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407" w:rsidRPr="00B5755A" w:rsidRDefault="001F4407" w:rsidP="00B5755A">
      <w:pPr>
        <w:spacing w:after="0"/>
        <w:jc w:val="center"/>
        <w:rPr>
          <w:b/>
          <w:i/>
          <w:sz w:val="6"/>
          <w:szCs w:val="40"/>
        </w:rPr>
      </w:pPr>
      <w:r w:rsidRPr="00B5755A">
        <w:rPr>
          <w:b/>
          <w:i/>
          <w:noProof/>
          <w:sz w:val="36"/>
          <w:szCs w:val="40"/>
          <w:lang w:eastAsia="ru-RU"/>
        </w:rPr>
        <w:drawing>
          <wp:inline distT="0" distB="0" distL="0" distR="0">
            <wp:extent cx="619125" cy="723900"/>
            <wp:effectExtent l="19050" t="0" r="9525" b="0"/>
            <wp:docPr id="1"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8"/>
                    <a:srcRect l="7642" t="13734" r="6281" b="12230"/>
                    <a:stretch>
                      <a:fillRect/>
                    </a:stretch>
                  </pic:blipFill>
                  <pic:spPr bwMode="auto">
                    <a:xfrm>
                      <a:off x="0" y="0"/>
                      <a:ext cx="619125" cy="723900"/>
                    </a:xfrm>
                    <a:prstGeom prst="rect">
                      <a:avLst/>
                    </a:prstGeom>
                    <a:noFill/>
                    <a:ln w="9525">
                      <a:noFill/>
                      <a:miter lim="800000"/>
                      <a:headEnd/>
                      <a:tailEnd/>
                    </a:ln>
                  </pic:spPr>
                </pic:pic>
              </a:graphicData>
            </a:graphic>
          </wp:inline>
        </w:drawing>
      </w:r>
    </w:p>
    <w:p w:rsidR="00244635" w:rsidRDefault="001F4407" w:rsidP="00B5755A">
      <w:pPr>
        <w:spacing w:after="0" w:line="240" w:lineRule="auto"/>
        <w:jc w:val="center"/>
        <w:rPr>
          <w:b/>
          <w:i/>
          <w:sz w:val="36"/>
          <w:szCs w:val="36"/>
        </w:rPr>
      </w:pPr>
      <w:r w:rsidRPr="00B5755A">
        <w:rPr>
          <w:b/>
          <w:i/>
          <w:sz w:val="36"/>
          <w:szCs w:val="36"/>
        </w:rPr>
        <w:t xml:space="preserve">Администрация </w:t>
      </w:r>
    </w:p>
    <w:p w:rsidR="001F4407" w:rsidRPr="00B5755A" w:rsidRDefault="004F78DB" w:rsidP="00B5755A">
      <w:pPr>
        <w:spacing w:after="0" w:line="240" w:lineRule="auto"/>
        <w:jc w:val="center"/>
        <w:rPr>
          <w:b/>
          <w:i/>
          <w:sz w:val="36"/>
          <w:szCs w:val="36"/>
        </w:rPr>
      </w:pPr>
      <w:r>
        <w:rPr>
          <w:b/>
          <w:i/>
          <w:sz w:val="36"/>
          <w:szCs w:val="36"/>
        </w:rPr>
        <w:t>Колодеевского сельского</w:t>
      </w:r>
      <w:r w:rsidR="001F4407" w:rsidRPr="00B5755A">
        <w:rPr>
          <w:b/>
          <w:i/>
          <w:sz w:val="36"/>
          <w:szCs w:val="36"/>
        </w:rPr>
        <w:t xml:space="preserve"> поселения</w:t>
      </w:r>
    </w:p>
    <w:p w:rsidR="001F4407" w:rsidRPr="00B5755A" w:rsidRDefault="001F4407" w:rsidP="00B5755A">
      <w:pPr>
        <w:spacing w:after="0" w:line="240" w:lineRule="auto"/>
        <w:jc w:val="center"/>
        <w:rPr>
          <w:i/>
          <w:sz w:val="36"/>
          <w:szCs w:val="36"/>
        </w:rPr>
      </w:pPr>
      <w:r w:rsidRPr="00B5755A">
        <w:rPr>
          <w:b/>
          <w:i/>
          <w:sz w:val="36"/>
          <w:szCs w:val="36"/>
        </w:rPr>
        <w:t>Бутурлиновского муниципального района</w:t>
      </w:r>
    </w:p>
    <w:p w:rsidR="001F4407" w:rsidRPr="00B5755A" w:rsidRDefault="001F4407" w:rsidP="00B5755A">
      <w:pPr>
        <w:spacing w:after="0" w:line="240" w:lineRule="auto"/>
        <w:jc w:val="center"/>
        <w:rPr>
          <w:b/>
          <w:i/>
          <w:sz w:val="36"/>
          <w:szCs w:val="36"/>
        </w:rPr>
      </w:pPr>
      <w:r w:rsidRPr="00B5755A">
        <w:rPr>
          <w:b/>
          <w:i/>
          <w:sz w:val="36"/>
          <w:szCs w:val="36"/>
        </w:rPr>
        <w:t>Воронежской области</w:t>
      </w:r>
    </w:p>
    <w:p w:rsidR="004F78DB" w:rsidRDefault="004F78DB" w:rsidP="004F78DB">
      <w:pPr>
        <w:jc w:val="center"/>
        <w:rPr>
          <w:i/>
          <w:w w:val="200"/>
          <w:sz w:val="28"/>
          <w:szCs w:val="28"/>
        </w:rPr>
      </w:pPr>
      <w:r w:rsidRPr="004F78DB">
        <w:rPr>
          <w:i/>
          <w:w w:val="200"/>
          <w:sz w:val="28"/>
          <w:szCs w:val="28"/>
        </w:rPr>
        <w:tab/>
      </w:r>
    </w:p>
    <w:p w:rsidR="004F78DB" w:rsidRPr="007B6225" w:rsidRDefault="004F78DB" w:rsidP="004F78DB">
      <w:pPr>
        <w:jc w:val="center"/>
        <w:rPr>
          <w:sz w:val="40"/>
          <w:szCs w:val="40"/>
        </w:rPr>
      </w:pPr>
      <w:r>
        <w:rPr>
          <w:b/>
          <w:i/>
          <w:sz w:val="40"/>
          <w:szCs w:val="40"/>
        </w:rPr>
        <w:t>РАСПОРЯЖЕНИЕ</w:t>
      </w:r>
    </w:p>
    <w:p w:rsidR="00244635" w:rsidRPr="004F78DB" w:rsidRDefault="00244635" w:rsidP="004F78DB">
      <w:pPr>
        <w:tabs>
          <w:tab w:val="left" w:pos="6192"/>
        </w:tabs>
        <w:spacing w:after="0"/>
        <w:rPr>
          <w:i/>
          <w:w w:val="200"/>
          <w:sz w:val="28"/>
          <w:szCs w:val="28"/>
        </w:rPr>
      </w:pPr>
    </w:p>
    <w:p w:rsidR="001F4407" w:rsidRPr="00B5755A" w:rsidRDefault="0044454D" w:rsidP="00B5755A">
      <w:pPr>
        <w:spacing w:after="0" w:line="240" w:lineRule="auto"/>
        <w:rPr>
          <w:b/>
          <w:i/>
          <w:sz w:val="28"/>
          <w:szCs w:val="28"/>
          <w:u w:val="single"/>
        </w:rPr>
      </w:pPr>
      <w:r w:rsidRPr="00B5755A">
        <w:rPr>
          <w:b/>
          <w:i/>
          <w:sz w:val="28"/>
          <w:szCs w:val="28"/>
          <w:u w:val="single"/>
        </w:rPr>
        <w:t>о</w:t>
      </w:r>
      <w:r w:rsidR="001F4407" w:rsidRPr="00B5755A">
        <w:rPr>
          <w:b/>
          <w:i/>
          <w:sz w:val="28"/>
          <w:szCs w:val="28"/>
          <w:u w:val="single"/>
        </w:rPr>
        <w:t xml:space="preserve">т </w:t>
      </w:r>
      <w:r w:rsidR="004F78DB">
        <w:rPr>
          <w:b/>
          <w:i/>
          <w:sz w:val="28"/>
          <w:szCs w:val="28"/>
          <w:u w:val="single"/>
        </w:rPr>
        <w:t>18</w:t>
      </w:r>
      <w:r w:rsidR="004128AF">
        <w:rPr>
          <w:b/>
          <w:i/>
          <w:sz w:val="28"/>
          <w:szCs w:val="28"/>
          <w:u w:val="single"/>
        </w:rPr>
        <w:t xml:space="preserve"> июня</w:t>
      </w:r>
      <w:r w:rsidR="00820E45" w:rsidRPr="00B5755A">
        <w:rPr>
          <w:b/>
          <w:i/>
          <w:sz w:val="28"/>
          <w:szCs w:val="28"/>
          <w:u w:val="single"/>
        </w:rPr>
        <w:t xml:space="preserve"> 20</w:t>
      </w:r>
      <w:r w:rsidR="004128AF">
        <w:rPr>
          <w:b/>
          <w:i/>
          <w:sz w:val="28"/>
          <w:szCs w:val="28"/>
          <w:u w:val="single"/>
        </w:rPr>
        <w:t xml:space="preserve">24 </w:t>
      </w:r>
      <w:r w:rsidR="001F4407" w:rsidRPr="00B5755A">
        <w:rPr>
          <w:b/>
          <w:i/>
          <w:sz w:val="28"/>
          <w:szCs w:val="28"/>
          <w:u w:val="single"/>
        </w:rPr>
        <w:t>года</w:t>
      </w:r>
      <w:r w:rsidR="001F4407" w:rsidRPr="00B5755A">
        <w:rPr>
          <w:b/>
          <w:i/>
          <w:sz w:val="28"/>
          <w:szCs w:val="28"/>
        </w:rPr>
        <w:tab/>
      </w:r>
      <w:r w:rsidR="001F4407" w:rsidRPr="00B5755A">
        <w:rPr>
          <w:b/>
          <w:i/>
          <w:sz w:val="28"/>
          <w:szCs w:val="28"/>
        </w:rPr>
        <w:tab/>
      </w:r>
      <w:r w:rsidR="001F4407" w:rsidRPr="00B5755A">
        <w:rPr>
          <w:b/>
          <w:i/>
          <w:sz w:val="28"/>
          <w:szCs w:val="28"/>
          <w:u w:val="single"/>
        </w:rPr>
        <w:t>№</w:t>
      </w:r>
      <w:r w:rsidR="009B2DFD">
        <w:rPr>
          <w:b/>
          <w:i/>
          <w:sz w:val="28"/>
          <w:szCs w:val="28"/>
          <w:u w:val="single"/>
        </w:rPr>
        <w:t xml:space="preserve"> - 16</w:t>
      </w:r>
    </w:p>
    <w:p w:rsidR="001F4407" w:rsidRPr="004128AF" w:rsidRDefault="004F78DB" w:rsidP="00B5755A">
      <w:pPr>
        <w:spacing w:after="0" w:line="240" w:lineRule="auto"/>
        <w:rPr>
          <w:i/>
          <w:sz w:val="28"/>
          <w:szCs w:val="26"/>
          <w:vertAlign w:val="superscript"/>
        </w:rPr>
      </w:pPr>
      <w:r>
        <w:rPr>
          <w:i/>
          <w:sz w:val="28"/>
          <w:szCs w:val="26"/>
          <w:vertAlign w:val="superscript"/>
        </w:rPr>
        <w:t>с.Колодеевка</w:t>
      </w:r>
    </w:p>
    <w:tbl>
      <w:tblPr>
        <w:tblStyle w:val="af4"/>
        <w:tblW w:w="0" w:type="auto"/>
        <w:tblLook w:val="04A0"/>
      </w:tblPr>
      <w:tblGrid>
        <w:gridCol w:w="4928"/>
      </w:tblGrid>
      <w:tr w:rsidR="00D21BAA" w:rsidRPr="00D106A7" w:rsidTr="00D21BAA">
        <w:tc>
          <w:tcPr>
            <w:tcW w:w="4928" w:type="dxa"/>
            <w:tcBorders>
              <w:top w:val="nil"/>
              <w:left w:val="nil"/>
              <w:bottom w:val="nil"/>
              <w:right w:val="nil"/>
            </w:tcBorders>
          </w:tcPr>
          <w:p w:rsidR="00D21BAA" w:rsidRPr="00D106A7" w:rsidRDefault="00D21BAA" w:rsidP="00D21BAA">
            <w:pPr>
              <w:spacing w:after="0" w:line="240" w:lineRule="auto"/>
              <w:jc w:val="both"/>
              <w:rPr>
                <w:sz w:val="27"/>
                <w:szCs w:val="27"/>
              </w:rPr>
            </w:pPr>
            <w:r w:rsidRPr="00D106A7">
              <w:rPr>
                <w:sz w:val="27"/>
                <w:szCs w:val="27"/>
              </w:rPr>
              <w:t>Об утверждении технологических схем предоставления муниципальных услуг, предоставляемых администрац</w:t>
            </w:r>
            <w:r w:rsidR="004F78DB">
              <w:rPr>
                <w:sz w:val="27"/>
                <w:szCs w:val="27"/>
              </w:rPr>
              <w:t xml:space="preserve">ией Колодеевского сельского </w:t>
            </w:r>
            <w:r w:rsidRPr="00D106A7">
              <w:rPr>
                <w:sz w:val="27"/>
                <w:szCs w:val="27"/>
              </w:rPr>
              <w:t>поселения Бутурлиновского муниципального района Воронежской области</w:t>
            </w:r>
          </w:p>
        </w:tc>
      </w:tr>
    </w:tbl>
    <w:p w:rsidR="00D21BAA" w:rsidRPr="00D106A7" w:rsidRDefault="00D21BAA" w:rsidP="00B5755A">
      <w:pPr>
        <w:spacing w:after="0" w:line="240" w:lineRule="auto"/>
        <w:rPr>
          <w:sz w:val="27"/>
          <w:szCs w:val="27"/>
        </w:rPr>
      </w:pPr>
    </w:p>
    <w:p w:rsidR="002D5476" w:rsidRPr="00D106A7" w:rsidRDefault="006378D0" w:rsidP="00B5755A">
      <w:pPr>
        <w:spacing w:after="0" w:line="240" w:lineRule="auto"/>
        <w:ind w:firstLine="525"/>
        <w:jc w:val="both"/>
        <w:rPr>
          <w:sz w:val="27"/>
          <w:szCs w:val="27"/>
        </w:rPr>
      </w:pPr>
      <w:r w:rsidRPr="00D106A7">
        <w:rPr>
          <w:sz w:val="27"/>
          <w:szCs w:val="27"/>
        </w:rPr>
        <w:t>В соответствии с Федеральным законом от 27.07.2010 № 210-ФЗ «Об организации предоставления государственных и муниципальных услуг», а также в целях обеспечения автоматизации процесса предоставления муниципальных услуг администрации</w:t>
      </w:r>
      <w:r w:rsidR="00927802">
        <w:rPr>
          <w:sz w:val="27"/>
          <w:szCs w:val="27"/>
        </w:rPr>
        <w:t xml:space="preserve"> </w:t>
      </w:r>
      <w:r w:rsidR="004F78DB">
        <w:rPr>
          <w:sz w:val="27"/>
          <w:szCs w:val="27"/>
        </w:rPr>
        <w:t>Колодеевского сельского</w:t>
      </w:r>
      <w:r w:rsidR="00BB44F2" w:rsidRPr="00D106A7">
        <w:rPr>
          <w:sz w:val="27"/>
          <w:szCs w:val="27"/>
        </w:rPr>
        <w:t xml:space="preserve"> поселения Бутурлиновского</w:t>
      </w:r>
      <w:r w:rsidRPr="00D106A7">
        <w:rPr>
          <w:sz w:val="27"/>
          <w:szCs w:val="27"/>
        </w:rPr>
        <w:t xml:space="preserve"> муниципального района Воронежской области в </w:t>
      </w:r>
      <w:r w:rsidR="004128AF" w:rsidRPr="00D106A7">
        <w:rPr>
          <w:sz w:val="27"/>
          <w:szCs w:val="27"/>
        </w:rPr>
        <w:t>Ф</w:t>
      </w:r>
      <w:r w:rsidRPr="00D106A7">
        <w:rPr>
          <w:sz w:val="27"/>
          <w:szCs w:val="27"/>
        </w:rPr>
        <w:t xml:space="preserve">илиале АУ «МФЦ» в </w:t>
      </w:r>
      <w:r w:rsidR="00BB44F2" w:rsidRPr="00D106A7">
        <w:rPr>
          <w:sz w:val="27"/>
          <w:szCs w:val="27"/>
        </w:rPr>
        <w:t>г</w:t>
      </w:r>
      <w:r w:rsidRPr="00D106A7">
        <w:rPr>
          <w:sz w:val="27"/>
          <w:szCs w:val="27"/>
        </w:rPr>
        <w:t xml:space="preserve">. </w:t>
      </w:r>
      <w:r w:rsidR="00BB44F2" w:rsidRPr="00D106A7">
        <w:rPr>
          <w:sz w:val="27"/>
          <w:szCs w:val="27"/>
        </w:rPr>
        <w:t>Бутурлиновка</w:t>
      </w:r>
      <w:r w:rsidR="004128AF" w:rsidRPr="00D106A7">
        <w:rPr>
          <w:sz w:val="27"/>
          <w:szCs w:val="27"/>
        </w:rPr>
        <w:t>:</w:t>
      </w:r>
    </w:p>
    <w:p w:rsidR="00644DF8" w:rsidRPr="00D106A7" w:rsidRDefault="00644DF8" w:rsidP="00B5755A">
      <w:pPr>
        <w:spacing w:after="0" w:line="240" w:lineRule="auto"/>
        <w:jc w:val="both"/>
        <w:rPr>
          <w:sz w:val="27"/>
          <w:szCs w:val="27"/>
        </w:rPr>
      </w:pPr>
    </w:p>
    <w:p w:rsidR="00D65B74" w:rsidRPr="00D106A7" w:rsidRDefault="00D65B74" w:rsidP="001F73E3">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7"/>
          <w:szCs w:val="27"/>
        </w:rPr>
      </w:pPr>
      <w:r w:rsidRPr="00D106A7">
        <w:rPr>
          <w:sz w:val="27"/>
          <w:szCs w:val="27"/>
        </w:rPr>
        <w:t>Утвердить технологическую схему предоставления муниципальной услуги «</w:t>
      </w:r>
      <w:r w:rsidR="001E6EB8" w:rsidRPr="00D106A7">
        <w:rPr>
          <w:sz w:val="27"/>
          <w:szCs w:val="27"/>
        </w:rPr>
        <w:t>Постановка на учет и включение в реестр многодетных граждан, имеющих право на бесплатное предоставление земельных участков</w:t>
      </w:r>
      <w:r w:rsidRPr="00D106A7">
        <w:rPr>
          <w:sz w:val="27"/>
          <w:szCs w:val="27"/>
        </w:rPr>
        <w:t>» (приложение 1)</w:t>
      </w:r>
      <w:r w:rsidR="00363C0C" w:rsidRPr="00D106A7">
        <w:rPr>
          <w:sz w:val="27"/>
          <w:szCs w:val="27"/>
        </w:rPr>
        <w:t>.</w:t>
      </w:r>
    </w:p>
    <w:p w:rsidR="00D65B74" w:rsidRPr="00D106A7" w:rsidRDefault="00D65B74" w:rsidP="001F73E3">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7"/>
          <w:szCs w:val="27"/>
        </w:rPr>
      </w:pPr>
      <w:r w:rsidRPr="00D106A7">
        <w:rPr>
          <w:sz w:val="27"/>
          <w:szCs w:val="27"/>
        </w:rPr>
        <w:t>Утвердить технологическую схему предоставления муниципальной услуги «</w:t>
      </w:r>
      <w:r w:rsidR="00203ECE" w:rsidRPr="00D106A7">
        <w:rPr>
          <w:sz w:val="27"/>
          <w:szCs w:val="27"/>
        </w:rPr>
        <w:t>Выдача архивных документов (архивных справок, выписок и копий)</w:t>
      </w:r>
      <w:r w:rsidRPr="00D106A7">
        <w:rPr>
          <w:sz w:val="27"/>
          <w:szCs w:val="27"/>
        </w:rPr>
        <w:t>» (приложение 2)</w:t>
      </w:r>
      <w:r w:rsidR="00363C0C" w:rsidRPr="00D106A7">
        <w:rPr>
          <w:sz w:val="27"/>
          <w:szCs w:val="27"/>
        </w:rPr>
        <w:t>.</w:t>
      </w:r>
    </w:p>
    <w:p w:rsidR="00D65B74" w:rsidRPr="00D106A7" w:rsidRDefault="00D65B74" w:rsidP="001F73E3">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7"/>
          <w:szCs w:val="27"/>
        </w:rPr>
      </w:pPr>
      <w:r w:rsidRPr="00D106A7">
        <w:rPr>
          <w:sz w:val="27"/>
          <w:szCs w:val="27"/>
        </w:rPr>
        <w:t>Утвердить технологическую схему предоставления муниципальной услуги «</w:t>
      </w:r>
      <w:r w:rsidR="00FB7624" w:rsidRPr="00D106A7">
        <w:rPr>
          <w:sz w:val="27"/>
          <w:szCs w:val="27"/>
        </w:rPr>
        <w:t>Передача в собственность граждан занимаемых ими жилых помещений жилищного фонда (приватизация жилищного фонда)</w:t>
      </w:r>
      <w:r w:rsidRPr="00D106A7">
        <w:rPr>
          <w:sz w:val="27"/>
          <w:szCs w:val="27"/>
        </w:rPr>
        <w:t>» (приложение 3)</w:t>
      </w:r>
      <w:r w:rsidR="00363C0C" w:rsidRPr="00D106A7">
        <w:rPr>
          <w:sz w:val="27"/>
          <w:szCs w:val="27"/>
        </w:rPr>
        <w:t>.</w:t>
      </w:r>
    </w:p>
    <w:p w:rsidR="00D65B74" w:rsidRPr="00D106A7" w:rsidRDefault="00D65B74" w:rsidP="001F73E3">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7"/>
          <w:szCs w:val="27"/>
        </w:rPr>
      </w:pPr>
      <w:r w:rsidRPr="00D106A7">
        <w:rPr>
          <w:sz w:val="27"/>
          <w:szCs w:val="27"/>
        </w:rPr>
        <w:t>Утвердить технологическую схему предоставления муниципальной услуги «</w:t>
      </w:r>
      <w:r w:rsidR="00DF7DB2" w:rsidRPr="00D106A7">
        <w:rPr>
          <w:sz w:val="27"/>
          <w:szCs w:val="27"/>
        </w:rPr>
        <w:t>Предварительное согласование предоставления земельного участка</w:t>
      </w:r>
      <w:r w:rsidRPr="00D106A7">
        <w:rPr>
          <w:sz w:val="27"/>
          <w:szCs w:val="27"/>
        </w:rPr>
        <w:t>» (приложение 4)</w:t>
      </w:r>
      <w:r w:rsidR="00363C0C" w:rsidRPr="00D106A7">
        <w:rPr>
          <w:sz w:val="27"/>
          <w:szCs w:val="27"/>
        </w:rPr>
        <w:t>.</w:t>
      </w:r>
    </w:p>
    <w:p w:rsidR="00D65B74" w:rsidRPr="00D106A7" w:rsidRDefault="00D65B74" w:rsidP="001F73E3">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7"/>
          <w:szCs w:val="27"/>
        </w:rPr>
      </w:pPr>
      <w:r w:rsidRPr="00D106A7">
        <w:rPr>
          <w:sz w:val="27"/>
          <w:szCs w:val="27"/>
        </w:rPr>
        <w:t>Утвердить технологическую схему предоставления муниципальной услуги «</w:t>
      </w:r>
      <w:r w:rsidR="00203ECE" w:rsidRPr="00D106A7">
        <w:rPr>
          <w:sz w:val="27"/>
          <w:szCs w:val="27"/>
        </w:rPr>
        <w:t>Предоставление в аренду и безвозмездное пользование муниципального имущества</w:t>
      </w:r>
      <w:r w:rsidRPr="00D106A7">
        <w:rPr>
          <w:sz w:val="27"/>
          <w:szCs w:val="27"/>
        </w:rPr>
        <w:t>» (приложение 5)</w:t>
      </w:r>
      <w:r w:rsidR="00363C0C" w:rsidRPr="00D106A7">
        <w:rPr>
          <w:sz w:val="27"/>
          <w:szCs w:val="27"/>
        </w:rPr>
        <w:t>.</w:t>
      </w:r>
    </w:p>
    <w:p w:rsidR="00D65B74" w:rsidRPr="00D106A7" w:rsidRDefault="00D65B74" w:rsidP="001F73E3">
      <w:pPr>
        <w:pStyle w:val="a5"/>
        <w:widowControl w:val="0"/>
        <w:numPr>
          <w:ilvl w:val="0"/>
          <w:numId w:val="1"/>
        </w:numPr>
        <w:tabs>
          <w:tab w:val="left" w:pos="997"/>
          <w:tab w:val="left" w:pos="1276"/>
        </w:tabs>
        <w:suppressAutoHyphens/>
        <w:autoSpaceDE w:val="0"/>
        <w:autoSpaceDN w:val="0"/>
        <w:adjustRightInd w:val="0"/>
        <w:spacing w:after="0" w:line="240" w:lineRule="auto"/>
        <w:ind w:left="0" w:firstLine="709"/>
        <w:jc w:val="both"/>
        <w:rPr>
          <w:sz w:val="27"/>
          <w:szCs w:val="27"/>
        </w:rPr>
      </w:pPr>
      <w:r w:rsidRPr="00D106A7">
        <w:rPr>
          <w:sz w:val="27"/>
          <w:szCs w:val="27"/>
        </w:rPr>
        <w:t>Утвердить технологическую схему предоставления муниципальной услуги «</w:t>
      </w:r>
      <w:r w:rsidR="00F55C2B" w:rsidRPr="00D106A7">
        <w:rPr>
          <w:sz w:val="27"/>
          <w:szCs w:val="27"/>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D106A7">
        <w:rPr>
          <w:sz w:val="27"/>
          <w:szCs w:val="27"/>
        </w:rPr>
        <w:t>» (приложение 6)</w:t>
      </w:r>
      <w:r w:rsidR="00363C0C" w:rsidRPr="00D106A7">
        <w:rPr>
          <w:sz w:val="27"/>
          <w:szCs w:val="27"/>
        </w:rPr>
        <w:t>.</w:t>
      </w:r>
    </w:p>
    <w:p w:rsidR="00D65B74" w:rsidRPr="00D106A7" w:rsidRDefault="00D65B74" w:rsidP="001F73E3">
      <w:pPr>
        <w:pStyle w:val="a5"/>
        <w:widowControl w:val="0"/>
        <w:numPr>
          <w:ilvl w:val="0"/>
          <w:numId w:val="1"/>
        </w:numPr>
        <w:tabs>
          <w:tab w:val="left" w:pos="997"/>
          <w:tab w:val="left" w:pos="1276"/>
          <w:tab w:val="left" w:pos="1701"/>
        </w:tabs>
        <w:suppressAutoHyphen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5C5B1D" w:rsidRPr="00D106A7">
        <w:rPr>
          <w:sz w:val="27"/>
          <w:szCs w:val="27"/>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w:t>
      </w:r>
      <w:r w:rsidR="005C5B1D" w:rsidRPr="00D106A7">
        <w:rPr>
          <w:sz w:val="27"/>
          <w:szCs w:val="27"/>
        </w:rPr>
        <w:lastRenderedPageBreak/>
        <w:t>собственности, без проведения торгов</w:t>
      </w:r>
      <w:r w:rsidRPr="00D106A7">
        <w:rPr>
          <w:sz w:val="27"/>
          <w:szCs w:val="27"/>
        </w:rPr>
        <w:t>» (приложение 7)</w:t>
      </w:r>
      <w:r w:rsidR="00363C0C" w:rsidRPr="00D106A7">
        <w:rPr>
          <w:sz w:val="27"/>
          <w:szCs w:val="27"/>
        </w:rPr>
        <w:t>.</w:t>
      </w:r>
    </w:p>
    <w:p w:rsidR="00D65B74" w:rsidRPr="00D106A7" w:rsidRDefault="00D65B74" w:rsidP="001F73E3">
      <w:pPr>
        <w:pStyle w:val="a5"/>
        <w:numPr>
          <w:ilvl w:val="0"/>
          <w:numId w:val="1"/>
        </w:numPr>
        <w:tabs>
          <w:tab w:val="left" w:pos="997"/>
          <w:tab w:val="left" w:pos="1276"/>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203ECE" w:rsidRPr="00D106A7">
        <w:rPr>
          <w:sz w:val="27"/>
          <w:szCs w:val="27"/>
        </w:rPr>
        <w:t>Предоставление информации о порядке предоставления жилищно – коммунальных услуг населению</w:t>
      </w:r>
      <w:r w:rsidRPr="00D106A7">
        <w:rPr>
          <w:sz w:val="27"/>
          <w:szCs w:val="27"/>
        </w:rPr>
        <w:t>» (приложение 8)</w:t>
      </w:r>
      <w:r w:rsidR="00363C0C" w:rsidRPr="00D106A7">
        <w:rPr>
          <w:sz w:val="27"/>
          <w:szCs w:val="27"/>
        </w:rPr>
        <w:t>.</w:t>
      </w:r>
    </w:p>
    <w:p w:rsidR="00D65B74" w:rsidRPr="00D106A7" w:rsidRDefault="00D65B74" w:rsidP="001F73E3">
      <w:pPr>
        <w:pStyle w:val="a5"/>
        <w:numPr>
          <w:ilvl w:val="0"/>
          <w:numId w:val="1"/>
        </w:numPr>
        <w:tabs>
          <w:tab w:val="left" w:pos="997"/>
          <w:tab w:val="left" w:pos="1276"/>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203ECE" w:rsidRPr="00D106A7">
        <w:rPr>
          <w:bCs/>
          <w:sz w:val="27"/>
          <w:szCs w:val="27"/>
        </w:rPr>
        <w:t>Предоставление информации об очередности  предоставления муниципальных жилых помещений на условиях социального найма</w:t>
      </w:r>
      <w:r w:rsidRPr="00D106A7">
        <w:rPr>
          <w:sz w:val="27"/>
          <w:szCs w:val="27"/>
        </w:rPr>
        <w:t>» (приложение 9)</w:t>
      </w:r>
      <w:r w:rsidR="00363C0C" w:rsidRPr="00D106A7">
        <w:rPr>
          <w:sz w:val="27"/>
          <w:szCs w:val="27"/>
        </w:rPr>
        <w:t>.</w:t>
      </w:r>
    </w:p>
    <w:p w:rsidR="00D65B74" w:rsidRPr="00D106A7" w:rsidRDefault="00D65B74" w:rsidP="001F73E3">
      <w:pPr>
        <w:pStyle w:val="a5"/>
        <w:numPr>
          <w:ilvl w:val="0"/>
          <w:numId w:val="1"/>
        </w:numPr>
        <w:tabs>
          <w:tab w:val="left" w:pos="997"/>
          <w:tab w:val="left" w:pos="1276"/>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5348EA" w:rsidRPr="00D106A7">
        <w:rPr>
          <w:sz w:val="27"/>
          <w:szCs w:val="27"/>
        </w:rPr>
        <w:t>Выдача разрешений на право вырубки зеленых насаждений</w:t>
      </w:r>
      <w:r w:rsidRPr="00D106A7">
        <w:rPr>
          <w:sz w:val="27"/>
          <w:szCs w:val="27"/>
        </w:rPr>
        <w:t>» (приложение 10)</w:t>
      </w:r>
      <w:r w:rsidR="00363C0C" w:rsidRPr="00D106A7">
        <w:rPr>
          <w:sz w:val="27"/>
          <w:szCs w:val="27"/>
        </w:rPr>
        <w:t>.</w:t>
      </w:r>
    </w:p>
    <w:p w:rsidR="00D65B74" w:rsidRPr="00D106A7" w:rsidRDefault="00D65B74" w:rsidP="001F73E3">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2409A2" w:rsidRPr="00D106A7">
        <w:rPr>
          <w:sz w:val="27"/>
          <w:szCs w:val="27"/>
        </w:rPr>
        <w:t>Предоставление информации об объектах учета из реестра муниципального имущества</w:t>
      </w:r>
      <w:r w:rsidRPr="00D106A7">
        <w:rPr>
          <w:sz w:val="27"/>
          <w:szCs w:val="27"/>
        </w:rPr>
        <w:t>» (приложение 11)</w:t>
      </w:r>
      <w:r w:rsidR="00363C0C" w:rsidRPr="00D106A7">
        <w:rPr>
          <w:sz w:val="27"/>
          <w:szCs w:val="27"/>
        </w:rPr>
        <w:t>.</w:t>
      </w:r>
    </w:p>
    <w:p w:rsidR="00D65B74" w:rsidRPr="00D106A7" w:rsidRDefault="00D65B74" w:rsidP="001F73E3">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9660B9" w:rsidRPr="00D106A7">
        <w:rPr>
          <w:sz w:val="27"/>
          <w:szCs w:val="27"/>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sidRPr="00D106A7">
        <w:rPr>
          <w:sz w:val="27"/>
          <w:szCs w:val="27"/>
        </w:rPr>
        <w:t>» (приложение 12)</w:t>
      </w:r>
      <w:r w:rsidR="00363C0C" w:rsidRPr="00D106A7">
        <w:rPr>
          <w:sz w:val="27"/>
          <w:szCs w:val="27"/>
        </w:rPr>
        <w:t>.</w:t>
      </w:r>
    </w:p>
    <w:p w:rsidR="00D65B74" w:rsidRPr="004F78DB" w:rsidRDefault="00D65B74" w:rsidP="004F78DB">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203ECE" w:rsidRPr="00D106A7">
        <w:rPr>
          <w:sz w:val="27"/>
          <w:szCs w:val="27"/>
        </w:rPr>
        <w:t>Прием заявлений, документов, а также постановка граждан на учет в качестве нуждающихся в жилых помещениях</w:t>
      </w:r>
      <w:r w:rsidRPr="00D106A7">
        <w:rPr>
          <w:sz w:val="27"/>
          <w:szCs w:val="27"/>
        </w:rPr>
        <w:t>» (приложение 13)</w:t>
      </w:r>
      <w:r w:rsidR="00363C0C" w:rsidRPr="00D106A7">
        <w:rPr>
          <w:sz w:val="27"/>
          <w:szCs w:val="27"/>
        </w:rPr>
        <w:t>.</w:t>
      </w:r>
    </w:p>
    <w:p w:rsidR="00D65B74" w:rsidRPr="00D106A7" w:rsidRDefault="00D65B74" w:rsidP="001F73E3">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203ECE" w:rsidRPr="00D106A7">
        <w:rPr>
          <w:sz w:val="27"/>
          <w:szCs w:val="27"/>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r w:rsidR="004F78DB">
        <w:rPr>
          <w:sz w:val="27"/>
          <w:szCs w:val="27"/>
        </w:rPr>
        <w:t>» (приложение 14</w:t>
      </w:r>
      <w:r w:rsidRPr="00D106A7">
        <w:rPr>
          <w:sz w:val="27"/>
          <w:szCs w:val="27"/>
        </w:rPr>
        <w:t>)</w:t>
      </w:r>
      <w:r w:rsidR="00363C0C" w:rsidRPr="00D106A7">
        <w:rPr>
          <w:sz w:val="27"/>
          <w:szCs w:val="27"/>
        </w:rPr>
        <w:t>.</w:t>
      </w:r>
    </w:p>
    <w:p w:rsidR="00D65B74" w:rsidRPr="00D106A7" w:rsidRDefault="00D65B74" w:rsidP="001F73E3">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2567BC" w:rsidRPr="00D106A7">
        <w:rPr>
          <w:sz w:val="27"/>
          <w:szCs w:val="27"/>
        </w:rPr>
        <w:t>Перевод жилого помещения в нежилое помещение и нежилого помещения в жилое помещение</w:t>
      </w:r>
      <w:r w:rsidR="004F78DB">
        <w:rPr>
          <w:sz w:val="27"/>
          <w:szCs w:val="27"/>
        </w:rPr>
        <w:t>» (приложение 15</w:t>
      </w:r>
      <w:r w:rsidRPr="00D106A7">
        <w:rPr>
          <w:sz w:val="27"/>
          <w:szCs w:val="27"/>
        </w:rPr>
        <w:t>)</w:t>
      </w:r>
      <w:r w:rsidR="00363C0C" w:rsidRPr="00D106A7">
        <w:rPr>
          <w:sz w:val="27"/>
          <w:szCs w:val="27"/>
        </w:rPr>
        <w:t>.</w:t>
      </w:r>
    </w:p>
    <w:p w:rsidR="00D65B74" w:rsidRPr="00D106A7" w:rsidRDefault="00D65B74" w:rsidP="001F73E3">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1211D6" w:rsidRPr="00D106A7">
        <w:rPr>
          <w:sz w:val="27"/>
          <w:szCs w:val="27"/>
        </w:rPr>
        <w:t>Постановка граждан на учет в качестве лиц, имеющих право на предоставление земельных участков в собственность бесплатно</w:t>
      </w:r>
      <w:r w:rsidR="004F78DB">
        <w:rPr>
          <w:sz w:val="27"/>
          <w:szCs w:val="27"/>
        </w:rPr>
        <w:t>» (приложение 16</w:t>
      </w:r>
      <w:r w:rsidRPr="00D106A7">
        <w:rPr>
          <w:sz w:val="27"/>
          <w:szCs w:val="27"/>
        </w:rPr>
        <w:t>)</w:t>
      </w:r>
      <w:r w:rsidR="00363C0C" w:rsidRPr="00D106A7">
        <w:rPr>
          <w:sz w:val="27"/>
          <w:szCs w:val="27"/>
        </w:rPr>
        <w:t>.</w:t>
      </w:r>
    </w:p>
    <w:p w:rsidR="00D65B74" w:rsidRPr="00D106A7" w:rsidRDefault="00D65B74" w:rsidP="001F73E3">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203ECE" w:rsidRPr="00D106A7">
        <w:rPr>
          <w:bCs/>
          <w:sz w:val="27"/>
          <w:szCs w:val="27"/>
        </w:rPr>
        <w:t>Принятие решения о создании семейного (родового) захоронения</w:t>
      </w:r>
      <w:r w:rsidR="004F78DB">
        <w:rPr>
          <w:sz w:val="27"/>
          <w:szCs w:val="27"/>
        </w:rPr>
        <w:t>» (приложение 17</w:t>
      </w:r>
      <w:r w:rsidRPr="00D106A7">
        <w:rPr>
          <w:sz w:val="27"/>
          <w:szCs w:val="27"/>
        </w:rPr>
        <w:t>)</w:t>
      </w:r>
      <w:r w:rsidR="00363C0C" w:rsidRPr="00D106A7">
        <w:rPr>
          <w:sz w:val="27"/>
          <w:szCs w:val="27"/>
        </w:rPr>
        <w:t>.</w:t>
      </w:r>
    </w:p>
    <w:p w:rsidR="005B3A5F" w:rsidRPr="00D106A7" w:rsidRDefault="005B3A5F" w:rsidP="001F73E3">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25127A" w:rsidRPr="00D106A7">
        <w:rPr>
          <w:bCs/>
          <w:sz w:val="27"/>
          <w:szCs w:val="27"/>
        </w:rPr>
        <w:t>Присвоение адреса объекту адресации, изменение и аннулирование такого адреса</w:t>
      </w:r>
      <w:r w:rsidRPr="00D106A7">
        <w:rPr>
          <w:sz w:val="27"/>
          <w:szCs w:val="27"/>
        </w:rPr>
        <w:t>»</w:t>
      </w:r>
      <w:r w:rsidR="004F78DB">
        <w:rPr>
          <w:sz w:val="27"/>
          <w:szCs w:val="27"/>
        </w:rPr>
        <w:t xml:space="preserve"> (приложение 18</w:t>
      </w:r>
      <w:r w:rsidR="00DE292C" w:rsidRPr="00D106A7">
        <w:rPr>
          <w:sz w:val="27"/>
          <w:szCs w:val="27"/>
        </w:rPr>
        <w:t>)</w:t>
      </w:r>
      <w:r w:rsidR="00363C0C" w:rsidRPr="00D106A7">
        <w:rPr>
          <w:sz w:val="27"/>
          <w:szCs w:val="27"/>
        </w:rPr>
        <w:t>.</w:t>
      </w:r>
    </w:p>
    <w:p w:rsidR="00203ECE" w:rsidRPr="00D106A7" w:rsidRDefault="00203ECE" w:rsidP="001F73E3">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0F5783" w:rsidRPr="00D106A7">
        <w:rPr>
          <w:sz w:val="27"/>
          <w:szCs w:val="27"/>
        </w:rPr>
        <w:t>Раздел, объединение земельных участков, находящихся в муниципальной собственности или государственная собственность на которые не разграничена</w:t>
      </w:r>
      <w:r w:rsidR="004F78DB">
        <w:rPr>
          <w:sz w:val="27"/>
          <w:szCs w:val="27"/>
        </w:rPr>
        <w:t>» (приложение 19</w:t>
      </w:r>
      <w:r w:rsidRPr="00D106A7">
        <w:rPr>
          <w:sz w:val="27"/>
          <w:szCs w:val="27"/>
        </w:rPr>
        <w:t>)</w:t>
      </w:r>
      <w:r w:rsidR="00363C0C" w:rsidRPr="00D106A7">
        <w:rPr>
          <w:sz w:val="27"/>
          <w:szCs w:val="27"/>
        </w:rPr>
        <w:t>.</w:t>
      </w:r>
    </w:p>
    <w:p w:rsidR="00203ECE" w:rsidRPr="00D106A7" w:rsidRDefault="00203ECE" w:rsidP="001F73E3">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 «</w:t>
      </w:r>
      <w:r w:rsidR="00C15412" w:rsidRPr="00D106A7">
        <w:rPr>
          <w:bCs/>
          <w:sz w:val="27"/>
          <w:szCs w:val="27"/>
        </w:rPr>
        <w:t>Утверждение схемы расположения земельного участка или земельных участков на кадастровом плане территории</w:t>
      </w:r>
      <w:r w:rsidR="004F78DB">
        <w:rPr>
          <w:sz w:val="27"/>
          <w:szCs w:val="27"/>
        </w:rPr>
        <w:t>» (приложение 20</w:t>
      </w:r>
      <w:r w:rsidRPr="00D106A7">
        <w:rPr>
          <w:sz w:val="27"/>
          <w:szCs w:val="27"/>
        </w:rPr>
        <w:t>)</w:t>
      </w:r>
      <w:r w:rsidR="00363C0C" w:rsidRPr="00D106A7">
        <w:rPr>
          <w:sz w:val="27"/>
          <w:szCs w:val="27"/>
        </w:rPr>
        <w:t>.</w:t>
      </w:r>
    </w:p>
    <w:p w:rsidR="00E25939" w:rsidRPr="00D106A7" w:rsidRDefault="00363C0C" w:rsidP="00E25939">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w:t>
      </w:r>
      <w:r w:rsidR="009506CA" w:rsidRPr="00D106A7">
        <w:rPr>
          <w:sz w:val="27"/>
          <w:szCs w:val="27"/>
        </w:rPr>
        <w:t xml:space="preserve">«Дача согласия на осуществление обмена жилыми помещениями между нанимателями данных помещений по договорам социального найма» </w:t>
      </w:r>
      <w:r w:rsidR="004F78DB">
        <w:rPr>
          <w:sz w:val="27"/>
          <w:szCs w:val="27"/>
        </w:rPr>
        <w:t>(приложение 21</w:t>
      </w:r>
      <w:r w:rsidR="00E25939" w:rsidRPr="00D106A7">
        <w:rPr>
          <w:sz w:val="27"/>
          <w:szCs w:val="27"/>
        </w:rPr>
        <w:t>).</w:t>
      </w:r>
    </w:p>
    <w:p w:rsidR="00E25939" w:rsidRPr="00D106A7" w:rsidRDefault="00363C0C" w:rsidP="00E25939">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w:t>
      </w:r>
      <w:r w:rsidR="00B63459" w:rsidRPr="00D106A7">
        <w:rPr>
          <w:sz w:val="27"/>
          <w:szCs w:val="27"/>
        </w:rPr>
        <w:t xml:space="preserve">«Заключение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w:t>
      </w:r>
      <w:r w:rsidR="004F78DB">
        <w:rPr>
          <w:sz w:val="27"/>
          <w:szCs w:val="27"/>
        </w:rPr>
        <w:t>(приложение 22</w:t>
      </w:r>
      <w:r w:rsidR="00E25939" w:rsidRPr="00D106A7">
        <w:rPr>
          <w:sz w:val="27"/>
          <w:szCs w:val="27"/>
        </w:rPr>
        <w:t>).</w:t>
      </w:r>
    </w:p>
    <w:p w:rsidR="00E25939" w:rsidRPr="00D106A7" w:rsidRDefault="00363C0C" w:rsidP="00E25939">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lastRenderedPageBreak/>
        <w:t>Утвердить технологическую схему предоставления муниципальной услуги</w:t>
      </w:r>
      <w:r w:rsidR="00A019DE" w:rsidRPr="00D106A7">
        <w:rPr>
          <w:sz w:val="27"/>
          <w:szCs w:val="27"/>
        </w:rPr>
        <w:t xml:space="preserve">«Предоставление жилого помещения по договору социального найма» </w:t>
      </w:r>
      <w:r w:rsidR="004F78DB">
        <w:rPr>
          <w:sz w:val="27"/>
          <w:szCs w:val="27"/>
        </w:rPr>
        <w:t>(приложение 23</w:t>
      </w:r>
      <w:r w:rsidR="00E25939" w:rsidRPr="00D106A7">
        <w:rPr>
          <w:sz w:val="27"/>
          <w:szCs w:val="27"/>
        </w:rPr>
        <w:t>).</w:t>
      </w:r>
    </w:p>
    <w:p w:rsidR="00E25939" w:rsidRPr="00D106A7" w:rsidRDefault="00363C0C" w:rsidP="00E25939">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w:t>
      </w:r>
      <w:r w:rsidR="00047694" w:rsidRPr="00D106A7">
        <w:rPr>
          <w:sz w:val="27"/>
          <w:szCs w:val="27"/>
        </w:rPr>
        <w:t xml:space="preserve"> «Предоставление жилых помещений муниципального специализированного жилищного фонда» </w:t>
      </w:r>
      <w:r w:rsidR="004F78DB">
        <w:rPr>
          <w:sz w:val="27"/>
          <w:szCs w:val="27"/>
        </w:rPr>
        <w:t>(приложение 24</w:t>
      </w:r>
      <w:r w:rsidR="00E25939" w:rsidRPr="00D106A7">
        <w:rPr>
          <w:sz w:val="27"/>
          <w:szCs w:val="27"/>
        </w:rPr>
        <w:t>).</w:t>
      </w:r>
    </w:p>
    <w:p w:rsidR="00E25939" w:rsidRPr="00D106A7" w:rsidRDefault="00363C0C" w:rsidP="00E25939">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w:t>
      </w:r>
      <w:r w:rsidR="00087CC8" w:rsidRPr="00D106A7">
        <w:rPr>
          <w:sz w:val="27"/>
          <w:szCs w:val="27"/>
        </w:rPr>
        <w:t xml:space="preserve"> «Предоставление разрешения на осуществление земляных работ» (</w:t>
      </w:r>
      <w:r w:rsidR="004F78DB">
        <w:rPr>
          <w:sz w:val="27"/>
          <w:szCs w:val="27"/>
        </w:rPr>
        <w:t>приложение 25</w:t>
      </w:r>
      <w:r w:rsidR="00E25939" w:rsidRPr="00D106A7">
        <w:rPr>
          <w:sz w:val="27"/>
          <w:szCs w:val="27"/>
        </w:rPr>
        <w:t>).</w:t>
      </w:r>
    </w:p>
    <w:p w:rsidR="00E25939" w:rsidRPr="00D106A7" w:rsidRDefault="00363C0C" w:rsidP="00E25939">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w:t>
      </w:r>
      <w:r w:rsidR="006B50D6" w:rsidRPr="00D106A7">
        <w:rPr>
          <w:sz w:val="27"/>
          <w:szCs w:val="27"/>
        </w:rPr>
        <w:t xml:space="preserve"> «Прекращение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 </w:t>
      </w:r>
      <w:r w:rsidR="004F78DB">
        <w:rPr>
          <w:sz w:val="27"/>
          <w:szCs w:val="27"/>
        </w:rPr>
        <w:t>(приложение 26</w:t>
      </w:r>
      <w:r w:rsidR="00E25939" w:rsidRPr="00D106A7">
        <w:rPr>
          <w:sz w:val="27"/>
          <w:szCs w:val="27"/>
        </w:rPr>
        <w:t>).</w:t>
      </w:r>
    </w:p>
    <w:p w:rsidR="00E25939" w:rsidRPr="00D106A7" w:rsidRDefault="00363C0C" w:rsidP="00E25939">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w:t>
      </w:r>
      <w:r w:rsidR="00590CFB" w:rsidRPr="00D106A7">
        <w:rPr>
          <w:sz w:val="27"/>
          <w:szCs w:val="27"/>
        </w:rPr>
        <w:t xml:space="preserve"> «</w:t>
      </w:r>
      <w:r w:rsidR="00590CFB" w:rsidRPr="00D106A7">
        <w:rPr>
          <w:bCs/>
          <w:sz w:val="27"/>
          <w:szCs w:val="27"/>
        </w:rPr>
        <w:t>Признание садового дома жилым домом и жилого дома садовым домом</w:t>
      </w:r>
      <w:r w:rsidR="00590CFB" w:rsidRPr="00D106A7">
        <w:rPr>
          <w:sz w:val="27"/>
          <w:szCs w:val="27"/>
        </w:rPr>
        <w:t xml:space="preserve">» </w:t>
      </w:r>
      <w:r w:rsidR="004F78DB">
        <w:rPr>
          <w:sz w:val="27"/>
          <w:szCs w:val="27"/>
        </w:rPr>
        <w:t>(приложение 27</w:t>
      </w:r>
      <w:r w:rsidR="00E25939" w:rsidRPr="00D106A7">
        <w:rPr>
          <w:sz w:val="27"/>
          <w:szCs w:val="27"/>
        </w:rPr>
        <w:t>).</w:t>
      </w:r>
    </w:p>
    <w:p w:rsidR="00E25939" w:rsidRPr="00D106A7" w:rsidRDefault="00363C0C" w:rsidP="00E25939">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w:t>
      </w:r>
      <w:r w:rsidR="003B3550" w:rsidRPr="00D106A7">
        <w:rPr>
          <w:sz w:val="27"/>
          <w:szCs w:val="27"/>
        </w:rPr>
        <w:t xml:space="preserve"> «Установление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 </w:t>
      </w:r>
      <w:r w:rsidR="004F78DB">
        <w:rPr>
          <w:sz w:val="27"/>
          <w:szCs w:val="27"/>
        </w:rPr>
        <w:t>(приложение 28</w:t>
      </w:r>
      <w:r w:rsidR="00E25939" w:rsidRPr="00D106A7">
        <w:rPr>
          <w:sz w:val="27"/>
          <w:szCs w:val="27"/>
        </w:rPr>
        <w:t>).</w:t>
      </w:r>
    </w:p>
    <w:p w:rsidR="00E25939" w:rsidRPr="00D106A7" w:rsidRDefault="00363C0C" w:rsidP="00E25939">
      <w:pPr>
        <w:pStyle w:val="a5"/>
        <w:numPr>
          <w:ilvl w:val="0"/>
          <w:numId w:val="1"/>
        </w:numPr>
        <w:tabs>
          <w:tab w:val="left" w:pos="997"/>
          <w:tab w:val="left" w:pos="1276"/>
          <w:tab w:val="left" w:pos="1418"/>
          <w:tab w:val="left" w:pos="1701"/>
        </w:tabs>
        <w:autoSpaceDE w:val="0"/>
        <w:autoSpaceDN w:val="0"/>
        <w:adjustRightInd w:val="0"/>
        <w:spacing w:after="0" w:line="240" w:lineRule="auto"/>
        <w:ind w:left="0" w:firstLine="709"/>
        <w:jc w:val="both"/>
        <w:outlineLvl w:val="1"/>
        <w:rPr>
          <w:sz w:val="27"/>
          <w:szCs w:val="27"/>
        </w:rPr>
      </w:pPr>
      <w:r w:rsidRPr="00D106A7">
        <w:rPr>
          <w:sz w:val="27"/>
          <w:szCs w:val="27"/>
        </w:rPr>
        <w:t>Утвердить технологическую схему предоставления муниципальной услуги</w:t>
      </w:r>
      <w:r w:rsidR="00D106A7" w:rsidRPr="00D106A7">
        <w:rPr>
          <w:sz w:val="27"/>
          <w:szCs w:val="27"/>
        </w:rPr>
        <w:t xml:space="preserve">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которые не разграничена» </w:t>
      </w:r>
      <w:r w:rsidR="004F78DB">
        <w:rPr>
          <w:sz w:val="27"/>
          <w:szCs w:val="27"/>
        </w:rPr>
        <w:t>(приложение 29</w:t>
      </w:r>
      <w:r w:rsidR="00E25939" w:rsidRPr="00D106A7">
        <w:rPr>
          <w:sz w:val="27"/>
          <w:szCs w:val="27"/>
        </w:rPr>
        <w:t>).</w:t>
      </w:r>
    </w:p>
    <w:p w:rsidR="003D2AA4" w:rsidRPr="00927802" w:rsidRDefault="00AB4798" w:rsidP="003D2AA4">
      <w:pPr>
        <w:spacing w:after="0"/>
        <w:ind w:firstLine="709"/>
        <w:jc w:val="both"/>
        <w:rPr>
          <w:rFonts w:eastAsia="Arial Unicode MS"/>
          <w:color w:val="000000"/>
          <w:sz w:val="27"/>
          <w:szCs w:val="27"/>
          <w:lang w:eastAsia="ru-RU" w:bidi="ru-RU"/>
        </w:rPr>
      </w:pPr>
      <w:r w:rsidRPr="00D106A7">
        <w:rPr>
          <w:sz w:val="27"/>
          <w:szCs w:val="27"/>
        </w:rPr>
        <w:t>31.</w:t>
      </w:r>
      <w:r w:rsidR="003D2AA4" w:rsidRPr="00927802">
        <w:rPr>
          <w:rFonts w:eastAsia="Arial Unicode MS"/>
          <w:color w:val="000000"/>
          <w:sz w:val="27"/>
          <w:szCs w:val="27"/>
          <w:lang w:eastAsia="ru-RU" w:bidi="ru-RU"/>
        </w:rPr>
        <w:t xml:space="preserve">Признать утратившими силу следующие распоряжения администрации </w:t>
      </w:r>
      <w:r w:rsidR="004F78DB" w:rsidRPr="00927802">
        <w:rPr>
          <w:rFonts w:eastAsia="Arial Unicode MS"/>
          <w:color w:val="000000"/>
          <w:sz w:val="27"/>
          <w:szCs w:val="27"/>
          <w:lang w:eastAsia="ru-RU" w:bidi="ru-RU"/>
        </w:rPr>
        <w:t xml:space="preserve">Колодеевского сельского </w:t>
      </w:r>
      <w:r w:rsidR="003D2AA4" w:rsidRPr="00927802">
        <w:rPr>
          <w:rFonts w:eastAsia="Arial Unicode MS"/>
          <w:color w:val="000000"/>
          <w:sz w:val="27"/>
          <w:szCs w:val="27"/>
          <w:lang w:eastAsia="ru-RU" w:bidi="ru-RU"/>
        </w:rPr>
        <w:t xml:space="preserve"> поселения Бутурлиновского муниципального района Воронежской области:</w:t>
      </w:r>
    </w:p>
    <w:p w:rsidR="003D2AA4" w:rsidRPr="00927802" w:rsidRDefault="00927802" w:rsidP="003D2AA4">
      <w:pPr>
        <w:widowControl w:val="0"/>
        <w:spacing w:after="0" w:line="240" w:lineRule="auto"/>
        <w:jc w:val="both"/>
        <w:rPr>
          <w:rFonts w:eastAsia="Arial Unicode MS"/>
          <w:bCs/>
          <w:color w:val="000000"/>
          <w:sz w:val="27"/>
          <w:szCs w:val="27"/>
          <w:lang w:bidi="ru-RU"/>
        </w:rPr>
      </w:pPr>
      <w:r w:rsidRPr="00927802">
        <w:rPr>
          <w:rFonts w:eastAsia="Arial Unicode MS"/>
          <w:color w:val="000000"/>
          <w:sz w:val="27"/>
          <w:szCs w:val="27"/>
          <w:lang w:eastAsia="ru-RU" w:bidi="ru-RU"/>
        </w:rPr>
        <w:t xml:space="preserve">       - № 19  от 01</w:t>
      </w:r>
      <w:r w:rsidR="003D2AA4" w:rsidRPr="00927802">
        <w:rPr>
          <w:rFonts w:eastAsia="Arial Unicode MS"/>
          <w:color w:val="000000"/>
          <w:sz w:val="27"/>
          <w:szCs w:val="27"/>
          <w:lang w:eastAsia="ru-RU" w:bidi="ru-RU"/>
        </w:rPr>
        <w:t>.12.2016 года «Об утверждении технологических схем предоставления муниципальных услуг, предоставляемых администрац</w:t>
      </w:r>
      <w:r w:rsidR="004F78DB" w:rsidRPr="00927802">
        <w:rPr>
          <w:rFonts w:eastAsia="Arial Unicode MS"/>
          <w:color w:val="000000"/>
          <w:sz w:val="27"/>
          <w:szCs w:val="27"/>
          <w:lang w:eastAsia="ru-RU" w:bidi="ru-RU"/>
        </w:rPr>
        <w:t xml:space="preserve">ией Колодеевского сельского </w:t>
      </w:r>
      <w:r w:rsidR="003D2AA4" w:rsidRPr="00927802">
        <w:rPr>
          <w:rFonts w:eastAsia="Arial Unicode MS"/>
          <w:color w:val="000000"/>
          <w:sz w:val="27"/>
          <w:szCs w:val="27"/>
          <w:lang w:eastAsia="ru-RU" w:bidi="ru-RU"/>
        </w:rPr>
        <w:t>поселения Бутурлиновского муниципального района Воронежской области</w:t>
      </w:r>
      <w:r w:rsidR="003D2AA4" w:rsidRPr="00927802">
        <w:rPr>
          <w:rFonts w:eastAsia="Arial Unicode MS"/>
          <w:bCs/>
          <w:color w:val="000000"/>
          <w:sz w:val="27"/>
          <w:szCs w:val="27"/>
          <w:lang w:bidi="ru-RU"/>
        </w:rPr>
        <w:t>»;</w:t>
      </w:r>
    </w:p>
    <w:p w:rsidR="00AB4798" w:rsidRPr="00D106A7" w:rsidRDefault="003D2AA4" w:rsidP="00A51EED">
      <w:pPr>
        <w:widowControl w:val="0"/>
        <w:spacing w:after="0" w:line="240" w:lineRule="auto"/>
        <w:jc w:val="both"/>
        <w:rPr>
          <w:rFonts w:eastAsia="Times New Roman"/>
          <w:color w:val="000000"/>
          <w:sz w:val="27"/>
          <w:szCs w:val="27"/>
          <w:lang w:eastAsia="ru-RU"/>
        </w:rPr>
      </w:pPr>
      <w:r w:rsidRPr="00927802">
        <w:rPr>
          <w:rFonts w:eastAsia="Arial Unicode MS"/>
          <w:bCs/>
          <w:color w:val="000000"/>
          <w:sz w:val="27"/>
          <w:szCs w:val="27"/>
          <w:lang w:bidi="ru-RU"/>
        </w:rPr>
        <w:t xml:space="preserve">       - </w:t>
      </w:r>
      <w:r w:rsidRPr="00927802">
        <w:rPr>
          <w:rFonts w:eastAsia="Arial Unicode MS"/>
          <w:color w:val="000000"/>
          <w:sz w:val="27"/>
          <w:szCs w:val="27"/>
          <w:lang w:eastAsia="ru-RU" w:bidi="ru-RU"/>
        </w:rPr>
        <w:t xml:space="preserve">№ </w:t>
      </w:r>
      <w:r w:rsidR="00A51EED" w:rsidRPr="00927802">
        <w:rPr>
          <w:rFonts w:eastAsia="Arial Unicode MS"/>
          <w:color w:val="000000"/>
          <w:sz w:val="27"/>
          <w:szCs w:val="27"/>
          <w:lang w:eastAsia="ru-RU" w:bidi="ru-RU"/>
        </w:rPr>
        <w:t>22</w:t>
      </w:r>
      <w:r w:rsidRPr="00927802">
        <w:rPr>
          <w:rFonts w:eastAsia="Arial Unicode MS"/>
          <w:color w:val="000000"/>
          <w:sz w:val="27"/>
          <w:szCs w:val="27"/>
          <w:lang w:eastAsia="ru-RU" w:bidi="ru-RU"/>
        </w:rPr>
        <w:t xml:space="preserve">  от </w:t>
      </w:r>
      <w:r w:rsidR="00927802" w:rsidRPr="00927802">
        <w:rPr>
          <w:rFonts w:eastAsia="Arial Unicode MS"/>
          <w:color w:val="000000"/>
          <w:sz w:val="27"/>
          <w:szCs w:val="27"/>
          <w:lang w:eastAsia="ru-RU" w:bidi="ru-RU"/>
        </w:rPr>
        <w:t>25</w:t>
      </w:r>
      <w:r w:rsidRPr="00927802">
        <w:rPr>
          <w:rFonts w:eastAsia="Arial Unicode MS"/>
          <w:color w:val="000000"/>
          <w:sz w:val="27"/>
          <w:szCs w:val="27"/>
          <w:lang w:eastAsia="ru-RU" w:bidi="ru-RU"/>
        </w:rPr>
        <w:t>.</w:t>
      </w:r>
      <w:r w:rsidR="00927802" w:rsidRPr="00927802">
        <w:rPr>
          <w:rFonts w:eastAsia="Arial Unicode MS"/>
          <w:color w:val="000000"/>
          <w:sz w:val="27"/>
          <w:szCs w:val="27"/>
          <w:lang w:eastAsia="ru-RU" w:bidi="ru-RU"/>
        </w:rPr>
        <w:t>10.2017</w:t>
      </w:r>
      <w:r w:rsidRPr="00927802">
        <w:rPr>
          <w:rFonts w:eastAsia="Arial Unicode MS"/>
          <w:color w:val="000000"/>
          <w:sz w:val="27"/>
          <w:szCs w:val="27"/>
          <w:lang w:eastAsia="ru-RU" w:bidi="ru-RU"/>
        </w:rPr>
        <w:t xml:space="preserve"> года «Об утверждении технологических схем предоставления муниципальных услуг, предоставляемых администрац</w:t>
      </w:r>
      <w:r w:rsidR="004F78DB" w:rsidRPr="00927802">
        <w:rPr>
          <w:rFonts w:eastAsia="Arial Unicode MS"/>
          <w:color w:val="000000"/>
          <w:sz w:val="27"/>
          <w:szCs w:val="27"/>
          <w:lang w:eastAsia="ru-RU" w:bidi="ru-RU"/>
        </w:rPr>
        <w:t xml:space="preserve">ией Колодеевского сельского </w:t>
      </w:r>
      <w:r w:rsidRPr="00927802">
        <w:rPr>
          <w:rFonts w:eastAsia="Arial Unicode MS"/>
          <w:color w:val="000000"/>
          <w:sz w:val="27"/>
          <w:szCs w:val="27"/>
          <w:lang w:eastAsia="ru-RU" w:bidi="ru-RU"/>
        </w:rPr>
        <w:t>поселения Бутурлиновского муниципального района Воронежской области</w:t>
      </w:r>
      <w:r w:rsidRPr="00927802">
        <w:rPr>
          <w:rFonts w:eastAsia="Arial Unicode MS"/>
          <w:bCs/>
          <w:color w:val="000000"/>
          <w:sz w:val="27"/>
          <w:szCs w:val="27"/>
          <w:lang w:bidi="ru-RU"/>
        </w:rPr>
        <w:t>»</w:t>
      </w:r>
      <w:r w:rsidR="00A51EED" w:rsidRPr="00927802">
        <w:rPr>
          <w:rFonts w:eastAsia="Arial Unicode MS"/>
          <w:bCs/>
          <w:color w:val="000000"/>
          <w:sz w:val="27"/>
          <w:szCs w:val="27"/>
          <w:lang w:bidi="ru-RU"/>
        </w:rPr>
        <w:t>.</w:t>
      </w:r>
    </w:p>
    <w:p w:rsidR="00AB4798" w:rsidRPr="00D106A7" w:rsidRDefault="00AB4798" w:rsidP="00AB4798">
      <w:pPr>
        <w:tabs>
          <w:tab w:val="num" w:pos="0"/>
          <w:tab w:val="left" w:pos="709"/>
          <w:tab w:val="left" w:pos="1440"/>
          <w:tab w:val="left" w:pos="1560"/>
        </w:tabs>
        <w:spacing w:after="0" w:line="240" w:lineRule="auto"/>
        <w:ind w:firstLine="709"/>
        <w:jc w:val="both"/>
        <w:rPr>
          <w:rFonts w:eastAsia="Times New Roman"/>
          <w:bCs/>
          <w:sz w:val="27"/>
          <w:szCs w:val="27"/>
          <w:lang w:eastAsia="ru-RU"/>
        </w:rPr>
      </w:pPr>
      <w:r w:rsidRPr="00D106A7">
        <w:rPr>
          <w:rFonts w:eastAsia="Times New Roman"/>
          <w:color w:val="000000"/>
          <w:sz w:val="27"/>
          <w:szCs w:val="27"/>
          <w:lang w:eastAsia="ru-RU"/>
        </w:rPr>
        <w:t xml:space="preserve">32. Опубликовать настоящее </w:t>
      </w:r>
      <w:r w:rsidR="003D2AA4" w:rsidRPr="00D106A7">
        <w:rPr>
          <w:rFonts w:eastAsia="Times New Roman"/>
          <w:color w:val="000000"/>
          <w:sz w:val="27"/>
          <w:szCs w:val="27"/>
          <w:lang w:eastAsia="ru-RU"/>
        </w:rPr>
        <w:t xml:space="preserve">распоряжение </w:t>
      </w:r>
      <w:r w:rsidRPr="00D106A7">
        <w:rPr>
          <w:rFonts w:eastAsia="Times New Roman"/>
          <w:color w:val="000000"/>
          <w:sz w:val="27"/>
          <w:szCs w:val="27"/>
          <w:lang w:eastAsia="ru-RU"/>
        </w:rPr>
        <w:t xml:space="preserve">в </w:t>
      </w:r>
      <w:r w:rsidRPr="00D106A7">
        <w:rPr>
          <w:rFonts w:eastAsia="Times New Roman"/>
          <w:bCs/>
          <w:sz w:val="27"/>
          <w:szCs w:val="27"/>
          <w:lang w:eastAsia="ru-RU"/>
        </w:rPr>
        <w:t>официальном периодическом печатном издании «Вестник муниципальных правовых а</w:t>
      </w:r>
      <w:r w:rsidR="004F78DB">
        <w:rPr>
          <w:rFonts w:eastAsia="Times New Roman"/>
          <w:bCs/>
          <w:sz w:val="27"/>
          <w:szCs w:val="27"/>
          <w:lang w:eastAsia="ru-RU"/>
        </w:rPr>
        <w:t>ктов Колодеевского сельского</w:t>
      </w:r>
      <w:r w:rsidRPr="00D106A7">
        <w:rPr>
          <w:rFonts w:eastAsia="Times New Roman"/>
          <w:bCs/>
          <w:sz w:val="27"/>
          <w:szCs w:val="27"/>
          <w:lang w:eastAsia="ru-RU"/>
        </w:rPr>
        <w:t xml:space="preserve"> поселения Бутурлиновского муниципального района Воронежской области» и разместить </w:t>
      </w:r>
      <w:r w:rsidRPr="00D106A7">
        <w:rPr>
          <w:rFonts w:eastAsia="Times New Roman"/>
          <w:sz w:val="27"/>
          <w:szCs w:val="27"/>
          <w:lang w:eastAsia="ru-RU"/>
        </w:rPr>
        <w:t>на официальном сайте органа местн</w:t>
      </w:r>
      <w:r w:rsidR="004F78DB">
        <w:rPr>
          <w:rFonts w:eastAsia="Times New Roman"/>
          <w:sz w:val="27"/>
          <w:szCs w:val="27"/>
          <w:lang w:eastAsia="ru-RU"/>
        </w:rPr>
        <w:t xml:space="preserve">ого самоуправления Колодеевского сельского </w:t>
      </w:r>
      <w:r w:rsidRPr="00D106A7">
        <w:rPr>
          <w:rFonts w:eastAsia="Times New Roman"/>
          <w:sz w:val="27"/>
          <w:szCs w:val="27"/>
          <w:lang w:eastAsia="ru-RU"/>
        </w:rPr>
        <w:t xml:space="preserve">поселения Бутурлиновского муниципального района Воронежской области </w:t>
      </w:r>
      <w:hyperlink r:id="rId9" w:history="1">
        <w:r w:rsidRPr="00D106A7">
          <w:rPr>
            <w:rFonts w:eastAsia="Times New Roman"/>
            <w:sz w:val="27"/>
            <w:szCs w:val="27"/>
            <w:lang w:eastAsia="ru-RU"/>
          </w:rPr>
          <w:t>http://nizhnekisly</w:t>
        </w:r>
        <w:r w:rsidRPr="00D106A7">
          <w:rPr>
            <w:rFonts w:eastAsia="Times New Roman"/>
            <w:sz w:val="27"/>
            <w:szCs w:val="27"/>
            <w:lang w:val="en-US" w:eastAsia="ru-RU"/>
          </w:rPr>
          <w:t>ajskoe</w:t>
        </w:r>
        <w:r w:rsidRPr="00D106A7">
          <w:rPr>
            <w:rFonts w:eastAsia="Times New Roman"/>
            <w:sz w:val="27"/>
            <w:szCs w:val="27"/>
            <w:lang w:eastAsia="ru-RU"/>
          </w:rPr>
          <w:t>-</w:t>
        </w:r>
        <w:r w:rsidRPr="00D106A7">
          <w:rPr>
            <w:rFonts w:eastAsia="Times New Roman"/>
            <w:sz w:val="27"/>
            <w:szCs w:val="27"/>
            <w:lang w:val="en-US" w:eastAsia="ru-RU"/>
          </w:rPr>
          <w:t>r</w:t>
        </w:r>
        <w:r w:rsidRPr="00D106A7">
          <w:rPr>
            <w:rFonts w:eastAsia="Times New Roman"/>
            <w:sz w:val="27"/>
            <w:szCs w:val="27"/>
            <w:lang w:eastAsia="ru-RU"/>
          </w:rPr>
          <w:t>20.</w:t>
        </w:r>
        <w:r w:rsidRPr="00D106A7">
          <w:rPr>
            <w:rFonts w:eastAsia="Times New Roman"/>
            <w:sz w:val="27"/>
            <w:szCs w:val="27"/>
            <w:lang w:val="en-US" w:eastAsia="ru-RU"/>
          </w:rPr>
          <w:t>gosweb</w:t>
        </w:r>
        <w:r w:rsidRPr="00D106A7">
          <w:rPr>
            <w:rFonts w:eastAsia="Times New Roman"/>
            <w:sz w:val="27"/>
            <w:szCs w:val="27"/>
            <w:lang w:eastAsia="ru-RU"/>
          </w:rPr>
          <w:t>.</w:t>
        </w:r>
        <w:r w:rsidRPr="00D106A7">
          <w:rPr>
            <w:rFonts w:eastAsia="Times New Roman"/>
            <w:sz w:val="27"/>
            <w:szCs w:val="27"/>
            <w:lang w:val="en-US" w:eastAsia="ru-RU"/>
          </w:rPr>
          <w:t>gosuslugi</w:t>
        </w:r>
        <w:r w:rsidRPr="00D106A7">
          <w:rPr>
            <w:rFonts w:eastAsia="Times New Roman"/>
            <w:sz w:val="27"/>
            <w:szCs w:val="27"/>
            <w:lang w:eastAsia="ru-RU"/>
          </w:rPr>
          <w:t>.ru</w:t>
        </w:r>
      </w:hyperlink>
      <w:r w:rsidRPr="00D106A7">
        <w:rPr>
          <w:rFonts w:eastAsia="Times New Roman"/>
          <w:sz w:val="27"/>
          <w:szCs w:val="27"/>
          <w:lang w:eastAsia="ru-RU"/>
        </w:rPr>
        <w:t>в информационно-телекоммуникационной сети "Интернет"</w:t>
      </w:r>
      <w:r w:rsidRPr="00D106A7">
        <w:rPr>
          <w:rFonts w:eastAsia="Times New Roman"/>
          <w:bCs/>
          <w:sz w:val="27"/>
          <w:szCs w:val="27"/>
          <w:lang w:eastAsia="ru-RU"/>
        </w:rPr>
        <w:t>.</w:t>
      </w:r>
    </w:p>
    <w:p w:rsidR="00AB4798" w:rsidRPr="00D106A7" w:rsidRDefault="00AB4798" w:rsidP="00AB4798">
      <w:pPr>
        <w:tabs>
          <w:tab w:val="left" w:pos="900"/>
        </w:tabs>
        <w:spacing w:after="0" w:line="240" w:lineRule="auto"/>
        <w:ind w:firstLine="709"/>
        <w:contextualSpacing/>
        <w:jc w:val="both"/>
        <w:rPr>
          <w:sz w:val="27"/>
          <w:szCs w:val="27"/>
          <w:lang w:eastAsia="ru-RU"/>
        </w:rPr>
      </w:pPr>
      <w:r w:rsidRPr="00D106A7">
        <w:rPr>
          <w:rFonts w:eastAsia="Times New Roman"/>
          <w:bCs/>
          <w:sz w:val="27"/>
          <w:szCs w:val="27"/>
          <w:lang w:eastAsia="ru-RU"/>
        </w:rPr>
        <w:t>33.</w:t>
      </w:r>
      <w:r w:rsidRPr="00D106A7">
        <w:rPr>
          <w:sz w:val="27"/>
          <w:szCs w:val="27"/>
          <w:lang w:eastAsia="ru-RU"/>
        </w:rPr>
        <w:t xml:space="preserve">Контроль за исполнением настоящего </w:t>
      </w:r>
      <w:r w:rsidR="003D2AA4" w:rsidRPr="00D106A7">
        <w:rPr>
          <w:sz w:val="27"/>
          <w:szCs w:val="27"/>
          <w:lang w:eastAsia="ru-RU"/>
        </w:rPr>
        <w:t xml:space="preserve">распоряжения </w:t>
      </w:r>
      <w:r w:rsidRPr="00D106A7">
        <w:rPr>
          <w:sz w:val="27"/>
          <w:szCs w:val="27"/>
          <w:lang w:eastAsia="ru-RU"/>
        </w:rPr>
        <w:t>оставляю за собой.</w:t>
      </w:r>
    </w:p>
    <w:p w:rsidR="00363C0C" w:rsidRPr="00D106A7" w:rsidRDefault="00363C0C" w:rsidP="00753838">
      <w:pPr>
        <w:tabs>
          <w:tab w:val="left" w:pos="997"/>
          <w:tab w:val="left" w:pos="1276"/>
          <w:tab w:val="left" w:pos="1418"/>
          <w:tab w:val="left" w:pos="1701"/>
        </w:tabs>
        <w:autoSpaceDE w:val="0"/>
        <w:autoSpaceDN w:val="0"/>
        <w:adjustRightInd w:val="0"/>
        <w:spacing w:after="0" w:line="240" w:lineRule="auto"/>
        <w:jc w:val="both"/>
        <w:outlineLvl w:val="1"/>
        <w:rPr>
          <w:sz w:val="27"/>
          <w:szCs w:val="27"/>
        </w:rPr>
      </w:pPr>
    </w:p>
    <w:p w:rsidR="00215F78" w:rsidRPr="00D106A7" w:rsidRDefault="00215F78" w:rsidP="00B5755A">
      <w:pPr>
        <w:spacing w:after="0" w:line="240" w:lineRule="auto"/>
        <w:jc w:val="both"/>
        <w:rPr>
          <w:sz w:val="27"/>
          <w:szCs w:val="27"/>
        </w:rPr>
      </w:pPr>
    </w:p>
    <w:p w:rsidR="003F04D0" w:rsidRPr="00D106A7" w:rsidRDefault="00753838" w:rsidP="00B5755A">
      <w:pPr>
        <w:spacing w:after="0" w:line="240" w:lineRule="auto"/>
        <w:jc w:val="both"/>
        <w:rPr>
          <w:b/>
          <w:sz w:val="27"/>
          <w:szCs w:val="27"/>
        </w:rPr>
        <w:sectPr w:rsidR="003F04D0" w:rsidRPr="00D106A7" w:rsidSect="00FB24BB">
          <w:pgSz w:w="11906" w:h="16838"/>
          <w:pgMar w:top="567" w:right="346" w:bottom="1134" w:left="539" w:header="510" w:footer="510" w:gutter="0"/>
          <w:cols w:space="708"/>
          <w:docGrid w:linePitch="360"/>
        </w:sectPr>
      </w:pPr>
      <w:r w:rsidRPr="00D106A7">
        <w:rPr>
          <w:b/>
          <w:sz w:val="27"/>
          <w:szCs w:val="27"/>
        </w:rPr>
        <w:t>Г</w:t>
      </w:r>
      <w:r w:rsidR="00660275" w:rsidRPr="00D106A7">
        <w:rPr>
          <w:b/>
          <w:sz w:val="27"/>
          <w:szCs w:val="27"/>
        </w:rPr>
        <w:t>лав</w:t>
      </w:r>
      <w:r w:rsidRPr="00D106A7">
        <w:rPr>
          <w:b/>
          <w:sz w:val="27"/>
          <w:szCs w:val="27"/>
        </w:rPr>
        <w:t>а</w:t>
      </w:r>
      <w:r w:rsidR="00927802">
        <w:rPr>
          <w:b/>
          <w:sz w:val="27"/>
          <w:szCs w:val="27"/>
        </w:rPr>
        <w:t xml:space="preserve"> </w:t>
      </w:r>
      <w:r w:rsidR="004F78DB">
        <w:rPr>
          <w:b/>
          <w:sz w:val="27"/>
          <w:szCs w:val="27"/>
        </w:rPr>
        <w:t>Колодеевского сельского</w:t>
      </w:r>
      <w:r w:rsidR="00215F78" w:rsidRPr="00D106A7">
        <w:rPr>
          <w:b/>
          <w:sz w:val="27"/>
          <w:szCs w:val="27"/>
        </w:rPr>
        <w:t xml:space="preserve"> поселения</w:t>
      </w:r>
      <w:r w:rsidR="00927802">
        <w:rPr>
          <w:b/>
          <w:sz w:val="27"/>
          <w:szCs w:val="27"/>
        </w:rPr>
        <w:t xml:space="preserve"> </w:t>
      </w:r>
      <w:r w:rsidR="004F78DB">
        <w:rPr>
          <w:b/>
          <w:sz w:val="27"/>
          <w:szCs w:val="27"/>
        </w:rPr>
        <w:t>А.С.Саратовский</w:t>
      </w:r>
    </w:p>
    <w:p w:rsidR="00DE292C" w:rsidRPr="00926266" w:rsidRDefault="001D0C12" w:rsidP="00215F78">
      <w:pPr>
        <w:spacing w:after="0"/>
        <w:jc w:val="right"/>
        <w:rPr>
          <w:sz w:val="20"/>
        </w:rPr>
      </w:pPr>
      <w:r w:rsidRPr="00926266">
        <w:rPr>
          <w:sz w:val="20"/>
        </w:rPr>
        <w:lastRenderedPageBreak/>
        <w:t>Приложение 1</w:t>
      </w:r>
    </w:p>
    <w:p w:rsidR="001D0C12" w:rsidRPr="00926266" w:rsidRDefault="001D0C12" w:rsidP="001D0C12">
      <w:pPr>
        <w:spacing w:after="0"/>
        <w:jc w:val="center"/>
        <w:rPr>
          <w:b/>
          <w:sz w:val="18"/>
          <w:szCs w:val="28"/>
        </w:rPr>
      </w:pPr>
      <w:r w:rsidRPr="00926266">
        <w:rPr>
          <w:b/>
          <w:sz w:val="18"/>
          <w:szCs w:val="28"/>
        </w:rPr>
        <w:t>Типовая технологическая схема</w:t>
      </w:r>
    </w:p>
    <w:p w:rsidR="001D0C12" w:rsidRPr="00926266" w:rsidRDefault="001D0C12" w:rsidP="001D0C12">
      <w:pPr>
        <w:spacing w:after="0"/>
        <w:jc w:val="center"/>
        <w:rPr>
          <w:b/>
          <w:sz w:val="18"/>
          <w:szCs w:val="28"/>
        </w:rPr>
      </w:pPr>
      <w:r w:rsidRPr="00926266">
        <w:rPr>
          <w:b/>
          <w:sz w:val="18"/>
          <w:szCs w:val="28"/>
        </w:rPr>
        <w:t>Предоставления муниципальной услуги «</w:t>
      </w:r>
      <w:r w:rsidR="00132416" w:rsidRPr="00132416">
        <w:rPr>
          <w:b/>
          <w:sz w:val="18"/>
          <w:szCs w:val="28"/>
        </w:rPr>
        <w:t>Постановка на учет и включение в реестр многодетных граждан, имеющих право на бесплатное предоставление земельных участков</w:t>
      </w:r>
      <w:r w:rsidRPr="00926266">
        <w:rPr>
          <w:b/>
          <w:sz w:val="18"/>
          <w:szCs w:val="28"/>
        </w:rPr>
        <w:t xml:space="preserve">» </w:t>
      </w:r>
    </w:p>
    <w:p w:rsidR="001D0C12" w:rsidRPr="00926266" w:rsidRDefault="001D0C12" w:rsidP="001D0C12">
      <w:pPr>
        <w:spacing w:after="0"/>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1D0C12" w:rsidRPr="00926266" w:rsidTr="001D0C12">
        <w:tc>
          <w:tcPr>
            <w:tcW w:w="225" w:type="pct"/>
          </w:tcPr>
          <w:p w:rsidR="001D0C12" w:rsidRPr="00926266" w:rsidRDefault="001D0C12" w:rsidP="001D0C12">
            <w:pPr>
              <w:spacing w:after="0"/>
              <w:jc w:val="center"/>
              <w:rPr>
                <w:b/>
                <w:sz w:val="18"/>
              </w:rPr>
            </w:pPr>
            <w:r w:rsidRPr="00926266">
              <w:rPr>
                <w:b/>
                <w:sz w:val="18"/>
              </w:rPr>
              <w:t>№</w:t>
            </w:r>
          </w:p>
        </w:tc>
        <w:tc>
          <w:tcPr>
            <w:tcW w:w="1135" w:type="pct"/>
          </w:tcPr>
          <w:p w:rsidR="001D0C12" w:rsidRPr="00926266" w:rsidRDefault="001D0C12" w:rsidP="001D0C12">
            <w:pPr>
              <w:spacing w:after="0"/>
              <w:jc w:val="center"/>
              <w:rPr>
                <w:b/>
                <w:sz w:val="18"/>
              </w:rPr>
            </w:pPr>
            <w:r w:rsidRPr="00926266">
              <w:rPr>
                <w:b/>
                <w:sz w:val="18"/>
              </w:rPr>
              <w:t>Параметр</w:t>
            </w:r>
          </w:p>
        </w:tc>
        <w:tc>
          <w:tcPr>
            <w:tcW w:w="3640" w:type="pct"/>
          </w:tcPr>
          <w:p w:rsidR="001D0C12" w:rsidRPr="00926266" w:rsidRDefault="001D0C12" w:rsidP="001D0C12">
            <w:pPr>
              <w:spacing w:after="0"/>
              <w:jc w:val="center"/>
              <w:rPr>
                <w:b/>
                <w:sz w:val="18"/>
              </w:rPr>
            </w:pPr>
            <w:r w:rsidRPr="00926266">
              <w:rPr>
                <w:b/>
                <w:sz w:val="18"/>
              </w:rPr>
              <w:t>Значение параметра/состояние</w:t>
            </w:r>
          </w:p>
        </w:tc>
      </w:tr>
      <w:tr w:rsidR="001D0C12" w:rsidRPr="00926266" w:rsidTr="001D0C12">
        <w:tc>
          <w:tcPr>
            <w:tcW w:w="225" w:type="pct"/>
          </w:tcPr>
          <w:p w:rsidR="001D0C12" w:rsidRPr="00926266" w:rsidRDefault="001D0C12" w:rsidP="001D0C12">
            <w:pPr>
              <w:spacing w:after="0"/>
              <w:jc w:val="center"/>
              <w:rPr>
                <w:sz w:val="18"/>
              </w:rPr>
            </w:pPr>
            <w:r w:rsidRPr="00926266">
              <w:rPr>
                <w:sz w:val="18"/>
              </w:rPr>
              <w:t>1</w:t>
            </w:r>
          </w:p>
        </w:tc>
        <w:tc>
          <w:tcPr>
            <w:tcW w:w="1135" w:type="pct"/>
          </w:tcPr>
          <w:p w:rsidR="001D0C12" w:rsidRPr="00926266" w:rsidRDefault="001D0C12" w:rsidP="001D0C12">
            <w:pPr>
              <w:spacing w:after="0"/>
              <w:jc w:val="center"/>
              <w:rPr>
                <w:sz w:val="18"/>
              </w:rPr>
            </w:pPr>
            <w:r w:rsidRPr="00926266">
              <w:rPr>
                <w:sz w:val="18"/>
              </w:rPr>
              <w:t>2</w:t>
            </w:r>
          </w:p>
        </w:tc>
        <w:tc>
          <w:tcPr>
            <w:tcW w:w="3640" w:type="pct"/>
          </w:tcPr>
          <w:p w:rsidR="001D0C12" w:rsidRPr="00926266" w:rsidRDefault="001D0C12" w:rsidP="001D0C12">
            <w:pPr>
              <w:spacing w:after="0"/>
              <w:jc w:val="center"/>
              <w:rPr>
                <w:sz w:val="18"/>
              </w:rPr>
            </w:pPr>
            <w:r w:rsidRPr="00926266">
              <w:rPr>
                <w:sz w:val="18"/>
              </w:rPr>
              <w:t>3</w:t>
            </w:r>
          </w:p>
        </w:tc>
      </w:tr>
      <w:tr w:rsidR="001D0C12" w:rsidRPr="00926266" w:rsidTr="001D0C12">
        <w:trPr>
          <w:trHeight w:val="563"/>
        </w:trPr>
        <w:tc>
          <w:tcPr>
            <w:tcW w:w="225" w:type="pct"/>
          </w:tcPr>
          <w:p w:rsidR="001D0C12" w:rsidRPr="00926266" w:rsidRDefault="001D0C12" w:rsidP="001D0C12">
            <w:pPr>
              <w:spacing w:after="0"/>
              <w:jc w:val="center"/>
              <w:rPr>
                <w:sz w:val="18"/>
              </w:rPr>
            </w:pPr>
            <w:r w:rsidRPr="00926266">
              <w:rPr>
                <w:sz w:val="18"/>
              </w:rPr>
              <w:t>1</w:t>
            </w:r>
          </w:p>
        </w:tc>
        <w:tc>
          <w:tcPr>
            <w:tcW w:w="1135" w:type="pct"/>
          </w:tcPr>
          <w:p w:rsidR="001D0C12" w:rsidRPr="00926266" w:rsidRDefault="001D0C12" w:rsidP="001D0C12">
            <w:pPr>
              <w:spacing w:after="0"/>
              <w:rPr>
                <w:sz w:val="18"/>
              </w:rPr>
            </w:pPr>
            <w:r w:rsidRPr="00926266">
              <w:rPr>
                <w:sz w:val="18"/>
              </w:rPr>
              <w:t>Наименование органа, предоставляющего услугу</w:t>
            </w:r>
          </w:p>
        </w:tc>
        <w:tc>
          <w:tcPr>
            <w:tcW w:w="3640" w:type="pct"/>
          </w:tcPr>
          <w:p w:rsidR="001D0C12" w:rsidRPr="00926266" w:rsidRDefault="001D0C12" w:rsidP="001D0C12">
            <w:pPr>
              <w:spacing w:after="0"/>
              <w:jc w:val="both"/>
              <w:rPr>
                <w:sz w:val="18"/>
              </w:rPr>
            </w:pPr>
            <w:r w:rsidRPr="00927802">
              <w:rPr>
                <w:sz w:val="18"/>
              </w:rPr>
              <w:t>Администр</w:t>
            </w:r>
            <w:r w:rsidR="004F78DB" w:rsidRPr="00927802">
              <w:rPr>
                <w:sz w:val="18"/>
              </w:rPr>
              <w:t>ация Колодеевского</w:t>
            </w:r>
            <w:r w:rsidRPr="00927802">
              <w:rPr>
                <w:sz w:val="18"/>
              </w:rPr>
              <w:t xml:space="preserve"> поселения Бутурлиновского муниципального района Воронежской области</w:t>
            </w:r>
          </w:p>
        </w:tc>
      </w:tr>
      <w:tr w:rsidR="001D0C12" w:rsidRPr="00926266" w:rsidTr="001D0C12">
        <w:trPr>
          <w:trHeight w:val="63"/>
        </w:trPr>
        <w:tc>
          <w:tcPr>
            <w:tcW w:w="225" w:type="pct"/>
          </w:tcPr>
          <w:p w:rsidR="001D0C12" w:rsidRPr="00926266" w:rsidRDefault="001D0C12" w:rsidP="001D0C12">
            <w:pPr>
              <w:spacing w:after="0"/>
              <w:jc w:val="center"/>
              <w:rPr>
                <w:sz w:val="18"/>
              </w:rPr>
            </w:pPr>
            <w:r w:rsidRPr="00926266">
              <w:rPr>
                <w:sz w:val="18"/>
              </w:rPr>
              <w:t>2</w:t>
            </w:r>
          </w:p>
        </w:tc>
        <w:tc>
          <w:tcPr>
            <w:tcW w:w="1135" w:type="pct"/>
          </w:tcPr>
          <w:p w:rsidR="001D0C12" w:rsidRPr="00926266" w:rsidRDefault="001D0C12" w:rsidP="001D0C12">
            <w:pPr>
              <w:spacing w:after="0"/>
              <w:rPr>
                <w:sz w:val="18"/>
              </w:rPr>
            </w:pPr>
            <w:r w:rsidRPr="00926266">
              <w:rPr>
                <w:sz w:val="18"/>
              </w:rPr>
              <w:t>Номер услуги в федеральном реестре</w:t>
            </w:r>
          </w:p>
        </w:tc>
        <w:tc>
          <w:tcPr>
            <w:tcW w:w="3640" w:type="pct"/>
          </w:tcPr>
          <w:p w:rsidR="001D0C12" w:rsidRPr="00926266" w:rsidRDefault="001D0C12" w:rsidP="001D0C12">
            <w:pPr>
              <w:spacing w:after="0"/>
              <w:jc w:val="center"/>
              <w:rPr>
                <w:sz w:val="18"/>
              </w:rPr>
            </w:pPr>
          </w:p>
        </w:tc>
      </w:tr>
      <w:tr w:rsidR="001D0C12" w:rsidRPr="00926266" w:rsidTr="001D0C12">
        <w:trPr>
          <w:trHeight w:val="63"/>
        </w:trPr>
        <w:tc>
          <w:tcPr>
            <w:tcW w:w="225" w:type="pct"/>
          </w:tcPr>
          <w:p w:rsidR="001D0C12" w:rsidRPr="00926266" w:rsidRDefault="001D0C12" w:rsidP="001D0C12">
            <w:pPr>
              <w:spacing w:after="0"/>
              <w:jc w:val="center"/>
              <w:rPr>
                <w:sz w:val="18"/>
              </w:rPr>
            </w:pPr>
            <w:r w:rsidRPr="00926266">
              <w:rPr>
                <w:sz w:val="18"/>
              </w:rPr>
              <w:t>3</w:t>
            </w:r>
          </w:p>
        </w:tc>
        <w:tc>
          <w:tcPr>
            <w:tcW w:w="1135" w:type="pct"/>
          </w:tcPr>
          <w:p w:rsidR="001D0C12" w:rsidRPr="00926266" w:rsidRDefault="001D0C12" w:rsidP="001D0C12">
            <w:pPr>
              <w:spacing w:after="0"/>
              <w:jc w:val="center"/>
              <w:rPr>
                <w:sz w:val="18"/>
              </w:rPr>
            </w:pPr>
            <w:r w:rsidRPr="00926266">
              <w:rPr>
                <w:sz w:val="18"/>
              </w:rPr>
              <w:t>Полное наименование услуги</w:t>
            </w:r>
          </w:p>
        </w:tc>
        <w:tc>
          <w:tcPr>
            <w:tcW w:w="3640" w:type="pct"/>
          </w:tcPr>
          <w:p w:rsidR="001D0C12" w:rsidRPr="00926266" w:rsidRDefault="001D0C12" w:rsidP="00063D49">
            <w:pPr>
              <w:spacing w:after="0"/>
              <w:jc w:val="both"/>
              <w:rPr>
                <w:sz w:val="18"/>
              </w:rPr>
            </w:pPr>
            <w:r w:rsidRPr="00926266">
              <w:rPr>
                <w:sz w:val="18"/>
              </w:rPr>
              <w:t>«</w:t>
            </w:r>
            <w:r w:rsidR="00063D49" w:rsidRPr="00063D49">
              <w:rPr>
                <w:sz w:val="18"/>
              </w:rPr>
              <w:t>Постановка на учет и включение в реестр многодетных граждан, имеющих право на бесплатное предоставление земельных участков</w:t>
            </w:r>
            <w:r w:rsidRPr="00926266">
              <w:rPr>
                <w:sz w:val="18"/>
              </w:rPr>
              <w:t>»</w:t>
            </w:r>
          </w:p>
        </w:tc>
      </w:tr>
      <w:tr w:rsidR="001D0C12" w:rsidRPr="00926266" w:rsidTr="001D0C12">
        <w:tc>
          <w:tcPr>
            <w:tcW w:w="225" w:type="pct"/>
          </w:tcPr>
          <w:p w:rsidR="001D0C12" w:rsidRPr="00926266" w:rsidRDefault="001D0C12" w:rsidP="001D0C12">
            <w:pPr>
              <w:spacing w:after="0"/>
              <w:jc w:val="center"/>
              <w:rPr>
                <w:sz w:val="18"/>
              </w:rPr>
            </w:pPr>
            <w:r w:rsidRPr="00926266">
              <w:rPr>
                <w:sz w:val="18"/>
              </w:rPr>
              <w:t>4</w:t>
            </w:r>
          </w:p>
        </w:tc>
        <w:tc>
          <w:tcPr>
            <w:tcW w:w="1135" w:type="pct"/>
          </w:tcPr>
          <w:p w:rsidR="001D0C12" w:rsidRPr="00926266" w:rsidRDefault="001D0C12" w:rsidP="001D0C12">
            <w:pPr>
              <w:spacing w:after="0"/>
              <w:jc w:val="center"/>
              <w:rPr>
                <w:sz w:val="18"/>
              </w:rPr>
            </w:pPr>
            <w:r w:rsidRPr="00926266">
              <w:rPr>
                <w:sz w:val="18"/>
              </w:rPr>
              <w:t>Краткое наименование услуги</w:t>
            </w:r>
          </w:p>
        </w:tc>
        <w:tc>
          <w:tcPr>
            <w:tcW w:w="3640" w:type="pct"/>
          </w:tcPr>
          <w:p w:rsidR="001D0C12" w:rsidRPr="00926266" w:rsidRDefault="009B2DFD" w:rsidP="001D0C12">
            <w:pPr>
              <w:spacing w:after="0"/>
              <w:jc w:val="both"/>
              <w:rPr>
                <w:sz w:val="18"/>
              </w:rPr>
            </w:pPr>
            <w:r w:rsidRPr="00926266">
              <w:rPr>
                <w:sz w:val="18"/>
              </w:rPr>
              <w:t>Н</w:t>
            </w:r>
            <w:r w:rsidR="001D0C12" w:rsidRPr="00926266">
              <w:rPr>
                <w:sz w:val="18"/>
              </w:rPr>
              <w:t>ет</w:t>
            </w:r>
          </w:p>
        </w:tc>
      </w:tr>
      <w:tr w:rsidR="001D0C12" w:rsidRPr="00926266" w:rsidTr="001D0C12">
        <w:tc>
          <w:tcPr>
            <w:tcW w:w="225" w:type="pct"/>
          </w:tcPr>
          <w:p w:rsidR="001D0C12" w:rsidRPr="00926266" w:rsidRDefault="001D0C12" w:rsidP="001D0C12">
            <w:pPr>
              <w:spacing w:after="0"/>
              <w:jc w:val="center"/>
              <w:rPr>
                <w:sz w:val="18"/>
              </w:rPr>
            </w:pPr>
            <w:r w:rsidRPr="00926266">
              <w:rPr>
                <w:sz w:val="18"/>
              </w:rPr>
              <w:t>5</w:t>
            </w:r>
          </w:p>
        </w:tc>
        <w:tc>
          <w:tcPr>
            <w:tcW w:w="1135" w:type="pct"/>
          </w:tcPr>
          <w:p w:rsidR="001D0C12" w:rsidRPr="00926266" w:rsidRDefault="001D0C12" w:rsidP="001D0C12">
            <w:pPr>
              <w:spacing w:after="0"/>
              <w:rPr>
                <w:sz w:val="18"/>
              </w:rPr>
            </w:pPr>
            <w:r w:rsidRPr="00926266">
              <w:rPr>
                <w:sz w:val="18"/>
              </w:rPr>
              <w:t>Административные регламент предоставления государственной услуги</w:t>
            </w:r>
          </w:p>
        </w:tc>
        <w:tc>
          <w:tcPr>
            <w:tcW w:w="3640" w:type="pct"/>
          </w:tcPr>
          <w:p w:rsidR="001D0C12" w:rsidRPr="00927802" w:rsidRDefault="001D0C12" w:rsidP="00792B04">
            <w:pPr>
              <w:spacing w:after="0"/>
              <w:jc w:val="both"/>
              <w:rPr>
                <w:sz w:val="18"/>
              </w:rPr>
            </w:pPr>
            <w:r w:rsidRPr="00927802">
              <w:rPr>
                <w:sz w:val="18"/>
              </w:rPr>
              <w:t xml:space="preserve">Утвержден постановлением администрации </w:t>
            </w:r>
            <w:r w:rsidR="00927802">
              <w:rPr>
                <w:sz w:val="18"/>
              </w:rPr>
              <w:t xml:space="preserve"> К</w:t>
            </w:r>
            <w:r w:rsidR="004F78DB" w:rsidRPr="00927802">
              <w:rPr>
                <w:sz w:val="18"/>
              </w:rPr>
              <w:t>олодеевского сельского</w:t>
            </w:r>
            <w:r w:rsidRPr="00927802">
              <w:rPr>
                <w:sz w:val="18"/>
              </w:rPr>
              <w:t xml:space="preserve"> поселения Бутурлиновского муниципального </w:t>
            </w:r>
            <w:r w:rsidR="00174004" w:rsidRPr="00927802">
              <w:rPr>
                <w:sz w:val="18"/>
              </w:rPr>
              <w:t>района Воронежской области от 27.05.2016 № 43</w:t>
            </w:r>
            <w:r w:rsidRPr="00927802">
              <w:rPr>
                <w:sz w:val="18"/>
              </w:rPr>
              <w:t xml:space="preserve"> «</w:t>
            </w:r>
            <w:r w:rsidRPr="00927802">
              <w:rPr>
                <w:bCs/>
                <w:sz w:val="18"/>
                <w:szCs w:val="28"/>
                <w:lang w:eastAsia="ar-SA"/>
              </w:rPr>
              <w:t>Об утверждении административного регламента администр</w:t>
            </w:r>
            <w:r w:rsidR="004F78DB" w:rsidRPr="00927802">
              <w:rPr>
                <w:bCs/>
                <w:sz w:val="18"/>
                <w:szCs w:val="28"/>
                <w:lang w:eastAsia="ar-SA"/>
              </w:rPr>
              <w:t>ации Колодеевского сельского</w:t>
            </w:r>
            <w:r w:rsidRPr="00927802">
              <w:rPr>
                <w:bCs/>
                <w:sz w:val="18"/>
                <w:szCs w:val="28"/>
                <w:lang w:eastAsia="ar-SA"/>
              </w:rPr>
              <w:t xml:space="preserve"> поселения Бутурлиновского муниципального района Воронежской области по предоставлению муниципальной услуги </w:t>
            </w:r>
            <w:r w:rsidRPr="00927802">
              <w:rPr>
                <w:bCs/>
                <w:sz w:val="18"/>
                <w:szCs w:val="28"/>
              </w:rPr>
              <w:t>«</w:t>
            </w:r>
            <w:r w:rsidRPr="00927802">
              <w:rPr>
                <w:sz w:val="18"/>
                <w:szCs w:val="28"/>
              </w:rPr>
              <w:t>«Включение в реестр многодетных граждан, имеющих право на бесплатное предоставление земельных участков»</w:t>
            </w:r>
            <w:r w:rsidRPr="00927802">
              <w:rPr>
                <w:sz w:val="18"/>
              </w:rPr>
              <w:t>»</w:t>
            </w:r>
            <w:r w:rsidR="004F3C52" w:rsidRPr="00927802">
              <w:rPr>
                <w:sz w:val="18"/>
              </w:rPr>
              <w:t>(в редакции постановлени</w:t>
            </w:r>
            <w:r w:rsidR="00792B04" w:rsidRPr="00927802">
              <w:rPr>
                <w:sz w:val="18"/>
              </w:rPr>
              <w:t>й</w:t>
            </w:r>
            <w:r w:rsidR="00927802" w:rsidRPr="00927802">
              <w:rPr>
                <w:sz w:val="18"/>
              </w:rPr>
              <w:t xml:space="preserve"> от 29.04.2019 г. № 17, от 24.05.2019 г. №21.</w:t>
            </w:r>
            <w:r w:rsidR="004F3C52" w:rsidRPr="00927802">
              <w:rPr>
                <w:sz w:val="18"/>
              </w:rPr>
              <w:t>)</w:t>
            </w:r>
          </w:p>
        </w:tc>
      </w:tr>
      <w:tr w:rsidR="001D0C12" w:rsidRPr="00926266" w:rsidTr="001D0C12">
        <w:tc>
          <w:tcPr>
            <w:tcW w:w="225" w:type="pct"/>
          </w:tcPr>
          <w:p w:rsidR="001D0C12" w:rsidRPr="00926266" w:rsidRDefault="001D0C12" w:rsidP="001D0C12">
            <w:pPr>
              <w:spacing w:after="0"/>
              <w:jc w:val="center"/>
              <w:rPr>
                <w:sz w:val="18"/>
              </w:rPr>
            </w:pPr>
            <w:r w:rsidRPr="00926266">
              <w:rPr>
                <w:sz w:val="18"/>
              </w:rPr>
              <w:t>6</w:t>
            </w:r>
          </w:p>
        </w:tc>
        <w:tc>
          <w:tcPr>
            <w:tcW w:w="1135" w:type="pct"/>
          </w:tcPr>
          <w:p w:rsidR="001D0C12" w:rsidRPr="00926266" w:rsidRDefault="001D0C12" w:rsidP="001D0C12">
            <w:pPr>
              <w:spacing w:after="0"/>
              <w:rPr>
                <w:sz w:val="18"/>
              </w:rPr>
            </w:pPr>
            <w:r w:rsidRPr="00926266">
              <w:rPr>
                <w:sz w:val="18"/>
              </w:rPr>
              <w:t>Перечень «подуслуг»</w:t>
            </w:r>
          </w:p>
        </w:tc>
        <w:tc>
          <w:tcPr>
            <w:tcW w:w="3640" w:type="pct"/>
          </w:tcPr>
          <w:p w:rsidR="001D0C12" w:rsidRPr="00927802" w:rsidRDefault="00174004" w:rsidP="001D0C12">
            <w:pPr>
              <w:spacing w:after="0"/>
              <w:jc w:val="both"/>
              <w:rPr>
                <w:sz w:val="18"/>
              </w:rPr>
            </w:pPr>
            <w:r w:rsidRPr="00927802">
              <w:rPr>
                <w:sz w:val="18"/>
              </w:rPr>
              <w:t>Н</w:t>
            </w:r>
            <w:r w:rsidR="001D0C12" w:rsidRPr="00927802">
              <w:rPr>
                <w:sz w:val="18"/>
              </w:rPr>
              <w:t>ет</w:t>
            </w:r>
          </w:p>
        </w:tc>
      </w:tr>
      <w:tr w:rsidR="001D0C12" w:rsidRPr="00926266" w:rsidTr="001D0C12">
        <w:trPr>
          <w:trHeight w:val="300"/>
        </w:trPr>
        <w:tc>
          <w:tcPr>
            <w:tcW w:w="225" w:type="pct"/>
            <w:vMerge w:val="restart"/>
          </w:tcPr>
          <w:p w:rsidR="001D0C12" w:rsidRPr="00926266" w:rsidRDefault="001D0C12" w:rsidP="001D0C12">
            <w:pPr>
              <w:spacing w:after="0"/>
              <w:jc w:val="center"/>
              <w:rPr>
                <w:sz w:val="18"/>
              </w:rPr>
            </w:pPr>
            <w:r w:rsidRPr="00926266">
              <w:rPr>
                <w:sz w:val="18"/>
              </w:rPr>
              <w:t>7</w:t>
            </w:r>
          </w:p>
        </w:tc>
        <w:tc>
          <w:tcPr>
            <w:tcW w:w="1135" w:type="pct"/>
            <w:vMerge w:val="restart"/>
          </w:tcPr>
          <w:p w:rsidR="001D0C12" w:rsidRPr="00926266" w:rsidRDefault="001D0C12" w:rsidP="001D0C12">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1D0C12" w:rsidRPr="00D21FCD" w:rsidRDefault="00D21FCD" w:rsidP="001D0C12">
            <w:pPr>
              <w:spacing w:after="0"/>
              <w:rPr>
                <w:sz w:val="18"/>
                <w:szCs w:val="18"/>
              </w:rPr>
            </w:pPr>
            <w:r w:rsidRPr="00D21FCD">
              <w:rPr>
                <w:sz w:val="18"/>
                <w:szCs w:val="18"/>
              </w:rPr>
              <w:t>- терминальные устройства МФЦ;</w:t>
            </w:r>
          </w:p>
        </w:tc>
      </w:tr>
      <w:tr w:rsidR="001D0C12" w:rsidRPr="00926266" w:rsidTr="001D0C12">
        <w:trPr>
          <w:trHeight w:val="270"/>
        </w:trPr>
        <w:tc>
          <w:tcPr>
            <w:tcW w:w="225" w:type="pct"/>
            <w:vMerge/>
          </w:tcPr>
          <w:p w:rsidR="001D0C12" w:rsidRPr="00926266" w:rsidRDefault="001D0C12" w:rsidP="001D0C12">
            <w:pPr>
              <w:spacing w:after="0"/>
              <w:jc w:val="center"/>
              <w:rPr>
                <w:sz w:val="18"/>
              </w:rPr>
            </w:pPr>
          </w:p>
        </w:tc>
        <w:tc>
          <w:tcPr>
            <w:tcW w:w="1135" w:type="pct"/>
            <w:vMerge/>
          </w:tcPr>
          <w:p w:rsidR="001D0C12" w:rsidRPr="00926266" w:rsidRDefault="001D0C12" w:rsidP="001D0C12">
            <w:pPr>
              <w:spacing w:after="0"/>
              <w:rPr>
                <w:sz w:val="18"/>
              </w:rPr>
            </w:pPr>
          </w:p>
        </w:tc>
        <w:tc>
          <w:tcPr>
            <w:tcW w:w="3640" w:type="pct"/>
            <w:tcBorders>
              <w:top w:val="single" w:sz="4" w:space="0" w:color="auto"/>
              <w:bottom w:val="single" w:sz="4" w:space="0" w:color="auto"/>
            </w:tcBorders>
          </w:tcPr>
          <w:p w:rsidR="001D0C12" w:rsidRPr="00926266" w:rsidRDefault="00D21FCD" w:rsidP="001D0C12">
            <w:pPr>
              <w:spacing w:after="0"/>
              <w:rPr>
                <w:sz w:val="18"/>
              </w:rPr>
            </w:pPr>
            <w:r>
              <w:rPr>
                <w:sz w:val="18"/>
              </w:rPr>
              <w:t>- Единый портал государственных услуг;</w:t>
            </w:r>
          </w:p>
        </w:tc>
      </w:tr>
      <w:tr w:rsidR="001D0C12" w:rsidRPr="00926266" w:rsidTr="001D0C12">
        <w:trPr>
          <w:trHeight w:val="240"/>
        </w:trPr>
        <w:tc>
          <w:tcPr>
            <w:tcW w:w="225" w:type="pct"/>
            <w:vMerge/>
          </w:tcPr>
          <w:p w:rsidR="001D0C12" w:rsidRPr="00926266" w:rsidRDefault="001D0C12" w:rsidP="001D0C12">
            <w:pPr>
              <w:spacing w:after="0"/>
              <w:jc w:val="center"/>
              <w:rPr>
                <w:sz w:val="18"/>
              </w:rPr>
            </w:pPr>
          </w:p>
        </w:tc>
        <w:tc>
          <w:tcPr>
            <w:tcW w:w="1135" w:type="pct"/>
            <w:vMerge/>
          </w:tcPr>
          <w:p w:rsidR="001D0C12" w:rsidRPr="00926266" w:rsidRDefault="001D0C12" w:rsidP="001D0C12">
            <w:pPr>
              <w:spacing w:after="0"/>
              <w:rPr>
                <w:sz w:val="18"/>
              </w:rPr>
            </w:pPr>
          </w:p>
        </w:tc>
        <w:tc>
          <w:tcPr>
            <w:tcW w:w="3640" w:type="pct"/>
            <w:tcBorders>
              <w:top w:val="single" w:sz="4" w:space="0" w:color="auto"/>
              <w:bottom w:val="single" w:sz="4" w:space="0" w:color="auto"/>
            </w:tcBorders>
          </w:tcPr>
          <w:p w:rsidR="001D0C12" w:rsidRPr="00926266" w:rsidRDefault="00D21FCD" w:rsidP="001D0C12">
            <w:pPr>
              <w:spacing w:after="0"/>
              <w:rPr>
                <w:sz w:val="18"/>
              </w:rPr>
            </w:pPr>
            <w:r>
              <w:rPr>
                <w:sz w:val="18"/>
              </w:rPr>
              <w:t xml:space="preserve">- </w:t>
            </w:r>
            <w:r w:rsidR="001D0C12" w:rsidRPr="00926266">
              <w:rPr>
                <w:sz w:val="18"/>
              </w:rPr>
              <w:t>Портал государственных</w:t>
            </w:r>
            <w:r>
              <w:rPr>
                <w:sz w:val="18"/>
              </w:rPr>
              <w:t xml:space="preserve"> и муниципальных</w:t>
            </w:r>
            <w:r w:rsidR="001D0C12" w:rsidRPr="00926266">
              <w:rPr>
                <w:sz w:val="18"/>
              </w:rPr>
              <w:t xml:space="preserve"> услуг</w:t>
            </w:r>
            <w:r>
              <w:rPr>
                <w:sz w:val="18"/>
              </w:rPr>
              <w:t xml:space="preserve"> Воронежской области</w:t>
            </w:r>
          </w:p>
        </w:tc>
      </w:tr>
    </w:tbl>
    <w:p w:rsidR="001D0C12" w:rsidRPr="00926266" w:rsidRDefault="001D0C12" w:rsidP="001D0C12">
      <w:pPr>
        <w:rPr>
          <w:b/>
          <w:sz w:val="20"/>
          <w:szCs w:val="28"/>
        </w:rPr>
      </w:pPr>
      <w:r w:rsidRPr="00926266">
        <w:rPr>
          <w:b/>
          <w:sz w:val="20"/>
          <w:szCs w:val="28"/>
        </w:rPr>
        <w:t>Раздел 2. «Общие сведения об услуге»</w:t>
      </w:r>
    </w:p>
    <w:tbl>
      <w:tblPr>
        <w:tblW w:w="15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4557"/>
      </w:tblGrid>
      <w:tr w:rsidR="001D0C12" w:rsidRPr="00926266" w:rsidTr="00D66A1B">
        <w:tc>
          <w:tcPr>
            <w:tcW w:w="675" w:type="dxa"/>
          </w:tcPr>
          <w:p w:rsidR="001D0C12" w:rsidRPr="00926266" w:rsidRDefault="001D0C12" w:rsidP="001D0C12">
            <w:pPr>
              <w:spacing w:after="0"/>
              <w:jc w:val="center"/>
              <w:rPr>
                <w:b/>
                <w:sz w:val="18"/>
              </w:rPr>
            </w:pPr>
            <w:r w:rsidRPr="00926266">
              <w:rPr>
                <w:b/>
                <w:sz w:val="18"/>
              </w:rPr>
              <w:t>1</w:t>
            </w:r>
          </w:p>
        </w:tc>
        <w:tc>
          <w:tcPr>
            <w:tcW w:w="14557" w:type="dxa"/>
          </w:tcPr>
          <w:p w:rsidR="001D0C12" w:rsidRPr="00926266" w:rsidRDefault="001D0C12" w:rsidP="001D0C12">
            <w:pPr>
              <w:spacing w:after="0"/>
              <w:rPr>
                <w:b/>
                <w:sz w:val="18"/>
              </w:rPr>
            </w:pPr>
            <w:r w:rsidRPr="00926266">
              <w:rPr>
                <w:b/>
                <w:sz w:val="18"/>
              </w:rPr>
              <w:t>Наименование услуги</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926266" w:rsidRDefault="001D0C12" w:rsidP="00063D49">
            <w:pPr>
              <w:spacing w:after="0"/>
              <w:rPr>
                <w:b/>
                <w:sz w:val="18"/>
              </w:rPr>
            </w:pPr>
            <w:r w:rsidRPr="00926266">
              <w:rPr>
                <w:sz w:val="18"/>
              </w:rPr>
              <w:t>«</w:t>
            </w:r>
            <w:r w:rsidR="00063D49" w:rsidRPr="00063D49">
              <w:rPr>
                <w:sz w:val="18"/>
              </w:rPr>
              <w:t>Постановка на учет и включение в реестр многодетных граждан, имеющих право на бесплатное предоставление земельных участков</w:t>
            </w:r>
            <w:r w:rsidRPr="00926266">
              <w:rPr>
                <w:sz w:val="18"/>
              </w:rPr>
              <w:t>»</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2</w:t>
            </w:r>
          </w:p>
        </w:tc>
        <w:tc>
          <w:tcPr>
            <w:tcW w:w="14557" w:type="dxa"/>
          </w:tcPr>
          <w:p w:rsidR="001D0C12" w:rsidRPr="00926266" w:rsidRDefault="001D0C12" w:rsidP="001D0C12">
            <w:pPr>
              <w:spacing w:after="0"/>
              <w:rPr>
                <w:sz w:val="18"/>
              </w:rPr>
            </w:pPr>
            <w:r w:rsidRPr="00926266">
              <w:rPr>
                <w:b/>
                <w:sz w:val="18"/>
              </w:rPr>
              <w:t>Срок предоставления в зависимости от условий</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2.1</w:t>
            </w:r>
          </w:p>
        </w:tc>
        <w:tc>
          <w:tcPr>
            <w:tcW w:w="14557" w:type="dxa"/>
          </w:tcPr>
          <w:p w:rsidR="001D0C12" w:rsidRPr="00926266" w:rsidRDefault="001D0C12" w:rsidP="001D0C12">
            <w:pPr>
              <w:spacing w:after="0"/>
              <w:rPr>
                <w:b/>
                <w:sz w:val="18"/>
              </w:rPr>
            </w:pPr>
            <w:r w:rsidRPr="00926266">
              <w:rPr>
                <w:b/>
                <w:sz w:val="18"/>
              </w:rPr>
              <w:t>При подаче заявления по месту жительства (месту нахождения юр. лица)</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926266" w:rsidRDefault="001D0C12" w:rsidP="001D0C12">
            <w:pPr>
              <w:spacing w:after="0"/>
              <w:rPr>
                <w:b/>
                <w:sz w:val="18"/>
              </w:rPr>
            </w:pPr>
            <w:r w:rsidRPr="00926266">
              <w:rPr>
                <w:sz w:val="18"/>
              </w:rPr>
              <w:t>35 календарных дней</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2.2</w:t>
            </w:r>
          </w:p>
        </w:tc>
        <w:tc>
          <w:tcPr>
            <w:tcW w:w="14557" w:type="dxa"/>
          </w:tcPr>
          <w:p w:rsidR="001D0C12" w:rsidRPr="00926266" w:rsidRDefault="001D0C12" w:rsidP="001D0C12">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926266" w:rsidRDefault="001D0C12" w:rsidP="001D0C12">
            <w:pPr>
              <w:spacing w:after="0"/>
              <w:rPr>
                <w:b/>
                <w:sz w:val="14"/>
                <w:szCs w:val="20"/>
              </w:rPr>
            </w:pPr>
            <w:r w:rsidRPr="00926266">
              <w:rPr>
                <w:sz w:val="18"/>
              </w:rPr>
              <w:t>35 календарных дней</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3</w:t>
            </w:r>
          </w:p>
        </w:tc>
        <w:tc>
          <w:tcPr>
            <w:tcW w:w="14557" w:type="dxa"/>
          </w:tcPr>
          <w:p w:rsidR="001D0C12" w:rsidRPr="00926266" w:rsidRDefault="001D0C12" w:rsidP="001D0C12">
            <w:pPr>
              <w:spacing w:after="0"/>
              <w:rPr>
                <w:sz w:val="18"/>
              </w:rPr>
            </w:pPr>
            <w:r w:rsidRPr="00926266">
              <w:rPr>
                <w:b/>
                <w:sz w:val="18"/>
              </w:rPr>
              <w:t>Основания отказа в приёме документов</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926266" w:rsidRDefault="001D0C12" w:rsidP="001D0C12">
            <w:pPr>
              <w:tabs>
                <w:tab w:val="num" w:pos="792"/>
                <w:tab w:val="left" w:pos="1440"/>
                <w:tab w:val="left" w:pos="1560"/>
              </w:tabs>
              <w:spacing w:after="0"/>
              <w:jc w:val="both"/>
              <w:rPr>
                <w:sz w:val="18"/>
                <w:szCs w:val="28"/>
              </w:rPr>
            </w:pPr>
            <w:r w:rsidRPr="00926266">
              <w:rPr>
                <w:sz w:val="18"/>
                <w:szCs w:val="2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1D0C12" w:rsidRPr="00926266" w:rsidRDefault="001D0C12" w:rsidP="001D0C12">
            <w:pPr>
              <w:autoSpaceDE w:val="0"/>
              <w:autoSpaceDN w:val="0"/>
              <w:adjustRightInd w:val="0"/>
              <w:spacing w:after="0"/>
              <w:jc w:val="both"/>
              <w:rPr>
                <w:sz w:val="18"/>
              </w:rPr>
            </w:pPr>
            <w:r w:rsidRPr="00926266">
              <w:rPr>
                <w:sz w:val="18"/>
                <w:szCs w:val="28"/>
              </w:rPr>
              <w:t>- подача заявления лицом, не уполномоченным совершать такого рода действия</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4</w:t>
            </w:r>
          </w:p>
        </w:tc>
        <w:tc>
          <w:tcPr>
            <w:tcW w:w="14557" w:type="dxa"/>
          </w:tcPr>
          <w:p w:rsidR="001D0C12" w:rsidRPr="00926266" w:rsidRDefault="001D0C12" w:rsidP="001D0C12">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1D0C12" w:rsidRPr="00926266" w:rsidTr="00D66A1B">
        <w:trPr>
          <w:trHeight w:val="829"/>
        </w:trPr>
        <w:tc>
          <w:tcPr>
            <w:tcW w:w="675" w:type="dxa"/>
          </w:tcPr>
          <w:p w:rsidR="001D0C12" w:rsidRPr="00926266" w:rsidRDefault="001D0C12" w:rsidP="001D0C12">
            <w:pPr>
              <w:spacing w:after="0"/>
              <w:jc w:val="center"/>
              <w:rPr>
                <w:b/>
                <w:sz w:val="18"/>
              </w:rPr>
            </w:pPr>
          </w:p>
        </w:tc>
        <w:tc>
          <w:tcPr>
            <w:tcW w:w="14557" w:type="dxa"/>
          </w:tcPr>
          <w:p w:rsidR="001D0C12" w:rsidRPr="00926266" w:rsidRDefault="001D0C12" w:rsidP="00D66A1B">
            <w:pPr>
              <w:pStyle w:val="ConsPlusNormal"/>
              <w:ind w:firstLine="0"/>
              <w:jc w:val="both"/>
              <w:rPr>
                <w:rFonts w:ascii="Times New Roman" w:hAnsi="Times New Roman" w:cs="Times New Roman"/>
                <w:sz w:val="18"/>
                <w:szCs w:val="28"/>
              </w:rPr>
            </w:pPr>
            <w:r w:rsidRPr="00926266">
              <w:rPr>
                <w:rFonts w:ascii="Times New Roman" w:hAnsi="Times New Roman" w:cs="Times New Roman"/>
                <w:sz w:val="18"/>
                <w:szCs w:val="28"/>
              </w:rPr>
              <w:t xml:space="preserve">- </w:t>
            </w:r>
            <w:r w:rsidRPr="00926266">
              <w:rPr>
                <w:rFonts w:ascii="Times New Roman" w:hAnsi="Times New Roman" w:cs="Times New Roman"/>
                <w:sz w:val="18"/>
                <w:szCs w:val="28"/>
                <w:lang w:eastAsia="en-US"/>
              </w:rPr>
              <w:t>представлен неполный комплект документов, указанных в части 2.6.1 настоящего регламента;</w:t>
            </w:r>
          </w:p>
          <w:p w:rsidR="001D0C12" w:rsidRPr="00926266" w:rsidRDefault="001D0C12" w:rsidP="00D66A1B">
            <w:pPr>
              <w:pStyle w:val="ConsPlusNormal"/>
              <w:ind w:firstLine="0"/>
              <w:jc w:val="both"/>
              <w:rPr>
                <w:rFonts w:ascii="Times New Roman" w:hAnsi="Times New Roman" w:cs="Times New Roman"/>
                <w:sz w:val="18"/>
                <w:szCs w:val="28"/>
              </w:rPr>
            </w:pPr>
            <w:r w:rsidRPr="00926266">
              <w:rPr>
                <w:rFonts w:ascii="Times New Roman" w:hAnsi="Times New Roman" w:cs="Times New Roman"/>
                <w:sz w:val="18"/>
                <w:szCs w:val="28"/>
              </w:rPr>
              <w:t xml:space="preserve">- </w:t>
            </w:r>
            <w:r w:rsidRPr="00926266">
              <w:rPr>
                <w:rFonts w:ascii="Times New Roman" w:hAnsi="Times New Roman" w:cs="Times New Roman"/>
                <w:sz w:val="18"/>
                <w:szCs w:val="28"/>
                <w:lang w:eastAsia="en-US"/>
              </w:rPr>
              <w:t>сведения, представленные заявителем, не соответствуют требованиям</w:t>
            </w:r>
            <w:r w:rsidRPr="00926266">
              <w:rPr>
                <w:rFonts w:ascii="Times New Roman" w:hAnsi="Times New Roman" w:cs="Times New Roman"/>
                <w:sz w:val="18"/>
                <w:szCs w:val="28"/>
              </w:rPr>
              <w:t xml:space="preserve"> действующего законодательства, </w:t>
            </w:r>
          </w:p>
          <w:p w:rsidR="001D0C12" w:rsidRPr="00926266" w:rsidRDefault="001D0C12" w:rsidP="00D66A1B">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8"/>
              </w:rPr>
              <w:t>- представлены документы с недостоверными или неполными сведениями</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5</w:t>
            </w:r>
          </w:p>
        </w:tc>
        <w:tc>
          <w:tcPr>
            <w:tcW w:w="14557" w:type="dxa"/>
          </w:tcPr>
          <w:p w:rsidR="001D0C12" w:rsidRPr="00926266" w:rsidRDefault="001D0C12" w:rsidP="001D0C12">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926266" w:rsidRDefault="001D0C12" w:rsidP="001D0C12">
            <w:pPr>
              <w:autoSpaceDE w:val="0"/>
              <w:autoSpaceDN w:val="0"/>
              <w:adjustRightInd w:val="0"/>
              <w:spacing w:after="0"/>
              <w:jc w:val="both"/>
              <w:rPr>
                <w:sz w:val="18"/>
              </w:rPr>
            </w:pPr>
            <w:r w:rsidRPr="00926266">
              <w:rPr>
                <w:sz w:val="18"/>
                <w:szCs w:val="26"/>
              </w:rPr>
              <w:t>Не предусмотрено</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6</w:t>
            </w:r>
          </w:p>
        </w:tc>
        <w:tc>
          <w:tcPr>
            <w:tcW w:w="14557" w:type="dxa"/>
          </w:tcPr>
          <w:p w:rsidR="001D0C12" w:rsidRPr="00926266" w:rsidRDefault="001D0C12" w:rsidP="001D0C12">
            <w:pPr>
              <w:autoSpaceDE w:val="0"/>
              <w:autoSpaceDN w:val="0"/>
              <w:adjustRightInd w:val="0"/>
              <w:spacing w:after="0"/>
              <w:jc w:val="both"/>
              <w:rPr>
                <w:sz w:val="18"/>
              </w:rPr>
            </w:pPr>
            <w:r w:rsidRPr="00926266">
              <w:rPr>
                <w:b/>
                <w:sz w:val="18"/>
              </w:rPr>
              <w:t>Срок приостановления предоставления услуги</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926266" w:rsidRDefault="004F78DB" w:rsidP="001D0C12">
            <w:pPr>
              <w:widowControl w:val="0"/>
              <w:autoSpaceDE w:val="0"/>
              <w:autoSpaceDN w:val="0"/>
              <w:adjustRightInd w:val="0"/>
              <w:spacing w:after="0"/>
              <w:contextualSpacing/>
              <w:jc w:val="both"/>
              <w:rPr>
                <w:sz w:val="18"/>
              </w:rPr>
            </w:pPr>
            <w:r w:rsidRPr="00926266">
              <w:rPr>
                <w:sz w:val="18"/>
              </w:rPr>
              <w:t>Н</w:t>
            </w:r>
            <w:r w:rsidR="001D0C12" w:rsidRPr="00926266">
              <w:rPr>
                <w:sz w:val="18"/>
              </w:rPr>
              <w:t>ет</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7</w:t>
            </w:r>
          </w:p>
        </w:tc>
        <w:tc>
          <w:tcPr>
            <w:tcW w:w="14557" w:type="dxa"/>
          </w:tcPr>
          <w:p w:rsidR="001D0C12" w:rsidRPr="00926266" w:rsidRDefault="001D0C12" w:rsidP="001D0C12">
            <w:pPr>
              <w:autoSpaceDE w:val="0"/>
              <w:autoSpaceDN w:val="0"/>
              <w:adjustRightInd w:val="0"/>
              <w:spacing w:after="0"/>
              <w:jc w:val="both"/>
              <w:rPr>
                <w:sz w:val="18"/>
              </w:rPr>
            </w:pPr>
            <w:r w:rsidRPr="00926266">
              <w:rPr>
                <w:b/>
                <w:sz w:val="18"/>
              </w:rPr>
              <w:t>Плата за предоставление услуги</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7.1</w:t>
            </w:r>
          </w:p>
        </w:tc>
        <w:tc>
          <w:tcPr>
            <w:tcW w:w="14557" w:type="dxa"/>
          </w:tcPr>
          <w:p w:rsidR="001D0C12" w:rsidRPr="00926266" w:rsidRDefault="001D0C12" w:rsidP="001D0C12">
            <w:pPr>
              <w:autoSpaceDE w:val="0"/>
              <w:autoSpaceDN w:val="0"/>
              <w:adjustRightInd w:val="0"/>
              <w:spacing w:after="0"/>
              <w:jc w:val="both"/>
              <w:rPr>
                <w:b/>
                <w:sz w:val="18"/>
              </w:rPr>
            </w:pPr>
            <w:r w:rsidRPr="00926266">
              <w:rPr>
                <w:b/>
                <w:sz w:val="18"/>
              </w:rPr>
              <w:t>Наличие платы (государственной пошлины)</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926266" w:rsidRDefault="004F78DB" w:rsidP="001D0C12">
            <w:pPr>
              <w:autoSpaceDE w:val="0"/>
              <w:autoSpaceDN w:val="0"/>
              <w:adjustRightInd w:val="0"/>
              <w:spacing w:after="0"/>
              <w:jc w:val="both"/>
              <w:rPr>
                <w:sz w:val="18"/>
              </w:rPr>
            </w:pPr>
            <w:r w:rsidRPr="00926266">
              <w:rPr>
                <w:sz w:val="18"/>
              </w:rPr>
              <w:t>Н</w:t>
            </w:r>
            <w:r w:rsidR="001D0C12" w:rsidRPr="00926266">
              <w:rPr>
                <w:sz w:val="18"/>
              </w:rPr>
              <w:t>ет</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lastRenderedPageBreak/>
              <w:t>7.2</w:t>
            </w:r>
          </w:p>
        </w:tc>
        <w:tc>
          <w:tcPr>
            <w:tcW w:w="14557" w:type="dxa"/>
          </w:tcPr>
          <w:p w:rsidR="001D0C12" w:rsidRPr="00926266" w:rsidRDefault="001D0C12" w:rsidP="001D0C12">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926266" w:rsidRDefault="001D0C12" w:rsidP="001D0C12">
            <w:pPr>
              <w:autoSpaceDE w:val="0"/>
              <w:autoSpaceDN w:val="0"/>
              <w:adjustRightInd w:val="0"/>
              <w:spacing w:after="0"/>
              <w:jc w:val="both"/>
              <w:rPr>
                <w:sz w:val="18"/>
              </w:rPr>
            </w:pPr>
            <w:r w:rsidRPr="00926266">
              <w:rPr>
                <w:sz w:val="18"/>
              </w:rPr>
              <w:t>-</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7.3</w:t>
            </w:r>
          </w:p>
        </w:tc>
        <w:tc>
          <w:tcPr>
            <w:tcW w:w="14557" w:type="dxa"/>
          </w:tcPr>
          <w:p w:rsidR="001D0C12" w:rsidRPr="00926266" w:rsidRDefault="001D0C12" w:rsidP="001D0C12">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926266" w:rsidRDefault="001D0C12" w:rsidP="001D0C12">
            <w:pPr>
              <w:autoSpaceDE w:val="0"/>
              <w:autoSpaceDN w:val="0"/>
              <w:adjustRightInd w:val="0"/>
              <w:spacing w:after="0"/>
              <w:jc w:val="both"/>
              <w:rPr>
                <w:sz w:val="18"/>
              </w:rPr>
            </w:pPr>
            <w:r w:rsidRPr="00926266">
              <w:rPr>
                <w:sz w:val="18"/>
              </w:rPr>
              <w:t>-</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8</w:t>
            </w:r>
          </w:p>
        </w:tc>
        <w:tc>
          <w:tcPr>
            <w:tcW w:w="14557" w:type="dxa"/>
          </w:tcPr>
          <w:p w:rsidR="001D0C12" w:rsidRPr="00926266" w:rsidRDefault="001D0C12" w:rsidP="001D0C12">
            <w:pPr>
              <w:autoSpaceDE w:val="0"/>
              <w:autoSpaceDN w:val="0"/>
              <w:adjustRightInd w:val="0"/>
              <w:spacing w:after="0"/>
              <w:jc w:val="both"/>
              <w:rPr>
                <w:b/>
                <w:sz w:val="18"/>
              </w:rPr>
            </w:pPr>
            <w:r w:rsidRPr="00926266">
              <w:rPr>
                <w:b/>
                <w:sz w:val="18"/>
              </w:rPr>
              <w:t>Способ обращения за получением услуги</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174004" w:rsidRDefault="001D0C12" w:rsidP="001D0C12">
            <w:pPr>
              <w:autoSpaceDE w:val="0"/>
              <w:autoSpaceDN w:val="0"/>
              <w:adjustRightInd w:val="0"/>
              <w:spacing w:after="0"/>
              <w:jc w:val="both"/>
              <w:rPr>
                <w:sz w:val="18"/>
              </w:rPr>
            </w:pPr>
            <w:r w:rsidRPr="00174004">
              <w:rPr>
                <w:sz w:val="18"/>
              </w:rPr>
              <w:t>- администра</w:t>
            </w:r>
            <w:r w:rsidR="004F78DB" w:rsidRPr="00174004">
              <w:rPr>
                <w:sz w:val="18"/>
              </w:rPr>
              <w:t xml:space="preserve">ция Колодеевского сельского </w:t>
            </w:r>
            <w:r w:rsidRPr="00174004">
              <w:rPr>
                <w:sz w:val="18"/>
              </w:rPr>
              <w:t>поселения Бутурлиновского муниципального района Воронежской области;</w:t>
            </w:r>
          </w:p>
          <w:p w:rsidR="001D0C12" w:rsidRPr="00174004" w:rsidRDefault="001D0C12" w:rsidP="001D0C12">
            <w:pPr>
              <w:autoSpaceDE w:val="0"/>
              <w:autoSpaceDN w:val="0"/>
              <w:adjustRightInd w:val="0"/>
              <w:spacing w:after="0"/>
              <w:jc w:val="both"/>
              <w:rPr>
                <w:sz w:val="18"/>
              </w:rPr>
            </w:pPr>
            <w:r w:rsidRPr="00174004">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D21FCD" w:rsidRPr="00174004">
              <w:rPr>
                <w:sz w:val="18"/>
              </w:rPr>
              <w:t>оглашение о взаимодействии от 02.07.2021</w:t>
            </w:r>
            <w:r w:rsidRPr="00174004">
              <w:rPr>
                <w:sz w:val="18"/>
              </w:rPr>
              <w:t>г.);</w:t>
            </w:r>
          </w:p>
          <w:p w:rsidR="001D0C12" w:rsidRPr="00174004" w:rsidRDefault="001D0C12" w:rsidP="00D66A1B">
            <w:pPr>
              <w:pStyle w:val="ConsPlusNormal"/>
              <w:ind w:firstLine="0"/>
              <w:jc w:val="both"/>
              <w:rPr>
                <w:rFonts w:ascii="Times New Roman" w:hAnsi="Times New Roman" w:cs="Times New Roman"/>
                <w:sz w:val="18"/>
                <w:szCs w:val="24"/>
              </w:rPr>
            </w:pPr>
            <w:r w:rsidRPr="00174004">
              <w:rPr>
                <w:rFonts w:ascii="Times New Roman" w:hAnsi="Times New Roman" w:cs="Times New Roman"/>
                <w:sz w:val="18"/>
                <w:szCs w:val="24"/>
              </w:rPr>
              <w:t>- Единый портал государственных и муниципальных услуг(www.gosuslugi.ru);</w:t>
            </w:r>
          </w:p>
          <w:p w:rsidR="001D0C12" w:rsidRPr="00174004" w:rsidRDefault="001D0C12" w:rsidP="00D66A1B">
            <w:pPr>
              <w:pStyle w:val="ConsPlusNormal"/>
              <w:ind w:firstLine="0"/>
              <w:jc w:val="both"/>
              <w:rPr>
                <w:rFonts w:ascii="Times New Roman" w:hAnsi="Times New Roman" w:cs="Times New Roman"/>
                <w:sz w:val="18"/>
                <w:szCs w:val="24"/>
              </w:rPr>
            </w:pPr>
            <w:r w:rsidRPr="00174004">
              <w:rPr>
                <w:rFonts w:ascii="Times New Roman" w:hAnsi="Times New Roman" w:cs="Times New Roman"/>
                <w:sz w:val="18"/>
                <w:szCs w:val="24"/>
              </w:rPr>
              <w:t>- Портал государственных и муниципальных услуг Воронежской области (</w:t>
            </w:r>
            <w:r w:rsidRPr="00174004">
              <w:rPr>
                <w:rFonts w:ascii="Times New Roman" w:hAnsi="Times New Roman" w:cs="Times New Roman"/>
                <w:sz w:val="18"/>
                <w:szCs w:val="24"/>
                <w:lang w:val="en-US"/>
              </w:rPr>
              <w:t>www</w:t>
            </w:r>
            <w:r w:rsidRPr="00174004">
              <w:rPr>
                <w:rFonts w:ascii="Times New Roman" w:hAnsi="Times New Roman" w:cs="Times New Roman"/>
                <w:sz w:val="18"/>
                <w:szCs w:val="24"/>
              </w:rPr>
              <w:t>.pgu.govvr.ru).</w:t>
            </w:r>
          </w:p>
        </w:tc>
      </w:tr>
      <w:tr w:rsidR="001D0C12" w:rsidRPr="00926266" w:rsidTr="00D66A1B">
        <w:tc>
          <w:tcPr>
            <w:tcW w:w="675" w:type="dxa"/>
          </w:tcPr>
          <w:p w:rsidR="001D0C12" w:rsidRPr="00926266" w:rsidRDefault="001D0C12" w:rsidP="001D0C12">
            <w:pPr>
              <w:spacing w:after="0"/>
              <w:jc w:val="center"/>
              <w:rPr>
                <w:b/>
                <w:sz w:val="18"/>
              </w:rPr>
            </w:pPr>
            <w:r w:rsidRPr="00926266">
              <w:rPr>
                <w:b/>
                <w:sz w:val="18"/>
              </w:rPr>
              <w:t>9</w:t>
            </w:r>
          </w:p>
        </w:tc>
        <w:tc>
          <w:tcPr>
            <w:tcW w:w="14557" w:type="dxa"/>
          </w:tcPr>
          <w:p w:rsidR="001D0C12" w:rsidRPr="00174004" w:rsidRDefault="001D0C12" w:rsidP="001D0C12">
            <w:pPr>
              <w:autoSpaceDE w:val="0"/>
              <w:autoSpaceDN w:val="0"/>
              <w:adjustRightInd w:val="0"/>
              <w:spacing w:after="0"/>
              <w:jc w:val="both"/>
              <w:rPr>
                <w:b/>
                <w:sz w:val="18"/>
              </w:rPr>
            </w:pPr>
            <w:r w:rsidRPr="00174004">
              <w:rPr>
                <w:b/>
                <w:sz w:val="18"/>
              </w:rPr>
              <w:t>Способ получения результата услуги</w:t>
            </w:r>
          </w:p>
        </w:tc>
      </w:tr>
      <w:tr w:rsidR="001D0C12" w:rsidRPr="00926266" w:rsidTr="00D66A1B">
        <w:tc>
          <w:tcPr>
            <w:tcW w:w="675" w:type="dxa"/>
          </w:tcPr>
          <w:p w:rsidR="001D0C12" w:rsidRPr="00926266" w:rsidRDefault="001D0C12" w:rsidP="001D0C12">
            <w:pPr>
              <w:spacing w:after="0"/>
              <w:jc w:val="center"/>
              <w:rPr>
                <w:b/>
                <w:sz w:val="18"/>
              </w:rPr>
            </w:pPr>
          </w:p>
        </w:tc>
        <w:tc>
          <w:tcPr>
            <w:tcW w:w="14557" w:type="dxa"/>
          </w:tcPr>
          <w:p w:rsidR="001D0C12" w:rsidRPr="00174004" w:rsidRDefault="001D0C12" w:rsidP="001D0C12">
            <w:pPr>
              <w:autoSpaceDE w:val="0"/>
              <w:autoSpaceDN w:val="0"/>
              <w:adjustRightInd w:val="0"/>
              <w:spacing w:after="0"/>
              <w:jc w:val="both"/>
              <w:rPr>
                <w:sz w:val="18"/>
              </w:rPr>
            </w:pPr>
            <w:r w:rsidRPr="00174004">
              <w:rPr>
                <w:sz w:val="18"/>
              </w:rPr>
              <w:t>- в администр</w:t>
            </w:r>
            <w:r w:rsidR="004F78DB" w:rsidRPr="00174004">
              <w:rPr>
                <w:sz w:val="18"/>
              </w:rPr>
              <w:t xml:space="preserve">ации Колодеевского сельского </w:t>
            </w:r>
            <w:r w:rsidRPr="00174004">
              <w:rPr>
                <w:sz w:val="18"/>
              </w:rPr>
              <w:t xml:space="preserve"> поселения Бутурлиновского муниципального района Воронежской области на бумажном носителе;</w:t>
            </w:r>
          </w:p>
          <w:p w:rsidR="001D0C12" w:rsidRPr="00174004" w:rsidRDefault="001D0C12" w:rsidP="00D21FCD">
            <w:pPr>
              <w:spacing w:line="240" w:lineRule="auto"/>
              <w:rPr>
                <w:sz w:val="18"/>
                <w:szCs w:val="18"/>
              </w:rPr>
            </w:pPr>
            <w:r w:rsidRPr="00174004">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00D21FCD" w:rsidRPr="00174004">
              <w:rPr>
                <w:sz w:val="18"/>
              </w:rPr>
              <w:br/>
            </w:r>
            <w:r w:rsidR="00D21FCD" w:rsidRPr="00174004">
              <w:rPr>
                <w:sz w:val="18"/>
                <w:szCs w:val="18"/>
              </w:rPr>
              <w:t>- в личный кабинет Заявителя на ЕПГУ;</w:t>
            </w:r>
            <w:r w:rsidR="00D21FCD" w:rsidRPr="00174004">
              <w:rPr>
                <w:sz w:val="18"/>
                <w:szCs w:val="18"/>
              </w:rPr>
              <w:br/>
              <w:t>- посредством РПГУ;</w:t>
            </w:r>
            <w:r w:rsidR="00D21FCD" w:rsidRPr="00174004">
              <w:rPr>
                <w:sz w:val="18"/>
                <w:szCs w:val="18"/>
              </w:rPr>
              <w:br/>
            </w:r>
            <w:r w:rsidRPr="00174004">
              <w:rPr>
                <w:sz w:val="18"/>
              </w:rPr>
              <w:t>- заказным письмом с уведомлением о вручениичерезпочтовую связь.</w:t>
            </w:r>
          </w:p>
        </w:tc>
      </w:tr>
    </w:tbl>
    <w:p w:rsidR="001D0C12" w:rsidRPr="00926266" w:rsidRDefault="001D0C12" w:rsidP="001D0C12">
      <w:pPr>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1D0C12" w:rsidRPr="00926266" w:rsidTr="00C2344B">
        <w:tc>
          <w:tcPr>
            <w:tcW w:w="189" w:type="pct"/>
          </w:tcPr>
          <w:p w:rsidR="001D0C12" w:rsidRPr="00926266" w:rsidRDefault="001D0C12" w:rsidP="001D0C12">
            <w:pPr>
              <w:spacing w:after="0"/>
              <w:jc w:val="center"/>
              <w:rPr>
                <w:b/>
                <w:sz w:val="18"/>
              </w:rPr>
            </w:pPr>
            <w:r w:rsidRPr="00926266">
              <w:rPr>
                <w:b/>
                <w:sz w:val="18"/>
              </w:rPr>
              <w:t>1</w:t>
            </w:r>
          </w:p>
        </w:tc>
        <w:tc>
          <w:tcPr>
            <w:tcW w:w="4811" w:type="pct"/>
          </w:tcPr>
          <w:p w:rsidR="001D0C12" w:rsidRPr="00926266" w:rsidRDefault="001D0C12" w:rsidP="001D0C12">
            <w:pPr>
              <w:spacing w:after="0"/>
              <w:rPr>
                <w:b/>
                <w:sz w:val="18"/>
              </w:rPr>
            </w:pPr>
            <w:r w:rsidRPr="00926266">
              <w:rPr>
                <w:b/>
                <w:sz w:val="18"/>
              </w:rPr>
              <w:t>Категории лиц, имеющих право на получение «услуги»</w:t>
            </w:r>
          </w:p>
        </w:tc>
      </w:tr>
      <w:tr w:rsidR="001D0C12" w:rsidRPr="00926266" w:rsidTr="00C2344B">
        <w:tc>
          <w:tcPr>
            <w:tcW w:w="189" w:type="pct"/>
          </w:tcPr>
          <w:p w:rsidR="001D0C12" w:rsidRPr="00926266" w:rsidRDefault="001D0C12" w:rsidP="001D0C12">
            <w:pPr>
              <w:spacing w:after="0"/>
              <w:jc w:val="center"/>
              <w:rPr>
                <w:b/>
                <w:sz w:val="18"/>
              </w:rPr>
            </w:pPr>
          </w:p>
        </w:tc>
        <w:tc>
          <w:tcPr>
            <w:tcW w:w="4811" w:type="pct"/>
          </w:tcPr>
          <w:p w:rsidR="001D0C12" w:rsidRPr="00926266" w:rsidRDefault="001D0C12" w:rsidP="001D0C12">
            <w:pPr>
              <w:spacing w:after="0"/>
              <w:jc w:val="both"/>
              <w:rPr>
                <w:b/>
                <w:sz w:val="18"/>
              </w:rPr>
            </w:pPr>
            <w:r w:rsidRPr="00926266">
              <w:rPr>
                <w:sz w:val="18"/>
              </w:rPr>
              <w:t>- физические лица либо их представители, действующие по доверенности</w:t>
            </w:r>
          </w:p>
        </w:tc>
      </w:tr>
      <w:tr w:rsidR="001D0C12" w:rsidRPr="00926266" w:rsidTr="00C2344B">
        <w:tc>
          <w:tcPr>
            <w:tcW w:w="189" w:type="pct"/>
          </w:tcPr>
          <w:p w:rsidR="001D0C12" w:rsidRPr="00926266" w:rsidRDefault="001D0C12" w:rsidP="001D0C12">
            <w:pPr>
              <w:spacing w:after="0"/>
              <w:jc w:val="center"/>
              <w:rPr>
                <w:b/>
                <w:sz w:val="18"/>
              </w:rPr>
            </w:pPr>
            <w:r w:rsidRPr="00926266">
              <w:rPr>
                <w:b/>
                <w:sz w:val="18"/>
              </w:rPr>
              <w:t>2</w:t>
            </w:r>
          </w:p>
        </w:tc>
        <w:tc>
          <w:tcPr>
            <w:tcW w:w="4811" w:type="pct"/>
          </w:tcPr>
          <w:p w:rsidR="001D0C12" w:rsidRPr="00926266" w:rsidRDefault="001D0C12" w:rsidP="001D0C12">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1D0C12" w:rsidRPr="00926266" w:rsidTr="00C2344B">
        <w:tc>
          <w:tcPr>
            <w:tcW w:w="189" w:type="pct"/>
          </w:tcPr>
          <w:p w:rsidR="001D0C12" w:rsidRPr="00926266" w:rsidRDefault="001D0C12" w:rsidP="001D0C12">
            <w:pPr>
              <w:spacing w:after="0"/>
              <w:jc w:val="center"/>
              <w:rPr>
                <w:b/>
                <w:sz w:val="18"/>
              </w:rPr>
            </w:pPr>
          </w:p>
        </w:tc>
        <w:tc>
          <w:tcPr>
            <w:tcW w:w="4811" w:type="pct"/>
          </w:tcPr>
          <w:p w:rsidR="001D0C12" w:rsidRPr="00926266" w:rsidRDefault="001D0C12"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являющегося физическим лицом, либо личность представителя физического лица;</w:t>
            </w:r>
          </w:p>
          <w:p w:rsidR="001D0C12" w:rsidRPr="00926266" w:rsidRDefault="001D0C12" w:rsidP="00D66A1B">
            <w:pPr>
              <w:pStyle w:val="ConsPlusNormal"/>
              <w:ind w:firstLine="7"/>
              <w:jc w:val="both"/>
              <w:rPr>
                <w:b/>
                <w:sz w:val="1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1D0C12" w:rsidRPr="00926266" w:rsidTr="00C2344B">
        <w:tc>
          <w:tcPr>
            <w:tcW w:w="189" w:type="pct"/>
          </w:tcPr>
          <w:p w:rsidR="001D0C12" w:rsidRPr="00926266" w:rsidRDefault="001D0C12" w:rsidP="001D0C12">
            <w:pPr>
              <w:spacing w:after="0"/>
              <w:jc w:val="center"/>
              <w:rPr>
                <w:b/>
                <w:sz w:val="18"/>
              </w:rPr>
            </w:pPr>
            <w:r w:rsidRPr="00926266">
              <w:rPr>
                <w:b/>
                <w:sz w:val="18"/>
              </w:rPr>
              <w:t>3</w:t>
            </w:r>
          </w:p>
        </w:tc>
        <w:tc>
          <w:tcPr>
            <w:tcW w:w="4811" w:type="pct"/>
          </w:tcPr>
          <w:p w:rsidR="001D0C12" w:rsidRPr="00926266" w:rsidRDefault="001D0C12"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1D0C12" w:rsidRPr="00926266" w:rsidTr="00C2344B">
        <w:tc>
          <w:tcPr>
            <w:tcW w:w="189" w:type="pct"/>
          </w:tcPr>
          <w:p w:rsidR="001D0C12" w:rsidRPr="00926266" w:rsidRDefault="001D0C12" w:rsidP="001D0C12">
            <w:pPr>
              <w:spacing w:after="0"/>
              <w:jc w:val="center"/>
              <w:rPr>
                <w:b/>
                <w:sz w:val="18"/>
              </w:rPr>
            </w:pPr>
          </w:p>
        </w:tc>
        <w:tc>
          <w:tcPr>
            <w:tcW w:w="4811" w:type="pct"/>
          </w:tcPr>
          <w:p w:rsidR="001D0C12" w:rsidRPr="00926266" w:rsidRDefault="001D0C12"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1D0C12" w:rsidRPr="00926266" w:rsidTr="00C2344B">
        <w:tc>
          <w:tcPr>
            <w:tcW w:w="189" w:type="pct"/>
          </w:tcPr>
          <w:p w:rsidR="001D0C12" w:rsidRPr="00926266" w:rsidRDefault="001D0C12" w:rsidP="001D0C12">
            <w:pPr>
              <w:spacing w:after="0"/>
              <w:jc w:val="center"/>
              <w:rPr>
                <w:b/>
                <w:sz w:val="18"/>
              </w:rPr>
            </w:pPr>
            <w:r w:rsidRPr="00926266">
              <w:rPr>
                <w:b/>
                <w:sz w:val="18"/>
              </w:rPr>
              <w:t>4</w:t>
            </w:r>
          </w:p>
        </w:tc>
        <w:tc>
          <w:tcPr>
            <w:tcW w:w="4811" w:type="pct"/>
          </w:tcPr>
          <w:p w:rsidR="001D0C12" w:rsidRPr="00926266" w:rsidRDefault="001D0C12" w:rsidP="00D66A1B">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1D0C12" w:rsidRPr="00926266" w:rsidTr="00C2344B">
        <w:tc>
          <w:tcPr>
            <w:tcW w:w="189" w:type="pct"/>
          </w:tcPr>
          <w:p w:rsidR="001D0C12" w:rsidRPr="00926266" w:rsidRDefault="001D0C12" w:rsidP="001D0C12">
            <w:pPr>
              <w:spacing w:after="0"/>
              <w:jc w:val="center"/>
              <w:rPr>
                <w:b/>
                <w:sz w:val="18"/>
              </w:rPr>
            </w:pPr>
          </w:p>
        </w:tc>
        <w:tc>
          <w:tcPr>
            <w:tcW w:w="4811" w:type="pct"/>
          </w:tcPr>
          <w:p w:rsidR="001D0C12" w:rsidRPr="00926266" w:rsidRDefault="00174004"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w:t>
            </w:r>
            <w:r w:rsidR="001D0C12" w:rsidRPr="00926266">
              <w:rPr>
                <w:rFonts w:ascii="Times New Roman" w:hAnsi="Times New Roman" w:cs="Times New Roman"/>
                <w:sz w:val="18"/>
                <w:szCs w:val="24"/>
              </w:rPr>
              <w:t>а</w:t>
            </w:r>
          </w:p>
        </w:tc>
      </w:tr>
      <w:tr w:rsidR="001D0C12" w:rsidRPr="00926266" w:rsidTr="00C2344B">
        <w:tc>
          <w:tcPr>
            <w:tcW w:w="189" w:type="pct"/>
          </w:tcPr>
          <w:p w:rsidR="001D0C12" w:rsidRPr="00926266" w:rsidRDefault="001D0C12" w:rsidP="001D0C12">
            <w:pPr>
              <w:spacing w:after="0"/>
              <w:jc w:val="center"/>
              <w:rPr>
                <w:b/>
                <w:sz w:val="18"/>
              </w:rPr>
            </w:pPr>
            <w:r w:rsidRPr="00926266">
              <w:rPr>
                <w:b/>
                <w:sz w:val="18"/>
              </w:rPr>
              <w:t>5</w:t>
            </w:r>
          </w:p>
        </w:tc>
        <w:tc>
          <w:tcPr>
            <w:tcW w:w="4811" w:type="pct"/>
          </w:tcPr>
          <w:p w:rsidR="001D0C12" w:rsidRPr="00926266" w:rsidRDefault="001D0C12"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1D0C12" w:rsidRPr="00926266" w:rsidTr="00C2344B">
        <w:tc>
          <w:tcPr>
            <w:tcW w:w="189" w:type="pct"/>
          </w:tcPr>
          <w:p w:rsidR="001D0C12" w:rsidRPr="00926266" w:rsidRDefault="001D0C12" w:rsidP="001D0C12">
            <w:pPr>
              <w:spacing w:after="0"/>
              <w:jc w:val="center"/>
              <w:rPr>
                <w:b/>
                <w:sz w:val="18"/>
              </w:rPr>
            </w:pPr>
          </w:p>
        </w:tc>
        <w:tc>
          <w:tcPr>
            <w:tcW w:w="4811" w:type="pct"/>
          </w:tcPr>
          <w:p w:rsidR="001D0C12" w:rsidRPr="00926266" w:rsidRDefault="00174004"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w:t>
            </w:r>
            <w:r w:rsidR="001D0C12" w:rsidRPr="00926266">
              <w:rPr>
                <w:rFonts w:ascii="Times New Roman" w:hAnsi="Times New Roman" w:cs="Times New Roman"/>
                <w:sz w:val="18"/>
                <w:szCs w:val="24"/>
              </w:rPr>
              <w:t>ет</w:t>
            </w:r>
          </w:p>
        </w:tc>
      </w:tr>
      <w:tr w:rsidR="001D0C12" w:rsidRPr="00926266" w:rsidTr="00C2344B">
        <w:tc>
          <w:tcPr>
            <w:tcW w:w="189" w:type="pct"/>
          </w:tcPr>
          <w:p w:rsidR="001D0C12" w:rsidRPr="00926266" w:rsidRDefault="001D0C12" w:rsidP="001D0C12">
            <w:pPr>
              <w:spacing w:after="0"/>
              <w:jc w:val="center"/>
              <w:rPr>
                <w:b/>
                <w:sz w:val="18"/>
              </w:rPr>
            </w:pPr>
            <w:r w:rsidRPr="00926266">
              <w:rPr>
                <w:b/>
                <w:sz w:val="18"/>
              </w:rPr>
              <w:t>6</w:t>
            </w:r>
          </w:p>
        </w:tc>
        <w:tc>
          <w:tcPr>
            <w:tcW w:w="4811" w:type="pct"/>
          </w:tcPr>
          <w:p w:rsidR="001D0C12" w:rsidRPr="00926266" w:rsidRDefault="001D0C12"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1D0C12" w:rsidRPr="00926266" w:rsidTr="00C2344B">
        <w:tc>
          <w:tcPr>
            <w:tcW w:w="189" w:type="pct"/>
          </w:tcPr>
          <w:p w:rsidR="001D0C12" w:rsidRPr="00926266" w:rsidRDefault="001D0C12" w:rsidP="001D0C12">
            <w:pPr>
              <w:spacing w:after="0"/>
              <w:jc w:val="center"/>
              <w:rPr>
                <w:b/>
                <w:sz w:val="18"/>
              </w:rPr>
            </w:pPr>
          </w:p>
        </w:tc>
        <w:tc>
          <w:tcPr>
            <w:tcW w:w="4811" w:type="pct"/>
          </w:tcPr>
          <w:p w:rsidR="001D0C12" w:rsidRPr="00926266" w:rsidRDefault="001D0C12"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1D0C12" w:rsidRPr="00926266" w:rsidTr="00C2344B">
        <w:tc>
          <w:tcPr>
            <w:tcW w:w="189" w:type="pct"/>
          </w:tcPr>
          <w:p w:rsidR="001D0C12" w:rsidRPr="00926266" w:rsidRDefault="001D0C12" w:rsidP="001D0C12">
            <w:pPr>
              <w:spacing w:after="0"/>
              <w:jc w:val="center"/>
              <w:rPr>
                <w:b/>
                <w:sz w:val="18"/>
              </w:rPr>
            </w:pPr>
            <w:r w:rsidRPr="00926266">
              <w:rPr>
                <w:b/>
                <w:sz w:val="18"/>
              </w:rPr>
              <w:t>7</w:t>
            </w:r>
          </w:p>
        </w:tc>
        <w:tc>
          <w:tcPr>
            <w:tcW w:w="4811" w:type="pct"/>
          </w:tcPr>
          <w:p w:rsidR="001D0C12" w:rsidRPr="00926266" w:rsidRDefault="001D0C12"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1D0C12" w:rsidRPr="00926266" w:rsidTr="00C2344B">
        <w:tc>
          <w:tcPr>
            <w:tcW w:w="189" w:type="pct"/>
          </w:tcPr>
          <w:p w:rsidR="001D0C12" w:rsidRPr="00926266" w:rsidRDefault="001D0C12" w:rsidP="001D0C12">
            <w:pPr>
              <w:spacing w:after="0"/>
              <w:jc w:val="center"/>
              <w:rPr>
                <w:b/>
                <w:sz w:val="18"/>
              </w:rPr>
            </w:pPr>
          </w:p>
        </w:tc>
        <w:tc>
          <w:tcPr>
            <w:tcW w:w="4811" w:type="pct"/>
          </w:tcPr>
          <w:p w:rsidR="001D0C12" w:rsidRPr="00926266" w:rsidRDefault="001D0C12"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1D0C12" w:rsidRPr="00926266" w:rsidRDefault="001D0C12" w:rsidP="001D0C12">
      <w:pPr>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1D0C12" w:rsidRPr="00926266" w:rsidTr="00C2344B">
        <w:tc>
          <w:tcPr>
            <w:tcW w:w="189" w:type="pct"/>
          </w:tcPr>
          <w:p w:rsidR="001D0C12" w:rsidRPr="00926266" w:rsidRDefault="001D0C12" w:rsidP="001D0C12">
            <w:pPr>
              <w:spacing w:after="0"/>
              <w:rPr>
                <w:b/>
                <w:sz w:val="18"/>
              </w:rPr>
            </w:pPr>
            <w:r w:rsidRPr="00926266">
              <w:rPr>
                <w:b/>
                <w:sz w:val="18"/>
              </w:rPr>
              <w:t>1</w:t>
            </w:r>
          </w:p>
        </w:tc>
        <w:tc>
          <w:tcPr>
            <w:tcW w:w="4811" w:type="pct"/>
          </w:tcPr>
          <w:p w:rsidR="001D0C12" w:rsidRPr="00926266" w:rsidRDefault="001D0C12" w:rsidP="001D0C12">
            <w:pPr>
              <w:spacing w:after="0"/>
              <w:rPr>
                <w:sz w:val="18"/>
              </w:rPr>
            </w:pPr>
            <w:r w:rsidRPr="00926266">
              <w:rPr>
                <w:b/>
                <w:sz w:val="18"/>
              </w:rPr>
              <w:t>Категория документа</w:t>
            </w:r>
          </w:p>
        </w:tc>
      </w:tr>
      <w:tr w:rsidR="001D0C12" w:rsidRPr="00926266" w:rsidTr="00C2344B">
        <w:tc>
          <w:tcPr>
            <w:tcW w:w="189" w:type="pct"/>
          </w:tcPr>
          <w:p w:rsidR="001D0C12" w:rsidRPr="00926266" w:rsidRDefault="001D0C12" w:rsidP="001D0C12">
            <w:pPr>
              <w:spacing w:after="0"/>
              <w:rPr>
                <w:b/>
                <w:sz w:val="18"/>
              </w:rPr>
            </w:pPr>
          </w:p>
        </w:tc>
        <w:tc>
          <w:tcPr>
            <w:tcW w:w="4811" w:type="pct"/>
          </w:tcPr>
          <w:p w:rsidR="001D0C12" w:rsidRPr="00926266" w:rsidRDefault="001D0C12" w:rsidP="001D0C12">
            <w:pPr>
              <w:widowControl w:val="0"/>
              <w:autoSpaceDE w:val="0"/>
              <w:autoSpaceDN w:val="0"/>
              <w:adjustRightInd w:val="0"/>
              <w:spacing w:after="0"/>
              <w:rPr>
                <w:sz w:val="18"/>
              </w:rPr>
            </w:pPr>
            <w:r w:rsidRPr="00926266">
              <w:rPr>
                <w:sz w:val="18"/>
              </w:rPr>
              <w:t>1. Заявление о включении в реестр многодетных граждан, имеющих право на бесплатное предоставление  земельных участков в собственность (приложение 1 к технологической схеме)</w:t>
            </w:r>
          </w:p>
          <w:p w:rsidR="001D0C12" w:rsidRPr="00926266" w:rsidRDefault="001D0C12" w:rsidP="001D0C12">
            <w:pPr>
              <w:spacing w:after="0"/>
              <w:rPr>
                <w:sz w:val="18"/>
              </w:rPr>
            </w:pPr>
            <w:r w:rsidRPr="00926266">
              <w:rPr>
                <w:sz w:val="18"/>
              </w:rPr>
              <w:t>2. Документ, удостоверяющий личность заявителя, либо личность представителя физического лица</w:t>
            </w:r>
          </w:p>
          <w:p w:rsidR="001D0C12" w:rsidRPr="00926266" w:rsidRDefault="001D0C12" w:rsidP="001D0C12">
            <w:pPr>
              <w:spacing w:after="0"/>
              <w:rPr>
                <w:sz w:val="18"/>
              </w:rPr>
            </w:pPr>
            <w:r w:rsidRPr="00926266">
              <w:rPr>
                <w:sz w:val="18"/>
              </w:rPr>
              <w:t>3. Документ, подтверждающий полномочия представителя заявителя, в случае, если обращается представитель заявителя</w:t>
            </w:r>
          </w:p>
        </w:tc>
      </w:tr>
      <w:tr w:rsidR="001D0C12" w:rsidRPr="00926266" w:rsidTr="00C2344B">
        <w:tc>
          <w:tcPr>
            <w:tcW w:w="189" w:type="pct"/>
          </w:tcPr>
          <w:p w:rsidR="001D0C12" w:rsidRPr="00926266" w:rsidRDefault="001D0C12" w:rsidP="001D0C12">
            <w:pPr>
              <w:spacing w:after="0"/>
              <w:rPr>
                <w:b/>
                <w:sz w:val="18"/>
              </w:rPr>
            </w:pPr>
            <w:r w:rsidRPr="00926266">
              <w:rPr>
                <w:b/>
                <w:sz w:val="18"/>
              </w:rPr>
              <w:t>2</w:t>
            </w:r>
          </w:p>
        </w:tc>
        <w:tc>
          <w:tcPr>
            <w:tcW w:w="4811" w:type="pct"/>
          </w:tcPr>
          <w:p w:rsidR="001D0C12" w:rsidRPr="00926266" w:rsidRDefault="001D0C12" w:rsidP="001D0C12">
            <w:pPr>
              <w:spacing w:after="0"/>
              <w:rPr>
                <w:sz w:val="18"/>
              </w:rPr>
            </w:pPr>
            <w:r w:rsidRPr="00926266">
              <w:rPr>
                <w:b/>
                <w:sz w:val="18"/>
              </w:rPr>
              <w:t>Наименования документов, которые представляет заявитель для получения «услуги»</w:t>
            </w:r>
          </w:p>
        </w:tc>
      </w:tr>
      <w:tr w:rsidR="001D0C12" w:rsidRPr="00926266" w:rsidTr="00C2344B">
        <w:tc>
          <w:tcPr>
            <w:tcW w:w="189" w:type="pct"/>
          </w:tcPr>
          <w:p w:rsidR="001D0C12" w:rsidRPr="00926266" w:rsidRDefault="001D0C12" w:rsidP="001D0C12">
            <w:pPr>
              <w:spacing w:after="0"/>
              <w:rPr>
                <w:b/>
                <w:sz w:val="18"/>
              </w:rPr>
            </w:pPr>
          </w:p>
        </w:tc>
        <w:tc>
          <w:tcPr>
            <w:tcW w:w="4811" w:type="pct"/>
          </w:tcPr>
          <w:p w:rsidR="001D0C12" w:rsidRPr="00926266" w:rsidRDefault="001D0C12" w:rsidP="001D0C12">
            <w:pPr>
              <w:widowControl w:val="0"/>
              <w:autoSpaceDE w:val="0"/>
              <w:autoSpaceDN w:val="0"/>
              <w:adjustRightInd w:val="0"/>
              <w:spacing w:after="0"/>
              <w:rPr>
                <w:sz w:val="18"/>
              </w:rPr>
            </w:pPr>
            <w:r w:rsidRPr="00926266">
              <w:rPr>
                <w:sz w:val="18"/>
              </w:rPr>
              <w:t>- Заявление о включении в реестр многодетных граждан, имеющих право на бесплатное предоставление  земельных участков в собственность (приложение 1 к технологической схеме);</w:t>
            </w:r>
          </w:p>
          <w:p w:rsidR="001D0C12" w:rsidRPr="00926266" w:rsidRDefault="001D0C12" w:rsidP="001D0C12">
            <w:pPr>
              <w:widowControl w:val="0"/>
              <w:autoSpaceDE w:val="0"/>
              <w:autoSpaceDN w:val="0"/>
              <w:adjustRightInd w:val="0"/>
              <w:spacing w:after="0"/>
              <w:jc w:val="both"/>
              <w:rPr>
                <w:sz w:val="18"/>
              </w:rPr>
            </w:pPr>
            <w:r w:rsidRPr="00926266">
              <w:rPr>
                <w:sz w:val="18"/>
              </w:rPr>
              <w:t>-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Нижнекисляйского городского поселения, при предъявлении оригинала;</w:t>
            </w:r>
          </w:p>
          <w:p w:rsidR="001D0C12" w:rsidRPr="00926266" w:rsidRDefault="001D0C12" w:rsidP="001D0C12">
            <w:pPr>
              <w:widowControl w:val="0"/>
              <w:autoSpaceDE w:val="0"/>
              <w:autoSpaceDN w:val="0"/>
              <w:adjustRightInd w:val="0"/>
              <w:spacing w:after="0"/>
              <w:jc w:val="both"/>
              <w:rPr>
                <w:sz w:val="18"/>
              </w:rPr>
            </w:pPr>
            <w:r w:rsidRPr="00926266">
              <w:rPr>
                <w:sz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1D0C12" w:rsidRPr="00926266" w:rsidRDefault="001D0C12" w:rsidP="001D0C12">
            <w:pPr>
              <w:widowControl w:val="0"/>
              <w:autoSpaceDE w:val="0"/>
              <w:autoSpaceDN w:val="0"/>
              <w:adjustRightInd w:val="0"/>
              <w:spacing w:after="0"/>
              <w:jc w:val="both"/>
              <w:rPr>
                <w:sz w:val="18"/>
              </w:rPr>
            </w:pPr>
            <w:r w:rsidRPr="00926266">
              <w:rPr>
                <w:sz w:val="18"/>
              </w:rPr>
              <w:lastRenderedPageBreak/>
              <w:t xml:space="preserve"> - копии свидетельств о рождении детей (акт органа опеки и попечительства о назначении опекуна или попечителя) при предъявлении оригинала;</w:t>
            </w:r>
          </w:p>
          <w:p w:rsidR="001D0C12" w:rsidRPr="00926266" w:rsidRDefault="001D0C12" w:rsidP="001D0C12">
            <w:pPr>
              <w:widowControl w:val="0"/>
              <w:autoSpaceDE w:val="0"/>
              <w:autoSpaceDN w:val="0"/>
              <w:adjustRightInd w:val="0"/>
              <w:spacing w:after="0"/>
              <w:jc w:val="both"/>
              <w:rPr>
                <w:sz w:val="18"/>
              </w:rPr>
            </w:pPr>
            <w:r w:rsidRPr="00926266">
              <w:rPr>
                <w:sz w:val="18"/>
              </w:rPr>
              <w:t>- справка о составе семьи;</w:t>
            </w:r>
          </w:p>
          <w:p w:rsidR="001D0C12" w:rsidRPr="00926266" w:rsidRDefault="001D0C12" w:rsidP="001D0C12">
            <w:pPr>
              <w:widowControl w:val="0"/>
              <w:autoSpaceDE w:val="0"/>
              <w:autoSpaceDN w:val="0"/>
              <w:adjustRightInd w:val="0"/>
              <w:spacing w:after="0"/>
              <w:jc w:val="both"/>
              <w:rPr>
                <w:sz w:val="18"/>
              </w:rPr>
            </w:pPr>
            <w:r w:rsidRPr="00926266">
              <w:rPr>
                <w:sz w:val="18"/>
              </w:rPr>
              <w:t>- справка образовательной организации в отношении детей, обучающихся в очной форме;</w:t>
            </w:r>
          </w:p>
          <w:p w:rsidR="001D0C12" w:rsidRPr="00926266" w:rsidRDefault="001D0C12" w:rsidP="00D66A1B">
            <w:pPr>
              <w:pStyle w:val="ConsPlusNormal"/>
              <w:ind w:firstLine="0"/>
              <w:jc w:val="both"/>
              <w:rPr>
                <w:sz w:val="14"/>
              </w:rPr>
            </w:pPr>
            <w:r w:rsidRPr="00926266">
              <w:rPr>
                <w:rFonts w:ascii="Times New Roman" w:hAnsi="Times New Roman" w:cs="Times New Roman"/>
                <w:sz w:val="18"/>
                <w:szCs w:val="24"/>
              </w:rPr>
              <w:t xml:space="preserve">- </w:t>
            </w:r>
            <w:r w:rsidRPr="00926266">
              <w:rPr>
                <w:rFonts w:ascii="Times New Roman" w:hAnsi="Times New Roman" w:cs="Times New Roman"/>
                <w:sz w:val="18"/>
                <w:szCs w:val="24"/>
                <w:lang w:eastAsia="en-US"/>
              </w:rPr>
              <w:t>копии документов, подтверждающих перемену фамилии, имени, отчества родителей (одинокого родителя), опекуна (попечителя) при предъявлении оригиналов</w:t>
            </w:r>
          </w:p>
        </w:tc>
      </w:tr>
      <w:tr w:rsidR="001D0C12" w:rsidRPr="00926266" w:rsidTr="00C2344B">
        <w:tc>
          <w:tcPr>
            <w:tcW w:w="189" w:type="pct"/>
          </w:tcPr>
          <w:p w:rsidR="001D0C12" w:rsidRPr="00926266" w:rsidRDefault="001D0C12" w:rsidP="001D0C12">
            <w:pPr>
              <w:spacing w:after="0"/>
              <w:rPr>
                <w:b/>
                <w:sz w:val="18"/>
              </w:rPr>
            </w:pPr>
            <w:r w:rsidRPr="00926266">
              <w:rPr>
                <w:b/>
                <w:sz w:val="18"/>
              </w:rPr>
              <w:lastRenderedPageBreak/>
              <w:t>3</w:t>
            </w:r>
          </w:p>
        </w:tc>
        <w:tc>
          <w:tcPr>
            <w:tcW w:w="4811" w:type="pct"/>
          </w:tcPr>
          <w:p w:rsidR="001D0C12" w:rsidRPr="00926266" w:rsidRDefault="001D0C12" w:rsidP="001D0C12">
            <w:pPr>
              <w:spacing w:after="0"/>
              <w:rPr>
                <w:sz w:val="18"/>
              </w:rPr>
            </w:pPr>
            <w:r w:rsidRPr="00926266">
              <w:rPr>
                <w:b/>
                <w:sz w:val="18"/>
              </w:rPr>
              <w:t>Документ, предоставляемый по условию</w:t>
            </w:r>
          </w:p>
        </w:tc>
      </w:tr>
      <w:tr w:rsidR="001D0C12" w:rsidRPr="00926266" w:rsidTr="00C2344B">
        <w:tc>
          <w:tcPr>
            <w:tcW w:w="189" w:type="pct"/>
          </w:tcPr>
          <w:p w:rsidR="001D0C12" w:rsidRPr="00926266" w:rsidRDefault="001D0C12" w:rsidP="001D0C12">
            <w:pPr>
              <w:spacing w:after="0"/>
              <w:rPr>
                <w:b/>
                <w:sz w:val="18"/>
              </w:rPr>
            </w:pPr>
          </w:p>
        </w:tc>
        <w:tc>
          <w:tcPr>
            <w:tcW w:w="4811" w:type="pct"/>
          </w:tcPr>
          <w:p w:rsidR="001D0C12" w:rsidRPr="00926266" w:rsidRDefault="00174004" w:rsidP="001D0C12">
            <w:pPr>
              <w:spacing w:after="0"/>
              <w:rPr>
                <w:sz w:val="18"/>
              </w:rPr>
            </w:pPr>
            <w:r w:rsidRPr="00926266">
              <w:rPr>
                <w:sz w:val="18"/>
              </w:rPr>
              <w:t>Н</w:t>
            </w:r>
            <w:r w:rsidR="001D0C12" w:rsidRPr="00926266">
              <w:rPr>
                <w:sz w:val="18"/>
              </w:rPr>
              <w:t>ет</w:t>
            </w:r>
          </w:p>
        </w:tc>
      </w:tr>
      <w:tr w:rsidR="001D0C12" w:rsidRPr="00926266" w:rsidTr="00C2344B">
        <w:tc>
          <w:tcPr>
            <w:tcW w:w="189" w:type="pct"/>
          </w:tcPr>
          <w:p w:rsidR="001D0C12" w:rsidRPr="00926266" w:rsidRDefault="001D0C12" w:rsidP="001D0C12">
            <w:pPr>
              <w:spacing w:after="0"/>
              <w:rPr>
                <w:b/>
                <w:sz w:val="18"/>
              </w:rPr>
            </w:pPr>
            <w:r w:rsidRPr="00926266">
              <w:rPr>
                <w:b/>
                <w:sz w:val="18"/>
              </w:rPr>
              <w:t>4</w:t>
            </w:r>
          </w:p>
        </w:tc>
        <w:tc>
          <w:tcPr>
            <w:tcW w:w="4811" w:type="pct"/>
          </w:tcPr>
          <w:p w:rsidR="001D0C12" w:rsidRPr="00926266" w:rsidRDefault="001D0C12" w:rsidP="001D0C12">
            <w:pPr>
              <w:spacing w:after="0"/>
              <w:rPr>
                <w:sz w:val="18"/>
              </w:rPr>
            </w:pPr>
            <w:r w:rsidRPr="00926266">
              <w:rPr>
                <w:b/>
                <w:sz w:val="18"/>
              </w:rPr>
              <w:t>Установленные требования к документу</w:t>
            </w:r>
          </w:p>
        </w:tc>
      </w:tr>
      <w:tr w:rsidR="001D0C12" w:rsidRPr="00926266" w:rsidTr="00C2344B">
        <w:tc>
          <w:tcPr>
            <w:tcW w:w="189" w:type="pct"/>
          </w:tcPr>
          <w:p w:rsidR="001D0C12" w:rsidRPr="00926266" w:rsidRDefault="001D0C12" w:rsidP="001D0C12">
            <w:pPr>
              <w:spacing w:after="0"/>
              <w:rPr>
                <w:b/>
                <w:sz w:val="18"/>
              </w:rPr>
            </w:pPr>
          </w:p>
        </w:tc>
        <w:tc>
          <w:tcPr>
            <w:tcW w:w="4811" w:type="pct"/>
          </w:tcPr>
          <w:p w:rsidR="001D0C12" w:rsidRPr="00926266" w:rsidRDefault="001D0C12" w:rsidP="001D0C12">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1D0C12" w:rsidRPr="00926266" w:rsidTr="00C2344B">
        <w:tc>
          <w:tcPr>
            <w:tcW w:w="189" w:type="pct"/>
          </w:tcPr>
          <w:p w:rsidR="001D0C12" w:rsidRPr="00926266" w:rsidRDefault="001D0C12" w:rsidP="001D0C12">
            <w:pPr>
              <w:spacing w:after="0"/>
              <w:rPr>
                <w:b/>
                <w:sz w:val="18"/>
              </w:rPr>
            </w:pPr>
            <w:r w:rsidRPr="00926266">
              <w:rPr>
                <w:b/>
                <w:sz w:val="18"/>
              </w:rPr>
              <w:t>5</w:t>
            </w:r>
          </w:p>
        </w:tc>
        <w:tc>
          <w:tcPr>
            <w:tcW w:w="4811" w:type="pct"/>
          </w:tcPr>
          <w:p w:rsidR="001D0C12" w:rsidRPr="00926266" w:rsidRDefault="001D0C12" w:rsidP="001D0C12">
            <w:pPr>
              <w:spacing w:after="0"/>
              <w:rPr>
                <w:sz w:val="18"/>
              </w:rPr>
            </w:pPr>
            <w:r w:rsidRPr="00926266">
              <w:rPr>
                <w:b/>
                <w:sz w:val="18"/>
              </w:rPr>
              <w:t>Форма (шаблон) документа</w:t>
            </w:r>
          </w:p>
        </w:tc>
      </w:tr>
      <w:tr w:rsidR="001D0C12" w:rsidRPr="00926266" w:rsidTr="00C2344B">
        <w:tc>
          <w:tcPr>
            <w:tcW w:w="189" w:type="pct"/>
          </w:tcPr>
          <w:p w:rsidR="001D0C12" w:rsidRPr="00926266" w:rsidRDefault="001D0C12" w:rsidP="001D0C12">
            <w:pPr>
              <w:spacing w:after="0"/>
              <w:rPr>
                <w:b/>
                <w:sz w:val="18"/>
              </w:rPr>
            </w:pPr>
          </w:p>
        </w:tc>
        <w:tc>
          <w:tcPr>
            <w:tcW w:w="4811" w:type="pct"/>
          </w:tcPr>
          <w:p w:rsidR="001D0C12" w:rsidRPr="00926266" w:rsidRDefault="001D0C12" w:rsidP="001D0C12">
            <w:pPr>
              <w:spacing w:after="0"/>
              <w:rPr>
                <w:sz w:val="18"/>
              </w:rPr>
            </w:pPr>
            <w:r w:rsidRPr="00926266">
              <w:rPr>
                <w:sz w:val="18"/>
              </w:rPr>
              <w:t>- Заявление о включении в реестр многодетных граждан, имеющих право на бесплатное предоставление  земельных участков в собственность (приложение 1 к технологической схеме)</w:t>
            </w:r>
          </w:p>
        </w:tc>
      </w:tr>
      <w:tr w:rsidR="001D0C12" w:rsidRPr="00926266" w:rsidTr="00C2344B">
        <w:tc>
          <w:tcPr>
            <w:tcW w:w="189" w:type="pct"/>
          </w:tcPr>
          <w:p w:rsidR="001D0C12" w:rsidRPr="00926266" w:rsidRDefault="001D0C12" w:rsidP="001D0C12">
            <w:pPr>
              <w:spacing w:after="0"/>
              <w:rPr>
                <w:b/>
                <w:sz w:val="18"/>
              </w:rPr>
            </w:pPr>
            <w:r w:rsidRPr="00926266">
              <w:rPr>
                <w:b/>
                <w:sz w:val="18"/>
              </w:rPr>
              <w:t>6</w:t>
            </w:r>
          </w:p>
        </w:tc>
        <w:tc>
          <w:tcPr>
            <w:tcW w:w="4811" w:type="pct"/>
          </w:tcPr>
          <w:p w:rsidR="001D0C12" w:rsidRPr="00926266" w:rsidRDefault="001D0C12" w:rsidP="001D0C12">
            <w:pPr>
              <w:spacing w:after="0"/>
              <w:rPr>
                <w:sz w:val="18"/>
              </w:rPr>
            </w:pPr>
            <w:r w:rsidRPr="00926266">
              <w:rPr>
                <w:b/>
                <w:sz w:val="18"/>
              </w:rPr>
              <w:t>Образец документа/заполнения документа</w:t>
            </w:r>
          </w:p>
        </w:tc>
      </w:tr>
      <w:tr w:rsidR="001D0C12" w:rsidRPr="00926266" w:rsidTr="00C2344B">
        <w:tc>
          <w:tcPr>
            <w:tcW w:w="189" w:type="pct"/>
          </w:tcPr>
          <w:p w:rsidR="001D0C12" w:rsidRPr="00926266" w:rsidRDefault="001D0C12" w:rsidP="001D0C12">
            <w:pPr>
              <w:spacing w:after="0"/>
              <w:rPr>
                <w:b/>
                <w:sz w:val="18"/>
              </w:rPr>
            </w:pPr>
          </w:p>
        </w:tc>
        <w:tc>
          <w:tcPr>
            <w:tcW w:w="4811" w:type="pct"/>
          </w:tcPr>
          <w:p w:rsidR="001D0C12" w:rsidRPr="00926266" w:rsidRDefault="00174004" w:rsidP="001D0C12">
            <w:pPr>
              <w:spacing w:after="0"/>
              <w:rPr>
                <w:sz w:val="18"/>
              </w:rPr>
            </w:pPr>
            <w:r w:rsidRPr="00926266">
              <w:rPr>
                <w:sz w:val="18"/>
              </w:rPr>
              <w:t>Н</w:t>
            </w:r>
            <w:r w:rsidR="001D0C12" w:rsidRPr="00926266">
              <w:rPr>
                <w:sz w:val="18"/>
              </w:rPr>
              <w:t>ет</w:t>
            </w:r>
          </w:p>
        </w:tc>
      </w:tr>
    </w:tbl>
    <w:p w:rsidR="001D0C12" w:rsidRPr="00926266" w:rsidRDefault="001D0C12" w:rsidP="001D0C12">
      <w:pPr>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1"/>
        <w:gridCol w:w="1845"/>
        <w:gridCol w:w="1891"/>
        <w:gridCol w:w="1695"/>
        <w:gridCol w:w="961"/>
        <w:gridCol w:w="1845"/>
        <w:gridCol w:w="1845"/>
        <w:gridCol w:w="1845"/>
      </w:tblGrid>
      <w:tr w:rsidR="001D0C12" w:rsidRPr="00926266" w:rsidTr="00B0539E">
        <w:tc>
          <w:tcPr>
            <w:tcW w:w="601" w:type="pct"/>
          </w:tcPr>
          <w:p w:rsidR="001D0C12" w:rsidRPr="00926266" w:rsidRDefault="001D0C12" w:rsidP="001D0C12">
            <w:pPr>
              <w:spacing w:after="0"/>
              <w:rPr>
                <w:sz w:val="18"/>
              </w:rPr>
            </w:pPr>
            <w:r w:rsidRPr="00926266">
              <w:rPr>
                <w:b/>
                <w:sz w:val="18"/>
              </w:rPr>
              <w:t>Реквизиты актуальной технологической карты межведомственного взаимодействия</w:t>
            </w:r>
          </w:p>
        </w:tc>
        <w:tc>
          <w:tcPr>
            <w:tcW w:w="515" w:type="pct"/>
          </w:tcPr>
          <w:p w:rsidR="001D0C12" w:rsidRPr="00926266" w:rsidRDefault="001D0C12" w:rsidP="001D0C12">
            <w:pPr>
              <w:spacing w:after="0"/>
              <w:jc w:val="center"/>
              <w:rPr>
                <w:b/>
                <w:sz w:val="18"/>
              </w:rPr>
            </w:pPr>
            <w:r w:rsidRPr="00926266">
              <w:rPr>
                <w:b/>
                <w:sz w:val="18"/>
              </w:rPr>
              <w:t>Наименование запрашиваемого документа (сведения)</w:t>
            </w:r>
          </w:p>
        </w:tc>
        <w:tc>
          <w:tcPr>
            <w:tcW w:w="601" w:type="pct"/>
          </w:tcPr>
          <w:p w:rsidR="001D0C12" w:rsidRPr="00926266" w:rsidRDefault="001D0C12" w:rsidP="001D0C12">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616" w:type="pct"/>
          </w:tcPr>
          <w:p w:rsidR="001D0C12" w:rsidRPr="00926266" w:rsidRDefault="001D0C12" w:rsidP="001D0C12">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552" w:type="pct"/>
          </w:tcPr>
          <w:p w:rsidR="001D0C12" w:rsidRPr="00926266" w:rsidRDefault="001D0C12" w:rsidP="001D0C12">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1D0C12" w:rsidRPr="00926266" w:rsidRDefault="001D0C12" w:rsidP="001D0C12">
            <w:pPr>
              <w:spacing w:after="0"/>
              <w:jc w:val="center"/>
              <w:rPr>
                <w:b/>
                <w:sz w:val="18"/>
              </w:rPr>
            </w:pPr>
            <w:r w:rsidRPr="00926266">
              <w:rPr>
                <w:b/>
                <w:sz w:val="18"/>
              </w:rPr>
              <w:t xml:space="preserve">ный запрос </w:t>
            </w:r>
          </w:p>
        </w:tc>
        <w:tc>
          <w:tcPr>
            <w:tcW w:w="313" w:type="pct"/>
          </w:tcPr>
          <w:p w:rsidR="001D0C12" w:rsidRPr="00926266" w:rsidRDefault="001D0C12" w:rsidP="001D0C12">
            <w:pPr>
              <w:spacing w:after="0"/>
              <w:jc w:val="center"/>
              <w:rPr>
                <w:b/>
                <w:sz w:val="18"/>
              </w:rPr>
            </w:pPr>
            <w:r w:rsidRPr="00926266">
              <w:rPr>
                <w:b/>
                <w:sz w:val="18"/>
                <w:lang w:val="en-US"/>
              </w:rPr>
              <w:t>SID</w:t>
            </w:r>
          </w:p>
          <w:p w:rsidR="001D0C12" w:rsidRPr="00926266" w:rsidRDefault="001D0C12" w:rsidP="001D0C12">
            <w:pPr>
              <w:spacing w:after="0"/>
              <w:jc w:val="center"/>
              <w:rPr>
                <w:b/>
                <w:sz w:val="18"/>
              </w:rPr>
            </w:pPr>
            <w:r w:rsidRPr="00926266">
              <w:rPr>
                <w:b/>
                <w:sz w:val="18"/>
              </w:rPr>
              <w:t>электрон</w:t>
            </w:r>
          </w:p>
          <w:p w:rsidR="001D0C12" w:rsidRPr="00926266" w:rsidRDefault="001D0C12" w:rsidP="001D0C12">
            <w:pPr>
              <w:spacing w:after="0"/>
              <w:jc w:val="center"/>
              <w:rPr>
                <w:b/>
                <w:sz w:val="18"/>
              </w:rPr>
            </w:pPr>
            <w:r w:rsidRPr="00926266">
              <w:rPr>
                <w:b/>
                <w:sz w:val="18"/>
              </w:rPr>
              <w:t>ного сервиса</w:t>
            </w:r>
          </w:p>
        </w:tc>
        <w:tc>
          <w:tcPr>
            <w:tcW w:w="601" w:type="pct"/>
          </w:tcPr>
          <w:p w:rsidR="001D0C12" w:rsidRPr="00926266" w:rsidRDefault="001D0C12" w:rsidP="001D0C12">
            <w:pPr>
              <w:spacing w:after="0"/>
              <w:jc w:val="center"/>
              <w:rPr>
                <w:b/>
                <w:sz w:val="18"/>
              </w:rPr>
            </w:pPr>
            <w:r w:rsidRPr="00926266">
              <w:rPr>
                <w:b/>
                <w:sz w:val="18"/>
              </w:rPr>
              <w:t>Срок осуществления межведомственного информационного взаимодействия</w:t>
            </w:r>
          </w:p>
        </w:tc>
        <w:tc>
          <w:tcPr>
            <w:tcW w:w="601" w:type="pct"/>
          </w:tcPr>
          <w:p w:rsidR="001D0C12" w:rsidRPr="00926266" w:rsidRDefault="001D0C12" w:rsidP="001D0C12">
            <w:pPr>
              <w:spacing w:after="0"/>
              <w:jc w:val="center"/>
              <w:rPr>
                <w:b/>
                <w:sz w:val="18"/>
              </w:rPr>
            </w:pPr>
            <w:r w:rsidRPr="00926266">
              <w:rPr>
                <w:b/>
                <w:sz w:val="18"/>
              </w:rPr>
              <w:t>Форма (шаблон)</w:t>
            </w:r>
          </w:p>
          <w:p w:rsidR="001D0C12" w:rsidRPr="00926266" w:rsidRDefault="001D0C12" w:rsidP="001D0C12">
            <w:pPr>
              <w:spacing w:after="0"/>
              <w:jc w:val="center"/>
              <w:rPr>
                <w:b/>
                <w:sz w:val="18"/>
              </w:rPr>
            </w:pPr>
            <w:r w:rsidRPr="00926266">
              <w:rPr>
                <w:b/>
                <w:sz w:val="18"/>
              </w:rPr>
              <w:t>межведомственного запроса</w:t>
            </w:r>
          </w:p>
        </w:tc>
        <w:tc>
          <w:tcPr>
            <w:tcW w:w="601" w:type="pct"/>
          </w:tcPr>
          <w:p w:rsidR="001D0C12" w:rsidRPr="00926266" w:rsidRDefault="001D0C12" w:rsidP="001D0C12">
            <w:pPr>
              <w:spacing w:after="0"/>
              <w:jc w:val="center"/>
              <w:rPr>
                <w:b/>
                <w:sz w:val="18"/>
              </w:rPr>
            </w:pPr>
            <w:r w:rsidRPr="00926266">
              <w:rPr>
                <w:b/>
                <w:sz w:val="18"/>
              </w:rPr>
              <w:t>Образец заполнения формы межведомственного запроса</w:t>
            </w:r>
          </w:p>
        </w:tc>
      </w:tr>
      <w:tr w:rsidR="001D0C12" w:rsidRPr="00926266" w:rsidTr="00B0539E">
        <w:tc>
          <w:tcPr>
            <w:tcW w:w="601" w:type="pct"/>
          </w:tcPr>
          <w:p w:rsidR="001D0C12" w:rsidRPr="00926266" w:rsidRDefault="001D0C12" w:rsidP="001D0C12">
            <w:pPr>
              <w:spacing w:after="0"/>
              <w:jc w:val="center"/>
              <w:rPr>
                <w:b/>
                <w:sz w:val="18"/>
              </w:rPr>
            </w:pPr>
            <w:r w:rsidRPr="00926266">
              <w:rPr>
                <w:b/>
                <w:sz w:val="18"/>
              </w:rPr>
              <w:t>1</w:t>
            </w:r>
          </w:p>
        </w:tc>
        <w:tc>
          <w:tcPr>
            <w:tcW w:w="515" w:type="pct"/>
          </w:tcPr>
          <w:p w:rsidR="001D0C12" w:rsidRPr="00926266" w:rsidRDefault="001D0C12" w:rsidP="001D0C12">
            <w:pPr>
              <w:spacing w:after="0"/>
              <w:jc w:val="center"/>
              <w:rPr>
                <w:b/>
                <w:sz w:val="18"/>
              </w:rPr>
            </w:pPr>
            <w:r w:rsidRPr="00926266">
              <w:rPr>
                <w:b/>
                <w:sz w:val="18"/>
              </w:rPr>
              <w:t>2</w:t>
            </w:r>
          </w:p>
        </w:tc>
        <w:tc>
          <w:tcPr>
            <w:tcW w:w="601" w:type="pct"/>
          </w:tcPr>
          <w:p w:rsidR="001D0C12" w:rsidRPr="00926266" w:rsidRDefault="001D0C12" w:rsidP="001D0C12">
            <w:pPr>
              <w:spacing w:after="0"/>
              <w:jc w:val="center"/>
              <w:rPr>
                <w:b/>
                <w:sz w:val="18"/>
              </w:rPr>
            </w:pPr>
            <w:r w:rsidRPr="00926266">
              <w:rPr>
                <w:b/>
                <w:sz w:val="18"/>
              </w:rPr>
              <w:t>3</w:t>
            </w:r>
          </w:p>
        </w:tc>
        <w:tc>
          <w:tcPr>
            <w:tcW w:w="616" w:type="pct"/>
          </w:tcPr>
          <w:p w:rsidR="001D0C12" w:rsidRPr="00926266" w:rsidRDefault="001D0C12" w:rsidP="001D0C12">
            <w:pPr>
              <w:spacing w:after="0"/>
              <w:jc w:val="center"/>
              <w:rPr>
                <w:b/>
                <w:sz w:val="18"/>
              </w:rPr>
            </w:pPr>
            <w:r w:rsidRPr="00926266">
              <w:rPr>
                <w:b/>
                <w:sz w:val="18"/>
              </w:rPr>
              <w:t>4</w:t>
            </w:r>
          </w:p>
        </w:tc>
        <w:tc>
          <w:tcPr>
            <w:tcW w:w="552" w:type="pct"/>
          </w:tcPr>
          <w:p w:rsidR="001D0C12" w:rsidRPr="00926266" w:rsidRDefault="001D0C12" w:rsidP="001D0C12">
            <w:pPr>
              <w:spacing w:after="0"/>
              <w:jc w:val="center"/>
              <w:rPr>
                <w:b/>
                <w:sz w:val="18"/>
              </w:rPr>
            </w:pPr>
            <w:r w:rsidRPr="00926266">
              <w:rPr>
                <w:b/>
                <w:sz w:val="18"/>
              </w:rPr>
              <w:t>5</w:t>
            </w:r>
          </w:p>
        </w:tc>
        <w:tc>
          <w:tcPr>
            <w:tcW w:w="313" w:type="pct"/>
          </w:tcPr>
          <w:p w:rsidR="001D0C12" w:rsidRPr="00926266" w:rsidRDefault="001D0C12" w:rsidP="001D0C12">
            <w:pPr>
              <w:spacing w:after="0"/>
              <w:jc w:val="center"/>
              <w:rPr>
                <w:b/>
                <w:sz w:val="18"/>
              </w:rPr>
            </w:pPr>
            <w:r w:rsidRPr="00926266">
              <w:rPr>
                <w:b/>
                <w:sz w:val="18"/>
              </w:rPr>
              <w:t>6</w:t>
            </w:r>
          </w:p>
        </w:tc>
        <w:tc>
          <w:tcPr>
            <w:tcW w:w="601" w:type="pct"/>
          </w:tcPr>
          <w:p w:rsidR="001D0C12" w:rsidRPr="00926266" w:rsidRDefault="001D0C12" w:rsidP="001D0C12">
            <w:pPr>
              <w:spacing w:after="0"/>
              <w:jc w:val="center"/>
              <w:rPr>
                <w:b/>
                <w:sz w:val="18"/>
              </w:rPr>
            </w:pPr>
            <w:r w:rsidRPr="00926266">
              <w:rPr>
                <w:b/>
                <w:sz w:val="18"/>
              </w:rPr>
              <w:t>7</w:t>
            </w:r>
          </w:p>
        </w:tc>
        <w:tc>
          <w:tcPr>
            <w:tcW w:w="601" w:type="pct"/>
          </w:tcPr>
          <w:p w:rsidR="001D0C12" w:rsidRPr="00926266" w:rsidRDefault="001D0C12" w:rsidP="001D0C12">
            <w:pPr>
              <w:spacing w:after="0"/>
              <w:jc w:val="center"/>
              <w:rPr>
                <w:b/>
                <w:sz w:val="18"/>
              </w:rPr>
            </w:pPr>
            <w:r w:rsidRPr="00926266">
              <w:rPr>
                <w:b/>
                <w:sz w:val="18"/>
              </w:rPr>
              <w:t>8</w:t>
            </w:r>
          </w:p>
        </w:tc>
        <w:tc>
          <w:tcPr>
            <w:tcW w:w="601" w:type="pct"/>
          </w:tcPr>
          <w:p w:rsidR="001D0C12" w:rsidRPr="00926266" w:rsidRDefault="001D0C12" w:rsidP="001D0C12">
            <w:pPr>
              <w:spacing w:after="0"/>
              <w:jc w:val="center"/>
              <w:rPr>
                <w:b/>
                <w:sz w:val="18"/>
              </w:rPr>
            </w:pPr>
            <w:r w:rsidRPr="00926266">
              <w:rPr>
                <w:b/>
                <w:sz w:val="18"/>
              </w:rPr>
              <w:t>9</w:t>
            </w:r>
          </w:p>
        </w:tc>
      </w:tr>
      <w:tr w:rsidR="001D0C12" w:rsidRPr="00926266" w:rsidTr="00B0539E">
        <w:tc>
          <w:tcPr>
            <w:tcW w:w="601" w:type="pct"/>
          </w:tcPr>
          <w:p w:rsidR="001D0C12" w:rsidRPr="00926266" w:rsidRDefault="001D0C12" w:rsidP="001D0C12">
            <w:pPr>
              <w:spacing w:after="0"/>
              <w:jc w:val="center"/>
              <w:rPr>
                <w:sz w:val="18"/>
              </w:rPr>
            </w:pPr>
          </w:p>
        </w:tc>
        <w:tc>
          <w:tcPr>
            <w:tcW w:w="515" w:type="pct"/>
          </w:tcPr>
          <w:p w:rsidR="001D0C12" w:rsidRPr="00926266" w:rsidRDefault="001D0C12" w:rsidP="001D0C12">
            <w:pPr>
              <w:spacing w:after="0"/>
              <w:rPr>
                <w:sz w:val="18"/>
              </w:rPr>
            </w:pPr>
          </w:p>
        </w:tc>
        <w:tc>
          <w:tcPr>
            <w:tcW w:w="601" w:type="pct"/>
          </w:tcPr>
          <w:p w:rsidR="001D0C12" w:rsidRPr="00926266" w:rsidRDefault="001D0C12" w:rsidP="001D0C12">
            <w:pPr>
              <w:spacing w:after="0"/>
              <w:jc w:val="both"/>
              <w:rPr>
                <w:b/>
                <w:sz w:val="18"/>
              </w:rPr>
            </w:pPr>
          </w:p>
        </w:tc>
        <w:tc>
          <w:tcPr>
            <w:tcW w:w="616" w:type="pct"/>
          </w:tcPr>
          <w:p w:rsidR="001D0C12" w:rsidRPr="00926266" w:rsidRDefault="001D0C12" w:rsidP="001D0C12">
            <w:pPr>
              <w:spacing w:after="0"/>
              <w:jc w:val="both"/>
              <w:rPr>
                <w:sz w:val="18"/>
              </w:rPr>
            </w:pPr>
          </w:p>
        </w:tc>
        <w:tc>
          <w:tcPr>
            <w:tcW w:w="552" w:type="pct"/>
          </w:tcPr>
          <w:p w:rsidR="001D0C12" w:rsidRPr="00926266" w:rsidRDefault="001D0C12" w:rsidP="001D0C12">
            <w:pPr>
              <w:spacing w:after="0"/>
              <w:jc w:val="both"/>
              <w:rPr>
                <w:b/>
                <w:sz w:val="18"/>
              </w:rPr>
            </w:pPr>
          </w:p>
        </w:tc>
        <w:tc>
          <w:tcPr>
            <w:tcW w:w="313" w:type="pct"/>
          </w:tcPr>
          <w:p w:rsidR="001D0C12" w:rsidRPr="00926266" w:rsidRDefault="001D0C12" w:rsidP="001D0C12">
            <w:pPr>
              <w:spacing w:after="0"/>
              <w:jc w:val="center"/>
              <w:rPr>
                <w:sz w:val="18"/>
              </w:rPr>
            </w:pPr>
          </w:p>
        </w:tc>
        <w:tc>
          <w:tcPr>
            <w:tcW w:w="601" w:type="pct"/>
          </w:tcPr>
          <w:p w:rsidR="001D0C12" w:rsidRPr="00926266" w:rsidRDefault="001D0C12" w:rsidP="001D0C12">
            <w:pPr>
              <w:spacing w:after="0"/>
              <w:jc w:val="center"/>
              <w:rPr>
                <w:sz w:val="18"/>
              </w:rPr>
            </w:pPr>
          </w:p>
        </w:tc>
        <w:tc>
          <w:tcPr>
            <w:tcW w:w="601" w:type="pct"/>
          </w:tcPr>
          <w:p w:rsidR="001D0C12" w:rsidRPr="00926266" w:rsidRDefault="001D0C12" w:rsidP="001D0C12">
            <w:pPr>
              <w:spacing w:after="0"/>
              <w:jc w:val="center"/>
              <w:rPr>
                <w:sz w:val="18"/>
              </w:rPr>
            </w:pPr>
          </w:p>
        </w:tc>
        <w:tc>
          <w:tcPr>
            <w:tcW w:w="601" w:type="pct"/>
          </w:tcPr>
          <w:p w:rsidR="001D0C12" w:rsidRPr="00926266" w:rsidRDefault="001D0C12" w:rsidP="001D0C12">
            <w:pPr>
              <w:spacing w:after="0"/>
              <w:jc w:val="center"/>
              <w:rPr>
                <w:sz w:val="18"/>
              </w:rPr>
            </w:pPr>
          </w:p>
        </w:tc>
      </w:tr>
    </w:tbl>
    <w:p w:rsidR="001D0C12" w:rsidRPr="00926266" w:rsidRDefault="001D0C12" w:rsidP="001D0C12">
      <w:pPr>
        <w:rPr>
          <w:b/>
          <w:sz w:val="20"/>
          <w:szCs w:val="28"/>
        </w:rPr>
      </w:pPr>
      <w:r w:rsidRPr="00926266">
        <w:rPr>
          <w:b/>
          <w:sz w:val="20"/>
          <w:szCs w:val="28"/>
        </w:rPr>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1D0C12" w:rsidRPr="00926266" w:rsidTr="00D66A1B">
        <w:tc>
          <w:tcPr>
            <w:tcW w:w="560" w:type="dxa"/>
            <w:vMerge w:val="restart"/>
          </w:tcPr>
          <w:p w:rsidR="001D0C12" w:rsidRPr="00926266" w:rsidRDefault="001D0C12" w:rsidP="001D0C12">
            <w:pPr>
              <w:spacing w:after="0"/>
              <w:rPr>
                <w:b/>
                <w:sz w:val="18"/>
              </w:rPr>
            </w:pPr>
            <w:r w:rsidRPr="00926266">
              <w:rPr>
                <w:b/>
                <w:sz w:val="18"/>
              </w:rPr>
              <w:t xml:space="preserve">№ </w:t>
            </w:r>
          </w:p>
        </w:tc>
        <w:tc>
          <w:tcPr>
            <w:tcW w:w="2100" w:type="dxa"/>
            <w:vMerge w:val="restart"/>
          </w:tcPr>
          <w:p w:rsidR="001D0C12" w:rsidRPr="00926266" w:rsidRDefault="001D0C12" w:rsidP="001D0C12">
            <w:pPr>
              <w:spacing w:after="0"/>
              <w:jc w:val="center"/>
              <w:rPr>
                <w:b/>
                <w:sz w:val="18"/>
              </w:rPr>
            </w:pPr>
            <w:r w:rsidRPr="00926266">
              <w:rPr>
                <w:b/>
                <w:sz w:val="18"/>
              </w:rPr>
              <w:t>Документ/документы, являющиеся результатом «услуги»</w:t>
            </w:r>
          </w:p>
        </w:tc>
        <w:tc>
          <w:tcPr>
            <w:tcW w:w="2389" w:type="dxa"/>
            <w:vMerge w:val="restart"/>
          </w:tcPr>
          <w:p w:rsidR="001D0C12" w:rsidRPr="00926266" w:rsidRDefault="001D0C12" w:rsidP="001D0C12">
            <w:pPr>
              <w:spacing w:after="0"/>
              <w:jc w:val="center"/>
              <w:rPr>
                <w:b/>
                <w:sz w:val="18"/>
              </w:rPr>
            </w:pPr>
            <w:r w:rsidRPr="00926266">
              <w:rPr>
                <w:b/>
                <w:sz w:val="18"/>
              </w:rPr>
              <w:t>Требования к документу/документам, являющимся результатом «услуги»</w:t>
            </w:r>
          </w:p>
        </w:tc>
        <w:tc>
          <w:tcPr>
            <w:tcW w:w="2275" w:type="dxa"/>
            <w:vMerge w:val="restart"/>
          </w:tcPr>
          <w:p w:rsidR="001D0C12" w:rsidRPr="00926266" w:rsidRDefault="001D0C12" w:rsidP="001D0C12">
            <w:pPr>
              <w:spacing w:after="0"/>
              <w:jc w:val="center"/>
              <w:rPr>
                <w:b/>
                <w:sz w:val="18"/>
              </w:rPr>
            </w:pPr>
            <w:r w:rsidRPr="00926266">
              <w:rPr>
                <w:b/>
                <w:sz w:val="18"/>
              </w:rPr>
              <w:t>Характеристика результата (положительный/</w:t>
            </w:r>
          </w:p>
          <w:p w:rsidR="001D0C12" w:rsidRPr="00926266" w:rsidRDefault="001D0C12" w:rsidP="001D0C12">
            <w:pPr>
              <w:spacing w:after="0"/>
              <w:jc w:val="center"/>
              <w:rPr>
                <w:b/>
                <w:sz w:val="18"/>
              </w:rPr>
            </w:pPr>
            <w:r w:rsidRPr="00926266">
              <w:rPr>
                <w:b/>
                <w:sz w:val="18"/>
              </w:rPr>
              <w:t>отрицательный)</w:t>
            </w:r>
          </w:p>
        </w:tc>
        <w:tc>
          <w:tcPr>
            <w:tcW w:w="2140" w:type="dxa"/>
            <w:vMerge w:val="restart"/>
          </w:tcPr>
          <w:p w:rsidR="001D0C12" w:rsidRPr="00926266" w:rsidRDefault="001D0C12" w:rsidP="001D0C12">
            <w:pPr>
              <w:spacing w:after="0"/>
              <w:jc w:val="center"/>
              <w:rPr>
                <w:b/>
                <w:sz w:val="18"/>
              </w:rPr>
            </w:pPr>
            <w:r w:rsidRPr="00926266">
              <w:rPr>
                <w:b/>
                <w:sz w:val="18"/>
              </w:rPr>
              <w:t>Форма документа/документов, являющихся результатом «услуги»</w:t>
            </w:r>
          </w:p>
        </w:tc>
        <w:tc>
          <w:tcPr>
            <w:tcW w:w="1701" w:type="dxa"/>
            <w:vMerge w:val="restart"/>
          </w:tcPr>
          <w:p w:rsidR="001D0C12" w:rsidRPr="00926266" w:rsidRDefault="001D0C12" w:rsidP="001D0C12">
            <w:pPr>
              <w:spacing w:after="0"/>
              <w:jc w:val="center"/>
              <w:rPr>
                <w:b/>
                <w:sz w:val="18"/>
              </w:rPr>
            </w:pPr>
            <w:r w:rsidRPr="00926266">
              <w:rPr>
                <w:b/>
                <w:sz w:val="18"/>
              </w:rPr>
              <w:t>Образец документа/</w:t>
            </w:r>
          </w:p>
          <w:p w:rsidR="001D0C12" w:rsidRPr="00926266" w:rsidRDefault="001D0C12" w:rsidP="001D0C12">
            <w:pPr>
              <w:spacing w:after="0"/>
              <w:jc w:val="center"/>
              <w:rPr>
                <w:b/>
                <w:sz w:val="18"/>
              </w:rPr>
            </w:pPr>
            <w:r w:rsidRPr="00926266">
              <w:rPr>
                <w:b/>
                <w:sz w:val="18"/>
              </w:rPr>
              <w:t>документов, являющихся результатом «услуги»</w:t>
            </w:r>
          </w:p>
        </w:tc>
        <w:tc>
          <w:tcPr>
            <w:tcW w:w="1984" w:type="dxa"/>
            <w:vMerge w:val="restart"/>
          </w:tcPr>
          <w:p w:rsidR="001D0C12" w:rsidRPr="00926266" w:rsidRDefault="001D0C12" w:rsidP="001D0C12">
            <w:pPr>
              <w:spacing w:after="0"/>
              <w:jc w:val="center"/>
              <w:rPr>
                <w:b/>
                <w:sz w:val="18"/>
              </w:rPr>
            </w:pPr>
            <w:r w:rsidRPr="00926266">
              <w:rPr>
                <w:b/>
                <w:sz w:val="18"/>
              </w:rPr>
              <w:t>Способ получения результата</w:t>
            </w:r>
          </w:p>
        </w:tc>
        <w:tc>
          <w:tcPr>
            <w:tcW w:w="2269" w:type="dxa"/>
            <w:gridSpan w:val="2"/>
          </w:tcPr>
          <w:p w:rsidR="001D0C12" w:rsidRPr="00926266" w:rsidRDefault="001D0C12" w:rsidP="001D0C12">
            <w:pPr>
              <w:spacing w:after="0"/>
              <w:jc w:val="center"/>
              <w:rPr>
                <w:b/>
                <w:sz w:val="18"/>
              </w:rPr>
            </w:pPr>
            <w:r w:rsidRPr="00926266">
              <w:rPr>
                <w:b/>
                <w:sz w:val="18"/>
              </w:rPr>
              <w:t>Срок хранения невостребованных заявителем результатов</w:t>
            </w:r>
          </w:p>
        </w:tc>
      </w:tr>
      <w:tr w:rsidR="001D0C12" w:rsidRPr="00926266" w:rsidTr="00D66A1B">
        <w:tc>
          <w:tcPr>
            <w:tcW w:w="560" w:type="dxa"/>
            <w:vMerge/>
          </w:tcPr>
          <w:p w:rsidR="001D0C12" w:rsidRPr="00926266" w:rsidRDefault="001D0C12" w:rsidP="001D0C12">
            <w:pPr>
              <w:spacing w:after="0"/>
              <w:rPr>
                <w:b/>
                <w:sz w:val="18"/>
              </w:rPr>
            </w:pPr>
          </w:p>
        </w:tc>
        <w:tc>
          <w:tcPr>
            <w:tcW w:w="2100" w:type="dxa"/>
            <w:vMerge/>
          </w:tcPr>
          <w:p w:rsidR="001D0C12" w:rsidRPr="00926266" w:rsidRDefault="001D0C12" w:rsidP="001D0C12">
            <w:pPr>
              <w:spacing w:after="0"/>
              <w:jc w:val="center"/>
              <w:rPr>
                <w:b/>
                <w:sz w:val="18"/>
              </w:rPr>
            </w:pPr>
          </w:p>
        </w:tc>
        <w:tc>
          <w:tcPr>
            <w:tcW w:w="2389" w:type="dxa"/>
            <w:vMerge/>
          </w:tcPr>
          <w:p w:rsidR="001D0C12" w:rsidRPr="00926266" w:rsidRDefault="001D0C12" w:rsidP="001D0C12">
            <w:pPr>
              <w:spacing w:after="0"/>
              <w:jc w:val="center"/>
              <w:rPr>
                <w:b/>
                <w:sz w:val="18"/>
              </w:rPr>
            </w:pPr>
          </w:p>
        </w:tc>
        <w:tc>
          <w:tcPr>
            <w:tcW w:w="2275" w:type="dxa"/>
            <w:vMerge/>
          </w:tcPr>
          <w:p w:rsidR="001D0C12" w:rsidRPr="00926266" w:rsidRDefault="001D0C12" w:rsidP="001D0C12">
            <w:pPr>
              <w:spacing w:after="0"/>
              <w:jc w:val="center"/>
              <w:rPr>
                <w:b/>
                <w:sz w:val="18"/>
              </w:rPr>
            </w:pPr>
          </w:p>
        </w:tc>
        <w:tc>
          <w:tcPr>
            <w:tcW w:w="2140" w:type="dxa"/>
            <w:vMerge/>
          </w:tcPr>
          <w:p w:rsidR="001D0C12" w:rsidRPr="00926266" w:rsidRDefault="001D0C12" w:rsidP="001D0C12">
            <w:pPr>
              <w:spacing w:after="0"/>
              <w:jc w:val="center"/>
              <w:rPr>
                <w:b/>
                <w:sz w:val="18"/>
              </w:rPr>
            </w:pPr>
          </w:p>
        </w:tc>
        <w:tc>
          <w:tcPr>
            <w:tcW w:w="1701" w:type="dxa"/>
            <w:vMerge/>
          </w:tcPr>
          <w:p w:rsidR="001D0C12" w:rsidRPr="00926266" w:rsidRDefault="001D0C12" w:rsidP="001D0C12">
            <w:pPr>
              <w:spacing w:after="0"/>
              <w:jc w:val="center"/>
              <w:rPr>
                <w:b/>
                <w:sz w:val="18"/>
              </w:rPr>
            </w:pPr>
          </w:p>
        </w:tc>
        <w:tc>
          <w:tcPr>
            <w:tcW w:w="1984" w:type="dxa"/>
            <w:vMerge/>
          </w:tcPr>
          <w:p w:rsidR="001D0C12" w:rsidRPr="00926266" w:rsidRDefault="001D0C12" w:rsidP="001D0C12">
            <w:pPr>
              <w:spacing w:after="0"/>
              <w:jc w:val="center"/>
              <w:rPr>
                <w:b/>
                <w:sz w:val="18"/>
              </w:rPr>
            </w:pPr>
          </w:p>
        </w:tc>
        <w:tc>
          <w:tcPr>
            <w:tcW w:w="1134" w:type="dxa"/>
            <w:tcBorders>
              <w:right w:val="single" w:sz="4" w:space="0" w:color="auto"/>
            </w:tcBorders>
          </w:tcPr>
          <w:p w:rsidR="001D0C12" w:rsidRPr="00926266" w:rsidRDefault="001D0C12" w:rsidP="001D0C12">
            <w:pPr>
              <w:spacing w:after="0"/>
              <w:jc w:val="center"/>
              <w:rPr>
                <w:b/>
                <w:sz w:val="18"/>
              </w:rPr>
            </w:pPr>
            <w:r w:rsidRPr="00926266">
              <w:rPr>
                <w:b/>
                <w:sz w:val="18"/>
              </w:rPr>
              <w:t>в органе</w:t>
            </w:r>
          </w:p>
        </w:tc>
        <w:tc>
          <w:tcPr>
            <w:tcW w:w="1135" w:type="dxa"/>
            <w:tcBorders>
              <w:left w:val="single" w:sz="4" w:space="0" w:color="auto"/>
            </w:tcBorders>
          </w:tcPr>
          <w:p w:rsidR="001D0C12" w:rsidRPr="00926266" w:rsidRDefault="001D0C12" w:rsidP="001D0C12">
            <w:pPr>
              <w:spacing w:after="0"/>
              <w:jc w:val="center"/>
              <w:rPr>
                <w:b/>
                <w:sz w:val="18"/>
              </w:rPr>
            </w:pPr>
            <w:r w:rsidRPr="00926266">
              <w:rPr>
                <w:b/>
                <w:sz w:val="18"/>
              </w:rPr>
              <w:t>в МФЦ</w:t>
            </w:r>
          </w:p>
        </w:tc>
      </w:tr>
      <w:tr w:rsidR="001D0C12" w:rsidRPr="00926266" w:rsidTr="00D66A1B">
        <w:tc>
          <w:tcPr>
            <w:tcW w:w="560" w:type="dxa"/>
          </w:tcPr>
          <w:p w:rsidR="001D0C12" w:rsidRPr="00926266" w:rsidRDefault="001D0C12" w:rsidP="001D0C12">
            <w:pPr>
              <w:spacing w:after="0"/>
              <w:jc w:val="center"/>
              <w:rPr>
                <w:b/>
                <w:sz w:val="18"/>
              </w:rPr>
            </w:pPr>
            <w:r w:rsidRPr="00926266">
              <w:rPr>
                <w:b/>
                <w:sz w:val="18"/>
              </w:rPr>
              <w:t>1</w:t>
            </w:r>
          </w:p>
        </w:tc>
        <w:tc>
          <w:tcPr>
            <w:tcW w:w="2100" w:type="dxa"/>
          </w:tcPr>
          <w:p w:rsidR="001D0C12" w:rsidRPr="00926266" w:rsidRDefault="001D0C12" w:rsidP="001D0C12">
            <w:pPr>
              <w:spacing w:after="0"/>
              <w:jc w:val="center"/>
              <w:rPr>
                <w:b/>
                <w:sz w:val="18"/>
              </w:rPr>
            </w:pPr>
            <w:r w:rsidRPr="00926266">
              <w:rPr>
                <w:b/>
                <w:sz w:val="18"/>
              </w:rPr>
              <w:t>2</w:t>
            </w:r>
          </w:p>
        </w:tc>
        <w:tc>
          <w:tcPr>
            <w:tcW w:w="2389" w:type="dxa"/>
          </w:tcPr>
          <w:p w:rsidR="001D0C12" w:rsidRPr="00926266" w:rsidRDefault="001D0C12" w:rsidP="001D0C12">
            <w:pPr>
              <w:spacing w:after="0"/>
              <w:jc w:val="center"/>
              <w:rPr>
                <w:b/>
                <w:sz w:val="18"/>
              </w:rPr>
            </w:pPr>
            <w:r w:rsidRPr="00926266">
              <w:rPr>
                <w:b/>
                <w:sz w:val="18"/>
              </w:rPr>
              <w:t>3</w:t>
            </w:r>
          </w:p>
        </w:tc>
        <w:tc>
          <w:tcPr>
            <w:tcW w:w="2275" w:type="dxa"/>
          </w:tcPr>
          <w:p w:rsidR="001D0C12" w:rsidRPr="00926266" w:rsidRDefault="001D0C12" w:rsidP="001D0C12">
            <w:pPr>
              <w:spacing w:after="0"/>
              <w:jc w:val="center"/>
              <w:rPr>
                <w:b/>
                <w:sz w:val="18"/>
              </w:rPr>
            </w:pPr>
            <w:r w:rsidRPr="00926266">
              <w:rPr>
                <w:b/>
                <w:sz w:val="18"/>
              </w:rPr>
              <w:t>4</w:t>
            </w:r>
          </w:p>
        </w:tc>
        <w:tc>
          <w:tcPr>
            <w:tcW w:w="2140" w:type="dxa"/>
          </w:tcPr>
          <w:p w:rsidR="001D0C12" w:rsidRPr="00926266" w:rsidRDefault="001D0C12" w:rsidP="001D0C12">
            <w:pPr>
              <w:spacing w:after="0"/>
              <w:jc w:val="center"/>
              <w:rPr>
                <w:b/>
                <w:sz w:val="18"/>
              </w:rPr>
            </w:pPr>
            <w:r w:rsidRPr="00926266">
              <w:rPr>
                <w:b/>
                <w:sz w:val="18"/>
              </w:rPr>
              <w:t>5</w:t>
            </w:r>
          </w:p>
        </w:tc>
        <w:tc>
          <w:tcPr>
            <w:tcW w:w="1701" w:type="dxa"/>
          </w:tcPr>
          <w:p w:rsidR="001D0C12" w:rsidRPr="00926266" w:rsidRDefault="001D0C12" w:rsidP="001D0C12">
            <w:pPr>
              <w:spacing w:after="0"/>
              <w:jc w:val="center"/>
              <w:rPr>
                <w:b/>
                <w:sz w:val="18"/>
              </w:rPr>
            </w:pPr>
            <w:r w:rsidRPr="00926266">
              <w:rPr>
                <w:b/>
                <w:sz w:val="18"/>
              </w:rPr>
              <w:t>6</w:t>
            </w:r>
          </w:p>
        </w:tc>
        <w:tc>
          <w:tcPr>
            <w:tcW w:w="1984" w:type="dxa"/>
          </w:tcPr>
          <w:p w:rsidR="001D0C12" w:rsidRPr="00926266" w:rsidRDefault="001D0C12" w:rsidP="001D0C12">
            <w:pPr>
              <w:spacing w:after="0"/>
              <w:jc w:val="center"/>
              <w:rPr>
                <w:b/>
                <w:sz w:val="18"/>
              </w:rPr>
            </w:pPr>
            <w:r w:rsidRPr="00926266">
              <w:rPr>
                <w:b/>
                <w:sz w:val="18"/>
              </w:rPr>
              <w:t>7</w:t>
            </w:r>
          </w:p>
        </w:tc>
        <w:tc>
          <w:tcPr>
            <w:tcW w:w="1134" w:type="dxa"/>
            <w:tcBorders>
              <w:right w:val="single" w:sz="4" w:space="0" w:color="auto"/>
            </w:tcBorders>
          </w:tcPr>
          <w:p w:rsidR="001D0C12" w:rsidRPr="00926266" w:rsidRDefault="001D0C12" w:rsidP="001D0C12">
            <w:pPr>
              <w:spacing w:after="0"/>
              <w:jc w:val="center"/>
              <w:rPr>
                <w:b/>
                <w:sz w:val="18"/>
              </w:rPr>
            </w:pPr>
            <w:r w:rsidRPr="00926266">
              <w:rPr>
                <w:b/>
                <w:sz w:val="18"/>
              </w:rPr>
              <w:t>8</w:t>
            </w:r>
          </w:p>
        </w:tc>
        <w:tc>
          <w:tcPr>
            <w:tcW w:w="1135" w:type="dxa"/>
            <w:tcBorders>
              <w:left w:val="single" w:sz="4" w:space="0" w:color="auto"/>
            </w:tcBorders>
          </w:tcPr>
          <w:p w:rsidR="001D0C12" w:rsidRPr="00926266" w:rsidRDefault="001D0C12" w:rsidP="001D0C12">
            <w:pPr>
              <w:spacing w:after="0"/>
              <w:jc w:val="center"/>
              <w:rPr>
                <w:b/>
                <w:sz w:val="18"/>
              </w:rPr>
            </w:pPr>
            <w:r w:rsidRPr="00926266">
              <w:rPr>
                <w:b/>
                <w:sz w:val="18"/>
              </w:rPr>
              <w:t>9</w:t>
            </w:r>
          </w:p>
        </w:tc>
      </w:tr>
      <w:tr w:rsidR="001D0C12" w:rsidRPr="00926266" w:rsidTr="00D66A1B">
        <w:tc>
          <w:tcPr>
            <w:tcW w:w="560" w:type="dxa"/>
          </w:tcPr>
          <w:p w:rsidR="001D0C12" w:rsidRPr="00926266" w:rsidRDefault="001D0C12" w:rsidP="001D0C12">
            <w:pPr>
              <w:spacing w:after="0"/>
              <w:rPr>
                <w:sz w:val="18"/>
              </w:rPr>
            </w:pPr>
            <w:r w:rsidRPr="00926266">
              <w:rPr>
                <w:sz w:val="18"/>
              </w:rPr>
              <w:t>1</w:t>
            </w:r>
          </w:p>
        </w:tc>
        <w:tc>
          <w:tcPr>
            <w:tcW w:w="2100" w:type="dxa"/>
          </w:tcPr>
          <w:p w:rsidR="001D0C12" w:rsidRPr="00926266" w:rsidRDefault="001D0C12" w:rsidP="001D0C12">
            <w:pPr>
              <w:spacing w:after="0"/>
              <w:rPr>
                <w:sz w:val="18"/>
              </w:rPr>
            </w:pPr>
            <w:r w:rsidRPr="00926266">
              <w:rPr>
                <w:sz w:val="18"/>
              </w:rPr>
              <w:t>Постановление администрации о включении заявителя в Реестр многодетных граждан, имеющих право на бесплатное предоставление земельных участков</w:t>
            </w:r>
          </w:p>
        </w:tc>
        <w:tc>
          <w:tcPr>
            <w:tcW w:w="2389" w:type="dxa"/>
          </w:tcPr>
          <w:p w:rsidR="001D0C12" w:rsidRPr="00926266" w:rsidRDefault="00174004" w:rsidP="001D0C12">
            <w:pPr>
              <w:spacing w:after="0"/>
              <w:rPr>
                <w:sz w:val="18"/>
              </w:rPr>
            </w:pPr>
            <w:r w:rsidRPr="00926266">
              <w:rPr>
                <w:sz w:val="18"/>
              </w:rPr>
              <w:t>Н</w:t>
            </w:r>
            <w:r w:rsidR="001D0C12" w:rsidRPr="00926266">
              <w:rPr>
                <w:sz w:val="18"/>
              </w:rPr>
              <w:t>ет</w:t>
            </w:r>
          </w:p>
        </w:tc>
        <w:tc>
          <w:tcPr>
            <w:tcW w:w="2275" w:type="dxa"/>
          </w:tcPr>
          <w:p w:rsidR="001D0C12" w:rsidRPr="00926266" w:rsidRDefault="001D0C12" w:rsidP="001D0C12">
            <w:pPr>
              <w:spacing w:after="0"/>
              <w:rPr>
                <w:sz w:val="18"/>
              </w:rPr>
            </w:pPr>
            <w:r w:rsidRPr="00926266">
              <w:rPr>
                <w:sz w:val="18"/>
              </w:rPr>
              <w:t>положительный</w:t>
            </w:r>
          </w:p>
        </w:tc>
        <w:tc>
          <w:tcPr>
            <w:tcW w:w="2140" w:type="dxa"/>
          </w:tcPr>
          <w:p w:rsidR="001D0C12" w:rsidRPr="00926266" w:rsidRDefault="001D0C12" w:rsidP="001D0C12">
            <w:pPr>
              <w:spacing w:after="0"/>
              <w:rPr>
                <w:sz w:val="18"/>
              </w:rPr>
            </w:pPr>
            <w:r w:rsidRPr="00926266">
              <w:rPr>
                <w:sz w:val="18"/>
              </w:rPr>
              <w:t>нет</w:t>
            </w:r>
          </w:p>
        </w:tc>
        <w:tc>
          <w:tcPr>
            <w:tcW w:w="1701" w:type="dxa"/>
          </w:tcPr>
          <w:p w:rsidR="001D0C12" w:rsidRPr="00926266" w:rsidRDefault="001D0C12" w:rsidP="001D0C12">
            <w:pPr>
              <w:spacing w:after="0"/>
              <w:rPr>
                <w:sz w:val="18"/>
              </w:rPr>
            </w:pPr>
            <w:r w:rsidRPr="00926266">
              <w:rPr>
                <w:sz w:val="18"/>
              </w:rPr>
              <w:t>нет</w:t>
            </w:r>
          </w:p>
        </w:tc>
        <w:tc>
          <w:tcPr>
            <w:tcW w:w="1984" w:type="dxa"/>
          </w:tcPr>
          <w:p w:rsidR="001D0C12" w:rsidRPr="00926266" w:rsidRDefault="001D0C12" w:rsidP="001D0C12">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134" w:type="dxa"/>
            <w:tcBorders>
              <w:right w:val="single" w:sz="4" w:space="0" w:color="auto"/>
            </w:tcBorders>
          </w:tcPr>
          <w:p w:rsidR="001D0C12" w:rsidRPr="00926266" w:rsidRDefault="001D0C12" w:rsidP="001D0C12">
            <w:pPr>
              <w:spacing w:after="0"/>
              <w:rPr>
                <w:sz w:val="18"/>
              </w:rPr>
            </w:pPr>
            <w:r w:rsidRPr="00926266">
              <w:rPr>
                <w:sz w:val="18"/>
              </w:rPr>
              <w:t>постоянно</w:t>
            </w:r>
          </w:p>
        </w:tc>
        <w:tc>
          <w:tcPr>
            <w:tcW w:w="1135" w:type="dxa"/>
            <w:tcBorders>
              <w:left w:val="single" w:sz="4" w:space="0" w:color="auto"/>
            </w:tcBorders>
          </w:tcPr>
          <w:p w:rsidR="001D0C12" w:rsidRPr="00926266" w:rsidRDefault="001D0C12" w:rsidP="001D0C12">
            <w:pPr>
              <w:spacing w:after="0"/>
              <w:rPr>
                <w:sz w:val="18"/>
              </w:rPr>
            </w:pPr>
            <w:r w:rsidRPr="00926266">
              <w:rPr>
                <w:sz w:val="18"/>
              </w:rPr>
              <w:t>постоянно</w:t>
            </w:r>
          </w:p>
        </w:tc>
      </w:tr>
      <w:tr w:rsidR="001D0C12" w:rsidRPr="00926266" w:rsidTr="00D66A1B">
        <w:tc>
          <w:tcPr>
            <w:tcW w:w="560" w:type="dxa"/>
          </w:tcPr>
          <w:p w:rsidR="001D0C12" w:rsidRPr="00926266" w:rsidRDefault="001D0C12" w:rsidP="001D0C12">
            <w:pPr>
              <w:spacing w:after="0"/>
              <w:rPr>
                <w:sz w:val="18"/>
              </w:rPr>
            </w:pPr>
            <w:r w:rsidRPr="00926266">
              <w:rPr>
                <w:sz w:val="18"/>
              </w:rPr>
              <w:lastRenderedPageBreak/>
              <w:t>2</w:t>
            </w:r>
          </w:p>
        </w:tc>
        <w:tc>
          <w:tcPr>
            <w:tcW w:w="2100" w:type="dxa"/>
          </w:tcPr>
          <w:p w:rsidR="001D0C12" w:rsidRPr="00926266" w:rsidRDefault="001D0C12" w:rsidP="001D0C12">
            <w:pPr>
              <w:spacing w:after="0"/>
              <w:rPr>
                <w:sz w:val="18"/>
              </w:rPr>
            </w:pPr>
            <w:r w:rsidRPr="00926266">
              <w:rPr>
                <w:sz w:val="18"/>
              </w:rPr>
              <w:t>Постановление администрации об отказе в включении заявителя включении заявителя в реестр многодетных граждан, имеющих право на бесплатное предоставление земельных участков м</w:t>
            </w:r>
          </w:p>
        </w:tc>
        <w:tc>
          <w:tcPr>
            <w:tcW w:w="2389" w:type="dxa"/>
          </w:tcPr>
          <w:p w:rsidR="001D0C12" w:rsidRPr="00926266" w:rsidRDefault="00174004" w:rsidP="001D0C12">
            <w:pPr>
              <w:spacing w:after="0"/>
              <w:rPr>
                <w:sz w:val="18"/>
              </w:rPr>
            </w:pPr>
            <w:r w:rsidRPr="00926266">
              <w:rPr>
                <w:sz w:val="18"/>
              </w:rPr>
              <w:t>Н</w:t>
            </w:r>
            <w:r w:rsidR="001D0C12" w:rsidRPr="00926266">
              <w:rPr>
                <w:sz w:val="18"/>
              </w:rPr>
              <w:t>ет</w:t>
            </w:r>
          </w:p>
        </w:tc>
        <w:tc>
          <w:tcPr>
            <w:tcW w:w="2275" w:type="dxa"/>
          </w:tcPr>
          <w:p w:rsidR="001D0C12" w:rsidRPr="00926266" w:rsidRDefault="001D0C12" w:rsidP="001D0C12">
            <w:pPr>
              <w:spacing w:after="0"/>
              <w:rPr>
                <w:sz w:val="18"/>
              </w:rPr>
            </w:pPr>
            <w:r w:rsidRPr="00926266">
              <w:rPr>
                <w:sz w:val="18"/>
              </w:rPr>
              <w:t>отрицательный</w:t>
            </w:r>
          </w:p>
        </w:tc>
        <w:tc>
          <w:tcPr>
            <w:tcW w:w="2140" w:type="dxa"/>
          </w:tcPr>
          <w:p w:rsidR="001D0C12" w:rsidRPr="00926266" w:rsidRDefault="001D0C12" w:rsidP="001D0C12">
            <w:pPr>
              <w:spacing w:after="0"/>
              <w:rPr>
                <w:sz w:val="18"/>
              </w:rPr>
            </w:pPr>
            <w:r w:rsidRPr="00926266">
              <w:rPr>
                <w:sz w:val="18"/>
              </w:rPr>
              <w:t>нет</w:t>
            </w:r>
          </w:p>
        </w:tc>
        <w:tc>
          <w:tcPr>
            <w:tcW w:w="1701" w:type="dxa"/>
          </w:tcPr>
          <w:p w:rsidR="001D0C12" w:rsidRPr="00926266" w:rsidRDefault="001D0C12" w:rsidP="001D0C12">
            <w:pPr>
              <w:spacing w:after="0"/>
              <w:rPr>
                <w:sz w:val="18"/>
              </w:rPr>
            </w:pPr>
            <w:r w:rsidRPr="00926266">
              <w:rPr>
                <w:sz w:val="18"/>
              </w:rPr>
              <w:t>нет</w:t>
            </w:r>
          </w:p>
        </w:tc>
        <w:tc>
          <w:tcPr>
            <w:tcW w:w="1984" w:type="dxa"/>
          </w:tcPr>
          <w:p w:rsidR="001D0C12" w:rsidRPr="00926266" w:rsidRDefault="001D0C12" w:rsidP="001D0C12">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134" w:type="dxa"/>
            <w:tcBorders>
              <w:right w:val="single" w:sz="4" w:space="0" w:color="auto"/>
            </w:tcBorders>
          </w:tcPr>
          <w:p w:rsidR="001D0C12" w:rsidRPr="00926266" w:rsidRDefault="001D0C12" w:rsidP="001D0C12">
            <w:pPr>
              <w:spacing w:after="0"/>
              <w:rPr>
                <w:sz w:val="18"/>
              </w:rPr>
            </w:pPr>
            <w:r w:rsidRPr="00926266">
              <w:rPr>
                <w:sz w:val="18"/>
              </w:rPr>
              <w:t>постоянно</w:t>
            </w:r>
          </w:p>
        </w:tc>
        <w:tc>
          <w:tcPr>
            <w:tcW w:w="1135" w:type="dxa"/>
            <w:tcBorders>
              <w:left w:val="single" w:sz="4" w:space="0" w:color="auto"/>
            </w:tcBorders>
          </w:tcPr>
          <w:p w:rsidR="001D0C12" w:rsidRPr="00926266" w:rsidRDefault="001D0C12" w:rsidP="001D0C12">
            <w:pPr>
              <w:spacing w:after="0"/>
              <w:rPr>
                <w:sz w:val="18"/>
              </w:rPr>
            </w:pPr>
            <w:r w:rsidRPr="00926266">
              <w:rPr>
                <w:sz w:val="18"/>
              </w:rPr>
              <w:t>постоянно</w:t>
            </w:r>
          </w:p>
        </w:tc>
      </w:tr>
    </w:tbl>
    <w:p w:rsidR="001D0C12" w:rsidRPr="00926266" w:rsidRDefault="001D0C12" w:rsidP="001D0C12">
      <w:pPr>
        <w:rPr>
          <w:b/>
          <w:sz w:val="20"/>
          <w:szCs w:val="28"/>
        </w:rPr>
      </w:pPr>
      <w:r w:rsidRPr="00926266">
        <w:rPr>
          <w:b/>
          <w:sz w:val="20"/>
          <w:szCs w:val="28"/>
        </w:rPr>
        <w:t>Раздел 7. «Технологические процессы предоставления «услуги»</w:t>
      </w:r>
    </w:p>
    <w:tbl>
      <w:tblPr>
        <w:tblW w:w="15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809"/>
        <w:gridCol w:w="3402"/>
        <w:gridCol w:w="2275"/>
        <w:gridCol w:w="2423"/>
        <w:gridCol w:w="1985"/>
        <w:gridCol w:w="1984"/>
      </w:tblGrid>
      <w:tr w:rsidR="001D0C12" w:rsidRPr="00926266" w:rsidTr="00D66A1B">
        <w:trPr>
          <w:trHeight w:val="517"/>
        </w:trPr>
        <w:tc>
          <w:tcPr>
            <w:tcW w:w="560" w:type="dxa"/>
            <w:gridSpan w:val="2"/>
            <w:vMerge w:val="restart"/>
          </w:tcPr>
          <w:p w:rsidR="001D0C12" w:rsidRPr="00926266" w:rsidRDefault="001D0C12" w:rsidP="001D0C12">
            <w:pPr>
              <w:spacing w:after="0"/>
              <w:rPr>
                <w:b/>
                <w:sz w:val="18"/>
              </w:rPr>
            </w:pPr>
            <w:r w:rsidRPr="00926266">
              <w:rPr>
                <w:b/>
                <w:sz w:val="18"/>
              </w:rPr>
              <w:t>№</w:t>
            </w:r>
          </w:p>
          <w:p w:rsidR="001D0C12" w:rsidRPr="00926266" w:rsidRDefault="001D0C12" w:rsidP="001D0C12">
            <w:pPr>
              <w:spacing w:after="0"/>
              <w:rPr>
                <w:b/>
                <w:sz w:val="18"/>
              </w:rPr>
            </w:pPr>
            <w:r w:rsidRPr="00926266">
              <w:rPr>
                <w:b/>
                <w:sz w:val="18"/>
              </w:rPr>
              <w:t xml:space="preserve">п/п </w:t>
            </w:r>
          </w:p>
        </w:tc>
        <w:tc>
          <w:tcPr>
            <w:tcW w:w="2809" w:type="dxa"/>
            <w:vMerge w:val="restart"/>
          </w:tcPr>
          <w:p w:rsidR="001D0C12" w:rsidRPr="00926266" w:rsidRDefault="001D0C12" w:rsidP="001D0C12">
            <w:pPr>
              <w:spacing w:after="0"/>
              <w:jc w:val="center"/>
              <w:rPr>
                <w:b/>
                <w:sz w:val="18"/>
              </w:rPr>
            </w:pPr>
            <w:r w:rsidRPr="00926266">
              <w:rPr>
                <w:b/>
                <w:sz w:val="18"/>
              </w:rPr>
              <w:t>Наименование процедуры процесса</w:t>
            </w:r>
          </w:p>
        </w:tc>
        <w:tc>
          <w:tcPr>
            <w:tcW w:w="3402" w:type="dxa"/>
            <w:vMerge w:val="restart"/>
          </w:tcPr>
          <w:p w:rsidR="001D0C12" w:rsidRPr="00926266" w:rsidRDefault="001D0C12" w:rsidP="001D0C12">
            <w:pPr>
              <w:spacing w:after="0"/>
              <w:jc w:val="center"/>
              <w:rPr>
                <w:b/>
                <w:sz w:val="18"/>
              </w:rPr>
            </w:pPr>
            <w:r w:rsidRPr="00926266">
              <w:rPr>
                <w:b/>
                <w:sz w:val="18"/>
              </w:rPr>
              <w:t>Особенности исполнения процедуры процесса</w:t>
            </w:r>
          </w:p>
        </w:tc>
        <w:tc>
          <w:tcPr>
            <w:tcW w:w="2275" w:type="dxa"/>
            <w:vMerge w:val="restart"/>
          </w:tcPr>
          <w:p w:rsidR="001D0C12" w:rsidRPr="00926266" w:rsidRDefault="001D0C12" w:rsidP="001D0C12">
            <w:pPr>
              <w:spacing w:after="0"/>
              <w:jc w:val="center"/>
              <w:rPr>
                <w:b/>
                <w:sz w:val="18"/>
              </w:rPr>
            </w:pPr>
            <w:r w:rsidRPr="00926266">
              <w:rPr>
                <w:b/>
                <w:sz w:val="18"/>
              </w:rPr>
              <w:t>Срок исполнения процедуры (процесса)</w:t>
            </w:r>
          </w:p>
        </w:tc>
        <w:tc>
          <w:tcPr>
            <w:tcW w:w="2423" w:type="dxa"/>
            <w:vMerge w:val="restart"/>
          </w:tcPr>
          <w:p w:rsidR="001D0C12" w:rsidRPr="00926266" w:rsidRDefault="001D0C12" w:rsidP="001D0C12">
            <w:pPr>
              <w:spacing w:after="0"/>
              <w:jc w:val="center"/>
              <w:rPr>
                <w:b/>
                <w:sz w:val="18"/>
              </w:rPr>
            </w:pPr>
            <w:r w:rsidRPr="00926266">
              <w:rPr>
                <w:b/>
                <w:sz w:val="18"/>
              </w:rPr>
              <w:t>Исполнитель процедуры процесса</w:t>
            </w:r>
          </w:p>
        </w:tc>
        <w:tc>
          <w:tcPr>
            <w:tcW w:w="1985" w:type="dxa"/>
            <w:vMerge w:val="restart"/>
          </w:tcPr>
          <w:p w:rsidR="001D0C12" w:rsidRPr="00926266" w:rsidRDefault="001D0C12" w:rsidP="001D0C12">
            <w:pPr>
              <w:spacing w:after="0"/>
              <w:jc w:val="center"/>
              <w:rPr>
                <w:b/>
                <w:sz w:val="18"/>
              </w:rPr>
            </w:pPr>
            <w:r w:rsidRPr="00926266">
              <w:rPr>
                <w:b/>
                <w:sz w:val="18"/>
              </w:rPr>
              <w:t>Ресурсы, необходимые для выполнения процедуры процесса</w:t>
            </w:r>
          </w:p>
        </w:tc>
        <w:tc>
          <w:tcPr>
            <w:tcW w:w="1984" w:type="dxa"/>
            <w:vMerge w:val="restart"/>
          </w:tcPr>
          <w:p w:rsidR="001D0C12" w:rsidRPr="00926266" w:rsidRDefault="001D0C12" w:rsidP="001D0C12">
            <w:pPr>
              <w:spacing w:after="0"/>
              <w:jc w:val="center"/>
              <w:rPr>
                <w:b/>
                <w:sz w:val="18"/>
              </w:rPr>
            </w:pPr>
            <w:r w:rsidRPr="00926266">
              <w:rPr>
                <w:b/>
                <w:sz w:val="18"/>
              </w:rPr>
              <w:t>Формы документов, необходимые для выполнения процедуры процесса</w:t>
            </w:r>
          </w:p>
        </w:tc>
      </w:tr>
      <w:tr w:rsidR="001D0C12" w:rsidRPr="00926266" w:rsidTr="00D66A1B">
        <w:trPr>
          <w:trHeight w:val="517"/>
        </w:trPr>
        <w:tc>
          <w:tcPr>
            <w:tcW w:w="560" w:type="dxa"/>
            <w:gridSpan w:val="2"/>
            <w:vMerge/>
          </w:tcPr>
          <w:p w:rsidR="001D0C12" w:rsidRPr="00926266" w:rsidRDefault="001D0C12" w:rsidP="001D0C12">
            <w:pPr>
              <w:spacing w:after="0"/>
              <w:rPr>
                <w:b/>
                <w:sz w:val="18"/>
              </w:rPr>
            </w:pPr>
          </w:p>
        </w:tc>
        <w:tc>
          <w:tcPr>
            <w:tcW w:w="2809" w:type="dxa"/>
            <w:vMerge/>
          </w:tcPr>
          <w:p w:rsidR="001D0C12" w:rsidRPr="00926266" w:rsidRDefault="001D0C12" w:rsidP="001D0C12">
            <w:pPr>
              <w:spacing w:after="0"/>
              <w:jc w:val="center"/>
              <w:rPr>
                <w:b/>
                <w:sz w:val="18"/>
              </w:rPr>
            </w:pPr>
          </w:p>
        </w:tc>
        <w:tc>
          <w:tcPr>
            <w:tcW w:w="3402" w:type="dxa"/>
            <w:vMerge/>
          </w:tcPr>
          <w:p w:rsidR="001D0C12" w:rsidRPr="00926266" w:rsidRDefault="001D0C12" w:rsidP="001D0C12">
            <w:pPr>
              <w:spacing w:after="0"/>
              <w:jc w:val="center"/>
              <w:rPr>
                <w:b/>
                <w:sz w:val="18"/>
              </w:rPr>
            </w:pPr>
          </w:p>
        </w:tc>
        <w:tc>
          <w:tcPr>
            <w:tcW w:w="2275" w:type="dxa"/>
            <w:vMerge/>
          </w:tcPr>
          <w:p w:rsidR="001D0C12" w:rsidRPr="00926266" w:rsidRDefault="001D0C12" w:rsidP="001D0C12">
            <w:pPr>
              <w:spacing w:after="0"/>
              <w:jc w:val="center"/>
              <w:rPr>
                <w:b/>
                <w:sz w:val="18"/>
              </w:rPr>
            </w:pPr>
          </w:p>
        </w:tc>
        <w:tc>
          <w:tcPr>
            <w:tcW w:w="2423" w:type="dxa"/>
            <w:vMerge/>
          </w:tcPr>
          <w:p w:rsidR="001D0C12" w:rsidRPr="00926266" w:rsidRDefault="001D0C12" w:rsidP="001D0C12">
            <w:pPr>
              <w:spacing w:after="0"/>
              <w:jc w:val="center"/>
              <w:rPr>
                <w:b/>
                <w:sz w:val="18"/>
              </w:rPr>
            </w:pPr>
          </w:p>
        </w:tc>
        <w:tc>
          <w:tcPr>
            <w:tcW w:w="1985" w:type="dxa"/>
            <w:vMerge/>
          </w:tcPr>
          <w:p w:rsidR="001D0C12" w:rsidRPr="00926266" w:rsidRDefault="001D0C12" w:rsidP="001D0C12">
            <w:pPr>
              <w:spacing w:after="0"/>
              <w:jc w:val="center"/>
              <w:rPr>
                <w:b/>
                <w:sz w:val="18"/>
              </w:rPr>
            </w:pPr>
          </w:p>
        </w:tc>
        <w:tc>
          <w:tcPr>
            <w:tcW w:w="1984" w:type="dxa"/>
            <w:vMerge/>
          </w:tcPr>
          <w:p w:rsidR="001D0C12" w:rsidRPr="00926266" w:rsidRDefault="001D0C12" w:rsidP="001D0C12">
            <w:pPr>
              <w:spacing w:after="0"/>
              <w:jc w:val="center"/>
              <w:rPr>
                <w:b/>
                <w:sz w:val="18"/>
              </w:rPr>
            </w:pPr>
          </w:p>
        </w:tc>
      </w:tr>
      <w:tr w:rsidR="001D0C12" w:rsidRPr="00926266" w:rsidTr="00D66A1B">
        <w:tc>
          <w:tcPr>
            <w:tcW w:w="560" w:type="dxa"/>
            <w:gridSpan w:val="2"/>
          </w:tcPr>
          <w:p w:rsidR="001D0C12" w:rsidRPr="00926266" w:rsidRDefault="001D0C12" w:rsidP="001D0C12">
            <w:pPr>
              <w:spacing w:after="0"/>
              <w:jc w:val="center"/>
              <w:rPr>
                <w:b/>
                <w:sz w:val="18"/>
              </w:rPr>
            </w:pPr>
            <w:r w:rsidRPr="00926266">
              <w:rPr>
                <w:b/>
                <w:sz w:val="18"/>
              </w:rPr>
              <w:t>1</w:t>
            </w:r>
          </w:p>
        </w:tc>
        <w:tc>
          <w:tcPr>
            <w:tcW w:w="2809" w:type="dxa"/>
          </w:tcPr>
          <w:p w:rsidR="001D0C12" w:rsidRPr="00926266" w:rsidRDefault="001D0C12" w:rsidP="001D0C12">
            <w:pPr>
              <w:spacing w:after="0"/>
              <w:jc w:val="center"/>
              <w:rPr>
                <w:b/>
                <w:sz w:val="18"/>
              </w:rPr>
            </w:pPr>
            <w:r w:rsidRPr="00926266">
              <w:rPr>
                <w:b/>
                <w:sz w:val="18"/>
              </w:rPr>
              <w:t>2</w:t>
            </w:r>
          </w:p>
        </w:tc>
        <w:tc>
          <w:tcPr>
            <w:tcW w:w="3402" w:type="dxa"/>
          </w:tcPr>
          <w:p w:rsidR="001D0C12" w:rsidRPr="00926266" w:rsidRDefault="001D0C12" w:rsidP="001D0C12">
            <w:pPr>
              <w:spacing w:after="0"/>
              <w:jc w:val="center"/>
              <w:rPr>
                <w:b/>
                <w:sz w:val="18"/>
              </w:rPr>
            </w:pPr>
            <w:r w:rsidRPr="00926266">
              <w:rPr>
                <w:b/>
                <w:sz w:val="18"/>
              </w:rPr>
              <w:t>3</w:t>
            </w:r>
          </w:p>
        </w:tc>
        <w:tc>
          <w:tcPr>
            <w:tcW w:w="2275" w:type="dxa"/>
          </w:tcPr>
          <w:p w:rsidR="001D0C12" w:rsidRPr="00926266" w:rsidRDefault="001D0C12" w:rsidP="001D0C12">
            <w:pPr>
              <w:spacing w:after="0"/>
              <w:jc w:val="center"/>
              <w:rPr>
                <w:b/>
                <w:sz w:val="18"/>
              </w:rPr>
            </w:pPr>
            <w:r w:rsidRPr="00926266">
              <w:rPr>
                <w:b/>
                <w:sz w:val="18"/>
              </w:rPr>
              <w:t>4</w:t>
            </w:r>
          </w:p>
        </w:tc>
        <w:tc>
          <w:tcPr>
            <w:tcW w:w="2423" w:type="dxa"/>
          </w:tcPr>
          <w:p w:rsidR="001D0C12" w:rsidRPr="00926266" w:rsidRDefault="001D0C12" w:rsidP="001D0C12">
            <w:pPr>
              <w:spacing w:after="0"/>
              <w:jc w:val="center"/>
              <w:rPr>
                <w:b/>
                <w:sz w:val="18"/>
              </w:rPr>
            </w:pPr>
            <w:r w:rsidRPr="00926266">
              <w:rPr>
                <w:b/>
                <w:sz w:val="18"/>
              </w:rPr>
              <w:t>5</w:t>
            </w:r>
          </w:p>
        </w:tc>
        <w:tc>
          <w:tcPr>
            <w:tcW w:w="1985" w:type="dxa"/>
          </w:tcPr>
          <w:p w:rsidR="001D0C12" w:rsidRPr="00926266" w:rsidRDefault="001D0C12" w:rsidP="001D0C12">
            <w:pPr>
              <w:spacing w:after="0"/>
              <w:jc w:val="center"/>
              <w:rPr>
                <w:b/>
                <w:sz w:val="18"/>
              </w:rPr>
            </w:pPr>
            <w:r w:rsidRPr="00926266">
              <w:rPr>
                <w:b/>
                <w:sz w:val="18"/>
              </w:rPr>
              <w:t>6</w:t>
            </w:r>
          </w:p>
        </w:tc>
        <w:tc>
          <w:tcPr>
            <w:tcW w:w="1984" w:type="dxa"/>
          </w:tcPr>
          <w:p w:rsidR="001D0C12" w:rsidRPr="00926266" w:rsidRDefault="001D0C12" w:rsidP="001D0C12">
            <w:pPr>
              <w:spacing w:after="0"/>
              <w:jc w:val="center"/>
              <w:rPr>
                <w:b/>
                <w:sz w:val="18"/>
              </w:rPr>
            </w:pPr>
            <w:r w:rsidRPr="00926266">
              <w:rPr>
                <w:b/>
                <w:sz w:val="18"/>
              </w:rPr>
              <w:t>7</w:t>
            </w:r>
          </w:p>
        </w:tc>
      </w:tr>
      <w:tr w:rsidR="001D0C12" w:rsidRPr="00926266" w:rsidTr="00D66A1B">
        <w:tc>
          <w:tcPr>
            <w:tcW w:w="15438" w:type="dxa"/>
            <w:gridSpan w:val="8"/>
          </w:tcPr>
          <w:p w:rsidR="001D0C12" w:rsidRPr="00926266" w:rsidRDefault="001D0C12" w:rsidP="001F73E3">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1D0C12" w:rsidRPr="00926266" w:rsidTr="00926266">
        <w:trPr>
          <w:trHeight w:val="355"/>
        </w:trPr>
        <w:tc>
          <w:tcPr>
            <w:tcW w:w="534" w:type="dxa"/>
            <w:tcBorders>
              <w:bottom w:val="single" w:sz="4" w:space="0" w:color="auto"/>
            </w:tcBorders>
          </w:tcPr>
          <w:p w:rsidR="001D0C12" w:rsidRPr="00926266" w:rsidRDefault="001D0C12" w:rsidP="001D0C12">
            <w:pPr>
              <w:spacing w:after="0"/>
              <w:rPr>
                <w:sz w:val="18"/>
              </w:rPr>
            </w:pPr>
            <w:r w:rsidRPr="00926266">
              <w:rPr>
                <w:sz w:val="18"/>
              </w:rPr>
              <w:t>1.1</w:t>
            </w:r>
          </w:p>
        </w:tc>
        <w:tc>
          <w:tcPr>
            <w:tcW w:w="2835" w:type="dxa"/>
            <w:gridSpan w:val="2"/>
            <w:tcBorders>
              <w:bottom w:val="single" w:sz="4" w:space="0" w:color="auto"/>
            </w:tcBorders>
          </w:tcPr>
          <w:p w:rsidR="001D0C12" w:rsidRPr="00926266" w:rsidRDefault="001D0C12" w:rsidP="001D0C12">
            <w:pPr>
              <w:spacing w:after="0"/>
              <w:jc w:val="both"/>
              <w:rPr>
                <w:sz w:val="18"/>
              </w:rPr>
            </w:pPr>
            <w:r w:rsidRPr="00926266">
              <w:rPr>
                <w:sz w:val="18"/>
              </w:rPr>
              <w:t xml:space="preserve">Личное обращение заявителя или его уполномоченного представителя; </w:t>
            </w:r>
          </w:p>
        </w:tc>
        <w:tc>
          <w:tcPr>
            <w:tcW w:w="3402" w:type="dxa"/>
            <w:vMerge w:val="restart"/>
          </w:tcPr>
          <w:p w:rsidR="001D0C12" w:rsidRPr="00926266" w:rsidRDefault="001D0C12" w:rsidP="001D0C12">
            <w:pPr>
              <w:spacing w:after="0"/>
              <w:jc w:val="both"/>
              <w:rPr>
                <w:sz w:val="18"/>
              </w:rPr>
            </w:pPr>
            <w:r w:rsidRPr="00926266">
              <w:rPr>
                <w:sz w:val="18"/>
                <w:lang w:eastAsia="ar-SA"/>
              </w:rPr>
              <w:t xml:space="preserve">1. </w:t>
            </w:r>
            <w:r w:rsidRPr="00926266">
              <w:rPr>
                <w:sz w:val="18"/>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1D0C12" w:rsidRPr="00926266" w:rsidRDefault="001D0C12" w:rsidP="001D0C12">
            <w:pPr>
              <w:spacing w:after="0"/>
              <w:jc w:val="both"/>
              <w:rPr>
                <w:sz w:val="18"/>
              </w:rPr>
            </w:pPr>
            <w:r w:rsidRPr="00926266">
              <w:rPr>
                <w:sz w:val="18"/>
              </w:rPr>
              <w:t>2. Выдается расписка в получении документов по установленной форме (приложение № 2 к технологической схеме)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1D0C12" w:rsidRPr="00926266" w:rsidRDefault="001D0C12" w:rsidP="001D0C12">
            <w:pPr>
              <w:spacing w:after="0"/>
              <w:jc w:val="both"/>
              <w:rPr>
                <w:sz w:val="18"/>
                <w:lang w:eastAsia="ar-SA"/>
              </w:rPr>
            </w:pPr>
            <w:r w:rsidRPr="00926266">
              <w:rPr>
                <w:sz w:val="18"/>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2275" w:type="dxa"/>
            <w:vMerge w:val="restart"/>
          </w:tcPr>
          <w:p w:rsidR="001D0C12" w:rsidRPr="00926266" w:rsidRDefault="001D0C12" w:rsidP="001D0C12">
            <w:pPr>
              <w:spacing w:after="0"/>
              <w:rPr>
                <w:sz w:val="18"/>
              </w:rPr>
            </w:pPr>
            <w:r w:rsidRPr="00926266">
              <w:rPr>
                <w:sz w:val="18"/>
              </w:rPr>
              <w:t>1 календарный день</w:t>
            </w:r>
          </w:p>
        </w:tc>
        <w:tc>
          <w:tcPr>
            <w:tcW w:w="2423" w:type="dxa"/>
            <w:vMerge w:val="restart"/>
          </w:tcPr>
          <w:p w:rsidR="001D0C12" w:rsidRPr="00926266" w:rsidRDefault="001D0C12" w:rsidP="001D0C12">
            <w:pPr>
              <w:spacing w:after="0"/>
              <w:rPr>
                <w:sz w:val="18"/>
              </w:rPr>
            </w:pPr>
            <w:r w:rsidRPr="00926266">
              <w:rPr>
                <w:sz w:val="18"/>
              </w:rPr>
              <w:t>Ответственный сотрудник Уполномоченного органа</w:t>
            </w:r>
          </w:p>
        </w:tc>
        <w:tc>
          <w:tcPr>
            <w:tcW w:w="1985" w:type="dxa"/>
            <w:vMerge w:val="restart"/>
          </w:tcPr>
          <w:p w:rsidR="001D0C12" w:rsidRPr="00926266" w:rsidRDefault="001D0C12" w:rsidP="00C2344B">
            <w:pPr>
              <w:spacing w:after="0" w:line="240" w:lineRule="auto"/>
              <w:rPr>
                <w:sz w:val="18"/>
              </w:rPr>
            </w:pPr>
            <w:r w:rsidRPr="00926266">
              <w:rPr>
                <w:sz w:val="18"/>
              </w:rPr>
              <w:t>Нормативно правовые акты, регулирующие предоставление муниципальной услуги.</w:t>
            </w:r>
          </w:p>
          <w:p w:rsidR="001D0C12" w:rsidRPr="00926266" w:rsidRDefault="001D0C12" w:rsidP="00C2344B">
            <w:pPr>
              <w:spacing w:after="0" w:line="240" w:lineRule="auto"/>
              <w:rPr>
                <w:sz w:val="18"/>
              </w:rPr>
            </w:pPr>
            <w:r w:rsidRPr="00926266">
              <w:rPr>
                <w:sz w:val="18"/>
              </w:rPr>
              <w:t>Автоматизированное рабочее место.</w:t>
            </w:r>
          </w:p>
        </w:tc>
        <w:tc>
          <w:tcPr>
            <w:tcW w:w="1984" w:type="dxa"/>
            <w:vMerge w:val="restart"/>
          </w:tcPr>
          <w:p w:rsidR="001D0C12" w:rsidRPr="00926266" w:rsidRDefault="001D0C12" w:rsidP="001D0C12">
            <w:pPr>
              <w:widowControl w:val="0"/>
              <w:autoSpaceDE w:val="0"/>
              <w:autoSpaceDN w:val="0"/>
              <w:adjustRightInd w:val="0"/>
              <w:spacing w:after="0"/>
              <w:rPr>
                <w:sz w:val="18"/>
              </w:rPr>
            </w:pPr>
            <w:r w:rsidRPr="00926266">
              <w:rPr>
                <w:sz w:val="18"/>
              </w:rPr>
              <w:t>Форма заявления о включении в реестр многодетных граждан, имеющих право на бесплатное предоставление  земельных участков в собственность (приложение 1 к технологической схеме)</w:t>
            </w:r>
          </w:p>
          <w:p w:rsidR="001D0C12" w:rsidRPr="00926266" w:rsidRDefault="001D0C12" w:rsidP="001D0C12">
            <w:pPr>
              <w:spacing w:after="0"/>
              <w:jc w:val="both"/>
              <w:rPr>
                <w:sz w:val="18"/>
              </w:rPr>
            </w:pPr>
            <w:r w:rsidRPr="00926266">
              <w:rPr>
                <w:sz w:val="18"/>
              </w:rPr>
              <w:t>Расписка в получении документов (Приложение 2 к технологической схеме)</w:t>
            </w:r>
          </w:p>
          <w:p w:rsidR="001D0C12" w:rsidRPr="00926266" w:rsidRDefault="001D0C12" w:rsidP="001D0C12">
            <w:pPr>
              <w:spacing w:after="0"/>
              <w:jc w:val="both"/>
              <w:rPr>
                <w:sz w:val="18"/>
              </w:rPr>
            </w:pPr>
          </w:p>
        </w:tc>
      </w:tr>
      <w:tr w:rsidR="001D0C12" w:rsidRPr="00926266" w:rsidTr="00D66A1B">
        <w:trPr>
          <w:trHeight w:val="2220"/>
        </w:trPr>
        <w:tc>
          <w:tcPr>
            <w:tcW w:w="534" w:type="dxa"/>
            <w:tcBorders>
              <w:top w:val="single" w:sz="4" w:space="0" w:color="auto"/>
              <w:bottom w:val="single" w:sz="4" w:space="0" w:color="auto"/>
            </w:tcBorders>
          </w:tcPr>
          <w:p w:rsidR="001D0C12" w:rsidRPr="00926266" w:rsidRDefault="001D0C12" w:rsidP="001D0C12">
            <w:pPr>
              <w:spacing w:after="0"/>
              <w:rPr>
                <w:sz w:val="18"/>
              </w:rPr>
            </w:pPr>
            <w:r w:rsidRPr="00926266">
              <w:rPr>
                <w:sz w:val="18"/>
              </w:rPr>
              <w:t>1.2</w:t>
            </w:r>
          </w:p>
        </w:tc>
        <w:tc>
          <w:tcPr>
            <w:tcW w:w="2835" w:type="dxa"/>
            <w:gridSpan w:val="2"/>
            <w:tcBorders>
              <w:top w:val="single" w:sz="4" w:space="0" w:color="auto"/>
              <w:bottom w:val="single" w:sz="4" w:space="0" w:color="auto"/>
            </w:tcBorders>
          </w:tcPr>
          <w:p w:rsidR="001D0C12" w:rsidRPr="00926266" w:rsidRDefault="001D0C12" w:rsidP="001D0C12">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3402" w:type="dxa"/>
            <w:vMerge/>
            <w:tcBorders>
              <w:bottom w:val="single" w:sz="4" w:space="0" w:color="auto"/>
            </w:tcBorders>
          </w:tcPr>
          <w:p w:rsidR="001D0C12" w:rsidRPr="00926266" w:rsidRDefault="001D0C12" w:rsidP="001D0C12">
            <w:pPr>
              <w:spacing w:after="0"/>
              <w:jc w:val="both"/>
              <w:rPr>
                <w:sz w:val="18"/>
              </w:rPr>
            </w:pPr>
          </w:p>
        </w:tc>
        <w:tc>
          <w:tcPr>
            <w:tcW w:w="2275" w:type="dxa"/>
            <w:vMerge/>
          </w:tcPr>
          <w:p w:rsidR="001D0C12" w:rsidRPr="00926266" w:rsidRDefault="001D0C12" w:rsidP="001D0C12">
            <w:pPr>
              <w:spacing w:after="0"/>
              <w:rPr>
                <w:sz w:val="18"/>
              </w:rPr>
            </w:pPr>
          </w:p>
        </w:tc>
        <w:tc>
          <w:tcPr>
            <w:tcW w:w="2423" w:type="dxa"/>
            <w:vMerge/>
          </w:tcPr>
          <w:p w:rsidR="001D0C12" w:rsidRPr="00926266" w:rsidRDefault="001D0C12" w:rsidP="001D0C12">
            <w:pPr>
              <w:spacing w:after="0"/>
              <w:rPr>
                <w:sz w:val="18"/>
              </w:rPr>
            </w:pPr>
          </w:p>
        </w:tc>
        <w:tc>
          <w:tcPr>
            <w:tcW w:w="1985" w:type="dxa"/>
            <w:vMerge/>
          </w:tcPr>
          <w:p w:rsidR="001D0C12" w:rsidRPr="00926266" w:rsidRDefault="001D0C12" w:rsidP="001F73E3">
            <w:pPr>
              <w:numPr>
                <w:ilvl w:val="0"/>
                <w:numId w:val="8"/>
              </w:numPr>
              <w:spacing w:after="0" w:line="240" w:lineRule="auto"/>
              <w:ind w:left="0" w:firstLine="0"/>
              <w:rPr>
                <w:sz w:val="18"/>
              </w:rPr>
            </w:pPr>
          </w:p>
        </w:tc>
        <w:tc>
          <w:tcPr>
            <w:tcW w:w="1984" w:type="dxa"/>
            <w:vMerge/>
          </w:tcPr>
          <w:p w:rsidR="001D0C12" w:rsidRPr="00926266" w:rsidRDefault="001D0C12" w:rsidP="001F73E3">
            <w:pPr>
              <w:numPr>
                <w:ilvl w:val="0"/>
                <w:numId w:val="8"/>
              </w:numPr>
              <w:spacing w:after="0" w:line="240" w:lineRule="auto"/>
              <w:ind w:left="34" w:firstLine="0"/>
              <w:jc w:val="both"/>
              <w:rPr>
                <w:sz w:val="18"/>
              </w:rPr>
            </w:pPr>
          </w:p>
        </w:tc>
      </w:tr>
      <w:tr w:rsidR="001D0C12" w:rsidRPr="00926266" w:rsidTr="001D0C12">
        <w:trPr>
          <w:trHeight w:val="833"/>
        </w:trPr>
        <w:tc>
          <w:tcPr>
            <w:tcW w:w="534" w:type="dxa"/>
            <w:tcBorders>
              <w:top w:val="single" w:sz="4" w:space="0" w:color="auto"/>
              <w:bottom w:val="single" w:sz="4" w:space="0" w:color="auto"/>
            </w:tcBorders>
          </w:tcPr>
          <w:p w:rsidR="001D0C12" w:rsidRPr="00926266" w:rsidRDefault="001D0C12" w:rsidP="001D0C12">
            <w:pPr>
              <w:spacing w:after="0"/>
              <w:rPr>
                <w:sz w:val="18"/>
              </w:rPr>
            </w:pPr>
            <w:r w:rsidRPr="00926266">
              <w:rPr>
                <w:sz w:val="18"/>
              </w:rPr>
              <w:t>1.3</w:t>
            </w:r>
          </w:p>
        </w:tc>
        <w:tc>
          <w:tcPr>
            <w:tcW w:w="2835" w:type="dxa"/>
            <w:gridSpan w:val="2"/>
            <w:tcBorders>
              <w:top w:val="single" w:sz="4" w:space="0" w:color="auto"/>
              <w:bottom w:val="single" w:sz="4" w:space="0" w:color="auto"/>
            </w:tcBorders>
          </w:tcPr>
          <w:p w:rsidR="001D0C12" w:rsidRPr="00926266" w:rsidRDefault="001D0C12" w:rsidP="001D0C12">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3402" w:type="dxa"/>
            <w:vMerge w:val="restart"/>
            <w:tcBorders>
              <w:top w:val="single" w:sz="4" w:space="0" w:color="auto"/>
            </w:tcBorders>
          </w:tcPr>
          <w:p w:rsidR="001D0C12" w:rsidRPr="00926266" w:rsidRDefault="001D0C12" w:rsidP="00C2344B">
            <w:pPr>
              <w:spacing w:after="0" w:line="240" w:lineRule="auto"/>
              <w:ind w:left="60"/>
              <w:jc w:val="both"/>
              <w:rPr>
                <w:sz w:val="18"/>
                <w:lang w:eastAsia="ar-SA"/>
              </w:rPr>
            </w:pPr>
            <w:r w:rsidRPr="00926266">
              <w:rPr>
                <w:sz w:val="18"/>
              </w:rPr>
              <w:t xml:space="preserve">Получение документов подтверждается путем направления заявителю (представителю заявителя) сообщения о получении заявления и документов с </w:t>
            </w:r>
            <w:r w:rsidRPr="00926266">
              <w:rPr>
                <w:sz w:val="18"/>
              </w:rPr>
              <w:lastRenderedPageBreak/>
              <w:t>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1D0C12" w:rsidRPr="00926266" w:rsidRDefault="001D0C12" w:rsidP="00C2344B">
            <w:pPr>
              <w:autoSpaceDE w:val="0"/>
              <w:autoSpaceDN w:val="0"/>
              <w:adjustRightInd w:val="0"/>
              <w:spacing w:after="0" w:line="240" w:lineRule="auto"/>
              <w:ind w:left="60"/>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2275" w:type="dxa"/>
            <w:vMerge/>
          </w:tcPr>
          <w:p w:rsidR="001D0C12" w:rsidRPr="00926266" w:rsidRDefault="001D0C12" w:rsidP="001D0C12">
            <w:pPr>
              <w:spacing w:after="0"/>
              <w:rPr>
                <w:sz w:val="18"/>
              </w:rPr>
            </w:pPr>
          </w:p>
        </w:tc>
        <w:tc>
          <w:tcPr>
            <w:tcW w:w="2423" w:type="dxa"/>
            <w:vMerge/>
          </w:tcPr>
          <w:p w:rsidR="001D0C12" w:rsidRPr="00926266" w:rsidRDefault="001D0C12" w:rsidP="001D0C12">
            <w:pPr>
              <w:spacing w:after="0"/>
              <w:rPr>
                <w:sz w:val="18"/>
              </w:rPr>
            </w:pPr>
          </w:p>
        </w:tc>
        <w:tc>
          <w:tcPr>
            <w:tcW w:w="1985" w:type="dxa"/>
            <w:vMerge/>
          </w:tcPr>
          <w:p w:rsidR="001D0C12" w:rsidRPr="00926266" w:rsidRDefault="001D0C12" w:rsidP="001F73E3">
            <w:pPr>
              <w:numPr>
                <w:ilvl w:val="0"/>
                <w:numId w:val="8"/>
              </w:numPr>
              <w:spacing w:after="0" w:line="240" w:lineRule="auto"/>
              <w:ind w:left="0" w:firstLine="0"/>
              <w:rPr>
                <w:sz w:val="18"/>
              </w:rPr>
            </w:pPr>
          </w:p>
        </w:tc>
        <w:tc>
          <w:tcPr>
            <w:tcW w:w="1984" w:type="dxa"/>
            <w:vMerge/>
          </w:tcPr>
          <w:p w:rsidR="001D0C12" w:rsidRPr="00926266" w:rsidRDefault="001D0C12" w:rsidP="001F73E3">
            <w:pPr>
              <w:numPr>
                <w:ilvl w:val="0"/>
                <w:numId w:val="8"/>
              </w:numPr>
              <w:spacing w:after="0" w:line="240" w:lineRule="auto"/>
              <w:ind w:left="34" w:firstLine="0"/>
              <w:jc w:val="both"/>
              <w:rPr>
                <w:sz w:val="18"/>
              </w:rPr>
            </w:pPr>
          </w:p>
        </w:tc>
      </w:tr>
      <w:tr w:rsidR="001D0C12" w:rsidRPr="00926266" w:rsidTr="00D66A1B">
        <w:trPr>
          <w:trHeight w:val="1440"/>
        </w:trPr>
        <w:tc>
          <w:tcPr>
            <w:tcW w:w="534" w:type="dxa"/>
            <w:tcBorders>
              <w:top w:val="single" w:sz="4" w:space="0" w:color="auto"/>
              <w:bottom w:val="single" w:sz="4" w:space="0" w:color="auto"/>
            </w:tcBorders>
          </w:tcPr>
          <w:p w:rsidR="001D0C12" w:rsidRPr="00926266" w:rsidRDefault="001D0C12" w:rsidP="001D0C12">
            <w:pPr>
              <w:spacing w:after="0"/>
              <w:rPr>
                <w:sz w:val="18"/>
              </w:rPr>
            </w:pPr>
            <w:r w:rsidRPr="00926266">
              <w:rPr>
                <w:sz w:val="18"/>
              </w:rPr>
              <w:lastRenderedPageBreak/>
              <w:t>1.4</w:t>
            </w:r>
          </w:p>
        </w:tc>
        <w:tc>
          <w:tcPr>
            <w:tcW w:w="2835" w:type="dxa"/>
            <w:gridSpan w:val="2"/>
            <w:tcBorders>
              <w:top w:val="single" w:sz="4" w:space="0" w:color="auto"/>
              <w:bottom w:val="single" w:sz="4" w:space="0" w:color="auto"/>
            </w:tcBorders>
          </w:tcPr>
          <w:p w:rsidR="001D0C12" w:rsidRPr="00926266" w:rsidRDefault="001D0C12" w:rsidP="001D0C12">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tc>
        <w:tc>
          <w:tcPr>
            <w:tcW w:w="3402" w:type="dxa"/>
            <w:vMerge/>
            <w:tcBorders>
              <w:bottom w:val="single" w:sz="4" w:space="0" w:color="auto"/>
            </w:tcBorders>
          </w:tcPr>
          <w:p w:rsidR="001D0C12" w:rsidRPr="00926266" w:rsidRDefault="001D0C12" w:rsidP="001D0C12">
            <w:pPr>
              <w:spacing w:after="0"/>
              <w:jc w:val="both"/>
              <w:rPr>
                <w:sz w:val="18"/>
                <w:lang w:eastAsia="ar-SA"/>
              </w:rPr>
            </w:pPr>
          </w:p>
        </w:tc>
        <w:tc>
          <w:tcPr>
            <w:tcW w:w="2275" w:type="dxa"/>
            <w:vMerge/>
          </w:tcPr>
          <w:p w:rsidR="001D0C12" w:rsidRPr="00926266" w:rsidRDefault="001D0C12" w:rsidP="001D0C12">
            <w:pPr>
              <w:spacing w:after="0"/>
              <w:rPr>
                <w:sz w:val="18"/>
              </w:rPr>
            </w:pPr>
          </w:p>
        </w:tc>
        <w:tc>
          <w:tcPr>
            <w:tcW w:w="2423" w:type="dxa"/>
            <w:vMerge/>
          </w:tcPr>
          <w:p w:rsidR="001D0C12" w:rsidRPr="00926266" w:rsidRDefault="001D0C12" w:rsidP="001D0C12">
            <w:pPr>
              <w:spacing w:after="0"/>
              <w:rPr>
                <w:sz w:val="18"/>
              </w:rPr>
            </w:pPr>
          </w:p>
        </w:tc>
        <w:tc>
          <w:tcPr>
            <w:tcW w:w="1985" w:type="dxa"/>
            <w:vMerge/>
          </w:tcPr>
          <w:p w:rsidR="001D0C12" w:rsidRPr="00926266" w:rsidRDefault="001D0C12" w:rsidP="001F73E3">
            <w:pPr>
              <w:numPr>
                <w:ilvl w:val="0"/>
                <w:numId w:val="8"/>
              </w:numPr>
              <w:spacing w:after="0" w:line="240" w:lineRule="auto"/>
              <w:ind w:left="0" w:firstLine="0"/>
              <w:rPr>
                <w:sz w:val="18"/>
              </w:rPr>
            </w:pPr>
          </w:p>
        </w:tc>
        <w:tc>
          <w:tcPr>
            <w:tcW w:w="1984" w:type="dxa"/>
            <w:vMerge/>
          </w:tcPr>
          <w:p w:rsidR="001D0C12" w:rsidRPr="00926266" w:rsidRDefault="001D0C12" w:rsidP="001F73E3">
            <w:pPr>
              <w:numPr>
                <w:ilvl w:val="0"/>
                <w:numId w:val="8"/>
              </w:numPr>
              <w:spacing w:after="0" w:line="240" w:lineRule="auto"/>
              <w:ind w:left="34" w:firstLine="0"/>
              <w:jc w:val="both"/>
              <w:rPr>
                <w:sz w:val="18"/>
              </w:rPr>
            </w:pPr>
          </w:p>
        </w:tc>
      </w:tr>
      <w:tr w:rsidR="001D0C12" w:rsidRPr="00926266" w:rsidTr="00D66A1B">
        <w:trPr>
          <w:trHeight w:val="280"/>
        </w:trPr>
        <w:tc>
          <w:tcPr>
            <w:tcW w:w="534" w:type="dxa"/>
            <w:tcBorders>
              <w:top w:val="single" w:sz="4" w:space="0" w:color="auto"/>
              <w:bottom w:val="single" w:sz="4" w:space="0" w:color="000000"/>
            </w:tcBorders>
          </w:tcPr>
          <w:p w:rsidR="001D0C12" w:rsidRPr="00926266" w:rsidRDefault="001D0C12" w:rsidP="001D0C12">
            <w:pPr>
              <w:spacing w:after="0"/>
              <w:rPr>
                <w:sz w:val="18"/>
              </w:rPr>
            </w:pPr>
            <w:r w:rsidRPr="00926266">
              <w:rPr>
                <w:sz w:val="18"/>
              </w:rPr>
              <w:lastRenderedPageBreak/>
              <w:t>1.5</w:t>
            </w:r>
          </w:p>
        </w:tc>
        <w:tc>
          <w:tcPr>
            <w:tcW w:w="2835" w:type="dxa"/>
            <w:gridSpan w:val="2"/>
            <w:tcBorders>
              <w:top w:val="single" w:sz="4" w:space="0" w:color="auto"/>
              <w:bottom w:val="single" w:sz="4" w:space="0" w:color="000000"/>
            </w:tcBorders>
          </w:tcPr>
          <w:p w:rsidR="001D0C12" w:rsidRPr="00926266" w:rsidRDefault="001D0C12" w:rsidP="001D0C12">
            <w:pPr>
              <w:spacing w:after="0"/>
              <w:jc w:val="both"/>
              <w:rPr>
                <w:sz w:val="18"/>
              </w:rPr>
            </w:pPr>
            <w:r w:rsidRPr="00926266">
              <w:rPr>
                <w:sz w:val="18"/>
              </w:rPr>
              <w:t xml:space="preserve"> Отказ в приеме документов заявителя</w:t>
            </w:r>
          </w:p>
        </w:tc>
        <w:tc>
          <w:tcPr>
            <w:tcW w:w="3402" w:type="dxa"/>
            <w:tcBorders>
              <w:top w:val="single" w:sz="4" w:space="0" w:color="auto"/>
              <w:bottom w:val="single" w:sz="4" w:space="0" w:color="000000"/>
            </w:tcBorders>
          </w:tcPr>
          <w:p w:rsidR="001D0C12" w:rsidRPr="00926266" w:rsidRDefault="001D0C12" w:rsidP="001D0C12">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1D0C12" w:rsidRPr="00926266" w:rsidRDefault="001D0C12" w:rsidP="001D0C12">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1D0C12" w:rsidRPr="00926266" w:rsidRDefault="001D0C12" w:rsidP="001D0C12">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1D0C12" w:rsidRPr="00926266" w:rsidRDefault="001D0C12" w:rsidP="001D0C12">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1D0C12" w:rsidRPr="00926266" w:rsidRDefault="001D0C12" w:rsidP="001D0C12">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2275" w:type="dxa"/>
            <w:vMerge/>
            <w:tcBorders>
              <w:bottom w:val="single" w:sz="4" w:space="0" w:color="000000"/>
            </w:tcBorders>
          </w:tcPr>
          <w:p w:rsidR="001D0C12" w:rsidRPr="00926266" w:rsidRDefault="001D0C12" w:rsidP="001D0C12">
            <w:pPr>
              <w:spacing w:after="0"/>
              <w:rPr>
                <w:sz w:val="18"/>
              </w:rPr>
            </w:pPr>
          </w:p>
        </w:tc>
        <w:tc>
          <w:tcPr>
            <w:tcW w:w="2423" w:type="dxa"/>
            <w:vMerge/>
            <w:tcBorders>
              <w:bottom w:val="single" w:sz="4" w:space="0" w:color="000000"/>
            </w:tcBorders>
          </w:tcPr>
          <w:p w:rsidR="001D0C12" w:rsidRPr="00926266" w:rsidRDefault="001D0C12" w:rsidP="001D0C12">
            <w:pPr>
              <w:spacing w:after="0"/>
              <w:rPr>
                <w:sz w:val="18"/>
              </w:rPr>
            </w:pPr>
          </w:p>
        </w:tc>
        <w:tc>
          <w:tcPr>
            <w:tcW w:w="1985" w:type="dxa"/>
            <w:vMerge/>
            <w:tcBorders>
              <w:bottom w:val="single" w:sz="4" w:space="0" w:color="000000"/>
            </w:tcBorders>
          </w:tcPr>
          <w:p w:rsidR="001D0C12" w:rsidRPr="00926266" w:rsidRDefault="001D0C12" w:rsidP="001F73E3">
            <w:pPr>
              <w:numPr>
                <w:ilvl w:val="0"/>
                <w:numId w:val="8"/>
              </w:numPr>
              <w:spacing w:after="0" w:line="240" w:lineRule="auto"/>
              <w:ind w:left="0" w:firstLine="0"/>
              <w:rPr>
                <w:sz w:val="18"/>
              </w:rPr>
            </w:pPr>
          </w:p>
        </w:tc>
        <w:tc>
          <w:tcPr>
            <w:tcW w:w="1984" w:type="dxa"/>
            <w:vMerge/>
            <w:tcBorders>
              <w:bottom w:val="single" w:sz="4" w:space="0" w:color="000000"/>
            </w:tcBorders>
          </w:tcPr>
          <w:p w:rsidR="001D0C12" w:rsidRPr="00926266" w:rsidRDefault="001D0C12" w:rsidP="001F73E3">
            <w:pPr>
              <w:numPr>
                <w:ilvl w:val="0"/>
                <w:numId w:val="8"/>
              </w:numPr>
              <w:spacing w:after="0" w:line="240" w:lineRule="auto"/>
              <w:ind w:left="34" w:firstLine="0"/>
              <w:jc w:val="both"/>
              <w:rPr>
                <w:sz w:val="18"/>
              </w:rPr>
            </w:pPr>
          </w:p>
        </w:tc>
      </w:tr>
      <w:tr w:rsidR="001D0C12" w:rsidRPr="00926266" w:rsidTr="00D66A1B">
        <w:tc>
          <w:tcPr>
            <w:tcW w:w="15438" w:type="dxa"/>
            <w:gridSpan w:val="8"/>
          </w:tcPr>
          <w:p w:rsidR="001D0C12" w:rsidRPr="00926266" w:rsidRDefault="001D0C12" w:rsidP="001D0C12">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1D0C12" w:rsidRPr="00926266" w:rsidTr="00C2344B">
        <w:trPr>
          <w:trHeight w:val="1258"/>
        </w:trPr>
        <w:tc>
          <w:tcPr>
            <w:tcW w:w="560" w:type="dxa"/>
            <w:gridSpan w:val="2"/>
            <w:tcBorders>
              <w:bottom w:val="single" w:sz="4" w:space="0" w:color="auto"/>
            </w:tcBorders>
          </w:tcPr>
          <w:p w:rsidR="001D0C12" w:rsidRPr="00926266" w:rsidRDefault="001D0C12" w:rsidP="001D0C12">
            <w:pPr>
              <w:spacing w:after="0"/>
              <w:rPr>
                <w:sz w:val="18"/>
              </w:rPr>
            </w:pPr>
            <w:r w:rsidRPr="00926266">
              <w:rPr>
                <w:sz w:val="18"/>
              </w:rPr>
              <w:t>2.1</w:t>
            </w:r>
          </w:p>
        </w:tc>
        <w:tc>
          <w:tcPr>
            <w:tcW w:w="2809" w:type="dxa"/>
            <w:tcBorders>
              <w:bottom w:val="single" w:sz="4" w:space="0" w:color="auto"/>
            </w:tcBorders>
          </w:tcPr>
          <w:p w:rsidR="001D0C12" w:rsidRPr="00926266" w:rsidRDefault="001D0C12" w:rsidP="001D0C12">
            <w:pPr>
              <w:autoSpaceDE w:val="0"/>
              <w:autoSpaceDN w:val="0"/>
              <w:adjustRightInd w:val="0"/>
              <w:spacing w:after="0"/>
              <w:rPr>
                <w:sz w:val="18"/>
              </w:rPr>
            </w:pPr>
            <w:r w:rsidRPr="00926266">
              <w:rPr>
                <w:sz w:val="18"/>
              </w:rPr>
              <w:t>Получение зарегистрированного заявления и прилагаемых к нему документов.</w:t>
            </w:r>
          </w:p>
        </w:tc>
        <w:tc>
          <w:tcPr>
            <w:tcW w:w="3402" w:type="dxa"/>
            <w:tcBorders>
              <w:bottom w:val="single" w:sz="4" w:space="0" w:color="auto"/>
            </w:tcBorders>
          </w:tcPr>
          <w:p w:rsidR="001D0C12" w:rsidRPr="00926266" w:rsidRDefault="00174004" w:rsidP="001D0C12">
            <w:pPr>
              <w:spacing w:after="0"/>
              <w:jc w:val="both"/>
              <w:rPr>
                <w:sz w:val="18"/>
              </w:rPr>
            </w:pPr>
            <w:r w:rsidRPr="00926266">
              <w:rPr>
                <w:sz w:val="18"/>
              </w:rPr>
              <w:t>Н</w:t>
            </w:r>
            <w:r w:rsidR="001D0C12" w:rsidRPr="00926266">
              <w:rPr>
                <w:sz w:val="18"/>
              </w:rPr>
              <w:t>ет</w:t>
            </w:r>
          </w:p>
        </w:tc>
        <w:tc>
          <w:tcPr>
            <w:tcW w:w="2275" w:type="dxa"/>
            <w:vMerge w:val="restart"/>
          </w:tcPr>
          <w:p w:rsidR="001D0C12" w:rsidRPr="00926266" w:rsidRDefault="001D0C12" w:rsidP="001D0C12">
            <w:pPr>
              <w:spacing w:after="0"/>
              <w:rPr>
                <w:sz w:val="18"/>
              </w:rPr>
            </w:pPr>
            <w:r w:rsidRPr="00926266">
              <w:rPr>
                <w:sz w:val="18"/>
              </w:rPr>
              <w:t>10 календарных дней</w:t>
            </w:r>
          </w:p>
        </w:tc>
        <w:tc>
          <w:tcPr>
            <w:tcW w:w="2423" w:type="dxa"/>
            <w:vMerge w:val="restart"/>
          </w:tcPr>
          <w:p w:rsidR="001D0C12" w:rsidRPr="00926266" w:rsidRDefault="001D0C12" w:rsidP="001D0C12">
            <w:pPr>
              <w:spacing w:after="0"/>
              <w:rPr>
                <w:sz w:val="18"/>
              </w:rPr>
            </w:pPr>
            <w:r w:rsidRPr="00926266">
              <w:rPr>
                <w:sz w:val="18"/>
              </w:rPr>
              <w:t>Ответственный сотрудник Уполномоченного органа</w:t>
            </w:r>
          </w:p>
        </w:tc>
        <w:tc>
          <w:tcPr>
            <w:tcW w:w="1985" w:type="dxa"/>
            <w:vMerge w:val="restart"/>
          </w:tcPr>
          <w:p w:rsidR="001D0C12" w:rsidRPr="00926266" w:rsidRDefault="001D0C12" w:rsidP="00926266">
            <w:pPr>
              <w:spacing w:after="0" w:line="240" w:lineRule="auto"/>
              <w:ind w:left="35"/>
              <w:rPr>
                <w:sz w:val="18"/>
              </w:rPr>
            </w:pPr>
            <w:r w:rsidRPr="00926266">
              <w:rPr>
                <w:sz w:val="18"/>
              </w:rPr>
              <w:t>Нормативно правовые акты, регулирующие предоставление муниципальной услуги.</w:t>
            </w:r>
          </w:p>
          <w:p w:rsidR="001D0C12" w:rsidRPr="00926266" w:rsidRDefault="001D0C12" w:rsidP="00926266">
            <w:pPr>
              <w:spacing w:after="0" w:line="240" w:lineRule="auto"/>
              <w:ind w:left="35"/>
              <w:rPr>
                <w:sz w:val="18"/>
              </w:rPr>
            </w:pPr>
            <w:r w:rsidRPr="00926266">
              <w:rPr>
                <w:sz w:val="18"/>
              </w:rPr>
              <w:t xml:space="preserve">Автоматизированное </w:t>
            </w:r>
            <w:r w:rsidRPr="00926266">
              <w:rPr>
                <w:sz w:val="18"/>
              </w:rPr>
              <w:lastRenderedPageBreak/>
              <w:t>рабочее место, подключенное к СМЭВ и АИС «МФЦ»</w:t>
            </w:r>
          </w:p>
        </w:tc>
        <w:tc>
          <w:tcPr>
            <w:tcW w:w="1984" w:type="dxa"/>
            <w:vMerge w:val="restart"/>
          </w:tcPr>
          <w:p w:rsidR="001D0C12" w:rsidRPr="00926266" w:rsidRDefault="001D0C12" w:rsidP="001D0C12">
            <w:pPr>
              <w:spacing w:after="0"/>
              <w:rPr>
                <w:sz w:val="18"/>
              </w:rPr>
            </w:pPr>
            <w:r w:rsidRPr="00926266">
              <w:rPr>
                <w:sz w:val="18"/>
              </w:rPr>
              <w:lastRenderedPageBreak/>
              <w:t>В программе СГИО</w:t>
            </w:r>
          </w:p>
        </w:tc>
      </w:tr>
      <w:tr w:rsidR="001D0C12" w:rsidRPr="00926266" w:rsidTr="00D66A1B">
        <w:trPr>
          <w:trHeight w:val="2475"/>
        </w:trPr>
        <w:tc>
          <w:tcPr>
            <w:tcW w:w="560" w:type="dxa"/>
            <w:gridSpan w:val="2"/>
            <w:tcBorders>
              <w:top w:val="single" w:sz="4" w:space="0" w:color="auto"/>
              <w:bottom w:val="single" w:sz="4" w:space="0" w:color="auto"/>
            </w:tcBorders>
          </w:tcPr>
          <w:p w:rsidR="001D0C12" w:rsidRPr="00926266" w:rsidRDefault="001D0C12" w:rsidP="001D0C12">
            <w:pPr>
              <w:spacing w:after="0"/>
              <w:rPr>
                <w:sz w:val="18"/>
              </w:rPr>
            </w:pPr>
            <w:r w:rsidRPr="00926266">
              <w:rPr>
                <w:sz w:val="18"/>
              </w:rPr>
              <w:lastRenderedPageBreak/>
              <w:t>2.2</w:t>
            </w:r>
          </w:p>
        </w:tc>
        <w:tc>
          <w:tcPr>
            <w:tcW w:w="2809" w:type="dxa"/>
            <w:tcBorders>
              <w:top w:val="single" w:sz="4" w:space="0" w:color="auto"/>
              <w:bottom w:val="single" w:sz="4" w:space="0" w:color="auto"/>
            </w:tcBorders>
          </w:tcPr>
          <w:p w:rsidR="001D0C12" w:rsidRPr="00926266" w:rsidRDefault="001D0C12" w:rsidP="001D0C12">
            <w:pPr>
              <w:autoSpaceDE w:val="0"/>
              <w:autoSpaceDN w:val="0"/>
              <w:adjustRightInd w:val="0"/>
              <w:spacing w:after="0"/>
              <w:jc w:val="both"/>
              <w:rPr>
                <w:sz w:val="18"/>
              </w:rPr>
            </w:pPr>
            <w:r w:rsidRPr="00926266">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3402" w:type="dxa"/>
            <w:tcBorders>
              <w:top w:val="single" w:sz="4" w:space="0" w:color="auto"/>
              <w:bottom w:val="single" w:sz="4" w:space="0" w:color="auto"/>
            </w:tcBorders>
          </w:tcPr>
          <w:p w:rsidR="001D0C12" w:rsidRPr="00926266" w:rsidRDefault="00174004" w:rsidP="001D0C12">
            <w:pPr>
              <w:autoSpaceDE w:val="0"/>
              <w:autoSpaceDN w:val="0"/>
              <w:adjustRightInd w:val="0"/>
              <w:spacing w:after="0"/>
              <w:rPr>
                <w:sz w:val="18"/>
              </w:rPr>
            </w:pPr>
            <w:r w:rsidRPr="00926266">
              <w:rPr>
                <w:sz w:val="18"/>
              </w:rPr>
              <w:t>Н</w:t>
            </w:r>
            <w:r w:rsidR="001D0C12" w:rsidRPr="00926266">
              <w:rPr>
                <w:sz w:val="18"/>
              </w:rPr>
              <w:t>ет</w:t>
            </w:r>
          </w:p>
        </w:tc>
        <w:tc>
          <w:tcPr>
            <w:tcW w:w="2275" w:type="dxa"/>
            <w:vMerge/>
          </w:tcPr>
          <w:p w:rsidR="001D0C12" w:rsidRPr="00926266" w:rsidRDefault="001D0C12" w:rsidP="001D0C12">
            <w:pPr>
              <w:spacing w:after="0"/>
              <w:rPr>
                <w:sz w:val="18"/>
              </w:rPr>
            </w:pPr>
          </w:p>
        </w:tc>
        <w:tc>
          <w:tcPr>
            <w:tcW w:w="2423" w:type="dxa"/>
            <w:vMerge/>
          </w:tcPr>
          <w:p w:rsidR="001D0C12" w:rsidRPr="00926266" w:rsidRDefault="001D0C12" w:rsidP="001D0C12">
            <w:pPr>
              <w:spacing w:after="0"/>
              <w:rPr>
                <w:sz w:val="18"/>
              </w:rPr>
            </w:pPr>
          </w:p>
        </w:tc>
        <w:tc>
          <w:tcPr>
            <w:tcW w:w="1985" w:type="dxa"/>
            <w:vMerge/>
          </w:tcPr>
          <w:p w:rsidR="001D0C12" w:rsidRPr="00926266" w:rsidRDefault="001D0C12" w:rsidP="001F73E3">
            <w:pPr>
              <w:numPr>
                <w:ilvl w:val="0"/>
                <w:numId w:val="5"/>
              </w:numPr>
              <w:spacing w:after="0" w:line="240" w:lineRule="auto"/>
              <w:ind w:left="35" w:firstLine="0"/>
              <w:rPr>
                <w:sz w:val="18"/>
              </w:rPr>
            </w:pPr>
          </w:p>
        </w:tc>
        <w:tc>
          <w:tcPr>
            <w:tcW w:w="1984" w:type="dxa"/>
            <w:vMerge/>
          </w:tcPr>
          <w:p w:rsidR="001D0C12" w:rsidRPr="00926266" w:rsidRDefault="001D0C12" w:rsidP="001D0C12">
            <w:pPr>
              <w:spacing w:after="0"/>
              <w:rPr>
                <w:sz w:val="18"/>
              </w:rPr>
            </w:pPr>
          </w:p>
        </w:tc>
      </w:tr>
      <w:tr w:rsidR="001D0C12" w:rsidRPr="00926266" w:rsidTr="00D66A1B">
        <w:trPr>
          <w:trHeight w:val="422"/>
        </w:trPr>
        <w:tc>
          <w:tcPr>
            <w:tcW w:w="560" w:type="dxa"/>
            <w:gridSpan w:val="2"/>
            <w:tcBorders>
              <w:top w:val="single" w:sz="4" w:space="0" w:color="auto"/>
              <w:bottom w:val="single" w:sz="4" w:space="0" w:color="auto"/>
            </w:tcBorders>
          </w:tcPr>
          <w:p w:rsidR="001D0C12" w:rsidRPr="00926266" w:rsidRDefault="001D0C12" w:rsidP="001D0C12">
            <w:pPr>
              <w:spacing w:after="0"/>
              <w:rPr>
                <w:sz w:val="18"/>
              </w:rPr>
            </w:pPr>
            <w:r w:rsidRPr="00926266">
              <w:rPr>
                <w:sz w:val="18"/>
              </w:rPr>
              <w:lastRenderedPageBreak/>
              <w:t>2.3</w:t>
            </w:r>
          </w:p>
        </w:tc>
        <w:tc>
          <w:tcPr>
            <w:tcW w:w="2809" w:type="dxa"/>
            <w:tcBorders>
              <w:top w:val="single" w:sz="4" w:space="0" w:color="auto"/>
              <w:bottom w:val="single" w:sz="4" w:space="0" w:color="auto"/>
            </w:tcBorders>
          </w:tcPr>
          <w:p w:rsidR="001D0C12" w:rsidRPr="00926266" w:rsidRDefault="001D0C12" w:rsidP="001D0C12">
            <w:pPr>
              <w:autoSpaceDE w:val="0"/>
              <w:autoSpaceDN w:val="0"/>
              <w:adjustRightInd w:val="0"/>
              <w:spacing w:after="0"/>
              <w:jc w:val="both"/>
              <w:rPr>
                <w:sz w:val="18"/>
              </w:rPr>
            </w:pPr>
            <w:r w:rsidRPr="00926266">
              <w:rPr>
                <w:sz w:val="18"/>
              </w:rPr>
              <w:t>В случае необходимости в рамках межведомственного взаимодействия направляются межведомственные запросы</w:t>
            </w:r>
          </w:p>
        </w:tc>
        <w:tc>
          <w:tcPr>
            <w:tcW w:w="3402" w:type="dxa"/>
            <w:tcBorders>
              <w:top w:val="single" w:sz="4" w:space="0" w:color="auto"/>
              <w:bottom w:val="single" w:sz="4" w:space="0" w:color="auto"/>
            </w:tcBorders>
          </w:tcPr>
          <w:p w:rsidR="001D0C12" w:rsidRPr="00926266" w:rsidRDefault="001D0C12" w:rsidP="001D0C12">
            <w:pPr>
              <w:autoSpaceDE w:val="0"/>
              <w:autoSpaceDN w:val="0"/>
              <w:adjustRightInd w:val="0"/>
              <w:spacing w:after="0"/>
              <w:rPr>
                <w:sz w:val="18"/>
              </w:rPr>
            </w:pPr>
          </w:p>
        </w:tc>
        <w:tc>
          <w:tcPr>
            <w:tcW w:w="2275" w:type="dxa"/>
            <w:vMerge/>
          </w:tcPr>
          <w:p w:rsidR="001D0C12" w:rsidRPr="00926266" w:rsidRDefault="001D0C12" w:rsidP="001D0C12">
            <w:pPr>
              <w:spacing w:after="0"/>
              <w:rPr>
                <w:sz w:val="18"/>
              </w:rPr>
            </w:pPr>
          </w:p>
        </w:tc>
        <w:tc>
          <w:tcPr>
            <w:tcW w:w="2423" w:type="dxa"/>
            <w:vMerge/>
          </w:tcPr>
          <w:p w:rsidR="001D0C12" w:rsidRPr="00926266" w:rsidRDefault="001D0C12" w:rsidP="001D0C12">
            <w:pPr>
              <w:spacing w:after="0"/>
              <w:rPr>
                <w:sz w:val="18"/>
              </w:rPr>
            </w:pPr>
          </w:p>
        </w:tc>
        <w:tc>
          <w:tcPr>
            <w:tcW w:w="1985" w:type="dxa"/>
            <w:vMerge/>
          </w:tcPr>
          <w:p w:rsidR="001D0C12" w:rsidRPr="00926266" w:rsidRDefault="001D0C12" w:rsidP="001F73E3">
            <w:pPr>
              <w:numPr>
                <w:ilvl w:val="0"/>
                <w:numId w:val="5"/>
              </w:numPr>
              <w:spacing w:after="0" w:line="240" w:lineRule="auto"/>
              <w:ind w:left="35" w:firstLine="0"/>
              <w:rPr>
                <w:sz w:val="18"/>
              </w:rPr>
            </w:pPr>
          </w:p>
        </w:tc>
        <w:tc>
          <w:tcPr>
            <w:tcW w:w="1984" w:type="dxa"/>
            <w:vMerge/>
          </w:tcPr>
          <w:p w:rsidR="001D0C12" w:rsidRPr="00926266" w:rsidRDefault="001D0C12" w:rsidP="001D0C12">
            <w:pPr>
              <w:spacing w:after="0"/>
              <w:rPr>
                <w:sz w:val="18"/>
              </w:rPr>
            </w:pPr>
          </w:p>
        </w:tc>
      </w:tr>
      <w:tr w:rsidR="001D0C12" w:rsidRPr="00926266" w:rsidTr="00D66A1B">
        <w:trPr>
          <w:trHeight w:val="1093"/>
        </w:trPr>
        <w:tc>
          <w:tcPr>
            <w:tcW w:w="560" w:type="dxa"/>
            <w:gridSpan w:val="2"/>
            <w:tcBorders>
              <w:top w:val="single" w:sz="4" w:space="0" w:color="auto"/>
              <w:bottom w:val="single" w:sz="4" w:space="0" w:color="auto"/>
            </w:tcBorders>
          </w:tcPr>
          <w:p w:rsidR="001D0C12" w:rsidRPr="00926266" w:rsidRDefault="001D0C12" w:rsidP="001D0C12">
            <w:pPr>
              <w:spacing w:after="0"/>
              <w:rPr>
                <w:sz w:val="18"/>
              </w:rPr>
            </w:pPr>
            <w:r w:rsidRPr="00926266">
              <w:rPr>
                <w:sz w:val="18"/>
              </w:rPr>
              <w:t>2.4</w:t>
            </w:r>
          </w:p>
        </w:tc>
        <w:tc>
          <w:tcPr>
            <w:tcW w:w="2809" w:type="dxa"/>
            <w:tcBorders>
              <w:top w:val="single" w:sz="4" w:space="0" w:color="auto"/>
              <w:bottom w:val="single" w:sz="4" w:space="0" w:color="auto"/>
            </w:tcBorders>
          </w:tcPr>
          <w:p w:rsidR="001D0C12" w:rsidRPr="00926266" w:rsidRDefault="001D0C12" w:rsidP="001D0C12">
            <w:pPr>
              <w:autoSpaceDE w:val="0"/>
              <w:autoSpaceDN w:val="0"/>
              <w:adjustRightInd w:val="0"/>
              <w:spacing w:after="0"/>
              <w:jc w:val="both"/>
              <w:rPr>
                <w:sz w:val="18"/>
              </w:rPr>
            </w:pPr>
            <w:r w:rsidRPr="00926266">
              <w:rPr>
                <w:sz w:val="18"/>
              </w:rPr>
              <w:t>Проверка наличия или отсутствия оснований для отказа в предоставлении муниципальной услуги</w:t>
            </w:r>
          </w:p>
        </w:tc>
        <w:tc>
          <w:tcPr>
            <w:tcW w:w="3402" w:type="dxa"/>
            <w:tcBorders>
              <w:top w:val="single" w:sz="4" w:space="0" w:color="auto"/>
              <w:bottom w:val="single" w:sz="4" w:space="0" w:color="auto"/>
            </w:tcBorders>
          </w:tcPr>
          <w:p w:rsidR="001D0C12" w:rsidRPr="00926266" w:rsidRDefault="001D0C12" w:rsidP="001D0C12">
            <w:pPr>
              <w:autoSpaceDE w:val="0"/>
              <w:autoSpaceDN w:val="0"/>
              <w:adjustRightInd w:val="0"/>
              <w:spacing w:after="0"/>
              <w:jc w:val="both"/>
              <w:rPr>
                <w:sz w:val="18"/>
              </w:rPr>
            </w:pPr>
          </w:p>
        </w:tc>
        <w:tc>
          <w:tcPr>
            <w:tcW w:w="2275" w:type="dxa"/>
            <w:vMerge/>
            <w:tcBorders>
              <w:bottom w:val="single" w:sz="4" w:space="0" w:color="auto"/>
            </w:tcBorders>
          </w:tcPr>
          <w:p w:rsidR="001D0C12" w:rsidRPr="00926266" w:rsidRDefault="001D0C12" w:rsidP="001D0C12">
            <w:pPr>
              <w:spacing w:after="0"/>
              <w:rPr>
                <w:sz w:val="18"/>
              </w:rPr>
            </w:pPr>
          </w:p>
        </w:tc>
        <w:tc>
          <w:tcPr>
            <w:tcW w:w="2423" w:type="dxa"/>
            <w:vMerge/>
            <w:tcBorders>
              <w:bottom w:val="single" w:sz="4" w:space="0" w:color="auto"/>
            </w:tcBorders>
          </w:tcPr>
          <w:p w:rsidR="001D0C12" w:rsidRPr="00926266" w:rsidRDefault="001D0C12" w:rsidP="001D0C12">
            <w:pPr>
              <w:spacing w:after="0"/>
              <w:rPr>
                <w:sz w:val="18"/>
              </w:rPr>
            </w:pPr>
          </w:p>
        </w:tc>
        <w:tc>
          <w:tcPr>
            <w:tcW w:w="1985" w:type="dxa"/>
            <w:vMerge/>
            <w:tcBorders>
              <w:bottom w:val="single" w:sz="4" w:space="0" w:color="auto"/>
            </w:tcBorders>
          </w:tcPr>
          <w:p w:rsidR="001D0C12" w:rsidRPr="00926266" w:rsidRDefault="001D0C12" w:rsidP="001F73E3">
            <w:pPr>
              <w:numPr>
                <w:ilvl w:val="0"/>
                <w:numId w:val="5"/>
              </w:numPr>
              <w:spacing w:after="0" w:line="240" w:lineRule="auto"/>
              <w:ind w:left="35" w:firstLine="0"/>
              <w:rPr>
                <w:sz w:val="18"/>
              </w:rPr>
            </w:pPr>
          </w:p>
        </w:tc>
        <w:tc>
          <w:tcPr>
            <w:tcW w:w="1984" w:type="dxa"/>
            <w:vMerge/>
            <w:tcBorders>
              <w:bottom w:val="single" w:sz="4" w:space="0" w:color="auto"/>
            </w:tcBorders>
          </w:tcPr>
          <w:p w:rsidR="001D0C12" w:rsidRPr="00926266" w:rsidRDefault="001D0C12" w:rsidP="001D0C12">
            <w:pPr>
              <w:spacing w:after="0"/>
              <w:rPr>
                <w:sz w:val="18"/>
              </w:rPr>
            </w:pPr>
          </w:p>
        </w:tc>
      </w:tr>
      <w:tr w:rsidR="001D0C12" w:rsidRPr="00926266" w:rsidTr="00D66A1B">
        <w:tc>
          <w:tcPr>
            <w:tcW w:w="15438" w:type="dxa"/>
            <w:gridSpan w:val="8"/>
          </w:tcPr>
          <w:p w:rsidR="001D0C12" w:rsidRPr="002338B5" w:rsidRDefault="001D0C12" w:rsidP="001F73E3">
            <w:pPr>
              <w:numPr>
                <w:ilvl w:val="0"/>
                <w:numId w:val="5"/>
              </w:numPr>
              <w:spacing w:after="0" w:line="240" w:lineRule="auto"/>
              <w:rPr>
                <w:b/>
                <w:sz w:val="18"/>
              </w:rPr>
            </w:pPr>
            <w:r w:rsidRPr="002338B5">
              <w:rPr>
                <w:b/>
                <w:sz w:val="18"/>
              </w:rPr>
              <w:t xml:space="preserve">Подготовка проекта постановления администрации о </w:t>
            </w:r>
            <w:r w:rsidR="002338B5" w:rsidRPr="002338B5">
              <w:rPr>
                <w:b/>
                <w:sz w:val="18"/>
              </w:rPr>
              <w:t>постановке на учет и включени</w:t>
            </w:r>
            <w:r w:rsidR="002338B5">
              <w:rPr>
                <w:b/>
                <w:sz w:val="18"/>
              </w:rPr>
              <w:t>и</w:t>
            </w:r>
            <w:r w:rsidR="002338B5" w:rsidRPr="002338B5">
              <w:rPr>
                <w:b/>
                <w:sz w:val="18"/>
              </w:rPr>
              <w:t xml:space="preserve"> в реестр многодетных граждан, имеющих право на бесплатное предоставление земельных участков</w:t>
            </w:r>
          </w:p>
        </w:tc>
      </w:tr>
      <w:tr w:rsidR="001D0C12" w:rsidRPr="00926266" w:rsidTr="00D66A1B">
        <w:trPr>
          <w:trHeight w:val="989"/>
        </w:trPr>
        <w:tc>
          <w:tcPr>
            <w:tcW w:w="560" w:type="dxa"/>
            <w:gridSpan w:val="2"/>
            <w:tcBorders>
              <w:bottom w:val="single" w:sz="4" w:space="0" w:color="auto"/>
            </w:tcBorders>
          </w:tcPr>
          <w:p w:rsidR="001D0C12" w:rsidRPr="00926266" w:rsidRDefault="001D0C12" w:rsidP="001D0C12">
            <w:pPr>
              <w:spacing w:after="0"/>
              <w:rPr>
                <w:sz w:val="18"/>
              </w:rPr>
            </w:pPr>
            <w:r w:rsidRPr="00926266">
              <w:rPr>
                <w:sz w:val="18"/>
              </w:rPr>
              <w:t>3.1</w:t>
            </w:r>
          </w:p>
        </w:tc>
        <w:tc>
          <w:tcPr>
            <w:tcW w:w="2809" w:type="dxa"/>
            <w:tcBorders>
              <w:bottom w:val="single" w:sz="4" w:space="0" w:color="auto"/>
            </w:tcBorders>
          </w:tcPr>
          <w:p w:rsidR="001D0C12" w:rsidRPr="00926266" w:rsidRDefault="001D0C12" w:rsidP="00D66A1B">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lang w:eastAsia="ru-RU"/>
              </w:rPr>
              <w:t xml:space="preserve">Принятие решения о подготовке </w:t>
            </w:r>
            <w:r w:rsidRPr="00926266">
              <w:rPr>
                <w:rFonts w:ascii="Times New Roman" w:hAnsi="Times New Roman" w:cs="Times New Roman"/>
                <w:sz w:val="18"/>
                <w:szCs w:val="24"/>
              </w:rPr>
              <w:t>проекта постановления администрации о в</w:t>
            </w:r>
            <w:r w:rsidRPr="00926266">
              <w:rPr>
                <w:rFonts w:ascii="Times New Roman" w:hAnsi="Times New Roman" w:cs="Times New Roman"/>
                <w:bCs/>
                <w:sz w:val="18"/>
                <w:szCs w:val="24"/>
              </w:rPr>
              <w:t>ключении в реестр многодетных граждан, имеющих право на бесплатное предоставление земельных участков</w:t>
            </w:r>
          </w:p>
        </w:tc>
        <w:tc>
          <w:tcPr>
            <w:tcW w:w="3402" w:type="dxa"/>
            <w:tcBorders>
              <w:bottom w:val="single" w:sz="4" w:space="0" w:color="auto"/>
            </w:tcBorders>
          </w:tcPr>
          <w:p w:rsidR="001D0C12" w:rsidRPr="00926266" w:rsidRDefault="001D0C12" w:rsidP="001D0C12">
            <w:pPr>
              <w:autoSpaceDE w:val="0"/>
              <w:autoSpaceDN w:val="0"/>
              <w:adjustRightInd w:val="0"/>
              <w:spacing w:after="0"/>
              <w:jc w:val="both"/>
              <w:rPr>
                <w:sz w:val="18"/>
              </w:rPr>
            </w:pPr>
            <w:r w:rsidRPr="00926266">
              <w:rPr>
                <w:sz w:val="18"/>
              </w:rPr>
              <w:t>- подготовка проекта постановления администрации о в</w:t>
            </w:r>
            <w:r w:rsidRPr="00926266">
              <w:rPr>
                <w:bCs/>
                <w:sz w:val="18"/>
              </w:rPr>
              <w:t>ключении в реестр многодетных граждан, имеющих право на бесплатное предоставление земельных участков</w:t>
            </w:r>
          </w:p>
          <w:p w:rsidR="001D0C12" w:rsidRPr="00926266" w:rsidRDefault="001D0C12" w:rsidP="001D0C12">
            <w:pPr>
              <w:autoSpaceDE w:val="0"/>
              <w:autoSpaceDN w:val="0"/>
              <w:adjustRightInd w:val="0"/>
              <w:spacing w:after="0"/>
              <w:jc w:val="both"/>
              <w:rPr>
                <w:sz w:val="18"/>
              </w:rPr>
            </w:pPr>
            <w:r w:rsidRPr="00926266">
              <w:rPr>
                <w:sz w:val="18"/>
              </w:rPr>
              <w:t>- направление проекта постановления для подписания уполномоченному должностному лицу (главе администрации).</w:t>
            </w:r>
          </w:p>
        </w:tc>
        <w:tc>
          <w:tcPr>
            <w:tcW w:w="2275" w:type="dxa"/>
            <w:vMerge w:val="restart"/>
          </w:tcPr>
          <w:p w:rsidR="001D0C12" w:rsidRPr="00926266" w:rsidRDefault="001D0C12" w:rsidP="001D0C12">
            <w:pPr>
              <w:spacing w:after="0"/>
              <w:rPr>
                <w:sz w:val="18"/>
              </w:rPr>
            </w:pPr>
            <w:r w:rsidRPr="00926266">
              <w:rPr>
                <w:sz w:val="18"/>
              </w:rPr>
              <w:t>4 календарных дня</w:t>
            </w:r>
          </w:p>
        </w:tc>
        <w:tc>
          <w:tcPr>
            <w:tcW w:w="2423" w:type="dxa"/>
            <w:vMerge w:val="restart"/>
          </w:tcPr>
          <w:p w:rsidR="001D0C12" w:rsidRPr="00926266" w:rsidRDefault="001D0C12" w:rsidP="001D0C12">
            <w:pPr>
              <w:spacing w:after="0"/>
              <w:rPr>
                <w:sz w:val="18"/>
              </w:rPr>
            </w:pPr>
            <w:r w:rsidRPr="00926266">
              <w:rPr>
                <w:sz w:val="18"/>
              </w:rPr>
              <w:t>Ответственный сотрудник Уполномоченного органа</w:t>
            </w:r>
          </w:p>
        </w:tc>
        <w:tc>
          <w:tcPr>
            <w:tcW w:w="1985" w:type="dxa"/>
            <w:vMerge w:val="restart"/>
          </w:tcPr>
          <w:p w:rsidR="001D0C12" w:rsidRPr="00926266" w:rsidRDefault="001D0C12" w:rsidP="007C2BB3">
            <w:pPr>
              <w:spacing w:after="0" w:line="240" w:lineRule="auto"/>
              <w:ind w:left="35"/>
              <w:jc w:val="both"/>
              <w:rPr>
                <w:sz w:val="18"/>
              </w:rPr>
            </w:pPr>
            <w:r w:rsidRPr="00926266">
              <w:rPr>
                <w:sz w:val="18"/>
              </w:rPr>
              <w:t>Нормативно правовые акты, регулирующие предоставление муниципальной услуги.</w:t>
            </w:r>
          </w:p>
          <w:p w:rsidR="001D0C12" w:rsidRPr="00926266" w:rsidRDefault="001D0C12" w:rsidP="007C2BB3">
            <w:pPr>
              <w:spacing w:after="0" w:line="240" w:lineRule="auto"/>
              <w:ind w:left="35"/>
              <w:jc w:val="both"/>
              <w:rPr>
                <w:sz w:val="18"/>
              </w:rPr>
            </w:pPr>
            <w:r w:rsidRPr="00926266">
              <w:rPr>
                <w:sz w:val="18"/>
              </w:rPr>
              <w:t>Автоматизированное рабочее место.</w:t>
            </w:r>
          </w:p>
        </w:tc>
        <w:tc>
          <w:tcPr>
            <w:tcW w:w="1984" w:type="dxa"/>
            <w:vMerge w:val="restart"/>
          </w:tcPr>
          <w:p w:rsidR="001D0C12" w:rsidRPr="00926266" w:rsidRDefault="001D0C12" w:rsidP="001D0C12">
            <w:pPr>
              <w:spacing w:after="0"/>
              <w:rPr>
                <w:sz w:val="18"/>
              </w:rPr>
            </w:pPr>
            <w:r w:rsidRPr="00926266">
              <w:rPr>
                <w:sz w:val="18"/>
              </w:rPr>
              <w:t>нет</w:t>
            </w:r>
          </w:p>
        </w:tc>
      </w:tr>
      <w:tr w:rsidR="001D0C12" w:rsidRPr="00926266" w:rsidTr="00D66A1B">
        <w:trPr>
          <w:trHeight w:val="825"/>
        </w:trPr>
        <w:tc>
          <w:tcPr>
            <w:tcW w:w="560" w:type="dxa"/>
            <w:gridSpan w:val="2"/>
            <w:tcBorders>
              <w:top w:val="single" w:sz="4" w:space="0" w:color="auto"/>
            </w:tcBorders>
          </w:tcPr>
          <w:p w:rsidR="001D0C12" w:rsidRPr="00926266" w:rsidRDefault="001D0C12" w:rsidP="001D0C12">
            <w:pPr>
              <w:spacing w:after="0"/>
              <w:rPr>
                <w:sz w:val="18"/>
              </w:rPr>
            </w:pPr>
            <w:r w:rsidRPr="00926266">
              <w:rPr>
                <w:sz w:val="18"/>
              </w:rPr>
              <w:t>3.2</w:t>
            </w:r>
          </w:p>
        </w:tc>
        <w:tc>
          <w:tcPr>
            <w:tcW w:w="2809" w:type="dxa"/>
            <w:tcBorders>
              <w:top w:val="single" w:sz="4" w:space="0" w:color="auto"/>
            </w:tcBorders>
          </w:tcPr>
          <w:p w:rsidR="001D0C12" w:rsidRPr="00926266" w:rsidRDefault="001D0C12" w:rsidP="001D0C12">
            <w:pPr>
              <w:autoSpaceDE w:val="0"/>
              <w:autoSpaceDN w:val="0"/>
              <w:adjustRightInd w:val="0"/>
              <w:spacing w:after="0"/>
              <w:jc w:val="both"/>
              <w:rPr>
                <w:sz w:val="18"/>
              </w:rPr>
            </w:pPr>
            <w:r w:rsidRPr="00926266">
              <w:rPr>
                <w:sz w:val="18"/>
              </w:rPr>
              <w:t>В случае наличия оснований, принимается решение об отказе о в</w:t>
            </w:r>
            <w:r w:rsidRPr="00926266">
              <w:rPr>
                <w:bCs/>
                <w:sz w:val="18"/>
              </w:rPr>
              <w:t>ключении в реестр многодетных граждан, имеющих право на бесплатное предоставление земельных участков</w:t>
            </w:r>
          </w:p>
        </w:tc>
        <w:tc>
          <w:tcPr>
            <w:tcW w:w="3402" w:type="dxa"/>
            <w:tcBorders>
              <w:top w:val="single" w:sz="4" w:space="0" w:color="auto"/>
            </w:tcBorders>
          </w:tcPr>
          <w:p w:rsidR="001D0C12" w:rsidRPr="00926266" w:rsidRDefault="001D0C12" w:rsidP="001D0C12">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2275" w:type="dxa"/>
            <w:vMerge/>
          </w:tcPr>
          <w:p w:rsidR="001D0C12" w:rsidRPr="00926266" w:rsidRDefault="001D0C12" w:rsidP="001D0C12">
            <w:pPr>
              <w:spacing w:after="0"/>
              <w:rPr>
                <w:sz w:val="18"/>
              </w:rPr>
            </w:pPr>
          </w:p>
        </w:tc>
        <w:tc>
          <w:tcPr>
            <w:tcW w:w="2423" w:type="dxa"/>
            <w:vMerge/>
          </w:tcPr>
          <w:p w:rsidR="001D0C12" w:rsidRPr="00926266" w:rsidRDefault="001D0C12" w:rsidP="001D0C12">
            <w:pPr>
              <w:spacing w:after="0"/>
              <w:rPr>
                <w:sz w:val="18"/>
              </w:rPr>
            </w:pPr>
          </w:p>
        </w:tc>
        <w:tc>
          <w:tcPr>
            <w:tcW w:w="1985" w:type="dxa"/>
            <w:vMerge/>
          </w:tcPr>
          <w:p w:rsidR="001D0C12" w:rsidRPr="00926266" w:rsidRDefault="001D0C12" w:rsidP="001F73E3">
            <w:pPr>
              <w:numPr>
                <w:ilvl w:val="0"/>
                <w:numId w:val="4"/>
              </w:numPr>
              <w:spacing w:after="0" w:line="240" w:lineRule="auto"/>
              <w:ind w:left="35" w:firstLine="0"/>
              <w:jc w:val="both"/>
              <w:rPr>
                <w:sz w:val="18"/>
              </w:rPr>
            </w:pPr>
          </w:p>
        </w:tc>
        <w:tc>
          <w:tcPr>
            <w:tcW w:w="1984" w:type="dxa"/>
            <w:vMerge/>
          </w:tcPr>
          <w:p w:rsidR="001D0C12" w:rsidRPr="00926266" w:rsidRDefault="001D0C12" w:rsidP="001D0C12">
            <w:pPr>
              <w:spacing w:after="0"/>
              <w:rPr>
                <w:sz w:val="18"/>
              </w:rPr>
            </w:pPr>
          </w:p>
        </w:tc>
      </w:tr>
      <w:tr w:rsidR="001D0C12" w:rsidRPr="00926266" w:rsidTr="00D66A1B">
        <w:tc>
          <w:tcPr>
            <w:tcW w:w="15438" w:type="dxa"/>
            <w:gridSpan w:val="8"/>
          </w:tcPr>
          <w:p w:rsidR="001D0C12" w:rsidRPr="00926266" w:rsidRDefault="001D0C12" w:rsidP="001F73E3">
            <w:pPr>
              <w:numPr>
                <w:ilvl w:val="0"/>
                <w:numId w:val="5"/>
              </w:numPr>
              <w:spacing w:after="0" w:line="240" w:lineRule="auto"/>
              <w:jc w:val="both"/>
              <w:rPr>
                <w:b/>
                <w:sz w:val="18"/>
              </w:rPr>
            </w:pPr>
            <w:r w:rsidRPr="00926266">
              <w:rPr>
                <w:b/>
                <w:sz w:val="18"/>
              </w:rPr>
              <w:t xml:space="preserve">Направление заявителю постановления администрации </w:t>
            </w:r>
            <w:r w:rsidR="002338B5" w:rsidRPr="002338B5">
              <w:rPr>
                <w:b/>
                <w:sz w:val="18"/>
              </w:rPr>
              <w:t>о постановке на учет и включени</w:t>
            </w:r>
            <w:r w:rsidR="002338B5">
              <w:rPr>
                <w:b/>
                <w:sz w:val="18"/>
              </w:rPr>
              <w:t>и</w:t>
            </w:r>
            <w:r w:rsidR="002338B5" w:rsidRPr="002338B5">
              <w:rPr>
                <w:b/>
                <w:sz w:val="18"/>
              </w:rPr>
              <w:t xml:space="preserve"> в реестр многодетных граждан, имеющих право на бесплатное предоставление земельных участков</w:t>
            </w:r>
            <w:r w:rsidRPr="00926266">
              <w:rPr>
                <w:b/>
                <w:sz w:val="18"/>
              </w:rPr>
              <w:t>либо уведомления о мотивированном отказе</w:t>
            </w:r>
          </w:p>
        </w:tc>
      </w:tr>
      <w:tr w:rsidR="001D0C12" w:rsidRPr="00926266" w:rsidTr="001C2A64">
        <w:trPr>
          <w:trHeight w:val="2676"/>
        </w:trPr>
        <w:tc>
          <w:tcPr>
            <w:tcW w:w="560" w:type="dxa"/>
            <w:gridSpan w:val="2"/>
            <w:tcBorders>
              <w:bottom w:val="single" w:sz="4" w:space="0" w:color="auto"/>
            </w:tcBorders>
          </w:tcPr>
          <w:p w:rsidR="001D0C12" w:rsidRPr="00926266" w:rsidRDefault="001D0C12" w:rsidP="001D0C12">
            <w:pPr>
              <w:spacing w:after="0"/>
              <w:rPr>
                <w:sz w:val="18"/>
              </w:rPr>
            </w:pPr>
            <w:r w:rsidRPr="00926266">
              <w:rPr>
                <w:sz w:val="18"/>
              </w:rPr>
              <w:lastRenderedPageBreak/>
              <w:t>4.1</w:t>
            </w:r>
          </w:p>
        </w:tc>
        <w:tc>
          <w:tcPr>
            <w:tcW w:w="2809" w:type="dxa"/>
            <w:tcBorders>
              <w:bottom w:val="single" w:sz="4" w:space="0" w:color="auto"/>
            </w:tcBorders>
          </w:tcPr>
          <w:p w:rsidR="001D0C12" w:rsidRPr="00926266" w:rsidRDefault="001D0C12" w:rsidP="00D66A1B">
            <w:pPr>
              <w:pStyle w:val="ConsPlusNormal"/>
              <w:ind w:firstLine="0"/>
              <w:rPr>
                <w:sz w:val="14"/>
              </w:rPr>
            </w:pPr>
            <w:r w:rsidRPr="00926266">
              <w:rPr>
                <w:rFonts w:ascii="Times New Roman" w:hAnsi="Times New Roman" w:cs="Times New Roman"/>
                <w:sz w:val="18"/>
                <w:szCs w:val="24"/>
              </w:rPr>
              <w:t>Направление заявителюпостановления администрации о в</w:t>
            </w:r>
            <w:r w:rsidRPr="00926266">
              <w:rPr>
                <w:rFonts w:ascii="Times New Roman" w:hAnsi="Times New Roman" w:cs="Times New Roman"/>
                <w:bCs/>
                <w:sz w:val="18"/>
                <w:szCs w:val="24"/>
              </w:rPr>
              <w:t>ключении в реестр многодетных граждан, имеющих право на бесплатное предоставление земельных участков</w:t>
            </w:r>
          </w:p>
        </w:tc>
        <w:tc>
          <w:tcPr>
            <w:tcW w:w="3402" w:type="dxa"/>
            <w:tcBorders>
              <w:bottom w:val="single" w:sz="4" w:space="0" w:color="auto"/>
            </w:tcBorders>
          </w:tcPr>
          <w:p w:rsidR="001D0C12" w:rsidRPr="00926266" w:rsidRDefault="001D0C12" w:rsidP="00D66A1B">
            <w:pPr>
              <w:pStyle w:val="ConsPlusNormal"/>
              <w:ind w:firstLine="0"/>
              <w:jc w:val="both"/>
              <w:rPr>
                <w:rFonts w:ascii="Times New Roman" w:hAnsi="Times New Roman" w:cs="Times New Roman"/>
                <w:b/>
                <w:sz w:val="18"/>
                <w:szCs w:val="24"/>
              </w:rPr>
            </w:pPr>
            <w:r w:rsidRPr="00926266">
              <w:rPr>
                <w:rFonts w:ascii="Times New Roman" w:hAnsi="Times New Roman" w:cs="Times New Roman"/>
                <w:sz w:val="18"/>
                <w:szCs w:val="24"/>
              </w:rPr>
              <w:t>- заказным письмом с уведомлением о вручении;</w:t>
            </w:r>
          </w:p>
          <w:p w:rsidR="001D0C12" w:rsidRPr="00926266" w:rsidRDefault="001D0C12" w:rsidP="00D66A1B">
            <w:pPr>
              <w:pStyle w:val="ConsPlusNormal"/>
              <w:ind w:firstLine="0"/>
              <w:jc w:val="both"/>
              <w:rPr>
                <w:rFonts w:ascii="Times New Roman" w:hAnsi="Times New Roman" w:cs="Times New Roman"/>
                <w:b/>
                <w:sz w:val="18"/>
                <w:szCs w:val="24"/>
              </w:rPr>
            </w:pPr>
            <w:r w:rsidRPr="00926266">
              <w:rPr>
                <w:rFonts w:ascii="Times New Roman" w:hAnsi="Times New Roman" w:cs="Times New Roman"/>
                <w:sz w:val="18"/>
                <w:szCs w:val="24"/>
              </w:rPr>
              <w:t>- лично заявителю (или уполномоченному им надлежащим образом представителю) непосредственно по месту подачи заявления;</w:t>
            </w:r>
          </w:p>
          <w:p w:rsidR="001D0C12" w:rsidRPr="00926266" w:rsidRDefault="001D0C12" w:rsidP="001D0C12">
            <w:pPr>
              <w:spacing w:after="0"/>
              <w:jc w:val="both"/>
              <w:rPr>
                <w:sz w:val="18"/>
              </w:rPr>
            </w:pPr>
            <w:r w:rsidRPr="00926266">
              <w:rPr>
                <w:sz w:val="18"/>
              </w:rPr>
              <w:t>- в электронном виде в личный кабинет заявителя на Едином портале государственных и муниципальных услуг (функций) и (или) Портале государственных и муниципальных услуг Воронежской области.</w:t>
            </w:r>
          </w:p>
        </w:tc>
        <w:tc>
          <w:tcPr>
            <w:tcW w:w="2275" w:type="dxa"/>
            <w:vMerge w:val="restart"/>
          </w:tcPr>
          <w:p w:rsidR="001D0C12" w:rsidRPr="00926266" w:rsidRDefault="001D0C12" w:rsidP="001D0C12">
            <w:pPr>
              <w:spacing w:after="0"/>
              <w:rPr>
                <w:sz w:val="18"/>
              </w:rPr>
            </w:pPr>
            <w:r w:rsidRPr="00926266">
              <w:rPr>
                <w:sz w:val="18"/>
              </w:rPr>
              <w:t>5 календарных дней</w:t>
            </w:r>
          </w:p>
        </w:tc>
        <w:tc>
          <w:tcPr>
            <w:tcW w:w="2423" w:type="dxa"/>
            <w:vMerge w:val="restart"/>
          </w:tcPr>
          <w:p w:rsidR="001D0C12" w:rsidRPr="00926266" w:rsidRDefault="001D0C12" w:rsidP="001D0C12">
            <w:pPr>
              <w:spacing w:after="0"/>
              <w:rPr>
                <w:sz w:val="18"/>
              </w:rPr>
            </w:pPr>
            <w:r w:rsidRPr="00926266">
              <w:rPr>
                <w:sz w:val="18"/>
              </w:rPr>
              <w:t>Ответственный сотрудник Уполномоченного органа</w:t>
            </w:r>
          </w:p>
        </w:tc>
        <w:tc>
          <w:tcPr>
            <w:tcW w:w="1985" w:type="dxa"/>
            <w:vMerge w:val="restart"/>
          </w:tcPr>
          <w:p w:rsidR="001D0C12" w:rsidRPr="00926266" w:rsidRDefault="001D0C12" w:rsidP="007C2BB3">
            <w:pPr>
              <w:spacing w:after="0" w:line="240" w:lineRule="auto"/>
              <w:rPr>
                <w:sz w:val="18"/>
              </w:rPr>
            </w:pPr>
            <w:r w:rsidRPr="00926266">
              <w:rPr>
                <w:sz w:val="18"/>
              </w:rPr>
              <w:t>Нормативно правовые акты, регулирующие предоставление муниципальной услуги.</w:t>
            </w:r>
          </w:p>
          <w:p w:rsidR="001D0C12" w:rsidRPr="00926266" w:rsidRDefault="001D0C12" w:rsidP="007C2BB3">
            <w:pPr>
              <w:spacing w:after="0" w:line="240" w:lineRule="auto"/>
              <w:rPr>
                <w:sz w:val="18"/>
              </w:rPr>
            </w:pPr>
            <w:r w:rsidRPr="00926266">
              <w:rPr>
                <w:sz w:val="18"/>
              </w:rPr>
              <w:t>Автоматизированное рабочее место.</w:t>
            </w:r>
          </w:p>
        </w:tc>
        <w:tc>
          <w:tcPr>
            <w:tcW w:w="1984" w:type="dxa"/>
            <w:vMerge w:val="restart"/>
          </w:tcPr>
          <w:p w:rsidR="001D0C12" w:rsidRPr="00926266" w:rsidRDefault="001D0C12" w:rsidP="001D0C12">
            <w:pPr>
              <w:spacing w:after="0"/>
              <w:rPr>
                <w:sz w:val="18"/>
              </w:rPr>
            </w:pPr>
            <w:r w:rsidRPr="00926266">
              <w:rPr>
                <w:sz w:val="18"/>
              </w:rPr>
              <w:t>нет</w:t>
            </w:r>
          </w:p>
        </w:tc>
      </w:tr>
      <w:tr w:rsidR="001D0C12" w:rsidRPr="00926266" w:rsidTr="00D66A1B">
        <w:trPr>
          <w:trHeight w:val="825"/>
        </w:trPr>
        <w:tc>
          <w:tcPr>
            <w:tcW w:w="560" w:type="dxa"/>
            <w:gridSpan w:val="2"/>
            <w:tcBorders>
              <w:top w:val="single" w:sz="4" w:space="0" w:color="auto"/>
            </w:tcBorders>
          </w:tcPr>
          <w:p w:rsidR="001D0C12" w:rsidRPr="00926266" w:rsidRDefault="001D0C12" w:rsidP="001D0C12">
            <w:pPr>
              <w:spacing w:after="0"/>
              <w:rPr>
                <w:sz w:val="18"/>
              </w:rPr>
            </w:pPr>
            <w:r w:rsidRPr="00926266">
              <w:rPr>
                <w:sz w:val="18"/>
              </w:rPr>
              <w:t>4.2</w:t>
            </w:r>
          </w:p>
        </w:tc>
        <w:tc>
          <w:tcPr>
            <w:tcW w:w="2809" w:type="dxa"/>
            <w:tcBorders>
              <w:top w:val="single" w:sz="4" w:space="0" w:color="auto"/>
            </w:tcBorders>
          </w:tcPr>
          <w:p w:rsidR="001D0C12" w:rsidRPr="00926266" w:rsidRDefault="001D0C12" w:rsidP="001D0C12">
            <w:pPr>
              <w:spacing w:after="0"/>
              <w:rPr>
                <w:sz w:val="18"/>
                <w:lang w:eastAsia="ar-SA"/>
              </w:rPr>
            </w:pPr>
            <w:r w:rsidRPr="00926266">
              <w:rPr>
                <w:sz w:val="18"/>
                <w:lang w:eastAsia="ar-SA"/>
              </w:rPr>
              <w:t>Направление заявителю</w:t>
            </w:r>
          </w:p>
          <w:p w:rsidR="001D0C12" w:rsidRPr="00926266" w:rsidRDefault="001D0C12" w:rsidP="001D0C12">
            <w:pPr>
              <w:spacing w:after="0"/>
              <w:rPr>
                <w:sz w:val="18"/>
                <w:lang w:eastAsia="ar-SA"/>
              </w:rPr>
            </w:pPr>
            <w:r w:rsidRPr="00926266">
              <w:rPr>
                <w:sz w:val="18"/>
              </w:rPr>
              <w:t>уведомления о мотивированном отказе в предоставлении муниципальной услуги</w:t>
            </w:r>
          </w:p>
          <w:p w:rsidR="001D0C12" w:rsidRPr="00926266" w:rsidRDefault="001D0C12" w:rsidP="001D0C12">
            <w:pPr>
              <w:spacing w:after="0"/>
              <w:rPr>
                <w:sz w:val="18"/>
              </w:rPr>
            </w:pPr>
          </w:p>
        </w:tc>
        <w:tc>
          <w:tcPr>
            <w:tcW w:w="3402" w:type="dxa"/>
            <w:tcBorders>
              <w:top w:val="single" w:sz="4" w:space="0" w:color="auto"/>
            </w:tcBorders>
          </w:tcPr>
          <w:p w:rsidR="001D0C12" w:rsidRPr="00926266" w:rsidRDefault="001D0C12" w:rsidP="00D66A1B">
            <w:pPr>
              <w:pStyle w:val="ConsPlusNormal"/>
              <w:ind w:firstLine="0"/>
              <w:jc w:val="both"/>
              <w:rPr>
                <w:rFonts w:ascii="Times New Roman" w:hAnsi="Times New Roman" w:cs="Times New Roman"/>
                <w:b/>
                <w:sz w:val="18"/>
                <w:szCs w:val="24"/>
              </w:rPr>
            </w:pPr>
            <w:r w:rsidRPr="00926266">
              <w:rPr>
                <w:rFonts w:ascii="Times New Roman" w:hAnsi="Times New Roman" w:cs="Times New Roman"/>
                <w:sz w:val="18"/>
                <w:szCs w:val="24"/>
              </w:rPr>
              <w:t>- заказным письмом с уведомлением о вручении;</w:t>
            </w:r>
          </w:p>
          <w:p w:rsidR="001D0C12" w:rsidRPr="00926266" w:rsidRDefault="001D0C12" w:rsidP="00D66A1B">
            <w:pPr>
              <w:pStyle w:val="ConsPlusNormal"/>
              <w:ind w:firstLine="0"/>
              <w:jc w:val="both"/>
              <w:rPr>
                <w:rFonts w:ascii="Times New Roman" w:hAnsi="Times New Roman" w:cs="Times New Roman"/>
                <w:b/>
                <w:sz w:val="18"/>
                <w:szCs w:val="24"/>
              </w:rPr>
            </w:pPr>
            <w:r w:rsidRPr="00926266">
              <w:rPr>
                <w:rFonts w:ascii="Times New Roman" w:hAnsi="Times New Roman" w:cs="Times New Roman"/>
                <w:sz w:val="18"/>
                <w:szCs w:val="24"/>
              </w:rPr>
              <w:t>- лично заявителю (или уполномоченному им надлежащим образом представителю) непосредственно по месту подачи заявления;</w:t>
            </w:r>
          </w:p>
          <w:p w:rsidR="001D0C12" w:rsidRPr="00926266" w:rsidRDefault="001D0C12" w:rsidP="001D0C12">
            <w:pPr>
              <w:spacing w:after="0"/>
              <w:jc w:val="both"/>
              <w:rPr>
                <w:sz w:val="18"/>
              </w:rPr>
            </w:pPr>
            <w:r w:rsidRPr="00926266">
              <w:rPr>
                <w:sz w:val="18"/>
              </w:rPr>
              <w:t>- в электронном виде в личный кабинет заявителя на Едином портале государственных и муниципальных услуг (функций) и (или) Портале государственных и муниципальных услуг Воронежской области.</w:t>
            </w:r>
          </w:p>
        </w:tc>
        <w:tc>
          <w:tcPr>
            <w:tcW w:w="2275" w:type="dxa"/>
            <w:vMerge/>
          </w:tcPr>
          <w:p w:rsidR="001D0C12" w:rsidRPr="00926266" w:rsidRDefault="001D0C12" w:rsidP="001D0C12">
            <w:pPr>
              <w:spacing w:after="0"/>
              <w:rPr>
                <w:sz w:val="18"/>
              </w:rPr>
            </w:pPr>
          </w:p>
        </w:tc>
        <w:tc>
          <w:tcPr>
            <w:tcW w:w="2423" w:type="dxa"/>
            <w:vMerge/>
          </w:tcPr>
          <w:p w:rsidR="001D0C12" w:rsidRPr="00926266" w:rsidRDefault="001D0C12" w:rsidP="001D0C12">
            <w:pPr>
              <w:spacing w:after="0"/>
              <w:rPr>
                <w:sz w:val="18"/>
              </w:rPr>
            </w:pPr>
          </w:p>
        </w:tc>
        <w:tc>
          <w:tcPr>
            <w:tcW w:w="1985" w:type="dxa"/>
            <w:vMerge/>
          </w:tcPr>
          <w:p w:rsidR="001D0C12" w:rsidRPr="00926266" w:rsidRDefault="001D0C12" w:rsidP="001F73E3">
            <w:pPr>
              <w:numPr>
                <w:ilvl w:val="0"/>
                <w:numId w:val="3"/>
              </w:numPr>
              <w:spacing w:after="0" w:line="240" w:lineRule="auto"/>
              <w:ind w:left="0" w:firstLine="0"/>
              <w:rPr>
                <w:sz w:val="18"/>
              </w:rPr>
            </w:pPr>
          </w:p>
        </w:tc>
        <w:tc>
          <w:tcPr>
            <w:tcW w:w="1984" w:type="dxa"/>
            <w:vMerge/>
          </w:tcPr>
          <w:p w:rsidR="001D0C12" w:rsidRPr="00926266" w:rsidRDefault="001D0C12" w:rsidP="001D0C12">
            <w:pPr>
              <w:spacing w:after="0"/>
              <w:rPr>
                <w:sz w:val="18"/>
              </w:rPr>
            </w:pPr>
          </w:p>
        </w:tc>
      </w:tr>
    </w:tbl>
    <w:p w:rsidR="001D0C12" w:rsidRPr="00926266" w:rsidRDefault="001D0C12" w:rsidP="001D0C12">
      <w:pPr>
        <w:rPr>
          <w:b/>
          <w:sz w:val="20"/>
          <w:szCs w:val="28"/>
        </w:rPr>
      </w:pPr>
      <w:r w:rsidRPr="00926266">
        <w:rPr>
          <w:b/>
          <w:sz w:val="20"/>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1D0C12" w:rsidRPr="00926266" w:rsidTr="00D66A1B">
        <w:trPr>
          <w:trHeight w:val="517"/>
        </w:trPr>
        <w:tc>
          <w:tcPr>
            <w:tcW w:w="2093" w:type="dxa"/>
            <w:vMerge w:val="restart"/>
          </w:tcPr>
          <w:p w:rsidR="001D0C12" w:rsidRPr="00926266" w:rsidRDefault="001D0C12" w:rsidP="001D0C12">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2268" w:type="dxa"/>
            <w:vMerge w:val="restart"/>
          </w:tcPr>
          <w:p w:rsidR="001D0C12" w:rsidRPr="00926266" w:rsidRDefault="001D0C12" w:rsidP="001D0C12">
            <w:pPr>
              <w:spacing w:after="0"/>
              <w:jc w:val="center"/>
              <w:rPr>
                <w:b/>
                <w:sz w:val="18"/>
              </w:rPr>
            </w:pPr>
            <w:r w:rsidRPr="00926266">
              <w:rPr>
                <w:b/>
                <w:sz w:val="18"/>
              </w:rPr>
              <w:t>Способ записи на приём в орган</w:t>
            </w:r>
          </w:p>
        </w:tc>
        <w:tc>
          <w:tcPr>
            <w:tcW w:w="1984" w:type="dxa"/>
            <w:vMerge w:val="restart"/>
          </w:tcPr>
          <w:p w:rsidR="001D0C12" w:rsidRPr="00926266" w:rsidRDefault="001D0C12" w:rsidP="001D0C12">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1D0C12" w:rsidRPr="00926266" w:rsidRDefault="001D0C12" w:rsidP="001D0C12">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3336" w:type="dxa"/>
            <w:vMerge w:val="restart"/>
          </w:tcPr>
          <w:p w:rsidR="001D0C12" w:rsidRPr="00926266" w:rsidRDefault="001D0C12" w:rsidP="001D0C12">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3600" w:type="dxa"/>
            <w:vMerge w:val="restart"/>
          </w:tcPr>
          <w:p w:rsidR="001D0C12" w:rsidRPr="00926266" w:rsidRDefault="001D0C12" w:rsidP="001D0C12">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1D0C12" w:rsidRPr="00926266" w:rsidTr="00D66A1B">
        <w:trPr>
          <w:trHeight w:val="517"/>
        </w:trPr>
        <w:tc>
          <w:tcPr>
            <w:tcW w:w="2093" w:type="dxa"/>
            <w:vMerge/>
          </w:tcPr>
          <w:p w:rsidR="001D0C12" w:rsidRPr="00926266" w:rsidRDefault="001D0C12" w:rsidP="001D0C12">
            <w:pPr>
              <w:spacing w:after="0"/>
              <w:rPr>
                <w:b/>
                <w:sz w:val="18"/>
              </w:rPr>
            </w:pPr>
          </w:p>
        </w:tc>
        <w:tc>
          <w:tcPr>
            <w:tcW w:w="2268" w:type="dxa"/>
            <w:vMerge/>
          </w:tcPr>
          <w:p w:rsidR="001D0C12" w:rsidRPr="00926266" w:rsidRDefault="001D0C12" w:rsidP="001D0C12">
            <w:pPr>
              <w:spacing w:after="0"/>
              <w:jc w:val="center"/>
              <w:rPr>
                <w:b/>
                <w:sz w:val="18"/>
              </w:rPr>
            </w:pPr>
          </w:p>
        </w:tc>
        <w:tc>
          <w:tcPr>
            <w:tcW w:w="1984" w:type="dxa"/>
            <w:vMerge/>
          </w:tcPr>
          <w:p w:rsidR="001D0C12" w:rsidRPr="00926266" w:rsidRDefault="001D0C12" w:rsidP="001D0C12">
            <w:pPr>
              <w:spacing w:after="0"/>
              <w:jc w:val="center"/>
              <w:rPr>
                <w:b/>
                <w:sz w:val="18"/>
              </w:rPr>
            </w:pPr>
          </w:p>
        </w:tc>
        <w:tc>
          <w:tcPr>
            <w:tcW w:w="2127" w:type="dxa"/>
            <w:vMerge/>
          </w:tcPr>
          <w:p w:rsidR="001D0C12" w:rsidRPr="00926266" w:rsidRDefault="001D0C12" w:rsidP="001D0C12">
            <w:pPr>
              <w:spacing w:after="0"/>
              <w:jc w:val="center"/>
              <w:rPr>
                <w:b/>
                <w:sz w:val="18"/>
              </w:rPr>
            </w:pPr>
          </w:p>
        </w:tc>
        <w:tc>
          <w:tcPr>
            <w:tcW w:w="3336" w:type="dxa"/>
            <w:vMerge/>
          </w:tcPr>
          <w:p w:rsidR="001D0C12" w:rsidRPr="00926266" w:rsidRDefault="001D0C12" w:rsidP="001D0C12">
            <w:pPr>
              <w:spacing w:after="0"/>
              <w:jc w:val="center"/>
              <w:rPr>
                <w:b/>
                <w:sz w:val="18"/>
              </w:rPr>
            </w:pPr>
          </w:p>
        </w:tc>
        <w:tc>
          <w:tcPr>
            <w:tcW w:w="3600" w:type="dxa"/>
            <w:vMerge/>
          </w:tcPr>
          <w:p w:rsidR="001D0C12" w:rsidRPr="00926266" w:rsidRDefault="001D0C12" w:rsidP="001D0C12">
            <w:pPr>
              <w:spacing w:after="0"/>
              <w:jc w:val="center"/>
              <w:rPr>
                <w:b/>
                <w:sz w:val="18"/>
              </w:rPr>
            </w:pPr>
          </w:p>
        </w:tc>
      </w:tr>
      <w:tr w:rsidR="001D0C12" w:rsidRPr="00926266" w:rsidTr="00D66A1B">
        <w:tc>
          <w:tcPr>
            <w:tcW w:w="2093" w:type="dxa"/>
          </w:tcPr>
          <w:p w:rsidR="001D0C12" w:rsidRPr="00926266" w:rsidRDefault="001D0C12" w:rsidP="001D0C12">
            <w:pPr>
              <w:spacing w:after="0"/>
              <w:jc w:val="center"/>
              <w:rPr>
                <w:b/>
                <w:sz w:val="18"/>
              </w:rPr>
            </w:pPr>
            <w:r w:rsidRPr="00926266">
              <w:rPr>
                <w:b/>
                <w:sz w:val="18"/>
              </w:rPr>
              <w:t>1</w:t>
            </w:r>
          </w:p>
        </w:tc>
        <w:tc>
          <w:tcPr>
            <w:tcW w:w="2268" w:type="dxa"/>
          </w:tcPr>
          <w:p w:rsidR="001D0C12" w:rsidRPr="00926266" w:rsidRDefault="001D0C12" w:rsidP="001D0C12">
            <w:pPr>
              <w:spacing w:after="0"/>
              <w:jc w:val="center"/>
              <w:rPr>
                <w:b/>
                <w:sz w:val="18"/>
              </w:rPr>
            </w:pPr>
            <w:r w:rsidRPr="00926266">
              <w:rPr>
                <w:b/>
                <w:sz w:val="18"/>
              </w:rPr>
              <w:t>2</w:t>
            </w:r>
          </w:p>
        </w:tc>
        <w:tc>
          <w:tcPr>
            <w:tcW w:w="1984" w:type="dxa"/>
          </w:tcPr>
          <w:p w:rsidR="001D0C12" w:rsidRPr="00926266" w:rsidRDefault="001D0C12" w:rsidP="001D0C12">
            <w:pPr>
              <w:spacing w:after="0"/>
              <w:jc w:val="center"/>
              <w:rPr>
                <w:b/>
                <w:sz w:val="18"/>
              </w:rPr>
            </w:pPr>
            <w:r w:rsidRPr="00926266">
              <w:rPr>
                <w:b/>
                <w:sz w:val="18"/>
              </w:rPr>
              <w:t>3</w:t>
            </w:r>
          </w:p>
        </w:tc>
        <w:tc>
          <w:tcPr>
            <w:tcW w:w="2127" w:type="dxa"/>
          </w:tcPr>
          <w:p w:rsidR="001D0C12" w:rsidRPr="00926266" w:rsidRDefault="001D0C12" w:rsidP="001D0C12">
            <w:pPr>
              <w:spacing w:after="0"/>
              <w:jc w:val="center"/>
              <w:rPr>
                <w:b/>
                <w:sz w:val="18"/>
              </w:rPr>
            </w:pPr>
            <w:r w:rsidRPr="00926266">
              <w:rPr>
                <w:b/>
                <w:sz w:val="18"/>
              </w:rPr>
              <w:t>4</w:t>
            </w:r>
          </w:p>
        </w:tc>
        <w:tc>
          <w:tcPr>
            <w:tcW w:w="3336" w:type="dxa"/>
          </w:tcPr>
          <w:p w:rsidR="001D0C12" w:rsidRPr="00926266" w:rsidRDefault="001D0C12" w:rsidP="001D0C12">
            <w:pPr>
              <w:spacing w:after="0"/>
              <w:jc w:val="center"/>
              <w:rPr>
                <w:b/>
                <w:sz w:val="18"/>
              </w:rPr>
            </w:pPr>
            <w:r w:rsidRPr="00926266">
              <w:rPr>
                <w:b/>
                <w:sz w:val="18"/>
              </w:rPr>
              <w:t>5</w:t>
            </w:r>
          </w:p>
        </w:tc>
        <w:tc>
          <w:tcPr>
            <w:tcW w:w="3600" w:type="dxa"/>
          </w:tcPr>
          <w:p w:rsidR="001D0C12" w:rsidRPr="00926266" w:rsidRDefault="001D0C12" w:rsidP="001D0C12">
            <w:pPr>
              <w:spacing w:after="0"/>
              <w:jc w:val="center"/>
              <w:rPr>
                <w:b/>
                <w:sz w:val="18"/>
              </w:rPr>
            </w:pPr>
            <w:r w:rsidRPr="00926266">
              <w:rPr>
                <w:b/>
                <w:sz w:val="18"/>
              </w:rPr>
              <w:t>6</w:t>
            </w:r>
          </w:p>
        </w:tc>
      </w:tr>
      <w:tr w:rsidR="001D0C12" w:rsidRPr="00926266" w:rsidTr="00D66A1B">
        <w:tc>
          <w:tcPr>
            <w:tcW w:w="15408" w:type="dxa"/>
            <w:gridSpan w:val="6"/>
          </w:tcPr>
          <w:p w:rsidR="001D0C12" w:rsidRPr="00926266" w:rsidRDefault="001D0C12" w:rsidP="001D0C12">
            <w:pPr>
              <w:spacing w:after="0"/>
              <w:jc w:val="center"/>
              <w:rPr>
                <w:sz w:val="18"/>
              </w:rPr>
            </w:pPr>
            <w:r w:rsidRPr="00926266">
              <w:rPr>
                <w:bCs/>
                <w:sz w:val="18"/>
              </w:rPr>
              <w:t>Включение в реестр многодетных граждан, имеющих право на бесплатное предоставление земельных участков</w:t>
            </w:r>
          </w:p>
        </w:tc>
      </w:tr>
      <w:tr w:rsidR="001D0C12" w:rsidRPr="00AD1681" w:rsidTr="00D66A1B">
        <w:tc>
          <w:tcPr>
            <w:tcW w:w="2093" w:type="dxa"/>
          </w:tcPr>
          <w:p w:rsidR="001D0C12" w:rsidRPr="00AD1681" w:rsidRDefault="001D0C12" w:rsidP="001D0C12">
            <w:pPr>
              <w:autoSpaceDE w:val="0"/>
              <w:autoSpaceDN w:val="0"/>
              <w:adjustRightInd w:val="0"/>
              <w:spacing w:after="0"/>
              <w:jc w:val="both"/>
              <w:rPr>
                <w:sz w:val="16"/>
                <w:szCs w:val="16"/>
              </w:rPr>
            </w:pPr>
            <w:r w:rsidRPr="00AD1681">
              <w:rPr>
                <w:sz w:val="16"/>
                <w:szCs w:val="16"/>
              </w:rPr>
              <w:t xml:space="preserve">- Единый портал государственных и муниципальных услуг (функций); </w:t>
            </w:r>
          </w:p>
          <w:p w:rsidR="001D0C12" w:rsidRPr="00AD1681" w:rsidRDefault="001D0C12" w:rsidP="001D0C12">
            <w:pPr>
              <w:autoSpaceDE w:val="0"/>
              <w:autoSpaceDN w:val="0"/>
              <w:adjustRightInd w:val="0"/>
              <w:spacing w:after="0"/>
              <w:jc w:val="both"/>
              <w:rPr>
                <w:sz w:val="16"/>
                <w:szCs w:val="16"/>
              </w:rPr>
            </w:pPr>
            <w:r w:rsidRPr="00AD1681">
              <w:rPr>
                <w:sz w:val="16"/>
                <w:szCs w:val="16"/>
              </w:rPr>
              <w:t>-Портал государственных и муниципальных услуг Воронежской области.</w:t>
            </w:r>
          </w:p>
        </w:tc>
        <w:tc>
          <w:tcPr>
            <w:tcW w:w="2268" w:type="dxa"/>
          </w:tcPr>
          <w:p w:rsidR="001D0C12" w:rsidRPr="00AD1681" w:rsidRDefault="00174004" w:rsidP="001D0C12">
            <w:pPr>
              <w:spacing w:after="0"/>
              <w:rPr>
                <w:sz w:val="16"/>
                <w:szCs w:val="16"/>
              </w:rPr>
            </w:pPr>
            <w:r w:rsidRPr="00AD1681">
              <w:rPr>
                <w:sz w:val="16"/>
                <w:szCs w:val="16"/>
              </w:rPr>
              <w:t>Н</w:t>
            </w:r>
            <w:r w:rsidR="001D0C12" w:rsidRPr="00AD1681">
              <w:rPr>
                <w:sz w:val="16"/>
                <w:szCs w:val="16"/>
              </w:rPr>
              <w:t>ет</w:t>
            </w:r>
          </w:p>
        </w:tc>
        <w:tc>
          <w:tcPr>
            <w:tcW w:w="1984" w:type="dxa"/>
          </w:tcPr>
          <w:p w:rsidR="001D0C12" w:rsidRPr="00AD1681" w:rsidRDefault="001D0C12" w:rsidP="001D0C12">
            <w:pPr>
              <w:spacing w:after="0"/>
              <w:rPr>
                <w:sz w:val="16"/>
                <w:szCs w:val="16"/>
              </w:rPr>
            </w:pPr>
            <w:r w:rsidRPr="00AD1681">
              <w:rPr>
                <w:sz w:val="16"/>
                <w:szCs w:val="16"/>
              </w:rPr>
              <w:t>Не требуется предоставление заявителем документов на бумажном носителе</w:t>
            </w:r>
          </w:p>
        </w:tc>
        <w:tc>
          <w:tcPr>
            <w:tcW w:w="2127" w:type="dxa"/>
          </w:tcPr>
          <w:p w:rsidR="001D0C12" w:rsidRPr="00AD1681" w:rsidRDefault="001D0C12" w:rsidP="001D0C12">
            <w:pPr>
              <w:spacing w:after="0"/>
              <w:jc w:val="center"/>
              <w:rPr>
                <w:sz w:val="16"/>
                <w:szCs w:val="16"/>
              </w:rPr>
            </w:pPr>
            <w:r w:rsidRPr="00AD1681">
              <w:rPr>
                <w:sz w:val="16"/>
                <w:szCs w:val="16"/>
              </w:rPr>
              <w:t>-</w:t>
            </w:r>
          </w:p>
        </w:tc>
        <w:tc>
          <w:tcPr>
            <w:tcW w:w="3336" w:type="dxa"/>
          </w:tcPr>
          <w:p w:rsidR="001D0C12" w:rsidRPr="00AD1681" w:rsidRDefault="001D0C12" w:rsidP="001D0C12">
            <w:pPr>
              <w:autoSpaceDE w:val="0"/>
              <w:autoSpaceDN w:val="0"/>
              <w:adjustRightInd w:val="0"/>
              <w:spacing w:after="0"/>
              <w:jc w:val="both"/>
              <w:rPr>
                <w:sz w:val="16"/>
                <w:szCs w:val="16"/>
              </w:rPr>
            </w:pPr>
            <w:r w:rsidRPr="00AD1681">
              <w:rPr>
                <w:sz w:val="16"/>
                <w:szCs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1D0C12" w:rsidRPr="00AD1681" w:rsidRDefault="001D0C12" w:rsidP="001D0C12">
            <w:pPr>
              <w:tabs>
                <w:tab w:val="num" w:pos="0"/>
              </w:tabs>
              <w:autoSpaceDE w:val="0"/>
              <w:autoSpaceDN w:val="0"/>
              <w:adjustRightInd w:val="0"/>
              <w:spacing w:after="0"/>
              <w:contextualSpacing/>
              <w:jc w:val="both"/>
              <w:rPr>
                <w:sz w:val="16"/>
                <w:szCs w:val="16"/>
              </w:rPr>
            </w:pPr>
            <w:r w:rsidRPr="00AD1681">
              <w:rPr>
                <w:sz w:val="16"/>
                <w:szCs w:val="16"/>
              </w:rPr>
              <w:t>- почта;</w:t>
            </w:r>
          </w:p>
          <w:p w:rsidR="001D0C12" w:rsidRPr="00AD1681" w:rsidRDefault="001D0C12" w:rsidP="001D0C12">
            <w:pPr>
              <w:tabs>
                <w:tab w:val="num" w:pos="0"/>
              </w:tabs>
              <w:autoSpaceDE w:val="0"/>
              <w:autoSpaceDN w:val="0"/>
              <w:adjustRightInd w:val="0"/>
              <w:spacing w:after="0"/>
              <w:contextualSpacing/>
              <w:jc w:val="both"/>
              <w:rPr>
                <w:sz w:val="16"/>
                <w:szCs w:val="16"/>
              </w:rPr>
            </w:pPr>
            <w:r w:rsidRPr="00AD1681">
              <w:rPr>
                <w:sz w:val="16"/>
                <w:szCs w:val="16"/>
              </w:rPr>
              <w:t>- МФЦ;</w:t>
            </w:r>
          </w:p>
          <w:p w:rsidR="001D0C12" w:rsidRPr="00AD1681" w:rsidRDefault="001D0C12" w:rsidP="001D0C12">
            <w:pPr>
              <w:tabs>
                <w:tab w:val="num" w:pos="0"/>
              </w:tabs>
              <w:autoSpaceDE w:val="0"/>
              <w:autoSpaceDN w:val="0"/>
              <w:adjustRightInd w:val="0"/>
              <w:spacing w:after="0"/>
              <w:contextualSpacing/>
              <w:jc w:val="both"/>
              <w:rPr>
                <w:sz w:val="16"/>
                <w:szCs w:val="16"/>
              </w:rPr>
            </w:pPr>
            <w:r w:rsidRPr="00AD1681">
              <w:rPr>
                <w:sz w:val="16"/>
                <w:szCs w:val="16"/>
              </w:rPr>
              <w:t>- Единый портал государственных и муниципальных услуг (функций);</w:t>
            </w:r>
          </w:p>
          <w:p w:rsidR="001D0C12" w:rsidRPr="00AD1681" w:rsidRDefault="001D0C12" w:rsidP="001D0C12">
            <w:pPr>
              <w:tabs>
                <w:tab w:val="num" w:pos="0"/>
              </w:tabs>
              <w:autoSpaceDE w:val="0"/>
              <w:autoSpaceDN w:val="0"/>
              <w:adjustRightInd w:val="0"/>
              <w:spacing w:after="0"/>
              <w:contextualSpacing/>
              <w:jc w:val="both"/>
              <w:rPr>
                <w:sz w:val="16"/>
                <w:szCs w:val="16"/>
              </w:rPr>
            </w:pPr>
            <w:r w:rsidRPr="00AD1681">
              <w:rPr>
                <w:sz w:val="16"/>
                <w:szCs w:val="16"/>
              </w:rPr>
              <w:t>- Портал государственных и муниципальных услуг Воронежской области;</w:t>
            </w:r>
          </w:p>
          <w:p w:rsidR="001D0C12" w:rsidRPr="00AD1681" w:rsidRDefault="001D0C12" w:rsidP="001D0C12">
            <w:pPr>
              <w:tabs>
                <w:tab w:val="num" w:pos="0"/>
              </w:tabs>
              <w:autoSpaceDE w:val="0"/>
              <w:autoSpaceDN w:val="0"/>
              <w:adjustRightInd w:val="0"/>
              <w:spacing w:after="0"/>
              <w:contextualSpacing/>
              <w:jc w:val="both"/>
              <w:rPr>
                <w:sz w:val="16"/>
                <w:szCs w:val="16"/>
              </w:rPr>
            </w:pPr>
            <w:r w:rsidRPr="00AD1681">
              <w:rPr>
                <w:sz w:val="16"/>
                <w:szCs w:val="16"/>
              </w:rPr>
              <w:t>-  личный прием заявителя.</w:t>
            </w:r>
          </w:p>
        </w:tc>
      </w:tr>
    </w:tbl>
    <w:p w:rsidR="001D0C12" w:rsidRPr="00926266" w:rsidRDefault="001D0C12" w:rsidP="001D0C12">
      <w:pPr>
        <w:spacing w:after="0"/>
        <w:rPr>
          <w:sz w:val="18"/>
        </w:rPr>
      </w:pPr>
    </w:p>
    <w:p w:rsidR="001D0C12" w:rsidRPr="00926266" w:rsidRDefault="001D0C12" w:rsidP="001D0C12">
      <w:pPr>
        <w:pStyle w:val="a5"/>
        <w:tabs>
          <w:tab w:val="left" w:pos="1276"/>
        </w:tabs>
        <w:autoSpaceDE w:val="0"/>
        <w:autoSpaceDN w:val="0"/>
        <w:adjustRightInd w:val="0"/>
        <w:ind w:left="0" w:firstLine="709"/>
        <w:jc w:val="both"/>
        <w:rPr>
          <w:sz w:val="20"/>
          <w:szCs w:val="28"/>
        </w:rPr>
        <w:sectPr w:rsidR="001D0C12" w:rsidRPr="00926266" w:rsidSect="003733F6">
          <w:pgSz w:w="16838" w:h="11906" w:orient="landscape"/>
          <w:pgMar w:top="539" w:right="567" w:bottom="346" w:left="1134" w:header="709" w:footer="709" w:gutter="0"/>
          <w:cols w:space="708"/>
          <w:docGrid w:linePitch="360"/>
        </w:sectPr>
      </w:pPr>
    </w:p>
    <w:tbl>
      <w:tblPr>
        <w:tblW w:w="5000" w:type="pct"/>
        <w:tblLook w:val="04A0"/>
      </w:tblPr>
      <w:tblGrid>
        <w:gridCol w:w="11237"/>
      </w:tblGrid>
      <w:tr w:rsidR="007C2BB3" w:rsidRPr="00926266" w:rsidTr="007C2BB3">
        <w:trPr>
          <w:trHeight w:val="5380"/>
        </w:trPr>
        <w:tc>
          <w:tcPr>
            <w:tcW w:w="5000" w:type="pct"/>
            <w:shd w:val="clear" w:color="auto" w:fill="auto"/>
          </w:tcPr>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8"/>
                <w:szCs w:val="23"/>
              </w:rPr>
            </w:pPr>
            <w:r w:rsidRPr="00926266">
              <w:rPr>
                <w:sz w:val="18"/>
                <w:szCs w:val="23"/>
              </w:rPr>
              <w:lastRenderedPageBreak/>
              <w:t>«Приложение №1</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8"/>
                <w:szCs w:val="23"/>
              </w:rPr>
            </w:pPr>
            <w:r w:rsidRPr="00926266">
              <w:rPr>
                <w:sz w:val="18"/>
                <w:szCs w:val="23"/>
              </w:rPr>
              <w:t>к Технологической схеме</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8"/>
                <w:szCs w:val="23"/>
              </w:rPr>
            </w:pP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8"/>
                <w:szCs w:val="23"/>
              </w:rPr>
            </w:pPr>
            <w:r w:rsidRPr="00926266">
              <w:rPr>
                <w:sz w:val="18"/>
                <w:szCs w:val="23"/>
              </w:rPr>
              <w:t>Форма заявления</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8"/>
                <w:szCs w:val="23"/>
              </w:rPr>
            </w:pPr>
          </w:p>
          <w:p w:rsidR="007C2BB3" w:rsidRPr="009C6A69" w:rsidRDefault="009C6A69" w:rsidP="009C6A69">
            <w:pPr>
              <w:pStyle w:val="a5"/>
              <w:tabs>
                <w:tab w:val="left" w:pos="1276"/>
              </w:tabs>
              <w:autoSpaceDE w:val="0"/>
              <w:autoSpaceDN w:val="0"/>
              <w:adjustRightInd w:val="0"/>
              <w:spacing w:after="0" w:line="240" w:lineRule="auto"/>
              <w:ind w:left="0" w:firstLine="709"/>
              <w:jc w:val="right"/>
              <w:rPr>
                <w:sz w:val="18"/>
                <w:szCs w:val="28"/>
                <w:highlight w:val="yellow"/>
              </w:rPr>
            </w:pPr>
            <w:r w:rsidRPr="00356DD7">
              <w:rPr>
                <w:sz w:val="18"/>
                <w:szCs w:val="28"/>
              </w:rPr>
              <w:t>В администрацию Колодеевского сельского</w:t>
            </w:r>
            <w:r w:rsidR="007C2BB3" w:rsidRPr="00356DD7">
              <w:rPr>
                <w:sz w:val="18"/>
                <w:szCs w:val="28"/>
              </w:rPr>
              <w:t xml:space="preserve"> поселения</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8"/>
                <w:szCs w:val="28"/>
              </w:rPr>
            </w:pPr>
            <w:r w:rsidRPr="00926266">
              <w:rPr>
                <w:sz w:val="18"/>
                <w:szCs w:val="28"/>
              </w:rPr>
              <w:t>______________________________________</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8"/>
                <w:szCs w:val="28"/>
              </w:rPr>
            </w:pPr>
            <w:r w:rsidRPr="00926266">
              <w:rPr>
                <w:sz w:val="18"/>
                <w:szCs w:val="28"/>
              </w:rPr>
              <w:t>(Ф.И.О.)</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8"/>
                <w:szCs w:val="28"/>
              </w:rPr>
            </w:pPr>
            <w:r w:rsidRPr="00926266">
              <w:rPr>
                <w:sz w:val="18"/>
                <w:szCs w:val="28"/>
              </w:rPr>
              <w:t>Для физических лиц:</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20"/>
                <w:szCs w:val="28"/>
              </w:rPr>
            </w:pPr>
            <w:r w:rsidRPr="00926266">
              <w:rPr>
                <w:sz w:val="18"/>
                <w:szCs w:val="28"/>
              </w:rPr>
              <w:t>______________________________________</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 xml:space="preserve"> (Ф.И.О. заявителя)</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_____________________________________________________</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 xml:space="preserve">(если ранее имели другие фамилию, имя отчество, </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_____________________________________________________</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укажите их, когда меняли)</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20"/>
                <w:szCs w:val="28"/>
              </w:rPr>
            </w:pPr>
            <w:r w:rsidRPr="00926266">
              <w:rPr>
                <w:sz w:val="20"/>
                <w:szCs w:val="28"/>
              </w:rPr>
              <w:t>______________________________________</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(паспортные данные)</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20"/>
                <w:szCs w:val="28"/>
              </w:rPr>
            </w:pPr>
            <w:r w:rsidRPr="00926266">
              <w:rPr>
                <w:sz w:val="20"/>
                <w:szCs w:val="28"/>
              </w:rPr>
              <w:t>______________________________________</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(по доверенности в интересах)</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20"/>
                <w:szCs w:val="28"/>
              </w:rPr>
            </w:pPr>
            <w:r w:rsidRPr="00926266">
              <w:rPr>
                <w:sz w:val="20"/>
                <w:szCs w:val="28"/>
              </w:rPr>
              <w:t>______________________________________</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(адрес регистрации)</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20"/>
                <w:szCs w:val="28"/>
              </w:rPr>
            </w:pPr>
            <w:r w:rsidRPr="00926266">
              <w:rPr>
                <w:sz w:val="18"/>
                <w:szCs w:val="28"/>
              </w:rPr>
              <w:t xml:space="preserve">Контактный телефон </w:t>
            </w:r>
            <w:r w:rsidRPr="00926266">
              <w:rPr>
                <w:sz w:val="20"/>
                <w:szCs w:val="28"/>
              </w:rPr>
              <w:t>___________________</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4"/>
                <w:szCs w:val="20"/>
              </w:rPr>
            </w:pPr>
            <w:r w:rsidRPr="00926266">
              <w:rPr>
                <w:sz w:val="14"/>
                <w:szCs w:val="20"/>
              </w:rPr>
              <w:t>(указывается по желанию)</w:t>
            </w:r>
          </w:p>
          <w:p w:rsidR="007C2BB3" w:rsidRPr="00926266" w:rsidRDefault="007C2BB3" w:rsidP="007C2BB3">
            <w:pPr>
              <w:pStyle w:val="a5"/>
              <w:tabs>
                <w:tab w:val="left" w:pos="1276"/>
              </w:tabs>
              <w:autoSpaceDE w:val="0"/>
              <w:autoSpaceDN w:val="0"/>
              <w:adjustRightInd w:val="0"/>
              <w:spacing w:after="0" w:line="240" w:lineRule="auto"/>
              <w:ind w:left="0" w:firstLine="709"/>
              <w:jc w:val="right"/>
              <w:rPr>
                <w:sz w:val="18"/>
                <w:szCs w:val="23"/>
              </w:rPr>
            </w:pPr>
          </w:p>
        </w:tc>
      </w:tr>
    </w:tbl>
    <w:p w:rsidR="001D0C12" w:rsidRPr="007C2BB3" w:rsidRDefault="001D0C12" w:rsidP="007C2BB3">
      <w:pPr>
        <w:autoSpaceDE w:val="0"/>
        <w:autoSpaceDN w:val="0"/>
        <w:adjustRightInd w:val="0"/>
        <w:spacing w:after="0" w:line="240" w:lineRule="auto"/>
        <w:jc w:val="center"/>
        <w:rPr>
          <w:sz w:val="16"/>
        </w:rPr>
      </w:pPr>
      <w:r w:rsidRPr="007C2BB3">
        <w:rPr>
          <w:sz w:val="16"/>
        </w:rPr>
        <w:t>ЗАЯВЛЕНИЕ</w:t>
      </w:r>
    </w:p>
    <w:p w:rsidR="001D0C12" w:rsidRPr="007C2BB3" w:rsidRDefault="001D0C12" w:rsidP="007C2BB3">
      <w:pPr>
        <w:autoSpaceDE w:val="0"/>
        <w:autoSpaceDN w:val="0"/>
        <w:adjustRightInd w:val="0"/>
        <w:spacing w:after="0" w:line="240" w:lineRule="auto"/>
        <w:jc w:val="center"/>
        <w:rPr>
          <w:sz w:val="16"/>
        </w:rPr>
      </w:pPr>
      <w:r w:rsidRPr="007C2BB3">
        <w:rPr>
          <w:sz w:val="16"/>
        </w:rPr>
        <w:t>о включении в реестр многодетных граждан, имеющих право</w:t>
      </w:r>
    </w:p>
    <w:p w:rsidR="001D0C12" w:rsidRPr="007C2BB3" w:rsidRDefault="001D0C12" w:rsidP="007C2BB3">
      <w:pPr>
        <w:autoSpaceDE w:val="0"/>
        <w:autoSpaceDN w:val="0"/>
        <w:adjustRightInd w:val="0"/>
        <w:spacing w:after="0" w:line="240" w:lineRule="auto"/>
        <w:jc w:val="center"/>
        <w:rPr>
          <w:sz w:val="16"/>
        </w:rPr>
      </w:pPr>
      <w:r w:rsidRPr="007C2BB3">
        <w:rPr>
          <w:sz w:val="16"/>
        </w:rPr>
        <w:t xml:space="preserve"> на бесплатное предоставление  земельных участков в собственность</w:t>
      </w:r>
    </w:p>
    <w:p w:rsidR="001D0C12" w:rsidRPr="007C2BB3" w:rsidRDefault="001D0C12" w:rsidP="007C2BB3">
      <w:pPr>
        <w:autoSpaceDE w:val="0"/>
        <w:autoSpaceDN w:val="0"/>
        <w:adjustRightInd w:val="0"/>
        <w:spacing w:after="0" w:line="240" w:lineRule="auto"/>
        <w:ind w:firstLine="540"/>
        <w:jc w:val="both"/>
        <w:rPr>
          <w:sz w:val="16"/>
        </w:rPr>
      </w:pPr>
      <w:r w:rsidRPr="007C2BB3">
        <w:rPr>
          <w:sz w:val="16"/>
        </w:rPr>
        <w:t>Прошу Вас включить  меня в реестр многодетных граждан, имеющих право на бесплатное предоставление земельного участка для целей _______________________________________________________________ (индивидуального жилищного строительства, ведения садоводства, огородничества, личного подсобного хозяйства).</w:t>
      </w:r>
    </w:p>
    <w:p w:rsidR="001D0C12" w:rsidRPr="007C2BB3" w:rsidRDefault="001D0C12" w:rsidP="007C2BB3">
      <w:pPr>
        <w:autoSpaceDE w:val="0"/>
        <w:autoSpaceDN w:val="0"/>
        <w:adjustRightInd w:val="0"/>
        <w:spacing w:after="0" w:line="240" w:lineRule="auto"/>
        <w:ind w:firstLine="540"/>
        <w:jc w:val="both"/>
        <w:rPr>
          <w:sz w:val="16"/>
        </w:rPr>
      </w:pPr>
      <w:r w:rsidRPr="007C2BB3">
        <w:rPr>
          <w:sz w:val="16"/>
        </w:rPr>
        <w:t>К заявлению прилагаю следующие документы:</w:t>
      </w:r>
    </w:p>
    <w:p w:rsidR="001D0C12" w:rsidRPr="007C2BB3" w:rsidRDefault="001D0C12" w:rsidP="007C2BB3">
      <w:pPr>
        <w:widowControl w:val="0"/>
        <w:autoSpaceDE w:val="0"/>
        <w:autoSpaceDN w:val="0"/>
        <w:adjustRightInd w:val="0"/>
        <w:spacing w:after="0" w:line="240" w:lineRule="auto"/>
        <w:ind w:firstLine="540"/>
        <w:jc w:val="both"/>
        <w:rPr>
          <w:sz w:val="16"/>
        </w:rPr>
      </w:pPr>
      <w:r w:rsidRPr="007C2BB3">
        <w:rPr>
          <w:sz w:val="16"/>
        </w:rPr>
        <w:t>-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Нижнекисляйского городского поселения, при предъявлении оригинала;</w:t>
      </w:r>
    </w:p>
    <w:p w:rsidR="001D0C12" w:rsidRPr="007C2BB3" w:rsidRDefault="001D0C12" w:rsidP="007C2BB3">
      <w:pPr>
        <w:widowControl w:val="0"/>
        <w:autoSpaceDE w:val="0"/>
        <w:autoSpaceDN w:val="0"/>
        <w:adjustRightInd w:val="0"/>
        <w:spacing w:after="0" w:line="240" w:lineRule="auto"/>
        <w:ind w:firstLine="540"/>
        <w:jc w:val="both"/>
        <w:rPr>
          <w:sz w:val="16"/>
        </w:rPr>
      </w:pPr>
      <w:r w:rsidRPr="007C2BB3">
        <w:rPr>
          <w:sz w:val="16"/>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1D0C12" w:rsidRPr="007C2BB3" w:rsidRDefault="001D0C12" w:rsidP="007C2BB3">
      <w:pPr>
        <w:widowControl w:val="0"/>
        <w:autoSpaceDE w:val="0"/>
        <w:autoSpaceDN w:val="0"/>
        <w:adjustRightInd w:val="0"/>
        <w:spacing w:after="0" w:line="240" w:lineRule="auto"/>
        <w:ind w:firstLine="540"/>
        <w:jc w:val="both"/>
        <w:rPr>
          <w:sz w:val="16"/>
        </w:rPr>
      </w:pPr>
      <w:r w:rsidRPr="007C2BB3">
        <w:rPr>
          <w:sz w:val="16"/>
        </w:rPr>
        <w:t xml:space="preserve"> - копии свидетельств о рождении детей (акт органа опеки и попечительства о назначении опекуна или попечителя) при предъявлении оригинала;</w:t>
      </w:r>
    </w:p>
    <w:p w:rsidR="001D0C12" w:rsidRPr="007C2BB3" w:rsidRDefault="001D0C12" w:rsidP="007C2BB3">
      <w:pPr>
        <w:widowControl w:val="0"/>
        <w:autoSpaceDE w:val="0"/>
        <w:autoSpaceDN w:val="0"/>
        <w:adjustRightInd w:val="0"/>
        <w:spacing w:after="0" w:line="240" w:lineRule="auto"/>
        <w:ind w:firstLine="540"/>
        <w:jc w:val="both"/>
        <w:rPr>
          <w:sz w:val="16"/>
        </w:rPr>
      </w:pPr>
      <w:r w:rsidRPr="007C2BB3">
        <w:rPr>
          <w:sz w:val="16"/>
        </w:rPr>
        <w:t>- справка о составе семьи;</w:t>
      </w:r>
    </w:p>
    <w:p w:rsidR="001D0C12" w:rsidRPr="007C2BB3" w:rsidRDefault="001D0C12" w:rsidP="007C2BB3">
      <w:pPr>
        <w:widowControl w:val="0"/>
        <w:autoSpaceDE w:val="0"/>
        <w:autoSpaceDN w:val="0"/>
        <w:adjustRightInd w:val="0"/>
        <w:spacing w:after="0" w:line="240" w:lineRule="auto"/>
        <w:ind w:firstLine="540"/>
        <w:jc w:val="both"/>
        <w:rPr>
          <w:sz w:val="16"/>
        </w:rPr>
      </w:pPr>
      <w:r w:rsidRPr="007C2BB3">
        <w:rPr>
          <w:sz w:val="16"/>
        </w:rPr>
        <w:t>- справка образовательной организации в отношении детей, обучающихся в очной форме;</w:t>
      </w:r>
    </w:p>
    <w:p w:rsidR="001D0C12" w:rsidRPr="007C2BB3" w:rsidRDefault="001D0C12" w:rsidP="007C2BB3">
      <w:pPr>
        <w:widowControl w:val="0"/>
        <w:autoSpaceDE w:val="0"/>
        <w:autoSpaceDN w:val="0"/>
        <w:adjustRightInd w:val="0"/>
        <w:spacing w:after="0" w:line="240" w:lineRule="auto"/>
        <w:ind w:firstLine="540"/>
        <w:jc w:val="both"/>
        <w:rPr>
          <w:sz w:val="16"/>
        </w:rPr>
      </w:pPr>
      <w:r w:rsidRPr="007C2BB3">
        <w:rPr>
          <w:sz w:val="16"/>
        </w:rPr>
        <w:t>- копии документов, подтверждающих перемену фамилии, имени, отчества родителей (одинокого родителя), опекуна (попечителя) при предъявлении оригиналов.</w:t>
      </w:r>
    </w:p>
    <w:p w:rsidR="001D0C12" w:rsidRPr="007C2BB3" w:rsidRDefault="001D0C12" w:rsidP="007C2BB3">
      <w:pPr>
        <w:autoSpaceDE w:val="0"/>
        <w:autoSpaceDN w:val="0"/>
        <w:adjustRightInd w:val="0"/>
        <w:spacing w:after="0" w:line="240" w:lineRule="auto"/>
        <w:rPr>
          <w:sz w:val="16"/>
        </w:rPr>
      </w:pPr>
      <w:r w:rsidRPr="007C2BB3">
        <w:rPr>
          <w:sz w:val="16"/>
        </w:rPr>
        <w:t xml:space="preserve">   "___" ____________ 20___ г.        ____________________ _____________ </w:t>
      </w:r>
    </w:p>
    <w:p w:rsidR="001D0C12" w:rsidRPr="007C2BB3" w:rsidRDefault="001D0C12" w:rsidP="007C2BB3">
      <w:pPr>
        <w:autoSpaceDE w:val="0"/>
        <w:autoSpaceDN w:val="0"/>
        <w:adjustRightInd w:val="0"/>
        <w:spacing w:after="0" w:line="240" w:lineRule="auto"/>
        <w:rPr>
          <w:sz w:val="16"/>
        </w:rPr>
      </w:pPr>
      <w:r w:rsidRPr="007C2BB3">
        <w:rPr>
          <w:sz w:val="16"/>
        </w:rPr>
        <w:t xml:space="preserve">                                                                  (Ф.И.О. заявителя)    (подпись)</w:t>
      </w:r>
    </w:p>
    <w:p w:rsidR="001D0C12" w:rsidRPr="007C2BB3" w:rsidRDefault="001D0C12" w:rsidP="007C2BB3">
      <w:pPr>
        <w:pStyle w:val="ConsPlusNonformat"/>
        <w:jc w:val="both"/>
        <w:rPr>
          <w:rFonts w:ascii="Times New Roman" w:hAnsi="Times New Roman" w:cs="Times New Roman"/>
          <w:sz w:val="16"/>
          <w:szCs w:val="24"/>
        </w:rPr>
      </w:pPr>
      <w:r w:rsidRPr="007C2BB3">
        <w:rPr>
          <w:rFonts w:ascii="Times New Roman" w:hAnsi="Times New Roman" w:cs="Times New Roman"/>
          <w:sz w:val="16"/>
          <w:szCs w:val="24"/>
        </w:rPr>
        <w:t xml:space="preserve">                 М.П.»</w:t>
      </w:r>
    </w:p>
    <w:p w:rsidR="001D0C12" w:rsidRPr="00926266" w:rsidRDefault="001D0C12" w:rsidP="007C2BB3">
      <w:pPr>
        <w:pStyle w:val="a5"/>
        <w:tabs>
          <w:tab w:val="left" w:pos="1276"/>
        </w:tabs>
        <w:autoSpaceDE w:val="0"/>
        <w:autoSpaceDN w:val="0"/>
        <w:adjustRightInd w:val="0"/>
        <w:spacing w:after="0" w:line="240" w:lineRule="auto"/>
        <w:ind w:left="0" w:firstLine="709"/>
        <w:jc w:val="right"/>
        <w:rPr>
          <w:sz w:val="18"/>
          <w:szCs w:val="23"/>
        </w:rPr>
      </w:pPr>
      <w:r w:rsidRPr="00926266">
        <w:rPr>
          <w:sz w:val="18"/>
          <w:szCs w:val="23"/>
        </w:rPr>
        <w:t>Приложение № 2</w:t>
      </w:r>
    </w:p>
    <w:p w:rsidR="001D0C12" w:rsidRPr="00926266" w:rsidRDefault="001D0C12" w:rsidP="007C2BB3">
      <w:pPr>
        <w:widowControl w:val="0"/>
        <w:autoSpaceDE w:val="0"/>
        <w:autoSpaceDN w:val="0"/>
        <w:adjustRightInd w:val="0"/>
        <w:spacing w:line="240" w:lineRule="auto"/>
        <w:jc w:val="right"/>
        <w:rPr>
          <w:sz w:val="20"/>
          <w:szCs w:val="26"/>
        </w:rPr>
      </w:pPr>
      <w:r w:rsidRPr="00926266">
        <w:rPr>
          <w:sz w:val="18"/>
          <w:szCs w:val="23"/>
        </w:rPr>
        <w:t>к Технологической схеме</w:t>
      </w:r>
    </w:p>
    <w:p w:rsidR="001D0C12" w:rsidRPr="00926266" w:rsidRDefault="001D0C12" w:rsidP="007C2BB3">
      <w:pPr>
        <w:autoSpaceDE w:val="0"/>
        <w:autoSpaceDN w:val="0"/>
        <w:adjustRightInd w:val="0"/>
        <w:spacing w:after="0" w:line="240" w:lineRule="auto"/>
        <w:ind w:firstLine="709"/>
        <w:jc w:val="center"/>
        <w:rPr>
          <w:sz w:val="18"/>
          <w:szCs w:val="28"/>
        </w:rPr>
      </w:pPr>
      <w:r w:rsidRPr="00926266">
        <w:rPr>
          <w:sz w:val="18"/>
          <w:szCs w:val="28"/>
        </w:rPr>
        <w:t>РАСПИСКА</w:t>
      </w:r>
    </w:p>
    <w:p w:rsidR="001D0C12" w:rsidRPr="00926266" w:rsidRDefault="001D0C12" w:rsidP="007C2BB3">
      <w:pPr>
        <w:autoSpaceDE w:val="0"/>
        <w:autoSpaceDN w:val="0"/>
        <w:adjustRightInd w:val="0"/>
        <w:spacing w:after="0" w:line="240" w:lineRule="auto"/>
        <w:ind w:firstLine="709"/>
        <w:jc w:val="center"/>
        <w:rPr>
          <w:sz w:val="18"/>
          <w:szCs w:val="28"/>
        </w:rPr>
      </w:pPr>
      <w:r w:rsidRPr="00926266">
        <w:rPr>
          <w:sz w:val="18"/>
          <w:szCs w:val="28"/>
        </w:rPr>
        <w:t>в получении документов, представленных для принятия решения</w:t>
      </w:r>
    </w:p>
    <w:p w:rsidR="001D0C12" w:rsidRPr="00926266" w:rsidRDefault="001D0C12" w:rsidP="007C2BB3">
      <w:pPr>
        <w:autoSpaceDE w:val="0"/>
        <w:autoSpaceDN w:val="0"/>
        <w:adjustRightInd w:val="0"/>
        <w:spacing w:after="0" w:line="240" w:lineRule="auto"/>
        <w:ind w:firstLine="709"/>
        <w:jc w:val="center"/>
        <w:rPr>
          <w:sz w:val="18"/>
          <w:szCs w:val="28"/>
        </w:rPr>
      </w:pPr>
      <w:r w:rsidRPr="00926266">
        <w:rPr>
          <w:sz w:val="18"/>
          <w:szCs w:val="28"/>
        </w:rPr>
        <w:t>о прекращении права постоянного (бессрочного) пользования</w:t>
      </w:r>
    </w:p>
    <w:p w:rsidR="001D0C12" w:rsidRPr="00926266" w:rsidRDefault="001D0C12" w:rsidP="007C2BB3">
      <w:pPr>
        <w:autoSpaceDE w:val="0"/>
        <w:autoSpaceDN w:val="0"/>
        <w:adjustRightInd w:val="0"/>
        <w:spacing w:after="0" w:line="240" w:lineRule="auto"/>
        <w:ind w:firstLine="709"/>
        <w:jc w:val="center"/>
        <w:rPr>
          <w:sz w:val="18"/>
          <w:szCs w:val="28"/>
        </w:rPr>
      </w:pPr>
      <w:r w:rsidRPr="00926266">
        <w:rPr>
          <w:sz w:val="18"/>
          <w:szCs w:val="28"/>
        </w:rPr>
        <w:t>земельным участком</w:t>
      </w:r>
    </w:p>
    <w:p w:rsidR="001D0C12" w:rsidRPr="00926266" w:rsidRDefault="001D0C12" w:rsidP="007C2BB3">
      <w:pPr>
        <w:autoSpaceDE w:val="0"/>
        <w:autoSpaceDN w:val="0"/>
        <w:adjustRightInd w:val="0"/>
        <w:spacing w:after="0" w:line="240" w:lineRule="auto"/>
        <w:ind w:firstLine="709"/>
        <w:jc w:val="both"/>
        <w:rPr>
          <w:sz w:val="18"/>
          <w:szCs w:val="28"/>
        </w:rPr>
      </w:pPr>
      <w:r w:rsidRPr="00926266">
        <w:rPr>
          <w:sz w:val="18"/>
          <w:szCs w:val="28"/>
        </w:rPr>
        <w:t>Настоящим удостоверяется, что заявитель</w:t>
      </w:r>
    </w:p>
    <w:p w:rsidR="001D0C12" w:rsidRPr="00926266" w:rsidRDefault="001D0C12" w:rsidP="007C2BB3">
      <w:pPr>
        <w:autoSpaceDE w:val="0"/>
        <w:autoSpaceDN w:val="0"/>
        <w:adjustRightInd w:val="0"/>
        <w:spacing w:line="240" w:lineRule="auto"/>
        <w:jc w:val="both"/>
        <w:rPr>
          <w:sz w:val="18"/>
          <w:szCs w:val="28"/>
        </w:rPr>
      </w:pPr>
      <w:r w:rsidRPr="00926266">
        <w:rPr>
          <w:sz w:val="18"/>
          <w:szCs w:val="28"/>
        </w:rPr>
        <w:t>__________________________________________________________________</w:t>
      </w:r>
    </w:p>
    <w:p w:rsidR="001D0C12" w:rsidRPr="00926266" w:rsidRDefault="001D0C12" w:rsidP="00AD1681">
      <w:pPr>
        <w:autoSpaceDE w:val="0"/>
        <w:autoSpaceDN w:val="0"/>
        <w:adjustRightInd w:val="0"/>
        <w:spacing w:line="240" w:lineRule="auto"/>
        <w:ind w:firstLine="709"/>
        <w:jc w:val="both"/>
        <w:rPr>
          <w:sz w:val="12"/>
          <w:szCs w:val="20"/>
        </w:rPr>
      </w:pPr>
      <w:r w:rsidRPr="00926266">
        <w:rPr>
          <w:sz w:val="12"/>
          <w:szCs w:val="20"/>
        </w:rPr>
        <w:t xml:space="preserve">                         (фамилия, имя, отчество)</w:t>
      </w:r>
      <w:r w:rsidRPr="00926266">
        <w:rPr>
          <w:sz w:val="18"/>
          <w:szCs w:val="28"/>
        </w:rPr>
        <w:t xml:space="preserve">представил, а сотрудник администрации _______________ _________________ получил «_____» ________________ _________ документы    </w:t>
      </w:r>
      <w:r w:rsidRPr="00926266">
        <w:rPr>
          <w:sz w:val="12"/>
          <w:szCs w:val="20"/>
        </w:rPr>
        <w:t>(число) (месяц прописью)  (год)</w:t>
      </w:r>
    </w:p>
    <w:p w:rsidR="001D0C12" w:rsidRPr="00926266" w:rsidRDefault="001D0C12" w:rsidP="007C2BB3">
      <w:pPr>
        <w:autoSpaceDE w:val="0"/>
        <w:autoSpaceDN w:val="0"/>
        <w:adjustRightInd w:val="0"/>
        <w:spacing w:line="240" w:lineRule="auto"/>
        <w:jc w:val="both"/>
        <w:rPr>
          <w:sz w:val="18"/>
          <w:szCs w:val="28"/>
        </w:rPr>
      </w:pPr>
      <w:r w:rsidRPr="00926266">
        <w:rPr>
          <w:sz w:val="18"/>
          <w:szCs w:val="28"/>
        </w:rPr>
        <w:t>в количестве _______________________________ экземпляров по</w:t>
      </w:r>
    </w:p>
    <w:p w:rsidR="001D0C12" w:rsidRDefault="001D0C12" w:rsidP="007C2BB3">
      <w:pPr>
        <w:autoSpaceDE w:val="0"/>
        <w:autoSpaceDN w:val="0"/>
        <w:adjustRightInd w:val="0"/>
        <w:spacing w:line="240" w:lineRule="auto"/>
        <w:ind w:left="2124" w:firstLine="708"/>
        <w:jc w:val="both"/>
        <w:rPr>
          <w:sz w:val="12"/>
          <w:szCs w:val="20"/>
        </w:rPr>
      </w:pPr>
      <w:r w:rsidRPr="00926266">
        <w:rPr>
          <w:sz w:val="12"/>
          <w:szCs w:val="20"/>
        </w:rPr>
        <w:t>(прописью)</w:t>
      </w:r>
    </w:p>
    <w:p w:rsidR="009C6A69" w:rsidRPr="007C2BB3" w:rsidRDefault="009C6A69" w:rsidP="007C2BB3">
      <w:pPr>
        <w:autoSpaceDE w:val="0"/>
        <w:autoSpaceDN w:val="0"/>
        <w:adjustRightInd w:val="0"/>
        <w:spacing w:line="240" w:lineRule="auto"/>
        <w:ind w:left="2124" w:firstLine="708"/>
        <w:jc w:val="both"/>
        <w:rPr>
          <w:sz w:val="18"/>
          <w:szCs w:val="28"/>
          <w:vertAlign w:val="superscript"/>
        </w:rPr>
      </w:pPr>
    </w:p>
    <w:p w:rsidR="001D0C12" w:rsidRPr="00926266" w:rsidRDefault="001D0C12" w:rsidP="007C2BB3">
      <w:pPr>
        <w:autoSpaceDE w:val="0"/>
        <w:autoSpaceDN w:val="0"/>
        <w:adjustRightInd w:val="0"/>
        <w:spacing w:line="240" w:lineRule="auto"/>
        <w:jc w:val="both"/>
        <w:rPr>
          <w:sz w:val="12"/>
          <w:szCs w:val="20"/>
        </w:rPr>
      </w:pPr>
      <w:r w:rsidRPr="007C2BB3">
        <w:rPr>
          <w:sz w:val="16"/>
          <w:szCs w:val="28"/>
        </w:rPr>
        <w:t>прилагаемому к заявлению перечню документов, необходимых для  принятия  решения включении в реестр многодетных граждан, имеющих право на бесплатное предоставление земельных участков</w:t>
      </w:r>
      <w:r w:rsidRPr="00926266">
        <w:rPr>
          <w:sz w:val="12"/>
          <w:szCs w:val="20"/>
        </w:rPr>
        <w:t>(согласно п. 2.6.1 настоящего Административного регламента):</w:t>
      </w:r>
    </w:p>
    <w:p w:rsidR="001D0C12" w:rsidRPr="00926266" w:rsidRDefault="001D0C12" w:rsidP="007C2BB3">
      <w:pPr>
        <w:autoSpaceDE w:val="0"/>
        <w:autoSpaceDN w:val="0"/>
        <w:adjustRightInd w:val="0"/>
        <w:spacing w:line="240" w:lineRule="auto"/>
        <w:rPr>
          <w:sz w:val="18"/>
          <w:szCs w:val="28"/>
        </w:rPr>
      </w:pPr>
      <w:r w:rsidRPr="00926266">
        <w:rPr>
          <w:sz w:val="18"/>
          <w:szCs w:val="28"/>
        </w:rPr>
        <w:t>__________________________________</w:t>
      </w:r>
      <w:r w:rsidR="007C2BB3">
        <w:rPr>
          <w:sz w:val="18"/>
          <w:szCs w:val="28"/>
        </w:rPr>
        <w:t>_______________________________</w:t>
      </w:r>
      <w:r w:rsidRPr="00926266">
        <w:rPr>
          <w:sz w:val="18"/>
          <w:szCs w:val="28"/>
        </w:rPr>
        <w:t>_____________________________________________________________________________________________________________________________________________________________________________________</w:t>
      </w:r>
    </w:p>
    <w:p w:rsidR="001D0C12" w:rsidRPr="00926266" w:rsidRDefault="001D0C12" w:rsidP="007C2BB3">
      <w:pPr>
        <w:pStyle w:val="ConsPlusNonformat"/>
        <w:jc w:val="both"/>
        <w:rPr>
          <w:rFonts w:ascii="Times New Roman" w:hAnsi="Times New Roman" w:cs="Times New Roman"/>
          <w:sz w:val="18"/>
          <w:szCs w:val="28"/>
        </w:rPr>
      </w:pPr>
      <w:r w:rsidRPr="00926266">
        <w:rPr>
          <w:rFonts w:ascii="Times New Roman" w:hAnsi="Times New Roman" w:cs="Times New Roman"/>
          <w:sz w:val="18"/>
          <w:szCs w:val="28"/>
        </w:rPr>
        <w:t>Перечень документов, которые будут получены по межведомственным запросам: ______________________________________________________________________________________________________________________________________________________________________________________________________.</w:t>
      </w:r>
    </w:p>
    <w:p w:rsidR="001D0C12" w:rsidRPr="00926266" w:rsidRDefault="001D0C12" w:rsidP="007C2BB3">
      <w:pPr>
        <w:pStyle w:val="ConsPlusNonformat"/>
        <w:jc w:val="both"/>
        <w:rPr>
          <w:rFonts w:ascii="Times New Roman" w:hAnsi="Times New Roman" w:cs="Times New Roman"/>
          <w:sz w:val="18"/>
          <w:szCs w:val="28"/>
        </w:rPr>
      </w:pPr>
      <w:r w:rsidRPr="00926266">
        <w:rPr>
          <w:rFonts w:ascii="Times New Roman" w:hAnsi="Times New Roman" w:cs="Times New Roman"/>
          <w:sz w:val="18"/>
          <w:szCs w:val="28"/>
        </w:rPr>
        <w:t>_______________________        ______________       ______________________</w:t>
      </w:r>
    </w:p>
    <w:p w:rsidR="001D0C12" w:rsidRPr="00926266" w:rsidRDefault="001D0C12" w:rsidP="007C2BB3">
      <w:pPr>
        <w:pStyle w:val="ConsPlusNonformat"/>
        <w:ind w:firstLine="709"/>
        <w:rPr>
          <w:rFonts w:ascii="Times New Roman" w:hAnsi="Times New Roman" w:cs="Times New Roman"/>
          <w:sz w:val="12"/>
        </w:rPr>
      </w:pPr>
      <w:r w:rsidRPr="00926266">
        <w:rPr>
          <w:rFonts w:ascii="Times New Roman" w:hAnsi="Times New Roman" w:cs="Times New Roman"/>
          <w:sz w:val="12"/>
        </w:rPr>
        <w:t>(должность специалиста,                         (подпись)                      (расшифровка подписи)</w:t>
      </w:r>
    </w:p>
    <w:p w:rsidR="001D0C12" w:rsidRPr="00926266" w:rsidRDefault="001D0C12" w:rsidP="007C2BB3">
      <w:pPr>
        <w:pStyle w:val="ConsPlusNonformat"/>
        <w:ind w:firstLine="709"/>
        <w:rPr>
          <w:rFonts w:ascii="Times New Roman" w:hAnsi="Times New Roman" w:cs="Times New Roman"/>
          <w:sz w:val="12"/>
        </w:rPr>
      </w:pPr>
      <w:r w:rsidRPr="00926266">
        <w:rPr>
          <w:rFonts w:ascii="Times New Roman" w:hAnsi="Times New Roman" w:cs="Times New Roman"/>
          <w:sz w:val="12"/>
        </w:rPr>
        <w:lastRenderedPageBreak/>
        <w:t xml:space="preserve">      ответственного за</w:t>
      </w:r>
    </w:p>
    <w:p w:rsidR="001D0C12" w:rsidRPr="00926266" w:rsidRDefault="001D0C12" w:rsidP="007C2BB3">
      <w:pPr>
        <w:pStyle w:val="ConsPlusNonformat"/>
        <w:ind w:firstLine="709"/>
        <w:rPr>
          <w:rFonts w:ascii="Times New Roman" w:hAnsi="Times New Roman" w:cs="Times New Roman"/>
          <w:sz w:val="12"/>
        </w:rPr>
      </w:pPr>
      <w:r w:rsidRPr="00926266">
        <w:rPr>
          <w:rFonts w:ascii="Times New Roman" w:hAnsi="Times New Roman" w:cs="Times New Roman"/>
          <w:sz w:val="12"/>
        </w:rPr>
        <w:t xml:space="preserve">    прием документов)</w:t>
      </w:r>
    </w:p>
    <w:p w:rsidR="001D0C12" w:rsidRPr="00926266" w:rsidRDefault="001D0C12" w:rsidP="00215F78">
      <w:pPr>
        <w:spacing w:after="0"/>
        <w:jc w:val="right"/>
        <w:rPr>
          <w:sz w:val="20"/>
        </w:rPr>
        <w:sectPr w:rsidR="001D0C12" w:rsidRPr="00926266" w:rsidSect="00FB24BB">
          <w:pgSz w:w="11906" w:h="16838"/>
          <w:pgMar w:top="567" w:right="346" w:bottom="1134" w:left="539" w:header="709" w:footer="709" w:gutter="0"/>
          <w:cols w:space="708"/>
          <w:docGrid w:linePitch="360"/>
        </w:sectPr>
      </w:pPr>
    </w:p>
    <w:p w:rsidR="001D0C12" w:rsidRPr="00926266" w:rsidRDefault="001D0C12" w:rsidP="00215F78">
      <w:pPr>
        <w:spacing w:after="0"/>
        <w:jc w:val="right"/>
        <w:rPr>
          <w:sz w:val="20"/>
        </w:rPr>
      </w:pPr>
      <w:r w:rsidRPr="00926266">
        <w:rPr>
          <w:sz w:val="20"/>
        </w:rPr>
        <w:lastRenderedPageBreak/>
        <w:t>Приложение 2</w:t>
      </w:r>
    </w:p>
    <w:p w:rsidR="00592FFF" w:rsidRPr="00926266" w:rsidRDefault="00592FFF" w:rsidP="00592FFF">
      <w:pPr>
        <w:spacing w:after="0"/>
        <w:jc w:val="center"/>
        <w:rPr>
          <w:b/>
          <w:sz w:val="20"/>
          <w:szCs w:val="28"/>
        </w:rPr>
      </w:pPr>
      <w:r w:rsidRPr="00926266">
        <w:rPr>
          <w:b/>
          <w:sz w:val="20"/>
          <w:szCs w:val="28"/>
        </w:rPr>
        <w:t>Типовая технологическая схема</w:t>
      </w:r>
    </w:p>
    <w:p w:rsidR="00592FFF" w:rsidRPr="00926266" w:rsidRDefault="00592FFF" w:rsidP="00592FFF">
      <w:pPr>
        <w:spacing w:after="0"/>
        <w:jc w:val="center"/>
        <w:rPr>
          <w:b/>
          <w:sz w:val="20"/>
          <w:szCs w:val="28"/>
        </w:rPr>
      </w:pPr>
      <w:r w:rsidRPr="00926266">
        <w:rPr>
          <w:b/>
          <w:sz w:val="20"/>
          <w:szCs w:val="28"/>
        </w:rPr>
        <w:t xml:space="preserve">Предоставления муниципальной услуги «Выдача архивных документов (архивных справок, выписок и копий)» </w:t>
      </w:r>
    </w:p>
    <w:p w:rsidR="00592FFF" w:rsidRPr="00926266" w:rsidRDefault="00592FFF" w:rsidP="00592FFF">
      <w:pPr>
        <w:spacing w:after="0"/>
        <w:jc w:val="center"/>
        <w:rPr>
          <w:b/>
          <w:sz w:val="20"/>
          <w:szCs w:val="28"/>
        </w:rPr>
      </w:pPr>
    </w:p>
    <w:p w:rsidR="00592FFF" w:rsidRPr="00926266" w:rsidRDefault="00592FFF" w:rsidP="00592FFF">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592FFF" w:rsidRPr="00926266" w:rsidTr="00D66A1B">
        <w:tc>
          <w:tcPr>
            <w:tcW w:w="225" w:type="pct"/>
          </w:tcPr>
          <w:p w:rsidR="00592FFF" w:rsidRPr="00926266" w:rsidRDefault="00592FFF" w:rsidP="00592FFF">
            <w:pPr>
              <w:spacing w:after="0"/>
              <w:jc w:val="center"/>
              <w:rPr>
                <w:b/>
                <w:sz w:val="18"/>
              </w:rPr>
            </w:pPr>
            <w:r w:rsidRPr="00926266">
              <w:rPr>
                <w:b/>
                <w:sz w:val="18"/>
              </w:rPr>
              <w:t>№</w:t>
            </w:r>
          </w:p>
        </w:tc>
        <w:tc>
          <w:tcPr>
            <w:tcW w:w="1135" w:type="pct"/>
          </w:tcPr>
          <w:p w:rsidR="00592FFF" w:rsidRPr="00926266" w:rsidRDefault="00592FFF" w:rsidP="00592FFF">
            <w:pPr>
              <w:spacing w:after="0"/>
              <w:jc w:val="center"/>
              <w:rPr>
                <w:b/>
                <w:sz w:val="18"/>
              </w:rPr>
            </w:pPr>
            <w:r w:rsidRPr="00926266">
              <w:rPr>
                <w:b/>
                <w:sz w:val="18"/>
              </w:rPr>
              <w:t>Параметр</w:t>
            </w:r>
          </w:p>
        </w:tc>
        <w:tc>
          <w:tcPr>
            <w:tcW w:w="3640" w:type="pct"/>
          </w:tcPr>
          <w:p w:rsidR="00592FFF" w:rsidRPr="00926266" w:rsidRDefault="00592FFF" w:rsidP="00592FFF">
            <w:pPr>
              <w:spacing w:after="0"/>
              <w:jc w:val="center"/>
              <w:rPr>
                <w:b/>
                <w:sz w:val="18"/>
              </w:rPr>
            </w:pPr>
            <w:r w:rsidRPr="00926266">
              <w:rPr>
                <w:b/>
                <w:sz w:val="18"/>
              </w:rPr>
              <w:t>Значение параметра/состояние</w:t>
            </w:r>
          </w:p>
        </w:tc>
      </w:tr>
      <w:tr w:rsidR="00592FFF" w:rsidRPr="00926266" w:rsidTr="00D66A1B">
        <w:trPr>
          <w:trHeight w:val="384"/>
        </w:trPr>
        <w:tc>
          <w:tcPr>
            <w:tcW w:w="225" w:type="pct"/>
          </w:tcPr>
          <w:p w:rsidR="00592FFF" w:rsidRPr="00926266" w:rsidRDefault="00592FFF" w:rsidP="00592FFF">
            <w:pPr>
              <w:spacing w:after="0"/>
              <w:jc w:val="center"/>
              <w:rPr>
                <w:sz w:val="18"/>
              </w:rPr>
            </w:pPr>
            <w:r w:rsidRPr="00926266">
              <w:rPr>
                <w:sz w:val="18"/>
              </w:rPr>
              <w:t>1</w:t>
            </w:r>
          </w:p>
        </w:tc>
        <w:tc>
          <w:tcPr>
            <w:tcW w:w="1135" w:type="pct"/>
          </w:tcPr>
          <w:p w:rsidR="00592FFF" w:rsidRPr="00926266" w:rsidRDefault="00592FFF" w:rsidP="00592FFF">
            <w:pPr>
              <w:spacing w:after="0"/>
              <w:jc w:val="center"/>
              <w:rPr>
                <w:sz w:val="18"/>
              </w:rPr>
            </w:pPr>
            <w:r w:rsidRPr="00926266">
              <w:rPr>
                <w:sz w:val="18"/>
              </w:rPr>
              <w:t>2</w:t>
            </w:r>
          </w:p>
        </w:tc>
        <w:tc>
          <w:tcPr>
            <w:tcW w:w="3640" w:type="pct"/>
          </w:tcPr>
          <w:p w:rsidR="00592FFF" w:rsidRPr="00926266" w:rsidRDefault="00592FFF" w:rsidP="00592FFF">
            <w:pPr>
              <w:spacing w:after="0"/>
              <w:jc w:val="center"/>
              <w:rPr>
                <w:sz w:val="18"/>
              </w:rPr>
            </w:pPr>
            <w:r w:rsidRPr="00926266">
              <w:rPr>
                <w:sz w:val="18"/>
              </w:rPr>
              <w:t>3</w:t>
            </w:r>
          </w:p>
        </w:tc>
      </w:tr>
      <w:tr w:rsidR="00592FFF" w:rsidRPr="00926266" w:rsidTr="00D66A1B">
        <w:tc>
          <w:tcPr>
            <w:tcW w:w="225" w:type="pct"/>
          </w:tcPr>
          <w:p w:rsidR="00592FFF" w:rsidRPr="00926266" w:rsidRDefault="00592FFF" w:rsidP="00592FFF">
            <w:pPr>
              <w:spacing w:after="0"/>
              <w:jc w:val="center"/>
              <w:rPr>
                <w:sz w:val="18"/>
              </w:rPr>
            </w:pPr>
            <w:r w:rsidRPr="00926266">
              <w:rPr>
                <w:sz w:val="18"/>
              </w:rPr>
              <w:t>1</w:t>
            </w:r>
          </w:p>
        </w:tc>
        <w:tc>
          <w:tcPr>
            <w:tcW w:w="1135" w:type="pct"/>
          </w:tcPr>
          <w:p w:rsidR="00592FFF" w:rsidRPr="00926266" w:rsidRDefault="00592FFF" w:rsidP="00592FFF">
            <w:pPr>
              <w:spacing w:after="0"/>
              <w:rPr>
                <w:sz w:val="18"/>
              </w:rPr>
            </w:pPr>
            <w:r w:rsidRPr="00926266">
              <w:rPr>
                <w:sz w:val="18"/>
              </w:rPr>
              <w:t>Наименование органа, предоставляющего услугу</w:t>
            </w:r>
          </w:p>
        </w:tc>
        <w:tc>
          <w:tcPr>
            <w:tcW w:w="3640" w:type="pct"/>
          </w:tcPr>
          <w:p w:rsidR="00592FFF" w:rsidRPr="00356DD7" w:rsidRDefault="00592FFF" w:rsidP="00592FFF">
            <w:pPr>
              <w:spacing w:after="0"/>
              <w:jc w:val="both"/>
              <w:rPr>
                <w:sz w:val="18"/>
              </w:rPr>
            </w:pPr>
            <w:r w:rsidRPr="00356DD7">
              <w:rPr>
                <w:sz w:val="18"/>
              </w:rPr>
              <w:t>Администр</w:t>
            </w:r>
            <w:r w:rsidR="00356DD7" w:rsidRPr="00356DD7">
              <w:rPr>
                <w:sz w:val="18"/>
              </w:rPr>
              <w:t xml:space="preserve">ация Колодеевского селського </w:t>
            </w:r>
            <w:r w:rsidRPr="00356DD7">
              <w:rPr>
                <w:sz w:val="18"/>
              </w:rPr>
              <w:t xml:space="preserve"> поселения Бутурлиновского муниципального района Воронежской области </w:t>
            </w:r>
          </w:p>
          <w:p w:rsidR="00592FFF" w:rsidRPr="00356DD7" w:rsidRDefault="00592FFF" w:rsidP="00592FFF">
            <w:pPr>
              <w:spacing w:after="0"/>
              <w:jc w:val="both"/>
              <w:rPr>
                <w:sz w:val="18"/>
              </w:rPr>
            </w:pPr>
          </w:p>
        </w:tc>
      </w:tr>
      <w:tr w:rsidR="00592FFF" w:rsidRPr="00926266" w:rsidTr="00D66A1B">
        <w:tc>
          <w:tcPr>
            <w:tcW w:w="225" w:type="pct"/>
          </w:tcPr>
          <w:p w:rsidR="00592FFF" w:rsidRPr="00926266" w:rsidRDefault="00592FFF" w:rsidP="00592FFF">
            <w:pPr>
              <w:spacing w:after="0"/>
              <w:jc w:val="center"/>
              <w:rPr>
                <w:sz w:val="18"/>
              </w:rPr>
            </w:pPr>
            <w:r w:rsidRPr="00926266">
              <w:rPr>
                <w:sz w:val="18"/>
              </w:rPr>
              <w:t>2</w:t>
            </w:r>
          </w:p>
        </w:tc>
        <w:tc>
          <w:tcPr>
            <w:tcW w:w="1135" w:type="pct"/>
          </w:tcPr>
          <w:p w:rsidR="00592FFF" w:rsidRPr="00926266" w:rsidRDefault="00592FFF" w:rsidP="00592FFF">
            <w:pPr>
              <w:spacing w:after="0"/>
              <w:rPr>
                <w:sz w:val="18"/>
              </w:rPr>
            </w:pPr>
            <w:r w:rsidRPr="00926266">
              <w:rPr>
                <w:sz w:val="18"/>
              </w:rPr>
              <w:t>Номер услуги в федеральном реестре</w:t>
            </w:r>
          </w:p>
        </w:tc>
        <w:tc>
          <w:tcPr>
            <w:tcW w:w="3640" w:type="pct"/>
          </w:tcPr>
          <w:p w:rsidR="00592FFF" w:rsidRPr="00356DD7" w:rsidRDefault="00592FFF" w:rsidP="00592FFF">
            <w:pPr>
              <w:spacing w:after="0"/>
              <w:jc w:val="center"/>
              <w:rPr>
                <w:sz w:val="18"/>
              </w:rPr>
            </w:pPr>
          </w:p>
        </w:tc>
      </w:tr>
      <w:tr w:rsidR="00592FFF" w:rsidRPr="00926266" w:rsidTr="00D66A1B">
        <w:tc>
          <w:tcPr>
            <w:tcW w:w="225" w:type="pct"/>
          </w:tcPr>
          <w:p w:rsidR="00592FFF" w:rsidRPr="00926266" w:rsidRDefault="00592FFF" w:rsidP="00592FFF">
            <w:pPr>
              <w:spacing w:after="0"/>
              <w:jc w:val="center"/>
              <w:rPr>
                <w:sz w:val="18"/>
              </w:rPr>
            </w:pPr>
            <w:r w:rsidRPr="00926266">
              <w:rPr>
                <w:sz w:val="18"/>
              </w:rPr>
              <w:t>3</w:t>
            </w:r>
          </w:p>
        </w:tc>
        <w:tc>
          <w:tcPr>
            <w:tcW w:w="1135" w:type="pct"/>
          </w:tcPr>
          <w:p w:rsidR="00592FFF" w:rsidRPr="00926266" w:rsidRDefault="00592FFF" w:rsidP="00592FFF">
            <w:pPr>
              <w:spacing w:after="0"/>
              <w:jc w:val="center"/>
              <w:rPr>
                <w:sz w:val="18"/>
              </w:rPr>
            </w:pPr>
            <w:r w:rsidRPr="00926266">
              <w:rPr>
                <w:sz w:val="18"/>
              </w:rPr>
              <w:t>Полное наименование услуги</w:t>
            </w:r>
          </w:p>
        </w:tc>
        <w:tc>
          <w:tcPr>
            <w:tcW w:w="3640" w:type="pct"/>
          </w:tcPr>
          <w:p w:rsidR="00592FFF" w:rsidRPr="00356DD7" w:rsidRDefault="00592FFF" w:rsidP="00592FFF">
            <w:pPr>
              <w:spacing w:after="0"/>
              <w:jc w:val="both"/>
              <w:rPr>
                <w:sz w:val="18"/>
              </w:rPr>
            </w:pPr>
            <w:r w:rsidRPr="00356DD7">
              <w:rPr>
                <w:sz w:val="18"/>
              </w:rPr>
              <w:t>«Выдача архивных документов (архивных справок, выписок и копий)»</w:t>
            </w:r>
          </w:p>
        </w:tc>
      </w:tr>
      <w:tr w:rsidR="00592FFF" w:rsidRPr="00926266" w:rsidTr="00D66A1B">
        <w:tc>
          <w:tcPr>
            <w:tcW w:w="225" w:type="pct"/>
          </w:tcPr>
          <w:p w:rsidR="00592FFF" w:rsidRPr="00926266" w:rsidRDefault="00592FFF" w:rsidP="00592FFF">
            <w:pPr>
              <w:spacing w:after="0"/>
              <w:jc w:val="center"/>
              <w:rPr>
                <w:sz w:val="18"/>
              </w:rPr>
            </w:pPr>
            <w:r w:rsidRPr="00926266">
              <w:rPr>
                <w:sz w:val="18"/>
              </w:rPr>
              <w:t>4</w:t>
            </w:r>
          </w:p>
        </w:tc>
        <w:tc>
          <w:tcPr>
            <w:tcW w:w="1135" w:type="pct"/>
          </w:tcPr>
          <w:p w:rsidR="00592FFF" w:rsidRPr="00926266" w:rsidRDefault="00592FFF" w:rsidP="00592FFF">
            <w:pPr>
              <w:spacing w:after="0"/>
              <w:jc w:val="center"/>
              <w:rPr>
                <w:sz w:val="18"/>
              </w:rPr>
            </w:pPr>
            <w:r w:rsidRPr="00926266">
              <w:rPr>
                <w:sz w:val="18"/>
              </w:rPr>
              <w:t>Краткое наименование услуги</w:t>
            </w:r>
          </w:p>
        </w:tc>
        <w:tc>
          <w:tcPr>
            <w:tcW w:w="3640" w:type="pct"/>
          </w:tcPr>
          <w:p w:rsidR="00592FFF" w:rsidRPr="00356DD7" w:rsidRDefault="00356DD7" w:rsidP="00592FFF">
            <w:pPr>
              <w:spacing w:after="0"/>
              <w:jc w:val="both"/>
              <w:rPr>
                <w:sz w:val="18"/>
              </w:rPr>
            </w:pPr>
            <w:r w:rsidRPr="00356DD7">
              <w:rPr>
                <w:sz w:val="18"/>
              </w:rPr>
              <w:t>Н</w:t>
            </w:r>
            <w:r w:rsidR="00592FFF" w:rsidRPr="00356DD7">
              <w:rPr>
                <w:sz w:val="18"/>
              </w:rPr>
              <w:t>ет</w:t>
            </w:r>
          </w:p>
        </w:tc>
      </w:tr>
      <w:tr w:rsidR="00592FFF" w:rsidRPr="00926266" w:rsidTr="00D66A1B">
        <w:tc>
          <w:tcPr>
            <w:tcW w:w="225" w:type="pct"/>
          </w:tcPr>
          <w:p w:rsidR="00592FFF" w:rsidRPr="00926266" w:rsidRDefault="00592FFF" w:rsidP="00592FFF">
            <w:pPr>
              <w:spacing w:after="0"/>
              <w:jc w:val="center"/>
              <w:rPr>
                <w:sz w:val="18"/>
              </w:rPr>
            </w:pPr>
            <w:r w:rsidRPr="00926266">
              <w:rPr>
                <w:sz w:val="18"/>
              </w:rPr>
              <w:t>5</w:t>
            </w:r>
          </w:p>
        </w:tc>
        <w:tc>
          <w:tcPr>
            <w:tcW w:w="1135" w:type="pct"/>
          </w:tcPr>
          <w:p w:rsidR="00592FFF" w:rsidRPr="00926266" w:rsidRDefault="00592FFF" w:rsidP="00592FFF">
            <w:pPr>
              <w:spacing w:after="0"/>
              <w:rPr>
                <w:sz w:val="18"/>
              </w:rPr>
            </w:pPr>
            <w:r w:rsidRPr="00926266">
              <w:rPr>
                <w:sz w:val="18"/>
              </w:rPr>
              <w:t>Административные регламент предоставления государственной услуги</w:t>
            </w:r>
          </w:p>
        </w:tc>
        <w:tc>
          <w:tcPr>
            <w:tcW w:w="3640" w:type="pct"/>
          </w:tcPr>
          <w:p w:rsidR="00592FFF" w:rsidRPr="00356DD7" w:rsidRDefault="00592FFF" w:rsidP="00F742E8">
            <w:pPr>
              <w:spacing w:after="0"/>
              <w:jc w:val="both"/>
              <w:rPr>
                <w:sz w:val="18"/>
              </w:rPr>
            </w:pPr>
            <w:r w:rsidRPr="00356DD7">
              <w:rPr>
                <w:sz w:val="18"/>
              </w:rPr>
              <w:t>Утвержден постановлением администр</w:t>
            </w:r>
            <w:r w:rsidR="00356DD7" w:rsidRPr="00356DD7">
              <w:rPr>
                <w:sz w:val="18"/>
              </w:rPr>
              <w:t>ации</w:t>
            </w:r>
            <w:r w:rsidR="00927802">
              <w:rPr>
                <w:sz w:val="18"/>
              </w:rPr>
              <w:t xml:space="preserve"> </w:t>
            </w:r>
            <w:r w:rsidR="00356DD7" w:rsidRPr="00356DD7">
              <w:rPr>
                <w:sz w:val="18"/>
              </w:rPr>
              <w:t xml:space="preserve"> Колодеевского селського</w:t>
            </w:r>
            <w:r w:rsidRPr="00356DD7">
              <w:rPr>
                <w:sz w:val="18"/>
              </w:rPr>
              <w:t xml:space="preserve"> поселения Бутурлиновского муниципального </w:t>
            </w:r>
            <w:r w:rsidR="00356DD7" w:rsidRPr="00356DD7">
              <w:rPr>
                <w:sz w:val="18"/>
              </w:rPr>
              <w:t>района Воронежской области от 18.12.2015 № 58</w:t>
            </w:r>
            <w:r w:rsidRPr="00356DD7">
              <w:rPr>
                <w:sz w:val="18"/>
              </w:rPr>
              <w:t xml:space="preserve"> «Об утверждении административного регламента администр</w:t>
            </w:r>
            <w:r w:rsidR="00356DD7" w:rsidRPr="00356DD7">
              <w:rPr>
                <w:sz w:val="18"/>
              </w:rPr>
              <w:t>ации Колодеевского сельского</w:t>
            </w:r>
            <w:r w:rsidRPr="00356DD7">
              <w:rPr>
                <w:sz w:val="18"/>
              </w:rPr>
              <w:t xml:space="preserve"> поселения Бутурлиновского муниципального района Воронежской области по предоставлению муниципальной услуги «Выдача архивных документов (архивных справок, выписок и копий)» (в редакции постановлени</w:t>
            </w:r>
            <w:r w:rsidR="00F742E8" w:rsidRPr="00356DD7">
              <w:rPr>
                <w:sz w:val="18"/>
              </w:rPr>
              <w:t>й</w:t>
            </w:r>
            <w:r w:rsidR="00356DD7" w:rsidRPr="00356DD7">
              <w:rPr>
                <w:sz w:val="18"/>
              </w:rPr>
              <w:t xml:space="preserve"> от 14.03.2016 № 20, от 23.05.2023 г. №23</w:t>
            </w:r>
            <w:r w:rsidRPr="00356DD7">
              <w:rPr>
                <w:sz w:val="18"/>
              </w:rPr>
              <w:t>)</w:t>
            </w:r>
          </w:p>
        </w:tc>
      </w:tr>
      <w:tr w:rsidR="00592FFF" w:rsidRPr="00926266" w:rsidTr="00D66A1B">
        <w:tc>
          <w:tcPr>
            <w:tcW w:w="225" w:type="pct"/>
          </w:tcPr>
          <w:p w:rsidR="00592FFF" w:rsidRPr="00926266" w:rsidRDefault="00592FFF" w:rsidP="00592FFF">
            <w:pPr>
              <w:spacing w:after="0"/>
              <w:jc w:val="center"/>
              <w:rPr>
                <w:sz w:val="18"/>
              </w:rPr>
            </w:pPr>
            <w:r w:rsidRPr="00926266">
              <w:rPr>
                <w:sz w:val="18"/>
              </w:rPr>
              <w:t>6</w:t>
            </w:r>
          </w:p>
        </w:tc>
        <w:tc>
          <w:tcPr>
            <w:tcW w:w="1135" w:type="pct"/>
          </w:tcPr>
          <w:p w:rsidR="00592FFF" w:rsidRPr="00926266" w:rsidRDefault="00592FFF" w:rsidP="00592FFF">
            <w:pPr>
              <w:spacing w:after="0"/>
              <w:rPr>
                <w:sz w:val="18"/>
              </w:rPr>
            </w:pPr>
            <w:r w:rsidRPr="00926266">
              <w:rPr>
                <w:sz w:val="18"/>
              </w:rPr>
              <w:t>Перечень «подуслуг»</w:t>
            </w:r>
          </w:p>
        </w:tc>
        <w:tc>
          <w:tcPr>
            <w:tcW w:w="3640" w:type="pct"/>
          </w:tcPr>
          <w:p w:rsidR="00592FFF" w:rsidRPr="00926266" w:rsidRDefault="009B2DFD" w:rsidP="00592FFF">
            <w:pPr>
              <w:spacing w:after="0"/>
              <w:jc w:val="both"/>
              <w:rPr>
                <w:sz w:val="18"/>
              </w:rPr>
            </w:pPr>
            <w:r w:rsidRPr="00926266">
              <w:rPr>
                <w:sz w:val="18"/>
              </w:rPr>
              <w:t>Н</w:t>
            </w:r>
            <w:r w:rsidR="00592FFF" w:rsidRPr="00926266">
              <w:rPr>
                <w:sz w:val="18"/>
              </w:rPr>
              <w:t>ет</w:t>
            </w:r>
          </w:p>
        </w:tc>
      </w:tr>
      <w:tr w:rsidR="00D21FCD" w:rsidRPr="00926266" w:rsidTr="00D66A1B">
        <w:trPr>
          <w:trHeight w:val="300"/>
        </w:trPr>
        <w:tc>
          <w:tcPr>
            <w:tcW w:w="225" w:type="pct"/>
            <w:vMerge w:val="restart"/>
          </w:tcPr>
          <w:p w:rsidR="00D21FCD" w:rsidRPr="00926266" w:rsidRDefault="00D21FCD" w:rsidP="00592FFF">
            <w:pPr>
              <w:spacing w:after="0"/>
              <w:jc w:val="center"/>
              <w:rPr>
                <w:sz w:val="18"/>
              </w:rPr>
            </w:pPr>
            <w:r w:rsidRPr="00926266">
              <w:rPr>
                <w:sz w:val="18"/>
              </w:rPr>
              <w:t>7</w:t>
            </w:r>
          </w:p>
        </w:tc>
        <w:tc>
          <w:tcPr>
            <w:tcW w:w="1135" w:type="pct"/>
            <w:vMerge w:val="restart"/>
          </w:tcPr>
          <w:p w:rsidR="00D21FCD" w:rsidRPr="00926266" w:rsidRDefault="00D21FCD" w:rsidP="00592FFF">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D21FCD" w:rsidRPr="00D21FCD" w:rsidRDefault="00D21FCD" w:rsidP="00D21FCD">
            <w:pPr>
              <w:spacing w:after="0"/>
              <w:rPr>
                <w:sz w:val="18"/>
                <w:szCs w:val="18"/>
              </w:rPr>
            </w:pPr>
            <w:r w:rsidRPr="00D21FCD">
              <w:rPr>
                <w:sz w:val="18"/>
                <w:szCs w:val="18"/>
              </w:rPr>
              <w:t>- терминальные устройства МФЦ;</w:t>
            </w:r>
          </w:p>
        </w:tc>
      </w:tr>
      <w:tr w:rsidR="00D21FCD" w:rsidRPr="00926266" w:rsidTr="00D66A1B">
        <w:trPr>
          <w:trHeight w:val="270"/>
        </w:trPr>
        <w:tc>
          <w:tcPr>
            <w:tcW w:w="225" w:type="pct"/>
            <w:vMerge/>
          </w:tcPr>
          <w:p w:rsidR="00D21FCD" w:rsidRPr="00926266" w:rsidRDefault="00D21FCD" w:rsidP="00592FFF">
            <w:pPr>
              <w:spacing w:after="0"/>
              <w:jc w:val="center"/>
              <w:rPr>
                <w:sz w:val="18"/>
              </w:rPr>
            </w:pPr>
          </w:p>
        </w:tc>
        <w:tc>
          <w:tcPr>
            <w:tcW w:w="1135" w:type="pct"/>
            <w:vMerge/>
          </w:tcPr>
          <w:p w:rsidR="00D21FCD" w:rsidRPr="00926266" w:rsidRDefault="00D21FCD" w:rsidP="00592FFF">
            <w:pPr>
              <w:spacing w:after="0"/>
              <w:rPr>
                <w:sz w:val="18"/>
              </w:rPr>
            </w:pPr>
          </w:p>
        </w:tc>
        <w:tc>
          <w:tcPr>
            <w:tcW w:w="3640" w:type="pct"/>
            <w:tcBorders>
              <w:top w:val="single" w:sz="4" w:space="0" w:color="auto"/>
              <w:bottom w:val="single" w:sz="4" w:space="0" w:color="auto"/>
            </w:tcBorders>
          </w:tcPr>
          <w:p w:rsidR="00D21FCD" w:rsidRPr="00926266" w:rsidRDefault="00D21FCD" w:rsidP="00D21FCD">
            <w:pPr>
              <w:spacing w:after="0"/>
              <w:rPr>
                <w:sz w:val="18"/>
              </w:rPr>
            </w:pPr>
            <w:r>
              <w:rPr>
                <w:sz w:val="18"/>
              </w:rPr>
              <w:t>- Единый портал государственных услуг;</w:t>
            </w:r>
          </w:p>
        </w:tc>
      </w:tr>
      <w:tr w:rsidR="00D21FCD" w:rsidRPr="00926266" w:rsidTr="00D66A1B">
        <w:trPr>
          <w:trHeight w:val="240"/>
        </w:trPr>
        <w:tc>
          <w:tcPr>
            <w:tcW w:w="225" w:type="pct"/>
            <w:vMerge/>
          </w:tcPr>
          <w:p w:rsidR="00D21FCD" w:rsidRPr="00926266" w:rsidRDefault="00D21FCD" w:rsidP="00592FFF">
            <w:pPr>
              <w:spacing w:after="0"/>
              <w:jc w:val="center"/>
              <w:rPr>
                <w:sz w:val="18"/>
              </w:rPr>
            </w:pPr>
          </w:p>
        </w:tc>
        <w:tc>
          <w:tcPr>
            <w:tcW w:w="1135" w:type="pct"/>
            <w:vMerge/>
          </w:tcPr>
          <w:p w:rsidR="00D21FCD" w:rsidRPr="00926266" w:rsidRDefault="00D21FCD" w:rsidP="00592FFF">
            <w:pPr>
              <w:spacing w:after="0"/>
              <w:rPr>
                <w:sz w:val="18"/>
              </w:rPr>
            </w:pPr>
          </w:p>
        </w:tc>
        <w:tc>
          <w:tcPr>
            <w:tcW w:w="3640" w:type="pct"/>
            <w:tcBorders>
              <w:top w:val="single" w:sz="4" w:space="0" w:color="auto"/>
              <w:bottom w:val="single" w:sz="4" w:space="0" w:color="auto"/>
            </w:tcBorders>
          </w:tcPr>
          <w:p w:rsidR="00D21FCD" w:rsidRPr="00926266" w:rsidRDefault="00D21FCD" w:rsidP="00D21FCD">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592FFF" w:rsidRPr="00926266" w:rsidRDefault="00592FFF" w:rsidP="00592FFF">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592FFF" w:rsidRPr="00926266" w:rsidTr="00D66A1B">
        <w:tc>
          <w:tcPr>
            <w:tcW w:w="222" w:type="pct"/>
          </w:tcPr>
          <w:p w:rsidR="00592FFF" w:rsidRPr="00926266" w:rsidRDefault="00592FFF" w:rsidP="00592FFF">
            <w:pPr>
              <w:spacing w:after="0"/>
              <w:jc w:val="center"/>
              <w:rPr>
                <w:b/>
                <w:sz w:val="18"/>
              </w:rPr>
            </w:pPr>
            <w:r w:rsidRPr="00926266">
              <w:rPr>
                <w:b/>
                <w:sz w:val="18"/>
              </w:rPr>
              <w:t>1</w:t>
            </w:r>
          </w:p>
        </w:tc>
        <w:tc>
          <w:tcPr>
            <w:tcW w:w="4778" w:type="pct"/>
          </w:tcPr>
          <w:p w:rsidR="00592FFF" w:rsidRPr="00926266" w:rsidRDefault="00592FFF" w:rsidP="00592FFF">
            <w:pPr>
              <w:spacing w:after="0"/>
              <w:rPr>
                <w:b/>
                <w:sz w:val="18"/>
              </w:rPr>
            </w:pPr>
            <w:r w:rsidRPr="00926266">
              <w:rPr>
                <w:b/>
                <w:sz w:val="18"/>
              </w:rPr>
              <w:t>Наименование услуги</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592FFF" w:rsidP="00592FFF">
            <w:pPr>
              <w:spacing w:after="0"/>
              <w:rPr>
                <w:b/>
                <w:sz w:val="18"/>
              </w:rPr>
            </w:pPr>
            <w:r w:rsidRPr="00926266">
              <w:rPr>
                <w:sz w:val="18"/>
              </w:rPr>
              <w:t>«Выдача архивных документов (архивных справок, выписок и копий)»</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2</w:t>
            </w:r>
          </w:p>
        </w:tc>
        <w:tc>
          <w:tcPr>
            <w:tcW w:w="4778" w:type="pct"/>
          </w:tcPr>
          <w:p w:rsidR="00592FFF" w:rsidRPr="00926266" w:rsidRDefault="00592FFF" w:rsidP="00592FFF">
            <w:pPr>
              <w:spacing w:after="0"/>
              <w:rPr>
                <w:sz w:val="18"/>
              </w:rPr>
            </w:pPr>
            <w:r w:rsidRPr="00926266">
              <w:rPr>
                <w:b/>
                <w:sz w:val="18"/>
              </w:rPr>
              <w:t>Срок предоставления в зависимости от условий</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2.1</w:t>
            </w:r>
          </w:p>
        </w:tc>
        <w:tc>
          <w:tcPr>
            <w:tcW w:w="4778" w:type="pct"/>
          </w:tcPr>
          <w:p w:rsidR="00592FFF" w:rsidRPr="00926266" w:rsidRDefault="00592FFF" w:rsidP="00592FFF">
            <w:pPr>
              <w:spacing w:after="0"/>
              <w:rPr>
                <w:b/>
                <w:sz w:val="18"/>
              </w:rPr>
            </w:pPr>
            <w:r w:rsidRPr="00926266">
              <w:rPr>
                <w:b/>
                <w:sz w:val="18"/>
              </w:rPr>
              <w:t>При подаче заявления по месту жительства (месту нахождения юр. лица)</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D21FCD" w:rsidP="00592FFF">
            <w:pPr>
              <w:spacing w:after="0"/>
              <w:rPr>
                <w:b/>
                <w:sz w:val="18"/>
              </w:rPr>
            </w:pPr>
            <w:r>
              <w:rPr>
                <w:sz w:val="18"/>
              </w:rPr>
              <w:t>20 календарных дней</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2.2</w:t>
            </w:r>
          </w:p>
        </w:tc>
        <w:tc>
          <w:tcPr>
            <w:tcW w:w="4778" w:type="pct"/>
          </w:tcPr>
          <w:p w:rsidR="00592FFF" w:rsidRPr="00926266" w:rsidRDefault="00592FFF" w:rsidP="00592FFF">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D21FCD" w:rsidP="00592FFF">
            <w:pPr>
              <w:spacing w:after="0"/>
              <w:rPr>
                <w:b/>
                <w:sz w:val="14"/>
                <w:szCs w:val="20"/>
              </w:rPr>
            </w:pPr>
            <w:r>
              <w:rPr>
                <w:sz w:val="18"/>
              </w:rPr>
              <w:t>20 календарных дней</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3</w:t>
            </w:r>
          </w:p>
        </w:tc>
        <w:tc>
          <w:tcPr>
            <w:tcW w:w="4778" w:type="pct"/>
          </w:tcPr>
          <w:p w:rsidR="00592FFF" w:rsidRPr="00926266" w:rsidRDefault="00592FFF" w:rsidP="00592FFF">
            <w:pPr>
              <w:spacing w:after="0"/>
              <w:rPr>
                <w:sz w:val="18"/>
              </w:rPr>
            </w:pPr>
            <w:r w:rsidRPr="00926266">
              <w:rPr>
                <w:b/>
                <w:sz w:val="18"/>
              </w:rPr>
              <w:t>Основания отказа в приёме документов</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592FFF" w:rsidP="00592FFF">
            <w:pPr>
              <w:autoSpaceDE w:val="0"/>
              <w:autoSpaceDN w:val="0"/>
              <w:adjustRightInd w:val="0"/>
              <w:spacing w:after="0"/>
              <w:jc w:val="both"/>
              <w:rPr>
                <w:sz w:val="18"/>
                <w:szCs w:val="28"/>
              </w:rPr>
            </w:pPr>
            <w:r w:rsidRPr="00926266">
              <w:rPr>
                <w:sz w:val="18"/>
                <w:szCs w:val="28"/>
              </w:rPr>
              <w:t>1) лицо, подающее документы, не относится к числу заявителей в соответствии с подпунктами 1),3) пункта 2.6.1. настоящего регламента;</w:t>
            </w:r>
          </w:p>
          <w:p w:rsidR="00592FFF" w:rsidRPr="00926266" w:rsidRDefault="00592FFF" w:rsidP="00592FFF">
            <w:pPr>
              <w:autoSpaceDE w:val="0"/>
              <w:autoSpaceDN w:val="0"/>
              <w:adjustRightInd w:val="0"/>
              <w:spacing w:after="0"/>
              <w:jc w:val="both"/>
              <w:rPr>
                <w:sz w:val="18"/>
                <w:szCs w:val="28"/>
              </w:rPr>
            </w:pPr>
            <w:r w:rsidRPr="00926266">
              <w:rPr>
                <w:sz w:val="18"/>
                <w:szCs w:val="28"/>
              </w:rPr>
              <w:t xml:space="preserve">2) к заявлению не приложены документы, указанные в подпунктах а) и б) пункта 2.6.1. настоящего регламента; </w:t>
            </w:r>
          </w:p>
          <w:p w:rsidR="00592FFF" w:rsidRPr="00926266" w:rsidRDefault="00592FFF" w:rsidP="00592FFF">
            <w:pPr>
              <w:autoSpaceDE w:val="0"/>
              <w:autoSpaceDN w:val="0"/>
              <w:adjustRightInd w:val="0"/>
              <w:spacing w:after="0"/>
              <w:jc w:val="both"/>
              <w:rPr>
                <w:sz w:val="18"/>
              </w:rPr>
            </w:pPr>
            <w:r w:rsidRPr="00926266">
              <w:rPr>
                <w:sz w:val="18"/>
                <w:szCs w:val="28"/>
              </w:rPr>
              <w:t>3)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4</w:t>
            </w:r>
          </w:p>
        </w:tc>
        <w:tc>
          <w:tcPr>
            <w:tcW w:w="4778" w:type="pct"/>
          </w:tcPr>
          <w:p w:rsidR="00592FFF" w:rsidRPr="00926266" w:rsidRDefault="00592FFF" w:rsidP="00592FFF">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592FFF" w:rsidP="00592FFF">
            <w:pPr>
              <w:autoSpaceDE w:val="0"/>
              <w:autoSpaceDN w:val="0"/>
              <w:adjustRightInd w:val="0"/>
              <w:spacing w:after="0"/>
              <w:jc w:val="both"/>
              <w:rPr>
                <w:sz w:val="18"/>
              </w:rPr>
            </w:pPr>
            <w:r w:rsidRPr="00926266">
              <w:rPr>
                <w:sz w:val="18"/>
              </w:rPr>
              <w:t xml:space="preserve">- отсутствие документов в муниципальном архиве по запрашиваемой тематике; </w:t>
            </w:r>
          </w:p>
          <w:p w:rsidR="00592FFF" w:rsidRPr="00926266" w:rsidRDefault="00592FFF" w:rsidP="00592FFF">
            <w:pPr>
              <w:autoSpaceDE w:val="0"/>
              <w:autoSpaceDN w:val="0"/>
              <w:adjustRightInd w:val="0"/>
              <w:spacing w:after="0"/>
              <w:jc w:val="both"/>
              <w:rPr>
                <w:sz w:val="18"/>
              </w:rPr>
            </w:pPr>
            <w:r w:rsidRPr="00926266">
              <w:rPr>
                <w:sz w:val="18"/>
              </w:rPr>
              <w:t>- отсутствие у заявителя, истребующего сведения, содержащие персональные данные о третьих лицах, документов, подтверждающих его полномочия на получение указанных сведений;</w:t>
            </w:r>
          </w:p>
          <w:p w:rsidR="00592FFF" w:rsidRPr="00926266" w:rsidRDefault="00592FFF" w:rsidP="00592FFF">
            <w:pPr>
              <w:autoSpaceDE w:val="0"/>
              <w:autoSpaceDN w:val="0"/>
              <w:adjustRightInd w:val="0"/>
              <w:spacing w:after="0"/>
              <w:jc w:val="both"/>
              <w:rPr>
                <w:sz w:val="18"/>
              </w:rPr>
            </w:pPr>
            <w:r w:rsidRPr="00926266">
              <w:rPr>
                <w:sz w:val="18"/>
              </w:rPr>
              <w:t>- неудовлетворительное физическое состояние документов, не имеющих копии в фонде пользования;</w:t>
            </w:r>
          </w:p>
          <w:p w:rsidR="00592FFF" w:rsidRPr="00926266" w:rsidRDefault="00592FFF" w:rsidP="00592FFF">
            <w:pPr>
              <w:autoSpaceDE w:val="0"/>
              <w:autoSpaceDN w:val="0"/>
              <w:adjustRightInd w:val="0"/>
              <w:spacing w:after="0"/>
              <w:jc w:val="both"/>
              <w:rPr>
                <w:sz w:val="18"/>
              </w:rPr>
            </w:pPr>
            <w:r w:rsidRPr="00926266">
              <w:rPr>
                <w:sz w:val="18"/>
              </w:rPr>
              <w:t>- ограничение доступа к документам, содержащим сведения, составляющие государственную и иную охраняемую законодательством Российской Федерации тайну;</w:t>
            </w:r>
          </w:p>
          <w:p w:rsidR="00592FFF" w:rsidRPr="00926266" w:rsidRDefault="00592FFF" w:rsidP="00592FFF">
            <w:pPr>
              <w:autoSpaceDE w:val="0"/>
              <w:autoSpaceDN w:val="0"/>
              <w:adjustRightInd w:val="0"/>
              <w:spacing w:after="0"/>
              <w:jc w:val="both"/>
              <w:rPr>
                <w:sz w:val="18"/>
              </w:rPr>
            </w:pPr>
            <w:r w:rsidRPr="00926266">
              <w:rPr>
                <w:sz w:val="18"/>
              </w:rPr>
              <w:t>- в запросе не указана суть обращения и отсутствуют необходимые сведения для его исполнения;</w:t>
            </w:r>
          </w:p>
          <w:p w:rsidR="00592FFF" w:rsidRPr="00926266" w:rsidRDefault="00592FFF" w:rsidP="00592FFF">
            <w:pPr>
              <w:autoSpaceDE w:val="0"/>
              <w:autoSpaceDN w:val="0"/>
              <w:adjustRightInd w:val="0"/>
              <w:spacing w:after="0"/>
              <w:jc w:val="both"/>
              <w:rPr>
                <w:sz w:val="18"/>
              </w:rPr>
            </w:pPr>
            <w:r w:rsidRPr="00926266">
              <w:rPr>
                <w:sz w:val="18"/>
              </w:rPr>
              <w:t>- ограничение доступа к документам, содержащим сведения, составляющие государственную и иную охраняемую законодательством Российской Федерации тайну;</w:t>
            </w:r>
          </w:p>
          <w:p w:rsidR="00592FFF" w:rsidRPr="00926266" w:rsidRDefault="00592FFF" w:rsidP="00D66A1B">
            <w:pPr>
              <w:pStyle w:val="ConsPlusNormal"/>
              <w:ind w:firstLine="0"/>
              <w:contextualSpacing/>
              <w:jc w:val="both"/>
              <w:rPr>
                <w:rFonts w:ascii="Times New Roman" w:hAnsi="Times New Roman" w:cs="Times New Roman"/>
                <w:sz w:val="14"/>
              </w:rPr>
            </w:pPr>
            <w:r w:rsidRPr="00926266">
              <w:rPr>
                <w:rFonts w:ascii="Times New Roman" w:hAnsi="Times New Roman" w:cs="Times New Roman"/>
                <w:sz w:val="18"/>
                <w:szCs w:val="24"/>
              </w:rPr>
              <w:t>- поступившее заявление о прекращении исполнения услуги</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5</w:t>
            </w:r>
          </w:p>
        </w:tc>
        <w:tc>
          <w:tcPr>
            <w:tcW w:w="4778" w:type="pct"/>
          </w:tcPr>
          <w:p w:rsidR="00592FFF" w:rsidRPr="00926266" w:rsidRDefault="00592FFF" w:rsidP="00592FFF">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592FFF" w:rsidP="00592FFF">
            <w:pPr>
              <w:autoSpaceDE w:val="0"/>
              <w:autoSpaceDN w:val="0"/>
              <w:adjustRightInd w:val="0"/>
              <w:spacing w:after="0"/>
              <w:jc w:val="both"/>
              <w:rPr>
                <w:sz w:val="18"/>
              </w:rPr>
            </w:pPr>
            <w:r w:rsidRPr="00926266">
              <w:rPr>
                <w:sz w:val="18"/>
              </w:rPr>
              <w:t>Не предусмотрено</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6</w:t>
            </w:r>
          </w:p>
        </w:tc>
        <w:tc>
          <w:tcPr>
            <w:tcW w:w="4778" w:type="pct"/>
          </w:tcPr>
          <w:p w:rsidR="00592FFF" w:rsidRPr="00926266" w:rsidRDefault="00592FFF" w:rsidP="00592FFF">
            <w:pPr>
              <w:autoSpaceDE w:val="0"/>
              <w:autoSpaceDN w:val="0"/>
              <w:adjustRightInd w:val="0"/>
              <w:spacing w:after="0"/>
              <w:jc w:val="both"/>
              <w:rPr>
                <w:sz w:val="18"/>
              </w:rPr>
            </w:pPr>
            <w:r w:rsidRPr="00926266">
              <w:rPr>
                <w:b/>
                <w:sz w:val="18"/>
              </w:rPr>
              <w:t>Срок приостановления предоставления услуги</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174004" w:rsidP="00592FFF">
            <w:pPr>
              <w:autoSpaceDE w:val="0"/>
              <w:autoSpaceDN w:val="0"/>
              <w:adjustRightInd w:val="0"/>
              <w:spacing w:after="0"/>
              <w:jc w:val="both"/>
              <w:rPr>
                <w:sz w:val="18"/>
              </w:rPr>
            </w:pPr>
            <w:r w:rsidRPr="00926266">
              <w:rPr>
                <w:sz w:val="18"/>
              </w:rPr>
              <w:t>Н</w:t>
            </w:r>
            <w:r w:rsidR="00592FFF" w:rsidRPr="00926266">
              <w:rPr>
                <w:sz w:val="18"/>
              </w:rPr>
              <w:t>ет</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7</w:t>
            </w:r>
          </w:p>
        </w:tc>
        <w:tc>
          <w:tcPr>
            <w:tcW w:w="4778" w:type="pct"/>
          </w:tcPr>
          <w:p w:rsidR="00592FFF" w:rsidRPr="00926266" w:rsidRDefault="00592FFF" w:rsidP="00592FFF">
            <w:pPr>
              <w:autoSpaceDE w:val="0"/>
              <w:autoSpaceDN w:val="0"/>
              <w:adjustRightInd w:val="0"/>
              <w:spacing w:after="0"/>
              <w:jc w:val="both"/>
              <w:rPr>
                <w:sz w:val="18"/>
              </w:rPr>
            </w:pPr>
            <w:r w:rsidRPr="00926266">
              <w:rPr>
                <w:b/>
                <w:sz w:val="18"/>
              </w:rPr>
              <w:t>Плата за предоставление услуги</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7.1</w:t>
            </w:r>
          </w:p>
        </w:tc>
        <w:tc>
          <w:tcPr>
            <w:tcW w:w="4778" w:type="pct"/>
          </w:tcPr>
          <w:p w:rsidR="00592FFF" w:rsidRPr="00926266" w:rsidRDefault="00592FFF" w:rsidP="00592FFF">
            <w:pPr>
              <w:autoSpaceDE w:val="0"/>
              <w:autoSpaceDN w:val="0"/>
              <w:adjustRightInd w:val="0"/>
              <w:spacing w:after="0"/>
              <w:jc w:val="both"/>
              <w:rPr>
                <w:b/>
                <w:sz w:val="18"/>
              </w:rPr>
            </w:pPr>
            <w:r w:rsidRPr="00926266">
              <w:rPr>
                <w:b/>
                <w:sz w:val="18"/>
              </w:rPr>
              <w:t>Наличие платы (государственной пошлины)</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174004" w:rsidP="00592FFF">
            <w:pPr>
              <w:autoSpaceDE w:val="0"/>
              <w:autoSpaceDN w:val="0"/>
              <w:adjustRightInd w:val="0"/>
              <w:spacing w:after="0"/>
              <w:jc w:val="both"/>
              <w:rPr>
                <w:sz w:val="18"/>
              </w:rPr>
            </w:pPr>
            <w:r w:rsidRPr="00926266">
              <w:rPr>
                <w:sz w:val="18"/>
              </w:rPr>
              <w:t>Н</w:t>
            </w:r>
            <w:r w:rsidR="00592FFF" w:rsidRPr="00926266">
              <w:rPr>
                <w:sz w:val="18"/>
              </w:rPr>
              <w:t>ет</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7.2</w:t>
            </w:r>
          </w:p>
        </w:tc>
        <w:tc>
          <w:tcPr>
            <w:tcW w:w="4778" w:type="pct"/>
          </w:tcPr>
          <w:p w:rsidR="00592FFF" w:rsidRPr="00926266" w:rsidRDefault="00592FFF" w:rsidP="00592FFF">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592FFF" w:rsidP="00592FFF">
            <w:pPr>
              <w:autoSpaceDE w:val="0"/>
              <w:autoSpaceDN w:val="0"/>
              <w:adjustRightInd w:val="0"/>
              <w:spacing w:after="0"/>
              <w:jc w:val="both"/>
              <w:rPr>
                <w:sz w:val="18"/>
              </w:rPr>
            </w:pPr>
            <w:r w:rsidRPr="00926266">
              <w:rPr>
                <w:sz w:val="18"/>
              </w:rPr>
              <w:t>-</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7.3</w:t>
            </w:r>
          </w:p>
        </w:tc>
        <w:tc>
          <w:tcPr>
            <w:tcW w:w="4778" w:type="pct"/>
          </w:tcPr>
          <w:p w:rsidR="00592FFF" w:rsidRPr="00926266" w:rsidRDefault="00592FFF" w:rsidP="00592FFF">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926266" w:rsidRDefault="00592FFF" w:rsidP="00592FFF">
            <w:pPr>
              <w:autoSpaceDE w:val="0"/>
              <w:autoSpaceDN w:val="0"/>
              <w:adjustRightInd w:val="0"/>
              <w:spacing w:after="0"/>
              <w:jc w:val="both"/>
              <w:rPr>
                <w:sz w:val="18"/>
              </w:rPr>
            </w:pPr>
            <w:r w:rsidRPr="00926266">
              <w:rPr>
                <w:sz w:val="18"/>
              </w:rPr>
              <w:t>-</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8</w:t>
            </w:r>
          </w:p>
        </w:tc>
        <w:tc>
          <w:tcPr>
            <w:tcW w:w="4778" w:type="pct"/>
          </w:tcPr>
          <w:p w:rsidR="00592FFF" w:rsidRPr="00926266" w:rsidRDefault="00592FFF" w:rsidP="00592FFF">
            <w:pPr>
              <w:autoSpaceDE w:val="0"/>
              <w:autoSpaceDN w:val="0"/>
              <w:adjustRightInd w:val="0"/>
              <w:spacing w:after="0"/>
              <w:jc w:val="both"/>
              <w:rPr>
                <w:b/>
                <w:sz w:val="18"/>
              </w:rPr>
            </w:pPr>
            <w:r w:rsidRPr="00926266">
              <w:rPr>
                <w:b/>
                <w:sz w:val="18"/>
              </w:rPr>
              <w:t>Способ обращения за получением услуги</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592FFF" w:rsidRPr="00174004" w:rsidRDefault="00592FFF" w:rsidP="00592FFF">
            <w:pPr>
              <w:autoSpaceDE w:val="0"/>
              <w:autoSpaceDN w:val="0"/>
              <w:adjustRightInd w:val="0"/>
              <w:spacing w:after="0"/>
              <w:jc w:val="both"/>
              <w:rPr>
                <w:sz w:val="18"/>
              </w:rPr>
            </w:pPr>
            <w:r w:rsidRPr="00174004">
              <w:rPr>
                <w:sz w:val="18"/>
              </w:rPr>
              <w:t>- администр</w:t>
            </w:r>
            <w:r w:rsidR="00174004" w:rsidRPr="00174004">
              <w:rPr>
                <w:sz w:val="18"/>
              </w:rPr>
              <w:t xml:space="preserve">ация Колодеевского сельского </w:t>
            </w:r>
            <w:r w:rsidRPr="00174004">
              <w:rPr>
                <w:sz w:val="18"/>
              </w:rPr>
              <w:t xml:space="preserve"> поселения Бутурлиновского муниципального района Воронежской области;</w:t>
            </w:r>
          </w:p>
          <w:p w:rsidR="00592FFF" w:rsidRPr="00174004" w:rsidRDefault="00592FFF" w:rsidP="00592FFF">
            <w:pPr>
              <w:autoSpaceDE w:val="0"/>
              <w:autoSpaceDN w:val="0"/>
              <w:adjustRightInd w:val="0"/>
              <w:spacing w:after="0"/>
              <w:jc w:val="both"/>
              <w:rPr>
                <w:sz w:val="18"/>
              </w:rPr>
            </w:pPr>
            <w:r w:rsidRPr="00174004">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D21FCD" w:rsidRPr="00174004">
              <w:rPr>
                <w:sz w:val="18"/>
              </w:rPr>
              <w:t>оглашение о взаимодействии от 02.07.2021</w:t>
            </w:r>
            <w:r w:rsidRPr="00174004">
              <w:rPr>
                <w:sz w:val="18"/>
              </w:rPr>
              <w:t xml:space="preserve"> г.);</w:t>
            </w:r>
          </w:p>
          <w:p w:rsidR="00592FFF" w:rsidRPr="00174004" w:rsidRDefault="00592FFF" w:rsidP="00D66A1B">
            <w:pPr>
              <w:pStyle w:val="ConsPlusNormal"/>
              <w:ind w:firstLine="0"/>
              <w:jc w:val="both"/>
              <w:rPr>
                <w:rFonts w:ascii="Times New Roman" w:hAnsi="Times New Roman" w:cs="Times New Roman"/>
                <w:sz w:val="18"/>
                <w:szCs w:val="24"/>
              </w:rPr>
            </w:pPr>
            <w:r w:rsidRPr="00174004">
              <w:rPr>
                <w:rFonts w:ascii="Times New Roman" w:hAnsi="Times New Roman" w:cs="Times New Roman"/>
                <w:sz w:val="18"/>
                <w:szCs w:val="24"/>
              </w:rPr>
              <w:t>- Единый портал государственных и муниципальных услуг(www.gosuslugi.ru);</w:t>
            </w:r>
          </w:p>
          <w:p w:rsidR="00592FFF" w:rsidRPr="00174004" w:rsidRDefault="00592FFF" w:rsidP="00D66A1B">
            <w:pPr>
              <w:pStyle w:val="ConsPlusNormal"/>
              <w:ind w:firstLine="0"/>
              <w:jc w:val="both"/>
              <w:rPr>
                <w:rFonts w:ascii="Times New Roman" w:hAnsi="Times New Roman" w:cs="Times New Roman"/>
                <w:sz w:val="18"/>
                <w:szCs w:val="24"/>
              </w:rPr>
            </w:pPr>
            <w:r w:rsidRPr="00174004">
              <w:rPr>
                <w:rFonts w:ascii="Times New Roman" w:hAnsi="Times New Roman" w:cs="Times New Roman"/>
                <w:sz w:val="18"/>
                <w:szCs w:val="24"/>
              </w:rPr>
              <w:t>- Портал государственных и муниципальных услуг Воронежской области (</w:t>
            </w:r>
            <w:r w:rsidRPr="00174004">
              <w:rPr>
                <w:rFonts w:ascii="Times New Roman" w:hAnsi="Times New Roman" w:cs="Times New Roman"/>
                <w:sz w:val="18"/>
                <w:szCs w:val="24"/>
                <w:lang w:val="en-US"/>
              </w:rPr>
              <w:t>www</w:t>
            </w:r>
            <w:r w:rsidRPr="00174004">
              <w:rPr>
                <w:rFonts w:ascii="Times New Roman" w:hAnsi="Times New Roman" w:cs="Times New Roman"/>
                <w:sz w:val="18"/>
                <w:szCs w:val="24"/>
              </w:rPr>
              <w:t>.pgu.govvr.ru).</w:t>
            </w:r>
          </w:p>
        </w:tc>
      </w:tr>
      <w:tr w:rsidR="00592FFF" w:rsidRPr="00926266" w:rsidTr="00D66A1B">
        <w:tc>
          <w:tcPr>
            <w:tcW w:w="222" w:type="pct"/>
          </w:tcPr>
          <w:p w:rsidR="00592FFF" w:rsidRPr="00926266" w:rsidRDefault="00592FFF" w:rsidP="00592FFF">
            <w:pPr>
              <w:spacing w:after="0"/>
              <w:jc w:val="center"/>
              <w:rPr>
                <w:b/>
                <w:sz w:val="18"/>
              </w:rPr>
            </w:pPr>
            <w:r w:rsidRPr="00926266">
              <w:rPr>
                <w:b/>
                <w:sz w:val="18"/>
              </w:rPr>
              <w:t>9</w:t>
            </w:r>
          </w:p>
        </w:tc>
        <w:tc>
          <w:tcPr>
            <w:tcW w:w="4778" w:type="pct"/>
          </w:tcPr>
          <w:p w:rsidR="00592FFF" w:rsidRPr="00174004" w:rsidRDefault="00592FFF" w:rsidP="00592FFF">
            <w:pPr>
              <w:autoSpaceDE w:val="0"/>
              <w:autoSpaceDN w:val="0"/>
              <w:adjustRightInd w:val="0"/>
              <w:spacing w:after="0"/>
              <w:jc w:val="both"/>
              <w:rPr>
                <w:b/>
                <w:sz w:val="18"/>
              </w:rPr>
            </w:pPr>
            <w:r w:rsidRPr="00174004">
              <w:rPr>
                <w:b/>
                <w:sz w:val="18"/>
              </w:rPr>
              <w:t>Способ получения результата услуги</w:t>
            </w:r>
          </w:p>
        </w:tc>
      </w:tr>
      <w:tr w:rsidR="00592FFF" w:rsidRPr="00926266" w:rsidTr="00D66A1B">
        <w:tc>
          <w:tcPr>
            <w:tcW w:w="222" w:type="pct"/>
          </w:tcPr>
          <w:p w:rsidR="00592FFF" w:rsidRPr="00926266" w:rsidRDefault="00592FFF" w:rsidP="00592FFF">
            <w:pPr>
              <w:spacing w:after="0"/>
              <w:jc w:val="center"/>
              <w:rPr>
                <w:b/>
                <w:sz w:val="18"/>
              </w:rPr>
            </w:pPr>
          </w:p>
        </w:tc>
        <w:tc>
          <w:tcPr>
            <w:tcW w:w="4778" w:type="pct"/>
          </w:tcPr>
          <w:p w:rsidR="00D21FCD" w:rsidRPr="00174004" w:rsidRDefault="00D21FCD" w:rsidP="00D21FCD">
            <w:pPr>
              <w:autoSpaceDE w:val="0"/>
              <w:autoSpaceDN w:val="0"/>
              <w:adjustRightInd w:val="0"/>
              <w:spacing w:after="0"/>
              <w:jc w:val="both"/>
              <w:rPr>
                <w:sz w:val="18"/>
              </w:rPr>
            </w:pPr>
            <w:r w:rsidRPr="00174004">
              <w:rPr>
                <w:sz w:val="18"/>
              </w:rPr>
              <w:t>- в администр</w:t>
            </w:r>
            <w:r w:rsidR="00174004" w:rsidRPr="00174004">
              <w:rPr>
                <w:sz w:val="18"/>
              </w:rPr>
              <w:t xml:space="preserve">ации Колодеевского сельского </w:t>
            </w:r>
            <w:r w:rsidRPr="00174004">
              <w:rPr>
                <w:sz w:val="18"/>
              </w:rPr>
              <w:t xml:space="preserve"> поселения Бутурлиновского муниципального района Воронежской области на бумажном носителе;</w:t>
            </w:r>
          </w:p>
          <w:p w:rsidR="00592FFF" w:rsidRPr="00174004" w:rsidRDefault="00D21FCD" w:rsidP="00D21FCD">
            <w:pPr>
              <w:autoSpaceDE w:val="0"/>
              <w:autoSpaceDN w:val="0"/>
              <w:adjustRightInd w:val="0"/>
              <w:spacing w:after="0"/>
              <w:rPr>
                <w:b/>
                <w:sz w:val="18"/>
              </w:rPr>
            </w:pPr>
            <w:r w:rsidRPr="00174004">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174004">
              <w:rPr>
                <w:sz w:val="18"/>
              </w:rPr>
              <w:br/>
            </w:r>
            <w:r w:rsidRPr="00174004">
              <w:rPr>
                <w:sz w:val="18"/>
                <w:szCs w:val="18"/>
              </w:rPr>
              <w:t>- в личный кабинет Заявителя на ЕПГУ;</w:t>
            </w:r>
            <w:r w:rsidRPr="00174004">
              <w:rPr>
                <w:sz w:val="18"/>
                <w:szCs w:val="18"/>
              </w:rPr>
              <w:br/>
              <w:t>- посредством РПГУ;</w:t>
            </w:r>
            <w:r w:rsidRPr="00174004">
              <w:rPr>
                <w:sz w:val="18"/>
                <w:szCs w:val="18"/>
              </w:rPr>
              <w:br/>
            </w:r>
            <w:r w:rsidRPr="00174004">
              <w:rPr>
                <w:sz w:val="18"/>
              </w:rPr>
              <w:t>- заказным письмом с уведомлением о вручении через почтовую связь.</w:t>
            </w:r>
          </w:p>
        </w:tc>
      </w:tr>
    </w:tbl>
    <w:p w:rsidR="00592FFF" w:rsidRPr="00926266" w:rsidRDefault="00592FFF" w:rsidP="00592FFF">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592FFF" w:rsidRPr="00926266" w:rsidTr="00D66A1B">
        <w:tc>
          <w:tcPr>
            <w:tcW w:w="189" w:type="pct"/>
          </w:tcPr>
          <w:p w:rsidR="00592FFF" w:rsidRPr="00926266" w:rsidRDefault="00592FFF" w:rsidP="00592FFF">
            <w:pPr>
              <w:spacing w:after="0"/>
              <w:jc w:val="center"/>
              <w:rPr>
                <w:b/>
                <w:sz w:val="18"/>
              </w:rPr>
            </w:pPr>
            <w:r w:rsidRPr="00926266">
              <w:rPr>
                <w:b/>
                <w:sz w:val="18"/>
              </w:rPr>
              <w:t>1</w:t>
            </w:r>
          </w:p>
        </w:tc>
        <w:tc>
          <w:tcPr>
            <w:tcW w:w="4811" w:type="pct"/>
          </w:tcPr>
          <w:p w:rsidR="00592FFF" w:rsidRPr="00926266" w:rsidRDefault="00592FFF" w:rsidP="00592FFF">
            <w:pPr>
              <w:spacing w:after="0"/>
              <w:rPr>
                <w:b/>
                <w:sz w:val="18"/>
              </w:rPr>
            </w:pPr>
            <w:r w:rsidRPr="00926266">
              <w:rPr>
                <w:b/>
                <w:sz w:val="18"/>
              </w:rPr>
              <w:t>Категории лиц, имеющих право на получение «услуги»</w:t>
            </w:r>
          </w:p>
        </w:tc>
      </w:tr>
      <w:tr w:rsidR="00592FFF" w:rsidRPr="00926266" w:rsidTr="00D66A1B">
        <w:tc>
          <w:tcPr>
            <w:tcW w:w="189" w:type="pct"/>
          </w:tcPr>
          <w:p w:rsidR="00592FFF" w:rsidRPr="00926266" w:rsidRDefault="00592FFF" w:rsidP="00592FFF">
            <w:pPr>
              <w:spacing w:after="0"/>
              <w:jc w:val="center"/>
              <w:rPr>
                <w:b/>
                <w:sz w:val="18"/>
              </w:rPr>
            </w:pPr>
          </w:p>
        </w:tc>
        <w:tc>
          <w:tcPr>
            <w:tcW w:w="4811" w:type="pct"/>
          </w:tcPr>
          <w:p w:rsidR="00592FFF" w:rsidRPr="00926266" w:rsidRDefault="00592FFF" w:rsidP="00A63285">
            <w:pPr>
              <w:tabs>
                <w:tab w:val="num" w:pos="142"/>
              </w:tabs>
              <w:autoSpaceDE w:val="0"/>
              <w:autoSpaceDN w:val="0"/>
              <w:adjustRightInd w:val="0"/>
              <w:spacing w:after="0"/>
              <w:rPr>
                <w:sz w:val="18"/>
              </w:rPr>
            </w:pPr>
            <w:r w:rsidRPr="00926266">
              <w:rPr>
                <w:sz w:val="18"/>
              </w:rPr>
              <w:t xml:space="preserve">- </w:t>
            </w:r>
            <w:r w:rsidRPr="00926266">
              <w:rPr>
                <w:sz w:val="18"/>
                <w:szCs w:val="28"/>
              </w:rPr>
              <w:t>Заявителями являются физические и юридические лица.заинтересованные в полу</w:t>
            </w:r>
            <w:r w:rsidR="00CE5875">
              <w:rPr>
                <w:sz w:val="18"/>
                <w:szCs w:val="28"/>
              </w:rPr>
              <w:t xml:space="preserve">чении сведений из </w:t>
            </w:r>
            <w:r w:rsidRPr="00926266">
              <w:rPr>
                <w:sz w:val="18"/>
                <w:szCs w:val="28"/>
              </w:rPr>
              <w:t xml:space="preserve"> архива Нижнекисляйского городского поселения, либо их законные представители, действующие в силу закона или на основании договора, доверенности.</w:t>
            </w:r>
            <w:r w:rsidR="00A63285">
              <w:rPr>
                <w:sz w:val="18"/>
                <w:szCs w:val="28"/>
              </w:rPr>
              <w:br/>
            </w:r>
            <w:r w:rsidR="00A63285" w:rsidRPr="00A63285">
              <w:rPr>
                <w:i/>
                <w:color w:val="FF0000"/>
                <w:sz w:val="18"/>
                <w:szCs w:val="18"/>
              </w:rPr>
              <w:t>- заявителями являются физические и юридические лица,  заинтересованные в получении сведений из муниципального архива МКУ «Служба хозяйственно-технического обеспечения» Бутурлиновского муниципального района,  либо их законные представители, действующие в силу закона или на основании договора, доверенности (далее - заявитель, заявители).</w:t>
            </w:r>
          </w:p>
        </w:tc>
      </w:tr>
      <w:tr w:rsidR="00592FFF" w:rsidRPr="00926266" w:rsidTr="00D66A1B">
        <w:tc>
          <w:tcPr>
            <w:tcW w:w="189" w:type="pct"/>
          </w:tcPr>
          <w:p w:rsidR="00592FFF" w:rsidRPr="00926266" w:rsidRDefault="00592FFF" w:rsidP="00592FFF">
            <w:pPr>
              <w:spacing w:after="0"/>
              <w:jc w:val="center"/>
              <w:rPr>
                <w:b/>
                <w:sz w:val="18"/>
              </w:rPr>
            </w:pPr>
            <w:r w:rsidRPr="00926266">
              <w:rPr>
                <w:b/>
                <w:sz w:val="18"/>
              </w:rPr>
              <w:t>2</w:t>
            </w:r>
          </w:p>
        </w:tc>
        <w:tc>
          <w:tcPr>
            <w:tcW w:w="4811" w:type="pct"/>
          </w:tcPr>
          <w:p w:rsidR="00592FFF" w:rsidRPr="00926266" w:rsidRDefault="00592FFF" w:rsidP="00592FFF">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592FFF" w:rsidRPr="00926266" w:rsidTr="00D66A1B">
        <w:tc>
          <w:tcPr>
            <w:tcW w:w="189" w:type="pct"/>
          </w:tcPr>
          <w:p w:rsidR="00592FFF" w:rsidRPr="00926266" w:rsidRDefault="00592FFF" w:rsidP="00592FFF">
            <w:pPr>
              <w:spacing w:after="0"/>
              <w:jc w:val="center"/>
              <w:rPr>
                <w:b/>
                <w:sz w:val="18"/>
              </w:rPr>
            </w:pPr>
          </w:p>
        </w:tc>
        <w:tc>
          <w:tcPr>
            <w:tcW w:w="4811" w:type="pct"/>
          </w:tcPr>
          <w:p w:rsidR="00592FFF" w:rsidRPr="00926266" w:rsidRDefault="00592FFF" w:rsidP="00592FFF">
            <w:pPr>
              <w:autoSpaceDE w:val="0"/>
              <w:autoSpaceDN w:val="0"/>
              <w:adjustRightInd w:val="0"/>
              <w:spacing w:after="0"/>
              <w:jc w:val="both"/>
              <w:rPr>
                <w:sz w:val="18"/>
                <w:szCs w:val="28"/>
              </w:rPr>
            </w:pPr>
            <w:r w:rsidRPr="00926266">
              <w:rPr>
                <w:sz w:val="18"/>
                <w:szCs w:val="28"/>
              </w:rPr>
              <w:t>К заявлению прилагаются:</w:t>
            </w:r>
          </w:p>
          <w:p w:rsidR="00592FFF" w:rsidRPr="00926266" w:rsidRDefault="00592FFF" w:rsidP="00592FFF">
            <w:pPr>
              <w:autoSpaceDE w:val="0"/>
              <w:autoSpaceDN w:val="0"/>
              <w:adjustRightInd w:val="0"/>
              <w:spacing w:after="0"/>
              <w:jc w:val="both"/>
              <w:rPr>
                <w:sz w:val="18"/>
                <w:szCs w:val="28"/>
              </w:rPr>
            </w:pPr>
            <w:r w:rsidRPr="00926266">
              <w:rPr>
                <w:sz w:val="18"/>
                <w:szCs w:val="28"/>
              </w:rPr>
              <w:t>а) физическими лицами - копии документов, удостоверяющих личность заявителя;</w:t>
            </w:r>
          </w:p>
          <w:p w:rsidR="00592FFF" w:rsidRPr="00926266" w:rsidRDefault="00592FFF" w:rsidP="00592FFF">
            <w:pPr>
              <w:autoSpaceDE w:val="0"/>
              <w:autoSpaceDN w:val="0"/>
              <w:adjustRightInd w:val="0"/>
              <w:spacing w:after="0"/>
              <w:jc w:val="both"/>
              <w:rPr>
                <w:sz w:val="18"/>
                <w:szCs w:val="28"/>
              </w:rPr>
            </w:pPr>
            <w:r w:rsidRPr="00926266">
              <w:rPr>
                <w:sz w:val="18"/>
                <w:szCs w:val="28"/>
              </w:rPr>
              <w:t>б) юридическими лицами - копии документов, подтверждающих полномочия физического лица на осуществление действий от имени заявителя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92FFF" w:rsidRPr="00926266" w:rsidRDefault="00592FFF" w:rsidP="00592FFF">
            <w:pPr>
              <w:autoSpaceDE w:val="0"/>
              <w:autoSpaceDN w:val="0"/>
              <w:adjustRightInd w:val="0"/>
              <w:spacing w:after="0"/>
              <w:jc w:val="both"/>
              <w:rPr>
                <w:sz w:val="18"/>
                <w:szCs w:val="28"/>
              </w:rPr>
            </w:pPr>
            <w:r w:rsidRPr="00926266">
              <w:rPr>
                <w:sz w:val="18"/>
                <w:szCs w:val="28"/>
              </w:rPr>
              <w:t>Заявитель по своему усмотрению вправе приложить к заявлению иные документы и материалы или их копии.</w:t>
            </w:r>
          </w:p>
          <w:p w:rsidR="00592FFF" w:rsidRPr="00926266" w:rsidRDefault="00592FFF" w:rsidP="00592FFF">
            <w:pPr>
              <w:autoSpaceDE w:val="0"/>
              <w:autoSpaceDN w:val="0"/>
              <w:adjustRightInd w:val="0"/>
              <w:spacing w:after="0"/>
              <w:jc w:val="both"/>
              <w:rPr>
                <w:sz w:val="18"/>
                <w:szCs w:val="28"/>
              </w:rPr>
            </w:pPr>
            <w:r w:rsidRPr="00926266">
              <w:rPr>
                <w:sz w:val="18"/>
                <w:szCs w:val="28"/>
              </w:rPr>
              <w:t>При обращении за получением муниципальной услуги представителя заявителя он представляет документ, удостоверяющий личность, и документ, подтверждающий его полномочия на представление интересов заявителя.</w:t>
            </w:r>
          </w:p>
          <w:p w:rsidR="00592FFF" w:rsidRPr="00926266" w:rsidRDefault="00592FFF" w:rsidP="00592FFF">
            <w:pPr>
              <w:autoSpaceDE w:val="0"/>
              <w:autoSpaceDN w:val="0"/>
              <w:adjustRightInd w:val="0"/>
              <w:spacing w:after="0"/>
              <w:jc w:val="both"/>
              <w:rPr>
                <w:sz w:val="18"/>
              </w:rPr>
            </w:pPr>
            <w:r w:rsidRPr="00926266">
              <w:rPr>
                <w:sz w:val="18"/>
                <w:szCs w:val="28"/>
              </w:rPr>
              <w:t>В запросе о стаже работы заявителя, заработной плате дополнительно указываются: название, ведомственная подчиненность организации, время работы, должность, занимаемая заявителем. Заявитель вправе приложить к заявлению документы и (или) иные материалы, подтверждающие сведения, указанные им в заявлении</w:t>
            </w:r>
          </w:p>
        </w:tc>
      </w:tr>
      <w:tr w:rsidR="00592FFF" w:rsidRPr="00926266" w:rsidTr="00C2344B">
        <w:trPr>
          <w:trHeight w:val="287"/>
        </w:trPr>
        <w:tc>
          <w:tcPr>
            <w:tcW w:w="189" w:type="pct"/>
          </w:tcPr>
          <w:p w:rsidR="00592FFF" w:rsidRPr="00926266" w:rsidRDefault="00592FFF" w:rsidP="00592FFF">
            <w:pPr>
              <w:spacing w:after="0"/>
              <w:jc w:val="center"/>
              <w:rPr>
                <w:b/>
                <w:sz w:val="18"/>
              </w:rPr>
            </w:pPr>
            <w:r w:rsidRPr="00926266">
              <w:rPr>
                <w:b/>
                <w:sz w:val="18"/>
              </w:rPr>
              <w:t>3</w:t>
            </w:r>
          </w:p>
        </w:tc>
        <w:tc>
          <w:tcPr>
            <w:tcW w:w="4811" w:type="pct"/>
          </w:tcPr>
          <w:p w:rsidR="00592FFF" w:rsidRPr="00926266" w:rsidRDefault="00592FFF"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592FFF" w:rsidRPr="00926266" w:rsidTr="00D66A1B">
        <w:tc>
          <w:tcPr>
            <w:tcW w:w="189" w:type="pct"/>
          </w:tcPr>
          <w:p w:rsidR="00592FFF" w:rsidRPr="00926266" w:rsidRDefault="00592FFF" w:rsidP="00592FFF">
            <w:pPr>
              <w:spacing w:after="0"/>
              <w:jc w:val="center"/>
              <w:rPr>
                <w:b/>
                <w:sz w:val="18"/>
              </w:rPr>
            </w:pPr>
          </w:p>
        </w:tc>
        <w:tc>
          <w:tcPr>
            <w:tcW w:w="4811" w:type="pct"/>
          </w:tcPr>
          <w:p w:rsidR="00592FFF" w:rsidRPr="00926266" w:rsidRDefault="00592FFF" w:rsidP="00D66A1B">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592FFF" w:rsidRPr="00926266" w:rsidRDefault="00592FFF" w:rsidP="00592FFF">
            <w:pPr>
              <w:autoSpaceDE w:val="0"/>
              <w:autoSpaceDN w:val="0"/>
              <w:adjustRightInd w:val="0"/>
              <w:spacing w:after="0"/>
              <w:ind w:firstLine="709"/>
              <w:jc w:val="both"/>
              <w:rPr>
                <w:sz w:val="18"/>
                <w:szCs w:val="28"/>
              </w:rPr>
            </w:pPr>
            <w:r w:rsidRPr="00926266">
              <w:rPr>
                <w:sz w:val="18"/>
                <w:szCs w:val="28"/>
              </w:rPr>
              <w:t>При обращении за получением муниципальной услуги представителя заявителя он представляет документ, удостоверяющий личность, и документ, подтверждающий его полномочия на представление интересов заявителя.</w:t>
            </w:r>
          </w:p>
          <w:p w:rsidR="00592FFF" w:rsidRPr="00926266" w:rsidRDefault="00592FFF" w:rsidP="00592FFF">
            <w:pPr>
              <w:autoSpaceDE w:val="0"/>
              <w:autoSpaceDN w:val="0"/>
              <w:adjustRightInd w:val="0"/>
              <w:spacing w:after="0"/>
              <w:ind w:firstLine="540"/>
              <w:jc w:val="both"/>
              <w:rPr>
                <w:sz w:val="18"/>
                <w:szCs w:val="28"/>
              </w:rPr>
            </w:pPr>
            <w:r w:rsidRPr="00926266">
              <w:rPr>
                <w:sz w:val="18"/>
                <w:szCs w:val="28"/>
              </w:rPr>
              <w:t xml:space="preserve">В запросе о стаже работы заявителя, заработной плате дополнительно указываются: название, ведомственная подчиненность организации, время работы, должность, занимаемая заявителем. Заявитель вправе приложить к заявлению документы и (или) иные материалы, подтверждающие сведения, указанные им в заявлении. </w:t>
            </w:r>
          </w:p>
          <w:p w:rsidR="00592FFF" w:rsidRPr="00926266" w:rsidRDefault="00592FFF" w:rsidP="00592FFF">
            <w:pPr>
              <w:autoSpaceDE w:val="0"/>
              <w:autoSpaceDN w:val="0"/>
              <w:adjustRightInd w:val="0"/>
              <w:spacing w:after="0"/>
              <w:ind w:firstLine="709"/>
              <w:jc w:val="both"/>
              <w:rPr>
                <w:sz w:val="18"/>
                <w:szCs w:val="28"/>
              </w:rPr>
            </w:pPr>
            <w:r w:rsidRPr="00926266">
              <w:rPr>
                <w:sz w:val="18"/>
                <w:szCs w:val="28"/>
              </w:rPr>
              <w:t>Заявление должно быть подписано заявителем или его уполномоченным представителем.</w:t>
            </w:r>
          </w:p>
          <w:p w:rsidR="00592FFF" w:rsidRPr="00926266" w:rsidRDefault="00592FFF" w:rsidP="00592FFF">
            <w:pPr>
              <w:autoSpaceDE w:val="0"/>
              <w:autoSpaceDN w:val="0"/>
              <w:adjustRightInd w:val="0"/>
              <w:spacing w:after="0"/>
              <w:ind w:firstLine="709"/>
              <w:jc w:val="both"/>
              <w:rPr>
                <w:sz w:val="18"/>
                <w:szCs w:val="28"/>
              </w:rPr>
            </w:pPr>
            <w:r w:rsidRPr="00926266">
              <w:rPr>
                <w:sz w:val="18"/>
                <w:szCs w:val="28"/>
              </w:rPr>
              <w:lastRenderedPageBreak/>
              <w:t>Заявление на бумажном носителе представляется:</w:t>
            </w:r>
          </w:p>
          <w:p w:rsidR="00592FFF" w:rsidRPr="00926266" w:rsidRDefault="00592FFF" w:rsidP="00592FFF">
            <w:pPr>
              <w:autoSpaceDE w:val="0"/>
              <w:autoSpaceDN w:val="0"/>
              <w:adjustRightInd w:val="0"/>
              <w:spacing w:after="0"/>
              <w:ind w:firstLine="709"/>
              <w:jc w:val="both"/>
              <w:rPr>
                <w:sz w:val="18"/>
                <w:szCs w:val="28"/>
              </w:rPr>
            </w:pPr>
            <w:r w:rsidRPr="00926266">
              <w:rPr>
                <w:sz w:val="18"/>
                <w:szCs w:val="28"/>
              </w:rPr>
              <w:t>- посредством почтового отправления;</w:t>
            </w:r>
          </w:p>
          <w:p w:rsidR="00592FFF" w:rsidRPr="00926266" w:rsidRDefault="00592FFF" w:rsidP="00592FFF">
            <w:pPr>
              <w:autoSpaceDE w:val="0"/>
              <w:autoSpaceDN w:val="0"/>
              <w:adjustRightInd w:val="0"/>
              <w:spacing w:after="0"/>
              <w:ind w:firstLine="709"/>
              <w:jc w:val="both"/>
              <w:rPr>
                <w:sz w:val="18"/>
                <w:szCs w:val="28"/>
              </w:rPr>
            </w:pPr>
            <w:r w:rsidRPr="00926266">
              <w:rPr>
                <w:sz w:val="18"/>
                <w:szCs w:val="28"/>
              </w:rPr>
              <w:t>- при личном обращении заявителя либо его законного представителя.</w:t>
            </w:r>
          </w:p>
          <w:p w:rsidR="00592FFF" w:rsidRPr="00926266" w:rsidRDefault="00592FFF" w:rsidP="00592FFF">
            <w:pPr>
              <w:autoSpaceDE w:val="0"/>
              <w:autoSpaceDN w:val="0"/>
              <w:adjustRightInd w:val="0"/>
              <w:spacing w:after="0"/>
              <w:ind w:firstLine="709"/>
              <w:jc w:val="both"/>
              <w:rPr>
                <w:sz w:val="18"/>
                <w:szCs w:val="28"/>
              </w:rPr>
            </w:pPr>
            <w:r w:rsidRPr="00926266">
              <w:rPr>
                <w:sz w:val="18"/>
                <w:szCs w:val="28"/>
              </w:rPr>
              <w:t>В электронной форме заявление, прилагаемые документы, материалы и их копии представляются с использованием Единого портала государственных и муниципальных услуг (функций) и (или) Портала государственных и муниципальных услуг Воронежской области.</w:t>
            </w:r>
          </w:p>
          <w:p w:rsidR="00592FFF" w:rsidRPr="00926266" w:rsidRDefault="00592FFF" w:rsidP="00592FFF">
            <w:pPr>
              <w:autoSpaceDE w:val="0"/>
              <w:autoSpaceDN w:val="0"/>
              <w:adjustRightInd w:val="0"/>
              <w:spacing w:after="0"/>
              <w:ind w:firstLine="540"/>
              <w:jc w:val="both"/>
              <w:rPr>
                <w:sz w:val="18"/>
                <w:szCs w:val="28"/>
              </w:rPr>
            </w:pPr>
            <w:r w:rsidRPr="00926266">
              <w:rPr>
                <w:sz w:val="18"/>
                <w:szCs w:val="28"/>
              </w:rPr>
              <w:t>- посредством обращения в многофункциональный центр предоставления государственных и муниципальных услуг (далее - многофункциональный центр) (при наличии соглашений, заключенных между многофункциональным центром и органом, предоставляющим муниципальную услугу).</w:t>
            </w:r>
          </w:p>
          <w:p w:rsidR="00592FFF" w:rsidRPr="00926266" w:rsidRDefault="00592FFF" w:rsidP="00592FFF">
            <w:pPr>
              <w:autoSpaceDE w:val="0"/>
              <w:autoSpaceDN w:val="0"/>
              <w:adjustRightInd w:val="0"/>
              <w:spacing w:after="0"/>
              <w:ind w:firstLine="540"/>
              <w:jc w:val="both"/>
              <w:rPr>
                <w:sz w:val="18"/>
                <w:lang w:eastAsia="ar-SA"/>
              </w:rPr>
            </w:pPr>
            <w:r w:rsidRPr="00926266">
              <w:rPr>
                <w:sz w:val="18"/>
                <w:szCs w:val="28"/>
              </w:rPr>
              <w:t>В документах допускается использование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w:t>
            </w:r>
          </w:p>
        </w:tc>
      </w:tr>
      <w:tr w:rsidR="00592FFF" w:rsidRPr="00926266" w:rsidTr="00D66A1B">
        <w:tc>
          <w:tcPr>
            <w:tcW w:w="189" w:type="pct"/>
          </w:tcPr>
          <w:p w:rsidR="00592FFF" w:rsidRPr="00926266" w:rsidRDefault="00592FFF" w:rsidP="00592FFF">
            <w:pPr>
              <w:spacing w:after="0"/>
              <w:jc w:val="center"/>
              <w:rPr>
                <w:b/>
                <w:sz w:val="18"/>
              </w:rPr>
            </w:pPr>
            <w:r w:rsidRPr="00926266">
              <w:rPr>
                <w:b/>
                <w:sz w:val="18"/>
              </w:rPr>
              <w:lastRenderedPageBreak/>
              <w:t>4</w:t>
            </w:r>
          </w:p>
        </w:tc>
        <w:tc>
          <w:tcPr>
            <w:tcW w:w="4811" w:type="pct"/>
          </w:tcPr>
          <w:p w:rsidR="00592FFF" w:rsidRPr="00926266" w:rsidRDefault="00592FFF" w:rsidP="00D66A1B">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592FFF" w:rsidRPr="00926266" w:rsidTr="00D66A1B">
        <w:tc>
          <w:tcPr>
            <w:tcW w:w="189" w:type="pct"/>
          </w:tcPr>
          <w:p w:rsidR="00592FFF" w:rsidRPr="00926266" w:rsidRDefault="00592FFF" w:rsidP="00592FFF">
            <w:pPr>
              <w:spacing w:after="0"/>
              <w:jc w:val="center"/>
              <w:rPr>
                <w:b/>
                <w:sz w:val="18"/>
              </w:rPr>
            </w:pPr>
          </w:p>
        </w:tc>
        <w:tc>
          <w:tcPr>
            <w:tcW w:w="4811" w:type="pct"/>
          </w:tcPr>
          <w:p w:rsidR="00592FFF" w:rsidRPr="00926266" w:rsidRDefault="00174004"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w:t>
            </w:r>
            <w:r w:rsidR="00592FFF" w:rsidRPr="00926266">
              <w:rPr>
                <w:rFonts w:ascii="Times New Roman" w:hAnsi="Times New Roman" w:cs="Times New Roman"/>
                <w:sz w:val="18"/>
                <w:szCs w:val="24"/>
              </w:rPr>
              <w:t>а</w:t>
            </w:r>
          </w:p>
        </w:tc>
      </w:tr>
      <w:tr w:rsidR="00592FFF" w:rsidRPr="00926266" w:rsidTr="00D66A1B">
        <w:tc>
          <w:tcPr>
            <w:tcW w:w="189" w:type="pct"/>
          </w:tcPr>
          <w:p w:rsidR="00592FFF" w:rsidRPr="00926266" w:rsidRDefault="00592FFF" w:rsidP="00592FFF">
            <w:pPr>
              <w:spacing w:after="0"/>
              <w:jc w:val="center"/>
              <w:rPr>
                <w:b/>
                <w:sz w:val="18"/>
              </w:rPr>
            </w:pPr>
            <w:r w:rsidRPr="00926266">
              <w:rPr>
                <w:b/>
                <w:sz w:val="18"/>
              </w:rPr>
              <w:t>5</w:t>
            </w:r>
          </w:p>
        </w:tc>
        <w:tc>
          <w:tcPr>
            <w:tcW w:w="4811" w:type="pct"/>
          </w:tcPr>
          <w:p w:rsidR="00592FFF" w:rsidRPr="00926266" w:rsidRDefault="00592FFF"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592FFF" w:rsidRPr="00926266" w:rsidTr="00D66A1B">
        <w:tc>
          <w:tcPr>
            <w:tcW w:w="189" w:type="pct"/>
          </w:tcPr>
          <w:p w:rsidR="00592FFF" w:rsidRPr="00926266" w:rsidRDefault="00592FFF" w:rsidP="00592FFF">
            <w:pPr>
              <w:spacing w:after="0"/>
              <w:jc w:val="center"/>
              <w:rPr>
                <w:b/>
                <w:sz w:val="18"/>
              </w:rPr>
            </w:pPr>
          </w:p>
        </w:tc>
        <w:tc>
          <w:tcPr>
            <w:tcW w:w="4811" w:type="pct"/>
          </w:tcPr>
          <w:p w:rsidR="00592FFF" w:rsidRPr="00926266" w:rsidRDefault="00174004"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w:t>
            </w:r>
            <w:r w:rsidR="00592FFF" w:rsidRPr="00926266">
              <w:rPr>
                <w:rFonts w:ascii="Times New Roman" w:hAnsi="Times New Roman" w:cs="Times New Roman"/>
                <w:sz w:val="18"/>
                <w:szCs w:val="24"/>
              </w:rPr>
              <w:t>ет</w:t>
            </w:r>
          </w:p>
        </w:tc>
      </w:tr>
      <w:tr w:rsidR="00592FFF" w:rsidRPr="00926266" w:rsidTr="00D66A1B">
        <w:tc>
          <w:tcPr>
            <w:tcW w:w="189" w:type="pct"/>
          </w:tcPr>
          <w:p w:rsidR="00592FFF" w:rsidRPr="00926266" w:rsidRDefault="00592FFF" w:rsidP="00592FFF">
            <w:pPr>
              <w:spacing w:after="0"/>
              <w:jc w:val="center"/>
              <w:rPr>
                <w:b/>
                <w:sz w:val="18"/>
              </w:rPr>
            </w:pPr>
            <w:r w:rsidRPr="00926266">
              <w:rPr>
                <w:b/>
                <w:sz w:val="18"/>
              </w:rPr>
              <w:t>6</w:t>
            </w:r>
          </w:p>
        </w:tc>
        <w:tc>
          <w:tcPr>
            <w:tcW w:w="4811" w:type="pct"/>
          </w:tcPr>
          <w:p w:rsidR="00592FFF" w:rsidRPr="00926266" w:rsidRDefault="00592FFF"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592FFF" w:rsidRPr="00926266" w:rsidTr="00D66A1B">
        <w:tc>
          <w:tcPr>
            <w:tcW w:w="189" w:type="pct"/>
          </w:tcPr>
          <w:p w:rsidR="00592FFF" w:rsidRPr="00926266" w:rsidRDefault="00592FFF" w:rsidP="00592FFF">
            <w:pPr>
              <w:spacing w:after="0"/>
              <w:jc w:val="center"/>
              <w:rPr>
                <w:b/>
                <w:sz w:val="18"/>
              </w:rPr>
            </w:pPr>
          </w:p>
        </w:tc>
        <w:tc>
          <w:tcPr>
            <w:tcW w:w="4811" w:type="pct"/>
          </w:tcPr>
          <w:p w:rsidR="00592FFF" w:rsidRPr="00926266" w:rsidRDefault="00592FFF"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592FFF" w:rsidRPr="00926266" w:rsidTr="00D66A1B">
        <w:tc>
          <w:tcPr>
            <w:tcW w:w="189" w:type="pct"/>
          </w:tcPr>
          <w:p w:rsidR="00592FFF" w:rsidRPr="00926266" w:rsidRDefault="00592FFF" w:rsidP="00592FFF">
            <w:pPr>
              <w:spacing w:after="0"/>
              <w:jc w:val="center"/>
              <w:rPr>
                <w:b/>
                <w:sz w:val="18"/>
              </w:rPr>
            </w:pPr>
            <w:r w:rsidRPr="00926266">
              <w:rPr>
                <w:b/>
                <w:sz w:val="18"/>
              </w:rPr>
              <w:t>7</w:t>
            </w:r>
          </w:p>
        </w:tc>
        <w:tc>
          <w:tcPr>
            <w:tcW w:w="4811" w:type="pct"/>
          </w:tcPr>
          <w:p w:rsidR="00592FFF" w:rsidRPr="00926266" w:rsidRDefault="00592FFF"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592FFF" w:rsidRPr="00926266" w:rsidTr="00D66A1B">
        <w:tc>
          <w:tcPr>
            <w:tcW w:w="189" w:type="pct"/>
          </w:tcPr>
          <w:p w:rsidR="00592FFF" w:rsidRPr="00926266" w:rsidRDefault="00592FFF" w:rsidP="00592FFF">
            <w:pPr>
              <w:spacing w:after="0"/>
              <w:jc w:val="center"/>
              <w:rPr>
                <w:b/>
                <w:sz w:val="18"/>
              </w:rPr>
            </w:pPr>
          </w:p>
        </w:tc>
        <w:tc>
          <w:tcPr>
            <w:tcW w:w="4811" w:type="pct"/>
          </w:tcPr>
          <w:p w:rsidR="00592FFF" w:rsidRPr="00926266" w:rsidRDefault="00592FFF" w:rsidP="00D66A1B">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592FFF" w:rsidRPr="00926266" w:rsidRDefault="00592FFF" w:rsidP="00592FFF">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592FFF" w:rsidRPr="00926266" w:rsidTr="006644CE">
        <w:tc>
          <w:tcPr>
            <w:tcW w:w="189" w:type="pct"/>
          </w:tcPr>
          <w:p w:rsidR="00592FFF" w:rsidRPr="00926266" w:rsidRDefault="00592FFF" w:rsidP="00592FFF">
            <w:pPr>
              <w:spacing w:after="0"/>
              <w:rPr>
                <w:b/>
                <w:sz w:val="18"/>
              </w:rPr>
            </w:pPr>
            <w:r w:rsidRPr="00926266">
              <w:rPr>
                <w:b/>
                <w:sz w:val="18"/>
              </w:rPr>
              <w:t>1</w:t>
            </w:r>
          </w:p>
        </w:tc>
        <w:tc>
          <w:tcPr>
            <w:tcW w:w="4811" w:type="pct"/>
          </w:tcPr>
          <w:p w:rsidR="00592FFF" w:rsidRPr="00926266" w:rsidRDefault="00592FFF" w:rsidP="00592FFF">
            <w:pPr>
              <w:spacing w:after="0"/>
              <w:rPr>
                <w:sz w:val="18"/>
              </w:rPr>
            </w:pPr>
            <w:r w:rsidRPr="00926266">
              <w:rPr>
                <w:b/>
                <w:sz w:val="18"/>
              </w:rPr>
              <w:t>Категория документа</w:t>
            </w:r>
          </w:p>
        </w:tc>
      </w:tr>
      <w:tr w:rsidR="00592FFF" w:rsidRPr="00926266" w:rsidTr="006644CE">
        <w:tc>
          <w:tcPr>
            <w:tcW w:w="189" w:type="pct"/>
          </w:tcPr>
          <w:p w:rsidR="00592FFF" w:rsidRPr="00926266" w:rsidRDefault="00592FFF" w:rsidP="00592FFF">
            <w:pPr>
              <w:spacing w:after="0"/>
              <w:rPr>
                <w:b/>
                <w:sz w:val="18"/>
              </w:rPr>
            </w:pPr>
          </w:p>
        </w:tc>
        <w:tc>
          <w:tcPr>
            <w:tcW w:w="4811" w:type="pct"/>
          </w:tcPr>
          <w:p w:rsidR="00592FFF" w:rsidRPr="00926266" w:rsidRDefault="00592FFF" w:rsidP="00592FFF">
            <w:pPr>
              <w:spacing w:after="0"/>
              <w:rPr>
                <w:sz w:val="18"/>
              </w:rPr>
            </w:pPr>
            <w:r w:rsidRPr="00926266">
              <w:rPr>
                <w:sz w:val="18"/>
              </w:rPr>
              <w:t xml:space="preserve">1.Заявление о предоставлении муниципальной услуги ( приложение № 1, приложение № 2) технологической схеме; </w:t>
            </w:r>
          </w:p>
          <w:p w:rsidR="00592FFF" w:rsidRPr="00926266" w:rsidRDefault="00592FFF" w:rsidP="00DE1D5F">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592FFF" w:rsidRPr="00926266" w:rsidTr="006644CE">
        <w:tc>
          <w:tcPr>
            <w:tcW w:w="189" w:type="pct"/>
          </w:tcPr>
          <w:p w:rsidR="00592FFF" w:rsidRPr="00926266" w:rsidRDefault="00592FFF" w:rsidP="00592FFF">
            <w:pPr>
              <w:spacing w:after="0"/>
              <w:rPr>
                <w:b/>
                <w:sz w:val="18"/>
              </w:rPr>
            </w:pPr>
            <w:r w:rsidRPr="00926266">
              <w:rPr>
                <w:b/>
                <w:sz w:val="18"/>
              </w:rPr>
              <w:t>2</w:t>
            </w:r>
          </w:p>
        </w:tc>
        <w:tc>
          <w:tcPr>
            <w:tcW w:w="4811" w:type="pct"/>
          </w:tcPr>
          <w:p w:rsidR="00592FFF" w:rsidRPr="00926266" w:rsidRDefault="00592FFF" w:rsidP="00592FFF">
            <w:pPr>
              <w:spacing w:after="0"/>
              <w:rPr>
                <w:sz w:val="18"/>
              </w:rPr>
            </w:pPr>
            <w:r w:rsidRPr="00926266">
              <w:rPr>
                <w:b/>
                <w:sz w:val="18"/>
              </w:rPr>
              <w:t>Наименования документов, которые представляет заявитель для получения «услуги»</w:t>
            </w:r>
          </w:p>
        </w:tc>
      </w:tr>
      <w:tr w:rsidR="00592FFF" w:rsidRPr="00926266" w:rsidTr="006644CE">
        <w:tc>
          <w:tcPr>
            <w:tcW w:w="189" w:type="pct"/>
          </w:tcPr>
          <w:p w:rsidR="00592FFF" w:rsidRPr="00926266" w:rsidRDefault="00592FFF" w:rsidP="00592FFF">
            <w:pPr>
              <w:spacing w:after="0"/>
              <w:rPr>
                <w:b/>
                <w:sz w:val="18"/>
              </w:rPr>
            </w:pPr>
          </w:p>
        </w:tc>
        <w:tc>
          <w:tcPr>
            <w:tcW w:w="4811" w:type="pct"/>
          </w:tcPr>
          <w:p w:rsidR="00592FFF" w:rsidRPr="00926266" w:rsidRDefault="00592FFF" w:rsidP="00592FFF">
            <w:pPr>
              <w:autoSpaceDE w:val="0"/>
              <w:autoSpaceDN w:val="0"/>
              <w:adjustRightInd w:val="0"/>
              <w:spacing w:after="0"/>
              <w:jc w:val="both"/>
              <w:rPr>
                <w:sz w:val="18"/>
              </w:rPr>
            </w:pPr>
            <w:r w:rsidRPr="00926266">
              <w:rPr>
                <w:sz w:val="18"/>
              </w:rPr>
              <w:t>а) физическими лицами - копии документов, удостоверяющих личность заявителя;</w:t>
            </w:r>
          </w:p>
          <w:p w:rsidR="00592FFF" w:rsidRPr="00926266" w:rsidRDefault="00592FFF" w:rsidP="00D66A1B">
            <w:pPr>
              <w:pStyle w:val="ConsPlusNormal"/>
              <w:ind w:firstLine="0"/>
              <w:contextualSpacing/>
              <w:rPr>
                <w:rFonts w:ascii="Times New Roman" w:hAnsi="Times New Roman" w:cs="Times New Roman"/>
                <w:sz w:val="18"/>
                <w:szCs w:val="24"/>
              </w:rPr>
            </w:pPr>
            <w:r w:rsidRPr="00926266">
              <w:rPr>
                <w:rFonts w:ascii="Times New Roman" w:hAnsi="Times New Roman" w:cs="Times New Roman"/>
                <w:sz w:val="18"/>
                <w:szCs w:val="24"/>
              </w:rPr>
              <w:t>б) юридическими лицами - копии документов, подтверждающих полномочия физического лица на осуществление действий от имени заявителя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tc>
      </w:tr>
      <w:tr w:rsidR="00592FFF" w:rsidRPr="00926266" w:rsidTr="006644CE">
        <w:tc>
          <w:tcPr>
            <w:tcW w:w="189" w:type="pct"/>
          </w:tcPr>
          <w:p w:rsidR="00592FFF" w:rsidRPr="00926266" w:rsidRDefault="00592FFF" w:rsidP="00592FFF">
            <w:pPr>
              <w:spacing w:after="0"/>
              <w:rPr>
                <w:b/>
                <w:sz w:val="18"/>
              </w:rPr>
            </w:pPr>
            <w:r w:rsidRPr="00926266">
              <w:rPr>
                <w:b/>
                <w:sz w:val="18"/>
              </w:rPr>
              <w:t>3</w:t>
            </w:r>
          </w:p>
        </w:tc>
        <w:tc>
          <w:tcPr>
            <w:tcW w:w="4811" w:type="pct"/>
          </w:tcPr>
          <w:p w:rsidR="00592FFF" w:rsidRPr="00926266" w:rsidRDefault="00592FFF" w:rsidP="00592FFF">
            <w:pPr>
              <w:spacing w:after="0"/>
              <w:rPr>
                <w:sz w:val="18"/>
              </w:rPr>
            </w:pPr>
            <w:r w:rsidRPr="00926266">
              <w:rPr>
                <w:b/>
                <w:sz w:val="18"/>
              </w:rPr>
              <w:t>Документ, предоставляемый по условию</w:t>
            </w:r>
          </w:p>
        </w:tc>
      </w:tr>
      <w:tr w:rsidR="00592FFF" w:rsidRPr="00926266" w:rsidTr="006644CE">
        <w:tc>
          <w:tcPr>
            <w:tcW w:w="189" w:type="pct"/>
          </w:tcPr>
          <w:p w:rsidR="00592FFF" w:rsidRPr="00926266" w:rsidRDefault="00592FFF" w:rsidP="00592FFF">
            <w:pPr>
              <w:spacing w:after="0"/>
              <w:rPr>
                <w:b/>
                <w:sz w:val="18"/>
              </w:rPr>
            </w:pPr>
          </w:p>
        </w:tc>
        <w:tc>
          <w:tcPr>
            <w:tcW w:w="4811" w:type="pct"/>
          </w:tcPr>
          <w:p w:rsidR="00592FFF" w:rsidRPr="00926266" w:rsidRDefault="00174004" w:rsidP="00592FFF">
            <w:pPr>
              <w:spacing w:after="0"/>
              <w:rPr>
                <w:sz w:val="18"/>
              </w:rPr>
            </w:pPr>
            <w:r w:rsidRPr="00926266">
              <w:rPr>
                <w:sz w:val="18"/>
              </w:rPr>
              <w:t>Н</w:t>
            </w:r>
            <w:r w:rsidR="00592FFF" w:rsidRPr="00926266">
              <w:rPr>
                <w:sz w:val="18"/>
              </w:rPr>
              <w:t>ет</w:t>
            </w:r>
          </w:p>
        </w:tc>
      </w:tr>
      <w:tr w:rsidR="00592FFF" w:rsidRPr="00926266" w:rsidTr="006644CE">
        <w:tc>
          <w:tcPr>
            <w:tcW w:w="189" w:type="pct"/>
          </w:tcPr>
          <w:p w:rsidR="00592FFF" w:rsidRPr="00926266" w:rsidRDefault="00592FFF" w:rsidP="00592FFF">
            <w:pPr>
              <w:spacing w:after="0"/>
              <w:rPr>
                <w:b/>
                <w:sz w:val="18"/>
              </w:rPr>
            </w:pPr>
            <w:r w:rsidRPr="00926266">
              <w:rPr>
                <w:b/>
                <w:sz w:val="18"/>
              </w:rPr>
              <w:t>4</w:t>
            </w:r>
          </w:p>
        </w:tc>
        <w:tc>
          <w:tcPr>
            <w:tcW w:w="4811" w:type="pct"/>
          </w:tcPr>
          <w:p w:rsidR="00592FFF" w:rsidRPr="00926266" w:rsidRDefault="00592FFF" w:rsidP="00592FFF">
            <w:pPr>
              <w:spacing w:after="0"/>
              <w:rPr>
                <w:sz w:val="18"/>
              </w:rPr>
            </w:pPr>
            <w:r w:rsidRPr="00926266">
              <w:rPr>
                <w:b/>
                <w:sz w:val="18"/>
              </w:rPr>
              <w:t>Установленные требования к документу</w:t>
            </w:r>
          </w:p>
        </w:tc>
      </w:tr>
      <w:tr w:rsidR="00592FFF" w:rsidRPr="00926266" w:rsidTr="006644CE">
        <w:tc>
          <w:tcPr>
            <w:tcW w:w="189" w:type="pct"/>
          </w:tcPr>
          <w:p w:rsidR="00592FFF" w:rsidRPr="00926266" w:rsidRDefault="00592FFF" w:rsidP="00592FFF">
            <w:pPr>
              <w:spacing w:after="0"/>
              <w:rPr>
                <w:b/>
                <w:sz w:val="18"/>
              </w:rPr>
            </w:pPr>
          </w:p>
        </w:tc>
        <w:tc>
          <w:tcPr>
            <w:tcW w:w="4811" w:type="pct"/>
          </w:tcPr>
          <w:p w:rsidR="00592FFF" w:rsidRPr="00926266" w:rsidRDefault="00592FFF" w:rsidP="00592FFF">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592FFF" w:rsidRPr="00926266" w:rsidTr="006644CE">
        <w:tc>
          <w:tcPr>
            <w:tcW w:w="189" w:type="pct"/>
          </w:tcPr>
          <w:p w:rsidR="00592FFF" w:rsidRPr="00926266" w:rsidRDefault="00592FFF" w:rsidP="00592FFF">
            <w:pPr>
              <w:spacing w:after="0"/>
              <w:rPr>
                <w:b/>
                <w:sz w:val="18"/>
              </w:rPr>
            </w:pPr>
            <w:r w:rsidRPr="00926266">
              <w:rPr>
                <w:b/>
                <w:sz w:val="18"/>
              </w:rPr>
              <w:t>5</w:t>
            </w:r>
          </w:p>
        </w:tc>
        <w:tc>
          <w:tcPr>
            <w:tcW w:w="4811" w:type="pct"/>
          </w:tcPr>
          <w:p w:rsidR="00592FFF" w:rsidRPr="00926266" w:rsidRDefault="00592FFF" w:rsidP="00592FFF">
            <w:pPr>
              <w:spacing w:after="0"/>
              <w:rPr>
                <w:sz w:val="18"/>
              </w:rPr>
            </w:pPr>
            <w:r w:rsidRPr="00926266">
              <w:rPr>
                <w:b/>
                <w:sz w:val="18"/>
              </w:rPr>
              <w:t>Форма (шаблон) документа</w:t>
            </w:r>
          </w:p>
        </w:tc>
      </w:tr>
      <w:tr w:rsidR="00592FFF" w:rsidRPr="00926266" w:rsidTr="006644CE">
        <w:tc>
          <w:tcPr>
            <w:tcW w:w="189" w:type="pct"/>
          </w:tcPr>
          <w:p w:rsidR="00592FFF" w:rsidRPr="00926266" w:rsidRDefault="00592FFF" w:rsidP="00592FFF">
            <w:pPr>
              <w:spacing w:after="0"/>
              <w:rPr>
                <w:b/>
                <w:sz w:val="18"/>
              </w:rPr>
            </w:pPr>
          </w:p>
        </w:tc>
        <w:tc>
          <w:tcPr>
            <w:tcW w:w="4811" w:type="pct"/>
          </w:tcPr>
          <w:p w:rsidR="00592FFF" w:rsidRPr="00926266" w:rsidRDefault="00592FFF" w:rsidP="00D66A1B">
            <w:pPr>
              <w:pStyle w:val="ConsPlusNonformat"/>
              <w:contextualSpacing/>
              <w:rPr>
                <w:rFonts w:ascii="Times New Roman" w:hAnsi="Times New Roman" w:cs="Times New Roman"/>
                <w:sz w:val="18"/>
                <w:szCs w:val="24"/>
              </w:rPr>
            </w:pPr>
            <w:r w:rsidRPr="00926266">
              <w:rPr>
                <w:rFonts w:ascii="Times New Roman" w:hAnsi="Times New Roman" w:cs="Times New Roman"/>
                <w:sz w:val="18"/>
                <w:szCs w:val="24"/>
              </w:rPr>
              <w:t xml:space="preserve">1.Заявление о выдаче заверенной  копии (приложение 1  к технологической схеме) </w:t>
            </w:r>
          </w:p>
          <w:p w:rsidR="00592FFF" w:rsidRPr="00926266" w:rsidRDefault="00592FFF" w:rsidP="00592FFF">
            <w:pPr>
              <w:spacing w:after="0"/>
              <w:rPr>
                <w:sz w:val="18"/>
              </w:rPr>
            </w:pPr>
            <w:r w:rsidRPr="00926266">
              <w:rPr>
                <w:sz w:val="18"/>
              </w:rPr>
              <w:t>2.Заявление о предоставлении архивной справки (архивной выписки) (приложение 2 к технологической схеме)</w:t>
            </w:r>
          </w:p>
        </w:tc>
      </w:tr>
      <w:tr w:rsidR="00592FFF" w:rsidRPr="00926266" w:rsidTr="006644CE">
        <w:tc>
          <w:tcPr>
            <w:tcW w:w="189" w:type="pct"/>
          </w:tcPr>
          <w:p w:rsidR="00592FFF" w:rsidRPr="00926266" w:rsidRDefault="00592FFF" w:rsidP="00592FFF">
            <w:pPr>
              <w:spacing w:after="0"/>
              <w:rPr>
                <w:b/>
                <w:sz w:val="18"/>
              </w:rPr>
            </w:pPr>
            <w:r w:rsidRPr="00926266">
              <w:rPr>
                <w:b/>
                <w:sz w:val="18"/>
              </w:rPr>
              <w:t>6</w:t>
            </w:r>
          </w:p>
        </w:tc>
        <w:tc>
          <w:tcPr>
            <w:tcW w:w="4811" w:type="pct"/>
          </w:tcPr>
          <w:p w:rsidR="00592FFF" w:rsidRPr="00926266" w:rsidRDefault="00592FFF" w:rsidP="00592FFF">
            <w:pPr>
              <w:spacing w:after="0"/>
              <w:rPr>
                <w:sz w:val="18"/>
              </w:rPr>
            </w:pPr>
            <w:r w:rsidRPr="00926266">
              <w:rPr>
                <w:b/>
                <w:sz w:val="18"/>
              </w:rPr>
              <w:t>Образец документа/заполнения документа</w:t>
            </w:r>
          </w:p>
        </w:tc>
      </w:tr>
      <w:tr w:rsidR="00592FFF" w:rsidRPr="00926266" w:rsidTr="006644CE">
        <w:tc>
          <w:tcPr>
            <w:tcW w:w="189" w:type="pct"/>
          </w:tcPr>
          <w:p w:rsidR="00592FFF" w:rsidRPr="00926266" w:rsidRDefault="00592FFF" w:rsidP="00592FFF">
            <w:pPr>
              <w:spacing w:after="0"/>
              <w:rPr>
                <w:b/>
                <w:sz w:val="18"/>
              </w:rPr>
            </w:pPr>
          </w:p>
        </w:tc>
        <w:tc>
          <w:tcPr>
            <w:tcW w:w="4811" w:type="pct"/>
          </w:tcPr>
          <w:p w:rsidR="00592FFF" w:rsidRPr="00926266" w:rsidRDefault="00592FFF" w:rsidP="00D66A1B">
            <w:pPr>
              <w:pStyle w:val="ConsPlusNonformat"/>
              <w:contextualSpacing/>
              <w:rPr>
                <w:rFonts w:ascii="Times New Roman" w:hAnsi="Times New Roman" w:cs="Times New Roman"/>
                <w:sz w:val="18"/>
                <w:szCs w:val="24"/>
              </w:rPr>
            </w:pPr>
            <w:r w:rsidRPr="00926266">
              <w:rPr>
                <w:rFonts w:ascii="Times New Roman" w:hAnsi="Times New Roman" w:cs="Times New Roman"/>
                <w:sz w:val="18"/>
                <w:szCs w:val="24"/>
              </w:rPr>
              <w:t xml:space="preserve">1.Заявление о выдаче заверенной  копии (приложение 1  к технологической схеме) </w:t>
            </w:r>
          </w:p>
          <w:p w:rsidR="00592FFF" w:rsidRPr="00926266" w:rsidRDefault="00592FFF" w:rsidP="00D66A1B">
            <w:pPr>
              <w:pStyle w:val="ConsPlusNonformat"/>
              <w:contextualSpacing/>
              <w:rPr>
                <w:sz w:val="16"/>
                <w:szCs w:val="22"/>
              </w:rPr>
            </w:pPr>
            <w:r w:rsidRPr="00926266">
              <w:rPr>
                <w:rFonts w:ascii="Times New Roman" w:hAnsi="Times New Roman" w:cs="Times New Roman"/>
                <w:sz w:val="18"/>
                <w:szCs w:val="24"/>
              </w:rPr>
              <w:t>2.Заявление о предоставлении архивной справки (архивной выписки) (приложение 2 к технологической схеме)</w:t>
            </w:r>
          </w:p>
        </w:tc>
      </w:tr>
    </w:tbl>
    <w:p w:rsidR="00592FFF" w:rsidRPr="00926266" w:rsidRDefault="00592FFF" w:rsidP="00592FFF">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0"/>
        <w:gridCol w:w="1845"/>
        <w:gridCol w:w="1892"/>
        <w:gridCol w:w="1695"/>
        <w:gridCol w:w="961"/>
        <w:gridCol w:w="1845"/>
        <w:gridCol w:w="1845"/>
        <w:gridCol w:w="1845"/>
      </w:tblGrid>
      <w:tr w:rsidR="00592FFF" w:rsidRPr="00926266" w:rsidTr="006644CE">
        <w:tc>
          <w:tcPr>
            <w:tcW w:w="536" w:type="pct"/>
          </w:tcPr>
          <w:p w:rsidR="00592FFF" w:rsidRPr="00926266" w:rsidRDefault="00592FFF" w:rsidP="00592FFF">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592FFF" w:rsidRPr="00926266" w:rsidRDefault="00592FFF" w:rsidP="00592FFF">
            <w:pPr>
              <w:spacing w:after="0"/>
              <w:jc w:val="center"/>
              <w:rPr>
                <w:b/>
                <w:sz w:val="18"/>
              </w:rPr>
            </w:pPr>
            <w:r w:rsidRPr="00926266">
              <w:rPr>
                <w:b/>
                <w:sz w:val="18"/>
              </w:rPr>
              <w:t>Наименование запрашиваемого документа (сведения)</w:t>
            </w:r>
          </w:p>
        </w:tc>
        <w:tc>
          <w:tcPr>
            <w:tcW w:w="501" w:type="pct"/>
          </w:tcPr>
          <w:p w:rsidR="00592FFF" w:rsidRPr="00926266" w:rsidRDefault="00592FFF" w:rsidP="00592FFF">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592FFF" w:rsidRPr="00926266" w:rsidRDefault="00592FFF" w:rsidP="00592FFF">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592FFF" w:rsidRPr="00926266" w:rsidRDefault="00592FFF" w:rsidP="00592FFF">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592FFF" w:rsidRPr="00926266" w:rsidRDefault="00592FFF" w:rsidP="00592FFF">
            <w:pPr>
              <w:spacing w:after="0"/>
              <w:jc w:val="center"/>
              <w:rPr>
                <w:b/>
                <w:sz w:val="18"/>
              </w:rPr>
            </w:pPr>
            <w:r w:rsidRPr="00926266">
              <w:rPr>
                <w:b/>
                <w:sz w:val="18"/>
              </w:rPr>
              <w:t xml:space="preserve">ный запрос </w:t>
            </w:r>
          </w:p>
        </w:tc>
        <w:tc>
          <w:tcPr>
            <w:tcW w:w="410" w:type="pct"/>
          </w:tcPr>
          <w:p w:rsidR="00592FFF" w:rsidRPr="00926266" w:rsidRDefault="00592FFF" w:rsidP="00592FFF">
            <w:pPr>
              <w:spacing w:after="0"/>
              <w:jc w:val="center"/>
              <w:rPr>
                <w:b/>
                <w:sz w:val="18"/>
              </w:rPr>
            </w:pPr>
            <w:r w:rsidRPr="00926266">
              <w:rPr>
                <w:b/>
                <w:sz w:val="18"/>
                <w:lang w:val="en-US"/>
              </w:rPr>
              <w:t>SID</w:t>
            </w:r>
          </w:p>
          <w:p w:rsidR="00592FFF" w:rsidRPr="00926266" w:rsidRDefault="00592FFF" w:rsidP="00592FFF">
            <w:pPr>
              <w:spacing w:after="0"/>
              <w:jc w:val="center"/>
              <w:rPr>
                <w:b/>
                <w:sz w:val="18"/>
              </w:rPr>
            </w:pPr>
            <w:r w:rsidRPr="00926266">
              <w:rPr>
                <w:b/>
                <w:sz w:val="18"/>
              </w:rPr>
              <w:t>электрон</w:t>
            </w:r>
          </w:p>
          <w:p w:rsidR="00592FFF" w:rsidRPr="00926266" w:rsidRDefault="00592FFF" w:rsidP="00592FFF">
            <w:pPr>
              <w:spacing w:after="0"/>
              <w:jc w:val="center"/>
              <w:rPr>
                <w:b/>
                <w:sz w:val="18"/>
              </w:rPr>
            </w:pPr>
            <w:r w:rsidRPr="00926266">
              <w:rPr>
                <w:b/>
                <w:sz w:val="18"/>
              </w:rPr>
              <w:t>ного сервиса</w:t>
            </w:r>
          </w:p>
        </w:tc>
        <w:tc>
          <w:tcPr>
            <w:tcW w:w="592" w:type="pct"/>
          </w:tcPr>
          <w:p w:rsidR="00592FFF" w:rsidRPr="00926266" w:rsidRDefault="00592FFF" w:rsidP="00592FFF">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592FFF" w:rsidRPr="00926266" w:rsidRDefault="00592FFF" w:rsidP="00592FFF">
            <w:pPr>
              <w:spacing w:after="0"/>
              <w:jc w:val="center"/>
              <w:rPr>
                <w:b/>
                <w:sz w:val="18"/>
              </w:rPr>
            </w:pPr>
            <w:r w:rsidRPr="00926266">
              <w:rPr>
                <w:b/>
                <w:sz w:val="18"/>
              </w:rPr>
              <w:t>Форма (шаблон)</w:t>
            </w:r>
          </w:p>
          <w:p w:rsidR="00592FFF" w:rsidRPr="00926266" w:rsidRDefault="00592FFF" w:rsidP="00592FFF">
            <w:pPr>
              <w:spacing w:after="0"/>
              <w:jc w:val="center"/>
              <w:rPr>
                <w:b/>
                <w:sz w:val="18"/>
              </w:rPr>
            </w:pPr>
            <w:r w:rsidRPr="00926266">
              <w:rPr>
                <w:b/>
                <w:sz w:val="18"/>
              </w:rPr>
              <w:t>межведомственного запроса</w:t>
            </w:r>
          </w:p>
        </w:tc>
        <w:tc>
          <w:tcPr>
            <w:tcW w:w="520" w:type="pct"/>
          </w:tcPr>
          <w:p w:rsidR="00592FFF" w:rsidRPr="00926266" w:rsidRDefault="00592FFF" w:rsidP="00592FFF">
            <w:pPr>
              <w:spacing w:after="0"/>
              <w:jc w:val="center"/>
              <w:rPr>
                <w:b/>
                <w:sz w:val="18"/>
              </w:rPr>
            </w:pPr>
            <w:r w:rsidRPr="00926266">
              <w:rPr>
                <w:b/>
                <w:sz w:val="18"/>
              </w:rPr>
              <w:t>Образец заполнения формы межведомственного запроса</w:t>
            </w:r>
          </w:p>
        </w:tc>
      </w:tr>
      <w:tr w:rsidR="00592FFF" w:rsidRPr="00926266" w:rsidTr="006644CE">
        <w:tc>
          <w:tcPr>
            <w:tcW w:w="536" w:type="pct"/>
          </w:tcPr>
          <w:p w:rsidR="00592FFF" w:rsidRPr="00926266" w:rsidRDefault="00592FFF" w:rsidP="00592FFF">
            <w:pPr>
              <w:spacing w:after="0"/>
              <w:jc w:val="center"/>
              <w:rPr>
                <w:b/>
                <w:sz w:val="18"/>
              </w:rPr>
            </w:pPr>
            <w:r w:rsidRPr="00926266">
              <w:rPr>
                <w:b/>
                <w:sz w:val="18"/>
              </w:rPr>
              <w:t>1</w:t>
            </w:r>
          </w:p>
        </w:tc>
        <w:tc>
          <w:tcPr>
            <w:tcW w:w="455" w:type="pct"/>
          </w:tcPr>
          <w:p w:rsidR="00592FFF" w:rsidRPr="00926266" w:rsidRDefault="00592FFF" w:rsidP="00592FFF">
            <w:pPr>
              <w:spacing w:after="0"/>
              <w:jc w:val="center"/>
              <w:rPr>
                <w:b/>
                <w:sz w:val="18"/>
              </w:rPr>
            </w:pPr>
            <w:r w:rsidRPr="00926266">
              <w:rPr>
                <w:b/>
                <w:sz w:val="18"/>
              </w:rPr>
              <w:t>2</w:t>
            </w:r>
          </w:p>
        </w:tc>
        <w:tc>
          <w:tcPr>
            <w:tcW w:w="501" w:type="pct"/>
          </w:tcPr>
          <w:p w:rsidR="00592FFF" w:rsidRPr="00926266" w:rsidRDefault="00592FFF" w:rsidP="00592FFF">
            <w:pPr>
              <w:spacing w:after="0"/>
              <w:jc w:val="center"/>
              <w:rPr>
                <w:b/>
                <w:sz w:val="18"/>
              </w:rPr>
            </w:pPr>
            <w:r w:rsidRPr="00926266">
              <w:rPr>
                <w:b/>
                <w:sz w:val="18"/>
              </w:rPr>
              <w:t>3</w:t>
            </w:r>
          </w:p>
        </w:tc>
        <w:tc>
          <w:tcPr>
            <w:tcW w:w="774" w:type="pct"/>
          </w:tcPr>
          <w:p w:rsidR="00592FFF" w:rsidRPr="00926266" w:rsidRDefault="00592FFF" w:rsidP="00592FFF">
            <w:pPr>
              <w:spacing w:after="0"/>
              <w:jc w:val="center"/>
              <w:rPr>
                <w:b/>
                <w:sz w:val="18"/>
              </w:rPr>
            </w:pPr>
            <w:r w:rsidRPr="00926266">
              <w:rPr>
                <w:b/>
                <w:sz w:val="18"/>
              </w:rPr>
              <w:t>4</w:t>
            </w:r>
          </w:p>
        </w:tc>
        <w:tc>
          <w:tcPr>
            <w:tcW w:w="710" w:type="pct"/>
          </w:tcPr>
          <w:p w:rsidR="00592FFF" w:rsidRPr="00926266" w:rsidRDefault="00592FFF" w:rsidP="00592FFF">
            <w:pPr>
              <w:spacing w:after="0"/>
              <w:jc w:val="center"/>
              <w:rPr>
                <w:b/>
                <w:sz w:val="18"/>
              </w:rPr>
            </w:pPr>
            <w:r w:rsidRPr="00926266">
              <w:rPr>
                <w:b/>
                <w:sz w:val="18"/>
              </w:rPr>
              <w:t>5</w:t>
            </w:r>
          </w:p>
        </w:tc>
        <w:tc>
          <w:tcPr>
            <w:tcW w:w="410" w:type="pct"/>
          </w:tcPr>
          <w:p w:rsidR="00592FFF" w:rsidRPr="00926266" w:rsidRDefault="00592FFF" w:rsidP="00592FFF">
            <w:pPr>
              <w:spacing w:after="0"/>
              <w:jc w:val="center"/>
              <w:rPr>
                <w:b/>
                <w:sz w:val="18"/>
              </w:rPr>
            </w:pPr>
            <w:r w:rsidRPr="00926266">
              <w:rPr>
                <w:b/>
                <w:sz w:val="18"/>
              </w:rPr>
              <w:t>6</w:t>
            </w:r>
          </w:p>
        </w:tc>
        <w:tc>
          <w:tcPr>
            <w:tcW w:w="592" w:type="pct"/>
          </w:tcPr>
          <w:p w:rsidR="00592FFF" w:rsidRPr="00926266" w:rsidRDefault="00592FFF" w:rsidP="00592FFF">
            <w:pPr>
              <w:spacing w:after="0"/>
              <w:jc w:val="center"/>
              <w:rPr>
                <w:b/>
                <w:sz w:val="18"/>
              </w:rPr>
            </w:pPr>
            <w:r w:rsidRPr="00926266">
              <w:rPr>
                <w:b/>
                <w:sz w:val="18"/>
              </w:rPr>
              <w:t>7</w:t>
            </w:r>
          </w:p>
        </w:tc>
        <w:tc>
          <w:tcPr>
            <w:tcW w:w="501" w:type="pct"/>
          </w:tcPr>
          <w:p w:rsidR="00592FFF" w:rsidRPr="00926266" w:rsidRDefault="00592FFF" w:rsidP="00592FFF">
            <w:pPr>
              <w:spacing w:after="0"/>
              <w:jc w:val="center"/>
              <w:rPr>
                <w:b/>
                <w:sz w:val="18"/>
              </w:rPr>
            </w:pPr>
            <w:r w:rsidRPr="00926266">
              <w:rPr>
                <w:b/>
                <w:sz w:val="18"/>
              </w:rPr>
              <w:t>8</w:t>
            </w:r>
          </w:p>
        </w:tc>
        <w:tc>
          <w:tcPr>
            <w:tcW w:w="520" w:type="pct"/>
          </w:tcPr>
          <w:p w:rsidR="00592FFF" w:rsidRPr="00926266" w:rsidRDefault="00592FFF" w:rsidP="00592FFF">
            <w:pPr>
              <w:spacing w:after="0"/>
              <w:jc w:val="center"/>
              <w:rPr>
                <w:b/>
                <w:sz w:val="18"/>
              </w:rPr>
            </w:pPr>
            <w:r w:rsidRPr="00926266">
              <w:rPr>
                <w:b/>
                <w:sz w:val="18"/>
              </w:rPr>
              <w:t>9</w:t>
            </w:r>
          </w:p>
        </w:tc>
      </w:tr>
      <w:tr w:rsidR="00592FFF" w:rsidRPr="00926266" w:rsidTr="006644CE">
        <w:tc>
          <w:tcPr>
            <w:tcW w:w="536" w:type="pct"/>
          </w:tcPr>
          <w:p w:rsidR="00592FFF" w:rsidRPr="00926266" w:rsidRDefault="00592FFF" w:rsidP="00592FFF">
            <w:pPr>
              <w:spacing w:after="0"/>
              <w:jc w:val="center"/>
              <w:rPr>
                <w:sz w:val="18"/>
              </w:rPr>
            </w:pPr>
          </w:p>
        </w:tc>
        <w:tc>
          <w:tcPr>
            <w:tcW w:w="455" w:type="pct"/>
          </w:tcPr>
          <w:p w:rsidR="00592FFF" w:rsidRPr="00926266" w:rsidRDefault="00592FFF" w:rsidP="00592FFF">
            <w:pPr>
              <w:spacing w:after="0"/>
              <w:rPr>
                <w:sz w:val="18"/>
              </w:rPr>
            </w:pPr>
          </w:p>
        </w:tc>
        <w:tc>
          <w:tcPr>
            <w:tcW w:w="501" w:type="pct"/>
          </w:tcPr>
          <w:p w:rsidR="00592FFF" w:rsidRPr="00926266" w:rsidRDefault="00592FFF" w:rsidP="00592FFF">
            <w:pPr>
              <w:spacing w:after="0"/>
              <w:jc w:val="both"/>
              <w:rPr>
                <w:b/>
                <w:sz w:val="18"/>
              </w:rPr>
            </w:pPr>
          </w:p>
        </w:tc>
        <w:tc>
          <w:tcPr>
            <w:tcW w:w="774" w:type="pct"/>
          </w:tcPr>
          <w:p w:rsidR="00592FFF" w:rsidRPr="00926266" w:rsidRDefault="00592FFF" w:rsidP="00592FFF">
            <w:pPr>
              <w:spacing w:after="0"/>
              <w:jc w:val="both"/>
              <w:rPr>
                <w:sz w:val="18"/>
              </w:rPr>
            </w:pPr>
          </w:p>
        </w:tc>
        <w:tc>
          <w:tcPr>
            <w:tcW w:w="710" w:type="pct"/>
          </w:tcPr>
          <w:p w:rsidR="00592FFF" w:rsidRPr="00926266" w:rsidRDefault="00592FFF" w:rsidP="00592FFF">
            <w:pPr>
              <w:spacing w:after="0"/>
              <w:jc w:val="both"/>
              <w:rPr>
                <w:b/>
                <w:sz w:val="18"/>
              </w:rPr>
            </w:pPr>
          </w:p>
        </w:tc>
        <w:tc>
          <w:tcPr>
            <w:tcW w:w="410" w:type="pct"/>
          </w:tcPr>
          <w:p w:rsidR="00592FFF" w:rsidRPr="00926266" w:rsidRDefault="00592FFF" w:rsidP="00592FFF">
            <w:pPr>
              <w:spacing w:after="0"/>
              <w:jc w:val="center"/>
              <w:rPr>
                <w:sz w:val="18"/>
              </w:rPr>
            </w:pPr>
          </w:p>
        </w:tc>
        <w:tc>
          <w:tcPr>
            <w:tcW w:w="592" w:type="pct"/>
          </w:tcPr>
          <w:p w:rsidR="00592FFF" w:rsidRPr="00926266" w:rsidRDefault="00592FFF" w:rsidP="00592FFF">
            <w:pPr>
              <w:spacing w:after="0"/>
              <w:jc w:val="center"/>
              <w:rPr>
                <w:sz w:val="18"/>
              </w:rPr>
            </w:pPr>
          </w:p>
        </w:tc>
        <w:tc>
          <w:tcPr>
            <w:tcW w:w="501" w:type="pct"/>
          </w:tcPr>
          <w:p w:rsidR="00592FFF" w:rsidRPr="00926266" w:rsidRDefault="00592FFF" w:rsidP="00592FFF">
            <w:pPr>
              <w:spacing w:after="0"/>
              <w:jc w:val="center"/>
              <w:rPr>
                <w:sz w:val="18"/>
              </w:rPr>
            </w:pPr>
          </w:p>
        </w:tc>
        <w:tc>
          <w:tcPr>
            <w:tcW w:w="520" w:type="pct"/>
          </w:tcPr>
          <w:p w:rsidR="00592FFF" w:rsidRPr="00926266" w:rsidRDefault="00592FFF" w:rsidP="00592FFF">
            <w:pPr>
              <w:spacing w:after="0"/>
              <w:jc w:val="center"/>
              <w:rPr>
                <w:sz w:val="18"/>
              </w:rPr>
            </w:pPr>
          </w:p>
        </w:tc>
      </w:tr>
      <w:tr w:rsidR="00592FFF" w:rsidRPr="00926266" w:rsidTr="006644CE">
        <w:tc>
          <w:tcPr>
            <w:tcW w:w="536" w:type="pct"/>
          </w:tcPr>
          <w:p w:rsidR="00592FFF" w:rsidRPr="00926266" w:rsidRDefault="00592FFF" w:rsidP="00592FFF">
            <w:pPr>
              <w:spacing w:after="0"/>
              <w:jc w:val="center"/>
              <w:rPr>
                <w:sz w:val="18"/>
              </w:rPr>
            </w:pPr>
          </w:p>
        </w:tc>
        <w:tc>
          <w:tcPr>
            <w:tcW w:w="455" w:type="pct"/>
          </w:tcPr>
          <w:p w:rsidR="00592FFF" w:rsidRPr="00926266" w:rsidRDefault="00592FFF" w:rsidP="00592FFF">
            <w:pPr>
              <w:spacing w:after="0"/>
              <w:rPr>
                <w:sz w:val="18"/>
              </w:rPr>
            </w:pPr>
          </w:p>
        </w:tc>
        <w:tc>
          <w:tcPr>
            <w:tcW w:w="501" w:type="pct"/>
          </w:tcPr>
          <w:p w:rsidR="00592FFF" w:rsidRPr="00926266" w:rsidRDefault="00592FFF" w:rsidP="00592FFF">
            <w:pPr>
              <w:spacing w:after="0"/>
              <w:jc w:val="both"/>
              <w:rPr>
                <w:sz w:val="18"/>
              </w:rPr>
            </w:pPr>
          </w:p>
        </w:tc>
        <w:tc>
          <w:tcPr>
            <w:tcW w:w="774" w:type="pct"/>
          </w:tcPr>
          <w:p w:rsidR="00592FFF" w:rsidRPr="00926266" w:rsidRDefault="00592FFF" w:rsidP="00592FFF">
            <w:pPr>
              <w:spacing w:after="0"/>
              <w:jc w:val="both"/>
              <w:rPr>
                <w:sz w:val="18"/>
              </w:rPr>
            </w:pPr>
          </w:p>
        </w:tc>
        <w:tc>
          <w:tcPr>
            <w:tcW w:w="710" w:type="pct"/>
          </w:tcPr>
          <w:p w:rsidR="00592FFF" w:rsidRPr="00926266" w:rsidRDefault="00592FFF" w:rsidP="00592FFF">
            <w:pPr>
              <w:spacing w:after="0"/>
              <w:jc w:val="both"/>
              <w:rPr>
                <w:sz w:val="18"/>
              </w:rPr>
            </w:pPr>
          </w:p>
        </w:tc>
        <w:tc>
          <w:tcPr>
            <w:tcW w:w="410" w:type="pct"/>
          </w:tcPr>
          <w:p w:rsidR="00592FFF" w:rsidRPr="00926266" w:rsidRDefault="00592FFF" w:rsidP="00592FFF">
            <w:pPr>
              <w:spacing w:after="0"/>
              <w:jc w:val="center"/>
              <w:rPr>
                <w:sz w:val="18"/>
              </w:rPr>
            </w:pPr>
          </w:p>
        </w:tc>
        <w:tc>
          <w:tcPr>
            <w:tcW w:w="592" w:type="pct"/>
          </w:tcPr>
          <w:p w:rsidR="00592FFF" w:rsidRPr="00926266" w:rsidRDefault="00592FFF" w:rsidP="00592FFF">
            <w:pPr>
              <w:spacing w:after="0"/>
              <w:jc w:val="center"/>
              <w:rPr>
                <w:sz w:val="18"/>
              </w:rPr>
            </w:pPr>
          </w:p>
        </w:tc>
        <w:tc>
          <w:tcPr>
            <w:tcW w:w="501" w:type="pct"/>
          </w:tcPr>
          <w:p w:rsidR="00592FFF" w:rsidRPr="00926266" w:rsidRDefault="00592FFF" w:rsidP="00592FFF">
            <w:pPr>
              <w:spacing w:after="0"/>
              <w:jc w:val="center"/>
              <w:rPr>
                <w:sz w:val="18"/>
              </w:rPr>
            </w:pPr>
          </w:p>
        </w:tc>
        <w:tc>
          <w:tcPr>
            <w:tcW w:w="520" w:type="pct"/>
          </w:tcPr>
          <w:p w:rsidR="00592FFF" w:rsidRPr="00926266" w:rsidRDefault="00592FFF" w:rsidP="00592FFF">
            <w:pPr>
              <w:spacing w:after="0"/>
              <w:jc w:val="center"/>
              <w:rPr>
                <w:sz w:val="18"/>
              </w:rPr>
            </w:pPr>
          </w:p>
        </w:tc>
      </w:tr>
      <w:tr w:rsidR="00592FFF" w:rsidRPr="00926266" w:rsidTr="006644CE">
        <w:tc>
          <w:tcPr>
            <w:tcW w:w="536" w:type="pct"/>
          </w:tcPr>
          <w:p w:rsidR="00592FFF" w:rsidRPr="00926266" w:rsidRDefault="00592FFF" w:rsidP="00592FFF">
            <w:pPr>
              <w:spacing w:after="0"/>
              <w:jc w:val="center"/>
              <w:rPr>
                <w:sz w:val="18"/>
              </w:rPr>
            </w:pPr>
          </w:p>
        </w:tc>
        <w:tc>
          <w:tcPr>
            <w:tcW w:w="455" w:type="pct"/>
          </w:tcPr>
          <w:p w:rsidR="00592FFF" w:rsidRPr="00926266" w:rsidRDefault="00592FFF" w:rsidP="00D66A1B">
            <w:pPr>
              <w:pStyle w:val="ConsPlusNormal"/>
              <w:ind w:firstLine="0"/>
              <w:jc w:val="both"/>
              <w:outlineLvl w:val="0"/>
              <w:rPr>
                <w:sz w:val="14"/>
              </w:rPr>
            </w:pPr>
          </w:p>
        </w:tc>
        <w:tc>
          <w:tcPr>
            <w:tcW w:w="501" w:type="pct"/>
          </w:tcPr>
          <w:p w:rsidR="00592FFF" w:rsidRPr="00926266" w:rsidRDefault="00592FFF" w:rsidP="00D66A1B">
            <w:pPr>
              <w:pStyle w:val="ConsPlusNormal"/>
              <w:ind w:firstLine="0"/>
              <w:jc w:val="both"/>
              <w:outlineLvl w:val="0"/>
              <w:rPr>
                <w:sz w:val="14"/>
              </w:rPr>
            </w:pPr>
          </w:p>
        </w:tc>
        <w:tc>
          <w:tcPr>
            <w:tcW w:w="774" w:type="pct"/>
          </w:tcPr>
          <w:p w:rsidR="00592FFF" w:rsidRPr="00926266" w:rsidRDefault="00592FFF" w:rsidP="00592FFF">
            <w:pPr>
              <w:spacing w:after="0"/>
              <w:jc w:val="both"/>
              <w:rPr>
                <w:sz w:val="18"/>
              </w:rPr>
            </w:pPr>
          </w:p>
        </w:tc>
        <w:tc>
          <w:tcPr>
            <w:tcW w:w="710" w:type="pct"/>
          </w:tcPr>
          <w:p w:rsidR="00592FFF" w:rsidRPr="00926266" w:rsidRDefault="00592FFF" w:rsidP="00592FFF">
            <w:pPr>
              <w:spacing w:after="0"/>
              <w:jc w:val="both"/>
              <w:rPr>
                <w:sz w:val="18"/>
              </w:rPr>
            </w:pPr>
          </w:p>
        </w:tc>
        <w:tc>
          <w:tcPr>
            <w:tcW w:w="410" w:type="pct"/>
          </w:tcPr>
          <w:p w:rsidR="00592FFF" w:rsidRPr="00926266" w:rsidRDefault="00592FFF" w:rsidP="00592FFF">
            <w:pPr>
              <w:spacing w:after="0"/>
              <w:jc w:val="center"/>
              <w:rPr>
                <w:sz w:val="18"/>
              </w:rPr>
            </w:pPr>
          </w:p>
        </w:tc>
        <w:tc>
          <w:tcPr>
            <w:tcW w:w="592" w:type="pct"/>
          </w:tcPr>
          <w:p w:rsidR="00592FFF" w:rsidRPr="00926266" w:rsidRDefault="00592FFF" w:rsidP="00592FFF">
            <w:pPr>
              <w:spacing w:after="0"/>
              <w:jc w:val="center"/>
              <w:rPr>
                <w:sz w:val="18"/>
              </w:rPr>
            </w:pPr>
          </w:p>
        </w:tc>
        <w:tc>
          <w:tcPr>
            <w:tcW w:w="501" w:type="pct"/>
          </w:tcPr>
          <w:p w:rsidR="00592FFF" w:rsidRPr="00926266" w:rsidRDefault="00592FFF" w:rsidP="00592FFF">
            <w:pPr>
              <w:spacing w:after="0"/>
              <w:jc w:val="center"/>
              <w:rPr>
                <w:sz w:val="18"/>
              </w:rPr>
            </w:pPr>
          </w:p>
        </w:tc>
        <w:tc>
          <w:tcPr>
            <w:tcW w:w="520" w:type="pct"/>
          </w:tcPr>
          <w:p w:rsidR="00592FFF" w:rsidRPr="00926266" w:rsidRDefault="00592FFF" w:rsidP="00592FFF">
            <w:pPr>
              <w:spacing w:after="0"/>
              <w:jc w:val="center"/>
              <w:rPr>
                <w:sz w:val="18"/>
              </w:rPr>
            </w:pPr>
          </w:p>
        </w:tc>
      </w:tr>
      <w:tr w:rsidR="00592FFF" w:rsidRPr="00926266" w:rsidTr="006644CE">
        <w:tc>
          <w:tcPr>
            <w:tcW w:w="536" w:type="pct"/>
          </w:tcPr>
          <w:p w:rsidR="00592FFF" w:rsidRPr="00926266" w:rsidRDefault="00592FFF" w:rsidP="00592FFF">
            <w:pPr>
              <w:spacing w:after="0"/>
              <w:jc w:val="center"/>
              <w:rPr>
                <w:sz w:val="18"/>
              </w:rPr>
            </w:pPr>
          </w:p>
        </w:tc>
        <w:tc>
          <w:tcPr>
            <w:tcW w:w="455" w:type="pct"/>
          </w:tcPr>
          <w:p w:rsidR="00592FFF" w:rsidRPr="00926266" w:rsidRDefault="00592FFF" w:rsidP="00D66A1B">
            <w:pPr>
              <w:pStyle w:val="ConsPlusNormal"/>
              <w:ind w:firstLine="0"/>
              <w:jc w:val="both"/>
              <w:outlineLvl w:val="0"/>
              <w:rPr>
                <w:rFonts w:ascii="Times New Roman" w:hAnsi="Times New Roman" w:cs="Times New Roman"/>
                <w:sz w:val="18"/>
                <w:szCs w:val="24"/>
                <w:lang w:eastAsia="ru-RU"/>
              </w:rPr>
            </w:pPr>
          </w:p>
        </w:tc>
        <w:tc>
          <w:tcPr>
            <w:tcW w:w="501" w:type="pct"/>
          </w:tcPr>
          <w:p w:rsidR="00592FFF" w:rsidRPr="00926266" w:rsidRDefault="00592FFF" w:rsidP="00D66A1B">
            <w:pPr>
              <w:pStyle w:val="ConsPlusNormal"/>
              <w:ind w:firstLine="0"/>
              <w:jc w:val="both"/>
              <w:outlineLvl w:val="0"/>
              <w:rPr>
                <w:rFonts w:ascii="Times New Roman" w:hAnsi="Times New Roman" w:cs="Times New Roman"/>
                <w:sz w:val="18"/>
                <w:szCs w:val="24"/>
              </w:rPr>
            </w:pPr>
          </w:p>
        </w:tc>
        <w:tc>
          <w:tcPr>
            <w:tcW w:w="774" w:type="pct"/>
          </w:tcPr>
          <w:p w:rsidR="00592FFF" w:rsidRPr="00926266" w:rsidRDefault="00592FFF" w:rsidP="00592FFF">
            <w:pPr>
              <w:spacing w:after="0"/>
              <w:jc w:val="both"/>
              <w:rPr>
                <w:sz w:val="18"/>
              </w:rPr>
            </w:pPr>
          </w:p>
        </w:tc>
        <w:tc>
          <w:tcPr>
            <w:tcW w:w="710" w:type="pct"/>
          </w:tcPr>
          <w:p w:rsidR="00592FFF" w:rsidRPr="00926266" w:rsidRDefault="00592FFF" w:rsidP="00592FFF">
            <w:pPr>
              <w:spacing w:after="0"/>
              <w:jc w:val="both"/>
              <w:rPr>
                <w:sz w:val="18"/>
              </w:rPr>
            </w:pPr>
          </w:p>
        </w:tc>
        <w:tc>
          <w:tcPr>
            <w:tcW w:w="410" w:type="pct"/>
          </w:tcPr>
          <w:p w:rsidR="00592FFF" w:rsidRPr="00926266" w:rsidRDefault="00592FFF" w:rsidP="00592FFF">
            <w:pPr>
              <w:spacing w:after="0"/>
              <w:jc w:val="center"/>
              <w:rPr>
                <w:sz w:val="18"/>
              </w:rPr>
            </w:pPr>
          </w:p>
        </w:tc>
        <w:tc>
          <w:tcPr>
            <w:tcW w:w="592" w:type="pct"/>
          </w:tcPr>
          <w:p w:rsidR="00592FFF" w:rsidRPr="00926266" w:rsidRDefault="00592FFF" w:rsidP="00592FFF">
            <w:pPr>
              <w:spacing w:after="0"/>
              <w:jc w:val="center"/>
              <w:rPr>
                <w:sz w:val="18"/>
              </w:rPr>
            </w:pPr>
          </w:p>
        </w:tc>
        <w:tc>
          <w:tcPr>
            <w:tcW w:w="501" w:type="pct"/>
          </w:tcPr>
          <w:p w:rsidR="00592FFF" w:rsidRPr="00926266" w:rsidRDefault="00592FFF" w:rsidP="00592FFF">
            <w:pPr>
              <w:spacing w:after="0"/>
              <w:jc w:val="center"/>
              <w:rPr>
                <w:sz w:val="18"/>
              </w:rPr>
            </w:pPr>
          </w:p>
        </w:tc>
        <w:tc>
          <w:tcPr>
            <w:tcW w:w="520" w:type="pct"/>
          </w:tcPr>
          <w:p w:rsidR="00592FFF" w:rsidRPr="00926266" w:rsidRDefault="00592FFF" w:rsidP="00592FFF">
            <w:pPr>
              <w:spacing w:after="0"/>
              <w:jc w:val="center"/>
              <w:rPr>
                <w:sz w:val="18"/>
              </w:rPr>
            </w:pPr>
          </w:p>
        </w:tc>
      </w:tr>
    </w:tbl>
    <w:p w:rsidR="00A63285" w:rsidRDefault="00A63285" w:rsidP="00592FFF">
      <w:pPr>
        <w:spacing w:after="0"/>
        <w:rPr>
          <w:b/>
          <w:sz w:val="20"/>
          <w:szCs w:val="28"/>
        </w:rPr>
      </w:pPr>
    </w:p>
    <w:p w:rsidR="00592FFF" w:rsidRPr="00926266" w:rsidRDefault="00592FFF" w:rsidP="00592FFF">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592FFF" w:rsidRPr="00926266" w:rsidTr="006644CE">
        <w:tc>
          <w:tcPr>
            <w:tcW w:w="182" w:type="pct"/>
            <w:vMerge w:val="restart"/>
          </w:tcPr>
          <w:p w:rsidR="00592FFF" w:rsidRPr="00926266" w:rsidRDefault="00592FFF" w:rsidP="00592FFF">
            <w:pPr>
              <w:spacing w:after="0"/>
              <w:rPr>
                <w:b/>
                <w:sz w:val="18"/>
              </w:rPr>
            </w:pPr>
            <w:r w:rsidRPr="00926266">
              <w:rPr>
                <w:b/>
                <w:sz w:val="18"/>
              </w:rPr>
              <w:t xml:space="preserve">№ </w:t>
            </w:r>
          </w:p>
        </w:tc>
        <w:tc>
          <w:tcPr>
            <w:tcW w:w="681" w:type="pct"/>
            <w:vMerge w:val="restart"/>
          </w:tcPr>
          <w:p w:rsidR="00592FFF" w:rsidRPr="00926266" w:rsidRDefault="00592FFF" w:rsidP="00592FFF">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592FFF" w:rsidRPr="00926266" w:rsidRDefault="00592FFF" w:rsidP="00592FFF">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592FFF" w:rsidRPr="00926266" w:rsidRDefault="00592FFF" w:rsidP="00592FFF">
            <w:pPr>
              <w:spacing w:after="0"/>
              <w:jc w:val="center"/>
              <w:rPr>
                <w:b/>
                <w:sz w:val="18"/>
              </w:rPr>
            </w:pPr>
            <w:r w:rsidRPr="00926266">
              <w:rPr>
                <w:b/>
                <w:sz w:val="18"/>
              </w:rPr>
              <w:t>Характеристика результата (положительный/</w:t>
            </w:r>
          </w:p>
          <w:p w:rsidR="00592FFF" w:rsidRPr="00926266" w:rsidRDefault="00592FFF" w:rsidP="00592FFF">
            <w:pPr>
              <w:spacing w:after="0"/>
              <w:jc w:val="center"/>
              <w:rPr>
                <w:b/>
                <w:sz w:val="18"/>
              </w:rPr>
            </w:pPr>
            <w:r w:rsidRPr="00926266">
              <w:rPr>
                <w:b/>
                <w:sz w:val="18"/>
              </w:rPr>
              <w:t>отрицательный)</w:t>
            </w:r>
          </w:p>
        </w:tc>
        <w:tc>
          <w:tcPr>
            <w:tcW w:w="694" w:type="pct"/>
            <w:vMerge w:val="restart"/>
          </w:tcPr>
          <w:p w:rsidR="00592FFF" w:rsidRPr="00926266" w:rsidRDefault="00592FFF" w:rsidP="00592FFF">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592FFF" w:rsidRPr="00926266" w:rsidRDefault="00592FFF" w:rsidP="00592FFF">
            <w:pPr>
              <w:spacing w:after="0"/>
              <w:jc w:val="center"/>
              <w:rPr>
                <w:b/>
                <w:sz w:val="18"/>
              </w:rPr>
            </w:pPr>
            <w:r w:rsidRPr="00926266">
              <w:rPr>
                <w:b/>
                <w:sz w:val="18"/>
              </w:rPr>
              <w:t>Образец документа/</w:t>
            </w:r>
          </w:p>
          <w:p w:rsidR="00592FFF" w:rsidRPr="00926266" w:rsidRDefault="00592FFF" w:rsidP="00592FFF">
            <w:pPr>
              <w:spacing w:after="0"/>
              <w:jc w:val="center"/>
              <w:rPr>
                <w:b/>
                <w:sz w:val="18"/>
              </w:rPr>
            </w:pPr>
            <w:r w:rsidRPr="00926266">
              <w:rPr>
                <w:b/>
                <w:sz w:val="18"/>
              </w:rPr>
              <w:t>документов, являющихся результатом «услуги»</w:t>
            </w:r>
          </w:p>
        </w:tc>
        <w:tc>
          <w:tcPr>
            <w:tcW w:w="643" w:type="pct"/>
            <w:vMerge w:val="restart"/>
          </w:tcPr>
          <w:p w:rsidR="00592FFF" w:rsidRPr="00926266" w:rsidRDefault="00592FFF" w:rsidP="00592FFF">
            <w:pPr>
              <w:spacing w:after="0"/>
              <w:jc w:val="center"/>
              <w:rPr>
                <w:b/>
                <w:sz w:val="18"/>
              </w:rPr>
            </w:pPr>
            <w:r w:rsidRPr="00926266">
              <w:rPr>
                <w:b/>
                <w:sz w:val="18"/>
              </w:rPr>
              <w:t>Способ получения результата</w:t>
            </w:r>
          </w:p>
        </w:tc>
        <w:tc>
          <w:tcPr>
            <w:tcW w:w="736" w:type="pct"/>
            <w:gridSpan w:val="2"/>
          </w:tcPr>
          <w:p w:rsidR="00592FFF" w:rsidRPr="00926266" w:rsidRDefault="00592FFF" w:rsidP="00592FFF">
            <w:pPr>
              <w:spacing w:after="0"/>
              <w:jc w:val="center"/>
              <w:rPr>
                <w:b/>
                <w:sz w:val="18"/>
              </w:rPr>
            </w:pPr>
            <w:r w:rsidRPr="00926266">
              <w:rPr>
                <w:b/>
                <w:sz w:val="18"/>
              </w:rPr>
              <w:t>Срок хранения невостребованных заявителем результатов</w:t>
            </w:r>
          </w:p>
        </w:tc>
      </w:tr>
      <w:tr w:rsidR="00592FFF" w:rsidRPr="00926266" w:rsidTr="006644CE">
        <w:tc>
          <w:tcPr>
            <w:tcW w:w="182" w:type="pct"/>
            <w:vMerge/>
          </w:tcPr>
          <w:p w:rsidR="00592FFF" w:rsidRPr="00926266" w:rsidRDefault="00592FFF" w:rsidP="00592FFF">
            <w:pPr>
              <w:spacing w:after="0"/>
              <w:rPr>
                <w:b/>
                <w:sz w:val="18"/>
              </w:rPr>
            </w:pPr>
          </w:p>
        </w:tc>
        <w:tc>
          <w:tcPr>
            <w:tcW w:w="681" w:type="pct"/>
            <w:vMerge/>
          </w:tcPr>
          <w:p w:rsidR="00592FFF" w:rsidRPr="00926266" w:rsidRDefault="00592FFF" w:rsidP="00592FFF">
            <w:pPr>
              <w:spacing w:after="0"/>
              <w:jc w:val="center"/>
              <w:rPr>
                <w:b/>
                <w:sz w:val="18"/>
              </w:rPr>
            </w:pPr>
          </w:p>
        </w:tc>
        <w:tc>
          <w:tcPr>
            <w:tcW w:w="775" w:type="pct"/>
            <w:vMerge/>
          </w:tcPr>
          <w:p w:rsidR="00592FFF" w:rsidRPr="00926266" w:rsidRDefault="00592FFF" w:rsidP="00592FFF">
            <w:pPr>
              <w:spacing w:after="0"/>
              <w:jc w:val="center"/>
              <w:rPr>
                <w:b/>
                <w:sz w:val="18"/>
              </w:rPr>
            </w:pPr>
          </w:p>
        </w:tc>
        <w:tc>
          <w:tcPr>
            <w:tcW w:w="738" w:type="pct"/>
            <w:vMerge/>
          </w:tcPr>
          <w:p w:rsidR="00592FFF" w:rsidRPr="00926266" w:rsidRDefault="00592FFF" w:rsidP="00592FFF">
            <w:pPr>
              <w:spacing w:after="0"/>
              <w:jc w:val="center"/>
              <w:rPr>
                <w:b/>
                <w:sz w:val="18"/>
              </w:rPr>
            </w:pPr>
          </w:p>
        </w:tc>
        <w:tc>
          <w:tcPr>
            <w:tcW w:w="694" w:type="pct"/>
            <w:vMerge/>
          </w:tcPr>
          <w:p w:rsidR="00592FFF" w:rsidRPr="00926266" w:rsidRDefault="00592FFF" w:rsidP="00592FFF">
            <w:pPr>
              <w:spacing w:after="0"/>
              <w:jc w:val="center"/>
              <w:rPr>
                <w:b/>
                <w:sz w:val="18"/>
              </w:rPr>
            </w:pPr>
          </w:p>
        </w:tc>
        <w:tc>
          <w:tcPr>
            <w:tcW w:w="552" w:type="pct"/>
            <w:vMerge/>
          </w:tcPr>
          <w:p w:rsidR="00592FFF" w:rsidRPr="00926266" w:rsidRDefault="00592FFF" w:rsidP="00592FFF">
            <w:pPr>
              <w:spacing w:after="0"/>
              <w:jc w:val="center"/>
              <w:rPr>
                <w:b/>
                <w:sz w:val="18"/>
              </w:rPr>
            </w:pPr>
          </w:p>
        </w:tc>
        <w:tc>
          <w:tcPr>
            <w:tcW w:w="643" w:type="pct"/>
            <w:vMerge/>
          </w:tcPr>
          <w:p w:rsidR="00592FFF" w:rsidRPr="00926266" w:rsidRDefault="00592FFF" w:rsidP="00592FFF">
            <w:pPr>
              <w:spacing w:after="0"/>
              <w:jc w:val="center"/>
              <w:rPr>
                <w:b/>
                <w:sz w:val="18"/>
              </w:rPr>
            </w:pPr>
          </w:p>
        </w:tc>
        <w:tc>
          <w:tcPr>
            <w:tcW w:w="368" w:type="pct"/>
            <w:tcBorders>
              <w:right w:val="single" w:sz="4" w:space="0" w:color="auto"/>
            </w:tcBorders>
          </w:tcPr>
          <w:p w:rsidR="00592FFF" w:rsidRPr="00926266" w:rsidRDefault="00592FFF" w:rsidP="00592FFF">
            <w:pPr>
              <w:spacing w:after="0"/>
              <w:jc w:val="center"/>
              <w:rPr>
                <w:b/>
                <w:sz w:val="18"/>
              </w:rPr>
            </w:pPr>
            <w:r w:rsidRPr="00926266">
              <w:rPr>
                <w:b/>
                <w:sz w:val="18"/>
              </w:rPr>
              <w:t>в органе</w:t>
            </w:r>
          </w:p>
        </w:tc>
        <w:tc>
          <w:tcPr>
            <w:tcW w:w="368" w:type="pct"/>
            <w:tcBorders>
              <w:left w:val="single" w:sz="4" w:space="0" w:color="auto"/>
            </w:tcBorders>
          </w:tcPr>
          <w:p w:rsidR="00592FFF" w:rsidRPr="00926266" w:rsidRDefault="00592FFF" w:rsidP="00592FFF">
            <w:pPr>
              <w:spacing w:after="0"/>
              <w:jc w:val="center"/>
              <w:rPr>
                <w:b/>
                <w:sz w:val="18"/>
              </w:rPr>
            </w:pPr>
            <w:r w:rsidRPr="00926266">
              <w:rPr>
                <w:b/>
                <w:sz w:val="18"/>
              </w:rPr>
              <w:t>в МФЦ</w:t>
            </w:r>
          </w:p>
        </w:tc>
      </w:tr>
      <w:tr w:rsidR="00592FFF" w:rsidRPr="00926266" w:rsidTr="006644CE">
        <w:tc>
          <w:tcPr>
            <w:tcW w:w="182" w:type="pct"/>
          </w:tcPr>
          <w:p w:rsidR="00592FFF" w:rsidRPr="00926266" w:rsidRDefault="00592FFF" w:rsidP="00592FFF">
            <w:pPr>
              <w:spacing w:after="0"/>
              <w:jc w:val="center"/>
              <w:rPr>
                <w:b/>
                <w:sz w:val="18"/>
              </w:rPr>
            </w:pPr>
            <w:r w:rsidRPr="00926266">
              <w:rPr>
                <w:b/>
                <w:sz w:val="18"/>
              </w:rPr>
              <w:t>1</w:t>
            </w:r>
          </w:p>
        </w:tc>
        <w:tc>
          <w:tcPr>
            <w:tcW w:w="681" w:type="pct"/>
          </w:tcPr>
          <w:p w:rsidR="00592FFF" w:rsidRPr="00926266" w:rsidRDefault="00592FFF" w:rsidP="00592FFF">
            <w:pPr>
              <w:spacing w:after="0"/>
              <w:jc w:val="center"/>
              <w:rPr>
                <w:b/>
                <w:sz w:val="18"/>
              </w:rPr>
            </w:pPr>
            <w:r w:rsidRPr="00926266">
              <w:rPr>
                <w:b/>
                <w:sz w:val="18"/>
              </w:rPr>
              <w:t>2</w:t>
            </w:r>
          </w:p>
        </w:tc>
        <w:tc>
          <w:tcPr>
            <w:tcW w:w="775" w:type="pct"/>
          </w:tcPr>
          <w:p w:rsidR="00592FFF" w:rsidRPr="00926266" w:rsidRDefault="00592FFF" w:rsidP="00592FFF">
            <w:pPr>
              <w:spacing w:after="0"/>
              <w:jc w:val="center"/>
              <w:rPr>
                <w:b/>
                <w:sz w:val="18"/>
              </w:rPr>
            </w:pPr>
            <w:r w:rsidRPr="00926266">
              <w:rPr>
                <w:b/>
                <w:sz w:val="18"/>
              </w:rPr>
              <w:t>3</w:t>
            </w:r>
          </w:p>
        </w:tc>
        <w:tc>
          <w:tcPr>
            <w:tcW w:w="738" w:type="pct"/>
          </w:tcPr>
          <w:p w:rsidR="00592FFF" w:rsidRPr="00926266" w:rsidRDefault="00592FFF" w:rsidP="00592FFF">
            <w:pPr>
              <w:spacing w:after="0"/>
              <w:jc w:val="center"/>
              <w:rPr>
                <w:b/>
                <w:sz w:val="18"/>
              </w:rPr>
            </w:pPr>
            <w:r w:rsidRPr="00926266">
              <w:rPr>
                <w:b/>
                <w:sz w:val="18"/>
              </w:rPr>
              <w:t>4</w:t>
            </w:r>
          </w:p>
        </w:tc>
        <w:tc>
          <w:tcPr>
            <w:tcW w:w="694" w:type="pct"/>
          </w:tcPr>
          <w:p w:rsidR="00592FFF" w:rsidRPr="00926266" w:rsidRDefault="00592FFF" w:rsidP="00592FFF">
            <w:pPr>
              <w:spacing w:after="0"/>
              <w:jc w:val="center"/>
              <w:rPr>
                <w:b/>
                <w:sz w:val="18"/>
              </w:rPr>
            </w:pPr>
            <w:r w:rsidRPr="00926266">
              <w:rPr>
                <w:b/>
                <w:sz w:val="18"/>
              </w:rPr>
              <w:t>5</w:t>
            </w:r>
          </w:p>
        </w:tc>
        <w:tc>
          <w:tcPr>
            <w:tcW w:w="552" w:type="pct"/>
          </w:tcPr>
          <w:p w:rsidR="00592FFF" w:rsidRPr="00926266" w:rsidRDefault="00592FFF" w:rsidP="00592FFF">
            <w:pPr>
              <w:spacing w:after="0"/>
              <w:jc w:val="center"/>
              <w:rPr>
                <w:b/>
                <w:sz w:val="18"/>
              </w:rPr>
            </w:pPr>
            <w:r w:rsidRPr="00926266">
              <w:rPr>
                <w:b/>
                <w:sz w:val="18"/>
              </w:rPr>
              <w:t>6</w:t>
            </w:r>
          </w:p>
        </w:tc>
        <w:tc>
          <w:tcPr>
            <w:tcW w:w="643" w:type="pct"/>
          </w:tcPr>
          <w:p w:rsidR="00592FFF" w:rsidRPr="00926266" w:rsidRDefault="00592FFF" w:rsidP="00592FFF">
            <w:pPr>
              <w:spacing w:after="0"/>
              <w:jc w:val="center"/>
              <w:rPr>
                <w:b/>
                <w:sz w:val="18"/>
              </w:rPr>
            </w:pPr>
            <w:r w:rsidRPr="00926266">
              <w:rPr>
                <w:b/>
                <w:sz w:val="18"/>
              </w:rPr>
              <w:t>7</w:t>
            </w:r>
          </w:p>
        </w:tc>
        <w:tc>
          <w:tcPr>
            <w:tcW w:w="368" w:type="pct"/>
            <w:tcBorders>
              <w:right w:val="single" w:sz="4" w:space="0" w:color="auto"/>
            </w:tcBorders>
          </w:tcPr>
          <w:p w:rsidR="00592FFF" w:rsidRPr="00926266" w:rsidRDefault="00592FFF" w:rsidP="00592FFF">
            <w:pPr>
              <w:spacing w:after="0"/>
              <w:jc w:val="center"/>
              <w:rPr>
                <w:b/>
                <w:sz w:val="18"/>
              </w:rPr>
            </w:pPr>
            <w:r w:rsidRPr="00926266">
              <w:rPr>
                <w:b/>
                <w:sz w:val="18"/>
              </w:rPr>
              <w:t>8</w:t>
            </w:r>
          </w:p>
        </w:tc>
        <w:tc>
          <w:tcPr>
            <w:tcW w:w="368" w:type="pct"/>
            <w:tcBorders>
              <w:left w:val="single" w:sz="4" w:space="0" w:color="auto"/>
            </w:tcBorders>
          </w:tcPr>
          <w:p w:rsidR="00592FFF" w:rsidRPr="00926266" w:rsidRDefault="00592FFF" w:rsidP="00592FFF">
            <w:pPr>
              <w:spacing w:after="0"/>
              <w:jc w:val="center"/>
              <w:rPr>
                <w:b/>
                <w:sz w:val="18"/>
              </w:rPr>
            </w:pPr>
            <w:r w:rsidRPr="00926266">
              <w:rPr>
                <w:b/>
                <w:sz w:val="18"/>
              </w:rPr>
              <w:t>9</w:t>
            </w:r>
          </w:p>
        </w:tc>
      </w:tr>
      <w:tr w:rsidR="00592FFF" w:rsidRPr="00926266" w:rsidTr="006644CE">
        <w:tc>
          <w:tcPr>
            <w:tcW w:w="182" w:type="pct"/>
          </w:tcPr>
          <w:p w:rsidR="00592FFF" w:rsidRPr="00926266" w:rsidRDefault="00592FFF" w:rsidP="00592FFF">
            <w:pPr>
              <w:spacing w:after="0"/>
              <w:rPr>
                <w:sz w:val="18"/>
              </w:rPr>
            </w:pPr>
            <w:r w:rsidRPr="00926266">
              <w:rPr>
                <w:sz w:val="18"/>
              </w:rPr>
              <w:t>1</w:t>
            </w:r>
          </w:p>
        </w:tc>
        <w:tc>
          <w:tcPr>
            <w:tcW w:w="681" w:type="pct"/>
          </w:tcPr>
          <w:p w:rsidR="00592FFF" w:rsidRPr="00926266" w:rsidRDefault="00592FFF" w:rsidP="00592FFF">
            <w:pPr>
              <w:autoSpaceDE w:val="0"/>
              <w:autoSpaceDN w:val="0"/>
              <w:adjustRightInd w:val="0"/>
              <w:spacing w:after="0"/>
              <w:jc w:val="both"/>
              <w:rPr>
                <w:sz w:val="18"/>
                <w:szCs w:val="28"/>
              </w:rPr>
            </w:pPr>
            <w:r w:rsidRPr="00926266">
              <w:rPr>
                <w:sz w:val="18"/>
                <w:szCs w:val="28"/>
              </w:rPr>
              <w:t xml:space="preserve">Результатом предоставления муниципальной услуги является </w:t>
            </w:r>
          </w:p>
          <w:p w:rsidR="00592FFF" w:rsidRPr="00926266" w:rsidRDefault="00592FFF" w:rsidP="00592FFF">
            <w:pPr>
              <w:autoSpaceDE w:val="0"/>
              <w:autoSpaceDN w:val="0"/>
              <w:adjustRightInd w:val="0"/>
              <w:spacing w:after="0"/>
              <w:jc w:val="both"/>
              <w:rPr>
                <w:sz w:val="18"/>
                <w:szCs w:val="28"/>
              </w:rPr>
            </w:pPr>
            <w:r w:rsidRPr="00926266">
              <w:rPr>
                <w:sz w:val="18"/>
                <w:szCs w:val="28"/>
              </w:rPr>
              <w:t>1) предоставление заявителю архивного документа из муниципального архива в виде архивной справки, выписки или копии;</w:t>
            </w:r>
          </w:p>
          <w:p w:rsidR="00592FFF" w:rsidRPr="00926266" w:rsidRDefault="00592FFF" w:rsidP="00592FFF">
            <w:pPr>
              <w:autoSpaceDE w:val="0"/>
              <w:autoSpaceDN w:val="0"/>
              <w:adjustRightInd w:val="0"/>
              <w:spacing w:after="0"/>
              <w:jc w:val="both"/>
              <w:rPr>
                <w:sz w:val="18"/>
                <w:szCs w:val="28"/>
              </w:rPr>
            </w:pPr>
            <w:r w:rsidRPr="00926266">
              <w:rPr>
                <w:sz w:val="18"/>
                <w:szCs w:val="28"/>
              </w:rPr>
              <w:t>2) направление заявителю уведомления об отсутствии в архиве архивного документа и направлении запроса в другой архив или организацию, где хранятся необходимые архивные документы, либо рекомендации пользователю путей поиска запрашиваемых документов;</w:t>
            </w:r>
          </w:p>
          <w:p w:rsidR="00592FFF" w:rsidRPr="00926266" w:rsidRDefault="00592FFF" w:rsidP="00592FFF">
            <w:pPr>
              <w:spacing w:after="0"/>
              <w:rPr>
                <w:sz w:val="18"/>
              </w:rPr>
            </w:pPr>
            <w:r w:rsidRPr="00926266">
              <w:rPr>
                <w:sz w:val="18"/>
                <w:szCs w:val="28"/>
              </w:rPr>
              <w:t>3) уведомление об отказе в исполнении запроса (исполнении муниципальной услуги).</w:t>
            </w:r>
          </w:p>
        </w:tc>
        <w:tc>
          <w:tcPr>
            <w:tcW w:w="775" w:type="pct"/>
          </w:tcPr>
          <w:p w:rsidR="00592FFF" w:rsidRPr="00926266" w:rsidRDefault="00174004" w:rsidP="00592FFF">
            <w:pPr>
              <w:spacing w:after="0"/>
              <w:rPr>
                <w:sz w:val="18"/>
              </w:rPr>
            </w:pPr>
            <w:r w:rsidRPr="00926266">
              <w:rPr>
                <w:sz w:val="18"/>
              </w:rPr>
              <w:t>Н</w:t>
            </w:r>
            <w:r w:rsidR="00592FFF" w:rsidRPr="00926266">
              <w:rPr>
                <w:sz w:val="18"/>
              </w:rPr>
              <w:t>ет</w:t>
            </w:r>
          </w:p>
        </w:tc>
        <w:tc>
          <w:tcPr>
            <w:tcW w:w="738" w:type="pct"/>
          </w:tcPr>
          <w:p w:rsidR="00592FFF" w:rsidRPr="00926266" w:rsidRDefault="009B2DFD" w:rsidP="00592FFF">
            <w:pPr>
              <w:spacing w:after="0"/>
              <w:rPr>
                <w:sz w:val="18"/>
              </w:rPr>
            </w:pPr>
            <w:r w:rsidRPr="00926266">
              <w:rPr>
                <w:sz w:val="18"/>
              </w:rPr>
              <w:t>П</w:t>
            </w:r>
            <w:r w:rsidR="00592FFF" w:rsidRPr="00926266">
              <w:rPr>
                <w:sz w:val="18"/>
              </w:rPr>
              <w:t>оложительный</w:t>
            </w:r>
          </w:p>
        </w:tc>
        <w:tc>
          <w:tcPr>
            <w:tcW w:w="694" w:type="pct"/>
          </w:tcPr>
          <w:p w:rsidR="00592FFF" w:rsidRPr="00926266" w:rsidRDefault="00592FFF" w:rsidP="00592FFF">
            <w:pPr>
              <w:spacing w:after="0"/>
              <w:rPr>
                <w:sz w:val="18"/>
              </w:rPr>
            </w:pPr>
            <w:r w:rsidRPr="00926266">
              <w:rPr>
                <w:sz w:val="18"/>
              </w:rPr>
              <w:t>нет</w:t>
            </w:r>
          </w:p>
        </w:tc>
        <w:tc>
          <w:tcPr>
            <w:tcW w:w="552" w:type="pct"/>
          </w:tcPr>
          <w:p w:rsidR="00592FFF" w:rsidRPr="00926266" w:rsidRDefault="00592FFF" w:rsidP="00592FFF">
            <w:pPr>
              <w:spacing w:after="0"/>
              <w:rPr>
                <w:sz w:val="18"/>
              </w:rPr>
            </w:pPr>
            <w:r w:rsidRPr="00926266">
              <w:rPr>
                <w:sz w:val="18"/>
              </w:rPr>
              <w:t>нет</w:t>
            </w:r>
          </w:p>
        </w:tc>
        <w:tc>
          <w:tcPr>
            <w:tcW w:w="643" w:type="pct"/>
          </w:tcPr>
          <w:p w:rsidR="00592FFF" w:rsidRPr="00926266" w:rsidRDefault="00592FFF" w:rsidP="00592FFF">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592FFF" w:rsidRPr="00926266" w:rsidRDefault="00592FFF" w:rsidP="00592FFF">
            <w:pPr>
              <w:spacing w:after="0"/>
              <w:rPr>
                <w:sz w:val="18"/>
              </w:rPr>
            </w:pPr>
            <w:r w:rsidRPr="00926266">
              <w:rPr>
                <w:sz w:val="18"/>
              </w:rPr>
              <w:t>постоянно</w:t>
            </w:r>
          </w:p>
        </w:tc>
        <w:tc>
          <w:tcPr>
            <w:tcW w:w="368" w:type="pct"/>
            <w:tcBorders>
              <w:left w:val="single" w:sz="4" w:space="0" w:color="auto"/>
            </w:tcBorders>
          </w:tcPr>
          <w:p w:rsidR="00592FFF" w:rsidRPr="00926266" w:rsidRDefault="00592FFF" w:rsidP="00592FFF">
            <w:pPr>
              <w:spacing w:after="0"/>
              <w:rPr>
                <w:sz w:val="18"/>
              </w:rPr>
            </w:pPr>
            <w:r w:rsidRPr="00926266">
              <w:rPr>
                <w:sz w:val="18"/>
              </w:rPr>
              <w:t>постоянно</w:t>
            </w:r>
          </w:p>
        </w:tc>
      </w:tr>
      <w:tr w:rsidR="00592FFF" w:rsidRPr="00926266" w:rsidTr="006644CE">
        <w:tc>
          <w:tcPr>
            <w:tcW w:w="182" w:type="pct"/>
          </w:tcPr>
          <w:p w:rsidR="00592FFF" w:rsidRPr="00926266" w:rsidRDefault="00592FFF" w:rsidP="00592FFF">
            <w:pPr>
              <w:spacing w:after="0"/>
              <w:rPr>
                <w:sz w:val="18"/>
              </w:rPr>
            </w:pPr>
            <w:r w:rsidRPr="00926266">
              <w:rPr>
                <w:sz w:val="18"/>
              </w:rPr>
              <w:t>2</w:t>
            </w:r>
          </w:p>
        </w:tc>
        <w:tc>
          <w:tcPr>
            <w:tcW w:w="681" w:type="pct"/>
          </w:tcPr>
          <w:p w:rsidR="00592FFF" w:rsidRPr="00926266" w:rsidRDefault="00592FFF" w:rsidP="00592FFF">
            <w:pPr>
              <w:spacing w:after="0"/>
              <w:rPr>
                <w:sz w:val="18"/>
              </w:rPr>
            </w:pPr>
            <w:r w:rsidRPr="00926266">
              <w:rPr>
                <w:sz w:val="18"/>
              </w:rPr>
              <w:t xml:space="preserve">Уведомление о мотивированном отказе в предоставлении </w:t>
            </w:r>
            <w:r w:rsidRPr="00926266">
              <w:rPr>
                <w:sz w:val="18"/>
              </w:rPr>
              <w:lastRenderedPageBreak/>
              <w:t>муниципальной услуги</w:t>
            </w:r>
          </w:p>
        </w:tc>
        <w:tc>
          <w:tcPr>
            <w:tcW w:w="775" w:type="pct"/>
          </w:tcPr>
          <w:p w:rsidR="00592FFF" w:rsidRPr="00926266" w:rsidRDefault="00592FFF" w:rsidP="00592FFF">
            <w:pPr>
              <w:spacing w:after="0"/>
              <w:rPr>
                <w:sz w:val="18"/>
              </w:rPr>
            </w:pPr>
            <w:r w:rsidRPr="00926266">
              <w:rPr>
                <w:sz w:val="18"/>
              </w:rPr>
              <w:lastRenderedPageBreak/>
              <w:t>нет</w:t>
            </w:r>
          </w:p>
        </w:tc>
        <w:tc>
          <w:tcPr>
            <w:tcW w:w="738" w:type="pct"/>
          </w:tcPr>
          <w:p w:rsidR="00592FFF" w:rsidRPr="00926266" w:rsidRDefault="00592FFF" w:rsidP="00592FFF">
            <w:pPr>
              <w:spacing w:after="0"/>
              <w:rPr>
                <w:sz w:val="18"/>
              </w:rPr>
            </w:pPr>
            <w:r w:rsidRPr="00926266">
              <w:rPr>
                <w:sz w:val="18"/>
              </w:rPr>
              <w:t>отрицательный</w:t>
            </w:r>
          </w:p>
        </w:tc>
        <w:tc>
          <w:tcPr>
            <w:tcW w:w="694" w:type="pct"/>
          </w:tcPr>
          <w:p w:rsidR="00592FFF" w:rsidRPr="00926266" w:rsidRDefault="00592FFF" w:rsidP="00592FFF">
            <w:pPr>
              <w:spacing w:after="0"/>
              <w:rPr>
                <w:sz w:val="18"/>
              </w:rPr>
            </w:pPr>
            <w:r w:rsidRPr="00926266">
              <w:rPr>
                <w:sz w:val="18"/>
              </w:rPr>
              <w:t>нет</w:t>
            </w:r>
          </w:p>
        </w:tc>
        <w:tc>
          <w:tcPr>
            <w:tcW w:w="552" w:type="pct"/>
          </w:tcPr>
          <w:p w:rsidR="00592FFF" w:rsidRPr="00926266" w:rsidRDefault="00592FFF" w:rsidP="00592FFF">
            <w:pPr>
              <w:spacing w:after="0"/>
              <w:rPr>
                <w:sz w:val="18"/>
              </w:rPr>
            </w:pPr>
            <w:r w:rsidRPr="00926266">
              <w:rPr>
                <w:sz w:val="18"/>
              </w:rPr>
              <w:t>нет</w:t>
            </w:r>
          </w:p>
        </w:tc>
        <w:tc>
          <w:tcPr>
            <w:tcW w:w="643" w:type="pct"/>
          </w:tcPr>
          <w:p w:rsidR="00592FFF" w:rsidRPr="00926266" w:rsidRDefault="00592FFF" w:rsidP="00592FFF">
            <w:pPr>
              <w:autoSpaceDE w:val="0"/>
              <w:autoSpaceDN w:val="0"/>
              <w:adjustRightInd w:val="0"/>
              <w:spacing w:after="0"/>
              <w:jc w:val="both"/>
              <w:rPr>
                <w:sz w:val="18"/>
              </w:rPr>
            </w:pPr>
            <w:r w:rsidRPr="00926266">
              <w:rPr>
                <w:sz w:val="18"/>
              </w:rPr>
              <w:t xml:space="preserve">заказным письмом с уведомлением о вручении либо по </w:t>
            </w:r>
            <w:r w:rsidRPr="00926266">
              <w:rPr>
                <w:sz w:val="18"/>
              </w:rPr>
              <w:lastRenderedPageBreak/>
              <w:t>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592FFF" w:rsidRPr="00926266" w:rsidRDefault="00592FFF" w:rsidP="00592FFF">
            <w:pPr>
              <w:spacing w:after="0"/>
              <w:rPr>
                <w:sz w:val="18"/>
              </w:rPr>
            </w:pPr>
            <w:r w:rsidRPr="00926266">
              <w:rPr>
                <w:sz w:val="18"/>
              </w:rPr>
              <w:lastRenderedPageBreak/>
              <w:t>5 лет</w:t>
            </w:r>
          </w:p>
        </w:tc>
        <w:tc>
          <w:tcPr>
            <w:tcW w:w="368" w:type="pct"/>
            <w:tcBorders>
              <w:left w:val="single" w:sz="4" w:space="0" w:color="auto"/>
            </w:tcBorders>
          </w:tcPr>
          <w:p w:rsidR="00592FFF" w:rsidRPr="00926266" w:rsidRDefault="00592FFF" w:rsidP="00592FFF">
            <w:pPr>
              <w:spacing w:after="0"/>
              <w:rPr>
                <w:sz w:val="18"/>
              </w:rPr>
            </w:pPr>
            <w:r w:rsidRPr="00926266">
              <w:rPr>
                <w:sz w:val="18"/>
              </w:rPr>
              <w:t>5 лет</w:t>
            </w:r>
          </w:p>
        </w:tc>
      </w:tr>
    </w:tbl>
    <w:p w:rsidR="00592FFF" w:rsidRPr="00926266" w:rsidRDefault="00592FFF" w:rsidP="00592FFF">
      <w:pPr>
        <w:spacing w:after="0"/>
        <w:rPr>
          <w:b/>
          <w:sz w:val="20"/>
          <w:szCs w:val="28"/>
        </w:rPr>
      </w:pPr>
      <w:r w:rsidRPr="00926266">
        <w:rPr>
          <w:b/>
          <w:sz w:val="20"/>
          <w:szCs w:val="28"/>
        </w:rPr>
        <w:lastRenderedPageBreak/>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592FFF" w:rsidRPr="00926266" w:rsidTr="006644CE">
        <w:trPr>
          <w:trHeight w:val="517"/>
        </w:trPr>
        <w:tc>
          <w:tcPr>
            <w:tcW w:w="181" w:type="pct"/>
            <w:gridSpan w:val="2"/>
            <w:vMerge w:val="restart"/>
          </w:tcPr>
          <w:p w:rsidR="00592FFF" w:rsidRPr="00926266" w:rsidRDefault="00592FFF" w:rsidP="00592FFF">
            <w:pPr>
              <w:spacing w:after="0"/>
              <w:rPr>
                <w:b/>
                <w:sz w:val="18"/>
              </w:rPr>
            </w:pPr>
            <w:r w:rsidRPr="00926266">
              <w:rPr>
                <w:b/>
                <w:sz w:val="18"/>
              </w:rPr>
              <w:t>№</w:t>
            </w:r>
          </w:p>
          <w:p w:rsidR="00592FFF" w:rsidRPr="00926266" w:rsidRDefault="00592FFF" w:rsidP="00592FFF">
            <w:pPr>
              <w:spacing w:after="0"/>
              <w:rPr>
                <w:b/>
                <w:sz w:val="18"/>
              </w:rPr>
            </w:pPr>
            <w:r w:rsidRPr="00926266">
              <w:rPr>
                <w:b/>
                <w:sz w:val="18"/>
              </w:rPr>
              <w:t xml:space="preserve">п/п </w:t>
            </w:r>
          </w:p>
        </w:tc>
        <w:tc>
          <w:tcPr>
            <w:tcW w:w="910" w:type="pct"/>
            <w:vMerge w:val="restart"/>
          </w:tcPr>
          <w:p w:rsidR="00592FFF" w:rsidRPr="00926266" w:rsidRDefault="00592FFF" w:rsidP="00592FFF">
            <w:pPr>
              <w:spacing w:after="0"/>
              <w:jc w:val="center"/>
              <w:rPr>
                <w:b/>
                <w:sz w:val="18"/>
              </w:rPr>
            </w:pPr>
            <w:r w:rsidRPr="00926266">
              <w:rPr>
                <w:b/>
                <w:sz w:val="18"/>
              </w:rPr>
              <w:t>Наименование процедуры процесса</w:t>
            </w:r>
          </w:p>
        </w:tc>
        <w:tc>
          <w:tcPr>
            <w:tcW w:w="1102" w:type="pct"/>
            <w:vMerge w:val="restart"/>
          </w:tcPr>
          <w:p w:rsidR="00592FFF" w:rsidRPr="00926266" w:rsidRDefault="00592FFF" w:rsidP="00592FFF">
            <w:pPr>
              <w:spacing w:after="0"/>
              <w:jc w:val="center"/>
              <w:rPr>
                <w:b/>
                <w:sz w:val="18"/>
              </w:rPr>
            </w:pPr>
            <w:r w:rsidRPr="00926266">
              <w:rPr>
                <w:b/>
                <w:sz w:val="18"/>
              </w:rPr>
              <w:t>Особенности исполнения процедуры процесса</w:t>
            </w:r>
          </w:p>
        </w:tc>
        <w:tc>
          <w:tcPr>
            <w:tcW w:w="737" w:type="pct"/>
            <w:vMerge w:val="restart"/>
          </w:tcPr>
          <w:p w:rsidR="00592FFF" w:rsidRPr="00926266" w:rsidRDefault="00592FFF" w:rsidP="00592FFF">
            <w:pPr>
              <w:spacing w:after="0"/>
              <w:jc w:val="center"/>
              <w:rPr>
                <w:b/>
                <w:sz w:val="18"/>
              </w:rPr>
            </w:pPr>
            <w:r w:rsidRPr="00926266">
              <w:rPr>
                <w:b/>
                <w:sz w:val="18"/>
              </w:rPr>
              <w:t>Срок исполнения процедуры (процесса)</w:t>
            </w:r>
          </w:p>
        </w:tc>
        <w:tc>
          <w:tcPr>
            <w:tcW w:w="785" w:type="pct"/>
            <w:vMerge w:val="restart"/>
          </w:tcPr>
          <w:p w:rsidR="00592FFF" w:rsidRPr="00926266" w:rsidRDefault="00592FFF" w:rsidP="00592FFF">
            <w:pPr>
              <w:spacing w:after="0"/>
              <w:jc w:val="center"/>
              <w:rPr>
                <w:b/>
                <w:sz w:val="18"/>
              </w:rPr>
            </w:pPr>
            <w:r w:rsidRPr="00926266">
              <w:rPr>
                <w:b/>
                <w:sz w:val="18"/>
              </w:rPr>
              <w:t>Исполнитель процедуры процесса</w:t>
            </w:r>
          </w:p>
        </w:tc>
        <w:tc>
          <w:tcPr>
            <w:tcW w:w="643" w:type="pct"/>
            <w:vMerge w:val="restart"/>
          </w:tcPr>
          <w:p w:rsidR="00592FFF" w:rsidRPr="00926266" w:rsidRDefault="00592FFF" w:rsidP="00592FFF">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592FFF" w:rsidRPr="00926266" w:rsidRDefault="00592FFF" w:rsidP="00592FFF">
            <w:pPr>
              <w:spacing w:after="0"/>
              <w:jc w:val="center"/>
              <w:rPr>
                <w:b/>
                <w:sz w:val="18"/>
              </w:rPr>
            </w:pPr>
            <w:r w:rsidRPr="00926266">
              <w:rPr>
                <w:b/>
                <w:sz w:val="18"/>
              </w:rPr>
              <w:t>Формы документов, необходимые для выполнения процедуры процесса</w:t>
            </w:r>
          </w:p>
        </w:tc>
      </w:tr>
      <w:tr w:rsidR="00592FFF" w:rsidRPr="00926266" w:rsidTr="006644CE">
        <w:trPr>
          <w:trHeight w:val="517"/>
        </w:trPr>
        <w:tc>
          <w:tcPr>
            <w:tcW w:w="181" w:type="pct"/>
            <w:gridSpan w:val="2"/>
            <w:vMerge/>
          </w:tcPr>
          <w:p w:rsidR="00592FFF" w:rsidRPr="00926266" w:rsidRDefault="00592FFF" w:rsidP="00592FFF">
            <w:pPr>
              <w:spacing w:after="0"/>
              <w:rPr>
                <w:b/>
                <w:sz w:val="18"/>
              </w:rPr>
            </w:pPr>
          </w:p>
        </w:tc>
        <w:tc>
          <w:tcPr>
            <w:tcW w:w="910" w:type="pct"/>
            <w:vMerge/>
          </w:tcPr>
          <w:p w:rsidR="00592FFF" w:rsidRPr="00926266" w:rsidRDefault="00592FFF" w:rsidP="00592FFF">
            <w:pPr>
              <w:spacing w:after="0"/>
              <w:jc w:val="center"/>
              <w:rPr>
                <w:b/>
                <w:sz w:val="18"/>
              </w:rPr>
            </w:pPr>
          </w:p>
        </w:tc>
        <w:tc>
          <w:tcPr>
            <w:tcW w:w="1102" w:type="pct"/>
            <w:vMerge/>
          </w:tcPr>
          <w:p w:rsidR="00592FFF" w:rsidRPr="00926266" w:rsidRDefault="00592FFF" w:rsidP="00592FFF">
            <w:pPr>
              <w:spacing w:after="0"/>
              <w:jc w:val="center"/>
              <w:rPr>
                <w:b/>
                <w:sz w:val="18"/>
              </w:rPr>
            </w:pPr>
          </w:p>
        </w:tc>
        <w:tc>
          <w:tcPr>
            <w:tcW w:w="737" w:type="pct"/>
            <w:vMerge/>
          </w:tcPr>
          <w:p w:rsidR="00592FFF" w:rsidRPr="00926266" w:rsidRDefault="00592FFF" w:rsidP="00592FFF">
            <w:pPr>
              <w:spacing w:after="0"/>
              <w:jc w:val="center"/>
              <w:rPr>
                <w:b/>
                <w:sz w:val="18"/>
              </w:rPr>
            </w:pPr>
          </w:p>
        </w:tc>
        <w:tc>
          <w:tcPr>
            <w:tcW w:w="785" w:type="pct"/>
            <w:vMerge/>
          </w:tcPr>
          <w:p w:rsidR="00592FFF" w:rsidRPr="00926266" w:rsidRDefault="00592FFF" w:rsidP="00592FFF">
            <w:pPr>
              <w:spacing w:after="0"/>
              <w:jc w:val="center"/>
              <w:rPr>
                <w:b/>
                <w:sz w:val="18"/>
              </w:rPr>
            </w:pPr>
          </w:p>
        </w:tc>
        <w:tc>
          <w:tcPr>
            <w:tcW w:w="643" w:type="pct"/>
            <w:vMerge/>
          </w:tcPr>
          <w:p w:rsidR="00592FFF" w:rsidRPr="00926266" w:rsidRDefault="00592FFF" w:rsidP="00592FFF">
            <w:pPr>
              <w:spacing w:after="0"/>
              <w:jc w:val="center"/>
              <w:rPr>
                <w:b/>
                <w:sz w:val="18"/>
              </w:rPr>
            </w:pPr>
          </w:p>
        </w:tc>
        <w:tc>
          <w:tcPr>
            <w:tcW w:w="643" w:type="pct"/>
            <w:vMerge/>
          </w:tcPr>
          <w:p w:rsidR="00592FFF" w:rsidRPr="00926266" w:rsidRDefault="00592FFF" w:rsidP="00592FFF">
            <w:pPr>
              <w:spacing w:after="0"/>
              <w:jc w:val="center"/>
              <w:rPr>
                <w:b/>
                <w:sz w:val="18"/>
              </w:rPr>
            </w:pPr>
          </w:p>
        </w:tc>
      </w:tr>
      <w:tr w:rsidR="00592FFF" w:rsidRPr="00926266" w:rsidTr="006644CE">
        <w:tc>
          <w:tcPr>
            <w:tcW w:w="181" w:type="pct"/>
            <w:gridSpan w:val="2"/>
          </w:tcPr>
          <w:p w:rsidR="00592FFF" w:rsidRPr="00926266" w:rsidRDefault="00592FFF" w:rsidP="00592FFF">
            <w:pPr>
              <w:spacing w:after="0"/>
              <w:jc w:val="center"/>
              <w:rPr>
                <w:b/>
                <w:sz w:val="18"/>
              </w:rPr>
            </w:pPr>
            <w:r w:rsidRPr="00926266">
              <w:rPr>
                <w:b/>
                <w:sz w:val="18"/>
              </w:rPr>
              <w:t>1</w:t>
            </w:r>
          </w:p>
        </w:tc>
        <w:tc>
          <w:tcPr>
            <w:tcW w:w="910" w:type="pct"/>
          </w:tcPr>
          <w:p w:rsidR="00592FFF" w:rsidRPr="00926266" w:rsidRDefault="00592FFF" w:rsidP="00592FFF">
            <w:pPr>
              <w:spacing w:after="0"/>
              <w:jc w:val="center"/>
              <w:rPr>
                <w:b/>
                <w:sz w:val="18"/>
              </w:rPr>
            </w:pPr>
            <w:r w:rsidRPr="00926266">
              <w:rPr>
                <w:b/>
                <w:sz w:val="18"/>
              </w:rPr>
              <w:t>2</w:t>
            </w:r>
          </w:p>
        </w:tc>
        <w:tc>
          <w:tcPr>
            <w:tcW w:w="1102" w:type="pct"/>
          </w:tcPr>
          <w:p w:rsidR="00592FFF" w:rsidRPr="00926266" w:rsidRDefault="00592FFF" w:rsidP="00592FFF">
            <w:pPr>
              <w:spacing w:after="0"/>
              <w:jc w:val="center"/>
              <w:rPr>
                <w:b/>
                <w:sz w:val="18"/>
              </w:rPr>
            </w:pPr>
            <w:r w:rsidRPr="00926266">
              <w:rPr>
                <w:b/>
                <w:sz w:val="18"/>
              </w:rPr>
              <w:t>3</w:t>
            </w:r>
          </w:p>
        </w:tc>
        <w:tc>
          <w:tcPr>
            <w:tcW w:w="737" w:type="pct"/>
          </w:tcPr>
          <w:p w:rsidR="00592FFF" w:rsidRPr="00926266" w:rsidRDefault="00592FFF" w:rsidP="00592FFF">
            <w:pPr>
              <w:spacing w:after="0"/>
              <w:jc w:val="center"/>
              <w:rPr>
                <w:b/>
                <w:sz w:val="18"/>
              </w:rPr>
            </w:pPr>
            <w:r w:rsidRPr="00926266">
              <w:rPr>
                <w:b/>
                <w:sz w:val="18"/>
              </w:rPr>
              <w:t>4</w:t>
            </w:r>
          </w:p>
        </w:tc>
        <w:tc>
          <w:tcPr>
            <w:tcW w:w="785" w:type="pct"/>
          </w:tcPr>
          <w:p w:rsidR="00592FFF" w:rsidRPr="00926266" w:rsidRDefault="00592FFF" w:rsidP="00592FFF">
            <w:pPr>
              <w:spacing w:after="0"/>
              <w:jc w:val="center"/>
              <w:rPr>
                <w:b/>
                <w:sz w:val="18"/>
              </w:rPr>
            </w:pPr>
            <w:r w:rsidRPr="00926266">
              <w:rPr>
                <w:b/>
                <w:sz w:val="18"/>
              </w:rPr>
              <w:t>5</w:t>
            </w:r>
          </w:p>
        </w:tc>
        <w:tc>
          <w:tcPr>
            <w:tcW w:w="643" w:type="pct"/>
          </w:tcPr>
          <w:p w:rsidR="00592FFF" w:rsidRPr="00926266" w:rsidRDefault="00592FFF" w:rsidP="00592FFF">
            <w:pPr>
              <w:spacing w:after="0"/>
              <w:jc w:val="center"/>
              <w:rPr>
                <w:b/>
                <w:sz w:val="18"/>
              </w:rPr>
            </w:pPr>
            <w:r w:rsidRPr="00926266">
              <w:rPr>
                <w:b/>
                <w:sz w:val="18"/>
              </w:rPr>
              <w:t>6</w:t>
            </w:r>
          </w:p>
        </w:tc>
        <w:tc>
          <w:tcPr>
            <w:tcW w:w="643" w:type="pct"/>
          </w:tcPr>
          <w:p w:rsidR="00592FFF" w:rsidRPr="00926266" w:rsidRDefault="00592FFF" w:rsidP="00592FFF">
            <w:pPr>
              <w:spacing w:after="0"/>
              <w:jc w:val="center"/>
              <w:rPr>
                <w:b/>
                <w:sz w:val="18"/>
              </w:rPr>
            </w:pPr>
            <w:r w:rsidRPr="00926266">
              <w:rPr>
                <w:b/>
                <w:sz w:val="18"/>
              </w:rPr>
              <w:t>7</w:t>
            </w:r>
          </w:p>
        </w:tc>
      </w:tr>
      <w:tr w:rsidR="00592FFF" w:rsidRPr="00926266" w:rsidTr="006644CE">
        <w:tc>
          <w:tcPr>
            <w:tcW w:w="5000" w:type="pct"/>
            <w:gridSpan w:val="8"/>
          </w:tcPr>
          <w:p w:rsidR="00592FFF" w:rsidRPr="00926266" w:rsidRDefault="00592FFF" w:rsidP="001F73E3">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592FFF" w:rsidRPr="00926266" w:rsidTr="001C2A64">
        <w:trPr>
          <w:trHeight w:val="756"/>
        </w:trPr>
        <w:tc>
          <w:tcPr>
            <w:tcW w:w="173" w:type="pct"/>
            <w:tcBorders>
              <w:bottom w:val="single" w:sz="4" w:space="0" w:color="auto"/>
            </w:tcBorders>
          </w:tcPr>
          <w:p w:rsidR="00592FFF" w:rsidRPr="00926266" w:rsidRDefault="00592FFF" w:rsidP="00592FFF">
            <w:pPr>
              <w:spacing w:after="0"/>
              <w:rPr>
                <w:sz w:val="18"/>
              </w:rPr>
            </w:pPr>
            <w:r w:rsidRPr="00926266">
              <w:rPr>
                <w:sz w:val="18"/>
              </w:rPr>
              <w:t>1.1</w:t>
            </w:r>
          </w:p>
        </w:tc>
        <w:tc>
          <w:tcPr>
            <w:tcW w:w="918" w:type="pct"/>
            <w:gridSpan w:val="2"/>
            <w:tcBorders>
              <w:bottom w:val="single" w:sz="4" w:space="0" w:color="auto"/>
            </w:tcBorders>
          </w:tcPr>
          <w:p w:rsidR="00592FFF" w:rsidRPr="00926266" w:rsidRDefault="00592FFF" w:rsidP="00592FFF">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592FFF" w:rsidRPr="00926266" w:rsidRDefault="001C2A64" w:rsidP="00592FFF">
            <w:pPr>
              <w:spacing w:after="0"/>
              <w:jc w:val="both"/>
              <w:rPr>
                <w:sz w:val="18"/>
              </w:rPr>
            </w:pPr>
            <w:r>
              <w:rPr>
                <w:sz w:val="18"/>
                <w:lang w:eastAsia="ar-SA"/>
              </w:rPr>
              <w:t>1.</w:t>
            </w:r>
            <w:r w:rsidR="00592FFF" w:rsidRPr="00926266">
              <w:rPr>
                <w:sz w:val="18"/>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592FFF" w:rsidRPr="00926266" w:rsidRDefault="001C2A64" w:rsidP="00592FFF">
            <w:pPr>
              <w:spacing w:after="0"/>
              <w:jc w:val="both"/>
              <w:rPr>
                <w:sz w:val="18"/>
                <w:lang w:eastAsia="ar-SA"/>
              </w:rPr>
            </w:pPr>
            <w:r>
              <w:rPr>
                <w:sz w:val="18"/>
              </w:rPr>
              <w:t>2.</w:t>
            </w:r>
            <w:r w:rsidR="00592FFF" w:rsidRPr="00926266">
              <w:rPr>
                <w:sz w:val="18"/>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737" w:type="pct"/>
            <w:vMerge w:val="restart"/>
          </w:tcPr>
          <w:p w:rsidR="00592FFF" w:rsidRPr="00926266" w:rsidRDefault="00592FFF" w:rsidP="00592FFF">
            <w:pPr>
              <w:spacing w:after="0"/>
              <w:rPr>
                <w:sz w:val="18"/>
              </w:rPr>
            </w:pPr>
            <w:r w:rsidRPr="00926266">
              <w:rPr>
                <w:sz w:val="18"/>
              </w:rPr>
              <w:t>1 календарный день</w:t>
            </w:r>
          </w:p>
        </w:tc>
        <w:tc>
          <w:tcPr>
            <w:tcW w:w="785" w:type="pct"/>
            <w:vMerge w:val="restart"/>
          </w:tcPr>
          <w:p w:rsidR="00592FFF" w:rsidRPr="00926266" w:rsidRDefault="00592FFF" w:rsidP="00592FFF">
            <w:pPr>
              <w:spacing w:after="0"/>
              <w:rPr>
                <w:sz w:val="18"/>
              </w:rPr>
            </w:pPr>
            <w:r w:rsidRPr="00926266">
              <w:rPr>
                <w:sz w:val="18"/>
              </w:rPr>
              <w:t>Ответственный сотрудник Уполномоченного органа</w:t>
            </w:r>
          </w:p>
        </w:tc>
        <w:tc>
          <w:tcPr>
            <w:tcW w:w="643" w:type="pct"/>
            <w:vMerge w:val="restart"/>
          </w:tcPr>
          <w:p w:rsidR="00592FFF" w:rsidRPr="00926266" w:rsidRDefault="00592FFF" w:rsidP="001C2A64">
            <w:pPr>
              <w:spacing w:after="0" w:line="240" w:lineRule="auto"/>
              <w:rPr>
                <w:sz w:val="18"/>
              </w:rPr>
            </w:pPr>
            <w:r w:rsidRPr="00926266">
              <w:rPr>
                <w:sz w:val="18"/>
              </w:rPr>
              <w:t>Нормативно правовые акты, регулирующие предоставление муниципальной услуги.</w:t>
            </w:r>
          </w:p>
          <w:p w:rsidR="00592FFF" w:rsidRPr="00926266" w:rsidRDefault="00592FFF" w:rsidP="001C2A64">
            <w:pPr>
              <w:spacing w:after="0" w:line="240" w:lineRule="auto"/>
              <w:rPr>
                <w:sz w:val="18"/>
              </w:rPr>
            </w:pPr>
            <w:r w:rsidRPr="00926266">
              <w:rPr>
                <w:sz w:val="18"/>
              </w:rPr>
              <w:t>Автоматизированное рабочее место.</w:t>
            </w:r>
          </w:p>
        </w:tc>
        <w:tc>
          <w:tcPr>
            <w:tcW w:w="643" w:type="pct"/>
            <w:vMerge w:val="restart"/>
          </w:tcPr>
          <w:p w:rsidR="00592FFF" w:rsidRPr="00926266" w:rsidRDefault="00592FFF" w:rsidP="001C2A64">
            <w:pPr>
              <w:spacing w:after="0" w:line="240" w:lineRule="auto"/>
              <w:ind w:left="34"/>
              <w:jc w:val="both"/>
              <w:rPr>
                <w:sz w:val="18"/>
              </w:rPr>
            </w:pPr>
            <w:r w:rsidRPr="00926266">
              <w:rPr>
                <w:sz w:val="18"/>
              </w:rPr>
              <w:t>Форма заявления выдаче архивных документов (архивных справок, выписок и копий) (Приложение 1, 2 к технологической схеме).</w:t>
            </w:r>
          </w:p>
          <w:p w:rsidR="00592FFF" w:rsidRPr="00926266" w:rsidRDefault="00592FFF" w:rsidP="00592FFF">
            <w:pPr>
              <w:spacing w:after="0"/>
              <w:jc w:val="both"/>
              <w:rPr>
                <w:sz w:val="18"/>
              </w:rPr>
            </w:pPr>
          </w:p>
        </w:tc>
      </w:tr>
      <w:tr w:rsidR="00592FFF" w:rsidRPr="00926266" w:rsidTr="001C2A64">
        <w:trPr>
          <w:trHeight w:val="979"/>
        </w:trPr>
        <w:tc>
          <w:tcPr>
            <w:tcW w:w="173" w:type="pct"/>
            <w:tcBorders>
              <w:top w:val="single" w:sz="4" w:space="0" w:color="auto"/>
              <w:bottom w:val="single" w:sz="4" w:space="0" w:color="auto"/>
            </w:tcBorders>
          </w:tcPr>
          <w:p w:rsidR="00592FFF" w:rsidRPr="00926266" w:rsidRDefault="00592FFF" w:rsidP="00592FFF">
            <w:pPr>
              <w:spacing w:after="0"/>
              <w:rPr>
                <w:sz w:val="18"/>
              </w:rPr>
            </w:pPr>
            <w:r w:rsidRPr="00926266">
              <w:rPr>
                <w:sz w:val="18"/>
              </w:rPr>
              <w:t>1.2</w:t>
            </w:r>
          </w:p>
        </w:tc>
        <w:tc>
          <w:tcPr>
            <w:tcW w:w="918" w:type="pct"/>
            <w:gridSpan w:val="2"/>
            <w:tcBorders>
              <w:top w:val="single" w:sz="4" w:space="0" w:color="auto"/>
              <w:bottom w:val="single" w:sz="4" w:space="0" w:color="auto"/>
            </w:tcBorders>
          </w:tcPr>
          <w:p w:rsidR="00592FFF" w:rsidRPr="00926266" w:rsidRDefault="00592FFF" w:rsidP="00592FFF">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592FFF" w:rsidRPr="00926266" w:rsidRDefault="00592FFF" w:rsidP="00592FFF">
            <w:pPr>
              <w:spacing w:after="0"/>
              <w:jc w:val="both"/>
              <w:rPr>
                <w:sz w:val="18"/>
              </w:rPr>
            </w:pPr>
          </w:p>
        </w:tc>
        <w:tc>
          <w:tcPr>
            <w:tcW w:w="737" w:type="pct"/>
            <w:vMerge/>
          </w:tcPr>
          <w:p w:rsidR="00592FFF" w:rsidRPr="00926266" w:rsidRDefault="00592FFF" w:rsidP="00592FFF">
            <w:pPr>
              <w:spacing w:after="0"/>
              <w:rPr>
                <w:sz w:val="18"/>
              </w:rPr>
            </w:pPr>
          </w:p>
        </w:tc>
        <w:tc>
          <w:tcPr>
            <w:tcW w:w="785" w:type="pct"/>
            <w:vMerge/>
          </w:tcPr>
          <w:p w:rsidR="00592FFF" w:rsidRPr="00926266" w:rsidRDefault="00592FFF" w:rsidP="00592FFF">
            <w:pPr>
              <w:spacing w:after="0"/>
              <w:rPr>
                <w:sz w:val="18"/>
              </w:rPr>
            </w:pPr>
          </w:p>
        </w:tc>
        <w:tc>
          <w:tcPr>
            <w:tcW w:w="643" w:type="pct"/>
            <w:vMerge/>
          </w:tcPr>
          <w:p w:rsidR="00592FFF" w:rsidRPr="00926266" w:rsidRDefault="00592FFF" w:rsidP="001F73E3">
            <w:pPr>
              <w:numPr>
                <w:ilvl w:val="0"/>
                <w:numId w:val="2"/>
              </w:numPr>
              <w:spacing w:after="0" w:line="240" w:lineRule="auto"/>
              <w:ind w:left="0" w:firstLine="0"/>
              <w:rPr>
                <w:sz w:val="18"/>
              </w:rPr>
            </w:pPr>
          </w:p>
        </w:tc>
        <w:tc>
          <w:tcPr>
            <w:tcW w:w="643" w:type="pct"/>
            <w:vMerge/>
          </w:tcPr>
          <w:p w:rsidR="00592FFF" w:rsidRPr="00926266" w:rsidRDefault="00592FFF" w:rsidP="001F73E3">
            <w:pPr>
              <w:numPr>
                <w:ilvl w:val="0"/>
                <w:numId w:val="2"/>
              </w:numPr>
              <w:spacing w:after="0" w:line="240" w:lineRule="auto"/>
              <w:ind w:left="34" w:firstLine="0"/>
              <w:jc w:val="both"/>
              <w:rPr>
                <w:sz w:val="18"/>
              </w:rPr>
            </w:pPr>
          </w:p>
        </w:tc>
      </w:tr>
      <w:tr w:rsidR="00592FFF" w:rsidRPr="00926266" w:rsidTr="001C2A64">
        <w:trPr>
          <w:trHeight w:val="1183"/>
        </w:trPr>
        <w:tc>
          <w:tcPr>
            <w:tcW w:w="173" w:type="pct"/>
            <w:tcBorders>
              <w:top w:val="single" w:sz="4" w:space="0" w:color="auto"/>
              <w:bottom w:val="single" w:sz="4" w:space="0" w:color="auto"/>
            </w:tcBorders>
          </w:tcPr>
          <w:p w:rsidR="00592FFF" w:rsidRPr="00926266" w:rsidRDefault="00592FFF" w:rsidP="00592FFF">
            <w:pPr>
              <w:spacing w:after="0"/>
              <w:rPr>
                <w:sz w:val="18"/>
              </w:rPr>
            </w:pPr>
            <w:r w:rsidRPr="00926266">
              <w:rPr>
                <w:sz w:val="18"/>
              </w:rPr>
              <w:t>1.3</w:t>
            </w:r>
          </w:p>
        </w:tc>
        <w:tc>
          <w:tcPr>
            <w:tcW w:w="918" w:type="pct"/>
            <w:gridSpan w:val="2"/>
            <w:tcBorders>
              <w:top w:val="single" w:sz="4" w:space="0" w:color="auto"/>
              <w:bottom w:val="single" w:sz="4" w:space="0" w:color="auto"/>
            </w:tcBorders>
          </w:tcPr>
          <w:p w:rsidR="00592FFF" w:rsidRPr="00926266" w:rsidRDefault="00592FFF" w:rsidP="00592FFF">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592FFF" w:rsidRPr="00926266" w:rsidRDefault="00592FFF" w:rsidP="001C2A64">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592FFF" w:rsidRPr="00926266" w:rsidRDefault="00592FFF" w:rsidP="001F73E3">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592FFF" w:rsidRPr="00926266" w:rsidRDefault="00592FFF" w:rsidP="00592FFF">
            <w:pPr>
              <w:spacing w:after="0"/>
              <w:rPr>
                <w:sz w:val="18"/>
              </w:rPr>
            </w:pPr>
          </w:p>
        </w:tc>
        <w:tc>
          <w:tcPr>
            <w:tcW w:w="785" w:type="pct"/>
            <w:vMerge/>
          </w:tcPr>
          <w:p w:rsidR="00592FFF" w:rsidRPr="00926266" w:rsidRDefault="00592FFF" w:rsidP="00592FFF">
            <w:pPr>
              <w:spacing w:after="0"/>
              <w:rPr>
                <w:sz w:val="18"/>
              </w:rPr>
            </w:pPr>
          </w:p>
        </w:tc>
        <w:tc>
          <w:tcPr>
            <w:tcW w:w="643" w:type="pct"/>
            <w:vMerge/>
          </w:tcPr>
          <w:p w:rsidR="00592FFF" w:rsidRPr="00926266" w:rsidRDefault="00592FFF" w:rsidP="001F73E3">
            <w:pPr>
              <w:numPr>
                <w:ilvl w:val="0"/>
                <w:numId w:val="2"/>
              </w:numPr>
              <w:spacing w:after="0" w:line="240" w:lineRule="auto"/>
              <w:ind w:left="0" w:firstLine="0"/>
              <w:rPr>
                <w:sz w:val="18"/>
              </w:rPr>
            </w:pPr>
          </w:p>
        </w:tc>
        <w:tc>
          <w:tcPr>
            <w:tcW w:w="643" w:type="pct"/>
            <w:vMerge/>
          </w:tcPr>
          <w:p w:rsidR="00592FFF" w:rsidRPr="00926266" w:rsidRDefault="00592FFF" w:rsidP="001F73E3">
            <w:pPr>
              <w:numPr>
                <w:ilvl w:val="0"/>
                <w:numId w:val="2"/>
              </w:numPr>
              <w:spacing w:after="0" w:line="240" w:lineRule="auto"/>
              <w:ind w:left="34" w:firstLine="0"/>
              <w:jc w:val="both"/>
              <w:rPr>
                <w:sz w:val="18"/>
              </w:rPr>
            </w:pPr>
          </w:p>
        </w:tc>
      </w:tr>
      <w:tr w:rsidR="00592FFF" w:rsidRPr="00926266" w:rsidTr="006644CE">
        <w:trPr>
          <w:trHeight w:val="1440"/>
        </w:trPr>
        <w:tc>
          <w:tcPr>
            <w:tcW w:w="173" w:type="pct"/>
            <w:tcBorders>
              <w:top w:val="single" w:sz="4" w:space="0" w:color="auto"/>
              <w:bottom w:val="single" w:sz="4" w:space="0" w:color="auto"/>
            </w:tcBorders>
          </w:tcPr>
          <w:p w:rsidR="00592FFF" w:rsidRPr="00926266" w:rsidRDefault="00592FFF" w:rsidP="00592FFF">
            <w:pPr>
              <w:spacing w:after="0"/>
              <w:rPr>
                <w:sz w:val="18"/>
              </w:rPr>
            </w:pPr>
            <w:r w:rsidRPr="00926266">
              <w:rPr>
                <w:sz w:val="18"/>
              </w:rPr>
              <w:t>1.4</w:t>
            </w:r>
          </w:p>
        </w:tc>
        <w:tc>
          <w:tcPr>
            <w:tcW w:w="918" w:type="pct"/>
            <w:gridSpan w:val="2"/>
            <w:tcBorders>
              <w:top w:val="single" w:sz="4" w:space="0" w:color="auto"/>
              <w:bottom w:val="single" w:sz="4" w:space="0" w:color="auto"/>
            </w:tcBorders>
          </w:tcPr>
          <w:p w:rsidR="00592FFF" w:rsidRPr="00926266" w:rsidRDefault="00592FFF" w:rsidP="00592FFF">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592FFF" w:rsidRPr="00926266" w:rsidRDefault="00592FFF" w:rsidP="00592FFF">
            <w:pPr>
              <w:spacing w:after="0"/>
              <w:jc w:val="both"/>
              <w:rPr>
                <w:sz w:val="18"/>
              </w:rPr>
            </w:pPr>
          </w:p>
          <w:p w:rsidR="00592FFF" w:rsidRPr="00926266" w:rsidRDefault="00592FFF" w:rsidP="00592FFF">
            <w:pPr>
              <w:spacing w:after="0"/>
              <w:jc w:val="both"/>
              <w:rPr>
                <w:sz w:val="18"/>
              </w:rPr>
            </w:pPr>
          </w:p>
          <w:p w:rsidR="00592FFF" w:rsidRPr="00926266" w:rsidRDefault="00592FFF" w:rsidP="00592FFF">
            <w:pPr>
              <w:spacing w:after="0"/>
              <w:jc w:val="both"/>
              <w:rPr>
                <w:sz w:val="18"/>
              </w:rPr>
            </w:pPr>
          </w:p>
          <w:p w:rsidR="00592FFF" w:rsidRPr="00926266" w:rsidRDefault="00592FFF" w:rsidP="00592FFF">
            <w:pPr>
              <w:spacing w:after="0"/>
              <w:jc w:val="both"/>
              <w:rPr>
                <w:sz w:val="18"/>
              </w:rPr>
            </w:pPr>
          </w:p>
        </w:tc>
        <w:tc>
          <w:tcPr>
            <w:tcW w:w="1102" w:type="pct"/>
            <w:vMerge/>
            <w:tcBorders>
              <w:bottom w:val="single" w:sz="4" w:space="0" w:color="auto"/>
            </w:tcBorders>
          </w:tcPr>
          <w:p w:rsidR="00592FFF" w:rsidRPr="00926266" w:rsidRDefault="00592FFF" w:rsidP="00592FFF">
            <w:pPr>
              <w:spacing w:after="0"/>
              <w:jc w:val="both"/>
              <w:rPr>
                <w:sz w:val="18"/>
                <w:lang w:eastAsia="ar-SA"/>
              </w:rPr>
            </w:pPr>
          </w:p>
        </w:tc>
        <w:tc>
          <w:tcPr>
            <w:tcW w:w="737" w:type="pct"/>
            <w:vMerge/>
          </w:tcPr>
          <w:p w:rsidR="00592FFF" w:rsidRPr="00926266" w:rsidRDefault="00592FFF" w:rsidP="00592FFF">
            <w:pPr>
              <w:spacing w:after="0"/>
              <w:rPr>
                <w:sz w:val="18"/>
              </w:rPr>
            </w:pPr>
          </w:p>
        </w:tc>
        <w:tc>
          <w:tcPr>
            <w:tcW w:w="785" w:type="pct"/>
            <w:vMerge/>
          </w:tcPr>
          <w:p w:rsidR="00592FFF" w:rsidRPr="00926266" w:rsidRDefault="00592FFF" w:rsidP="00592FFF">
            <w:pPr>
              <w:spacing w:after="0"/>
              <w:rPr>
                <w:sz w:val="18"/>
              </w:rPr>
            </w:pPr>
          </w:p>
        </w:tc>
        <w:tc>
          <w:tcPr>
            <w:tcW w:w="643" w:type="pct"/>
            <w:vMerge/>
          </w:tcPr>
          <w:p w:rsidR="00592FFF" w:rsidRPr="00926266" w:rsidRDefault="00592FFF" w:rsidP="001F73E3">
            <w:pPr>
              <w:numPr>
                <w:ilvl w:val="0"/>
                <w:numId w:val="2"/>
              </w:numPr>
              <w:spacing w:after="0" w:line="240" w:lineRule="auto"/>
              <w:ind w:left="0" w:firstLine="0"/>
              <w:rPr>
                <w:sz w:val="18"/>
              </w:rPr>
            </w:pPr>
          </w:p>
        </w:tc>
        <w:tc>
          <w:tcPr>
            <w:tcW w:w="643" w:type="pct"/>
            <w:vMerge/>
          </w:tcPr>
          <w:p w:rsidR="00592FFF" w:rsidRPr="00926266" w:rsidRDefault="00592FFF" w:rsidP="001F73E3">
            <w:pPr>
              <w:numPr>
                <w:ilvl w:val="0"/>
                <w:numId w:val="2"/>
              </w:numPr>
              <w:spacing w:after="0" w:line="240" w:lineRule="auto"/>
              <w:ind w:left="34" w:firstLine="0"/>
              <w:jc w:val="both"/>
              <w:rPr>
                <w:sz w:val="18"/>
              </w:rPr>
            </w:pPr>
          </w:p>
        </w:tc>
      </w:tr>
      <w:tr w:rsidR="00592FFF" w:rsidRPr="00926266" w:rsidTr="006644CE">
        <w:trPr>
          <w:trHeight w:val="408"/>
        </w:trPr>
        <w:tc>
          <w:tcPr>
            <w:tcW w:w="173" w:type="pct"/>
            <w:tcBorders>
              <w:top w:val="single" w:sz="4" w:space="0" w:color="auto"/>
              <w:bottom w:val="single" w:sz="4" w:space="0" w:color="000000"/>
            </w:tcBorders>
          </w:tcPr>
          <w:p w:rsidR="00592FFF" w:rsidRPr="00926266" w:rsidRDefault="00592FFF" w:rsidP="00592FFF">
            <w:pPr>
              <w:spacing w:after="0"/>
              <w:rPr>
                <w:sz w:val="18"/>
              </w:rPr>
            </w:pPr>
            <w:r w:rsidRPr="00926266">
              <w:rPr>
                <w:sz w:val="18"/>
              </w:rPr>
              <w:lastRenderedPageBreak/>
              <w:t>1.5</w:t>
            </w:r>
          </w:p>
        </w:tc>
        <w:tc>
          <w:tcPr>
            <w:tcW w:w="918" w:type="pct"/>
            <w:gridSpan w:val="2"/>
            <w:tcBorders>
              <w:top w:val="single" w:sz="4" w:space="0" w:color="auto"/>
              <w:bottom w:val="single" w:sz="4" w:space="0" w:color="000000"/>
            </w:tcBorders>
          </w:tcPr>
          <w:p w:rsidR="00592FFF" w:rsidRPr="00926266" w:rsidRDefault="00592FFF" w:rsidP="00592FFF">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592FFF" w:rsidRPr="00926266" w:rsidRDefault="00592FFF" w:rsidP="00592FFF">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592FFF" w:rsidRPr="00926266" w:rsidRDefault="00592FFF" w:rsidP="00592FFF">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592FFF" w:rsidRPr="00926266" w:rsidRDefault="00592FFF" w:rsidP="00592FFF">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592FFF" w:rsidRPr="00926266" w:rsidRDefault="00592FFF" w:rsidP="00592FFF">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592FFF" w:rsidRPr="00926266" w:rsidRDefault="00592FFF" w:rsidP="00592FFF">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592FFF" w:rsidRPr="00926266" w:rsidRDefault="00592FFF" w:rsidP="00592FFF">
            <w:pPr>
              <w:spacing w:after="0"/>
              <w:rPr>
                <w:sz w:val="18"/>
              </w:rPr>
            </w:pPr>
          </w:p>
        </w:tc>
        <w:tc>
          <w:tcPr>
            <w:tcW w:w="785" w:type="pct"/>
            <w:vMerge/>
            <w:tcBorders>
              <w:bottom w:val="single" w:sz="4" w:space="0" w:color="000000"/>
            </w:tcBorders>
          </w:tcPr>
          <w:p w:rsidR="00592FFF" w:rsidRPr="00926266" w:rsidRDefault="00592FFF" w:rsidP="00592FFF">
            <w:pPr>
              <w:spacing w:after="0"/>
              <w:rPr>
                <w:sz w:val="18"/>
              </w:rPr>
            </w:pPr>
          </w:p>
        </w:tc>
        <w:tc>
          <w:tcPr>
            <w:tcW w:w="643" w:type="pct"/>
            <w:vMerge/>
            <w:tcBorders>
              <w:bottom w:val="single" w:sz="4" w:space="0" w:color="000000"/>
            </w:tcBorders>
          </w:tcPr>
          <w:p w:rsidR="00592FFF" w:rsidRPr="00926266" w:rsidRDefault="00592FFF" w:rsidP="001F73E3">
            <w:pPr>
              <w:numPr>
                <w:ilvl w:val="0"/>
                <w:numId w:val="2"/>
              </w:numPr>
              <w:spacing w:after="0" w:line="240" w:lineRule="auto"/>
              <w:ind w:left="0" w:firstLine="0"/>
              <w:rPr>
                <w:sz w:val="18"/>
              </w:rPr>
            </w:pPr>
          </w:p>
        </w:tc>
        <w:tc>
          <w:tcPr>
            <w:tcW w:w="643" w:type="pct"/>
            <w:vMerge/>
            <w:tcBorders>
              <w:bottom w:val="single" w:sz="4" w:space="0" w:color="000000"/>
            </w:tcBorders>
          </w:tcPr>
          <w:p w:rsidR="00592FFF" w:rsidRPr="00926266" w:rsidRDefault="00592FFF" w:rsidP="001F73E3">
            <w:pPr>
              <w:numPr>
                <w:ilvl w:val="0"/>
                <w:numId w:val="2"/>
              </w:numPr>
              <w:spacing w:after="0" w:line="240" w:lineRule="auto"/>
              <w:ind w:left="34" w:firstLine="0"/>
              <w:jc w:val="both"/>
              <w:rPr>
                <w:sz w:val="18"/>
              </w:rPr>
            </w:pPr>
          </w:p>
        </w:tc>
      </w:tr>
      <w:tr w:rsidR="00592FFF" w:rsidRPr="00926266" w:rsidTr="006644CE">
        <w:tc>
          <w:tcPr>
            <w:tcW w:w="5000" w:type="pct"/>
            <w:gridSpan w:val="8"/>
          </w:tcPr>
          <w:p w:rsidR="00592FFF" w:rsidRPr="00926266" w:rsidRDefault="00592FFF" w:rsidP="00592FFF">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592FFF" w:rsidRPr="00926266" w:rsidTr="006644CE">
        <w:trPr>
          <w:trHeight w:val="215"/>
        </w:trPr>
        <w:tc>
          <w:tcPr>
            <w:tcW w:w="181" w:type="pct"/>
            <w:gridSpan w:val="2"/>
            <w:tcBorders>
              <w:bottom w:val="single" w:sz="4" w:space="0" w:color="auto"/>
            </w:tcBorders>
          </w:tcPr>
          <w:p w:rsidR="00592FFF" w:rsidRPr="00926266" w:rsidRDefault="00592FFF" w:rsidP="00592FFF">
            <w:pPr>
              <w:spacing w:after="0"/>
              <w:rPr>
                <w:sz w:val="18"/>
              </w:rPr>
            </w:pPr>
            <w:r w:rsidRPr="00926266">
              <w:rPr>
                <w:sz w:val="18"/>
              </w:rPr>
              <w:t>2.1</w:t>
            </w:r>
          </w:p>
        </w:tc>
        <w:tc>
          <w:tcPr>
            <w:tcW w:w="910" w:type="pct"/>
            <w:tcBorders>
              <w:bottom w:val="single" w:sz="4" w:space="0" w:color="auto"/>
            </w:tcBorders>
          </w:tcPr>
          <w:p w:rsidR="00592FFF" w:rsidRPr="00926266" w:rsidRDefault="00592FFF" w:rsidP="00592FFF">
            <w:pPr>
              <w:autoSpaceDE w:val="0"/>
              <w:autoSpaceDN w:val="0"/>
              <w:adjustRightInd w:val="0"/>
              <w:spacing w:after="0"/>
              <w:jc w:val="both"/>
              <w:rPr>
                <w:sz w:val="18"/>
              </w:rPr>
            </w:pPr>
          </w:p>
        </w:tc>
        <w:tc>
          <w:tcPr>
            <w:tcW w:w="1102" w:type="pct"/>
            <w:tcBorders>
              <w:bottom w:val="single" w:sz="4" w:space="0" w:color="auto"/>
            </w:tcBorders>
          </w:tcPr>
          <w:p w:rsidR="00592FFF" w:rsidRPr="00926266" w:rsidRDefault="00592FFF" w:rsidP="00592FFF">
            <w:pPr>
              <w:spacing w:after="0"/>
              <w:jc w:val="both"/>
              <w:rPr>
                <w:sz w:val="18"/>
              </w:rPr>
            </w:pPr>
          </w:p>
        </w:tc>
        <w:tc>
          <w:tcPr>
            <w:tcW w:w="737" w:type="pct"/>
            <w:vMerge w:val="restart"/>
          </w:tcPr>
          <w:p w:rsidR="00592FFF" w:rsidRPr="00926266" w:rsidRDefault="00592FFF" w:rsidP="00592FFF">
            <w:pPr>
              <w:spacing w:after="0"/>
              <w:rPr>
                <w:sz w:val="18"/>
              </w:rPr>
            </w:pPr>
          </w:p>
        </w:tc>
        <w:tc>
          <w:tcPr>
            <w:tcW w:w="785" w:type="pct"/>
            <w:vMerge w:val="restart"/>
          </w:tcPr>
          <w:p w:rsidR="00592FFF" w:rsidRPr="00926266" w:rsidRDefault="00592FFF" w:rsidP="00592FFF">
            <w:pPr>
              <w:spacing w:after="0"/>
              <w:rPr>
                <w:sz w:val="18"/>
              </w:rPr>
            </w:pPr>
          </w:p>
        </w:tc>
        <w:tc>
          <w:tcPr>
            <w:tcW w:w="643" w:type="pct"/>
            <w:vMerge w:val="restart"/>
          </w:tcPr>
          <w:p w:rsidR="00592FFF" w:rsidRPr="00926266" w:rsidRDefault="00592FFF" w:rsidP="00592FFF">
            <w:pPr>
              <w:spacing w:after="0"/>
              <w:rPr>
                <w:sz w:val="18"/>
              </w:rPr>
            </w:pPr>
          </w:p>
        </w:tc>
        <w:tc>
          <w:tcPr>
            <w:tcW w:w="643" w:type="pct"/>
            <w:vMerge w:val="restart"/>
          </w:tcPr>
          <w:p w:rsidR="00592FFF" w:rsidRPr="00926266" w:rsidRDefault="00592FFF" w:rsidP="00592FFF">
            <w:pPr>
              <w:spacing w:after="0"/>
              <w:rPr>
                <w:sz w:val="18"/>
              </w:rPr>
            </w:pPr>
          </w:p>
        </w:tc>
      </w:tr>
      <w:tr w:rsidR="00592FFF" w:rsidRPr="00926266" w:rsidTr="006644CE">
        <w:trPr>
          <w:trHeight w:val="191"/>
        </w:trPr>
        <w:tc>
          <w:tcPr>
            <w:tcW w:w="181" w:type="pct"/>
            <w:gridSpan w:val="2"/>
            <w:tcBorders>
              <w:top w:val="single" w:sz="4" w:space="0" w:color="auto"/>
              <w:bottom w:val="single" w:sz="4" w:space="0" w:color="auto"/>
            </w:tcBorders>
          </w:tcPr>
          <w:p w:rsidR="00592FFF" w:rsidRPr="00926266" w:rsidRDefault="00592FFF" w:rsidP="00592FFF">
            <w:pPr>
              <w:spacing w:after="0"/>
              <w:rPr>
                <w:sz w:val="18"/>
              </w:rPr>
            </w:pPr>
            <w:r w:rsidRPr="00926266">
              <w:rPr>
                <w:sz w:val="18"/>
              </w:rPr>
              <w:t>2.2</w:t>
            </w:r>
          </w:p>
        </w:tc>
        <w:tc>
          <w:tcPr>
            <w:tcW w:w="910" w:type="pct"/>
            <w:tcBorders>
              <w:top w:val="single" w:sz="4" w:space="0" w:color="auto"/>
              <w:bottom w:val="single" w:sz="4" w:space="0" w:color="auto"/>
            </w:tcBorders>
          </w:tcPr>
          <w:p w:rsidR="00592FFF" w:rsidRPr="00926266" w:rsidRDefault="00592FFF" w:rsidP="00592FFF">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592FFF" w:rsidRPr="00926266" w:rsidRDefault="00592FFF" w:rsidP="00592FFF">
            <w:pPr>
              <w:autoSpaceDE w:val="0"/>
              <w:autoSpaceDN w:val="0"/>
              <w:adjustRightInd w:val="0"/>
              <w:spacing w:after="0"/>
              <w:rPr>
                <w:sz w:val="18"/>
              </w:rPr>
            </w:pPr>
          </w:p>
        </w:tc>
        <w:tc>
          <w:tcPr>
            <w:tcW w:w="737" w:type="pct"/>
            <w:vMerge/>
          </w:tcPr>
          <w:p w:rsidR="00592FFF" w:rsidRPr="00926266" w:rsidRDefault="00592FFF" w:rsidP="00592FFF">
            <w:pPr>
              <w:spacing w:after="0"/>
              <w:rPr>
                <w:sz w:val="18"/>
              </w:rPr>
            </w:pPr>
          </w:p>
        </w:tc>
        <w:tc>
          <w:tcPr>
            <w:tcW w:w="785" w:type="pct"/>
            <w:vMerge/>
          </w:tcPr>
          <w:p w:rsidR="00592FFF" w:rsidRPr="00926266" w:rsidRDefault="00592FFF" w:rsidP="00592FFF">
            <w:pPr>
              <w:spacing w:after="0"/>
              <w:rPr>
                <w:sz w:val="18"/>
              </w:rPr>
            </w:pPr>
          </w:p>
        </w:tc>
        <w:tc>
          <w:tcPr>
            <w:tcW w:w="643" w:type="pct"/>
            <w:vMerge/>
          </w:tcPr>
          <w:p w:rsidR="00592FFF" w:rsidRPr="00926266" w:rsidRDefault="00592FFF" w:rsidP="001F73E3">
            <w:pPr>
              <w:numPr>
                <w:ilvl w:val="0"/>
                <w:numId w:val="5"/>
              </w:numPr>
              <w:spacing w:after="0" w:line="240" w:lineRule="auto"/>
              <w:ind w:left="35" w:firstLine="0"/>
              <w:rPr>
                <w:sz w:val="18"/>
              </w:rPr>
            </w:pPr>
          </w:p>
        </w:tc>
        <w:tc>
          <w:tcPr>
            <w:tcW w:w="643" w:type="pct"/>
            <w:vMerge/>
          </w:tcPr>
          <w:p w:rsidR="00592FFF" w:rsidRPr="00926266" w:rsidRDefault="00592FFF" w:rsidP="00592FFF">
            <w:pPr>
              <w:spacing w:after="0"/>
              <w:rPr>
                <w:sz w:val="18"/>
              </w:rPr>
            </w:pPr>
          </w:p>
        </w:tc>
      </w:tr>
      <w:tr w:rsidR="00592FFF" w:rsidRPr="00926266" w:rsidTr="006644CE">
        <w:trPr>
          <w:trHeight w:val="63"/>
        </w:trPr>
        <w:tc>
          <w:tcPr>
            <w:tcW w:w="181" w:type="pct"/>
            <w:gridSpan w:val="2"/>
            <w:tcBorders>
              <w:top w:val="single" w:sz="4" w:space="0" w:color="auto"/>
              <w:bottom w:val="single" w:sz="4" w:space="0" w:color="auto"/>
            </w:tcBorders>
          </w:tcPr>
          <w:p w:rsidR="00592FFF" w:rsidRPr="00926266" w:rsidRDefault="00592FFF" w:rsidP="00592FFF">
            <w:pPr>
              <w:spacing w:after="0"/>
              <w:rPr>
                <w:sz w:val="18"/>
              </w:rPr>
            </w:pPr>
            <w:r w:rsidRPr="00926266">
              <w:rPr>
                <w:sz w:val="18"/>
              </w:rPr>
              <w:t>2.3</w:t>
            </w:r>
          </w:p>
        </w:tc>
        <w:tc>
          <w:tcPr>
            <w:tcW w:w="910" w:type="pct"/>
            <w:tcBorders>
              <w:top w:val="single" w:sz="4" w:space="0" w:color="auto"/>
              <w:bottom w:val="single" w:sz="4" w:space="0" w:color="auto"/>
            </w:tcBorders>
          </w:tcPr>
          <w:p w:rsidR="00592FFF" w:rsidRPr="00926266" w:rsidRDefault="00592FFF" w:rsidP="00592FFF">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592FFF" w:rsidRPr="00926266" w:rsidRDefault="00592FFF" w:rsidP="00592FFF">
            <w:pPr>
              <w:autoSpaceDE w:val="0"/>
              <w:autoSpaceDN w:val="0"/>
              <w:adjustRightInd w:val="0"/>
              <w:spacing w:after="0"/>
              <w:jc w:val="both"/>
              <w:rPr>
                <w:sz w:val="18"/>
              </w:rPr>
            </w:pPr>
          </w:p>
        </w:tc>
        <w:tc>
          <w:tcPr>
            <w:tcW w:w="737" w:type="pct"/>
            <w:vMerge/>
          </w:tcPr>
          <w:p w:rsidR="00592FFF" w:rsidRPr="00926266" w:rsidRDefault="00592FFF" w:rsidP="00592FFF">
            <w:pPr>
              <w:spacing w:after="0"/>
              <w:rPr>
                <w:sz w:val="18"/>
              </w:rPr>
            </w:pPr>
          </w:p>
        </w:tc>
        <w:tc>
          <w:tcPr>
            <w:tcW w:w="785" w:type="pct"/>
            <w:vMerge/>
          </w:tcPr>
          <w:p w:rsidR="00592FFF" w:rsidRPr="00926266" w:rsidRDefault="00592FFF" w:rsidP="00592FFF">
            <w:pPr>
              <w:spacing w:after="0"/>
              <w:rPr>
                <w:sz w:val="18"/>
              </w:rPr>
            </w:pPr>
          </w:p>
        </w:tc>
        <w:tc>
          <w:tcPr>
            <w:tcW w:w="643" w:type="pct"/>
            <w:vMerge/>
          </w:tcPr>
          <w:p w:rsidR="00592FFF" w:rsidRPr="00926266" w:rsidRDefault="00592FFF" w:rsidP="001F73E3">
            <w:pPr>
              <w:numPr>
                <w:ilvl w:val="0"/>
                <w:numId w:val="5"/>
              </w:numPr>
              <w:spacing w:after="0" w:line="240" w:lineRule="auto"/>
              <w:ind w:left="35" w:firstLine="0"/>
              <w:rPr>
                <w:sz w:val="18"/>
              </w:rPr>
            </w:pPr>
          </w:p>
        </w:tc>
        <w:tc>
          <w:tcPr>
            <w:tcW w:w="643" w:type="pct"/>
            <w:vMerge/>
          </w:tcPr>
          <w:p w:rsidR="00592FFF" w:rsidRPr="00926266" w:rsidRDefault="00592FFF" w:rsidP="00592FFF">
            <w:pPr>
              <w:spacing w:after="0"/>
              <w:rPr>
                <w:sz w:val="18"/>
              </w:rPr>
            </w:pPr>
          </w:p>
        </w:tc>
      </w:tr>
      <w:tr w:rsidR="00592FFF" w:rsidRPr="00926266" w:rsidTr="006644CE">
        <w:trPr>
          <w:trHeight w:val="63"/>
        </w:trPr>
        <w:tc>
          <w:tcPr>
            <w:tcW w:w="181" w:type="pct"/>
            <w:gridSpan w:val="2"/>
            <w:tcBorders>
              <w:top w:val="single" w:sz="4" w:space="0" w:color="auto"/>
              <w:bottom w:val="single" w:sz="4" w:space="0" w:color="auto"/>
            </w:tcBorders>
          </w:tcPr>
          <w:p w:rsidR="00592FFF" w:rsidRPr="00926266" w:rsidRDefault="00592FFF" w:rsidP="00592FFF">
            <w:pPr>
              <w:spacing w:after="0"/>
              <w:rPr>
                <w:sz w:val="18"/>
              </w:rPr>
            </w:pPr>
            <w:r w:rsidRPr="00926266">
              <w:rPr>
                <w:sz w:val="18"/>
              </w:rPr>
              <w:t>2.4</w:t>
            </w:r>
          </w:p>
        </w:tc>
        <w:tc>
          <w:tcPr>
            <w:tcW w:w="910" w:type="pct"/>
            <w:tcBorders>
              <w:top w:val="single" w:sz="4" w:space="0" w:color="auto"/>
              <w:bottom w:val="single" w:sz="4" w:space="0" w:color="auto"/>
            </w:tcBorders>
          </w:tcPr>
          <w:p w:rsidR="00592FFF" w:rsidRPr="00926266" w:rsidRDefault="00592FFF" w:rsidP="00592FFF">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592FFF" w:rsidRPr="00926266" w:rsidRDefault="00592FFF" w:rsidP="00592FFF">
            <w:pPr>
              <w:autoSpaceDE w:val="0"/>
              <w:autoSpaceDN w:val="0"/>
              <w:adjustRightInd w:val="0"/>
              <w:spacing w:after="0"/>
              <w:jc w:val="both"/>
              <w:rPr>
                <w:sz w:val="18"/>
              </w:rPr>
            </w:pPr>
          </w:p>
        </w:tc>
        <w:tc>
          <w:tcPr>
            <w:tcW w:w="737" w:type="pct"/>
            <w:vMerge/>
            <w:tcBorders>
              <w:bottom w:val="single" w:sz="4" w:space="0" w:color="auto"/>
            </w:tcBorders>
          </w:tcPr>
          <w:p w:rsidR="00592FFF" w:rsidRPr="00926266" w:rsidRDefault="00592FFF" w:rsidP="00592FFF">
            <w:pPr>
              <w:spacing w:after="0"/>
              <w:rPr>
                <w:sz w:val="18"/>
              </w:rPr>
            </w:pPr>
          </w:p>
        </w:tc>
        <w:tc>
          <w:tcPr>
            <w:tcW w:w="785" w:type="pct"/>
            <w:vMerge/>
            <w:tcBorders>
              <w:bottom w:val="single" w:sz="4" w:space="0" w:color="auto"/>
            </w:tcBorders>
          </w:tcPr>
          <w:p w:rsidR="00592FFF" w:rsidRPr="00926266" w:rsidRDefault="00592FFF" w:rsidP="00592FFF">
            <w:pPr>
              <w:spacing w:after="0"/>
              <w:rPr>
                <w:sz w:val="18"/>
              </w:rPr>
            </w:pPr>
          </w:p>
        </w:tc>
        <w:tc>
          <w:tcPr>
            <w:tcW w:w="643" w:type="pct"/>
            <w:vMerge/>
            <w:tcBorders>
              <w:bottom w:val="single" w:sz="4" w:space="0" w:color="auto"/>
            </w:tcBorders>
          </w:tcPr>
          <w:p w:rsidR="00592FFF" w:rsidRPr="00926266" w:rsidRDefault="00592FFF" w:rsidP="001F73E3">
            <w:pPr>
              <w:numPr>
                <w:ilvl w:val="0"/>
                <w:numId w:val="5"/>
              </w:numPr>
              <w:spacing w:after="0" w:line="240" w:lineRule="auto"/>
              <w:ind w:left="35" w:firstLine="0"/>
              <w:rPr>
                <w:sz w:val="18"/>
              </w:rPr>
            </w:pPr>
          </w:p>
        </w:tc>
        <w:tc>
          <w:tcPr>
            <w:tcW w:w="643" w:type="pct"/>
            <w:vMerge/>
            <w:tcBorders>
              <w:bottom w:val="single" w:sz="4" w:space="0" w:color="auto"/>
            </w:tcBorders>
          </w:tcPr>
          <w:p w:rsidR="00592FFF" w:rsidRPr="00926266" w:rsidRDefault="00592FFF" w:rsidP="00592FFF">
            <w:pPr>
              <w:spacing w:after="0"/>
              <w:rPr>
                <w:sz w:val="18"/>
              </w:rPr>
            </w:pPr>
          </w:p>
        </w:tc>
      </w:tr>
      <w:tr w:rsidR="00592FFF" w:rsidRPr="00926266" w:rsidTr="006644CE">
        <w:tc>
          <w:tcPr>
            <w:tcW w:w="5000" w:type="pct"/>
            <w:gridSpan w:val="8"/>
          </w:tcPr>
          <w:p w:rsidR="00592FFF" w:rsidRPr="00926266" w:rsidRDefault="00592FFF" w:rsidP="001F73E3">
            <w:pPr>
              <w:numPr>
                <w:ilvl w:val="0"/>
                <w:numId w:val="5"/>
              </w:numPr>
              <w:spacing w:after="0" w:line="240" w:lineRule="auto"/>
              <w:rPr>
                <w:b/>
                <w:sz w:val="18"/>
              </w:rPr>
            </w:pPr>
            <w:r w:rsidRPr="00926266">
              <w:rPr>
                <w:b/>
                <w:sz w:val="18"/>
              </w:rPr>
              <w:t>Подготовка проекта постановления администрации о прекращении права постоянного (бессрочного) пользования земельным участком или подготовка мотивированного отказа в предоставлении муниципальной услуги</w:t>
            </w:r>
          </w:p>
        </w:tc>
      </w:tr>
      <w:tr w:rsidR="00592FFF" w:rsidRPr="00926266" w:rsidTr="001C2A64">
        <w:trPr>
          <w:trHeight w:val="1696"/>
        </w:trPr>
        <w:tc>
          <w:tcPr>
            <w:tcW w:w="181" w:type="pct"/>
            <w:gridSpan w:val="2"/>
            <w:tcBorders>
              <w:bottom w:val="single" w:sz="4" w:space="0" w:color="auto"/>
            </w:tcBorders>
          </w:tcPr>
          <w:p w:rsidR="00592FFF" w:rsidRPr="00926266" w:rsidRDefault="00592FFF" w:rsidP="00592FFF">
            <w:pPr>
              <w:spacing w:after="0"/>
              <w:rPr>
                <w:sz w:val="18"/>
              </w:rPr>
            </w:pPr>
            <w:r w:rsidRPr="00926266">
              <w:rPr>
                <w:sz w:val="18"/>
              </w:rPr>
              <w:t>3.1</w:t>
            </w:r>
          </w:p>
        </w:tc>
        <w:tc>
          <w:tcPr>
            <w:tcW w:w="910" w:type="pct"/>
            <w:tcBorders>
              <w:bottom w:val="single" w:sz="4" w:space="0" w:color="auto"/>
            </w:tcBorders>
          </w:tcPr>
          <w:p w:rsidR="00592FFF" w:rsidRPr="00926266" w:rsidRDefault="00592FFF" w:rsidP="00D66A1B">
            <w:pPr>
              <w:pStyle w:val="ConsPlusNormal"/>
              <w:ind w:firstLine="0"/>
              <w:jc w:val="both"/>
              <w:rPr>
                <w:sz w:val="14"/>
              </w:rPr>
            </w:pPr>
            <w:r w:rsidRPr="00926266">
              <w:rPr>
                <w:rFonts w:ascii="Times New Roman" w:hAnsi="Times New Roman" w:cs="Times New Roman"/>
                <w:sz w:val="18"/>
                <w:szCs w:val="24"/>
                <w:lang w:eastAsia="ru-RU"/>
              </w:rPr>
              <w:t xml:space="preserve">Принятие решения о подготовке проекта постановления </w:t>
            </w:r>
            <w:r w:rsidRPr="00926266">
              <w:rPr>
                <w:rFonts w:ascii="Times New Roman" w:hAnsi="Times New Roman" w:cs="Times New Roman"/>
                <w:sz w:val="16"/>
                <w:szCs w:val="22"/>
                <w:lang w:eastAsia="ru-RU"/>
              </w:rPr>
              <w:t xml:space="preserve">администрации о </w:t>
            </w:r>
            <w:r w:rsidRPr="00926266">
              <w:rPr>
                <w:rFonts w:ascii="Times New Roman" w:hAnsi="Times New Roman" w:cs="Times New Roman"/>
                <w:sz w:val="16"/>
                <w:szCs w:val="22"/>
              </w:rPr>
              <w:t xml:space="preserve">предоставлении решения </w:t>
            </w:r>
            <w:r w:rsidRPr="00926266">
              <w:rPr>
                <w:rFonts w:ascii="Times New Roman" w:hAnsi="Times New Roman" w:cs="Times New Roman"/>
                <w:sz w:val="18"/>
                <w:szCs w:val="24"/>
              </w:rPr>
              <w:t>о выдаче архивных документов (архивных справок, выписок и копий)</w:t>
            </w:r>
          </w:p>
        </w:tc>
        <w:tc>
          <w:tcPr>
            <w:tcW w:w="1102" w:type="pct"/>
            <w:tcBorders>
              <w:bottom w:val="single" w:sz="4" w:space="0" w:color="auto"/>
            </w:tcBorders>
          </w:tcPr>
          <w:p w:rsidR="00592FFF" w:rsidRPr="00926266" w:rsidRDefault="00592FFF" w:rsidP="00592FFF">
            <w:pPr>
              <w:autoSpaceDE w:val="0"/>
              <w:autoSpaceDN w:val="0"/>
              <w:adjustRightInd w:val="0"/>
              <w:spacing w:after="0"/>
              <w:jc w:val="both"/>
              <w:rPr>
                <w:sz w:val="18"/>
              </w:rPr>
            </w:pPr>
            <w:r w:rsidRPr="00926266">
              <w:rPr>
                <w:sz w:val="18"/>
              </w:rPr>
              <w:t>- подготовка проекта постановления администрации о выдаче архивных документов (архивных справок, выписок и копий)</w:t>
            </w:r>
          </w:p>
          <w:p w:rsidR="00592FFF" w:rsidRPr="00926266" w:rsidRDefault="00592FFF" w:rsidP="00592FFF">
            <w:pPr>
              <w:autoSpaceDE w:val="0"/>
              <w:autoSpaceDN w:val="0"/>
              <w:adjustRightInd w:val="0"/>
              <w:spacing w:after="0"/>
              <w:jc w:val="both"/>
              <w:rPr>
                <w:sz w:val="18"/>
              </w:rPr>
            </w:pPr>
            <w:r w:rsidRPr="00926266">
              <w:rPr>
                <w:sz w:val="18"/>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592FFF" w:rsidRPr="00926266" w:rsidRDefault="00592FFF" w:rsidP="00592FFF">
            <w:pPr>
              <w:spacing w:after="0"/>
              <w:rPr>
                <w:sz w:val="18"/>
              </w:rPr>
            </w:pPr>
            <w:r w:rsidRPr="00926266">
              <w:rPr>
                <w:sz w:val="18"/>
              </w:rPr>
              <w:t>15 календарных дней</w:t>
            </w:r>
          </w:p>
        </w:tc>
        <w:tc>
          <w:tcPr>
            <w:tcW w:w="785" w:type="pct"/>
            <w:vMerge w:val="restart"/>
          </w:tcPr>
          <w:p w:rsidR="00592FFF" w:rsidRPr="00926266" w:rsidRDefault="00592FFF" w:rsidP="00592FFF">
            <w:pPr>
              <w:spacing w:after="0"/>
              <w:rPr>
                <w:sz w:val="18"/>
              </w:rPr>
            </w:pPr>
            <w:r w:rsidRPr="00926266">
              <w:rPr>
                <w:sz w:val="18"/>
              </w:rPr>
              <w:t>Ответственный сотрудник Уполномоченного органа</w:t>
            </w:r>
          </w:p>
        </w:tc>
        <w:tc>
          <w:tcPr>
            <w:tcW w:w="643" w:type="pct"/>
            <w:vMerge w:val="restart"/>
          </w:tcPr>
          <w:p w:rsidR="00592FFF" w:rsidRPr="00926266" w:rsidRDefault="00592FFF" w:rsidP="001C2A64">
            <w:pPr>
              <w:spacing w:after="0" w:line="240" w:lineRule="auto"/>
              <w:ind w:left="35"/>
              <w:jc w:val="both"/>
              <w:rPr>
                <w:sz w:val="18"/>
              </w:rPr>
            </w:pPr>
            <w:r w:rsidRPr="00926266">
              <w:rPr>
                <w:sz w:val="18"/>
              </w:rPr>
              <w:t>Нормативно правовые акты, регулирующие предоставление муниципальной услуги.</w:t>
            </w:r>
          </w:p>
          <w:p w:rsidR="00592FFF" w:rsidRPr="00926266" w:rsidRDefault="00592FFF" w:rsidP="001C2A64">
            <w:pPr>
              <w:spacing w:after="0" w:line="240" w:lineRule="auto"/>
              <w:ind w:left="35"/>
              <w:jc w:val="both"/>
              <w:rPr>
                <w:sz w:val="18"/>
              </w:rPr>
            </w:pPr>
            <w:r w:rsidRPr="00926266">
              <w:rPr>
                <w:sz w:val="18"/>
              </w:rPr>
              <w:t>Автоматизированное рабочее место.</w:t>
            </w:r>
          </w:p>
        </w:tc>
        <w:tc>
          <w:tcPr>
            <w:tcW w:w="643" w:type="pct"/>
            <w:vMerge w:val="restart"/>
          </w:tcPr>
          <w:p w:rsidR="00592FFF" w:rsidRPr="00926266" w:rsidRDefault="00592FFF" w:rsidP="00592FFF">
            <w:pPr>
              <w:spacing w:after="0"/>
              <w:rPr>
                <w:sz w:val="18"/>
              </w:rPr>
            </w:pPr>
            <w:r w:rsidRPr="00926266">
              <w:rPr>
                <w:sz w:val="18"/>
              </w:rPr>
              <w:t>нет</w:t>
            </w:r>
          </w:p>
        </w:tc>
      </w:tr>
      <w:tr w:rsidR="00592FFF" w:rsidRPr="00926266" w:rsidTr="006644CE">
        <w:trPr>
          <w:trHeight w:val="825"/>
        </w:trPr>
        <w:tc>
          <w:tcPr>
            <w:tcW w:w="181" w:type="pct"/>
            <w:gridSpan w:val="2"/>
            <w:tcBorders>
              <w:top w:val="single" w:sz="4" w:space="0" w:color="auto"/>
            </w:tcBorders>
          </w:tcPr>
          <w:p w:rsidR="00592FFF" w:rsidRPr="00926266" w:rsidRDefault="00592FFF" w:rsidP="00592FFF">
            <w:pPr>
              <w:spacing w:after="0"/>
              <w:rPr>
                <w:sz w:val="18"/>
              </w:rPr>
            </w:pPr>
            <w:r w:rsidRPr="00926266">
              <w:rPr>
                <w:sz w:val="18"/>
              </w:rPr>
              <w:t>3.2</w:t>
            </w:r>
          </w:p>
        </w:tc>
        <w:tc>
          <w:tcPr>
            <w:tcW w:w="910" w:type="pct"/>
            <w:tcBorders>
              <w:top w:val="single" w:sz="4" w:space="0" w:color="auto"/>
            </w:tcBorders>
          </w:tcPr>
          <w:p w:rsidR="00592FFF" w:rsidRPr="00926266" w:rsidRDefault="00592FFF" w:rsidP="00592FFF">
            <w:pPr>
              <w:autoSpaceDE w:val="0"/>
              <w:autoSpaceDN w:val="0"/>
              <w:adjustRightInd w:val="0"/>
              <w:spacing w:after="0"/>
              <w:jc w:val="both"/>
              <w:rPr>
                <w:sz w:val="18"/>
              </w:rPr>
            </w:pPr>
            <w:r w:rsidRPr="00926266">
              <w:rPr>
                <w:sz w:val="18"/>
              </w:rPr>
              <w:t>В случае наличия оснований, принимается решение об отказе в прекращении права предоставление заключения о выдаче архивных документов (архивных справок, выписок и копий)</w:t>
            </w:r>
          </w:p>
        </w:tc>
        <w:tc>
          <w:tcPr>
            <w:tcW w:w="1102" w:type="pct"/>
            <w:tcBorders>
              <w:top w:val="single" w:sz="4" w:space="0" w:color="auto"/>
            </w:tcBorders>
          </w:tcPr>
          <w:p w:rsidR="00592FFF" w:rsidRPr="00926266" w:rsidRDefault="00592FFF" w:rsidP="00592FFF">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592FFF" w:rsidRPr="00926266" w:rsidRDefault="00592FFF" w:rsidP="00592FFF">
            <w:pPr>
              <w:spacing w:after="0"/>
              <w:rPr>
                <w:sz w:val="18"/>
              </w:rPr>
            </w:pPr>
          </w:p>
        </w:tc>
        <w:tc>
          <w:tcPr>
            <w:tcW w:w="785" w:type="pct"/>
            <w:vMerge/>
          </w:tcPr>
          <w:p w:rsidR="00592FFF" w:rsidRPr="00926266" w:rsidRDefault="00592FFF" w:rsidP="00592FFF">
            <w:pPr>
              <w:spacing w:after="0"/>
              <w:rPr>
                <w:sz w:val="18"/>
              </w:rPr>
            </w:pPr>
          </w:p>
        </w:tc>
        <w:tc>
          <w:tcPr>
            <w:tcW w:w="643" w:type="pct"/>
            <w:vMerge/>
          </w:tcPr>
          <w:p w:rsidR="00592FFF" w:rsidRPr="00926266" w:rsidRDefault="00592FFF" w:rsidP="001F73E3">
            <w:pPr>
              <w:numPr>
                <w:ilvl w:val="0"/>
                <w:numId w:val="4"/>
              </w:numPr>
              <w:spacing w:after="0" w:line="240" w:lineRule="auto"/>
              <w:ind w:left="35" w:firstLine="0"/>
              <w:jc w:val="both"/>
              <w:rPr>
                <w:sz w:val="18"/>
              </w:rPr>
            </w:pPr>
          </w:p>
        </w:tc>
        <w:tc>
          <w:tcPr>
            <w:tcW w:w="643" w:type="pct"/>
            <w:vMerge/>
          </w:tcPr>
          <w:p w:rsidR="00592FFF" w:rsidRPr="00926266" w:rsidRDefault="00592FFF" w:rsidP="00592FFF">
            <w:pPr>
              <w:spacing w:after="0"/>
              <w:rPr>
                <w:sz w:val="18"/>
              </w:rPr>
            </w:pPr>
          </w:p>
        </w:tc>
      </w:tr>
      <w:tr w:rsidR="00592FFF" w:rsidRPr="00926266" w:rsidTr="006644CE">
        <w:tc>
          <w:tcPr>
            <w:tcW w:w="5000" w:type="pct"/>
            <w:gridSpan w:val="8"/>
          </w:tcPr>
          <w:p w:rsidR="00592FFF" w:rsidRPr="00926266" w:rsidRDefault="00592FFF" w:rsidP="001F73E3">
            <w:pPr>
              <w:numPr>
                <w:ilvl w:val="0"/>
                <w:numId w:val="5"/>
              </w:numPr>
              <w:spacing w:after="0" w:line="240" w:lineRule="auto"/>
              <w:rPr>
                <w:b/>
                <w:sz w:val="18"/>
              </w:rPr>
            </w:pPr>
            <w:r w:rsidRPr="00926266">
              <w:rPr>
                <w:b/>
                <w:sz w:val="18"/>
              </w:rPr>
              <w:t>Направление заявителю постановления администрации о прекращении права постоянного (бессрочного) пользования земельным участком либо уведомления о мотивированном отказе</w:t>
            </w:r>
          </w:p>
        </w:tc>
      </w:tr>
      <w:tr w:rsidR="00592FFF" w:rsidRPr="00926266" w:rsidTr="001C2A64">
        <w:trPr>
          <w:trHeight w:val="2818"/>
        </w:trPr>
        <w:tc>
          <w:tcPr>
            <w:tcW w:w="181" w:type="pct"/>
            <w:gridSpan w:val="2"/>
            <w:tcBorders>
              <w:bottom w:val="single" w:sz="4" w:space="0" w:color="auto"/>
            </w:tcBorders>
          </w:tcPr>
          <w:p w:rsidR="00592FFF" w:rsidRPr="00926266" w:rsidRDefault="00592FFF" w:rsidP="00592FFF">
            <w:pPr>
              <w:spacing w:after="0"/>
              <w:rPr>
                <w:sz w:val="18"/>
              </w:rPr>
            </w:pPr>
            <w:r w:rsidRPr="00926266">
              <w:rPr>
                <w:sz w:val="18"/>
              </w:rPr>
              <w:lastRenderedPageBreak/>
              <w:t>4.1</w:t>
            </w:r>
          </w:p>
        </w:tc>
        <w:tc>
          <w:tcPr>
            <w:tcW w:w="910" w:type="pct"/>
            <w:tcBorders>
              <w:bottom w:val="single" w:sz="4" w:space="0" w:color="auto"/>
            </w:tcBorders>
          </w:tcPr>
          <w:p w:rsidR="00592FFF" w:rsidRPr="00D21FCD" w:rsidRDefault="00592FFF" w:rsidP="00D66A1B">
            <w:pPr>
              <w:pStyle w:val="ConsPlusNormal"/>
              <w:ind w:firstLine="0"/>
              <w:jc w:val="both"/>
              <w:rPr>
                <w:sz w:val="18"/>
                <w:szCs w:val="18"/>
              </w:rPr>
            </w:pPr>
            <w:r w:rsidRPr="00D21FCD">
              <w:rPr>
                <w:rFonts w:ascii="Times New Roman" w:hAnsi="Times New Roman" w:cs="Times New Roman"/>
                <w:sz w:val="18"/>
                <w:szCs w:val="18"/>
              </w:rPr>
              <w:t>Направление заявителюпостановления администрации о прекращении предоставление решения о выдаче архивных документов (архивных справок, выписок и копий)</w:t>
            </w:r>
          </w:p>
        </w:tc>
        <w:tc>
          <w:tcPr>
            <w:tcW w:w="1102" w:type="pct"/>
            <w:tcBorders>
              <w:bottom w:val="single" w:sz="4" w:space="0" w:color="auto"/>
            </w:tcBorders>
          </w:tcPr>
          <w:p w:rsidR="00592FFF" w:rsidRPr="00926266" w:rsidRDefault="00592FFF" w:rsidP="00592FFF">
            <w:pPr>
              <w:spacing w:after="0"/>
              <w:jc w:val="both"/>
              <w:rPr>
                <w:sz w:val="18"/>
              </w:rPr>
            </w:pPr>
            <w:r w:rsidRPr="00926266">
              <w:rPr>
                <w:sz w:val="18"/>
              </w:rPr>
              <w:t xml:space="preserve">- заказным письмом с уведомлением о вручении; </w:t>
            </w:r>
          </w:p>
          <w:p w:rsidR="00592FFF" w:rsidRPr="00926266" w:rsidRDefault="00592FFF" w:rsidP="00592FFF">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592FFF" w:rsidRPr="00926266" w:rsidRDefault="00592FFF" w:rsidP="00592FFF">
            <w:pPr>
              <w:spacing w:after="0"/>
              <w:jc w:val="both"/>
              <w:rPr>
                <w:sz w:val="18"/>
              </w:rPr>
            </w:pPr>
            <w:r w:rsidRPr="00926266">
              <w:rPr>
                <w:sz w:val="18"/>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592FFF" w:rsidRPr="00926266" w:rsidRDefault="00592FFF" w:rsidP="00592FFF">
            <w:pPr>
              <w:spacing w:after="0"/>
              <w:rPr>
                <w:sz w:val="18"/>
              </w:rPr>
            </w:pPr>
            <w:r w:rsidRPr="00926266">
              <w:rPr>
                <w:sz w:val="18"/>
              </w:rPr>
              <w:t>15 календарных дн</w:t>
            </w:r>
            <w:r w:rsidR="00D21FCD">
              <w:rPr>
                <w:sz w:val="18"/>
              </w:rPr>
              <w:t>ей</w:t>
            </w:r>
          </w:p>
        </w:tc>
        <w:tc>
          <w:tcPr>
            <w:tcW w:w="785" w:type="pct"/>
            <w:vMerge w:val="restart"/>
          </w:tcPr>
          <w:p w:rsidR="00592FFF" w:rsidRPr="00926266" w:rsidRDefault="00592FFF" w:rsidP="00592FFF">
            <w:pPr>
              <w:spacing w:after="0"/>
              <w:rPr>
                <w:sz w:val="18"/>
              </w:rPr>
            </w:pPr>
            <w:r w:rsidRPr="00926266">
              <w:rPr>
                <w:sz w:val="18"/>
              </w:rPr>
              <w:t>Ответственный сотрудник Уполномоченного органа</w:t>
            </w:r>
          </w:p>
        </w:tc>
        <w:tc>
          <w:tcPr>
            <w:tcW w:w="643" w:type="pct"/>
            <w:vMerge w:val="restart"/>
          </w:tcPr>
          <w:p w:rsidR="00592FFF" w:rsidRPr="00926266" w:rsidRDefault="00592FFF" w:rsidP="001C2A64">
            <w:pPr>
              <w:spacing w:after="0" w:line="240" w:lineRule="auto"/>
              <w:rPr>
                <w:sz w:val="18"/>
              </w:rPr>
            </w:pPr>
            <w:r w:rsidRPr="00926266">
              <w:rPr>
                <w:sz w:val="18"/>
              </w:rPr>
              <w:t>Нормативно правовые акты, регулирующие предоставление муниципальной услуги.</w:t>
            </w:r>
          </w:p>
          <w:p w:rsidR="00592FFF" w:rsidRPr="00926266" w:rsidRDefault="00592FFF" w:rsidP="001C2A64">
            <w:pPr>
              <w:spacing w:after="0" w:line="240" w:lineRule="auto"/>
              <w:rPr>
                <w:sz w:val="18"/>
              </w:rPr>
            </w:pPr>
            <w:r w:rsidRPr="00926266">
              <w:rPr>
                <w:sz w:val="18"/>
              </w:rPr>
              <w:t>Автоматизированное рабочее место.</w:t>
            </w:r>
          </w:p>
        </w:tc>
        <w:tc>
          <w:tcPr>
            <w:tcW w:w="643" w:type="pct"/>
            <w:vMerge w:val="restart"/>
          </w:tcPr>
          <w:p w:rsidR="00592FFF" w:rsidRPr="00926266" w:rsidRDefault="00592FFF" w:rsidP="00592FFF">
            <w:pPr>
              <w:spacing w:after="0"/>
              <w:rPr>
                <w:sz w:val="18"/>
              </w:rPr>
            </w:pPr>
            <w:r w:rsidRPr="00926266">
              <w:rPr>
                <w:sz w:val="18"/>
              </w:rPr>
              <w:t>нет</w:t>
            </w:r>
          </w:p>
        </w:tc>
      </w:tr>
      <w:tr w:rsidR="00592FFF" w:rsidRPr="00926266" w:rsidTr="006644CE">
        <w:trPr>
          <w:trHeight w:val="825"/>
        </w:trPr>
        <w:tc>
          <w:tcPr>
            <w:tcW w:w="181" w:type="pct"/>
            <w:gridSpan w:val="2"/>
            <w:tcBorders>
              <w:top w:val="single" w:sz="4" w:space="0" w:color="auto"/>
            </w:tcBorders>
          </w:tcPr>
          <w:p w:rsidR="00592FFF" w:rsidRPr="00926266" w:rsidRDefault="00592FFF" w:rsidP="00592FFF">
            <w:pPr>
              <w:spacing w:after="0"/>
              <w:rPr>
                <w:sz w:val="18"/>
              </w:rPr>
            </w:pPr>
            <w:r w:rsidRPr="00926266">
              <w:rPr>
                <w:sz w:val="18"/>
              </w:rPr>
              <w:t>4.2</w:t>
            </w:r>
          </w:p>
        </w:tc>
        <w:tc>
          <w:tcPr>
            <w:tcW w:w="910" w:type="pct"/>
            <w:tcBorders>
              <w:top w:val="single" w:sz="4" w:space="0" w:color="auto"/>
            </w:tcBorders>
          </w:tcPr>
          <w:p w:rsidR="00592FFF" w:rsidRPr="00926266" w:rsidRDefault="00592FFF" w:rsidP="00592FFF">
            <w:pPr>
              <w:spacing w:after="0"/>
              <w:rPr>
                <w:sz w:val="18"/>
                <w:lang w:eastAsia="ar-SA"/>
              </w:rPr>
            </w:pPr>
            <w:r w:rsidRPr="00926266">
              <w:rPr>
                <w:sz w:val="18"/>
                <w:lang w:eastAsia="ar-SA"/>
              </w:rPr>
              <w:t>Направление заявителю</w:t>
            </w:r>
          </w:p>
          <w:p w:rsidR="00592FFF" w:rsidRPr="00926266" w:rsidRDefault="00592FFF" w:rsidP="00592FFF">
            <w:pPr>
              <w:spacing w:after="0"/>
              <w:rPr>
                <w:sz w:val="18"/>
                <w:lang w:eastAsia="ar-SA"/>
              </w:rPr>
            </w:pPr>
            <w:r w:rsidRPr="00926266">
              <w:rPr>
                <w:sz w:val="18"/>
              </w:rPr>
              <w:t>уведомления о мотивированном отказе в предоставлении муниципальной услуги</w:t>
            </w:r>
          </w:p>
          <w:p w:rsidR="00592FFF" w:rsidRPr="00926266" w:rsidRDefault="00592FFF" w:rsidP="00592FFF">
            <w:pPr>
              <w:spacing w:after="0"/>
              <w:rPr>
                <w:sz w:val="18"/>
              </w:rPr>
            </w:pPr>
          </w:p>
        </w:tc>
        <w:tc>
          <w:tcPr>
            <w:tcW w:w="1102" w:type="pct"/>
            <w:tcBorders>
              <w:top w:val="single" w:sz="4" w:space="0" w:color="auto"/>
            </w:tcBorders>
          </w:tcPr>
          <w:p w:rsidR="00592FFF" w:rsidRPr="00926266" w:rsidRDefault="00592FFF" w:rsidP="00592FFF">
            <w:pPr>
              <w:spacing w:after="0"/>
              <w:jc w:val="both"/>
              <w:rPr>
                <w:sz w:val="18"/>
              </w:rPr>
            </w:pPr>
            <w:r w:rsidRPr="00926266">
              <w:rPr>
                <w:sz w:val="18"/>
              </w:rPr>
              <w:t xml:space="preserve">- заказным письмом с уведомлением о вручении; </w:t>
            </w:r>
          </w:p>
          <w:p w:rsidR="00592FFF" w:rsidRPr="00926266" w:rsidRDefault="00592FFF" w:rsidP="00592FFF">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592FFF" w:rsidRPr="00926266" w:rsidRDefault="00592FFF" w:rsidP="00592FFF">
            <w:pPr>
              <w:spacing w:after="0"/>
              <w:rPr>
                <w:sz w:val="18"/>
              </w:rPr>
            </w:pPr>
          </w:p>
        </w:tc>
        <w:tc>
          <w:tcPr>
            <w:tcW w:w="785" w:type="pct"/>
            <w:vMerge/>
          </w:tcPr>
          <w:p w:rsidR="00592FFF" w:rsidRPr="00926266" w:rsidRDefault="00592FFF" w:rsidP="00592FFF">
            <w:pPr>
              <w:spacing w:after="0"/>
              <w:rPr>
                <w:sz w:val="18"/>
              </w:rPr>
            </w:pPr>
          </w:p>
        </w:tc>
        <w:tc>
          <w:tcPr>
            <w:tcW w:w="643" w:type="pct"/>
            <w:vMerge/>
          </w:tcPr>
          <w:p w:rsidR="00592FFF" w:rsidRPr="00926266" w:rsidRDefault="00592FFF" w:rsidP="001F73E3">
            <w:pPr>
              <w:numPr>
                <w:ilvl w:val="0"/>
                <w:numId w:val="3"/>
              </w:numPr>
              <w:spacing w:after="0" w:line="240" w:lineRule="auto"/>
              <w:ind w:left="0" w:firstLine="0"/>
              <w:rPr>
                <w:sz w:val="18"/>
              </w:rPr>
            </w:pPr>
          </w:p>
        </w:tc>
        <w:tc>
          <w:tcPr>
            <w:tcW w:w="643" w:type="pct"/>
            <w:vMerge/>
          </w:tcPr>
          <w:p w:rsidR="00592FFF" w:rsidRPr="00926266" w:rsidRDefault="00592FFF" w:rsidP="00592FFF">
            <w:pPr>
              <w:spacing w:after="0"/>
              <w:rPr>
                <w:sz w:val="18"/>
              </w:rPr>
            </w:pPr>
          </w:p>
        </w:tc>
      </w:tr>
    </w:tbl>
    <w:p w:rsidR="00592FFF" w:rsidRPr="00926266" w:rsidRDefault="00592FFF" w:rsidP="00592FFF">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592FFF" w:rsidRPr="00926266" w:rsidTr="006644CE">
        <w:trPr>
          <w:trHeight w:val="517"/>
        </w:trPr>
        <w:tc>
          <w:tcPr>
            <w:tcW w:w="679" w:type="pct"/>
            <w:vMerge w:val="restart"/>
          </w:tcPr>
          <w:p w:rsidR="00592FFF" w:rsidRPr="00926266" w:rsidRDefault="00592FFF" w:rsidP="00592FFF">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592FFF" w:rsidRPr="00926266" w:rsidRDefault="00592FFF" w:rsidP="00592FFF">
            <w:pPr>
              <w:spacing w:after="0"/>
              <w:jc w:val="center"/>
              <w:rPr>
                <w:b/>
                <w:sz w:val="18"/>
              </w:rPr>
            </w:pPr>
            <w:r w:rsidRPr="00926266">
              <w:rPr>
                <w:b/>
                <w:sz w:val="18"/>
              </w:rPr>
              <w:t>Способ записи на приём в орган</w:t>
            </w:r>
          </w:p>
        </w:tc>
        <w:tc>
          <w:tcPr>
            <w:tcW w:w="644" w:type="pct"/>
            <w:vMerge w:val="restart"/>
          </w:tcPr>
          <w:p w:rsidR="00592FFF" w:rsidRPr="00926266" w:rsidRDefault="00592FFF" w:rsidP="00592FFF">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592FFF" w:rsidRPr="00926266" w:rsidRDefault="00592FFF" w:rsidP="00592FFF">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592FFF" w:rsidRPr="00926266" w:rsidRDefault="00592FFF" w:rsidP="00592FFF">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592FFF" w:rsidRPr="00926266" w:rsidRDefault="00592FFF" w:rsidP="00592FFF">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592FFF" w:rsidRPr="00926266" w:rsidTr="006644CE">
        <w:trPr>
          <w:trHeight w:val="517"/>
        </w:trPr>
        <w:tc>
          <w:tcPr>
            <w:tcW w:w="679" w:type="pct"/>
            <w:vMerge/>
          </w:tcPr>
          <w:p w:rsidR="00592FFF" w:rsidRPr="00926266" w:rsidRDefault="00592FFF" w:rsidP="00592FFF">
            <w:pPr>
              <w:spacing w:after="0"/>
              <w:rPr>
                <w:b/>
                <w:sz w:val="18"/>
              </w:rPr>
            </w:pPr>
          </w:p>
        </w:tc>
        <w:tc>
          <w:tcPr>
            <w:tcW w:w="736" w:type="pct"/>
            <w:vMerge/>
          </w:tcPr>
          <w:p w:rsidR="00592FFF" w:rsidRPr="00926266" w:rsidRDefault="00592FFF" w:rsidP="00592FFF">
            <w:pPr>
              <w:spacing w:after="0"/>
              <w:jc w:val="center"/>
              <w:rPr>
                <w:b/>
                <w:sz w:val="18"/>
              </w:rPr>
            </w:pPr>
          </w:p>
        </w:tc>
        <w:tc>
          <w:tcPr>
            <w:tcW w:w="644" w:type="pct"/>
            <w:vMerge/>
          </w:tcPr>
          <w:p w:rsidR="00592FFF" w:rsidRPr="00926266" w:rsidRDefault="00592FFF" w:rsidP="00592FFF">
            <w:pPr>
              <w:spacing w:after="0"/>
              <w:jc w:val="center"/>
              <w:rPr>
                <w:b/>
                <w:sz w:val="18"/>
              </w:rPr>
            </w:pPr>
          </w:p>
        </w:tc>
        <w:tc>
          <w:tcPr>
            <w:tcW w:w="690" w:type="pct"/>
            <w:vMerge/>
          </w:tcPr>
          <w:p w:rsidR="00592FFF" w:rsidRPr="00926266" w:rsidRDefault="00592FFF" w:rsidP="00592FFF">
            <w:pPr>
              <w:spacing w:after="0"/>
              <w:jc w:val="center"/>
              <w:rPr>
                <w:b/>
                <w:sz w:val="18"/>
              </w:rPr>
            </w:pPr>
          </w:p>
        </w:tc>
        <w:tc>
          <w:tcPr>
            <w:tcW w:w="1083" w:type="pct"/>
            <w:vMerge/>
          </w:tcPr>
          <w:p w:rsidR="00592FFF" w:rsidRPr="00926266" w:rsidRDefault="00592FFF" w:rsidP="00592FFF">
            <w:pPr>
              <w:spacing w:after="0"/>
              <w:jc w:val="center"/>
              <w:rPr>
                <w:b/>
                <w:sz w:val="18"/>
              </w:rPr>
            </w:pPr>
          </w:p>
        </w:tc>
        <w:tc>
          <w:tcPr>
            <w:tcW w:w="1168" w:type="pct"/>
            <w:vMerge/>
          </w:tcPr>
          <w:p w:rsidR="00592FFF" w:rsidRPr="00926266" w:rsidRDefault="00592FFF" w:rsidP="00592FFF">
            <w:pPr>
              <w:spacing w:after="0"/>
              <w:jc w:val="center"/>
              <w:rPr>
                <w:b/>
                <w:sz w:val="18"/>
              </w:rPr>
            </w:pPr>
          </w:p>
        </w:tc>
      </w:tr>
      <w:tr w:rsidR="00592FFF" w:rsidRPr="00926266" w:rsidTr="006644CE">
        <w:tc>
          <w:tcPr>
            <w:tcW w:w="679" w:type="pct"/>
          </w:tcPr>
          <w:p w:rsidR="00592FFF" w:rsidRPr="00926266" w:rsidRDefault="00592FFF" w:rsidP="00592FFF">
            <w:pPr>
              <w:spacing w:after="0"/>
              <w:jc w:val="center"/>
              <w:rPr>
                <w:b/>
                <w:sz w:val="18"/>
              </w:rPr>
            </w:pPr>
            <w:r w:rsidRPr="00926266">
              <w:rPr>
                <w:b/>
                <w:sz w:val="18"/>
              </w:rPr>
              <w:t>1</w:t>
            </w:r>
          </w:p>
        </w:tc>
        <w:tc>
          <w:tcPr>
            <w:tcW w:w="736" w:type="pct"/>
          </w:tcPr>
          <w:p w:rsidR="00592FFF" w:rsidRPr="00926266" w:rsidRDefault="00592FFF" w:rsidP="00592FFF">
            <w:pPr>
              <w:spacing w:after="0"/>
              <w:jc w:val="center"/>
              <w:rPr>
                <w:b/>
                <w:sz w:val="18"/>
              </w:rPr>
            </w:pPr>
            <w:r w:rsidRPr="00926266">
              <w:rPr>
                <w:b/>
                <w:sz w:val="18"/>
              </w:rPr>
              <w:t>2</w:t>
            </w:r>
          </w:p>
        </w:tc>
        <w:tc>
          <w:tcPr>
            <w:tcW w:w="644" w:type="pct"/>
          </w:tcPr>
          <w:p w:rsidR="00592FFF" w:rsidRPr="00926266" w:rsidRDefault="00592FFF" w:rsidP="00592FFF">
            <w:pPr>
              <w:spacing w:after="0"/>
              <w:jc w:val="center"/>
              <w:rPr>
                <w:b/>
                <w:sz w:val="18"/>
              </w:rPr>
            </w:pPr>
            <w:r w:rsidRPr="00926266">
              <w:rPr>
                <w:b/>
                <w:sz w:val="18"/>
              </w:rPr>
              <w:t>3</w:t>
            </w:r>
          </w:p>
        </w:tc>
        <w:tc>
          <w:tcPr>
            <w:tcW w:w="690" w:type="pct"/>
          </w:tcPr>
          <w:p w:rsidR="00592FFF" w:rsidRPr="00926266" w:rsidRDefault="00592FFF" w:rsidP="00592FFF">
            <w:pPr>
              <w:spacing w:after="0"/>
              <w:jc w:val="center"/>
              <w:rPr>
                <w:b/>
                <w:sz w:val="18"/>
              </w:rPr>
            </w:pPr>
            <w:r w:rsidRPr="00926266">
              <w:rPr>
                <w:b/>
                <w:sz w:val="18"/>
              </w:rPr>
              <w:t>4</w:t>
            </w:r>
          </w:p>
        </w:tc>
        <w:tc>
          <w:tcPr>
            <w:tcW w:w="1083" w:type="pct"/>
          </w:tcPr>
          <w:p w:rsidR="00592FFF" w:rsidRPr="00926266" w:rsidRDefault="00592FFF" w:rsidP="00592FFF">
            <w:pPr>
              <w:spacing w:after="0"/>
              <w:jc w:val="center"/>
              <w:rPr>
                <w:b/>
                <w:sz w:val="18"/>
              </w:rPr>
            </w:pPr>
            <w:r w:rsidRPr="00926266">
              <w:rPr>
                <w:b/>
                <w:sz w:val="18"/>
              </w:rPr>
              <w:t>5</w:t>
            </w:r>
          </w:p>
        </w:tc>
        <w:tc>
          <w:tcPr>
            <w:tcW w:w="1168" w:type="pct"/>
          </w:tcPr>
          <w:p w:rsidR="00592FFF" w:rsidRPr="00926266" w:rsidRDefault="00592FFF" w:rsidP="00592FFF">
            <w:pPr>
              <w:spacing w:after="0"/>
              <w:jc w:val="center"/>
              <w:rPr>
                <w:b/>
                <w:sz w:val="18"/>
              </w:rPr>
            </w:pPr>
            <w:r w:rsidRPr="00926266">
              <w:rPr>
                <w:b/>
                <w:sz w:val="18"/>
              </w:rPr>
              <w:t>6</w:t>
            </w:r>
          </w:p>
        </w:tc>
      </w:tr>
      <w:tr w:rsidR="00592FFF" w:rsidRPr="00926266" w:rsidTr="006644CE">
        <w:tc>
          <w:tcPr>
            <w:tcW w:w="5000" w:type="pct"/>
            <w:gridSpan w:val="6"/>
          </w:tcPr>
          <w:p w:rsidR="00592FFF" w:rsidRPr="00926266" w:rsidRDefault="00AD1681" w:rsidP="00592FFF">
            <w:pPr>
              <w:spacing w:after="0"/>
              <w:jc w:val="center"/>
              <w:rPr>
                <w:sz w:val="18"/>
              </w:rPr>
            </w:pPr>
            <w:r w:rsidRPr="00926266">
              <w:rPr>
                <w:b/>
                <w:sz w:val="20"/>
                <w:szCs w:val="28"/>
              </w:rPr>
              <w:t>Выдача архивных документов (архивных справок, выписок и копий)</w:t>
            </w:r>
          </w:p>
        </w:tc>
      </w:tr>
      <w:tr w:rsidR="00592FFF" w:rsidRPr="00926266" w:rsidTr="006644CE">
        <w:tc>
          <w:tcPr>
            <w:tcW w:w="679" w:type="pct"/>
          </w:tcPr>
          <w:p w:rsidR="00592FFF" w:rsidRPr="00926266" w:rsidRDefault="00592FFF" w:rsidP="00592FFF">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592FFF" w:rsidRPr="00926266" w:rsidRDefault="00592FFF" w:rsidP="00592FFF">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592FFF" w:rsidRPr="00926266" w:rsidRDefault="00174004" w:rsidP="00592FFF">
            <w:pPr>
              <w:spacing w:after="0"/>
              <w:rPr>
                <w:sz w:val="18"/>
              </w:rPr>
            </w:pPr>
            <w:r w:rsidRPr="00926266">
              <w:rPr>
                <w:sz w:val="18"/>
              </w:rPr>
              <w:t>Н</w:t>
            </w:r>
            <w:r w:rsidR="00592FFF" w:rsidRPr="00926266">
              <w:rPr>
                <w:sz w:val="18"/>
              </w:rPr>
              <w:t>ет</w:t>
            </w:r>
          </w:p>
        </w:tc>
        <w:tc>
          <w:tcPr>
            <w:tcW w:w="644" w:type="pct"/>
          </w:tcPr>
          <w:p w:rsidR="00592FFF" w:rsidRPr="00926266" w:rsidRDefault="00592FFF" w:rsidP="00592FFF">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592FFF" w:rsidRPr="00926266" w:rsidRDefault="00592FFF" w:rsidP="00592FFF">
            <w:pPr>
              <w:spacing w:after="0"/>
              <w:jc w:val="center"/>
              <w:rPr>
                <w:sz w:val="18"/>
              </w:rPr>
            </w:pPr>
            <w:r w:rsidRPr="00926266">
              <w:rPr>
                <w:sz w:val="18"/>
              </w:rPr>
              <w:t>-</w:t>
            </w:r>
          </w:p>
        </w:tc>
        <w:tc>
          <w:tcPr>
            <w:tcW w:w="1083" w:type="pct"/>
          </w:tcPr>
          <w:p w:rsidR="00592FFF" w:rsidRPr="00926266" w:rsidRDefault="00592FFF" w:rsidP="00592FFF">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592FFF" w:rsidRPr="00926266" w:rsidRDefault="00592FFF" w:rsidP="00592FFF">
            <w:pPr>
              <w:tabs>
                <w:tab w:val="num" w:pos="0"/>
              </w:tabs>
              <w:autoSpaceDE w:val="0"/>
              <w:autoSpaceDN w:val="0"/>
              <w:adjustRightInd w:val="0"/>
              <w:spacing w:after="0"/>
              <w:contextualSpacing/>
              <w:jc w:val="both"/>
              <w:rPr>
                <w:sz w:val="18"/>
              </w:rPr>
            </w:pPr>
            <w:r w:rsidRPr="00926266">
              <w:rPr>
                <w:sz w:val="18"/>
              </w:rPr>
              <w:t>- почта;</w:t>
            </w:r>
          </w:p>
          <w:p w:rsidR="00592FFF" w:rsidRPr="00926266" w:rsidRDefault="00592FFF" w:rsidP="00592FFF">
            <w:pPr>
              <w:tabs>
                <w:tab w:val="num" w:pos="0"/>
              </w:tabs>
              <w:autoSpaceDE w:val="0"/>
              <w:autoSpaceDN w:val="0"/>
              <w:adjustRightInd w:val="0"/>
              <w:spacing w:after="0"/>
              <w:contextualSpacing/>
              <w:jc w:val="both"/>
              <w:rPr>
                <w:sz w:val="18"/>
              </w:rPr>
            </w:pPr>
            <w:r w:rsidRPr="00926266">
              <w:rPr>
                <w:sz w:val="18"/>
              </w:rPr>
              <w:t>- МФЦ;</w:t>
            </w:r>
          </w:p>
          <w:p w:rsidR="00592FFF" w:rsidRPr="00926266" w:rsidRDefault="00592FFF" w:rsidP="00592FFF">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592FFF" w:rsidRPr="00926266" w:rsidRDefault="00592FFF" w:rsidP="00592FFF">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592FFF" w:rsidRPr="00926266" w:rsidRDefault="00592FFF" w:rsidP="00592FFF">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592FFF" w:rsidRPr="00926266" w:rsidRDefault="00592FFF" w:rsidP="00592FFF">
      <w:pPr>
        <w:suppressAutoHyphens/>
        <w:spacing w:after="0"/>
        <w:rPr>
          <w:sz w:val="18"/>
        </w:rPr>
      </w:pPr>
    </w:p>
    <w:p w:rsidR="00592FFF" w:rsidRPr="00926266" w:rsidRDefault="00592FFF" w:rsidP="00592FFF">
      <w:pPr>
        <w:spacing w:after="0"/>
        <w:rPr>
          <w:sz w:val="20"/>
        </w:rPr>
      </w:pPr>
    </w:p>
    <w:p w:rsidR="00592FFF" w:rsidRPr="00926266" w:rsidRDefault="00592FFF" w:rsidP="00592FFF">
      <w:pPr>
        <w:rPr>
          <w:sz w:val="20"/>
        </w:rPr>
      </w:pPr>
    </w:p>
    <w:p w:rsidR="00592FFF" w:rsidRPr="00926266" w:rsidRDefault="00592FFF" w:rsidP="00592FFF">
      <w:pPr>
        <w:rPr>
          <w:sz w:val="20"/>
        </w:rPr>
      </w:pPr>
    </w:p>
    <w:p w:rsidR="00592FFF" w:rsidRPr="00926266" w:rsidRDefault="00592FFF" w:rsidP="00592FFF">
      <w:pPr>
        <w:pStyle w:val="a5"/>
        <w:tabs>
          <w:tab w:val="left" w:pos="1276"/>
        </w:tabs>
        <w:autoSpaceDE w:val="0"/>
        <w:autoSpaceDN w:val="0"/>
        <w:adjustRightInd w:val="0"/>
        <w:ind w:left="0" w:firstLine="709"/>
        <w:jc w:val="both"/>
        <w:rPr>
          <w:sz w:val="22"/>
          <w:szCs w:val="28"/>
        </w:rPr>
        <w:sectPr w:rsidR="00592FFF" w:rsidRPr="00926266" w:rsidSect="00AD1681">
          <w:pgSz w:w="16838" w:h="11906" w:orient="landscape"/>
          <w:pgMar w:top="539" w:right="567" w:bottom="346" w:left="1134" w:header="709" w:footer="709" w:gutter="0"/>
          <w:cols w:space="708"/>
          <w:docGrid w:linePitch="360"/>
        </w:sect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92FFF" w:rsidRPr="00926266" w:rsidRDefault="00592FFF" w:rsidP="00DE1D5F">
      <w:pPr>
        <w:autoSpaceDE w:val="0"/>
        <w:autoSpaceDN w:val="0"/>
        <w:adjustRightInd w:val="0"/>
        <w:spacing w:after="0" w:line="240" w:lineRule="auto"/>
        <w:ind w:firstLine="709"/>
        <w:jc w:val="right"/>
        <w:outlineLvl w:val="0"/>
        <w:rPr>
          <w:b/>
          <w:sz w:val="20"/>
          <w:szCs w:val="26"/>
        </w:rPr>
      </w:pPr>
      <w:r w:rsidRPr="00926266">
        <w:rPr>
          <w:b/>
          <w:sz w:val="20"/>
          <w:szCs w:val="26"/>
        </w:rPr>
        <w:t>Приложение № 1</w:t>
      </w:r>
    </w:p>
    <w:p w:rsidR="00592FFF" w:rsidRPr="00926266" w:rsidRDefault="00592FFF" w:rsidP="00DE1D5F">
      <w:pPr>
        <w:autoSpaceDE w:val="0"/>
        <w:autoSpaceDN w:val="0"/>
        <w:adjustRightInd w:val="0"/>
        <w:spacing w:after="0" w:line="240" w:lineRule="auto"/>
        <w:ind w:firstLine="709"/>
        <w:jc w:val="right"/>
        <w:rPr>
          <w:b/>
          <w:sz w:val="20"/>
          <w:szCs w:val="26"/>
        </w:rPr>
      </w:pPr>
      <w:r w:rsidRPr="00926266">
        <w:rPr>
          <w:b/>
          <w:sz w:val="20"/>
          <w:szCs w:val="26"/>
        </w:rPr>
        <w:t>к технологической схеме</w:t>
      </w:r>
    </w:p>
    <w:p w:rsidR="00A63285" w:rsidRPr="00926266" w:rsidRDefault="00A63285" w:rsidP="00A63285">
      <w:pPr>
        <w:spacing w:after="0" w:line="240" w:lineRule="auto"/>
        <w:contextualSpacing/>
        <w:rPr>
          <w:sz w:val="20"/>
          <w:szCs w:val="28"/>
        </w:rPr>
      </w:pPr>
    </w:p>
    <w:p w:rsidR="00A63285" w:rsidRPr="00A63285" w:rsidRDefault="00A63285" w:rsidP="00A63285">
      <w:pPr>
        <w:autoSpaceDE w:val="0"/>
        <w:autoSpaceDN w:val="0"/>
        <w:adjustRightInd w:val="0"/>
        <w:spacing w:line="240" w:lineRule="auto"/>
        <w:ind w:firstLine="709"/>
        <w:jc w:val="right"/>
        <w:rPr>
          <w:sz w:val="18"/>
          <w:szCs w:val="18"/>
        </w:rPr>
      </w:pPr>
      <w:r w:rsidRPr="00A63285">
        <w:rPr>
          <w:sz w:val="18"/>
          <w:szCs w:val="18"/>
        </w:rPr>
        <w:t xml:space="preserve">В муниципальный архив МКУ «Служба </w:t>
      </w:r>
      <w:r>
        <w:rPr>
          <w:sz w:val="18"/>
          <w:szCs w:val="18"/>
        </w:rPr>
        <w:br/>
      </w:r>
      <w:r w:rsidRPr="00A63285">
        <w:rPr>
          <w:sz w:val="18"/>
          <w:szCs w:val="18"/>
        </w:rPr>
        <w:t>хозяйст</w:t>
      </w:r>
      <w:r>
        <w:rPr>
          <w:sz w:val="18"/>
          <w:szCs w:val="18"/>
        </w:rPr>
        <w:t>венно-технического обеспечении»</w:t>
      </w:r>
      <w:r>
        <w:rPr>
          <w:sz w:val="18"/>
          <w:szCs w:val="18"/>
        </w:rPr>
        <w:br/>
      </w:r>
      <w:r w:rsidRPr="00A63285">
        <w:rPr>
          <w:sz w:val="18"/>
          <w:szCs w:val="18"/>
        </w:rPr>
        <w:t>Бутурлиновского муниципального района</w:t>
      </w:r>
    </w:p>
    <w:p w:rsidR="00592FFF" w:rsidRPr="00926266" w:rsidRDefault="00592FFF" w:rsidP="00DE1D5F">
      <w:pPr>
        <w:autoSpaceDE w:val="0"/>
        <w:autoSpaceDN w:val="0"/>
        <w:adjustRightInd w:val="0"/>
        <w:spacing w:after="0" w:line="240" w:lineRule="auto"/>
        <w:jc w:val="right"/>
        <w:rPr>
          <w:sz w:val="20"/>
          <w:szCs w:val="28"/>
        </w:rPr>
      </w:pPr>
      <w:r w:rsidRPr="00926266">
        <w:rPr>
          <w:sz w:val="20"/>
          <w:szCs w:val="28"/>
        </w:rPr>
        <w:t xml:space="preserve">                                                                               _____________________________________</w:t>
      </w:r>
    </w:p>
    <w:p w:rsidR="00592FFF" w:rsidRPr="00926266" w:rsidRDefault="00592FFF" w:rsidP="00DE1D5F">
      <w:pPr>
        <w:autoSpaceDE w:val="0"/>
        <w:autoSpaceDN w:val="0"/>
        <w:adjustRightInd w:val="0"/>
        <w:spacing w:after="0" w:line="240" w:lineRule="auto"/>
        <w:jc w:val="right"/>
        <w:rPr>
          <w:sz w:val="20"/>
          <w:szCs w:val="28"/>
        </w:rPr>
      </w:pPr>
      <w:r w:rsidRPr="00926266">
        <w:rPr>
          <w:sz w:val="20"/>
          <w:szCs w:val="28"/>
        </w:rPr>
        <w:t>(Ф.И.О., паспортные данные, адрес</w:t>
      </w:r>
    </w:p>
    <w:p w:rsidR="00592FFF" w:rsidRPr="00926266" w:rsidRDefault="00592FFF" w:rsidP="00DE1D5F">
      <w:pPr>
        <w:autoSpaceDE w:val="0"/>
        <w:autoSpaceDN w:val="0"/>
        <w:adjustRightInd w:val="0"/>
        <w:spacing w:after="0" w:line="240" w:lineRule="auto"/>
        <w:jc w:val="right"/>
        <w:rPr>
          <w:sz w:val="20"/>
          <w:szCs w:val="28"/>
        </w:rPr>
      </w:pPr>
      <w:r w:rsidRPr="00926266">
        <w:rPr>
          <w:sz w:val="20"/>
          <w:szCs w:val="28"/>
        </w:rPr>
        <w:t>места жительства заявителя)</w:t>
      </w:r>
    </w:p>
    <w:p w:rsidR="00592FFF" w:rsidRPr="00926266" w:rsidRDefault="00592FFF" w:rsidP="00DE1D5F">
      <w:pPr>
        <w:autoSpaceDE w:val="0"/>
        <w:autoSpaceDN w:val="0"/>
        <w:adjustRightInd w:val="0"/>
        <w:spacing w:after="0" w:line="240" w:lineRule="auto"/>
        <w:jc w:val="right"/>
        <w:rPr>
          <w:sz w:val="20"/>
          <w:szCs w:val="28"/>
        </w:rPr>
      </w:pPr>
      <w:r w:rsidRPr="00926266">
        <w:rPr>
          <w:sz w:val="20"/>
          <w:szCs w:val="28"/>
        </w:rPr>
        <w:t>_____________________________________</w:t>
      </w:r>
    </w:p>
    <w:p w:rsidR="00592FFF" w:rsidRPr="00926266" w:rsidRDefault="00592FFF" w:rsidP="00DE1D5F">
      <w:pPr>
        <w:autoSpaceDE w:val="0"/>
        <w:autoSpaceDN w:val="0"/>
        <w:adjustRightInd w:val="0"/>
        <w:spacing w:after="0" w:line="240" w:lineRule="auto"/>
        <w:jc w:val="right"/>
        <w:rPr>
          <w:sz w:val="20"/>
          <w:szCs w:val="28"/>
        </w:rPr>
      </w:pPr>
      <w:r w:rsidRPr="00926266">
        <w:rPr>
          <w:sz w:val="20"/>
          <w:szCs w:val="28"/>
        </w:rPr>
        <w:t xml:space="preserve">(наименование, место нахождения юридического </w:t>
      </w:r>
    </w:p>
    <w:p w:rsidR="00592FFF" w:rsidRPr="00926266" w:rsidRDefault="00592FFF" w:rsidP="00DE1D5F">
      <w:pPr>
        <w:autoSpaceDE w:val="0"/>
        <w:autoSpaceDN w:val="0"/>
        <w:adjustRightInd w:val="0"/>
        <w:spacing w:after="0" w:line="240" w:lineRule="auto"/>
        <w:jc w:val="right"/>
        <w:rPr>
          <w:sz w:val="20"/>
          <w:szCs w:val="28"/>
        </w:rPr>
      </w:pPr>
      <w:r w:rsidRPr="00926266">
        <w:rPr>
          <w:sz w:val="20"/>
          <w:szCs w:val="28"/>
        </w:rPr>
        <w:t>лица, Ф.И.О. руководителя)</w:t>
      </w:r>
    </w:p>
    <w:p w:rsidR="00592FFF" w:rsidRPr="00926266" w:rsidRDefault="00592FFF" w:rsidP="00DE1D5F">
      <w:pPr>
        <w:autoSpaceDE w:val="0"/>
        <w:autoSpaceDN w:val="0"/>
        <w:adjustRightInd w:val="0"/>
        <w:spacing w:after="0" w:line="240" w:lineRule="auto"/>
        <w:jc w:val="right"/>
        <w:rPr>
          <w:sz w:val="20"/>
          <w:szCs w:val="28"/>
        </w:rPr>
      </w:pPr>
      <w:r w:rsidRPr="00926266">
        <w:rPr>
          <w:sz w:val="20"/>
          <w:szCs w:val="28"/>
        </w:rPr>
        <w:t>контактный телефон __________________</w:t>
      </w:r>
    </w:p>
    <w:p w:rsidR="00592FFF" w:rsidRPr="00926266" w:rsidRDefault="00592FFF" w:rsidP="00DE1D5F">
      <w:pPr>
        <w:autoSpaceDE w:val="0"/>
        <w:autoSpaceDN w:val="0"/>
        <w:adjustRightInd w:val="0"/>
        <w:spacing w:after="0" w:line="240" w:lineRule="auto"/>
        <w:jc w:val="center"/>
        <w:rPr>
          <w:sz w:val="20"/>
          <w:szCs w:val="28"/>
        </w:rPr>
      </w:pPr>
    </w:p>
    <w:p w:rsidR="00592FFF" w:rsidRPr="00926266" w:rsidRDefault="00592FFF" w:rsidP="00DE1D5F">
      <w:pPr>
        <w:autoSpaceDE w:val="0"/>
        <w:autoSpaceDN w:val="0"/>
        <w:adjustRightInd w:val="0"/>
        <w:spacing w:after="0" w:line="240" w:lineRule="auto"/>
        <w:jc w:val="center"/>
        <w:rPr>
          <w:sz w:val="20"/>
          <w:szCs w:val="28"/>
        </w:rPr>
      </w:pPr>
      <w:r w:rsidRPr="00926266">
        <w:rPr>
          <w:sz w:val="20"/>
          <w:szCs w:val="28"/>
        </w:rPr>
        <w:t>Заявление</w:t>
      </w:r>
    </w:p>
    <w:p w:rsidR="00592FFF" w:rsidRPr="00926266" w:rsidRDefault="00592FFF" w:rsidP="00DE1D5F">
      <w:pPr>
        <w:autoSpaceDE w:val="0"/>
        <w:autoSpaceDN w:val="0"/>
        <w:adjustRightInd w:val="0"/>
        <w:spacing w:after="0" w:line="240" w:lineRule="auto"/>
        <w:jc w:val="both"/>
        <w:outlineLvl w:val="0"/>
        <w:rPr>
          <w:sz w:val="20"/>
          <w:szCs w:val="28"/>
        </w:rPr>
      </w:pPr>
    </w:p>
    <w:p w:rsidR="00592FFF" w:rsidRPr="00926266" w:rsidRDefault="00592FFF" w:rsidP="00DE1D5F">
      <w:pPr>
        <w:pStyle w:val="ConsPlusNonformat"/>
        <w:rPr>
          <w:sz w:val="14"/>
        </w:rPr>
      </w:pPr>
      <w:r w:rsidRPr="00926266">
        <w:rPr>
          <w:rFonts w:ascii="Times New Roman" w:hAnsi="Times New Roman" w:cs="Times New Roman"/>
          <w:szCs w:val="28"/>
        </w:rPr>
        <w:t xml:space="preserve">    Прошу  выдать заверенную копию</w:t>
      </w:r>
      <w:r w:rsidRPr="00926266">
        <w:rPr>
          <w:sz w:val="14"/>
        </w:rPr>
        <w:t xml:space="preserve"> _____________________________________________________________________________</w:t>
      </w:r>
    </w:p>
    <w:p w:rsidR="00592FFF" w:rsidRPr="00926266" w:rsidRDefault="00592FFF" w:rsidP="00DE1D5F">
      <w:pPr>
        <w:pStyle w:val="ConsPlusNonformat"/>
        <w:jc w:val="center"/>
        <w:rPr>
          <w:rFonts w:ascii="Times New Roman" w:hAnsi="Times New Roman" w:cs="Times New Roman"/>
          <w:sz w:val="18"/>
          <w:szCs w:val="24"/>
        </w:rPr>
      </w:pPr>
      <w:r w:rsidRPr="00926266">
        <w:rPr>
          <w:rFonts w:ascii="Times New Roman" w:hAnsi="Times New Roman" w:cs="Times New Roman"/>
          <w:sz w:val="18"/>
          <w:szCs w:val="24"/>
        </w:rPr>
        <w:t>(указываются все известные заявителю реквизиты правового акта (дата, номер, название и (или) наименование органа, должностного лица поселения, принявшего акт)</w:t>
      </w:r>
    </w:p>
    <w:p w:rsidR="00592FFF" w:rsidRPr="00926266" w:rsidRDefault="00592FFF" w:rsidP="00DE1D5F">
      <w:pPr>
        <w:pStyle w:val="ConsPlusNonformat"/>
        <w:rPr>
          <w:sz w:val="14"/>
        </w:rPr>
      </w:pPr>
      <w:r w:rsidRPr="00926266">
        <w:rPr>
          <w:sz w:val="14"/>
        </w:rPr>
        <w:t>_____________________________________________________________________________</w:t>
      </w:r>
    </w:p>
    <w:p w:rsidR="00592FFF" w:rsidRPr="00926266" w:rsidRDefault="00592FFF" w:rsidP="00DE1D5F">
      <w:pPr>
        <w:pStyle w:val="ConsPlusNonformat"/>
        <w:rPr>
          <w:sz w:val="14"/>
        </w:rPr>
      </w:pPr>
      <w:r w:rsidRPr="00926266">
        <w:rPr>
          <w:sz w:val="14"/>
        </w:rPr>
        <w:t>_____________________________________________________________________________</w:t>
      </w:r>
    </w:p>
    <w:p w:rsidR="00592FFF" w:rsidRPr="00926266" w:rsidRDefault="00592FFF" w:rsidP="00DE1D5F">
      <w:pPr>
        <w:pStyle w:val="ConsPlusNonformat"/>
        <w:rPr>
          <w:sz w:val="14"/>
        </w:rPr>
      </w:pPr>
      <w:r w:rsidRPr="00926266">
        <w:rPr>
          <w:sz w:val="14"/>
        </w:rPr>
        <w:t>_____________________________________________________________________________</w:t>
      </w:r>
    </w:p>
    <w:p w:rsidR="00592FFF" w:rsidRPr="00926266" w:rsidRDefault="00592FFF" w:rsidP="00DE1D5F">
      <w:pPr>
        <w:pStyle w:val="ConsPlusNonformat"/>
        <w:rPr>
          <w:sz w:val="14"/>
        </w:rPr>
      </w:pPr>
      <w:r w:rsidRPr="00926266">
        <w:rPr>
          <w:sz w:val="14"/>
        </w:rPr>
        <w:t>___________________________________________________________________________</w:t>
      </w:r>
    </w:p>
    <w:p w:rsidR="00592FFF" w:rsidRPr="00926266" w:rsidRDefault="00592FFF" w:rsidP="00DE1D5F">
      <w:pPr>
        <w:pStyle w:val="ConsPlusNonformat"/>
        <w:rPr>
          <w:sz w:val="14"/>
        </w:rPr>
      </w:pPr>
    </w:p>
    <w:p w:rsidR="00592FFF" w:rsidRPr="00926266" w:rsidRDefault="00592FFF" w:rsidP="00DE1D5F">
      <w:pPr>
        <w:pStyle w:val="ConsPlusNonformat"/>
        <w:rPr>
          <w:sz w:val="14"/>
        </w:rPr>
      </w:pPr>
    </w:p>
    <w:p w:rsidR="00592FFF" w:rsidRPr="00926266" w:rsidRDefault="00592FFF" w:rsidP="00DE1D5F">
      <w:pPr>
        <w:pStyle w:val="ConsPlusNonformat"/>
        <w:rPr>
          <w:rFonts w:ascii="Times New Roman" w:hAnsi="Times New Roman" w:cs="Times New Roman"/>
          <w:sz w:val="14"/>
        </w:rPr>
      </w:pPr>
      <w:r w:rsidRPr="00926266">
        <w:rPr>
          <w:rFonts w:ascii="Times New Roman" w:hAnsi="Times New Roman" w:cs="Times New Roman"/>
          <w:sz w:val="18"/>
          <w:szCs w:val="24"/>
        </w:rPr>
        <w:t>«____» _______ 20__ г.</w:t>
      </w:r>
      <w:r w:rsidRPr="00926266">
        <w:rPr>
          <w:rFonts w:ascii="Times New Roman" w:hAnsi="Times New Roman" w:cs="Times New Roman"/>
          <w:sz w:val="14"/>
        </w:rPr>
        <w:t>______________________</w:t>
      </w:r>
    </w:p>
    <w:p w:rsidR="00592FFF" w:rsidRPr="00926266" w:rsidRDefault="00592FFF" w:rsidP="00DE1D5F">
      <w:pPr>
        <w:pStyle w:val="ConsPlusNonformat"/>
        <w:rPr>
          <w:rFonts w:ascii="Times New Roman" w:hAnsi="Times New Roman" w:cs="Times New Roman"/>
          <w:sz w:val="14"/>
        </w:rPr>
      </w:pPr>
      <w:r w:rsidRPr="00926266">
        <w:rPr>
          <w:rFonts w:ascii="Times New Roman" w:hAnsi="Times New Roman" w:cs="Times New Roman"/>
          <w:sz w:val="14"/>
        </w:rPr>
        <w:t xml:space="preserve">                                                                                                                                  (подпись заявителя)</w:t>
      </w: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731BC" w:rsidRDefault="005731BC" w:rsidP="00DE1D5F">
      <w:pPr>
        <w:autoSpaceDE w:val="0"/>
        <w:autoSpaceDN w:val="0"/>
        <w:adjustRightInd w:val="0"/>
        <w:spacing w:after="0" w:line="240" w:lineRule="auto"/>
        <w:ind w:firstLine="709"/>
        <w:jc w:val="right"/>
        <w:outlineLvl w:val="0"/>
        <w:rPr>
          <w:b/>
          <w:sz w:val="20"/>
          <w:szCs w:val="26"/>
        </w:rPr>
      </w:pPr>
    </w:p>
    <w:p w:rsidR="00592FFF" w:rsidRPr="00926266" w:rsidRDefault="00592FFF" w:rsidP="00DE1D5F">
      <w:pPr>
        <w:autoSpaceDE w:val="0"/>
        <w:autoSpaceDN w:val="0"/>
        <w:adjustRightInd w:val="0"/>
        <w:spacing w:after="0" w:line="240" w:lineRule="auto"/>
        <w:ind w:firstLine="709"/>
        <w:jc w:val="right"/>
        <w:outlineLvl w:val="0"/>
        <w:rPr>
          <w:b/>
          <w:sz w:val="20"/>
          <w:szCs w:val="26"/>
        </w:rPr>
      </w:pPr>
      <w:r w:rsidRPr="00926266">
        <w:rPr>
          <w:b/>
          <w:sz w:val="20"/>
          <w:szCs w:val="26"/>
        </w:rPr>
        <w:t>Приложение № 2</w:t>
      </w:r>
    </w:p>
    <w:p w:rsidR="00592FFF" w:rsidRPr="00926266" w:rsidRDefault="00592FFF" w:rsidP="00DE1D5F">
      <w:pPr>
        <w:autoSpaceDE w:val="0"/>
        <w:autoSpaceDN w:val="0"/>
        <w:adjustRightInd w:val="0"/>
        <w:spacing w:after="0" w:line="240" w:lineRule="auto"/>
        <w:ind w:firstLine="709"/>
        <w:jc w:val="right"/>
        <w:rPr>
          <w:b/>
          <w:sz w:val="20"/>
          <w:szCs w:val="26"/>
        </w:rPr>
      </w:pPr>
      <w:r w:rsidRPr="00926266">
        <w:rPr>
          <w:b/>
          <w:sz w:val="20"/>
          <w:szCs w:val="26"/>
        </w:rPr>
        <w:t>к технологической схеме</w:t>
      </w:r>
    </w:p>
    <w:p w:rsidR="00A63285" w:rsidRPr="00926266" w:rsidRDefault="00A63285" w:rsidP="00A63285">
      <w:pPr>
        <w:spacing w:after="0" w:line="240" w:lineRule="auto"/>
        <w:contextualSpacing/>
        <w:rPr>
          <w:sz w:val="20"/>
          <w:szCs w:val="28"/>
        </w:rPr>
      </w:pPr>
    </w:p>
    <w:p w:rsidR="00A63285" w:rsidRPr="00A63285" w:rsidRDefault="00A63285" w:rsidP="00A63285">
      <w:pPr>
        <w:autoSpaceDE w:val="0"/>
        <w:autoSpaceDN w:val="0"/>
        <w:adjustRightInd w:val="0"/>
        <w:spacing w:line="240" w:lineRule="auto"/>
        <w:ind w:firstLine="709"/>
        <w:jc w:val="right"/>
        <w:rPr>
          <w:sz w:val="18"/>
          <w:szCs w:val="18"/>
        </w:rPr>
      </w:pPr>
      <w:r w:rsidRPr="00A63285">
        <w:rPr>
          <w:sz w:val="18"/>
          <w:szCs w:val="18"/>
        </w:rPr>
        <w:t xml:space="preserve">В муниципальный архив МКУ «Служба </w:t>
      </w:r>
      <w:r>
        <w:rPr>
          <w:sz w:val="18"/>
          <w:szCs w:val="18"/>
        </w:rPr>
        <w:br/>
      </w:r>
      <w:r w:rsidRPr="00A63285">
        <w:rPr>
          <w:sz w:val="18"/>
          <w:szCs w:val="18"/>
        </w:rPr>
        <w:t>хозяйст</w:t>
      </w:r>
      <w:r>
        <w:rPr>
          <w:sz w:val="18"/>
          <w:szCs w:val="18"/>
        </w:rPr>
        <w:t>венно-технического обеспечении»</w:t>
      </w:r>
      <w:r>
        <w:rPr>
          <w:sz w:val="18"/>
          <w:szCs w:val="18"/>
        </w:rPr>
        <w:br/>
      </w:r>
      <w:r w:rsidRPr="00A63285">
        <w:rPr>
          <w:sz w:val="18"/>
          <w:szCs w:val="18"/>
        </w:rPr>
        <w:t>Бутурлиновского муниципального района</w:t>
      </w:r>
    </w:p>
    <w:p w:rsidR="00592FFF" w:rsidRPr="00926266" w:rsidRDefault="00592FFF" w:rsidP="00DE1D5F">
      <w:pPr>
        <w:autoSpaceDE w:val="0"/>
        <w:autoSpaceDN w:val="0"/>
        <w:adjustRightInd w:val="0"/>
        <w:spacing w:after="0" w:line="240" w:lineRule="auto"/>
        <w:jc w:val="right"/>
        <w:rPr>
          <w:sz w:val="20"/>
          <w:szCs w:val="28"/>
        </w:rPr>
      </w:pPr>
      <w:r w:rsidRPr="00926266">
        <w:rPr>
          <w:sz w:val="20"/>
          <w:szCs w:val="28"/>
        </w:rPr>
        <w:t>_____________________________________</w:t>
      </w:r>
    </w:p>
    <w:p w:rsidR="00592FFF" w:rsidRPr="00926266" w:rsidRDefault="00592FFF" w:rsidP="00DE1D5F">
      <w:pPr>
        <w:autoSpaceDE w:val="0"/>
        <w:autoSpaceDN w:val="0"/>
        <w:adjustRightInd w:val="0"/>
        <w:spacing w:after="0" w:line="240" w:lineRule="auto"/>
        <w:jc w:val="right"/>
        <w:rPr>
          <w:sz w:val="18"/>
        </w:rPr>
      </w:pPr>
      <w:r w:rsidRPr="00926266">
        <w:rPr>
          <w:sz w:val="20"/>
          <w:szCs w:val="28"/>
        </w:rPr>
        <w:t>(</w:t>
      </w:r>
      <w:r w:rsidRPr="00926266">
        <w:rPr>
          <w:sz w:val="18"/>
        </w:rPr>
        <w:t>Ф.И.О., паспортные данные (серия, номер паспорта,</w:t>
      </w:r>
    </w:p>
    <w:p w:rsidR="00592FFF" w:rsidRPr="00926266" w:rsidRDefault="00592FFF" w:rsidP="00DE1D5F">
      <w:pPr>
        <w:autoSpaceDE w:val="0"/>
        <w:autoSpaceDN w:val="0"/>
        <w:adjustRightInd w:val="0"/>
        <w:spacing w:after="0" w:line="240" w:lineRule="auto"/>
        <w:jc w:val="right"/>
        <w:rPr>
          <w:sz w:val="18"/>
        </w:rPr>
      </w:pPr>
      <w:r w:rsidRPr="00926266">
        <w:rPr>
          <w:sz w:val="18"/>
        </w:rPr>
        <w:t xml:space="preserve"> когда и кем выдан, адрес</w:t>
      </w:r>
    </w:p>
    <w:p w:rsidR="00592FFF" w:rsidRPr="00926266" w:rsidRDefault="00592FFF" w:rsidP="00DE1D5F">
      <w:pPr>
        <w:autoSpaceDE w:val="0"/>
        <w:autoSpaceDN w:val="0"/>
        <w:adjustRightInd w:val="0"/>
        <w:spacing w:after="0" w:line="240" w:lineRule="auto"/>
        <w:jc w:val="right"/>
        <w:rPr>
          <w:sz w:val="20"/>
          <w:szCs w:val="28"/>
        </w:rPr>
      </w:pPr>
      <w:r w:rsidRPr="00926266">
        <w:rPr>
          <w:sz w:val="18"/>
        </w:rPr>
        <w:t>места жительства заявителя</w:t>
      </w:r>
      <w:r w:rsidRPr="00926266">
        <w:rPr>
          <w:sz w:val="20"/>
          <w:szCs w:val="28"/>
        </w:rPr>
        <w:t xml:space="preserve">) </w:t>
      </w:r>
    </w:p>
    <w:p w:rsidR="00592FFF" w:rsidRPr="00926266" w:rsidRDefault="00592FFF" w:rsidP="00DE1D5F">
      <w:pPr>
        <w:autoSpaceDE w:val="0"/>
        <w:autoSpaceDN w:val="0"/>
        <w:adjustRightInd w:val="0"/>
        <w:spacing w:after="0" w:line="240" w:lineRule="auto"/>
        <w:jc w:val="right"/>
        <w:rPr>
          <w:sz w:val="20"/>
          <w:szCs w:val="28"/>
        </w:rPr>
      </w:pPr>
    </w:p>
    <w:p w:rsidR="00592FFF" w:rsidRPr="00926266" w:rsidRDefault="00592FFF" w:rsidP="00DE1D5F">
      <w:pPr>
        <w:spacing w:after="0" w:line="240" w:lineRule="auto"/>
        <w:ind w:firstLine="709"/>
        <w:jc w:val="right"/>
        <w:rPr>
          <w:sz w:val="20"/>
          <w:szCs w:val="28"/>
        </w:rPr>
      </w:pPr>
      <w:r w:rsidRPr="00926266">
        <w:rPr>
          <w:sz w:val="20"/>
          <w:szCs w:val="28"/>
          <w:vertAlign w:val="superscript"/>
        </w:rPr>
        <w:t>*</w:t>
      </w:r>
      <w:r w:rsidRPr="00926266">
        <w:rPr>
          <w:sz w:val="20"/>
          <w:szCs w:val="28"/>
        </w:rPr>
        <w:t>в лице______________________________________</w:t>
      </w:r>
    </w:p>
    <w:p w:rsidR="00592FFF" w:rsidRPr="00926266" w:rsidRDefault="00592FFF" w:rsidP="00DE1D5F">
      <w:pPr>
        <w:spacing w:after="0" w:line="240" w:lineRule="auto"/>
        <w:ind w:firstLine="709"/>
        <w:jc w:val="right"/>
        <w:rPr>
          <w:sz w:val="18"/>
        </w:rPr>
      </w:pPr>
      <w:r w:rsidRPr="00926266">
        <w:rPr>
          <w:sz w:val="18"/>
        </w:rPr>
        <w:t>(Ф.И.О., паспортные данные и документ, удостоверяющий</w:t>
      </w:r>
    </w:p>
    <w:p w:rsidR="00592FFF" w:rsidRPr="00926266" w:rsidRDefault="00592FFF" w:rsidP="00DE1D5F">
      <w:pPr>
        <w:spacing w:after="0" w:line="240" w:lineRule="auto"/>
        <w:ind w:firstLine="709"/>
        <w:jc w:val="right"/>
        <w:rPr>
          <w:sz w:val="18"/>
        </w:rPr>
      </w:pPr>
      <w:r w:rsidRPr="00926266">
        <w:rPr>
          <w:sz w:val="18"/>
        </w:rPr>
        <w:t>полномочия представителя)</w:t>
      </w:r>
    </w:p>
    <w:p w:rsidR="00592FFF" w:rsidRPr="00926266" w:rsidRDefault="00592FFF" w:rsidP="00DE1D5F">
      <w:pPr>
        <w:autoSpaceDE w:val="0"/>
        <w:autoSpaceDN w:val="0"/>
        <w:adjustRightInd w:val="0"/>
        <w:spacing w:after="0" w:line="240" w:lineRule="auto"/>
        <w:jc w:val="center"/>
        <w:rPr>
          <w:sz w:val="20"/>
          <w:szCs w:val="28"/>
        </w:rPr>
      </w:pPr>
    </w:p>
    <w:p w:rsidR="00592FFF" w:rsidRPr="00926266" w:rsidRDefault="00592FFF" w:rsidP="00DE1D5F">
      <w:pPr>
        <w:autoSpaceDE w:val="0"/>
        <w:autoSpaceDN w:val="0"/>
        <w:adjustRightInd w:val="0"/>
        <w:spacing w:after="0" w:line="240" w:lineRule="auto"/>
        <w:jc w:val="center"/>
        <w:rPr>
          <w:sz w:val="20"/>
          <w:szCs w:val="28"/>
        </w:rPr>
      </w:pPr>
      <w:r w:rsidRPr="00926266">
        <w:rPr>
          <w:sz w:val="20"/>
          <w:szCs w:val="28"/>
        </w:rPr>
        <w:t>Заявление.</w:t>
      </w:r>
    </w:p>
    <w:p w:rsidR="00592FFF" w:rsidRPr="00926266" w:rsidRDefault="00592FFF" w:rsidP="00DE1D5F">
      <w:pPr>
        <w:autoSpaceDE w:val="0"/>
        <w:autoSpaceDN w:val="0"/>
        <w:adjustRightInd w:val="0"/>
        <w:spacing w:after="0" w:line="240" w:lineRule="auto"/>
        <w:rPr>
          <w:sz w:val="20"/>
          <w:szCs w:val="28"/>
        </w:rPr>
      </w:pPr>
      <w:r w:rsidRPr="00926266">
        <w:rPr>
          <w:sz w:val="20"/>
          <w:szCs w:val="28"/>
        </w:rPr>
        <w:t>1. Я, ______________________________________________________________</w:t>
      </w:r>
    </w:p>
    <w:p w:rsidR="00592FFF" w:rsidRPr="00926266" w:rsidRDefault="00592FFF" w:rsidP="00DE1D5F">
      <w:pPr>
        <w:spacing w:after="0" w:line="240" w:lineRule="auto"/>
        <w:ind w:firstLine="709"/>
        <w:rPr>
          <w:sz w:val="18"/>
        </w:rPr>
      </w:pPr>
      <w:r w:rsidRPr="00926266">
        <w:rPr>
          <w:sz w:val="18"/>
        </w:rPr>
        <w:t xml:space="preserve">(Ф.И.О. заявителя, необходимо также указать все изменения фамилии (имени) за </w:t>
      </w:r>
    </w:p>
    <w:p w:rsidR="00592FFF" w:rsidRPr="00926266" w:rsidRDefault="00592FFF" w:rsidP="00DE1D5F">
      <w:pPr>
        <w:spacing w:after="0" w:line="240" w:lineRule="auto"/>
        <w:rPr>
          <w:sz w:val="18"/>
        </w:rPr>
      </w:pPr>
      <w:r w:rsidRPr="00926266">
        <w:rPr>
          <w:sz w:val="18"/>
        </w:rPr>
        <w:t>______________________________________________________________________________</w:t>
      </w:r>
    </w:p>
    <w:p w:rsidR="00592FFF" w:rsidRPr="00926266" w:rsidRDefault="00592FFF" w:rsidP="00DE1D5F">
      <w:pPr>
        <w:spacing w:after="0" w:line="240" w:lineRule="auto"/>
        <w:rPr>
          <w:sz w:val="18"/>
        </w:rPr>
      </w:pPr>
      <w:r w:rsidRPr="00926266">
        <w:rPr>
          <w:sz w:val="18"/>
        </w:rPr>
        <w:t>запрашиваемый период)</w:t>
      </w:r>
    </w:p>
    <w:p w:rsidR="00592FFF" w:rsidRPr="00926266" w:rsidRDefault="00592FFF" w:rsidP="00DE1D5F">
      <w:pPr>
        <w:spacing w:after="0" w:line="240" w:lineRule="auto"/>
        <w:rPr>
          <w:sz w:val="18"/>
        </w:rPr>
      </w:pPr>
      <w:r w:rsidRPr="00926266">
        <w:rPr>
          <w:sz w:val="20"/>
          <w:szCs w:val="28"/>
        </w:rPr>
        <w:t>Дата рождения</w:t>
      </w:r>
      <w:r w:rsidRPr="00926266">
        <w:rPr>
          <w:sz w:val="18"/>
        </w:rPr>
        <w:t xml:space="preserve"> ___________________________________________________</w:t>
      </w:r>
    </w:p>
    <w:p w:rsidR="00592FFF" w:rsidRPr="00926266" w:rsidRDefault="00592FFF" w:rsidP="00DE1D5F">
      <w:pPr>
        <w:spacing w:after="0" w:line="240" w:lineRule="auto"/>
        <w:rPr>
          <w:sz w:val="20"/>
          <w:szCs w:val="28"/>
        </w:rPr>
      </w:pPr>
      <w:r w:rsidRPr="00926266">
        <w:rPr>
          <w:sz w:val="20"/>
          <w:szCs w:val="28"/>
        </w:rPr>
        <w:t>Адрес (по месту регистрации)________________________________________</w:t>
      </w:r>
    </w:p>
    <w:p w:rsidR="00592FFF" w:rsidRPr="00926266" w:rsidRDefault="00592FFF" w:rsidP="00DE1D5F">
      <w:pPr>
        <w:spacing w:after="0" w:line="240" w:lineRule="auto"/>
        <w:rPr>
          <w:sz w:val="18"/>
        </w:rPr>
      </w:pPr>
      <w:r w:rsidRPr="00926266">
        <w:rPr>
          <w:sz w:val="20"/>
          <w:szCs w:val="28"/>
        </w:rPr>
        <w:t>Контактный телефон</w:t>
      </w:r>
      <w:r w:rsidRPr="00926266">
        <w:rPr>
          <w:sz w:val="18"/>
        </w:rPr>
        <w:t>___________________________________________________________</w:t>
      </w:r>
    </w:p>
    <w:p w:rsidR="00592FFF" w:rsidRPr="00926266" w:rsidRDefault="00592FFF" w:rsidP="00DE1D5F">
      <w:pPr>
        <w:spacing w:after="0" w:line="240" w:lineRule="auto"/>
        <w:rPr>
          <w:sz w:val="18"/>
        </w:rPr>
      </w:pPr>
      <w:r w:rsidRPr="00926266">
        <w:rPr>
          <w:sz w:val="20"/>
          <w:szCs w:val="28"/>
        </w:rPr>
        <w:t>Прошу выдать архивную справку</w:t>
      </w:r>
      <w:r w:rsidRPr="00926266">
        <w:rPr>
          <w:sz w:val="18"/>
        </w:rPr>
        <w:t xml:space="preserve"> (</w:t>
      </w:r>
      <w:r w:rsidRPr="00926266">
        <w:rPr>
          <w:sz w:val="20"/>
          <w:szCs w:val="28"/>
        </w:rPr>
        <w:t>архивную выписку) –</w:t>
      </w:r>
      <w:r w:rsidRPr="00926266">
        <w:rPr>
          <w:sz w:val="18"/>
        </w:rPr>
        <w:t>нужное подчеркнуть</w:t>
      </w:r>
    </w:p>
    <w:p w:rsidR="00592FFF" w:rsidRPr="00926266" w:rsidRDefault="00592FFF" w:rsidP="00DE1D5F">
      <w:pPr>
        <w:spacing w:after="0" w:line="240" w:lineRule="auto"/>
        <w:rPr>
          <w:sz w:val="18"/>
        </w:rPr>
      </w:pPr>
      <w:r w:rsidRPr="00926266">
        <w:rPr>
          <w:sz w:val="18"/>
        </w:rPr>
        <w:t>______________________________________________________________________________</w:t>
      </w:r>
    </w:p>
    <w:p w:rsidR="00592FFF" w:rsidRPr="00926266" w:rsidRDefault="00592FFF" w:rsidP="00DE1D5F">
      <w:pPr>
        <w:spacing w:after="0" w:line="240" w:lineRule="auto"/>
        <w:rPr>
          <w:sz w:val="18"/>
        </w:rPr>
      </w:pPr>
      <w:r w:rsidRPr="00926266">
        <w:rPr>
          <w:sz w:val="18"/>
        </w:rPr>
        <w:t>(указать о чем запрашивается архивнаясправка – о трудовом стаже, о льготном стаже, о заработной плате, о награждениях, другое).</w:t>
      </w:r>
    </w:p>
    <w:p w:rsidR="00592FFF" w:rsidRPr="00926266" w:rsidRDefault="00592FFF" w:rsidP="00DE1D5F">
      <w:pPr>
        <w:spacing w:after="0" w:line="240" w:lineRule="auto"/>
        <w:rPr>
          <w:sz w:val="20"/>
          <w:szCs w:val="28"/>
        </w:rPr>
      </w:pPr>
      <w:r w:rsidRPr="00926266">
        <w:rPr>
          <w:sz w:val="20"/>
          <w:szCs w:val="28"/>
        </w:rPr>
        <w:t>2.  Цель запроса (для чего)____________________________________________</w:t>
      </w:r>
    </w:p>
    <w:p w:rsidR="00592FFF" w:rsidRPr="00926266" w:rsidRDefault="00592FFF" w:rsidP="00DE1D5F">
      <w:pPr>
        <w:spacing w:after="0" w:line="240" w:lineRule="auto"/>
        <w:rPr>
          <w:sz w:val="20"/>
          <w:szCs w:val="28"/>
        </w:rPr>
      </w:pPr>
      <w:r w:rsidRPr="00926266">
        <w:rPr>
          <w:sz w:val="20"/>
          <w:szCs w:val="28"/>
        </w:rPr>
        <w:t>3. Хронология запрашиваемой информации (временной период ) __________________________________________________________________</w:t>
      </w:r>
    </w:p>
    <w:p w:rsidR="00592FFF" w:rsidRPr="00926266" w:rsidRDefault="00592FFF" w:rsidP="00DE1D5F">
      <w:pPr>
        <w:spacing w:after="0" w:line="240" w:lineRule="auto"/>
        <w:rPr>
          <w:sz w:val="20"/>
          <w:szCs w:val="28"/>
        </w:rPr>
      </w:pPr>
      <w:r w:rsidRPr="00926266">
        <w:rPr>
          <w:sz w:val="20"/>
          <w:szCs w:val="28"/>
        </w:rPr>
        <w:t>4. Наименование места работы за запрашиваемый период:</w:t>
      </w:r>
    </w:p>
    <w:p w:rsidR="00592FFF" w:rsidRPr="00926266" w:rsidRDefault="00592FFF" w:rsidP="00DE1D5F">
      <w:pPr>
        <w:spacing w:after="0" w:line="240" w:lineRule="auto"/>
        <w:rPr>
          <w:sz w:val="20"/>
          <w:szCs w:val="28"/>
        </w:rPr>
      </w:pPr>
      <w:r w:rsidRPr="00926266">
        <w:rPr>
          <w:sz w:val="20"/>
          <w:szCs w:val="28"/>
        </w:rPr>
        <w:t>__________________________________________________________________</w:t>
      </w:r>
    </w:p>
    <w:p w:rsidR="00592FFF" w:rsidRPr="00926266" w:rsidRDefault="00592FFF" w:rsidP="00DE1D5F">
      <w:pPr>
        <w:spacing w:after="0" w:line="240" w:lineRule="auto"/>
        <w:rPr>
          <w:sz w:val="20"/>
          <w:szCs w:val="28"/>
        </w:rPr>
      </w:pPr>
      <w:r w:rsidRPr="00926266">
        <w:rPr>
          <w:sz w:val="20"/>
          <w:szCs w:val="28"/>
        </w:rPr>
        <w:t>5. Занимаемая должность за запрашиваемый период:</w:t>
      </w:r>
    </w:p>
    <w:p w:rsidR="00592FFF" w:rsidRPr="00926266" w:rsidRDefault="00592FFF" w:rsidP="00DE1D5F">
      <w:pPr>
        <w:spacing w:after="0" w:line="240" w:lineRule="auto"/>
        <w:rPr>
          <w:sz w:val="20"/>
          <w:szCs w:val="28"/>
        </w:rPr>
      </w:pPr>
      <w:r w:rsidRPr="00926266">
        <w:rPr>
          <w:sz w:val="20"/>
          <w:szCs w:val="28"/>
        </w:rPr>
        <w:t>__________________________________________________________________</w:t>
      </w:r>
    </w:p>
    <w:p w:rsidR="00592FFF" w:rsidRPr="00926266" w:rsidRDefault="00592FFF" w:rsidP="00DE1D5F">
      <w:pPr>
        <w:spacing w:after="0" w:line="240" w:lineRule="auto"/>
        <w:rPr>
          <w:sz w:val="18"/>
        </w:rPr>
      </w:pPr>
      <w:r w:rsidRPr="00926266">
        <w:rPr>
          <w:sz w:val="18"/>
        </w:rPr>
        <w:t xml:space="preserve">(иные сведения, документы и материалы, подтверждающие сведения, указанные в заявлении (при наличии)). </w:t>
      </w:r>
    </w:p>
    <w:p w:rsidR="00592FFF" w:rsidRPr="00926266" w:rsidRDefault="00592FFF" w:rsidP="00DE1D5F">
      <w:pPr>
        <w:spacing w:after="0" w:line="240" w:lineRule="auto"/>
        <w:rPr>
          <w:sz w:val="18"/>
        </w:rPr>
      </w:pPr>
      <w:r w:rsidRPr="00926266">
        <w:rPr>
          <w:sz w:val="18"/>
        </w:rPr>
        <w:t>Приложение (при наличии) на ______ л.</w:t>
      </w:r>
    </w:p>
    <w:p w:rsidR="00592FFF" w:rsidRPr="00926266" w:rsidRDefault="00592FFF" w:rsidP="00DE1D5F">
      <w:pPr>
        <w:spacing w:after="0" w:line="240" w:lineRule="auto"/>
        <w:rPr>
          <w:sz w:val="18"/>
        </w:rPr>
      </w:pPr>
    </w:p>
    <w:p w:rsidR="00592FFF" w:rsidRPr="00926266" w:rsidRDefault="00592FFF" w:rsidP="00DE1D5F">
      <w:pPr>
        <w:spacing w:after="0" w:line="240" w:lineRule="auto"/>
        <w:rPr>
          <w:sz w:val="18"/>
        </w:rPr>
      </w:pPr>
      <w:r w:rsidRPr="00926266">
        <w:rPr>
          <w:sz w:val="18"/>
        </w:rPr>
        <w:t>__________________                                                             ________________________</w:t>
      </w:r>
    </w:p>
    <w:p w:rsidR="00592FFF" w:rsidRPr="00926266" w:rsidRDefault="00592FFF" w:rsidP="00DE1D5F">
      <w:pPr>
        <w:spacing w:after="0" w:line="240" w:lineRule="auto"/>
        <w:rPr>
          <w:sz w:val="18"/>
        </w:rPr>
      </w:pPr>
      <w:r w:rsidRPr="00926266">
        <w:rPr>
          <w:sz w:val="18"/>
        </w:rPr>
        <w:t>(дата)                                                                                       (подпись заявителя)</w:t>
      </w:r>
    </w:p>
    <w:p w:rsidR="00592FFF" w:rsidRPr="00926266" w:rsidRDefault="00592FFF" w:rsidP="00DE1D5F">
      <w:pPr>
        <w:spacing w:after="0" w:line="240" w:lineRule="auto"/>
        <w:ind w:firstLine="709"/>
        <w:jc w:val="right"/>
        <w:rPr>
          <w:sz w:val="20"/>
          <w:szCs w:val="28"/>
        </w:rPr>
      </w:pPr>
    </w:p>
    <w:p w:rsidR="00592FFF" w:rsidRPr="00926266" w:rsidRDefault="00592FFF" w:rsidP="00DE1D5F">
      <w:pPr>
        <w:spacing w:after="0" w:line="240" w:lineRule="auto"/>
        <w:ind w:firstLine="709"/>
        <w:jc w:val="right"/>
        <w:rPr>
          <w:sz w:val="20"/>
          <w:szCs w:val="28"/>
        </w:rPr>
      </w:pPr>
    </w:p>
    <w:p w:rsidR="00592FFF" w:rsidRPr="00926266" w:rsidRDefault="00592FFF" w:rsidP="00DE1D5F">
      <w:pPr>
        <w:spacing w:after="0" w:line="240" w:lineRule="auto"/>
        <w:ind w:firstLine="709"/>
        <w:contextualSpacing/>
        <w:rPr>
          <w:sz w:val="20"/>
          <w:szCs w:val="28"/>
        </w:rPr>
      </w:pPr>
      <w:r w:rsidRPr="00926266">
        <w:rPr>
          <w:sz w:val="18"/>
        </w:rPr>
        <w:t>*заполняется в случае, если от имени заявителя действует его представитель.</w:t>
      </w:r>
    </w:p>
    <w:p w:rsidR="00592FFF" w:rsidRPr="00926266" w:rsidRDefault="00592FFF" w:rsidP="00592FFF">
      <w:pPr>
        <w:spacing w:after="0"/>
        <w:rPr>
          <w:sz w:val="18"/>
        </w:rPr>
      </w:pPr>
    </w:p>
    <w:p w:rsidR="00592FFF" w:rsidRPr="00926266" w:rsidRDefault="00592FFF" w:rsidP="00215F78">
      <w:pPr>
        <w:spacing w:after="0"/>
        <w:jc w:val="right"/>
        <w:rPr>
          <w:sz w:val="20"/>
        </w:rPr>
        <w:sectPr w:rsidR="00592FFF" w:rsidRPr="00926266" w:rsidSect="00FB24BB">
          <w:pgSz w:w="11906" w:h="16838"/>
          <w:pgMar w:top="567" w:right="346" w:bottom="1134" w:left="539" w:header="709" w:footer="709" w:gutter="0"/>
          <w:cols w:space="708"/>
          <w:docGrid w:linePitch="360"/>
        </w:sectPr>
      </w:pPr>
    </w:p>
    <w:p w:rsidR="00592FFF" w:rsidRPr="00926266" w:rsidRDefault="00E63FDF" w:rsidP="00215F78">
      <w:pPr>
        <w:spacing w:after="0"/>
        <w:jc w:val="right"/>
        <w:rPr>
          <w:sz w:val="20"/>
        </w:rPr>
      </w:pPr>
      <w:r w:rsidRPr="00926266">
        <w:rPr>
          <w:sz w:val="20"/>
        </w:rPr>
        <w:lastRenderedPageBreak/>
        <w:t>Приложение 3</w:t>
      </w:r>
    </w:p>
    <w:p w:rsidR="00E63FDF" w:rsidRPr="00926266" w:rsidRDefault="00E63FDF" w:rsidP="00E63FDF">
      <w:pPr>
        <w:rPr>
          <w:sz w:val="20"/>
        </w:rPr>
      </w:pPr>
    </w:p>
    <w:p w:rsidR="00E63FDF" w:rsidRPr="00926266" w:rsidRDefault="00E63FDF" w:rsidP="00E63FDF">
      <w:pPr>
        <w:spacing w:after="0"/>
        <w:jc w:val="center"/>
        <w:rPr>
          <w:b/>
          <w:sz w:val="20"/>
          <w:szCs w:val="24"/>
        </w:rPr>
      </w:pPr>
      <w:r w:rsidRPr="00926266">
        <w:rPr>
          <w:b/>
          <w:sz w:val="20"/>
          <w:szCs w:val="24"/>
        </w:rPr>
        <w:t>Типовая технологическая схема</w:t>
      </w:r>
    </w:p>
    <w:p w:rsidR="00E63FDF" w:rsidRPr="00926266" w:rsidRDefault="00E63FDF" w:rsidP="00E63FDF">
      <w:pPr>
        <w:spacing w:after="0"/>
        <w:jc w:val="center"/>
        <w:rPr>
          <w:b/>
          <w:sz w:val="20"/>
          <w:szCs w:val="24"/>
        </w:rPr>
      </w:pPr>
      <w:r w:rsidRPr="00926266">
        <w:rPr>
          <w:b/>
          <w:sz w:val="20"/>
          <w:szCs w:val="24"/>
        </w:rPr>
        <w:t>Предоставления муниципальной услуги «</w:t>
      </w:r>
      <w:r w:rsidR="007060DC" w:rsidRPr="007060DC">
        <w:rPr>
          <w:b/>
          <w:sz w:val="20"/>
          <w:szCs w:val="24"/>
        </w:rPr>
        <w:t>Передача в собственность граждан занимаемых ими жилых помещений жилищного фонда (приватизация жилищного фонда)</w:t>
      </w:r>
      <w:r w:rsidRPr="00926266">
        <w:rPr>
          <w:b/>
          <w:sz w:val="20"/>
          <w:szCs w:val="24"/>
        </w:rPr>
        <w:t>»</w:t>
      </w:r>
    </w:p>
    <w:p w:rsidR="00E63FDF" w:rsidRPr="00926266" w:rsidRDefault="00E63FDF" w:rsidP="00E63FDF">
      <w:pPr>
        <w:spacing w:after="0"/>
        <w:jc w:val="center"/>
        <w:rPr>
          <w:b/>
          <w:sz w:val="20"/>
          <w:szCs w:val="24"/>
        </w:rPr>
      </w:pPr>
    </w:p>
    <w:p w:rsidR="00E63FDF" w:rsidRPr="00926266" w:rsidRDefault="00E63FDF" w:rsidP="00E63FDF">
      <w:pPr>
        <w:spacing w:after="0"/>
        <w:rPr>
          <w:b/>
          <w:sz w:val="20"/>
          <w:szCs w:val="24"/>
        </w:rPr>
      </w:pPr>
      <w:r w:rsidRPr="00926266">
        <w:rPr>
          <w:b/>
          <w:sz w:val="20"/>
          <w:szCs w:val="24"/>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63FDF" w:rsidRPr="00926266" w:rsidTr="00E63FDF">
        <w:tc>
          <w:tcPr>
            <w:tcW w:w="225" w:type="pct"/>
          </w:tcPr>
          <w:p w:rsidR="00E63FDF" w:rsidRPr="00926266" w:rsidRDefault="00E63FDF" w:rsidP="00E63FDF">
            <w:pPr>
              <w:spacing w:after="0"/>
              <w:jc w:val="center"/>
              <w:rPr>
                <w:b/>
                <w:sz w:val="20"/>
                <w:szCs w:val="24"/>
              </w:rPr>
            </w:pPr>
            <w:r w:rsidRPr="00926266">
              <w:rPr>
                <w:b/>
                <w:sz w:val="20"/>
                <w:szCs w:val="24"/>
              </w:rPr>
              <w:t>№</w:t>
            </w:r>
          </w:p>
        </w:tc>
        <w:tc>
          <w:tcPr>
            <w:tcW w:w="1135" w:type="pct"/>
          </w:tcPr>
          <w:p w:rsidR="00E63FDF" w:rsidRPr="00926266" w:rsidRDefault="00E63FDF" w:rsidP="00E63FDF">
            <w:pPr>
              <w:spacing w:after="0"/>
              <w:jc w:val="center"/>
              <w:rPr>
                <w:b/>
                <w:sz w:val="20"/>
                <w:szCs w:val="24"/>
              </w:rPr>
            </w:pPr>
            <w:r w:rsidRPr="00926266">
              <w:rPr>
                <w:b/>
                <w:sz w:val="20"/>
                <w:szCs w:val="24"/>
              </w:rPr>
              <w:t>Параметр</w:t>
            </w:r>
          </w:p>
        </w:tc>
        <w:tc>
          <w:tcPr>
            <w:tcW w:w="3640" w:type="pct"/>
          </w:tcPr>
          <w:p w:rsidR="00E63FDF" w:rsidRPr="00926266" w:rsidRDefault="00E63FDF" w:rsidP="00E63FDF">
            <w:pPr>
              <w:spacing w:after="0"/>
              <w:jc w:val="center"/>
              <w:rPr>
                <w:b/>
                <w:sz w:val="20"/>
                <w:szCs w:val="24"/>
              </w:rPr>
            </w:pPr>
            <w:r w:rsidRPr="00926266">
              <w:rPr>
                <w:b/>
                <w:sz w:val="20"/>
                <w:szCs w:val="24"/>
              </w:rPr>
              <w:t>Значение параметра/состояние</w:t>
            </w:r>
          </w:p>
        </w:tc>
      </w:tr>
      <w:tr w:rsidR="00E63FDF" w:rsidRPr="00926266" w:rsidTr="00E63FDF">
        <w:tc>
          <w:tcPr>
            <w:tcW w:w="225" w:type="pct"/>
          </w:tcPr>
          <w:p w:rsidR="00E63FDF" w:rsidRPr="00926266" w:rsidRDefault="00E63FDF" w:rsidP="00E63FDF">
            <w:pPr>
              <w:spacing w:after="0"/>
              <w:jc w:val="center"/>
              <w:rPr>
                <w:sz w:val="20"/>
                <w:szCs w:val="24"/>
              </w:rPr>
            </w:pPr>
            <w:r w:rsidRPr="00926266">
              <w:rPr>
                <w:sz w:val="20"/>
                <w:szCs w:val="24"/>
              </w:rPr>
              <w:t>1</w:t>
            </w:r>
          </w:p>
        </w:tc>
        <w:tc>
          <w:tcPr>
            <w:tcW w:w="1135" w:type="pct"/>
          </w:tcPr>
          <w:p w:rsidR="00E63FDF" w:rsidRPr="00926266" w:rsidRDefault="00E63FDF" w:rsidP="00E63FDF">
            <w:pPr>
              <w:spacing w:after="0"/>
              <w:jc w:val="center"/>
              <w:rPr>
                <w:sz w:val="20"/>
                <w:szCs w:val="24"/>
              </w:rPr>
            </w:pPr>
            <w:r w:rsidRPr="00926266">
              <w:rPr>
                <w:sz w:val="20"/>
                <w:szCs w:val="24"/>
              </w:rPr>
              <w:t>2</w:t>
            </w:r>
          </w:p>
        </w:tc>
        <w:tc>
          <w:tcPr>
            <w:tcW w:w="3640" w:type="pct"/>
          </w:tcPr>
          <w:p w:rsidR="00E63FDF" w:rsidRPr="00926266" w:rsidRDefault="00E63FDF" w:rsidP="00E63FDF">
            <w:pPr>
              <w:spacing w:after="0"/>
              <w:jc w:val="center"/>
              <w:rPr>
                <w:sz w:val="20"/>
                <w:szCs w:val="24"/>
              </w:rPr>
            </w:pPr>
            <w:r w:rsidRPr="00926266">
              <w:rPr>
                <w:sz w:val="20"/>
                <w:szCs w:val="24"/>
              </w:rPr>
              <w:t>3</w:t>
            </w:r>
          </w:p>
        </w:tc>
      </w:tr>
      <w:tr w:rsidR="00E63FDF" w:rsidRPr="00926266" w:rsidTr="00E63FDF">
        <w:tc>
          <w:tcPr>
            <w:tcW w:w="225" w:type="pct"/>
          </w:tcPr>
          <w:p w:rsidR="00E63FDF" w:rsidRPr="00926266" w:rsidRDefault="00E63FDF" w:rsidP="00E63FDF">
            <w:pPr>
              <w:spacing w:after="0"/>
              <w:jc w:val="center"/>
              <w:rPr>
                <w:sz w:val="20"/>
                <w:szCs w:val="24"/>
              </w:rPr>
            </w:pPr>
            <w:r w:rsidRPr="00926266">
              <w:rPr>
                <w:sz w:val="20"/>
                <w:szCs w:val="24"/>
              </w:rPr>
              <w:t>1</w:t>
            </w:r>
          </w:p>
        </w:tc>
        <w:tc>
          <w:tcPr>
            <w:tcW w:w="1135" w:type="pct"/>
          </w:tcPr>
          <w:p w:rsidR="00E63FDF" w:rsidRPr="00926266" w:rsidRDefault="00E63FDF" w:rsidP="00E63FDF">
            <w:pPr>
              <w:spacing w:after="0"/>
              <w:rPr>
                <w:sz w:val="20"/>
                <w:szCs w:val="24"/>
              </w:rPr>
            </w:pPr>
            <w:r w:rsidRPr="00926266">
              <w:rPr>
                <w:sz w:val="20"/>
                <w:szCs w:val="24"/>
              </w:rPr>
              <w:t>Наименование органа, предоставляющего услугу</w:t>
            </w:r>
          </w:p>
        </w:tc>
        <w:tc>
          <w:tcPr>
            <w:tcW w:w="3640" w:type="pct"/>
          </w:tcPr>
          <w:p w:rsidR="00E63FDF" w:rsidRPr="009B2DFD" w:rsidRDefault="00E63FDF" w:rsidP="00E63FDF">
            <w:pPr>
              <w:spacing w:after="0"/>
              <w:jc w:val="both"/>
              <w:rPr>
                <w:sz w:val="20"/>
                <w:szCs w:val="24"/>
              </w:rPr>
            </w:pPr>
            <w:r w:rsidRPr="009B2DFD">
              <w:rPr>
                <w:sz w:val="20"/>
                <w:szCs w:val="24"/>
              </w:rPr>
              <w:t>Администр</w:t>
            </w:r>
            <w:r w:rsidR="00174004" w:rsidRPr="009B2DFD">
              <w:rPr>
                <w:sz w:val="20"/>
                <w:szCs w:val="24"/>
              </w:rPr>
              <w:t xml:space="preserve">ация Колодеевского сельского </w:t>
            </w:r>
            <w:r w:rsidRPr="009B2DFD">
              <w:rPr>
                <w:sz w:val="20"/>
                <w:szCs w:val="24"/>
              </w:rPr>
              <w:t xml:space="preserve"> поселения Бутурлиновского муниципального района Воронежской области </w:t>
            </w:r>
          </w:p>
          <w:p w:rsidR="00E63FDF" w:rsidRPr="009B2DFD" w:rsidRDefault="00E63FDF" w:rsidP="00E63FDF">
            <w:pPr>
              <w:spacing w:after="0"/>
              <w:jc w:val="both"/>
              <w:rPr>
                <w:sz w:val="20"/>
                <w:szCs w:val="24"/>
              </w:rPr>
            </w:pPr>
          </w:p>
        </w:tc>
      </w:tr>
      <w:tr w:rsidR="00E63FDF" w:rsidRPr="00926266" w:rsidTr="00E63FDF">
        <w:tc>
          <w:tcPr>
            <w:tcW w:w="225" w:type="pct"/>
          </w:tcPr>
          <w:p w:rsidR="00E63FDF" w:rsidRPr="00926266" w:rsidRDefault="00E63FDF" w:rsidP="00E63FDF">
            <w:pPr>
              <w:spacing w:after="0"/>
              <w:jc w:val="center"/>
              <w:rPr>
                <w:sz w:val="20"/>
                <w:szCs w:val="24"/>
              </w:rPr>
            </w:pPr>
            <w:r w:rsidRPr="00926266">
              <w:rPr>
                <w:sz w:val="20"/>
                <w:szCs w:val="24"/>
              </w:rPr>
              <w:t>2</w:t>
            </w:r>
          </w:p>
        </w:tc>
        <w:tc>
          <w:tcPr>
            <w:tcW w:w="1135" w:type="pct"/>
          </w:tcPr>
          <w:p w:rsidR="00E63FDF" w:rsidRPr="00926266" w:rsidRDefault="00E63FDF" w:rsidP="00E63FDF">
            <w:pPr>
              <w:spacing w:after="0"/>
              <w:rPr>
                <w:sz w:val="20"/>
                <w:szCs w:val="24"/>
              </w:rPr>
            </w:pPr>
            <w:r w:rsidRPr="00926266">
              <w:rPr>
                <w:sz w:val="20"/>
                <w:szCs w:val="24"/>
              </w:rPr>
              <w:t>Номер услуги в федеральном реестре</w:t>
            </w:r>
          </w:p>
        </w:tc>
        <w:tc>
          <w:tcPr>
            <w:tcW w:w="3640" w:type="pct"/>
          </w:tcPr>
          <w:p w:rsidR="00E63FDF" w:rsidRPr="009B2DFD" w:rsidRDefault="00E63FDF" w:rsidP="00E63FDF">
            <w:pPr>
              <w:spacing w:after="0"/>
              <w:jc w:val="center"/>
              <w:rPr>
                <w:sz w:val="20"/>
                <w:szCs w:val="24"/>
              </w:rPr>
            </w:pPr>
          </w:p>
        </w:tc>
      </w:tr>
      <w:tr w:rsidR="00E63FDF" w:rsidRPr="00926266" w:rsidTr="00E63FDF">
        <w:tc>
          <w:tcPr>
            <w:tcW w:w="225" w:type="pct"/>
          </w:tcPr>
          <w:p w:rsidR="00E63FDF" w:rsidRPr="00926266" w:rsidRDefault="00E63FDF" w:rsidP="00E63FDF">
            <w:pPr>
              <w:spacing w:after="0"/>
              <w:jc w:val="center"/>
              <w:rPr>
                <w:sz w:val="20"/>
                <w:szCs w:val="24"/>
              </w:rPr>
            </w:pPr>
            <w:r w:rsidRPr="00926266">
              <w:rPr>
                <w:sz w:val="20"/>
                <w:szCs w:val="24"/>
              </w:rPr>
              <w:t>3</w:t>
            </w:r>
          </w:p>
        </w:tc>
        <w:tc>
          <w:tcPr>
            <w:tcW w:w="1135" w:type="pct"/>
          </w:tcPr>
          <w:p w:rsidR="00E63FDF" w:rsidRPr="00926266" w:rsidRDefault="00E63FDF" w:rsidP="00E63FDF">
            <w:pPr>
              <w:spacing w:after="0"/>
              <w:jc w:val="center"/>
              <w:rPr>
                <w:sz w:val="20"/>
                <w:szCs w:val="24"/>
              </w:rPr>
            </w:pPr>
            <w:r w:rsidRPr="00926266">
              <w:rPr>
                <w:sz w:val="20"/>
                <w:szCs w:val="24"/>
              </w:rPr>
              <w:t>Полное наименование услуги</w:t>
            </w:r>
          </w:p>
        </w:tc>
        <w:tc>
          <w:tcPr>
            <w:tcW w:w="3640" w:type="pct"/>
          </w:tcPr>
          <w:p w:rsidR="00E63FDF" w:rsidRPr="009B2DFD" w:rsidRDefault="00E63FDF" w:rsidP="007060DC">
            <w:pPr>
              <w:spacing w:after="0"/>
              <w:jc w:val="both"/>
              <w:rPr>
                <w:sz w:val="20"/>
                <w:szCs w:val="24"/>
              </w:rPr>
            </w:pPr>
            <w:r w:rsidRPr="009B2DFD">
              <w:rPr>
                <w:sz w:val="20"/>
                <w:szCs w:val="24"/>
              </w:rPr>
              <w:t>«</w:t>
            </w:r>
            <w:r w:rsidR="007060DC" w:rsidRPr="009B2DFD">
              <w:rPr>
                <w:sz w:val="20"/>
                <w:szCs w:val="24"/>
              </w:rPr>
              <w:t>Передача в собственность граждан занимаемых ими жилых помещений жилищного фонда (приватизация жилищного фонда)</w:t>
            </w:r>
            <w:r w:rsidRPr="009B2DFD">
              <w:rPr>
                <w:sz w:val="20"/>
                <w:szCs w:val="24"/>
              </w:rPr>
              <w:t>»</w:t>
            </w:r>
          </w:p>
        </w:tc>
      </w:tr>
      <w:tr w:rsidR="00E63FDF" w:rsidRPr="00926266" w:rsidTr="00E63FDF">
        <w:tc>
          <w:tcPr>
            <w:tcW w:w="225" w:type="pct"/>
          </w:tcPr>
          <w:p w:rsidR="00E63FDF" w:rsidRPr="00926266" w:rsidRDefault="00E63FDF" w:rsidP="00E63FDF">
            <w:pPr>
              <w:spacing w:after="0"/>
              <w:jc w:val="center"/>
              <w:rPr>
                <w:sz w:val="20"/>
                <w:szCs w:val="24"/>
              </w:rPr>
            </w:pPr>
            <w:r w:rsidRPr="00926266">
              <w:rPr>
                <w:sz w:val="20"/>
                <w:szCs w:val="24"/>
              </w:rPr>
              <w:t>4</w:t>
            </w:r>
          </w:p>
        </w:tc>
        <w:tc>
          <w:tcPr>
            <w:tcW w:w="1135" w:type="pct"/>
          </w:tcPr>
          <w:p w:rsidR="00E63FDF" w:rsidRPr="00926266" w:rsidRDefault="00E63FDF" w:rsidP="00E63FDF">
            <w:pPr>
              <w:spacing w:after="0"/>
              <w:jc w:val="center"/>
              <w:rPr>
                <w:sz w:val="20"/>
                <w:szCs w:val="24"/>
              </w:rPr>
            </w:pPr>
            <w:r w:rsidRPr="00926266">
              <w:rPr>
                <w:sz w:val="20"/>
                <w:szCs w:val="24"/>
              </w:rPr>
              <w:t>Краткое наименование услуги</w:t>
            </w:r>
          </w:p>
        </w:tc>
        <w:tc>
          <w:tcPr>
            <w:tcW w:w="3640" w:type="pct"/>
          </w:tcPr>
          <w:p w:rsidR="00E63FDF" w:rsidRPr="009B2DFD" w:rsidRDefault="009B2DFD" w:rsidP="00E63FDF">
            <w:pPr>
              <w:spacing w:after="0"/>
              <w:jc w:val="both"/>
              <w:rPr>
                <w:sz w:val="20"/>
                <w:szCs w:val="24"/>
              </w:rPr>
            </w:pPr>
            <w:r w:rsidRPr="009B2DFD">
              <w:rPr>
                <w:sz w:val="20"/>
                <w:szCs w:val="24"/>
              </w:rPr>
              <w:t>Н</w:t>
            </w:r>
            <w:r w:rsidR="00E63FDF" w:rsidRPr="009B2DFD">
              <w:rPr>
                <w:sz w:val="20"/>
                <w:szCs w:val="24"/>
              </w:rPr>
              <w:t>ет</w:t>
            </w:r>
          </w:p>
        </w:tc>
      </w:tr>
      <w:tr w:rsidR="00E63FDF" w:rsidRPr="00926266" w:rsidTr="00E63FDF">
        <w:tc>
          <w:tcPr>
            <w:tcW w:w="225" w:type="pct"/>
          </w:tcPr>
          <w:p w:rsidR="00E63FDF" w:rsidRPr="00926266" w:rsidRDefault="00E63FDF" w:rsidP="00E63FDF">
            <w:pPr>
              <w:spacing w:after="0"/>
              <w:jc w:val="center"/>
              <w:rPr>
                <w:sz w:val="20"/>
                <w:szCs w:val="24"/>
              </w:rPr>
            </w:pPr>
            <w:r w:rsidRPr="00926266">
              <w:rPr>
                <w:sz w:val="20"/>
                <w:szCs w:val="24"/>
              </w:rPr>
              <w:t>5</w:t>
            </w:r>
          </w:p>
        </w:tc>
        <w:tc>
          <w:tcPr>
            <w:tcW w:w="1135" w:type="pct"/>
          </w:tcPr>
          <w:p w:rsidR="00E63FDF" w:rsidRPr="00926266" w:rsidRDefault="00E63FDF" w:rsidP="00E63FDF">
            <w:pPr>
              <w:spacing w:after="0"/>
              <w:rPr>
                <w:sz w:val="20"/>
                <w:szCs w:val="24"/>
              </w:rPr>
            </w:pPr>
            <w:r w:rsidRPr="00926266">
              <w:rPr>
                <w:sz w:val="20"/>
                <w:szCs w:val="24"/>
              </w:rPr>
              <w:t>Административные регламент предоставления государственной услуги</w:t>
            </w:r>
          </w:p>
        </w:tc>
        <w:tc>
          <w:tcPr>
            <w:tcW w:w="3640" w:type="pct"/>
          </w:tcPr>
          <w:p w:rsidR="00E63FDF" w:rsidRPr="009B2DFD" w:rsidRDefault="00E63FDF" w:rsidP="002224FC">
            <w:pPr>
              <w:spacing w:after="0"/>
              <w:jc w:val="both"/>
              <w:rPr>
                <w:sz w:val="20"/>
                <w:szCs w:val="24"/>
              </w:rPr>
            </w:pPr>
            <w:r w:rsidRPr="009B2DFD">
              <w:rPr>
                <w:sz w:val="20"/>
                <w:szCs w:val="24"/>
              </w:rPr>
              <w:t>Утвержден постан</w:t>
            </w:r>
            <w:r w:rsidR="00174004" w:rsidRPr="009B2DFD">
              <w:rPr>
                <w:sz w:val="20"/>
                <w:szCs w:val="24"/>
              </w:rPr>
              <w:t>овлением администрации Колодеевского сельского</w:t>
            </w:r>
            <w:r w:rsidRPr="009B2DFD">
              <w:rPr>
                <w:sz w:val="20"/>
                <w:szCs w:val="24"/>
              </w:rPr>
              <w:t xml:space="preserve"> поселения Бутурлиновского муниципального района Воронежской области от </w:t>
            </w:r>
            <w:r w:rsidR="009B2DFD" w:rsidRPr="009B2DFD">
              <w:rPr>
                <w:sz w:val="20"/>
                <w:szCs w:val="24"/>
              </w:rPr>
              <w:t>27.11.2023 г. №42</w:t>
            </w:r>
            <w:r w:rsidRPr="009B2DFD">
              <w:rPr>
                <w:sz w:val="20"/>
                <w:szCs w:val="24"/>
              </w:rPr>
              <w:t xml:space="preserve"> «</w:t>
            </w:r>
            <w:r w:rsidR="002224FC" w:rsidRPr="009B2DFD">
              <w:rPr>
                <w:sz w:val="20"/>
                <w:szCs w:val="24"/>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w:t>
            </w:r>
            <w:r w:rsidR="00174004" w:rsidRPr="009B2DFD">
              <w:rPr>
                <w:sz w:val="20"/>
                <w:szCs w:val="24"/>
              </w:rPr>
              <w:t xml:space="preserve">ории Колодеевского сельского </w:t>
            </w:r>
            <w:r w:rsidR="002224FC" w:rsidRPr="009B2DFD">
              <w:rPr>
                <w:sz w:val="20"/>
                <w:szCs w:val="24"/>
              </w:rPr>
              <w:t xml:space="preserve"> поселения Бутурлиновского муниципального района Воронежской области»</w:t>
            </w:r>
          </w:p>
        </w:tc>
      </w:tr>
      <w:tr w:rsidR="00E63FDF" w:rsidRPr="00926266" w:rsidTr="00E63FDF">
        <w:tc>
          <w:tcPr>
            <w:tcW w:w="225" w:type="pct"/>
          </w:tcPr>
          <w:p w:rsidR="00E63FDF" w:rsidRPr="00926266" w:rsidRDefault="00E63FDF" w:rsidP="00E63FDF">
            <w:pPr>
              <w:spacing w:after="0"/>
              <w:jc w:val="center"/>
              <w:rPr>
                <w:sz w:val="20"/>
                <w:szCs w:val="24"/>
              </w:rPr>
            </w:pPr>
            <w:r w:rsidRPr="00926266">
              <w:rPr>
                <w:sz w:val="20"/>
                <w:szCs w:val="24"/>
              </w:rPr>
              <w:t>6</w:t>
            </w:r>
          </w:p>
        </w:tc>
        <w:tc>
          <w:tcPr>
            <w:tcW w:w="1135" w:type="pct"/>
          </w:tcPr>
          <w:p w:rsidR="00E63FDF" w:rsidRPr="00926266" w:rsidRDefault="00E63FDF" w:rsidP="00E63FDF">
            <w:pPr>
              <w:spacing w:after="0"/>
              <w:rPr>
                <w:sz w:val="20"/>
                <w:szCs w:val="24"/>
              </w:rPr>
            </w:pPr>
            <w:r w:rsidRPr="00926266">
              <w:rPr>
                <w:sz w:val="20"/>
                <w:szCs w:val="24"/>
              </w:rPr>
              <w:t>Перечень «подуслуг»</w:t>
            </w:r>
          </w:p>
        </w:tc>
        <w:tc>
          <w:tcPr>
            <w:tcW w:w="3640" w:type="pct"/>
          </w:tcPr>
          <w:p w:rsidR="00E63FDF" w:rsidRPr="00926266" w:rsidRDefault="00174004" w:rsidP="00E63FDF">
            <w:pPr>
              <w:spacing w:after="0"/>
              <w:jc w:val="both"/>
              <w:rPr>
                <w:sz w:val="20"/>
                <w:szCs w:val="24"/>
              </w:rPr>
            </w:pPr>
            <w:r w:rsidRPr="00926266">
              <w:rPr>
                <w:sz w:val="20"/>
                <w:szCs w:val="24"/>
              </w:rPr>
              <w:t>Н</w:t>
            </w:r>
            <w:r w:rsidR="00E63FDF" w:rsidRPr="00926266">
              <w:rPr>
                <w:sz w:val="20"/>
                <w:szCs w:val="24"/>
              </w:rPr>
              <w:t>ет</w:t>
            </w:r>
          </w:p>
        </w:tc>
      </w:tr>
      <w:tr w:rsidR="00A63285" w:rsidRPr="00926266" w:rsidTr="00E63FDF">
        <w:trPr>
          <w:trHeight w:val="300"/>
        </w:trPr>
        <w:tc>
          <w:tcPr>
            <w:tcW w:w="225" w:type="pct"/>
            <w:vMerge w:val="restart"/>
          </w:tcPr>
          <w:p w:rsidR="00A63285" w:rsidRPr="00926266" w:rsidRDefault="00A63285" w:rsidP="00E63FDF">
            <w:pPr>
              <w:spacing w:after="0"/>
              <w:jc w:val="center"/>
              <w:rPr>
                <w:sz w:val="20"/>
                <w:szCs w:val="24"/>
              </w:rPr>
            </w:pPr>
            <w:r w:rsidRPr="00926266">
              <w:rPr>
                <w:sz w:val="20"/>
                <w:szCs w:val="24"/>
              </w:rPr>
              <w:t>7</w:t>
            </w:r>
          </w:p>
        </w:tc>
        <w:tc>
          <w:tcPr>
            <w:tcW w:w="1135" w:type="pct"/>
            <w:vMerge w:val="restart"/>
          </w:tcPr>
          <w:p w:rsidR="00A63285" w:rsidRPr="00926266" w:rsidRDefault="00A63285" w:rsidP="00E63FDF">
            <w:pPr>
              <w:spacing w:after="0"/>
              <w:rPr>
                <w:sz w:val="20"/>
                <w:szCs w:val="24"/>
              </w:rPr>
            </w:pPr>
            <w:r w:rsidRPr="00926266">
              <w:rPr>
                <w:sz w:val="20"/>
                <w:szCs w:val="24"/>
              </w:rPr>
              <w:t>Способы оценки качества предоставления государственной услуги</w:t>
            </w:r>
          </w:p>
        </w:tc>
        <w:tc>
          <w:tcPr>
            <w:tcW w:w="3640" w:type="pct"/>
            <w:tcBorders>
              <w:bottom w:val="single" w:sz="4" w:space="0" w:color="auto"/>
            </w:tcBorders>
          </w:tcPr>
          <w:p w:rsidR="00A63285" w:rsidRPr="00D21FCD" w:rsidRDefault="00A63285" w:rsidP="00C04F0F">
            <w:pPr>
              <w:spacing w:after="0"/>
              <w:rPr>
                <w:sz w:val="18"/>
                <w:szCs w:val="18"/>
              </w:rPr>
            </w:pPr>
            <w:r w:rsidRPr="00D21FCD">
              <w:rPr>
                <w:sz w:val="18"/>
                <w:szCs w:val="18"/>
              </w:rPr>
              <w:t>- терминальные устройства МФЦ;</w:t>
            </w:r>
          </w:p>
        </w:tc>
      </w:tr>
      <w:tr w:rsidR="00A63285" w:rsidRPr="00926266" w:rsidTr="00E63FDF">
        <w:trPr>
          <w:trHeight w:val="270"/>
        </w:trPr>
        <w:tc>
          <w:tcPr>
            <w:tcW w:w="225" w:type="pct"/>
            <w:vMerge/>
          </w:tcPr>
          <w:p w:rsidR="00A63285" w:rsidRPr="00926266" w:rsidRDefault="00A63285" w:rsidP="00E63FDF">
            <w:pPr>
              <w:spacing w:after="0"/>
              <w:jc w:val="center"/>
              <w:rPr>
                <w:sz w:val="20"/>
                <w:szCs w:val="24"/>
              </w:rPr>
            </w:pPr>
          </w:p>
        </w:tc>
        <w:tc>
          <w:tcPr>
            <w:tcW w:w="1135" w:type="pct"/>
            <w:vMerge/>
          </w:tcPr>
          <w:p w:rsidR="00A63285" w:rsidRPr="00926266" w:rsidRDefault="00A63285" w:rsidP="00E63FDF">
            <w:pPr>
              <w:spacing w:after="0"/>
              <w:rPr>
                <w:sz w:val="20"/>
                <w:szCs w:val="24"/>
              </w:rPr>
            </w:pPr>
          </w:p>
        </w:tc>
        <w:tc>
          <w:tcPr>
            <w:tcW w:w="3640" w:type="pct"/>
            <w:tcBorders>
              <w:top w:val="single" w:sz="4" w:space="0" w:color="auto"/>
              <w:bottom w:val="single" w:sz="4" w:space="0" w:color="auto"/>
            </w:tcBorders>
          </w:tcPr>
          <w:p w:rsidR="00A63285" w:rsidRPr="00926266" w:rsidRDefault="00A63285" w:rsidP="00C04F0F">
            <w:pPr>
              <w:spacing w:after="0"/>
              <w:rPr>
                <w:sz w:val="18"/>
              </w:rPr>
            </w:pPr>
            <w:r>
              <w:rPr>
                <w:sz w:val="18"/>
              </w:rPr>
              <w:t>- Единый портал государственных услуг;</w:t>
            </w:r>
          </w:p>
        </w:tc>
      </w:tr>
      <w:tr w:rsidR="00A63285" w:rsidRPr="00926266" w:rsidTr="00E63FDF">
        <w:trPr>
          <w:trHeight w:val="240"/>
        </w:trPr>
        <w:tc>
          <w:tcPr>
            <w:tcW w:w="225" w:type="pct"/>
            <w:vMerge/>
          </w:tcPr>
          <w:p w:rsidR="00A63285" w:rsidRPr="00926266" w:rsidRDefault="00A63285" w:rsidP="00E63FDF">
            <w:pPr>
              <w:spacing w:after="0"/>
              <w:jc w:val="center"/>
              <w:rPr>
                <w:sz w:val="20"/>
                <w:szCs w:val="24"/>
              </w:rPr>
            </w:pPr>
          </w:p>
        </w:tc>
        <w:tc>
          <w:tcPr>
            <w:tcW w:w="1135" w:type="pct"/>
            <w:vMerge/>
          </w:tcPr>
          <w:p w:rsidR="00A63285" w:rsidRPr="00926266" w:rsidRDefault="00A63285" w:rsidP="00E63FDF">
            <w:pPr>
              <w:spacing w:after="0"/>
              <w:rPr>
                <w:sz w:val="20"/>
                <w:szCs w:val="24"/>
              </w:rPr>
            </w:pPr>
          </w:p>
        </w:tc>
        <w:tc>
          <w:tcPr>
            <w:tcW w:w="3640" w:type="pct"/>
            <w:tcBorders>
              <w:top w:val="single" w:sz="4" w:space="0" w:color="auto"/>
              <w:bottom w:val="single" w:sz="4" w:space="0" w:color="auto"/>
            </w:tcBorders>
          </w:tcPr>
          <w:p w:rsidR="00A63285" w:rsidRPr="00926266" w:rsidRDefault="00A63285" w:rsidP="00C04F0F">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E63FDF" w:rsidRPr="00926266" w:rsidRDefault="00E63FDF" w:rsidP="00E63FDF">
      <w:pPr>
        <w:spacing w:after="0"/>
        <w:rPr>
          <w:b/>
          <w:sz w:val="20"/>
          <w:szCs w:val="24"/>
        </w:rPr>
      </w:pPr>
      <w:r w:rsidRPr="00926266">
        <w:rPr>
          <w:b/>
          <w:sz w:val="20"/>
          <w:szCs w:val="24"/>
        </w:rPr>
        <w:t>Раздел 2. «Общие сведения обуслуге»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1</w:t>
            </w:r>
          </w:p>
        </w:tc>
        <w:tc>
          <w:tcPr>
            <w:tcW w:w="4778" w:type="pct"/>
          </w:tcPr>
          <w:p w:rsidR="00E63FDF" w:rsidRPr="00926266" w:rsidRDefault="00E63FDF" w:rsidP="00E63FDF">
            <w:pPr>
              <w:spacing w:after="0"/>
              <w:rPr>
                <w:b/>
                <w:sz w:val="20"/>
                <w:szCs w:val="24"/>
              </w:rPr>
            </w:pPr>
            <w:r w:rsidRPr="00926266">
              <w:rPr>
                <w:b/>
                <w:sz w:val="20"/>
                <w:szCs w:val="24"/>
              </w:rPr>
              <w:t>Наименование услуги</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E63FDF" w:rsidRPr="00926266" w:rsidRDefault="007060DC" w:rsidP="00E63FDF">
            <w:pPr>
              <w:spacing w:after="0"/>
              <w:rPr>
                <w:sz w:val="20"/>
                <w:szCs w:val="24"/>
              </w:rPr>
            </w:pPr>
            <w:r w:rsidRPr="007060DC">
              <w:rPr>
                <w:sz w:val="20"/>
                <w:szCs w:val="24"/>
              </w:rPr>
              <w:t>Передача в собственность граждан занимаемых ими жилых помещений жилищного фонда (приватизация жилищного фонда)</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2</w:t>
            </w:r>
          </w:p>
        </w:tc>
        <w:tc>
          <w:tcPr>
            <w:tcW w:w="4778" w:type="pct"/>
          </w:tcPr>
          <w:p w:rsidR="00E63FDF" w:rsidRPr="00926266" w:rsidRDefault="00E63FDF" w:rsidP="00E63FDF">
            <w:pPr>
              <w:spacing w:after="0"/>
              <w:rPr>
                <w:sz w:val="20"/>
                <w:szCs w:val="24"/>
              </w:rPr>
            </w:pPr>
            <w:r w:rsidRPr="00926266">
              <w:rPr>
                <w:b/>
                <w:sz w:val="20"/>
                <w:szCs w:val="24"/>
              </w:rPr>
              <w:t>Срок предоставления в зависимости от условий</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2.1</w:t>
            </w:r>
          </w:p>
        </w:tc>
        <w:tc>
          <w:tcPr>
            <w:tcW w:w="4778" w:type="pct"/>
          </w:tcPr>
          <w:p w:rsidR="00E63FDF" w:rsidRPr="00926266" w:rsidRDefault="00E63FDF" w:rsidP="00E63FDF">
            <w:pPr>
              <w:spacing w:after="0"/>
              <w:rPr>
                <w:b/>
                <w:sz w:val="20"/>
                <w:szCs w:val="24"/>
              </w:rPr>
            </w:pPr>
            <w:r w:rsidRPr="00926266">
              <w:rPr>
                <w:b/>
                <w:sz w:val="20"/>
                <w:szCs w:val="24"/>
              </w:rPr>
              <w:t>При подаче заявления по месту жительства (месту нахождения юр. лица)</w:t>
            </w:r>
          </w:p>
        </w:tc>
      </w:tr>
      <w:tr w:rsidR="00E63FDF" w:rsidRPr="003C5DFE" w:rsidTr="00E63FDF">
        <w:tc>
          <w:tcPr>
            <w:tcW w:w="222" w:type="pct"/>
          </w:tcPr>
          <w:p w:rsidR="00E63FDF" w:rsidRPr="003C5DFE" w:rsidRDefault="00E63FDF" w:rsidP="00E63FDF">
            <w:pPr>
              <w:spacing w:after="0"/>
              <w:jc w:val="center"/>
              <w:rPr>
                <w:b/>
                <w:sz w:val="20"/>
                <w:szCs w:val="20"/>
              </w:rPr>
            </w:pPr>
          </w:p>
        </w:tc>
        <w:tc>
          <w:tcPr>
            <w:tcW w:w="4778" w:type="pct"/>
          </w:tcPr>
          <w:p w:rsidR="00E63FDF" w:rsidRPr="003C5DFE" w:rsidRDefault="003C5DFE" w:rsidP="00E63FDF">
            <w:pPr>
              <w:tabs>
                <w:tab w:val="num" w:pos="142"/>
                <w:tab w:val="left" w:pos="1440"/>
                <w:tab w:val="left" w:pos="1560"/>
              </w:tabs>
              <w:autoSpaceDE w:val="0"/>
              <w:autoSpaceDN w:val="0"/>
              <w:adjustRightInd w:val="0"/>
              <w:spacing w:after="0"/>
              <w:jc w:val="both"/>
              <w:rPr>
                <w:b/>
                <w:sz w:val="20"/>
                <w:szCs w:val="20"/>
              </w:rPr>
            </w:pPr>
            <w:r w:rsidRPr="003C5DFE">
              <w:rPr>
                <w:sz w:val="20"/>
                <w:szCs w:val="20"/>
              </w:rPr>
              <w:t>Срок предоставления Муниципальной услуги не должен превышать 35 рабочих дней со дня подачи заявления с приложением документов, необходимых для предоставления Муниципальной услуги</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2.2</w:t>
            </w:r>
          </w:p>
        </w:tc>
        <w:tc>
          <w:tcPr>
            <w:tcW w:w="4778" w:type="pct"/>
          </w:tcPr>
          <w:p w:rsidR="00E63FDF" w:rsidRPr="00926266" w:rsidRDefault="00E63FDF" w:rsidP="00E63FDF">
            <w:pPr>
              <w:spacing w:after="0"/>
              <w:rPr>
                <w:sz w:val="20"/>
                <w:szCs w:val="24"/>
              </w:rPr>
            </w:pPr>
            <w:r w:rsidRPr="00926266">
              <w:rPr>
                <w:b/>
                <w:sz w:val="20"/>
                <w:szCs w:val="24"/>
              </w:rPr>
              <w:t xml:space="preserve">При подаче заявления </w:t>
            </w:r>
            <w:r w:rsidRPr="00926266">
              <w:rPr>
                <w:b/>
                <w:sz w:val="20"/>
                <w:szCs w:val="24"/>
                <w:u w:val="single"/>
              </w:rPr>
              <w:t xml:space="preserve">не </w:t>
            </w:r>
            <w:r w:rsidRPr="00926266">
              <w:rPr>
                <w:b/>
                <w:sz w:val="20"/>
                <w:szCs w:val="24"/>
              </w:rPr>
              <w:t>по месту жительства (по месту обращения)</w:t>
            </w:r>
          </w:p>
        </w:tc>
      </w:tr>
      <w:tr w:rsidR="00E63FDF" w:rsidRPr="003C5DFE" w:rsidTr="00E63FDF">
        <w:tc>
          <w:tcPr>
            <w:tcW w:w="222" w:type="pct"/>
          </w:tcPr>
          <w:p w:rsidR="00E63FDF" w:rsidRPr="003C5DFE" w:rsidRDefault="00E63FDF" w:rsidP="00E63FDF">
            <w:pPr>
              <w:spacing w:after="0"/>
              <w:jc w:val="center"/>
              <w:rPr>
                <w:b/>
                <w:sz w:val="20"/>
                <w:szCs w:val="20"/>
              </w:rPr>
            </w:pPr>
          </w:p>
        </w:tc>
        <w:tc>
          <w:tcPr>
            <w:tcW w:w="4778" w:type="pct"/>
          </w:tcPr>
          <w:p w:rsidR="00E63FDF" w:rsidRPr="003C5DFE" w:rsidRDefault="003C5DFE" w:rsidP="00E63FDF">
            <w:pPr>
              <w:spacing w:after="0"/>
              <w:rPr>
                <w:b/>
                <w:sz w:val="20"/>
                <w:szCs w:val="20"/>
              </w:rPr>
            </w:pPr>
            <w:r w:rsidRPr="003C5DFE">
              <w:rPr>
                <w:sz w:val="20"/>
                <w:szCs w:val="20"/>
              </w:rPr>
              <w:t>Срок предоставления Муниципальной услуги не должен превышать 35 рабочих дней со дня подачи заявления с приложением документов, необходимых для предоставления Муниципальной услуги</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3</w:t>
            </w:r>
          </w:p>
        </w:tc>
        <w:tc>
          <w:tcPr>
            <w:tcW w:w="4778" w:type="pct"/>
          </w:tcPr>
          <w:p w:rsidR="00E63FDF" w:rsidRPr="00926266" w:rsidRDefault="00E63FDF" w:rsidP="00E63FDF">
            <w:pPr>
              <w:spacing w:after="0"/>
              <w:rPr>
                <w:sz w:val="20"/>
                <w:szCs w:val="24"/>
              </w:rPr>
            </w:pPr>
            <w:r w:rsidRPr="00926266">
              <w:rPr>
                <w:b/>
                <w:sz w:val="20"/>
                <w:szCs w:val="24"/>
              </w:rPr>
              <w:t>Основания отказа в приёме документов</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представленные запрос и иные документы, необходимые для предоставления Муниципальной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Заявителем представлен неполный комплект документов, предусмотренных пунктом 9настоящего Административного регламента, подлежащих обязательному представлению Заявителем;</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lastRenderedPageBreak/>
              <w:t>-</w:t>
            </w:r>
            <w:r w:rsidRPr="006635C1">
              <w:rPr>
                <w:sz w:val="20"/>
                <w:szCs w:val="24"/>
              </w:rPr>
              <w:tab/>
              <w:t xml:space="preserve"> представленные документы содержат недостоверные и (или) противоречивые сведения;</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подача запроса от имени Заявителя неуполномоченным на то лицом;</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может быть выявлено при приеме запроса и документов, необходимых для предоставления Муниципальной услуги);</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обращение за Муниципальной услугой в Администрацию или МФЦ, неуполномоченные на предоставление Муниципальной услуги;    </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некорректное заполнение обязательных полей в форме интерактивного запроса на ЕПГУ, РПГУ;</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 xml:space="preserve"> наличие противоречивых сведений в представленных документах и в интерактивном запросе;</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представление документов, не подписанных в установленном порядке;</w:t>
            </w:r>
          </w:p>
          <w:p w:rsidR="006635C1" w:rsidRPr="006635C1" w:rsidRDefault="006635C1" w:rsidP="006635C1">
            <w:pPr>
              <w:tabs>
                <w:tab w:val="num" w:pos="792"/>
                <w:tab w:val="left" w:pos="1440"/>
                <w:tab w:val="left" w:pos="1560"/>
              </w:tabs>
              <w:spacing w:after="0"/>
              <w:ind w:firstLine="709"/>
              <w:jc w:val="both"/>
              <w:rPr>
                <w:sz w:val="20"/>
                <w:szCs w:val="24"/>
              </w:rPr>
            </w:pPr>
            <w:r>
              <w:rPr>
                <w:sz w:val="20"/>
                <w:szCs w:val="24"/>
              </w:rPr>
              <w:t>-</w:t>
            </w:r>
            <w:r w:rsidRPr="006635C1">
              <w:rPr>
                <w:sz w:val="20"/>
                <w:szCs w:val="24"/>
              </w:rPr>
              <w:tab/>
              <w:t>запрос и иные документы в электронной форме подписаны с использованием электронной подписи, не принадлежащей Заявителю;</w:t>
            </w:r>
          </w:p>
          <w:p w:rsidR="006635C1" w:rsidRPr="006635C1" w:rsidRDefault="003F07D0" w:rsidP="006635C1">
            <w:pPr>
              <w:tabs>
                <w:tab w:val="num" w:pos="792"/>
                <w:tab w:val="left" w:pos="1440"/>
                <w:tab w:val="left" w:pos="1560"/>
              </w:tabs>
              <w:spacing w:after="0"/>
              <w:ind w:firstLine="709"/>
              <w:jc w:val="both"/>
              <w:rPr>
                <w:sz w:val="20"/>
                <w:szCs w:val="24"/>
              </w:rPr>
            </w:pPr>
            <w:r>
              <w:rPr>
                <w:sz w:val="20"/>
                <w:szCs w:val="24"/>
              </w:rPr>
              <w:t>-</w:t>
            </w:r>
            <w:r w:rsidR="006635C1" w:rsidRPr="006635C1">
              <w:rPr>
                <w:sz w:val="20"/>
                <w:szCs w:val="24"/>
              </w:rPr>
              <w:t xml:space="preserve">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6635C1" w:rsidRPr="006635C1" w:rsidRDefault="003F07D0" w:rsidP="006635C1">
            <w:pPr>
              <w:tabs>
                <w:tab w:val="num" w:pos="792"/>
                <w:tab w:val="left" w:pos="1440"/>
                <w:tab w:val="left" w:pos="1560"/>
              </w:tabs>
              <w:spacing w:after="0"/>
              <w:ind w:firstLine="709"/>
              <w:jc w:val="both"/>
              <w:rPr>
                <w:sz w:val="20"/>
                <w:szCs w:val="24"/>
              </w:rPr>
            </w:pPr>
            <w:r>
              <w:rPr>
                <w:sz w:val="20"/>
                <w:szCs w:val="24"/>
              </w:rPr>
              <w:t>-</w:t>
            </w:r>
            <w:r w:rsidR="006635C1" w:rsidRPr="006635C1">
              <w:rPr>
                <w:sz w:val="20"/>
                <w:szCs w:val="24"/>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6635C1" w:rsidRPr="006635C1" w:rsidRDefault="003F07D0" w:rsidP="006635C1">
            <w:pPr>
              <w:tabs>
                <w:tab w:val="num" w:pos="792"/>
                <w:tab w:val="left" w:pos="1440"/>
                <w:tab w:val="left" w:pos="1560"/>
              </w:tabs>
              <w:spacing w:after="0"/>
              <w:ind w:firstLine="709"/>
              <w:jc w:val="both"/>
              <w:rPr>
                <w:sz w:val="20"/>
                <w:szCs w:val="24"/>
              </w:rPr>
            </w:pPr>
            <w:r>
              <w:rPr>
                <w:sz w:val="20"/>
                <w:szCs w:val="24"/>
              </w:rPr>
              <w:t>-</w:t>
            </w:r>
            <w:r w:rsidR="006635C1" w:rsidRPr="006635C1">
              <w:rPr>
                <w:sz w:val="20"/>
                <w:szCs w:val="24"/>
              </w:rPr>
              <w:tab/>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3 к настоящему Административному регламенту.</w:t>
            </w:r>
          </w:p>
          <w:p w:rsidR="006635C1" w:rsidRPr="006635C1" w:rsidRDefault="003F07D0" w:rsidP="006635C1">
            <w:pPr>
              <w:tabs>
                <w:tab w:val="num" w:pos="792"/>
                <w:tab w:val="left" w:pos="1440"/>
                <w:tab w:val="left" w:pos="1560"/>
              </w:tabs>
              <w:spacing w:after="0"/>
              <w:ind w:firstLine="709"/>
              <w:jc w:val="both"/>
              <w:rPr>
                <w:sz w:val="20"/>
                <w:szCs w:val="24"/>
              </w:rPr>
            </w:pPr>
            <w:r>
              <w:rPr>
                <w:sz w:val="20"/>
                <w:szCs w:val="24"/>
              </w:rPr>
              <w:t>-</w:t>
            </w:r>
            <w:r w:rsidR="006635C1" w:rsidRPr="006635C1">
              <w:rPr>
                <w:sz w:val="20"/>
                <w:szCs w:val="24"/>
              </w:rPr>
              <w:tab/>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E63FDF" w:rsidRPr="00926266" w:rsidRDefault="003F07D0" w:rsidP="003F07D0">
            <w:pPr>
              <w:tabs>
                <w:tab w:val="num" w:pos="792"/>
                <w:tab w:val="left" w:pos="1440"/>
                <w:tab w:val="left" w:pos="1560"/>
              </w:tabs>
              <w:spacing w:after="0"/>
              <w:ind w:firstLine="709"/>
              <w:jc w:val="both"/>
              <w:rPr>
                <w:sz w:val="20"/>
                <w:szCs w:val="24"/>
              </w:rPr>
            </w:pPr>
            <w:r>
              <w:rPr>
                <w:sz w:val="20"/>
                <w:szCs w:val="24"/>
              </w:rPr>
              <w:t>-</w:t>
            </w:r>
            <w:r w:rsidR="006635C1" w:rsidRPr="006635C1">
              <w:rPr>
                <w:sz w:val="20"/>
                <w:szCs w:val="24"/>
              </w:rPr>
              <w:tab/>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lastRenderedPageBreak/>
              <w:t>4</w:t>
            </w:r>
          </w:p>
        </w:tc>
        <w:tc>
          <w:tcPr>
            <w:tcW w:w="4778" w:type="pct"/>
          </w:tcPr>
          <w:p w:rsidR="00E63FDF" w:rsidRPr="00926266" w:rsidRDefault="00E63FDF" w:rsidP="00E63FDF">
            <w:pPr>
              <w:tabs>
                <w:tab w:val="num" w:pos="792"/>
                <w:tab w:val="left" w:pos="1440"/>
                <w:tab w:val="left" w:pos="1560"/>
              </w:tabs>
              <w:spacing w:after="0"/>
              <w:jc w:val="both"/>
              <w:rPr>
                <w:sz w:val="20"/>
                <w:szCs w:val="24"/>
              </w:rPr>
            </w:pPr>
            <w:r w:rsidRPr="00926266">
              <w:rPr>
                <w:b/>
                <w:sz w:val="20"/>
                <w:szCs w:val="24"/>
              </w:rPr>
              <w:t>Основания отказа в предоставлении услуги</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Противоречие документов или сведений, полученных с использованием межведомственного информационного взаимодействия, представленным Заявителем документам или сведениям.</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 xml:space="preserve"> Обращение за предоставлением Муниципальной услуги лица, не являющегося Заявителем на предоставление Муниципальной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Отсутствие согласия с приватизацией жилого помещения одного из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Отказ в приватизации жилого помещения одного или нескольких лиц, зарегистрированных по месту жительства с Заявителем.</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Использованное ранее право на приватизацию.</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Обращение с запросом о приватизации жилого помещения, находящегося в аварийном состоянии, в общежитиях, в домах закрытых военных городков, а также служебных жилых помещений.</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Отсутствие/непредставление сведений, подтверждающих участие (неучастие) в приватизации, из других субъектов Российской Федерации.</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Отсутствие права собственности на приватизируемое заявителем жилое помещение у Администрации, предоставляющей Муниципальную услугу.</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Изменение паспортных и/или иных персональных данных в период предоставления Муниципальной услуги.</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Арест жилого помещения.</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 xml:space="preserve">Изменение состава лиц, совместно проживающих в приватизируемом жилом помещении с Заявителем, в период предоставления Муниципальной </w:t>
            </w:r>
            <w:r w:rsidRPr="004A722C">
              <w:rPr>
                <w:sz w:val="20"/>
                <w:szCs w:val="24"/>
              </w:rPr>
              <w:lastRenderedPageBreak/>
              <w:t>услуги.</w:t>
            </w:r>
          </w:p>
          <w:p w:rsidR="004A722C" w:rsidRPr="004A722C" w:rsidRDefault="004A722C" w:rsidP="004A722C">
            <w:pPr>
              <w:autoSpaceDE w:val="0"/>
              <w:autoSpaceDN w:val="0"/>
              <w:adjustRightInd w:val="0"/>
              <w:spacing w:after="0"/>
              <w:ind w:firstLine="709"/>
              <w:jc w:val="both"/>
              <w:rPr>
                <w:sz w:val="20"/>
                <w:szCs w:val="24"/>
              </w:rPr>
            </w:pPr>
            <w:r w:rsidRPr="004A722C">
              <w:rPr>
                <w:sz w:val="20"/>
                <w:szCs w:val="24"/>
              </w:rPr>
              <w:t xml:space="preserve">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 прекращение права на жилое помещение): </w:t>
            </w:r>
          </w:p>
          <w:p w:rsidR="004A722C" w:rsidRPr="004A722C" w:rsidRDefault="004A722C" w:rsidP="004A722C">
            <w:pPr>
              <w:autoSpaceDE w:val="0"/>
              <w:autoSpaceDN w:val="0"/>
              <w:adjustRightInd w:val="0"/>
              <w:spacing w:after="0"/>
              <w:ind w:firstLine="709"/>
              <w:jc w:val="both"/>
              <w:rPr>
                <w:sz w:val="20"/>
                <w:szCs w:val="24"/>
              </w:rPr>
            </w:pPr>
            <w:r w:rsidRPr="004A722C">
              <w:rPr>
                <w:sz w:val="20"/>
                <w:szCs w:val="24"/>
              </w:rPr>
              <w:t xml:space="preserve">- граждан, выбывших в организации стационарного социального обслуживания; </w:t>
            </w:r>
          </w:p>
          <w:p w:rsidR="004A722C" w:rsidRPr="004A722C" w:rsidRDefault="004A722C" w:rsidP="004A722C">
            <w:pPr>
              <w:autoSpaceDE w:val="0"/>
              <w:autoSpaceDN w:val="0"/>
              <w:adjustRightInd w:val="0"/>
              <w:spacing w:after="0"/>
              <w:ind w:firstLine="709"/>
              <w:jc w:val="both"/>
              <w:rPr>
                <w:sz w:val="20"/>
                <w:szCs w:val="24"/>
              </w:rPr>
            </w:pPr>
            <w:r w:rsidRPr="004A722C">
              <w:rPr>
                <w:sz w:val="20"/>
                <w:szCs w:val="24"/>
              </w:rPr>
              <w:t xml:space="preserve">-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4A722C" w:rsidRPr="004A722C" w:rsidRDefault="004A722C" w:rsidP="004A722C">
            <w:pPr>
              <w:autoSpaceDE w:val="0"/>
              <w:autoSpaceDN w:val="0"/>
              <w:adjustRightInd w:val="0"/>
              <w:spacing w:after="0"/>
              <w:ind w:firstLine="709"/>
              <w:jc w:val="both"/>
              <w:rPr>
                <w:sz w:val="20"/>
                <w:szCs w:val="24"/>
              </w:rPr>
            </w:pPr>
            <w:r w:rsidRPr="004A722C">
              <w:rPr>
                <w:sz w:val="20"/>
                <w:szCs w:val="24"/>
              </w:rPr>
              <w:t xml:space="preserve">- граждан, снятых с регистрационного учета на основании судебных решений, но сохранивших право пользования жилым помещением; </w:t>
            </w:r>
          </w:p>
          <w:p w:rsidR="004A722C" w:rsidRPr="004A722C" w:rsidRDefault="004A722C" w:rsidP="004A722C">
            <w:pPr>
              <w:autoSpaceDE w:val="0"/>
              <w:autoSpaceDN w:val="0"/>
              <w:adjustRightInd w:val="0"/>
              <w:spacing w:after="0"/>
              <w:ind w:firstLine="709"/>
              <w:jc w:val="both"/>
              <w:rPr>
                <w:sz w:val="20"/>
                <w:szCs w:val="24"/>
              </w:rPr>
            </w:pPr>
            <w:r w:rsidRPr="004A722C">
              <w:rPr>
                <w:sz w:val="20"/>
                <w:szCs w:val="24"/>
              </w:rPr>
              <w:t xml:space="preserve">- граждан, снятых с регистрационного учета без указания точного адреса. </w:t>
            </w:r>
          </w:p>
          <w:p w:rsidR="004A722C" w:rsidRDefault="004A722C" w:rsidP="004A722C">
            <w:pPr>
              <w:autoSpaceDE w:val="0"/>
              <w:autoSpaceDN w:val="0"/>
              <w:adjustRightInd w:val="0"/>
              <w:spacing w:after="0"/>
              <w:ind w:firstLine="709"/>
              <w:jc w:val="both"/>
              <w:rPr>
                <w:sz w:val="20"/>
                <w:szCs w:val="24"/>
              </w:rPr>
            </w:pP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 (в случае отсутствия  согласия на приватизацию или отказа от  приватизации).</w:t>
            </w:r>
          </w:p>
          <w:p w:rsidR="004A722C" w:rsidRPr="004A722C"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 xml:space="preserve">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Администрацией. </w:t>
            </w:r>
          </w:p>
          <w:p w:rsidR="00E63FDF" w:rsidRPr="00926266" w:rsidRDefault="004A722C" w:rsidP="004A722C">
            <w:pPr>
              <w:autoSpaceDE w:val="0"/>
              <w:autoSpaceDN w:val="0"/>
              <w:adjustRightInd w:val="0"/>
              <w:spacing w:after="0"/>
              <w:ind w:firstLine="709"/>
              <w:jc w:val="both"/>
              <w:rPr>
                <w:sz w:val="20"/>
                <w:szCs w:val="24"/>
              </w:rPr>
            </w:pPr>
            <w:r>
              <w:rPr>
                <w:sz w:val="20"/>
                <w:szCs w:val="24"/>
              </w:rPr>
              <w:t>-</w:t>
            </w:r>
            <w:r w:rsidRPr="004A722C">
              <w:rPr>
                <w:sz w:val="20"/>
                <w:szCs w:val="24"/>
              </w:rPr>
              <w:tab/>
              <w:t>Оспаривание в судебном порядке права на жилое помещение, в отношении которого подано заявление.</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lastRenderedPageBreak/>
              <w:t>5</w:t>
            </w:r>
          </w:p>
        </w:tc>
        <w:tc>
          <w:tcPr>
            <w:tcW w:w="4778" w:type="pct"/>
          </w:tcPr>
          <w:p w:rsidR="00E63FDF" w:rsidRPr="00926266" w:rsidRDefault="00E63FDF" w:rsidP="00E63FDF">
            <w:pPr>
              <w:autoSpaceDE w:val="0"/>
              <w:autoSpaceDN w:val="0"/>
              <w:adjustRightInd w:val="0"/>
              <w:spacing w:after="0"/>
              <w:jc w:val="both"/>
              <w:rPr>
                <w:sz w:val="20"/>
                <w:szCs w:val="24"/>
              </w:rPr>
            </w:pPr>
            <w:r w:rsidRPr="00926266">
              <w:rPr>
                <w:b/>
                <w:sz w:val="20"/>
                <w:szCs w:val="24"/>
              </w:rPr>
              <w:t>Основания приостановления предоставления услуги</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E63FDF" w:rsidRPr="00926266" w:rsidRDefault="00E63FDF" w:rsidP="00E63FDF">
            <w:pPr>
              <w:autoSpaceDE w:val="0"/>
              <w:autoSpaceDN w:val="0"/>
              <w:adjustRightInd w:val="0"/>
              <w:spacing w:after="0"/>
              <w:jc w:val="both"/>
              <w:rPr>
                <w:sz w:val="20"/>
                <w:szCs w:val="24"/>
              </w:rPr>
            </w:pPr>
            <w:r w:rsidRPr="00926266">
              <w:rPr>
                <w:sz w:val="20"/>
                <w:szCs w:val="24"/>
              </w:rPr>
              <w:t>не предусмотрены</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6</w:t>
            </w:r>
          </w:p>
        </w:tc>
        <w:tc>
          <w:tcPr>
            <w:tcW w:w="4778" w:type="pct"/>
          </w:tcPr>
          <w:p w:rsidR="00E63FDF" w:rsidRPr="00926266" w:rsidRDefault="00E63FDF" w:rsidP="00E63FDF">
            <w:pPr>
              <w:autoSpaceDE w:val="0"/>
              <w:autoSpaceDN w:val="0"/>
              <w:adjustRightInd w:val="0"/>
              <w:spacing w:after="0"/>
              <w:jc w:val="both"/>
              <w:rPr>
                <w:sz w:val="20"/>
                <w:szCs w:val="24"/>
              </w:rPr>
            </w:pPr>
            <w:r w:rsidRPr="00926266">
              <w:rPr>
                <w:b/>
                <w:sz w:val="20"/>
                <w:szCs w:val="24"/>
              </w:rPr>
              <w:t>Срок приостановления предоставления услуги</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E63FDF" w:rsidRPr="00926266" w:rsidRDefault="00174004" w:rsidP="00E63FDF">
            <w:pPr>
              <w:autoSpaceDE w:val="0"/>
              <w:autoSpaceDN w:val="0"/>
              <w:adjustRightInd w:val="0"/>
              <w:spacing w:after="0"/>
              <w:jc w:val="both"/>
              <w:rPr>
                <w:sz w:val="20"/>
                <w:szCs w:val="24"/>
              </w:rPr>
            </w:pPr>
            <w:r w:rsidRPr="00926266">
              <w:rPr>
                <w:sz w:val="20"/>
                <w:szCs w:val="24"/>
              </w:rPr>
              <w:t>Н</w:t>
            </w:r>
            <w:r w:rsidR="00E63FDF" w:rsidRPr="00926266">
              <w:rPr>
                <w:sz w:val="20"/>
                <w:szCs w:val="24"/>
              </w:rPr>
              <w:t>ет</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7</w:t>
            </w:r>
          </w:p>
        </w:tc>
        <w:tc>
          <w:tcPr>
            <w:tcW w:w="4778" w:type="pct"/>
          </w:tcPr>
          <w:p w:rsidR="00E63FDF" w:rsidRPr="00926266" w:rsidRDefault="00E63FDF" w:rsidP="00E63FDF">
            <w:pPr>
              <w:autoSpaceDE w:val="0"/>
              <w:autoSpaceDN w:val="0"/>
              <w:adjustRightInd w:val="0"/>
              <w:spacing w:after="0"/>
              <w:jc w:val="both"/>
              <w:rPr>
                <w:sz w:val="20"/>
                <w:szCs w:val="24"/>
              </w:rPr>
            </w:pPr>
            <w:r w:rsidRPr="00926266">
              <w:rPr>
                <w:b/>
                <w:sz w:val="20"/>
                <w:szCs w:val="24"/>
              </w:rPr>
              <w:t>Плата за предоставление услуги</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7.1</w:t>
            </w:r>
          </w:p>
        </w:tc>
        <w:tc>
          <w:tcPr>
            <w:tcW w:w="4778" w:type="pct"/>
          </w:tcPr>
          <w:p w:rsidR="00E63FDF" w:rsidRPr="00926266" w:rsidRDefault="00E63FDF" w:rsidP="00E63FDF">
            <w:pPr>
              <w:autoSpaceDE w:val="0"/>
              <w:autoSpaceDN w:val="0"/>
              <w:adjustRightInd w:val="0"/>
              <w:spacing w:after="0"/>
              <w:jc w:val="both"/>
              <w:rPr>
                <w:b/>
                <w:sz w:val="20"/>
                <w:szCs w:val="24"/>
              </w:rPr>
            </w:pPr>
            <w:r w:rsidRPr="00926266">
              <w:rPr>
                <w:b/>
                <w:sz w:val="20"/>
                <w:szCs w:val="24"/>
              </w:rPr>
              <w:t>Наличие платы (государственной пошлины)</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E63FDF" w:rsidRPr="00926266" w:rsidRDefault="00174004" w:rsidP="00E63FDF">
            <w:pPr>
              <w:autoSpaceDE w:val="0"/>
              <w:autoSpaceDN w:val="0"/>
              <w:adjustRightInd w:val="0"/>
              <w:spacing w:after="0"/>
              <w:jc w:val="both"/>
              <w:rPr>
                <w:sz w:val="20"/>
                <w:szCs w:val="24"/>
              </w:rPr>
            </w:pPr>
            <w:r w:rsidRPr="00926266">
              <w:rPr>
                <w:sz w:val="20"/>
                <w:szCs w:val="24"/>
              </w:rPr>
              <w:t>Н</w:t>
            </w:r>
            <w:r w:rsidR="00E63FDF" w:rsidRPr="00926266">
              <w:rPr>
                <w:sz w:val="20"/>
                <w:szCs w:val="24"/>
              </w:rPr>
              <w:t>ет</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7.2</w:t>
            </w:r>
          </w:p>
        </w:tc>
        <w:tc>
          <w:tcPr>
            <w:tcW w:w="4778" w:type="pct"/>
          </w:tcPr>
          <w:p w:rsidR="00E63FDF" w:rsidRPr="00926266" w:rsidRDefault="00E63FDF" w:rsidP="00E63FDF">
            <w:pPr>
              <w:autoSpaceDE w:val="0"/>
              <w:autoSpaceDN w:val="0"/>
              <w:adjustRightInd w:val="0"/>
              <w:spacing w:after="0"/>
              <w:jc w:val="both"/>
              <w:rPr>
                <w:b/>
                <w:sz w:val="20"/>
                <w:szCs w:val="24"/>
              </w:rPr>
            </w:pPr>
            <w:r w:rsidRPr="00926266">
              <w:rPr>
                <w:b/>
                <w:sz w:val="20"/>
                <w:szCs w:val="24"/>
              </w:rPr>
              <w:t>Реквизиты НПА, являющегося основанием для взимания платы (государственной пошлины)</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E63FDF" w:rsidRPr="00926266" w:rsidRDefault="00E63FDF" w:rsidP="00E63FDF">
            <w:pPr>
              <w:autoSpaceDE w:val="0"/>
              <w:autoSpaceDN w:val="0"/>
              <w:adjustRightInd w:val="0"/>
              <w:spacing w:after="0"/>
              <w:jc w:val="both"/>
              <w:rPr>
                <w:sz w:val="20"/>
                <w:szCs w:val="24"/>
              </w:rPr>
            </w:pPr>
            <w:r w:rsidRPr="00926266">
              <w:rPr>
                <w:sz w:val="20"/>
                <w:szCs w:val="24"/>
              </w:rPr>
              <w:t>-</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7.3</w:t>
            </w:r>
          </w:p>
        </w:tc>
        <w:tc>
          <w:tcPr>
            <w:tcW w:w="4778" w:type="pct"/>
          </w:tcPr>
          <w:p w:rsidR="00E63FDF" w:rsidRPr="00926266" w:rsidRDefault="00E63FDF" w:rsidP="00E63FDF">
            <w:pPr>
              <w:autoSpaceDE w:val="0"/>
              <w:autoSpaceDN w:val="0"/>
              <w:adjustRightInd w:val="0"/>
              <w:spacing w:after="0"/>
              <w:jc w:val="both"/>
              <w:rPr>
                <w:b/>
                <w:sz w:val="20"/>
                <w:szCs w:val="24"/>
              </w:rPr>
            </w:pPr>
            <w:r w:rsidRPr="00926266">
              <w:rPr>
                <w:b/>
                <w:sz w:val="20"/>
                <w:szCs w:val="24"/>
              </w:rPr>
              <w:t>КБК для взимания платы (государственной пошлины), в том числе для МФЦ</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E63FDF" w:rsidRPr="00926266" w:rsidRDefault="00E63FDF" w:rsidP="00E63FDF">
            <w:pPr>
              <w:autoSpaceDE w:val="0"/>
              <w:autoSpaceDN w:val="0"/>
              <w:adjustRightInd w:val="0"/>
              <w:spacing w:after="0"/>
              <w:jc w:val="both"/>
              <w:rPr>
                <w:sz w:val="20"/>
                <w:szCs w:val="24"/>
              </w:rPr>
            </w:pPr>
            <w:r w:rsidRPr="00926266">
              <w:rPr>
                <w:sz w:val="20"/>
                <w:szCs w:val="24"/>
              </w:rPr>
              <w:t>-</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8</w:t>
            </w:r>
          </w:p>
        </w:tc>
        <w:tc>
          <w:tcPr>
            <w:tcW w:w="4778" w:type="pct"/>
          </w:tcPr>
          <w:p w:rsidR="00E63FDF" w:rsidRPr="00926266" w:rsidRDefault="00E63FDF" w:rsidP="00E63FDF">
            <w:pPr>
              <w:autoSpaceDE w:val="0"/>
              <w:autoSpaceDN w:val="0"/>
              <w:adjustRightInd w:val="0"/>
              <w:spacing w:after="0"/>
              <w:jc w:val="both"/>
              <w:rPr>
                <w:b/>
                <w:sz w:val="20"/>
                <w:szCs w:val="24"/>
              </w:rPr>
            </w:pPr>
            <w:r w:rsidRPr="00926266">
              <w:rPr>
                <w:b/>
                <w:sz w:val="20"/>
                <w:szCs w:val="24"/>
              </w:rPr>
              <w:t>Способ обращения за получением услуги</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E63FDF" w:rsidRPr="00174004" w:rsidRDefault="00E63FDF" w:rsidP="00E63FDF">
            <w:pPr>
              <w:autoSpaceDE w:val="0"/>
              <w:autoSpaceDN w:val="0"/>
              <w:adjustRightInd w:val="0"/>
              <w:spacing w:after="0"/>
              <w:jc w:val="both"/>
              <w:rPr>
                <w:sz w:val="20"/>
                <w:szCs w:val="24"/>
              </w:rPr>
            </w:pPr>
            <w:r w:rsidRPr="00174004">
              <w:rPr>
                <w:sz w:val="20"/>
                <w:szCs w:val="24"/>
              </w:rPr>
              <w:t>- админист</w:t>
            </w:r>
            <w:r w:rsidR="00174004" w:rsidRPr="00174004">
              <w:rPr>
                <w:sz w:val="20"/>
                <w:szCs w:val="24"/>
              </w:rPr>
              <w:t>рация Колодеевского сельског</w:t>
            </w:r>
            <w:r w:rsidRPr="00174004">
              <w:rPr>
                <w:sz w:val="20"/>
                <w:szCs w:val="24"/>
              </w:rPr>
              <w:t>о поселения Бутурлиновского муниципального района Воронежской области;</w:t>
            </w:r>
          </w:p>
          <w:p w:rsidR="00E63FDF" w:rsidRPr="00174004" w:rsidRDefault="00E63FDF" w:rsidP="00E63FDF">
            <w:pPr>
              <w:autoSpaceDE w:val="0"/>
              <w:autoSpaceDN w:val="0"/>
              <w:adjustRightInd w:val="0"/>
              <w:spacing w:after="0"/>
              <w:jc w:val="both"/>
              <w:rPr>
                <w:sz w:val="20"/>
                <w:szCs w:val="24"/>
              </w:rPr>
            </w:pPr>
            <w:r w:rsidRPr="00174004">
              <w:rPr>
                <w:sz w:val="20"/>
                <w:szCs w:val="24"/>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A63285" w:rsidRPr="00174004">
              <w:rPr>
                <w:sz w:val="20"/>
                <w:szCs w:val="24"/>
              </w:rPr>
              <w:t>оглашение о взаимодействии от 02.07.2021</w:t>
            </w:r>
            <w:r w:rsidRPr="00174004">
              <w:rPr>
                <w:sz w:val="20"/>
                <w:szCs w:val="24"/>
              </w:rPr>
              <w:t>г.);</w:t>
            </w:r>
          </w:p>
          <w:p w:rsidR="00E63FDF" w:rsidRPr="00174004" w:rsidRDefault="00E63FDF" w:rsidP="00054F6F">
            <w:pPr>
              <w:pStyle w:val="ConsPlusNormal"/>
              <w:ind w:firstLine="0"/>
              <w:jc w:val="both"/>
              <w:rPr>
                <w:rFonts w:ascii="Times New Roman" w:hAnsi="Times New Roman" w:cs="Times New Roman"/>
                <w:szCs w:val="24"/>
              </w:rPr>
            </w:pPr>
            <w:r w:rsidRPr="00174004">
              <w:rPr>
                <w:rFonts w:ascii="Times New Roman" w:hAnsi="Times New Roman" w:cs="Times New Roman"/>
                <w:szCs w:val="24"/>
              </w:rPr>
              <w:t>- Единый портал государственных и муниципальных услуг(www.gosuslugi.ru);</w:t>
            </w:r>
          </w:p>
          <w:p w:rsidR="00E63FDF" w:rsidRPr="00174004" w:rsidRDefault="00E63FDF" w:rsidP="00054F6F">
            <w:pPr>
              <w:pStyle w:val="ConsPlusNormal"/>
              <w:ind w:firstLine="0"/>
              <w:jc w:val="both"/>
              <w:rPr>
                <w:rFonts w:ascii="Times New Roman" w:hAnsi="Times New Roman" w:cs="Times New Roman"/>
                <w:szCs w:val="24"/>
              </w:rPr>
            </w:pPr>
            <w:r w:rsidRPr="00174004">
              <w:rPr>
                <w:rFonts w:ascii="Times New Roman" w:hAnsi="Times New Roman" w:cs="Times New Roman"/>
                <w:szCs w:val="24"/>
              </w:rPr>
              <w:t>- Портал государственных и муниципальных услуг Воронежской области(</w:t>
            </w:r>
            <w:r w:rsidRPr="00174004">
              <w:rPr>
                <w:rFonts w:ascii="Times New Roman" w:hAnsi="Times New Roman" w:cs="Times New Roman"/>
                <w:szCs w:val="24"/>
                <w:lang w:val="en-US"/>
              </w:rPr>
              <w:t>www</w:t>
            </w:r>
            <w:r w:rsidRPr="00174004">
              <w:rPr>
                <w:rFonts w:ascii="Times New Roman" w:hAnsi="Times New Roman" w:cs="Times New Roman"/>
                <w:szCs w:val="24"/>
              </w:rPr>
              <w:t>.pgu.govvr.ru).</w:t>
            </w:r>
          </w:p>
        </w:tc>
      </w:tr>
      <w:tr w:rsidR="00E63FDF" w:rsidRPr="00926266" w:rsidTr="00E63FDF">
        <w:tc>
          <w:tcPr>
            <w:tcW w:w="222" w:type="pct"/>
          </w:tcPr>
          <w:p w:rsidR="00E63FDF" w:rsidRPr="00926266" w:rsidRDefault="00E63FDF" w:rsidP="00E63FDF">
            <w:pPr>
              <w:spacing w:after="0"/>
              <w:jc w:val="center"/>
              <w:rPr>
                <w:b/>
                <w:sz w:val="20"/>
                <w:szCs w:val="24"/>
              </w:rPr>
            </w:pPr>
            <w:r w:rsidRPr="00926266">
              <w:rPr>
                <w:b/>
                <w:sz w:val="20"/>
                <w:szCs w:val="24"/>
              </w:rPr>
              <w:t>9</w:t>
            </w:r>
          </w:p>
        </w:tc>
        <w:tc>
          <w:tcPr>
            <w:tcW w:w="4778" w:type="pct"/>
          </w:tcPr>
          <w:p w:rsidR="00E63FDF" w:rsidRPr="00174004" w:rsidRDefault="00E63FDF" w:rsidP="00E63FDF">
            <w:pPr>
              <w:autoSpaceDE w:val="0"/>
              <w:autoSpaceDN w:val="0"/>
              <w:adjustRightInd w:val="0"/>
              <w:spacing w:after="0"/>
              <w:jc w:val="both"/>
              <w:rPr>
                <w:b/>
                <w:sz w:val="20"/>
                <w:szCs w:val="24"/>
              </w:rPr>
            </w:pPr>
            <w:r w:rsidRPr="00174004">
              <w:rPr>
                <w:b/>
                <w:sz w:val="20"/>
                <w:szCs w:val="24"/>
              </w:rPr>
              <w:t>Способ получения результата услуги</w:t>
            </w:r>
          </w:p>
        </w:tc>
      </w:tr>
      <w:tr w:rsidR="00E63FDF" w:rsidRPr="00926266" w:rsidTr="00E63FDF">
        <w:tc>
          <w:tcPr>
            <w:tcW w:w="222" w:type="pct"/>
          </w:tcPr>
          <w:p w:rsidR="00E63FDF" w:rsidRPr="00926266" w:rsidRDefault="00E63FDF" w:rsidP="00E63FDF">
            <w:pPr>
              <w:spacing w:after="0"/>
              <w:jc w:val="center"/>
              <w:rPr>
                <w:b/>
                <w:sz w:val="20"/>
                <w:szCs w:val="24"/>
              </w:rPr>
            </w:pPr>
          </w:p>
        </w:tc>
        <w:tc>
          <w:tcPr>
            <w:tcW w:w="4778" w:type="pct"/>
          </w:tcPr>
          <w:p w:rsidR="00D9098A" w:rsidRPr="00174004" w:rsidRDefault="00D9098A" w:rsidP="00D9098A">
            <w:pPr>
              <w:autoSpaceDE w:val="0"/>
              <w:autoSpaceDN w:val="0"/>
              <w:adjustRightInd w:val="0"/>
              <w:spacing w:after="0"/>
              <w:jc w:val="both"/>
              <w:rPr>
                <w:sz w:val="18"/>
              </w:rPr>
            </w:pPr>
            <w:r w:rsidRPr="00174004">
              <w:rPr>
                <w:sz w:val="18"/>
              </w:rPr>
              <w:t>- в адми</w:t>
            </w:r>
            <w:r w:rsidR="00174004" w:rsidRPr="00174004">
              <w:rPr>
                <w:sz w:val="18"/>
              </w:rPr>
              <w:t>нистрации Колодеевского сель</w:t>
            </w:r>
            <w:r w:rsidRPr="00174004">
              <w:rPr>
                <w:sz w:val="18"/>
              </w:rPr>
              <w:t>ского поселения Бутурлиновского муниципального района Воронежской области на бумажном носителе;</w:t>
            </w:r>
          </w:p>
          <w:p w:rsidR="00E63FDF" w:rsidRPr="00174004" w:rsidRDefault="00D9098A" w:rsidP="00D9098A">
            <w:pPr>
              <w:autoSpaceDE w:val="0"/>
              <w:autoSpaceDN w:val="0"/>
              <w:adjustRightInd w:val="0"/>
              <w:spacing w:after="0"/>
              <w:rPr>
                <w:b/>
                <w:sz w:val="20"/>
                <w:szCs w:val="24"/>
              </w:rPr>
            </w:pPr>
            <w:r w:rsidRPr="00174004">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174004">
              <w:rPr>
                <w:sz w:val="18"/>
              </w:rPr>
              <w:br/>
            </w:r>
            <w:r w:rsidRPr="00174004">
              <w:rPr>
                <w:sz w:val="18"/>
                <w:szCs w:val="18"/>
              </w:rPr>
              <w:t>- в личный кабинет Заявителя на ЕПГУ;</w:t>
            </w:r>
            <w:r w:rsidRPr="00174004">
              <w:rPr>
                <w:sz w:val="18"/>
                <w:szCs w:val="18"/>
              </w:rPr>
              <w:br/>
              <w:t>- посредством РПГУ;</w:t>
            </w:r>
            <w:r w:rsidRPr="00174004">
              <w:rPr>
                <w:sz w:val="18"/>
                <w:szCs w:val="18"/>
              </w:rPr>
              <w:br/>
            </w:r>
            <w:r w:rsidRPr="00174004">
              <w:rPr>
                <w:sz w:val="18"/>
              </w:rPr>
              <w:t>- заказным письмом с уведомлением о вручении через почтовую связь.</w:t>
            </w:r>
          </w:p>
        </w:tc>
      </w:tr>
    </w:tbl>
    <w:p w:rsidR="00E63FDF" w:rsidRPr="00926266" w:rsidRDefault="00E63FDF" w:rsidP="00E63FDF">
      <w:pPr>
        <w:spacing w:after="0"/>
        <w:rPr>
          <w:b/>
          <w:sz w:val="20"/>
          <w:szCs w:val="24"/>
        </w:rPr>
      </w:pPr>
      <w:r w:rsidRPr="00926266">
        <w:rPr>
          <w:b/>
          <w:sz w:val="20"/>
          <w:szCs w:val="24"/>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63FDF" w:rsidRPr="00926266" w:rsidTr="00E63FDF">
        <w:tc>
          <w:tcPr>
            <w:tcW w:w="189" w:type="pct"/>
          </w:tcPr>
          <w:p w:rsidR="00E63FDF" w:rsidRPr="00926266" w:rsidRDefault="00E63FDF" w:rsidP="00E63FDF">
            <w:pPr>
              <w:spacing w:after="0"/>
              <w:jc w:val="center"/>
              <w:rPr>
                <w:b/>
                <w:sz w:val="20"/>
                <w:szCs w:val="24"/>
              </w:rPr>
            </w:pPr>
            <w:r w:rsidRPr="00926266">
              <w:rPr>
                <w:b/>
                <w:sz w:val="20"/>
                <w:szCs w:val="24"/>
              </w:rPr>
              <w:lastRenderedPageBreak/>
              <w:t>1</w:t>
            </w:r>
          </w:p>
        </w:tc>
        <w:tc>
          <w:tcPr>
            <w:tcW w:w="4811" w:type="pct"/>
          </w:tcPr>
          <w:p w:rsidR="00E63FDF" w:rsidRPr="00926266" w:rsidRDefault="00E63FDF" w:rsidP="00E63FDF">
            <w:pPr>
              <w:spacing w:after="0"/>
              <w:rPr>
                <w:b/>
                <w:sz w:val="20"/>
                <w:szCs w:val="24"/>
              </w:rPr>
            </w:pPr>
            <w:r w:rsidRPr="00926266">
              <w:rPr>
                <w:b/>
                <w:sz w:val="20"/>
                <w:szCs w:val="24"/>
              </w:rPr>
              <w:t>Категории лиц, имеющих право на получение «услуги»</w:t>
            </w:r>
          </w:p>
        </w:tc>
      </w:tr>
      <w:tr w:rsidR="00E63FDF" w:rsidRPr="00556615" w:rsidTr="00E63FDF">
        <w:tc>
          <w:tcPr>
            <w:tcW w:w="189" w:type="pct"/>
          </w:tcPr>
          <w:p w:rsidR="00E63FDF" w:rsidRPr="00556615" w:rsidRDefault="00E63FDF" w:rsidP="00E63FDF">
            <w:pPr>
              <w:spacing w:after="0"/>
              <w:jc w:val="center"/>
              <w:rPr>
                <w:sz w:val="20"/>
                <w:szCs w:val="24"/>
              </w:rPr>
            </w:pPr>
          </w:p>
        </w:tc>
        <w:tc>
          <w:tcPr>
            <w:tcW w:w="4811" w:type="pct"/>
          </w:tcPr>
          <w:p w:rsidR="00E63FDF" w:rsidRPr="00F77908" w:rsidRDefault="00556615" w:rsidP="00E63FDF">
            <w:pPr>
              <w:spacing w:after="0"/>
              <w:jc w:val="both"/>
              <w:rPr>
                <w:sz w:val="20"/>
                <w:szCs w:val="24"/>
              </w:rPr>
            </w:pPr>
            <w:r>
              <w:rPr>
                <w:sz w:val="20"/>
                <w:szCs w:val="24"/>
              </w:rPr>
              <w:t xml:space="preserve">- </w:t>
            </w:r>
            <w:r w:rsidRPr="00556615">
              <w:rPr>
                <w:sz w:val="20"/>
                <w:szCs w:val="24"/>
              </w:rPr>
              <w:t xml:space="preserve">Заявителями </w:t>
            </w:r>
            <w:r w:rsidRPr="00F77908">
              <w:rPr>
                <w:sz w:val="20"/>
                <w:szCs w:val="24"/>
              </w:rPr>
              <w:t>являются граждане Российской Федерации, проживающие на условиях социального найма в муниципальном жилищном фонде на террит</w:t>
            </w:r>
            <w:r w:rsidR="00F77908" w:rsidRPr="00F77908">
              <w:rPr>
                <w:sz w:val="20"/>
                <w:szCs w:val="24"/>
              </w:rPr>
              <w:t>ории Колодеевского сельского</w:t>
            </w:r>
            <w:r w:rsidRPr="00F77908">
              <w:rPr>
                <w:sz w:val="20"/>
                <w:szCs w:val="24"/>
              </w:rPr>
              <w:t xml:space="preserve"> поселения Бутурлиновского муниципального района Воронежской области</w:t>
            </w:r>
            <w:r w:rsidR="00F82014" w:rsidRPr="00F77908">
              <w:rPr>
                <w:sz w:val="20"/>
                <w:szCs w:val="24"/>
              </w:rPr>
              <w:t>.</w:t>
            </w:r>
          </w:p>
          <w:p w:rsidR="00556615" w:rsidRPr="00556615" w:rsidRDefault="00556615" w:rsidP="00556615">
            <w:pPr>
              <w:spacing w:after="0"/>
              <w:jc w:val="both"/>
              <w:rPr>
                <w:sz w:val="20"/>
                <w:szCs w:val="24"/>
              </w:rPr>
            </w:pPr>
            <w:r w:rsidRPr="00F77908">
              <w:rPr>
                <w:sz w:val="20"/>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w:t>
            </w:r>
          </w:p>
        </w:tc>
      </w:tr>
      <w:tr w:rsidR="00E63FDF" w:rsidRPr="00926266" w:rsidTr="00E63FDF">
        <w:tc>
          <w:tcPr>
            <w:tcW w:w="189" w:type="pct"/>
          </w:tcPr>
          <w:p w:rsidR="00E63FDF" w:rsidRPr="00926266" w:rsidRDefault="00E63FDF" w:rsidP="00E63FDF">
            <w:pPr>
              <w:spacing w:after="0"/>
              <w:jc w:val="center"/>
              <w:rPr>
                <w:b/>
                <w:sz w:val="20"/>
                <w:szCs w:val="24"/>
              </w:rPr>
            </w:pPr>
            <w:r w:rsidRPr="00926266">
              <w:rPr>
                <w:b/>
                <w:sz w:val="20"/>
                <w:szCs w:val="24"/>
              </w:rPr>
              <w:t>2</w:t>
            </w:r>
          </w:p>
        </w:tc>
        <w:tc>
          <w:tcPr>
            <w:tcW w:w="4811" w:type="pct"/>
          </w:tcPr>
          <w:p w:rsidR="00E63FDF" w:rsidRPr="00926266" w:rsidRDefault="00E63FDF" w:rsidP="00E63FDF">
            <w:pPr>
              <w:spacing w:after="0"/>
              <w:rPr>
                <w:b/>
                <w:sz w:val="20"/>
                <w:szCs w:val="24"/>
              </w:rPr>
            </w:pPr>
            <w:r w:rsidRPr="00926266">
              <w:rPr>
                <w:b/>
                <w:sz w:val="20"/>
                <w:szCs w:val="24"/>
              </w:rPr>
              <w:t>Документ, подтверждающий правомочие заявителя соответствующей категории на получение «услуги»</w:t>
            </w:r>
          </w:p>
        </w:tc>
      </w:tr>
      <w:tr w:rsidR="00E63FDF" w:rsidRPr="00926266" w:rsidTr="00E63FDF">
        <w:tc>
          <w:tcPr>
            <w:tcW w:w="189" w:type="pct"/>
          </w:tcPr>
          <w:p w:rsidR="00E63FDF" w:rsidRPr="00926266" w:rsidRDefault="00E63FDF" w:rsidP="00E63FDF">
            <w:pPr>
              <w:spacing w:after="0"/>
              <w:jc w:val="center"/>
              <w:rPr>
                <w:b/>
                <w:sz w:val="20"/>
                <w:szCs w:val="24"/>
              </w:rPr>
            </w:pPr>
          </w:p>
        </w:tc>
        <w:tc>
          <w:tcPr>
            <w:tcW w:w="4811" w:type="pct"/>
          </w:tcPr>
          <w:p w:rsidR="00E63FDF" w:rsidRPr="00926266" w:rsidRDefault="00E63FDF"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63FDF" w:rsidRPr="00926266" w:rsidRDefault="00E63FDF" w:rsidP="00054F6F">
            <w:pPr>
              <w:pStyle w:val="ConsPlusNormal"/>
              <w:ind w:firstLine="7"/>
              <w:jc w:val="both"/>
              <w:rPr>
                <w:b/>
                <w:szCs w:val="24"/>
              </w:rPr>
            </w:pPr>
            <w:r w:rsidRPr="00926266">
              <w:rPr>
                <w:rFonts w:ascii="Times New Roman" w:hAnsi="Times New Roman" w:cs="Times New Roman"/>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E63FDF" w:rsidRPr="00926266" w:rsidTr="00E63FDF">
        <w:tc>
          <w:tcPr>
            <w:tcW w:w="189" w:type="pct"/>
          </w:tcPr>
          <w:p w:rsidR="00E63FDF" w:rsidRPr="00926266" w:rsidRDefault="00E63FDF" w:rsidP="00E63FDF">
            <w:pPr>
              <w:spacing w:after="0"/>
              <w:jc w:val="center"/>
              <w:rPr>
                <w:b/>
                <w:sz w:val="20"/>
                <w:szCs w:val="24"/>
              </w:rPr>
            </w:pPr>
            <w:r w:rsidRPr="00926266">
              <w:rPr>
                <w:b/>
                <w:sz w:val="20"/>
                <w:szCs w:val="24"/>
              </w:rPr>
              <w:t>3</w:t>
            </w:r>
          </w:p>
        </w:tc>
        <w:tc>
          <w:tcPr>
            <w:tcW w:w="4811" w:type="pct"/>
          </w:tcPr>
          <w:p w:rsidR="00E63FDF" w:rsidRPr="00926266" w:rsidRDefault="00E63FDF" w:rsidP="00054F6F">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Установленные требования к документу, подтверждающему правомочие заявителя соответствующей категории на получение «услуги»</w:t>
            </w:r>
          </w:p>
        </w:tc>
      </w:tr>
      <w:tr w:rsidR="00E63FDF" w:rsidRPr="00926266" w:rsidTr="00E63FDF">
        <w:tc>
          <w:tcPr>
            <w:tcW w:w="189" w:type="pct"/>
          </w:tcPr>
          <w:p w:rsidR="00E63FDF" w:rsidRPr="00926266" w:rsidRDefault="00E63FDF" w:rsidP="00E63FDF">
            <w:pPr>
              <w:spacing w:after="0"/>
              <w:jc w:val="center"/>
              <w:rPr>
                <w:b/>
                <w:sz w:val="20"/>
                <w:szCs w:val="24"/>
              </w:rPr>
            </w:pPr>
          </w:p>
        </w:tc>
        <w:tc>
          <w:tcPr>
            <w:tcW w:w="4811" w:type="pct"/>
          </w:tcPr>
          <w:p w:rsidR="00E63FDF" w:rsidRPr="00926266" w:rsidRDefault="00E63FDF"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Копии документов заверенные надлежащим образом</w:t>
            </w:r>
          </w:p>
        </w:tc>
      </w:tr>
      <w:tr w:rsidR="00E63FDF" w:rsidRPr="00926266" w:rsidTr="00E63FDF">
        <w:tc>
          <w:tcPr>
            <w:tcW w:w="189" w:type="pct"/>
          </w:tcPr>
          <w:p w:rsidR="00E63FDF" w:rsidRPr="00926266" w:rsidRDefault="00E63FDF" w:rsidP="00E63FDF">
            <w:pPr>
              <w:spacing w:after="0"/>
              <w:jc w:val="center"/>
              <w:rPr>
                <w:b/>
                <w:sz w:val="20"/>
                <w:szCs w:val="24"/>
              </w:rPr>
            </w:pPr>
            <w:r w:rsidRPr="00926266">
              <w:rPr>
                <w:b/>
                <w:sz w:val="20"/>
                <w:szCs w:val="24"/>
              </w:rPr>
              <w:t>4</w:t>
            </w:r>
          </w:p>
        </w:tc>
        <w:tc>
          <w:tcPr>
            <w:tcW w:w="4811" w:type="pct"/>
          </w:tcPr>
          <w:p w:rsidR="00E63FDF" w:rsidRPr="00926266" w:rsidRDefault="00E63FDF" w:rsidP="00054F6F">
            <w:pPr>
              <w:pStyle w:val="ConsPlusNormal"/>
              <w:ind w:firstLine="7"/>
              <w:jc w:val="both"/>
              <w:rPr>
                <w:rFonts w:ascii="Times New Roman" w:hAnsi="Times New Roman" w:cs="Times New Roman"/>
                <w:b/>
                <w:szCs w:val="24"/>
              </w:rPr>
            </w:pPr>
            <w:r w:rsidRPr="00926266">
              <w:rPr>
                <w:rFonts w:ascii="Times New Roman" w:hAnsi="Times New Roman" w:cs="Times New Roman"/>
                <w:b/>
                <w:szCs w:val="24"/>
              </w:rPr>
              <w:t>Наличие возможности подачи заявления на предоставление «услуги» представителями заявителя</w:t>
            </w:r>
          </w:p>
        </w:tc>
      </w:tr>
      <w:tr w:rsidR="00E63FDF" w:rsidRPr="00926266" w:rsidTr="00E63FDF">
        <w:tc>
          <w:tcPr>
            <w:tcW w:w="189" w:type="pct"/>
          </w:tcPr>
          <w:p w:rsidR="00E63FDF" w:rsidRPr="00926266" w:rsidRDefault="00E63FDF" w:rsidP="00E63FDF">
            <w:pPr>
              <w:spacing w:after="0"/>
              <w:jc w:val="center"/>
              <w:rPr>
                <w:b/>
                <w:sz w:val="20"/>
                <w:szCs w:val="24"/>
              </w:rPr>
            </w:pPr>
          </w:p>
        </w:tc>
        <w:tc>
          <w:tcPr>
            <w:tcW w:w="4811" w:type="pct"/>
          </w:tcPr>
          <w:p w:rsidR="00E63FDF" w:rsidRPr="00926266" w:rsidRDefault="00F77908"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Д</w:t>
            </w:r>
            <w:r w:rsidR="00E63FDF" w:rsidRPr="00926266">
              <w:rPr>
                <w:rFonts w:ascii="Times New Roman" w:hAnsi="Times New Roman" w:cs="Times New Roman"/>
                <w:szCs w:val="24"/>
              </w:rPr>
              <w:t>а</w:t>
            </w:r>
          </w:p>
        </w:tc>
      </w:tr>
      <w:tr w:rsidR="00E63FDF" w:rsidRPr="00926266" w:rsidTr="00E63FDF">
        <w:tc>
          <w:tcPr>
            <w:tcW w:w="189" w:type="pct"/>
          </w:tcPr>
          <w:p w:rsidR="00E63FDF" w:rsidRPr="00926266" w:rsidRDefault="00E63FDF" w:rsidP="00E63FDF">
            <w:pPr>
              <w:spacing w:after="0"/>
              <w:jc w:val="center"/>
              <w:rPr>
                <w:b/>
                <w:sz w:val="20"/>
                <w:szCs w:val="24"/>
              </w:rPr>
            </w:pPr>
            <w:r w:rsidRPr="00926266">
              <w:rPr>
                <w:b/>
                <w:sz w:val="20"/>
                <w:szCs w:val="24"/>
              </w:rPr>
              <w:t>5</w:t>
            </w:r>
          </w:p>
        </w:tc>
        <w:tc>
          <w:tcPr>
            <w:tcW w:w="4811" w:type="pct"/>
          </w:tcPr>
          <w:p w:rsidR="00E63FDF" w:rsidRPr="00926266" w:rsidRDefault="00E63FDF" w:rsidP="00054F6F">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Исчерпывающий перечень лиц, имеющих право на подачу заявления от имени заявителя</w:t>
            </w:r>
          </w:p>
        </w:tc>
      </w:tr>
      <w:tr w:rsidR="00E63FDF" w:rsidRPr="00926266" w:rsidTr="00E63FDF">
        <w:tc>
          <w:tcPr>
            <w:tcW w:w="189" w:type="pct"/>
          </w:tcPr>
          <w:p w:rsidR="00E63FDF" w:rsidRPr="00926266" w:rsidRDefault="00E63FDF" w:rsidP="00E63FDF">
            <w:pPr>
              <w:spacing w:after="0"/>
              <w:jc w:val="center"/>
              <w:rPr>
                <w:b/>
                <w:sz w:val="20"/>
                <w:szCs w:val="24"/>
              </w:rPr>
            </w:pPr>
          </w:p>
        </w:tc>
        <w:tc>
          <w:tcPr>
            <w:tcW w:w="4811" w:type="pct"/>
          </w:tcPr>
          <w:p w:rsidR="00E63FDF" w:rsidRPr="00926266" w:rsidRDefault="00F77908"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Н</w:t>
            </w:r>
            <w:r w:rsidR="00E63FDF" w:rsidRPr="00926266">
              <w:rPr>
                <w:rFonts w:ascii="Times New Roman" w:hAnsi="Times New Roman" w:cs="Times New Roman"/>
                <w:szCs w:val="24"/>
              </w:rPr>
              <w:t>ет</w:t>
            </w:r>
          </w:p>
        </w:tc>
      </w:tr>
      <w:tr w:rsidR="00E63FDF" w:rsidRPr="00926266" w:rsidTr="00E63FDF">
        <w:tc>
          <w:tcPr>
            <w:tcW w:w="189" w:type="pct"/>
          </w:tcPr>
          <w:p w:rsidR="00E63FDF" w:rsidRPr="00926266" w:rsidRDefault="00E63FDF" w:rsidP="00E63FDF">
            <w:pPr>
              <w:spacing w:after="0"/>
              <w:jc w:val="center"/>
              <w:rPr>
                <w:b/>
                <w:sz w:val="20"/>
                <w:szCs w:val="24"/>
              </w:rPr>
            </w:pPr>
            <w:r w:rsidRPr="00926266">
              <w:rPr>
                <w:b/>
                <w:sz w:val="20"/>
                <w:szCs w:val="24"/>
              </w:rPr>
              <w:t>6</w:t>
            </w:r>
          </w:p>
        </w:tc>
        <w:tc>
          <w:tcPr>
            <w:tcW w:w="4811" w:type="pct"/>
          </w:tcPr>
          <w:p w:rsidR="00E63FDF" w:rsidRPr="00926266" w:rsidRDefault="00E63FDF" w:rsidP="00054F6F">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Наименование документа, подтверждающего право подачи заявления от имени заявителя</w:t>
            </w:r>
          </w:p>
        </w:tc>
      </w:tr>
      <w:tr w:rsidR="00E63FDF" w:rsidRPr="00926266" w:rsidTr="00E63FDF">
        <w:tc>
          <w:tcPr>
            <w:tcW w:w="189" w:type="pct"/>
          </w:tcPr>
          <w:p w:rsidR="00E63FDF" w:rsidRPr="00926266" w:rsidRDefault="00E63FDF" w:rsidP="00E63FDF">
            <w:pPr>
              <w:spacing w:after="0"/>
              <w:jc w:val="center"/>
              <w:rPr>
                <w:b/>
                <w:sz w:val="20"/>
                <w:szCs w:val="24"/>
              </w:rPr>
            </w:pPr>
          </w:p>
        </w:tc>
        <w:tc>
          <w:tcPr>
            <w:tcW w:w="4811" w:type="pct"/>
          </w:tcPr>
          <w:p w:rsidR="00E63FDF" w:rsidRPr="00926266" w:rsidRDefault="00E63FDF"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Документы, подтверждающие полномочия представителя, в случае подачи заявления представителем заявителя</w:t>
            </w:r>
          </w:p>
        </w:tc>
      </w:tr>
      <w:tr w:rsidR="00E63FDF" w:rsidRPr="00926266" w:rsidTr="00E63FDF">
        <w:tc>
          <w:tcPr>
            <w:tcW w:w="189" w:type="pct"/>
          </w:tcPr>
          <w:p w:rsidR="00E63FDF" w:rsidRPr="00926266" w:rsidRDefault="00E63FDF" w:rsidP="00E63FDF">
            <w:pPr>
              <w:spacing w:after="0"/>
              <w:jc w:val="center"/>
              <w:rPr>
                <w:b/>
                <w:sz w:val="20"/>
                <w:szCs w:val="24"/>
              </w:rPr>
            </w:pPr>
            <w:r w:rsidRPr="00926266">
              <w:rPr>
                <w:b/>
                <w:sz w:val="20"/>
                <w:szCs w:val="24"/>
              </w:rPr>
              <w:t>7</w:t>
            </w:r>
          </w:p>
        </w:tc>
        <w:tc>
          <w:tcPr>
            <w:tcW w:w="4811" w:type="pct"/>
          </w:tcPr>
          <w:p w:rsidR="00E63FDF" w:rsidRPr="00926266" w:rsidRDefault="00E63FDF" w:rsidP="00054F6F">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Установленные требования к документу, подтверждающему право подачи заявления от имени заявителя</w:t>
            </w:r>
          </w:p>
        </w:tc>
      </w:tr>
      <w:tr w:rsidR="00E63FDF" w:rsidRPr="00926266" w:rsidTr="00E63FDF">
        <w:tc>
          <w:tcPr>
            <w:tcW w:w="189" w:type="pct"/>
          </w:tcPr>
          <w:p w:rsidR="00E63FDF" w:rsidRPr="00926266" w:rsidRDefault="00E63FDF" w:rsidP="00E63FDF">
            <w:pPr>
              <w:spacing w:after="0"/>
              <w:jc w:val="center"/>
              <w:rPr>
                <w:b/>
                <w:sz w:val="20"/>
                <w:szCs w:val="24"/>
              </w:rPr>
            </w:pPr>
          </w:p>
        </w:tc>
        <w:tc>
          <w:tcPr>
            <w:tcW w:w="4811" w:type="pct"/>
          </w:tcPr>
          <w:p w:rsidR="00E63FDF" w:rsidRPr="00926266" w:rsidRDefault="00E63FDF"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В соответствии с требованиями ГК РФ</w:t>
            </w:r>
          </w:p>
        </w:tc>
      </w:tr>
    </w:tbl>
    <w:p w:rsidR="00E63FDF" w:rsidRPr="00926266" w:rsidRDefault="00E63FDF" w:rsidP="00E63FDF">
      <w:pPr>
        <w:spacing w:after="0"/>
        <w:rPr>
          <w:b/>
          <w:sz w:val="20"/>
          <w:szCs w:val="24"/>
        </w:rPr>
      </w:pPr>
      <w:r w:rsidRPr="00926266">
        <w:rPr>
          <w:b/>
          <w:sz w:val="20"/>
          <w:szCs w:val="24"/>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63FDF" w:rsidRPr="00926266" w:rsidTr="00E63FDF">
        <w:tc>
          <w:tcPr>
            <w:tcW w:w="189" w:type="pct"/>
          </w:tcPr>
          <w:p w:rsidR="00E63FDF" w:rsidRPr="00926266" w:rsidRDefault="00E63FDF" w:rsidP="00E63FDF">
            <w:pPr>
              <w:spacing w:after="0"/>
              <w:rPr>
                <w:b/>
                <w:sz w:val="20"/>
                <w:szCs w:val="24"/>
              </w:rPr>
            </w:pPr>
            <w:r w:rsidRPr="00926266">
              <w:rPr>
                <w:b/>
                <w:sz w:val="20"/>
                <w:szCs w:val="24"/>
              </w:rPr>
              <w:t>1</w:t>
            </w:r>
          </w:p>
        </w:tc>
        <w:tc>
          <w:tcPr>
            <w:tcW w:w="4811" w:type="pct"/>
          </w:tcPr>
          <w:p w:rsidR="00E63FDF" w:rsidRPr="00926266" w:rsidRDefault="00E63FDF" w:rsidP="00E63FDF">
            <w:pPr>
              <w:spacing w:after="0"/>
              <w:rPr>
                <w:sz w:val="20"/>
                <w:szCs w:val="24"/>
              </w:rPr>
            </w:pPr>
            <w:r w:rsidRPr="00926266">
              <w:rPr>
                <w:b/>
                <w:sz w:val="20"/>
                <w:szCs w:val="24"/>
              </w:rPr>
              <w:t>Категория документа</w:t>
            </w:r>
          </w:p>
        </w:tc>
      </w:tr>
      <w:tr w:rsidR="00E63FDF" w:rsidRPr="00926266" w:rsidTr="00E63FDF">
        <w:tc>
          <w:tcPr>
            <w:tcW w:w="189" w:type="pct"/>
          </w:tcPr>
          <w:p w:rsidR="00E63FDF" w:rsidRPr="00926266" w:rsidRDefault="00E63FDF" w:rsidP="00E63FDF">
            <w:pPr>
              <w:spacing w:after="0"/>
              <w:rPr>
                <w:b/>
                <w:sz w:val="20"/>
                <w:szCs w:val="24"/>
              </w:rPr>
            </w:pPr>
          </w:p>
        </w:tc>
        <w:tc>
          <w:tcPr>
            <w:tcW w:w="4811" w:type="pct"/>
          </w:tcPr>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а)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В случае направления заявления посредством ЕПГУ, РПГУ,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или нотариуса с приложением файла открепленной усиленной квалифицированной электронной подписи в формате sig.</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В качестве документа, подтверждающего полномочия представителя Заявителя, по предоставлению документов для подписания Договора передачи жилых помещений, занимаемых гражданами, в порядке приватизации могут быть представлены: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нотариально удостоверенная доверенность;</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документ, подтверждающий полномочия законного представителя лица, имеющего право пользования данным помещением на условиях социального найма, достигшего 14-летнего возраста;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в) заявление о предоставлении Муниципальной услуги по форме, согласно Приложению № 2 к настоящему Административному регламенту.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 в форме электронного документа в личном кабинете на ЕПГУ, РПГУ;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на бумажном носителе посредством почтового отправления, в Администрации, МФЦ;</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г)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е)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ж)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з)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и)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к) письменное согласие на приватизацию занимаемого жилого помещения Заявителя,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E63FDF" w:rsidRPr="00926266" w:rsidRDefault="005B4E75" w:rsidP="005B4E75">
            <w:pPr>
              <w:autoSpaceDE w:val="0"/>
              <w:autoSpaceDN w:val="0"/>
              <w:adjustRightInd w:val="0"/>
              <w:spacing w:after="0"/>
              <w:ind w:firstLine="540"/>
              <w:jc w:val="both"/>
              <w:rPr>
                <w:sz w:val="20"/>
                <w:szCs w:val="24"/>
              </w:rPr>
            </w:pPr>
            <w:r w:rsidRPr="005B4E75">
              <w:rPr>
                <w:sz w:val="20"/>
                <w:szCs w:val="24"/>
              </w:rPr>
              <w:t>л)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w:t>
            </w:r>
          </w:p>
        </w:tc>
      </w:tr>
      <w:tr w:rsidR="00E63FDF" w:rsidRPr="00926266" w:rsidTr="00E63FDF">
        <w:tc>
          <w:tcPr>
            <w:tcW w:w="189" w:type="pct"/>
          </w:tcPr>
          <w:p w:rsidR="00E63FDF" w:rsidRPr="00926266" w:rsidRDefault="00E63FDF" w:rsidP="00E63FDF">
            <w:pPr>
              <w:spacing w:after="0"/>
              <w:rPr>
                <w:b/>
                <w:sz w:val="20"/>
                <w:szCs w:val="24"/>
              </w:rPr>
            </w:pPr>
            <w:r w:rsidRPr="00926266">
              <w:rPr>
                <w:b/>
                <w:sz w:val="20"/>
                <w:szCs w:val="24"/>
              </w:rPr>
              <w:lastRenderedPageBreak/>
              <w:t>2</w:t>
            </w:r>
          </w:p>
        </w:tc>
        <w:tc>
          <w:tcPr>
            <w:tcW w:w="4811" w:type="pct"/>
          </w:tcPr>
          <w:p w:rsidR="00E63FDF" w:rsidRPr="00926266" w:rsidRDefault="00E63FDF" w:rsidP="00E63FDF">
            <w:pPr>
              <w:spacing w:after="0"/>
              <w:rPr>
                <w:sz w:val="20"/>
                <w:szCs w:val="24"/>
              </w:rPr>
            </w:pPr>
            <w:r w:rsidRPr="00926266">
              <w:rPr>
                <w:b/>
                <w:sz w:val="20"/>
                <w:szCs w:val="24"/>
              </w:rPr>
              <w:t>Наименования документов, которые представляет заявитель для получения «услуги»</w:t>
            </w:r>
          </w:p>
        </w:tc>
      </w:tr>
      <w:tr w:rsidR="00E63FDF" w:rsidRPr="00926266" w:rsidTr="00E63FDF">
        <w:tc>
          <w:tcPr>
            <w:tcW w:w="189" w:type="pct"/>
          </w:tcPr>
          <w:p w:rsidR="00E63FDF" w:rsidRPr="00926266" w:rsidRDefault="00E63FDF" w:rsidP="00E63FDF">
            <w:pPr>
              <w:spacing w:after="0"/>
              <w:rPr>
                <w:b/>
                <w:sz w:val="20"/>
                <w:szCs w:val="24"/>
              </w:rPr>
            </w:pPr>
          </w:p>
        </w:tc>
        <w:tc>
          <w:tcPr>
            <w:tcW w:w="4811" w:type="pct"/>
          </w:tcPr>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а) основной документ, удостоверяющий личность Заявителя, представителя (паспорт гражданина Российской Федерации) – предоставляется в случаях обращения Заявителя без использования ЕПГУ, РПГУ.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В случае направления заявления посредством ЕПГУ, РПГУ,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w:t>
            </w:r>
            <w:r w:rsidRPr="005B4E75">
              <w:rPr>
                <w:sz w:val="20"/>
                <w:szCs w:val="24"/>
              </w:rPr>
              <w:lastRenderedPageBreak/>
              <w:t xml:space="preserve">представителя Заявителя).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или нотариуса с приложением файла открепленной усиленной квалифицированной электронной подписи в формате sig.</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В качестве документа, подтверждающего полномочия представителя Заявителя, по предоставлению документов для подписания Договора передачи жилых помещений, занимаемых гражданами, в порядке приватизации могут быть представлены: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нотариально удостоверенная доверенность;</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документ, подтверждающий полномочия законного представителя лица, имеющего право пользования данным помещением на условиях социального найма, достигшего 14-летнего возраста;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оставшихся без попечения родителей).</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в) заявление о предоставлении Муниципальной услуги по форме, согласно Приложению № 2 к настоящему Административному регламенту.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В заявлении также указывается один из следующих способов направления результата предоставления Муниципальной услуги: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 в форме электронного документа в личном кабинете на ЕПГУ, РПГУ;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на бумажном носителе посредством почтового отправления, в Администрации, МФЦ;</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г)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д) согласие органа, уполномоченного в сфере опеки и попечительства, 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е)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прохождения службы);</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ж) справка об освобождении гражданина, участвующего в приватизации, и ее копия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з)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и) вступивший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5B4E75" w:rsidRPr="005B4E75" w:rsidRDefault="005B4E75" w:rsidP="005B4E75">
            <w:pPr>
              <w:autoSpaceDE w:val="0"/>
              <w:autoSpaceDN w:val="0"/>
              <w:adjustRightInd w:val="0"/>
              <w:spacing w:after="0"/>
              <w:ind w:firstLine="540"/>
              <w:jc w:val="both"/>
              <w:rPr>
                <w:sz w:val="20"/>
                <w:szCs w:val="24"/>
              </w:rPr>
            </w:pPr>
            <w:r w:rsidRPr="005B4E75">
              <w:rPr>
                <w:sz w:val="20"/>
                <w:szCs w:val="24"/>
              </w:rPr>
              <w:t xml:space="preserve">к) письменное согласие на приватизацию занимаемого жилого помещения Заявителя, члена семьи Заявителя, иного лица, зарегистрированного в приватизируемом </w:t>
            </w:r>
            <w:r w:rsidRPr="005B4E75">
              <w:rPr>
                <w:sz w:val="20"/>
                <w:szCs w:val="24"/>
              </w:rPr>
              <w:lastRenderedPageBreak/>
              <w:t xml:space="preserve">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E63FDF" w:rsidRPr="00926266" w:rsidRDefault="005B4E75" w:rsidP="005B4E75">
            <w:pPr>
              <w:autoSpaceDE w:val="0"/>
              <w:autoSpaceDN w:val="0"/>
              <w:adjustRightInd w:val="0"/>
              <w:spacing w:after="0"/>
              <w:ind w:firstLine="540"/>
              <w:jc w:val="both"/>
              <w:rPr>
                <w:sz w:val="20"/>
                <w:szCs w:val="24"/>
              </w:rPr>
            </w:pPr>
            <w:r w:rsidRPr="005B4E75">
              <w:rPr>
                <w:sz w:val="20"/>
                <w:szCs w:val="24"/>
              </w:rPr>
              <w:t>л) Письменный отказ от участия в приватизации, в случае отказа от приватизации лица, имеющего право на приватизацию жилого помещения, в отношении которого подано заявление по предоставлению Муниципальной услуги.</w:t>
            </w:r>
          </w:p>
        </w:tc>
      </w:tr>
      <w:tr w:rsidR="00E63FDF" w:rsidRPr="00926266" w:rsidTr="00E63FDF">
        <w:tc>
          <w:tcPr>
            <w:tcW w:w="189" w:type="pct"/>
          </w:tcPr>
          <w:p w:rsidR="00E63FDF" w:rsidRPr="00926266" w:rsidRDefault="00E63FDF" w:rsidP="00E63FDF">
            <w:pPr>
              <w:spacing w:after="0"/>
              <w:rPr>
                <w:b/>
                <w:sz w:val="20"/>
                <w:szCs w:val="24"/>
              </w:rPr>
            </w:pPr>
            <w:r w:rsidRPr="00926266">
              <w:rPr>
                <w:b/>
                <w:sz w:val="20"/>
                <w:szCs w:val="24"/>
              </w:rPr>
              <w:lastRenderedPageBreak/>
              <w:t>3</w:t>
            </w:r>
          </w:p>
        </w:tc>
        <w:tc>
          <w:tcPr>
            <w:tcW w:w="4811" w:type="pct"/>
          </w:tcPr>
          <w:p w:rsidR="00E63FDF" w:rsidRPr="00926266" w:rsidRDefault="00E63FDF" w:rsidP="00E63FDF">
            <w:pPr>
              <w:spacing w:after="0"/>
              <w:rPr>
                <w:sz w:val="20"/>
                <w:szCs w:val="24"/>
              </w:rPr>
            </w:pPr>
            <w:r w:rsidRPr="00926266">
              <w:rPr>
                <w:b/>
                <w:sz w:val="20"/>
                <w:szCs w:val="24"/>
              </w:rPr>
              <w:t>Документ, предоставляемый по условию</w:t>
            </w:r>
          </w:p>
        </w:tc>
      </w:tr>
      <w:tr w:rsidR="00E63FDF" w:rsidRPr="00926266" w:rsidTr="00E63FDF">
        <w:tc>
          <w:tcPr>
            <w:tcW w:w="189" w:type="pct"/>
          </w:tcPr>
          <w:p w:rsidR="00E63FDF" w:rsidRPr="00926266" w:rsidRDefault="00E63FDF" w:rsidP="00E63FDF">
            <w:pPr>
              <w:spacing w:after="0"/>
              <w:rPr>
                <w:b/>
                <w:sz w:val="20"/>
                <w:szCs w:val="24"/>
              </w:rPr>
            </w:pPr>
          </w:p>
        </w:tc>
        <w:tc>
          <w:tcPr>
            <w:tcW w:w="4811" w:type="pct"/>
          </w:tcPr>
          <w:p w:rsidR="00E63FDF" w:rsidRPr="00926266" w:rsidRDefault="00F77908" w:rsidP="00E63FDF">
            <w:pPr>
              <w:spacing w:after="0"/>
              <w:rPr>
                <w:sz w:val="20"/>
                <w:szCs w:val="24"/>
              </w:rPr>
            </w:pPr>
            <w:r w:rsidRPr="00926266">
              <w:rPr>
                <w:sz w:val="20"/>
                <w:szCs w:val="24"/>
              </w:rPr>
              <w:t>Н</w:t>
            </w:r>
            <w:r w:rsidR="00E63FDF" w:rsidRPr="00926266">
              <w:rPr>
                <w:sz w:val="20"/>
                <w:szCs w:val="24"/>
              </w:rPr>
              <w:t>ет</w:t>
            </w:r>
          </w:p>
        </w:tc>
      </w:tr>
      <w:tr w:rsidR="00E63FDF" w:rsidRPr="00926266" w:rsidTr="00E63FDF">
        <w:tc>
          <w:tcPr>
            <w:tcW w:w="189" w:type="pct"/>
          </w:tcPr>
          <w:p w:rsidR="00E63FDF" w:rsidRPr="00926266" w:rsidRDefault="00E63FDF" w:rsidP="00E63FDF">
            <w:pPr>
              <w:spacing w:after="0"/>
              <w:rPr>
                <w:b/>
                <w:sz w:val="20"/>
                <w:szCs w:val="24"/>
              </w:rPr>
            </w:pPr>
            <w:r w:rsidRPr="00926266">
              <w:rPr>
                <w:b/>
                <w:sz w:val="20"/>
                <w:szCs w:val="24"/>
              </w:rPr>
              <w:t>4</w:t>
            </w:r>
          </w:p>
        </w:tc>
        <w:tc>
          <w:tcPr>
            <w:tcW w:w="4811" w:type="pct"/>
          </w:tcPr>
          <w:p w:rsidR="00E63FDF" w:rsidRPr="00926266" w:rsidRDefault="00E63FDF" w:rsidP="00E63FDF">
            <w:pPr>
              <w:spacing w:after="0"/>
              <w:rPr>
                <w:sz w:val="20"/>
                <w:szCs w:val="24"/>
              </w:rPr>
            </w:pPr>
            <w:r w:rsidRPr="00926266">
              <w:rPr>
                <w:b/>
                <w:sz w:val="20"/>
                <w:szCs w:val="24"/>
              </w:rPr>
              <w:t>Установленные требования к документу</w:t>
            </w:r>
          </w:p>
        </w:tc>
      </w:tr>
      <w:tr w:rsidR="00E63FDF" w:rsidRPr="00926266" w:rsidTr="00E63FDF">
        <w:tc>
          <w:tcPr>
            <w:tcW w:w="189" w:type="pct"/>
          </w:tcPr>
          <w:p w:rsidR="00E63FDF" w:rsidRPr="00926266" w:rsidRDefault="00E63FDF" w:rsidP="00E63FDF">
            <w:pPr>
              <w:spacing w:after="0"/>
              <w:rPr>
                <w:b/>
                <w:sz w:val="20"/>
                <w:szCs w:val="24"/>
              </w:rPr>
            </w:pPr>
          </w:p>
        </w:tc>
        <w:tc>
          <w:tcPr>
            <w:tcW w:w="4811" w:type="pct"/>
          </w:tcPr>
          <w:p w:rsidR="00E63FDF" w:rsidRPr="00926266" w:rsidRDefault="00E63FDF" w:rsidP="00E63FDF">
            <w:pPr>
              <w:spacing w:after="0"/>
              <w:rPr>
                <w:sz w:val="20"/>
                <w:szCs w:val="24"/>
              </w:rPr>
            </w:pPr>
            <w:r w:rsidRPr="00926266">
              <w:rPr>
                <w:sz w:val="20"/>
                <w:szCs w:val="24"/>
              </w:rPr>
              <w:t>Ответственность за достоверность и полноту представляемых сведений и документов возлагается на заявителя</w:t>
            </w:r>
          </w:p>
        </w:tc>
      </w:tr>
      <w:tr w:rsidR="00E63FDF" w:rsidRPr="00926266" w:rsidTr="00E63FDF">
        <w:tc>
          <w:tcPr>
            <w:tcW w:w="189" w:type="pct"/>
          </w:tcPr>
          <w:p w:rsidR="00E63FDF" w:rsidRPr="00926266" w:rsidRDefault="00E63FDF" w:rsidP="00E63FDF">
            <w:pPr>
              <w:spacing w:after="0"/>
              <w:rPr>
                <w:b/>
                <w:sz w:val="20"/>
                <w:szCs w:val="24"/>
              </w:rPr>
            </w:pPr>
            <w:r w:rsidRPr="00926266">
              <w:rPr>
                <w:b/>
                <w:sz w:val="20"/>
                <w:szCs w:val="24"/>
              </w:rPr>
              <w:t>5</w:t>
            </w:r>
          </w:p>
        </w:tc>
        <w:tc>
          <w:tcPr>
            <w:tcW w:w="4811" w:type="pct"/>
          </w:tcPr>
          <w:p w:rsidR="00E63FDF" w:rsidRPr="00926266" w:rsidRDefault="00E63FDF" w:rsidP="00E63FDF">
            <w:pPr>
              <w:spacing w:after="0"/>
              <w:rPr>
                <w:sz w:val="20"/>
                <w:szCs w:val="24"/>
              </w:rPr>
            </w:pPr>
            <w:r w:rsidRPr="00926266">
              <w:rPr>
                <w:b/>
                <w:sz w:val="20"/>
                <w:szCs w:val="24"/>
              </w:rPr>
              <w:t>Форма (шаблон) документа</w:t>
            </w:r>
          </w:p>
        </w:tc>
      </w:tr>
      <w:tr w:rsidR="00E63FDF" w:rsidRPr="00926266" w:rsidTr="00E63FDF">
        <w:tc>
          <w:tcPr>
            <w:tcW w:w="189" w:type="pct"/>
          </w:tcPr>
          <w:p w:rsidR="00E63FDF" w:rsidRPr="00926266" w:rsidRDefault="00E63FDF" w:rsidP="00E63FDF">
            <w:pPr>
              <w:spacing w:after="0"/>
              <w:rPr>
                <w:b/>
                <w:sz w:val="20"/>
                <w:szCs w:val="24"/>
              </w:rPr>
            </w:pPr>
          </w:p>
        </w:tc>
        <w:tc>
          <w:tcPr>
            <w:tcW w:w="4811" w:type="pct"/>
          </w:tcPr>
          <w:p w:rsidR="00E63FDF" w:rsidRPr="00926266" w:rsidRDefault="00E63FDF" w:rsidP="00E63FDF">
            <w:pPr>
              <w:spacing w:after="0"/>
              <w:rPr>
                <w:sz w:val="20"/>
                <w:szCs w:val="24"/>
              </w:rPr>
            </w:pPr>
            <w:r w:rsidRPr="00926266">
              <w:rPr>
                <w:sz w:val="20"/>
                <w:szCs w:val="24"/>
              </w:rPr>
              <w:t>Заявление об у</w:t>
            </w:r>
            <w:r w:rsidRPr="00926266">
              <w:rPr>
                <w:bCs/>
                <w:sz w:val="20"/>
                <w:szCs w:val="24"/>
              </w:rPr>
              <w:t>тверждении и выдаче схем расположения земельных участков на кадастровом плане территории</w:t>
            </w:r>
            <w:r w:rsidRPr="00926266">
              <w:rPr>
                <w:sz w:val="20"/>
                <w:szCs w:val="24"/>
              </w:rPr>
              <w:t>(приложение 1 к технологической схеме)</w:t>
            </w:r>
          </w:p>
        </w:tc>
      </w:tr>
      <w:tr w:rsidR="00E63FDF" w:rsidRPr="00926266" w:rsidTr="00E63FDF">
        <w:tc>
          <w:tcPr>
            <w:tcW w:w="189" w:type="pct"/>
          </w:tcPr>
          <w:p w:rsidR="00E63FDF" w:rsidRPr="00926266" w:rsidRDefault="00E63FDF" w:rsidP="00E63FDF">
            <w:pPr>
              <w:spacing w:after="0"/>
              <w:rPr>
                <w:b/>
                <w:sz w:val="20"/>
                <w:szCs w:val="24"/>
              </w:rPr>
            </w:pPr>
            <w:r w:rsidRPr="00926266">
              <w:rPr>
                <w:b/>
                <w:sz w:val="20"/>
                <w:szCs w:val="24"/>
              </w:rPr>
              <w:t>6</w:t>
            </w:r>
          </w:p>
        </w:tc>
        <w:tc>
          <w:tcPr>
            <w:tcW w:w="4811" w:type="pct"/>
          </w:tcPr>
          <w:p w:rsidR="00E63FDF" w:rsidRPr="00926266" w:rsidRDefault="00E63FDF" w:rsidP="00E63FDF">
            <w:pPr>
              <w:spacing w:after="0"/>
              <w:rPr>
                <w:sz w:val="20"/>
                <w:szCs w:val="24"/>
              </w:rPr>
            </w:pPr>
            <w:r w:rsidRPr="00926266">
              <w:rPr>
                <w:b/>
                <w:sz w:val="20"/>
                <w:szCs w:val="24"/>
              </w:rPr>
              <w:t>Образец документа/заполнения документа</w:t>
            </w:r>
          </w:p>
        </w:tc>
      </w:tr>
      <w:tr w:rsidR="00E63FDF" w:rsidRPr="00926266" w:rsidTr="00E63FDF">
        <w:tc>
          <w:tcPr>
            <w:tcW w:w="189" w:type="pct"/>
          </w:tcPr>
          <w:p w:rsidR="00E63FDF" w:rsidRPr="00926266" w:rsidRDefault="00E63FDF" w:rsidP="00E63FDF">
            <w:pPr>
              <w:spacing w:after="0"/>
              <w:rPr>
                <w:b/>
                <w:sz w:val="20"/>
                <w:szCs w:val="24"/>
              </w:rPr>
            </w:pPr>
          </w:p>
        </w:tc>
        <w:tc>
          <w:tcPr>
            <w:tcW w:w="4811" w:type="pct"/>
          </w:tcPr>
          <w:p w:rsidR="00E63FDF" w:rsidRPr="00926266" w:rsidRDefault="00F77908" w:rsidP="00E63FDF">
            <w:pPr>
              <w:spacing w:after="0"/>
              <w:rPr>
                <w:sz w:val="20"/>
                <w:szCs w:val="24"/>
              </w:rPr>
            </w:pPr>
            <w:r w:rsidRPr="00926266">
              <w:rPr>
                <w:sz w:val="20"/>
                <w:szCs w:val="24"/>
              </w:rPr>
              <w:t>Н</w:t>
            </w:r>
            <w:r w:rsidR="00E63FDF" w:rsidRPr="00926266">
              <w:rPr>
                <w:sz w:val="20"/>
                <w:szCs w:val="24"/>
              </w:rPr>
              <w:t>ет</w:t>
            </w:r>
          </w:p>
        </w:tc>
      </w:tr>
    </w:tbl>
    <w:p w:rsidR="00E63FDF" w:rsidRPr="00926266" w:rsidRDefault="00E63FDF" w:rsidP="00E63FDF">
      <w:pPr>
        <w:spacing w:after="0"/>
        <w:jc w:val="both"/>
        <w:rPr>
          <w:b/>
          <w:sz w:val="20"/>
          <w:szCs w:val="24"/>
        </w:rPr>
      </w:pPr>
      <w:r w:rsidRPr="00926266">
        <w:rPr>
          <w:b/>
          <w:sz w:val="20"/>
          <w:szCs w:val="24"/>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79"/>
        <w:gridCol w:w="1609"/>
        <w:gridCol w:w="1880"/>
        <w:gridCol w:w="1861"/>
        <w:gridCol w:w="1507"/>
        <w:gridCol w:w="977"/>
        <w:gridCol w:w="1880"/>
        <w:gridCol w:w="1880"/>
        <w:gridCol w:w="1880"/>
      </w:tblGrid>
      <w:tr w:rsidR="00E63FDF" w:rsidRPr="00926266" w:rsidTr="00B0539E">
        <w:tc>
          <w:tcPr>
            <w:tcW w:w="612" w:type="pct"/>
          </w:tcPr>
          <w:p w:rsidR="00E63FDF" w:rsidRPr="00926266" w:rsidRDefault="00E63FDF" w:rsidP="00E63FDF">
            <w:pPr>
              <w:spacing w:after="0"/>
              <w:rPr>
                <w:sz w:val="20"/>
                <w:szCs w:val="24"/>
              </w:rPr>
            </w:pPr>
            <w:r w:rsidRPr="00926266">
              <w:rPr>
                <w:b/>
                <w:sz w:val="20"/>
                <w:szCs w:val="24"/>
              </w:rPr>
              <w:t>Реквизиты актуальной технологической карты межведомственного взаимодействия</w:t>
            </w:r>
          </w:p>
        </w:tc>
        <w:tc>
          <w:tcPr>
            <w:tcW w:w="524" w:type="pct"/>
          </w:tcPr>
          <w:p w:rsidR="00E63FDF" w:rsidRPr="00926266" w:rsidRDefault="00E63FDF" w:rsidP="00E63FDF">
            <w:pPr>
              <w:spacing w:after="0"/>
              <w:jc w:val="center"/>
              <w:rPr>
                <w:b/>
                <w:sz w:val="20"/>
                <w:szCs w:val="24"/>
              </w:rPr>
            </w:pPr>
            <w:r w:rsidRPr="00926266">
              <w:rPr>
                <w:b/>
                <w:sz w:val="20"/>
                <w:szCs w:val="24"/>
              </w:rPr>
              <w:t>Наименование запрашиваемого документа (сведения)</w:t>
            </w:r>
          </w:p>
        </w:tc>
        <w:tc>
          <w:tcPr>
            <w:tcW w:w="612" w:type="pct"/>
          </w:tcPr>
          <w:p w:rsidR="00E63FDF" w:rsidRPr="00926266" w:rsidRDefault="00E63FDF" w:rsidP="00E63FDF">
            <w:pPr>
              <w:spacing w:after="0"/>
              <w:jc w:val="center"/>
              <w:rPr>
                <w:b/>
                <w:sz w:val="20"/>
                <w:szCs w:val="24"/>
              </w:rPr>
            </w:pPr>
            <w:r w:rsidRPr="00926266">
              <w:rPr>
                <w:b/>
                <w:sz w:val="20"/>
                <w:szCs w:val="24"/>
              </w:rPr>
              <w:t>Перечень и состав сведений, запрашиваемых в рамках межведомственного информационного взаимодействия</w:t>
            </w:r>
          </w:p>
        </w:tc>
        <w:tc>
          <w:tcPr>
            <w:tcW w:w="606" w:type="pct"/>
          </w:tcPr>
          <w:p w:rsidR="00E63FDF" w:rsidRPr="00926266" w:rsidRDefault="00E63FDF" w:rsidP="00E63FDF">
            <w:pPr>
              <w:spacing w:after="0"/>
              <w:jc w:val="center"/>
              <w:rPr>
                <w:b/>
                <w:sz w:val="20"/>
                <w:szCs w:val="24"/>
              </w:rPr>
            </w:pPr>
            <w:r w:rsidRPr="00926266">
              <w:rPr>
                <w:b/>
                <w:sz w:val="20"/>
                <w:szCs w:val="24"/>
              </w:rPr>
              <w:t>Наименование органа (организации), направляющего (ей) межведомственный запрос</w:t>
            </w:r>
          </w:p>
        </w:tc>
        <w:tc>
          <w:tcPr>
            <w:tcW w:w="491" w:type="pct"/>
          </w:tcPr>
          <w:p w:rsidR="00E63FDF" w:rsidRPr="00926266" w:rsidRDefault="00E63FDF" w:rsidP="00E63FDF">
            <w:pPr>
              <w:spacing w:after="0"/>
              <w:jc w:val="center"/>
              <w:rPr>
                <w:b/>
                <w:sz w:val="20"/>
                <w:szCs w:val="24"/>
              </w:rPr>
            </w:pPr>
            <w:r w:rsidRPr="00926266">
              <w:rPr>
                <w:b/>
                <w:sz w:val="20"/>
                <w:szCs w:val="24"/>
              </w:rPr>
              <w:t>Наименование органа (организации), в адрес которого (ой) направляется межведомствен</w:t>
            </w:r>
          </w:p>
          <w:p w:rsidR="00E63FDF" w:rsidRPr="00926266" w:rsidRDefault="00E63FDF" w:rsidP="00E63FDF">
            <w:pPr>
              <w:spacing w:after="0"/>
              <w:jc w:val="center"/>
              <w:rPr>
                <w:b/>
                <w:sz w:val="20"/>
                <w:szCs w:val="24"/>
              </w:rPr>
            </w:pPr>
            <w:r w:rsidRPr="00926266">
              <w:rPr>
                <w:b/>
                <w:sz w:val="20"/>
                <w:szCs w:val="24"/>
              </w:rPr>
              <w:t xml:space="preserve">ный запрос </w:t>
            </w:r>
          </w:p>
        </w:tc>
        <w:tc>
          <w:tcPr>
            <w:tcW w:w="318" w:type="pct"/>
          </w:tcPr>
          <w:p w:rsidR="00E63FDF" w:rsidRPr="00926266" w:rsidRDefault="00E63FDF" w:rsidP="00E63FDF">
            <w:pPr>
              <w:spacing w:after="0"/>
              <w:jc w:val="center"/>
              <w:rPr>
                <w:b/>
                <w:sz w:val="20"/>
                <w:szCs w:val="24"/>
              </w:rPr>
            </w:pPr>
            <w:r w:rsidRPr="00926266">
              <w:rPr>
                <w:b/>
                <w:sz w:val="20"/>
                <w:szCs w:val="24"/>
                <w:lang w:val="en-US"/>
              </w:rPr>
              <w:t>SID</w:t>
            </w:r>
          </w:p>
          <w:p w:rsidR="00E63FDF" w:rsidRPr="00926266" w:rsidRDefault="00E63FDF" w:rsidP="00E63FDF">
            <w:pPr>
              <w:spacing w:after="0"/>
              <w:jc w:val="center"/>
              <w:rPr>
                <w:b/>
                <w:sz w:val="20"/>
                <w:szCs w:val="24"/>
              </w:rPr>
            </w:pPr>
            <w:r w:rsidRPr="00926266">
              <w:rPr>
                <w:b/>
                <w:sz w:val="20"/>
                <w:szCs w:val="24"/>
              </w:rPr>
              <w:t>электрон</w:t>
            </w:r>
          </w:p>
          <w:p w:rsidR="00E63FDF" w:rsidRPr="00926266" w:rsidRDefault="00E63FDF" w:rsidP="00E63FDF">
            <w:pPr>
              <w:spacing w:after="0"/>
              <w:jc w:val="center"/>
              <w:rPr>
                <w:b/>
                <w:sz w:val="20"/>
                <w:szCs w:val="24"/>
              </w:rPr>
            </w:pPr>
            <w:r w:rsidRPr="00926266">
              <w:rPr>
                <w:b/>
                <w:sz w:val="20"/>
                <w:szCs w:val="24"/>
              </w:rPr>
              <w:t>ного сервиса</w:t>
            </w:r>
          </w:p>
        </w:tc>
        <w:tc>
          <w:tcPr>
            <w:tcW w:w="612" w:type="pct"/>
          </w:tcPr>
          <w:p w:rsidR="00E63FDF" w:rsidRPr="00926266" w:rsidRDefault="00E63FDF" w:rsidP="00E63FDF">
            <w:pPr>
              <w:spacing w:after="0"/>
              <w:jc w:val="center"/>
              <w:rPr>
                <w:b/>
                <w:sz w:val="20"/>
                <w:szCs w:val="24"/>
              </w:rPr>
            </w:pPr>
            <w:r w:rsidRPr="00926266">
              <w:rPr>
                <w:b/>
                <w:sz w:val="20"/>
                <w:szCs w:val="24"/>
              </w:rPr>
              <w:t>Срок осуществления межведомственного информационного взаимодействия</w:t>
            </w:r>
          </w:p>
        </w:tc>
        <w:tc>
          <w:tcPr>
            <w:tcW w:w="612" w:type="pct"/>
          </w:tcPr>
          <w:p w:rsidR="00E63FDF" w:rsidRPr="00926266" w:rsidRDefault="00E63FDF" w:rsidP="00E63FDF">
            <w:pPr>
              <w:spacing w:after="0"/>
              <w:jc w:val="center"/>
              <w:rPr>
                <w:b/>
                <w:sz w:val="20"/>
                <w:szCs w:val="24"/>
              </w:rPr>
            </w:pPr>
            <w:r w:rsidRPr="00926266">
              <w:rPr>
                <w:b/>
                <w:sz w:val="20"/>
                <w:szCs w:val="24"/>
              </w:rPr>
              <w:t>Форма (шаблон)</w:t>
            </w:r>
          </w:p>
          <w:p w:rsidR="00E63FDF" w:rsidRPr="00926266" w:rsidRDefault="00E63FDF" w:rsidP="00E63FDF">
            <w:pPr>
              <w:spacing w:after="0"/>
              <w:jc w:val="center"/>
              <w:rPr>
                <w:b/>
                <w:sz w:val="20"/>
                <w:szCs w:val="24"/>
              </w:rPr>
            </w:pPr>
            <w:r w:rsidRPr="00926266">
              <w:rPr>
                <w:b/>
                <w:sz w:val="20"/>
                <w:szCs w:val="24"/>
              </w:rPr>
              <w:t>межведомственного запроса</w:t>
            </w:r>
          </w:p>
        </w:tc>
        <w:tc>
          <w:tcPr>
            <w:tcW w:w="612" w:type="pct"/>
          </w:tcPr>
          <w:p w:rsidR="00E63FDF" w:rsidRPr="00926266" w:rsidRDefault="00E63FDF" w:rsidP="00E63FDF">
            <w:pPr>
              <w:spacing w:after="0"/>
              <w:jc w:val="center"/>
              <w:rPr>
                <w:b/>
                <w:sz w:val="20"/>
                <w:szCs w:val="24"/>
              </w:rPr>
            </w:pPr>
            <w:r w:rsidRPr="00926266">
              <w:rPr>
                <w:b/>
                <w:sz w:val="20"/>
                <w:szCs w:val="24"/>
              </w:rPr>
              <w:t>Образец заполнения формы межведомственного запроса</w:t>
            </w:r>
          </w:p>
        </w:tc>
      </w:tr>
      <w:tr w:rsidR="00E63FDF" w:rsidRPr="00926266" w:rsidTr="00B0539E">
        <w:tc>
          <w:tcPr>
            <w:tcW w:w="612" w:type="pct"/>
          </w:tcPr>
          <w:p w:rsidR="00E63FDF" w:rsidRPr="00926266" w:rsidRDefault="00E63FDF" w:rsidP="00E63FDF">
            <w:pPr>
              <w:spacing w:after="0"/>
              <w:jc w:val="center"/>
              <w:rPr>
                <w:b/>
                <w:sz w:val="20"/>
                <w:szCs w:val="24"/>
              </w:rPr>
            </w:pPr>
            <w:r w:rsidRPr="00926266">
              <w:rPr>
                <w:b/>
                <w:sz w:val="20"/>
                <w:szCs w:val="24"/>
              </w:rPr>
              <w:t>1</w:t>
            </w:r>
          </w:p>
        </w:tc>
        <w:tc>
          <w:tcPr>
            <w:tcW w:w="524" w:type="pct"/>
          </w:tcPr>
          <w:p w:rsidR="00E63FDF" w:rsidRPr="00926266" w:rsidRDefault="00E63FDF" w:rsidP="00E63FDF">
            <w:pPr>
              <w:spacing w:after="0"/>
              <w:jc w:val="center"/>
              <w:rPr>
                <w:b/>
                <w:sz w:val="20"/>
                <w:szCs w:val="24"/>
              </w:rPr>
            </w:pPr>
            <w:r w:rsidRPr="00926266">
              <w:rPr>
                <w:b/>
                <w:sz w:val="20"/>
                <w:szCs w:val="24"/>
              </w:rPr>
              <w:t>2</w:t>
            </w:r>
          </w:p>
        </w:tc>
        <w:tc>
          <w:tcPr>
            <w:tcW w:w="612" w:type="pct"/>
          </w:tcPr>
          <w:p w:rsidR="00E63FDF" w:rsidRPr="00926266" w:rsidRDefault="00E63FDF" w:rsidP="00E63FDF">
            <w:pPr>
              <w:spacing w:after="0"/>
              <w:jc w:val="center"/>
              <w:rPr>
                <w:b/>
                <w:sz w:val="20"/>
                <w:szCs w:val="24"/>
              </w:rPr>
            </w:pPr>
            <w:r w:rsidRPr="00926266">
              <w:rPr>
                <w:b/>
                <w:sz w:val="20"/>
                <w:szCs w:val="24"/>
              </w:rPr>
              <w:t>3</w:t>
            </w:r>
          </w:p>
        </w:tc>
        <w:tc>
          <w:tcPr>
            <w:tcW w:w="606" w:type="pct"/>
          </w:tcPr>
          <w:p w:rsidR="00E63FDF" w:rsidRPr="00926266" w:rsidRDefault="00E63FDF" w:rsidP="00E63FDF">
            <w:pPr>
              <w:spacing w:after="0"/>
              <w:jc w:val="center"/>
              <w:rPr>
                <w:b/>
                <w:sz w:val="20"/>
                <w:szCs w:val="24"/>
              </w:rPr>
            </w:pPr>
            <w:r w:rsidRPr="00926266">
              <w:rPr>
                <w:b/>
                <w:sz w:val="20"/>
                <w:szCs w:val="24"/>
              </w:rPr>
              <w:t>4</w:t>
            </w:r>
          </w:p>
        </w:tc>
        <w:tc>
          <w:tcPr>
            <w:tcW w:w="491" w:type="pct"/>
          </w:tcPr>
          <w:p w:rsidR="00E63FDF" w:rsidRPr="00926266" w:rsidRDefault="00E63FDF" w:rsidP="00E63FDF">
            <w:pPr>
              <w:spacing w:after="0"/>
              <w:jc w:val="center"/>
              <w:rPr>
                <w:b/>
                <w:sz w:val="20"/>
                <w:szCs w:val="24"/>
              </w:rPr>
            </w:pPr>
            <w:r w:rsidRPr="00926266">
              <w:rPr>
                <w:b/>
                <w:sz w:val="20"/>
                <w:szCs w:val="24"/>
              </w:rPr>
              <w:t>5</w:t>
            </w:r>
          </w:p>
        </w:tc>
        <w:tc>
          <w:tcPr>
            <w:tcW w:w="318" w:type="pct"/>
          </w:tcPr>
          <w:p w:rsidR="00E63FDF" w:rsidRPr="00926266" w:rsidRDefault="00E63FDF" w:rsidP="00E63FDF">
            <w:pPr>
              <w:spacing w:after="0"/>
              <w:jc w:val="center"/>
              <w:rPr>
                <w:b/>
                <w:sz w:val="20"/>
                <w:szCs w:val="24"/>
              </w:rPr>
            </w:pPr>
            <w:r w:rsidRPr="00926266">
              <w:rPr>
                <w:b/>
                <w:sz w:val="20"/>
                <w:szCs w:val="24"/>
              </w:rPr>
              <w:t>6</w:t>
            </w:r>
          </w:p>
        </w:tc>
        <w:tc>
          <w:tcPr>
            <w:tcW w:w="612" w:type="pct"/>
          </w:tcPr>
          <w:p w:rsidR="00E63FDF" w:rsidRPr="00926266" w:rsidRDefault="00E63FDF" w:rsidP="00E63FDF">
            <w:pPr>
              <w:spacing w:after="0"/>
              <w:jc w:val="center"/>
              <w:rPr>
                <w:b/>
                <w:sz w:val="20"/>
                <w:szCs w:val="24"/>
              </w:rPr>
            </w:pPr>
            <w:r w:rsidRPr="00926266">
              <w:rPr>
                <w:b/>
                <w:sz w:val="20"/>
                <w:szCs w:val="24"/>
              </w:rPr>
              <w:t>7</w:t>
            </w:r>
          </w:p>
        </w:tc>
        <w:tc>
          <w:tcPr>
            <w:tcW w:w="612" w:type="pct"/>
          </w:tcPr>
          <w:p w:rsidR="00E63FDF" w:rsidRPr="00926266" w:rsidRDefault="00E63FDF" w:rsidP="00E63FDF">
            <w:pPr>
              <w:spacing w:after="0"/>
              <w:jc w:val="center"/>
              <w:rPr>
                <w:b/>
                <w:sz w:val="20"/>
                <w:szCs w:val="24"/>
              </w:rPr>
            </w:pPr>
            <w:r w:rsidRPr="00926266">
              <w:rPr>
                <w:b/>
                <w:sz w:val="20"/>
                <w:szCs w:val="24"/>
              </w:rPr>
              <w:t>8</w:t>
            </w:r>
          </w:p>
        </w:tc>
        <w:tc>
          <w:tcPr>
            <w:tcW w:w="612" w:type="pct"/>
          </w:tcPr>
          <w:p w:rsidR="00E63FDF" w:rsidRPr="00926266" w:rsidRDefault="00E63FDF" w:rsidP="00E63FDF">
            <w:pPr>
              <w:spacing w:after="0"/>
              <w:jc w:val="center"/>
              <w:rPr>
                <w:b/>
                <w:sz w:val="20"/>
                <w:szCs w:val="24"/>
              </w:rPr>
            </w:pPr>
            <w:r w:rsidRPr="00926266">
              <w:rPr>
                <w:b/>
                <w:sz w:val="20"/>
                <w:szCs w:val="24"/>
              </w:rPr>
              <w:t>9</w:t>
            </w:r>
          </w:p>
        </w:tc>
      </w:tr>
      <w:tr w:rsidR="00E63FDF" w:rsidRPr="00926266" w:rsidTr="00B0539E">
        <w:tc>
          <w:tcPr>
            <w:tcW w:w="612" w:type="pct"/>
          </w:tcPr>
          <w:p w:rsidR="00E63FDF" w:rsidRPr="00926266" w:rsidRDefault="00E63FDF" w:rsidP="00E63FDF">
            <w:pPr>
              <w:spacing w:after="0"/>
              <w:jc w:val="center"/>
              <w:rPr>
                <w:sz w:val="20"/>
                <w:szCs w:val="24"/>
              </w:rPr>
            </w:pPr>
          </w:p>
        </w:tc>
        <w:tc>
          <w:tcPr>
            <w:tcW w:w="524" w:type="pct"/>
          </w:tcPr>
          <w:p w:rsidR="00E63FDF" w:rsidRPr="00926266" w:rsidRDefault="00E63FDF" w:rsidP="00E63FDF">
            <w:pPr>
              <w:spacing w:after="0"/>
              <w:rPr>
                <w:sz w:val="20"/>
                <w:szCs w:val="24"/>
              </w:rPr>
            </w:pPr>
          </w:p>
        </w:tc>
        <w:tc>
          <w:tcPr>
            <w:tcW w:w="612" w:type="pct"/>
          </w:tcPr>
          <w:p w:rsidR="00E63FDF" w:rsidRPr="00926266" w:rsidRDefault="00E63FDF" w:rsidP="00E63FDF">
            <w:pPr>
              <w:spacing w:after="0"/>
              <w:jc w:val="both"/>
              <w:rPr>
                <w:b/>
                <w:sz w:val="20"/>
                <w:szCs w:val="24"/>
              </w:rPr>
            </w:pPr>
          </w:p>
        </w:tc>
        <w:tc>
          <w:tcPr>
            <w:tcW w:w="606" w:type="pct"/>
          </w:tcPr>
          <w:p w:rsidR="00E63FDF" w:rsidRPr="00926266" w:rsidRDefault="00E63FDF" w:rsidP="00E63FDF">
            <w:pPr>
              <w:spacing w:after="0"/>
              <w:jc w:val="both"/>
              <w:rPr>
                <w:sz w:val="20"/>
                <w:szCs w:val="24"/>
              </w:rPr>
            </w:pPr>
          </w:p>
        </w:tc>
        <w:tc>
          <w:tcPr>
            <w:tcW w:w="491" w:type="pct"/>
          </w:tcPr>
          <w:p w:rsidR="00E63FDF" w:rsidRPr="00926266" w:rsidRDefault="00E63FDF" w:rsidP="00E63FDF">
            <w:pPr>
              <w:spacing w:after="0"/>
              <w:jc w:val="both"/>
              <w:rPr>
                <w:b/>
                <w:sz w:val="20"/>
                <w:szCs w:val="24"/>
              </w:rPr>
            </w:pPr>
          </w:p>
        </w:tc>
        <w:tc>
          <w:tcPr>
            <w:tcW w:w="318" w:type="pct"/>
          </w:tcPr>
          <w:p w:rsidR="00E63FDF" w:rsidRPr="00926266" w:rsidRDefault="00E63FDF" w:rsidP="00E63FDF">
            <w:pPr>
              <w:spacing w:after="0"/>
              <w:jc w:val="center"/>
              <w:rPr>
                <w:sz w:val="20"/>
                <w:szCs w:val="24"/>
              </w:rPr>
            </w:pPr>
          </w:p>
        </w:tc>
        <w:tc>
          <w:tcPr>
            <w:tcW w:w="612" w:type="pct"/>
          </w:tcPr>
          <w:p w:rsidR="00E63FDF" w:rsidRPr="00926266" w:rsidRDefault="00E63FDF" w:rsidP="00E63FDF">
            <w:pPr>
              <w:spacing w:after="0"/>
              <w:jc w:val="center"/>
              <w:rPr>
                <w:sz w:val="20"/>
                <w:szCs w:val="24"/>
              </w:rPr>
            </w:pPr>
          </w:p>
        </w:tc>
        <w:tc>
          <w:tcPr>
            <w:tcW w:w="612" w:type="pct"/>
          </w:tcPr>
          <w:p w:rsidR="00E63FDF" w:rsidRPr="00926266" w:rsidRDefault="00E63FDF" w:rsidP="00E63FDF">
            <w:pPr>
              <w:spacing w:after="0"/>
              <w:jc w:val="center"/>
              <w:rPr>
                <w:sz w:val="20"/>
                <w:szCs w:val="24"/>
              </w:rPr>
            </w:pPr>
          </w:p>
        </w:tc>
        <w:tc>
          <w:tcPr>
            <w:tcW w:w="612" w:type="pct"/>
          </w:tcPr>
          <w:p w:rsidR="00E63FDF" w:rsidRPr="00926266" w:rsidRDefault="00E63FDF" w:rsidP="00E63FDF">
            <w:pPr>
              <w:spacing w:after="0"/>
              <w:jc w:val="center"/>
              <w:rPr>
                <w:sz w:val="20"/>
                <w:szCs w:val="24"/>
              </w:rPr>
            </w:pPr>
          </w:p>
        </w:tc>
      </w:tr>
    </w:tbl>
    <w:p w:rsidR="00E63FDF" w:rsidRDefault="00E63FDF" w:rsidP="00E63FDF">
      <w:pPr>
        <w:spacing w:after="0"/>
        <w:rPr>
          <w:b/>
          <w:sz w:val="20"/>
          <w:szCs w:val="24"/>
        </w:rPr>
      </w:pPr>
      <w:r w:rsidRPr="00926266">
        <w:rPr>
          <w:b/>
          <w:sz w:val="20"/>
          <w:szCs w:val="24"/>
        </w:rPr>
        <w:t>Раздел 6. «Результат «услуги»</w:t>
      </w:r>
    </w:p>
    <w:tbl>
      <w:tblPr>
        <w:tblStyle w:val="af4"/>
        <w:tblW w:w="15538" w:type="dxa"/>
        <w:tblLayout w:type="fixed"/>
        <w:tblLook w:val="04A0"/>
      </w:tblPr>
      <w:tblGrid>
        <w:gridCol w:w="534"/>
        <w:gridCol w:w="2976"/>
        <w:gridCol w:w="2273"/>
        <w:gridCol w:w="1838"/>
        <w:gridCol w:w="1701"/>
        <w:gridCol w:w="1559"/>
        <w:gridCol w:w="1985"/>
        <w:gridCol w:w="1276"/>
        <w:gridCol w:w="1396"/>
      </w:tblGrid>
      <w:tr w:rsidR="000F7161" w:rsidRPr="000B40A5" w:rsidTr="000F7161">
        <w:tc>
          <w:tcPr>
            <w:tcW w:w="534" w:type="dxa"/>
            <w:vMerge w:val="restart"/>
          </w:tcPr>
          <w:p w:rsidR="000F7161" w:rsidRPr="000F7161" w:rsidRDefault="000F7161" w:rsidP="000F7161">
            <w:pPr>
              <w:spacing w:line="240" w:lineRule="auto"/>
              <w:jc w:val="center"/>
              <w:rPr>
                <w:b/>
                <w:sz w:val="18"/>
                <w:szCs w:val="18"/>
              </w:rPr>
            </w:pPr>
            <w:r w:rsidRPr="000F7161">
              <w:rPr>
                <w:b/>
                <w:sz w:val="18"/>
                <w:szCs w:val="18"/>
              </w:rPr>
              <w:t>№ п/п</w:t>
            </w:r>
          </w:p>
        </w:tc>
        <w:tc>
          <w:tcPr>
            <w:tcW w:w="2976" w:type="dxa"/>
            <w:vMerge w:val="restart"/>
          </w:tcPr>
          <w:p w:rsidR="000F7161" w:rsidRPr="000F7161" w:rsidRDefault="000F7161" w:rsidP="000F7161">
            <w:pPr>
              <w:spacing w:line="240" w:lineRule="auto"/>
              <w:jc w:val="center"/>
              <w:rPr>
                <w:b/>
                <w:sz w:val="18"/>
                <w:szCs w:val="18"/>
              </w:rPr>
            </w:pPr>
            <w:r w:rsidRPr="000F7161">
              <w:rPr>
                <w:b/>
                <w:sz w:val="18"/>
                <w:szCs w:val="18"/>
              </w:rPr>
              <w:t>Документ/документы, являющиеся результатом «подуслуги»</w:t>
            </w:r>
          </w:p>
        </w:tc>
        <w:tc>
          <w:tcPr>
            <w:tcW w:w="2273" w:type="dxa"/>
            <w:vMerge w:val="restart"/>
          </w:tcPr>
          <w:p w:rsidR="000F7161" w:rsidRPr="000F7161" w:rsidRDefault="000F7161" w:rsidP="000F7161">
            <w:pPr>
              <w:spacing w:line="240" w:lineRule="auto"/>
              <w:jc w:val="center"/>
              <w:rPr>
                <w:b/>
                <w:sz w:val="18"/>
                <w:szCs w:val="18"/>
              </w:rPr>
            </w:pPr>
            <w:r w:rsidRPr="000F7161">
              <w:rPr>
                <w:b/>
                <w:sz w:val="18"/>
                <w:szCs w:val="18"/>
              </w:rPr>
              <w:t>Требования к документу/документам, являющимся результатом «подуслуги»</w:t>
            </w:r>
          </w:p>
        </w:tc>
        <w:tc>
          <w:tcPr>
            <w:tcW w:w="1838" w:type="dxa"/>
            <w:vMerge w:val="restart"/>
          </w:tcPr>
          <w:p w:rsidR="000F7161" w:rsidRPr="000F7161" w:rsidRDefault="000F7161" w:rsidP="000F7161">
            <w:pPr>
              <w:spacing w:line="240" w:lineRule="auto"/>
              <w:jc w:val="center"/>
              <w:rPr>
                <w:b/>
                <w:sz w:val="18"/>
                <w:szCs w:val="18"/>
              </w:rPr>
            </w:pPr>
            <w:r w:rsidRPr="000F7161">
              <w:rPr>
                <w:b/>
                <w:sz w:val="18"/>
                <w:szCs w:val="18"/>
              </w:rPr>
              <w:t>Характеристика результата (положительный/</w:t>
            </w:r>
          </w:p>
          <w:p w:rsidR="000F7161" w:rsidRPr="000F7161" w:rsidRDefault="000F7161" w:rsidP="000F7161">
            <w:pPr>
              <w:spacing w:line="240" w:lineRule="auto"/>
              <w:jc w:val="center"/>
              <w:rPr>
                <w:b/>
                <w:sz w:val="18"/>
                <w:szCs w:val="18"/>
              </w:rPr>
            </w:pPr>
            <w:r w:rsidRPr="000F7161">
              <w:rPr>
                <w:b/>
                <w:sz w:val="18"/>
                <w:szCs w:val="18"/>
              </w:rPr>
              <w:t>отрицательный)</w:t>
            </w:r>
          </w:p>
        </w:tc>
        <w:tc>
          <w:tcPr>
            <w:tcW w:w="1701" w:type="dxa"/>
            <w:vMerge w:val="restart"/>
          </w:tcPr>
          <w:p w:rsidR="000F7161" w:rsidRPr="000F7161" w:rsidRDefault="000F7161" w:rsidP="000F7161">
            <w:pPr>
              <w:spacing w:line="240" w:lineRule="auto"/>
              <w:jc w:val="center"/>
              <w:rPr>
                <w:b/>
                <w:sz w:val="18"/>
                <w:szCs w:val="18"/>
              </w:rPr>
            </w:pPr>
            <w:r w:rsidRPr="000F7161">
              <w:rPr>
                <w:b/>
                <w:sz w:val="18"/>
                <w:szCs w:val="18"/>
              </w:rPr>
              <w:t>Форма документа/ документов, являющимся результатом «подуслуги»</w:t>
            </w:r>
          </w:p>
        </w:tc>
        <w:tc>
          <w:tcPr>
            <w:tcW w:w="1559" w:type="dxa"/>
            <w:vMerge w:val="restart"/>
          </w:tcPr>
          <w:p w:rsidR="000F7161" w:rsidRPr="000F7161" w:rsidRDefault="000F7161" w:rsidP="000F7161">
            <w:pPr>
              <w:spacing w:line="240" w:lineRule="auto"/>
              <w:jc w:val="center"/>
              <w:rPr>
                <w:b/>
                <w:sz w:val="18"/>
                <w:szCs w:val="18"/>
              </w:rPr>
            </w:pPr>
            <w:r w:rsidRPr="000F7161">
              <w:rPr>
                <w:b/>
                <w:sz w:val="18"/>
                <w:szCs w:val="18"/>
              </w:rPr>
              <w:t>Образец документа/ документов, являющихся результатом «подуслуги»</w:t>
            </w:r>
          </w:p>
        </w:tc>
        <w:tc>
          <w:tcPr>
            <w:tcW w:w="1985" w:type="dxa"/>
            <w:vMerge w:val="restart"/>
          </w:tcPr>
          <w:p w:rsidR="000F7161" w:rsidRPr="000F7161" w:rsidRDefault="000F7161" w:rsidP="000F7161">
            <w:pPr>
              <w:spacing w:line="240" w:lineRule="auto"/>
              <w:jc w:val="center"/>
              <w:rPr>
                <w:b/>
                <w:sz w:val="18"/>
                <w:szCs w:val="18"/>
              </w:rPr>
            </w:pPr>
            <w:r w:rsidRPr="000F7161">
              <w:rPr>
                <w:b/>
                <w:sz w:val="18"/>
                <w:szCs w:val="18"/>
              </w:rPr>
              <w:t>Способ получения результата</w:t>
            </w:r>
          </w:p>
        </w:tc>
        <w:tc>
          <w:tcPr>
            <w:tcW w:w="2672" w:type="dxa"/>
            <w:gridSpan w:val="2"/>
          </w:tcPr>
          <w:p w:rsidR="000F7161" w:rsidRPr="000F7161" w:rsidRDefault="000F7161" w:rsidP="000F7161">
            <w:pPr>
              <w:spacing w:line="240" w:lineRule="auto"/>
              <w:jc w:val="center"/>
              <w:rPr>
                <w:b/>
                <w:sz w:val="18"/>
                <w:szCs w:val="18"/>
              </w:rPr>
            </w:pPr>
            <w:r w:rsidRPr="000F7161">
              <w:rPr>
                <w:b/>
                <w:sz w:val="18"/>
                <w:szCs w:val="18"/>
              </w:rPr>
              <w:t>Срок хранения невостребованных заявителем результатов</w:t>
            </w:r>
          </w:p>
        </w:tc>
      </w:tr>
      <w:tr w:rsidR="000F7161" w:rsidRPr="000B40A5" w:rsidTr="000F7161">
        <w:tc>
          <w:tcPr>
            <w:tcW w:w="534" w:type="dxa"/>
            <w:vMerge/>
          </w:tcPr>
          <w:p w:rsidR="000F7161" w:rsidRPr="000F7161" w:rsidRDefault="000F7161" w:rsidP="000F7161">
            <w:pPr>
              <w:spacing w:line="240" w:lineRule="auto"/>
              <w:jc w:val="center"/>
              <w:rPr>
                <w:b/>
                <w:sz w:val="18"/>
                <w:szCs w:val="18"/>
              </w:rPr>
            </w:pPr>
          </w:p>
        </w:tc>
        <w:tc>
          <w:tcPr>
            <w:tcW w:w="2976" w:type="dxa"/>
            <w:vMerge/>
          </w:tcPr>
          <w:p w:rsidR="000F7161" w:rsidRPr="000F7161" w:rsidRDefault="000F7161" w:rsidP="000F7161">
            <w:pPr>
              <w:spacing w:line="240" w:lineRule="auto"/>
              <w:jc w:val="center"/>
              <w:rPr>
                <w:b/>
                <w:sz w:val="18"/>
                <w:szCs w:val="18"/>
              </w:rPr>
            </w:pPr>
          </w:p>
        </w:tc>
        <w:tc>
          <w:tcPr>
            <w:tcW w:w="2273" w:type="dxa"/>
            <w:vMerge/>
          </w:tcPr>
          <w:p w:rsidR="000F7161" w:rsidRPr="000F7161" w:rsidRDefault="000F7161" w:rsidP="000F7161">
            <w:pPr>
              <w:spacing w:line="240" w:lineRule="auto"/>
              <w:jc w:val="center"/>
              <w:rPr>
                <w:b/>
                <w:sz w:val="18"/>
                <w:szCs w:val="18"/>
              </w:rPr>
            </w:pPr>
          </w:p>
        </w:tc>
        <w:tc>
          <w:tcPr>
            <w:tcW w:w="1838" w:type="dxa"/>
            <w:vMerge/>
          </w:tcPr>
          <w:p w:rsidR="000F7161" w:rsidRPr="000F7161" w:rsidRDefault="000F7161" w:rsidP="000F7161">
            <w:pPr>
              <w:spacing w:line="240" w:lineRule="auto"/>
              <w:jc w:val="center"/>
              <w:rPr>
                <w:b/>
                <w:sz w:val="18"/>
                <w:szCs w:val="18"/>
              </w:rPr>
            </w:pPr>
          </w:p>
        </w:tc>
        <w:tc>
          <w:tcPr>
            <w:tcW w:w="1701" w:type="dxa"/>
            <w:vMerge/>
          </w:tcPr>
          <w:p w:rsidR="000F7161" w:rsidRPr="000F7161" w:rsidRDefault="000F7161" w:rsidP="000F7161">
            <w:pPr>
              <w:spacing w:line="240" w:lineRule="auto"/>
              <w:jc w:val="center"/>
              <w:rPr>
                <w:b/>
                <w:sz w:val="18"/>
                <w:szCs w:val="18"/>
              </w:rPr>
            </w:pPr>
          </w:p>
        </w:tc>
        <w:tc>
          <w:tcPr>
            <w:tcW w:w="1559" w:type="dxa"/>
            <w:vMerge/>
          </w:tcPr>
          <w:p w:rsidR="000F7161" w:rsidRPr="000F7161" w:rsidRDefault="000F7161" w:rsidP="000F7161">
            <w:pPr>
              <w:spacing w:line="240" w:lineRule="auto"/>
              <w:jc w:val="center"/>
              <w:rPr>
                <w:b/>
                <w:sz w:val="18"/>
                <w:szCs w:val="18"/>
              </w:rPr>
            </w:pPr>
          </w:p>
        </w:tc>
        <w:tc>
          <w:tcPr>
            <w:tcW w:w="1985" w:type="dxa"/>
            <w:vMerge/>
          </w:tcPr>
          <w:p w:rsidR="000F7161" w:rsidRPr="000F7161" w:rsidRDefault="000F7161" w:rsidP="000F7161">
            <w:pPr>
              <w:spacing w:line="240" w:lineRule="auto"/>
              <w:jc w:val="center"/>
              <w:rPr>
                <w:b/>
                <w:sz w:val="18"/>
                <w:szCs w:val="18"/>
              </w:rPr>
            </w:pPr>
          </w:p>
        </w:tc>
        <w:tc>
          <w:tcPr>
            <w:tcW w:w="1276" w:type="dxa"/>
          </w:tcPr>
          <w:p w:rsidR="000F7161" w:rsidRPr="000F7161" w:rsidRDefault="000F7161" w:rsidP="000F7161">
            <w:pPr>
              <w:spacing w:line="240" w:lineRule="auto"/>
              <w:jc w:val="center"/>
              <w:rPr>
                <w:b/>
                <w:sz w:val="18"/>
                <w:szCs w:val="18"/>
              </w:rPr>
            </w:pPr>
            <w:r w:rsidRPr="000F7161">
              <w:rPr>
                <w:b/>
                <w:sz w:val="18"/>
                <w:szCs w:val="18"/>
              </w:rPr>
              <w:t>в органе</w:t>
            </w:r>
          </w:p>
        </w:tc>
        <w:tc>
          <w:tcPr>
            <w:tcW w:w="1396" w:type="dxa"/>
          </w:tcPr>
          <w:p w:rsidR="000F7161" w:rsidRPr="000F7161" w:rsidRDefault="000F7161" w:rsidP="000F7161">
            <w:pPr>
              <w:spacing w:line="240" w:lineRule="auto"/>
              <w:jc w:val="center"/>
              <w:rPr>
                <w:b/>
                <w:sz w:val="18"/>
                <w:szCs w:val="18"/>
              </w:rPr>
            </w:pPr>
            <w:r w:rsidRPr="000F7161">
              <w:rPr>
                <w:b/>
                <w:sz w:val="18"/>
                <w:szCs w:val="18"/>
              </w:rPr>
              <w:t>в МФЦ</w:t>
            </w:r>
          </w:p>
        </w:tc>
      </w:tr>
      <w:tr w:rsidR="000F7161" w:rsidRPr="000B40A5" w:rsidTr="000F7161">
        <w:tc>
          <w:tcPr>
            <w:tcW w:w="534" w:type="dxa"/>
          </w:tcPr>
          <w:p w:rsidR="000F7161" w:rsidRPr="000F7161" w:rsidRDefault="000F7161" w:rsidP="000F7161">
            <w:pPr>
              <w:spacing w:line="240" w:lineRule="auto"/>
              <w:jc w:val="center"/>
              <w:rPr>
                <w:b/>
                <w:sz w:val="18"/>
                <w:szCs w:val="18"/>
              </w:rPr>
            </w:pPr>
            <w:r w:rsidRPr="000F7161">
              <w:rPr>
                <w:b/>
                <w:sz w:val="18"/>
                <w:szCs w:val="18"/>
              </w:rPr>
              <w:t>1</w:t>
            </w:r>
          </w:p>
        </w:tc>
        <w:tc>
          <w:tcPr>
            <w:tcW w:w="2976" w:type="dxa"/>
          </w:tcPr>
          <w:p w:rsidR="000F7161" w:rsidRPr="000F7161" w:rsidRDefault="000F7161" w:rsidP="000F7161">
            <w:pPr>
              <w:spacing w:line="240" w:lineRule="auto"/>
              <w:jc w:val="center"/>
              <w:rPr>
                <w:b/>
                <w:sz w:val="18"/>
                <w:szCs w:val="18"/>
              </w:rPr>
            </w:pPr>
            <w:r w:rsidRPr="000F7161">
              <w:rPr>
                <w:b/>
                <w:sz w:val="18"/>
                <w:szCs w:val="18"/>
              </w:rPr>
              <w:t>2</w:t>
            </w:r>
          </w:p>
        </w:tc>
        <w:tc>
          <w:tcPr>
            <w:tcW w:w="2273" w:type="dxa"/>
          </w:tcPr>
          <w:p w:rsidR="000F7161" w:rsidRPr="000F7161" w:rsidRDefault="000F7161" w:rsidP="000F7161">
            <w:pPr>
              <w:spacing w:line="240" w:lineRule="auto"/>
              <w:jc w:val="center"/>
              <w:rPr>
                <w:b/>
                <w:sz w:val="18"/>
                <w:szCs w:val="18"/>
              </w:rPr>
            </w:pPr>
            <w:r w:rsidRPr="000F7161">
              <w:rPr>
                <w:b/>
                <w:sz w:val="18"/>
                <w:szCs w:val="18"/>
              </w:rPr>
              <w:t>3</w:t>
            </w:r>
          </w:p>
        </w:tc>
        <w:tc>
          <w:tcPr>
            <w:tcW w:w="1838" w:type="dxa"/>
          </w:tcPr>
          <w:p w:rsidR="000F7161" w:rsidRPr="000F7161" w:rsidRDefault="000F7161" w:rsidP="000F7161">
            <w:pPr>
              <w:spacing w:line="240" w:lineRule="auto"/>
              <w:jc w:val="center"/>
              <w:rPr>
                <w:b/>
                <w:sz w:val="18"/>
                <w:szCs w:val="18"/>
              </w:rPr>
            </w:pPr>
            <w:r w:rsidRPr="000F7161">
              <w:rPr>
                <w:b/>
                <w:sz w:val="18"/>
                <w:szCs w:val="18"/>
              </w:rPr>
              <w:t>4</w:t>
            </w:r>
          </w:p>
        </w:tc>
        <w:tc>
          <w:tcPr>
            <w:tcW w:w="1701" w:type="dxa"/>
          </w:tcPr>
          <w:p w:rsidR="000F7161" w:rsidRPr="000F7161" w:rsidRDefault="000F7161" w:rsidP="000F7161">
            <w:pPr>
              <w:spacing w:line="240" w:lineRule="auto"/>
              <w:jc w:val="center"/>
              <w:rPr>
                <w:b/>
                <w:sz w:val="18"/>
                <w:szCs w:val="18"/>
              </w:rPr>
            </w:pPr>
            <w:r w:rsidRPr="000F7161">
              <w:rPr>
                <w:b/>
                <w:sz w:val="18"/>
                <w:szCs w:val="18"/>
              </w:rPr>
              <w:t>5</w:t>
            </w:r>
          </w:p>
        </w:tc>
        <w:tc>
          <w:tcPr>
            <w:tcW w:w="1559" w:type="dxa"/>
          </w:tcPr>
          <w:p w:rsidR="000F7161" w:rsidRPr="000F7161" w:rsidRDefault="000F7161" w:rsidP="000F7161">
            <w:pPr>
              <w:spacing w:line="240" w:lineRule="auto"/>
              <w:jc w:val="center"/>
              <w:rPr>
                <w:b/>
                <w:sz w:val="18"/>
                <w:szCs w:val="18"/>
              </w:rPr>
            </w:pPr>
            <w:r w:rsidRPr="000F7161">
              <w:rPr>
                <w:b/>
                <w:sz w:val="18"/>
                <w:szCs w:val="18"/>
              </w:rPr>
              <w:t>6</w:t>
            </w:r>
          </w:p>
        </w:tc>
        <w:tc>
          <w:tcPr>
            <w:tcW w:w="1985" w:type="dxa"/>
          </w:tcPr>
          <w:p w:rsidR="000F7161" w:rsidRPr="000F7161" w:rsidRDefault="000F7161" w:rsidP="000F7161">
            <w:pPr>
              <w:spacing w:line="240" w:lineRule="auto"/>
              <w:jc w:val="center"/>
              <w:rPr>
                <w:b/>
                <w:sz w:val="18"/>
                <w:szCs w:val="18"/>
              </w:rPr>
            </w:pPr>
            <w:r w:rsidRPr="000F7161">
              <w:rPr>
                <w:b/>
                <w:sz w:val="18"/>
                <w:szCs w:val="18"/>
              </w:rPr>
              <w:t>7</w:t>
            </w:r>
          </w:p>
        </w:tc>
        <w:tc>
          <w:tcPr>
            <w:tcW w:w="1276" w:type="dxa"/>
          </w:tcPr>
          <w:p w:rsidR="000F7161" w:rsidRPr="000F7161" w:rsidRDefault="000F7161" w:rsidP="000F7161">
            <w:pPr>
              <w:spacing w:line="240" w:lineRule="auto"/>
              <w:jc w:val="center"/>
              <w:rPr>
                <w:b/>
                <w:sz w:val="18"/>
                <w:szCs w:val="18"/>
              </w:rPr>
            </w:pPr>
            <w:r w:rsidRPr="000F7161">
              <w:rPr>
                <w:b/>
                <w:sz w:val="18"/>
                <w:szCs w:val="18"/>
              </w:rPr>
              <w:t>8</w:t>
            </w:r>
          </w:p>
        </w:tc>
        <w:tc>
          <w:tcPr>
            <w:tcW w:w="1396" w:type="dxa"/>
          </w:tcPr>
          <w:p w:rsidR="000F7161" w:rsidRPr="000F7161" w:rsidRDefault="000F7161" w:rsidP="000F7161">
            <w:pPr>
              <w:spacing w:line="240" w:lineRule="auto"/>
              <w:jc w:val="center"/>
              <w:rPr>
                <w:b/>
                <w:sz w:val="18"/>
                <w:szCs w:val="18"/>
              </w:rPr>
            </w:pPr>
            <w:r w:rsidRPr="000F7161">
              <w:rPr>
                <w:b/>
                <w:sz w:val="18"/>
                <w:szCs w:val="18"/>
              </w:rPr>
              <w:t>9</w:t>
            </w:r>
          </w:p>
        </w:tc>
      </w:tr>
      <w:tr w:rsidR="000F7161" w:rsidRPr="000B40A5" w:rsidTr="000F7161">
        <w:tc>
          <w:tcPr>
            <w:tcW w:w="15538" w:type="dxa"/>
            <w:gridSpan w:val="9"/>
          </w:tcPr>
          <w:p w:rsidR="000F7161" w:rsidRPr="000F7161" w:rsidRDefault="000F7161" w:rsidP="000F7161">
            <w:pPr>
              <w:spacing w:line="240" w:lineRule="auto"/>
              <w:rPr>
                <w:b/>
                <w:sz w:val="18"/>
                <w:szCs w:val="18"/>
              </w:rPr>
            </w:pPr>
            <w:r w:rsidRPr="000F7161">
              <w:rPr>
                <w:b/>
                <w:sz w:val="18"/>
                <w:szCs w:val="18"/>
              </w:rPr>
              <w:t>Наименование «подуслуги»:  Передача жилых помещений муниципального жилищного фонда в собственность граждан в порядке приватизации</w:t>
            </w:r>
          </w:p>
        </w:tc>
      </w:tr>
      <w:tr w:rsidR="000F7161" w:rsidRPr="000B40A5" w:rsidTr="000F7161">
        <w:tc>
          <w:tcPr>
            <w:tcW w:w="534" w:type="dxa"/>
          </w:tcPr>
          <w:p w:rsidR="000F7161" w:rsidRPr="000F7161" w:rsidRDefault="000F7161" w:rsidP="000F7161">
            <w:pPr>
              <w:spacing w:line="240" w:lineRule="auto"/>
              <w:jc w:val="center"/>
              <w:rPr>
                <w:sz w:val="18"/>
                <w:szCs w:val="18"/>
              </w:rPr>
            </w:pPr>
            <w:r w:rsidRPr="000F7161">
              <w:rPr>
                <w:sz w:val="18"/>
                <w:szCs w:val="18"/>
              </w:rPr>
              <w:t>1.</w:t>
            </w:r>
          </w:p>
        </w:tc>
        <w:tc>
          <w:tcPr>
            <w:tcW w:w="2976" w:type="dxa"/>
          </w:tcPr>
          <w:p w:rsidR="000F7161" w:rsidRPr="000F7161" w:rsidRDefault="000F7161" w:rsidP="000F7161">
            <w:pPr>
              <w:spacing w:line="240" w:lineRule="auto"/>
              <w:rPr>
                <w:sz w:val="18"/>
                <w:szCs w:val="18"/>
              </w:rPr>
            </w:pPr>
            <w:r w:rsidRPr="000F7161">
              <w:rPr>
                <w:sz w:val="18"/>
                <w:szCs w:val="18"/>
              </w:rPr>
              <w:t>Договор передачи в собственность жилого помещения в порядке приватизации</w:t>
            </w:r>
          </w:p>
        </w:tc>
        <w:tc>
          <w:tcPr>
            <w:tcW w:w="2273" w:type="dxa"/>
          </w:tcPr>
          <w:p w:rsidR="000F7161" w:rsidRPr="000F7161" w:rsidRDefault="000F7161" w:rsidP="000F7161">
            <w:pPr>
              <w:spacing w:line="240" w:lineRule="auto"/>
              <w:rPr>
                <w:sz w:val="18"/>
                <w:szCs w:val="18"/>
              </w:rPr>
            </w:pPr>
          </w:p>
        </w:tc>
        <w:tc>
          <w:tcPr>
            <w:tcW w:w="1838" w:type="dxa"/>
          </w:tcPr>
          <w:p w:rsidR="000F7161" w:rsidRPr="000F7161" w:rsidRDefault="000F7161" w:rsidP="000F7161">
            <w:pPr>
              <w:spacing w:line="240" w:lineRule="auto"/>
              <w:jc w:val="both"/>
              <w:rPr>
                <w:sz w:val="18"/>
                <w:szCs w:val="18"/>
              </w:rPr>
            </w:pPr>
            <w:r w:rsidRPr="000F7161">
              <w:rPr>
                <w:sz w:val="18"/>
                <w:szCs w:val="18"/>
              </w:rPr>
              <w:t>положительный</w:t>
            </w:r>
          </w:p>
        </w:tc>
        <w:tc>
          <w:tcPr>
            <w:tcW w:w="1701" w:type="dxa"/>
          </w:tcPr>
          <w:p w:rsidR="000F7161" w:rsidRPr="000F7161" w:rsidRDefault="000F7161" w:rsidP="000F7161">
            <w:pPr>
              <w:spacing w:line="240" w:lineRule="auto"/>
              <w:jc w:val="both"/>
              <w:rPr>
                <w:sz w:val="18"/>
                <w:szCs w:val="18"/>
              </w:rPr>
            </w:pPr>
            <w:r w:rsidRPr="000F7161">
              <w:rPr>
                <w:sz w:val="18"/>
                <w:szCs w:val="18"/>
              </w:rPr>
              <w:t>-</w:t>
            </w:r>
          </w:p>
        </w:tc>
        <w:tc>
          <w:tcPr>
            <w:tcW w:w="1559" w:type="dxa"/>
          </w:tcPr>
          <w:p w:rsidR="000F7161" w:rsidRPr="000F7161" w:rsidRDefault="000F7161" w:rsidP="000F7161">
            <w:pPr>
              <w:spacing w:line="240" w:lineRule="auto"/>
              <w:jc w:val="both"/>
              <w:rPr>
                <w:sz w:val="18"/>
                <w:szCs w:val="18"/>
              </w:rPr>
            </w:pPr>
          </w:p>
        </w:tc>
        <w:tc>
          <w:tcPr>
            <w:tcW w:w="1985" w:type="dxa"/>
          </w:tcPr>
          <w:p w:rsidR="000F7161" w:rsidRPr="000F7161" w:rsidRDefault="000F7161" w:rsidP="000F7161">
            <w:pPr>
              <w:spacing w:line="240" w:lineRule="auto"/>
              <w:rPr>
                <w:sz w:val="18"/>
                <w:szCs w:val="18"/>
              </w:rPr>
            </w:pPr>
            <w:r w:rsidRPr="000F7161">
              <w:rPr>
                <w:sz w:val="18"/>
                <w:szCs w:val="18"/>
              </w:rPr>
              <w:t>- в органе на бумажном носителе;</w:t>
            </w:r>
          </w:p>
          <w:p w:rsidR="000F7161" w:rsidRPr="000F7161" w:rsidRDefault="000F7161" w:rsidP="000F7161">
            <w:pPr>
              <w:spacing w:line="240" w:lineRule="auto"/>
              <w:rPr>
                <w:sz w:val="18"/>
                <w:szCs w:val="18"/>
              </w:rPr>
            </w:pPr>
            <w:r w:rsidRPr="000F7161">
              <w:rPr>
                <w:sz w:val="18"/>
                <w:szCs w:val="18"/>
              </w:rPr>
              <w:t>- почтовая связь;</w:t>
            </w:r>
          </w:p>
          <w:p w:rsidR="000F7161" w:rsidRPr="000F7161" w:rsidRDefault="000F7161" w:rsidP="000F7161">
            <w:pPr>
              <w:spacing w:line="240" w:lineRule="auto"/>
              <w:rPr>
                <w:sz w:val="18"/>
                <w:szCs w:val="18"/>
              </w:rPr>
            </w:pPr>
            <w:r w:rsidRPr="000F7161">
              <w:rPr>
                <w:sz w:val="18"/>
                <w:szCs w:val="18"/>
              </w:rPr>
              <w:t xml:space="preserve">- в МФЦ на бумажном </w:t>
            </w:r>
            <w:r w:rsidRPr="000F7161">
              <w:rPr>
                <w:sz w:val="18"/>
                <w:szCs w:val="18"/>
              </w:rPr>
              <w:lastRenderedPageBreak/>
              <w:t>носителе, полученном из органа</w:t>
            </w:r>
          </w:p>
        </w:tc>
        <w:tc>
          <w:tcPr>
            <w:tcW w:w="1276" w:type="dxa"/>
          </w:tcPr>
          <w:p w:rsidR="000F7161" w:rsidRPr="000F7161" w:rsidRDefault="000F7161" w:rsidP="000F7161">
            <w:pPr>
              <w:spacing w:line="240" w:lineRule="auto"/>
              <w:rPr>
                <w:sz w:val="18"/>
                <w:szCs w:val="18"/>
              </w:rPr>
            </w:pPr>
            <w:r w:rsidRPr="000F7161">
              <w:rPr>
                <w:sz w:val="18"/>
                <w:szCs w:val="18"/>
              </w:rPr>
              <w:lastRenderedPageBreak/>
              <w:t>-</w:t>
            </w:r>
          </w:p>
        </w:tc>
        <w:tc>
          <w:tcPr>
            <w:tcW w:w="1396" w:type="dxa"/>
          </w:tcPr>
          <w:p w:rsidR="000F7161" w:rsidRPr="000F7161" w:rsidRDefault="000F7161" w:rsidP="000F7161">
            <w:pPr>
              <w:spacing w:line="240" w:lineRule="auto"/>
              <w:rPr>
                <w:sz w:val="18"/>
                <w:szCs w:val="18"/>
              </w:rPr>
            </w:pPr>
            <w:r w:rsidRPr="000F7161">
              <w:rPr>
                <w:sz w:val="18"/>
                <w:szCs w:val="18"/>
              </w:rPr>
              <w:t xml:space="preserve">30 календарных дней (после чего возвращаются </w:t>
            </w:r>
            <w:r w:rsidRPr="000F7161">
              <w:rPr>
                <w:sz w:val="18"/>
                <w:szCs w:val="18"/>
              </w:rPr>
              <w:lastRenderedPageBreak/>
              <w:t>в орган)</w:t>
            </w:r>
          </w:p>
        </w:tc>
      </w:tr>
      <w:tr w:rsidR="000F7161" w:rsidRPr="000B40A5" w:rsidTr="000F7161">
        <w:tc>
          <w:tcPr>
            <w:tcW w:w="534" w:type="dxa"/>
          </w:tcPr>
          <w:p w:rsidR="000F7161" w:rsidRPr="000F7161" w:rsidRDefault="000F7161" w:rsidP="000F7161">
            <w:pPr>
              <w:spacing w:line="240" w:lineRule="auto"/>
              <w:jc w:val="center"/>
              <w:rPr>
                <w:sz w:val="18"/>
                <w:szCs w:val="18"/>
              </w:rPr>
            </w:pPr>
            <w:r w:rsidRPr="000F7161">
              <w:rPr>
                <w:sz w:val="18"/>
                <w:szCs w:val="18"/>
              </w:rPr>
              <w:lastRenderedPageBreak/>
              <w:t>2.</w:t>
            </w:r>
          </w:p>
        </w:tc>
        <w:tc>
          <w:tcPr>
            <w:tcW w:w="2976" w:type="dxa"/>
          </w:tcPr>
          <w:p w:rsidR="000F7161" w:rsidRPr="000F7161" w:rsidRDefault="000F7161" w:rsidP="000F7161">
            <w:pPr>
              <w:spacing w:line="240" w:lineRule="auto"/>
              <w:rPr>
                <w:sz w:val="18"/>
                <w:szCs w:val="18"/>
              </w:rPr>
            </w:pPr>
            <w:r w:rsidRPr="000F7161">
              <w:rPr>
                <w:sz w:val="18"/>
                <w:szCs w:val="18"/>
              </w:rPr>
              <w:t>Уведомление об отказе в предоставлении муниципальной услуги</w:t>
            </w:r>
          </w:p>
        </w:tc>
        <w:tc>
          <w:tcPr>
            <w:tcW w:w="2273" w:type="dxa"/>
          </w:tcPr>
          <w:p w:rsidR="000F7161" w:rsidRPr="000F7161" w:rsidRDefault="000F7161" w:rsidP="000F7161">
            <w:pPr>
              <w:spacing w:line="240" w:lineRule="auto"/>
              <w:rPr>
                <w:sz w:val="18"/>
                <w:szCs w:val="18"/>
              </w:rPr>
            </w:pPr>
            <w:r w:rsidRPr="000F7161">
              <w:rPr>
                <w:sz w:val="18"/>
                <w:szCs w:val="18"/>
              </w:rPr>
              <w:t>с указанием причин, послуживших основанием для отказа в передаче в собственность жилого помещения в порядке приватизации с обязательной ссылкой на нормы действующего законодательства.</w:t>
            </w:r>
          </w:p>
          <w:p w:rsidR="000F7161" w:rsidRPr="000F7161" w:rsidRDefault="000F7161" w:rsidP="000F7161">
            <w:pPr>
              <w:spacing w:line="240" w:lineRule="auto"/>
              <w:rPr>
                <w:sz w:val="18"/>
                <w:szCs w:val="18"/>
              </w:rPr>
            </w:pPr>
            <w:r w:rsidRPr="000F7161">
              <w:rPr>
                <w:sz w:val="18"/>
                <w:szCs w:val="18"/>
              </w:rPr>
              <w:t>уведомление об отказе</w:t>
            </w:r>
          </w:p>
        </w:tc>
        <w:tc>
          <w:tcPr>
            <w:tcW w:w="1838" w:type="dxa"/>
          </w:tcPr>
          <w:p w:rsidR="000F7161" w:rsidRPr="000F7161" w:rsidRDefault="009B2DFD" w:rsidP="000F7161">
            <w:pPr>
              <w:spacing w:line="240" w:lineRule="auto"/>
              <w:jc w:val="both"/>
              <w:rPr>
                <w:sz w:val="18"/>
                <w:szCs w:val="18"/>
              </w:rPr>
            </w:pPr>
            <w:r w:rsidRPr="000F7161">
              <w:rPr>
                <w:sz w:val="18"/>
                <w:szCs w:val="18"/>
              </w:rPr>
              <w:t>О</w:t>
            </w:r>
            <w:r w:rsidR="000F7161" w:rsidRPr="000F7161">
              <w:rPr>
                <w:sz w:val="18"/>
                <w:szCs w:val="18"/>
              </w:rPr>
              <w:t>трицательный</w:t>
            </w:r>
          </w:p>
        </w:tc>
        <w:tc>
          <w:tcPr>
            <w:tcW w:w="1701" w:type="dxa"/>
          </w:tcPr>
          <w:p w:rsidR="000F7161" w:rsidRPr="000F7161" w:rsidRDefault="000F7161" w:rsidP="000F7161">
            <w:pPr>
              <w:spacing w:line="240" w:lineRule="auto"/>
              <w:jc w:val="both"/>
              <w:rPr>
                <w:sz w:val="18"/>
                <w:szCs w:val="18"/>
              </w:rPr>
            </w:pPr>
            <w:r w:rsidRPr="000F7161">
              <w:rPr>
                <w:sz w:val="18"/>
                <w:szCs w:val="18"/>
              </w:rPr>
              <w:t>-</w:t>
            </w:r>
          </w:p>
        </w:tc>
        <w:tc>
          <w:tcPr>
            <w:tcW w:w="1559" w:type="dxa"/>
          </w:tcPr>
          <w:p w:rsidR="000F7161" w:rsidRPr="000F7161" w:rsidRDefault="000F7161" w:rsidP="000F7161">
            <w:pPr>
              <w:spacing w:line="240" w:lineRule="auto"/>
              <w:jc w:val="both"/>
              <w:rPr>
                <w:sz w:val="18"/>
                <w:szCs w:val="18"/>
              </w:rPr>
            </w:pPr>
          </w:p>
        </w:tc>
        <w:tc>
          <w:tcPr>
            <w:tcW w:w="1985" w:type="dxa"/>
          </w:tcPr>
          <w:p w:rsidR="000F7161" w:rsidRPr="000F7161" w:rsidRDefault="000F7161" w:rsidP="000F7161">
            <w:pPr>
              <w:spacing w:line="240" w:lineRule="auto"/>
              <w:rPr>
                <w:sz w:val="18"/>
                <w:szCs w:val="18"/>
              </w:rPr>
            </w:pPr>
            <w:r w:rsidRPr="000F7161">
              <w:rPr>
                <w:sz w:val="18"/>
                <w:szCs w:val="18"/>
              </w:rPr>
              <w:t>- в органе на бумажном носителе;</w:t>
            </w:r>
          </w:p>
          <w:p w:rsidR="000F7161" w:rsidRPr="000F7161" w:rsidRDefault="000F7161" w:rsidP="000F7161">
            <w:pPr>
              <w:spacing w:line="240" w:lineRule="auto"/>
              <w:rPr>
                <w:sz w:val="18"/>
                <w:szCs w:val="18"/>
              </w:rPr>
            </w:pPr>
            <w:r w:rsidRPr="000F7161">
              <w:rPr>
                <w:sz w:val="18"/>
                <w:szCs w:val="18"/>
              </w:rPr>
              <w:t>- почтовая связь;</w:t>
            </w:r>
          </w:p>
          <w:p w:rsidR="000F7161" w:rsidRPr="000F7161" w:rsidRDefault="000F7161" w:rsidP="000F7161">
            <w:pPr>
              <w:spacing w:line="240" w:lineRule="auto"/>
              <w:rPr>
                <w:sz w:val="18"/>
                <w:szCs w:val="18"/>
              </w:rPr>
            </w:pPr>
            <w:r w:rsidRPr="000F7161">
              <w:rPr>
                <w:sz w:val="18"/>
                <w:szCs w:val="18"/>
              </w:rPr>
              <w:t>- в МФЦ на бумажном носителе, полученном из органа</w:t>
            </w:r>
          </w:p>
        </w:tc>
        <w:tc>
          <w:tcPr>
            <w:tcW w:w="1276" w:type="dxa"/>
          </w:tcPr>
          <w:p w:rsidR="000F7161" w:rsidRPr="000F7161" w:rsidRDefault="000F7161" w:rsidP="000F7161">
            <w:pPr>
              <w:spacing w:line="240" w:lineRule="auto"/>
              <w:jc w:val="both"/>
              <w:rPr>
                <w:sz w:val="18"/>
                <w:szCs w:val="18"/>
              </w:rPr>
            </w:pPr>
            <w:r w:rsidRPr="000F7161">
              <w:rPr>
                <w:sz w:val="18"/>
                <w:szCs w:val="18"/>
              </w:rPr>
              <w:t>-</w:t>
            </w:r>
          </w:p>
        </w:tc>
        <w:tc>
          <w:tcPr>
            <w:tcW w:w="1396" w:type="dxa"/>
          </w:tcPr>
          <w:p w:rsidR="000F7161" w:rsidRPr="000F7161" w:rsidRDefault="000F7161" w:rsidP="000F7161">
            <w:pPr>
              <w:spacing w:line="240" w:lineRule="auto"/>
              <w:jc w:val="both"/>
              <w:rPr>
                <w:sz w:val="18"/>
                <w:szCs w:val="18"/>
              </w:rPr>
            </w:pPr>
            <w:r w:rsidRPr="000F7161">
              <w:rPr>
                <w:sz w:val="18"/>
                <w:szCs w:val="18"/>
              </w:rPr>
              <w:t>30 календарных дней (после чего возвращаются в орган)</w:t>
            </w:r>
          </w:p>
        </w:tc>
      </w:tr>
    </w:tbl>
    <w:p w:rsidR="000F7161" w:rsidRPr="00926266" w:rsidRDefault="000F7161" w:rsidP="00E63FDF">
      <w:pPr>
        <w:spacing w:after="0"/>
        <w:rPr>
          <w:b/>
          <w:sz w:val="20"/>
          <w:szCs w:val="24"/>
        </w:rPr>
      </w:pPr>
    </w:p>
    <w:p w:rsidR="00E63FDF" w:rsidRPr="00926266" w:rsidRDefault="00E63FDF" w:rsidP="00E63FDF">
      <w:pPr>
        <w:spacing w:after="0"/>
        <w:rPr>
          <w:b/>
          <w:sz w:val="20"/>
          <w:szCs w:val="24"/>
        </w:rPr>
      </w:pPr>
      <w:r w:rsidRPr="00926266">
        <w:rPr>
          <w:b/>
          <w:sz w:val="20"/>
          <w:szCs w:val="24"/>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21"/>
        <w:gridCol w:w="2803"/>
        <w:gridCol w:w="2788"/>
        <w:gridCol w:w="1965"/>
        <w:gridCol w:w="2113"/>
        <w:gridCol w:w="3129"/>
        <w:gridCol w:w="1996"/>
      </w:tblGrid>
      <w:tr w:rsidR="00E63FDF" w:rsidRPr="00003AE1" w:rsidTr="00E63FDF">
        <w:trPr>
          <w:trHeight w:val="517"/>
        </w:trPr>
        <w:tc>
          <w:tcPr>
            <w:tcW w:w="182" w:type="pct"/>
            <w:gridSpan w:val="2"/>
            <w:vMerge w:val="restart"/>
          </w:tcPr>
          <w:p w:rsidR="00E63FDF" w:rsidRPr="00003AE1" w:rsidRDefault="00E63FDF" w:rsidP="00E63FDF">
            <w:pPr>
              <w:spacing w:after="0"/>
              <w:rPr>
                <w:b/>
                <w:sz w:val="18"/>
                <w:szCs w:val="24"/>
              </w:rPr>
            </w:pPr>
            <w:r w:rsidRPr="00003AE1">
              <w:rPr>
                <w:b/>
                <w:sz w:val="18"/>
                <w:szCs w:val="24"/>
              </w:rPr>
              <w:t>№</w:t>
            </w:r>
          </w:p>
          <w:p w:rsidR="00E63FDF" w:rsidRPr="00003AE1" w:rsidRDefault="00E63FDF" w:rsidP="00E63FDF">
            <w:pPr>
              <w:spacing w:after="0"/>
              <w:rPr>
                <w:b/>
                <w:sz w:val="18"/>
                <w:szCs w:val="24"/>
              </w:rPr>
            </w:pPr>
            <w:r w:rsidRPr="00003AE1">
              <w:rPr>
                <w:b/>
                <w:sz w:val="18"/>
                <w:szCs w:val="24"/>
              </w:rPr>
              <w:t xml:space="preserve">п/п </w:t>
            </w:r>
          </w:p>
        </w:tc>
        <w:tc>
          <w:tcPr>
            <w:tcW w:w="913" w:type="pct"/>
            <w:vMerge w:val="restart"/>
          </w:tcPr>
          <w:p w:rsidR="00E63FDF" w:rsidRPr="00003AE1" w:rsidRDefault="00E63FDF" w:rsidP="00E63FDF">
            <w:pPr>
              <w:spacing w:after="0"/>
              <w:jc w:val="center"/>
              <w:rPr>
                <w:b/>
                <w:sz w:val="18"/>
                <w:szCs w:val="24"/>
              </w:rPr>
            </w:pPr>
            <w:r w:rsidRPr="00003AE1">
              <w:rPr>
                <w:b/>
                <w:sz w:val="18"/>
                <w:szCs w:val="24"/>
              </w:rPr>
              <w:t>Наименование процедуры процесса</w:t>
            </w:r>
          </w:p>
        </w:tc>
        <w:tc>
          <w:tcPr>
            <w:tcW w:w="908" w:type="pct"/>
            <w:vMerge w:val="restart"/>
          </w:tcPr>
          <w:p w:rsidR="00E63FDF" w:rsidRPr="00003AE1" w:rsidRDefault="00E63FDF" w:rsidP="00E63FDF">
            <w:pPr>
              <w:spacing w:after="0"/>
              <w:jc w:val="center"/>
              <w:rPr>
                <w:b/>
                <w:sz w:val="18"/>
                <w:szCs w:val="24"/>
              </w:rPr>
            </w:pPr>
            <w:r w:rsidRPr="00003AE1">
              <w:rPr>
                <w:b/>
                <w:sz w:val="18"/>
                <w:szCs w:val="24"/>
              </w:rPr>
              <w:t>Особенности исполнения процедуры процесса</w:t>
            </w:r>
          </w:p>
        </w:tc>
        <w:tc>
          <w:tcPr>
            <w:tcW w:w="640" w:type="pct"/>
            <w:vMerge w:val="restart"/>
          </w:tcPr>
          <w:p w:rsidR="00E63FDF" w:rsidRPr="00003AE1" w:rsidRDefault="00E63FDF" w:rsidP="00E63FDF">
            <w:pPr>
              <w:spacing w:after="0"/>
              <w:jc w:val="center"/>
              <w:rPr>
                <w:b/>
                <w:sz w:val="18"/>
                <w:szCs w:val="24"/>
              </w:rPr>
            </w:pPr>
            <w:r w:rsidRPr="00003AE1">
              <w:rPr>
                <w:b/>
                <w:sz w:val="18"/>
                <w:szCs w:val="24"/>
              </w:rPr>
              <w:t>Срок исполнения процедуры (процесса)</w:t>
            </w:r>
          </w:p>
        </w:tc>
        <w:tc>
          <w:tcPr>
            <w:tcW w:w="688" w:type="pct"/>
            <w:vMerge w:val="restart"/>
          </w:tcPr>
          <w:p w:rsidR="00E63FDF" w:rsidRPr="00003AE1" w:rsidRDefault="00E63FDF" w:rsidP="00E63FDF">
            <w:pPr>
              <w:spacing w:after="0"/>
              <w:jc w:val="center"/>
              <w:rPr>
                <w:b/>
                <w:sz w:val="18"/>
                <w:szCs w:val="24"/>
              </w:rPr>
            </w:pPr>
            <w:r w:rsidRPr="00003AE1">
              <w:rPr>
                <w:b/>
                <w:sz w:val="18"/>
                <w:szCs w:val="24"/>
              </w:rPr>
              <w:t>Исполнитель процедуры процесса</w:t>
            </w:r>
          </w:p>
        </w:tc>
        <w:tc>
          <w:tcPr>
            <w:tcW w:w="1019" w:type="pct"/>
            <w:vMerge w:val="restart"/>
          </w:tcPr>
          <w:p w:rsidR="00E63FDF" w:rsidRPr="00003AE1" w:rsidRDefault="00E63FDF" w:rsidP="00E63FDF">
            <w:pPr>
              <w:spacing w:after="0"/>
              <w:jc w:val="center"/>
              <w:rPr>
                <w:b/>
                <w:sz w:val="18"/>
                <w:szCs w:val="24"/>
              </w:rPr>
            </w:pPr>
            <w:r w:rsidRPr="00003AE1">
              <w:rPr>
                <w:b/>
                <w:sz w:val="18"/>
                <w:szCs w:val="24"/>
              </w:rPr>
              <w:t>Ресурсы, необходимые для выполнения процедуры процесса</w:t>
            </w:r>
          </w:p>
        </w:tc>
        <w:tc>
          <w:tcPr>
            <w:tcW w:w="650" w:type="pct"/>
            <w:vMerge w:val="restart"/>
          </w:tcPr>
          <w:p w:rsidR="00E63FDF" w:rsidRPr="00003AE1" w:rsidRDefault="00E63FDF" w:rsidP="00E63FDF">
            <w:pPr>
              <w:spacing w:after="0"/>
              <w:jc w:val="center"/>
              <w:rPr>
                <w:b/>
                <w:sz w:val="18"/>
                <w:szCs w:val="24"/>
              </w:rPr>
            </w:pPr>
            <w:r w:rsidRPr="00003AE1">
              <w:rPr>
                <w:b/>
                <w:sz w:val="18"/>
                <w:szCs w:val="24"/>
              </w:rPr>
              <w:t>Формы документов, необходимые для выполнения процедуры процесса</w:t>
            </w:r>
          </w:p>
        </w:tc>
      </w:tr>
      <w:tr w:rsidR="00E63FDF" w:rsidRPr="00003AE1" w:rsidTr="00E63FDF">
        <w:trPr>
          <w:trHeight w:val="517"/>
        </w:trPr>
        <w:tc>
          <w:tcPr>
            <w:tcW w:w="182" w:type="pct"/>
            <w:gridSpan w:val="2"/>
            <w:vMerge/>
          </w:tcPr>
          <w:p w:rsidR="00E63FDF" w:rsidRPr="00003AE1" w:rsidRDefault="00E63FDF" w:rsidP="00E63FDF">
            <w:pPr>
              <w:spacing w:after="0"/>
              <w:rPr>
                <w:b/>
                <w:sz w:val="18"/>
                <w:szCs w:val="24"/>
              </w:rPr>
            </w:pPr>
          </w:p>
        </w:tc>
        <w:tc>
          <w:tcPr>
            <w:tcW w:w="913" w:type="pct"/>
            <w:vMerge/>
          </w:tcPr>
          <w:p w:rsidR="00E63FDF" w:rsidRPr="00003AE1" w:rsidRDefault="00E63FDF" w:rsidP="00E63FDF">
            <w:pPr>
              <w:spacing w:after="0"/>
              <w:jc w:val="center"/>
              <w:rPr>
                <w:b/>
                <w:sz w:val="18"/>
                <w:szCs w:val="24"/>
              </w:rPr>
            </w:pPr>
          </w:p>
        </w:tc>
        <w:tc>
          <w:tcPr>
            <w:tcW w:w="908" w:type="pct"/>
            <w:vMerge/>
          </w:tcPr>
          <w:p w:rsidR="00E63FDF" w:rsidRPr="00003AE1" w:rsidRDefault="00E63FDF" w:rsidP="00E63FDF">
            <w:pPr>
              <w:spacing w:after="0"/>
              <w:jc w:val="center"/>
              <w:rPr>
                <w:b/>
                <w:sz w:val="18"/>
                <w:szCs w:val="24"/>
              </w:rPr>
            </w:pPr>
          </w:p>
        </w:tc>
        <w:tc>
          <w:tcPr>
            <w:tcW w:w="640" w:type="pct"/>
            <w:vMerge/>
          </w:tcPr>
          <w:p w:rsidR="00E63FDF" w:rsidRPr="00003AE1" w:rsidRDefault="00E63FDF" w:rsidP="00E63FDF">
            <w:pPr>
              <w:spacing w:after="0"/>
              <w:jc w:val="center"/>
              <w:rPr>
                <w:b/>
                <w:sz w:val="18"/>
                <w:szCs w:val="24"/>
              </w:rPr>
            </w:pPr>
          </w:p>
        </w:tc>
        <w:tc>
          <w:tcPr>
            <w:tcW w:w="688" w:type="pct"/>
            <w:vMerge/>
          </w:tcPr>
          <w:p w:rsidR="00E63FDF" w:rsidRPr="00003AE1" w:rsidRDefault="00E63FDF" w:rsidP="00E63FDF">
            <w:pPr>
              <w:spacing w:after="0"/>
              <w:jc w:val="center"/>
              <w:rPr>
                <w:b/>
                <w:sz w:val="18"/>
                <w:szCs w:val="24"/>
              </w:rPr>
            </w:pPr>
          </w:p>
        </w:tc>
        <w:tc>
          <w:tcPr>
            <w:tcW w:w="1019" w:type="pct"/>
            <w:vMerge/>
          </w:tcPr>
          <w:p w:rsidR="00E63FDF" w:rsidRPr="00003AE1" w:rsidRDefault="00E63FDF" w:rsidP="00E63FDF">
            <w:pPr>
              <w:spacing w:after="0"/>
              <w:jc w:val="center"/>
              <w:rPr>
                <w:b/>
                <w:sz w:val="18"/>
                <w:szCs w:val="24"/>
              </w:rPr>
            </w:pPr>
          </w:p>
        </w:tc>
        <w:tc>
          <w:tcPr>
            <w:tcW w:w="650" w:type="pct"/>
            <w:vMerge/>
          </w:tcPr>
          <w:p w:rsidR="00E63FDF" w:rsidRPr="00003AE1" w:rsidRDefault="00E63FDF" w:rsidP="00E63FDF">
            <w:pPr>
              <w:spacing w:after="0"/>
              <w:jc w:val="center"/>
              <w:rPr>
                <w:b/>
                <w:sz w:val="18"/>
                <w:szCs w:val="24"/>
              </w:rPr>
            </w:pPr>
          </w:p>
        </w:tc>
      </w:tr>
      <w:tr w:rsidR="00E63FDF" w:rsidRPr="00003AE1" w:rsidTr="00E63FDF">
        <w:tc>
          <w:tcPr>
            <w:tcW w:w="182" w:type="pct"/>
            <w:gridSpan w:val="2"/>
          </w:tcPr>
          <w:p w:rsidR="00E63FDF" w:rsidRPr="00003AE1" w:rsidRDefault="00E63FDF" w:rsidP="00E63FDF">
            <w:pPr>
              <w:spacing w:after="0"/>
              <w:jc w:val="center"/>
              <w:rPr>
                <w:b/>
                <w:sz w:val="18"/>
                <w:szCs w:val="24"/>
              </w:rPr>
            </w:pPr>
            <w:r w:rsidRPr="00003AE1">
              <w:rPr>
                <w:b/>
                <w:sz w:val="18"/>
                <w:szCs w:val="24"/>
              </w:rPr>
              <w:t>1</w:t>
            </w:r>
          </w:p>
        </w:tc>
        <w:tc>
          <w:tcPr>
            <w:tcW w:w="913" w:type="pct"/>
          </w:tcPr>
          <w:p w:rsidR="00E63FDF" w:rsidRPr="00003AE1" w:rsidRDefault="00E63FDF" w:rsidP="00E63FDF">
            <w:pPr>
              <w:spacing w:after="0"/>
              <w:jc w:val="center"/>
              <w:rPr>
                <w:b/>
                <w:sz w:val="18"/>
                <w:szCs w:val="24"/>
              </w:rPr>
            </w:pPr>
            <w:r w:rsidRPr="00003AE1">
              <w:rPr>
                <w:b/>
                <w:sz w:val="18"/>
                <w:szCs w:val="24"/>
              </w:rPr>
              <w:t>2</w:t>
            </w:r>
          </w:p>
        </w:tc>
        <w:tc>
          <w:tcPr>
            <w:tcW w:w="908" w:type="pct"/>
          </w:tcPr>
          <w:p w:rsidR="00E63FDF" w:rsidRPr="00003AE1" w:rsidRDefault="00E63FDF" w:rsidP="00E63FDF">
            <w:pPr>
              <w:spacing w:after="0"/>
              <w:jc w:val="center"/>
              <w:rPr>
                <w:b/>
                <w:sz w:val="18"/>
                <w:szCs w:val="24"/>
              </w:rPr>
            </w:pPr>
            <w:r w:rsidRPr="00003AE1">
              <w:rPr>
                <w:b/>
                <w:sz w:val="18"/>
                <w:szCs w:val="24"/>
              </w:rPr>
              <w:t>3</w:t>
            </w:r>
          </w:p>
        </w:tc>
        <w:tc>
          <w:tcPr>
            <w:tcW w:w="640" w:type="pct"/>
          </w:tcPr>
          <w:p w:rsidR="00E63FDF" w:rsidRPr="00003AE1" w:rsidRDefault="00E63FDF" w:rsidP="00E63FDF">
            <w:pPr>
              <w:spacing w:after="0"/>
              <w:jc w:val="center"/>
              <w:rPr>
                <w:b/>
                <w:sz w:val="18"/>
                <w:szCs w:val="24"/>
              </w:rPr>
            </w:pPr>
            <w:r w:rsidRPr="00003AE1">
              <w:rPr>
                <w:b/>
                <w:sz w:val="18"/>
                <w:szCs w:val="24"/>
              </w:rPr>
              <w:t>4</w:t>
            </w:r>
          </w:p>
        </w:tc>
        <w:tc>
          <w:tcPr>
            <w:tcW w:w="688" w:type="pct"/>
          </w:tcPr>
          <w:p w:rsidR="00E63FDF" w:rsidRPr="00003AE1" w:rsidRDefault="00E63FDF" w:rsidP="00E63FDF">
            <w:pPr>
              <w:spacing w:after="0"/>
              <w:jc w:val="center"/>
              <w:rPr>
                <w:b/>
                <w:sz w:val="18"/>
                <w:szCs w:val="24"/>
              </w:rPr>
            </w:pPr>
            <w:r w:rsidRPr="00003AE1">
              <w:rPr>
                <w:b/>
                <w:sz w:val="18"/>
                <w:szCs w:val="24"/>
              </w:rPr>
              <w:t>5</w:t>
            </w:r>
          </w:p>
        </w:tc>
        <w:tc>
          <w:tcPr>
            <w:tcW w:w="1019" w:type="pct"/>
          </w:tcPr>
          <w:p w:rsidR="00E63FDF" w:rsidRPr="00003AE1" w:rsidRDefault="00E63FDF" w:rsidP="00E63FDF">
            <w:pPr>
              <w:spacing w:after="0"/>
              <w:jc w:val="center"/>
              <w:rPr>
                <w:b/>
                <w:sz w:val="18"/>
                <w:szCs w:val="24"/>
              </w:rPr>
            </w:pPr>
            <w:r w:rsidRPr="00003AE1">
              <w:rPr>
                <w:b/>
                <w:sz w:val="18"/>
                <w:szCs w:val="24"/>
              </w:rPr>
              <w:t>6</w:t>
            </w:r>
          </w:p>
        </w:tc>
        <w:tc>
          <w:tcPr>
            <w:tcW w:w="650" w:type="pct"/>
          </w:tcPr>
          <w:p w:rsidR="00E63FDF" w:rsidRPr="00003AE1" w:rsidRDefault="00E63FDF" w:rsidP="00E63FDF">
            <w:pPr>
              <w:spacing w:after="0"/>
              <w:jc w:val="center"/>
              <w:rPr>
                <w:b/>
                <w:sz w:val="18"/>
                <w:szCs w:val="24"/>
              </w:rPr>
            </w:pPr>
            <w:r w:rsidRPr="00003AE1">
              <w:rPr>
                <w:b/>
                <w:sz w:val="18"/>
                <w:szCs w:val="24"/>
              </w:rPr>
              <w:t>7</w:t>
            </w:r>
          </w:p>
        </w:tc>
      </w:tr>
      <w:tr w:rsidR="00E63FDF" w:rsidRPr="00003AE1" w:rsidTr="00E63FDF">
        <w:tc>
          <w:tcPr>
            <w:tcW w:w="5000" w:type="pct"/>
            <w:gridSpan w:val="8"/>
          </w:tcPr>
          <w:p w:rsidR="00E63FDF" w:rsidRPr="00003AE1" w:rsidRDefault="00E63FDF" w:rsidP="001F73E3">
            <w:pPr>
              <w:numPr>
                <w:ilvl w:val="0"/>
                <w:numId w:val="6"/>
              </w:numPr>
              <w:spacing w:after="0" w:line="240" w:lineRule="auto"/>
              <w:ind w:left="426" w:hanging="426"/>
              <w:rPr>
                <w:b/>
                <w:sz w:val="18"/>
                <w:szCs w:val="24"/>
              </w:rPr>
            </w:pPr>
            <w:r w:rsidRPr="00003AE1">
              <w:rPr>
                <w:b/>
                <w:sz w:val="18"/>
                <w:szCs w:val="24"/>
              </w:rPr>
              <w:t>Прием и регистрация заявления и прилагаемых к нему документов</w:t>
            </w:r>
          </w:p>
        </w:tc>
      </w:tr>
      <w:tr w:rsidR="00E63FDF" w:rsidRPr="00003AE1" w:rsidTr="00003AE1">
        <w:trPr>
          <w:trHeight w:val="549"/>
        </w:trPr>
        <w:tc>
          <w:tcPr>
            <w:tcW w:w="175" w:type="pct"/>
            <w:tcBorders>
              <w:bottom w:val="single" w:sz="4" w:space="0" w:color="auto"/>
            </w:tcBorders>
          </w:tcPr>
          <w:p w:rsidR="00E63FDF" w:rsidRPr="00003AE1" w:rsidRDefault="00E63FDF" w:rsidP="00E63FDF">
            <w:pPr>
              <w:spacing w:after="0"/>
              <w:rPr>
                <w:sz w:val="18"/>
                <w:szCs w:val="24"/>
              </w:rPr>
            </w:pPr>
            <w:r w:rsidRPr="00003AE1">
              <w:rPr>
                <w:sz w:val="18"/>
                <w:szCs w:val="24"/>
              </w:rPr>
              <w:t>1.1</w:t>
            </w:r>
          </w:p>
        </w:tc>
        <w:tc>
          <w:tcPr>
            <w:tcW w:w="920" w:type="pct"/>
            <w:gridSpan w:val="2"/>
            <w:tcBorders>
              <w:bottom w:val="single" w:sz="4" w:space="0" w:color="auto"/>
            </w:tcBorders>
          </w:tcPr>
          <w:p w:rsidR="00E63FDF" w:rsidRPr="00003AE1" w:rsidRDefault="00E63FDF" w:rsidP="00E63FDF">
            <w:pPr>
              <w:spacing w:after="0"/>
              <w:jc w:val="both"/>
              <w:rPr>
                <w:sz w:val="18"/>
                <w:szCs w:val="24"/>
              </w:rPr>
            </w:pPr>
            <w:r w:rsidRPr="00003AE1">
              <w:rPr>
                <w:sz w:val="18"/>
                <w:szCs w:val="24"/>
              </w:rPr>
              <w:t xml:space="preserve">Личное обращение заявителя или его уполномоченного представителя; </w:t>
            </w:r>
          </w:p>
        </w:tc>
        <w:tc>
          <w:tcPr>
            <w:tcW w:w="908" w:type="pct"/>
            <w:vMerge w:val="restart"/>
          </w:tcPr>
          <w:p w:rsidR="00E63FDF" w:rsidRPr="00003AE1" w:rsidRDefault="00E63FDF" w:rsidP="00E63FDF">
            <w:pPr>
              <w:autoSpaceDE w:val="0"/>
              <w:autoSpaceDN w:val="0"/>
              <w:adjustRightInd w:val="0"/>
              <w:spacing w:after="0"/>
              <w:ind w:firstLine="540"/>
              <w:jc w:val="both"/>
              <w:rPr>
                <w:rFonts w:eastAsiaTheme="minorHAnsi"/>
                <w:sz w:val="18"/>
                <w:szCs w:val="24"/>
              </w:rPr>
            </w:pPr>
            <w:r w:rsidRPr="00003AE1">
              <w:rPr>
                <w:rFonts w:eastAsiaTheme="minorHAnsi"/>
                <w:sz w:val="18"/>
                <w:szCs w:val="24"/>
              </w:rPr>
              <w:t>1. Документы, удостоверяющие личность гражданина: паспорт гражданина РФ для граждан с 14-летнего возраста, свидетельство о рождении - для несовершеннолетних граждан до 14-летнего возраста (подлинники и копии).</w:t>
            </w:r>
          </w:p>
          <w:p w:rsidR="00E63FDF" w:rsidRPr="00003AE1" w:rsidRDefault="00E63FDF" w:rsidP="00E63FDF">
            <w:pPr>
              <w:autoSpaceDE w:val="0"/>
              <w:autoSpaceDN w:val="0"/>
              <w:adjustRightInd w:val="0"/>
              <w:spacing w:after="0"/>
              <w:ind w:firstLine="540"/>
              <w:jc w:val="both"/>
              <w:rPr>
                <w:rFonts w:eastAsiaTheme="minorHAnsi"/>
                <w:sz w:val="18"/>
                <w:szCs w:val="24"/>
              </w:rPr>
            </w:pPr>
            <w:r w:rsidRPr="00003AE1">
              <w:rPr>
                <w:rFonts w:eastAsiaTheme="minorHAnsi"/>
                <w:sz w:val="18"/>
                <w:szCs w:val="24"/>
              </w:rPr>
              <w:t>2. Документы, подтверждающие перемену фамилии, имени, отчества гражданина и членов его семьи, в случае если перемена фамилии, имени, отчества произошла позднее 1991 года (подлинник и копия).</w:t>
            </w:r>
          </w:p>
          <w:p w:rsidR="00E63FDF" w:rsidRPr="00003AE1" w:rsidRDefault="00E63FDF" w:rsidP="00E63FDF">
            <w:pPr>
              <w:autoSpaceDE w:val="0"/>
              <w:autoSpaceDN w:val="0"/>
              <w:adjustRightInd w:val="0"/>
              <w:spacing w:after="0"/>
              <w:ind w:firstLine="540"/>
              <w:jc w:val="both"/>
              <w:rPr>
                <w:rFonts w:eastAsiaTheme="minorHAnsi"/>
                <w:sz w:val="18"/>
                <w:szCs w:val="24"/>
              </w:rPr>
            </w:pPr>
            <w:r w:rsidRPr="00003AE1">
              <w:rPr>
                <w:rFonts w:eastAsiaTheme="minorHAnsi"/>
                <w:sz w:val="18"/>
                <w:szCs w:val="24"/>
              </w:rPr>
              <w:t xml:space="preserve">3. От имени граждан, которые не могут явиться лично, представляется доверенность на совершение действий по участию в приватизации с указанием доли в праве долевой собственности или отказ от </w:t>
            </w:r>
            <w:r w:rsidRPr="00003AE1">
              <w:rPr>
                <w:rFonts w:eastAsiaTheme="minorHAnsi"/>
                <w:sz w:val="18"/>
                <w:szCs w:val="24"/>
              </w:rPr>
              <w:lastRenderedPageBreak/>
              <w:t>участия в приватизации жилого помещения. Доверенность должна быть нотариально удостоверена за исключением случаев, предусмотренных законом.</w:t>
            </w:r>
          </w:p>
          <w:p w:rsidR="00E63FDF" w:rsidRPr="00003AE1" w:rsidRDefault="00E63FDF" w:rsidP="00E63FDF">
            <w:pPr>
              <w:autoSpaceDE w:val="0"/>
              <w:autoSpaceDN w:val="0"/>
              <w:adjustRightInd w:val="0"/>
              <w:spacing w:after="0"/>
              <w:ind w:firstLine="540"/>
              <w:jc w:val="both"/>
              <w:rPr>
                <w:rFonts w:eastAsiaTheme="minorHAnsi"/>
                <w:sz w:val="18"/>
                <w:szCs w:val="24"/>
              </w:rPr>
            </w:pPr>
            <w:r w:rsidRPr="00003AE1">
              <w:rPr>
                <w:rFonts w:eastAsiaTheme="minorHAnsi"/>
                <w:sz w:val="18"/>
                <w:szCs w:val="24"/>
              </w:rPr>
              <w:t>К нотариально удостоверенным доверенностям приравниваются:</w:t>
            </w:r>
          </w:p>
          <w:p w:rsidR="00E63FDF" w:rsidRPr="00003AE1" w:rsidRDefault="00E63FDF" w:rsidP="00E63FDF">
            <w:pPr>
              <w:autoSpaceDE w:val="0"/>
              <w:autoSpaceDN w:val="0"/>
              <w:adjustRightInd w:val="0"/>
              <w:spacing w:after="0"/>
              <w:ind w:firstLine="540"/>
              <w:jc w:val="both"/>
              <w:rPr>
                <w:rFonts w:eastAsiaTheme="minorHAnsi"/>
                <w:sz w:val="18"/>
                <w:szCs w:val="24"/>
              </w:rPr>
            </w:pPr>
            <w:r w:rsidRPr="00003AE1">
              <w:rPr>
                <w:rFonts w:eastAsiaTheme="minorHAnsi"/>
                <w:sz w:val="18"/>
                <w:szCs w:val="24"/>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E63FDF" w:rsidRPr="00003AE1" w:rsidRDefault="00E63FDF" w:rsidP="00E63FDF">
            <w:pPr>
              <w:autoSpaceDE w:val="0"/>
              <w:autoSpaceDN w:val="0"/>
              <w:adjustRightInd w:val="0"/>
              <w:spacing w:after="0"/>
              <w:ind w:firstLine="540"/>
              <w:jc w:val="both"/>
              <w:rPr>
                <w:rFonts w:eastAsiaTheme="minorHAnsi"/>
                <w:sz w:val="18"/>
                <w:szCs w:val="24"/>
              </w:rPr>
            </w:pPr>
            <w:r w:rsidRPr="00003AE1">
              <w:rPr>
                <w:rFonts w:eastAsiaTheme="minorHAnsi"/>
                <w:sz w:val="18"/>
                <w:szCs w:val="24"/>
              </w:rP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E63FDF" w:rsidRPr="00003AE1" w:rsidRDefault="00E63FDF" w:rsidP="00E63FDF">
            <w:pPr>
              <w:autoSpaceDE w:val="0"/>
              <w:autoSpaceDN w:val="0"/>
              <w:adjustRightInd w:val="0"/>
              <w:spacing w:after="0"/>
              <w:ind w:firstLine="540"/>
              <w:jc w:val="both"/>
              <w:rPr>
                <w:rFonts w:eastAsiaTheme="minorHAnsi"/>
                <w:sz w:val="18"/>
                <w:szCs w:val="24"/>
              </w:rPr>
            </w:pPr>
            <w:r w:rsidRPr="00003AE1">
              <w:rPr>
                <w:rFonts w:eastAsiaTheme="minorHAnsi"/>
                <w:sz w:val="18"/>
                <w:szCs w:val="24"/>
              </w:rPr>
              <w:t>3) доверенности лиц, находящихся в местах лишения свободы, которые удостоверены начальником соответствующего места лишения свободы;</w:t>
            </w:r>
          </w:p>
          <w:p w:rsidR="00E63FDF" w:rsidRPr="00003AE1" w:rsidRDefault="00E63FDF" w:rsidP="00E63FDF">
            <w:pPr>
              <w:autoSpaceDE w:val="0"/>
              <w:autoSpaceDN w:val="0"/>
              <w:adjustRightInd w:val="0"/>
              <w:spacing w:after="0"/>
              <w:ind w:firstLine="540"/>
              <w:jc w:val="both"/>
              <w:rPr>
                <w:rFonts w:eastAsiaTheme="minorHAnsi"/>
                <w:sz w:val="18"/>
                <w:szCs w:val="24"/>
              </w:rPr>
            </w:pPr>
            <w:r w:rsidRPr="00003AE1">
              <w:rPr>
                <w:rFonts w:eastAsiaTheme="minorHAnsi"/>
                <w:sz w:val="18"/>
                <w:szCs w:val="24"/>
              </w:rPr>
              <w:t xml:space="preserve">4) доверенности совершеннолетних дееспособных граждан, находящихся в учреждениях социальной защиты населения, которые удостоверены </w:t>
            </w:r>
            <w:r w:rsidRPr="00003AE1">
              <w:rPr>
                <w:rFonts w:eastAsiaTheme="minorHAnsi"/>
                <w:sz w:val="18"/>
                <w:szCs w:val="24"/>
              </w:rPr>
              <w:lastRenderedPageBreak/>
              <w:t>администрацией этого учреждения или руководителем (его заместителем) соответствующего органа социальной защиты населения.</w:t>
            </w:r>
          </w:p>
          <w:p w:rsidR="00E63FDF" w:rsidRPr="00003AE1" w:rsidRDefault="00E63FDF" w:rsidP="00E63FDF">
            <w:pPr>
              <w:autoSpaceDE w:val="0"/>
              <w:autoSpaceDN w:val="0"/>
              <w:adjustRightInd w:val="0"/>
              <w:spacing w:after="0"/>
              <w:ind w:firstLine="540"/>
              <w:jc w:val="both"/>
              <w:rPr>
                <w:rFonts w:eastAsiaTheme="minorHAnsi"/>
                <w:sz w:val="18"/>
                <w:szCs w:val="24"/>
              </w:rPr>
            </w:pPr>
            <w:r w:rsidRPr="00003AE1">
              <w:rPr>
                <w:rFonts w:eastAsiaTheme="minorHAnsi"/>
                <w:sz w:val="18"/>
                <w:szCs w:val="24"/>
              </w:rPr>
              <w:t>4. Если в паспорте заявителей указаны несовершеннолетние дети, не зарегистрированные по данному адресу, никогда не проживавшие по данному адресу и не внесенные в ордер, представляется справка о месте жительства ребенка (при невозможности - копия свидетельства о расторжении брака или иной документ, подтверждающий невозможность предоставить данные сведения) и справка о том, что несовершеннолетние дети не были прописаны (зарегистрированы) по данному адресу.</w:t>
            </w:r>
          </w:p>
          <w:p w:rsidR="00E63FDF" w:rsidRPr="00003AE1" w:rsidRDefault="00E63FDF" w:rsidP="00E63FDF">
            <w:pPr>
              <w:autoSpaceDE w:val="0"/>
              <w:autoSpaceDN w:val="0"/>
              <w:adjustRightInd w:val="0"/>
              <w:spacing w:after="0"/>
              <w:ind w:firstLine="540"/>
              <w:jc w:val="both"/>
              <w:rPr>
                <w:sz w:val="18"/>
                <w:szCs w:val="24"/>
                <w:lang w:eastAsia="ar-SA"/>
              </w:rPr>
            </w:pPr>
            <w:r w:rsidRPr="00003AE1">
              <w:rPr>
                <w:rFonts w:eastAsiaTheme="minorHAnsi"/>
                <w:sz w:val="18"/>
                <w:szCs w:val="24"/>
              </w:rPr>
              <w:t>5. Решения и заключения, выдаваемые органами опеки и попечительства в соответствии с законодательством РФ об опеке и попечительстве.</w:t>
            </w:r>
          </w:p>
        </w:tc>
        <w:tc>
          <w:tcPr>
            <w:tcW w:w="640" w:type="pct"/>
            <w:vMerge w:val="restart"/>
          </w:tcPr>
          <w:p w:rsidR="00E63FDF" w:rsidRPr="00003AE1" w:rsidRDefault="00E63FDF" w:rsidP="00E63FDF">
            <w:pPr>
              <w:spacing w:after="0"/>
              <w:rPr>
                <w:sz w:val="18"/>
                <w:szCs w:val="24"/>
              </w:rPr>
            </w:pPr>
            <w:r w:rsidRPr="00003AE1">
              <w:rPr>
                <w:sz w:val="18"/>
                <w:szCs w:val="24"/>
              </w:rPr>
              <w:lastRenderedPageBreak/>
              <w:t>3 календарный день</w:t>
            </w:r>
          </w:p>
        </w:tc>
        <w:tc>
          <w:tcPr>
            <w:tcW w:w="688" w:type="pct"/>
            <w:vMerge w:val="restart"/>
          </w:tcPr>
          <w:p w:rsidR="00E63FDF" w:rsidRPr="00003AE1" w:rsidRDefault="00E63FDF" w:rsidP="00E63FDF">
            <w:pPr>
              <w:spacing w:after="0"/>
              <w:rPr>
                <w:sz w:val="18"/>
                <w:szCs w:val="24"/>
              </w:rPr>
            </w:pPr>
            <w:r w:rsidRPr="00003AE1">
              <w:rPr>
                <w:sz w:val="18"/>
                <w:szCs w:val="24"/>
              </w:rPr>
              <w:t>Ответственный сотрудник Уполномоченного органа</w:t>
            </w:r>
          </w:p>
        </w:tc>
        <w:tc>
          <w:tcPr>
            <w:tcW w:w="1019" w:type="pct"/>
            <w:vMerge w:val="restart"/>
          </w:tcPr>
          <w:p w:rsidR="00E63FDF" w:rsidRPr="00003AE1" w:rsidRDefault="00E63FDF" w:rsidP="001C2A64">
            <w:pPr>
              <w:spacing w:after="0" w:line="240" w:lineRule="auto"/>
              <w:rPr>
                <w:sz w:val="18"/>
                <w:szCs w:val="24"/>
              </w:rPr>
            </w:pPr>
            <w:r w:rsidRPr="00003AE1">
              <w:rPr>
                <w:sz w:val="18"/>
                <w:szCs w:val="24"/>
              </w:rPr>
              <w:t>Нормативно правовые акты, регулирующие предоставление муниципальной услуги.</w:t>
            </w:r>
          </w:p>
          <w:p w:rsidR="00E63FDF" w:rsidRPr="00003AE1" w:rsidRDefault="00E63FDF" w:rsidP="001C2A64">
            <w:pPr>
              <w:spacing w:after="0" w:line="240" w:lineRule="auto"/>
              <w:rPr>
                <w:sz w:val="18"/>
                <w:szCs w:val="24"/>
              </w:rPr>
            </w:pPr>
            <w:r w:rsidRPr="00003AE1">
              <w:rPr>
                <w:sz w:val="18"/>
                <w:szCs w:val="24"/>
              </w:rPr>
              <w:t>Автоматизированное рабочее место.</w:t>
            </w:r>
          </w:p>
        </w:tc>
        <w:tc>
          <w:tcPr>
            <w:tcW w:w="650" w:type="pct"/>
            <w:vMerge w:val="restart"/>
          </w:tcPr>
          <w:p w:rsidR="00E63FDF" w:rsidRPr="00003AE1" w:rsidRDefault="00E63FDF" w:rsidP="001C2A64">
            <w:pPr>
              <w:spacing w:after="0" w:line="240" w:lineRule="auto"/>
              <w:ind w:left="34"/>
              <w:jc w:val="both"/>
              <w:rPr>
                <w:sz w:val="18"/>
                <w:szCs w:val="24"/>
              </w:rPr>
            </w:pPr>
            <w:r w:rsidRPr="00003AE1">
              <w:rPr>
                <w:sz w:val="18"/>
                <w:szCs w:val="24"/>
              </w:rPr>
              <w:t>Форма заявления (Приложение 1 к технологической схеме).</w:t>
            </w:r>
          </w:p>
          <w:p w:rsidR="00E63FDF" w:rsidRPr="00003AE1" w:rsidRDefault="00E63FDF" w:rsidP="00CD7DB2">
            <w:pPr>
              <w:spacing w:after="0"/>
              <w:jc w:val="both"/>
              <w:rPr>
                <w:sz w:val="18"/>
                <w:szCs w:val="24"/>
              </w:rPr>
            </w:pPr>
          </w:p>
        </w:tc>
      </w:tr>
      <w:tr w:rsidR="00E63FDF" w:rsidRPr="00003AE1" w:rsidTr="00E63FDF">
        <w:trPr>
          <w:trHeight w:val="2220"/>
        </w:trPr>
        <w:tc>
          <w:tcPr>
            <w:tcW w:w="175" w:type="pct"/>
            <w:tcBorders>
              <w:top w:val="single" w:sz="4" w:space="0" w:color="auto"/>
              <w:bottom w:val="single" w:sz="4" w:space="0" w:color="auto"/>
            </w:tcBorders>
          </w:tcPr>
          <w:p w:rsidR="00E63FDF" w:rsidRPr="00003AE1" w:rsidRDefault="00E63FDF" w:rsidP="00E63FDF">
            <w:pPr>
              <w:spacing w:after="0"/>
              <w:rPr>
                <w:sz w:val="18"/>
                <w:szCs w:val="24"/>
              </w:rPr>
            </w:pPr>
            <w:r w:rsidRPr="00003AE1">
              <w:rPr>
                <w:sz w:val="18"/>
                <w:szCs w:val="24"/>
              </w:rPr>
              <w:t>1.2</w:t>
            </w:r>
          </w:p>
        </w:tc>
        <w:tc>
          <w:tcPr>
            <w:tcW w:w="920" w:type="pct"/>
            <w:gridSpan w:val="2"/>
            <w:tcBorders>
              <w:top w:val="single" w:sz="4" w:space="0" w:color="auto"/>
              <w:bottom w:val="single" w:sz="4" w:space="0" w:color="auto"/>
            </w:tcBorders>
          </w:tcPr>
          <w:p w:rsidR="00E63FDF" w:rsidRPr="00003AE1" w:rsidRDefault="00E63FDF" w:rsidP="00E63FDF">
            <w:pPr>
              <w:spacing w:after="0"/>
              <w:jc w:val="both"/>
              <w:rPr>
                <w:sz w:val="18"/>
                <w:szCs w:val="24"/>
              </w:rPr>
            </w:pPr>
            <w:r w:rsidRPr="00003AE1">
              <w:rPr>
                <w:sz w:val="18"/>
                <w:szCs w:val="24"/>
              </w:rPr>
              <w:t xml:space="preserve">Поступление заявления посредством почтового отправления с описью вложения и уведомлением о вручении; </w:t>
            </w:r>
          </w:p>
        </w:tc>
        <w:tc>
          <w:tcPr>
            <w:tcW w:w="908" w:type="pct"/>
            <w:vMerge/>
            <w:tcBorders>
              <w:bottom w:val="single" w:sz="4" w:space="0" w:color="auto"/>
            </w:tcBorders>
          </w:tcPr>
          <w:p w:rsidR="00E63FDF" w:rsidRPr="00003AE1" w:rsidRDefault="00E63FDF" w:rsidP="00E63FDF">
            <w:pPr>
              <w:spacing w:after="0"/>
              <w:jc w:val="both"/>
              <w:rPr>
                <w:sz w:val="18"/>
                <w:szCs w:val="24"/>
              </w:rPr>
            </w:pPr>
          </w:p>
        </w:tc>
        <w:tc>
          <w:tcPr>
            <w:tcW w:w="640" w:type="pct"/>
            <w:vMerge/>
          </w:tcPr>
          <w:p w:rsidR="00E63FDF" w:rsidRPr="00003AE1" w:rsidRDefault="00E63FDF" w:rsidP="00E63FDF">
            <w:pPr>
              <w:spacing w:after="0"/>
              <w:rPr>
                <w:sz w:val="18"/>
                <w:szCs w:val="24"/>
              </w:rPr>
            </w:pPr>
          </w:p>
        </w:tc>
        <w:tc>
          <w:tcPr>
            <w:tcW w:w="688" w:type="pct"/>
            <w:vMerge/>
          </w:tcPr>
          <w:p w:rsidR="00E63FDF" w:rsidRPr="00003AE1" w:rsidRDefault="00E63FDF" w:rsidP="00E63FDF">
            <w:pPr>
              <w:spacing w:after="0"/>
              <w:rPr>
                <w:sz w:val="18"/>
                <w:szCs w:val="24"/>
              </w:rPr>
            </w:pPr>
          </w:p>
        </w:tc>
        <w:tc>
          <w:tcPr>
            <w:tcW w:w="1019" w:type="pct"/>
            <w:vMerge/>
          </w:tcPr>
          <w:p w:rsidR="00E63FDF" w:rsidRPr="00003AE1" w:rsidRDefault="00E63FDF" w:rsidP="001F73E3">
            <w:pPr>
              <w:numPr>
                <w:ilvl w:val="0"/>
                <w:numId w:val="2"/>
              </w:numPr>
              <w:spacing w:after="0" w:line="240" w:lineRule="auto"/>
              <w:ind w:left="0" w:firstLine="0"/>
              <w:rPr>
                <w:sz w:val="18"/>
                <w:szCs w:val="24"/>
              </w:rPr>
            </w:pPr>
          </w:p>
        </w:tc>
        <w:tc>
          <w:tcPr>
            <w:tcW w:w="650" w:type="pct"/>
            <w:vMerge/>
          </w:tcPr>
          <w:p w:rsidR="00E63FDF" w:rsidRPr="00003AE1" w:rsidRDefault="00E63FDF" w:rsidP="001F73E3">
            <w:pPr>
              <w:numPr>
                <w:ilvl w:val="0"/>
                <w:numId w:val="2"/>
              </w:numPr>
              <w:spacing w:after="0" w:line="240" w:lineRule="auto"/>
              <w:ind w:left="34" w:firstLine="0"/>
              <w:jc w:val="both"/>
              <w:rPr>
                <w:sz w:val="18"/>
                <w:szCs w:val="24"/>
              </w:rPr>
            </w:pPr>
          </w:p>
        </w:tc>
      </w:tr>
      <w:tr w:rsidR="00E63FDF" w:rsidRPr="00003AE1" w:rsidTr="001C2A64">
        <w:trPr>
          <w:trHeight w:val="1221"/>
        </w:trPr>
        <w:tc>
          <w:tcPr>
            <w:tcW w:w="175" w:type="pct"/>
            <w:tcBorders>
              <w:top w:val="single" w:sz="4" w:space="0" w:color="auto"/>
              <w:bottom w:val="single" w:sz="4" w:space="0" w:color="auto"/>
            </w:tcBorders>
          </w:tcPr>
          <w:p w:rsidR="00E63FDF" w:rsidRPr="00003AE1" w:rsidRDefault="00E63FDF" w:rsidP="00E63FDF">
            <w:pPr>
              <w:spacing w:after="0"/>
              <w:rPr>
                <w:sz w:val="18"/>
                <w:szCs w:val="24"/>
              </w:rPr>
            </w:pPr>
            <w:r w:rsidRPr="00003AE1">
              <w:rPr>
                <w:sz w:val="18"/>
                <w:szCs w:val="24"/>
              </w:rPr>
              <w:lastRenderedPageBreak/>
              <w:t>1.3</w:t>
            </w:r>
          </w:p>
        </w:tc>
        <w:tc>
          <w:tcPr>
            <w:tcW w:w="920" w:type="pct"/>
            <w:gridSpan w:val="2"/>
            <w:tcBorders>
              <w:top w:val="single" w:sz="4" w:space="0" w:color="auto"/>
              <w:bottom w:val="single" w:sz="4" w:space="0" w:color="auto"/>
            </w:tcBorders>
          </w:tcPr>
          <w:p w:rsidR="00E63FDF" w:rsidRPr="00003AE1" w:rsidRDefault="00E63FDF" w:rsidP="00E63FDF">
            <w:pPr>
              <w:spacing w:after="0"/>
              <w:jc w:val="both"/>
              <w:rPr>
                <w:sz w:val="18"/>
                <w:szCs w:val="24"/>
              </w:rPr>
            </w:pPr>
            <w:r w:rsidRPr="00003AE1">
              <w:rPr>
                <w:sz w:val="18"/>
                <w:szCs w:val="24"/>
              </w:rPr>
              <w:t>Подача заявления  с использованием Единого портала государственных и муниципальных услуг (функций);</w:t>
            </w:r>
          </w:p>
        </w:tc>
        <w:tc>
          <w:tcPr>
            <w:tcW w:w="908" w:type="pct"/>
            <w:vMerge w:val="restart"/>
            <w:tcBorders>
              <w:top w:val="single" w:sz="4" w:space="0" w:color="auto"/>
            </w:tcBorders>
          </w:tcPr>
          <w:p w:rsidR="00E63FDF" w:rsidRPr="00003AE1" w:rsidRDefault="00E63FDF" w:rsidP="001C2A64">
            <w:pPr>
              <w:spacing w:after="0" w:line="240" w:lineRule="auto"/>
              <w:ind w:left="60"/>
              <w:jc w:val="both"/>
              <w:rPr>
                <w:sz w:val="18"/>
                <w:szCs w:val="24"/>
                <w:lang w:eastAsia="ar-SA"/>
              </w:rPr>
            </w:pPr>
            <w:r w:rsidRPr="00003AE1">
              <w:rPr>
                <w:sz w:val="18"/>
                <w:szCs w:val="24"/>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E63FDF" w:rsidRPr="00003AE1" w:rsidRDefault="00E63FDF" w:rsidP="001C2A64">
            <w:pPr>
              <w:autoSpaceDE w:val="0"/>
              <w:autoSpaceDN w:val="0"/>
              <w:adjustRightInd w:val="0"/>
              <w:spacing w:after="0" w:line="240" w:lineRule="auto"/>
              <w:ind w:left="60"/>
              <w:jc w:val="both"/>
              <w:rPr>
                <w:sz w:val="18"/>
                <w:szCs w:val="24"/>
              </w:rPr>
            </w:pPr>
            <w:r w:rsidRPr="00003AE1">
              <w:rPr>
                <w:sz w:val="18"/>
                <w:szCs w:val="24"/>
              </w:rPr>
              <w:t xml:space="preserve">Сообщение о получении заявления и документов направляется в личный кабинет заявителя (представителя </w:t>
            </w:r>
            <w:r w:rsidRPr="00003AE1">
              <w:rPr>
                <w:sz w:val="18"/>
                <w:szCs w:val="24"/>
              </w:rPr>
              <w:lastRenderedPageBreak/>
              <w:t>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640" w:type="pct"/>
            <w:vMerge/>
          </w:tcPr>
          <w:p w:rsidR="00E63FDF" w:rsidRPr="00003AE1" w:rsidRDefault="00E63FDF" w:rsidP="00E63FDF">
            <w:pPr>
              <w:spacing w:after="0"/>
              <w:rPr>
                <w:sz w:val="18"/>
                <w:szCs w:val="24"/>
              </w:rPr>
            </w:pPr>
          </w:p>
        </w:tc>
        <w:tc>
          <w:tcPr>
            <w:tcW w:w="688" w:type="pct"/>
            <w:vMerge/>
          </w:tcPr>
          <w:p w:rsidR="00E63FDF" w:rsidRPr="00003AE1" w:rsidRDefault="00E63FDF" w:rsidP="00E63FDF">
            <w:pPr>
              <w:spacing w:after="0"/>
              <w:rPr>
                <w:sz w:val="18"/>
                <w:szCs w:val="24"/>
              </w:rPr>
            </w:pPr>
          </w:p>
        </w:tc>
        <w:tc>
          <w:tcPr>
            <w:tcW w:w="1019" w:type="pct"/>
            <w:vMerge/>
          </w:tcPr>
          <w:p w:rsidR="00E63FDF" w:rsidRPr="00003AE1" w:rsidRDefault="00E63FDF" w:rsidP="001F73E3">
            <w:pPr>
              <w:numPr>
                <w:ilvl w:val="0"/>
                <w:numId w:val="2"/>
              </w:numPr>
              <w:spacing w:after="0" w:line="240" w:lineRule="auto"/>
              <w:ind w:left="0" w:firstLine="0"/>
              <w:rPr>
                <w:sz w:val="18"/>
                <w:szCs w:val="24"/>
              </w:rPr>
            </w:pPr>
          </w:p>
        </w:tc>
        <w:tc>
          <w:tcPr>
            <w:tcW w:w="650" w:type="pct"/>
            <w:vMerge/>
          </w:tcPr>
          <w:p w:rsidR="00E63FDF" w:rsidRPr="00003AE1" w:rsidRDefault="00E63FDF" w:rsidP="001F73E3">
            <w:pPr>
              <w:numPr>
                <w:ilvl w:val="0"/>
                <w:numId w:val="2"/>
              </w:numPr>
              <w:spacing w:after="0" w:line="240" w:lineRule="auto"/>
              <w:ind w:left="34" w:firstLine="0"/>
              <w:jc w:val="both"/>
              <w:rPr>
                <w:sz w:val="18"/>
                <w:szCs w:val="24"/>
              </w:rPr>
            </w:pPr>
          </w:p>
        </w:tc>
      </w:tr>
      <w:tr w:rsidR="00E63FDF" w:rsidRPr="00003AE1" w:rsidTr="00E63FDF">
        <w:trPr>
          <w:trHeight w:val="1440"/>
        </w:trPr>
        <w:tc>
          <w:tcPr>
            <w:tcW w:w="175" w:type="pct"/>
            <w:tcBorders>
              <w:top w:val="single" w:sz="4" w:space="0" w:color="auto"/>
              <w:bottom w:val="single" w:sz="4" w:space="0" w:color="auto"/>
            </w:tcBorders>
          </w:tcPr>
          <w:p w:rsidR="00E63FDF" w:rsidRPr="00003AE1" w:rsidRDefault="00E63FDF" w:rsidP="00E63FDF">
            <w:pPr>
              <w:spacing w:after="0"/>
              <w:rPr>
                <w:sz w:val="18"/>
                <w:szCs w:val="24"/>
              </w:rPr>
            </w:pPr>
            <w:r w:rsidRPr="00003AE1">
              <w:rPr>
                <w:sz w:val="18"/>
                <w:szCs w:val="24"/>
              </w:rPr>
              <w:t>1.4</w:t>
            </w:r>
          </w:p>
        </w:tc>
        <w:tc>
          <w:tcPr>
            <w:tcW w:w="920" w:type="pct"/>
            <w:gridSpan w:val="2"/>
            <w:tcBorders>
              <w:top w:val="single" w:sz="4" w:space="0" w:color="auto"/>
              <w:bottom w:val="single" w:sz="4" w:space="0" w:color="auto"/>
            </w:tcBorders>
          </w:tcPr>
          <w:p w:rsidR="00E63FDF" w:rsidRPr="00003AE1" w:rsidRDefault="00E63FDF" w:rsidP="00E63FDF">
            <w:pPr>
              <w:spacing w:after="0"/>
              <w:jc w:val="both"/>
              <w:rPr>
                <w:sz w:val="18"/>
                <w:szCs w:val="24"/>
              </w:rPr>
            </w:pPr>
            <w:r w:rsidRPr="00003AE1">
              <w:rPr>
                <w:sz w:val="18"/>
                <w:szCs w:val="24"/>
              </w:rPr>
              <w:t xml:space="preserve"> Подача заявления с использованием Портала государственных и муниципальных услуг Воронежской области.</w:t>
            </w:r>
          </w:p>
          <w:p w:rsidR="00E63FDF" w:rsidRPr="00003AE1" w:rsidRDefault="00E63FDF" w:rsidP="00E63FDF">
            <w:pPr>
              <w:spacing w:after="0"/>
              <w:jc w:val="both"/>
              <w:rPr>
                <w:sz w:val="18"/>
                <w:szCs w:val="24"/>
              </w:rPr>
            </w:pPr>
          </w:p>
          <w:p w:rsidR="00E63FDF" w:rsidRPr="00003AE1" w:rsidRDefault="00E63FDF" w:rsidP="00E63FDF">
            <w:pPr>
              <w:spacing w:after="0"/>
              <w:jc w:val="both"/>
              <w:rPr>
                <w:sz w:val="18"/>
                <w:szCs w:val="24"/>
              </w:rPr>
            </w:pPr>
          </w:p>
          <w:p w:rsidR="00E63FDF" w:rsidRPr="00003AE1" w:rsidRDefault="00E63FDF" w:rsidP="00E63FDF">
            <w:pPr>
              <w:spacing w:after="0"/>
              <w:jc w:val="both"/>
              <w:rPr>
                <w:sz w:val="18"/>
                <w:szCs w:val="24"/>
              </w:rPr>
            </w:pPr>
          </w:p>
        </w:tc>
        <w:tc>
          <w:tcPr>
            <w:tcW w:w="908" w:type="pct"/>
            <w:vMerge/>
            <w:tcBorders>
              <w:bottom w:val="single" w:sz="4" w:space="0" w:color="auto"/>
            </w:tcBorders>
          </w:tcPr>
          <w:p w:rsidR="00E63FDF" w:rsidRPr="00003AE1" w:rsidRDefault="00E63FDF" w:rsidP="00E63FDF">
            <w:pPr>
              <w:spacing w:after="0"/>
              <w:jc w:val="both"/>
              <w:rPr>
                <w:sz w:val="18"/>
                <w:szCs w:val="24"/>
                <w:lang w:eastAsia="ar-SA"/>
              </w:rPr>
            </w:pPr>
          </w:p>
        </w:tc>
        <w:tc>
          <w:tcPr>
            <w:tcW w:w="640" w:type="pct"/>
            <w:vMerge/>
          </w:tcPr>
          <w:p w:rsidR="00E63FDF" w:rsidRPr="00003AE1" w:rsidRDefault="00E63FDF" w:rsidP="00E63FDF">
            <w:pPr>
              <w:spacing w:after="0"/>
              <w:rPr>
                <w:sz w:val="18"/>
                <w:szCs w:val="24"/>
              </w:rPr>
            </w:pPr>
          </w:p>
        </w:tc>
        <w:tc>
          <w:tcPr>
            <w:tcW w:w="688" w:type="pct"/>
            <w:vMerge/>
          </w:tcPr>
          <w:p w:rsidR="00E63FDF" w:rsidRPr="00003AE1" w:rsidRDefault="00E63FDF" w:rsidP="00E63FDF">
            <w:pPr>
              <w:spacing w:after="0"/>
              <w:rPr>
                <w:sz w:val="18"/>
                <w:szCs w:val="24"/>
              </w:rPr>
            </w:pPr>
          </w:p>
        </w:tc>
        <w:tc>
          <w:tcPr>
            <w:tcW w:w="1019" w:type="pct"/>
            <w:vMerge/>
          </w:tcPr>
          <w:p w:rsidR="00E63FDF" w:rsidRPr="00003AE1" w:rsidRDefault="00E63FDF" w:rsidP="001F73E3">
            <w:pPr>
              <w:numPr>
                <w:ilvl w:val="0"/>
                <w:numId w:val="2"/>
              </w:numPr>
              <w:spacing w:after="0" w:line="240" w:lineRule="auto"/>
              <w:ind w:left="0" w:firstLine="0"/>
              <w:rPr>
                <w:sz w:val="18"/>
                <w:szCs w:val="24"/>
              </w:rPr>
            </w:pPr>
          </w:p>
        </w:tc>
        <w:tc>
          <w:tcPr>
            <w:tcW w:w="650" w:type="pct"/>
            <w:vMerge/>
          </w:tcPr>
          <w:p w:rsidR="00E63FDF" w:rsidRPr="00003AE1" w:rsidRDefault="00E63FDF" w:rsidP="001F73E3">
            <w:pPr>
              <w:numPr>
                <w:ilvl w:val="0"/>
                <w:numId w:val="2"/>
              </w:numPr>
              <w:spacing w:after="0" w:line="240" w:lineRule="auto"/>
              <w:ind w:left="34" w:firstLine="0"/>
              <w:jc w:val="both"/>
              <w:rPr>
                <w:sz w:val="18"/>
                <w:szCs w:val="24"/>
              </w:rPr>
            </w:pPr>
          </w:p>
        </w:tc>
      </w:tr>
      <w:tr w:rsidR="00E63FDF" w:rsidRPr="00003AE1" w:rsidTr="00247DB7">
        <w:trPr>
          <w:trHeight w:val="63"/>
        </w:trPr>
        <w:tc>
          <w:tcPr>
            <w:tcW w:w="175" w:type="pct"/>
            <w:tcBorders>
              <w:top w:val="single" w:sz="4" w:space="0" w:color="auto"/>
              <w:bottom w:val="single" w:sz="4" w:space="0" w:color="000000"/>
            </w:tcBorders>
          </w:tcPr>
          <w:p w:rsidR="00E63FDF" w:rsidRPr="00003AE1" w:rsidRDefault="00E63FDF" w:rsidP="00E63FDF">
            <w:pPr>
              <w:spacing w:after="0"/>
              <w:rPr>
                <w:sz w:val="18"/>
                <w:szCs w:val="24"/>
              </w:rPr>
            </w:pPr>
            <w:r w:rsidRPr="00003AE1">
              <w:rPr>
                <w:sz w:val="18"/>
                <w:szCs w:val="24"/>
              </w:rPr>
              <w:lastRenderedPageBreak/>
              <w:t>1.5</w:t>
            </w:r>
          </w:p>
        </w:tc>
        <w:tc>
          <w:tcPr>
            <w:tcW w:w="920" w:type="pct"/>
            <w:gridSpan w:val="2"/>
            <w:tcBorders>
              <w:top w:val="single" w:sz="4" w:space="0" w:color="auto"/>
              <w:bottom w:val="single" w:sz="4" w:space="0" w:color="000000"/>
            </w:tcBorders>
          </w:tcPr>
          <w:p w:rsidR="00E63FDF" w:rsidRPr="00003AE1" w:rsidRDefault="00E63FDF" w:rsidP="00E63FDF">
            <w:pPr>
              <w:spacing w:after="0"/>
              <w:jc w:val="both"/>
              <w:rPr>
                <w:sz w:val="18"/>
                <w:szCs w:val="24"/>
              </w:rPr>
            </w:pPr>
            <w:r w:rsidRPr="00003AE1">
              <w:rPr>
                <w:sz w:val="18"/>
                <w:szCs w:val="24"/>
              </w:rPr>
              <w:t>Отказ в приеме документов заявителя</w:t>
            </w:r>
          </w:p>
        </w:tc>
        <w:tc>
          <w:tcPr>
            <w:tcW w:w="908" w:type="pct"/>
            <w:tcBorders>
              <w:top w:val="single" w:sz="4" w:space="0" w:color="auto"/>
              <w:bottom w:val="single" w:sz="4" w:space="0" w:color="000000"/>
            </w:tcBorders>
          </w:tcPr>
          <w:p w:rsidR="00E63FDF" w:rsidRPr="00003AE1" w:rsidRDefault="00E63FDF" w:rsidP="00E63FDF">
            <w:pPr>
              <w:tabs>
                <w:tab w:val="num" w:pos="792"/>
                <w:tab w:val="left" w:pos="1440"/>
                <w:tab w:val="left" w:pos="1560"/>
              </w:tabs>
              <w:spacing w:after="0"/>
              <w:jc w:val="both"/>
              <w:rPr>
                <w:sz w:val="18"/>
                <w:szCs w:val="24"/>
              </w:rPr>
            </w:pPr>
            <w:r w:rsidRPr="00003AE1">
              <w:rPr>
                <w:sz w:val="18"/>
                <w:szCs w:val="24"/>
              </w:rPr>
              <w:t xml:space="preserve">1.При личном приеме разъясняется наличиепрепятствий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E63FDF" w:rsidRPr="00003AE1" w:rsidRDefault="00E63FDF" w:rsidP="00E63FDF">
            <w:pPr>
              <w:tabs>
                <w:tab w:val="num" w:pos="792"/>
                <w:tab w:val="left" w:pos="1440"/>
                <w:tab w:val="left" w:pos="1560"/>
              </w:tabs>
              <w:spacing w:after="0"/>
              <w:jc w:val="both"/>
              <w:rPr>
                <w:sz w:val="18"/>
                <w:szCs w:val="24"/>
              </w:rPr>
            </w:pPr>
            <w:r w:rsidRPr="00003AE1">
              <w:rPr>
                <w:sz w:val="18"/>
                <w:szCs w:val="24"/>
              </w:rPr>
              <w:t>2.В остальных случаях поступления документов готовится уведомление об отказе в принятии  документов с обоснованием причин.</w:t>
            </w:r>
          </w:p>
          <w:p w:rsidR="00E63FDF" w:rsidRPr="00003AE1" w:rsidRDefault="00E63FDF" w:rsidP="00E63FDF">
            <w:pPr>
              <w:tabs>
                <w:tab w:val="num" w:pos="792"/>
                <w:tab w:val="left" w:pos="1440"/>
                <w:tab w:val="left" w:pos="1560"/>
              </w:tabs>
              <w:spacing w:after="0"/>
              <w:jc w:val="both"/>
              <w:rPr>
                <w:sz w:val="18"/>
                <w:szCs w:val="24"/>
              </w:rPr>
            </w:pPr>
            <w:r w:rsidRPr="00003AE1">
              <w:rPr>
                <w:sz w:val="18"/>
                <w:szCs w:val="24"/>
              </w:rPr>
              <w:t>3.Причины отказа в приеме документов:</w:t>
            </w:r>
          </w:p>
          <w:p w:rsidR="00E63FDF" w:rsidRPr="00003AE1" w:rsidRDefault="00E63FDF" w:rsidP="00E63FDF">
            <w:pPr>
              <w:tabs>
                <w:tab w:val="num" w:pos="792"/>
                <w:tab w:val="left" w:pos="1440"/>
                <w:tab w:val="left" w:pos="1560"/>
              </w:tabs>
              <w:spacing w:after="0"/>
              <w:jc w:val="both"/>
              <w:rPr>
                <w:sz w:val="18"/>
                <w:szCs w:val="24"/>
              </w:rPr>
            </w:pPr>
            <w:r w:rsidRPr="00003AE1">
              <w:rPr>
                <w:sz w:val="18"/>
                <w:szCs w:val="24"/>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E63FDF" w:rsidRPr="00003AE1" w:rsidRDefault="00E63FDF" w:rsidP="00E63FDF">
            <w:pPr>
              <w:autoSpaceDE w:val="0"/>
              <w:autoSpaceDN w:val="0"/>
              <w:adjustRightInd w:val="0"/>
              <w:spacing w:after="0"/>
              <w:jc w:val="both"/>
              <w:rPr>
                <w:sz w:val="18"/>
                <w:szCs w:val="24"/>
              </w:rPr>
            </w:pPr>
            <w:r w:rsidRPr="00003AE1">
              <w:rPr>
                <w:sz w:val="18"/>
                <w:szCs w:val="24"/>
              </w:rPr>
              <w:t>- подача заявления лицом, не уполномоченным совершать такого рода действия.</w:t>
            </w:r>
          </w:p>
        </w:tc>
        <w:tc>
          <w:tcPr>
            <w:tcW w:w="640" w:type="pct"/>
            <w:vMerge/>
            <w:tcBorders>
              <w:bottom w:val="single" w:sz="4" w:space="0" w:color="000000"/>
            </w:tcBorders>
          </w:tcPr>
          <w:p w:rsidR="00E63FDF" w:rsidRPr="00003AE1" w:rsidRDefault="00E63FDF" w:rsidP="00E63FDF">
            <w:pPr>
              <w:spacing w:after="0"/>
              <w:rPr>
                <w:sz w:val="18"/>
                <w:szCs w:val="24"/>
              </w:rPr>
            </w:pPr>
          </w:p>
        </w:tc>
        <w:tc>
          <w:tcPr>
            <w:tcW w:w="688" w:type="pct"/>
            <w:vMerge/>
            <w:tcBorders>
              <w:bottom w:val="single" w:sz="4" w:space="0" w:color="000000"/>
            </w:tcBorders>
          </w:tcPr>
          <w:p w:rsidR="00E63FDF" w:rsidRPr="00003AE1" w:rsidRDefault="00E63FDF" w:rsidP="00E63FDF">
            <w:pPr>
              <w:spacing w:after="0"/>
              <w:rPr>
                <w:sz w:val="18"/>
                <w:szCs w:val="24"/>
              </w:rPr>
            </w:pPr>
          </w:p>
        </w:tc>
        <w:tc>
          <w:tcPr>
            <w:tcW w:w="1019" w:type="pct"/>
            <w:vMerge/>
            <w:tcBorders>
              <w:bottom w:val="single" w:sz="4" w:space="0" w:color="000000"/>
            </w:tcBorders>
          </w:tcPr>
          <w:p w:rsidR="00E63FDF" w:rsidRPr="00003AE1" w:rsidRDefault="00E63FDF" w:rsidP="001F73E3">
            <w:pPr>
              <w:numPr>
                <w:ilvl w:val="0"/>
                <w:numId w:val="2"/>
              </w:numPr>
              <w:spacing w:after="0" w:line="240" w:lineRule="auto"/>
              <w:ind w:left="0" w:firstLine="0"/>
              <w:rPr>
                <w:sz w:val="18"/>
                <w:szCs w:val="24"/>
              </w:rPr>
            </w:pPr>
          </w:p>
        </w:tc>
        <w:tc>
          <w:tcPr>
            <w:tcW w:w="650" w:type="pct"/>
            <w:vMerge/>
            <w:tcBorders>
              <w:bottom w:val="single" w:sz="4" w:space="0" w:color="000000"/>
            </w:tcBorders>
          </w:tcPr>
          <w:p w:rsidR="00E63FDF" w:rsidRPr="00003AE1" w:rsidRDefault="00E63FDF" w:rsidP="001F73E3">
            <w:pPr>
              <w:numPr>
                <w:ilvl w:val="0"/>
                <w:numId w:val="2"/>
              </w:numPr>
              <w:spacing w:after="0" w:line="240" w:lineRule="auto"/>
              <w:ind w:left="34" w:firstLine="0"/>
              <w:jc w:val="both"/>
              <w:rPr>
                <w:sz w:val="18"/>
                <w:szCs w:val="24"/>
              </w:rPr>
            </w:pPr>
          </w:p>
        </w:tc>
      </w:tr>
      <w:tr w:rsidR="00E63FDF" w:rsidRPr="00003AE1" w:rsidTr="00E63FDF">
        <w:tc>
          <w:tcPr>
            <w:tcW w:w="5000" w:type="pct"/>
            <w:gridSpan w:val="8"/>
          </w:tcPr>
          <w:p w:rsidR="00E63FDF" w:rsidRPr="00003AE1" w:rsidRDefault="00E63FDF" w:rsidP="00E63FDF">
            <w:pPr>
              <w:spacing w:after="0"/>
              <w:ind w:left="34"/>
              <w:rPr>
                <w:b/>
                <w:sz w:val="18"/>
                <w:szCs w:val="24"/>
              </w:rPr>
            </w:pPr>
            <w:r w:rsidRPr="00003AE1">
              <w:rPr>
                <w:b/>
                <w:sz w:val="18"/>
                <w:szCs w:val="24"/>
              </w:rPr>
              <w:t>2. Рассмотрение представленных документов, истребование документов (сведений), в рамках межведомственного взаимодействия</w:t>
            </w:r>
          </w:p>
        </w:tc>
      </w:tr>
      <w:tr w:rsidR="00E63FDF" w:rsidRPr="00003AE1" w:rsidTr="00003AE1">
        <w:trPr>
          <w:trHeight w:val="186"/>
        </w:trPr>
        <w:tc>
          <w:tcPr>
            <w:tcW w:w="182" w:type="pct"/>
            <w:gridSpan w:val="2"/>
            <w:tcBorders>
              <w:bottom w:val="single" w:sz="4" w:space="0" w:color="auto"/>
            </w:tcBorders>
          </w:tcPr>
          <w:p w:rsidR="00E63FDF" w:rsidRPr="00003AE1" w:rsidRDefault="00E63FDF" w:rsidP="00E63FDF">
            <w:pPr>
              <w:spacing w:after="0"/>
              <w:rPr>
                <w:sz w:val="18"/>
                <w:szCs w:val="24"/>
              </w:rPr>
            </w:pPr>
            <w:r w:rsidRPr="00003AE1">
              <w:rPr>
                <w:sz w:val="18"/>
                <w:szCs w:val="24"/>
              </w:rPr>
              <w:t>2.1</w:t>
            </w:r>
          </w:p>
        </w:tc>
        <w:tc>
          <w:tcPr>
            <w:tcW w:w="913" w:type="pct"/>
            <w:tcBorders>
              <w:bottom w:val="single" w:sz="4" w:space="0" w:color="auto"/>
            </w:tcBorders>
          </w:tcPr>
          <w:p w:rsidR="00E63FDF" w:rsidRPr="00003AE1" w:rsidRDefault="00E63FDF" w:rsidP="00E63FDF">
            <w:pPr>
              <w:autoSpaceDE w:val="0"/>
              <w:autoSpaceDN w:val="0"/>
              <w:adjustRightInd w:val="0"/>
              <w:spacing w:after="0"/>
              <w:jc w:val="both"/>
              <w:rPr>
                <w:sz w:val="18"/>
                <w:szCs w:val="24"/>
              </w:rPr>
            </w:pPr>
            <w:r w:rsidRPr="00003AE1">
              <w:rPr>
                <w:sz w:val="18"/>
                <w:szCs w:val="24"/>
              </w:rPr>
              <w:t>Получение зарегистрированного заявления и прилагаемых к нему документов.</w:t>
            </w:r>
          </w:p>
        </w:tc>
        <w:tc>
          <w:tcPr>
            <w:tcW w:w="908" w:type="pct"/>
            <w:tcBorders>
              <w:bottom w:val="single" w:sz="4" w:space="0" w:color="auto"/>
            </w:tcBorders>
          </w:tcPr>
          <w:p w:rsidR="00E63FDF" w:rsidRPr="00003AE1" w:rsidRDefault="00F77908" w:rsidP="00E63FDF">
            <w:pPr>
              <w:spacing w:after="0"/>
              <w:jc w:val="both"/>
              <w:rPr>
                <w:sz w:val="18"/>
                <w:szCs w:val="24"/>
              </w:rPr>
            </w:pPr>
            <w:r w:rsidRPr="00003AE1">
              <w:rPr>
                <w:sz w:val="18"/>
                <w:szCs w:val="24"/>
              </w:rPr>
              <w:t>Н</w:t>
            </w:r>
            <w:r w:rsidR="00E63FDF" w:rsidRPr="00003AE1">
              <w:rPr>
                <w:sz w:val="18"/>
                <w:szCs w:val="24"/>
              </w:rPr>
              <w:t>ет</w:t>
            </w:r>
          </w:p>
        </w:tc>
        <w:tc>
          <w:tcPr>
            <w:tcW w:w="640" w:type="pct"/>
            <w:vMerge w:val="restart"/>
          </w:tcPr>
          <w:p w:rsidR="00E63FDF" w:rsidRPr="00003AE1" w:rsidRDefault="00E63FDF" w:rsidP="00E63FDF">
            <w:pPr>
              <w:spacing w:after="0"/>
              <w:rPr>
                <w:sz w:val="18"/>
                <w:szCs w:val="24"/>
              </w:rPr>
            </w:pPr>
            <w:r w:rsidRPr="00003AE1">
              <w:rPr>
                <w:sz w:val="18"/>
                <w:szCs w:val="24"/>
              </w:rPr>
              <w:t>10 календарных дней</w:t>
            </w:r>
          </w:p>
        </w:tc>
        <w:tc>
          <w:tcPr>
            <w:tcW w:w="688" w:type="pct"/>
            <w:vMerge w:val="restart"/>
          </w:tcPr>
          <w:p w:rsidR="00E63FDF" w:rsidRPr="00003AE1" w:rsidRDefault="00E63FDF" w:rsidP="00E63FDF">
            <w:pPr>
              <w:spacing w:after="0"/>
              <w:rPr>
                <w:sz w:val="18"/>
                <w:szCs w:val="24"/>
              </w:rPr>
            </w:pPr>
            <w:r w:rsidRPr="00003AE1">
              <w:rPr>
                <w:sz w:val="18"/>
                <w:szCs w:val="24"/>
              </w:rPr>
              <w:t>Ответственный сотрудник Уполномоченного органа</w:t>
            </w:r>
          </w:p>
        </w:tc>
        <w:tc>
          <w:tcPr>
            <w:tcW w:w="1019" w:type="pct"/>
            <w:vMerge w:val="restart"/>
          </w:tcPr>
          <w:p w:rsidR="00E63FDF" w:rsidRPr="00003AE1" w:rsidRDefault="00E63FDF" w:rsidP="001C2A64">
            <w:pPr>
              <w:spacing w:after="0" w:line="240" w:lineRule="auto"/>
              <w:ind w:left="35"/>
              <w:rPr>
                <w:sz w:val="18"/>
                <w:szCs w:val="24"/>
              </w:rPr>
            </w:pPr>
            <w:r w:rsidRPr="00003AE1">
              <w:rPr>
                <w:sz w:val="18"/>
                <w:szCs w:val="24"/>
              </w:rPr>
              <w:t>Нормативно правовые акты, регулирующие предоставление муниципальной услуги.</w:t>
            </w:r>
          </w:p>
          <w:p w:rsidR="00E63FDF" w:rsidRPr="00003AE1" w:rsidRDefault="00E63FDF" w:rsidP="001C2A64">
            <w:pPr>
              <w:spacing w:after="0" w:line="240" w:lineRule="auto"/>
              <w:ind w:left="35"/>
              <w:rPr>
                <w:sz w:val="18"/>
                <w:szCs w:val="24"/>
              </w:rPr>
            </w:pPr>
            <w:r w:rsidRPr="00003AE1">
              <w:rPr>
                <w:sz w:val="18"/>
                <w:szCs w:val="24"/>
              </w:rPr>
              <w:t>Автоматизированное рабочее место, подключенное к СМЭВ и АИС «МФЦ»</w:t>
            </w:r>
          </w:p>
        </w:tc>
        <w:tc>
          <w:tcPr>
            <w:tcW w:w="650" w:type="pct"/>
            <w:vMerge w:val="restart"/>
          </w:tcPr>
          <w:p w:rsidR="00E63FDF" w:rsidRPr="00003AE1" w:rsidRDefault="00E63FDF" w:rsidP="00E63FDF">
            <w:pPr>
              <w:spacing w:after="0"/>
              <w:rPr>
                <w:sz w:val="18"/>
                <w:szCs w:val="24"/>
              </w:rPr>
            </w:pPr>
            <w:r w:rsidRPr="00003AE1">
              <w:rPr>
                <w:sz w:val="18"/>
                <w:szCs w:val="24"/>
              </w:rPr>
              <w:t>В программе СГИО</w:t>
            </w:r>
          </w:p>
        </w:tc>
      </w:tr>
      <w:tr w:rsidR="00E63FDF" w:rsidRPr="00003AE1" w:rsidTr="00247DB7">
        <w:trPr>
          <w:trHeight w:val="1039"/>
        </w:trPr>
        <w:tc>
          <w:tcPr>
            <w:tcW w:w="182" w:type="pct"/>
            <w:gridSpan w:val="2"/>
            <w:tcBorders>
              <w:top w:val="single" w:sz="4" w:space="0" w:color="auto"/>
              <w:bottom w:val="single" w:sz="4" w:space="0" w:color="auto"/>
            </w:tcBorders>
          </w:tcPr>
          <w:p w:rsidR="00E63FDF" w:rsidRPr="00003AE1" w:rsidRDefault="00E63FDF" w:rsidP="00E63FDF">
            <w:pPr>
              <w:spacing w:after="0"/>
              <w:rPr>
                <w:sz w:val="18"/>
                <w:szCs w:val="24"/>
              </w:rPr>
            </w:pPr>
            <w:r w:rsidRPr="00003AE1">
              <w:rPr>
                <w:sz w:val="18"/>
                <w:szCs w:val="24"/>
              </w:rPr>
              <w:t>2.2</w:t>
            </w:r>
          </w:p>
        </w:tc>
        <w:tc>
          <w:tcPr>
            <w:tcW w:w="913" w:type="pct"/>
            <w:tcBorders>
              <w:top w:val="single" w:sz="4" w:space="0" w:color="auto"/>
              <w:bottom w:val="single" w:sz="4" w:space="0" w:color="auto"/>
            </w:tcBorders>
          </w:tcPr>
          <w:p w:rsidR="00E63FDF" w:rsidRPr="00003AE1" w:rsidRDefault="00E63FDF" w:rsidP="00E63FDF">
            <w:pPr>
              <w:autoSpaceDE w:val="0"/>
              <w:autoSpaceDN w:val="0"/>
              <w:adjustRightInd w:val="0"/>
              <w:spacing w:after="0"/>
              <w:jc w:val="both"/>
              <w:rPr>
                <w:sz w:val="18"/>
                <w:szCs w:val="24"/>
              </w:rPr>
            </w:pPr>
            <w:r w:rsidRPr="00003AE1">
              <w:rPr>
                <w:sz w:val="18"/>
                <w:szCs w:val="24"/>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908" w:type="pct"/>
            <w:tcBorders>
              <w:top w:val="single" w:sz="4" w:space="0" w:color="auto"/>
              <w:bottom w:val="single" w:sz="4" w:space="0" w:color="auto"/>
            </w:tcBorders>
          </w:tcPr>
          <w:p w:rsidR="00E63FDF" w:rsidRPr="00003AE1" w:rsidRDefault="00F77908" w:rsidP="00E63FDF">
            <w:pPr>
              <w:autoSpaceDE w:val="0"/>
              <w:autoSpaceDN w:val="0"/>
              <w:adjustRightInd w:val="0"/>
              <w:spacing w:after="0"/>
              <w:rPr>
                <w:sz w:val="18"/>
                <w:szCs w:val="24"/>
              </w:rPr>
            </w:pPr>
            <w:r w:rsidRPr="00003AE1">
              <w:rPr>
                <w:sz w:val="18"/>
                <w:szCs w:val="24"/>
              </w:rPr>
              <w:t>Н</w:t>
            </w:r>
            <w:r w:rsidR="00E63FDF" w:rsidRPr="00003AE1">
              <w:rPr>
                <w:sz w:val="18"/>
                <w:szCs w:val="24"/>
              </w:rPr>
              <w:t>ет</w:t>
            </w:r>
          </w:p>
        </w:tc>
        <w:tc>
          <w:tcPr>
            <w:tcW w:w="640" w:type="pct"/>
            <w:vMerge/>
          </w:tcPr>
          <w:p w:rsidR="00E63FDF" w:rsidRPr="00003AE1" w:rsidRDefault="00E63FDF" w:rsidP="00E63FDF">
            <w:pPr>
              <w:spacing w:after="0"/>
              <w:rPr>
                <w:sz w:val="18"/>
                <w:szCs w:val="24"/>
              </w:rPr>
            </w:pPr>
          </w:p>
        </w:tc>
        <w:tc>
          <w:tcPr>
            <w:tcW w:w="688" w:type="pct"/>
            <w:vMerge/>
          </w:tcPr>
          <w:p w:rsidR="00E63FDF" w:rsidRPr="00003AE1" w:rsidRDefault="00E63FDF" w:rsidP="00E63FDF">
            <w:pPr>
              <w:spacing w:after="0"/>
              <w:rPr>
                <w:sz w:val="18"/>
                <w:szCs w:val="24"/>
              </w:rPr>
            </w:pPr>
          </w:p>
        </w:tc>
        <w:tc>
          <w:tcPr>
            <w:tcW w:w="1019" w:type="pct"/>
            <w:vMerge/>
          </w:tcPr>
          <w:p w:rsidR="00E63FDF" w:rsidRPr="00003AE1" w:rsidRDefault="00E63FDF" w:rsidP="001F73E3">
            <w:pPr>
              <w:numPr>
                <w:ilvl w:val="0"/>
                <w:numId w:val="5"/>
              </w:numPr>
              <w:spacing w:after="0" w:line="240" w:lineRule="auto"/>
              <w:ind w:left="35" w:firstLine="0"/>
              <w:rPr>
                <w:sz w:val="18"/>
                <w:szCs w:val="24"/>
              </w:rPr>
            </w:pPr>
          </w:p>
        </w:tc>
        <w:tc>
          <w:tcPr>
            <w:tcW w:w="650" w:type="pct"/>
            <w:vMerge/>
          </w:tcPr>
          <w:p w:rsidR="00E63FDF" w:rsidRPr="00003AE1" w:rsidRDefault="00E63FDF" w:rsidP="00E63FDF">
            <w:pPr>
              <w:spacing w:after="0"/>
              <w:rPr>
                <w:sz w:val="18"/>
                <w:szCs w:val="24"/>
              </w:rPr>
            </w:pPr>
          </w:p>
        </w:tc>
      </w:tr>
      <w:tr w:rsidR="00E63FDF" w:rsidRPr="00003AE1" w:rsidTr="00E63FDF">
        <w:trPr>
          <w:trHeight w:val="2220"/>
        </w:trPr>
        <w:tc>
          <w:tcPr>
            <w:tcW w:w="182" w:type="pct"/>
            <w:gridSpan w:val="2"/>
            <w:tcBorders>
              <w:top w:val="single" w:sz="4" w:space="0" w:color="auto"/>
              <w:bottom w:val="single" w:sz="4" w:space="0" w:color="auto"/>
            </w:tcBorders>
          </w:tcPr>
          <w:p w:rsidR="00E63FDF" w:rsidRPr="00003AE1" w:rsidRDefault="00E63FDF" w:rsidP="00E63FDF">
            <w:pPr>
              <w:spacing w:after="0"/>
              <w:rPr>
                <w:sz w:val="18"/>
                <w:szCs w:val="24"/>
              </w:rPr>
            </w:pPr>
            <w:r w:rsidRPr="00003AE1">
              <w:rPr>
                <w:sz w:val="18"/>
                <w:szCs w:val="24"/>
              </w:rPr>
              <w:lastRenderedPageBreak/>
              <w:t>2.3</w:t>
            </w:r>
          </w:p>
        </w:tc>
        <w:tc>
          <w:tcPr>
            <w:tcW w:w="913" w:type="pct"/>
            <w:tcBorders>
              <w:top w:val="single" w:sz="4" w:space="0" w:color="auto"/>
              <w:bottom w:val="single" w:sz="4" w:space="0" w:color="auto"/>
            </w:tcBorders>
          </w:tcPr>
          <w:p w:rsidR="00E63FDF" w:rsidRPr="00003AE1" w:rsidRDefault="00E63FDF" w:rsidP="00E63FDF">
            <w:pPr>
              <w:autoSpaceDE w:val="0"/>
              <w:autoSpaceDN w:val="0"/>
              <w:adjustRightInd w:val="0"/>
              <w:spacing w:after="0"/>
              <w:jc w:val="both"/>
              <w:rPr>
                <w:sz w:val="18"/>
                <w:szCs w:val="24"/>
              </w:rPr>
            </w:pPr>
            <w:r w:rsidRPr="00003AE1">
              <w:rPr>
                <w:sz w:val="18"/>
                <w:szCs w:val="24"/>
              </w:rPr>
              <w:t>В случае необходимости врамках межведомственного взаимодействия направляются межведомственные запросы</w:t>
            </w:r>
          </w:p>
        </w:tc>
        <w:tc>
          <w:tcPr>
            <w:tcW w:w="908" w:type="pct"/>
            <w:tcBorders>
              <w:top w:val="single" w:sz="4" w:space="0" w:color="auto"/>
              <w:bottom w:val="single" w:sz="4" w:space="0" w:color="auto"/>
            </w:tcBorders>
          </w:tcPr>
          <w:p w:rsidR="00E63FDF" w:rsidRPr="00003AE1" w:rsidRDefault="00E63FDF" w:rsidP="00E63FDF">
            <w:pPr>
              <w:autoSpaceDE w:val="0"/>
              <w:autoSpaceDN w:val="0"/>
              <w:adjustRightInd w:val="0"/>
              <w:spacing w:after="0"/>
              <w:jc w:val="both"/>
              <w:rPr>
                <w:sz w:val="18"/>
                <w:szCs w:val="24"/>
              </w:rPr>
            </w:pPr>
            <w:r w:rsidRPr="00003AE1">
              <w:rPr>
                <w:sz w:val="18"/>
                <w:szCs w:val="24"/>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E63FDF" w:rsidRPr="00003AE1" w:rsidRDefault="00E63FDF" w:rsidP="00E63FDF">
            <w:pPr>
              <w:autoSpaceDE w:val="0"/>
              <w:autoSpaceDN w:val="0"/>
              <w:adjustRightInd w:val="0"/>
              <w:spacing w:after="0"/>
              <w:jc w:val="both"/>
              <w:rPr>
                <w:sz w:val="18"/>
                <w:szCs w:val="24"/>
              </w:rPr>
            </w:pPr>
            <w:r w:rsidRPr="00003AE1">
              <w:rPr>
                <w:sz w:val="18"/>
                <w:szCs w:val="24"/>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E63FDF" w:rsidRPr="00003AE1" w:rsidRDefault="00E63FDF" w:rsidP="00E63FDF">
            <w:pPr>
              <w:autoSpaceDE w:val="0"/>
              <w:autoSpaceDN w:val="0"/>
              <w:adjustRightInd w:val="0"/>
              <w:spacing w:after="0"/>
              <w:jc w:val="both"/>
              <w:rPr>
                <w:sz w:val="18"/>
                <w:szCs w:val="24"/>
              </w:rPr>
            </w:pPr>
            <w:r w:rsidRPr="00003AE1">
              <w:rPr>
                <w:sz w:val="18"/>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E63FDF" w:rsidRPr="00003AE1" w:rsidRDefault="00E63FDF" w:rsidP="00E63FDF">
            <w:pPr>
              <w:autoSpaceDE w:val="0"/>
              <w:autoSpaceDN w:val="0"/>
              <w:adjustRightInd w:val="0"/>
              <w:spacing w:after="0"/>
              <w:jc w:val="both"/>
              <w:rPr>
                <w:sz w:val="18"/>
                <w:szCs w:val="24"/>
              </w:rPr>
            </w:pPr>
            <w:r w:rsidRPr="00003AE1">
              <w:rPr>
                <w:sz w:val="18"/>
                <w:szCs w:val="24"/>
              </w:rPr>
              <w:t>- кадастровая выписка о земельном участке.</w:t>
            </w:r>
          </w:p>
        </w:tc>
        <w:tc>
          <w:tcPr>
            <w:tcW w:w="640" w:type="pct"/>
            <w:vMerge/>
          </w:tcPr>
          <w:p w:rsidR="00E63FDF" w:rsidRPr="00003AE1" w:rsidRDefault="00E63FDF" w:rsidP="00E63FDF">
            <w:pPr>
              <w:spacing w:after="0"/>
              <w:rPr>
                <w:sz w:val="18"/>
                <w:szCs w:val="24"/>
              </w:rPr>
            </w:pPr>
          </w:p>
        </w:tc>
        <w:tc>
          <w:tcPr>
            <w:tcW w:w="688" w:type="pct"/>
            <w:vMerge/>
          </w:tcPr>
          <w:p w:rsidR="00E63FDF" w:rsidRPr="00003AE1" w:rsidRDefault="00E63FDF" w:rsidP="00E63FDF">
            <w:pPr>
              <w:spacing w:after="0"/>
              <w:rPr>
                <w:sz w:val="18"/>
                <w:szCs w:val="24"/>
              </w:rPr>
            </w:pPr>
          </w:p>
        </w:tc>
        <w:tc>
          <w:tcPr>
            <w:tcW w:w="1019" w:type="pct"/>
            <w:vMerge/>
          </w:tcPr>
          <w:p w:rsidR="00E63FDF" w:rsidRPr="00003AE1" w:rsidRDefault="00E63FDF" w:rsidP="001F73E3">
            <w:pPr>
              <w:numPr>
                <w:ilvl w:val="0"/>
                <w:numId w:val="5"/>
              </w:numPr>
              <w:spacing w:after="0" w:line="240" w:lineRule="auto"/>
              <w:ind w:left="35" w:firstLine="0"/>
              <w:rPr>
                <w:sz w:val="18"/>
                <w:szCs w:val="24"/>
              </w:rPr>
            </w:pPr>
          </w:p>
        </w:tc>
        <w:tc>
          <w:tcPr>
            <w:tcW w:w="650" w:type="pct"/>
            <w:vMerge/>
          </w:tcPr>
          <w:p w:rsidR="00E63FDF" w:rsidRPr="00003AE1" w:rsidRDefault="00E63FDF" w:rsidP="00E63FDF">
            <w:pPr>
              <w:spacing w:after="0"/>
              <w:rPr>
                <w:sz w:val="18"/>
                <w:szCs w:val="24"/>
              </w:rPr>
            </w:pPr>
          </w:p>
        </w:tc>
      </w:tr>
      <w:tr w:rsidR="00E63FDF" w:rsidRPr="00003AE1" w:rsidTr="00247DB7">
        <w:trPr>
          <w:trHeight w:val="272"/>
        </w:trPr>
        <w:tc>
          <w:tcPr>
            <w:tcW w:w="182" w:type="pct"/>
            <w:gridSpan w:val="2"/>
            <w:tcBorders>
              <w:top w:val="single" w:sz="4" w:space="0" w:color="auto"/>
              <w:bottom w:val="single" w:sz="4" w:space="0" w:color="auto"/>
            </w:tcBorders>
          </w:tcPr>
          <w:p w:rsidR="00E63FDF" w:rsidRPr="00003AE1" w:rsidRDefault="00E63FDF" w:rsidP="00E63FDF">
            <w:pPr>
              <w:spacing w:after="0"/>
              <w:rPr>
                <w:sz w:val="18"/>
                <w:szCs w:val="24"/>
              </w:rPr>
            </w:pPr>
            <w:r w:rsidRPr="00003AE1">
              <w:rPr>
                <w:sz w:val="18"/>
                <w:szCs w:val="24"/>
              </w:rPr>
              <w:t>2.4</w:t>
            </w:r>
          </w:p>
        </w:tc>
        <w:tc>
          <w:tcPr>
            <w:tcW w:w="913" w:type="pct"/>
            <w:tcBorders>
              <w:top w:val="single" w:sz="4" w:space="0" w:color="auto"/>
              <w:bottom w:val="single" w:sz="4" w:space="0" w:color="auto"/>
            </w:tcBorders>
          </w:tcPr>
          <w:p w:rsidR="00E63FDF" w:rsidRPr="00003AE1" w:rsidRDefault="00E63FDF" w:rsidP="00E63FDF">
            <w:pPr>
              <w:autoSpaceDE w:val="0"/>
              <w:autoSpaceDN w:val="0"/>
              <w:adjustRightInd w:val="0"/>
              <w:spacing w:after="0"/>
              <w:jc w:val="both"/>
              <w:rPr>
                <w:sz w:val="18"/>
                <w:szCs w:val="24"/>
              </w:rPr>
            </w:pPr>
            <w:r w:rsidRPr="00003AE1">
              <w:rPr>
                <w:sz w:val="18"/>
                <w:szCs w:val="24"/>
              </w:rPr>
              <w:t>Проверка наличия или отсутствия оснований для отказа в предоставлении муниципальной услуги</w:t>
            </w:r>
          </w:p>
        </w:tc>
        <w:tc>
          <w:tcPr>
            <w:tcW w:w="908" w:type="pct"/>
            <w:tcBorders>
              <w:top w:val="single" w:sz="4" w:space="0" w:color="auto"/>
              <w:bottom w:val="single" w:sz="4" w:space="0" w:color="auto"/>
            </w:tcBorders>
          </w:tcPr>
          <w:p w:rsidR="00E63FDF" w:rsidRPr="00003AE1" w:rsidRDefault="00E63FDF" w:rsidP="00E63FDF">
            <w:pPr>
              <w:autoSpaceDE w:val="0"/>
              <w:autoSpaceDN w:val="0"/>
              <w:adjustRightInd w:val="0"/>
              <w:spacing w:after="0"/>
              <w:jc w:val="both"/>
              <w:rPr>
                <w:sz w:val="18"/>
                <w:szCs w:val="24"/>
              </w:rPr>
            </w:pPr>
            <w:r w:rsidRPr="00003AE1">
              <w:rPr>
                <w:sz w:val="18"/>
                <w:szCs w:val="24"/>
              </w:rPr>
              <w:t>Основанием для отказа в предоставлении муниципальной услуги является:</w:t>
            </w:r>
          </w:p>
          <w:p w:rsidR="00E63FDF" w:rsidRPr="00003AE1" w:rsidRDefault="00E63FDF" w:rsidP="00E63FDF">
            <w:pPr>
              <w:autoSpaceDE w:val="0"/>
              <w:autoSpaceDN w:val="0"/>
              <w:adjustRightInd w:val="0"/>
              <w:spacing w:after="0"/>
              <w:jc w:val="both"/>
              <w:rPr>
                <w:sz w:val="18"/>
                <w:szCs w:val="24"/>
              </w:rPr>
            </w:pPr>
            <w:r w:rsidRPr="00003AE1">
              <w:rPr>
                <w:sz w:val="18"/>
                <w:szCs w:val="24"/>
              </w:rPr>
              <w:t>- наличие противоречий между заявленными и уже зарегистрированными правами;</w:t>
            </w:r>
          </w:p>
          <w:p w:rsidR="00E63FDF" w:rsidRPr="00003AE1" w:rsidRDefault="00E63FDF" w:rsidP="00E63FDF">
            <w:pPr>
              <w:autoSpaceDE w:val="0"/>
              <w:autoSpaceDN w:val="0"/>
              <w:adjustRightInd w:val="0"/>
              <w:spacing w:after="0"/>
              <w:jc w:val="both"/>
              <w:rPr>
                <w:sz w:val="18"/>
                <w:szCs w:val="24"/>
              </w:rPr>
            </w:pPr>
            <w:r w:rsidRPr="00003AE1">
              <w:rPr>
                <w:sz w:val="18"/>
                <w:szCs w:val="24"/>
              </w:rPr>
              <w:t>- органпредоставляющий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640" w:type="pct"/>
            <w:vMerge/>
            <w:tcBorders>
              <w:bottom w:val="single" w:sz="4" w:space="0" w:color="auto"/>
            </w:tcBorders>
          </w:tcPr>
          <w:p w:rsidR="00E63FDF" w:rsidRPr="00003AE1" w:rsidRDefault="00E63FDF" w:rsidP="00E63FDF">
            <w:pPr>
              <w:spacing w:after="0"/>
              <w:rPr>
                <w:sz w:val="18"/>
                <w:szCs w:val="24"/>
              </w:rPr>
            </w:pPr>
          </w:p>
        </w:tc>
        <w:tc>
          <w:tcPr>
            <w:tcW w:w="688" w:type="pct"/>
            <w:vMerge/>
            <w:tcBorders>
              <w:bottom w:val="single" w:sz="4" w:space="0" w:color="auto"/>
            </w:tcBorders>
          </w:tcPr>
          <w:p w:rsidR="00E63FDF" w:rsidRPr="00003AE1" w:rsidRDefault="00E63FDF" w:rsidP="00E63FDF">
            <w:pPr>
              <w:spacing w:after="0"/>
              <w:rPr>
                <w:sz w:val="18"/>
                <w:szCs w:val="24"/>
              </w:rPr>
            </w:pPr>
          </w:p>
        </w:tc>
        <w:tc>
          <w:tcPr>
            <w:tcW w:w="1019" w:type="pct"/>
            <w:vMerge/>
            <w:tcBorders>
              <w:bottom w:val="single" w:sz="4" w:space="0" w:color="auto"/>
            </w:tcBorders>
          </w:tcPr>
          <w:p w:rsidR="00E63FDF" w:rsidRPr="00003AE1" w:rsidRDefault="00E63FDF" w:rsidP="001F73E3">
            <w:pPr>
              <w:numPr>
                <w:ilvl w:val="0"/>
                <w:numId w:val="5"/>
              </w:numPr>
              <w:spacing w:after="0" w:line="240" w:lineRule="auto"/>
              <w:ind w:left="35" w:firstLine="0"/>
              <w:rPr>
                <w:sz w:val="18"/>
                <w:szCs w:val="24"/>
              </w:rPr>
            </w:pPr>
          </w:p>
        </w:tc>
        <w:tc>
          <w:tcPr>
            <w:tcW w:w="650" w:type="pct"/>
            <w:vMerge/>
            <w:tcBorders>
              <w:bottom w:val="single" w:sz="4" w:space="0" w:color="auto"/>
            </w:tcBorders>
          </w:tcPr>
          <w:p w:rsidR="00E63FDF" w:rsidRPr="00003AE1" w:rsidRDefault="00E63FDF" w:rsidP="00E63FDF">
            <w:pPr>
              <w:spacing w:after="0"/>
              <w:rPr>
                <w:sz w:val="18"/>
                <w:szCs w:val="24"/>
              </w:rPr>
            </w:pPr>
          </w:p>
        </w:tc>
      </w:tr>
      <w:tr w:rsidR="00E63FDF" w:rsidRPr="00003AE1" w:rsidTr="00E63FDF">
        <w:tc>
          <w:tcPr>
            <w:tcW w:w="5000" w:type="pct"/>
            <w:gridSpan w:val="8"/>
          </w:tcPr>
          <w:p w:rsidR="00E63FDF" w:rsidRPr="00003AE1" w:rsidRDefault="00E63FDF" w:rsidP="001F73E3">
            <w:pPr>
              <w:numPr>
                <w:ilvl w:val="0"/>
                <w:numId w:val="5"/>
              </w:numPr>
              <w:spacing w:after="0" w:line="240" w:lineRule="auto"/>
              <w:rPr>
                <w:b/>
                <w:sz w:val="18"/>
                <w:szCs w:val="24"/>
              </w:rPr>
            </w:pPr>
            <w:r w:rsidRPr="00003AE1">
              <w:rPr>
                <w:b/>
                <w:sz w:val="18"/>
                <w:szCs w:val="24"/>
              </w:rPr>
              <w:t>Подготовка проекта постановления администрации и договора на передачу в собственность жилого помещения муниципального жилищного фонда в порядке приватизации</w:t>
            </w:r>
          </w:p>
        </w:tc>
      </w:tr>
      <w:tr w:rsidR="00E63FDF" w:rsidRPr="00003AE1" w:rsidTr="00E63FDF">
        <w:trPr>
          <w:trHeight w:val="2475"/>
        </w:trPr>
        <w:tc>
          <w:tcPr>
            <w:tcW w:w="182" w:type="pct"/>
            <w:gridSpan w:val="2"/>
            <w:tcBorders>
              <w:bottom w:val="single" w:sz="4" w:space="0" w:color="auto"/>
            </w:tcBorders>
          </w:tcPr>
          <w:p w:rsidR="00E63FDF" w:rsidRPr="00003AE1" w:rsidRDefault="00E63FDF" w:rsidP="00E63FDF">
            <w:pPr>
              <w:spacing w:after="0"/>
              <w:rPr>
                <w:sz w:val="18"/>
                <w:szCs w:val="24"/>
              </w:rPr>
            </w:pPr>
            <w:r w:rsidRPr="00003AE1">
              <w:rPr>
                <w:sz w:val="18"/>
                <w:szCs w:val="24"/>
              </w:rPr>
              <w:lastRenderedPageBreak/>
              <w:t>3.1</w:t>
            </w:r>
          </w:p>
        </w:tc>
        <w:tc>
          <w:tcPr>
            <w:tcW w:w="913" w:type="pct"/>
            <w:tcBorders>
              <w:bottom w:val="single" w:sz="4" w:space="0" w:color="auto"/>
            </w:tcBorders>
          </w:tcPr>
          <w:p w:rsidR="00E63FDF" w:rsidRPr="00003AE1" w:rsidRDefault="00E63FDF" w:rsidP="00054F6F">
            <w:pPr>
              <w:pStyle w:val="ConsPlusNormal"/>
              <w:ind w:firstLine="0"/>
              <w:jc w:val="both"/>
              <w:rPr>
                <w:sz w:val="18"/>
                <w:szCs w:val="24"/>
              </w:rPr>
            </w:pPr>
            <w:r w:rsidRPr="00003AE1">
              <w:rPr>
                <w:rFonts w:ascii="Times New Roman" w:hAnsi="Times New Roman" w:cs="Times New Roman"/>
                <w:sz w:val="18"/>
                <w:szCs w:val="24"/>
                <w:lang w:eastAsia="ru-RU"/>
              </w:rPr>
              <w:t xml:space="preserve">Принятие решения о подготовке проекта постановления администрации </w:t>
            </w:r>
            <w:r w:rsidRPr="00003AE1">
              <w:rPr>
                <w:rFonts w:ascii="Times New Roman" w:hAnsi="Times New Roman" w:cs="Times New Roman"/>
                <w:sz w:val="18"/>
                <w:szCs w:val="24"/>
              </w:rPr>
              <w:t>и договора на передачу в собственность жилого помещения муниципального жилищного фонда в порядке приватизации</w:t>
            </w:r>
          </w:p>
        </w:tc>
        <w:tc>
          <w:tcPr>
            <w:tcW w:w="908" w:type="pct"/>
            <w:tcBorders>
              <w:bottom w:val="single" w:sz="4" w:space="0" w:color="auto"/>
            </w:tcBorders>
          </w:tcPr>
          <w:p w:rsidR="00E63FDF" w:rsidRPr="00003AE1" w:rsidRDefault="00E63FDF" w:rsidP="00E63FDF">
            <w:pPr>
              <w:autoSpaceDE w:val="0"/>
              <w:autoSpaceDN w:val="0"/>
              <w:adjustRightInd w:val="0"/>
              <w:spacing w:after="0"/>
              <w:jc w:val="both"/>
              <w:rPr>
                <w:sz w:val="18"/>
                <w:szCs w:val="24"/>
              </w:rPr>
            </w:pPr>
            <w:r w:rsidRPr="00003AE1">
              <w:rPr>
                <w:sz w:val="18"/>
                <w:szCs w:val="24"/>
              </w:rPr>
              <w:t xml:space="preserve">- подготовка проекта постановления администрации о и договора на передачу в собственность жилого помещения муниципального жилищного фонда в порядке приватизации </w:t>
            </w:r>
          </w:p>
          <w:p w:rsidR="00E63FDF" w:rsidRPr="00003AE1" w:rsidRDefault="00E63FDF" w:rsidP="00E63FDF">
            <w:pPr>
              <w:autoSpaceDE w:val="0"/>
              <w:autoSpaceDN w:val="0"/>
              <w:adjustRightInd w:val="0"/>
              <w:spacing w:after="0"/>
              <w:jc w:val="both"/>
              <w:rPr>
                <w:sz w:val="18"/>
                <w:szCs w:val="24"/>
              </w:rPr>
            </w:pPr>
            <w:r w:rsidRPr="00003AE1">
              <w:rPr>
                <w:sz w:val="18"/>
                <w:szCs w:val="24"/>
              </w:rPr>
              <w:t>- направление проекта постановления и договора на передачу в собственность жилого помещения муниципального жилищного фонда в порядке приватизации для подписания уполномоченному должностному лицу (главе администрации).</w:t>
            </w:r>
          </w:p>
        </w:tc>
        <w:tc>
          <w:tcPr>
            <w:tcW w:w="640" w:type="pct"/>
            <w:vMerge w:val="restart"/>
          </w:tcPr>
          <w:p w:rsidR="00E63FDF" w:rsidRPr="00003AE1" w:rsidRDefault="00E63FDF" w:rsidP="00E63FDF">
            <w:pPr>
              <w:spacing w:after="0"/>
              <w:rPr>
                <w:sz w:val="18"/>
                <w:szCs w:val="24"/>
              </w:rPr>
            </w:pPr>
            <w:r w:rsidRPr="00003AE1">
              <w:rPr>
                <w:sz w:val="18"/>
                <w:szCs w:val="24"/>
              </w:rPr>
              <w:t>50 календарных дней</w:t>
            </w:r>
          </w:p>
        </w:tc>
        <w:tc>
          <w:tcPr>
            <w:tcW w:w="688" w:type="pct"/>
            <w:vMerge w:val="restart"/>
          </w:tcPr>
          <w:p w:rsidR="00E63FDF" w:rsidRPr="00003AE1" w:rsidRDefault="00E63FDF" w:rsidP="00E63FDF">
            <w:pPr>
              <w:spacing w:after="0"/>
              <w:rPr>
                <w:sz w:val="18"/>
                <w:szCs w:val="24"/>
              </w:rPr>
            </w:pPr>
            <w:r w:rsidRPr="00003AE1">
              <w:rPr>
                <w:sz w:val="18"/>
                <w:szCs w:val="24"/>
              </w:rPr>
              <w:t>Ответственный сотрудник Уполномоченного органа</w:t>
            </w:r>
          </w:p>
        </w:tc>
        <w:tc>
          <w:tcPr>
            <w:tcW w:w="1019" w:type="pct"/>
            <w:vMerge w:val="restart"/>
          </w:tcPr>
          <w:p w:rsidR="00E63FDF" w:rsidRPr="00003AE1" w:rsidRDefault="00E63FDF" w:rsidP="001C2A64">
            <w:pPr>
              <w:spacing w:after="0" w:line="240" w:lineRule="auto"/>
              <w:ind w:left="35"/>
              <w:jc w:val="both"/>
              <w:rPr>
                <w:sz w:val="18"/>
                <w:szCs w:val="24"/>
              </w:rPr>
            </w:pPr>
            <w:r w:rsidRPr="00003AE1">
              <w:rPr>
                <w:sz w:val="18"/>
                <w:szCs w:val="24"/>
              </w:rPr>
              <w:t>Нормативно правовые акты, регулирующие предоставление муниципальной услуги.</w:t>
            </w:r>
          </w:p>
          <w:p w:rsidR="00E63FDF" w:rsidRPr="00003AE1" w:rsidRDefault="00E63FDF" w:rsidP="001C2A64">
            <w:pPr>
              <w:spacing w:after="0" w:line="240" w:lineRule="auto"/>
              <w:ind w:left="35"/>
              <w:jc w:val="both"/>
              <w:rPr>
                <w:sz w:val="18"/>
                <w:szCs w:val="24"/>
              </w:rPr>
            </w:pPr>
            <w:r w:rsidRPr="00003AE1">
              <w:rPr>
                <w:sz w:val="18"/>
                <w:szCs w:val="24"/>
              </w:rPr>
              <w:t>Автоматизированное рабочее место.</w:t>
            </w:r>
          </w:p>
        </w:tc>
        <w:tc>
          <w:tcPr>
            <w:tcW w:w="650" w:type="pct"/>
            <w:vMerge w:val="restart"/>
          </w:tcPr>
          <w:p w:rsidR="00E63FDF" w:rsidRPr="00003AE1" w:rsidRDefault="00E63FDF" w:rsidP="00E63FDF">
            <w:pPr>
              <w:spacing w:after="0"/>
              <w:rPr>
                <w:sz w:val="18"/>
                <w:szCs w:val="24"/>
              </w:rPr>
            </w:pPr>
            <w:r w:rsidRPr="00003AE1">
              <w:rPr>
                <w:sz w:val="18"/>
                <w:szCs w:val="24"/>
              </w:rPr>
              <w:t>нет</w:t>
            </w:r>
          </w:p>
        </w:tc>
      </w:tr>
      <w:tr w:rsidR="00E63FDF" w:rsidRPr="00003AE1" w:rsidTr="00E63FDF">
        <w:trPr>
          <w:trHeight w:val="825"/>
        </w:trPr>
        <w:tc>
          <w:tcPr>
            <w:tcW w:w="182" w:type="pct"/>
            <w:gridSpan w:val="2"/>
            <w:tcBorders>
              <w:top w:val="single" w:sz="4" w:space="0" w:color="auto"/>
            </w:tcBorders>
          </w:tcPr>
          <w:p w:rsidR="00E63FDF" w:rsidRPr="00003AE1" w:rsidRDefault="00E63FDF" w:rsidP="00E63FDF">
            <w:pPr>
              <w:spacing w:after="0"/>
              <w:rPr>
                <w:sz w:val="18"/>
                <w:szCs w:val="24"/>
              </w:rPr>
            </w:pPr>
            <w:r w:rsidRPr="00003AE1">
              <w:rPr>
                <w:sz w:val="18"/>
                <w:szCs w:val="24"/>
              </w:rPr>
              <w:t>3.2</w:t>
            </w:r>
          </w:p>
        </w:tc>
        <w:tc>
          <w:tcPr>
            <w:tcW w:w="913" w:type="pct"/>
            <w:tcBorders>
              <w:top w:val="single" w:sz="4" w:space="0" w:color="auto"/>
            </w:tcBorders>
          </w:tcPr>
          <w:p w:rsidR="00E63FDF" w:rsidRPr="00003AE1" w:rsidRDefault="00E63FDF" w:rsidP="00E63FDF">
            <w:pPr>
              <w:autoSpaceDE w:val="0"/>
              <w:autoSpaceDN w:val="0"/>
              <w:adjustRightInd w:val="0"/>
              <w:spacing w:after="0"/>
              <w:jc w:val="both"/>
              <w:rPr>
                <w:sz w:val="18"/>
                <w:szCs w:val="24"/>
              </w:rPr>
            </w:pPr>
            <w:r w:rsidRPr="00003AE1">
              <w:rPr>
                <w:sz w:val="18"/>
                <w:szCs w:val="24"/>
              </w:rPr>
              <w:t>В случае наличия оснований, принимается решение об отказе в прекращении права постоянного (бессрочного) пользования земельным участком.</w:t>
            </w:r>
          </w:p>
        </w:tc>
        <w:tc>
          <w:tcPr>
            <w:tcW w:w="908" w:type="pct"/>
            <w:tcBorders>
              <w:top w:val="single" w:sz="4" w:space="0" w:color="auto"/>
            </w:tcBorders>
          </w:tcPr>
          <w:p w:rsidR="00E63FDF" w:rsidRPr="00003AE1" w:rsidRDefault="00E63FDF" w:rsidP="00E63FDF">
            <w:pPr>
              <w:spacing w:after="0"/>
              <w:rPr>
                <w:sz w:val="18"/>
                <w:szCs w:val="24"/>
              </w:rPr>
            </w:pPr>
            <w:r w:rsidRPr="00003AE1">
              <w:rPr>
                <w:sz w:val="18"/>
                <w:szCs w:val="24"/>
              </w:rPr>
              <w:t>- подготовка уведомления о мотивированном отказе в предоставлении муниципальной услуги.</w:t>
            </w:r>
          </w:p>
        </w:tc>
        <w:tc>
          <w:tcPr>
            <w:tcW w:w="640" w:type="pct"/>
            <w:vMerge/>
          </w:tcPr>
          <w:p w:rsidR="00E63FDF" w:rsidRPr="00003AE1" w:rsidRDefault="00E63FDF" w:rsidP="00E63FDF">
            <w:pPr>
              <w:spacing w:after="0"/>
              <w:rPr>
                <w:sz w:val="18"/>
                <w:szCs w:val="24"/>
              </w:rPr>
            </w:pPr>
          </w:p>
        </w:tc>
        <w:tc>
          <w:tcPr>
            <w:tcW w:w="688" w:type="pct"/>
            <w:vMerge/>
          </w:tcPr>
          <w:p w:rsidR="00E63FDF" w:rsidRPr="00003AE1" w:rsidRDefault="00E63FDF" w:rsidP="00E63FDF">
            <w:pPr>
              <w:spacing w:after="0"/>
              <w:rPr>
                <w:sz w:val="18"/>
                <w:szCs w:val="24"/>
              </w:rPr>
            </w:pPr>
          </w:p>
        </w:tc>
        <w:tc>
          <w:tcPr>
            <w:tcW w:w="1019" w:type="pct"/>
            <w:vMerge/>
          </w:tcPr>
          <w:p w:rsidR="00E63FDF" w:rsidRPr="00003AE1" w:rsidRDefault="00E63FDF" w:rsidP="001F73E3">
            <w:pPr>
              <w:numPr>
                <w:ilvl w:val="0"/>
                <w:numId w:val="4"/>
              </w:numPr>
              <w:spacing w:after="0" w:line="240" w:lineRule="auto"/>
              <w:ind w:left="35" w:firstLine="0"/>
              <w:jc w:val="both"/>
              <w:rPr>
                <w:sz w:val="18"/>
                <w:szCs w:val="24"/>
              </w:rPr>
            </w:pPr>
          </w:p>
        </w:tc>
        <w:tc>
          <w:tcPr>
            <w:tcW w:w="650" w:type="pct"/>
            <w:vMerge/>
          </w:tcPr>
          <w:p w:rsidR="00E63FDF" w:rsidRPr="00003AE1" w:rsidRDefault="00E63FDF" w:rsidP="00E63FDF">
            <w:pPr>
              <w:spacing w:after="0"/>
              <w:rPr>
                <w:sz w:val="18"/>
                <w:szCs w:val="24"/>
              </w:rPr>
            </w:pPr>
          </w:p>
        </w:tc>
      </w:tr>
      <w:tr w:rsidR="00E63FDF" w:rsidRPr="00003AE1" w:rsidTr="00E63FDF">
        <w:tc>
          <w:tcPr>
            <w:tcW w:w="5000" w:type="pct"/>
            <w:gridSpan w:val="8"/>
          </w:tcPr>
          <w:p w:rsidR="00E63FDF" w:rsidRPr="00003AE1" w:rsidRDefault="00E63FDF" w:rsidP="001F73E3">
            <w:pPr>
              <w:numPr>
                <w:ilvl w:val="0"/>
                <w:numId w:val="5"/>
              </w:numPr>
              <w:spacing w:after="0" w:line="240" w:lineRule="auto"/>
              <w:rPr>
                <w:b/>
                <w:sz w:val="18"/>
                <w:szCs w:val="24"/>
              </w:rPr>
            </w:pPr>
            <w:r w:rsidRPr="00003AE1">
              <w:rPr>
                <w:b/>
                <w:sz w:val="18"/>
                <w:szCs w:val="24"/>
              </w:rPr>
              <w:t>Направление заявителю постановления администрации и договора на передачу в собственность жилого помещения муниципального жилищного фонда в порядке приватизации либо уведомления о мотивированном отказе</w:t>
            </w:r>
          </w:p>
        </w:tc>
      </w:tr>
      <w:tr w:rsidR="00E63FDF" w:rsidRPr="00003AE1" w:rsidTr="00E63FDF">
        <w:trPr>
          <w:trHeight w:val="3315"/>
        </w:trPr>
        <w:tc>
          <w:tcPr>
            <w:tcW w:w="182" w:type="pct"/>
            <w:gridSpan w:val="2"/>
            <w:tcBorders>
              <w:bottom w:val="single" w:sz="4" w:space="0" w:color="auto"/>
            </w:tcBorders>
          </w:tcPr>
          <w:p w:rsidR="00E63FDF" w:rsidRPr="00003AE1" w:rsidRDefault="00E63FDF" w:rsidP="00E63FDF">
            <w:pPr>
              <w:spacing w:after="0"/>
              <w:rPr>
                <w:sz w:val="18"/>
                <w:szCs w:val="24"/>
              </w:rPr>
            </w:pPr>
            <w:r w:rsidRPr="00003AE1">
              <w:rPr>
                <w:sz w:val="18"/>
                <w:szCs w:val="24"/>
              </w:rPr>
              <w:t>4.1</w:t>
            </w:r>
          </w:p>
        </w:tc>
        <w:tc>
          <w:tcPr>
            <w:tcW w:w="913" w:type="pct"/>
            <w:tcBorders>
              <w:bottom w:val="single" w:sz="4" w:space="0" w:color="auto"/>
            </w:tcBorders>
          </w:tcPr>
          <w:p w:rsidR="00E63FDF" w:rsidRPr="00003AE1" w:rsidRDefault="00E63FDF" w:rsidP="00054F6F">
            <w:pPr>
              <w:pStyle w:val="ConsPlusNormal"/>
              <w:ind w:firstLine="0"/>
              <w:jc w:val="both"/>
              <w:rPr>
                <w:sz w:val="18"/>
                <w:szCs w:val="24"/>
              </w:rPr>
            </w:pPr>
            <w:r w:rsidRPr="00003AE1">
              <w:rPr>
                <w:rFonts w:ascii="Times New Roman" w:hAnsi="Times New Roman" w:cs="Times New Roman"/>
                <w:sz w:val="18"/>
                <w:szCs w:val="24"/>
              </w:rPr>
              <w:t>Направление заявителюпостановления администрации и договора на передачу в собственность жилого помещения муниципального жилищного фонда в порядке приватизации</w:t>
            </w:r>
          </w:p>
        </w:tc>
        <w:tc>
          <w:tcPr>
            <w:tcW w:w="908" w:type="pct"/>
            <w:tcBorders>
              <w:bottom w:val="single" w:sz="4" w:space="0" w:color="auto"/>
            </w:tcBorders>
          </w:tcPr>
          <w:p w:rsidR="00E63FDF" w:rsidRPr="00003AE1" w:rsidRDefault="00E63FDF" w:rsidP="00E63FDF">
            <w:pPr>
              <w:spacing w:after="0"/>
              <w:jc w:val="both"/>
              <w:rPr>
                <w:sz w:val="18"/>
                <w:szCs w:val="24"/>
              </w:rPr>
            </w:pPr>
            <w:r w:rsidRPr="00003AE1">
              <w:rPr>
                <w:sz w:val="18"/>
                <w:szCs w:val="24"/>
              </w:rPr>
              <w:t>- заказным письмом с уведомлением о вручении;</w:t>
            </w:r>
          </w:p>
          <w:p w:rsidR="00E63FDF" w:rsidRPr="00003AE1" w:rsidRDefault="00E63FDF" w:rsidP="00E63FDF">
            <w:pPr>
              <w:spacing w:after="0"/>
              <w:jc w:val="both"/>
              <w:rPr>
                <w:sz w:val="18"/>
                <w:szCs w:val="24"/>
              </w:rPr>
            </w:pPr>
            <w:r w:rsidRPr="00003AE1">
              <w:rPr>
                <w:sz w:val="18"/>
                <w:szCs w:val="24"/>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E63FDF" w:rsidRPr="00003AE1" w:rsidRDefault="00E63FDF" w:rsidP="00E63FDF">
            <w:pPr>
              <w:spacing w:after="0"/>
              <w:jc w:val="both"/>
              <w:rPr>
                <w:sz w:val="18"/>
                <w:szCs w:val="24"/>
              </w:rPr>
            </w:pPr>
            <w:r w:rsidRPr="00003AE1">
              <w:rPr>
                <w:sz w:val="18"/>
                <w:szCs w:val="24"/>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640" w:type="pct"/>
            <w:vMerge w:val="restart"/>
          </w:tcPr>
          <w:p w:rsidR="00E63FDF" w:rsidRPr="00003AE1" w:rsidRDefault="00E63FDF" w:rsidP="00E63FDF">
            <w:pPr>
              <w:spacing w:after="0"/>
              <w:rPr>
                <w:sz w:val="18"/>
                <w:szCs w:val="24"/>
              </w:rPr>
            </w:pPr>
            <w:r w:rsidRPr="00003AE1">
              <w:rPr>
                <w:sz w:val="18"/>
                <w:szCs w:val="24"/>
              </w:rPr>
              <w:t>3 календарных дня</w:t>
            </w:r>
          </w:p>
        </w:tc>
        <w:tc>
          <w:tcPr>
            <w:tcW w:w="688" w:type="pct"/>
            <w:vMerge w:val="restart"/>
          </w:tcPr>
          <w:p w:rsidR="00E63FDF" w:rsidRPr="00003AE1" w:rsidRDefault="00E63FDF" w:rsidP="00E63FDF">
            <w:pPr>
              <w:spacing w:after="0"/>
              <w:rPr>
                <w:sz w:val="18"/>
                <w:szCs w:val="24"/>
              </w:rPr>
            </w:pPr>
            <w:r w:rsidRPr="00003AE1">
              <w:rPr>
                <w:sz w:val="18"/>
                <w:szCs w:val="24"/>
              </w:rPr>
              <w:t>Ответственный сотрудник Уполномоченного органа</w:t>
            </w:r>
          </w:p>
        </w:tc>
        <w:tc>
          <w:tcPr>
            <w:tcW w:w="1019" w:type="pct"/>
            <w:vMerge w:val="restart"/>
          </w:tcPr>
          <w:p w:rsidR="00E63FDF" w:rsidRPr="00003AE1" w:rsidRDefault="00E63FDF" w:rsidP="001C2A64">
            <w:pPr>
              <w:spacing w:after="0" w:line="240" w:lineRule="auto"/>
              <w:rPr>
                <w:sz w:val="18"/>
                <w:szCs w:val="24"/>
              </w:rPr>
            </w:pPr>
            <w:r w:rsidRPr="00003AE1">
              <w:rPr>
                <w:sz w:val="18"/>
                <w:szCs w:val="24"/>
              </w:rPr>
              <w:t>Нормативно правовые акты, регулирующие предоставление муниципальной услуги.</w:t>
            </w:r>
          </w:p>
          <w:p w:rsidR="00E63FDF" w:rsidRPr="00003AE1" w:rsidRDefault="00E63FDF" w:rsidP="001C2A64">
            <w:pPr>
              <w:spacing w:after="0" w:line="240" w:lineRule="auto"/>
              <w:rPr>
                <w:sz w:val="18"/>
                <w:szCs w:val="24"/>
              </w:rPr>
            </w:pPr>
            <w:r w:rsidRPr="00003AE1">
              <w:rPr>
                <w:sz w:val="18"/>
                <w:szCs w:val="24"/>
              </w:rPr>
              <w:t>Автоматизированное рабочее место.</w:t>
            </w:r>
          </w:p>
        </w:tc>
        <w:tc>
          <w:tcPr>
            <w:tcW w:w="650" w:type="pct"/>
            <w:vMerge w:val="restart"/>
          </w:tcPr>
          <w:p w:rsidR="00E63FDF" w:rsidRPr="00003AE1" w:rsidRDefault="00E63FDF" w:rsidP="00E63FDF">
            <w:pPr>
              <w:spacing w:after="0"/>
              <w:rPr>
                <w:sz w:val="18"/>
                <w:szCs w:val="24"/>
              </w:rPr>
            </w:pPr>
            <w:r w:rsidRPr="00003AE1">
              <w:rPr>
                <w:sz w:val="18"/>
                <w:szCs w:val="24"/>
              </w:rPr>
              <w:t>нет</w:t>
            </w:r>
          </w:p>
        </w:tc>
      </w:tr>
      <w:tr w:rsidR="00E63FDF" w:rsidRPr="00003AE1" w:rsidTr="00003AE1">
        <w:trPr>
          <w:trHeight w:val="274"/>
        </w:trPr>
        <w:tc>
          <w:tcPr>
            <w:tcW w:w="182" w:type="pct"/>
            <w:gridSpan w:val="2"/>
            <w:tcBorders>
              <w:top w:val="single" w:sz="4" w:space="0" w:color="auto"/>
            </w:tcBorders>
          </w:tcPr>
          <w:p w:rsidR="00E63FDF" w:rsidRPr="00003AE1" w:rsidRDefault="00E63FDF" w:rsidP="00E63FDF">
            <w:pPr>
              <w:spacing w:after="0"/>
              <w:rPr>
                <w:sz w:val="18"/>
                <w:szCs w:val="24"/>
              </w:rPr>
            </w:pPr>
            <w:r w:rsidRPr="00003AE1">
              <w:rPr>
                <w:sz w:val="18"/>
                <w:szCs w:val="24"/>
              </w:rPr>
              <w:t>4.2</w:t>
            </w:r>
          </w:p>
        </w:tc>
        <w:tc>
          <w:tcPr>
            <w:tcW w:w="913" w:type="pct"/>
            <w:tcBorders>
              <w:top w:val="single" w:sz="4" w:space="0" w:color="auto"/>
            </w:tcBorders>
          </w:tcPr>
          <w:p w:rsidR="00E63FDF" w:rsidRPr="00003AE1" w:rsidRDefault="00E63FDF" w:rsidP="00E63FDF">
            <w:pPr>
              <w:spacing w:after="0"/>
              <w:rPr>
                <w:sz w:val="18"/>
                <w:szCs w:val="24"/>
                <w:lang w:eastAsia="ar-SA"/>
              </w:rPr>
            </w:pPr>
            <w:r w:rsidRPr="00003AE1">
              <w:rPr>
                <w:sz w:val="18"/>
                <w:szCs w:val="24"/>
                <w:lang w:eastAsia="ar-SA"/>
              </w:rPr>
              <w:t>Направление заявителю</w:t>
            </w:r>
          </w:p>
          <w:p w:rsidR="00E63FDF" w:rsidRPr="00003AE1" w:rsidRDefault="00E63FDF" w:rsidP="00E63FDF">
            <w:pPr>
              <w:spacing w:after="0"/>
              <w:rPr>
                <w:sz w:val="18"/>
                <w:szCs w:val="24"/>
                <w:lang w:eastAsia="ar-SA"/>
              </w:rPr>
            </w:pPr>
            <w:r w:rsidRPr="00003AE1">
              <w:rPr>
                <w:sz w:val="18"/>
                <w:szCs w:val="24"/>
              </w:rPr>
              <w:t>уведомления о мотивированном отказе в предоставлении муниципальной услуги</w:t>
            </w:r>
          </w:p>
          <w:p w:rsidR="00E63FDF" w:rsidRPr="00003AE1" w:rsidRDefault="00E63FDF" w:rsidP="00E63FDF">
            <w:pPr>
              <w:spacing w:after="0"/>
              <w:rPr>
                <w:sz w:val="18"/>
                <w:szCs w:val="24"/>
              </w:rPr>
            </w:pPr>
          </w:p>
        </w:tc>
        <w:tc>
          <w:tcPr>
            <w:tcW w:w="908" w:type="pct"/>
            <w:tcBorders>
              <w:top w:val="single" w:sz="4" w:space="0" w:color="auto"/>
            </w:tcBorders>
          </w:tcPr>
          <w:p w:rsidR="00E63FDF" w:rsidRPr="00003AE1" w:rsidRDefault="00E63FDF" w:rsidP="00E63FDF">
            <w:pPr>
              <w:spacing w:after="0"/>
              <w:jc w:val="both"/>
              <w:rPr>
                <w:sz w:val="18"/>
                <w:szCs w:val="24"/>
              </w:rPr>
            </w:pPr>
            <w:r w:rsidRPr="00003AE1">
              <w:rPr>
                <w:sz w:val="18"/>
                <w:szCs w:val="24"/>
              </w:rPr>
              <w:t>- заказным письмом с уведомлением о вручении;</w:t>
            </w:r>
          </w:p>
          <w:p w:rsidR="00E63FDF" w:rsidRPr="00003AE1" w:rsidRDefault="00E63FDF" w:rsidP="00E63FDF">
            <w:pPr>
              <w:spacing w:after="0"/>
              <w:jc w:val="both"/>
              <w:rPr>
                <w:sz w:val="18"/>
                <w:szCs w:val="24"/>
              </w:rPr>
            </w:pPr>
            <w:r w:rsidRPr="00003AE1">
              <w:rPr>
                <w:sz w:val="18"/>
                <w:szCs w:val="24"/>
              </w:rPr>
              <w:t xml:space="preserve">- либо по желанию заявителя могут быть выданы ему лично (или уполномоченному им </w:t>
            </w:r>
            <w:r w:rsidRPr="00003AE1">
              <w:rPr>
                <w:sz w:val="18"/>
                <w:szCs w:val="24"/>
              </w:rPr>
              <w:lastRenderedPageBreak/>
              <w:t>надлежащим образом представителю) непосредственно по меступодачи заявления.</w:t>
            </w:r>
          </w:p>
        </w:tc>
        <w:tc>
          <w:tcPr>
            <w:tcW w:w="640" w:type="pct"/>
            <w:vMerge/>
          </w:tcPr>
          <w:p w:rsidR="00E63FDF" w:rsidRPr="00003AE1" w:rsidRDefault="00E63FDF" w:rsidP="00E63FDF">
            <w:pPr>
              <w:spacing w:after="0"/>
              <w:rPr>
                <w:sz w:val="18"/>
                <w:szCs w:val="24"/>
              </w:rPr>
            </w:pPr>
          </w:p>
        </w:tc>
        <w:tc>
          <w:tcPr>
            <w:tcW w:w="688" w:type="pct"/>
            <w:vMerge/>
          </w:tcPr>
          <w:p w:rsidR="00E63FDF" w:rsidRPr="00003AE1" w:rsidRDefault="00E63FDF" w:rsidP="00E63FDF">
            <w:pPr>
              <w:spacing w:after="0"/>
              <w:rPr>
                <w:sz w:val="18"/>
                <w:szCs w:val="24"/>
              </w:rPr>
            </w:pPr>
          </w:p>
        </w:tc>
        <w:tc>
          <w:tcPr>
            <w:tcW w:w="1019" w:type="pct"/>
            <w:vMerge/>
          </w:tcPr>
          <w:p w:rsidR="00E63FDF" w:rsidRPr="00003AE1" w:rsidRDefault="00E63FDF" w:rsidP="001F73E3">
            <w:pPr>
              <w:numPr>
                <w:ilvl w:val="0"/>
                <w:numId w:val="3"/>
              </w:numPr>
              <w:spacing w:after="0" w:line="240" w:lineRule="auto"/>
              <w:ind w:left="0" w:firstLine="0"/>
              <w:rPr>
                <w:sz w:val="18"/>
                <w:szCs w:val="24"/>
              </w:rPr>
            </w:pPr>
          </w:p>
        </w:tc>
        <w:tc>
          <w:tcPr>
            <w:tcW w:w="650" w:type="pct"/>
            <w:vMerge/>
          </w:tcPr>
          <w:p w:rsidR="00E63FDF" w:rsidRPr="00003AE1" w:rsidRDefault="00E63FDF" w:rsidP="00E63FDF">
            <w:pPr>
              <w:spacing w:after="0"/>
              <w:rPr>
                <w:sz w:val="18"/>
                <w:szCs w:val="24"/>
              </w:rPr>
            </w:pPr>
          </w:p>
        </w:tc>
      </w:tr>
    </w:tbl>
    <w:p w:rsidR="00E63FDF" w:rsidRPr="00926266" w:rsidRDefault="00E63FDF" w:rsidP="00E63FDF">
      <w:pPr>
        <w:spacing w:after="0"/>
        <w:rPr>
          <w:b/>
          <w:sz w:val="20"/>
          <w:szCs w:val="24"/>
        </w:rPr>
      </w:pPr>
      <w:r w:rsidRPr="00926266">
        <w:rPr>
          <w:b/>
          <w:sz w:val="20"/>
          <w:szCs w:val="24"/>
        </w:rPr>
        <w:lastRenderedPageBreak/>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7"/>
        <w:gridCol w:w="2202"/>
        <w:gridCol w:w="2263"/>
        <w:gridCol w:w="2063"/>
        <w:gridCol w:w="3267"/>
        <w:gridCol w:w="3531"/>
      </w:tblGrid>
      <w:tr w:rsidR="00E63FDF" w:rsidRPr="00003AE1" w:rsidTr="00E63FDF">
        <w:trPr>
          <w:trHeight w:val="517"/>
        </w:trPr>
        <w:tc>
          <w:tcPr>
            <w:tcW w:w="660" w:type="pct"/>
            <w:vMerge w:val="restart"/>
          </w:tcPr>
          <w:p w:rsidR="00E63FDF" w:rsidRPr="00003AE1" w:rsidRDefault="00E63FDF" w:rsidP="00E63FDF">
            <w:pPr>
              <w:spacing w:after="0"/>
              <w:jc w:val="center"/>
              <w:rPr>
                <w:b/>
                <w:sz w:val="18"/>
                <w:szCs w:val="24"/>
              </w:rPr>
            </w:pPr>
            <w:r w:rsidRPr="00003AE1">
              <w:rPr>
                <w:b/>
                <w:sz w:val="18"/>
                <w:szCs w:val="24"/>
              </w:rPr>
              <w:t>Способ получения заявителем информации о сроках и порядке предоставления «услуги»</w:t>
            </w:r>
          </w:p>
        </w:tc>
        <w:tc>
          <w:tcPr>
            <w:tcW w:w="717" w:type="pct"/>
            <w:vMerge w:val="restart"/>
          </w:tcPr>
          <w:p w:rsidR="00E63FDF" w:rsidRPr="00003AE1" w:rsidRDefault="00E63FDF" w:rsidP="00E63FDF">
            <w:pPr>
              <w:spacing w:after="0"/>
              <w:jc w:val="center"/>
              <w:rPr>
                <w:b/>
                <w:sz w:val="18"/>
                <w:szCs w:val="24"/>
              </w:rPr>
            </w:pPr>
            <w:r w:rsidRPr="00003AE1">
              <w:rPr>
                <w:b/>
                <w:sz w:val="18"/>
                <w:szCs w:val="24"/>
              </w:rPr>
              <w:t>Способ записи на приём в орган</w:t>
            </w:r>
          </w:p>
        </w:tc>
        <w:tc>
          <w:tcPr>
            <w:tcW w:w="737" w:type="pct"/>
            <w:vMerge w:val="restart"/>
          </w:tcPr>
          <w:p w:rsidR="00E63FDF" w:rsidRPr="00003AE1" w:rsidRDefault="00E63FDF" w:rsidP="00E63FDF">
            <w:pPr>
              <w:spacing w:after="0"/>
              <w:jc w:val="center"/>
              <w:rPr>
                <w:b/>
                <w:sz w:val="18"/>
                <w:szCs w:val="24"/>
              </w:rPr>
            </w:pPr>
            <w:r w:rsidRPr="00003AE1">
              <w:rPr>
                <w:b/>
                <w:sz w:val="18"/>
                <w:szCs w:val="24"/>
              </w:rPr>
              <w:t>Способ приёма и регистрации органом, предоставляющим услугу, запроса и иных документов, необходимых для предоставления «услуги»</w:t>
            </w:r>
          </w:p>
        </w:tc>
        <w:tc>
          <w:tcPr>
            <w:tcW w:w="672" w:type="pct"/>
            <w:vMerge w:val="restart"/>
          </w:tcPr>
          <w:p w:rsidR="00E63FDF" w:rsidRPr="00003AE1" w:rsidRDefault="00E63FDF" w:rsidP="00E63FDF">
            <w:pPr>
              <w:spacing w:after="0"/>
              <w:jc w:val="center"/>
              <w:rPr>
                <w:b/>
                <w:sz w:val="18"/>
                <w:szCs w:val="24"/>
              </w:rPr>
            </w:pPr>
            <w:r w:rsidRPr="00003AE1">
              <w:rPr>
                <w:b/>
                <w:sz w:val="18"/>
                <w:szCs w:val="24"/>
              </w:rPr>
              <w:t>Способ оплаты заявителем государственной пошлины или иной платы, взимаемой за предоставление «услуги»</w:t>
            </w:r>
          </w:p>
        </w:tc>
        <w:tc>
          <w:tcPr>
            <w:tcW w:w="1064" w:type="pct"/>
            <w:vMerge w:val="restart"/>
          </w:tcPr>
          <w:p w:rsidR="00E63FDF" w:rsidRPr="00003AE1" w:rsidRDefault="00E63FDF" w:rsidP="00E63FDF">
            <w:pPr>
              <w:spacing w:after="0"/>
              <w:jc w:val="center"/>
              <w:rPr>
                <w:b/>
                <w:sz w:val="18"/>
                <w:szCs w:val="24"/>
              </w:rPr>
            </w:pPr>
            <w:r w:rsidRPr="00003AE1">
              <w:rPr>
                <w:b/>
                <w:sz w:val="18"/>
                <w:szCs w:val="24"/>
              </w:rPr>
              <w:t>Способ получения сведений о ходе выполнения запроса о предоставлении «услуги»</w:t>
            </w:r>
          </w:p>
        </w:tc>
        <w:tc>
          <w:tcPr>
            <w:tcW w:w="1150" w:type="pct"/>
            <w:vMerge w:val="restart"/>
          </w:tcPr>
          <w:p w:rsidR="00E63FDF" w:rsidRPr="00003AE1" w:rsidRDefault="00E63FDF" w:rsidP="00E63FDF">
            <w:pPr>
              <w:spacing w:after="0"/>
              <w:jc w:val="center"/>
              <w:rPr>
                <w:b/>
                <w:sz w:val="18"/>
                <w:szCs w:val="24"/>
              </w:rPr>
            </w:pPr>
            <w:r w:rsidRPr="00003AE1">
              <w:rPr>
                <w:b/>
                <w:sz w:val="18"/>
                <w:szCs w:val="24"/>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63FDF" w:rsidRPr="00003AE1" w:rsidTr="00E63FDF">
        <w:trPr>
          <w:trHeight w:val="517"/>
        </w:trPr>
        <w:tc>
          <w:tcPr>
            <w:tcW w:w="660" w:type="pct"/>
            <w:vMerge/>
          </w:tcPr>
          <w:p w:rsidR="00E63FDF" w:rsidRPr="00003AE1" w:rsidRDefault="00E63FDF" w:rsidP="00E63FDF">
            <w:pPr>
              <w:spacing w:after="0"/>
              <w:rPr>
                <w:b/>
                <w:sz w:val="18"/>
                <w:szCs w:val="24"/>
              </w:rPr>
            </w:pPr>
          </w:p>
        </w:tc>
        <w:tc>
          <w:tcPr>
            <w:tcW w:w="717" w:type="pct"/>
            <w:vMerge/>
          </w:tcPr>
          <w:p w:rsidR="00E63FDF" w:rsidRPr="00003AE1" w:rsidRDefault="00E63FDF" w:rsidP="00E63FDF">
            <w:pPr>
              <w:spacing w:after="0"/>
              <w:jc w:val="center"/>
              <w:rPr>
                <w:b/>
                <w:sz w:val="18"/>
                <w:szCs w:val="24"/>
              </w:rPr>
            </w:pPr>
          </w:p>
        </w:tc>
        <w:tc>
          <w:tcPr>
            <w:tcW w:w="737" w:type="pct"/>
            <w:vMerge/>
          </w:tcPr>
          <w:p w:rsidR="00E63FDF" w:rsidRPr="00003AE1" w:rsidRDefault="00E63FDF" w:rsidP="00E63FDF">
            <w:pPr>
              <w:spacing w:after="0"/>
              <w:jc w:val="center"/>
              <w:rPr>
                <w:b/>
                <w:sz w:val="18"/>
                <w:szCs w:val="24"/>
              </w:rPr>
            </w:pPr>
          </w:p>
        </w:tc>
        <w:tc>
          <w:tcPr>
            <w:tcW w:w="672" w:type="pct"/>
            <w:vMerge/>
          </w:tcPr>
          <w:p w:rsidR="00E63FDF" w:rsidRPr="00003AE1" w:rsidRDefault="00E63FDF" w:rsidP="00E63FDF">
            <w:pPr>
              <w:spacing w:after="0"/>
              <w:jc w:val="center"/>
              <w:rPr>
                <w:b/>
                <w:sz w:val="18"/>
                <w:szCs w:val="24"/>
              </w:rPr>
            </w:pPr>
          </w:p>
        </w:tc>
        <w:tc>
          <w:tcPr>
            <w:tcW w:w="1064" w:type="pct"/>
            <w:vMerge/>
          </w:tcPr>
          <w:p w:rsidR="00E63FDF" w:rsidRPr="00003AE1" w:rsidRDefault="00E63FDF" w:rsidP="00E63FDF">
            <w:pPr>
              <w:spacing w:after="0"/>
              <w:jc w:val="center"/>
              <w:rPr>
                <w:b/>
                <w:sz w:val="18"/>
                <w:szCs w:val="24"/>
              </w:rPr>
            </w:pPr>
          </w:p>
        </w:tc>
        <w:tc>
          <w:tcPr>
            <w:tcW w:w="1150" w:type="pct"/>
            <w:vMerge/>
          </w:tcPr>
          <w:p w:rsidR="00E63FDF" w:rsidRPr="00003AE1" w:rsidRDefault="00E63FDF" w:rsidP="00E63FDF">
            <w:pPr>
              <w:spacing w:after="0"/>
              <w:jc w:val="center"/>
              <w:rPr>
                <w:b/>
                <w:sz w:val="18"/>
                <w:szCs w:val="24"/>
              </w:rPr>
            </w:pPr>
          </w:p>
        </w:tc>
      </w:tr>
      <w:tr w:rsidR="00E63FDF" w:rsidRPr="00003AE1" w:rsidTr="00E63FDF">
        <w:tc>
          <w:tcPr>
            <w:tcW w:w="660" w:type="pct"/>
          </w:tcPr>
          <w:p w:rsidR="00E63FDF" w:rsidRPr="00003AE1" w:rsidRDefault="00E63FDF" w:rsidP="00E63FDF">
            <w:pPr>
              <w:spacing w:after="0"/>
              <w:jc w:val="center"/>
              <w:rPr>
                <w:b/>
                <w:sz w:val="18"/>
                <w:szCs w:val="24"/>
              </w:rPr>
            </w:pPr>
            <w:r w:rsidRPr="00003AE1">
              <w:rPr>
                <w:b/>
                <w:sz w:val="18"/>
                <w:szCs w:val="24"/>
              </w:rPr>
              <w:t>1</w:t>
            </w:r>
          </w:p>
        </w:tc>
        <w:tc>
          <w:tcPr>
            <w:tcW w:w="717" w:type="pct"/>
          </w:tcPr>
          <w:p w:rsidR="00E63FDF" w:rsidRPr="00003AE1" w:rsidRDefault="00E63FDF" w:rsidP="00E63FDF">
            <w:pPr>
              <w:spacing w:after="0"/>
              <w:jc w:val="center"/>
              <w:rPr>
                <w:b/>
                <w:sz w:val="18"/>
                <w:szCs w:val="24"/>
              </w:rPr>
            </w:pPr>
            <w:r w:rsidRPr="00003AE1">
              <w:rPr>
                <w:b/>
                <w:sz w:val="18"/>
                <w:szCs w:val="24"/>
              </w:rPr>
              <w:t>2</w:t>
            </w:r>
          </w:p>
        </w:tc>
        <w:tc>
          <w:tcPr>
            <w:tcW w:w="737" w:type="pct"/>
          </w:tcPr>
          <w:p w:rsidR="00E63FDF" w:rsidRPr="00003AE1" w:rsidRDefault="00E63FDF" w:rsidP="00E63FDF">
            <w:pPr>
              <w:spacing w:after="0"/>
              <w:jc w:val="center"/>
              <w:rPr>
                <w:b/>
                <w:sz w:val="18"/>
                <w:szCs w:val="24"/>
              </w:rPr>
            </w:pPr>
            <w:r w:rsidRPr="00003AE1">
              <w:rPr>
                <w:b/>
                <w:sz w:val="18"/>
                <w:szCs w:val="24"/>
              </w:rPr>
              <w:t>3</w:t>
            </w:r>
          </w:p>
        </w:tc>
        <w:tc>
          <w:tcPr>
            <w:tcW w:w="672" w:type="pct"/>
          </w:tcPr>
          <w:p w:rsidR="00E63FDF" w:rsidRPr="00003AE1" w:rsidRDefault="00E63FDF" w:rsidP="00E63FDF">
            <w:pPr>
              <w:spacing w:after="0"/>
              <w:jc w:val="center"/>
              <w:rPr>
                <w:b/>
                <w:sz w:val="18"/>
                <w:szCs w:val="24"/>
              </w:rPr>
            </w:pPr>
            <w:r w:rsidRPr="00003AE1">
              <w:rPr>
                <w:b/>
                <w:sz w:val="18"/>
                <w:szCs w:val="24"/>
              </w:rPr>
              <w:t>4</w:t>
            </w:r>
          </w:p>
        </w:tc>
        <w:tc>
          <w:tcPr>
            <w:tcW w:w="1064" w:type="pct"/>
          </w:tcPr>
          <w:p w:rsidR="00E63FDF" w:rsidRPr="00003AE1" w:rsidRDefault="00E63FDF" w:rsidP="00E63FDF">
            <w:pPr>
              <w:spacing w:after="0"/>
              <w:jc w:val="center"/>
              <w:rPr>
                <w:b/>
                <w:sz w:val="18"/>
                <w:szCs w:val="24"/>
              </w:rPr>
            </w:pPr>
            <w:r w:rsidRPr="00003AE1">
              <w:rPr>
                <w:b/>
                <w:sz w:val="18"/>
                <w:szCs w:val="24"/>
              </w:rPr>
              <w:t>5</w:t>
            </w:r>
          </w:p>
        </w:tc>
        <w:tc>
          <w:tcPr>
            <w:tcW w:w="1150" w:type="pct"/>
          </w:tcPr>
          <w:p w:rsidR="00E63FDF" w:rsidRPr="00003AE1" w:rsidRDefault="00E63FDF" w:rsidP="00E63FDF">
            <w:pPr>
              <w:spacing w:after="0"/>
              <w:jc w:val="center"/>
              <w:rPr>
                <w:b/>
                <w:sz w:val="18"/>
                <w:szCs w:val="24"/>
              </w:rPr>
            </w:pPr>
            <w:r w:rsidRPr="00003AE1">
              <w:rPr>
                <w:b/>
                <w:sz w:val="18"/>
                <w:szCs w:val="24"/>
              </w:rPr>
              <w:t>6</w:t>
            </w:r>
          </w:p>
        </w:tc>
      </w:tr>
      <w:tr w:rsidR="00E63FDF" w:rsidRPr="00003AE1" w:rsidTr="00E63FDF">
        <w:tc>
          <w:tcPr>
            <w:tcW w:w="5000" w:type="pct"/>
            <w:gridSpan w:val="6"/>
          </w:tcPr>
          <w:p w:rsidR="00E63FDF" w:rsidRPr="000F7161" w:rsidRDefault="00FF684C" w:rsidP="00E63FDF">
            <w:pPr>
              <w:spacing w:after="0"/>
              <w:jc w:val="center"/>
              <w:rPr>
                <w:b/>
                <w:sz w:val="18"/>
                <w:szCs w:val="24"/>
              </w:rPr>
            </w:pPr>
            <w:r w:rsidRPr="000F7161">
              <w:rPr>
                <w:b/>
                <w:sz w:val="18"/>
                <w:szCs w:val="24"/>
              </w:rPr>
              <w:t>Передача в собственность граждан занимаемых ими жилых помещений жилищного фонда (приватизация жилищного фонда)</w:t>
            </w:r>
          </w:p>
        </w:tc>
      </w:tr>
      <w:tr w:rsidR="00E63FDF" w:rsidRPr="00003AE1" w:rsidTr="00E63FDF">
        <w:tc>
          <w:tcPr>
            <w:tcW w:w="660" w:type="pct"/>
          </w:tcPr>
          <w:p w:rsidR="00E63FDF" w:rsidRPr="00003AE1" w:rsidRDefault="00E63FDF" w:rsidP="00E63FDF">
            <w:pPr>
              <w:autoSpaceDE w:val="0"/>
              <w:autoSpaceDN w:val="0"/>
              <w:adjustRightInd w:val="0"/>
              <w:spacing w:after="0"/>
              <w:jc w:val="both"/>
              <w:rPr>
                <w:sz w:val="18"/>
                <w:szCs w:val="24"/>
              </w:rPr>
            </w:pPr>
            <w:r w:rsidRPr="00003AE1">
              <w:rPr>
                <w:sz w:val="18"/>
                <w:szCs w:val="24"/>
              </w:rPr>
              <w:t>- Единый портал государственных и муниципальных услуг (функций);</w:t>
            </w:r>
          </w:p>
          <w:p w:rsidR="00E63FDF" w:rsidRPr="00003AE1" w:rsidRDefault="00E63FDF" w:rsidP="00E63FDF">
            <w:pPr>
              <w:autoSpaceDE w:val="0"/>
              <w:autoSpaceDN w:val="0"/>
              <w:adjustRightInd w:val="0"/>
              <w:spacing w:after="0"/>
              <w:jc w:val="both"/>
              <w:rPr>
                <w:sz w:val="18"/>
                <w:szCs w:val="24"/>
              </w:rPr>
            </w:pPr>
            <w:r w:rsidRPr="00003AE1">
              <w:rPr>
                <w:sz w:val="18"/>
                <w:szCs w:val="24"/>
              </w:rPr>
              <w:t>-Портал государственных и муниципальных услуг Воронежской области.</w:t>
            </w:r>
          </w:p>
        </w:tc>
        <w:tc>
          <w:tcPr>
            <w:tcW w:w="717" w:type="pct"/>
          </w:tcPr>
          <w:p w:rsidR="00E63FDF" w:rsidRPr="00003AE1" w:rsidRDefault="00E63FDF" w:rsidP="00E63FDF">
            <w:pPr>
              <w:spacing w:after="0"/>
              <w:rPr>
                <w:sz w:val="18"/>
                <w:szCs w:val="24"/>
              </w:rPr>
            </w:pPr>
            <w:r w:rsidRPr="00003AE1">
              <w:rPr>
                <w:sz w:val="18"/>
                <w:szCs w:val="24"/>
              </w:rPr>
              <w:t>нет</w:t>
            </w:r>
          </w:p>
        </w:tc>
        <w:tc>
          <w:tcPr>
            <w:tcW w:w="737" w:type="pct"/>
          </w:tcPr>
          <w:p w:rsidR="00E63FDF" w:rsidRPr="00003AE1" w:rsidRDefault="00E63FDF" w:rsidP="00E63FDF">
            <w:pPr>
              <w:spacing w:after="0"/>
              <w:rPr>
                <w:sz w:val="18"/>
                <w:szCs w:val="24"/>
              </w:rPr>
            </w:pPr>
            <w:r w:rsidRPr="00003AE1">
              <w:rPr>
                <w:sz w:val="18"/>
                <w:szCs w:val="24"/>
              </w:rPr>
              <w:t>Не требуется предоставление заявителем документов на бумажном носителе</w:t>
            </w:r>
          </w:p>
        </w:tc>
        <w:tc>
          <w:tcPr>
            <w:tcW w:w="672" w:type="pct"/>
          </w:tcPr>
          <w:p w:rsidR="00E63FDF" w:rsidRPr="00003AE1" w:rsidRDefault="00E63FDF" w:rsidP="00E63FDF">
            <w:pPr>
              <w:spacing w:after="0"/>
              <w:jc w:val="center"/>
              <w:rPr>
                <w:sz w:val="18"/>
                <w:szCs w:val="24"/>
              </w:rPr>
            </w:pPr>
            <w:r w:rsidRPr="00003AE1">
              <w:rPr>
                <w:sz w:val="18"/>
                <w:szCs w:val="24"/>
              </w:rPr>
              <w:t>-</w:t>
            </w:r>
          </w:p>
        </w:tc>
        <w:tc>
          <w:tcPr>
            <w:tcW w:w="1064" w:type="pct"/>
          </w:tcPr>
          <w:p w:rsidR="00E63FDF" w:rsidRPr="00003AE1" w:rsidRDefault="00E63FDF" w:rsidP="00E63FDF">
            <w:pPr>
              <w:autoSpaceDE w:val="0"/>
              <w:autoSpaceDN w:val="0"/>
              <w:adjustRightInd w:val="0"/>
              <w:spacing w:after="0"/>
              <w:jc w:val="both"/>
              <w:rPr>
                <w:sz w:val="18"/>
                <w:szCs w:val="24"/>
              </w:rPr>
            </w:pPr>
            <w:r w:rsidRPr="00003AE1">
              <w:rPr>
                <w:sz w:val="18"/>
                <w:szCs w:val="24"/>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50" w:type="pct"/>
          </w:tcPr>
          <w:p w:rsidR="00E63FDF" w:rsidRPr="00003AE1" w:rsidRDefault="00E63FDF" w:rsidP="00E63FDF">
            <w:pPr>
              <w:tabs>
                <w:tab w:val="num" w:pos="0"/>
              </w:tabs>
              <w:autoSpaceDE w:val="0"/>
              <w:autoSpaceDN w:val="0"/>
              <w:adjustRightInd w:val="0"/>
              <w:spacing w:after="0"/>
              <w:contextualSpacing/>
              <w:jc w:val="both"/>
              <w:rPr>
                <w:sz w:val="18"/>
                <w:szCs w:val="24"/>
              </w:rPr>
            </w:pPr>
            <w:r w:rsidRPr="00003AE1">
              <w:rPr>
                <w:sz w:val="18"/>
                <w:szCs w:val="24"/>
              </w:rPr>
              <w:t>- почта;</w:t>
            </w:r>
          </w:p>
          <w:p w:rsidR="00E63FDF" w:rsidRPr="00003AE1" w:rsidRDefault="00E63FDF" w:rsidP="00E63FDF">
            <w:pPr>
              <w:tabs>
                <w:tab w:val="num" w:pos="0"/>
              </w:tabs>
              <w:autoSpaceDE w:val="0"/>
              <w:autoSpaceDN w:val="0"/>
              <w:adjustRightInd w:val="0"/>
              <w:spacing w:after="0"/>
              <w:contextualSpacing/>
              <w:jc w:val="both"/>
              <w:rPr>
                <w:sz w:val="18"/>
                <w:szCs w:val="24"/>
              </w:rPr>
            </w:pPr>
            <w:r w:rsidRPr="00003AE1">
              <w:rPr>
                <w:sz w:val="18"/>
                <w:szCs w:val="24"/>
              </w:rPr>
              <w:t>- МФЦ;</w:t>
            </w:r>
          </w:p>
          <w:p w:rsidR="00E63FDF" w:rsidRPr="00003AE1" w:rsidRDefault="00E63FDF" w:rsidP="00E63FDF">
            <w:pPr>
              <w:tabs>
                <w:tab w:val="num" w:pos="0"/>
              </w:tabs>
              <w:autoSpaceDE w:val="0"/>
              <w:autoSpaceDN w:val="0"/>
              <w:adjustRightInd w:val="0"/>
              <w:spacing w:after="0"/>
              <w:contextualSpacing/>
              <w:jc w:val="both"/>
              <w:rPr>
                <w:sz w:val="18"/>
                <w:szCs w:val="24"/>
              </w:rPr>
            </w:pPr>
            <w:r w:rsidRPr="00003AE1">
              <w:rPr>
                <w:sz w:val="18"/>
                <w:szCs w:val="24"/>
              </w:rPr>
              <w:t>- Единый портал государственных и муниципальных услуг (функций);</w:t>
            </w:r>
          </w:p>
          <w:p w:rsidR="00E63FDF" w:rsidRPr="00003AE1" w:rsidRDefault="00E63FDF" w:rsidP="00E63FDF">
            <w:pPr>
              <w:tabs>
                <w:tab w:val="num" w:pos="0"/>
              </w:tabs>
              <w:autoSpaceDE w:val="0"/>
              <w:autoSpaceDN w:val="0"/>
              <w:adjustRightInd w:val="0"/>
              <w:spacing w:after="0"/>
              <w:contextualSpacing/>
              <w:jc w:val="both"/>
              <w:rPr>
                <w:sz w:val="18"/>
                <w:szCs w:val="24"/>
              </w:rPr>
            </w:pPr>
            <w:r w:rsidRPr="00003AE1">
              <w:rPr>
                <w:sz w:val="18"/>
                <w:szCs w:val="24"/>
              </w:rPr>
              <w:t>- Портал государственных и муниципальных услуг Воронежской области;</w:t>
            </w:r>
          </w:p>
          <w:p w:rsidR="00E63FDF" w:rsidRPr="00003AE1" w:rsidRDefault="00E63FDF" w:rsidP="00E63FDF">
            <w:pPr>
              <w:tabs>
                <w:tab w:val="num" w:pos="0"/>
              </w:tabs>
              <w:autoSpaceDE w:val="0"/>
              <w:autoSpaceDN w:val="0"/>
              <w:adjustRightInd w:val="0"/>
              <w:spacing w:after="0"/>
              <w:contextualSpacing/>
              <w:jc w:val="both"/>
              <w:rPr>
                <w:sz w:val="18"/>
                <w:szCs w:val="24"/>
              </w:rPr>
            </w:pPr>
            <w:r w:rsidRPr="00003AE1">
              <w:rPr>
                <w:sz w:val="18"/>
                <w:szCs w:val="24"/>
              </w:rPr>
              <w:t>-  личный прием заявителя.</w:t>
            </w:r>
          </w:p>
        </w:tc>
      </w:tr>
    </w:tbl>
    <w:p w:rsidR="00E63FDF" w:rsidRPr="00926266" w:rsidRDefault="00E63FDF" w:rsidP="005731BC">
      <w:pPr>
        <w:spacing w:after="0"/>
        <w:jc w:val="right"/>
        <w:rPr>
          <w:sz w:val="20"/>
          <w:szCs w:val="24"/>
        </w:rPr>
      </w:pPr>
    </w:p>
    <w:tbl>
      <w:tblPr>
        <w:tblW w:w="0" w:type="auto"/>
        <w:jc w:val="center"/>
        <w:tblLook w:val="04A0"/>
      </w:tblPr>
      <w:tblGrid>
        <w:gridCol w:w="11129"/>
      </w:tblGrid>
      <w:tr w:rsidR="00003AE1" w:rsidRPr="00926266" w:rsidTr="005731BC">
        <w:trPr>
          <w:trHeight w:val="10500"/>
          <w:jc w:val="center"/>
        </w:trPr>
        <w:tc>
          <w:tcPr>
            <w:tcW w:w="11129" w:type="dxa"/>
            <w:shd w:val="clear" w:color="auto" w:fill="auto"/>
          </w:tcPr>
          <w:p w:rsidR="00003AE1" w:rsidRPr="001C2A64" w:rsidRDefault="00003AE1" w:rsidP="00D03F75">
            <w:pPr>
              <w:pStyle w:val="a5"/>
              <w:tabs>
                <w:tab w:val="left" w:pos="1276"/>
              </w:tabs>
              <w:autoSpaceDE w:val="0"/>
              <w:autoSpaceDN w:val="0"/>
              <w:adjustRightInd w:val="0"/>
              <w:spacing w:after="0"/>
              <w:ind w:left="0" w:firstLine="709"/>
              <w:jc w:val="center"/>
              <w:rPr>
                <w:sz w:val="18"/>
                <w:szCs w:val="24"/>
              </w:rPr>
            </w:pPr>
            <w:r w:rsidRPr="001C2A64">
              <w:rPr>
                <w:sz w:val="18"/>
                <w:szCs w:val="24"/>
              </w:rPr>
              <w:lastRenderedPageBreak/>
              <w:t>Приложение № 1</w:t>
            </w:r>
          </w:p>
          <w:p w:rsidR="00003AE1" w:rsidRPr="001C2A64" w:rsidRDefault="00003AE1" w:rsidP="00D03F75">
            <w:pPr>
              <w:pStyle w:val="a5"/>
              <w:tabs>
                <w:tab w:val="left" w:pos="1276"/>
              </w:tabs>
              <w:autoSpaceDE w:val="0"/>
              <w:autoSpaceDN w:val="0"/>
              <w:adjustRightInd w:val="0"/>
              <w:spacing w:after="0"/>
              <w:ind w:left="0" w:firstLine="709"/>
              <w:jc w:val="center"/>
              <w:rPr>
                <w:sz w:val="18"/>
                <w:szCs w:val="24"/>
              </w:rPr>
            </w:pPr>
            <w:r w:rsidRPr="001C2A64">
              <w:rPr>
                <w:sz w:val="18"/>
                <w:szCs w:val="24"/>
              </w:rPr>
              <w:t>к технологической схеме</w:t>
            </w:r>
          </w:p>
          <w:p w:rsid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Сведения о заявителе:                                         Кому адресован документ:</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                   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(Ф.И.О. физического лица)                                       (Администрация  городского (сельского)</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поселения ___________ муниципального района (городского округа) Воронежской области)</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Документ, удостоверяющий личность</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 (вид документа)</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 (серия, номер)</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 (кем, когда выдан)</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СНИЛС</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адрес регистрации по месту жительства</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Контактная информация</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Тел.__________________________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эл. почта 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Заявление</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Прошу предоставить муниципальную услугу «Передача в собственность граждан занимаемых ими жилых помещений жилищного фонда (приватизация жилищного фонда)» в отношении жилого помещения по адресу:</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Настоящим подтверждаю, что ранее право на участие в приватизации на</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территории Российской Федерации не использовал.</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Документы, необходимые для предоставления муниципальной услуги,</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прилагаются.</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Конечный результат предоставления муниципальной услуги (решение о</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заключении договора о передаче жилого помещения в собственность граждан с приложением проекта договора о передаче жилого помещения в собственность граждан в форме электронного документа, подписанного  усиленной квалифицированной электронной подписью, прошу представить (нужное подчеркнуть):</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 в форме электронного документа в личном кабинете на ЕПГУ, РПГУ;</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 посредством почтового отправления;</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 на бумажном носителе в Администрации, МФЦ.</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Решение об отказе в приеме документов, необходимых для предоставления муниципальной услуги, прошу представить (нужное подчеркнуть):</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 в форме электронного документа в личном кабинете на ЕПГУ, РПГУ;</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 посредством почтового отправления;</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 на бумажном носителе в Администрации, МФЦ.</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Решение об отказе в предоставлении муниципальной услуги, прошу представить (нужное подчеркнуть):</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 в форме электронного документа в личном кабинете на ЕПГУ, РПГУ;</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lastRenderedPageBreak/>
              <w:t>- посредством почтового отправления;</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 на бумажном носителе в Администрации, МФЦ.</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          _________________________________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(подпись)                                                       (расшифровка подписи)</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Дата 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Настоящим подтверждаю свое согласие на осуществление уполномоченным органом ___________________________________________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(указать наименование органа местного самоуправления)</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муниципальной услуги, о результате предоставления муниципальной услуги, а также на их использование органами государственной власти Воронежской области/органами местного самоуправления ___________________________________________________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(указать наименование),</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подведомственными им организациями.</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Настоящим также подтверждаю свое согласие на получение мною информации о предоставлении муниципальной услуги, а также о деятельности органов государственной власти Воронежской области/органов местного самоуправления ___________________________________________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(указать наименование)</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и подведомственных им организаций.</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Указанная информация может быть предоставлена мне с применением неголосовых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Настоящее согласие не устанавливает предельных сроков обработки данных.</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Порядок отзыва согласия на обработку персональных данных мне известен.</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_____________________________________________________________ (почтовый адрес), ____________________________ (телефон), ________________________________________________ (адрес электронной почты).</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Подпись</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_____________________________    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(расшифровка подписи)</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Дата 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Запрос принят:</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Ф.И.О. должностного лица (работника),</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уполномоченного на прием запроса</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Подпись</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___________________________    _________________________________</w:t>
            </w:r>
          </w:p>
          <w:p w:rsidR="00CD7DB2" w:rsidRP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(расшифровка подписи)</w:t>
            </w:r>
          </w:p>
          <w:p w:rsidR="00CD7DB2" w:rsidRDefault="00CD7DB2" w:rsidP="00D03F75">
            <w:pPr>
              <w:pStyle w:val="a5"/>
              <w:tabs>
                <w:tab w:val="left" w:pos="1276"/>
              </w:tabs>
              <w:autoSpaceDE w:val="0"/>
              <w:autoSpaceDN w:val="0"/>
              <w:adjustRightInd w:val="0"/>
              <w:spacing w:after="0"/>
              <w:ind w:firstLine="709"/>
              <w:jc w:val="center"/>
              <w:rPr>
                <w:sz w:val="18"/>
                <w:szCs w:val="24"/>
              </w:rPr>
            </w:pPr>
            <w:r w:rsidRPr="00CD7DB2">
              <w:rPr>
                <w:sz w:val="18"/>
                <w:szCs w:val="24"/>
              </w:rPr>
              <w:t>Дата ______________________</w:t>
            </w:r>
          </w:p>
          <w:p w:rsidR="00CD7DB2" w:rsidRDefault="00CD7DB2" w:rsidP="00D03F75">
            <w:pPr>
              <w:pStyle w:val="a5"/>
              <w:tabs>
                <w:tab w:val="left" w:pos="1276"/>
              </w:tabs>
              <w:autoSpaceDE w:val="0"/>
              <w:autoSpaceDN w:val="0"/>
              <w:adjustRightInd w:val="0"/>
              <w:spacing w:after="0"/>
              <w:ind w:firstLine="709"/>
              <w:jc w:val="center"/>
              <w:rPr>
                <w:sz w:val="18"/>
                <w:szCs w:val="24"/>
              </w:rPr>
            </w:pPr>
          </w:p>
          <w:p w:rsidR="00CD7DB2" w:rsidRDefault="00CD7DB2" w:rsidP="00D03F75">
            <w:pPr>
              <w:pStyle w:val="a5"/>
              <w:tabs>
                <w:tab w:val="left" w:pos="1276"/>
              </w:tabs>
              <w:autoSpaceDE w:val="0"/>
              <w:autoSpaceDN w:val="0"/>
              <w:adjustRightInd w:val="0"/>
              <w:spacing w:after="0"/>
              <w:ind w:firstLine="709"/>
              <w:jc w:val="center"/>
              <w:rPr>
                <w:sz w:val="18"/>
                <w:szCs w:val="24"/>
              </w:rPr>
            </w:pPr>
          </w:p>
          <w:p w:rsidR="00CD7DB2" w:rsidRDefault="00CD7DB2" w:rsidP="00D03F75">
            <w:pPr>
              <w:pStyle w:val="a5"/>
              <w:tabs>
                <w:tab w:val="left" w:pos="1276"/>
              </w:tabs>
              <w:autoSpaceDE w:val="0"/>
              <w:autoSpaceDN w:val="0"/>
              <w:adjustRightInd w:val="0"/>
              <w:spacing w:after="0"/>
              <w:ind w:firstLine="709"/>
              <w:jc w:val="center"/>
              <w:rPr>
                <w:sz w:val="18"/>
                <w:szCs w:val="24"/>
              </w:rPr>
            </w:pPr>
          </w:p>
          <w:p w:rsidR="00CD7DB2" w:rsidRDefault="00CD7DB2" w:rsidP="00D03F75">
            <w:pPr>
              <w:pStyle w:val="a5"/>
              <w:tabs>
                <w:tab w:val="left" w:pos="1276"/>
              </w:tabs>
              <w:autoSpaceDE w:val="0"/>
              <w:autoSpaceDN w:val="0"/>
              <w:adjustRightInd w:val="0"/>
              <w:spacing w:after="0"/>
              <w:ind w:firstLine="709"/>
              <w:jc w:val="center"/>
              <w:rPr>
                <w:sz w:val="18"/>
                <w:szCs w:val="24"/>
              </w:rPr>
            </w:pPr>
          </w:p>
          <w:p w:rsidR="00CD7DB2" w:rsidRDefault="00CD7DB2" w:rsidP="00D03F75">
            <w:pPr>
              <w:pStyle w:val="a5"/>
              <w:tabs>
                <w:tab w:val="left" w:pos="1276"/>
              </w:tabs>
              <w:autoSpaceDE w:val="0"/>
              <w:autoSpaceDN w:val="0"/>
              <w:adjustRightInd w:val="0"/>
              <w:spacing w:after="0"/>
              <w:ind w:firstLine="709"/>
              <w:jc w:val="center"/>
              <w:rPr>
                <w:sz w:val="18"/>
                <w:szCs w:val="24"/>
              </w:rPr>
            </w:pPr>
          </w:p>
          <w:p w:rsidR="00CD7DB2" w:rsidRDefault="00CD7DB2" w:rsidP="00D03F75">
            <w:pPr>
              <w:pStyle w:val="a5"/>
              <w:tabs>
                <w:tab w:val="left" w:pos="1276"/>
              </w:tabs>
              <w:autoSpaceDE w:val="0"/>
              <w:autoSpaceDN w:val="0"/>
              <w:adjustRightInd w:val="0"/>
              <w:spacing w:after="0"/>
              <w:ind w:firstLine="709"/>
              <w:jc w:val="center"/>
              <w:rPr>
                <w:sz w:val="18"/>
                <w:szCs w:val="24"/>
              </w:rPr>
            </w:pPr>
          </w:p>
          <w:p w:rsidR="00CD7DB2" w:rsidRDefault="00CD7DB2" w:rsidP="00D03F75">
            <w:pPr>
              <w:pStyle w:val="a5"/>
              <w:tabs>
                <w:tab w:val="left" w:pos="1276"/>
              </w:tabs>
              <w:autoSpaceDE w:val="0"/>
              <w:autoSpaceDN w:val="0"/>
              <w:adjustRightInd w:val="0"/>
              <w:spacing w:after="0"/>
              <w:ind w:firstLine="709"/>
              <w:jc w:val="center"/>
              <w:rPr>
                <w:sz w:val="18"/>
                <w:szCs w:val="24"/>
              </w:rPr>
            </w:pPr>
          </w:p>
          <w:p w:rsidR="00CD7DB2" w:rsidRDefault="00CD7DB2" w:rsidP="00D03F75">
            <w:pPr>
              <w:pStyle w:val="a5"/>
              <w:tabs>
                <w:tab w:val="left" w:pos="1276"/>
              </w:tabs>
              <w:autoSpaceDE w:val="0"/>
              <w:autoSpaceDN w:val="0"/>
              <w:adjustRightInd w:val="0"/>
              <w:spacing w:after="0"/>
              <w:ind w:firstLine="709"/>
              <w:jc w:val="center"/>
              <w:rPr>
                <w:sz w:val="18"/>
                <w:szCs w:val="24"/>
              </w:rPr>
            </w:pPr>
          </w:p>
          <w:p w:rsidR="00003AE1" w:rsidRPr="001C2A64" w:rsidRDefault="00003AE1" w:rsidP="00D03F75">
            <w:pPr>
              <w:pStyle w:val="a5"/>
              <w:tabs>
                <w:tab w:val="left" w:pos="1276"/>
              </w:tabs>
              <w:autoSpaceDE w:val="0"/>
              <w:autoSpaceDN w:val="0"/>
              <w:adjustRightInd w:val="0"/>
              <w:spacing w:after="0"/>
              <w:ind w:left="0" w:firstLine="709"/>
              <w:jc w:val="center"/>
              <w:rPr>
                <w:sz w:val="18"/>
                <w:szCs w:val="24"/>
              </w:rPr>
            </w:pPr>
          </w:p>
          <w:p w:rsidR="00003AE1" w:rsidRPr="001C2A64" w:rsidRDefault="00003AE1" w:rsidP="00D03F75">
            <w:pPr>
              <w:pStyle w:val="a5"/>
              <w:tabs>
                <w:tab w:val="left" w:pos="1276"/>
              </w:tabs>
              <w:autoSpaceDE w:val="0"/>
              <w:autoSpaceDN w:val="0"/>
              <w:adjustRightInd w:val="0"/>
              <w:spacing w:after="0"/>
              <w:ind w:left="0" w:firstLine="709"/>
              <w:jc w:val="center"/>
              <w:rPr>
                <w:sz w:val="18"/>
                <w:szCs w:val="24"/>
              </w:rPr>
            </w:pPr>
          </w:p>
          <w:p w:rsidR="00003AE1" w:rsidRPr="00926266" w:rsidRDefault="00003AE1" w:rsidP="00D03F75">
            <w:pPr>
              <w:pStyle w:val="a5"/>
              <w:tabs>
                <w:tab w:val="left" w:pos="1276"/>
              </w:tabs>
              <w:autoSpaceDE w:val="0"/>
              <w:autoSpaceDN w:val="0"/>
              <w:adjustRightInd w:val="0"/>
              <w:spacing w:after="0"/>
              <w:ind w:left="0" w:firstLine="709"/>
              <w:jc w:val="center"/>
              <w:rPr>
                <w:sz w:val="20"/>
                <w:szCs w:val="24"/>
              </w:rPr>
            </w:pPr>
          </w:p>
        </w:tc>
      </w:tr>
    </w:tbl>
    <w:p w:rsidR="00E63FDF" w:rsidRPr="00926266" w:rsidRDefault="00E63FDF" w:rsidP="00E63FDF">
      <w:pPr>
        <w:spacing w:after="0"/>
        <w:rPr>
          <w:sz w:val="20"/>
        </w:rPr>
      </w:pPr>
    </w:p>
    <w:p w:rsidR="00E63FDF" w:rsidRPr="00926266" w:rsidRDefault="00E63FDF" w:rsidP="00E63FDF">
      <w:pPr>
        <w:spacing w:after="0"/>
        <w:rPr>
          <w:sz w:val="20"/>
        </w:rPr>
      </w:pPr>
    </w:p>
    <w:p w:rsidR="00E63FDF" w:rsidRPr="00926266" w:rsidRDefault="00E63FDF" w:rsidP="00215F78">
      <w:pPr>
        <w:spacing w:after="0"/>
        <w:jc w:val="right"/>
        <w:rPr>
          <w:sz w:val="20"/>
        </w:rPr>
        <w:sectPr w:rsidR="00E63FDF" w:rsidRPr="00926266" w:rsidSect="00924B47">
          <w:pgSz w:w="16838" w:h="11906" w:orient="landscape"/>
          <w:pgMar w:top="539" w:right="567" w:bottom="346" w:left="1134" w:header="709" w:footer="709" w:gutter="0"/>
          <w:cols w:space="708"/>
          <w:docGrid w:linePitch="360"/>
        </w:sectPr>
      </w:pPr>
    </w:p>
    <w:p w:rsidR="00E63FDF" w:rsidRPr="00926266" w:rsidRDefault="00054F6F" w:rsidP="00215F78">
      <w:pPr>
        <w:spacing w:after="0"/>
        <w:jc w:val="right"/>
        <w:rPr>
          <w:sz w:val="20"/>
        </w:rPr>
      </w:pPr>
      <w:r w:rsidRPr="00926266">
        <w:rPr>
          <w:sz w:val="20"/>
        </w:rPr>
        <w:lastRenderedPageBreak/>
        <w:t>Приложение 4</w:t>
      </w:r>
    </w:p>
    <w:p w:rsidR="00054F6F" w:rsidRPr="00926266" w:rsidRDefault="00054F6F" w:rsidP="00D11070">
      <w:pPr>
        <w:spacing w:after="0"/>
        <w:rPr>
          <w:sz w:val="20"/>
          <w:szCs w:val="24"/>
        </w:rPr>
      </w:pPr>
    </w:p>
    <w:p w:rsidR="00054F6F" w:rsidRPr="00926266" w:rsidRDefault="00054F6F" w:rsidP="00D11070">
      <w:pPr>
        <w:spacing w:after="0"/>
        <w:jc w:val="center"/>
        <w:rPr>
          <w:b/>
          <w:sz w:val="20"/>
          <w:szCs w:val="24"/>
        </w:rPr>
      </w:pPr>
      <w:r w:rsidRPr="00926266">
        <w:rPr>
          <w:b/>
          <w:sz w:val="20"/>
          <w:szCs w:val="24"/>
        </w:rPr>
        <w:t>Типовая технологическая схема</w:t>
      </w:r>
    </w:p>
    <w:p w:rsidR="00054F6F" w:rsidRPr="00926266" w:rsidRDefault="00054F6F" w:rsidP="00D11070">
      <w:pPr>
        <w:spacing w:after="0"/>
        <w:jc w:val="center"/>
        <w:rPr>
          <w:b/>
          <w:sz w:val="20"/>
          <w:szCs w:val="24"/>
        </w:rPr>
      </w:pPr>
      <w:r w:rsidRPr="00926266">
        <w:rPr>
          <w:b/>
          <w:sz w:val="20"/>
          <w:szCs w:val="24"/>
        </w:rPr>
        <w:t>Предоставления муниципальной услуги «</w:t>
      </w:r>
      <w:r w:rsidR="00710125" w:rsidRPr="00710125">
        <w:rPr>
          <w:b/>
          <w:sz w:val="20"/>
          <w:szCs w:val="24"/>
        </w:rPr>
        <w:t>Предварительное согласование предоставления земельного участка</w:t>
      </w:r>
      <w:r w:rsidRPr="00926266">
        <w:rPr>
          <w:b/>
          <w:sz w:val="20"/>
          <w:szCs w:val="24"/>
        </w:rPr>
        <w:t xml:space="preserve">» </w:t>
      </w:r>
    </w:p>
    <w:p w:rsidR="00054F6F" w:rsidRPr="00926266" w:rsidRDefault="00054F6F" w:rsidP="00D11070">
      <w:pPr>
        <w:spacing w:after="0"/>
        <w:jc w:val="center"/>
        <w:rPr>
          <w:b/>
          <w:sz w:val="20"/>
          <w:szCs w:val="24"/>
        </w:rPr>
      </w:pPr>
    </w:p>
    <w:p w:rsidR="00054F6F" w:rsidRPr="00926266" w:rsidRDefault="00054F6F" w:rsidP="00D11070">
      <w:pPr>
        <w:spacing w:after="0"/>
        <w:rPr>
          <w:b/>
          <w:sz w:val="20"/>
          <w:szCs w:val="24"/>
        </w:rPr>
      </w:pPr>
      <w:r w:rsidRPr="00926266">
        <w:rPr>
          <w:b/>
          <w:sz w:val="20"/>
          <w:szCs w:val="24"/>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054F6F" w:rsidRPr="00926266" w:rsidTr="00C650B7">
        <w:tc>
          <w:tcPr>
            <w:tcW w:w="225" w:type="pct"/>
          </w:tcPr>
          <w:p w:rsidR="00054F6F" w:rsidRPr="00926266" w:rsidRDefault="00054F6F" w:rsidP="00D11070">
            <w:pPr>
              <w:spacing w:after="0"/>
              <w:jc w:val="center"/>
              <w:rPr>
                <w:b/>
                <w:sz w:val="20"/>
                <w:szCs w:val="24"/>
              </w:rPr>
            </w:pPr>
            <w:r w:rsidRPr="00926266">
              <w:rPr>
                <w:b/>
                <w:sz w:val="20"/>
                <w:szCs w:val="24"/>
              </w:rPr>
              <w:t>№</w:t>
            </w:r>
          </w:p>
        </w:tc>
        <w:tc>
          <w:tcPr>
            <w:tcW w:w="1135" w:type="pct"/>
          </w:tcPr>
          <w:p w:rsidR="00054F6F" w:rsidRPr="00926266" w:rsidRDefault="00054F6F" w:rsidP="00D11070">
            <w:pPr>
              <w:spacing w:after="0"/>
              <w:jc w:val="center"/>
              <w:rPr>
                <w:b/>
                <w:sz w:val="20"/>
                <w:szCs w:val="24"/>
              </w:rPr>
            </w:pPr>
            <w:r w:rsidRPr="00926266">
              <w:rPr>
                <w:b/>
                <w:sz w:val="20"/>
                <w:szCs w:val="24"/>
              </w:rPr>
              <w:t>Параметр</w:t>
            </w:r>
          </w:p>
        </w:tc>
        <w:tc>
          <w:tcPr>
            <w:tcW w:w="3640" w:type="pct"/>
          </w:tcPr>
          <w:p w:rsidR="00054F6F" w:rsidRPr="00926266" w:rsidRDefault="00054F6F" w:rsidP="00D11070">
            <w:pPr>
              <w:spacing w:after="0"/>
              <w:jc w:val="center"/>
              <w:rPr>
                <w:b/>
                <w:sz w:val="20"/>
                <w:szCs w:val="24"/>
              </w:rPr>
            </w:pPr>
            <w:r w:rsidRPr="00926266">
              <w:rPr>
                <w:b/>
                <w:sz w:val="20"/>
                <w:szCs w:val="24"/>
              </w:rPr>
              <w:t>Значение параметра/состояние</w:t>
            </w:r>
          </w:p>
        </w:tc>
      </w:tr>
      <w:tr w:rsidR="00054F6F" w:rsidRPr="00926266" w:rsidTr="00C650B7">
        <w:tc>
          <w:tcPr>
            <w:tcW w:w="225" w:type="pct"/>
          </w:tcPr>
          <w:p w:rsidR="00054F6F" w:rsidRPr="00926266" w:rsidRDefault="00054F6F" w:rsidP="00D11070">
            <w:pPr>
              <w:spacing w:after="0"/>
              <w:jc w:val="center"/>
              <w:rPr>
                <w:sz w:val="20"/>
                <w:szCs w:val="24"/>
              </w:rPr>
            </w:pPr>
            <w:r w:rsidRPr="00926266">
              <w:rPr>
                <w:sz w:val="20"/>
                <w:szCs w:val="24"/>
              </w:rPr>
              <w:t>1</w:t>
            </w:r>
          </w:p>
        </w:tc>
        <w:tc>
          <w:tcPr>
            <w:tcW w:w="1135" w:type="pct"/>
          </w:tcPr>
          <w:p w:rsidR="00054F6F" w:rsidRPr="00926266" w:rsidRDefault="00054F6F" w:rsidP="00D11070">
            <w:pPr>
              <w:spacing w:after="0"/>
              <w:jc w:val="center"/>
              <w:rPr>
                <w:sz w:val="20"/>
                <w:szCs w:val="24"/>
              </w:rPr>
            </w:pPr>
            <w:r w:rsidRPr="00926266">
              <w:rPr>
                <w:sz w:val="20"/>
                <w:szCs w:val="24"/>
              </w:rPr>
              <w:t>2</w:t>
            </w:r>
          </w:p>
        </w:tc>
        <w:tc>
          <w:tcPr>
            <w:tcW w:w="3640" w:type="pct"/>
          </w:tcPr>
          <w:p w:rsidR="00054F6F" w:rsidRPr="00926266" w:rsidRDefault="00054F6F" w:rsidP="00D11070">
            <w:pPr>
              <w:spacing w:after="0"/>
              <w:jc w:val="center"/>
              <w:rPr>
                <w:sz w:val="20"/>
                <w:szCs w:val="24"/>
              </w:rPr>
            </w:pPr>
            <w:r w:rsidRPr="00926266">
              <w:rPr>
                <w:sz w:val="20"/>
                <w:szCs w:val="24"/>
              </w:rPr>
              <w:t>3</w:t>
            </w:r>
          </w:p>
        </w:tc>
      </w:tr>
      <w:tr w:rsidR="00054F6F" w:rsidRPr="00926266" w:rsidTr="00C650B7">
        <w:tc>
          <w:tcPr>
            <w:tcW w:w="225" w:type="pct"/>
          </w:tcPr>
          <w:p w:rsidR="00054F6F" w:rsidRPr="00926266" w:rsidRDefault="00054F6F" w:rsidP="00D11070">
            <w:pPr>
              <w:spacing w:after="0"/>
              <w:jc w:val="center"/>
              <w:rPr>
                <w:sz w:val="20"/>
                <w:szCs w:val="24"/>
              </w:rPr>
            </w:pPr>
            <w:r w:rsidRPr="00926266">
              <w:rPr>
                <w:sz w:val="20"/>
                <w:szCs w:val="24"/>
              </w:rPr>
              <w:t>1</w:t>
            </w:r>
          </w:p>
        </w:tc>
        <w:tc>
          <w:tcPr>
            <w:tcW w:w="1135" w:type="pct"/>
          </w:tcPr>
          <w:p w:rsidR="00054F6F" w:rsidRPr="00926266" w:rsidRDefault="00054F6F" w:rsidP="00D11070">
            <w:pPr>
              <w:spacing w:after="0"/>
              <w:rPr>
                <w:sz w:val="20"/>
                <w:szCs w:val="24"/>
              </w:rPr>
            </w:pPr>
            <w:r w:rsidRPr="00926266">
              <w:rPr>
                <w:sz w:val="20"/>
                <w:szCs w:val="24"/>
              </w:rPr>
              <w:t>Наименование органа, предоставляющего услугу</w:t>
            </w:r>
          </w:p>
        </w:tc>
        <w:tc>
          <w:tcPr>
            <w:tcW w:w="3640" w:type="pct"/>
          </w:tcPr>
          <w:p w:rsidR="00054F6F" w:rsidRPr="00F77908" w:rsidRDefault="00054F6F" w:rsidP="00D11070">
            <w:pPr>
              <w:spacing w:after="0"/>
              <w:jc w:val="both"/>
              <w:rPr>
                <w:sz w:val="20"/>
                <w:szCs w:val="24"/>
              </w:rPr>
            </w:pPr>
            <w:r w:rsidRPr="00F77908">
              <w:rPr>
                <w:sz w:val="20"/>
                <w:szCs w:val="24"/>
              </w:rPr>
              <w:t>Администр</w:t>
            </w:r>
            <w:r w:rsidR="00F77908" w:rsidRPr="00F77908">
              <w:rPr>
                <w:sz w:val="20"/>
                <w:szCs w:val="24"/>
              </w:rPr>
              <w:t>ация Колодеевского сельского</w:t>
            </w:r>
            <w:r w:rsidRPr="00F77908">
              <w:rPr>
                <w:sz w:val="20"/>
                <w:szCs w:val="24"/>
              </w:rPr>
              <w:t xml:space="preserve"> поселения Бутурлиновского муниципального района Воронежской области </w:t>
            </w:r>
          </w:p>
        </w:tc>
      </w:tr>
      <w:tr w:rsidR="00054F6F" w:rsidRPr="00926266" w:rsidTr="00C650B7">
        <w:tc>
          <w:tcPr>
            <w:tcW w:w="225" w:type="pct"/>
          </w:tcPr>
          <w:p w:rsidR="00054F6F" w:rsidRPr="00926266" w:rsidRDefault="00054F6F" w:rsidP="00D11070">
            <w:pPr>
              <w:spacing w:after="0"/>
              <w:jc w:val="center"/>
              <w:rPr>
                <w:sz w:val="20"/>
                <w:szCs w:val="24"/>
              </w:rPr>
            </w:pPr>
            <w:r w:rsidRPr="00926266">
              <w:rPr>
                <w:sz w:val="20"/>
                <w:szCs w:val="24"/>
              </w:rPr>
              <w:t>2</w:t>
            </w:r>
          </w:p>
        </w:tc>
        <w:tc>
          <w:tcPr>
            <w:tcW w:w="1135" w:type="pct"/>
          </w:tcPr>
          <w:p w:rsidR="00054F6F" w:rsidRPr="00926266" w:rsidRDefault="00054F6F" w:rsidP="00D11070">
            <w:pPr>
              <w:spacing w:after="0"/>
              <w:rPr>
                <w:sz w:val="20"/>
                <w:szCs w:val="24"/>
              </w:rPr>
            </w:pPr>
            <w:r w:rsidRPr="00926266">
              <w:rPr>
                <w:sz w:val="20"/>
                <w:szCs w:val="24"/>
              </w:rPr>
              <w:t>Номер услуги в федеральном реестре</w:t>
            </w:r>
          </w:p>
        </w:tc>
        <w:tc>
          <w:tcPr>
            <w:tcW w:w="3640" w:type="pct"/>
          </w:tcPr>
          <w:p w:rsidR="00054F6F" w:rsidRPr="00F77908" w:rsidRDefault="00054F6F" w:rsidP="00D11070">
            <w:pPr>
              <w:spacing w:after="0"/>
              <w:jc w:val="center"/>
              <w:rPr>
                <w:sz w:val="20"/>
                <w:szCs w:val="24"/>
              </w:rPr>
            </w:pPr>
          </w:p>
        </w:tc>
      </w:tr>
      <w:tr w:rsidR="00054F6F" w:rsidRPr="00926266" w:rsidTr="00C650B7">
        <w:tc>
          <w:tcPr>
            <w:tcW w:w="225" w:type="pct"/>
          </w:tcPr>
          <w:p w:rsidR="00054F6F" w:rsidRPr="00926266" w:rsidRDefault="00054F6F" w:rsidP="00D11070">
            <w:pPr>
              <w:spacing w:after="0"/>
              <w:jc w:val="center"/>
              <w:rPr>
                <w:sz w:val="20"/>
                <w:szCs w:val="24"/>
              </w:rPr>
            </w:pPr>
            <w:r w:rsidRPr="00926266">
              <w:rPr>
                <w:sz w:val="20"/>
                <w:szCs w:val="24"/>
              </w:rPr>
              <w:t>3</w:t>
            </w:r>
          </w:p>
        </w:tc>
        <w:tc>
          <w:tcPr>
            <w:tcW w:w="1135" w:type="pct"/>
          </w:tcPr>
          <w:p w:rsidR="00054F6F" w:rsidRPr="00926266" w:rsidRDefault="00054F6F" w:rsidP="00D11070">
            <w:pPr>
              <w:spacing w:after="0"/>
              <w:jc w:val="center"/>
              <w:rPr>
                <w:sz w:val="20"/>
                <w:szCs w:val="24"/>
              </w:rPr>
            </w:pPr>
            <w:r w:rsidRPr="00926266">
              <w:rPr>
                <w:sz w:val="20"/>
                <w:szCs w:val="24"/>
              </w:rPr>
              <w:t>Полное наименование услуги</w:t>
            </w:r>
          </w:p>
        </w:tc>
        <w:tc>
          <w:tcPr>
            <w:tcW w:w="3640" w:type="pct"/>
          </w:tcPr>
          <w:p w:rsidR="00054F6F" w:rsidRPr="00F77908" w:rsidRDefault="00054F6F" w:rsidP="00710125">
            <w:pPr>
              <w:spacing w:after="0"/>
              <w:jc w:val="both"/>
              <w:rPr>
                <w:sz w:val="20"/>
                <w:szCs w:val="24"/>
              </w:rPr>
            </w:pPr>
            <w:r w:rsidRPr="00F77908">
              <w:rPr>
                <w:sz w:val="20"/>
                <w:szCs w:val="24"/>
              </w:rPr>
              <w:t>«</w:t>
            </w:r>
            <w:r w:rsidR="00710125" w:rsidRPr="00F77908">
              <w:rPr>
                <w:sz w:val="20"/>
                <w:szCs w:val="24"/>
              </w:rPr>
              <w:t>Предварительное согласование предоставления земельного участка</w:t>
            </w:r>
            <w:r w:rsidRPr="00F77908">
              <w:rPr>
                <w:sz w:val="20"/>
                <w:szCs w:val="24"/>
              </w:rPr>
              <w:t>»</w:t>
            </w:r>
          </w:p>
        </w:tc>
      </w:tr>
      <w:tr w:rsidR="00054F6F" w:rsidRPr="00926266" w:rsidTr="00C650B7">
        <w:tc>
          <w:tcPr>
            <w:tcW w:w="225" w:type="pct"/>
          </w:tcPr>
          <w:p w:rsidR="00054F6F" w:rsidRPr="00926266" w:rsidRDefault="00054F6F" w:rsidP="00D11070">
            <w:pPr>
              <w:spacing w:after="0"/>
              <w:jc w:val="center"/>
              <w:rPr>
                <w:sz w:val="20"/>
                <w:szCs w:val="24"/>
              </w:rPr>
            </w:pPr>
            <w:r w:rsidRPr="00926266">
              <w:rPr>
                <w:sz w:val="20"/>
                <w:szCs w:val="24"/>
              </w:rPr>
              <w:t>4</w:t>
            </w:r>
          </w:p>
        </w:tc>
        <w:tc>
          <w:tcPr>
            <w:tcW w:w="1135" w:type="pct"/>
          </w:tcPr>
          <w:p w:rsidR="00054F6F" w:rsidRPr="00926266" w:rsidRDefault="00054F6F" w:rsidP="00D11070">
            <w:pPr>
              <w:spacing w:after="0"/>
              <w:jc w:val="center"/>
              <w:rPr>
                <w:sz w:val="20"/>
                <w:szCs w:val="24"/>
              </w:rPr>
            </w:pPr>
            <w:r w:rsidRPr="00926266">
              <w:rPr>
                <w:sz w:val="20"/>
                <w:szCs w:val="24"/>
              </w:rPr>
              <w:t>Краткое наименование услуги</w:t>
            </w:r>
          </w:p>
        </w:tc>
        <w:tc>
          <w:tcPr>
            <w:tcW w:w="3640" w:type="pct"/>
          </w:tcPr>
          <w:p w:rsidR="00054F6F" w:rsidRPr="00F77908" w:rsidRDefault="00F77908" w:rsidP="00D11070">
            <w:pPr>
              <w:spacing w:after="0"/>
              <w:jc w:val="both"/>
              <w:rPr>
                <w:sz w:val="20"/>
                <w:szCs w:val="24"/>
              </w:rPr>
            </w:pPr>
            <w:r w:rsidRPr="00F77908">
              <w:rPr>
                <w:sz w:val="20"/>
                <w:szCs w:val="24"/>
              </w:rPr>
              <w:t>Н</w:t>
            </w:r>
            <w:r w:rsidR="00054F6F" w:rsidRPr="00F77908">
              <w:rPr>
                <w:sz w:val="20"/>
                <w:szCs w:val="24"/>
              </w:rPr>
              <w:t>ет</w:t>
            </w:r>
          </w:p>
        </w:tc>
      </w:tr>
      <w:tr w:rsidR="00054F6F" w:rsidRPr="00926266" w:rsidTr="00C650B7">
        <w:tc>
          <w:tcPr>
            <w:tcW w:w="225" w:type="pct"/>
          </w:tcPr>
          <w:p w:rsidR="00054F6F" w:rsidRPr="00926266" w:rsidRDefault="00054F6F" w:rsidP="00D11070">
            <w:pPr>
              <w:spacing w:after="0"/>
              <w:jc w:val="center"/>
              <w:rPr>
                <w:sz w:val="20"/>
                <w:szCs w:val="24"/>
              </w:rPr>
            </w:pPr>
            <w:r w:rsidRPr="00926266">
              <w:rPr>
                <w:sz w:val="20"/>
                <w:szCs w:val="24"/>
              </w:rPr>
              <w:t>5</w:t>
            </w:r>
          </w:p>
        </w:tc>
        <w:tc>
          <w:tcPr>
            <w:tcW w:w="1135" w:type="pct"/>
          </w:tcPr>
          <w:p w:rsidR="00054F6F" w:rsidRPr="00926266" w:rsidRDefault="00054F6F" w:rsidP="00D11070">
            <w:pPr>
              <w:spacing w:after="0"/>
              <w:rPr>
                <w:sz w:val="20"/>
                <w:szCs w:val="24"/>
              </w:rPr>
            </w:pPr>
            <w:r w:rsidRPr="00926266">
              <w:rPr>
                <w:sz w:val="20"/>
                <w:szCs w:val="24"/>
              </w:rPr>
              <w:t>Административные регламент предоставления государственной услуги</w:t>
            </w:r>
          </w:p>
        </w:tc>
        <w:tc>
          <w:tcPr>
            <w:tcW w:w="3640" w:type="pct"/>
          </w:tcPr>
          <w:p w:rsidR="00054F6F" w:rsidRPr="00F77908" w:rsidRDefault="00054F6F" w:rsidP="00710125">
            <w:pPr>
              <w:spacing w:after="0"/>
              <w:jc w:val="both"/>
              <w:rPr>
                <w:sz w:val="20"/>
                <w:szCs w:val="24"/>
              </w:rPr>
            </w:pPr>
            <w:r w:rsidRPr="00F77908">
              <w:rPr>
                <w:sz w:val="20"/>
                <w:szCs w:val="24"/>
              </w:rPr>
              <w:t>Утвержден постановлением</w:t>
            </w:r>
            <w:r w:rsidR="00F77908" w:rsidRPr="00F77908">
              <w:rPr>
                <w:sz w:val="20"/>
                <w:szCs w:val="24"/>
              </w:rPr>
              <w:t xml:space="preserve"> администрации Колодеевского сельского</w:t>
            </w:r>
            <w:r w:rsidRPr="00F77908">
              <w:rPr>
                <w:sz w:val="20"/>
                <w:szCs w:val="24"/>
              </w:rPr>
              <w:t xml:space="preserve"> поселения Бутурлиновского муниципального района Воронежской области от </w:t>
            </w:r>
            <w:r w:rsidR="00710125" w:rsidRPr="00F77908">
              <w:rPr>
                <w:sz w:val="20"/>
                <w:szCs w:val="24"/>
              </w:rPr>
              <w:t>27.11.</w:t>
            </w:r>
            <w:r w:rsidRPr="00F77908">
              <w:rPr>
                <w:sz w:val="20"/>
                <w:szCs w:val="24"/>
              </w:rPr>
              <w:t>20</w:t>
            </w:r>
            <w:r w:rsidR="00F77908" w:rsidRPr="00F77908">
              <w:rPr>
                <w:sz w:val="20"/>
                <w:szCs w:val="24"/>
              </w:rPr>
              <w:t>23 г. № 38</w:t>
            </w:r>
            <w:r w:rsidRPr="00F77908">
              <w:rPr>
                <w:sz w:val="20"/>
                <w:szCs w:val="24"/>
              </w:rPr>
              <w:t xml:space="preserve"> «</w:t>
            </w:r>
            <w:r w:rsidR="00710125" w:rsidRPr="00F77908">
              <w:rPr>
                <w:sz w:val="20"/>
                <w:szCs w:val="24"/>
              </w:rPr>
              <w:t>Об утверждении административного регламента «Предварительное согласование предоставления земельного участка» на террито</w:t>
            </w:r>
            <w:r w:rsidR="00F77908" w:rsidRPr="00F77908">
              <w:rPr>
                <w:sz w:val="20"/>
                <w:szCs w:val="24"/>
              </w:rPr>
              <w:t>рии Колодеевского сельского</w:t>
            </w:r>
            <w:r w:rsidR="00710125" w:rsidRPr="00F77908">
              <w:rPr>
                <w:sz w:val="20"/>
                <w:szCs w:val="24"/>
              </w:rPr>
              <w:t xml:space="preserve"> поселения Бутурлиновского  муниципального района Воронежской области»</w:t>
            </w:r>
          </w:p>
        </w:tc>
      </w:tr>
      <w:tr w:rsidR="00054F6F" w:rsidRPr="00926266" w:rsidTr="00C650B7">
        <w:tc>
          <w:tcPr>
            <w:tcW w:w="225" w:type="pct"/>
          </w:tcPr>
          <w:p w:rsidR="00054F6F" w:rsidRPr="00926266" w:rsidRDefault="00054F6F" w:rsidP="00D11070">
            <w:pPr>
              <w:spacing w:after="0"/>
              <w:jc w:val="center"/>
              <w:rPr>
                <w:sz w:val="20"/>
                <w:szCs w:val="24"/>
              </w:rPr>
            </w:pPr>
            <w:r w:rsidRPr="00926266">
              <w:rPr>
                <w:sz w:val="20"/>
                <w:szCs w:val="24"/>
              </w:rPr>
              <w:t>6</w:t>
            </w:r>
          </w:p>
        </w:tc>
        <w:tc>
          <w:tcPr>
            <w:tcW w:w="1135" w:type="pct"/>
          </w:tcPr>
          <w:p w:rsidR="00054F6F" w:rsidRPr="00926266" w:rsidRDefault="00054F6F" w:rsidP="00D11070">
            <w:pPr>
              <w:spacing w:after="0"/>
              <w:rPr>
                <w:sz w:val="20"/>
                <w:szCs w:val="24"/>
              </w:rPr>
            </w:pPr>
            <w:r w:rsidRPr="00926266">
              <w:rPr>
                <w:sz w:val="20"/>
                <w:szCs w:val="24"/>
              </w:rPr>
              <w:t>Перечень «подуслуг»</w:t>
            </w:r>
          </w:p>
        </w:tc>
        <w:tc>
          <w:tcPr>
            <w:tcW w:w="3640" w:type="pct"/>
          </w:tcPr>
          <w:p w:rsidR="00054F6F" w:rsidRPr="00926266" w:rsidRDefault="00F77908" w:rsidP="00D11070">
            <w:pPr>
              <w:spacing w:after="0"/>
              <w:jc w:val="both"/>
              <w:rPr>
                <w:sz w:val="20"/>
                <w:szCs w:val="24"/>
              </w:rPr>
            </w:pPr>
            <w:r w:rsidRPr="00926266">
              <w:rPr>
                <w:sz w:val="20"/>
                <w:szCs w:val="24"/>
              </w:rPr>
              <w:t>Н</w:t>
            </w:r>
            <w:r w:rsidR="00054F6F" w:rsidRPr="00926266">
              <w:rPr>
                <w:sz w:val="20"/>
                <w:szCs w:val="24"/>
              </w:rPr>
              <w:t>ет</w:t>
            </w:r>
          </w:p>
        </w:tc>
      </w:tr>
      <w:tr w:rsidR="00337F77" w:rsidRPr="00926266" w:rsidTr="00C650B7">
        <w:trPr>
          <w:trHeight w:val="300"/>
        </w:trPr>
        <w:tc>
          <w:tcPr>
            <w:tcW w:w="225" w:type="pct"/>
            <w:vMerge w:val="restart"/>
          </w:tcPr>
          <w:p w:rsidR="00337F77" w:rsidRPr="00926266" w:rsidRDefault="00337F77" w:rsidP="00D11070">
            <w:pPr>
              <w:spacing w:after="0"/>
              <w:jc w:val="center"/>
              <w:rPr>
                <w:sz w:val="20"/>
                <w:szCs w:val="24"/>
              </w:rPr>
            </w:pPr>
            <w:r w:rsidRPr="00926266">
              <w:rPr>
                <w:sz w:val="20"/>
                <w:szCs w:val="24"/>
              </w:rPr>
              <w:t>7</w:t>
            </w:r>
          </w:p>
        </w:tc>
        <w:tc>
          <w:tcPr>
            <w:tcW w:w="1135" w:type="pct"/>
            <w:vMerge w:val="restart"/>
          </w:tcPr>
          <w:p w:rsidR="00337F77" w:rsidRPr="00926266" w:rsidRDefault="00337F77" w:rsidP="00D11070">
            <w:pPr>
              <w:spacing w:after="0"/>
              <w:rPr>
                <w:sz w:val="20"/>
                <w:szCs w:val="24"/>
              </w:rPr>
            </w:pPr>
            <w:r w:rsidRPr="00926266">
              <w:rPr>
                <w:sz w:val="20"/>
                <w:szCs w:val="24"/>
              </w:rPr>
              <w:t>Способы оценки качества предоставления государственной услуги</w:t>
            </w:r>
          </w:p>
        </w:tc>
        <w:tc>
          <w:tcPr>
            <w:tcW w:w="3640" w:type="pct"/>
            <w:tcBorders>
              <w:bottom w:val="single" w:sz="4" w:space="0" w:color="auto"/>
            </w:tcBorders>
          </w:tcPr>
          <w:p w:rsidR="00337F77" w:rsidRPr="00D21FCD" w:rsidRDefault="00337F77" w:rsidP="00C04F0F">
            <w:pPr>
              <w:spacing w:after="0"/>
              <w:rPr>
                <w:sz w:val="18"/>
                <w:szCs w:val="18"/>
              </w:rPr>
            </w:pPr>
            <w:r w:rsidRPr="00D21FCD">
              <w:rPr>
                <w:sz w:val="18"/>
                <w:szCs w:val="18"/>
              </w:rPr>
              <w:t>- терминальные устройства МФЦ;</w:t>
            </w:r>
          </w:p>
        </w:tc>
      </w:tr>
      <w:tr w:rsidR="00337F77" w:rsidRPr="00926266" w:rsidTr="00C650B7">
        <w:trPr>
          <w:trHeight w:val="270"/>
        </w:trPr>
        <w:tc>
          <w:tcPr>
            <w:tcW w:w="225" w:type="pct"/>
            <w:vMerge/>
          </w:tcPr>
          <w:p w:rsidR="00337F77" w:rsidRPr="00926266" w:rsidRDefault="00337F77" w:rsidP="00D11070">
            <w:pPr>
              <w:spacing w:after="0"/>
              <w:jc w:val="center"/>
              <w:rPr>
                <w:sz w:val="20"/>
                <w:szCs w:val="24"/>
              </w:rPr>
            </w:pPr>
          </w:p>
        </w:tc>
        <w:tc>
          <w:tcPr>
            <w:tcW w:w="1135" w:type="pct"/>
            <w:vMerge/>
          </w:tcPr>
          <w:p w:rsidR="00337F77" w:rsidRPr="00926266" w:rsidRDefault="00337F77" w:rsidP="00D11070">
            <w:pPr>
              <w:spacing w:after="0"/>
              <w:rPr>
                <w:sz w:val="20"/>
                <w:szCs w:val="24"/>
              </w:rPr>
            </w:pPr>
          </w:p>
        </w:tc>
        <w:tc>
          <w:tcPr>
            <w:tcW w:w="3640" w:type="pct"/>
            <w:tcBorders>
              <w:top w:val="single" w:sz="4" w:space="0" w:color="auto"/>
              <w:bottom w:val="single" w:sz="4" w:space="0" w:color="auto"/>
            </w:tcBorders>
          </w:tcPr>
          <w:p w:rsidR="00337F77" w:rsidRPr="00926266" w:rsidRDefault="00337F77" w:rsidP="00C04F0F">
            <w:pPr>
              <w:spacing w:after="0"/>
              <w:rPr>
                <w:sz w:val="18"/>
              </w:rPr>
            </w:pPr>
            <w:r>
              <w:rPr>
                <w:sz w:val="18"/>
              </w:rPr>
              <w:t>- Единый портал государственных услуг;</w:t>
            </w:r>
          </w:p>
        </w:tc>
      </w:tr>
      <w:tr w:rsidR="00337F77" w:rsidRPr="00926266" w:rsidTr="00C650B7">
        <w:trPr>
          <w:trHeight w:val="240"/>
        </w:trPr>
        <w:tc>
          <w:tcPr>
            <w:tcW w:w="225" w:type="pct"/>
            <w:vMerge/>
          </w:tcPr>
          <w:p w:rsidR="00337F77" w:rsidRPr="00926266" w:rsidRDefault="00337F77" w:rsidP="00D11070">
            <w:pPr>
              <w:spacing w:after="0"/>
              <w:jc w:val="center"/>
              <w:rPr>
                <w:sz w:val="20"/>
                <w:szCs w:val="24"/>
              </w:rPr>
            </w:pPr>
          </w:p>
        </w:tc>
        <w:tc>
          <w:tcPr>
            <w:tcW w:w="1135" w:type="pct"/>
            <w:vMerge/>
          </w:tcPr>
          <w:p w:rsidR="00337F77" w:rsidRPr="00926266" w:rsidRDefault="00337F77" w:rsidP="00D11070">
            <w:pPr>
              <w:spacing w:after="0"/>
              <w:rPr>
                <w:sz w:val="20"/>
                <w:szCs w:val="24"/>
              </w:rPr>
            </w:pPr>
          </w:p>
        </w:tc>
        <w:tc>
          <w:tcPr>
            <w:tcW w:w="3640" w:type="pct"/>
            <w:tcBorders>
              <w:top w:val="single" w:sz="4" w:space="0" w:color="auto"/>
              <w:bottom w:val="single" w:sz="4" w:space="0" w:color="auto"/>
            </w:tcBorders>
          </w:tcPr>
          <w:p w:rsidR="00337F77" w:rsidRPr="00926266" w:rsidRDefault="00337F77" w:rsidP="00C04F0F">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054F6F" w:rsidRPr="00926266" w:rsidRDefault="00054F6F" w:rsidP="00D11070">
      <w:pPr>
        <w:spacing w:after="0"/>
        <w:rPr>
          <w:b/>
          <w:sz w:val="20"/>
          <w:szCs w:val="24"/>
        </w:rPr>
      </w:pPr>
      <w:r w:rsidRPr="00926266">
        <w:rPr>
          <w:b/>
          <w:sz w:val="20"/>
          <w:szCs w:val="24"/>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1</w:t>
            </w:r>
          </w:p>
        </w:tc>
        <w:tc>
          <w:tcPr>
            <w:tcW w:w="4778" w:type="pct"/>
          </w:tcPr>
          <w:p w:rsidR="00054F6F" w:rsidRPr="00926266" w:rsidRDefault="00054F6F" w:rsidP="00D11070">
            <w:pPr>
              <w:spacing w:after="0"/>
              <w:rPr>
                <w:b/>
                <w:sz w:val="20"/>
                <w:szCs w:val="24"/>
              </w:rPr>
            </w:pPr>
            <w:r w:rsidRPr="00926266">
              <w:rPr>
                <w:b/>
                <w:sz w:val="20"/>
                <w:szCs w:val="24"/>
              </w:rPr>
              <w:t>Наименование услуги</w:t>
            </w:r>
          </w:p>
        </w:tc>
      </w:tr>
      <w:tr w:rsidR="00054F6F" w:rsidRPr="00926266" w:rsidTr="00C650B7">
        <w:tc>
          <w:tcPr>
            <w:tcW w:w="222" w:type="pct"/>
          </w:tcPr>
          <w:p w:rsidR="00054F6F" w:rsidRPr="00926266" w:rsidRDefault="00054F6F" w:rsidP="00D11070">
            <w:pPr>
              <w:spacing w:after="0"/>
              <w:jc w:val="center"/>
              <w:rPr>
                <w:b/>
                <w:sz w:val="20"/>
                <w:szCs w:val="24"/>
              </w:rPr>
            </w:pPr>
          </w:p>
        </w:tc>
        <w:tc>
          <w:tcPr>
            <w:tcW w:w="4778" w:type="pct"/>
          </w:tcPr>
          <w:p w:rsidR="00054F6F" w:rsidRPr="00926266" w:rsidRDefault="00054F6F" w:rsidP="00710125">
            <w:pPr>
              <w:spacing w:after="0"/>
              <w:rPr>
                <w:b/>
                <w:sz w:val="20"/>
                <w:szCs w:val="24"/>
              </w:rPr>
            </w:pPr>
            <w:r w:rsidRPr="00926266">
              <w:rPr>
                <w:sz w:val="20"/>
                <w:szCs w:val="24"/>
              </w:rPr>
              <w:t>«</w:t>
            </w:r>
            <w:r w:rsidR="00710125" w:rsidRPr="00710125">
              <w:rPr>
                <w:sz w:val="20"/>
                <w:szCs w:val="24"/>
              </w:rPr>
              <w:t>Предварительное согласование предоставления земельного участка</w:t>
            </w:r>
            <w:r w:rsidRPr="00926266">
              <w:rPr>
                <w:sz w:val="20"/>
                <w:szCs w:val="24"/>
              </w:rPr>
              <w:t>»</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2</w:t>
            </w:r>
          </w:p>
        </w:tc>
        <w:tc>
          <w:tcPr>
            <w:tcW w:w="4778" w:type="pct"/>
          </w:tcPr>
          <w:p w:rsidR="00054F6F" w:rsidRPr="00926266" w:rsidRDefault="00054F6F" w:rsidP="00D11070">
            <w:pPr>
              <w:spacing w:after="0"/>
              <w:rPr>
                <w:sz w:val="20"/>
                <w:szCs w:val="24"/>
              </w:rPr>
            </w:pPr>
            <w:r w:rsidRPr="00926266">
              <w:rPr>
                <w:b/>
                <w:sz w:val="20"/>
                <w:szCs w:val="24"/>
              </w:rPr>
              <w:t>Срок предоставления в зависимости от условий</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2.1</w:t>
            </w:r>
          </w:p>
        </w:tc>
        <w:tc>
          <w:tcPr>
            <w:tcW w:w="4778" w:type="pct"/>
          </w:tcPr>
          <w:p w:rsidR="00054F6F" w:rsidRPr="00926266" w:rsidRDefault="00054F6F" w:rsidP="00D11070">
            <w:pPr>
              <w:spacing w:after="0"/>
              <w:rPr>
                <w:b/>
                <w:sz w:val="20"/>
                <w:szCs w:val="24"/>
              </w:rPr>
            </w:pPr>
            <w:r w:rsidRPr="00926266">
              <w:rPr>
                <w:b/>
                <w:sz w:val="20"/>
                <w:szCs w:val="24"/>
              </w:rPr>
              <w:t>При подаче заявления по месту жительства (месту нахождения юр. лица)</w:t>
            </w:r>
          </w:p>
        </w:tc>
      </w:tr>
      <w:tr w:rsidR="00054F6F" w:rsidRPr="00EC445B" w:rsidTr="00C650B7">
        <w:tc>
          <w:tcPr>
            <w:tcW w:w="222" w:type="pct"/>
          </w:tcPr>
          <w:p w:rsidR="00054F6F" w:rsidRPr="00EC445B" w:rsidRDefault="00054F6F" w:rsidP="00D11070">
            <w:pPr>
              <w:spacing w:after="0"/>
              <w:jc w:val="center"/>
              <w:rPr>
                <w:sz w:val="20"/>
                <w:szCs w:val="24"/>
              </w:rPr>
            </w:pPr>
          </w:p>
        </w:tc>
        <w:tc>
          <w:tcPr>
            <w:tcW w:w="4778" w:type="pct"/>
          </w:tcPr>
          <w:p w:rsidR="00054F6F" w:rsidRPr="00EC51D4" w:rsidRDefault="00EC51D4" w:rsidP="00D11070">
            <w:pPr>
              <w:spacing w:after="0"/>
              <w:rPr>
                <w:sz w:val="20"/>
                <w:szCs w:val="20"/>
              </w:rPr>
            </w:pPr>
            <w:r w:rsidRPr="00EC51D4">
              <w:rPr>
                <w:sz w:val="20"/>
                <w:szCs w:val="20"/>
              </w:rPr>
              <w:t>14 календарных дней</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2.2</w:t>
            </w:r>
          </w:p>
        </w:tc>
        <w:tc>
          <w:tcPr>
            <w:tcW w:w="4778" w:type="pct"/>
          </w:tcPr>
          <w:p w:rsidR="00054F6F" w:rsidRPr="00926266" w:rsidRDefault="00054F6F" w:rsidP="00D11070">
            <w:pPr>
              <w:spacing w:after="0"/>
              <w:rPr>
                <w:sz w:val="20"/>
                <w:szCs w:val="24"/>
              </w:rPr>
            </w:pPr>
            <w:r w:rsidRPr="00926266">
              <w:rPr>
                <w:b/>
                <w:sz w:val="20"/>
                <w:szCs w:val="24"/>
              </w:rPr>
              <w:t xml:space="preserve">При подаче заявления </w:t>
            </w:r>
            <w:r w:rsidRPr="00926266">
              <w:rPr>
                <w:b/>
                <w:sz w:val="20"/>
                <w:szCs w:val="24"/>
                <w:u w:val="single"/>
              </w:rPr>
              <w:t xml:space="preserve">не </w:t>
            </w:r>
            <w:r w:rsidRPr="00926266">
              <w:rPr>
                <w:b/>
                <w:sz w:val="20"/>
                <w:szCs w:val="24"/>
              </w:rPr>
              <w:t>по месту жительства (по месту обращения)</w:t>
            </w:r>
          </w:p>
        </w:tc>
      </w:tr>
      <w:tr w:rsidR="00054F6F" w:rsidRPr="00EC445B" w:rsidTr="00C650B7">
        <w:tc>
          <w:tcPr>
            <w:tcW w:w="222" w:type="pct"/>
          </w:tcPr>
          <w:p w:rsidR="00054F6F" w:rsidRPr="00EC445B" w:rsidRDefault="00054F6F" w:rsidP="00D11070">
            <w:pPr>
              <w:spacing w:after="0"/>
              <w:jc w:val="center"/>
              <w:rPr>
                <w:sz w:val="20"/>
                <w:szCs w:val="24"/>
              </w:rPr>
            </w:pPr>
          </w:p>
        </w:tc>
        <w:tc>
          <w:tcPr>
            <w:tcW w:w="4778" w:type="pct"/>
          </w:tcPr>
          <w:p w:rsidR="00054F6F" w:rsidRPr="00EC51D4" w:rsidRDefault="00EC51D4" w:rsidP="00D11070">
            <w:pPr>
              <w:spacing w:after="0"/>
              <w:rPr>
                <w:sz w:val="20"/>
                <w:szCs w:val="20"/>
              </w:rPr>
            </w:pPr>
            <w:r w:rsidRPr="00EC51D4">
              <w:rPr>
                <w:sz w:val="20"/>
                <w:szCs w:val="20"/>
              </w:rPr>
              <w:t>14 календарных дней</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3</w:t>
            </w:r>
          </w:p>
        </w:tc>
        <w:tc>
          <w:tcPr>
            <w:tcW w:w="4778" w:type="pct"/>
          </w:tcPr>
          <w:p w:rsidR="00054F6F" w:rsidRPr="00926266" w:rsidRDefault="00054F6F" w:rsidP="00D11070">
            <w:pPr>
              <w:spacing w:after="0"/>
              <w:rPr>
                <w:sz w:val="20"/>
                <w:szCs w:val="24"/>
              </w:rPr>
            </w:pPr>
            <w:r w:rsidRPr="00926266">
              <w:rPr>
                <w:b/>
                <w:sz w:val="20"/>
                <w:szCs w:val="24"/>
              </w:rPr>
              <w:t>Основания отказа в приёме документов</w:t>
            </w:r>
          </w:p>
        </w:tc>
      </w:tr>
      <w:tr w:rsidR="00054F6F" w:rsidRPr="00926266" w:rsidTr="00C650B7">
        <w:tc>
          <w:tcPr>
            <w:tcW w:w="222" w:type="pct"/>
          </w:tcPr>
          <w:p w:rsidR="00054F6F" w:rsidRPr="00926266" w:rsidRDefault="00054F6F" w:rsidP="00D11070">
            <w:pPr>
              <w:spacing w:after="0"/>
              <w:jc w:val="center"/>
              <w:rPr>
                <w:b/>
                <w:sz w:val="20"/>
                <w:szCs w:val="24"/>
              </w:rPr>
            </w:pPr>
          </w:p>
        </w:tc>
        <w:tc>
          <w:tcPr>
            <w:tcW w:w="4778" w:type="pct"/>
          </w:tcPr>
          <w:p w:rsidR="00A8639D" w:rsidRPr="00A8639D" w:rsidRDefault="00A8639D" w:rsidP="00A8639D">
            <w:pPr>
              <w:autoSpaceDE w:val="0"/>
              <w:autoSpaceDN w:val="0"/>
              <w:adjustRightInd w:val="0"/>
              <w:spacing w:after="0"/>
              <w:jc w:val="both"/>
              <w:rPr>
                <w:sz w:val="20"/>
                <w:szCs w:val="24"/>
              </w:rPr>
            </w:pPr>
            <w:r w:rsidRPr="00A8639D">
              <w:rPr>
                <w:sz w:val="20"/>
                <w:szCs w:val="24"/>
              </w:rPr>
              <w:t xml:space="preserve"> Исчерпывающий перечень оснований для отказа в приеме документов, необходимых для предоставления Муниципальной услуги являются: </w:t>
            </w:r>
          </w:p>
          <w:p w:rsidR="00A8639D" w:rsidRPr="00A8639D" w:rsidRDefault="00A8639D" w:rsidP="00A8639D">
            <w:pPr>
              <w:autoSpaceDE w:val="0"/>
              <w:autoSpaceDN w:val="0"/>
              <w:adjustRightInd w:val="0"/>
              <w:spacing w:after="0"/>
              <w:jc w:val="both"/>
              <w:rPr>
                <w:sz w:val="20"/>
                <w:szCs w:val="24"/>
              </w:rPr>
            </w:pPr>
            <w:r w:rsidRPr="00A8639D">
              <w:rPr>
                <w:sz w:val="20"/>
                <w:szCs w:val="24"/>
              </w:rPr>
              <w:t>1. Заявление подано в орган местного самоуправления, в полномочия которого не входит предоставление Муниципальной услуги;</w:t>
            </w:r>
          </w:p>
          <w:p w:rsidR="00A8639D" w:rsidRPr="00A8639D" w:rsidRDefault="00A8639D" w:rsidP="00A8639D">
            <w:pPr>
              <w:autoSpaceDE w:val="0"/>
              <w:autoSpaceDN w:val="0"/>
              <w:adjustRightInd w:val="0"/>
              <w:spacing w:after="0"/>
              <w:jc w:val="both"/>
              <w:rPr>
                <w:sz w:val="20"/>
                <w:szCs w:val="24"/>
              </w:rPr>
            </w:pPr>
            <w:r w:rsidRPr="00A8639D">
              <w:rPr>
                <w:sz w:val="20"/>
                <w:szCs w:val="24"/>
              </w:rPr>
              <w:t>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8639D" w:rsidRPr="00A8639D" w:rsidRDefault="00A8639D" w:rsidP="00A8639D">
            <w:pPr>
              <w:autoSpaceDE w:val="0"/>
              <w:autoSpaceDN w:val="0"/>
              <w:adjustRightInd w:val="0"/>
              <w:spacing w:after="0"/>
              <w:jc w:val="both"/>
              <w:rPr>
                <w:sz w:val="20"/>
                <w:szCs w:val="24"/>
              </w:rPr>
            </w:pPr>
            <w:r w:rsidRPr="00A8639D">
              <w:rPr>
                <w:sz w:val="20"/>
                <w:szCs w:val="24"/>
              </w:rPr>
              <w:t>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8639D" w:rsidRPr="00A8639D" w:rsidRDefault="00A8639D" w:rsidP="00A8639D">
            <w:pPr>
              <w:autoSpaceDE w:val="0"/>
              <w:autoSpaceDN w:val="0"/>
              <w:adjustRightInd w:val="0"/>
              <w:spacing w:after="0"/>
              <w:jc w:val="both"/>
              <w:rPr>
                <w:sz w:val="20"/>
                <w:szCs w:val="24"/>
              </w:rPr>
            </w:pPr>
            <w:r w:rsidRPr="00A8639D">
              <w:rPr>
                <w:sz w:val="20"/>
                <w:szCs w:val="24"/>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8639D" w:rsidRPr="00A8639D" w:rsidRDefault="00A8639D" w:rsidP="00A8639D">
            <w:pPr>
              <w:autoSpaceDE w:val="0"/>
              <w:autoSpaceDN w:val="0"/>
              <w:adjustRightInd w:val="0"/>
              <w:spacing w:after="0"/>
              <w:jc w:val="both"/>
              <w:rPr>
                <w:sz w:val="20"/>
                <w:szCs w:val="24"/>
              </w:rPr>
            </w:pPr>
            <w:r w:rsidRPr="00A8639D">
              <w:rPr>
                <w:sz w:val="20"/>
                <w:szCs w:val="24"/>
              </w:rPr>
              <w:t>5. Неполное заполнение полей в форме заявления, в том числе в интерактивной форме заявления на ЕПГУ, РПГУ;</w:t>
            </w:r>
          </w:p>
          <w:p w:rsidR="00A8639D" w:rsidRPr="00A8639D" w:rsidRDefault="00A8639D" w:rsidP="00A8639D">
            <w:pPr>
              <w:autoSpaceDE w:val="0"/>
              <w:autoSpaceDN w:val="0"/>
              <w:adjustRightInd w:val="0"/>
              <w:spacing w:after="0"/>
              <w:jc w:val="both"/>
              <w:rPr>
                <w:sz w:val="20"/>
                <w:szCs w:val="24"/>
              </w:rPr>
            </w:pPr>
            <w:r w:rsidRPr="00A8639D">
              <w:rPr>
                <w:sz w:val="20"/>
                <w:szCs w:val="24"/>
              </w:rPr>
              <w:t>6. Заявление подано лицом, не имеющим полномочий представлять интересы Заявителя;</w:t>
            </w:r>
          </w:p>
          <w:p w:rsidR="00A8639D" w:rsidRPr="00A8639D" w:rsidRDefault="00A8639D" w:rsidP="00A8639D">
            <w:pPr>
              <w:autoSpaceDE w:val="0"/>
              <w:autoSpaceDN w:val="0"/>
              <w:adjustRightInd w:val="0"/>
              <w:spacing w:after="0"/>
              <w:jc w:val="both"/>
              <w:rPr>
                <w:sz w:val="20"/>
                <w:szCs w:val="24"/>
              </w:rPr>
            </w:pPr>
            <w:r w:rsidRPr="00A8639D">
              <w:rPr>
                <w:sz w:val="20"/>
                <w:szCs w:val="24"/>
              </w:rPr>
              <w:t xml:space="preserve">7. Несоблюдение установленных статьей 11 Федерального закона от 06 апреля 2011 года № 63-ФЗ «Об электронной подписи» условий признания действительности </w:t>
            </w:r>
            <w:r w:rsidRPr="00A8639D">
              <w:rPr>
                <w:sz w:val="20"/>
                <w:szCs w:val="24"/>
              </w:rPr>
              <w:lastRenderedPageBreak/>
              <w:t xml:space="preserve">усиленной квалифицированной электронной подписи. </w:t>
            </w:r>
          </w:p>
          <w:p w:rsidR="00054F6F" w:rsidRPr="00926266" w:rsidRDefault="00A8639D" w:rsidP="00A8639D">
            <w:pPr>
              <w:autoSpaceDE w:val="0"/>
              <w:autoSpaceDN w:val="0"/>
              <w:adjustRightInd w:val="0"/>
              <w:spacing w:after="0"/>
              <w:jc w:val="both"/>
              <w:rPr>
                <w:sz w:val="20"/>
                <w:szCs w:val="24"/>
              </w:rPr>
            </w:pPr>
            <w:r w:rsidRPr="00A8639D">
              <w:rPr>
                <w:sz w:val="20"/>
                <w:szCs w:val="24"/>
              </w:rPr>
              <w:t xml:space="preserve"> Отказ в приеме документов не препятствует повторному обращению Заявителя за получением Муниципальной услуги.</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lastRenderedPageBreak/>
              <w:t>4</w:t>
            </w:r>
          </w:p>
        </w:tc>
        <w:tc>
          <w:tcPr>
            <w:tcW w:w="4778" w:type="pct"/>
          </w:tcPr>
          <w:p w:rsidR="00054F6F" w:rsidRPr="00926266" w:rsidRDefault="00054F6F" w:rsidP="00D11070">
            <w:pPr>
              <w:tabs>
                <w:tab w:val="num" w:pos="792"/>
                <w:tab w:val="left" w:pos="1440"/>
                <w:tab w:val="left" w:pos="1560"/>
              </w:tabs>
              <w:spacing w:after="0"/>
              <w:jc w:val="both"/>
              <w:rPr>
                <w:sz w:val="20"/>
                <w:szCs w:val="24"/>
              </w:rPr>
            </w:pPr>
            <w:r w:rsidRPr="00926266">
              <w:rPr>
                <w:b/>
                <w:sz w:val="20"/>
                <w:szCs w:val="24"/>
              </w:rPr>
              <w:t>Основания отказа в предоставлении услуги</w:t>
            </w:r>
          </w:p>
        </w:tc>
      </w:tr>
      <w:tr w:rsidR="00054F6F" w:rsidRPr="00926266" w:rsidTr="00C2344B">
        <w:trPr>
          <w:trHeight w:val="1417"/>
        </w:trPr>
        <w:tc>
          <w:tcPr>
            <w:tcW w:w="222" w:type="pct"/>
          </w:tcPr>
          <w:p w:rsidR="00054F6F" w:rsidRPr="00926266" w:rsidRDefault="00054F6F" w:rsidP="00D11070">
            <w:pPr>
              <w:spacing w:after="0"/>
              <w:jc w:val="center"/>
              <w:rPr>
                <w:b/>
                <w:sz w:val="20"/>
                <w:szCs w:val="24"/>
              </w:rPr>
            </w:pPr>
          </w:p>
        </w:tc>
        <w:tc>
          <w:tcPr>
            <w:tcW w:w="4778" w:type="pct"/>
          </w:tcPr>
          <w:p w:rsidR="00A8639D" w:rsidRPr="00A8639D" w:rsidRDefault="00A8639D" w:rsidP="00A8639D">
            <w:pPr>
              <w:autoSpaceDE w:val="0"/>
              <w:autoSpaceDN w:val="0"/>
              <w:adjustRightInd w:val="0"/>
              <w:spacing w:after="0"/>
              <w:jc w:val="both"/>
              <w:rPr>
                <w:sz w:val="20"/>
                <w:szCs w:val="24"/>
              </w:rPr>
            </w:pPr>
            <w:r w:rsidRPr="00A8639D">
              <w:rPr>
                <w:sz w:val="20"/>
                <w:szCs w:val="24"/>
              </w:rPr>
              <w:t>Основаниями для отказа в предварительном согласовании предоставления земельного участка являются:</w:t>
            </w:r>
          </w:p>
          <w:p w:rsidR="00A8639D" w:rsidRPr="00A8639D" w:rsidRDefault="00A8639D" w:rsidP="00A8639D">
            <w:pPr>
              <w:autoSpaceDE w:val="0"/>
              <w:autoSpaceDN w:val="0"/>
              <w:adjustRightInd w:val="0"/>
              <w:spacing w:after="0"/>
              <w:jc w:val="both"/>
              <w:rPr>
                <w:sz w:val="20"/>
                <w:szCs w:val="24"/>
              </w:rPr>
            </w:pPr>
            <w:r w:rsidRPr="00A8639D">
              <w:rPr>
                <w:sz w:val="20"/>
                <w:szCs w:val="24"/>
              </w:rPr>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 в связи с:</w:t>
            </w:r>
          </w:p>
          <w:p w:rsidR="00A8639D" w:rsidRPr="00A8639D" w:rsidRDefault="00A8639D" w:rsidP="00A8639D">
            <w:pPr>
              <w:autoSpaceDE w:val="0"/>
              <w:autoSpaceDN w:val="0"/>
              <w:adjustRightInd w:val="0"/>
              <w:spacing w:after="0"/>
              <w:jc w:val="both"/>
              <w:rPr>
                <w:sz w:val="20"/>
                <w:szCs w:val="24"/>
              </w:rPr>
            </w:pPr>
            <w:r w:rsidRPr="00A8639D">
              <w:rPr>
                <w:sz w:val="20"/>
                <w:szCs w:val="24"/>
              </w:rPr>
              <w:t>- несоответствием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A8639D" w:rsidRPr="00A8639D" w:rsidRDefault="00A8639D" w:rsidP="00A8639D">
            <w:pPr>
              <w:autoSpaceDE w:val="0"/>
              <w:autoSpaceDN w:val="0"/>
              <w:adjustRightInd w:val="0"/>
              <w:spacing w:after="0"/>
              <w:jc w:val="both"/>
              <w:rPr>
                <w:sz w:val="20"/>
                <w:szCs w:val="24"/>
              </w:rPr>
            </w:pPr>
            <w:r w:rsidRPr="00A8639D">
              <w:rPr>
                <w:sz w:val="20"/>
                <w:szCs w:val="24"/>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A8639D" w:rsidRPr="00A8639D" w:rsidRDefault="00A8639D" w:rsidP="00A8639D">
            <w:pPr>
              <w:autoSpaceDE w:val="0"/>
              <w:autoSpaceDN w:val="0"/>
              <w:adjustRightInd w:val="0"/>
              <w:spacing w:after="0"/>
              <w:jc w:val="both"/>
              <w:rPr>
                <w:sz w:val="20"/>
                <w:szCs w:val="24"/>
              </w:rPr>
            </w:pPr>
            <w:r w:rsidRPr="00A8639D">
              <w:rPr>
                <w:sz w:val="20"/>
                <w:szCs w:val="24"/>
              </w:rPr>
              <w:t>- разработкой схемы расположения земельного участка с нарушением предусмотренных статьей 11.9 Земельного кодекса требований к образуемым земельным участкам;</w:t>
            </w:r>
          </w:p>
          <w:p w:rsidR="00A8639D" w:rsidRPr="00A8639D" w:rsidRDefault="00A8639D" w:rsidP="00A8639D">
            <w:pPr>
              <w:autoSpaceDE w:val="0"/>
              <w:autoSpaceDN w:val="0"/>
              <w:adjustRightInd w:val="0"/>
              <w:spacing w:after="0"/>
              <w:jc w:val="both"/>
              <w:rPr>
                <w:sz w:val="20"/>
                <w:szCs w:val="24"/>
              </w:rPr>
            </w:pPr>
            <w:r w:rsidRPr="00A8639D">
              <w:rPr>
                <w:sz w:val="20"/>
                <w:szCs w:val="24"/>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A8639D" w:rsidRPr="00A8639D" w:rsidRDefault="00A8639D" w:rsidP="00A8639D">
            <w:pPr>
              <w:autoSpaceDE w:val="0"/>
              <w:autoSpaceDN w:val="0"/>
              <w:adjustRightInd w:val="0"/>
              <w:spacing w:after="0"/>
              <w:jc w:val="both"/>
              <w:rPr>
                <w:sz w:val="20"/>
                <w:szCs w:val="24"/>
              </w:rPr>
            </w:pPr>
            <w:r w:rsidRPr="00A8639D">
              <w:rPr>
                <w:sz w:val="20"/>
                <w:szCs w:val="24"/>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A8639D" w:rsidRPr="00A8639D" w:rsidRDefault="00A8639D" w:rsidP="00A8639D">
            <w:pPr>
              <w:autoSpaceDE w:val="0"/>
              <w:autoSpaceDN w:val="0"/>
              <w:adjustRightInd w:val="0"/>
              <w:spacing w:after="0"/>
              <w:jc w:val="both"/>
              <w:rPr>
                <w:sz w:val="20"/>
                <w:szCs w:val="24"/>
              </w:rPr>
            </w:pPr>
            <w:r w:rsidRPr="00A8639D">
              <w:rPr>
                <w:sz w:val="20"/>
                <w:szCs w:val="24"/>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A8639D" w:rsidRPr="00A8639D" w:rsidRDefault="00A8639D" w:rsidP="00A8639D">
            <w:pPr>
              <w:autoSpaceDE w:val="0"/>
              <w:autoSpaceDN w:val="0"/>
              <w:adjustRightInd w:val="0"/>
              <w:spacing w:after="0"/>
              <w:jc w:val="both"/>
              <w:rPr>
                <w:sz w:val="20"/>
                <w:szCs w:val="24"/>
              </w:rPr>
            </w:pPr>
            <w:r w:rsidRPr="00A8639D">
              <w:rPr>
                <w:sz w:val="20"/>
                <w:szCs w:val="24"/>
              </w:rPr>
              <w:t>2) земельный участок, который предстоит образовать, не может быть предоставлен Заявителю по основаниям, указанным в подпунктах 1 - 13, 14.1 - 19, 22 и 23 статьи 39.16 Земельного кодекса;</w:t>
            </w:r>
          </w:p>
          <w:p w:rsidR="00A8639D" w:rsidRPr="00926266" w:rsidRDefault="00A8639D" w:rsidP="00A8639D">
            <w:pPr>
              <w:autoSpaceDE w:val="0"/>
              <w:autoSpaceDN w:val="0"/>
              <w:adjustRightInd w:val="0"/>
              <w:spacing w:after="0"/>
              <w:jc w:val="both"/>
              <w:rPr>
                <w:sz w:val="20"/>
                <w:szCs w:val="24"/>
              </w:rPr>
            </w:pPr>
            <w:r w:rsidRPr="00A8639D">
              <w:rPr>
                <w:sz w:val="20"/>
                <w:szCs w:val="24"/>
              </w:rPr>
              <w:t>3)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РФ.</w:t>
            </w:r>
          </w:p>
          <w:p w:rsidR="00054F6F" w:rsidRPr="00926266" w:rsidRDefault="00054F6F" w:rsidP="00D11070">
            <w:pPr>
              <w:autoSpaceDE w:val="0"/>
              <w:autoSpaceDN w:val="0"/>
              <w:adjustRightInd w:val="0"/>
              <w:spacing w:after="0"/>
              <w:jc w:val="both"/>
              <w:rPr>
                <w:sz w:val="20"/>
                <w:szCs w:val="24"/>
              </w:rPr>
            </w:pP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5</w:t>
            </w:r>
          </w:p>
        </w:tc>
        <w:tc>
          <w:tcPr>
            <w:tcW w:w="4778" w:type="pct"/>
          </w:tcPr>
          <w:p w:rsidR="00054F6F" w:rsidRPr="00926266" w:rsidRDefault="00054F6F" w:rsidP="00D11070">
            <w:pPr>
              <w:autoSpaceDE w:val="0"/>
              <w:autoSpaceDN w:val="0"/>
              <w:adjustRightInd w:val="0"/>
              <w:spacing w:after="0"/>
              <w:jc w:val="both"/>
              <w:rPr>
                <w:sz w:val="20"/>
                <w:szCs w:val="24"/>
              </w:rPr>
            </w:pPr>
            <w:r w:rsidRPr="00926266">
              <w:rPr>
                <w:b/>
                <w:sz w:val="20"/>
                <w:szCs w:val="24"/>
              </w:rPr>
              <w:t>Основания приостановления предоставления услуги</w:t>
            </w:r>
          </w:p>
        </w:tc>
      </w:tr>
      <w:tr w:rsidR="00054F6F" w:rsidRPr="00926266" w:rsidTr="00C650B7">
        <w:tc>
          <w:tcPr>
            <w:tcW w:w="222" w:type="pct"/>
          </w:tcPr>
          <w:p w:rsidR="00054F6F" w:rsidRPr="00926266" w:rsidRDefault="00054F6F" w:rsidP="00D11070">
            <w:pPr>
              <w:spacing w:after="0"/>
              <w:jc w:val="center"/>
              <w:rPr>
                <w:b/>
                <w:sz w:val="20"/>
                <w:szCs w:val="24"/>
              </w:rPr>
            </w:pPr>
          </w:p>
        </w:tc>
        <w:tc>
          <w:tcPr>
            <w:tcW w:w="4778" w:type="pct"/>
          </w:tcPr>
          <w:p w:rsidR="00054F6F" w:rsidRPr="00926266" w:rsidRDefault="00A8639D" w:rsidP="002A44C4">
            <w:pPr>
              <w:autoSpaceDE w:val="0"/>
              <w:autoSpaceDN w:val="0"/>
              <w:adjustRightInd w:val="0"/>
              <w:spacing w:after="0"/>
              <w:jc w:val="both"/>
              <w:rPr>
                <w:sz w:val="20"/>
                <w:szCs w:val="24"/>
              </w:rPr>
            </w:pPr>
            <w:r w:rsidRPr="00A8639D">
              <w:rPr>
                <w:sz w:val="20"/>
                <w:szCs w:val="24"/>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6</w:t>
            </w:r>
          </w:p>
        </w:tc>
        <w:tc>
          <w:tcPr>
            <w:tcW w:w="4778" w:type="pct"/>
          </w:tcPr>
          <w:p w:rsidR="00054F6F" w:rsidRPr="00926266" w:rsidRDefault="00054F6F" w:rsidP="00D11070">
            <w:pPr>
              <w:autoSpaceDE w:val="0"/>
              <w:autoSpaceDN w:val="0"/>
              <w:adjustRightInd w:val="0"/>
              <w:spacing w:after="0"/>
              <w:jc w:val="both"/>
              <w:rPr>
                <w:sz w:val="20"/>
                <w:szCs w:val="24"/>
              </w:rPr>
            </w:pPr>
            <w:r w:rsidRPr="00926266">
              <w:rPr>
                <w:b/>
                <w:sz w:val="20"/>
                <w:szCs w:val="24"/>
              </w:rPr>
              <w:t>Срок приостановления предоставления услуги</w:t>
            </w:r>
          </w:p>
        </w:tc>
      </w:tr>
      <w:tr w:rsidR="00054F6F" w:rsidRPr="00926266" w:rsidTr="00C650B7">
        <w:tc>
          <w:tcPr>
            <w:tcW w:w="222" w:type="pct"/>
          </w:tcPr>
          <w:p w:rsidR="00054F6F" w:rsidRPr="00926266" w:rsidRDefault="00054F6F" w:rsidP="00D11070">
            <w:pPr>
              <w:spacing w:after="0"/>
              <w:jc w:val="center"/>
              <w:rPr>
                <w:b/>
                <w:sz w:val="20"/>
                <w:szCs w:val="24"/>
              </w:rPr>
            </w:pPr>
          </w:p>
        </w:tc>
        <w:tc>
          <w:tcPr>
            <w:tcW w:w="4778" w:type="pct"/>
          </w:tcPr>
          <w:p w:rsidR="00054F6F" w:rsidRPr="00926266" w:rsidRDefault="00690F7C" w:rsidP="00D11070">
            <w:pPr>
              <w:widowControl w:val="0"/>
              <w:autoSpaceDE w:val="0"/>
              <w:autoSpaceDN w:val="0"/>
              <w:adjustRightInd w:val="0"/>
              <w:spacing w:after="0"/>
              <w:contextualSpacing/>
              <w:jc w:val="both"/>
              <w:rPr>
                <w:sz w:val="20"/>
                <w:szCs w:val="24"/>
              </w:rPr>
            </w:pPr>
            <w:r w:rsidRPr="00A8639D">
              <w:rPr>
                <w:sz w:val="20"/>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7</w:t>
            </w:r>
          </w:p>
        </w:tc>
        <w:tc>
          <w:tcPr>
            <w:tcW w:w="4778" w:type="pct"/>
          </w:tcPr>
          <w:p w:rsidR="00054F6F" w:rsidRPr="00926266" w:rsidRDefault="00054F6F" w:rsidP="00D11070">
            <w:pPr>
              <w:autoSpaceDE w:val="0"/>
              <w:autoSpaceDN w:val="0"/>
              <w:adjustRightInd w:val="0"/>
              <w:spacing w:after="0"/>
              <w:jc w:val="both"/>
              <w:rPr>
                <w:sz w:val="20"/>
                <w:szCs w:val="24"/>
              </w:rPr>
            </w:pPr>
            <w:r w:rsidRPr="00926266">
              <w:rPr>
                <w:b/>
                <w:sz w:val="20"/>
                <w:szCs w:val="24"/>
              </w:rPr>
              <w:t>Плата за предоставление услуги</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7.1</w:t>
            </w:r>
          </w:p>
        </w:tc>
        <w:tc>
          <w:tcPr>
            <w:tcW w:w="4778" w:type="pct"/>
          </w:tcPr>
          <w:p w:rsidR="00054F6F" w:rsidRPr="00926266" w:rsidRDefault="00054F6F" w:rsidP="00D11070">
            <w:pPr>
              <w:autoSpaceDE w:val="0"/>
              <w:autoSpaceDN w:val="0"/>
              <w:adjustRightInd w:val="0"/>
              <w:spacing w:after="0"/>
              <w:jc w:val="both"/>
              <w:rPr>
                <w:b/>
                <w:sz w:val="20"/>
                <w:szCs w:val="24"/>
              </w:rPr>
            </w:pPr>
            <w:r w:rsidRPr="00926266">
              <w:rPr>
                <w:b/>
                <w:sz w:val="20"/>
                <w:szCs w:val="24"/>
              </w:rPr>
              <w:t>Наличие платы (государственной пошлины)</w:t>
            </w:r>
          </w:p>
        </w:tc>
      </w:tr>
      <w:tr w:rsidR="00054F6F" w:rsidRPr="00926266" w:rsidTr="00C650B7">
        <w:tc>
          <w:tcPr>
            <w:tcW w:w="222" w:type="pct"/>
          </w:tcPr>
          <w:p w:rsidR="00054F6F" w:rsidRPr="00926266" w:rsidRDefault="00054F6F" w:rsidP="00D11070">
            <w:pPr>
              <w:spacing w:after="0"/>
              <w:jc w:val="center"/>
              <w:rPr>
                <w:b/>
                <w:sz w:val="20"/>
                <w:szCs w:val="24"/>
              </w:rPr>
            </w:pPr>
          </w:p>
        </w:tc>
        <w:tc>
          <w:tcPr>
            <w:tcW w:w="4778" w:type="pct"/>
          </w:tcPr>
          <w:p w:rsidR="00054F6F" w:rsidRPr="00926266" w:rsidRDefault="00F77908" w:rsidP="00D11070">
            <w:pPr>
              <w:autoSpaceDE w:val="0"/>
              <w:autoSpaceDN w:val="0"/>
              <w:adjustRightInd w:val="0"/>
              <w:spacing w:after="0"/>
              <w:jc w:val="both"/>
              <w:rPr>
                <w:sz w:val="20"/>
                <w:szCs w:val="24"/>
              </w:rPr>
            </w:pPr>
            <w:r w:rsidRPr="00926266">
              <w:rPr>
                <w:sz w:val="20"/>
                <w:szCs w:val="24"/>
              </w:rPr>
              <w:t>Н</w:t>
            </w:r>
            <w:r w:rsidR="00054F6F" w:rsidRPr="00926266">
              <w:rPr>
                <w:sz w:val="20"/>
                <w:szCs w:val="24"/>
              </w:rPr>
              <w:t>ет</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7.2</w:t>
            </w:r>
          </w:p>
        </w:tc>
        <w:tc>
          <w:tcPr>
            <w:tcW w:w="4778" w:type="pct"/>
          </w:tcPr>
          <w:p w:rsidR="00054F6F" w:rsidRPr="00926266" w:rsidRDefault="00054F6F" w:rsidP="00D11070">
            <w:pPr>
              <w:autoSpaceDE w:val="0"/>
              <w:autoSpaceDN w:val="0"/>
              <w:adjustRightInd w:val="0"/>
              <w:spacing w:after="0"/>
              <w:jc w:val="both"/>
              <w:rPr>
                <w:b/>
                <w:sz w:val="20"/>
                <w:szCs w:val="24"/>
              </w:rPr>
            </w:pPr>
            <w:r w:rsidRPr="00926266">
              <w:rPr>
                <w:b/>
                <w:sz w:val="20"/>
                <w:szCs w:val="24"/>
              </w:rPr>
              <w:t>Реквизиты НПА, являющегося основанием для взимания платы (государственной пошлины)</w:t>
            </w:r>
          </w:p>
        </w:tc>
      </w:tr>
      <w:tr w:rsidR="00054F6F" w:rsidRPr="00926266" w:rsidTr="00C650B7">
        <w:tc>
          <w:tcPr>
            <w:tcW w:w="222" w:type="pct"/>
          </w:tcPr>
          <w:p w:rsidR="00054F6F" w:rsidRPr="00926266" w:rsidRDefault="00054F6F" w:rsidP="00D11070">
            <w:pPr>
              <w:spacing w:after="0"/>
              <w:jc w:val="center"/>
              <w:rPr>
                <w:b/>
                <w:sz w:val="20"/>
                <w:szCs w:val="24"/>
              </w:rPr>
            </w:pPr>
          </w:p>
        </w:tc>
        <w:tc>
          <w:tcPr>
            <w:tcW w:w="4778" w:type="pct"/>
          </w:tcPr>
          <w:p w:rsidR="00054F6F" w:rsidRPr="00926266" w:rsidRDefault="00054F6F" w:rsidP="00D11070">
            <w:pPr>
              <w:autoSpaceDE w:val="0"/>
              <w:autoSpaceDN w:val="0"/>
              <w:adjustRightInd w:val="0"/>
              <w:spacing w:after="0"/>
              <w:jc w:val="both"/>
              <w:rPr>
                <w:sz w:val="20"/>
                <w:szCs w:val="24"/>
              </w:rPr>
            </w:pPr>
            <w:r w:rsidRPr="00926266">
              <w:rPr>
                <w:sz w:val="20"/>
                <w:szCs w:val="24"/>
              </w:rPr>
              <w:t>-</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7.3</w:t>
            </w:r>
          </w:p>
        </w:tc>
        <w:tc>
          <w:tcPr>
            <w:tcW w:w="4778" w:type="pct"/>
          </w:tcPr>
          <w:p w:rsidR="00054F6F" w:rsidRPr="00926266" w:rsidRDefault="00054F6F" w:rsidP="00D11070">
            <w:pPr>
              <w:autoSpaceDE w:val="0"/>
              <w:autoSpaceDN w:val="0"/>
              <w:adjustRightInd w:val="0"/>
              <w:spacing w:after="0"/>
              <w:jc w:val="both"/>
              <w:rPr>
                <w:b/>
                <w:sz w:val="20"/>
                <w:szCs w:val="24"/>
              </w:rPr>
            </w:pPr>
            <w:r w:rsidRPr="00926266">
              <w:rPr>
                <w:b/>
                <w:sz w:val="20"/>
                <w:szCs w:val="24"/>
              </w:rPr>
              <w:t>КБК для взимания платы (государственной пошлины), в том числе для МФЦ</w:t>
            </w:r>
          </w:p>
        </w:tc>
      </w:tr>
      <w:tr w:rsidR="00054F6F" w:rsidRPr="00926266" w:rsidTr="00C650B7">
        <w:tc>
          <w:tcPr>
            <w:tcW w:w="222" w:type="pct"/>
          </w:tcPr>
          <w:p w:rsidR="00054F6F" w:rsidRPr="00926266" w:rsidRDefault="00054F6F" w:rsidP="00D11070">
            <w:pPr>
              <w:spacing w:after="0"/>
              <w:jc w:val="center"/>
              <w:rPr>
                <w:b/>
                <w:sz w:val="20"/>
                <w:szCs w:val="24"/>
              </w:rPr>
            </w:pPr>
          </w:p>
        </w:tc>
        <w:tc>
          <w:tcPr>
            <w:tcW w:w="4778" w:type="pct"/>
          </w:tcPr>
          <w:p w:rsidR="00054F6F" w:rsidRPr="00926266" w:rsidRDefault="00054F6F" w:rsidP="00D11070">
            <w:pPr>
              <w:autoSpaceDE w:val="0"/>
              <w:autoSpaceDN w:val="0"/>
              <w:adjustRightInd w:val="0"/>
              <w:spacing w:after="0"/>
              <w:jc w:val="both"/>
              <w:rPr>
                <w:sz w:val="20"/>
                <w:szCs w:val="24"/>
              </w:rPr>
            </w:pPr>
            <w:r w:rsidRPr="00926266">
              <w:rPr>
                <w:sz w:val="20"/>
                <w:szCs w:val="24"/>
              </w:rPr>
              <w:t>-</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8</w:t>
            </w:r>
          </w:p>
        </w:tc>
        <w:tc>
          <w:tcPr>
            <w:tcW w:w="4778" w:type="pct"/>
          </w:tcPr>
          <w:p w:rsidR="00054F6F" w:rsidRPr="00926266" w:rsidRDefault="00054F6F" w:rsidP="00D11070">
            <w:pPr>
              <w:autoSpaceDE w:val="0"/>
              <w:autoSpaceDN w:val="0"/>
              <w:adjustRightInd w:val="0"/>
              <w:spacing w:after="0"/>
              <w:jc w:val="both"/>
              <w:rPr>
                <w:b/>
                <w:sz w:val="20"/>
                <w:szCs w:val="24"/>
              </w:rPr>
            </w:pPr>
            <w:r w:rsidRPr="00926266">
              <w:rPr>
                <w:b/>
                <w:sz w:val="20"/>
                <w:szCs w:val="24"/>
              </w:rPr>
              <w:t>Способ обращения за получением услуги</w:t>
            </w:r>
          </w:p>
        </w:tc>
      </w:tr>
      <w:tr w:rsidR="00054F6F" w:rsidRPr="00926266" w:rsidTr="00C650B7">
        <w:tc>
          <w:tcPr>
            <w:tcW w:w="222" w:type="pct"/>
          </w:tcPr>
          <w:p w:rsidR="00054F6F" w:rsidRPr="00926266" w:rsidRDefault="00054F6F" w:rsidP="00D11070">
            <w:pPr>
              <w:spacing w:after="0"/>
              <w:jc w:val="center"/>
              <w:rPr>
                <w:b/>
                <w:sz w:val="20"/>
                <w:szCs w:val="24"/>
              </w:rPr>
            </w:pPr>
          </w:p>
        </w:tc>
        <w:tc>
          <w:tcPr>
            <w:tcW w:w="4778" w:type="pct"/>
          </w:tcPr>
          <w:p w:rsidR="00054F6F" w:rsidRPr="00F77908" w:rsidRDefault="00054F6F" w:rsidP="00D11070">
            <w:pPr>
              <w:autoSpaceDE w:val="0"/>
              <w:autoSpaceDN w:val="0"/>
              <w:adjustRightInd w:val="0"/>
              <w:spacing w:after="0"/>
              <w:jc w:val="both"/>
              <w:rPr>
                <w:sz w:val="20"/>
                <w:szCs w:val="24"/>
              </w:rPr>
            </w:pPr>
            <w:r w:rsidRPr="00F77908">
              <w:rPr>
                <w:sz w:val="20"/>
                <w:szCs w:val="24"/>
              </w:rPr>
              <w:t>- администр</w:t>
            </w:r>
            <w:r w:rsidR="00F77908" w:rsidRPr="00F77908">
              <w:rPr>
                <w:sz w:val="20"/>
                <w:szCs w:val="24"/>
              </w:rPr>
              <w:t>ация Колодеевского сельского</w:t>
            </w:r>
            <w:r w:rsidRPr="00F77908">
              <w:rPr>
                <w:sz w:val="20"/>
                <w:szCs w:val="24"/>
              </w:rPr>
              <w:t xml:space="preserve"> поселения Бутурлиновского муниципального района Воронежской области;</w:t>
            </w:r>
          </w:p>
          <w:p w:rsidR="00054F6F" w:rsidRPr="00F77908" w:rsidRDefault="00054F6F" w:rsidP="00D11070">
            <w:pPr>
              <w:autoSpaceDE w:val="0"/>
              <w:autoSpaceDN w:val="0"/>
              <w:adjustRightInd w:val="0"/>
              <w:spacing w:after="0"/>
              <w:jc w:val="both"/>
              <w:rPr>
                <w:sz w:val="20"/>
                <w:szCs w:val="24"/>
              </w:rPr>
            </w:pPr>
            <w:r w:rsidRPr="00F77908">
              <w:rPr>
                <w:sz w:val="20"/>
                <w:szCs w:val="24"/>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D9098A" w:rsidRPr="00F77908">
              <w:rPr>
                <w:sz w:val="20"/>
                <w:szCs w:val="24"/>
              </w:rPr>
              <w:t>оглашение о взаимодействии от 02.07.2021</w:t>
            </w:r>
            <w:r w:rsidRPr="00F77908">
              <w:rPr>
                <w:sz w:val="20"/>
                <w:szCs w:val="24"/>
              </w:rPr>
              <w:t>г.);</w:t>
            </w:r>
          </w:p>
          <w:p w:rsidR="00054F6F" w:rsidRPr="00F77908" w:rsidRDefault="00054F6F" w:rsidP="00054F6F">
            <w:pPr>
              <w:pStyle w:val="ConsPlusNormal"/>
              <w:ind w:firstLine="0"/>
              <w:jc w:val="both"/>
              <w:rPr>
                <w:rFonts w:ascii="Times New Roman" w:hAnsi="Times New Roman" w:cs="Times New Roman"/>
                <w:szCs w:val="24"/>
              </w:rPr>
            </w:pPr>
            <w:r w:rsidRPr="00F77908">
              <w:rPr>
                <w:rFonts w:ascii="Times New Roman" w:hAnsi="Times New Roman" w:cs="Times New Roman"/>
                <w:szCs w:val="24"/>
              </w:rPr>
              <w:t>- Единый портал государственных и муниципальных услуг(www.gosuslugi.ru);</w:t>
            </w:r>
          </w:p>
          <w:p w:rsidR="00054F6F" w:rsidRPr="00F77908" w:rsidRDefault="00054F6F" w:rsidP="00054F6F">
            <w:pPr>
              <w:pStyle w:val="ConsPlusNormal"/>
              <w:ind w:firstLine="0"/>
              <w:jc w:val="both"/>
              <w:rPr>
                <w:rFonts w:ascii="Times New Roman" w:hAnsi="Times New Roman" w:cs="Times New Roman"/>
                <w:szCs w:val="24"/>
              </w:rPr>
            </w:pPr>
            <w:r w:rsidRPr="00F77908">
              <w:rPr>
                <w:rFonts w:ascii="Times New Roman" w:hAnsi="Times New Roman" w:cs="Times New Roman"/>
                <w:szCs w:val="24"/>
              </w:rPr>
              <w:t>- Портал государственных и муниципальных услуг Воронежской области (</w:t>
            </w:r>
            <w:r w:rsidRPr="00F77908">
              <w:rPr>
                <w:rFonts w:ascii="Times New Roman" w:hAnsi="Times New Roman" w:cs="Times New Roman"/>
                <w:szCs w:val="24"/>
                <w:lang w:val="en-US"/>
              </w:rPr>
              <w:t>www</w:t>
            </w:r>
            <w:r w:rsidRPr="00F77908">
              <w:rPr>
                <w:rFonts w:ascii="Times New Roman" w:hAnsi="Times New Roman" w:cs="Times New Roman"/>
                <w:szCs w:val="24"/>
              </w:rPr>
              <w:t>.pgu.govvr.ru).</w:t>
            </w:r>
          </w:p>
        </w:tc>
      </w:tr>
      <w:tr w:rsidR="00054F6F" w:rsidRPr="00926266" w:rsidTr="00C650B7">
        <w:tc>
          <w:tcPr>
            <w:tcW w:w="222" w:type="pct"/>
          </w:tcPr>
          <w:p w:rsidR="00054F6F" w:rsidRPr="00926266" w:rsidRDefault="00054F6F" w:rsidP="00D11070">
            <w:pPr>
              <w:spacing w:after="0"/>
              <w:jc w:val="center"/>
              <w:rPr>
                <w:b/>
                <w:sz w:val="20"/>
                <w:szCs w:val="24"/>
              </w:rPr>
            </w:pPr>
            <w:r w:rsidRPr="00926266">
              <w:rPr>
                <w:b/>
                <w:sz w:val="20"/>
                <w:szCs w:val="24"/>
              </w:rPr>
              <w:t>9</w:t>
            </w:r>
          </w:p>
        </w:tc>
        <w:tc>
          <w:tcPr>
            <w:tcW w:w="4778" w:type="pct"/>
          </w:tcPr>
          <w:p w:rsidR="00054F6F" w:rsidRPr="00F77908" w:rsidRDefault="00054F6F" w:rsidP="00D11070">
            <w:pPr>
              <w:autoSpaceDE w:val="0"/>
              <w:autoSpaceDN w:val="0"/>
              <w:adjustRightInd w:val="0"/>
              <w:spacing w:after="0"/>
              <w:jc w:val="both"/>
              <w:rPr>
                <w:b/>
                <w:sz w:val="20"/>
                <w:szCs w:val="24"/>
              </w:rPr>
            </w:pPr>
            <w:r w:rsidRPr="00F77908">
              <w:rPr>
                <w:b/>
                <w:sz w:val="20"/>
                <w:szCs w:val="24"/>
              </w:rPr>
              <w:t>Способ получения результата услуги</w:t>
            </w:r>
          </w:p>
        </w:tc>
      </w:tr>
      <w:tr w:rsidR="00054F6F" w:rsidRPr="00926266" w:rsidTr="00C650B7">
        <w:tc>
          <w:tcPr>
            <w:tcW w:w="222" w:type="pct"/>
          </w:tcPr>
          <w:p w:rsidR="00054F6F" w:rsidRPr="00926266" w:rsidRDefault="00054F6F" w:rsidP="00D11070">
            <w:pPr>
              <w:spacing w:after="0"/>
              <w:jc w:val="center"/>
              <w:rPr>
                <w:b/>
                <w:sz w:val="20"/>
                <w:szCs w:val="24"/>
              </w:rPr>
            </w:pPr>
          </w:p>
        </w:tc>
        <w:tc>
          <w:tcPr>
            <w:tcW w:w="4778" w:type="pct"/>
          </w:tcPr>
          <w:p w:rsidR="00D9098A" w:rsidRPr="00F77908" w:rsidRDefault="00D9098A" w:rsidP="00D9098A">
            <w:pPr>
              <w:autoSpaceDE w:val="0"/>
              <w:autoSpaceDN w:val="0"/>
              <w:adjustRightInd w:val="0"/>
              <w:spacing w:after="0"/>
              <w:jc w:val="both"/>
              <w:rPr>
                <w:sz w:val="18"/>
              </w:rPr>
            </w:pPr>
            <w:r w:rsidRPr="00F77908">
              <w:rPr>
                <w:sz w:val="18"/>
              </w:rPr>
              <w:t>- в админист</w:t>
            </w:r>
            <w:r w:rsidR="00F77908" w:rsidRPr="00F77908">
              <w:rPr>
                <w:sz w:val="18"/>
              </w:rPr>
              <w:t>рации Колодеевского сельског</w:t>
            </w:r>
            <w:r w:rsidRPr="00F77908">
              <w:rPr>
                <w:sz w:val="18"/>
              </w:rPr>
              <w:t>о поселения Бутурлиновского муниципального района Воронежской области на бумажном носителе;</w:t>
            </w:r>
          </w:p>
          <w:p w:rsidR="00054F6F" w:rsidRPr="00F77908" w:rsidRDefault="00D9098A" w:rsidP="00D9098A">
            <w:pPr>
              <w:autoSpaceDE w:val="0"/>
              <w:autoSpaceDN w:val="0"/>
              <w:adjustRightInd w:val="0"/>
              <w:spacing w:after="0"/>
              <w:rPr>
                <w:b/>
                <w:sz w:val="20"/>
                <w:szCs w:val="24"/>
              </w:rPr>
            </w:pPr>
            <w:r w:rsidRPr="00F77908">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F77908">
              <w:rPr>
                <w:sz w:val="18"/>
              </w:rPr>
              <w:br/>
            </w:r>
            <w:r w:rsidRPr="00F77908">
              <w:rPr>
                <w:sz w:val="18"/>
                <w:szCs w:val="18"/>
              </w:rPr>
              <w:t>- в личный кабинет Заявителя на ЕПГУ;</w:t>
            </w:r>
            <w:r w:rsidRPr="00F77908">
              <w:rPr>
                <w:sz w:val="18"/>
                <w:szCs w:val="18"/>
              </w:rPr>
              <w:br/>
              <w:t>- посредством РПГУ;</w:t>
            </w:r>
            <w:r w:rsidRPr="00F77908">
              <w:rPr>
                <w:sz w:val="18"/>
                <w:szCs w:val="18"/>
              </w:rPr>
              <w:br/>
            </w:r>
            <w:r w:rsidRPr="00F77908">
              <w:rPr>
                <w:sz w:val="18"/>
              </w:rPr>
              <w:t>- заказным письмом с уведомлением о вручении через почтовую связь.</w:t>
            </w:r>
          </w:p>
        </w:tc>
      </w:tr>
    </w:tbl>
    <w:p w:rsidR="00054F6F" w:rsidRPr="00926266" w:rsidRDefault="00054F6F" w:rsidP="00D11070">
      <w:pPr>
        <w:spacing w:after="0"/>
        <w:rPr>
          <w:b/>
          <w:sz w:val="20"/>
          <w:szCs w:val="24"/>
        </w:rPr>
      </w:pPr>
      <w:r w:rsidRPr="00926266">
        <w:rPr>
          <w:b/>
          <w:sz w:val="20"/>
          <w:szCs w:val="24"/>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054F6F" w:rsidRPr="00926266" w:rsidTr="00C650B7">
        <w:tc>
          <w:tcPr>
            <w:tcW w:w="189" w:type="pct"/>
          </w:tcPr>
          <w:p w:rsidR="00054F6F" w:rsidRPr="00926266" w:rsidRDefault="00054F6F" w:rsidP="00D11070">
            <w:pPr>
              <w:spacing w:after="0"/>
              <w:jc w:val="center"/>
              <w:rPr>
                <w:b/>
                <w:sz w:val="20"/>
                <w:szCs w:val="24"/>
              </w:rPr>
            </w:pPr>
            <w:r w:rsidRPr="00926266">
              <w:rPr>
                <w:b/>
                <w:sz w:val="20"/>
                <w:szCs w:val="24"/>
              </w:rPr>
              <w:t>1</w:t>
            </w:r>
          </w:p>
        </w:tc>
        <w:tc>
          <w:tcPr>
            <w:tcW w:w="4811" w:type="pct"/>
          </w:tcPr>
          <w:p w:rsidR="00054F6F" w:rsidRPr="00926266" w:rsidRDefault="00054F6F" w:rsidP="00D11070">
            <w:pPr>
              <w:spacing w:after="0"/>
              <w:rPr>
                <w:b/>
                <w:sz w:val="20"/>
                <w:szCs w:val="24"/>
              </w:rPr>
            </w:pPr>
            <w:r w:rsidRPr="00926266">
              <w:rPr>
                <w:b/>
                <w:sz w:val="20"/>
                <w:szCs w:val="24"/>
              </w:rPr>
              <w:t>Категории лиц, имеющих право на получение «услуги»</w:t>
            </w:r>
          </w:p>
        </w:tc>
      </w:tr>
      <w:tr w:rsidR="00054F6F" w:rsidRPr="002B4B03" w:rsidTr="00C650B7">
        <w:tc>
          <w:tcPr>
            <w:tcW w:w="189" w:type="pct"/>
          </w:tcPr>
          <w:p w:rsidR="00054F6F" w:rsidRPr="002B4B03" w:rsidRDefault="00054F6F" w:rsidP="00D11070">
            <w:pPr>
              <w:spacing w:after="0"/>
              <w:jc w:val="center"/>
              <w:rPr>
                <w:sz w:val="20"/>
                <w:szCs w:val="24"/>
              </w:rPr>
            </w:pPr>
          </w:p>
        </w:tc>
        <w:tc>
          <w:tcPr>
            <w:tcW w:w="4811" w:type="pct"/>
          </w:tcPr>
          <w:p w:rsidR="002B4B03" w:rsidRPr="002B4B03" w:rsidRDefault="002B4B03" w:rsidP="002B4B03">
            <w:pPr>
              <w:spacing w:after="0"/>
              <w:jc w:val="both"/>
              <w:rPr>
                <w:sz w:val="20"/>
                <w:szCs w:val="24"/>
              </w:rPr>
            </w:pPr>
            <w:r w:rsidRPr="002B4B03">
              <w:rPr>
                <w:sz w:val="20"/>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2B4B03" w:rsidRPr="002B4B03" w:rsidRDefault="002B4B03" w:rsidP="002B4B03">
            <w:pPr>
              <w:spacing w:after="0"/>
              <w:jc w:val="both"/>
              <w:rPr>
                <w:sz w:val="20"/>
                <w:szCs w:val="24"/>
              </w:rPr>
            </w:pPr>
            <w:r w:rsidRPr="002B4B03">
              <w:rPr>
                <w:sz w:val="20"/>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054F6F" w:rsidRPr="002B4B03" w:rsidRDefault="002B4B03" w:rsidP="002B4B03">
            <w:pPr>
              <w:spacing w:after="0"/>
              <w:jc w:val="both"/>
              <w:rPr>
                <w:sz w:val="20"/>
                <w:szCs w:val="24"/>
              </w:rPr>
            </w:pPr>
            <w:r w:rsidRPr="002B4B03">
              <w:rPr>
                <w:sz w:val="20"/>
                <w:szCs w:val="24"/>
              </w:rPr>
              <w:t>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w:t>
            </w:r>
          </w:p>
        </w:tc>
      </w:tr>
      <w:tr w:rsidR="00054F6F" w:rsidRPr="00926266" w:rsidTr="00C650B7">
        <w:tc>
          <w:tcPr>
            <w:tcW w:w="189" w:type="pct"/>
          </w:tcPr>
          <w:p w:rsidR="00054F6F" w:rsidRPr="00926266" w:rsidRDefault="00054F6F" w:rsidP="00D11070">
            <w:pPr>
              <w:spacing w:after="0"/>
              <w:jc w:val="center"/>
              <w:rPr>
                <w:b/>
                <w:sz w:val="20"/>
                <w:szCs w:val="24"/>
              </w:rPr>
            </w:pPr>
            <w:r w:rsidRPr="00926266">
              <w:rPr>
                <w:b/>
                <w:sz w:val="20"/>
                <w:szCs w:val="24"/>
              </w:rPr>
              <w:t>2</w:t>
            </w:r>
          </w:p>
        </w:tc>
        <w:tc>
          <w:tcPr>
            <w:tcW w:w="4811" w:type="pct"/>
          </w:tcPr>
          <w:p w:rsidR="00054F6F" w:rsidRPr="00926266" w:rsidRDefault="00054F6F" w:rsidP="00D11070">
            <w:pPr>
              <w:spacing w:after="0"/>
              <w:rPr>
                <w:b/>
                <w:sz w:val="20"/>
                <w:szCs w:val="24"/>
              </w:rPr>
            </w:pPr>
            <w:r w:rsidRPr="00926266">
              <w:rPr>
                <w:b/>
                <w:sz w:val="20"/>
                <w:szCs w:val="24"/>
              </w:rPr>
              <w:t>Документ, подтверждающий правомочие заявителя соответствующей категории на получение «услуги»</w:t>
            </w:r>
          </w:p>
        </w:tc>
      </w:tr>
      <w:tr w:rsidR="00054F6F" w:rsidRPr="00926266" w:rsidTr="00C650B7">
        <w:tc>
          <w:tcPr>
            <w:tcW w:w="189" w:type="pct"/>
          </w:tcPr>
          <w:p w:rsidR="00054F6F" w:rsidRPr="00926266" w:rsidRDefault="00054F6F" w:rsidP="00D11070">
            <w:pPr>
              <w:spacing w:after="0"/>
              <w:jc w:val="center"/>
              <w:rPr>
                <w:b/>
                <w:sz w:val="20"/>
                <w:szCs w:val="24"/>
              </w:rPr>
            </w:pPr>
          </w:p>
        </w:tc>
        <w:tc>
          <w:tcPr>
            <w:tcW w:w="4811" w:type="pct"/>
          </w:tcPr>
          <w:p w:rsidR="00054F6F" w:rsidRPr="00926266" w:rsidRDefault="00054F6F"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054F6F" w:rsidRPr="00926266" w:rsidRDefault="00054F6F"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054F6F" w:rsidRPr="00926266" w:rsidRDefault="00054F6F" w:rsidP="00054F6F">
            <w:pPr>
              <w:pStyle w:val="ConsPlusNormal"/>
              <w:ind w:firstLine="7"/>
              <w:jc w:val="both"/>
              <w:rPr>
                <w:b/>
                <w:szCs w:val="24"/>
              </w:rPr>
            </w:pPr>
            <w:r w:rsidRPr="00926266">
              <w:rPr>
                <w:rFonts w:ascii="Times New Roman" w:hAnsi="Times New Roman" w:cs="Times New Roman"/>
                <w:szCs w:val="24"/>
              </w:rPr>
              <w:t xml:space="preserve">- к заявлениям юридических лиц, указанных в </w:t>
            </w:r>
            <w:r w:rsidRPr="00926266">
              <w:rPr>
                <w:rFonts w:ascii="Times New Roman" w:hAnsi="Times New Roman" w:cs="Times New Roman"/>
                <w:szCs w:val="24"/>
                <w:lang w:eastAsia="ru-RU"/>
              </w:rPr>
              <w:t xml:space="preserve">пункте 2 статьи 39.9 </w:t>
            </w:r>
            <w:r w:rsidRPr="00926266">
              <w:rPr>
                <w:rFonts w:ascii="Times New Roman" w:hAnsi="Times New Roman" w:cs="Times New Roman"/>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054F6F" w:rsidRPr="00926266" w:rsidTr="00C650B7">
        <w:tc>
          <w:tcPr>
            <w:tcW w:w="189" w:type="pct"/>
          </w:tcPr>
          <w:p w:rsidR="00054F6F" w:rsidRPr="00926266" w:rsidRDefault="00054F6F" w:rsidP="00D11070">
            <w:pPr>
              <w:spacing w:after="0"/>
              <w:jc w:val="center"/>
              <w:rPr>
                <w:b/>
                <w:sz w:val="20"/>
                <w:szCs w:val="24"/>
              </w:rPr>
            </w:pPr>
            <w:r w:rsidRPr="00926266">
              <w:rPr>
                <w:b/>
                <w:sz w:val="20"/>
                <w:szCs w:val="24"/>
              </w:rPr>
              <w:t>3</w:t>
            </w:r>
          </w:p>
        </w:tc>
        <w:tc>
          <w:tcPr>
            <w:tcW w:w="4811" w:type="pct"/>
          </w:tcPr>
          <w:p w:rsidR="00054F6F" w:rsidRPr="00926266" w:rsidRDefault="00054F6F" w:rsidP="00054F6F">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Установленные требования к документу, подтверждающему правомочие заявителя соответствующей категории на получение «услуги»</w:t>
            </w:r>
          </w:p>
        </w:tc>
      </w:tr>
      <w:tr w:rsidR="00054F6F" w:rsidRPr="00926266" w:rsidTr="00C650B7">
        <w:tc>
          <w:tcPr>
            <w:tcW w:w="189" w:type="pct"/>
          </w:tcPr>
          <w:p w:rsidR="00054F6F" w:rsidRPr="00926266" w:rsidRDefault="00054F6F" w:rsidP="00D11070">
            <w:pPr>
              <w:spacing w:after="0"/>
              <w:jc w:val="center"/>
              <w:rPr>
                <w:b/>
                <w:sz w:val="20"/>
                <w:szCs w:val="24"/>
              </w:rPr>
            </w:pPr>
          </w:p>
        </w:tc>
        <w:tc>
          <w:tcPr>
            <w:tcW w:w="4811" w:type="pct"/>
          </w:tcPr>
          <w:p w:rsidR="00054F6F" w:rsidRPr="00926266" w:rsidRDefault="00054F6F"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Копии документов заверенные надлежащим образом</w:t>
            </w:r>
          </w:p>
        </w:tc>
      </w:tr>
      <w:tr w:rsidR="00054F6F" w:rsidRPr="00926266" w:rsidTr="00C650B7">
        <w:tc>
          <w:tcPr>
            <w:tcW w:w="189" w:type="pct"/>
          </w:tcPr>
          <w:p w:rsidR="00054F6F" w:rsidRPr="00926266" w:rsidRDefault="00054F6F" w:rsidP="00D11070">
            <w:pPr>
              <w:spacing w:after="0"/>
              <w:jc w:val="center"/>
              <w:rPr>
                <w:b/>
                <w:sz w:val="20"/>
                <w:szCs w:val="24"/>
              </w:rPr>
            </w:pPr>
            <w:r w:rsidRPr="00926266">
              <w:rPr>
                <w:b/>
                <w:sz w:val="20"/>
                <w:szCs w:val="24"/>
              </w:rPr>
              <w:t>4</w:t>
            </w:r>
          </w:p>
        </w:tc>
        <w:tc>
          <w:tcPr>
            <w:tcW w:w="4811" w:type="pct"/>
          </w:tcPr>
          <w:p w:rsidR="00054F6F" w:rsidRPr="00926266" w:rsidRDefault="00054F6F" w:rsidP="00054F6F">
            <w:pPr>
              <w:pStyle w:val="ConsPlusNormal"/>
              <w:ind w:firstLine="7"/>
              <w:jc w:val="both"/>
              <w:rPr>
                <w:rFonts w:ascii="Times New Roman" w:hAnsi="Times New Roman" w:cs="Times New Roman"/>
                <w:b/>
                <w:szCs w:val="24"/>
              </w:rPr>
            </w:pPr>
            <w:r w:rsidRPr="00926266">
              <w:rPr>
                <w:rFonts w:ascii="Times New Roman" w:hAnsi="Times New Roman" w:cs="Times New Roman"/>
                <w:b/>
                <w:szCs w:val="24"/>
              </w:rPr>
              <w:t>Наличие возможности подачи заявления на предоставление «услуги» представителями заявителя</w:t>
            </w:r>
          </w:p>
        </w:tc>
      </w:tr>
      <w:tr w:rsidR="00054F6F" w:rsidRPr="00926266" w:rsidTr="00C650B7">
        <w:tc>
          <w:tcPr>
            <w:tcW w:w="189" w:type="pct"/>
          </w:tcPr>
          <w:p w:rsidR="00054F6F" w:rsidRPr="00926266" w:rsidRDefault="00054F6F" w:rsidP="00D11070">
            <w:pPr>
              <w:spacing w:after="0"/>
              <w:jc w:val="center"/>
              <w:rPr>
                <w:b/>
                <w:sz w:val="20"/>
                <w:szCs w:val="24"/>
              </w:rPr>
            </w:pPr>
          </w:p>
        </w:tc>
        <w:tc>
          <w:tcPr>
            <w:tcW w:w="4811" w:type="pct"/>
          </w:tcPr>
          <w:p w:rsidR="00054F6F" w:rsidRPr="00926266" w:rsidRDefault="00F77908"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Д</w:t>
            </w:r>
            <w:r w:rsidR="00054F6F" w:rsidRPr="00926266">
              <w:rPr>
                <w:rFonts w:ascii="Times New Roman" w:hAnsi="Times New Roman" w:cs="Times New Roman"/>
                <w:szCs w:val="24"/>
              </w:rPr>
              <w:t>а</w:t>
            </w:r>
          </w:p>
        </w:tc>
      </w:tr>
      <w:tr w:rsidR="00054F6F" w:rsidRPr="00926266" w:rsidTr="00C650B7">
        <w:tc>
          <w:tcPr>
            <w:tcW w:w="189" w:type="pct"/>
          </w:tcPr>
          <w:p w:rsidR="00054F6F" w:rsidRPr="00926266" w:rsidRDefault="00054F6F" w:rsidP="00D11070">
            <w:pPr>
              <w:spacing w:after="0"/>
              <w:jc w:val="center"/>
              <w:rPr>
                <w:b/>
                <w:sz w:val="20"/>
                <w:szCs w:val="24"/>
              </w:rPr>
            </w:pPr>
            <w:r w:rsidRPr="00926266">
              <w:rPr>
                <w:b/>
                <w:sz w:val="20"/>
                <w:szCs w:val="24"/>
              </w:rPr>
              <w:t>5</w:t>
            </w:r>
          </w:p>
        </w:tc>
        <w:tc>
          <w:tcPr>
            <w:tcW w:w="4811" w:type="pct"/>
          </w:tcPr>
          <w:p w:rsidR="00054F6F" w:rsidRPr="00926266" w:rsidRDefault="00054F6F" w:rsidP="00054F6F">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Исчерпывающий перечень лиц, имеющих право на подачу заявления от имени заявителя</w:t>
            </w:r>
          </w:p>
        </w:tc>
      </w:tr>
      <w:tr w:rsidR="00054F6F" w:rsidRPr="00926266" w:rsidTr="00C650B7">
        <w:tc>
          <w:tcPr>
            <w:tcW w:w="189" w:type="pct"/>
          </w:tcPr>
          <w:p w:rsidR="00054F6F" w:rsidRPr="00926266" w:rsidRDefault="00054F6F" w:rsidP="00D11070">
            <w:pPr>
              <w:spacing w:after="0"/>
              <w:jc w:val="center"/>
              <w:rPr>
                <w:b/>
                <w:sz w:val="20"/>
                <w:szCs w:val="24"/>
              </w:rPr>
            </w:pPr>
          </w:p>
        </w:tc>
        <w:tc>
          <w:tcPr>
            <w:tcW w:w="4811" w:type="pct"/>
          </w:tcPr>
          <w:p w:rsidR="00054F6F" w:rsidRPr="00926266" w:rsidRDefault="00F77908"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Н</w:t>
            </w:r>
            <w:r w:rsidR="00054F6F" w:rsidRPr="00926266">
              <w:rPr>
                <w:rFonts w:ascii="Times New Roman" w:hAnsi="Times New Roman" w:cs="Times New Roman"/>
                <w:szCs w:val="24"/>
              </w:rPr>
              <w:t>ет</w:t>
            </w:r>
          </w:p>
        </w:tc>
      </w:tr>
      <w:tr w:rsidR="00054F6F" w:rsidRPr="00926266" w:rsidTr="00C650B7">
        <w:tc>
          <w:tcPr>
            <w:tcW w:w="189" w:type="pct"/>
          </w:tcPr>
          <w:p w:rsidR="00054F6F" w:rsidRPr="00926266" w:rsidRDefault="00054F6F" w:rsidP="00D11070">
            <w:pPr>
              <w:spacing w:after="0"/>
              <w:jc w:val="center"/>
              <w:rPr>
                <w:b/>
                <w:sz w:val="20"/>
                <w:szCs w:val="24"/>
              </w:rPr>
            </w:pPr>
            <w:r w:rsidRPr="00926266">
              <w:rPr>
                <w:b/>
                <w:sz w:val="20"/>
                <w:szCs w:val="24"/>
              </w:rPr>
              <w:t>6</w:t>
            </w:r>
          </w:p>
        </w:tc>
        <w:tc>
          <w:tcPr>
            <w:tcW w:w="4811" w:type="pct"/>
          </w:tcPr>
          <w:p w:rsidR="00054F6F" w:rsidRPr="00926266" w:rsidRDefault="00054F6F" w:rsidP="00054F6F">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Наименование документа, подтверждающего право подачи заявления от имени заявителя</w:t>
            </w:r>
          </w:p>
        </w:tc>
      </w:tr>
      <w:tr w:rsidR="00054F6F" w:rsidRPr="00926266" w:rsidTr="00C650B7">
        <w:tc>
          <w:tcPr>
            <w:tcW w:w="189" w:type="pct"/>
          </w:tcPr>
          <w:p w:rsidR="00054F6F" w:rsidRPr="00926266" w:rsidRDefault="00054F6F" w:rsidP="00D11070">
            <w:pPr>
              <w:spacing w:after="0"/>
              <w:jc w:val="center"/>
              <w:rPr>
                <w:b/>
                <w:sz w:val="20"/>
                <w:szCs w:val="24"/>
              </w:rPr>
            </w:pPr>
          </w:p>
        </w:tc>
        <w:tc>
          <w:tcPr>
            <w:tcW w:w="4811" w:type="pct"/>
          </w:tcPr>
          <w:p w:rsidR="00054F6F" w:rsidRPr="00926266" w:rsidRDefault="00054F6F"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Документы, подтверждающие полномочия представителя, в случае подачи заявления представителем заявителя</w:t>
            </w:r>
          </w:p>
        </w:tc>
      </w:tr>
      <w:tr w:rsidR="00054F6F" w:rsidRPr="00926266" w:rsidTr="00C650B7">
        <w:tc>
          <w:tcPr>
            <w:tcW w:w="189" w:type="pct"/>
          </w:tcPr>
          <w:p w:rsidR="00054F6F" w:rsidRPr="00926266" w:rsidRDefault="00054F6F" w:rsidP="00D11070">
            <w:pPr>
              <w:spacing w:after="0"/>
              <w:jc w:val="center"/>
              <w:rPr>
                <w:b/>
                <w:sz w:val="20"/>
                <w:szCs w:val="24"/>
              </w:rPr>
            </w:pPr>
            <w:r w:rsidRPr="00926266">
              <w:rPr>
                <w:b/>
                <w:sz w:val="20"/>
                <w:szCs w:val="24"/>
              </w:rPr>
              <w:t>7</w:t>
            </w:r>
          </w:p>
        </w:tc>
        <w:tc>
          <w:tcPr>
            <w:tcW w:w="4811" w:type="pct"/>
          </w:tcPr>
          <w:p w:rsidR="00054F6F" w:rsidRPr="00926266" w:rsidRDefault="00054F6F" w:rsidP="00054F6F">
            <w:pPr>
              <w:pStyle w:val="ConsPlusNormal"/>
              <w:ind w:firstLine="7"/>
              <w:jc w:val="both"/>
              <w:rPr>
                <w:rFonts w:ascii="Times New Roman" w:hAnsi="Times New Roman" w:cs="Times New Roman"/>
                <w:szCs w:val="24"/>
              </w:rPr>
            </w:pPr>
            <w:r w:rsidRPr="00926266">
              <w:rPr>
                <w:rFonts w:ascii="Times New Roman" w:hAnsi="Times New Roman" w:cs="Times New Roman"/>
                <w:b/>
                <w:szCs w:val="24"/>
              </w:rPr>
              <w:t>Установленные требования к документу, подтверждающему право подачи заявления от имени заявителя</w:t>
            </w:r>
          </w:p>
        </w:tc>
      </w:tr>
      <w:tr w:rsidR="00054F6F" w:rsidRPr="00926266" w:rsidTr="00C650B7">
        <w:tc>
          <w:tcPr>
            <w:tcW w:w="189" w:type="pct"/>
          </w:tcPr>
          <w:p w:rsidR="00054F6F" w:rsidRPr="00926266" w:rsidRDefault="00054F6F" w:rsidP="00D11070">
            <w:pPr>
              <w:spacing w:after="0"/>
              <w:jc w:val="center"/>
              <w:rPr>
                <w:b/>
                <w:sz w:val="20"/>
                <w:szCs w:val="24"/>
              </w:rPr>
            </w:pPr>
          </w:p>
        </w:tc>
        <w:tc>
          <w:tcPr>
            <w:tcW w:w="4811" w:type="pct"/>
          </w:tcPr>
          <w:p w:rsidR="00054F6F" w:rsidRPr="00926266" w:rsidRDefault="00054F6F" w:rsidP="00054F6F">
            <w:pPr>
              <w:pStyle w:val="ConsPlusNormal"/>
              <w:ind w:firstLine="7"/>
              <w:jc w:val="both"/>
              <w:rPr>
                <w:rFonts w:ascii="Times New Roman" w:hAnsi="Times New Roman" w:cs="Times New Roman"/>
                <w:szCs w:val="24"/>
              </w:rPr>
            </w:pPr>
            <w:r w:rsidRPr="00926266">
              <w:rPr>
                <w:rFonts w:ascii="Times New Roman" w:hAnsi="Times New Roman" w:cs="Times New Roman"/>
                <w:szCs w:val="24"/>
              </w:rPr>
              <w:t>В соответствии с требованиями ГК РФ</w:t>
            </w:r>
          </w:p>
        </w:tc>
      </w:tr>
    </w:tbl>
    <w:p w:rsidR="00054F6F" w:rsidRPr="00926266" w:rsidRDefault="00054F6F" w:rsidP="00D11070">
      <w:pPr>
        <w:spacing w:after="0"/>
        <w:rPr>
          <w:b/>
          <w:sz w:val="20"/>
          <w:szCs w:val="24"/>
        </w:rPr>
      </w:pPr>
      <w:r w:rsidRPr="00926266">
        <w:rPr>
          <w:b/>
          <w:sz w:val="20"/>
          <w:szCs w:val="24"/>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054F6F" w:rsidRPr="00926266" w:rsidTr="00C650B7">
        <w:tc>
          <w:tcPr>
            <w:tcW w:w="189" w:type="pct"/>
          </w:tcPr>
          <w:p w:rsidR="00054F6F" w:rsidRPr="00926266" w:rsidRDefault="00054F6F" w:rsidP="00D11070">
            <w:pPr>
              <w:spacing w:after="0"/>
              <w:rPr>
                <w:b/>
                <w:sz w:val="20"/>
                <w:szCs w:val="24"/>
              </w:rPr>
            </w:pPr>
            <w:r w:rsidRPr="00926266">
              <w:rPr>
                <w:b/>
                <w:sz w:val="20"/>
                <w:szCs w:val="24"/>
              </w:rPr>
              <w:t>1</w:t>
            </w:r>
          </w:p>
        </w:tc>
        <w:tc>
          <w:tcPr>
            <w:tcW w:w="4811" w:type="pct"/>
          </w:tcPr>
          <w:p w:rsidR="00054F6F" w:rsidRPr="00926266" w:rsidRDefault="00054F6F" w:rsidP="00D11070">
            <w:pPr>
              <w:spacing w:after="0"/>
              <w:rPr>
                <w:sz w:val="20"/>
                <w:szCs w:val="24"/>
              </w:rPr>
            </w:pPr>
            <w:r w:rsidRPr="00926266">
              <w:rPr>
                <w:b/>
                <w:sz w:val="20"/>
                <w:szCs w:val="24"/>
              </w:rPr>
              <w:t>Категория документа</w:t>
            </w:r>
          </w:p>
        </w:tc>
      </w:tr>
      <w:tr w:rsidR="00054F6F" w:rsidRPr="00926266" w:rsidTr="00C650B7">
        <w:tc>
          <w:tcPr>
            <w:tcW w:w="189" w:type="pct"/>
          </w:tcPr>
          <w:p w:rsidR="00054F6F" w:rsidRPr="00926266" w:rsidRDefault="00054F6F" w:rsidP="00D11070">
            <w:pPr>
              <w:spacing w:after="0"/>
              <w:rPr>
                <w:b/>
                <w:sz w:val="20"/>
                <w:szCs w:val="24"/>
              </w:rPr>
            </w:pPr>
          </w:p>
        </w:tc>
        <w:tc>
          <w:tcPr>
            <w:tcW w:w="4811" w:type="pct"/>
          </w:tcPr>
          <w:p w:rsidR="00054F6F" w:rsidRPr="00926266" w:rsidRDefault="00054F6F" w:rsidP="00D11070">
            <w:pPr>
              <w:widowControl w:val="0"/>
              <w:autoSpaceDE w:val="0"/>
              <w:autoSpaceDN w:val="0"/>
              <w:adjustRightInd w:val="0"/>
              <w:spacing w:after="0"/>
              <w:rPr>
                <w:sz w:val="20"/>
                <w:szCs w:val="24"/>
              </w:rPr>
            </w:pPr>
            <w:r w:rsidRPr="00926266">
              <w:rPr>
                <w:sz w:val="20"/>
                <w:szCs w:val="24"/>
              </w:rPr>
              <w:t xml:space="preserve">1. </w:t>
            </w:r>
            <w:r w:rsidR="00EC445B">
              <w:rPr>
                <w:sz w:val="20"/>
                <w:szCs w:val="24"/>
              </w:rPr>
              <w:t>З</w:t>
            </w:r>
            <w:r w:rsidR="00EC445B" w:rsidRPr="00EC445B">
              <w:rPr>
                <w:sz w:val="20"/>
                <w:szCs w:val="24"/>
              </w:rPr>
              <w:t xml:space="preserve">аявление о предоставлении Муниципальной услуги </w:t>
            </w:r>
            <w:r w:rsidR="00EC445B">
              <w:rPr>
                <w:sz w:val="20"/>
                <w:szCs w:val="24"/>
              </w:rPr>
              <w:t>(</w:t>
            </w:r>
            <w:r w:rsidR="00EC445B" w:rsidRPr="00EC445B">
              <w:rPr>
                <w:sz w:val="20"/>
                <w:szCs w:val="24"/>
              </w:rPr>
              <w:t>по форме</w:t>
            </w:r>
            <w:r w:rsidR="00EC445B">
              <w:rPr>
                <w:sz w:val="20"/>
                <w:szCs w:val="24"/>
              </w:rPr>
              <w:t xml:space="preserve">, указанной в </w:t>
            </w:r>
            <w:r w:rsidR="00EC445B" w:rsidRPr="00926266">
              <w:rPr>
                <w:sz w:val="20"/>
                <w:szCs w:val="24"/>
              </w:rPr>
              <w:t>приложение 1 к технологической схеме</w:t>
            </w:r>
          </w:p>
          <w:p w:rsidR="00054F6F" w:rsidRPr="00926266" w:rsidRDefault="00054F6F" w:rsidP="00D11070">
            <w:pPr>
              <w:spacing w:after="0"/>
              <w:rPr>
                <w:sz w:val="20"/>
                <w:szCs w:val="24"/>
              </w:rPr>
            </w:pPr>
            <w:r w:rsidRPr="00926266">
              <w:rPr>
                <w:sz w:val="20"/>
                <w:szCs w:val="24"/>
              </w:rPr>
              <w:lastRenderedPageBreak/>
              <w:t>2. Документ, удостоверяющий личность заявителя, либо личность представителя физического или юридического лица</w:t>
            </w:r>
          </w:p>
          <w:p w:rsidR="00054F6F" w:rsidRPr="00926266" w:rsidRDefault="00054F6F" w:rsidP="00D11070">
            <w:pPr>
              <w:spacing w:after="0"/>
              <w:rPr>
                <w:sz w:val="20"/>
                <w:szCs w:val="24"/>
              </w:rPr>
            </w:pPr>
            <w:r w:rsidRPr="00926266">
              <w:rPr>
                <w:sz w:val="20"/>
                <w:szCs w:val="24"/>
              </w:rPr>
              <w:t>3.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r>
      <w:tr w:rsidR="00054F6F" w:rsidRPr="00926266" w:rsidTr="00C650B7">
        <w:tc>
          <w:tcPr>
            <w:tcW w:w="189" w:type="pct"/>
          </w:tcPr>
          <w:p w:rsidR="00054F6F" w:rsidRPr="00926266" w:rsidRDefault="00054F6F" w:rsidP="00D11070">
            <w:pPr>
              <w:spacing w:after="0"/>
              <w:rPr>
                <w:b/>
                <w:sz w:val="20"/>
                <w:szCs w:val="24"/>
              </w:rPr>
            </w:pPr>
            <w:r w:rsidRPr="00926266">
              <w:rPr>
                <w:b/>
                <w:sz w:val="20"/>
                <w:szCs w:val="24"/>
              </w:rPr>
              <w:lastRenderedPageBreak/>
              <w:t>2</w:t>
            </w:r>
          </w:p>
        </w:tc>
        <w:tc>
          <w:tcPr>
            <w:tcW w:w="4811" w:type="pct"/>
          </w:tcPr>
          <w:p w:rsidR="00054F6F" w:rsidRPr="00926266" w:rsidRDefault="00054F6F" w:rsidP="00D11070">
            <w:pPr>
              <w:spacing w:after="0"/>
              <w:rPr>
                <w:sz w:val="20"/>
                <w:szCs w:val="24"/>
              </w:rPr>
            </w:pPr>
            <w:r w:rsidRPr="00926266">
              <w:rPr>
                <w:b/>
                <w:sz w:val="20"/>
                <w:szCs w:val="24"/>
              </w:rPr>
              <w:t>Наименования документов, которые представляет заявитель для получения «услуги»</w:t>
            </w:r>
          </w:p>
        </w:tc>
      </w:tr>
      <w:tr w:rsidR="00054F6F" w:rsidRPr="00926266" w:rsidTr="00C650B7">
        <w:tc>
          <w:tcPr>
            <w:tcW w:w="189" w:type="pct"/>
          </w:tcPr>
          <w:p w:rsidR="00054F6F" w:rsidRPr="00926266" w:rsidRDefault="00054F6F" w:rsidP="00D11070">
            <w:pPr>
              <w:spacing w:after="0"/>
              <w:rPr>
                <w:b/>
                <w:sz w:val="20"/>
                <w:szCs w:val="24"/>
              </w:rPr>
            </w:pPr>
          </w:p>
        </w:tc>
        <w:tc>
          <w:tcPr>
            <w:tcW w:w="4811" w:type="pct"/>
          </w:tcPr>
          <w:p w:rsidR="00A1365D" w:rsidRDefault="00054F6F" w:rsidP="00D11070">
            <w:pPr>
              <w:autoSpaceDE w:val="0"/>
              <w:autoSpaceDN w:val="0"/>
              <w:adjustRightInd w:val="0"/>
              <w:spacing w:after="0"/>
              <w:ind w:firstLine="709"/>
              <w:contextualSpacing/>
              <w:jc w:val="both"/>
              <w:rPr>
                <w:sz w:val="20"/>
                <w:szCs w:val="24"/>
              </w:rPr>
            </w:pPr>
            <w:r w:rsidRPr="00926266">
              <w:rPr>
                <w:sz w:val="20"/>
                <w:szCs w:val="24"/>
              </w:rPr>
              <w:t xml:space="preserve">- </w:t>
            </w:r>
            <w:r w:rsidR="00EC445B" w:rsidRPr="00EC445B">
              <w:rPr>
                <w:sz w:val="20"/>
                <w:szCs w:val="24"/>
              </w:rPr>
              <w:t xml:space="preserve">заявление о предоставлении Муниципальной услуги </w:t>
            </w:r>
            <w:r w:rsidR="00EC445B">
              <w:rPr>
                <w:sz w:val="20"/>
                <w:szCs w:val="24"/>
              </w:rPr>
              <w:t>(</w:t>
            </w:r>
            <w:r w:rsidR="00EC445B" w:rsidRPr="00EC445B">
              <w:rPr>
                <w:sz w:val="20"/>
                <w:szCs w:val="24"/>
              </w:rPr>
              <w:t>по форме</w:t>
            </w:r>
            <w:r w:rsidR="00EC445B">
              <w:rPr>
                <w:sz w:val="20"/>
                <w:szCs w:val="24"/>
              </w:rPr>
              <w:t xml:space="preserve">, указанной в </w:t>
            </w:r>
            <w:r w:rsidRPr="00926266">
              <w:rPr>
                <w:sz w:val="20"/>
                <w:szCs w:val="24"/>
              </w:rPr>
              <w:t>приложение 1 к технологической схеме)</w:t>
            </w:r>
          </w:p>
          <w:p w:rsidR="00A1365D" w:rsidRPr="00A1365D" w:rsidRDefault="00A1365D" w:rsidP="00A1365D">
            <w:pPr>
              <w:spacing w:after="0" w:line="240" w:lineRule="auto"/>
              <w:ind w:firstLine="567"/>
              <w:jc w:val="both"/>
              <w:rPr>
                <w:rFonts w:eastAsia="Times New Roman"/>
                <w:sz w:val="20"/>
                <w:szCs w:val="20"/>
                <w:lang w:eastAsia="ru-RU"/>
              </w:rPr>
            </w:pPr>
            <w:r w:rsidRPr="00A1365D">
              <w:rPr>
                <w:rFonts w:eastAsia="Times New Roman"/>
                <w:sz w:val="20"/>
                <w:szCs w:val="20"/>
                <w:lang w:eastAsia="ru-RU"/>
              </w:rPr>
              <w:t>В заявлении о предварительном согласовании предоставления земельного участка указываются:</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1) фамилия, имя и (при наличии) отчество, место жительства Заявителя, реквизиты документа, удостоверяющего личность Заявителя (для гражданина);</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 xml:space="preserve">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10" w:history="1">
              <w:r w:rsidRPr="00A1365D">
                <w:rPr>
                  <w:sz w:val="20"/>
                  <w:szCs w:val="20"/>
                </w:rPr>
                <w:t>законом</w:t>
              </w:r>
            </w:hyperlink>
            <w:r w:rsidRPr="00A1365D">
              <w:rPr>
                <w:sz w:val="20"/>
                <w:szCs w:val="20"/>
              </w:rPr>
              <w:t xml:space="preserve"> «О государственной регистрации недвижимости»;</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 xml:space="preserve">6) основание предоставления земельного участка без проведения торгов из числа предусмотренных </w:t>
            </w:r>
            <w:hyperlink r:id="rId11" w:history="1">
              <w:r w:rsidRPr="00A1365D">
                <w:rPr>
                  <w:sz w:val="20"/>
                  <w:szCs w:val="20"/>
                </w:rPr>
                <w:t>пунктом 2 статьи 39.3</w:t>
              </w:r>
            </w:hyperlink>
            <w:r w:rsidRPr="00A1365D">
              <w:rPr>
                <w:sz w:val="20"/>
                <w:szCs w:val="20"/>
              </w:rPr>
              <w:t xml:space="preserve">, </w:t>
            </w:r>
            <w:hyperlink r:id="rId12" w:history="1">
              <w:r w:rsidRPr="00A1365D">
                <w:rPr>
                  <w:sz w:val="20"/>
                  <w:szCs w:val="20"/>
                </w:rPr>
                <w:t>статьей 39.5</w:t>
              </w:r>
            </w:hyperlink>
            <w:r w:rsidRPr="00A1365D">
              <w:rPr>
                <w:sz w:val="20"/>
                <w:szCs w:val="20"/>
              </w:rPr>
              <w:t xml:space="preserve">, </w:t>
            </w:r>
            <w:hyperlink r:id="rId13" w:history="1">
              <w:r w:rsidRPr="00A1365D">
                <w:rPr>
                  <w:sz w:val="20"/>
                  <w:szCs w:val="20"/>
                </w:rPr>
                <w:t>пунктом 2 статьи 39.6</w:t>
              </w:r>
            </w:hyperlink>
            <w:r w:rsidRPr="00A1365D">
              <w:rPr>
                <w:sz w:val="20"/>
                <w:szCs w:val="20"/>
              </w:rPr>
              <w:t xml:space="preserve"> или </w:t>
            </w:r>
            <w:hyperlink r:id="rId14" w:history="1">
              <w:r w:rsidRPr="00A1365D">
                <w:rPr>
                  <w:sz w:val="20"/>
                  <w:szCs w:val="20"/>
                </w:rPr>
                <w:t>пунктом 2 статьи 39.10</w:t>
              </w:r>
            </w:hyperlink>
            <w:r w:rsidRPr="00A1365D">
              <w:rPr>
                <w:sz w:val="20"/>
                <w:szCs w:val="20"/>
              </w:rPr>
              <w:t xml:space="preserve"> Земельного кодекса РФ оснований;</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8) цель использования земельного участка;</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A1365D" w:rsidRPr="00A1365D" w:rsidRDefault="00A1365D" w:rsidP="00A1365D">
            <w:pPr>
              <w:autoSpaceDE w:val="0"/>
              <w:autoSpaceDN w:val="0"/>
              <w:adjustRightInd w:val="0"/>
              <w:spacing w:after="0" w:line="240" w:lineRule="auto"/>
              <w:ind w:firstLine="567"/>
              <w:jc w:val="both"/>
              <w:rPr>
                <w:sz w:val="20"/>
                <w:szCs w:val="20"/>
              </w:rPr>
            </w:pPr>
            <w:r w:rsidRPr="00A1365D">
              <w:rPr>
                <w:sz w:val="20"/>
                <w:szCs w:val="20"/>
              </w:rPr>
              <w:t>11) почтовый адрес и (или) адрес электронной почты для связи с Заявителем.</w:t>
            </w:r>
          </w:p>
          <w:p w:rsidR="00A1365D" w:rsidRPr="00A1365D" w:rsidRDefault="00A1365D" w:rsidP="00A1365D">
            <w:pPr>
              <w:spacing w:after="0" w:line="240" w:lineRule="auto"/>
              <w:ind w:firstLine="567"/>
              <w:jc w:val="both"/>
              <w:rPr>
                <w:rFonts w:eastAsia="Times New Roman"/>
                <w:sz w:val="20"/>
                <w:szCs w:val="20"/>
                <w:lang w:eastAsia="ru-RU"/>
              </w:rPr>
            </w:pPr>
            <w:r w:rsidRPr="00A1365D">
              <w:rPr>
                <w:rFonts w:eastAsia="Times New Roman"/>
                <w:sz w:val="20"/>
                <w:szCs w:val="20"/>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A1365D" w:rsidRPr="00A1365D" w:rsidRDefault="00A1365D" w:rsidP="00A1365D">
            <w:pPr>
              <w:autoSpaceDE w:val="0"/>
              <w:autoSpaceDN w:val="0"/>
              <w:adjustRightInd w:val="0"/>
              <w:spacing w:after="0" w:line="240" w:lineRule="auto"/>
              <w:ind w:firstLine="540"/>
              <w:jc w:val="both"/>
              <w:rPr>
                <w:sz w:val="20"/>
                <w:szCs w:val="20"/>
              </w:rPr>
            </w:pPr>
            <w:r w:rsidRPr="00A1365D">
              <w:rPr>
                <w:sz w:val="20"/>
                <w:szCs w:val="20"/>
              </w:rPr>
              <w:t>в виде бумажного документа, который Заявитель получает непосредственно при личном обращении в МФЦ;</w:t>
            </w:r>
          </w:p>
          <w:p w:rsidR="00A1365D" w:rsidRPr="00A1365D" w:rsidRDefault="00A1365D" w:rsidP="00A1365D">
            <w:pPr>
              <w:autoSpaceDE w:val="0"/>
              <w:autoSpaceDN w:val="0"/>
              <w:adjustRightInd w:val="0"/>
              <w:spacing w:after="0" w:line="240" w:lineRule="auto"/>
              <w:ind w:firstLine="540"/>
              <w:jc w:val="both"/>
              <w:rPr>
                <w:sz w:val="20"/>
                <w:szCs w:val="20"/>
              </w:rPr>
            </w:pPr>
            <w:r w:rsidRPr="00A1365D">
              <w:rPr>
                <w:sz w:val="20"/>
                <w:szCs w:val="20"/>
              </w:rPr>
              <w:t>в виде бумажного документа, который направляется Администрацией Заявителю посредством почтового отправления;</w:t>
            </w:r>
          </w:p>
          <w:p w:rsidR="00A1365D" w:rsidRPr="00A1365D" w:rsidRDefault="00A1365D" w:rsidP="00A1365D">
            <w:pPr>
              <w:autoSpaceDE w:val="0"/>
              <w:autoSpaceDN w:val="0"/>
              <w:adjustRightInd w:val="0"/>
              <w:spacing w:after="0" w:line="240" w:lineRule="auto"/>
              <w:ind w:firstLine="540"/>
              <w:jc w:val="both"/>
              <w:rPr>
                <w:sz w:val="20"/>
                <w:szCs w:val="20"/>
              </w:rPr>
            </w:pPr>
            <w:r w:rsidRPr="00A1365D">
              <w:rPr>
                <w:sz w:val="20"/>
                <w:szCs w:val="20"/>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A1365D" w:rsidRDefault="00A1365D" w:rsidP="00A1365D">
            <w:pPr>
              <w:autoSpaceDE w:val="0"/>
              <w:autoSpaceDN w:val="0"/>
              <w:adjustRightInd w:val="0"/>
              <w:spacing w:after="0" w:line="240" w:lineRule="auto"/>
              <w:ind w:firstLine="540"/>
              <w:jc w:val="both"/>
              <w:rPr>
                <w:sz w:val="20"/>
                <w:szCs w:val="20"/>
              </w:rPr>
            </w:pPr>
            <w:r w:rsidRPr="00A1365D">
              <w:rPr>
                <w:sz w:val="20"/>
                <w:szCs w:val="20"/>
              </w:rPr>
              <w:t>в виде электронного документа, который направляется Администрацией Заявителю посредством электронной почты, посредством ЕПГУ, РПГУ.</w:t>
            </w:r>
          </w:p>
          <w:p w:rsidR="00C4469F" w:rsidRDefault="00C4469F" w:rsidP="00A1365D">
            <w:pPr>
              <w:autoSpaceDE w:val="0"/>
              <w:autoSpaceDN w:val="0"/>
              <w:adjustRightInd w:val="0"/>
              <w:spacing w:after="0" w:line="240" w:lineRule="auto"/>
              <w:ind w:firstLine="540"/>
              <w:jc w:val="both"/>
              <w:rPr>
                <w:sz w:val="20"/>
                <w:szCs w:val="20"/>
              </w:rPr>
            </w:pPr>
            <w:r w:rsidRPr="00C4469F">
              <w:rPr>
                <w:sz w:val="20"/>
                <w:szCs w:val="20"/>
              </w:rPr>
              <w:t>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1.</w:t>
            </w:r>
            <w:r w:rsidRPr="00C4469F">
              <w:rPr>
                <w:sz w:val="20"/>
                <w:szCs w:val="20"/>
              </w:rPr>
              <w:tab/>
              <w:t xml:space="preserve">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 РПГУ сведения из документа, удостоверяющего личность Заявитель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2.</w:t>
            </w:r>
            <w:r w:rsidRPr="00C4469F">
              <w:rPr>
                <w:sz w:val="20"/>
                <w:szCs w:val="20"/>
              </w:rPr>
              <w:tab/>
              <w:t xml:space="preserve">документ, подтверждающий полномочия представителя действовать  от имени Заявителя (в случае, если заявление подается представителем).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При обращении посредством ЕПГУ, РПГУ указанный документ, выданный: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а) организацией, удостоверяется УКЭП правомочного должностного лица организации;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б)  физическим лицом, - УКЭП нотариуса с приложением файла открепленной УКЭП в формате sig;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3.</w:t>
            </w:r>
            <w:r w:rsidRPr="00C4469F">
              <w:rPr>
                <w:sz w:val="20"/>
                <w:szCs w:val="20"/>
              </w:rPr>
              <w:tab/>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4.</w:t>
            </w:r>
            <w:r w:rsidRPr="00C4469F">
              <w:rPr>
                <w:sz w:val="20"/>
                <w:szCs w:val="20"/>
              </w:rPr>
              <w:tab/>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w:t>
            </w:r>
            <w:r w:rsidRPr="00C4469F">
              <w:rPr>
                <w:sz w:val="20"/>
                <w:szCs w:val="20"/>
              </w:rPr>
              <w:tab/>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w:t>
            </w:r>
            <w:r w:rsidRPr="00C4469F">
              <w:rPr>
                <w:sz w:val="20"/>
                <w:szCs w:val="20"/>
              </w:rPr>
              <w:lastRenderedPageBreak/>
              <w:t xml:space="preserve">государства в случае, если заявителем является иностранное юридическое лицо;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w:t>
            </w:r>
            <w:r w:rsidRPr="00C4469F">
              <w:rPr>
                <w:sz w:val="20"/>
                <w:szCs w:val="20"/>
              </w:rPr>
              <w:tab/>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7.</w:t>
            </w:r>
            <w:r w:rsidRPr="00C4469F">
              <w:rPr>
                <w:sz w:val="20"/>
                <w:szCs w:val="20"/>
              </w:rPr>
              <w:tab/>
              <w:t>документы, подтверждающие право заявителя на приобретение земельного участка без проведения торгов, предусмотренные перечнем, утвержденным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4. в случае продажи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(пп.8 п.2 ст.39.3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(пп.10 п.2 ст.39.3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w:t>
            </w:r>
            <w:r w:rsidRPr="00C4469F">
              <w:rPr>
                <w:sz w:val="20"/>
                <w:szCs w:val="20"/>
              </w:rPr>
              <w:lastRenderedPageBreak/>
              <w:t>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11. в случае предоставления в собственность бесплатно земельного участка иным не указанным в подпункте 6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 (пп.1 п.2 ст.39.6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17. в случае предоставления в аренду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пункта 2 статьи 39.6 Земельного кодекса РФ, пунктом 5 статьи 46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lastRenderedPageBreak/>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22. в случае предоставления в аренду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статьи 39.6 Земельного кодекса РФ (пп.10 п.2 ст.39.6 Земельного кодекса РФ, пункт 21 статьи 3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(пп.12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обеспечивающему в соответствии с Градостроительным кодексом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(пп.15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w:t>
            </w:r>
            <w:r w:rsidRPr="00C4469F">
              <w:rPr>
                <w:sz w:val="20"/>
                <w:szCs w:val="20"/>
              </w:rPr>
              <w:lastRenderedPageBreak/>
              <w:t xml:space="preserve">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w:t>
            </w:r>
            <w:r w:rsidRPr="00C4469F">
              <w:rPr>
                <w:sz w:val="20"/>
                <w:szCs w:val="20"/>
              </w:rPr>
              <w:lastRenderedPageBreak/>
              <w:t xml:space="preserve">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46.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49. при предоставлении в аренду земельного участка арендатору (за исключением арендаторов земельных участков, указанных в подпункте 31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w:t>
            </w:r>
            <w:r w:rsidRPr="00C4469F">
              <w:rPr>
                <w:sz w:val="20"/>
                <w:szCs w:val="20"/>
              </w:rPr>
              <w:lastRenderedPageBreak/>
              <w:t xml:space="preserve">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55. при предоставлении земельного участка в безвозмездное пользование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58. при предоставлении земельного участка в безвозмездное пользование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(подпункт 10 пункта 2 статьи 39.3, подпункт 15 пункта 2 статьи 39.6, подпункт 6 пункта 2 статьи 39.10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w:t>
            </w:r>
            <w:r w:rsidRPr="00C4469F">
              <w:rPr>
                <w:sz w:val="20"/>
                <w:szCs w:val="20"/>
              </w:rPr>
              <w:lastRenderedPageBreak/>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законами (пп.12 п.2 ст.39.10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67. при предоставлении в безвозмездное пользование земельных участков лицам, с которыми в соответствии с Федеральным законом от 29 декабря 2012 года №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C4469F" w:rsidRPr="00C4469F" w:rsidRDefault="00C4469F" w:rsidP="00C4469F">
            <w:pPr>
              <w:autoSpaceDE w:val="0"/>
              <w:autoSpaceDN w:val="0"/>
              <w:adjustRightInd w:val="0"/>
              <w:spacing w:after="0" w:line="240" w:lineRule="auto"/>
              <w:ind w:firstLine="540"/>
              <w:jc w:val="both"/>
              <w:rPr>
                <w:sz w:val="20"/>
                <w:szCs w:val="20"/>
              </w:rPr>
            </w:pPr>
            <w:r w:rsidRPr="00C4469F">
              <w:rPr>
                <w:sz w:val="20"/>
                <w:szCs w:val="20"/>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C4469F" w:rsidRPr="00A1365D" w:rsidRDefault="00C4469F" w:rsidP="00C4469F">
            <w:pPr>
              <w:autoSpaceDE w:val="0"/>
              <w:autoSpaceDN w:val="0"/>
              <w:adjustRightInd w:val="0"/>
              <w:spacing w:after="0" w:line="240" w:lineRule="auto"/>
              <w:ind w:firstLine="540"/>
              <w:jc w:val="both"/>
              <w:rPr>
                <w:sz w:val="20"/>
                <w:szCs w:val="20"/>
              </w:rPr>
            </w:pPr>
            <w:r w:rsidRPr="00C4469F">
              <w:rPr>
                <w:sz w:val="20"/>
                <w:szCs w:val="20"/>
              </w:rPr>
              <w:t>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054F6F" w:rsidRPr="00926266" w:rsidRDefault="00054F6F" w:rsidP="00054F6F">
            <w:pPr>
              <w:pStyle w:val="ConsPlusNormal"/>
              <w:ind w:firstLine="149"/>
              <w:jc w:val="both"/>
              <w:rPr>
                <w:szCs w:val="24"/>
              </w:rPr>
            </w:pPr>
          </w:p>
        </w:tc>
      </w:tr>
      <w:tr w:rsidR="00054F6F" w:rsidRPr="00926266" w:rsidTr="00C650B7">
        <w:tc>
          <w:tcPr>
            <w:tcW w:w="189" w:type="pct"/>
          </w:tcPr>
          <w:p w:rsidR="00054F6F" w:rsidRPr="00926266" w:rsidRDefault="00054F6F" w:rsidP="00D11070">
            <w:pPr>
              <w:spacing w:after="0"/>
              <w:rPr>
                <w:b/>
                <w:sz w:val="20"/>
                <w:szCs w:val="24"/>
              </w:rPr>
            </w:pPr>
            <w:r w:rsidRPr="00926266">
              <w:rPr>
                <w:b/>
                <w:sz w:val="20"/>
                <w:szCs w:val="24"/>
              </w:rPr>
              <w:lastRenderedPageBreak/>
              <w:t>3</w:t>
            </w:r>
          </w:p>
        </w:tc>
        <w:tc>
          <w:tcPr>
            <w:tcW w:w="4811" w:type="pct"/>
          </w:tcPr>
          <w:p w:rsidR="00054F6F" w:rsidRPr="00926266" w:rsidRDefault="00054F6F" w:rsidP="00D11070">
            <w:pPr>
              <w:spacing w:after="0"/>
              <w:rPr>
                <w:sz w:val="20"/>
                <w:szCs w:val="24"/>
              </w:rPr>
            </w:pPr>
            <w:r w:rsidRPr="00926266">
              <w:rPr>
                <w:b/>
                <w:sz w:val="20"/>
                <w:szCs w:val="24"/>
              </w:rPr>
              <w:t>Документ, предоставляемый по условию</w:t>
            </w:r>
          </w:p>
        </w:tc>
      </w:tr>
      <w:tr w:rsidR="00054F6F" w:rsidRPr="00926266" w:rsidTr="00C650B7">
        <w:tc>
          <w:tcPr>
            <w:tcW w:w="189" w:type="pct"/>
          </w:tcPr>
          <w:p w:rsidR="00054F6F" w:rsidRPr="00926266" w:rsidRDefault="00054F6F" w:rsidP="00D11070">
            <w:pPr>
              <w:spacing w:after="0"/>
              <w:rPr>
                <w:b/>
                <w:sz w:val="20"/>
                <w:szCs w:val="24"/>
              </w:rPr>
            </w:pPr>
          </w:p>
        </w:tc>
        <w:tc>
          <w:tcPr>
            <w:tcW w:w="4811" w:type="pct"/>
          </w:tcPr>
          <w:p w:rsidR="00054F6F" w:rsidRPr="00926266" w:rsidRDefault="00F77908" w:rsidP="00D11070">
            <w:pPr>
              <w:spacing w:after="0"/>
              <w:rPr>
                <w:sz w:val="20"/>
                <w:szCs w:val="24"/>
              </w:rPr>
            </w:pPr>
            <w:r w:rsidRPr="00926266">
              <w:rPr>
                <w:sz w:val="20"/>
                <w:szCs w:val="24"/>
              </w:rPr>
              <w:t>Н</w:t>
            </w:r>
            <w:r w:rsidR="00054F6F" w:rsidRPr="00926266">
              <w:rPr>
                <w:sz w:val="20"/>
                <w:szCs w:val="24"/>
              </w:rPr>
              <w:t>ет</w:t>
            </w:r>
          </w:p>
        </w:tc>
      </w:tr>
      <w:tr w:rsidR="00054F6F" w:rsidRPr="00926266" w:rsidTr="00C650B7">
        <w:tc>
          <w:tcPr>
            <w:tcW w:w="189" w:type="pct"/>
          </w:tcPr>
          <w:p w:rsidR="00054F6F" w:rsidRPr="00926266" w:rsidRDefault="00054F6F" w:rsidP="00D11070">
            <w:pPr>
              <w:spacing w:after="0"/>
              <w:rPr>
                <w:b/>
                <w:sz w:val="20"/>
                <w:szCs w:val="24"/>
              </w:rPr>
            </w:pPr>
            <w:r w:rsidRPr="00926266">
              <w:rPr>
                <w:b/>
                <w:sz w:val="20"/>
                <w:szCs w:val="24"/>
              </w:rPr>
              <w:t>4</w:t>
            </w:r>
          </w:p>
        </w:tc>
        <w:tc>
          <w:tcPr>
            <w:tcW w:w="4811" w:type="pct"/>
          </w:tcPr>
          <w:p w:rsidR="00054F6F" w:rsidRPr="00926266" w:rsidRDefault="00054F6F" w:rsidP="00D11070">
            <w:pPr>
              <w:spacing w:after="0"/>
              <w:rPr>
                <w:sz w:val="20"/>
                <w:szCs w:val="24"/>
              </w:rPr>
            </w:pPr>
            <w:r w:rsidRPr="00926266">
              <w:rPr>
                <w:b/>
                <w:sz w:val="20"/>
                <w:szCs w:val="24"/>
              </w:rPr>
              <w:t>Установленные требования к документу</w:t>
            </w:r>
          </w:p>
        </w:tc>
      </w:tr>
      <w:tr w:rsidR="00054F6F" w:rsidRPr="00926266" w:rsidTr="00C650B7">
        <w:tc>
          <w:tcPr>
            <w:tcW w:w="189" w:type="pct"/>
          </w:tcPr>
          <w:p w:rsidR="00054F6F" w:rsidRPr="00926266" w:rsidRDefault="00054F6F" w:rsidP="00D11070">
            <w:pPr>
              <w:spacing w:after="0"/>
              <w:rPr>
                <w:b/>
                <w:sz w:val="20"/>
                <w:szCs w:val="24"/>
              </w:rPr>
            </w:pPr>
          </w:p>
        </w:tc>
        <w:tc>
          <w:tcPr>
            <w:tcW w:w="4811" w:type="pct"/>
          </w:tcPr>
          <w:p w:rsidR="00054F6F" w:rsidRPr="00926266" w:rsidRDefault="00054F6F" w:rsidP="00D11070">
            <w:pPr>
              <w:spacing w:after="0"/>
              <w:rPr>
                <w:sz w:val="20"/>
                <w:szCs w:val="24"/>
              </w:rPr>
            </w:pPr>
            <w:r w:rsidRPr="00926266">
              <w:rPr>
                <w:sz w:val="20"/>
                <w:szCs w:val="24"/>
              </w:rPr>
              <w:t>Ответственность за достоверность и полноту представляемых сведений и документов возлагается на заявителя</w:t>
            </w:r>
          </w:p>
        </w:tc>
      </w:tr>
      <w:tr w:rsidR="00054F6F" w:rsidRPr="00926266" w:rsidTr="00C650B7">
        <w:tc>
          <w:tcPr>
            <w:tcW w:w="189" w:type="pct"/>
          </w:tcPr>
          <w:p w:rsidR="00054F6F" w:rsidRPr="00926266" w:rsidRDefault="00054F6F" w:rsidP="00D11070">
            <w:pPr>
              <w:spacing w:after="0"/>
              <w:rPr>
                <w:b/>
                <w:sz w:val="20"/>
                <w:szCs w:val="24"/>
              </w:rPr>
            </w:pPr>
            <w:r w:rsidRPr="00926266">
              <w:rPr>
                <w:b/>
                <w:sz w:val="20"/>
                <w:szCs w:val="24"/>
              </w:rPr>
              <w:t>5</w:t>
            </w:r>
          </w:p>
        </w:tc>
        <w:tc>
          <w:tcPr>
            <w:tcW w:w="4811" w:type="pct"/>
          </w:tcPr>
          <w:p w:rsidR="00054F6F" w:rsidRPr="00926266" w:rsidRDefault="00054F6F" w:rsidP="00D11070">
            <w:pPr>
              <w:spacing w:after="0"/>
              <w:rPr>
                <w:sz w:val="20"/>
                <w:szCs w:val="24"/>
              </w:rPr>
            </w:pPr>
            <w:r w:rsidRPr="00926266">
              <w:rPr>
                <w:b/>
                <w:sz w:val="20"/>
                <w:szCs w:val="24"/>
              </w:rPr>
              <w:t>Форма (шаблон) документа</w:t>
            </w:r>
          </w:p>
        </w:tc>
      </w:tr>
      <w:tr w:rsidR="00054F6F" w:rsidRPr="00926266" w:rsidTr="00C650B7">
        <w:tc>
          <w:tcPr>
            <w:tcW w:w="189" w:type="pct"/>
          </w:tcPr>
          <w:p w:rsidR="00054F6F" w:rsidRPr="00926266" w:rsidRDefault="00054F6F" w:rsidP="00D11070">
            <w:pPr>
              <w:spacing w:after="0"/>
              <w:rPr>
                <w:b/>
                <w:sz w:val="20"/>
                <w:szCs w:val="24"/>
              </w:rPr>
            </w:pPr>
          </w:p>
        </w:tc>
        <w:tc>
          <w:tcPr>
            <w:tcW w:w="4811" w:type="pct"/>
          </w:tcPr>
          <w:p w:rsidR="00054F6F" w:rsidRPr="00926266" w:rsidRDefault="00054F6F" w:rsidP="00D11070">
            <w:pPr>
              <w:spacing w:after="0"/>
              <w:rPr>
                <w:sz w:val="20"/>
                <w:szCs w:val="24"/>
              </w:rPr>
            </w:pPr>
            <w:r w:rsidRPr="00926266">
              <w:rPr>
                <w:sz w:val="20"/>
                <w:szCs w:val="24"/>
              </w:rPr>
              <w:t>Заявление о предварительном согласовании предоставления земельного участка (приложение 1 к технологической схеме)</w:t>
            </w:r>
          </w:p>
        </w:tc>
      </w:tr>
      <w:tr w:rsidR="00054F6F" w:rsidRPr="00926266" w:rsidTr="00C650B7">
        <w:tc>
          <w:tcPr>
            <w:tcW w:w="189" w:type="pct"/>
          </w:tcPr>
          <w:p w:rsidR="00054F6F" w:rsidRPr="00926266" w:rsidRDefault="00054F6F" w:rsidP="00D11070">
            <w:pPr>
              <w:spacing w:after="0"/>
              <w:rPr>
                <w:b/>
                <w:sz w:val="20"/>
                <w:szCs w:val="24"/>
              </w:rPr>
            </w:pPr>
            <w:r w:rsidRPr="00926266">
              <w:rPr>
                <w:b/>
                <w:sz w:val="20"/>
                <w:szCs w:val="24"/>
              </w:rPr>
              <w:t>6</w:t>
            </w:r>
          </w:p>
        </w:tc>
        <w:tc>
          <w:tcPr>
            <w:tcW w:w="4811" w:type="pct"/>
          </w:tcPr>
          <w:p w:rsidR="00054F6F" w:rsidRPr="00926266" w:rsidRDefault="00054F6F" w:rsidP="00D11070">
            <w:pPr>
              <w:spacing w:after="0"/>
              <w:rPr>
                <w:sz w:val="20"/>
                <w:szCs w:val="24"/>
              </w:rPr>
            </w:pPr>
            <w:r w:rsidRPr="00926266">
              <w:rPr>
                <w:b/>
                <w:sz w:val="20"/>
                <w:szCs w:val="24"/>
              </w:rPr>
              <w:t>Образец документа/заполнения документа</w:t>
            </w:r>
          </w:p>
        </w:tc>
      </w:tr>
      <w:tr w:rsidR="00054F6F" w:rsidRPr="00926266" w:rsidTr="00C650B7">
        <w:tc>
          <w:tcPr>
            <w:tcW w:w="189" w:type="pct"/>
          </w:tcPr>
          <w:p w:rsidR="00054F6F" w:rsidRPr="00926266" w:rsidRDefault="00054F6F" w:rsidP="00D11070">
            <w:pPr>
              <w:spacing w:after="0"/>
              <w:rPr>
                <w:b/>
                <w:sz w:val="20"/>
                <w:szCs w:val="24"/>
              </w:rPr>
            </w:pPr>
          </w:p>
        </w:tc>
        <w:tc>
          <w:tcPr>
            <w:tcW w:w="4811" w:type="pct"/>
          </w:tcPr>
          <w:p w:rsidR="00054F6F" w:rsidRPr="00926266" w:rsidRDefault="00F77908" w:rsidP="00D11070">
            <w:pPr>
              <w:spacing w:after="0"/>
              <w:rPr>
                <w:sz w:val="20"/>
                <w:szCs w:val="24"/>
              </w:rPr>
            </w:pPr>
            <w:r w:rsidRPr="00926266">
              <w:rPr>
                <w:sz w:val="20"/>
                <w:szCs w:val="24"/>
              </w:rPr>
              <w:t>Н</w:t>
            </w:r>
            <w:r w:rsidR="00054F6F" w:rsidRPr="00926266">
              <w:rPr>
                <w:sz w:val="20"/>
                <w:szCs w:val="24"/>
              </w:rPr>
              <w:t>ет</w:t>
            </w:r>
          </w:p>
        </w:tc>
      </w:tr>
    </w:tbl>
    <w:p w:rsidR="00054F6F" w:rsidRDefault="00054F6F" w:rsidP="00D11070">
      <w:pPr>
        <w:spacing w:after="0"/>
        <w:jc w:val="both"/>
        <w:rPr>
          <w:b/>
          <w:sz w:val="20"/>
          <w:szCs w:val="24"/>
        </w:rPr>
      </w:pPr>
      <w:r w:rsidRPr="00926266">
        <w:rPr>
          <w:b/>
          <w:sz w:val="20"/>
          <w:szCs w:val="24"/>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EC51D4" w:rsidRPr="00EC51D4" w:rsidTr="0012063D">
        <w:tc>
          <w:tcPr>
            <w:tcW w:w="1668" w:type="dxa"/>
            <w:shd w:val="clear" w:color="auto" w:fill="auto"/>
          </w:tcPr>
          <w:p w:rsidR="00EC51D4" w:rsidRPr="00EC51D4" w:rsidRDefault="00EC51D4" w:rsidP="0012063D">
            <w:pPr>
              <w:jc w:val="center"/>
              <w:rPr>
                <w:b/>
                <w:sz w:val="20"/>
                <w:szCs w:val="20"/>
              </w:rPr>
            </w:pPr>
            <w:r w:rsidRPr="00EC51D4">
              <w:rPr>
                <w:b/>
                <w:sz w:val="20"/>
                <w:szCs w:val="20"/>
              </w:rPr>
              <w:lastRenderedPageBreak/>
              <w:t>Реквизиты актуальной технологической карты межведомственного взаимодействия</w:t>
            </w:r>
          </w:p>
        </w:tc>
        <w:tc>
          <w:tcPr>
            <w:tcW w:w="2268" w:type="dxa"/>
            <w:shd w:val="clear" w:color="auto" w:fill="auto"/>
          </w:tcPr>
          <w:p w:rsidR="00EC51D4" w:rsidRPr="00EC51D4" w:rsidRDefault="00EC51D4" w:rsidP="0012063D">
            <w:pPr>
              <w:jc w:val="center"/>
              <w:rPr>
                <w:b/>
                <w:sz w:val="20"/>
                <w:szCs w:val="20"/>
              </w:rPr>
            </w:pPr>
            <w:r w:rsidRPr="00EC51D4">
              <w:rPr>
                <w:b/>
                <w:sz w:val="20"/>
                <w:szCs w:val="20"/>
              </w:rPr>
              <w:t>Наименование запрашиваемого документа (сведения)</w:t>
            </w:r>
          </w:p>
        </w:tc>
        <w:tc>
          <w:tcPr>
            <w:tcW w:w="2126" w:type="dxa"/>
            <w:shd w:val="clear" w:color="auto" w:fill="auto"/>
          </w:tcPr>
          <w:p w:rsidR="00EC51D4" w:rsidRPr="00EC51D4" w:rsidRDefault="00EC51D4" w:rsidP="0012063D">
            <w:pPr>
              <w:jc w:val="center"/>
              <w:rPr>
                <w:b/>
                <w:sz w:val="20"/>
                <w:szCs w:val="20"/>
              </w:rPr>
            </w:pPr>
            <w:r w:rsidRPr="00EC51D4">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EC51D4" w:rsidRPr="00EC51D4" w:rsidRDefault="00EC51D4" w:rsidP="0012063D">
            <w:pPr>
              <w:jc w:val="center"/>
              <w:rPr>
                <w:b/>
                <w:sz w:val="20"/>
                <w:szCs w:val="20"/>
              </w:rPr>
            </w:pPr>
            <w:r w:rsidRPr="00EC51D4">
              <w:rPr>
                <w:b/>
                <w:sz w:val="20"/>
                <w:szCs w:val="20"/>
              </w:rPr>
              <w:t>Наименование органа, направляющего межведомственный запрос</w:t>
            </w:r>
          </w:p>
        </w:tc>
        <w:tc>
          <w:tcPr>
            <w:tcW w:w="1909" w:type="dxa"/>
            <w:shd w:val="clear" w:color="auto" w:fill="auto"/>
          </w:tcPr>
          <w:p w:rsidR="00EC51D4" w:rsidRPr="00EC51D4" w:rsidRDefault="00EC51D4" w:rsidP="0012063D">
            <w:pPr>
              <w:jc w:val="center"/>
              <w:rPr>
                <w:b/>
                <w:sz w:val="20"/>
                <w:szCs w:val="20"/>
              </w:rPr>
            </w:pPr>
            <w:r w:rsidRPr="00EC51D4">
              <w:rPr>
                <w:b/>
                <w:sz w:val="20"/>
                <w:szCs w:val="20"/>
              </w:rPr>
              <w:t>Наименование органа, в адрес которого направляется межведомственный запрос</w:t>
            </w:r>
          </w:p>
        </w:tc>
        <w:tc>
          <w:tcPr>
            <w:tcW w:w="1209" w:type="dxa"/>
            <w:shd w:val="clear" w:color="auto" w:fill="auto"/>
          </w:tcPr>
          <w:p w:rsidR="00EC51D4" w:rsidRPr="00EC51D4" w:rsidRDefault="00EC51D4" w:rsidP="0012063D">
            <w:pPr>
              <w:jc w:val="center"/>
              <w:rPr>
                <w:b/>
                <w:sz w:val="20"/>
                <w:szCs w:val="20"/>
              </w:rPr>
            </w:pPr>
            <w:r w:rsidRPr="00EC51D4">
              <w:rPr>
                <w:b/>
                <w:sz w:val="20"/>
                <w:szCs w:val="20"/>
                <w:lang w:val="en-US"/>
              </w:rPr>
              <w:t>SID</w:t>
            </w:r>
            <w:r w:rsidRPr="00EC51D4">
              <w:rPr>
                <w:b/>
                <w:sz w:val="20"/>
                <w:szCs w:val="20"/>
              </w:rPr>
              <w:t xml:space="preserve"> электронного сервиса</w:t>
            </w:r>
          </w:p>
        </w:tc>
        <w:tc>
          <w:tcPr>
            <w:tcW w:w="1418" w:type="dxa"/>
            <w:shd w:val="clear" w:color="auto" w:fill="auto"/>
          </w:tcPr>
          <w:p w:rsidR="00EC51D4" w:rsidRPr="00EC51D4" w:rsidRDefault="00EC51D4" w:rsidP="0012063D">
            <w:pPr>
              <w:jc w:val="center"/>
              <w:rPr>
                <w:b/>
                <w:sz w:val="20"/>
                <w:szCs w:val="20"/>
              </w:rPr>
            </w:pPr>
            <w:r w:rsidRPr="00EC51D4">
              <w:rPr>
                <w:b/>
                <w:sz w:val="20"/>
                <w:szCs w:val="20"/>
              </w:rPr>
              <w:t>Срок осуществления межведомственного информационного взаимодействия</w:t>
            </w:r>
          </w:p>
        </w:tc>
        <w:tc>
          <w:tcPr>
            <w:tcW w:w="1559" w:type="dxa"/>
            <w:shd w:val="clear" w:color="auto" w:fill="auto"/>
          </w:tcPr>
          <w:p w:rsidR="00EC51D4" w:rsidRPr="00EC51D4" w:rsidRDefault="00EC51D4" w:rsidP="0012063D">
            <w:pPr>
              <w:jc w:val="center"/>
              <w:rPr>
                <w:b/>
                <w:sz w:val="20"/>
                <w:szCs w:val="20"/>
              </w:rPr>
            </w:pPr>
            <w:r w:rsidRPr="00EC51D4">
              <w:rPr>
                <w:b/>
                <w:sz w:val="20"/>
                <w:szCs w:val="20"/>
              </w:rPr>
              <w:t>Форма (шаблон) межведомственного запроса</w:t>
            </w:r>
          </w:p>
        </w:tc>
        <w:tc>
          <w:tcPr>
            <w:tcW w:w="1538" w:type="dxa"/>
            <w:shd w:val="clear" w:color="auto" w:fill="auto"/>
          </w:tcPr>
          <w:p w:rsidR="00EC51D4" w:rsidRPr="00EC51D4" w:rsidRDefault="00EC51D4" w:rsidP="0012063D">
            <w:pPr>
              <w:jc w:val="center"/>
              <w:rPr>
                <w:b/>
                <w:sz w:val="20"/>
                <w:szCs w:val="20"/>
              </w:rPr>
            </w:pPr>
            <w:r w:rsidRPr="00EC51D4">
              <w:rPr>
                <w:b/>
                <w:sz w:val="20"/>
                <w:szCs w:val="20"/>
              </w:rPr>
              <w:t>Образец заполнения формы межведомственного запроса</w:t>
            </w:r>
          </w:p>
        </w:tc>
      </w:tr>
      <w:tr w:rsidR="00EC51D4" w:rsidRPr="00EC51D4" w:rsidTr="0012063D">
        <w:tc>
          <w:tcPr>
            <w:tcW w:w="1668" w:type="dxa"/>
            <w:shd w:val="clear" w:color="auto" w:fill="auto"/>
          </w:tcPr>
          <w:p w:rsidR="00EC51D4" w:rsidRPr="00EC51D4" w:rsidRDefault="00EC51D4" w:rsidP="0012063D">
            <w:pPr>
              <w:jc w:val="center"/>
              <w:rPr>
                <w:b/>
                <w:sz w:val="20"/>
                <w:szCs w:val="20"/>
              </w:rPr>
            </w:pPr>
            <w:r w:rsidRPr="00EC51D4">
              <w:rPr>
                <w:b/>
                <w:sz w:val="20"/>
                <w:szCs w:val="20"/>
              </w:rPr>
              <w:t>1</w:t>
            </w:r>
          </w:p>
        </w:tc>
        <w:tc>
          <w:tcPr>
            <w:tcW w:w="2268" w:type="dxa"/>
            <w:shd w:val="clear" w:color="auto" w:fill="auto"/>
          </w:tcPr>
          <w:p w:rsidR="00EC51D4" w:rsidRPr="00EC51D4" w:rsidRDefault="00EC51D4" w:rsidP="0012063D">
            <w:pPr>
              <w:jc w:val="center"/>
              <w:rPr>
                <w:b/>
                <w:sz w:val="20"/>
                <w:szCs w:val="20"/>
              </w:rPr>
            </w:pPr>
            <w:r w:rsidRPr="00EC51D4">
              <w:rPr>
                <w:b/>
                <w:sz w:val="20"/>
                <w:szCs w:val="20"/>
              </w:rPr>
              <w:t>2</w:t>
            </w:r>
          </w:p>
        </w:tc>
        <w:tc>
          <w:tcPr>
            <w:tcW w:w="2126" w:type="dxa"/>
            <w:shd w:val="clear" w:color="auto" w:fill="auto"/>
          </w:tcPr>
          <w:p w:rsidR="00EC51D4" w:rsidRPr="00EC51D4" w:rsidRDefault="00EC51D4" w:rsidP="0012063D">
            <w:pPr>
              <w:jc w:val="center"/>
              <w:rPr>
                <w:b/>
                <w:sz w:val="20"/>
                <w:szCs w:val="20"/>
              </w:rPr>
            </w:pPr>
            <w:r w:rsidRPr="00EC51D4">
              <w:rPr>
                <w:b/>
                <w:sz w:val="20"/>
                <w:szCs w:val="20"/>
              </w:rPr>
              <w:t>3</w:t>
            </w:r>
          </w:p>
        </w:tc>
        <w:tc>
          <w:tcPr>
            <w:tcW w:w="1843" w:type="dxa"/>
            <w:shd w:val="clear" w:color="auto" w:fill="auto"/>
          </w:tcPr>
          <w:p w:rsidR="00EC51D4" w:rsidRPr="00EC51D4" w:rsidRDefault="00EC51D4" w:rsidP="0012063D">
            <w:pPr>
              <w:jc w:val="center"/>
              <w:rPr>
                <w:b/>
                <w:sz w:val="20"/>
                <w:szCs w:val="20"/>
              </w:rPr>
            </w:pPr>
            <w:r w:rsidRPr="00EC51D4">
              <w:rPr>
                <w:b/>
                <w:sz w:val="20"/>
                <w:szCs w:val="20"/>
              </w:rPr>
              <w:t>4</w:t>
            </w:r>
          </w:p>
        </w:tc>
        <w:tc>
          <w:tcPr>
            <w:tcW w:w="1909" w:type="dxa"/>
            <w:shd w:val="clear" w:color="auto" w:fill="auto"/>
          </w:tcPr>
          <w:p w:rsidR="00EC51D4" w:rsidRPr="00EC51D4" w:rsidRDefault="00EC51D4" w:rsidP="0012063D">
            <w:pPr>
              <w:jc w:val="center"/>
              <w:rPr>
                <w:b/>
                <w:sz w:val="20"/>
                <w:szCs w:val="20"/>
              </w:rPr>
            </w:pPr>
            <w:r w:rsidRPr="00EC51D4">
              <w:rPr>
                <w:b/>
                <w:sz w:val="20"/>
                <w:szCs w:val="20"/>
              </w:rPr>
              <w:t>5</w:t>
            </w:r>
          </w:p>
        </w:tc>
        <w:tc>
          <w:tcPr>
            <w:tcW w:w="1209" w:type="dxa"/>
            <w:shd w:val="clear" w:color="auto" w:fill="auto"/>
          </w:tcPr>
          <w:p w:rsidR="00EC51D4" w:rsidRPr="00EC51D4" w:rsidRDefault="00EC51D4" w:rsidP="0012063D">
            <w:pPr>
              <w:jc w:val="center"/>
              <w:rPr>
                <w:b/>
                <w:sz w:val="20"/>
                <w:szCs w:val="20"/>
              </w:rPr>
            </w:pPr>
            <w:r w:rsidRPr="00EC51D4">
              <w:rPr>
                <w:b/>
                <w:sz w:val="20"/>
                <w:szCs w:val="20"/>
              </w:rPr>
              <w:t>6</w:t>
            </w:r>
          </w:p>
        </w:tc>
        <w:tc>
          <w:tcPr>
            <w:tcW w:w="1418" w:type="dxa"/>
            <w:shd w:val="clear" w:color="auto" w:fill="auto"/>
          </w:tcPr>
          <w:p w:rsidR="00EC51D4" w:rsidRPr="00EC51D4" w:rsidRDefault="00EC51D4" w:rsidP="0012063D">
            <w:pPr>
              <w:jc w:val="center"/>
              <w:rPr>
                <w:b/>
                <w:sz w:val="20"/>
                <w:szCs w:val="20"/>
              </w:rPr>
            </w:pPr>
            <w:r w:rsidRPr="00EC51D4">
              <w:rPr>
                <w:b/>
                <w:sz w:val="20"/>
                <w:szCs w:val="20"/>
              </w:rPr>
              <w:t>7</w:t>
            </w:r>
          </w:p>
        </w:tc>
        <w:tc>
          <w:tcPr>
            <w:tcW w:w="1559" w:type="dxa"/>
            <w:shd w:val="clear" w:color="auto" w:fill="auto"/>
          </w:tcPr>
          <w:p w:rsidR="00EC51D4" w:rsidRPr="00EC51D4" w:rsidRDefault="00EC51D4" w:rsidP="0012063D">
            <w:pPr>
              <w:jc w:val="center"/>
              <w:rPr>
                <w:b/>
                <w:sz w:val="20"/>
                <w:szCs w:val="20"/>
              </w:rPr>
            </w:pPr>
            <w:r w:rsidRPr="00EC51D4">
              <w:rPr>
                <w:b/>
                <w:sz w:val="20"/>
                <w:szCs w:val="20"/>
              </w:rPr>
              <w:t>8</w:t>
            </w:r>
          </w:p>
        </w:tc>
        <w:tc>
          <w:tcPr>
            <w:tcW w:w="1538" w:type="dxa"/>
            <w:shd w:val="clear" w:color="auto" w:fill="auto"/>
          </w:tcPr>
          <w:p w:rsidR="00EC51D4" w:rsidRPr="00EC51D4" w:rsidRDefault="00EC51D4" w:rsidP="0012063D">
            <w:pPr>
              <w:jc w:val="center"/>
              <w:rPr>
                <w:b/>
                <w:sz w:val="20"/>
                <w:szCs w:val="20"/>
              </w:rPr>
            </w:pPr>
            <w:r w:rsidRPr="00EC51D4">
              <w:rPr>
                <w:b/>
                <w:sz w:val="20"/>
                <w:szCs w:val="20"/>
              </w:rPr>
              <w:t>9</w:t>
            </w:r>
          </w:p>
        </w:tc>
      </w:tr>
      <w:tr w:rsidR="00EC51D4" w:rsidRPr="00EC51D4" w:rsidTr="0012063D">
        <w:tc>
          <w:tcPr>
            <w:tcW w:w="15538" w:type="dxa"/>
            <w:gridSpan w:val="9"/>
            <w:shd w:val="clear" w:color="auto" w:fill="auto"/>
          </w:tcPr>
          <w:p w:rsidR="00EC51D4" w:rsidRPr="00EC51D4" w:rsidRDefault="00EC51D4" w:rsidP="0012063D">
            <w:pPr>
              <w:rPr>
                <w:b/>
                <w:sz w:val="20"/>
                <w:szCs w:val="20"/>
              </w:rPr>
            </w:pPr>
            <w:r w:rsidRPr="00EC51D4">
              <w:rPr>
                <w:b/>
                <w:sz w:val="20"/>
                <w:szCs w:val="20"/>
              </w:rPr>
              <w:t>Наименование «подуслуги» 1: Предварительное согласование предоставления земельного участка, находящегося в муниципальной собственности</w:t>
            </w:r>
          </w:p>
          <w:p w:rsidR="00EC51D4" w:rsidRPr="00EC51D4" w:rsidRDefault="00EC51D4" w:rsidP="0012063D">
            <w:pPr>
              <w:rPr>
                <w:b/>
                <w:sz w:val="20"/>
                <w:szCs w:val="20"/>
              </w:rPr>
            </w:pPr>
            <w:r w:rsidRPr="00EC51D4">
              <w:rPr>
                <w:b/>
                <w:sz w:val="20"/>
                <w:szCs w:val="20"/>
              </w:rPr>
              <w:t>Наименование «подуслуги» 2: Предварительное согласовании предоставления земельного участка через аукцион (для индивидуального жилищного строительства, ведения личного подсобного хозяйства, садоводства)</w:t>
            </w:r>
          </w:p>
        </w:tc>
      </w:tr>
      <w:tr w:rsidR="00EC51D4" w:rsidRPr="00EC51D4" w:rsidTr="0012063D">
        <w:tc>
          <w:tcPr>
            <w:tcW w:w="1668" w:type="dxa"/>
            <w:shd w:val="clear" w:color="auto" w:fill="auto"/>
          </w:tcPr>
          <w:p w:rsidR="00EC51D4" w:rsidRPr="00EC51D4" w:rsidRDefault="00EC51D4" w:rsidP="0012063D">
            <w:pPr>
              <w:jc w:val="both"/>
              <w:rPr>
                <w:sz w:val="20"/>
                <w:szCs w:val="20"/>
              </w:rPr>
            </w:pPr>
            <w:r w:rsidRPr="00EC51D4">
              <w:rPr>
                <w:sz w:val="20"/>
                <w:szCs w:val="20"/>
              </w:rPr>
              <w:t>-</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выписка из ЕГРН об объекте недвижимости на указанный в заявлении земельный участок</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 xml:space="preserve">- кадастровый номер объекта недвижимости, - ОКАТО, </w:t>
            </w:r>
          </w:p>
          <w:p w:rsidR="00EC51D4" w:rsidRPr="00EC51D4" w:rsidRDefault="00EC51D4" w:rsidP="007B6C6F">
            <w:pPr>
              <w:spacing w:line="240" w:lineRule="auto"/>
              <w:rPr>
                <w:sz w:val="20"/>
                <w:szCs w:val="20"/>
              </w:rPr>
            </w:pPr>
            <w:r w:rsidRPr="00EC51D4">
              <w:rPr>
                <w:sz w:val="20"/>
                <w:szCs w:val="20"/>
              </w:rPr>
              <w:t>- название района, города, населенного пункта, улицы, номер дома, корпуса, строения, квартиры</w:t>
            </w:r>
          </w:p>
        </w:tc>
        <w:tc>
          <w:tcPr>
            <w:tcW w:w="1843" w:type="dxa"/>
            <w:shd w:val="clear" w:color="auto" w:fill="auto"/>
          </w:tcPr>
          <w:p w:rsidR="00EC51D4" w:rsidRPr="00F77908" w:rsidRDefault="00EC51D4" w:rsidP="00F77908">
            <w:pPr>
              <w:spacing w:line="240" w:lineRule="auto"/>
              <w:rPr>
                <w:sz w:val="20"/>
                <w:szCs w:val="20"/>
              </w:rPr>
            </w:pPr>
            <w:r w:rsidRPr="00F77908">
              <w:rPr>
                <w:sz w:val="20"/>
                <w:szCs w:val="20"/>
              </w:rPr>
              <w:t xml:space="preserve">администрация </w:t>
            </w:r>
            <w:r w:rsidR="00F77908" w:rsidRPr="00F77908">
              <w:rPr>
                <w:sz w:val="20"/>
                <w:szCs w:val="20"/>
              </w:rPr>
              <w:t>Колодеевского сельского</w:t>
            </w:r>
            <w:r w:rsidRPr="00F77908">
              <w:rPr>
                <w:sz w:val="20"/>
                <w:szCs w:val="20"/>
              </w:rPr>
              <w:t xml:space="preserve"> поселения</w:t>
            </w:r>
          </w:p>
        </w:tc>
        <w:tc>
          <w:tcPr>
            <w:tcW w:w="1909" w:type="dxa"/>
            <w:shd w:val="clear" w:color="auto" w:fill="auto"/>
          </w:tcPr>
          <w:p w:rsidR="00EC51D4" w:rsidRPr="00EC51D4" w:rsidRDefault="00EC51D4" w:rsidP="007B6C6F">
            <w:pPr>
              <w:spacing w:line="240" w:lineRule="auto"/>
              <w:rPr>
                <w:sz w:val="20"/>
                <w:szCs w:val="20"/>
              </w:rPr>
            </w:pPr>
            <w:r w:rsidRPr="00EC51D4">
              <w:rPr>
                <w:sz w:val="20"/>
                <w:szCs w:val="20"/>
              </w:rPr>
              <w:t>Росреестр</w:t>
            </w:r>
          </w:p>
        </w:tc>
        <w:tc>
          <w:tcPr>
            <w:tcW w:w="1209" w:type="dxa"/>
            <w:shd w:val="clear" w:color="auto" w:fill="auto"/>
          </w:tcPr>
          <w:p w:rsidR="00EC51D4" w:rsidRPr="00EC51D4" w:rsidRDefault="00EC51D4" w:rsidP="007B6C6F">
            <w:pPr>
              <w:spacing w:line="240" w:lineRule="auto"/>
              <w:jc w:val="both"/>
              <w:rPr>
                <w:sz w:val="20"/>
                <w:szCs w:val="20"/>
              </w:rPr>
            </w:pP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Приложение 7</w:t>
            </w:r>
          </w:p>
        </w:tc>
      </w:tr>
      <w:tr w:rsidR="00EC51D4" w:rsidRPr="00EC51D4" w:rsidTr="0012063D">
        <w:tc>
          <w:tcPr>
            <w:tcW w:w="1668" w:type="dxa"/>
            <w:shd w:val="clear" w:color="auto" w:fill="auto"/>
          </w:tcPr>
          <w:p w:rsidR="00EC51D4" w:rsidRPr="00EC51D4" w:rsidRDefault="00EC51D4" w:rsidP="0012063D">
            <w:pPr>
              <w:jc w:val="both"/>
              <w:rPr>
                <w:sz w:val="20"/>
                <w:szCs w:val="20"/>
              </w:rPr>
            </w:pP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выписка из ЕГРН об объекте недвижимости на здание, сооружение, помещение в них, находящиеся на указанном в заявлении земельном участке</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 xml:space="preserve">- кадастровый номер объекта недвижимости, - ОКАТО, </w:t>
            </w:r>
          </w:p>
          <w:p w:rsidR="00EC51D4" w:rsidRPr="00EC51D4" w:rsidRDefault="00EC51D4" w:rsidP="007B6C6F">
            <w:pPr>
              <w:spacing w:line="240" w:lineRule="auto"/>
              <w:rPr>
                <w:sz w:val="20"/>
                <w:szCs w:val="20"/>
              </w:rPr>
            </w:pPr>
            <w:r w:rsidRPr="00EC51D4">
              <w:rPr>
                <w:sz w:val="20"/>
                <w:szCs w:val="20"/>
              </w:rPr>
              <w:t>- название района, города, населенного пункта, улицы, номер дома, корпуса, строения, квартиры</w:t>
            </w:r>
          </w:p>
        </w:tc>
        <w:tc>
          <w:tcPr>
            <w:tcW w:w="1843" w:type="dxa"/>
            <w:shd w:val="clear" w:color="auto" w:fill="auto"/>
          </w:tcPr>
          <w:p w:rsidR="00EC51D4" w:rsidRPr="00F77908" w:rsidRDefault="00EC51D4" w:rsidP="00F77908">
            <w:pPr>
              <w:spacing w:line="240" w:lineRule="auto"/>
              <w:rPr>
                <w:sz w:val="20"/>
                <w:szCs w:val="20"/>
              </w:rPr>
            </w:pPr>
            <w:r w:rsidRPr="00F77908">
              <w:rPr>
                <w:sz w:val="20"/>
                <w:szCs w:val="20"/>
              </w:rPr>
              <w:t xml:space="preserve">администрация </w:t>
            </w:r>
            <w:r w:rsidR="00F77908" w:rsidRPr="00F77908">
              <w:rPr>
                <w:sz w:val="20"/>
                <w:szCs w:val="20"/>
              </w:rPr>
              <w:t>Колодеевского сельского</w:t>
            </w:r>
            <w:r w:rsidRPr="00F77908">
              <w:rPr>
                <w:sz w:val="20"/>
                <w:szCs w:val="20"/>
              </w:rPr>
              <w:t xml:space="preserve"> поселения</w:t>
            </w:r>
          </w:p>
        </w:tc>
        <w:tc>
          <w:tcPr>
            <w:tcW w:w="1909" w:type="dxa"/>
            <w:shd w:val="clear" w:color="auto" w:fill="auto"/>
          </w:tcPr>
          <w:p w:rsidR="00EC51D4" w:rsidRPr="00EC51D4" w:rsidRDefault="00EC51D4" w:rsidP="007B6C6F">
            <w:pPr>
              <w:spacing w:line="240" w:lineRule="auto"/>
              <w:rPr>
                <w:sz w:val="20"/>
                <w:szCs w:val="20"/>
              </w:rPr>
            </w:pPr>
            <w:r w:rsidRPr="00EC51D4">
              <w:rPr>
                <w:sz w:val="20"/>
                <w:szCs w:val="20"/>
              </w:rPr>
              <w:t>Росреестр</w:t>
            </w:r>
          </w:p>
        </w:tc>
        <w:tc>
          <w:tcPr>
            <w:tcW w:w="1209" w:type="dxa"/>
            <w:shd w:val="clear" w:color="auto" w:fill="auto"/>
          </w:tcPr>
          <w:p w:rsidR="00EC51D4" w:rsidRPr="00EC51D4" w:rsidRDefault="00EC51D4" w:rsidP="007B6C6F">
            <w:pPr>
              <w:spacing w:line="240" w:lineRule="auto"/>
              <w:jc w:val="both"/>
              <w:rPr>
                <w:sz w:val="20"/>
                <w:szCs w:val="20"/>
              </w:rPr>
            </w:pP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Приложение 7</w:t>
            </w:r>
          </w:p>
        </w:tc>
      </w:tr>
      <w:tr w:rsidR="00EC51D4" w:rsidRPr="00EC51D4" w:rsidTr="0012063D">
        <w:tc>
          <w:tcPr>
            <w:tcW w:w="1668" w:type="dxa"/>
            <w:shd w:val="clear" w:color="auto" w:fill="auto"/>
          </w:tcPr>
          <w:p w:rsidR="00EC51D4" w:rsidRPr="00EC51D4" w:rsidRDefault="00EC51D4" w:rsidP="0012063D">
            <w:pPr>
              <w:jc w:val="both"/>
              <w:rPr>
                <w:sz w:val="20"/>
                <w:szCs w:val="20"/>
              </w:rPr>
            </w:pPr>
            <w:r w:rsidRPr="00EC51D4">
              <w:rPr>
                <w:sz w:val="20"/>
                <w:szCs w:val="20"/>
              </w:rPr>
              <w:t>-</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 xml:space="preserve">выписка из Единого государственного реестра юридических лиц </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 xml:space="preserve">- ОГРН, </w:t>
            </w:r>
          </w:p>
          <w:p w:rsidR="00EC51D4" w:rsidRPr="00EC51D4" w:rsidRDefault="00EC51D4" w:rsidP="007B6C6F">
            <w:pPr>
              <w:spacing w:line="240" w:lineRule="auto"/>
              <w:rPr>
                <w:sz w:val="20"/>
                <w:szCs w:val="20"/>
              </w:rPr>
            </w:pPr>
            <w:r w:rsidRPr="00EC51D4">
              <w:rPr>
                <w:sz w:val="20"/>
                <w:szCs w:val="20"/>
              </w:rPr>
              <w:t xml:space="preserve">- ИНН </w:t>
            </w:r>
          </w:p>
        </w:tc>
        <w:tc>
          <w:tcPr>
            <w:tcW w:w="1843" w:type="dxa"/>
            <w:shd w:val="clear" w:color="auto" w:fill="auto"/>
          </w:tcPr>
          <w:p w:rsidR="00EC51D4" w:rsidRPr="00F77908" w:rsidRDefault="00EC51D4" w:rsidP="00F77908">
            <w:pPr>
              <w:spacing w:line="240" w:lineRule="auto"/>
              <w:rPr>
                <w:sz w:val="20"/>
                <w:szCs w:val="20"/>
              </w:rPr>
            </w:pPr>
            <w:r w:rsidRPr="00F77908">
              <w:rPr>
                <w:sz w:val="20"/>
                <w:szCs w:val="20"/>
              </w:rPr>
              <w:t xml:space="preserve">администрация </w:t>
            </w:r>
            <w:r w:rsidR="00F77908" w:rsidRPr="00F77908">
              <w:rPr>
                <w:sz w:val="20"/>
                <w:szCs w:val="20"/>
              </w:rPr>
              <w:t>Колодеевского сельского</w:t>
            </w:r>
            <w:r w:rsidRPr="00F77908">
              <w:rPr>
                <w:sz w:val="20"/>
                <w:szCs w:val="20"/>
              </w:rPr>
              <w:t xml:space="preserve"> поселения</w:t>
            </w:r>
          </w:p>
        </w:tc>
        <w:tc>
          <w:tcPr>
            <w:tcW w:w="1909" w:type="dxa"/>
            <w:shd w:val="clear" w:color="auto" w:fill="auto"/>
          </w:tcPr>
          <w:p w:rsidR="00EC51D4" w:rsidRPr="00EC51D4" w:rsidRDefault="00EC51D4" w:rsidP="007B6C6F">
            <w:pPr>
              <w:spacing w:line="240" w:lineRule="auto"/>
              <w:rPr>
                <w:sz w:val="20"/>
                <w:szCs w:val="20"/>
              </w:rPr>
            </w:pPr>
            <w:r w:rsidRPr="00EC51D4">
              <w:rPr>
                <w:sz w:val="20"/>
                <w:szCs w:val="20"/>
              </w:rPr>
              <w:t>ФНС России</w:t>
            </w:r>
          </w:p>
        </w:tc>
        <w:tc>
          <w:tcPr>
            <w:tcW w:w="1209" w:type="dxa"/>
            <w:shd w:val="clear" w:color="auto" w:fill="auto"/>
          </w:tcPr>
          <w:p w:rsidR="00EC51D4" w:rsidRPr="00EC51D4" w:rsidRDefault="00EC51D4" w:rsidP="007B6C6F">
            <w:pPr>
              <w:spacing w:line="240" w:lineRule="auto"/>
              <w:jc w:val="both"/>
              <w:rPr>
                <w:sz w:val="20"/>
                <w:szCs w:val="20"/>
              </w:rPr>
            </w:pP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 xml:space="preserve">6 рабочих дней (направление запроса – 1 рабочий день, получение ответа на </w:t>
            </w:r>
            <w:r w:rsidRPr="00EC51D4">
              <w:rPr>
                <w:sz w:val="20"/>
                <w:szCs w:val="20"/>
              </w:rPr>
              <w:lastRenderedPageBreak/>
              <w:t>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lastRenderedPageBreak/>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Приложение 8</w:t>
            </w:r>
          </w:p>
        </w:tc>
      </w:tr>
      <w:tr w:rsidR="00EC51D4" w:rsidRPr="00EC51D4" w:rsidTr="0012063D">
        <w:tc>
          <w:tcPr>
            <w:tcW w:w="1668" w:type="dxa"/>
            <w:shd w:val="clear" w:color="auto" w:fill="auto"/>
          </w:tcPr>
          <w:p w:rsidR="00EC51D4" w:rsidRPr="00EC51D4" w:rsidRDefault="00EC51D4" w:rsidP="0012063D">
            <w:pPr>
              <w:jc w:val="both"/>
              <w:rPr>
                <w:sz w:val="20"/>
                <w:szCs w:val="20"/>
              </w:rPr>
            </w:pPr>
            <w:r w:rsidRPr="00EC51D4">
              <w:rPr>
                <w:sz w:val="20"/>
                <w:szCs w:val="20"/>
              </w:rPr>
              <w:lastRenderedPageBreak/>
              <w:t>-</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 xml:space="preserve">выписка из Единого государственного реестра индивидуальных предпринимателей </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 xml:space="preserve">- ОГРНИП, </w:t>
            </w:r>
          </w:p>
          <w:p w:rsidR="00EC51D4" w:rsidRPr="00EC51D4" w:rsidRDefault="00EC51D4" w:rsidP="007B6C6F">
            <w:pPr>
              <w:spacing w:line="240" w:lineRule="auto"/>
              <w:rPr>
                <w:sz w:val="20"/>
                <w:szCs w:val="20"/>
              </w:rPr>
            </w:pPr>
            <w:r w:rsidRPr="00EC51D4">
              <w:rPr>
                <w:sz w:val="20"/>
                <w:szCs w:val="20"/>
              </w:rPr>
              <w:t xml:space="preserve">- ИНН </w:t>
            </w:r>
          </w:p>
        </w:tc>
        <w:tc>
          <w:tcPr>
            <w:tcW w:w="1843" w:type="dxa"/>
            <w:shd w:val="clear" w:color="auto" w:fill="auto"/>
          </w:tcPr>
          <w:p w:rsidR="00EC51D4" w:rsidRPr="00F77908" w:rsidRDefault="00EC51D4" w:rsidP="00F77908">
            <w:pPr>
              <w:spacing w:line="240" w:lineRule="auto"/>
              <w:rPr>
                <w:sz w:val="20"/>
                <w:szCs w:val="20"/>
              </w:rPr>
            </w:pPr>
            <w:r w:rsidRPr="00F77908">
              <w:rPr>
                <w:sz w:val="20"/>
                <w:szCs w:val="20"/>
              </w:rPr>
              <w:t xml:space="preserve">администрация </w:t>
            </w:r>
            <w:r w:rsidR="00F77908" w:rsidRPr="00F77908">
              <w:rPr>
                <w:sz w:val="20"/>
                <w:szCs w:val="20"/>
              </w:rPr>
              <w:t>Колодеевского сельского</w:t>
            </w:r>
            <w:r w:rsidRPr="00F77908">
              <w:rPr>
                <w:sz w:val="20"/>
                <w:szCs w:val="20"/>
              </w:rPr>
              <w:t xml:space="preserve"> поселения</w:t>
            </w:r>
          </w:p>
        </w:tc>
        <w:tc>
          <w:tcPr>
            <w:tcW w:w="1909" w:type="dxa"/>
            <w:shd w:val="clear" w:color="auto" w:fill="auto"/>
          </w:tcPr>
          <w:p w:rsidR="00EC51D4" w:rsidRPr="00F77908" w:rsidRDefault="00EC51D4" w:rsidP="007B6C6F">
            <w:pPr>
              <w:spacing w:line="240" w:lineRule="auto"/>
              <w:rPr>
                <w:sz w:val="20"/>
                <w:szCs w:val="20"/>
              </w:rPr>
            </w:pPr>
            <w:r w:rsidRPr="00F77908">
              <w:rPr>
                <w:sz w:val="20"/>
                <w:szCs w:val="20"/>
              </w:rPr>
              <w:t>ФНС России</w:t>
            </w:r>
          </w:p>
        </w:tc>
        <w:tc>
          <w:tcPr>
            <w:tcW w:w="1209" w:type="dxa"/>
            <w:shd w:val="clear" w:color="auto" w:fill="auto"/>
          </w:tcPr>
          <w:p w:rsidR="00EC51D4" w:rsidRPr="00EC51D4" w:rsidRDefault="00EC51D4" w:rsidP="007B6C6F">
            <w:pPr>
              <w:spacing w:line="240" w:lineRule="auto"/>
              <w:jc w:val="both"/>
              <w:rPr>
                <w:sz w:val="20"/>
                <w:szCs w:val="20"/>
              </w:rPr>
            </w:pP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Приложение 9</w:t>
            </w:r>
          </w:p>
        </w:tc>
      </w:tr>
      <w:tr w:rsidR="00EC51D4" w:rsidRPr="00EC51D4" w:rsidTr="0012063D">
        <w:tc>
          <w:tcPr>
            <w:tcW w:w="1668" w:type="dxa"/>
            <w:shd w:val="clear" w:color="auto" w:fill="auto"/>
          </w:tcPr>
          <w:p w:rsidR="00EC51D4" w:rsidRPr="00EC51D4" w:rsidRDefault="00EC51D4" w:rsidP="0012063D">
            <w:pPr>
              <w:jc w:val="both"/>
              <w:rPr>
                <w:sz w:val="20"/>
                <w:szCs w:val="20"/>
              </w:rPr>
            </w:pPr>
            <w:r w:rsidRPr="00EC51D4">
              <w:rPr>
                <w:sz w:val="20"/>
                <w:szCs w:val="20"/>
              </w:rPr>
              <w:t>-</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 xml:space="preserve">утвержденный проект планировки территории </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EC51D4" w:rsidRPr="00F77908" w:rsidRDefault="00EC51D4" w:rsidP="00F77908">
            <w:pPr>
              <w:spacing w:line="240" w:lineRule="auto"/>
              <w:rPr>
                <w:sz w:val="20"/>
                <w:szCs w:val="20"/>
              </w:rPr>
            </w:pPr>
            <w:r w:rsidRPr="00F77908">
              <w:rPr>
                <w:sz w:val="20"/>
                <w:szCs w:val="20"/>
              </w:rPr>
              <w:t xml:space="preserve">администрация </w:t>
            </w:r>
            <w:r w:rsidR="00F77908" w:rsidRPr="00F77908">
              <w:rPr>
                <w:sz w:val="20"/>
                <w:szCs w:val="20"/>
              </w:rPr>
              <w:t>Колодеевского сельского</w:t>
            </w:r>
            <w:r w:rsidRPr="00F77908">
              <w:rPr>
                <w:sz w:val="20"/>
                <w:szCs w:val="20"/>
              </w:rPr>
              <w:t xml:space="preserve"> поселения</w:t>
            </w:r>
          </w:p>
        </w:tc>
        <w:tc>
          <w:tcPr>
            <w:tcW w:w="1909" w:type="dxa"/>
            <w:shd w:val="clear" w:color="auto" w:fill="auto"/>
          </w:tcPr>
          <w:p w:rsidR="00EC51D4" w:rsidRPr="00F77908" w:rsidRDefault="00EC51D4" w:rsidP="00F77908">
            <w:pPr>
              <w:spacing w:line="240" w:lineRule="auto"/>
              <w:rPr>
                <w:sz w:val="20"/>
                <w:szCs w:val="20"/>
              </w:rPr>
            </w:pPr>
            <w:r w:rsidRPr="00F77908">
              <w:rPr>
                <w:sz w:val="20"/>
                <w:szCs w:val="20"/>
              </w:rPr>
              <w:t xml:space="preserve">администрация </w:t>
            </w:r>
            <w:r w:rsidR="00F77908" w:rsidRPr="00F77908">
              <w:rPr>
                <w:sz w:val="20"/>
                <w:szCs w:val="20"/>
              </w:rPr>
              <w:t>Колодеевского сельского</w:t>
            </w:r>
            <w:r w:rsidRPr="00F77908">
              <w:rPr>
                <w:sz w:val="20"/>
                <w:szCs w:val="20"/>
              </w:rPr>
              <w:t xml:space="preserve"> поселения</w:t>
            </w:r>
          </w:p>
        </w:tc>
        <w:tc>
          <w:tcPr>
            <w:tcW w:w="120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r>
      <w:tr w:rsidR="00EC51D4" w:rsidRPr="00EC51D4" w:rsidTr="0012063D">
        <w:tc>
          <w:tcPr>
            <w:tcW w:w="1668" w:type="dxa"/>
            <w:shd w:val="clear" w:color="auto" w:fill="auto"/>
          </w:tcPr>
          <w:p w:rsidR="00EC51D4" w:rsidRPr="00EC51D4" w:rsidRDefault="00EC51D4" w:rsidP="0012063D">
            <w:pPr>
              <w:jc w:val="both"/>
              <w:rPr>
                <w:sz w:val="20"/>
                <w:szCs w:val="20"/>
              </w:rPr>
            </w:pP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утвержденный проект межевания территории</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EC51D4" w:rsidRPr="00F77908" w:rsidRDefault="00EC51D4" w:rsidP="00F77908">
            <w:pPr>
              <w:spacing w:line="240" w:lineRule="auto"/>
            </w:pPr>
            <w:r w:rsidRPr="00F77908">
              <w:rPr>
                <w:sz w:val="20"/>
                <w:szCs w:val="20"/>
              </w:rPr>
              <w:t xml:space="preserve">администрация </w:t>
            </w:r>
            <w:r w:rsidR="00F77908" w:rsidRPr="00F77908">
              <w:rPr>
                <w:sz w:val="20"/>
                <w:szCs w:val="20"/>
              </w:rPr>
              <w:t>Колодеевского сельского</w:t>
            </w:r>
            <w:r w:rsidRPr="00F77908">
              <w:rPr>
                <w:sz w:val="20"/>
                <w:szCs w:val="20"/>
              </w:rPr>
              <w:t xml:space="preserve"> поселения</w:t>
            </w:r>
          </w:p>
        </w:tc>
        <w:tc>
          <w:tcPr>
            <w:tcW w:w="1909" w:type="dxa"/>
            <w:shd w:val="clear" w:color="auto" w:fill="auto"/>
          </w:tcPr>
          <w:p w:rsidR="00EC51D4" w:rsidRPr="00F77908" w:rsidRDefault="00EC51D4" w:rsidP="00F77908">
            <w:pPr>
              <w:spacing w:line="240" w:lineRule="auto"/>
            </w:pPr>
            <w:r w:rsidRPr="00F77908">
              <w:rPr>
                <w:sz w:val="20"/>
                <w:szCs w:val="20"/>
              </w:rPr>
              <w:t xml:space="preserve">администрация </w:t>
            </w:r>
            <w:r w:rsidR="00F77908" w:rsidRPr="00F77908">
              <w:rPr>
                <w:sz w:val="20"/>
                <w:szCs w:val="20"/>
              </w:rPr>
              <w:t>Колодеевского сельского</w:t>
            </w:r>
            <w:r w:rsidRPr="00F77908">
              <w:rPr>
                <w:sz w:val="20"/>
                <w:szCs w:val="20"/>
              </w:rPr>
              <w:t xml:space="preserve"> поселения</w:t>
            </w:r>
          </w:p>
        </w:tc>
        <w:tc>
          <w:tcPr>
            <w:tcW w:w="120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r>
      <w:tr w:rsidR="00EC51D4" w:rsidRPr="00EC51D4" w:rsidTr="0012063D">
        <w:tc>
          <w:tcPr>
            <w:tcW w:w="1668" w:type="dxa"/>
            <w:shd w:val="clear" w:color="auto" w:fill="auto"/>
          </w:tcPr>
          <w:p w:rsidR="00EC51D4" w:rsidRPr="00EC51D4" w:rsidRDefault="00EC51D4" w:rsidP="0012063D">
            <w:pPr>
              <w:jc w:val="both"/>
              <w:rPr>
                <w:sz w:val="20"/>
                <w:szCs w:val="20"/>
              </w:rPr>
            </w:pPr>
            <w:r w:rsidRPr="00EC51D4">
              <w:rPr>
                <w:sz w:val="20"/>
                <w:szCs w:val="20"/>
              </w:rPr>
              <w:t>-</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информация о возможности (невозможности) утверждения схемы расположения земельного участка</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EC51D4" w:rsidRPr="00F77908" w:rsidRDefault="00EC51D4" w:rsidP="00F77908">
            <w:pPr>
              <w:spacing w:line="240" w:lineRule="auto"/>
            </w:pPr>
            <w:r w:rsidRPr="00F77908">
              <w:rPr>
                <w:sz w:val="20"/>
                <w:szCs w:val="20"/>
              </w:rPr>
              <w:t xml:space="preserve">администрация </w:t>
            </w:r>
            <w:r w:rsidR="00F77908" w:rsidRPr="00F77908">
              <w:rPr>
                <w:sz w:val="20"/>
                <w:szCs w:val="20"/>
              </w:rPr>
              <w:t xml:space="preserve">Колодеевского сельского </w:t>
            </w:r>
            <w:r w:rsidRPr="00F77908">
              <w:rPr>
                <w:sz w:val="20"/>
                <w:szCs w:val="20"/>
              </w:rPr>
              <w:t>поселения</w:t>
            </w:r>
          </w:p>
        </w:tc>
        <w:tc>
          <w:tcPr>
            <w:tcW w:w="1909" w:type="dxa"/>
            <w:shd w:val="clear" w:color="auto" w:fill="auto"/>
          </w:tcPr>
          <w:p w:rsidR="00EC51D4" w:rsidRPr="00F77908" w:rsidRDefault="00EC51D4" w:rsidP="00F77908">
            <w:pPr>
              <w:spacing w:line="240" w:lineRule="auto"/>
            </w:pPr>
            <w:r w:rsidRPr="00F77908">
              <w:rPr>
                <w:sz w:val="20"/>
                <w:szCs w:val="20"/>
              </w:rPr>
              <w:t xml:space="preserve">администрация </w:t>
            </w:r>
            <w:r w:rsidR="00F77908" w:rsidRPr="00F77908">
              <w:rPr>
                <w:sz w:val="20"/>
                <w:szCs w:val="20"/>
              </w:rPr>
              <w:t xml:space="preserve">Колодеевского сельского </w:t>
            </w:r>
            <w:r w:rsidRPr="00F77908">
              <w:rPr>
                <w:sz w:val="20"/>
                <w:szCs w:val="20"/>
              </w:rPr>
              <w:t>поселения</w:t>
            </w:r>
          </w:p>
        </w:tc>
        <w:tc>
          <w:tcPr>
            <w:tcW w:w="120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r>
      <w:tr w:rsidR="00EC51D4" w:rsidRPr="00EC51D4" w:rsidTr="0012063D">
        <w:tc>
          <w:tcPr>
            <w:tcW w:w="1668" w:type="dxa"/>
            <w:shd w:val="clear" w:color="auto" w:fill="auto"/>
          </w:tcPr>
          <w:p w:rsidR="00EC51D4" w:rsidRPr="00EC51D4" w:rsidRDefault="00EC51D4" w:rsidP="0012063D">
            <w:pPr>
              <w:jc w:val="both"/>
              <w:rPr>
                <w:sz w:val="20"/>
                <w:szCs w:val="20"/>
              </w:rPr>
            </w:pPr>
            <w:r w:rsidRPr="00EC51D4">
              <w:rPr>
                <w:sz w:val="20"/>
                <w:szCs w:val="20"/>
              </w:rPr>
              <w:lastRenderedPageBreak/>
              <w:t>-</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w:t>
            </w:r>
          </w:p>
        </w:tc>
        <w:tc>
          <w:tcPr>
            <w:tcW w:w="1843" w:type="dxa"/>
            <w:shd w:val="clear" w:color="auto" w:fill="auto"/>
          </w:tcPr>
          <w:p w:rsidR="00EC51D4" w:rsidRPr="00F77908" w:rsidRDefault="00EC51D4" w:rsidP="00F77908">
            <w:pPr>
              <w:spacing w:line="240" w:lineRule="auto"/>
            </w:pPr>
            <w:r w:rsidRPr="00F77908">
              <w:rPr>
                <w:sz w:val="20"/>
                <w:szCs w:val="20"/>
              </w:rPr>
              <w:t xml:space="preserve">администрация </w:t>
            </w:r>
            <w:r w:rsidR="00F77908" w:rsidRPr="00F77908">
              <w:rPr>
                <w:sz w:val="20"/>
                <w:szCs w:val="20"/>
              </w:rPr>
              <w:t xml:space="preserve">Колодеевского сельского </w:t>
            </w:r>
            <w:r w:rsidRPr="00F77908">
              <w:rPr>
                <w:sz w:val="20"/>
                <w:szCs w:val="20"/>
              </w:rPr>
              <w:t>поселения</w:t>
            </w:r>
          </w:p>
        </w:tc>
        <w:tc>
          <w:tcPr>
            <w:tcW w:w="1909" w:type="dxa"/>
            <w:shd w:val="clear" w:color="auto" w:fill="auto"/>
          </w:tcPr>
          <w:p w:rsidR="00EC51D4" w:rsidRPr="00EC51D4" w:rsidRDefault="00EC51D4" w:rsidP="007B6C6F">
            <w:pPr>
              <w:spacing w:line="240" w:lineRule="auto"/>
              <w:rPr>
                <w:sz w:val="20"/>
                <w:szCs w:val="20"/>
              </w:rPr>
            </w:pPr>
            <w:r w:rsidRPr="00EC51D4">
              <w:rPr>
                <w:sz w:val="20"/>
                <w:szCs w:val="20"/>
              </w:rPr>
              <w:t>орган местного самоуправления, на территории которого выделен земельный участок</w:t>
            </w:r>
          </w:p>
        </w:tc>
        <w:tc>
          <w:tcPr>
            <w:tcW w:w="120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r>
      <w:tr w:rsidR="00EC51D4" w:rsidRPr="00EC51D4" w:rsidTr="0012063D">
        <w:tc>
          <w:tcPr>
            <w:tcW w:w="1668" w:type="dxa"/>
            <w:shd w:val="clear" w:color="auto" w:fill="auto"/>
          </w:tcPr>
          <w:p w:rsidR="00EC51D4" w:rsidRPr="00EC51D4" w:rsidRDefault="00EC51D4" w:rsidP="0012063D">
            <w:pPr>
              <w:jc w:val="both"/>
              <w:rPr>
                <w:sz w:val="20"/>
                <w:szCs w:val="20"/>
              </w:rPr>
            </w:pPr>
            <w:r w:rsidRPr="00EC51D4">
              <w:rPr>
                <w:sz w:val="20"/>
                <w:szCs w:val="20"/>
              </w:rPr>
              <w:t>-</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указ или распоряжение Президента Российской Федерации</w:t>
            </w:r>
          </w:p>
        </w:tc>
        <w:tc>
          <w:tcPr>
            <w:tcW w:w="2126" w:type="dxa"/>
            <w:shd w:val="clear" w:color="auto" w:fill="auto"/>
          </w:tcPr>
          <w:p w:rsidR="00EC51D4" w:rsidRPr="00F77908" w:rsidRDefault="00EC51D4" w:rsidP="007B6C6F">
            <w:pPr>
              <w:spacing w:line="240" w:lineRule="auto"/>
              <w:rPr>
                <w:sz w:val="20"/>
                <w:szCs w:val="20"/>
              </w:rPr>
            </w:pPr>
            <w:r w:rsidRPr="00F77908">
              <w:rPr>
                <w:sz w:val="20"/>
                <w:szCs w:val="20"/>
              </w:rPr>
              <w:t>-</w:t>
            </w:r>
          </w:p>
        </w:tc>
        <w:tc>
          <w:tcPr>
            <w:tcW w:w="1843" w:type="dxa"/>
            <w:shd w:val="clear" w:color="auto" w:fill="auto"/>
          </w:tcPr>
          <w:p w:rsidR="00EC51D4" w:rsidRPr="00F77908" w:rsidRDefault="00F77908" w:rsidP="00F77908">
            <w:pPr>
              <w:spacing w:line="240" w:lineRule="auto"/>
            </w:pPr>
            <w:r w:rsidRPr="00F77908">
              <w:rPr>
                <w:sz w:val="20"/>
                <w:szCs w:val="20"/>
              </w:rPr>
              <w:t xml:space="preserve">Администрация Колодеевского сельского </w:t>
            </w:r>
            <w:r w:rsidR="00EC51D4" w:rsidRPr="00F77908">
              <w:rPr>
                <w:sz w:val="20"/>
                <w:szCs w:val="20"/>
              </w:rPr>
              <w:t>поселения</w:t>
            </w:r>
          </w:p>
        </w:tc>
        <w:tc>
          <w:tcPr>
            <w:tcW w:w="1909" w:type="dxa"/>
            <w:shd w:val="clear" w:color="auto" w:fill="auto"/>
          </w:tcPr>
          <w:p w:rsidR="00EC51D4" w:rsidRPr="00EC51D4" w:rsidRDefault="00EC51D4" w:rsidP="007B6C6F">
            <w:pPr>
              <w:spacing w:line="240" w:lineRule="auto"/>
              <w:rPr>
                <w:sz w:val="20"/>
                <w:szCs w:val="20"/>
              </w:rPr>
            </w:pPr>
            <w:r w:rsidRPr="00EC51D4">
              <w:rPr>
                <w:sz w:val="20"/>
                <w:szCs w:val="20"/>
              </w:rPr>
              <w:t>ФГУП «Научно-технический центр правовой информации «Система» Федеральной службы охраны Российской Федерации</w:t>
            </w:r>
          </w:p>
        </w:tc>
        <w:tc>
          <w:tcPr>
            <w:tcW w:w="120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r>
      <w:tr w:rsidR="00EC51D4" w:rsidRPr="00EC51D4" w:rsidTr="0012063D">
        <w:tc>
          <w:tcPr>
            <w:tcW w:w="1668" w:type="dxa"/>
            <w:shd w:val="clear" w:color="auto" w:fill="auto"/>
          </w:tcPr>
          <w:p w:rsidR="00EC51D4" w:rsidRPr="00EC51D4" w:rsidRDefault="00EC51D4" w:rsidP="0012063D">
            <w:pPr>
              <w:jc w:val="both"/>
              <w:rPr>
                <w:sz w:val="20"/>
                <w:szCs w:val="20"/>
              </w:rPr>
            </w:pPr>
            <w:r w:rsidRPr="00EC51D4">
              <w:rPr>
                <w:sz w:val="20"/>
                <w:szCs w:val="20"/>
              </w:rPr>
              <w:t>-</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распоряжение губернатора Воронежской области</w:t>
            </w:r>
          </w:p>
        </w:tc>
        <w:tc>
          <w:tcPr>
            <w:tcW w:w="2126" w:type="dxa"/>
            <w:shd w:val="clear" w:color="auto" w:fill="auto"/>
          </w:tcPr>
          <w:p w:rsidR="00EC51D4" w:rsidRPr="00F77908" w:rsidRDefault="00EC51D4" w:rsidP="007B6C6F">
            <w:pPr>
              <w:spacing w:line="240" w:lineRule="auto"/>
              <w:rPr>
                <w:sz w:val="20"/>
                <w:szCs w:val="20"/>
              </w:rPr>
            </w:pPr>
            <w:r w:rsidRPr="00F77908">
              <w:rPr>
                <w:sz w:val="20"/>
                <w:szCs w:val="20"/>
              </w:rPr>
              <w:t>-</w:t>
            </w:r>
          </w:p>
        </w:tc>
        <w:tc>
          <w:tcPr>
            <w:tcW w:w="1843" w:type="dxa"/>
            <w:shd w:val="clear" w:color="auto" w:fill="auto"/>
          </w:tcPr>
          <w:p w:rsidR="00EC51D4" w:rsidRPr="00F77908" w:rsidRDefault="00EC51D4" w:rsidP="00F77908">
            <w:pPr>
              <w:spacing w:line="240" w:lineRule="auto"/>
            </w:pPr>
            <w:r w:rsidRPr="00F77908">
              <w:rPr>
                <w:sz w:val="20"/>
                <w:szCs w:val="20"/>
              </w:rPr>
              <w:t xml:space="preserve">администрация </w:t>
            </w:r>
            <w:r w:rsidR="00F77908" w:rsidRPr="00F77908">
              <w:rPr>
                <w:sz w:val="20"/>
                <w:szCs w:val="20"/>
              </w:rPr>
              <w:t xml:space="preserve">Колодеевского сельского </w:t>
            </w:r>
            <w:r w:rsidRPr="00F77908">
              <w:rPr>
                <w:sz w:val="20"/>
                <w:szCs w:val="20"/>
              </w:rPr>
              <w:t>поселения</w:t>
            </w:r>
          </w:p>
        </w:tc>
        <w:tc>
          <w:tcPr>
            <w:tcW w:w="1909" w:type="dxa"/>
            <w:shd w:val="clear" w:color="auto" w:fill="auto"/>
          </w:tcPr>
          <w:p w:rsidR="00EC51D4" w:rsidRPr="00EC51D4" w:rsidRDefault="00EC51D4" w:rsidP="007B6C6F">
            <w:pPr>
              <w:spacing w:line="240" w:lineRule="auto"/>
              <w:rPr>
                <w:sz w:val="20"/>
                <w:szCs w:val="20"/>
              </w:rPr>
            </w:pPr>
            <w:r w:rsidRPr="00EC51D4">
              <w:rPr>
                <w:sz w:val="20"/>
                <w:szCs w:val="20"/>
              </w:rPr>
              <w:t>правительство Воронежской области</w:t>
            </w:r>
          </w:p>
        </w:tc>
        <w:tc>
          <w:tcPr>
            <w:tcW w:w="120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r>
      <w:tr w:rsidR="00EC51D4" w:rsidRPr="00EC51D4" w:rsidTr="0012063D">
        <w:tc>
          <w:tcPr>
            <w:tcW w:w="1668" w:type="dxa"/>
            <w:shd w:val="clear" w:color="auto" w:fill="auto"/>
          </w:tcPr>
          <w:p w:rsidR="00EC51D4" w:rsidRPr="00EC51D4" w:rsidRDefault="00EC51D4" w:rsidP="0012063D">
            <w:pPr>
              <w:jc w:val="both"/>
              <w:rPr>
                <w:sz w:val="20"/>
                <w:szCs w:val="20"/>
              </w:rPr>
            </w:pP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 xml:space="preserve">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w:t>
            </w:r>
            <w:r w:rsidRPr="00EC51D4">
              <w:rPr>
                <w:sz w:val="20"/>
                <w:szCs w:val="20"/>
              </w:rPr>
              <w:lastRenderedPageBreak/>
              <w:t>обеспечения электро-, тепло-, газо- и водоснабжения, водоотведения, связи, нефтепроводов, не относящихся к объектам регионального или местного значения)</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lastRenderedPageBreak/>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EC51D4" w:rsidRDefault="00EC51D4" w:rsidP="00F77908">
            <w:pPr>
              <w:spacing w:line="240" w:lineRule="auto"/>
            </w:pPr>
            <w:r w:rsidRPr="00F77908">
              <w:rPr>
                <w:sz w:val="20"/>
                <w:szCs w:val="20"/>
              </w:rPr>
              <w:t xml:space="preserve">администрация </w:t>
            </w:r>
            <w:r w:rsidR="00F77908" w:rsidRPr="00F77908">
              <w:rPr>
                <w:sz w:val="20"/>
                <w:szCs w:val="20"/>
              </w:rPr>
              <w:t xml:space="preserve">Колодеевского сельского </w:t>
            </w:r>
            <w:r w:rsidRPr="00F77908">
              <w:rPr>
                <w:sz w:val="20"/>
                <w:szCs w:val="20"/>
              </w:rPr>
              <w:t>поселения</w:t>
            </w:r>
          </w:p>
        </w:tc>
        <w:tc>
          <w:tcPr>
            <w:tcW w:w="1909" w:type="dxa"/>
            <w:shd w:val="clear" w:color="auto" w:fill="auto"/>
          </w:tcPr>
          <w:p w:rsidR="00EC51D4" w:rsidRPr="00EC51D4" w:rsidRDefault="00EC51D4" w:rsidP="007B6C6F">
            <w:pPr>
              <w:spacing w:line="240" w:lineRule="auto"/>
              <w:rPr>
                <w:sz w:val="20"/>
                <w:szCs w:val="20"/>
              </w:rPr>
            </w:pPr>
            <w:r w:rsidRPr="00EC51D4">
              <w:rPr>
                <w:sz w:val="20"/>
                <w:szCs w:val="20"/>
              </w:rPr>
              <w:t>администрация Бутурлиновского муниципального района</w:t>
            </w:r>
          </w:p>
        </w:tc>
        <w:tc>
          <w:tcPr>
            <w:tcW w:w="120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418" w:type="dxa"/>
            <w:shd w:val="clear" w:color="auto" w:fill="auto"/>
          </w:tcPr>
          <w:p w:rsidR="00EC51D4" w:rsidRPr="00EC51D4" w:rsidRDefault="00EC51D4" w:rsidP="007B6C6F">
            <w:pPr>
              <w:spacing w:line="240" w:lineRule="auto"/>
              <w:rPr>
                <w:sz w:val="20"/>
                <w:szCs w:val="20"/>
              </w:rPr>
            </w:pPr>
            <w:r w:rsidRPr="00EC51D4">
              <w:rPr>
                <w:sz w:val="20"/>
                <w:szCs w:val="20"/>
              </w:rPr>
              <w:t>6 рабочих дней (направление запроса – 1 рабочий день, получение ответа на запрос – 5 рабочих дней)</w:t>
            </w:r>
          </w:p>
        </w:tc>
        <w:tc>
          <w:tcPr>
            <w:tcW w:w="1559"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538" w:type="dxa"/>
            <w:shd w:val="clear" w:color="auto" w:fill="auto"/>
          </w:tcPr>
          <w:p w:rsidR="00EC51D4" w:rsidRPr="00EC51D4" w:rsidRDefault="00EC51D4" w:rsidP="007B6C6F">
            <w:pPr>
              <w:spacing w:line="240" w:lineRule="auto"/>
              <w:jc w:val="both"/>
              <w:rPr>
                <w:sz w:val="20"/>
                <w:szCs w:val="20"/>
              </w:rPr>
            </w:pPr>
          </w:p>
        </w:tc>
      </w:tr>
    </w:tbl>
    <w:p w:rsidR="00EC51D4" w:rsidRPr="00EC51D4" w:rsidRDefault="00EC51D4" w:rsidP="00EC51D4">
      <w:pPr>
        <w:rPr>
          <w:b/>
          <w:sz w:val="20"/>
          <w:szCs w:val="20"/>
        </w:rPr>
      </w:pPr>
    </w:p>
    <w:p w:rsidR="00EC51D4" w:rsidRPr="00EC51D4" w:rsidRDefault="00EC51D4" w:rsidP="00EC51D4">
      <w:pPr>
        <w:rPr>
          <w:b/>
          <w:sz w:val="20"/>
          <w:szCs w:val="20"/>
        </w:rPr>
      </w:pPr>
      <w:r w:rsidRPr="00EC51D4">
        <w:rPr>
          <w:b/>
          <w:sz w:val="20"/>
          <w:szCs w:val="20"/>
        </w:rPr>
        <w:t>Раздел 6.</w:t>
      </w:r>
      <w:r w:rsidR="007B6C6F">
        <w:rPr>
          <w:b/>
          <w:sz w:val="20"/>
          <w:szCs w:val="20"/>
        </w:rPr>
        <w:t xml:space="preserve">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273"/>
        <w:gridCol w:w="1838"/>
        <w:gridCol w:w="1701"/>
        <w:gridCol w:w="1418"/>
        <w:gridCol w:w="2126"/>
        <w:gridCol w:w="1276"/>
        <w:gridCol w:w="1396"/>
      </w:tblGrid>
      <w:tr w:rsidR="00EC51D4" w:rsidRPr="00EC51D4" w:rsidTr="0012063D">
        <w:tc>
          <w:tcPr>
            <w:tcW w:w="534" w:type="dxa"/>
            <w:vMerge w:val="restart"/>
            <w:shd w:val="clear" w:color="auto" w:fill="auto"/>
          </w:tcPr>
          <w:p w:rsidR="00EC51D4" w:rsidRPr="00EC51D4" w:rsidRDefault="00EC51D4" w:rsidP="007B6C6F">
            <w:pPr>
              <w:spacing w:line="240" w:lineRule="auto"/>
              <w:jc w:val="center"/>
              <w:rPr>
                <w:b/>
                <w:sz w:val="20"/>
                <w:szCs w:val="20"/>
              </w:rPr>
            </w:pPr>
            <w:r w:rsidRPr="00EC51D4">
              <w:rPr>
                <w:b/>
                <w:sz w:val="20"/>
                <w:szCs w:val="20"/>
              </w:rPr>
              <w:t>№ п/п</w:t>
            </w:r>
          </w:p>
        </w:tc>
        <w:tc>
          <w:tcPr>
            <w:tcW w:w="2976" w:type="dxa"/>
            <w:vMerge w:val="restart"/>
            <w:shd w:val="clear" w:color="auto" w:fill="auto"/>
          </w:tcPr>
          <w:p w:rsidR="00EC51D4" w:rsidRPr="00EC51D4" w:rsidRDefault="00EC51D4" w:rsidP="007B6C6F">
            <w:pPr>
              <w:spacing w:line="240" w:lineRule="auto"/>
              <w:jc w:val="center"/>
              <w:rPr>
                <w:b/>
                <w:sz w:val="20"/>
                <w:szCs w:val="20"/>
              </w:rPr>
            </w:pPr>
            <w:r w:rsidRPr="00EC51D4">
              <w:rPr>
                <w:b/>
                <w:sz w:val="20"/>
                <w:szCs w:val="20"/>
              </w:rPr>
              <w:t>Документ/документы, являющиеся результатом «подуслуги»</w:t>
            </w:r>
          </w:p>
        </w:tc>
        <w:tc>
          <w:tcPr>
            <w:tcW w:w="2273" w:type="dxa"/>
            <w:vMerge w:val="restart"/>
            <w:shd w:val="clear" w:color="auto" w:fill="auto"/>
          </w:tcPr>
          <w:p w:rsidR="00EC51D4" w:rsidRPr="00EC51D4" w:rsidRDefault="00EC51D4" w:rsidP="007B6C6F">
            <w:pPr>
              <w:spacing w:line="240" w:lineRule="auto"/>
              <w:jc w:val="center"/>
              <w:rPr>
                <w:b/>
                <w:sz w:val="20"/>
                <w:szCs w:val="20"/>
              </w:rPr>
            </w:pPr>
            <w:r w:rsidRPr="00EC51D4">
              <w:rPr>
                <w:b/>
                <w:sz w:val="20"/>
                <w:szCs w:val="20"/>
              </w:rPr>
              <w:t>Требования к документу/документам, являющимся результатом «подуслуги»</w:t>
            </w:r>
          </w:p>
        </w:tc>
        <w:tc>
          <w:tcPr>
            <w:tcW w:w="1838" w:type="dxa"/>
            <w:vMerge w:val="restart"/>
            <w:shd w:val="clear" w:color="auto" w:fill="auto"/>
          </w:tcPr>
          <w:p w:rsidR="00EC51D4" w:rsidRPr="00EC51D4" w:rsidRDefault="00EC51D4" w:rsidP="007B6C6F">
            <w:pPr>
              <w:spacing w:line="240" w:lineRule="auto"/>
              <w:jc w:val="center"/>
              <w:rPr>
                <w:b/>
                <w:sz w:val="20"/>
                <w:szCs w:val="20"/>
              </w:rPr>
            </w:pPr>
            <w:r w:rsidRPr="00EC51D4">
              <w:rPr>
                <w:b/>
                <w:sz w:val="20"/>
                <w:szCs w:val="20"/>
              </w:rPr>
              <w:t>Характеристика результата (положительный/</w:t>
            </w:r>
          </w:p>
          <w:p w:rsidR="00EC51D4" w:rsidRPr="00EC51D4" w:rsidRDefault="00EC51D4" w:rsidP="007B6C6F">
            <w:pPr>
              <w:spacing w:line="240" w:lineRule="auto"/>
              <w:jc w:val="center"/>
              <w:rPr>
                <w:b/>
                <w:sz w:val="20"/>
                <w:szCs w:val="20"/>
              </w:rPr>
            </w:pPr>
            <w:r w:rsidRPr="00EC51D4">
              <w:rPr>
                <w:b/>
                <w:sz w:val="20"/>
                <w:szCs w:val="20"/>
              </w:rPr>
              <w:t>отрицательный)</w:t>
            </w:r>
          </w:p>
        </w:tc>
        <w:tc>
          <w:tcPr>
            <w:tcW w:w="1701" w:type="dxa"/>
            <w:vMerge w:val="restart"/>
            <w:shd w:val="clear" w:color="auto" w:fill="auto"/>
          </w:tcPr>
          <w:p w:rsidR="00EC51D4" w:rsidRPr="00EC51D4" w:rsidRDefault="00EC51D4" w:rsidP="007B6C6F">
            <w:pPr>
              <w:spacing w:line="240" w:lineRule="auto"/>
              <w:jc w:val="center"/>
              <w:rPr>
                <w:b/>
                <w:sz w:val="20"/>
                <w:szCs w:val="20"/>
              </w:rPr>
            </w:pPr>
            <w:r w:rsidRPr="00EC51D4">
              <w:rPr>
                <w:b/>
                <w:sz w:val="20"/>
                <w:szCs w:val="20"/>
              </w:rPr>
              <w:t>Форма документа/ документов, являющимся результатом «подуслуги»</w:t>
            </w:r>
          </w:p>
        </w:tc>
        <w:tc>
          <w:tcPr>
            <w:tcW w:w="1418" w:type="dxa"/>
            <w:vMerge w:val="restart"/>
            <w:shd w:val="clear" w:color="auto" w:fill="auto"/>
          </w:tcPr>
          <w:p w:rsidR="00EC51D4" w:rsidRPr="00EC51D4" w:rsidRDefault="00EC51D4" w:rsidP="007B6C6F">
            <w:pPr>
              <w:spacing w:line="240" w:lineRule="auto"/>
              <w:jc w:val="center"/>
              <w:rPr>
                <w:b/>
                <w:sz w:val="20"/>
                <w:szCs w:val="20"/>
              </w:rPr>
            </w:pPr>
            <w:r w:rsidRPr="00EC51D4">
              <w:rPr>
                <w:b/>
                <w:sz w:val="20"/>
                <w:szCs w:val="20"/>
              </w:rPr>
              <w:t>Образец документа/ документов, являющихся результатом «подуслуги»</w:t>
            </w:r>
          </w:p>
        </w:tc>
        <w:tc>
          <w:tcPr>
            <w:tcW w:w="2126" w:type="dxa"/>
            <w:vMerge w:val="restart"/>
            <w:shd w:val="clear" w:color="auto" w:fill="auto"/>
          </w:tcPr>
          <w:p w:rsidR="00EC51D4" w:rsidRPr="00EC51D4" w:rsidRDefault="00EC51D4" w:rsidP="007B6C6F">
            <w:pPr>
              <w:spacing w:line="240" w:lineRule="auto"/>
              <w:jc w:val="center"/>
              <w:rPr>
                <w:b/>
                <w:sz w:val="20"/>
                <w:szCs w:val="20"/>
              </w:rPr>
            </w:pPr>
            <w:r w:rsidRPr="00EC51D4">
              <w:rPr>
                <w:b/>
                <w:sz w:val="20"/>
                <w:szCs w:val="20"/>
              </w:rPr>
              <w:t>Способ получения результата</w:t>
            </w:r>
          </w:p>
        </w:tc>
        <w:tc>
          <w:tcPr>
            <w:tcW w:w="2672" w:type="dxa"/>
            <w:gridSpan w:val="2"/>
            <w:shd w:val="clear" w:color="auto" w:fill="auto"/>
          </w:tcPr>
          <w:p w:rsidR="00EC51D4" w:rsidRPr="00EC51D4" w:rsidRDefault="00EC51D4" w:rsidP="007B6C6F">
            <w:pPr>
              <w:spacing w:line="240" w:lineRule="auto"/>
              <w:jc w:val="center"/>
              <w:rPr>
                <w:b/>
                <w:sz w:val="20"/>
                <w:szCs w:val="20"/>
              </w:rPr>
            </w:pPr>
            <w:r w:rsidRPr="00EC51D4">
              <w:rPr>
                <w:b/>
                <w:sz w:val="20"/>
                <w:szCs w:val="20"/>
              </w:rPr>
              <w:t>Срок хранения невостребованных заявителем результатов</w:t>
            </w:r>
          </w:p>
        </w:tc>
      </w:tr>
      <w:tr w:rsidR="00EC51D4" w:rsidRPr="00EC51D4" w:rsidTr="0012063D">
        <w:tc>
          <w:tcPr>
            <w:tcW w:w="534" w:type="dxa"/>
            <w:vMerge/>
            <w:shd w:val="clear" w:color="auto" w:fill="auto"/>
          </w:tcPr>
          <w:p w:rsidR="00EC51D4" w:rsidRPr="00EC51D4" w:rsidRDefault="00EC51D4" w:rsidP="007B6C6F">
            <w:pPr>
              <w:spacing w:line="240" w:lineRule="auto"/>
              <w:jc w:val="center"/>
              <w:rPr>
                <w:b/>
                <w:sz w:val="20"/>
                <w:szCs w:val="20"/>
              </w:rPr>
            </w:pPr>
          </w:p>
        </w:tc>
        <w:tc>
          <w:tcPr>
            <w:tcW w:w="2976" w:type="dxa"/>
            <w:vMerge/>
            <w:shd w:val="clear" w:color="auto" w:fill="auto"/>
          </w:tcPr>
          <w:p w:rsidR="00EC51D4" w:rsidRPr="00EC51D4" w:rsidRDefault="00EC51D4" w:rsidP="007B6C6F">
            <w:pPr>
              <w:spacing w:line="240" w:lineRule="auto"/>
              <w:jc w:val="center"/>
              <w:rPr>
                <w:b/>
                <w:sz w:val="20"/>
                <w:szCs w:val="20"/>
              </w:rPr>
            </w:pPr>
          </w:p>
        </w:tc>
        <w:tc>
          <w:tcPr>
            <w:tcW w:w="2273" w:type="dxa"/>
            <w:vMerge/>
            <w:shd w:val="clear" w:color="auto" w:fill="auto"/>
          </w:tcPr>
          <w:p w:rsidR="00EC51D4" w:rsidRPr="00EC51D4" w:rsidRDefault="00EC51D4" w:rsidP="007B6C6F">
            <w:pPr>
              <w:spacing w:line="240" w:lineRule="auto"/>
              <w:jc w:val="center"/>
              <w:rPr>
                <w:b/>
                <w:sz w:val="20"/>
                <w:szCs w:val="20"/>
              </w:rPr>
            </w:pPr>
          </w:p>
        </w:tc>
        <w:tc>
          <w:tcPr>
            <w:tcW w:w="1838" w:type="dxa"/>
            <w:vMerge/>
            <w:shd w:val="clear" w:color="auto" w:fill="auto"/>
          </w:tcPr>
          <w:p w:rsidR="00EC51D4" w:rsidRPr="00EC51D4" w:rsidRDefault="00EC51D4" w:rsidP="007B6C6F">
            <w:pPr>
              <w:spacing w:line="240" w:lineRule="auto"/>
              <w:jc w:val="center"/>
              <w:rPr>
                <w:b/>
                <w:sz w:val="20"/>
                <w:szCs w:val="20"/>
              </w:rPr>
            </w:pPr>
          </w:p>
        </w:tc>
        <w:tc>
          <w:tcPr>
            <w:tcW w:w="1701" w:type="dxa"/>
            <w:vMerge/>
            <w:shd w:val="clear" w:color="auto" w:fill="auto"/>
          </w:tcPr>
          <w:p w:rsidR="00EC51D4" w:rsidRPr="00EC51D4" w:rsidRDefault="00EC51D4" w:rsidP="007B6C6F">
            <w:pPr>
              <w:spacing w:line="240" w:lineRule="auto"/>
              <w:jc w:val="center"/>
              <w:rPr>
                <w:b/>
                <w:sz w:val="20"/>
                <w:szCs w:val="20"/>
              </w:rPr>
            </w:pPr>
          </w:p>
        </w:tc>
        <w:tc>
          <w:tcPr>
            <w:tcW w:w="1418" w:type="dxa"/>
            <w:vMerge/>
            <w:shd w:val="clear" w:color="auto" w:fill="auto"/>
          </w:tcPr>
          <w:p w:rsidR="00EC51D4" w:rsidRPr="00EC51D4" w:rsidRDefault="00EC51D4" w:rsidP="007B6C6F">
            <w:pPr>
              <w:spacing w:line="240" w:lineRule="auto"/>
              <w:jc w:val="center"/>
              <w:rPr>
                <w:b/>
                <w:sz w:val="20"/>
                <w:szCs w:val="20"/>
              </w:rPr>
            </w:pPr>
          </w:p>
        </w:tc>
        <w:tc>
          <w:tcPr>
            <w:tcW w:w="2126" w:type="dxa"/>
            <w:vMerge/>
            <w:shd w:val="clear" w:color="auto" w:fill="auto"/>
          </w:tcPr>
          <w:p w:rsidR="00EC51D4" w:rsidRPr="00EC51D4" w:rsidRDefault="00EC51D4" w:rsidP="007B6C6F">
            <w:pPr>
              <w:spacing w:line="240" w:lineRule="auto"/>
              <w:jc w:val="center"/>
              <w:rPr>
                <w:b/>
                <w:sz w:val="20"/>
                <w:szCs w:val="20"/>
              </w:rPr>
            </w:pPr>
          </w:p>
        </w:tc>
        <w:tc>
          <w:tcPr>
            <w:tcW w:w="1276" w:type="dxa"/>
            <w:shd w:val="clear" w:color="auto" w:fill="auto"/>
          </w:tcPr>
          <w:p w:rsidR="00EC51D4" w:rsidRPr="00EC51D4" w:rsidRDefault="00EC51D4" w:rsidP="007B6C6F">
            <w:pPr>
              <w:spacing w:line="240" w:lineRule="auto"/>
              <w:jc w:val="center"/>
              <w:rPr>
                <w:b/>
                <w:sz w:val="20"/>
                <w:szCs w:val="20"/>
              </w:rPr>
            </w:pPr>
            <w:r w:rsidRPr="00EC51D4">
              <w:rPr>
                <w:b/>
                <w:sz w:val="20"/>
                <w:szCs w:val="20"/>
              </w:rPr>
              <w:t>в органе</w:t>
            </w:r>
          </w:p>
        </w:tc>
        <w:tc>
          <w:tcPr>
            <w:tcW w:w="1396" w:type="dxa"/>
            <w:shd w:val="clear" w:color="auto" w:fill="auto"/>
          </w:tcPr>
          <w:p w:rsidR="00EC51D4" w:rsidRPr="00EC51D4" w:rsidRDefault="00EC51D4" w:rsidP="007B6C6F">
            <w:pPr>
              <w:spacing w:line="240" w:lineRule="auto"/>
              <w:jc w:val="center"/>
              <w:rPr>
                <w:b/>
                <w:sz w:val="20"/>
                <w:szCs w:val="20"/>
              </w:rPr>
            </w:pPr>
            <w:r w:rsidRPr="00EC51D4">
              <w:rPr>
                <w:b/>
                <w:sz w:val="20"/>
                <w:szCs w:val="20"/>
              </w:rPr>
              <w:t>в МФЦ</w:t>
            </w:r>
          </w:p>
        </w:tc>
      </w:tr>
      <w:tr w:rsidR="00EC51D4" w:rsidRPr="00EC51D4" w:rsidTr="0012063D">
        <w:tc>
          <w:tcPr>
            <w:tcW w:w="534" w:type="dxa"/>
            <w:shd w:val="clear" w:color="auto" w:fill="auto"/>
          </w:tcPr>
          <w:p w:rsidR="00EC51D4" w:rsidRPr="00EC51D4" w:rsidRDefault="00EC51D4" w:rsidP="007B6C6F">
            <w:pPr>
              <w:spacing w:line="240" w:lineRule="auto"/>
              <w:jc w:val="center"/>
              <w:rPr>
                <w:b/>
                <w:sz w:val="20"/>
                <w:szCs w:val="20"/>
              </w:rPr>
            </w:pPr>
            <w:r w:rsidRPr="00EC51D4">
              <w:rPr>
                <w:b/>
                <w:sz w:val="20"/>
                <w:szCs w:val="20"/>
              </w:rPr>
              <w:t>1</w:t>
            </w:r>
          </w:p>
        </w:tc>
        <w:tc>
          <w:tcPr>
            <w:tcW w:w="2976" w:type="dxa"/>
            <w:shd w:val="clear" w:color="auto" w:fill="auto"/>
          </w:tcPr>
          <w:p w:rsidR="00EC51D4" w:rsidRPr="00EC51D4" w:rsidRDefault="00EC51D4" w:rsidP="007B6C6F">
            <w:pPr>
              <w:spacing w:line="240" w:lineRule="auto"/>
              <w:jc w:val="center"/>
              <w:rPr>
                <w:b/>
                <w:sz w:val="20"/>
                <w:szCs w:val="20"/>
              </w:rPr>
            </w:pPr>
            <w:r w:rsidRPr="00EC51D4">
              <w:rPr>
                <w:b/>
                <w:sz w:val="20"/>
                <w:szCs w:val="20"/>
              </w:rPr>
              <w:t>2</w:t>
            </w:r>
          </w:p>
        </w:tc>
        <w:tc>
          <w:tcPr>
            <w:tcW w:w="2273" w:type="dxa"/>
            <w:shd w:val="clear" w:color="auto" w:fill="auto"/>
          </w:tcPr>
          <w:p w:rsidR="00EC51D4" w:rsidRPr="00EC51D4" w:rsidRDefault="00EC51D4" w:rsidP="007B6C6F">
            <w:pPr>
              <w:spacing w:line="240" w:lineRule="auto"/>
              <w:jc w:val="center"/>
              <w:rPr>
                <w:b/>
                <w:sz w:val="20"/>
                <w:szCs w:val="20"/>
              </w:rPr>
            </w:pPr>
            <w:r w:rsidRPr="00EC51D4">
              <w:rPr>
                <w:b/>
                <w:sz w:val="20"/>
                <w:szCs w:val="20"/>
              </w:rPr>
              <w:t>3</w:t>
            </w:r>
          </w:p>
        </w:tc>
        <w:tc>
          <w:tcPr>
            <w:tcW w:w="1838" w:type="dxa"/>
            <w:shd w:val="clear" w:color="auto" w:fill="auto"/>
          </w:tcPr>
          <w:p w:rsidR="00EC51D4" w:rsidRPr="00EC51D4" w:rsidRDefault="00EC51D4" w:rsidP="007B6C6F">
            <w:pPr>
              <w:spacing w:line="240" w:lineRule="auto"/>
              <w:jc w:val="center"/>
              <w:rPr>
                <w:b/>
                <w:sz w:val="20"/>
                <w:szCs w:val="20"/>
              </w:rPr>
            </w:pPr>
            <w:r w:rsidRPr="00EC51D4">
              <w:rPr>
                <w:b/>
                <w:sz w:val="20"/>
                <w:szCs w:val="20"/>
              </w:rPr>
              <w:t>4</w:t>
            </w:r>
          </w:p>
        </w:tc>
        <w:tc>
          <w:tcPr>
            <w:tcW w:w="1701" w:type="dxa"/>
            <w:shd w:val="clear" w:color="auto" w:fill="auto"/>
          </w:tcPr>
          <w:p w:rsidR="00EC51D4" w:rsidRPr="00EC51D4" w:rsidRDefault="00EC51D4" w:rsidP="007B6C6F">
            <w:pPr>
              <w:spacing w:line="240" w:lineRule="auto"/>
              <w:jc w:val="center"/>
              <w:rPr>
                <w:b/>
                <w:sz w:val="20"/>
                <w:szCs w:val="20"/>
              </w:rPr>
            </w:pPr>
            <w:r w:rsidRPr="00EC51D4">
              <w:rPr>
                <w:b/>
                <w:sz w:val="20"/>
                <w:szCs w:val="20"/>
              </w:rPr>
              <w:t>5</w:t>
            </w:r>
          </w:p>
        </w:tc>
        <w:tc>
          <w:tcPr>
            <w:tcW w:w="1418" w:type="dxa"/>
            <w:shd w:val="clear" w:color="auto" w:fill="auto"/>
          </w:tcPr>
          <w:p w:rsidR="00EC51D4" w:rsidRPr="00EC51D4" w:rsidRDefault="00EC51D4" w:rsidP="007B6C6F">
            <w:pPr>
              <w:spacing w:line="240" w:lineRule="auto"/>
              <w:jc w:val="center"/>
              <w:rPr>
                <w:b/>
                <w:sz w:val="20"/>
                <w:szCs w:val="20"/>
              </w:rPr>
            </w:pPr>
            <w:r w:rsidRPr="00EC51D4">
              <w:rPr>
                <w:b/>
                <w:sz w:val="20"/>
                <w:szCs w:val="20"/>
              </w:rPr>
              <w:t>6</w:t>
            </w:r>
          </w:p>
        </w:tc>
        <w:tc>
          <w:tcPr>
            <w:tcW w:w="2126" w:type="dxa"/>
            <w:shd w:val="clear" w:color="auto" w:fill="auto"/>
          </w:tcPr>
          <w:p w:rsidR="00EC51D4" w:rsidRPr="00EC51D4" w:rsidRDefault="00EC51D4" w:rsidP="007B6C6F">
            <w:pPr>
              <w:spacing w:line="240" w:lineRule="auto"/>
              <w:jc w:val="center"/>
              <w:rPr>
                <w:b/>
                <w:sz w:val="20"/>
                <w:szCs w:val="20"/>
              </w:rPr>
            </w:pPr>
            <w:r w:rsidRPr="00EC51D4">
              <w:rPr>
                <w:b/>
                <w:sz w:val="20"/>
                <w:szCs w:val="20"/>
              </w:rPr>
              <w:t>7</w:t>
            </w:r>
          </w:p>
        </w:tc>
        <w:tc>
          <w:tcPr>
            <w:tcW w:w="1276" w:type="dxa"/>
            <w:shd w:val="clear" w:color="auto" w:fill="auto"/>
          </w:tcPr>
          <w:p w:rsidR="00EC51D4" w:rsidRPr="00EC51D4" w:rsidRDefault="00EC51D4" w:rsidP="007B6C6F">
            <w:pPr>
              <w:spacing w:line="240" w:lineRule="auto"/>
              <w:jc w:val="center"/>
              <w:rPr>
                <w:b/>
                <w:sz w:val="20"/>
                <w:szCs w:val="20"/>
              </w:rPr>
            </w:pPr>
            <w:r w:rsidRPr="00EC51D4">
              <w:rPr>
                <w:b/>
                <w:sz w:val="20"/>
                <w:szCs w:val="20"/>
              </w:rPr>
              <w:t>8</w:t>
            </w:r>
          </w:p>
        </w:tc>
        <w:tc>
          <w:tcPr>
            <w:tcW w:w="1396" w:type="dxa"/>
            <w:shd w:val="clear" w:color="auto" w:fill="auto"/>
          </w:tcPr>
          <w:p w:rsidR="00EC51D4" w:rsidRPr="00EC51D4" w:rsidRDefault="00EC51D4" w:rsidP="007B6C6F">
            <w:pPr>
              <w:spacing w:line="240" w:lineRule="auto"/>
              <w:jc w:val="center"/>
              <w:rPr>
                <w:b/>
                <w:sz w:val="20"/>
                <w:szCs w:val="20"/>
              </w:rPr>
            </w:pPr>
            <w:r w:rsidRPr="00EC51D4">
              <w:rPr>
                <w:b/>
                <w:sz w:val="20"/>
                <w:szCs w:val="20"/>
              </w:rPr>
              <w:t>9</w:t>
            </w:r>
          </w:p>
        </w:tc>
      </w:tr>
      <w:tr w:rsidR="00EC51D4" w:rsidRPr="00EC51D4" w:rsidTr="0012063D">
        <w:tc>
          <w:tcPr>
            <w:tcW w:w="15538" w:type="dxa"/>
            <w:gridSpan w:val="9"/>
            <w:shd w:val="clear" w:color="auto" w:fill="auto"/>
          </w:tcPr>
          <w:p w:rsidR="00EC51D4" w:rsidRPr="00EC51D4" w:rsidRDefault="00EC51D4" w:rsidP="007B6C6F">
            <w:pPr>
              <w:spacing w:line="240" w:lineRule="auto"/>
              <w:rPr>
                <w:b/>
                <w:sz w:val="20"/>
                <w:szCs w:val="20"/>
              </w:rPr>
            </w:pPr>
            <w:r w:rsidRPr="00EC51D4">
              <w:rPr>
                <w:b/>
                <w:sz w:val="20"/>
                <w:szCs w:val="20"/>
              </w:rPr>
              <w:t>Наименование «подуслуги» 1: Предварительное согласование предоставления земельного участка</w:t>
            </w:r>
          </w:p>
          <w:p w:rsidR="00EC51D4" w:rsidRPr="00EC51D4" w:rsidRDefault="00EC51D4" w:rsidP="007B6C6F">
            <w:pPr>
              <w:spacing w:line="240" w:lineRule="auto"/>
              <w:rPr>
                <w:b/>
                <w:sz w:val="20"/>
                <w:szCs w:val="20"/>
              </w:rPr>
            </w:pPr>
            <w:r w:rsidRPr="00EC51D4">
              <w:rPr>
                <w:b/>
                <w:sz w:val="20"/>
                <w:szCs w:val="20"/>
              </w:rPr>
              <w:t>Наименование «подуслуги» 2: Предварительное согласовании предоставления земельного участка через аукцион (для индивидуального жилищного строительства, ведения личного подсобного хозяйства, садоводства)</w:t>
            </w:r>
          </w:p>
        </w:tc>
      </w:tr>
      <w:tr w:rsidR="00EC51D4" w:rsidRPr="00EC51D4" w:rsidTr="0012063D">
        <w:tc>
          <w:tcPr>
            <w:tcW w:w="534"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976" w:type="dxa"/>
            <w:shd w:val="clear" w:color="auto" w:fill="auto"/>
          </w:tcPr>
          <w:p w:rsidR="00EC51D4" w:rsidRPr="00EC51D4" w:rsidRDefault="00EC51D4" w:rsidP="00F77908">
            <w:pPr>
              <w:spacing w:line="240" w:lineRule="auto"/>
              <w:rPr>
                <w:sz w:val="20"/>
                <w:szCs w:val="20"/>
              </w:rPr>
            </w:pPr>
            <w:r w:rsidRPr="00EC51D4">
              <w:rPr>
                <w:sz w:val="20"/>
                <w:szCs w:val="20"/>
              </w:rPr>
              <w:t xml:space="preserve">постановление администрации </w:t>
            </w:r>
            <w:r w:rsidR="00F77908">
              <w:rPr>
                <w:sz w:val="20"/>
                <w:szCs w:val="20"/>
              </w:rPr>
              <w:t xml:space="preserve">Колодеевского сельского поселения </w:t>
            </w:r>
            <w:r w:rsidRPr="00EC51D4">
              <w:rPr>
                <w:sz w:val="20"/>
                <w:szCs w:val="20"/>
              </w:rPr>
              <w:t xml:space="preserve">  о предварительном согласовании предоставления земельного участка</w:t>
            </w:r>
          </w:p>
        </w:tc>
        <w:tc>
          <w:tcPr>
            <w:tcW w:w="2273" w:type="dxa"/>
            <w:shd w:val="clear" w:color="auto" w:fill="auto"/>
          </w:tcPr>
          <w:p w:rsidR="00EC51D4" w:rsidRPr="00EC51D4" w:rsidRDefault="00EC51D4" w:rsidP="007B6C6F">
            <w:pPr>
              <w:spacing w:line="240" w:lineRule="auto"/>
              <w:rPr>
                <w:sz w:val="20"/>
                <w:szCs w:val="20"/>
              </w:rPr>
            </w:pPr>
            <w:r w:rsidRPr="00EC51D4">
              <w:rPr>
                <w:sz w:val="20"/>
                <w:szCs w:val="20"/>
              </w:rPr>
              <w:t>-</w:t>
            </w:r>
          </w:p>
        </w:tc>
        <w:tc>
          <w:tcPr>
            <w:tcW w:w="1838" w:type="dxa"/>
            <w:shd w:val="clear" w:color="auto" w:fill="auto"/>
          </w:tcPr>
          <w:p w:rsidR="00EC51D4" w:rsidRPr="00EC51D4" w:rsidRDefault="009B2DFD" w:rsidP="007B6C6F">
            <w:pPr>
              <w:spacing w:line="240" w:lineRule="auto"/>
              <w:jc w:val="both"/>
              <w:rPr>
                <w:sz w:val="20"/>
                <w:szCs w:val="20"/>
              </w:rPr>
            </w:pPr>
            <w:r w:rsidRPr="00EC51D4">
              <w:rPr>
                <w:sz w:val="20"/>
                <w:szCs w:val="20"/>
              </w:rPr>
              <w:t>П</w:t>
            </w:r>
            <w:r w:rsidR="00EC51D4" w:rsidRPr="00EC51D4">
              <w:rPr>
                <w:sz w:val="20"/>
                <w:szCs w:val="20"/>
              </w:rPr>
              <w:t>оложительный</w:t>
            </w:r>
          </w:p>
        </w:tc>
        <w:tc>
          <w:tcPr>
            <w:tcW w:w="1701"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418"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 в органе на бумажном носителе;</w:t>
            </w:r>
          </w:p>
          <w:p w:rsidR="00EC51D4" w:rsidRPr="00EC51D4" w:rsidRDefault="00EC51D4" w:rsidP="007B6C6F">
            <w:pPr>
              <w:spacing w:line="240" w:lineRule="auto"/>
              <w:rPr>
                <w:sz w:val="20"/>
                <w:szCs w:val="20"/>
              </w:rPr>
            </w:pPr>
            <w:r w:rsidRPr="00EC51D4">
              <w:rPr>
                <w:sz w:val="20"/>
                <w:szCs w:val="20"/>
              </w:rPr>
              <w:t>- в МФЦ на бумажном носителе, полученном из органа;</w:t>
            </w:r>
          </w:p>
          <w:p w:rsidR="00EC51D4" w:rsidRPr="00EC51D4" w:rsidRDefault="00EC51D4" w:rsidP="007B6C6F">
            <w:pPr>
              <w:spacing w:line="240" w:lineRule="auto"/>
              <w:rPr>
                <w:sz w:val="20"/>
                <w:szCs w:val="20"/>
              </w:rPr>
            </w:pPr>
            <w:r w:rsidRPr="00EC51D4">
              <w:rPr>
                <w:sz w:val="20"/>
                <w:szCs w:val="20"/>
              </w:rPr>
              <w:t>- по почте;</w:t>
            </w:r>
          </w:p>
          <w:p w:rsidR="00EC51D4" w:rsidRPr="00EC51D4" w:rsidRDefault="00EC51D4" w:rsidP="007B6C6F">
            <w:pPr>
              <w:spacing w:line="240" w:lineRule="auto"/>
              <w:rPr>
                <w:sz w:val="20"/>
                <w:szCs w:val="20"/>
              </w:rPr>
            </w:pPr>
            <w:r w:rsidRPr="00EC51D4">
              <w:rPr>
                <w:sz w:val="20"/>
                <w:szCs w:val="20"/>
              </w:rPr>
              <w:t>- через личный кабинет Портала Воронежской области в виде электронного документа;</w:t>
            </w:r>
          </w:p>
          <w:p w:rsidR="00EC51D4" w:rsidRPr="00EC51D4" w:rsidRDefault="00EC51D4" w:rsidP="007B6C6F">
            <w:pPr>
              <w:spacing w:line="240" w:lineRule="auto"/>
              <w:rPr>
                <w:sz w:val="20"/>
                <w:szCs w:val="20"/>
              </w:rPr>
            </w:pPr>
            <w:r w:rsidRPr="00EC51D4">
              <w:rPr>
                <w:sz w:val="20"/>
                <w:szCs w:val="20"/>
              </w:rPr>
              <w:t>- по электронной почте</w:t>
            </w:r>
          </w:p>
        </w:tc>
        <w:tc>
          <w:tcPr>
            <w:tcW w:w="1276" w:type="dxa"/>
            <w:shd w:val="clear" w:color="auto" w:fill="auto"/>
          </w:tcPr>
          <w:p w:rsidR="00EC51D4" w:rsidRPr="00EC51D4" w:rsidRDefault="00EC51D4" w:rsidP="007B6C6F">
            <w:pPr>
              <w:spacing w:line="240" w:lineRule="auto"/>
              <w:rPr>
                <w:sz w:val="20"/>
                <w:szCs w:val="20"/>
              </w:rPr>
            </w:pPr>
            <w:r w:rsidRPr="00EC51D4">
              <w:rPr>
                <w:sz w:val="20"/>
                <w:szCs w:val="20"/>
              </w:rPr>
              <w:t>-</w:t>
            </w:r>
          </w:p>
        </w:tc>
        <w:tc>
          <w:tcPr>
            <w:tcW w:w="1396" w:type="dxa"/>
            <w:shd w:val="clear" w:color="auto" w:fill="auto"/>
          </w:tcPr>
          <w:p w:rsidR="00EC51D4" w:rsidRPr="00EC51D4" w:rsidRDefault="00EC51D4" w:rsidP="007B6C6F">
            <w:pPr>
              <w:spacing w:line="240" w:lineRule="auto"/>
              <w:rPr>
                <w:sz w:val="20"/>
                <w:szCs w:val="20"/>
              </w:rPr>
            </w:pPr>
            <w:r w:rsidRPr="00EC51D4">
              <w:rPr>
                <w:sz w:val="20"/>
                <w:szCs w:val="20"/>
              </w:rPr>
              <w:t>30 календарных дней (после чего возвращаются в орган)</w:t>
            </w:r>
          </w:p>
        </w:tc>
      </w:tr>
      <w:tr w:rsidR="00EC51D4" w:rsidRPr="00EC51D4" w:rsidTr="0012063D">
        <w:tc>
          <w:tcPr>
            <w:tcW w:w="534" w:type="dxa"/>
            <w:shd w:val="clear" w:color="auto" w:fill="auto"/>
          </w:tcPr>
          <w:p w:rsidR="00EC51D4" w:rsidRPr="00EC51D4" w:rsidRDefault="00EC51D4" w:rsidP="007B6C6F">
            <w:pPr>
              <w:spacing w:line="240" w:lineRule="auto"/>
              <w:jc w:val="center"/>
              <w:rPr>
                <w:sz w:val="20"/>
                <w:szCs w:val="20"/>
              </w:rPr>
            </w:pPr>
            <w:r w:rsidRPr="00EC51D4">
              <w:rPr>
                <w:sz w:val="20"/>
                <w:szCs w:val="20"/>
              </w:rPr>
              <w:t>2.</w:t>
            </w:r>
          </w:p>
        </w:tc>
        <w:tc>
          <w:tcPr>
            <w:tcW w:w="2976" w:type="dxa"/>
            <w:shd w:val="clear" w:color="auto" w:fill="auto"/>
          </w:tcPr>
          <w:p w:rsidR="00EC51D4" w:rsidRPr="00EC51D4" w:rsidRDefault="00EC51D4" w:rsidP="00F77908">
            <w:pPr>
              <w:spacing w:line="240" w:lineRule="auto"/>
              <w:rPr>
                <w:sz w:val="20"/>
                <w:szCs w:val="20"/>
              </w:rPr>
            </w:pPr>
            <w:r w:rsidRPr="00EC51D4">
              <w:rPr>
                <w:sz w:val="20"/>
                <w:szCs w:val="20"/>
              </w:rPr>
              <w:t xml:space="preserve">постановление администрации </w:t>
            </w:r>
            <w:r w:rsidR="00F77908">
              <w:rPr>
                <w:sz w:val="20"/>
                <w:szCs w:val="20"/>
              </w:rPr>
              <w:t xml:space="preserve">Колодеевского сельского </w:t>
            </w:r>
            <w:r w:rsidR="00F77908">
              <w:rPr>
                <w:sz w:val="20"/>
                <w:szCs w:val="20"/>
              </w:rPr>
              <w:lastRenderedPageBreak/>
              <w:t>поселения</w:t>
            </w:r>
            <w:r w:rsidRPr="00EC51D4">
              <w:rPr>
                <w:sz w:val="20"/>
                <w:szCs w:val="20"/>
              </w:rPr>
              <w:t xml:space="preserve">  об отказе в предварительном согласовании предоставления земельного участка</w:t>
            </w:r>
          </w:p>
        </w:tc>
        <w:tc>
          <w:tcPr>
            <w:tcW w:w="2273" w:type="dxa"/>
            <w:shd w:val="clear" w:color="auto" w:fill="auto"/>
          </w:tcPr>
          <w:p w:rsidR="00EC51D4" w:rsidRPr="00EC51D4" w:rsidRDefault="00EC51D4" w:rsidP="007B6C6F">
            <w:pPr>
              <w:spacing w:line="240" w:lineRule="auto"/>
              <w:rPr>
                <w:sz w:val="20"/>
                <w:szCs w:val="20"/>
              </w:rPr>
            </w:pPr>
            <w:r w:rsidRPr="00EC51D4">
              <w:rPr>
                <w:sz w:val="20"/>
                <w:szCs w:val="20"/>
              </w:rPr>
              <w:lastRenderedPageBreak/>
              <w:t>-</w:t>
            </w:r>
          </w:p>
        </w:tc>
        <w:tc>
          <w:tcPr>
            <w:tcW w:w="1838" w:type="dxa"/>
            <w:shd w:val="clear" w:color="auto" w:fill="auto"/>
          </w:tcPr>
          <w:p w:rsidR="00EC51D4" w:rsidRPr="00EC51D4" w:rsidRDefault="00EC51D4" w:rsidP="007B6C6F">
            <w:pPr>
              <w:spacing w:line="240" w:lineRule="auto"/>
              <w:jc w:val="both"/>
              <w:rPr>
                <w:sz w:val="20"/>
                <w:szCs w:val="20"/>
              </w:rPr>
            </w:pPr>
            <w:r w:rsidRPr="00EC51D4">
              <w:rPr>
                <w:sz w:val="20"/>
                <w:szCs w:val="20"/>
              </w:rPr>
              <w:t>отрицательный</w:t>
            </w:r>
          </w:p>
        </w:tc>
        <w:tc>
          <w:tcPr>
            <w:tcW w:w="1701"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1418" w:type="dxa"/>
            <w:shd w:val="clear" w:color="auto" w:fill="auto"/>
          </w:tcPr>
          <w:p w:rsidR="00EC51D4" w:rsidRPr="00EC51D4" w:rsidRDefault="00EC51D4" w:rsidP="007B6C6F">
            <w:pPr>
              <w:spacing w:line="240" w:lineRule="auto"/>
              <w:jc w:val="both"/>
              <w:rPr>
                <w:sz w:val="20"/>
                <w:szCs w:val="20"/>
              </w:rPr>
            </w:pPr>
            <w:r w:rsidRPr="00EC51D4">
              <w:rPr>
                <w:sz w:val="20"/>
                <w:szCs w:val="20"/>
              </w:rPr>
              <w:t>-</w:t>
            </w:r>
          </w:p>
        </w:tc>
        <w:tc>
          <w:tcPr>
            <w:tcW w:w="2126" w:type="dxa"/>
            <w:shd w:val="clear" w:color="auto" w:fill="auto"/>
          </w:tcPr>
          <w:p w:rsidR="00EC51D4" w:rsidRPr="00EC51D4" w:rsidRDefault="00EC51D4" w:rsidP="007B6C6F">
            <w:pPr>
              <w:spacing w:line="240" w:lineRule="auto"/>
              <w:rPr>
                <w:sz w:val="20"/>
                <w:szCs w:val="20"/>
              </w:rPr>
            </w:pPr>
            <w:r w:rsidRPr="00EC51D4">
              <w:rPr>
                <w:sz w:val="20"/>
                <w:szCs w:val="20"/>
              </w:rPr>
              <w:t xml:space="preserve">- в органе на </w:t>
            </w:r>
            <w:r w:rsidRPr="00EC51D4">
              <w:rPr>
                <w:sz w:val="20"/>
                <w:szCs w:val="20"/>
              </w:rPr>
              <w:lastRenderedPageBreak/>
              <w:t>бумажном носителе;</w:t>
            </w:r>
          </w:p>
          <w:p w:rsidR="00EC51D4" w:rsidRPr="00EC51D4" w:rsidRDefault="00EC51D4" w:rsidP="007B6C6F">
            <w:pPr>
              <w:spacing w:line="240" w:lineRule="auto"/>
              <w:rPr>
                <w:sz w:val="20"/>
                <w:szCs w:val="20"/>
              </w:rPr>
            </w:pPr>
            <w:r w:rsidRPr="00EC51D4">
              <w:rPr>
                <w:sz w:val="20"/>
                <w:szCs w:val="20"/>
              </w:rPr>
              <w:t>- в МФЦ на бумажном носителе, полученном из органа;</w:t>
            </w:r>
          </w:p>
          <w:p w:rsidR="00EC51D4" w:rsidRPr="00EC51D4" w:rsidRDefault="00EC51D4" w:rsidP="007B6C6F">
            <w:pPr>
              <w:spacing w:line="240" w:lineRule="auto"/>
              <w:rPr>
                <w:sz w:val="20"/>
                <w:szCs w:val="20"/>
              </w:rPr>
            </w:pPr>
            <w:r w:rsidRPr="00EC51D4">
              <w:rPr>
                <w:sz w:val="20"/>
                <w:szCs w:val="20"/>
              </w:rPr>
              <w:t>- по почте;</w:t>
            </w:r>
          </w:p>
          <w:p w:rsidR="00EC51D4" w:rsidRPr="00EC51D4" w:rsidRDefault="00EC51D4" w:rsidP="007B6C6F">
            <w:pPr>
              <w:spacing w:line="240" w:lineRule="auto"/>
              <w:rPr>
                <w:sz w:val="20"/>
                <w:szCs w:val="20"/>
              </w:rPr>
            </w:pPr>
            <w:r w:rsidRPr="00EC51D4">
              <w:rPr>
                <w:sz w:val="20"/>
                <w:szCs w:val="20"/>
              </w:rPr>
              <w:t>- через личный кабинет Портала Воронежской области в виде электронного документа;</w:t>
            </w:r>
          </w:p>
          <w:p w:rsidR="00EC51D4" w:rsidRPr="00EC51D4" w:rsidRDefault="00EC51D4" w:rsidP="007B6C6F">
            <w:pPr>
              <w:spacing w:line="240" w:lineRule="auto"/>
              <w:rPr>
                <w:sz w:val="20"/>
                <w:szCs w:val="20"/>
              </w:rPr>
            </w:pPr>
            <w:r w:rsidRPr="00EC51D4">
              <w:rPr>
                <w:sz w:val="20"/>
                <w:szCs w:val="20"/>
              </w:rPr>
              <w:t>- по электронной почте</w:t>
            </w:r>
          </w:p>
        </w:tc>
        <w:tc>
          <w:tcPr>
            <w:tcW w:w="1276" w:type="dxa"/>
            <w:shd w:val="clear" w:color="auto" w:fill="auto"/>
          </w:tcPr>
          <w:p w:rsidR="00EC51D4" w:rsidRPr="00EC51D4" w:rsidRDefault="00EC51D4" w:rsidP="007B6C6F">
            <w:pPr>
              <w:spacing w:line="240" w:lineRule="auto"/>
              <w:rPr>
                <w:sz w:val="20"/>
                <w:szCs w:val="20"/>
              </w:rPr>
            </w:pPr>
            <w:r w:rsidRPr="00EC51D4">
              <w:rPr>
                <w:sz w:val="20"/>
                <w:szCs w:val="20"/>
              </w:rPr>
              <w:lastRenderedPageBreak/>
              <w:t>-</w:t>
            </w:r>
          </w:p>
        </w:tc>
        <w:tc>
          <w:tcPr>
            <w:tcW w:w="1396" w:type="dxa"/>
            <w:shd w:val="clear" w:color="auto" w:fill="auto"/>
          </w:tcPr>
          <w:p w:rsidR="00EC51D4" w:rsidRPr="00EC51D4" w:rsidRDefault="00EC51D4" w:rsidP="007B6C6F">
            <w:pPr>
              <w:spacing w:line="240" w:lineRule="auto"/>
              <w:rPr>
                <w:sz w:val="20"/>
                <w:szCs w:val="20"/>
              </w:rPr>
            </w:pPr>
            <w:r w:rsidRPr="00EC51D4">
              <w:rPr>
                <w:sz w:val="20"/>
                <w:szCs w:val="20"/>
              </w:rPr>
              <w:t xml:space="preserve">30 календарных </w:t>
            </w:r>
            <w:r w:rsidRPr="00EC51D4">
              <w:rPr>
                <w:sz w:val="20"/>
                <w:szCs w:val="20"/>
              </w:rPr>
              <w:lastRenderedPageBreak/>
              <w:t>дней (после чего возвращаются в орган)</w:t>
            </w:r>
          </w:p>
        </w:tc>
      </w:tr>
    </w:tbl>
    <w:p w:rsidR="00EC51D4" w:rsidRPr="00EC51D4" w:rsidRDefault="00EC51D4" w:rsidP="007B6C6F">
      <w:pPr>
        <w:spacing w:line="240" w:lineRule="auto"/>
        <w:rPr>
          <w:b/>
          <w:sz w:val="20"/>
          <w:szCs w:val="20"/>
        </w:rPr>
      </w:pPr>
    </w:p>
    <w:p w:rsidR="00EC51D4" w:rsidRPr="00EC51D4" w:rsidRDefault="00EC51D4" w:rsidP="007B6C6F">
      <w:pPr>
        <w:spacing w:line="240" w:lineRule="auto"/>
        <w:jc w:val="both"/>
        <w:rPr>
          <w:b/>
          <w:sz w:val="20"/>
          <w:szCs w:val="20"/>
        </w:rPr>
      </w:pPr>
      <w:r w:rsidRPr="00EC51D4">
        <w:rPr>
          <w:b/>
          <w:sz w:val="20"/>
          <w:szCs w:val="20"/>
        </w:rPr>
        <w:t>Раздел 7. «Технологические процессы предоставления «подуслуги»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2444"/>
        <w:gridCol w:w="3260"/>
        <w:gridCol w:w="1843"/>
        <w:gridCol w:w="1701"/>
        <w:gridCol w:w="142"/>
        <w:gridCol w:w="2268"/>
        <w:gridCol w:w="3118"/>
      </w:tblGrid>
      <w:tr w:rsidR="00EC51D4" w:rsidRPr="00EC51D4" w:rsidTr="0012063D">
        <w:tc>
          <w:tcPr>
            <w:tcW w:w="641" w:type="dxa"/>
            <w:shd w:val="clear" w:color="auto" w:fill="auto"/>
          </w:tcPr>
          <w:p w:rsidR="00EC51D4" w:rsidRPr="00EC51D4" w:rsidRDefault="00EC51D4" w:rsidP="007B6C6F">
            <w:pPr>
              <w:spacing w:line="240" w:lineRule="auto"/>
              <w:jc w:val="center"/>
              <w:rPr>
                <w:b/>
                <w:sz w:val="20"/>
                <w:szCs w:val="20"/>
              </w:rPr>
            </w:pPr>
            <w:r w:rsidRPr="00EC51D4">
              <w:rPr>
                <w:b/>
                <w:sz w:val="20"/>
                <w:szCs w:val="20"/>
              </w:rPr>
              <w:t>№ п/п</w:t>
            </w:r>
          </w:p>
        </w:tc>
        <w:tc>
          <w:tcPr>
            <w:tcW w:w="2444" w:type="dxa"/>
            <w:shd w:val="clear" w:color="auto" w:fill="auto"/>
          </w:tcPr>
          <w:p w:rsidR="00EC51D4" w:rsidRPr="00EC51D4" w:rsidRDefault="00EC51D4" w:rsidP="007B6C6F">
            <w:pPr>
              <w:spacing w:line="240" w:lineRule="auto"/>
              <w:jc w:val="center"/>
              <w:rPr>
                <w:b/>
                <w:sz w:val="20"/>
                <w:szCs w:val="20"/>
              </w:rPr>
            </w:pPr>
            <w:r w:rsidRPr="00EC51D4">
              <w:rPr>
                <w:b/>
                <w:sz w:val="20"/>
                <w:szCs w:val="20"/>
              </w:rPr>
              <w:t>Наименование процедуры процесса</w:t>
            </w:r>
          </w:p>
        </w:tc>
        <w:tc>
          <w:tcPr>
            <w:tcW w:w="3260" w:type="dxa"/>
            <w:shd w:val="clear" w:color="auto" w:fill="auto"/>
          </w:tcPr>
          <w:p w:rsidR="00EC51D4" w:rsidRPr="00EC51D4" w:rsidRDefault="00EC51D4" w:rsidP="007B6C6F">
            <w:pPr>
              <w:spacing w:line="240" w:lineRule="auto"/>
              <w:jc w:val="center"/>
              <w:rPr>
                <w:b/>
                <w:sz w:val="20"/>
                <w:szCs w:val="20"/>
              </w:rPr>
            </w:pPr>
            <w:r w:rsidRPr="00EC51D4">
              <w:rPr>
                <w:b/>
                <w:sz w:val="20"/>
                <w:szCs w:val="20"/>
              </w:rPr>
              <w:t>Особенности исполнения процедуры процесса</w:t>
            </w:r>
          </w:p>
        </w:tc>
        <w:tc>
          <w:tcPr>
            <w:tcW w:w="1843" w:type="dxa"/>
            <w:shd w:val="clear" w:color="auto" w:fill="auto"/>
          </w:tcPr>
          <w:p w:rsidR="00EC51D4" w:rsidRPr="00EC51D4" w:rsidRDefault="00EC51D4" w:rsidP="007B6C6F">
            <w:pPr>
              <w:spacing w:line="240" w:lineRule="auto"/>
              <w:jc w:val="center"/>
              <w:rPr>
                <w:b/>
                <w:sz w:val="20"/>
                <w:szCs w:val="20"/>
              </w:rPr>
            </w:pPr>
            <w:r w:rsidRPr="00EC51D4">
              <w:rPr>
                <w:b/>
                <w:sz w:val="20"/>
                <w:szCs w:val="20"/>
              </w:rPr>
              <w:t>Сроки исполнения процедуры (процесса)</w:t>
            </w:r>
          </w:p>
        </w:tc>
        <w:tc>
          <w:tcPr>
            <w:tcW w:w="1843" w:type="dxa"/>
            <w:gridSpan w:val="2"/>
            <w:shd w:val="clear" w:color="auto" w:fill="auto"/>
          </w:tcPr>
          <w:p w:rsidR="00EC51D4" w:rsidRPr="00EC51D4" w:rsidRDefault="00EC51D4" w:rsidP="007B6C6F">
            <w:pPr>
              <w:spacing w:line="240" w:lineRule="auto"/>
              <w:jc w:val="center"/>
              <w:rPr>
                <w:b/>
                <w:sz w:val="20"/>
                <w:szCs w:val="20"/>
              </w:rPr>
            </w:pPr>
            <w:r w:rsidRPr="00EC51D4">
              <w:rPr>
                <w:b/>
                <w:sz w:val="20"/>
                <w:szCs w:val="20"/>
              </w:rPr>
              <w:t>Исполнитель процедуры процесса</w:t>
            </w:r>
          </w:p>
        </w:tc>
        <w:tc>
          <w:tcPr>
            <w:tcW w:w="2268" w:type="dxa"/>
            <w:shd w:val="clear" w:color="auto" w:fill="auto"/>
          </w:tcPr>
          <w:p w:rsidR="00EC51D4" w:rsidRPr="00EC51D4" w:rsidRDefault="00EC51D4" w:rsidP="007B6C6F">
            <w:pPr>
              <w:spacing w:line="240" w:lineRule="auto"/>
              <w:jc w:val="center"/>
              <w:rPr>
                <w:b/>
                <w:sz w:val="20"/>
                <w:szCs w:val="20"/>
              </w:rPr>
            </w:pPr>
            <w:r w:rsidRPr="00EC51D4">
              <w:rPr>
                <w:b/>
                <w:sz w:val="20"/>
                <w:szCs w:val="20"/>
              </w:rPr>
              <w:t>Ресурсы, необходимые для выполнения процедуры процесса</w:t>
            </w:r>
          </w:p>
        </w:tc>
        <w:tc>
          <w:tcPr>
            <w:tcW w:w="3118" w:type="dxa"/>
            <w:shd w:val="clear" w:color="auto" w:fill="auto"/>
          </w:tcPr>
          <w:p w:rsidR="00EC51D4" w:rsidRPr="00EC51D4" w:rsidRDefault="00EC51D4" w:rsidP="007B6C6F">
            <w:pPr>
              <w:spacing w:line="240" w:lineRule="auto"/>
              <w:jc w:val="center"/>
              <w:rPr>
                <w:b/>
                <w:sz w:val="20"/>
                <w:szCs w:val="20"/>
              </w:rPr>
            </w:pPr>
            <w:r w:rsidRPr="00EC51D4">
              <w:rPr>
                <w:b/>
                <w:sz w:val="20"/>
                <w:szCs w:val="20"/>
              </w:rPr>
              <w:t>Формы документов, необходимые для выполнения процедуры процесса</w:t>
            </w:r>
          </w:p>
        </w:tc>
      </w:tr>
      <w:tr w:rsidR="00EC51D4" w:rsidRPr="00EC51D4" w:rsidTr="0012063D">
        <w:tc>
          <w:tcPr>
            <w:tcW w:w="641" w:type="dxa"/>
            <w:shd w:val="clear" w:color="auto" w:fill="auto"/>
          </w:tcPr>
          <w:p w:rsidR="00EC51D4" w:rsidRPr="00EC51D4" w:rsidRDefault="00EC51D4" w:rsidP="0012063D">
            <w:pPr>
              <w:jc w:val="center"/>
              <w:rPr>
                <w:b/>
                <w:sz w:val="20"/>
                <w:szCs w:val="20"/>
              </w:rPr>
            </w:pPr>
            <w:r w:rsidRPr="00EC51D4">
              <w:rPr>
                <w:b/>
                <w:sz w:val="20"/>
                <w:szCs w:val="20"/>
              </w:rPr>
              <w:t>1</w:t>
            </w:r>
          </w:p>
        </w:tc>
        <w:tc>
          <w:tcPr>
            <w:tcW w:w="2444" w:type="dxa"/>
            <w:shd w:val="clear" w:color="auto" w:fill="auto"/>
          </w:tcPr>
          <w:p w:rsidR="00EC51D4" w:rsidRPr="00EC51D4" w:rsidRDefault="00EC51D4" w:rsidP="0012063D">
            <w:pPr>
              <w:jc w:val="center"/>
              <w:rPr>
                <w:b/>
                <w:sz w:val="20"/>
                <w:szCs w:val="20"/>
              </w:rPr>
            </w:pPr>
            <w:r w:rsidRPr="00EC51D4">
              <w:rPr>
                <w:b/>
                <w:sz w:val="20"/>
                <w:szCs w:val="20"/>
              </w:rPr>
              <w:t>2</w:t>
            </w:r>
          </w:p>
        </w:tc>
        <w:tc>
          <w:tcPr>
            <w:tcW w:w="3260" w:type="dxa"/>
            <w:shd w:val="clear" w:color="auto" w:fill="auto"/>
          </w:tcPr>
          <w:p w:rsidR="00EC51D4" w:rsidRPr="00EC51D4" w:rsidRDefault="00EC51D4" w:rsidP="0012063D">
            <w:pPr>
              <w:jc w:val="center"/>
              <w:rPr>
                <w:b/>
                <w:sz w:val="20"/>
                <w:szCs w:val="20"/>
              </w:rPr>
            </w:pPr>
            <w:r w:rsidRPr="00EC51D4">
              <w:rPr>
                <w:b/>
                <w:sz w:val="20"/>
                <w:szCs w:val="20"/>
              </w:rPr>
              <w:t>3</w:t>
            </w:r>
          </w:p>
        </w:tc>
        <w:tc>
          <w:tcPr>
            <w:tcW w:w="1843" w:type="dxa"/>
            <w:shd w:val="clear" w:color="auto" w:fill="auto"/>
          </w:tcPr>
          <w:p w:rsidR="00EC51D4" w:rsidRPr="00EC51D4" w:rsidRDefault="00EC51D4" w:rsidP="0012063D">
            <w:pPr>
              <w:jc w:val="center"/>
              <w:rPr>
                <w:b/>
                <w:sz w:val="20"/>
                <w:szCs w:val="20"/>
              </w:rPr>
            </w:pPr>
            <w:r w:rsidRPr="00EC51D4">
              <w:rPr>
                <w:b/>
                <w:sz w:val="20"/>
                <w:szCs w:val="20"/>
              </w:rPr>
              <w:t>4</w:t>
            </w:r>
          </w:p>
        </w:tc>
        <w:tc>
          <w:tcPr>
            <w:tcW w:w="1843" w:type="dxa"/>
            <w:gridSpan w:val="2"/>
            <w:shd w:val="clear" w:color="auto" w:fill="auto"/>
          </w:tcPr>
          <w:p w:rsidR="00EC51D4" w:rsidRPr="00EC51D4" w:rsidRDefault="00EC51D4" w:rsidP="0012063D">
            <w:pPr>
              <w:jc w:val="center"/>
              <w:rPr>
                <w:b/>
                <w:sz w:val="20"/>
                <w:szCs w:val="20"/>
              </w:rPr>
            </w:pPr>
            <w:r w:rsidRPr="00EC51D4">
              <w:rPr>
                <w:b/>
                <w:sz w:val="20"/>
                <w:szCs w:val="20"/>
              </w:rPr>
              <w:t>5</w:t>
            </w:r>
          </w:p>
        </w:tc>
        <w:tc>
          <w:tcPr>
            <w:tcW w:w="2268" w:type="dxa"/>
            <w:shd w:val="clear" w:color="auto" w:fill="auto"/>
          </w:tcPr>
          <w:p w:rsidR="00EC51D4" w:rsidRPr="00EC51D4" w:rsidRDefault="00EC51D4" w:rsidP="0012063D">
            <w:pPr>
              <w:jc w:val="center"/>
              <w:rPr>
                <w:b/>
                <w:sz w:val="20"/>
                <w:szCs w:val="20"/>
              </w:rPr>
            </w:pPr>
            <w:r w:rsidRPr="00EC51D4">
              <w:rPr>
                <w:b/>
                <w:sz w:val="20"/>
                <w:szCs w:val="20"/>
              </w:rPr>
              <w:t>6</w:t>
            </w:r>
          </w:p>
        </w:tc>
        <w:tc>
          <w:tcPr>
            <w:tcW w:w="3118" w:type="dxa"/>
            <w:shd w:val="clear" w:color="auto" w:fill="auto"/>
          </w:tcPr>
          <w:p w:rsidR="00EC51D4" w:rsidRPr="00EC51D4" w:rsidRDefault="00EC51D4" w:rsidP="0012063D">
            <w:pPr>
              <w:jc w:val="center"/>
              <w:rPr>
                <w:b/>
                <w:sz w:val="20"/>
                <w:szCs w:val="20"/>
              </w:rPr>
            </w:pPr>
            <w:r w:rsidRPr="00EC51D4">
              <w:rPr>
                <w:b/>
                <w:sz w:val="20"/>
                <w:szCs w:val="20"/>
              </w:rPr>
              <w:t>7</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t>Наименование «подуслуги» 1: Предварительное согласование предоставления земельного участка</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t>Наименование административной процедуры 1: Прием и регистрация заявления и прилагаемых к нему документов</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Прием и регистрация заявления и прилагаемых к нему документов</w:t>
            </w:r>
          </w:p>
        </w:tc>
        <w:tc>
          <w:tcPr>
            <w:tcW w:w="3260" w:type="dxa"/>
            <w:shd w:val="clear" w:color="auto" w:fill="auto"/>
          </w:tcPr>
          <w:p w:rsidR="00EC51D4" w:rsidRPr="00EC51D4" w:rsidRDefault="00EC51D4" w:rsidP="007B6C6F">
            <w:pPr>
              <w:spacing w:line="240" w:lineRule="auto"/>
              <w:ind w:firstLine="176"/>
              <w:rPr>
                <w:sz w:val="20"/>
                <w:szCs w:val="20"/>
              </w:rPr>
            </w:pPr>
            <w:r w:rsidRPr="00EC51D4">
              <w:rPr>
                <w:sz w:val="20"/>
                <w:szCs w:val="20"/>
              </w:rPr>
              <w:t xml:space="preserve">  К заявлению должны быть приложены документы, указанные в пункте 2.6.1 Административного регламента.</w:t>
            </w:r>
          </w:p>
          <w:p w:rsidR="00EC51D4" w:rsidRPr="00EC51D4" w:rsidRDefault="00EC51D4" w:rsidP="007B6C6F">
            <w:pPr>
              <w:spacing w:line="240" w:lineRule="auto"/>
              <w:ind w:firstLine="176"/>
              <w:rPr>
                <w:sz w:val="20"/>
                <w:szCs w:val="20"/>
              </w:rPr>
            </w:pPr>
            <w:r w:rsidRPr="00EC51D4">
              <w:rPr>
                <w:sz w:val="20"/>
                <w:szCs w:val="20"/>
              </w:rPr>
              <w:t>При личном обращении заявителя или уполномоченного представителя в управление либо в МФЦ специалист, ответственный за прием документов:</w:t>
            </w:r>
          </w:p>
          <w:p w:rsidR="00EC51D4" w:rsidRPr="00EC51D4" w:rsidRDefault="00EC51D4" w:rsidP="007B6C6F">
            <w:pPr>
              <w:spacing w:line="240" w:lineRule="auto"/>
              <w:ind w:firstLine="176"/>
              <w:rPr>
                <w:sz w:val="20"/>
                <w:szCs w:val="20"/>
              </w:rPr>
            </w:pPr>
            <w:r w:rsidRPr="00EC51D4">
              <w:rPr>
                <w:sz w:val="20"/>
                <w:szCs w:val="20"/>
              </w:rPr>
              <w:t>- устанавливает предмет обращения, проверяет документ, удостоверяющий личность заявителя;</w:t>
            </w:r>
          </w:p>
          <w:p w:rsidR="00EC51D4" w:rsidRPr="00EC51D4" w:rsidRDefault="00EC51D4" w:rsidP="007B6C6F">
            <w:pPr>
              <w:spacing w:line="240" w:lineRule="auto"/>
              <w:ind w:firstLine="176"/>
              <w:rPr>
                <w:sz w:val="20"/>
                <w:szCs w:val="20"/>
              </w:rPr>
            </w:pPr>
            <w:r w:rsidRPr="00EC51D4">
              <w:rPr>
                <w:sz w:val="20"/>
                <w:szCs w:val="20"/>
              </w:rPr>
              <w:lastRenderedPageBreak/>
              <w:t>- проверяет полномочия заявителя, в том числе полномочия представителя гражданина действовать от его имени;</w:t>
            </w:r>
          </w:p>
          <w:p w:rsidR="00EC51D4" w:rsidRPr="00EC51D4" w:rsidRDefault="00EC51D4" w:rsidP="007B6C6F">
            <w:pPr>
              <w:spacing w:line="240" w:lineRule="auto"/>
              <w:ind w:firstLine="176"/>
              <w:rPr>
                <w:sz w:val="20"/>
                <w:szCs w:val="20"/>
              </w:rPr>
            </w:pPr>
            <w:r w:rsidRPr="00EC51D4">
              <w:rPr>
                <w:sz w:val="20"/>
                <w:szCs w:val="20"/>
              </w:rPr>
              <w:t>- проверяет заявление на соответствие установленным требованиям;</w:t>
            </w:r>
          </w:p>
          <w:p w:rsidR="00EC51D4" w:rsidRPr="00EC51D4" w:rsidRDefault="00EC51D4" w:rsidP="007B6C6F">
            <w:pPr>
              <w:spacing w:line="240" w:lineRule="auto"/>
              <w:ind w:firstLine="176"/>
              <w:rPr>
                <w:sz w:val="20"/>
                <w:szCs w:val="20"/>
              </w:rPr>
            </w:pPr>
            <w:r w:rsidRPr="00EC51D4">
              <w:rPr>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C51D4" w:rsidRPr="00EC51D4" w:rsidRDefault="00EC51D4" w:rsidP="007B6C6F">
            <w:pPr>
              <w:spacing w:line="240" w:lineRule="auto"/>
              <w:ind w:firstLine="176"/>
              <w:rPr>
                <w:sz w:val="20"/>
                <w:szCs w:val="20"/>
              </w:rPr>
            </w:pPr>
            <w:r w:rsidRPr="00EC51D4">
              <w:rPr>
                <w:sz w:val="20"/>
                <w:szCs w:val="20"/>
              </w:rPr>
              <w:t>- регистрирует заявление с прилагаемым комплектом документов;</w:t>
            </w:r>
          </w:p>
          <w:p w:rsidR="00EC51D4" w:rsidRPr="00EC51D4" w:rsidRDefault="00EC51D4" w:rsidP="007B6C6F">
            <w:pPr>
              <w:spacing w:line="240" w:lineRule="auto"/>
              <w:ind w:firstLine="176"/>
              <w:rPr>
                <w:sz w:val="20"/>
                <w:szCs w:val="20"/>
              </w:rPr>
            </w:pPr>
            <w:r w:rsidRPr="00EC51D4">
              <w:rPr>
                <w:sz w:val="20"/>
                <w:szCs w:val="20"/>
              </w:rPr>
              <w:t>- выдает расписку в получении документов по установленной форме (приложение № 4 к 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C51D4" w:rsidRPr="00EC51D4" w:rsidRDefault="00EC51D4" w:rsidP="007B6C6F">
            <w:pPr>
              <w:spacing w:line="240" w:lineRule="auto"/>
              <w:ind w:firstLine="176"/>
              <w:rPr>
                <w:sz w:val="20"/>
                <w:szCs w:val="20"/>
              </w:rPr>
            </w:pPr>
            <w:r w:rsidRPr="00EC51D4">
              <w:rPr>
                <w:sz w:val="20"/>
                <w:szCs w:val="20"/>
              </w:rPr>
              <w:t xml:space="preserve">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w:t>
            </w:r>
            <w:r w:rsidRPr="00EC51D4">
              <w:rPr>
                <w:sz w:val="20"/>
                <w:szCs w:val="20"/>
              </w:rPr>
              <w:lastRenderedPageBreak/>
              <w:t>подлинники документов не направляются.</w:t>
            </w:r>
          </w:p>
          <w:p w:rsidR="00EC51D4" w:rsidRPr="00EC51D4" w:rsidRDefault="00EC51D4" w:rsidP="007B6C6F">
            <w:pPr>
              <w:spacing w:line="240" w:lineRule="auto"/>
              <w:ind w:firstLine="176"/>
              <w:rPr>
                <w:sz w:val="20"/>
                <w:szCs w:val="20"/>
              </w:rPr>
            </w:pPr>
            <w:r w:rsidRPr="00EC51D4">
              <w:rPr>
                <w:sz w:val="20"/>
                <w:szCs w:val="20"/>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C51D4" w:rsidRPr="00EC51D4" w:rsidRDefault="00EC51D4" w:rsidP="007B6C6F">
            <w:pPr>
              <w:spacing w:line="240" w:lineRule="auto"/>
              <w:ind w:firstLine="176"/>
              <w:rPr>
                <w:sz w:val="20"/>
                <w:szCs w:val="20"/>
              </w:rPr>
            </w:pPr>
            <w:r w:rsidRPr="00EC51D4">
              <w:rPr>
                <w:sz w:val="20"/>
                <w:szCs w:val="20"/>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C51D4" w:rsidRPr="00EC51D4" w:rsidRDefault="00EC51D4" w:rsidP="007B6C6F">
            <w:pPr>
              <w:spacing w:line="240" w:lineRule="auto"/>
              <w:ind w:firstLine="176"/>
              <w:rPr>
                <w:sz w:val="20"/>
                <w:szCs w:val="20"/>
              </w:rPr>
            </w:pPr>
            <w:r w:rsidRPr="00EC51D4">
              <w:rPr>
                <w:sz w:val="20"/>
                <w:szCs w:val="20"/>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C51D4" w:rsidRPr="00EC51D4" w:rsidRDefault="00EC51D4" w:rsidP="007B6C6F">
            <w:pPr>
              <w:spacing w:line="240" w:lineRule="auto"/>
              <w:ind w:firstLine="176"/>
              <w:rPr>
                <w:sz w:val="20"/>
                <w:szCs w:val="20"/>
              </w:rPr>
            </w:pPr>
            <w:r w:rsidRPr="00EC51D4">
              <w:rPr>
                <w:sz w:val="20"/>
                <w:szCs w:val="20"/>
              </w:rPr>
              <w:t xml:space="preserve">Получение заявления и прилагаемых к нему документов подтверждается путем направления заявителю уведомления (в виде текстового сообщения), содержащего </w:t>
            </w:r>
            <w:r w:rsidRPr="00EC51D4">
              <w:rPr>
                <w:sz w:val="20"/>
                <w:szCs w:val="20"/>
              </w:rPr>
              <w:lastRenderedPageBreak/>
              <w:t>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C51D4" w:rsidRPr="00EC51D4" w:rsidRDefault="00EC51D4" w:rsidP="007B6C6F">
            <w:pPr>
              <w:spacing w:line="240" w:lineRule="auto"/>
              <w:ind w:firstLine="176"/>
              <w:rPr>
                <w:sz w:val="20"/>
                <w:szCs w:val="20"/>
              </w:rPr>
            </w:pPr>
            <w:r w:rsidRPr="00EC51D4">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C51D4" w:rsidRPr="00EC51D4" w:rsidRDefault="00EC51D4" w:rsidP="007B6C6F">
            <w:pPr>
              <w:spacing w:line="240" w:lineRule="auto"/>
              <w:ind w:firstLine="176"/>
              <w:rPr>
                <w:sz w:val="20"/>
                <w:szCs w:val="20"/>
              </w:rPr>
            </w:pPr>
            <w:r w:rsidRPr="00EC51D4">
              <w:rPr>
                <w:sz w:val="20"/>
                <w:szCs w:val="20"/>
              </w:rPr>
              <w:t>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C51D4" w:rsidRPr="00EC51D4" w:rsidRDefault="00EC51D4" w:rsidP="007B6C6F">
            <w:pPr>
              <w:spacing w:line="240" w:lineRule="auto"/>
              <w:ind w:firstLine="176"/>
              <w:rPr>
                <w:sz w:val="20"/>
                <w:szCs w:val="20"/>
              </w:rPr>
            </w:pPr>
            <w:r w:rsidRPr="00EC51D4">
              <w:rPr>
                <w:sz w:val="20"/>
                <w:szCs w:val="20"/>
              </w:rPr>
              <w:t xml:space="preserve">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w:t>
            </w:r>
            <w:r w:rsidRPr="00EC51D4">
              <w:rPr>
                <w:sz w:val="20"/>
                <w:szCs w:val="20"/>
              </w:rPr>
              <w:lastRenderedPageBreak/>
              <w:t>соглашением о взаимодействии.</w:t>
            </w:r>
          </w:p>
          <w:p w:rsidR="00EC51D4" w:rsidRPr="00EC51D4" w:rsidRDefault="00EC51D4" w:rsidP="007B6C6F">
            <w:pPr>
              <w:spacing w:line="240" w:lineRule="auto"/>
              <w:ind w:firstLine="176"/>
              <w:rPr>
                <w:sz w:val="20"/>
                <w:szCs w:val="20"/>
              </w:rPr>
            </w:pPr>
            <w:r w:rsidRPr="00EC51D4">
              <w:rPr>
                <w:sz w:val="20"/>
                <w:szCs w:val="20"/>
              </w:rPr>
              <w:t>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shd w:val="clear" w:color="auto" w:fill="auto"/>
          </w:tcPr>
          <w:p w:rsidR="00EC51D4" w:rsidRPr="00EC51D4" w:rsidRDefault="00EC51D4" w:rsidP="007B6C6F">
            <w:pPr>
              <w:spacing w:line="240" w:lineRule="auto"/>
              <w:rPr>
                <w:sz w:val="20"/>
                <w:szCs w:val="20"/>
              </w:rPr>
            </w:pPr>
            <w:r w:rsidRPr="00EC51D4">
              <w:rPr>
                <w:sz w:val="20"/>
                <w:szCs w:val="20"/>
              </w:rPr>
              <w:lastRenderedPageBreak/>
              <w:t>1 календарный день</w:t>
            </w:r>
          </w:p>
        </w:tc>
        <w:tc>
          <w:tcPr>
            <w:tcW w:w="1843" w:type="dxa"/>
            <w:gridSpan w:val="2"/>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прием документов</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 формы заявлений;</w:t>
            </w:r>
          </w:p>
          <w:p w:rsidR="00EC51D4" w:rsidRPr="00EC51D4" w:rsidRDefault="00EC51D4" w:rsidP="007B6C6F">
            <w:pPr>
              <w:spacing w:line="240" w:lineRule="auto"/>
              <w:rPr>
                <w:sz w:val="20"/>
                <w:szCs w:val="20"/>
              </w:rPr>
            </w:pPr>
            <w:r w:rsidRPr="00EC51D4">
              <w:rPr>
                <w:sz w:val="20"/>
                <w:szCs w:val="20"/>
              </w:rPr>
              <w:t>- формы сообщений;</w:t>
            </w:r>
          </w:p>
          <w:p w:rsidR="00EC51D4" w:rsidRPr="00EC51D4" w:rsidRDefault="00EC51D4" w:rsidP="007B6C6F">
            <w:pPr>
              <w:spacing w:line="240" w:lineRule="auto"/>
              <w:rPr>
                <w:sz w:val="20"/>
                <w:szCs w:val="20"/>
              </w:rPr>
            </w:pPr>
            <w:r w:rsidRPr="00EC51D4">
              <w:rPr>
                <w:sz w:val="20"/>
                <w:szCs w:val="20"/>
              </w:rPr>
              <w:t>- формы расписок;</w:t>
            </w:r>
          </w:p>
          <w:p w:rsidR="00EC51D4" w:rsidRPr="00EC51D4" w:rsidRDefault="00EC51D4" w:rsidP="007B6C6F">
            <w:pPr>
              <w:spacing w:line="240" w:lineRule="auto"/>
              <w:rPr>
                <w:sz w:val="20"/>
                <w:szCs w:val="20"/>
              </w:rPr>
            </w:pPr>
            <w:r w:rsidRPr="00EC51D4">
              <w:rPr>
                <w:sz w:val="20"/>
                <w:szCs w:val="20"/>
              </w:rPr>
              <w:t>- МФУ (для копирования и сканирования документов);</w:t>
            </w:r>
          </w:p>
          <w:p w:rsidR="00EC51D4" w:rsidRPr="00EC51D4" w:rsidRDefault="00EC51D4" w:rsidP="007B6C6F">
            <w:pPr>
              <w:spacing w:line="240" w:lineRule="auto"/>
              <w:rPr>
                <w:sz w:val="20"/>
                <w:szCs w:val="20"/>
              </w:rPr>
            </w:pPr>
            <w:r w:rsidRPr="00EC51D4">
              <w:rPr>
                <w:sz w:val="20"/>
                <w:szCs w:val="20"/>
              </w:rPr>
              <w:t xml:space="preserve">- подключение к Системе обработки электронных форм (интегрированная с Порталом </w:t>
            </w:r>
            <w:r w:rsidRPr="00EC51D4">
              <w:rPr>
                <w:sz w:val="20"/>
                <w:szCs w:val="20"/>
              </w:rPr>
              <w:lastRenderedPageBreak/>
              <w:t>Воронежской области);</w:t>
            </w:r>
          </w:p>
          <w:p w:rsidR="00EC51D4" w:rsidRPr="00EC51D4" w:rsidRDefault="00EC51D4" w:rsidP="007B6C6F">
            <w:pPr>
              <w:spacing w:line="240" w:lineRule="auto"/>
              <w:rPr>
                <w:sz w:val="20"/>
                <w:szCs w:val="20"/>
              </w:rPr>
            </w:pPr>
            <w:r w:rsidRPr="00EC51D4">
              <w:rPr>
                <w:sz w:val="20"/>
                <w:szCs w:val="20"/>
              </w:rPr>
              <w:t>- наличие электронной почты;</w:t>
            </w:r>
          </w:p>
          <w:p w:rsidR="00EC51D4" w:rsidRPr="00EC51D4" w:rsidRDefault="00EC51D4" w:rsidP="007B6C6F">
            <w:pPr>
              <w:spacing w:line="240" w:lineRule="auto"/>
              <w:rPr>
                <w:sz w:val="20"/>
                <w:szCs w:val="20"/>
              </w:rPr>
            </w:pPr>
            <w:r w:rsidRPr="00EC51D4">
              <w:rPr>
                <w:sz w:val="20"/>
                <w:szCs w:val="20"/>
              </w:rPr>
              <w:t>- наличие ЭЦП или усиленной квалифицированной ЭП</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lastRenderedPageBreak/>
              <w:t xml:space="preserve">- форма заявления </w:t>
            </w:r>
          </w:p>
          <w:p w:rsidR="00EC51D4" w:rsidRPr="00EC51D4" w:rsidRDefault="00EC51D4" w:rsidP="007B6C6F">
            <w:pPr>
              <w:spacing w:line="240" w:lineRule="auto"/>
              <w:rPr>
                <w:sz w:val="20"/>
                <w:szCs w:val="20"/>
              </w:rPr>
            </w:pPr>
            <w:r w:rsidRPr="00EC51D4">
              <w:rPr>
                <w:sz w:val="20"/>
                <w:szCs w:val="20"/>
              </w:rPr>
              <w:t>(приложение 1);</w:t>
            </w:r>
          </w:p>
          <w:p w:rsidR="00EC51D4" w:rsidRPr="00EC51D4" w:rsidRDefault="00EC51D4" w:rsidP="007B6C6F">
            <w:pPr>
              <w:spacing w:line="240" w:lineRule="auto"/>
              <w:rPr>
                <w:sz w:val="20"/>
                <w:szCs w:val="20"/>
              </w:rPr>
            </w:pPr>
            <w:r w:rsidRPr="00EC51D4">
              <w:rPr>
                <w:sz w:val="20"/>
                <w:szCs w:val="20"/>
              </w:rPr>
              <w:t>- образец заявления</w:t>
            </w:r>
          </w:p>
          <w:p w:rsidR="00EC51D4" w:rsidRPr="00EC51D4" w:rsidRDefault="00EC51D4" w:rsidP="007B6C6F">
            <w:pPr>
              <w:spacing w:line="240" w:lineRule="auto"/>
              <w:rPr>
                <w:sz w:val="20"/>
                <w:szCs w:val="20"/>
              </w:rPr>
            </w:pPr>
            <w:r w:rsidRPr="00EC51D4">
              <w:rPr>
                <w:sz w:val="20"/>
                <w:szCs w:val="20"/>
              </w:rPr>
              <w:t>(приложение 2);</w:t>
            </w:r>
          </w:p>
          <w:p w:rsidR="00EC51D4" w:rsidRPr="00EC51D4" w:rsidRDefault="00EC51D4" w:rsidP="007B6C6F">
            <w:pPr>
              <w:spacing w:line="240" w:lineRule="auto"/>
              <w:rPr>
                <w:sz w:val="20"/>
                <w:szCs w:val="20"/>
              </w:rPr>
            </w:pPr>
            <w:r w:rsidRPr="00EC51D4">
              <w:rPr>
                <w:sz w:val="20"/>
                <w:szCs w:val="20"/>
              </w:rPr>
              <w:t>- форма сообщения (приложение 3);</w:t>
            </w:r>
          </w:p>
          <w:p w:rsidR="00EC51D4" w:rsidRPr="00EC51D4" w:rsidRDefault="00EC51D4" w:rsidP="007B6C6F">
            <w:pPr>
              <w:spacing w:line="240" w:lineRule="auto"/>
              <w:rPr>
                <w:sz w:val="20"/>
                <w:szCs w:val="20"/>
              </w:rPr>
            </w:pPr>
            <w:r w:rsidRPr="00EC51D4">
              <w:rPr>
                <w:sz w:val="20"/>
                <w:szCs w:val="20"/>
              </w:rPr>
              <w:t>- образец сообщения (приложение 4);</w:t>
            </w:r>
          </w:p>
          <w:p w:rsidR="00EC51D4" w:rsidRPr="00EC51D4" w:rsidRDefault="00EC51D4" w:rsidP="007B6C6F">
            <w:pPr>
              <w:spacing w:line="240" w:lineRule="auto"/>
              <w:rPr>
                <w:sz w:val="20"/>
                <w:szCs w:val="20"/>
              </w:rPr>
            </w:pPr>
            <w:r w:rsidRPr="00EC51D4">
              <w:rPr>
                <w:sz w:val="20"/>
                <w:szCs w:val="20"/>
              </w:rPr>
              <w:t xml:space="preserve">- форма расписки </w:t>
            </w:r>
          </w:p>
          <w:p w:rsidR="00EC51D4" w:rsidRPr="00EC51D4" w:rsidRDefault="00EC51D4" w:rsidP="007B6C6F">
            <w:pPr>
              <w:spacing w:line="240" w:lineRule="auto"/>
              <w:rPr>
                <w:sz w:val="20"/>
                <w:szCs w:val="20"/>
              </w:rPr>
            </w:pPr>
            <w:r w:rsidRPr="00EC51D4">
              <w:rPr>
                <w:sz w:val="20"/>
                <w:szCs w:val="20"/>
              </w:rPr>
              <w:lastRenderedPageBreak/>
              <w:t>(приложение 5);</w:t>
            </w:r>
          </w:p>
          <w:p w:rsidR="00EC51D4" w:rsidRPr="00EC51D4" w:rsidRDefault="00EC51D4" w:rsidP="007B6C6F">
            <w:pPr>
              <w:spacing w:line="240" w:lineRule="auto"/>
              <w:rPr>
                <w:sz w:val="20"/>
                <w:szCs w:val="20"/>
              </w:rPr>
            </w:pPr>
            <w:r w:rsidRPr="00EC51D4">
              <w:rPr>
                <w:sz w:val="20"/>
                <w:szCs w:val="20"/>
              </w:rPr>
              <w:t xml:space="preserve">- образец расписки </w:t>
            </w:r>
          </w:p>
          <w:p w:rsidR="00EC51D4" w:rsidRPr="00EC51D4" w:rsidRDefault="00EC51D4" w:rsidP="007B6C6F">
            <w:pPr>
              <w:spacing w:line="240" w:lineRule="auto"/>
              <w:rPr>
                <w:sz w:val="20"/>
                <w:szCs w:val="20"/>
              </w:rPr>
            </w:pPr>
            <w:r w:rsidRPr="00EC51D4">
              <w:rPr>
                <w:sz w:val="20"/>
                <w:szCs w:val="20"/>
              </w:rPr>
              <w:t>(приложение 6)</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lastRenderedPageBreak/>
              <w:t xml:space="preserve">Наименование административной процедуры 2:Проверка соответствия заявления и прилагаемых к нему документов положениям </w:t>
            </w:r>
          </w:p>
          <w:p w:rsidR="00EC51D4" w:rsidRPr="00EC51D4" w:rsidRDefault="00EC51D4" w:rsidP="007B6C6F">
            <w:pPr>
              <w:spacing w:line="240" w:lineRule="auto"/>
              <w:rPr>
                <w:b/>
                <w:sz w:val="20"/>
                <w:szCs w:val="20"/>
              </w:rPr>
            </w:pPr>
            <w:r w:rsidRPr="00EC51D4">
              <w:rPr>
                <w:b/>
                <w:sz w:val="20"/>
                <w:szCs w:val="20"/>
              </w:rPr>
              <w:t xml:space="preserve">                                                                                         пункта 2.6.1 Административного регламента</w:t>
            </w:r>
          </w:p>
        </w:tc>
      </w:tr>
      <w:tr w:rsidR="00EC51D4" w:rsidRPr="00EC51D4" w:rsidTr="0012063D">
        <w:tc>
          <w:tcPr>
            <w:tcW w:w="641" w:type="dxa"/>
            <w:shd w:val="clear" w:color="auto" w:fill="auto"/>
          </w:tcPr>
          <w:p w:rsidR="00EC51D4" w:rsidRPr="00EC51D4" w:rsidRDefault="00EC51D4" w:rsidP="0012063D">
            <w:pPr>
              <w:jc w:val="center"/>
              <w:rPr>
                <w:sz w:val="20"/>
                <w:szCs w:val="20"/>
              </w:rPr>
            </w:pPr>
            <w:r w:rsidRPr="00EC51D4">
              <w:rPr>
                <w:sz w:val="20"/>
                <w:szCs w:val="20"/>
              </w:rPr>
              <w:t>1.</w:t>
            </w:r>
          </w:p>
        </w:tc>
        <w:tc>
          <w:tcPr>
            <w:tcW w:w="2444" w:type="dxa"/>
            <w:shd w:val="clear" w:color="auto" w:fill="auto"/>
          </w:tcPr>
          <w:p w:rsidR="00EC51D4" w:rsidRPr="00EC51D4" w:rsidRDefault="00EC51D4" w:rsidP="0012063D">
            <w:pPr>
              <w:rPr>
                <w:sz w:val="20"/>
                <w:szCs w:val="20"/>
              </w:rPr>
            </w:pPr>
            <w:r w:rsidRPr="00EC51D4">
              <w:rPr>
                <w:sz w:val="20"/>
                <w:szCs w:val="20"/>
              </w:rPr>
              <w:t>Проверка соответствия заявления и прилагаемых к нему документов положениям пункта 2.6.1</w:t>
            </w:r>
          </w:p>
          <w:p w:rsidR="00EC51D4" w:rsidRPr="00EC51D4" w:rsidRDefault="00EC51D4" w:rsidP="0012063D">
            <w:pPr>
              <w:rPr>
                <w:sz w:val="20"/>
                <w:szCs w:val="20"/>
              </w:rPr>
            </w:pPr>
            <w:r w:rsidRPr="00EC51D4">
              <w:rPr>
                <w:sz w:val="20"/>
                <w:szCs w:val="20"/>
              </w:rPr>
              <w:t xml:space="preserve">Административного регламента </w:t>
            </w:r>
          </w:p>
        </w:tc>
        <w:tc>
          <w:tcPr>
            <w:tcW w:w="3260" w:type="dxa"/>
            <w:shd w:val="clear" w:color="auto" w:fill="auto"/>
          </w:tcPr>
          <w:p w:rsidR="00EC51D4" w:rsidRPr="00EC51D4" w:rsidRDefault="00EC51D4" w:rsidP="007B6C6F">
            <w:pPr>
              <w:spacing w:line="240" w:lineRule="auto"/>
              <w:ind w:firstLine="176"/>
              <w:rPr>
                <w:sz w:val="20"/>
                <w:szCs w:val="20"/>
              </w:rPr>
            </w:pPr>
            <w:r w:rsidRPr="00EC51D4">
              <w:rPr>
                <w:sz w:val="20"/>
                <w:szCs w:val="20"/>
              </w:rPr>
              <w:t>Специалист отдела проводит проверку заявления и прилагаемых к нему документов на соответствие требованиям, установленным пунктом 2.6.1 Административного регламента или в разделе 4 ТС.</w:t>
            </w:r>
          </w:p>
          <w:p w:rsidR="00EC51D4" w:rsidRPr="00EC51D4" w:rsidRDefault="00EC51D4" w:rsidP="007B6C6F">
            <w:pPr>
              <w:spacing w:line="240" w:lineRule="auto"/>
              <w:ind w:firstLine="176"/>
              <w:rPr>
                <w:sz w:val="20"/>
                <w:szCs w:val="20"/>
              </w:rPr>
            </w:pPr>
            <w:r w:rsidRPr="00EC51D4">
              <w:rPr>
                <w:sz w:val="20"/>
                <w:szCs w:val="20"/>
              </w:rPr>
              <w:t>При наличии оснований, предусмотренных пунктом 2.7.2 Административного регламента, или разделе 2 ТС специалист отдела готовит уведомление о возврате заявления с указанием причин возврата.</w:t>
            </w:r>
          </w:p>
          <w:p w:rsidR="00EC51D4" w:rsidRPr="00EC51D4" w:rsidRDefault="00EC51D4" w:rsidP="007B6C6F">
            <w:pPr>
              <w:spacing w:line="240" w:lineRule="auto"/>
              <w:ind w:firstLine="176"/>
              <w:rPr>
                <w:sz w:val="20"/>
                <w:szCs w:val="20"/>
              </w:rPr>
            </w:pPr>
            <w:r w:rsidRPr="00EC51D4">
              <w:rPr>
                <w:sz w:val="20"/>
                <w:szCs w:val="20"/>
              </w:rPr>
              <w:t>Уведомление о возврате заявления визируется руководителем управления.</w:t>
            </w:r>
          </w:p>
          <w:p w:rsidR="00EC51D4" w:rsidRPr="00EC51D4" w:rsidRDefault="00EC51D4" w:rsidP="007B6C6F">
            <w:pPr>
              <w:spacing w:line="240" w:lineRule="auto"/>
              <w:ind w:firstLine="176"/>
              <w:rPr>
                <w:sz w:val="20"/>
                <w:szCs w:val="20"/>
              </w:rPr>
            </w:pPr>
            <w:r w:rsidRPr="00EC51D4">
              <w:rPr>
                <w:sz w:val="20"/>
                <w:szCs w:val="20"/>
              </w:rPr>
              <w:t>Результатом административной процедуры является установление отсутствия или наличия оснований для возврата заявления, указанных в пункте 2.7.2 Административного регламента (или раздела 2 ТС).</w:t>
            </w:r>
          </w:p>
          <w:p w:rsidR="00EC51D4" w:rsidRPr="00EC51D4" w:rsidRDefault="00EC51D4" w:rsidP="007B6C6F">
            <w:pPr>
              <w:spacing w:line="240" w:lineRule="auto"/>
              <w:ind w:firstLine="176"/>
              <w:rPr>
                <w:sz w:val="20"/>
                <w:szCs w:val="20"/>
              </w:rPr>
            </w:pPr>
            <w:r w:rsidRPr="00EC51D4">
              <w:rPr>
                <w:sz w:val="20"/>
                <w:szCs w:val="20"/>
              </w:rPr>
              <w:t xml:space="preserve">При наличии оснований для возврата заявления о предварительном согласовании предоставления земельного </w:t>
            </w:r>
            <w:r w:rsidRPr="00EC51D4">
              <w:rPr>
                <w:sz w:val="20"/>
                <w:szCs w:val="20"/>
              </w:rPr>
              <w:lastRenderedPageBreak/>
              <w:t>участка результатом административной процедуры является направление заявителю уведомления о возврате заявления и возврат заявления с представленными документами.</w:t>
            </w:r>
          </w:p>
        </w:tc>
        <w:tc>
          <w:tcPr>
            <w:tcW w:w="1843" w:type="dxa"/>
            <w:shd w:val="clear" w:color="auto" w:fill="auto"/>
          </w:tcPr>
          <w:p w:rsidR="00EC51D4" w:rsidRPr="00EC51D4" w:rsidRDefault="00EC51D4" w:rsidP="007B6C6F">
            <w:pPr>
              <w:spacing w:line="240" w:lineRule="auto"/>
              <w:rPr>
                <w:sz w:val="20"/>
                <w:szCs w:val="20"/>
              </w:rPr>
            </w:pPr>
            <w:r w:rsidRPr="00EC51D4">
              <w:rPr>
                <w:sz w:val="20"/>
                <w:szCs w:val="20"/>
              </w:rPr>
              <w:lastRenderedPageBreak/>
              <w:t>10 календарных дней</w:t>
            </w:r>
          </w:p>
        </w:tc>
        <w:tc>
          <w:tcPr>
            <w:tcW w:w="1843" w:type="dxa"/>
            <w:gridSpan w:val="2"/>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услуги</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C51D4" w:rsidRPr="00EC51D4" w:rsidRDefault="00EC51D4" w:rsidP="007B6C6F">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C51D4" w:rsidRPr="00EC51D4" w:rsidRDefault="00EC51D4" w:rsidP="0012063D">
            <w:pPr>
              <w:rPr>
                <w:sz w:val="20"/>
                <w:szCs w:val="20"/>
              </w:rPr>
            </w:pPr>
            <w:r w:rsidRPr="00EC51D4">
              <w:rPr>
                <w:sz w:val="20"/>
                <w:szCs w:val="20"/>
              </w:rPr>
              <w:t>- образец уведомления о возврате заявления (приложение 7)</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lastRenderedPageBreak/>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EC51D4" w:rsidRPr="00EC51D4" w:rsidRDefault="00EC51D4" w:rsidP="007B6C6F">
            <w:pPr>
              <w:spacing w:line="240" w:lineRule="auto"/>
              <w:rPr>
                <w:b/>
                <w:sz w:val="20"/>
                <w:szCs w:val="20"/>
              </w:rPr>
            </w:pPr>
            <w:r w:rsidRPr="00EC51D4">
              <w:rPr>
                <w:b/>
                <w:sz w:val="20"/>
                <w:szCs w:val="20"/>
              </w:rPr>
              <w:t xml:space="preserve">                                                                                         межведомственного информационного взаимодействия</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Рассмотрение представленных документов</w:t>
            </w:r>
          </w:p>
        </w:tc>
        <w:tc>
          <w:tcPr>
            <w:tcW w:w="3260" w:type="dxa"/>
            <w:shd w:val="clear" w:color="auto" w:fill="auto"/>
          </w:tcPr>
          <w:p w:rsidR="00EC51D4" w:rsidRPr="00EC51D4" w:rsidRDefault="00EC51D4" w:rsidP="007B6C6F">
            <w:pPr>
              <w:autoSpaceDE w:val="0"/>
              <w:autoSpaceDN w:val="0"/>
              <w:adjustRightInd w:val="0"/>
              <w:spacing w:line="240" w:lineRule="auto"/>
              <w:rPr>
                <w:sz w:val="20"/>
                <w:szCs w:val="20"/>
              </w:rPr>
            </w:pPr>
            <w:r w:rsidRPr="00EC51D4">
              <w:rPr>
                <w:sz w:val="20"/>
                <w:szCs w:val="20"/>
              </w:rPr>
              <w:t xml:space="preserve">     В случае если на рассмотрении в управлении находится представленное ранее другим лицом заявление о предварительном согласовании предоставления земельного участка со схемой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то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EC51D4" w:rsidRPr="00EC51D4" w:rsidRDefault="00EC51D4" w:rsidP="007B6C6F">
            <w:pPr>
              <w:autoSpaceDE w:val="0"/>
              <w:autoSpaceDN w:val="0"/>
              <w:adjustRightInd w:val="0"/>
              <w:spacing w:line="240" w:lineRule="auto"/>
              <w:rPr>
                <w:sz w:val="20"/>
                <w:szCs w:val="20"/>
              </w:rPr>
            </w:pPr>
            <w:r w:rsidRPr="00EC51D4">
              <w:rPr>
                <w:sz w:val="20"/>
                <w:szCs w:val="20"/>
              </w:rPr>
              <w:t xml:space="preserve">     Информация о приостановлении предоставления муниципальной услуги направляется заявителю почтовым отправлением или по электронной почте.</w:t>
            </w:r>
          </w:p>
        </w:tc>
        <w:tc>
          <w:tcPr>
            <w:tcW w:w="1843" w:type="dxa"/>
            <w:vMerge w:val="restart"/>
            <w:shd w:val="clear" w:color="auto" w:fill="auto"/>
          </w:tcPr>
          <w:p w:rsidR="00EC51D4" w:rsidRPr="00EC51D4" w:rsidRDefault="00EC51D4" w:rsidP="007B6C6F">
            <w:pPr>
              <w:spacing w:line="240" w:lineRule="auto"/>
              <w:rPr>
                <w:sz w:val="20"/>
                <w:szCs w:val="20"/>
              </w:rPr>
            </w:pPr>
            <w:r w:rsidRPr="00EC51D4">
              <w:rPr>
                <w:sz w:val="20"/>
                <w:szCs w:val="20"/>
              </w:rPr>
              <w:t>9 календарных дней</w:t>
            </w:r>
          </w:p>
          <w:p w:rsidR="00EC51D4" w:rsidRPr="00EC51D4" w:rsidRDefault="00EC51D4" w:rsidP="007B6C6F">
            <w:pPr>
              <w:spacing w:line="240" w:lineRule="auto"/>
              <w:rPr>
                <w:sz w:val="20"/>
                <w:szCs w:val="20"/>
              </w:rPr>
            </w:pPr>
          </w:p>
        </w:tc>
        <w:tc>
          <w:tcPr>
            <w:tcW w:w="1843" w:type="dxa"/>
            <w:gridSpan w:val="2"/>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C51D4" w:rsidRPr="00EC51D4" w:rsidRDefault="00EC51D4" w:rsidP="007B6C6F">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t>- образец уведомления о приостановлении услуги (приложение 7)</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2.</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Истребование документов (сведений) в рамках межведомственного</w:t>
            </w:r>
          </w:p>
          <w:p w:rsidR="00EC51D4" w:rsidRPr="00EC51D4" w:rsidRDefault="00EC51D4" w:rsidP="007B6C6F">
            <w:pPr>
              <w:spacing w:line="240" w:lineRule="auto"/>
              <w:rPr>
                <w:sz w:val="20"/>
                <w:szCs w:val="20"/>
              </w:rPr>
            </w:pPr>
            <w:r w:rsidRPr="00EC51D4">
              <w:rPr>
                <w:sz w:val="20"/>
                <w:szCs w:val="20"/>
              </w:rPr>
              <w:t>информационного взаимодействия</w:t>
            </w:r>
          </w:p>
        </w:tc>
        <w:tc>
          <w:tcPr>
            <w:tcW w:w="3260" w:type="dxa"/>
            <w:shd w:val="clear" w:color="auto" w:fill="auto"/>
          </w:tcPr>
          <w:p w:rsidR="00EC51D4" w:rsidRPr="00EC51D4" w:rsidRDefault="00EC51D4" w:rsidP="007B6C6F">
            <w:pPr>
              <w:spacing w:line="240" w:lineRule="auto"/>
              <w:rPr>
                <w:sz w:val="20"/>
                <w:szCs w:val="20"/>
              </w:rPr>
            </w:pPr>
            <w:r w:rsidRPr="00EC51D4">
              <w:rPr>
                <w:sz w:val="20"/>
                <w:szCs w:val="20"/>
              </w:rPr>
              <w:t>Специалист в рамках межведомственного информационного взаимодействия запрашивает необходимые документы.</w:t>
            </w:r>
          </w:p>
          <w:p w:rsidR="00EC51D4" w:rsidRPr="00EC51D4" w:rsidRDefault="00EC51D4" w:rsidP="007B6C6F">
            <w:pPr>
              <w:spacing w:line="240" w:lineRule="auto"/>
              <w:rPr>
                <w:sz w:val="20"/>
                <w:szCs w:val="20"/>
              </w:rPr>
            </w:pPr>
          </w:p>
        </w:tc>
        <w:tc>
          <w:tcPr>
            <w:tcW w:w="1843" w:type="dxa"/>
            <w:vMerge/>
            <w:shd w:val="clear" w:color="auto" w:fill="auto"/>
          </w:tcPr>
          <w:p w:rsidR="00EC51D4" w:rsidRPr="00EC51D4" w:rsidRDefault="00EC51D4" w:rsidP="007B6C6F">
            <w:pPr>
              <w:spacing w:line="240" w:lineRule="auto"/>
              <w:rPr>
                <w:sz w:val="20"/>
                <w:szCs w:val="20"/>
              </w:rPr>
            </w:pPr>
          </w:p>
        </w:tc>
        <w:tc>
          <w:tcPr>
            <w:tcW w:w="1843" w:type="dxa"/>
            <w:gridSpan w:val="2"/>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268" w:type="dxa"/>
            <w:shd w:val="clear" w:color="auto" w:fill="auto"/>
          </w:tcPr>
          <w:p w:rsidR="00EC51D4" w:rsidRPr="00EC51D4" w:rsidRDefault="00EC51D4" w:rsidP="007B6C6F">
            <w:pPr>
              <w:spacing w:line="240" w:lineRule="auto"/>
              <w:rPr>
                <w:sz w:val="20"/>
                <w:szCs w:val="20"/>
              </w:rPr>
            </w:pPr>
            <w:r w:rsidRPr="00EC51D4">
              <w:rPr>
                <w:sz w:val="20"/>
                <w:szCs w:val="20"/>
              </w:rPr>
              <w:t>- доступ к системе межведомственного электронного взаимодействия (СГИО);</w:t>
            </w:r>
          </w:p>
          <w:p w:rsidR="00EC51D4" w:rsidRPr="00EC51D4" w:rsidRDefault="00EC51D4" w:rsidP="007B6C6F">
            <w:pPr>
              <w:spacing w:line="240" w:lineRule="auto"/>
              <w:rPr>
                <w:sz w:val="20"/>
                <w:szCs w:val="20"/>
              </w:rPr>
            </w:pPr>
            <w:r w:rsidRPr="00EC51D4">
              <w:rPr>
                <w:sz w:val="20"/>
                <w:szCs w:val="20"/>
              </w:rPr>
              <w:t>- техническое оборудование к СГИО;</w:t>
            </w:r>
          </w:p>
          <w:p w:rsidR="00EC51D4" w:rsidRPr="00EC51D4" w:rsidRDefault="00EC51D4" w:rsidP="007B6C6F">
            <w:pPr>
              <w:spacing w:line="240" w:lineRule="auto"/>
              <w:rPr>
                <w:sz w:val="20"/>
                <w:szCs w:val="20"/>
              </w:rPr>
            </w:pPr>
            <w:r w:rsidRPr="00EC51D4">
              <w:rPr>
                <w:sz w:val="20"/>
                <w:szCs w:val="20"/>
              </w:rPr>
              <w:t xml:space="preserve">- ключ и сертификат </w:t>
            </w:r>
            <w:r w:rsidRPr="00EC51D4">
              <w:rPr>
                <w:sz w:val="20"/>
                <w:szCs w:val="20"/>
              </w:rPr>
              <w:lastRenderedPageBreak/>
              <w:t>ключа электронной подписи;</w:t>
            </w:r>
          </w:p>
          <w:p w:rsidR="00EC51D4" w:rsidRPr="00EC51D4" w:rsidRDefault="00EC51D4" w:rsidP="007B6C6F">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lastRenderedPageBreak/>
              <w:t>- образцы межведомственных запросов (приложения 7, 8, 9, 10)</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lastRenderedPageBreak/>
              <w:t xml:space="preserve">Наименование административной процедуры 4: Принятие решения о предварительном согласовании предоставления земельного участка или об отказе </w:t>
            </w:r>
          </w:p>
          <w:p w:rsidR="00EC51D4" w:rsidRPr="00EC51D4" w:rsidRDefault="00EC51D4" w:rsidP="007B6C6F">
            <w:pPr>
              <w:spacing w:line="240" w:lineRule="auto"/>
              <w:rPr>
                <w:b/>
                <w:sz w:val="20"/>
                <w:szCs w:val="20"/>
              </w:rPr>
            </w:pPr>
            <w:r w:rsidRPr="00EC51D4">
              <w:rPr>
                <w:b/>
                <w:sz w:val="20"/>
                <w:szCs w:val="20"/>
              </w:rPr>
              <w:t xml:space="preserve">                                                                                         в предварительном согласовании предоставления земельного участка, подготовка проекта постановления </w:t>
            </w:r>
          </w:p>
          <w:p w:rsidR="00EC51D4" w:rsidRPr="00EC51D4" w:rsidRDefault="00EC51D4" w:rsidP="007B6C6F">
            <w:pPr>
              <w:spacing w:line="240" w:lineRule="auto"/>
              <w:rPr>
                <w:b/>
                <w:sz w:val="20"/>
                <w:szCs w:val="20"/>
              </w:rPr>
            </w:pPr>
            <w:r w:rsidRPr="00EC51D4">
              <w:rPr>
                <w:b/>
                <w:sz w:val="20"/>
                <w:szCs w:val="20"/>
              </w:rPr>
              <w:t xml:space="preserve">                                                                                        администрации городского округа город Воронеж</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Принятие решения о предварительном согласовании</w:t>
            </w:r>
          </w:p>
          <w:p w:rsidR="00EC51D4" w:rsidRPr="00EC51D4" w:rsidRDefault="00EC51D4" w:rsidP="007B6C6F">
            <w:pPr>
              <w:spacing w:line="240" w:lineRule="auto"/>
              <w:rPr>
                <w:sz w:val="20"/>
                <w:szCs w:val="20"/>
              </w:rPr>
            </w:pPr>
            <w:r w:rsidRPr="00EC51D4">
              <w:rPr>
                <w:sz w:val="20"/>
                <w:szCs w:val="20"/>
              </w:rPr>
              <w:t>предоставления земельного участка или об отказе в</w:t>
            </w:r>
          </w:p>
          <w:p w:rsidR="00EC51D4" w:rsidRPr="00EC51D4" w:rsidRDefault="00EC51D4" w:rsidP="007B6C6F">
            <w:pPr>
              <w:spacing w:line="240" w:lineRule="auto"/>
              <w:rPr>
                <w:sz w:val="20"/>
                <w:szCs w:val="20"/>
              </w:rPr>
            </w:pPr>
            <w:r w:rsidRPr="00EC51D4">
              <w:rPr>
                <w:sz w:val="20"/>
                <w:szCs w:val="20"/>
              </w:rPr>
              <w:t>предварительном согласовании предоставления земельного</w:t>
            </w:r>
          </w:p>
          <w:p w:rsidR="00EC51D4" w:rsidRPr="00EC51D4" w:rsidRDefault="00EC51D4" w:rsidP="007B6C6F">
            <w:pPr>
              <w:spacing w:line="240" w:lineRule="auto"/>
              <w:rPr>
                <w:sz w:val="20"/>
                <w:szCs w:val="20"/>
              </w:rPr>
            </w:pPr>
            <w:r w:rsidRPr="00EC51D4">
              <w:rPr>
                <w:sz w:val="20"/>
                <w:szCs w:val="20"/>
              </w:rPr>
              <w:t>участка, подготовка проекта постановления администрации</w:t>
            </w:r>
          </w:p>
          <w:p w:rsidR="00EC51D4" w:rsidRPr="00EC51D4" w:rsidRDefault="00EC51D4" w:rsidP="007B6C6F">
            <w:pPr>
              <w:spacing w:line="240" w:lineRule="auto"/>
              <w:rPr>
                <w:sz w:val="20"/>
                <w:szCs w:val="20"/>
              </w:rPr>
            </w:pPr>
            <w:r w:rsidRPr="00EC51D4">
              <w:rPr>
                <w:sz w:val="20"/>
                <w:szCs w:val="20"/>
              </w:rPr>
              <w:t xml:space="preserve">Бутурлиновского муниципального района </w:t>
            </w:r>
          </w:p>
        </w:tc>
        <w:tc>
          <w:tcPr>
            <w:tcW w:w="3260" w:type="dxa"/>
            <w:shd w:val="clear" w:color="auto" w:fill="auto"/>
          </w:tcPr>
          <w:p w:rsidR="00EC51D4" w:rsidRPr="00EC51D4" w:rsidRDefault="00EC51D4" w:rsidP="007B6C6F">
            <w:pPr>
              <w:autoSpaceDE w:val="0"/>
              <w:autoSpaceDN w:val="0"/>
              <w:adjustRightInd w:val="0"/>
              <w:spacing w:line="240" w:lineRule="auto"/>
              <w:ind w:firstLine="317"/>
              <w:rPr>
                <w:sz w:val="20"/>
                <w:szCs w:val="20"/>
              </w:rPr>
            </w:pPr>
            <w:r w:rsidRPr="00EC51D4">
              <w:rPr>
                <w:sz w:val="20"/>
                <w:szCs w:val="20"/>
              </w:rPr>
              <w:t>В случае если образование земельного участка предусмотрено приложенной к заявлению о предварительном согласовании предоставления земельного участка схемой расположения земельного участка, специалист  направляет указанную схему для рассмотрения и подготовки информации о возможности (невозможности) ее утверждения в управление главного архитектора городского округа.</w:t>
            </w:r>
          </w:p>
          <w:p w:rsidR="00EC51D4" w:rsidRPr="00EC51D4" w:rsidRDefault="00EC51D4" w:rsidP="007B6C6F">
            <w:pPr>
              <w:autoSpaceDE w:val="0"/>
              <w:autoSpaceDN w:val="0"/>
              <w:adjustRightInd w:val="0"/>
              <w:spacing w:line="240" w:lineRule="auto"/>
              <w:ind w:firstLine="317"/>
              <w:rPr>
                <w:sz w:val="20"/>
                <w:szCs w:val="20"/>
              </w:rPr>
            </w:pPr>
            <w:r w:rsidRPr="00EC51D4">
              <w:rPr>
                <w:sz w:val="20"/>
                <w:szCs w:val="20"/>
              </w:rPr>
              <w:t>При получении от управления главного архитектора городского округа информации о возможности утверждения схемы расположения земельного участка и при отсутствии иных оснований, предусмотренных подразделом 2.8 Административного регламента или разделе 2 ТС для отказа в предварительном согласовании предоставления земельного участка, специалист в течение 1 рабочего дня готовит проект постановления о предварительном согласовании предоставления земельного участка.</w:t>
            </w:r>
          </w:p>
          <w:p w:rsidR="00EC51D4" w:rsidRPr="00EC51D4" w:rsidRDefault="00EC51D4" w:rsidP="007B6C6F">
            <w:pPr>
              <w:autoSpaceDE w:val="0"/>
              <w:autoSpaceDN w:val="0"/>
              <w:adjustRightInd w:val="0"/>
              <w:spacing w:line="240" w:lineRule="auto"/>
              <w:ind w:firstLine="34"/>
              <w:rPr>
                <w:sz w:val="20"/>
                <w:szCs w:val="20"/>
              </w:rPr>
            </w:pPr>
            <w:r w:rsidRPr="00EC51D4">
              <w:rPr>
                <w:sz w:val="20"/>
                <w:szCs w:val="20"/>
              </w:rPr>
              <w:t xml:space="preserve">    Если испрашиваемый земельный участок предстоит образовать в соответствии со схемой расположения земельного участка, постановление о </w:t>
            </w:r>
            <w:r w:rsidRPr="00EC51D4">
              <w:rPr>
                <w:sz w:val="20"/>
                <w:szCs w:val="20"/>
              </w:rPr>
              <w:lastRenderedPageBreak/>
              <w:t xml:space="preserve">предварительном согласовании предоставления земельного участка должно содержать указание на утверждение схемы расположения земельного участка. </w:t>
            </w:r>
          </w:p>
          <w:p w:rsidR="00EC51D4" w:rsidRPr="00EC51D4" w:rsidRDefault="00EC51D4" w:rsidP="007B6C6F">
            <w:pPr>
              <w:autoSpaceDE w:val="0"/>
              <w:autoSpaceDN w:val="0"/>
              <w:adjustRightInd w:val="0"/>
              <w:spacing w:line="240" w:lineRule="auto"/>
              <w:ind w:firstLine="317"/>
              <w:rPr>
                <w:sz w:val="20"/>
                <w:szCs w:val="20"/>
              </w:rPr>
            </w:pPr>
            <w:r w:rsidRPr="00EC51D4">
              <w:rPr>
                <w:sz w:val="20"/>
                <w:szCs w:val="20"/>
              </w:rPr>
              <w:t>В этом случае обязательным приложением к постановлению о предварительном согласовании предоставления земельного участка является схема расположения земельного участка.</w:t>
            </w:r>
          </w:p>
          <w:p w:rsidR="00EC51D4" w:rsidRPr="00EC51D4" w:rsidRDefault="00EC51D4" w:rsidP="007B6C6F">
            <w:pPr>
              <w:autoSpaceDE w:val="0"/>
              <w:autoSpaceDN w:val="0"/>
              <w:adjustRightInd w:val="0"/>
              <w:spacing w:line="240" w:lineRule="auto"/>
              <w:ind w:firstLine="317"/>
              <w:rPr>
                <w:sz w:val="20"/>
                <w:szCs w:val="20"/>
              </w:rPr>
            </w:pPr>
            <w:r w:rsidRPr="00EC51D4">
              <w:rPr>
                <w:sz w:val="20"/>
                <w:szCs w:val="20"/>
              </w:rPr>
              <w:t>Подготовленный проект постановления специалист направляет на визирование соответствующим должностным лицам администрации  и утверждается главой .</w:t>
            </w:r>
          </w:p>
          <w:p w:rsidR="00EC51D4" w:rsidRPr="00EC51D4" w:rsidRDefault="00EC51D4" w:rsidP="007B6C6F">
            <w:pPr>
              <w:autoSpaceDE w:val="0"/>
              <w:autoSpaceDN w:val="0"/>
              <w:adjustRightInd w:val="0"/>
              <w:spacing w:line="240" w:lineRule="auto"/>
              <w:ind w:firstLine="317"/>
              <w:rPr>
                <w:sz w:val="20"/>
                <w:szCs w:val="20"/>
              </w:rPr>
            </w:pPr>
            <w:r w:rsidRPr="00EC51D4">
              <w:rPr>
                <w:sz w:val="20"/>
                <w:szCs w:val="20"/>
              </w:rPr>
              <w:t>При получении информации от управления главного архитектора городского округа о невозможности утверждения схемы расположения земельного участка по основаниям, указанным в пункте 16 статьи 11.10 ЗК РФ (абзац первый раздела 2.8 Административного регламента), специалист в течение 1 рабочего дня готовит проект постановления об отказе в предварительном согласовании предоставления земельного участка с указанием всех оснований отказа.</w:t>
            </w:r>
          </w:p>
          <w:p w:rsidR="00EC51D4" w:rsidRPr="00EC51D4" w:rsidRDefault="00EC51D4" w:rsidP="007B6C6F">
            <w:pPr>
              <w:autoSpaceDE w:val="0"/>
              <w:autoSpaceDN w:val="0"/>
              <w:adjustRightInd w:val="0"/>
              <w:spacing w:line="240" w:lineRule="auto"/>
              <w:ind w:firstLine="317"/>
              <w:rPr>
                <w:sz w:val="20"/>
                <w:szCs w:val="20"/>
              </w:rPr>
            </w:pPr>
            <w:r w:rsidRPr="00EC51D4">
              <w:rPr>
                <w:sz w:val="20"/>
                <w:szCs w:val="20"/>
              </w:rPr>
              <w:t xml:space="preserve">При наличии оснований для отказа в предварительном согласовании земельного участка, указанных в абзацах втором и третьем подраздела 2.8 Административного регламента или разделе 2 ТС, специалист в течение 1 рабочего дня готовит проект постановления об отказе в предварительном согласовании предоставления земельного участка с указанием всех </w:t>
            </w:r>
            <w:r w:rsidRPr="00EC51D4">
              <w:rPr>
                <w:sz w:val="20"/>
                <w:szCs w:val="20"/>
              </w:rPr>
              <w:lastRenderedPageBreak/>
              <w:t>оснований отказа.</w:t>
            </w:r>
          </w:p>
        </w:tc>
        <w:tc>
          <w:tcPr>
            <w:tcW w:w="1843" w:type="dxa"/>
            <w:shd w:val="clear" w:color="auto" w:fill="auto"/>
          </w:tcPr>
          <w:p w:rsidR="00EC51D4" w:rsidRPr="00EC51D4" w:rsidRDefault="00EC51D4" w:rsidP="007B6C6F">
            <w:pPr>
              <w:spacing w:line="240" w:lineRule="auto"/>
              <w:rPr>
                <w:sz w:val="20"/>
                <w:szCs w:val="20"/>
              </w:rPr>
            </w:pPr>
            <w:r w:rsidRPr="00EC51D4">
              <w:rPr>
                <w:sz w:val="20"/>
                <w:szCs w:val="20"/>
              </w:rPr>
              <w:lastRenderedPageBreak/>
              <w:t>8 календарных дней</w:t>
            </w:r>
          </w:p>
          <w:p w:rsidR="00EC51D4" w:rsidRPr="00EC51D4" w:rsidRDefault="00EC51D4" w:rsidP="007B6C6F">
            <w:pPr>
              <w:spacing w:line="240" w:lineRule="auto"/>
              <w:rPr>
                <w:sz w:val="20"/>
                <w:szCs w:val="20"/>
              </w:rPr>
            </w:pPr>
          </w:p>
        </w:tc>
        <w:tc>
          <w:tcPr>
            <w:tcW w:w="1701" w:type="dxa"/>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C51D4" w:rsidRPr="00EC51D4" w:rsidRDefault="00EC51D4" w:rsidP="007B6C6F">
            <w:pPr>
              <w:spacing w:line="240" w:lineRule="auto"/>
              <w:rPr>
                <w:sz w:val="20"/>
                <w:szCs w:val="20"/>
              </w:rPr>
            </w:pPr>
            <w:r w:rsidRPr="00EC51D4">
              <w:rPr>
                <w:sz w:val="20"/>
                <w:szCs w:val="20"/>
              </w:rPr>
              <w:t>-</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t>-</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lastRenderedPageBreak/>
              <w:t>Наименование административной процедуры 5: Направление (выдача) заявителю результата предоставления услуги</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444" w:type="dxa"/>
            <w:shd w:val="clear" w:color="auto" w:fill="auto"/>
          </w:tcPr>
          <w:p w:rsidR="00EC51D4" w:rsidRPr="00EC51D4" w:rsidRDefault="00EC51D4" w:rsidP="00F77908">
            <w:pPr>
              <w:spacing w:line="240" w:lineRule="auto"/>
              <w:rPr>
                <w:sz w:val="20"/>
                <w:szCs w:val="20"/>
              </w:rPr>
            </w:pPr>
            <w:r w:rsidRPr="00EC51D4">
              <w:rPr>
                <w:sz w:val="20"/>
                <w:szCs w:val="20"/>
              </w:rPr>
              <w:t xml:space="preserve">Направление (выдача) заявителю постановления администрации </w:t>
            </w:r>
            <w:r w:rsidR="00F77908">
              <w:rPr>
                <w:sz w:val="20"/>
                <w:szCs w:val="20"/>
              </w:rPr>
              <w:t xml:space="preserve">Колодеевского сельского поселения </w:t>
            </w:r>
            <w:r w:rsidRPr="00EC51D4">
              <w:rPr>
                <w:sz w:val="20"/>
                <w:szCs w:val="20"/>
              </w:rPr>
              <w:t xml:space="preserve">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tc>
        <w:tc>
          <w:tcPr>
            <w:tcW w:w="3260" w:type="dxa"/>
            <w:shd w:val="clear" w:color="auto" w:fill="auto"/>
          </w:tcPr>
          <w:p w:rsidR="00EC51D4" w:rsidRPr="00EC51D4" w:rsidRDefault="00EC51D4" w:rsidP="007B6C6F">
            <w:pPr>
              <w:autoSpaceDE w:val="0"/>
              <w:autoSpaceDN w:val="0"/>
              <w:adjustRightInd w:val="0"/>
              <w:spacing w:line="240" w:lineRule="auto"/>
              <w:ind w:firstLine="317"/>
              <w:rPr>
                <w:sz w:val="20"/>
                <w:szCs w:val="20"/>
              </w:rPr>
            </w:pPr>
            <w:r w:rsidRPr="00EC51D4">
              <w:rPr>
                <w:sz w:val="20"/>
                <w:szCs w:val="20"/>
              </w:rPr>
              <w:t>Постановление о предварительном согласовании предоставления земельного участка или об отказе в предварительном согласовании предоставления земельного участка по желанию заявителя может быть выдано ему лично (или уполномоченному им надлежащим образом представителю) непосредственно по месту подачи заявления либо направлено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1843" w:type="dxa"/>
            <w:shd w:val="clear" w:color="auto" w:fill="auto"/>
          </w:tcPr>
          <w:p w:rsidR="00EC51D4" w:rsidRPr="00EC51D4" w:rsidRDefault="00EC51D4" w:rsidP="007B6C6F">
            <w:pPr>
              <w:spacing w:line="240" w:lineRule="auto"/>
              <w:rPr>
                <w:sz w:val="20"/>
                <w:szCs w:val="20"/>
              </w:rPr>
            </w:pPr>
            <w:r w:rsidRPr="00EC51D4">
              <w:rPr>
                <w:sz w:val="20"/>
                <w:szCs w:val="20"/>
              </w:rPr>
              <w:t>2 календарных дня</w:t>
            </w:r>
          </w:p>
        </w:tc>
        <w:tc>
          <w:tcPr>
            <w:tcW w:w="1701" w:type="dxa"/>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C51D4" w:rsidRPr="00EC51D4" w:rsidRDefault="00EC51D4" w:rsidP="007B6C6F">
            <w:pPr>
              <w:spacing w:line="240" w:lineRule="auto"/>
              <w:rPr>
                <w:sz w:val="20"/>
                <w:szCs w:val="20"/>
              </w:rPr>
            </w:pPr>
            <w:r w:rsidRPr="00EC51D4">
              <w:rPr>
                <w:sz w:val="20"/>
                <w:szCs w:val="20"/>
              </w:rPr>
              <w:t>- МФУ (для копирования и сканирования документов);</w:t>
            </w:r>
          </w:p>
          <w:p w:rsidR="00EC51D4" w:rsidRPr="00EC51D4" w:rsidRDefault="00EC51D4" w:rsidP="007B6C6F">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C51D4" w:rsidRPr="00EC51D4" w:rsidRDefault="00EC51D4" w:rsidP="007B6C6F">
            <w:pPr>
              <w:spacing w:line="240" w:lineRule="auto"/>
              <w:rPr>
                <w:sz w:val="20"/>
                <w:szCs w:val="20"/>
              </w:rPr>
            </w:pPr>
            <w:r w:rsidRPr="00EC51D4">
              <w:rPr>
                <w:sz w:val="20"/>
                <w:szCs w:val="20"/>
              </w:rPr>
              <w:t>- наличие усиленной квалифицированной ЭП;</w:t>
            </w:r>
          </w:p>
          <w:p w:rsidR="00EC51D4" w:rsidRPr="00EC51D4" w:rsidRDefault="00EC51D4" w:rsidP="007B6C6F">
            <w:pPr>
              <w:spacing w:line="240" w:lineRule="auto"/>
              <w:rPr>
                <w:sz w:val="20"/>
                <w:szCs w:val="20"/>
              </w:rPr>
            </w:pPr>
            <w:r w:rsidRPr="00EC51D4">
              <w:rPr>
                <w:sz w:val="20"/>
                <w:szCs w:val="20"/>
              </w:rPr>
              <w:t>- наличие электронной почты.</w:t>
            </w:r>
          </w:p>
          <w:p w:rsidR="00EC51D4" w:rsidRPr="00EC51D4" w:rsidRDefault="00EC51D4" w:rsidP="007B6C6F">
            <w:pPr>
              <w:spacing w:line="240" w:lineRule="auto"/>
              <w:rPr>
                <w:sz w:val="20"/>
                <w:szCs w:val="20"/>
              </w:rPr>
            </w:pPr>
          </w:p>
        </w:tc>
        <w:tc>
          <w:tcPr>
            <w:tcW w:w="3118" w:type="dxa"/>
            <w:shd w:val="clear" w:color="auto" w:fill="auto"/>
          </w:tcPr>
          <w:p w:rsidR="00EC51D4" w:rsidRPr="00EC51D4" w:rsidRDefault="00EC51D4" w:rsidP="007B6C6F">
            <w:pPr>
              <w:spacing w:line="240" w:lineRule="auto"/>
              <w:rPr>
                <w:sz w:val="20"/>
                <w:szCs w:val="20"/>
                <w:highlight w:val="yellow"/>
              </w:rPr>
            </w:pPr>
            <w:r w:rsidRPr="00EC51D4">
              <w:rPr>
                <w:sz w:val="20"/>
                <w:szCs w:val="20"/>
              </w:rPr>
              <w:t>-</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t xml:space="preserve">Наименование «подуслуги» 2: Предварительное согласовании предоставления земельного участка через аукцион (для индивидуального жилищного строительства, </w:t>
            </w:r>
          </w:p>
          <w:p w:rsidR="00EC51D4" w:rsidRPr="00EC51D4" w:rsidRDefault="00EC51D4" w:rsidP="007B6C6F">
            <w:pPr>
              <w:spacing w:line="240" w:lineRule="auto"/>
              <w:rPr>
                <w:b/>
                <w:sz w:val="20"/>
                <w:szCs w:val="20"/>
              </w:rPr>
            </w:pPr>
            <w:r w:rsidRPr="00EC51D4">
              <w:rPr>
                <w:b/>
                <w:sz w:val="20"/>
                <w:szCs w:val="20"/>
              </w:rPr>
              <w:t xml:space="preserve">                                                        ведения личного подсобного хозяйства, садоводства)</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t>Наименование административной процедуры 1: Прием и регистрация заявления и прилагаемых к нему документов</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Прием и регистрация заявления и прилагаемых к нему документов</w:t>
            </w:r>
          </w:p>
        </w:tc>
        <w:tc>
          <w:tcPr>
            <w:tcW w:w="3260" w:type="dxa"/>
            <w:shd w:val="clear" w:color="auto" w:fill="auto"/>
          </w:tcPr>
          <w:p w:rsidR="00EC51D4" w:rsidRPr="00EC51D4" w:rsidRDefault="00EC51D4" w:rsidP="007B6C6F">
            <w:pPr>
              <w:spacing w:line="240" w:lineRule="auto"/>
              <w:ind w:firstLine="317"/>
              <w:rPr>
                <w:sz w:val="20"/>
                <w:szCs w:val="20"/>
              </w:rPr>
            </w:pPr>
            <w:r w:rsidRPr="00EC51D4">
              <w:rPr>
                <w:sz w:val="20"/>
                <w:szCs w:val="20"/>
              </w:rPr>
              <w:t>К заявлению должны быть приложены документы, указанные в пункте 2.6.1 Административного регламента.</w:t>
            </w:r>
          </w:p>
          <w:p w:rsidR="00EC51D4" w:rsidRPr="00EC51D4" w:rsidRDefault="00EC51D4" w:rsidP="007B6C6F">
            <w:pPr>
              <w:spacing w:line="240" w:lineRule="auto"/>
              <w:ind w:firstLine="317"/>
              <w:rPr>
                <w:sz w:val="20"/>
                <w:szCs w:val="20"/>
              </w:rPr>
            </w:pPr>
            <w:r w:rsidRPr="00EC51D4">
              <w:rPr>
                <w:sz w:val="20"/>
                <w:szCs w:val="20"/>
              </w:rPr>
              <w:t>При личном обращении заявителя или уполномоченного представителя в управление либо в МФЦ специалист, ответственный за прием документов:</w:t>
            </w:r>
          </w:p>
          <w:p w:rsidR="00EC51D4" w:rsidRPr="00EC51D4" w:rsidRDefault="00EC51D4" w:rsidP="007B6C6F">
            <w:pPr>
              <w:spacing w:line="240" w:lineRule="auto"/>
              <w:ind w:firstLine="317"/>
              <w:rPr>
                <w:sz w:val="20"/>
                <w:szCs w:val="20"/>
              </w:rPr>
            </w:pPr>
            <w:r w:rsidRPr="00EC51D4">
              <w:rPr>
                <w:sz w:val="20"/>
                <w:szCs w:val="20"/>
              </w:rPr>
              <w:t>- устанавливает предмет обращения, проверяет документ, удостоверяющий личность заявителя;</w:t>
            </w:r>
          </w:p>
          <w:p w:rsidR="00EC51D4" w:rsidRPr="00EC51D4" w:rsidRDefault="00EC51D4" w:rsidP="007B6C6F">
            <w:pPr>
              <w:spacing w:line="240" w:lineRule="auto"/>
              <w:ind w:firstLine="317"/>
              <w:rPr>
                <w:sz w:val="20"/>
                <w:szCs w:val="20"/>
              </w:rPr>
            </w:pPr>
            <w:r w:rsidRPr="00EC51D4">
              <w:rPr>
                <w:sz w:val="20"/>
                <w:szCs w:val="20"/>
              </w:rPr>
              <w:t xml:space="preserve">- проверяет полномочия заявителя, в том числе полномочия </w:t>
            </w:r>
            <w:r w:rsidRPr="00EC51D4">
              <w:rPr>
                <w:sz w:val="20"/>
                <w:szCs w:val="20"/>
              </w:rPr>
              <w:lastRenderedPageBreak/>
              <w:t>представителя гражданина действовать от его имени;</w:t>
            </w:r>
          </w:p>
          <w:p w:rsidR="00EC51D4" w:rsidRPr="00EC51D4" w:rsidRDefault="00EC51D4" w:rsidP="007B6C6F">
            <w:pPr>
              <w:spacing w:line="240" w:lineRule="auto"/>
              <w:ind w:firstLine="317"/>
              <w:rPr>
                <w:sz w:val="20"/>
                <w:szCs w:val="20"/>
              </w:rPr>
            </w:pPr>
            <w:r w:rsidRPr="00EC51D4">
              <w:rPr>
                <w:sz w:val="20"/>
                <w:szCs w:val="20"/>
              </w:rPr>
              <w:t>- проверяет заявление на соответствие установленным требованиям;</w:t>
            </w:r>
          </w:p>
          <w:p w:rsidR="00EC51D4" w:rsidRPr="00EC51D4" w:rsidRDefault="00EC51D4" w:rsidP="007B6C6F">
            <w:pPr>
              <w:spacing w:line="240" w:lineRule="auto"/>
              <w:ind w:firstLine="317"/>
              <w:rPr>
                <w:sz w:val="20"/>
                <w:szCs w:val="20"/>
              </w:rPr>
            </w:pPr>
            <w:r w:rsidRPr="00EC51D4">
              <w:rPr>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C51D4" w:rsidRPr="00EC51D4" w:rsidRDefault="00EC51D4" w:rsidP="007B6C6F">
            <w:pPr>
              <w:spacing w:line="240" w:lineRule="auto"/>
              <w:ind w:firstLine="317"/>
              <w:rPr>
                <w:sz w:val="20"/>
                <w:szCs w:val="20"/>
              </w:rPr>
            </w:pPr>
            <w:r w:rsidRPr="00EC51D4">
              <w:rPr>
                <w:sz w:val="20"/>
                <w:szCs w:val="20"/>
              </w:rPr>
              <w:t>- регистрирует заявление с прилагаемым комплектом документов;</w:t>
            </w:r>
          </w:p>
          <w:p w:rsidR="00EC51D4" w:rsidRPr="00EC51D4" w:rsidRDefault="00EC51D4" w:rsidP="007B6C6F">
            <w:pPr>
              <w:spacing w:line="240" w:lineRule="auto"/>
              <w:ind w:firstLine="317"/>
              <w:rPr>
                <w:sz w:val="20"/>
                <w:szCs w:val="20"/>
              </w:rPr>
            </w:pPr>
            <w:r w:rsidRPr="00EC51D4">
              <w:rPr>
                <w:sz w:val="20"/>
                <w:szCs w:val="20"/>
              </w:rPr>
              <w:t>- выдает расписку в получении документов по установленной форме (приложение N 4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C51D4" w:rsidRPr="00EC51D4" w:rsidRDefault="00EC51D4" w:rsidP="007B6C6F">
            <w:pPr>
              <w:spacing w:line="240" w:lineRule="auto"/>
              <w:ind w:firstLine="317"/>
              <w:rPr>
                <w:sz w:val="20"/>
                <w:szCs w:val="20"/>
              </w:rPr>
            </w:pPr>
            <w:r w:rsidRPr="00EC51D4">
              <w:rPr>
                <w:sz w:val="20"/>
                <w:szCs w:val="20"/>
              </w:rPr>
              <w:t xml:space="preserve">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w:t>
            </w:r>
            <w:r w:rsidRPr="00EC51D4">
              <w:rPr>
                <w:sz w:val="20"/>
                <w:szCs w:val="20"/>
              </w:rPr>
              <w:lastRenderedPageBreak/>
              <w:t>направляются.</w:t>
            </w:r>
          </w:p>
          <w:p w:rsidR="00EC51D4" w:rsidRPr="00EC51D4" w:rsidRDefault="00EC51D4" w:rsidP="007B6C6F">
            <w:pPr>
              <w:spacing w:line="240" w:lineRule="auto"/>
              <w:ind w:firstLine="317"/>
              <w:rPr>
                <w:sz w:val="20"/>
                <w:szCs w:val="20"/>
              </w:rPr>
            </w:pPr>
            <w:r w:rsidRPr="00EC51D4">
              <w:rPr>
                <w:sz w:val="20"/>
                <w:szCs w:val="20"/>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EC51D4" w:rsidRPr="00EC51D4" w:rsidRDefault="00EC51D4" w:rsidP="007B6C6F">
            <w:pPr>
              <w:spacing w:line="240" w:lineRule="auto"/>
              <w:ind w:firstLine="317"/>
              <w:rPr>
                <w:sz w:val="20"/>
                <w:szCs w:val="20"/>
              </w:rPr>
            </w:pPr>
            <w:r w:rsidRPr="00EC51D4">
              <w:rPr>
                <w:sz w:val="20"/>
                <w:szCs w:val="20"/>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C51D4" w:rsidRPr="00EC51D4" w:rsidRDefault="00EC51D4" w:rsidP="007B6C6F">
            <w:pPr>
              <w:spacing w:line="240" w:lineRule="auto"/>
              <w:ind w:firstLine="317"/>
              <w:rPr>
                <w:sz w:val="20"/>
                <w:szCs w:val="20"/>
              </w:rPr>
            </w:pPr>
            <w:r w:rsidRPr="00EC51D4">
              <w:rPr>
                <w:sz w:val="20"/>
                <w:szCs w:val="20"/>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C51D4" w:rsidRPr="00EC51D4" w:rsidRDefault="00EC51D4" w:rsidP="007B6C6F">
            <w:pPr>
              <w:spacing w:line="240" w:lineRule="auto"/>
              <w:ind w:firstLine="317"/>
              <w:rPr>
                <w:sz w:val="20"/>
                <w:szCs w:val="20"/>
              </w:rPr>
            </w:pPr>
            <w:r w:rsidRPr="00EC51D4">
              <w:rPr>
                <w:sz w:val="20"/>
                <w:szCs w:val="20"/>
              </w:rPr>
              <w:t xml:space="preserve">Получение заявления и прилагаемых к нему документов подтверждается путем направления заявителю уведомления (в виде текстового сообщения), содержащего </w:t>
            </w:r>
            <w:r w:rsidRPr="00EC51D4">
              <w:rPr>
                <w:sz w:val="20"/>
                <w:szCs w:val="20"/>
              </w:rPr>
              <w:lastRenderedPageBreak/>
              <w:t>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C51D4" w:rsidRPr="00EC51D4" w:rsidRDefault="00EC51D4" w:rsidP="007B6C6F">
            <w:pPr>
              <w:spacing w:line="240" w:lineRule="auto"/>
              <w:ind w:firstLine="317"/>
              <w:rPr>
                <w:sz w:val="20"/>
                <w:szCs w:val="20"/>
              </w:rPr>
            </w:pPr>
            <w:r w:rsidRPr="00EC51D4">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EC51D4" w:rsidRPr="00EC51D4" w:rsidRDefault="00EC51D4" w:rsidP="007B6C6F">
            <w:pPr>
              <w:spacing w:line="240" w:lineRule="auto"/>
              <w:ind w:firstLine="317"/>
              <w:rPr>
                <w:sz w:val="20"/>
                <w:szCs w:val="20"/>
              </w:rPr>
            </w:pPr>
            <w:r w:rsidRPr="00EC51D4">
              <w:rPr>
                <w:sz w:val="20"/>
                <w:szCs w:val="20"/>
              </w:rPr>
              <w:t>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EC51D4" w:rsidRPr="00EC51D4" w:rsidRDefault="00EC51D4" w:rsidP="007B6C6F">
            <w:pPr>
              <w:spacing w:line="240" w:lineRule="auto"/>
              <w:ind w:firstLine="317"/>
              <w:rPr>
                <w:sz w:val="20"/>
                <w:szCs w:val="20"/>
              </w:rPr>
            </w:pPr>
            <w:r w:rsidRPr="00EC51D4">
              <w:rPr>
                <w:sz w:val="20"/>
                <w:szCs w:val="20"/>
              </w:rPr>
              <w:t xml:space="preserve">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w:t>
            </w:r>
            <w:r w:rsidRPr="00EC51D4">
              <w:rPr>
                <w:sz w:val="20"/>
                <w:szCs w:val="20"/>
              </w:rPr>
              <w:lastRenderedPageBreak/>
              <w:t>соглашением о взаимодействии.</w:t>
            </w:r>
          </w:p>
          <w:p w:rsidR="00EC51D4" w:rsidRPr="00EC51D4" w:rsidRDefault="00EC51D4" w:rsidP="007B6C6F">
            <w:pPr>
              <w:spacing w:line="240" w:lineRule="auto"/>
              <w:ind w:firstLine="317"/>
              <w:rPr>
                <w:sz w:val="20"/>
                <w:szCs w:val="20"/>
              </w:rPr>
            </w:pPr>
            <w:r w:rsidRPr="00EC51D4">
              <w:rPr>
                <w:sz w:val="20"/>
                <w:szCs w:val="20"/>
              </w:rPr>
              <w:t>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shd w:val="clear" w:color="auto" w:fill="auto"/>
          </w:tcPr>
          <w:p w:rsidR="00EC51D4" w:rsidRPr="00EC51D4" w:rsidRDefault="00EC51D4" w:rsidP="007B6C6F">
            <w:pPr>
              <w:spacing w:line="240" w:lineRule="auto"/>
              <w:rPr>
                <w:sz w:val="20"/>
                <w:szCs w:val="20"/>
              </w:rPr>
            </w:pPr>
            <w:r w:rsidRPr="00EC51D4">
              <w:rPr>
                <w:sz w:val="20"/>
                <w:szCs w:val="20"/>
              </w:rPr>
              <w:lastRenderedPageBreak/>
              <w:t>1 календарный день</w:t>
            </w:r>
          </w:p>
        </w:tc>
        <w:tc>
          <w:tcPr>
            <w:tcW w:w="1701" w:type="dxa"/>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прием документов</w:t>
            </w:r>
          </w:p>
        </w:tc>
        <w:tc>
          <w:tcPr>
            <w:tcW w:w="2410" w:type="dxa"/>
            <w:gridSpan w:val="2"/>
            <w:shd w:val="clear" w:color="auto" w:fill="auto"/>
          </w:tcPr>
          <w:p w:rsidR="00EC51D4" w:rsidRPr="00EC51D4" w:rsidRDefault="00EC51D4" w:rsidP="007B6C6F">
            <w:pPr>
              <w:spacing w:line="240" w:lineRule="auto"/>
              <w:rPr>
                <w:sz w:val="20"/>
                <w:szCs w:val="20"/>
              </w:rPr>
            </w:pPr>
            <w:r w:rsidRPr="00EC51D4">
              <w:rPr>
                <w:sz w:val="20"/>
                <w:szCs w:val="20"/>
              </w:rPr>
              <w:t>- формы заявлений;</w:t>
            </w:r>
          </w:p>
          <w:p w:rsidR="00EC51D4" w:rsidRPr="00EC51D4" w:rsidRDefault="00EC51D4" w:rsidP="007B6C6F">
            <w:pPr>
              <w:spacing w:line="240" w:lineRule="auto"/>
              <w:rPr>
                <w:sz w:val="20"/>
                <w:szCs w:val="20"/>
              </w:rPr>
            </w:pPr>
            <w:r w:rsidRPr="00EC51D4">
              <w:rPr>
                <w:sz w:val="20"/>
                <w:szCs w:val="20"/>
              </w:rPr>
              <w:t>- формы сообщений;</w:t>
            </w:r>
          </w:p>
          <w:p w:rsidR="00EC51D4" w:rsidRPr="00EC51D4" w:rsidRDefault="00EC51D4" w:rsidP="007B6C6F">
            <w:pPr>
              <w:spacing w:line="240" w:lineRule="auto"/>
              <w:rPr>
                <w:sz w:val="20"/>
                <w:szCs w:val="20"/>
              </w:rPr>
            </w:pPr>
            <w:r w:rsidRPr="00EC51D4">
              <w:rPr>
                <w:sz w:val="20"/>
                <w:szCs w:val="20"/>
              </w:rPr>
              <w:t>- формы расписок;</w:t>
            </w:r>
          </w:p>
          <w:p w:rsidR="00EC51D4" w:rsidRPr="00EC51D4" w:rsidRDefault="00EC51D4" w:rsidP="007B6C6F">
            <w:pPr>
              <w:spacing w:line="240" w:lineRule="auto"/>
              <w:rPr>
                <w:sz w:val="20"/>
                <w:szCs w:val="20"/>
              </w:rPr>
            </w:pPr>
            <w:r w:rsidRPr="00EC51D4">
              <w:rPr>
                <w:sz w:val="20"/>
                <w:szCs w:val="20"/>
              </w:rPr>
              <w:t>- МФУ (для копирования и сканирования документов);</w:t>
            </w:r>
          </w:p>
          <w:p w:rsidR="00EC51D4" w:rsidRPr="00EC51D4" w:rsidRDefault="00EC51D4" w:rsidP="007B6C6F">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C51D4" w:rsidRPr="00EC51D4" w:rsidRDefault="00EC51D4" w:rsidP="007B6C6F">
            <w:pPr>
              <w:spacing w:line="240" w:lineRule="auto"/>
              <w:rPr>
                <w:sz w:val="20"/>
                <w:szCs w:val="20"/>
              </w:rPr>
            </w:pPr>
            <w:r w:rsidRPr="00EC51D4">
              <w:rPr>
                <w:sz w:val="20"/>
                <w:szCs w:val="20"/>
              </w:rPr>
              <w:t xml:space="preserve">- наличие электронной </w:t>
            </w:r>
            <w:r w:rsidRPr="00EC51D4">
              <w:rPr>
                <w:sz w:val="20"/>
                <w:szCs w:val="20"/>
              </w:rPr>
              <w:lastRenderedPageBreak/>
              <w:t>почты;</w:t>
            </w:r>
          </w:p>
          <w:p w:rsidR="00EC51D4" w:rsidRPr="00EC51D4" w:rsidRDefault="00EC51D4" w:rsidP="007B6C6F">
            <w:pPr>
              <w:spacing w:line="240" w:lineRule="auto"/>
              <w:rPr>
                <w:sz w:val="20"/>
                <w:szCs w:val="20"/>
              </w:rPr>
            </w:pPr>
            <w:r w:rsidRPr="00EC51D4">
              <w:rPr>
                <w:sz w:val="20"/>
                <w:szCs w:val="20"/>
              </w:rPr>
              <w:t>- наличие ЭЦП или усиленной квалифицированной ЭП</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lastRenderedPageBreak/>
              <w:t xml:space="preserve">- форма заявления </w:t>
            </w:r>
          </w:p>
          <w:p w:rsidR="00EC51D4" w:rsidRPr="00EC51D4" w:rsidRDefault="00EC51D4" w:rsidP="007B6C6F">
            <w:pPr>
              <w:spacing w:line="240" w:lineRule="auto"/>
              <w:rPr>
                <w:sz w:val="20"/>
                <w:szCs w:val="20"/>
              </w:rPr>
            </w:pPr>
            <w:r w:rsidRPr="00EC51D4">
              <w:rPr>
                <w:sz w:val="20"/>
                <w:szCs w:val="20"/>
              </w:rPr>
              <w:t>(приложение 1);</w:t>
            </w:r>
          </w:p>
          <w:p w:rsidR="00EC51D4" w:rsidRPr="00EC51D4" w:rsidRDefault="00EC51D4" w:rsidP="007B6C6F">
            <w:pPr>
              <w:spacing w:line="240" w:lineRule="auto"/>
              <w:rPr>
                <w:sz w:val="20"/>
                <w:szCs w:val="20"/>
              </w:rPr>
            </w:pPr>
            <w:r w:rsidRPr="00EC51D4">
              <w:rPr>
                <w:sz w:val="20"/>
                <w:szCs w:val="20"/>
              </w:rPr>
              <w:t>- образец заявления</w:t>
            </w:r>
          </w:p>
          <w:p w:rsidR="00EC51D4" w:rsidRPr="00EC51D4" w:rsidRDefault="00EC51D4" w:rsidP="007B6C6F">
            <w:pPr>
              <w:spacing w:line="240" w:lineRule="auto"/>
              <w:rPr>
                <w:sz w:val="20"/>
                <w:szCs w:val="20"/>
              </w:rPr>
            </w:pPr>
            <w:r w:rsidRPr="00EC51D4">
              <w:rPr>
                <w:sz w:val="20"/>
                <w:szCs w:val="20"/>
              </w:rPr>
              <w:t>(приложение 2);</w:t>
            </w:r>
          </w:p>
          <w:p w:rsidR="00EC51D4" w:rsidRPr="00EC51D4" w:rsidRDefault="00EC51D4" w:rsidP="007B6C6F">
            <w:pPr>
              <w:spacing w:line="240" w:lineRule="auto"/>
              <w:rPr>
                <w:sz w:val="20"/>
                <w:szCs w:val="20"/>
              </w:rPr>
            </w:pPr>
            <w:r w:rsidRPr="00EC51D4">
              <w:rPr>
                <w:sz w:val="20"/>
                <w:szCs w:val="20"/>
              </w:rPr>
              <w:t>- форма сообщения (приложение 3);</w:t>
            </w:r>
          </w:p>
          <w:p w:rsidR="00EC51D4" w:rsidRPr="00EC51D4" w:rsidRDefault="00EC51D4" w:rsidP="007B6C6F">
            <w:pPr>
              <w:spacing w:line="240" w:lineRule="auto"/>
              <w:rPr>
                <w:sz w:val="20"/>
                <w:szCs w:val="20"/>
              </w:rPr>
            </w:pPr>
            <w:r w:rsidRPr="00EC51D4">
              <w:rPr>
                <w:sz w:val="20"/>
                <w:szCs w:val="20"/>
              </w:rPr>
              <w:t>- образец сообщения (приложение 4);</w:t>
            </w:r>
          </w:p>
          <w:p w:rsidR="00EC51D4" w:rsidRPr="00EC51D4" w:rsidRDefault="00EC51D4" w:rsidP="007B6C6F">
            <w:pPr>
              <w:spacing w:line="240" w:lineRule="auto"/>
              <w:rPr>
                <w:sz w:val="20"/>
                <w:szCs w:val="20"/>
              </w:rPr>
            </w:pPr>
            <w:r w:rsidRPr="00EC51D4">
              <w:rPr>
                <w:sz w:val="20"/>
                <w:szCs w:val="20"/>
              </w:rPr>
              <w:t xml:space="preserve">- форма расписки </w:t>
            </w:r>
          </w:p>
          <w:p w:rsidR="00EC51D4" w:rsidRPr="00EC51D4" w:rsidRDefault="00EC51D4" w:rsidP="007B6C6F">
            <w:pPr>
              <w:spacing w:line="240" w:lineRule="auto"/>
              <w:rPr>
                <w:sz w:val="20"/>
                <w:szCs w:val="20"/>
              </w:rPr>
            </w:pPr>
            <w:r w:rsidRPr="00EC51D4">
              <w:rPr>
                <w:sz w:val="20"/>
                <w:szCs w:val="20"/>
              </w:rPr>
              <w:t>(приложение 5);</w:t>
            </w:r>
          </w:p>
          <w:p w:rsidR="00EC51D4" w:rsidRPr="00EC51D4" w:rsidRDefault="00EC51D4" w:rsidP="007B6C6F">
            <w:pPr>
              <w:spacing w:line="240" w:lineRule="auto"/>
              <w:rPr>
                <w:sz w:val="20"/>
                <w:szCs w:val="20"/>
              </w:rPr>
            </w:pPr>
            <w:r w:rsidRPr="00EC51D4">
              <w:rPr>
                <w:sz w:val="20"/>
                <w:szCs w:val="20"/>
              </w:rPr>
              <w:lastRenderedPageBreak/>
              <w:t xml:space="preserve">- образец расписки </w:t>
            </w:r>
          </w:p>
          <w:p w:rsidR="00EC51D4" w:rsidRPr="00EC51D4" w:rsidRDefault="00EC51D4" w:rsidP="007B6C6F">
            <w:pPr>
              <w:spacing w:line="240" w:lineRule="auto"/>
              <w:rPr>
                <w:sz w:val="20"/>
                <w:szCs w:val="20"/>
              </w:rPr>
            </w:pPr>
            <w:r w:rsidRPr="00EC51D4">
              <w:rPr>
                <w:sz w:val="20"/>
                <w:szCs w:val="20"/>
              </w:rPr>
              <w:t>(приложение 6)</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lastRenderedPageBreak/>
              <w:t xml:space="preserve">Наименование административной процедуры 2:Проверка соответствия заявления и прилагаемых к нему документов положениям </w:t>
            </w:r>
          </w:p>
          <w:p w:rsidR="00EC51D4" w:rsidRPr="00EC51D4" w:rsidRDefault="00EC51D4" w:rsidP="007B6C6F">
            <w:pPr>
              <w:spacing w:line="240" w:lineRule="auto"/>
              <w:rPr>
                <w:b/>
                <w:sz w:val="20"/>
                <w:szCs w:val="20"/>
              </w:rPr>
            </w:pPr>
            <w:r w:rsidRPr="00EC51D4">
              <w:rPr>
                <w:b/>
                <w:sz w:val="20"/>
                <w:szCs w:val="20"/>
              </w:rPr>
              <w:t xml:space="preserve">                                                                                         пункта 2.6.1 Административного регламента </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Проверка соответствия заявления и прилагаемых к нему документов положениям пункта 2.6.1</w:t>
            </w:r>
          </w:p>
          <w:p w:rsidR="00EC51D4" w:rsidRPr="00EC51D4" w:rsidRDefault="00EC51D4" w:rsidP="007B6C6F">
            <w:pPr>
              <w:spacing w:line="240" w:lineRule="auto"/>
              <w:rPr>
                <w:sz w:val="20"/>
                <w:szCs w:val="20"/>
              </w:rPr>
            </w:pPr>
            <w:r w:rsidRPr="00EC51D4">
              <w:rPr>
                <w:sz w:val="20"/>
                <w:szCs w:val="20"/>
              </w:rPr>
              <w:t xml:space="preserve">Административного регламента </w:t>
            </w:r>
          </w:p>
        </w:tc>
        <w:tc>
          <w:tcPr>
            <w:tcW w:w="3260" w:type="dxa"/>
            <w:shd w:val="clear" w:color="auto" w:fill="auto"/>
          </w:tcPr>
          <w:p w:rsidR="00EC51D4" w:rsidRPr="00EC51D4" w:rsidRDefault="00EC51D4" w:rsidP="007B6C6F">
            <w:pPr>
              <w:spacing w:line="240" w:lineRule="auto"/>
              <w:ind w:firstLine="176"/>
              <w:rPr>
                <w:sz w:val="20"/>
                <w:szCs w:val="20"/>
              </w:rPr>
            </w:pPr>
            <w:r w:rsidRPr="00EC51D4">
              <w:rPr>
                <w:sz w:val="20"/>
                <w:szCs w:val="20"/>
              </w:rPr>
              <w:t>Специалист отдела проводит проверку заявления и прилагаемых к нему документов на соответствие требованиям, установленным пунктом 2.6.1 Административного регламента или разделе 4 ТС.</w:t>
            </w:r>
          </w:p>
          <w:p w:rsidR="00EC51D4" w:rsidRPr="00EC51D4" w:rsidRDefault="00EC51D4" w:rsidP="007B6C6F">
            <w:pPr>
              <w:spacing w:line="240" w:lineRule="auto"/>
              <w:ind w:firstLine="176"/>
              <w:rPr>
                <w:sz w:val="20"/>
                <w:szCs w:val="20"/>
              </w:rPr>
            </w:pPr>
            <w:r w:rsidRPr="00EC51D4">
              <w:rPr>
                <w:sz w:val="20"/>
                <w:szCs w:val="20"/>
              </w:rPr>
              <w:t>При наличии оснований, предусмотренных пунктом 2.7.2 Административного регламента или разделе 2 ТС, специалист отдела готовит уведомление о возврате заявления с указанием причин возврата.</w:t>
            </w:r>
          </w:p>
          <w:p w:rsidR="00EC51D4" w:rsidRPr="00EC51D4" w:rsidRDefault="00EC51D4" w:rsidP="007B6C6F">
            <w:pPr>
              <w:spacing w:line="240" w:lineRule="auto"/>
              <w:ind w:firstLine="176"/>
              <w:rPr>
                <w:sz w:val="20"/>
                <w:szCs w:val="20"/>
              </w:rPr>
            </w:pPr>
            <w:r w:rsidRPr="00EC51D4">
              <w:rPr>
                <w:sz w:val="20"/>
                <w:szCs w:val="20"/>
              </w:rPr>
              <w:t>Уведомление о возврате заявления визируется руководителем управления.</w:t>
            </w:r>
          </w:p>
          <w:p w:rsidR="00EC51D4" w:rsidRPr="00EC51D4" w:rsidRDefault="00EC51D4" w:rsidP="007B6C6F">
            <w:pPr>
              <w:spacing w:line="240" w:lineRule="auto"/>
              <w:ind w:firstLine="176"/>
              <w:rPr>
                <w:sz w:val="20"/>
                <w:szCs w:val="20"/>
              </w:rPr>
            </w:pPr>
            <w:r w:rsidRPr="00EC51D4">
              <w:rPr>
                <w:sz w:val="20"/>
                <w:szCs w:val="20"/>
              </w:rPr>
              <w:t>Результатом административной процедуры является установление отсутствия или наличия оснований для возврата заявления, указанных в пункте 2.7.2 Административного регламента (или раздела 2 ТС).</w:t>
            </w:r>
          </w:p>
          <w:p w:rsidR="00EC51D4" w:rsidRPr="00EC51D4" w:rsidRDefault="00EC51D4" w:rsidP="007B6C6F">
            <w:pPr>
              <w:spacing w:line="240" w:lineRule="auto"/>
              <w:ind w:firstLine="176"/>
              <w:rPr>
                <w:sz w:val="20"/>
                <w:szCs w:val="20"/>
              </w:rPr>
            </w:pPr>
            <w:r w:rsidRPr="00EC51D4">
              <w:rPr>
                <w:sz w:val="20"/>
                <w:szCs w:val="20"/>
              </w:rPr>
              <w:t xml:space="preserve">При наличии оснований для возврата заявления о предварительном согласовании предоставления земельного </w:t>
            </w:r>
            <w:r w:rsidRPr="00EC51D4">
              <w:rPr>
                <w:sz w:val="20"/>
                <w:szCs w:val="20"/>
              </w:rPr>
              <w:lastRenderedPageBreak/>
              <w:t>участка результатом административной процедуры является направление заявителю уведомления о возврате заявления и возврат заявления с представленными документами.</w:t>
            </w:r>
          </w:p>
        </w:tc>
        <w:tc>
          <w:tcPr>
            <w:tcW w:w="1843" w:type="dxa"/>
            <w:shd w:val="clear" w:color="auto" w:fill="auto"/>
          </w:tcPr>
          <w:p w:rsidR="00EC51D4" w:rsidRPr="00EC51D4" w:rsidRDefault="00EC51D4" w:rsidP="007B6C6F">
            <w:pPr>
              <w:spacing w:line="240" w:lineRule="auto"/>
              <w:rPr>
                <w:sz w:val="20"/>
                <w:szCs w:val="20"/>
              </w:rPr>
            </w:pPr>
            <w:r w:rsidRPr="00EC51D4">
              <w:rPr>
                <w:sz w:val="20"/>
                <w:szCs w:val="20"/>
              </w:rPr>
              <w:lastRenderedPageBreak/>
              <w:t>10 календарных дней</w:t>
            </w:r>
          </w:p>
        </w:tc>
        <w:tc>
          <w:tcPr>
            <w:tcW w:w="1701" w:type="dxa"/>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услуги</w:t>
            </w:r>
          </w:p>
        </w:tc>
        <w:tc>
          <w:tcPr>
            <w:tcW w:w="2410" w:type="dxa"/>
            <w:gridSpan w:val="2"/>
            <w:shd w:val="clear" w:color="auto" w:fill="auto"/>
          </w:tcPr>
          <w:p w:rsidR="00EC51D4" w:rsidRPr="00EC51D4" w:rsidRDefault="00EC51D4" w:rsidP="007B6C6F">
            <w:pPr>
              <w:spacing w:line="240" w:lineRule="auto"/>
              <w:rPr>
                <w:sz w:val="20"/>
                <w:szCs w:val="20"/>
              </w:rPr>
            </w:pPr>
            <w:r w:rsidRPr="00EC51D4">
              <w:rPr>
                <w:sz w:val="20"/>
                <w:szCs w:val="20"/>
              </w:rPr>
              <w:t>- подключение к Системе обработки электронных форм (интегрированная с Порталом Воронежской области);</w:t>
            </w:r>
          </w:p>
          <w:p w:rsidR="00EC51D4" w:rsidRPr="00EC51D4" w:rsidRDefault="00EC51D4" w:rsidP="007B6C6F">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t>- образец уведомления о возврате заявления (приложение 7)</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lastRenderedPageBreak/>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EC51D4" w:rsidRPr="00EC51D4" w:rsidRDefault="00EC51D4" w:rsidP="007B6C6F">
            <w:pPr>
              <w:spacing w:line="240" w:lineRule="auto"/>
              <w:rPr>
                <w:sz w:val="20"/>
                <w:szCs w:val="20"/>
              </w:rPr>
            </w:pPr>
            <w:r w:rsidRPr="00EC51D4">
              <w:rPr>
                <w:b/>
                <w:sz w:val="20"/>
                <w:szCs w:val="20"/>
              </w:rPr>
              <w:t xml:space="preserve">                                                                                         межведомственного информационного взаимодействия</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Рассмотрение представленных документов</w:t>
            </w:r>
          </w:p>
        </w:tc>
        <w:tc>
          <w:tcPr>
            <w:tcW w:w="3260" w:type="dxa"/>
            <w:shd w:val="clear" w:color="auto" w:fill="auto"/>
          </w:tcPr>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В случае если на рассмотрении в управлении находится представленное ранее другим лицом заявление о предварительном согласовании предоставления земельного участка со схемой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то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или до принятия решения об отказе в ее утверждении.</w:t>
            </w:r>
          </w:p>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Информация о приостановлении предоставления муниципальной услуги направляется заявителю почтовым отправлением или по электронной почте.</w:t>
            </w:r>
          </w:p>
        </w:tc>
        <w:tc>
          <w:tcPr>
            <w:tcW w:w="1843" w:type="dxa"/>
            <w:vMerge w:val="restart"/>
            <w:shd w:val="clear" w:color="auto" w:fill="auto"/>
          </w:tcPr>
          <w:p w:rsidR="00EC51D4" w:rsidRPr="00EC51D4" w:rsidRDefault="00EC51D4" w:rsidP="007B6C6F">
            <w:pPr>
              <w:spacing w:line="240" w:lineRule="auto"/>
              <w:rPr>
                <w:sz w:val="20"/>
                <w:szCs w:val="20"/>
              </w:rPr>
            </w:pPr>
            <w:r w:rsidRPr="00EC51D4">
              <w:rPr>
                <w:sz w:val="20"/>
                <w:szCs w:val="20"/>
              </w:rPr>
              <w:t>9 календарных дней</w:t>
            </w:r>
          </w:p>
          <w:p w:rsidR="00EC51D4" w:rsidRPr="00EC51D4" w:rsidRDefault="00EC51D4" w:rsidP="007B6C6F">
            <w:pPr>
              <w:spacing w:line="240" w:lineRule="auto"/>
              <w:rPr>
                <w:sz w:val="20"/>
                <w:szCs w:val="20"/>
              </w:rPr>
            </w:pPr>
          </w:p>
        </w:tc>
        <w:tc>
          <w:tcPr>
            <w:tcW w:w="1701" w:type="dxa"/>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C51D4" w:rsidRPr="00EC51D4" w:rsidRDefault="00EC51D4" w:rsidP="007B6C6F">
            <w:pPr>
              <w:spacing w:line="240" w:lineRule="auto"/>
              <w:rPr>
                <w:sz w:val="20"/>
                <w:szCs w:val="20"/>
              </w:rPr>
            </w:pPr>
            <w:r w:rsidRPr="00EC51D4">
              <w:rPr>
                <w:sz w:val="20"/>
                <w:szCs w:val="20"/>
              </w:rPr>
              <w:t>-</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t>-</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2.</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Истребование документов (сведений) в рамках межведомственного</w:t>
            </w:r>
          </w:p>
          <w:p w:rsidR="00EC51D4" w:rsidRPr="00EC51D4" w:rsidRDefault="00EC51D4" w:rsidP="007B6C6F">
            <w:pPr>
              <w:spacing w:line="240" w:lineRule="auto"/>
              <w:rPr>
                <w:sz w:val="20"/>
                <w:szCs w:val="20"/>
              </w:rPr>
            </w:pPr>
            <w:r w:rsidRPr="00EC51D4">
              <w:rPr>
                <w:sz w:val="20"/>
                <w:szCs w:val="20"/>
              </w:rPr>
              <w:t>информационного взаимодействия</w:t>
            </w:r>
          </w:p>
        </w:tc>
        <w:tc>
          <w:tcPr>
            <w:tcW w:w="3260" w:type="dxa"/>
            <w:shd w:val="clear" w:color="auto" w:fill="auto"/>
          </w:tcPr>
          <w:p w:rsidR="00EC51D4" w:rsidRPr="00EC51D4" w:rsidRDefault="00EC51D4" w:rsidP="007B6C6F">
            <w:pPr>
              <w:spacing w:line="240" w:lineRule="auto"/>
              <w:rPr>
                <w:sz w:val="20"/>
                <w:szCs w:val="20"/>
              </w:rPr>
            </w:pPr>
            <w:r w:rsidRPr="00EC51D4">
              <w:rPr>
                <w:sz w:val="20"/>
                <w:szCs w:val="20"/>
              </w:rPr>
              <w:t>Специалист в рамках межведомственного информационного взаимодействия запрашивает необходимые документы.</w:t>
            </w:r>
          </w:p>
          <w:p w:rsidR="00EC51D4" w:rsidRPr="00EC51D4" w:rsidRDefault="00EC51D4" w:rsidP="007B6C6F">
            <w:pPr>
              <w:spacing w:line="240" w:lineRule="auto"/>
              <w:rPr>
                <w:sz w:val="20"/>
                <w:szCs w:val="20"/>
              </w:rPr>
            </w:pPr>
          </w:p>
        </w:tc>
        <w:tc>
          <w:tcPr>
            <w:tcW w:w="1843" w:type="dxa"/>
            <w:vMerge/>
            <w:shd w:val="clear" w:color="auto" w:fill="auto"/>
          </w:tcPr>
          <w:p w:rsidR="00EC51D4" w:rsidRPr="00EC51D4" w:rsidRDefault="00EC51D4" w:rsidP="007B6C6F">
            <w:pPr>
              <w:spacing w:line="240" w:lineRule="auto"/>
              <w:rPr>
                <w:sz w:val="20"/>
                <w:szCs w:val="20"/>
              </w:rPr>
            </w:pPr>
          </w:p>
        </w:tc>
        <w:tc>
          <w:tcPr>
            <w:tcW w:w="1701" w:type="dxa"/>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C51D4" w:rsidRPr="00EC51D4" w:rsidRDefault="00EC51D4" w:rsidP="007B6C6F">
            <w:pPr>
              <w:spacing w:line="240" w:lineRule="auto"/>
              <w:rPr>
                <w:sz w:val="20"/>
                <w:szCs w:val="20"/>
              </w:rPr>
            </w:pPr>
            <w:r w:rsidRPr="00EC51D4">
              <w:rPr>
                <w:sz w:val="20"/>
                <w:szCs w:val="20"/>
              </w:rPr>
              <w:t>- доступ к системе межведомственного электронного взаимодействия (СГИО);</w:t>
            </w:r>
          </w:p>
          <w:p w:rsidR="00EC51D4" w:rsidRPr="00EC51D4" w:rsidRDefault="00EC51D4" w:rsidP="007B6C6F">
            <w:pPr>
              <w:spacing w:line="240" w:lineRule="auto"/>
              <w:rPr>
                <w:sz w:val="20"/>
                <w:szCs w:val="20"/>
              </w:rPr>
            </w:pPr>
            <w:r w:rsidRPr="00EC51D4">
              <w:rPr>
                <w:sz w:val="20"/>
                <w:szCs w:val="20"/>
              </w:rPr>
              <w:t>- техническое оборудование к СГИО;</w:t>
            </w:r>
          </w:p>
          <w:p w:rsidR="00EC51D4" w:rsidRPr="00EC51D4" w:rsidRDefault="00EC51D4" w:rsidP="007B6C6F">
            <w:pPr>
              <w:spacing w:line="240" w:lineRule="auto"/>
              <w:rPr>
                <w:sz w:val="20"/>
                <w:szCs w:val="20"/>
              </w:rPr>
            </w:pPr>
            <w:r w:rsidRPr="00EC51D4">
              <w:rPr>
                <w:sz w:val="20"/>
                <w:szCs w:val="20"/>
              </w:rPr>
              <w:t xml:space="preserve">- ключ и сертификат ключа электронной </w:t>
            </w:r>
            <w:r w:rsidRPr="00EC51D4">
              <w:rPr>
                <w:sz w:val="20"/>
                <w:szCs w:val="20"/>
              </w:rPr>
              <w:lastRenderedPageBreak/>
              <w:t>подписи;</w:t>
            </w:r>
          </w:p>
          <w:p w:rsidR="00EC51D4" w:rsidRPr="00EC51D4" w:rsidRDefault="00EC51D4" w:rsidP="007B6C6F">
            <w:pPr>
              <w:spacing w:line="240" w:lineRule="auto"/>
              <w:rPr>
                <w:sz w:val="20"/>
                <w:szCs w:val="20"/>
              </w:rPr>
            </w:pPr>
            <w:r w:rsidRPr="00EC51D4">
              <w:rPr>
                <w:sz w:val="20"/>
                <w:szCs w:val="20"/>
              </w:rPr>
              <w:t>- наличие электронной почты</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lastRenderedPageBreak/>
              <w:t>- образцы межведомственных запросов (приложения 7, 8, 9, 10)</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lastRenderedPageBreak/>
              <w:t>Наименование административной процедуры 4: Публикация извещения о предоставлении земельного участка для целей индивидуального жилищного</w:t>
            </w:r>
          </w:p>
          <w:p w:rsidR="00EC51D4" w:rsidRPr="00EC51D4" w:rsidRDefault="00EC51D4" w:rsidP="007B6C6F">
            <w:pPr>
              <w:spacing w:line="240" w:lineRule="auto"/>
              <w:rPr>
                <w:sz w:val="20"/>
                <w:szCs w:val="20"/>
              </w:rPr>
            </w:pPr>
            <w:r w:rsidRPr="00EC51D4">
              <w:rPr>
                <w:b/>
                <w:sz w:val="20"/>
                <w:szCs w:val="20"/>
              </w:rPr>
              <w:t xml:space="preserve">                                                                                         строительства, ведения личного подсобного хозяйства в границах городского округа, садоводства</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 xml:space="preserve">Публикация извещения о предоставлении земельного участка для целей индивидуального жилищного строительства, ведения личного подсобного хозяйства </w:t>
            </w:r>
          </w:p>
        </w:tc>
        <w:tc>
          <w:tcPr>
            <w:tcW w:w="3260" w:type="dxa"/>
            <w:shd w:val="clear" w:color="auto" w:fill="auto"/>
          </w:tcPr>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Основанием для начала процедуры является установление по результатам рассмотрения заявления (документов) отсутствия оснований для отказа в предварительном согласовании предоставления земельного участка в соответствии с подразделом 2.8  Административного регламента или разделом 2 ТС или приостановления предварительного согласования предоставления земельного участка.</w:t>
            </w:r>
          </w:p>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Специалист готовит и направляет для публикации извещение о предоставлении земельного участка для целей индивидуального жилищного строительства, ведения личного подсобного хозяйства , (далее - извещение) в порядке, установленном для официального опубликования муниципальных правовых актов, по месту нахождения земельного участка и размещает извещение на:</w:t>
            </w:r>
          </w:p>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 официальном сайте Российской Федерации для размещения информации о проведении торгов (www.torgi.gov.ru);</w:t>
            </w:r>
          </w:p>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 xml:space="preserve">- официальном сайте администрации </w:t>
            </w:r>
          </w:p>
        </w:tc>
        <w:tc>
          <w:tcPr>
            <w:tcW w:w="1843" w:type="dxa"/>
            <w:shd w:val="clear" w:color="auto" w:fill="auto"/>
          </w:tcPr>
          <w:p w:rsidR="00EC51D4" w:rsidRPr="00EC51D4" w:rsidRDefault="00EC51D4" w:rsidP="007B6C6F">
            <w:pPr>
              <w:spacing w:line="240" w:lineRule="auto"/>
              <w:rPr>
                <w:sz w:val="20"/>
                <w:szCs w:val="20"/>
              </w:rPr>
            </w:pPr>
            <w:r w:rsidRPr="00EC51D4">
              <w:rPr>
                <w:sz w:val="20"/>
                <w:szCs w:val="20"/>
              </w:rPr>
              <w:t>4 календарных дня</w:t>
            </w:r>
          </w:p>
        </w:tc>
        <w:tc>
          <w:tcPr>
            <w:tcW w:w="1701" w:type="dxa"/>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C51D4" w:rsidRPr="00EC51D4" w:rsidRDefault="00EC51D4" w:rsidP="007B6C6F">
            <w:pPr>
              <w:spacing w:line="240" w:lineRule="auto"/>
              <w:rPr>
                <w:sz w:val="20"/>
                <w:szCs w:val="20"/>
              </w:rPr>
            </w:pPr>
            <w:r w:rsidRPr="00EC51D4">
              <w:rPr>
                <w:sz w:val="20"/>
                <w:szCs w:val="20"/>
              </w:rPr>
              <w:t>-</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t>-</w:t>
            </w:r>
          </w:p>
        </w:tc>
      </w:tr>
      <w:tr w:rsidR="00EC51D4" w:rsidRPr="00EC51D4" w:rsidTr="0012063D">
        <w:tc>
          <w:tcPr>
            <w:tcW w:w="15417" w:type="dxa"/>
            <w:gridSpan w:val="8"/>
            <w:shd w:val="clear" w:color="auto" w:fill="auto"/>
          </w:tcPr>
          <w:p w:rsidR="00EC51D4" w:rsidRPr="00EC51D4" w:rsidRDefault="00EC51D4" w:rsidP="007B6C6F">
            <w:pPr>
              <w:spacing w:line="240" w:lineRule="auto"/>
              <w:rPr>
                <w:b/>
                <w:sz w:val="20"/>
                <w:szCs w:val="20"/>
              </w:rPr>
            </w:pPr>
            <w:r w:rsidRPr="00EC51D4">
              <w:rPr>
                <w:b/>
                <w:sz w:val="20"/>
                <w:szCs w:val="20"/>
              </w:rPr>
              <w:t xml:space="preserve">Наименование административной процедуры 5: Принятие решения о предварительном согласовании предоставления земельного участка для целей </w:t>
            </w:r>
          </w:p>
          <w:p w:rsidR="00EC51D4" w:rsidRPr="00EC51D4" w:rsidRDefault="00EC51D4" w:rsidP="007B6C6F">
            <w:pPr>
              <w:spacing w:line="240" w:lineRule="auto"/>
              <w:rPr>
                <w:b/>
                <w:sz w:val="20"/>
                <w:szCs w:val="20"/>
              </w:rPr>
            </w:pPr>
            <w:r w:rsidRPr="00EC51D4">
              <w:rPr>
                <w:b/>
                <w:sz w:val="20"/>
                <w:szCs w:val="20"/>
              </w:rPr>
              <w:lastRenderedPageBreak/>
              <w:t xml:space="preserve">                                                                                         индивидуального жилищного строительства, ведения личного подсобного хозяйства или об отказе, подготовка</w:t>
            </w:r>
          </w:p>
          <w:p w:rsidR="00EC51D4" w:rsidRPr="00EC51D4" w:rsidRDefault="00EC51D4" w:rsidP="007B6C6F">
            <w:pPr>
              <w:spacing w:line="240" w:lineRule="auto"/>
              <w:rPr>
                <w:b/>
                <w:sz w:val="20"/>
                <w:szCs w:val="20"/>
              </w:rPr>
            </w:pPr>
            <w:r w:rsidRPr="00EC51D4">
              <w:rPr>
                <w:b/>
                <w:sz w:val="20"/>
                <w:szCs w:val="20"/>
              </w:rPr>
              <w:t xml:space="preserve">                                                                                         проекта постановления администрации городского округа город Воронеж</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lastRenderedPageBreak/>
              <w:t>1.</w:t>
            </w:r>
          </w:p>
        </w:tc>
        <w:tc>
          <w:tcPr>
            <w:tcW w:w="2444" w:type="dxa"/>
            <w:shd w:val="clear" w:color="auto" w:fill="auto"/>
          </w:tcPr>
          <w:p w:rsidR="00EC51D4" w:rsidRPr="00EC51D4" w:rsidRDefault="00EC51D4" w:rsidP="007B6C6F">
            <w:pPr>
              <w:spacing w:line="240" w:lineRule="auto"/>
              <w:rPr>
                <w:sz w:val="20"/>
                <w:szCs w:val="20"/>
              </w:rPr>
            </w:pPr>
            <w:r w:rsidRPr="00EC51D4">
              <w:rPr>
                <w:sz w:val="20"/>
                <w:szCs w:val="20"/>
              </w:rPr>
              <w:t xml:space="preserve">Принятие решения о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или об отказе, подготовка проекта постановления администрации </w:t>
            </w:r>
          </w:p>
        </w:tc>
        <w:tc>
          <w:tcPr>
            <w:tcW w:w="3260" w:type="dxa"/>
            <w:shd w:val="clear" w:color="auto" w:fill="auto"/>
          </w:tcPr>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В случае наличия оснований, предусмотренных подразделом 2.8 Административного регламента или разделом 2 ТС, специалист готовит проект постановления об отказе в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Если к заявлению о предварительном согласовании предоставления земельного участка прилагалась схема расположения земельного участка, постановление должно содержать указание на отказ в утверждении схемы расположения земельного участка.</w:t>
            </w:r>
          </w:p>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Специалист направляет подготовленный проект постановления об отказе в предварительном согласовании предоставления земельного участка на визирование соответствующим должностным лицам администрации, после чего утверждается главой.</w:t>
            </w:r>
          </w:p>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 xml:space="preserve">В случае отсутствия оснований, указанных в подразделе 2.8 Административного регламента или разделом 2 ТС, специалист готовит и направляет для публикации извещение о предоставлении земельного участка для целей индивидуального жилищного строительства, ведения личного подсобного хозяйства . Если по истечении 30 дней со дня опубликования извещения заявления иных граждан о </w:t>
            </w:r>
            <w:r w:rsidRPr="00EC51D4">
              <w:rPr>
                <w:sz w:val="20"/>
                <w:szCs w:val="20"/>
              </w:rPr>
              <w:lastRenderedPageBreak/>
              <w:t>намерении участвовать в аукционе не поступили, специалист отдела в течение одного рабочего дня готовит проект постановления администрации о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садоводства, при условии, что испрашиваемый земельный участок предстоит образовать или его границы подлежат уточнению в соответствии с Федеральным законом от 24.07.2007 N 221-ФЗ.</w:t>
            </w:r>
          </w:p>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Подготовленный проект постановления о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садоводства, специалист отдела направляет на визирование соответствующим должностным лицам администрации, после чего утверждается главой.</w:t>
            </w:r>
          </w:p>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Если по истечении 30 дней со дня опубликования извещения поступили заявления иных граждан о намерении участвовать в аукционе, специалист отдела в течение 1 рабочего дня готовит проект постановления администрации об отказе в предварительном согласовании предоставления земельного участка для целей индивидуального жилищного строительства, ведения личного подсобного хозяйства, садоводства.</w:t>
            </w:r>
          </w:p>
          <w:p w:rsidR="00EC51D4" w:rsidRPr="00EC51D4" w:rsidRDefault="00EC51D4" w:rsidP="007B6C6F">
            <w:pPr>
              <w:autoSpaceDE w:val="0"/>
              <w:autoSpaceDN w:val="0"/>
              <w:adjustRightInd w:val="0"/>
              <w:spacing w:line="240" w:lineRule="auto"/>
              <w:ind w:firstLine="176"/>
              <w:rPr>
                <w:sz w:val="20"/>
                <w:szCs w:val="20"/>
              </w:rPr>
            </w:pPr>
            <w:r w:rsidRPr="00EC51D4">
              <w:rPr>
                <w:sz w:val="20"/>
                <w:szCs w:val="20"/>
              </w:rPr>
              <w:t xml:space="preserve">Подготовленный проект постановления специалист отдела </w:t>
            </w:r>
            <w:r w:rsidRPr="00EC51D4">
              <w:rPr>
                <w:sz w:val="20"/>
                <w:szCs w:val="20"/>
              </w:rPr>
              <w:lastRenderedPageBreak/>
              <w:t>направляет на визирование соответствующим должностным лицам администрации, после чего утверждается главой.</w:t>
            </w:r>
          </w:p>
        </w:tc>
        <w:tc>
          <w:tcPr>
            <w:tcW w:w="1843" w:type="dxa"/>
            <w:shd w:val="clear" w:color="auto" w:fill="auto"/>
          </w:tcPr>
          <w:p w:rsidR="00EC51D4" w:rsidRPr="00EC51D4" w:rsidRDefault="00EC51D4" w:rsidP="007B6C6F">
            <w:pPr>
              <w:spacing w:line="240" w:lineRule="auto"/>
              <w:rPr>
                <w:sz w:val="20"/>
                <w:szCs w:val="20"/>
              </w:rPr>
            </w:pPr>
            <w:r w:rsidRPr="00EC51D4">
              <w:rPr>
                <w:sz w:val="20"/>
                <w:szCs w:val="20"/>
              </w:rPr>
              <w:lastRenderedPageBreak/>
              <w:t>4 дня со дня истечения 30-дневного срока опубликования извещения</w:t>
            </w:r>
          </w:p>
        </w:tc>
        <w:tc>
          <w:tcPr>
            <w:tcW w:w="1701" w:type="dxa"/>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C51D4" w:rsidRPr="00EC51D4" w:rsidRDefault="00EC51D4" w:rsidP="007B6C6F">
            <w:pPr>
              <w:spacing w:line="240" w:lineRule="auto"/>
              <w:rPr>
                <w:sz w:val="20"/>
                <w:szCs w:val="20"/>
              </w:rPr>
            </w:pPr>
            <w:r w:rsidRPr="00EC51D4">
              <w:rPr>
                <w:sz w:val="20"/>
                <w:szCs w:val="20"/>
              </w:rPr>
              <w:t>-</w:t>
            </w:r>
          </w:p>
        </w:tc>
        <w:tc>
          <w:tcPr>
            <w:tcW w:w="3118" w:type="dxa"/>
            <w:shd w:val="clear" w:color="auto" w:fill="auto"/>
          </w:tcPr>
          <w:p w:rsidR="00EC51D4" w:rsidRPr="00EC51D4" w:rsidRDefault="00EC51D4" w:rsidP="007B6C6F">
            <w:pPr>
              <w:spacing w:line="240" w:lineRule="auto"/>
              <w:rPr>
                <w:sz w:val="20"/>
                <w:szCs w:val="20"/>
              </w:rPr>
            </w:pPr>
            <w:r w:rsidRPr="00EC51D4">
              <w:rPr>
                <w:sz w:val="20"/>
                <w:szCs w:val="20"/>
              </w:rPr>
              <w:t>-</w:t>
            </w:r>
          </w:p>
        </w:tc>
      </w:tr>
      <w:tr w:rsidR="00EC51D4" w:rsidRPr="00EC51D4" w:rsidTr="0012063D">
        <w:tc>
          <w:tcPr>
            <w:tcW w:w="15417" w:type="dxa"/>
            <w:gridSpan w:val="8"/>
            <w:shd w:val="clear" w:color="auto" w:fill="auto"/>
          </w:tcPr>
          <w:p w:rsidR="00EC51D4" w:rsidRPr="00EC51D4" w:rsidRDefault="00EC51D4" w:rsidP="007B6C6F">
            <w:pPr>
              <w:spacing w:line="240" w:lineRule="auto"/>
              <w:rPr>
                <w:sz w:val="20"/>
                <w:szCs w:val="20"/>
              </w:rPr>
            </w:pPr>
            <w:r w:rsidRPr="00EC51D4">
              <w:rPr>
                <w:b/>
                <w:sz w:val="20"/>
                <w:szCs w:val="20"/>
              </w:rPr>
              <w:lastRenderedPageBreak/>
              <w:t>Наименование административной процедуры 6: Направление (выдача) заявителю результата предоставления услуга</w:t>
            </w:r>
          </w:p>
        </w:tc>
      </w:tr>
      <w:tr w:rsidR="00EC51D4" w:rsidRPr="00EC51D4" w:rsidTr="0012063D">
        <w:tc>
          <w:tcPr>
            <w:tcW w:w="641" w:type="dxa"/>
            <w:shd w:val="clear" w:color="auto" w:fill="auto"/>
          </w:tcPr>
          <w:p w:rsidR="00EC51D4" w:rsidRPr="00EC51D4" w:rsidRDefault="00EC51D4" w:rsidP="007B6C6F">
            <w:pPr>
              <w:spacing w:line="240" w:lineRule="auto"/>
              <w:jc w:val="center"/>
              <w:rPr>
                <w:sz w:val="20"/>
                <w:szCs w:val="20"/>
              </w:rPr>
            </w:pPr>
            <w:r w:rsidRPr="00EC51D4">
              <w:rPr>
                <w:sz w:val="20"/>
                <w:szCs w:val="20"/>
              </w:rPr>
              <w:t>1.</w:t>
            </w:r>
          </w:p>
        </w:tc>
        <w:tc>
          <w:tcPr>
            <w:tcW w:w="2444" w:type="dxa"/>
            <w:shd w:val="clear" w:color="auto" w:fill="auto"/>
          </w:tcPr>
          <w:p w:rsidR="00EC51D4" w:rsidRPr="00EC51D4" w:rsidRDefault="00EC51D4" w:rsidP="00F77908">
            <w:pPr>
              <w:spacing w:line="240" w:lineRule="auto"/>
              <w:rPr>
                <w:sz w:val="20"/>
                <w:szCs w:val="20"/>
              </w:rPr>
            </w:pPr>
            <w:r w:rsidRPr="00EC51D4">
              <w:rPr>
                <w:sz w:val="20"/>
                <w:szCs w:val="20"/>
              </w:rPr>
              <w:t xml:space="preserve">Направление (выдача) заявителю постановления администрации </w:t>
            </w:r>
            <w:r w:rsidR="00F77908">
              <w:rPr>
                <w:sz w:val="20"/>
                <w:szCs w:val="20"/>
              </w:rPr>
              <w:t xml:space="preserve">Колодеевского сельского поселения </w:t>
            </w:r>
            <w:r w:rsidRPr="00EC51D4">
              <w:rPr>
                <w:sz w:val="20"/>
                <w:szCs w:val="20"/>
              </w:rPr>
              <w:t xml:space="preserve"> о предварительном согласовании предоставления земельного участка либо постановления администрации об отказе в предварительном согласовании предоставления земельного участка</w:t>
            </w:r>
          </w:p>
        </w:tc>
        <w:tc>
          <w:tcPr>
            <w:tcW w:w="3260" w:type="dxa"/>
            <w:shd w:val="clear" w:color="auto" w:fill="auto"/>
          </w:tcPr>
          <w:p w:rsidR="00EC51D4" w:rsidRPr="00EC51D4" w:rsidRDefault="00EC51D4" w:rsidP="007B6C6F">
            <w:pPr>
              <w:autoSpaceDE w:val="0"/>
              <w:autoSpaceDN w:val="0"/>
              <w:adjustRightInd w:val="0"/>
              <w:spacing w:line="240" w:lineRule="auto"/>
              <w:ind w:firstLine="317"/>
              <w:rPr>
                <w:sz w:val="20"/>
                <w:szCs w:val="20"/>
              </w:rPr>
            </w:pPr>
            <w:r w:rsidRPr="00EC51D4">
              <w:rPr>
                <w:sz w:val="20"/>
                <w:szCs w:val="20"/>
              </w:rPr>
              <w:t>Постановление о предварительном согласовании предоставления земельного участка или об отказе в предварительном согласовании предоставления земельного участка по желанию заявителя может быть выдано ему лично (или уполномоченному им надлежащим образом представителю) непосредственно по месту подачи заявления либо направлено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1843" w:type="dxa"/>
            <w:shd w:val="clear" w:color="auto" w:fill="auto"/>
          </w:tcPr>
          <w:p w:rsidR="00EC51D4" w:rsidRPr="00EC51D4" w:rsidRDefault="00EC51D4" w:rsidP="007B6C6F">
            <w:pPr>
              <w:spacing w:line="240" w:lineRule="auto"/>
              <w:rPr>
                <w:sz w:val="20"/>
                <w:szCs w:val="20"/>
              </w:rPr>
            </w:pPr>
            <w:r w:rsidRPr="00EC51D4">
              <w:rPr>
                <w:sz w:val="20"/>
                <w:szCs w:val="20"/>
              </w:rPr>
              <w:t>2 календарных дня</w:t>
            </w:r>
          </w:p>
        </w:tc>
        <w:tc>
          <w:tcPr>
            <w:tcW w:w="1701" w:type="dxa"/>
            <w:shd w:val="clear" w:color="auto" w:fill="auto"/>
          </w:tcPr>
          <w:p w:rsidR="00EC51D4" w:rsidRPr="00EC51D4" w:rsidRDefault="00EC51D4" w:rsidP="007B6C6F">
            <w:pPr>
              <w:spacing w:line="240" w:lineRule="auto"/>
              <w:rPr>
                <w:sz w:val="20"/>
                <w:szCs w:val="20"/>
              </w:rPr>
            </w:pPr>
            <w:r w:rsidRPr="00EC51D4">
              <w:rPr>
                <w:sz w:val="20"/>
                <w:szCs w:val="20"/>
              </w:rPr>
              <w:t>Специалист, ответственный за предоставление муниципальной услуги</w:t>
            </w:r>
          </w:p>
        </w:tc>
        <w:tc>
          <w:tcPr>
            <w:tcW w:w="2410" w:type="dxa"/>
            <w:gridSpan w:val="2"/>
            <w:shd w:val="clear" w:color="auto" w:fill="auto"/>
          </w:tcPr>
          <w:p w:rsidR="00EC51D4" w:rsidRPr="00EC51D4" w:rsidRDefault="00EC51D4" w:rsidP="007B6C6F">
            <w:pPr>
              <w:spacing w:line="240" w:lineRule="auto"/>
              <w:rPr>
                <w:sz w:val="20"/>
                <w:szCs w:val="20"/>
              </w:rPr>
            </w:pPr>
            <w:r w:rsidRPr="00EC51D4">
              <w:rPr>
                <w:sz w:val="20"/>
                <w:szCs w:val="20"/>
              </w:rPr>
              <w:t>- МФУ (для копирования и сканирования документов);</w:t>
            </w:r>
          </w:p>
          <w:p w:rsidR="00EC51D4" w:rsidRPr="00EC51D4" w:rsidRDefault="00EC51D4" w:rsidP="007B6C6F">
            <w:pPr>
              <w:spacing w:line="240" w:lineRule="auto"/>
              <w:rPr>
                <w:sz w:val="20"/>
                <w:szCs w:val="20"/>
              </w:rPr>
            </w:pPr>
            <w:r w:rsidRPr="00EC51D4">
              <w:rPr>
                <w:sz w:val="20"/>
                <w:szCs w:val="20"/>
              </w:rPr>
              <w:t>- подключение к Системе обработки электронных форм (интегрированная с Порталом государственных и муниципальных услуг Воронежской области);</w:t>
            </w:r>
          </w:p>
          <w:p w:rsidR="00EC51D4" w:rsidRPr="00EC51D4" w:rsidRDefault="00EC51D4" w:rsidP="007B6C6F">
            <w:pPr>
              <w:spacing w:line="240" w:lineRule="auto"/>
              <w:rPr>
                <w:sz w:val="20"/>
                <w:szCs w:val="20"/>
              </w:rPr>
            </w:pPr>
            <w:r w:rsidRPr="00EC51D4">
              <w:rPr>
                <w:sz w:val="20"/>
                <w:szCs w:val="20"/>
              </w:rPr>
              <w:t>- наличие усиленной квалифицированной ЭП;</w:t>
            </w:r>
          </w:p>
          <w:p w:rsidR="00EC51D4" w:rsidRPr="00EC51D4" w:rsidRDefault="00EC51D4" w:rsidP="007B6C6F">
            <w:pPr>
              <w:spacing w:line="240" w:lineRule="auto"/>
              <w:rPr>
                <w:sz w:val="20"/>
                <w:szCs w:val="20"/>
              </w:rPr>
            </w:pPr>
            <w:r w:rsidRPr="00EC51D4">
              <w:rPr>
                <w:sz w:val="20"/>
                <w:szCs w:val="20"/>
              </w:rPr>
              <w:t>- наличие электронной почты.</w:t>
            </w:r>
          </w:p>
          <w:p w:rsidR="00EC51D4" w:rsidRPr="00EC51D4" w:rsidRDefault="00EC51D4" w:rsidP="007B6C6F">
            <w:pPr>
              <w:spacing w:line="240" w:lineRule="auto"/>
              <w:rPr>
                <w:sz w:val="20"/>
                <w:szCs w:val="20"/>
              </w:rPr>
            </w:pPr>
          </w:p>
        </w:tc>
        <w:tc>
          <w:tcPr>
            <w:tcW w:w="3118" w:type="dxa"/>
            <w:shd w:val="clear" w:color="auto" w:fill="auto"/>
          </w:tcPr>
          <w:p w:rsidR="00EC51D4" w:rsidRPr="00EC51D4" w:rsidRDefault="00EC51D4" w:rsidP="007B6C6F">
            <w:pPr>
              <w:spacing w:line="240" w:lineRule="auto"/>
              <w:rPr>
                <w:sz w:val="20"/>
                <w:szCs w:val="20"/>
                <w:highlight w:val="yellow"/>
              </w:rPr>
            </w:pPr>
            <w:r w:rsidRPr="00EC51D4">
              <w:rPr>
                <w:sz w:val="20"/>
                <w:szCs w:val="20"/>
              </w:rPr>
              <w:t>-</w:t>
            </w:r>
          </w:p>
        </w:tc>
      </w:tr>
    </w:tbl>
    <w:p w:rsidR="00EC51D4" w:rsidRPr="00EC51D4" w:rsidRDefault="00EC51D4" w:rsidP="007B6C6F">
      <w:pPr>
        <w:spacing w:line="240" w:lineRule="auto"/>
        <w:jc w:val="both"/>
        <w:rPr>
          <w:b/>
          <w:sz w:val="20"/>
          <w:szCs w:val="20"/>
          <w:highlight w:val="yellow"/>
        </w:rPr>
      </w:pPr>
    </w:p>
    <w:p w:rsidR="00EC51D4" w:rsidRPr="00EC51D4" w:rsidRDefault="00EC51D4" w:rsidP="007B6C6F">
      <w:pPr>
        <w:spacing w:line="240" w:lineRule="auto"/>
        <w:jc w:val="both"/>
        <w:rPr>
          <w:b/>
          <w:sz w:val="20"/>
          <w:szCs w:val="20"/>
        </w:rPr>
      </w:pPr>
      <w:r w:rsidRPr="00EC51D4">
        <w:rPr>
          <w:b/>
          <w:sz w:val="20"/>
          <w:szCs w:val="20"/>
        </w:rPr>
        <w:t>Раздел 8. «Особенности предоставления «подуслуги» в электронной форме»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627"/>
        <w:gridCol w:w="2342"/>
        <w:gridCol w:w="1843"/>
        <w:gridCol w:w="2835"/>
        <w:gridCol w:w="3119"/>
      </w:tblGrid>
      <w:tr w:rsidR="00EC51D4" w:rsidRPr="00EC51D4" w:rsidTr="0012063D">
        <w:tc>
          <w:tcPr>
            <w:tcW w:w="3510" w:type="dxa"/>
            <w:shd w:val="clear" w:color="auto" w:fill="auto"/>
          </w:tcPr>
          <w:p w:rsidR="00EC51D4" w:rsidRPr="00EC51D4" w:rsidRDefault="00EC51D4" w:rsidP="007B6C6F">
            <w:pPr>
              <w:spacing w:line="240" w:lineRule="auto"/>
              <w:jc w:val="center"/>
              <w:rPr>
                <w:b/>
                <w:sz w:val="20"/>
                <w:szCs w:val="20"/>
              </w:rPr>
            </w:pPr>
            <w:r w:rsidRPr="00EC51D4">
              <w:rPr>
                <w:b/>
                <w:sz w:val="20"/>
                <w:szCs w:val="20"/>
              </w:rPr>
              <w:t>Способ получения заявителем информации о сроках и порядке предоставления «подуслуги»</w:t>
            </w:r>
          </w:p>
        </w:tc>
        <w:tc>
          <w:tcPr>
            <w:tcW w:w="1627" w:type="dxa"/>
            <w:shd w:val="clear" w:color="auto" w:fill="auto"/>
          </w:tcPr>
          <w:p w:rsidR="00EC51D4" w:rsidRPr="00EC51D4" w:rsidRDefault="00EC51D4" w:rsidP="007B6C6F">
            <w:pPr>
              <w:spacing w:line="240" w:lineRule="auto"/>
              <w:jc w:val="center"/>
              <w:rPr>
                <w:b/>
                <w:sz w:val="20"/>
                <w:szCs w:val="20"/>
              </w:rPr>
            </w:pPr>
            <w:r w:rsidRPr="00EC51D4">
              <w:rPr>
                <w:b/>
                <w:sz w:val="20"/>
                <w:szCs w:val="20"/>
              </w:rPr>
              <w:t>Способ записи на прием в орган</w:t>
            </w:r>
          </w:p>
        </w:tc>
        <w:tc>
          <w:tcPr>
            <w:tcW w:w="2342" w:type="dxa"/>
            <w:shd w:val="clear" w:color="auto" w:fill="auto"/>
          </w:tcPr>
          <w:p w:rsidR="00EC51D4" w:rsidRPr="00EC51D4" w:rsidRDefault="00EC51D4" w:rsidP="007B6C6F">
            <w:pPr>
              <w:spacing w:line="240" w:lineRule="auto"/>
              <w:jc w:val="center"/>
              <w:rPr>
                <w:b/>
                <w:sz w:val="20"/>
                <w:szCs w:val="20"/>
              </w:rPr>
            </w:pPr>
            <w:r w:rsidRPr="00EC51D4">
              <w:rPr>
                <w:b/>
                <w:sz w:val="20"/>
                <w:szCs w:val="20"/>
              </w:rPr>
              <w:t>Способ приема и регистрации органом, предоставляющим услугу, запроса и иных документов, необходимых для предоставления «подуслуги»</w:t>
            </w:r>
          </w:p>
        </w:tc>
        <w:tc>
          <w:tcPr>
            <w:tcW w:w="1843" w:type="dxa"/>
            <w:shd w:val="clear" w:color="auto" w:fill="auto"/>
          </w:tcPr>
          <w:p w:rsidR="00EC51D4" w:rsidRPr="00EC51D4" w:rsidRDefault="00EC51D4" w:rsidP="007B6C6F">
            <w:pPr>
              <w:spacing w:line="240" w:lineRule="auto"/>
              <w:jc w:val="center"/>
              <w:rPr>
                <w:b/>
                <w:sz w:val="20"/>
                <w:szCs w:val="20"/>
              </w:rPr>
            </w:pPr>
            <w:r w:rsidRPr="00EC51D4">
              <w:rPr>
                <w:b/>
                <w:sz w:val="20"/>
                <w:szCs w:val="20"/>
              </w:rPr>
              <w:t>Способ оплаты заявителем государственной пошлины или иной платы, взимаемой за предоставление «подуслуги»</w:t>
            </w:r>
          </w:p>
        </w:tc>
        <w:tc>
          <w:tcPr>
            <w:tcW w:w="2835" w:type="dxa"/>
            <w:shd w:val="clear" w:color="auto" w:fill="auto"/>
          </w:tcPr>
          <w:p w:rsidR="00EC51D4" w:rsidRPr="00EC51D4" w:rsidRDefault="00EC51D4" w:rsidP="007B6C6F">
            <w:pPr>
              <w:spacing w:line="240" w:lineRule="auto"/>
              <w:jc w:val="center"/>
              <w:rPr>
                <w:b/>
                <w:sz w:val="20"/>
                <w:szCs w:val="20"/>
              </w:rPr>
            </w:pPr>
            <w:r w:rsidRPr="00EC51D4">
              <w:rPr>
                <w:b/>
                <w:sz w:val="20"/>
                <w:szCs w:val="20"/>
              </w:rPr>
              <w:t>Способ получения сведений о ходе выполнения запроса о предоставлении «подуслуги»</w:t>
            </w:r>
          </w:p>
        </w:tc>
        <w:tc>
          <w:tcPr>
            <w:tcW w:w="3119" w:type="dxa"/>
            <w:shd w:val="clear" w:color="auto" w:fill="auto"/>
          </w:tcPr>
          <w:p w:rsidR="00EC51D4" w:rsidRPr="00EC51D4" w:rsidRDefault="00EC51D4" w:rsidP="007B6C6F">
            <w:pPr>
              <w:spacing w:line="240" w:lineRule="auto"/>
              <w:jc w:val="center"/>
              <w:rPr>
                <w:b/>
                <w:sz w:val="20"/>
                <w:szCs w:val="20"/>
              </w:rPr>
            </w:pPr>
            <w:r w:rsidRPr="00EC51D4">
              <w:rPr>
                <w:b/>
                <w:sz w:val="20"/>
                <w:szCs w:val="20"/>
              </w:rPr>
              <w:t>Способ подачи жалобы на нарушение порядка предоставления «подуслуги» и досудебного (внесудебного) обжалования решений и действий (бездействия) органа в процессе получения «подуслуги»</w:t>
            </w:r>
          </w:p>
        </w:tc>
      </w:tr>
      <w:tr w:rsidR="00EC51D4" w:rsidRPr="00EC51D4" w:rsidTr="0012063D">
        <w:tc>
          <w:tcPr>
            <w:tcW w:w="3510" w:type="dxa"/>
            <w:shd w:val="clear" w:color="auto" w:fill="auto"/>
          </w:tcPr>
          <w:p w:rsidR="00EC51D4" w:rsidRPr="00EC51D4" w:rsidRDefault="00EC51D4" w:rsidP="007B6C6F">
            <w:pPr>
              <w:spacing w:line="240" w:lineRule="auto"/>
              <w:jc w:val="center"/>
              <w:rPr>
                <w:b/>
                <w:sz w:val="20"/>
                <w:szCs w:val="20"/>
              </w:rPr>
            </w:pPr>
            <w:r w:rsidRPr="00EC51D4">
              <w:rPr>
                <w:b/>
                <w:sz w:val="20"/>
                <w:szCs w:val="20"/>
              </w:rPr>
              <w:t>1</w:t>
            </w:r>
          </w:p>
        </w:tc>
        <w:tc>
          <w:tcPr>
            <w:tcW w:w="1627" w:type="dxa"/>
            <w:shd w:val="clear" w:color="auto" w:fill="auto"/>
          </w:tcPr>
          <w:p w:rsidR="00EC51D4" w:rsidRPr="00EC51D4" w:rsidRDefault="00EC51D4" w:rsidP="007B6C6F">
            <w:pPr>
              <w:spacing w:line="240" w:lineRule="auto"/>
              <w:jc w:val="center"/>
              <w:rPr>
                <w:b/>
                <w:sz w:val="20"/>
                <w:szCs w:val="20"/>
              </w:rPr>
            </w:pPr>
            <w:r w:rsidRPr="00EC51D4">
              <w:rPr>
                <w:b/>
                <w:sz w:val="20"/>
                <w:szCs w:val="20"/>
              </w:rPr>
              <w:t>2</w:t>
            </w:r>
          </w:p>
        </w:tc>
        <w:tc>
          <w:tcPr>
            <w:tcW w:w="2342" w:type="dxa"/>
            <w:shd w:val="clear" w:color="auto" w:fill="auto"/>
          </w:tcPr>
          <w:p w:rsidR="00EC51D4" w:rsidRPr="00EC51D4" w:rsidRDefault="00EC51D4" w:rsidP="007B6C6F">
            <w:pPr>
              <w:spacing w:line="240" w:lineRule="auto"/>
              <w:jc w:val="center"/>
              <w:rPr>
                <w:b/>
                <w:sz w:val="20"/>
                <w:szCs w:val="20"/>
              </w:rPr>
            </w:pPr>
            <w:r w:rsidRPr="00EC51D4">
              <w:rPr>
                <w:b/>
                <w:sz w:val="20"/>
                <w:szCs w:val="20"/>
              </w:rPr>
              <w:t>3</w:t>
            </w:r>
          </w:p>
        </w:tc>
        <w:tc>
          <w:tcPr>
            <w:tcW w:w="1843" w:type="dxa"/>
            <w:shd w:val="clear" w:color="auto" w:fill="auto"/>
          </w:tcPr>
          <w:p w:rsidR="00EC51D4" w:rsidRPr="00EC51D4" w:rsidRDefault="00EC51D4" w:rsidP="007B6C6F">
            <w:pPr>
              <w:spacing w:line="240" w:lineRule="auto"/>
              <w:rPr>
                <w:b/>
                <w:sz w:val="20"/>
                <w:szCs w:val="20"/>
              </w:rPr>
            </w:pPr>
            <w:r w:rsidRPr="00EC51D4">
              <w:rPr>
                <w:b/>
                <w:sz w:val="20"/>
                <w:szCs w:val="20"/>
              </w:rPr>
              <w:t>4</w:t>
            </w:r>
          </w:p>
        </w:tc>
        <w:tc>
          <w:tcPr>
            <w:tcW w:w="2835" w:type="dxa"/>
            <w:shd w:val="clear" w:color="auto" w:fill="auto"/>
          </w:tcPr>
          <w:p w:rsidR="00EC51D4" w:rsidRPr="00EC51D4" w:rsidRDefault="00EC51D4" w:rsidP="007B6C6F">
            <w:pPr>
              <w:spacing w:line="240" w:lineRule="auto"/>
              <w:jc w:val="center"/>
              <w:rPr>
                <w:b/>
                <w:sz w:val="20"/>
                <w:szCs w:val="20"/>
              </w:rPr>
            </w:pPr>
            <w:r w:rsidRPr="00EC51D4">
              <w:rPr>
                <w:b/>
                <w:sz w:val="20"/>
                <w:szCs w:val="20"/>
              </w:rPr>
              <w:t>5</w:t>
            </w:r>
          </w:p>
        </w:tc>
        <w:tc>
          <w:tcPr>
            <w:tcW w:w="3119" w:type="dxa"/>
            <w:shd w:val="clear" w:color="auto" w:fill="auto"/>
          </w:tcPr>
          <w:p w:rsidR="00EC51D4" w:rsidRPr="00EC51D4" w:rsidRDefault="00EC51D4" w:rsidP="007B6C6F">
            <w:pPr>
              <w:spacing w:line="240" w:lineRule="auto"/>
              <w:jc w:val="center"/>
              <w:rPr>
                <w:b/>
                <w:sz w:val="20"/>
                <w:szCs w:val="20"/>
              </w:rPr>
            </w:pPr>
            <w:r w:rsidRPr="00EC51D4">
              <w:rPr>
                <w:b/>
                <w:sz w:val="20"/>
                <w:szCs w:val="20"/>
              </w:rPr>
              <w:t>6</w:t>
            </w:r>
          </w:p>
        </w:tc>
      </w:tr>
      <w:tr w:rsidR="00EC51D4" w:rsidRPr="00EC51D4" w:rsidTr="0012063D">
        <w:tc>
          <w:tcPr>
            <w:tcW w:w="15276" w:type="dxa"/>
            <w:gridSpan w:val="6"/>
            <w:shd w:val="clear" w:color="auto" w:fill="auto"/>
          </w:tcPr>
          <w:p w:rsidR="00EC51D4" w:rsidRPr="00EC51D4" w:rsidRDefault="00EC51D4" w:rsidP="007B6C6F">
            <w:pPr>
              <w:spacing w:line="240" w:lineRule="auto"/>
              <w:rPr>
                <w:b/>
                <w:sz w:val="20"/>
                <w:szCs w:val="20"/>
              </w:rPr>
            </w:pPr>
            <w:r w:rsidRPr="00EC51D4">
              <w:rPr>
                <w:b/>
                <w:sz w:val="20"/>
                <w:szCs w:val="20"/>
              </w:rPr>
              <w:t>Наименование подуслуги: Предварительное согласование предоставления земельного участка, находящегося в муниципальной собственности</w:t>
            </w:r>
          </w:p>
        </w:tc>
      </w:tr>
      <w:tr w:rsidR="00EC51D4" w:rsidRPr="00EC51D4" w:rsidTr="0012063D">
        <w:tc>
          <w:tcPr>
            <w:tcW w:w="3510" w:type="dxa"/>
            <w:shd w:val="clear" w:color="auto" w:fill="auto"/>
          </w:tcPr>
          <w:p w:rsidR="00EC51D4" w:rsidRPr="00EC51D4" w:rsidRDefault="00EC51D4" w:rsidP="007B6C6F">
            <w:pPr>
              <w:spacing w:line="240" w:lineRule="auto"/>
              <w:rPr>
                <w:sz w:val="20"/>
                <w:szCs w:val="20"/>
              </w:rPr>
            </w:pPr>
            <w:r w:rsidRPr="00EC51D4">
              <w:rPr>
                <w:sz w:val="20"/>
                <w:szCs w:val="20"/>
              </w:rPr>
              <w:t>-официальный сайт органа;</w:t>
            </w:r>
          </w:p>
          <w:p w:rsidR="00EC51D4" w:rsidRPr="00EC51D4" w:rsidRDefault="00EC51D4" w:rsidP="007B6C6F">
            <w:pPr>
              <w:spacing w:line="240" w:lineRule="auto"/>
              <w:rPr>
                <w:sz w:val="20"/>
                <w:szCs w:val="20"/>
              </w:rPr>
            </w:pPr>
            <w:r w:rsidRPr="00EC51D4">
              <w:rPr>
                <w:sz w:val="20"/>
                <w:szCs w:val="20"/>
              </w:rPr>
              <w:t xml:space="preserve">- Единый портал государственных и </w:t>
            </w:r>
            <w:r w:rsidRPr="00EC51D4">
              <w:rPr>
                <w:sz w:val="20"/>
                <w:szCs w:val="20"/>
              </w:rPr>
              <w:lastRenderedPageBreak/>
              <w:t>муниципальных услуг;</w:t>
            </w:r>
          </w:p>
          <w:p w:rsidR="00EC51D4" w:rsidRPr="00EC51D4" w:rsidRDefault="00EC51D4" w:rsidP="007B6C6F">
            <w:pPr>
              <w:spacing w:line="240" w:lineRule="auto"/>
              <w:rPr>
                <w:sz w:val="20"/>
                <w:szCs w:val="20"/>
              </w:rPr>
            </w:pPr>
            <w:r w:rsidRPr="00EC51D4">
              <w:rPr>
                <w:sz w:val="20"/>
                <w:szCs w:val="20"/>
              </w:rPr>
              <w:t>- Портал Воронежской области;</w:t>
            </w:r>
          </w:p>
          <w:p w:rsidR="00EC51D4" w:rsidRPr="00EC51D4" w:rsidRDefault="00EC51D4" w:rsidP="007B6C6F">
            <w:pPr>
              <w:spacing w:line="240" w:lineRule="auto"/>
              <w:rPr>
                <w:sz w:val="20"/>
                <w:szCs w:val="20"/>
              </w:rPr>
            </w:pPr>
            <w:r w:rsidRPr="00EC51D4">
              <w:rPr>
                <w:sz w:val="20"/>
                <w:szCs w:val="20"/>
              </w:rPr>
              <w:t>- электронная почта.</w:t>
            </w:r>
          </w:p>
        </w:tc>
        <w:tc>
          <w:tcPr>
            <w:tcW w:w="1627" w:type="dxa"/>
            <w:shd w:val="clear" w:color="auto" w:fill="auto"/>
          </w:tcPr>
          <w:p w:rsidR="00EC51D4" w:rsidRPr="00EC51D4" w:rsidRDefault="00EC51D4" w:rsidP="007B6C6F">
            <w:pPr>
              <w:spacing w:line="240" w:lineRule="auto"/>
              <w:rPr>
                <w:sz w:val="20"/>
                <w:szCs w:val="20"/>
              </w:rPr>
            </w:pPr>
            <w:r w:rsidRPr="00EC51D4">
              <w:rPr>
                <w:sz w:val="20"/>
                <w:szCs w:val="20"/>
              </w:rPr>
              <w:lastRenderedPageBreak/>
              <w:t>нет</w:t>
            </w:r>
          </w:p>
        </w:tc>
        <w:tc>
          <w:tcPr>
            <w:tcW w:w="2342" w:type="dxa"/>
            <w:shd w:val="clear" w:color="auto" w:fill="auto"/>
          </w:tcPr>
          <w:p w:rsidR="00EC51D4" w:rsidRPr="00EC51D4" w:rsidRDefault="00EC51D4" w:rsidP="007B6C6F">
            <w:pPr>
              <w:spacing w:line="240" w:lineRule="auto"/>
              <w:rPr>
                <w:sz w:val="20"/>
                <w:szCs w:val="20"/>
              </w:rPr>
            </w:pPr>
            <w:r w:rsidRPr="00EC51D4">
              <w:rPr>
                <w:sz w:val="20"/>
                <w:szCs w:val="20"/>
              </w:rPr>
              <w:t xml:space="preserve">не требуется предоставление заявителем документов </w:t>
            </w:r>
            <w:r w:rsidRPr="00EC51D4">
              <w:rPr>
                <w:sz w:val="20"/>
                <w:szCs w:val="20"/>
              </w:rPr>
              <w:lastRenderedPageBreak/>
              <w:t>на бумажном носителе</w:t>
            </w:r>
          </w:p>
        </w:tc>
        <w:tc>
          <w:tcPr>
            <w:tcW w:w="1843" w:type="dxa"/>
            <w:shd w:val="clear" w:color="auto" w:fill="auto"/>
          </w:tcPr>
          <w:p w:rsidR="00EC51D4" w:rsidRPr="00EC51D4" w:rsidRDefault="00EC51D4" w:rsidP="007B6C6F">
            <w:pPr>
              <w:spacing w:line="240" w:lineRule="auto"/>
              <w:jc w:val="center"/>
              <w:rPr>
                <w:sz w:val="20"/>
                <w:szCs w:val="20"/>
              </w:rPr>
            </w:pPr>
            <w:r w:rsidRPr="00EC51D4">
              <w:rPr>
                <w:sz w:val="20"/>
                <w:szCs w:val="20"/>
              </w:rPr>
              <w:lastRenderedPageBreak/>
              <w:t>-</w:t>
            </w:r>
          </w:p>
        </w:tc>
        <w:tc>
          <w:tcPr>
            <w:tcW w:w="2835" w:type="dxa"/>
            <w:shd w:val="clear" w:color="auto" w:fill="auto"/>
          </w:tcPr>
          <w:p w:rsidR="00EC51D4" w:rsidRPr="00EC51D4" w:rsidRDefault="00EC51D4" w:rsidP="007B6C6F">
            <w:pPr>
              <w:spacing w:line="240" w:lineRule="auto"/>
              <w:rPr>
                <w:sz w:val="20"/>
                <w:szCs w:val="20"/>
              </w:rPr>
            </w:pPr>
            <w:r w:rsidRPr="00EC51D4">
              <w:rPr>
                <w:sz w:val="20"/>
                <w:szCs w:val="20"/>
              </w:rPr>
              <w:t xml:space="preserve">- личный кабинет заявителя на Портале Воронежской </w:t>
            </w:r>
            <w:r w:rsidRPr="00EC51D4">
              <w:rPr>
                <w:sz w:val="20"/>
                <w:szCs w:val="20"/>
              </w:rPr>
              <w:lastRenderedPageBreak/>
              <w:t>области;</w:t>
            </w:r>
          </w:p>
          <w:p w:rsidR="00EC51D4" w:rsidRPr="00EC51D4" w:rsidRDefault="00EC51D4" w:rsidP="007B6C6F">
            <w:pPr>
              <w:spacing w:line="240" w:lineRule="auto"/>
              <w:rPr>
                <w:sz w:val="20"/>
                <w:szCs w:val="20"/>
              </w:rPr>
            </w:pPr>
            <w:r w:rsidRPr="00EC51D4">
              <w:rPr>
                <w:sz w:val="20"/>
                <w:szCs w:val="20"/>
              </w:rPr>
              <w:t>- электронная почта</w:t>
            </w:r>
          </w:p>
        </w:tc>
        <w:tc>
          <w:tcPr>
            <w:tcW w:w="3119" w:type="dxa"/>
            <w:shd w:val="clear" w:color="auto" w:fill="auto"/>
          </w:tcPr>
          <w:p w:rsidR="00EC51D4" w:rsidRPr="00EC51D4" w:rsidRDefault="00EC51D4" w:rsidP="007B6C6F">
            <w:pPr>
              <w:spacing w:line="240" w:lineRule="auto"/>
              <w:rPr>
                <w:sz w:val="20"/>
                <w:szCs w:val="20"/>
              </w:rPr>
            </w:pPr>
            <w:r w:rsidRPr="00EC51D4">
              <w:rPr>
                <w:sz w:val="20"/>
                <w:szCs w:val="20"/>
              </w:rPr>
              <w:lastRenderedPageBreak/>
              <w:t>- официальный сайт органа;</w:t>
            </w:r>
          </w:p>
          <w:p w:rsidR="00EC51D4" w:rsidRPr="00EC51D4" w:rsidRDefault="00EC51D4" w:rsidP="007B6C6F">
            <w:pPr>
              <w:spacing w:line="240" w:lineRule="auto"/>
              <w:rPr>
                <w:sz w:val="20"/>
                <w:szCs w:val="20"/>
              </w:rPr>
            </w:pPr>
            <w:r w:rsidRPr="00EC51D4">
              <w:rPr>
                <w:sz w:val="20"/>
                <w:szCs w:val="20"/>
              </w:rPr>
              <w:t xml:space="preserve">- Единый портал </w:t>
            </w:r>
            <w:r w:rsidRPr="00EC51D4">
              <w:rPr>
                <w:sz w:val="20"/>
                <w:szCs w:val="20"/>
              </w:rPr>
              <w:lastRenderedPageBreak/>
              <w:t>государственных и муниципальных услуг;</w:t>
            </w:r>
          </w:p>
          <w:p w:rsidR="00EC51D4" w:rsidRPr="00EC51D4" w:rsidRDefault="00EC51D4" w:rsidP="007B6C6F">
            <w:pPr>
              <w:spacing w:line="240" w:lineRule="auto"/>
              <w:rPr>
                <w:sz w:val="20"/>
                <w:szCs w:val="20"/>
              </w:rPr>
            </w:pPr>
            <w:r w:rsidRPr="00EC51D4">
              <w:rPr>
                <w:sz w:val="20"/>
                <w:szCs w:val="20"/>
              </w:rPr>
              <w:t>- Портал Воронежской области;</w:t>
            </w:r>
          </w:p>
          <w:p w:rsidR="00EC51D4" w:rsidRPr="00EC51D4" w:rsidRDefault="00EC51D4" w:rsidP="007B6C6F">
            <w:pPr>
              <w:spacing w:line="240" w:lineRule="auto"/>
              <w:rPr>
                <w:sz w:val="20"/>
                <w:szCs w:val="20"/>
              </w:rPr>
            </w:pPr>
            <w:r w:rsidRPr="00EC51D4">
              <w:rPr>
                <w:sz w:val="20"/>
                <w:szCs w:val="20"/>
              </w:rPr>
              <w:t>- сайт Управления Федеральной антимонопольной службы по Воронежской области</w:t>
            </w:r>
          </w:p>
        </w:tc>
      </w:tr>
    </w:tbl>
    <w:p w:rsidR="00EC51D4" w:rsidRPr="00EC51D4" w:rsidRDefault="00EC51D4" w:rsidP="007B6C6F">
      <w:pPr>
        <w:spacing w:line="240" w:lineRule="auto"/>
        <w:jc w:val="both"/>
        <w:rPr>
          <w:b/>
          <w:sz w:val="20"/>
          <w:szCs w:val="20"/>
        </w:rPr>
      </w:pPr>
    </w:p>
    <w:p w:rsidR="00EC51D4" w:rsidRPr="00EC51D4" w:rsidRDefault="00EC51D4" w:rsidP="007B6C6F">
      <w:pPr>
        <w:spacing w:line="240" w:lineRule="auto"/>
        <w:jc w:val="both"/>
        <w:rPr>
          <w:b/>
          <w:sz w:val="20"/>
          <w:szCs w:val="20"/>
        </w:rPr>
      </w:pPr>
    </w:p>
    <w:p w:rsidR="00EC51D4" w:rsidRPr="00EC51D4" w:rsidRDefault="00EC51D4" w:rsidP="007B6C6F">
      <w:pPr>
        <w:spacing w:line="240" w:lineRule="auto"/>
        <w:rPr>
          <w:b/>
          <w:sz w:val="20"/>
          <w:szCs w:val="20"/>
        </w:rPr>
      </w:pPr>
    </w:p>
    <w:p w:rsidR="00EC51D4" w:rsidRPr="00EC51D4" w:rsidRDefault="00EC51D4" w:rsidP="007B6C6F">
      <w:pPr>
        <w:spacing w:line="240" w:lineRule="auto"/>
        <w:rPr>
          <w:b/>
          <w:sz w:val="20"/>
          <w:szCs w:val="20"/>
        </w:rPr>
      </w:pPr>
    </w:p>
    <w:p w:rsidR="00EC51D4" w:rsidRPr="00EC51D4" w:rsidRDefault="00EC51D4" w:rsidP="007B6C6F">
      <w:pPr>
        <w:spacing w:line="240" w:lineRule="auto"/>
        <w:rPr>
          <w:b/>
          <w:sz w:val="20"/>
          <w:szCs w:val="20"/>
        </w:rPr>
      </w:pPr>
    </w:p>
    <w:p w:rsidR="00EC51D4" w:rsidRPr="00EC51D4" w:rsidRDefault="00EC51D4" w:rsidP="007B6C6F">
      <w:pPr>
        <w:spacing w:line="240" w:lineRule="auto"/>
        <w:rPr>
          <w:b/>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7B6C6F">
      <w:pPr>
        <w:spacing w:line="240" w:lineRule="auto"/>
        <w:rPr>
          <w:sz w:val="20"/>
          <w:szCs w:val="20"/>
        </w:rPr>
      </w:pPr>
    </w:p>
    <w:p w:rsidR="00EC51D4" w:rsidRPr="00EC51D4" w:rsidRDefault="00EC51D4" w:rsidP="00EC51D4">
      <w:pPr>
        <w:pStyle w:val="a5"/>
        <w:tabs>
          <w:tab w:val="left" w:pos="1276"/>
        </w:tabs>
        <w:autoSpaceDE w:val="0"/>
        <w:autoSpaceDN w:val="0"/>
        <w:adjustRightInd w:val="0"/>
        <w:ind w:left="0" w:firstLine="709"/>
        <w:jc w:val="both"/>
        <w:rPr>
          <w:sz w:val="20"/>
          <w:szCs w:val="20"/>
        </w:rPr>
        <w:sectPr w:rsidR="00EC51D4" w:rsidRPr="00EC51D4" w:rsidSect="0012063D">
          <w:pgSz w:w="16838" w:h="11906" w:orient="landscape"/>
          <w:pgMar w:top="540" w:right="567" w:bottom="284" w:left="1134" w:header="709" w:footer="709" w:gutter="0"/>
          <w:cols w:space="708"/>
          <w:docGrid w:linePitch="360"/>
        </w:sectPr>
      </w:pPr>
    </w:p>
    <w:p w:rsidR="00EC51D4" w:rsidRPr="00EC51D4" w:rsidRDefault="00EC51D4" w:rsidP="007B6C6F">
      <w:pPr>
        <w:widowControl w:val="0"/>
        <w:autoSpaceDE w:val="0"/>
        <w:autoSpaceDN w:val="0"/>
        <w:adjustRightInd w:val="0"/>
        <w:spacing w:line="240" w:lineRule="auto"/>
        <w:jc w:val="right"/>
        <w:outlineLvl w:val="1"/>
        <w:rPr>
          <w:b/>
          <w:sz w:val="20"/>
          <w:szCs w:val="20"/>
        </w:rPr>
      </w:pPr>
      <w:r w:rsidRPr="00EC51D4">
        <w:rPr>
          <w:b/>
          <w:sz w:val="20"/>
          <w:szCs w:val="20"/>
        </w:rPr>
        <w:lastRenderedPageBreak/>
        <w:t>Приложение № 1</w:t>
      </w:r>
    </w:p>
    <w:p w:rsidR="00EC51D4" w:rsidRPr="00EC51D4" w:rsidRDefault="00EC51D4" w:rsidP="007B6C6F">
      <w:pPr>
        <w:widowControl w:val="0"/>
        <w:autoSpaceDE w:val="0"/>
        <w:autoSpaceDN w:val="0"/>
        <w:adjustRightInd w:val="0"/>
        <w:spacing w:line="240" w:lineRule="auto"/>
        <w:jc w:val="right"/>
        <w:rPr>
          <w:b/>
          <w:sz w:val="20"/>
          <w:szCs w:val="20"/>
        </w:rPr>
      </w:pPr>
      <w:r w:rsidRPr="00EC51D4">
        <w:rPr>
          <w:b/>
          <w:sz w:val="20"/>
          <w:szCs w:val="20"/>
        </w:rPr>
        <w:t xml:space="preserve">к технологической схеме </w:t>
      </w:r>
    </w:p>
    <w:p w:rsidR="00EC51D4" w:rsidRPr="00EC51D4" w:rsidRDefault="00EC51D4" w:rsidP="007B6C6F">
      <w:pPr>
        <w:widowControl w:val="0"/>
        <w:autoSpaceDE w:val="0"/>
        <w:autoSpaceDN w:val="0"/>
        <w:adjustRightInd w:val="0"/>
        <w:spacing w:line="240" w:lineRule="auto"/>
        <w:jc w:val="center"/>
        <w:rPr>
          <w:b/>
          <w:sz w:val="20"/>
          <w:szCs w:val="20"/>
        </w:rPr>
      </w:pPr>
    </w:p>
    <w:p w:rsidR="00EC51D4" w:rsidRPr="00EC51D4" w:rsidRDefault="00EC51D4" w:rsidP="007B6C6F">
      <w:pPr>
        <w:spacing w:line="240" w:lineRule="auto"/>
        <w:jc w:val="right"/>
        <w:rPr>
          <w:sz w:val="20"/>
          <w:szCs w:val="20"/>
        </w:rPr>
      </w:pPr>
      <w:r w:rsidRPr="00F77908">
        <w:rPr>
          <w:sz w:val="20"/>
          <w:szCs w:val="20"/>
        </w:rPr>
        <w:t xml:space="preserve">Главе </w:t>
      </w:r>
      <w:r w:rsidR="00F77908" w:rsidRPr="00F77908">
        <w:rPr>
          <w:sz w:val="20"/>
          <w:szCs w:val="20"/>
        </w:rPr>
        <w:t>Колодеевского селського поселения</w:t>
      </w:r>
      <w:r w:rsidRPr="00F77908">
        <w:rPr>
          <w:sz w:val="20"/>
          <w:szCs w:val="20"/>
        </w:rPr>
        <w:br/>
        <w:t>Бутурлиновского муниципального района</w:t>
      </w:r>
      <w:r w:rsidRPr="00EC51D4">
        <w:rPr>
          <w:sz w:val="20"/>
          <w:szCs w:val="20"/>
        </w:rPr>
        <w:br/>
        <w:t>Воронежской области</w:t>
      </w:r>
    </w:p>
    <w:p w:rsidR="00EC51D4" w:rsidRPr="00EC51D4" w:rsidRDefault="00EC51D4" w:rsidP="007B6C6F">
      <w:pPr>
        <w:spacing w:line="240" w:lineRule="auto"/>
        <w:jc w:val="right"/>
        <w:rPr>
          <w:sz w:val="20"/>
          <w:szCs w:val="20"/>
        </w:rPr>
      </w:pPr>
      <w:r w:rsidRPr="00EC51D4">
        <w:rPr>
          <w:sz w:val="20"/>
          <w:szCs w:val="20"/>
        </w:rPr>
        <w:t>___________________________________________</w:t>
      </w:r>
    </w:p>
    <w:p w:rsidR="00EC51D4" w:rsidRPr="00EC51D4" w:rsidRDefault="00EC51D4" w:rsidP="007B6C6F">
      <w:pPr>
        <w:spacing w:line="240" w:lineRule="auto"/>
        <w:jc w:val="right"/>
        <w:rPr>
          <w:sz w:val="20"/>
          <w:szCs w:val="20"/>
        </w:rPr>
      </w:pPr>
      <w:r w:rsidRPr="00EC51D4">
        <w:rPr>
          <w:sz w:val="20"/>
          <w:szCs w:val="20"/>
        </w:rPr>
        <w:t>(наименование заявителя - юридического лица,</w:t>
      </w:r>
    </w:p>
    <w:p w:rsidR="00EC51D4" w:rsidRPr="00EC51D4" w:rsidRDefault="00EC51D4" w:rsidP="007B6C6F">
      <w:pPr>
        <w:spacing w:line="240" w:lineRule="auto"/>
        <w:jc w:val="right"/>
        <w:rPr>
          <w:sz w:val="20"/>
          <w:szCs w:val="20"/>
        </w:rPr>
      </w:pPr>
      <w:r w:rsidRPr="00EC51D4">
        <w:rPr>
          <w:sz w:val="20"/>
          <w:szCs w:val="20"/>
        </w:rPr>
        <w:t>место нахождения) &lt;1&gt;</w:t>
      </w:r>
    </w:p>
    <w:p w:rsidR="00EC51D4" w:rsidRPr="00EC51D4" w:rsidRDefault="00EC51D4" w:rsidP="007B6C6F">
      <w:pPr>
        <w:spacing w:line="240" w:lineRule="auto"/>
        <w:jc w:val="right"/>
        <w:rPr>
          <w:sz w:val="20"/>
          <w:szCs w:val="20"/>
        </w:rPr>
      </w:pPr>
      <w:r w:rsidRPr="00EC51D4">
        <w:rPr>
          <w:sz w:val="20"/>
          <w:szCs w:val="20"/>
        </w:rPr>
        <w:t>___________________________________________</w:t>
      </w:r>
    </w:p>
    <w:p w:rsidR="00EC51D4" w:rsidRPr="00EC51D4" w:rsidRDefault="00EC51D4" w:rsidP="007B6C6F">
      <w:pPr>
        <w:spacing w:line="240" w:lineRule="auto"/>
        <w:jc w:val="right"/>
        <w:rPr>
          <w:sz w:val="20"/>
          <w:szCs w:val="20"/>
        </w:rPr>
      </w:pPr>
      <w:r w:rsidRPr="00EC51D4">
        <w:rPr>
          <w:sz w:val="20"/>
          <w:szCs w:val="20"/>
        </w:rPr>
        <w:t>(ИНН, ОГРН) &lt;2&gt;</w:t>
      </w:r>
    </w:p>
    <w:p w:rsidR="00EC51D4" w:rsidRPr="00EC51D4" w:rsidRDefault="00EC51D4" w:rsidP="007B6C6F">
      <w:pPr>
        <w:spacing w:line="240" w:lineRule="auto"/>
        <w:jc w:val="right"/>
        <w:rPr>
          <w:sz w:val="20"/>
          <w:szCs w:val="20"/>
        </w:rPr>
      </w:pPr>
      <w:r w:rsidRPr="00EC51D4">
        <w:rPr>
          <w:sz w:val="20"/>
          <w:szCs w:val="20"/>
        </w:rPr>
        <w:t>___________________________________________</w:t>
      </w:r>
    </w:p>
    <w:p w:rsidR="00EC51D4" w:rsidRPr="00EC51D4" w:rsidRDefault="00EC51D4" w:rsidP="007B6C6F">
      <w:pPr>
        <w:spacing w:line="240" w:lineRule="auto"/>
        <w:jc w:val="right"/>
        <w:rPr>
          <w:sz w:val="20"/>
          <w:szCs w:val="20"/>
        </w:rPr>
      </w:pPr>
      <w:r w:rsidRPr="00EC51D4">
        <w:rPr>
          <w:sz w:val="20"/>
          <w:szCs w:val="20"/>
        </w:rPr>
        <w:t>(Ф.И.О. заявителя - физического лица,</w:t>
      </w:r>
    </w:p>
    <w:p w:rsidR="00EC51D4" w:rsidRPr="00EC51D4" w:rsidRDefault="00EC51D4" w:rsidP="007B6C6F">
      <w:pPr>
        <w:spacing w:line="240" w:lineRule="auto"/>
        <w:jc w:val="right"/>
        <w:rPr>
          <w:sz w:val="20"/>
          <w:szCs w:val="20"/>
        </w:rPr>
      </w:pPr>
      <w:r w:rsidRPr="00EC51D4">
        <w:rPr>
          <w:sz w:val="20"/>
          <w:szCs w:val="20"/>
        </w:rPr>
        <w:t>___________________________________________</w:t>
      </w:r>
    </w:p>
    <w:p w:rsidR="00EC51D4" w:rsidRPr="00EC51D4" w:rsidRDefault="00EC51D4" w:rsidP="007B6C6F">
      <w:pPr>
        <w:spacing w:line="240" w:lineRule="auto"/>
        <w:jc w:val="right"/>
        <w:rPr>
          <w:sz w:val="20"/>
          <w:szCs w:val="20"/>
        </w:rPr>
      </w:pPr>
      <w:r w:rsidRPr="00EC51D4">
        <w:rPr>
          <w:sz w:val="20"/>
          <w:szCs w:val="20"/>
        </w:rPr>
        <w:t>паспортные данные, место жительства)</w:t>
      </w:r>
    </w:p>
    <w:p w:rsidR="00EC51D4" w:rsidRPr="00EC51D4" w:rsidRDefault="00EC51D4" w:rsidP="007B6C6F">
      <w:pPr>
        <w:spacing w:line="240" w:lineRule="auto"/>
        <w:jc w:val="right"/>
        <w:rPr>
          <w:sz w:val="20"/>
          <w:szCs w:val="20"/>
        </w:rPr>
      </w:pPr>
      <w:r w:rsidRPr="00EC51D4">
        <w:rPr>
          <w:sz w:val="20"/>
          <w:szCs w:val="20"/>
        </w:rPr>
        <w:t>___________________________________________</w:t>
      </w:r>
    </w:p>
    <w:p w:rsidR="00EC51D4" w:rsidRPr="00EC51D4" w:rsidRDefault="00EC51D4" w:rsidP="007B6C6F">
      <w:pPr>
        <w:spacing w:line="240" w:lineRule="auto"/>
        <w:jc w:val="right"/>
        <w:rPr>
          <w:sz w:val="20"/>
          <w:szCs w:val="20"/>
        </w:rPr>
      </w:pPr>
      <w:r w:rsidRPr="00EC51D4">
        <w:rPr>
          <w:sz w:val="20"/>
          <w:szCs w:val="20"/>
        </w:rPr>
        <w:t>(почтовый адрес и (или) адрес</w:t>
      </w:r>
    </w:p>
    <w:p w:rsidR="00EC51D4" w:rsidRPr="00EC51D4" w:rsidRDefault="00EC51D4" w:rsidP="007B6C6F">
      <w:pPr>
        <w:spacing w:line="240" w:lineRule="auto"/>
        <w:jc w:val="right"/>
        <w:rPr>
          <w:sz w:val="20"/>
          <w:szCs w:val="20"/>
        </w:rPr>
      </w:pPr>
      <w:r w:rsidRPr="00EC51D4">
        <w:rPr>
          <w:sz w:val="20"/>
          <w:szCs w:val="20"/>
        </w:rPr>
        <w:t>электронной почты, телефон) &lt;3&gt;</w:t>
      </w:r>
    </w:p>
    <w:p w:rsidR="00EC51D4" w:rsidRPr="00EC51D4" w:rsidRDefault="00EC51D4" w:rsidP="007B6C6F">
      <w:pPr>
        <w:spacing w:line="240" w:lineRule="auto"/>
        <w:jc w:val="right"/>
        <w:rPr>
          <w:sz w:val="20"/>
          <w:szCs w:val="20"/>
        </w:rPr>
      </w:pPr>
    </w:p>
    <w:p w:rsidR="00EC51D4" w:rsidRPr="00EC51D4" w:rsidRDefault="00EC51D4" w:rsidP="007B6C6F">
      <w:pPr>
        <w:spacing w:line="240" w:lineRule="auto"/>
        <w:jc w:val="center"/>
        <w:rPr>
          <w:sz w:val="20"/>
          <w:szCs w:val="20"/>
        </w:rPr>
      </w:pPr>
      <w:r w:rsidRPr="00EC51D4">
        <w:rPr>
          <w:sz w:val="20"/>
          <w:szCs w:val="20"/>
        </w:rPr>
        <w:t>ЗАЯВЛЕНИЕ</w:t>
      </w:r>
    </w:p>
    <w:p w:rsidR="00EC51D4" w:rsidRPr="00EC51D4" w:rsidRDefault="00EC51D4" w:rsidP="007B6C6F">
      <w:pPr>
        <w:spacing w:line="240" w:lineRule="auto"/>
        <w:jc w:val="center"/>
        <w:rPr>
          <w:sz w:val="20"/>
          <w:szCs w:val="20"/>
        </w:rPr>
      </w:pPr>
      <w:r w:rsidRPr="00EC51D4">
        <w:rPr>
          <w:sz w:val="20"/>
          <w:szCs w:val="20"/>
        </w:rPr>
        <w:t>о предварительном согласовании предоставления</w:t>
      </w:r>
    </w:p>
    <w:p w:rsidR="00EC51D4" w:rsidRPr="00EC51D4" w:rsidRDefault="00EC51D4" w:rsidP="007B6C6F">
      <w:pPr>
        <w:spacing w:line="240" w:lineRule="auto"/>
        <w:jc w:val="center"/>
        <w:rPr>
          <w:sz w:val="20"/>
          <w:szCs w:val="20"/>
        </w:rPr>
      </w:pPr>
      <w:r w:rsidRPr="00EC51D4">
        <w:rPr>
          <w:sz w:val="20"/>
          <w:szCs w:val="20"/>
        </w:rPr>
        <w:t>земельного участка</w:t>
      </w:r>
    </w:p>
    <w:p w:rsidR="00EC51D4" w:rsidRPr="00EC51D4" w:rsidRDefault="00EC51D4" w:rsidP="007B6C6F">
      <w:pPr>
        <w:spacing w:line="240" w:lineRule="auto"/>
        <w:jc w:val="center"/>
        <w:rPr>
          <w:sz w:val="20"/>
          <w:szCs w:val="20"/>
        </w:rPr>
      </w:pPr>
    </w:p>
    <w:p w:rsidR="00EC51D4" w:rsidRPr="00EC51D4" w:rsidRDefault="00EC51D4" w:rsidP="007B6C6F">
      <w:pPr>
        <w:spacing w:line="240" w:lineRule="auto"/>
        <w:ind w:firstLine="708"/>
        <w:jc w:val="both"/>
        <w:rPr>
          <w:sz w:val="20"/>
          <w:szCs w:val="20"/>
        </w:rPr>
      </w:pPr>
      <w:r w:rsidRPr="00EC51D4">
        <w:rPr>
          <w:sz w:val="20"/>
          <w:szCs w:val="20"/>
        </w:rPr>
        <w:t>Прошу предварительно согласовать предоставление земельного участка, находящегося в муниципальной собственности, расположенного по адресу: г. Бутурлиновка, ________________________, площадью ______ кв. м, кадастровый номер__________________________ (в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EC51D4" w:rsidRPr="00EC51D4" w:rsidRDefault="00EC51D4" w:rsidP="007B6C6F">
      <w:pPr>
        <w:spacing w:line="240" w:lineRule="auto"/>
        <w:jc w:val="both"/>
        <w:rPr>
          <w:sz w:val="20"/>
          <w:szCs w:val="20"/>
        </w:rPr>
      </w:pPr>
      <w:r w:rsidRPr="00EC51D4">
        <w:rPr>
          <w:sz w:val="20"/>
          <w:szCs w:val="20"/>
        </w:rPr>
        <w:t>_____________________________________________________________________________.</w:t>
      </w:r>
    </w:p>
    <w:p w:rsidR="00EC51D4" w:rsidRPr="00EC51D4" w:rsidRDefault="00EC51D4" w:rsidP="007B6C6F">
      <w:pPr>
        <w:spacing w:line="240" w:lineRule="auto"/>
        <w:jc w:val="center"/>
        <w:rPr>
          <w:sz w:val="20"/>
          <w:szCs w:val="20"/>
        </w:rPr>
      </w:pPr>
      <w:r w:rsidRPr="00EC51D4">
        <w:rPr>
          <w:sz w:val="20"/>
          <w:szCs w:val="20"/>
        </w:rPr>
        <w:lastRenderedPageBreak/>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EC51D4" w:rsidRPr="00EC51D4" w:rsidRDefault="00EC51D4" w:rsidP="007B6C6F">
      <w:pPr>
        <w:spacing w:line="240" w:lineRule="auto"/>
        <w:jc w:val="both"/>
        <w:rPr>
          <w:sz w:val="20"/>
          <w:szCs w:val="20"/>
        </w:rPr>
      </w:pPr>
      <w:r w:rsidRPr="00EC51D4">
        <w:rPr>
          <w:sz w:val="20"/>
          <w:szCs w:val="20"/>
        </w:rPr>
        <w:t>_____________________________________________________________________________</w:t>
      </w:r>
    </w:p>
    <w:p w:rsidR="00EC51D4" w:rsidRPr="00EC51D4" w:rsidRDefault="00EC51D4" w:rsidP="007B6C6F">
      <w:pPr>
        <w:spacing w:line="240" w:lineRule="auto"/>
        <w:jc w:val="center"/>
        <w:rPr>
          <w:sz w:val="20"/>
          <w:szCs w:val="20"/>
        </w:rPr>
      </w:pPr>
      <w:r w:rsidRPr="00EC51D4">
        <w:rPr>
          <w:sz w:val="20"/>
          <w:szCs w:val="20"/>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EC51D4" w:rsidRPr="00EC51D4" w:rsidRDefault="00EC51D4" w:rsidP="007B6C6F">
      <w:pPr>
        <w:spacing w:line="240" w:lineRule="auto"/>
        <w:jc w:val="both"/>
        <w:rPr>
          <w:sz w:val="20"/>
          <w:szCs w:val="20"/>
        </w:rPr>
      </w:pPr>
      <w:r w:rsidRPr="00EC51D4">
        <w:rPr>
          <w:sz w:val="20"/>
          <w:szCs w:val="20"/>
        </w:rPr>
        <w:t>_____________________________________________________________________________</w:t>
      </w:r>
    </w:p>
    <w:p w:rsidR="00EC51D4" w:rsidRPr="00EC51D4" w:rsidRDefault="00EC51D4" w:rsidP="007B6C6F">
      <w:pPr>
        <w:spacing w:line="240" w:lineRule="auto"/>
        <w:jc w:val="center"/>
        <w:rPr>
          <w:sz w:val="20"/>
          <w:szCs w:val="20"/>
        </w:rPr>
      </w:pPr>
      <w:r w:rsidRPr="00EC51D4">
        <w:rPr>
          <w:sz w:val="20"/>
          <w:szCs w:val="20"/>
        </w:rPr>
        <w:t>(кадастровый номер земельного участка или кадастровые номера земельных участков, из  которых в соответствии с проектом межевания, со схемой расположения земельного участка предусмотрено образование испрашиваемого земельного участка, в случае, если сведения о таких земельных участках</w:t>
      </w:r>
    </w:p>
    <w:p w:rsidR="00EC51D4" w:rsidRPr="00EC51D4" w:rsidRDefault="00EC51D4" w:rsidP="007B6C6F">
      <w:pPr>
        <w:spacing w:line="240" w:lineRule="auto"/>
        <w:jc w:val="center"/>
        <w:rPr>
          <w:sz w:val="20"/>
          <w:szCs w:val="20"/>
        </w:rPr>
      </w:pPr>
      <w:r w:rsidRPr="00EC51D4">
        <w:rPr>
          <w:sz w:val="20"/>
          <w:szCs w:val="20"/>
        </w:rPr>
        <w:t>внесены в государственный кадастр недвижимости)</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ind w:firstLine="708"/>
        <w:rPr>
          <w:sz w:val="20"/>
          <w:szCs w:val="20"/>
        </w:rPr>
      </w:pPr>
      <w:r w:rsidRPr="00EC51D4">
        <w:rPr>
          <w:sz w:val="20"/>
          <w:szCs w:val="20"/>
        </w:rPr>
        <w:t>Цель использования земельного участка __________________________</w:t>
      </w:r>
    </w:p>
    <w:p w:rsidR="00EC51D4" w:rsidRPr="00EC51D4" w:rsidRDefault="00EC51D4" w:rsidP="007B6C6F">
      <w:pPr>
        <w:spacing w:line="240" w:lineRule="auto"/>
        <w:rPr>
          <w:sz w:val="20"/>
          <w:szCs w:val="20"/>
        </w:rPr>
      </w:pPr>
      <w:r w:rsidRPr="00EC51D4">
        <w:rPr>
          <w:sz w:val="20"/>
          <w:szCs w:val="20"/>
        </w:rPr>
        <w:t>____________________________________________________________________________________________________________________________________</w:t>
      </w:r>
    </w:p>
    <w:p w:rsidR="00EC51D4" w:rsidRPr="00EC51D4" w:rsidRDefault="00EC51D4" w:rsidP="007B6C6F">
      <w:pPr>
        <w:spacing w:line="240" w:lineRule="auto"/>
        <w:jc w:val="center"/>
        <w:rPr>
          <w:sz w:val="20"/>
          <w:szCs w:val="20"/>
        </w:rPr>
      </w:pPr>
      <w:r w:rsidRPr="00EC51D4">
        <w:rPr>
          <w:sz w:val="20"/>
          <w:szCs w:val="20"/>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w:t>
      </w:r>
    </w:p>
    <w:p w:rsidR="00EC51D4" w:rsidRPr="00EC51D4" w:rsidRDefault="00EC51D4" w:rsidP="007B6C6F">
      <w:pPr>
        <w:spacing w:line="240" w:lineRule="auto"/>
        <w:jc w:val="center"/>
        <w:rPr>
          <w:sz w:val="20"/>
          <w:szCs w:val="20"/>
        </w:rPr>
      </w:pPr>
    </w:p>
    <w:p w:rsidR="00EC51D4" w:rsidRPr="00EC51D4" w:rsidRDefault="00EC51D4" w:rsidP="007B6C6F">
      <w:pPr>
        <w:spacing w:line="240" w:lineRule="auto"/>
        <w:jc w:val="both"/>
        <w:rPr>
          <w:sz w:val="20"/>
          <w:szCs w:val="20"/>
        </w:rPr>
      </w:pPr>
      <w:r w:rsidRPr="00EC51D4">
        <w:rPr>
          <w:sz w:val="20"/>
          <w:szCs w:val="20"/>
        </w:rPr>
        <w:t>___________________________________________________________________________</w:t>
      </w:r>
    </w:p>
    <w:p w:rsidR="00EC51D4" w:rsidRPr="00EC51D4" w:rsidRDefault="00EC51D4" w:rsidP="007B6C6F">
      <w:pPr>
        <w:spacing w:line="240" w:lineRule="auto"/>
        <w:jc w:val="center"/>
        <w:rPr>
          <w:sz w:val="20"/>
          <w:szCs w:val="20"/>
        </w:rPr>
      </w:pPr>
      <w:r w:rsidRPr="00EC51D4">
        <w:rPr>
          <w:sz w:val="20"/>
          <w:szCs w:val="20"/>
        </w:rPr>
        <w:t>(реквизиты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EC51D4" w:rsidRPr="00EC51D4" w:rsidRDefault="00EC51D4" w:rsidP="007B6C6F">
      <w:pPr>
        <w:spacing w:line="240" w:lineRule="auto"/>
        <w:jc w:val="center"/>
        <w:rPr>
          <w:sz w:val="20"/>
          <w:szCs w:val="20"/>
        </w:rPr>
      </w:pPr>
    </w:p>
    <w:p w:rsidR="00EC51D4" w:rsidRPr="00EC51D4" w:rsidRDefault="00EC51D4" w:rsidP="007B6C6F">
      <w:pPr>
        <w:spacing w:line="240" w:lineRule="auto"/>
        <w:ind w:firstLine="708"/>
        <w:jc w:val="both"/>
        <w:rPr>
          <w:sz w:val="20"/>
          <w:szCs w:val="20"/>
        </w:rPr>
      </w:pPr>
      <w:r w:rsidRPr="00EC51D4">
        <w:rPr>
          <w:sz w:val="20"/>
          <w:szCs w:val="20"/>
        </w:rPr>
        <w:t>Результат рассмотрения заявления прошу выдать мне лично (или уполномоченному представителю)/выслать по почте/направить по электронной почте/предоставить в электронном виде (в личном кабинете на портале услуг) (нужное подчеркнуть).</w:t>
      </w:r>
    </w:p>
    <w:p w:rsidR="00EC51D4" w:rsidRPr="00EC51D4" w:rsidRDefault="00EC51D4" w:rsidP="007B6C6F">
      <w:pPr>
        <w:spacing w:line="240" w:lineRule="auto"/>
        <w:ind w:firstLine="708"/>
        <w:jc w:val="both"/>
        <w:rPr>
          <w:sz w:val="20"/>
          <w:szCs w:val="20"/>
        </w:rPr>
      </w:pPr>
      <w:r w:rsidRPr="00EC51D4">
        <w:rPr>
          <w:sz w:val="20"/>
          <w:szCs w:val="20"/>
        </w:rPr>
        <w:t>Приложения (указывается список прилагаемых к заявлению документов):</w:t>
      </w:r>
    </w:p>
    <w:p w:rsidR="00EC51D4" w:rsidRPr="00EC51D4" w:rsidRDefault="00EC51D4" w:rsidP="007B6C6F">
      <w:pPr>
        <w:spacing w:line="240" w:lineRule="auto"/>
        <w:jc w:val="both"/>
        <w:rPr>
          <w:sz w:val="20"/>
          <w:szCs w:val="20"/>
        </w:rPr>
      </w:pPr>
      <w:r w:rsidRPr="00EC51D4">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jc w:val="both"/>
        <w:rPr>
          <w:sz w:val="20"/>
          <w:szCs w:val="20"/>
        </w:rPr>
      </w:pPr>
    </w:p>
    <w:p w:rsidR="00EC51D4" w:rsidRPr="00EC51D4" w:rsidRDefault="00EC51D4" w:rsidP="007B6C6F">
      <w:pPr>
        <w:spacing w:line="240" w:lineRule="auto"/>
        <w:jc w:val="both"/>
        <w:rPr>
          <w:sz w:val="20"/>
          <w:szCs w:val="20"/>
        </w:rPr>
      </w:pPr>
      <w:r w:rsidRPr="00EC51D4">
        <w:rPr>
          <w:sz w:val="20"/>
          <w:szCs w:val="20"/>
        </w:rPr>
        <w:t>__________________                _______________               __________________________</w:t>
      </w:r>
    </w:p>
    <w:p w:rsidR="00EC51D4" w:rsidRPr="00EC51D4" w:rsidRDefault="00EC51D4" w:rsidP="007B6C6F">
      <w:pPr>
        <w:spacing w:line="240" w:lineRule="auto"/>
        <w:jc w:val="both"/>
        <w:rPr>
          <w:sz w:val="20"/>
          <w:szCs w:val="20"/>
        </w:rPr>
      </w:pPr>
      <w:r w:rsidRPr="00EC51D4">
        <w:rPr>
          <w:sz w:val="20"/>
          <w:szCs w:val="20"/>
        </w:rPr>
        <w:t xml:space="preserve">         (должность)                                       (подпись)                                                (фамилия И.О.)</w:t>
      </w:r>
    </w:p>
    <w:p w:rsidR="00EC51D4" w:rsidRPr="00EC51D4" w:rsidRDefault="00EC51D4" w:rsidP="007B6C6F">
      <w:pPr>
        <w:spacing w:line="240" w:lineRule="auto"/>
        <w:jc w:val="both"/>
        <w:rPr>
          <w:sz w:val="20"/>
          <w:szCs w:val="20"/>
        </w:rPr>
      </w:pPr>
      <w:r w:rsidRPr="00EC51D4">
        <w:rPr>
          <w:sz w:val="20"/>
          <w:szCs w:val="20"/>
        </w:rPr>
        <w:lastRenderedPageBreak/>
        <w:t xml:space="preserve">    М.П.</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ind w:firstLine="708"/>
        <w:jc w:val="both"/>
        <w:rPr>
          <w:sz w:val="20"/>
          <w:szCs w:val="20"/>
        </w:rPr>
      </w:pPr>
      <w:r w:rsidRPr="00EC51D4">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jc w:val="both"/>
        <w:rPr>
          <w:sz w:val="20"/>
          <w:szCs w:val="20"/>
        </w:rPr>
      </w:pPr>
      <w:r w:rsidRPr="00EC51D4">
        <w:rPr>
          <w:sz w:val="20"/>
          <w:szCs w:val="20"/>
        </w:rPr>
        <w:t xml:space="preserve">    «____» __________ 20___ г.                 __________________________</w:t>
      </w:r>
    </w:p>
    <w:p w:rsidR="00EC51D4" w:rsidRPr="00EC51D4" w:rsidRDefault="00EC51D4" w:rsidP="007B6C6F">
      <w:pPr>
        <w:spacing w:line="240" w:lineRule="auto"/>
        <w:jc w:val="both"/>
        <w:rPr>
          <w:sz w:val="20"/>
          <w:szCs w:val="20"/>
        </w:rPr>
      </w:pPr>
      <w:r w:rsidRPr="00EC51D4">
        <w:rPr>
          <w:sz w:val="20"/>
          <w:szCs w:val="20"/>
        </w:rPr>
        <w:t xml:space="preserve">                                                                                                                                      (подпись)</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jc w:val="both"/>
        <w:rPr>
          <w:sz w:val="20"/>
          <w:szCs w:val="20"/>
        </w:rPr>
      </w:pPr>
      <w:r w:rsidRPr="00EC51D4">
        <w:rPr>
          <w:sz w:val="20"/>
          <w:szCs w:val="20"/>
        </w:rPr>
        <w:t xml:space="preserve">    --------------------------------</w:t>
      </w:r>
    </w:p>
    <w:p w:rsidR="00EC51D4" w:rsidRPr="00EC51D4" w:rsidRDefault="00EC51D4" w:rsidP="007B6C6F">
      <w:pPr>
        <w:spacing w:line="240" w:lineRule="auto"/>
        <w:jc w:val="both"/>
        <w:rPr>
          <w:sz w:val="20"/>
          <w:szCs w:val="20"/>
        </w:rPr>
      </w:pPr>
      <w:r w:rsidRPr="00EC51D4">
        <w:rPr>
          <w:sz w:val="20"/>
          <w:szCs w:val="20"/>
        </w:rPr>
        <w:t>&lt;1&gt; Сведения не указываются, если они имеются на бланке заявителя.</w:t>
      </w:r>
    </w:p>
    <w:p w:rsidR="00EC51D4" w:rsidRPr="00EC51D4" w:rsidRDefault="00EC51D4" w:rsidP="007B6C6F">
      <w:pPr>
        <w:spacing w:line="240" w:lineRule="auto"/>
        <w:jc w:val="both"/>
        <w:rPr>
          <w:sz w:val="20"/>
          <w:szCs w:val="20"/>
        </w:rPr>
      </w:pPr>
      <w:r w:rsidRPr="00EC51D4">
        <w:rPr>
          <w:sz w:val="20"/>
          <w:szCs w:val="20"/>
        </w:rPr>
        <w:t>&lt;2&gt; За исключением случаев, если заявитель - иностранное юридическое</w:t>
      </w:r>
    </w:p>
    <w:p w:rsidR="00EC51D4" w:rsidRPr="00EC51D4" w:rsidRDefault="00EC51D4" w:rsidP="007B6C6F">
      <w:pPr>
        <w:spacing w:line="240" w:lineRule="auto"/>
        <w:jc w:val="both"/>
        <w:rPr>
          <w:sz w:val="20"/>
          <w:szCs w:val="20"/>
        </w:rPr>
      </w:pPr>
      <w:r w:rsidRPr="00EC51D4">
        <w:rPr>
          <w:sz w:val="20"/>
          <w:szCs w:val="20"/>
        </w:rPr>
        <w:t>лицо.</w:t>
      </w:r>
    </w:p>
    <w:p w:rsidR="00EC51D4" w:rsidRPr="00EC51D4" w:rsidRDefault="00EC51D4" w:rsidP="007B6C6F">
      <w:pPr>
        <w:spacing w:line="240" w:lineRule="auto"/>
        <w:jc w:val="both"/>
        <w:rPr>
          <w:sz w:val="20"/>
          <w:szCs w:val="20"/>
        </w:rPr>
      </w:pPr>
      <w:r w:rsidRPr="00EC51D4">
        <w:rPr>
          <w:sz w:val="20"/>
          <w:szCs w:val="20"/>
        </w:rPr>
        <w:t>&lt;3&gt; Сведения не указываются, если они имеются на бланке заявителя.</w:t>
      </w:r>
    </w:p>
    <w:p w:rsidR="00EC51D4" w:rsidRPr="00EC51D4" w:rsidRDefault="00EC51D4" w:rsidP="007B6C6F">
      <w:pPr>
        <w:spacing w:line="240" w:lineRule="auto"/>
        <w:jc w:val="right"/>
        <w:rPr>
          <w:sz w:val="20"/>
          <w:szCs w:val="20"/>
        </w:rPr>
      </w:pPr>
    </w:p>
    <w:p w:rsidR="00EC51D4" w:rsidRPr="00EC51D4" w:rsidRDefault="00EC51D4" w:rsidP="007B6C6F">
      <w:pPr>
        <w:spacing w:line="240" w:lineRule="auto"/>
        <w:jc w:val="right"/>
        <w:rPr>
          <w:sz w:val="20"/>
          <w:szCs w:val="20"/>
        </w:rPr>
      </w:pPr>
    </w:p>
    <w:p w:rsidR="00EC51D4" w:rsidRPr="00EC51D4" w:rsidRDefault="00EC51D4" w:rsidP="007B6C6F">
      <w:pPr>
        <w:spacing w:line="240" w:lineRule="auto"/>
        <w:jc w:val="right"/>
        <w:rPr>
          <w:sz w:val="20"/>
          <w:szCs w:val="20"/>
        </w:rPr>
      </w:pPr>
    </w:p>
    <w:p w:rsidR="00EC51D4" w:rsidRPr="00EC51D4" w:rsidRDefault="00EC51D4" w:rsidP="007B6C6F">
      <w:pPr>
        <w:spacing w:line="240" w:lineRule="auto"/>
        <w:jc w:val="right"/>
        <w:rPr>
          <w:sz w:val="20"/>
          <w:szCs w:val="20"/>
        </w:rPr>
      </w:pPr>
    </w:p>
    <w:p w:rsidR="00EC51D4" w:rsidRDefault="00EC51D4" w:rsidP="007B6C6F">
      <w:pPr>
        <w:spacing w:line="240" w:lineRule="auto"/>
        <w:rPr>
          <w:sz w:val="20"/>
          <w:szCs w:val="20"/>
        </w:rPr>
      </w:pPr>
    </w:p>
    <w:p w:rsidR="007B6C6F" w:rsidRDefault="007B6C6F" w:rsidP="007B6C6F">
      <w:pPr>
        <w:spacing w:line="240" w:lineRule="auto"/>
        <w:rPr>
          <w:sz w:val="20"/>
          <w:szCs w:val="20"/>
        </w:rPr>
      </w:pPr>
    </w:p>
    <w:p w:rsidR="007B6C6F" w:rsidRDefault="007B6C6F" w:rsidP="007B6C6F">
      <w:pPr>
        <w:spacing w:line="240" w:lineRule="auto"/>
        <w:rPr>
          <w:sz w:val="20"/>
          <w:szCs w:val="20"/>
        </w:rPr>
      </w:pPr>
    </w:p>
    <w:p w:rsidR="007B6C6F" w:rsidRDefault="007B6C6F" w:rsidP="007B6C6F">
      <w:pPr>
        <w:spacing w:line="240" w:lineRule="auto"/>
        <w:rPr>
          <w:sz w:val="20"/>
          <w:szCs w:val="20"/>
        </w:rPr>
      </w:pPr>
    </w:p>
    <w:p w:rsidR="007B6C6F" w:rsidRDefault="007B6C6F" w:rsidP="007B6C6F">
      <w:pPr>
        <w:spacing w:line="240" w:lineRule="auto"/>
        <w:rPr>
          <w:sz w:val="20"/>
          <w:szCs w:val="20"/>
        </w:rPr>
      </w:pPr>
    </w:p>
    <w:p w:rsidR="007B6C6F" w:rsidRDefault="007B6C6F" w:rsidP="007B6C6F">
      <w:pPr>
        <w:spacing w:line="240" w:lineRule="auto"/>
        <w:rPr>
          <w:sz w:val="20"/>
          <w:szCs w:val="20"/>
        </w:rPr>
      </w:pPr>
    </w:p>
    <w:p w:rsidR="007B6C6F" w:rsidRDefault="007B6C6F" w:rsidP="007B6C6F">
      <w:pPr>
        <w:spacing w:line="240" w:lineRule="auto"/>
        <w:rPr>
          <w:sz w:val="20"/>
          <w:szCs w:val="20"/>
        </w:rPr>
      </w:pPr>
    </w:p>
    <w:p w:rsidR="007B6C6F" w:rsidRDefault="007B6C6F" w:rsidP="007B6C6F">
      <w:pPr>
        <w:spacing w:line="240" w:lineRule="auto"/>
        <w:rPr>
          <w:sz w:val="20"/>
          <w:szCs w:val="20"/>
        </w:rPr>
      </w:pPr>
    </w:p>
    <w:p w:rsidR="007B6C6F" w:rsidRPr="00EC51D4" w:rsidRDefault="007B6C6F" w:rsidP="007B6C6F">
      <w:pPr>
        <w:spacing w:line="240" w:lineRule="auto"/>
        <w:rPr>
          <w:sz w:val="20"/>
          <w:szCs w:val="20"/>
        </w:rPr>
      </w:pPr>
    </w:p>
    <w:p w:rsidR="00EC51D4" w:rsidRPr="00EC51D4" w:rsidRDefault="00EC51D4" w:rsidP="007B6C6F">
      <w:pPr>
        <w:widowControl w:val="0"/>
        <w:autoSpaceDE w:val="0"/>
        <w:autoSpaceDN w:val="0"/>
        <w:adjustRightInd w:val="0"/>
        <w:spacing w:line="240" w:lineRule="auto"/>
        <w:jc w:val="right"/>
        <w:outlineLvl w:val="1"/>
        <w:rPr>
          <w:b/>
          <w:sz w:val="20"/>
          <w:szCs w:val="20"/>
        </w:rPr>
      </w:pPr>
      <w:r w:rsidRPr="00EC51D4">
        <w:rPr>
          <w:b/>
          <w:sz w:val="20"/>
          <w:szCs w:val="20"/>
        </w:rPr>
        <w:lastRenderedPageBreak/>
        <w:t>Приложение № 2</w:t>
      </w:r>
    </w:p>
    <w:p w:rsidR="00EC51D4" w:rsidRPr="00EC51D4" w:rsidRDefault="00EC51D4" w:rsidP="007B6C6F">
      <w:pPr>
        <w:widowControl w:val="0"/>
        <w:autoSpaceDE w:val="0"/>
        <w:autoSpaceDN w:val="0"/>
        <w:adjustRightInd w:val="0"/>
        <w:spacing w:line="240" w:lineRule="auto"/>
        <w:jc w:val="right"/>
        <w:rPr>
          <w:b/>
          <w:sz w:val="20"/>
          <w:szCs w:val="20"/>
        </w:rPr>
      </w:pPr>
      <w:r w:rsidRPr="00EC51D4">
        <w:rPr>
          <w:b/>
          <w:sz w:val="20"/>
          <w:szCs w:val="20"/>
        </w:rPr>
        <w:t xml:space="preserve">к технологической схеме </w:t>
      </w:r>
    </w:p>
    <w:p w:rsidR="00EC51D4" w:rsidRPr="00EC51D4" w:rsidRDefault="00EC51D4" w:rsidP="007B6C6F">
      <w:pPr>
        <w:spacing w:line="240" w:lineRule="auto"/>
        <w:jc w:val="right"/>
        <w:rPr>
          <w:sz w:val="20"/>
          <w:szCs w:val="20"/>
        </w:rPr>
      </w:pPr>
    </w:p>
    <w:p w:rsidR="00EC51D4" w:rsidRPr="00EC51D4" w:rsidRDefault="00EC51D4" w:rsidP="007B6C6F">
      <w:pPr>
        <w:spacing w:line="240" w:lineRule="auto"/>
        <w:jc w:val="right"/>
        <w:rPr>
          <w:sz w:val="20"/>
          <w:szCs w:val="20"/>
        </w:rPr>
      </w:pPr>
      <w:r w:rsidRPr="00EC51D4">
        <w:rPr>
          <w:sz w:val="20"/>
          <w:szCs w:val="20"/>
        </w:rPr>
        <w:t>Образец заявления</w:t>
      </w:r>
    </w:p>
    <w:p w:rsidR="00EC51D4" w:rsidRPr="00EC51D4" w:rsidRDefault="00EC51D4" w:rsidP="007B6C6F">
      <w:pPr>
        <w:spacing w:line="240" w:lineRule="auto"/>
        <w:jc w:val="right"/>
        <w:rPr>
          <w:sz w:val="20"/>
          <w:szCs w:val="20"/>
        </w:rPr>
      </w:pPr>
    </w:p>
    <w:p w:rsidR="00EC51D4" w:rsidRPr="00EC51D4" w:rsidRDefault="00EC51D4" w:rsidP="007B6C6F">
      <w:pPr>
        <w:spacing w:line="240" w:lineRule="auto"/>
        <w:jc w:val="right"/>
        <w:rPr>
          <w:sz w:val="20"/>
          <w:szCs w:val="20"/>
        </w:rPr>
      </w:pPr>
      <w:r w:rsidRPr="00F77908">
        <w:rPr>
          <w:sz w:val="20"/>
          <w:szCs w:val="20"/>
        </w:rPr>
        <w:t>Главе</w:t>
      </w:r>
      <w:r w:rsidR="00F77908" w:rsidRPr="00F77908">
        <w:rPr>
          <w:sz w:val="20"/>
          <w:szCs w:val="20"/>
        </w:rPr>
        <w:t xml:space="preserve"> Колодеевского сель</w:t>
      </w:r>
      <w:r w:rsidR="00B82972">
        <w:rPr>
          <w:sz w:val="20"/>
          <w:szCs w:val="20"/>
        </w:rPr>
        <w:t>с</w:t>
      </w:r>
      <w:r w:rsidR="00F77908" w:rsidRPr="00F77908">
        <w:rPr>
          <w:sz w:val="20"/>
          <w:szCs w:val="20"/>
        </w:rPr>
        <w:t xml:space="preserve">кого поселения </w:t>
      </w:r>
      <w:r w:rsidRPr="00F77908">
        <w:rPr>
          <w:sz w:val="20"/>
          <w:szCs w:val="20"/>
        </w:rPr>
        <w:br/>
        <w:t>Бутурлиновского муниципального района</w:t>
      </w:r>
      <w:r w:rsidRPr="00EC51D4">
        <w:rPr>
          <w:sz w:val="20"/>
          <w:szCs w:val="20"/>
        </w:rPr>
        <w:br/>
        <w:t>Воронежской области</w:t>
      </w:r>
    </w:p>
    <w:p w:rsidR="00EC51D4" w:rsidRPr="00EC51D4" w:rsidRDefault="00EC51D4" w:rsidP="007B6C6F">
      <w:pPr>
        <w:spacing w:line="240" w:lineRule="auto"/>
        <w:jc w:val="right"/>
        <w:rPr>
          <w:sz w:val="20"/>
          <w:szCs w:val="20"/>
        </w:rPr>
      </w:pPr>
    </w:p>
    <w:p w:rsidR="00EC51D4" w:rsidRPr="00EC51D4" w:rsidRDefault="00EC51D4" w:rsidP="007B6C6F">
      <w:pPr>
        <w:spacing w:line="240" w:lineRule="auto"/>
        <w:jc w:val="right"/>
        <w:rPr>
          <w:sz w:val="20"/>
          <w:szCs w:val="20"/>
        </w:rPr>
      </w:pPr>
      <w:r w:rsidRPr="00EC51D4">
        <w:rPr>
          <w:sz w:val="20"/>
          <w:szCs w:val="20"/>
        </w:rPr>
        <w:t>__________________________________</w:t>
      </w:r>
    </w:p>
    <w:p w:rsidR="00EC51D4" w:rsidRPr="00EC51D4" w:rsidRDefault="00EC51D4" w:rsidP="007B6C6F">
      <w:pPr>
        <w:spacing w:line="240" w:lineRule="auto"/>
        <w:jc w:val="right"/>
        <w:rPr>
          <w:sz w:val="20"/>
          <w:szCs w:val="20"/>
        </w:rPr>
      </w:pPr>
      <w:r w:rsidRPr="00EC51D4">
        <w:rPr>
          <w:sz w:val="20"/>
          <w:szCs w:val="20"/>
        </w:rPr>
        <w:t>(наименование заявителя - юридического лица,</w:t>
      </w:r>
    </w:p>
    <w:p w:rsidR="00EC51D4" w:rsidRPr="00EC51D4" w:rsidRDefault="00EC51D4" w:rsidP="007B6C6F">
      <w:pPr>
        <w:spacing w:line="240" w:lineRule="auto"/>
        <w:jc w:val="right"/>
        <w:rPr>
          <w:sz w:val="20"/>
          <w:szCs w:val="20"/>
        </w:rPr>
      </w:pPr>
      <w:r w:rsidRPr="00EC51D4">
        <w:rPr>
          <w:sz w:val="20"/>
          <w:szCs w:val="20"/>
        </w:rPr>
        <w:t xml:space="preserve">место нахождения) </w:t>
      </w:r>
    </w:p>
    <w:p w:rsidR="00EC51D4" w:rsidRPr="00EC51D4" w:rsidRDefault="00EC51D4" w:rsidP="007B6C6F">
      <w:pPr>
        <w:spacing w:line="240" w:lineRule="auto"/>
        <w:jc w:val="right"/>
        <w:rPr>
          <w:sz w:val="20"/>
          <w:szCs w:val="20"/>
        </w:rPr>
      </w:pPr>
      <w:r w:rsidRPr="00EC51D4">
        <w:rPr>
          <w:sz w:val="20"/>
          <w:szCs w:val="20"/>
        </w:rPr>
        <w:t>_______________________________________________</w:t>
      </w:r>
    </w:p>
    <w:p w:rsidR="00EC51D4" w:rsidRPr="00EC51D4" w:rsidRDefault="00EC51D4" w:rsidP="007B6C6F">
      <w:pPr>
        <w:spacing w:line="240" w:lineRule="auto"/>
        <w:jc w:val="right"/>
        <w:rPr>
          <w:sz w:val="20"/>
          <w:szCs w:val="20"/>
        </w:rPr>
      </w:pPr>
      <w:r w:rsidRPr="00EC51D4">
        <w:rPr>
          <w:sz w:val="20"/>
          <w:szCs w:val="20"/>
        </w:rPr>
        <w:t xml:space="preserve"> (ИНН, ОГРН) </w:t>
      </w:r>
    </w:p>
    <w:p w:rsidR="00EC51D4" w:rsidRPr="00EC51D4" w:rsidRDefault="00EC51D4" w:rsidP="007B6C6F">
      <w:pPr>
        <w:spacing w:line="240" w:lineRule="auto"/>
        <w:jc w:val="right"/>
        <w:rPr>
          <w:i/>
          <w:color w:val="0033CC"/>
          <w:sz w:val="20"/>
          <w:szCs w:val="20"/>
          <w:u w:val="single"/>
        </w:rPr>
      </w:pPr>
      <w:r w:rsidRPr="00EC51D4">
        <w:rPr>
          <w:i/>
          <w:sz w:val="20"/>
          <w:szCs w:val="20"/>
        </w:rPr>
        <w:t>_____________</w:t>
      </w:r>
      <w:r w:rsidRPr="00EC51D4">
        <w:rPr>
          <w:i/>
          <w:color w:val="0033CC"/>
          <w:sz w:val="20"/>
          <w:szCs w:val="20"/>
          <w:u w:val="single"/>
        </w:rPr>
        <w:t>Ветров А.А.</w:t>
      </w:r>
    </w:p>
    <w:p w:rsidR="00EC51D4" w:rsidRPr="00EC51D4" w:rsidRDefault="00EC51D4" w:rsidP="007B6C6F">
      <w:pPr>
        <w:spacing w:line="240" w:lineRule="auto"/>
        <w:jc w:val="right"/>
        <w:rPr>
          <w:sz w:val="20"/>
          <w:szCs w:val="20"/>
        </w:rPr>
      </w:pPr>
      <w:r w:rsidRPr="00EC51D4">
        <w:rPr>
          <w:sz w:val="20"/>
          <w:szCs w:val="20"/>
        </w:rPr>
        <w:t>(Ф.И.О. заявителя - физического лица,</w:t>
      </w:r>
    </w:p>
    <w:p w:rsidR="00EC51D4" w:rsidRPr="00EC51D4" w:rsidRDefault="00EC51D4" w:rsidP="007B6C6F">
      <w:pPr>
        <w:spacing w:line="240" w:lineRule="auto"/>
        <w:jc w:val="right"/>
        <w:rPr>
          <w:i/>
          <w:color w:val="0000FF"/>
          <w:sz w:val="20"/>
          <w:szCs w:val="20"/>
          <w:u w:val="single"/>
        </w:rPr>
      </w:pPr>
      <w:r w:rsidRPr="00EC51D4">
        <w:rPr>
          <w:i/>
          <w:color w:val="0000FF"/>
          <w:sz w:val="20"/>
          <w:szCs w:val="20"/>
          <w:u w:val="single"/>
        </w:rPr>
        <w:t xml:space="preserve">20 00, 800000, отделом УФМС России по Воронежской области  04.05.2016, </w:t>
      </w:r>
    </w:p>
    <w:p w:rsidR="00EC51D4" w:rsidRPr="00EC51D4" w:rsidRDefault="00EC51D4" w:rsidP="007B6C6F">
      <w:pPr>
        <w:spacing w:line="240" w:lineRule="auto"/>
        <w:jc w:val="right"/>
        <w:rPr>
          <w:i/>
          <w:color w:val="0000FF"/>
          <w:sz w:val="20"/>
          <w:szCs w:val="20"/>
          <w:u w:val="single"/>
        </w:rPr>
      </w:pPr>
      <w:r w:rsidRPr="00EC51D4">
        <w:rPr>
          <w:i/>
          <w:color w:val="0000FF"/>
          <w:sz w:val="20"/>
          <w:szCs w:val="20"/>
          <w:u w:val="single"/>
        </w:rPr>
        <w:t>г. Бутурлиновка, ул. Рабочая, д. ХХ, кв.Х</w:t>
      </w:r>
    </w:p>
    <w:p w:rsidR="00EC51D4" w:rsidRPr="00EC51D4" w:rsidRDefault="00EC51D4" w:rsidP="007B6C6F">
      <w:pPr>
        <w:spacing w:line="240" w:lineRule="auto"/>
        <w:jc w:val="right"/>
        <w:rPr>
          <w:sz w:val="20"/>
          <w:szCs w:val="20"/>
        </w:rPr>
      </w:pPr>
      <w:r w:rsidRPr="00EC51D4">
        <w:rPr>
          <w:sz w:val="20"/>
          <w:szCs w:val="20"/>
        </w:rPr>
        <w:t>паспортные данные, место жительства)</w:t>
      </w:r>
    </w:p>
    <w:p w:rsidR="00EC51D4" w:rsidRPr="00EC51D4" w:rsidRDefault="00EC51D4" w:rsidP="007B6C6F">
      <w:pPr>
        <w:spacing w:line="240" w:lineRule="auto"/>
        <w:jc w:val="right"/>
        <w:rPr>
          <w:i/>
          <w:color w:val="0000FF"/>
          <w:sz w:val="20"/>
          <w:szCs w:val="20"/>
          <w:u w:val="single"/>
        </w:rPr>
      </w:pPr>
      <w:r w:rsidRPr="00EC51D4">
        <w:rPr>
          <w:i/>
          <w:color w:val="0000FF"/>
          <w:sz w:val="20"/>
          <w:szCs w:val="20"/>
          <w:u w:val="single"/>
        </w:rPr>
        <w:t xml:space="preserve">   г. Бутурлиновка, ул. Рабочая, д. ХХ, кв.Х, </w:t>
      </w:r>
    </w:p>
    <w:p w:rsidR="00EC51D4" w:rsidRPr="00EC51D4" w:rsidRDefault="00351AC1" w:rsidP="007B6C6F">
      <w:pPr>
        <w:spacing w:line="240" w:lineRule="auto"/>
        <w:jc w:val="right"/>
        <w:rPr>
          <w:i/>
          <w:color w:val="0000FF"/>
          <w:sz w:val="20"/>
          <w:szCs w:val="20"/>
          <w:u w:val="single"/>
        </w:rPr>
      </w:pPr>
      <w:hyperlink r:id="rId15" w:history="1">
        <w:r w:rsidR="00EC51D4" w:rsidRPr="00EC51D4">
          <w:rPr>
            <w:rStyle w:val="a7"/>
            <w:sz w:val="20"/>
            <w:szCs w:val="20"/>
            <w:lang w:val="en-US"/>
          </w:rPr>
          <w:t>name</w:t>
        </w:r>
        <w:r w:rsidR="00EC51D4" w:rsidRPr="00EC51D4">
          <w:rPr>
            <w:rStyle w:val="a7"/>
            <w:sz w:val="20"/>
            <w:szCs w:val="20"/>
          </w:rPr>
          <w:t>@</w:t>
        </w:r>
        <w:r w:rsidR="00EC51D4" w:rsidRPr="00EC51D4">
          <w:rPr>
            <w:rStyle w:val="a7"/>
            <w:sz w:val="20"/>
            <w:szCs w:val="20"/>
            <w:lang w:val="en-US"/>
          </w:rPr>
          <w:t>mail</w:t>
        </w:r>
        <w:r w:rsidR="00EC51D4" w:rsidRPr="00EC51D4">
          <w:rPr>
            <w:rStyle w:val="a7"/>
            <w:sz w:val="20"/>
            <w:szCs w:val="20"/>
          </w:rPr>
          <w:t>.</w:t>
        </w:r>
        <w:r w:rsidR="00EC51D4" w:rsidRPr="00EC51D4">
          <w:rPr>
            <w:rStyle w:val="a7"/>
            <w:sz w:val="20"/>
            <w:szCs w:val="20"/>
            <w:lang w:val="en-US"/>
          </w:rPr>
          <w:t>ru</w:t>
        </w:r>
      </w:hyperlink>
      <w:r w:rsidR="00EC51D4" w:rsidRPr="00EC51D4">
        <w:rPr>
          <w:i/>
          <w:color w:val="0000FF"/>
          <w:sz w:val="20"/>
          <w:szCs w:val="20"/>
          <w:u w:val="single"/>
        </w:rPr>
        <w:t xml:space="preserve">, тел. 3-33-33                                                                   </w:t>
      </w:r>
    </w:p>
    <w:p w:rsidR="00EC51D4" w:rsidRPr="00EC51D4" w:rsidRDefault="00EC51D4" w:rsidP="007B6C6F">
      <w:pPr>
        <w:spacing w:line="240" w:lineRule="auto"/>
        <w:jc w:val="right"/>
        <w:rPr>
          <w:sz w:val="20"/>
          <w:szCs w:val="20"/>
        </w:rPr>
      </w:pPr>
      <w:r w:rsidRPr="00EC51D4">
        <w:rPr>
          <w:sz w:val="20"/>
          <w:szCs w:val="20"/>
        </w:rPr>
        <w:t>(почтовый адрес и (или) адрес</w:t>
      </w:r>
    </w:p>
    <w:p w:rsidR="00EC51D4" w:rsidRPr="00EC51D4" w:rsidRDefault="00EC51D4" w:rsidP="007B6C6F">
      <w:pPr>
        <w:spacing w:line="240" w:lineRule="auto"/>
        <w:jc w:val="right"/>
        <w:rPr>
          <w:sz w:val="20"/>
          <w:szCs w:val="20"/>
        </w:rPr>
      </w:pPr>
      <w:r w:rsidRPr="00EC51D4">
        <w:rPr>
          <w:sz w:val="20"/>
          <w:szCs w:val="20"/>
        </w:rPr>
        <w:t xml:space="preserve">электронной почты, телефон) </w:t>
      </w:r>
    </w:p>
    <w:p w:rsidR="00EC51D4" w:rsidRPr="00EC51D4" w:rsidRDefault="00EC51D4" w:rsidP="007B6C6F">
      <w:pPr>
        <w:spacing w:line="240" w:lineRule="auto"/>
        <w:jc w:val="right"/>
        <w:rPr>
          <w:sz w:val="20"/>
          <w:szCs w:val="20"/>
        </w:rPr>
      </w:pPr>
    </w:p>
    <w:p w:rsidR="00EC51D4" w:rsidRPr="00EC51D4" w:rsidRDefault="00EC51D4" w:rsidP="007B6C6F">
      <w:pPr>
        <w:spacing w:line="240" w:lineRule="auto"/>
        <w:jc w:val="center"/>
        <w:rPr>
          <w:sz w:val="20"/>
          <w:szCs w:val="20"/>
        </w:rPr>
      </w:pPr>
      <w:r w:rsidRPr="00EC51D4">
        <w:rPr>
          <w:sz w:val="20"/>
          <w:szCs w:val="20"/>
        </w:rPr>
        <w:t>ЗАЯВЛЕНИЕ</w:t>
      </w:r>
    </w:p>
    <w:p w:rsidR="00EC51D4" w:rsidRPr="00EC51D4" w:rsidRDefault="00EC51D4" w:rsidP="007B6C6F">
      <w:pPr>
        <w:spacing w:line="240" w:lineRule="auto"/>
        <w:jc w:val="center"/>
        <w:rPr>
          <w:sz w:val="20"/>
          <w:szCs w:val="20"/>
        </w:rPr>
      </w:pPr>
      <w:r w:rsidRPr="00EC51D4">
        <w:rPr>
          <w:sz w:val="20"/>
          <w:szCs w:val="20"/>
        </w:rPr>
        <w:t>о предварительном согласовании предоставления</w:t>
      </w:r>
    </w:p>
    <w:p w:rsidR="00EC51D4" w:rsidRPr="00EC51D4" w:rsidRDefault="00EC51D4" w:rsidP="007B6C6F">
      <w:pPr>
        <w:spacing w:line="240" w:lineRule="auto"/>
        <w:jc w:val="center"/>
        <w:rPr>
          <w:sz w:val="20"/>
          <w:szCs w:val="20"/>
        </w:rPr>
      </w:pPr>
      <w:r w:rsidRPr="00EC51D4">
        <w:rPr>
          <w:sz w:val="20"/>
          <w:szCs w:val="20"/>
        </w:rPr>
        <w:t>земельного участка</w:t>
      </w:r>
    </w:p>
    <w:p w:rsidR="00EC51D4" w:rsidRPr="00EC51D4" w:rsidRDefault="00EC51D4" w:rsidP="007B6C6F">
      <w:pPr>
        <w:spacing w:line="240" w:lineRule="auto"/>
        <w:jc w:val="center"/>
        <w:rPr>
          <w:sz w:val="20"/>
          <w:szCs w:val="20"/>
        </w:rPr>
      </w:pPr>
    </w:p>
    <w:p w:rsidR="00EC51D4" w:rsidRPr="00EC51D4" w:rsidRDefault="00EC51D4" w:rsidP="007B6C6F">
      <w:pPr>
        <w:spacing w:line="240" w:lineRule="auto"/>
        <w:ind w:firstLine="708"/>
        <w:jc w:val="both"/>
        <w:rPr>
          <w:sz w:val="20"/>
          <w:szCs w:val="20"/>
        </w:rPr>
      </w:pPr>
      <w:r w:rsidRPr="00EC51D4">
        <w:rPr>
          <w:sz w:val="20"/>
          <w:szCs w:val="20"/>
        </w:rPr>
        <w:t xml:space="preserve">Прошу предварительно согласовать </w:t>
      </w:r>
      <w:r w:rsidRPr="00EC51D4">
        <w:rPr>
          <w:b/>
          <w:sz w:val="20"/>
          <w:szCs w:val="20"/>
        </w:rPr>
        <w:t>предоставление земельного</w:t>
      </w:r>
      <w:r w:rsidRPr="00EC51D4">
        <w:rPr>
          <w:sz w:val="20"/>
          <w:szCs w:val="20"/>
        </w:rPr>
        <w:t xml:space="preserve"> участка, находящегося в муниципальной собственности, расположенного по адресу: </w:t>
      </w:r>
      <w:r w:rsidRPr="00EC51D4">
        <w:rPr>
          <w:i/>
          <w:color w:val="0033CC"/>
          <w:sz w:val="20"/>
          <w:szCs w:val="20"/>
        </w:rPr>
        <w:t>г. Бутурлиновка, ул. Никитинская</w:t>
      </w:r>
      <w:r w:rsidRPr="00EC51D4">
        <w:rPr>
          <w:sz w:val="20"/>
          <w:szCs w:val="20"/>
        </w:rPr>
        <w:t xml:space="preserve">, площадью </w:t>
      </w:r>
      <w:r w:rsidRPr="00EC51D4">
        <w:rPr>
          <w:i/>
          <w:color w:val="0033CC"/>
          <w:sz w:val="20"/>
          <w:szCs w:val="20"/>
        </w:rPr>
        <w:t>5 800</w:t>
      </w:r>
      <w:r w:rsidRPr="00EC51D4">
        <w:rPr>
          <w:sz w:val="20"/>
          <w:szCs w:val="20"/>
        </w:rPr>
        <w:t xml:space="preserve"> кв. м, кадастровый номер </w:t>
      </w:r>
      <w:r w:rsidRPr="00EC51D4">
        <w:rPr>
          <w:i/>
          <w:color w:val="0033CC"/>
          <w:sz w:val="20"/>
          <w:szCs w:val="20"/>
        </w:rPr>
        <w:t>36:05:756987457</w:t>
      </w:r>
      <w:r w:rsidRPr="00EC51D4">
        <w:rPr>
          <w:sz w:val="20"/>
          <w:szCs w:val="20"/>
        </w:rPr>
        <w:t>(в случае если границы такого земельного участка подлежат уточнению в соответствии с Федеральным законом «О государственном кадастре недвижимости»),</w:t>
      </w:r>
    </w:p>
    <w:p w:rsidR="00EC51D4" w:rsidRPr="00EC51D4" w:rsidRDefault="00EC51D4" w:rsidP="007B6C6F">
      <w:pPr>
        <w:spacing w:line="240" w:lineRule="auto"/>
        <w:ind w:firstLine="708"/>
        <w:jc w:val="center"/>
        <w:rPr>
          <w:i/>
          <w:color w:val="0033CC"/>
          <w:sz w:val="20"/>
          <w:szCs w:val="20"/>
          <w:u w:val="single"/>
        </w:rPr>
      </w:pPr>
      <w:r w:rsidRPr="00EC51D4">
        <w:rPr>
          <w:i/>
          <w:color w:val="0033CC"/>
          <w:sz w:val="20"/>
          <w:szCs w:val="20"/>
          <w:u w:val="single"/>
        </w:rPr>
        <w:t xml:space="preserve">постановление администрации </w:t>
      </w:r>
      <w:r w:rsidRPr="00EC51D4">
        <w:rPr>
          <w:i/>
          <w:color w:val="0000FF"/>
          <w:sz w:val="20"/>
          <w:szCs w:val="20"/>
          <w:u w:val="single"/>
        </w:rPr>
        <w:t>Бутурлиновского муниципального района от 01.10.2015 № 456 «Об утверждении проекта межевания</w:t>
      </w:r>
      <w:r w:rsidRPr="00EC51D4">
        <w:rPr>
          <w:i/>
          <w:color w:val="0033CC"/>
          <w:sz w:val="20"/>
          <w:szCs w:val="20"/>
          <w:u w:val="single"/>
        </w:rPr>
        <w:t xml:space="preserve"> по ул. Никитинская».__________________</w:t>
      </w:r>
    </w:p>
    <w:p w:rsidR="00EC51D4" w:rsidRPr="00EC51D4" w:rsidRDefault="00EC51D4" w:rsidP="007B6C6F">
      <w:pPr>
        <w:spacing w:line="240" w:lineRule="auto"/>
        <w:jc w:val="center"/>
        <w:rPr>
          <w:sz w:val="20"/>
          <w:szCs w:val="20"/>
        </w:rPr>
      </w:pPr>
      <w:r w:rsidRPr="00EC51D4">
        <w:rPr>
          <w:sz w:val="20"/>
          <w:szCs w:val="20"/>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EC51D4" w:rsidRPr="00EC51D4" w:rsidRDefault="00EC51D4" w:rsidP="007B6C6F">
      <w:pPr>
        <w:spacing w:line="240" w:lineRule="auto"/>
        <w:jc w:val="center"/>
        <w:rPr>
          <w:i/>
          <w:color w:val="0000FF"/>
          <w:sz w:val="20"/>
          <w:szCs w:val="20"/>
          <w:u w:val="single"/>
        </w:rPr>
      </w:pPr>
      <w:r w:rsidRPr="00EC51D4">
        <w:rPr>
          <w:i/>
          <w:color w:val="0000FF"/>
          <w:sz w:val="20"/>
          <w:szCs w:val="20"/>
          <w:u w:val="single"/>
        </w:rPr>
        <w:t xml:space="preserve">для комплексного освоения территории в целях индивидуального жилищного </w:t>
      </w:r>
      <w:r w:rsidRPr="00EC51D4">
        <w:rPr>
          <w:i/>
          <w:color w:val="0000FF"/>
          <w:sz w:val="20"/>
          <w:szCs w:val="20"/>
        </w:rPr>
        <w:t>________________________</w:t>
      </w:r>
      <w:r w:rsidRPr="00EC51D4">
        <w:rPr>
          <w:i/>
          <w:color w:val="0000FF"/>
          <w:sz w:val="20"/>
          <w:szCs w:val="20"/>
          <w:u w:val="single"/>
        </w:rPr>
        <w:t>строительства</w:t>
      </w:r>
      <w:r w:rsidRPr="00EC51D4">
        <w:rPr>
          <w:i/>
          <w:color w:val="0000FF"/>
          <w:sz w:val="20"/>
          <w:szCs w:val="20"/>
        </w:rPr>
        <w:t>__________________________</w:t>
      </w:r>
    </w:p>
    <w:p w:rsidR="00EC51D4" w:rsidRPr="00EC51D4" w:rsidRDefault="00EC51D4" w:rsidP="007B6C6F">
      <w:pPr>
        <w:spacing w:line="240" w:lineRule="auto"/>
        <w:jc w:val="center"/>
        <w:rPr>
          <w:sz w:val="20"/>
          <w:szCs w:val="20"/>
        </w:rPr>
      </w:pPr>
      <w:r w:rsidRPr="00EC51D4">
        <w:rPr>
          <w:sz w:val="20"/>
          <w:szCs w:val="20"/>
        </w:rPr>
        <w:t>(основание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РФ;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EC51D4" w:rsidRPr="00EC51D4" w:rsidRDefault="00EC51D4" w:rsidP="007B6C6F">
      <w:pPr>
        <w:spacing w:line="240" w:lineRule="auto"/>
        <w:jc w:val="center"/>
        <w:rPr>
          <w:i/>
          <w:color w:val="0033CC"/>
          <w:sz w:val="20"/>
          <w:szCs w:val="20"/>
          <w:u w:val="single"/>
        </w:rPr>
      </w:pPr>
      <w:r w:rsidRPr="00EC51D4">
        <w:rPr>
          <w:i/>
          <w:color w:val="0033CC"/>
          <w:sz w:val="20"/>
          <w:szCs w:val="20"/>
        </w:rPr>
        <w:t>_________________</w:t>
      </w:r>
      <w:r w:rsidRPr="00EC51D4">
        <w:rPr>
          <w:i/>
          <w:color w:val="0000FF"/>
          <w:sz w:val="20"/>
          <w:szCs w:val="20"/>
        </w:rPr>
        <w:t>_</w:t>
      </w:r>
      <w:r w:rsidRPr="00EC51D4">
        <w:rPr>
          <w:i/>
          <w:color w:val="0000FF"/>
          <w:sz w:val="20"/>
          <w:szCs w:val="20"/>
          <w:u w:val="single"/>
        </w:rPr>
        <w:t>36:05:789654:125888, 36:05:4501114</w:t>
      </w:r>
      <w:r w:rsidRPr="00EC51D4">
        <w:rPr>
          <w:i/>
          <w:color w:val="0033CC"/>
          <w:sz w:val="20"/>
          <w:szCs w:val="20"/>
        </w:rPr>
        <w:t>_____________</w:t>
      </w:r>
    </w:p>
    <w:p w:rsidR="00EC51D4" w:rsidRPr="00EC51D4" w:rsidRDefault="00EC51D4" w:rsidP="007B6C6F">
      <w:pPr>
        <w:spacing w:line="240" w:lineRule="auto"/>
        <w:jc w:val="center"/>
        <w:rPr>
          <w:sz w:val="20"/>
          <w:szCs w:val="20"/>
        </w:rPr>
      </w:pPr>
      <w:r w:rsidRPr="00EC51D4">
        <w:rPr>
          <w:sz w:val="20"/>
          <w:szCs w:val="20"/>
        </w:rPr>
        <w:t xml:space="preserve"> (кадастровый номер земельного участка или кадастровые номера земельных участков, из  которых в соответствии с проектом межевания, со схемой расположения земельного участка предусмотрено образование испрашиваемого земельного участка, в случае, если сведения о таких земельных участках</w:t>
      </w:r>
    </w:p>
    <w:p w:rsidR="00EC51D4" w:rsidRPr="00EC51D4" w:rsidRDefault="00EC51D4" w:rsidP="007B6C6F">
      <w:pPr>
        <w:spacing w:line="240" w:lineRule="auto"/>
        <w:jc w:val="center"/>
        <w:rPr>
          <w:sz w:val="20"/>
          <w:szCs w:val="20"/>
        </w:rPr>
      </w:pPr>
      <w:r w:rsidRPr="00EC51D4">
        <w:rPr>
          <w:sz w:val="20"/>
          <w:szCs w:val="20"/>
        </w:rPr>
        <w:t>внесены в государственный кадастр недвижимости)</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ind w:firstLine="708"/>
        <w:jc w:val="both"/>
        <w:rPr>
          <w:i/>
          <w:color w:val="0033CC"/>
          <w:sz w:val="20"/>
          <w:szCs w:val="20"/>
          <w:u w:val="single"/>
        </w:rPr>
      </w:pPr>
      <w:r w:rsidRPr="00EC51D4">
        <w:rPr>
          <w:sz w:val="20"/>
          <w:szCs w:val="20"/>
        </w:rPr>
        <w:t xml:space="preserve">Цель использования земельного участка: </w:t>
      </w:r>
      <w:r w:rsidRPr="00EC51D4">
        <w:rPr>
          <w:i/>
          <w:color w:val="0033CC"/>
          <w:sz w:val="20"/>
          <w:szCs w:val="20"/>
          <w:u w:val="single"/>
        </w:rPr>
        <w:t>индивидуальное жилищное строительство.</w:t>
      </w:r>
    </w:p>
    <w:p w:rsidR="00EC51D4" w:rsidRPr="00EC51D4" w:rsidRDefault="00EC51D4" w:rsidP="007B6C6F">
      <w:pPr>
        <w:spacing w:line="240" w:lineRule="auto"/>
        <w:ind w:firstLine="708"/>
        <w:jc w:val="center"/>
        <w:rPr>
          <w:i/>
          <w:color w:val="0033CC"/>
          <w:sz w:val="20"/>
          <w:szCs w:val="20"/>
          <w:u w:val="single"/>
        </w:rPr>
      </w:pPr>
      <w:r w:rsidRPr="00EC51D4">
        <w:rPr>
          <w:i/>
          <w:color w:val="0000FF"/>
          <w:sz w:val="20"/>
          <w:szCs w:val="20"/>
        </w:rPr>
        <w:t>постановление администрации Бутурлиновского муниципального района  от 01.10.2015 № 456 «Об утверждении проекта межевания</w:t>
      </w:r>
      <w:r w:rsidRPr="00EC51D4">
        <w:rPr>
          <w:i/>
          <w:color w:val="0033CC"/>
          <w:sz w:val="20"/>
          <w:szCs w:val="20"/>
          <w:u w:val="single"/>
        </w:rPr>
        <w:t xml:space="preserve"> по ул. Никитинская».__________________</w:t>
      </w:r>
    </w:p>
    <w:p w:rsidR="00EC51D4" w:rsidRPr="00EC51D4" w:rsidRDefault="00EC51D4" w:rsidP="007B6C6F">
      <w:pPr>
        <w:spacing w:line="240" w:lineRule="auto"/>
        <w:ind w:firstLine="708"/>
        <w:jc w:val="both"/>
        <w:rPr>
          <w:i/>
          <w:color w:val="0000FF"/>
          <w:sz w:val="20"/>
          <w:szCs w:val="20"/>
        </w:rPr>
      </w:pPr>
    </w:p>
    <w:p w:rsidR="00EC51D4" w:rsidRPr="00EC51D4" w:rsidRDefault="00EC51D4" w:rsidP="007B6C6F">
      <w:pPr>
        <w:spacing w:line="240" w:lineRule="auto"/>
        <w:jc w:val="center"/>
        <w:rPr>
          <w:sz w:val="20"/>
          <w:szCs w:val="20"/>
        </w:rPr>
      </w:pPr>
      <w:r w:rsidRPr="00EC51D4">
        <w:rPr>
          <w:sz w:val="20"/>
          <w:szCs w:val="20"/>
        </w:rPr>
        <w:t xml:space="preserve">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w:t>
      </w:r>
    </w:p>
    <w:p w:rsidR="00EC51D4" w:rsidRPr="00EC51D4" w:rsidRDefault="00EC51D4" w:rsidP="007B6C6F">
      <w:pPr>
        <w:spacing w:line="240" w:lineRule="auto"/>
        <w:jc w:val="center"/>
        <w:rPr>
          <w:sz w:val="20"/>
          <w:szCs w:val="20"/>
        </w:rPr>
      </w:pPr>
      <w:r w:rsidRPr="00EC51D4">
        <w:rPr>
          <w:sz w:val="20"/>
          <w:szCs w:val="20"/>
        </w:rPr>
        <w:t>_________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EC51D4" w:rsidRPr="00EC51D4" w:rsidRDefault="00EC51D4" w:rsidP="007B6C6F">
      <w:pPr>
        <w:spacing w:line="240" w:lineRule="auto"/>
        <w:jc w:val="center"/>
        <w:rPr>
          <w:sz w:val="20"/>
          <w:szCs w:val="20"/>
        </w:rPr>
      </w:pPr>
    </w:p>
    <w:p w:rsidR="00EC51D4" w:rsidRPr="00EC51D4" w:rsidRDefault="00EC51D4" w:rsidP="007B6C6F">
      <w:pPr>
        <w:spacing w:line="240" w:lineRule="auto"/>
        <w:ind w:firstLine="708"/>
        <w:jc w:val="both"/>
        <w:rPr>
          <w:sz w:val="20"/>
          <w:szCs w:val="20"/>
        </w:rPr>
      </w:pPr>
      <w:r w:rsidRPr="00EC51D4">
        <w:rPr>
          <w:sz w:val="20"/>
          <w:szCs w:val="20"/>
        </w:rPr>
        <w:t xml:space="preserve">Результат рассмотрения заявления прошу </w:t>
      </w:r>
      <w:r w:rsidRPr="00EC51D4">
        <w:rPr>
          <w:i/>
          <w:color w:val="0000FF"/>
          <w:sz w:val="20"/>
          <w:szCs w:val="20"/>
          <w:u w:val="single"/>
        </w:rPr>
        <w:t>выдать мне лично (или уполномоченному представителю)</w:t>
      </w:r>
      <w:r w:rsidRPr="00EC51D4">
        <w:rPr>
          <w:sz w:val="20"/>
          <w:szCs w:val="20"/>
        </w:rPr>
        <w:t>/выслать по почте/направить по электронной почте/предоставить в электронном виде (в личном кабинете на портале услуг) (нужное подчеркнуть).</w:t>
      </w:r>
    </w:p>
    <w:p w:rsidR="00EC51D4" w:rsidRPr="00EC51D4" w:rsidRDefault="00EC51D4" w:rsidP="007B6C6F">
      <w:pPr>
        <w:spacing w:line="240" w:lineRule="auto"/>
        <w:ind w:firstLine="708"/>
        <w:jc w:val="both"/>
        <w:rPr>
          <w:sz w:val="20"/>
          <w:szCs w:val="20"/>
        </w:rPr>
      </w:pPr>
      <w:r w:rsidRPr="00EC51D4">
        <w:rPr>
          <w:sz w:val="20"/>
          <w:szCs w:val="20"/>
        </w:rPr>
        <w:t>Приложения (указывается список прилагаемых к заявлению документов):</w:t>
      </w:r>
    </w:p>
    <w:p w:rsidR="00EC51D4" w:rsidRPr="00EC51D4" w:rsidRDefault="00EC51D4" w:rsidP="007B6C6F">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Документ, удостоверяющий личность;</w:t>
      </w:r>
    </w:p>
    <w:p w:rsidR="00EC51D4" w:rsidRPr="00EC51D4" w:rsidRDefault="00EC51D4" w:rsidP="007B6C6F">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Документ, подтверждающий полномочия представителя заявителя юридического лица;</w:t>
      </w:r>
    </w:p>
    <w:p w:rsidR="00EC51D4" w:rsidRPr="00EC51D4" w:rsidRDefault="00EC51D4" w:rsidP="007B6C6F">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Схема расположения земельного участка;</w:t>
      </w:r>
    </w:p>
    <w:p w:rsidR="00EC51D4" w:rsidRPr="00EC51D4" w:rsidRDefault="00EC51D4" w:rsidP="007B6C6F">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lastRenderedPageBreak/>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EC51D4" w:rsidRPr="00EC51D4" w:rsidRDefault="00EC51D4" w:rsidP="007B6C6F">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w:t>
      </w:r>
    </w:p>
    <w:p w:rsidR="00EC51D4" w:rsidRPr="00EC51D4" w:rsidRDefault="00EC51D4" w:rsidP="007B6C6F">
      <w:pPr>
        <w:pStyle w:val="a5"/>
        <w:numPr>
          <w:ilvl w:val="0"/>
          <w:numId w:val="30"/>
        </w:numPr>
        <w:tabs>
          <w:tab w:val="left" w:pos="1134"/>
        </w:tabs>
        <w:spacing w:after="0" w:line="240" w:lineRule="auto"/>
        <w:ind w:left="0" w:firstLine="709"/>
        <w:jc w:val="both"/>
        <w:rPr>
          <w:i/>
          <w:color w:val="0000FF"/>
          <w:sz w:val="20"/>
          <w:szCs w:val="20"/>
        </w:rPr>
      </w:pPr>
      <w:r w:rsidRPr="00EC51D4">
        <w:rPr>
          <w:i/>
          <w:color w:val="0000FF"/>
          <w:sz w:val="20"/>
          <w:szCs w:val="20"/>
        </w:rPr>
        <w:t>Сообщение заявителя,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jc w:val="both"/>
        <w:rPr>
          <w:sz w:val="20"/>
          <w:szCs w:val="20"/>
        </w:rPr>
      </w:pPr>
      <w:r w:rsidRPr="00EC51D4">
        <w:rPr>
          <w:sz w:val="20"/>
          <w:szCs w:val="20"/>
        </w:rPr>
        <w:t>_________________________</w:t>
      </w:r>
      <w:r w:rsidRPr="00EC51D4">
        <w:rPr>
          <w:i/>
          <w:color w:val="0000FF"/>
          <w:sz w:val="20"/>
          <w:szCs w:val="20"/>
          <w:u w:val="single"/>
        </w:rPr>
        <w:t>Подпись</w:t>
      </w:r>
      <w:r w:rsidRPr="00EC51D4">
        <w:rPr>
          <w:sz w:val="20"/>
          <w:szCs w:val="20"/>
        </w:rPr>
        <w:t>_______</w:t>
      </w:r>
      <w:r w:rsidRPr="00EC51D4">
        <w:rPr>
          <w:i/>
          <w:color w:val="0033CC"/>
          <w:sz w:val="20"/>
          <w:szCs w:val="20"/>
          <w:u w:val="single"/>
        </w:rPr>
        <w:t>Ветров А.А.</w:t>
      </w:r>
      <w:r w:rsidRPr="00EC51D4">
        <w:rPr>
          <w:sz w:val="20"/>
          <w:szCs w:val="20"/>
        </w:rPr>
        <w:t>________</w:t>
      </w:r>
    </w:p>
    <w:p w:rsidR="00EC51D4" w:rsidRPr="00EC51D4" w:rsidRDefault="00EC51D4" w:rsidP="007B6C6F">
      <w:pPr>
        <w:spacing w:line="240" w:lineRule="auto"/>
        <w:jc w:val="both"/>
        <w:rPr>
          <w:sz w:val="20"/>
          <w:szCs w:val="20"/>
        </w:rPr>
      </w:pPr>
      <w:r w:rsidRPr="00EC51D4">
        <w:rPr>
          <w:sz w:val="20"/>
          <w:szCs w:val="20"/>
        </w:rPr>
        <w:t xml:space="preserve">                   (должность)                     (подпись)                       (фамилия И.О.)</w:t>
      </w:r>
    </w:p>
    <w:p w:rsidR="00EC51D4" w:rsidRPr="00EC51D4" w:rsidRDefault="00EC51D4" w:rsidP="007B6C6F">
      <w:pPr>
        <w:spacing w:line="240" w:lineRule="auto"/>
        <w:jc w:val="both"/>
        <w:rPr>
          <w:sz w:val="20"/>
          <w:szCs w:val="20"/>
        </w:rPr>
      </w:pPr>
      <w:r w:rsidRPr="00EC51D4">
        <w:rPr>
          <w:sz w:val="20"/>
          <w:szCs w:val="20"/>
        </w:rPr>
        <w:t xml:space="preserve">    М.П.</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ind w:firstLine="708"/>
        <w:jc w:val="both"/>
        <w:rPr>
          <w:sz w:val="20"/>
          <w:szCs w:val="20"/>
        </w:rPr>
      </w:pPr>
      <w:r w:rsidRPr="00EC51D4">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jc w:val="both"/>
        <w:rPr>
          <w:sz w:val="20"/>
          <w:szCs w:val="20"/>
        </w:rPr>
      </w:pPr>
      <w:r w:rsidRPr="00EC51D4">
        <w:rPr>
          <w:sz w:val="20"/>
          <w:szCs w:val="20"/>
        </w:rPr>
        <w:t xml:space="preserve">    «</w:t>
      </w:r>
      <w:r w:rsidRPr="00EC51D4">
        <w:rPr>
          <w:i/>
          <w:color w:val="0000FF"/>
          <w:sz w:val="20"/>
          <w:szCs w:val="20"/>
        </w:rPr>
        <w:t>4</w:t>
      </w:r>
      <w:r w:rsidRPr="00EC51D4">
        <w:rPr>
          <w:sz w:val="20"/>
          <w:szCs w:val="20"/>
        </w:rPr>
        <w:t>» ___</w:t>
      </w:r>
      <w:r w:rsidRPr="00EC51D4">
        <w:rPr>
          <w:i/>
          <w:color w:val="0033CC"/>
          <w:sz w:val="20"/>
          <w:szCs w:val="20"/>
          <w:u w:val="single"/>
        </w:rPr>
        <w:t>мая</w:t>
      </w:r>
      <w:r w:rsidRPr="00EC51D4">
        <w:rPr>
          <w:sz w:val="20"/>
          <w:szCs w:val="20"/>
        </w:rPr>
        <w:t xml:space="preserve">___ </w:t>
      </w:r>
      <w:r w:rsidRPr="00EC51D4">
        <w:rPr>
          <w:i/>
          <w:color w:val="0033CC"/>
          <w:sz w:val="20"/>
          <w:szCs w:val="20"/>
        </w:rPr>
        <w:t xml:space="preserve">2016 </w:t>
      </w:r>
      <w:r w:rsidRPr="00EC51D4">
        <w:rPr>
          <w:sz w:val="20"/>
          <w:szCs w:val="20"/>
        </w:rPr>
        <w:t>г. __________</w:t>
      </w:r>
      <w:r w:rsidRPr="00EC51D4">
        <w:rPr>
          <w:i/>
          <w:color w:val="0000FF"/>
          <w:sz w:val="20"/>
          <w:szCs w:val="20"/>
          <w:u w:val="single"/>
        </w:rPr>
        <w:t>Подпись</w:t>
      </w:r>
      <w:r w:rsidRPr="00EC51D4">
        <w:rPr>
          <w:sz w:val="20"/>
          <w:szCs w:val="20"/>
        </w:rPr>
        <w:t>__________</w:t>
      </w:r>
    </w:p>
    <w:p w:rsidR="00EC51D4" w:rsidRPr="00EC51D4" w:rsidRDefault="00EC51D4" w:rsidP="007B6C6F">
      <w:pPr>
        <w:spacing w:line="240" w:lineRule="auto"/>
        <w:jc w:val="both"/>
        <w:rPr>
          <w:sz w:val="20"/>
          <w:szCs w:val="20"/>
        </w:rPr>
      </w:pPr>
      <w:r w:rsidRPr="00EC51D4">
        <w:rPr>
          <w:sz w:val="20"/>
          <w:szCs w:val="20"/>
        </w:rPr>
        <w:t xml:space="preserve">                                                                               (подпись)</w:t>
      </w:r>
    </w:p>
    <w:p w:rsidR="00EC51D4" w:rsidRPr="00EC51D4" w:rsidRDefault="00EC51D4" w:rsidP="007B6C6F">
      <w:pPr>
        <w:spacing w:line="240" w:lineRule="auto"/>
        <w:jc w:val="both"/>
        <w:rPr>
          <w:sz w:val="20"/>
          <w:szCs w:val="20"/>
        </w:rPr>
      </w:pPr>
    </w:p>
    <w:p w:rsidR="00EC51D4" w:rsidRPr="00EC51D4" w:rsidRDefault="00EC51D4" w:rsidP="007B6C6F">
      <w:pPr>
        <w:spacing w:line="240" w:lineRule="auto"/>
        <w:ind w:right="-2"/>
        <w:jc w:val="right"/>
        <w:rPr>
          <w:sz w:val="20"/>
          <w:szCs w:val="20"/>
        </w:rPr>
      </w:pPr>
    </w:p>
    <w:p w:rsidR="00EC51D4" w:rsidRPr="00EC51D4" w:rsidRDefault="00EC51D4" w:rsidP="007B6C6F">
      <w:pPr>
        <w:spacing w:line="240" w:lineRule="auto"/>
        <w:ind w:right="-2"/>
        <w:jc w:val="right"/>
        <w:rPr>
          <w:sz w:val="20"/>
          <w:szCs w:val="20"/>
        </w:rPr>
      </w:pPr>
    </w:p>
    <w:p w:rsidR="00EC51D4" w:rsidRPr="00EC51D4" w:rsidRDefault="00EC51D4" w:rsidP="007B6C6F">
      <w:pPr>
        <w:spacing w:line="240" w:lineRule="auto"/>
        <w:ind w:right="-2"/>
        <w:jc w:val="right"/>
        <w:rPr>
          <w:sz w:val="20"/>
          <w:szCs w:val="20"/>
        </w:rPr>
      </w:pPr>
    </w:p>
    <w:p w:rsidR="00EC51D4" w:rsidRPr="00EC51D4" w:rsidRDefault="00EC51D4" w:rsidP="007B6C6F">
      <w:pPr>
        <w:spacing w:line="240" w:lineRule="auto"/>
        <w:ind w:right="-2"/>
        <w:jc w:val="right"/>
        <w:rPr>
          <w:sz w:val="20"/>
          <w:szCs w:val="20"/>
        </w:rPr>
      </w:pPr>
    </w:p>
    <w:p w:rsidR="00EC51D4" w:rsidRPr="00EC51D4" w:rsidRDefault="00EC51D4" w:rsidP="007B6C6F">
      <w:pPr>
        <w:spacing w:line="240" w:lineRule="auto"/>
        <w:ind w:right="-2"/>
        <w:jc w:val="right"/>
        <w:rPr>
          <w:sz w:val="20"/>
          <w:szCs w:val="20"/>
        </w:rPr>
      </w:pPr>
    </w:p>
    <w:p w:rsidR="00EC51D4" w:rsidRPr="00EC51D4" w:rsidRDefault="00EC51D4" w:rsidP="007B6C6F">
      <w:pPr>
        <w:spacing w:line="240" w:lineRule="auto"/>
        <w:ind w:right="-2"/>
        <w:rPr>
          <w:sz w:val="20"/>
          <w:szCs w:val="20"/>
        </w:rPr>
      </w:pPr>
    </w:p>
    <w:p w:rsidR="007B6C6F" w:rsidRDefault="007B6C6F" w:rsidP="007B6C6F">
      <w:pPr>
        <w:widowControl w:val="0"/>
        <w:autoSpaceDE w:val="0"/>
        <w:autoSpaceDN w:val="0"/>
        <w:adjustRightInd w:val="0"/>
        <w:spacing w:line="240" w:lineRule="auto"/>
        <w:jc w:val="right"/>
        <w:outlineLvl w:val="1"/>
        <w:rPr>
          <w:sz w:val="20"/>
          <w:szCs w:val="20"/>
        </w:rPr>
      </w:pPr>
    </w:p>
    <w:p w:rsidR="007B6C6F" w:rsidRDefault="007B6C6F" w:rsidP="007B6C6F">
      <w:pPr>
        <w:widowControl w:val="0"/>
        <w:autoSpaceDE w:val="0"/>
        <w:autoSpaceDN w:val="0"/>
        <w:adjustRightInd w:val="0"/>
        <w:spacing w:line="240" w:lineRule="auto"/>
        <w:jc w:val="right"/>
        <w:outlineLvl w:val="1"/>
        <w:rPr>
          <w:sz w:val="20"/>
          <w:szCs w:val="20"/>
        </w:rPr>
      </w:pPr>
    </w:p>
    <w:p w:rsidR="007B6C6F" w:rsidRDefault="007B6C6F" w:rsidP="007B6C6F">
      <w:pPr>
        <w:widowControl w:val="0"/>
        <w:autoSpaceDE w:val="0"/>
        <w:autoSpaceDN w:val="0"/>
        <w:adjustRightInd w:val="0"/>
        <w:spacing w:line="240" w:lineRule="auto"/>
        <w:jc w:val="right"/>
        <w:outlineLvl w:val="1"/>
        <w:rPr>
          <w:sz w:val="20"/>
          <w:szCs w:val="20"/>
        </w:rPr>
      </w:pPr>
    </w:p>
    <w:p w:rsidR="007B6C6F" w:rsidRDefault="007B6C6F" w:rsidP="007B6C6F">
      <w:pPr>
        <w:widowControl w:val="0"/>
        <w:autoSpaceDE w:val="0"/>
        <w:autoSpaceDN w:val="0"/>
        <w:adjustRightInd w:val="0"/>
        <w:spacing w:line="240" w:lineRule="auto"/>
        <w:jc w:val="right"/>
        <w:outlineLvl w:val="1"/>
        <w:rPr>
          <w:sz w:val="20"/>
          <w:szCs w:val="20"/>
        </w:rPr>
      </w:pPr>
    </w:p>
    <w:p w:rsidR="007B6C6F" w:rsidRDefault="007B6C6F" w:rsidP="007B6C6F">
      <w:pPr>
        <w:widowControl w:val="0"/>
        <w:autoSpaceDE w:val="0"/>
        <w:autoSpaceDN w:val="0"/>
        <w:adjustRightInd w:val="0"/>
        <w:spacing w:line="240" w:lineRule="auto"/>
        <w:jc w:val="right"/>
        <w:outlineLvl w:val="1"/>
        <w:rPr>
          <w:sz w:val="20"/>
          <w:szCs w:val="20"/>
        </w:rPr>
      </w:pPr>
    </w:p>
    <w:p w:rsidR="00EC51D4" w:rsidRPr="00EC51D4" w:rsidRDefault="00EC51D4" w:rsidP="007B6C6F">
      <w:pPr>
        <w:widowControl w:val="0"/>
        <w:autoSpaceDE w:val="0"/>
        <w:autoSpaceDN w:val="0"/>
        <w:adjustRightInd w:val="0"/>
        <w:spacing w:line="240" w:lineRule="auto"/>
        <w:jc w:val="right"/>
        <w:outlineLvl w:val="1"/>
        <w:rPr>
          <w:b/>
          <w:sz w:val="20"/>
          <w:szCs w:val="20"/>
        </w:rPr>
      </w:pPr>
      <w:r w:rsidRPr="00EC51D4">
        <w:rPr>
          <w:b/>
          <w:sz w:val="20"/>
          <w:szCs w:val="20"/>
        </w:rPr>
        <w:lastRenderedPageBreak/>
        <w:t>Приложение № 3</w:t>
      </w:r>
    </w:p>
    <w:p w:rsidR="00EC51D4" w:rsidRPr="00EC51D4" w:rsidRDefault="00EC51D4" w:rsidP="007B6C6F">
      <w:pPr>
        <w:autoSpaceDE w:val="0"/>
        <w:autoSpaceDN w:val="0"/>
        <w:adjustRightInd w:val="0"/>
        <w:spacing w:line="240" w:lineRule="auto"/>
        <w:jc w:val="right"/>
        <w:rPr>
          <w:b/>
          <w:sz w:val="20"/>
          <w:szCs w:val="20"/>
        </w:rPr>
      </w:pPr>
      <w:r w:rsidRPr="00EC51D4">
        <w:rPr>
          <w:b/>
          <w:sz w:val="20"/>
          <w:szCs w:val="20"/>
        </w:rPr>
        <w:t xml:space="preserve">к технологической схеме </w:t>
      </w:r>
    </w:p>
    <w:p w:rsidR="00EC51D4" w:rsidRPr="00EC51D4" w:rsidRDefault="00EC51D4" w:rsidP="007B6C6F">
      <w:pPr>
        <w:autoSpaceDE w:val="0"/>
        <w:autoSpaceDN w:val="0"/>
        <w:adjustRightInd w:val="0"/>
        <w:spacing w:line="240" w:lineRule="auto"/>
        <w:jc w:val="right"/>
        <w:rPr>
          <w:b/>
          <w:sz w:val="20"/>
          <w:szCs w:val="20"/>
        </w:rPr>
      </w:pPr>
    </w:p>
    <w:p w:rsidR="00EC51D4" w:rsidRPr="00EC51D4" w:rsidRDefault="00EC51D4" w:rsidP="007B6C6F">
      <w:pPr>
        <w:autoSpaceDE w:val="0"/>
        <w:autoSpaceDN w:val="0"/>
        <w:adjustRightInd w:val="0"/>
        <w:spacing w:line="240" w:lineRule="auto"/>
        <w:jc w:val="right"/>
        <w:rPr>
          <w:b/>
          <w:sz w:val="20"/>
          <w:szCs w:val="20"/>
        </w:rPr>
      </w:pPr>
    </w:p>
    <w:p w:rsidR="00EC51D4" w:rsidRPr="00EC51D4" w:rsidRDefault="00EC51D4" w:rsidP="007B6C6F">
      <w:pPr>
        <w:autoSpaceDE w:val="0"/>
        <w:autoSpaceDN w:val="0"/>
        <w:adjustRightInd w:val="0"/>
        <w:spacing w:line="240" w:lineRule="auto"/>
        <w:jc w:val="right"/>
        <w:rPr>
          <w:sz w:val="20"/>
          <w:szCs w:val="20"/>
        </w:rPr>
      </w:pPr>
      <w:r w:rsidRPr="00EC51D4">
        <w:rPr>
          <w:sz w:val="20"/>
          <w:szCs w:val="20"/>
        </w:rPr>
        <w:t>Форма сообщения</w:t>
      </w:r>
    </w:p>
    <w:p w:rsidR="00EC51D4" w:rsidRPr="00EC51D4" w:rsidRDefault="00EC51D4" w:rsidP="007B6C6F">
      <w:pPr>
        <w:autoSpaceDE w:val="0"/>
        <w:autoSpaceDN w:val="0"/>
        <w:adjustRightInd w:val="0"/>
        <w:spacing w:line="240" w:lineRule="auto"/>
        <w:jc w:val="both"/>
        <w:outlineLvl w:val="0"/>
        <w:rPr>
          <w:sz w:val="20"/>
          <w:szCs w:val="20"/>
        </w:rPr>
      </w:pPr>
    </w:p>
    <w:p w:rsidR="00EC51D4" w:rsidRPr="00EC51D4" w:rsidRDefault="00EC51D4" w:rsidP="007B6C6F">
      <w:pPr>
        <w:autoSpaceDE w:val="0"/>
        <w:autoSpaceDN w:val="0"/>
        <w:adjustRightInd w:val="0"/>
        <w:spacing w:line="240" w:lineRule="auto"/>
        <w:jc w:val="center"/>
        <w:rPr>
          <w:sz w:val="20"/>
          <w:szCs w:val="20"/>
        </w:rPr>
      </w:pPr>
      <w:r w:rsidRPr="00EC51D4">
        <w:rPr>
          <w:sz w:val="20"/>
          <w:szCs w:val="20"/>
        </w:rPr>
        <w:t>Сообщение</w:t>
      </w:r>
    </w:p>
    <w:p w:rsidR="00EC51D4" w:rsidRPr="00EC51D4" w:rsidRDefault="00EC51D4" w:rsidP="007B6C6F">
      <w:pPr>
        <w:autoSpaceDE w:val="0"/>
        <w:autoSpaceDN w:val="0"/>
        <w:adjustRightInd w:val="0"/>
        <w:spacing w:line="240" w:lineRule="auto"/>
        <w:jc w:val="center"/>
        <w:rPr>
          <w:sz w:val="20"/>
          <w:szCs w:val="20"/>
        </w:rPr>
      </w:pPr>
      <w:r w:rsidRPr="00EC51D4">
        <w:rPr>
          <w:sz w:val="20"/>
          <w:szCs w:val="20"/>
        </w:rPr>
        <w:t>заявителя (заявителей), содержащее перечень всех зданий,</w:t>
      </w:r>
    </w:p>
    <w:p w:rsidR="00EC51D4" w:rsidRPr="00EC51D4" w:rsidRDefault="00EC51D4" w:rsidP="007B6C6F">
      <w:pPr>
        <w:autoSpaceDE w:val="0"/>
        <w:autoSpaceDN w:val="0"/>
        <w:adjustRightInd w:val="0"/>
        <w:spacing w:line="240" w:lineRule="auto"/>
        <w:jc w:val="center"/>
        <w:rPr>
          <w:sz w:val="20"/>
          <w:szCs w:val="20"/>
        </w:rPr>
      </w:pPr>
      <w:r w:rsidRPr="00EC51D4">
        <w:rPr>
          <w:sz w:val="20"/>
          <w:szCs w:val="20"/>
        </w:rPr>
        <w:t>сооружений, расположенных на испрашиваемом земельном</w:t>
      </w:r>
    </w:p>
    <w:p w:rsidR="00EC51D4" w:rsidRPr="00EC51D4" w:rsidRDefault="00EC51D4" w:rsidP="00EC51D4">
      <w:pPr>
        <w:autoSpaceDE w:val="0"/>
        <w:autoSpaceDN w:val="0"/>
        <w:adjustRightInd w:val="0"/>
        <w:jc w:val="center"/>
        <w:rPr>
          <w:sz w:val="20"/>
          <w:szCs w:val="20"/>
        </w:rPr>
      </w:pPr>
      <w:r w:rsidRPr="00EC51D4">
        <w:rPr>
          <w:sz w:val="20"/>
          <w:szCs w:val="20"/>
        </w:rPr>
        <w:t>участке, с указанием их кадастровых (условных, инвентарных)</w:t>
      </w:r>
    </w:p>
    <w:p w:rsidR="00EC51D4" w:rsidRPr="00EC51D4" w:rsidRDefault="00EC51D4" w:rsidP="00EC51D4">
      <w:pPr>
        <w:autoSpaceDE w:val="0"/>
        <w:autoSpaceDN w:val="0"/>
        <w:adjustRightInd w:val="0"/>
        <w:jc w:val="center"/>
        <w:rPr>
          <w:sz w:val="20"/>
          <w:szCs w:val="20"/>
        </w:rPr>
      </w:pPr>
      <w:r w:rsidRPr="00EC51D4">
        <w:rPr>
          <w:sz w:val="20"/>
          <w:szCs w:val="20"/>
        </w:rPr>
        <w:t>номеров и адресных ориентиров</w:t>
      </w:r>
    </w:p>
    <w:p w:rsidR="00EC51D4" w:rsidRPr="00EC51D4" w:rsidRDefault="00EC51D4" w:rsidP="00EC51D4">
      <w:pPr>
        <w:autoSpaceDE w:val="0"/>
        <w:autoSpaceDN w:val="0"/>
        <w:adjustRightInd w:val="0"/>
        <w:jc w:val="both"/>
        <w:rPr>
          <w:sz w:val="20"/>
          <w:szCs w:val="20"/>
        </w:rPr>
      </w:pPr>
    </w:p>
    <w:p w:rsidR="00EC51D4" w:rsidRPr="00EC51D4" w:rsidRDefault="00EC51D4" w:rsidP="00EC51D4">
      <w:pPr>
        <w:autoSpaceDE w:val="0"/>
        <w:autoSpaceDN w:val="0"/>
        <w:adjustRightInd w:val="0"/>
        <w:ind w:firstLine="708"/>
        <w:jc w:val="both"/>
        <w:rPr>
          <w:sz w:val="20"/>
          <w:szCs w:val="20"/>
        </w:rPr>
      </w:pPr>
      <w:r w:rsidRPr="00EC51D4">
        <w:rPr>
          <w:sz w:val="20"/>
          <w:szCs w:val="20"/>
        </w:rPr>
        <w:t>Я, _________________________________________________________,</w:t>
      </w:r>
    </w:p>
    <w:p w:rsidR="00EC51D4" w:rsidRPr="00EC51D4" w:rsidRDefault="00EC51D4" w:rsidP="00EC51D4">
      <w:pPr>
        <w:autoSpaceDE w:val="0"/>
        <w:autoSpaceDN w:val="0"/>
        <w:adjustRightInd w:val="0"/>
        <w:jc w:val="both"/>
        <w:rPr>
          <w:sz w:val="20"/>
          <w:szCs w:val="20"/>
        </w:rPr>
      </w:pPr>
      <w:r w:rsidRPr="00EC51D4">
        <w:rPr>
          <w:sz w:val="20"/>
          <w:szCs w:val="20"/>
        </w:rPr>
        <w:t xml:space="preserve">                                      (фамилия, имя, отчество заявителя)</w:t>
      </w:r>
    </w:p>
    <w:p w:rsidR="00EC51D4" w:rsidRPr="00EC51D4" w:rsidRDefault="00EC51D4" w:rsidP="00EC51D4">
      <w:pPr>
        <w:autoSpaceDE w:val="0"/>
        <w:autoSpaceDN w:val="0"/>
        <w:adjustRightInd w:val="0"/>
        <w:jc w:val="both"/>
        <w:rPr>
          <w:sz w:val="20"/>
          <w:szCs w:val="20"/>
        </w:rPr>
      </w:pPr>
      <w:r w:rsidRPr="00EC51D4">
        <w:rPr>
          <w:sz w:val="20"/>
          <w:szCs w:val="20"/>
        </w:rPr>
        <w:t xml:space="preserve">    представитель по доверенности ______________________________________________________________</w:t>
      </w:r>
    </w:p>
    <w:p w:rsidR="00EC51D4" w:rsidRPr="00EC51D4" w:rsidRDefault="00EC51D4" w:rsidP="00EC51D4">
      <w:pPr>
        <w:autoSpaceDE w:val="0"/>
        <w:autoSpaceDN w:val="0"/>
        <w:adjustRightInd w:val="0"/>
        <w:jc w:val="center"/>
        <w:rPr>
          <w:sz w:val="20"/>
          <w:szCs w:val="20"/>
        </w:rPr>
      </w:pPr>
      <w:r w:rsidRPr="00EC51D4">
        <w:rPr>
          <w:sz w:val="20"/>
          <w:szCs w:val="20"/>
        </w:rPr>
        <w:t>(№, дата выдачи доверенности)</w:t>
      </w:r>
    </w:p>
    <w:p w:rsidR="00EC51D4" w:rsidRPr="00EC51D4" w:rsidRDefault="00EC51D4" w:rsidP="00EC51D4">
      <w:pPr>
        <w:autoSpaceDE w:val="0"/>
        <w:autoSpaceDN w:val="0"/>
        <w:adjustRightInd w:val="0"/>
        <w:jc w:val="both"/>
        <w:rPr>
          <w:sz w:val="20"/>
          <w:szCs w:val="20"/>
        </w:rPr>
      </w:pPr>
      <w:r w:rsidRPr="00EC51D4">
        <w:rPr>
          <w:sz w:val="20"/>
          <w:szCs w:val="20"/>
        </w:rPr>
        <w:t xml:space="preserve">    ________________________________________________________________,</w:t>
      </w:r>
    </w:p>
    <w:p w:rsidR="00EC51D4" w:rsidRPr="00EC51D4" w:rsidRDefault="00EC51D4" w:rsidP="00EC51D4">
      <w:pPr>
        <w:autoSpaceDE w:val="0"/>
        <w:autoSpaceDN w:val="0"/>
        <w:adjustRightInd w:val="0"/>
        <w:jc w:val="center"/>
        <w:rPr>
          <w:sz w:val="20"/>
          <w:szCs w:val="20"/>
        </w:rPr>
      </w:pPr>
      <w:r w:rsidRPr="00EC51D4">
        <w:rPr>
          <w:sz w:val="20"/>
          <w:szCs w:val="20"/>
        </w:rPr>
        <w:t>(фамилия, имя, отчество доверенного лица - для физических лиц,</w:t>
      </w:r>
    </w:p>
    <w:p w:rsidR="00EC51D4" w:rsidRPr="00EC51D4" w:rsidRDefault="00EC51D4" w:rsidP="00EC51D4">
      <w:pPr>
        <w:autoSpaceDE w:val="0"/>
        <w:autoSpaceDN w:val="0"/>
        <w:adjustRightInd w:val="0"/>
        <w:jc w:val="center"/>
        <w:rPr>
          <w:sz w:val="20"/>
          <w:szCs w:val="20"/>
        </w:rPr>
      </w:pPr>
      <w:r w:rsidRPr="00EC51D4">
        <w:rPr>
          <w:sz w:val="20"/>
          <w:szCs w:val="20"/>
        </w:rPr>
        <w:t>наименование - для юридических лиц)</w:t>
      </w:r>
    </w:p>
    <w:p w:rsidR="00EC51D4" w:rsidRPr="00EC51D4" w:rsidRDefault="00EC51D4" w:rsidP="00EC51D4">
      <w:pPr>
        <w:autoSpaceDE w:val="0"/>
        <w:autoSpaceDN w:val="0"/>
        <w:adjustRightInd w:val="0"/>
        <w:jc w:val="both"/>
        <w:rPr>
          <w:sz w:val="20"/>
          <w:szCs w:val="20"/>
        </w:rPr>
      </w:pPr>
      <w:r w:rsidRPr="00EC51D4">
        <w:rPr>
          <w:sz w:val="20"/>
          <w:szCs w:val="20"/>
        </w:rPr>
        <w:t>сообщаю, что на земельном участке с кадастровым номером</w:t>
      </w:r>
    </w:p>
    <w:p w:rsidR="00EC51D4" w:rsidRPr="00EC51D4" w:rsidRDefault="00EC51D4" w:rsidP="00EC51D4">
      <w:pPr>
        <w:autoSpaceDE w:val="0"/>
        <w:autoSpaceDN w:val="0"/>
        <w:adjustRightInd w:val="0"/>
        <w:jc w:val="both"/>
        <w:rPr>
          <w:sz w:val="20"/>
          <w:szCs w:val="20"/>
        </w:rPr>
      </w:pPr>
      <w:r w:rsidRPr="00EC51D4">
        <w:rPr>
          <w:sz w:val="20"/>
          <w:szCs w:val="20"/>
        </w:rPr>
        <w:t xml:space="preserve">    ________________________ расположены следующие объекты  недвижимого имущества (с указанием их кадастровых (условных, инвентарных) номеров и адресных ориентиров):</w:t>
      </w:r>
    </w:p>
    <w:p w:rsidR="00EC51D4" w:rsidRPr="00EC51D4" w:rsidRDefault="00EC51D4" w:rsidP="00EC51D4">
      <w:pPr>
        <w:pStyle w:val="a5"/>
        <w:numPr>
          <w:ilvl w:val="0"/>
          <w:numId w:val="31"/>
        </w:numPr>
        <w:autoSpaceDE w:val="0"/>
        <w:autoSpaceDN w:val="0"/>
        <w:adjustRightInd w:val="0"/>
        <w:spacing w:after="0" w:line="240" w:lineRule="auto"/>
        <w:jc w:val="both"/>
        <w:rPr>
          <w:sz w:val="20"/>
          <w:szCs w:val="20"/>
        </w:rPr>
      </w:pPr>
      <w:r w:rsidRPr="00EC51D4">
        <w:rPr>
          <w:sz w:val="20"/>
          <w:szCs w:val="20"/>
        </w:rPr>
        <w:t>__________________________________________________________.</w:t>
      </w:r>
    </w:p>
    <w:p w:rsidR="00EC51D4" w:rsidRPr="00EC51D4" w:rsidRDefault="00EC51D4" w:rsidP="00EC51D4">
      <w:pPr>
        <w:pStyle w:val="a5"/>
        <w:numPr>
          <w:ilvl w:val="0"/>
          <w:numId w:val="31"/>
        </w:numPr>
        <w:autoSpaceDE w:val="0"/>
        <w:autoSpaceDN w:val="0"/>
        <w:adjustRightInd w:val="0"/>
        <w:spacing w:after="0" w:line="240" w:lineRule="auto"/>
        <w:jc w:val="both"/>
        <w:rPr>
          <w:sz w:val="20"/>
          <w:szCs w:val="20"/>
        </w:rPr>
      </w:pPr>
      <w:r w:rsidRPr="00EC51D4">
        <w:rPr>
          <w:sz w:val="20"/>
          <w:szCs w:val="20"/>
        </w:rPr>
        <w:t>__________________________________________________________.</w:t>
      </w:r>
    </w:p>
    <w:p w:rsidR="00EC51D4" w:rsidRPr="00EC51D4" w:rsidRDefault="00EC51D4" w:rsidP="00EC51D4">
      <w:pPr>
        <w:pStyle w:val="a5"/>
        <w:numPr>
          <w:ilvl w:val="0"/>
          <w:numId w:val="31"/>
        </w:numPr>
        <w:autoSpaceDE w:val="0"/>
        <w:autoSpaceDN w:val="0"/>
        <w:adjustRightInd w:val="0"/>
        <w:spacing w:after="0" w:line="240" w:lineRule="auto"/>
        <w:jc w:val="both"/>
        <w:rPr>
          <w:sz w:val="20"/>
          <w:szCs w:val="20"/>
        </w:rPr>
      </w:pPr>
      <w:r w:rsidRPr="00EC51D4">
        <w:rPr>
          <w:sz w:val="20"/>
          <w:szCs w:val="20"/>
        </w:rPr>
        <w:t>_________________________________________________________.</w:t>
      </w:r>
    </w:p>
    <w:p w:rsidR="00EC51D4" w:rsidRPr="00EC51D4" w:rsidRDefault="00EC51D4" w:rsidP="00EC51D4">
      <w:pPr>
        <w:pStyle w:val="a5"/>
        <w:numPr>
          <w:ilvl w:val="0"/>
          <w:numId w:val="31"/>
        </w:numPr>
        <w:autoSpaceDE w:val="0"/>
        <w:autoSpaceDN w:val="0"/>
        <w:adjustRightInd w:val="0"/>
        <w:spacing w:after="0" w:line="240" w:lineRule="auto"/>
        <w:jc w:val="both"/>
        <w:rPr>
          <w:sz w:val="20"/>
          <w:szCs w:val="20"/>
        </w:rPr>
      </w:pPr>
      <w:r w:rsidRPr="00EC51D4">
        <w:rPr>
          <w:sz w:val="20"/>
          <w:szCs w:val="20"/>
        </w:rPr>
        <w:t xml:space="preserve"> __________________________________________________________.</w:t>
      </w:r>
    </w:p>
    <w:p w:rsidR="00EC51D4" w:rsidRPr="00EC51D4" w:rsidRDefault="00EC51D4" w:rsidP="00EC51D4">
      <w:pPr>
        <w:pStyle w:val="a5"/>
        <w:numPr>
          <w:ilvl w:val="0"/>
          <w:numId w:val="31"/>
        </w:numPr>
        <w:autoSpaceDE w:val="0"/>
        <w:autoSpaceDN w:val="0"/>
        <w:adjustRightInd w:val="0"/>
        <w:spacing w:after="0" w:line="240" w:lineRule="auto"/>
        <w:jc w:val="both"/>
        <w:rPr>
          <w:sz w:val="20"/>
          <w:szCs w:val="20"/>
        </w:rPr>
      </w:pPr>
      <w:r w:rsidRPr="00EC51D4">
        <w:rPr>
          <w:sz w:val="20"/>
          <w:szCs w:val="20"/>
        </w:rPr>
        <w:t>__________________________________________________________.</w:t>
      </w:r>
    </w:p>
    <w:p w:rsidR="00EC51D4" w:rsidRPr="00EC51D4" w:rsidRDefault="00EC51D4" w:rsidP="00EC51D4">
      <w:pPr>
        <w:autoSpaceDE w:val="0"/>
        <w:autoSpaceDN w:val="0"/>
        <w:adjustRightInd w:val="0"/>
        <w:ind w:firstLine="708"/>
        <w:jc w:val="both"/>
        <w:rPr>
          <w:sz w:val="20"/>
          <w:szCs w:val="20"/>
        </w:rPr>
      </w:pPr>
      <w:r w:rsidRPr="00EC51D4">
        <w:rPr>
          <w:sz w:val="20"/>
          <w:szCs w:val="20"/>
        </w:rPr>
        <w:lastRenderedPageBreak/>
        <w:t>Иные объекты недвижимого имущества в границах испрашиваемого земельного участка не расположены.</w:t>
      </w:r>
    </w:p>
    <w:p w:rsidR="00EC51D4" w:rsidRPr="00EC51D4" w:rsidRDefault="00EC51D4" w:rsidP="00EC51D4">
      <w:pPr>
        <w:autoSpaceDE w:val="0"/>
        <w:autoSpaceDN w:val="0"/>
        <w:adjustRightInd w:val="0"/>
        <w:ind w:firstLine="708"/>
        <w:jc w:val="both"/>
        <w:rPr>
          <w:sz w:val="20"/>
          <w:szCs w:val="20"/>
        </w:rPr>
      </w:pPr>
      <w:r w:rsidRPr="00EC51D4">
        <w:rPr>
          <w:sz w:val="20"/>
          <w:szCs w:val="20"/>
        </w:rPr>
        <w:t>Достоверность предоставленной информации подтверждаю.</w:t>
      </w:r>
    </w:p>
    <w:p w:rsidR="00EC51D4" w:rsidRPr="00EC51D4" w:rsidRDefault="00EC51D4" w:rsidP="00EC51D4">
      <w:pPr>
        <w:autoSpaceDE w:val="0"/>
        <w:autoSpaceDN w:val="0"/>
        <w:adjustRightInd w:val="0"/>
        <w:ind w:firstLine="708"/>
        <w:jc w:val="both"/>
        <w:rPr>
          <w:sz w:val="20"/>
          <w:szCs w:val="20"/>
        </w:rPr>
      </w:pPr>
      <w:r w:rsidRPr="00EC51D4">
        <w:rPr>
          <w:sz w:val="20"/>
          <w:szCs w:val="20"/>
        </w:rPr>
        <w:t>Заявитель: ______________________________________________________________</w:t>
      </w:r>
    </w:p>
    <w:p w:rsidR="00EC51D4" w:rsidRPr="00EC51D4" w:rsidRDefault="00EC51D4" w:rsidP="00EC51D4">
      <w:pPr>
        <w:autoSpaceDE w:val="0"/>
        <w:autoSpaceDN w:val="0"/>
        <w:adjustRightInd w:val="0"/>
        <w:jc w:val="center"/>
        <w:rPr>
          <w:sz w:val="20"/>
          <w:szCs w:val="20"/>
        </w:rPr>
      </w:pPr>
      <w:r w:rsidRPr="00EC51D4">
        <w:rPr>
          <w:sz w:val="20"/>
          <w:szCs w:val="20"/>
        </w:rPr>
        <w:t>(фамилия, инициалы, подпись)</w:t>
      </w:r>
    </w:p>
    <w:p w:rsidR="00EC51D4" w:rsidRPr="00EC51D4" w:rsidRDefault="00EC51D4" w:rsidP="00EC51D4">
      <w:pPr>
        <w:autoSpaceDE w:val="0"/>
        <w:autoSpaceDN w:val="0"/>
        <w:adjustRightInd w:val="0"/>
        <w:jc w:val="both"/>
        <w:rPr>
          <w:sz w:val="20"/>
          <w:szCs w:val="20"/>
        </w:rPr>
      </w:pPr>
      <w:r w:rsidRPr="00EC51D4">
        <w:rPr>
          <w:sz w:val="20"/>
          <w:szCs w:val="20"/>
        </w:rPr>
        <w:t xml:space="preserve">     «_______» _____________  20___ г.</w:t>
      </w: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Default="00EC51D4" w:rsidP="00EC51D4">
      <w:pPr>
        <w:ind w:right="-2"/>
        <w:jc w:val="right"/>
        <w:rPr>
          <w:sz w:val="20"/>
          <w:szCs w:val="20"/>
        </w:rPr>
      </w:pPr>
    </w:p>
    <w:p w:rsidR="007B6C6F" w:rsidRPr="00EC51D4" w:rsidRDefault="007B6C6F" w:rsidP="00EC51D4">
      <w:pPr>
        <w:ind w:right="-2"/>
        <w:jc w:val="right"/>
        <w:rPr>
          <w:sz w:val="20"/>
          <w:szCs w:val="20"/>
        </w:rPr>
      </w:pPr>
    </w:p>
    <w:p w:rsidR="00EC51D4" w:rsidRPr="00EC51D4" w:rsidRDefault="00EC51D4" w:rsidP="00EC51D4">
      <w:pPr>
        <w:widowControl w:val="0"/>
        <w:autoSpaceDE w:val="0"/>
        <w:autoSpaceDN w:val="0"/>
        <w:adjustRightInd w:val="0"/>
        <w:jc w:val="right"/>
        <w:outlineLvl w:val="1"/>
        <w:rPr>
          <w:b/>
          <w:sz w:val="20"/>
          <w:szCs w:val="20"/>
        </w:rPr>
      </w:pPr>
      <w:r w:rsidRPr="00EC51D4">
        <w:rPr>
          <w:b/>
          <w:sz w:val="20"/>
          <w:szCs w:val="20"/>
        </w:rPr>
        <w:lastRenderedPageBreak/>
        <w:t>Приложение № 4</w:t>
      </w:r>
    </w:p>
    <w:p w:rsidR="00EC51D4" w:rsidRPr="00EC51D4" w:rsidRDefault="00EC51D4" w:rsidP="00EC51D4">
      <w:pPr>
        <w:autoSpaceDE w:val="0"/>
        <w:autoSpaceDN w:val="0"/>
        <w:adjustRightInd w:val="0"/>
        <w:jc w:val="right"/>
        <w:rPr>
          <w:b/>
          <w:sz w:val="20"/>
          <w:szCs w:val="20"/>
        </w:rPr>
      </w:pPr>
      <w:r w:rsidRPr="00EC51D4">
        <w:rPr>
          <w:b/>
          <w:sz w:val="20"/>
          <w:szCs w:val="20"/>
        </w:rPr>
        <w:t xml:space="preserve">к технологической схеме </w:t>
      </w:r>
    </w:p>
    <w:p w:rsidR="00EC51D4" w:rsidRPr="00EC51D4" w:rsidRDefault="00EC51D4" w:rsidP="00EC51D4">
      <w:pPr>
        <w:autoSpaceDE w:val="0"/>
        <w:autoSpaceDN w:val="0"/>
        <w:adjustRightInd w:val="0"/>
        <w:jc w:val="right"/>
        <w:rPr>
          <w:b/>
          <w:sz w:val="20"/>
          <w:szCs w:val="20"/>
        </w:rPr>
      </w:pPr>
    </w:p>
    <w:p w:rsidR="00EC51D4" w:rsidRPr="00EC51D4" w:rsidRDefault="00EC51D4" w:rsidP="00EC51D4">
      <w:pPr>
        <w:autoSpaceDE w:val="0"/>
        <w:autoSpaceDN w:val="0"/>
        <w:adjustRightInd w:val="0"/>
        <w:jc w:val="right"/>
        <w:rPr>
          <w:sz w:val="20"/>
          <w:szCs w:val="20"/>
        </w:rPr>
      </w:pPr>
      <w:r w:rsidRPr="00EC51D4">
        <w:rPr>
          <w:sz w:val="20"/>
          <w:szCs w:val="20"/>
        </w:rPr>
        <w:t>Форма сообщения</w:t>
      </w:r>
    </w:p>
    <w:p w:rsidR="00EC51D4" w:rsidRPr="00EC51D4" w:rsidRDefault="00EC51D4" w:rsidP="00EC51D4">
      <w:pPr>
        <w:autoSpaceDE w:val="0"/>
        <w:autoSpaceDN w:val="0"/>
        <w:adjustRightInd w:val="0"/>
        <w:jc w:val="both"/>
        <w:outlineLvl w:val="0"/>
        <w:rPr>
          <w:sz w:val="20"/>
          <w:szCs w:val="20"/>
        </w:rPr>
      </w:pPr>
    </w:p>
    <w:p w:rsidR="00EC51D4" w:rsidRPr="00EC51D4" w:rsidRDefault="00EC51D4" w:rsidP="00EC51D4">
      <w:pPr>
        <w:autoSpaceDE w:val="0"/>
        <w:autoSpaceDN w:val="0"/>
        <w:adjustRightInd w:val="0"/>
        <w:jc w:val="center"/>
        <w:rPr>
          <w:sz w:val="20"/>
          <w:szCs w:val="20"/>
        </w:rPr>
      </w:pPr>
      <w:r w:rsidRPr="00EC51D4">
        <w:rPr>
          <w:sz w:val="20"/>
          <w:szCs w:val="20"/>
        </w:rPr>
        <w:t>Сообщение</w:t>
      </w:r>
    </w:p>
    <w:p w:rsidR="00EC51D4" w:rsidRPr="00EC51D4" w:rsidRDefault="00EC51D4" w:rsidP="00EC51D4">
      <w:pPr>
        <w:autoSpaceDE w:val="0"/>
        <w:autoSpaceDN w:val="0"/>
        <w:adjustRightInd w:val="0"/>
        <w:jc w:val="center"/>
        <w:rPr>
          <w:sz w:val="20"/>
          <w:szCs w:val="20"/>
        </w:rPr>
      </w:pPr>
      <w:r w:rsidRPr="00EC51D4">
        <w:rPr>
          <w:sz w:val="20"/>
          <w:szCs w:val="20"/>
        </w:rPr>
        <w:t>заявителя (заявителей), содержащее перечень всех зданий,</w:t>
      </w:r>
    </w:p>
    <w:p w:rsidR="00EC51D4" w:rsidRPr="00EC51D4" w:rsidRDefault="00EC51D4" w:rsidP="00EC51D4">
      <w:pPr>
        <w:autoSpaceDE w:val="0"/>
        <w:autoSpaceDN w:val="0"/>
        <w:adjustRightInd w:val="0"/>
        <w:jc w:val="center"/>
        <w:rPr>
          <w:sz w:val="20"/>
          <w:szCs w:val="20"/>
        </w:rPr>
      </w:pPr>
      <w:r w:rsidRPr="00EC51D4">
        <w:rPr>
          <w:sz w:val="20"/>
          <w:szCs w:val="20"/>
        </w:rPr>
        <w:t>сооружений, расположенных на испрашиваемом земельном</w:t>
      </w:r>
    </w:p>
    <w:p w:rsidR="00EC51D4" w:rsidRPr="00EC51D4" w:rsidRDefault="00EC51D4" w:rsidP="00EC51D4">
      <w:pPr>
        <w:autoSpaceDE w:val="0"/>
        <w:autoSpaceDN w:val="0"/>
        <w:adjustRightInd w:val="0"/>
        <w:jc w:val="center"/>
        <w:rPr>
          <w:sz w:val="20"/>
          <w:szCs w:val="20"/>
        </w:rPr>
      </w:pPr>
      <w:r w:rsidRPr="00EC51D4">
        <w:rPr>
          <w:sz w:val="20"/>
          <w:szCs w:val="20"/>
        </w:rPr>
        <w:t>участке, с указанием их кадастровых (условных, инвентарных)</w:t>
      </w:r>
    </w:p>
    <w:p w:rsidR="00EC51D4" w:rsidRPr="00EC51D4" w:rsidRDefault="00EC51D4" w:rsidP="00EC51D4">
      <w:pPr>
        <w:autoSpaceDE w:val="0"/>
        <w:autoSpaceDN w:val="0"/>
        <w:adjustRightInd w:val="0"/>
        <w:jc w:val="center"/>
        <w:rPr>
          <w:sz w:val="20"/>
          <w:szCs w:val="20"/>
        </w:rPr>
      </w:pPr>
      <w:r w:rsidRPr="00EC51D4">
        <w:rPr>
          <w:sz w:val="20"/>
          <w:szCs w:val="20"/>
        </w:rPr>
        <w:t>номеров и адресных ориентиров</w:t>
      </w:r>
    </w:p>
    <w:p w:rsidR="00EC51D4" w:rsidRPr="00EC51D4" w:rsidRDefault="00EC51D4" w:rsidP="00EC51D4">
      <w:pPr>
        <w:autoSpaceDE w:val="0"/>
        <w:autoSpaceDN w:val="0"/>
        <w:adjustRightInd w:val="0"/>
        <w:jc w:val="both"/>
        <w:rPr>
          <w:sz w:val="20"/>
          <w:szCs w:val="20"/>
        </w:rPr>
      </w:pPr>
    </w:p>
    <w:p w:rsidR="00EC51D4" w:rsidRPr="00EC51D4" w:rsidRDefault="00EC51D4" w:rsidP="00EC51D4">
      <w:pPr>
        <w:autoSpaceDE w:val="0"/>
        <w:autoSpaceDN w:val="0"/>
        <w:adjustRightInd w:val="0"/>
        <w:ind w:firstLine="708"/>
        <w:jc w:val="both"/>
        <w:rPr>
          <w:sz w:val="20"/>
          <w:szCs w:val="20"/>
        </w:rPr>
      </w:pPr>
      <w:r w:rsidRPr="00EC51D4">
        <w:rPr>
          <w:sz w:val="20"/>
          <w:szCs w:val="20"/>
        </w:rPr>
        <w:t>Я, ____________</w:t>
      </w:r>
      <w:r w:rsidRPr="00EC51D4">
        <w:rPr>
          <w:i/>
          <w:color w:val="0000FF"/>
          <w:sz w:val="20"/>
          <w:szCs w:val="20"/>
          <w:u w:val="single"/>
        </w:rPr>
        <w:t>Иванов Сергей Сергеевич</w:t>
      </w:r>
      <w:r w:rsidRPr="00EC51D4">
        <w:rPr>
          <w:sz w:val="20"/>
          <w:szCs w:val="20"/>
        </w:rPr>
        <w:t>____________________,</w:t>
      </w:r>
    </w:p>
    <w:p w:rsidR="00EC51D4" w:rsidRPr="00EC51D4" w:rsidRDefault="00EC51D4" w:rsidP="00EC51D4">
      <w:pPr>
        <w:autoSpaceDE w:val="0"/>
        <w:autoSpaceDN w:val="0"/>
        <w:adjustRightInd w:val="0"/>
        <w:jc w:val="both"/>
        <w:rPr>
          <w:sz w:val="20"/>
          <w:szCs w:val="20"/>
        </w:rPr>
      </w:pPr>
      <w:r w:rsidRPr="00EC51D4">
        <w:rPr>
          <w:sz w:val="20"/>
          <w:szCs w:val="20"/>
        </w:rPr>
        <w:t xml:space="preserve">                                      (фамилия, имя, отчество заявителя)</w:t>
      </w:r>
    </w:p>
    <w:p w:rsidR="00EC51D4" w:rsidRPr="00EC51D4" w:rsidRDefault="00EC51D4" w:rsidP="00EC51D4">
      <w:pPr>
        <w:autoSpaceDE w:val="0"/>
        <w:autoSpaceDN w:val="0"/>
        <w:adjustRightInd w:val="0"/>
        <w:jc w:val="both"/>
        <w:rPr>
          <w:sz w:val="20"/>
          <w:szCs w:val="20"/>
        </w:rPr>
      </w:pPr>
      <w:r w:rsidRPr="00EC51D4">
        <w:rPr>
          <w:sz w:val="20"/>
          <w:szCs w:val="20"/>
        </w:rPr>
        <w:t xml:space="preserve">представитель по доверенности </w:t>
      </w:r>
      <w:r w:rsidRPr="00EC51D4">
        <w:rPr>
          <w:i/>
          <w:color w:val="0000FF"/>
          <w:sz w:val="20"/>
          <w:szCs w:val="20"/>
        </w:rPr>
        <w:t>______</w:t>
      </w:r>
      <w:r w:rsidRPr="00EC51D4">
        <w:rPr>
          <w:i/>
          <w:color w:val="0000FF"/>
          <w:sz w:val="20"/>
          <w:szCs w:val="20"/>
          <w:u w:val="single"/>
        </w:rPr>
        <w:t>№ 587-ОД от 05.02.2016</w:t>
      </w:r>
      <w:r w:rsidRPr="00EC51D4">
        <w:rPr>
          <w:i/>
          <w:color w:val="0000FF"/>
          <w:sz w:val="20"/>
          <w:szCs w:val="20"/>
        </w:rPr>
        <w:t>_________</w:t>
      </w:r>
    </w:p>
    <w:p w:rsidR="00EC51D4" w:rsidRPr="00EC51D4" w:rsidRDefault="00EC51D4" w:rsidP="00EC51D4">
      <w:pPr>
        <w:autoSpaceDE w:val="0"/>
        <w:autoSpaceDN w:val="0"/>
        <w:adjustRightInd w:val="0"/>
        <w:jc w:val="center"/>
        <w:rPr>
          <w:sz w:val="20"/>
          <w:szCs w:val="20"/>
        </w:rPr>
      </w:pPr>
      <w:r w:rsidRPr="00EC51D4">
        <w:rPr>
          <w:sz w:val="20"/>
          <w:szCs w:val="20"/>
        </w:rPr>
        <w:t>(№, дата выдачи доверенности)</w:t>
      </w:r>
    </w:p>
    <w:p w:rsidR="00EC51D4" w:rsidRPr="00EC51D4" w:rsidRDefault="00EC51D4" w:rsidP="00EC51D4">
      <w:pPr>
        <w:autoSpaceDE w:val="0"/>
        <w:autoSpaceDN w:val="0"/>
        <w:adjustRightInd w:val="0"/>
        <w:jc w:val="both"/>
        <w:rPr>
          <w:sz w:val="20"/>
          <w:szCs w:val="20"/>
        </w:rPr>
      </w:pPr>
      <w:r w:rsidRPr="00EC51D4">
        <w:rPr>
          <w:sz w:val="20"/>
          <w:szCs w:val="20"/>
        </w:rPr>
        <w:t xml:space="preserve">    __</w:t>
      </w:r>
      <w:r w:rsidRPr="00EC51D4">
        <w:rPr>
          <w:i/>
          <w:color w:val="0000FF"/>
          <w:sz w:val="20"/>
          <w:szCs w:val="20"/>
          <w:u w:val="single"/>
        </w:rPr>
        <w:t>руководителя ООО «Рога и копыта» Ветрова Андрея Андреевича</w:t>
      </w:r>
      <w:r w:rsidRPr="00EC51D4">
        <w:rPr>
          <w:sz w:val="20"/>
          <w:szCs w:val="20"/>
        </w:rPr>
        <w:t>___,</w:t>
      </w:r>
    </w:p>
    <w:p w:rsidR="00EC51D4" w:rsidRPr="00EC51D4" w:rsidRDefault="00EC51D4" w:rsidP="00EC51D4">
      <w:pPr>
        <w:autoSpaceDE w:val="0"/>
        <w:autoSpaceDN w:val="0"/>
        <w:adjustRightInd w:val="0"/>
        <w:jc w:val="center"/>
        <w:rPr>
          <w:sz w:val="20"/>
          <w:szCs w:val="20"/>
        </w:rPr>
      </w:pPr>
      <w:r w:rsidRPr="00EC51D4">
        <w:rPr>
          <w:sz w:val="20"/>
          <w:szCs w:val="20"/>
        </w:rPr>
        <w:t>(фамилия, имя, отчество доверенного лица - для физических лиц,</w:t>
      </w:r>
    </w:p>
    <w:p w:rsidR="00EC51D4" w:rsidRPr="00EC51D4" w:rsidRDefault="00EC51D4" w:rsidP="00EC51D4">
      <w:pPr>
        <w:autoSpaceDE w:val="0"/>
        <w:autoSpaceDN w:val="0"/>
        <w:adjustRightInd w:val="0"/>
        <w:jc w:val="center"/>
        <w:rPr>
          <w:sz w:val="20"/>
          <w:szCs w:val="20"/>
        </w:rPr>
      </w:pPr>
      <w:r w:rsidRPr="00EC51D4">
        <w:rPr>
          <w:sz w:val="20"/>
          <w:szCs w:val="20"/>
        </w:rPr>
        <w:t>наименование - для юридических лиц)</w:t>
      </w:r>
    </w:p>
    <w:p w:rsidR="00EC51D4" w:rsidRPr="00EC51D4" w:rsidRDefault="00EC51D4" w:rsidP="00EC51D4">
      <w:pPr>
        <w:autoSpaceDE w:val="0"/>
        <w:autoSpaceDN w:val="0"/>
        <w:adjustRightInd w:val="0"/>
        <w:jc w:val="both"/>
        <w:rPr>
          <w:sz w:val="20"/>
          <w:szCs w:val="20"/>
        </w:rPr>
      </w:pPr>
      <w:r w:rsidRPr="00EC51D4">
        <w:rPr>
          <w:sz w:val="20"/>
          <w:szCs w:val="20"/>
        </w:rPr>
        <w:t xml:space="preserve">сообщаю, что на земельном участке с кадастровым номером </w:t>
      </w:r>
      <w:r w:rsidRPr="00EC51D4">
        <w:rPr>
          <w:i/>
          <w:color w:val="0000FF"/>
          <w:sz w:val="20"/>
          <w:szCs w:val="20"/>
          <w:u w:val="single"/>
        </w:rPr>
        <w:t>36:05:45698777</w:t>
      </w:r>
      <w:r w:rsidRPr="00EC51D4">
        <w:rPr>
          <w:sz w:val="20"/>
          <w:szCs w:val="20"/>
        </w:rPr>
        <w:t>расположены следующие объекты недвижимого имущества (с указанием их кадастровых (условных, инвентарных) номеров и адресных ориентиров):</w:t>
      </w:r>
    </w:p>
    <w:p w:rsidR="00EC51D4" w:rsidRPr="00EC51D4" w:rsidRDefault="00EC51D4" w:rsidP="00EC51D4">
      <w:pPr>
        <w:pStyle w:val="a5"/>
        <w:numPr>
          <w:ilvl w:val="0"/>
          <w:numId w:val="32"/>
        </w:numPr>
        <w:autoSpaceDE w:val="0"/>
        <w:autoSpaceDN w:val="0"/>
        <w:adjustRightInd w:val="0"/>
        <w:spacing w:after="0" w:line="240" w:lineRule="auto"/>
        <w:jc w:val="both"/>
        <w:rPr>
          <w:i/>
          <w:color w:val="0000FF"/>
          <w:sz w:val="20"/>
          <w:szCs w:val="20"/>
        </w:rPr>
      </w:pPr>
      <w:r w:rsidRPr="00EC51D4">
        <w:rPr>
          <w:i/>
          <w:color w:val="0000FF"/>
          <w:sz w:val="20"/>
          <w:szCs w:val="20"/>
        </w:rPr>
        <w:t>Жилой дом, 36:789:125888, г. Бутурлиновка, ул. Королева, д. 29.</w:t>
      </w:r>
    </w:p>
    <w:p w:rsidR="00EC51D4" w:rsidRPr="00EC51D4" w:rsidRDefault="00EC51D4" w:rsidP="00EC51D4">
      <w:pPr>
        <w:pStyle w:val="a5"/>
        <w:numPr>
          <w:ilvl w:val="0"/>
          <w:numId w:val="32"/>
        </w:numPr>
        <w:tabs>
          <w:tab w:val="left" w:pos="1134"/>
        </w:tabs>
        <w:autoSpaceDE w:val="0"/>
        <w:autoSpaceDN w:val="0"/>
        <w:adjustRightInd w:val="0"/>
        <w:spacing w:after="0" w:line="240" w:lineRule="auto"/>
        <w:ind w:left="0" w:firstLine="708"/>
        <w:jc w:val="both"/>
        <w:rPr>
          <w:i/>
          <w:color w:val="0000FF"/>
          <w:sz w:val="20"/>
          <w:szCs w:val="20"/>
        </w:rPr>
      </w:pPr>
      <w:r w:rsidRPr="00EC51D4">
        <w:rPr>
          <w:i/>
          <w:color w:val="0000FF"/>
          <w:sz w:val="20"/>
          <w:szCs w:val="20"/>
        </w:rPr>
        <w:t>Гараж, 36:4589:1000258, г. Бутурлиновка, ул. Пирогова, д.44, гараж в жилой зоне у дома № 44.</w:t>
      </w:r>
    </w:p>
    <w:p w:rsidR="00EC51D4" w:rsidRPr="00EC51D4" w:rsidRDefault="00EC51D4" w:rsidP="00EC51D4">
      <w:pPr>
        <w:pStyle w:val="a5"/>
        <w:numPr>
          <w:ilvl w:val="0"/>
          <w:numId w:val="32"/>
        </w:numPr>
        <w:tabs>
          <w:tab w:val="left" w:pos="1134"/>
        </w:tabs>
        <w:autoSpaceDE w:val="0"/>
        <w:autoSpaceDN w:val="0"/>
        <w:adjustRightInd w:val="0"/>
        <w:spacing w:after="0" w:line="240" w:lineRule="auto"/>
        <w:ind w:left="0" w:firstLine="708"/>
        <w:jc w:val="both"/>
        <w:rPr>
          <w:i/>
          <w:color w:val="0000FF"/>
          <w:sz w:val="20"/>
          <w:szCs w:val="20"/>
        </w:rPr>
      </w:pPr>
      <w:r w:rsidRPr="00EC51D4">
        <w:rPr>
          <w:i/>
          <w:color w:val="0000FF"/>
          <w:sz w:val="20"/>
          <w:szCs w:val="20"/>
        </w:rPr>
        <w:t>Сарай, 36:4501:456987011, г. Бутурлиновка, ул. Пирогова, сарай у дома № 38.</w:t>
      </w:r>
    </w:p>
    <w:p w:rsidR="00EC51D4" w:rsidRPr="00EC51D4" w:rsidRDefault="00EC51D4" w:rsidP="00EC51D4">
      <w:pPr>
        <w:autoSpaceDE w:val="0"/>
        <w:autoSpaceDN w:val="0"/>
        <w:adjustRightInd w:val="0"/>
        <w:ind w:firstLine="708"/>
        <w:jc w:val="both"/>
        <w:rPr>
          <w:sz w:val="20"/>
          <w:szCs w:val="20"/>
        </w:rPr>
      </w:pPr>
      <w:r w:rsidRPr="00EC51D4">
        <w:rPr>
          <w:sz w:val="20"/>
          <w:szCs w:val="20"/>
        </w:rPr>
        <w:t>Иные объекты недвижимого имущества в границах испрашиваемого земельного участка не расположены.</w:t>
      </w:r>
    </w:p>
    <w:p w:rsidR="00EC51D4" w:rsidRPr="00EC51D4" w:rsidRDefault="00EC51D4" w:rsidP="00EC51D4">
      <w:pPr>
        <w:autoSpaceDE w:val="0"/>
        <w:autoSpaceDN w:val="0"/>
        <w:adjustRightInd w:val="0"/>
        <w:ind w:firstLine="708"/>
        <w:jc w:val="both"/>
        <w:rPr>
          <w:sz w:val="20"/>
          <w:szCs w:val="20"/>
        </w:rPr>
      </w:pPr>
      <w:r w:rsidRPr="00EC51D4">
        <w:rPr>
          <w:sz w:val="20"/>
          <w:szCs w:val="20"/>
        </w:rPr>
        <w:t>Достоверность предоставленной информации подтверждаю.</w:t>
      </w:r>
    </w:p>
    <w:p w:rsidR="00EC51D4" w:rsidRPr="00EC51D4" w:rsidRDefault="00EC51D4" w:rsidP="00EC51D4">
      <w:pPr>
        <w:autoSpaceDE w:val="0"/>
        <w:autoSpaceDN w:val="0"/>
        <w:adjustRightInd w:val="0"/>
        <w:ind w:firstLine="708"/>
        <w:jc w:val="both"/>
        <w:rPr>
          <w:sz w:val="20"/>
          <w:szCs w:val="20"/>
        </w:rPr>
      </w:pPr>
      <w:r w:rsidRPr="00EC51D4">
        <w:rPr>
          <w:sz w:val="20"/>
          <w:szCs w:val="20"/>
        </w:rPr>
        <w:t>Заявитель: __________</w:t>
      </w:r>
      <w:r w:rsidRPr="00EC51D4">
        <w:rPr>
          <w:i/>
          <w:color w:val="0000FF"/>
          <w:sz w:val="20"/>
          <w:szCs w:val="20"/>
          <w:u w:val="single"/>
        </w:rPr>
        <w:t>Ветров А.А.</w:t>
      </w:r>
      <w:r w:rsidRPr="00EC51D4">
        <w:rPr>
          <w:color w:val="0000FF"/>
          <w:sz w:val="20"/>
          <w:szCs w:val="20"/>
        </w:rPr>
        <w:t xml:space="preserve">, </w:t>
      </w:r>
      <w:r w:rsidRPr="00EC51D4">
        <w:rPr>
          <w:i/>
          <w:color w:val="0000FF"/>
          <w:sz w:val="20"/>
          <w:szCs w:val="20"/>
          <w:u w:val="single"/>
        </w:rPr>
        <w:t>Подпись</w:t>
      </w:r>
      <w:r w:rsidRPr="00EC51D4">
        <w:rPr>
          <w:sz w:val="20"/>
          <w:szCs w:val="20"/>
        </w:rPr>
        <w:t>_______________________</w:t>
      </w:r>
    </w:p>
    <w:p w:rsidR="00EC51D4" w:rsidRPr="00EC51D4" w:rsidRDefault="00EC51D4" w:rsidP="00EC51D4">
      <w:pPr>
        <w:autoSpaceDE w:val="0"/>
        <w:autoSpaceDN w:val="0"/>
        <w:adjustRightInd w:val="0"/>
        <w:jc w:val="center"/>
        <w:rPr>
          <w:sz w:val="20"/>
          <w:szCs w:val="20"/>
        </w:rPr>
      </w:pPr>
      <w:r w:rsidRPr="00EC51D4">
        <w:rPr>
          <w:sz w:val="20"/>
          <w:szCs w:val="20"/>
        </w:rPr>
        <w:lastRenderedPageBreak/>
        <w:t>(фамилия, инициалы, подпись)</w:t>
      </w:r>
    </w:p>
    <w:p w:rsidR="00EC51D4" w:rsidRPr="00EC51D4" w:rsidRDefault="00EC51D4" w:rsidP="00EC51D4">
      <w:pPr>
        <w:autoSpaceDE w:val="0"/>
        <w:autoSpaceDN w:val="0"/>
        <w:adjustRightInd w:val="0"/>
        <w:jc w:val="both"/>
        <w:rPr>
          <w:i/>
          <w:color w:val="0033CC"/>
          <w:sz w:val="20"/>
          <w:szCs w:val="20"/>
        </w:rPr>
      </w:pPr>
      <w:r w:rsidRPr="00EC51D4">
        <w:rPr>
          <w:sz w:val="20"/>
          <w:szCs w:val="20"/>
        </w:rPr>
        <w:t xml:space="preserve">     «_</w:t>
      </w:r>
      <w:r w:rsidRPr="00EC51D4">
        <w:rPr>
          <w:i/>
          <w:color w:val="0000FF"/>
          <w:sz w:val="20"/>
          <w:szCs w:val="20"/>
          <w:u w:val="single"/>
        </w:rPr>
        <w:t>4</w:t>
      </w:r>
      <w:r w:rsidRPr="00EC51D4">
        <w:rPr>
          <w:sz w:val="20"/>
          <w:szCs w:val="20"/>
        </w:rPr>
        <w:t>_» ___</w:t>
      </w:r>
      <w:r w:rsidRPr="00EC51D4">
        <w:rPr>
          <w:i/>
          <w:color w:val="0000FF"/>
          <w:sz w:val="20"/>
          <w:szCs w:val="20"/>
          <w:u w:val="single"/>
        </w:rPr>
        <w:t>мая</w:t>
      </w:r>
      <w:r w:rsidRPr="00EC51D4">
        <w:rPr>
          <w:sz w:val="20"/>
          <w:szCs w:val="20"/>
        </w:rPr>
        <w:t xml:space="preserve">___ </w:t>
      </w:r>
      <w:r w:rsidRPr="00EC51D4">
        <w:rPr>
          <w:i/>
          <w:color w:val="0000FF"/>
          <w:sz w:val="20"/>
          <w:szCs w:val="20"/>
        </w:rPr>
        <w:t>2016 г.</w:t>
      </w: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rPr>
          <w:sz w:val="20"/>
          <w:szCs w:val="20"/>
        </w:rPr>
      </w:pPr>
    </w:p>
    <w:p w:rsidR="00EC51D4" w:rsidRPr="00EC51D4" w:rsidRDefault="00EC51D4" w:rsidP="00EC51D4">
      <w:pPr>
        <w:widowControl w:val="0"/>
        <w:autoSpaceDE w:val="0"/>
        <w:autoSpaceDN w:val="0"/>
        <w:adjustRightInd w:val="0"/>
        <w:jc w:val="right"/>
        <w:outlineLvl w:val="1"/>
        <w:rPr>
          <w:b/>
          <w:sz w:val="20"/>
          <w:szCs w:val="20"/>
        </w:rPr>
      </w:pPr>
      <w:r w:rsidRPr="00EC51D4">
        <w:rPr>
          <w:b/>
          <w:sz w:val="20"/>
          <w:szCs w:val="20"/>
        </w:rPr>
        <w:lastRenderedPageBreak/>
        <w:t>Приложение № 5</w:t>
      </w:r>
    </w:p>
    <w:p w:rsidR="00EC51D4" w:rsidRPr="00EC51D4" w:rsidRDefault="00EC51D4" w:rsidP="00EC51D4">
      <w:pPr>
        <w:autoSpaceDE w:val="0"/>
        <w:autoSpaceDN w:val="0"/>
        <w:adjustRightInd w:val="0"/>
        <w:jc w:val="right"/>
        <w:rPr>
          <w:b/>
          <w:sz w:val="20"/>
          <w:szCs w:val="20"/>
        </w:rPr>
      </w:pPr>
      <w:r w:rsidRPr="00EC51D4">
        <w:rPr>
          <w:b/>
          <w:sz w:val="20"/>
          <w:szCs w:val="20"/>
        </w:rPr>
        <w:t xml:space="preserve">к технологической схеме </w:t>
      </w:r>
    </w:p>
    <w:p w:rsidR="00EC51D4" w:rsidRPr="00EC51D4" w:rsidRDefault="00EC51D4" w:rsidP="00EC51D4">
      <w:pPr>
        <w:jc w:val="right"/>
        <w:rPr>
          <w:sz w:val="20"/>
          <w:szCs w:val="20"/>
        </w:rPr>
      </w:pPr>
    </w:p>
    <w:p w:rsidR="00EC51D4" w:rsidRPr="00EC51D4" w:rsidRDefault="00EC51D4" w:rsidP="00EC51D4">
      <w:pPr>
        <w:jc w:val="right"/>
        <w:rPr>
          <w:sz w:val="20"/>
          <w:szCs w:val="20"/>
        </w:rPr>
      </w:pPr>
      <w:r w:rsidRPr="00EC51D4">
        <w:rPr>
          <w:sz w:val="20"/>
          <w:szCs w:val="20"/>
        </w:rPr>
        <w:t>Форма расписки</w:t>
      </w:r>
    </w:p>
    <w:p w:rsidR="00EC51D4" w:rsidRPr="00EC51D4" w:rsidRDefault="00EC51D4" w:rsidP="00EC51D4">
      <w:pPr>
        <w:jc w:val="right"/>
        <w:rPr>
          <w:sz w:val="20"/>
          <w:szCs w:val="20"/>
        </w:rPr>
      </w:pPr>
    </w:p>
    <w:p w:rsidR="00EC51D4" w:rsidRPr="00EC51D4" w:rsidRDefault="00EC51D4" w:rsidP="00EC51D4">
      <w:pPr>
        <w:jc w:val="center"/>
        <w:rPr>
          <w:sz w:val="20"/>
          <w:szCs w:val="20"/>
        </w:rPr>
      </w:pPr>
      <w:r w:rsidRPr="00EC51D4">
        <w:rPr>
          <w:sz w:val="20"/>
          <w:szCs w:val="20"/>
        </w:rPr>
        <w:t>РАСПИСКА</w:t>
      </w:r>
    </w:p>
    <w:p w:rsidR="00EC51D4" w:rsidRPr="00EC51D4" w:rsidRDefault="00EC51D4" w:rsidP="00EC51D4">
      <w:pPr>
        <w:jc w:val="center"/>
        <w:rPr>
          <w:sz w:val="20"/>
          <w:szCs w:val="20"/>
        </w:rPr>
      </w:pPr>
      <w:r w:rsidRPr="00EC51D4">
        <w:rPr>
          <w:sz w:val="20"/>
          <w:szCs w:val="20"/>
        </w:rPr>
        <w:t>в получении документов, представленных для принятия</w:t>
      </w:r>
    </w:p>
    <w:p w:rsidR="00EC51D4" w:rsidRPr="00EC51D4" w:rsidRDefault="00EC51D4" w:rsidP="00EC51D4">
      <w:pPr>
        <w:jc w:val="center"/>
        <w:rPr>
          <w:sz w:val="20"/>
          <w:szCs w:val="20"/>
        </w:rPr>
      </w:pPr>
      <w:r w:rsidRPr="00EC51D4">
        <w:rPr>
          <w:sz w:val="20"/>
          <w:szCs w:val="20"/>
        </w:rPr>
        <w:t>решения о предварительном согласовании предоставления</w:t>
      </w:r>
    </w:p>
    <w:p w:rsidR="00EC51D4" w:rsidRPr="00EC51D4" w:rsidRDefault="00EC51D4" w:rsidP="00EC51D4">
      <w:pPr>
        <w:jc w:val="center"/>
        <w:rPr>
          <w:sz w:val="20"/>
          <w:szCs w:val="20"/>
        </w:rPr>
      </w:pPr>
      <w:r w:rsidRPr="00EC51D4">
        <w:rPr>
          <w:sz w:val="20"/>
          <w:szCs w:val="20"/>
        </w:rPr>
        <w:t>земельного участка</w:t>
      </w:r>
    </w:p>
    <w:p w:rsidR="00EC51D4" w:rsidRPr="00EC51D4" w:rsidRDefault="00EC51D4" w:rsidP="00EC51D4">
      <w:pPr>
        <w:jc w:val="right"/>
        <w:rPr>
          <w:sz w:val="20"/>
          <w:szCs w:val="20"/>
        </w:rPr>
      </w:pPr>
    </w:p>
    <w:p w:rsidR="00EC51D4" w:rsidRPr="00EC51D4" w:rsidRDefault="00EC51D4" w:rsidP="00EC51D4">
      <w:pPr>
        <w:jc w:val="center"/>
        <w:rPr>
          <w:sz w:val="20"/>
          <w:szCs w:val="20"/>
        </w:rPr>
      </w:pPr>
      <w:r w:rsidRPr="00EC51D4">
        <w:rPr>
          <w:sz w:val="20"/>
          <w:szCs w:val="20"/>
        </w:rPr>
        <w:t>Настоящим удостоверяется, что заявитель</w:t>
      </w:r>
    </w:p>
    <w:p w:rsidR="00EC51D4" w:rsidRPr="00EC51D4" w:rsidRDefault="00EC51D4" w:rsidP="00EC51D4">
      <w:pPr>
        <w:jc w:val="center"/>
        <w:rPr>
          <w:sz w:val="20"/>
          <w:szCs w:val="20"/>
        </w:rPr>
      </w:pPr>
      <w:r w:rsidRPr="00EC51D4">
        <w:rPr>
          <w:sz w:val="20"/>
          <w:szCs w:val="20"/>
        </w:rPr>
        <w:t>___________________________________________________________________________</w:t>
      </w:r>
    </w:p>
    <w:p w:rsidR="00EC51D4" w:rsidRPr="00EC51D4" w:rsidRDefault="00EC51D4" w:rsidP="00EC51D4">
      <w:pPr>
        <w:jc w:val="center"/>
        <w:rPr>
          <w:sz w:val="20"/>
          <w:szCs w:val="20"/>
        </w:rPr>
      </w:pPr>
      <w:r w:rsidRPr="00EC51D4">
        <w:rPr>
          <w:sz w:val="20"/>
          <w:szCs w:val="20"/>
        </w:rPr>
        <w:t>(фамилия, имя, отчество)</w:t>
      </w:r>
    </w:p>
    <w:p w:rsidR="00EC51D4" w:rsidRPr="00EC51D4" w:rsidRDefault="00EC51D4" w:rsidP="00EC51D4">
      <w:pPr>
        <w:jc w:val="center"/>
        <w:rPr>
          <w:sz w:val="20"/>
          <w:szCs w:val="20"/>
        </w:rPr>
      </w:pPr>
      <w:r w:rsidRPr="00EC51D4">
        <w:rPr>
          <w:sz w:val="20"/>
          <w:szCs w:val="20"/>
        </w:rPr>
        <w:t>представил, а сотрудник ___________________________________________________</w:t>
      </w:r>
    </w:p>
    <w:p w:rsidR="00EC51D4" w:rsidRPr="00EC51D4" w:rsidRDefault="00EC51D4" w:rsidP="00EC51D4">
      <w:pPr>
        <w:jc w:val="center"/>
        <w:rPr>
          <w:sz w:val="20"/>
          <w:szCs w:val="20"/>
        </w:rPr>
      </w:pPr>
      <w:r w:rsidRPr="00EC51D4">
        <w:rPr>
          <w:sz w:val="20"/>
          <w:szCs w:val="20"/>
        </w:rPr>
        <w:t>получил «_____» ________________ _________ документы</w:t>
      </w:r>
    </w:p>
    <w:p w:rsidR="00EC51D4" w:rsidRPr="00EC51D4" w:rsidRDefault="00EC51D4" w:rsidP="00EC51D4">
      <w:pPr>
        <w:rPr>
          <w:sz w:val="20"/>
          <w:szCs w:val="20"/>
        </w:rPr>
      </w:pPr>
      <w:r w:rsidRPr="00EC51D4">
        <w:rPr>
          <w:sz w:val="20"/>
          <w:szCs w:val="20"/>
        </w:rPr>
        <w:t xml:space="preserve">                                     (число)          (месяц прописью)            (год)</w:t>
      </w:r>
    </w:p>
    <w:p w:rsidR="00EC51D4" w:rsidRPr="00EC51D4" w:rsidRDefault="00EC51D4" w:rsidP="00EC51D4">
      <w:pPr>
        <w:jc w:val="center"/>
        <w:rPr>
          <w:sz w:val="20"/>
          <w:szCs w:val="20"/>
        </w:rPr>
      </w:pPr>
      <w:r w:rsidRPr="00EC51D4">
        <w:rPr>
          <w:sz w:val="20"/>
          <w:szCs w:val="20"/>
        </w:rPr>
        <w:t>в количестве __________________________________________________ экземпляров</w:t>
      </w:r>
    </w:p>
    <w:p w:rsidR="00EC51D4" w:rsidRPr="00EC51D4" w:rsidRDefault="00EC51D4" w:rsidP="00EC51D4">
      <w:pPr>
        <w:jc w:val="center"/>
        <w:rPr>
          <w:sz w:val="20"/>
          <w:szCs w:val="20"/>
        </w:rPr>
      </w:pPr>
      <w:r w:rsidRPr="00EC51D4">
        <w:rPr>
          <w:sz w:val="20"/>
          <w:szCs w:val="20"/>
        </w:rPr>
        <w:t>(прописью)</w:t>
      </w:r>
    </w:p>
    <w:p w:rsidR="00EC51D4" w:rsidRPr="00EC51D4" w:rsidRDefault="00EC51D4" w:rsidP="00EC51D4">
      <w:pPr>
        <w:jc w:val="center"/>
        <w:rPr>
          <w:sz w:val="20"/>
          <w:szCs w:val="20"/>
        </w:rPr>
      </w:pPr>
      <w:r w:rsidRPr="00EC51D4">
        <w:rPr>
          <w:sz w:val="20"/>
          <w:szCs w:val="20"/>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Административного регламента):</w:t>
      </w:r>
    </w:p>
    <w:p w:rsidR="00EC51D4" w:rsidRPr="00EC51D4" w:rsidRDefault="00EC51D4" w:rsidP="00EC51D4">
      <w:pPr>
        <w:jc w:val="center"/>
        <w:rPr>
          <w:sz w:val="20"/>
          <w:szCs w:val="20"/>
        </w:rPr>
      </w:pPr>
      <w:r w:rsidRPr="00EC51D4">
        <w:rPr>
          <w:sz w:val="20"/>
          <w:szCs w:val="20"/>
        </w:rPr>
        <w:t>___________________________________________________________________________</w:t>
      </w:r>
    </w:p>
    <w:p w:rsidR="00EC51D4" w:rsidRPr="00EC51D4" w:rsidRDefault="00EC51D4" w:rsidP="00EC51D4">
      <w:pPr>
        <w:jc w:val="center"/>
        <w:rPr>
          <w:sz w:val="20"/>
          <w:szCs w:val="20"/>
        </w:rPr>
      </w:pPr>
      <w:r w:rsidRPr="00EC51D4">
        <w:rPr>
          <w:sz w:val="20"/>
          <w:szCs w:val="20"/>
        </w:rPr>
        <w:t>___________________________________________________________________________</w:t>
      </w:r>
    </w:p>
    <w:p w:rsidR="00EC51D4" w:rsidRPr="00EC51D4" w:rsidRDefault="00EC51D4" w:rsidP="00EC51D4">
      <w:pPr>
        <w:jc w:val="center"/>
        <w:rPr>
          <w:sz w:val="20"/>
          <w:szCs w:val="20"/>
        </w:rPr>
      </w:pPr>
      <w:r w:rsidRPr="00EC51D4">
        <w:rPr>
          <w:sz w:val="20"/>
          <w:szCs w:val="20"/>
        </w:rPr>
        <w:t>___________________________________________________________________________</w:t>
      </w:r>
    </w:p>
    <w:p w:rsidR="00EC51D4" w:rsidRPr="00EC51D4" w:rsidRDefault="00EC51D4" w:rsidP="00EC51D4">
      <w:pPr>
        <w:jc w:val="center"/>
        <w:rPr>
          <w:sz w:val="20"/>
          <w:szCs w:val="20"/>
        </w:rPr>
      </w:pPr>
      <w:r w:rsidRPr="00EC51D4">
        <w:rPr>
          <w:sz w:val="20"/>
          <w:szCs w:val="20"/>
        </w:rPr>
        <w:t>___________________________________________________________________________</w:t>
      </w:r>
    </w:p>
    <w:p w:rsidR="00EC51D4" w:rsidRPr="00EC51D4" w:rsidRDefault="00EC51D4" w:rsidP="00EC51D4">
      <w:pPr>
        <w:jc w:val="center"/>
        <w:rPr>
          <w:sz w:val="20"/>
          <w:szCs w:val="20"/>
        </w:rPr>
      </w:pPr>
    </w:p>
    <w:p w:rsidR="00EC51D4" w:rsidRPr="00EC51D4" w:rsidRDefault="00EC51D4" w:rsidP="00EC51D4">
      <w:pPr>
        <w:ind w:firstLine="708"/>
        <w:jc w:val="both"/>
        <w:rPr>
          <w:sz w:val="20"/>
          <w:szCs w:val="20"/>
        </w:rPr>
      </w:pPr>
      <w:r w:rsidRPr="00EC51D4">
        <w:rPr>
          <w:sz w:val="20"/>
          <w:szCs w:val="20"/>
        </w:rPr>
        <w:t>Перечень документов, которые будут получены по межведомственным</w:t>
      </w:r>
    </w:p>
    <w:p w:rsidR="00EC51D4" w:rsidRPr="00EC51D4" w:rsidRDefault="00EC51D4" w:rsidP="00EC51D4">
      <w:pPr>
        <w:jc w:val="both"/>
        <w:rPr>
          <w:sz w:val="20"/>
          <w:szCs w:val="20"/>
        </w:rPr>
      </w:pPr>
      <w:r w:rsidRPr="00EC51D4">
        <w:rPr>
          <w:sz w:val="20"/>
          <w:szCs w:val="20"/>
        </w:rPr>
        <w:t>запросам: _________________________________________________________________</w:t>
      </w:r>
    </w:p>
    <w:p w:rsidR="00EC51D4" w:rsidRPr="00EC51D4" w:rsidRDefault="00EC51D4" w:rsidP="00EC51D4">
      <w:pPr>
        <w:jc w:val="center"/>
        <w:rPr>
          <w:sz w:val="20"/>
          <w:szCs w:val="20"/>
        </w:rPr>
      </w:pPr>
      <w:r w:rsidRPr="00EC51D4">
        <w:rPr>
          <w:sz w:val="20"/>
          <w:szCs w:val="20"/>
        </w:rPr>
        <w:t>___________________________________________________________________________</w:t>
      </w:r>
    </w:p>
    <w:p w:rsidR="00EC51D4" w:rsidRPr="00EC51D4" w:rsidRDefault="00EC51D4" w:rsidP="00EC51D4">
      <w:pPr>
        <w:jc w:val="center"/>
        <w:rPr>
          <w:sz w:val="20"/>
          <w:szCs w:val="20"/>
        </w:rPr>
      </w:pPr>
    </w:p>
    <w:p w:rsidR="00EC51D4" w:rsidRPr="00EC51D4" w:rsidRDefault="00EC51D4" w:rsidP="00EC51D4">
      <w:pPr>
        <w:jc w:val="center"/>
        <w:rPr>
          <w:sz w:val="20"/>
          <w:szCs w:val="20"/>
        </w:rPr>
      </w:pPr>
      <w:r w:rsidRPr="00EC51D4">
        <w:rPr>
          <w:sz w:val="20"/>
          <w:szCs w:val="20"/>
        </w:rPr>
        <w:t>___________________________________ ______________ ________________________</w:t>
      </w:r>
    </w:p>
    <w:p w:rsidR="00EC51D4" w:rsidRPr="00EC51D4" w:rsidRDefault="00EC51D4" w:rsidP="00EC51D4">
      <w:pPr>
        <w:jc w:val="center"/>
        <w:rPr>
          <w:sz w:val="20"/>
          <w:szCs w:val="20"/>
        </w:rPr>
      </w:pPr>
      <w:r w:rsidRPr="00EC51D4">
        <w:rPr>
          <w:sz w:val="20"/>
          <w:szCs w:val="20"/>
        </w:rPr>
        <w:t>(должность специалиста,                                   (подпись)          (расшифровка подписи)</w:t>
      </w:r>
    </w:p>
    <w:p w:rsidR="00EC51D4" w:rsidRPr="00EC51D4" w:rsidRDefault="00EC51D4" w:rsidP="00EC51D4">
      <w:pPr>
        <w:rPr>
          <w:sz w:val="20"/>
          <w:szCs w:val="20"/>
        </w:rPr>
      </w:pPr>
      <w:r w:rsidRPr="00EC51D4">
        <w:rPr>
          <w:sz w:val="20"/>
          <w:szCs w:val="20"/>
        </w:rPr>
        <w:t>ответственного за прием документов)</w:t>
      </w:r>
    </w:p>
    <w:p w:rsidR="00EC51D4" w:rsidRPr="00EC51D4" w:rsidRDefault="00EC51D4" w:rsidP="00EC51D4">
      <w:pPr>
        <w:jc w:val="center"/>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Default="00EC51D4" w:rsidP="00EC51D4">
      <w:pPr>
        <w:rPr>
          <w:sz w:val="20"/>
          <w:szCs w:val="20"/>
        </w:rPr>
      </w:pPr>
    </w:p>
    <w:p w:rsidR="00EC51D4" w:rsidRPr="00EC51D4" w:rsidRDefault="00EC51D4" w:rsidP="00EC51D4">
      <w:pPr>
        <w:rPr>
          <w:sz w:val="20"/>
          <w:szCs w:val="20"/>
        </w:rPr>
      </w:pPr>
    </w:p>
    <w:p w:rsidR="00EC51D4" w:rsidRDefault="00EC51D4" w:rsidP="00EC51D4">
      <w:pPr>
        <w:jc w:val="right"/>
        <w:rPr>
          <w:sz w:val="20"/>
          <w:szCs w:val="20"/>
        </w:rPr>
      </w:pPr>
    </w:p>
    <w:p w:rsidR="007B6C6F" w:rsidRPr="00EC51D4" w:rsidRDefault="007B6C6F" w:rsidP="00EC51D4">
      <w:pPr>
        <w:jc w:val="right"/>
        <w:rPr>
          <w:sz w:val="20"/>
          <w:szCs w:val="20"/>
        </w:rPr>
      </w:pPr>
    </w:p>
    <w:p w:rsidR="00EC51D4" w:rsidRPr="00EC51D4" w:rsidRDefault="00EC51D4" w:rsidP="00EC51D4">
      <w:pPr>
        <w:widowControl w:val="0"/>
        <w:autoSpaceDE w:val="0"/>
        <w:autoSpaceDN w:val="0"/>
        <w:adjustRightInd w:val="0"/>
        <w:jc w:val="right"/>
        <w:outlineLvl w:val="1"/>
        <w:rPr>
          <w:b/>
          <w:sz w:val="20"/>
          <w:szCs w:val="20"/>
        </w:rPr>
      </w:pPr>
      <w:r w:rsidRPr="00EC51D4">
        <w:rPr>
          <w:b/>
          <w:sz w:val="20"/>
          <w:szCs w:val="20"/>
        </w:rPr>
        <w:lastRenderedPageBreak/>
        <w:t>Приложение № 6</w:t>
      </w:r>
    </w:p>
    <w:p w:rsidR="00EC51D4" w:rsidRPr="00EC51D4" w:rsidRDefault="00EC51D4" w:rsidP="00EC51D4">
      <w:pPr>
        <w:autoSpaceDE w:val="0"/>
        <w:autoSpaceDN w:val="0"/>
        <w:adjustRightInd w:val="0"/>
        <w:jc w:val="right"/>
        <w:rPr>
          <w:b/>
          <w:sz w:val="20"/>
          <w:szCs w:val="20"/>
        </w:rPr>
      </w:pPr>
      <w:r w:rsidRPr="00EC51D4">
        <w:rPr>
          <w:b/>
          <w:sz w:val="20"/>
          <w:szCs w:val="20"/>
        </w:rPr>
        <w:t xml:space="preserve">к технологической схеме </w:t>
      </w:r>
    </w:p>
    <w:p w:rsidR="00EC51D4" w:rsidRPr="00EC51D4" w:rsidRDefault="00EC51D4" w:rsidP="00EC51D4">
      <w:pPr>
        <w:jc w:val="right"/>
        <w:rPr>
          <w:sz w:val="20"/>
          <w:szCs w:val="20"/>
        </w:rPr>
      </w:pPr>
    </w:p>
    <w:p w:rsidR="00EC51D4" w:rsidRPr="00EC51D4" w:rsidRDefault="00EC51D4" w:rsidP="00EC51D4">
      <w:pPr>
        <w:jc w:val="right"/>
        <w:rPr>
          <w:sz w:val="20"/>
          <w:szCs w:val="20"/>
        </w:rPr>
      </w:pPr>
      <w:r w:rsidRPr="00EC51D4">
        <w:rPr>
          <w:sz w:val="20"/>
          <w:szCs w:val="20"/>
        </w:rPr>
        <w:t>Образец расписки</w:t>
      </w:r>
    </w:p>
    <w:p w:rsidR="00EC51D4" w:rsidRPr="00EC51D4" w:rsidRDefault="00EC51D4" w:rsidP="00EC51D4">
      <w:pPr>
        <w:jc w:val="right"/>
        <w:rPr>
          <w:sz w:val="20"/>
          <w:szCs w:val="20"/>
        </w:rPr>
      </w:pPr>
    </w:p>
    <w:p w:rsidR="00EC51D4" w:rsidRPr="00EC51D4" w:rsidRDefault="00EC51D4" w:rsidP="00EC51D4">
      <w:pPr>
        <w:jc w:val="center"/>
        <w:rPr>
          <w:sz w:val="20"/>
          <w:szCs w:val="20"/>
        </w:rPr>
      </w:pPr>
      <w:r w:rsidRPr="00EC51D4">
        <w:rPr>
          <w:sz w:val="20"/>
          <w:szCs w:val="20"/>
        </w:rPr>
        <w:t>РАСПИСКА</w:t>
      </w:r>
    </w:p>
    <w:p w:rsidR="00EC51D4" w:rsidRPr="00EC51D4" w:rsidRDefault="00EC51D4" w:rsidP="00EC51D4">
      <w:pPr>
        <w:jc w:val="center"/>
        <w:rPr>
          <w:sz w:val="20"/>
          <w:szCs w:val="20"/>
        </w:rPr>
      </w:pPr>
      <w:r w:rsidRPr="00EC51D4">
        <w:rPr>
          <w:sz w:val="20"/>
          <w:szCs w:val="20"/>
        </w:rPr>
        <w:t>в получении документов, представленных для принятия</w:t>
      </w:r>
    </w:p>
    <w:p w:rsidR="00EC51D4" w:rsidRPr="00EC51D4" w:rsidRDefault="00EC51D4" w:rsidP="00EC51D4">
      <w:pPr>
        <w:jc w:val="center"/>
        <w:rPr>
          <w:sz w:val="20"/>
          <w:szCs w:val="20"/>
        </w:rPr>
      </w:pPr>
      <w:r w:rsidRPr="00EC51D4">
        <w:rPr>
          <w:sz w:val="20"/>
          <w:szCs w:val="20"/>
        </w:rPr>
        <w:t>решения о предварительном согласовании предоставления</w:t>
      </w:r>
    </w:p>
    <w:p w:rsidR="00EC51D4" w:rsidRPr="00EC51D4" w:rsidRDefault="00EC51D4" w:rsidP="00EC51D4">
      <w:pPr>
        <w:jc w:val="center"/>
        <w:rPr>
          <w:sz w:val="20"/>
          <w:szCs w:val="20"/>
        </w:rPr>
      </w:pPr>
      <w:r w:rsidRPr="00EC51D4">
        <w:rPr>
          <w:sz w:val="20"/>
          <w:szCs w:val="20"/>
        </w:rPr>
        <w:t>земельного участка</w:t>
      </w:r>
    </w:p>
    <w:p w:rsidR="00EC51D4" w:rsidRPr="00EC51D4" w:rsidRDefault="00EC51D4" w:rsidP="00EC51D4">
      <w:pPr>
        <w:jc w:val="right"/>
        <w:rPr>
          <w:sz w:val="20"/>
          <w:szCs w:val="20"/>
        </w:rPr>
      </w:pPr>
    </w:p>
    <w:p w:rsidR="00EC51D4" w:rsidRPr="00EC51D4" w:rsidRDefault="00EC51D4" w:rsidP="00EC51D4">
      <w:pPr>
        <w:jc w:val="center"/>
        <w:rPr>
          <w:sz w:val="20"/>
          <w:szCs w:val="20"/>
        </w:rPr>
      </w:pPr>
      <w:r w:rsidRPr="00EC51D4">
        <w:rPr>
          <w:sz w:val="20"/>
          <w:szCs w:val="20"/>
        </w:rPr>
        <w:t>Настоящим удостоверяется, что заявитель</w:t>
      </w:r>
    </w:p>
    <w:p w:rsidR="00EC51D4" w:rsidRPr="00EC51D4" w:rsidRDefault="00EC51D4" w:rsidP="00EC51D4">
      <w:pPr>
        <w:jc w:val="center"/>
        <w:rPr>
          <w:sz w:val="20"/>
          <w:szCs w:val="20"/>
        </w:rPr>
      </w:pPr>
      <w:r w:rsidRPr="00EC51D4">
        <w:rPr>
          <w:sz w:val="20"/>
          <w:szCs w:val="20"/>
        </w:rPr>
        <w:t xml:space="preserve">_____________________ </w:t>
      </w:r>
      <w:r w:rsidRPr="00EC51D4">
        <w:rPr>
          <w:i/>
          <w:color w:val="0000FF"/>
          <w:sz w:val="20"/>
          <w:szCs w:val="20"/>
          <w:u w:val="single"/>
        </w:rPr>
        <w:t>Иванов И.И</w:t>
      </w:r>
      <w:r w:rsidRPr="00EC51D4">
        <w:rPr>
          <w:i/>
          <w:color w:val="0000FF"/>
          <w:sz w:val="20"/>
          <w:szCs w:val="20"/>
        </w:rPr>
        <w:t>.</w:t>
      </w:r>
      <w:r w:rsidRPr="00EC51D4">
        <w:rPr>
          <w:sz w:val="20"/>
          <w:szCs w:val="20"/>
        </w:rPr>
        <w:t>_____________________</w:t>
      </w:r>
    </w:p>
    <w:p w:rsidR="00EC51D4" w:rsidRPr="00EC51D4" w:rsidRDefault="00EC51D4" w:rsidP="00EC51D4">
      <w:pPr>
        <w:jc w:val="center"/>
        <w:rPr>
          <w:sz w:val="20"/>
          <w:szCs w:val="20"/>
        </w:rPr>
      </w:pPr>
      <w:r w:rsidRPr="00EC51D4">
        <w:rPr>
          <w:sz w:val="20"/>
          <w:szCs w:val="20"/>
        </w:rPr>
        <w:t>(фамилия, имя, отчество)</w:t>
      </w:r>
    </w:p>
    <w:p w:rsidR="00EC51D4" w:rsidRPr="00EC51D4" w:rsidRDefault="00EC51D4" w:rsidP="00EC51D4">
      <w:pPr>
        <w:jc w:val="both"/>
        <w:rPr>
          <w:sz w:val="20"/>
          <w:szCs w:val="20"/>
          <w:u w:val="single"/>
        </w:rPr>
      </w:pPr>
      <w:r w:rsidRPr="00EC51D4">
        <w:rPr>
          <w:sz w:val="20"/>
          <w:szCs w:val="20"/>
        </w:rPr>
        <w:t xml:space="preserve">представил, а сотрудник </w:t>
      </w:r>
      <w:r w:rsidRPr="00EC51D4">
        <w:rPr>
          <w:i/>
          <w:color w:val="0000FF"/>
          <w:sz w:val="20"/>
          <w:szCs w:val="20"/>
          <w:u w:val="single"/>
        </w:rPr>
        <w:t xml:space="preserve">администрации Бутурлиновского муниципального района </w:t>
      </w:r>
      <w:r w:rsidRPr="00EC51D4">
        <w:rPr>
          <w:sz w:val="20"/>
          <w:szCs w:val="20"/>
        </w:rPr>
        <w:t xml:space="preserve">получил </w:t>
      </w:r>
      <w:r w:rsidRPr="00EC51D4">
        <w:rPr>
          <w:i/>
          <w:color w:val="0000FF"/>
          <w:sz w:val="20"/>
          <w:szCs w:val="20"/>
          <w:u w:val="single"/>
        </w:rPr>
        <w:t>«4» мая 2016года</w:t>
      </w:r>
    </w:p>
    <w:p w:rsidR="00EC51D4" w:rsidRPr="00EC51D4" w:rsidRDefault="00EC51D4" w:rsidP="00EC51D4">
      <w:pPr>
        <w:jc w:val="both"/>
        <w:rPr>
          <w:sz w:val="20"/>
          <w:szCs w:val="20"/>
        </w:rPr>
      </w:pPr>
      <w:r w:rsidRPr="00EC51D4">
        <w:rPr>
          <w:sz w:val="20"/>
          <w:szCs w:val="20"/>
        </w:rPr>
        <w:t xml:space="preserve">документы в количестве </w:t>
      </w:r>
      <w:r w:rsidRPr="00EC51D4">
        <w:rPr>
          <w:i/>
          <w:color w:val="0000FF"/>
          <w:sz w:val="20"/>
          <w:szCs w:val="20"/>
          <w:u w:val="single"/>
        </w:rPr>
        <w:t>двух</w:t>
      </w:r>
      <w:r w:rsidRPr="00EC51D4">
        <w:rPr>
          <w:sz w:val="20"/>
          <w:szCs w:val="20"/>
        </w:rPr>
        <w:t>экземпляров</w:t>
      </w:r>
    </w:p>
    <w:p w:rsidR="00EC51D4" w:rsidRPr="00EC51D4" w:rsidRDefault="00EC51D4" w:rsidP="00EC51D4">
      <w:pPr>
        <w:rPr>
          <w:sz w:val="20"/>
          <w:szCs w:val="20"/>
        </w:rPr>
      </w:pPr>
      <w:r w:rsidRPr="00EC51D4">
        <w:rPr>
          <w:sz w:val="20"/>
          <w:szCs w:val="20"/>
        </w:rPr>
        <w:t xml:space="preserve">                                             (прописью)</w:t>
      </w:r>
    </w:p>
    <w:p w:rsidR="00EC51D4" w:rsidRPr="00EC51D4" w:rsidRDefault="00EC51D4" w:rsidP="00EC51D4">
      <w:pPr>
        <w:jc w:val="both"/>
        <w:rPr>
          <w:sz w:val="20"/>
          <w:szCs w:val="20"/>
        </w:rPr>
      </w:pPr>
      <w:r w:rsidRPr="00EC51D4">
        <w:rPr>
          <w:sz w:val="20"/>
          <w:szCs w:val="20"/>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Административного регламента):</w:t>
      </w:r>
    </w:p>
    <w:p w:rsidR="00EC51D4" w:rsidRPr="00EC51D4" w:rsidRDefault="00EC51D4" w:rsidP="00EC51D4">
      <w:pPr>
        <w:autoSpaceDE w:val="0"/>
        <w:autoSpaceDN w:val="0"/>
        <w:adjustRightInd w:val="0"/>
        <w:ind w:firstLine="540"/>
        <w:jc w:val="both"/>
        <w:rPr>
          <w:i/>
          <w:color w:val="0000FF"/>
          <w:sz w:val="20"/>
          <w:szCs w:val="20"/>
        </w:rPr>
      </w:pPr>
      <w:r w:rsidRPr="00EC51D4">
        <w:rPr>
          <w:i/>
          <w:color w:val="548DD4"/>
          <w:sz w:val="20"/>
          <w:szCs w:val="20"/>
        </w:rPr>
        <w:t xml:space="preserve">- </w:t>
      </w:r>
      <w:r w:rsidRPr="00EC51D4">
        <w:rPr>
          <w:i/>
          <w:color w:val="0000FF"/>
          <w:sz w:val="20"/>
          <w:szCs w:val="20"/>
        </w:rPr>
        <w:t xml:space="preserve">заявление о предварительном согласовании предоставления земельного участка; </w:t>
      </w:r>
    </w:p>
    <w:p w:rsidR="00EC51D4" w:rsidRPr="00EC51D4" w:rsidRDefault="00EC51D4" w:rsidP="00EC51D4">
      <w:pPr>
        <w:autoSpaceDE w:val="0"/>
        <w:autoSpaceDN w:val="0"/>
        <w:adjustRightInd w:val="0"/>
        <w:ind w:firstLine="540"/>
        <w:jc w:val="both"/>
        <w:rPr>
          <w:i/>
          <w:color w:val="0000FF"/>
          <w:sz w:val="20"/>
          <w:szCs w:val="20"/>
        </w:rPr>
      </w:pPr>
      <w:r w:rsidRPr="00EC51D4">
        <w:rPr>
          <w:i/>
          <w:color w:val="0000FF"/>
          <w:sz w:val="20"/>
          <w:szCs w:val="20"/>
        </w:rPr>
        <w:t>- документ, удостоверяющий личность представителя заявителя;</w:t>
      </w:r>
    </w:p>
    <w:p w:rsidR="00EC51D4" w:rsidRPr="00EC51D4" w:rsidRDefault="00EC51D4" w:rsidP="00EC51D4">
      <w:pPr>
        <w:autoSpaceDE w:val="0"/>
        <w:autoSpaceDN w:val="0"/>
        <w:adjustRightInd w:val="0"/>
        <w:ind w:firstLine="540"/>
        <w:jc w:val="both"/>
        <w:rPr>
          <w:i/>
          <w:color w:val="0000FF"/>
          <w:sz w:val="20"/>
          <w:szCs w:val="20"/>
        </w:rPr>
      </w:pPr>
      <w:r w:rsidRPr="00EC51D4">
        <w:rPr>
          <w:i/>
          <w:color w:val="0000FF"/>
          <w:sz w:val="20"/>
          <w:szCs w:val="20"/>
        </w:rPr>
        <w:t>- документ, подтверждающий полномочия представителя заявителя;</w:t>
      </w:r>
    </w:p>
    <w:p w:rsidR="00EC51D4" w:rsidRPr="00EC51D4" w:rsidRDefault="00EC51D4" w:rsidP="00EC51D4">
      <w:pPr>
        <w:autoSpaceDE w:val="0"/>
        <w:autoSpaceDN w:val="0"/>
        <w:adjustRightInd w:val="0"/>
        <w:ind w:firstLine="540"/>
        <w:jc w:val="both"/>
        <w:rPr>
          <w:i/>
          <w:color w:val="0000FF"/>
          <w:sz w:val="20"/>
          <w:szCs w:val="20"/>
        </w:rPr>
      </w:pPr>
      <w:r w:rsidRPr="00EC51D4">
        <w:rPr>
          <w:i/>
          <w:color w:val="0000FF"/>
          <w:sz w:val="20"/>
          <w:szCs w:val="20"/>
        </w:rPr>
        <w:t>- схема расположения земельного участка;</w:t>
      </w:r>
    </w:p>
    <w:p w:rsidR="00EC51D4" w:rsidRPr="00EC51D4" w:rsidRDefault="00EC51D4" w:rsidP="00EC51D4">
      <w:pPr>
        <w:autoSpaceDE w:val="0"/>
        <w:autoSpaceDN w:val="0"/>
        <w:adjustRightInd w:val="0"/>
        <w:ind w:firstLine="540"/>
        <w:jc w:val="both"/>
        <w:rPr>
          <w:i/>
          <w:color w:val="0000FF"/>
          <w:sz w:val="20"/>
          <w:szCs w:val="20"/>
        </w:rPr>
      </w:pPr>
      <w:r w:rsidRPr="00EC51D4">
        <w:rPr>
          <w:i/>
          <w:color w:val="0000FF"/>
          <w:sz w:val="20"/>
          <w:szCs w:val="20"/>
        </w:rPr>
        <w:t>-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EC51D4" w:rsidRPr="00EC51D4" w:rsidRDefault="00EC51D4" w:rsidP="00EC51D4">
      <w:pPr>
        <w:autoSpaceDE w:val="0"/>
        <w:autoSpaceDN w:val="0"/>
        <w:adjustRightInd w:val="0"/>
        <w:ind w:firstLine="540"/>
        <w:jc w:val="both"/>
        <w:rPr>
          <w:i/>
          <w:color w:val="0000FF"/>
          <w:sz w:val="20"/>
          <w:szCs w:val="20"/>
        </w:rPr>
      </w:pPr>
      <w:r w:rsidRPr="00EC51D4">
        <w:rPr>
          <w:i/>
          <w:color w:val="0000FF"/>
          <w:sz w:val="20"/>
          <w:szCs w:val="20"/>
        </w:rPr>
        <w:lastRenderedPageBreak/>
        <w:t>-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w:t>
      </w:r>
    </w:p>
    <w:p w:rsidR="00EC51D4" w:rsidRPr="00EC51D4" w:rsidRDefault="00EC51D4" w:rsidP="00EC51D4">
      <w:pPr>
        <w:autoSpaceDE w:val="0"/>
        <w:autoSpaceDN w:val="0"/>
        <w:adjustRightInd w:val="0"/>
        <w:ind w:firstLine="540"/>
        <w:jc w:val="both"/>
        <w:rPr>
          <w:i/>
          <w:color w:val="0000FF"/>
          <w:sz w:val="20"/>
          <w:szCs w:val="20"/>
        </w:rPr>
      </w:pPr>
      <w:r w:rsidRPr="00EC51D4">
        <w:rPr>
          <w:i/>
          <w:color w:val="0000FF"/>
          <w:sz w:val="20"/>
          <w:szCs w:val="20"/>
        </w:rPr>
        <w:t>- сообщение заявителя,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EC51D4" w:rsidRPr="00EC51D4" w:rsidRDefault="00EC51D4" w:rsidP="00EC51D4">
      <w:pPr>
        <w:ind w:firstLine="540"/>
        <w:jc w:val="both"/>
        <w:rPr>
          <w:sz w:val="20"/>
          <w:szCs w:val="20"/>
        </w:rPr>
      </w:pPr>
      <w:r w:rsidRPr="00EC51D4">
        <w:rPr>
          <w:sz w:val="20"/>
          <w:szCs w:val="20"/>
        </w:rPr>
        <w:t xml:space="preserve">Перечень документов, которые будут получены по межведомственным запросам: </w:t>
      </w:r>
    </w:p>
    <w:p w:rsidR="00EC51D4" w:rsidRPr="00EC51D4" w:rsidRDefault="00EC51D4" w:rsidP="00EC51D4">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 или уведомление об отсутствии в ЕГРН запрашиваемых сведений о зарегистрированных правах на указанный в заявлении земельный участок.</w:t>
      </w:r>
    </w:p>
    <w:p w:rsidR="00EC51D4" w:rsidRPr="00EC51D4" w:rsidRDefault="00EC51D4" w:rsidP="00EC51D4">
      <w:pPr>
        <w:pStyle w:val="a5"/>
        <w:numPr>
          <w:ilvl w:val="0"/>
          <w:numId w:val="29"/>
        </w:numPr>
        <w:tabs>
          <w:tab w:val="left" w:pos="993"/>
        </w:tabs>
        <w:spacing w:after="0" w:line="240" w:lineRule="auto"/>
        <w:ind w:left="0" w:firstLine="709"/>
        <w:jc w:val="both"/>
        <w:rPr>
          <w:i/>
          <w:color w:val="0000FF"/>
          <w:sz w:val="20"/>
          <w:szCs w:val="20"/>
        </w:rPr>
      </w:pPr>
      <w:r w:rsidRPr="00EC51D4">
        <w:rPr>
          <w:i/>
          <w:color w:val="0000FF"/>
          <w:sz w:val="20"/>
          <w:szCs w:val="20"/>
        </w:rPr>
        <w:t>Выписка из Единого государственного реестра прав на недвижимое имущество и сделок с ним о правах на здания, сооружения, находящиеся на указанном в заявлении земельном участке.или уведомление об отсутствии в ЕГРН запрашиваемых сведений о зарегистрированных правах на здания, сооружения, находящиеся на указанном в заявлении земельном участке.</w:t>
      </w:r>
    </w:p>
    <w:p w:rsidR="00EC51D4" w:rsidRPr="00EC51D4" w:rsidRDefault="00EC51D4" w:rsidP="00EC51D4">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Выписка из Единого государственного реестра юридических лиц.</w:t>
      </w:r>
    </w:p>
    <w:p w:rsidR="00EC51D4" w:rsidRPr="00EC51D4" w:rsidRDefault="00EC51D4" w:rsidP="00EC51D4">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Кадастровый паспорт испрашиваемого земельного участка.</w:t>
      </w:r>
    </w:p>
    <w:p w:rsidR="00EC51D4" w:rsidRPr="00EC51D4" w:rsidRDefault="00EC51D4" w:rsidP="00EC51D4">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Кадастровая выписка об испрашиваемом земельном участке.</w:t>
      </w:r>
    </w:p>
    <w:p w:rsidR="00EC51D4" w:rsidRPr="00EC51D4" w:rsidRDefault="00EC51D4" w:rsidP="00EC51D4">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Утвержденный проект межевания территории.</w:t>
      </w:r>
    </w:p>
    <w:p w:rsidR="00EC51D4" w:rsidRPr="00EC51D4" w:rsidRDefault="00EC51D4" w:rsidP="00EC51D4">
      <w:pPr>
        <w:pStyle w:val="a5"/>
        <w:numPr>
          <w:ilvl w:val="0"/>
          <w:numId w:val="29"/>
        </w:numPr>
        <w:tabs>
          <w:tab w:val="left" w:pos="993"/>
        </w:tabs>
        <w:spacing w:after="0" w:line="240" w:lineRule="auto"/>
        <w:ind w:left="0" w:firstLine="709"/>
        <w:rPr>
          <w:i/>
          <w:color w:val="0000FF"/>
          <w:sz w:val="20"/>
          <w:szCs w:val="20"/>
        </w:rPr>
      </w:pPr>
      <w:r w:rsidRPr="00EC51D4">
        <w:rPr>
          <w:i/>
          <w:color w:val="0000FF"/>
          <w:sz w:val="20"/>
          <w:szCs w:val="20"/>
        </w:rPr>
        <w:t>Утвержденный проект планировки территории.</w:t>
      </w:r>
    </w:p>
    <w:p w:rsidR="00EC51D4" w:rsidRPr="00EC51D4" w:rsidRDefault="00EC51D4" w:rsidP="00EC51D4">
      <w:pPr>
        <w:pStyle w:val="a5"/>
        <w:numPr>
          <w:ilvl w:val="0"/>
          <w:numId w:val="29"/>
        </w:numPr>
        <w:tabs>
          <w:tab w:val="left" w:pos="993"/>
        </w:tabs>
        <w:spacing w:after="0" w:line="240" w:lineRule="auto"/>
        <w:ind w:left="0" w:firstLine="709"/>
        <w:jc w:val="both"/>
        <w:rPr>
          <w:i/>
          <w:color w:val="0000FF"/>
          <w:sz w:val="20"/>
          <w:szCs w:val="20"/>
        </w:rPr>
      </w:pPr>
      <w:r w:rsidRPr="00EC51D4">
        <w:rPr>
          <w:i/>
          <w:color w:val="0000FF"/>
          <w:sz w:val="20"/>
          <w:szCs w:val="20"/>
        </w:rPr>
        <w:t>Информационное сообщение о возможности (невозможности) утверждения схемы расположения земельного участка.</w:t>
      </w:r>
    </w:p>
    <w:p w:rsidR="00EC51D4" w:rsidRPr="00EC51D4" w:rsidRDefault="00EC51D4" w:rsidP="00EC51D4">
      <w:pPr>
        <w:pStyle w:val="a5"/>
        <w:numPr>
          <w:ilvl w:val="0"/>
          <w:numId w:val="29"/>
        </w:numPr>
        <w:tabs>
          <w:tab w:val="left" w:pos="851"/>
          <w:tab w:val="left" w:pos="993"/>
        </w:tabs>
        <w:spacing w:after="0" w:line="240" w:lineRule="auto"/>
        <w:ind w:left="0" w:firstLine="567"/>
        <w:jc w:val="both"/>
        <w:rPr>
          <w:i/>
          <w:color w:val="0000FF"/>
          <w:sz w:val="20"/>
          <w:szCs w:val="20"/>
        </w:rPr>
      </w:pPr>
      <w:r w:rsidRPr="00EC51D4">
        <w:rPr>
          <w:i/>
          <w:color w:val="0000FF"/>
          <w:sz w:val="20"/>
          <w:szCs w:val="20"/>
        </w:rPr>
        <w:t xml:space="preserve"> Проект организации и застройки территории некоммерческого объединения.</w:t>
      </w:r>
    </w:p>
    <w:p w:rsidR="00EC51D4" w:rsidRPr="00EC51D4" w:rsidRDefault="00EC51D4" w:rsidP="00EC51D4">
      <w:pPr>
        <w:ind w:firstLine="709"/>
        <w:jc w:val="center"/>
        <w:rPr>
          <w:sz w:val="20"/>
          <w:szCs w:val="20"/>
        </w:rPr>
      </w:pPr>
    </w:p>
    <w:p w:rsidR="00EC51D4" w:rsidRPr="00EC51D4" w:rsidRDefault="00EC51D4" w:rsidP="00EC51D4">
      <w:pPr>
        <w:jc w:val="center"/>
        <w:rPr>
          <w:sz w:val="20"/>
          <w:szCs w:val="20"/>
        </w:rPr>
      </w:pPr>
    </w:p>
    <w:p w:rsidR="00EC51D4" w:rsidRPr="00EC51D4" w:rsidRDefault="00EC51D4" w:rsidP="00EC51D4">
      <w:pPr>
        <w:rPr>
          <w:i/>
          <w:color w:val="0000FF"/>
          <w:sz w:val="20"/>
          <w:szCs w:val="20"/>
          <w:u w:val="single"/>
        </w:rPr>
      </w:pPr>
      <w:r w:rsidRPr="00EC51D4">
        <w:rPr>
          <w:i/>
          <w:color w:val="0000FF"/>
          <w:sz w:val="20"/>
          <w:szCs w:val="20"/>
        </w:rPr>
        <w:t xml:space="preserve">Ведущий специалист отдела по управлению </w:t>
      </w:r>
      <w:r w:rsidRPr="00EC51D4">
        <w:rPr>
          <w:i/>
          <w:color w:val="0000FF"/>
          <w:sz w:val="20"/>
          <w:szCs w:val="20"/>
        </w:rPr>
        <w:br/>
        <w:t>муниципальным имуществом и земельным</w:t>
      </w:r>
    </w:p>
    <w:p w:rsidR="00EC51D4" w:rsidRPr="00EC51D4" w:rsidRDefault="00EC51D4" w:rsidP="00EC51D4">
      <w:pPr>
        <w:tabs>
          <w:tab w:val="left" w:pos="5670"/>
        </w:tabs>
        <w:rPr>
          <w:i/>
          <w:color w:val="0000FF"/>
          <w:sz w:val="20"/>
          <w:szCs w:val="20"/>
          <w:u w:val="single"/>
        </w:rPr>
      </w:pPr>
      <w:r w:rsidRPr="00EC51D4">
        <w:rPr>
          <w:i/>
          <w:color w:val="0000FF"/>
          <w:sz w:val="20"/>
          <w:szCs w:val="20"/>
          <w:u w:val="single"/>
        </w:rPr>
        <w:t xml:space="preserve">ресурсам администрации Бутурлиновского    </w:t>
      </w:r>
      <w:r w:rsidRPr="00EC51D4">
        <w:rPr>
          <w:i/>
          <w:color w:val="0000FF"/>
          <w:sz w:val="20"/>
          <w:szCs w:val="20"/>
          <w:u w:val="single"/>
        </w:rPr>
        <w:br/>
        <w:t xml:space="preserve">муниципального района  </w:t>
      </w:r>
      <w:r w:rsidRPr="00EC51D4">
        <w:rPr>
          <w:i/>
          <w:color w:val="0000FF"/>
          <w:sz w:val="20"/>
          <w:szCs w:val="20"/>
          <w:u w:val="single"/>
        </w:rPr>
        <w:tab/>
        <w:t xml:space="preserve">     Подпись     В.В. Петров</w:t>
      </w:r>
    </w:p>
    <w:p w:rsidR="00EC51D4" w:rsidRPr="00EC51D4" w:rsidRDefault="00EC51D4" w:rsidP="00EC51D4">
      <w:pPr>
        <w:rPr>
          <w:sz w:val="20"/>
          <w:szCs w:val="20"/>
        </w:rPr>
      </w:pPr>
      <w:r w:rsidRPr="00EC51D4">
        <w:rPr>
          <w:sz w:val="20"/>
          <w:szCs w:val="20"/>
        </w:rPr>
        <w:t>(должность специалиста,                                                     (подпись)  (расшифровка подписи)</w:t>
      </w:r>
    </w:p>
    <w:p w:rsidR="00EC51D4" w:rsidRPr="00EC51D4" w:rsidRDefault="00EC51D4" w:rsidP="00EC51D4">
      <w:pPr>
        <w:rPr>
          <w:sz w:val="20"/>
          <w:szCs w:val="20"/>
        </w:rPr>
      </w:pPr>
      <w:r w:rsidRPr="00EC51D4">
        <w:rPr>
          <w:sz w:val="20"/>
          <w:szCs w:val="20"/>
        </w:rPr>
        <w:t xml:space="preserve">ответственного за прием документов)                         </w:t>
      </w:r>
    </w:p>
    <w:p w:rsidR="00EC51D4" w:rsidRPr="00EC51D4" w:rsidRDefault="00351AC1" w:rsidP="00EC51D4">
      <w:pPr>
        <w:rPr>
          <w:sz w:val="20"/>
          <w:szCs w:val="20"/>
        </w:rPr>
      </w:pPr>
      <w:r>
        <w:rPr>
          <w:noProof/>
          <w:sz w:val="20"/>
          <w:szCs w:val="20"/>
        </w:rPr>
        <w:pict>
          <v:shapetype id="_x0000_t202" coordsize="21600,21600" o:spt="202" path="m,l,21600r21600,l21600,xe">
            <v:stroke joinstyle="miter"/>
            <v:path gradientshapeok="t" o:connecttype="rect"/>
          </v:shapetype>
          <v:shape id="_x0000_s1030" type="#_x0000_t202" style="position:absolute;margin-left:21.8pt;margin-top:164.25pt;width:445.9pt;height:95.15pt;z-index:-251655680;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aSuwIAAKwFAAAOAAAAZHJzL2Uyb0RvYy54bWysVF2O0zAQfkfiDpbfs/kh6SbRpqvdpkFI&#10;y4+0cAA3cRqLxA6223RBnIVT8ITEGXokxk7T7e4KCQF5sCb2+Jv5Zj7PxeWua9GWSsUEz7B/5mFE&#10;eSkqxtcZ/vC+cGKMlCa8Iq3gNMN3VOHL+fNnF0Of0kA0oq2oRADCVTr0GW607lPXVWVDO6LORE85&#10;HNZCdkTDr1y7lSQDoHetG3jezB2ErHopSqoU7ObjIZ5b/LqmpX5b14pq1GYYctN2lXZdmdWdX5B0&#10;LUnfsPKQBvmLLDrCOAQ9QuVEE7SR7AlUx0oplKj1WSk6V9Q1K6nlAGx87xGb24b01HKB4qj+WCb1&#10;/2DLN9t3ErEKevcCI0466NH+2/7n/sf+O4ItqM/QqxTcbntw1LtrsQNfy1X1N6L8qBAXi4bwNb2S&#10;UgwNJRXk55ub7snVEUcZkNXwWlQQh2y0sEC7WnameFAOBOjQp7tjb+hOoxI2oyQIowiOSjjzAy8O&#10;vcjGIOl0vZdKv6SiQ8bIsITmW3iyvVHapEPSycVE46JgbWsF0PIHG+A47kBwuGrOTBq2n18SL1nG&#10;yzh0wmC2dEIvz52rYhE6s8I/j/IX+WKR+19NXD9MG1ZVlJswk7b88M96d1D5qIqjupRoWWXgTEpK&#10;rleLVqItAW0X9jsU5MTNfZiGLQJweUTJD0LvOkicYhafO2ERRk5y7sWO5yfXycwLkzAvHlK6YZz+&#10;OyU0ZDiJgmhU02+5efZ7yo2kHdMwPVrWZTg+OpHUaHDJK9taTVg72ielMOnflwLaPTXaKtaIdJSr&#10;3q12gGJkvBLVHWhXClAWqBBGHhiNkJ8xGmB8ZFh92hBJMWpfcdC/mTWTISdjNRmEl3A1wxqj0Vzo&#10;cSZtesnWDSCPL4yLK3gjNbPqvc/i8LJgJFgSh/FlZs7pv/W6H7LzXwAAAP//AwBQSwMEFAAGAAgA&#10;AAAhACopr/zfAAAACQEAAA8AAABkcnMvZG93bnJldi54bWxMj0FPg0AQhe8m/ofNmHizS6k0FFma&#10;xujJxEjx4HFhp0DKziK7bfHfO57q8c17ee+bfDvbQZxx8r0jBctFBAKpcaanVsFn9fqQgvBBk9GD&#10;I1Twgx62xe1NrjPjLlTieR9awSXkM62gC2HMpPRNh1b7hRuR2Du4yerAcmqlmfSFy+0g4yhaS6t7&#10;4oVOj/jcYXPcn6yC3ReVL/33e/1RHsq+qjYRva2PSt3fzbsnEAHncA3DHz6jQ8FMtTuR8WJQED9y&#10;UMEqThMQ7G9WCV9qBckyTUEWufz/QfELAAD//wMAUEsBAi0AFAAGAAgAAAAhALaDOJL+AAAA4QEA&#10;ABMAAAAAAAAAAAAAAAAAAAAAAFtDb250ZW50X1R5cGVzXS54bWxQSwECLQAUAAYACAAAACEAOP0h&#10;/9YAAACUAQAACwAAAAAAAAAAAAAAAAAvAQAAX3JlbHMvLnJlbHNQSwECLQAUAAYACAAAACEATQk2&#10;krsCAACsBQAADgAAAAAAAAAAAAAAAAAuAgAAZHJzL2Uyb0RvYy54bWxQSwECLQAUAAYACAAAACEA&#10;Kimv/N8AAAAJAQAADwAAAAAAAAAAAAAAAAAVBQAAZHJzL2Rvd25yZXYueG1sUEsFBgAAAAAEAAQA&#10;8wAAACEGAAAAAA==&#10;" o:allowoverlap="f" filled="f" stroked="f">
            <v:textbox inset="0,0,0,0">
              <w:txbxContent>
                <w:p w:rsidR="00927802" w:rsidRPr="008D023C" w:rsidRDefault="00927802" w:rsidP="00EC51D4">
                  <w:pPr>
                    <w:jc w:val="center"/>
                  </w:pPr>
                </w:p>
              </w:txbxContent>
            </v:textbox>
            <w10:wrap anchorx="margin" anchory="page"/>
          </v:shape>
        </w:pict>
      </w: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Pr="00EC51D4" w:rsidRDefault="00EC51D4" w:rsidP="00EC51D4">
      <w:pPr>
        <w:widowControl w:val="0"/>
        <w:autoSpaceDE w:val="0"/>
        <w:autoSpaceDN w:val="0"/>
        <w:adjustRightInd w:val="0"/>
        <w:jc w:val="right"/>
        <w:outlineLvl w:val="1"/>
        <w:rPr>
          <w:b/>
          <w:sz w:val="20"/>
          <w:szCs w:val="20"/>
        </w:rPr>
      </w:pPr>
      <w:r w:rsidRPr="00EC51D4">
        <w:rPr>
          <w:b/>
          <w:sz w:val="20"/>
          <w:szCs w:val="20"/>
        </w:rPr>
        <w:t>Приложение № 7</w:t>
      </w:r>
    </w:p>
    <w:p w:rsidR="00EC51D4" w:rsidRPr="00EC51D4" w:rsidRDefault="00EC51D4" w:rsidP="00EC51D4">
      <w:pPr>
        <w:autoSpaceDE w:val="0"/>
        <w:autoSpaceDN w:val="0"/>
        <w:adjustRightInd w:val="0"/>
        <w:jc w:val="right"/>
        <w:rPr>
          <w:b/>
          <w:sz w:val="20"/>
          <w:szCs w:val="20"/>
        </w:rPr>
      </w:pPr>
      <w:r w:rsidRPr="00EC51D4">
        <w:rPr>
          <w:b/>
          <w:sz w:val="20"/>
          <w:szCs w:val="20"/>
        </w:rPr>
        <w:t xml:space="preserve">к технологической схеме </w:t>
      </w:r>
    </w:p>
    <w:p w:rsidR="00EC51D4" w:rsidRPr="00EC51D4" w:rsidRDefault="00EC51D4" w:rsidP="00EC51D4">
      <w:pPr>
        <w:jc w:val="right"/>
        <w:rPr>
          <w:sz w:val="20"/>
          <w:szCs w:val="20"/>
        </w:rPr>
      </w:pPr>
    </w:p>
    <w:p w:rsidR="00EC51D4" w:rsidRPr="00EC51D4" w:rsidRDefault="00EC51D4" w:rsidP="00EC51D4">
      <w:pPr>
        <w:jc w:val="right"/>
        <w:rPr>
          <w:sz w:val="20"/>
          <w:szCs w:val="20"/>
        </w:rPr>
      </w:pPr>
      <w:r w:rsidRPr="00EC51D4">
        <w:rPr>
          <w:sz w:val="20"/>
          <w:szCs w:val="20"/>
        </w:rPr>
        <w:t xml:space="preserve">Образец запроса в Росреестр </w:t>
      </w:r>
    </w:p>
    <w:p w:rsidR="00EC51D4" w:rsidRPr="00EC51D4" w:rsidRDefault="00EC51D4" w:rsidP="00EC51D4">
      <w:pPr>
        <w:jc w:val="right"/>
        <w:rPr>
          <w:sz w:val="20"/>
          <w:szCs w:val="20"/>
        </w:rPr>
      </w:pPr>
      <w:r w:rsidRPr="00EC51D4">
        <w:rPr>
          <w:sz w:val="20"/>
          <w:szCs w:val="20"/>
        </w:rPr>
        <w:t>на получение выписки из ЕГРН</w:t>
      </w:r>
    </w:p>
    <w:p w:rsidR="00EC51D4" w:rsidRPr="00EC51D4" w:rsidRDefault="00EC51D4" w:rsidP="00EC51D4">
      <w:pPr>
        <w:tabs>
          <w:tab w:val="left" w:pos="8265"/>
        </w:tabs>
        <w:ind w:right="-427"/>
        <w:jc w:val="center"/>
        <w:rPr>
          <w:sz w:val="20"/>
          <w:szCs w:val="20"/>
        </w:rPr>
      </w:pPr>
      <w:r w:rsidRPr="00EC51D4">
        <w:rPr>
          <w:noProof/>
          <w:sz w:val="20"/>
          <w:szCs w:val="20"/>
          <w:lang w:eastAsia="ru-RU"/>
        </w:rPr>
        <w:drawing>
          <wp:inline distT="0" distB="0" distL="0" distR="0">
            <wp:extent cx="5362575" cy="4295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4295225"/>
                    </a:xfrm>
                    <a:prstGeom prst="rect">
                      <a:avLst/>
                    </a:prstGeom>
                    <a:noFill/>
                    <a:ln>
                      <a:noFill/>
                    </a:ln>
                  </pic:spPr>
                </pic:pic>
              </a:graphicData>
            </a:graphic>
          </wp:inline>
        </w:drawing>
      </w:r>
    </w:p>
    <w:p w:rsidR="00EC51D4" w:rsidRPr="00EC51D4" w:rsidRDefault="00EC51D4" w:rsidP="00EC51D4">
      <w:pPr>
        <w:ind w:right="-2"/>
        <w:jc w:val="right"/>
        <w:rPr>
          <w:sz w:val="20"/>
          <w:szCs w:val="20"/>
        </w:rPr>
      </w:pPr>
    </w:p>
    <w:p w:rsidR="00EC51D4" w:rsidRPr="00EC51D4" w:rsidRDefault="00EC51D4" w:rsidP="00EC51D4">
      <w:pPr>
        <w:ind w:right="-2"/>
        <w:jc w:val="right"/>
        <w:rPr>
          <w:sz w:val="20"/>
          <w:szCs w:val="20"/>
        </w:rPr>
      </w:pPr>
    </w:p>
    <w:p w:rsidR="00EC51D4" w:rsidRDefault="00EC51D4" w:rsidP="00EC51D4">
      <w:pPr>
        <w:widowControl w:val="0"/>
        <w:autoSpaceDE w:val="0"/>
        <w:autoSpaceDN w:val="0"/>
        <w:adjustRightInd w:val="0"/>
        <w:jc w:val="right"/>
        <w:outlineLvl w:val="1"/>
        <w:rPr>
          <w:b/>
          <w:sz w:val="20"/>
          <w:szCs w:val="20"/>
        </w:rPr>
      </w:pPr>
    </w:p>
    <w:p w:rsidR="00EC51D4" w:rsidRPr="00EC51D4" w:rsidRDefault="00EC51D4" w:rsidP="00EC51D4">
      <w:pPr>
        <w:widowControl w:val="0"/>
        <w:autoSpaceDE w:val="0"/>
        <w:autoSpaceDN w:val="0"/>
        <w:adjustRightInd w:val="0"/>
        <w:jc w:val="right"/>
        <w:outlineLvl w:val="1"/>
        <w:rPr>
          <w:b/>
          <w:sz w:val="20"/>
          <w:szCs w:val="20"/>
        </w:rPr>
      </w:pPr>
      <w:r w:rsidRPr="00EC51D4">
        <w:rPr>
          <w:b/>
          <w:sz w:val="20"/>
          <w:szCs w:val="20"/>
        </w:rPr>
        <w:lastRenderedPageBreak/>
        <w:t>Приложение № 8</w:t>
      </w:r>
    </w:p>
    <w:p w:rsidR="00EC51D4" w:rsidRPr="00EC51D4" w:rsidRDefault="00EC51D4" w:rsidP="00EC51D4">
      <w:pPr>
        <w:autoSpaceDE w:val="0"/>
        <w:autoSpaceDN w:val="0"/>
        <w:adjustRightInd w:val="0"/>
        <w:jc w:val="right"/>
        <w:rPr>
          <w:b/>
          <w:sz w:val="20"/>
          <w:szCs w:val="20"/>
        </w:rPr>
      </w:pPr>
      <w:r w:rsidRPr="00EC51D4">
        <w:rPr>
          <w:b/>
          <w:sz w:val="20"/>
          <w:szCs w:val="20"/>
        </w:rPr>
        <w:t xml:space="preserve">к технологической схеме </w:t>
      </w:r>
    </w:p>
    <w:p w:rsidR="00EC51D4" w:rsidRPr="00EC51D4" w:rsidRDefault="00EC51D4" w:rsidP="00EC51D4">
      <w:pPr>
        <w:jc w:val="right"/>
        <w:rPr>
          <w:sz w:val="20"/>
          <w:szCs w:val="20"/>
        </w:rPr>
      </w:pPr>
    </w:p>
    <w:p w:rsidR="00EC51D4" w:rsidRPr="00EC51D4" w:rsidRDefault="00EC51D4" w:rsidP="00EC51D4">
      <w:pPr>
        <w:jc w:val="right"/>
        <w:rPr>
          <w:sz w:val="20"/>
          <w:szCs w:val="20"/>
        </w:rPr>
      </w:pPr>
      <w:r w:rsidRPr="00EC51D4">
        <w:rPr>
          <w:sz w:val="20"/>
          <w:szCs w:val="20"/>
        </w:rPr>
        <w:t xml:space="preserve">Образец запроса в ФНС </w:t>
      </w:r>
    </w:p>
    <w:p w:rsidR="00EC51D4" w:rsidRPr="00EC51D4" w:rsidRDefault="00EC51D4" w:rsidP="00EC51D4">
      <w:pPr>
        <w:jc w:val="right"/>
        <w:rPr>
          <w:sz w:val="20"/>
          <w:szCs w:val="20"/>
        </w:rPr>
      </w:pPr>
      <w:r w:rsidRPr="00EC51D4">
        <w:rPr>
          <w:sz w:val="20"/>
          <w:szCs w:val="20"/>
        </w:rPr>
        <w:t>на получение выписки из ЕГРЮЛ</w:t>
      </w:r>
    </w:p>
    <w:p w:rsidR="00EC51D4" w:rsidRPr="00EC51D4" w:rsidRDefault="00EC51D4" w:rsidP="00EC51D4">
      <w:pPr>
        <w:ind w:right="-2"/>
        <w:jc w:val="right"/>
        <w:rPr>
          <w:sz w:val="20"/>
          <w:szCs w:val="20"/>
        </w:rPr>
      </w:pPr>
    </w:p>
    <w:p w:rsidR="00EC51D4" w:rsidRDefault="00EC51D4" w:rsidP="00EC51D4">
      <w:pPr>
        <w:widowControl w:val="0"/>
        <w:autoSpaceDE w:val="0"/>
        <w:autoSpaceDN w:val="0"/>
        <w:adjustRightInd w:val="0"/>
        <w:jc w:val="right"/>
        <w:outlineLvl w:val="1"/>
        <w:rPr>
          <w:b/>
          <w:sz w:val="20"/>
          <w:szCs w:val="20"/>
        </w:rPr>
      </w:pPr>
    </w:p>
    <w:p w:rsidR="00EC51D4" w:rsidRDefault="00EC51D4" w:rsidP="00EC51D4">
      <w:pPr>
        <w:widowControl w:val="0"/>
        <w:autoSpaceDE w:val="0"/>
        <w:autoSpaceDN w:val="0"/>
        <w:adjustRightInd w:val="0"/>
        <w:jc w:val="center"/>
        <w:outlineLvl w:val="1"/>
        <w:rPr>
          <w:b/>
          <w:sz w:val="20"/>
          <w:szCs w:val="20"/>
        </w:rPr>
      </w:pPr>
      <w:r>
        <w:rPr>
          <w:noProof/>
          <w:lang w:eastAsia="ru-RU"/>
        </w:rPr>
        <w:drawing>
          <wp:inline distT="0" distB="0" distL="0" distR="0">
            <wp:extent cx="5055277" cy="4200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5277" cy="4200525"/>
                    </a:xfrm>
                    <a:prstGeom prst="rect">
                      <a:avLst/>
                    </a:prstGeom>
                    <a:noFill/>
                    <a:ln>
                      <a:noFill/>
                    </a:ln>
                  </pic:spPr>
                </pic:pic>
              </a:graphicData>
            </a:graphic>
          </wp:inline>
        </w:drawing>
      </w:r>
    </w:p>
    <w:p w:rsidR="00EC51D4" w:rsidRDefault="00EC51D4" w:rsidP="00EC51D4">
      <w:pPr>
        <w:widowControl w:val="0"/>
        <w:autoSpaceDE w:val="0"/>
        <w:autoSpaceDN w:val="0"/>
        <w:adjustRightInd w:val="0"/>
        <w:jc w:val="center"/>
        <w:outlineLvl w:val="1"/>
        <w:rPr>
          <w:b/>
          <w:sz w:val="20"/>
          <w:szCs w:val="20"/>
        </w:rPr>
      </w:pPr>
    </w:p>
    <w:p w:rsidR="00EC51D4" w:rsidRDefault="00EC51D4" w:rsidP="00EC51D4">
      <w:pPr>
        <w:widowControl w:val="0"/>
        <w:autoSpaceDE w:val="0"/>
        <w:autoSpaceDN w:val="0"/>
        <w:adjustRightInd w:val="0"/>
        <w:jc w:val="right"/>
        <w:outlineLvl w:val="1"/>
        <w:rPr>
          <w:b/>
          <w:sz w:val="20"/>
          <w:szCs w:val="20"/>
        </w:rPr>
      </w:pPr>
    </w:p>
    <w:p w:rsidR="00EC51D4" w:rsidRDefault="00EC51D4" w:rsidP="00EC51D4">
      <w:pPr>
        <w:widowControl w:val="0"/>
        <w:autoSpaceDE w:val="0"/>
        <w:autoSpaceDN w:val="0"/>
        <w:adjustRightInd w:val="0"/>
        <w:jc w:val="right"/>
        <w:outlineLvl w:val="1"/>
        <w:rPr>
          <w:b/>
          <w:sz w:val="20"/>
          <w:szCs w:val="20"/>
        </w:rPr>
      </w:pPr>
    </w:p>
    <w:p w:rsidR="00EC51D4" w:rsidRPr="00EC51D4" w:rsidRDefault="00EC51D4" w:rsidP="00EC51D4">
      <w:pPr>
        <w:widowControl w:val="0"/>
        <w:autoSpaceDE w:val="0"/>
        <w:autoSpaceDN w:val="0"/>
        <w:adjustRightInd w:val="0"/>
        <w:jc w:val="right"/>
        <w:outlineLvl w:val="1"/>
        <w:rPr>
          <w:b/>
          <w:sz w:val="20"/>
          <w:szCs w:val="20"/>
        </w:rPr>
      </w:pPr>
      <w:r w:rsidRPr="00EC51D4">
        <w:rPr>
          <w:b/>
          <w:sz w:val="20"/>
          <w:szCs w:val="20"/>
        </w:rPr>
        <w:t>Приложение № 9</w:t>
      </w:r>
    </w:p>
    <w:p w:rsidR="00EC51D4" w:rsidRPr="00EC51D4" w:rsidRDefault="00EC51D4" w:rsidP="00EC51D4">
      <w:pPr>
        <w:autoSpaceDE w:val="0"/>
        <w:autoSpaceDN w:val="0"/>
        <w:adjustRightInd w:val="0"/>
        <w:jc w:val="right"/>
        <w:rPr>
          <w:b/>
          <w:sz w:val="20"/>
          <w:szCs w:val="20"/>
        </w:rPr>
      </w:pPr>
      <w:r w:rsidRPr="00EC51D4">
        <w:rPr>
          <w:b/>
          <w:sz w:val="20"/>
          <w:szCs w:val="20"/>
        </w:rPr>
        <w:t xml:space="preserve">к технологической схеме </w:t>
      </w:r>
    </w:p>
    <w:p w:rsidR="00EC51D4" w:rsidRPr="00EC51D4" w:rsidRDefault="00EC51D4" w:rsidP="00EC51D4">
      <w:pPr>
        <w:jc w:val="right"/>
        <w:rPr>
          <w:sz w:val="20"/>
          <w:szCs w:val="20"/>
        </w:rPr>
      </w:pPr>
    </w:p>
    <w:p w:rsidR="00EC51D4" w:rsidRPr="00EC51D4" w:rsidRDefault="00EC51D4" w:rsidP="00EC51D4">
      <w:pPr>
        <w:jc w:val="right"/>
        <w:rPr>
          <w:sz w:val="20"/>
          <w:szCs w:val="20"/>
        </w:rPr>
      </w:pPr>
      <w:r w:rsidRPr="00EC51D4">
        <w:rPr>
          <w:sz w:val="20"/>
          <w:szCs w:val="20"/>
        </w:rPr>
        <w:t xml:space="preserve">Образец запроса в ФНС </w:t>
      </w:r>
    </w:p>
    <w:p w:rsidR="00EC51D4" w:rsidRPr="00EC51D4" w:rsidRDefault="00EC51D4" w:rsidP="00EC51D4">
      <w:pPr>
        <w:jc w:val="right"/>
        <w:rPr>
          <w:sz w:val="20"/>
          <w:szCs w:val="20"/>
        </w:rPr>
      </w:pPr>
      <w:r w:rsidRPr="00EC51D4">
        <w:rPr>
          <w:sz w:val="20"/>
          <w:szCs w:val="20"/>
        </w:rPr>
        <w:t>на получение выписки из ЕГРИП</w:t>
      </w:r>
    </w:p>
    <w:p w:rsidR="00EC51D4" w:rsidRPr="00EC51D4" w:rsidRDefault="00EC51D4" w:rsidP="00EC51D4">
      <w:pPr>
        <w:jc w:val="right"/>
        <w:rPr>
          <w:sz w:val="20"/>
          <w:szCs w:val="20"/>
        </w:rPr>
      </w:pPr>
    </w:p>
    <w:p w:rsidR="00EC51D4" w:rsidRPr="00EC51D4" w:rsidRDefault="00EC51D4" w:rsidP="00EC51D4">
      <w:pPr>
        <w:tabs>
          <w:tab w:val="left" w:pos="885"/>
        </w:tabs>
        <w:jc w:val="center"/>
        <w:rPr>
          <w:sz w:val="20"/>
          <w:szCs w:val="20"/>
        </w:rPr>
      </w:pPr>
      <w:r w:rsidRPr="00EC51D4">
        <w:rPr>
          <w:noProof/>
          <w:sz w:val="20"/>
          <w:szCs w:val="20"/>
          <w:lang w:eastAsia="ru-RU"/>
        </w:rPr>
        <w:drawing>
          <wp:inline distT="0" distB="0" distL="0" distR="0">
            <wp:extent cx="5934075" cy="4752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EC51D4" w:rsidRDefault="00EC51D4" w:rsidP="00EC51D4">
      <w:pPr>
        <w:widowControl w:val="0"/>
        <w:autoSpaceDE w:val="0"/>
        <w:autoSpaceDN w:val="0"/>
        <w:adjustRightInd w:val="0"/>
        <w:jc w:val="right"/>
        <w:outlineLvl w:val="1"/>
        <w:rPr>
          <w:b/>
          <w:sz w:val="20"/>
          <w:szCs w:val="20"/>
        </w:rPr>
      </w:pPr>
      <w:r w:rsidRPr="00EC51D4">
        <w:rPr>
          <w:b/>
          <w:sz w:val="20"/>
          <w:szCs w:val="20"/>
        </w:rPr>
        <w:t>Приложение № 10</w:t>
      </w:r>
    </w:p>
    <w:p w:rsidR="00EC51D4" w:rsidRPr="00EC51D4" w:rsidRDefault="00EC51D4" w:rsidP="00EC51D4">
      <w:pPr>
        <w:autoSpaceDE w:val="0"/>
        <w:autoSpaceDN w:val="0"/>
        <w:adjustRightInd w:val="0"/>
        <w:jc w:val="right"/>
        <w:rPr>
          <w:b/>
          <w:sz w:val="20"/>
          <w:szCs w:val="20"/>
        </w:rPr>
      </w:pPr>
      <w:r w:rsidRPr="00EC51D4">
        <w:rPr>
          <w:b/>
          <w:sz w:val="20"/>
          <w:szCs w:val="20"/>
        </w:rPr>
        <w:t xml:space="preserve">к технологической схеме </w:t>
      </w:r>
    </w:p>
    <w:p w:rsidR="00EC51D4" w:rsidRPr="00EC51D4" w:rsidRDefault="00EC51D4" w:rsidP="00EC51D4">
      <w:pPr>
        <w:jc w:val="right"/>
        <w:rPr>
          <w:sz w:val="20"/>
          <w:szCs w:val="20"/>
        </w:rPr>
      </w:pPr>
    </w:p>
    <w:p w:rsidR="00EC51D4" w:rsidRPr="00EC51D4" w:rsidRDefault="00EC51D4" w:rsidP="00EC51D4">
      <w:pPr>
        <w:jc w:val="right"/>
        <w:rPr>
          <w:sz w:val="20"/>
          <w:szCs w:val="20"/>
        </w:rPr>
      </w:pPr>
      <w:r w:rsidRPr="00EC51D4">
        <w:rPr>
          <w:sz w:val="20"/>
          <w:szCs w:val="20"/>
        </w:rPr>
        <w:t>Образец запроса в Росреестр на получение</w:t>
      </w:r>
    </w:p>
    <w:p w:rsidR="00EC51D4" w:rsidRPr="00EC51D4" w:rsidRDefault="00EC51D4" w:rsidP="00EC51D4">
      <w:pPr>
        <w:jc w:val="right"/>
        <w:rPr>
          <w:sz w:val="20"/>
          <w:szCs w:val="20"/>
        </w:rPr>
      </w:pPr>
      <w:r w:rsidRPr="00EC51D4">
        <w:rPr>
          <w:sz w:val="20"/>
          <w:szCs w:val="20"/>
        </w:rPr>
        <w:t xml:space="preserve"> кадастрового паспорта/кадастровой выписки </w:t>
      </w:r>
    </w:p>
    <w:p w:rsidR="00EC51D4" w:rsidRPr="00EC51D4" w:rsidRDefault="00EC51D4" w:rsidP="00EC51D4">
      <w:pPr>
        <w:jc w:val="right"/>
        <w:rPr>
          <w:sz w:val="20"/>
          <w:szCs w:val="20"/>
        </w:rPr>
      </w:pPr>
    </w:p>
    <w:p w:rsidR="00EC51D4" w:rsidRPr="00EC51D4" w:rsidRDefault="00EC51D4" w:rsidP="00EC51D4">
      <w:pPr>
        <w:jc w:val="right"/>
        <w:rPr>
          <w:sz w:val="20"/>
          <w:szCs w:val="20"/>
        </w:rPr>
      </w:pPr>
    </w:p>
    <w:p w:rsidR="00EC51D4" w:rsidRPr="007B6C6F" w:rsidRDefault="00EC51D4" w:rsidP="007B6C6F">
      <w:pPr>
        <w:jc w:val="center"/>
        <w:rPr>
          <w:sz w:val="20"/>
          <w:szCs w:val="20"/>
        </w:rPr>
      </w:pPr>
      <w:r w:rsidRPr="00EC51D4">
        <w:rPr>
          <w:noProof/>
          <w:sz w:val="20"/>
          <w:szCs w:val="20"/>
          <w:lang w:eastAsia="ru-RU"/>
        </w:rPr>
        <w:drawing>
          <wp:inline distT="0" distB="0" distL="0" distR="0">
            <wp:extent cx="5210175" cy="41731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4173158"/>
                    </a:xfrm>
                    <a:prstGeom prst="rect">
                      <a:avLst/>
                    </a:prstGeom>
                    <a:noFill/>
                    <a:ln>
                      <a:noFill/>
                    </a:ln>
                  </pic:spPr>
                </pic:pic>
              </a:graphicData>
            </a:graphic>
          </wp:inline>
        </w:drawing>
      </w:r>
    </w:p>
    <w:tbl>
      <w:tblPr>
        <w:tblW w:w="0" w:type="auto"/>
        <w:tblLayout w:type="fixed"/>
        <w:tblCellMar>
          <w:top w:w="102" w:type="dxa"/>
          <w:left w:w="62" w:type="dxa"/>
          <w:bottom w:w="102" w:type="dxa"/>
          <w:right w:w="62" w:type="dxa"/>
        </w:tblCellMar>
        <w:tblLook w:val="04A0"/>
      </w:tblPr>
      <w:tblGrid>
        <w:gridCol w:w="9560"/>
      </w:tblGrid>
      <w:tr w:rsidR="00EC51D4" w:rsidRPr="008B4D34" w:rsidTr="007B6C6F">
        <w:trPr>
          <w:trHeight w:val="23"/>
        </w:trPr>
        <w:tc>
          <w:tcPr>
            <w:tcW w:w="9560" w:type="dxa"/>
            <w:tcBorders>
              <w:top w:val="nil"/>
              <w:left w:val="nil"/>
              <w:bottom w:val="nil"/>
              <w:right w:val="nil"/>
            </w:tcBorders>
          </w:tcPr>
          <w:p w:rsidR="00EC51D4" w:rsidRPr="00D62B83" w:rsidRDefault="00EC51D4" w:rsidP="0012063D">
            <w:pPr>
              <w:pStyle w:val="ConsPlusNormal"/>
              <w:jc w:val="center"/>
              <w:rPr>
                <w:rFonts w:ascii="Times New Roman" w:hAnsi="Times New Roman" w:cs="Times New Roman"/>
                <w:b/>
                <w:sz w:val="28"/>
                <w:szCs w:val="28"/>
              </w:rPr>
            </w:pPr>
          </w:p>
        </w:tc>
      </w:tr>
      <w:tr w:rsidR="00EC51D4" w:rsidRPr="008B4D34" w:rsidTr="0012063D">
        <w:tc>
          <w:tcPr>
            <w:tcW w:w="9560" w:type="dxa"/>
            <w:tcBorders>
              <w:top w:val="nil"/>
              <w:left w:val="nil"/>
              <w:bottom w:val="nil"/>
              <w:right w:val="nil"/>
            </w:tcBorders>
          </w:tcPr>
          <w:p w:rsidR="00EC51D4" w:rsidRPr="008B4D34" w:rsidRDefault="00EC51D4" w:rsidP="007B6C6F">
            <w:pPr>
              <w:pStyle w:val="ConsPlusNormal"/>
              <w:ind w:firstLine="0"/>
              <w:rPr>
                <w:rFonts w:ascii="Times New Roman" w:hAnsi="Times New Roman" w:cs="Times New Roman"/>
                <w:sz w:val="28"/>
                <w:szCs w:val="28"/>
              </w:rPr>
            </w:pPr>
          </w:p>
        </w:tc>
      </w:tr>
    </w:tbl>
    <w:p w:rsidR="00C650B7" w:rsidRPr="00926266" w:rsidRDefault="007B6C6F" w:rsidP="007B6C6F">
      <w:pPr>
        <w:spacing w:after="0"/>
        <w:jc w:val="right"/>
        <w:rPr>
          <w:sz w:val="20"/>
        </w:rPr>
      </w:pPr>
      <w:r>
        <w:rPr>
          <w:sz w:val="20"/>
        </w:rPr>
        <w:t>Приложение 5</w:t>
      </w:r>
    </w:p>
    <w:p w:rsidR="00C650B7" w:rsidRPr="00926266" w:rsidRDefault="00C650B7" w:rsidP="00C650B7">
      <w:pPr>
        <w:spacing w:after="0"/>
        <w:jc w:val="center"/>
        <w:rPr>
          <w:b/>
          <w:sz w:val="20"/>
          <w:szCs w:val="28"/>
        </w:rPr>
      </w:pPr>
      <w:r w:rsidRPr="00926266">
        <w:rPr>
          <w:b/>
          <w:sz w:val="20"/>
          <w:szCs w:val="28"/>
        </w:rPr>
        <w:t>Типовая технологическая схема</w:t>
      </w:r>
    </w:p>
    <w:p w:rsidR="00C650B7" w:rsidRPr="00926266" w:rsidRDefault="00C650B7" w:rsidP="00C650B7">
      <w:pPr>
        <w:spacing w:after="0"/>
        <w:jc w:val="center"/>
        <w:rPr>
          <w:b/>
          <w:sz w:val="20"/>
          <w:szCs w:val="28"/>
        </w:rPr>
      </w:pPr>
      <w:r w:rsidRPr="00926266">
        <w:rPr>
          <w:b/>
          <w:sz w:val="20"/>
          <w:szCs w:val="28"/>
        </w:rPr>
        <w:t xml:space="preserve">Предоставления муниципальной услуги «Предоставление в аренду и безвозмездное пользование </w:t>
      </w:r>
    </w:p>
    <w:p w:rsidR="00C650B7" w:rsidRPr="00926266" w:rsidRDefault="00C650B7" w:rsidP="00C650B7">
      <w:pPr>
        <w:spacing w:after="0"/>
        <w:jc w:val="center"/>
        <w:rPr>
          <w:b/>
          <w:sz w:val="20"/>
          <w:szCs w:val="28"/>
        </w:rPr>
      </w:pPr>
      <w:r w:rsidRPr="00926266">
        <w:rPr>
          <w:b/>
          <w:sz w:val="20"/>
          <w:szCs w:val="28"/>
        </w:rPr>
        <w:t xml:space="preserve">муниципального имущества» </w:t>
      </w:r>
    </w:p>
    <w:p w:rsidR="00C650B7" w:rsidRPr="00926266" w:rsidRDefault="00C650B7" w:rsidP="00C650B7">
      <w:pPr>
        <w:spacing w:after="0"/>
        <w:jc w:val="center"/>
        <w:rPr>
          <w:b/>
          <w:sz w:val="18"/>
        </w:rPr>
      </w:pPr>
    </w:p>
    <w:p w:rsidR="00C650B7" w:rsidRPr="00926266" w:rsidRDefault="00C650B7" w:rsidP="00C650B7">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C650B7" w:rsidRPr="00926266" w:rsidTr="00C650B7">
        <w:tc>
          <w:tcPr>
            <w:tcW w:w="225" w:type="pct"/>
          </w:tcPr>
          <w:p w:rsidR="00C650B7" w:rsidRPr="00926266" w:rsidRDefault="00C650B7" w:rsidP="00C650B7">
            <w:pPr>
              <w:spacing w:after="0"/>
              <w:jc w:val="center"/>
              <w:rPr>
                <w:b/>
                <w:sz w:val="18"/>
              </w:rPr>
            </w:pPr>
            <w:r w:rsidRPr="00926266">
              <w:rPr>
                <w:b/>
                <w:sz w:val="18"/>
              </w:rPr>
              <w:t>№</w:t>
            </w:r>
          </w:p>
        </w:tc>
        <w:tc>
          <w:tcPr>
            <w:tcW w:w="1135" w:type="pct"/>
          </w:tcPr>
          <w:p w:rsidR="00C650B7" w:rsidRPr="00926266" w:rsidRDefault="00C650B7" w:rsidP="00C650B7">
            <w:pPr>
              <w:spacing w:after="0"/>
              <w:jc w:val="center"/>
              <w:rPr>
                <w:b/>
                <w:sz w:val="18"/>
              </w:rPr>
            </w:pPr>
            <w:r w:rsidRPr="00926266">
              <w:rPr>
                <w:b/>
                <w:sz w:val="18"/>
              </w:rPr>
              <w:t>Параметр</w:t>
            </w:r>
          </w:p>
        </w:tc>
        <w:tc>
          <w:tcPr>
            <w:tcW w:w="3640" w:type="pct"/>
          </w:tcPr>
          <w:p w:rsidR="00C650B7" w:rsidRPr="00926266" w:rsidRDefault="00C650B7" w:rsidP="00C650B7">
            <w:pPr>
              <w:spacing w:after="0"/>
              <w:jc w:val="center"/>
              <w:rPr>
                <w:b/>
                <w:sz w:val="18"/>
              </w:rPr>
            </w:pPr>
            <w:r w:rsidRPr="00926266">
              <w:rPr>
                <w:b/>
                <w:sz w:val="18"/>
              </w:rPr>
              <w:t>Значение параметра/состояние</w:t>
            </w:r>
          </w:p>
        </w:tc>
      </w:tr>
      <w:tr w:rsidR="00C650B7" w:rsidRPr="00926266" w:rsidTr="00C650B7">
        <w:tc>
          <w:tcPr>
            <w:tcW w:w="225" w:type="pct"/>
          </w:tcPr>
          <w:p w:rsidR="00C650B7" w:rsidRPr="00926266" w:rsidRDefault="00C650B7" w:rsidP="00C650B7">
            <w:pPr>
              <w:spacing w:after="0"/>
              <w:jc w:val="center"/>
              <w:rPr>
                <w:sz w:val="18"/>
              </w:rPr>
            </w:pPr>
            <w:r w:rsidRPr="00926266">
              <w:rPr>
                <w:sz w:val="18"/>
              </w:rPr>
              <w:t>1</w:t>
            </w:r>
          </w:p>
        </w:tc>
        <w:tc>
          <w:tcPr>
            <w:tcW w:w="1135" w:type="pct"/>
          </w:tcPr>
          <w:p w:rsidR="00C650B7" w:rsidRPr="00926266" w:rsidRDefault="00C650B7" w:rsidP="00C650B7">
            <w:pPr>
              <w:spacing w:after="0"/>
              <w:jc w:val="center"/>
              <w:rPr>
                <w:sz w:val="18"/>
              </w:rPr>
            </w:pPr>
            <w:r w:rsidRPr="00926266">
              <w:rPr>
                <w:sz w:val="18"/>
              </w:rPr>
              <w:t>2</w:t>
            </w:r>
          </w:p>
        </w:tc>
        <w:tc>
          <w:tcPr>
            <w:tcW w:w="3640" w:type="pct"/>
          </w:tcPr>
          <w:p w:rsidR="00C650B7" w:rsidRPr="00926266" w:rsidRDefault="00C650B7" w:rsidP="00C650B7">
            <w:pPr>
              <w:spacing w:after="0"/>
              <w:jc w:val="center"/>
              <w:rPr>
                <w:sz w:val="18"/>
              </w:rPr>
            </w:pPr>
            <w:r w:rsidRPr="00926266">
              <w:rPr>
                <w:sz w:val="18"/>
              </w:rPr>
              <w:t>3</w:t>
            </w:r>
          </w:p>
        </w:tc>
      </w:tr>
      <w:tr w:rsidR="00C650B7" w:rsidRPr="00926266" w:rsidTr="00C650B7">
        <w:tc>
          <w:tcPr>
            <w:tcW w:w="225" w:type="pct"/>
          </w:tcPr>
          <w:p w:rsidR="00C650B7" w:rsidRPr="00926266" w:rsidRDefault="00C650B7" w:rsidP="00C650B7">
            <w:pPr>
              <w:spacing w:after="0"/>
              <w:jc w:val="center"/>
              <w:rPr>
                <w:sz w:val="18"/>
              </w:rPr>
            </w:pPr>
            <w:r w:rsidRPr="00926266">
              <w:rPr>
                <w:sz w:val="18"/>
              </w:rPr>
              <w:t>1</w:t>
            </w:r>
          </w:p>
        </w:tc>
        <w:tc>
          <w:tcPr>
            <w:tcW w:w="1135" w:type="pct"/>
          </w:tcPr>
          <w:p w:rsidR="00C650B7" w:rsidRPr="00926266" w:rsidRDefault="00C650B7" w:rsidP="00C650B7">
            <w:pPr>
              <w:spacing w:after="0"/>
              <w:rPr>
                <w:sz w:val="18"/>
              </w:rPr>
            </w:pPr>
            <w:r w:rsidRPr="00926266">
              <w:rPr>
                <w:sz w:val="18"/>
              </w:rPr>
              <w:t>Наименование органа, предоставляющего услугу</w:t>
            </w:r>
          </w:p>
        </w:tc>
        <w:tc>
          <w:tcPr>
            <w:tcW w:w="3640" w:type="pct"/>
          </w:tcPr>
          <w:p w:rsidR="00C650B7" w:rsidRPr="00926266" w:rsidRDefault="00C650B7" w:rsidP="00BD7531">
            <w:pPr>
              <w:spacing w:after="0"/>
              <w:jc w:val="both"/>
              <w:rPr>
                <w:sz w:val="18"/>
              </w:rPr>
            </w:pPr>
            <w:r w:rsidRPr="00B82972">
              <w:rPr>
                <w:sz w:val="18"/>
              </w:rPr>
              <w:t xml:space="preserve">Администрация </w:t>
            </w:r>
            <w:r w:rsidR="00BD7531" w:rsidRPr="00B82972">
              <w:rPr>
                <w:sz w:val="18"/>
              </w:rPr>
              <w:t>Колодеевского сельского</w:t>
            </w:r>
            <w:r w:rsidRPr="00B82972">
              <w:rPr>
                <w:sz w:val="18"/>
              </w:rPr>
              <w:t xml:space="preserve"> поселения Бутурлиновского муниципального района Воронежской области</w:t>
            </w:r>
          </w:p>
        </w:tc>
      </w:tr>
      <w:tr w:rsidR="00C650B7" w:rsidRPr="00926266" w:rsidTr="00C650B7">
        <w:tc>
          <w:tcPr>
            <w:tcW w:w="225" w:type="pct"/>
          </w:tcPr>
          <w:p w:rsidR="00C650B7" w:rsidRPr="00926266" w:rsidRDefault="00C650B7" w:rsidP="00C650B7">
            <w:pPr>
              <w:spacing w:after="0"/>
              <w:jc w:val="center"/>
              <w:rPr>
                <w:sz w:val="18"/>
              </w:rPr>
            </w:pPr>
            <w:r w:rsidRPr="00926266">
              <w:rPr>
                <w:sz w:val="18"/>
              </w:rPr>
              <w:t>2</w:t>
            </w:r>
          </w:p>
        </w:tc>
        <w:tc>
          <w:tcPr>
            <w:tcW w:w="1135" w:type="pct"/>
          </w:tcPr>
          <w:p w:rsidR="00C650B7" w:rsidRPr="00926266" w:rsidRDefault="00C650B7" w:rsidP="00C650B7">
            <w:pPr>
              <w:spacing w:after="0"/>
              <w:rPr>
                <w:sz w:val="18"/>
              </w:rPr>
            </w:pPr>
            <w:r w:rsidRPr="00926266">
              <w:rPr>
                <w:sz w:val="18"/>
              </w:rPr>
              <w:t>Номер услуги в федеральном реестре</w:t>
            </w:r>
          </w:p>
        </w:tc>
        <w:tc>
          <w:tcPr>
            <w:tcW w:w="3640" w:type="pct"/>
          </w:tcPr>
          <w:p w:rsidR="00C650B7" w:rsidRPr="00926266" w:rsidRDefault="00C650B7" w:rsidP="00C650B7">
            <w:pPr>
              <w:spacing w:after="0"/>
              <w:jc w:val="center"/>
              <w:rPr>
                <w:sz w:val="18"/>
              </w:rPr>
            </w:pPr>
          </w:p>
        </w:tc>
      </w:tr>
      <w:tr w:rsidR="00C650B7" w:rsidRPr="00926266" w:rsidTr="00C650B7">
        <w:tc>
          <w:tcPr>
            <w:tcW w:w="225" w:type="pct"/>
          </w:tcPr>
          <w:p w:rsidR="00C650B7" w:rsidRPr="00926266" w:rsidRDefault="00C650B7" w:rsidP="00C650B7">
            <w:pPr>
              <w:spacing w:after="0"/>
              <w:jc w:val="center"/>
              <w:rPr>
                <w:sz w:val="18"/>
              </w:rPr>
            </w:pPr>
            <w:r w:rsidRPr="00926266">
              <w:rPr>
                <w:sz w:val="18"/>
              </w:rPr>
              <w:t>3</w:t>
            </w:r>
          </w:p>
        </w:tc>
        <w:tc>
          <w:tcPr>
            <w:tcW w:w="1135" w:type="pct"/>
          </w:tcPr>
          <w:p w:rsidR="00C650B7" w:rsidRPr="00926266" w:rsidRDefault="00C650B7" w:rsidP="00C650B7">
            <w:pPr>
              <w:spacing w:after="0"/>
              <w:jc w:val="center"/>
              <w:rPr>
                <w:sz w:val="18"/>
              </w:rPr>
            </w:pPr>
            <w:r w:rsidRPr="00926266">
              <w:rPr>
                <w:sz w:val="18"/>
              </w:rPr>
              <w:t>Полное наименование услуги</w:t>
            </w:r>
          </w:p>
        </w:tc>
        <w:tc>
          <w:tcPr>
            <w:tcW w:w="3640" w:type="pct"/>
          </w:tcPr>
          <w:p w:rsidR="00C650B7" w:rsidRPr="00926266" w:rsidRDefault="00C650B7" w:rsidP="00C650B7">
            <w:pPr>
              <w:spacing w:after="0"/>
              <w:rPr>
                <w:sz w:val="18"/>
              </w:rPr>
            </w:pPr>
            <w:r w:rsidRPr="00926266">
              <w:rPr>
                <w:sz w:val="18"/>
              </w:rPr>
              <w:t>«Предоставление в аренду и безвозмездное пользование муниципального имущества»</w:t>
            </w:r>
          </w:p>
        </w:tc>
      </w:tr>
      <w:tr w:rsidR="00C650B7" w:rsidRPr="00926266" w:rsidTr="00C650B7">
        <w:tc>
          <w:tcPr>
            <w:tcW w:w="225" w:type="pct"/>
          </w:tcPr>
          <w:p w:rsidR="00C650B7" w:rsidRPr="00926266" w:rsidRDefault="00C650B7" w:rsidP="00C650B7">
            <w:pPr>
              <w:spacing w:after="0"/>
              <w:jc w:val="center"/>
              <w:rPr>
                <w:sz w:val="18"/>
              </w:rPr>
            </w:pPr>
            <w:r w:rsidRPr="00926266">
              <w:rPr>
                <w:sz w:val="18"/>
              </w:rPr>
              <w:t>4</w:t>
            </w:r>
          </w:p>
        </w:tc>
        <w:tc>
          <w:tcPr>
            <w:tcW w:w="1135" w:type="pct"/>
          </w:tcPr>
          <w:p w:rsidR="00C650B7" w:rsidRPr="00926266" w:rsidRDefault="00C650B7" w:rsidP="00C650B7">
            <w:pPr>
              <w:spacing w:after="0"/>
              <w:jc w:val="center"/>
              <w:rPr>
                <w:sz w:val="18"/>
              </w:rPr>
            </w:pPr>
            <w:r w:rsidRPr="00926266">
              <w:rPr>
                <w:sz w:val="18"/>
              </w:rPr>
              <w:t>Краткое наименование услуги</w:t>
            </w:r>
          </w:p>
        </w:tc>
        <w:tc>
          <w:tcPr>
            <w:tcW w:w="3640" w:type="pct"/>
          </w:tcPr>
          <w:p w:rsidR="00C650B7" w:rsidRPr="00926266" w:rsidRDefault="00F77908" w:rsidP="00C650B7">
            <w:pPr>
              <w:spacing w:after="0"/>
              <w:jc w:val="both"/>
              <w:rPr>
                <w:sz w:val="18"/>
              </w:rPr>
            </w:pPr>
            <w:r w:rsidRPr="00926266">
              <w:rPr>
                <w:sz w:val="18"/>
              </w:rPr>
              <w:t>Н</w:t>
            </w:r>
            <w:r w:rsidR="00C650B7" w:rsidRPr="00926266">
              <w:rPr>
                <w:sz w:val="18"/>
              </w:rPr>
              <w:t>ет</w:t>
            </w:r>
          </w:p>
        </w:tc>
      </w:tr>
      <w:tr w:rsidR="00C650B7" w:rsidRPr="00926266" w:rsidTr="00C650B7">
        <w:tc>
          <w:tcPr>
            <w:tcW w:w="225" w:type="pct"/>
          </w:tcPr>
          <w:p w:rsidR="00C650B7" w:rsidRPr="00926266" w:rsidRDefault="00C650B7" w:rsidP="00C650B7">
            <w:pPr>
              <w:spacing w:after="0"/>
              <w:jc w:val="center"/>
              <w:rPr>
                <w:sz w:val="18"/>
              </w:rPr>
            </w:pPr>
            <w:r w:rsidRPr="00926266">
              <w:rPr>
                <w:sz w:val="18"/>
              </w:rPr>
              <w:t>5</w:t>
            </w:r>
          </w:p>
        </w:tc>
        <w:tc>
          <w:tcPr>
            <w:tcW w:w="1135" w:type="pct"/>
          </w:tcPr>
          <w:p w:rsidR="00C650B7" w:rsidRPr="00926266" w:rsidRDefault="00C650B7" w:rsidP="00C650B7">
            <w:pPr>
              <w:spacing w:after="0"/>
              <w:rPr>
                <w:sz w:val="18"/>
              </w:rPr>
            </w:pPr>
            <w:r w:rsidRPr="00926266">
              <w:rPr>
                <w:sz w:val="18"/>
              </w:rPr>
              <w:t>Административные регламент предоставления государственной услуги</w:t>
            </w:r>
          </w:p>
        </w:tc>
        <w:tc>
          <w:tcPr>
            <w:tcW w:w="3640" w:type="pct"/>
          </w:tcPr>
          <w:p w:rsidR="00C650B7" w:rsidRPr="00926266" w:rsidRDefault="00C650B7" w:rsidP="00BD7531">
            <w:pPr>
              <w:spacing w:after="0"/>
              <w:jc w:val="both"/>
              <w:rPr>
                <w:sz w:val="18"/>
              </w:rPr>
            </w:pPr>
            <w:r w:rsidRPr="00B82972">
              <w:rPr>
                <w:sz w:val="18"/>
              </w:rPr>
              <w:t xml:space="preserve">Утвержден постановлением администрации </w:t>
            </w:r>
            <w:r w:rsidR="00BD7531" w:rsidRPr="00B82972">
              <w:rPr>
                <w:sz w:val="18"/>
              </w:rPr>
              <w:t>Колодеевского сельского</w:t>
            </w:r>
            <w:r w:rsidRPr="00B82972">
              <w:rPr>
                <w:sz w:val="18"/>
              </w:rPr>
              <w:t xml:space="preserve"> поселения Бутурлиновского муниципального </w:t>
            </w:r>
            <w:r w:rsidR="00B82972" w:rsidRPr="00B82972">
              <w:rPr>
                <w:sz w:val="18"/>
              </w:rPr>
              <w:t>района Воронежской области от 27.05.2016 № 45</w:t>
            </w:r>
            <w:r w:rsidRPr="00B82972">
              <w:rPr>
                <w:sz w:val="18"/>
              </w:rPr>
              <w:t xml:space="preserve"> «</w:t>
            </w:r>
            <w:r w:rsidRPr="00B82972">
              <w:rPr>
                <w:bCs/>
                <w:sz w:val="18"/>
                <w:lang w:eastAsia="ar-SA"/>
              </w:rPr>
              <w:t xml:space="preserve">Об утверждении административного регламента администрации </w:t>
            </w:r>
            <w:r w:rsidR="00B82972" w:rsidRPr="00B82972">
              <w:rPr>
                <w:bCs/>
                <w:sz w:val="18"/>
                <w:lang w:eastAsia="ar-SA"/>
              </w:rPr>
              <w:t>Колодеевского сельс</w:t>
            </w:r>
            <w:r w:rsidR="00BD7531" w:rsidRPr="00B82972">
              <w:rPr>
                <w:bCs/>
                <w:sz w:val="18"/>
                <w:lang w:eastAsia="ar-SA"/>
              </w:rPr>
              <w:t>кого</w:t>
            </w:r>
            <w:r w:rsidRPr="00B82972">
              <w:rPr>
                <w:bCs/>
                <w:sz w:val="18"/>
                <w:lang w:eastAsia="ar-SA"/>
              </w:rPr>
              <w:t xml:space="preserve"> поселения Бутурлиновского муниципального района Воронежской области по предоставлению муниципальной услуги «</w:t>
            </w:r>
            <w:r w:rsidRPr="00B82972">
              <w:rPr>
                <w:sz w:val="18"/>
              </w:rPr>
              <w:t>Предоставление в аренду и безвозмездное пользование муниципального имущества»» (в редакции п</w:t>
            </w:r>
            <w:r w:rsidR="00B82972" w:rsidRPr="00B82972">
              <w:rPr>
                <w:sz w:val="18"/>
              </w:rPr>
              <w:t>остановления от 05.10.2016 № 83.</w:t>
            </w:r>
            <w:r w:rsidRPr="00B82972">
              <w:rPr>
                <w:sz w:val="18"/>
              </w:rPr>
              <w:t>)</w:t>
            </w:r>
          </w:p>
        </w:tc>
      </w:tr>
      <w:tr w:rsidR="00C650B7" w:rsidRPr="00926266" w:rsidTr="00C650B7">
        <w:tc>
          <w:tcPr>
            <w:tcW w:w="225" w:type="pct"/>
          </w:tcPr>
          <w:p w:rsidR="00C650B7" w:rsidRPr="00926266" w:rsidRDefault="00C650B7" w:rsidP="00C650B7">
            <w:pPr>
              <w:spacing w:after="0"/>
              <w:jc w:val="center"/>
              <w:rPr>
                <w:sz w:val="18"/>
              </w:rPr>
            </w:pPr>
            <w:r w:rsidRPr="00926266">
              <w:rPr>
                <w:sz w:val="18"/>
              </w:rPr>
              <w:t>6</w:t>
            </w:r>
          </w:p>
        </w:tc>
        <w:tc>
          <w:tcPr>
            <w:tcW w:w="1135" w:type="pct"/>
          </w:tcPr>
          <w:p w:rsidR="00C650B7" w:rsidRPr="00926266" w:rsidRDefault="00C650B7" w:rsidP="00C650B7">
            <w:pPr>
              <w:spacing w:after="0"/>
              <w:rPr>
                <w:sz w:val="18"/>
              </w:rPr>
            </w:pPr>
            <w:r w:rsidRPr="00926266">
              <w:rPr>
                <w:sz w:val="18"/>
              </w:rPr>
              <w:t>Перечень «подуслуг»</w:t>
            </w:r>
          </w:p>
        </w:tc>
        <w:tc>
          <w:tcPr>
            <w:tcW w:w="3640" w:type="pct"/>
          </w:tcPr>
          <w:p w:rsidR="00C650B7" w:rsidRPr="00926266" w:rsidRDefault="00F77908" w:rsidP="00C650B7">
            <w:pPr>
              <w:spacing w:after="0"/>
              <w:jc w:val="both"/>
              <w:rPr>
                <w:sz w:val="18"/>
              </w:rPr>
            </w:pPr>
            <w:r w:rsidRPr="00926266">
              <w:rPr>
                <w:sz w:val="18"/>
              </w:rPr>
              <w:t>Н</w:t>
            </w:r>
            <w:r w:rsidR="00C650B7" w:rsidRPr="00926266">
              <w:rPr>
                <w:sz w:val="18"/>
              </w:rPr>
              <w:t>ет</w:t>
            </w:r>
          </w:p>
        </w:tc>
      </w:tr>
      <w:tr w:rsidR="000A2B62" w:rsidRPr="00926266" w:rsidTr="00C650B7">
        <w:trPr>
          <w:trHeight w:val="300"/>
        </w:trPr>
        <w:tc>
          <w:tcPr>
            <w:tcW w:w="225" w:type="pct"/>
            <w:vMerge w:val="restart"/>
          </w:tcPr>
          <w:p w:rsidR="000A2B62" w:rsidRPr="00926266" w:rsidRDefault="000A2B62" w:rsidP="00C650B7">
            <w:pPr>
              <w:spacing w:after="0"/>
              <w:jc w:val="center"/>
              <w:rPr>
                <w:sz w:val="18"/>
              </w:rPr>
            </w:pPr>
            <w:r w:rsidRPr="00926266">
              <w:rPr>
                <w:sz w:val="18"/>
              </w:rPr>
              <w:t>7</w:t>
            </w:r>
          </w:p>
        </w:tc>
        <w:tc>
          <w:tcPr>
            <w:tcW w:w="1135" w:type="pct"/>
            <w:vMerge w:val="restart"/>
          </w:tcPr>
          <w:p w:rsidR="000A2B62" w:rsidRPr="00926266" w:rsidRDefault="000A2B62" w:rsidP="00C650B7">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0A2B62" w:rsidRPr="00D21FCD" w:rsidRDefault="000A2B62" w:rsidP="00C04F0F">
            <w:pPr>
              <w:spacing w:after="0"/>
              <w:rPr>
                <w:sz w:val="18"/>
                <w:szCs w:val="18"/>
              </w:rPr>
            </w:pPr>
            <w:r w:rsidRPr="00D21FCD">
              <w:rPr>
                <w:sz w:val="18"/>
                <w:szCs w:val="18"/>
              </w:rPr>
              <w:t>- терминальные устройства МФЦ;</w:t>
            </w:r>
          </w:p>
        </w:tc>
      </w:tr>
      <w:tr w:rsidR="000A2B62" w:rsidRPr="00926266" w:rsidTr="00C650B7">
        <w:trPr>
          <w:trHeight w:val="270"/>
        </w:trPr>
        <w:tc>
          <w:tcPr>
            <w:tcW w:w="225" w:type="pct"/>
            <w:vMerge/>
          </w:tcPr>
          <w:p w:rsidR="000A2B62" w:rsidRPr="00926266" w:rsidRDefault="000A2B62" w:rsidP="00C650B7">
            <w:pPr>
              <w:spacing w:after="0"/>
              <w:jc w:val="center"/>
              <w:rPr>
                <w:sz w:val="18"/>
              </w:rPr>
            </w:pPr>
          </w:p>
        </w:tc>
        <w:tc>
          <w:tcPr>
            <w:tcW w:w="1135" w:type="pct"/>
            <w:vMerge/>
          </w:tcPr>
          <w:p w:rsidR="000A2B62" w:rsidRPr="00926266" w:rsidRDefault="000A2B62" w:rsidP="00C650B7">
            <w:pPr>
              <w:spacing w:after="0"/>
              <w:rPr>
                <w:sz w:val="18"/>
              </w:rPr>
            </w:pPr>
          </w:p>
        </w:tc>
        <w:tc>
          <w:tcPr>
            <w:tcW w:w="3640" w:type="pct"/>
            <w:tcBorders>
              <w:top w:val="single" w:sz="4" w:space="0" w:color="auto"/>
              <w:bottom w:val="single" w:sz="4" w:space="0" w:color="auto"/>
            </w:tcBorders>
          </w:tcPr>
          <w:p w:rsidR="000A2B62" w:rsidRPr="00926266" w:rsidRDefault="000A2B62" w:rsidP="00C04F0F">
            <w:pPr>
              <w:spacing w:after="0"/>
              <w:rPr>
                <w:sz w:val="18"/>
              </w:rPr>
            </w:pPr>
            <w:r>
              <w:rPr>
                <w:sz w:val="18"/>
              </w:rPr>
              <w:t>- Единый портал государственных услуг;</w:t>
            </w:r>
          </w:p>
        </w:tc>
      </w:tr>
      <w:tr w:rsidR="000A2B62" w:rsidRPr="00926266" w:rsidTr="00C650B7">
        <w:trPr>
          <w:trHeight w:val="240"/>
        </w:trPr>
        <w:tc>
          <w:tcPr>
            <w:tcW w:w="225" w:type="pct"/>
            <w:vMerge/>
          </w:tcPr>
          <w:p w:rsidR="000A2B62" w:rsidRPr="00926266" w:rsidRDefault="000A2B62" w:rsidP="00C650B7">
            <w:pPr>
              <w:spacing w:after="0"/>
              <w:jc w:val="center"/>
              <w:rPr>
                <w:sz w:val="18"/>
              </w:rPr>
            </w:pPr>
          </w:p>
        </w:tc>
        <w:tc>
          <w:tcPr>
            <w:tcW w:w="1135" w:type="pct"/>
            <w:vMerge/>
          </w:tcPr>
          <w:p w:rsidR="000A2B62" w:rsidRPr="00926266" w:rsidRDefault="000A2B62" w:rsidP="00C650B7">
            <w:pPr>
              <w:spacing w:after="0"/>
              <w:rPr>
                <w:sz w:val="18"/>
              </w:rPr>
            </w:pPr>
          </w:p>
        </w:tc>
        <w:tc>
          <w:tcPr>
            <w:tcW w:w="3640" w:type="pct"/>
            <w:tcBorders>
              <w:top w:val="single" w:sz="4" w:space="0" w:color="auto"/>
              <w:bottom w:val="single" w:sz="4" w:space="0" w:color="auto"/>
            </w:tcBorders>
          </w:tcPr>
          <w:p w:rsidR="000A2B62" w:rsidRPr="00926266" w:rsidRDefault="000A2B62" w:rsidP="00C04F0F">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C650B7" w:rsidRPr="00926266" w:rsidRDefault="00C650B7" w:rsidP="00C650B7">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C650B7" w:rsidRPr="00926266" w:rsidTr="00C650B7">
        <w:tc>
          <w:tcPr>
            <w:tcW w:w="222" w:type="pct"/>
          </w:tcPr>
          <w:p w:rsidR="00C650B7" w:rsidRPr="00926266" w:rsidRDefault="00C650B7" w:rsidP="00C650B7">
            <w:pPr>
              <w:spacing w:after="0"/>
              <w:jc w:val="center"/>
              <w:rPr>
                <w:b/>
                <w:sz w:val="18"/>
              </w:rPr>
            </w:pPr>
            <w:r w:rsidRPr="00926266">
              <w:rPr>
                <w:b/>
                <w:sz w:val="18"/>
              </w:rPr>
              <w:t>1</w:t>
            </w:r>
          </w:p>
        </w:tc>
        <w:tc>
          <w:tcPr>
            <w:tcW w:w="4778" w:type="pct"/>
          </w:tcPr>
          <w:p w:rsidR="00C650B7" w:rsidRPr="00926266" w:rsidRDefault="00C650B7" w:rsidP="00C650B7">
            <w:pPr>
              <w:spacing w:after="0"/>
              <w:rPr>
                <w:b/>
                <w:sz w:val="18"/>
              </w:rPr>
            </w:pPr>
            <w:r w:rsidRPr="00926266">
              <w:rPr>
                <w:b/>
                <w:sz w:val="18"/>
              </w:rPr>
              <w:t>Наименование услуги</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C650B7" w:rsidP="00C650B7">
            <w:pPr>
              <w:spacing w:after="0"/>
              <w:rPr>
                <w:b/>
                <w:sz w:val="18"/>
              </w:rPr>
            </w:pPr>
            <w:r w:rsidRPr="00926266">
              <w:rPr>
                <w:sz w:val="18"/>
              </w:rPr>
              <w:t>«Предоставление в аренду и безвозмездное пользование муниципального имущества»</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2</w:t>
            </w:r>
          </w:p>
        </w:tc>
        <w:tc>
          <w:tcPr>
            <w:tcW w:w="4778" w:type="pct"/>
          </w:tcPr>
          <w:p w:rsidR="00C650B7" w:rsidRPr="00926266" w:rsidRDefault="00C650B7" w:rsidP="00C650B7">
            <w:pPr>
              <w:spacing w:after="0"/>
              <w:rPr>
                <w:sz w:val="18"/>
              </w:rPr>
            </w:pPr>
            <w:r w:rsidRPr="00926266">
              <w:rPr>
                <w:b/>
                <w:sz w:val="18"/>
              </w:rPr>
              <w:t>Срок предоставления в зависимости от условий</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2.1</w:t>
            </w:r>
          </w:p>
        </w:tc>
        <w:tc>
          <w:tcPr>
            <w:tcW w:w="4778" w:type="pct"/>
          </w:tcPr>
          <w:p w:rsidR="00C650B7" w:rsidRPr="00926266" w:rsidRDefault="00C650B7" w:rsidP="00C650B7">
            <w:pPr>
              <w:spacing w:after="0"/>
              <w:rPr>
                <w:b/>
                <w:sz w:val="18"/>
              </w:rPr>
            </w:pPr>
            <w:r w:rsidRPr="00926266">
              <w:rPr>
                <w:b/>
                <w:sz w:val="18"/>
              </w:rPr>
              <w:t>При подаче заявления по месту жительства (месту нахождения юр. лица)</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C650B7" w:rsidP="00C650B7">
            <w:pPr>
              <w:spacing w:after="0"/>
              <w:rPr>
                <w:b/>
                <w:sz w:val="18"/>
              </w:rPr>
            </w:pPr>
            <w:r w:rsidRPr="00926266">
              <w:rPr>
                <w:sz w:val="18"/>
              </w:rPr>
              <w:t>75 календарных дней</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2.2</w:t>
            </w:r>
          </w:p>
        </w:tc>
        <w:tc>
          <w:tcPr>
            <w:tcW w:w="4778" w:type="pct"/>
          </w:tcPr>
          <w:p w:rsidR="00C650B7" w:rsidRPr="00926266" w:rsidRDefault="00C650B7" w:rsidP="00C650B7">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C650B7" w:rsidP="00C650B7">
            <w:pPr>
              <w:spacing w:after="0"/>
              <w:rPr>
                <w:b/>
                <w:sz w:val="18"/>
              </w:rPr>
            </w:pPr>
            <w:r w:rsidRPr="00926266">
              <w:rPr>
                <w:sz w:val="18"/>
              </w:rPr>
              <w:t>75 календарных дней</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3</w:t>
            </w:r>
          </w:p>
        </w:tc>
        <w:tc>
          <w:tcPr>
            <w:tcW w:w="4778" w:type="pct"/>
          </w:tcPr>
          <w:p w:rsidR="00C650B7" w:rsidRPr="00926266" w:rsidRDefault="00C650B7" w:rsidP="00C650B7">
            <w:pPr>
              <w:spacing w:after="0"/>
              <w:rPr>
                <w:sz w:val="18"/>
              </w:rPr>
            </w:pPr>
            <w:r w:rsidRPr="00926266">
              <w:rPr>
                <w:b/>
                <w:sz w:val="18"/>
              </w:rPr>
              <w:t>Основания отказа в приёме документов</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C650B7" w:rsidP="00C650B7">
            <w:pPr>
              <w:autoSpaceDE w:val="0"/>
              <w:autoSpaceDN w:val="0"/>
              <w:adjustRightInd w:val="0"/>
              <w:spacing w:after="0"/>
              <w:jc w:val="both"/>
              <w:rPr>
                <w:sz w:val="18"/>
              </w:rPr>
            </w:pPr>
            <w:r w:rsidRPr="00926266">
              <w:rPr>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C650B7" w:rsidRPr="00926266" w:rsidRDefault="00C650B7" w:rsidP="00C650B7">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4</w:t>
            </w:r>
          </w:p>
        </w:tc>
        <w:tc>
          <w:tcPr>
            <w:tcW w:w="4778" w:type="pct"/>
          </w:tcPr>
          <w:p w:rsidR="00C650B7" w:rsidRPr="00926266" w:rsidRDefault="00C650B7" w:rsidP="00C650B7">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C650B7" w:rsidP="00C650B7">
            <w:pPr>
              <w:tabs>
                <w:tab w:val="left" w:pos="1260"/>
              </w:tabs>
              <w:spacing w:after="0"/>
              <w:rPr>
                <w:sz w:val="18"/>
              </w:rPr>
            </w:pPr>
            <w:r w:rsidRPr="00926266">
              <w:rPr>
                <w:sz w:val="18"/>
              </w:rPr>
              <w:t>-документы, представленные заявителем, по форме или содержанию не соответствуют требованиям действующего законодательства;</w:t>
            </w:r>
          </w:p>
          <w:p w:rsidR="00C650B7" w:rsidRPr="00926266" w:rsidRDefault="00C650B7" w:rsidP="00C650B7">
            <w:pPr>
              <w:tabs>
                <w:tab w:val="left" w:pos="1260"/>
              </w:tabs>
              <w:spacing w:after="0"/>
              <w:rPr>
                <w:sz w:val="18"/>
              </w:rPr>
            </w:pPr>
            <w:r w:rsidRPr="00926266">
              <w:rPr>
                <w:sz w:val="18"/>
              </w:rPr>
              <w:t>- не представлены документы, необходимые в соответствии с административным регламентом для  предоставления  муниципальной услуги;</w:t>
            </w:r>
          </w:p>
          <w:p w:rsidR="00C650B7" w:rsidRPr="00926266" w:rsidRDefault="00C650B7" w:rsidP="00C650B7">
            <w:pPr>
              <w:tabs>
                <w:tab w:val="left" w:pos="1260"/>
              </w:tabs>
              <w:spacing w:after="0"/>
              <w:rPr>
                <w:sz w:val="18"/>
              </w:rPr>
            </w:pPr>
            <w:r w:rsidRPr="00926266">
              <w:rPr>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C650B7" w:rsidRPr="00926266" w:rsidRDefault="00C650B7" w:rsidP="00C650B7">
            <w:pPr>
              <w:tabs>
                <w:tab w:val="left" w:pos="1260"/>
              </w:tabs>
              <w:spacing w:after="0"/>
              <w:rPr>
                <w:sz w:val="18"/>
              </w:rPr>
            </w:pPr>
            <w:r w:rsidRPr="00926266">
              <w:rPr>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C650B7" w:rsidRPr="00926266" w:rsidRDefault="00C650B7" w:rsidP="00C650B7">
            <w:pPr>
              <w:autoSpaceDE w:val="0"/>
              <w:autoSpaceDN w:val="0"/>
              <w:adjustRightInd w:val="0"/>
              <w:spacing w:after="0"/>
              <w:rPr>
                <w:sz w:val="18"/>
              </w:rPr>
            </w:pPr>
            <w:r w:rsidRPr="00926266">
              <w:rPr>
                <w:sz w:val="18"/>
              </w:rPr>
              <w:t>-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C650B7" w:rsidRPr="00926266" w:rsidRDefault="00C650B7" w:rsidP="00C650B7">
            <w:pPr>
              <w:autoSpaceDE w:val="0"/>
              <w:autoSpaceDN w:val="0"/>
              <w:adjustRightInd w:val="0"/>
              <w:spacing w:after="0"/>
              <w:rPr>
                <w:sz w:val="18"/>
              </w:rPr>
            </w:pPr>
            <w:r w:rsidRPr="00926266">
              <w:rPr>
                <w:sz w:val="18"/>
              </w:rPr>
              <w:lastRenderedPageBreak/>
              <w:t>- имущество не относится к собственности Нижнекисляйского городского поселения.</w:t>
            </w:r>
          </w:p>
          <w:p w:rsidR="00C650B7" w:rsidRPr="00926266" w:rsidRDefault="00C650B7" w:rsidP="007B04FE">
            <w:pPr>
              <w:pStyle w:val="ConsPlusNormal"/>
              <w:ind w:firstLine="0"/>
              <w:jc w:val="both"/>
              <w:rPr>
                <w:rFonts w:ascii="Times New Roman" w:eastAsia="Calibri" w:hAnsi="Times New Roman" w:cs="Times New Roman"/>
                <w:sz w:val="18"/>
                <w:szCs w:val="24"/>
                <w:lang w:eastAsia="en-US"/>
              </w:rPr>
            </w:pPr>
            <w:r w:rsidRPr="00926266">
              <w:rPr>
                <w:rFonts w:ascii="Times New Roman" w:eastAsia="Calibri" w:hAnsi="Times New Roman" w:cs="Times New Roman"/>
                <w:sz w:val="18"/>
                <w:szCs w:val="24"/>
                <w:lang w:eastAsia="en-US"/>
              </w:rPr>
              <w:t xml:space="preserve">- несоответствия требованиям, указанным в </w:t>
            </w:r>
            <w:hyperlink r:id="rId20" w:history="1">
              <w:r w:rsidRPr="00926266">
                <w:rPr>
                  <w:rFonts w:ascii="Times New Roman" w:eastAsia="Calibri" w:hAnsi="Times New Roman" w:cs="Times New Roman"/>
                  <w:sz w:val="18"/>
                  <w:szCs w:val="24"/>
                  <w:lang w:eastAsia="en-US"/>
                </w:rPr>
                <w:t>пункте 18</w:t>
              </w:r>
            </w:hyperlink>
            <w:r w:rsidRPr="00926266">
              <w:rPr>
                <w:rFonts w:ascii="Times New Roman" w:eastAsia="Calibri" w:hAnsi="Times New Roman" w:cs="Times New Roman"/>
                <w:sz w:val="18"/>
                <w:szCs w:val="24"/>
                <w:lang w:eastAsia="en-US"/>
              </w:rPr>
              <w:t xml:space="preserve"> Правил, являющихся </w:t>
            </w:r>
            <w:r w:rsidRPr="00926266">
              <w:rPr>
                <w:rFonts w:ascii="Times New Roman" w:hAnsi="Times New Roman" w:cs="Times New Roman"/>
                <w:sz w:val="18"/>
                <w:szCs w:val="24"/>
              </w:rPr>
              <w:t>Приложение 1 к Приказу ФАС России от 10.02.2010 N 67</w:t>
            </w:r>
            <w:r w:rsidRPr="00926266">
              <w:rPr>
                <w:rFonts w:ascii="Times New Roman" w:eastAsia="Calibri" w:hAnsi="Times New Roman" w:cs="Times New Roman"/>
                <w:sz w:val="18"/>
                <w:szCs w:val="24"/>
                <w:lang w:eastAsia="en-US"/>
              </w:rPr>
              <w:t>;</w:t>
            </w:r>
          </w:p>
          <w:p w:rsidR="00C650B7" w:rsidRPr="00926266" w:rsidRDefault="00C650B7" w:rsidP="00C650B7">
            <w:pPr>
              <w:autoSpaceDE w:val="0"/>
              <w:autoSpaceDN w:val="0"/>
              <w:adjustRightInd w:val="0"/>
              <w:spacing w:after="0"/>
              <w:jc w:val="both"/>
              <w:rPr>
                <w:sz w:val="18"/>
              </w:rPr>
            </w:pPr>
            <w:r w:rsidRPr="00926266">
              <w:rPr>
                <w:sz w:val="18"/>
              </w:rPr>
              <w:t>- невнесения задатка, если требование о внесении задатка указано в извещении о проведении конкурса или аукциона;</w:t>
            </w:r>
          </w:p>
          <w:p w:rsidR="00C650B7" w:rsidRPr="00926266" w:rsidRDefault="00C650B7" w:rsidP="00C650B7">
            <w:pPr>
              <w:autoSpaceDE w:val="0"/>
              <w:autoSpaceDN w:val="0"/>
              <w:adjustRightInd w:val="0"/>
              <w:spacing w:after="0"/>
              <w:jc w:val="both"/>
              <w:rPr>
                <w:sz w:val="18"/>
              </w:rPr>
            </w:pPr>
            <w:r w:rsidRPr="00926266">
              <w:rPr>
                <w:sz w:val="18"/>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C650B7" w:rsidRPr="00926266" w:rsidRDefault="00C650B7" w:rsidP="00C650B7">
            <w:pPr>
              <w:autoSpaceDE w:val="0"/>
              <w:autoSpaceDN w:val="0"/>
              <w:adjustRightInd w:val="0"/>
              <w:spacing w:after="0"/>
              <w:jc w:val="both"/>
              <w:rPr>
                <w:sz w:val="18"/>
              </w:rPr>
            </w:pPr>
            <w:r w:rsidRPr="00926266">
              <w:rPr>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1" w:history="1">
              <w:r w:rsidRPr="00926266">
                <w:rPr>
                  <w:sz w:val="18"/>
                </w:rPr>
                <w:t>частями 3</w:t>
              </w:r>
            </w:hyperlink>
            <w:r w:rsidRPr="00926266">
              <w:rPr>
                <w:sz w:val="18"/>
              </w:rPr>
              <w:t xml:space="preserve"> и </w:t>
            </w:r>
            <w:hyperlink r:id="rId22" w:history="1">
              <w:r w:rsidRPr="00926266">
                <w:rPr>
                  <w:sz w:val="18"/>
                </w:rPr>
                <w:t>5 статьи 14</w:t>
              </w:r>
            </w:hyperlink>
            <w:r w:rsidRPr="00926266">
              <w:rPr>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23" w:history="1">
              <w:r w:rsidRPr="00926266">
                <w:rPr>
                  <w:sz w:val="18"/>
                </w:rPr>
                <w:t>законом</w:t>
              </w:r>
            </w:hyperlink>
            <w:r w:rsidRPr="00926266">
              <w:rPr>
                <w:sz w:val="18"/>
              </w:rPr>
              <w:t xml:space="preserve"> "О развитии малого и среднего предпринимательства в Российской Федерации";</w:t>
            </w:r>
          </w:p>
          <w:p w:rsidR="00C650B7" w:rsidRPr="00926266" w:rsidRDefault="00C650B7" w:rsidP="00C650B7">
            <w:pPr>
              <w:autoSpaceDE w:val="0"/>
              <w:autoSpaceDN w:val="0"/>
              <w:adjustRightInd w:val="0"/>
              <w:spacing w:after="0"/>
              <w:jc w:val="both"/>
              <w:rPr>
                <w:sz w:val="18"/>
              </w:rPr>
            </w:pPr>
            <w:r w:rsidRPr="00926266">
              <w:rPr>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C650B7" w:rsidRPr="00926266" w:rsidRDefault="00C650B7" w:rsidP="00C650B7">
            <w:pPr>
              <w:autoSpaceDE w:val="0"/>
              <w:autoSpaceDN w:val="0"/>
              <w:adjustRightInd w:val="0"/>
              <w:spacing w:after="0"/>
              <w:jc w:val="both"/>
              <w:rPr>
                <w:sz w:val="18"/>
              </w:rPr>
            </w:pPr>
            <w:r w:rsidRPr="00926266">
              <w:rPr>
                <w:sz w:val="18"/>
              </w:rPr>
              <w:t xml:space="preserve">- наличие решения о приостановлении деятельности заявителя в порядке, предусмотренном </w:t>
            </w:r>
            <w:hyperlink r:id="rId24" w:history="1">
              <w:r w:rsidRPr="00926266">
                <w:rPr>
                  <w:sz w:val="18"/>
                </w:rPr>
                <w:t>Кодексом</w:t>
              </w:r>
            </w:hyperlink>
            <w:r w:rsidRPr="00926266">
              <w:rPr>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lastRenderedPageBreak/>
              <w:t>5</w:t>
            </w:r>
          </w:p>
        </w:tc>
        <w:tc>
          <w:tcPr>
            <w:tcW w:w="4778" w:type="pct"/>
          </w:tcPr>
          <w:p w:rsidR="00C650B7" w:rsidRPr="00926266" w:rsidRDefault="00C650B7" w:rsidP="00C650B7">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C650B7" w:rsidP="00C650B7">
            <w:pPr>
              <w:autoSpaceDE w:val="0"/>
              <w:autoSpaceDN w:val="0"/>
              <w:adjustRightInd w:val="0"/>
              <w:spacing w:after="0"/>
              <w:jc w:val="both"/>
              <w:rPr>
                <w:sz w:val="18"/>
              </w:rPr>
            </w:pPr>
            <w:r w:rsidRPr="00926266">
              <w:rPr>
                <w:sz w:val="18"/>
              </w:rPr>
              <w:t>не предусмотрены</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6</w:t>
            </w:r>
          </w:p>
        </w:tc>
        <w:tc>
          <w:tcPr>
            <w:tcW w:w="4778" w:type="pct"/>
          </w:tcPr>
          <w:p w:rsidR="00C650B7" w:rsidRPr="00926266" w:rsidRDefault="00C650B7" w:rsidP="00C650B7">
            <w:pPr>
              <w:autoSpaceDE w:val="0"/>
              <w:autoSpaceDN w:val="0"/>
              <w:adjustRightInd w:val="0"/>
              <w:spacing w:after="0"/>
              <w:jc w:val="both"/>
              <w:rPr>
                <w:sz w:val="18"/>
              </w:rPr>
            </w:pPr>
            <w:r w:rsidRPr="00926266">
              <w:rPr>
                <w:b/>
                <w:sz w:val="18"/>
              </w:rPr>
              <w:t>Срок приостановления предоставления услуги</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BD7531" w:rsidP="00C650B7">
            <w:pPr>
              <w:autoSpaceDE w:val="0"/>
              <w:autoSpaceDN w:val="0"/>
              <w:adjustRightInd w:val="0"/>
              <w:spacing w:after="0"/>
              <w:jc w:val="both"/>
              <w:rPr>
                <w:sz w:val="18"/>
              </w:rPr>
            </w:pPr>
            <w:r w:rsidRPr="00926266">
              <w:rPr>
                <w:sz w:val="18"/>
              </w:rPr>
              <w:t>Н</w:t>
            </w:r>
            <w:r w:rsidR="00C650B7" w:rsidRPr="00926266">
              <w:rPr>
                <w:sz w:val="18"/>
              </w:rPr>
              <w:t>ет</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7</w:t>
            </w:r>
          </w:p>
        </w:tc>
        <w:tc>
          <w:tcPr>
            <w:tcW w:w="4778" w:type="pct"/>
          </w:tcPr>
          <w:p w:rsidR="00C650B7" w:rsidRPr="00926266" w:rsidRDefault="00C650B7" w:rsidP="00C650B7">
            <w:pPr>
              <w:autoSpaceDE w:val="0"/>
              <w:autoSpaceDN w:val="0"/>
              <w:adjustRightInd w:val="0"/>
              <w:spacing w:after="0"/>
              <w:jc w:val="both"/>
              <w:rPr>
                <w:sz w:val="18"/>
              </w:rPr>
            </w:pPr>
            <w:r w:rsidRPr="00926266">
              <w:rPr>
                <w:b/>
                <w:sz w:val="18"/>
              </w:rPr>
              <w:t>Плата за предоставление услуги</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7.1</w:t>
            </w:r>
          </w:p>
        </w:tc>
        <w:tc>
          <w:tcPr>
            <w:tcW w:w="4778" w:type="pct"/>
          </w:tcPr>
          <w:p w:rsidR="00C650B7" w:rsidRPr="00926266" w:rsidRDefault="00C650B7" w:rsidP="00C650B7">
            <w:pPr>
              <w:autoSpaceDE w:val="0"/>
              <w:autoSpaceDN w:val="0"/>
              <w:adjustRightInd w:val="0"/>
              <w:spacing w:after="0"/>
              <w:jc w:val="both"/>
              <w:rPr>
                <w:b/>
                <w:sz w:val="18"/>
              </w:rPr>
            </w:pPr>
            <w:r w:rsidRPr="00926266">
              <w:rPr>
                <w:b/>
                <w:sz w:val="18"/>
              </w:rPr>
              <w:t>Наличие платы (государственной пошлины)</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BD7531" w:rsidP="00C650B7">
            <w:pPr>
              <w:autoSpaceDE w:val="0"/>
              <w:autoSpaceDN w:val="0"/>
              <w:adjustRightInd w:val="0"/>
              <w:spacing w:after="0"/>
              <w:jc w:val="both"/>
              <w:rPr>
                <w:sz w:val="18"/>
              </w:rPr>
            </w:pPr>
            <w:r w:rsidRPr="00926266">
              <w:rPr>
                <w:sz w:val="18"/>
              </w:rPr>
              <w:t>Н</w:t>
            </w:r>
            <w:r w:rsidR="00C650B7" w:rsidRPr="00926266">
              <w:rPr>
                <w:sz w:val="18"/>
              </w:rPr>
              <w:t>ет</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7.2</w:t>
            </w:r>
          </w:p>
        </w:tc>
        <w:tc>
          <w:tcPr>
            <w:tcW w:w="4778" w:type="pct"/>
          </w:tcPr>
          <w:p w:rsidR="00C650B7" w:rsidRPr="00926266" w:rsidRDefault="00C650B7" w:rsidP="00C650B7">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C650B7" w:rsidP="00C650B7">
            <w:pPr>
              <w:autoSpaceDE w:val="0"/>
              <w:autoSpaceDN w:val="0"/>
              <w:adjustRightInd w:val="0"/>
              <w:spacing w:after="0"/>
              <w:jc w:val="both"/>
              <w:rPr>
                <w:sz w:val="18"/>
              </w:rPr>
            </w:pPr>
            <w:r w:rsidRPr="00926266">
              <w:rPr>
                <w:sz w:val="18"/>
              </w:rPr>
              <w:t>-</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7.3</w:t>
            </w:r>
          </w:p>
        </w:tc>
        <w:tc>
          <w:tcPr>
            <w:tcW w:w="4778" w:type="pct"/>
          </w:tcPr>
          <w:p w:rsidR="00C650B7" w:rsidRPr="00926266" w:rsidRDefault="00C650B7" w:rsidP="00C650B7">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C650B7" w:rsidRPr="00926266" w:rsidTr="00C650B7">
        <w:tc>
          <w:tcPr>
            <w:tcW w:w="222" w:type="pct"/>
          </w:tcPr>
          <w:p w:rsidR="00C650B7" w:rsidRPr="00926266" w:rsidRDefault="00C650B7" w:rsidP="00C650B7">
            <w:pPr>
              <w:spacing w:after="0"/>
              <w:jc w:val="center"/>
              <w:rPr>
                <w:b/>
                <w:sz w:val="18"/>
              </w:rPr>
            </w:pPr>
          </w:p>
        </w:tc>
        <w:tc>
          <w:tcPr>
            <w:tcW w:w="4778" w:type="pct"/>
          </w:tcPr>
          <w:p w:rsidR="00C650B7" w:rsidRPr="00926266" w:rsidRDefault="00C650B7" w:rsidP="00C650B7">
            <w:pPr>
              <w:autoSpaceDE w:val="0"/>
              <w:autoSpaceDN w:val="0"/>
              <w:adjustRightInd w:val="0"/>
              <w:spacing w:after="0"/>
              <w:jc w:val="both"/>
              <w:rPr>
                <w:sz w:val="18"/>
              </w:rPr>
            </w:pPr>
            <w:r w:rsidRPr="00926266">
              <w:rPr>
                <w:sz w:val="18"/>
              </w:rPr>
              <w:t>-</w:t>
            </w:r>
          </w:p>
        </w:tc>
      </w:tr>
      <w:tr w:rsidR="00C650B7" w:rsidRPr="00926266" w:rsidTr="00C650B7">
        <w:tc>
          <w:tcPr>
            <w:tcW w:w="222" w:type="pct"/>
          </w:tcPr>
          <w:p w:rsidR="00C650B7" w:rsidRPr="00926266" w:rsidRDefault="00C650B7" w:rsidP="00C650B7">
            <w:pPr>
              <w:spacing w:after="0"/>
              <w:jc w:val="center"/>
              <w:rPr>
                <w:b/>
                <w:sz w:val="18"/>
              </w:rPr>
            </w:pPr>
            <w:r w:rsidRPr="00926266">
              <w:rPr>
                <w:b/>
                <w:sz w:val="18"/>
              </w:rPr>
              <w:t>8</w:t>
            </w:r>
          </w:p>
        </w:tc>
        <w:tc>
          <w:tcPr>
            <w:tcW w:w="4778" w:type="pct"/>
          </w:tcPr>
          <w:p w:rsidR="00C650B7" w:rsidRPr="00926266" w:rsidRDefault="00C650B7" w:rsidP="00C650B7">
            <w:pPr>
              <w:autoSpaceDE w:val="0"/>
              <w:autoSpaceDN w:val="0"/>
              <w:adjustRightInd w:val="0"/>
              <w:spacing w:after="0"/>
              <w:jc w:val="both"/>
              <w:rPr>
                <w:b/>
                <w:sz w:val="18"/>
              </w:rPr>
            </w:pPr>
            <w:r w:rsidRPr="00926266">
              <w:rPr>
                <w:b/>
                <w:sz w:val="18"/>
              </w:rPr>
              <w:t>Способ обращения за получением услуги</w:t>
            </w:r>
          </w:p>
        </w:tc>
      </w:tr>
      <w:tr w:rsidR="00C650B7" w:rsidRPr="00BD7531" w:rsidTr="00C650B7">
        <w:tc>
          <w:tcPr>
            <w:tcW w:w="222" w:type="pct"/>
          </w:tcPr>
          <w:p w:rsidR="00C650B7" w:rsidRPr="00926266" w:rsidRDefault="00C650B7" w:rsidP="00C650B7">
            <w:pPr>
              <w:spacing w:after="0"/>
              <w:jc w:val="center"/>
              <w:rPr>
                <w:b/>
                <w:sz w:val="18"/>
              </w:rPr>
            </w:pPr>
          </w:p>
        </w:tc>
        <w:tc>
          <w:tcPr>
            <w:tcW w:w="4778" w:type="pct"/>
          </w:tcPr>
          <w:p w:rsidR="00C650B7" w:rsidRPr="00BD7531" w:rsidRDefault="00C650B7" w:rsidP="00C650B7">
            <w:pPr>
              <w:autoSpaceDE w:val="0"/>
              <w:autoSpaceDN w:val="0"/>
              <w:adjustRightInd w:val="0"/>
              <w:spacing w:after="0"/>
              <w:jc w:val="both"/>
              <w:rPr>
                <w:sz w:val="18"/>
              </w:rPr>
            </w:pPr>
            <w:r w:rsidRPr="00BD7531">
              <w:rPr>
                <w:sz w:val="18"/>
              </w:rPr>
              <w:t>- администра</w:t>
            </w:r>
            <w:r w:rsidR="00BD7531" w:rsidRPr="00BD7531">
              <w:rPr>
                <w:sz w:val="18"/>
              </w:rPr>
              <w:t xml:space="preserve">ция Колодеевского сельского </w:t>
            </w:r>
            <w:r w:rsidRPr="00BD7531">
              <w:rPr>
                <w:sz w:val="18"/>
              </w:rPr>
              <w:t>поселения Бутурлиновского муниципального района Воронежской области;</w:t>
            </w:r>
          </w:p>
          <w:p w:rsidR="00C650B7" w:rsidRPr="00BD7531" w:rsidRDefault="00C650B7" w:rsidP="00C650B7">
            <w:pPr>
              <w:autoSpaceDE w:val="0"/>
              <w:autoSpaceDN w:val="0"/>
              <w:adjustRightInd w:val="0"/>
              <w:spacing w:after="0"/>
              <w:jc w:val="both"/>
              <w:rPr>
                <w:sz w:val="18"/>
              </w:rPr>
            </w:pPr>
            <w:r w:rsidRPr="00BD7531">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0A2B62" w:rsidRPr="00BD7531">
              <w:rPr>
                <w:sz w:val="18"/>
              </w:rPr>
              <w:t>оглашение о взаимодействии от 02.07.2021</w:t>
            </w:r>
            <w:r w:rsidRPr="00BD7531">
              <w:rPr>
                <w:sz w:val="18"/>
              </w:rPr>
              <w:t>г.);</w:t>
            </w:r>
          </w:p>
          <w:p w:rsidR="00C650B7" w:rsidRPr="00BD7531" w:rsidRDefault="00C650B7" w:rsidP="007B04FE">
            <w:pPr>
              <w:pStyle w:val="ConsPlusNormal"/>
              <w:ind w:firstLine="0"/>
              <w:jc w:val="both"/>
              <w:rPr>
                <w:rFonts w:ascii="Times New Roman" w:hAnsi="Times New Roman" w:cs="Times New Roman"/>
                <w:sz w:val="18"/>
                <w:szCs w:val="24"/>
              </w:rPr>
            </w:pPr>
            <w:r w:rsidRPr="00BD7531">
              <w:rPr>
                <w:rFonts w:ascii="Times New Roman" w:hAnsi="Times New Roman" w:cs="Times New Roman"/>
                <w:sz w:val="18"/>
                <w:szCs w:val="24"/>
              </w:rPr>
              <w:t>- Единый портал государственных и муниципальных услуг(www.gosuslugi.ru);</w:t>
            </w:r>
          </w:p>
          <w:p w:rsidR="00C650B7" w:rsidRPr="00BD7531" w:rsidRDefault="00C650B7" w:rsidP="007B04FE">
            <w:pPr>
              <w:pStyle w:val="ConsPlusNormal"/>
              <w:ind w:firstLine="0"/>
              <w:jc w:val="both"/>
              <w:rPr>
                <w:rFonts w:ascii="Times New Roman" w:hAnsi="Times New Roman" w:cs="Times New Roman"/>
                <w:sz w:val="18"/>
                <w:szCs w:val="24"/>
              </w:rPr>
            </w:pPr>
            <w:r w:rsidRPr="00BD7531">
              <w:rPr>
                <w:rFonts w:ascii="Times New Roman" w:hAnsi="Times New Roman" w:cs="Times New Roman"/>
                <w:sz w:val="18"/>
                <w:szCs w:val="24"/>
              </w:rPr>
              <w:t>- Портал государственных и муниципальных услуг Воронежской области (</w:t>
            </w:r>
            <w:r w:rsidRPr="00BD7531">
              <w:rPr>
                <w:rFonts w:ascii="Times New Roman" w:hAnsi="Times New Roman" w:cs="Times New Roman"/>
                <w:sz w:val="18"/>
                <w:szCs w:val="24"/>
                <w:lang w:val="en-US"/>
              </w:rPr>
              <w:t>www</w:t>
            </w:r>
            <w:r w:rsidRPr="00BD7531">
              <w:rPr>
                <w:rFonts w:ascii="Times New Roman" w:hAnsi="Times New Roman" w:cs="Times New Roman"/>
                <w:sz w:val="18"/>
                <w:szCs w:val="24"/>
              </w:rPr>
              <w:t>.pgu.govvr.ru).</w:t>
            </w:r>
          </w:p>
        </w:tc>
      </w:tr>
      <w:tr w:rsidR="00C650B7" w:rsidRPr="00BD7531" w:rsidTr="00C650B7">
        <w:tc>
          <w:tcPr>
            <w:tcW w:w="222" w:type="pct"/>
          </w:tcPr>
          <w:p w:rsidR="00C650B7" w:rsidRPr="00BD7531" w:rsidRDefault="00C650B7" w:rsidP="00C650B7">
            <w:pPr>
              <w:spacing w:after="0"/>
              <w:jc w:val="center"/>
              <w:rPr>
                <w:b/>
                <w:sz w:val="18"/>
              </w:rPr>
            </w:pPr>
            <w:r w:rsidRPr="00BD7531">
              <w:rPr>
                <w:b/>
                <w:sz w:val="18"/>
              </w:rPr>
              <w:t>9</w:t>
            </w:r>
          </w:p>
        </w:tc>
        <w:tc>
          <w:tcPr>
            <w:tcW w:w="4778" w:type="pct"/>
          </w:tcPr>
          <w:p w:rsidR="00C650B7" w:rsidRPr="00BD7531" w:rsidRDefault="00C650B7" w:rsidP="00C650B7">
            <w:pPr>
              <w:autoSpaceDE w:val="0"/>
              <w:autoSpaceDN w:val="0"/>
              <w:adjustRightInd w:val="0"/>
              <w:spacing w:after="0"/>
              <w:jc w:val="both"/>
              <w:rPr>
                <w:b/>
                <w:sz w:val="18"/>
              </w:rPr>
            </w:pPr>
            <w:r w:rsidRPr="00BD7531">
              <w:rPr>
                <w:b/>
                <w:sz w:val="18"/>
              </w:rPr>
              <w:t>Способ получения результата услуги</w:t>
            </w:r>
          </w:p>
        </w:tc>
      </w:tr>
      <w:tr w:rsidR="00C650B7" w:rsidRPr="00BD7531" w:rsidTr="00C650B7">
        <w:tc>
          <w:tcPr>
            <w:tcW w:w="222" w:type="pct"/>
          </w:tcPr>
          <w:p w:rsidR="00C650B7" w:rsidRPr="00BD7531" w:rsidRDefault="00C650B7" w:rsidP="00C650B7">
            <w:pPr>
              <w:spacing w:after="0"/>
              <w:jc w:val="center"/>
              <w:rPr>
                <w:b/>
                <w:sz w:val="18"/>
              </w:rPr>
            </w:pPr>
          </w:p>
        </w:tc>
        <w:tc>
          <w:tcPr>
            <w:tcW w:w="4778" w:type="pct"/>
          </w:tcPr>
          <w:p w:rsidR="000A2B62" w:rsidRPr="00BD7531" w:rsidRDefault="000A2B62" w:rsidP="000A2B62">
            <w:pPr>
              <w:autoSpaceDE w:val="0"/>
              <w:autoSpaceDN w:val="0"/>
              <w:adjustRightInd w:val="0"/>
              <w:spacing w:after="0"/>
              <w:jc w:val="both"/>
              <w:rPr>
                <w:sz w:val="18"/>
              </w:rPr>
            </w:pPr>
            <w:r w:rsidRPr="00BD7531">
              <w:rPr>
                <w:sz w:val="18"/>
              </w:rPr>
              <w:t xml:space="preserve">- в администрации </w:t>
            </w:r>
            <w:r w:rsidR="00BD7531" w:rsidRPr="00BD7531">
              <w:rPr>
                <w:sz w:val="18"/>
              </w:rPr>
              <w:t>Колодеевского сельского</w:t>
            </w:r>
            <w:r w:rsidRPr="00BD7531">
              <w:rPr>
                <w:sz w:val="18"/>
              </w:rPr>
              <w:t xml:space="preserve"> поселения Бутурлиновского муниципального района Воронежской области на бумажном носителе;</w:t>
            </w:r>
          </w:p>
          <w:p w:rsidR="00C650B7" w:rsidRPr="00BD7531" w:rsidRDefault="000A2B62" w:rsidP="000A2B62">
            <w:pPr>
              <w:autoSpaceDE w:val="0"/>
              <w:autoSpaceDN w:val="0"/>
              <w:adjustRightInd w:val="0"/>
              <w:spacing w:after="0"/>
              <w:rPr>
                <w:b/>
                <w:sz w:val="18"/>
              </w:rPr>
            </w:pPr>
            <w:r w:rsidRPr="00BD7531">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BD7531">
              <w:rPr>
                <w:sz w:val="18"/>
              </w:rPr>
              <w:br/>
            </w:r>
            <w:r w:rsidRPr="00BD7531">
              <w:rPr>
                <w:sz w:val="18"/>
                <w:szCs w:val="18"/>
              </w:rPr>
              <w:t>- в личный кабинет Заявителя на ЕПГУ;</w:t>
            </w:r>
            <w:r w:rsidRPr="00BD7531">
              <w:rPr>
                <w:sz w:val="18"/>
                <w:szCs w:val="18"/>
              </w:rPr>
              <w:br/>
              <w:t>- посредством РПГУ;</w:t>
            </w:r>
            <w:r w:rsidRPr="00BD7531">
              <w:rPr>
                <w:sz w:val="18"/>
                <w:szCs w:val="18"/>
              </w:rPr>
              <w:br/>
            </w:r>
            <w:r w:rsidRPr="00BD7531">
              <w:rPr>
                <w:sz w:val="18"/>
              </w:rPr>
              <w:t>- заказным письмом с уведомлением о вручении через почтовую связь.</w:t>
            </w:r>
          </w:p>
        </w:tc>
      </w:tr>
    </w:tbl>
    <w:p w:rsidR="00C650B7" w:rsidRPr="00BD7531" w:rsidRDefault="00C650B7" w:rsidP="00C650B7">
      <w:pPr>
        <w:spacing w:after="0"/>
        <w:rPr>
          <w:b/>
          <w:sz w:val="20"/>
          <w:szCs w:val="28"/>
        </w:rPr>
      </w:pPr>
      <w:r w:rsidRPr="00BD7531">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650B7" w:rsidRPr="00BD7531" w:rsidTr="00C650B7">
        <w:tc>
          <w:tcPr>
            <w:tcW w:w="189" w:type="pct"/>
          </w:tcPr>
          <w:p w:rsidR="00C650B7" w:rsidRPr="00BD7531" w:rsidRDefault="00C650B7" w:rsidP="00C650B7">
            <w:pPr>
              <w:spacing w:after="0"/>
              <w:jc w:val="center"/>
              <w:rPr>
                <w:b/>
                <w:sz w:val="18"/>
              </w:rPr>
            </w:pPr>
            <w:r w:rsidRPr="00BD7531">
              <w:rPr>
                <w:b/>
                <w:sz w:val="18"/>
              </w:rPr>
              <w:t>1</w:t>
            </w:r>
          </w:p>
        </w:tc>
        <w:tc>
          <w:tcPr>
            <w:tcW w:w="4811" w:type="pct"/>
          </w:tcPr>
          <w:p w:rsidR="00C650B7" w:rsidRPr="00BD7531" w:rsidRDefault="00C650B7" w:rsidP="00C650B7">
            <w:pPr>
              <w:spacing w:after="0"/>
              <w:rPr>
                <w:b/>
                <w:sz w:val="18"/>
              </w:rPr>
            </w:pPr>
            <w:r w:rsidRPr="00BD7531">
              <w:rPr>
                <w:b/>
                <w:sz w:val="18"/>
              </w:rPr>
              <w:t>Категории лиц, имеющих право на получение «услуги»</w:t>
            </w:r>
          </w:p>
        </w:tc>
      </w:tr>
      <w:tr w:rsidR="00C650B7" w:rsidRPr="0067363D" w:rsidTr="00C650B7">
        <w:tc>
          <w:tcPr>
            <w:tcW w:w="189" w:type="pct"/>
          </w:tcPr>
          <w:p w:rsidR="00C650B7" w:rsidRPr="00BD7531" w:rsidRDefault="00C650B7" w:rsidP="00C650B7">
            <w:pPr>
              <w:spacing w:after="0"/>
              <w:jc w:val="center"/>
              <w:rPr>
                <w:sz w:val="18"/>
              </w:rPr>
            </w:pPr>
          </w:p>
        </w:tc>
        <w:tc>
          <w:tcPr>
            <w:tcW w:w="4811" w:type="pct"/>
          </w:tcPr>
          <w:p w:rsidR="00C650B7" w:rsidRPr="0067363D" w:rsidRDefault="0067363D" w:rsidP="00BD7531">
            <w:pPr>
              <w:spacing w:after="0"/>
              <w:jc w:val="both"/>
              <w:rPr>
                <w:sz w:val="18"/>
              </w:rPr>
            </w:pPr>
            <w:r w:rsidRPr="00BD7531">
              <w:rPr>
                <w:sz w:val="18"/>
              </w:rPr>
              <w:t xml:space="preserve">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администрацию </w:t>
            </w:r>
            <w:r w:rsidR="00BD7531" w:rsidRPr="00BD7531">
              <w:rPr>
                <w:sz w:val="18"/>
              </w:rPr>
              <w:t>Колодеевского сельского</w:t>
            </w:r>
            <w:r w:rsidRPr="00BD7531">
              <w:rPr>
                <w:sz w:val="18"/>
              </w:rPr>
              <w:t xml:space="preserve"> поселения Бутурлиновского муниципального района Воронежской области с заявлением о предоставлении муниципальной услуги (далее – заявитель, заявители).</w:t>
            </w:r>
          </w:p>
        </w:tc>
      </w:tr>
      <w:tr w:rsidR="00C650B7" w:rsidRPr="00926266" w:rsidTr="00C650B7">
        <w:tc>
          <w:tcPr>
            <w:tcW w:w="189" w:type="pct"/>
          </w:tcPr>
          <w:p w:rsidR="00C650B7" w:rsidRPr="00926266" w:rsidRDefault="00C650B7" w:rsidP="00C650B7">
            <w:pPr>
              <w:spacing w:after="0"/>
              <w:jc w:val="center"/>
              <w:rPr>
                <w:b/>
                <w:sz w:val="18"/>
              </w:rPr>
            </w:pPr>
            <w:r w:rsidRPr="00926266">
              <w:rPr>
                <w:b/>
                <w:sz w:val="18"/>
              </w:rPr>
              <w:t>2</w:t>
            </w:r>
          </w:p>
        </w:tc>
        <w:tc>
          <w:tcPr>
            <w:tcW w:w="4811" w:type="pct"/>
          </w:tcPr>
          <w:p w:rsidR="00C650B7" w:rsidRPr="00926266" w:rsidRDefault="00C650B7" w:rsidP="00C650B7">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C650B7" w:rsidRPr="00926266" w:rsidTr="00C650B7">
        <w:tc>
          <w:tcPr>
            <w:tcW w:w="189" w:type="pct"/>
          </w:tcPr>
          <w:p w:rsidR="00C650B7" w:rsidRPr="00926266" w:rsidRDefault="00C650B7" w:rsidP="00C650B7">
            <w:pPr>
              <w:spacing w:after="0"/>
              <w:jc w:val="center"/>
              <w:rPr>
                <w:b/>
                <w:sz w:val="18"/>
              </w:rPr>
            </w:pPr>
          </w:p>
        </w:tc>
        <w:tc>
          <w:tcPr>
            <w:tcW w:w="4811" w:type="pct"/>
          </w:tcPr>
          <w:p w:rsidR="00C650B7" w:rsidRPr="00926266" w:rsidRDefault="00C650B7"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C650B7" w:rsidRPr="00926266" w:rsidRDefault="00C650B7"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lastRenderedPageBreak/>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C650B7" w:rsidRPr="00926266" w:rsidRDefault="00C650B7" w:rsidP="007B04FE">
            <w:pPr>
              <w:pStyle w:val="ConsPlusNormal"/>
              <w:ind w:firstLine="7"/>
              <w:jc w:val="both"/>
              <w:rPr>
                <w:b/>
                <w:sz w:val="14"/>
              </w:rPr>
            </w:pPr>
            <w:r w:rsidRPr="00926266">
              <w:rPr>
                <w:rFonts w:ascii="Times New Roman" w:hAnsi="Times New Roman" w:cs="Times New Roman"/>
                <w:sz w:val="18"/>
                <w:szCs w:val="24"/>
              </w:rPr>
              <w:t xml:space="preserve">- к заявлениям юридических лиц, указанных в </w:t>
            </w:r>
            <w:r w:rsidRPr="00926266">
              <w:rPr>
                <w:rFonts w:ascii="Times New Roman" w:hAnsi="Times New Roman" w:cs="Times New Roman"/>
                <w:sz w:val="18"/>
                <w:szCs w:val="24"/>
                <w:lang w:eastAsia="ru-RU"/>
              </w:rPr>
              <w:t xml:space="preserve">пункте 2 статьи 39.9 </w:t>
            </w:r>
            <w:r w:rsidRPr="00926266">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C650B7" w:rsidRPr="00926266" w:rsidTr="00C650B7">
        <w:tc>
          <w:tcPr>
            <w:tcW w:w="189" w:type="pct"/>
          </w:tcPr>
          <w:p w:rsidR="00C650B7" w:rsidRPr="00926266" w:rsidRDefault="00C650B7" w:rsidP="00C650B7">
            <w:pPr>
              <w:spacing w:after="0"/>
              <w:jc w:val="center"/>
              <w:rPr>
                <w:b/>
                <w:sz w:val="18"/>
              </w:rPr>
            </w:pPr>
            <w:r w:rsidRPr="00926266">
              <w:rPr>
                <w:b/>
                <w:sz w:val="18"/>
              </w:rPr>
              <w:lastRenderedPageBreak/>
              <w:t>3</w:t>
            </w:r>
          </w:p>
        </w:tc>
        <w:tc>
          <w:tcPr>
            <w:tcW w:w="4811" w:type="pct"/>
          </w:tcPr>
          <w:p w:rsidR="00C650B7" w:rsidRPr="00926266" w:rsidRDefault="00C650B7"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C650B7" w:rsidRPr="00926266" w:rsidTr="00C650B7">
        <w:tc>
          <w:tcPr>
            <w:tcW w:w="189" w:type="pct"/>
          </w:tcPr>
          <w:p w:rsidR="00C650B7" w:rsidRPr="00926266" w:rsidRDefault="00C650B7" w:rsidP="00C650B7">
            <w:pPr>
              <w:spacing w:after="0"/>
              <w:jc w:val="center"/>
              <w:rPr>
                <w:b/>
                <w:sz w:val="18"/>
              </w:rPr>
            </w:pPr>
          </w:p>
        </w:tc>
        <w:tc>
          <w:tcPr>
            <w:tcW w:w="4811" w:type="pct"/>
          </w:tcPr>
          <w:p w:rsidR="00C650B7" w:rsidRPr="00926266" w:rsidRDefault="00C650B7"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C650B7" w:rsidRPr="00926266" w:rsidTr="00C650B7">
        <w:tc>
          <w:tcPr>
            <w:tcW w:w="189" w:type="pct"/>
          </w:tcPr>
          <w:p w:rsidR="00C650B7" w:rsidRPr="00926266" w:rsidRDefault="00C650B7" w:rsidP="00C650B7">
            <w:pPr>
              <w:spacing w:after="0"/>
              <w:jc w:val="center"/>
              <w:rPr>
                <w:b/>
                <w:sz w:val="18"/>
              </w:rPr>
            </w:pPr>
            <w:r w:rsidRPr="00926266">
              <w:rPr>
                <w:b/>
                <w:sz w:val="18"/>
              </w:rPr>
              <w:t>4</w:t>
            </w:r>
          </w:p>
        </w:tc>
        <w:tc>
          <w:tcPr>
            <w:tcW w:w="4811" w:type="pct"/>
          </w:tcPr>
          <w:p w:rsidR="00C650B7" w:rsidRPr="00926266" w:rsidRDefault="00C650B7" w:rsidP="007B04FE">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C650B7" w:rsidRPr="00926266" w:rsidTr="00C650B7">
        <w:tc>
          <w:tcPr>
            <w:tcW w:w="189" w:type="pct"/>
          </w:tcPr>
          <w:p w:rsidR="00C650B7" w:rsidRPr="00926266" w:rsidRDefault="00C650B7" w:rsidP="00C650B7">
            <w:pPr>
              <w:spacing w:after="0"/>
              <w:jc w:val="center"/>
              <w:rPr>
                <w:b/>
                <w:sz w:val="18"/>
              </w:rPr>
            </w:pPr>
          </w:p>
        </w:tc>
        <w:tc>
          <w:tcPr>
            <w:tcW w:w="4811" w:type="pct"/>
          </w:tcPr>
          <w:p w:rsidR="00C650B7" w:rsidRPr="00926266" w:rsidRDefault="00BD7531"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w:t>
            </w:r>
            <w:r w:rsidR="00C650B7" w:rsidRPr="00926266">
              <w:rPr>
                <w:rFonts w:ascii="Times New Roman" w:hAnsi="Times New Roman" w:cs="Times New Roman"/>
                <w:sz w:val="18"/>
                <w:szCs w:val="24"/>
              </w:rPr>
              <w:t>а</w:t>
            </w:r>
          </w:p>
        </w:tc>
      </w:tr>
      <w:tr w:rsidR="00C650B7" w:rsidRPr="00926266" w:rsidTr="00C650B7">
        <w:tc>
          <w:tcPr>
            <w:tcW w:w="189" w:type="pct"/>
          </w:tcPr>
          <w:p w:rsidR="00C650B7" w:rsidRPr="00926266" w:rsidRDefault="00C650B7" w:rsidP="00C650B7">
            <w:pPr>
              <w:spacing w:after="0"/>
              <w:jc w:val="center"/>
              <w:rPr>
                <w:b/>
                <w:sz w:val="18"/>
              </w:rPr>
            </w:pPr>
            <w:r w:rsidRPr="00926266">
              <w:rPr>
                <w:b/>
                <w:sz w:val="18"/>
              </w:rPr>
              <w:t>5</w:t>
            </w:r>
          </w:p>
        </w:tc>
        <w:tc>
          <w:tcPr>
            <w:tcW w:w="4811" w:type="pct"/>
          </w:tcPr>
          <w:p w:rsidR="00C650B7" w:rsidRPr="00926266" w:rsidRDefault="00C650B7"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C650B7" w:rsidRPr="00926266" w:rsidTr="00C650B7">
        <w:tc>
          <w:tcPr>
            <w:tcW w:w="189" w:type="pct"/>
          </w:tcPr>
          <w:p w:rsidR="00C650B7" w:rsidRPr="00926266" w:rsidRDefault="00C650B7" w:rsidP="00C650B7">
            <w:pPr>
              <w:spacing w:after="0"/>
              <w:jc w:val="center"/>
              <w:rPr>
                <w:b/>
                <w:sz w:val="18"/>
              </w:rPr>
            </w:pPr>
          </w:p>
        </w:tc>
        <w:tc>
          <w:tcPr>
            <w:tcW w:w="4811" w:type="pct"/>
          </w:tcPr>
          <w:p w:rsidR="00C650B7" w:rsidRPr="00926266" w:rsidRDefault="00BD7531"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w:t>
            </w:r>
            <w:r w:rsidR="00C650B7" w:rsidRPr="00926266">
              <w:rPr>
                <w:rFonts w:ascii="Times New Roman" w:hAnsi="Times New Roman" w:cs="Times New Roman"/>
                <w:sz w:val="18"/>
                <w:szCs w:val="24"/>
              </w:rPr>
              <w:t>ет</w:t>
            </w:r>
          </w:p>
        </w:tc>
      </w:tr>
      <w:tr w:rsidR="00C650B7" w:rsidRPr="00926266" w:rsidTr="00C650B7">
        <w:tc>
          <w:tcPr>
            <w:tcW w:w="189" w:type="pct"/>
          </w:tcPr>
          <w:p w:rsidR="00C650B7" w:rsidRPr="00926266" w:rsidRDefault="00C650B7" w:rsidP="00C650B7">
            <w:pPr>
              <w:spacing w:after="0"/>
              <w:jc w:val="center"/>
              <w:rPr>
                <w:b/>
                <w:sz w:val="18"/>
              </w:rPr>
            </w:pPr>
            <w:r w:rsidRPr="00926266">
              <w:rPr>
                <w:b/>
                <w:sz w:val="18"/>
              </w:rPr>
              <w:t>6</w:t>
            </w:r>
          </w:p>
        </w:tc>
        <w:tc>
          <w:tcPr>
            <w:tcW w:w="4811" w:type="pct"/>
          </w:tcPr>
          <w:p w:rsidR="00C650B7" w:rsidRPr="00926266" w:rsidRDefault="00C650B7"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C650B7" w:rsidRPr="00926266" w:rsidTr="00C650B7">
        <w:tc>
          <w:tcPr>
            <w:tcW w:w="189" w:type="pct"/>
          </w:tcPr>
          <w:p w:rsidR="00C650B7" w:rsidRPr="00926266" w:rsidRDefault="00C650B7" w:rsidP="00C650B7">
            <w:pPr>
              <w:spacing w:after="0"/>
              <w:jc w:val="center"/>
              <w:rPr>
                <w:b/>
                <w:sz w:val="18"/>
              </w:rPr>
            </w:pPr>
          </w:p>
        </w:tc>
        <w:tc>
          <w:tcPr>
            <w:tcW w:w="4811" w:type="pct"/>
          </w:tcPr>
          <w:p w:rsidR="00C650B7" w:rsidRPr="00926266" w:rsidRDefault="00C650B7"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C650B7" w:rsidRPr="00926266" w:rsidTr="00C650B7">
        <w:tc>
          <w:tcPr>
            <w:tcW w:w="189" w:type="pct"/>
          </w:tcPr>
          <w:p w:rsidR="00C650B7" w:rsidRPr="00926266" w:rsidRDefault="00C650B7" w:rsidP="00C650B7">
            <w:pPr>
              <w:spacing w:after="0"/>
              <w:jc w:val="center"/>
              <w:rPr>
                <w:b/>
                <w:sz w:val="18"/>
              </w:rPr>
            </w:pPr>
            <w:r w:rsidRPr="00926266">
              <w:rPr>
                <w:b/>
                <w:sz w:val="18"/>
              </w:rPr>
              <w:t>7</w:t>
            </w:r>
          </w:p>
        </w:tc>
        <w:tc>
          <w:tcPr>
            <w:tcW w:w="4811" w:type="pct"/>
          </w:tcPr>
          <w:p w:rsidR="00C650B7" w:rsidRPr="00926266" w:rsidRDefault="00C650B7"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C650B7" w:rsidRPr="00926266" w:rsidTr="00C650B7">
        <w:tc>
          <w:tcPr>
            <w:tcW w:w="189" w:type="pct"/>
          </w:tcPr>
          <w:p w:rsidR="00C650B7" w:rsidRPr="00926266" w:rsidRDefault="00C650B7" w:rsidP="00C650B7">
            <w:pPr>
              <w:spacing w:after="0"/>
              <w:jc w:val="center"/>
              <w:rPr>
                <w:b/>
                <w:sz w:val="18"/>
              </w:rPr>
            </w:pPr>
          </w:p>
        </w:tc>
        <w:tc>
          <w:tcPr>
            <w:tcW w:w="4811" w:type="pct"/>
          </w:tcPr>
          <w:p w:rsidR="00C650B7" w:rsidRPr="00926266" w:rsidRDefault="00C650B7" w:rsidP="007B04FE">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C650B7" w:rsidRPr="00926266" w:rsidRDefault="00C650B7" w:rsidP="00C650B7">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650B7" w:rsidRPr="00926266" w:rsidTr="00C650B7">
        <w:tc>
          <w:tcPr>
            <w:tcW w:w="189" w:type="pct"/>
          </w:tcPr>
          <w:p w:rsidR="00C650B7" w:rsidRPr="00926266" w:rsidRDefault="00C650B7" w:rsidP="00C650B7">
            <w:pPr>
              <w:spacing w:after="0"/>
              <w:rPr>
                <w:b/>
                <w:sz w:val="18"/>
              </w:rPr>
            </w:pPr>
            <w:r w:rsidRPr="00926266">
              <w:rPr>
                <w:b/>
                <w:sz w:val="18"/>
              </w:rPr>
              <w:t>1</w:t>
            </w:r>
          </w:p>
        </w:tc>
        <w:tc>
          <w:tcPr>
            <w:tcW w:w="4811" w:type="pct"/>
          </w:tcPr>
          <w:p w:rsidR="00C650B7" w:rsidRPr="00926266" w:rsidRDefault="00C650B7" w:rsidP="00C650B7">
            <w:pPr>
              <w:spacing w:after="0"/>
              <w:rPr>
                <w:sz w:val="18"/>
              </w:rPr>
            </w:pPr>
            <w:r w:rsidRPr="00926266">
              <w:rPr>
                <w:b/>
                <w:sz w:val="18"/>
              </w:rPr>
              <w:t>Категория документа</w:t>
            </w:r>
          </w:p>
        </w:tc>
      </w:tr>
      <w:tr w:rsidR="00C650B7" w:rsidRPr="00926266" w:rsidTr="00C650B7">
        <w:tc>
          <w:tcPr>
            <w:tcW w:w="189" w:type="pct"/>
          </w:tcPr>
          <w:p w:rsidR="00C650B7" w:rsidRPr="00926266" w:rsidRDefault="00C650B7" w:rsidP="00C650B7">
            <w:pPr>
              <w:spacing w:after="0"/>
              <w:rPr>
                <w:b/>
                <w:sz w:val="18"/>
              </w:rPr>
            </w:pPr>
          </w:p>
        </w:tc>
        <w:tc>
          <w:tcPr>
            <w:tcW w:w="4811" w:type="pct"/>
          </w:tcPr>
          <w:p w:rsidR="00C650B7" w:rsidRPr="00926266" w:rsidRDefault="00C650B7" w:rsidP="00C650B7">
            <w:pPr>
              <w:spacing w:after="0"/>
              <w:rPr>
                <w:sz w:val="18"/>
              </w:rPr>
            </w:pPr>
            <w:r w:rsidRPr="00926266">
              <w:rPr>
                <w:sz w:val="18"/>
              </w:rPr>
              <w:t>1. Заявление (приложение 1 к технологической схеме)</w:t>
            </w:r>
          </w:p>
          <w:p w:rsidR="00C650B7" w:rsidRPr="00926266" w:rsidRDefault="00C650B7" w:rsidP="00C650B7">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p w:rsidR="00C650B7" w:rsidRPr="00926266" w:rsidRDefault="00C650B7" w:rsidP="00C650B7">
            <w:pPr>
              <w:spacing w:after="0"/>
              <w:rPr>
                <w:sz w:val="18"/>
              </w:rPr>
            </w:pPr>
            <w:r w:rsidRPr="00926266">
              <w:rPr>
                <w:sz w:val="18"/>
              </w:rPr>
              <w:t>3. Правоустанавливающие документы на землю</w:t>
            </w:r>
          </w:p>
        </w:tc>
      </w:tr>
      <w:tr w:rsidR="00C650B7" w:rsidRPr="00926266" w:rsidTr="00C650B7">
        <w:tc>
          <w:tcPr>
            <w:tcW w:w="189" w:type="pct"/>
          </w:tcPr>
          <w:p w:rsidR="00C650B7" w:rsidRPr="00926266" w:rsidRDefault="00C650B7" w:rsidP="00C650B7">
            <w:pPr>
              <w:spacing w:after="0"/>
              <w:rPr>
                <w:b/>
                <w:sz w:val="18"/>
              </w:rPr>
            </w:pPr>
            <w:r w:rsidRPr="00926266">
              <w:rPr>
                <w:b/>
                <w:sz w:val="18"/>
              </w:rPr>
              <w:t>2</w:t>
            </w:r>
          </w:p>
        </w:tc>
        <w:tc>
          <w:tcPr>
            <w:tcW w:w="4811" w:type="pct"/>
          </w:tcPr>
          <w:p w:rsidR="00C650B7" w:rsidRPr="00926266" w:rsidRDefault="00C650B7" w:rsidP="00C650B7">
            <w:pPr>
              <w:spacing w:after="0"/>
              <w:rPr>
                <w:sz w:val="18"/>
              </w:rPr>
            </w:pPr>
            <w:r w:rsidRPr="00926266">
              <w:rPr>
                <w:b/>
                <w:sz w:val="18"/>
              </w:rPr>
              <w:t>Наименования документов, которые представляет заявитель для получения «услуги»</w:t>
            </w:r>
          </w:p>
        </w:tc>
      </w:tr>
      <w:tr w:rsidR="00C650B7" w:rsidRPr="00926266" w:rsidTr="00C650B7">
        <w:tc>
          <w:tcPr>
            <w:tcW w:w="189" w:type="pct"/>
          </w:tcPr>
          <w:p w:rsidR="00C650B7" w:rsidRPr="00926266" w:rsidRDefault="00C650B7" w:rsidP="00C650B7">
            <w:pPr>
              <w:spacing w:after="0"/>
              <w:rPr>
                <w:b/>
                <w:sz w:val="18"/>
              </w:rPr>
            </w:pPr>
          </w:p>
        </w:tc>
        <w:tc>
          <w:tcPr>
            <w:tcW w:w="4811" w:type="pct"/>
          </w:tcPr>
          <w:p w:rsidR="00C650B7" w:rsidRPr="00926266" w:rsidRDefault="00C650B7" w:rsidP="00C650B7">
            <w:pPr>
              <w:widowControl w:val="0"/>
              <w:autoSpaceDE w:val="0"/>
              <w:autoSpaceDN w:val="0"/>
              <w:adjustRightInd w:val="0"/>
              <w:spacing w:after="0"/>
              <w:jc w:val="both"/>
              <w:rPr>
                <w:sz w:val="18"/>
              </w:rPr>
            </w:pPr>
            <w:r w:rsidRPr="00926266">
              <w:rPr>
                <w:sz w:val="18"/>
              </w:rPr>
              <w:t>При обращении за получением муниципальной услуги в случае, если проведение торгов не требуется, заявитель представляет:</w:t>
            </w:r>
          </w:p>
          <w:p w:rsidR="00C650B7" w:rsidRPr="00926266" w:rsidRDefault="00C650B7" w:rsidP="007B04FE">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xml:space="preserve">1) </w:t>
            </w:r>
            <w:hyperlink r:id="rId25" w:history="1">
              <w:r w:rsidRPr="00926266">
                <w:rPr>
                  <w:rFonts w:ascii="Times New Roman" w:hAnsi="Times New Roman" w:cs="Times New Roman"/>
                  <w:sz w:val="18"/>
                  <w:szCs w:val="24"/>
                </w:rPr>
                <w:t>заявление</w:t>
              </w:r>
            </w:hyperlink>
            <w:r w:rsidRPr="00926266">
              <w:rPr>
                <w:rFonts w:ascii="Times New Roman" w:hAnsi="Times New Roman" w:cs="Times New Roman"/>
                <w:sz w:val="18"/>
                <w:szCs w:val="24"/>
              </w:rPr>
              <w:t xml:space="preserve"> (приложение 1 к технологической схеме);</w:t>
            </w:r>
          </w:p>
          <w:p w:rsidR="00C650B7" w:rsidRPr="00926266" w:rsidRDefault="00C650B7" w:rsidP="00C650B7">
            <w:pPr>
              <w:widowControl w:val="0"/>
              <w:autoSpaceDE w:val="0"/>
              <w:autoSpaceDN w:val="0"/>
              <w:adjustRightInd w:val="0"/>
              <w:spacing w:after="0"/>
              <w:jc w:val="both"/>
              <w:rPr>
                <w:sz w:val="18"/>
              </w:rPr>
            </w:pPr>
            <w:r w:rsidRPr="00926266">
              <w:rPr>
                <w:sz w:val="18"/>
              </w:rPr>
              <w:t>2) документ, удостоверяющий личность заявителя (представителя заявителя);</w:t>
            </w:r>
          </w:p>
          <w:p w:rsidR="00C650B7" w:rsidRPr="00926266" w:rsidRDefault="00C650B7" w:rsidP="00C650B7">
            <w:pPr>
              <w:widowControl w:val="0"/>
              <w:autoSpaceDE w:val="0"/>
              <w:autoSpaceDN w:val="0"/>
              <w:adjustRightInd w:val="0"/>
              <w:spacing w:after="0"/>
              <w:jc w:val="both"/>
              <w:rPr>
                <w:sz w:val="18"/>
              </w:rPr>
            </w:pPr>
            <w:r w:rsidRPr="00926266">
              <w:rPr>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C650B7" w:rsidRPr="00926266" w:rsidRDefault="00C650B7" w:rsidP="00C650B7">
            <w:pPr>
              <w:widowControl w:val="0"/>
              <w:autoSpaceDE w:val="0"/>
              <w:autoSpaceDN w:val="0"/>
              <w:adjustRightInd w:val="0"/>
              <w:spacing w:after="0"/>
              <w:jc w:val="both"/>
              <w:rPr>
                <w:sz w:val="18"/>
              </w:rPr>
            </w:pPr>
            <w:r w:rsidRPr="00926266">
              <w:rPr>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C650B7" w:rsidRPr="00926266" w:rsidRDefault="00C650B7" w:rsidP="00C650B7">
            <w:pPr>
              <w:widowControl w:val="0"/>
              <w:autoSpaceDE w:val="0"/>
              <w:autoSpaceDN w:val="0"/>
              <w:adjustRightInd w:val="0"/>
              <w:spacing w:after="0"/>
              <w:jc w:val="both"/>
              <w:rPr>
                <w:sz w:val="18"/>
              </w:rPr>
            </w:pPr>
            <w:r w:rsidRPr="00926266">
              <w:rPr>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C650B7" w:rsidRPr="00926266" w:rsidRDefault="00C650B7" w:rsidP="00C650B7">
            <w:pPr>
              <w:widowControl w:val="0"/>
              <w:autoSpaceDE w:val="0"/>
              <w:autoSpaceDN w:val="0"/>
              <w:adjustRightInd w:val="0"/>
              <w:spacing w:after="0"/>
              <w:ind w:firstLine="540"/>
              <w:jc w:val="both"/>
              <w:rPr>
                <w:sz w:val="18"/>
              </w:rPr>
            </w:pPr>
            <w:r w:rsidRPr="00926266">
              <w:rPr>
                <w:sz w:val="18"/>
              </w:rPr>
              <w:t>Для участия в проведении торгов в форме конкурса заявители представляют заявку, которая должна содержать следующие сведения:</w:t>
            </w:r>
          </w:p>
          <w:p w:rsidR="00C650B7" w:rsidRPr="00926266" w:rsidRDefault="00C650B7" w:rsidP="00C650B7">
            <w:pPr>
              <w:widowControl w:val="0"/>
              <w:autoSpaceDE w:val="0"/>
              <w:autoSpaceDN w:val="0"/>
              <w:adjustRightInd w:val="0"/>
              <w:spacing w:after="0"/>
              <w:jc w:val="both"/>
              <w:rPr>
                <w:sz w:val="18"/>
              </w:rPr>
            </w:pPr>
            <w:r w:rsidRPr="00926266">
              <w:rPr>
                <w:sz w:val="18"/>
              </w:rPr>
              <w:t>1) сведения и документы о заявителе, подавшем такую заявку:</w:t>
            </w:r>
          </w:p>
          <w:p w:rsidR="00C650B7" w:rsidRPr="00926266" w:rsidRDefault="00C650B7" w:rsidP="00C650B7">
            <w:pPr>
              <w:autoSpaceDE w:val="0"/>
              <w:autoSpaceDN w:val="0"/>
              <w:adjustRightInd w:val="0"/>
              <w:spacing w:after="0"/>
              <w:jc w:val="both"/>
              <w:rPr>
                <w:sz w:val="18"/>
              </w:rPr>
            </w:pPr>
            <w:r w:rsidRPr="00926266">
              <w:rPr>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C650B7" w:rsidRPr="00926266" w:rsidRDefault="00C650B7" w:rsidP="00C650B7">
            <w:pPr>
              <w:autoSpaceDE w:val="0"/>
              <w:autoSpaceDN w:val="0"/>
              <w:adjustRightInd w:val="0"/>
              <w:spacing w:after="0"/>
              <w:jc w:val="both"/>
              <w:rPr>
                <w:sz w:val="18"/>
              </w:rPr>
            </w:pPr>
            <w:r w:rsidRPr="00926266">
              <w:rPr>
                <w:sz w:val="18"/>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w:t>
            </w:r>
            <w:r w:rsidR="00B82972">
              <w:rPr>
                <w:sz w:val="18"/>
              </w:rPr>
              <w:t xml:space="preserve"> </w:t>
            </w:r>
            <w:r w:rsidRPr="00926266">
              <w:rPr>
                <w:sz w:val="18"/>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C650B7" w:rsidRPr="00926266" w:rsidRDefault="00C650B7" w:rsidP="00C650B7">
            <w:pPr>
              <w:autoSpaceDE w:val="0"/>
              <w:autoSpaceDN w:val="0"/>
              <w:adjustRightInd w:val="0"/>
              <w:spacing w:after="0"/>
              <w:jc w:val="both"/>
              <w:rPr>
                <w:sz w:val="18"/>
              </w:rPr>
            </w:pPr>
            <w:r w:rsidRPr="00926266">
              <w:rPr>
                <w:sz w:val="1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C650B7" w:rsidRPr="00926266" w:rsidRDefault="00C650B7" w:rsidP="00C650B7">
            <w:pPr>
              <w:autoSpaceDE w:val="0"/>
              <w:autoSpaceDN w:val="0"/>
              <w:adjustRightInd w:val="0"/>
              <w:spacing w:after="0"/>
              <w:jc w:val="both"/>
              <w:rPr>
                <w:sz w:val="18"/>
              </w:rPr>
            </w:pPr>
            <w:r w:rsidRPr="00926266">
              <w:rPr>
                <w:sz w:val="18"/>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C650B7" w:rsidRPr="00926266" w:rsidRDefault="00C650B7" w:rsidP="00C650B7">
            <w:pPr>
              <w:autoSpaceDE w:val="0"/>
              <w:autoSpaceDN w:val="0"/>
              <w:adjustRightInd w:val="0"/>
              <w:spacing w:after="0"/>
              <w:jc w:val="both"/>
              <w:rPr>
                <w:sz w:val="18"/>
              </w:rPr>
            </w:pPr>
            <w:r w:rsidRPr="00926266">
              <w:rPr>
                <w:sz w:val="18"/>
              </w:rPr>
              <w:t>д) копии учредительных документов заявителя (для юридических лиц);</w:t>
            </w:r>
          </w:p>
          <w:p w:rsidR="00C650B7" w:rsidRPr="00926266" w:rsidRDefault="00C650B7" w:rsidP="00C650B7">
            <w:pPr>
              <w:autoSpaceDE w:val="0"/>
              <w:autoSpaceDN w:val="0"/>
              <w:adjustRightInd w:val="0"/>
              <w:spacing w:after="0"/>
              <w:jc w:val="both"/>
              <w:rPr>
                <w:sz w:val="18"/>
              </w:rPr>
            </w:pPr>
            <w:r w:rsidRPr="00926266">
              <w:rPr>
                <w:sz w:val="18"/>
              </w:rPr>
              <w:t xml:space="preserve">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w:t>
            </w:r>
            <w:r w:rsidRPr="00926266">
              <w:rPr>
                <w:sz w:val="18"/>
              </w:rPr>
              <w:lastRenderedPageBreak/>
              <w:t>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C650B7" w:rsidRPr="00926266" w:rsidRDefault="00C650B7" w:rsidP="00C650B7">
            <w:pPr>
              <w:autoSpaceDE w:val="0"/>
              <w:autoSpaceDN w:val="0"/>
              <w:adjustRightInd w:val="0"/>
              <w:spacing w:after="0"/>
              <w:jc w:val="both"/>
              <w:rPr>
                <w:sz w:val="18"/>
              </w:rPr>
            </w:pPr>
            <w:r w:rsidRPr="00926266">
              <w:rPr>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6" w:history="1">
              <w:r w:rsidRPr="00926266">
                <w:rPr>
                  <w:sz w:val="18"/>
                </w:rPr>
                <w:t>Кодексом</w:t>
              </w:r>
            </w:hyperlink>
            <w:r w:rsidRPr="00926266">
              <w:rPr>
                <w:sz w:val="18"/>
              </w:rPr>
              <w:t xml:space="preserve"> Российской Федерации об административных правонарушениях;</w:t>
            </w:r>
          </w:p>
          <w:p w:rsidR="00C650B7" w:rsidRPr="00926266" w:rsidRDefault="00C650B7" w:rsidP="00C650B7">
            <w:pPr>
              <w:autoSpaceDE w:val="0"/>
              <w:autoSpaceDN w:val="0"/>
              <w:adjustRightInd w:val="0"/>
              <w:spacing w:after="0"/>
              <w:jc w:val="both"/>
              <w:rPr>
                <w:sz w:val="18"/>
              </w:rPr>
            </w:pPr>
            <w:r w:rsidRPr="00926266">
              <w:rPr>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C650B7" w:rsidRPr="00926266" w:rsidRDefault="00C650B7" w:rsidP="00C650B7">
            <w:pPr>
              <w:autoSpaceDE w:val="0"/>
              <w:autoSpaceDN w:val="0"/>
              <w:adjustRightInd w:val="0"/>
              <w:spacing w:after="0"/>
              <w:jc w:val="both"/>
              <w:rPr>
                <w:sz w:val="18"/>
              </w:rPr>
            </w:pPr>
            <w:r w:rsidRPr="00926266">
              <w:rPr>
                <w:sz w:val="18"/>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C650B7" w:rsidRPr="00926266" w:rsidRDefault="00C650B7" w:rsidP="00C650B7">
            <w:pPr>
              <w:autoSpaceDE w:val="0"/>
              <w:autoSpaceDN w:val="0"/>
              <w:adjustRightInd w:val="0"/>
              <w:spacing w:after="0"/>
              <w:jc w:val="both"/>
              <w:rPr>
                <w:sz w:val="18"/>
              </w:rPr>
            </w:pPr>
            <w:r w:rsidRPr="00926266">
              <w:rPr>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C650B7" w:rsidRPr="00926266" w:rsidTr="00C650B7">
        <w:tc>
          <w:tcPr>
            <w:tcW w:w="189" w:type="pct"/>
          </w:tcPr>
          <w:p w:rsidR="00C650B7" w:rsidRPr="00926266" w:rsidRDefault="00C650B7" w:rsidP="00C650B7">
            <w:pPr>
              <w:spacing w:after="0"/>
              <w:rPr>
                <w:b/>
                <w:sz w:val="18"/>
              </w:rPr>
            </w:pPr>
            <w:r w:rsidRPr="00926266">
              <w:rPr>
                <w:b/>
                <w:sz w:val="18"/>
              </w:rPr>
              <w:lastRenderedPageBreak/>
              <w:t>3</w:t>
            </w:r>
          </w:p>
        </w:tc>
        <w:tc>
          <w:tcPr>
            <w:tcW w:w="4811" w:type="pct"/>
          </w:tcPr>
          <w:p w:rsidR="00C650B7" w:rsidRPr="00926266" w:rsidRDefault="00C650B7" w:rsidP="00C650B7">
            <w:pPr>
              <w:spacing w:after="0"/>
              <w:rPr>
                <w:sz w:val="18"/>
              </w:rPr>
            </w:pPr>
            <w:r w:rsidRPr="00926266">
              <w:rPr>
                <w:b/>
                <w:sz w:val="18"/>
              </w:rPr>
              <w:t>Документ, предоставляемый по условию</w:t>
            </w:r>
          </w:p>
        </w:tc>
      </w:tr>
      <w:tr w:rsidR="00C650B7" w:rsidRPr="00926266" w:rsidTr="00C650B7">
        <w:tc>
          <w:tcPr>
            <w:tcW w:w="189" w:type="pct"/>
          </w:tcPr>
          <w:p w:rsidR="00C650B7" w:rsidRPr="00926266" w:rsidRDefault="00C650B7" w:rsidP="00C650B7">
            <w:pPr>
              <w:spacing w:after="0"/>
              <w:rPr>
                <w:b/>
                <w:sz w:val="18"/>
              </w:rPr>
            </w:pPr>
          </w:p>
        </w:tc>
        <w:tc>
          <w:tcPr>
            <w:tcW w:w="4811" w:type="pct"/>
          </w:tcPr>
          <w:p w:rsidR="00C650B7" w:rsidRPr="00926266" w:rsidRDefault="00BD7531" w:rsidP="00C650B7">
            <w:pPr>
              <w:spacing w:after="0"/>
              <w:rPr>
                <w:sz w:val="18"/>
              </w:rPr>
            </w:pPr>
            <w:r w:rsidRPr="00926266">
              <w:rPr>
                <w:sz w:val="18"/>
              </w:rPr>
              <w:t>Н</w:t>
            </w:r>
            <w:r w:rsidR="00C650B7" w:rsidRPr="00926266">
              <w:rPr>
                <w:sz w:val="18"/>
              </w:rPr>
              <w:t>ет</w:t>
            </w:r>
          </w:p>
        </w:tc>
      </w:tr>
      <w:tr w:rsidR="00C650B7" w:rsidRPr="00926266" w:rsidTr="00C650B7">
        <w:tc>
          <w:tcPr>
            <w:tcW w:w="189" w:type="pct"/>
          </w:tcPr>
          <w:p w:rsidR="00C650B7" w:rsidRPr="00926266" w:rsidRDefault="00C650B7" w:rsidP="00C650B7">
            <w:pPr>
              <w:spacing w:after="0"/>
              <w:rPr>
                <w:b/>
                <w:sz w:val="18"/>
              </w:rPr>
            </w:pPr>
            <w:r w:rsidRPr="00926266">
              <w:rPr>
                <w:b/>
                <w:sz w:val="18"/>
              </w:rPr>
              <w:t>4</w:t>
            </w:r>
          </w:p>
        </w:tc>
        <w:tc>
          <w:tcPr>
            <w:tcW w:w="4811" w:type="pct"/>
          </w:tcPr>
          <w:p w:rsidR="00C650B7" w:rsidRPr="00926266" w:rsidRDefault="00C650B7" w:rsidP="00C650B7">
            <w:pPr>
              <w:spacing w:after="0"/>
              <w:rPr>
                <w:sz w:val="18"/>
              </w:rPr>
            </w:pPr>
            <w:r w:rsidRPr="00926266">
              <w:rPr>
                <w:b/>
                <w:sz w:val="18"/>
              </w:rPr>
              <w:t>Установленные требования к документу</w:t>
            </w:r>
          </w:p>
        </w:tc>
      </w:tr>
      <w:tr w:rsidR="00C650B7" w:rsidRPr="00926266" w:rsidTr="00C650B7">
        <w:tc>
          <w:tcPr>
            <w:tcW w:w="189" w:type="pct"/>
          </w:tcPr>
          <w:p w:rsidR="00C650B7" w:rsidRPr="00926266" w:rsidRDefault="00C650B7" w:rsidP="00C650B7">
            <w:pPr>
              <w:spacing w:after="0"/>
              <w:rPr>
                <w:b/>
                <w:sz w:val="18"/>
              </w:rPr>
            </w:pPr>
          </w:p>
        </w:tc>
        <w:tc>
          <w:tcPr>
            <w:tcW w:w="4811" w:type="pct"/>
          </w:tcPr>
          <w:p w:rsidR="00C650B7" w:rsidRPr="00926266" w:rsidRDefault="00C650B7" w:rsidP="00C650B7">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C650B7" w:rsidRPr="00926266" w:rsidTr="00C650B7">
        <w:tc>
          <w:tcPr>
            <w:tcW w:w="189" w:type="pct"/>
          </w:tcPr>
          <w:p w:rsidR="00C650B7" w:rsidRPr="00926266" w:rsidRDefault="00C650B7" w:rsidP="00C650B7">
            <w:pPr>
              <w:spacing w:after="0"/>
              <w:rPr>
                <w:b/>
                <w:sz w:val="18"/>
              </w:rPr>
            </w:pPr>
            <w:r w:rsidRPr="00926266">
              <w:rPr>
                <w:b/>
                <w:sz w:val="18"/>
              </w:rPr>
              <w:t>5</w:t>
            </w:r>
          </w:p>
        </w:tc>
        <w:tc>
          <w:tcPr>
            <w:tcW w:w="4811" w:type="pct"/>
          </w:tcPr>
          <w:p w:rsidR="00C650B7" w:rsidRPr="00926266" w:rsidRDefault="00C650B7" w:rsidP="00C650B7">
            <w:pPr>
              <w:spacing w:after="0"/>
              <w:rPr>
                <w:sz w:val="18"/>
              </w:rPr>
            </w:pPr>
            <w:r w:rsidRPr="00926266">
              <w:rPr>
                <w:b/>
                <w:sz w:val="18"/>
              </w:rPr>
              <w:t>Форма (шаблон) документа</w:t>
            </w:r>
          </w:p>
        </w:tc>
      </w:tr>
      <w:tr w:rsidR="00C650B7" w:rsidRPr="00926266" w:rsidTr="00C650B7">
        <w:tc>
          <w:tcPr>
            <w:tcW w:w="189" w:type="pct"/>
          </w:tcPr>
          <w:p w:rsidR="00C650B7" w:rsidRPr="00926266" w:rsidRDefault="00C650B7" w:rsidP="00C650B7">
            <w:pPr>
              <w:spacing w:after="0"/>
              <w:rPr>
                <w:b/>
                <w:sz w:val="18"/>
              </w:rPr>
            </w:pPr>
          </w:p>
        </w:tc>
        <w:tc>
          <w:tcPr>
            <w:tcW w:w="4811" w:type="pct"/>
          </w:tcPr>
          <w:p w:rsidR="00C650B7" w:rsidRPr="00926266" w:rsidRDefault="00C650B7" w:rsidP="00C650B7">
            <w:pPr>
              <w:spacing w:after="0"/>
              <w:rPr>
                <w:sz w:val="18"/>
              </w:rPr>
            </w:pPr>
            <w:r w:rsidRPr="00926266">
              <w:rPr>
                <w:sz w:val="18"/>
              </w:rPr>
              <w:t>Заявление (приложение 1 к технологической схеме)</w:t>
            </w:r>
          </w:p>
        </w:tc>
      </w:tr>
      <w:tr w:rsidR="00C650B7" w:rsidRPr="00926266" w:rsidTr="00C650B7">
        <w:tc>
          <w:tcPr>
            <w:tcW w:w="189" w:type="pct"/>
          </w:tcPr>
          <w:p w:rsidR="00C650B7" w:rsidRPr="00926266" w:rsidRDefault="00C650B7" w:rsidP="00C650B7">
            <w:pPr>
              <w:spacing w:after="0"/>
              <w:rPr>
                <w:b/>
                <w:sz w:val="18"/>
              </w:rPr>
            </w:pPr>
            <w:r w:rsidRPr="00926266">
              <w:rPr>
                <w:b/>
                <w:sz w:val="18"/>
              </w:rPr>
              <w:t>6</w:t>
            </w:r>
          </w:p>
        </w:tc>
        <w:tc>
          <w:tcPr>
            <w:tcW w:w="4811" w:type="pct"/>
          </w:tcPr>
          <w:p w:rsidR="00C650B7" w:rsidRPr="00926266" w:rsidRDefault="00C650B7" w:rsidP="00C650B7">
            <w:pPr>
              <w:spacing w:after="0"/>
              <w:rPr>
                <w:sz w:val="18"/>
              </w:rPr>
            </w:pPr>
            <w:r w:rsidRPr="00926266">
              <w:rPr>
                <w:b/>
                <w:sz w:val="18"/>
              </w:rPr>
              <w:t>Образец документа/заполнения документа</w:t>
            </w:r>
          </w:p>
        </w:tc>
      </w:tr>
      <w:tr w:rsidR="00C650B7" w:rsidRPr="00926266" w:rsidTr="00C650B7">
        <w:tc>
          <w:tcPr>
            <w:tcW w:w="189" w:type="pct"/>
          </w:tcPr>
          <w:p w:rsidR="00C650B7" w:rsidRPr="00926266" w:rsidRDefault="00C650B7" w:rsidP="00C650B7">
            <w:pPr>
              <w:spacing w:after="0"/>
              <w:rPr>
                <w:b/>
                <w:sz w:val="18"/>
              </w:rPr>
            </w:pPr>
          </w:p>
        </w:tc>
        <w:tc>
          <w:tcPr>
            <w:tcW w:w="4811" w:type="pct"/>
          </w:tcPr>
          <w:p w:rsidR="00C650B7" w:rsidRPr="00926266" w:rsidRDefault="00BD7531" w:rsidP="00C650B7">
            <w:pPr>
              <w:spacing w:after="0"/>
              <w:rPr>
                <w:sz w:val="18"/>
              </w:rPr>
            </w:pPr>
            <w:r w:rsidRPr="00926266">
              <w:rPr>
                <w:sz w:val="18"/>
              </w:rPr>
              <w:t>Н</w:t>
            </w:r>
            <w:r w:rsidR="00C650B7" w:rsidRPr="00926266">
              <w:rPr>
                <w:sz w:val="18"/>
              </w:rPr>
              <w:t>ет</w:t>
            </w:r>
          </w:p>
        </w:tc>
      </w:tr>
    </w:tbl>
    <w:p w:rsidR="00C650B7" w:rsidRDefault="00C650B7" w:rsidP="00C650B7">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DD00CB" w:rsidRPr="00DD00CB" w:rsidTr="0012063D">
        <w:tc>
          <w:tcPr>
            <w:tcW w:w="1668" w:type="dxa"/>
            <w:shd w:val="clear" w:color="auto" w:fill="auto"/>
          </w:tcPr>
          <w:p w:rsidR="00DD00CB" w:rsidRPr="00DD00CB" w:rsidRDefault="00DD00CB" w:rsidP="00DD00CB">
            <w:pPr>
              <w:spacing w:line="240" w:lineRule="auto"/>
              <w:jc w:val="center"/>
              <w:rPr>
                <w:b/>
                <w:sz w:val="20"/>
                <w:szCs w:val="20"/>
              </w:rPr>
            </w:pPr>
            <w:r w:rsidRPr="00DD00CB">
              <w:rPr>
                <w:b/>
                <w:sz w:val="20"/>
                <w:szCs w:val="20"/>
              </w:rPr>
              <w:t>Реквизиты актуальной технологической карты межведомственного взаимодействия</w:t>
            </w:r>
          </w:p>
        </w:tc>
        <w:tc>
          <w:tcPr>
            <w:tcW w:w="2268" w:type="dxa"/>
            <w:shd w:val="clear" w:color="auto" w:fill="auto"/>
          </w:tcPr>
          <w:p w:rsidR="00DD00CB" w:rsidRPr="00DD00CB" w:rsidRDefault="00DD00CB" w:rsidP="00DD00CB">
            <w:pPr>
              <w:spacing w:line="240" w:lineRule="auto"/>
              <w:jc w:val="center"/>
              <w:rPr>
                <w:b/>
                <w:sz w:val="20"/>
                <w:szCs w:val="20"/>
              </w:rPr>
            </w:pPr>
            <w:r w:rsidRPr="00DD00CB">
              <w:rPr>
                <w:b/>
                <w:sz w:val="20"/>
                <w:szCs w:val="20"/>
              </w:rPr>
              <w:t>Наименование запрашиваемого документа (сведения)</w:t>
            </w:r>
          </w:p>
        </w:tc>
        <w:tc>
          <w:tcPr>
            <w:tcW w:w="2126" w:type="dxa"/>
            <w:shd w:val="clear" w:color="auto" w:fill="auto"/>
          </w:tcPr>
          <w:p w:rsidR="00DD00CB" w:rsidRPr="00DD00CB" w:rsidRDefault="00DD00CB" w:rsidP="00DD00CB">
            <w:pPr>
              <w:spacing w:line="240" w:lineRule="auto"/>
              <w:jc w:val="center"/>
              <w:rPr>
                <w:b/>
                <w:sz w:val="20"/>
                <w:szCs w:val="20"/>
              </w:rPr>
            </w:pPr>
            <w:r w:rsidRPr="00DD00CB">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DD00CB" w:rsidRPr="00DD00CB" w:rsidRDefault="00DD00CB" w:rsidP="00DD00CB">
            <w:pPr>
              <w:spacing w:line="240" w:lineRule="auto"/>
              <w:jc w:val="center"/>
              <w:rPr>
                <w:b/>
                <w:sz w:val="20"/>
                <w:szCs w:val="20"/>
              </w:rPr>
            </w:pPr>
            <w:r w:rsidRPr="00DD00CB">
              <w:rPr>
                <w:b/>
                <w:sz w:val="20"/>
                <w:szCs w:val="20"/>
              </w:rPr>
              <w:t>Наименование органа, направляющего межведомственный запрос</w:t>
            </w:r>
          </w:p>
        </w:tc>
        <w:tc>
          <w:tcPr>
            <w:tcW w:w="1909" w:type="dxa"/>
            <w:shd w:val="clear" w:color="auto" w:fill="auto"/>
          </w:tcPr>
          <w:p w:rsidR="00DD00CB" w:rsidRPr="00DD00CB" w:rsidRDefault="00DD00CB" w:rsidP="00DD00CB">
            <w:pPr>
              <w:spacing w:line="240" w:lineRule="auto"/>
              <w:jc w:val="center"/>
              <w:rPr>
                <w:b/>
                <w:sz w:val="20"/>
                <w:szCs w:val="20"/>
              </w:rPr>
            </w:pPr>
            <w:r w:rsidRPr="00DD00CB">
              <w:rPr>
                <w:b/>
                <w:sz w:val="20"/>
                <w:szCs w:val="20"/>
              </w:rPr>
              <w:t>Наименование органа, в адрес которого направляется межведомственный запрос</w:t>
            </w:r>
          </w:p>
        </w:tc>
        <w:tc>
          <w:tcPr>
            <w:tcW w:w="1209" w:type="dxa"/>
            <w:shd w:val="clear" w:color="auto" w:fill="auto"/>
          </w:tcPr>
          <w:p w:rsidR="00DD00CB" w:rsidRPr="00DD00CB" w:rsidRDefault="00DD00CB" w:rsidP="00DD00CB">
            <w:pPr>
              <w:spacing w:line="240" w:lineRule="auto"/>
              <w:jc w:val="center"/>
              <w:rPr>
                <w:b/>
                <w:sz w:val="20"/>
                <w:szCs w:val="20"/>
              </w:rPr>
            </w:pPr>
            <w:r w:rsidRPr="00DD00CB">
              <w:rPr>
                <w:b/>
                <w:sz w:val="20"/>
                <w:szCs w:val="20"/>
                <w:lang w:val="en-US"/>
              </w:rPr>
              <w:t>SID</w:t>
            </w:r>
            <w:r w:rsidRPr="00DD00CB">
              <w:rPr>
                <w:b/>
                <w:sz w:val="20"/>
                <w:szCs w:val="20"/>
              </w:rPr>
              <w:t xml:space="preserve"> электронного сервиса</w:t>
            </w:r>
          </w:p>
        </w:tc>
        <w:tc>
          <w:tcPr>
            <w:tcW w:w="1418" w:type="dxa"/>
            <w:shd w:val="clear" w:color="auto" w:fill="auto"/>
          </w:tcPr>
          <w:p w:rsidR="00DD00CB" w:rsidRPr="00DD00CB" w:rsidRDefault="00DD00CB" w:rsidP="00DD00CB">
            <w:pPr>
              <w:spacing w:line="240" w:lineRule="auto"/>
              <w:jc w:val="center"/>
              <w:rPr>
                <w:b/>
                <w:sz w:val="20"/>
                <w:szCs w:val="20"/>
              </w:rPr>
            </w:pPr>
            <w:r w:rsidRPr="00DD00CB">
              <w:rPr>
                <w:b/>
                <w:sz w:val="20"/>
                <w:szCs w:val="20"/>
              </w:rPr>
              <w:t>Срок осуществления межведомственного информационного взаимодействия</w:t>
            </w:r>
          </w:p>
        </w:tc>
        <w:tc>
          <w:tcPr>
            <w:tcW w:w="1559" w:type="dxa"/>
            <w:shd w:val="clear" w:color="auto" w:fill="auto"/>
          </w:tcPr>
          <w:p w:rsidR="00DD00CB" w:rsidRPr="00DD00CB" w:rsidRDefault="00DD00CB" w:rsidP="00DD00CB">
            <w:pPr>
              <w:spacing w:line="240" w:lineRule="auto"/>
              <w:jc w:val="center"/>
              <w:rPr>
                <w:b/>
                <w:sz w:val="20"/>
                <w:szCs w:val="20"/>
              </w:rPr>
            </w:pPr>
            <w:r w:rsidRPr="00DD00CB">
              <w:rPr>
                <w:b/>
                <w:sz w:val="20"/>
                <w:szCs w:val="20"/>
              </w:rPr>
              <w:t>Форма (шаблон) межведомственного запроса</w:t>
            </w:r>
          </w:p>
        </w:tc>
        <w:tc>
          <w:tcPr>
            <w:tcW w:w="1538" w:type="dxa"/>
            <w:shd w:val="clear" w:color="auto" w:fill="auto"/>
          </w:tcPr>
          <w:p w:rsidR="00DD00CB" w:rsidRPr="00DD00CB" w:rsidRDefault="00DD00CB" w:rsidP="00DD00CB">
            <w:pPr>
              <w:spacing w:line="240" w:lineRule="auto"/>
              <w:jc w:val="center"/>
              <w:rPr>
                <w:b/>
                <w:sz w:val="20"/>
                <w:szCs w:val="20"/>
              </w:rPr>
            </w:pPr>
            <w:r w:rsidRPr="00DD00CB">
              <w:rPr>
                <w:b/>
                <w:sz w:val="20"/>
                <w:szCs w:val="20"/>
              </w:rPr>
              <w:t>Образец заполнения формы межведомственного запроса</w:t>
            </w:r>
          </w:p>
        </w:tc>
      </w:tr>
      <w:tr w:rsidR="00DD00CB" w:rsidRPr="00DD00CB" w:rsidTr="0012063D">
        <w:tc>
          <w:tcPr>
            <w:tcW w:w="1668" w:type="dxa"/>
            <w:shd w:val="clear" w:color="auto" w:fill="auto"/>
          </w:tcPr>
          <w:p w:rsidR="00DD00CB" w:rsidRPr="00DD00CB" w:rsidRDefault="00DD00CB" w:rsidP="00DD00CB">
            <w:pPr>
              <w:spacing w:line="240" w:lineRule="auto"/>
              <w:jc w:val="center"/>
              <w:rPr>
                <w:b/>
                <w:sz w:val="20"/>
                <w:szCs w:val="20"/>
              </w:rPr>
            </w:pPr>
            <w:r w:rsidRPr="00DD00CB">
              <w:rPr>
                <w:b/>
                <w:sz w:val="20"/>
                <w:szCs w:val="20"/>
              </w:rPr>
              <w:t>1</w:t>
            </w:r>
          </w:p>
        </w:tc>
        <w:tc>
          <w:tcPr>
            <w:tcW w:w="2268" w:type="dxa"/>
            <w:shd w:val="clear" w:color="auto" w:fill="auto"/>
          </w:tcPr>
          <w:p w:rsidR="00DD00CB" w:rsidRPr="00DD00CB" w:rsidRDefault="00DD00CB" w:rsidP="00DD00CB">
            <w:pPr>
              <w:spacing w:line="240" w:lineRule="auto"/>
              <w:jc w:val="center"/>
              <w:rPr>
                <w:b/>
                <w:sz w:val="20"/>
                <w:szCs w:val="20"/>
              </w:rPr>
            </w:pPr>
            <w:r w:rsidRPr="00DD00CB">
              <w:rPr>
                <w:b/>
                <w:sz w:val="20"/>
                <w:szCs w:val="20"/>
              </w:rPr>
              <w:t>2</w:t>
            </w:r>
          </w:p>
        </w:tc>
        <w:tc>
          <w:tcPr>
            <w:tcW w:w="2126" w:type="dxa"/>
            <w:shd w:val="clear" w:color="auto" w:fill="auto"/>
          </w:tcPr>
          <w:p w:rsidR="00DD00CB" w:rsidRPr="00DD00CB" w:rsidRDefault="00DD00CB" w:rsidP="00DD00CB">
            <w:pPr>
              <w:spacing w:line="240" w:lineRule="auto"/>
              <w:jc w:val="center"/>
              <w:rPr>
                <w:b/>
                <w:sz w:val="20"/>
                <w:szCs w:val="20"/>
              </w:rPr>
            </w:pPr>
            <w:r w:rsidRPr="00DD00CB">
              <w:rPr>
                <w:b/>
                <w:sz w:val="20"/>
                <w:szCs w:val="20"/>
              </w:rPr>
              <w:t>3</w:t>
            </w:r>
          </w:p>
        </w:tc>
        <w:tc>
          <w:tcPr>
            <w:tcW w:w="1843" w:type="dxa"/>
            <w:shd w:val="clear" w:color="auto" w:fill="auto"/>
          </w:tcPr>
          <w:p w:rsidR="00DD00CB" w:rsidRPr="00DD00CB" w:rsidRDefault="00DD00CB" w:rsidP="00DD00CB">
            <w:pPr>
              <w:spacing w:line="240" w:lineRule="auto"/>
              <w:jc w:val="center"/>
              <w:rPr>
                <w:b/>
                <w:sz w:val="20"/>
                <w:szCs w:val="20"/>
              </w:rPr>
            </w:pPr>
            <w:r w:rsidRPr="00DD00CB">
              <w:rPr>
                <w:b/>
                <w:sz w:val="20"/>
                <w:szCs w:val="20"/>
              </w:rPr>
              <w:t>4</w:t>
            </w:r>
          </w:p>
        </w:tc>
        <w:tc>
          <w:tcPr>
            <w:tcW w:w="1909" w:type="dxa"/>
            <w:shd w:val="clear" w:color="auto" w:fill="auto"/>
          </w:tcPr>
          <w:p w:rsidR="00DD00CB" w:rsidRPr="00DD00CB" w:rsidRDefault="00DD00CB" w:rsidP="00DD00CB">
            <w:pPr>
              <w:spacing w:line="240" w:lineRule="auto"/>
              <w:jc w:val="center"/>
              <w:rPr>
                <w:b/>
                <w:sz w:val="20"/>
                <w:szCs w:val="20"/>
              </w:rPr>
            </w:pPr>
            <w:r w:rsidRPr="00DD00CB">
              <w:rPr>
                <w:b/>
                <w:sz w:val="20"/>
                <w:szCs w:val="20"/>
              </w:rPr>
              <w:t>5</w:t>
            </w:r>
          </w:p>
        </w:tc>
        <w:tc>
          <w:tcPr>
            <w:tcW w:w="1209" w:type="dxa"/>
            <w:shd w:val="clear" w:color="auto" w:fill="auto"/>
          </w:tcPr>
          <w:p w:rsidR="00DD00CB" w:rsidRPr="00DD00CB" w:rsidRDefault="00DD00CB" w:rsidP="00DD00CB">
            <w:pPr>
              <w:spacing w:line="240" w:lineRule="auto"/>
              <w:jc w:val="center"/>
              <w:rPr>
                <w:b/>
                <w:sz w:val="20"/>
                <w:szCs w:val="20"/>
              </w:rPr>
            </w:pPr>
            <w:r w:rsidRPr="00DD00CB">
              <w:rPr>
                <w:b/>
                <w:sz w:val="20"/>
                <w:szCs w:val="20"/>
              </w:rPr>
              <w:t>6</w:t>
            </w:r>
          </w:p>
        </w:tc>
        <w:tc>
          <w:tcPr>
            <w:tcW w:w="1418" w:type="dxa"/>
            <w:shd w:val="clear" w:color="auto" w:fill="auto"/>
          </w:tcPr>
          <w:p w:rsidR="00DD00CB" w:rsidRPr="00DD00CB" w:rsidRDefault="00DD00CB" w:rsidP="00DD00CB">
            <w:pPr>
              <w:spacing w:line="240" w:lineRule="auto"/>
              <w:jc w:val="center"/>
              <w:rPr>
                <w:b/>
                <w:sz w:val="20"/>
                <w:szCs w:val="20"/>
              </w:rPr>
            </w:pPr>
            <w:r w:rsidRPr="00DD00CB">
              <w:rPr>
                <w:b/>
                <w:sz w:val="20"/>
                <w:szCs w:val="20"/>
              </w:rPr>
              <w:t>7</w:t>
            </w:r>
          </w:p>
        </w:tc>
        <w:tc>
          <w:tcPr>
            <w:tcW w:w="1559" w:type="dxa"/>
            <w:shd w:val="clear" w:color="auto" w:fill="auto"/>
          </w:tcPr>
          <w:p w:rsidR="00DD00CB" w:rsidRPr="00DD00CB" w:rsidRDefault="00DD00CB" w:rsidP="00DD00CB">
            <w:pPr>
              <w:spacing w:line="240" w:lineRule="auto"/>
              <w:jc w:val="center"/>
              <w:rPr>
                <w:b/>
                <w:sz w:val="20"/>
                <w:szCs w:val="20"/>
              </w:rPr>
            </w:pPr>
            <w:r w:rsidRPr="00DD00CB">
              <w:rPr>
                <w:b/>
                <w:sz w:val="20"/>
                <w:szCs w:val="20"/>
              </w:rPr>
              <w:t>8</w:t>
            </w:r>
          </w:p>
        </w:tc>
        <w:tc>
          <w:tcPr>
            <w:tcW w:w="1538" w:type="dxa"/>
            <w:shd w:val="clear" w:color="auto" w:fill="auto"/>
          </w:tcPr>
          <w:p w:rsidR="00DD00CB" w:rsidRPr="00DD00CB" w:rsidRDefault="00DD00CB" w:rsidP="00DD00CB">
            <w:pPr>
              <w:spacing w:line="240" w:lineRule="auto"/>
              <w:jc w:val="center"/>
              <w:rPr>
                <w:b/>
                <w:sz w:val="20"/>
                <w:szCs w:val="20"/>
              </w:rPr>
            </w:pPr>
            <w:r w:rsidRPr="00DD00CB">
              <w:rPr>
                <w:b/>
                <w:sz w:val="20"/>
                <w:szCs w:val="20"/>
              </w:rPr>
              <w:t>9</w:t>
            </w:r>
          </w:p>
        </w:tc>
      </w:tr>
      <w:tr w:rsidR="00DD00CB" w:rsidRPr="00DD00CB" w:rsidTr="0012063D">
        <w:tc>
          <w:tcPr>
            <w:tcW w:w="15538" w:type="dxa"/>
            <w:gridSpan w:val="9"/>
            <w:shd w:val="clear" w:color="auto" w:fill="auto"/>
          </w:tcPr>
          <w:p w:rsidR="00DD00CB" w:rsidRPr="00DD00CB" w:rsidRDefault="00DD00CB" w:rsidP="00DD00CB">
            <w:pPr>
              <w:pStyle w:val="ConsPlusNormal"/>
              <w:jc w:val="both"/>
              <w:rPr>
                <w:rFonts w:ascii="Times New Roman" w:eastAsia="Calibri" w:hAnsi="Times New Roman" w:cs="Times New Roman"/>
                <w:b/>
              </w:rPr>
            </w:pPr>
            <w:r w:rsidRPr="00DD00CB">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xml:space="preserve">- кадастровый номер объекта недвижимости; </w:t>
            </w:r>
          </w:p>
          <w:p w:rsidR="00DD00CB" w:rsidRPr="00DD00CB" w:rsidRDefault="00DD00CB" w:rsidP="00DD00CB">
            <w:pPr>
              <w:spacing w:line="240" w:lineRule="auto"/>
              <w:rPr>
                <w:sz w:val="20"/>
                <w:szCs w:val="20"/>
              </w:rPr>
            </w:pPr>
            <w:r w:rsidRPr="00DD00CB">
              <w:rPr>
                <w:sz w:val="20"/>
                <w:szCs w:val="20"/>
              </w:rPr>
              <w:t xml:space="preserve">- ОКАТО; </w:t>
            </w:r>
          </w:p>
          <w:p w:rsidR="00DD00CB" w:rsidRPr="00DD00CB" w:rsidRDefault="00DD00CB" w:rsidP="00DD00CB">
            <w:pPr>
              <w:spacing w:line="240" w:lineRule="auto"/>
              <w:rPr>
                <w:sz w:val="20"/>
                <w:szCs w:val="20"/>
              </w:rPr>
            </w:pPr>
            <w:r w:rsidRPr="00DD00CB">
              <w:rPr>
                <w:sz w:val="20"/>
                <w:szCs w:val="20"/>
              </w:rPr>
              <w:t>- адрес строения, помещения</w:t>
            </w: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Росреестр</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выписка из Единого государственного </w:t>
            </w:r>
            <w:r w:rsidRPr="00DD00CB">
              <w:rPr>
                <w:sz w:val="20"/>
                <w:szCs w:val="20"/>
              </w:rPr>
              <w:lastRenderedPageBreak/>
              <w:t>реестра юридических лиц</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lastRenderedPageBreak/>
              <w:t>- ОГРН;</w:t>
            </w:r>
          </w:p>
          <w:p w:rsidR="00DD00CB" w:rsidRPr="00DD00CB" w:rsidRDefault="00DD00CB" w:rsidP="00DD00CB">
            <w:pPr>
              <w:spacing w:line="240" w:lineRule="auto"/>
              <w:rPr>
                <w:sz w:val="20"/>
                <w:szCs w:val="20"/>
              </w:rPr>
            </w:pPr>
            <w:r w:rsidRPr="00DD00CB">
              <w:rPr>
                <w:sz w:val="20"/>
                <w:szCs w:val="20"/>
              </w:rPr>
              <w:lastRenderedPageBreak/>
              <w:t xml:space="preserve">- ИНН </w:t>
            </w:r>
          </w:p>
          <w:p w:rsidR="00DD00CB" w:rsidRPr="00DD00CB" w:rsidRDefault="00DD00CB" w:rsidP="00DD00CB">
            <w:pPr>
              <w:spacing w:line="240" w:lineRule="auto"/>
              <w:rPr>
                <w:color w:val="383838"/>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lastRenderedPageBreak/>
              <w:t xml:space="preserve">администрация  Бутурлиновского </w:t>
            </w:r>
            <w:r w:rsidRPr="00DD00CB">
              <w:rPr>
                <w:rFonts w:ascii="Times New Roman" w:eastAsia="Calibri" w:hAnsi="Times New Roman" w:cs="Times New Roman"/>
              </w:rPr>
              <w:lastRenderedPageBreak/>
              <w:t>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lastRenderedPageBreak/>
              <w:t>ФНС России</w:t>
            </w:r>
          </w:p>
        </w:tc>
        <w:tc>
          <w:tcPr>
            <w:tcW w:w="1209" w:type="dxa"/>
            <w:shd w:val="clear" w:color="auto" w:fill="auto"/>
          </w:tcPr>
          <w:p w:rsidR="00DD00CB" w:rsidRPr="00DD00CB" w:rsidRDefault="00DD00CB" w:rsidP="00DD00CB">
            <w:pPr>
              <w:spacing w:line="240" w:lineRule="auto"/>
              <w:jc w:val="both"/>
              <w:rPr>
                <w:color w:val="383838"/>
                <w:sz w:val="20"/>
                <w:szCs w:val="20"/>
              </w:rPr>
            </w:pPr>
          </w:p>
        </w:tc>
        <w:tc>
          <w:tcPr>
            <w:tcW w:w="1418" w:type="dxa"/>
            <w:shd w:val="clear" w:color="auto" w:fill="auto"/>
          </w:tcPr>
          <w:p w:rsidR="00DD00CB" w:rsidRPr="00DD00CB" w:rsidRDefault="00DD00CB" w:rsidP="00DD00CB">
            <w:pPr>
              <w:spacing w:line="240" w:lineRule="auto"/>
              <w:rPr>
                <w:color w:val="383838"/>
                <w:sz w:val="20"/>
                <w:szCs w:val="20"/>
              </w:rPr>
            </w:pPr>
            <w:r w:rsidRPr="00DD00CB">
              <w:rPr>
                <w:sz w:val="20"/>
                <w:szCs w:val="20"/>
              </w:rPr>
              <w:t xml:space="preserve">7 календ. дней </w:t>
            </w:r>
            <w:r w:rsidRPr="00DD00CB">
              <w:rPr>
                <w:sz w:val="20"/>
                <w:szCs w:val="20"/>
              </w:rPr>
              <w:lastRenderedPageBreak/>
              <w:t>(направление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lastRenderedPageBreak/>
              <w:t>-</w:t>
            </w:r>
          </w:p>
        </w:tc>
        <w:tc>
          <w:tcPr>
            <w:tcW w:w="1538" w:type="dxa"/>
            <w:shd w:val="clear" w:color="auto" w:fill="auto"/>
          </w:tcPr>
          <w:p w:rsidR="00DD00CB" w:rsidRPr="00DD00CB" w:rsidRDefault="00DD00CB" w:rsidP="00DD00CB">
            <w:pPr>
              <w:spacing w:line="240" w:lineRule="auto"/>
              <w:jc w:val="both"/>
              <w:rPr>
                <w:sz w:val="20"/>
                <w:szCs w:val="20"/>
              </w:rPr>
            </w:pPr>
            <w:r w:rsidRPr="00DD00CB">
              <w:rPr>
                <w:sz w:val="20"/>
                <w:szCs w:val="20"/>
              </w:rPr>
              <w:t>приложение 5</w:t>
            </w: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lastRenderedPageBreak/>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выписка из Единого государственного реестра индивидуальных предпринимателей</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ОГРНИП;</w:t>
            </w:r>
          </w:p>
          <w:p w:rsidR="00DD00CB" w:rsidRPr="00DD00CB" w:rsidRDefault="00DD00CB" w:rsidP="00DD00CB">
            <w:pPr>
              <w:spacing w:line="240" w:lineRule="auto"/>
              <w:rPr>
                <w:sz w:val="20"/>
                <w:szCs w:val="20"/>
              </w:rPr>
            </w:pPr>
            <w:r w:rsidRPr="00DD00CB">
              <w:rPr>
                <w:sz w:val="20"/>
                <w:szCs w:val="20"/>
              </w:rPr>
              <w:t xml:space="preserve">- ИНН </w:t>
            </w: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ФНС России</w:t>
            </w:r>
          </w:p>
        </w:tc>
        <w:tc>
          <w:tcPr>
            <w:tcW w:w="1209" w:type="dxa"/>
            <w:shd w:val="clear" w:color="auto" w:fill="auto"/>
          </w:tcPr>
          <w:p w:rsidR="00DD00CB" w:rsidRPr="00DD00CB" w:rsidRDefault="00DD00CB" w:rsidP="00DD00CB">
            <w:pPr>
              <w:spacing w:line="240" w:lineRule="auto"/>
              <w:jc w:val="both"/>
              <w:rPr>
                <w:color w:val="383838"/>
                <w:sz w:val="20"/>
                <w:szCs w:val="20"/>
              </w:rPr>
            </w:pPr>
          </w:p>
        </w:tc>
        <w:tc>
          <w:tcPr>
            <w:tcW w:w="1418" w:type="dxa"/>
            <w:shd w:val="clear" w:color="auto" w:fill="auto"/>
          </w:tcPr>
          <w:p w:rsidR="00DD00CB" w:rsidRPr="00DD00CB" w:rsidRDefault="00DD00CB" w:rsidP="00DD00CB">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r w:rsidRPr="00DD00CB">
              <w:rPr>
                <w:sz w:val="20"/>
                <w:szCs w:val="20"/>
              </w:rPr>
              <w:t>приложение 6</w:t>
            </w: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p>
        </w:tc>
        <w:tc>
          <w:tcPr>
            <w:tcW w:w="1538" w:type="dxa"/>
            <w:shd w:val="clear" w:color="auto" w:fill="auto"/>
          </w:tcPr>
          <w:p w:rsidR="00DD00CB" w:rsidRPr="00DD00CB" w:rsidRDefault="00DD00CB" w:rsidP="00DD00CB">
            <w:pPr>
              <w:spacing w:line="240" w:lineRule="auto"/>
              <w:jc w:val="both"/>
              <w:rPr>
                <w:sz w:val="20"/>
                <w:szCs w:val="20"/>
              </w:rPr>
            </w:pP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pStyle w:val="ConsPlusNormal"/>
              <w:rPr>
                <w:rFonts w:ascii="Times New Roman" w:eastAsia="Calibri" w:hAnsi="Times New Roman" w:cs="Times New Roman"/>
              </w:rPr>
            </w:pPr>
            <w:r w:rsidRPr="00DD00CB">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статус единой теплоснабжающей организации в ценовых зонах теплоснабжения в соответствии с Федеральным законом </w:t>
            </w:r>
            <w:r w:rsidRPr="00DD00CB">
              <w:rPr>
                <w:rFonts w:ascii="Times New Roman" w:eastAsia="Calibri" w:hAnsi="Times New Roman" w:cs="Times New Roman"/>
              </w:rPr>
              <w:lastRenderedPageBreak/>
              <w:t>от 27.07.2010 N 190-ФЗ "О теплоснабжении"</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p>
        </w:tc>
        <w:tc>
          <w:tcPr>
            <w:tcW w:w="1538" w:type="dxa"/>
            <w:shd w:val="clear" w:color="auto" w:fill="auto"/>
          </w:tcPr>
          <w:p w:rsidR="00DD00CB" w:rsidRPr="00DD00CB" w:rsidRDefault="00DD00CB" w:rsidP="00DD00CB">
            <w:pPr>
              <w:spacing w:line="240" w:lineRule="auto"/>
              <w:jc w:val="both"/>
              <w:rPr>
                <w:sz w:val="20"/>
                <w:szCs w:val="20"/>
              </w:rPr>
            </w:pP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lastRenderedPageBreak/>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постановление администрации Бутурлиновского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w:t>
            </w:r>
            <w:r w:rsidRPr="00DD00CB">
              <w:rPr>
                <w:sz w:val="20"/>
                <w:szCs w:val="20"/>
              </w:rPr>
              <w:lastRenderedPageBreak/>
              <w:t>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1 кален. день</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r>
      <w:tr w:rsidR="00DD00CB" w:rsidRPr="00DD00CB" w:rsidTr="0012063D">
        <w:tc>
          <w:tcPr>
            <w:tcW w:w="15538" w:type="dxa"/>
            <w:gridSpan w:val="9"/>
            <w:shd w:val="clear" w:color="auto" w:fill="auto"/>
          </w:tcPr>
          <w:p w:rsidR="00DD00CB" w:rsidRPr="00DD00CB" w:rsidRDefault="00DD00CB" w:rsidP="00DD00CB">
            <w:pPr>
              <w:spacing w:line="240" w:lineRule="auto"/>
              <w:jc w:val="both"/>
              <w:rPr>
                <w:sz w:val="20"/>
                <w:szCs w:val="20"/>
              </w:rPr>
            </w:pPr>
            <w:r w:rsidRPr="00DD00CB">
              <w:rPr>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кадастровый номер объекта недвижимости;</w:t>
            </w:r>
          </w:p>
          <w:p w:rsidR="00DD00CB" w:rsidRPr="00DD00CB" w:rsidRDefault="00DD00CB" w:rsidP="00DD00CB">
            <w:pPr>
              <w:spacing w:line="240" w:lineRule="auto"/>
              <w:rPr>
                <w:sz w:val="20"/>
                <w:szCs w:val="20"/>
              </w:rPr>
            </w:pPr>
            <w:r w:rsidRPr="00DD00CB">
              <w:rPr>
                <w:sz w:val="20"/>
                <w:szCs w:val="20"/>
              </w:rPr>
              <w:t>- ОКАТО;</w:t>
            </w:r>
          </w:p>
          <w:p w:rsidR="00DD00CB" w:rsidRPr="00DD00CB" w:rsidRDefault="00DD00CB" w:rsidP="00DD00CB">
            <w:pPr>
              <w:spacing w:line="240" w:lineRule="auto"/>
              <w:rPr>
                <w:sz w:val="20"/>
                <w:szCs w:val="20"/>
              </w:rPr>
            </w:pPr>
            <w:r w:rsidRPr="00DD00CB">
              <w:rPr>
                <w:sz w:val="20"/>
                <w:szCs w:val="20"/>
              </w:rPr>
              <w:t>- название района, города, населенного пункта, улицы, номер дома, корпуса, строения, квартиры</w:t>
            </w: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Росреестр</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выписка из Единого государственного реестра юридических лиц</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ОГРН;</w:t>
            </w:r>
          </w:p>
          <w:p w:rsidR="00DD00CB" w:rsidRPr="00DD00CB" w:rsidRDefault="00DD00CB" w:rsidP="00DD00CB">
            <w:pPr>
              <w:spacing w:line="240" w:lineRule="auto"/>
              <w:rPr>
                <w:sz w:val="20"/>
                <w:szCs w:val="20"/>
              </w:rPr>
            </w:pPr>
            <w:r w:rsidRPr="00DD00CB">
              <w:rPr>
                <w:sz w:val="20"/>
                <w:szCs w:val="20"/>
              </w:rPr>
              <w:t xml:space="preserve">- ИНН </w:t>
            </w:r>
          </w:p>
          <w:p w:rsidR="00DD00CB" w:rsidRPr="00DD00CB" w:rsidRDefault="00DD00CB" w:rsidP="00DD00CB">
            <w:pPr>
              <w:spacing w:line="240" w:lineRule="auto"/>
              <w:rPr>
                <w:color w:val="383838"/>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ФНС России</w:t>
            </w:r>
          </w:p>
        </w:tc>
        <w:tc>
          <w:tcPr>
            <w:tcW w:w="1209" w:type="dxa"/>
            <w:shd w:val="clear" w:color="auto" w:fill="auto"/>
          </w:tcPr>
          <w:p w:rsidR="00DD00CB" w:rsidRPr="00DD00CB" w:rsidRDefault="00DD00CB" w:rsidP="00DD00CB">
            <w:pPr>
              <w:spacing w:line="240" w:lineRule="auto"/>
              <w:jc w:val="both"/>
              <w:rPr>
                <w:color w:val="383838"/>
                <w:sz w:val="20"/>
                <w:szCs w:val="20"/>
              </w:rPr>
            </w:pPr>
          </w:p>
        </w:tc>
        <w:tc>
          <w:tcPr>
            <w:tcW w:w="1418" w:type="dxa"/>
            <w:shd w:val="clear" w:color="auto" w:fill="auto"/>
          </w:tcPr>
          <w:p w:rsidR="00DD00CB" w:rsidRPr="00DD00CB" w:rsidRDefault="00DD00CB" w:rsidP="00DD00CB">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r w:rsidRPr="00DD00CB">
              <w:rPr>
                <w:sz w:val="20"/>
                <w:szCs w:val="20"/>
              </w:rPr>
              <w:t>приложение 5</w:t>
            </w: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lastRenderedPageBreak/>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выписка из Единого государственного реестра индивидуальных предпринимателей</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ОГРНИП;</w:t>
            </w:r>
          </w:p>
          <w:p w:rsidR="00DD00CB" w:rsidRPr="00DD00CB" w:rsidRDefault="00DD00CB" w:rsidP="00DD00CB">
            <w:pPr>
              <w:spacing w:line="240" w:lineRule="auto"/>
              <w:rPr>
                <w:sz w:val="20"/>
                <w:szCs w:val="20"/>
              </w:rPr>
            </w:pPr>
            <w:r w:rsidRPr="00DD00CB">
              <w:rPr>
                <w:sz w:val="20"/>
                <w:szCs w:val="20"/>
              </w:rPr>
              <w:t xml:space="preserve">- ИНН </w:t>
            </w: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ФНС России</w:t>
            </w:r>
          </w:p>
        </w:tc>
        <w:tc>
          <w:tcPr>
            <w:tcW w:w="1209" w:type="dxa"/>
            <w:shd w:val="clear" w:color="auto" w:fill="auto"/>
          </w:tcPr>
          <w:p w:rsidR="00DD00CB" w:rsidRPr="00DD00CB" w:rsidRDefault="00DD00CB" w:rsidP="00DD00CB">
            <w:pPr>
              <w:spacing w:line="240" w:lineRule="auto"/>
              <w:jc w:val="both"/>
              <w:rPr>
                <w:color w:val="383838"/>
                <w:sz w:val="20"/>
                <w:szCs w:val="20"/>
              </w:rPr>
            </w:pPr>
          </w:p>
        </w:tc>
        <w:tc>
          <w:tcPr>
            <w:tcW w:w="1418" w:type="dxa"/>
            <w:shd w:val="clear" w:color="auto" w:fill="auto"/>
          </w:tcPr>
          <w:p w:rsidR="00DD00CB" w:rsidRPr="00DD00CB" w:rsidRDefault="00DD00CB" w:rsidP="00DD00CB">
            <w:pPr>
              <w:spacing w:line="240" w:lineRule="auto"/>
              <w:rPr>
                <w:color w:val="383838"/>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r w:rsidRPr="00DD00CB">
              <w:rPr>
                <w:sz w:val="20"/>
                <w:szCs w:val="20"/>
              </w:rPr>
              <w:t>приложение 6</w:t>
            </w: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p>
        </w:tc>
        <w:tc>
          <w:tcPr>
            <w:tcW w:w="1538" w:type="dxa"/>
            <w:shd w:val="clear" w:color="auto" w:fill="auto"/>
          </w:tcPr>
          <w:p w:rsidR="00DD00CB" w:rsidRPr="00DD00CB" w:rsidRDefault="00DD00CB" w:rsidP="00DD00CB">
            <w:pPr>
              <w:spacing w:line="240" w:lineRule="auto"/>
              <w:jc w:val="both"/>
              <w:rPr>
                <w:sz w:val="20"/>
                <w:szCs w:val="20"/>
              </w:rPr>
            </w:pP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pStyle w:val="ConsPlusNormal"/>
              <w:rPr>
                <w:rFonts w:ascii="Times New Roman" w:eastAsia="Calibri" w:hAnsi="Times New Roman" w:cs="Times New Roman"/>
              </w:rPr>
            </w:pPr>
            <w:r w:rsidRPr="00DD00CB">
              <w:rPr>
                <w:rFonts w:ascii="Times New Roman" w:eastAsia="Calibri" w:hAnsi="Times New Roman" w:cs="Times New Roman"/>
              </w:rPr>
              <w:t>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p>
        </w:tc>
        <w:tc>
          <w:tcPr>
            <w:tcW w:w="1538" w:type="dxa"/>
            <w:shd w:val="clear" w:color="auto" w:fill="auto"/>
          </w:tcPr>
          <w:p w:rsidR="00DD00CB" w:rsidRPr="00DD00CB" w:rsidRDefault="00DD00CB" w:rsidP="00DD00CB">
            <w:pPr>
              <w:spacing w:line="240" w:lineRule="auto"/>
              <w:jc w:val="both"/>
              <w:rPr>
                <w:sz w:val="20"/>
                <w:szCs w:val="20"/>
              </w:rPr>
            </w:pP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постановление администрации  Бутурлиновского муниципального района об изъятии земельного участка и </w:t>
            </w:r>
            <w:r w:rsidRPr="00DD00CB">
              <w:rPr>
                <w:sz w:val="20"/>
                <w:szCs w:val="20"/>
              </w:rPr>
              <w:lastRenderedPageBreak/>
              <w:t>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администрация  Бутурлиновского муниципального района</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lastRenderedPageBreak/>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r>
      <w:tr w:rsidR="00DD00CB" w:rsidRPr="00DD00CB" w:rsidTr="0012063D">
        <w:tc>
          <w:tcPr>
            <w:tcW w:w="166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2268"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w:t>
            </w:r>
            <w:r w:rsidRPr="00DD00CB">
              <w:rPr>
                <w:sz w:val="20"/>
                <w:szCs w:val="20"/>
              </w:rPr>
              <w:lastRenderedPageBreak/>
              <w:t>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DD00CB" w:rsidRPr="00DD00CB" w:rsidRDefault="00DD00CB" w:rsidP="00DD00CB">
            <w:pPr>
              <w:spacing w:line="240" w:lineRule="auto"/>
              <w:rPr>
                <w:sz w:val="20"/>
                <w:szCs w:val="20"/>
              </w:rPr>
            </w:pPr>
          </w:p>
        </w:tc>
        <w:tc>
          <w:tcPr>
            <w:tcW w:w="1843" w:type="dxa"/>
            <w:shd w:val="clear" w:color="auto" w:fill="auto"/>
          </w:tcPr>
          <w:p w:rsidR="00DD00CB" w:rsidRPr="00DD00CB" w:rsidRDefault="00DD00CB" w:rsidP="00DD00CB">
            <w:pPr>
              <w:pStyle w:val="ConsPlusNormal"/>
              <w:ind w:firstLine="0"/>
              <w:rPr>
                <w:rFonts w:ascii="Times New Roman" w:eastAsia="Calibri" w:hAnsi="Times New Roman" w:cs="Times New Roman"/>
              </w:rPr>
            </w:pPr>
            <w:r w:rsidRPr="00DD00CB">
              <w:rPr>
                <w:rFonts w:ascii="Times New Roman" w:eastAsia="Calibri" w:hAnsi="Times New Roman" w:cs="Times New Roman"/>
              </w:rPr>
              <w:t>администрация  Бутурлиновского муниципального района</w:t>
            </w:r>
          </w:p>
        </w:tc>
        <w:tc>
          <w:tcPr>
            <w:tcW w:w="1909" w:type="dxa"/>
            <w:shd w:val="clear" w:color="auto" w:fill="auto"/>
          </w:tcPr>
          <w:p w:rsidR="00DD00CB" w:rsidRPr="00DD00CB" w:rsidRDefault="00DD00CB" w:rsidP="00DD00CB">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DD00CB" w:rsidRPr="00DD00CB" w:rsidRDefault="00DD00CB" w:rsidP="00DD00CB">
            <w:pPr>
              <w:spacing w:line="240" w:lineRule="auto"/>
              <w:jc w:val="both"/>
              <w:rPr>
                <w:sz w:val="20"/>
                <w:szCs w:val="20"/>
              </w:rPr>
            </w:pP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1 кален. день</w:t>
            </w:r>
          </w:p>
        </w:tc>
        <w:tc>
          <w:tcPr>
            <w:tcW w:w="1559"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c>
          <w:tcPr>
            <w:tcW w:w="1538" w:type="dxa"/>
            <w:shd w:val="clear" w:color="auto" w:fill="auto"/>
          </w:tcPr>
          <w:p w:rsidR="00DD00CB" w:rsidRPr="00DD00CB" w:rsidRDefault="00DD00CB" w:rsidP="00DD00CB">
            <w:pPr>
              <w:spacing w:line="240" w:lineRule="auto"/>
              <w:jc w:val="both"/>
              <w:rPr>
                <w:sz w:val="20"/>
                <w:szCs w:val="20"/>
              </w:rPr>
            </w:pPr>
            <w:r w:rsidRPr="00DD00CB">
              <w:rPr>
                <w:sz w:val="20"/>
                <w:szCs w:val="20"/>
              </w:rPr>
              <w:t>-</w:t>
            </w:r>
          </w:p>
        </w:tc>
      </w:tr>
    </w:tbl>
    <w:p w:rsidR="00DD00CB" w:rsidRDefault="00DD00CB" w:rsidP="00C650B7">
      <w:pPr>
        <w:spacing w:after="0"/>
        <w:jc w:val="both"/>
        <w:rPr>
          <w:b/>
          <w:sz w:val="20"/>
          <w:szCs w:val="28"/>
        </w:rPr>
      </w:pPr>
    </w:p>
    <w:p w:rsidR="00DD00CB" w:rsidRPr="00926266" w:rsidRDefault="00DD00CB" w:rsidP="00C650B7">
      <w:pPr>
        <w:spacing w:after="0"/>
        <w:jc w:val="both"/>
        <w:rPr>
          <w:b/>
          <w:sz w:val="20"/>
          <w:szCs w:val="28"/>
        </w:rPr>
      </w:pPr>
    </w:p>
    <w:p w:rsidR="00C650B7" w:rsidRDefault="00C650B7" w:rsidP="00C650B7">
      <w:pPr>
        <w:spacing w:after="0"/>
        <w:rPr>
          <w:b/>
          <w:sz w:val="20"/>
          <w:szCs w:val="28"/>
        </w:rPr>
      </w:pPr>
      <w:r w:rsidRPr="00926266">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985"/>
        <w:gridCol w:w="1701"/>
        <w:gridCol w:w="1701"/>
        <w:gridCol w:w="1701"/>
        <w:gridCol w:w="2126"/>
        <w:gridCol w:w="1418"/>
        <w:gridCol w:w="1396"/>
      </w:tblGrid>
      <w:tr w:rsidR="00DD00CB" w:rsidRPr="00DD00CB" w:rsidTr="0012063D">
        <w:tc>
          <w:tcPr>
            <w:tcW w:w="534" w:type="dxa"/>
            <w:vMerge w:val="restart"/>
            <w:shd w:val="clear" w:color="auto" w:fill="auto"/>
          </w:tcPr>
          <w:p w:rsidR="00DD00CB" w:rsidRPr="00DD00CB" w:rsidRDefault="00DD00CB" w:rsidP="00DD00CB">
            <w:pPr>
              <w:spacing w:line="240" w:lineRule="auto"/>
              <w:jc w:val="center"/>
              <w:rPr>
                <w:b/>
                <w:sz w:val="20"/>
                <w:szCs w:val="20"/>
              </w:rPr>
            </w:pPr>
            <w:r w:rsidRPr="00DD00CB">
              <w:rPr>
                <w:b/>
                <w:sz w:val="20"/>
                <w:szCs w:val="20"/>
              </w:rPr>
              <w:t>№ п/п</w:t>
            </w:r>
          </w:p>
        </w:tc>
        <w:tc>
          <w:tcPr>
            <w:tcW w:w="2976" w:type="dxa"/>
            <w:vMerge w:val="restart"/>
            <w:shd w:val="clear" w:color="auto" w:fill="auto"/>
          </w:tcPr>
          <w:p w:rsidR="00DD00CB" w:rsidRPr="00DD00CB" w:rsidRDefault="00DD00CB" w:rsidP="00DD00CB">
            <w:pPr>
              <w:spacing w:line="240" w:lineRule="auto"/>
              <w:jc w:val="center"/>
              <w:rPr>
                <w:b/>
                <w:sz w:val="20"/>
                <w:szCs w:val="20"/>
              </w:rPr>
            </w:pPr>
            <w:r w:rsidRPr="00DD00CB">
              <w:rPr>
                <w:b/>
                <w:sz w:val="20"/>
                <w:szCs w:val="20"/>
              </w:rPr>
              <w:t>Документ/документы, являющиеся результатом «услуги»</w:t>
            </w:r>
          </w:p>
        </w:tc>
        <w:tc>
          <w:tcPr>
            <w:tcW w:w="1985" w:type="dxa"/>
            <w:vMerge w:val="restart"/>
            <w:shd w:val="clear" w:color="auto" w:fill="auto"/>
          </w:tcPr>
          <w:p w:rsidR="00DD00CB" w:rsidRPr="00DD00CB" w:rsidRDefault="00DD00CB" w:rsidP="00DD00CB">
            <w:pPr>
              <w:spacing w:line="240" w:lineRule="auto"/>
              <w:jc w:val="center"/>
              <w:rPr>
                <w:b/>
                <w:sz w:val="20"/>
                <w:szCs w:val="20"/>
              </w:rPr>
            </w:pPr>
            <w:r w:rsidRPr="00DD00CB">
              <w:rPr>
                <w:b/>
                <w:sz w:val="20"/>
                <w:szCs w:val="20"/>
              </w:rPr>
              <w:t>Требования к документу/документам, являющимся результатом «услуги»</w:t>
            </w:r>
          </w:p>
        </w:tc>
        <w:tc>
          <w:tcPr>
            <w:tcW w:w="1701" w:type="dxa"/>
            <w:vMerge w:val="restart"/>
            <w:shd w:val="clear" w:color="auto" w:fill="auto"/>
          </w:tcPr>
          <w:p w:rsidR="00DD00CB" w:rsidRPr="00DD00CB" w:rsidRDefault="00DD00CB" w:rsidP="00DD00CB">
            <w:pPr>
              <w:spacing w:line="240" w:lineRule="auto"/>
              <w:jc w:val="center"/>
              <w:rPr>
                <w:b/>
                <w:sz w:val="20"/>
                <w:szCs w:val="20"/>
              </w:rPr>
            </w:pPr>
            <w:r w:rsidRPr="00DD00CB">
              <w:rPr>
                <w:b/>
                <w:sz w:val="20"/>
                <w:szCs w:val="20"/>
              </w:rPr>
              <w:t>Характеристика результата (положительный/</w:t>
            </w:r>
          </w:p>
          <w:p w:rsidR="00DD00CB" w:rsidRPr="00DD00CB" w:rsidRDefault="00DD00CB" w:rsidP="00DD00CB">
            <w:pPr>
              <w:spacing w:line="240" w:lineRule="auto"/>
              <w:jc w:val="center"/>
              <w:rPr>
                <w:b/>
                <w:sz w:val="20"/>
                <w:szCs w:val="20"/>
              </w:rPr>
            </w:pPr>
            <w:r w:rsidRPr="00DD00CB">
              <w:rPr>
                <w:b/>
                <w:sz w:val="20"/>
                <w:szCs w:val="20"/>
              </w:rPr>
              <w:t>отрицательный)</w:t>
            </w:r>
          </w:p>
        </w:tc>
        <w:tc>
          <w:tcPr>
            <w:tcW w:w="1701" w:type="dxa"/>
            <w:vMerge w:val="restart"/>
            <w:shd w:val="clear" w:color="auto" w:fill="auto"/>
          </w:tcPr>
          <w:p w:rsidR="00DD00CB" w:rsidRPr="00DD00CB" w:rsidRDefault="00DD00CB" w:rsidP="00DD00CB">
            <w:pPr>
              <w:spacing w:line="240" w:lineRule="auto"/>
              <w:jc w:val="center"/>
              <w:rPr>
                <w:b/>
                <w:sz w:val="20"/>
                <w:szCs w:val="20"/>
              </w:rPr>
            </w:pPr>
            <w:r w:rsidRPr="00DD00CB">
              <w:rPr>
                <w:b/>
                <w:sz w:val="20"/>
                <w:szCs w:val="20"/>
              </w:rPr>
              <w:t>Форма документа/ документов, являющимся результатом «услуги»</w:t>
            </w:r>
          </w:p>
        </w:tc>
        <w:tc>
          <w:tcPr>
            <w:tcW w:w="1701" w:type="dxa"/>
            <w:vMerge w:val="restart"/>
            <w:shd w:val="clear" w:color="auto" w:fill="auto"/>
          </w:tcPr>
          <w:p w:rsidR="00DD00CB" w:rsidRPr="00DD00CB" w:rsidRDefault="00DD00CB" w:rsidP="00DD00CB">
            <w:pPr>
              <w:spacing w:line="240" w:lineRule="auto"/>
              <w:jc w:val="center"/>
              <w:rPr>
                <w:b/>
                <w:sz w:val="20"/>
                <w:szCs w:val="20"/>
              </w:rPr>
            </w:pPr>
            <w:r w:rsidRPr="00DD00CB">
              <w:rPr>
                <w:b/>
                <w:sz w:val="20"/>
                <w:szCs w:val="20"/>
              </w:rPr>
              <w:t>Образец документа/ документов, являющихся результатом «услуги»</w:t>
            </w:r>
          </w:p>
        </w:tc>
        <w:tc>
          <w:tcPr>
            <w:tcW w:w="2126" w:type="dxa"/>
            <w:vMerge w:val="restart"/>
            <w:shd w:val="clear" w:color="auto" w:fill="auto"/>
          </w:tcPr>
          <w:p w:rsidR="00DD00CB" w:rsidRPr="00DD00CB" w:rsidRDefault="00DD00CB" w:rsidP="00DD00CB">
            <w:pPr>
              <w:spacing w:line="240" w:lineRule="auto"/>
              <w:jc w:val="center"/>
              <w:rPr>
                <w:b/>
                <w:sz w:val="20"/>
                <w:szCs w:val="20"/>
              </w:rPr>
            </w:pPr>
            <w:r w:rsidRPr="00DD00CB">
              <w:rPr>
                <w:b/>
                <w:sz w:val="20"/>
                <w:szCs w:val="20"/>
              </w:rPr>
              <w:t>Способ получения результата</w:t>
            </w:r>
          </w:p>
        </w:tc>
        <w:tc>
          <w:tcPr>
            <w:tcW w:w="2814" w:type="dxa"/>
            <w:gridSpan w:val="2"/>
            <w:shd w:val="clear" w:color="auto" w:fill="auto"/>
          </w:tcPr>
          <w:p w:rsidR="00DD00CB" w:rsidRPr="00DD00CB" w:rsidRDefault="00DD00CB" w:rsidP="00DD00CB">
            <w:pPr>
              <w:spacing w:line="240" w:lineRule="auto"/>
              <w:jc w:val="center"/>
              <w:rPr>
                <w:b/>
                <w:sz w:val="20"/>
                <w:szCs w:val="20"/>
              </w:rPr>
            </w:pPr>
            <w:r w:rsidRPr="00DD00CB">
              <w:rPr>
                <w:b/>
                <w:sz w:val="20"/>
                <w:szCs w:val="20"/>
              </w:rPr>
              <w:t>Срок хранения невостребованных заявителем результатов</w:t>
            </w:r>
          </w:p>
        </w:tc>
      </w:tr>
      <w:tr w:rsidR="00DD00CB" w:rsidRPr="00DD00CB" w:rsidTr="0012063D">
        <w:tc>
          <w:tcPr>
            <w:tcW w:w="534" w:type="dxa"/>
            <w:vMerge/>
            <w:shd w:val="clear" w:color="auto" w:fill="auto"/>
          </w:tcPr>
          <w:p w:rsidR="00DD00CB" w:rsidRPr="00DD00CB" w:rsidRDefault="00DD00CB" w:rsidP="00DD00CB">
            <w:pPr>
              <w:spacing w:line="240" w:lineRule="auto"/>
              <w:jc w:val="center"/>
              <w:rPr>
                <w:b/>
                <w:sz w:val="20"/>
                <w:szCs w:val="20"/>
              </w:rPr>
            </w:pPr>
          </w:p>
        </w:tc>
        <w:tc>
          <w:tcPr>
            <w:tcW w:w="2976" w:type="dxa"/>
            <w:vMerge/>
            <w:shd w:val="clear" w:color="auto" w:fill="auto"/>
          </w:tcPr>
          <w:p w:rsidR="00DD00CB" w:rsidRPr="00DD00CB" w:rsidRDefault="00DD00CB" w:rsidP="00DD00CB">
            <w:pPr>
              <w:spacing w:line="240" w:lineRule="auto"/>
              <w:jc w:val="center"/>
              <w:rPr>
                <w:b/>
                <w:sz w:val="20"/>
                <w:szCs w:val="20"/>
              </w:rPr>
            </w:pPr>
          </w:p>
        </w:tc>
        <w:tc>
          <w:tcPr>
            <w:tcW w:w="1985" w:type="dxa"/>
            <w:vMerge/>
            <w:shd w:val="clear" w:color="auto" w:fill="auto"/>
          </w:tcPr>
          <w:p w:rsidR="00DD00CB" w:rsidRPr="00DD00CB" w:rsidRDefault="00DD00CB" w:rsidP="00DD00CB">
            <w:pPr>
              <w:spacing w:line="240" w:lineRule="auto"/>
              <w:jc w:val="center"/>
              <w:rPr>
                <w:b/>
                <w:sz w:val="20"/>
                <w:szCs w:val="20"/>
              </w:rPr>
            </w:pPr>
          </w:p>
        </w:tc>
        <w:tc>
          <w:tcPr>
            <w:tcW w:w="1701" w:type="dxa"/>
            <w:vMerge/>
            <w:shd w:val="clear" w:color="auto" w:fill="auto"/>
          </w:tcPr>
          <w:p w:rsidR="00DD00CB" w:rsidRPr="00DD00CB" w:rsidRDefault="00DD00CB" w:rsidP="00DD00CB">
            <w:pPr>
              <w:spacing w:line="240" w:lineRule="auto"/>
              <w:jc w:val="center"/>
              <w:rPr>
                <w:b/>
                <w:sz w:val="20"/>
                <w:szCs w:val="20"/>
              </w:rPr>
            </w:pPr>
          </w:p>
        </w:tc>
        <w:tc>
          <w:tcPr>
            <w:tcW w:w="1701" w:type="dxa"/>
            <w:vMerge/>
            <w:shd w:val="clear" w:color="auto" w:fill="auto"/>
          </w:tcPr>
          <w:p w:rsidR="00DD00CB" w:rsidRPr="00DD00CB" w:rsidRDefault="00DD00CB" w:rsidP="00DD00CB">
            <w:pPr>
              <w:spacing w:line="240" w:lineRule="auto"/>
              <w:jc w:val="center"/>
              <w:rPr>
                <w:b/>
                <w:sz w:val="20"/>
                <w:szCs w:val="20"/>
              </w:rPr>
            </w:pPr>
          </w:p>
        </w:tc>
        <w:tc>
          <w:tcPr>
            <w:tcW w:w="1701" w:type="dxa"/>
            <w:vMerge/>
            <w:shd w:val="clear" w:color="auto" w:fill="auto"/>
          </w:tcPr>
          <w:p w:rsidR="00DD00CB" w:rsidRPr="00DD00CB" w:rsidRDefault="00DD00CB" w:rsidP="00DD00CB">
            <w:pPr>
              <w:spacing w:line="240" w:lineRule="auto"/>
              <w:jc w:val="center"/>
              <w:rPr>
                <w:b/>
                <w:sz w:val="20"/>
                <w:szCs w:val="20"/>
              </w:rPr>
            </w:pPr>
          </w:p>
        </w:tc>
        <w:tc>
          <w:tcPr>
            <w:tcW w:w="2126" w:type="dxa"/>
            <w:vMerge/>
            <w:shd w:val="clear" w:color="auto" w:fill="auto"/>
          </w:tcPr>
          <w:p w:rsidR="00DD00CB" w:rsidRPr="00DD00CB" w:rsidRDefault="00DD00CB" w:rsidP="00DD00CB">
            <w:pPr>
              <w:spacing w:line="240" w:lineRule="auto"/>
              <w:jc w:val="center"/>
              <w:rPr>
                <w:b/>
                <w:sz w:val="20"/>
                <w:szCs w:val="20"/>
              </w:rPr>
            </w:pPr>
          </w:p>
        </w:tc>
        <w:tc>
          <w:tcPr>
            <w:tcW w:w="1418" w:type="dxa"/>
            <w:shd w:val="clear" w:color="auto" w:fill="auto"/>
          </w:tcPr>
          <w:p w:rsidR="00DD00CB" w:rsidRPr="00DD00CB" w:rsidRDefault="00DD00CB" w:rsidP="00DD00CB">
            <w:pPr>
              <w:spacing w:line="240" w:lineRule="auto"/>
              <w:jc w:val="center"/>
              <w:rPr>
                <w:b/>
                <w:sz w:val="20"/>
                <w:szCs w:val="20"/>
              </w:rPr>
            </w:pPr>
            <w:r w:rsidRPr="00DD00CB">
              <w:rPr>
                <w:b/>
                <w:sz w:val="20"/>
                <w:szCs w:val="20"/>
              </w:rPr>
              <w:t>в органе</w:t>
            </w:r>
          </w:p>
        </w:tc>
        <w:tc>
          <w:tcPr>
            <w:tcW w:w="1396" w:type="dxa"/>
            <w:shd w:val="clear" w:color="auto" w:fill="auto"/>
          </w:tcPr>
          <w:p w:rsidR="00DD00CB" w:rsidRPr="00DD00CB" w:rsidRDefault="00DD00CB" w:rsidP="00DD00CB">
            <w:pPr>
              <w:spacing w:line="240" w:lineRule="auto"/>
              <w:jc w:val="center"/>
              <w:rPr>
                <w:b/>
                <w:sz w:val="20"/>
                <w:szCs w:val="20"/>
              </w:rPr>
            </w:pPr>
            <w:r w:rsidRPr="00DD00CB">
              <w:rPr>
                <w:b/>
                <w:sz w:val="20"/>
                <w:szCs w:val="20"/>
              </w:rPr>
              <w:t>в МФЦ</w:t>
            </w:r>
          </w:p>
        </w:tc>
      </w:tr>
      <w:tr w:rsidR="00DD00CB" w:rsidRPr="00DD00CB" w:rsidTr="0012063D">
        <w:tc>
          <w:tcPr>
            <w:tcW w:w="534" w:type="dxa"/>
            <w:shd w:val="clear" w:color="auto" w:fill="auto"/>
          </w:tcPr>
          <w:p w:rsidR="00DD00CB" w:rsidRPr="00DD00CB" w:rsidRDefault="00DD00CB" w:rsidP="00DD00CB">
            <w:pPr>
              <w:spacing w:line="240" w:lineRule="auto"/>
              <w:jc w:val="center"/>
              <w:rPr>
                <w:b/>
                <w:sz w:val="20"/>
                <w:szCs w:val="20"/>
              </w:rPr>
            </w:pPr>
            <w:r w:rsidRPr="00DD00CB">
              <w:rPr>
                <w:b/>
                <w:sz w:val="20"/>
                <w:szCs w:val="20"/>
              </w:rPr>
              <w:t>1</w:t>
            </w:r>
          </w:p>
        </w:tc>
        <w:tc>
          <w:tcPr>
            <w:tcW w:w="2976" w:type="dxa"/>
            <w:shd w:val="clear" w:color="auto" w:fill="auto"/>
          </w:tcPr>
          <w:p w:rsidR="00DD00CB" w:rsidRPr="00DD00CB" w:rsidRDefault="00DD00CB" w:rsidP="00DD00CB">
            <w:pPr>
              <w:spacing w:line="240" w:lineRule="auto"/>
              <w:jc w:val="center"/>
              <w:rPr>
                <w:b/>
                <w:sz w:val="20"/>
                <w:szCs w:val="20"/>
              </w:rPr>
            </w:pPr>
            <w:r w:rsidRPr="00DD00CB">
              <w:rPr>
                <w:b/>
                <w:sz w:val="20"/>
                <w:szCs w:val="20"/>
              </w:rPr>
              <w:t>2</w:t>
            </w:r>
          </w:p>
        </w:tc>
        <w:tc>
          <w:tcPr>
            <w:tcW w:w="1985" w:type="dxa"/>
            <w:shd w:val="clear" w:color="auto" w:fill="auto"/>
          </w:tcPr>
          <w:p w:rsidR="00DD00CB" w:rsidRPr="00DD00CB" w:rsidRDefault="00DD00CB" w:rsidP="00DD00CB">
            <w:pPr>
              <w:spacing w:line="240" w:lineRule="auto"/>
              <w:jc w:val="center"/>
              <w:rPr>
                <w:b/>
                <w:sz w:val="20"/>
                <w:szCs w:val="20"/>
              </w:rPr>
            </w:pPr>
            <w:r w:rsidRPr="00DD00CB">
              <w:rPr>
                <w:b/>
                <w:sz w:val="20"/>
                <w:szCs w:val="20"/>
              </w:rPr>
              <w:t>3</w:t>
            </w:r>
          </w:p>
        </w:tc>
        <w:tc>
          <w:tcPr>
            <w:tcW w:w="1701" w:type="dxa"/>
            <w:shd w:val="clear" w:color="auto" w:fill="auto"/>
          </w:tcPr>
          <w:p w:rsidR="00DD00CB" w:rsidRPr="00DD00CB" w:rsidRDefault="00DD00CB" w:rsidP="00DD00CB">
            <w:pPr>
              <w:spacing w:line="240" w:lineRule="auto"/>
              <w:jc w:val="center"/>
              <w:rPr>
                <w:b/>
                <w:sz w:val="20"/>
                <w:szCs w:val="20"/>
              </w:rPr>
            </w:pPr>
            <w:r w:rsidRPr="00DD00CB">
              <w:rPr>
                <w:b/>
                <w:sz w:val="20"/>
                <w:szCs w:val="20"/>
              </w:rPr>
              <w:t>4</w:t>
            </w:r>
          </w:p>
        </w:tc>
        <w:tc>
          <w:tcPr>
            <w:tcW w:w="1701" w:type="dxa"/>
            <w:shd w:val="clear" w:color="auto" w:fill="auto"/>
          </w:tcPr>
          <w:p w:rsidR="00DD00CB" w:rsidRPr="00DD00CB" w:rsidRDefault="00DD00CB" w:rsidP="00DD00CB">
            <w:pPr>
              <w:spacing w:line="240" w:lineRule="auto"/>
              <w:jc w:val="center"/>
              <w:rPr>
                <w:b/>
                <w:sz w:val="20"/>
                <w:szCs w:val="20"/>
              </w:rPr>
            </w:pPr>
            <w:r w:rsidRPr="00DD00CB">
              <w:rPr>
                <w:b/>
                <w:sz w:val="20"/>
                <w:szCs w:val="20"/>
              </w:rPr>
              <w:t>5</w:t>
            </w:r>
          </w:p>
        </w:tc>
        <w:tc>
          <w:tcPr>
            <w:tcW w:w="1701" w:type="dxa"/>
            <w:shd w:val="clear" w:color="auto" w:fill="auto"/>
          </w:tcPr>
          <w:p w:rsidR="00DD00CB" w:rsidRPr="00DD00CB" w:rsidRDefault="00DD00CB" w:rsidP="00DD00CB">
            <w:pPr>
              <w:spacing w:line="240" w:lineRule="auto"/>
              <w:jc w:val="center"/>
              <w:rPr>
                <w:b/>
                <w:sz w:val="20"/>
                <w:szCs w:val="20"/>
              </w:rPr>
            </w:pPr>
            <w:r w:rsidRPr="00DD00CB">
              <w:rPr>
                <w:b/>
                <w:sz w:val="20"/>
                <w:szCs w:val="20"/>
              </w:rPr>
              <w:t>6</w:t>
            </w:r>
          </w:p>
        </w:tc>
        <w:tc>
          <w:tcPr>
            <w:tcW w:w="2126" w:type="dxa"/>
            <w:shd w:val="clear" w:color="auto" w:fill="auto"/>
          </w:tcPr>
          <w:p w:rsidR="00DD00CB" w:rsidRPr="00DD00CB" w:rsidRDefault="00DD00CB" w:rsidP="00DD00CB">
            <w:pPr>
              <w:spacing w:line="240" w:lineRule="auto"/>
              <w:jc w:val="center"/>
              <w:rPr>
                <w:b/>
                <w:sz w:val="20"/>
                <w:szCs w:val="20"/>
              </w:rPr>
            </w:pPr>
            <w:r w:rsidRPr="00DD00CB">
              <w:rPr>
                <w:b/>
                <w:sz w:val="20"/>
                <w:szCs w:val="20"/>
              </w:rPr>
              <w:t>7</w:t>
            </w:r>
          </w:p>
        </w:tc>
        <w:tc>
          <w:tcPr>
            <w:tcW w:w="1418" w:type="dxa"/>
            <w:shd w:val="clear" w:color="auto" w:fill="auto"/>
          </w:tcPr>
          <w:p w:rsidR="00DD00CB" w:rsidRPr="00DD00CB" w:rsidRDefault="00DD00CB" w:rsidP="00DD00CB">
            <w:pPr>
              <w:spacing w:line="240" w:lineRule="auto"/>
              <w:jc w:val="center"/>
              <w:rPr>
                <w:b/>
                <w:sz w:val="20"/>
                <w:szCs w:val="20"/>
              </w:rPr>
            </w:pPr>
            <w:r w:rsidRPr="00DD00CB">
              <w:rPr>
                <w:b/>
                <w:sz w:val="20"/>
                <w:szCs w:val="20"/>
              </w:rPr>
              <w:t>8</w:t>
            </w:r>
          </w:p>
        </w:tc>
        <w:tc>
          <w:tcPr>
            <w:tcW w:w="1396" w:type="dxa"/>
            <w:shd w:val="clear" w:color="auto" w:fill="auto"/>
          </w:tcPr>
          <w:p w:rsidR="00DD00CB" w:rsidRPr="00DD00CB" w:rsidRDefault="00DD00CB" w:rsidP="00DD00CB">
            <w:pPr>
              <w:spacing w:line="240" w:lineRule="auto"/>
              <w:jc w:val="center"/>
              <w:rPr>
                <w:b/>
                <w:sz w:val="20"/>
                <w:szCs w:val="20"/>
              </w:rPr>
            </w:pPr>
            <w:r w:rsidRPr="00DD00CB">
              <w:rPr>
                <w:b/>
                <w:sz w:val="20"/>
                <w:szCs w:val="20"/>
              </w:rPr>
              <w:t>9</w:t>
            </w:r>
          </w:p>
        </w:tc>
      </w:tr>
      <w:tr w:rsidR="00DD00CB" w:rsidRPr="00DD00CB" w:rsidTr="0012063D">
        <w:tc>
          <w:tcPr>
            <w:tcW w:w="15538" w:type="dxa"/>
            <w:gridSpan w:val="9"/>
            <w:shd w:val="clear" w:color="auto" w:fill="auto"/>
          </w:tcPr>
          <w:p w:rsidR="00DD00CB" w:rsidRPr="00DD00CB" w:rsidRDefault="00DD00CB" w:rsidP="00DD00CB">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w:t>
            </w:r>
            <w:r>
              <w:rPr>
                <w:rFonts w:ascii="Times New Roman" w:eastAsia="Calibri" w:hAnsi="Times New Roman" w:cs="Times New Roman"/>
                <w:b/>
              </w:rPr>
              <w:t xml:space="preserve"> имущества </w:t>
            </w:r>
          </w:p>
        </w:tc>
      </w:tr>
      <w:tr w:rsidR="00DD00CB" w:rsidRPr="00DD00CB" w:rsidTr="0012063D">
        <w:tc>
          <w:tcPr>
            <w:tcW w:w="534" w:type="dxa"/>
            <w:shd w:val="clear" w:color="auto" w:fill="auto"/>
          </w:tcPr>
          <w:p w:rsidR="00DD00CB" w:rsidRPr="00DD00CB" w:rsidRDefault="00DD00CB" w:rsidP="00DD00CB">
            <w:pPr>
              <w:spacing w:line="240" w:lineRule="auto"/>
              <w:jc w:val="center"/>
              <w:rPr>
                <w:sz w:val="20"/>
                <w:szCs w:val="20"/>
              </w:rPr>
            </w:pPr>
            <w:r w:rsidRPr="00DD00CB">
              <w:rPr>
                <w:sz w:val="20"/>
                <w:szCs w:val="20"/>
              </w:rPr>
              <w:t>1.</w:t>
            </w:r>
          </w:p>
        </w:tc>
        <w:tc>
          <w:tcPr>
            <w:tcW w:w="2976" w:type="dxa"/>
            <w:shd w:val="clear" w:color="auto" w:fill="auto"/>
          </w:tcPr>
          <w:p w:rsidR="00DD00CB" w:rsidRPr="00DD00CB" w:rsidRDefault="00DD00CB" w:rsidP="00DD00CB">
            <w:pPr>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положительный</w:t>
            </w:r>
          </w:p>
        </w:tc>
        <w:tc>
          <w:tcPr>
            <w:tcW w:w="1701" w:type="dxa"/>
            <w:shd w:val="clear" w:color="auto" w:fill="auto"/>
          </w:tcPr>
          <w:p w:rsidR="00DD00CB" w:rsidRPr="00DD00CB" w:rsidRDefault="00DD00CB" w:rsidP="00DD00CB">
            <w:pPr>
              <w:spacing w:line="240" w:lineRule="auto"/>
              <w:rPr>
                <w:sz w:val="20"/>
                <w:szCs w:val="20"/>
              </w:rPr>
            </w:pP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в органе на бумажном носителе;</w:t>
            </w:r>
          </w:p>
          <w:p w:rsidR="00DD00CB" w:rsidRPr="00DD00CB" w:rsidRDefault="00DD00CB" w:rsidP="00DD00CB">
            <w:pPr>
              <w:spacing w:line="240" w:lineRule="auto"/>
              <w:rPr>
                <w:sz w:val="20"/>
                <w:szCs w:val="20"/>
              </w:rPr>
            </w:pPr>
            <w:r w:rsidRPr="00DD00CB">
              <w:rPr>
                <w:sz w:val="20"/>
                <w:szCs w:val="20"/>
              </w:rPr>
              <w:t>- в МФЦ на бумажном носителе, полученном из органа;</w:t>
            </w:r>
          </w:p>
          <w:p w:rsidR="00DD00CB" w:rsidRPr="00DD00CB" w:rsidRDefault="00DD00CB" w:rsidP="00DD00CB">
            <w:pPr>
              <w:spacing w:line="240" w:lineRule="auto"/>
              <w:rPr>
                <w:sz w:val="20"/>
                <w:szCs w:val="20"/>
              </w:rPr>
            </w:pPr>
            <w:r w:rsidRPr="00DD00CB">
              <w:rPr>
                <w:sz w:val="20"/>
                <w:szCs w:val="20"/>
              </w:rPr>
              <w:t>- по почте заказным письмом с уведомлением на бумажном носителе;</w:t>
            </w:r>
          </w:p>
          <w:p w:rsidR="00DD00CB" w:rsidRPr="00DD00CB" w:rsidRDefault="00DD00CB" w:rsidP="00DD00CB">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2 календарных дня</w:t>
            </w:r>
          </w:p>
        </w:tc>
        <w:tc>
          <w:tcPr>
            <w:tcW w:w="1396" w:type="dxa"/>
            <w:shd w:val="clear" w:color="auto" w:fill="auto"/>
          </w:tcPr>
          <w:p w:rsidR="00DD00CB" w:rsidRPr="00DD00CB" w:rsidRDefault="00DD00CB" w:rsidP="00DD00CB">
            <w:pPr>
              <w:spacing w:line="240" w:lineRule="auto"/>
              <w:rPr>
                <w:sz w:val="20"/>
                <w:szCs w:val="20"/>
              </w:rPr>
            </w:pPr>
            <w:r w:rsidRPr="00DD00CB">
              <w:rPr>
                <w:sz w:val="20"/>
                <w:szCs w:val="20"/>
              </w:rPr>
              <w:t>30 календарных дней (после чего возвращаются в орган)</w:t>
            </w:r>
          </w:p>
        </w:tc>
      </w:tr>
      <w:tr w:rsidR="00DD00CB" w:rsidRPr="00DD00CB" w:rsidTr="0012063D">
        <w:tc>
          <w:tcPr>
            <w:tcW w:w="534" w:type="dxa"/>
            <w:shd w:val="clear" w:color="auto" w:fill="auto"/>
          </w:tcPr>
          <w:p w:rsidR="00DD00CB" w:rsidRPr="00DD00CB" w:rsidRDefault="00DD00CB" w:rsidP="00DD00CB">
            <w:pPr>
              <w:spacing w:line="240" w:lineRule="auto"/>
              <w:jc w:val="center"/>
              <w:rPr>
                <w:sz w:val="20"/>
                <w:szCs w:val="20"/>
              </w:rPr>
            </w:pPr>
            <w:r w:rsidRPr="00DD00CB">
              <w:rPr>
                <w:sz w:val="20"/>
                <w:szCs w:val="20"/>
              </w:rPr>
              <w:t>2.</w:t>
            </w:r>
          </w:p>
        </w:tc>
        <w:tc>
          <w:tcPr>
            <w:tcW w:w="2976" w:type="dxa"/>
            <w:shd w:val="clear" w:color="auto" w:fill="auto"/>
          </w:tcPr>
          <w:p w:rsidR="00DD00CB" w:rsidRPr="00DD00CB" w:rsidRDefault="00DD00CB" w:rsidP="00DD00CB">
            <w:pPr>
              <w:spacing w:line="240" w:lineRule="auto"/>
              <w:rPr>
                <w:sz w:val="20"/>
                <w:szCs w:val="20"/>
              </w:rPr>
            </w:pPr>
            <w:r w:rsidRPr="00DD00CB">
              <w:rPr>
                <w:sz w:val="20"/>
                <w:szCs w:val="20"/>
              </w:rPr>
              <w:t xml:space="preserve">Проект договора безвозмездного пользования </w:t>
            </w:r>
            <w:r w:rsidRPr="00DD00CB">
              <w:rPr>
                <w:sz w:val="20"/>
                <w:szCs w:val="20"/>
              </w:rPr>
              <w:lastRenderedPageBreak/>
              <w:t>муниципальным казенным имуществом</w:t>
            </w:r>
          </w:p>
        </w:tc>
        <w:tc>
          <w:tcPr>
            <w:tcW w:w="1985" w:type="dxa"/>
            <w:shd w:val="clear" w:color="auto" w:fill="auto"/>
          </w:tcPr>
          <w:p w:rsidR="00DD00CB" w:rsidRPr="00DD00CB" w:rsidRDefault="00DD00CB" w:rsidP="00DD00CB">
            <w:pPr>
              <w:spacing w:line="240" w:lineRule="auto"/>
              <w:rPr>
                <w:sz w:val="20"/>
                <w:szCs w:val="20"/>
              </w:rPr>
            </w:pPr>
            <w:r w:rsidRPr="00DD00CB">
              <w:rPr>
                <w:sz w:val="20"/>
                <w:szCs w:val="20"/>
              </w:rPr>
              <w:lastRenderedPageBreak/>
              <w:t>-</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положительный</w:t>
            </w:r>
          </w:p>
        </w:tc>
        <w:tc>
          <w:tcPr>
            <w:tcW w:w="1701" w:type="dxa"/>
            <w:shd w:val="clear" w:color="auto" w:fill="auto"/>
          </w:tcPr>
          <w:p w:rsidR="00DD00CB" w:rsidRPr="00DD00CB" w:rsidRDefault="00DD00CB" w:rsidP="00DD00CB">
            <w:pPr>
              <w:spacing w:line="240" w:lineRule="auto"/>
              <w:rPr>
                <w:sz w:val="20"/>
                <w:szCs w:val="20"/>
              </w:rPr>
            </w:pP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xml:space="preserve">- в органе на </w:t>
            </w:r>
            <w:r w:rsidRPr="00DD00CB">
              <w:rPr>
                <w:sz w:val="20"/>
                <w:szCs w:val="20"/>
              </w:rPr>
              <w:lastRenderedPageBreak/>
              <w:t>бумажном носителе;</w:t>
            </w:r>
          </w:p>
          <w:p w:rsidR="00DD00CB" w:rsidRPr="00DD00CB" w:rsidRDefault="00DD00CB" w:rsidP="00DD00CB">
            <w:pPr>
              <w:spacing w:line="240" w:lineRule="auto"/>
              <w:rPr>
                <w:sz w:val="20"/>
                <w:szCs w:val="20"/>
              </w:rPr>
            </w:pPr>
            <w:r w:rsidRPr="00DD00CB">
              <w:rPr>
                <w:sz w:val="20"/>
                <w:szCs w:val="20"/>
              </w:rPr>
              <w:t>- в МФЦ на бумажном носителе, полученном из органа;</w:t>
            </w:r>
          </w:p>
          <w:p w:rsidR="00DD00CB" w:rsidRPr="00DD00CB" w:rsidRDefault="00DD00CB" w:rsidP="00DD00CB">
            <w:pPr>
              <w:spacing w:line="240" w:lineRule="auto"/>
              <w:rPr>
                <w:sz w:val="20"/>
                <w:szCs w:val="20"/>
              </w:rPr>
            </w:pPr>
            <w:r w:rsidRPr="00DD00CB">
              <w:rPr>
                <w:sz w:val="20"/>
                <w:szCs w:val="20"/>
              </w:rPr>
              <w:t>- по почте заказным письмом с уведомлением на бумажном носителе;</w:t>
            </w:r>
          </w:p>
          <w:p w:rsidR="00DD00CB" w:rsidRPr="00DD00CB" w:rsidRDefault="00DD00CB" w:rsidP="00DD00CB">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lastRenderedPageBreak/>
              <w:t xml:space="preserve">2 календарных </w:t>
            </w:r>
            <w:r w:rsidRPr="00DD00CB">
              <w:rPr>
                <w:sz w:val="20"/>
                <w:szCs w:val="20"/>
              </w:rPr>
              <w:lastRenderedPageBreak/>
              <w:t>дня</w:t>
            </w:r>
          </w:p>
        </w:tc>
        <w:tc>
          <w:tcPr>
            <w:tcW w:w="1396" w:type="dxa"/>
            <w:shd w:val="clear" w:color="auto" w:fill="auto"/>
          </w:tcPr>
          <w:p w:rsidR="00DD00CB" w:rsidRPr="00DD00CB" w:rsidRDefault="00DD00CB" w:rsidP="00DD00CB">
            <w:pPr>
              <w:spacing w:line="240" w:lineRule="auto"/>
              <w:rPr>
                <w:sz w:val="20"/>
                <w:szCs w:val="20"/>
              </w:rPr>
            </w:pPr>
            <w:r w:rsidRPr="00DD00CB">
              <w:rPr>
                <w:sz w:val="20"/>
                <w:szCs w:val="20"/>
              </w:rPr>
              <w:lastRenderedPageBreak/>
              <w:t xml:space="preserve">30 календарных </w:t>
            </w:r>
            <w:r w:rsidRPr="00DD00CB">
              <w:rPr>
                <w:sz w:val="20"/>
                <w:szCs w:val="20"/>
              </w:rPr>
              <w:lastRenderedPageBreak/>
              <w:t>дней (после чего возвращаются в орган)</w:t>
            </w:r>
          </w:p>
        </w:tc>
      </w:tr>
      <w:tr w:rsidR="00DD00CB" w:rsidRPr="00DD00CB" w:rsidTr="0012063D">
        <w:tc>
          <w:tcPr>
            <w:tcW w:w="534" w:type="dxa"/>
            <w:shd w:val="clear" w:color="auto" w:fill="auto"/>
          </w:tcPr>
          <w:p w:rsidR="00DD00CB" w:rsidRPr="00DD00CB" w:rsidRDefault="00DD00CB" w:rsidP="00DD00CB">
            <w:pPr>
              <w:spacing w:line="240" w:lineRule="auto"/>
              <w:jc w:val="center"/>
              <w:rPr>
                <w:sz w:val="20"/>
                <w:szCs w:val="20"/>
              </w:rPr>
            </w:pPr>
            <w:r w:rsidRPr="00DD00CB">
              <w:rPr>
                <w:sz w:val="20"/>
                <w:szCs w:val="20"/>
              </w:rPr>
              <w:lastRenderedPageBreak/>
              <w:t>3.</w:t>
            </w:r>
          </w:p>
        </w:tc>
        <w:tc>
          <w:tcPr>
            <w:tcW w:w="2976" w:type="dxa"/>
            <w:shd w:val="clear" w:color="auto" w:fill="auto"/>
          </w:tcPr>
          <w:p w:rsidR="00DD00CB" w:rsidRPr="00DD00CB" w:rsidRDefault="00DD00CB" w:rsidP="00DD00CB">
            <w:pPr>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отрицательный</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в органе на бумажном носителе;</w:t>
            </w:r>
          </w:p>
          <w:p w:rsidR="00DD00CB" w:rsidRPr="00DD00CB" w:rsidRDefault="00DD00CB" w:rsidP="00DD00CB">
            <w:pPr>
              <w:spacing w:line="240" w:lineRule="auto"/>
              <w:rPr>
                <w:sz w:val="20"/>
                <w:szCs w:val="20"/>
              </w:rPr>
            </w:pPr>
            <w:r w:rsidRPr="00DD00CB">
              <w:rPr>
                <w:sz w:val="20"/>
                <w:szCs w:val="20"/>
              </w:rPr>
              <w:t>- в МФЦ на бумажном носителе, полученном из органа;</w:t>
            </w:r>
          </w:p>
          <w:p w:rsidR="00DD00CB" w:rsidRPr="00DD00CB" w:rsidRDefault="00DD00CB" w:rsidP="00DD00CB">
            <w:pPr>
              <w:spacing w:line="240" w:lineRule="auto"/>
              <w:rPr>
                <w:sz w:val="20"/>
                <w:szCs w:val="20"/>
              </w:rPr>
            </w:pPr>
            <w:r w:rsidRPr="00DD00CB">
              <w:rPr>
                <w:sz w:val="20"/>
                <w:szCs w:val="20"/>
              </w:rPr>
              <w:t>- по почте заказным письмом с уведомлением на бумажном носителе;</w:t>
            </w:r>
          </w:p>
          <w:p w:rsidR="00DD00CB" w:rsidRPr="00DD00CB" w:rsidRDefault="00DD00CB" w:rsidP="00DD00CB">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2 календарных дня</w:t>
            </w:r>
          </w:p>
        </w:tc>
        <w:tc>
          <w:tcPr>
            <w:tcW w:w="1396" w:type="dxa"/>
            <w:shd w:val="clear" w:color="auto" w:fill="auto"/>
          </w:tcPr>
          <w:p w:rsidR="00DD00CB" w:rsidRPr="00DD00CB" w:rsidRDefault="00DD00CB" w:rsidP="00DD00CB">
            <w:pPr>
              <w:spacing w:line="240" w:lineRule="auto"/>
              <w:rPr>
                <w:sz w:val="20"/>
                <w:szCs w:val="20"/>
              </w:rPr>
            </w:pPr>
            <w:r w:rsidRPr="00DD00CB">
              <w:rPr>
                <w:sz w:val="20"/>
                <w:szCs w:val="20"/>
              </w:rPr>
              <w:t>30 календарных дней (после чего возвращаются в орган)</w:t>
            </w:r>
          </w:p>
        </w:tc>
      </w:tr>
      <w:tr w:rsidR="00DD00CB" w:rsidRPr="00DD00CB" w:rsidTr="0012063D">
        <w:tc>
          <w:tcPr>
            <w:tcW w:w="15538" w:type="dxa"/>
            <w:gridSpan w:val="9"/>
            <w:shd w:val="clear" w:color="auto" w:fill="auto"/>
          </w:tcPr>
          <w:p w:rsidR="00DD00CB" w:rsidRPr="00DD00CB" w:rsidRDefault="00DD00CB" w:rsidP="00DD00CB">
            <w:pPr>
              <w:spacing w:line="240" w:lineRule="auto"/>
              <w:rPr>
                <w:sz w:val="20"/>
                <w:szCs w:val="20"/>
              </w:rPr>
            </w:pPr>
            <w:r w:rsidRPr="00DD00CB">
              <w:rPr>
                <w:b/>
                <w:sz w:val="20"/>
                <w:szCs w:val="20"/>
              </w:rPr>
              <w:t>Наименование «услуги 2»: Предоставление в аренду и безвозмездное пользование муниципального имущества путем проведения торгов</w:t>
            </w:r>
          </w:p>
        </w:tc>
      </w:tr>
      <w:tr w:rsidR="00DD00CB" w:rsidRPr="00DD00CB" w:rsidTr="0012063D">
        <w:tc>
          <w:tcPr>
            <w:tcW w:w="534" w:type="dxa"/>
            <w:shd w:val="clear" w:color="auto" w:fill="auto"/>
          </w:tcPr>
          <w:p w:rsidR="00DD00CB" w:rsidRPr="00DD00CB" w:rsidRDefault="00DD00CB" w:rsidP="00DD00CB">
            <w:pPr>
              <w:spacing w:line="240" w:lineRule="auto"/>
              <w:jc w:val="center"/>
              <w:rPr>
                <w:sz w:val="20"/>
                <w:szCs w:val="20"/>
              </w:rPr>
            </w:pPr>
            <w:r w:rsidRPr="00DD00CB">
              <w:rPr>
                <w:sz w:val="20"/>
                <w:szCs w:val="20"/>
              </w:rPr>
              <w:t>1.</w:t>
            </w:r>
          </w:p>
        </w:tc>
        <w:tc>
          <w:tcPr>
            <w:tcW w:w="2976"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Уведомление о рассмотрении заявки заявителя на участие в торгах</w:t>
            </w:r>
          </w:p>
        </w:tc>
        <w:tc>
          <w:tcPr>
            <w:tcW w:w="1985"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положительный</w:t>
            </w:r>
          </w:p>
          <w:p w:rsidR="00DD00CB" w:rsidRPr="00DD00CB" w:rsidRDefault="00DD00CB" w:rsidP="00DD00CB">
            <w:pPr>
              <w:spacing w:line="240" w:lineRule="auto"/>
              <w:rPr>
                <w:sz w:val="20"/>
                <w:szCs w:val="20"/>
              </w:rPr>
            </w:pPr>
            <w:r w:rsidRPr="00DD00CB">
              <w:rPr>
                <w:sz w:val="20"/>
                <w:szCs w:val="20"/>
              </w:rPr>
              <w:t>отрицательный</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в органе на бумажном носителе;</w:t>
            </w:r>
          </w:p>
          <w:p w:rsidR="00DD00CB" w:rsidRPr="00DD00CB" w:rsidRDefault="00DD00CB" w:rsidP="00DD00CB">
            <w:pPr>
              <w:spacing w:line="240" w:lineRule="auto"/>
              <w:rPr>
                <w:sz w:val="20"/>
                <w:szCs w:val="20"/>
              </w:rPr>
            </w:pPr>
            <w:r w:rsidRPr="00DD00CB">
              <w:rPr>
                <w:sz w:val="20"/>
                <w:szCs w:val="20"/>
              </w:rPr>
              <w:t>- в МФЦ на бумажном носителе, полученном из органа;</w:t>
            </w:r>
          </w:p>
          <w:p w:rsidR="00DD00CB" w:rsidRPr="00DD00CB" w:rsidRDefault="00DD00CB" w:rsidP="00DD00CB">
            <w:pPr>
              <w:spacing w:line="240" w:lineRule="auto"/>
              <w:rPr>
                <w:sz w:val="20"/>
                <w:szCs w:val="20"/>
              </w:rPr>
            </w:pPr>
            <w:r w:rsidRPr="00DD00CB">
              <w:rPr>
                <w:sz w:val="20"/>
                <w:szCs w:val="20"/>
              </w:rPr>
              <w:t xml:space="preserve">- по почте заказным письмом на </w:t>
            </w:r>
            <w:r w:rsidRPr="00DD00CB">
              <w:rPr>
                <w:sz w:val="20"/>
                <w:szCs w:val="20"/>
              </w:rPr>
              <w:lastRenderedPageBreak/>
              <w:t>бумажном носителе;</w:t>
            </w:r>
          </w:p>
          <w:p w:rsidR="00DD00CB" w:rsidRPr="00DD00CB" w:rsidRDefault="00DD00CB" w:rsidP="00DD00CB">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lastRenderedPageBreak/>
              <w:t>2 календарных дня</w:t>
            </w:r>
          </w:p>
        </w:tc>
        <w:tc>
          <w:tcPr>
            <w:tcW w:w="1396" w:type="dxa"/>
            <w:shd w:val="clear" w:color="auto" w:fill="auto"/>
          </w:tcPr>
          <w:p w:rsidR="00DD00CB" w:rsidRPr="00DD00CB" w:rsidRDefault="00DD00CB" w:rsidP="00DD00CB">
            <w:pPr>
              <w:spacing w:line="240" w:lineRule="auto"/>
              <w:rPr>
                <w:sz w:val="20"/>
                <w:szCs w:val="20"/>
              </w:rPr>
            </w:pPr>
            <w:r w:rsidRPr="00DD00CB">
              <w:rPr>
                <w:sz w:val="20"/>
                <w:szCs w:val="20"/>
              </w:rPr>
              <w:t>30 календарных дней (после чего возвращаются в орган)</w:t>
            </w:r>
          </w:p>
        </w:tc>
      </w:tr>
      <w:tr w:rsidR="00DD00CB" w:rsidRPr="00DD00CB" w:rsidTr="0012063D">
        <w:tc>
          <w:tcPr>
            <w:tcW w:w="534" w:type="dxa"/>
            <w:shd w:val="clear" w:color="auto" w:fill="auto"/>
          </w:tcPr>
          <w:p w:rsidR="00DD00CB" w:rsidRPr="00DD00CB" w:rsidRDefault="00DD00CB" w:rsidP="00DD00CB">
            <w:pPr>
              <w:spacing w:line="240" w:lineRule="auto"/>
              <w:jc w:val="center"/>
              <w:rPr>
                <w:sz w:val="20"/>
                <w:szCs w:val="20"/>
              </w:rPr>
            </w:pPr>
            <w:r w:rsidRPr="00DD00CB">
              <w:rPr>
                <w:sz w:val="20"/>
                <w:szCs w:val="20"/>
              </w:rPr>
              <w:lastRenderedPageBreak/>
              <w:t>2.</w:t>
            </w:r>
          </w:p>
        </w:tc>
        <w:tc>
          <w:tcPr>
            <w:tcW w:w="2976"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Протокол о результатах торгов </w:t>
            </w:r>
          </w:p>
        </w:tc>
        <w:tc>
          <w:tcPr>
            <w:tcW w:w="1985"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положительный</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в органе на бумажном носителе;</w:t>
            </w:r>
          </w:p>
          <w:p w:rsidR="00DD00CB" w:rsidRPr="00DD00CB" w:rsidRDefault="00DD00CB" w:rsidP="00DD00CB">
            <w:pPr>
              <w:spacing w:line="240" w:lineRule="auto"/>
              <w:rPr>
                <w:sz w:val="20"/>
                <w:szCs w:val="20"/>
              </w:rPr>
            </w:pPr>
            <w:r w:rsidRPr="00DD00CB">
              <w:rPr>
                <w:sz w:val="20"/>
                <w:szCs w:val="20"/>
              </w:rPr>
              <w:t>- в МФЦ на бумажном носителе, полученном из органа;</w:t>
            </w:r>
          </w:p>
          <w:p w:rsidR="00DD00CB" w:rsidRPr="00DD00CB" w:rsidRDefault="00DD00CB" w:rsidP="00DD00CB">
            <w:pPr>
              <w:spacing w:line="240" w:lineRule="auto"/>
              <w:rPr>
                <w:sz w:val="20"/>
                <w:szCs w:val="20"/>
              </w:rPr>
            </w:pPr>
            <w:r w:rsidRPr="00DD00CB">
              <w:rPr>
                <w:sz w:val="20"/>
                <w:szCs w:val="20"/>
              </w:rPr>
              <w:t>- по почте заказным письмом на бумажном носителе;</w:t>
            </w:r>
          </w:p>
          <w:p w:rsidR="00DD00CB" w:rsidRPr="00DD00CB" w:rsidRDefault="00DD00CB" w:rsidP="00DD00CB">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2 календарных дня</w:t>
            </w:r>
          </w:p>
        </w:tc>
        <w:tc>
          <w:tcPr>
            <w:tcW w:w="1396" w:type="dxa"/>
            <w:shd w:val="clear" w:color="auto" w:fill="auto"/>
          </w:tcPr>
          <w:p w:rsidR="00DD00CB" w:rsidRPr="00DD00CB" w:rsidRDefault="00DD00CB" w:rsidP="00DD00CB">
            <w:pPr>
              <w:spacing w:line="240" w:lineRule="auto"/>
              <w:rPr>
                <w:sz w:val="20"/>
                <w:szCs w:val="20"/>
              </w:rPr>
            </w:pPr>
            <w:r w:rsidRPr="00DD00CB">
              <w:rPr>
                <w:sz w:val="20"/>
                <w:szCs w:val="20"/>
              </w:rPr>
              <w:t>30 календарных дней (после чего возвращаются в орган)</w:t>
            </w:r>
          </w:p>
        </w:tc>
      </w:tr>
      <w:tr w:rsidR="00DD00CB" w:rsidRPr="00DD00CB" w:rsidTr="0012063D">
        <w:tc>
          <w:tcPr>
            <w:tcW w:w="534" w:type="dxa"/>
            <w:shd w:val="clear" w:color="auto" w:fill="auto"/>
          </w:tcPr>
          <w:p w:rsidR="00DD00CB" w:rsidRPr="00DD00CB" w:rsidRDefault="00DD00CB" w:rsidP="00DD00CB">
            <w:pPr>
              <w:spacing w:line="240" w:lineRule="auto"/>
              <w:jc w:val="center"/>
              <w:rPr>
                <w:sz w:val="20"/>
                <w:szCs w:val="20"/>
              </w:rPr>
            </w:pPr>
            <w:r w:rsidRPr="00DD00CB">
              <w:rPr>
                <w:sz w:val="20"/>
                <w:szCs w:val="20"/>
              </w:rPr>
              <w:t>3.</w:t>
            </w:r>
          </w:p>
        </w:tc>
        <w:tc>
          <w:tcPr>
            <w:tcW w:w="2976"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положительный</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приложение 12</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в органе на бумажном носителе;</w:t>
            </w:r>
          </w:p>
          <w:p w:rsidR="00DD00CB" w:rsidRPr="00DD00CB" w:rsidRDefault="00DD00CB" w:rsidP="00DD00CB">
            <w:pPr>
              <w:spacing w:line="240" w:lineRule="auto"/>
              <w:rPr>
                <w:sz w:val="20"/>
                <w:szCs w:val="20"/>
              </w:rPr>
            </w:pPr>
            <w:r w:rsidRPr="00DD00CB">
              <w:rPr>
                <w:sz w:val="20"/>
                <w:szCs w:val="20"/>
              </w:rPr>
              <w:t>- в МФЦ на бумажном носителе, полученном из органа;</w:t>
            </w:r>
          </w:p>
          <w:p w:rsidR="00DD00CB" w:rsidRPr="00DD00CB" w:rsidRDefault="00DD00CB" w:rsidP="00DD00CB">
            <w:pPr>
              <w:spacing w:line="240" w:lineRule="auto"/>
              <w:rPr>
                <w:sz w:val="20"/>
                <w:szCs w:val="20"/>
              </w:rPr>
            </w:pPr>
            <w:r w:rsidRPr="00DD00CB">
              <w:rPr>
                <w:sz w:val="20"/>
                <w:szCs w:val="20"/>
              </w:rPr>
              <w:t>- по почте заказным письмом с уведомлением на бумажном носителе;</w:t>
            </w:r>
          </w:p>
          <w:p w:rsidR="00DD00CB" w:rsidRPr="00DD00CB" w:rsidRDefault="00DD00CB" w:rsidP="00DD00CB">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2 календарных дня</w:t>
            </w:r>
          </w:p>
        </w:tc>
        <w:tc>
          <w:tcPr>
            <w:tcW w:w="1396" w:type="dxa"/>
            <w:shd w:val="clear" w:color="auto" w:fill="auto"/>
          </w:tcPr>
          <w:p w:rsidR="00DD00CB" w:rsidRPr="00DD00CB" w:rsidRDefault="00DD00CB" w:rsidP="00DD00CB">
            <w:pPr>
              <w:spacing w:line="240" w:lineRule="auto"/>
              <w:rPr>
                <w:sz w:val="20"/>
                <w:szCs w:val="20"/>
              </w:rPr>
            </w:pPr>
            <w:r w:rsidRPr="00DD00CB">
              <w:rPr>
                <w:sz w:val="20"/>
                <w:szCs w:val="20"/>
              </w:rPr>
              <w:t>30 календарных дней (после чего возвращаются в орган)</w:t>
            </w:r>
          </w:p>
        </w:tc>
      </w:tr>
      <w:tr w:rsidR="00DD00CB" w:rsidRPr="00DD00CB" w:rsidTr="0012063D">
        <w:tc>
          <w:tcPr>
            <w:tcW w:w="534" w:type="dxa"/>
            <w:shd w:val="clear" w:color="auto" w:fill="auto"/>
          </w:tcPr>
          <w:p w:rsidR="00DD00CB" w:rsidRPr="00DD00CB" w:rsidRDefault="00DD00CB" w:rsidP="00DD00CB">
            <w:pPr>
              <w:spacing w:line="240" w:lineRule="auto"/>
              <w:jc w:val="center"/>
              <w:rPr>
                <w:sz w:val="20"/>
                <w:szCs w:val="20"/>
              </w:rPr>
            </w:pPr>
            <w:r w:rsidRPr="00DD00CB">
              <w:rPr>
                <w:sz w:val="20"/>
                <w:szCs w:val="20"/>
              </w:rPr>
              <w:t>4.</w:t>
            </w:r>
          </w:p>
        </w:tc>
        <w:tc>
          <w:tcPr>
            <w:tcW w:w="2976"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Проект договора безвозмездного пользования муниципальным казенным </w:t>
            </w:r>
            <w:r w:rsidRPr="00DD00CB">
              <w:rPr>
                <w:sz w:val="20"/>
                <w:szCs w:val="20"/>
              </w:rPr>
              <w:lastRenderedPageBreak/>
              <w:t>имуществом</w:t>
            </w:r>
          </w:p>
        </w:tc>
        <w:tc>
          <w:tcPr>
            <w:tcW w:w="1985" w:type="dxa"/>
            <w:shd w:val="clear" w:color="auto" w:fill="auto"/>
          </w:tcPr>
          <w:p w:rsidR="00DD00CB" w:rsidRPr="00DD00CB" w:rsidRDefault="00DD00CB" w:rsidP="00DD00CB">
            <w:pPr>
              <w:spacing w:line="240" w:lineRule="auto"/>
              <w:rPr>
                <w:sz w:val="20"/>
                <w:szCs w:val="20"/>
              </w:rPr>
            </w:pPr>
            <w:r w:rsidRPr="00DD00CB">
              <w:rPr>
                <w:sz w:val="20"/>
                <w:szCs w:val="20"/>
              </w:rPr>
              <w:lastRenderedPageBreak/>
              <w:t>-</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положительный</w:t>
            </w:r>
          </w:p>
        </w:tc>
        <w:tc>
          <w:tcPr>
            <w:tcW w:w="1701" w:type="dxa"/>
            <w:shd w:val="clear" w:color="auto" w:fill="auto"/>
          </w:tcPr>
          <w:p w:rsidR="00DD00CB" w:rsidRPr="00DD00CB" w:rsidRDefault="00DD00CB" w:rsidP="00DD00CB">
            <w:pPr>
              <w:spacing w:line="240" w:lineRule="auto"/>
              <w:rPr>
                <w:sz w:val="20"/>
                <w:szCs w:val="20"/>
              </w:rPr>
            </w:pP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в органе на бумажном носителе;</w:t>
            </w:r>
          </w:p>
          <w:p w:rsidR="00DD00CB" w:rsidRPr="00DD00CB" w:rsidRDefault="00DD00CB" w:rsidP="00DD00CB">
            <w:pPr>
              <w:spacing w:line="240" w:lineRule="auto"/>
              <w:rPr>
                <w:sz w:val="20"/>
                <w:szCs w:val="20"/>
              </w:rPr>
            </w:pPr>
            <w:r w:rsidRPr="00DD00CB">
              <w:rPr>
                <w:sz w:val="20"/>
                <w:szCs w:val="20"/>
              </w:rPr>
              <w:t xml:space="preserve">- в МФЦ на </w:t>
            </w:r>
            <w:r w:rsidRPr="00DD00CB">
              <w:rPr>
                <w:sz w:val="20"/>
                <w:szCs w:val="20"/>
              </w:rPr>
              <w:lastRenderedPageBreak/>
              <w:t>бумажном носителе, полученном из органа;</w:t>
            </w:r>
          </w:p>
          <w:p w:rsidR="00DD00CB" w:rsidRPr="00DD00CB" w:rsidRDefault="00DD00CB" w:rsidP="00DD00CB">
            <w:pPr>
              <w:spacing w:line="240" w:lineRule="auto"/>
              <w:rPr>
                <w:sz w:val="20"/>
                <w:szCs w:val="20"/>
              </w:rPr>
            </w:pPr>
            <w:r w:rsidRPr="00DD00CB">
              <w:rPr>
                <w:sz w:val="20"/>
                <w:szCs w:val="20"/>
              </w:rPr>
              <w:t>- по почте заказным письмом на бумажном носителе;</w:t>
            </w:r>
          </w:p>
          <w:p w:rsidR="00DD00CB" w:rsidRPr="00DD00CB" w:rsidRDefault="00DD00CB" w:rsidP="00DD00CB">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lastRenderedPageBreak/>
              <w:t>2 календарных дня</w:t>
            </w:r>
          </w:p>
        </w:tc>
        <w:tc>
          <w:tcPr>
            <w:tcW w:w="1396" w:type="dxa"/>
            <w:shd w:val="clear" w:color="auto" w:fill="auto"/>
          </w:tcPr>
          <w:p w:rsidR="00DD00CB" w:rsidRPr="00DD00CB" w:rsidRDefault="00DD00CB" w:rsidP="00DD00CB">
            <w:pPr>
              <w:spacing w:line="240" w:lineRule="auto"/>
              <w:rPr>
                <w:sz w:val="20"/>
                <w:szCs w:val="20"/>
              </w:rPr>
            </w:pPr>
            <w:r w:rsidRPr="00DD00CB">
              <w:rPr>
                <w:sz w:val="20"/>
                <w:szCs w:val="20"/>
              </w:rPr>
              <w:t xml:space="preserve">30 календарных дней (после чего </w:t>
            </w:r>
            <w:r w:rsidRPr="00DD00CB">
              <w:rPr>
                <w:sz w:val="20"/>
                <w:szCs w:val="20"/>
              </w:rPr>
              <w:lastRenderedPageBreak/>
              <w:t>возвращаются в орган)</w:t>
            </w:r>
          </w:p>
        </w:tc>
      </w:tr>
      <w:tr w:rsidR="00DD00CB" w:rsidRPr="00DD00CB" w:rsidTr="0012063D">
        <w:tc>
          <w:tcPr>
            <w:tcW w:w="534" w:type="dxa"/>
            <w:shd w:val="clear" w:color="auto" w:fill="auto"/>
          </w:tcPr>
          <w:p w:rsidR="00DD00CB" w:rsidRPr="00DD00CB" w:rsidRDefault="00DD00CB" w:rsidP="00DD00CB">
            <w:pPr>
              <w:spacing w:line="240" w:lineRule="auto"/>
              <w:jc w:val="center"/>
              <w:rPr>
                <w:sz w:val="20"/>
                <w:szCs w:val="20"/>
              </w:rPr>
            </w:pPr>
            <w:r w:rsidRPr="00DD00CB">
              <w:rPr>
                <w:sz w:val="20"/>
                <w:szCs w:val="20"/>
              </w:rPr>
              <w:lastRenderedPageBreak/>
              <w:t>5.</w:t>
            </w:r>
          </w:p>
        </w:tc>
        <w:tc>
          <w:tcPr>
            <w:tcW w:w="2976" w:type="dxa"/>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отрицательный</w:t>
            </w:r>
          </w:p>
        </w:tc>
        <w:tc>
          <w:tcPr>
            <w:tcW w:w="1701" w:type="dxa"/>
            <w:shd w:val="clear" w:color="auto" w:fill="auto"/>
          </w:tcPr>
          <w:p w:rsidR="00DD00CB" w:rsidRPr="00DD00CB" w:rsidRDefault="00DD00CB" w:rsidP="00DD00CB">
            <w:pPr>
              <w:spacing w:line="240" w:lineRule="auto"/>
              <w:rPr>
                <w:sz w:val="20"/>
                <w:szCs w:val="20"/>
              </w:rPr>
            </w:pPr>
            <w:r w:rsidRPr="00DD00CB">
              <w:rPr>
                <w:sz w:val="20"/>
                <w:szCs w:val="20"/>
              </w:rPr>
              <w:t>-</w:t>
            </w:r>
          </w:p>
        </w:tc>
        <w:tc>
          <w:tcPr>
            <w:tcW w:w="1701" w:type="dxa"/>
            <w:shd w:val="clear" w:color="auto" w:fill="auto"/>
          </w:tcPr>
          <w:p w:rsidR="00DD00CB" w:rsidRPr="00DD00CB" w:rsidRDefault="00DD00CB" w:rsidP="00DD00CB">
            <w:pPr>
              <w:spacing w:line="240" w:lineRule="auto"/>
              <w:rPr>
                <w:sz w:val="20"/>
                <w:szCs w:val="20"/>
              </w:rPr>
            </w:pPr>
          </w:p>
        </w:tc>
        <w:tc>
          <w:tcPr>
            <w:tcW w:w="2126" w:type="dxa"/>
            <w:shd w:val="clear" w:color="auto" w:fill="auto"/>
          </w:tcPr>
          <w:p w:rsidR="00DD00CB" w:rsidRPr="00DD00CB" w:rsidRDefault="00DD00CB" w:rsidP="00DD00CB">
            <w:pPr>
              <w:spacing w:line="240" w:lineRule="auto"/>
              <w:rPr>
                <w:sz w:val="20"/>
                <w:szCs w:val="20"/>
              </w:rPr>
            </w:pPr>
            <w:r w:rsidRPr="00DD00CB">
              <w:rPr>
                <w:sz w:val="20"/>
                <w:szCs w:val="20"/>
              </w:rPr>
              <w:t>- в органе на бумажном носителе;</w:t>
            </w:r>
          </w:p>
          <w:p w:rsidR="00DD00CB" w:rsidRPr="00DD00CB" w:rsidRDefault="00DD00CB" w:rsidP="00DD00CB">
            <w:pPr>
              <w:spacing w:line="240" w:lineRule="auto"/>
              <w:rPr>
                <w:sz w:val="20"/>
                <w:szCs w:val="20"/>
              </w:rPr>
            </w:pPr>
            <w:r w:rsidRPr="00DD00CB">
              <w:rPr>
                <w:sz w:val="20"/>
                <w:szCs w:val="20"/>
              </w:rPr>
              <w:t>- в МФЦ на бумажном носителе, полученном из органа;</w:t>
            </w:r>
          </w:p>
          <w:p w:rsidR="00DD00CB" w:rsidRPr="00DD00CB" w:rsidRDefault="00DD00CB" w:rsidP="00DD00CB">
            <w:pPr>
              <w:spacing w:line="240" w:lineRule="auto"/>
              <w:rPr>
                <w:sz w:val="20"/>
                <w:szCs w:val="20"/>
              </w:rPr>
            </w:pPr>
            <w:r w:rsidRPr="00DD00CB">
              <w:rPr>
                <w:sz w:val="20"/>
                <w:szCs w:val="20"/>
              </w:rPr>
              <w:t>- по почте заказным письмом на бумажном носителе;</w:t>
            </w:r>
          </w:p>
          <w:p w:rsidR="00DD00CB" w:rsidRPr="00DD00CB" w:rsidRDefault="00DD00CB" w:rsidP="00DD00CB">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DD00CB" w:rsidRPr="00DD00CB" w:rsidRDefault="00DD00CB" w:rsidP="00DD00CB">
            <w:pPr>
              <w:spacing w:line="240" w:lineRule="auto"/>
              <w:rPr>
                <w:sz w:val="20"/>
                <w:szCs w:val="20"/>
              </w:rPr>
            </w:pPr>
            <w:r w:rsidRPr="00DD00CB">
              <w:rPr>
                <w:sz w:val="20"/>
                <w:szCs w:val="20"/>
              </w:rPr>
              <w:t>2 календарных дня</w:t>
            </w:r>
          </w:p>
        </w:tc>
        <w:tc>
          <w:tcPr>
            <w:tcW w:w="1396" w:type="dxa"/>
            <w:shd w:val="clear" w:color="auto" w:fill="auto"/>
          </w:tcPr>
          <w:p w:rsidR="00DD00CB" w:rsidRPr="00DD00CB" w:rsidRDefault="00DD00CB" w:rsidP="00DD00CB">
            <w:pPr>
              <w:spacing w:line="240" w:lineRule="auto"/>
              <w:rPr>
                <w:sz w:val="20"/>
                <w:szCs w:val="20"/>
              </w:rPr>
            </w:pPr>
            <w:r w:rsidRPr="00DD00CB">
              <w:rPr>
                <w:sz w:val="20"/>
                <w:szCs w:val="20"/>
              </w:rPr>
              <w:t>30 календарных дней (после чего возвращаются в орган)</w:t>
            </w:r>
          </w:p>
        </w:tc>
      </w:tr>
    </w:tbl>
    <w:p w:rsidR="00DD00CB" w:rsidRDefault="00DD00CB" w:rsidP="00C650B7">
      <w:pPr>
        <w:spacing w:after="0"/>
        <w:rPr>
          <w:b/>
          <w:sz w:val="20"/>
          <w:szCs w:val="28"/>
        </w:rPr>
      </w:pPr>
    </w:p>
    <w:p w:rsidR="00DD00CB" w:rsidRPr="00926266" w:rsidRDefault="00DD00CB" w:rsidP="00C650B7">
      <w:pPr>
        <w:spacing w:after="0"/>
        <w:rPr>
          <w:b/>
          <w:sz w:val="20"/>
          <w:szCs w:val="28"/>
        </w:rPr>
      </w:pPr>
    </w:p>
    <w:p w:rsidR="00C650B7" w:rsidRDefault="00C650B7" w:rsidP="00C650B7">
      <w:pPr>
        <w:spacing w:after="0"/>
        <w:rPr>
          <w:b/>
          <w:sz w:val="20"/>
          <w:szCs w:val="28"/>
        </w:rPr>
      </w:pPr>
      <w:r w:rsidRPr="00926266">
        <w:rPr>
          <w:b/>
          <w:sz w:val="20"/>
          <w:szCs w:val="28"/>
        </w:rPr>
        <w:t>Раздел 7. «Технологические процессы предоставления «услуги»</w:t>
      </w:r>
    </w:p>
    <w:p w:rsidR="00DD00CB" w:rsidRDefault="00DD00CB" w:rsidP="00C650B7">
      <w:pPr>
        <w:spacing w:after="0"/>
        <w:rPr>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71"/>
        <w:gridCol w:w="2297"/>
        <w:gridCol w:w="401"/>
        <w:gridCol w:w="3130"/>
        <w:gridCol w:w="241"/>
        <w:gridCol w:w="1446"/>
        <w:gridCol w:w="851"/>
        <w:gridCol w:w="1088"/>
        <w:gridCol w:w="1369"/>
        <w:gridCol w:w="885"/>
        <w:gridCol w:w="1073"/>
        <w:gridCol w:w="1964"/>
        <w:gridCol w:w="56"/>
      </w:tblGrid>
      <w:tr w:rsidR="00DD00CB" w:rsidRPr="00DD00CB" w:rsidTr="00DD00CB">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rPr>
                <w:b/>
                <w:sz w:val="20"/>
                <w:szCs w:val="20"/>
              </w:rPr>
            </w:pPr>
            <w:r w:rsidRPr="00DD00CB">
              <w:rPr>
                <w:b/>
                <w:sz w:val="20"/>
                <w:szCs w:val="20"/>
              </w:rPr>
              <w:t>№ п/п</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Формы документов, необходимые для выполнения процедуры процесса</w:t>
            </w:r>
          </w:p>
        </w:tc>
      </w:tr>
      <w:tr w:rsidR="00DD00CB" w:rsidRPr="00DD00CB" w:rsidTr="00DD00CB">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rPr>
                <w:b/>
                <w:sz w:val="20"/>
                <w:szCs w:val="20"/>
              </w:rPr>
            </w:pPr>
            <w:r w:rsidRPr="00DD00CB">
              <w:rPr>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DD00CB" w:rsidRPr="00DD00CB" w:rsidRDefault="00DD00CB" w:rsidP="00DD00CB">
            <w:pPr>
              <w:spacing w:after="0" w:line="240" w:lineRule="auto"/>
              <w:jc w:val="center"/>
              <w:rPr>
                <w:b/>
                <w:sz w:val="20"/>
                <w:szCs w:val="20"/>
              </w:rPr>
            </w:pPr>
            <w:r w:rsidRPr="00DD00CB">
              <w:rPr>
                <w:b/>
                <w:sz w:val="20"/>
                <w:szCs w:val="20"/>
              </w:rPr>
              <w:t>7</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D00CB" w:rsidRPr="00DD00CB" w:rsidRDefault="00DD00CB" w:rsidP="00DD00CB">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 имущества без проведения торгов</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D00CB" w:rsidRPr="00DD00CB" w:rsidRDefault="00DD00CB" w:rsidP="00DD00CB">
            <w:pPr>
              <w:spacing w:line="240" w:lineRule="auto"/>
              <w:rPr>
                <w:b/>
                <w:sz w:val="20"/>
                <w:szCs w:val="20"/>
              </w:rPr>
            </w:pPr>
            <w:r w:rsidRPr="00DD00CB">
              <w:rPr>
                <w:b/>
                <w:sz w:val="20"/>
                <w:szCs w:val="20"/>
              </w:rPr>
              <w:t>Административная процедура  1: Прием и регистрация заявления и прилагаемых к нему документов</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lastRenderedPageBreak/>
              <w:t>1.</w:t>
            </w:r>
          </w:p>
        </w:tc>
        <w:tc>
          <w:tcPr>
            <w:tcW w:w="745" w:type="pct"/>
            <w:shd w:val="clear" w:color="auto" w:fill="auto"/>
          </w:tcPr>
          <w:p w:rsidR="00DD00CB" w:rsidRPr="00DD00CB" w:rsidRDefault="00DD00CB" w:rsidP="00DD00CB">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DD00CB" w:rsidRPr="00DD00CB" w:rsidRDefault="00DD00CB" w:rsidP="00DD00CB">
            <w:pPr>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27"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В случае отсутствия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w:t>
            </w:r>
            <w:r w:rsidRPr="00DD00CB">
              <w:rPr>
                <w:sz w:val="20"/>
                <w:szCs w:val="20"/>
              </w:rPr>
              <w:lastRenderedPageBreak/>
              <w:t>предоставления муниципальной услуги, с указанием причины отказа, возвращает документы заявителю.</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Срок направления уведомления и возврата документов - 3 рабочих дня с момента регистрации поступившего заявления.</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DD00CB" w:rsidRPr="00DD00CB" w:rsidRDefault="00DD00CB" w:rsidP="00DD00CB">
            <w:pPr>
              <w:autoSpaceDE w:val="0"/>
              <w:autoSpaceDN w:val="0"/>
              <w:adjustRightInd w:val="0"/>
              <w:spacing w:line="240" w:lineRule="auto"/>
              <w:rPr>
                <w:sz w:val="20"/>
                <w:szCs w:val="20"/>
              </w:rPr>
            </w:pPr>
            <w:r w:rsidRPr="00DD00CB">
              <w:rPr>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DD00CB" w:rsidRPr="00DD00CB" w:rsidRDefault="00DD00CB" w:rsidP="00DD00CB">
            <w:pPr>
              <w:autoSpaceDE w:val="0"/>
              <w:autoSpaceDN w:val="0"/>
              <w:adjustRightInd w:val="0"/>
              <w:spacing w:line="240" w:lineRule="auto"/>
              <w:rPr>
                <w:sz w:val="20"/>
                <w:szCs w:val="20"/>
              </w:rPr>
            </w:pPr>
            <w:r w:rsidRPr="00DD00CB">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w:t>
            </w:r>
            <w:r w:rsidRPr="00DD00CB">
              <w:rPr>
                <w:sz w:val="20"/>
                <w:szCs w:val="20"/>
              </w:rPr>
              <w:lastRenderedPageBreak/>
              <w:t>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Срок направления уведомления об отказе в приеме документов - не позднее рабочего дня, следующего за днем поступления заявления в управление.</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w:t>
            </w:r>
            <w:r w:rsidRPr="00DD00CB">
              <w:rPr>
                <w:sz w:val="20"/>
                <w:szCs w:val="20"/>
              </w:rPr>
              <w:lastRenderedPageBreak/>
              <w:t>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DD00CB" w:rsidRPr="00DD00CB" w:rsidRDefault="00DD00CB" w:rsidP="00DD00CB">
            <w:pPr>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28"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DD00CB" w:rsidRPr="00DD00CB" w:rsidRDefault="00DD00CB" w:rsidP="00DD00CB">
            <w:pPr>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DD00CB" w:rsidRPr="00DD00CB" w:rsidRDefault="00DD00CB" w:rsidP="00DD00CB">
            <w:pPr>
              <w:autoSpaceDE w:val="0"/>
              <w:autoSpaceDN w:val="0"/>
              <w:adjustRightInd w:val="0"/>
              <w:spacing w:line="240" w:lineRule="auto"/>
              <w:rPr>
                <w:sz w:val="20"/>
                <w:szCs w:val="20"/>
              </w:rPr>
            </w:pPr>
            <w:r w:rsidRPr="00DD00CB">
              <w:rPr>
                <w:color w:val="000000"/>
                <w:sz w:val="20"/>
                <w:szCs w:val="20"/>
              </w:rPr>
              <w:t xml:space="preserve">     При наличии оснований, указанных в </w:t>
            </w:r>
            <w:hyperlink r:id="rId29"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DD00CB" w:rsidRPr="00DD00CB" w:rsidRDefault="00DD00CB" w:rsidP="00DD00CB">
            <w:pPr>
              <w:spacing w:line="240" w:lineRule="auto"/>
              <w:rPr>
                <w:sz w:val="20"/>
                <w:szCs w:val="20"/>
              </w:rPr>
            </w:pPr>
            <w:r w:rsidRPr="00DD00CB">
              <w:rPr>
                <w:sz w:val="20"/>
                <w:szCs w:val="20"/>
              </w:rPr>
              <w:lastRenderedPageBreak/>
              <w:t>1 календарный день</w:t>
            </w:r>
          </w:p>
        </w:tc>
        <w:tc>
          <w:tcPr>
            <w:tcW w:w="629" w:type="pct"/>
            <w:gridSpan w:val="2"/>
            <w:shd w:val="clear" w:color="auto" w:fill="auto"/>
          </w:tcPr>
          <w:p w:rsidR="00DD00CB" w:rsidRPr="00DD00CB" w:rsidRDefault="00DD00CB" w:rsidP="00DD00CB">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t>- формы заявлений;</w:t>
            </w:r>
          </w:p>
          <w:p w:rsidR="00DD00CB" w:rsidRPr="00DD00CB" w:rsidRDefault="00DD00CB" w:rsidP="00DD00CB">
            <w:pPr>
              <w:spacing w:line="240" w:lineRule="auto"/>
              <w:rPr>
                <w:sz w:val="20"/>
                <w:szCs w:val="20"/>
              </w:rPr>
            </w:pPr>
            <w:r w:rsidRPr="00DD00CB">
              <w:rPr>
                <w:sz w:val="20"/>
                <w:szCs w:val="20"/>
              </w:rPr>
              <w:t>- МФУ (для копирования и сканирования документов);</w:t>
            </w:r>
          </w:p>
          <w:p w:rsidR="00DD00CB" w:rsidRPr="00DD00CB" w:rsidRDefault="00DD00CB" w:rsidP="00DD00CB">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DD00CB" w:rsidRPr="00DD00CB" w:rsidRDefault="00DD00CB" w:rsidP="00DD00CB">
            <w:pPr>
              <w:spacing w:line="240" w:lineRule="auto"/>
              <w:rPr>
                <w:sz w:val="20"/>
                <w:szCs w:val="20"/>
              </w:rPr>
            </w:pPr>
            <w:r w:rsidRPr="00DD00CB">
              <w:rPr>
                <w:sz w:val="20"/>
                <w:szCs w:val="20"/>
              </w:rPr>
              <w:t>- форма заявления</w:t>
            </w:r>
          </w:p>
          <w:p w:rsidR="00DD00CB" w:rsidRPr="00DD00CB" w:rsidRDefault="00DD00CB" w:rsidP="00DD00CB">
            <w:pPr>
              <w:spacing w:line="240" w:lineRule="auto"/>
              <w:rPr>
                <w:sz w:val="20"/>
                <w:szCs w:val="20"/>
              </w:rPr>
            </w:pPr>
            <w:r w:rsidRPr="00DD00CB">
              <w:rPr>
                <w:sz w:val="20"/>
                <w:szCs w:val="20"/>
              </w:rPr>
              <w:t xml:space="preserve"> (приложение 1);</w:t>
            </w:r>
          </w:p>
          <w:p w:rsidR="00DD00CB" w:rsidRPr="00DD00CB" w:rsidRDefault="00DD00CB" w:rsidP="00DD00CB">
            <w:pPr>
              <w:spacing w:line="240" w:lineRule="auto"/>
              <w:rPr>
                <w:sz w:val="20"/>
                <w:szCs w:val="20"/>
              </w:rPr>
            </w:pPr>
            <w:r w:rsidRPr="00DD00CB">
              <w:rPr>
                <w:sz w:val="20"/>
                <w:szCs w:val="20"/>
              </w:rPr>
              <w:t xml:space="preserve">- образец заявления </w:t>
            </w:r>
          </w:p>
          <w:p w:rsidR="00DD00CB" w:rsidRPr="00DD00CB" w:rsidRDefault="00DD00CB" w:rsidP="00DD00CB">
            <w:pPr>
              <w:spacing w:line="240" w:lineRule="auto"/>
              <w:rPr>
                <w:sz w:val="20"/>
                <w:szCs w:val="20"/>
              </w:rPr>
            </w:pPr>
            <w:r w:rsidRPr="00DD00CB">
              <w:rPr>
                <w:sz w:val="20"/>
                <w:szCs w:val="20"/>
              </w:rPr>
              <w:t>(приложение 2);</w:t>
            </w:r>
          </w:p>
          <w:p w:rsidR="00DD00CB" w:rsidRPr="00DD00CB" w:rsidRDefault="00DD00CB" w:rsidP="00DD00CB">
            <w:pPr>
              <w:spacing w:line="240" w:lineRule="auto"/>
              <w:rPr>
                <w:sz w:val="20"/>
                <w:szCs w:val="20"/>
              </w:rPr>
            </w:pPr>
            <w:r w:rsidRPr="00DD00CB">
              <w:rPr>
                <w:sz w:val="20"/>
                <w:szCs w:val="20"/>
              </w:rPr>
              <w:t>- форма расписки</w:t>
            </w:r>
          </w:p>
          <w:p w:rsidR="00DD00CB" w:rsidRPr="00DD00CB" w:rsidRDefault="00DD00CB" w:rsidP="00DD00CB">
            <w:pPr>
              <w:spacing w:line="240" w:lineRule="auto"/>
              <w:rPr>
                <w:sz w:val="20"/>
                <w:szCs w:val="20"/>
              </w:rPr>
            </w:pPr>
            <w:r w:rsidRPr="00DD00CB">
              <w:rPr>
                <w:sz w:val="20"/>
                <w:szCs w:val="20"/>
              </w:rPr>
              <w:t xml:space="preserve"> (приложение 3);</w:t>
            </w:r>
          </w:p>
          <w:p w:rsidR="00DD00CB" w:rsidRPr="00DD00CB" w:rsidRDefault="00DD00CB" w:rsidP="00DD00CB">
            <w:pPr>
              <w:spacing w:line="240" w:lineRule="auto"/>
              <w:rPr>
                <w:sz w:val="20"/>
                <w:szCs w:val="20"/>
              </w:rPr>
            </w:pPr>
            <w:r w:rsidRPr="00DD00CB">
              <w:rPr>
                <w:sz w:val="20"/>
                <w:szCs w:val="20"/>
              </w:rPr>
              <w:t xml:space="preserve">- образец  расписки </w:t>
            </w:r>
          </w:p>
          <w:p w:rsidR="00DD00CB" w:rsidRPr="00DD00CB" w:rsidRDefault="00DD00CB" w:rsidP="00DD00CB">
            <w:pPr>
              <w:spacing w:line="240" w:lineRule="auto"/>
              <w:rPr>
                <w:sz w:val="20"/>
                <w:szCs w:val="20"/>
              </w:rPr>
            </w:pPr>
            <w:r w:rsidRPr="00DD00CB">
              <w:rPr>
                <w:sz w:val="20"/>
                <w:szCs w:val="20"/>
              </w:rPr>
              <w:t>(приложение 4)</w:t>
            </w:r>
          </w:p>
          <w:p w:rsidR="00DD00CB" w:rsidRPr="00DD00CB" w:rsidRDefault="00DD00CB" w:rsidP="00DD00CB">
            <w:pPr>
              <w:spacing w:line="240" w:lineRule="auto"/>
              <w:rPr>
                <w:sz w:val="20"/>
                <w:szCs w:val="20"/>
              </w:rPr>
            </w:pP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DD00CB" w:rsidRPr="00DD00CB" w:rsidRDefault="00DD00CB" w:rsidP="00DD00CB">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t>1.</w:t>
            </w:r>
          </w:p>
        </w:tc>
        <w:tc>
          <w:tcPr>
            <w:tcW w:w="745" w:type="pct"/>
            <w:shd w:val="clear" w:color="auto" w:fill="auto"/>
          </w:tcPr>
          <w:p w:rsidR="00DD00CB" w:rsidRPr="00DD00CB" w:rsidRDefault="00DD00CB" w:rsidP="00DD00CB">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DD00CB" w:rsidRPr="00DD00CB" w:rsidRDefault="00DD00CB" w:rsidP="00DD00CB">
            <w:pPr>
              <w:autoSpaceDE w:val="0"/>
              <w:autoSpaceDN w:val="0"/>
              <w:adjustRightInd w:val="0"/>
              <w:spacing w:line="240" w:lineRule="auto"/>
              <w:jc w:val="both"/>
              <w:rPr>
                <w:bCs/>
                <w:sz w:val="20"/>
                <w:szCs w:val="20"/>
              </w:rPr>
            </w:pPr>
          </w:p>
          <w:p w:rsidR="00DD00CB" w:rsidRPr="00DD00CB" w:rsidRDefault="00DD00CB" w:rsidP="00DD00CB">
            <w:pPr>
              <w:autoSpaceDE w:val="0"/>
              <w:autoSpaceDN w:val="0"/>
              <w:adjustRightInd w:val="0"/>
              <w:spacing w:line="240" w:lineRule="auto"/>
              <w:ind w:firstLine="540"/>
              <w:jc w:val="both"/>
              <w:rPr>
                <w:sz w:val="20"/>
                <w:szCs w:val="20"/>
              </w:rPr>
            </w:pPr>
          </w:p>
        </w:tc>
        <w:tc>
          <w:tcPr>
            <w:tcW w:w="1145" w:type="pct"/>
            <w:gridSpan w:val="2"/>
            <w:shd w:val="clear" w:color="auto" w:fill="auto"/>
          </w:tcPr>
          <w:p w:rsidR="00DD00CB" w:rsidRPr="00DD00CB" w:rsidRDefault="00DD00CB" w:rsidP="00DD00CB">
            <w:pPr>
              <w:pStyle w:val="ConsPlusNormal"/>
              <w:rPr>
                <w:rFonts w:ascii="Times New Roman" w:eastAsia="Calibri" w:hAnsi="Times New Roman" w:cs="Times New Roman"/>
              </w:rPr>
            </w:pPr>
            <w:r w:rsidRPr="00DD00CB">
              <w:rPr>
                <w:rFonts w:ascii="Times New Roman" w:eastAsia="Calibri" w:hAnsi="Times New Roman" w:cs="Times New Roman"/>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DD00CB" w:rsidRPr="00DD00CB" w:rsidRDefault="00DD00CB" w:rsidP="00DD00CB">
            <w:pPr>
              <w:spacing w:line="240" w:lineRule="auto"/>
              <w:rPr>
                <w:sz w:val="20"/>
                <w:szCs w:val="20"/>
              </w:rPr>
            </w:pPr>
            <w:r w:rsidRPr="00DD00CB">
              <w:rPr>
                <w:sz w:val="20"/>
                <w:szCs w:val="20"/>
              </w:rPr>
              <w:t>7 календарных дней</w:t>
            </w:r>
          </w:p>
          <w:p w:rsidR="00DD00CB" w:rsidRPr="00DD00CB" w:rsidRDefault="00DD00CB" w:rsidP="00DD00CB">
            <w:pPr>
              <w:spacing w:line="240" w:lineRule="auto"/>
              <w:rPr>
                <w:sz w:val="20"/>
                <w:szCs w:val="20"/>
              </w:rPr>
            </w:pPr>
          </w:p>
        </w:tc>
        <w:tc>
          <w:tcPr>
            <w:tcW w:w="629" w:type="pct"/>
            <w:gridSpan w:val="2"/>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DD00CB" w:rsidRPr="00DD00CB" w:rsidRDefault="00DD00CB" w:rsidP="00DD00CB">
            <w:pPr>
              <w:autoSpaceDE w:val="0"/>
              <w:autoSpaceDN w:val="0"/>
              <w:adjustRightInd w:val="0"/>
              <w:spacing w:line="240" w:lineRule="auto"/>
              <w:ind w:firstLine="540"/>
              <w:rPr>
                <w:sz w:val="20"/>
                <w:szCs w:val="20"/>
              </w:rPr>
            </w:pP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t xml:space="preserve">- подключение к Системе обработки электронных форм (интегрированная с Порталом </w:t>
            </w:r>
          </w:p>
          <w:p w:rsidR="00DD00CB" w:rsidRPr="00DD00CB" w:rsidRDefault="00DD00CB" w:rsidP="00DD00CB">
            <w:pPr>
              <w:spacing w:line="240" w:lineRule="auto"/>
              <w:rPr>
                <w:sz w:val="20"/>
                <w:szCs w:val="20"/>
              </w:rPr>
            </w:pPr>
            <w:r w:rsidRPr="00DD00CB">
              <w:rPr>
                <w:sz w:val="20"/>
                <w:szCs w:val="20"/>
              </w:rPr>
              <w:t>Воронежской области)</w:t>
            </w:r>
          </w:p>
        </w:tc>
        <w:tc>
          <w:tcPr>
            <w:tcW w:w="1003" w:type="pct"/>
            <w:gridSpan w:val="3"/>
            <w:shd w:val="clear" w:color="auto" w:fill="auto"/>
          </w:tcPr>
          <w:p w:rsidR="00DD00CB" w:rsidRPr="00DD00CB" w:rsidRDefault="00DD00CB" w:rsidP="00DD00CB">
            <w:pPr>
              <w:spacing w:line="240" w:lineRule="auto"/>
              <w:rPr>
                <w:sz w:val="20"/>
                <w:szCs w:val="20"/>
              </w:rPr>
            </w:pPr>
            <w:r w:rsidRPr="00DD00CB">
              <w:rPr>
                <w:sz w:val="20"/>
                <w:szCs w:val="20"/>
              </w:rPr>
              <w:t>-</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t>2.</w:t>
            </w:r>
          </w:p>
        </w:tc>
        <w:tc>
          <w:tcPr>
            <w:tcW w:w="745" w:type="pct"/>
            <w:shd w:val="clear" w:color="auto" w:fill="auto"/>
          </w:tcPr>
          <w:p w:rsidR="00DD00CB" w:rsidRPr="00DD00CB" w:rsidRDefault="00DD00CB" w:rsidP="00DD00CB">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DD00CB" w:rsidRPr="00DD00CB" w:rsidRDefault="00DD00CB" w:rsidP="00DD00CB">
            <w:pPr>
              <w:spacing w:line="240" w:lineRule="auto"/>
              <w:rPr>
                <w:sz w:val="20"/>
                <w:szCs w:val="20"/>
              </w:rPr>
            </w:pPr>
          </w:p>
        </w:tc>
        <w:tc>
          <w:tcPr>
            <w:tcW w:w="629" w:type="pct"/>
            <w:gridSpan w:val="2"/>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DD00CB" w:rsidRPr="00DD00CB" w:rsidRDefault="00DD00CB" w:rsidP="00DD00CB">
            <w:pPr>
              <w:spacing w:line="240" w:lineRule="auto"/>
              <w:rPr>
                <w:sz w:val="20"/>
                <w:szCs w:val="20"/>
              </w:rPr>
            </w:pP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DD00CB" w:rsidRPr="00DD00CB" w:rsidRDefault="00DD00CB" w:rsidP="00DD00CB">
            <w:pPr>
              <w:spacing w:line="240" w:lineRule="auto"/>
              <w:rPr>
                <w:sz w:val="20"/>
                <w:szCs w:val="20"/>
              </w:rPr>
            </w:pPr>
            <w:r w:rsidRPr="00DD00CB">
              <w:rPr>
                <w:sz w:val="20"/>
                <w:szCs w:val="20"/>
              </w:rPr>
              <w:t>- техническое оборудование к СГИО;</w:t>
            </w:r>
          </w:p>
          <w:p w:rsidR="00DD00CB" w:rsidRPr="00DD00CB" w:rsidRDefault="00DD00CB" w:rsidP="00DD00CB">
            <w:pPr>
              <w:spacing w:line="240" w:lineRule="auto"/>
              <w:rPr>
                <w:sz w:val="20"/>
                <w:szCs w:val="20"/>
              </w:rPr>
            </w:pPr>
            <w:r w:rsidRPr="00DD00CB">
              <w:rPr>
                <w:sz w:val="20"/>
                <w:szCs w:val="20"/>
              </w:rPr>
              <w:t>- ключ и сертификат ключа электронной подписи;</w:t>
            </w:r>
          </w:p>
          <w:p w:rsidR="00DD00CB" w:rsidRPr="00DD00CB" w:rsidRDefault="00DD00CB" w:rsidP="00DD00CB">
            <w:pPr>
              <w:spacing w:line="240" w:lineRule="auto"/>
              <w:rPr>
                <w:sz w:val="20"/>
                <w:szCs w:val="20"/>
              </w:rPr>
            </w:pPr>
            <w:r w:rsidRPr="00DD00CB">
              <w:rPr>
                <w:sz w:val="20"/>
                <w:szCs w:val="20"/>
              </w:rPr>
              <w:t>- наличие электронной почты</w:t>
            </w:r>
          </w:p>
        </w:tc>
        <w:tc>
          <w:tcPr>
            <w:tcW w:w="1003" w:type="pct"/>
            <w:gridSpan w:val="3"/>
            <w:shd w:val="clear" w:color="auto" w:fill="auto"/>
          </w:tcPr>
          <w:p w:rsidR="00DD00CB" w:rsidRPr="00DD00CB" w:rsidRDefault="00DD00CB" w:rsidP="00DD00CB">
            <w:pPr>
              <w:spacing w:line="240" w:lineRule="auto"/>
              <w:rPr>
                <w:sz w:val="20"/>
                <w:szCs w:val="20"/>
              </w:rPr>
            </w:pPr>
            <w:r w:rsidRPr="00DD00CB">
              <w:rPr>
                <w:sz w:val="20"/>
                <w:szCs w:val="20"/>
              </w:rPr>
              <w:t>- образцы межведомственных запросов в ФОИВ (приложения 5, 6, 7)</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D00CB" w:rsidRPr="00DD00CB" w:rsidRDefault="00DD00CB" w:rsidP="00DD00CB">
            <w:pPr>
              <w:pStyle w:val="ConsPlusNormal"/>
              <w:ind w:left="3119" w:hanging="3119"/>
              <w:jc w:val="both"/>
              <w:rPr>
                <w:rFonts w:ascii="Times New Roman" w:eastAsia="Calibri" w:hAnsi="Times New Roman" w:cs="Times New Roman"/>
                <w:b/>
              </w:rPr>
            </w:pPr>
            <w:r w:rsidRPr="00DD00CB">
              <w:rPr>
                <w:rFonts w:ascii="Times New Roman" w:eastAsia="Calibri" w:hAnsi="Times New Roman" w:cs="Times New Roman"/>
                <w:b/>
              </w:rPr>
              <w:t>Административная процедура 3:Принятие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t>1.</w:t>
            </w:r>
          </w:p>
        </w:tc>
        <w:tc>
          <w:tcPr>
            <w:tcW w:w="745" w:type="pct"/>
            <w:shd w:val="clear" w:color="auto" w:fill="auto"/>
          </w:tcPr>
          <w:p w:rsidR="00DD00CB" w:rsidRPr="00DD00CB" w:rsidRDefault="00DD00CB" w:rsidP="00DD00CB">
            <w:pPr>
              <w:spacing w:line="240" w:lineRule="auto"/>
              <w:rPr>
                <w:sz w:val="20"/>
                <w:szCs w:val="20"/>
              </w:rPr>
            </w:pPr>
            <w:r w:rsidRPr="00DD00CB">
              <w:rPr>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30" w:history="1">
              <w:r w:rsidRPr="00DD00CB">
                <w:rPr>
                  <w:sz w:val="20"/>
                  <w:szCs w:val="20"/>
                </w:rPr>
                <w:t>законом</w:t>
              </w:r>
            </w:hyperlink>
            <w:r w:rsidRPr="00DD00CB">
              <w:rPr>
                <w:sz w:val="20"/>
                <w:szCs w:val="20"/>
              </w:rPr>
              <w:t xml:space="preserve"> от 29.07.1998 N 135-ФЗ "Об оценочной деятельности в Российской Федерации".</w:t>
            </w:r>
          </w:p>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 xml:space="preserve">После принятия управлением отчета об оценке специалист отдела в течение 1 рабочего дня </w:t>
            </w:r>
            <w:r w:rsidRPr="00DD00CB">
              <w:rPr>
                <w:sz w:val="20"/>
                <w:szCs w:val="20"/>
              </w:rPr>
              <w:lastRenderedPageBreak/>
              <w:t>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лицам управления.</w:t>
            </w:r>
          </w:p>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 xml:space="preserve">При наличии оснований для отказа в предоставлении муниципального имущества в аренду без проведения торгов, предусмотренных </w:t>
            </w:r>
            <w:hyperlink r:id="rId31" w:history="1">
              <w:r w:rsidRPr="00DD00CB">
                <w:rPr>
                  <w:sz w:val="20"/>
                  <w:szCs w:val="20"/>
                </w:rPr>
                <w:t>абзацами вторым</w:t>
              </w:r>
            </w:hyperlink>
            <w:r w:rsidRPr="00DD00CB">
              <w:rPr>
                <w:sz w:val="20"/>
                <w:szCs w:val="20"/>
              </w:rPr>
              <w:t xml:space="preserve">, </w:t>
            </w:r>
            <w:hyperlink r:id="rId32" w:history="1">
              <w:r w:rsidRPr="00DD00CB">
                <w:rPr>
                  <w:sz w:val="20"/>
                  <w:szCs w:val="20"/>
                </w:rPr>
                <w:t>третьим</w:t>
              </w:r>
            </w:hyperlink>
            <w:r w:rsidRPr="00DD00CB">
              <w:rPr>
                <w:sz w:val="20"/>
                <w:szCs w:val="20"/>
              </w:rPr>
              <w:t xml:space="preserve">, </w:t>
            </w:r>
            <w:hyperlink r:id="rId33" w:history="1">
              <w:r w:rsidRPr="00DD00CB">
                <w:rPr>
                  <w:sz w:val="20"/>
                  <w:szCs w:val="20"/>
                </w:rPr>
                <w:t>пятым</w:t>
              </w:r>
            </w:hyperlink>
            <w:r w:rsidRPr="00DD00CB">
              <w:rPr>
                <w:sz w:val="20"/>
                <w:szCs w:val="20"/>
              </w:rPr>
              <w:t xml:space="preserve"> - </w:t>
            </w:r>
            <w:hyperlink r:id="rId34"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35" w:history="1">
              <w:r w:rsidRPr="00DD00CB">
                <w:rPr>
                  <w:sz w:val="20"/>
                  <w:szCs w:val="20"/>
                </w:rPr>
                <w:t>абзацами вторым</w:t>
              </w:r>
            </w:hyperlink>
            <w:r w:rsidRPr="00DD00CB">
              <w:rPr>
                <w:sz w:val="20"/>
                <w:szCs w:val="20"/>
              </w:rPr>
              <w:t xml:space="preserve">, </w:t>
            </w:r>
            <w:hyperlink r:id="rId36" w:history="1">
              <w:r w:rsidRPr="00DD00CB">
                <w:rPr>
                  <w:sz w:val="20"/>
                  <w:szCs w:val="20"/>
                </w:rPr>
                <w:t>третьим</w:t>
              </w:r>
            </w:hyperlink>
            <w:r w:rsidRPr="00DD00CB">
              <w:rPr>
                <w:sz w:val="20"/>
                <w:szCs w:val="20"/>
              </w:rPr>
              <w:t xml:space="preserve">, </w:t>
            </w:r>
            <w:hyperlink r:id="rId37" w:history="1">
              <w:r w:rsidRPr="00DD00CB">
                <w:rPr>
                  <w:sz w:val="20"/>
                  <w:szCs w:val="20"/>
                </w:rPr>
                <w:t>пятым</w:t>
              </w:r>
            </w:hyperlink>
            <w:r w:rsidRPr="00DD00CB">
              <w:rPr>
                <w:sz w:val="20"/>
                <w:szCs w:val="20"/>
              </w:rPr>
              <w:t xml:space="preserve"> - </w:t>
            </w:r>
            <w:hyperlink r:id="rId38"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w:t>
            </w:r>
            <w:r w:rsidRPr="00DD00CB">
              <w:rPr>
                <w:sz w:val="20"/>
                <w:szCs w:val="20"/>
              </w:rPr>
              <w:lastRenderedPageBreak/>
              <w:t>направляет его на визирование уполномоченным должностным лицам.</w:t>
            </w:r>
          </w:p>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 xml:space="preserve">В случае отказа в предоставлении муниципальной услуги по основаниям, предусмотренным </w:t>
            </w:r>
            <w:hyperlink r:id="rId39" w:history="1">
              <w:r w:rsidRPr="00DD00CB">
                <w:rPr>
                  <w:sz w:val="20"/>
                  <w:szCs w:val="20"/>
                </w:rPr>
                <w:t>подразделом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DD00CB" w:rsidRPr="00DD00CB" w:rsidRDefault="00DD00CB" w:rsidP="00DD00CB">
            <w:pPr>
              <w:spacing w:line="240" w:lineRule="auto"/>
              <w:rPr>
                <w:sz w:val="20"/>
                <w:szCs w:val="20"/>
              </w:rPr>
            </w:pPr>
            <w:r w:rsidRPr="00DD00CB">
              <w:rPr>
                <w:sz w:val="20"/>
                <w:szCs w:val="20"/>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DD00CB" w:rsidRPr="00DD00CB" w:rsidRDefault="00DD00CB" w:rsidP="00DD00CB">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t>-</w:t>
            </w:r>
          </w:p>
        </w:tc>
        <w:tc>
          <w:tcPr>
            <w:tcW w:w="1003" w:type="pct"/>
            <w:gridSpan w:val="3"/>
            <w:shd w:val="clear" w:color="auto" w:fill="auto"/>
          </w:tcPr>
          <w:p w:rsidR="00DD00CB" w:rsidRPr="00DD00CB" w:rsidRDefault="00DD00CB" w:rsidP="00DD00CB">
            <w:pPr>
              <w:spacing w:line="240" w:lineRule="auto"/>
              <w:rPr>
                <w:sz w:val="20"/>
                <w:szCs w:val="20"/>
              </w:rPr>
            </w:pP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D00CB" w:rsidRPr="00DD00CB" w:rsidRDefault="00DD00CB" w:rsidP="00DD00CB">
            <w:pPr>
              <w:spacing w:line="240" w:lineRule="auto"/>
              <w:rPr>
                <w:sz w:val="20"/>
                <w:szCs w:val="20"/>
              </w:rPr>
            </w:pPr>
            <w:r w:rsidRPr="00DD00CB">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t>1.</w:t>
            </w:r>
          </w:p>
        </w:tc>
        <w:tc>
          <w:tcPr>
            <w:tcW w:w="745" w:type="pct"/>
            <w:shd w:val="clear" w:color="auto" w:fill="auto"/>
          </w:tcPr>
          <w:p w:rsidR="00DD00CB" w:rsidRPr="00DD00CB" w:rsidRDefault="00DD00CB" w:rsidP="00DD00CB">
            <w:pPr>
              <w:spacing w:line="240" w:lineRule="auto"/>
              <w:rPr>
                <w:sz w:val="20"/>
                <w:szCs w:val="20"/>
              </w:rPr>
            </w:pPr>
            <w:r w:rsidRPr="00DD00CB">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DD00CB" w:rsidRPr="00DD00CB" w:rsidRDefault="00DD00CB" w:rsidP="00DD00CB">
            <w:pPr>
              <w:spacing w:line="240" w:lineRule="auto"/>
              <w:rPr>
                <w:sz w:val="20"/>
                <w:szCs w:val="20"/>
              </w:rPr>
            </w:pPr>
            <w:r w:rsidRPr="00DD00CB">
              <w:rPr>
                <w:sz w:val="20"/>
                <w:szCs w:val="20"/>
              </w:rPr>
              <w:t>2 календарных дня</w:t>
            </w:r>
          </w:p>
        </w:tc>
        <w:tc>
          <w:tcPr>
            <w:tcW w:w="629" w:type="pct"/>
            <w:gridSpan w:val="2"/>
            <w:shd w:val="clear" w:color="auto" w:fill="auto"/>
          </w:tcPr>
          <w:p w:rsidR="00DD00CB" w:rsidRPr="00DD00CB" w:rsidRDefault="00DD00CB" w:rsidP="00DD00CB">
            <w:pPr>
              <w:spacing w:line="240" w:lineRule="auto"/>
              <w:rPr>
                <w:sz w:val="20"/>
                <w:szCs w:val="20"/>
              </w:rPr>
            </w:pPr>
            <w:r w:rsidRPr="00DD00CB">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p w:rsidR="00DD00CB" w:rsidRPr="00DD00CB" w:rsidRDefault="00DD00CB" w:rsidP="00DD00CB">
            <w:pPr>
              <w:spacing w:line="240" w:lineRule="auto"/>
              <w:rPr>
                <w:sz w:val="20"/>
                <w:szCs w:val="20"/>
              </w:rPr>
            </w:pPr>
            <w:r w:rsidRPr="00DD00CB">
              <w:rPr>
                <w:sz w:val="20"/>
                <w:szCs w:val="20"/>
              </w:rPr>
              <w:t>- усиленная квалифицированная электронной подпись</w:t>
            </w:r>
          </w:p>
          <w:p w:rsidR="00DD00CB" w:rsidRPr="00DD00CB" w:rsidRDefault="00DD00CB" w:rsidP="00DD00CB">
            <w:pPr>
              <w:spacing w:line="240" w:lineRule="auto"/>
              <w:rPr>
                <w:sz w:val="20"/>
                <w:szCs w:val="20"/>
              </w:rPr>
            </w:pPr>
          </w:p>
        </w:tc>
        <w:tc>
          <w:tcPr>
            <w:tcW w:w="1003" w:type="pct"/>
            <w:gridSpan w:val="3"/>
            <w:shd w:val="clear" w:color="auto" w:fill="auto"/>
          </w:tcPr>
          <w:p w:rsidR="00DD00CB" w:rsidRPr="00DD00CB" w:rsidRDefault="00DD00CB" w:rsidP="00DD00CB">
            <w:pPr>
              <w:spacing w:line="240" w:lineRule="auto"/>
              <w:rPr>
                <w:sz w:val="20"/>
                <w:szCs w:val="20"/>
              </w:rPr>
            </w:pP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D00CB" w:rsidRPr="00DD00CB" w:rsidRDefault="00DD00CB" w:rsidP="00DD00CB">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2»: Предоставление в аренду и безвозмездное пользование муниципального имущества путем проведения торгов</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D00CB" w:rsidRPr="00DD00CB" w:rsidRDefault="00DD00CB" w:rsidP="00DD00CB">
            <w:pPr>
              <w:spacing w:line="240" w:lineRule="auto"/>
              <w:rPr>
                <w:b/>
                <w:sz w:val="20"/>
                <w:szCs w:val="20"/>
              </w:rPr>
            </w:pPr>
            <w:r w:rsidRPr="00DD00CB">
              <w:rPr>
                <w:b/>
                <w:sz w:val="20"/>
                <w:szCs w:val="20"/>
              </w:rPr>
              <w:lastRenderedPageBreak/>
              <w:t>Административная процедура  1: Прием и регистрация заявления и прилагаемых к нему документов</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t>1.</w:t>
            </w:r>
          </w:p>
        </w:tc>
        <w:tc>
          <w:tcPr>
            <w:tcW w:w="745" w:type="pct"/>
            <w:shd w:val="clear" w:color="auto" w:fill="auto"/>
          </w:tcPr>
          <w:p w:rsidR="00DD00CB" w:rsidRPr="00DD00CB" w:rsidRDefault="00DD00CB" w:rsidP="00DD00CB">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DD00CB" w:rsidRPr="00DD00CB" w:rsidRDefault="00DD00CB" w:rsidP="00DD00CB">
            <w:pPr>
              <w:tabs>
                <w:tab w:val="left" w:pos="318"/>
              </w:tabs>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40"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DD00CB" w:rsidRPr="00DD00CB" w:rsidRDefault="00DD00CB" w:rsidP="00DD00CB">
            <w:pPr>
              <w:tabs>
                <w:tab w:val="left" w:pos="318"/>
              </w:tabs>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DD00CB" w:rsidRPr="00DD00CB" w:rsidRDefault="00DD00CB" w:rsidP="00DD00CB">
            <w:pPr>
              <w:tabs>
                <w:tab w:val="left" w:pos="318"/>
              </w:tabs>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DD00CB" w:rsidRPr="00DD00CB" w:rsidRDefault="00DD00CB" w:rsidP="00DD00CB">
            <w:pPr>
              <w:tabs>
                <w:tab w:val="left" w:pos="318"/>
              </w:tabs>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DD00CB" w:rsidRPr="00DD00CB" w:rsidRDefault="00DD00CB" w:rsidP="00DD00CB">
            <w:pPr>
              <w:tabs>
                <w:tab w:val="left" w:pos="318"/>
              </w:tabs>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DD00CB" w:rsidRPr="00DD00CB" w:rsidRDefault="00DD00CB" w:rsidP="00DD00CB">
            <w:pPr>
              <w:tabs>
                <w:tab w:val="left" w:pos="318"/>
              </w:tabs>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DD00CB" w:rsidRPr="00DD00CB" w:rsidRDefault="00DD00CB" w:rsidP="00DD00CB">
            <w:pPr>
              <w:tabs>
                <w:tab w:val="left" w:pos="318"/>
              </w:tabs>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w:t>
            </w:r>
            <w:r w:rsidRPr="00DD00CB">
              <w:rPr>
                <w:sz w:val="20"/>
                <w:szCs w:val="20"/>
              </w:rPr>
              <w:lastRenderedPageBreak/>
              <w:t>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DD00CB" w:rsidRPr="00DD00CB" w:rsidRDefault="00DD00CB" w:rsidP="00DD00CB">
            <w:pPr>
              <w:tabs>
                <w:tab w:val="left" w:pos="318"/>
              </w:tabs>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DD00CB" w:rsidRPr="00DD00CB" w:rsidRDefault="00DD00CB" w:rsidP="00DD00CB">
            <w:pPr>
              <w:tabs>
                <w:tab w:val="left" w:pos="318"/>
              </w:tabs>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DD00CB" w:rsidRPr="00DD00CB" w:rsidRDefault="00DD00CB" w:rsidP="00DD00CB">
            <w:pPr>
              <w:tabs>
                <w:tab w:val="left" w:pos="318"/>
              </w:tabs>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41"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DD00CB" w:rsidRPr="00DD00CB" w:rsidRDefault="00DD00CB" w:rsidP="00DD00CB">
            <w:pPr>
              <w:tabs>
                <w:tab w:val="left" w:pos="318"/>
              </w:tabs>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DD00CB" w:rsidRPr="00DD00CB" w:rsidRDefault="00DD00CB" w:rsidP="00DD00CB">
            <w:pPr>
              <w:tabs>
                <w:tab w:val="left" w:pos="318"/>
              </w:tabs>
              <w:autoSpaceDE w:val="0"/>
              <w:autoSpaceDN w:val="0"/>
              <w:adjustRightInd w:val="0"/>
              <w:spacing w:line="240" w:lineRule="auto"/>
              <w:rPr>
                <w:sz w:val="20"/>
                <w:szCs w:val="20"/>
              </w:rPr>
            </w:pPr>
            <w:r w:rsidRPr="00DD00CB">
              <w:rPr>
                <w:color w:val="000000"/>
                <w:sz w:val="20"/>
                <w:szCs w:val="20"/>
              </w:rPr>
              <w:t xml:space="preserve">     При наличии оснований, указанных в </w:t>
            </w:r>
            <w:hyperlink r:id="rId42"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DD00CB" w:rsidRPr="00DD00CB" w:rsidRDefault="00DD00CB" w:rsidP="00DD00CB">
            <w:pPr>
              <w:spacing w:line="240" w:lineRule="auto"/>
              <w:rPr>
                <w:sz w:val="20"/>
                <w:szCs w:val="20"/>
              </w:rPr>
            </w:pPr>
            <w:r w:rsidRPr="00DD00CB">
              <w:rPr>
                <w:sz w:val="20"/>
                <w:szCs w:val="20"/>
              </w:rPr>
              <w:lastRenderedPageBreak/>
              <w:t>1 календарный день</w:t>
            </w:r>
          </w:p>
        </w:tc>
        <w:tc>
          <w:tcPr>
            <w:tcW w:w="629" w:type="pct"/>
            <w:gridSpan w:val="2"/>
            <w:shd w:val="clear" w:color="auto" w:fill="auto"/>
          </w:tcPr>
          <w:p w:rsidR="00DD00CB" w:rsidRPr="00DD00CB" w:rsidRDefault="00DD00CB" w:rsidP="00DD00CB">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t>- формы заявлений;</w:t>
            </w:r>
          </w:p>
          <w:p w:rsidR="00DD00CB" w:rsidRPr="00DD00CB" w:rsidRDefault="00DD00CB" w:rsidP="00DD00CB">
            <w:pPr>
              <w:spacing w:line="240" w:lineRule="auto"/>
              <w:rPr>
                <w:sz w:val="20"/>
                <w:szCs w:val="20"/>
              </w:rPr>
            </w:pPr>
            <w:r w:rsidRPr="00DD00CB">
              <w:rPr>
                <w:sz w:val="20"/>
                <w:szCs w:val="20"/>
              </w:rPr>
              <w:t>- МФУ (для копирования и сканирования документов);</w:t>
            </w:r>
          </w:p>
          <w:p w:rsidR="00DD00CB" w:rsidRPr="00DD00CB" w:rsidRDefault="00DD00CB" w:rsidP="00DD00CB">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DD00CB" w:rsidRPr="00DD00CB" w:rsidRDefault="00DD00CB" w:rsidP="00DD00CB">
            <w:pPr>
              <w:spacing w:line="240" w:lineRule="auto"/>
              <w:rPr>
                <w:sz w:val="20"/>
                <w:szCs w:val="20"/>
              </w:rPr>
            </w:pPr>
            <w:r w:rsidRPr="00DD00CB">
              <w:rPr>
                <w:sz w:val="20"/>
                <w:szCs w:val="20"/>
              </w:rPr>
              <w:t>- форма заявления</w:t>
            </w:r>
          </w:p>
          <w:p w:rsidR="00DD00CB" w:rsidRPr="00DD00CB" w:rsidRDefault="00DD00CB" w:rsidP="00DD00CB">
            <w:pPr>
              <w:spacing w:line="240" w:lineRule="auto"/>
              <w:rPr>
                <w:sz w:val="20"/>
                <w:szCs w:val="20"/>
              </w:rPr>
            </w:pPr>
            <w:r w:rsidRPr="00DD00CB">
              <w:rPr>
                <w:sz w:val="20"/>
                <w:szCs w:val="20"/>
              </w:rPr>
              <w:t xml:space="preserve"> (приложение 1);</w:t>
            </w:r>
          </w:p>
          <w:p w:rsidR="00DD00CB" w:rsidRPr="00DD00CB" w:rsidRDefault="00DD00CB" w:rsidP="00DD00CB">
            <w:pPr>
              <w:spacing w:line="240" w:lineRule="auto"/>
              <w:rPr>
                <w:sz w:val="20"/>
                <w:szCs w:val="20"/>
              </w:rPr>
            </w:pPr>
            <w:r w:rsidRPr="00DD00CB">
              <w:rPr>
                <w:sz w:val="20"/>
                <w:szCs w:val="20"/>
              </w:rPr>
              <w:t xml:space="preserve">- образец заявления </w:t>
            </w:r>
          </w:p>
          <w:p w:rsidR="00DD00CB" w:rsidRPr="00DD00CB" w:rsidRDefault="00DD00CB" w:rsidP="00DD00CB">
            <w:pPr>
              <w:spacing w:line="240" w:lineRule="auto"/>
              <w:rPr>
                <w:sz w:val="20"/>
                <w:szCs w:val="20"/>
              </w:rPr>
            </w:pPr>
            <w:r w:rsidRPr="00DD00CB">
              <w:rPr>
                <w:sz w:val="20"/>
                <w:szCs w:val="20"/>
              </w:rPr>
              <w:t>(приложение 2);</w:t>
            </w:r>
          </w:p>
          <w:p w:rsidR="00DD00CB" w:rsidRPr="00DD00CB" w:rsidRDefault="00DD00CB" w:rsidP="00DD00CB">
            <w:pPr>
              <w:spacing w:line="240" w:lineRule="auto"/>
              <w:rPr>
                <w:sz w:val="20"/>
                <w:szCs w:val="20"/>
              </w:rPr>
            </w:pPr>
            <w:r w:rsidRPr="00DD00CB">
              <w:rPr>
                <w:sz w:val="20"/>
                <w:szCs w:val="20"/>
              </w:rPr>
              <w:t>- форма расписки</w:t>
            </w:r>
          </w:p>
          <w:p w:rsidR="00DD00CB" w:rsidRPr="00DD00CB" w:rsidRDefault="00DD00CB" w:rsidP="00DD00CB">
            <w:pPr>
              <w:spacing w:line="240" w:lineRule="auto"/>
              <w:rPr>
                <w:sz w:val="20"/>
                <w:szCs w:val="20"/>
              </w:rPr>
            </w:pPr>
            <w:r w:rsidRPr="00DD00CB">
              <w:rPr>
                <w:sz w:val="20"/>
                <w:szCs w:val="20"/>
              </w:rPr>
              <w:t xml:space="preserve"> (приложение 3);</w:t>
            </w:r>
          </w:p>
          <w:p w:rsidR="00DD00CB" w:rsidRPr="00DD00CB" w:rsidRDefault="00DD00CB" w:rsidP="00DD00CB">
            <w:pPr>
              <w:spacing w:line="240" w:lineRule="auto"/>
              <w:rPr>
                <w:sz w:val="20"/>
                <w:szCs w:val="20"/>
              </w:rPr>
            </w:pPr>
            <w:r w:rsidRPr="00DD00CB">
              <w:rPr>
                <w:sz w:val="20"/>
                <w:szCs w:val="20"/>
              </w:rPr>
              <w:t xml:space="preserve">- образец  расписки </w:t>
            </w:r>
          </w:p>
          <w:p w:rsidR="00DD00CB" w:rsidRPr="00DD00CB" w:rsidRDefault="00DD00CB" w:rsidP="00DD00CB">
            <w:pPr>
              <w:spacing w:line="240" w:lineRule="auto"/>
              <w:rPr>
                <w:sz w:val="20"/>
                <w:szCs w:val="20"/>
              </w:rPr>
            </w:pPr>
            <w:r w:rsidRPr="00DD00CB">
              <w:rPr>
                <w:sz w:val="20"/>
                <w:szCs w:val="20"/>
              </w:rPr>
              <w:t>(приложение 4);</w:t>
            </w:r>
          </w:p>
          <w:p w:rsidR="00DD00CB" w:rsidRPr="00DD00CB" w:rsidRDefault="00DD00CB" w:rsidP="00DD00CB">
            <w:pPr>
              <w:spacing w:line="240" w:lineRule="auto"/>
              <w:rPr>
                <w:sz w:val="20"/>
                <w:szCs w:val="20"/>
              </w:rPr>
            </w:pP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D00CB" w:rsidRPr="00DD00CB" w:rsidRDefault="00DD00CB" w:rsidP="00DD00CB">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lastRenderedPageBreak/>
              <w:t>1.</w:t>
            </w:r>
          </w:p>
        </w:tc>
        <w:tc>
          <w:tcPr>
            <w:tcW w:w="745" w:type="pct"/>
            <w:shd w:val="clear" w:color="auto" w:fill="auto"/>
          </w:tcPr>
          <w:p w:rsidR="00DD00CB" w:rsidRPr="00DD00CB" w:rsidRDefault="00DD00CB" w:rsidP="00DD00CB">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DD00CB" w:rsidRPr="00DD00CB" w:rsidRDefault="00DD00CB" w:rsidP="00DD00CB">
            <w:pPr>
              <w:autoSpaceDE w:val="0"/>
              <w:autoSpaceDN w:val="0"/>
              <w:adjustRightInd w:val="0"/>
              <w:spacing w:line="240" w:lineRule="auto"/>
              <w:jc w:val="both"/>
              <w:rPr>
                <w:bCs/>
                <w:sz w:val="20"/>
                <w:szCs w:val="20"/>
              </w:rPr>
            </w:pPr>
          </w:p>
          <w:p w:rsidR="00DD00CB" w:rsidRPr="00DD00CB" w:rsidRDefault="00DD00CB" w:rsidP="00DD00CB">
            <w:pPr>
              <w:autoSpaceDE w:val="0"/>
              <w:autoSpaceDN w:val="0"/>
              <w:adjustRightInd w:val="0"/>
              <w:spacing w:line="240" w:lineRule="auto"/>
              <w:ind w:firstLine="540"/>
              <w:jc w:val="both"/>
              <w:rPr>
                <w:sz w:val="20"/>
                <w:szCs w:val="20"/>
              </w:rPr>
            </w:pPr>
          </w:p>
        </w:tc>
        <w:tc>
          <w:tcPr>
            <w:tcW w:w="1145" w:type="pct"/>
            <w:gridSpan w:val="2"/>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DD00CB" w:rsidRPr="00DD00CB" w:rsidRDefault="00DD00CB" w:rsidP="00DD00CB">
            <w:pPr>
              <w:spacing w:line="240" w:lineRule="auto"/>
              <w:rPr>
                <w:sz w:val="20"/>
                <w:szCs w:val="20"/>
              </w:rPr>
            </w:pPr>
            <w:r w:rsidRPr="00DD00CB">
              <w:rPr>
                <w:sz w:val="20"/>
                <w:szCs w:val="20"/>
              </w:rPr>
              <w:t>7 календарных дней</w:t>
            </w:r>
          </w:p>
          <w:p w:rsidR="00DD00CB" w:rsidRPr="00DD00CB" w:rsidRDefault="00DD00CB" w:rsidP="00DD00CB">
            <w:pPr>
              <w:spacing w:line="240" w:lineRule="auto"/>
              <w:rPr>
                <w:sz w:val="20"/>
                <w:szCs w:val="20"/>
              </w:rPr>
            </w:pPr>
          </w:p>
        </w:tc>
        <w:tc>
          <w:tcPr>
            <w:tcW w:w="629" w:type="pct"/>
            <w:gridSpan w:val="2"/>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DD00CB" w:rsidRPr="00DD00CB" w:rsidRDefault="00DD00CB" w:rsidP="00DD00CB">
            <w:pPr>
              <w:autoSpaceDE w:val="0"/>
              <w:autoSpaceDN w:val="0"/>
              <w:adjustRightInd w:val="0"/>
              <w:spacing w:line="240" w:lineRule="auto"/>
              <w:ind w:firstLine="540"/>
              <w:rPr>
                <w:sz w:val="20"/>
                <w:szCs w:val="20"/>
              </w:rPr>
            </w:pP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DD00CB" w:rsidRPr="00DD00CB" w:rsidRDefault="00DD00CB" w:rsidP="00DD00CB">
            <w:pPr>
              <w:spacing w:line="240" w:lineRule="auto"/>
              <w:rPr>
                <w:sz w:val="20"/>
                <w:szCs w:val="20"/>
              </w:rPr>
            </w:pPr>
            <w:r w:rsidRPr="00DD00CB">
              <w:rPr>
                <w:sz w:val="20"/>
                <w:szCs w:val="20"/>
              </w:rPr>
              <w:t>-</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t>2.</w:t>
            </w:r>
          </w:p>
        </w:tc>
        <w:tc>
          <w:tcPr>
            <w:tcW w:w="745" w:type="pct"/>
            <w:shd w:val="clear" w:color="auto" w:fill="auto"/>
          </w:tcPr>
          <w:p w:rsidR="00DD00CB" w:rsidRPr="00DD00CB" w:rsidRDefault="00DD00CB" w:rsidP="00DD00CB">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DD00CB" w:rsidRPr="00DD00CB" w:rsidRDefault="00DD00CB" w:rsidP="00DD00CB">
            <w:pPr>
              <w:spacing w:line="240" w:lineRule="auto"/>
              <w:rPr>
                <w:sz w:val="20"/>
                <w:szCs w:val="20"/>
              </w:rPr>
            </w:pPr>
          </w:p>
        </w:tc>
        <w:tc>
          <w:tcPr>
            <w:tcW w:w="629" w:type="pct"/>
            <w:gridSpan w:val="2"/>
            <w:shd w:val="clear" w:color="auto" w:fill="auto"/>
          </w:tcPr>
          <w:p w:rsidR="00DD00CB" w:rsidRPr="00DD00CB" w:rsidRDefault="00DD00CB" w:rsidP="00DD00CB">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DD00CB" w:rsidRPr="00DD00CB" w:rsidRDefault="00DD00CB" w:rsidP="00DD00CB">
            <w:pPr>
              <w:spacing w:line="240" w:lineRule="auto"/>
              <w:rPr>
                <w:sz w:val="20"/>
                <w:szCs w:val="20"/>
              </w:rPr>
            </w:pP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DD00CB" w:rsidRPr="00DD00CB" w:rsidRDefault="00DD00CB" w:rsidP="00DD00CB">
            <w:pPr>
              <w:spacing w:line="240" w:lineRule="auto"/>
              <w:rPr>
                <w:sz w:val="20"/>
                <w:szCs w:val="20"/>
              </w:rPr>
            </w:pPr>
            <w:r w:rsidRPr="00DD00CB">
              <w:rPr>
                <w:sz w:val="20"/>
                <w:szCs w:val="20"/>
              </w:rPr>
              <w:t>- техническое оборудование к СГИО;</w:t>
            </w:r>
          </w:p>
          <w:p w:rsidR="00DD00CB" w:rsidRPr="00DD00CB" w:rsidRDefault="00DD00CB" w:rsidP="00DD00CB">
            <w:pPr>
              <w:spacing w:line="240" w:lineRule="auto"/>
              <w:rPr>
                <w:sz w:val="20"/>
                <w:szCs w:val="20"/>
              </w:rPr>
            </w:pPr>
            <w:r w:rsidRPr="00DD00CB">
              <w:rPr>
                <w:sz w:val="20"/>
                <w:szCs w:val="20"/>
              </w:rPr>
              <w:t>- ключ и сертификат ключа электронной подписи;</w:t>
            </w:r>
          </w:p>
          <w:p w:rsidR="00DD00CB" w:rsidRPr="00DD00CB" w:rsidRDefault="00DD00CB" w:rsidP="00DD00CB">
            <w:pPr>
              <w:spacing w:line="240" w:lineRule="auto"/>
              <w:rPr>
                <w:sz w:val="20"/>
                <w:szCs w:val="20"/>
              </w:rPr>
            </w:pPr>
            <w:r w:rsidRPr="00DD00CB">
              <w:rPr>
                <w:sz w:val="20"/>
                <w:szCs w:val="20"/>
              </w:rPr>
              <w:t>- наличие электронной почты</w:t>
            </w:r>
          </w:p>
        </w:tc>
        <w:tc>
          <w:tcPr>
            <w:tcW w:w="1003" w:type="pct"/>
            <w:gridSpan w:val="3"/>
            <w:shd w:val="clear" w:color="auto" w:fill="auto"/>
          </w:tcPr>
          <w:p w:rsidR="00DD00CB" w:rsidRPr="00DD00CB" w:rsidRDefault="00DD00CB" w:rsidP="00DD00CB">
            <w:pPr>
              <w:spacing w:line="240" w:lineRule="auto"/>
              <w:rPr>
                <w:sz w:val="20"/>
                <w:szCs w:val="20"/>
              </w:rPr>
            </w:pPr>
            <w:r w:rsidRPr="00DD00CB">
              <w:rPr>
                <w:sz w:val="20"/>
                <w:szCs w:val="20"/>
              </w:rPr>
              <w:t>- образцы межведомственных запросов в ФОИВ (приложения 5, 6, 7)</w:t>
            </w:r>
          </w:p>
          <w:p w:rsidR="00DD00CB" w:rsidRPr="00DD00CB" w:rsidRDefault="00DD00CB" w:rsidP="00DD00CB">
            <w:pPr>
              <w:spacing w:line="240" w:lineRule="auto"/>
              <w:rPr>
                <w:sz w:val="20"/>
                <w:szCs w:val="20"/>
              </w:rPr>
            </w:pP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DD00CB" w:rsidRPr="00DD00CB" w:rsidRDefault="00DD00CB" w:rsidP="00DD00CB">
            <w:pPr>
              <w:spacing w:line="240" w:lineRule="auto"/>
              <w:ind w:left="2835" w:hanging="2835"/>
              <w:rPr>
                <w:b/>
                <w:sz w:val="20"/>
                <w:szCs w:val="20"/>
              </w:rPr>
            </w:pPr>
            <w:r w:rsidRPr="00DD00CB">
              <w:rPr>
                <w:b/>
                <w:sz w:val="20"/>
                <w:szCs w:val="20"/>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t>1.</w:t>
            </w:r>
          </w:p>
        </w:tc>
        <w:tc>
          <w:tcPr>
            <w:tcW w:w="745" w:type="pct"/>
            <w:shd w:val="clear" w:color="auto" w:fill="auto"/>
          </w:tcPr>
          <w:p w:rsidR="00DD00CB" w:rsidRPr="00DD00CB" w:rsidRDefault="00DD00CB" w:rsidP="00DD00CB">
            <w:pPr>
              <w:spacing w:line="240" w:lineRule="auto"/>
              <w:rPr>
                <w:sz w:val="20"/>
                <w:szCs w:val="20"/>
              </w:rPr>
            </w:pPr>
            <w:r w:rsidRPr="00DD00CB">
              <w:rPr>
                <w:sz w:val="20"/>
                <w:szCs w:val="20"/>
              </w:rPr>
              <w:t>Принятие решения о предоставлении муниципального</w:t>
            </w:r>
          </w:p>
          <w:p w:rsidR="00DD00CB" w:rsidRPr="00DD00CB" w:rsidRDefault="00DD00CB" w:rsidP="00DD00CB">
            <w:pPr>
              <w:spacing w:line="240" w:lineRule="auto"/>
              <w:rPr>
                <w:sz w:val="20"/>
                <w:szCs w:val="20"/>
              </w:rPr>
            </w:pPr>
            <w:r w:rsidRPr="00DD00CB">
              <w:rPr>
                <w:sz w:val="20"/>
                <w:szCs w:val="20"/>
              </w:rPr>
              <w:t>имущества в аренду или безвозмездное пользование</w:t>
            </w:r>
          </w:p>
          <w:p w:rsidR="00DD00CB" w:rsidRPr="00DD00CB" w:rsidRDefault="00DD00CB" w:rsidP="00DD00CB">
            <w:pPr>
              <w:spacing w:line="240" w:lineRule="auto"/>
              <w:rPr>
                <w:sz w:val="20"/>
                <w:szCs w:val="20"/>
              </w:rPr>
            </w:pPr>
            <w:r w:rsidRPr="00DD00CB">
              <w:rPr>
                <w:sz w:val="20"/>
                <w:szCs w:val="20"/>
              </w:rPr>
              <w:t>либо об отказе</w:t>
            </w:r>
          </w:p>
          <w:p w:rsidR="00DD00CB" w:rsidRPr="00DD00CB" w:rsidRDefault="00DD00CB" w:rsidP="00DD00CB">
            <w:pPr>
              <w:spacing w:line="240" w:lineRule="auto"/>
              <w:rPr>
                <w:sz w:val="20"/>
                <w:szCs w:val="20"/>
              </w:rPr>
            </w:pPr>
            <w:r w:rsidRPr="00DD00CB">
              <w:rPr>
                <w:sz w:val="20"/>
                <w:szCs w:val="20"/>
              </w:rPr>
              <w:t>в предоставлении муниципальной услуги</w:t>
            </w:r>
          </w:p>
        </w:tc>
        <w:tc>
          <w:tcPr>
            <w:tcW w:w="1145" w:type="pct"/>
            <w:gridSpan w:val="2"/>
            <w:shd w:val="clear" w:color="auto" w:fill="auto"/>
          </w:tcPr>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 xml:space="preserve">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w:t>
            </w:r>
            <w:r w:rsidRPr="00DD00CB">
              <w:rPr>
                <w:sz w:val="20"/>
                <w:szCs w:val="20"/>
              </w:rPr>
              <w:lastRenderedPageBreak/>
              <w:t>казенным имуществом в порядке, установленном Федеральным законом от 29.07.1998 N 135-ФЗ "Об оценочной деятельности в Российской Федерации".</w:t>
            </w:r>
          </w:p>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torgi.gov.ru, сайте администрации Бутурлиновского муниципального района, в средствах массовой информации.</w:t>
            </w:r>
          </w:p>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t>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DD00CB" w:rsidRPr="00DD00CB" w:rsidRDefault="00DD00CB" w:rsidP="00DD00CB">
            <w:pPr>
              <w:spacing w:line="240" w:lineRule="auto"/>
              <w:rPr>
                <w:sz w:val="20"/>
                <w:szCs w:val="20"/>
              </w:rPr>
            </w:pPr>
            <w:r w:rsidRPr="00DD00CB">
              <w:rPr>
                <w:sz w:val="20"/>
                <w:szCs w:val="20"/>
              </w:rPr>
              <w:lastRenderedPageBreak/>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DD00CB" w:rsidRPr="00DD00CB" w:rsidRDefault="00DD00CB" w:rsidP="00DD00CB">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t>-</w:t>
            </w:r>
          </w:p>
        </w:tc>
        <w:tc>
          <w:tcPr>
            <w:tcW w:w="1003" w:type="pct"/>
            <w:gridSpan w:val="3"/>
            <w:shd w:val="clear" w:color="auto" w:fill="auto"/>
          </w:tcPr>
          <w:p w:rsidR="00DD00CB" w:rsidRPr="00DD00CB" w:rsidRDefault="00DD00CB" w:rsidP="00DD00CB">
            <w:pPr>
              <w:spacing w:line="240" w:lineRule="auto"/>
              <w:rPr>
                <w:sz w:val="20"/>
                <w:szCs w:val="20"/>
              </w:rPr>
            </w:pP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DD00CB" w:rsidRPr="00DD00CB" w:rsidRDefault="00DD00CB" w:rsidP="00DD00CB">
            <w:pPr>
              <w:spacing w:line="240" w:lineRule="auto"/>
              <w:rPr>
                <w:sz w:val="20"/>
                <w:szCs w:val="20"/>
              </w:rPr>
            </w:pPr>
            <w:r w:rsidRPr="00DD00CB">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DD00CB" w:rsidRPr="00DD00CB" w:rsidTr="00DD00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DD00CB" w:rsidRPr="00DD00CB" w:rsidRDefault="00DD00CB" w:rsidP="00DD00CB">
            <w:pPr>
              <w:spacing w:line="240" w:lineRule="auto"/>
              <w:jc w:val="center"/>
              <w:rPr>
                <w:sz w:val="20"/>
                <w:szCs w:val="20"/>
              </w:rPr>
            </w:pPr>
            <w:r w:rsidRPr="00DD00CB">
              <w:rPr>
                <w:sz w:val="20"/>
                <w:szCs w:val="20"/>
              </w:rPr>
              <w:t>1.</w:t>
            </w:r>
          </w:p>
        </w:tc>
        <w:tc>
          <w:tcPr>
            <w:tcW w:w="745" w:type="pct"/>
            <w:shd w:val="clear" w:color="auto" w:fill="auto"/>
          </w:tcPr>
          <w:p w:rsidR="00DD00CB" w:rsidRPr="00DD00CB" w:rsidRDefault="00DD00CB" w:rsidP="00DD00CB">
            <w:pPr>
              <w:spacing w:line="240" w:lineRule="auto"/>
              <w:rPr>
                <w:sz w:val="20"/>
                <w:szCs w:val="20"/>
              </w:rPr>
            </w:pPr>
            <w:r w:rsidRPr="00DD00CB">
              <w:rPr>
                <w:sz w:val="20"/>
                <w:szCs w:val="20"/>
              </w:rPr>
              <w:t xml:space="preserve">Направление результата (выдача) заявителю </w:t>
            </w:r>
            <w:r w:rsidRPr="00DD00CB">
              <w:rPr>
                <w:sz w:val="20"/>
                <w:szCs w:val="20"/>
              </w:rPr>
              <w:lastRenderedPageBreak/>
              <w:t>результата предоставления муниципальной услуги</w:t>
            </w:r>
          </w:p>
        </w:tc>
        <w:tc>
          <w:tcPr>
            <w:tcW w:w="1145" w:type="pct"/>
            <w:gridSpan w:val="2"/>
            <w:shd w:val="clear" w:color="auto" w:fill="auto"/>
          </w:tcPr>
          <w:p w:rsidR="00DD00CB" w:rsidRPr="00DD00CB" w:rsidRDefault="00DD00CB" w:rsidP="00DD00CB">
            <w:pPr>
              <w:autoSpaceDE w:val="0"/>
              <w:autoSpaceDN w:val="0"/>
              <w:adjustRightInd w:val="0"/>
              <w:spacing w:line="240" w:lineRule="auto"/>
              <w:ind w:firstLine="176"/>
              <w:rPr>
                <w:sz w:val="20"/>
                <w:szCs w:val="20"/>
              </w:rPr>
            </w:pPr>
            <w:r w:rsidRPr="00DD00CB">
              <w:rPr>
                <w:sz w:val="20"/>
                <w:szCs w:val="20"/>
              </w:rPr>
              <w:lastRenderedPageBreak/>
              <w:t xml:space="preserve">Результат предоставления муниципальной услуги по желанию </w:t>
            </w:r>
            <w:r w:rsidRPr="00DD00CB">
              <w:rPr>
                <w:sz w:val="20"/>
                <w:szCs w:val="20"/>
              </w:rPr>
              <w:lastRenderedPageBreak/>
              <w:t>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DD00CB" w:rsidRPr="00DD00CB" w:rsidRDefault="00DD00CB" w:rsidP="00DD00CB">
            <w:pPr>
              <w:spacing w:line="240" w:lineRule="auto"/>
              <w:rPr>
                <w:sz w:val="20"/>
                <w:szCs w:val="20"/>
              </w:rPr>
            </w:pPr>
            <w:r w:rsidRPr="00DD00CB">
              <w:rPr>
                <w:sz w:val="20"/>
                <w:szCs w:val="20"/>
              </w:rPr>
              <w:lastRenderedPageBreak/>
              <w:t xml:space="preserve">3 рабочих дня с даты подписания </w:t>
            </w:r>
            <w:r w:rsidRPr="00DD00CB">
              <w:rPr>
                <w:sz w:val="20"/>
                <w:szCs w:val="20"/>
              </w:rPr>
              <w:lastRenderedPageBreak/>
              <w:t>протокола о результатах торгов</w:t>
            </w:r>
          </w:p>
        </w:tc>
        <w:tc>
          <w:tcPr>
            <w:tcW w:w="629" w:type="pct"/>
            <w:gridSpan w:val="2"/>
            <w:shd w:val="clear" w:color="auto" w:fill="auto"/>
          </w:tcPr>
          <w:p w:rsidR="00DD00CB" w:rsidRPr="00DD00CB" w:rsidRDefault="00DD00CB" w:rsidP="00DD00CB">
            <w:pPr>
              <w:spacing w:line="240" w:lineRule="auto"/>
              <w:rPr>
                <w:sz w:val="20"/>
                <w:szCs w:val="20"/>
              </w:rPr>
            </w:pPr>
            <w:r w:rsidRPr="00DD00CB">
              <w:rPr>
                <w:sz w:val="20"/>
                <w:szCs w:val="20"/>
              </w:rPr>
              <w:lastRenderedPageBreak/>
              <w:t xml:space="preserve">специалист, ответственный за </w:t>
            </w:r>
            <w:r w:rsidRPr="00DD00CB">
              <w:rPr>
                <w:sz w:val="20"/>
                <w:szCs w:val="20"/>
              </w:rPr>
              <w:lastRenderedPageBreak/>
              <w:t>предоставление услуги, либо за выдачу документов</w:t>
            </w:r>
          </w:p>
        </w:tc>
        <w:tc>
          <w:tcPr>
            <w:tcW w:w="731" w:type="pct"/>
            <w:gridSpan w:val="2"/>
            <w:shd w:val="clear" w:color="auto" w:fill="auto"/>
          </w:tcPr>
          <w:p w:rsidR="00DD00CB" w:rsidRPr="00DD00CB" w:rsidRDefault="00DD00CB" w:rsidP="00DD00CB">
            <w:pPr>
              <w:spacing w:line="240" w:lineRule="auto"/>
              <w:rPr>
                <w:sz w:val="20"/>
                <w:szCs w:val="20"/>
              </w:rPr>
            </w:pPr>
            <w:r w:rsidRPr="00DD00CB">
              <w:rPr>
                <w:sz w:val="20"/>
                <w:szCs w:val="20"/>
              </w:rPr>
              <w:lastRenderedPageBreak/>
              <w:t xml:space="preserve">- подключение к Системе обработки </w:t>
            </w:r>
            <w:r w:rsidRPr="00DD00CB">
              <w:rPr>
                <w:sz w:val="20"/>
                <w:szCs w:val="20"/>
              </w:rPr>
              <w:lastRenderedPageBreak/>
              <w:t>электронных форм (интегрированная с Порталом Воронежской области);</w:t>
            </w:r>
          </w:p>
          <w:p w:rsidR="00DD00CB" w:rsidRPr="00DD00CB" w:rsidRDefault="00DD00CB" w:rsidP="00DD00CB">
            <w:pPr>
              <w:spacing w:line="240" w:lineRule="auto"/>
              <w:rPr>
                <w:sz w:val="20"/>
                <w:szCs w:val="20"/>
              </w:rPr>
            </w:pPr>
            <w:r w:rsidRPr="00DD00CB">
              <w:rPr>
                <w:sz w:val="20"/>
                <w:szCs w:val="20"/>
              </w:rPr>
              <w:t>- усиленная квалифицированная электронной подпись</w:t>
            </w:r>
          </w:p>
          <w:p w:rsidR="00DD00CB" w:rsidRPr="00DD00CB" w:rsidRDefault="00DD00CB" w:rsidP="00DD00CB">
            <w:pPr>
              <w:spacing w:line="240" w:lineRule="auto"/>
              <w:rPr>
                <w:sz w:val="20"/>
                <w:szCs w:val="20"/>
              </w:rPr>
            </w:pPr>
          </w:p>
        </w:tc>
        <w:tc>
          <w:tcPr>
            <w:tcW w:w="1003" w:type="pct"/>
            <w:gridSpan w:val="3"/>
            <w:shd w:val="clear" w:color="auto" w:fill="auto"/>
          </w:tcPr>
          <w:p w:rsidR="00DD00CB" w:rsidRPr="00DD00CB" w:rsidRDefault="00DD00CB" w:rsidP="00DD00CB">
            <w:pPr>
              <w:spacing w:line="240" w:lineRule="auto"/>
              <w:rPr>
                <w:sz w:val="20"/>
                <w:szCs w:val="20"/>
              </w:rPr>
            </w:pPr>
          </w:p>
        </w:tc>
      </w:tr>
    </w:tbl>
    <w:p w:rsidR="00DD00CB" w:rsidRDefault="00DD00CB" w:rsidP="00C650B7">
      <w:pPr>
        <w:spacing w:after="0"/>
        <w:rPr>
          <w:b/>
          <w:sz w:val="20"/>
          <w:szCs w:val="28"/>
        </w:rPr>
      </w:pPr>
    </w:p>
    <w:p w:rsidR="00C650B7" w:rsidRPr="00926266" w:rsidRDefault="00C650B7" w:rsidP="00C650B7">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C650B7" w:rsidRPr="00926266" w:rsidTr="00C650B7">
        <w:trPr>
          <w:trHeight w:val="517"/>
        </w:trPr>
        <w:tc>
          <w:tcPr>
            <w:tcW w:w="679" w:type="pct"/>
            <w:vMerge w:val="restart"/>
          </w:tcPr>
          <w:p w:rsidR="00C650B7" w:rsidRPr="00B0539E" w:rsidRDefault="00C650B7" w:rsidP="00C650B7">
            <w:pPr>
              <w:spacing w:after="0"/>
              <w:jc w:val="center"/>
              <w:rPr>
                <w:b/>
                <w:sz w:val="20"/>
                <w:szCs w:val="20"/>
              </w:rPr>
            </w:pPr>
            <w:r w:rsidRPr="00B0539E">
              <w:rPr>
                <w:b/>
                <w:sz w:val="20"/>
                <w:szCs w:val="20"/>
              </w:rPr>
              <w:t>Способ получения заявителем информации о сроках и порядке предоставления «услуги»</w:t>
            </w:r>
          </w:p>
        </w:tc>
        <w:tc>
          <w:tcPr>
            <w:tcW w:w="736" w:type="pct"/>
            <w:vMerge w:val="restart"/>
          </w:tcPr>
          <w:p w:rsidR="00C650B7" w:rsidRPr="00B0539E" w:rsidRDefault="00C650B7" w:rsidP="00C650B7">
            <w:pPr>
              <w:spacing w:after="0"/>
              <w:jc w:val="center"/>
              <w:rPr>
                <w:b/>
                <w:sz w:val="20"/>
                <w:szCs w:val="20"/>
              </w:rPr>
            </w:pPr>
            <w:r w:rsidRPr="00B0539E">
              <w:rPr>
                <w:b/>
                <w:sz w:val="20"/>
                <w:szCs w:val="20"/>
              </w:rPr>
              <w:t>Способ записи на приём в орган</w:t>
            </w:r>
          </w:p>
        </w:tc>
        <w:tc>
          <w:tcPr>
            <w:tcW w:w="644" w:type="pct"/>
            <w:vMerge w:val="restart"/>
          </w:tcPr>
          <w:p w:rsidR="00C650B7" w:rsidRPr="00B0539E" w:rsidRDefault="00C650B7" w:rsidP="00C650B7">
            <w:pPr>
              <w:spacing w:after="0"/>
              <w:jc w:val="center"/>
              <w:rPr>
                <w:b/>
                <w:sz w:val="20"/>
                <w:szCs w:val="20"/>
              </w:rPr>
            </w:pPr>
            <w:r w:rsidRPr="00B0539E">
              <w:rPr>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C650B7" w:rsidRPr="00B0539E" w:rsidRDefault="00C650B7" w:rsidP="00C650B7">
            <w:pPr>
              <w:spacing w:after="0"/>
              <w:jc w:val="center"/>
              <w:rPr>
                <w:b/>
                <w:sz w:val="20"/>
                <w:szCs w:val="20"/>
              </w:rPr>
            </w:pPr>
            <w:r w:rsidRPr="00B0539E">
              <w:rPr>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C650B7" w:rsidRPr="00B0539E" w:rsidRDefault="00C650B7" w:rsidP="00C650B7">
            <w:pPr>
              <w:spacing w:after="0"/>
              <w:jc w:val="center"/>
              <w:rPr>
                <w:b/>
                <w:sz w:val="20"/>
                <w:szCs w:val="20"/>
              </w:rPr>
            </w:pPr>
            <w:r w:rsidRPr="00B0539E">
              <w:rPr>
                <w:b/>
                <w:sz w:val="20"/>
                <w:szCs w:val="20"/>
              </w:rPr>
              <w:t>Способ получения сведений о ходе выполнения запроса о предоставлении «услуги»</w:t>
            </w:r>
          </w:p>
        </w:tc>
        <w:tc>
          <w:tcPr>
            <w:tcW w:w="1168" w:type="pct"/>
            <w:vMerge w:val="restart"/>
          </w:tcPr>
          <w:p w:rsidR="00C650B7" w:rsidRPr="00B0539E" w:rsidRDefault="00C650B7" w:rsidP="00C650B7">
            <w:pPr>
              <w:spacing w:after="0"/>
              <w:jc w:val="center"/>
              <w:rPr>
                <w:b/>
                <w:sz w:val="20"/>
                <w:szCs w:val="20"/>
              </w:rPr>
            </w:pPr>
            <w:r w:rsidRPr="00B0539E">
              <w:rPr>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C650B7" w:rsidRPr="00926266" w:rsidTr="00C650B7">
        <w:trPr>
          <w:trHeight w:val="517"/>
        </w:trPr>
        <w:tc>
          <w:tcPr>
            <w:tcW w:w="679" w:type="pct"/>
            <w:vMerge/>
          </w:tcPr>
          <w:p w:rsidR="00C650B7" w:rsidRPr="00B0539E" w:rsidRDefault="00C650B7" w:rsidP="00C650B7">
            <w:pPr>
              <w:spacing w:after="0"/>
              <w:rPr>
                <w:b/>
                <w:sz w:val="20"/>
                <w:szCs w:val="20"/>
              </w:rPr>
            </w:pPr>
          </w:p>
        </w:tc>
        <w:tc>
          <w:tcPr>
            <w:tcW w:w="736" w:type="pct"/>
            <w:vMerge/>
          </w:tcPr>
          <w:p w:rsidR="00C650B7" w:rsidRPr="00B0539E" w:rsidRDefault="00C650B7" w:rsidP="00C650B7">
            <w:pPr>
              <w:spacing w:after="0"/>
              <w:jc w:val="center"/>
              <w:rPr>
                <w:b/>
                <w:sz w:val="20"/>
                <w:szCs w:val="20"/>
              </w:rPr>
            </w:pPr>
          </w:p>
        </w:tc>
        <w:tc>
          <w:tcPr>
            <w:tcW w:w="644" w:type="pct"/>
            <w:vMerge/>
          </w:tcPr>
          <w:p w:rsidR="00C650B7" w:rsidRPr="00B0539E" w:rsidRDefault="00C650B7" w:rsidP="00C650B7">
            <w:pPr>
              <w:spacing w:after="0"/>
              <w:jc w:val="center"/>
              <w:rPr>
                <w:b/>
                <w:sz w:val="20"/>
                <w:szCs w:val="20"/>
              </w:rPr>
            </w:pPr>
          </w:p>
        </w:tc>
        <w:tc>
          <w:tcPr>
            <w:tcW w:w="690" w:type="pct"/>
            <w:vMerge/>
          </w:tcPr>
          <w:p w:rsidR="00C650B7" w:rsidRPr="00B0539E" w:rsidRDefault="00C650B7" w:rsidP="00C650B7">
            <w:pPr>
              <w:spacing w:after="0"/>
              <w:jc w:val="center"/>
              <w:rPr>
                <w:b/>
                <w:sz w:val="20"/>
                <w:szCs w:val="20"/>
              </w:rPr>
            </w:pPr>
          </w:p>
        </w:tc>
        <w:tc>
          <w:tcPr>
            <w:tcW w:w="1083" w:type="pct"/>
            <w:vMerge/>
          </w:tcPr>
          <w:p w:rsidR="00C650B7" w:rsidRPr="00B0539E" w:rsidRDefault="00C650B7" w:rsidP="00C650B7">
            <w:pPr>
              <w:spacing w:after="0"/>
              <w:jc w:val="center"/>
              <w:rPr>
                <w:b/>
                <w:sz w:val="20"/>
                <w:szCs w:val="20"/>
              </w:rPr>
            </w:pPr>
          </w:p>
        </w:tc>
        <w:tc>
          <w:tcPr>
            <w:tcW w:w="1168" w:type="pct"/>
            <w:vMerge/>
          </w:tcPr>
          <w:p w:rsidR="00C650B7" w:rsidRPr="00B0539E" w:rsidRDefault="00C650B7" w:rsidP="00C650B7">
            <w:pPr>
              <w:spacing w:after="0"/>
              <w:jc w:val="center"/>
              <w:rPr>
                <w:b/>
                <w:sz w:val="20"/>
                <w:szCs w:val="20"/>
              </w:rPr>
            </w:pPr>
          </w:p>
        </w:tc>
      </w:tr>
      <w:tr w:rsidR="00C650B7" w:rsidRPr="00926266" w:rsidTr="00C650B7">
        <w:tc>
          <w:tcPr>
            <w:tcW w:w="679" w:type="pct"/>
          </w:tcPr>
          <w:p w:rsidR="00C650B7" w:rsidRPr="00B0539E" w:rsidRDefault="00C650B7" w:rsidP="00C650B7">
            <w:pPr>
              <w:spacing w:after="0"/>
              <w:jc w:val="center"/>
              <w:rPr>
                <w:b/>
                <w:sz w:val="20"/>
                <w:szCs w:val="20"/>
              </w:rPr>
            </w:pPr>
            <w:r w:rsidRPr="00B0539E">
              <w:rPr>
                <w:b/>
                <w:sz w:val="20"/>
                <w:szCs w:val="20"/>
              </w:rPr>
              <w:t>1</w:t>
            </w:r>
          </w:p>
        </w:tc>
        <w:tc>
          <w:tcPr>
            <w:tcW w:w="736" w:type="pct"/>
          </w:tcPr>
          <w:p w:rsidR="00C650B7" w:rsidRPr="00B0539E" w:rsidRDefault="00C650B7" w:rsidP="00C650B7">
            <w:pPr>
              <w:spacing w:after="0"/>
              <w:jc w:val="center"/>
              <w:rPr>
                <w:b/>
                <w:sz w:val="20"/>
                <w:szCs w:val="20"/>
              </w:rPr>
            </w:pPr>
            <w:r w:rsidRPr="00B0539E">
              <w:rPr>
                <w:b/>
                <w:sz w:val="20"/>
                <w:szCs w:val="20"/>
              </w:rPr>
              <w:t>2</w:t>
            </w:r>
          </w:p>
        </w:tc>
        <w:tc>
          <w:tcPr>
            <w:tcW w:w="644" w:type="pct"/>
          </w:tcPr>
          <w:p w:rsidR="00C650B7" w:rsidRPr="00B0539E" w:rsidRDefault="00C650B7" w:rsidP="00C650B7">
            <w:pPr>
              <w:spacing w:after="0"/>
              <w:jc w:val="center"/>
              <w:rPr>
                <w:b/>
                <w:sz w:val="20"/>
                <w:szCs w:val="20"/>
              </w:rPr>
            </w:pPr>
            <w:r w:rsidRPr="00B0539E">
              <w:rPr>
                <w:b/>
                <w:sz w:val="20"/>
                <w:szCs w:val="20"/>
              </w:rPr>
              <w:t>3</w:t>
            </w:r>
          </w:p>
        </w:tc>
        <w:tc>
          <w:tcPr>
            <w:tcW w:w="690" w:type="pct"/>
          </w:tcPr>
          <w:p w:rsidR="00C650B7" w:rsidRPr="00B0539E" w:rsidRDefault="00C650B7" w:rsidP="00C650B7">
            <w:pPr>
              <w:spacing w:after="0"/>
              <w:jc w:val="center"/>
              <w:rPr>
                <w:b/>
                <w:sz w:val="20"/>
                <w:szCs w:val="20"/>
              </w:rPr>
            </w:pPr>
            <w:r w:rsidRPr="00B0539E">
              <w:rPr>
                <w:b/>
                <w:sz w:val="20"/>
                <w:szCs w:val="20"/>
              </w:rPr>
              <w:t>4</w:t>
            </w:r>
          </w:p>
        </w:tc>
        <w:tc>
          <w:tcPr>
            <w:tcW w:w="1083" w:type="pct"/>
          </w:tcPr>
          <w:p w:rsidR="00C650B7" w:rsidRPr="00B0539E" w:rsidRDefault="00C650B7" w:rsidP="00C650B7">
            <w:pPr>
              <w:spacing w:after="0"/>
              <w:jc w:val="center"/>
              <w:rPr>
                <w:b/>
                <w:sz w:val="20"/>
                <w:szCs w:val="20"/>
              </w:rPr>
            </w:pPr>
            <w:r w:rsidRPr="00B0539E">
              <w:rPr>
                <w:b/>
                <w:sz w:val="20"/>
                <w:szCs w:val="20"/>
              </w:rPr>
              <w:t>5</w:t>
            </w:r>
          </w:p>
        </w:tc>
        <w:tc>
          <w:tcPr>
            <w:tcW w:w="1168" w:type="pct"/>
          </w:tcPr>
          <w:p w:rsidR="00C650B7" w:rsidRPr="00B0539E" w:rsidRDefault="00C650B7" w:rsidP="00C650B7">
            <w:pPr>
              <w:spacing w:after="0"/>
              <w:jc w:val="center"/>
              <w:rPr>
                <w:b/>
                <w:sz w:val="20"/>
                <w:szCs w:val="20"/>
              </w:rPr>
            </w:pPr>
            <w:r w:rsidRPr="00B0539E">
              <w:rPr>
                <w:b/>
                <w:sz w:val="20"/>
                <w:szCs w:val="20"/>
              </w:rPr>
              <w:t>6</w:t>
            </w:r>
          </w:p>
        </w:tc>
      </w:tr>
      <w:tr w:rsidR="00C650B7" w:rsidRPr="00926266" w:rsidTr="00C650B7">
        <w:tc>
          <w:tcPr>
            <w:tcW w:w="5000" w:type="pct"/>
            <w:gridSpan w:val="6"/>
          </w:tcPr>
          <w:p w:rsidR="00C650B7" w:rsidRPr="00B0539E" w:rsidRDefault="00C650B7" w:rsidP="00C650B7">
            <w:pPr>
              <w:spacing w:after="0"/>
              <w:jc w:val="center"/>
              <w:rPr>
                <w:b/>
                <w:sz w:val="20"/>
                <w:szCs w:val="20"/>
              </w:rPr>
            </w:pPr>
            <w:r w:rsidRPr="00B0539E">
              <w:rPr>
                <w:b/>
                <w:sz w:val="20"/>
                <w:szCs w:val="20"/>
              </w:rPr>
              <w:t>Предоставление в аренду и безвозмездное пользование муниципального имущества</w:t>
            </w:r>
          </w:p>
        </w:tc>
      </w:tr>
      <w:tr w:rsidR="00C650B7" w:rsidRPr="00926266" w:rsidTr="00C650B7">
        <w:trPr>
          <w:trHeight w:val="63"/>
        </w:trPr>
        <w:tc>
          <w:tcPr>
            <w:tcW w:w="679" w:type="pct"/>
          </w:tcPr>
          <w:p w:rsidR="00C650B7" w:rsidRPr="00B0539E" w:rsidRDefault="00C650B7" w:rsidP="00C650B7">
            <w:pPr>
              <w:autoSpaceDE w:val="0"/>
              <w:autoSpaceDN w:val="0"/>
              <w:adjustRightInd w:val="0"/>
              <w:spacing w:after="0"/>
              <w:jc w:val="both"/>
              <w:rPr>
                <w:sz w:val="20"/>
                <w:szCs w:val="20"/>
              </w:rPr>
            </w:pPr>
            <w:r w:rsidRPr="00B0539E">
              <w:rPr>
                <w:sz w:val="20"/>
                <w:szCs w:val="20"/>
              </w:rPr>
              <w:t xml:space="preserve">- Единый портал государственных и муниципальных услуг (функций); </w:t>
            </w:r>
          </w:p>
          <w:p w:rsidR="00C650B7" w:rsidRPr="00B0539E" w:rsidRDefault="00C650B7" w:rsidP="00C650B7">
            <w:pPr>
              <w:autoSpaceDE w:val="0"/>
              <w:autoSpaceDN w:val="0"/>
              <w:adjustRightInd w:val="0"/>
              <w:spacing w:after="0"/>
              <w:jc w:val="both"/>
              <w:rPr>
                <w:sz w:val="20"/>
                <w:szCs w:val="20"/>
              </w:rPr>
            </w:pPr>
            <w:r w:rsidRPr="00B0539E">
              <w:rPr>
                <w:sz w:val="20"/>
                <w:szCs w:val="20"/>
              </w:rPr>
              <w:t>-Портал государственных и муниципальных услуг Воронежской области.</w:t>
            </w:r>
          </w:p>
        </w:tc>
        <w:tc>
          <w:tcPr>
            <w:tcW w:w="736" w:type="pct"/>
          </w:tcPr>
          <w:p w:rsidR="00C650B7" w:rsidRPr="00B0539E" w:rsidRDefault="00C650B7" w:rsidP="00C650B7">
            <w:pPr>
              <w:spacing w:after="0"/>
              <w:rPr>
                <w:sz w:val="20"/>
                <w:szCs w:val="20"/>
              </w:rPr>
            </w:pPr>
            <w:r w:rsidRPr="00B0539E">
              <w:rPr>
                <w:sz w:val="20"/>
                <w:szCs w:val="20"/>
              </w:rPr>
              <w:t>нет</w:t>
            </w:r>
          </w:p>
        </w:tc>
        <w:tc>
          <w:tcPr>
            <w:tcW w:w="644" w:type="pct"/>
          </w:tcPr>
          <w:p w:rsidR="00C650B7" w:rsidRPr="00B0539E" w:rsidRDefault="00C650B7" w:rsidP="00C650B7">
            <w:pPr>
              <w:spacing w:after="0"/>
              <w:rPr>
                <w:sz w:val="20"/>
                <w:szCs w:val="20"/>
              </w:rPr>
            </w:pPr>
            <w:r w:rsidRPr="00B0539E">
              <w:rPr>
                <w:sz w:val="20"/>
                <w:szCs w:val="20"/>
              </w:rPr>
              <w:t>Не требуется предоставление заявителем документов на бумажном носителе</w:t>
            </w:r>
          </w:p>
        </w:tc>
        <w:tc>
          <w:tcPr>
            <w:tcW w:w="690" w:type="pct"/>
          </w:tcPr>
          <w:p w:rsidR="00C650B7" w:rsidRPr="00B0539E" w:rsidRDefault="00C650B7" w:rsidP="00C650B7">
            <w:pPr>
              <w:spacing w:after="0"/>
              <w:jc w:val="center"/>
              <w:rPr>
                <w:sz w:val="20"/>
                <w:szCs w:val="20"/>
              </w:rPr>
            </w:pPr>
            <w:r w:rsidRPr="00B0539E">
              <w:rPr>
                <w:sz w:val="20"/>
                <w:szCs w:val="20"/>
              </w:rPr>
              <w:t>-</w:t>
            </w:r>
          </w:p>
        </w:tc>
        <w:tc>
          <w:tcPr>
            <w:tcW w:w="1083" w:type="pct"/>
          </w:tcPr>
          <w:p w:rsidR="00C650B7" w:rsidRPr="00B0539E" w:rsidRDefault="00C650B7" w:rsidP="00C650B7">
            <w:pPr>
              <w:autoSpaceDE w:val="0"/>
              <w:autoSpaceDN w:val="0"/>
              <w:adjustRightInd w:val="0"/>
              <w:spacing w:after="0"/>
              <w:jc w:val="both"/>
              <w:rPr>
                <w:sz w:val="20"/>
                <w:szCs w:val="20"/>
              </w:rPr>
            </w:pPr>
            <w:r w:rsidRPr="00B0539E">
              <w:rPr>
                <w:sz w:val="20"/>
                <w:szCs w:val="20"/>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C650B7" w:rsidRPr="00B0539E" w:rsidRDefault="00C650B7" w:rsidP="00C650B7">
            <w:pPr>
              <w:tabs>
                <w:tab w:val="num" w:pos="0"/>
              </w:tabs>
              <w:autoSpaceDE w:val="0"/>
              <w:autoSpaceDN w:val="0"/>
              <w:adjustRightInd w:val="0"/>
              <w:spacing w:after="0"/>
              <w:contextualSpacing/>
              <w:jc w:val="both"/>
              <w:rPr>
                <w:sz w:val="20"/>
                <w:szCs w:val="20"/>
              </w:rPr>
            </w:pPr>
            <w:r w:rsidRPr="00B0539E">
              <w:rPr>
                <w:sz w:val="20"/>
                <w:szCs w:val="20"/>
              </w:rPr>
              <w:t>- почта;</w:t>
            </w:r>
          </w:p>
          <w:p w:rsidR="00C650B7" w:rsidRPr="00B0539E" w:rsidRDefault="00C650B7" w:rsidP="00C650B7">
            <w:pPr>
              <w:tabs>
                <w:tab w:val="num" w:pos="0"/>
              </w:tabs>
              <w:autoSpaceDE w:val="0"/>
              <w:autoSpaceDN w:val="0"/>
              <w:adjustRightInd w:val="0"/>
              <w:spacing w:after="0"/>
              <w:contextualSpacing/>
              <w:jc w:val="both"/>
              <w:rPr>
                <w:sz w:val="20"/>
                <w:szCs w:val="20"/>
              </w:rPr>
            </w:pPr>
            <w:r w:rsidRPr="00B0539E">
              <w:rPr>
                <w:sz w:val="20"/>
                <w:szCs w:val="20"/>
              </w:rPr>
              <w:t>- МФЦ;</w:t>
            </w:r>
          </w:p>
          <w:p w:rsidR="00C650B7" w:rsidRPr="00B0539E" w:rsidRDefault="00C650B7" w:rsidP="00C650B7">
            <w:pPr>
              <w:tabs>
                <w:tab w:val="num" w:pos="0"/>
              </w:tabs>
              <w:autoSpaceDE w:val="0"/>
              <w:autoSpaceDN w:val="0"/>
              <w:adjustRightInd w:val="0"/>
              <w:spacing w:after="0"/>
              <w:contextualSpacing/>
              <w:jc w:val="both"/>
              <w:rPr>
                <w:sz w:val="20"/>
                <w:szCs w:val="20"/>
              </w:rPr>
            </w:pPr>
            <w:r w:rsidRPr="00B0539E">
              <w:rPr>
                <w:sz w:val="20"/>
                <w:szCs w:val="20"/>
              </w:rPr>
              <w:t>- Единый портал государственных и муниципальных услуг (функций);</w:t>
            </w:r>
          </w:p>
          <w:p w:rsidR="00C650B7" w:rsidRPr="00B0539E" w:rsidRDefault="00C650B7" w:rsidP="00C650B7">
            <w:pPr>
              <w:tabs>
                <w:tab w:val="num" w:pos="0"/>
              </w:tabs>
              <w:autoSpaceDE w:val="0"/>
              <w:autoSpaceDN w:val="0"/>
              <w:adjustRightInd w:val="0"/>
              <w:spacing w:after="0"/>
              <w:contextualSpacing/>
              <w:jc w:val="both"/>
              <w:rPr>
                <w:sz w:val="20"/>
                <w:szCs w:val="20"/>
              </w:rPr>
            </w:pPr>
            <w:r w:rsidRPr="00B0539E">
              <w:rPr>
                <w:sz w:val="20"/>
                <w:szCs w:val="20"/>
              </w:rPr>
              <w:t>- Портал государственных и муниципальных услуг Воронежской области;</w:t>
            </w:r>
          </w:p>
          <w:p w:rsidR="00C650B7" w:rsidRPr="00B0539E" w:rsidRDefault="00C650B7" w:rsidP="00C650B7">
            <w:pPr>
              <w:tabs>
                <w:tab w:val="num" w:pos="0"/>
              </w:tabs>
              <w:autoSpaceDE w:val="0"/>
              <w:autoSpaceDN w:val="0"/>
              <w:adjustRightInd w:val="0"/>
              <w:spacing w:after="0"/>
              <w:contextualSpacing/>
              <w:jc w:val="both"/>
              <w:rPr>
                <w:sz w:val="20"/>
                <w:szCs w:val="20"/>
              </w:rPr>
            </w:pPr>
            <w:r w:rsidRPr="00B0539E">
              <w:rPr>
                <w:sz w:val="20"/>
                <w:szCs w:val="20"/>
              </w:rPr>
              <w:t>-  личный прием заявителя.</w:t>
            </w:r>
          </w:p>
        </w:tc>
      </w:tr>
    </w:tbl>
    <w:p w:rsidR="00C650B7" w:rsidRPr="00926266" w:rsidRDefault="00C650B7" w:rsidP="00C650B7">
      <w:pPr>
        <w:suppressAutoHyphens/>
        <w:spacing w:after="0"/>
        <w:rPr>
          <w:sz w:val="18"/>
        </w:rPr>
      </w:pPr>
    </w:p>
    <w:p w:rsidR="00C650B7" w:rsidRPr="00926266" w:rsidRDefault="00C650B7" w:rsidP="00C650B7">
      <w:pPr>
        <w:rPr>
          <w:sz w:val="20"/>
        </w:rPr>
      </w:pPr>
    </w:p>
    <w:p w:rsidR="00C650B7" w:rsidRPr="00926266" w:rsidRDefault="00C650B7" w:rsidP="00C650B7">
      <w:pPr>
        <w:pStyle w:val="a5"/>
        <w:tabs>
          <w:tab w:val="left" w:pos="1276"/>
        </w:tabs>
        <w:autoSpaceDE w:val="0"/>
        <w:autoSpaceDN w:val="0"/>
        <w:adjustRightInd w:val="0"/>
        <w:ind w:left="0" w:firstLine="709"/>
        <w:jc w:val="both"/>
        <w:rPr>
          <w:sz w:val="22"/>
          <w:szCs w:val="28"/>
        </w:rPr>
        <w:sectPr w:rsidR="00C650B7" w:rsidRPr="00926266" w:rsidSect="007C6553">
          <w:pgSz w:w="16838" w:h="11906" w:orient="landscape"/>
          <w:pgMar w:top="539" w:right="567" w:bottom="346" w:left="1134" w:header="709" w:footer="709" w:gutter="0"/>
          <w:cols w:space="708"/>
          <w:docGrid w:linePitch="360"/>
        </w:sectPr>
      </w:pPr>
    </w:p>
    <w:p w:rsidR="005C30D5" w:rsidRPr="005C30D5" w:rsidRDefault="005C30D5" w:rsidP="005C30D5">
      <w:pPr>
        <w:autoSpaceDE w:val="0"/>
        <w:autoSpaceDN w:val="0"/>
        <w:adjustRightInd w:val="0"/>
        <w:spacing w:line="240" w:lineRule="auto"/>
        <w:ind w:firstLine="709"/>
        <w:jc w:val="right"/>
        <w:outlineLvl w:val="0"/>
        <w:rPr>
          <w:b/>
          <w:sz w:val="20"/>
          <w:szCs w:val="20"/>
        </w:rPr>
      </w:pPr>
      <w:r w:rsidRPr="005C30D5">
        <w:rPr>
          <w:b/>
          <w:sz w:val="20"/>
          <w:szCs w:val="20"/>
        </w:rPr>
        <w:lastRenderedPageBreak/>
        <w:t>Приложение № 1</w:t>
      </w:r>
    </w:p>
    <w:p w:rsidR="005C30D5" w:rsidRPr="005C30D5" w:rsidRDefault="005C30D5" w:rsidP="005C30D5">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5C30D5" w:rsidRPr="005C30D5" w:rsidRDefault="005C30D5" w:rsidP="005C30D5">
      <w:pPr>
        <w:spacing w:line="240" w:lineRule="auto"/>
        <w:ind w:left="3969"/>
        <w:contextualSpacing/>
        <w:rPr>
          <w:sz w:val="20"/>
          <w:szCs w:val="20"/>
        </w:rPr>
      </w:pPr>
    </w:p>
    <w:p w:rsidR="005C30D5" w:rsidRPr="005C30D5" w:rsidRDefault="005C30D5" w:rsidP="005C30D5">
      <w:pPr>
        <w:spacing w:line="240" w:lineRule="auto"/>
        <w:ind w:firstLine="709"/>
        <w:contextualSpacing/>
        <w:rPr>
          <w:sz w:val="20"/>
          <w:szCs w:val="20"/>
        </w:rPr>
      </w:pP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Форма заявления</w:t>
      </w:r>
    </w:p>
    <w:p w:rsidR="005C30D5" w:rsidRPr="005C30D5" w:rsidRDefault="005C30D5" w:rsidP="005C30D5">
      <w:pPr>
        <w:autoSpaceDE w:val="0"/>
        <w:autoSpaceDN w:val="0"/>
        <w:adjustRightInd w:val="0"/>
        <w:spacing w:line="240" w:lineRule="auto"/>
        <w:jc w:val="both"/>
        <w:outlineLvl w:val="0"/>
        <w:rPr>
          <w:sz w:val="20"/>
          <w:szCs w:val="20"/>
        </w:rPr>
      </w:pPr>
    </w:p>
    <w:p w:rsidR="00BD7531" w:rsidRPr="00BD7531" w:rsidRDefault="005C30D5" w:rsidP="005C30D5">
      <w:pPr>
        <w:autoSpaceDE w:val="0"/>
        <w:autoSpaceDN w:val="0"/>
        <w:adjustRightInd w:val="0"/>
        <w:spacing w:line="240" w:lineRule="auto"/>
        <w:jc w:val="right"/>
        <w:rPr>
          <w:sz w:val="20"/>
          <w:szCs w:val="20"/>
        </w:rPr>
      </w:pPr>
      <w:r w:rsidRPr="00BD7531">
        <w:rPr>
          <w:sz w:val="20"/>
          <w:szCs w:val="20"/>
        </w:rPr>
        <w:t xml:space="preserve">Главе </w:t>
      </w:r>
      <w:r w:rsidR="00BD7531" w:rsidRPr="00BD7531">
        <w:rPr>
          <w:sz w:val="20"/>
          <w:szCs w:val="20"/>
        </w:rPr>
        <w:t xml:space="preserve">Колодеевского сельского поселения </w:t>
      </w:r>
    </w:p>
    <w:p w:rsidR="00BD7531" w:rsidRDefault="005C30D5" w:rsidP="005C30D5">
      <w:pPr>
        <w:autoSpaceDE w:val="0"/>
        <w:autoSpaceDN w:val="0"/>
        <w:adjustRightInd w:val="0"/>
        <w:spacing w:line="240" w:lineRule="auto"/>
        <w:jc w:val="right"/>
        <w:rPr>
          <w:sz w:val="20"/>
          <w:szCs w:val="20"/>
        </w:rPr>
      </w:pPr>
      <w:r w:rsidRPr="00BD7531">
        <w:rPr>
          <w:sz w:val="20"/>
          <w:szCs w:val="20"/>
        </w:rPr>
        <w:t>Бутурлиновского муниципального района</w:t>
      </w:r>
    </w:p>
    <w:p w:rsidR="005C30D5" w:rsidRPr="005C30D5" w:rsidRDefault="00BD7531" w:rsidP="005C30D5">
      <w:pPr>
        <w:autoSpaceDE w:val="0"/>
        <w:autoSpaceDN w:val="0"/>
        <w:adjustRightInd w:val="0"/>
        <w:spacing w:line="240" w:lineRule="auto"/>
        <w:jc w:val="right"/>
        <w:rPr>
          <w:sz w:val="20"/>
          <w:szCs w:val="20"/>
        </w:rPr>
      </w:pPr>
      <w:r>
        <w:rPr>
          <w:sz w:val="20"/>
          <w:szCs w:val="20"/>
        </w:rPr>
        <w:t>Воронежской области</w:t>
      </w:r>
      <w:r w:rsidR="005C30D5" w:rsidRPr="005C30D5">
        <w:rPr>
          <w:sz w:val="20"/>
          <w:szCs w:val="20"/>
        </w:rPr>
        <w:br/>
        <w:t>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(Ф.И.О.)</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Для физических лиц (в том числе ИП):</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(Ф.И.О. заявителя, паспортные данные)</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(по доверенности в интересах)</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(адрес регистрации)</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Контактный телефон ____________________</w:t>
      </w: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Для юридических лиц:</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(полное наименование юридического лица)</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(Ф.И.О. руководителя)</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(почтовый адрес)</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_______________________________________</w:t>
      </w: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ОГРН 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ИНН 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Контактный телефон</w:t>
      </w:r>
      <w:r>
        <w:rPr>
          <w:sz w:val="20"/>
          <w:szCs w:val="20"/>
        </w:rPr>
        <w:t xml:space="preserve"> ____________________</w:t>
      </w:r>
    </w:p>
    <w:p w:rsidR="005C30D5" w:rsidRPr="005C30D5" w:rsidRDefault="005C30D5" w:rsidP="005C30D5">
      <w:pPr>
        <w:spacing w:line="240" w:lineRule="auto"/>
        <w:rPr>
          <w:sz w:val="20"/>
          <w:szCs w:val="20"/>
        </w:rPr>
      </w:pPr>
    </w:p>
    <w:p w:rsidR="005C30D5" w:rsidRPr="005C30D5" w:rsidRDefault="005C30D5" w:rsidP="005C30D5">
      <w:pPr>
        <w:pStyle w:val="a5"/>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5C30D5" w:rsidRPr="005C30D5" w:rsidRDefault="005C30D5" w:rsidP="005C30D5">
      <w:pPr>
        <w:pStyle w:val="a5"/>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5C30D5" w:rsidRPr="005C30D5" w:rsidRDefault="005C30D5" w:rsidP="005C30D5">
      <w:pPr>
        <w:pStyle w:val="a5"/>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5C30D5" w:rsidRPr="005C30D5" w:rsidRDefault="005C30D5" w:rsidP="005C30D5">
      <w:pPr>
        <w:pStyle w:val="a5"/>
        <w:tabs>
          <w:tab w:val="left" w:pos="1276"/>
        </w:tabs>
        <w:autoSpaceDE w:val="0"/>
        <w:autoSpaceDN w:val="0"/>
        <w:adjustRightInd w:val="0"/>
        <w:spacing w:line="240" w:lineRule="auto"/>
        <w:ind w:left="0"/>
        <w:jc w:val="center"/>
        <w:rPr>
          <w:sz w:val="20"/>
          <w:szCs w:val="20"/>
        </w:rPr>
      </w:pPr>
    </w:p>
    <w:p w:rsidR="005C30D5" w:rsidRPr="005C30D5" w:rsidRDefault="005C30D5" w:rsidP="005C30D5">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lastRenderedPageBreak/>
        <w:t xml:space="preserve">__________________________________________, общей площадью ______ кв. м, расположенное по адресу: г. Бутурлиновка, ________________________  для использования ______________________________________________________________ </w:t>
      </w:r>
    </w:p>
    <w:p w:rsidR="005C30D5" w:rsidRPr="005C30D5" w:rsidRDefault="005C30D5" w:rsidP="005C30D5">
      <w:pPr>
        <w:pStyle w:val="a5"/>
        <w:tabs>
          <w:tab w:val="left" w:pos="1276"/>
        </w:tabs>
        <w:autoSpaceDE w:val="0"/>
        <w:autoSpaceDN w:val="0"/>
        <w:adjustRightInd w:val="0"/>
        <w:spacing w:line="240" w:lineRule="auto"/>
        <w:ind w:left="0" w:firstLine="709"/>
        <w:jc w:val="center"/>
        <w:rPr>
          <w:sz w:val="20"/>
          <w:szCs w:val="20"/>
        </w:rPr>
      </w:pPr>
      <w:r w:rsidRPr="005C30D5">
        <w:rPr>
          <w:sz w:val="20"/>
          <w:szCs w:val="20"/>
        </w:rPr>
        <w:t>(цель использования муниципального имущества)</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без проведения торгов _____________________________________________ </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(основание предоставления муниципального имущества </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 </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(нужное подчеркнуть).</w:t>
      </w:r>
    </w:p>
    <w:p w:rsidR="005C30D5" w:rsidRPr="005C30D5" w:rsidRDefault="005C30D5" w:rsidP="005C30D5">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5C30D5" w:rsidRPr="005C30D5" w:rsidRDefault="005C30D5" w:rsidP="005C30D5">
      <w:pPr>
        <w:pStyle w:val="a5"/>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Приложения: </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_________________________________________________________________ </w:t>
      </w:r>
    </w:p>
    <w:p w:rsidR="005C30D5" w:rsidRPr="005C30D5" w:rsidRDefault="005C30D5" w:rsidP="005C30D5">
      <w:pPr>
        <w:pStyle w:val="a5"/>
        <w:tabs>
          <w:tab w:val="left" w:pos="1276"/>
        </w:tabs>
        <w:autoSpaceDE w:val="0"/>
        <w:autoSpaceDN w:val="0"/>
        <w:adjustRightInd w:val="0"/>
        <w:spacing w:line="240" w:lineRule="auto"/>
        <w:ind w:left="0" w:firstLine="709"/>
        <w:rPr>
          <w:sz w:val="20"/>
          <w:szCs w:val="20"/>
        </w:rPr>
      </w:pPr>
      <w:r w:rsidRPr="005C30D5">
        <w:rPr>
          <w:sz w:val="20"/>
          <w:szCs w:val="20"/>
        </w:rPr>
        <w:t xml:space="preserve">         (список прилагаемых к заявлению документов)</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_______________________     ___________________         __________________________</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(должность)                             (подпись)                                      (Ф. И.О.)</w:t>
      </w:r>
    </w:p>
    <w:p w:rsidR="005C30D5" w:rsidRPr="005C30D5" w:rsidRDefault="005C30D5" w:rsidP="005C30D5">
      <w:pPr>
        <w:spacing w:line="240" w:lineRule="auto"/>
        <w:rPr>
          <w:sz w:val="20"/>
          <w:szCs w:val="20"/>
        </w:rPr>
      </w:pPr>
      <w:r w:rsidRPr="005C30D5">
        <w:rPr>
          <w:sz w:val="20"/>
          <w:szCs w:val="20"/>
        </w:rPr>
        <w:t xml:space="preserve">                 М.П.</w:t>
      </w:r>
    </w:p>
    <w:p w:rsidR="005C30D5" w:rsidRPr="005C30D5" w:rsidRDefault="005C30D5" w:rsidP="005C30D5">
      <w:pPr>
        <w:spacing w:line="240" w:lineRule="auto"/>
        <w:ind w:firstLine="567"/>
        <w:jc w:val="both"/>
        <w:rPr>
          <w:sz w:val="20"/>
          <w:szCs w:val="20"/>
        </w:rPr>
      </w:pPr>
      <w:r w:rsidRPr="005C30D5">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5C30D5" w:rsidRPr="005C30D5" w:rsidRDefault="005C30D5" w:rsidP="005C30D5">
      <w:pPr>
        <w:spacing w:line="240" w:lineRule="auto"/>
        <w:rPr>
          <w:sz w:val="20"/>
          <w:szCs w:val="20"/>
        </w:rPr>
      </w:pPr>
      <w:r w:rsidRPr="005C30D5">
        <w:rPr>
          <w:sz w:val="20"/>
          <w:szCs w:val="20"/>
        </w:rPr>
        <w:t>«____» __________ 20___ г. __________________________ .</w:t>
      </w:r>
    </w:p>
    <w:p w:rsidR="005C30D5" w:rsidRPr="005C30D5" w:rsidRDefault="005C30D5" w:rsidP="005C30D5">
      <w:pPr>
        <w:spacing w:line="240" w:lineRule="auto"/>
        <w:jc w:val="both"/>
        <w:rPr>
          <w:sz w:val="20"/>
          <w:szCs w:val="20"/>
        </w:rPr>
      </w:pPr>
      <w:r w:rsidRPr="005C30D5">
        <w:rPr>
          <w:sz w:val="20"/>
          <w:szCs w:val="20"/>
        </w:rPr>
        <w:t xml:space="preserve">                                                                             (подпись)</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Default="005C30D5" w:rsidP="005C30D5">
      <w:pPr>
        <w:spacing w:line="240" w:lineRule="auto"/>
        <w:rPr>
          <w:sz w:val="20"/>
          <w:szCs w:val="20"/>
        </w:rPr>
      </w:pPr>
    </w:p>
    <w:p w:rsidR="005C30D5" w:rsidRPr="005C30D5" w:rsidRDefault="005C30D5" w:rsidP="005C30D5">
      <w:pPr>
        <w:spacing w:line="240" w:lineRule="auto"/>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autoSpaceDE w:val="0"/>
        <w:autoSpaceDN w:val="0"/>
        <w:adjustRightInd w:val="0"/>
        <w:spacing w:line="240" w:lineRule="auto"/>
        <w:ind w:firstLine="709"/>
        <w:jc w:val="right"/>
        <w:outlineLvl w:val="0"/>
        <w:rPr>
          <w:b/>
          <w:sz w:val="20"/>
          <w:szCs w:val="20"/>
        </w:rPr>
      </w:pPr>
      <w:r w:rsidRPr="005C30D5">
        <w:rPr>
          <w:b/>
          <w:sz w:val="20"/>
          <w:szCs w:val="20"/>
        </w:rPr>
        <w:t>Приложение № 2</w:t>
      </w:r>
    </w:p>
    <w:p w:rsidR="005C30D5" w:rsidRPr="005C30D5" w:rsidRDefault="005C30D5" w:rsidP="005C30D5">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r w:rsidRPr="005C30D5">
        <w:rPr>
          <w:sz w:val="20"/>
          <w:szCs w:val="20"/>
        </w:rPr>
        <w:t>Образец заявления</w:t>
      </w:r>
    </w:p>
    <w:p w:rsidR="005C30D5" w:rsidRPr="005C30D5" w:rsidRDefault="005C30D5" w:rsidP="005C30D5">
      <w:pPr>
        <w:spacing w:line="240" w:lineRule="auto"/>
        <w:jc w:val="right"/>
        <w:rPr>
          <w:sz w:val="20"/>
          <w:szCs w:val="20"/>
        </w:rPr>
      </w:pPr>
    </w:p>
    <w:p w:rsidR="00BD7531" w:rsidRPr="00BD7531" w:rsidRDefault="005C30D5" w:rsidP="005C30D5">
      <w:pPr>
        <w:autoSpaceDE w:val="0"/>
        <w:autoSpaceDN w:val="0"/>
        <w:adjustRightInd w:val="0"/>
        <w:spacing w:line="240" w:lineRule="auto"/>
        <w:jc w:val="right"/>
        <w:rPr>
          <w:sz w:val="20"/>
          <w:szCs w:val="20"/>
        </w:rPr>
      </w:pPr>
      <w:r w:rsidRPr="00BD7531">
        <w:rPr>
          <w:sz w:val="20"/>
          <w:szCs w:val="20"/>
        </w:rPr>
        <w:t>Главе</w:t>
      </w:r>
      <w:r w:rsidR="00BD7531" w:rsidRPr="00BD7531">
        <w:rPr>
          <w:sz w:val="20"/>
          <w:szCs w:val="20"/>
        </w:rPr>
        <w:t xml:space="preserve"> Колодеевского сельского поселения </w:t>
      </w:r>
    </w:p>
    <w:p w:rsidR="005C30D5" w:rsidRPr="005C30D5" w:rsidRDefault="005C30D5" w:rsidP="005C30D5">
      <w:pPr>
        <w:autoSpaceDE w:val="0"/>
        <w:autoSpaceDN w:val="0"/>
        <w:adjustRightInd w:val="0"/>
        <w:spacing w:line="240" w:lineRule="auto"/>
        <w:jc w:val="right"/>
        <w:rPr>
          <w:sz w:val="20"/>
          <w:szCs w:val="20"/>
          <w:highlight w:val="yellow"/>
        </w:rPr>
      </w:pPr>
      <w:r w:rsidRPr="00BD7531">
        <w:rPr>
          <w:sz w:val="20"/>
          <w:szCs w:val="20"/>
        </w:rPr>
        <w:t xml:space="preserve"> Бутурлиновского муниципального района </w:t>
      </w:r>
    </w:p>
    <w:p w:rsidR="005C30D5" w:rsidRPr="005C30D5" w:rsidRDefault="005C30D5" w:rsidP="005C30D5">
      <w:pPr>
        <w:autoSpaceDE w:val="0"/>
        <w:autoSpaceDN w:val="0"/>
        <w:adjustRightInd w:val="0"/>
        <w:spacing w:line="240" w:lineRule="auto"/>
        <w:jc w:val="right"/>
        <w:rPr>
          <w:i/>
          <w:color w:val="0000FF"/>
          <w:sz w:val="20"/>
          <w:szCs w:val="20"/>
          <w:u w:val="single"/>
        </w:rPr>
      </w:pP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(Ф.И.О. руководителя)</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Для физических лиц (в том числе ИП):</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(Ф.И.О. заявителя, паспортные данные)</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(по доверенности в интересах)</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_____________________________________</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(адрес регистрации)</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Контактный телефон ___________________</w:t>
      </w:r>
    </w:p>
    <w:p w:rsidR="005C30D5" w:rsidRPr="005C30D5" w:rsidRDefault="005C30D5" w:rsidP="005C30D5">
      <w:pPr>
        <w:autoSpaceDE w:val="0"/>
        <w:autoSpaceDN w:val="0"/>
        <w:adjustRightInd w:val="0"/>
        <w:spacing w:line="240" w:lineRule="auto"/>
        <w:jc w:val="right"/>
        <w:rPr>
          <w:sz w:val="20"/>
          <w:szCs w:val="20"/>
        </w:rPr>
      </w:pP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Для юридических лиц:</w:t>
      </w:r>
    </w:p>
    <w:p w:rsidR="005C30D5" w:rsidRPr="005C30D5" w:rsidRDefault="005C30D5" w:rsidP="005C30D5">
      <w:pPr>
        <w:autoSpaceDE w:val="0"/>
        <w:autoSpaceDN w:val="0"/>
        <w:adjustRightInd w:val="0"/>
        <w:spacing w:line="240" w:lineRule="auto"/>
        <w:jc w:val="right"/>
        <w:rPr>
          <w:i/>
          <w:color w:val="0000FF"/>
          <w:sz w:val="20"/>
          <w:szCs w:val="20"/>
          <w:u w:val="single"/>
        </w:rPr>
      </w:pPr>
      <w:r w:rsidRPr="005C30D5">
        <w:rPr>
          <w:i/>
          <w:color w:val="0000FF"/>
          <w:sz w:val="20"/>
          <w:szCs w:val="20"/>
        </w:rPr>
        <w:t>__________________</w:t>
      </w:r>
      <w:r w:rsidRPr="005C30D5">
        <w:rPr>
          <w:i/>
          <w:color w:val="0000FF"/>
          <w:sz w:val="20"/>
          <w:szCs w:val="20"/>
          <w:u w:val="single"/>
        </w:rPr>
        <w:t>ООО «Пример»</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(полное наименование юридического лица)</w:t>
      </w:r>
    </w:p>
    <w:p w:rsidR="005C30D5" w:rsidRPr="005C30D5" w:rsidRDefault="005C30D5" w:rsidP="005C30D5">
      <w:pPr>
        <w:autoSpaceDE w:val="0"/>
        <w:autoSpaceDN w:val="0"/>
        <w:adjustRightInd w:val="0"/>
        <w:spacing w:line="240" w:lineRule="auto"/>
        <w:jc w:val="right"/>
        <w:rPr>
          <w:i/>
          <w:color w:val="0000FF"/>
          <w:sz w:val="20"/>
          <w:szCs w:val="20"/>
          <w:u w:val="single"/>
        </w:rPr>
      </w:pPr>
      <w:r w:rsidRPr="005C30D5">
        <w:rPr>
          <w:i/>
          <w:color w:val="0000FF"/>
          <w:sz w:val="20"/>
          <w:szCs w:val="20"/>
        </w:rPr>
        <w:t>______</w:t>
      </w:r>
      <w:r w:rsidRPr="005C30D5">
        <w:rPr>
          <w:i/>
          <w:color w:val="0000FF"/>
          <w:sz w:val="20"/>
          <w:szCs w:val="20"/>
          <w:u w:val="single"/>
        </w:rPr>
        <w:t>Иванов И.И.</w:t>
      </w:r>
    </w:p>
    <w:p w:rsidR="005C30D5" w:rsidRPr="005C30D5" w:rsidRDefault="005C30D5" w:rsidP="005C30D5">
      <w:pPr>
        <w:pStyle w:val="a5"/>
        <w:tabs>
          <w:tab w:val="left" w:pos="1276"/>
        </w:tabs>
        <w:autoSpaceDE w:val="0"/>
        <w:autoSpaceDN w:val="0"/>
        <w:adjustRightInd w:val="0"/>
        <w:spacing w:line="240" w:lineRule="auto"/>
        <w:jc w:val="right"/>
        <w:rPr>
          <w:sz w:val="20"/>
          <w:szCs w:val="20"/>
        </w:rPr>
      </w:pPr>
      <w:r w:rsidRPr="005C30D5">
        <w:rPr>
          <w:sz w:val="20"/>
          <w:szCs w:val="20"/>
        </w:rPr>
        <w:t>(Ф.И.О. руководителя)</w:t>
      </w:r>
    </w:p>
    <w:p w:rsidR="005C30D5" w:rsidRPr="005C30D5" w:rsidRDefault="005C30D5" w:rsidP="005C30D5">
      <w:pPr>
        <w:autoSpaceDE w:val="0"/>
        <w:autoSpaceDN w:val="0"/>
        <w:adjustRightInd w:val="0"/>
        <w:spacing w:line="240" w:lineRule="auto"/>
        <w:jc w:val="right"/>
        <w:rPr>
          <w:i/>
          <w:color w:val="0000FF"/>
          <w:sz w:val="20"/>
          <w:szCs w:val="20"/>
          <w:u w:val="single"/>
        </w:rPr>
      </w:pPr>
      <w:r w:rsidRPr="005C30D5">
        <w:rPr>
          <w:i/>
          <w:color w:val="0000FF"/>
          <w:sz w:val="20"/>
          <w:szCs w:val="20"/>
          <w:u w:val="single"/>
        </w:rPr>
        <w:t>394018, г. Воронеж, ул. Плехановская, д. 1</w:t>
      </w: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(Почтовый адрес)</w:t>
      </w:r>
    </w:p>
    <w:p w:rsidR="005C30D5" w:rsidRPr="005C30D5" w:rsidRDefault="005C30D5" w:rsidP="005C30D5">
      <w:pPr>
        <w:autoSpaceDE w:val="0"/>
        <w:autoSpaceDN w:val="0"/>
        <w:adjustRightInd w:val="0"/>
        <w:spacing w:line="240" w:lineRule="auto"/>
        <w:jc w:val="right"/>
        <w:rPr>
          <w:i/>
          <w:sz w:val="20"/>
          <w:szCs w:val="20"/>
          <w:u w:val="single"/>
        </w:rPr>
      </w:pPr>
      <w:r w:rsidRPr="005C30D5">
        <w:rPr>
          <w:sz w:val="20"/>
          <w:szCs w:val="20"/>
        </w:rPr>
        <w:t xml:space="preserve">ОГРН </w:t>
      </w:r>
      <w:r w:rsidRPr="005C30D5">
        <w:rPr>
          <w:i/>
          <w:color w:val="0000FF"/>
          <w:sz w:val="20"/>
          <w:szCs w:val="20"/>
          <w:u w:val="single"/>
        </w:rPr>
        <w:t>1093668032000</w:t>
      </w:r>
    </w:p>
    <w:p w:rsidR="005C30D5" w:rsidRPr="005C30D5" w:rsidRDefault="005C30D5" w:rsidP="005C30D5">
      <w:pPr>
        <w:autoSpaceDE w:val="0"/>
        <w:autoSpaceDN w:val="0"/>
        <w:adjustRightInd w:val="0"/>
        <w:spacing w:line="240" w:lineRule="auto"/>
        <w:jc w:val="right"/>
        <w:rPr>
          <w:i/>
          <w:sz w:val="20"/>
          <w:szCs w:val="20"/>
          <w:u w:val="single"/>
        </w:rPr>
      </w:pPr>
      <w:r w:rsidRPr="005C30D5">
        <w:rPr>
          <w:sz w:val="20"/>
          <w:szCs w:val="20"/>
        </w:rPr>
        <w:t>ИНН</w:t>
      </w:r>
      <w:r w:rsidRPr="005C30D5">
        <w:rPr>
          <w:i/>
          <w:color w:val="0000FF"/>
          <w:sz w:val="20"/>
          <w:szCs w:val="20"/>
          <w:u w:val="single"/>
        </w:rPr>
        <w:t>3662140000</w:t>
      </w:r>
    </w:p>
    <w:p w:rsidR="005C30D5" w:rsidRPr="005C30D5" w:rsidRDefault="005C30D5" w:rsidP="005C30D5">
      <w:pPr>
        <w:autoSpaceDE w:val="0"/>
        <w:autoSpaceDN w:val="0"/>
        <w:adjustRightInd w:val="0"/>
        <w:spacing w:line="240" w:lineRule="auto"/>
        <w:jc w:val="right"/>
        <w:rPr>
          <w:i/>
          <w:color w:val="0066FF"/>
          <w:sz w:val="20"/>
          <w:szCs w:val="20"/>
          <w:u w:val="single"/>
        </w:rPr>
      </w:pPr>
      <w:r w:rsidRPr="005C30D5">
        <w:rPr>
          <w:sz w:val="20"/>
          <w:szCs w:val="20"/>
        </w:rPr>
        <w:t>Контактный телефон</w:t>
      </w:r>
      <w:r w:rsidRPr="005C30D5">
        <w:rPr>
          <w:i/>
          <w:sz w:val="20"/>
          <w:szCs w:val="20"/>
          <w:u w:val="single"/>
        </w:rPr>
        <w:t xml:space="preserve"> (</w:t>
      </w:r>
      <w:r w:rsidRPr="005C30D5">
        <w:rPr>
          <w:i/>
          <w:color w:val="0000FF"/>
          <w:sz w:val="20"/>
          <w:szCs w:val="20"/>
          <w:u w:val="single"/>
        </w:rPr>
        <w:t>473) 253-00-00</w:t>
      </w:r>
    </w:p>
    <w:p w:rsidR="005C30D5" w:rsidRPr="005C30D5" w:rsidRDefault="005C30D5" w:rsidP="005C30D5">
      <w:pPr>
        <w:autoSpaceDE w:val="0"/>
        <w:autoSpaceDN w:val="0"/>
        <w:adjustRightInd w:val="0"/>
        <w:spacing w:line="240" w:lineRule="auto"/>
        <w:jc w:val="right"/>
        <w:rPr>
          <w:i/>
          <w:color w:val="0066FF"/>
          <w:sz w:val="20"/>
          <w:szCs w:val="20"/>
          <w:u w:val="single"/>
        </w:rPr>
      </w:pPr>
    </w:p>
    <w:p w:rsidR="005C30D5" w:rsidRPr="005C30D5" w:rsidRDefault="005C30D5" w:rsidP="005C30D5">
      <w:pPr>
        <w:autoSpaceDE w:val="0"/>
        <w:autoSpaceDN w:val="0"/>
        <w:adjustRightInd w:val="0"/>
        <w:spacing w:line="240" w:lineRule="auto"/>
        <w:jc w:val="right"/>
        <w:rPr>
          <w:i/>
          <w:color w:val="0066FF"/>
          <w:sz w:val="20"/>
          <w:szCs w:val="20"/>
          <w:u w:val="single"/>
        </w:rPr>
      </w:pPr>
    </w:p>
    <w:p w:rsidR="005C30D5" w:rsidRPr="005C30D5" w:rsidRDefault="005C30D5" w:rsidP="005C30D5">
      <w:pPr>
        <w:pStyle w:val="a5"/>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5C30D5" w:rsidRPr="005C30D5" w:rsidRDefault="005C30D5" w:rsidP="005C30D5">
      <w:pPr>
        <w:pStyle w:val="a5"/>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5C30D5" w:rsidRPr="005C30D5" w:rsidRDefault="005C30D5" w:rsidP="005C30D5">
      <w:pPr>
        <w:pStyle w:val="a5"/>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5C30D5" w:rsidRPr="005C30D5" w:rsidRDefault="005C30D5" w:rsidP="005C30D5">
      <w:pPr>
        <w:pStyle w:val="a5"/>
        <w:tabs>
          <w:tab w:val="left" w:pos="1276"/>
        </w:tabs>
        <w:autoSpaceDE w:val="0"/>
        <w:autoSpaceDN w:val="0"/>
        <w:adjustRightInd w:val="0"/>
        <w:spacing w:line="240" w:lineRule="auto"/>
        <w:ind w:left="0"/>
        <w:jc w:val="center"/>
        <w:rPr>
          <w:sz w:val="20"/>
          <w:szCs w:val="20"/>
        </w:rPr>
      </w:pPr>
    </w:p>
    <w:p w:rsidR="005C30D5" w:rsidRPr="005C30D5" w:rsidRDefault="005C30D5" w:rsidP="005C30D5">
      <w:pPr>
        <w:pStyle w:val="a5"/>
        <w:tabs>
          <w:tab w:val="left" w:pos="1276"/>
        </w:tabs>
        <w:autoSpaceDE w:val="0"/>
        <w:autoSpaceDN w:val="0"/>
        <w:adjustRightInd w:val="0"/>
        <w:spacing w:line="240" w:lineRule="auto"/>
        <w:ind w:left="0" w:firstLine="709"/>
        <w:jc w:val="both"/>
        <w:rPr>
          <w:i/>
          <w:color w:val="0000FF"/>
          <w:sz w:val="20"/>
          <w:szCs w:val="20"/>
          <w:u w:val="single"/>
        </w:rPr>
      </w:pPr>
      <w:r w:rsidRPr="005C30D5">
        <w:rPr>
          <w:sz w:val="20"/>
          <w:szCs w:val="20"/>
        </w:rPr>
        <w:lastRenderedPageBreak/>
        <w:t xml:space="preserve">Прошу предоставить в </w:t>
      </w:r>
      <w:r w:rsidRPr="005C30D5">
        <w:rPr>
          <w:i/>
          <w:color w:val="0000FF"/>
          <w:sz w:val="20"/>
          <w:szCs w:val="20"/>
          <w:u w:val="single"/>
        </w:rPr>
        <w:t>аренду</w:t>
      </w:r>
      <w:r w:rsidRPr="005C30D5">
        <w:rPr>
          <w:sz w:val="20"/>
          <w:szCs w:val="20"/>
        </w:rPr>
        <w:t xml:space="preserve">/безвозмездное пользование (нужное подчеркнуть) муниципальное имущество: </w:t>
      </w:r>
      <w:r w:rsidRPr="005C30D5">
        <w:rPr>
          <w:i/>
          <w:color w:val="0000FF"/>
          <w:sz w:val="20"/>
          <w:szCs w:val="20"/>
          <w:u w:val="single"/>
        </w:rPr>
        <w:t>нежилое встроенное помещение лит. А, общей площадью 100 кв. м, расположенное по адресу: г. Бутурлиновка, ул. Рабочая, 1 для использования под размещение офиса</w:t>
      </w:r>
      <w:r w:rsidRPr="005C30D5">
        <w:rPr>
          <w:i/>
          <w:color w:val="0000FF"/>
          <w:sz w:val="20"/>
          <w:szCs w:val="20"/>
        </w:rPr>
        <w:t>___________</w:t>
      </w:r>
    </w:p>
    <w:p w:rsidR="005C30D5" w:rsidRPr="005C30D5" w:rsidRDefault="005C30D5" w:rsidP="005C30D5">
      <w:pPr>
        <w:pStyle w:val="a5"/>
        <w:tabs>
          <w:tab w:val="left" w:pos="1276"/>
        </w:tabs>
        <w:autoSpaceDE w:val="0"/>
        <w:autoSpaceDN w:val="0"/>
        <w:adjustRightInd w:val="0"/>
        <w:spacing w:line="240" w:lineRule="auto"/>
        <w:ind w:left="0" w:firstLine="709"/>
        <w:jc w:val="center"/>
        <w:rPr>
          <w:sz w:val="20"/>
          <w:szCs w:val="20"/>
        </w:rPr>
      </w:pPr>
      <w:r w:rsidRPr="005C30D5">
        <w:rPr>
          <w:sz w:val="20"/>
          <w:szCs w:val="20"/>
        </w:rPr>
        <w:t>(цель использования муниципального имущества)</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без проведения торгов ______________________________________________________ </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 xml:space="preserve">                                                 (основание предоставления муниципального имущества </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_____________________________________________________________________________</w:t>
      </w:r>
    </w:p>
    <w:p w:rsidR="005C30D5" w:rsidRPr="005C30D5" w:rsidRDefault="005C30D5" w:rsidP="005C30D5">
      <w:pPr>
        <w:pStyle w:val="a5"/>
        <w:tabs>
          <w:tab w:val="left" w:pos="1276"/>
        </w:tabs>
        <w:autoSpaceDE w:val="0"/>
        <w:autoSpaceDN w:val="0"/>
        <w:adjustRightInd w:val="0"/>
        <w:spacing w:line="240" w:lineRule="auto"/>
        <w:ind w:left="0"/>
        <w:jc w:val="center"/>
        <w:rPr>
          <w:sz w:val="20"/>
          <w:szCs w:val="20"/>
        </w:rPr>
      </w:pPr>
      <w:r w:rsidRPr="005C30D5">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p>
    <w:p w:rsidR="005C30D5" w:rsidRPr="005C30D5" w:rsidRDefault="005C30D5" w:rsidP="005C30D5">
      <w:pPr>
        <w:pStyle w:val="a5"/>
        <w:tabs>
          <w:tab w:val="left" w:pos="1276"/>
        </w:tabs>
        <w:autoSpaceDE w:val="0"/>
        <w:autoSpaceDN w:val="0"/>
        <w:adjustRightInd w:val="0"/>
        <w:spacing w:line="240" w:lineRule="auto"/>
        <w:ind w:left="0"/>
        <w:jc w:val="both"/>
        <w:rPr>
          <w:sz w:val="20"/>
          <w:szCs w:val="20"/>
        </w:rPr>
      </w:pPr>
      <w:r w:rsidRPr="005C30D5">
        <w:rPr>
          <w:sz w:val="20"/>
          <w:szCs w:val="20"/>
        </w:rPr>
        <w:t>/</w:t>
      </w:r>
      <w:r w:rsidRPr="005C30D5">
        <w:rPr>
          <w:i/>
          <w:color w:val="0000FF"/>
          <w:sz w:val="20"/>
          <w:szCs w:val="20"/>
          <w:u w:val="single"/>
        </w:rPr>
        <w:t>путем проведения торгов</w:t>
      </w:r>
      <w:r w:rsidRPr="005C30D5">
        <w:rPr>
          <w:sz w:val="20"/>
          <w:szCs w:val="20"/>
        </w:rPr>
        <w:t xml:space="preserve"> (нужное подчеркнуть).</w:t>
      </w:r>
    </w:p>
    <w:p w:rsidR="005C30D5" w:rsidRPr="005C30D5" w:rsidRDefault="005C30D5" w:rsidP="005C30D5">
      <w:pPr>
        <w:autoSpaceDE w:val="0"/>
        <w:autoSpaceDN w:val="0"/>
        <w:adjustRightInd w:val="0"/>
        <w:spacing w:line="240" w:lineRule="auto"/>
        <w:ind w:firstLine="540"/>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5C30D5" w:rsidRPr="005C30D5" w:rsidRDefault="005C30D5" w:rsidP="005C30D5">
      <w:pPr>
        <w:autoSpaceDE w:val="0"/>
        <w:autoSpaceDN w:val="0"/>
        <w:adjustRightInd w:val="0"/>
        <w:spacing w:line="240" w:lineRule="auto"/>
        <w:ind w:firstLine="540"/>
        <w:jc w:val="both"/>
        <w:rPr>
          <w:sz w:val="20"/>
          <w:szCs w:val="20"/>
        </w:rPr>
      </w:pPr>
      <w:r w:rsidRPr="005C30D5">
        <w:rPr>
          <w:sz w:val="20"/>
          <w:szCs w:val="20"/>
        </w:rPr>
        <w:t>Приложение (указывается список прилагаемых к заявлению документов):</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копия документа, удостоверяющего личность заявителя;</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документ, подтверждающий полномочия;</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учредительные документы;</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решение об одобрении или о совершении крупной сделки;</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аренды сети инженерно-технического обеспечения.</w:t>
      </w:r>
    </w:p>
    <w:p w:rsidR="005C30D5" w:rsidRPr="005C30D5" w:rsidRDefault="005C30D5" w:rsidP="005C30D5">
      <w:pPr>
        <w:autoSpaceDE w:val="0"/>
        <w:autoSpaceDN w:val="0"/>
        <w:adjustRightInd w:val="0"/>
        <w:spacing w:line="240" w:lineRule="auto"/>
        <w:ind w:firstLine="540"/>
        <w:jc w:val="both"/>
        <w:rPr>
          <w:i/>
          <w:sz w:val="20"/>
          <w:szCs w:val="20"/>
        </w:rPr>
      </w:pPr>
    </w:p>
    <w:p w:rsidR="005C30D5" w:rsidRPr="005C30D5" w:rsidRDefault="005C30D5" w:rsidP="005C30D5">
      <w:pPr>
        <w:autoSpaceDE w:val="0"/>
        <w:autoSpaceDN w:val="0"/>
        <w:adjustRightInd w:val="0"/>
        <w:spacing w:line="240" w:lineRule="auto"/>
        <w:jc w:val="both"/>
        <w:rPr>
          <w:color w:val="0000FF"/>
          <w:sz w:val="20"/>
          <w:szCs w:val="20"/>
        </w:rPr>
      </w:pPr>
      <w:r w:rsidRPr="005C30D5">
        <w:rPr>
          <w:i/>
          <w:color w:val="0000FF"/>
          <w:sz w:val="20"/>
          <w:szCs w:val="20"/>
        </w:rPr>
        <w:t xml:space="preserve">           Директор    </w:t>
      </w:r>
      <w:r w:rsidRPr="005C30D5">
        <w:rPr>
          <w:i/>
          <w:color w:val="0000FF"/>
          <w:sz w:val="20"/>
          <w:szCs w:val="20"/>
        </w:rPr>
        <w:tab/>
        <w:t xml:space="preserve">       Подпись           И.И. Иванов</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__________________________   _______________   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(должность)                        (подпись)              (фамилия И.О.)</w:t>
      </w: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М.П.  </w:t>
      </w:r>
      <w:r w:rsidRPr="005C30D5">
        <w:rPr>
          <w:i/>
          <w:color w:val="0000FF"/>
          <w:sz w:val="20"/>
          <w:szCs w:val="20"/>
        </w:rPr>
        <w:t>Печать</w:t>
      </w: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ind w:firstLine="540"/>
        <w:jc w:val="both"/>
        <w:rPr>
          <w:sz w:val="20"/>
          <w:szCs w:val="20"/>
        </w:rPr>
      </w:pPr>
      <w:r w:rsidRPr="005C30D5">
        <w:rPr>
          <w:sz w:val="20"/>
          <w:szCs w:val="20"/>
        </w:rPr>
        <w:t xml:space="preserve">В соответствии с требованиями Федерального </w:t>
      </w:r>
      <w:hyperlink r:id="rId43" w:history="1">
        <w:r w:rsidRPr="005C30D5">
          <w:rPr>
            <w:sz w:val="20"/>
            <w:szCs w:val="20"/>
          </w:rPr>
          <w:t>закона</w:t>
        </w:r>
      </w:hyperlink>
      <w:r w:rsidRPr="005C30D5">
        <w:rPr>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both"/>
        <w:rPr>
          <w:sz w:val="20"/>
          <w:szCs w:val="20"/>
        </w:rPr>
      </w:pPr>
      <w:r w:rsidRPr="005C30D5">
        <w:rPr>
          <w:color w:val="0000FF"/>
          <w:sz w:val="20"/>
          <w:szCs w:val="20"/>
          <w:u w:val="single"/>
        </w:rPr>
        <w:t>«</w:t>
      </w:r>
      <w:r w:rsidRPr="005C30D5">
        <w:rPr>
          <w:i/>
          <w:color w:val="0000FF"/>
          <w:sz w:val="20"/>
          <w:szCs w:val="20"/>
          <w:u w:val="single"/>
        </w:rPr>
        <w:t>01</w:t>
      </w:r>
      <w:r w:rsidRPr="005C30D5">
        <w:rPr>
          <w:color w:val="0000FF"/>
          <w:sz w:val="20"/>
          <w:szCs w:val="20"/>
          <w:u w:val="single"/>
        </w:rPr>
        <w:t xml:space="preserve">» </w:t>
      </w:r>
      <w:r w:rsidRPr="005C30D5">
        <w:rPr>
          <w:i/>
          <w:color w:val="0000FF"/>
          <w:sz w:val="20"/>
          <w:szCs w:val="20"/>
          <w:u w:val="single"/>
        </w:rPr>
        <w:t>сентября</w:t>
      </w:r>
      <w:r w:rsidRPr="005C30D5">
        <w:rPr>
          <w:color w:val="0000FF"/>
          <w:sz w:val="20"/>
          <w:szCs w:val="20"/>
          <w:u w:val="single"/>
        </w:rPr>
        <w:t xml:space="preserve"> 20</w:t>
      </w:r>
      <w:r w:rsidRPr="005C30D5">
        <w:rPr>
          <w:i/>
          <w:color w:val="0000FF"/>
          <w:sz w:val="20"/>
          <w:szCs w:val="20"/>
          <w:u w:val="single"/>
        </w:rPr>
        <w:t>15</w:t>
      </w:r>
      <w:r w:rsidRPr="005C30D5">
        <w:rPr>
          <w:color w:val="0000FF"/>
          <w:sz w:val="20"/>
          <w:szCs w:val="20"/>
          <w:u w:val="single"/>
        </w:rPr>
        <w:t xml:space="preserve"> г</w:t>
      </w:r>
      <w:r w:rsidRPr="005C30D5">
        <w:rPr>
          <w:color w:val="0000FF"/>
          <w:sz w:val="20"/>
          <w:szCs w:val="20"/>
        </w:rPr>
        <w:t>.</w:t>
      </w:r>
      <w:r w:rsidRPr="005C30D5">
        <w:rPr>
          <w:sz w:val="20"/>
          <w:szCs w:val="20"/>
        </w:rPr>
        <w:tab/>
      </w:r>
      <w:r w:rsidRPr="005C30D5">
        <w:rPr>
          <w:sz w:val="20"/>
          <w:szCs w:val="20"/>
        </w:rPr>
        <w:tab/>
        <w:t>_________</w:t>
      </w:r>
      <w:r w:rsidRPr="005C30D5">
        <w:rPr>
          <w:i/>
          <w:color w:val="0000FF"/>
          <w:sz w:val="20"/>
          <w:szCs w:val="20"/>
          <w:u w:val="single"/>
        </w:rPr>
        <w:t>Подпись</w:t>
      </w:r>
      <w:r w:rsidRPr="005C30D5">
        <w:rPr>
          <w:sz w:val="20"/>
          <w:szCs w:val="20"/>
        </w:rPr>
        <w:t>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(подпись)</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rPr>
          <w:sz w:val="20"/>
          <w:szCs w:val="20"/>
        </w:rPr>
      </w:pPr>
    </w:p>
    <w:p w:rsidR="005C30D5" w:rsidRPr="005C30D5" w:rsidRDefault="005C30D5" w:rsidP="005C30D5">
      <w:pPr>
        <w:autoSpaceDE w:val="0"/>
        <w:autoSpaceDN w:val="0"/>
        <w:adjustRightInd w:val="0"/>
        <w:spacing w:line="240" w:lineRule="auto"/>
        <w:rPr>
          <w:sz w:val="20"/>
          <w:szCs w:val="20"/>
        </w:rPr>
      </w:pPr>
    </w:p>
    <w:p w:rsidR="005C30D5" w:rsidRPr="005C30D5" w:rsidRDefault="005C30D5" w:rsidP="005C30D5">
      <w:pPr>
        <w:autoSpaceDE w:val="0"/>
        <w:autoSpaceDN w:val="0"/>
        <w:adjustRightInd w:val="0"/>
        <w:spacing w:line="240" w:lineRule="auto"/>
        <w:rPr>
          <w:sz w:val="20"/>
          <w:szCs w:val="20"/>
        </w:rPr>
      </w:pPr>
    </w:p>
    <w:p w:rsidR="005C30D5" w:rsidRPr="005C30D5" w:rsidRDefault="005C30D5" w:rsidP="005C30D5">
      <w:pPr>
        <w:autoSpaceDE w:val="0"/>
        <w:autoSpaceDN w:val="0"/>
        <w:adjustRightInd w:val="0"/>
        <w:spacing w:line="240" w:lineRule="auto"/>
        <w:jc w:val="right"/>
        <w:rPr>
          <w:sz w:val="20"/>
          <w:szCs w:val="20"/>
        </w:rPr>
      </w:pPr>
    </w:p>
    <w:p w:rsidR="005C30D5" w:rsidRPr="005C30D5" w:rsidRDefault="005C30D5" w:rsidP="005C30D5">
      <w:pPr>
        <w:autoSpaceDE w:val="0"/>
        <w:autoSpaceDN w:val="0"/>
        <w:adjustRightInd w:val="0"/>
        <w:spacing w:line="240" w:lineRule="auto"/>
        <w:ind w:firstLine="709"/>
        <w:jc w:val="right"/>
        <w:outlineLvl w:val="0"/>
        <w:rPr>
          <w:b/>
          <w:sz w:val="20"/>
          <w:szCs w:val="20"/>
        </w:rPr>
      </w:pPr>
      <w:r w:rsidRPr="005C30D5">
        <w:rPr>
          <w:b/>
          <w:sz w:val="20"/>
          <w:szCs w:val="20"/>
        </w:rPr>
        <w:t>Приложение № 3</w:t>
      </w:r>
    </w:p>
    <w:p w:rsidR="005C30D5" w:rsidRPr="005C30D5" w:rsidRDefault="005C30D5" w:rsidP="005C30D5">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5C30D5" w:rsidRPr="005C30D5" w:rsidRDefault="005C30D5" w:rsidP="005C30D5">
      <w:pPr>
        <w:autoSpaceDE w:val="0"/>
        <w:autoSpaceDN w:val="0"/>
        <w:adjustRightInd w:val="0"/>
        <w:spacing w:line="240" w:lineRule="auto"/>
        <w:jc w:val="right"/>
        <w:rPr>
          <w:sz w:val="20"/>
          <w:szCs w:val="20"/>
        </w:rPr>
      </w:pP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Форма расписки</w:t>
      </w:r>
    </w:p>
    <w:p w:rsidR="005C30D5" w:rsidRPr="005C30D5" w:rsidRDefault="005C30D5" w:rsidP="005C30D5">
      <w:pPr>
        <w:autoSpaceDE w:val="0"/>
        <w:autoSpaceDN w:val="0"/>
        <w:adjustRightInd w:val="0"/>
        <w:spacing w:line="240" w:lineRule="auto"/>
        <w:jc w:val="both"/>
        <w:outlineLvl w:val="0"/>
        <w:rPr>
          <w:sz w:val="20"/>
          <w:szCs w:val="20"/>
        </w:rPr>
      </w:pPr>
    </w:p>
    <w:p w:rsidR="005C30D5" w:rsidRPr="005C30D5" w:rsidRDefault="005C30D5" w:rsidP="005C30D5">
      <w:pPr>
        <w:autoSpaceDE w:val="0"/>
        <w:autoSpaceDN w:val="0"/>
        <w:adjustRightInd w:val="0"/>
        <w:spacing w:line="240" w:lineRule="auto"/>
        <w:jc w:val="both"/>
        <w:outlineLvl w:val="0"/>
        <w:rPr>
          <w:sz w:val="20"/>
          <w:szCs w:val="20"/>
        </w:rPr>
      </w:pPr>
    </w:p>
    <w:p w:rsidR="005C30D5" w:rsidRPr="005C30D5" w:rsidRDefault="005C30D5" w:rsidP="005C30D5">
      <w:pPr>
        <w:autoSpaceDE w:val="0"/>
        <w:autoSpaceDN w:val="0"/>
        <w:adjustRightInd w:val="0"/>
        <w:spacing w:line="240" w:lineRule="auto"/>
        <w:jc w:val="both"/>
        <w:outlineLvl w:val="0"/>
        <w:rPr>
          <w:sz w:val="20"/>
          <w:szCs w:val="20"/>
        </w:rPr>
      </w:pPr>
    </w:p>
    <w:p w:rsidR="005C30D5" w:rsidRPr="005C30D5" w:rsidRDefault="005C30D5" w:rsidP="005C30D5">
      <w:pPr>
        <w:autoSpaceDE w:val="0"/>
        <w:autoSpaceDN w:val="0"/>
        <w:adjustRightInd w:val="0"/>
        <w:spacing w:line="240" w:lineRule="auto"/>
        <w:jc w:val="center"/>
        <w:rPr>
          <w:sz w:val="20"/>
          <w:szCs w:val="20"/>
        </w:rPr>
      </w:pPr>
      <w:r w:rsidRPr="005C30D5">
        <w:rPr>
          <w:sz w:val="20"/>
          <w:szCs w:val="20"/>
        </w:rPr>
        <w:t>РАСПИСКА</w:t>
      </w:r>
    </w:p>
    <w:p w:rsidR="005C30D5" w:rsidRPr="005C30D5" w:rsidRDefault="005C30D5" w:rsidP="005C30D5">
      <w:pPr>
        <w:autoSpaceDE w:val="0"/>
        <w:autoSpaceDN w:val="0"/>
        <w:adjustRightInd w:val="0"/>
        <w:spacing w:line="240" w:lineRule="auto"/>
        <w:jc w:val="center"/>
        <w:rPr>
          <w:sz w:val="20"/>
          <w:szCs w:val="20"/>
        </w:rPr>
      </w:pPr>
      <w:r w:rsidRPr="005C30D5">
        <w:rPr>
          <w:sz w:val="20"/>
          <w:szCs w:val="20"/>
        </w:rPr>
        <w:t>в получении документов, представленных</w:t>
      </w:r>
    </w:p>
    <w:p w:rsidR="005C30D5" w:rsidRPr="005C30D5" w:rsidRDefault="005C30D5" w:rsidP="005C30D5">
      <w:pPr>
        <w:autoSpaceDE w:val="0"/>
        <w:autoSpaceDN w:val="0"/>
        <w:adjustRightInd w:val="0"/>
        <w:spacing w:line="240" w:lineRule="auto"/>
        <w:jc w:val="center"/>
        <w:rPr>
          <w:sz w:val="20"/>
          <w:szCs w:val="20"/>
        </w:rPr>
      </w:pPr>
      <w:r w:rsidRPr="005C30D5">
        <w:rPr>
          <w:sz w:val="20"/>
          <w:szCs w:val="20"/>
        </w:rPr>
        <w:t>для принятия решения о предоставлении муниципального имущества в аренду или безвозмездное пользование</w:t>
      </w: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spacing w:line="240" w:lineRule="auto"/>
        <w:rPr>
          <w:sz w:val="20"/>
          <w:szCs w:val="20"/>
        </w:rPr>
      </w:pP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Настоящим удостоверяется, что заявитель__________________________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(ф.и.о.)</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представил/направил по почте (нужное подчеркнуть), а сотрудник________________________________________ получил  "_____"  _____________ ________ документы, входящий номер ______, в количестве  </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(число)     (месяц прописью)     (год)</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 экземпляров по прилагаемому к</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(прописью)</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44" w:history="1">
        <w:r w:rsidRPr="005C30D5">
          <w:rPr>
            <w:sz w:val="20"/>
            <w:szCs w:val="20"/>
          </w:rPr>
          <w:t>пункту 2.6.1</w:t>
        </w:r>
      </w:hyperlink>
      <w:r w:rsidRPr="005C30D5">
        <w:rPr>
          <w:sz w:val="20"/>
          <w:szCs w:val="20"/>
        </w:rPr>
        <w:t xml:space="preserve"> Административного</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Перечень документов, которые будут получены по межведомственным запросам: _________________________________________________________________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   _________________________________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lastRenderedPageBreak/>
        <w:t>(должность специалиста)                                        (подпись) (расшифровка подписи)</w:t>
      </w:r>
    </w:p>
    <w:p w:rsidR="005C30D5" w:rsidRPr="005C30D5" w:rsidRDefault="005C30D5" w:rsidP="005C30D5">
      <w:pPr>
        <w:autoSpaceDE w:val="0"/>
        <w:autoSpaceDN w:val="0"/>
        <w:adjustRightInd w:val="0"/>
        <w:spacing w:line="240" w:lineRule="auto"/>
        <w:jc w:val="both"/>
        <w:rPr>
          <w:sz w:val="20"/>
          <w:szCs w:val="20"/>
        </w:rPr>
      </w:pPr>
      <w:r>
        <w:rPr>
          <w:sz w:val="20"/>
          <w:szCs w:val="20"/>
        </w:rPr>
        <w:t>)</w:t>
      </w:r>
    </w:p>
    <w:p w:rsidR="005C30D5" w:rsidRPr="005C30D5" w:rsidRDefault="005C30D5" w:rsidP="005C30D5">
      <w:pPr>
        <w:spacing w:line="240" w:lineRule="auto"/>
        <w:rPr>
          <w:sz w:val="20"/>
          <w:szCs w:val="20"/>
        </w:rPr>
      </w:pPr>
    </w:p>
    <w:p w:rsidR="005C30D5" w:rsidRPr="005C30D5" w:rsidRDefault="005C30D5" w:rsidP="005C30D5">
      <w:pPr>
        <w:autoSpaceDE w:val="0"/>
        <w:autoSpaceDN w:val="0"/>
        <w:adjustRightInd w:val="0"/>
        <w:spacing w:line="240" w:lineRule="auto"/>
        <w:ind w:firstLine="709"/>
        <w:jc w:val="right"/>
        <w:outlineLvl w:val="0"/>
        <w:rPr>
          <w:b/>
          <w:sz w:val="20"/>
          <w:szCs w:val="20"/>
        </w:rPr>
      </w:pPr>
      <w:r w:rsidRPr="005C30D5">
        <w:rPr>
          <w:b/>
          <w:sz w:val="20"/>
          <w:szCs w:val="20"/>
        </w:rPr>
        <w:t>Приложение № 4</w:t>
      </w:r>
    </w:p>
    <w:p w:rsidR="005C30D5" w:rsidRPr="005C30D5" w:rsidRDefault="005C30D5" w:rsidP="005C30D5">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5C30D5" w:rsidRPr="005C30D5" w:rsidRDefault="005C30D5" w:rsidP="005C30D5">
      <w:pPr>
        <w:autoSpaceDE w:val="0"/>
        <w:autoSpaceDN w:val="0"/>
        <w:adjustRightInd w:val="0"/>
        <w:spacing w:line="240" w:lineRule="auto"/>
        <w:jc w:val="right"/>
        <w:rPr>
          <w:sz w:val="20"/>
          <w:szCs w:val="20"/>
        </w:rPr>
      </w:pPr>
    </w:p>
    <w:p w:rsidR="005C30D5" w:rsidRPr="005C30D5" w:rsidRDefault="005C30D5" w:rsidP="005C30D5">
      <w:pPr>
        <w:autoSpaceDE w:val="0"/>
        <w:autoSpaceDN w:val="0"/>
        <w:adjustRightInd w:val="0"/>
        <w:spacing w:line="240" w:lineRule="auto"/>
        <w:jc w:val="right"/>
        <w:rPr>
          <w:sz w:val="20"/>
          <w:szCs w:val="20"/>
        </w:rPr>
      </w:pPr>
      <w:r w:rsidRPr="005C30D5">
        <w:rPr>
          <w:sz w:val="20"/>
          <w:szCs w:val="20"/>
        </w:rPr>
        <w:t>Образец расписки</w:t>
      </w:r>
    </w:p>
    <w:p w:rsidR="005C30D5" w:rsidRPr="005C30D5" w:rsidRDefault="005C30D5" w:rsidP="005C30D5">
      <w:pPr>
        <w:autoSpaceDE w:val="0"/>
        <w:autoSpaceDN w:val="0"/>
        <w:adjustRightInd w:val="0"/>
        <w:spacing w:line="240" w:lineRule="auto"/>
        <w:jc w:val="right"/>
        <w:rPr>
          <w:sz w:val="20"/>
          <w:szCs w:val="20"/>
        </w:rPr>
      </w:pPr>
    </w:p>
    <w:p w:rsidR="005C30D5" w:rsidRPr="005C30D5" w:rsidRDefault="005C30D5" w:rsidP="005C30D5">
      <w:pPr>
        <w:autoSpaceDE w:val="0"/>
        <w:autoSpaceDN w:val="0"/>
        <w:adjustRightInd w:val="0"/>
        <w:spacing w:line="240" w:lineRule="auto"/>
        <w:jc w:val="right"/>
        <w:rPr>
          <w:sz w:val="20"/>
          <w:szCs w:val="20"/>
        </w:rPr>
      </w:pPr>
    </w:p>
    <w:p w:rsidR="005C30D5" w:rsidRPr="005C30D5" w:rsidRDefault="005C30D5" w:rsidP="005C30D5">
      <w:pPr>
        <w:autoSpaceDE w:val="0"/>
        <w:autoSpaceDN w:val="0"/>
        <w:adjustRightInd w:val="0"/>
        <w:spacing w:line="240" w:lineRule="auto"/>
        <w:jc w:val="both"/>
        <w:outlineLvl w:val="0"/>
        <w:rPr>
          <w:sz w:val="20"/>
          <w:szCs w:val="20"/>
        </w:rPr>
      </w:pPr>
    </w:p>
    <w:p w:rsidR="005C30D5" w:rsidRPr="005C30D5" w:rsidRDefault="005C30D5" w:rsidP="005C30D5">
      <w:pPr>
        <w:autoSpaceDE w:val="0"/>
        <w:autoSpaceDN w:val="0"/>
        <w:adjustRightInd w:val="0"/>
        <w:spacing w:line="240" w:lineRule="auto"/>
        <w:jc w:val="center"/>
        <w:rPr>
          <w:sz w:val="20"/>
          <w:szCs w:val="20"/>
        </w:rPr>
      </w:pPr>
      <w:r w:rsidRPr="005C30D5">
        <w:rPr>
          <w:sz w:val="20"/>
          <w:szCs w:val="20"/>
        </w:rPr>
        <w:t>РАСПИСКА</w:t>
      </w:r>
    </w:p>
    <w:p w:rsidR="005C30D5" w:rsidRPr="005C30D5" w:rsidRDefault="005C30D5" w:rsidP="005C30D5">
      <w:pPr>
        <w:autoSpaceDE w:val="0"/>
        <w:autoSpaceDN w:val="0"/>
        <w:adjustRightInd w:val="0"/>
        <w:spacing w:line="240" w:lineRule="auto"/>
        <w:jc w:val="center"/>
        <w:rPr>
          <w:sz w:val="20"/>
          <w:szCs w:val="20"/>
        </w:rPr>
      </w:pPr>
      <w:r w:rsidRPr="005C30D5">
        <w:rPr>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5C30D5" w:rsidRPr="005C30D5" w:rsidRDefault="005C30D5" w:rsidP="005C30D5">
      <w:pPr>
        <w:autoSpaceDE w:val="0"/>
        <w:autoSpaceDN w:val="0"/>
        <w:adjustRightInd w:val="0"/>
        <w:spacing w:line="240" w:lineRule="auto"/>
        <w:jc w:val="center"/>
        <w:rPr>
          <w:sz w:val="20"/>
          <w:szCs w:val="20"/>
        </w:rPr>
      </w:pP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Настоящим удостоверяется, что заявитель</w:t>
      </w:r>
    </w:p>
    <w:p w:rsidR="005C30D5" w:rsidRPr="005C30D5" w:rsidRDefault="005C30D5" w:rsidP="005C30D5">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Иванов И.И.</w:t>
      </w:r>
    </w:p>
    <w:p w:rsidR="005C30D5" w:rsidRPr="005C30D5" w:rsidRDefault="005C30D5" w:rsidP="005C30D5">
      <w:pPr>
        <w:autoSpaceDE w:val="0"/>
        <w:autoSpaceDN w:val="0"/>
        <w:adjustRightInd w:val="0"/>
        <w:spacing w:line="240" w:lineRule="auto"/>
        <w:jc w:val="center"/>
        <w:rPr>
          <w:sz w:val="20"/>
          <w:szCs w:val="20"/>
        </w:rPr>
      </w:pPr>
      <w:r w:rsidRPr="005C30D5">
        <w:rPr>
          <w:sz w:val="20"/>
          <w:szCs w:val="20"/>
        </w:rPr>
        <w:t>(фамилия, имя, отчество)</w:t>
      </w:r>
    </w:p>
    <w:p w:rsidR="005C30D5" w:rsidRPr="005C30D5" w:rsidRDefault="005C30D5" w:rsidP="005C30D5">
      <w:pPr>
        <w:autoSpaceDE w:val="0"/>
        <w:autoSpaceDN w:val="0"/>
        <w:adjustRightInd w:val="0"/>
        <w:spacing w:line="240" w:lineRule="auto"/>
        <w:jc w:val="both"/>
        <w:rPr>
          <w:sz w:val="20"/>
          <w:szCs w:val="20"/>
        </w:rPr>
      </w:pPr>
      <w:r w:rsidRPr="005C30D5">
        <w:rPr>
          <w:i/>
          <w:color w:val="3333FF"/>
          <w:sz w:val="20"/>
          <w:szCs w:val="20"/>
          <w:u w:val="single"/>
        </w:rPr>
        <w:t>представил</w:t>
      </w:r>
      <w:r w:rsidRPr="005C30D5">
        <w:rPr>
          <w:sz w:val="20"/>
          <w:szCs w:val="20"/>
        </w:rPr>
        <w:t>/направил по почте (нужное подчеркнуть)/, а сотрудник</w:t>
      </w:r>
    </w:p>
    <w:p w:rsidR="005C30D5" w:rsidRPr="005C30D5" w:rsidRDefault="005C30D5" w:rsidP="005C30D5">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Петрова И.И.</w:t>
      </w: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получил </w:t>
      </w:r>
      <w:r w:rsidRPr="005C30D5">
        <w:rPr>
          <w:i/>
          <w:color w:val="0000FF"/>
          <w:sz w:val="20"/>
          <w:szCs w:val="20"/>
        </w:rPr>
        <w:t>«</w:t>
      </w:r>
      <w:r w:rsidRPr="005C30D5">
        <w:rPr>
          <w:i/>
          <w:color w:val="0000FF"/>
          <w:sz w:val="20"/>
          <w:szCs w:val="20"/>
          <w:u w:val="single"/>
        </w:rPr>
        <w:t>22</w:t>
      </w:r>
      <w:r w:rsidRPr="005C30D5">
        <w:rPr>
          <w:i/>
          <w:color w:val="0000FF"/>
          <w:sz w:val="20"/>
          <w:szCs w:val="20"/>
        </w:rPr>
        <w:t xml:space="preserve">» сентября </w:t>
      </w:r>
      <w:r w:rsidRPr="005C30D5">
        <w:rPr>
          <w:i/>
          <w:color w:val="0000FF"/>
          <w:sz w:val="20"/>
          <w:szCs w:val="20"/>
          <w:u w:val="single"/>
        </w:rPr>
        <w:t>2015 года</w:t>
      </w:r>
      <w:r w:rsidRPr="005C30D5">
        <w:rPr>
          <w:sz w:val="20"/>
          <w:szCs w:val="20"/>
        </w:rPr>
        <w:t xml:space="preserve"> документы, входящий номер </w:t>
      </w:r>
      <w:r w:rsidRPr="005C30D5">
        <w:rPr>
          <w:i/>
          <w:color w:val="3333FF"/>
          <w:sz w:val="20"/>
          <w:szCs w:val="20"/>
        </w:rPr>
        <w:t>87989748</w:t>
      </w:r>
      <w:r w:rsidRPr="005C30D5">
        <w:rPr>
          <w:sz w:val="20"/>
          <w:szCs w:val="20"/>
        </w:rPr>
        <w:t xml:space="preserve">,в количестве </w:t>
      </w:r>
      <w:r w:rsidRPr="005C30D5">
        <w:rPr>
          <w:i/>
          <w:color w:val="0000FF"/>
          <w:sz w:val="20"/>
          <w:szCs w:val="20"/>
          <w:u w:val="single"/>
        </w:rPr>
        <w:t>трех</w:t>
      </w:r>
      <w:r w:rsidRPr="005C30D5">
        <w:rPr>
          <w:sz w:val="20"/>
          <w:szCs w:val="20"/>
        </w:rPr>
        <w:t xml:space="preserve"> экземпляров</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(прописью)</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45" w:history="1">
        <w:r w:rsidRPr="005C30D5">
          <w:rPr>
            <w:sz w:val="20"/>
            <w:szCs w:val="20"/>
          </w:rPr>
          <w:t>п. 2.6.1</w:t>
        </w:r>
      </w:hyperlink>
      <w:r w:rsidRPr="005C30D5">
        <w:rPr>
          <w:sz w:val="20"/>
          <w:szCs w:val="20"/>
        </w:rPr>
        <w:t xml:space="preserve"> Административного регламента администрации Бутурлиновского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копия документа, удостоверяющего личность заявителя;</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документ, подтверждающий полномочия;</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учредительные документы;</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решение об одобрении или о совершении крупной сделки;</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5C30D5" w:rsidRPr="005C30D5" w:rsidRDefault="005C30D5" w:rsidP="005C30D5">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аренды сети инженерно-технического обеспечения.</w:t>
      </w:r>
    </w:p>
    <w:p w:rsidR="005C30D5" w:rsidRPr="005C30D5" w:rsidRDefault="005C30D5" w:rsidP="005C30D5">
      <w:pPr>
        <w:autoSpaceDE w:val="0"/>
        <w:autoSpaceDN w:val="0"/>
        <w:adjustRightInd w:val="0"/>
        <w:spacing w:line="240" w:lineRule="auto"/>
        <w:jc w:val="both"/>
        <w:rPr>
          <w:i/>
          <w:color w:val="0000FF"/>
          <w:sz w:val="20"/>
          <w:szCs w:val="20"/>
          <w:u w:val="single"/>
        </w:rPr>
      </w:pPr>
    </w:p>
    <w:p w:rsidR="005C30D5" w:rsidRPr="005C30D5" w:rsidRDefault="005C30D5" w:rsidP="005C30D5">
      <w:pPr>
        <w:autoSpaceDE w:val="0"/>
        <w:autoSpaceDN w:val="0"/>
        <w:adjustRightInd w:val="0"/>
        <w:spacing w:line="240" w:lineRule="auto"/>
        <w:ind w:firstLine="540"/>
        <w:jc w:val="both"/>
        <w:rPr>
          <w:sz w:val="20"/>
          <w:szCs w:val="20"/>
        </w:rPr>
      </w:pPr>
      <w:r w:rsidRPr="005C30D5">
        <w:rPr>
          <w:sz w:val="20"/>
          <w:szCs w:val="20"/>
        </w:rPr>
        <w:lastRenderedPageBreak/>
        <w:t>Перечень документов, которые будут получены по межведомственным запросам:</w:t>
      </w:r>
    </w:p>
    <w:p w:rsidR="005C30D5" w:rsidRPr="005C30D5" w:rsidRDefault="005C30D5" w:rsidP="005C30D5">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ЕГРЮЛ;</w:t>
      </w:r>
    </w:p>
    <w:p w:rsidR="005C30D5" w:rsidRPr="005C30D5" w:rsidRDefault="005C30D5" w:rsidP="005C30D5">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ЕГРП;</w:t>
      </w:r>
    </w:p>
    <w:p w:rsidR="005C30D5" w:rsidRPr="005C30D5" w:rsidRDefault="005C30D5" w:rsidP="005C30D5">
      <w:pPr>
        <w:autoSpaceDE w:val="0"/>
        <w:autoSpaceDN w:val="0"/>
        <w:adjustRightInd w:val="0"/>
        <w:spacing w:line="240" w:lineRule="auto"/>
        <w:ind w:firstLine="567"/>
        <w:jc w:val="both"/>
        <w:rPr>
          <w:i/>
          <w:color w:val="0000FF"/>
          <w:sz w:val="20"/>
          <w:szCs w:val="20"/>
        </w:rPr>
      </w:pPr>
      <w:r w:rsidRPr="005C30D5">
        <w:rPr>
          <w:i/>
          <w:color w:val="0000FF"/>
          <w:sz w:val="20"/>
          <w:szCs w:val="20"/>
        </w:rPr>
        <w:t>- кадастровая выписка;</w:t>
      </w:r>
    </w:p>
    <w:p w:rsidR="005C30D5" w:rsidRPr="005C30D5" w:rsidRDefault="005C30D5" w:rsidP="005C30D5">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реестра нотариусов и лиц, сдавших квалификационный экзамен о назначении на должность нотариуса;</w:t>
      </w:r>
    </w:p>
    <w:p w:rsidR="005C30D5" w:rsidRPr="005C30D5" w:rsidRDefault="005C30D5" w:rsidP="005C30D5">
      <w:pPr>
        <w:autoSpaceDE w:val="0"/>
        <w:autoSpaceDN w:val="0"/>
        <w:adjustRightInd w:val="0"/>
        <w:spacing w:line="240" w:lineRule="auto"/>
        <w:ind w:firstLine="567"/>
        <w:jc w:val="both"/>
        <w:rPr>
          <w:i/>
          <w:color w:val="0000FF"/>
          <w:sz w:val="20"/>
          <w:szCs w:val="20"/>
        </w:rPr>
      </w:pPr>
      <w:r w:rsidRPr="005C30D5">
        <w:rPr>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both"/>
        <w:rPr>
          <w:sz w:val="20"/>
          <w:szCs w:val="20"/>
        </w:rPr>
      </w:pPr>
    </w:p>
    <w:p w:rsidR="005C30D5" w:rsidRPr="005C30D5" w:rsidRDefault="005C30D5" w:rsidP="005C30D5">
      <w:pPr>
        <w:autoSpaceDE w:val="0"/>
        <w:autoSpaceDN w:val="0"/>
        <w:adjustRightInd w:val="0"/>
        <w:spacing w:line="240" w:lineRule="auto"/>
        <w:jc w:val="both"/>
        <w:rPr>
          <w:i/>
          <w:color w:val="0000FF"/>
          <w:sz w:val="20"/>
          <w:szCs w:val="20"/>
        </w:rPr>
      </w:pPr>
      <w:r w:rsidRPr="005C30D5">
        <w:rPr>
          <w:i/>
          <w:color w:val="0000FF"/>
          <w:sz w:val="20"/>
          <w:szCs w:val="20"/>
        </w:rPr>
        <w:t>Ведущий специалист отдела</w:t>
      </w:r>
      <w:r w:rsidRPr="005C30D5">
        <w:rPr>
          <w:i/>
          <w:color w:val="0000FF"/>
          <w:sz w:val="20"/>
          <w:szCs w:val="20"/>
        </w:rPr>
        <w:tab/>
        <w:t xml:space="preserve">                Подпись</w:t>
      </w:r>
      <w:r w:rsidRPr="005C30D5">
        <w:rPr>
          <w:i/>
          <w:color w:val="0000FF"/>
          <w:sz w:val="20"/>
          <w:szCs w:val="20"/>
        </w:rPr>
        <w:tab/>
        <w:t xml:space="preserve">       И.И. Петрова</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___________________________________                  _____________                   _______________________</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 xml:space="preserve">      (должность специалиста)                             (подпись)                (расшифровка подписи)</w:t>
      </w:r>
    </w:p>
    <w:p w:rsidR="005C30D5" w:rsidRPr="005C30D5" w:rsidRDefault="005C30D5" w:rsidP="005C30D5">
      <w:pPr>
        <w:autoSpaceDE w:val="0"/>
        <w:autoSpaceDN w:val="0"/>
        <w:adjustRightInd w:val="0"/>
        <w:spacing w:line="240" w:lineRule="auto"/>
        <w:jc w:val="both"/>
        <w:rPr>
          <w:sz w:val="20"/>
          <w:szCs w:val="20"/>
        </w:rPr>
      </w:pPr>
      <w:r w:rsidRPr="005C30D5">
        <w:rPr>
          <w:sz w:val="20"/>
          <w:szCs w:val="20"/>
        </w:rPr>
        <w:t>)</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autoSpaceDE w:val="0"/>
        <w:autoSpaceDN w:val="0"/>
        <w:adjustRightInd w:val="0"/>
        <w:spacing w:line="240" w:lineRule="auto"/>
        <w:ind w:firstLine="709"/>
        <w:jc w:val="right"/>
        <w:outlineLvl w:val="0"/>
        <w:rPr>
          <w:b/>
          <w:sz w:val="20"/>
          <w:szCs w:val="20"/>
        </w:rPr>
      </w:pPr>
      <w:r w:rsidRPr="005C30D5">
        <w:rPr>
          <w:b/>
          <w:sz w:val="20"/>
          <w:szCs w:val="20"/>
        </w:rPr>
        <w:t>Приложение № 5</w:t>
      </w:r>
    </w:p>
    <w:p w:rsidR="005C30D5" w:rsidRPr="005C30D5" w:rsidRDefault="005C30D5" w:rsidP="005C30D5">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r w:rsidRPr="005C30D5">
        <w:rPr>
          <w:sz w:val="20"/>
          <w:szCs w:val="20"/>
        </w:rPr>
        <w:t>Образец запроса в ФНС России</w:t>
      </w:r>
    </w:p>
    <w:p w:rsidR="005C30D5" w:rsidRPr="005C30D5" w:rsidRDefault="005C30D5" w:rsidP="005C30D5">
      <w:pPr>
        <w:spacing w:line="240" w:lineRule="auto"/>
        <w:jc w:val="right"/>
        <w:rPr>
          <w:sz w:val="20"/>
          <w:szCs w:val="20"/>
        </w:rPr>
      </w:pPr>
      <w:r w:rsidRPr="005C30D5">
        <w:rPr>
          <w:sz w:val="20"/>
          <w:szCs w:val="20"/>
        </w:rPr>
        <w:t>на получение Выписки из ЕГРЮЛ</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r w:rsidRPr="005C30D5">
        <w:rPr>
          <w:noProof/>
          <w:sz w:val="20"/>
          <w:szCs w:val="20"/>
          <w:lang w:eastAsia="ru-RU"/>
        </w:rPr>
        <w:drawing>
          <wp:inline distT="0" distB="0" distL="0" distR="0">
            <wp:extent cx="5934075" cy="4752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rPr>
          <w:sz w:val="20"/>
          <w:szCs w:val="20"/>
        </w:rPr>
      </w:pPr>
    </w:p>
    <w:p w:rsidR="005C30D5" w:rsidRPr="005C30D5" w:rsidRDefault="005C30D5" w:rsidP="005C30D5">
      <w:pPr>
        <w:autoSpaceDE w:val="0"/>
        <w:autoSpaceDN w:val="0"/>
        <w:adjustRightInd w:val="0"/>
        <w:spacing w:line="240" w:lineRule="auto"/>
        <w:ind w:firstLine="709"/>
        <w:jc w:val="right"/>
        <w:outlineLvl w:val="0"/>
        <w:rPr>
          <w:b/>
          <w:sz w:val="20"/>
          <w:szCs w:val="20"/>
        </w:rPr>
      </w:pPr>
      <w:r w:rsidRPr="005C30D5">
        <w:rPr>
          <w:b/>
          <w:sz w:val="20"/>
          <w:szCs w:val="20"/>
        </w:rPr>
        <w:t>Приложение № 6</w:t>
      </w:r>
    </w:p>
    <w:p w:rsidR="005C30D5" w:rsidRPr="005C30D5" w:rsidRDefault="005C30D5" w:rsidP="005C30D5">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r w:rsidRPr="005C30D5">
        <w:rPr>
          <w:sz w:val="20"/>
          <w:szCs w:val="20"/>
        </w:rPr>
        <w:t>Образец запроса в ФНС России</w:t>
      </w:r>
    </w:p>
    <w:p w:rsidR="005C30D5" w:rsidRPr="005C30D5" w:rsidRDefault="005C30D5" w:rsidP="005C30D5">
      <w:pPr>
        <w:spacing w:line="240" w:lineRule="auto"/>
        <w:jc w:val="right"/>
        <w:rPr>
          <w:sz w:val="20"/>
          <w:szCs w:val="20"/>
        </w:rPr>
      </w:pPr>
      <w:r w:rsidRPr="005C30D5">
        <w:rPr>
          <w:sz w:val="20"/>
          <w:szCs w:val="20"/>
        </w:rPr>
        <w:t>на получение Выписки из ЕГРИП</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r w:rsidRPr="005C30D5">
        <w:rPr>
          <w:noProof/>
          <w:sz w:val="20"/>
          <w:szCs w:val="20"/>
          <w:lang w:eastAsia="ru-RU"/>
        </w:rPr>
        <w:drawing>
          <wp:inline distT="0" distB="0" distL="0" distR="0">
            <wp:extent cx="5934075" cy="4752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Default="005C30D5" w:rsidP="005C30D5">
      <w:pPr>
        <w:spacing w:line="240" w:lineRule="auto"/>
        <w:rPr>
          <w:sz w:val="20"/>
          <w:szCs w:val="20"/>
        </w:rPr>
      </w:pPr>
    </w:p>
    <w:p w:rsidR="005C30D5" w:rsidRPr="005C30D5" w:rsidRDefault="005C30D5" w:rsidP="005C30D5">
      <w:pPr>
        <w:spacing w:line="240" w:lineRule="auto"/>
        <w:rPr>
          <w:sz w:val="20"/>
          <w:szCs w:val="20"/>
        </w:rPr>
      </w:pPr>
    </w:p>
    <w:p w:rsidR="005C30D5" w:rsidRPr="005C30D5" w:rsidRDefault="005C30D5" w:rsidP="005C30D5">
      <w:pPr>
        <w:spacing w:line="240" w:lineRule="auto"/>
        <w:rPr>
          <w:sz w:val="20"/>
          <w:szCs w:val="20"/>
        </w:rPr>
      </w:pPr>
    </w:p>
    <w:p w:rsidR="005C30D5" w:rsidRPr="005C30D5" w:rsidRDefault="005C30D5" w:rsidP="005C30D5">
      <w:pPr>
        <w:autoSpaceDE w:val="0"/>
        <w:autoSpaceDN w:val="0"/>
        <w:adjustRightInd w:val="0"/>
        <w:spacing w:line="240" w:lineRule="auto"/>
        <w:ind w:firstLine="709"/>
        <w:jc w:val="right"/>
        <w:outlineLvl w:val="0"/>
        <w:rPr>
          <w:b/>
          <w:sz w:val="20"/>
          <w:szCs w:val="20"/>
        </w:rPr>
      </w:pPr>
      <w:r w:rsidRPr="005C30D5">
        <w:rPr>
          <w:b/>
          <w:sz w:val="20"/>
          <w:szCs w:val="20"/>
        </w:rPr>
        <w:t>Приложение № 7</w:t>
      </w:r>
    </w:p>
    <w:p w:rsidR="005C30D5" w:rsidRPr="005C30D5" w:rsidRDefault="005C30D5" w:rsidP="005C30D5">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r w:rsidRPr="005C30D5">
        <w:rPr>
          <w:sz w:val="20"/>
          <w:szCs w:val="20"/>
        </w:rPr>
        <w:t xml:space="preserve">Образец запроса в Росреестр на </w:t>
      </w:r>
    </w:p>
    <w:p w:rsidR="005C30D5" w:rsidRPr="005C30D5" w:rsidRDefault="005C30D5" w:rsidP="005C30D5">
      <w:pPr>
        <w:spacing w:line="240" w:lineRule="auto"/>
        <w:jc w:val="right"/>
        <w:rPr>
          <w:sz w:val="20"/>
          <w:szCs w:val="20"/>
        </w:rPr>
      </w:pPr>
      <w:r w:rsidRPr="005C30D5">
        <w:rPr>
          <w:sz w:val="20"/>
          <w:szCs w:val="20"/>
        </w:rPr>
        <w:t xml:space="preserve">получение выписки из ЕГРП </w: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351AC1" w:rsidP="005C30D5">
      <w:pPr>
        <w:spacing w:line="240" w:lineRule="auto"/>
        <w:jc w:val="right"/>
        <w:rPr>
          <w:sz w:val="20"/>
          <w:szCs w:val="20"/>
        </w:rPr>
      </w:pPr>
      <w:r>
        <w:rPr>
          <w:noProof/>
          <w:sz w:val="20"/>
          <w:szCs w:val="20"/>
        </w:rPr>
        <w:pict>
          <v:group id="_x0000_s1034" style="position:absolute;left:0;text-align:left;margin-left:.45pt;margin-top:7.8pt;width:474.3pt;height:563.65pt;z-index:251662848"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bAXgMAALwJAAAOAAAAZHJzL2Uyb0RvYy54bWzUVt1u0zAUvkfiHazc&#10;Z/lp2rTROtS13YQ02MSPuHYdp7FIYst2200ICcQj8AI8ApcICXiF7o04dtKUrUOMAReoauK/c/Kd&#10;z+c79v6D87JASyoV49XQCfZ8B9GK8JRV86Hz/NmR23eQ0rhKccErOnQuqHIeHNy/t78SCQ15zouU&#10;SgROKpWsxNDJtRaJ5ymS0xKrPS5oBZMZlyXW0JVzL5V4Bd7Lwgt9v+etuEyF5IQqBaOTetI5sP6z&#10;jBJ9mmWKalQMHcCm7VPa58w8vYN9nMwlFjkjDQx8BxQlZhV8tHU1wRqjhWQ7rkpGJFc803uElx7P&#10;MkaojQGiCfxr0RxLvhA2lnmymouWJqD2Gk93dkseL88kYunQ6TiowiVs0fr95ZvLd+tv8PuIOoah&#10;lZgnsPBYiqfiTDYD87pngj7PZGneEA46t9xetNzSc40IDHYHURwHAwcRmIsHYdT3G/ZJDlu0Y0fy&#10;6S8svc2HPYOvhSMYSeDfkAWtHbJ+nVRgpReSOo2T8lY+SixfLoQL+yqwZjNWMH1hcxR20ICqlmeM&#10;nMm6s+U9bHn/sP50+RaY/7L+uv6MQsO8sTNLa0NsAjvh5KVCFR/nuJrTkRKQ46A8s9q7utx2r3x1&#10;VjBxxIrCbJZpN/GBHq7l0w0U1bk64WRR0krX4pO0gFB5pXImlINkQssZhVySD9PAygF2/0Rp8zmT&#10;B1YQr8L+yPcH4aE77vpjN/LjqTuC5HBjfxpHftQPxsH4tbEOomShKMSLi4lgDVYY3UF7Y/Y3daLW&#10;ldUnWmJbBQxTFtDmbSHCkKHEYFVaUk1y08yArSfAcG3TTlhqt2wa3hVIw1j8thiiuNsJO1ZobUrD&#10;TkuljykvkWkAo4DBMoqXgLZGs1nSbHwNwCIDPHXuQOO/EULwEyHY1L6a2X9NCEhy/YLp/GmOBZS+&#10;Omn/sTLC/1kZkhg1mHM0CHqBrVGtXjYVaFcXaLZ6xFMgGC80t+HfqJJOHHa6vlVCXTB2Do4ITslw&#10;ENtit5XaRgi30gpOisrotOKmEtZKqkduKlbdTi+CYtVzR6NJ7EbRpO8eHkJrPJ4Ook7Qi7rTtlip&#10;HKd8dTpTBM6O9M/rVY0NUF2tU9tis9W6PQLhimBXNtcZcwf5sQ/tHy9dB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QHfE4QAAAAsBAAAPAAAAZHJzL2Rvd25y&#10;ZXYueG1sTI9Na8MwDIbvg/0Ho8FurZP0gzWLU0rZdiqDtYPSmxqrSWhsh9hN0n8/7bSdJKGHV4+y&#10;9Wga0VPna2cVxNMIBNnC6dqWCr4P75MXED6g1dg4Swru5GGdPz5kmGo32C/q96EUHGJ9igqqENpU&#10;Sl9UZNBPXUuWdxfXGQw8dqXUHQ4cbhqZRNFSGqwtX6iwpW1FxXV/Mwo+Bhw2s/it310v2/vpsPg8&#10;7mJS6vlp3LyCCDSGPxh+9VkdcnY6u5vVXjQKJskyZpSbGVcGVnG0AHFmMpnPVyDzTP7/If8BAAD/&#10;/wMAUEsDBAoAAAAAAAAAIQDrFKVeBSYDAAUmAwAUAAAAZHJzL21lZGlhL2ltYWdlMS5wbmeJUE5H&#10;DQoaCgAAAA1JSERSAAAFAAAABAAIAgAAADHxYxQAAAABc1JHQgCuzhzpAAD/yklEQVR4XuxdB4BV&#10;xdV+vWzfZReWDkvv2LF3xI7tNyaWxJJExRJ7SWIKMbF3jcbYo9HYKwhYERRQ6R22wS7b+9vX339m&#10;zr1z59Z337IUda7X5b65M2fOfHOmnDln5jofevolpyOVcjidKYfD6SCXkzxDEPyER/IX/ks5nS6X&#10;0+V0u9wOl8tNLg/8Q26I43ASEg5nIpWEpC6HI5FI0mQSPQdQc+AfQtLhSAI9oInZkEcaF/5NylyQ&#10;6DSqgwbBfyn8j9Ikb2WaSNHokmLISXoYhSWT6BCe015y4REBJboqXAkmJBFyLJbq0gQaUpMxgIrg&#10;CHBkJYAJ3GqOGJ7IAfxRcYA/zBDmsKFppaqhVcknQ/aQMq05qDQnqVgQKpAn+EH+JwJnlJcB4HJu&#10;cgm5UmjQM6stGVVD6ZHLq5SbPkl/MKnyTpJFU6FQoceRxKqQG5ncNuSGY4i5HdlT86FLYcytQaWb&#10;lsfsBV8ZIEYoTuQ/8qj8kWVMjsBkTk5DZRD7IIkE6ZH0zUKRZKmnMZRT6DQkyZQkm9KiObBuxKDJ&#10;SdWg9GJUAHjBkJ4zr5KMgVUlUBraztGRmiNPRCqe3NGxFs2Dn07Y1fQ0nZWmFclxTXpFrndhrc+8&#10;zIwxJnhUfrjCSGn5AcN88OC7L5ZQfmCDG42VtndUFUSRF01XKwmkroR6AeN7P6WS7FYXzwCfmVk3&#10;y4uD/Mx15VIjZcMGXyqpC9AUCSslDW6sZrCTpH/k6Qh5kkKwVaatAW5QM2qvpDsHvulMRL6wi+di&#10;0z4J35qMkfgWmbHoFthgjeWg7NNH7jeO19qxWiaqb6G88KTtkYzlx7BjsWrufHHN26XVGxlHmjUv&#10;LOxZkSYV/AwIffNWqkB+SisdmTEvV4pmcoBEjCZ+JlMuJVecY2sufqKgfmVYv+o2YFFkjezQnxqx&#10;1mTARJFnQyuaXLPBNqARMmWUl9sPVrqUOycJat414BlCJTc7JpAw5Mu6AmnUmkmlvjxKD6J0O4pK&#10;xPKUhi99VXEzEXyk6hK5QGkiF9We3FIIfc1lqeg6ekGUp07wb5LOoXAmBSUlhS3uU/jnm6956aUX&#10;mhqbsb/ipV890EkoQCACr+01ZQEqyMt77vlnr7j8itq6ejXayuitygYFiMmM0jdKQfl5ue/eefvM&#10;S6/o3LgOorpxmg8PEsMpD00NaiPcoO/BX9Ih6rGQ65Eqm8qFWIA2AQTYMzwkKBYQTl5RgUykHFlD&#10;ht/ypz/+7d//WfTN96TT5RVgIjW0LhiMOOIAXfiDai/54/GiAgwP8D7pdEYjkXAo0h2OxBOxRBKU&#10;4ARRbinKRMmVykPUXQIJGWWoskellEaj81uSApVciQmiIGFDkjR0yiDiK0ucogcbDzmGfYWEnSIx&#10;Sg9giDqLz1GzIqwRDywD10Gx2lMTSUtSz5zVyG80dBkxwahq52P0hSLO+j5aZpibZTIdQ1JguLpS&#10;yGNNg1SR5ROvxxf0+4PZQV/AT8TL6eLVDLlnJik0xdd1sOoYBmiy/tGollUNzqD1sVmLlYiom6Vh&#10;TI60PPOhIEn0uW7JZF6XiRDKHBiJViaajI0yyzWF/8qVjV216g9OZOTpjKIlYypJ76WdPO3NpKk2&#10;7TEUIcAZsLxiIi/Tcd0mk3QeLuxt6P8ym8itIjpsKJMGMqmvUTpFpf4MhMS8CVvKHnYY2GUaQm0k&#10;+zbqxCSKvY5Gad08GZXU6Anp0OEClHm/DCpHWA0m/krHp7ofVSpXEh5J6jgpQpwZ1pi9+ZSKsSeP&#10;iBomDXtTzdAs0+DLwk3lFQSMdCoTWTBoubwmoUrFULFEU9+XquqcVx/lHl5OorR1bFnsj1KB6qIh&#10;ZWzOqkuZd0jBXACv8MqKolx1NiqQ5SlPNkyQlWYebMlMK4MK8hKurFnz9cv6KZ0sSKWm4bIc0smw&#10;pADjOCDpxDpJ5dqEBlLr+uOETKoUTcsyFEgOM/nRqkGy6YE2kkmDkKVAkRomPRK/qjGEtSNWcjXT&#10;KkDoxBKns7yYqQRM3b1xQ4uhaHCBOrL4jg0cul86nZhDhM5sDQYSNd9WEMqcGVFRl1/fw0gYGEk1&#10;D4i2x+TBMOKdtW1VI8EKZx2VkeqrCLim5tR9hRpqxg1V7VDxQI1BqRh9nfKdhqp83At1zWh+6Wud&#10;n7pR7VfSgeFfmNVCCFWDpSZO7YZMbowlQEaMqL74X5Ib2kgp+xQW/OXWa1968cXGpmaMrQgb0kw3&#10;n+TfI8qgrz733HNXXkEUYI6AzKI8T2USqjQkaapG2EBmsIR5oAD/9bYzLru8c/1qDCG6LqGXdNNq&#10;QtUXYssqMWrC8mVS3VwMYnfFC/4FvZcO+UTvxTuVIooxGlIDQ8pu+vOf7nru5UVLjBRgXlOjVUXW&#10;KlKUW7fX43F53F4v6L0ut8vj8kJwdyjc1tUBFVw2aMCA/sX5uVm52TkQES6+COJZIKBBIE6v1s6O&#10;1rbO6u07NlXWJBMJaCo5uTmwskLWzHQ9unZkZboTk311Hrrh2mDSZVEvrMWbzdR0aa3mB7rIqmVF&#10;eX4HsfhwyrCqc+xlrVXuNPjOpCeiqiq5Mg8mPRL+kpb35X8xjHVatHMnvZb8R1rsJKueSAOXzMgP&#10;/CPNGCUdWFqok1DULg9y2ciPODIzBpA2Jx7y4CHF54dSpTq0gzTLxxaCFmOeRXr1tE1XbRrmlPdc&#10;BUmzEltMGjcoexTU0ybVOrzFjKoHbHGlZMKWStKBD6cO8qoKi6jrW8wmoSputKYE24oXa2WUPQ2m&#10;RtqhGQhGigqvnBqnM1zYVEXVT1R5yVGveXCtRmk/rFBsWqvSa5CaidioWp62VeAgICPN1GAUIGnd&#10;y5Y0cdCn66YJXtJqlK6yGC5KYdKR45FWuhilXKjPS+WRfrAiGfYSmt5WPyYYyBmrAK2MKDWmlx6r&#10;dzvVUNWYcAVgEi6FSUVlujC3VqlR25iMqSDje267HFtXqEzRKBvMQT1x0fYaJlzohZjLQCMFOgZl&#10;FcF4TOFDVeOAqkEywM2Kry+IlC03bkqFYyQ0DomqhTTaIxhVIt8jGqKXrlKxR6H9hlQjmn+VUH4N&#10;k0eRe1abSg1HCq7ykGHaN4HqBCoSVYRl7RcNv1KD1zp4yL0c356leRPOoJhJgDWHosKCv95yjaQA&#10;S4sp2Phl4DgATVdamE5L8QIF+N///vfVV11FFWCcfypr1x98MG/Z0hWGQrz/AVNOPuk4uaPBGiB/&#10;YVb/9h03nvGbWe2rl8NP1HJdYOeiD6ADw3IVU32JfZgmlHRg1SKzVJ/oJozRIDWdIxJTKvwgo75k&#10;+yWrAZIynFTCc4aNvPGvf777xVd1FmDil6wuLJ0UYuUBAh4w/Hrh8hHl1ukOx6Kd7V2F+bn7Th4z&#10;sLQfcAD2ZTa/zWRQMOkRRPCPGgHsYYgcO50g9CB9ldtrlyxb09zRkV9QkJOdDWow12IthnS2pqjB&#10;y87MErtKNkLou3LpnW5hzbBuTJg0ikuzZF2L1GnKPY2qy+FS73SrMidgMjntkQhSGOSZi7x2if9K&#10;wXK3bhCPdiHSSidVgyXdmEZlvSEdVugUmP7FQUXurPVME0CVFWepX8Ypurq/xqSscmQZlSiqFyPk&#10;MTIdRgZClS6JzJhu6UVOqFSXpkr5yY5KrmnKnRYgRsK0cXEM6Cwf3GqOBLGKXRuoWERR6heXyclf&#10;GNLoGgoKlar06tmA7VmqZj3KyOxiDLMe+sy0C75RKShYmO6kSLZykcTJRDzUCjT3y0It0VBUU9bn&#10;o8iBqkfmguWJJe0jVZqvqhc1FRDWH1m1Apkx/BdZUcXX2cowv561K2wDivorq8GSaKpWSPXlMqh6&#10;8xHPrGYJ78bv0kvWzjVXltpUurglUmlplIm0qp5onch1pTClEikVr5pOx7D8GMfiFdc1q3My6oE1&#10;KrGqF5ckTa+tYawMekibnRgtGNccWEHVaw666uVnJTxvbHzjH7jUHIhcDjwHZjM4mYiEgQEU0his&#10;bq/mlW1YDyoVS5qU0YbJoa9e65TfaBlSkmCrprMU6S/qwJL2q/Rhcj5M3jjBw1LhFAgnTzgbAm1O&#10;rr6ignywAL/w/HP1DY2s2CpasrItCZKJEswNx87CgjxQgK+aNatmR71UIoSIrtLdOfuB11990rDt&#10;n33ub26//VplUJAbUEF+7nt/vO70317dunKZ5OfslNVgav6F4khaMYGfqL4kJ5rjaxt3fLmtDbM7&#10;fFD+uWMGvLqh9sttrVxIf3gG1RXVYMnkS3RgghH5SV+Rt/Qhq2zszbP/ct/Lb6gUYLoll/YjiqqP&#10;e2JAOaGGe7rl1+Pze7xg/vWA1a4rFDr6sANHDRsUTzrA7dkQEREoELCPAHGHdjnXbt46/4tlubk5&#10;JSXF4GfPN1iDlW6+H9dPVuzmzY92GQw4dsmbx+ObG9/n8qW2GIp3ggHVqLQTdIyT8rN17LOl/9R6&#10;sdTBSx2lrB/L2gtuepGtx1SBUZYqpdEFNpHLgwrOiln1sSfKizyRkNQBDJPemEwBZUqqsU+j8Bjp&#10;P1azexOglfmcVWJeMvVNodfr0Jygvbmx3lNQM4PST6h2qgyKAky1X6r6sn1TkixxGahWxknbM8yc&#10;C1XkQY5pUPtp68VIH5Xl0Lr4atGQOz4z7QVpZdDKLSqVb828VsInYc9SL2wh0jqm5LkHK780F1F+&#10;s7kodozY0lF+mBSlmf5zIJtPVozxMitLGoVBYt8sN9Y+0CKEaj2dY7I/3IKRSjb0JI20WDvF1KWz&#10;6op2qnmadn3qJsOrw+pnRZxV+pKJ+stnZ29I18VCKbTbLWA8zfoYBhmH6wmrehiDnscG/vZ0YI3g&#10;KhMny+5LBZDRyMfxxwZcdSfELUOTF+rZW7rOyiRLhS02U+JrzqDy9Wow61/Ueq8GTaYbqTsmvtuS&#10;pEBqwSoFGEQDlWFNE5eUS3XlsmaI4wX8kW0GshKMwgnK6l9vufaZZ56urYX9uvwiCt1gKvWQsqGJ&#10;ywNyleoI/5F+kJjFRUVPP/2va665unpbrWyjIV3TvHmfLf9+jZkQglYMCvCNN81CXZ1SlMSpqKjw&#10;g9uuOf2Ka1q+/5oUnpLw0H9Q7yV/qfHVTfe/0hsRcP5uURXTt4H+Yf1zF9Z28CEPHjoMY8qqL+y/&#10;Jf7UzP+Zrn/jfmCCXc6oCTfN/ssDr72ruEDTcEUBlrblUqdssnEbbNV0yy/Z++vzuVye1vZOcF49&#10;fcbReXl5QvW10SuJKBkgAGpwe1vr/95fEAgES/qWwK5gnORIXQLXt2nGar4bzyA/s6hWo6bhO5PB&#10;0nwagp2L/L8ykeNDpA61F8ojkTAYZaSuZqfzUJdUO8gqnbjUE8n5qa3C0konNd+hEQ8XPrE/xb5R&#10;+o8uzJFZI3rL49DCreFpCsSNtlKWdGyR/jMtPaf/akdg1YRFRYCHwkqQaCJggUi1haCwgU1PS5F6&#10;iQF+GGQ8WRPf6Zq3Q4DJN4tsshhth5hRHDad4hdQJDWY2oE1IMjiIs9QabMzqSwULPbHhEVNXWgr&#10;1FhJ0VW7pRxQcUkjLKazWHPKZn2nqrdg/a2x8YanYUgvXcE4AVYBzEsO8/Jg6q8SIleRbjHDYmSw&#10;22mrqpbvSZBTO8hqhYbJH3ZZklKvnR8ziUTJ1MkUH5iBKBnLiBJqs6562laVknCNQsJYI3NM6rDs&#10;mkja7k/T8cJPdYvmfqXtl+0VTiEjPekCjDoO88xN+bVgR5MmjXIqK1Na0bVph03fD2o4VcsSPy/Q&#10;VWZasdOCq6tgc5S0kGvUWbn2uPHTIEjdx+hqUXHawP5J0njlNXqcrihNnUShUxeVlNIOXpZ1eGA6&#10;MFYca6QkTkF+3l9vvfaf/3y8uno7JlGUdlxYA0c5ZcokPUlDIZl1MLwokpSRfn1LwAIMCvDWyiq6&#10;ICAReuyRZyxsv6gAX3nVpSnQQHGIooxD+pLiPh/dOmvmrOsbvv6CWXfd4LoHe3PJ7t8U9TGmD9zJ&#10;WMQy7HS+ub1rUWOU13j550NK/GcNyiUYURdozBiOX5asvoQVohgDI+RwZmINTuVNnHrL7L8+/Pac&#10;RUuWE9suSj07W1luFJR1/CGtWuBhZm6w/HZ1dZ9+4tE5ublC+7XXR4pYGSAAQpWTl3/2ycd1dHS2&#10;t7WB0OI6Gh6kR58kvxL53GgUUK6zkQJ27h9J7nHJDhfn5WfpN4YqHrhKTPkN7VMMbjUptvCP3YX0&#10;P+0XJfqGRCwDJVURFUblVv3SlSvzbFRlS483rTvdRU+XlyoWaxKPTWTHJ0pbaLDiuVdSDDxjUbpg&#10;/YT7xYLlBzyLQqYvnWwv/TTlzLBgshwalUgSUVlQ0wCDlOQDM0wiS+KPJLmbLzs7blITR0HHkFku&#10;Rx01+fxKm0UxgFCCW2q92E6xhtLLS0YxWAfBKp1+tID7hZ2ILGFU0Gh3gvUPS21kgDO8yQGeiA2H&#10;pYoyg1wplhYzoxIrsLCy8vVrBABtK0pRjCBnr9W02C99E6SgyN2s0pdyKZR+l+Uuia3cLSOYEqJS&#10;jy3HlUGWstAJKJ+7xL3c5fOSI1ef1E0ovQYnTHq5kphigwjffDgsNcFyM8O8ZMbZDwyT0uiaJS8O&#10;rCCqB8YmigWtVfifH3ZoznKA7oXMl1KZupLr2ZIjG/deslQp0Fu1QPNC22m3UuvAFilDwIuJVLnc&#10;uI8NkDVYRd64hs11jiiOslAblM2iALZfcXUqF0TdaLh2o/BmDzq5PtMyw9WqvX5V7gdlyWbtiZNp&#10;7UiDmehbF6s/pWlwCLAclDC5LUk1wleMPDKb9Q9MsGRqcgPUMWsq+lhCvi+W5Y9rhVI+0hvJOUNu&#10;gbLk6qVc2o5FWi2bFkpTX6pMUU1NUrEk/RCNpeppGmq/GJkqYtwqkTQnVGaWJGYSDh+Oxsgdj+H/&#10;9B94gD/kjpPTiROxeCKeSMBzPJEkP2MkRIpA/pGSJOATPvSiiWlqQoRql+kummGC5UrSQzYwp0/E&#10;U8lEMhqNR2OJaAweEtFoMhaJxyLJGHkgdzwKd0K6Y8l4PBmLzeznP7jIC6o15sxrvwf38Z1RGoRo&#10;UCTgVb4Js/QZyEIJKXHIEQoCucdicNJQMhGnxhRidVadtkWriK4xSKsBFG3apMD+C5HBJNPW0X7U&#10;YQfl5OTuBUaFdLUh3v8wEQDRys3PO+aI/VtaWqCxsk0QaPzQlolfxOJ6GLn7YP2I8kAlXOlfeIJy&#10;t0TDuCi4ECfJvJaktMEQWw69Ma5B1vheiSA/Sgt7ksVTXuqTeGDR7T+YlF7ufSU2qHFVuVQ88+U3&#10;xMoYWK7smvVFGVLVEibahZVKZfYceTmSDSbKCoQytsjLBbjOQC7UyLV6P30nrbRSgmxNVKl7nVwR&#10;AKQqZ6MWJyoqSdm5diZjxsuclLUs0MrPHmelYVhTfUhW1X7UOUkr42yozoAPDlp5UZVHG5/14pRB&#10;DkpUblEe1QdZIHC5R1rNpvIgKxey7mE4u6OzOkXtZSoPP9HmlBRJtLgVfZWVQGcyQKFl4qstsm79&#10;CiPIZOT1J42ZS6aiTk3BkFuBZllMbh7Saxk2CTw5Rxk+iQHJbkEFQ6Ito80IyKDLhGWVTrPWJtcF&#10;I2S0bCflpxSfR0teOFSXhCfDocFDYYwJi6FZQGTLmXK4nIO6oOr619Qi/lRVJFYqzrvkt1ITkfou&#10;KZGBADFYJMkwzI3LUP1oIHpcE5cFwLwEcjGUdV6zVV9+VZjVnNQp8102ds6qP3IToZWseouCo0iX&#10;Sq7oQKEfDVTNw2h9OpOFYAPQOQD4t5zQsco3qytZRDhR0XYNBo1cJQmogrG/nBxzQyFfDxyvRmxx&#10;QKP4cmKi/NRwaUCIqo3cKC33CHLvpBUfVROWOzytDKsYYG0EH1Q8KM1IClYoyaKiACsPUlKbVJom&#10;jWIwYaAnUKvD6ZRVuZKwN4fedHsOfcBL/imFkJ/KpcSRXeLYHJJOSUFhRT1W0n6pvoo3qrt4gx4K&#10;H+mJQ2QMARUX9GGqEsdAaSV6K+rIQI/owFS1JBoyxoGMOukF6ii7MQRfwV+ahCSQ/qUUgFoqHk8B&#10;XaL9EtWXPpBnopqSv8qdikbxpooxCT+92D2twAU5tskXPB9c6DmjxJuKxZQ7HkuxGxTdmKwVk2fU&#10;hMkDsAFFo/0IFY0H/0W+A4ynZ5OJKLzAo7Bg1KfaLzmS1w0HYMHBvN6WtvasrOAZJ083mi2qZB/q&#10;MRKPd8cS4NQd8Ln9HlhZN+i8zVq1CBcIgDC++9GCrnC4X79Sj0c6JU7Tu9Duhf6v9qxJK5+9Bi8K&#10;9U7mp55KyuoZdt78n0y4NnWEtMku11rTNlzT4ksv0ImH+09XZSqmqM+z5O3De0HTeRDOgVAJpuu/&#10;OGJKeq2kB8uoSYBx/PGcSOsM0hgl1aKMmzzc8VXAntMikklNSRKkuDbxcGKBaRTNAGyZhYZBlQav&#10;8qFST8ZtZWFf2BUulHoxVtY00qpM5bQcWYm1BBLKDp12SKepSRMOhgI8cKv00jxZkq20sPLQyr2O&#10;pMOja73ssa/pFpQ6SA+g5eqyRpq1DFtS18/OVMlVcoJvNKIjtVz5BX2rbuUyQa4MWpbwNwBpwSvr&#10;WLUKntw9omqj/MfaibGE6bq9NFCoS49QyAVlmMnjDw+iiq5xAYn8YRLVahwuG7Aujk3SJG1QydWM&#10;anrB4hHXxeYr07IZ2H6ZjiElRwOhll7q2415CJNYBWGFV12n3Xu9uDJISNVqmKuN/HrCo0bvxXHC&#10;PC/sonQirA4xqWEr9tKUzqC5mdZjZsY17Ee4/kLqk+QQEyzkFog9kdQhKf9qqlQ1HZDRUaWTeGAN&#10;W1pupZWBqfX9FZ3E4GvuoiOXZk6LTGo6TmcKTmyefevvbrr55qXLvkcUcGKEw1tlZU1nR5dFa83N&#10;yx01djjq4WwdacyYES+++OJNN1z/xaJvyOeKiCJIbKDfLFzyxKOzgdrls35/6HFHwauv5n/CQuAB&#10;wg867ADqcEwPY5aM2M7Ro8u+ufLcM26bvf7Fp8l0zemATwShz7MH9tfCX0cStgRDOMzy5VdKNwgv&#10;5uUM+95f+tjDf8GyXHn1H/eJ1E8PVTHkoOjo7Qx3HJ7JioIjTk6BdsaTqTieg0UDB51w6i333f3y&#10;8i1fL1tBFFyKKmLLiyhBg/xGOMlZRC4wYze3th6831TrXg3U65rmzjnfbXronUV/efHjv7788cPv&#10;Lpq3fEttSxfgbFEZ4pVAQIWA03HAPhOamlvi8Sjtnmjjlr376E/Jw4k4MtBHbulWs/KHP+VVRmU1&#10;U0qiTsvT4dYcNYvF0C9w/kDqVWPD3M0Dab8lc4jjGRciT9C1C9NSHJlD9VIn7c9YeTVZsyQ6k59S&#10;RglvtkBLewKTS+MXJfsUkXrBs5qRLF1So3+lukBNVropnvQtMbiRBTjqmAq3/CwZ4mQZIJ0SFQly&#10;o2zI1FR+ZyrLHsqJLC30meMQVv9k0OCBdIzIIQ+1FMhxrhGMnvzU1rjUEJCUJPxMhg3l01YgBzjj&#10;XyZrq1wSEoiHWuLYT12bwtqRL0USaOnIh+Kl2YVCUfYJ08uweTHl9kgqFwVSkh8mSOj5xlzuZO9F&#10;4jVPb/INcvmGZ3J74Ib1X/mm3ynnbvrZcgyRZFXx+VUyQhHFtsAEW+20p2lYWi9gkordnH+gzLkc&#10;hPQtbs4lmfWlMixyu5MAlJwIpX8oTakgige2widpR4w4bcgqspLzOUeBxeHKxcCR2y/nqokVJ7Eh&#10;dfjY7ZO/0kEAmK/i68w5qJL6lX5ijmo3S70rKy8q2DXx8kPnhUo3xXlccpTNKkLp37DXQvGQhEQS&#10;FezNmH8pjnd4ax1EJeFJU/VcDWID4Ximz6riaF/qo9sJUePPi4TcFlRChSzJAoythtWa7LnKKlEt&#10;wGxiIFeKDnza7fO3jFuakugaI9eIFIlStUruh1GzZRnq8NFUiq22zPo6jhmp91PTR71I2zY5MZbx&#10;5xo4j42BTHAdjjx8s3FczbxBc2Mdr7plqboOnZRKDHGyxCYMmJCJMWvm0rxC032xpoUDB3OmljsZ&#10;7FuUFsgmJyxQfon0pQ5BbqE4zNFhSB7FQKWiI5003knzCnSAVkY6Ousgcw9ZWZKGRQxXTZbo/Aei&#10;gb2WeiqDEZcYf+E5Cn8TCdB+wWfY4u5o7yDmXXLRlJQEsTwTMylYbTEc/4Je6UDnaniIgrs1fWAh&#10;+BP9paULzctAMIEW4CR4XaMZlj7INl7uIRWL0hvsuuSBWIZj0Y+Dg0H7ffC+P2BecMHz9/6+HwcG&#10;SkZdiA/0OQswuk9DCEbAHDFTsAADJ6Qe0MIL0w/ZXZNOuiTUyRHQUH20C3YT663L1dHZ1b9vSUlJ&#10;Hws9LRpPfL2xZvbL82556p1H3/hszjdr3lm48pE3Prvpybf//t/5y7bURhO2XMmFKigQAAT6wlVc&#10;1NbaAW1HNtCRtTHJoojGX9naI3uHSPZDztGYueVKpwqTffLcB2ZlJ1y66oY3RlDduKCFgRiHWprw&#10;klJJCRWPFxtPlA4eWks9YegD98Vz6SMuWkpo1GIeNcypBn1pFM5Z2ZUHOSPJuMp76EiuOErRyNkB&#10;WE4jPDkQ+Nc8JrzZVyZL6XGfdOeJy30Qvygq6c/kH0kdpSFs5VZuK8rCsSnusuzwK3FUopBPrmax&#10;liWsJM6lupGpy/5LaaBRM8NFRmGTssVnlCa2eiojyfCni5jqyuDJs1eSVMpxlXBc/dfjQw+J0BRT&#10;X6cKPXl5l2s08mqKFKSsqGIz5RdbpLVhhB3lS/YK445ulluZ0i6xxXP1gqlYe+QWcVFa8KLSQlc+&#10;qNjQIF5fZ2s0ypQYZy700i48qUOkOPLaO5Km6wTaLhxllvGkEl/Gjkm/rxZ2nejLybn1K5PVCaXk&#10;av54ClKBVZziIhArHJZQKpDULKVy03gyI/ITt7onrZ3IFcJiSktN0vKfZnWPy0qHq1SdMu66boGH&#10;lK1lcWta2gSalR2OdUVwZKlSakJVg9IPq2UiSSyltR9NtcuHoGpYNxcetUybCBETey42F1Vd7kxE&#10;yVjWLEVZmfDz7VSSTm1tS8KH81FJDLlmybVmpa0yAWLMsTFD01rMFvJkZtK851sF10BUksYavla2&#10;1F2RLifjrDltidUSq1LWvPTw0xamjJwSs0hCaXbcwGrErbb7lIrGisvXi5lEcZWP3QrWrNJ1Sq1C&#10;kz//U8MG11fxnTv3rJsxKA3WoHNROjddo5GyMuyGNC4tODLJEygczrjJA07hiLMzm3fJcz/6AUhu&#10;WJSnCcqIqQzOdCjG/kxSm6XfJBR2EVpcktTgygjRzKl8KF07GkGBcam0qNlC2NIvvlry+ZfwwEIw&#10;HM/zlLpMiRC19VKMQY2kK5XK6qG8KAxGDmnpGR5wqc4Bx2S5nfMLRi3PGnjPP25B1ffa6/+KDxDy&#10;fbD/vLzhsPrs8KhWpXEhG+mQBRFYZyEqLB47AlYT0gpw/kdO4VIbfjGUloPKJCFAOUs5XR0doRFl&#10;w0AdNuteYdHg643b73vtk/e+WtnUHhpc5Lr8sO6LDor2yXE2tnW+8+WKe1/75NvNtcQD2+Tql+fV&#10;3+Vbt5jF3xXhwMAN11yuofyvJx6BcOSE53DBvDk2eWDJMT5koQmxSWc3RINinnL8EZARe9gNmRpm&#10;AXI7YviQ1vbWFPnGtDyKkAe6akZ7F3JCAP4l2in+TN5243Vwcxqskf4GcoiKIjxobmN9D6IhHTk+&#10;H428khRs4MHoTjpT+psxRmkicZksFk0uBXtgMa2UUhOlTNaNFTWK6fmUGnwPjTAv8wA4E54lkKWe&#10;VltV6sKSquFuSEuIkL+kdugzqzWlpOwcCBJHql90bqYGY7RQyOqIPBNXBkQqErT/VWFCs0PMJSYx&#10;a4kl5QEHfTmOpH/ytckvnShZ8JT5GqdIYjWpbhJHQliBVMWbzAYtCxVvxpVSNLW4qpdptGxwsiQX&#10;HMkiyKqa4sZUBTGp9g1WhThtWFPjEshcFsqCNpUEVjqjhqaWEC2fyKQaebmmZKywc6AjHRl72QhM&#10;f0qL9fjMz6mkn1TS5FToqYWpjG5ZJqUZBCVOVGcc+/WCqs2UV6Y5TUuZIWo5ZPyoVEv9RJmbh6oV&#10;dklthYLL/hI69UVWMRgOiKSEHk6XZQ4lItJbZqNUNGCccmvxVKgppJh+I0HNkOcepDm8ru6wHjUV&#10;ajF/5tU7FA/dLcPC1YUCiAKvrnRa5KVFFYN/ZLnCWSd6xmARyDQs/a2oLnxxkIjlTftSpG8tJzJL&#10;6QgacitnYVEQraRxSbC58VLKiRzOo2Uh5OpOdjPiVq4Y8LrCWqGk0KQNmbtMMVNe6Bopg5kDivUn&#10;lpWlFgNptc2suhkkLBVyYkBE6hVZ60MxVsQmjWDIZJG41N3ZlChZ5Gj90q5S1oDpEI8dlEknnE62&#10;uW5NapjafpLlzmUhNQS5LErrQN5kAFXhOL4Y3fphBZozuPviIrA8BcKjrcikjjyQY4u5WSWdTLJx&#10;kHYIJLI8Fiv9A1KVfF6csE0VND3wV4KJM1UCHY6Q5UUYk859hE2qkIpQYJ53+OkfUB+JfRw0SVnd&#10;vfvvN7ObKcDX3fi3vqUlVLulPBAmCCdAHoJS4Evl8boCPmeWzxX0OQJ+V9DvzgrAX2cw6AwEnf6g&#10;0xdMBYIOuIP0DgTgeXlwwN9n34C53HjLP6bGGuAv/oRwsAw7ggGg4AhmObKyHMFscvuzXYEsV1a2&#10;EwKDAcjFHfTBRlySL+Tu8xBlm/aygCmpF82yhTRw40BODMBUdU45wvHYoIHko8NmV2VD26LvN0wq&#10;Dfo8BMpbp1ecP+jZqye+dMlhzfGkKy/LP7V/1pyvV21rJrulza6vl6+va4+xe4+oXuvXrtFo3b+/&#10;+TqeE2QS/v78rFN7wCEQf/HZp3uQcPckGV424vQzzwH9fNrUsb+76bbeyrSiatu/X3ilOxxGgvAA&#10;PyHQmv7gAQO6w+BwAW78ZFVG7iyZsysLIXMGaXLtdOTQi7NOySYnzpik771UCoHa7KQ1dGHPx19y&#10;J6o3idkNkfs5bJnkL+ksWR9LCijlSnWIzG9cKaQXpUQp4KqhXBiOMoaRt/xEyaC21HMoOvPX31Ld&#10;kbeYNRtYSGTF2VhKK7s1Sh7RdEBEJ1Lc94t/pUCanURQVSsoM0rpFAg1HKI6SDlhpGRMZJyZCCkw&#10;UvoGFcEQZjImixauBPA3XcaRc6d5qniTHZ+4kZaVQhYNyYuYjZMKfcOKkEd1yhwTAGSDiZhGuuRl&#10;Xbm8/MiPsioN0VyOhE8T2eArS16OZUuxEkSkIiRRkURUkhM6dNFU5K9UZSQvnZOY4tiJLq8qgYH4&#10;knMap6MRuaI8650P9SqS5M9MpgeK953sTarofRoQ0HHOoI0wFYyfIRq3JjYnVytuppG1FSG58+F8&#10;GvNVp5Uj0HAZEwILiYYFoCjJbn5IQcZTUk+YFiJ7D3LcKgjoNUMbapm+pHplzsBjE5fRVLfCs5am&#10;qo7Y+gdNrlJEJAoKjEaVa1A1cjT9WMY3IuWZZaqmr64+fp3GUokxrnd9EuOFH241iAOEVaX5MK3D&#10;QY0/8ziVKHACxosck0PaolWCx2QPKahqSidqamHg10A4PjUSYgGInCNH1miNQWaYm8+kbbmS879G&#10;epXSEZoqQZJeqcDRFIqLr22hKqRYphrBNpZzkwmAqt9gYobjO9cqpWeFbaPeyVSwTSIbNQplVmMG&#10;kapDw/5KXZvGJeWnqfKMQtpaRSiwAV3aeYrzAWlxWtbGaDTkkE5IcM4mVx99lgY+CEylQNX0uP3w&#10;mVqXx+eG2+11ub3wNzcv55rr/mJx5xfkQky6wQfS+iEJSYs+vw6wm3rdLhICR0BBFpCtysOZ+wGv&#10;ph1+aNmoUcADSUX/Uso+crs8KY/H6fW4s3M8WTnuLPo3mOMMgKaa487OcuQE4XbmBN30wZENdxbe&#10;U1NNt/7+XrynOlqO9zTv42hhIfs4W5052Y7sbJI8OwuSO7MIEWcu/ATVN8sdJFm4grmebMg3F/J1&#10;egPAD4OTqPXS/AVnMTLWODSiZzxcnaHuPgWFWaBkm1xwsNhXa6u6u9pmTCjdp6z0mHGFvjpPbGtn&#10;fEt3nw73kWOL9i3rN2Ni3/rGpsXrqsDN3IzO3hA+dvyE+XM/ZJyAmfeCX12qZwwURQjsgYH6qt/8&#10;6uU33tsbSmrGw2WXX4VrEMceP6O3+Jz/2Rcwx/3Pa2+C6gs3PMBPCLSmn50VLCjI6+zq1G8gxxkz&#10;/Z/6mpDVMHxOZdNL7+gpuZJK8ZhDimT6kmfxdFXNSMGk+UheKPSJBbCssDXJ71QcsOz4UHYMoJRE&#10;KQzNR6LFbHNyhhJ7xpZqlRWUy0xFRXIcVZVZisswlUx1yJp2ncyeXKiXCeQKY5VFy2dMmY43OMbI&#10;2jIdhWig6o/MCa196QePDG+5NsuNcUb5MapAVt2SjElVYShkuneGIoGyouBowptlJfMSqBIwSRDl&#10;KpXXVLjstLjzQquXVdZGKJdqAVcoYUNkFaLKTakZFl/BGmlKMKF4KHUpSzvChW1d+qukkCcPWrkk&#10;ciSJDZtLyKxo/pXXPKR4KHhWF01PM8DJkTRJYsEoqpqlMvktpjFoRvyal7IkYdje1AsR/C/Ns1Fq&#10;OXupnHpeFOY45KRU6hC5oXI0pMRKGVW86lk1LJ9RoCJUrNPX1qPUsozwMEDdqA4Qd3VNMGakYG3R&#10;UBjkKjepXC4SiW6ctyEWWG7WKapTqgUB01twoLznRdZ2FfARjTDiuMFpO1sJtJJD7p2USgpRRI4L&#10;p+VXRFdXWD7ApB41xVDzZiNNxnipmbRR9zITuqgqShLAGrQUSWR1rCIjA6iUQivQUvR0SMrvMTqX&#10;B6sdVN3wNa/rK1XIJJb1JCoBTgsVRjAab3SVZIYpcmvcJZvVtEGGlBPVdEKTGKeXJJI018BpJO6v&#10;kkZWuSzSDEwqHNfzsTmqw+v1gpIWCAQ8Xr/X64Pb4/F7ffDXN2L06H0O2H/fgw7cb9q0/Q85+IBD&#10;DzngsMMOOuywA8l9yEGHHjJ2wkSvx+uF+CQhPMJfUIM9Tjj7mFhw/TSEkPJ6fP0H9r/tD/cZ3v0H&#10;DaB04CbxyQNN6KO3h6jQYHr1eXJzPDnS7c3L8eTnwu3OzfXk5Lvhzs935uZBHFceuT0kQs6MnM5b&#10;sqtuyam6Naf6xNwuCDwxr/vWvJrb8mtvL9hxUn7Ek5frzof4QCrHAcnz81x5+UDQk5tPA8kNeblz&#10;IJccX0GBC/Rkt1eWVOKAIF98XaL2S/4QSzYsBYQj4eKiIj+Yj02ujnB06YbKutbOkjz/38879Pcn&#10;jRvd4HZ8OCF+c+Mhn62fffb+vz/rwKDHXdfS8d3G6q4w2TCd0QV6JvM9Zo7HEALPGA5eykAQfHd5&#10;F2UIQWdjjWMzH02vwV55zQ28yfeBu++EED23qBijGmz/glSgYGsUS8YPvIVnLAs+w4Nh2SGclRSL&#10;wErKe2uz0vEe1/oIGh9vTMUH2i+gWczzzzmDenqk/vPfN+DG5wv+70xryoGAvyg3v6OzE9UAte0M&#10;F8rkfg/nxvRndk4O3Godlqmu9Kg4LjLTC+UHQ+WXBJLeERJqk/OMSbkgY+y2pKwkIV0i7vnF73Zj&#10;Xpgde0DOVT9NGZaLqVKJjVR7DQWJJfoRcQleybyurgIVKVKRdPxQu9bSwUDaniKNYxpNT6KprI7S&#10;hVON6Rkd4pThExdakTiKkIq4VlSkgki7ZOhbEl/OhXIoj7JoBdaUVHIaJ7uzJTGjyc1rVq5BC8RY&#10;Lcv8sAGYzb6UBy0dXmw08qz6iVVCAMKKkIpGCqsuJm+b1hPXNxkFUiYGKoI4uydsS+0U39K/Sl5K&#10;rcnVIdnE5SpgEybCsExN1fDlXLDKtMYUttQvGywkKZIFgDVVWdSZHGrwMWhl0go/y4K36XAL+ApL&#10;ss1aaiOSlqWs7avrXV7nV0zzGrlQ9Z0GMqMoHjqjCeWEGv2VS88nP5tlhZWtEjJN6eA4lC7tjSyo&#10;KSvqEMezQVo9NUmbklq97Dqi9DBUqtkBgFRaJFuJUl5pRU0irlhS1GqEhIrUoSlEpLJgb8MVjfPV&#10;kVuxuuBqsyAvhJJ6INl6ZPcYqWuS+igESrpYn6zULw8pVy8qyTEdabFJGt/aujOIJguzxUiu1LO+&#10;eXLGLJU0yhApbh7ya15UWMH5QAOzvjFUSg1qZFJXTCPZVrUI1rRlSnJJOcq0TtmtbRoGWchppbkE&#10;Z0nkqEqdqpxcIitlhJMQHf6yU43SNhV3Gn7NQpXQEENuhKIJtQW0kAraV6saIGuDjI5h/er7Ctbt&#10;6+NzmEt6uNSYJM6xUmTVVy6OYVkU+VSi8Q0H5y3YM0i+Z/LMhxuYpAGZH9DpJh48xVg1y8URU6o+&#10;9exXHkazwNfX5czNzQ34A35y0z8+mDjDX7+PXkTBpQqqH4y5VN/1e+krEoXEg7QBfxApgBJLvvrj&#10;9iItGiEAUSdMmnjcjOnHnXjCcSfOwPtY+WHCxEmUDI1LiATpLT1AlmB39UAmeQVw+/ILPHDn5fty&#10;iZpKHgryvXCDJpyf5y4gb10FBfCg3Pn8z3x3ofxTfvDQVJ4CogD7KEFy5wFNyCLPCw/5+ZBvsLg0&#10;GcwryM2W+m7qUS+rDVRQab0SsZS2/xIfbg/UFLih5hXkww8zce4IRWob277ZXP9tRXMq1FJYnDXk&#10;rG2pEw9M9h2SGwvnBwKpUOvCzY2rq5u3N7a1d0esmoXRO3DHBaspczxmeh1opxgIKisEvj/vC/gJ&#10;BNBLGR7ufegJNGaC1zGv67IIhpyAZotqNibRaLnADOiQ4P8MxDMtCKTSqNOg5YLLMbO4QhFQ/YaY&#10;8AwPZmU/4KCDsYzIJxQQiWTKEsR/583/6VMZBvaAOCYJBIPn/+wsUN2w94IH+AntzpogCGBBUV6o&#10;OwzHBRBRNYudcjx4710P3Xf3Q/ff/fD996AL9CMP3MtuOZ2ssvDqtDUHtJ9SGRQV4xRhh2OJqRmE&#10;oty/6W2nPEWWNzN4cUZM3gYmRVR0R4Up3ghpoM3TlCr1iSU1BpSVSm31NcWeGzskLrUTGR3C6ghU&#10;U+JneOQH7YcwmBp+WddEQ6UkmIjNDlXTRJkmy0uJquGPY096o5RVAZzWNP1fslYqqwNGKxDmksoW&#10;FYwEWiomN93VEZJZ0qvWlpStxdxIFAwy4IhIGPFtwEREdMFa/CX7gFLhmI1sNdBwLtWjvjxMKNgr&#10;lCKCKT+T41Nih0CauBxqLueGCEoyyqSQZkb7OJlPjbBL5dLLKifIck5yJKPITPCVopnM8k1r3lTY&#10;uJke4iddqnBZRlkrlWuNf8Ezh3WqzPNVSkc68VS95yDF6lK5HrAa1AqE0o3wJVIVz6Rr0FaAqtuR&#10;ysW1WfMORsaAYcWDRRnXlc0AGV7HNhAbriI4xk2EiK81vSjxmWvrUhEKFCSOK9u1qWaKKY1KeiWC&#10;SnQUWZJESh4JdJJqXT5dTWkZUkYX8+avf2MuRjSuZVUY5cN1BOrXssqoylCfu05+pWZtLvtSZaeV&#10;ZJkdIyB1JVF1JkoT4KSeH9iVRmbNhaGMkk5BxtqwBakbSVqB5YYFdQvVTgApJW4OZUkZHZmMltLT&#10;MISTEDhmuWzEyLlzPxxZNqywqCAYDPoDRPNEzRb0X6KVgjmWmnjhCXRb+AXaMLHMStox0VolTThI&#10;VGGSwONxgdGWKtGUmg+UWYkmqtSoV8sUMCOiRJMbUkgXquQkX78XLMC+nDxwy/bl5ARyc3w5ub68&#10;XH9ero+EwA12WqISQwRQWf05OV7z25cNyUkE9pcYlikd0Ki9Oblg7yU0gQ6sC1DbbyC/ILtf/+IJ&#10;U7Y0tkyZug8BHTvbB598HpYYcLJJ/sODuogbN3EsB+SgBLAqsW7T1tNmHD90UKlZtWyta73hyXc3&#10;V9deetTY0/YfGYrVj/Jf7mhL1nx8WHJZVeSOvwMoL3654aUvN+w3dtg/Lj1laEm+nhRolaCX8tom&#10;hkBMUAKZagemzhNPOR2MqHx8FgiR+XDQY9lOXUYcIiA1ixzBURn0T31eLAnonMAVzzCGYLk0iiim&#10;euyhe8eMHQ8OxixrTdEwLfIMCj+UEWnqyw5xPnr/HdDA9RAxDvnSGT4zrgBPyBHLYhiYtn+wEwE8&#10;n198+VUiYuSrXMkLfn5uMJ0CDDE3bK18d+6CyeMngghJPrBk9Qt7DtkX05F68/VXGQ+wBx+eeU/7&#10;02eepeNQ6l+tdA0+jTJHJlnL+pmma6atStslptMLZBqMJs6d6UWz0hFVqaY8ebORQsWCPDCYDyvK&#10;5B0HWKaaaECUKBiPvrKGhEqj5NQqP5B/VaMvpzFwmSjrAgRVvsZwpGQCoRDjdRml2BySiCZyhawp&#10;UoQCxU2o1YMoqw7MHDO1Pzqr0JMqGcPM600ugr7K9WLFVQdKkPyHzwHVd7wkcVX91FSx1U8+PyVD&#10;qUQqvUmtyzIWpKUEaUlBxpQNR6oCSBxLgqQSeqW56HRgrFysZfosH37Oag+VVXlfq7T+ywFnCw/m&#10;l0292VCmcOVMLmuaTkD3ugcBZpym63+UdGzJTU1KmqXJEqPQ4+LLcbiXPBGDDojLVs+5Cc8sIt+e&#10;pW6STWO49TFee+cyUS/tKU1BfiICZRBHbjEqSvqlIw4uPgUQlfowpTlqukDphbr7xW6P7yGUH3ar&#10;VmroGpzTgWxH9O3S0MYzTseF2sBfFj+9QJpIoZ0CKZ1xDzt2w86co2X8aMiamgP9L8vxV7UkoGnC&#10;LDf1phWjJklAZlMQxoJ+XFQVQFVGo1Lwo5DUSPgeRNOxSH2/ZfXxrJnUnBys+lcbqDROKTsdMata&#10;wTRyvahmHfr1WTkqeaNpD3qu5OR87tTt2HvPn2+aMH7CzDPOKCwshm8Z0e6C9STS2CgFYWJ51sTP&#10;npQUDsdTTz755zv+UFPXIJWEFcesjtXcawFzOj7+7TnnPfpc+5b19IQwyddFOi2MGmE9LmLf4o8A&#10;ZNMrmXOgygZnaYlZKgldbyZjPPkaMJUi+GYvOfyUDL9xXN92exvCkfVbKt5+8bk7Xvxfe2d3Y3ML&#10;BCsKMFsmJ6eAAa7gt00s4aDmB0Fv2ba97qzTT+5TQGzHhlddW9dtz3zY2d7+15MmRlq2zq3Zcdkx&#10;75Xmbm1cc9i6byZ9lRc4ZfTQjkD/6/+3dMzwQX+58ITi3KCezs4owGBHhROb0LVYo6Oi9ggRHnny&#10;WVDwQHUEuzEaV81yhGhIUB+TT8Jnatk4SUag0DJqLGt44PVbJGJHAdZr5uCxzDy3eVUWFxTMFGDg&#10;ilekUQHWB1qXzs7b7u7uF17+rybmhT//GaxaWSevaWh67c0Phg8flp9foCjATIWRp5jcjgrHhx+8&#10;AzRPOuk0o0FUbulSF2GYOd+ETWaifDejpmE82UBt3byoTMvEVi21dVWnqZod2MEc41hmq5DR46JR&#10;yFU5crE1nGixY7qBZKZBPYTniu979cUyGKKxUydRuV3B2lFEP5nnhkisI40CjEFyfrr6kocBmq9e&#10;+1V1+4YjsFx/ZEahFEE1NLHia+Z0SlKbE05uDq0XdJ0OnJGgoEyxQV6uC81gzyHAiTZXPkks5UqQ&#10;3mCtkv8MtF9VpfGrBkwFUusJvApKvw0mq8Gqhqjs8qUnsmD+0uKT3VamEnJF5ZYUYATMqvXb1bfS&#10;8mM+8zcSHOO+zaTH48ugiqLRQ3QNz6TsbA6tJsbVq/YFK72ynqI0RE5guGHCsCGqF4AM2ly6btOI&#10;MTXyql/6GSHN0yhY227ZIpu6yDo5sFW7Ohm07Exs9jRp5NpIYk3rVYmsDKImbOh7RCmE+8e8MZi3&#10;I6kDStvQLCIYyZwcpuoWeRrGgqrE0L3XLOliTG6MMiIoGxxVzBsGYgwD7FmQCcPaAprgaVJ98qCg&#10;7jEt+gGVxJhjqEdPwosf1FUQ6pFPX2CsAG5sVCmt5lMmdcaGCHI1xoZIGgbnX4Gd9eN3X920aVNr&#10;cxPrVHgLDZtsqAZVZahD0WH8OcEGjMKkXrfWSpi6CYCjtin+/Tcva5E/gIuaJthZFU8peuYWDSfj&#10;L76ixCFclkEMoNjSPzQ3KhigOtNHxZBBvi5F1WD8xhQd+h39crLGjpsw4w931exobG3rJB7nvAIs&#10;kSSHXlM/cbKfGezlZFd0c0sLxDzx+KOy/Lh72OAKR+NPfbT0pXmL/v0zX7+677zZDQXDW+O+olTE&#10;5wx3d25zJ5MDV+ZMnfWftmvOOfqXx+0LO6P1VCzUUdTKNBZRCJx91/1gUNWYSRkdpuvy1lpQHTVm&#10;WL3NGfVkMIoifWBVb1bVW4DNwMHk8BeLgNEYQXSBxlzYK1DaeTO1Ydk1RmxGJyMLMOSo0ZaRVb0K&#10;DYEMZ/2DRdnx1T//9Qw+/PKC8+Dvcy++gj9/e9nF1mk7u7rf+vBjl9fXv7QUD6PjZouSwY5ZWnA6&#10;/dYbr8HfmWeew5nytJnIzT3dwKNNJ4/MRgtyGFc9anC/jAd1hQHtwr+BCqB0CPqcVJwyqsbGDmU8&#10;thg0uC7RrCtMi55azUHFV2ViVbhW1iO5kpiOzqpVTPWYkGbmxjRqrQJMJ+qSKsPETCLGD5RsPEE+&#10;DQc2NTBStXGMcdMXw5kMg0Cv/1tMWIzANIJVRzTdlNQCUm4ZmVM/NbmqB3XNVFWtMSmjtZHQKZxD&#10;Kg55xQqoabBKJUvmXxQ/bKXwDw689KKf4cBfyhisIacul2qRRJFt1LRxOUXyteJ7BasVKSOgba5g&#10;GXejVvoD68sMprpqiTCRD60F2CgabVU8b6aylKbdMjratsU8BqRJjPJbDYm681RamPRkCrM5w9o3&#10;2IMYV4RJKK/YYnfCRiZliMJI1h2FAX0d9Nac2WNcO6BpqzeD0htnaMK1IdaqSjSUNKWv0VY/vtGN&#10;YLqeO4MCaaOa0lLGX5Yk7VCqsKuJyhZJdJxqIurbtBGoKio2+x5teewVhjU8+sCvo6meDTuPjHKQ&#10;KVjALk0hdBKRRj7MhIO3Z8hiplqdlWoTybNqMBMYZaRT6ZlIkfg4++C8Zfi6T7rLKIYBKIZk9Gml&#10;WpJeYBclF4gMrGCWhZJJi8nwBQz67Qai1EphxPlYGmvJvzQJfQvfTsIoRBmmCjE5kor9Tz/PCx/1&#10;Jd9sIk7LckR+UiUf1kLdTfG0FXKVV2xvaGqStlwzBVhSvUk+8Akn0H6J7dcDe6cDfvhZUVk9ePCg&#10;ow7dz0LFB9Lfbd3x1xc+Om+fZccOTDk+Xpg3yhXpNzgVDvu213S05Lqm7/vflcE5GybdefHJE4eW&#10;GCJsoQDz3sW8JzNs1sVPChnqlhAOauHSbxbDdll4BgswODbDA5p/4bLIEdPqY6J+iJfGYdtC+iAV&#10;sMrvGdaYZDEtWolRHwaLLuzCBQb0Zed5wIRAHL7epDFr66PxHKKObajh6wMl6ZH9sXugAFdUVMz5&#10;eP4vL/xFAL705XDAUdDPvfAf2FQ/bNgwC9zgFUjv+wu+qKmtGzlyBGxfoJGlw1vY5JaG4eyD/H3l&#10;5Zfg78/O+4WFAswyNddkeb6UkYK1euvmIPVqxvqnvsRKL8TISn2D+bqaNW66t/rpBtelKf0/n87A&#10;0GniVGjOi6SvKSoHWpJszhPlSY2WeaaISA/yPxwfuvLKAbLawivAimpuOBBzlcBqSu73lcEpwwrh&#10;HLhlizajYAxPZhNsrRJKGTawzxlMaTMsCZ+TZt1YN6SnnXORvFXVq1GzNNLD56cuMWTNiRpdEKYa&#10;KfWCxoto0RANx2H5L7M/U0bsQYHiLUkUU4DlBykzhVSaeaU9VUQj61aJjN4pzYFwblpMrudTxVM0&#10;C61pWJ1CVXZblW9tKlcxKnVbssrLFi9UMkRT8PVo2TNY1LeOe6PicLjYEB1+zQij4/xQepatNMy0&#10;p5ZHjXAaV6LchdrgxiCKiWCog1WipCZim0VN3pbjg240lpuzJKFmMqtrh9oCa0dEM8ykrsUSUl3P&#10;odU0dF1juhoyHqSNLXUGqj0hr6o3s6VUfSRzzrQ8GfSXbIBESSQibDItMtOB09abBXKm1aA0N5XZ&#10;lJEy6fltDgiq5SrVnMEGAfMlDewi5O5B7i64/k23oCb3JFxx5eiauPpcjZoDP1vgKx/Cac1qGi62&#10;FPKSJSSfbtKY+ilz8hiKFl1ChxLE/6UBGj9tSD5aTBVg+avFaFHGiR0x+yYciQT8TSbiqWQiRf86&#10;4GcK/tKjxuAPOF2jApzE7wDKGrYHbOqwX5mcEwanafshm5Vr1s045qiRwwdat8/uaPy1hWvmfPX5&#10;GZMr+3Y3ezd2ePwOtzPWHQ0mJmRvjRW+s2rYeccfdcbBY/1e09Ok03UBqvd69TWj5D/cyMw4jEXQ&#10;/LRTrh4ksUPWuh8CGSauCfIFqzxyO0hDe/nqDfM+Xzh18iQqkFKjkDpFbG+cVQ9+PfccsTZfdNGv&#10;+DdWeWAXTVqcEgsf5emM+QRRM0VOM/8xp0NyU4ZIec1fM77YnY+bF5bT361Rl3LWIGKj99aS5fs6&#10;eTKm6iW5Yc9ocGRpeMI2FGB98VBUpP+YuiJr6Gw6oDyoSHCjjlxXChpUgnoADqfrWdSZbK/sSRs0&#10;shupLJcZEkUJNphWWE+F+AS0oeHIyM/IsBVyLdAAUPOFE60SLrdemgm1xJJS42KwZKHF7LHq4K+k&#10;AEsWYIkZ+5Uqa7+yiwMVNTQF46Vt+zbWgKy7C+OaU8/++ThG1AzCjPjiujVdD6dZoDBYYtEjYFow&#10;I37MJZSbs0nGA7QooIjyS5T6tsnP5PQ1ZI686o1GhLGezWtAXxK9BVjmnRdAuSyaxmzW4fREbBQZ&#10;NU5tU3jM60p5YwSaUROxvUxksESmomc+KPOlUqOp7c60IiL1X1ayyb9ThnYMNehAraHTElBia5Yc&#10;5ReGwmEovOnaHMKrTIgMWDEd+nQrPHJmGejA6USTA46vlTQQq15rF5ZspdXgZik/BvMo5NVq0iDL&#10;oDxgcnWuJFMPfFLHZyB62ppQBJx1l5xcGtexpoiq1kOKQxaUsVRg7SXn1tLBlYQrAz5ZAiGuV+Q/&#10;qg9oJYLExjBKizyS0VleqgYvZdB+yV9i/IWDmenHeokFmXzXIEGEFVTgODzEQQGmG4ITqWScfGiK&#10;7BEGvZeovqguOx+gh2ARBZgSA92afMYYVF9yAlgAHrtCkarq6l+cc0Z20NT/mYHd2hV5++t1L89b&#10;uq2x0edOZlNtpS0EWTsHlZRcMP3AUw8am5+FRrxeuIQCjCD2QJvtQZJeqLCekmhub3/hv28NGTqs&#10;AM5J1x5FTpuQYtLhFhf5ybLpZDOdHZfxbDpqq0dKo8lPpvMR2mtg16Fe7tP/zBBSxolVt6vqPLmO&#10;NsO8MDqHB4egaqlXHUuTi5xIhStnJacoKf/JqRnbdAGRrwBJKiQ9CHmUdWD6rGJHoicRUI1iRtNr&#10;I1gVVtRF0w4xhvH4AV3NixZeo9pRiSbSN58LGgBvUePc0G0wVkqyq03PxeSHfjba8UtAhiSMuVcx&#10;oM6DKdmSDqwcgsWrpqgBY2tjAy0yr27d1oDgWre8Di0vtLCZnrYbsKEAW+Snf6WjbyTJWj1cmX3w&#10;BHU9lipApW+oJrL61qqIqWkHqiqJQV9p1KXydcPmb6wbkOZ6adVFbeFNOmqLYDNtP7O61S9ScUOA&#10;rM+zQvWkSzbs+K3GJaPaMo/PveEas7H06uLK0YzI07D0+eqEUErF9RdGrcO0z2Qv7I6TBpSMxwLV&#10;EKJPZSs/3aIcP0+w1WWom5Qxvgr0hu81/kWabI3WDbVjmbGIKVVJ3xv1+FZym6ZKdfgaDJFpRyEu&#10;D9WgKodr61j6bT45kP2arWtfo8GqfurX0VS0lEFRU15rI7DFyK6oqGSqSmoElFm0X9AArCP8Ic3J&#10;UQ1GzZdowBJcJCo51Fayh9F3bBxBIaRcgjM0Hp8FRlm4HW5QfEFjpX8xXFrXp6vOYPUFi68D9F6w&#10;BIPeS2y/5Bs0dCmcEMU9wA889SI8A2Fwpyau1/TsZ3LydSBArG1uT2X19pKi/OOPPJRsVLZxhSKx&#10;FRV1n3y/acVm+OARbDV2lOTn7jN60LH7jJo4pCToS69F28hEivKTVYDtQ/TjiBlPJN/+cF5rR9fw&#10;YcPBP58rFD/wafpKdfepmCH5Los2G+l/q+U4w244XTeYDnvjYUVJZWjKMFntTZdXj95r1wZsdQCq&#10;ysEf2kmM9Fsuv8YcqR93NfEpTTbppc9EaVHXpa7A/KQdn9EkyIir5wQGNlf9iMLZn7T5mWHFclEi&#10;aIdHBRer1eGdmARYTCjtywmfv+FYa0RKi4o0XmJUNQ5mqFhxqDRlXgqVwZQOfuQr29IoyOnAzIVe&#10;GmIZp6oJg4pRPScqPxROE1Zims/CrevTUJzSiIBGoA31CB0JdYCJlYY2HlYovnnybZrHR1duu+Ir&#10;V546N+mXUjf8GhjOkZS/imiZyA7Hi5XN0QArrqnKtM0QsG5ZfHcmx9Q4uRgZgTPtkTNu3lJpDGrL&#10;bgWqsjRKpELfqJrTJCLCiMn0ozQnPUYl0VM2nvHrYIOEtqA3iKSziNqvE7mTNOjmjNx80hOWWq6C&#10;oDaJeXMwcYyRe23s2K1bnpI7x4AyT2PzBoNGpuvLWH5mhTauWNUMh6ssVadvq6Y1+RrWsl1CVjMZ&#10;3ZRDqXnNK8OyGcRRIaOZXlriIxUZBz3SWdG6IwvI6sk21XW5CqIDI+YqtyNprKSRVFMy5lUlEZb6&#10;RLIJmNAkyi85Opr+JXmAtksogwUYPJ/JAVig5SaILToRh79EtwZjLB6bRTR4p/PBf70EjLscoE8D&#10;FTf9/BMqwEFQgEHxWPbd8vPPPq1f3+L0zUmOAdmGIvHG9lBrKAxhhdmB4rysoM+DJ2yKSyDQAwQq&#10;qmteePXNgw7YHz50xq09GnbhfKBaQzYaS9NIpaqbzpTxdLMEw/dKK1EpdaxbNFz/TceZBScZtEoW&#10;NV3BNOykmTsqVld+/JOHRe0AyI2szDgidcHWKOjdBDQrjUpyFcPyDzVQOMM2zJGrwXT10ovv0whT&#10;L+Wkm6/uRGFV6MlYWoljJu/kIZc1YLowLOnAEAiixm0GltDhXQm0maWpa0VMUYgxXwUu48lk2oaU&#10;tnUaUTCcM1oa0qw0P3muokw7eSsNX2652Ny/CKyRhc5UIA1KJAWZ9t9s4o2tkvsr+0Eb48gqysrM&#10;qAaOSyKXjftXj7zWFoxyqZpia5BQ+TSyZqEpFCmnPS2sBw3fYNAzFlRVRH0UPejp5F0zAJjxroJZ&#10;2yVxbY5vfiiI6RhQcmTwmifBN+l6JYP3sryy3NI2cy0SigBxSS1WZFXpLRb0MwLIqPAmJZG7Y14V&#10;4njS9CJSl2EuXqqKxSwta1aePWGW6oFHCVBBqY6XcQVZCgZjR5Yga/LUcMpxLSdnYqQz5BowrzMS&#10;q7pGTnS02rtZX8X3U6RLo1UMf6h+KfVxTPuVvKBl0y9zzJOMxsRdmtmLcVomu+rJdgqKAJCnN3F7&#10;Jg9k7y+4QpNsKCWyxZcmTpC9vuD97KQh4AJNFWDyJPFGbM5O58P//i9ViInuSw7AIvov+cQxKMBg&#10;Da6oqsoKZp0+41ib5t8edLUiiUDADgKwp/3lt97rDkfLho+AXeqW/jecSVGerWCLspORYRztEGuT&#10;UM8zlLpp1vXwK7xK2fVdmpaxneSAkdP0zxmT1U1EkDK/QVJRT3UVpSjI3Egnd/5sMFBpo0ZjIk9G&#10;MgKrZ+asuHpR0c1Y+BqyKQ7G0dRDs9HadjryPRdso6Gt59TS8al5r2/DdudvphlpV6z55o8jKtOB&#10;Sc2jDqymxq+BG1e6NnfWNnSTd5y/maoOXEJTmvYxtdZFrHowq9ZsrpDwbVflLyExoqOqDlBmvKSI&#10;bHrMNXB10c2Y5OpI6iR5a7CsDduHkY+pn5UrPYT0pEJdYt7Ebq4TNCShm/ryrYA9K/Zfqc2m7/uV&#10;kujm+zo4tMUwrit16TMeBMwqIbPB2VJF1o0UmlZhxDML0/bERgBycwtdcVjNpJU2mlNPVCoDkVEZ&#10;f22vicg9I+mgtOxagoQiq+ZdJ189KprSoahB1kBuwp3hgG/iVsQKzNW4tkRGQ6PxUoeeobRWfkzC&#10;Oj1zuHQipeeYlyU2F+JLCJmppo+KDClTJ00Y36mqwOLlTyoEYx6Lw4pGJUtl+6Uqp9xv0kOhcWUU&#10;E0o/SDhVoelYjRZhfCQESWT4jxxYRX6RB+IGLTlfy6dgEV1X+uoh9XmGmMkEqMqw51gejqnBGhI/&#10;/vzrJAYou6Djetzk87/0478efwC+FLx1a8UlvzgrPz83bYsWEQQCuxqB5pbmx555deSIsn79SsFj&#10;Xzt/lvoh7dDNGSu0PZVq5KPcpx/TM1cP0tM0Bw67C07jVWzCPRpjdnUV2aKvn1ayGZBmKqSfGakG&#10;Q5UEqMwmHB9KbnL9sjmR6hUmSVNZBqBbTgZM8bCoPYPx1Bas6XhHUbJHisWyJbz6dmQjFy0ndped&#10;bZA2iUIHUUkB5o/C0ukrCmvp4TKKobev2ILRhG1rHiwpM0lPKxsWJiGeLU00/ifX/cqPKt4MGKXN&#10;21Z9csq2QXy1owxOCNm0kFvQkOMZ5WnQF6gKzjoHw8S6kmgUMb49Ec4gvmm1ypNPfjLLFUc3AvAr&#10;NrbAtB/JStuTqk4RMXOyZkU1rnsOS9MITHWQMuWEDyuKS8kPIjqJ1OVgUy3l06XvJCQu5YgGWqpt&#10;GjLKejcwTjViVWFIVuFdPZmx1xS11SwXRvVROvsipo2prS1ZGtQtLA2rGFkSEmu09WuuNleWbNSY&#10;jShGQBG+zZlgHRsmVS1/kN/c6gSXvwYEzaKJshqjmVTrJ1UMeWlqSpmAQNKjIeMy8koZMA1ROfFL&#10;SHKfQTcDYz9CXzLachQ5SNaESWTadWIfiioAzQfsweDdTJ5BGSZe0GAKpiQJayQ2/UmzQRMx8ul0&#10;/uuVd4kC7CbGX1CAwQgMl8vlbuvoWrt+41mnHjdm5IjM5/w9l3+RUiBghgBI7+o1G/77zpwJ48f1&#10;KS6GpRpNc9WMetwoyEbyzDp5zbgqN/adqCL1CGzIDe1ZlLFS7ufYfEieIGnXYXvY3fZCoXqGBz+7&#10;UjZPcpMXGX1uwMacsBNUoaTFS8uSTIP33cSeO6OLYc+n2hng7eauyticazvlscmuHVJ2uTePp5/H&#10;4WgoXzaZNcoAxkW6Ai1dOLOSV5KlbcC4voziZK5k8eBzi9hpSm9gB8wYL1Xx+R/q2jH4ZRUhPRvG&#10;+rC+EUlNiJ+l0gbK5jgGWamnslKLNmVJydO6uXJKMG8sVWuHZn5D8owMexd79aqNhvLF0nKlVPf5&#10;auqm/RZ7ITcGSaeXZrisXAYNxFRolKylaadxSU0F1xiZdHhZwKnCXScJmTUgiZZKXvSimBnN9A3F&#10;NIZRvZh2ZulGL5NcdJMEI2+CdCKtH111ufHSwpXB+HEnMOOSchMCpVnZ7QssKkVXBXLfrhty5PkW&#10;I7YTQ9HOYEL50DRpraOTxiavVuqprZOXDEVs6JP0R/2PHE7/VVU0/ck6OsYZxiHDLW6wRQK0uWEJ&#10;JPMvpmQU2Uex6JlaUjA/Wyd+y5QovCcGXHJclnQUFqradJiXEKJvMCPJ3xnUXaoTgwlY6jKl1JRd&#10;6FNfeHs+TUH3FMPJWsSnOlVb01DT0HjWKceMGTGcuFKLSyCwdyDgdjnWbtz837fn9S/tN2TwQHDY&#10;h0+CwcW1U12HTtqlZjqSwZitHVAJtV7DwniFXTuwYAfCOijWI3J9dq90zpmXK/MUeug4xyc27eaX&#10;3LR6iSZPbcnlcUsO15tijCbgmdSobS+zDIimp2lYw1ZTa4vc00pLxvWacQLkzsB4Zbm3QU4lj5Vp&#10;C8KDIOu+Wi9oRfXtcSls1bQhdTpJUE0JdLQsCmlA0qj7YyQtC8i9VMcz/sUvJWksbhZ6TQYKiLVR&#10;2gg1bq5IxEgWJSZSVuLCKkKHv7qRmTc5/QKK8ZKKNBNMLzMq84s005RN29yYIBOy6kNsNhSTwtlu&#10;Fz2JaJLGlqAYiKxW9jRDrLUrQfo6sRNDBlsHunktmI1iJDsLUI1mCholmKesbcg6ynbqDwmqm5+W&#10;Dw1KNjo5TUHVK2iqSrP2SkhTP2w1iY8nTxnkUYU1KFWtmANp2X2r+xWzvh7CTTOj5KW36kj8L+28&#10;BwcVQ38GjdFYbQ3mc6L2VcYZg0kv3yQeapw0T0lE+C8+40hPPZglQ6yqTHSlmlLB1HRNmnytV7YQ&#10;S4xQd2iq0CLoyBM15dLE9CcYeyXO5XiS8RnXw1F9ltRy5yvvf0lOyEokYrFYVzjc2dEVikYHl/ad&#10;ftTBubl55BxpcQkE9iYEYMd7W1vr+wu+2lbbmJsVzM3Lzc4K+v1Bj9cLfhBwiDnHLJFe1TzKeFi1&#10;IeQ6p6oeQmIjK27IYy2VrftLzV56oeqKTCZAtnLsYWl6lExiiP+HG++YwmpgTVGnxC5eYcFu+eWq&#10;VA0mlIxNqAxHo8ygMBxN9QxpiRrGMOJaE5aecmbs24qdFk2z0ZyNtJpZAZ9rz0pE+wPJ1Cu5VUEQ&#10;k760HGskzhYMOx1J6QS0pMxds5SSmJYpXWFV741z0kxMEVyJSY4DSxawSiwve46avNmDVxPlaSCV&#10;qgzFxiJnM/Vcu+C2ExoXz7GixJMy6FR7tUMMomlSVk2wMfYGPW0GHWTmIk/z04tOWkI4o1YJnvJD&#10;XTS+IoyFUzWWKBhiZPzSi5mkqgZiPdfGVZGpNOroaoZ/m/2jeWtT1YJkwVNlysohY2IpaaYvWcEl&#10;cyAly8GrqR5FLqxWRVgiouNg1vAPqlWG7UEeZrSVY2MJ1lou1ePazrQbreVXLhQ3QqoqXSNRZl2e&#10;JlzVz0gdhzoHqURG7Cj6sYGQS4ooVVBltz32xSdSMWzOJmmwtNLoC2q3xvqWnaapYVcWFOLyzPy/&#10;kZRia6YVT1OmksQ5mqriqBTLm5Lho7+0H735ridJli5ndnb28EEDR40YMqh/v+ygPwqfEU43RFqL&#10;gXgrENhFCIAo+9zOzlC4qqZu/cby8m21XaGQSV4G6/LamJyc74TIZ5g0o+isA9L0REqfY9Il9rQC&#10;MuIuk0xMCCtDL7/2q5nBZJLPbohrMsG0kbNhSrnTtpH+hxPFWo50Uw9WMFnO7ZTUfj3wUiZPi4zn&#10;xXby7a049vjXxDIFNrOWazc2NyVlc0tV+ZUpp4mSwEXQAJdJUdLyi/Me/MP+UQLll4Z1RydI6ssg&#10;P1UQ+WEUR4eXnq5BbhZKq1z9nOuzsuCnKp+ZWKYVszTYpoW+F9qDDlszmrZ5VVeQZlHViDoP0852&#10;yZkMymZjgq3qzCQjq2oyEWcbNcuJINZNWnGzQZRE0S80meglmmxNuEjTVDRtyiaPuyiaDkJ1gPFr&#10;I9y5MNPyq92muRLxPQ+tEOWdXuxIi0FlV9rrK228ZWmIwzLp+RRLL1FNqRczERryQ9J7qcZKW6C0&#10;PVhamJAaJSrjqu8JM30Y6VM7MWYkMSp9gZj+klylnd3RJJh5ibZLZ55wZDQ+i0sgsJcjADJMPt1F&#10;zkEn8ky+je1yxhJCdvfyehPsCQQEAgIBgYBAQCAgEBAI/HQRiMfjcObUHiy/s649tgezF1kLBAQC&#10;AgGBgEBAICAQEAgIBAQCAgGBwE8EgWgk4vP792BhnTuEArwH4RdZCwQEAgIBgYBAQCAgEBAICAQE&#10;AgKBnwwC3d2hYDBrDxaXHJ8rLoGAQEAgIBAQCAgEBAICAYGAQEAgIBAQCOxqBMAFeldnYU3fuaMt&#10;AxdoOCy6sam5sakVzooOhbrpt5kcsAczCw7jzc4q7lNQUtwHvkqzZ4skchcICAQEAgIBgYBAQCAg&#10;EBAICAQEAgKBvRCBttaW/ILCPciYs9aeAhzq7i6v3F5b1wCfnOnft7ggPwdctwNeL5yXFYnHwZO7&#10;ta2ztr6xK9Q9oLTv8KEDg4HAHiyVyFogIBAQCAgEBAICAYGAQEAgIBAQCAgE9jYEmpsai/oU70Gu&#10;0ivAiWRyc3lV9baaQQNKRw4bHPD7LNgNR6JbKqurt+8YMnjgyGFDXORbS+ISCAgEBAICAYGAQEAg&#10;IBAQCAgEBAICAYGAo6G+rqRvvz0IRBoFONQd/n7VupzsrAmjy6xVX74M3eHImo1bwRq8z6SxWcHg&#10;HiyeyFogIBAQCAgEBAICAYGAQEAgIBAQCAgE9hIEdtTWlPYfsAeZcdaYu0C3d3Z++/2asqEDRwwb&#10;3AMWN5dXL1+zobAgPytLuEP3AD+RRCAgEBAICAQEAgKBHw8CMB2aMHqkpjzrNm7uDIV/PIUUJREI&#10;UAQMpV1gIxBABOpqa/rtYQW41fgQrM5QaNGS76eOHzWgtOcW6m21dRs2bTr5qAPgiKxerPKVK1f2&#10;69evuHhP+o73YnEEKYGAQEAgIBAQCAgEfvQIvPvZ8mn7T9EU8+tlK047auqPvuyigD81BAyl/acG&#10;giivGQJ1O2r6le5ZC7CRAhyLJ75cvHT44IGjyobsZOVt2lrV2LDjxKMO8Ho8O0mKJQ+Hw6AD77ff&#10;fm63u7doCjoCAYGAQEAgIBAQCAgEdh0Cby341lABPuPY/XZdpoKyQGCPIGAo7XuEE5HpXojAHleA&#10;XfAhI/29YUtFbl7OyLIhhm8zCgQiDm9g1fryXkQ/EAgMHDhwy5YtvUhTkBIICAQEAgIBgYBAQCCw&#10;6xAwmz7tuhwFZYHAnkIgI2VBRBYI7GYEDL7ZC87PcObz5HGj7LSZ995796OPPrSOOXn86JWbquHT&#10;wXYI2owzYMCArq6utrY2m/HtR1uzZo39yCKmQEAgIBAQCAgEBAI/AgTE6P8jqERRhB8NAn++446/&#10;/OkO+8VZufw7+5GffupJuO3HFzF/fAg4t+lcoFet3ej1uieO0Z7ToC/84489+s7bb6dSjosvufhn&#10;5/3cAp3VGzZne1PTpow1jHPnnXeCUTcnJycWi0Uikeuuuw6iGQbyyTs7O9evX7/vvvu6XAZqPMaE&#10;zxTv2LFjw4YNDQ0N8LOkpGTs2LGwf9jpNP0+EwyBEyZM+PHVtCiRQEAgIBAQCAgEBAJmCOyG0f8N&#10;Exfos0xcoCsrK1etWlVfXw889+3bd9KkSUOHDhU1KBD4QSBgKO02Od+wfv2N1/8OIt/34EOjRo22&#10;kwoU4MlT97UT85mn//X2m29AzJlnnnXxpZfZSdKzOLMu/836detQSUkmk2PHjXv0iV2odUMWDz9w&#10;P+R19e+us9CMelCWzz//9IF77+3q7HA6TRUuqnMls3Oyf3fDTUceeXTaXOy7QD/5+KNvvv6/ZMph&#10;obuhxge63Vlnn/ObK2alzR0iuDQO0PF4omZH3ZhhQw0co9XG6ScefXTex/OHDCsbNGToSy++lALW&#10;zK3Xo4cO2VheG08kDHkCvZeFs2fDQD45KMx9+vSpqqoyK2dHR8d//vMf8JQGhfY0esHDpk2bXn75&#10;ZVCe7aAj4ggEBAICAYGAQEAgIBBIi8DX369NG8d0mmSUcunSpXPnzq2pqQELgcfjgQf4CYHpcxEx&#10;BAJ7AwI74dL66isvl5YOgPuVl15Kq49kFAG03w8/+GDQkOFwwwP8zCh5RpG3b9s+YtSYkaPHwg0P&#10;8DOj5BlFhtOR7vjD7Z8sWAD3H39/G/zMKLl15CceeaSgsGjk6HFYFvN7XEFh8ZOPPd6LWQOpD6C+&#10;hg4fNSZN7hBh8NDhH8/92Gbu7utu+QPfTHbUN4Qj4eFDBlq3nScef2zeggWlAwdm5+TG4/Ff/Pzc&#10;MWOMrbtIx+1x19Q35mf583Oz9ZTBMDtu3LiRI0eOGDFi9OjReLyzYaAmbX5+Pii0hYWFXq9X8wq8&#10;o997770ZM2aAyTc7OxsGD7jgAVZPwX36/fffHzZsmN/v1zMDtmJYZ90bug7Bg0BAICAQEAgIBAQC&#10;uwcBm6N/dziycOmqTxZ9BxrvpoptTa3tffsULFu14fs1mw4wcXNj/K/bWjNogPbLGttqdowv056G&#10;CrbfhQsXwqTlxBNPPPjgg6dMmQJHn2zfvh0W/WGOVFBQsHswEbkIBHqMgKG026FWXl7+ysv/KenX&#10;zxcIbNm8ab/994N5ftqEdTtq+5X2N4y2eNHCa2fNevrpJ1995T/bt8PXd/rn5uX5AwF/wL965cpn&#10;//3Uc8/++5033xwydPDgwTt79C/PwIcffgBf+gnC96CCQfgbiYTPOPPMtAXpQYTWlpZbbry+srLi&#10;yitnTTt42tw5Hy368stDDj00EOydz9C+8eabAwYNzs7JgYJY3FBGuNvaWs8++5y0pejq7ARDZtpo&#10;ECGZiG+rrYFjj50usEBb3k7HjBNOmDxFe9K+YS7O6pYo/2Ll2g152dkjh1t9+PefqP0OGAT1GQp1&#10;nTJj+imnngoGYOtrU3mVJxk5eJ9xmmhPP/10wsQyzMeEkl966aX6LFpbW6Gp7LPPPvwrsIO/+uqr&#10;06dPLyoqwnDQeOHvKaecgj+bmprmz59/7rnn6gkaOkF99NFHJ510EijboKVjEmaIZ4GHHnrookWL&#10;4NWHH34IIxZPWZ8cQyDOIYcc8tVXXxkSZBTMkvP86ONgcpaRhjHD+Js3bwavcoZSmhrN8PWf//zn&#10;q666itUInxc8g60e6cGaxUEHHWSTNtBkMX/xi1+w2rGZvFeisYLwzGRUCp6N5ubmRx55BIHSIKbh&#10;luWL6EG3ffHFF0Mc/MlDrUloSFZDRJ8EQxhjfAR9XjwULJUe7Uw51xSNiQ2WnZciFAabbPCM6Ylg&#10;jWAczKgHZFm9MCJ6snayhuQsd7O6YNwaVhmrLA0djKxB2DBOr7QaQUQgsBciYMcFuqqm7uMvloYj&#10;qomTy+VM0jnQrIvSzG7fmL/sIN1nkL5ZtuKs4/bXAAKTFjD5nn766bBpi70CX+i3334bFvHTDtOP&#10;P/44qNA8TRhYz9w1k++9sCoFS3sDAobSnpaxhvr6p/75xNbyimOPPQYig0Vz2LAhv738ypJ0pqlV&#10;y7+bZOIC/Ytzz/UG/GAqc7vcfn/A4XKmkkkgDj7DcXA3jUFzdoImApsw//Pqq2k5tB/hVxddNJDT&#10;qLdXVz37/PP2k9uMua26+g+33Zx0OK+77volS5ZAqgMOOOCBB+4HF9+/3nnXoMFWCp3NLH510YUD&#10;Bw8lEEUBq5TH6wObIksLdlDA0Olwen0+UNa2V1c++/wLaSlbLFho0rqcUGOmG1c1kZPgh51OIcUk&#10;WmfutvaOwoI8C77/+fjj8z/5ZMDAIbm5eeBwfcapp9jRfoFgn8L8upYOPWUQPRDBtBfvEc0TgXVQ&#10;WCKFcYIPrK2tBUsv07VQykErZnHAdxrmshAtbQ1BBNBsYcjhY/7mN7958MEHgSD8veiii+AV6JPP&#10;P/88hID2i5otu/TJYZaJ6jTER+2XEYTkSNAiuZ6gPoQlHzVqFOSiZ0xTIoz/xRdfgEJuBxPDODBd&#10;hmm9zeQsLzbnvoNeMAX55ptvLIhocoEJPaQChYep0DYZ6Fk0fRl50JAZuObMmYNrLpkCBUILyXnR&#10;NSPC8oWCQ/FR+4ULljB6UDQNEZ4CFAT0eeAK/qLYYBkRdmhHem7TRkD6mXLOFw0kDfV8yAvLjtDx&#10;wmCTDb6weiL4FklhRj0gq+dWT9ZO1nbqQs8eSwX1hTWop6MXHrM4PZAukUQg8ONAIBSOzP3sm1B3&#10;eOSwgeefMR3U3YvOmpGbHYS9YziH6cVigjkazCO89gvEwT0NAvFME4sLlvhB+72Lu0D7FYeb9GLt&#10;CFK9i8Bnn3xy99//dvUVvz3jtFMuvfiXmzZvhi2s0084YcaJJ7nc7i1btkIgvIII9/zjzi8++yzT&#10;3J1uV35ewS0333zjjTd0h7oee+RhOMMI7n8+8fjTT/8LZu/PP/8ctCyIlill6/jEWslftrU4+2ys&#10;Xr3q+muvyS8ouO322996++2vFi2C+5133rntttsh8Lprr4YI9qmZxXTRckTC4d/97uqbbrjOmYIt&#10;rQksWSIRB0371htvvPbqWWDiJkGW+4R7wAwotPFkyuZtU/sFNrR7gLu7I36f1p2YsQva74JPPx0w&#10;aEhOXp7b4wFAXn7ttVNPPW368ccdf+wxcB97zFGX/+bXhsXLDgbbOwwOggYQbV5mqA0fPhz8guD0&#10;LBYBlCiNMRA2AJ966qk8BYiwbt06OzUBOuqTT6q2rT/11FPXXHMNpIW/YPUFFQ5Mvpgj2n4hhFHW&#10;J7/nnntAc+Y5XL169cknnwxJQF/VsKRPbieEEWG58EZpUNfHjx+vyQjm6DC42lG97IBmHYfPCxQ5&#10;mJezfGfOnAnaY6ZZYDHtq9+Z0jeLbwYaKGbffvttb+Wip6PJl7erw96BnuVrVvVQELTJw9/q6moe&#10;ZNBIrSdVaSPY5xzaFF80aHegkPM8s2e9I0BaNhhiFkT0qNonq+dWT81O1hnVBWMPrEbYsbAsDOlo&#10;ELbIq2cCJlIJBH7oCCxatrKru3vUsIEzjjyoII84761Yt6mlrT2ZBAWY3LYKqN8YaSuZEolfzTdM&#10;2tjYqHGkgtNAcXOZuAQCuxUBe9uAH3/skRUrV4Ui0ZJ+pUOHjxwzduzM008vKYYZaZ8zz5gJOxkh&#10;EF5BhOXLV4L6anOTJ4vmgw2PzlQ0Cqa0eFeoK54ABU57QwMm0ewxbDca1YDZDXZMuwntsfH5J5/+&#10;4dZbpkydevHFlz322BP1dfUlffvBXVdX/9jjT1x8yWX7TN3nD7fdCtF2Nl9aEDD0tre19ysdeM01&#10;v3MkYd0PTL9xRyp53XW/g9ppbWuFCBCt14v51BNPnDj92BnHH3ui5Y0RILLNwmq/AxyLx2FnrCHy&#10;b7755vxPFoA1PzcvH2zfoOT7fL4+xSVDy0aMGTdh7IRJcI8ZP6muocEwudvticYMhoe0tl8WwazR&#10;glcDbOgFgyqLAH29ZsMAWDM0FjmIoLEb96xTAJMpnzVMIiHE2hcX9GfIC5yo4QJdFJ5///vf4wwV&#10;/sJzzzixTvXQQw/9+tfS2sTs2bNRgecvKAX0MhgCdk4oCPyFi9ljQfPBEHzLYgKwGAgh4H6JOLNA&#10;Q0Moywtogk7FwwVzdDAqopbFm1vxWZML4x/4YaZInk+MwEKgLIymnjgfkzl/PvPMM6zI+tx50Hgw&#10;sRSIkoaftEDpjcw8D5gLy5dRw2qC1QS9A7k+OQ8I4ox1x+panwTzZVWDP0FH0i/Z8DjwEcxwsOCc&#10;J6UpGq4vaKQR4wPB/fbbz4wNPhyezQRVQwQz0qywWBRfU1gzbg3J2snaTl0w9o444gj0i4a/8KxB&#10;gNWpofAY1ruGgvgpEPiJILC1YjvouYceMBnL++WS5Uu+Xysrv0QFTouD/e8Aw3ofnNZZV1fH04TF&#10;LAhMe0yJfjMzGITB8Q1J3SxfYCiGnzC1gy9l4Cv+mY8Gu5HhggjwF8IxobgEAtYI2FPiiLbyxzv+&#10;3KdPSVGf4iMOP+KxRx+5/fbfn3LaadCc4NVJJ59y2+2/h8DDDz8cIoDSccdf/mKfMsZ0gR3Z4/3L&#10;X2DI/RNouaefetKxRx3G3xDi9XkhWqaUreODesIbgOFnL9L/36v/vefuO8EJFzb9gjkblIrC4mI4&#10;mAnuouISUFgffeyxA6cdBMa/u+/6G0TemaxB6QOFBaC7++67NmzcUNp/wNVXXxOLRsCDHD7cU1zS&#10;b/XaNXfffQ+4l0M0+LszeenTzpn70bCyUahmWt/DRoxasGC+zdwzMPdHI+HCoj45Obmo/cLl8Xqz&#10;s3MgELDGG0STuEYbXcmU8dhg0/xrZ58wn61miRR0Xb26a32gtkXDBhUX9EmIAOor7vtlFzgw29Rg&#10;ebdkMM8CTeRHs39453tYcJAGymvXrkU7NvA8ceJEPVmwu/KKKMyGwZcSLJkQjvN+mD2DqRYDwfuU&#10;KQMwTqPXJcSBV7g3Cf5iIMzC9YZZPi+Yf+uZMbPlanJBrqBLA2MX8wHGPbToCovKFeM8LZiatKDB&#10;wlQDCwLg6HPXgGZIX0MzI6CAoIYHzILly6iB3osxNTyAKgtGWlYEfKupXJ4IvNUkgQpCGIE+rFYw&#10;+vyig2HBNRHMcDDjnKdpWDSIwDs8I+cgDDD54zfIWfOpF1QNEeaZDAZnfnutNVm9EGq4NSSbNmv7&#10;dcGzB6ILCXGZA9u4no4eYbO80jYiEUEg8GNFoDMUgv1leTnSWZ6HHzj1ul+fx9+9WHD44hFQW7Bg&#10;AdOB4QHOLoHAsrIy64xAT+b9ZUBfZR9PAvUVxkpwjoa/cFQK0OGNw9DVjxkzBgJZNIgJmvPKlSvh&#10;pFJQj+EVhvRiSQUpgcDEyZMvvfTiaDTy5ZdfgjtyAhQGec8iPMDPZ559duGXCyHCr3996fgJBjNY&#10;awyJ/dLt/stf/wo3KC/vf/jRZ19+xd8QAtqv/Y2mZtnBxP7cs2aeePwxJ8847mf/dxboorwCDD8h&#10;EF5BhIsvPH8n6/3/fvazjz6ef9mvf/v88y/k5cMhzX0CgSBswYULzvcqKCqCwBdeePHSy34zZ94C&#10;iLwz2RUVF9FPHOXm5Ob/9c9/2rhpY/8BA6+79nfXX399SUm/NWvX/O2vfwYOQCWEaAWWG2l7wMY5&#10;Z5/j9ftpyTyWtxs2Ic884wybWWgVYFBuI2SLs8F17s9+dsB++4MLAWx0JoLicsO6SiQc6ezoaG9r&#10;w7uttXWIyX5rIOvzuvV0d14BBhM8nIPFW6JKS0vhcCxrCFpaWvr3Nz4vLi120D6vvfZa0CphQx0o&#10;rixr2MoLuqUdDRYdnlHvBY0UdFRQm1El7rFabsY2uEwDZXAtRspg/r3xxhs1kWH6C/N7PhDiw0+Y&#10;poMxDdRR1Ehx9swCMb6hDZAZkPVcafLidSoW2b4nNui6vL8x09Vhug9aOuhCEAJTeeTc+ngtfVpg&#10;AxR4sz3JetA0hYXkepp65Jn93LAG9TyY5avfwo0Gdn2pNZXL56tPgk7puMrA7/jlHYD1VnegqYkA&#10;IbhagfXCZ2rIOcKCapvh7nQUPNTu0NgOUzpQicGRgRnw9WzwZOGtXlANiTDhYUszFsU3rHQ9t4gA&#10;1g4mSZu1nbpAsjx7oFeD4RcXCxAZPR09wmZ5GUqpCBQI/BQQCAb8sPUNfJ53Q2FBZYXTPcHeC9v5&#10;4NuNL774IjzgFxyXLVtmtkaMjGkcnsEjGiZFEA6WXuhwUMWFv+yULFRomZ7MR0OCEBO0ZVhLPeyw&#10;w3ZD2UUWPzUE4IieyVP3Of/nP/d4vB+8/977773DI/Du22/N+ehDr89/4fnnT5w8hTvPxy5OoLSk&#10;EqkE2biajEdjhi7Q4MFB3Hd37oJp9i233j6sbOSYcZOGjxidl1eA6hLe8BMCR4+bBPbMG2++eeey&#10;cpCdsVColAMMs/n5hT6fHw47CnXB2cQheICfJNDvhwgQzf7OWEOuJowZD7gBzT4l/Qr7FM+WdWBw&#10;twbt987Zfynp279PcV+oI4g2fqx2i+VOlvTn51/w2MMPP/jA/Q88cJ/FDREee+SRn//C7sqC1gU6&#10;KxjoDkeNzcdO12W/vnT0yLJwpBs0KajNRDJx5sxTH7jv7oceuBfvRx9+YPadsw2Tw5cD8oy+gbTz&#10;CvDWrVsHDRrEf9MIuumNGzdaIw4RYEWzZ7UCc248WQo0SbAAo3KFNmHNbmE79GFmDERQbUaVmN9C&#10;bIeCnThsczLkBTmiMgwPmBdMf818WWEt2Q59Pg6MzaDkoNVRb+Dl8+JdhZECKmD2FWBIApFBe+fV&#10;VHYOUNqjMvVF49OimQ7igNqgrxQL0DSlMOPHGijkTc+DWb6AG2qYkAoerGdISNxO5TJbJUgmXzW8&#10;AzCLg3DhpfcQNsNBz7mGYNqi8QKj2RBuwacF/ml3lactvoUQWou3RdZ26kIPPttlgIsFUGo9HYsq&#10;0NR7pr2BiC8Q+NEgMGLowGQi8elXyzQlgr1jNsto3wUaCMJRrvAxCzjzGT7pCZsX4QH0T/gmMPyE&#10;vRtmPTyegMUbaeFUFHQO4l2jUd0FXRd1Y7jgVBR81nhQ8wZkm8UU0QQCgIBNT1SMBhrafgcedNC0&#10;A0G/CoGrBZe8O9wN5s1p0w7YZ/8DIFpGZGUXaKfH55n9NzAA/dUX8J8189TpxxzB3xBCXaCdPSCu&#10;SbLPAQfMuuoqfzCYnZsLeXH6rwt+ZufmwIeErrv+d+MmTtr5vJAC+corMO92hUKdd911J9zwAD8h&#10;EN70Si5HHnN0OBxyOB3w4ajifqWFxSVg8l2xcsW33y79+99ml/TrX9y3L5QOIkA0iNwrmTIioMPH&#10;kqlYwsadJCsCNnPXHoKVn5vb2tpuljrlcF1yya9GlQ0Ph7vBDgwe5089/a+PP57Pr6aQTxoZZd7a&#10;2tGvyOCLTzupAIOlF5qKxpYLPzWn9UC3zseBDh3OzeqxBZh1beDwDMdZwU+w4r722msa7ReUTENV&#10;FvbiwjlYmIrpz7gZGOKzELPkNjtWTXKgj5uTUXVHF3H8kBKMo/rjr3BjMypyEAen7GxTK8z+LfY5&#10;o9GVJecZ1ucFtin+AGfQ3Jgtmu1OTLsiAKva6KqNfPLKMIRAEZACH64nrk+LnANxYEmz68kQNFZS&#10;dLqGn2Y0MaYFUJpaZjxY5Ms0LkiLX7vB9QW9BVtTuXxeZkkgDvg7sKoBmobnPzNSmgjWOOg51xRf&#10;HwEcE3D3ATpm8yol7/1rzacF/noPZ5hxsiJbk9UX1oJbniyW2jprjGNdF3r2WMvVYMXoWFQBn5em&#10;XsRPgcBPCoGD95vk87jXbyp//f359Y3Ea6O2rvF/78578oXXN25VfXPIFJaMNGCHA843gWVc8A2B&#10;Cx7g9Er4a60DG56AxZb72aInWHSPPfZY5owDmvB7773HDjXk10bRgHzFFVeAL8lPqrpFYXcWAZuK&#10;iBwNNko21DfCCbtD4NNBKcd3S5d8/+0yeBg0cBAENtQ3kZ2UFjSBXZO3xAPa5b7jj3+CGyyxb7/7&#10;/oLPvuRvCAEfaYhmV3kyZwOYnDBx0i8vOD/U2QWWWN4CDEbmUFf3pRdfPGr02DRlyQQ6etQ0sTB3&#10;d3XF4ym44QFDeqVEtAqG7LvvfuFuMH+6YIsvHHnVp6T03rvvBstfv/4DS/qW+sjuXxdEgGgQeedh&#10;5Ck8/c9/nnrSCaeddMLpJ82wuCECRIPINnN3VjapHJ5rd9RXbt9+2IH7Wsi905F89tnnt1RU+QPB&#10;9raW6opy8N0/9rjp1k3ly2++PXji8CEDtHsUYUHGZhvT762F87G+++476NnhS0gaIl1dXTBvO+GE&#10;E/QnH0JvPnfu3DPOOCMrK0uftf5LgOwDvxAZP9vLvJRB+8XTpPg48BM/BQzRQNMAJZntE2Zf/WXx&#10;UQWF6SkzwLLPCJsl1/OjDwEe9Mk1+6IxAuQO02VYLeYVWrAiwpQdT+5h39cFbYHtgeS/JsqeYSoP&#10;SSAhjNAwUsJUG9Vg8KUElQBoQkzIUZMXzviZDsx/zpeFIzOYEZ8L0mT6BtQdzBJ4PpEZRgf0N9CT&#10;MYkhcU1acKZljKFtk+UOO6z0oDFx4j+Nq+fHDlAMMbRSImXgwbCyNF/i5WGBVMwfmH0dV1+5FkkM&#10;P9GM+4QtXMr1EfQ4aDJFVi2+YKyJgDIGgZiE/USgEDE7fPKCCp0G88lHIows+9KyHbL6wppxy8jq&#10;+ddnzaqS/9C0voyaEJ4ZzReS9R+sZlVgmJfNvlpEEwj8EBGw8x3g8urtr737MZwlyxcQvp1x7ukz&#10;hgyUTKkWZf/fvGUH7TdFE+Gbb1ecc7z2O8AWRKBFwyACdmDQhGGA03iU4GlVvK8ybOiFjbtIkH0f&#10;GI7GwTjwFv5iZ37kkUei6ZhFu+mmmz7//HPo7cFlGpRk2JMMmvAPsXIFz7sfAUNpt2bjlptviMVT&#10;p516yvx5c9etXQuRJ0yYeOzxx7/z7ntBv2f2nXdbJF+14rtJU4yVl6tmXQkfr4Gv8oLl7u677nr6&#10;38/q6dxww/XwmZ9HHn2sV4ACJ8tNG9a/8OJ/snPz4LwkoAlOHKHO9ksv/tXQ4WU98OK24Oqqq64E&#10;n2qIULF10yOPEP71ITtfqGQi/vhjjzW3tQezskHhhi//4sd3YL8x2JlBHYPvSxXl5105axasNtjJ&#10;zv53gM/7v7P7DxocCAaJ5dX8AtMvaOANO2pefNnWx5ydFWoFGDzkP/1i8XGHT/P5TT+GBLmDDvzc&#10;c89vrawGK38r+Nts3fzq/163YCsSiX6+6JvzTz0C9i9rot15553kHO10Fxyeduutt2piwdZf0OJg&#10;idQwdUdHB+yZgbfQceMIAcMGbI2rqqqCj8vDJ78MU9kZAtMx+wN7D9NldoIUsp5WD+lxCfV59ZhU&#10;zxL2VtH2VEH2VL49Q1ukEggIBAQCPxQEbI7+be2dX3+3cktFNTwMHlg6qH+/fSePYydjWRf2NRMF&#10;+P8yUYBxMoM68IEHHjh16tQfCsKCz58UAobSboFAPBb/3bWzwJ+2uakJThiGL85AZDhkCHaWFhT1&#10;aWqoe/ChR+AcJDMKFgrwTTfeAOpTQ/0OUF/gobmxvl19TlBufsGgIcMSsehd99zXW3UEOvDWzZuf&#10;e+FFcHsGmmCVveRXvxw8dFjvar9AGT7AO2zkaHio2LzxwYcfNQzpnUIlE6+//vrKNatBB/Z6faAG&#10;A1lQfWOxKGi/kydMPPvss2F/rM287CvA/3v1le9WLPd5/WkpwzFp+06des6556WNCRG0CjAErV63&#10;0etxTxxL9rVaXKADP//cC5sqKmFVY5/J48899+cWkVev35wfdBw0WfrKjh3O0sYBz2cYrsCWhXVg&#10;eIHNE06DgGVLUHohwpAhQ8CmB1+WtzhoyuYQmJa9H3SE3tIS90IQfsRF2wvRFiwJBAQCAoEfCgK7&#10;YfTvLQUYIMUNSlOmaO3JPxS0BZ8/egQyVYCrq6vuu+/evv36hzo79993nxNPPhFciD/68MPvvl+R&#10;lZNTV1tz8y23wk54M9wsFOBVK75/4803ursjMPkHV+dYNKoxvIG/cG5Ozllnnjlpyj69WC+gA1eW&#10;b33+xZecLuevLrxw0OChZPNhb1+/ueySAYOGANWabVVP/uvf8KAP6a083U44O6YO3EzKKyq7w2Eg&#10;GwwEhg8bCu4kffv2g/239i/7CjB8Phm2Z1sZf+VcyWZy7ghxa2ac5WoLMMTu7g4v/HrZUYceAAdi&#10;pUnsSH4IR4e7XSfOONHihLFQd3jR18vOnj4tOysNQfvAQUxwfh4xYkR+Plki6sVrNwyBvcjtLiL1&#10;I9YSf8RF20XCIMgKBAQCAoGfAgK7YfQHleBAnQv0km9XZGoB/ilUhyjjDx0BQ2m3KNT27dvu/vud&#10;hx5+2EknnpSfX4DaFGhcrS3NH3z00deLFt1y2+3wBVozChYKMChPsB3WWoUCw2xCOh6nN4HHrIEi&#10;fMwpE/UwAx68gJF8wUlR8KgPyYBcuqiQGWikPJoAGx5OltFlXwHOiKz9yM7yRoOPHq3btAUcqQ/c&#10;h3yGzvoCFOCyPl97yXcrh/XL3WcC8VDvrQuOsIJdvqNHE6O/uAQCAgGBgEBAICAQEAjs5Qi89rGJ&#10;Ajw9gz3Ae3kZBXsCAUTAUNotwAF9wuN2gp6YTKq0KaJxuYjGlQANVYD7Y0FgjyvAxs7Do8uGh8KR&#10;dRu3psUZVF9r7ReIBL2pKePSOFSnzYiPAPteampq0n4LPiOaIrJAQCAgEBAICAQEAgIBgYBAQCCw&#10;+xEA5RYMmAm19gtsQDgEwudmhPa7+yvlR5yj9jvAePI2eDXvM3lC5fYd1bV1mZzFrT16umJbTWND&#10;/RH7TwDv7V4EEc7vHT58OBw71os0BSmBgEBAICAQEAgIBAQCuw6BDL+CtOsYEZQFArscgZ1RH0Ra&#10;gcCuRsC5tZEcY214tXW0f710xchhg8eOGt6DhgK238XLVvQt6ZOVFexBcpFEICAQEAgIBAQCAgGB&#10;wI8GgYK83Enjx2iKs27DlsaWlh9NGUVBBAKIgKG0C3AEAojAHneBtlKAgb+uUGjJtyvzcrMnTxid&#10;FbB7hFUoHF6xemNnV+jgA6ZkBYX2K6RdICAQEAgIBAQCAoGfOgKwv1Hvx+nuVRe5nzrEovx7DwKp&#10;VEbHAu89jAtOdgMCe14B3tJgagHG8ieSyQ2btpRXbRs2aACYggN+qw8xwaHY6+HLSNtryoYMHj2q&#10;zG3+gaLdAK7IQiAgEBAICAQEAgIBgYBAQCAgEBAICAT2HgRgh2xxSd89yI8zrQKMzIW6uzdtrdhe&#10;syMnJ3tgv77FfQpysrN8Xi+4aMORVKHuSFNz6/a6+s7OroEDSkeVDROG3z1YqSJrgYBAQCAgEBAI&#10;CAQEAgIBgYBAQCCwFyLQ0txYWFS8BxmzqwAji4lEoq6hsa6hqaOjE77uG43FIBDUYPhicG5uTr+S&#10;Pv1Kit1u9x4sj8haICAQEAgIBAQCAgGBgEBAICAQEAgIBPZOBNpaW/ILCvcgb87N6Vyg9yBzImuB&#10;gEBAICAQEAgIBAQCAgGBgEBAICAQ+NEg0NnRnpObtweL49xcn2YP8B5kTmQtEBAICAQEAgIBgYBA&#10;QCAgEBAICAQEAj8aBLpDXcGs7D1YHOcmoQDvQfhF1gIBgYBAQCAgEBAICAQEAgIBgYBA4CeDQDQa&#10;8fmsjlXe1Ui4dnUGgr5AQCAgEBAICAQEAgIBgYBAQCAgEBAICAQAAbdrD58YJRRgIYcCAYGAQEAg&#10;IBAQCAgEBAICAYGAQEAgsDsQcHs8uyMb8zyEArxn8Re5CwQEAgIBgYBAQCAgEBAICAQEAgIBgcBu&#10;QkAowLsJaJGNQEAgIBAQCAgEBAICAYGAQEAgIBAQCOxZBIQCvGfxF7kLBAQCAgGBgEBAICAQEAgI&#10;BAQCAgGBwG5CQCjAuwlokY1AQCAgEBAICAQEAgIBgYBAQCAgEBAI7FkEVJ9BemNF9fa2bguGBuYH&#10;z5oyeM9y/JPNfUl9aGFLPOX3+V1k2SKWTKUSsaMLvfsU7cljxH+y1WFR8GQyFY0nIvGYM+X0er1+&#10;j8vlcgqg9loEkolYpLPV5045nI7uqDOQk+/x+vZabgVjAgGBgEBAICAQEAgIBAQCO4OASgF+4JO1&#10;F04bw8glU46U05GIw78Op9MB0/rXvt38u2PG70x+Im2mCHgqFoYGH/LkqkZnYf62tnBTPJnv8bg8&#10;LqiXcCx82oBEOOo6dWCeyxPIlLKI3+sIJJKJhvbw2sqa1eW1dU1tbrerb1HepGEDxg/p1ycvW6jB&#10;vQ74zhOMdDQFnPGighyP1+NIOaKxWFtHtzOQn3AJHXjn0RUUBAICAYGAQEAgIBAQCOx1CLivvvEP&#10;jKnFW3ZMHVzSHUuCdRHuaDwZTaSiyVQknoTAuMOxsbbx4LJ+e10hftQMFb11+pKtDeuyRq9ft+mC&#10;rr+Ve1Nb3SM9DteOeLIiFK5piP58SMeGhlCZvznhLfpRI7G3Fy4WSyyv2PGvDxY+P2fxwhWbtzU0&#10;r6va8fWa8sVrt2xv7uhbmNcnL8tNrffi2hsQiHR3urqb+hVmFRbkwQpfElb4UimPx5ObHUxFu7pD&#10;7WC/d7n38DH9ewNQggeBgEBAICAQEAgIBAQCPyYEVNPxZCIBZQN7L1xg9k06HIlkKp5IwV+8MYK4&#10;dicCHbXxQ9b976+Lznyl87eDHTVvdRy8sjO0sKNreWdXQ2uofHtbNFH883HlkdBHzlRodzIm8uIR&#10;SCST322tefT1Tz9ctLKlPTS4yHX5Yd0XHRTtk+Nsauv64KsVD73xyaryHWAiFrjtDQh0d7YGU12l&#10;fYucLnd3JJqA+kuCk4sjngCXipg/ECwtKnCEGp3J6N7AreBBICAQEAgIBAQCAgGBgECgtxBQKcCw&#10;p5QowKD6ElfA+PvzFvzlvvtnP/DAnE8/jcbjoAljBLNrVF9/ZfkW9lbzs7c4/knRia76MH9QAjzR&#10;U2Q1wjHKUb10xfkPNzycaunIbu4MdnVHwtH7PqlyeoeP6h/I7vynHhx9LYh62RUitL25fdmqDZMH&#10;BH0ecHz23Dq94vxBz1498aVLDmuOJ115Wf59B2bPX7q6rtV4kQIqRX/zrWlX8KyhCQz84YYrNYHP&#10;P/UoExiew88XzLXJEp/q3JOPsplql0aDlbwBOcmyof1zAu6CHF9RXqAg11+Y5y/MDxTmBopy/fnZ&#10;3tyge8zIwcFoi9NpumYBFcSXbrfVF+a728Dczdnt0qoXxAUCAgGBgEBAICAQEAioFOAENfCSw5WS&#10;qY8++WR1Zc0pp5x28smnra2onff552AjARfB7qiVDiwA7V0EshfeGd7qAu/zFNRM1OnocJQOmOgt&#10;GpXb0BbcVp9VXZdqaluzblt5TU0KdmlHF/Zu7oKaTQTiieSS9VXgNDtjQuk+ZaXHjCv01XliWzvj&#10;W7r7dLiPHFu0b1m/GRP7NjQ3Lt1QBcZGQ7Lzv1m7qT7CbptZ9260jevWaLS42b+/ns8CmYS/l553&#10;mv2sWdFe/eAz+6l2Xcy65rbH51f/7bXV/3hr451vbvz76+vvfGP939/YcOfr6/8Gz29u+PubG+74&#10;37pbX1r5r4W19Y3tFpz87MJLscp2Hbc8ZdRFb5p1CeS4G8DczdntHgxFLgIBgYBAQCAgEBAI/MQR&#10;UFuAqX8mmH9B1928o3H6EYfsP3bEPqOHH33otIq6pnWNnbBr7vF5362sqvuJo7bbip/nb412OFMJ&#10;qBJHClYeXO6ra0b9cdlwT2N7qrWjo6kltb3qigPbA+4up6u/u7t2tzEmMuIR6IpEvttQVd/aWZLn&#10;//t5h/7+pHGjG9yODyfEb2485LP1s8/e//dnHRj0uBtaOpdv2Rbai5eQRo+b8Nm8j1jRwMwLCp6+&#10;rocOHwGBu83g2evC1tgcemZB1aNzyh+fsxXux+aWPzG34tGPtjw2Z+sTc8of/XDr397acNe7m+9+&#10;Z9PDc7aEonD6gfFVsXXzyNHjep09C4Kg+j79yru7QfVFHnZzdrsTSZGXQEAgIBAQCAgEBAI/WQQ0&#10;e4DBlJWKJ5PhRCo7r6imtq6iJVze3L1tx47svMLmbmL7PfPgyR9+tzEjvMCvEh0FeQdL8N/DQJhk&#10;s2cMwbk18y3UO1tqnEVxIm6WhM9IEw1LwbsEGz7r+efzYkR4j0SN46hGVWC56OlogI2FHPGYIxV3&#10;JKKpVR+6rvviiMX1xa7GBifcNVW+ph3x5vpo06b+/Sc5XIXxjszOrdWXy2bxgUm+yrB01r7W7K0+&#10;UxZi6JttLScoPygPgDmiZ7NcLDuzyrLgWVNNnd2xmubWbzbXf1vRnAq1FBZnDTlrW+rEA5N9h+TG&#10;wvmBQCrUunBz4+rq5h1NrV3hzLaVGgq2vuD6RmTd7gzRvvTK63iT7+P3/x1C9I0dFWNUg3t26eXH&#10;sNawZlnLsimf1hIFDCeS8fxsX988P3g7F+f7+uQFCnO8xfmB4lxvbpbH7XPn5vhK8n19C/25AW8k&#10;hqciGFzzP3p32IhRmhd2OiIoEevWsANk3QgWWd+nYYTvli6u2LJJI/CGsBiyYdHhGMbXZwfY6quD&#10;BdoUOTOR1lR3z0RLpBIICAQEAgIBgYBAQCBgjYBaAU7Ct3WS9R2R5q5Ifk5w6YoVn3wy74vPFyxf&#10;vWrU4FIk1NAVj4FOZnTte8DBYBLBN7zW+td7H0Mvwf++8DRO7GAKddLpZ2PgkceeAAYN9CFEV0l4&#10;OO6g8WDoYM6WelsTc6pkjBgm0WSElDEt0GcqkzVGev7NiDA+N29cZ0fy0jLT0eiNhp2JiCPR7Qhk&#10;OWbmbHK11Q2LrZ3Zd36Bp8nVvCPQWjc6a1Wq/W5H5JOcUKNhppALv2TA4ujLZZjcLBqrLDslNcsU&#10;EAOpMHMiTSsnQBaUNJQT0NwQf5vlYix9+M7rmQqAJj45QBhOiUuldrRHfNn5dR2hlGdj8YHvx35x&#10;RIfb0dId82bl1rYTwYad9PSzYhlcZm1BU3B9I+pZxYFmi40XwdRouShL4P8MxDMog1FUjfwYcotx&#10;QA2zyEuT0FqiFDrkzKtECioO9n3E485E3BVPhLpjraFIIh53gy9MnJyIBbqyRdbgMT6sbKQmgp2O&#10;6IrrbgXlGRPCA/zEZ+hCeW9qTf/AuhdsLyDwFjuxDdmw6HD08Q2zA7SBW36xD5ReMIOjUdqmyJmJ&#10;tJ3q3kmpE8kFAgIBgYBAQCAgEBAIaA7BiofBOJJMffrp/PUbNgweVra9rq62rv6g/Q8YO1oydMBs&#10;PpUw9gm8+9F/w8wYdS02vQOImY0O4YZ5FcxoL/r1LDP0ceIFijH8hfk3zMiZXp1REn1GSJlN4m2q&#10;qXr+DYmASv/0Y/djeTWOkUwF5SesdphpipR0h8lJtHAPKUscUli3bOJ/3pnw5nX535xesNwXjwa6&#10;6k+f1ifZ1RWv+UfjtkGG+JhtLtWUC9PqoTaMBjWoNwCyYjI29CGG1AzZTisnmAqkTiMnhlnoOcHk&#10;MH1n6oeZdKXlOSvgzc8NjhtUPGN0aUflyg+XLQ/5B+SNiBYfEW069Pi5SxYld2w5bdLgwSX5hfk5&#10;ENl+v2PRFvQF15C1X3F8QjD5gmoNISDMemTYHmCNATmtL4OGN738WNQarFX1ikQxIm6vr83la3AF&#10;m13+RmegyROocwU2xD0VDn+jN6vRE6x3ZzfBX09Whz/gdxsvWBguEBjWl16SoXODdR/kB7Ro7OsA&#10;AXBBZ0ya9Q+s5/z97PvAGozxNeJtxgaLCR013/tZiJk+O+AWBAPdeUBIoK9jceyInEVeWAq+uu23&#10;FBFTICAQEAgIBAQCAgGBgE0EtIdghWPJ+fPnrN+4ceK4saccffhvf3n+ZRedP3b0mPaIYgnBs7L0&#10;F2hE7AgfZiCC6Q5MtjAc7Bs22dql0fRMWmRnxr+eyFHHnwhzWSAFyj888zSZzRlVC/6yZiY1YGJ3&#10;l6O72+kCozsczd3iWFce+HRJ/v+9PuV/i4pcrU03Hr/Zm3gjWvVu25L+XVmn2sfNsFwwpWZLGEjK&#10;MBpMcw2rEosJCxbMtK4x1OupgcxApsz13T7/+pgIvll96V0GIDJq+6h+mF12BDjXH5g0fFB5Q2sk&#10;sqRfx8eXlC7I6462t072FoenHPvFhf0XFLTNbelaXtscmjy8f64/M0/1tJhgwTVXRhXHp8V1Dahi&#10;ppgZtnTe3QMi8G0/LcN6+bGuNWg1zBrZKxJV7HX8qmvtFe0rr+hcc0XHyt/UfHtx5dKra7+7se77&#10;G+h9Y/13v6tffmP9t7PaNmRlkU0Z+gs2S8OaV9rCmkUAsYdmAjcjAv3GcSdqjxbj+wcLn3ND8TbM&#10;2n7vZ5EdKN4odfCXKdI9FjnGJ5aCr+4ewysSCgQEAgIBgYBAQCAgEDBDQG0BjicaW1pqdtQceNBB&#10;B+6zz/a2SEUL3OH6UCzGuQLCp4HtAwo6BipLaAbBuTKEWLgfsyk4pgJTibWKgjRx1s4n0WeE0Wx6&#10;PmMZDfk3IwJzWSRuZ3ukHWaKLvlzZ9LT2ekMhZypqMPlSPULxqqj7uJE4yFZ5S8dseqiiV0dS/u3&#10;Lepb/k22f/RhO1MvkBYsOZpTiPXFh2gwU+/Z1N+QGngggzKgP0c3rZxgYfHQJpQukBPDLMxgAW3f&#10;cI8rH98OQZ/PffC4YQOKi9Y1rXcPDSa/q4qv7IxUpyJVbcnvKxIb651lznU7NpYN6rv/6GFej9t+&#10;NVm0BU3BNTR3puLAvgfIWFQxoq33/rVZLr38pAXZzAckI4li7JUW5fwmr/H3zd/c2PztTZu/umXr&#10;V3+tWfKPmq//VvvN32uXzN6xZHbtkr/Uf/uPqkW/6hvrmx00LBd4IOvdWGx2REAQ1shA8uFmi2Wa&#10;js6wf+BXl4AB/Q5kZNWMDbOOy0zMDLODLg6UXvR5BjcEsACjNdimyNnp3oEU+hRg09Y82BQzEU0g&#10;IBAQCAgEBAICAYGAIQLaU6Czs/Mu+sXP99tnn7quGPhCkztF/8obFxOxuMfttI8m6q4wg4EDRZnZ&#10;ECZPMHtDu5/hNjb8zgq8xU1rdrIzTKLPCDeLYtbsUC7egVDzbMi/IRFgEibEQFxvxmFO1+i2yi4z&#10;OiyCMyvXccz/dbU7UAdOdDmyo/GflTY/d8i2+w6qmVjaHa5IRda5ElWpbHexc+hUO0BhHMNy6ZPr&#10;o8H2PzD7GHqwYzFhHm/m366nhlVgFj+tnEBamIujnKDnpM1yYUlB8bZ25AayNgmOGlh86iFT31o+&#10;ZsH24Kqy/ZasG7lmsX/D8qwl2yetHj7h7bVZc9cM+7+j9isrLbBfRxjTrC1oCq4hm1HF6dNCU7Wo&#10;YmyVdlZ59IU1lB8zkFGiwDHYbAksU4mS+MnJqz/3gvV5/Tq2h5tjvqZgbqM3WOfLqvdm1XkD9f7s&#10;GndOW9y5csyY+OknpHwGFmBUyTRb64Fb0NZsdkSAHpQLboSRJwg/gRRWvaazAs8aFgLSa7EyaMiG&#10;RYdjGF+fHVQfKO38DnCUE+DfvsiZiXTa6s607Yj4AgGBgEBAICAQEAgIBPQIOHnL2++feeukY48J&#10;xROROJzpQw6IAb9n+CQSHA0N2+CaumPN1Ztcke6Zh+83YYh0JtaPG1OY1e22L3xaILn26ssCa5bk&#10;5DlychyBYMrnSzl9DpfP4QRTYsoR7nQ099uv6Pbnftx1YVg6stu8p5qYHbgyEoC27shHS9f/b8Gy&#10;7U2NPncy2++EbzO3heC7Ys4BJSXnHXfACfuOzg0a+9PaYYaPs6sLnik/P7D40J05HeHt293/+V/R&#10;4mX+aCLu9SShtuBDY8mUOxHPy25fd9QZnrNP9ZT0sy94mVYKrP7AYhnTG/muJiPB+4GBL9gVCAgE&#10;BAICAYGAQEAgsEcRUCnA//rwy4odDRb8DOpbfNHxB2X5e2cSv0cLbivzvWcaWvnk4y2vPts3EA3k&#10;OgJ+0IEdLlfK5XJsa/V0T54+6ra7bJXnRxcpU5UjUwAyFYDuaGxdVd0XKzev3LK9qb0LtKzi3JzJ&#10;owcdOXnU2IElAZ8nUwbM4u/qgvcWn3svHVjTA40XPvn29TeeDz4uXLPZAyc/p5wxj6t90vi1x14y&#10;8ci+hHmMprsM8c+oUsBWDE4x7Iu+GknLVPD2XpwFZwIBgYBAQCAgEBAICAT2MgRUCnBrS1N7Wxt8&#10;08WMyUAgGIQzYQJwGe+L28tK92Njp23p4rqlSyLdXS63J3vQoOJhQ4NjJ7nBNPxTvTJSOXYPSOA4&#10;0R1NNHV2d4TCkGNetr9PblYAtg3AckXvXXthwXuvcLuLkqzcJkOdXavWBFasTri9sf0nBcdP8Hjp&#10;QWWw78OVwXYP+3yDIzFsot6lzgv2mRExBQICAYGAQEAgIBAQCPykEFApwD+pkovCCgQEAgIBgYBA&#10;QCAgEBAICAQEAgIBgcBPCoHetEr9pIAThRUICAQEAgIBgYBAQCAgEBAICAQEAgKBHxYCQgH+YdWX&#10;4FYgIBAQCAgEBAICAYGAQEAgIBAQCAgEeoiAUIB7CJxIJhAQCAgEBAICAYGAQEAgIBAQCAgEBAI/&#10;LASEAvzDqi/BrUBAICAQEAgIBAQCAgGBgEBAICAQEAj0EAHna/O/72FSkUwgIBAQCAgEBAICAYGA&#10;QEAgIBAQCAgEBAI/HASc7e3tPxxuBacCAYGAQEAgIBAQCAgEBAICAYGAQEAgIBAgCPh8voaGBo/H&#10;Aw8u7rOjTqczlUrBXwYTPMMVDoeFC7QQHYGAQEAgIBAQCAgEBAICAYGAQEAgIBD4SSAgFOCfRDWL&#10;QgoEBAICAYGAQEAgIBAQCAgEBAICAYGAUICFDAgEBAICAYGAQEAgIBAQCAgEBAICAYHATwIBoQD/&#10;JKpZFFIgIBAQCAgEBAICAYGAQEAgIBAQCAgEhAIsZEAgIBAQCAgEBAICAYGAQEAgIBAQCAgEfhII&#10;CAX4J1HNopACAYGAQEAgIBAQCAgEBAICAYGAQOAngoDb7YZzoeGvvrxCAf6JyIAopkBAICAQEAgI&#10;BAQCAgGBgEBAICAQ+PEjAHovfBJp2rRp8FevAwsF+McvAaKEAgGBgEBAICAQEAgIBAQCAgGBgEDg&#10;p4AAaLxwjRs3LhAI/PrXv9brwEIB/imIgSijQEAgIBAQCAgEBAICAYGAQEAgIBD4kSOA2u/EiRMn&#10;TJhw3HHH7bPPPg899JBGB3a2t7f/yGEQxRMICAQEAgIBgYBAQCAgEBAICAQEAgKBHx0CsNG3oaHB&#10;4/HAAyi68PeXv/xlWVnZ6NGjCwsLg8Eg2IG7u7uPPPLIeDzudDrD4fCeUYBTqRSAH44luqPxzkgs&#10;lkglk8lIPJlKpnwep9Ph8LqdWV53wOf2uV3AKF5QJPYMyeH5R1eDokACAYGAQEAgIBAQCAgEBAIC&#10;AYGAQEAgYAsBjQKMFmB9SlA24doDCjDovZ2ReFso2tgZaQ3Fu2OJaCweTSQTSaoQO1L4n9PhBM9s&#10;jwuUYVfA48oPuAuzvHkBT5bfCzowXlAwVImFJmxLNEQkgYBAQCAgEBAICAQEAgIBgYBAQCDw40JA&#10;owCzwoGqCLonbzFFS+ruswBHYoma1u7a9nBzZ6QrEkfTLWivoL+CEptKJUDxTYBWnkrhpmTQh0Er&#10;TiSAawf8B7begMeZ73eV5Hj75vj8Pi+YueFCTRgtw0IT/nEJsyiNQEAgIBAQCAgEBAICAYGAQEAg&#10;IBCwQmBvVIDB3lvdEqpu7g5F4/FE0u9xO4l6m4rGE83tXW1d4faucHeUvGvr6gabbn5O0JFMBv2e&#10;vGAgL8sPN9GQiRrsijscbocz6HX0z3b3y/PlBv1QYNSEUQ0WBmHRPgQCAgGBgEBAICAQEAgIBAQC&#10;AgGBwE8Egb1LAYYtvutq27e1hLqjCdjJ63GB5psCpbe6oWVNeW3Fjpbmjq7OcCwUjoKpl9QQ7uml&#10;3tBuD3F4zg76inKDw/sVjRpY1K8wJzcYSFJ7MEQNeBz9slxDC32wr9nvlzRh9PlG6/ZPpMpFMQUC&#10;AgGBgEBAICAQEAgIBAQCAgGBwE8Tgb1IAa5q6lpX29YejoN3stftisXim2sbv11fvWrr9u1NbWAD&#10;Jjt42ZFWOnUVPLZBEQaPaLI7GPyiXc4hfQsmDCmZMLRvv4JccIAGazDYe3M8qcE5zr55ATzgC8rv&#10;9XrZ1mehBv80m4EotUBAICAQEAgIBAQCAgGBgEBAIPBTQGCvUIDhYOdV21qrW7pBdQ143JF4bEN1&#10;w2ffbfhu83bwdAZXZbh7UBmxOGwIToHX8z4jSg8aM2Bgn3zQoEEzBu26yBMfVuDJy80BNRgu9IsW&#10;puAegCySCAQEAgIBgYBAQCAgEBAICAQEAgKBHwoCe14BrmsPr6hubQ1F4QBn8EWu3NH8/jerv1lb&#10;CQdcgWXW2iQLCnNaz2UwCMNu4YDPc9DYAYeMHQIO0ik4CtrtyXYlBmclSgpy4EJrMJiC8ZQsqDxh&#10;Cv6hSLDgUyAgEBAICAQEAgIBgYBAQCAgEBAI2EQAFOBVq1ZVVlY2NTXxSfSnQBcUFIwcOXLQoEG9&#10;+R3gyqau76tawFIL2m8kFv/k2/XvLlrbEQqBJppWBSVnPseToDR7bNiH4bRo+JBxSX7W8fuWTRhc&#10;AhuGXR6v15kc6AuXFmTn5uZmZ2dnZWUxU7DQgW0KkIgmEBAICAQEAgIBgYBAQCAgEBAICAR+KAiA&#10;xvf+++9PmzatqKgIeSY7aR0O+NxRMgnPYD+F86YS0Wi0tbVty5ZNhx9+eE+8kQ3h2NrQ+V1VK+ix&#10;Aa+7qb3zX+8v+s+8b7sjEdiVm1b7hdOhC3Kyfn/hCSMH9otFYXtvmgu2BMNu36bOyKtfrJv73dau&#10;UCgRDYdjqW2RQGV9C2j/bW1tHR0dUOxYLAYFZkCkIyzeCwQEAgIBgYBAQCAgEBAICAQEAgIBgcAP&#10;BoGGhgbUfkHXBWfhWDwejcZCoXBXV1dHZxfohQ2NTdXbamCH7I66HRCtdxRg0H6XV7dCnvCVo801&#10;9ff+95Ov15TDVlz0QLa+wJzr8/r+dtGBfzi5+v5LJhcXFYC/dLpE5D3YikET/mJ15f++2tDcHkom&#10;IuFoYkcip7qhrbGxsbW1tbOzU+jAdpAUcQQCAgGBgEBAICAQEAgIBAQCAgGBwA8UAXqCciqJVyJJ&#10;Tb6xSCQaoVd3dxgDsXTpFdS0KFQ1d63Y1gZZwnlUq8q3P/Dap9UNrT6vJ21CjBAHdlKOSCy2bdvG&#10;whxXMuVMxCXm0lIA2zKYgtdXN77y5bq65q4EFDOWqEvl1jS1gR24paVFowOnJSgiCAQEAgIBgYBA&#10;QCAgEBAICAQEAj8ZBD6+5rgnyp3O8ieOu2a++JbqD7jaqQIs6cCJRDKegC2z8Vg0Bpow9YOmHxnq&#10;FQW4sTMCtl/QtMHzeW1F7aNvLWztDPs87rTgAQfATTScyMspHDlkaLbP17Tx352t20cOKevfb0A0&#10;5oiCLmvPFAw68LbG9le/WtfY3pVKROMpZ30yd0cDqMBNGjswK3Za9kQEgYBAQCAgEBAICAQEAgIB&#10;gcDeiMCWx4/Lo9e1C4g/pNM5/xr8Pf2fFWkOnd3zxUHmj3uignK+5/lxTP/dWW9Myc2d8tY5180w&#10;Qm+vY3iXYfb5H6fC9fMXqlnVtNQd98iqPO6+tnxXC1jl8+cRLu74cheKx05ZgMOxBGi/0VgSPJ+3&#10;1DQ8+f7CzlAYEAPl27pmyGHOidTBkyfPvmz6a78b9+zFefsPisbCNf28Wx67oOi1q/q9cuuppx15&#10;iM/rj8umajOCdFtzEs7ZqmvpenfpVlC/wQ4cd3kbkzlEA6b7gcH/G/Y9g9UbFHWhA++yRiMICwQE&#10;AgIBgYBAQCAgEBAI7A4EYAYPp/441m2tIJ9ZKd+0hv50OF3yN1B2BxM9yqP84zeXAK9L3vq4Kv05&#10;QT3KIeNEw69YEIINo59dNdJIId8LGc64hPYSkPWImY+uff3SMrdiy3Q5Ct65Yf8I3hcPXPv+hifa&#10;yDZUeyR7EGvoL/+74rGZDvjKD37Utgck0ibZKe7X1rY1d0b8XndDW8c/3/2qoZ44QhflwynMfgs9&#10;E5TjeCx52alHfnBt5Pb9Zg9tu6ho80W+Vb/3BPNclc+Xlp+fW/OrM4t/+/qvv7/7kqMDviDorabF&#10;gF3HPk9xYR7xok6lymub53xfGYatwGDt9ufWdzvRERoOxAKxRh2YN3+nRUdEEAgIBAQCAgGBgEBA&#10;ICAQEAjshQg4zznnssXrtxIlYcuGJRefcw5RFZxOYjcj7rxoEmY24Y+Jjfi4a6+dLocSHYbaNqkt&#10;lpqQ8TVYkYkBkITQV/iOu6QITkyuykUJUbJR6zBb5ryxZNpZt5xz8Nc33P8xmq8dyJuS17XzaThP&#10;jOapYYSau/UldTiMGcYiklwqKDrkEU3nxz9RnkptfvioQDB49ONbNV7Qe45hWjSERSV+NmE3Ly/g&#10;K3sNSFBrxFujx+H3hMCdOJGfe1axg9QasQxXYzVJaeWQ+XNXHbcsSmRw2aa8ue0ETWf7NZINmSUJ&#10;P/EKb1hWk4KzrHZxe+u5Agyf/K1s6oaTqACNVz/5ftu2hlEjBt/4s+Nev+mMP54/3eIw51gkdsph&#10;B/z1tObCxssTbV+C5lpX56z7fk0s4mzdWFO1vivuyY51rffu+NNv93tr1llHw+eRzECIhqPnHLXv&#10;3L+c/6cLjjtw4ki317umon7J5h1Jcv5XLBLs09jawXTg7u5uqDkwAu9iSAV5gYBAQCAgEBAICAQE&#10;AgIBgcCuRmD0uINXb9rscGzZtHba2FEsty2PHjvlZtfdq+Dsn3cu/fqmydcscIPJjigqS9aOfyYS&#10;WXvvNBI63w3fHwVNwOV2Vzxx97MXvx3+4vHrz57m+HpjOXzBdN77zzock8aOJtoXSXrJu1E4TwiS&#10;gpLthk+QOp3zrtnnliUXvw25rL3XcdPkY5+okAhOu3ctmJ0gb8fXNz20QH0m7pa5by1xTBx94oln&#10;H+x4+p15VIMiTBA20OJHtHjyidPyJ35zi+Oe1fBJGaT08Hz3iY92da2+BzhwXPoebOz84qpR866Z&#10;crOGB6KSGTEMOUm5VBAeaIZwfhHV31yQ3dw3v8bHvYVh4BdrR2UIBe13n1s0lQuLHsQjQAO7eXkB&#10;X6BJUSJQa6yseJQUrwPjZ4Tgijc0v+HIP7EI1lkkyeHTIrcnnDRs4uK6Be6OhxYH3j65CORn3pzK&#10;dYeMDV+/X+R055kvN5STSoe4gXt/tR9alQ+GdNxng3Cv7i512u2hAhxNJNfVtoNt1ud2LVy1edG3&#10;6085ct+nLjv6pEEJd3fzkg3bABjDRk/2Hqdcpx44oG/3w6mUK+nKBRM7hLXVe3OzUh3N7vZ2h88J&#10;AYGUI9/T9tLpk6OB7HyoBENq8NXgb9ZVwZnPR/WL3nPO1AevPAPy/WLt9m3NnakkfFbY1+UtbG4G&#10;G3BLe3s78W2gH0YSjtC7uj8W9AUCAgGBgEBAICAQEAgIBHYxAiNGTVi8blPKuXX91+NHj8TZciq1&#10;dc6bSxzTzj5lNPyafsolDsfT788DBZi8PPj/TgEv3+EzzgIlcu2WcgwFU+ucN76eNp5o0GXk1dPv&#10;fewq37wWlN7TT6QKKklK/mWHCDldrq2P3/0s6Fw3nAjvKMGv35wLFlW0QpO/OHuXLNKyXgDuxF87&#10;Lj7tRCfLiGlQ1FSI6gMkcjlHzvqk85NZm2f5/f7Tn4bANcAv5YHGcBBmNj/yj2d0PBB10YhhrAug&#10;8PGDN1JVFzKBmBLDqkBOi9mDDDPeeCWT+GPrK9cIdlYXqqKNHEeqfjMzc1Oo07gZt55+77LsB5eT&#10;ncAv1X9NEUPtVJ+WhhRee0h45gPlaw8bOIMIWOv7GwtumZYF8RNlBZc0tHzcRuoRaxq3soK2y9U+&#10;VtSuvXqoAG+u62joiMBhV7XNra9/vtwXDF5w/H6+rrqmhnpndtHi9dVmtms4misrJ6tPVsIR3QHq&#10;c1t3Ktyd8ue6ssqcxX2cBWWunEGuWFeyI5wKxdyOZFeBr21w3yL4ULAhDC63a+2mbVvbEh6Pt71m&#10;y4FlfYYP6hsLRz9dXd0NG5RjYUdOcVvMAQow7AQGHRiMwPhl4F26qLBra0xQFwgIBAQCAgGBgEBA&#10;ICAQEAg4HCOoCXgrGIDHjVQbi76+YTxojv7gzH8DTms2b0V1aMKoEeQbMcNGjHc4Fq/bgmbhxdef&#10;doPzvmeuHkW0kWEnnAka8Ltztm742nHpaTNAj5WP9kEzIMtFUlUdcPRPMj6UEPx6/WZ01l18/Tif&#10;zwdZg03ycSChXMSd2DFt/EggO3zkBFDN351D/GmpTgWpAoHAGc+Q2EQ/2vLoMTk5wZmOd8JhsABj&#10;KPwB8yT560ArJXmG5HoeaEwVwzIXH7739KWXIkHlMgyE13ue4cXXjwdYcnNz4cQz4nJMeNZVrlSP&#10;hrCrizZi1r/ungY0g8GgAnWaplTw3k0HRm88gG4Dnnifs/aBzVj5imIMJ2NRIzS5APayEQXTHMFz&#10;RhOlN9UUhqUUqFAieAnfmGIiQS5XZH1jYFSRg9qVoRKV85nT8NJLr3uiAMPxzFXN3VBQELu536xv&#10;aWy/8qwjimN1Cae7T99+fp/v9nOPPGTi8JjR14wSscT44QMOHV/U0BJrD7laWp15+S5X0DXiIFeo&#10;OTV8qsfXx1VY7OkMu1paki3Njv6F0SOnjHDE4vryAl79++T/5ZIThvQtcHoD/QcNbdiy6k/nHVFQ&#10;mFde27q2pilFvvaUiGcVw1nQaASG07DAj0KchtVLwiPICAQEAgIBgYBAQCAgEBAI7DEERo6a8PW6&#10;zVvWfz1hNCiV0kX1xGn3r4+D1QfmveCN/PlVI9BwumYjOEw7UuAyDdbgcSMwwcH3vXe/4/rxV8yh&#10;rqfDZxAN+M5/rIUIo+x4TRKrEqjghKB0htTB962DXYfRtfc5bxh/xMMkR+mi/s9EffP5srKoav70&#10;u7APGK2BBwPH8fi7RDUlv7d8REydRIOG14R5vohawNU8WBk0F19//Zr7rj+dEmD2MMNAEmMvYBjB&#10;BC/zgx3P3P3PKrrEoK1cuR5VsMMaAYRrikYq+Ir5YBEEwWBQpxVfdIom3xSKe0b0IasP1IIrK8bk&#10;ZKzK+Wh3p9fH3+yYMNZ//eJmIlCFflgcAQ2YSlf3+kY5UnFAEdm0HPR2hJ4owOWNXR3hKHjNV9Y1&#10;fb5qi8PjGVqS50nF6LeXUvXl66ePLR41uDRlZLYFZ/sNFTXfbGp3Bws6W7p8qZQ7kXK2xJu3JrI8&#10;qYYtsWRdwht1+hyOWGcqknBsb/V9sWKzy+irwpBXblbwtANG5IVqOzrbwZG/u6N9wqCCgtxsQHnJ&#10;pvrOcCyZiDmD+Z1JL+jAYASGzwJDlbPTsHobTEFPICAQEAgIBAQCAgGBgEBAILCbEEiNHDttzbvv&#10;rZk2bhT6BpP/qXfx1//7YBMoLRsfOtLnO+KhjWC5perQ6x9ucTjKweMZ3GhPlJymHY6RV912qePp&#10;vz9eTrxhy0YSa+7ixQeffRKxCZt5TY44ERTlr6+/fy4k2aolSOzG8PEVyJJsyFX5P5Ptu0Sjg53D&#10;9x0MGjC4WzN3WKpvS6WgCH69fosrlZrzDjVjU+VddZWdSEqq48Fk56SU9LLbrhml21ppGOig/s97&#10;nGECJgIDSI46mezS1lQu+/4OD7sMq7ZoaBgn5yKpoLaSWExCr+Z31wfGFUmRUTHG44rB+RlXLhzN&#10;O/7RXPq7k/rf21jzaDPwXHDqmNa/f91NnJy3tj9TXABbiB2bW57pEyiTKntXn3hlULSMFWDwRq5p&#10;7Sae98nUJ99tinRHsnKC2T5XQX5hfn6h0+Xuam+LxOI7WjphXYVlCG0gGopEQ2FAu6O9/d631i+N&#10;P+DInppKhZ3eZNFoR+kkV3vMXTDcUzrF5cxOwjKBx5NozLvrwfmBjVvKYW83Jo9yVmVYAtnR0t4a&#10;inW0tkS7u6Fhjx43Ph5PeT1ghHfWt3ZtrGklXEJnECwE8y9eYASGncC7wQi8taHzneU1sz9Yf9V/&#10;V/zfU9/wN4RA+MtLqiHCym1tDCVIAj/t312RONwW8dP2vvXtEX1yCEyb0KJ0ULSnviifv64eeEtL&#10;R0QQCAgEBAICAYGAQEAgIBDoIQIjTjrL8e+nneecNJI7fGfErE/evhg8isEFetJNX1/yDvm8D87K&#10;D564/tJAYPLNS6bd+8xVI4lmRfNNJaefeqlj8Q0PkGOZcd+w4+BzTiZK9dyrc3PPfAasxNepfJkh&#10;TdmVn6y6++CnTwVnWjhy6961n88aQdQhSCq5QE+ErbaX3HY1O5yLuhPDvuIZ6PiaGDb9DNiP+vQ7&#10;c2RVjWp60kbmFPjqwnFXT5/qDQROd14CHC1eL3neclAZ8PDRldSPWs+wrP+eNkNS6jm96zKjQPR/&#10;3tMMq8EcmSqb9enbl2gqF4tmDLuuaLLWSrbekrq3Xi4gUbg9wI9UOU8dP0tSgFtPu2dp4L5vs56v&#10;nXB6mSwe4cc+3DHx4P4jHMErp/lvfL8WjryafuKwCQvXZD3wfe4HjrcvHDCiufaY91odGyqC939H&#10;thaTfcWtpz9PYqbbjdzDVqJP5gSdMCNisPX3y00NcJhcTX3z3176uDMUycnJ/s/1M3M6qguL+zW3&#10;NG+r2jZ+wvjPtidufPJdKAYcEx2NxAoLck44YELAn718c+Xqiuqk27P/pP2fPndbv7orQq7cpDvp&#10;SLp2VDlLBrv8QVhjcPrDnY6ikx7d8oe7Xp7rTkUL/L6j952UFXAuWrVpY0Wtxwc6rjPaFT7m4EkP&#10;XnDw1vUrfT5/aWlpqLMjFcj/4zurPl22HjDsX5Tzf9PKsrOCyXgsWrm8tLiwP7369u2bn58P/vSw&#10;P2FXAL14a9O7K2q3NnbZBPaMcQU/O2wMRH5nRQ1oxTZTQTRIuN/Ifk9/VV3RHNKnGpzvmzku/7BJ&#10;ZWYEQUG99e01cJo3H8HvcZ00Ku/Q0X0H9y00TAia7bsrazWpzLI4YmSfc/Yf3DfXb79QIqZAQCAg&#10;EBAICAQEAgIBgYA1AvRsYDcqM+REXzhhKJHArwrhYTcQyD6fQ8x0H12Zc+Yz4E/7xdUjUU2ltrsE&#10;xEc6cEF8+BuPf3QN6LxgqH1iBnhNMlIYHxJ6PB74CyZEfIW5IwMQh0z+6cHC8Bb/ks/n0IRAH19h&#10;CGbN505NnUlWCkjCDkBGUpgFFg21aIzD84BcyZtOFYb5wiJWSAQpIHEM3EsYBjYMwTSoXAqmBnbr&#10;okGpWRL2lRznF3dM+eT4NX87GnHGagVwsMbxQpFjFc0CUYSwmjAQqxIfsK6lSmzYfuyHzmd+ORA8&#10;5jGys7n2yPecT1/Yb6j8vZ4v75i6YPqa2UfSXdzpVHRQ6J599tkLL7yQViKRUrRLg/dvnHgbkPok&#10;x5JHIvn5uYsWLzzn7HMytgCD+ReMwCDpayp2tHd2A3gBrxv00XAk2tHW6vV4Bg8d3NXZcerk/rdf&#10;cAKcsQ1m2+MOGv/67b+44bgx95y99PVbi9686YI3z5xy+3hf95rU+gWu5S/HPr0//vafI9/+J7L8&#10;sfCaf0YqXolsnRfdtmLI4Y6ON2eOe+n8ox+4fL9nf/vNtUdkPXf1qbPOPiqVSMEHkCaNG3bNyfvG&#10;ulpgV3h2dlY0Em5uboby+kklgQHZXdPS2dAZcSQTLl8g6cuGrwGDCzTzgsbKS4upde+jeQsq5d8/&#10;2vDIJ1sqm0JQyTbvu16Zv3DVViB1+pQBo3JTNlNBNEhY19D8qwP7u+NxTaqulua33n7vqfcXWfD/&#10;9MKKxo6IJuGmtavufuHdyroWfcKtDV23v73mma8MUpnx/NWW5utfXf7iIlI6cQkEBAICAYGAQEAg&#10;IBAQCPQKAjCJRT0NH1CHgZ/4wALxFVFW5U+rsmiYltHBtJsePpJafC9574kZqHugZsjyQoUWtV/2&#10;SlIyOIKw/RgC4S9+foWpSRiIIZgcY+KDrLoYlAJJIUssshkPPD+MYSw4ZseeUYvWBO4lDKOqiYjx&#10;YOorl9UjH9O6aFgjWLMqbejtWRPOeRa2GjMboSY7JKuRMSYh+JbFwQdWEFlQJQ0ZU5GLWKOpHzXx&#10;hq98/rypV72jeM73SnvREMnMAgzFXbCO7K0F7fqel+dv3A4bmVNgWX1m1onJui2wCxfgGDxseCQU&#10;Av4DOfnvrq7/31drH//NCSOK85Z/+75v3S/HH/JgV82YprNmBBwOsFomHW7AAH3G6feQnAnYVy0d&#10;IZ0MwPevALOfXdjn1oubFp222XP61GP/lnQ5f/fCl36v99dHjxmc66qrrx84eEhV+dZ4NNLV3d13&#10;cNm98za/9dn3Pr83GovvP6r/9IkDnF5/pKXWWb8ZrMQDBw4cMGBAcXExGoFxsaRXkC1v6Lpr7obO&#10;sLHfb1dHO8ivPysrEAhqslu7fOnDvzkRTbVA5A/vrLHJD0v4+rKqt5fv4FNtXL18bL+sF24934zU&#10;+ytr/2tkbV78yZzZl5x83rH7aRJ+sr7+mYUVmkBokm0tTeD03tlB/AhycvOy8/L7lJTqMy0NJu/9&#10;Bflum7gEAgIBgYBAQCAgEBAICAR2MwLM3Ir6jJkFCKKB1Q6Ndago9q6taDeXWmSXEQIoJLIjgKmQ&#10;ZETTMDIz0bO1Bj6EmaZxnSKtBO5yC3B7dzwUTcD5z7VNbRX1LfQsbic57dnlDgSDuXm50VispbnZ&#10;GwyAIlRckHfUkMDsX87IdsVhy/CESVPc+z/2YeT4+lgUPGK7Jk3u+OMdHp+3wJHIdaayXQ5Qd4PO&#10;VA5sAXY5cuABTPlwg4uFI/nejj7lZY+PP+CUkpKSeHfnRdP3n3XsmBFFvr6l/QGveDQKnwIOZOcU&#10;5OdDqw3LR0YDe1UNbV3ROKyfuPzZEA6fAsYLjOD8itTOVyR4ht/z8YbuCFhiHfzd0dK0ac1y0CpX&#10;Ll3katuW1VFdu+5bCGlp2MGi8fr38JJsDYXqLRuWfrkAKOC9bvlSCEklYtKXyyjrY/vna1I11e/4&#10;2dH7mJULjjH7cFWtJgn8BG4hiV77/XR9/fNfVegZ+37xF3XlG6aUBn9zwlTQ4e/8+aEzJ/bJ767h&#10;S4epGsKuK/79+c7jLCgIBAQCAgGBgEBAICAQEAhkioDGcGqWnNlUcZ6cVvfIlA0Rf29GgLf271I+&#10;9ZqtJoSZlHeRBGbmAt3YGYG1IFgZ2FRVH4nGwToOW3wbGls/XVubW1AITaVvaSl8cqi0tH+4OwTf&#10;HutXUDAwEIPjoEMdbalUn0jW9IfmftfQ0g7u9puOPy7vZ+d67/hDx5AhMTiqCqz8TgfcCXAUB8sw&#10;fC2K3C54Bhfrz9ZVlEfG+3KndXU2h7sjE/pm5Tqj/foNrNuxY8TIkfCF34KCwoAf1GpnWyL4zbpK&#10;t5fsRgA+Wzuj4OXrTCU8/mDSHQDVFw/BYgowW3jYyWp+/LMtYbo0wO5UMr5h9YrV3y8d0zfrkavP&#10;2vLyH9/522Vgkl1w3+Ufz77gyqNH5HTXNDfugPj49TN28UTguauj47qzj/juXzcCBbi/ffTKv/38&#10;0H1LnPXbyiNhaesvsZ9zWcMzUDtpGnxfzeACP+0XFldquMXk4Kh/qG7P8GcbGl5cXKkp2vKli7ZV&#10;lgNjnz4w65Frzv7NqYeCBRtueHjsqpn/vOTwYLRFw1LYlXX1s0IH3klBE8kFAgIBgYBAQCAgEBAI&#10;9AQB9ERNO/VFVURovz2B+IefhgnJLtI8ESFcZ+Gz4EN2Aw+ZKcCtIdgKT7YyVza2Qhtitbyuqt4f&#10;zIIvDIHm5fV6w+FusJ53dHVm5+cTr+ZoFGyuXV2dYwbmnH/0lJTLDQrwwMeedCz9fuDNN/T/7LP4&#10;L84HHdhJD+OWtEHIBlJSYOD458MnDT9+6qBEvLupsRVOqguFw4V9imOJeEd7h9fr6+zogIO4IuFu&#10;r9dT1xnpCoWRCBjQYcdzS2eEsOr2prwB0HtB+8WPX6GXvAb9nsntnNU7qptDYHBmdzIRX/nt0mhX&#10;K6i+oPRqdNH87CCEPDZr5uO/Ojy7vbKlmX0Si+TP08Fvg08Y1h+SMN5Az7z+zEPuvuDwq04/ZGg/&#10;clQV6NDaVOYleeO7bRpulbQ6b3CwbL/9/XZ90dzJ2NuzLwV1l2eM5QkHaP3z8hMm9CGnGPB3yJX9&#10;p5eFDtwzKROpBAICAYGAQEAgIBAQCAgEBAICgZ1FIAMFGDYod8dgB66joztc29DGTpaDhxVbtrc7&#10;srtDXTXbtoMldnt1dVZWdlNjQycchxV3tbS21GyrCodCzfW1p00YPPKgkqJ/uUbc0dW0aU5bZV1W&#10;Xu6wp/+VOPdniRTu/6UXNYviFmlQmPcdVuwONYKi29IAe37rm7tiYMZsbmry+f0trW2gkMMBV9VV&#10;ld7corcWr4+EI9Q3m14uV30HcJ0EtdkdyIlEY6gAg2LM9sfvJIShaPzjNYo/M3r8rlnxvSsZff6W&#10;X5iZYTFTUBTBfAp2Xf6sZo2nsdkG5UllA0D/ZGc1a1KZFerbiuavNjXqnZ8xhMHGkv/n68ruqMqv&#10;mxUNGLCG7vrT9uufBSeBqXzCt3Y48cQvcQkEBAICAYGAQEAgIBAQCAgEBAICgd2MQAYKcDSRBLUT&#10;NsWHuqON7V1MAfZ43ZVVO95csqVk8MhwOAQKW1NTExw8DVbWhoa6rHBLwO3o369kR8028Pbtk53j&#10;KYoMOc896OackdM/q9q0prsjBGeQe049DQ6PchEdmP6HF32CzdhD+8L+4rzt26ry8nML8nJyY+3x&#10;7o7tNTXZudkVFeUBvw+02qI+JZs73HOXrPV4vQxEYLKpvRu2MCQTKU8wN+FwAldoBwYduFccPL6r&#10;bIFDwXh339rtVc1NjQ9fdVZaFdGwsjWew3aO6CJ71nUu0Hri4MH+36XVfMzW5ib+J/sOG6ataura&#10;WNehiZ9R0W49fYrHpXLPzsnOvpt8VFxcAgGBgEBAICAQEAgIBAQCAgGBgEBgdyOQgQIcT6YicfhA&#10;lhM04fauiJMzF7oDviffW9jp7zNk5LhINAyHUW2rqgQNszvUDd9GCgT8tXV1bZ1dpf0HEIXWGYx3&#10;uRxd/kEj6rsW3L91XfnWqgrfiOHRww4PEd2VeEGTw7UkMzAowL5E0tmnTx84WGvTli2g3yYTUThq&#10;y+P1bNq40Un3D/sCWUMm7PfY+0vCobBi/gWN2uns6I7S7cVJty8QTzrA8xkUYOANjcA77wK9cUeH&#10;xsi5rar6Z8fsa/EBXutKtmkB5omQPcBqQ6thFs98uTXMmXM3bVgP2iyfUGMBXrRZayuu2LoFNgnb&#10;L1qWz3PU6BINb/BVqg+/tnvS9e5uECI/gYBAQCAgEBAICAQEAgIBgYBA4MeLQAYKcBQ23SaITRY+&#10;+QuPvGsuHDcVjcYuufe1ZMGg7KysjvYWv8/b0FDfFQrF4tFNmze3tXdMO+TQ3Nyc7miss2UTfELM&#10;kUr4+gaHd3waPf8Xtf+425Gf33Hn7OoLLiCHYcl7ouFryoB8qLU8GgPVOzl16r7wyd+Nmze1tLbC&#10;h6OAviuZgiOgO9qaB4+e8LtnPlm8arMv4FNVltMB5ln4ahjsJ3Z5fQ6nCz8jhuZfZgHemX3eK7e1&#10;8jZSOP2rra0NFOAey0xPLMBGh2BpGHh/RQ18w5kRhw8Xbd2y5eh9RlpYgDfVd/JvYWMznLb961MO&#10;yahox4wv1ZQIvkT11eryjIiIyAIBgYBAQCAgEBAICAQEAgIBgYBAYOcRyEABhs8wQX6goIYiMX3G&#10;4IVb09B81WNvr4sUBEtHgL2VfG6oq3Pz5k1wGtYhRxwxcGD/1q5wQ3tz3conW5s90WgKXGMLT8kp&#10;bt5e9MJr38xdCJ8r6nv0keFx4yAL2LJLMiN/nJ01n7XsWNwSdvq8nsOOPCovL3/D+rWNTQ3dXZ3t&#10;oVB2UUnByP0e+mjVx4tXwZHUesaABpisKT1nyunCD0mDAoxf07bzdSkLlJs6I2A15e/29rYh/Qp7&#10;5vyMGWkI2qpjNQ/6rbwbdrR/sm4HowwYLFv27cTh/aeNG2aWHextbulSla69rS0/J2jf/Iuc98nx&#10;F2Z5+FxgceSzVRW2yiUiCQQEAgIBgYBAQCAgEBAICAQEAgKB3kMgEwU4QbyNIeuI/KFdDRs+n3fF&#10;hsrL/vHKx5vaJ07ep6RviT8YGDq87LjjphcVFjW1tH1X1fbFuh2FbkeiJdm6NbVjRcI1JBU7L5B3&#10;vnuQ941Ew8bk+MmJf/+77ayzQc92UhUYNO7Sbnd9fftXWxobO7rjsfgBB06bPHVfn8+fX5A/bPhw&#10;X+no8+5581+vfwqfFAYlXMMS/iaqOz1SC272XSn8ured4+At0KYKMDiDK3d7W/vEYf13poI0BDUf&#10;STKkDMXUpOKjgSr7n8WVfISVK1d5XalHrzlbk5DHbxuca60uGph/QWfuQdGGl+RqSMGp3NX1LT0g&#10;JZIIBAQCAgGBgEBAICAQ2JMIVD533tSpU3/+QjVsurNzUsue5FXkLRBIhwDKM3dR0c5AQ0yXwd74&#10;PoPisUYO52AZFgU/LDZ53LD9B+a01G0vLR04duz4EWUjwd66Zcumurr60SU5Rw8MJaNNxWO8bh9s&#10;Jnbk5Tn2eSpr/FPeYy+cVxa6v3ruIuKk+/vbGk49zeUAasRsG43EBqe2TuoXiIQ6N2/a1NzcPHjI&#10;kMlTpgwdVhbweoLdjb84Zl9PMABe2WYA0w8skSuZIF8246+dcX5GmhoLKkAzsawnWiJjvicWYEu7&#10;8X8WV4Rj8NFmiVXwSN++vWb2xSeRE6QtTcf6oh06cXgPpHhwUZa+UJV1QgHuAZYiiUBAICAQEAgI&#10;BAQCexKB6s/mrhs/fsLauV9sNzC97EnORN4CgR4hAMrLhBs/Wr9+/bp16z66ccLa+295Hs7M/VHr&#10;wBkowKCZElRTqYDPo4EX1EjwKYYdwpeedsRTvz1hkDe0Y0cteCyX9u3n83qrKityc3JLivsEHRFX&#10;/Reh7kjVSlekOeHLSnW1pTp2JCNtqe7uvLz4xn6P3l33zXexaKzp3HPrCwrd5PQqZ9jtSLWt8HSU&#10;9yksGtC/f11tLejAJcV9iwr7wDeQOpvrfnnIkDt/fUpednY0HIUDn3neiALtcHjhJGLYvAzf9Y7H&#10;8NQrNPzqv8KcsdhIR3XRc7ukO2Ma2gQKKaRpg6CeDTnRp+vrYSsvY6+lrX3jps2/Pe1Q+ftMPOd4&#10;9Jh89WbR1LnYLJSNcosoAgGBgEBAICAQEAgIBHYjApWfzFk3/sQrT56w5p5/fQZKgmQf+vyPaiva&#10;HV/Cq+rneVvxF3eQKOTFl+SJ2tmUGE76Go1v9JFSUAK5mDCP4qx2NAmlqFw/f+EFSu2OO35OA5lN&#10;j7f2YSCfL82DBJvkiyVgF+WQWcVUhkSu+FL+YD5zOihKeq644kDuNCZchpAalN2FyRUc0DiPgPG5&#10;2+GQlyQlvsyVPiOsShXODEUAhyBG2Kl+gbOyEnAU7rjakTK3w2evIMkX1klUQrARDh46yuFYs7WK&#10;KMAGGNrPF2Nq5FlVfYiqtgkAOpqGsytadwYKsA+gcDphe27Q73U5XUzRJPpkyrHfuOFPXHPWZYcO&#10;bqlau3rt2vUbN7W0d7R3tsMRVMVDR29sicNG3NZw7HPH2dFRN5b0iwyY5CwocRSWOrsak3VbUrHW&#10;ZJ+ZuaNu2Fb8zydyXJ6icWPKR42mBU4myg5bWnRrbbxPMh5ujqS6svtmZ+eQ7cWhru01td99//3G&#10;NSsP6Zd87nenn3z4FJfbBcdlKUilHLAxGIzNxAUarL+xCFOAe0H7JdlI51Wzh74lfXe6njQ07dDT&#10;soFpwI35o1W1jDdYpPju+xWjBxb/+lT+ICuz7LQ0CwoK7LBiEqcHhdqJ3ERSgYBAQCAgEBAICAQE&#10;Ar2OQOWnc9c5xow85piTJjje/PgLWQOkOtv4Gz9aB2a0J86AXF3w1RIX/ayJQ7IVf7HgHcINvECT&#10;ktPtcRNrMj5ygfD9TzrDdHs8aITTxCTq7ukPrpv5KNjr1j1xxtr7T/3jl8f8bfXqD64fD5HPfGLD&#10;+vVvXjqSpFy7efR9kk0P4rhBDbv1Qef1H6yh6Rxr73/mS7fk1kmycLuRX5cH5s4GHFa/8E8owRlP&#10;qMrIO4FzhsR/HOP+8o+nPoBMfnSj8/5TfwbaDn6oRcsVVxwWE8gaQkpUSm3ZqapG+a5+/ol3Zj66&#10;9vVLy4xzJ9FkU6cxh1xxPmcZcfzrMjIoUdmxJ413rC2v9nictM7HjBwBeKqyrn7+5ge0FcFbXNPy&#10;2RtIqi1s1DoICvAn896GSp5+NAD62c7UIHKIcqXIc9Xz550OIvi+Irnu4b96deVjM0EYF6LUudye&#10;hf8mkkPr0d3rLRgJZqAAQxvxgSnV4fR63Fl+H5iCIT2okSB3f77w+BevmnHkEH97U10s6YjGohP2&#10;PTCvD/n+TW52jtcf+MN/Pv/z60tnv/Xtbf9631c8Km+w2wFaqd/R1e3IyncPmeDK6+/MynIOvLaw&#10;qGhV6JHnxk2YOPLXv474/IBEn+JRHyypuO7Z+c8vqrjgwfeqm7tLCou8Xg98+3bsvgdCK23vCsGZ&#10;xkMD3Q9ccNiTV83s3ycvIevAYPfNAXWdIO+MhUMpOA6aXnK7Ig87g+zgwizcWsxu2Jm8k0ccawja&#10;ZE+fqjuaeOmbSj581Zq1qXhk9iUn52cHGVmz7PRFAwV49VZQpzO+trWENLnU1zdkTEUkEAgIBAQC&#10;AgGBgEBAILBHEQCNda1j5vSjnUOOOXGC4615n/PbgEeXDXdSD0My03RIuvH4M890bKlwuaoqNoHj&#10;NJmCyhZOp+uLp+9bi/NSl7y/kJwqg1NTOIiFGnDoa1XMz+cTRfSEY+FN8ojZa9asufNoEk0yTTnJ&#10;11SQiQknHzfc6Rxy1AzId1NFtbvskldXvXpxxe3jxo27/C14vxHCqGpGsmBTYnoCjMSWKl8Mc7jQ&#10;9MWVkasS2ZC49d+PvQMrAr8hTFIG1sz5nGSm54porfqYkmauhdRFVUpN2WW8Kj6bs3b8yBGQRfkz&#10;BrmzkkIE0PSMOST5EnqVz4G2r+UfKTidSkZUGdLiXHYcrI4Q2YA6d4C0HCNrWzI4ySG/1FeEViXZ&#10;xUhqsltzz4zx48dPmTLl6ndgjeA3oP9WPPv4TtUgOg6r5bnysznrHONPPo7U0RHHzXQ43loA6zIu&#10;15Hw/Na8L0FvJEk+n/82qWLgEHfX7oorAwUYtN+AxwkHSvm97qJcPzYtcCP2+XyThxa7ulpgpcrr&#10;83s93sGDBg4eVuYLZLe0tFVWbm5o7ahpaHn6zS9e/ugbsgqQjNLjnck5Vx1NDl9uorMlWVeebNic&#10;bK9M5J4RDM99Jbq1asDM0xPnnUfiJWNBn2vZ8k3XP/zGstVbg35/XX1tdXVVNJ7MK+o3dvyEPn2K&#10;/L6A0+X1xLsPK4MTmAeBWCNYwGR+jo9KqysaagcLMKCM/ipwsYceIxv0wSeQPXDEFrsBge1tkR4T&#10;hIQ8NXJ4l71Ln+p/325r7Iyx8G3bayoqKm889xjNCdVm2UHRCrJ8/Nus7JytDZ322FHF2tYa5unA&#10;V6zgdaanSfcgX5FEICAQEAgIBAQCAgGBQO8hQPyfHeNHDocZ5uBh4Cr61sef4mSyqnyjPPPECTKY&#10;YCSFdOTIMRu2ljsqtjhGo28juxZ8/NYZZ5yhClpz9wmgh8wCJQ9mgIqRRhWzkuaFiigc6YoX/awJ&#10;JYUb/eiPMcOHEbMeZXXNlnJn1bPnTpo04UrH42vXUjM1GoQs4FHlO+zie24Y73jz8jGgP1/5tkkq&#10;2ZAoFZ/qMPFB1K12MywDkMw0XNFAUlh1TFdlOWiP5JLXFAikFUZlx3Kvuefyexw33X/pcOrjSYM0&#10;NFG/SsOhpBlJX1QxosBnZIzzsGNPHE9ko2rrWtDkQJnkq4YcRbT130YVYWyS3UVIaupvwk1zN27c&#10;iD4FoAyf9e9yKULPa5AUx0ie195zIkjQuAlUhjaWVxFF94i/PDbzrcvpqgz558wn/n40XUui+1Ut&#10;BLTHrzJQgMHvOdvvgS8KZQd8fQtzE1QpB7W9vb3z6fmrXDn5bc0tCThsyeUqhq2/bkd5Z3LO1nBB&#10;XmTRxm3lde3gi0wsyOA8TeQcznh2Nm93xttTkRbwcnZm5zoKSpx5WakR12YVndG45X/v9ykuSv38&#10;vHgw6AxHSOP0ehyw9zjpfO7T9fk5zdsjnqV18YDfXVJc7PF4ItFIMh7rDncvLG9duGoLhCAi0AeU&#10;5mWB0u10u8LtNCeq9xJzfC+d3TeyJAd6Ov4eMHjYwlVbe1wlGmp26h3iaFKNGjVqeXUbC+zo7Fq+&#10;fMVJB40/79j9eMZApviEGhEb1S9XQ9afW7hqa01GRatuDjV0RHk6dfU9PE06o3xFZIGAQEAgIBAQ&#10;CAgEBAK9iQD1f3asvXfG2LETJ84i8/e35qEXdPlWSTHWz9dTw0c4Plzw3IKNJ00fiQoYsrTm7rs3&#10;3vTb6ZLWIwWiHoLaKbs0MYeVSYo05oVH25Bn3ZRxQ3kFiVC5FTTmCSOGV37y0Vripw3KBZ4PC6qo&#10;FTw6DocNIzkTHp840y6uhDG6PDBh5HAsq4YrpvapYjqdlVuAWbLWwEM6bLhB2dFOOOGmJ25y3D3j&#10;1k/5+OrcjXV9Tb6aJQE9BX1GmhI5HMOOIhrwo49tJKXWa3HUjyCDikCsexdJff2hC3Ti8GNB+mC1&#10;gprrCWI9zJdmoJFnWgHjQX42bNgAujbsF3jj4qFA//M/TL7y7ZlPULk/68l5N224fKy6Hu1Km+14&#10;GSjAIBC5fjeIccDnHdgnnzUzj9fz4dern/6yPO7PzsvN2X///ccOL4tu3eiqXNu3NC/R8OlBeRse&#10;v3z6/00/JJVwt3ZGInEH7OZtLQ8HPdEhUyKFQyN5xaGcvnFvntMZTDqd4cFHOro2ruxu7SicNLH1&#10;8EOiDkd7d8wRTg4bOPhPl5xw4bQi5/b3cgpcRcnO1lXL+hXk7bfv/oNKS+HjTN82pP700oLOUDeu&#10;MMEF2nZRTgB03VQ8EelogXBQfUE9Zn/hYSe9oImW6ICt0crdp6TvswtW2q4CbUQNNdXBVOZENalG&#10;jBrNhyxdurS0MHv2pSdrCIBhVp1Q9X7KoHwN2SHDy175LLOiLdrarCFSUV4uzL89Fg+RUCAgEBAI&#10;CAQEAgKBPYIA1VvIJlu0lc25ETyL35z3GTnriO71HAFzeQPGhh97kuPDjzaOGSEpgCzKmVddOlx2&#10;XFbSST7UKkLqmEcdP5Nk/AmZwVax85+kHcd8ujUfLKh0OKo+JerWSccOo6/Wgj92KvXpx8TYhoqb&#10;xaXKN/Xp7aD0T7jxvkuGgbKdpgaGHDMDNsLe89SnxDz+yRxkQDLVqrkaSrZTr9HGTH06zxDSo4jj&#10;rEHZCTtll8w6E9TO56pdw442zF3FtDGHsvnYhH+koGSE9nMNzkBj6HBi816zhjihM4O0GjK7FbGr&#10;kNRUoGwYj4PVHxTXUWUgtgb1QlNpymtcgzJ9Xp6HHg0LA2s/WFAOgVuePmvs2DP/tSWRKn+GOMHf&#10;QPyu4QLwiES8dfkfvtiFnxnLQAEGngqzfWDHBWvesNI+oPfiEgtolfFo/JPvN/XtWzpq1Ehv0P/1&#10;HX/69rjjwuf/rOyuXyc3/rMsNPugtstu3rfqyWtn/PzYqRXtk6p2XJZKDHMVD4rEB0XDA6ORQZFo&#10;niMVSsSdse7BoeDQAUcfVVu1vb2hNXzp1e0X/W5w34F3zTrh2YuGnez/y0Gh30S2veh94lrvxRes&#10;OOGEL35+fltd7YixY0aPGrVsS31lVR2cPo2Yg406LytQlOsD+28sEop0toK664Xdw+CqTS+0A+/k&#10;Md9TB+eDuq2xlDrzSj9b0UMjsNYCnKaHobKiNuQCBbfXx+isXbOmrbX14avO4rf+IlWN6VjTb48p&#10;zS3Jdmv4qQh57X/Cd/2Ojq+2tPAUtm/bHgqFfnbMvjaKJaIIBAQCAgGBgEBAICAQ2EsQoP7PjjOO&#10;P4bsIIVr0JFkb+2b82794yTqs/zW5eDYOWnSpKvwx22g+yHnYLJds8YhGUAV3fHM6Ucb+XdSx086&#10;uWPTMnXMVOrIv7533YQ3LyebNslBU4+9fukIw9nshDGbbxg//tT711Kt1THkl3ejD/P48Vc4ie/1&#10;ms3lEovoqgoxQUNGXZQwrsoX9oS+DcWfdckwUni1m7dBDQ355WvvXw9MTpgw4dQHnDd+REx90s5k&#10;NVdkQ6w25qe3jb/CEFKH46jZNLKq7MgtqHBHHX+GY829T33uKrvEIHfKtHIZcyhvOjV8ixT4jGjW&#10;GpxJBR5+7Ezy4uRjh5Mt2ZoFA6gIOLDMsCJ2G5LsOCTMke0BnnrNu44zHofaSg751Wsf9LgGpboG&#10;yip5Hvar1x6dCcIGLeWU+9ae8fjrlwx3fv40iN1MWAxiLvxDfnUlSOdbjz1bvdN2SrO+w9ne3m6/&#10;X+kKR+avrYvEEuBS+/dXPm3q6AINEpLDoVNFedmPXzXz+PGlHn+g+sM5FX/5U/G6LeWJ0MDLs6ec&#10;42v3h1IV7sKyccnCke2J4WH3wXFvaTiZvX57Z1cUdjF4hxa3jiu8a3v70avqTkjFkh5vcNygHF+q&#10;OdtbH0wuD0ZXZCcqWr/blBzV5u72Jzb6v72yIejwRAvy837767FXX+PPzVpb3XLlkx8uW1cJGi6W&#10;KBqPjx5QdPo+Q+GgrM7m2m1L5xUWFpaUlJSWlg4ePHjgwIHFxcV5eXl+v5+5TNuHgo/53oraOeua&#10;NGkjoY7ZZ04uLchOSzMUTVQ2h4YWZWWB47jDceV/V/NJli5eeP+l061Nput2dDz6GazxGVxNDfVA&#10;4abzjv3NqYfqX89b1/D2ijoWDpF9nTUv3Ho+CzGkHOtoeuqyI+2U60/vb+yKSvuxIX4sFl30+SdH&#10;Txr2yDVnp00uIggEBAICAYGAQEAgIBDYexAAJRNmjKA54J5beABTitv95W3jLnc+seEfx+LpU0SD&#10;+uz2cZc7nlg7+0gIgWio5+ID+0n8E1NwPGsCjTF4fg2Qw62PuFOP5cLHhNwhAs1aOiMX3kIg/AX2&#10;kFTy09snX/UOOKC+eQnZBgyU0cEVeUb9FjnBfHEmDD8rnzl7xpZZ6/52FPLA5wshqDVhXkgHmcE6&#10;QpYYMzI+EpMWXCE1VpxEYsHvJ85yPrH+rmPpgVtqSCFH3MyImSKHuMORmm9TPNscTbCLEf6tOaRb&#10;qSU92YB/jgJmBDU9/oq39Dgnk5/+aeo1b4O3wN+PiUajQFYDDv7UVATLffcgGYuRr8NixaFgs7Ij&#10;qlhGFYYmcqWrQYI2ptXIM8Zk6zX8W6xoeIUPmBaFzboTgOOonn322QsvvJCyTeScSnuyta0tHpP2&#10;yEMtRCKR/PzcRYsXnnP2OZlZgANeDxiBgavsoH/80L7ssGUoSENj62Pvf9MU97d3RQqOPaz/C6/E&#10;//fYmP88OGpoLBBr75+TyI2nHG2rEhX/y66/d7DnFyP8pwx3nHdQ8LFD8ucc1GdNuK1wW9ezlfXH&#10;jMnaeFjfzw8JPlKWOmd8cMZw19l5tbc7ql6ONy7J8oVKPN6SPpHseMOwe8/NeeOlgv8+P/ymWyKO&#10;RHfS9/mGuqXfbwK7tIJRKjWqNB82AENnE2qqw9oFwy9ovHChKXjnLcCQ3alT+vuht4GFAO72ZOXe&#10;/taqNdtbLeoMVN+56xr+8P7Ghz6rnL+ivA0OxVYTAYLpfEwk8prc8WckFl2+bMmhk8oMtV/SG6qz&#10;0x+1Nq40d0o/r4a4K7fPtS8ttpbFxs7oQ59VtEOT57LYsHa1z5UCbXzvGcwEJwIBgYBAQCAgEBAI&#10;CATsIICqHagNkomWKgmxGExwyUWfpek2mcDTUJzBo8UYH9hPjIx6KTxjHHzAQP4t/0x8SmnW7AQs&#10;VBIwECkwlYGRQrLID14QE8sCFz6TUHDbI7ZnonbqOWTFZwzwygkrLAZqmLTgSheTniNmAimG82Xn&#10;y8gQ1ufOis/0TCMOlXm3NQUpI1n553mofPbcqaD9OmY+8fdjWF4acPQVweveuwdJtgkUs2PSi9gi&#10;XDzUmdSgJMN6eeYLzjLi2wXfQCDcTsPsQZzMLMDA9KYdbd9VtXidqeWbtz3+7mJmQI9GokceMPnh&#10;swLZ7qVub2WX44ThWX9d1Pmyp7lpVP+m6JZFWS2rcoY3OmMNqVg8MNCRSIEbQSLaEQ/VxZNOryNr&#10;YKCkxNvW6YpVgRu0vyTlKvQ5Eh7wXu6qcKYSTndeQbi+b3t3f/eEI7q6B7fnHzwya1Zb+9CIc1iW&#10;45tE9Pj3KsZf/ei74NeM1QmdQ8DnvuDw0XlBP6xxbf7yXXci3KdPn379+g2iFzyAQTg7OxuWDXZy&#10;GzBkB6rsrJeWeYIG9t6J/QKHjCzZf0g+qx6IvKyqrao5/MWWZgzsaGlasvDzt2dfCkc0//oVlQX4&#10;+68XPpDOAry2tvPBzyr01Q9pE90dnz4wS+/8jJHfXFE3Z63yRaLmhoasru28BRij3fb6d40xn4a+&#10;JxGZdeyY8f1z9PnOWdc4d11jF+z25q71K77fXlUOH2HSHMTVA6kVSQQCAgGBgEBAICAQEAjsJQig&#10;ZRi1BdT90HgID7xWszu5ZdZLmzY0xtsu5dw+V3shpIbVZ1giNEfzFvK0NsxMZWNPIWk/30xLtDPx&#10;d7kFGIrdL9cPnrrRRGpE/z5l/YtgLQs4hpUory94/lH9C/2v1lW+WOz60FV3szden+N1t9e0lN+/&#10;oNV1dvlh86qyXtzUetX2+vy2Ckdjpb+jMZBw5OX0LygZFuxf1lCYszKYVens9rvdRU5fQbw50F3v&#10;aav2NDX5NzeeWB5/qOGABW0j/rLt4eXbV1S3h73u7jZPxzO5obsTrfOqKh49YfL28WVl8Zi0VACM&#10;jR/UJzfgBeN9R2NNtKsNTL4AUCAQAPMvPMDFm+B3BndIC5jceebEaHcITrfW3Ct3RP65cNulL6+5&#10;/5NKuK95Y8PVr69/YUntZ5thc6wUeVtVFdhpQfutaOrWJA8YKdUabukeYG2+m9auaW6oN9z6y5Kv&#10;qe3iE7q8XkMc7jx7X3+sU5NF1BW4/9PKW95e99HaxqVVbWtqO+HhhSU1UMDXv6/rCMN54QpL64T2&#10;u5MSJpILBAQCAgGBgEBAILBXIoCWYY2uixbdPcWv2hps05uQMIsJdxHn9rnaCyE1rErDEvHWeDTX&#10;97oY7Ckk7efb60XuXYKZuUBD3tkBb3E2HCvlzA74D58IJ5tJrSUvJ+vIiYP6+j8vLdwRjaUC3vod&#10;0QMc3tJxb93hfeb52Lt/jnwws2vGidF/POHK6Qq43SV9k0WFibxALNsb9yTDjo6koyUGpt54KNJa&#10;Ea3fkGypT4ZCjkSnK9DPGVm4IDzj4h33Htn96e+dr79Y/Oj1wY4t5fETXZ6uYKA7GnNMKls+JL+h&#10;X58i/DI3VA8cVT1xUCEFy/n/7P0LfF5HfeePH9myLMnXxE5iA06sOI6SWMQ2sFwcwMQIcIjB2arQ&#10;bndL2BYlzXZbu93iGP7d9tdutytCL3a73TQRLWS3uy10tY2pQwwYhwAJl0JsB+WiyIp8ITdLii+y&#10;ZFm+6P+dM+fMM8+5Pee5SY+k93kFczTPzHe+8555HunzfL8z50zfS7OqZ4ruFfUrV12dPEtY7fvV&#10;+e6lAirbfdt+btVw38uBU6PMj52vnJH/BkdUdon939DQ0MtHe297+43iyeHXRwKvzl1wWZpDpwKt&#10;XjrSe7SnS5KNEzYP/8uRU71Kb2ecmTv/sjOj0e/Sv/zEOxeM9o2Ong90dHzo0j/uf+3+7/7sT/cd&#10;kZtvd58IDPDUyRP/8t19MkBiv6VaadiBAAQgAAEIQKByCOiEYVvnaAmkr4nyU3slV74OlNXzlF5V&#10;JtI4DRzmrNMByqR+tRsTRTJlv/muunGun58A1jH9hsVzZO/sRadKtgGveMOi8xfU9v3Tp078t/97&#10;+PnRHfMuu3Zo8OIrp1een31P7ytnj/3qX1f/519+w5ofLO77dt1rr8+Wc62cCzNGxqrOnJ8xOjhj&#10;aOjicN2lcytOnrj62KX/cujouuFZV816U938y89dcfnQovnn58wYqx0drZt9pv7MwPzDnddc9fXq&#10;f//WS3/4f7svLJo1c/2pS7f1DziLL7s4Wv8fv/SDt/34uWerZ6mEE9nEcNOyyxfNrZGd1KNDp18/&#10;+oJoXR3+FfWrBbAEhPUG4NJq4Ps/9e5rZ/RJru+obKtwN9nm/E/E4dVXXSaJwSJH//Hg8UD9q65u&#10;+P7P1N7ghEtFgK3/jr/y0gs/fUpOWo7b+iumRIp/6V9eDftWdUXDwSP9kX396Sff19JY8/KLz6cc&#10;2tDwkLjx1Pf2Lb+8VrK7yXwe5/c23UEAAhCAAAQgAAEIQAACAQIzP/OZz+QFReRizQznxNC50yMX&#10;5JlIc2urnzr0soqizpz5k4Ndsxe9651XXX7i1cdqL2sYOL5gwaIbZl58flH995cu7B88Puviv1ys&#10;qp1Z+4FZdSM1curV0PzNJ2s/8tKMOx/p/w/D826ZXXdkaOF7fnjhty7Ou7W65o1D568dO35xxokz&#10;Y5dfOP3ERefpSxffXrfsrbMvXVnrLL6i9op3XDr68Lmx6rqZB17vW1O17C8++Wd7Bk6+LkJXvm+Z&#10;W1tz2+pls2dVz5g56/gLB86f7pO9vgsWLJBNv5e7l9zXy6HLbhZ0CQWwYJDI83vfvPx9jVd0P/9c&#10;Z1fv6cHTaj+IbAWprpGH7pr/zp4dHjx58tWjhw91PvX68Vfu/ugtb2u8+qVT5y6Nnvvh/s7+V187&#10;2d9n/nvt9cHRoZNSIW6mjp8Z/d6Lp7Xxw88/8+KzBz78jpv+5D/ckTCzz7w65IwO/+Tp5wJ9DQ8O&#10;/svzR9Y1Lo3cNnzDsis+8raGwdeOPvHUc3poM2fNrpox04xLDlA49fqAjKu3q/PI852X11Z9+hff&#10;/18/temqy+bltcyoDAEIQAACEIAABCAAAQhAIJmAqLkDBw6sXr1aqtnJFyPnzungvORn6MR+2Qh7&#10;7GdHV920Kr9DsLRd2efw6onBH/SeHJHg7+jI3z928PvPHq2pmSUnTa+69k2//4tvffPl37u27g+P&#10;9C/vrd/9ppkHzh35wvCLA7MH9ld/dbT24MWhX186857/OTjzbfNO7j4/8Ln5b5jde/L2q6667uKM&#10;a6rGXh3oe/GqOT+ccfqnZ8++7+ybfv+SM7jwh/9p1n/eM+NM1fDdtWNXXjX6hpsue9Oy3nn/rf70&#10;H7/9qj857Wza/+qvP/P6/N976Bvy3COJ50qa7gfXLn/L1ZePzag+O3ji8A/2yNOFRPTqByDp46/k&#10;AUjz5s2TOHDJBbA9Q3Kq8xM/ffGZw6/+tPcVSWM++toJ+1WJ+i678rJbmhpErMqNful7qv4rkdOc&#10;EM6V0PGD3zv6w4PPvHa0d2R4KO6hRwGzf/+tn5weHonsa9XypckPXpJWX/vBM3ponb2vnDqTiVEv&#10;mFvX1LBUxrVuVYPsauZNCwEIQAACEIAABCAAAQhAoBwECjgEqxABLDpaHqbUeez1548PO5cuHB84&#10;9T/kAUinh6urZ46ev3DZgsVf+p33vbX2F8cGDx09+8FZV/3i4pH7zgwcfu3kktk9Y4t3vjzjxIXR&#10;1ve9+gufnvX5/7iw58UZq6tfXDnjUnVj/Zt+9dzL+85e/NY1Lw3POzDz1MiF/t+4b/H5Vxe3fcF5&#10;aXDoV6488aHL6mYef8OSi6fq7j59tv7K83+6YOG547N2/Ob/vurx7/+gulalNIsDK5Ys3PzW5e4j&#10;pma++MOvj558TR72KwJY1O/SpUvf8IY3XHnllQsXLtQR4Mjnhpdjbspt86cvvvz5L+97c8NSyXw2&#10;crrcnWIfAhCAAAQgAAEIQAACEIDARBEoQAAXkgKtH5RcX+30nzk3fP7S3LpZl8+dfeDF12QnapVT&#10;VV9b+9s/t7yh9v/VVJ1eMr+7auS7h4/OHq39UHXdFUNvfPPxNx6ef2So7huHqw93HB89U9VdfflT&#10;VVc+PWP+/peHTw9e+a0fXvOds/VPzDjXX3Vs8eyr+r59xQPfdc6f+9kvO2d+/l/PmrtkZt2NL716&#10;af7MH9yw5KsL6y/NqZlx2VXv/6cfzTv0s1fkCcAXLl5aUD/79rdcM3d2ddXMWQPHuk8efkZ2/Eqw&#10;Vyc/S+BXbuRHyYiWPcBlDf+O8yKQHON//Z6bb2m6Nu6JR+PsD91BAAIQgAAEIAABCEAAAhAoK4EC&#10;UqDzOwTLeC+B0zl1tdcvrpPTlS+OVd109VW3v+N6OQFejpQ6cXLgN/+665GXvvCz+i+drv2r+teq&#10;r79y04o3v+emJd99zxsfvOWTb6v67//f2TXOgh+MXHFuZNGXLvT/zowzTc7M+vqr/tW75iy9+tyi&#10;iwP/rmbWF8eWvP/8wq+fHZvvnPvsh6/7z7/77mv/ac2V/7CioeaaVb9x8dWh06d+9czC+5+7+JX/&#10;7+EbH9v/0+rZautv9cwZG9csWzSnZqxq5rmh08ef/7F8JSCR3rlz50oQWC4tfUUSl/ABSGWdUYxD&#10;AAIQgAAEIAABCEAAAhCAQKkI5J0CrTuWLOjz58+fO3fumZ+d6B4YuXRB3X/zJ4e+sb9nVnX1+dHR&#10;OXPnv3HR4g+8/cbWd168VD171RWfvzhy4dVztz/W+7YVlx+fP/jMhZcvXPPG9qrlN/S/3nN5dd+h&#10;wQf++YXL3371nHdc8YcXL31jdNYdS6uePnZwzdBVt8+//OTLs36p5txjy+d+44q5B3vP/Ubf68s7&#10;X57xxW8fe23g9d6XXxLdq1waG/vIW5ffsHTBJYlDy/OEfvTN0VPHRe5KyFfv/pX8Z7lZtGiR3v1b&#10;2mcglWo+sAMBCEAAAhCAAAQgAAEIQAACaQgUkAJdoAA2z0E+MzS0/+jJl0+fv3jh/MjIyNef6v72&#10;wSOSXCxy9OJ5eVJS1YKFl182d/ZH3tlUXT3rR8+/9INnnr/x6ivnzFuwdPHsX3jngsY3Xb+m7t+c&#10;Hnvvr/zv9f/vq3uvub7x4c9cs2bOPd2j9z/RPfds1fm/+9Zrs52L+194cd6cy95784rlVy147MDz&#10;L7x0Yujs0NnBQad65qxZ1aLGJSv7gzdf/eY3LRT1O2Nm9cvP/PDkkWcl9iunPYvilVOv5BINLCnQ&#10;EgeWCLB+BlJpz39OM0PUgQAEIAABCEAAAhCAAAQgAIGSEBg/ASzu6uOgJfB7avDM/mOnXjtzYezi&#10;6LmR0W//9PA39r8o6lJOoZJqkpl88dKY/J80ED08q6Zajo6WCLIzs3rGWPUvfWD1L7/vyu91Xfiz&#10;f/zOyOi5i6MXPtb8zn/7vqueOXL6D/7uxxcvnb94/pzEdmfWiMqV/i7Kc30lvqsf3yv6VeyLtVkz&#10;Z9y+9prr3divCOLXuvb3vfCUPPJXP/dIjrySS6tf+VFiwuV4+lFJ5g8jEIAABCAAAQhAAAIQgAAE&#10;IJCSwHgLYAm9igaWwO/AiZNPvzzUPyKJ0aOS//zjQ6/s+cmLQyPnamZVa9fd87GCl5K0Fy7OqZs7&#10;NHSmWlTsDFVldGR0Vm29xI/lPxWidVWuuVwR7f0k9+cvXFg0v+6DNy+7ZtHci44I4+rXug/0u+pX&#10;8pzlqGcRvRL7FQGs1a+Ef03yM+HflKuKahCAAAQgAAEIQAACEIAABCqQQAECuMBDsGTwIiDVg4Zm&#10;zpReF86ft+qq2kU18uTdWdWzat7R+MZPvr/pmisXyCN5JXKrKkfREn0rCnnk3PCs2dVa/cpVU1sj&#10;Mlq29CpBnK1+3U49QxclOnzh4qqrF3/sHddes2iOp35feEqrXzn1Sod/Jf9ZDn+WG/nRPvkZ9VuB&#10;yxeXIAABCEAAAhCAAAQgAAEIlJVA4QJYa2ARwHKalIRVRQPfdGXtFbMvyV5fOYR52ZUL/t37mprX&#10;NtTIw4F9GRw5Enlgb0AeS4FOb468JKdaDM6vr5Ejrz508xsX1M2+VFUtOdUvP/ODgUMH9UOPJPar&#10;H3qkBbCoX9kPrGO/bP0t63rCOAQgAAEIQAACEIAABCAAgYolUJQA1qMSDSxnSonyXDB/3o1X1r2p&#10;7vzs6plO1Sx5TtL7Vl3975ub3rbyDbOqZ4yev6D28RZKQlpK1Hd09MLcupp33/TGX1y3YtWbLque&#10;MbNq1qzRoZNy5vPpY12iciXJ2ahffeaz/KgffSTqV1wttH/aQQACEIAABCAAAQhAAAIQgMDkJlCs&#10;AHZ36ao4sGhg0ZmiPxuumLti7ui86gszq2dVVVcvvWzeR96+4s73rXr3jW+cVz/r4sWLImIlipsS&#10;mwjmC6rJ+UtjlxYvqNvw5mW/tO66d1+/ZH6tetivvDrw4jO9P9hzafikTnuWeK/oXr3vV9SvJD9L&#10;QFiEsVG/JD+nJE81CEAAAhCAAAQgAAEIQAACU4zAzM985jNFDklrYKOEJcdYtvTOcUYujQ6NVsm2&#10;4FkiU+fV1iy/av5Nb7r8qoUSjK0RBTw0Int4L14ckzOi1X8qODw2ph6edEn+8wol5CsbgZcsrL/h&#10;TYvfdf1Vt1y/5OpFc2bPmuXMqBZpPXyy7+WfPjH48qHZs6pF/Yr2Frkrac9yiQY2p15J7Fd2Keun&#10;/qJ+i5xrmkMAAhCAAAQgAAEIQAACEKgQAhKIPXDgwOrVq8UfpSf9a+TcOSUxXZkpolOu2trZx352&#10;dNVNqwp8DnB4wEq+uodCnz9/fkiOdT5z5vTp032vn3pt+NKZsZoLziwJ4V64eH7G2JjkQov6HTw7&#10;+tqpoVNDowNnzo2IFL5w6dzFi7LxV/bpyv7feXWzFtbVyAOEF8+rm1tbXVs9U2nXqqqxKglZjw2/&#10;fvzkSz3DfcdmVo3JkVcS4NUCWCLAkvAsMticeiUvSWga9VshCxQ3IAABCEAAAhCAAAQgAAEIlIpA&#10;AadAl0wAa81tNPDZs2eHh4dFA588efLEqdMDZ8eGq+ouVNdeGqsak4ciid6V66Ic3ixP+ZXH91ZJ&#10;wciFC0oAz5rpnn/lH4KlZK+kOleJ9Qvnz53pe+nMa4fPDrwislakr1a/OvVaq1/5Vy5Je5ZCeVWk&#10;L+q3VMsLOxCAAAQgAAEIQKAgAqe2/OXRL2a1XPj/tlzzATdWU5DBsjTq+ZfutT8Y0aZ/ZdOandeq&#10;BEX3J9v/SvQ8B44TrzX/3fEfWZWyR1cWmNPFqGI7uj2zmEfu//vue/sn4SKZtBNWgAAudg+wzUo/&#10;GEmkqfgh+lNUqOzIlb24b1hy1TWL6t8w8/T8M8dmDb5cNXxi7MKo5DDPqKmVI6xmVM+umqkenjRv&#10;Tn19Xd2MmbPkx6qZ1fKfPFRJlPDZ06+feunQ8ed/9LMfPXrq0E9mjJzWzzfSqc6y3Xepey1ZskTu&#10;deazdC2Zz8R+J+1KxnEIQAACEIAABKYUgSpn4a7fedu5zH/X3TbTze+rmEup30MLO3/7LSP/6a3n&#10;fmdF1e4DH/jJefnLVhzc+/XjN35ijVsuQ6g4z9MgnGHz/5U3Pru76/5T8sjRUgqBNG5MyToCUR4M&#10;6y3mnuMdixa+0xE1M6uilveUJF/woEq87vU+Wwm6igY2TyQSUSoyWDTqm65a9Ia5MxZfOjFn8OjM&#10;156/9Fr3hf5jFwf7Lg2fujRy+sLw4IXh0+fPnDx/5sTZvp+dOvJs33M/fOWpb73+7JNnjz1TdaZv&#10;wZw60b0ierXuFcX7Bv/S6lef+SzqV2K/qN+C1wQNIQABCEAAAhCAQDkISEBVtsu5V/+v/9lTc3ce&#10;nP+XP3X/O7ZXzn0RPSzxNK/kp1t7XVFhlcz/xqB6nuWJ481Z9ePbKu2q7Wf3EjG2U3/5g9qHP/GG&#10;66qq3HzGeX9551LniVf3yuM6Zwzufn1h1Y8O1P7pT2b/yTN/OaC3GJ7c8pfH7v9Jt2u5+69P+fon&#10;2n/XQ+O27b+KLYcJ2CPKbltVJULd4Eo9OjVggan5X1wwr2WxIyT37jnY/JPzUt774+75Xz/t/hV/&#10;OuiPIyHNCIYRXYcHGDVk2383tB47NW5N9eoH/W8iciyPzEKSUUTNTnR3xgd3HrNmx10oak79GYl5&#10;V0gM0JW7p7Z8reqz76xTCaze2UNZxvd+46fNPx4FuD/phQMv8tOpxAJYv7vkku3IooHl0bv24cwi&#10;U9/oXm+46oqll8+/sr7q8qqh+jMvVfe94Lzy7MVjB88f2X/+6IHRIwcuvvbCzMFX6y4OXTZn9uLL&#10;F4p+lssEe0X2enZcAazPfJbAryRCS3fSr6hfcYBTr4pcHDSHAAQgAAEIQAACJSSgj6JxL3kgSO2f&#10;/MrbRj/9r879yhvfJSE0FTE7veXvTv/8nWtVrFVFKY98S/SnaAsvetn0J6+/JnFLlXJoxdz8+6i2&#10;Lx77udeXeEHdTC9RYeeeU3+7uHalq349BxfMb1l84p97qqpOjDzb/2rH4iYV/t1c+zu7X+lxiVQ5&#10;J+/tvvzZ33nbyOa6bf9TuRrvv4oQikTSrpobGcjerx99bt0NMt5n333u577uynsnYnRWk9N/qZK0&#10;JVGyesaLR9OOznVY1K8e2oW+1zucBbdd7nzwww1NT776rZmDO79f+/Dtl0vv39xzRPtzbnPVz/2f&#10;vl6l68Tr2j/5927022cY2XV4gFFDzvgfPXyTFHDitbsPLfzpb8liuHbVk0fcePVg4vLIuOceexue&#10;nQxta3Sj9//90apNbnhf5vHR44elHzui66ILl0S+KXr+5XjVpuUfko2b7mFMjvruIMv49bdf2/T9&#10;1wBeKuAFfzSVXgAbDazToUUDSyhYH9EsEVpRqkYGv+lNb9I6Vi6dwyxqVt/Yl3lJKWdX+i5btkzf&#10;SzX9sF+979ekPauPj0pKqil4emgIAQhAAAIQgAAEpioBEXuu4LwkgsGNWyz8yy2Nv7FIBSovLqhZ&#10;JTpP/UXnqk0VvRx+rk/dKJHoveRJWbdaVNtFte/sH+mZIWewivYzvUQIYPV346K6Ff4psq5crLlu&#10;kde14yz87LvqlJFrF/5q34mvn/T+zvzULW+UiPHYiiV/csXIoZPy5+dlsf77f5r6oUI9tFO7X6ht&#10;ub5euml4+9Jfff7EN0PV7JFKk94fv+asW/IuaS16e1FdytG56+fk5j/58ZwdB1RM9e+O/8A9bWds&#10;bMHWdSN3/Hnvs+9+40al+07ufmHh9ncqf/RIv+F+3aB5ZTGM7zp7gFkzFfQ/fviqv8uu2vdvr5IZ&#10;kSN8NYQkvG5w25piZSA0O6cjRnfiVEf/ws2NM93JXX72l5dIj2q5haREuCT4rnz9VVHsv7VSPFG0&#10;1KuvnwwZX/jbt5wDeGmAF/GxWBYBrP0xoWBbButH9WoZLMpWq1m5rr76avlXJHHkZV7VdaShRH21&#10;9NU5zyJ9RWnrwC/qt4j1QFMIQAACEIAABCAwTgRE92oBrIWnVlmPPvJU3Z89Vf/nvX/j/zUpwuyj&#10;n/+X2j998Zlblv/Hy7VvvpxztZzWaBFtFy391taFX/2THyuDD73yg1zD0snNfq2RFwbUYa1a/+mj&#10;Xi9erGlcrCq4IrzuxstFnkm+9KwVl5997nWvWpT/CR2PfPpLT0lydd2fvfg3jlbRYjlidK6JEzu6&#10;lMTS/jiXL8lndAv/edvbVbxdbWNu+tOqV/78kLJz7QrZsFr3MVeEjw2MPOv+AZ890nPP99euvNzx&#10;4/Yuovy6NsPP9l8VB4dvR7Ckoz1f269Wwg1Lf8Od95jl4QW35akyZiFJ1DowO1UnzkWNrmrG4rrr&#10;lMxWz7KRy9XbJ8yXBZKH70buc14jf/W1Uz//4SXqCxF/Cakva7KNi/3l1y4AeCmA55yRpAppZrTw&#10;DrQGlrey3hUsW3P1ic0mIGx286odwu6lxbC5tOLVW32ljihn2VEsElo/6MhIXzFOznPh80RLCEAA&#10;AhCAAAQgMPEETv7mXzy9e+Was3IS1b9/g8Q5fTmkxdubf/6Fw//9dVf7Ob6cU0m5OkIZ0VZqHvrh&#10;q3+zeKkkKrvpu/Fnbq1Y8CtdJ75uEzhx6p/6F370+qqxy2olFq3V19jY2ef7M5W0gHeccy8M1N5w&#10;mUjlU1ui/U8gu/Crn/5Xvi5dJTIvZnTKQvcPXnZukV3KXoZtHqPz/fdlXvWKRcqI4P3Gj15ddcPs&#10;//T919XgLpt9k9R0JVzWSBfXimKxr3y71m0D/rtlweEHevnAh24e/q0b/mTgxV/vFjInYpZHNN7A&#10;7DiX10aPrv/sId+A+ppDHk9jrS7Jw9+rH1CTfHW/9P8al//G4hn6qbOZutnGxf43fgjwUgDPNSHJ&#10;r5dXAOu+jQwWjarPiJaArf3sIhG0+lRnfbCzXHrTr1xyr8ulgtG9op/1U47ElJa+OupL2nNxi4HW&#10;EIAABCAAAQhAYNwIqLhi1vX6yHOOykeVQlERY87ZbonBupcOwIoqk0Crifea9GlVI6qtKNKd33c+&#10;v2mpm0mrUqDjxjY2Nl8lA/9Zr3cWl5xm9HfHnVuWfsjNE97UePK//eCs9Nv74+N/u/gy2T3rXmd/&#10;5/snlDM9r93rLJTCsYGzz8b4H9Pvwo80nvzj759VA+k6NPtLL71w8aIOH/oBZ9vnk7/Tdfl/sjNs&#10;nZMpR2cY+huwX//q8ypA6rz+6n0DS37rw0v/pP9l+WZB0sjFHz3SqhdP/+1iNSjn0Im/XVR7rZfX&#10;awDm17XrQNj/yOF7XagTsNxzueQbBpfCmIRw45ZHFN6R4OyMLfhoeHSXL/i5xSe/qhWwPuzKjfca&#10;/nKvNqEnfHXiDm3zrqrPvGtOdgaB44SNn+y773WAFw+82M+o8RDA2sewDNbbg/WDfCWWq5/laz/O&#10;19zr062kmtQ3uleiyujeYuef9hCAAAQgAAEIQGC8CajDgf52cd1KncrrX1WLlj64bmSzygd+qv6R&#10;s6uu8PKK/RToZz7tLP1tPxYpDdV5Tn7Wa2Tbnh+9+reNS2VTsap5IZNoHTnca/9V49mPjN3x5/vn&#10;/cXT8//yaNVH1n77nfVa0nxg4/JV33um/s/3r/5+7a473+BvTK39lPOyuDrvkXOf36QKxy67Ks5/&#10;Sal1c7BVbrN389ArcsSUa7lTUqDr/1mMKKFui9XsnF61qVXvUtZ1XvyX1/62cUnK0WXtAVaju+k/&#10;Xj7y3x955aZ3Sad1v/7O2Z/erfz54G3eSOc94siZ2Ctef2XDP590ug7LMNX+YZVwfnLzQ698U3Ud&#10;CdYaoDXSF90YasB/KQkP34zuurdfc9/rR+Sc8Lk7n9+2+Nq/knm/fEn7LeeilkfkfIZmZ2ys2Z9H&#10;b3Tqa5HZ/+HfLnd2/cQd3eDHPnntbSreq1PufyIztWrztRtTvDs+dcd1t7mRc/t7lrGx2mzjS3se&#10;fXXVu2SpALxY4CnmJKlK1enTp4s0UUxzs8r154v9IWib1eLZBHiJ9BbDnLYQgAAEIAABCEBgnAlI&#10;0EJS9tTpzypnWMVFJJIhN7pEZ/O5Md4xvanNuKfrS6GtDOVe6qdsK5XdxFSvF+NDmIB2Uv/Nqf8u&#10;1ZX1hj79kl94YstfvLbqV978G5JL7F76+GipkOC/iV1Xvf7K+n+u+sInrrrmwgXTxBhR5z2FRqch&#10;SB3ZR6orGJJpRidtNXCDUdPWLsm9fiawHmxmpH0vvf9rVX/7SfesL1d4a8//5s4lDW5zu2vtj+4l&#10;MFJdX9Mz/gsu+dEGqxkaOaBfkn/NXGgI4eUhJfZiuHjx9d/c+Wp4dvSyyZ5H5XPAh8B6072bLsLL&#10;RrPV6eXaee12eID6Vc0N4Ho9hN/gOYEHpkDSgb/4xS9+4hOfcN+bagnp3JCTp05dOK93dl8cHR09&#10;d+6cbJ998vvf+9jPf2yCBfA4f/jSHQQgAAEIQAACEIDAOBOQk4fHuceE7oa2rtHaz65TUR4Ww2pq&#10;j64YMsW3hW3xDPOyEAk8bAEBnBdVKkMAAhCAAAQgAAEIlJ2ACeWVvacUHegwo447maswD02cM0W3&#10;EVV0BKywtnGtSjg600XYz3w9z7d+SZgUOTthH8rBNnKkANdYIoEjgEvy7sAIBCAAAQhAAAIQgEAZ&#10;CXg72azE5jJ2lsu0TrAMKM+K8jDXCJJen9qjK4ZM8W1hWzzDvCxEAk8WwPq4Mr0Xe3j4rEmHPnPm&#10;zMDA66RA58WfyhCAAAQgAAEIQAACEIAABCBQWQTsFGjZ4v2B5vffcMMN8iAh7aU8Rveaa65Z1bT6&#10;pZdeNgJ4/E6BrixUeAMBCEAAAhCAAAQgAAEIQAACU4jAqlWr3vve975r3Tr9X9Ob3/yGN74xMD4O&#10;wZpCE85QIAABCEAAAhCAAAQgAAEITBsCdgSYFOhpM+0MFAIQgAAEIAABCEAAAhCAwPQjQAr09Jtz&#10;RgwBCEAAAhCAAAQgAAEIQAACjkMKNKsAAhCAAAQgAAEIQAACEIAABKYmAVKgp+a8MioIQAACEIAA&#10;BCAAAQhAAAIQCBAgBZolAQEIQAACEIAABCAAAQhAAALTkcCHPvShj3zkIx/80If0f29/xzsarr02&#10;AILHIE3HlcGYIQABCEAAAhCAAAQgAAEITCUCly5d+u3/9Dvvb25+61vfduONq66//oY3vnHZ/PmX&#10;jYyM2MMslwA+8qV/s2bNmt97PAKpfunffOnIVMKdx1ge/73M4O37PExQFQIQgAAEIAABCEAAAhCA&#10;AAQyBC5evDg6Onru3OjIyLnTg4OnTp0+ceLk66+fOHNmaDwEcOxUHPnS9h3PTeuJWv/+jz6342/U&#10;VwNHvvTXX3VWNlwzrXEweAhAAAIQgAAEIAABCEAAAuNEoFwR4Dj3H/+baS5/Bcz6P9y1tXuLRME3&#10;73C27vrD9eM01XQDAQhAAAIQgAAEIAABCEBgehMYXwH8+O9t+apz4403Tm/mjnPNJ//+gHv9/ScJ&#10;/073xcD4IQABCEAAAhCAAAQgAIHxIjCeAljL361tv7YyNDrZC+tf9uZgXWztJA5vLbZaRu45znrd&#10;7yNrb7K2GbiMF277kE+xBSEHdf9e/eRXo+fcdi+0cTowOvv1yGFlhuK2VBwsExFbtvPAO313dY/X&#10;m5V+IAABCEAAAhCAAAQgAIHiCIyfAHblr/PRXwvFPJVSUy9513M7Nhsptf4Pd37Ucb76196BWXr/&#10;8Ed3+lnDSp1ZLaWmJBZHHrwVC0k631zGpGx3l29C50mvqmYB92w2rnLNGr3jyOv5jf9bv2ebEHxB&#10;ZZ+EN2HiiluUtIYABCAAAQhAAAIQgAAEIFAOAuMlgD35a7RrZix6V/CNW3e5OcG7tkp+tHdGlKqz&#10;/lel4Lkd20UCh+Wvq878ll5bEcEhCZypou1nriOPfd3qXKclB6oUQ12bj7uSX1WtNJuP7tSOHVDf&#10;Bjz39cfc47O1tLZGpl+WLwG+ZR+9bdp6zbN9+epXv5pt3UKvZywBb/LEFYONthCAAAQgAAEIQAAC&#10;EIAABMpBYHwEsFZrmdCtNZLHv+XquDYvMHzNJ39NybjuXv8hSdd8ss2VwH/ze0oM3rj1V/0zo9yG&#10;YjOzjVZ21roa0JaAR3q7nYSDlg+/qPTvh24tz05cJRE/+lFXlkZcya+6Ddb/odK9kcdk6W3EWXuI&#10;5XjpfJeI6GNjXZ3NJd8OePRy4s01cfm6Qn0IQAACEIAABCAAAQhAAAJlJjAeAliHbi3tao3JFahZ&#10;CtUVfbaw05pYBSszOlkioG7Dj74/+wxlrQEz8tlxFW785da3As6lpK1Uvwz6/dE2k18NtPF24uot&#10;1FHnZukKgYTo3IMJ4LumQe3OdunlxJti4nL3Tw0IQAACEIAABCAAAQhAAALjSKD8AtiXv5HCLd1I&#10;/dBm/o/MdWXajdcuj+3HTbF29w6bq0R7gt0Ab3jHs+dJ8qvxWPwMaFXDOqAqb+kb3cPya1UC+ouH&#10;000LtSAAAQhAAAIQgAAEIAABCEwqAuUWwCWQv952V8FqTsNKjVgFgJMznL0nEun9s6W7vABvzDN+&#10;k18Ne6FTofUe4B1/4+7xlROofNVrNgIXPQidEZ7wfUHpAGEJAhCAAAQgAAEIQAACEIDAeBMorwDu&#10;/muV/Bx19LM/Tivr1i8KPHjIP/tKyT99GpZ76YbZJz5JUNTdGGwixerH3Dt89XHKRkaW4hCsb0n4&#10;N77j5Ffjl4AOV+sUZfd4LX3ElZ8vrrOS87kC+Cx6OfHmnrh8HKEuBCAAAQhAAAIQgAAEIACB8hMo&#10;rwB+7jlXpUWe4uSNzduFu9k/ulkfPpwRj+5Zw+7+Ye9AaB0AlQOi3O2+X92SeXCPHxT1d7a6R2/F&#10;ZyF7DngdRu+tLXAC3NOVY9Ofk1+1ugw+Blmfu2xdloCVugXkblv4AvRy4s01cQWioxkEIAABCEAA&#10;AhCAAAQgAIFyEag6ffp0OWybB9ja5wwbyakDrl7kMuJRvKaRyLpw1exXg95/dMf+P1jvPP77a7cm&#10;PIFXGtn1btzy8P8xZ0sd+dIv3bHT8UtyG/IdcI04qrHKIzYWXQPej67p2FfD8+DXt1/RfksKtDYV&#10;vrL68mq7tWxPvB9uvNH9jiJzhepH43VLI1ywm5djWWETAhCAAAQgAAEIQAACECgNgaqqqtIYmjgr&#10;NTU1X/ziFz/xiU+MjY1dvHjpovzvkvx76eSpUxfOX3Cvi6Ojo+fOnVuwYN6T3//ex37+Y+WNAMcc&#10;/ZxNSO3CtXavqlTkP3yvjGBs7PAX3acn3X3n1e6PY2NX33m3OhD6r7942P3xvX+wf/8Oe/Ou6C9X&#10;Haa9Hv99pZJv3PLfok5WTmskqt5H706ymPyqZe+aT/6fh7fYDy7OCMzQS6J7NYzneg+ndv2D/82y&#10;H6S3PgdeccHGrxzIB35qJ6kIAQhAAAIQgAAEIAABCJScgKex0v1fyXufKIPligCnHI/QTlkzz2pu&#10;tDMuHpn4Yp4dudWzg8aFWBj3Nlnh4HHvnQ4hAAEIQAACEIAABCAAgSlAYGLDyJUXAc6e0vCXC1Ng&#10;yhkCBCAAAQhAAAIQgAAEIACB6Ulg0km88qZAB3BMzzXBqCEAAQhAAAIQgAAEIAABCEwTAhWuAUsv&#10;gO0BT9wcq/2rsTtSE1+cOJ/pGQIQgAAEIAABCEAAAhCAwJQiUBnyMIO0NAK40kY13ktGHQe1P3OO&#10;9Hh3X0h/7pcAk8vlQoZJGwhAAAIQgAAEIAABCECgQghUgmwsVgDrMVQIUNyAAAQgAAEIQAACEIAA&#10;BCAAgconMFFCcuZnPvOZAuhMFtE7WfwsYApoAgEIQAACEIAABCAAAQhAIJnAxJ7SnH52CvNz5syZ&#10;Bw4cWL16tXRkh5dHzp2TBwK7lzwfWF21tbOP/ezoqptW5RcBNkbTj6SENdM9oSqrVgl7xxQEIAAB&#10;CEAAAhCAAAQgAIHJRWCyaKhxU5ppBfB4RqjjJmlyLTW8hQAEIAABCEAAAhCAAAQgMOkITKwcK7fw&#10;zC2Ay+3BpHty1KRbwTgMAQhAAAIQgAAEIAABCECgSALjKdzKJ0JzCOBy7KGt8AdDFbksaA4BCEAA&#10;AhCAAAQgAAEIQGA6ECi3siuHGo09BKvknZXcYMolNVH9pnSPahCAAAQgAAEIQAACEIAABMpBoLCT&#10;pYr3pOT9xhkszSFYJQw3l+NBT/lu4y5+/rAAAQhAAAIQgAAEIAABCEBg0hGYKOlUchlYQokaTIEu&#10;Sby0JEd4Teze60m3uHEYAhCAAAQgAAEIQAACEIBAMQTKIcFKog31oEqiVbMEcPEWi5Hm5c4gL2Yp&#10;0BYCEIAABCAAAQhAAAIQgMD0JFASpVaMVDTYi1es3h7gIg0V1rywVjnXXJnM5uyXChCAAAQgAAEI&#10;QAACEIAABCqWQMm35uqRFma2sFaGrW5e4B7gYhRjATq+mCB4miz2il1wOAYBCEAAAhCAAAQgAAEI&#10;QGCiCJRJTBWm7woQkja3gjXsjIJb5uVxAdugI6dnotYK/UIAAhCAAAQgAAEIQAACEJjyBIpRYQWL&#10;vsKoFqZkYx+DlOxE+s7KUTMloPRdpzRINQhAAAIQgAAEIAABCEAAApOLQJHJxuHBpjdYjpq2P9XV&#10;1QcOHFi9erUU2vJ75Ny5S941dtG9amtnH/vZ0VU3rao6depU+vmbPXu29JFmGCnFZ8pqAQ8La5V+&#10;mNSEAAQgAAEIQAACEIAABCAwrQikUXkFi+E0xkXlXbhw4dy5c+mxiz794he/+IlPfELaXrx4SYSu&#10;yF755+SpUxfOizG5Lo6OjorNBQvmPfn9733s5z+WhwCuq6ubMWPG4cOH+/v7z58/L0pYfpSRpBlM&#10;wQoWrZt++qkJAQhAAAIQgAAEIAABCECghATSa730NY17OmYrklV06qxZs6644oqrr75aSs6ePZty&#10;CGUUwDU1NeLT97//fRmYdCM/igCWQ7dsAVwSsVqMkWLapkRMNQhAAAIQgAAEIAABCEAAApOXQAFK&#10;1Qy2mLZhI1oAS9hWBLCO04oYXrdunURb5cc0hMslgMWtuXPnSuz31VdfnTNnTq0kULu50FoA5/Qs&#10;py7NWSFnF1SAAAQgAAEIQAACEIAABCAAgXEjkFMJ5qwgrhoBLOp3ZGRkaGho6dKl11xzzZkzZ9I0&#10;L70ANtJ03rx5Ev6VDkQJ19fXawGsU6ATECco2zSiN02d5Aku3sK4LSA6ggAEIAABCEAAAhCAAAQg&#10;UFoCaWRkco9pLCTUySkYdQq0CODh4WHRvRL7fec73zk4OKi9Sm5eYgFsq0cRwE8++eT8+fPlRgSw&#10;ToGO2wNcsO7NS6/mVbm0ywhrEIAABCAAAQhAAAIQgAAEpgaBNBLXjDS5cl5K2N4DLLpXBLDo3tOn&#10;T0sWtBHAyRq4lAI4IC9F9/7oRz+KFMD2rBcmfXNK2ZwV0qy8khhJa6KCSwAA//RJREFU0xF1IAAB&#10;CEAAAhCAAAQgAAEITBSBvARtnJM5jeSldeP0szkEyxbAb3/7220BnKCBSyaAw1pRBPCPf/zjBQsW&#10;SAq0HAdt9gDb3kQqzDJJYk0QTTtRbyr6hQAEIAABCEAAAhCAAASmAIGcQlePsSRyN2BKqzl9CJak&#10;QMvhz5ICLY/pfdvb3hYQwHEOFCCAZ37mM58JTFukqhTTr7zyivwbeQR0XtI3TrUmq9kitW6RzafA&#10;ymYIEIAABCAAAQhAAAIQgMA0IZBS1sbRKCzPOa5VZHngcUJ6J7DEgeV6wxveEHkKdNiObMs9cODA&#10;6tWrZSA6oVpfI+6B0u6lTpmWS85xPvazo6tuWjUjjfo1St10qW/kX91B2EhcYQHlkV3oHu1BJt9P&#10;k4XOMCEAAQhAAAIQgAAEIAABCBQplALNI+Vevsou0ojRlWHJGZ7EkgQ1syLACRbl1Ct5BpKOAMsD&#10;gROOgI4EkdL7BAcKGG0BTXirQAACEIAABCAAAQhAAAIQmEoECogG55vwHBfjDWCMrKbFtv004CVL&#10;liQ8B9g2UlQEOF/xmSbwGw7emu8SbBbJhXER4JzfakylVctYIAABCEAAAhCAAAQgAAEIFECgAN2U&#10;EAHOV9CFdV9gCJE6NF9xmh6LFwHO2YEEfk0EWHT2zJkz5RlIcume0kR909SJNBXXReQgifqmn3tq&#10;QgACEIAABCAAAQhAAALTikDKaHC+u3kDDMPNE0pEwekNwHoPsJyGtXTpUh0BzhmILiACrARwTvUr&#10;fRsBLLnQJgVaC+BA85xCN2eFNIq3YKFbcMNp9cZgsBCAAAQgAAEIQAACEIDApCOQUt+Gx1XAqVc5&#10;VW7KCiYF+vz58wEBnFMDFyCAg4dg2SxyasXIDOeABdtIXEZ0uElYVCdE4bUIT3lNukWMwxCAAAQg&#10;AAEIQAACEIAABNIQSKmJIkOShaU956v+EupHDjCnJk2Dxa4zc/v27Wl60o9Bqq2tNRFgEfQmBVpL&#10;0ATxnG+UOGzQGE+JIGW1fHlRHwIQgAAEIAABCEAAAhCAwOQikDIynD7zOWV011AK1Ld/VI8qsg7B&#10;GhkZMSnQcc1NeQER4GgBHFaP+hRoI4CT9wAHor7FCOMEJZz8UvKKRB5Prncs3kIAAhCAAAQgAAEI&#10;QAACCQRSStywhZz7bANNEqSs1Ex4Ne4lvQc45ynQkX4WIIAjUqBz7tFNCOcGkpwT8p/DNcOVI+vY&#10;ofmAtC444s97CQIQgAAEIAABCEAAAhCAwOQlkF4Kpd9tGqm80ug4gzFZDwbUXMKP8lKpQpjBCHCc&#10;+tWHYEkEWE7AinsOcFzgN1kwFzDONINPU2fyrm88hwAEIAABCEAAAhCAAAQgkJJAmvhwYc/ytVul&#10;DP8GqmlFLRFgOQRLruRToANtC4gAZwnghNhv+BRoew9wSolbgELWMxqnZvNSuXlVTrmSqAYBCEAA&#10;AhCAAAQgAAEIQKCiCKSRu8bhgvf9xknfNOXSu6kW2ANsC2C7WqTDxQrgwLTZijFwCJa9BziNrM23&#10;TpzoLYkSTrM6UctpKFEHAhCAAAQgAAEIQAACEBgHAnlp2jT+pNe9YRWaRuKmryPKy94DHD4EKyGw&#10;XIAAzuwBTpZ8+SpYU9/OEU9/H04WD7eNTEnXyrn4K82ioQ4EIAABCEAAAhCAAAQgAIFxIFC8wAkn&#10;7QZs6lFEiixTaNfJ694gyldXhtkWGar0UqATkp81BbMHWI6DFp0tlzwDydbituINDy/fcSb7E4kv&#10;ctkVSWccljJdQAACEIAABCAAAQhAAAIQKBOBnKHjArb+po/uyqAiKweEpKg2+xRoeQySJEIn7C42&#10;ZguIAOd+DJLWkGYPsNxoARy5B7gyZXB6wVymZYdZCEAAAhCAAAQgAAEIQAAC40Agp+I1Pkys9I3c&#10;Ayy6N+4QrMhE6AIFcDgaHp6YgACO3AMcVr+Rgd/0hdqNlNHgyJp5rTDCxXnhojIEIAABCEAAAhCA&#10;AAQgMP4E0kvcSN/S7/5Nc6pzzgCvqRB3Iyos8BxgiQCPjo6K8wkO6FcLEMARzwG2MaUXqwnq12zf&#10;De/j1arVbhu4D/8YWWIbMTbt/PU09+O/dukRAhCAAAQgAAEIQAACEIBAXgTSSJtwHdNF3Et2ua5s&#10;SuwfA/dpJJ5pEnej+wq8ahfmxSe58sx77703p+KVCrL1Vz8HOHIPcLL6LXjAgTFHRmiTw7YEdUu4&#10;VjAFAQhAAAIQgAAEIAABCEwuAsnh4pxZ0HEx2OTAb86orzA0dbSEtvcAL1myREeA9ZWwGXjWrFkH&#10;DhxYvXq1Vo7mGjl3TqLK7qUsy1VbO/vYz46uumlV9B7gwKSKofAhWGYPcJHqN6fWD4jYAmRw+LuE&#10;ybVq8RYCEIAABCAAAQhAAAIQgEBKAmlypHNK3wTlmZe+zVk58jnA9iFYZRTAtrYM6My4PcBx6rcw&#10;VayFe6ReLZUMNouG4HDK9w/VIAABCEAAAhCAAAQgAIFKJpBG8Rr/85W+thIuMvAbKYZFl5k9wPYh&#10;WHG61y4vIAKc+znABUjZnE1MpnialPFA5cgfw3bsCHjkfSWvYHyDAAQgAAEIQAACEIAABCCQkkBO&#10;7ZMsl3QY0lz2j9qBlPItjQw0BtPfBCDEZQRrIe3Gky9duuhnQMud/Dh2yRjJ8RgkY10iwK+88ors&#10;AQ4/BikwzvLFhDX6NOMP0Ey5bqgGAQhAAAIQgAAEIAABCEBgihFIiA+HX8oZd82Z0iz0dJ24moFy&#10;kwItO3Vl66/9GKRII3ahjgDffPPNFy9eunDhglhQYvfSpaGhIflRftb/ylVXV5u1Bzgh+VlPf/gQ&#10;LL0HOFn9lkQMh3VvXjI4UjZPsTXNcCAAAQhAAAIQgAAEIAABCNgE8j3+KuGZQyUXvbZBHV6OOwQr&#10;WZCLAD5y5MiVV14pYVpXGDsiUV2Veqm6etbs2TUSwK2rq5tTXz8yMjI8PLRixYqqEydOBCRipGqd&#10;N2/e/v3758+fLzf6LGj9KGCNWDexG4rs7j1y9KVXXhkeHmYhQgACEIAABCAAAQhAAAIQgMB0I1Bf&#10;X//GpUsbrrlalGNARZsf9QZgif2KRh0cHDx9+vTatWvlJkF1u1pXBZlF3IpKFQ088PpAMtuFCxaK&#10;TpbzooMCODIULIW2ABZ5LZcRwJFB4EO9h4fODK1dffOcOfXTbZoZLwQgAAEIQAACEIAABCAAAQhI&#10;KvJTB5+eN3fuioblRrWGU6BFAOvjr5IFsLFgC+C+vr7q6moJ0JrorH5VVGogeiw/isZWIdy4bcR6&#10;wiJfNeWR6lcKj/3spbesXY36ZdFDAAIQgAAEIAABCEAAAhCYngTmzJnz1jWrj/7sJTtlOG4XbQBR&#10;ODHZrhCnUnNyzpwCnaB17ZcC2c62SLadEG1dX1eXs3sqQAACEIAABCAAAQhAAAIQgMBUJSBZ0KIN&#10;zejSyMkEcVuw7jUOZE6xitTTgQ4if0yuM1UnknFBAAIQgAAEIAABCEAAAhCAQEoCBWjJcgSBsyLA&#10;ca4n50jrVpFB7ZQsqAYBCEAAAhCAAAQgAAEIQAACU5VAglpMIzZLiCUjgCMPf7Z7SvAsPJ7g43pL&#10;6DKmIAABCEAAAhCAAAQgAAEIQGCSENDaMEIzus8SClxx+cXJ0eD0JHJHgBNC1ZEJ3On7piYEIAAB&#10;CEAAAhCAAAQgAAEITEMCOfVw8dt9I6lmPcjXrpHvzl5SoKfhqmXIEIAABCAAAQhAAAIQgAAEchLI&#10;Sy3mlKLFaONgBDj9qVdxkr0Yb3KCowIEIAABCEAAAhCAAAQgAAEITDoCyfox4XRoM9KSKM3cKdDS&#10;X/qeSIqedAsRhyEAAQhAAAIQgAAEIAABCJSVQL46Mb0CzddtJYDD1vM778rduxwMHefrCPUhAAEI&#10;QAACEIAABCAAAQhAYMoRCBx1lSYUHGCQUrGmIZcVAc6ZbB1nMa+U7jRuUQcCEIAABCAAAQhAAAIQ&#10;gAAEpgyBwjRjwRI1jlvuFOhwtDrBdeulqikzVQwEAhCAAAQgAAEIQAACEIAABAolUJWwxTdZbxba&#10;Y2y7CAGcb751vvncJR8DBiEAAQhAAAIQgAAEIAABCEBgUhAoTD/mq1LjUMwwhiKDy3HJ1jkV/KRA&#10;j5MQgAAEIAABCEAAAhCAAAQgMA4EckrIZO1pPIwTsCmHkDsFOtyTbTrNcdUpXaEaBCAAAQhAAAIQ&#10;gAAEIAABCEw9AimjrTLwUkV64xjmeA5wZLOc2l35PfUmjRFBAAIQgAAEIAABCEAAAhCAQJ4EjDZM&#10;IyQTbJdEG3sCOOfhWgmJ2jnb5smH6hCAAAQgAAEIQAACEIAABCAwpQikkY1xqjNN25SwklKgExR2&#10;wLPIH1N6QDUIQAACEIAABCAAAQhAAAIQmMIEAht3434MEyhJ1Nc2m8ceYN0sWXyX3L8pvAgYGgQg&#10;AAEIQAACEIAABCAAgelDoBK0ZJYATpavKd1FA0+fFcxIIQABCEAAAhCAAAQgAAEIpCGQ/PghYyEv&#10;TZqm30Cd2OcA2x3nK33RwAXMRGma9LZvXmFf2/aVxi5WIAABCEAAAhCAAAQgAAEIFEggrH5Takzp&#10;L+E4qgK8UQK4YL2atEm4AF9oUhoCLe097rV3e1NpDE4/K+p7hLJ9d2B9SWH1YUpD/QadybTf3N4b&#10;OzexrRLHFWi1b5v/bUpSV9NvfTBiCEAAAhCAAAQgAIE8CCQ8IagcUjTZs/z2AMf5FxHO5jlIeSwJ&#10;qlYWgX33t3WWy6N925rbGvVXFO0tHa2esDSlqixLoqpXbGfUz872ve4XHE7b1hgJHNXK7TVk3x5n&#10;disRw61dbk/SrLGtuWzfCJQLNXYhAAEIQAACEIAABCqDgK8N47KgjZcF6+H040wrgOMi1Dlj2eld&#10;oWZpCDStbIg0lInmrXCjm9nZ0lqIBeuEDEVGL6NCkqbMCh3GWA8X23FIc28Vusa1HgvkfHsiTUwW&#10;HrLct621q6lcwfN9ezqatt+zwQW74Z7tTZ3dLndTqso69ujEdXdsrV0tLZYzbs0drWqKG1p39exy&#10;77Ku2FZur7Z9u1lEK9v+ho0tTldPfLy5NEsXKxCAAAQgAAEIQAACU5dAgnIs4VOOcvLLCOCc0V1t&#10;K40od+tU5eybCqUn0NsdE7oUVdfh5Ua3tzgdO9t7lb5x06TdYqWkwnUCDlrRy73bu7xIpR3S9OOE&#10;mTIJHfpRyt6eriYvdGkrupBjOansu3+341lQsdqIlO8N90VJw5yGterc6bTv2BRbN6z2M8rclfLb&#10;2rP2YQeEeJZn/mwJGadxhZayDSsajdRcsUXir7vuWZlxxq4Z52JyK8t+1tcE4VaWfYHS0bSpOfqb&#10;lVRYqQQBCEAAAhCAAAQgMI0JVKVWkRlIKfVpvlSDEeD0O4yJ/ebLepzq+0oquzsRXj33eYFHieZF&#10;Xrnq2NFLJZ9de0qStWzMWHbjhJalXKPO1WmovVKom3yB2rCytKHa3vatuzd5Adooz6PUvl9PqUQR&#10;4/e1hr5ZiGbgqko/GhxVpWHDhqDkFMnctNLxFXZkUnJEq5g5sMV4bCtX8Kusax125oIABCAAAQhA&#10;AAIQgEARBApTkelVak7X0qZAJxuKGEbOnqlQBgIqyBqTAW0lC7d2xHWdCW9G1FFSN3y5ksyXRqJH&#10;dU6vunRWbUfLFk85Sc1IcR7daUerPn8pewesZAvfLwq12fdD6fCNe6JrFsBXGU8SepFq3+tHgtFO&#10;kpzNdkcGrfYCR6Qw53K7s22nsyOwhThXmyJedxMF2ANcBEGaQgACEIAABCAAgelOwBwPlXMP8DiQ&#10;mpEmGB3wI9nvAgyOwzinRxe9e3dHa0wlRpt3b9IHGslBSJE4ctVRybPhK1vzZqlhHQn1U6WjxXls&#10;p9FnWfdI+NcX1L7MVnFUfShUkdFgSQEPGA8ON1bti1zfuXJvWjnrql85ycoLyee3OP0twNYW4vwM&#10;FFKbPcCFUKMNBCAAAQhAAAIQgECGQKROLEYSFyY8U0WA05hOU4f5Ly8BpX/9bORAT2q3qRd+VTt9&#10;owVwrjqigjrb7s8c0ORub1Wy2D+1SXKk3V5UTNfa++pmRUuAtDFburpOpHEs423X7u5AgrK7CTjC&#10;bgGklfde3FmFndVtMMc4Vu2LXN/S3Zzq0Ule7NfepGzv+03e5ZvlQOoxpref2iQVIQABCEAAAhCA&#10;AAQgUBiBNMoxTZ3Cek8lgI3plBnb5XO3sEFOi1aurtKyzbu8H10R5x7+q1/aubLdP3w4G0zuOhvu&#10;UwFdLzPZz9+1CtVTc1RUs6F1hzyip1lnMMvu0ea9myUX2viWr2MZNzsbN2btRFViPmobbUGnQKvd&#10;yN7lnw0WDNFGqX3fO80h17OCZJNxROw389WCK+i9LdUR67ahdUuLOsFMvZSjqt06tX27kTrSyx+O&#10;Ct9zCNa0+CBhkBCAAAQgAAEIQKAcBFKGf8dBSFb19/frEdobiwNCV36cO3fugQMH5s2bJze1tbWz&#10;Zs2aOXPmjBleBrVU0Je2I9fe7/3w37Z8tBzssBlNQAng7i3+QVdencjC8ScYdqNCHItDkeCe90WD&#10;tJTEazfn2arsJXRLcYwFEZWB+Ls6NksdIWZe8QuMb0FTGQ9CVa3xBFtF2JeiYN52dqtMT+qo8IIS&#10;tsd/sdEjBCAAAQhAAAIQgECFEfjfHV9tfvc7qtxLXNM35v7SpUsXL148f/78yMjImTNnBgcH16xZ&#10;Izemgh6N/aO+l0vEaV9fX3V1dU1NjYhTM26pIJrUVDOdSheeAA4rXt3YaNoEAWzrXnOPAB7vVYcA&#10;Hm/i9AcBCEAAAhCAAAQgAAEI5CZgBHBY/YpGLUAAGz1cgADOSoG2g8CBcaRMfjatzElfuXlQoyQE&#10;zHOJbGuRhSXpLi8jYTcqxLG8RkFlCEAAAhCAAAQgAAEIQCB/AsnaMKXSTNCqeXmU3x7gONN2rvY4&#10;5G3nNUIqQwACEIAABCAAAQhAAAIQgMDEEqgQzViUAEbrTuwaoncIQAACEIAABCAAAQhAAAKTl8D4&#10;K8rcAjjsU/IRXkLfreDtS568k4HnEIAABCAAAQhAAAIQgAAEIFA0AXUklTGSU07qmmXSxrkFcLKj&#10;RbPAAAQgAAEIQAACEIAABCAAAQhAoIy618DNQwBHTkhOKc80QgACEIAABCAAAQhAAAIQgAAEhMCE&#10;68ckAVxM0JlToFnfEIAABCAAAQhAAAIQgAAEIFCMNixGk0aSLzACHOdHyf1juUAAAhCAAAQgAAEI&#10;QAACEIDAFCBQCSqyQAFs00f0ToG1yBAgAAEIQAACEIAABCAAAQiMG4GJUpFV/f39Mkj7scKBJxHL&#10;j3LNnTv3wIED8+bNk5va2tpZs2bNnDlzxowZ+lVtwb7/5hP/8sstH0nAd/r06XGDS0cQ0ATmz5/P&#10;wmMxQAACEIAABCAAAQhAoLQE5M/sBIP/q+OfP3DLv6qqUs8Jkn/1Ze4vXbp08eLF8+fPj4yMnDlz&#10;ZnBwcM2aNXJjV9PGTStzL+K0r6+vurq6pqZGxKnxQWqKONX1TVv5UboovQDWejinAC4tcaxBAAIQ&#10;gAAEIAABCEAAAhCAQAUS0ALYVr8TKICVSi4s+px8flcxG50rcM5wCQIQgAAEIAABCEAAAhCAAAQK&#10;IBDWhsWfBV2YhhXnS7AHuAAENIEABCAAAQhAAAIQgAAEIAABCIwzgbIIYCXHCQGP80zSHQQgAAEI&#10;QAACEIAABCAAgQokIOrQ3SdbCVdQAFeOZ5VABx8gAAEIQAACEIAABCAAAQhAoBIIlESrZgRwSnOV&#10;8OymSqCPDxCAAAQgAAEIQAACEIAABCCQL4EiFWVK3RrnVVEp0Al9jzmZI6fzJUJ9CEAAAhCAAAQg&#10;AAEIQAACEJgaBBK0YZFqtgA+OQTw+DtUwBhoAgEIQAACEIAABCAAAQhAAAJTjEA51GhREeApxpfh&#10;QAACEIAABCAAAQhAAAIQgMAUJpBWAJdDfE9hrAwNAhCAAAQgAAEIQAACEIAABAogUFbtmVYAp/G7&#10;rI6mcYA6EIAABCAAAQhAAAIQgAAEIFCxBCZcM5ZSANuUK+UxTxU78zgGAQhAAAIQgAAEIAABCEBg&#10;GhCoKG1YLgE8DeaRIU45Ar3tm1cErs3tvVNimBFDk5Fu2zclBscgIAABCEAgmYD8Epgqv89KONX7&#10;tmV+5/MLsYRgMQWBSieAAK70GcK/8SXQ0t5jXe2Nbc1T5pdi9tDUKO/bML5w6Q0CEIAABCaCwL77&#10;2xq3tDZMRNcV26d8J9DqZH7l8wuxYmcKxyBQegII4NIzxeLUIbBhY4vT1TM1gsBTZ1YYCQQgAAEI&#10;5EGgt31n1/Z7+MYzG1lvtwOUPFYRVSEwlQgggKfSbDKWUhPYt6ejxf3SXKUQZ4eCTUkwu9itZtV3&#10;X/fbWpW9okxNNxdLlyanZcUYN7bzz3OL6i+yF5tD8F5nkvmdZ2ExTLLr2NOVsn4IoHLdmhnLqRiI&#10;EcVubmC7nwpnrAX7yp5pGWhg6jNumD7seQ/dlw+mWn9RI8osLHsxh7z1FrCXGhiYPH+SY7rIvXTt&#10;XQbajdSmYoH7KykOaW6vomYqBy5rE0GkY1HvoMybPPzGj33HZd5V/mdD+PPEftNHTah5r+XZS/T7&#10;K2npFr204mY5Ux71CRf3kRvzIWN5Gbc4whjtmpGzb3/6WR/l4Syi8C+CoJ9JHxeZ3ynajsXD+i2S&#10;ZXHvbmdTsx/+jew9Gm96OBHv4qTVHvlrLuW6iv4MD3+wBNSu2eJkpqmnq3FFr/fBH5677N/7tm9Z&#10;v6QjF3z2DqNItrl+v6jfSOFfbYF3h64RyS3ocODPmMRPiYhfAbq5dSX8vkv6IybvX46Z1R7vQWam&#10;kz8lSv0XIvYmNYFiBfCEn+I1qenjfOUR6Gi1P+JbO5pWpskZ87OL925vCg5p3/27Hb9w37bmtkad&#10;cLV3e1dr1p9F8g19h5hRSVj7trWqW3W1tzgdO+P3IVvGM7Ylb3trVJPsodm/oHt7upq273W9Cvmv&#10;/k6xhhA5Y9a4spLGTdK1jCqujm0wZ/0IgBvu2d7UscffzNy7d3dny0Y3zhE9qDi2nW1tOhWuvaWj&#10;1f1TKNxXQ+sujcj1c5fOJjQ+S0M9U/Ib2EurU5Oc97cRpYIZHlGkY5GFKcceBS330o18s6Q3FQae&#10;81Mk/RsqoEKi5jH2zZLgWOYdtOE+tcLMenWXi4Tm9mZvRwi845qanN17vTwU+U7OOBm5VNIvv1S9&#10;xL6/clKPfiOkXFphmGk+QLRPcZ9XMR+/0RMai9HzLPNRmeSY9alu80r6RZCba3CAccvDsqQ+FxtX&#10;eL/KInuPGUV+cILv4sTVXti7Us1vxO9Hye/uTPgt7LYyv3ztX1IdrTtXql99Pfltd4pZHnG/dCK6&#10;zv1GaI371WZ+6UT/vk6xgnL/kopboql/3+W3chJ8tv/IKXSW0yChzoQSmBAtWawAjiM25lRNKEw6&#10;h0BhBLI3yu7d7kSLybTG5Q8gZ9Mmr7b87drkJ1wpMWXvOJJf4CYZS/5s8F9TOdixV5Zxq1FMg9Ae&#10;4HQ7nrJ6iTQtv+ocT3U6cUnjaepkqY8om5EAG5o3GQVs6d8YCLFsW9o1DvUHf2d3r5M0WYmzb/nQ&#10;0LqlpdNIl3RrJg2oNHWUNM8eUaRjkYWpxx7swkm7dMMsSmgqZLwgr4qcR1t92B8C7grrynyppd74&#10;mdCc2yr0jmuUjxBvGe3b09XS4n1LFbkMUrudtpf83l8B0eV9LGTeCKmXVnAS0635KHq+pby6To1R&#10;fdEW++lnf6pbA8rLk9BqTjtxWR+n3Z3mx8jeU+N1F2jma8bAR1zoXZyw2gt6V7of0RG/HxtWRn11&#10;a6/GuGnSKV5iNZ/tTumXh8KV+ndZYK4Lfuvl/FWT0//0SzSnqax1GLty4lzOWu2Fz3JOIlQYJwIV&#10;pQ3LJYDHiSXdQKCsBBpWNDpKDblXJoKa+lws+fJy0z3Nnovq92D0JZbla2gvpOj+hWFyjVoz8Z5g&#10;2yzj+kW3ncTg8jzrpLc7Ex7I3YvPobnN+6NKmmcC5fI7yhCz//5IUSfrN2VE/RiAmT8T5HdxZktX&#10;3KBysVVz3tWzL3ayAoDMqmjt2r7DP2ImU2hNX4ibvajKCVOPyF3FiY7JytGrKO3YMygyXeTCm/P9&#10;mstUJHDbahTn3F4lzo5PxqUT92aJcyz0PpUvv7Z0N6sZD73xVQcR7+sVzVoBq2jxpo0r/Q+UuPdU&#10;5CwHwKfuxYl5f+WcyKj1lnpphWCm+ZCJoed9Nsat6hQTGv8h7K6H6E+/yMlN//6KXJD5LI/ABPlO&#10;Rk9B3CgKhZN5Fyes9tzvyphFFm6ovlDeuEdnb5nP0ly/ULKtx/zmil3nUe+ySFxRbNO9EfJ66yV/&#10;goUf+ZD0KZH4t4qmnOv3XX4rJ91qL8Esp/rYotI0IYAAniYTPb7DzNorklotjq+PqXszf934EVSV&#10;JJtqUD0S+bGkqPqbIPoSy/IXsf8rSug1797kpmW5OdDRV8C4ruQl6Qayq3MNVSUrxWR6R/USyjTL&#10;+ssh67d9puc0dWw/o+rHAVRRCJVVqvSvCaZFDyoFW/W7v3HFhtjJCtDMpIRZJ4bbwXbzvUZkht54&#10;wNQjyk7YzuRwW1ncXmH8Qo1dSV4XKfDmWoyu/BZvY01FArethpCm8ipxdtQ70ZvH+DdLtGPhd5D6&#10;dNyz0c+l3+FszfrbNPJ9rUSoKOB9e3fb5/jGvqcil18W+Dx6UZ8qEe+vnPPoVgh6knpphWCm+wCJ&#10;Hpf+bIx5R6eYUPvNEhp30ixYn+pWu3QQohN685q4yI/f6N5jRlEwHPOZE7vaU70ro1ZZTEOVbZ6w&#10;kSdygFksYn5zxS70iHdZNK58fpcFesvnrZf4CRbxR0vSp0Ti3yreXybJv+/yXDlpV3shs5zuo4pa&#10;05BAIQJ4QnK1p+HcTNYhZ/1+EgXntE7a5826n7aB/ET5SypXtpU3c127uzdlHbspSVadbffr7arq&#10;7wJ7e+iG+8yuYPlF7OsVtdspeh0EjQfs5XN0dcLjMUJDiHRG/bb0tzWqLYpms1ngj75cdbIEcJTN&#10;WIDyQseedlv/xgwqnq2/1drdTCa7iJMmK5qCtyyy8tZCZ6flfFeXDmZwRJGORRamHnuwi1RLNxpB&#10;/qbSvg9VjC73GyosbOzUejOPaZ4lYzsWegf1tm+VcwAyuw/kOyv5iDRfqMW945QCbmtta9T72/UV&#10;uVRSLb98elE9hd9fOdexuBcFMPXSMoP031YpPmScxM+r6K5jJjQWY+irwqQ3rPWpbgPLG4JpnO/E&#10;RU1TZO/Ro8gXjjmwwv8UTVjthb0r1a/OyLez22NC5lP0ANXC9k9uiPpdH7fMo5dHHK68fpcFuizo&#10;rRd2O/BhmfNTIvcS9S3mhyLyQzWOcni1FzbLKT6sqFJJBMZNY1ZX0qjxZUoQUFHI1sxI1NaanZJ/&#10;uSHNYVITD0BScWzJKV9MmicnZl6S0g2OhHeTr87GjbuyB63+HtrcvGKF284zbZ6x1NC6Q17c3L53&#10;l+xCbdZuNG1v397UqnKwg/SCxlXr3c3NK9qUafkiPOJ5j4GhuT5s397VpjKZO6xRt66Q46D0X+jh&#10;IUQO2R6X9L0r6mEbaepk/ZFosTI2owC6jWSVtba2CVLFSX0FEzMotcM3mm1Lo8Tg1cz4ncX2lY3A&#10;oiot1ciVpFEHi3ozEUkjYeWkAZWmjhMaUaRjkYUpxx7uIs3SjR57yNs4U2HguT414ic9sWWITMK6&#10;UoZCjqm3duAdpAWBfHpkL/X2PfJt2N4dSe84Nybj6t/MU9kil0Ga5Rf7vo7qJfT+8nzP+jyxPzb9&#10;D5BillZ4ltOs+eTPq9CqduR7jbhPv7Dz6tyjDvnYDn4UJzqW+VS3P5HTvr9C6zPvifMsKJXStmff&#10;fRvUyovsPTSKpNUeu8ay38ViIn61x/6ay7Wuot7O++6X8yr1x2/cFT1NG+6T957+tWn/1szlQ/hD&#10;PglXZNdp10DWr7ZcH3Wh1+P+aMn5KRH3t0qK33cFrZyokQVXu4oHFDTLeWOjwfQgUNXf36/Vtv2v&#10;HruUmMI5c+YcPHhw3rx5clNbW1tTUzPDvUwFu7Lc73niqX//87dPD4aMMomA+2Eof/K5gkoOwDcR&#10;TRErUuZ/VvomTOlWZ1NjW5urRXWZXJnKSqR4f1BYFkxF6Sd7Ty1zFENA0eveYh/HFS6ZFPBst/Me&#10;1CQdc8LEjMOISthFCU2Vc7Hmva7K6cw4204/RelrjvMQwt1NpwmVsW51dljnTOSinzecMk98mc3n&#10;wuG+nuBD3rhSdZij09Q2xrVi+VCM6zDorCwEvvh/H9l4y1uq3Es60Dfm/pJ7jY6OjoyMDA0NDQ4O&#10;rl69Wm7sysYtU6jtzJ07t6+vr7q6WutTu5poUl1ZX7pH6aKQFOg0VJSk5preBFRSrjqQwtm+V+vX&#10;uMceRG7/SHwsTeaJBdGH9csxkXn8pp/e0zQ1Rp/7+OepMU5GAYGJIMD7ayKol7JP2U3a6O+/KaVd&#10;bJWZAG+9MgPG/LgSqChtWC4BPK5E6awiCbgHMtmP18vvsQehh7gU+iyBioRTKU4Fn8akz9FK93yk&#10;ChmD+0WLyjIwXk+BQVUIW9ywCUzPdRV+f02ZVTG9JjT78Vs5J3F6wcmJI1eFcuCapG+9cqDIhZ/X&#10;IVAAgXKlQD/6xFO/Qgp0ARMyBZtYCTFZCc9uGrPswjIpuJmK2Tk0OqFZDtTMpDV7Fe7pcc9LJto7&#10;BZcNQ4IABCAAAQhAAAIQmCIE/vb/PnLblE+Bdioqzj1FVs4kH4YSrbmf7hMepPdAhSKeJTDJweE+&#10;BCAAAQhAAAIQgAAEJjOBStKGpEBP5pVUmb5LwNZ6wI869tR9rEy+DyMJPcSlmGcJVCYpvIIABCAA&#10;AQhAAAIQgAAExpUAAnhccU+LzmSr795Nu+WRMu6VOQJaPb1AztBX186V8nSfTvV0n/hLP1BhxYrW&#10;Lu8QLf1MRbe9KXOf6OAVqp68ZGjR4PYzdqcFdgZZoQTUF0L+ZR73WqG+TgW3JNMEzFNhIhkDBCAA&#10;AQhAoFwEyrUH+Gvfe+pXP8ZjkMo1bVPdbiU88WCqM2Z840GAlTwelAN9yFcOezZOrpPcJoASXUIA&#10;AhCAAATGk8Df/OMjH373VH8MkjxpaTyZ0hcEIACByiPQ2+1sv8d9CBjXuBHYsLHF30Axbn3SEQQg&#10;AAEIQAACyQQqSBuSAs1ihUCGgH52sVyZDOqIDFaptbm93c9szeRbmqp+kTGnTG7bp370XnJfiajm&#10;FmU1c12J6jHaWoxvGZP+yLI7Mb7I05qDGbtWR65rxkfb/1ChhurXd3vL6jqYox7wx3MoZjjRTmYc&#10;TxhOOk9CQ5Ox5MxljoDc09W4otcjqkccWiRZ77/IJaSdcV/a1u6v0MAyzaJtk3dfiOw0ajyRqyJq&#10;pWlv/NVqe7gvs0i8pWwtamvWMxaylrxVw3Im+n0R94YSBdy5e2/iDgs+9SAAAQhAAAIQmLYEEMDT&#10;duoreeAT9CzafdvcHcv64cVbPbnS2tHiFvW0tziZuFJnW5uja7Z0tLp/s8sf4/JQJ1WkdiVn/oz3&#10;WvdkpWTuu3+30+TNQKZXt6X8qe8+QXnv9ibHbevtaw73aGbQtiaF4ZpWFzKyZiPZjW8yip2J4y12&#10;tciQ2ls62+5Ximnf/W2OegRWQ8io748au7mihhM9KamGk86T8Hj3bYvuNDMLZvWo5WMgd7TK07us&#10;B2Krp2G7kxu+4paQ1rM71UK8rzVqbSTPToxZOV1dnkQW4UwYY8RKk2HIotnjSnN9iYeyXT878ziw&#10;MpuaHKNL9+3pSEaX8n2hjQQ6yjoyvti1S3sIQAACEIAABKYWAQTw1JpPRlMMAaVN7svOV7WKJKxk&#10;GW9p1zXV0V7qOK/evbv1YdeO6NctyQEokQrOpk2eMRECTX6WbKLwD/ZoCY+MNbcw5FtPl+P55qhR&#10;dPXEBsdix1sMV91Wn1e2bds2OcJsR4T6je0hNPD0TkbXLMiTXJ2qp3VFQm7Zogebg7woyIQl5H5p&#10;UFgudT4rM3mWs9atu/S79Ncm6lIebmrO+lIjUN9xGmXVewp4356ulhbvW4BIdKnfF9J3qKMGOTI+&#10;YZUXv5ixAAEIQAACEIDA5CVQLgFcSY96mryzg+cTQMDNu5RgnydbrHzk1kzIyvLL+lvbO+NaNU9y&#10;XKJVm+5p9mqoP/7zvLL/us+yFrDk1ezt7mxa6UsTOziWcTijSTN5p/Yo/JrNbZ2ZPhILMxnepoH6&#10;ZqCjI4M2z3E7mYEnO6lOCfcldnTNnJ5EDS3alD+IWMiZ4a/MOvncwLdJRS4hKZQoclTIPIJg8qRY&#10;cyoON64IR+EdJ2pVaIlrrVtVIN/XbOluVksi0sOIlbmiWStgFS3etHGl/x6IWJ/5vC+S3gL5rjHq&#10;QwACEIAABCBQDgIVpQ3LJYDLAQ6bEBgHAl7+sZuLrNRv8+5NbgarmwMdcam/1D0hYXJHM4nL4QY9&#10;Ev71xbUSERKryvOyenQC1gKWvJpZCaG2UMsku3o5u7HjjUxOTixUueGBx9FIFnHX9nad5l3I5Q0n&#10;p5MmBTm2Zk5PQkPLuRIiIWfNbpZEVnF6vayyUuYjl5AUitDM7GtOZJc4Kao7T0irDGjzrUiWxdCq&#10;cF8NrzT1hYCctuzl6u9wtmZ5GL0yG1wFvG/v7kb7PWB/M+BRSv++SH4LFLLOaAMBCEAAAhCAwJQm&#10;gACe0tPL4PIhoP6gt47gUSmU8te4r27VHlDLmr8dWDI/3dRn+cu+yd8SaZ8aFXSga3f3pqxUVnVg&#10;j94bq48Min2AcbBH1SBkzTUT8k1Etu+b2noZDvyJetMOxI43H5BuXd+k31DtRFWB2Q2tO7L2SOc2&#10;HBxObieTh1OQJzk7VYotDDlzILHaxNsUyBHOHnvSEvKytgv54iDarKxbW4NGzoI9haGV1tu+VTbM&#10;Z3YMqL3VTuarjeiVKctCFHBba1uj3i2gr0h0ad8XkR3Z3xHlXmDUgAAEIAABCEBgWhFAAE+r6Waw&#10;SQQaRJo5bc3qeN1m2XGpkmjVDl8vI3Tnyna921dfLY0Sk5NLRN1eVwVoAeCezauCxoG9xKbfzsaN&#10;gf2vWtvohiIpYjNdQz2KzbC1SN+sLoy/qqJJdlXjVbI8frypl04mBdeWR+pEI43U2yNtHcWVy3Rw&#10;4LFOphpOgZ7kJhMNecN96kQsa0mZ0VreerOeuITU6rQPV8tFLfN6yKz6nkW+zbGTpeXehOVDGJWp&#10;wEoLyl+3Nxmr4x//Fr0y1eyrlAd/s7TnZCS6lO+LyI4Cwfb0rKgJAQhAAAIQgMDUJ1DV398/Nqay&#10;su1/9bilxBTOmTPn4MGD8+bNk5va2tqampoZ7mUq2JXl/pHv7f/Uxz489fkxwulIQKXDdm8JnpdV&#10;ThLpe0xfs5z+lsz2FBtOybgUZSgMdYphlicspd80XRRKGkMAAhCAAAQgkIrAF/7xa7e/e22Ve0kD&#10;fWPuL7nX6OjoyMjI0NDQ4ODg6tWr5caubLoxhdrO3Llz+/r6qqurtT61q4km1ZX1pXuULogAp5oz&#10;KkEAAhCAwKQgIGn+5gy7SeEwTkIAAhCAAAQgMJ4EyiWAK+qkr/EESl8QgAAEKppA+GlbE/Tg7bJQ&#10;cp9HXNgTo8riD0YhAAEIQAACEJDM4kqCUK4U6N3fO9D6sdsqaaT4AgEIQAACEIAABCAAAQhAAALj&#10;TaD9Hx/d9O41pECPN3f6gwAEIAABCEAAAhCAAAQgAIHpTKBcKdDTmSljhwAEIAABCEAAAhCAAAQg&#10;AIEKJIAArsBJwSUIQAACEIAABCAAAQhAAAIQKD0BBHDpmWIRAhCAAAQgAAEIQAACEIAABCqQQLkE&#10;cEWd9FWB3HEJAhCAAAQgAAEIQAACEIDAdCBQUdqwXAJ4OkwkY4QABCAAAQhAAAIQgAAEIACBSUSg&#10;XI9B+ufvHrjr40mPQTp9+vQkwoSrU4PA/PnzWXhTYyoZBQQgAAEIQAACEIBA5RCQP7MTnHnwK49+&#10;5D2V8hikCRPAlTNbeAIBCEAAAhCAAAQgAAEIQAACZSJQUQK4XCnQFZXnXaaJxCwEIAABCEAAAhCA&#10;AAQgAAEIJBOoKG1YLgHMIoAABCAAAQhAAAIQgAAEIAABCFQUAQRwRU0HzkAAAhCAAAQgAAEIQAAC&#10;EIBAuQgggMtFFrsQgAAEIAABCEAAAhCAAAQgUFEEyieAqypqnDgDAQhAAAIQgAAEIAABCEAAAhNB&#10;oIK0YfkE8ESApU8IQAACEIAABCAAAQhAAAIQgEAMgXIJ4Io66YvZhwAEIAABCEAAAhCAAAQgAIEJ&#10;IVBR2rBcAnhCyNIpBCAAAQhAAAIQgAAEIAABCEAgjgACmLUBAQhAAAIQgAAEIAABCEAAAtOCAAJ4&#10;Wkwzg4QABCAAAQhAAAIQgAAEIAABBHCFr4F921as2LYv20kp29zeO+6O97ZvzupWfg65Nu5O+R2K&#10;M0FME+YLHUMAAhCAAAQgAAEIQAAClUmgXAK4ojY6Vyb6dF5tuK+9pWOnLXd723d2tGxpbUjXvnS1&#10;9t3f1jgB3aYcQEPrFqe1WAk8cOyWP36yKuu/AzsHUnpANQhAAAIQgAAEIAABCEAggkBFacNyCWBm&#10;vmQENtyz3WnbaiRw797dnS0bN5TMfEpDIru7tt8z7t2m9E5V27Ax8E1BHm2tqou/9tl1Y+a/lvqt&#10;D6CBCyNJKwhAAAIQgAAEIAABCFQcAQRwxU1JyCEJbrZ0tt2v86AlDutoIaoykL3Lj3yqfGnrUsWB&#10;FGovbdlq62VY200jAqkiu51NzV7U2Wu9dbd4scftUqdGx/flWzRZ05n0abdjed1OqI6opoer7WR5&#10;n8kQFwXcuXuvmxpesiTxxmU7rhx+tr/yFwkeQgACEIAABCAAAQhAAAK5CSCAczOa+BqZPOh9e7z0&#10;533bmtsa23vUtXd7l5X82+IXNrl+S/y4qWOPv4nYDh97FXt67tsggrG1w/u5vcXJTrl2JaeEnRtX&#10;ePrX1eB7e/ZucjqdDmejcsBx9Xl8X7EI3XzuduVCjmvf/bsdPSL1HUCn7/ze7V6heqFhZVNntyuA&#10;N9zXs6vkSeJdL2Syo3f5idFW1vTdXa57wTzqFx7VbmfKTUj57M4vHNj5hG/WsymFdhq2av7oLilx&#10;7Sgj2uDA3ZKq7TVx79V/dl+h+0xb59ATBzKVtSm7uT0X2u0vHDvkFxpn1I3h4Lg25Uerl8x9ZNf5&#10;1QwyUe5EzIgZizUiuyMztFy9exVNtXgOWSs3dqRFM8yafW9JRUxccEFmLyeZx8D6jFjJ/vpMOeRc&#10;b11ehwAEIAABCEAAAhVFoHwCuKqixjnZnXHzoO9vV3LRTX8WIdzkZyQ3tO5KUJANzZuMAo5NnxbB&#10;6JuQOGoYVm93pymUrh0lhpVhp2mlqGLTRaq+bOuZeHbyBIlOdjZt8uqIzo2u3bCi0enqKenpYF3H&#10;th5ffEejKzg7+u9qcbOjWxY7zxxz9wYP3P3AsSZdePeyzg5fczp+HvXdy9b5QipTU6VVm5rDWx93&#10;3KTrxrue6brlibOO26OXhu03v23zuq+t6n9YC2z3OvTEsc71a8c2L3IcUThdjutD9/rhD1tKNR7p&#10;wOefc3zH0jSvX+cMPOJJ/oGHn/EM3/buZeueGfDkvXP2keeG77pB/Em+7K7zqhmFNGJGlE1vmjLw&#10;czmV9vVoDjGtAyMtIUPdYeTEhRdk3ZZPqcW5Tq/JTy27TrU1ef6y6kIrOWt95jXktBypBwEIQAAC&#10;EIDA9CNQQdqwfAJ4+k1rWUes8qA72kz6c48lhnL0m1GlKo85bh9vJq24tSPSoCt1vStzb8LC+pW4&#10;vjpadWZ2c1tGSDtSuHPl3jSRWgn/brqn2e9dCf6NeyIMlmQC+j9sH4LVMbzj7utvU4YXPfDZdQ8o&#10;Jew4jYvu0l11DTx45bJP68JFy574rK4ZdQ0MdzpaSOvmwy/4IeS7Wjz7n15f/2T/sLO4zpemWXZE&#10;bXZ+14RhBz7/uPPxG+pUjYH+r3gS3bnulmV3HTdKNZaGiGfnRl+ppmpe//Ebna88f1YPuXPVYs/D&#10;RYs/fqUvyy07CdOQ1XXidKWoGTUjJVkCsUZiOETVD/lfMoZeb5ETl35BBnyOXZ95DLm87LEOAQhA&#10;AAIQgAAESkSgXAK4ok76KhGrCTajQrP+6c8q1pn6crWzZEFn7ePNai3qt3n3pr1uQnWP5ECHrkxy&#10;sZ1orPRQIOAa01dkxrIUbuluzv0kpR4J/2YfP60Sp5skC1tlX8dEg1PTCVbMPgTrs2u2mKBmJne0&#10;60G31SHRqymv/rNPXlm30qtcf1PUvuLrFtc7fcOHlJBe9LAW4Q8ce9LYl/L3nF2pSkSiH7vpbssx&#10;VaIzfj3H3EZ+oW1ElUtkctGnb7D9jmyeNbDrJbT7XP8hiTp+d9gT3ur1uttvrH/weSXlD8m/65f5&#10;+j9913H4wk5G1QzNSPxsWN9rZNK2I/3M1PRy2i2jMRzC3Ub4nyfDNAsrOHGpF2SmYef6RrXC49dn&#10;6iGncZg6EIAABCAAAQhMUwIVpQ3LJYCn6dyWcdjZxzCrA5/8c7FU8NY8oNcO1Bpv1AHJe9rtc6yy&#10;HVUZzl4sV+0GTh6FSTRWrdw9t1mZ1bn6yjK+4b7sDcxRPXft7t6Uffy0uwk44olMvRIXD4SkSzYh&#10;orUeGPj43fqA6EYdAVaSNeUlcd3jZ7u9ysPPHq+/aXGwpVIvV9RLhqoEDyWw3O2mVZtosNph+/wi&#10;P5e10fmnJy15Zot2I4zDOcOqxxck/PsenQdrrsjm2e5JsFeyoLv6v3LFsi2W5yrmrLKgJf/Zj0ir&#10;dum7jsYX5WSoZtSMxM+GGePaHX1dPrpIP/3ClsUPZnLafcMxHAL9RvufH8M0Cys4cakXZCYFuunx&#10;/YpGwvpMN+Q07lIHAhCAAAQgAAEIVAIBBHAlzEKyDzo7Wc68sjWflo5eXnFjuyQSSzXRrtECUKnS&#10;tvjH+LqnV2ljO1e2b/ePksq4ZW/ulROm2hvbmqVqV5PT4kgucrOfme02yNFXYKwNrTtkHJ5+tzOl&#10;5V6f+dzZuDHrPCsl0c3+5yxrosg9/V+yU6CNfQmROfXXu9HgR3f5gVZJZj5+7POZs6/iH5i0qL7J&#10;8bOFJU/VNyXWHvQSmyWrWe+hdW8CGnXg2J2P139N7fjVl2zsbHS0PMvKQzZHZMWtqOGv9C/ycrZ1&#10;lbTNJdjrbO041hTc5bvoDtmc/ET/V5xFt+fY/xvqOnbVp6sZOSPKZsSXC4W8yaNz0eM42D3E+V88&#10;Q6uXyIlLvyA9S5KMoJdB7Pp04/yRU18IVNpAAAIQgAAEIACBCSeAAJ7wKcjpgNrzqq7AUcl+sf+K&#10;/tmvFDgZSx0cZT09OHhuVsbWrtYNUWdqKQWcSXdWZ2b19OxQp1JtdG+zNvIm9GX6tRxQt9LeGo4+&#10;2lrlNruF3pD8Jqpz0589EHUwmPeoptKfAq2eh+Qljv7R4kb/2UiLHlBnX3npyk0tdlpyYFqtmpl9&#10;xarOXVecXelmL8uhVrLHWKlrs6/Ys3F25z/JUVuBDcaLHmhx3COvtBjWPkiMOn4fsrI23HRDIPyb&#10;trkbXfS3MVuDu+2GxQ8+fqwpGFUOr+pw11LHTkKWe302WGTNkMGIGVHnQtlfLlhtTNLv/q1XNHp7&#10;uaPfeRmXQsxVgzgOlrFY//NhGCBjUuINpciJS7kgLRqO3sQeuz7TDTnnhxgVIAABCEAAAhCAQKUQ&#10;qOrv7x8bU1nZ9r/aOykxhXPmzDl48OC8efPkpra2tqamZoZ7mQp2Zbn/p+88/R9+4UOVMspp74fa&#10;5Nu9JcXThhJISVR1z0bbRIzRUvTlPus3T49D/lX+rItg2//se/yztSrf30gPVSry2d9NOAAs5bhK&#10;ZSdldxVVLf3Y09esqAHiDAQgAAEIQAAC05vA//jy1//1e2+uci8hoW/M/SX3Gh0dHRkZGRoaGhwc&#10;XL16tdzYlQ0/U6jtzJ07t6+vr7q6WutTu5poUl1ZX7pH6QIBPNUXo1KScvZyqoftJrMQS1udHZlg&#10;b1ijlq6vvAVw0LlCplWCqIU0ow0EphkB2Qk/zUbMcCEAAQhAAAIQKIrAtBDA/+87T/86EeCi1gmN&#10;pzyBSR4BVtFIOZVaTlRKzrtON4/TM7aZL8PpSSndCqIWBCAAAQhAAAIVS+Cvvvz1n5vyEWAEcMWu&#10;PxyDAAQgAAEIQAACEIAABCAwbgQqSgBzCNa4zTsdQQACEIAABCAAAQhAAAIQgMBEEkAATyR9+oYA&#10;BCAAAQhAAAIQgAAEIACBcSOAAB431HQEAQhAAAIQgAAEIAABCEAAAhNJoFwCeMzJHDk9keOjbwhA&#10;AAIQgAAEIAABCEAAAhCYOAIVpQ3LJYAnDi89QwACEIAABCAAAQhAAAIQgAAEIggggFkWEIAABCAA&#10;AQhAAAIQgAAEIDAtCFT19/ePjY3JWO1/9dClxBTOmTPn4MGD8+bNk5va2tqampoZ7mUq2JXlvuM7&#10;P/2Pv/DBBISnT5+eFoAZZCURmD9/PguvkiYEXyAAAQhAAAIQgAAEpgIB+TM7YRj//cvfaHnvm6vc&#10;S6rpG3N/yb1GR0dHRkaGhoYGBwdXr14tN3ZlY9wUajtz587t6+urrq7W+tSuJppUV9aX7lG6mDAB&#10;PBXmmTFAAAIQgAAEIAABCEAAAhCAQCKBihLApECzWiEAAQhAAAIQgAAEIAABCEBgWhAolwBWSdVc&#10;EIAABCAAAQhAAAIQgAAEIDC9CVSUNiyXAJ7eU8zoIQABCEAAAhCAAAQgAAEIQKDiCCCAK25KcAgC&#10;EIAABCAAAQhAAAIQgAAEykEAAVwOqtiEAAQgAAEIQAACEIAABCAAgYojgACuuCnBIQhAAAIQgAAE&#10;IAABCEAAAhAoBwEEcDmoYhMCEIAABCAAAQhAAAIQgAAEKo5AuQTwmJN56HDFDRqHIAABCEAAAhCA&#10;AAQgAAEIQGBcCFSUNiyXAB4XknQCAQhAAAIQgAAEIAABCEAAAhBISwABnJYU9SAAAQhAAAIQgAAE&#10;IAABCEBgUhNAAE/q6SuR873tm1eYa9u+LKv7tsW+VKLeMQMBCEAAAhCAAAQgAAEIQGBcCJRLAI+N&#10;jYv7dFI8AVG4zW2N7T3e1e60rtjc3qvtijJudcxLPfdtKL67yWhBfUGQ/b1AuGQyjgufIQABCEAA&#10;AhCAAAQgUH4CFaUNyyWAy4+RHkpCoLd9Z0dLuyVtN9y3d7vTtlVL4N5uZ/s901T1lgQvRiAAAQhA&#10;AAIQgAAEIACBCiKAAK6gyZgAV3r37u5s2ZgtcRuaNzV17t4rCri3p6txRa+XA22HhTe3t/uZ0SYy&#10;Gs6VtsOkcfdqzKalbyuyslXopmyHO84EacWicbcIqpM/zlsiEEUwpCkEIAABCEAAAhCAAAQqiAAC&#10;uIImYwJc6e3ubFrZEOi4YUWj09mts6A7Wneu3Kuyo9sb25qNwuxsa9OZ0e0tHa2u1Ny3rVVFknWZ&#10;07HTT6LOOaZMlvXe7V3aVq5r3/27nSavUnTzDff17GoNDiuXWft1rcm3OjvSpH2HBHx2T2aHdWZw&#10;0RurY7Zb5/fNgt6x7XclIHY4W1VJYGt3PjCoCwEIQAACEIAABCAAgalCAAE8VWayXONo2aKV5IaN&#10;LU5Xjy9PW9r1fuAN92xvcrWyKC1fK6qaqS8rBN3QuqVFR54TL0nadjZt8vVvJoKdsnlO6+55YFr1&#10;2yK6ozVzGNgK2TXdmajAM73s2+bvsJavEHRmecyXBRJvb9quut273Zf38ZUjhpHpKevbiobWXepr&#10;iY17bGGcen6oCAEIQAACEIAABCAAgalEAAE8lWYz/7E0rNT6NXRFxIUjq6posdbFmaOkWzvyc8Ro&#10;S7uhX5iRmtqohH833dNsdxDZPD8PMmK2uXuLkovh+LEX3vaOCjMaNaeAt74Z8H3K68uC1JVFPzt+&#10;Nnv2txVuv8pOT8+W7uZUQfaC8NEIAhCAAAQgAAEIQAAClU6gXAKYQ6Arfea1f2q/b8ee7AcfqXOx&#10;mjY1S9xXqVtzRWZLq23CTuOKBlG/zbs3ubnSbg50XpetLY3y9AuzwqFOj4R/vZC06SKyeV4O+JUl&#10;WLp35c68I6W5Fbj75YDkiPuuR35ZIICFZNjx6G8WQl8QZM1P+IsNnUgtke3icsML4kojCEAAAhCA&#10;AAQgAIHpTKCitGG5BPB0nuBJNXaVOCxayj4/qrnN2b7D5D1723kzqtgdnr/Jd9/9be4hWqK+lA5W&#10;L6kE3/QIbAWe+8yprt3dm7JOpc6veQq3vIRhiZRaO2lztMutwF2rao+z4hzzZYHKgA5tx46r7Dih&#10;LwiyNK+lhj39vGdjdGQ7BROqQAACEIAABCAAAQhAYKoQKJ8ArpoqiKb6OFRurHr4r3ep5/5mgoQb&#10;7lOHX8lLlipWQFoaXYW4orVr+161G1jtBfZikjtXtnv7gl2l7BlWmcyBey26RRv6vasYcvKjhjsb&#10;NwbOtopuXvThxzphWJ0flePwqFwKXMlPK+lYZYtHf1kgXyU0BmPbgif9NwsqXO8H8/ft6dDfRwgI&#10;dZKXXNP1Gc5T/e3L+CAAAQhAAAIQgMBkIFBB2rCqv79/zH0ysf2vhiglpnDOnDkHDx6cN2+e3NTW&#10;1tbU1MxwL1PBriz3X378ma2/mLVTczJMDD6mIaAimLJTtihFVQobaXwtTZ2wt1klojJ10FvOsAon&#10;GKuq3pFZ3uuZkqbt7Zt2t3Zv2t7VZk7VMi7rxzOHKgv5BmsGbE/suqQ6l2busQIBCEAAAhCAAAQg&#10;UCyBHf+w9xfWr6pyL7Glb8z9JfcaHR0dGRkZGhoaHBxcvXq13NiVjQemUNuZO3duX19fdXW11qd2&#10;NdGkurK+dI/SBQK42Omcfu1LIV5LYWPqkM8hsKfOQBkJBCAAAQhAAAIQgMA0JFBRArhcKdAVtdF5&#10;Gi4yhgwBCEAAAhCAAAQgAAEIQKASCFSUNiyXAK4E0PhQHgLqRKei8p/FrVLYKM/oJsJqmAZ8JmIe&#10;6BMCEIAABCAAAQhAYMoTQABP+SlmgBCAAAQgAAEIQAACEIAABCCgCCCAWQcQgAAEIAABCEAAAhCA&#10;AAQgMC0IIICnxTQzSAhAAAIQgAAEIAABCEAAAhBAALMGIAABCEAAAhCAAAQgAAEIQGBaECiXAK6o&#10;k76mxUwySAhAAAIQgAAEIAABCEAAApVHoKK0YbkEcOVhxyMIQAACEIAABCAAAQhAAAIQmNYEEMDT&#10;evoZPAQgAAEIQAACEIAABCAAgelDoKq/v39sTAWl7X/1+KXEFM6ZM+fgwYPz5s2Tm9ra2pqamhnu&#10;ZSrYleX+7x9/9rd/8f0JHE+fPj19KDPSCiEwf/58Fl6FzAVuQAACEIAABCAAAQhMGQLyZ3bCWP7s&#10;H771b9bfVOVeUk3fmPtL7jU6OjoyMjI0NDQ4OLh69Wq5sSsb46ZQ25k7d25fX191dbXWp3Y10aS6&#10;sr50j9LFhAngKTPZDAQCEIAABCAAAQhAAAIQgAAE4ghUlAAmBZqFCgEIQAACEIAABCAAAQhAAALT&#10;gkC5BLCbVc0FAQhAAAIQgAAEIAABCEAAAtOaQEVpw3IJ4Gk9wwweAhCAAAQgAAEIQAACEIAABCqP&#10;AAK48uYEjyAAAQhAAAIQgAAEIAABCECgDAQQwGWAikkIQAACEIAABCAAAQhAAAIQqDwCCODKmxM8&#10;ggAEIAABCEAAAhCAAAQgAIEyECiXAOYMrDJMFiYhAAEIQAACEIAABCAAAQhMMgIVpQ3LJYAn2Zzg&#10;LgQgAAEIQAACEIAABCAAAQhMdQII4Kk+w4wPAhCAAAQgAAEIQAACEIAABFwCCGAWAgQgAAEIQAAC&#10;EIAABCAAAQhMCwII4Mkwzb3tm1f417Z9k8FjfIQABCAAAQhAAAIQgAAEIFBxBMongKsqbqyT1KF9&#10;21Y0d2/p0dfe7V2tK9DA4zyV6guIbOjhknF2ie4gAAEIQAACEIAABCAwaQhUkDYslwCuqJO+Js3C&#10;iHB037bWjpb2+zZ4LzW07tje1LGzvXcyjwnfIQABCEAAAhCAAAQgAIFpQ6CitGG5BPC0mc0yD3Tf&#10;ng6nZaMvf1VnDa27ena1NsidRCE3t7dv83KjTYQyky+92dPJmXClRJNXBAPIVjDTbeobsvKuvSI7&#10;E1v1Gq7p9+i4HWUut6YdNc2KoJrKtsHQfbSfAZ+8VmLRuFLEDBHnddRMlgJlEbNAUwhAAAIQgAAE&#10;IAABCJSMAAK4ZCjLZahppVK70VdnW5vTrlKj21s6Wl2dsm9bc1ujW9TT3tjWnJW429u+U6LJPSac&#10;HLS57/7dTpNXaNlRadfGjrT3crEjamb36FXdu92vGTkGEZmtegyqn1Ray/Jz3/1tnWGXnA33eV8S&#10;FDopWpNvdXbE08qYDgn4QK/RX0mEviCI+0Yj822CPZv2VwyR5aYw6ssI5WG67x0E5Q5nq/19R6FM&#10;aQcBCEAAAhCAAAQgAIEJJ4AAnvApKMoBPzt6wz3bmzq7e53eni4TMd6wscXp6skkS4tYdLbfY0eT&#10;s7oWeexs2uTr3z0dTX5dFXOOFc2JPaYYWu/e3Z1eiLuhdUtL5+69ubK7s/xsWJmorlM4EC1Wd67c&#10;K5JcR9r11dFqK9bmtk6vPKeAj/tKIkK3O074G40Y+zLRTduVj1nfL8Q6E/oyIqfbFhe1AOTauEcR&#10;SPUVRf7caQEBCEAAAhCAAAQgAIHxIIAAHg/KRfWhdG3uq2FFo1K7vd2dmYixqEPTWPSbiDpb0QVs&#10;Slh10z3NvqoTHZ3yiu0xsr0vIzMC0taWrR2ZRpE15eUsP92EcC3MVqzIspnS++xqogq988bCoHy9&#10;GgiA5xTwSV9JRDgZ+kYjny8IcjpjOkxfM+OjxILl2tLdjAYuaHXRCAIQgAAEIAABCECgAggggCtg&#10;EhJcUFHcjj1ZTz5Smavhc6CVzmpc0WBrXsfWpqLfRLrEHiDdI+HfLZl4p5LTKa/YHiPbR4Y9bW1p&#10;lGdkTSfgp/Sh8rojYqEpvc+uJnJ678qdecc5TXDYFvC+5fy+IMj4432joQqi7ItZme6IUSY6k1U/&#10;smbc9w7qqwc3LTz5a5SCsNMIAhCAAAQgAAEIQAAC40WgXAK4ok76Gi+Y5ehH5TZ723uVeZW5mklO&#10;Fm3kHQjt7oWVw7KUbPIFszpAyxZJG+7L2s1re9u1u3tTVnK0CO/Otvu18FZbWOODfrE9Ju1dtnRe&#10;86Ym3+HcZ06F/JSAsAzcku7FzoGX7qu+LEid7hsp4H1H8vuCIOO+942GKoiwrzKgo/eGJzqTRSf1&#10;9w7eHuY9G1UEOCGJoFj2tIcABCAAAQhAAAIQmJIEKkoblksAT8mZm5BBKUWmDpfy03zlhCtLg7Q0&#10;ukptRWvX9r3uPl2tct3Kpsz4rR6iFHnQVGfjRmu7q6pv2VGnaiXInnCPrkrP0t4J5GR87Y52uHn3&#10;Jj2I2Cvop3pIlNmrbLUq+uhine6rTn/K8dDlhlwCPukriYhxhr7RiLQvsr8xQvXHOhMSyzndNq4J&#10;SnUWmFzJUzMhbw46hQAEIAABCEAAAhCAQH4Eqvr7+8fGlCa3/9U2pMQUzpkz5+DBg/PmzZOb2tra&#10;mpqaGe5lKtiV5f5/ffu5bf8mUcvk5ye1wwS8HavokrIvjjDprBLRiDr5WVKxo74pUJX1oVl+Bbt5&#10;5t69a2zp6FDGLFvZ9h1jzR63Od074Izu23812e1or8pOlw4gAAEIQAACEIAABKY2gfv+ft8vv+/G&#10;KveSkeobc3/JvUZHR0dGRoaGhgYHB1evXi03dmXDxxRqO3Pnzu3r66uurtb61K4mmlRX1pfuUbpA&#10;AE/exYYAnrxzF+l5ugnNocanGBOGAwEIQAACEIAABCAw6QlUlAAuXwp0Rm1P+hljABCAAAQgAAEI&#10;QAACEIAABCBQIIEK0oblEsBuVjVXWQkkP5+3rF1jfOIIhKedhTBxs0HPEIAABCAAAQhAAAI5CVSU&#10;NiyXAM5JgQoQgEA2AYQsKwICEIAABCAAAQhAAALlJYAALi9frEMAAhCAAAQgAAEIQAACEIBAhRBA&#10;AFfIROAGBCAAAQhAAAIQgAAEIAABCJSXAAK4vHyxDgEIQAACEIAABCAAAQhAAAIVQqBcApgzsCpk&#10;gnEDAhCAAAQgAAEIQAACEIDABBKoKG1YLgE8gXzpGgIQgAAEIAABCEAAAhCAAAQgECaAAGZVQAAC&#10;EIAABCAAAQhAAAIQgMC0IFDV398/5j6Yyf5XD11KTOGcOXMOHjw4b948uamtra2pqZnhXqaCXVnu&#10;H3rs+e2/dGsCwtOnT08LwAyykgjMnz+fhVdJE4IvEIAABCAAAQhAAAJTgYD8mZ0wjLb/89idt95Q&#10;5V5STd+Y+0vuNTo6OjIyMjQ0NDg4uHr1armxKxvjplDbmTt3bl9fX3V1tdandjXRpLqyvnSP0sWE&#10;CeCpMM+MAQIQgAAEIAABCEAAAhCAAAQSCVSUAC5XCnRFbXRmQUIAAhCAAAQgAAEIQAACEIDAhBCo&#10;KG1YLgE8IWTpFAIQgAAEIAABCEAAAhCAAAQgEEegfAI4k28NfQhAAAIQgAAEIAABCEAAAhCYrgQq&#10;SBuWTwBP18ll3BCAAAQgAAEIQAACEIAABCBQkQQQwBU5LTgFAQhAAAIQgAAEIAABCEAAAqUmgAAu&#10;NVHsQQACEIAABCAAAQhAAAIQgEBFEiiXAK6ok74qkjxOQQACEIAABCAAAQhAAAIQmPoEKkoblksA&#10;T/1pZIQQgAAEIAABCEAAAhCAAAQgMKkIIIAn1XThLAQgAAEIQAACEIAABCAAAQgUSgABXCg52kEA&#10;AhCAAAQgAAEIQAACEIDApCKAAJ5U05XsbG/75hXm2rZvCo0saSgy6s3tvY4j/z9txjxNppZhQgAC&#10;EIAABCAAAQhAoMQEEMAlBjph5vZtW9Hc1tje413tTusKVxdO+auhdcem3c0r1Og3bihutAPHbvnj&#10;J6v++IVHs8wM3B1RWFxHZW3d9ULVHx/YOVDWPlIbF6RfOHbIcQ49ceDurvhWFeVz6sFREQIQgAAE&#10;IAABCEBg0hEolwCuqJO+Jt2s5O9wb/vOjpb2nvuMAtxw397tTtvWaSKBd7myPzP6/AGaFvXrrux/&#10;2JZqXQMPXlm/rgiL49v07M7v9t+1qn7r9ypDAS9a9tCNAyv/+MmVj9ff0RhHosJ8Ht8JozcIQAAC&#10;EIAABCAw5QlUlDYslwB2KmqUU35N9e7d3dkSiH82NG9q6ty9tzcrMVpFhbMLVmTyhiWIrC9dFGqY&#10;XeZWKti4bur3be5zFuqpjKrvuuIZlJEUGv6u//iN9Z39Z82SefT5/rtuXDRpVtBA/1eOL77j3XXr&#10;nhnIjmNP2Aiuu2XN2GfXjX32+tviXKg8nycMFh1DAAIQgAAEIACBKUmgkrRh2QTwlJy5ih1Ub3dn&#10;08qGgHsNKxqdzu7ehlaJj+7d3uRIhLinZ1erW829V1d7S8dON0ws+rHVcUv3bu9qVfIx3HDfNpNl&#10;rSqJ2izYeMlR7rt/t9PkW91wnz/Q/Pu5/oZFznP9krXrXgMPP7P4jhtsKzoj2s6UPrvzCwd2PiGJ&#10;x275Ljf0qrKpdSq1W3/XwKO7/JdcY5IS7NY01rJtesnYUugnM2dKrF5Cozv0/MCTqxbdtmjZ767q&#10;/6MnfBmfccZ2zHFU4rHuV/smA/F/lBI3ddkdiC40adVRPltdqKHpsUcWVqTP2U6FpjgSfq4h28PP&#10;fxnSAgIQgAAEIAABCECgLATKJ4CryuIvRstEwIohN7RuaVGh41BP+/Z0NG2/R2dZK+WbOuU4jfHi&#10;xiUp4M6mTcXZ8FsvWvxxZ+ARnUEs+c+iJzN2RSJ2OS0Sz1zXvX74w1oiqmt46+PO11Scs/GuZ7pu&#10;McpTCd1jD65qHNu86LZ3L7OismcfeW74LlHa7nWXa3Ds7mV+ovXA3Q8ca9KFLfVbHzB7khe7Xehe&#10;jkXt8h34/OPOjncrs7fdsPjJjIyPBDNwd0e/13XLYkcZrNvyKe2G29Gnll0n+jzak7DPpouBzz/n&#10;hDLGIwt1k0rw2eYTN8UJ8BNGV5oliRUIQAACEIAABCAwyQlUkDYsnwCe5HM0udxvWNkksd4In8Nx&#10;YV2po9XLdm7t2r5DB4Xtwo6o4ff2JJxiZDdIb9yv2dzWmTGQWGiynLM8lPDvpnuaSzVndbff6Hzl&#10;eRU+VfnPvkx1xZqbYOzuZb3ulmV3Hfd1shKxOsV30afX1z/ZP+y7klF3juhqs7vYshPh9MBwp+P1&#10;4jQuussZfiHlfl61XXnR7VpWS8Pjxz6fNGOLHvjsugf0vlzVS9SVvyci+J1QxnhkoddfBficNfL4&#10;KY5bXkmjK9WSxA4EIAABCEAAAhCAQIkIlEsAV1Kad4lQVbIZtd+3Y0/2g4/UuVhNm5qDidF6GJkU&#10;6Ma2Zn8nrinMpErbg1Yp1amu9Mb9mipD21yJhZKyrVKvs64eCf9u8VV8Kg9zVLrOy4J285+Dg+7/&#10;sJcS3PVglJnrFtc7fcNuZFhqHrvp7jVbvECv6Or6B59XWlYSlZ31y2L3xPafffLKupWe8fqbrhx+&#10;tl//kOm6c32jb9Y4oY6Sco4fkxOn3Ixl5Z7uLqvtA8eeNC0ymb3RY3FiPYkDKLHQRZ/OyhiXmpGF&#10;2sKE+2yQ2gnqkVMcBz97dIvqm5zsQ9RKsSCxAQEIQAACEIAABCY1gYrShuUSwJN6hiah8yptWSKn&#10;9oFWzW1OJrgbOySJHbuv2RLaPonKbrhhY0tn2/1afao6Oc+Zysd4Sui+Sat61+7uTV5idkojOauJ&#10;jJHobtdwZ0aImjYmFVZSkY24zVg8JOHfK+qvUwVSc9mzDzxpHv+jgsbqbCrJf3Y+fkNdrBeL69Yd&#10;P9vtvTz87PH6mxbrHzJZuE2P7w8+VcgNXfo50n5OdSZT2n/JJFqL+n1g4ON3+znVkd7EehLt+wsS&#10;/n2PJE5nXZGFXo2J99kQW7ujr8tHGjnF0fBDo1v0QMviBzvc7yDs7xpyLjkqQAACEIAABCAAAQiM&#10;CwEE8LhgHodO5NynHvXwXz+1WQ608g68iurcZCkrmeyqR9nU6zdv3r1pb+T+XvVspS7dhToNK85+&#10;YcaTGWXyohvbA751Nm4Mhn+LOAVau7HojlXDWzskm3dxlpzLSmM2x1ypBg9+V+8HlpznzOZesfPA&#10;3cs6O8wmXjHb//AT/V9x/ERl1cToW5+AHUWUDGGn/vrgKdQSFg7ievR7x9TxV3axOgprWOdyR1wS&#10;3fUtP7orJgIc60nIZ9XB8Ff6F306GDCPLPTcqQCfQ2Dip9ivasOPGl3j9e4+bXtT9zi8/+kCAhCA&#10;AAQgAAEIQCAVAQRwKkyTpJISwf6VrRLtM6vck5szV0bGmuaWsg0cdmW1zXRQmPFgK9debGH2wEw1&#10;1x/PE6ttMadA67mWQ6REmobitHJMVKPjxfckfJp5tM9dV5x1c4+7Otev9TbWakPyIFzruCwx++Dj&#10;x5q8MKk6bylK32rZ7EYRO4Z3ZHoxWbj7tzrLsqWmZGvX6+Ov7EsdhfX4sejnITUu23GlZ/CPFjfu&#10;yCRa2wbCnsT5rARw0w3B8G9Moe6iEny2kF7R6E5c3BRHwo8c8iT5tMBNCEAAAhCAAAQgMC0JVPX3&#10;94+Nqaxs+1+NQkpM4Zw5cw4ePDhv3jy5qa2trampmeFepoJdWe7/Zt8Lv/tv109LpAx6uhEQTbj/&#10;2ff4B0olj14lHp/93YSH4k43eIwXAhCAAAQgAAEIQGCqE/ij//34r264vsq9ZKz6xtxfcq/R0dGR&#10;kZGhoaHBwcHVq1fLjV3ZEDKF2s7cuXP7+vqqq6u1PrWriSbVlfWle5QuEMBTfbkxvtQEJOKaui4V&#10;IZCWgKRDp61KPQhAAAIQgAAEIDAVCUwLAfyFfS/8ZyLAU3H5MqYQgXQRYBX7lROY5SylTOI0MCEA&#10;AQhAAAIQgAAEIDDlCfyX//34pyomAswe4Cm/3hhguQnIrtEU+c+Llj2hzkZC/ZZ7OrAPAQhAAAIQ&#10;gAAEIACBWAIIYBYHBCAAAQhAAAIQgAAEIAABCEwLAuUTwJkNx9MCJIOEAAQgAAEIQAACEIAABCAA&#10;gQgCFaQNyyeAmXkIQAACEIAABCAAAQhAAAIQgEAFEUAAV9Bk4AoEIAABCEAAAhCAAAQgAAEIlI9A&#10;uQSwerIwFwQgAAEIQAACEIAABCAAAQhMbwIVpQ3LJYCn9xQzeghAAAIQgAAEIAABCEAAAhCoOAJV&#10;/f39Y2NKk9v/ajelxBTOmTPn4MGD8+bNk5va2tqampoZ7mUq2JXlvn1f9+/92/cmDPf06dMVBwOH&#10;pjqB+fPns/Cm+iQzPghAAAIQgAAEIACB8SYgf2YndPmH//s7rRtWVrmXVNM35v6Se42Ojo6MjAwN&#10;DQ0ODq5evVpu7MrGuCnUdubOndvX11ddXa31qV1NNKmurC/do3QxYQJ4vOeE/iAAAQhAAAIQgAAE&#10;IAABCEBg3AlUlAAmBXrc558OIQABCEAAAhCAAAQgAAEIQGAiCJRLAFfURueJAEufEIAABCAAAQhA&#10;AAIQgAAEIOBUlDYslwBmniEAAQhAAAIQgAAEIAABCEAAAhVFoGwCuKJkfkUhxxkIQAACEIAABCAA&#10;AQhAAALTh0AlacOyCeDpM52MFAIQgAAEIAABCEAAAhCAAAQmAwEE8GSYJXyEAAQgAAEIQAACEIAA&#10;BCAAgaIJlEsAjzmZZy4V7SQGIAABCEAAAhCAAAQgAAEIQGBSEqgobVguATwpZwanIQABCEAAAhCA&#10;AAQgAAEIQGDqEkAAT925ZWQQgAAEIAABCEAAAhCAAAQgYBFAALMcykygt33zCv/atq/MnRVh3vZz&#10;RcU4OnDslj9+sirrvwM7B9IPc+DuTNsXHk3fzqtZZPO8+6MBBCAAAQhAAAIQgAAEykoAAVxWvNPe&#10;+L5tK5q7t/Toa+/2rtbKkZZZcyPqt3n3pr2eoz3tTiU5uvhrn103Zv5rqd/6QEope3bnF7qcFtP2&#10;+tvyW49FNs+vM2pDAAIQgAAEIAABCEBgHAiUSwBX0qOexgEjXUQS2LettaOl/b4N3osNrTu2N3Xs&#10;bO+tPFwNrbt6drU2+I5t2NjidPVUoJ/iYOOiu5zhF1IFgYefdZZ9urFg2kU2L7hfGkIAAhCAAAQg&#10;AAEITCkCFaUNyyWAp9SMMZjCCOzb0+G0bPTlr7Lh6cysbOMVm11FLLHirEzpYJ12ed1KTFYv6x+t&#10;iuZ1MaatFnb1tu/scBpXaD0cdCyrR9dl48fmduWlVZblnuVRMT53DTy4atmWRaGRZZKl/RzpgeHO&#10;K+q7d+kMapM4LXHdAzufeMFLq97lK+kuv0Qq68Lo5lJusrK1TTFoJWl/4dghVUHHqN0Maq8Lk02d&#10;Mnxd2NTRCgIQgAAEIAABCEAAAkkEEMCsj3ISaFppoqpWN0oHS0J0k9PSLknHKvKqY8VuBnJ7i6Oi&#10;xME6rfdI9HiPv4e4d+/uTldb79vW3NaoG6oMa08Cb7jPjufmMUCtTJvbnO17deA67Ji25jnrjsJc&#10;nW1tjutLe0tHq6t3LffaG9uatXv5+tz/YXsPcEf/usX1Yfl79wPHmnS2s50j/UzXHy1eGyx0hrc+&#10;7rhp1Y13PdN1yxNnlVLt6L/La77YeeaYt804ovlAqKO6LZ9aN3b3snWOm6r9qWXX+c4deuLYg6sa&#10;xzaLWM9kU3evH/6wiOQ85oSqEIAABCAAAQhAAAIQKBkBBHDJUGKoCAKiWHu8VGmVfhx1NTRvMgo4&#10;o3/3dDRtv0cHmZVkNunWBfriym4RsEaspnDM6srP994gar2zu9fp7ZE9uF4M3KRVS2A8P5+z9wDf&#10;vcx5vCt4DpZEa53Fd+hs56wc6cW/e0tdqNC5q0XvB1706fX1T/YPy80Dn133QKa5GVKoeWxHYeAD&#10;n3/c2fFuN1Q90P+V4557192y7K7jA4+kSuEucBJpBgEIQAACEIAABCAAgTgCCGDWRjkJKBWY7spk&#10;Bbd2RLfIKGDRv44re5XALMelBKwfbs7tWIQHDSsa1Sbi3u7OTAy8YaURxcX4vKi+yRl+tj/bRP/Z&#10;J6+sW+mV1d90ZaiCE1noXCfB5L5hFY/NJDZ3PRjhnt88d0e6sUStj9109xorVdvEsSPtF0OEthCA&#10;AAQgAAEIQAACEEhLAAGclhT18iagYp6ZrGW3udpQG/GIoaxDmCUHOkYBt25pUfaU/t3UrHKrlc4s&#10;65XOsbALSpnLJmJP8+rXPTVcCp/rb1qc3efiunXHz3Z7ZcPPHncrKKlsLr8wu90hCf9eUX+dqN8H&#10;Bj5+tz4vuvEuXSeyeWRHEVMgUetlzz7w5N2ZLyjsOLYtjMs6fxiHAAQgAAEIQAACEIBAFoFyCeAx&#10;pwrS056AG0jVm2FdBdi+uTWT/WvTEW3oHzqlNt3GghNJ3bGn3ehfx5GCzrb79c5gFaot9OgrJcwz&#10;bXvbt7bpLcZpHfM89o+43ne/bq/Erv8VgDoSzD1Yqzif1cbaKxfdHjgES4nV/oe12pRTspz661WF&#10;RXes6v8jtcXXCbR68Lt6F65kKQ/fdcMiR+K6XhPn0V0mQhvVPLqjyAlb9MDdyzo73COvFi3++JW+&#10;e5kjsqb9+wMAEIAABCAAAQhAYHoQqChtWC4BPD2mklHmIKC21Kr9tPpkZPe4KuthQ5nGWim7lXau&#10;bNf7ZyMvpYDb2hq3mCcWbbjPfbqwb96znvcp0LLVd++m3Z6f2lF3O3Fqx7S3LY3dro3WLu8QLcs9&#10;U+bk63PWIVgrH6//mnXQlE9Jq033NOaO4R13e4/8vW1zY9Pj+6VwpWzH/deZ46nuuuLsSnWwVlfn&#10;+rVq62/jsh1Xer380eLGHX4GdVTz6I6iZ2vRsoe8I6/koCz5KsB1T4Wa830iMW80CEAAAhCAAAQg&#10;AAEIlIZAVX9//9iYejKT/a+2LSWmcM6cOQcPHpw3b57c1NbW1tTUzHAvU8GuLPf3f6vnD//du0vj&#10;I1YgYAionOTuLUUfdlUGopXrWfZg5UDm/c++xz/yqgwgMAkBCEAAAhCAAAQgAAGbwO/93ffuef+K&#10;KveScn1j7i+51+jo6MjIyNDQ0ODg4OrVq+XGrmysmUJtZ+7cuX19fdXV1Vqf2tVEk+rK+tI9ShcI&#10;YBbnZCJQwSqzLK5JyHQyTU8+vsp+43yqUxcCEIAABCAAAQhAYLISQABP1pnD74kkoARmW6d6AG+x&#10;zzoqzyjKIoDL4CoR4DJAxSQEIAABCEAAAhCAQDyBihLA7AFmqU4SAt4jeitT/QrDUjyGeDymQrbj&#10;kv88HqDpAwIQgAAEIAABCECgAgmUSwCrXcVcEIAABCAAAQhAAAIQgAAEIDC9CVSUNiyXAJ7eU8zo&#10;IQABCEAAAhCAAAQgAAEIQKDiCCCAK25KcAgCEIAABCAAAQhAAAIQgAAEykGgbAK4ouLc5SCHTQhA&#10;AAIQgAAEIAABCEAAAhDISaCStGHZBHBOClSAAAQgAAEIQAACEIAABCAAAQiMI4FyPQf4f+zt+S+/&#10;/O6EgZw+fXoch0lXEFAE5s+fz8JjKUAAAhCAAAQgAAEIQKC0BOTP7ASD//l/fe8/NK+oci+ppm/M&#10;/SX3Gh0dHRkZGRoaGhwcXL16tdzYlY1xU6jtzJ07t6+vr7q6uqamZsaMTHBXXhobG9OV9aV7lC7K&#10;JYD/am/PHyUK4NISxxoEIAABCEAAAhCAAAQgAAEIVCCB3/1f3/v1ihHA5UuBzqjtCpwDXIIABCAA&#10;AQhAAAIQgAAEIACBcSFQQdqwfAJ4XEjSCQQgAAEIQAACEIAABCAAAQhAIB0BBHA6TtSCAAQgAAEI&#10;QAACEIAABCAAgUlOAAE8yScQ9yEAAQhAAAIQgAAEIAABCEAgHYFyCeBKetRTOhLUggAEIAABCEAA&#10;AhCAAAQgAIFSE6gobVguAVxqaNiDAAQgAAEIQAACEIAABCAAAQgURQABXBQ+GkMAAhCAAAQgAAEI&#10;QAACEIDAZCGAAJ4sM4WfEIAABCAAAQhAAAIQgAAEIFAUAQRwUfhoDAEIQAACEIAABCAAAQhAAAKT&#10;hQACeLLMFH5CAAIQgAAEIAABCEAAAhCAQFEEyiWAK+qkr6IITfnGve2bV4Svbfum/MAZIAQgAAEI&#10;QAACEIAABCBQfgIVpQ3LJYAdp6r8JOmhVARa2nusa+/2plIZnlx2Bo7d8sdPVmX9d2DnwOQaA95C&#10;AAIQgAAEIAABCECg0ghUkDYsnwCuNOj4A4E0BBZ/7bPrxsx/LfVbH0ADp+FGHQhAAAIQgAAEIAAB&#10;CEwCAgjgSTBJE+liJkF6c3uvdmTftqyMaZUsrYqspGnVSH70/s9tZN/bBlSr7CRsrx9TydiN6DfL&#10;rIVJqhp3i6LXuGzHlcPP9hdlg8YQgAAEIAABCEAAAhCAQIUQQABXyERUphv7tjW3Ner06PbGtuaM&#10;xvVypv1k6Q33bG/q2ONvG+7du7uzZeOGmCHt29ba4TVvb3E6drb3NrTu6ulRptziXa0NSte2Om6/&#10;e7d3tVpaNtBvHLUN97lmSnhlsqOtgLCVMn13l+7s7M4vHNj5xAteHvUukz89cLeXWf3CoxmvogqD&#10;NsWglZX9hWOHYrso4WgxBQEIQAACEIAABCAAgalJAAE8Nee1NKPq7elyfCW7YWOL09XjBYFD5hua&#10;NxkFnKx/HRGnPfdpdaxsRl2WhYbWLS2du/fG9VuaccZb6Tq29fjiOxoH7n7gWFOLmxqtkqK1iLUK&#10;717W2WGU7fDWxx03j7rxrme6bnnirKuKBaRq3r1++MNKxGqpHC4M26zb8ql1Y3cvW+e4udmfWnad&#10;ahvuotwgsA8BCEAAAhCAAAQgAIGpQKBcAriiTvqaChM1IWPo7e5sWukHUhtWNnV2xwrRjAIW9eps&#10;v0cp3IYVjU4mLpwZQSblubUjdlwdrV6idUId3djUzErDLhRY/4ftQ7A6hnfcff1tA8Odjshg12Tj&#10;oruc4Rcksts18OCVyz6tCxcte+Kz19/md3lXi75f9On19U/2DzsD/V9RKloVXXfLsruODzwizSML&#10;420GhhPsotDR0g4CEIAABCAAAQhAAALlJlBR2rBcArjcELE/HgSyNG+WGg73rkK1Su0q/bupWavm&#10;Dfe1t3jytLmtU7cR9du8e9Nefei05EDHXfbB1MnpzKamSpcu+vFN2YdgfXbNlkWO03/2ySvrVnqe&#10;1t/k7go+JMo213Xd4nqnb9iN9xpd3fVgplWwMI3NQJ9WF7m84XUIQAACEIAABCAAAQhMewJlE8AV&#10;JfOn/TQXCMAO4e7b0+E0rvDCwZm4sGVZEpo79rRb+teVwN7jlcyjlURH+3bUbuBIz7ISqvWBWvqK&#10;7LfAweXRbHHduuNnu70Gw88er79psaOUZ65LCdor6t2kZVtXu6I6qjCNzUCfVhe5vOF1CEAAAhCA&#10;AAQgAAEITAiBStKGZRPAE0KWTktMYMN9Kqrq5iK3dm3fK1t31fFUlhLO6k8p4La2xi2Jx0+552Vp&#10;kztXtm+PTquWY7HaHV1JhYuT+zUp0OrALr27uGSnQOvxLapvcvof1sdcSZayU3+9KFjJhT5+7PO6&#10;UJ1clTkc68Hv6l2+A59/fPiuGxY5ixZ//Eq/uarp7haOLIy3GZjYYBclnnfMQQACEIAABCAAAQhA&#10;YGoSqOrv7x8bU5Lc/lePVUpM4Zw5cw4ePDhv3jy5qa2trampmeFepoJdWe53frO37RPrpiYzRhVH&#10;QKU3d2/xj7iafJxEnT5w9net3byZIaiXjj2pfq7fcbcfws0UOne1rHtA7fKVo632P3vF4gefUY9O&#10;Wrd+7RO31LlG5MBnnfxsNY8sjLDpCuyMY3FdTD7eeAwBCEAAAhCAAAQgMB0IbP+fT275QEOVe8l4&#10;9Y25v+Reo6OjIyMjQ0NDg4ODq1evlhu7sqFkCrWduXPn9vX1VVdXa31qVxNNqivrS/coXSCAp8OS&#10;G6cxTnb9WwpMrjp9jxbDZbrGoYsyeY5ZCEAAAhCAAAQgAIHpSAABPB1nfYqPWWlfOeZKzqPynnA0&#10;GccrD++djG6Lz/KApUnqOW5DAAIQgAAEIAABCEx5AgjgKT/FDHDaEhiH8Ow4dDFtp4+BQwACEIAA&#10;BCAAAQiUnkBFCeDyHYKVybcuPUIsQqBCCdRt+VRZ859l2OPQRYXCxS0IQAACEIAABCAAgclJoIK0&#10;YfkE8OScGryGAAQgAAEIQAACEIAABCAAgSlKoFwCuJIe9TRFp45hQQACEIAABCAAAQhAAAIQqHgC&#10;FaUNyyWAK34WcBACEIAABCAAAQhAAAIQgAAEphcBBPD0mm9GCwEIQAACEIAABCAAAQhAYNoSQABP&#10;26ln4BCAAAQgAAEIQAACEIAABKYXAQTw9JpvRgsBCEAAAhCAAAQgAAEIQGDaEqjq7+8fG1Pbku1/&#10;NQ4pMYVz5sw5ePDgvHnz5Ka2trampmaGe5kKdmW5//NvHr7vE+9KwHr69OlpC52BTxSB+fPns/Am&#10;Cj79QgACEIAABCAAAQhMVQLyZ3bC0Lb9z+//1geWV7mXVNM35v6Se42Ojo6MjAwNDQ0ODq5evVpu&#10;7MrGuCnUdubOndvX11ddXa31qV1NNKmurC/do3QxYQJ4qs4944IABCAAAQhAAAIQgAAEIAABQ6Ci&#10;BDAp0KxMCEAAAhCAAAQgAAEIQAACEJgWBBDA02KaGSQEIAABCEAAAhCAAAQgAAEIlE8AZ/KtoQwB&#10;CEAAAhCAAAQgAAEIQAAC05VABWnD8gng6Tq5jBsCEIAABCAAAQhAAAIQgAAEKpJAuQSwOleaCwIQ&#10;gAAEIAABCEAAAhCAAASmN4GK0oblEsDTe4oZPQQgAAEIQAACEIAABCAAAQhUHAEEcMVNCQ5BAAIQ&#10;gAAEIAABCEAAAhCAQDkIIIDLQRWbEIAABCAAAQhAAAIQgAAEIFBxBMomgCsq0bvisOMQBCAAAQhA&#10;AAIQgAAEIACB6UGgkrRh2QTw9JhKRgkBCEAAAhCAAAQgAAEIQAACk4VAuQRwJYn8yTIXleRnb/vm&#10;Fdv22R6FSyrJX3yBAAQgAAEIQAACEIAABCqTQEVpw0IEcFVVBT3IuDLneMp51du+ta1zyo0qdkBd&#10;L1T98YGdA+UZsDL+ZPZ/LzwqXQ0cuyVT7pZUwpXllXa7bGSKHG9OVyuTcJGjpjkEIAABCEAAAhCY&#10;EgTGTWMWIoCnBGEGkQcBJX+dpqY8Wkzqqmd3frf/rlX1W79XJgXsOFcu6/7surHMf9ffJqr4gWNN&#10;LX5hi/PhCtKZi79me9tSv/WBitHnwYUW72pFE57U7xechwAEIAABCEAAApOJAAJ4Ms3WBPm67/62&#10;xvYdm7ze7Vxoc28VqludPp2+plTet22FuVRr14y5Nrf3egZ1kf5ZF21ub/fb+lnbYszUyBvaQP9X&#10;ji++4911654ZGK8wrCu5W9Y90Og723h993pn6z8dO5S39+Vv0LjoLmf4hbJ9OVDKAWRcnVSES4kA&#10;WxCAAAQgAAEIQAACWQQQwCyIHAT2bWvt2n7PhrSc9t2/20kXK7ZrSicdLe096mpvcTp2tvc2tO7q&#10;6dm7vclxi3e1NohEbhYhrus0tjWbLcqdbW2OW9ze0tGqde+G+9wWBV2Hnh94ctWi2xYt+91V/X/0&#10;xFnLxsDd4RRlnVX7hYxSfXSXJAnnGSDVktuoX7fL625YtO74wCMBnRlO4s2UmMzkszu/cGDnE36i&#10;9S7fRERN6SdqUMncugYeXLVsyyK3UjG9q7Y+KPs+45L3agZppprrthlanMPG1fSEC1ozNIIABCAA&#10;AQhAAAIQmCwEihXAcbnaYw77hCfLGkj0s7d9Z9f2HanFpFR3Nvmx4lyGrZqiWHvu0yJ7w8aWyIa9&#10;PV1Oy8ZMna4eLwgsElk33XDP9qbObr+0QPwDn3/c2fFuJe9uu2Hxk8/1Z2KwA8OdOnX57mXrsozX&#10;r3OMUh14+Jn8O+4/++SVdSsD7RbVNznDz/aHrZks3+tvE61oEqezMpOHtz7uuHnLjXc903WLkvEx&#10;NWMHZffb/2F703JH/7rF9Vr+Ftt7BCpR7zLPKhW8e/3wh91vFm7bvO5rq/of7srUPvTEsc71a8c2&#10;axWewtX8COc/g7SAAAQgAAEIQAACEIgnEKcNx23fr+1asQKYiZ7SBGTz7+5NEfK3o1VnIjcHTsaS&#10;oO6me5rTIAnVzKQ8t3ZEGujt7mxa6Ud1G1ZGSd2GFY1ORhencSNUR2KGVy66XQsrSaA9fuzzlu6K&#10;sVj/8Rudrzzvxoq7BjpXLc6WxwW5kbKRyFfHDx1nZybf1SLyWK5Fn15f/2T/sBNfM0VX2Rtr717m&#10;PN6lTggrR+9WqPa6W5bd5cfAb3v3ss7vmjC7+pLi4zfURXke42qKQVIFAhCAAAQgAAEIQGA6EEAA&#10;T4dZLnSMavPvlqjor5et7KYoZ64eCf9GVg/1H6wp6rd596a9bnqzyoGOurI0b5YaNrVVkLhxRYGp&#10;z8qK2inqHD+20gt4dj3oOA8+76cQSxTxivrroly7/oZFjooVS/PhGGGWOAWL69YdP9sdUaX+psWJ&#10;DbMCm/U3XRkRMb5OorV9w4fiasYPKrZjE5ouvnfHjy0/cOzJTH8m4Kz4e9eiZU+85+xKVU1ePXbT&#10;3Wu8HOzkpW1cLZhwoW8d2kEAAhCAAAQgAAEIVCYBBHBlzksleNXR2up4ycWp3Ona3b0p3V7hUE3R&#10;s75yVbuBowWwhHc79uhnE+/b02EpXbVl2C29v63TT5JO5XGwkht+zDrxWLKdnzmmn4d0qH/YT/0N&#10;GV+0+OOSBd3V/5Urlm1JlqyRfknzK7NSfFV3TxzLxKLjRpOl64afPR4hmMVtR3R7TM2kQSUhdDsq&#10;uncx4dHOyiq3p8ATuoeeOFD1/CI3+VxebXT+6cm7c0fm9QBcVwsmXNA6ohEEIAABCEAAAhCAQMUS&#10;QABX7NRMvGNNeZx9Jd52Nm4MR4vtZGm51ydXhWqq3btezZ0r22N28m64b+/2Lp17Lcdy7fW2DIu5&#10;lsbu5uzSwk6BfvR7x9TxVzZ4dRTWsJveLGm39b97S2TarTSou/1GZ2vHsSYJBRdy1W15z+IHOyxR&#10;1/XCStmK/K+XRQacMz2oCKevnCV526m/3u//QS9hWNwevku8iq6ZPKjokWSUebG9R9m3lao58mrg&#10;2J2P138ts+O3bsun5MuQ3CeNWV8iFEq4kNmkDQQgAAEIQAACEIBA5RKo6u/vHxsbEwftf7W/UmIK&#10;58yZc/DgwXnz5slNXV3drFmzZriXqWZXlvs/+cbRP73zHZU7bjwbfwIqz7l7i3/WVYn6L6FROVg4&#10;KrdWnh/bEXEUlRu9vP42EWkPnP1duVHV5Nwpq8Rx5PjiP1q89omAbJaa363r/lRY3IoDJunXNR5m&#10;ZLozL6kSnT9cv8NLDJZzpPY/e8XiB59Rbq9b7zsQqOmYhnY3oX4zrUw1q07BvYtQt8eSNS7DQY/I&#10;Hc573GdE2dXCGJNdVe6nIFyidYkZCEAAAhCAAAQgAAFD4D899MPf+eDVcuSVPvVK35gfL7nX+fPn&#10;z549OzQ0NDg4uHr1armxKxtTplDbmTt3bl9fX3V1dU1NjRan+pKXRJPah2zp7kZGRkopgKUnLYPl&#10;+vw3jv4ZAphVbxMooVbNmC2L0eC8RctOV/dW4hRbijHBvXINKl3vlcgNnyAAAQhAAAIQgAAEykLg&#10;tx/64ad9ARzQwNJfhQpg0dYHDhxIjgAjgMuyXqaM0bJo1VIarfpj6ySmKYOdgeQiII9cylWF1yEA&#10;AQhAAAIQgAAECieQrwBes2bNmTNnJjgCjAAufMJpCYFxJTCxMdiJ7X1cQdMZBCAAAQhAAAIQgEAa&#10;AhUlgHMcgjUhzyZOA5E6EIBADAE5I8rdMTsx18T2PjFjplcIQAACEIAABCAAgXIQKIcaLeoU6HI4&#10;VA5w2IQABCAAAQhAAAIQgAAEIACBSiMw/ooy66SsNDjiXBx/19N4Sx0IQAACEIAABCAAAQhAAAIQ&#10;qBwCRSrKIoVnMAJcpDmDdcxRJ1xzQQACEIAABCAAAQhAAAIQgMB0JlAqbVgSrVpUCnTcLJbEs+m8&#10;RBg7BCAAAQhAAAIQgAAEIACBKUOgchRiWQTwlJknBgIBCEAAAhCAAAQgAAEIQAACU4aAEsCFyXG7&#10;VWEWpgxEBgIBCEAAAhCAAAQgAAEIQAACKQkUryULVqBV/f394uXY2FjgX/tHedU8B1huamtrZ82a&#10;NXPmzBkzZshLpq1937bn6I5Pvj1h/KdPn05Jh2oQKBWB+fPns/BKBRM7EIAABCAAAQhAAAIQ0ATk&#10;z+wEFFu/9KPtG6/WklX+1Ze5v3Tp0sWLF8+fPz8yMnLmzJnBwcE1a9bIjV1NGzetzL2I076+vurq&#10;6pqaGhGnxgepKeI0ILPlR+kilQAWQ3PmzDlw4IAMTG5KIoBZKxCAAAQgAAEIQAACEIAABCAw5Qmk&#10;F8BDQ0MSrxIBLDcBxVsqAVyCPcAFR5+n/EwzQAhAAAIQgAAEIAABCEAAAhAIE5goFVmgAC7y2U2s&#10;AAhAAAIQgAAEIAABCEAAAhCYVgQqQUUmCeCJEuXTahEwWAhAAAIQgAAEIAABCEAAAhCIJFByTVpg&#10;BNg4V/z5Xcw0BCAAAQhAAAIQgAAEIAABCEwHAhOuH/MQwHmJb3WoNBcEIAABCEAAAhCAAAQgAAEI&#10;TG8CeWnDvFRnAVxzC+CwB5E+TbiUL2DwNIEABCAAAQhAAAIQgAAEIACBchPIqRZTqs7i/cwtgBP6&#10;SFTn6slOXBCAAAQgAAEIQAACEIAABCAwvQnEasNyx3vD2IsSwMZcTkE/veeb0UMAAhCAAAQgAAEI&#10;QAACEJjWBCpEM2YJYO1TcoazeXX8xfq0Xi8MHgIQgAAEIAABCEAAAhCAwJQjEBaYCYK0eBHqCeBi&#10;DEVK+bw2Ok+5SWRAEIAABCAAAQhAAAIQgAAEIKAIGG1YqiBwMeo1Rwp0XqbzqsxamBYEets3r9i2&#10;zx5quGRagGCQEIAABCAAAQhAAAIQgEB0unEcl3IIzPz2AOcVnmZ6ITD5CCh9bi5fuucr4yNFfqpC&#10;0731rYEp29zea4Du2+Z7aZVazmd/6zD55gGPIQABCEAAAhCAAASmEoHK2WabSgCnUd5p6kylKWQs&#10;U5CACMjm3Zv29nhXu9MaCF97Y+5t39rWGTv+fduaI17dd3+4MFhT/dzYLr23t3S0ehJWlTnblU97&#10;N+1u1oXiZ2uXWyZVG9u8UtNat7fl8hScK4YEAQhAAAIQgAAEIDBJCaRRjmnqFDb8GQWYTj4HqwCD&#10;hblOq0lPIBOx9NWaLrG0mxvpNOFME/c0JdJgc3u7Hw71i6VeIfqvoXVXz67WBp/rho0tTldPJupq&#10;yV+nqSmKvut+a1dLS/DVfdtau7KaRNXct6ejafs9G8Twhnu2N3XsUWK3t6fLadni+tTQuqWlY6eK&#10;Att+GiczrXX7zu6Q55N+wTAACEAAAhCAAAQgAIFJSyBlEDj9+AoTnqkiwDmdmNijoce4KpiA43S0&#10;ZpKKV6xwo6Ouv99S8c4HD6nrQRXG/JZb6ihtufubL+ohfWtPh1p97v2LD25uddz637y3q3Xzg14V&#10;p7OtTRc/qOKebvGtnzv08KeWF0nlxQd3djiN17pmfB+US/eL139+u1Vi9XPtb37z0KGHf+267FfF&#10;khNsEq754qEuv7ux5dc2Ol2H3BHapsKdKiebbn+/OJk15he7fcpFQqA5BCAAAQhAAAIQgMBUJZBT&#10;5ZW8wsTKRj2coABOeBJSYPzJ+4GLPAU6r0VW8onBYEkJtGiR613fvNeLjrqxzQ+peKdELD9kxVob&#10;b7/deWSvG77c9/VMNLV37yOdXv2G1t9s6fSqSK2WBz/nmtnwa/c2dR4qQdyzt/2O66677gOfc+79&#10;pracufbde1fXvb8WKDQvN2zYYOLHprC3/bceuT3YJLJmBPaGFY1Ox9e9xOe/6HCs8bleKif/PBO0&#10;1hZ62/+ioyney5LOLsYgAAEIQAACEIAABCYpgXHTXLY2THmqVABpepWacy4yAjgughwoTxNoTlNH&#10;exYHPaffVJj0BHoPdTZd58vFhuss6bqiWStg0XFdt39IRVP9q+MuEabqussNDAcvpRYjcpbzRtXQ&#10;+rCOS3/uA/cGjrD+i66w3ky2v++vH7k9JFHTu7ThcxLvdof9W85v+l8euM21lyEnRRd/4HONDz4c&#10;VMXpu6QmBCAAAQhAAAIQgAAEAgSKFG5pFGJK4ZnGVML0pU2BjvMmLwUfpsbCmr4EsjRvlhp2GlwF&#10;vG/vI42/mS3j7GByhMJTQeXGFeEYbIGQVUTZi766FtxQbraW1bFidWUrZdOjRIydwCDy9caT44ce&#10;bnXs7ww8M1nBc3FR1G9E4DrfPqkPAQhAAAIQgAAEIACBNATSS7wE5ZhS+qbxJ2edtAJYG8qptq0K&#10;VVI/gCOnN1SYRgSs5F5JdZbdtpZyVQr4c3d9rtHLkHapSJmRo0p3ZhRnx1/o5wPt++vP+UnS5eAo&#10;5oOC3IvCqnBxMFdae6AG5oWtP/C5Tvc2RinLAK34daSUz6XvvdivKOWSfQdQDo7YhAAEIAABCEAA&#10;AhCYygSiNKDShnnKyXIhUgI4p6yN6zxyE7MesNa+5fIau1OBQCa59zrZV5u921aJQbND2BusREIf&#10;dHQO9Aceud2q39J46ANuXrSxsu/e6+6wHpqblpY0s9pJwNcS1B133eV4e43TmpN6Gz6XtflZRbCj&#10;lbKyKcHczs/9tcq5tqR8ZiiZQuWnr6NFFTfd3iyKV7lL7DePuaEqBCAAAQhAAAIQgMA4EDDa0JaH&#10;xZ+GVbiGHRgYkGGbw2Y1gsCPUjJnzpz9+/cvWLBAburq6mbNmjVjxoyZM2fqmpcuXbKPq5WSP9x9&#10;+C8++bZxAEoX05uAinoe+s0EVZknHjeK6j/jV/SqK1f9xOJMaDW528hXUxWKtNXbm/2ulRr2y5ru&#10;/abvgeWmV9PUMgO2TOQJgeoQgAAEIAABCEAAAhAoHYHf/NKPf2/TcrEnqtUcZyVyUpdcvHhR5OT5&#10;8+fPnj07NDR06tSptWvXyo3pP3AClv2jiNO+vr7q6uqamhptUF9SR/SpLZJ11yMjI1W2AJaqtvS1&#10;NbqYPnDgwPz5840AFvUrfYivdivT/A/++fBf/nsEcOlWDZaiCZRaAMMZAhCAAAQgAAEIQAACECgp&#10;gd/44o9//yPLjXC1FaxWlKKBjQA+ffr0mjVr4gRwIHRcgACeee+996YZnUjqV199dbZ7icIWR7WG&#10;jtuv/PgLJz+89g1pLJe1DmnYZcVbAcZPPPUP/2vgnb/RvLwCfMEFCEAAAhCAAAQgAAEIVBiBglOF&#10;SziORw+8/L7GhXb4V4ybH0WyiQbWMnh0dPTcuXNLliwRPWwcsAVzQACLSh0eHta5yYF4r+7CNiI/&#10;XrhwIekQrDAss6E5IQwd6KmE4PJ6UJW3FbmE3WOqEgk0fOrh7s/dWome4RMEIAABCEAAAhCAAAQm&#10;nECFaKiAcA3/aPwMECu5gPcEcFwg1+4+kEUdUORxPxYw5UU+Y6qAHmkCAQhAAAIQgAAEIAABCEAA&#10;AkKgTHIsjeTUe3fDs5Cmbcq5C0aA46K+trlA+Fe/VLA0T//kqJRDohoEIAABCEAAAhCAAAQgAAEI&#10;lJZAqYRbpJoNFEbm8xYsOW0OOZ4DHHlWdYIYNto44QlIAXClnRWsQQACEIAABCAAAQhAAAIQgMA4&#10;EEip7EQbJm+hDQtMXVKOE51mbt++XVuPjP2awsAhWHIOlrxknzRtLOgmj3WdCByCVQ7v00zqRPWb&#10;xjfqQAACEIAABCAAAQhAAAIQKBOBkoRMC/At0O/XDrx86w2Xhc+y0udgab0mJ2DZh2DJaVi2wAy3&#10;1a/K03lLcwhWXqIxMiPaSPa43cwFcAzbTLOlu+COaAgBCEAAAhCAAAQgAAEIQGDyEkgjl+w6pRpp&#10;ss0E/RjnQF76NHkUwRTosOmwf5H6W3djtP6Yu3e6GIJl2ntdjEu0hQAEIAABCEAAAhCAAAQgMFUJ&#10;lEOCubLQE4YJu3/tl+IUcpECU89afo9BipvpzNbfIkRvygzyqbraGBcEIAABCEAAAhCAAAQgAIEK&#10;JFAqpWaeK5Q+Nzt9zZTcql5//XWpKs8d1g2MqtY35t958+YdOHBA/pWrtrZWtgTrxw3rCrq5OapL&#10;bv7zrhf/+yffGufE6dOn7b5S+pqyWkm+GEjZF9UgAAEIQAACEIAABCAAAQhMCgIlF5N61Nrs/Pnz&#10;4yD8xy/95L9svtYETfWNPk9K7mXrr8hJ2fQ7MjIy6F5r1qyRf+P2/epedPP6+vq+vj45oErrU+OA&#10;3lociCrLj9KFEsBGuNqi1BbAUj537txIAWykr2mrG/7/Hu75qxgBXIxALabtpFiUOAkBCEAAAhCA&#10;AAQgAAEIQGCiCBQjkuPa/vqXfvJf71hhpLKtbEW1RgrgM2fOaAKBdGjThT5AqwABPCMgKSPTsm0l&#10;bZzQijesyyOHXcDW6sgE9IlaB/QLAQhAAAIQgAAEIAABCEBgyhMoRoWlP/sqvIU2ct9vsjgtLDg6&#10;895777U1bUDrmh9nz5796quvyr8SXJbDpkWpyxW3U1nKv/X867eveYMWySlXSfqaE2UwZb9UgwAE&#10;IAABCEAAAhCAAAQgUCEEignqRg4hvUFd82sHXmm+cZFRnXYUVwtGSSuW68KFC5IIfe7cuaVLlwYe&#10;g6TdCDSUEhGnpXkMkj3O8PAiA79BNPoY6Fzqt4DIsGaU5qqQBYcbEIAABCAAAQhAAAIQgAAEJopA&#10;GumUU7jZzqcXcZ4kjAqJBlKJww6kl9l5gc3aKBwnrI3FOLcCAeuc+AyynL4WE4LPaZwKEIAABCAA&#10;AQhAAAIQgAAEICAEClNeKZWdUYiRR1vl1JtSIRz+LWzWvBTo5MbSmaQ96xRoueSULTn/OZwCbY/q&#10;W8+9/uE1SwNmcwpjzb2wkRTZtuBOaQgBCEAAAhCAAAQgAAEIQGCyECgmspqmbbiOSoG+KZMCbY5r&#10;NjVFA8pRWDoFWq4lS5acP39e8wzrXtt+ISnQkWMIp2UHurd/lMp2trNua6vYnN8K5BtDjwviT5Y1&#10;h58QgAAEIAABCEAAAhCAAAQmhEByRnSyS2mEW1j9aW1oy12pk3zqlQ6LJkd906jx8HCyIsCR2311&#10;3+YQLB0Blksqi3a3PbOb//jI4FsbLp9dnUmxDvSdJtKbpk7OGZqQVUWnEIAABCAAAQhAAAIQgAAE&#10;JpxAYSrRdjuNhYQ6J4fPP3X4xLuvWxiZ/KyDqdKdRIDlChyCZTRwpBLWecqFHIIVFwQOyO7w5Bnh&#10;Hvbsrcvn//2TR04Ne5Fr0zY5Ghz4NiKnuE3+9qJ4/Tzh6xUHIAABCEAAAhCAAAQgAAEIFEwgp2LK&#10;KZrSaLQ4lSfq9++fPCraUPsfiPoa9Rs5Oi+z2I8VB+qkkeXRZl9//XV5wR62vrezmuV+3rx5+/fv&#10;nz9/vtzU1taK1NbbgLXRQBOVw31pbN8LJ3/Yc/LMuQtexwmbe3Pt+5UjpQue8kzDUtgogRuYgAAE&#10;IAABCEAAAhCAAAQgUD4Cak9qsVeVk8uKu/U1+vJfmju7+h0rFm64fuFM9QhdVV/9n3+j28oDkCT2&#10;K5t+R0ZGBgcHT58+vXbtWrmxo77hfGldUl9f39fXJ+nJshnYiFPdix2sNf1KF1WRAtjoYXMzd+5c&#10;EcALFiyYM2eOCGBJhJYORAPbNQOaWboxJQGDkRpbjz/ctV0YVyf5e4uc32oUuzpoDwEIQAACEIAA&#10;BCAAAQhAoJIIJMdIw0nFgfr2jwmVA4I2UDMsd3WJXU3Ur2hgefyvqNOhoaFTp06JAD5z5oxmGZbB&#10;dnkBAtgL4eaMIMcFoE152L/I7cGBMHccEaPRA1rf1thhHIamzdSuVkkLEl8gAAEIQAACEIAABCAA&#10;AQiUhUBAvgaEUljQihO21DIqzNZrceJWDyBue2y4XFcOyzQjFVOK08LAeRFg40Q4AKtLJPP5qaee&#10;0inQ+mFIOgXaxHLNsOVGFLz9o00zXD9QYoYRLg8EcgNiONCwMBy0ggAEIAABCEAAAhCAAAQgMCUJ&#10;RArLQOwwoEsD8UiDxVbIutCuGYjx6go6RTmsonUKtESA5dIp0G95y1vkJlw50Iv8WEAEOHMKdCA2&#10;GxibJFW/9tprWvqaDcDhbw60kUC5LVxtLoEQcRi9HqG+wurXfjWAONJUYBGTFz0l39UMCgIQgAAE&#10;IAABCEAAAtONQHLI1Egqo1TtgLAtXw03EauRItY2ZYu+gE6Ok8fhJwBroSeXyGD7OcByHLQ9KPve&#10;3utbwCnQsRFgGbyRiOKNBH4PHDggEWDZDKz3AIsTEgQOVNPI7IY5S+I2/UaW28ZtBZtGzaapM93e&#10;KowXAhCAAAQgAAEIQAACEJhiBJL1cFjxhuOagTqB+GJkHFQ3CUvcnCUS/hWlpvcAy9ZfiQCvWbNG&#10;IsDhhmI/oLQLiABnHeMcOfF2RNeo2UCYV6t2G0T6EtOpifTakWE9SG05kPOcJuqrmwQaTrH1zXAg&#10;AAEIQAACEIAABCAAAQgYAgkiKDIaHGhoSzCjOY2+s9V1etGXRiraMxhOAbZfLSa0qULbdvtAoNm8&#10;FPktgtGlacYTsKAFc1xh5IDNbEXqYfMtRWAIdqs034XwzoEABCAAAQhAAAIQgAAEIDAZCQS0T1gZ&#10;BQZlIoUBqRVQm+bVgPI0Icywdk0THzXqOuCVcTsQiw1o78LEnRcBjpzduP5sh0zDZDEcdi4Olhi0&#10;v10wZsOKPzxJaYK94TVhSibjEsdnCEAAAhCAAAQgAAEIQGBaEShM0QS0Uji4mCC4bJ0cqY3DClZH&#10;NMMyOCB6wwHXgGgvJtgbuSrUMc4BdRqpObUuteVuwNfwq3aMNxxkjoyha/smMhz+QiLghq5ve5Ks&#10;Zu1kgPD9tHrbMFgIQAACEIAABCAAAQhAYDISKEDURMYOA2PXqsrWUwE5lqByI2WtCXkGJKfpyKi5&#10;QGg3zjG7XAvsAqYvKQJs5KgRmXHBaNOxHQcOC2m7xKjcgOK1Na1dJzI6bwrDI7fb2u5FlhcAjiYQ&#10;gAAEIAABCEAAAhCAAAQqhEBcIDBB/gQSb41YC8QXjRi0VaERhnbwMlkGB161NVpkbDWcRFwS1MFT&#10;oMPD0yVy+LOcAr1gwYI5c+aY5wDLKdC2BA3c64ZmMAGxap4VbCte07ut5m0Lgco2gnC1kgDCCAQg&#10;AAEIQAACEIAABCAAgSlAwFat4eGEXw1kI9sKNqBO7UcTRUY6w4JZW5NLToE2zwEeGho6deqUnAIt&#10;x0En+GNeKuAU6KznANvq1xDRwlJE76uvvioPQJIHAoefAxy5GuzQth1Pt+9t3W/3boeaA3US+tIv&#10;lSTGW1g8fQq8KxgCBCAAAQhAAAIQgAAEIFBpBIoMh4YlUtigLgmUhwsDpuwf9dODw6IsUhKbvnSg&#10;VD8H+Pz58/I8pKVLl8pzgE2FgA63fyzgOcBZKdAB1Sem7RL7x/B9nMQNlOv8b908HBwOv2SXBGLx&#10;xkikWNUN7Uv3mPKqtBWPPxCAAAQgAAEIQAACEIDAtCWQUsXoamEpFOZmDJrKuk6g3C40OjYs5WzV&#10;ZleLu9dOGuOR99oZW+7qkiLXQJYADlu3S5K91DUN8bh7o1oNC63sA81tBPYURs5KwO1AnfDUhhdE&#10;miVSJGiaQwACEIAABCAAAQhAAAIQKIxAGglj6oTVcrjTcGVdJ1BuFxrdG5ZytvC2q8Xda1VojEfe&#10;a2cCijdS+uWFNO89wLIZWLKgJSNaNgCzBzgv1lSGAAQgAAEIQAACEIAABCAwUQSMeoyUkeFX7Wr6&#10;Ps5CSfYAS9qzbP0dpz3AtrA2wVh7YkT06j3AkmYd2ANs149sK3a0/UDNMNCEiHbAQ/2tQ2R9+9uR&#10;uLVVfOh8olYt/UIAAhCAAAQgAAEIQAACEAgQiAuN5hRHeuNuoHlA7gakb0DH2ao4oJDDsWLttl2u&#10;o8T2HuAlS5aIGI7rxViQm2L3AEcuo7B21R5HakhT2Q52G7MBU8ZCuLKRynY03C60g+xxboc9NMkA&#10;vGEgAAEIQAACEIAABCAAAQhMGQJxSsdIrfBITUzRbhuWpgH1Kz/aNgNSLjKwKoVxgVJtzWjdSO1Z&#10;2jlScj8gFO1e7c5sCR7npa6vX9WWw9ZMiV3B7shuFRC9Nn3TxOaVLHHt7z/C96UlizUIQAACEIAA&#10;BCAAAQhAAAIlJ1CAqDEqyY4vBhyLVF7hwKRpFQhJJkjfgOQMiOHIV8M6NCxaA1HrlJyzDsEKI7C7&#10;sQO2umZAEusSu1pABodVbsDpsDaOVOPhULDxx/7GIhKBPfeB+5TIqAYBCEAAAhCAAAQgAAEIQGCi&#10;CBSmaIxs1m4HJHFAlwUElxFZARWaHNE0YtD0GI4DB2K/2jFbYxemchOmZoYdy03oLzBUM4YE0WuP&#10;MyDrTas4giaGHNbM4fhwuI6NDJU7Ue9M+oUABCAAAQhAAAIQgAAExpNAWBsHlFHAGVvZRubS2hHN&#10;gHI0Kjoc1IyUvuFYaUB+2q7q+4CKDASZIyVqTtpeBDhBWEdq17hIb5zoNYI2HB8OTElgDgxWPf5A&#10;zNm2ZoSxPWbzPUfJvznISZYKEIAABCAAAQhAAAIQgAAExp9AgggKqNyAhsqpxSLrR6YAFyMMtQZM&#10;lqgFU51577335pTXUkGfAq0fgFRdXS0PQNLHhcWN1k5d1vfhZGa7bVjum5LA9wcGZVjoBigkfyVQ&#10;2BcGBYOmIQQgAAEIQAACEIAABCAAgXIQSI72hdObw/UDJVrr2YrMaMbIQl3ZNDE/BkqM2UC5HAF9&#10;8eLFCxcunDt3Ts5/llOgz58/H+mA9GI/cqmAU6CDzwEOi1JdMm/evKeeemr+/PlyIw9DEiWsNbAt&#10;bo3KlQEEZKr5qiBcP1IGG1O2TA1I1siQr2lYjoWFTQhAAAIQgAAEIAABCEAAApOUQKRODqTZ2jrW&#10;3IcltNHDYdGrWwXKjXAN19fqV3TvyMjI4ODg6dOn3/KWt8hNWFGH/amvr+/r65MArejTwLOIAzFk&#10;7ZJ0kYkA25o+LEol8PvKK6/IvyYCLO0DXwwYcRuI2cblaodjwmYlmSYGUEA5h7+BsL+KCM8i8d5J&#10;+i7FbQhAAAIQgAAEIAABCEAgXwKB8GlYH8XpKTuWGxeDjYz3GokblqmBwG8gPiwCWMSajgCLDJYg&#10;8NKlS+Um4GGkqC4gAuztAc6pD41YDYdhbWkeyIiWl8IhX5tjIDKs65sm4VcDM2d3pyvbV1hO57tu&#10;qA8BCEAAAhCAAAQgAAEIQGDSEQgk0sZppUCoMhx9DKgzzcHWa4aMtA2EUcMSMhDmDEtL7UBKcVrY&#10;pHgp0AFAthDV95L5vH//fpMCLVJbp0BHIpD6ouOPHPvZy6++evbs2cI8oxUEIAABCEAAAhCAAAQg&#10;AAEITF4CdXV1b1iy5Jplb7KDwIEAsk6Blk2/JgV67dq1kgJtJ0sHmggQXVJACnRQANtK2N7KGxDA&#10;OsdaC+Cw0JeSF48cPTt8du3qm+fMqZ+8E4bnEIAABCAAAQhAAAIQgAAEIFAYgaGhoacOPj2nvr7h&#10;mqtNMm9gG7CoTrnsPcABARzY3Ks9KVgAZylYe1QiYnMGoOPC3GLnpZdfecva1ajfwhYKrSAAAQhA&#10;AAIQgAAEIAABCEx2AnPmzHnLmtU/e/kVPZDk7bGBwYYzqANytTA4Xg6z7ZBtyMj0yHxurbyNDLaj&#10;x2dHRurr6grziVYQgAAEIAABCEAAAhCAAAQgMAUISPhXtKEZiNHA9ulOYWFslGakKi4Gi/ccozi7&#10;RnZHKuQk74txirYQgAAEIAABCEAAAhCAAAQgMCUIqMfqWjtn42KogTr2j5HHYuU8KysSXlYEOA6v&#10;SYe2ZXDcmV2+o5nnJk+JWWMQEIAABCAAAQhAAAIQgAAEIFAAgcwB0fYu2jh1Ga5TQJdxTTICOJDk&#10;bAtu09h+glHYXftUa63yuSAAAQhAAAIQgAAEIAABCEBgOhMQbRh+wFJeetOuXFjg1/DPHQEOdxDY&#10;9FukB9N5KTB2CEAAAhCAAAQgAAEIQAAC05CAve83kHGsaZRJZmY9yNfmHs5wtl/NGQomAjwNFzFD&#10;hgAEIAABCEAAAhCAAAQgECAg2jAgdwMVAuoyWYoWqY1n5NVZ4HiuyFCw5+4Ye4BZ+RCAAAQgAAEI&#10;QAACEIAABKY9AVcbhjWwHfgNKE2NLN+gbBrQKgIcDucGJftYbEDXPr3aHhUR4DT0qQMBCEAAAhCA&#10;AAQgAAEIQGBqEwhEgPVgA0IyvQI1zQuDpgSwVt62DE44ZjpBuOcU0oW5SCsIQAACEIAABCAAAQhA&#10;AAIQmAIEtGZMSCXO+cQj+ylKBQBJOgQr/bZj+4HA2gkiwAVMBk0gAAEIQAACEIAABCAAAQhMMQJG&#10;GwZ0b5phptekaaxJnaAATj7dyhO3bkZ0rixt9gCnnAKqQQACEIAABCAAAQhAAAIQmMIEPG0Yuac3&#10;rCsjlabQKUnGcXQEOC/T0Up4Ck8fQ4MABCAAAQhAAAIQgAAEIACBdAQC2cFx+jbBWF76NNmpGUaF&#10;Jzzv1zaRcIB1ASNJR4xaEIAABCAAAQhAAAIQgAAEIDCJCSRkEMcJyeTnAxeWHZ20B1jo5nUylpkN&#10;cYU9wJN4beI6BCAAAQhAAAIQgAAEIACBEhEwp0DbglHu05x3VSIXMmaCAjgyDhz5rOCEBG5lHgVc&#10;8rnCIAQgAAEIQAACEIAABCAAgUlHwNeGOYPAZmSRD0kqSZjVE8DJjxjWfpgzuwLAo5WwwyFYk25h&#10;4jAEIAABCEAAAhCAAAQgAIESExhztWEayRmZ85yybUqn83sMkhbi4dOrA1K+JNI85QCoBgEIQAAC&#10;EIAABCAAAQhAAAKVTCBw8lT4R6M0A6MoubTMsQc4DFF7EFDCplpmJJWMH98gAAEIQAACEIAABCAA&#10;AQhAYFwImN2x4SCwrXtLrnUjB5clgJO7jIxZm+TshNOkx4UqnUAAAhCAAAQgAAEIlIzA0e889NBD&#10;3zmaZe/U01996KGvPn2qZJ1gqAgC7myYKzBVRdidbE3hMHlmLCAYw0JSDyUvTVrA6CMiwOGtycnp&#10;2jpRWx+Upf91T4FmD3AB00ETCEAAAhCAAAQgUAkETp08edlll508aYvdowf3n3CchQsXVIKD092H&#10;o995+PDyO+4013uvnp5E4DA55l20ockj1poxfLxUguSMPDqr4JErAVxwrDmyYeSBXQX7R0MIQAAC&#10;EIAABCAAgXEncOrkiYULF9rdnnr6gGhi5zL077hPRrhDmYzehjU3T/uvIuBQAYsxrQtxIrG0UjSN&#10;N1UDAwORO5JtV+R+7ty5+/fvnz9/vtzU1tbW1NTMcC+tn40oNzf//PiPfuXnb0/jAXUgAAEIQAAC&#10;EIAABCqLgKSVPu6sWX748MKPeqFFSYk+vHDtyf0n19wpJfLTY72uyw23qp/1lSn1i1Wr5bc6j7mV&#10;perqk199WIWRrWaZRpetveOjrqbz+4qtafca2annXJaHER05Mk7tT3JNt5rjuueOSA1ZN3WHH0HD&#10;VPOG4zaJLLSx2TCtBRHyXPV9cmFDb687B5qbGYrBGGnBdJE9EDW4hQfzmKysifd7ih5gFOQYFFnv&#10;guDMuotyvV4imuUdCw9UJIfAmzm8RHNXCENbEBq+ejsd9N+hNp3IDqPfs+P1ufO3//eRj6x/u0kZ&#10;Dtxccq/R0dGRkZEzZ86cPn167dq1cmM/i9dONzblcjNnzpy+vr7q6mqtT82AdIQ5YEF+lC5m3nvv&#10;vWkGPmvWrFdffXX27NliWjrQ6teOXAdU9AuHX1q76vo0lqkDAQhAAAIQgAAEIFBZBI53/WBkyfol&#10;IwdPLmy8qtYRtfd419IbFh5+7tySNY3nfvTQYyfX3vELH3rHmoYZB/f88FyD1JG/v7/8/dpb79y8&#10;fs0aU1z72sHnn3uuaq0qvfz0tx/79mtLN6pmcn+4as01C1zJ7Jlac/lre/YcuVxKTx2RVifdmg0z&#10;jv7ged/+npF3afPKlK4Z06nXjXLk6Gu1jeJeZEeOI+PU3iXXvOqqxoYZXQdPLWmUEbkGzz39jW87&#10;4o6riCNoHNHVBJ0jw9H35sYujGxuL4Yoz891/eBwb1WDOwU+t8brG100B0eWvEPIBtRveL48r7yB&#10;fPB65V7yZAnt8BTYHUUOMBJyTM2MsaiZXb3w1A9erVPLRq/Hd7y96khFcshiYi9RWbgHTql3i1Uj&#10;cg1fVRtemQvOvRYYfu2RHx7xV5laynrmI6cp5zIr9+fP/me6G5e/UXqxd84aTStCUmvgCxcuiAw+&#10;d+7ckiVLzp8/n0YAizgdHh4WZTpz5sy4+np0umvpIqOS46LPyRuAI2F5EeFyg8Q+BCAAAQhAAAIQ&#10;gEAZCBw93KtTnU/oTcCy+3fhmpudkycuW36NI9m3l61dr+NwC25e0+DWUfuDG271Y8ELbv7onSpS&#10;J4nUEo80EeKGW3X4TjYYu067CaxemeNcvbzBcTcdSyu/1Nh3nGvWZ0LNEvVU7sV2avYpu5ncShNE&#10;dqQcaViu49c5ajoLFi48cfjIKV1NNp7uX+iOVlkO0/Ct2ZZNF8HuIppnpjTSc5keCcB6odAMN002&#10;mKOe6KEISYlsr3YR5JgsqRExBVmLz2OYPeoIyJEosixFz+yChd6udL0eF1QqB2so4qkE1/0sCpm3&#10;4Bb66JFGQgsOP7DKzMyHpylmDZThkyPWpJwCnSbVOaXwTGMqYXTBQ7DS7zAOH/uc7QqHYI3noqIv&#10;CEAAAhCAAAQgUCoCSqCqP9S9v7jV7l8RSV6pqBznxP6H/eOHdbKxes2XkpZ6Ezm23ItG2tJMKVyl&#10;O5XkCm8ptlRpRis7pw6aLlX2tStrYzv1jfqdRncksdnDjlc1R00Z09XvvXXh/oel697HHjqw8A5P&#10;jUfScD2Tavp6zPsywXyrYAnV6ObWPMZ4HrcVW6pbc+OeDJ3ooTpIyxPSikDSZIml8BRkq1b/a5Ms&#10;JR4B2YlCYZuKnln3Swj325bDvf5ii9mSPqEcbP0rkjczIZI7b3+JE//GiVqZ8m1TePj6GyNtyP2q&#10;R91FvVMi3rOl+rRIayejDXOpyGiL6VVqTo/yfg5wpMWIYeTsmQoQgAAEIAABCEAAApVIwFdd8he3&#10;+oP6yGEVbrPkquwjtS+1ITZLykq+pfuwpFMnHSOpRGtGySsrIKZUkaqiFJt/Sd+uRj76HZVm7HV6&#10;a4PWf5GdKr3ld2SHyCI6sl+2gpdRNVWutpK90rUM/o7lhx/PPAwqgob4YHmrdWWWwLScDDcPLIlI&#10;fyIL3T6sjnsPaC9jPbxjrbP/oPeoq1yTFTkFAdWaUdCZAVpk/ds4FJlpj1xOSgJKCPio/j5GV65A&#10;DoHpy0yI7FgOPlgs5o0TszKDw796tcyf972Q+Zol6p0SuQbG95Mn/BzgIqO4xbg/o4C+w3LX9qAA&#10;g8UMgLYQgAAEIAABCEAAAqUk4AeAleBwTh48eHi5khtWWNgXVq4sdKWupC+rBGHXC1FK+oRiUbTB&#10;XGS3gpFE8ge9ZUr+hFdKUeW19h7WqszNDw0cdqzMa90T2amdhmsihZEd2fnCyTVlV6UMSXKOJeCm&#10;pLckZi/0hGO2ZY9GdirwSQ0ho+tVArUXrotsbs9lpOfBQoMo0LFrKMnDBTevX3tSq+Sck2V5lZkC&#10;29XIAUZCjq5p2YqcWXcsC53DB9z05/DQvFWXtcJc7ifHl0Ng+sz7IvItGj1SK13CinYHh692IHw0&#10;86VQ6PlkmWnKucxK+fGRZCtSJyZLy2TXChOeM7dt25ZzyGJathfbh2DpTcb2PuNA988fefmtq1bm&#10;tEwFCEAAAhCAAAQgAIHKIiDH6ZxauEYd1XPuta4fPFf7rg81it7wSxdc1aiOq/r2QbkOX3brnXJ8&#10;kpIm12QVuttjow6CUorElNdGmFKvLr2x9vtuB8q+u39ywcIZXd/+9g9Un6cua6g76SxRZyGl7jTc&#10;0Tk5m+jbvUv10BJdkpruCdDqmKgXfnhk4erVAkb8ObinSw5kkuOxQjSyBi5N9DlFmSFUNaytOqcL&#10;owhkLYbICsFCf5P10YPfPtx7WEGS6/lXl976C2+/KrILewrqXtvTVbVm4cmIU7uyyERPgeVseIC1&#10;L0RDjkSRNeyImdWvn+o6cPLG971dHyNVQRzkq6DHg8dbBTw8+Py5G9Uqyn6zh0aqDsWKWpnh4VuG&#10;ZELPLXm7SjSInKacy6z8H0A/ebb7huVvkH4Ch2BpOakfKnTx4kU5oUrOvtKHYMlpWAG9GXkQdAGH&#10;YFX19/frIdt51baa1Q7J048OHDgwb948/RgkORRaNLAct2Va2Tdy/9XvPNX6sdvKD5MeIAABCEAA&#10;AhCAAASmDgH7+ThTZ1SMpDQERB2a5/6UxmJprJw69fSRI9fcXO4HM1fq8FNAbP/HRz/63rdoQRt+&#10;GJKc/yzqV6SvfgzS4OCgnGiuH4OU8yBoEaf5PgYphwA2sjaNALY18K7vPHUXAjjFaqBK5RD4yU9+&#10;UjnO4AkEIAABCEBgwgm89a1vHXcfsp71Ou6902FFE6jYxTE+39pU7PDTLJoH//HRzb4AlvoBJZwg&#10;gHVl3UVkBLhwARzIvQ7/mCCAA7FfcU5Kdj3+1F0fJwKcZj1Qp1IIiACeiN/0lTJ8/IAABCAAAQjY&#10;BCbo1+L4SAmmetIRUA+ylQdO+WdWTzr/i3R40g//wa88unm9igCH1a8UFiCAjR4uQABnnQKdcLp0&#10;vsdVm5O+ipxtmkMAAhCAAAQgAAEITBsCV783+KCYaTN0BppEQBbGne6zpafnNemHn6wNUyrNBK2a&#10;17Io8WOQpG9/ADwHOK+JoDIEIAABCEAAAhCAAAQgAIEpScA77MqMrbADnEuCpigBnOA3EeCSTA9G&#10;CiGw8xbn7kcLaUgbCEAAAhCAAAQgAAEIQKDUBBK04fgr4dwCOOxTpJeBg6NLDQ17EEhB4NG7napb&#10;HKfJuekF2SaPDE6BjCoQgAAEIAABCEAAAhAoO4GcajGl6ize0dwC2PSRlzonAlz83GQs9LZvXmGu&#10;bfvMC6o886NXa3N7r6mwb9uKFf7PWUaMNffVOPulHMO42LrtAWfsIecrDzpbn5VcfOeBIo5hO/bl&#10;X/uAd33uSeO8KbXKnEldOC7zQicQgAAEIAABCORHQA49cq/vHM2vHbWnPQF/6egFFLOKpNL4Lq28&#10;tGFeqrOACc9DAEdaj5fy7AEuYDqimoiIbW5rbO/xrnan1Whau/q+bc1tzva9PT27Whu88t72nR0t&#10;LY1t97uSuaF1lzaxd3uT0+Lb29Xam85+iUZTdjOPft5xdjh3PVhc+PfJz/3KFxr+4Jvq+oPmvb//&#10;a18+phw3parMl8CTurDs00EHEIAABCAAAQgUQsA99OjOO291Hvvq06cKMUCbaUrg1MmTjpyW7S4f&#10;fd2x9uRjRu3Ks5SUJn6s1+l9bHy/YMlow5yh4HJPXZIALkZ856Xyyz3IyWzfFbHtPfdt8Aex4b69&#10;2522rVaYV72iqjVt32G0r1u2d3dny8Z7VjZ17MkEjYMsUtqfPAgfftD53S3Op3c4Dz5cuNNPfnfv&#10;ik/90jrXwLpf+tSKnsNKAGdKVdne77qB4UldWDghWkIAAhCAAAQgMA4Erl691jl8BAU8DqinShen&#10;Tp64bPk19mnZCxYudE6eVItI4r4PH14u4vjWBqfhVqWNFx54aHy+YSlGGxajSSOntcAIcJwfmfJi&#10;RjlVFmAJxqFFrFG/rsWG5k1Nnbv3ZhKdHWff/W2dLVuy5K+nfzc0tG5p6dgZ0MvGs5T2XT3dvnlz&#10;e7vkVLtXJvNapVlnFQUSqq08bfcVv2Wmmp2kbb/q35serH6lzM71zqB+YMyRxOfrtjhjDxTOf929&#10;3/zrX1jmtT92uMe9O3as12lYpkuXLWtweo+JKp7UhYUDoiUEIAABCEx5AkePdXYG0iet1Eo/nhTI&#10;ttTFKrvyaR1nslN4M3Xtv7gjjCoD8bmb2r6fGGzd525l5YR6FnK6aueJFuCq66x3mVG7Plspzl5M&#10;zmZlir568KRZahlTmeRVU9GCHZndmhNaZlIyNm3MwVFkvQNyuWF6t9yQNjaSssx4Ls4RSCOXRGxh&#10;aB2mmNyYJRF6y0ROWcw8ZmZDBYAXLsx6WpRfdPQ7j53UD1KWksvcOgtuXtNwYny+YfG1YW4VWf4P&#10;1wIFsO1Y9JlY5Xd9WvTQ293ZtNJPafZH3LCi0ens9gRwR6vIwp0r91pBYreeaGJn+z1KOm/Y2BLQ&#10;yxl0ue3bmDvb2hw3d7q9paPV3z3cqov2bu/SRe5lUqwzoWvl0m45n0pfKmPby+tub2xrtjY2B+d1&#10;37ZWFQPX3Tq+lt9wn5XrXc6lcOzL/zMTDS5nR9iGAAQgAAEIVA4B+VP53FUr3Rzcht4DKgdX5Mpj&#10;jooZ6TKdUqn+jvaTLe9Ye5n+m1r9ud172Fnv5l5eplsrHaj++NbNF+5/WDcXlWyMqjxNJYgiO7LJ&#10;mD/ePQd0p1HuBVulczV6pLariUzsTqNHrfg8dni5T/Khx11Wiuph/wsEHaaTa43Te8K1aJnySali&#10;Cfe5kTyXteGvb3JCi3Tv6Hf8zv1hRlYLmk90w0xZ9tyd0EIt1dz5I8qYSjHjOTn7azKDNHL1xhUa&#10;zvYAU3dqvRGi3jLR69xXrvbiD8z0iYblV1tFMqH7nbWrr3aOHu71Q8OybAIiueyfPZGx0ZKHdlMO&#10;I5UADj+bOKV1qpWfgNKGezftbg4ERPft6Wja1Kyls1LA3kbgIv1padeCdsM925uUBLcCyCrSHKuz&#10;VRtJtnY2bfIc6O3pcvzItrjndPXYAe0sL0Xq+uJe1RzXS463UnuBM9Hgce2dziAAAQhAAAITRUB2&#10;oF53xWz9R7YXT7pm/Z3vzfxd7WutzN/R5m9qV5OpMJMXX5Lcy1NPH+j1yxzn6uUNbkbm0YP7paZv&#10;dMHNH73TbRXVkc3B/uM9c19QqwhXpacIU+Kqs/YOz1UREglMMq5Gj1ppVvnWwLD0uSjS6lKtLlu7&#10;3uWnWYlUySp0o3ZuRquaHl/t2PzD4iYCWox7MvV68jyHYqplrcxcbkT5Zum7guYuzTpJzTmDNHJJ&#10;xBUazvYAc3UafiPorzGy3zLudxuR9sOF2e8O9fWKneugvmLyor5+aNhiHxEwnqgPHb/fcRCeqQRw&#10;Xhy002MOh2DlhS2mcsNKV2iGr6y4sJxv1S4aN7MxWO3sdTrbmr3k5NYOx4neCJzOfrh7FYT2RKsb&#10;glaX6iX+kvDvpnua/dezIs+2E7615rZOYyuTLJ3cRSmAWzZc9et86m/v1XuBuSAAAQhAAALTi8Dp&#10;Y/Jn9MMn12jde+rgw+avajlAx/0rPC5GlYlA+SJKNF9UUNLJjlW5fKM6ssG70Tj/L/zHej27KVpF&#10;hutCrkY6oCTvif0+ABW8jWViuaqUbmjULjR/i2YgIOo6E9rCqWxIoeWAOsFIszpy2PF6CMQgAznk&#10;UdCi3XPD8u6lpl6EU0y1rCmJcEOFG8NR24xelyE5HoYUc1fgjOfgHIHUkvLmKwD7a4ZMYdwAc05u&#10;5JIIr8NI+5GFWR9LmZQAcwaW9b1VZtl4aNwvobICxuX6kNPacKJCvoFRKQFcmCsTfn5Xueanouyq&#10;/b5B6eoeeOVHd31vN9ynJLA+71kHZs250d7Jz5EbgVPbD1BREdzGFW6A2e4ocwJ1oH6PhH/tPcpZ&#10;wttWw741dVS1Hkv75ubdm+R0ay8Hepymx4v9WluBM/t+xQWz9ddsBp6MhePEkm4gAAEIQGByEpi/&#10;LHN+rN496P1JLQfouNpGyS9z2o4dAzPjlRq+BrSCkl4qZraykjxblQAd2VFQbFmeaLmRqlU6V+NM&#10;Zc7VVecGqQzunJ2K2+FRW8IvC6CthbNbeT95mc6+rNEKPBMkzA7A+7W8LGY1UyFoke5lEqA9ka/Y&#10;R4wia0lHuJEl8/11Yul1lY+rzebEGOl8zlZpOEcgVd80+JdZvVGFkQNM02nkkgh3Gg3Q/vLEfvcZ&#10;n22FHPjYWXDNcm9Dgj9fKvdcMjNCAnmcPq+K15KFaVgZXukjwJoZZ2CVaO24Z1i1Zp05pR53lH3e&#10;s9uXSkvuaFWbad0jsbJPzopNUE5vX/Xhi2i/B1s/Zz+UOHv4Xbu7N7n7kf1LRZB9YS/Z2r6YjoAm&#10;6th/Ve0GLhHWHGaOffm/RsR+172nuecL/0ed/fzk//lCT/N73MjwpC4cH5r0AgEIQAACk4yAp0WV&#10;1/af/t4oRHqYAHAmR1P+8NaBJBUs9fay6hznNZJPu2ChvxfYFTx6K6Jk95rjd1ShW9O6Mh3ZpdmJ&#10;oSdDyb65WyW7GumA+J94UlB0p5GjNsJP0w3nswZanVS7NwMAH/IO7rVEsz2ocDQxElqUe34etqLg&#10;LYPIUWSt6Cg3MgtHbUENbTh1F0EoFJp77qSrlDOeJ2cPaeTqjSyMHGCenXpvhPT2c1DVORnZJ0Bb&#10;MyWbDO5YfljyGPxHIKkYv72voayfUxWlDav6+/sDmdbhH6Vk7ty5Bw4cmDdvntzU1tbOmjVrxowZ&#10;M2fOlJf0JcjMvdz83+/89Dd+4YNl5TidjMuZx0b7WQ9FUtHR7i2Z46/Uz22NLS0dXSv3hoKxyoac&#10;V3XfhmArARljPwux26yxpaNDidCm7aYD09YvC9jXTuknOdkvueVunnNUw0xNu177pt2tesDSq5z8&#10;FRtxLmhx/OQnP3nrW98qTZ/83Ad+f2+WieY/+KabCW1e8QtUrUldWBApGkEAAhCAwBQnoI490lm2&#10;Evh09yZKsEh0jFvSIE9CcCQxesHTX5Xjm7z9ov691HvcWb5w/363uYTY/PBSxmRyYURH9ok+rv1g&#10;p5Hu5WwV42qMAxn/k5jYnSoAoVHH+K/4mnFlWvn0I0xpN32WpnnGe71E3QpxnYbds0macUZV898A&#10;MW5YdhrWrj0pR6Jlr6KGW+UBx7LElHuyjoJLK+fcFTbj4nQ0Z3+hRi6JXOskM8D8Jjex05wALarW&#10;h5GsN0nQzxHSTVWp5J9wf/nlb/z8e99cZV3Shfnp4sWLly5dOn/+/MjIyJkzZwYHB9esWSM3uoKu&#10;qV0K/yjitK+vr7q6uqamRvSp8VxqiiY1DU130kVQAIeD0VrW5iuA//E7nb/5Cx8oOTsMThyBCN08&#10;cc6UpWcjgMtiHaMQgAAEIACBSUWgsF+LE/PHdUFgJ5GrBY2v0htladHKcDZySZR7nZTbfmWgdf7i&#10;y9/82HubihfARscaPVyAAM6o5JRZ1Cmf3eSGhLkgAAEIQAACEIAABKYPAXsna4WPehK5WuEkC3TP&#10;zssu0ESJm0UuiXKvk3LbLzGjgs0FtGFKRRnXXUrdGte8qD3ARfZdMEEaQgACEIAABCAAAQhUHoHK&#10;EzWxjCaRq5U3z6XwSJ63NFHHL8W4H7kkyr1Oym2/FFNVZhvjryhzCOCCHSIAXOalMv7m5VlLmd3G&#10;4989PUIAAhCAAAQgUPEEKk/UxCKbRK5W/LRPEQcjl0S510m57VfK3BSsDQtWowkjLyoCXClE8QMC&#10;EIAABCAAAQhAAAIQgAAEIJCLQOYQLHOSs2liH+88Z86cgwcPyinQclNXV6dPgdYHbUUeBP3lx5/Z&#10;+ovNuXrndQhUEAE57aOCvMEVCEAAAhCAwEQT0A9H4IIABCBQJIEd/7D3F9avModgiTX7Xo6A1qdA&#10;nz17dmhoSE6BXr16tdyYM58Dhznr5vrfAg7BKqUAth+G9A+PP/NbCOAiVwrNIQABCEAAAhCAAAQg&#10;AAEITHICf/4Pe3/RF8C2+tU6dpwFMCnQk3w14T4EIAABCEAAAhCAAAQgAAEIpCNQLgFc8EbndG5T&#10;CwIQgAAEIAABCEAAAhDISUAeuPudo1m1JmNJzmFSoaIJVJQ2LJcAlpTsip4EnIMABCAAAQhAAAIQ&#10;gMAUJyBa9+H9zsIFmWFOxpIpPknTY3gVpA3LJYADDzueHvPKKCEAAQhAAAIQgAAEIFAZBETqPvTw&#10;/hOOs9AXwJOxpDJY4kWRBCpKG87ctm1bmvHU1NS89tprs2fPlhs5AnrmzJn65K64tj893Lfuzdem&#10;sUwdCEAAAhCAAAQgAIFKIiA66RuvLWm8qlY5dfQ7Dx2sWnPNKf1/Cxx58ct7umY0yMvy0sPflueE&#10;yHX6cvWaru6VeUVeeysG6SgbWR0kWMlYDpv2nLv8yMOuAelw4RFx7ge2P7ZHvi13CKpWwPfMHCSO&#10;whpRgIDz9Fd/dK5Rg7DHGDJnsPrMNFubVWQvBnPu5XL0O1/+fu2td66tOli1fL3r0mQsyT1OakwK&#10;At/v7H3z8iuMfjRHQGs5qR8qJEdhXbhwQc6CHh0dXbJkidykOQVaxOnw8LA8nEjrU0PDtLVLpFC6&#10;KDYCHPds4orK854UywInIQABCEAAAhCAQGUQWLBw4YmTp1xfTj194OTa1Vc7p06evEzFEU89/fj+&#10;hbfe+dGbF4jAe8y59U73urWh9zF3n+nR7zx2cu0dXtGBp8WG3zBrZKdOntBRSRWStK3oJtGWH/JN&#10;37H25GNfVRWVcaf3scPLfR8eetxZ790fdre9Ztn32nlD0J7fsfYyd1xZV/IozIhCfj595HAm29iM&#10;UZRspOem34xBD7LruX8f2Ty0TqSWQuL9n3r56vfeeed7r7bxT8YSd009pNZWeONyZbxZ8CIVgTht&#10;GKclUxkttFKxAji+3wrK8y4UDu0gAAEIQAACEIDAdCSwYOFlJ10FfPTg/oVrblbC15WsSjs6Sg+r&#10;65r1IrAMHS3nRGOJNtb6TWfeGh1occyIu4Ni7g7PytHDvV6ybtiy6PDey9aud007C25e06AFuhi/&#10;zLR3nIZbM5273Yn7Jxpu9b1ccPNHPe+ML6dEsi7XEVvrSh5FZkRBPx1f12sA3jcGcZ5nEpPN1wFZ&#10;7d3vCGIGnu2vaMMDC+/46DVH3P/TkLwrjH/SlVy9vKFXvs6Qb2XU/3FNVgIVpA3LJYCJAE/WxYnf&#10;EIAABCAAAQhMewJ+CFg0acNyJXJ1qPWhhw8vNwLr1MGHH/Kvx3zp6qrO70jxwyfXuPLYa+hX1McR&#10;+xpMSd4T+30zKpDratUIy9LCqvmQ9KftnLzMl692qFNqu26rzrX/9qX0s4zFvWSLrNGh2bXiR/FY&#10;rxe7Dfm50HH09wbWGGM9Vzz15RsUHKGocHTzLFePfkemZf3Np/T/ZYt5M4GmxSQs8RSw93/T/s05&#10;OQFUlDYslwCenFOD1xCAAAQgAAEIQAACEmRVIeCjXvqzKEkJlEpm8x1rnf0HdRAukyXsZkA7Vh6x&#10;yrRV2cau2FVa1MuTNpnStlaVAK7ORb7zjoUH3FTXOMsZM251ra5N+NYO5VopxScsv6z0YHHMNReZ&#10;AK3n3x6FN3w/3VuL7gg/r14tgDw9b2Sy15U3Su15pMEsOW9FpiMGbi9RL9ZuQu6B1wIJ3uGM9ElR&#10;or5YUCM03y/wJoVA4QTKJYArSuUXjoeWEIAABCAAAQhAYBoSkBCwc/iAl/5sQrYLbl6/9qS7Tde+&#10;RAnqALClMFXg0tXJfgjZbyB6LKNVRWafOHwkYM4ybSwrQd7rd6xis+4WYDH+/2fvPADkKM60Pbs7&#10;m7Ny1ioHBAogQGSBCMZkztkGHASHwzndAee73+dsjM8+uLPPZ+OAsY0xNphkbIIlEEEiCEkgUJZW&#10;K6200u5qcw7zf1VfVXV1mJne2aCV9DbDqqen4lOh662vqtu/jJhFN18nm6EJX4Q1TazmFjt3aZ8y&#10;25qtNcc63oBc2M5IhvlsxiadYpG1lslqOXdgygMD1MyEtjaW6UDvLvzSoF1eof5xF80xt9w5oExo&#10;2b1YdzB1r/zHY+E+AZvmMZrlYaUNB0sA4z3Ax2jtRLJBAARAAARAAARAQJiAI3Vmt69jJCSZVSKN&#10;wJaxc2NkWqlENuW85SXKAKokpmcBNF2lNbqOKiO9aHzI5dVClQaFTNt+HZfioVlCCLkXPfOOW3FY&#10;1+0UkS8KXmjLiN5MHPiArsBcOIGb51wFplNXHQpZrb1OmvKAAMtLzKO5grx76yelpJ52x5Lc9xhI&#10;jwnjbkITtXhpcf0isbtZ/AP1eyx3TcNoD3BaTU0NP33L/stw+YHUfJKfn08Pii8sLKST3NxcehMS&#10;PWyaDuPAdkzn96/eevuHlx/LhYS0gwAIgAAIgAAIgMAJS4CUx6aSq6yHXJ2wJJBxEACBfhP43gOr&#10;b1g+1/8aJAqYLtILkOig9x61tbW1tLQ0NTUtXLiQTsK8BqmgoKC6ujoajdL7kEicmpSSX9Kknhcj&#10;0df29vbBsgAPKzN3v4sMAYAACIAACIAACIDACURALjtVD3s+gbKNrIIACAwOgWGlDQdLAA8OOoQK&#10;AiAAAiAAAiAAAiAwqATEFtuA5wkPapwIHARAAASGisBgCeBhpfKHCibiAQEQAAEQAAEQAIFjnYB4&#10;/LH3dbnHep6QfhAAgaNKYFhpw8ESwHgI1lGtY4gcBEAABEAABEAABEAABEAABIYJgWH0EKz+CmB7&#10;Y7FNd1ip/GFS7EgGCIAACIAACIAACIAACIAACJxoBOJpw3haclD59FcAD2riEDgIgAAIgAAIgAAI&#10;gAAIgAAIgAAIDBSBwRLAsAAPVAkhHBAAARAAARAAARAAARAAARA4dgkMK23Y3/cAUzHwG4A97wH+&#10;5art//aR8xMUUmNj47FbhEj5MUqgqKgIFe8YLTskGwRAAARAYJAI4OY4SGARLAicUASoJ0mQ32//&#10;7oVPXDjb/x5gXgI9xO8BHiwB/ItV2/89oQA+oSoEMgsCIAACIAACIAACIAACIAACJyaBb/3uhU8O&#10;GwE8WEugT8yiRa5BAARAAARAAARAAARAAARAAASGLYGBFMD2U7yG1TrvYUsfCQMBEAABEAABEAAB&#10;EAABEACB45uArQ2PypOfbbxhBfBRT+jxXSeQOxAAARAAARAAARAAARAAARAAASIwqNozrADue0kM&#10;o5cd9z3x8AECIAACIAACIAACIAACIAACIDAgBIaRNkwigFMW31gCPSA1BYGAAAiAAAiAAAiAAAiA&#10;AAiAwDFNIGVtmLIaTYCrXxbgwUjQMV20SDwIgAAIgAAIgAAIgAAIgAAIgEBIAkOvKB0BHDLueM48&#10;12Mpy/yQqOAMBEAABEAABEAABEAABEAABEBg2BPwaMOQijJetkLq1njevRbgfgZnoolFhtE672Ff&#10;JZBAEAABEAABEAABEAABEAABEDg+CQyUNhwQrZpWU1MT05KcT/xf6UpBQcHGjRsLCwvpJCcnJzMz&#10;Mz09PSMjg37igz2a8/97bsfXPnru8VmAyBUIgAAIgAAIgAAInBAEKtb8evUeldNpy288b4rOtfgh&#10;oi80vPX4oxvqItOWL4+sNs4tPuSzrJwCcoUQiUhvkcXXXHVKsXAcN67kpFUCghKa3DNcgMDgEdC1&#10;2lP3By/C4Rry13774j+umEWpIwXLh33e09PT29vb1dXV3t7e3Nzc1NS0aNEiOrFdcs6MR/OVxGl1&#10;dXU0Gs3KyiJ9agCQS1KmtmDm0CiKwRLAP3lux9chgIdrFUS6QAAEQAAEQAAEQCAJATl0N+N2qTFL&#10;bMlbv4gFsXBXb2QsBypc69/V9xfKI5Gy85XYFddYGnAEieJKWlDkeWOJltFJXcMBCAw9geR1VDUZ&#10;mik6Pivzf/z2xVuHjQAWKjk1U7JHTw99TUKMIAACIAACIAACIAACg0OgYo3bYlt8ylXLp+1ZvaaC&#10;BW59XWmJstuu3lO6+Hw24prD+Z0v0feSkhKXi7c21peWRmQoieNKkr+GtzbumbbIE//gMEGoIJAi&#10;gSkLF0fK9zYk8E0NTEwFTTnvRmuSKMXYjg1v/deSqWlYoiMswPSPvfg55BJoWv9MVubA9c908X+f&#10;2/mNj55zbOBHKkFAEli/fj1IgAAIgAAIgAAIEIGO6p072sfceM1yFw1jxtIG3mKXWdhx61ogLfTv&#10;W4+/EFlUVl5ecpVaRU0uyksW128gM/HCere1mIOJYzJz1kmXstFZJqVk2p49cqU2XzQropUbbybU&#10;Mm1j3RaJKRPqwyzKLtlEV/SCbnIn0kiLvCPKYK0SqJd7h1jeaq3vDnTty5ckkDgNJtmMi7NgLyU3&#10;2Y/jMtiXH4sdfmBQ8cI34P2ETylOJctxcyfqUtwCcqqBs1bezqUqx6DaEq+kAxJvreF3r5sQ9aZ0&#10;2rRIfQkvgAisC85FN//ElTAgLPd2AKvCHuWO7au/fenTK2Z6Vj5TmnhZMq1/plXQfV0CzaGlsAQ6&#10;QgKYDlo5TcdheRzSR5U8DsqjsbFxzZo1tA14x44d+/bto+vkvra21vZL/oyX//ebF82WYJyAwDFB&#10;4I033jgm0olEggAIgAAIgMBgE9j7wn0P/vVlbyz1mx57bFM9XaWf+Xhhb1BKyN197FAd5J5c7n1B&#10;X5QB7VWu6EeXY/Zj4rIiENFqp+JcxC6T4r0o/XCk7sMKwUmkjkpcYR/iTGfOjsAE6TjlFARzUHHL&#10;0LSLoNwG5StUGgw3V8n4aNgs7XOTnYRYXKURGFS88A17P+HUshzfF+fZKdNAlw57fRbozK4yrrLT&#10;wacYuExjYM2Jxz95JTT1SqXNDj6wDQ12zxE3fNKGpChZKpJmJMnJ8pO0JClKOqHrpDFJaZLeJNVJ&#10;2pNFqPHCCpXlqvFL3mlPL3kklxROnXXU19fTN/prjoaGBgqWvPfrPcA8kxBofcZbkI7yNAuiBwEQ&#10;AAEQAAEQAIEUCTTU10eys7O9vmkhs7wkfiY71Y1iTfTjb/nXdYoF0GVTnUXRFeV7eMF0Xb10XLFp&#10;Q8miUyLsSgRWwsup7UPH5VyTa52X6/WhU8rIpFbfQEFTUjwXdSLVKm0ThAjBLNcuPmXRNE6PXJ9N&#10;ZuMX6IlcC+VjvkQGFl9jHvmlIxBJVcfU860ngvFC7ngH5Zae9KUt35ReT24D8xUiDZxsjlWdxw/K&#10;chnRRUPZkQlPiMUVvonIjjTORU9huginluX4vnQB6TKN49IsL1YFGceZlXIqu7ppy3VFEKuUrzol&#10;ElQPI87aZVWhXVQjorpyGfhrTnz+CSthUNpc1bBhb7kp6/jVc6h+CdSGKa9h7meqUxTAyd/dBAXc&#10;z5KBdxAAARAAARAAARAYTgSEjpXiSe/wnXLe8ml1GzbxtmDn8Epa/b24pJQkq9Bb9SQ04whfFYyJ&#10;yw5W7zt2RxdHfVIi6zY8+mt1yL3LQlRb19TKV5GQPat//Wh5mX6QllCGXpWoZOa0MlbIm0zI4kle&#10;AQLepFFIdCdSWqdsK2cVakAWkqZBJZvzR/uwpZQ1W7M95WEioNR4VXNiLK7wI2YqQ9Jk/Rx80Vsh&#10;XITjpzMR9ri+VKFwmuIjFSvcOTviAW1iqXwgLk9NdgJXPyTwReuYOXCxnN4zC6RmSQJqTtxqmbAS&#10;ylkoro3WIaYACDXncoMzQzIM+hGtDZOryMFPbCIB3B9RDv07+GWHGEAABEAABEAABEBgMAgUTy0r&#10;pdWCrqCdh00JSadUFD3bp3TPRrcRmAxPbqWqFUOxfAwW/UzmX9q8q9SHiGtPuVtEx3uwlSU0HYUc&#10;eFHKs8XX3MgHmapVIoXh2jqEUCE7GTm8ZnHESPmGesdKalnRHMW3Rjz22oSd2ABMWXYSck3Jxl+r&#10;54jZcAOykCwNKtk6f0Yr+YOyDYEmCx7dGheLO3yXKtdkAi+69K+fcMSeM9BFmSzLFGYgKF6WIA6r&#10;6vldVqwRcxycIWPcD648JjyXQiZ5q9Y7xPNFJmaqSPX6UXFuZ+IbPe4tsOb4+VMFTlwJ3TrcSZtI&#10;uwzumsWlCVcmDEbHkSDM/mjD/mjSwCSlaAE2YcV/fpfYlIxjsAjsuffqGea4bZWJRlx3vrpcOe75&#10;7Op7V3EglncRzqrbPBfjxRUqbxwaH56IQvmHIxAAARAAARAAgaEnQIak4oYKZ3kzja/FS5CkbhCm&#10;JzOyFvK1zv14W2HQsk2ijqm3uCRSv2lTeZlYZ2xdlUar4LjsnJMB2Wht8dxoqfm8F83zoN0LhOtl&#10;QG7Hv2Y5oxwWn3L+4npWyUFWUuHdDlInTCQkoQFYROoB5CnOwHwlTYMnfww8MCgnOpKA8kFRIi9v&#10;PW4SnggLO66v5/CddekyqAQX7Tz6CaeW5Xi+Inr+RC4KFpMrQS6t9evi0VGi7JPgomXNZdNM2clH&#10;lccL3NKfmpEncLHowVXwTs0J5J+0AgSmTRQrKWzVToeVAZh2zZr89//5z/3sEhM9BZqC5o3MdJKf&#10;n79p06bCwkI6ycnJ4RcN87uGzWZn+/x/nt317Y+d3c/EwXswARKVKx++/t5dd10ofxdft93x3GMr&#10;p0UiJFZX7Pg8/2Jf54DsX9XXJyMLNs9RHnRo92xzriWIK3nxeOJL7uHouqCnQJ966qlHNw2IHQRA&#10;AARAAASGCYH161/JrNyhBZP16GLPI57dLwj2vwLYep6z7dTzlGf72bXxH6oc8Khc+6G6nkTK50Lz&#10;EfDMX3VJPqBavZ6Yn1VMT3w2V+xfrXMnteLpvnsics1r/Fe9Wo/9DX7SsC9fceLlx2mL1MZzkPBR&#10;xNbjrEsXLy8r36gz7veVLOPTFi+uL1feDQ37osPeT1jos75nWYQY7KusZMMGWdiBFcD/SGb9tPCg&#10;AL2tL2yVS/hY6KDHUFs1Z6BoiDSYN3Lb2IdDl/Jvv3n5cxfP4Gc++58FTU+BpqOzs5OeaNXS0tLU&#10;1LRw4UI6oZQb95wL49ecp/AU6OQCmEIniWsL4Nzc3MzMTI8AZmdGMP/3MzshgAentgWoSnHpySuE&#10;BHZ+dK45yQgQwDuuuGPbk5G7pXoWBwnev826Y9udrKITxpU8e6tuu3rXrSbo5O6PsgsI4KNcAIge&#10;BEAABEBgOBHAbbFvpdHQ8NbevVNPwQuJ+4atn67tFzD1Myh4H1QCJID/6ZKZRtDaGpgusgCm1yC1&#10;tbXZAtiWuwMogPu1BDrBguz+rPMeVPrHfOB7nnty8/WXse1XH9NWXLFg85PPWROdkVU/uXPz9Z/X&#10;sjZBrmesuCLieF31t4evv2yFdh4yLnburJS++l5OyZ5d2+bM2KPWQPNFsyI6cDm071dnRbf86bZ7&#10;7ZXftIjbFaS1yJpc60Qc8wWODIAACIAACIAACAx/AhWb6HXEUL9DXFD2nuYhjhrR9Y1AAm044Ft8&#10;k6asXwLYhB60kht7gJPCT8nBnh2bF8xS5lpHAc+YE9m8Qwngh1eSFLxn1nN6iXSSaEg9GwUs9a8j&#10;rpPHZcJedduKO+fcu0sc9865c4XWtw+vFAlxLl54F50/d8eCgDSR2F0ZkSE8d8e2lW79uufee+Sa&#10;75UrH2Pv9GXXLmFbXnWbXA0uo7g+8vA9rL0pmmPH8JxSNYAnEAABEAABEACB4USAnn9knqw0nNJ1&#10;fKclaFv28Z3jYzh3Qhse9d2/zM8lgP1WZr/ENelOLNZhAT569VPoweeueHJFWCOoo4A9+rcPWSBj&#10;b0RL5wsvuz6ybZdS49oK7boYFLBlbZ628vPXuwzaZM6O3HGr2+qtwhCKWu2FFlHgAAEQAAEQAAEQ&#10;AAEQOEEIYNrhmCnoxNrQLzADlWYCrdonEEoA98f0HCzloYD7VA7hHU+btcDYel2+XHbhaSsfu/f6&#10;zXd+QS1GThy8VsA+/RsuLhG4y1Yc6M1zUZqpvQ+HNhdXPuykmC6SFTm+QddZem37Cg8ULkEABEAA&#10;BEAABEAABEAABAaTQNB7gAdKgfY13UmWQPcpWbZj6N++lkRY92K/78N/c158JOUnrRBecMUK98Lo&#10;C+8SEvgnbpfBsUybMYcsrqt2bfMsrg4dV8Qlb7UapmCd+DzLqdWyZfd6Z3NRrW+Wvuni53esiPMO&#10;JfWoL7kEWqyBxgECIAACIAACIAACIAACIDC8CNjaMGWBOVBZ6tse4L6Yp7EHeKDKyBOOWCBMVlHn&#10;KVJi+23kjrv9D7y68NY7Fjy8Mszbd2n18OY7V94Z8Yro0HEJratlORmSI3NmCDVOwapduYES3ZUx&#10;W2y732YstvSKbcFBGSFZreKSu4EHCTmCBQEQAAEQAAEQAAEQAAEQSJ2AevuRJ4CQ6jL1aIN8hhLA&#10;YWS6xw0swANbTq7QxL7XeyNmDbF4dFTwCuFpK+8OKYHl/lmfEVlo2JBxsUaVa5rFS4n1tty7xBOx&#10;6JpPopvVzuLZWTL1YtW2ypR4p5MKQWVc5MT7ZCzxE2t8Ge09s+69Q68Ox1OgB7H6IWgQAAEQAAEQ&#10;AAEQAAEQ6AsBjzZMQV32JbYkbtNqa2vp5b3kyv+XvfJ1eg/wxo0bi4qK6MS8BzgjI8N+9695CTCd&#10;/OBvu753w7IBTCiCAoHBJoAXHg42YYQPAiAAAiBwDBHAbfEYKiwkFQSGOYHb71/75ctmeF7/K4zC&#10;8ujp6bHfA9zY2Lho0SJ6ITBlyv+0KftRWHRO4rS6ujoajWZlZaWnO8Zd+ok0qcc7fW1vb8+4/fbb&#10;w/CiEKuqqrKzs+kkMzOTpC/5N3H4jdev7Ky7eOHkMCH33w1LdBwg0E8CBw4cGD9+fD8DgXcQAAEQ&#10;AAEQOD4I4LZ4fJQjcgECCQiEscQOCMBnN+0/a+YIlrssa+0TNqOSBu7u7u7q6uro6Bg3bhydhBHA&#10;JE5bW1tJlrI+Nam1dTJf5EgpCu8SaL/TeHn2i94BJGgMy2FOBqRUEAgIgAAIgAAIgAAIgAAIgAAI&#10;nDgEwkgte8HvgJBJTUWGV6lJE+ksgSanCVZBmyXQBQUFOTk5bAQmqW28eE7u+uuu799wZtLoYbxN&#10;iggOhowA1noNGWpEBAIgAAIgMOwJVDz669UNMpXTlt943hRxUrHm16v3cML1tYa3Hn90Q53JTHin&#10;2qUTpu23vMyJks/Jnf+inSTjfdiTRQJB4DgjEMYI+i/3r7vtPTMo44FGYLL90ipoMvnS+uTm5maz&#10;BDrx+mcOLYUl0KEegsWh20WVQLgnQOCfYzjOih/ZAQEQAAEQAAEQAIHjgEDFmtUdY2fdSMfyaXs2&#10;vkVKmKTu6shycUVeW72mQlx7YUOJunbjNYtLS0uKKe/k8te2U+mdLtfXkUgVh3Ep1G/94mv4Wv3q&#10;x6XDhvp6Dsc+D7wY6P04gI8sgMCxRSC8xAsvIcOI6pQphRXAHEHSpBgHvC3XgyPlVMIjCIAACIAA&#10;CIAACIDAkBGYct6NM0dnswSNlEg9OvV8ZZWViTAaVSepYW95pGwqOazYtCGy+Bq2GUcqyvco7xTQ&#10;tDK+SFJYBNnw1sY9pYvPP0WK3eJTFk2rq2cBLH+1XQZejON9yBAhIhAAgXgE/BrQPLIpvJwcPLxi&#10;CTSFnvRB0LTyecOGDcXFxWRlpiXQ/JQt8xRoDoEDIRM2ndz11K7v35h8CfTgZQwhg0BfCdAS6L56&#10;gXsQAAEQAAEQOG4JNO7bXNFgFjtb659FjtWKY9dVec3tzixMJrPwC5HzrxJqV582OCuqFUPhuti9&#10;qLp08TXkiQLdWCJOhEBWIQV7Z4mNAwRAYHgR+Jdfr7vtcvEUaH6IsmchND8FurOzk5ZA08OfGxoa&#10;Fi9eTGuhEy+B5l9TWAIdIIA9epjhUdBGAHteg0S/suhlj3xy5192/eeNZwwv8EgNCIAACIAACIAA&#10;CIBAHwiIPb71i248L2IpULEfV8tRIXdpYfR5U4zAtbWqEKvSu2sPr97Oa2/rNUmyhLLY4ft4/UKS&#10;vfZFOyKzK7gPOYJTEACBo0Dgn3/96h3v9e4BNmLY8xokFsD8GiQ+PE/Asr+mIIBdS6ATm6QDtwEb&#10;xetf0n0U0CJKEAABEAABEAABEACB/hEgZcrbceXSY29YtD1YLWsW24JpC69c7WwWLheXlNaV72Xf&#10;zmHt4aVV0bwWmlzy9mI6KEqO070Aup4XQzupqFhDz9zii4He+5dx+AYBEBhUAh7B6BeSHHufNGkK&#10;Ce7ze4DpVcD0omHS62y5jvdwrBd31F26aFIKCRpYL3jK9MDyRGggAAIgAAIgAALHPYHiqaWHnv7b&#10;C5voKE9bdPXFs7NJbaZtf/75deJSQ0lZbn1k7MK0TX9Y17Ho0nOnyK3Ce986nDN79tjsSPbYOcb3&#10;pq0dc6++eOy2J/7w/J5xZ14yW4rZQJflJRfccAnF4/xKLre9tpfDdGKPlC1K6/BHpL0f90WDDIJA&#10;CgSSbrtNIcy+enl6U+W5s13vAWahy2njlwDzs6BpIbT9HmBbEgfagVN4D7BrCTRHb/7aJ/wapMLC&#10;Qn4NUuAeYHbPIXznyZ0/GOgl0FCzfa1qcA8CIAACIAACIAACIAACIAACfSIw4Jr5y79+9StXzLRF&#10;r1GzdGLvAaatv01NTYsWLTJLoD12Y8/X1JdAxzPk2qRIfwayCF4aHXG9NqlPxOO9kblPgcAxCIAA&#10;CIAACIAACIAACIAACIBAXwkMuByLSW0YRnKSm0CrZxi/IbPpfQ2SX+Iao64J0WN95uspzxOEf3NU&#10;yCzBGQiAAAiAAAiAAAiAAAiAAAiAwMASGCjhFqhmPRf9IrQ/ktPmkOQ9wLb+TmD+9Rumzbue/NDx&#10;cuCBrYgIDQRAAARAAARAAARAAARAAASGnkBIZUfaMHAHb9L1xYOxBzbjjjvuYFKBtl9zkTb9VlVV&#10;0ROw+CFYdNBP/Ohqc9i5WrPtyGWLJtq/Dkbqw5Tx0Yo3TNrgBgRAAARAAARAAARAAARAAAQGiUDK&#10;q3T7mR5PvE9vrDx/jngIllGd9h5g1mu0E9h+CBY9Dct27PfLv2ZmZra2tpIszcjIsCP1r1mmK3R0&#10;d3cHW4D7JBoDV0SLTOhnYgXar1NmGm9J+oAvVU85hfAIAiAAAiAAAiAAAiAAAiAAAkedwNGSTna8&#10;QhW6QQTqx8Ss+qRPEwflFcD+oAPVs0e7mziM7KZM9jOVELRHvcEgASAAAiAAAiAAAiAAAiAAAicO&#10;gcGQYOotQRJigt2/ie23XAT9FJgcSKI9wOEt5kYkmzR5VH6YShNyBXmYoOAGBEAABEAABEAABEAA&#10;BEAABEBgQAj0U6kZbWjeK9RXpTkgueBA0o4cOUL/0HuHPaqapaz5S28A5vcA0+F5D7DxbpY608nX&#10;Ht95z41L4yW0sbFxoBS8P4oBmRgYQMQICgRAAARAAARAAARAAARAAASOOoHwsrNPSeVgi4qK4vn6&#10;/K9f/9pVM+19v+SSnydFF+33ANNLgPk9wPQ33r5fjoW95+XlVVdX0wOq6JFV9gOqyK8R2+ye9wC3&#10;t7cLAWzv0XVMuJYAJg8FBQWBApiVs0ct05WvPrbjv+MI4P4I1P747VMpwjEIgAAIgAAIgAAIgAAI&#10;gAAInGgE+iOS4/n9p1+//o2rZ7EK9fwl1RoogJubm41wNV48JxRaCgI43SMpA5dlm1L37Af2mLDd&#10;v4q8mcOzDTpMNQpcgB7GI9yAAAiAAAiAAAiAAAiAAAiAAAikQKA/Kiy+6At4/jOrWaNGA5+MlVic&#10;pmYczbj99tttJe3RuuYrvf2IX4NExmV62DQpdTri7VSm66u2HLl80QTyHj5Z4V2GLMgBDzBkvHAG&#10;AiAAAiAAAiAAAiAAAiAAAsOEQH+MuoFZCB8gu3xq44GL5o00qtN45xNSbbSsmA56RxG9/aijo2P8&#10;+PGe1yBxMjwe6QqJ04F5DZKdT3/2Ag2/XjQxkZOkEjQFyzAzCnMMkwqHZIAACIAACIAACIAACIAA&#10;CIDA0SIQRjolFW524sOLOCUJg56Q7FkO7U9AeJndJ7DOU6D9ejpQ+npCD9yanFT4GmRJ09ofE3zS&#10;wOEABEAABEAABEAABEAABEAABECACKSmvMIoO/sVuYH60fBPIIP9cjW1UlNLoBN7psho2TMvgaaD&#10;nrKVkZHhXwJtL+BetaXu8kXjPcGGmVcI4yZeavvjNzV88AUCIAACIAACIAACIAACIAACxxCB/lhW&#10;w/j1u/nrxqqL5jtLoM3jmo1L0nH0KCxeAk3HuHHjurq6GGliM20qS6AD8+Bflu2J3v7Ke5dt9Svm&#10;D6wqkHRWoK829HhG/GOo2iGpIAACIAACIAACIAACIAACIDD0BBKviE6cnjDCza/+WBvacpfcJH7q&#10;FavLxFbfMGrcnx2XBThwzTPHbR6CxRZgOsgxaXc7Zbb3N/Y2nTptRHbUWWLtiTuMtTaMm6QlNPRV&#10;CjGCAAiAAAiAAAiAAAiAAAiAwHAgkJpKtFMeJoQEbupbuzaU1509syRw8TMbUyk6sgDT4XkIltHA&#10;gUqY1ymn8hCseEZgj+z2l58R7v6ULSkr+v0rextaleXa+E1sDfbMRiQVt4lnL/qvn4dDlUUaQAAE&#10;QAAEQAAEQAAEQAAEQCA1AkkVU1LRFEajxVN5pH5//0oFaUNOvMfqa9RvYNbYsS05+yrLg4M9cuQI&#10;h2trVL5iLtJJYWHhhg0bioqK6CQnJ4ekNm8DZl/s0nihk57e2Krt9a/uqm/u6FYhW1F4k5LgJw7f&#10;taQ6taJ3L8tONQz4AwEQAAEQAAEQAAEQAAEQAIFhTUAox/4eaZFkoUiBGnzonwqyo2fMKLlwdkmG&#10;eIWuehuwRwbTC5DI9kubftvb25uamhobGxcvXkwnttXXv16ar+Tl5VVXV9PyZNoMbMQpXWdpbRt6&#10;RfRpaRRFWqAAtqUvZ6mgoIAEcHFxcX5+PglgWghNEZAGtl16NLMQrlpFewL0CGZ2yRH5T+yL8dwk&#10;nrdIOqvR39oB/yAAAiAAAiAAAiAAAiAAAiAwnAgkXrrsX1Tsce9Rj5yzQF/x1jaze7/V11xkB6R+&#10;SQPT639Jnba0tDQ0NJAAbm5u9sfoT1IKAliZcBPTMVn1G6CNYdqfPpadic3c8YgYWB7vtsb2FAAH&#10;ZR+m+iXN3XCqqEgLCIAACIAACIAACIAACIAACPSLgN/4GaiVbGe21DIqzNZrHvVr61hKqy0VbRHn&#10;v86ObTVntGTgdT+I/ug7ZQE2iYhniaWVz2+++SYvgeaXIfESaGPL5WTxV1Lw9le+brv02I2NRztv&#10;npD9bjxi2PiFvbdfbQWeQQAEQAAEQAAEQAAEQAAEjkcCgbrRo2M9utRjjzRUbIVs5Kvx67HxsgNe&#10;ouxX0bwEmizAdPAS6CVLltCJ37EdPoeZggXYeQo0JSVQOnISaVH1oUOHWPqaDcCe1HOC/BLfDtYz&#10;GeBh5C8SM1HhSZuZG/CbfM2VxJUWOvl4bNTIEwiAAAiAAAiAAAiAAAiccAQSW0Q9+iipKZjFaqCI&#10;tYOyxaBHJ8eTx/43ALN+pINksP0eYHoctJ0p+9ze65vCU6DjWoAp20YiUmrI8Ltx40ayANNmYN4D&#10;TIkgI7DHGdc122PSK36bM4cQeN0O3FawYdRsGDcnXFtBhkEABEAABEAABEAABEAABI4vAmFWCAfK&#10;S49Hv8RlToF2UP7JL3GTXiHzLyk13gNMW3/JArxo0SKyAPs9mqhNAlKwALse4xxY7rZF16hZj5mX&#10;9aoNIvwVEylPJxjp68ftWfPsmZOwv5ow2YvH4/FVvZEbEAABEAABEAABEAABEAABEHAIJBBBgdZg&#10;j3pinelRuUbf2SI5vOgLIxXtImRhGK9Q+2PaFKZt279nJsD8FDiLwBf7Kn2NivZLVg7KKGFPhs1P&#10;Jl5/zj1h2l4CFTIaCgiAAAiAAAiAAAiAAAiAAAgcHwQSyJ8E9kKjeOO5iafRAoWbMWomFb0cr5+8&#10;ueixxXq0d6DfpOWoLMCB7uLFZyfIeEwshv2JiweLFbWthPmKnUL+6tHDxmPi+QB/nTBXksKCAxAA&#10;ARAAARAAARAAARAAARA4ugRSUzSehbF+42ICweVfpcuOjWrzADFaz28r9Yhev8HVVo6spQeWtniM&#10;s0edGinricljKPak1f+rjcNvZA60oXOMZuLBBm1fjJcwvyT2uzQF7z8ZWLIIDQRAAARAAARAAARA&#10;AARAAAQGnEACRRNPLgbaDgNVlW0d9MixBCo3UNYGymCWzbZ7jyD1Z8Hj3mjG1LRxIguwCTppKg0L&#10;2w7sF9L2Fdu87he3to2XA/eLYWNbD6xSdvh28gKvD3ilRIAgAAIgAAIgAAIgAAIgAAIgMGQE4i1r&#10;TSB/bJOk3wbJGtWj6fwyzePGtq3ajgNFrF/KegTjYNDzPgXaaF3PCT38mZ4CXVxcnJ+fb94DTE+B&#10;NrrU1qjGb7xfyYF5V7DRt/aJrebNuf/EJpL418FghzBBAARAAARAAARAAARAAARA4FghYNSpZwmw&#10;EaLxTlgMm7/2CXuxX00UaOm0o/ac01OgzXuAW1paGhoa6CnQ9Dhof2r9V1J4CrTrPcC26DWlyMKS&#10;RG9VVRW9AIleCOx/D3BgkdsqP1D929w9UwvmJ//a6QRxmQILLNE+1cvU7Ol9igKOQQAEQAAEQAAE&#10;QAAEQAAEQCAMgX4KHL8d2B+gR+LaYtgj3OJ95bcH+0VZoCQ2KpqNpvwe4K6uLnof0vjx4+k9wH7V&#10;zVfs2FN4D7BrCbRH9VHQHv1pvto/8Xk8ieu5Tl850YHGYf9P9hU79sDrdtVhB/bBMYY8wtRCuAEB&#10;EAABEAABEAABEAABEACBISAQUsWwM78U8qfQBGgcsxvPdfuiEZ9+KWerM9tZvHNOpAk88JwTY8td&#10;vtJP2i4B7A/dvpI4lezSEI93bqSvYWHreLvA/KxtLp6iTVCi/qL1V4gwVaSfoOEdBEAABEAABEAA&#10;BEAABEAABFIjEEbCGDd+teyP1O+Y3Xiu2xc9Vk//Tx5zppF+HKzHu23dDDw3vuzEexRrCjD7vAeY&#10;NgPTKmhaEU0bgLEHOAXi8AICIAACIAACIAACIAACIAACQ0/AqMdAGen/1XbG5/FCGJA9wLTsmbb+&#10;DtEeYNuUbGy5dpGQ6OU9wLTM2rMH2HYf6JfC4fA9Lv1AE1i0PSk0swsJJjMSTA/033Q+9PUVMYIA&#10;CIAACIAACIAACIAACIBAIIF42sc2HQd65I27Hu8eueuRvh4dZ6tij0K2Q453zpZhew/wuHHjSAzH&#10;i4Vzwb/2dw9wIBG/duX4AjWkcWwbuE2wnqBMCH7HRirb1nD7on+xtCfx9sJ0OwGB19GKQAAEQAAE&#10;QAAEQAAEQAAEQODYJWCWPYeRRUZDmpXJgcubw8g0j5tAwypdjGcopZSYX/nciNtBslkKue8J2o7V&#10;xmdL8HipZPf8q6Fp8mB+5Su2AzsiP327OP1zG+aKcRYPlj3/4T8/dqs7Ug4CIAACIAACIAACIAAC&#10;IHCCEEhB1PiFUjxV5VFefsOkgewxSSaQvh7J6RHDgb/6dahftPqzEKYCuB6C5fHgSYptsDVzBnb+&#10;WdbazpKqXE+ijfa2pyI8+tmeEvDMc5iqkCDndtl7zsPwghsQAAEQAAEQAAEQAAEQAAEQOIoEUlM0&#10;Hq3kkcQeXeZZe8t+KcseFZrYomnEILMKtAPbtkzjzNaYqancBKWTbttyPVnym3k9ARm9Gih67Xx6&#10;tLSRyvEIGhuyHaO/kPw4jPXYxA6VexQbJ6IGARAAARAAARAAARAAARAYMgJ+bWyLSf86WVvZeoyL&#10;7NG2aHqUI4vHwIuB0tdvK/XITzupJnY7zR4jsz87YTgrC3ACYR2oXeNZeuOJXiNo/VLZUySeMjBY&#10;Df3AIgwsLePFhBmGCNyAAAiAAAiAAAiAAAiAAAiAwLFLwBh749kLbVHmUZW27devxTzmxpBCN6R4&#10;tIH7dbX9a3/Mwhm33357UnlNDvgp0PwCpGg0Si9A4seFxbP9GuOwkfX2FaOTPSeBcwAerH4vfm0c&#10;6MZTg1ObMDh2mwFSDgIgAAIgAAIgAAIgAAIgcFwSSCwI/cub/e49V1jrGVbmPN5Fvu5xZpsh+ScT&#10;rMclPQK6p6enu7u7o6ODnv9MT4Hu6uoKjIsDMQlL4SnQ3vcA24LWlpGFhYVvvvlmUVERndDLkEgJ&#10;swZm9x5flAG/xLVdBk45eBSpJ2S/NvZMPxgKULbHZatGpkAABEAABEAABEAABEAABPpDIFAn+1fL&#10;+pWnX0JzMvwS1yhhv2Zm4eoXyax+Sfe2t7c3NTU1NjYuWbKETvyOzRUTSF5eXnV1NRloSZ963kXs&#10;sSFzUikKxwJs8uAXtHSFDL8HDx6kv8YCTP49EwNGsvpN4aacPEZjO1d2WRoRa/Lm18Px/HLsnkKC&#10;Ku5PU4FfEAABEAABEAABEAABEACBY4iAR8T69ZGt/ux82bbceDZY240tyowE9TjwGH49IpkEMIk1&#10;tgCTDCYj8Pjx4+nEk0K/2CYHKViAlfk4qT40C5gD7bQemcoSmi/6TcQ2R2PF9duE7W29th72eGcu&#10;xrF9Ygoyae6OoaqMpIIACIAACIAACIAACIAACIBAYgK2AkqglWxntsI0Is7Wa55lv54FuX5Lp19C&#10;esycfmlpS8gEGeyPvlNLoD2AjKQ08pJWPm/YsMEsgSapzUugjQPbC4VGOn7vvv0Hqqra2tpQO0EA&#10;BEAABEAABEAABEAABEAABE40Arm5uRPGjZs6eZJtBPbYh3kJNG36NUugFy9eTEugjeHTKHO/RTqF&#10;JdBeAWwrYXsrr0cA8xprFsCBMwF79la0trUtXnhKfl7eiVbMyC8IgAAIgAAIgAAIgAAIgAAIgEBL&#10;S8uGt97Ky82bNnWKX8eyoCXVSYe9B9gjgD2be5kq+01BALsUrF1CnjXMgYUXz8xNjisPHlyyaCHU&#10;Lyo9CIAACIAACIAACIAACIAACJyYBPLz85csXEjakLOfeHusB1G8Tbh2UClQdR4hbRJkh2Jkut/M&#10;a5S3kcG29Zjs13m5uSkkCF5AAARAAARAAARAAARAAARAAASODwJkpCVtaPJiNHDglmNb3AY+uKs/&#10;u385cPUeo0C1bSSx/xlXdsrYVhzPzfFRbMgFCIAACIAACIAACIAACIAACIBAygQ8Dzb2WINtgUnn&#10;nqdhBere1MSwywIcLzNmObRH99rubTepJSVllPAIAiAAAiAAAiAAAiAAAiAAAiAwbAnY6tf/8GdK&#10;tud51IOnKB0B7Fnk7EkEo7Sfu+UXw56nWg9b+kgYCIAACIAACIAACIAACIAACIDAkBHwrBcONP8m&#10;0Ju2OO2nNs64/fbbE2ebI8jOzq6qqqK/9PxnegcSPwLa/5omcszud+0pP2ne3CEDiohAAARAAARA&#10;AARAAARAAARAAASGnoDfSupJwztbts6YVmb0rf1+I1a29BRo+tvd3U3Pgu7o6Bg/fjydxHNv62QS&#10;p62traRM6R29/pckea7QV4pCCWC/jPZcoaBtAcwR2AKYE22kPL0Gaf7cOUNPHzGCAAiAAAiAAAiA&#10;AAiAAAiAAAgMGQEjA21pasdOAnh62VT79b/2OUtIkpNGAI8bN84WwH4lbK6kIIDFe4DtFHsWQpuv&#10;BQUFGzdupLcB05GTk2PeA8y61/zlpNPfVWte+odrrhoy6IgIBEAABEAABEAABEAABEAABEBgiAkY&#10;Kcv2UVvZmpQ89MijKy44z6Nj2SUZb3t6euz3ADc1NS1atKi5uZm9ewK0rcd0nsJ7gIUANqqVTgIF&#10;MF0k3ZtAAJNYbytUSRxi4ogOBEAABEAABEAABEAABEAABEDg6BIYnzGJN8kaGWwL4IvOP9eWyix9&#10;Wd8GCmCSwX6LsdHDxnsKAljEyg9wtldIB24stncqs9HYrNVmqy8OEAABEAABEAABEAABEAABEACB&#10;E5AA2URJyrJODJSTzMTIWo+6ZFlq/noA2gGydE0QRWL4iV6DlDRQ1sBssD4ByxhZBgEQAAEQAAEQ&#10;AAEQAAEQAAEQIAJdXV1sy02sfhOo3ECMSTVpX+F7BbBtB+aw/Ek025TphDJJB+W2rxHDPQiAAAiA&#10;AAiAAAiAAAiAAAiAwPFBwBbA8VSr57rfCBxPgfJ1v1ZNAV2wBThk0GzdJmM3HSnEDS8gAAIgAAIg&#10;AAIgAAIgAAIgAALHAYEwFuDE+jYBhJD6NAzGdKPC/TI9cGm1Mf9S6CyA2QgcJjK4AQEQAAEQAAEQ&#10;AAEQAAEQAAEQOP4IsCpMoC4DFz/HMwIbqRxvhTKr0RQwJtoDTMElfjKW2QMMC3AK6OEFBEAABEAA&#10;BEAABEAABEAABI4PAmYDcKAuTbD42ZN9z/OuBhyOVwAH2oE9stsj01kGD3jKECAIgAAIgAAIgAAI&#10;gAAIgAAIgMAxQYAff5XYKpvUCGxy6n+XEv2UmsnXQ08J4EBF7nEa72HTA5IOjmvfL29dftIK87nz&#10;eX9Zr7vTciBcvu+hfcdEjUAiQQAEQAAEQAAEQAAEQAAEQOBEJRBGcpKbwO2+YfyG5Nq31yCZ9xp7&#10;tPtAWID3P/i+FTf8YIed7qc/49a3z9+1/KR/f9qds9nvOWtyyLzCGQiAAAiAAAiAAAiAAAiAAAiA&#10;wCAQCGP7pWg9QtJ8NUrTk7QBtLZyyEn2APvJcAo8Srj/APf98ts/fVcEc+mPn1v9jvz8+BLx/d2f&#10;feuX+2X4+x/88TORyKxb/qIdSGc//cSk/seOEEAABEAABEAABEAABEAABEBg0Ai0/esPD0794cHr&#10;Xm2mk391Wf0ikR31U+9vLh+0uBMHXP5qNSVs6g/rVw9+AvyGXFv3DrjWDcxQWm1tLf0QT4gbP/n5&#10;+Rs2bCguLqaT3NzcaDTKK6I7Ozvb2tqamppGzivpBzFa2CxMu6R+77jACoZMvp8h0XvJd965bVlE&#10;uNnz5fv+PfJtbSgmMfyTD5YJ97R22mU9vuZbq799ZmB6bJezv3yf1s+uBKz9txVfeTQSuebmW7b/&#10;jGW564gbuArE54HTL4/yh25578+2KxdO+t1eAhOjcxQcAtnPb0qU1Ljxmri+FfmMtq57MhjXr450&#10;/s33//H9bIdX6MQ8xY3l7/WWKf9qYTf5ttNv4XIClC6diBKjTp4pnU5PsCoZqh5y9VORun+StdGu&#10;sbpeOXXVs1SBYrKrd5wE+BuCq2R1CMmKWzUcT+58zUT8HqcSBocQjN3OV5z2RREFpdmqOWEapkiv&#10;r0+IXwp9yW9gZ4GLIAACIAACIAACIDBgBEgAN8+6afQnRki5uzb6wg0FZSrw7l/eX71j2fjvzhqw&#10;yPoc0JHm6+7r/tyXSpb32afjoedgpKCggKRiVlYWq0WzmPmhRx5dfu7Z5NRcpJP0dGGLpRN+eha9&#10;RYl0ZUtLS0NDw+LFi+nEBM3hmNDsryROq6urKTqKlAPkg7WqvZqao25vbw+wAPu3Jidech1voXYf&#10;6D2/RqqFS86/wO3pgvMuFRf27C0n6Vixh07/atQvfdnx0/euCNonHDdmUh22Tt7+g5tuUeZly0v5&#10;Q/c92oe098Epjd0d9Rsu/Z7EpBACxRPC19NG/ZL7R/99+b+tU/kK4Tfy7uqXqYDEsX+vFveRyJkf&#10;+bJoxE8/q4OKrHtBgJ21/EKP0d4jjZ75it7X7VKJ5PXdn91gEhaCe7xM9TPYgJjLH/qWe/V+YOqe&#10;/sxda+UPoRNAgtM1r0GbAgJqrDsysZFeTBvpg6Axz3CJJIdxQ4jD3M5X8vYVFEiohpm0xD0ZDJ3f&#10;pAHDAQiAAAiAAAiAAAgMJIFZBf8RafrSq90qzCPtT9bkXnIU1e9A5i1uWGYdMblgLZpUY5qwAh+d&#10;lXKqhQBO2dacssfg5M4v861mnlQ2n9zuKC9XPra/u0NY5OTi5+9cIy4+/WMxuJ/8iZ/wwmm+GHwo&#10;MUk2Ol5E/S1S19t/8ABrEnPsW7WaRJxYif3t93/wj9LlX26eLX7WHuPYlk0I3lXc6od1d7IsIfuq&#10;TMD9rA+1KApMs5UYMmgnCGFS/KSGi1dT5VRFHv31g4J5OL+mgMpfWW0ZzCdfuFxwe3SNIszTHPOX&#10;n13mzuvzDwjbNSeAUb9bLle9s2DW2HlJvAlNhhEHtQ4/TqaSBhtYFgkurr3XWPVdrpzkqSrEvybP&#10;F7vb98tfS2KqwvOmAFljExX376QUJzO7qeRqhqK8XM5OaJ6uJNnJXhc3BO0qOF9J2tf+clE33KXJ&#10;AYZrmEkLxVsKYfObNGA4AAEQAAEQAAEQAIGBJRD9xLLc9S8385Lj1euaImcXSNOrWibtXZBMFmO5&#10;fFp8nmqTnmyXevUyWXH1Mma5qpmWNJNtWXskv7TK2nIzsFlKGlrgU53JV8qKMmWPfdsDHC+alKNP&#10;SsrnYNYt31erbZetZLFkzI+WW7Jh+p8mrQbEz3xF/cQrfp954Xk7kv0v/5X0g88W3feEen2wBZsE&#10;gNbPkz9xo7RvexIQPzGphKAt58nivfQziqpOlZx0CBXjJZdeo8y8Qq7Pv+RSMWchj7KzlotzlcG1&#10;zwr9byJy8nnBbUKq/fH9+/9thbSQ06JcXjF+5h1ipuC2ZbQGm4rMtmqGK47gTPU7WF/J0pKBS77D&#10;+tx9iKe4cWWTlv/ZX/5wX/LFVdEiphZEJKgwTpHdpPbGM0O1UyAUNl3oCUIIzleo9hWUhBAenRjj&#10;VQOhooNLIVSu4QgEQAAEQAAEQAAEhpLArJL75rb9jzACtz2zNfdzZ0RF5Ed6to0qfOFL4/feVHiq&#10;k5i2f32i7cNXjt9L16/MjWxt/uUR9Zu66HLMP7X9dFtEhhD9xA0cWu595N1ZdD2UWXXFZWTjUdSV&#10;YQVwPAv1QEpfZfezGbHVaFZZmbk4bao5L5syTVx27MPxSpKtrPt2SwWa8Hj6M2LFqRYqyVz36Xc1&#10;yrf9sH07smc3P+XLe3gT0/cQRIihfNmEVapC+42UzZgV2V5Bdvj9u3ZEZltlFZl09nvMKmhl9vSu&#10;cg/I946f3qtWTdPKWKMe+wRbOo6TKbkCuR/BehNChseIUrZJ0rh9lyropAmQes+/qdsqmnhRBRS3&#10;dqr1s5oAcq3Gt4JLEEKcSDlfSdoX6+qAVR7JPIYr+IBSCJnfcOHDFQiAAAiAAAiAAAgMLIHlZxZG&#10;Xm7+5avND8zNTrjzNve7X9Lbg2dlfzhEIspfbY7MyQ3hcKid+NVvPD08kBrTl0tHAIdU4YOSGj1U&#10;vc+9I1ctAY1I0avkrtwPzIcyVdk6R/+klxnzOmeXldUsKFULod2P3ZIBbP/rKwP/buGyMrmO2j5Y&#10;3kemTU/0IGsnMamFEMqXPYmgUiVSFspvZCotdRZ2eCFxL734LDuHzipoXv98zXnqYWBBzW3Zt9W6&#10;dLUA+/m7xKPIzDpnNrEGKaigwOhanEz1N1h3bLuF4VEbS70JcZYKcz3kheV9TIA1P2IVTZw8BxWZ&#10;cXrmHXGXPVvBBRR6uHyxqzjtixfzR2ZPifvSsoQNM8la9+BSCJffeCRxHQRAAARAAARAAAQGlcCI&#10;gs/Nbfv6y5H/OFOL1dru9aMyyvyRinXLvJK5/oHkSSLzb+4tiXYUt93kXVCdPND+uwijIhPvCjZp&#10;CBNUggR7LcDhdxgntV/3BdOZ518jnNNTqZyHWj1/Fz9QR9tj1X5gxzzIGy/9e0rjRKzE2Ls/+93z&#10;0oV4qzDZ2dRzidgTjbPFLuI+PmwpVE6VgH/mK/oxTlrex11u7U1M30MQCQvny2xFdqUqnF+51HlH&#10;+Soy8fnyUvb+m0TJPvMVsXJ11i0rAx7NzeZQ97OdhHZVFsX5N3/kApEPXkHdpyMwU/0P1k7D0z8I&#10;a/6VvsLmS+q9+26RCwTMDEjSCmMXt55LEq/XdvBq664IP54Y1oUeHEJwAYh8JWxfejn3xQEVIEzD&#10;TFzucUshTH77VKXgGARAAARAAARAAAQGjsDyWbmRuQXiudDyKD/SderITG/w4vnMbVfcJJdAf6kk&#10;qQV4D5l/l5nnSwemVS6HFp/R/1FT730h08DlLl5ICezACSIPr1KT5iDsEujEAfVThVPgy76thvve&#10;zX7zb/53tZtx0gc/w49BUvt7pXnQ2RLsSqGzB5g3+kphpsQYPXdKroCVmwn9q52Xfdsy1gVmm7ek&#10;nnSrfExU+OPMO9RjnFT6Wd5f+mP9hqSgkNyJSSUEsZM2VLxqa7R70iGk30lTZ0dIhGwPMs8uu1hv&#10;jo0zVcF7uWnuQ85HOOU1ebpc4U6TEXIbLVuD9fOxQmIPyFSYYO0aohMQ9JYpWbXimX/pN6cyq3yJ&#10;1QphEiCzpyu8JuAumngE1MO3NU9ONidSPdKMno/letmYN6QEISingfmK376cZ1l7WzfPNIVrmAmL&#10;PLAUQuY3ZF2CMxAAARAAARAAARAYWALdv1zb5Zh/aePuy5lqM7AdD5mFI5nTpEhe/ZRtAY7OGulP&#10;T9eTtYnNvwObhT6HNqA21D7Hzh7SU9Cug5Nu8WBb9QhinRfxJFv9gllxjZ6W5DJb0RNlQz3dx4hM&#10;WmRrPyY66IW0FA0LAGcnaopo/d686aenPQUswHb7cycmlRD83ALivfTHagKCYndhCRcjq9zZ7zkr&#10;YIGrWt8e51fyVvb+n3qLVU4KXHCbVR+orHk1u7UGPlnBBGeq38Ha0fZpu/ilP5bVNXwCvPADX6Hs&#10;pSCeiG4/kUssLRY81/6bnFxwZpTi4osXQjwPKl9iGitM+woIJmWPHFZgKYTPb7J6hN9BAARAAARA&#10;AARAYGAJ8MOZq78+Spt/5cOZH4joxcn3Na0X5/QYZ7L3FfzHKHX9f0aW/Meo7h215J0cK1XsTln3&#10;nFmJzb/k3CyBpgSUDM3Lh2MylYHCsz/SMgUlS8lIq6mpYWq2WdkOi87poJcab9y4saioiN41nJOT&#10;k5mZSU+y5hcWt7a2Njc3j5pfOrD1YniHRkatX5f9JZT8HvYZEbqI1sQmtAr2IxNkMFfPdh4yXFQ6&#10;g5ypfvA48bzK4qBt+d73h8W7fuIRQo5BAARAAARAAASOfwL04qLmWTeNNgueXTkW65y7P/elEudp&#10;WP4rg4poIKLrORghzZibm5uVlRWNRu33Hv3hkUeXnyMeFWQu8gkddJFEJR2dnZ3t7e0tLS2NjY2L&#10;Fi0igel5cxI7tv/SV4qxurqaoqNI09Od1c38nmF2zAeHRlH0bQl0aiu2B7WwjkrgYjdm6L3HRyWF&#10;wyJSXivOTxu+5kZh/MQBAiAAAiAAAiAAAiAAAiBw4hEIaf5NzajbJ5xJBPAQpKBPyR0ejtf97gcR&#10;8zri4ZGkYZ4K5+3HwzyhSN4gEJDvIvaafymeeNcHIQkIEgRAAARAAARAAASOPoHur9938Drx7l/f&#10;MaLgEdv8S7/7rwxa+stfrZ4qFl0P0dEngdknxyEzoJZAe0y7/q+8BLqwsJBOaAk0WZnJxMym6ra2&#10;thNvCXRIvHAGAiAAAiAAAiAAAiAAAiAAAsc/gcRLoC84e5lZvexZCE2isqenh7bW0vpk0pVNTU1m&#10;CTRRM8uYPYuf+Wt/l0AneLo0Fj8f/3UWOQQBEAABEAABEAABEAABEACBoSUQUmkO1JuQ+rYHeGhR&#10;IDYQAAEQAAEQAAEQAAEQAAEQAIHjgYDnQctHK0v9EsCDsSb7aIFAvCAAAiAAAiAAAiAAAiAAAiAA&#10;AkNJYOgVZXIB7E+T/4r9gOmh5IW4QAAEQAAEQAAEQAAEQAAEQAAEjjqBxJIwqfk3jOockDwmF8Am&#10;mqFX5wOSQwQCAiAAAiAAAiAAAiAAAiAAAiBwTBAYbNXZBwGcgBcswMdEZUIiQQAEQAAEQAAEQAAE&#10;QAAEQGAwCNBLgszjnROEn9QUPBhps8N0vQbJ82Qt+2t+fj69BqmoqIhO6DVImZmZlD1ywI+rpjch&#10;tcqD3opER3d398bN71xwztmDnXqEDwIgAAIgAAIgAAIgAAIgAAIgMMQEWOvSy3FJGGZnZ+fJIzc3&#10;l6ViRkaGLYb/8Mij5591puftR+a1RvQaJH69LunKlpaWxsZGeg0SnVCOAl99ZF9M4TVI/RXApHX5&#10;VcAsgzs6OuglTnTxzbfevuj884a4GBAdCIAACIAACIAACIAACIAACIDAYBNgNUtClzQwCWDSvXSQ&#10;AM7KyqIrdJ0MwiYNRgCzpjUHf7XfAzzcBTClmOQuCWDSvXSw+Zeu0PH6hk2XrbhwsLkjfBAAARAA&#10;ARAAARAAARAAARAAgaEnQNqVVC4bgUn3kgymg82/dD2pADZieDgKYFrqTMZlWgJdWFhIJ2zX5iyx&#10;vZcWQtPBi585A6+u3/DeSy8e+mJAjCAAAiAAAiAAAiAAAiAAAiAAAoNKgNchkyQkuUsHyUM+SA+z&#10;+rWfEhVoAQ4UwM3NzU1NTbQEmk7sJdOcF3vxM58P1hLoeAKYDdYseukvHWz+JfevvL7+mve+Z1Ch&#10;I3AQAAEQAAEQAAEQAAEQAAEQAIGjRYCNwKyBzWGvcOaEsQA2itezGdi2AA+RADZP4or3EKx4Aphy&#10;y1uWWfTSX/5K5y+9+vr1V11xtEoC8YIACIAACIAACIAACIAACIAACAwqAaN12eprHgTteUmQXwDb&#10;YphVJD9cObwA5hBStAD3RwCTXyN6WfpyaGvWvvq+a64aVNwIHARAAARAAARAAARAAARAAARA4CgS&#10;MMuSPY+2spN0/AhgMnOzAGbdax8vrnvt/ddefRRLAlGDAAiAAAiAAAiAAAiAAAiAAAgMDQHPK4s8&#10;Avi8ZWf4n//MV46yBdj/YmKWtYEPwWIBbKy+thgmC/AHrrtmaFgjFhAAARAAARAAARAAARAAARAA&#10;gaNCwLPg2Z8GsgAPiACmkM3+YT7v1xJozwZgCtFcsQVwfn4+vd+JnwJtC2DbMZ1DAB+VyodIQQAE&#10;QAAEQAAEQAAEQAAEQGBYEfAIYKNjPRbgtrY2eg9wgqdAs0f7bwoC2Hk9cQqMbHNxCt7hBQRAAARA&#10;AARAAARAAARAAARA4IQlMPSKMokAHvoEnbBlj4yDAAiAAAiAAAiAAAiAAAiAAAgYAoOhRvtlAUbZ&#10;gAAIgAAIgAAIgAAIgAAIgAAIgMCxQiCsAB4M8X2sMEI6QQAEQAAEQAAEQAAEQAAEQAAEhobAoGrP&#10;sAI4TFYHNaFhEgA3IAACIAACIAACIAACIAACIAACw5bAUdeMAymAhy1lJAwEQAAEQAAEQAAEQAAE&#10;QAAEQAAEIIBRB0AABEAABEAABEAABEAABEAABE4IAhDAJ0QxI5MgAAIgAAIgAAIgAAIgAAIgAAIQ&#10;wKgDIAACIAACIAACIAACIAACIAACJwSBwRLAsROCHjIJAiAAAiAAAiAAAiAAAiAAAiCQiMCw0oZp&#10;NTU1/CQu+y8nn66Yi/n5+Zs2bSosLKST3NzczMzMdHkYB7ZjOn9h7asfvO4aVAQQOIYIrF+//hhK&#10;LZIKAiAAAiAAAoNN4NRTTx3sKBA+CIDAiUDgwUcePX/ZGWnyoPzyiTnvlUdXV1dbW1tLS0tTU9PC&#10;hQvpxHZsKJmLHE5BQUF1dXU0Gs3KyiJxajsjTcqO+eAY29vbIYBPhCqHPIYiQAIYd/pQpOAIBEAA&#10;BEDgBCCA2+IJUMjIIggMEYFhJYAHawn0ELFENCAAAiAAAiAAAiAAAiAAAiAAAiAQjgAEcDhOcAUC&#10;IAACIAACIAACIAACIAACIHCME0hFAPO+XxwgAAIgAAIgAAIgAAIgAAIgAAIg0H8CQ6YxUxHA/c/e&#10;UQthz71Xz7htlR29/8rQJO5oxduf3Ik0ew+HpvdXN2eONyiEGVwiq24LCDvA/dX37kkWVH/yCL8g&#10;AAIgAAIgAAIgAAIgAALHL4HBE8DOE7eGMb09937hzs3DOH3DL2nX37vLddx1oZ1G/etzdyyIm3Rv&#10;CLt26TAW3PFcQNhu9/fOuXOF1sAR90+JIh1+IJEiEAABEAABEAABEAABEDhRCAwjbTh4AvgYKEwh&#10;fyML4ku1YyALJ1wSL7z1jgWbd7ARGAcIgAAIgAAIgAAIgAAIgAAI9IXAiSyAV/3kzjn33n2Fhcte&#10;hmuv4DXX9UV7AbM6d6/WJSOl5Ub+pvwqd194kuL9m1z2qwyage6dizINHIY3mb6oyY1zzdhL6dLV&#10;996rVxr7Vyh71hsHLWFOUrUWzJrWl8o3eG6JkMn24MWCkEEABEAABEAABEAABEAABI4tAieuAF51&#10;28ptd9zqWsC7Z9c2XoXrWkxLunBlRC78fe6ObSvj6qppKx9jj3Jd7mMrLSm46idPRrSdmVR3hOJ4&#10;7orI5sjDkcuEl8idP3FtS47Y7lV12nPvPQ9TwGKxMCVcnIrj3usjD99z7x5/1KtuW0Hint3QmmGj&#10;ZTffeSdn5d7rHw7MillUTA4oZH9lfnila6uuhWPPjnCLyT0hmJmBcA2H+G2+/jJXsQV4vPAudwmE&#10;CxuuQAAEQAAEQAAEQAAEQAAEjm8CJ6oAJkG57Y67bZUar5z3PPekVlzTVn7++s1PPtfH9bcUVeQK&#10;bWde9beHI3NmTItMW3HFgog0mIqzh/9mKWCXe5UqKZuVWidxp3fNXnjZ9YHJJiUf0SpRuNm2S6f5&#10;+nt5w23KK4ld226FeHfUdUTmLOnh2wPs3kbs8+8WzDRr8VwSD0lTAAcgAAIgAAIgAAIgAAIgAAIn&#10;JoETUwDT5t8nr/DLX7JhBks4o8FWPuxUE31xReLHaJE594pbV1i1y1knHBiZz32EIrpn1nOWTdlZ&#10;q2ynx4qCMuLEMm1W0KbZaTPmWLrY+HVyGmZ+YNrKu+/Q6l2YzwdlBbRHMLts6ydmo0WuQQAEQAAE&#10;QAAEQAAEQAAEUiNwQgpgsfn3837rb3wJZ2swI8DCPPE4sovMv3ZULjXqGGZN4Xndix8oos/vWGHt&#10;IV7x5BXqccm0BjrocMXiUsPGtTASBwhwZwm0vXI6RN0ShvJQBuAQYcEJCIAACIAACIAACIAACIAA&#10;CAwGgRNQAD+8krb0BqyijSOL7SXKfX5577Ynd1zh2mdsDK9ix6x8mrG1xDoS8blXZX7hXWL/sdzK&#10;KzwqpSl2AwcLYDLv6mXVetE1O9Qbe5NupSUNHaK+mWBcuQjhEU5AAARAAARAAARAAARAAARAYMgJ&#10;nIACOLLA8+wroSrpMc0kJu1VzXTOz46iR0zdG+FHPwnTa582oG6ec5nH0nzhXeKpVDNm3LONHpcV&#10;+RuF6ezujUT87nWNEKuN5SO4xO5dlc57Zt0b551ALJhlmt2bZq+fQ7Zk31Wn2pkl0K5kWdUyaEcu&#10;0RPrwK2f1NfAB0n7HoLVx8dghWkjeAp0GEpwAwIgAAIgAAIgAAIgAAInGoG0mpqaWCxG2bb/MgW6&#10;Yi7m5+dv2rSpsLCQTnJycrKystLlYRzYjun8hbWvffC6q48ZmkLC7fi8fraUSLb/ysBmZrDDD0jt&#10;oEUZGPCgxTaw5WCHtn79+lNPPXXwwkfIIAACIAACIHAMEcBt8RgqLCQVBIY5gQcfeez8ZaenyYOS&#10;yifmvFcenZ2d7e3tLS0tTU1NCxcupBPbscmgucjhFBQUVFdXR6NR1qe2M9Kk7JgPjpGiOBEtwMO8&#10;fiB5IAACIAACIAACIAACIAACIAACg0EAAlhSFW/Sda9t9l8ZDPzHR5iBrADw+Chc5AIEQAAEQAAE&#10;QAAEQAAEjiMCEMBHqTCPgj48ClEeJbiIFgRAAARAAARAAARAAARAAAQCCEAAo1qAAAiAAAiAAAiA&#10;AAiAAAiAAAicEAQggE+IYkYmQQAEQAAEQAAEQAAEQAAEQAAE8BRo1AEQUATocZdgAQIgAAIgAAIg&#10;YAjg5QioDCAAAgNCYFg9BRoCeEDKFIGAAAiAAAiAAAiAAAiAAAiAAAgEEBhWAhhLoFFHQQAEQAAE&#10;QAAEQAAEQAAEQAAETggCEMAnRDEjkyAAAlpAJxUAAP/0SURBVCAAAiAAAiAAAiAAAiAAAhDAqAMg&#10;AAIgAAIgAAIgAAIgAAIgAAInBAEI4BOimJFJEAABEAABEAABEAABEAABEAABCGDUARAAARAAARAA&#10;ARAAARAAARAAgROCwGAJ4NgJQQ+ZBAEQAAEQAAEQAAEQAAEQAAEQSERgWGnDwXoN0vNrX/vQdVfH&#10;w9DY2Ig6AgIgAAIgAAIgAAIgAAIgAAIgcHwQKCoqipeR3z/y2AXLTk+TB7nhE3PeK4/Ozs729vaW&#10;lpampqaFCxfSie3YhGwucjgFBQXV1dXRaDQrKys93THu0k+xWIwd88ExUhRHRwAfH2WMXIAACIAA&#10;CIAACIAACIAACIAACCQmMKwE8GAtgUYlAAEQAAEQAAEQAAEQAAEQAAEQAIFhRQACeFgVBxIDAiAA&#10;AiAAAiAAAiAAAiAAAiAwWAQggAeLLMIFARAAARAAARAAARAAARAAARAYVgQggIdVcSAxIAACIAAC&#10;IAACIAACIAACIAACg0UAAniwyCJcEAABEAABEAABEAABEAABEACBYUUAAnhYFQcSAwIgAAIgAAIg&#10;AAIgAAIgAAIgMFgEIIAHiyzCBQEQAAEQAAEQAAEQAAEQAAEQGFYEIICHVXEgMSAAAiAAAiAAAiAA&#10;AiAAAiAAAoNFAAJ4sMgiXBAAARAAARAAARAAARAAARAAgWFFAAJ4WBUHEgMCIAACIAACIAACIAAC&#10;IAACIDBYBCCAB4sswgUBEAABEAABEAABEAABEAABEBhWBCCAh1VxIDEgAAIgAAIgAAIgAAIgAAIg&#10;AAKDRQACeLDIIlwQAAEQAAEQAAEQAAEQAAEQAIFhRQACeFgVBxIDAiAAAiAAAiAAAiAAAiAAAiAw&#10;WAQggAeLLMIFARAAARAAARAAARAAARAAARAYVgQggIdVcSAxIAACIAACIAACIAACIAACIAACg0Ug&#10;47bbbgsTdlZW1qFDh7Kzs+kkGo1mZGSkySOe3/L9lSfPmxsm5OHsJhaLDefkIW0gAAIgAAIgAAIg&#10;AAIgAALHN4EEmutYyfjmLdvKJk80+pFPOF/0lzQXHT09Pd3d3V1dXZ2dnePGjaMT48AmYC6yXxKn&#10;ra2t6enprE8NENsZX+QYKYoTzgLMfEMex0qVQjpBAARAAARAAARAAARAAASOSwIhlQs7Oy4JDGym&#10;jlsBHK+iDCw+hAYCIAACIAACIAACIAACIAACw4QARFDSgkirqanhqQL7L3szswh0kp+fv2nTpsLC&#10;QjrJyckhWzMZmukwvmzHdP782tc+dN3VSaNP2UF3LLLlYMvBxo72rt6eXsx2pAzymPH4ry/1HjNp&#10;RUKHAYGM9EheVmTJpOgPLxyRnxl3s8YwSCmSAAIgAAIgAAIgAAJHgcBQrqz+/SOPXbDs9HhLoHvl&#10;QSuf29vbW1pampqaFi5cSCdhlkAXFBRUV1fTFl3Wp4Yjr6z2LIqmrxTFMSmAG9p71u2uz4pmjCvO&#10;zsvKyEjH6PYotJkhjvKi39SeMwcFPcTUj+HountjLR2Rg0ci7d2Rn7y3dOm4rGM4M0g6CIAACIAA&#10;CIAACAwygUHVw8NKAB9LS6DZyNzZ07t2V/2IgqxZY/MLc6JQv4PcFhA8CByTBKLpacW5aXMnpo0u&#10;iPzjk3UNHT3HZDaQaBAAARAAARAAARAYEgL22ukhifCoRTLcBbC/JN452JqVmT6+OOeoMUPEIAAC&#10;xw6BiSPTsqJpX3i27thJMlIKAiAAAiAAAiAAAkeTwPEthoevAI73HLPDTR1Qv0ezQSBuEDjWCEwa&#10;Edl8GBbgY63YkF4QAAEQAAEQAIFhQOD4e7j0sHsPcNKHd28+0DJ1ZO6gLlIPU9OSpjNMIHATnsD9&#10;b7VOHhXeOVyCgEMgmhHZezj26dPyAQUEQAAEQAAEQAAEhieBo65uQmJJLZ14D3AAXmNnT4qeHvmc&#10;br3jOKn7MA769HKt428WJAwiuAGBY5cAPRG6B2/FO3bLDykHARAAARAAgROAwLGiR8KrtmFbaIO1&#10;BDr8aHMo9STeizVsKyISBgIgAAIgAAIgAAIgAAIgEJ7A0ZU2fRJx4bVh+Oyn7HKwBHCYBPWJWpgA&#10;PW78dSKFQOAFBEAABEAABEAABEAABEAABI4VAkMpggZb0A0G86MmgAdjD62nsAeD1/ANc9vrFz9x&#10;QCSvdtutv9y2f/gmFCkDARAAARAAARAAARAAARAYOgKDrZIGQ9kNHp20mpoaTrH9l+Mzgp5O8vPz&#10;N23aVFhYSCc5OTlZWVnp8jC+bMd0vnrtax++7urAdPcT0J83VZ8+rdQOOVmAjQ/9ctW91drH/NOf&#10;vXLCgABNFu+ARNKHQNY98ehXtwj3F19zzb/M7oPHY8Lpxb+tPXtOWh+TmvOZi4oWGT8tLd9Y17LP&#10;CmLy9JFfnZZhXWj/+d8bX+1jHHB+TBB4eVvs3U+PPSaSikSCAAiAAAiAAAicaARSe7JU/ykNeLzx&#10;AnzgkceWLzudfmUHfGLOe+XR2dnZ3t7e0tLS1NS0cOFCOrEdm8yaixxOQUFBdXV1NBplfWo7I7Fm&#10;p4djpCiG1AI8gCZyexojYdkfuOt7lvolp+++piylPm993Xre/zo3sCGceeU1z9wmPsef+k0FVEH+&#10;N231S0Hk53/1opHXFqjAzjh5jFv9Rqr2tEL9poIafkAABEAABEAABEAABPpB4GjJkNCSKmzeBlDu&#10;hY2y7+6GzgI8IPZSCuTRTdVL3RbgRLmmhcGPVkYiE795+9IzyR0tD/75lp2Rid+47TTxNRKpXLv6&#10;4y82cAiW4VQYjX9eE4nMO/0ZbS7W9tVJyfy6wtRpY18crBOCk/La7Z/+xbs7R83/1SdmT1TOij/1&#10;yeXvH3ng+3e99mzE78W+7g52+xuXPEoroD1eAtzMPPfC/13WLMJ3xas9qnA4jZwYPtdwxDk75sTY&#10;h3Jv45XRFUlHVuI5FotzvNLsowU4eu2ZIy6nt94cblz5djuHSYr3U2MiEWUHlsZhn02YnLnMwpZ3&#10;O2G2m42bD//4EP/IBmdpRh5bdO+CnMjh9o1jcha5stTz1Ku1f27Wl0iln5E/TiWD0+w4iBOLicgK&#10;1xWCK76qPUf+3+7uSIQD1yZuTp5MakRikbnwpV8E23FaHI+vqjCDIDMEmRA7FzoxnEJdRuKc3bst&#10;9uI60WiILAhOeZ9mK2ABjteycB0EQAAEQAAEQOC4ITAgFt3BCOREtAD3X/2mOJ0wZ+mvziueee7s&#10;M9h/TePOSIy+svolTWvUL3199tFHP7220dUAthxYp743VphF1CH9Hp2WdOD7Qv36j6Kz5xVHIvtf&#10;3C4zLvYIF18wm+Vo4OEJp+Hnj22niQS3+qWv+7961xsakTccD96dL666hHcpO0fjQy8Nzm7lguwl&#10;pH5Jv2n1S3G++vaRp1rIDpxzGhmBCzLGkbjaTOpuzL0Xyc/JJAhDHR7T8aIFY745Per2Gb12WtjQ&#10;4kWZKBaR+LDHuGl5Z3jd5nxGqF/XsWhBkeUsXvoDPIpQxmRpv9EJ7lftenIxbtoIzdlWvxREzqcu&#10;shMQL3dxEhAWBtyBAAiAAAiAAAiAwPFMYED2+qYou9xc+6/+Bq+cBn0JdD8JmlLsEwK77CeeeYEw&#10;PJKl8a5HhbFx1Px/Yztk7fb7accsGT/lsuFnbrvwU6MiO1/c7si5UcUztWKM1FY9X1M8c5QOuHbb&#10;/e/GYqPm/fJfrn5afJZ/alRsx5pta62IV1zNPy1dYV3UG6t9yxwiMbkJW11nZ3Ed+31rj/tf2fpM&#10;nCUUE2ZPmBmLPbO1MhZrqKgmRwWTR2in1Q0V8tSKcfw/q6zpLLCb2oPPC78Tvy5//fpcOt+3Zhs7&#10;ljlVTC54X0QiihV96pMWh3e3PlRrpW/btnurYzPPWf70FePjpNpml9yJ4yIvfSx9ae7mfOmj60Az&#10;naaPz4vFhIPO8WWl76FzPkYX/mxBNv1bsavmU88d+tS65oOBEebnvXc0hdz8dXIjPrV/aY6NLctV&#10;MyyMcUwuBXtwT+2n3mr4kXDTsEEkhr3UPNIUIiMhYhHhm8BdQbb93EpbLBYdn+/8TDVl0vS8hfoC&#10;fV331qGv7+mOxbJPHaOuOulf22wA+j0q183dB43f/KzFed0HBWRZlzkXse6/rGNWksPovGsoPcIl&#10;fVFJ/fkhOqcEtCXAFTcBIXDqBIV0CmcgAAIgAAIgAAIgcDQJ9En4JHDsyUOfgjV+++TLdswhpOx9&#10;8DwOmgCWme1PnhMga+rsDfw0dvTwJ+DXsiUPf+Gqh7+w9IKadz9+1+urKYTDDTspieLro6SNL/7e&#10;30mMkTjcUdXT1BHrENGPXzYr9sw7+5s6era9u2/HyPHLxLO3Ym2dvc2HGnbQabXye8ldvM24ceeh&#10;3ubO3pYekfmuHnHe3BnrkiSEr85Ih/iFrKYiRv7840uNwllXrMcJkEOLdXQZ77aXVb8VsfiDjbUd&#10;2vZNWs49e+IFToycBvkpGLdsFKW5aXtn0w4Kf/b4BeJ6wXi6qJKk4pVJ5U/ld0QieXmzk/HpZ82W&#10;fnsXXHrVI1+46tYyK6exWAv7ZUSzZ7+ngH8dd/VZNO/QsMNJ/P6vCmP1xH84tcBJpBO1lXJ5kQLb&#10;XtcZ9tMq619nt8d9Vae43NLauV04yFk0pu3bf9p/vvgceZl+GJO7vFdH0dgr3I4pUvZhMhHPiYrQ&#10;0tKF9VVsJ2bTsVxoHcnIFR67ycBMwX5S2FfbfvFGq45dXu/t3etPP8eiQuOgeusbE8eifu1s65Lh&#10;24F31QtOOZ+00laxpeZ7+8gZ/xSr6s29qSwjsr9N5Je+yiT9/Y0G+kpG4EUB6U/gUf7U27pqf2RR&#10;iYDTW5Q1rql1VZ0OmVntb5AJoE/j/2yh1pBRnKayULGl4X6ZgPvXiFL4/FZ25sGVKOVh60OdLHgc&#10;IAACIAACIAACIHAsEAgjvlPIR2qatp86VunB4SSEB00A90P9JqVMzw4zHxLZ5mNf1+fNj/7m8R/t&#10;Mu7HL5tNzvev3RlLc9csuw6ZZw2fMWdiZPuB1yPNr21vnD57/ETtKMHDiDleOlyJ1Ff8NXX3K288&#10;Wqe8+H81oVk/Nd7/lx0HdSwcER/r1m7ZHSm6YdkEc8UNpOAMWvNcU/naruaKSGT6qEL5a8G1H126&#10;3BdxWt2Of7778evufv15908c8u6apiDU3oyzVw8Hp+BUyE2VMvtJP+Q8PS30p6Gb8hgpzpzt8pI5&#10;nZaBR7oqGiLp7KCy7TnloHWNWOGdObVYR+EvjEkjvjMlEq/BUPopedYRpbhMgvl6QPr9sUgUiWOZ&#10;XSRWXO9r6uIA7cD9NXPKpDyGwD9dML9wSqTr91vaPEnyJcRJfwKP/NPqA22RSbmXpWWumJRZUdm6&#10;V14VadM1wM64ilf+M6UoM7BMPWlLnPKQtSKINK6BAAiAAAiAAAiAwLFKIFAkh8yM7bdPXkI69jjr&#10;j000tRgT+xosAZxyPsN4pKdnywdoiyW7fB7vc/C1N35TG1n1yvYD5FJ8DqzdpuYf0kYWzaAwRs37&#10;8RevetT5XHDdCBkaYxNumg7sOvhyTdG5swtkpDLqEYXC78i5P/rClX92PudfW6pWEQt3ckWxpi9i&#10;F1/FhQlf0V5+tKyQ7Mb7amVGnACX3yAeN2V7N16kWK1pkNtxhRsr2MrV2yMzlp16ban7JxWOCG3C&#10;rAkzIo33P0E6ufCcWWRt5CjG/ZNKj4qXwqzcvn93hEJbLnJ341yRWY6LM7698nXpt/LV1dfe/fg/&#10;v9rk5FSUnwxWudz65zqO5eCfXqH91YW07lozmfAVEXLj/etIzrObhJ9YLCMtLeQn2tTySiOt8i74&#10;2Zm5xsulZ475YEEs1tj2fFNatKlzHyV1Qs6lMsxoWu55E+h7174GFUWU8ksXKmtXPFJJn1u2dNG3&#10;KYXRaEOX8NjYeIu8rj+Hf0FhpvEa9tY7n23cF4t+cL6KWl+PpfvSr2KRoV38SNWDlOYY1b20hLFE&#10;L5oQpVhe3M8pVwvnKXA6l9M6rXfqhIlkFxTcNMn8lHPWhNi+LbW/bFK+6CEHFMilZ5aeFYu9/Grt&#10;y7706zADPOqfYumCSXTapNxzCrpe2ddN9YQOClnlYkLhLUUK8k1zKOUCsv5J8Z89f+yq6ybePz/q&#10;yRF/lZkKTnnI+kDO9C6BMDOqcAMCIAACIAACIAACR4FA/8WeJ9FhAmQvYVxKfRPWpSfAlD2GTFif&#10;nA2KAE4thyHpC30lrb5JbIbkgPaqzpownRzXbPnMfz1+jfi8vlqK3vfNjKSVzvrgHBKT5ifp4P7t&#10;tEfW7MCNlIw7e2TjS6/s3zVywuklUqNKXaT81m797N1PXGs+v9lxIFL133c/8dm1JAilVHbbabV1&#10;7sB3tBfpsnDySMeKa3vhEORhvMj0jyyybdGO0W/k3C+dUWC+BvApHX82P8l55MQzSgOMribZk0aS&#10;Mo/sWkv69olrf711l8mOCkGlR6Z/wgdlpN54GW+k6f5fMyKZ8jlzr5PxqojYzTYSyaEswNH0SMhP&#10;RnrPfa83iedrTRjx7LUT+HO7eP1z9x9fb9qbHslIb3+ZdHck93b50zPXjjiLvh1svK9FRZHBLUN7&#10;/7+5bHTtyWhp+j15LCz8Px2sCHxF4WwRpspaOruZUHRzsQjNXKcTT/pVLLQsWDrjOOkFZvFjyfn6&#10;tWM/IArHnXJKz5k5OgT1EyWMk03qzwQeaWr67rYeJ6mUpOLCjxCZpqbfHQxIfwKP5qeMlta1TdGz&#10;5+VOampb06KM0k4uItEPrPBCll6cXMh0tv1+W48fV6KUh64PFCwOEAABEAABEAABEBjmBEJq7vC5&#10;sANM7Mu4TBp4SMnmDyc1hZg0PSk4GPiBYQp5C8nRODOvTg44MYtp+bcRs//rS0svtMGMnveTG2ZP&#10;ksbc0y+/6t+ESNPHqLn/K39SFmZhWC48c07hrtqmGXPGsxcRvAw4jl+t7kbNfd8s9XpnNhtLX2y4&#10;dh0zzjrt+hH6YeMqbOWM3w7t81F445WUSL7uCvbCs3TirXS6ERVOFjt+aQqgUGbTc3C8MsxZpxky&#10;M85a/r9nkeQ6sHYX/VB4/Q02tMIbbzpNvdOak6SyoBBJj+qgcB67fLyVKeH0dHrrE4nkdVWJypT9&#10;0Gtz0tP68GlpvvWJw39ScxEyDU1N//RE9f0tKpA1bxz8p+30fiB1VG4/fOUbHU74fvIHj3ynSvgl&#10;jz8Q4lkfFOzzzRUibaxg09LJzQF691L0ffNyZIBK2Wb4069j4Z9UDSOzZ9xY4q6OZj6+2kKqXiWb&#10;f3p1uzepK+YVTlLXg9Mfz6OJLiO998WD3ZMKo5UH24iDgcC5iAO59/7nbYzdf1pdv0bx8eJKkIDw&#10;9cHb8PAdBEAABEAABEAABI5NAoE6OWlWQkrcvuqypPHaDlLQiX0KP6TjAX4PsCG7+pXXPnz91WES&#10;EQaE7ebRt6pPmVziDTmEOT5MRPES3B+/YSAMmZvK156/9aXGC6+86guzhizOgYnoyj/UzZ4snuN0&#10;Yh/Zd7y3dNLO6s9uEw9N00fGR88bfV1L3XXrO05sOIlyv31f+uZ/pNdA4wABEAABEAABEACBY4OA&#10;NpGlktowfpO6SeqAUhbGDTl74OHHlp+lrWaW4YtD6JVHZ2dne3t7S0tLU1PTwoUL6YQDV0ZFjcFc&#10;5J8KCgqqq6uj0WhWVlY6LUG0nJGCs5PH4VAUA2kBTkElJvUSOAnhPPYmEkvnT5zHI8l9v+qT+GE5&#10;tkv/ecgH7Qx7Z02vbaONuBPPmR36aVLhnzs1yC6pMmem46PM7B4UohmnAU4iAqncOuAHBEAABEAA&#10;BEAABI4egcQrohOnK8zi56Q24TDW4KRqzp/OFLwMbCEMmAWYVDtnhkmtfuX1D19/VYK0Js15PAdk&#10;AV48tSSR90G2BnOmkqZ/YMup/6FVvvr8LS+R+o1cdNVVXzzWzL+U7Pf+vm7RtBS33fefHkI41gls&#10;3JP2NizAx3opIv0gAAIgAAIgcPwSCGlKTQAgTAgJ3CT2njTwxA4eePjx5WctNbZcOiFrrbHlDrEF&#10;eGAEMKvf8AI4sXpM8Cv9RAL41DL1pGNXDUioe/ukV/vk+PhthsMrZ+954MjSmcMrSUjNMUTg9Z0R&#10;COBjqLyQVBAAARAAARAAAT+BpCrU9pKyoB0MkewXwKyBKcFDvwT6KAjg1NSv8fXE2zULpxSL95qY&#10;I770TSplkzoI0/YGJJAwEZ3Ibi574MhZ9EJbHCDQdwI9vZE3dsU23II9wH1nBx8gAAIgAAIgAAKD&#10;RqBPgjZeKpIGkpqgjecrNV09rATwAOwB7pP8S2zdjferfT0nK72ts0c+Hlnv7/W9B9i8Udb/fmDP&#10;y2bjvUA4+WtprZfWJn4XMX4dEALU5rEHGARSI9DeGcnLGbR7FwIGARAAARAAARAAgZQI2Dt1k57H&#10;i8Hj0e/MOOjrT4ExmmW/8X4NT6JPKjJ8sEldZtx2221JHZEDeqzWoUOHsrOz6YSespWRQSZYccRL&#10;d/m+AyfPt18xJCJJrH5DQmzt7D3c1DGqICtAVglJLN8o65bE4uW9zuuREv4a31kCqRzwxl0TDk4G&#10;iMBv3m6bMTpt2D9m7Nh7utiJgHRHVezkcdHLp0MEh+ns4QYEQAAEQAAEQGDoCCS13yZOSmr22D5Z&#10;d/vkmFPr9/L2lm3TJk+09wDb5yyqe3p6uru7u7q66HHQ48aNoxOzSdgO0FzkiEictra20mpq1qcG&#10;l+3MpIouUhT9sgD3SbX3Vf0Gzi7Qxbljczu6eyvr25maODzv/nUuKwKOS+XcVZE8v5rCCFnxA73j&#10;4oAToOLITE/DBwT6SqC8JtbZHfvu+cUhWzScgQAIgAAIgAAIgMCQEUhq+E1gv6VEJjb/xvOb+Lon&#10;7/FMvn0Vd/GQ9klRDki59NcCHC8RHgtwXwEFuueL9Lyw0QVZO6tbG1q7szLS6MNPEDMfqghK5Qdd&#10;FFMF7o9xb+clsVE30MuAlAcCiUfgN2+1zh7jKmgY3kEgAYFYb6S+LbatqrehLfLflxVPLYqicYEA&#10;CIAACIAACIDAcCaQgjU4gZfAn0JeDOlMCCv7wUxuuPZPiS3ArOSHzAKc+kOwKEtka2ZRas8i8Ln9&#10;GqT+q19/CN29sa2HW6sa2ls6zOuXgupz0POxYmL7bqJj6OchhnNTHCZp++orvcMkJUjGMUGAeuOi&#10;nLQlk6LfOrckPxOPTzsmCg2JBAEQAAEQAAEQSEQgqULuj3D1+w1zJaQGDnwIllmlzG8UopXP7e3t&#10;LS0tTU1NCxcupBPjwE6JuchRFxQUVFdX0xZdWgvNj5Xmg36iMD0e6StFMegCuE/q1+94oK6wSg+s&#10;UCHlbkhnaLUgAAIgAAIgAAIgAAIgAAIg0B8CSbWukXmBsYRUwmEkbmpubCFK58NKAKe4BJrfXJyg&#10;YHgJ9MCq36RiOKkDLonEUjZloZuyx/60DfgFARAAARAAARAAARAAARA4tgiE1Lf+TCX2mJruTSpx&#10;kzqgdCZeCx3mIVhkBx6+D8Hqv9JLqlT9m609XjwOAt0Heol30V7FbVc1cz3pybHV6pBaEAABEAAB&#10;EAABEAABEACBo0IgqbIIr00ClYv/YoIrfVVeFFRSNZcC1f5rzJCRpmgBNq9BihcNWYAXzJsd+GtS&#10;Xn6N6imw8F/7VDwhoYd0FrIA4AwEQAAEQAAEQAAEQAAEQAAEiEBIy3A8ZymYaj1e+vM1Qfo3b9ke&#10;5jVI9BysIXgNUp8FcGZmpv0e4AQC+OR53vcAh5Gj4dVveJeB8ca7yDlKWeWm7BFtHgRAAARAAARA&#10;AARAAARA4PgmEFLi+iEkXmOc1H14ZRveZaDiDUxnSAE8fJdAJ62U8URgf2y//jXPJhmJl0MH/prg&#10;YrzV1CEXKiSFAwcgAAIgAAIgAAIgAAIgAAInJoGQmiKMJPGooRQ0kR1CAm1ll1RiGyS5DK8Ej1YF&#10;6JsFmJ4uTUdSCzBlu3z/AY8FuE/qNwFZ+6eQzgJLIrBswthvw7g5WsWJeEEABEAABEAABEAABEAA&#10;BI5RAmHsw/1/0lUCG6/nvUE2xpA/sRdPFGQBLps8wTxEmU/YDf1l6c7vAaaXIdExbtw4WgttHPij&#10;Nj+ROG1tbaUnNPMWXZNg48C+QhcpioEXwKwP97gFcMrqN6TEjaeKh2aKApL4GO1ikGwQAAEQAAEQ&#10;AAEQAAEQOFoEwshdj6LzJzXpvt94wjXMdY+UTVkDvy32AE8woSUQwMNuD3AYCzCrQb8F2C6tAZS1&#10;YaRvUhlMaRsyYz3U8tHqYhAvCIAACIAACIAACIAACAwqgT5p2jApiRdgGDtwGIk7UG48UtnzlQVw&#10;GAvwEAjg9DDc2U0Y5ZbCuuK+Kljj3l7mHv7cEx179IRpLvqVs/1TaufhgcMlCIAACIAACIAACIAA&#10;CIDAMUQgNYHg8WXn1x+gkWYeIcN6LbwsssPxy72+ajR/GaUgDMOrzv5UiT4sga6qqsrOzk6wB9jO&#10;pLEA+3PeV5q2OjVZTXzRI9fjxZgAcWCBeepif7jDLwiAAAiAAAiAAAiAAAiAAAgwgaSm4zAmX084&#10;fbLuBjruUwiBueAQhpUFeNAFsKdO91/9BoaQcrB+RZ2ayk0qmNG2QQAEQAAEQAAEQAAEQAAEQCCk&#10;4jWgjq707acGPoYFML3+99ChQwkswB4FyBZg/xLipDU+sb5NwRqcwPyb2DqdmhIOzCDkcdJyhwMQ&#10;AAEQAAEQAAEQAAEQOJ4IJDXqJs5s+N2/HpfhbbmJXZpfwwcYqO3Ju8cCTM7s/cC8bJufAs17gMeO&#10;HTt4T4Huwx7gga2O4Q25ftFrX+HzwMXuiVfAewLxO+Yr9nUTkf1TmPOBRYfQQAAEQAAEQAAEQAAE&#10;QAAEhjmBMDLB78ZkKt5PfpHi0SzhlZHHJUedQHwF/mpfHOYlwskLtQSaKNDW3wQWYL+FkyzAC+bO&#10;thEEKt6kEBOr35QLyVNO/vQnLchAL8dEkSORIAACIAACIAACIAACIAACw4pAYnNx0lXQ8YzAfbXx&#10;+q2+qdmBPenZvNX7FGiCz27oL+tw2wJM7wEmO7Bx4M+F+Wmw3gOcmgA+eZ5LAAfWsMTKs5/q1+89&#10;se5NQQZ7FPiwakVIDAiAAAiAAAiAAAiAAAiAwLAlEGaNdFLpa5QkZ3MwFG8CVWzHGG+3MLnxC+DE&#10;S6BJAA/eEujBsgDv2VdJe4BNbYtn/vU7SCp6kzqwVW5gvB6hm/hrChIXxuFh28sgYSAAAiAAAiAA&#10;AiAAAiBwtAiEUbwmbX2Vvkm1aBjrrrGseuR0GL8JpPjbW7ZNmzzRFr1HUQAPwB7gpHovnoMUpGxS&#10;L2Yhe8i17xwgO/b49Vz0OLN/9ZwfrRaFeEEABEAABEAABEAABEAABIYtgQQKIoz0SCBbOMshpVAY&#10;SWUCDH/iwZ6ySBzs4ktuAeakJ94D7M+teQ9wPBAJiMQrkr5e50oQr8zsXz3nHi/+MkhanINdbAgf&#10;BEAABEAABEAABEAABEDgeCKQwD7s/yneeuMwplqPm3hewl+nUki8VZieAl02aYLfAsxXWLd79gDT&#10;EmgO1vjisrZt1HQ+WHuAEwjgQClIF40Ath3EcxwoOD3aNfFXo2CTzmck1r3+FCbWulDCx1Ong7yA&#10;AAiAAAiAAAiAAAiAwBATSLwuOrH0tZVnoAoNL2IDFz+HlMrxkmGue16DZMvaBALYOPOrfZPaFARw&#10;Wk1NDas4+69RpMYWn5+fv2nTpsLCQjrJycmhmNLl0dvby36NwZ2u0PnqtW98+Lor46nNpDI1gdyl&#10;8Pfsrag8eLC1tXWIayeiAwEQAAEQAAEQAAEQAAEQAIHjjEBeXt7E8eOnTZ1C+i6x6O2ThdkI4Ace&#10;eWL5stPIL4XPF41dlxUlHfTY5/b29paWlqampoULF9JJGAFcUFBQXV0djUZZn5pyYV3tUc70laIY&#10;OgEcaAruk5mXHe/cU97S3LJ44Sn5+XnHWc1DdkAABEAABEAABEAABEAABEBgiAmQ2nxz01uFBQUz&#10;ppUZ1ZqyEjYhDE8BnOQhWP1cABxyzbPHmccW7TFQ79tfuWTxQqjfIW4ViA4EQAAEQAAEQAAEQAAE&#10;QOC4JECLfJcsWlixvzJwabB/pTBBSLCk10aUdMdoP/VmCsUxAE+BDpPDBBmLZwTmYP2429rb83Jz&#10;U8gqvIAACIAACIAACIAACIAACIAACPgJ5Oflkc4y1xOIXr/09YcWT/0l1cNDUDQDLICTiuF4vBIb&#10;gW0xPARQEAUIgAAIgAAIgAAIgAAIgAAInIAEUtBliSXxcBC9djkOpABOIW/h+ZpJiFgk7QSsiMgy&#10;CIAACIAACIAACIAACIAACAweAdJZgUugbWNkoHzrU5JS0Ix9Cj+p49QFcPikJ10gnmCrcIIySJo3&#10;OAABEAABEAABEAABEAABEAABEAhPwK+/Ej/XyZbHdB5mgbQnMeF1ZfhcJHCZcdttt8X72U4KPVf6&#10;0KFD2dnZdEKPmc7IyPC8ktjOLZ3v2Vd58rw5iZOYwPzrX3ROV/ji9t3lC5KFPCBoEAgIgAAIgAAI&#10;gAAIgAAIgAAIHB8EEr9wmPL49pZts6aX0UmCdwLbP4V/SzCFPG3yRKMf/e8Bpkh7enq6u7u7urro&#10;fUjjxo2jE/8rlzxpIwcpvAd48ATwARbAfkEf3m7OLvnFwkYS7yzfu2BuEml9fNRR5AIEQAAEQAAE&#10;QAAEQAAEQAAEBoSAkVRGRnqC3bxl28xpU/0SN96VxFKZA2e/b2/ZnrIA9phdPYlJQQAneg8wK08W&#10;sfRo7E2bNhUWFtJJTk5OZmYmvWiYDuPAdkwXV73y+oevu9IWwB5reOBXExoXDx0cLP1lJUx///b8&#10;ix+8RoSMAwRAAARAAARAAARAAARAAARAICkBoxs91lfb4wOPPHb5hed7ZG0YPRxPCZvrDzzyxIVn&#10;LbUtwCQkTcik8uggk297ezu9kbipqWnhwoV0YhyQY5NOT3oKCgqqq6tphTIpYY8zUpG20ZtjpygG&#10;RQBTBlavfSOMAI4ng430JVN4Y1p+0hKFAxAAARAAARAAARAAARAAARAAgcQEJhVmsPj0b2h94OHH&#10;33PhubZUTiqGAx2Yi7YAXr7sNFv0DpIApo26dPgJsMZmAZz6Q7DC1K2k6585EHvHr234pVXgdISJ&#10;CG5AAARAAARAAARAAARAAARAAAQSEyB5RSZGs942gWOPRvOrNr/fkOpv8MqI1O/ZZ5+9SB6nnnrq&#10;pZde+sUvfvEnP/mJbRweGAHsz6onV+H3/RpJTBqdyoZM4YMHCCGDAAiAAAiAAAiAAAiAAAiAwIlD&#10;gOQViSyzfdXOuNj76rNNhiSTgtwLGXKfnFHWXn75ZVK/Z5111rXXXnvrrbd+6EMfor+8l5aPuAI4&#10;qaaNl5TwHuNNKnB5cMFAAPepyOEYBEAABEAABEAABEAABEAABOIRsAVwPINtoJpNbBAOAzy8TvSE&#10;Ft4jSUg67rvvvjFjxpAMnjNnzumnn86G1eQCOEEewqcg5aTzHmB+EHYYmnADAiAAAiAAAiAAAiAA&#10;AiAAAiCQmEBSC7Dxbive8FSHQCr6E2O2NNMJb/f92te+Rsuh582b51G/5HdglkAHEvE84CopSnbP&#10;5mk+ZyNweNxwCQIgAAIgAAIgAAIgAAIgAAIgEI8A20jjKDXxyqJA3es3/9rhJ/BiAhzUEiGt69HA&#10;lKTLL7+crar2T4MogHkFedIj3rwCp5WNwEkDgQMQAAEQAAEQAAEQAAEQAAEQAIGkBMwG4ID1z1r9&#10;mkASGIH7ZB8OqQ2TJj6eAxLA9qOt2Q5MQtKvfgdGANvsEpi8w1jDPVMLLINTBgGPIAACIAACIAAC&#10;IAACIAACIAAChgA/bimxNEtqBE7MM6QkDCMPQxaceamScR/43mP+dRCXQHMEnowFzDTI1c6B+R9A&#10;KCHZwRkIgAAIgAAIgAAIgAAIgAAInIAE7KdAm+wnkGnxlF1iv4MB1mP+tdc8e86HQgAH5jC8MR0W&#10;4MGoIggTBEAABEAABEAABEAABEDgBCSQyMQYc6ySHr0WXr4dFaR+AUzJYCOw/+izBXjwrLJJbcUp&#10;0HzznktuvMb3uWdtCkGF87L/yS/a0X3vzXDe4AoEQAAEQAAEQAAEQAAEQAAEjiKBWEQpxsS6bMj0&#10;YHgUraEPIYynz1/KQeutya4tyrw8Wf4cZ+tyHGFtJHcacdRuPG5V2MRZhc0RuSLTsUqvcePywpGl&#10;QjMYlGpa406nvSb1Mj0yLHnomQG+KI6EEflnEUxy9UJuNT0iAqLYG2sPtbc0umpJ8ExEUPl6kHs8&#10;Jt5LbhwP9pbz8BXT4RvHj1VIwS7i5SU80r6m1ueeo+KEhIzW3aL6mAK7Wnq9hoxfV+y0tNzCktLR&#10;E9LSM/qYCONctCluIeaSaS+mZSUIXLbJgN+pIcqAg3NEb26rO7S/tamuN6afCBCqVscrpWT1TOfE&#10;6hFU3fWmT6OI12lY15VX7sg8tUdl3OrfbNc6bvapulPXjCZ3oU7Q5lz1deSRpkVz84uKR47h0o/1&#10;9hyuLG9uqKWX4qVaGeK0Db7sY+wqXFdPrqqUnU0dtPZEd2MXegao2qKfnisouxa4CDuBaNom2UEF&#10;ZBccpSc9PSevsLBkdFq6+IGq6JGqipbGOnpqRTBPd9UJrup255KsVOwK4J3etrPpAufcFciL656o&#10;G7YBq8J0CscVoa7Cdvfk3KO1U4XR3HGdPCm3ukpTYaan54neabyqnz3dVRU7G+uqCWwyEgPzezwT&#10;gaxoduFZXZ881fXLvm7XT+PdYWVat9ePismqmTYoJxncr/hj5NIT19PTM/KLSkeOm0QNX9TPnp7K&#10;3Vvraw/Z78D0gHPX0H5TTTBa4+5e/u/ux3w5kqlwVSf91e/RblMapLuwTCep0hanfpr+34JPGCXP&#10;yQQ27o3fvivZLSMOS8UgMXefwnBSp4KNd9u0+2GNOyglFL+TcBNdIh+iTKwBs3vwbPpuZ3Tt9Mee&#10;W6tJjo5NJiRwlGBlO16Gg/x5xwCqF3cNQ3zDc7Vn1A3L8qJvBaYdSyCuI95Ix+XIE07oJsdaI4Fz&#10;928GqtQkfm8WE/WrIqJNvbIRCq/GpX0/dtUfK3QHq4LBsoz+6F90YtylYVcBV051c9S9nywme9TD&#10;1fLkpeeLhHKu1WOkWAiKPzF66rVQZuI2nZ2Tl/bDnz7oKTlT81WyTBp86ChueuBWfl5udlZmVmYm&#10;pScrK5MS0dnZRX47u7rppLWtvUfKT061zcc9GFbp1blXDlWcaaITFw0q4ty245c/gxaZVQqYznjo&#10;rArQtRRchmunLGAcquLSFdaTC1WqXCtFXCrVLzz35JRJE//xlpvHjBpBUfOtiA8DIlE1Dt0gjqpD&#10;n6QJoHRUE9jvyBPeoeL96C3Y+AUtbssJ0hjnN3XzDpM53kdQXVv/fz+9d/+Bgxdedq2rCoYJwp96&#10;LTtEZRYaQE4nqcotW2rAxn5XKL5bk/QU893dYpFnHv/D5InjZTsqpWCpz3FNmbnTH5RS7lSCDtFU&#10;VYzxN7HIvKgOlYMSvnhWzdR+bvQuZ+rpBnzzUN0ohUUdk6f5m0kzEYIVrA5TguFqorPB/9pptoJV&#10;7rQb4bKlte3ZZ5+rOVJ/2lkX0Ncn/nj/xPFjb7nl5lGlhQIpd03uwOMxkzHre79zqvA6NzXN277n&#10;um+wrvTbd1uVV51lQ1X3rXwn1ZOcOlBTAPYaLfsREzZnTp0pIl1CVDq9zEFOnboPflGfLMnmltZn&#10;nn3ucM2RxaefQ9//+ucHJk0cf+stN48eUUxsFE+vfwHL3Tu6WrGrVjiRW2eeFOnxjGcIIkYq+idX&#10;lp35bNf7LTijKr+xCOWf7rKijurouGrZ1UnT4yYQyEnXB11dVAW23JrqTddaW9uffe652rrGM85b&#10;QV8f+d29y5YuWXnjBzOjKc/WBdA3l4J7A19m/CMzlfGAsFUD9/9iV0/714C5QJMsq2QTpzkgI/IS&#10;jb4eeerve/cfPOfC99DX3//yR+PHjLp55SdLCvOowOR4Kqh2ymuBcOLdb/y5cLV3XUE83aNsv1Y8&#10;8tQdr2j8wo170M4N39d/qgrv1FJW2BysVQDuOJUb2SRFXJ5JELvCt7V3PPvc3+sams+56D1eS4zd&#10;CNiPfSeMVw2VKuAku+96dlXy90LSbqN8eLoTX1w668Ht1FUb5dhVlYI5oYGDyYudL1sA833fYqf0&#10;I8sTC4U9ADY+HMVN/HnkruuCybo1tcYhBo6JrMIOmmZ3tLcIQTm2+n8FQ8P1j0NctUWVgF0Ops91&#10;VznOjdOyHZ5Wk0owW+S0f3978Y9Z3KKK/ZrCl8kwadFSylRZUQMMGKVU2btqclYb0dXWVF5X43VV&#10;JY5eSFDZGDkW/iP/4TSaRsqXtHiTp6zd1KhSkKfpUjXNpyqDXc/+8MdHPnLVBVbdVpTka4Vi9Dho&#10;ermueL9uT+8fnvh72pyll/pbjUNMdyEGDaeWnjQ9YdzYsaNH5heX1HZFKxu7qhq7etMiR1q76OcR&#10;eZnpsci4osxJxVmjsnpamhoPV9ceOFRDs49c+qqKO62Sh5Q6IYzAGmLJH3jkkHC6y2EpZaiQvURd&#10;/pUQdJBET+Kkkbv48LBEtWMdlYrTU11NSmy+NGTQ/bmKln89uGvjT376swXzZtPok74SdCm1ub+V&#10;HCQIvsKZFul1cuEahFGBmXpiV3x6WbJJjDKRyTAoOhmg+CvmfbkIY5Eu+WYprlVdojKwA8cx1RDj&#10;kV9DxWMjDrDH+pWnk9lvtzyXwXI/xvlVfnUJyPToW5rzzmdZSBKCOBQEq65UVx343K2fVLlW/a2a&#10;E5EcJUZpimE3yTCqquA406CYpEqYdU4uObOcQhcieZ29yDJyQFG2ZBQxwZxGlnJsTeFIVmSEc8j3&#10;SEMHkVTECBF5TOMA08gj1RwRlJRSVGE45dxsRLM2nYZwIbOgexQKMJqRQddOWzSffrvl5pVlC87i&#10;bFoHNy5XJ2Z+Va3V5VpUZFmLqQFJr6pH4uptlZwvJu7dZJdqt2g+d+6YJimU3x3rn/vFr349Z+Y0&#10;mk2TvvlHfRvjAEUFEEnR4kfVQ4YmDl3/LXWkVoao37nm+AYcVFgSvqi3CruEr5qDKn31vHouRxlI&#10;mmo7vaK8VEsRlUS1DtVeVFCyasl2rF3qu4CIVLy8jjswUZlcNdyp7cqBulfJHEsvVDJ0PmpESU93&#10;949//D/TTzqTwL/+3B9/df9vZ5ZNpoGdZCP+qGkLqxrwbYZ+Vc9i8FUtLgkLqbmTiesMU/2qy4z+&#10;pbwzSdVqrHN6WYFoAnxFdiaurkn2Y7LCE3/VZDh81STlLVX8JOd86RvzVAUnndqvmuf7AnetokBl&#10;RyRj5J7MlXh5xxYVnv4ZVVrc091FPCfOWky+3l37l1/cd/+cGWWqilqZNXcdypcZAgpJKcpUNALX&#10;hIiuhKbntFYvSba6Z1AxyDuioOnyKOLU9VP2S9zzOF09T4gTNN29S2iUHDE08PAUvRD3NrJ+qgKi&#10;5qDqpNMvydkBkSM91uE2LdKmBp22slYNgW9/I4oLerq6fvSj/5m39EL6+vwjP9u9dVNTS7tdwWT8&#10;AQfXMs8P9i2Sf/K1bMuH1ZdwWP4qre5QVi8hTnU09sNKZCnJHsNKlr7XSE/ypsDpcdLpHgRz41Up&#10;587OnU/TDcq0c0NzcpSfm11UkPOBG29dct576ZfH7/vB/b97cOrEMe0dYoQWePCAiH9yZccKVxeH&#10;A1TkxMmn1R2ZOITRhXIvqpVaj2e1d9W6rdpL9hJTGuJXrvDegYTsUTUxjVokXnUpko5qFDy2sfoi&#10;q37KItBJZfuKuRdyvrnmFhfmdnd1/uh//ue05VcZWeeteAaULftk4J47oo8oO5KunN9E8u2BtzFr&#10;myGkJTWld0+4Jn3+xuCpAaJnU4f6xSkRVSVkAp1pbydqlRr7Dm7GuRFxB1GWunTqOdm/uvNzJeJS&#10;4o5YjgxM2zNp5MG67Oqc0bqqJHo2WbcmU6BWYzBxypKgUYKKUAN2sEthoFJvjy9c5SIH8aI3ly5Z&#10;lKhKo5uCEjQ6TzZtrdUsQW4qiKdUvIWkair3GxKTjMfd9dnflEu767Dcmx7EVDqrY9KFIiNRHYwj&#10;vmTinQ6KE6q7LKsTkKGon1jx8iEvybuSu1fWtUE/nVo4UK1VRs7lw7VADDm5OnCZaW3V0lx/43Ur&#10;du89SHc0o3hZ/dL/LHnomD198kNPPJc2Zb6YwNaHpysz+txJJ8U0edKE6WWTD3dmbquL9Gbnn37y&#10;zLMXzpwzeXRBTnZmZpSC6urqbm7v2Fpx+OWNO197Z2d6V+u80vSxWd279+7fX3lQ3npdHan4qm+Q&#10;/iqgqet26B6nCwDCj2UZ5orBNcTVsEWBcVvQ5KhFmibthG8ejq3rqrkTJaygqrdS5UtOq/duXrV6&#10;VUtLG3fKdm/lhEzjTrkajVPN183tR1UVkR01EOT6ZMajzFGOlljB6trmFsBs8Rdjbh4daqlGV2xZ&#10;K4eAciCobtJSLesBjZK+HJEcVvIgnu9h8oak7lUyBBrfcJJ4SMRDNDFW003FNcgQS91UdVMDI2bN&#10;BGqrqz7/mZs7uzqtGQQudud/RscTTXTO8lIH4oxl+bquf5wY41DfJq1EGhpqFsCRuELBklc9wmbC&#10;GoUmzCUlJx3YfYwwOrMSmiGv9KPVGaIoxYSKSr+SvqKBMFueFHeNrtRI3zNCsu+F8jwnJ+dD119+&#10;4YUXTppzupNhDZHlpHOvM+g0QsuLfRdiCUx3FdUT6Wouy86A1t9UcVj/OHdP2SiV7copEXG2682/&#10;r1u3rqGphcfrpCKsrlc79fbGqvJw/bFnOtQV3V5UliVS55anIIviECN+3QRkwSn4qtxl0VATMMKV&#10;vLAY4xTxQI09Ol50kmwVzY3UpQllkxF1wBFLelTHqZW51zcUriQ8WOYKL/5yB5eekT59yoRvfvNb&#10;0046nS68/syDr776alNLGydJdU08zLZL2l1R9CBSR6q7ZvZjDzFVCaspG6e8eX6P70A6s6JPENDk&#10;RAPnRWGRilQ2MjH9pDpJPQdn5Bx3ffy7CJZ0HYteeaNhtczXpezkAPUEk7rOa6OkumYf5jZtEdB3&#10;bvEj3XxnlE385je/MX7GQnKyZe2T69a92tjconjKuRhTtcythVuJAc4FxJ2RmiHn77IntIW6IugU&#10;jgrE9AZ8C9UTB5qhHkyayQLTvVMVZZ6SvFPxxP2AV4spfCJKrr12z8OinUuTp+qcqujMbzpzT6ZO&#10;6oyYjCs2NJqZMmHUN7/5zXmnCQG86qEfHzm8v/JQrXSvenm7ZroHTrqnsV24q65pJg5JrVI4BYGB&#10;G9Uq66qMhQdv8n+ueHZKyI0oBatVGgdWF6SHdCYod1J1rfD2aOq6BVxJHqcZOl4oVbOmjr/8Hz52&#10;6vlXUPAP//Rbr776WktbB7cantjyd/fOCFcx4SzzFx24rrH+9m4WEUg8Di4WwNwAZYvm+SbLgewB&#10;WPqa2XaTGHYpb4XCDQ8keIKK66GtmbUY5gISDaBH/uXI7B5Md/gahRx9iaBNk7TKhX6aMLqE6ufS&#10;C6+273GGk6fq6cEeU2aFZCOx6413g4dbFehBuKmuZqyvtSUn07l52fXZe4dwFbtJs6rDerSsa7j5&#10;3fRkIh45eJZp5oGAueZ0bCqtYr5Pp1ZqFCOBnQTLGiEVgS4mtQLHgc8qhyWwqrjqX64K5ralS9nd&#10;nrgEdBb0b3K87bRmfVlFonOm8KkumjkbJ0I9qKRZMfo7QldyVG0zqlndn71JDvjOvYrTrDzdh6on&#10;qswsx7Li6zuH6/ZuVzQue646VoNxfOoegHE7RAUSV2+sbl+mtVnjE8VbyVsudn0bUaWokyGmoTkh&#10;3GmYO4ic0FeVSc6p8MGNUtBtbjjyyfdf9u6OclvxKtUrXgjMp7E5M6Y8/Jfn0sbN5NGw1dMxA4u2&#10;+T0nJ3vJwgVdmQUbjkQXnTzn1msvmD1pRGZarKOTFjuLgT1rHqrn0Yz0rMwMWhndGYts21f7f39+&#10;4e0tOxaP6M3sat7w1jttbcLsIIb6QriqMnUJXW5LXAvUP3aVcC7ZP+r2qqu1quJ8t5KwefBhQmRy&#10;qjGJf/Nz0s4+reP0k5vHjmobOaI90hOprMx6+oXi5zYUK1Xsu3FYHZ/KCGeIAj5yYNuLa9YcOHiI&#10;Y3AtgaYNmdmR6WM7mtqb6puz2zqzO7uy3JVeVg2lxESi1R1UVRnvrZdVqF0RLdMH2f0toy6PDrVh&#10;pLtHiApn+KgVnTIU+4xd2nIl9Z4M1jaNknVT3JasexvbB3hUJSu7M3C371Uy5XpkINffcaXkHNXV&#10;HP7C526hakMgXQtpVIFGCOaMcR2NrY0NLZntnTnt3TkqBMbF6ZGV3NZCeh7BuQOpvHDtFxVGGXUp&#10;9bYpyTLoKc1vzQWoUbiwqGh7uxx/qxCEBZgNLzwrwVMMTvGRHlA2Kx4NUOVhU5i8YauJHr7xc7fA&#10;3QlVON3/c1vmiikwmI7tszd/9LzzLhg7baGrpnGbiHuYG7B2odoM90PpQvqK/6TtQAspOzDPyMCM&#10;NMV1dXdk59yHmYU5jr+9bz+/cePGPXsrOSOk5ShLMiq7viv3ujWLAE2nbt0ZZR1z1iTrvpUnLDQG&#10;MZA18H261J7EkTVBvmndsjQ66k5qY8qlVNFpUuPpNRH2YgFWgN2cAJERSw2qdUdcxHwz4KainBoK&#10;cjDAlZbHBUyVi5eunDR7GgngyXOWUHrWr/7jpo0bKioPa6Q8pJF1Shd4Rlqssa62q7PdUzsUdBmw&#10;Orduq06xxSLRrJzC4pHdlgFHGXPkGiTTBPQck0inZfORu3Vk1yGbidODiVujqPZq9o1btD15x81T&#10;TUPItOnozESSGhPwEiFuQdQlcofDE1XyfsF/JHY5fmbm0nXvgrkzvvHNb46ZehJd3PH636iK7t13&#10;wKmi5kaj5yAaOqormrdWNm+vbT/Q3FVHvjp7O3kSXGRHWLZFdHzCbZpOxI4lWn4idy319lBFEgi/&#10;fs5/ZmVlZ0SjfE8jp0IDyIUhVCp2/SSLuoxAZEhXUZ6qU2pfupcJ0BVST89Z3NgUz/0PTyKwaU62&#10;YdW4ZG2zG6RsZ/Kibt5OzeQOVnVgyuNsmlD41rdmLz6Pvj//8E/qDlfuO1jNlVhXZ908nGsqIOUs&#10;sB66U8UutXvxr3sIwQVtHIgzW+mpW4aVWedmp3pk01FLv6yG7Vu5hmSeaGAqmIpVVhjVhK2WzLhs&#10;woatKBTd+5rimDNtwpXvv2nR2WIJ9MM/+9bGDRuqaupV/dSWXqtkzKkZEJmRqxp8vv36mpOXitKJ&#10;W+I6sxqaajEETapQOQxQNU2tiBT1Vk8lkBvZpzMup5eWHYCebpCmZNmL8kU548A9jI6dW7QpOHsi&#10;yYwEmLmun2qoSQZwjl1WAkNXXonFyiaO/ta3vr1ETigYRk5FVoWnMPIgU/fBdCrtjmaw6wrbc/vV&#10;/S/3Obo75ruuiVqN+vUYWQ+WtV+nkFTP5YnQSizfTriPkCWr/2U3os5Jwatv7kaD6ru3HoO5Usid&#10;nlpSoBWKM0sua7LOGkeqYlfdoYLHgwqO2swectAqbWrQzeVgtX9OPQPjQNShC1ju9RAVVJudVIrN&#10;oIT7N0+QMi1qwZtS9yoxijB3tboDMQhV5CY9hqZJpVNdtCerkPiSrkCqZrgbou5n3f+a7kzmRRWo&#10;caKoc9Kdysl3Pz2dZe3Y0ilSPZ2761SkdFUyBcI1ixe4qVuRvOs6OTJFpxwK27B0KWWDKCie1tcD&#10;RjpR5l9RwXg9Lxey+NtUV7Pyw+/dsHkHC11ebiaswVL5sv6lP/NmTn30L39PG1W22HC2m6cqeHMn&#10;iERKS4pOOXn+trb8zOIxd332+unjSsgm09zW2SmsH2ra2NzrqJ5QEmm3XlZGekFuVlFB/q6qujt+&#10;/Eh3Y/WcvNa33t5SV19v6qv1OA4jToOG0hZ+b93w1G6JXLQwXSh8Zo8JbaKkqU6dH73uPc0XX7Qv&#10;N9YRa4z0NkUi7aJppGfEaJD/wvqiL/58UneasG+7DqddyUrk7jTrD+1avWoV7brUvQH3iSoVi2b2&#10;lE3K6GrL6knvjWa2dnbUNbfSlun0ltZYa0dmU3tBW3u0oytqKpnsu2VlUkuJVEJc/buqQY4YlqNA&#10;tRDXu5hQ3ooc4wCvKjTjJDUecszFfPPo6hZrqBgsmxG4arMZga9ri4GSbUIhmOZkGVetYWWgeOMm&#10;JP7UH6n5/GdvaW5pUf2PcwOSrSItbcm0tslTcghmb0YsI7Otp6umoam7tS2ttT3S2p5V35Lb1pnZ&#10;1U0b1PUeS06n1bs5cw1mxGMlVU7uCC9Cz5hBuWUA16NGa024VLlyLC7WgFFO2IpFrY+WSGhWam6C&#10;bzR6Gbkzq83WPzGuleLHGos7Vc2yALPUcfW+plDo5LMrP7r8wotGT1lg1WGnSw5oU6767MxQyY0D&#10;stMRa+ZkU5VfVAflC8gzpytcUiJVq+CbE39kadodtawC+955mdTFth27ZRsTfZ9rRMzunUkMPfKQ&#10;xZTTVJ/dUJdXdzjaIZZP92REm0tGtRWNaCssoYBYKnCkZpirz81YU5U7Vxj61VFTekWo7GRZ0XG9&#10;koJBVACezlBZY1lrrL6mNPW0izImWwngjl/A1SNCcWeSPYBEo24jbKDT7DRBVQ5K10ZIsNEAbuKs&#10;hXRh4/MPE9Jd5ftV9sVCdlG7KED6S/32gV1vLz553vS5C7Jzck36A2pIokuxjva23Vs3r9/0ztiy&#10;kzpZwfKYQm4o4O5MdA7KSM5yVxK211mwH3nPVDNuHJSMWi5hcRQy3315DbMjjK1+ydRoFszKRiTv&#10;szxLpW+7zFbVJX0PV/dv9njK/Fnf/Na3R02eQ852r39m46aN23ftZR5iZlrUKqdl7GrYuKX+lXlT&#10;554/+7KpI2fmZxcqN31kSs5P/sppn575pdGjx+Tm5RvfslKpGqtqssybxEaDAAbC2VRVVINStLlC&#10;UbGoO4KcjmERqxW1cGEpE7XGR2IycwRyJk6pFzX7onskbgXqzqxTri5SWudMn/jtb3935sKz6dIL&#10;j/y0rrpyb+VhB4+e4HMNLmVVN+PNrt7eivZoRXdGVUd6dU867ylIT+sdlREbl9U7Nat7Sla3PX/K&#10;HaUaTLNrTqIeObADrazMrU0Pjnj8KMnrToi9O3k0K9i5UOy7jBoXmu5azmTI+QyNiWGpLl0NOs1A&#10;RpyofsWk26FFHudOn3jVBz6x8KyLyeWff/7dDRs27K+qYRdq44q/7w8IUDl65rE/TCo7qaep/Stf&#10;++Jjz7xgYjKyk7np7Csdowhxk9TGHCWDWceyJLbnyPRtTs2zWMqWy0KRVGtdvAWkDMuiUriWmyny&#10;XL5UZGbTL7dzdUtRulXVWOtGSqfTJo7+zne/u/gcMaEQIDgd9qrbsKZidb0Sccv/rZBlaJZn7iG1&#10;A+NQ32OVDJa3WzXud0IwvnjYxH9N5J5IVYHxiFI65t5TOTMDZlUB+B9WuXyz5+/yq+on9Q9K/FIn&#10;yFe4vtGhVg1z1dUZlf/KyT9uehoGB6oz6kSqe2UXTPblHfzoMYYBrGPWWTVdgJMLNZCRwXGgnFWd&#10;f84zD3xUuOJfTVxnwGavnZnRvztdnlZnVQYnepU7np9gdAH5ddctLZjZvafaqXDUZW65as2ErqN6&#10;jt0uEdFY7PqqNrWIwDV8bvQcnbrdiMD5XqurtzmxU6buvlLp8N1KreBSd2M9ylRzInJ7l9zEKsaj&#10;alIvjR48fPNHrnp14xZWul10S+NNv3JxlxiqSS1MAvjJp1enjZhyioGsIBiuphVGYuPGjJl30rw3&#10;6nPf955zP/Ge0+sam+tb2mlM090tVsyyXLcrH4+PKVn0OJBoNC0rmlGSn1NaVPDLv772x7++uLS0&#10;/d13t1YdOuTpCPQSicQVwtvtq9uPuhdy7VGJMbrKU6fSC0dFx88smDxjzKiCs08q+Pw5u0aMXh1p&#10;Ke+pOxw7FKk9kPHoSyWbyrO37YtST3n1uW23Xn3467+Y8Ps3S3tVS7Y7BXcltWJqOrznb0//dd/+&#10;g3yNewl5Axakrz2nILe4p4cEZXv2kfpDRaUlUfEgMZ747I70NPf2NHd2Njc2dje2ZbW1Z7e0ZzS2&#10;5jS3ZnT1KB3OfTofrp3APBZX+770smcx/yripUITYxo5hU9/7W1gbFQxexdFsByU2kXDKxKlilPa&#10;z9lfJ+0D2rolI+L6IBKpl+yKwa4tgNW5a+RhPKqClI2hof7IZz+9sqmpWRCULNMzVA/MV645J1/A&#10;pIUIHbm1Rw6WjB5Fg3huLrFYV6SnhWB2dTSRKiaYJIlb2qJNbTnNbdHu7ijLFY1R5IgPM45kDvZ+&#10;JDbl2XZgZR82timeR9DryYVhXG5HFOhEUMoIT18d8WMpKyV4mKEYUPINW4+z9Hpdbj6yXcsUy0yQ&#10;F9EUnMbrNLJPf+ojl132nhET55o8ckesUJur5kR3trLmaqlLHri/4XuGaBH2vd7feO1bgQpaF566&#10;oZrEuzoEdSuJVW59hUZvb7+7nbtB3tTKtxznNixvCCqdkbTMtpbRe3cU79maW1tFFVqscDCNRaQ9&#10;vW3k6Lops6omz24vKFLDTn0DtnKvZ3B4Rb2eXCA5Iaq6pXjlCmhRBnojgEiK2d6mHasBmWoRMhDb&#10;EKrmUNj4zHKUd4rKBMnST6Ns8J3PkutqgYCsKqp1uEtSlA75IQH83TvvmjB9AbnatOYRQrp1Z7kI&#10;2SyJlN6oxz68a8P7Pvyx7Nw8f41I4UpHW+tDv/tNadkpckuOpET/sCSThSa7DmWZlwI4TdgtdSej&#10;xJscGfHmeWNGls2Hh9CqDQjHanORteVVb81Qt1/VO4nIWQbLkbmSzXRRlazceM+9tmCr7FTqxk0e&#10;Fs6f9d077xwxYRa52b3hObKwbd62i/mwyiKf4pOWtqXhlUO9W28693Mzx8yjEmzsaGrqaGrrEg+G&#10;EJHzSgU59uPxjRkoqGGOhk7LLZZNOnPBHad9bNynJk6aXFRUzAKVEsNTM8osJudcdP3k2Uln84ue&#10;BhXxyOyrm6UcnwggmqfpveXWDNrHLi3AlH7ZvXCdVAtPRC1V1VJ3J9aGROVYtlfmIq+4t7pEYnOn&#10;T7rze3dNX7CMkL/w55/WVx/Yva/KaeRcU/WhT7nRxzq6Y+90RF9rjFZ1xFqFuVyuEJHjbjk4Ed1n&#10;Xkb6+NzI0vyuBTk9tIhEaxg7WNVpegYzymyoOkNZE6z1F/ZdWKZOPbJBA1FDEfbtCkoxlHcf1WuK&#10;2sZt325oMiju8AwDhx4LZ/8xf8akaz688qTTxZLyR3/+3Tc3rC+vVBZ1awm0GsO7enBPgGmRza+9&#10;UFQ49bv/+Rwl7e7//HBmcbaJTk0ic144hSpfnF8eivBwVtY0vifqSXyuuNy7ynleNUrhHEvv9uQ4&#10;P/BC1z3PjA/XQO4NpCN7uoGXnqnUyrIXMcsbhupmZYySu+lyXVhJAH/vru8vPOsS6YS52bdZhUSJ&#10;QRZ+prxMSI4osUqMY3Xy5RkXq1+5Sjs3OSNDZcItgaNS5RSGUziuaqL6Q1MwKm1WrmU21dyyVqIq&#10;AawTdZK4o3TnXe+RlYMEfccXXjh9opxUb6c4aiXOt3F1l+co5EDBDNO8jUHnXReHuQ9aJ8zARGsx&#10;kvj0aMYpCUYlg+ayVOMdOfoRX2X+HFf6NmFFpGlz0rVrFZrTxl2N3VVCOixOiOLGuQisSFZPYOqD&#10;7hzsuqoLgAOSQlf36Fbn5/Q3snbpaubkxGr1MgjdvHTDUGHpjk5Nf4uCF8511+EkRlhqWUyaf+Qw&#10;gXs/1UDVmFGVmBzN2UbgSF11FQngV97YTGHQ3YrkjJxw56db0FfWxT3zZpb99bnn00onSwHs1EBO&#10;jW4D8t+S4sIlpy1eW5d/52ffN2/yqP3V9W2d3UL9itlinpEL7gjkLUhq4AyhgXOzopNGl2zZV/Ov&#10;P/rTmaUtG97cWFfXYFc4QdbenmJXDJUi9Y/Yyu65RzjJ1u1L9ZSuGpUxdnruvLPGzZ598vyxC0c3&#10;LC+pWDB/ZCSyKVb/UNWG8qotOb/fe/Zfto5u2bev98jBWBrZf4X3f/tQ7di8zs/9cmJXuhSf+nbF&#10;Qat7iLMPWZYULUavKX/8scf27qvktstNmIfvdHzwohG5NIBp3h8pmtbRmHZg37u013XUuNHRaH56&#10;NC89WpwRLUlLzxVpiLXFupt7uutj3TU9XUe2V0TXbx1NIdiTr6yj+NCmD7mrVnYx9uI3HgCxDBZV&#10;xFq6qZdDywbBdhXLyMlY7eW79hhL3do5Afp+JsY6SnWLkSv95F+q7VJvVlnx8ilxxCIN9bWfufVT&#10;dXX1pie0J/Lp/P3LSwhmb0N5Wuksgrlvz9sZ0XoJk0gSz0Qw39giYMqDH62ho5UpN9YPe68vTzPL&#10;9d7qLuu2rstHXsmFlCJ3wgJDgzJGLVq3vZ5TyR7Lfi77GmUWk7YUdYdmG7tom+m8ZF1b/bRFWtVL&#10;q13YzZIu3/zxD1519bWl42dbmF3NyHXDdwZbzg1A3fGoJps1KHwLlPTcTVJH4nSjBrPaQ6T8yPuJ&#10;Wo7GTuxRVSRyYNvaN998c/2md9XAWUUnCei2Z3JEdp+Je7aMf/fNaHOD1Y+pm4cCKOq2aBu9OXkH&#10;5i7cO3txTzSTJziYIc84CO8MX1UDW1TQuZQZvPxB2iTFibPI2Xp6kx5Qykant7mqpdHOFJJrS6Go&#10;AtLmbx5/pYd3ajcdqzg9UiJnzEx1NQqNrgrylrVg3ozv3fWf48roWWiRt1567M3169/eyoJNqgVd&#10;9p3NNZeuOK+weIRdSexzvkHJvj3sa+SbGo489fQL0fwRfFfmATGFqRqXyAuvEjeTdJKnrL5ywTOL&#10;Xmo4ouB4VzDfP8WkkixbGaC4z4lz9ZwCecWsq5TjbOlTZFVtyNfKUDZP4V7+KuuANS+mUKsRvBSN&#10;kdiik+aQYBsxfgaR2LPx71RFSQEzKN3Ji9LY1/7O/p43v3TZ10vzRx9oOtDc0aLu/7L4nMXOYpyl&#10;ssK3YCUnJAgZqriTnjvpnHm3n/rR0R+fMHFyYVExlzPlirJv6JmZFFmR1aZoPXjibCoIZreFACK7&#10;GlGTpVNllGM9Ya5wf64Gxc6iaG4m3BxUDTfr8FXaZWNS1cjVUZixxrwZk+76/g/EHvVI2ouP/YyW&#10;QG/fU8kkVZGoclE1VWRZ1sCDHWl/rc3YUd9V1dnTkJ6WRVuZMqMF0fSofDIflTntfG3q6m7t7D41&#10;v/uKGSMONMUW57SMyvSPO03I+sQZCMkhmW4kLmVlTUNzMWkdKKuZnJAxwJ1JVbNUR7Z0p7Jxt6NG&#10;+Oo5M4KtMYDrstNNUuaCs+Luvk+aNfn6j94yf+kF9Mujv7iT2vvOiir25XSbZsClg+PfOSwe6b70&#10;zKOjimd//zevNFZ1NRzuWnLqiBvet+D/ffOLDz35d+NJ1y51wWmfXI+16JXtnUcWyrTDwwOzEkcQ&#10;MyNQ90MHmQoPjMXQRabSzAMqj/o5WxyGikhiUSnUtl+dRa5bIptc1C6ZxVD12qJpk0b/53/+8OQz&#10;VxjMNnWnMml9Y4aJVj9t7ki6RjvAnAIwfZROj/pXq019u/Xd+8ztnnPMEtNVsHxdX1aaSjZvbuN8&#10;Zu6DatzK1UtrQP6VxZ/6R2nDAAFMTlVnqJ0ycZVUrZk4cs1bRKVlDheJFsBWZlTGdKr1L7q7cdLm&#10;jEtkt22JFc1G7SQ1msLLTBaW2Owlxj1K/bpT5OhRkw/TGrmYgtWv1Xh95aTLSheZLCJZeE6xGpVr&#10;sm+n3dMqTStQ/k270KEwHx0Nl4YOmLsE85cv61+5x3OmAjVovlGKKT39H9+P2LPTeHWVFLuQ9MJn&#10;NUbQ90H249RBOf6g/zN4ekXXGHJy5HDlpz501Yuvv82GXzb5iiFHT29nV5d8Tof44YzF859dvSYj&#10;p3iMzomuGU6nL1JJz845/bRFbzYWfu/z7x9bnLv7QE1dc1tza0dLW2dza1tjU1NjvTgaGhpaaEF0&#10;O+0FJqOzeNYWndGz+Dvo0yk+9PjBto7O+qaWCSMKzl4853drti2ZXHLwUDXvgdTZE3l0+iDTqahi&#10;d+qIHqnalYQdySquzhxJKsLNKchdevXMy//hrPdddvFphefnvP7B0/LGT0pP63kyreJ/09858lLV&#10;io2TvnJowcfbZp7dXTy9Lae0s76qm8okPaOtM+2ck1qeWFfYK7b1m2SpE19HJEuKtni1NVx33XW1&#10;R+pEEUhTBf01x8KZBZk55KgxLTsnI3dUQf6o5oaWgwcr6EFi2dkZNKkd62mKdddHehqE2oiWRrMm&#10;RbOnZ+bNKcxYv35rAYdJgdJmXSpj8b9ciy4uirmJ7q4uMv6L7ab0C6251fGKGRE+p/QIv/Ir/y7P&#10;VVLllV66xMukOSLx/OIeMYViskM1i33RPnD6tb2jgypZu9wU3tYuvrXLv2TnpjR0i0AZgoNCTMhI&#10;s4M+kcHLGWMeKNMvtJbytCULG5qa+QdOkA3zlJn5BDPWUZ+em0cwCwtHH6lp2F+xOyc7i+gmhvnm&#10;tgIKlKnIh6QrPJqMIECXRfZly2FuiiBlX2aKHfNlkVMuBGoIkiP9KgJh5lxgusgkZuIsfiJs5Ku9&#10;XdBr76RvxFCglAiJIQEUhWqVphjwKyY2QMOSGerPogXz/vinP+UU0IyPuylZvZzd6ZnL3L846ldO&#10;u3Gfo+5PAVLUisM1ZOA7p/6j7ic8tjXN2enGqT0311befPPN5RUHGBovoDW12FQDAphTXzP/9VWj&#10;d25OFztX+e5iGql7vMs/dnUVVu0fUVXRmFfUlJ0rylGWFzcHruei1tO/umRV5eUmQKsLdK3QhSKq&#10;hyhtbjNiY6kIxzRPXbllFZIzkab6d1O/2Ut9NLcm8btoS93Uc9LT36gL7aIqwJVH510GLWYghZrT&#10;M6fixiIbjriRyT9q9Dd6VOkra9cV0KtrI5FDFdtuvuXm/QcOyzYu7zomY40HFi1dpu6DQf+89dqL&#10;//2d/0fvFJ2zYLEotBAHNcJ31r/Sk1kkopM0RDPjJ1IQc5kLzoukwq1MsZXFQFNI4gfZgkTpG5ey&#10;uaomSdT1Ix5lKcgf6DbEPAkd/yWeol+iFkUnRJWuia5JUZUdEbcfPhEfmQbZ66jiEmTHjhlBPHML&#10;Sqnu1h8qJ54V+6t0uYsQ6Lyhs+bd5udvvfjL44on76jZ0dnTya2CB2I9yjwpZbAAKZWs+IkmV8S5&#10;NGXyFXGRPJYVl/33Mz9bkLswL68gIzOLXIhaxFhllgUl1YEKbqbHlXVVd1q69orpcKn8RZvi6q7Y&#10;89YpSUE+h0xoGO6+RFwxuq1TSYluvUfc3MUrD+lc3Exk4YpAxOy7CFjXRp1DVVH9tWZkaTE9665k&#10;9ETqEiq2bbj9X750qLZeVzAe9XGVlnf45pr8t3/SMW7Z5pb0+3d3v7O/fn9dc017Z00s1k7mXXpb&#10;qxwe0XRmJ00yx3rbKfvpsf017Vt2Hv7Cop7DkaKG9Y+XFKX1REtUqLq9cDuSFVD9wgMobkqmszUD&#10;NVmeciJMFpgEJaYNdMa5LjMHdWOTWOXMjtiiJhx0yR5DFFB3b6e8T9KHmwkXGpcLf0RV0F26wigi&#10;drfE3t6xI0seevQvo8ZPpfRt37iWutDDtfVcn8mtvr2qvsKu7arYqVL29r77xprJ42b/xz0vVjV3&#10;Z/ZktTd3H6hsb+1u/u8ffLcnU1ZZmT3rZs0NWbU+qiqy2aqqpFqHrB6Sr2z7urMynHm0avoExsVZ&#10;N+WiCkIVlkiAxM4VXt5kabwr77Si2xR3TtmrqzYiwxfxykkoXXBWnQzo1kqK8teue23MpGn23dOc&#10;O4NCHps6I1R7PoTvcuLuZt+NHNFmy1OuWKw2zf/61PxkixnnFupoSe/93B7di0rDNcfoQvOzVrk8&#10;PcByV/3Lt32VPDUKMDpVu1PTAEokq1Tw3JlsytwdmIkJawOCjMd5wi9PT/A4w84M+VdWbz3wd8pF&#10;UXPkJQs3biSuUHgooo/AklUJEFtWvOrXNZPn9SyD5qQzRBOPuq7GQMGR8lWnlnCt0Ye+zkXD4en6&#10;4h7neKqaCsAtWVw+GJUVkR2+rgos/y8/d9Et77+our7pYHU9ecjPzfnKzdf+wyVnXHjGgre272uh&#10;/Yd8yEmBK5ef+rmPXHa4rvHAoSN07aqLlv7LJ66++sKlV190OoW1Zbd8wossHdE/qYohfcpzM2fH&#10;hcr1Sg1KXSUYa2msX3jS7D0VB9XdUI7Q6O0MtGOXkiT7EhHC2FGl5RX70kom6Q2Bsjq664eIddkZ&#10;p5b3jrjxfe+ZN2lkxaG6Nlpk2tXbHYt1tLZ21FePaSgfVVeRXVcbobF7QcGhUVMPj5qTUTwmJy8/&#10;PcPsmBUWJKo+9Ea/7Mz03KzMKWNLt1bW3vfQX8vSj6x99U2nbNUaaF8RMgWrSnDN0w8x0M3dagk6&#10;L6qkM0ZOzD3tylOvu2TpmXMmN729oOHFJYtn0n0hUveLyK6Nsa1pTxV8emvpBxrHnVSfXnikuaOu&#10;vmv7G++2bFrXsfGvkcbq2RM7P3lR9f/71diujCivm7Hrpunr3BUn0lK773e/+015hdloZ3cqaSuv&#10;mpRXSqP7/WlFoyLpJZHo7J7W6v0719bXlxcVjxgxujQnOy+SFiUkZPKTFu+MSHpONLes+dCD9z42&#10;Rs3HxLUD632nPAUty5bqgfirnrEkV2DKe46oc2zvZUMWO9bPmDG/0n2YzuV7U8Rjz4T7LnGF7i+q&#10;ljv5s/k4vURwuQbdDFSAuik2N9at/OQNNbV1su67MHLzuPnqyQSTLMDppeMMzF1vv9Dcsr9k5KiR&#10;o0pzcggmzRbRC4EMzNxoztTmww/+/PFxJo+yZN2mdTZVOXuAnYfxaKrOvl8axUiM5t1R/GhZveOR&#10;R5M9PTQpQM5o8C0di7/UekTH4zxZXvX6SmPKuUnVleq5RNO7W1SdHp8z4jk+/tHrP/rRG4rHzrCv&#10;ewpFdTm6tU1ZfObMxaeNGjuJ6wWPstRYkAbw4hmbYqZdSCj6V67QJYfqWZ30DLDW5s6mhqqtbzUe&#10;2CsGQz1d6pbOtwNya/KlegHVhtTNUcQaObjjtfVvvP7Cy6/Lb8pcaXfhXMNK6g4tePP5nI5WMfZV&#10;yeW7nepYuYfTX/mmzzfF3t7M7I1Llh8YO5lXyvEtRZmz5Aoo0UD024zsSkKdqwwzQkqAnLG1h41k&#10;1LLoivgrX3Uj6xU3QNFvkQbjOkDn3O44KIlBvzzCzDYHFidf1OMDTrRL8PPNUfdXC0+a9YMf3j12&#10;qlgAv/nlJ95447V16zdzzypWqImySMvMSB+d0XDeZVfHi5Cq63/+++e3vbuZ9gZ/58e/Lh09NuEg&#10;wAlmzd8eP9BVSPWcb22Sp3pCGJc835i4O+JBGSGV41PxgwQoFZWzRFn6EpJB/ETDXPIm25QYBAue&#10;/PgDKgtZzbiYzK1C1WLWDVwrnDuMYqYqjPSnHMm4OFdLTpn3gx/8V+n4aXRe/tbzb7zx+kvrNqoy&#10;kbZHCqW8/c1x07I+fvYXKxr27auruOfFO3sibVkZaZnRtA8t/MTV82949cBrlKUdFXt/9MCDBtYP&#10;b/nKojlzX6uSFV4knustrU7PuGjKhTO/vOTDIz82bsKkwsJikSxpvOL0iW5KOlWUTM8jc8f2c+Ys&#10;PYq9FYKtuSLrvOylqEeS/ZJ8WgHxFLVUrevhleGyquk7n+6T+aIaopguzAzjnK5GFYer7zlp9pQf&#10;/tc9ZfOWUggvPf6L2qq9b23dwyt9jEXdIMpde3d026q1l/zytwfyaVhS39HVmpU5sqDx5pF/fm/J&#10;xi+2fH1v2gJa80zuacjT1N3T2NMT7ews7e7J6ejKrq995IPt7dmn7nroPycvXdZZsFAFqwpWrSDQ&#10;lcKyVLgGZ6qxS7/ywVdspDUrPLnKiu5SVGm5B55mS2XNVPcUs2jL3NP8Nzc3bEbp6ua93T9XFToW&#10;zp36/ps+O2fx2XT+5P0/fP21V9/evleNXfjtj/7DHdvGl54eOWbWN76zpqYzmp7XWdwdqanspFyV&#10;jomeMrv46ivmfPUbX/rtn58xwYjMctXSf3XVUpWK/+Ful6sZd4l8yLavjOEciBoKc3+qOHMnLlt3&#10;Gr1wRN2O6aL0zjVaN1xdoE5GrTGzAKnqqgrcODOjbZvQzMlj/+u//+ekpeerFLgdabC6ePhf0xpN&#10;r+Fmrp2oQhO9sOs+qFqT6saVFA0qOBO+ucfJIFVS3T508cilMvqerjtHRmYauGnMWgTLsbyWc+yW&#10;hYg61T2D0yXwmbhxW7seNBiuMtzN2TcvXtSqBgt8HzOZ0IyYlFsZqpJ0uifOjWYhHbMvHnkoh7qv&#10;Yu/GgfbLWZQSWOdeM3ISoSp2QOnwWml9owy6YdqN0VNpubRUxVBfnNrkcuzcr/iyU5mMM3NJ1w3D&#10;X4JRt2IFwGKuKrPMBd90/t/N19KIhV639vCzr61/dw9F9/Frzx9ZUnjXLx7/5HXL+YSnDQvycm7/&#10;5NXs+MGnXn7trZ3kmNanvLNjL1W/qy88/eKzT/nmj/9YebhGbvDiqUeeSxRfPdWDi00QlZt/5S5g&#10;OTGhm3PNwb03feCq59dtlHNcsY6OruaWVnVnlIFyJk+eO/3lV9Zl5BRKCzBXQFUXnVpQNnVy7qgJ&#10;xVNmXb501raKQw1k+23rpPXPJKUj+7Zd8PcHp7y9bnRN5aiuulGRxjEdtWW1O6Ye2dqWHtmXPqIn&#10;kk7Px6IJY+r6LWuwsGM0trTNnTR62+HW3rbmzFhXfUOjqf32GM7uNPxdmV6ZosqaM+B0H6oMxT/R&#10;kZOKzvrA+Z+8etnSsmkNG89sXT1/Ianf9ZHK70Y27zm8N/cP2f+xZ9KHM+cu7s0v6I1mRDPpzalp&#10;eaNGNEZHxmK5PXX7JxY2RCOxt8tze+SD3OXhuoG4OlL9a1d70xVXvLe2lizAPPUuV6JL4x+N5JbO&#10;L8nKTZMWYHo3PT1xqz0955TMnrrK/Vui0YwuYtfbS9unRcj09E8xSulOS89JSy/oatn66uZsMckq&#10;pzjYBCLtjGylVNYxtgCzhYqjV8YqOXeqjL36seBiKl/60z/1UL2hr1TQNFKvq2+kk7r6BtqFSyet&#10;rW3CIkkz/2KWmiZDdLXStz81HtM/uP8VdTr4l/hXO9rbF52yoL6xmTIjDYDaSquMMrGl8wRMsgCn&#10;5RYYmDlpjdu3rs/Lz+3uFOIrGqV2IobPGmZ2WoaAuW5zliofZaJ3jOSSiQDIEJk5/WWDi9voJ+ay&#10;hRFEe2Gkwqjb3U0tkIjVE8bWFsIoEdJ6CGnklfP9iohq9XJ5nDO05fE3N1zuFPQF7zflLgCk/IVe&#10;Sf3Y40/k5JfanbQai1qXrLtN2rn/9G/Ti7Mm5MVGFeaMmzRh0sii8aMKZ8+cMW3yuKkTx9KbdWbS&#10;Z+rEuTOmzJ8xdfa0SfOmTpozbeI8OimbeOriUzYeql86d0bn1Hlls+YXjCg9vGenVrzOLUdNZmld&#10;oW8/qkFTulqOHFi58lPbduxhy4A0NIkKLexNygDeG204uHDd3zM7W/lG7R/B+DsQJ8dCp3aPObS3&#10;LquwIa9QmFlks5IFow2MqqXJ0pfNidsamzbkwgGZOmnVEVYybZDnBkjlLfq9JnojeHtDI7WiVpqM&#10;pHMy7Qr7ozQwy5D0rcfplF3FbW4L+vYgq4TsulW/Lv7lm5+j6fjeNm7MqLXr1hUUj6Jfq/fvWLly&#10;5e7y/bzGQpisZW6IXWlu78SyGfHaYmX5jj/99lfRaJTqbnFx0Yy5NH8aqjUfqNhV3xGlViABqhbE&#10;mZa0+PVgioJqj3xdGn2kGV4Z09iSQ/RocQStaCKctBaprY14UqdFFl3ZBuWUFQ+G5cpmNYgw91dT&#10;QJR63R8xMf4jPtJoJ/6VJaMMVcoCGYtMGCt45lJrIgvw4b3Ec8eeCumKrXYikbvb133onJsKc0oO&#10;Nh3My8zNyczc17A1JzONPrvrN5428YKS3FGV9Qd++tDDrR3t3BAuWHjmyss/8Pz+NWwHFnY4sVKa&#10;p5YiM0tm3P23n87POTkvv4CeGSGN59KWzkZC7sB1T6Uxq0U6ysImsyLdaKu7MNnGxOoten9hS1tT&#10;c2trezt9pUVbxJKXJHAZqdGIvjGrHolrm/hjHmfJK+rl6/1M38VFwPWVuzL+lUsmEhk9soRe1VM6&#10;egI13n07Nt325S/sr6qV9EUFU39V6cSiT3yrbV9r/Vubd6dF57Wvn525fWJO9c/y7zy7YNOXDn/u&#10;r7GlXTEhfWnJEEnfuu7uxs6uaE1TWltHQaz3Y6dNfmz9kQ/NeS1n/sdq/vjtgjljO3rH2pWYi1t8&#10;uNxlHmQ1VMngysW/yd+lRVVXJK6xtMRA3EDb2puppQuYtO5ANHV9RxZuTABSh0hrnDQlMxGrWqo0&#10;cPX0Hv6LMmXjRpf+6bGnRo2fQmHt3Pzqpz75SXqtFAfLdUZY6aXEVJmVueMP/bpj44uTxs7+wd1/&#10;7znUsiJ96wc737pyRPNJ1WtPL6zLjsV2Nmbu2F7/81/8oI2CkeuZaQ6UM86thU28XBXNMiXVS0oX&#10;sqoqe772KBMjO0FxS9R8aIaLzkVtpI60ndYedtC9k9cdcEuXKw64y9WgTHvnnlBWTi2EtPbn10/K&#10;7ThOn6k6Xl2wVpWlV1Wve/W10RPKXDcOPdhzFKB9c+XexB7Iun7VXyi1Qgqbe5Q6YeGn1a8+9YWg&#10;vXEzUn+dwNzuVQ9n8qfuHBoA/SuH4Jb01LMErEeV1HCpEKVclcozYsQ9NcPpUjcm1Vr0gEYlUatR&#10;Eb9+gJYjHHlGQQ0LZE7lEMmMG6wRuSWHtBeFV3qRCXFkvB68e6eEZIVhocXqV4kuBchdzkHlyiWn&#10;Jgg4LEcFc+DqI32rcZdL7McJ1vh0OTajHiNRdJaMM0d9e3Nrx6RyrpKv9SbveFLzBmlr1m/dXnHo&#10;jJNnkPG2qrqBVO5l5yzauHXvjr0HKR2nzp++eed+ui+TD2qnq199h5ydtXj25h37DlQfoRKoPtIo&#10;6lpaGhlm6U26r2zY2tjUxj2o7s+sdsPw+I0juuzkHJ6Swyx+Of/0GqST5s7aXUHvARZDNQpfVmpV&#10;udg3/R1ZUry/spKsi+qWZDU/FTHJsJnTp+5qL1h5+dLNu2jnb1NtYwtp4Ka2dpJC4w++m99WWzA2&#10;q2BiVv6ErILx2YUTc4qn5I0val3YWt7ccKileX91TXVDcytpZnpgFq2abmhuqa45UnmwqrLq8Fs7&#10;9lKwuzoKZk4vo4iYvioT1aCdf0zHYApJ9SrqDqzuUUr/6pEgO07PK8o99cpzbrpi2YLxZbWvn9Xz&#10;0vQF8+k9C5FdX49sOrLz8JTf5v+0ds5H8qfOod3KedFIaVakICe9sCirpCRn5slTsk89O+fkixu7&#10;CjaV59ITJK1G5kqUr7sRvxJoudaO1WInLQmmD32lNa7SjurMfYqE9tbJTqe3vaWlo62NBh607reJ&#10;npbS2hrr6ert6Yj0dtFaYJropKApRBmqPHgtn4hGXBMfeY3uuHRNru/r0j9JF+zJcinc04rb9s4j&#10;R+powTa9q5k+eyv20+fQ4ZqqwzU0wqQPjY+kXpO3HPVhvSd1uPzDS7aUClSLuLRj9VUN961A7ADl&#10;mm3/IZSkyAWl3MHY0UEYxaeNDKrBMCX3VpqB6SSYjQSzzYJJr+iSMClk8ZHcHCzioniolrxCKZI8&#10;lQO67v6oohCF0N5BDGvrjlQeOEgPAN+7dz8tASCMhw7VNDW10IdG6O4Ma5TqX7HsXMIhOc3jaEOY&#10;0esCUL/JC+rjA2f9SD4pI+Z5jHaL87cv86uYb2ilp/Y0UuVtaqhrazrS3lB3pKqycsc7NeVba8u3&#10;iE/lrqZDBxqqKrrbWgh3Vwfpuo7urk6qvtSjLZ4zmergB96zLGvSTD30UDdZjkWOTsxNXHZ/PF5R&#10;N0wx00UjG6rK1HhE+xE1XNV2Knr6UOHOe/OVSEeLHFmpgaX31hFvRKCymkZzTqfseK2XTNa0/pwL&#10;WlZ4bmFUaqL+y9Wy8hsftP5TLqPli7K2kF+a6ahraDxQdfhAVfW+yir6VNfW0Yd0L31Eg9RbEnQr&#10;kAJGjgjFXzGac2Z55NSW+ugy12sj1aJVVU+ksBTh8Dp+/pEXBsshuzPAompAkVEuOMEqF3KxYMAI&#10;W18iLy888xd6vBwxo50ar6x+tqO9NYF7z08UuFwrKw65KULVTt4gIZcpEkb5kYhEcnTDpFkjmj6q&#10;Onyk6nDt/oPV9Kk50lBTR/tuSLcJx2LxrcGgBSjLUHNZbEtQbYhbjGpPLP6tj0FOYao159KDEwXP&#10;Wak6Jiqr5ClrjtDlItki/U2x6ikjpje0N/Ct7Yyp508fNTObBHBWWm5W+kPvfHdi4YQnX1xTU1fH&#10;tb0wN//rH/v8uoOv9pA1V6lfqYHlOk35OgjxDyVVSCmmRGs75Yn4iNk0DVnylHVYFKv4iNkWsQ6c&#10;Po1NrTQdc7im7nBt3cFDtQcP1RypbzzS0EQCg/sYKawlFr3yVioZWaXEP1w/he4x15WMsbzY3nU4&#10;8jahqqfFnLWLEiriuSb0RWaTD+FHlRkF1HCoeW9bc3VkQdrWO2t/eHvbH77S/dAPM35Umt60oW3W&#10;Y+3nUI5rOzsPdYhPdUdnW0cX7WKivqi9teNwdeNja/f8v6vOqWnJm5Txt+Irbs3Z93O6vXB25P1L&#10;Cl2rPvAcpV1DWAlzR8MF0dLeQeiO1DcfqW+ilcb0od1e9KHbk3OLVNlVc9YGrDpRWlGJOUYvNar4&#10;q2Sk6uBk4Uj5yj/Zh/QnHzTFQzvZt4p1ZPJh4NxY7NrC9YEXXXNOifP2N1/IyZz04Nd/szJa/ocL&#10;2i85/ML0tKYzzj3t9HljVyye+K+Xjvn+5D3n1Lz239+4d+87Wz92zQrVBmWD4krIUVj3K72Wm6uu&#10;7tDYMWOnf2TtFUvradaAPjV1TbXE80gDrZykkSRVTypKNbfE82iqxzMVlds68zH0FB55Wc1TqMX5&#10;YlW6XA6tKrOp62YiQEEWmxN5dYW+Y8kpCkd9eW83et6HnXNZ+NxYP/DSEr71qcOoX3M3NvdPJyR7&#10;JKwKnKdk/AlS4tPMnrP8tOal3L7syJxzJTrs0H1yS1vWDS3ReYm45EyGIK5nkljuGA2iM24EmMNb&#10;K3YzkakmiVR5BKKV2HlAoTNqsaVT1kxuxakgsNCybI363FKx3khZGdselfhVSlr9ZDSkmlHgeQWt&#10;aR2JqoJ37tqmHlhJ1uXhLgRH3ap8WCOugEqk0q0nG5RWZDZGwqtTq3BtDU0CODsrSi9aI/cHDtdR&#10;iBPHllxx/pJvfu4DtDTaXSM5i6pZXLPidBKV+8Ur353xgsm6e8LAr7nkLUNN4in/1MhVF9TdQ32y&#10;XUjCtSqgNLG+TL2dTDU86ZLvQfKYNHF8dXfu+afN21dVTbtxjjQ0U0IbxYxmR2Nz8+Tmg7kj03NG&#10;RfNGZeWPycodn5k7IZozPqNgUta63LJRo+vnLXllRPH2hiN7q6oOHKo6WFVVeejgnsM1b9W2r2ls&#10;3XnwcC0Fe/6p82p6cigiQ1W2B/1I9MQzZyLfasJAwdSzX7a/7JMvPv39l5w+f8y4mjfOibw6ceac&#10;SOzJyLa7Iu92ramc8ck3v/jDP9fd88Mnf/5ff3r+zy81HhSW3kLSwNkZBXmZxcXZZfOmZMxdcqD0&#10;gq37s52neAQ1N18PJwbuXuXp6KuOoF5KrC4gIUpiQwwDqdOlWwINxdtbqUxjMVozSUqAVvrRmjRx&#10;o5LDLCV3lTlRDi35Eg+IaBQvBvL6hiSHleJ3Hs0fOVK/b/8B+uzas5c+1dW19CFrFX30LURLCh7m&#10;yBuEuiGr2WKe7LUPM5EsBwn2AErctLw3bPfdW8oXdb8356Jh0F2StahRGkbqU0biwaT1+iSZCIEc&#10;qwkdbGBS04pJmIogCxipZOXNm7+qOXtiyAMxblpMm1Xwkbr6I3UNQufsP7h7T8WuPRXVNQIjGfvI&#10;zMdWK3nnVfA84xU9Za5dyXu0uU/z+FLOhfN1Pjg3fD/hn/jUdzhz+8KRWHZr5iB1HQ6+LateXMzt&#10;p2XQggh6pEw0J5pGM/PlO94at/nnl+/+2ofe/fjHN1z9gXc+vmLLV6Zuu+/Qrnf37a0gs3gGPyjO&#10;Dp9n2QuL+J6iOnzxhXsjdRNXdyt5RfpQXSJ9F+qdpa+a5ZHopY6iz860Pc0NNbypToKWdjs1907P&#10;Du6OtbX2traIT0tLrL2Lngse60qTf8Wnt1N+utJyjjQv2rZJFq0SvVQNeB6ElbAcnwkdwfHKKSGh&#10;c0jxktytPFhdXlFJL4MlMVFbWy9nZ8SeE2NXCTrhQZkqO/5H/JWjcHHuPbgeKB+68qhqoC1WwivL&#10;JmnNUaHoMZgaEdM4kWs41W2aKJO7YUXdlgMVbQlyn7Q01q1fu4YrGRVKZeW+8h3vJs6eCYqC1WJG&#10;DHNlU5K6VcotHnzLtUKiWBsam2nDf1UNyd0jFQcO0YeaGH14wkt1ENwj6d7HNDMFVJuPdKuRkkY1&#10;HqXidNN0dqqqnOsuSPV2Rtix3NDNTddeWYXl8ngzKcZbi2ko39HblJuZ39ghljixFffS2R8qzsmX&#10;RuD02rbdv3vj+8+ve8PYbr5+w+e70zsrWw80dDYcaD2wv6Vye+P2bY07Nta9tfHIW2/WbhRtQdRo&#10;KXTVTJnRG0Jw6H6KbhxqEkHwbKZ7t+RZc2TfwcM0fSDkbj3dzMVsrKxNbBhUU/CyEvK+ZI/JUQ1j&#10;ZTsTP3KLM85UAEpmyF9UdbXJWTcIbh2yhipTF4++aK6ZbnhqXkMMaERm5eSFyOSRg6316WOnR3Jo&#10;uQ8/voh2Y3QLzdz+TiyvszWrrTO9taOnrZM+6W2d0baOrA7R1dPTn8kyXF7X+dO/7xgz4epIy+tz&#10;pjbnTp9WlP6kUaE84ciTI2xDMNMhdML9Py3fIHlWfaSBPlXVdVU1dTR3QNKXeJKxl+Wcnm3hHe/8&#10;UQKb56dkuGrmy2hvcSKnb4RjHbuazlKeXLMGYobLCtaELCZonKGceCy5mE0QDZzbmtxjLGNhGakl&#10;scj7rk0vjR8zZ+P3fvrlk3vGHNnSUZBfv3jZC3Mvur82/bfFS17oiGzdX9VVtWflNee8f+fj7z7+&#10;ymOPvCC6Ga1g5T5wqXLVnBET4GdlqBk6OYGip3PJTt7aRkhryMRSR7W0jpCS3YamD3hijnsk00Xy&#10;/dCePvDcQ9X91mmp6n6qRJD8Jqu16W6t26QZfVgdLd9k1a3Kc7+UbcRjTdMdJM/timLQOs/Rt1qX&#10;yUJilaZ7AdWhOLdQecf0HSZwNWjXgXCx+z6qJTvtWW3/5UkSW52buFwSmO/b+lD2U/5qX3YnU0/B&#10;2IMU1Tnoe5a6mVi59dI0iVPzOezDNWjwTi4oXaTUrykARcrSdWwaNMMQu3D1SEXafi1DrpU8y6qt&#10;SBiVqMWzEtlKArOd0kTKUXs+Nk9XZXOpWj07wq6daQntyBLEvrpjcmwXlrKRqqxKc7dOrQpd62Nt&#10;Q/XWSGreLH2dYV2w2BbJLcjP/e4XP/Lzb316VGnx135E23/kIFfl1zWc1wnTVc0Vpng3im5uqiZR&#10;Y+WBhRjId3XzMgo9maEENX2nvpduM7QE2jwC16V+6cuCk+bu7C758EWL3tm9v54WP5ORkJ5+0Rtp&#10;7+lNr6+6tGljXmFv7sisrJEZmSPSoyX0qF1aUhrJysm6r3r+rFM6RoyozS89WDzqQG7u4UjmgVhu&#10;eXPuzqrcA/ljYi37insjea0dnUvnTnnyzYqZxWkV+w+YYtKF7psKMcAdTk7VVeNdd0vIHDtz9jUf&#10;uvCKUyc1bVnWvmrszAWR2J8j234c2Rr57abJ//TUufveWNe19eXuPeub92yp3LF7w6bKWG90yqwJ&#10;tPe2N5IuJgdpQJhf0nmEpo730oJtb1fnbv6eb93tLedfcEFNTa2+q1k2ip7e808dl52XoZZAc9Yy&#10;JnQ0VOzdvSmaScuwycRCR4bY+SuKL0YbWNMz8tOiBZ0tO1e9JocDckxnVi/znZtv0ny/oW/CeMVX&#10;urtpOE5V4nB1Lc397z9QRVtqaTUmq0p1zzDDFbG30xlnqkG8llc8VOKBpriNqEVq4owv6BG0o8zs&#10;4U98PWD/wgGpKzRInztnFo2AeeQgc0lnxuRDMMcSTLUE2oK5a9vGnNysrCxa1C5gqkeYuWE+/4ZQ&#10;9OIxOCpYNSiR/NRwRFjSJXLxVKquLpK4tPaykpaU1dJiiEYar7Mw41lpM9RmbaAVkOQiBK0RruYe&#10;YB7DoYeh1s1ZEjZlYetc+77PsPxyyRl/0tnMmWWrVq3KzisOqsbe7oy7u1nL3zuitzUrgyx+WfSu&#10;kcw9L3ys5zdLel4syuyK5hTE8kdEo5lF3XXTm14va90Qi47Y2pFfmJeXmSWW6GdEszbvr1oydeyG&#10;isNLpo7ZUFFd9fqLTk/kNGc5RFBf9bBN38Lop9b6wzfdeONb727joufZer1ot7cl0vHkNLL3dC2q&#10;aKAHv+qpVLlwidzR63/HTcg574KCFZfmnHlmZNbEztLG7qIDsQndkYmxyMTutEk9GZPFJ3Nqb9a0&#10;3tEj6rb3jG3szqT0iwGi3mjAJlsqekqBqALd3TX0NMDm1oOHSe3S1gAyfQvNI+bkeLhkF5RuOHH+&#10;1Y9Ckh2wWQCp5ueD/FiBMzpWIGokJVulGlDRqE0P7iKTxo+hhwzlF48kd7UH9xDSLbSqXJqIVRXt&#10;6aUWMjo/MmHq9MCkblj7wisvrBadkl5j1tneuvB0sckwSRZjscryXVVNYl2oFBXqOWGsfmmCinjW&#10;ig0C7YSTBr9NdLuhXQNy0sFGycpeSTWnF2IVpkbIapir+iJ5VXsT42Y2DyndJeWzSrpY8Czbod1o&#10;xTc9ZaeWubJz8jVl4jixBJoeghWJNNbuv+nGG97ZtluFrtN2IPr6B09fua9+Hw/XqKvMzMgekTei&#10;qnkzPQ6DZHBT7669e2Od7aK2Ll901s2Xf+Dut39U0157pKOusaupqae5nZ4YQPZJWiFOkiHWu3zC&#10;+T946v/mROfm0kOw6NHl8uFJom5qcSj6fFk/qXcnXUE2XnpnIVVUYsuzNnr0L1sc1xlTXeRXuiCk&#10;r6Ve3YVryppHzvqr9SIWyz2H7lxg9aKR848qBRPGjKQlpqVjxEOwKndt/tLnP7Nn/yGZEJFk4VFv&#10;YE6v3jO+5nna+RXLkMNJWkCWmZaeHUvPjmRsavqHhhffm7/p0u71bTvqDhZMofe/Z3X2ZHTS367M&#10;DnEe6ejasu/I+08rzc8vibS9UZDTFulaW93+HlVT9E1Q17WYmAQlqzNt3KKHbNXRivtWsgGQbYEF&#10;nq5oOo8qe5xPR7WpSuPkV7vX0kczUeM5R85YJaR96zbvbnZaI6qQJo8bJZdAT6Yud8+W9Tfe8LHy&#10;A9UE01n2rG7i1l0j1ntox5s5mRN2PPDIeyakd9Qc2jV9yT27o3+un/j2vtyrP375zkPRX63qeDs6&#10;uqpkfEHHoZNPP23Ckcr7nn+ndFT+5/7xw5df+yFKA08ccBNTU076SY0CJFv1aWkiPTK1vYvMKk0t&#10;tESc1map3UDCAKIqllRxXCf1XKjq6LxTM9zCVcs0clbXPdn2jJaQwXEnqXpO/ZQ5f+BmQEOuR48o&#10;oiX6oydM1SNxpVSkTlAHnXE8t3/m+g9feuZ7z1vMnxE9VW/tEy9x/NiHzuiubjjczA/Di330Q2f0&#10;VDdWN3UIX2ohtulceUZI/W9MeLdedeop00YtmDpi7sTCOeMLZozJLRuZNbkkY2Jx2rj83tG5XSOz&#10;O0oyWovSmgtiDY2xQtXINQK7Lc8qbvv6lz5+7cXLrlp+Gn2uVJ9T6XlFV15AnyVXXLB4Rkn323vr&#10;qdyUMlKZV+KIcy7TaAQUz3Fz/lS5qRauhb7pN3iWmx3zY6/On/TCe6Y8ecnEJy4Y8/Q5o545Z8Tf&#10;zi7529lFfzur8KlleX8Rn5wnz8x68ozMJ9Z2XMHQOSqnFGy9pxSqKnxOLAsiXkBrFZ0uQpWfyO4t&#10;G7a8+TJZkEaMFZsyVKmYrDFWk0vj20gtnubXw5Gd76zf/PqLXZ3tI8dOcCSrtv0Gz3BYKdI5Zf0s&#10;DhoSV+7ell9YTMYJ93DOq5tMcVhgxGkccc1IuVgsCewIa6e2k9X3dFoCvYdm/uvp/MyFs2jTCp3n&#10;0/kps97dtf/5199d/dpm+eCPSGF+zlmL5BLow3UUNV18du3Gx557vaQ47/M3XPHm5l2Nza2OxYMT&#10;p601ppbpiqJLXJe9Llfxb1N99ZxZM/buPyRXaamqoYpehKimMwrz8w4fPmy9x8LFI1ZYWJBXPJK2&#10;+dHL09n229ze1UIzqt2x5raOyW0HcrO7ckoys0akk/rNHJmeNSotc1Ra1thIVWREfW/G1CnRwpyR&#10;I/KLR4+MjZrQUDyxLmtUS1ZRJCc7I9pU2NiU3dTWScFS4GWTxuaXjKTouEg4FXp2h/stV8pMT8at&#10;yPSOVlV03GfNXrbg3EUTWvcurntywpxFkchfI9v+N/Ju5N6Ns77wmwkNW9+MNYknkolgWmq7y99s&#10;X/fHtU8+s/ediuy0SG5mhN7blFeYWVCYHZs2O6Nssa9CBl2wNkIRbZ6E4OWSapmsXrZsdck6nN5a&#10;uijmjqWAlUsXu+QzOuXgh34Rw2PxXg+1Ulcucmazg4pCWaqkFVMedLtubGzi9cw7du6hT03tkdra&#10;I7z60EzFe8QuKzdnDO8WVu7rdhjKn0/iuq9bMtuZetUyUUWlB5JmGldascUqPrZps6WWl28RhHgw&#10;KRvCWydtAhZaRuh6+sswqU3ESLEwTDFmVEsxnfKSizBlAdJa9Ip9lfTZsbucPjW1wsSnF1QaOlJA&#10;mxGzWogldamZr/aC1nqYlzlKCGrgxQN9NZ2grvNdngeRemSv7miOYxuvGexL9yQ0nN7Rvk+oCmg3&#10;NJ79k51nOu2Ip/ejdBZs/+tHI78cl1ndNXJej5CX9em9PfQU9fTMaHfuiFFpTefs/8FZza8cPnyI&#10;am80I9O88cs0UzX1atqN1mkB6pcHI3znlO8g1cs4hZVerjJVK/l3FVVHOtpfOGX0ppJsshMZddPT&#10;2dGbmVl06+cn3fO/sZv+edeSD+w85QO91/zztNt+PuHWr+edXpK/sL1oaWTEmZExZ6eNPz99/AXi&#10;M+H83rPn7FFrdKWhjasAiTKaLeL1zLv27CM7Py1yJOmrzChaQ+jZDZlu1lLqX3NiGoccHeuhmNYE&#10;jjpQfp1AbCUouj1jtdMDX1UlrEGbedirSI262UuoNKvN/QyvXWQ7sMxp3CXQ5GLNs0/RtByVHtVz&#10;CpECfGvD+rqaQ6Z22qMr/znP0LERj3ZD0/rQA4dq6EP3qr37q2gaoZ5eei5nocxolmfXbGRc7c3Q&#10;nRuLpX3VINjwt9SvXLbrHI761f6tUhNtlhe7CP0r1z8aYax6M3vwRJOTchJN2daUaV3C5NsZ5UOt&#10;/Iv0vnf2DbNHL8rOSMuOptNy6AsuEDohPyf3Gx/7p/9e963DtXsbWqpb2pva6ZFeNIFJa//1h84p&#10;NF4CzXOcyrTY1SN5tsrFzLV7KyXPxqb6BnpoAm8MdqYH9JNvLPEkH9vGrU1rAh66Somrrqv5FclX&#10;3TNlUej7sFYU6rahvav+ShciexeC1jzwWsfhjBZpNJxBL/+jRxzpJfHSAsw9ANXY0td+KR/mIO/+&#10;nHKap5aftub07D21J23YeO7uHZNjTZmtHVktHZnNbdnV9Wk1DXSSTn0HrVVuan/k5Y300Ig0ejRn&#10;enpR5npltpXrswlrc0s7bYc+ePgIffZWHq6oPFzX0EwfNqKyhVbZcc0OFMt0zDZPtQBYf9F2YL3w&#10;no3A8jA/8Qpk1Uy4lI2lVMYov6qZX+OSTzh+HanzWkTCRE8kpYJQC4Z75eO72aIu1m+zNVhM+1a+&#10;++qoUTNf+NWzC7atLi0pfGP8vK+/lrO1Nb+1IzZyVP6ZS8tWrJhI64HqG3vXVeV9bf2It3ft6Snf&#10;fH3u/qef2PTk4y+yeZyXdrAFmM3L9C9NHtDeXZo+qK5rOlhTT6PkpuZ26gHULU/Onsihnn7Rueo+&#10;ZDXUpawrDldMvlOq9s59n6hs9myL9KtmFJQak5pLjxx1JG7lqyo+B2/WQRj7p3s46h4DqjzQxbbK&#10;r979u1u/+Uv+TJpTNrrQeXmyHHHqlqXGLvyVtYyWk/Lc0SM8UiWPHXMmjltSNunMGVPOnT3twnkz&#10;Lzt57pUL51136skfPH3Rx5Yt+UT34Q+l1d1gYnGartVRTi2OffkLn5VT1Wp0Qo3MGqmoBWtzTjn1&#10;qysvs3PJ4wJz0Ok9d3zs7ts/evdt9PnI3f/ykf/6lw9zXujkv/7lI+Li7R+95w76fIyKyJlH1Dd4&#10;WRxC/V885emL5tROX/qN0eevH3FpxajLK0dfeXDMNVVj/+HQuA9UT/hI7cQbjkz6eP3klQ00IjZy&#10;wVMeE6fn02fqrMIZc4pnzS+ZM79k9vzSWXNLZs4pLptdNGVmwfiyvDGTc0vGZxWMUVsvXWWoFWxV&#10;xe6X/vrQwX3i74tP/WHNUw+ueeoPG155pnz729SDeFWJ8iVFo1aPXHQkfdf85Q8H9u584cnfH9y7&#10;c82TD+58e738xWOGcMSt7l/51qEPx0MadYsVO965YOncvTvesRLvkr7x7YfuKmuFz4lnwezIZlPW&#10;dKL0okqKTpxwQStiaMqaszRxtHiHInWZcWIytw/R3l/duJ26C5qt04495cmS3xKwzu/2vUfN2Ir2&#10;IZZAi00WovWq4pCBiG3ljqynpkD12PMiRw5b/B05orS6O+uU6WP3H6qh+c5mespid6/8kABun91V&#10;lZmbllWcnlGURobfKD3DuDRGn8wRsVdqxxYU9I4sKMjPLM3LKs7PKijOyyjJTSvKTqcdtoXZ6a11&#10;eZ3pmaSlKVgKnKKo7s4cWVpi50vd1pxZO0NSpdC56/I90KOdZRYySidMWbxo7ujuuQf/NPNkkq/r&#10;IrvujuyIPLHvpH9/cr4w51pVS512tnbteHXjixuogeVGI1lZYoySR+mfMjlrZFkaTfYH9H7eS2rI&#10;I1u13LNKs5v0gBb6V6zi5FV8tC5X9NWeI0Yva5DjB3nfEI/MldtYxNiJEtQrHjMb6aHHZdG2Vd7l&#10;Kw5eacmSuL2NNg53kMSlz7Ydu+lDofzix3c989hv6bPqqQcvOG+Z6zZs3Xr5+vLzlq1+6sGH7v/f&#10;/Lw8XvQr7mfqrixnbtVtVo+9lNnZ+Rp0W3du8PL2bG7y1okzEpCO9RoxHRrtr6OtXDRV7MFIm6pF&#10;3uPBlBYcHqrQDmqxpkzOIEiYVG3orSQEU+6BVPtL5SpoLiCykNNn+85y+uwu30fmcpqm+euffvHT&#10;//qmIiOSL8YOX//Xzz/32G/OP+cMfd2QEw6cQYyPNg9kJA+JVq55E2e8sI0HO+aj9kw6QxxRLuZi&#10;IFUuMD0yIoVDcjZer6RGBfJnPT0qFh+I94zTq6grN30g/fHcrObuSe/NvWl19oceSx+zJNJWQ/ho&#10;RT4ZqOgJ29H03MX7f1Zc/tLhQwfFREPQngEx7cB9jPxHPlOdr/F3PpX/88hH3m+pCoq2Qzt+ZaXn&#10;GQtauEuj2fKCZhrRtORkPH7a+CM0P8LzDjTBmJk16t+/3rPiH368JueLv2r/6u/bvvpg2z/9su2u&#10;v2TWFV056rz/KRgxobQwraggMzeXzNtiiUBaejQtI3PB2MMx2tNHFaBGbNzdsXvvjt0V5Xsr91SI&#10;J/Xfc+e/PvXQ/z31h//7+d3fyMvNdZWaHO/xuFgPRc0yBW5e+rosFDWelad08MtjeLZEjbHV8Fe1&#10;O+VJjbvVNkql0nQg0q8e6XKNUgsptTDhrlO+8VUAFJ2SmOdRG57pqb88knR/KFUHK3bv2LaVvNL5&#10;7DlzeRDU1tq2dtXf/O79VyhYioasu/TZu69K7uM9TMY0km3/8cWP/8cXPyGrulw4qleQinOZS8VO&#10;EVTraLiXkKBkZ8ENXUDlbXtqsaXSA6I3FTdFVg/c2EzfYp3zr7LbU/+ypOCPWX0qI3SkoKyi9JgA&#10;vQlcL4GmfomHD2qETV7yMvNyojn/MO+ObNpSkBGhJ0JPHJ+2+NTub9z4xbSM3sKMvLaGQwcqdhyo&#10;2lV7YD/NXjbTvvpYVwfBi3XTieQv9oOwxq6rb6InFO6tFDwphd/7t1u/tPL9qtvQOunWG6/96V3/&#10;ctrJc047Zc7/fPOLp54yV2IQGTDzcizuNUOjlITUl27E5KteJyBdatSOAzkR8d7lp//ftz73jS9+&#10;LDcni514Pxq6CkCZCPVz47nnETgzKEVi7ZIqdAGfb0PRqreyq/fRcyH5yWA8u0A3yYjczlAyOX3c&#10;JStGf+7fN533j6uKzs1p6chqbM040hhpaumhRTs1tbS9R2wxam157rWdkc7yCL0RKWdBVrQp1tNM&#10;aSErBLnad7CGFveQYLvu0rM/eMX5n3z/peZz4/UryiaNM6peJN+ZpuQ3P3ElpL9ivY+m5zQIvXFX&#10;7+BVNZYnZtQcqDVNo5dnyIke1xJ8K14hbn2/yl5WDU70Emi1d0Nu5dCbdXk7FW1jPvBuScn0r3z1&#10;mWUt25beeMuaxsiPX8+nrdN8v5g2beSkKaUzpo8qLaGXN1IhRQ81Rb6xZ1LvotPyKw+UvLbqjn9/&#10;oONg1a0ffi89qkrM3MvV+JInLZM5cri28XBtA5l5aRfvLR+45B8/eImWl2JqiRjkZGd+6aYrv/2F&#10;D9OHTrKzM9XWjZ7YB95z1s3vv1h26+JzwdL5t7xvBa8Dkvc2bstywkrVKoYm38TFs1dqszTHxdt+&#10;/T2cKQLzkzVb5kySqRGyfRs1Q0B1G1PgjXCP7W/rGZOfaWaYzA1O3wnVfU/eesVHWUa1/dDWSmbo&#10;O3l61tRZWeRj1knZc06mQoksODVn4em5nDAxx0Rp1vMHTFtOHKj76rJZI+3WSc+A+fiV59VUVfqb&#10;bH5BMZWOk1/ZQi31Jr53Pvec+XD8pH7ti3Qu+i5RUXnmV/+vwz1/4vPnzmwpOvnOrJzWtNpvRfZc&#10;Ftm+KLJ1QWTL3Mg7MyKbp0bemhB5a2xkgxBXNIJTM1++EfnIwlz6jCnJG1uaN640f9yIfP47tjR/&#10;bEk+XR9dnDeyKLe0IKekgHY1cmLtwlSWT2PcJt1Ln9WPP/D0n371tX/+x7NPmbZ3x2bbB3fxLNEY&#10;jTH80glL3wuXipcvLF869/knf//Kc3+mK4Gf7W+/4UqK/uJMOIgnn3dQAi45e+EnP/p+UtQm1oPb&#10;Xiexbb7qJHGyrBkLE6YSldZPWiJKs4cxgfALdx19zgF4ZkFI/dIG4IvOWEDuFs2dWtfYcqimjvYA&#10;f+OzHyjIz3FmTMSZmWYV6E9fOIvum5t37tVqjxk6h2gQ8p2bMlJHDnO5qfpsVScKh3ozUT8cQzZP&#10;TPCjxVXpUHdhCWA1JnXqQklx0aG2tLzsjAZaoNLV097d20476bojLbSbsrX5pFh1Zi6p33TSwJml&#10;kcyRpDYj6UW90az0NbWjZkyLFmQV5EQLc8kMHM3Py8zOz47kZdI7kCKFmZn1R/K70jIpQAqWAicr&#10;66HWtJISsT9Qj3115i1NrIbIPEjWKli6kzdAdbgqcnR02cyTps9tenXJ4hm0CCiy767Itp69zaXf&#10;2fHhrlr1aiLHn/baU7tv786KaKwnMz2SnS5m6DOzMujFvBklY9JLJgTWzrgXaQ+wMcUK66Xc3yY/&#10;JLl0Nizf3Kx5UVUvjURFry5kmxRswlzZS75oTSBtWxUhSOUmRwjd3Yeqaw4drt6+czd9KvYdoA9v&#10;5aWQKA3/+rXvnXbeFS+98vqnP/WxwoJ8+/5qzi+64Ow1T//x1k997PLrbrrmgyvpYcV8y7GMJnx7&#10;lvdpNrwY85SyyBgHrhisENR1/xX5AwsBY2txhSbMU3LzpRujsn7Hh8l9voBJfS91nASzt6drx+GR&#10;lZX0zkjaT6hmE1gpHq6ppc+u3Xt37t67r/IgfWjmQu6IVjcQ0uFUVy88/0x1N+7pnTRp3BlLF4mK&#10;qAaRPPxhbnEy6sKj7ITKquWwJb+agP+ObN++ndCClAgHIz9UE1zdllP19I2be3Bl+1UTb1npNIrv&#10;uaLtxaICMr/3pI2aQ64zRs7M/MBD0dO/3NvZEWuqp1fWUPrT0rNyWxsvibzccKS6oZ7WVlgSQfWa&#10;Sn4by41uwqbpq19kgapJcaHW1AZLafeXtgWetmjIaGvKFNMfWZ3dG2cWr59c1EJP4CLuHe2lN36q&#10;bc7p//7b1ic3xlo7I5kZkexohNY/Pvdu7F8eaKnonJO74J8zMtPSoukR+aGTNFrcG00vyu+Mdu2h&#10;ClBRWVVReZA0Hi0lpfI876zTHvjZ9597fu2Kaz9Jn1/97s8rLlimW4DIqVw4qozz2jIhucuhMH9c&#10;hmBlv7BtFrKicWPQCwiVDVm2DPmbbn1ccfiyvA/oQRpf51JXDZa7e9V3kiwTewLFim71rBqpmdgu&#10;JMMxykif9HS/tOpv/Pgruh9eevX7R48dS+dkEF730vOtzY0BXtyBULC0UooeYUUmSrrhmbTS++jz&#10;crPpc/rik1TmVJLlLgxl0lGKw+kRTMNSJ1bX5Ot7WHOpF5pLUaLHyQabGhCLwNSEAbdd9YwhCdnC&#10;KaPQb5KRrYX3WGqLuhyW05ydfDuYrMfqPp0WGZUr3sKdFitY9WYX0aRAMjPSzjoj/eTZY/OzCj+x&#10;9Mv/d/0f/+nc204bfVr9kdo95Tsr9u+rImSNdS0drZ3iMRDiMfZkOqPFUxX0VI3qWnqaBj1RnmsH&#10;FSet3Fp6yhwzwB83egS974HvmmvXv3PrHf+57s13uLKqTHH1kuXBNjX11zEWmbrMv+paJr/JaPly&#10;jN6sePE5Sx5/bt1Xvv8rmtrgqu58RAesikl1eeL1x9KzmLaPyTceacEmLcA8T8FqijQ/F07erpdp&#10;3pKm13jSTGhg+lDXTrv6O9OL53RWv7vpMw/Wf/6lkq7m3syW9qx2as7dhKajrbWrtaWl9nB7c+P5&#10;cwr3H2iKdO2O9TREMs/q7c7J3P1zMvMKk291Hc2yibhkH/7syxv+74Gn+POHJ9dQShQ4lWmRIz1x&#10;YN0u1U1AtWSrShrqprIrirKj4Iavqp28Hapqp5S2ac52JWftpw9zKgdHhmeUrouek1+HK6WjfhiV&#10;mGmt2flGUfHUH/10XdeB5injM9be99OnGvLbWqiSy5FjetrZ552Ul5VVWpRTVjaCXuOVQQt/0iM1&#10;R6KPH8wqXrD4yqvOoSch/v7BzX976lUjeg8erqdnvdKHRimq06KNdbOn0NNy6EMnat9fb+zkWVPv&#10;WHnthnf33PGfv7n9B795+qWNS+ZPV9UxEnv2lU0lhXkLZk0mGuTxpJmT17zxrunbWNByTdS8ZJXm&#10;TlA1PIFCzViZyu/qKFTNdl1z+k9xJs1FzFMO4i3dI1ql+s2J0Nza6GRSbsbhFjHbzodOi2u8qhSU&#10;2NTO88/qlukeXnJHb9253eLN/GANkkUnJO/EquXyXSAjSjuEnLm93997D20S++F//HPQLH13Nr23&#10;TSs8R6BYMiVWU2M+lAYy/HY8+KB9MWvFik9/61eyO1fPw9Kz3SwZIwtGbM4tuzWtc0uk5vuRlhfb&#10;qysObM7d+0pl+cuH97zUsH/TtPaxz8SmP8Gjfaq+NhZOG5MQindE/oQRhZNGFU0eXTRldDH91Z/C&#10;iSMLJ4wsHC/18Kgiev2KnJs0YbF41RrJTV58mz2j7P3/v7W3gHOjeB+HI5ecu/au7n69urtToEiR&#10;UqhQvMWdFlpK8eLFpdBCocWhQqHu7i7n7pLkLrkk/2fmeWZ2NsnB9/d+3u02t9nsjjz+zDzzzNTJ&#10;4NNeOHmwuqJMPEADFdxg4l6XLEeiUSlr5i3Xgxsc8ISS/StFksO5WRj4zL5wGrzfOTNu8nny+Wce&#10;T4oOzbxwQvEfA/i9ss3yMb6LEPVZu0YrkPxeWY7mSj9397XP3Hk1RD7PvGbY8/deHx4WvOavfZAJ&#10;671nZrVolrB89V8SqqDclzx4y6IHpkWGh95145ilD9+WFB/9yqMzvnz5ga9enj9haMZbX/4GGk0K&#10;f1YZc7l17i53wkXbedE4S0KOIRmLNA8MVo2c+mXPEkYkFFm3EO2QagLr9fU1w8PD6j0mIFUIKgTp&#10;5QKni5+ORnc7Z1FqUE2w13mhMGzjyZQ/tycd32xyZ9cGRbpqakIPVYel94i2msOsQaGWoDCrGTxc&#10;WIYJ650MIWBoNoTVOsIajUFQIBTLIhYh77HXDPONGj/wbgr7lzdf66YQ6YK/hZUsLXiEEYdhTLNe&#10;8QXDwrIgiayh7HXDheqyYuvmtOXGDiPiJt8TOvbe0LH3hI25O3TsXSFj5oaMvitk5NyQkXPCR89J&#10;7poOAILheTjhjxUWa4WYGxOSDFF8vXQTEsefcKERYFHKPFWURlikrdKJMVYsM2DQisY9F2Auh2+E&#10;gbYz/OTyeBzcBwa/moU+g49aWVnNZnovZebnF+YXFGFSXDnIzi+Y2AfJBxfLP/0mNDSkb+90/5H5&#10;iPBw8I1XrFp79bQ5kNVJzo3wWSntJLOAhrhR7QhzUj/Ur0/4EWguQBYbYJqABSmLSQZWO3RBZvzi&#10;+apZ98XJZrGaBCYzrgiYfECeAfN0SbN/coYXVAcjMGEXLkhiBMHhMNNbUFhcUFjCZ+wBjH7N5vvd&#10;Qkj5yKED0OgBq3rsiMElJWWwZJEhDF7ByWsBGc04IqAJkwj1NgGPXWs2jDTP6RFplHPDBf0i6ZgI&#10;S8vPZVEQJ34DaiQporELDaRKohZql7xgNvgGYwZVlzo3Hm8MioVcogYXhU7Ak0HDHgy5d7upRV9D&#10;TQXMBkJiAXdoQrPSHS2rThcWFsFqMFY62/C1CUGsjuKSp4ADXFy2iVFieB1cCx7sz2YwxFw9I4Iq&#10;K7imJA6BSjb2SQY02GDdL2zYNHb86q31maWQ0I6voueMCxfhVkNZnfGLbXZ3zKDGyB4mM0gj5vcy&#10;bicf2NgmiUVVILjRB4oIC7tzxg3f/bTuq+9+Rkxt2bl/za8b0UIV8wnSBpOGrL8riVYueg/CcUWD&#10;SHq2ZIUh2qRtp3l/9KJwvsk7FO4wlquWgTTChD66IxASaTSB1cvTvVFSNzZ7yR1i4dfoTEFIAH7k&#10;wF4cPUlOSWnZvnPn7r24HWUoKSq6fO6k3nAM8I2xMN+2Cg0x0WZvv/QuWbmFmbmF/Xp15uJFYwTF&#10;3SXeJYiIUTlh90vjVeu3bAEyI/NHSahxlHIU6D1adArQN2Y+MgpPgQE/9xccYEZVfFtx5gCbWTQp&#10;G5xhk5aQghCT5KGZjGsM4bPYXhwbEgN3Zn/50ubjjkuFzMmHsSMY4Nx45XWpQfq3HPLg8Ce+nP7t&#10;/AHzuoR1unwx++KZ7CuXc3PzS7OK8+AVyF/Fg1RgmYygNPSWvF4QRH3TO0tpAOMLLNmVg+VcFCMp&#10;wv0UyobTnthtCA1sctlpqSQF21M4qPY6si+SFBId9LmguBzuqDNsNNVMCRCER6wRP42T8UAToCgm&#10;LSAEGrpDozN8XIYlWmexte7g4nMsMQcL5eHGMJ/+ZcBtMHlhJymD4de0zn/Zm7FoK7u9AcauIJS5&#10;uhoGSr0NDrfD5rLVuirKoq1BT9060mtJ87jqvcYgr7dTw6EjsMSXiIDRIcGTc7egA95hIhu8SxnX&#10;8VqlMiW+gD+mHviiGqeA7/KsV9qLqFzxYbzCtzTdIjQF/13m5aYnuY1Ich0SE2JTeRSKMvfL54GD&#10;6nJiYjou+XRnXr5zWEi+59Jl84De1986/qUXx72xePLCh4ctfWbM9GkdoUDIprFkyeTPP77t0+V3&#10;frty7qef3tzjujH5Z044fvoqPMx19rLj8ae+jXY6nr33RlghDUElYgCET1NwogI/FgPLmUPLERgS&#10;GjxhaK9tB06Do8vSKnsNx85l7Th4lg8nMuoqLq++klfctX0L6Hrb5mzDKthqhQiMl0kCTzfAyHrO&#10;MyDg+JM2auMzLCP4wne4RjxGA0PwFYQffPE187jaQmOas47wqELTXnx4xkfPz/3o+Ts/ev6a39ed&#10;LK3hC7WE7U6mu96elD41OZs6tUkWsWBPQ85lZ+YFtibiwqmGs8cheNBw8pDj+H6Y86A2kgaVw2/I&#10;pZwm2MmkIoS50Ll5/e/wWlFhPssYqtzHa82q1vqv+SNMxJWXyxO+OpYvV+8E33IL935xYEIAihcl&#10;nA9jXFBpUEw/g30nDG65au3Fp+1OyPlncoFq9kL6mpKDhb/NamxM9aa9yd6CXHbaYIRwYvit9PY9&#10;zZWOkvM5Z/edzDuTYy+2eaoaow0RLaKadU3tkBIX0TKJ+cNp8REwM6xZ88JH0hxgbU7X37T33nbN&#10;KE917o5138O5Z9PPmeeOi6kD4QRLV9jv7SOnzn+++nff8zsGfwJJIBfj4unD29d/D7PH44f0VL1f&#10;qPfYzg3ZF05uO3T2lYWPlRdmQ6CkFsDs3/Ym7mg+sHB6YddjDhV+qKTIr5d++tvDr698+DV2Lvnk&#10;Z4iXgXPxRz89+MqKRcvXsnBog3HdjiPPf/ADhH4sfP+H+xZ/fs+iT+9+4ZNn3/4WJoefenPl7Gfe&#10;n/nUu/cs/JBtzya67GMpSnTgpIx0gvF54jY0FMVXRh08kI3vLSaCKOhlMYXMygW/n+VrVYEtm2EI&#10;CQmpqfWWVdlhyQdod1hDaQPT02twuDyJTtNzhoHHbAnO4EhLcIjB5K0tcURdct6380hsrMVg8XRq&#10;EWeGGVSztdEdbDFDtkuWg8hq8cAoUmlJWEW9OTzIE242hIGWCzJDFdUNntAo/QIJiSTBHxpxYEeJ&#10;d+hnBjWuOtXDGhk93LMrOKWv0fGu4fyV+mzjhqQXjelX3TcsyuMdwkSZz9Y5TCiwIQEYXWpoNALT&#10;wxgnTz3FgjvNEVGm0Cgad/KrKxBRsbWLzL6ENIaSsvn8CXxjxpMGbKiYDWJCID2Kc24w4YJVmM2C&#10;O2Yvt135TkgO6CnsrAOFQDyoAI+QrH7tAIHDAca1pnL93ZfvdevCVNrpsxemz5kfHRUJuq1n9y5H&#10;92yAm5s273jiuaVQ+MSxI5YsfDw4mEXafPT5ytVrf//2i3dbNKeZ8Lo624y7Hl76/JPdunTgRV2c&#10;MfdhSU+tWqat+vxtcK3hJ5hKnTH3EXAddYjVtZbe023txi1MOKDp3PvB1BHsQFscKEiAViFjBZho&#10;b/OUXgyYXASbc6rSGk0R50pSenWERdesbUJecCGmcYQPM/K5CoNh/abt06dd3SKtGSyrjoqMgJnz&#10;X/7cNHP6DdyOdI8fM/zF5x4FiDHgzH0Inv/iwzf+2bpr6pQJcBMA++TCl1u3bA43X3/7Yxi8WPX5&#10;O/mFxWFhoes2bvn0q9XQrbtn3zJ5wqg77n4c+vjNJ2+wHOl846vFr77395Zd0HNGfRhJgqAQf/h3&#10;f1dTCkO2Ywd7RCpI0sYossW7TNLgJnwYbgJ05+7sOG8KaoCoDVN9g4mna5WHKbq5dfavjTs/dG97&#10;x1tb7bGGmZzeXt5LWYYMcABY7Ipih6G6w9clDysNYvaBzvvFbybw1thaXN5Eaikzlw2GyvAGKg5m&#10;Ixs9F9IiNvVInLovK3hKnzJv9N5LjtBgdKZFp/kFLO8/keu9WGrtAiuAi08y75fBVJKQMTUG+I5F&#10;rLGdo3l3e6d3hcGjzdv2wlAFbHnD7vN51OapKe8sfWr5F6u37T648LF7B/ZNf/ODFXAdGRHxwWvP&#10;pKawIbO1v20aMiADr+EAm3z+M6+2b9Pi8ftnAtPB14cXvAmVvL3kcchO98jCZbBNMDz29IOzB/Tu&#10;/vYn3+7Yd/SdJY92aNsSbl68kvvo82+x6H02T8CgwS6h5Vy+A/0h1tRBbWEFc8hyWLC+MpAy21fi&#10;kSkEPo1JRoqCYrg8c/RATVU1zPeCFOnSMwNWjqX3Hbj97w1soDDIvOufjZ26Z8A6Q/1Lum806cE8&#10;FQloT0R4WFqzxJ/WbYNm3XDVKAgph33GYX/dV569LyyUBfXBjPHTL38UFRH+4pN37Tt8avTQvqBL&#10;dh888cbyVfDr0AHpD869yWph4Xmrf930w6//pKUkLn3m3j2HTo0dBk9adh04/toH30Cb33kRAAjZ&#10;gAwXruQ89OwbnPzYEiDJC9BtpEpmCMNdNJy1g9MdZzy6R3+R59gukcz1bYRRBp4tht81mWFvJP4A&#10;rLNwNxTUFjSLbBZhjfzzxM4/j+8EVbNme+PD11vCrKy2goZLO7K/GdpyRk19bUxoNLwUERwxsdsk&#10;OGvr6zaf277pzPZNR3e9Wf2F08GG4bjLytiZ8Mp2DWbSadeBE5NGD0xOjIedjSDT5oDeXbfuPnL1&#10;OJaoDGaDn39k1jc//gWTwJCpbvHjd8KcLdz/eeOO/UfPPjtvBmy0nhQfs/jtr1s2T77rlqtwvfcv&#10;G3f9umkXjFAvevj2JHoe7uwZkNHlrlsmATrYM3/t3n/8/MJ500NDgu+97are3dt/uOrPfyEGbs0w&#10;yEDUCGzQg5BXPoHj+Qywx0MkxZkQveOgyjJwgFk6QwyBBnhzH7gy21DjCbnYMqXMHQT7rGPuVlYF&#10;ZNOw1cDL4D0bGp2QPcbU6KzIy732oc4Gu8tgdhg9+fXOhHPlMAXB8mtgs9EvoivOTpxYhJLyGtq3&#10;Shk1qCfkx4dnDp28eODExdio8KnjBl7OKercrjncv5xduHXfiWmTh0ZHMg0IBzjwP27cNXZwBkyA&#10;wFewC3/auAsugq2WGyYOwceAirbtOwmFiO6yanm/NcnOv8rbqhkhTCNBpdIBBkUJTjKwvIYUzANk&#10;NNrzTkS3Sl/66jY7BM963e2rztVW5x3JGH163ZnXXrwxJSkU9kBkyfAd9QDA0ODgYUPagRMN+24X&#10;F5Vu3Jr74SdHH3TURbjq+zeUbfSGHTlcvTbmzD9/HV53+DjjAakqOATDgoOBwLbsOwk/jR7YA0qD&#10;geb2LVOAio6dzWTMgkEq/C3eTQL5pt3H5944Jj4mCtzmE+ezIW9WUlzU/BmTYEIYewSs98P6Xfkl&#10;FfffOvHkhZx+PdqDzQlPfrtuF+Bx3vRJzZP5usTiiuWrN6mU6a8vxa9cV4mGkIUpZYLymkCAIl7h&#10;LUf+wrd/L62BxaKGsaMHZbSPOFXIUsEjaQlCEqUggvm8obDYUdEp4BPSSL7dsh3r+6UzDR27M+P5&#10;9JH6Hn1Z/PORPWzzVe4b4LPomJOXoPWKDzdik/IyLwCzt2vf4fKli+vXfD15Gl8/7HvoQSUtBkRW&#10;aal83L5okfpq2KJF9y/5UnNROE75aCxjfgltE8RvWCEp3Wng2OorlW47hGYEJfR9JazVlLpjz5Yd&#10;+N1Zeq7y0FeJo59h1QGp+C7gJWL/5pOPNm7cKCnfpxM9e/aE5VMTJky4auIEGPge2LHnok9gVpnD&#10;Gqc85Qe9GZhAJo0dce3kcfgI6Kyrb7mrbZde7It4Hy9Vvl28eDE+D9ExsD+i2jBVX6taRxAAu1eQ&#10;fRHWEkMhfnO/xpUfL7v70QUHj55onZo4efzYA6cut+7QPRD6dGWjS4m3SGPpDEH+A5eHiGF9w9gt&#10;ZgWReYHakT/HbUeGXHaNl7ItKh0KquQvau+TZuAlUbMUpdsUXjlb8e4wSQlj0Bi3zVrtq7J5ybxl&#10;8ItGf0oPWYMg2q3G4dpy6Myl/LLzuSUXC8pzymqLahzVdvuJoJY7Wox3j5yeMe3Oq2fMvm/e/Bdf&#10;eOqG26evMF71SO7I9m1hra811BpiMkEWHJhSYf4z/LcEeWEuuKA4tLTem1NWBwVCsVA4VAEVmU2B&#10;1qPrcAit0oESIU5KSmetEMl2aObq3qWF0bjLkLXJcN6wLvoBR787LVFR0GeweCGxrdUiTljuCyfE&#10;PAcxjxeaC2od40wEZYB9bTWYlYUQvm3T07OgBnDblDxV2r4UMBtMnWGalkc4s08bvwno4SYOU8Hg&#10;BoPTC5upwBC+y9NYx704g81mt9XB9rY4S4GDxPLQzVsye53t98OGqGGOF6zt3fsOwis3z3qg+4Dx&#10;V980JyU5afzo4R3bt4mJjobsq937j4VJ4MED+txz522tWqQ+//RDX3zzffd+Y5949qXpN00d0LfX&#10;pBtmXXPTneUVVU8seHnwmOuvZObeOnt+z4ETr7nlrpTkxLGjh8rJBxCwsMjwiYWvwE9gjEZHR+pm&#10;KcX8in7qUluWRsPk2D02t8A2LMUoTR5qyDZfxWXVcEjK8AEmmt04TcBXWboq7aHny1tHhVqdxs67&#10;9mcx/xjXudHQuzplRzNAYvCdDSEAmotKIAl05Xjoqdvdr086lH/0OEtFAD+3SEt98uF7Fyx5o8eA&#10;8StX/wzx5HAz2GodNKDPmCm3wpjCgH4Z40YP4+UYwdx/783FK7//ZdodD6zbsGXY4H44ij90UN91&#10;G7dWQYIlN0s4/NQLr1932302O5th1iOaME5kQLMB+rkGmiwgIgE7RkzGSh0shZOmA0g2oIRglGxq&#10;bb8MM6SQa8oAWeD5KIB6wEOWYfdbH9lt6jbJHBTR6PI2s10EhufV+RxkyyGVo69LUlPoaxSp+B89&#10;NmgzLOllq34xPxn/wOlgB8Q+0nPsaXOj+4/+KVlRlujmLfKrDDUOLlgV71e0xutwGTJL3KawliDp&#10;OJ9rMhquYsJZ4iA4cE6GDx55IUygHIIj2FASTcWzaRcugOBPWrPkdq1bsEzgXm94WOj7rz594XL2&#10;mOvuGnPd3I9XrLn9vmdmzV8Ay8hfeuvTa2c8CG26f/bNbyz/evxN9/2ybsvt064CioCOgQua3r0j&#10;VADuX2JCLNA7kwIe70ML3pw8/cF7HluaGB8zdEAvkaFdncqjGQw5Z0lES8EIjHK4cckpmGkFE5tU&#10;5/vMUC4czlMswpPPDagnhFzs3vo3ukMAqR69+0E5zVq0SkhM4hLSePrUieKCXJ+3fL7yYmlKR07C&#10;dO/M0k0fO33h6KmLcNGjS1tMFQXteOuT7+c/9xZUCtka4T0wkdO7dZj9yJI3Pvq2Z5f2Q/r3TElO&#10;uH/WDT/9ufXqOx5/ffmqKWOHDu7PmBFETUa3DjPnv/jaByvTu3YY0q8noGves6+Pv3nenY8sSYqP&#10;HTYwA9ehaZ2k2Ty+apbPtQmBQAs1aW0n7Q5L0CHdjmPUJg5PDkCeNoHv6sQiPxnIqpxVRXVFwDnN&#10;o5qDN/vEmiXRYd4wq7uqzpNb2BLWFkF+dYgK33RlRXFdJlD6/qyD54rP252QFZMdkSERU3td9eH0&#10;1488+9ek9BGd0jrgdKIMBpHzloAMSFkJuZoG9+0ODyB4z13Ogfs4/8ZHSQxAXYsfmwOz7rc9+NKM&#10;h176ecNOAAdAuKi04u6nl8GDs6dN/HPLvjseeWX5N7+NG96nf68uENsMaU5mPPwqnD9v3JWSGDtn&#10;2vh1W/bPePT15Sv/GDesd4tmiYveXQXhr+D6wh20buig6X71Bk1F8eBnnhCLpyRhI4zMMYahJTYD&#10;DD3E9Q7a/KfbUxvWHBxglsyBoZAHP7sNmfuMxaeNa0s63Xtiwhfnu9TbbLDKF0+2p6DdDqfBUWty&#10;1Jnr6yz1dZ7KU2bHx4aGH43mEoNz3/kcszUNt13WHcja/OAuMUcn3ImODBsxoMfR05eXr1r3184j&#10;PTq1btcyGWjGbDZD+N9Xazdt2H6oebOE5inx3/yyedWvWyDL8cYdhz79fgNslbRm/Y4PVv757W9b&#10;IS1q25Z8OTFPTwXlfPf7NiAgHKrGmUfRGoyYwA8UR+J37RaJKfkQM/+ErKYIBZ5MQKyoZ7CNN1a0&#10;ap7+8ILNJbUwvOiEcYU2/bplzJyZn284frjwppu//HPTxfbt27dr1y4pIQHizazBwTk5OZcuXTp7&#10;9tKiV395ZcnWknKnvV2rwY88YgiFOR9mTx49WfnKm2u7JwS/+dRMTCJFyPZ6O7RqBmC8kFl4PrMQ&#10;Ljq0Yt1n9gzsrGmD0XzS1gzU/D8Bx+uF5YWQGX5IRqdWqYlHz2YiLIAuVv6+/dFXV7z66S8gyriB&#10;CE6TuWPr1Bc/XLvqj50wSJHesRXc/+DbDU+/9d2yFX8C4np0bOlLm7w6v1NLf4XtAfqEagMoNFRm&#10;RCg+diD7+s+WvUN6tEa5W1joTImFQVlSbc3DzMU2ljpIHeAghShHdtmbWCy+Jd7WN0W6GaSSkFaF&#10;98u6gNayULpMu5Ex5Xrv1Rfg4bseex4e+/3H7+V9eSGr0g1+c3WAP3nKyvzP8LSjL+ctv/exxwUH&#10;ifagCuI9kWMdfFLXZGgshXVqdYU22KEyotXUqG73BWUOjI74OzgyDGBvu7Iba4R1bDpAkzHB6pk2&#10;bRpnVc+999671e8oKyvLy8v7/vvvy3NPDxkybN3f71AnGAKYQ8RdYH7ZxNCIqaioQ031xs5dDw4f&#10;bjh61FBQsOGf7Smt2mM56ELjpSiBfX1BHHDNlm7Vsn3+2FkDqfVqYbDycpZ+VaYGWrxqukEGw56T&#10;WbNuvRGydp2+nDdq6IDK0gKqXjeGopSodY0PnMtxFxzUkL8iUVIheFfzZflXSbbSiiO3TBm+4SCV&#10;74oRGY58Ikff8SC0PPlbaIP++4HCGWU0Vs9WciG189cRt0pRstO06oYzFVVCf1mtJnN2YdmpK/kl&#10;1ZCyCuY9wEs1Q9KO4F4j6tt0iY4KifLUh3uckW5HqrlxUnq7D16YHxEdcTg76p6PD+65mA1WGmSW&#10;sfLNZ1xeU0G1+chpa3FtjCkkHIqCAqFYKByqgK9N9ZCDi2BFHE6dRED6v6dh7+FRF5i6L/7SkG3Y&#10;b+qa1/Ge0Pj4AG+oiOU/Y+QMFM6Ma5TfboMR9qFg+rbplpI1rwMk1+KUyQg9N8rOzEINUTqB1gXX&#10;l63vhQRXqA2Z3oLq+OpfbkfCw6Dz62HBEt+6lo28aOtbuOjm5BTwAAfM8sbS507t3zRkYN/7H34O&#10;7Hh44747b4c7f6z5Eox1fA1i597/eAX8dCUze/e+Q+3atOrYvi3w6vq/tsCv6//eCtsFt27VgvwU&#10;rI9/3HvnbSf2bfz9+89kUbxbTCGwqpc8Az/99NuGzKxc0T5U3/wZuSyS/B16RDo19B3C78GaZDHG&#10;QmYra6pBqyMwGer0wIRqeHAeM2j5PHDj3ryesAQp1GOsbEjZciqRzUcphx8YUS2KVogp9K9X/zR2&#10;5BBYTX3Hrddt2rITstdyGvV07NAGgPDGS8+d3L/pvrtuT0tNgTdBN7/34ZcQaL3h720AwzatWjDI&#10;GQwP3DPz7PlLH36+Cr7CTwnxca1bpsG0OXDZd2t/h5uxMC8fEQ6zxPg8A5gI5VKwzwFJ1gJeaw3W&#10;esYNCmY28EF1HY3CHKcqzKQGQBkE9G8yJjiLIBGzEXYVhzQAjbq9xSU/mCISg2d8aew8GqYZIuxF&#10;MPjFgO93SBWsqXzqHEohEpCqrmYpdsUhDTjOSsyeU9EH0xw1oeZf+qbApBAzZzUPW3O0Od1yNmfy&#10;UUoeXVM1KCKd8jpg7TcgBLkNESKcCoaaZx6ee+jYaTDV4bp3epewsJCvvvvFBxeIRHi1bavmMFf2&#10;3CNzN635aMa0q1KS4rFRV7LzbrhqNFxfM3EE2PB86IfZVtOvn7j+u/c+WfYcvMWe5P9pCAFLFDoA&#10;oYHmoyQENKT5rDU1nWWB5oNnFBWJA0DM62ft93EDCvMyL1+6gJhMTEpKTm0JD1gswV169MRmAyaO&#10;7Nvp85bPVxVNKPfgHwTo8lRYNgiXgItrxg1FUIPf++g9t7y/9NG/dxzILWRZpgHXq37cWFtr37H3&#10;KEwLw0xvm5bNwH/fvu8odB1mMOFm85QEeB1ufr12PdgW2/ceAcMCNn8CIM64YeKmHz744u2FDIAS&#10;WijLyNbmw2wah3GgBj6Iv9iaVZ5og1GyyYwxsxRHzYEL7gaSWrWjhs9WelpGNX/h9yVmY210qDcq&#10;xJAaE/rqlPcSQ7pBXBXsTg02/KrjryZFJgGmsiqzzxSdPVt87mThSSeseeVHVGjkVb1HHn71528/&#10;eQPCK2BuU1k4wUmFt/mPv3fBxC9Q4NVjh+w7fBpCgInweGPggR6d2gIcfvxzm9JDNv5y8Ng5uNMi&#10;NRlcI1gwDL3bd/RMSVlVs6S4fIBkSsL8WVORkVqmJsEze46cBZLae4SeQWLQexKat6YKUjHqpal3&#10;qBejKrCnMAPMFKFwgVgGfzEaFVQOSeZBzHPrnutkWyUMmRhSWnp6JVTCPC8MPBjrbQYHncZ6iJny&#10;mhodQQ7m+gY5bCaHzerMctdsc1XDmHKIoX59cX7JyPQqVEqCcYT5Kp0OKTS9BpiKBPxeyCqAxy9m&#10;FcCmtbFRbBsLEEcAE0eD82JWPmxjGxsdyRkVwU6as3/PjvNun3LbtaOAyPFmKAyRWoMgQzI5BSTq&#10;iX2J2khhUiGcSXlLAwl73g2slPwE8MzFyCh/UeQ/K6iPbKi3JQSbIZk/DGOaDZ6iKxcK9x6wsMgd&#10;d0W57aEn1yx488fyilrYSwuKC7dYILaltMzxzKK/fv8pB2iQTbTYGnK27DLawIVm1cHGeDBvHMl3&#10;fWftIION/YX5W5j3hlBJGBGAi2F9u3KjyQtpciLCQLJJlqMXNXR4vNsOnu7bvV1WfglsFIx9IWIT&#10;vUVmBRm2YccRSLV17FxmeVUd7F0EN8cM7PHqo9MfmzUF1rI2wdQBb6MMlfyuDSggSkkNaK9KswWN&#10;VnoE+rW7ytMtJQpeKCyypcZbCChebyurtwRCo9lBboj0v5ARsB5RHUKUNQiusi86r5xj754/WX/m&#10;GJtqPnHAcXQvY3Y8gESVpkkKJEuLDbbz8GZYG++w2YAkYOvN+IREIMuC7Ms+UdD/6YQ4PvzQ54w8&#10;/eEb58/MuucFb94qnhGT0Z1merAek5ODPhZNR7ORrUZXndfdYAxOGsoSu8PiHUOjNdThqTc22mn5&#10;FZhywvcW0BFdfeqpp8DthdyoW7Zsee2115YsWfLSSy8tXbr09ddff+KJJ4qKiiA8BFY7h0aF/b3x&#10;m3YtWnPQk/erTb8jRvwOy48/Fs8c9LEtb+LoIT2TY5wjB28ePODKy6+lteoQ2Ps1GtJadxh59fQ2&#10;nXqAC9xv2Dg44xNTefpJZ53dAdtoFpeWgwAR0Vh6k0m6oP+KgCNns0cM7ltZVlRZY2/dIrUeBvv+&#10;81CdW3FN8Qf6QAQsSfiQBBXVLdVd+3rIoh1EdIKeEVmykfpOY4WKx6o3FWWRJOK0ropSIWcq89Rw&#10;Np9GD7ATolT8iQ1ccyaVszBCWjPm8TDP1RJsAg8W8qNCeBuLcPOC+APnCyKc+cJgtsoPFwlDb47A&#10;mmBD9Q+3RdY7Wjz9jWH2e3nPfZv/5q/Vy340v/1t6p/r2p8+385hTjBYYbc+ViAUC4VDFVAR2A1N&#10;oQzNPXZw+SjkSiBIK3Ds2CZyYJ+LBvcmQ05xZWHQvpj5oa3a4/Dyh+/vXTTv8ydnvvvkHXC+A+cT&#10;7PPtp2a+/dTst56Z89bzdy5bcs+yZQ8s+/LBN39a8PbW1z48s+KLul1/uIsv/yddiXYS0QDXq04v&#10;myAQ84kcWzwpMfi0kKPY3cBOLt/4WhMmzPl8JmS9gk9I1wQWTw1EQUPaFKtFum1iNFhQg78gBwfs&#10;sWeWdO07pv/Ia65k5cADENh8y43XXHXDrEGjp0IAMNwBTwwm1JAqJWXiBapwRAFQIpnepKoMEPF7&#10;8w1XT7npziHjbsgrgNy/KOhQZ8BYl+uxZ5cOGXfj+DHD4MTeqR4lGp+K3iD8yluoQ4BeCYyYBItN&#10;CmizVJjzjQMTCvcFJs8FSXAur4u8WN4sOTyiqMRRWl6R7RibmVsjNJyvF+EDSRrG5lbF3v1HABoP&#10;3H0HhGB9+8OvrAtCNcEc+5QbZ3ftN7ZrvzE3z7xfwJAVFhUVERUF+/KxLsHQAMxppzVLQciC53P8&#10;5NkH7rr9gbtvBye5Gjbw83onjB0Obn95RSUWwmGlmayKgyPh59NkcV+wDtdA/lKHCzfELhsREyJD&#10;E2w8VATmfmG1Isvr82/CuNFWw5QTj8aU8w9KlULYIBSQsPjJZqb8vV98E5YSMJzjjkS0Gwqm8zWx&#10;kTk+Z8RPqDXY6d7TKW63obpNBEyyiVBW4QlL2oYUdy3jjJ6GIr6UUAKFmldtIzhzrDKK3X/4hN1e&#10;P3bkYGIRNldEOIc/6d06wdzvz3+yRJdITsg4cv6I8xXrCRmmECJX3zDnoRfGT7tv/E33z3vmNSSD&#10;/YdPgluV1iwpvVvHw8fPcGHihRnLKeOG3fXokpvmPgVuHjaA/0OZiE8JM5M4lr4SkfA/Yo0lhyif&#10;scTk4xgLzS74InbeY87C/AS3eN+OzRjqCd+69ky3WK04/9Sjd38mqPjKwEN7dzsA9cqLPtcMxSQ0&#10;UAwYmiXH9+rWYXDfHj99/spPX7wCF6kpCXDCj4BlmOmdMW/R4L49h/TtgcBBwQFhvXBilwnIitin&#10;m3ziCfJzRESEAZyGDex19fjhsx9afN2sx2HfZsIFkgtvivB8cDE3SSQBZw5oXK0oT04mmLQJVSlf&#10;U81zR/MkQ3jy7Yd4I9n8q6dNTNvDWQeO5+yICTPADHBUiOfOYVedzr84suX9Xnc4+MCQcfdy+YXf&#10;zqzo16pv3xZ9ujfrtj/n4L6cgx/u/fTLg1+fLmaJfxDdl7PzIOM/ywslhCkJUk5xx05fBFDfcu1Y&#10;cKvWb9lLRCLtDUGLROs4JIYWO/tJeqEsvE1Gq+87em7Ok29Csaveeeb6iUMFHylUJ3QEIxq+Jhcj&#10;lCVvcl4XVMtIAbtCRAy/ADwle/JtkLQ0EHIwhQ8ygHEC48PMB+ZbH7Gh4/gUT1iMcVRc/nvNt6S4&#10;y5mjW28bHHnp2W7bH0vf3SK8Mqix0QzTv3YbzABbXfbhbY31RdFed4rZdMxj3zcssaABlheSV6k5&#10;lZzBUKhi4wWU8IKcUoYUrveERGBhCEHBFgu+SZ3iF+1bNYPpYpgT/nT1BthYGH9t3yoVrAIQL+iv&#10;yrdIjwoPWPGE+VAmDdaIQQI/TxgIk+tWBmEWAg3T6SKhOuZOZ8zt8Sxc/MjnH97WPhkCsOF3c7Xd&#10;Unz+TIcY8GZpcHD9pgsXL16GVsUmJpZUVkaCGotMKC6lpDWwx0dYbnb+kX3lIbH4yrjRqfPn3/jA&#10;g3MefeUrzbL0GsAXhbnZnp1avf7EjNcfnwEXibFRcBPGESABQUYXlqpN9To4iIUXCYEMV/Jh/hzc&#10;WoENlAmEHESHICfGlWHB1rAQFiTcs2OrQb06vvnlH4s+WFteXcewrD85gjh5qicXA3gi4pm1rDGR&#10;RhkSxUIgE2Px5lOLCgsNvdtHQDEnTp8tsLT8bPE9ny2++7OnJiz4hmf9FdvhKrNdPkqWRL6gQ/YS&#10;pIBu25mNGhzebTu4o27v1tqdf9fu+Ktmyx84HM+rFlYLqVrJcgxcbB88OH/57nO4PWLsOLi+aeZc&#10;uP707VeVzSfYM4oz6Dc1qjCyUryh9rNlXbpltOw07pqJwz3FWz5ZdNeni+6SIJFj7vg2gyGbtIMr&#10;2PoEslMYvPVg6sIoF0gnZrwxKxjiycSSHUWY0dsSdeD0jho1Kiws7MKFCxALDW7w5s2b//nnnw0b&#10;Nhw6dAhoHuwumASuLC4ZN/GO3Owq8ovIIUJPWDfd+vjCl2+7+9FR10yfPuWWnI8e6fThP5YvVh7Y&#10;ue7giT3WbXvGrP15qudYMuyCId7S5n55Jzv06Dvy6lurykvgOj/7cs8BI5NbtoO9D2DbPxj5BQMv&#10;APz+c7xBBbTyMBC2quXVpwiDPiWLIQjyNrlLKKZdyS3Wz8Bqe4jo6YDKxchiVq/2oTAXl6HkG6h2&#10;JD5MNqjm7qLfreurHDMRnEXUw20u9JrgA9S48J+5ciZnV16y1b8wJshYWtNQGtuyMiEHTHgQLLgJ&#10;5miFvfLMLFbQ646MTWIrjEFeuz02+IQd85zu2ga3vdG49/jxTtGVI3qkHHyy1erp0VPaRYY6ow01&#10;Ud2slnkdy9aP2nVXn3oeSAy+NC8QioXCg4KhIsjSEcijFa0jhhbKlKS6Dr/sERlzYDRNHR9hdFV5&#10;y/8x5BrWhtxd3HyEM8jCUkXWe2BUvWL9J47Nnzm2fO7Y8gWcDdvg/LJh+1cN21Y0bF/RsOMbOJ07&#10;v3HuWunaudK1axWcjbu/8+ZAgjUBJn+ylaqe40SyujTZpa2JcYeAL67A+dpU5t/C/oOV/CZT8WwG&#10;mFljbNISeBYGHPgz9a6GXFCtd9/QAUZr0XQTKgLdCd9Ta6byU5vWLSGIGnJoQahzUiLLSpqZlQNh&#10;vfPvnQUNaN2qOcwVX7ycee7CJRibnjR+FBQ7adzIZinJ62A2mCxP5icBsbVt3QKicysrqwb1652Y&#10;EK/auCiDkX5hiLtt65bS+4VFsNs3rpk4diReTBg7AmY+t234AVw+vRZCscYOdIEY6PguJghVkcWQ&#10;gMmHDHTAlMYYCHuwp06XtjFZoi7l1p7LrauotNsaY37bH/ngrQhMzcjxbwPnL64SOW5hFh1W895y&#10;wxTIFQyxyhQubzBwiFnm3TOTt5tkMtyBsGf4Nqh/H1hKt/6vrfATDA289f7nAJ03lz6HZf+9dVen&#10;Dm07tW/795bd2OXhQ/qfOX+purpW6F0jQGnrn6tgKKFV87Qtf6wcP3oY3NkMF2NgrFTYAgJi0pCS&#10;F9JdUsxPId+YZNGW/mrhImyhmLc8JJXNT0Hv+VCDL+MJYVT/w+PGs9tg4XxdaDKoXiZiAhxoagjT&#10;CC85CJBt6EelEmgMWmzoqhFDcSYKLqd9a7V6AFVWyyfG3Ljg2v5tjCBXqFjUsrwKh9PQNdXQKdnt&#10;rTkYaF8ob3apnCggTMImwBv+2TH39hvmzLgeB7LHDB9w83UT4QLcv4ljhv6yfgtBxms8fOwsmLOz&#10;p0/FrsqTS3nGEBDvBAPtM2++hj8gMAfLgx31+YUl98++Cfq478gp3ilji7QUe309mMsZPTrHxUZD&#10;CQQs2HAvNWnVh0uGDegFPvPKDxbDBaw0hgtYHMsK1Rw79k014PikOk/bIxiK/2VAphlRYSXaaqtP&#10;HDqIzYZCQkJCL54+fvH00Yunj9XVVIdH0PrGstKSKxfO8AlkH/NSfEUWEgwNLAPBybDm+Y4Hl0yd&#10;8xScd8x/EQbChw3oKVDJagQosSlciGy0BIGHDIX36tYRFmNv33s0M7sA3IzhA3vBY9BxiBjftvcI&#10;1AE3IUAapGqv7h0hKeXWnYdaAgAd9WBw9EnvEg8A5DKJt0S6OmyUjB/+ElTysY9UMMD4MCKIsw5z&#10;MFgGLxxV4GHQzEHlHitq/aTQ+M92LI4J88IJ07/hIYZVe7+/bvn9RVWO0W1mgvcLk8DgBn9//Ius&#10;ykuRwREhlpBZ/W4f12FM8+jU3Oq8FYdXPrdpEQJn4+adXBpxN0h2gnMP9K2uzrHn0OmJIwfkFpTA&#10;JAPxqzRkjMZT57Ng/GXaVSMERrBUzvReLyRDhjjSgb27gD6Fhb4JcdH7YKaXF/7eil9htXBacnxO&#10;QSk8MyijC9wc1KszPLP3yFlZChTSLDHuwxfnDUzv1CyBX/TqDCuQl784b0AG2w6EwYTVxe1bQgbO&#10;AKOHz5aj88EDQYxcQuDYsT2pPRjkEGYCJ4ZAQ2x+aDjnY5NhUkzuXz3Wf9Fx67YBP6/p/9cDbY4/&#10;3vnQ1lvWp1hrIJUHBLTAhHDXFg13joMNLcotYccaaxtd1aGuouB8W0dFsuHSN7K9kPiViQ7IjVID&#10;wq1D61RoVodWqTAicyEzH56BcSJ2k82QJ8Low4UsdlOxFI1x0RGQHQrmP1ukJuI4DhxtWqSUVlSD&#10;RsCv6hEbGT7r+jFtWyTHRIbfce2oti2SoqPCZ1w7sk1zloMdMauZGnrBzAUFuW8wo84cXh7lgWBE&#10;iQrnvQve2Xb+4txbe7RIiTWaPAca2na6aXpGtDuBrZllR0a/tMTEyJSUFNiSq8bekJ+f365tXMvm&#10;MMHLwNIm3tmtT4/QVl3ONoYFWTxTr2kzeWKngQO73frgK5wckcRYOemdW4N8gwQ5T76x8ok3Vi76&#10;YA187dWlDeQeO3L6CiS2hRN70KtzmxH9u6FikIr5xgmDQOFD/DNKTCwTpRLpNY4mmE3p2ak1kG7H&#10;NqmgeY+ey4IV1wBb2LyzQ+tmUREM5uB4P3/fDencA4cLcMVhSn/BveyOJo91koDVxdO2MAsA1QhS&#10;i9QpKDlwxAeOlz/bxad2UWhAUpU9K3bkYXc2/bP7ruc/Yedrf5XUQt42mfSZPACNAEglEhgQkJ99&#10;9tk3yysunaWokLws1+7NtgM77cf2O2Ae+MLphixIjnXJmZ/jKikpkQpIaFWNRPiyAiandm3ZDDX+&#10;snbNndMmv/Tck3BdVVkOOUbVdNAaMyDUpVdCg88qzbLrJG/Z4sXPj5zyxLPzhsBnqnf7Z8toxSw9&#10;Sh6wlErMzmU/8RlgGHB3O4y1F7axukzhMHJTVxYNt4Mi0+h1MdhBGCCMMPicOHECKB/meCMjIyGT&#10;EfApWI6VlZXg9GZnZ0MAP1xPn/2EJb7tTz/9lJ4xWUx7kt/m598b7OaY5Pa9hk2+ZWz/4TGRaY1/&#10;rzdkZAx9/7uhi96HC/gKNyNqq0hKSOCQB0jFx8Qnw/LdxGYtcSdUjNH9t4Pcz39/iFigd5dW2/cc&#10;jk1IiY+OuJKdHxoO0ShKCDYvQ4w4CP9e+Ots7Jb7+1z6K95mE064dtu3BrWpwv3li3CltacYesg6&#10;smVS0uJwhJi89e/9v0FNSEM+fcte5fpFzPoqeOawZdmdmNJA8elXLjhIcSFGgzWUtYUlg+JbQYHF&#10;EB4LuxBCxg+by13u8lQ3uKscjeU2V1Gt92Ju9lXta1xuC+zXOrid+ZUpnj9nVmyYdf6zG/bNH3gs&#10;MbJ4e2mqMchqgMxbzJ2GHGN8mbI1ND7UCNX5dpZahWIQ2ydEIj7q12a5ojsk2Dh4UGNjVaa33L7b&#10;3vpU2p3GyDiYJmQq02tISEs0RlJCGqXSJhD+LxQoQacDoPYFrsBGEZYlGkZs9SJu3cMIgEWGgNEE&#10;/i2cDrez3l5XjdLdwyYN2Na14PrCkBjzgZkD3OBxlnhdl26c0n7qqFTczpKvX2vyQCrz+XnV9z/D&#10;zT2bf3nswbtpuyOPB1aoDh3U7+zhret//mbX3oPvf/zV5cychUvenDvzljOHNy994cmXXn/vclYO&#10;t7e4pOLm16offoHr3X//9Oj8uawotMnEpCpooDdffm733z+C//DBJ19T1JaYIhMTJGiHYpm+4Zdy&#10;CSZfAMo8Xpy4wkhyMR+Mm5eyaBkVmGC7c13JBhT4aurG8+Vtqk7/GFf7VlFFeH6Ro8FRvf0iLLlN&#10;vGZECu0nGACYPC6UBY3RpiYIzFU//Hrm3KX3P1rBJyUIyJczsxe+tGzksEFnDm2G84evl0P1oH1b&#10;tkg7c3DzspcXrF77G8AQKRfeunv+M106t1//01cwM7x+0zYYEYRzw6ZtsOHwuh+/hADoF197Hw1c&#10;RCIyghj24BdcI+NYPka60rX8gt/x1BQ0kjWNvGEwCEoK+iSyZ9oZSDQrvifsoYTL7ViOOL/Defjn&#10;2me7N279AkJCIFFSYWh7IEsLzIHon1SFIedm4axzaYj//VkbWoWDH2KdNiMBnhPNZa5AawiNIrqG&#10;CJMDjoI/C0/cPTQ4PtJQB8PJ4id4ErzfkCDDnOHBQQ1ngxzHDEZKoyLkILMyLuSzCEyGc6IHFkT/&#10;6ddrn13yzoybrt7z17e7N6y6e+aNf27agQ3ee/D45u37kAzgPVjr+9Tit/v37r7t9y/hnHnLNcyy&#10;R9xx1oANlt76aOXAPj3+XvsRnB+88hSRhMez4oc/Ondoffr8ZZRvgLJfN2yDizWfvzpn+rU1tXUc&#10;5YyqNU7kY6pEGPwKW80XsuJUD/svDGKOeMzPJxa78icg8ow9TUUjIbndF8+crOER/nCAW7J65dev&#10;LX7u1UXsfOe1peXl5fgTxAnt2fI3d/kCH5wPOSfR5pwe2JD2cjaEj0JeA+bowAUob7gJHQB394n7&#10;pq/6YFFdnf3bnzdBdyHKA5Jj/bnyrafm3f7n37tyCorgfPfzH26cMurPlcsevuvmj1b8lJNXDOXg&#10;k399/96zD83+beP27LzCn9dvhRb+suLNu2ZMhXEEjU04ZJAzqLe42JQfKMWUzvApbZRs/A94adAw&#10;yTI4rMm3JuYbF8NmaywyhZOz1wvBTltOfGE110WHGiLA+7V6IRNbiMULpAh+ysg2N7SMSrc72SQw&#10;+MBvbl8SHBS8/uzGg7mHEyMSbuxx/XOjn7q++9Qbu18HpVXZarfu2AshVFA5thabTDTAJd66zXuu&#10;5BR8/9tmnKJHssQH4BPGHV77aHV61/arP1j43fsLr5/IYnOQOOGABC2fr14/ZfRAmOy969arvv7x&#10;L0jsPHXCUPi66p2ne3Zp++OGXQUlZZ99v3HK6AGr3n7q7lsnr/jx7/wiPrXO55x0jeF0zAdqZRXI&#10;j9LBJagyZ5gPGDD7BBxgIQoYPVP/2GuFnceBBHI5WUIrnAQO4gYF05B2WCdkiGx0DgstSrPbbedM&#10;2b9aflie+PJ3qfaqhiBvI8wDB7ldQ7tdDnUfMZkynVX19aWR9QVRzkJjTlBvmijgwhCnDZBT2Hfc&#10;HoQPecDfqhrblr3H+/RoP3/mNeOGZWzffxLuwNOA9+jIiIdmTZ08sv/Jc1mQVAxfl+UcP5cFX+++&#10;ZdLQvt3ADQb9OPP6sbDJKiS+8nkSJTFNi6gXHJu8TLVgGd0nO8FeBbAxjHN4AkWy9VRygIqF70k3&#10;2L3klcfffuK6rp2ijhqTqmqcjl3bO0SRSTZ1ZMvmaWk5uXV3P/z984u3ZRaVQZrZoUPBFWEIHRRT&#10;YrGGubsPbnCGjR3eYuHC6x955K55L35KsQly2Mvr7dI2DXJQQUA+yi+4gK9wEx6BfY+++X376AHd&#10;33pq5rKnZk4akXHg+EWUcPB/5tSRbz8zu0VKwoerN3JzhxsZgq64VibChivoVEJs5LIn75hx9fDd&#10;R89BoPWuw2xoBnZhmTysF0Rfc5jQ84I1iEdQyfNK/U8uP8UaYNRUXOwKNaYYpOwW8hxxP39MNBMr&#10;F45SU46O1Gk0DIB4RBZDR2Xrujo4sQtNHdXlJbyNvEXUS3oWCAHinCHamYfie1ObNcMTCejv39eo&#10;UdD4jr97RH3SV5/o8RzbuODmGfPs+avqairgc8p1sw32Sg4MJGkqCbvD78N8Lw5+sTmhyBSz22mq&#10;OrapaNOrtugfC7NvduTXwh5wkV3GM4aX7wjwc3mC5UC2VOeIESP69evXunXr5ORkWL4+ePDgm266&#10;6fnnn//8889hHvjnv9aMHNvGZqizG2s++vUAsRlvGHKU/oDAh2ah4Sxwr8OZY6bE1H1fv29Yvdow&#10;frzh1lvhAr7CzQ5njnL4CBdSOIA+XgrHvK4Krf9Uq2B12QgNWk0h2Ti4R+uvV69t1rJd17ap23bv&#10;j0tiaVMlxrTBCuFmCieTOsy7jVhBH5jLFhXfyhf+rNISJTWgrn2EDniUER7P9SAmaIkvtNZgNj72&#10;OpO82HBsVOAuS6ohVuKIl8YkvMbEAxPXojtcdvMy2dwvnhCAzFZ8R6V00lWCstpggNWecZ36bK8M&#10;M1TmGkPCDMHhEHgbFWw2turtBhc2PMQdHhodHtwxzNo8NCgx3Op2Bf20ee2WWy6npKUbGmuM7jqj&#10;u9rkKTW6cw2Ock9Fw+6cuJsPT68yRHjrHV5HjddRZ2iweevthtgWI2LtFeePZGXnaR0WWpuImpnh&#10;OOMoGktX+jELwpOxX4/glcsLDBWVYVmWRYZlVR2vS4gMjo0Jjwg2B5u8R/df+eXtFc6jfyAiBHIF&#10;PqKSglr1NFhCvEEQ/m1hiyZBbdTbjPXV3vzTsN5IpS0fVvFBV31dxcyZMw8cPu7LV5zX/vzo5rhk&#10;i7c2D+xxvga4sa4u6ezpwyUFF8LCQyOjQsMiQkKCg6xWIyQTtZgbg4NZMSZrQlTb56qzv/rs+5Of&#10;fn+e4xWphaYjAgwMNMU4dF+Bqv5JhQk0hha80QRt/kddSKk6USw0OaFSlquSAOSX6dKpY2FxqQ8k&#10;qddGw58fTgNgGmpzvCEQn0nAPHr4SGnR+dhYAGZYWHhwpq3bX1lX9/IuGN475Ln1z17KN0eFe8vs&#10;8XN7vGkyVHy+9gpYCUj+slhiVdlqYUKiJiIN6KdaFBjADHnLlZ+/u/SN99dv2ip4CwUl7wrpA3pj&#10;zdcfbN994MNPV/qKLx/Nw6UKEq4CNT/Y+MoP78hhA77+ekVYDJs9kHjkwgc6zgiJlyf1AKtg7PPL&#10;OjuL28Vapmya3RBqcZfnWyc9EXrtYtnHxorc+h+ecB/fBHsAGyxhkNs2zFGy4dq1J2usbTp0Xnvo&#10;zJyhPb7cdWrO8G5f7TxzdPlSFFbSQuAQlZY52gy+qrqmPOfN119b+cPv0DKyJMQ7MI6XO8niZOpJ&#10;d8BqgcSQ6N/HPh7qavneVsexXEM9n1+ByGeY+31gVHBkeLkhc0Gq+TxEJ6CQkU2qsRmuWRpVbecA&#10;IShzOLORQAynQWuYbiLc6ZMD1peNEEkEaLa5gHhYEV9SsmFNOpVDRMmL5q+SdaxUi3WiXcc/BPto&#10;X2+ZOn7BgoVp7dPh96LMU6+/+vKP67YwS1+obYBtbFTk1P4p6f1Z0mA4wAH+7N3XcjP/t6UfRuND&#10;zyxKTGkewIowGI4f2P3jvsKK6lpCr6ABhc0lWUiEkP3evFniqwse+PibnyEhNjaMKTgBaco3ySkn&#10;LSXpzUUPLf9q7bZdh3BERYEFoYVREVEdxXQIU1ZvISIeGa/hfYkWQsCMaZMXLFyY0ron/FKac+b1&#10;V19Z88c/ggm5fPB46rrv2vrUge9OfR/krjlw/guYggQ6rKk3QnbYaoex0g7erHHVXct7pHU4W3T6&#10;nb3P1zTUgdcMObHu6D33tj53fHXga0jfZDVbB7Ts1y25a6iFzV+t2P7rV2/+EhYVExwM6RugXbx5&#10;/IPDhBBKdKLQDFGWICC0d3SUS4YHEhMnQpQzKKuEzJHVIc+wp5vUIVgSaRKhqbBE0RzBL1NG91v4&#10;/POd+42GHy4c3bFt/do/tx4USOayEgPWYNL104fNjnpYSmW1sgVVJgtfyx/EXOLGenYNg8b2GkNR&#10;lWWNI+VvYzO2my3b3wEWccAAQ92GN061C3EGJYHGtTRWWzylprz8Njs7P0z0ISWrinI/dUc91hjN&#10;EBMVfsOkoeAMwwJgTXUys8XXZCTZy600rFSQmvyiQYzoTuN8KWD8zQoqGMucMqrvxGtvhakruD65&#10;9++lLy3euv8UwR3pmhONsBzYK82MjZ9/dWSy/cxtV/XYey7zg7wUjzX+229uh0SlL72wtr6+sbzY&#10;3r5zyJgbuk8d1uu6G78Z2Lru2ZgCt7Nx2Slv+Kjx103tNnvujXcv/AC7IxQJURmRgYAygxzSlaBe&#10;TlfonqJfyQkLaSswKxPciJaMxuT4GEgN/cs/B2CgQcJWolW5IHms3SE65k0R7E6EwLsCH+CfA332&#10;HQmjmbyl1D6xbYXApI5SFINBb/SQASDULf31pQT2ndojYAD54g+Zyp8N1Cnfe574l49lVnbpPVz3&#10;g/A0ru9m6t5n0OsLH4d8qqPGTxox8Vp8rCQ/58NlL8Pg3dL3PyspyCvKz+3Zb/An605BljKEM0oU&#10;tcz3n769lMJhDOD93vP0S8lVHz732qbC3eNf/bTo6btTmg3Z9Moz4xd/9M9dz7NtLEDp8LVWTA6Q&#10;wDIank59tPnsSsPpVjCs5ax2Xdkc21BahPTBFkh5vJGdRra5/3vThWGG7ofOLTB9FPG1n9xhsHrg&#10;jr7/C3DwmS/WnhbqHBNgSX407ljPtjgaftXNMPeLD4/Y9HP30t1Xymtg+pc5wHBs2rRr/vS28VFn&#10;kofumjCNJJnK7qK8FW8+m3n+BMQ/9+g3QlCYagkzklq9/KURU24dMeUWhVSkHjdcOnUYEkHDY3Nm&#10;TJt56w3YJGjeiMm3HN25Piap+ejRo6eN7T1t1rzuA8dYg1lKd90/P6BImcNElKA8xTxXjAlO7lLI&#10;49glO5hnS3MwaLgJZcm9Xf4GG2/i+Sb5S2xIi8/X8Mf55A22S3XtpIDTxjWwMkUMyPEOH/kBnSrJ&#10;u9K5W4/ySjZqz+hMT6skcHiQzskTJ7WQblYFEjc/IM1vgtkJGZEN1hBc5wRBuXGxsVV2SL7baHS6&#10;TA2u2obGzHpXnsNVYGs8k3kpJrS+dUKwqT7H5Co2NRab3MUGd6HBWem2uZ21Dftqu9caI8Cl5BO/&#10;rFmsWGsIVAEVQXXURwUmQvxpooaQqPnBGlZVjuzS1m1wVBjKvVsuxh62d6mr9zoajQ4nzJ/C8JGx&#10;R0abHuNHmdv2U/SOoNPIhKCuoybOnXnXsoX3vPn07Jcenb5g3tUP39thzDWMNzTvV6UmbDEhUk9m&#10;PLMlzWpybPJxEBiG5ZMDbNRLhEDD8LWz0W3JuXQcioLFUNzU5/OWbAbYZWHh23yRMFsDDFkEWV4u&#10;LI9H+fJyAzkPfmTvc6Np71cQhCQJ/qZOU/9X4f6/B/B+ffwFgqYvUFkQLNwTU8XYdwMP4GyE8AEE&#10;plgyTcA8c/pUsAW26wRgskngQ4XdbdknBnY3J8YaMuJ+rysJqrhS5S2s+GnL4AYHS9LAc2XhvA+f&#10;9ZVkRpKEzGleN2NGuWxV6WdAMpC8RdpDmAI6RQJB5rBP0rc//OZDQigeFEkhLjVxI97QVa5+odcZ&#10;Dau3NdeNG6M066G39YAOzUHFdc7LqYPDqiB3P+Rp1PbOadj6iX1hP++RTSZYAGaOMLhN5rrK3LTB&#10;52rBIGWSLgCF8GZjp/SmDR/D04YcxKvc8QQ044QkphrCKSY43E53cI6Dd4+bSuK0mMyF9oqp/7x5&#10;tuHQa9ebP7st5PnJlgUTLR9PD37n5qD8hlPfbH0h0aR6v7w67lftOG1h3q/uwAF7ij2W1hlZQUIZ&#10;SGGuexXBicpebFjEGYn/IN/Fd3Ser3hPPEseGEpj8TxdSPUjLEYJYUGtGLJL6Adcs+W+HJJ8RpY/&#10;JWhDTnsW5+dcuUjpr+ABmNK3WmFVhHpapdEA8RhHD+yR86k+E8HYV8SQrEhA0o9rlHEOfInBRr6o&#10;eL+INlSOGO6Jj3O7WaNAhD7CSspJEc+Is1RNcC6vWQE2jj2wD9goAQmG3wB4wvoLkBx4yDlLws/Y&#10;Tje+edP+l6buevnaLR/cvHnl7K0bHtpxeOHey6/u6de6R42jJtgS9vDgpU8Mfe21SR//MnPj7P53&#10;Ws2Wq7td1S6+XbGt9Lvj3399lO38BMevh9g6FAYPAqiifPzogvpN5CeNTmqVzx/FVBAF4bAYUqKw&#10;f5FQEaAoUXCrMP2hoJk/jyJG2BiKqSFeY2uAmUnEH1TWA5OwYIjjmDIaazv0dtabnA2wjp1NBbN5&#10;YJA0EAsdYgyJNf5RGr3wTPPHc9s8UN3xn8Y4o6vB0uCw1MPqX7vBVju2S3X7aIvbE1JfEObMC3YV&#10;BlVftFwpoUh+3iHplaALJ9x3CYmAwCMHlciBbCnp5dOQFcFQ0BPCjwBJIKXqqR2SZkWdcpkX/CJ4&#10;mXDj65bAbT5Ryh0I2uGMz8+LIAbkK4wTgcRdcC566bFlb87aG9Xu6Lq/ekWFvNCl6tbJLZd+sPPe&#10;R76uLoM0S0zyXzxb/8fKc5t2XJg+OfKWqh2Fx45sy2uIGzfu6aevmvfQrLsXfMCbKqhGZ1TqAScE&#10;B5ECvcEBgj3DfI3IyXhoBfhyK75NZKhdBaZzYUwrCoN0LNknUkdRV3gxbHUlTT1rjWJFiWVowgEg&#10;dUQiFblU0RkCpzoo6a0s0grUfZGsQAg6A3i28rz2rj3qKe+PWfMtVFBbWYp8qOdG1h22oYazAbxf&#10;uB40chxMB+OZkMJWpMO0cHlJUUFO5vH9O+GmAkfJ6aJUBS3g/d774hfG/NVzHnilNucjU3DIs/Nb&#10;wydcz7rvlbXvPUhShLVHUgh7n1ldOAMM0R2eRmuEu/Xw4oiO/SH+GXYtNFpj4ofe2XL2Z6aSVw12&#10;ln4FD6pZqn2EKFvLzoLU3FdNN82dF7JoUcQHb0d/83H0t5/BZ9Sn74e/9XrIwueD7nvYe8PMGa+x&#10;zSZRnqt+q4YuhdAyO3RzVxQPnDmfeb+bNuE8MHyFm1kdexBaVUHoJxSvmzji2w8Wf/fBi/xc8t3y&#10;JavpfAm8Xw3IRM2sP9Qqo6F99z7Dr7pl0NipG3cehSSsKmVnDJvcplPPYb07Lnj5nbiUlsEhtLZC&#10;wINgLZuDglieJPD4nbCw4CdnT371oWmL77sOdhojPjQYxg/qvvTBab06tdRzlHfSkPQ3Hpue0aUN&#10;3g8PC4E1Be89M+vNx2fAaBRiCHk3PCz4lUdmfLn0gS9fnn/duIFwF9YjgI/1zesPf7Lk/tTkeKSN&#10;GyYM+eLl+QN7sXlZxMwNEwZ/u+zRb5c99vazcyPFshHEP/1HWhB0iNikE/UNSnQRxYN2LixXwXEY&#10;ceixBQu07dXl8WaHITKJqxdwgF3BMclsZwIYxgaD1OFw1dnL7K4LDvc5mye/LHtkSq7XU2NszDU2&#10;5hndcOYYG0o9tU5PrafB5jpY09oUGgGBW7wdGH3tgcLjzfWOmgqoTpELSt+wV9I++RdLhfrB2LJV&#10;C5sB1l/UGX7ZH1V6Ia+m3lvj9IDnXt/gqQe/Jsh01U1D06+/yZJxlSmuhdca6oXVQREJ5jYZFvCM&#10;rxvbMqNzY1RohcmS4/KeqnTvzK3PP3nSXZbpg/tAUkX/CECNrWViBhEP3ZULcNyQpI47Wiy9M0bt&#10;GlgGLEq7wAYHwG1jy4NZ4C6EK8ImaSwJFnxCIAh3LVi8GM/cykJZeCA0hutp2uI/r4TvHOhBtFbR&#10;VhSWMV776CTdyxQh2ETNFBWluioo4skCVV/T+zPwjQXA8tW/GEqOZqaDL6jgcZsMmDIEGoFphVED&#10;Bknmd1yubGF3xzQPWhsXDUTv7N9yT0Kc0VhZb3U58svbXcp04IJIhiweZ81GFPiCSJ3FwN1jGm/A&#10;YSwN3r59J0NcmG8EOHIDBFw5hCG38F+/rFj6/GMfffFtZXW15sgRQHgdWLwPenlkiQAbRZtJEhTl&#10;YPQhe4rNWZK3ILwoJi34IBn7i8afLyN6TEGgUC73mV8W3RHGwxoP/QbiwJV9tHZBP+dX840QQhwB&#10;ybQhBtHghuh+S8ip/k9U2Orj4uLBtPLlBxRZGm0JgiIaYz/rNrFFocTjdQHeuPwb8Y8nEEDwKZcR&#10;Egj4HSFmS4Gj8uat707++7Xfy373xh42Jx7ZWrFu6s9Lblvz/HWJly0wGCfEqBQxIJNW75LZa0is&#10;cmyhvSldK1yeiJKXJ/zhIMaBTu3QmT4kYUVpQm/zAlDC6W7RHW4NIsx4AfQ42hAStT7Ugd4nf1SW&#10;DaiGpxAjfB9gljwdo8ppbEEbXmBvw7eDe7bDmjp8JaVZ6vxnFj2ycOkjz4sTrhcuHTF2AgICbKaj&#10;B/Y57HU+ri99xQRsWme5vypPgUD8y1xzTvPytlQJ9IqEFZsw4s8iL/CBZ22EBCtESKIRSHiikWlN&#10;XgppjpQY+FSMIU6VNKCAOpbLJE6ieKKU4u0Jt4bFhbAllTCCAMvSQO2C8VlrqyuuKmlwNQAGUmNT&#10;e6b1aJ/YLswallsFCqv65xO/7crcDR25putVL45beEfvGdd3nQol5FeU/HZgM4oCvSRG2mAMLhL3&#10;IN4E/iXosXNIVpI6yHjngwwILaRWlgYL/V8qTbtAVOLDkjl0pM/vsheFBhEFUdm8dmIdvi0z9Aon&#10;I9gaYE5UaAoi4NFUheypJZ2HAaSd9QYXnLAemA0R83waLggKN9zYvmZSp5rWic5Q0JuuBq+t1g2Z&#10;n73ugUk1Lw0rfXFkeVCN2Zkb5MyxwNlYYP7yUFxEcCgMD/GT7d6MF/DJDtYW/IPBc9x84dYUfdJ9&#10;sqbgLr4L4yPwDBYrXpfvYpm8Ovkr3aMq+Q9UN7/kJhy3CFm4Dv+CLZEXomGiwTyknECHa4D5gbtn&#10;0QnZhfiGgvjTjEdf++PgkatvHbS108iaoHjL8aM9MndaT/zTOqoxPByCBs2wu2VsrKl5WLX77zVT&#10;Lm1r075DbY+RxQNGTZjSefjIQdMffoXTDOc3JB86heRC8kCG1IiMIxm5k/4Sm8ptc/yku6R9WY8o&#10;hBrgrxAU0mSVSd0k2shbJllc0DS1BH6DCphMFdpLCBPspShNyhgSNSidBO/QX20sSBnMpIe01mjM&#10;S8oBeRQ28lGPzz79UT3lT6unHYZrArPWLWQkxlOHM6vhc8Gr78LJkq7jinB+vvDG+3AzOiYOm87y&#10;M/taBUJKMjlNfUfv11N1vFtra2rrjIbaPebQyJffz4LPhtpdcKewpNxQc0KnBVmHxIHrNnkINJwh&#10;0e52Q3b3vL2858zynrfmtOjwjuV8iqFgiQQltg2RpsCYFZ9fVltcaWssrnQcu1z95/7yFZtK3vut&#10;5O2f4bP00/UV322t3nDQdvC8M5slpiLPV3V/dCJNE15VcYn2yKCgWXfB7kcw8btr0Xy4gK9wszqe&#10;7QioSUrp3YvmRsWyVDvffP/LqKunQ1JoSIuFv4yccqt6QjZp6brpChTlWIJDWnXoLn1gFS1vvP1B&#10;caW9TWeZRAPfUccchV9I/j7/SRmCg6enjspw1LueeffHC9nFN08YgD2KCA3u1LoZGzHHErkUgvwa&#10;z959LSyb15IXGA03TRgIBvn8l1ecvZI/89rh0kIGFA3O6PTT3/vmPLv8ty0Hxg/tlZoUN/O6UZCt&#10;/Y4n3z15PvveWyZGhjF/uH/PDiDhsRr4AE94wrCM91f+edtjyx55+fNavqMBHSpbCe5BVpHRjML/&#10;JUmpBkLDKnEmO7XiBLwlJeQXFHax1hiDI2H/W2hMRERoncdkrS8zVuR5KvIby/NchVm2zEtFhaW5&#10;de7axoar22R5G6+Y3FeMjZlGZ67XXuGudjbWeNx1MEscfcqeZLaGMvWC4ZZQDRQbEtnFWp2XX8gq&#10;10kA/p1IXMgSbeG7vtV+32Ii6mBPu3q7cf9hW+XRQ0WXCitrGstrGqvsjbDIqsFtMIdar5sx+vqH&#10;ZrW+flbUqDtCRsxInnT7wNtmz33mzg5DM5yhwdV2T2Wtq7i8Mb/MUXbosCP3hKEcchj8Xw8vaDg0&#10;jJhtxE12cH3hYKu0mehg63uZA8zW97JVwUYTBmSCHQC1wTgWTwQNI3NsN2B4mLnBHDRsUwi20Izb&#10;qSz7ijDl2K//y6Gs0fHXLloZ0kYiSaPpg0CVNP0rs9jUsjTbC8v5d9ed2ZeY/4pcIACjsx7GM7Dv&#10;ZNQyI0gFJqau5cM3nnPlXS8ePnvtMJamBoDZp4thQNs/HeZoKDnI5D2V0xNWRHJgMttV82NE1mXu&#10;B3Nhj20lL4dWY+ocU7VnkN45K2fwmKl8KynUnEL3E/gYsmDJ6LipM3sNvXr9pu2aS6C6B/xdmVsV&#10;13Fhr6lIKk02kYBKT/E1lnCwORYUYfhf2FRkWvKb+nEw9jDkvjQEWa5Uu05NfisnoYu3orj67kT7&#10;ohGGkmxDTGuDKZRNDHjNsEwA9vE6fdPXB0s8rZu3CFIH11ShJdWWsIvxhrShSfQpA7LQTJ4+nebn&#10;4Q/QPW4BDegyVDVazlVzx9nXb7GwLb1Nu0rOPnnwu+s2v33tP28/vO2LP84ffrCttxPoI9hegYSO&#10;NNmMG46bTmXxDFjScsEvwiTDL0gARBPcF/HxfAVyUK6hE4AdljjTEQoaTgQIRBLBhb+D31ndDDwa&#10;2jVe5zjmjSDPF6lVccd5GawAjn3wwTg8eaF8NSCs8mbLqmWRjrraU8eOMl3HxUHXnr2iouMgwQas&#10;zaATrsMju/bsDfYTYriivDzrwjkkT5g9Pn5gF0Q+41coQnptCDsfcaCRMh8GRKgz99bjyc0vuvXe&#10;BbCtkSAVgo9EE448gFGfk194w5wnt+46JCwjjfIIhDwAi+CELdIGiARPERMiw4l2ipJIC3BOYW3k&#10;8AFNiqnpMTwBc4sBfaLKgu1/4RPuw/o04MHQ0NDoyKiQ4GC4CUmjs8qyzxddzK/Kjw6N7tuy98Qu&#10;4+PD4yEL4smi0z8cX/v+7g83nN/UMaFDEgwzGQybT0FWZ74FACWI4g3UKB9JRKQeQpojaAmvk3WI&#10;P0BMh8ihX/EFIjDulxDtSuXHfWd4ALdU0AQTjd7qBBg1TggVKVsEtwuqJgpnIxdIn2AnQLOQP5F/&#10;4ATDCE4Aoy0ura5rbwhnbmgwOR0GZwPbmo3pT3YCNXvHJdU+06ng0S5F1zSvHJlmu7V99Wv981/t&#10;XzC5TW1yFOSR9Lryg8D1bawwbjwX1S3EUdkqA71rsdgXhwO5bSzGBtFW5NjmTMgtZ5Kc/FFY8Qtr&#10;oS/nFFJR6m/iFhaqObFUBbqyzLOlGjW7FNNxkW1NNZPRjuXg4jalMnqcvQeUiK0FqmODMeJA7xfm&#10;AOFkmduUnwB/S5Y+fOtDcz8taHC06G46evjJ3skvRZ14PuXoo8knn+t+7o0WJ+84923Xo5sTe/bb&#10;caz8SPPu9zw2Y9682bOehB2kkdo0WiJ9IiuW7Eg+ID2MsBVUQOSH472cTIU4luXgBVRH6CAiLa6o&#10;ef79H3iiLFlTgAtBo1QKfdWrD/aaXyEcnlgxNlaIbZ+niSepkbqStAZLpAZSuqTXSWLz/rNi4O+P&#10;/5dD7YKi2dllnSX5yxUr6x32wOOV/C4PSMfkI+SQaEAREgh1Eot8XvwF4MuU/+Pt8z+0l31jiYq3&#10;RCW++NJo+IQT7sB9Uz5MXQoeEiKI5hRwBrhnkaFXmSGjytC71tDHbujbYOjnMvT36E6OUo4EIcYI&#10;ydTFogpbQUXtxR+/vvLzysxfVsEJF5d++ubC2q/P/rDi5HdfHv7ms71ffLztk+Wrn3mbv6PARupa&#10;P8KpiY77Z+wLW3r3Pj5uXO/I5E5dOsEFfN06YXFtdJzO+xXvChx7O/bsdz67CLTn1j++28bO1fjI&#10;tj9X4wnXEP8MKaPlqwpp69qo+sCpbP9hejC5fUb7bn10rRbvSTmGgoKcXi7DdLIFNm1Kij2XVQg3&#10;T13Kj44Iw0ngwb06Qp52nlmKGA0uwHdd+ulvK37bIWuEbRdapMSfvpQHaIHkc7FRYSkJMWhBwzOb&#10;dh2Dhf2AtP3HLsJeCR3bpLVKSz4GrGowHDp5KT4mIioy7PFXV7y3cp3ahatG9j11IXvfMQjW07Ej&#10;uu14j0kJjYe4JOWSHJQIG0rlo4w4bskHEmmgEcbruQOMBZGU1UEPtmNJMDkSGysNcc0h/rnBYy7O&#10;uQgLbYKjY63JzU1pbcxpra2J8UHOmsbCi8Eh3lEpOd6aQm9tubem2l1V31jhdlW5G2saIUn0yfrW&#10;pZ4otukRyX+wPhuh2HhXJVQBFYmKNTWLUMMPInZpkvqRpg8NQ85/MMrP5YbUO03u87tKtmzLgyTH&#10;NY1lNleZrbG6wVMHIdJB5g59209/4Np5L9z50NJ7Z8y/uc+kId6U+HqrtcrprbK7SmrAAW7IP37J&#10;eG6vJ5Nnq9eLSEWLB2wQazzkoBPhhaBmmPtGnpTBcPBEHgSgeA3g07KM7zxLE4h8cCYASFaDEZZo&#10;8zQnfFcZvvSfp7zEsUa2NJmDhxlw8ADpHT6Hx+PR/r1x0qQO0HC0ePlBl/jdV1Bor/43IOSz+kcV&#10;sRMYgqId0BLcYRU6hsY6imf51rGzWQyYRhgm0IDJwsRhYwajpcQeX1gTX1Xr/OHIkI8P3PTm9jlv&#10;bruj0NnKADaox2ANa8g1T3U5aUxcKHFum3DiQzFLhCg0Lz3GrTStH4F7ROsQaMBNEWw+dCtpzAca&#10;ZJL6wchHQeNX3U2CN90DWcA6oppLXHIImYgSUY8sQj6ICsuxcnPexHcuJfXyBoebgsK8QeFs/AHm&#10;WBy1luq8qtDEozPWbi4wpibEBweHyAkqATfZODJd0LET1ntTFEvNgRkzGn4A75cPJCEfYaGRh12w&#10;rTOhSjGS0EAKNVsiLSGhQSCiYL81y/AE62OdXQaWc1IADHW40VBRbXrrpzBJ/aLFDDx6UCNYSVXy&#10;JiB5yMeoQGIaZB1GKIpb74M8hcEYSuhX/jwJd6m3FCSJaoUNR96asOx0YgCmpFCoIl+z6Um+4RqP&#10;dcCwXQE7nqvq8vnT1VVVCA14o3P3dJI2lMkK81m545NSWrdpg4+Bbtm3Ywtkf4L7hblZx/fvggg6&#10;WvWBPpYwDX3wrch9omFBJdhin0O7Ry3m7jUrnpvMEg+CmOkv98KR6OR7kiypo6J6pUaGOD5SLEwH&#10;pjhlCDTCh8fd4fwanIxEMSKai6jOcSygC/P2wS6UNrsN9lcPCwlLjkmCVM8xodGw029+VcHOS7t2&#10;Z+6ta6gLt4ZP63n9Tek3dE/pVlNfu/Hixh2Zu7BBvx7aCgM3vAvKlmY8FRdvhjAENIVOJCduSFBo&#10;UksR+EohSpFEcFID6K0m8qalP6whR9K9AJ0UfYFsfhaiz00Z7AgiHq0XnFRHCOCUasnwG51BwTAJ&#10;zHxg+HQyN5ivFjJAjBRESoV4DROSap/uUvJa75JHupQPS6qNCHZbgz3OKlNdntnjMLjrDB6bt7el&#10;rnm7VlUt0sVsLbOPQGvjvC0dOM+Kc7V0QTYVzizwKV+a9RXv8XJ8ZnF5CWrBuhvKdC+fXpZPci+X&#10;PGT0k9lBphRZdzhdrD+VbXvgeeRvMYDLJ4I1Xabyl/eOx9/848CR/tcMXe5o8WNpRKE3wlxWMnTo&#10;oAyjp0+9o1Pz5ND4lNzGmJdWnrww8JrRk3qPHtMfpo6RC/5DpXOk+loS/DvFxBLxcBbmrIrepqYo&#10;JHPzyjhVy0EotXYpogWnk1gIJE54Peh2K4JepwkZYYoQaHxYBzx4lXE6loAtJsGlKAUEMo5VcFj5&#10;qFvxtmJuUFHSDIH3b3lwqXbOX3rz/JdunrfkpnlLpj3w4rT7F9943+Ib4Lx30fVw3vNC597DVNTS&#10;aB1vhc3hrInu+d3O7G82n4dzJZxbLqyCcyucF7/dxs7jtQmN7Sd/u/2yHSflqIvUfVxyAjLuvhe/&#10;AO8XB4QN5pCn7x7y9CNvPb9gi3rCHbgPv2IZhFo5/AiayO29/EbIpdeCL71svfhS0PnFQeefN59b&#10;aIblvv4nKwBhzMuCD2GnGD5cdeTIkZJ9+wp37cnfvitv284cOLfvyt25J3/vvsIDB4uPHSs7e6rq&#10;ysW6gqwGVMoaiLBHnAxSW7YfNvlm7mHSAegqbN720EOvbJgw7Ysy2/fH8jdMvOnII68VtWgnUKsH&#10;NqKbH3GJKZfzylq178anf9kMsM/cb2rrDtrTokLZMik48Rf0gTfvPwOfuiqVtuoMCmRN6QfT4F2A&#10;V2EPhdIKtnq2sKwaPpslxISHBkNurV1HaCWUeIf7nHr9Clt5Q+r7wrIqgB7kt4Mn05JjJZYk47Vo&#10;Fg97E+QXlYdYLQUlFVBOblEZPNyyWYKP+EhNio+PiQRPFeKf4bxxwmDZYhQkPmYDMi8ISLbDLpfh&#10;ZhZxDJMgLNqZS3U4YF6MnRAAyGS5kFo+EGYFgRaHrLY9LGWwHbAxPAoiIU3hsaaoeGNYtDc03Bsa&#10;YY6IDoprZk5ra2+WWh8e/fPhVEeZ21vp8pSzDNFu8CNrnV6YdG007m7o6QmN4GDnDgNEOoVFQrHp&#10;ljKoAkbLecewO8KWk1YlCiYSLeSKCAoJjP2KMhbcWFZtdsPqz/rahuPrijZuy80pKa5qLKl2Fdsb&#10;y+zu6gZvncdoM1kdYSHO8DAbnCGWGq+x1O4uq3YWVzgLy+3Zx08HHf7Lm7nf4LQFruk/7noB0PAI&#10;N4p4rCHuj8rf+vKXY3W2SAj4YJPAfBkT42ejmW2iyvZEY/4e6FbhDMPcHaOl2gbPdwfZXqBsCpm7&#10;gRzlNNBBUAwo5DXaUSx3f/Gs8ZywqeSLAZXbv9cle6szxf9DS+qBSg8DNTJIMpObQdKHVb757TQA&#10;k+U58gEmG1ZwnS9vl5XlNEbGHs5ts/1E8NYTEVtPxeVVR4W1bLRbgo3hQZ7oOFdoOhvfRRYChuGi&#10;UchD1ENyMEv0KoBxrnaNZLLOC9IRbuChXyxdPYk7BCMo8GE0EoAGNQWtQzCfEud5t0h8YQY1ykch&#10;ytEVaLWGQDwSLM5jYzlm87lq7/kxr+299vMLyX3rLCHBDdVOozU3vvvp2Wt3X7fiUEVQSnyCJTQc&#10;JhZwiAIhhM4JHCYjzLp6WDYa3kmpbhSzI5ANBdYbhOvKNcBIAIpBY3IZI7Y2GNngkQ/wFDBCW1ww&#10;jOd+qj3ExoOZjC3S5AnIpJd/N5RWo6vDP7h5pV3iC5xLpckkTSf0gfkDcAL54LpIGkahoVZZZwCc&#10;0S1/mqBiArxCFht635JWJZnoyBOHOaShAJhgsoiCIeVoAggdCImELoJM3rtzG+gerDY5pVlsQpJw&#10;G3V/QfR06ZmBkg1UTHZ2JuyiIcxD9q4a3EHtbKL70mjECzR++bMqEtBeJiOULjCdhnhf8wSJlsmO&#10;JBhJ0ykg6zDmIH2jNpNbSvjBjQl+hc42+0QSZXt5ULwPczAE4YNDC88Hw7AQbMsRZAbfuM5RV1hR&#10;6Gx01bvqk2OSe6R1g/jnhIiEClu5w1X/1cFv/rm4pdJRPaHjuOfGPDWr9x1DWg2CErLLCy4VZBkg&#10;t7ocvQkASfKCRefU0XHd07q5RU3/a0QijHViA/pBAZpwQJBHyPqQdQiIcZARHxDoxNNae7DR6DYA&#10;4BhsaU9LwaNsNJkZMBCTz4ZyouPLr7kD9kJucEBWTVMDWxLMfGCXmApmQ8osXop94rSwBx6oNtXl&#10;m9x2g9fhhZVZzhqvLTT1/OBZ3Ollvin8Y+Xzr7pTeLOKT4uuMr2IYdMijpobWvIr7L+kLw2iY3yq&#10;oDeFQ0zB2OT34rSFDJZGXxeKkGHY7AGtaorlZrJdhqdCAWy4i4euYBZlNlLU5MGo+oUX5i148faz&#10;nYddv7bkEefwx9ZnLb9s/ORC7OMHrS+Yxn+WeLVh5OjHFtw85+5bZzz6OufRACN0qkPpW5tQj8jf&#10;gjKUZrHsYTwoGu/puVWY81gxfmiyk9hSsRbJrNT9IOK7kI0VotRVRX1AiURRIRJ2yoUQV0jEJI+E&#10;X61JMQSDZAS1Ktl38sKQH9CFkIP90XFJ0bHsjIIzLjEqNjEyNjEqJoFfJOF1ZCx8TWC/xtF2J1o1&#10;ir8HIT+lVfbiKkdJdT2cpVX8s7qhlH2Fz4bSmoYyOKt5xCIdQpaiKtSiCigcytX+KVePD+ns+VFj&#10;z4/cPT/ypH/s6fWJN+NTQ6fnsBgqhcOUyUmD99Xqd1+zvf+G44M3nMuXuT9+x/jJu5bP3gv+/IOQ&#10;Lz4I/fKDsK8+DF8B5/Lwr+Aa7tCAhTQdpASjeQuxK6zQIURuOPhAAgkJRjUFNFJo1603OMDtxJyq&#10;pNba6FjbkImlT71X+vR7jqGT2NwvFCBJTwAaNZakefBvD57OHDD2GvJ7r5o+coru7Ni9X6BREVmM&#10;rlwolvnAHXvAp6wiED+L17ksFvKcLkU0ilBo/FlANLq+su2De3UAFFVAatB/OxhAAZHwekFJJWGV&#10;q0YCL7IfRFOHhYAfe/DkJciBD5oyr6icT9oROyhcwVxFWeFtjy/7edPeScP7sKXCWofpAQSNGAth&#10;ykPxe9nIJD+YJ2wCH9ZMZ5CFOYm6EGi9hGGFQmbmoIaaDvZMQ0IrWL7LwcL+ucUKGNh2rTEszBMd&#10;W5iUfod3wfVnZr1/sdfB4rjL1WEXaqJ2VqW9WzJwZt6stfWDuAOM9AaBvmZDQuuOjiwonCV/Jo7g&#10;v+GHFEjSrNTI9F8RwWs4fR7Gfw3hzOpgIPVUFTUc+rHwtz9yTlwGB7iw0lVa3VhocxfWeYphW+B6&#10;b77dW+TwFNS6CytcRRXOgrL6nEJb0Y6DlgObDJm7DXVsfEIY3D61/5sagUdhdxA27MpMdjlCSCWc&#10;uli6/LtDNkcKOLNUOOzjUA+NTjKYEgymSMj4DMG6LPiZLYrgAgjQ5a7Py4GkrGyxGdIWU4YsnN0n&#10;mj0QlNBKlNBWRT49rrGZr7oJCPV/0aE6gKnP+XKyQs9CVgWqCyNguecTwEc6fKbsq5+O+ADT4YD8&#10;bcnlDa1K6lvFOf9afvtPn8764du5X6+b/9af8978Y97rszOWO0MivUGwFVetN30eTNxwm8YCn5wM&#10;pXdDOk2qOBqlUdrJdbAGRF9Wop+b9HibpmmEiS+gdd/VL+Sla3pZ+xHkAmR+R5bgcXN4xe5I5aFv&#10;B7xblJMVltI6JD4F0h9B6CYI3EqbO88Tf3by27tnb/nr0fO77tt97PpPTwW3r2k0RcfFGUNCXIAo&#10;mHyAZUWoI1kMtdcFC9hdTrMRErKyHG/CByGp5WPcEIpZs4ha+XQl25QITgFpDcZQWkipK3JznRHC&#10;2/Wx0IhHdrjddfbGCfHeyWlgJgvqFKYV/F36g/Xvg5QLh0bpOYBEom5futWEFFfmwk7nEGTCGwFL&#10;/pLqfHL+I9NGUoyPvqS3hWEokOT7FLIz2kgYrytlp9TqAqWoonC2hJ18PxEer6ssLYEvuYVlcBNW&#10;BHTu1n3IqDHsHDl6zOSrQXM0FSzXqXv6iLHjB48YBeegocOhdB5cTQczk2g1uNYof4KWzMXaKPSl&#10;L+H78BX1G9lTdF2KNdFT3g5hSCKUBOBUeudlc3CqtSDn8iFGjk/EKUcy6mghVMVKFzbSSZKZp3RR&#10;D9DDIcEhURFR4aEwWh5sb7DllueeyD91ufRKiCW0W7OuEzqPh8T/caGxZ4vPrTn+4wt/v7Tq2GrI&#10;gxUJC5EMhlX7foPocxhB0gx7agkSnSpe0EGgUQ9f8eInnqT4EoJK/7L2vJAUVJWUTv7jcJqHooy9&#10;NCEABTyFw4ZWAFuygWE5ympYmlkFu8bVvU/t1bc6bO4GuxeWX4AbXM/DoRtgYTDMBoMnzKaC2Se4&#10;vrCtqKvG2FBhaLSDCvU21Bhqq7yXEwZemPioOSyCZgvk/Cx3c7Xlu9z/pKW2cm0wzQjTJLF4WJk1&#10;VlfwanOzysSyfsJWTiOrT2jXvAlwsPg+WpCs1oVT07pJZGZZSi5ke1nIZVKC+UgyCjWHQoxzCpyz&#10;n3rr972HbrkxvUOb2KJG6x5j0nZzlz+cLfeXRjnMwcNGtr59RvdxEwbNfGKZL3Xhd6SUJjxgXwJE&#10;MS/vireQDiSXBahIcmMAoyBwuzSS/be2iaYIewneAsDzsTxfmaSpZ9JqwruTT0phx0UvKl7dQSJL&#10;Ah/Jn+wP+aSUnkLkkHeM4xxaTgA/a4FgI11fzVsTFoCGMAV3iquMbVDbxOrUFpNQOJZosk4+6TuL&#10;nZCmlSBBGX2EopNUqgIkLFq0QFwIUhMelHhBs9xEzwj0JMHZdh96NEiykAJdlCWek+PH5DHiffqP&#10;uBb6GU0rApr4I/WSL12SQka1TCVKoPlfBDCW/ChdiHFsE5kzZPFJGtTaqGEaJGGzhGgh5Q0wSduz&#10;Q/Pth1kEskYjGgv4EjK8npoYy9UrsjTXzAIy0JBHZ18LW5H9upntPgXasEWzBKFOUbmqPaEve9gO&#10;80aIoIYFwIMzYJdEzXbQV08KEMrBUVJwetnwZBCMFKL3CzeCaHI4yGyBWWIWHq2C3Q+OUNmRY6c6&#10;W6uTSs4a09ryiQ8P5NLheaHZRr5uGIu1wsxwsBn2TW/bYXfnmxemLLjKsmys67Xxzpdv9L70eugD&#10;+5KuckaneYMs8CJmb4KioMBOlqqjx08p/RHeLwk96avpZI4vyP3aDDe2HLA2NBh7drZHwbYsnDLB&#10;B3Yd/LF8/U8567fknS/Mq3YWgKNb5cqvaICLompnIVyUNuSW2LMK6rJOZNZv2mg6scl7fquhjja6&#10;1FhLk8fEzIGaQGwOc24UBufvxBgMP2w4+8PG7HoXX0DPlQV8/emv7H/2lB0/666tjnN72ntMrYzW&#10;VJM1jk9LmkPN9pntv3Xag37cdBHuwEy+CRw2NlGMJZDwo1EVtWXSYBdOhV+LyLCTfC142A/kmrBo&#10;ouuaTsBGBWTQALf9hhMkJ3Ldg2Z0YAowfv37ud+35KrA3H6oeO1f2ZuORWVnhmQ0r/W423mNLU3B&#10;qSZLHEvGZjSP6pbZvm2tJ8jSYHQFt+jhjenGgMmz/jBoiVWlZDBT4zThHrBXonX4l4SkJiub7EDA&#10;XgUCnZAnUuAS4omEBA1or2pXFpgBZpocLVJhy/vpOZWQqs4e+3vj+k17Du45fvbw2UvncwpK6xxV&#10;tobC8srCwsKC/LziogLYDLaitMJhszc21LvsNgiKhgw1bgiEZanOPVmZV6C27QeP1eZlwdiXy210&#10;wowyagNVJwiAUf+o1TgOCCnQ2BSwRt/SvkKNyAsLvuKJ2lgdVM22mOcKVNp3zEJwuxqDXY2LIfiZ&#10;ub8knREbRVWGJ1aErNnD1mSyGypAOOZYDYo6IwpAl1OxO9hDFMmHRYgU/Drc6hGjxzBpAFRfQpuS&#10;wpLUptirZAlphpDkbUVJ8MYzOc8cNn6fl4xh5CoNM4PZ480pg93IayFAaNCIcaMmXMPOide27dhN&#10;NVp8rsMjokZOuHr0pKlwjpo0NSoGBsUVNpHWjiBdrFQvRSRQufIkcaaqOg0rEr+8FFpgrFXoy0nc&#10;cOKLeSlC2t+GFVDwY0Jpj3CUKN6vACfRHpSOeyCTvS6g7CfQiMBCrCFxEXEx4TFd0rr0TOveLrFt&#10;GOwiBltygfcbFndt96vnD73/2dFPLh63YEavW6O49wvHc1fdt2fJd5oAlNlyNSwKSaPQsEZHCral&#10;NaeIUzSVFNtNkIpepml2HuITScpHVEk7X5g1ApIS92qbkd5xgIZomn7GsF6aQaU5Wu6dshlWk33g&#10;iKJx19vr2daKDQ4PzAPz2WBwhpkbDMuDmSdcz/ZGarR72Qk36ww1pd7cXNOBVlflDL/JHBqC3i9O&#10;5+L0suLNyplVFuQsPE4R8IwzwDQ5jFPIYt5YnUMWvrQMfpblq9O2svAAwczSVZbVcXeXV0czw0ro&#10;NQVCcxYDc4sTLt/SjNhAuhICBZq6RtmCTjAXrE8/fc8br07v1AKWAoLyxayBhuFDmj33xNQ7Zt8C&#10;sbhUhpxSo9oUta/ygI9dIhvHOZksBaQk6f1pslc0F+mUxhSJaFFIS5miih+N0AJcSSGkCUb1KU1P&#10;UH45HzLXlUgN543njREyUDPsNXPbX0pJza35eSokCCua6mKPce2DA800AIpyTm91aXUpLoY0rTSF&#10;pzyn08bEswLArF7MN8EqF8MqPOMaSmMFUVw2oL0hDwKONnuMWRhQeJJNQIUw5Yu0ofd+qUW8dKEq&#10;JTVrAw+iLbpxaE45/gayAl/ZA3Ghgg17wj/8tvTVWq11ViNtlXY0QmiKPCXAZH0BjHp/41p9jSt9&#10;bcBF+sGkyGiIFDtD79kdGOsOC9mi4U+NzREdETp90sDH7pgIEc43je/fq1Mr7WkVpxCdaqu3gSzm&#10;mEpLZkkfYYJX2HgM6vffOhFuvrj8B6gMtgGHQGhsX4tUFqeQW1iuIxMpSUQtEFcIgdNEDnQT7Vip&#10;xFCgGIPALeJOL/q9QmHIO+D6wiMWwN9/TxtCxiZwU/uHlIVdOWluAf6DBeiclqSA9wsriUMtpjCr&#10;MdxqiA4zJiUYW7XsTxehAAAl6UlEQVR2d+xm69yvvkOGEQLok9KMEdFGC+SjgXzIXnjd3LJV2BUo&#10;sBSKdTggt76gb/aX5Ibg3wCmCnGhJMJA9FNpN730SXJIsHfZveW929QnRrr6dWgY0720ffmPVRu/&#10;LFiz6uJXazL/2Z91KufKuYLsIntWru3SiYKsw+eLNmyt/XFN48aVjkM/uc9uNTTUBXTfmqJZv/te&#10;GIoQLB24xat+O+FoSGh088TlvPtFlc49x0q++Pniw6/vX/Thke/XlRw6Yamo6OgxDvWae7g9HV/6&#10;tGLc3F9qbOC4WQGNbHIf2fFfmyV+FfLk3x5XeLwJd9O3KlWca+3wkcOCcXxl/3+KAMaeoL8ll/q9&#10;QCV+/tNJFZhQfYkttKqh2flL2av/yV70yenV68r3Hw0pKm3v9g4BYDZL6hla9b09PA4Sg1tMNSED&#10;5nNtQpGNqMCElybUSkCTVjRIbykKviT54jO+9Z9EFAifvveYgmgS70KdSA+KzwCz7TRJ0LA3de6v&#10;QJg2Fnd5+6aj6387+NuP+35ds+vnNdt//nH9L7+s+2Pdtq3bt+7at/PA4QMnz13ILSyBnPF2Z2lV&#10;jd1hczrqYD02LHaE9dpQVxZEVWVe/OO9Ny7/8T14v4LD0TiQ1BgIGtgxDlOGfd+OytFFYTuBD5zn&#10;jf25JuyEHVYN8oSiZM7B3HGN3T0r1ZOeABYx+oHMVQXN++te84xlEZuOWjSDgKDCVYeea6nxqLCF&#10;4JKcxwdNUOeoWh91HT6tmnU+XdZzBY5P8NqFb6E9IPmK1UjmrPS8AoKVCuPETOWIWVm1XiOsTbV5&#10;I3795TdnA6TR///nIGuw6cIURErDVxoxfmqQJyYW8W2UlFWY65IVFJVOtjyzsDg1iGEUhboCS0+B&#10;N24w4ViGHK2WncG4HvZJUYJSg3FQw+x6j2f7dH+6T5en+nR6ok/7x/q0fbR364d6t3gwo/n8jGYP&#10;ZCTf1yvh3oz4uzNi7uoVfWeviDnp4bPTQ2emB9+Rbp2RbrktPWh6T9OtPY23aKcvIClRlUa/ypXs&#10;g/aSFEMa4n0EMu+pFAyq2YUEqfdRZeJeqgJNElEGOUbiN7UZAZokZiyRrhmZi+Wv2uJbXBWME57Q&#10;ntqM3kcnTC02hdlrvXA6bB5I+QyeMHODGyARpsFhNzTY+YXNUFNj2JIX8Xte2MXYtiWde0A7cWYX&#10;nUn2B79S7LG2zpbfZ8PMmGAFD/UxzWvV3GQtxpCe5BUoT4oS+IpfXWlyia+sjPJdEQ1iBJ4ANa5R&#10;ZhhTC2GIUka4wP3ltKp6R0IgKbJMOhqcKbx3PvP2Lzv2zZneo11KBCR6Ayhde12rm6Z0HzVm6Jyn&#10;3yFh0oRmU30hRLamHyXJyQFM0rbkB8u14CJQX0f1VCFSmSiKu4A63092VjVEfG76a08lAkS4sLJt&#10;/vsaiHahmBHrqqWC0PotdYlO0WhmGGsXOZAScPpipL7ER7ltwpmEy0Mu3IQ+1fWK1AhhQON/neTX&#10;Iwj9Su0gPSrdUF47phLUGkKQ1etpFAR0oG7SHHx0nrEHpFCVmAVNLyCd4lgzdVGtRRNWmvtPhhun&#10;OuwLMQw6wwG6p7zRhLQU4h/NJ0GE4mESjj5g85XW/9N3KkpKTfW7/jfOpfoyfaQ5DmiSHBbusKos&#10;FHo0Gkoqaob17gQvdGufVl3rOJ9V9MJHvz797ppl32ysszes2XTg+Pmc5PjoRfdd36tzK1kvtsDm&#10;qC8srRo7sDsgCTZGqqi2FZZVpiTGvvX0rH7d2107pn+r1MS3VvzB6cEIpcEC4EnDesOXvt3aVVTX&#10;FpayZcPKYYQHyqvqIA8W3Bw/NAPWA2cXssTdfh3mqaw4cSKRw24LuDSFTwKzk3lJbHSTFriwVcIQ&#10;NgsrTkMiE5pAiQZH8IEddnufZiEVME/aqo0hNsrQCOmKrQZwhkPB9Q02hFkNoUGGYLPXajbAfKSF&#10;rXrh+6ax9a+Qf5DZoy6XMQpyO7mjj+8dGFx89vTZsnLsMMplwbz0jYS1f9uQ7Mg+VHBNNClo5lyu&#10;dffx0E7NXVcPqB3dy9Yy0VVZYT6XZamprGssOAdZu+y5mfZLl+qvXKk+cqTu2GHHsT3OswcbLhxw&#10;ZR705p002Kt07pYvUekR1YSX2FhvGzly5PGTMIOPh0ScRnP1Tnd+Ue3AjC7BlqqKqsg//j7mMQQ5&#10;PWaHy2h3GUqrXKcuV27eX/Dt+kt7jhaevuB499vLR8/CAmsWzsrnftkcvg9NyMayC2aGSd9BGxvT&#10;OiCsfP1fXRmcqPw6IYvwb4Fvi/SP/jswEb16kELbgHhxGbAfsBVCBWAW1wzs1ZkDM+rvXeesacPL&#10;vX3rwju5qs6UVbnPZpZvO1K85u+c7UeKTl30vPNtUYmzlSdtnDky1BoTGtOlRUNFnbvkNIwccUVK&#10;IpFDDeWuv7oUXdMGr7A90vsl8Uvd0nVAlcI+QBEVEUer9KbWJIVwABtE1EhiG/5k9Oy6c8eOkIhY&#10;3gpUBFppOprWMMZXkkHaKTa7a2+oqakrK64pLijLziyBDPAXLxScP1dw5dLl06euXLiQfflKQWlF&#10;QVllaWVNSWX1xUtXCooKD33zSd3F01LPic2TFUj60hp8136FK5ejtnfv3peu5MhGER1zktVcUY4h&#10;WGUcnOsOzoLAR487zOSxwvplj6u+Mdnb+E0vZ4S5ET2g8hrjhsPmV9aGfL8rxFbP6I3QRvY+/0aK&#10;FdUl3aHb+E2+xB/F1SxoRbMf+Xf5TwGvlGDiR35DqUKgDKtQKEgpRBAkGkKC4/QiRihqXkhGj04b&#10;NmyISWoBz9prygGk2XmQfp+gz2OBGHIgu68hOPL0kd3x0eEhoWGgRMhg+T/+KSnILS3Kh7q6ZvSH&#10;z+KC/HMFNtrhQO2GMDI5Ksni40ILBb1ABL0i1YOuNX6kKwSIZmthyiglcRRHpI4dsRSsEMEhDrrk&#10;Hpc8evfsvHH9hqiEVGi3vbYC4HklG/orlDDHbVB+giE73JgbaSmICS6MDS2KCyuJjyiNjyqLjypP&#10;iKlIiKtKjK9mZ2JNYmJtYkptcnJdYjNbUqotuZk9Mc2RlGpPbO5Ial6f1ALOhuQW9YlwEWSBAOpQ&#10;PsgtyVAQG7VZo2iFTvFhpArRF/k8Bzk6eEj6BHs9lAgCnPMEKAQbEPyEYMEitAI16ErEinawx7p1&#10;aLlh/fqUVh3h18rS/OnTroVwE+E6ik2JaO8fvg6WjfSzwx0ZdalZWmGN3VJeYWmANP+w9S8LPnc3&#10;wl5fsDbb28hTZMGOwY66RndISHW3fvVDx8YnJIWHh/PNirjrK3YVom8Q38YhwxsgSEF3k/8k52b5&#10;+xSE7OMby8e4py3dYs3lZdXI6jXfF/NdyRN/ID+dfGneBBoOoL/YaPjStnnK5ytWtWjfDVpfXpQL&#10;9FlYWonk6WuIqPyI12hL0qfhlQX3fPXxOydOXe7SJfqZJ6ZOmjISEmUp7Em6hBhIr8qQvsRPeK1o&#10;KyHCqV3k4SgKlyti2UCNJzm18iQWkgyRrJSxM4XOlC7KSxQzmmSXFA93VXsU4dCxdSrQZ4sOMG6i&#10;HVJPkx/nZyDI7nNekLCQIPFtl3Dw1Pu+hZKc5K3i2Q+koaJDrWBc0lXE2FKPYXtIFCiaQggJPRql&#10;QUQilY0m8jFU8rw1H1YxLbjXqQ1RcFAjXZHrzmmR44ykPbVVtAv/0rgtUiM2i70ghB/K6kAI5rxA&#10;DAd/uU7m42Z+4Ne4QhIUagBNYJKsIpix6nxojwhJNoXQhpTkRxik4Tg3aKdG6LKrSk0Sd4E6q7xK&#10;VE1CnKjOpyb8KrhHXF7JKx2U3m7K8HRLkPmzn7ZDknjeSbaLb9+ubc5nFhaXV0NarH7d2mTll91x&#10;zdBxg7pD3iyYFu7fvd3BU1dOXcwZ2a/rTRMHQYDxsq9+dzobYefeIRmdLmUXjRrQPTEuatLwDPCE&#10;4QRU/PLPgbGDek6fMgxKeO2zn60Wy0sP3wY/BVst/Xp2GNKny54j53cfOTt+SMYdU0e1a5ny2Zq/&#10;zl7SjEA9DCR8IRqornXb9rW2Bi5t8WBTweBBYGJB1CXNk+MuXLxsjG7WuWlgSlpj6IuLie7Zo9ul&#10;xuislunWfr3NDUEeo9kVFWqMDvWGW72hQR6r2QOeAxC922tyuo2Q/Mrm9FY7LDUO2IXPHdzoPHS0&#10;Tc7x9kHVJ06eqaisEvVy7hXmHJc8kmB8qUZjXsAKuX5IHyo2iReArWDVGmRShuF74DIP204Xt+sQ&#10;zKLzGvxZSM9Tvhymqv+A3GewVxe98MKir1auEZzA++VDdbxBd96QPue65qt/z/7+9702l9XhCtK2&#10;pdCVLb8gvDTUNaXSlGEtDcQKxhEEQh7gtV6laN8CsrEEpw5X/uwungsMKh0Nko4U97jQ9EI+nkaX&#10;vwMcAEd3Xtdz9tTUnzZm/769us7Stc4QawiyQpkum92RtxZsRyzYaWjjDW1nDQuHlGN8uxyWMRoy&#10;GzvLC0zlG8CuQrLk/wKCTgdFjahQmGG7hEZFsOpoT1O7Pvf1oMNvWi9JUUnYIDXhP/9DKFzOlUbT&#10;HdOvW7x4UUxSWyHVfSCtK0CKb9kA5D5pwShKhKEIpAxACtULyBkr7MYeFFRTVso3TeFamtOPCMMj&#10;4lW4DiUtqkIBBC4YbJUFd86d+/eW3dg+YeCwv8rCek0CSpPGYzG44oyNsSab1XNNivvGVGdJjSGv&#10;3Hy5yHwuzwRiSQJXoAuhKTEo8adJDII3aXnBMGQBkoXKv7FrjQj8uFggTaCO61oNwEgvir2kR65G&#10;k9L79bP7hKBBdW80zrn1mgcfnN+6G0unVJp7Ye5dd+3cd1TSFpoJWG10VERMRHCjvdJlq2CpdRHq&#10;+gPbqifOABTIsAV+YJA1LCa5qM5kZyFSsjhV6GtWkSACAplWMScgPNgFm9ISbrC0oEQT6C1KxIY5&#10;ooWi8ZeVaucY8jXEaWMZGucRfc69bSrAs3nHvmALVhRcnjt37tbdh5SyEZg86RDf5JasMeFMCYQj&#10;QyFQ0BgkRkH4+jQWH+brm9jKF75zDkocTGiHogBRyQmISEriindP9RsQ64wVtBKEbYkvC3xpTEla&#10;GuGv96lU+SCtX2IolWboWkouo2HapCHz581LH34N9Dnr7ME/f/hi16EzCBjJDCqFCVCx8BAYoq+q&#10;KM/LzTKdPpGQmx1aXWk1G5NcDQ1mQwGkfg4KqguLcsYmulu1i+3UNT4+MTQsnIXDIOgEutlXLn4U&#10;h4tTvphZQEBoGFGY2kcuC7bixfnKZqkKEN/KgRQubyB/+OhjRK1oNzZe/ZQAGzmg+4AR4wdPuBnu&#10;nD+256677j565nJAxaw2gbdAdBkbIH7OSIlMSoq794E5N9z7AukBEi2YS1U71F4h4RMZiiv+lYrm&#10;nabQWTmfKDZAog386GFGoTisKOSvHn6+zcAWKYair83kwyNCoDGdxZqnoR4aOWVEn3nz7h8y+TZs&#10;u4CMsF7pYeghqjDCA/GDaDECjEpQYabRFaOKQA6TQIQUe0grVK9Kowhs0QLxRSMcvKNSjrRU+H2N&#10;pARKeT2auNW8X7ECCKHB+ZwKFx3nhjrRkFTd2HAUdAgxaiWND5HjTOJMuAfscZRvQswhGVAcq44E&#10;sUSM7mCPsLESLJyPYkn0aYgUKBPIQ8IlaBCPyW/I19ohlLcCeTIeiU58VIykDw3CqnjVk5f6jBQR&#10;+DiCkC6VOnwFjyZ6tTYr7+LeCLwshed1FjB/RGYv5QHvZByjEubJGvCCjY0owRAk07i0IzKVQk4u&#10;e+GVE9fTKBi7g93la7XwUuzzQH3W+i4YwFtTUTp81Jis/HJkM8IgYB3jnVEaGI39urT69Y/1/+4A&#10;E6wEixsgiWWfXj2cwVGnzan2br2Cunb2RER4+TywO9TSGGx2B7E6zI2eoAY3TGKaHE5jg8tUV9d4&#10;9nz4qWPdPQUWZ+3hoydhSlniVEOo4mboBa8fmaG+V8K39epHzwh8BFchDU3mKfSr0i3e9uMm7YaP&#10;EhFcrzaTo9NeVfjikpc+X7FaJS2mX6UEVFowemDLzXuzeJwH8KcCAK1enybpLV59Z+Q3aR/zFvm1&#10;3EfUqfpJKAM9wwSqRtEG/GefWhRg+vWAivO5TyJNpx/AXmGbvvpixgfX9PPYAS0PHM+sqwehR7GL&#10;1DAmF3zVjuB5BBW353T/EBf+nVJAoZVJ3IXtJNNUGHDUeCrJRyT5ArEJfKqULlScVheqTk00c9OW&#10;0SdXfsY7b79x4YKFMSntNIskEKVLHGp9FvJdvqjZjT4o16SqAlchyKQTLO1Iqac1hpOgFtXXVRbM&#10;mj1ny3bYAVX5DbElBKMvuFD4BSY91hmuILSfSVaiciXdRn3VUYzCjJyPMQwTtTDNIrGRZjbagIaO&#10;VolsEW8q6nDCpvzL3/CxTTR7SfRRUqcUzILLxRNkIBNhYG2mObderTrAc+bcufvgCXyDd5o3mRps&#10;DA22wkAv7GoAo6Wk9+hRApoUFb7mPbWBUI28A0LN0eCqrrWLbKKCSsRT6NOyh3E3I2nh8AcoAyk+&#10;TMYXZrHlmpbXAW9ozK1BCDUmi9bzFUuCAiS1U8OlfU2oEMGmfiqBO8Dz0jr0hQZUFlyaPedO2KlY&#10;ARKnCQZRssC47QWKC2ciEPlIPPwlTs+MfRFkPgKHu0rSHOOvILpUVlYLFtQlxJAUR9IZIcwTJVKB&#10;kpz9qZ/0M28qjWnRH/LjePsVA1ozHokQJTNQlzmpyz4zB3j+A+nDrgVIZJ05uG7Nl5D+hB5AIhVc&#10;GkDDcPABpl3OBofDbrPVwQfsugymk8ViDYFIhnDIOxZutVphnI4QrRAyNUxAX2BD4kW1R6RQVMVs&#10;E0JCoQat0gC2hYJ4+RzVw/8I2aGKKaQaEu+CjCQ9wcXwft0UB3j3nDvvOn4uU21GoGsaXBJiVaf1&#10;Plp8H7xy/6KPfaQUUbICPY2qkUIVqsJWK72Uo6PsQvIpN4VpdpP9VcmK9Kr01Xz6oRWu1STuKciT&#10;DRESX2cYkGoRUok9PGVE73nzHtA7wJqhoI6SSCWNfSekyEvRfakRBK9rPM+uNNXBaicSRJ1H637p&#10;WnPTJSSkvpaYQCRhmeof5YumjXRiiVVODit6OgxPfO4XJauCS5Kd3Nkk4eTTSemm8KLoVUkfqIWk&#10;YKN3BScIVsBJXeqIgCo2kphC+VUJ7yBnCEWw0EDYBGoKqR2kG8Kd2ji0D/SI0X3TAKd3KBWjmEhR&#10;UJukVg3BysPqTdlOQXSCLFQM4MSZygJ6/Yy/yDcEFLjVqxKZJuTJy8VNyTQHmGt1vIex8CxOUCwN&#10;5/pLyzQvMM0kBEMSa4TEPrsQGNYcYGoM2eKqA4wv6lmF3aC09l5vTWXpmHETL+eV8j4Q+hhNAWWR&#10;FmQN6Net9c+//vHfa4ClkQWlORyO3fsOlmSeH+TJTD+xMeT7VY71G5yXznthosDQYLBCMlYjnHAB&#10;X+Em/OTYsDF4zar0438NNmSVZl/cs++Q8H6FbKH+kN7nHVfFjmQvMkuJYKUF7atOdOJPPKwIBp2q&#10;0goXV4zwA2ooQTg6lSDeCngTCRZGn/lWItoj0szU1b55bzYnXb33q/bet7EBeurfHzLpdQ3Ap3wZ&#10;WcpF+pU/8t+H7zNNgMIfqE3BjBfo/6PMJaY0SV+3ELVA8psP5NY2wAA/bAKsVozujXIo1QgeRPpD&#10;aUBigV3+L6CggqUICkhI/4eC/IAvWq+HjmiroFANfKTo0HYOCQ6G/ceZq0AaP3BpWif8PBtFdOt+&#10;UwSwwrkoplBzIjT1OkehLx8ZHYACIKEWzCqLijQMoZzWA4rArlcC8hE/shfmpTC1ddaBTujo6FIv&#10;hgWkeWtYA/z0kK6VqH8DqikBZNU38mUIpExSDmLARpUwSm+pLRBWBJteyPvwMuQV4/4ZkQ36zOKr&#10;11HfUFZZU1BcAUmhc4sqcovK+Qlf4eQXRRV5/BQXlXlF7KSHCyvy4OS/5hZXwK6AFVW1fBm/rEES&#10;BPYEKYVaq/gWAphCTXDrj5Qge0vBp4A50o92qMMmGqkEpA8OA/hHkcDcesUafPjWCvCEvTHRa+VV&#10;OZ0uGg1hdUjLlwLuqBwZfifkEhUrzCVMokX0DUXzrZQozJGTOnaYT5tQo7jZJ9rN72GQkZ6Q6GFB&#10;3DqOIbgJvvHjeyESVKtRChGfqkQF3OnXg02wqc70E2C1WswNLrYnoOg7e5oHVGCkMYaziUhhumaj&#10;+Xiy2niurJDQ0Ni4+OYtWnXo2KVb9/RuPTM6du7asnUbCHgOCwsDXayVQwmlKLCYpp4w4FjEHqN1&#10;TfdkhDM1yCcEWo1VJscHb+nW94oFzNhg3Ts4TiJObAYVRGuVtWKxyxRuw+kV46UJXFiQIuDBgoQs&#10;5TTzpReX2jfJMWieajYmPXLfCx/DySle8CkCiB++io2jW/7ahFWFtZCOkIawJtXR88XBRIIGdpbD&#10;xqcjsiQqk4sB/anJH42osfVqYeiciVJ4EVaz2YkBaOKQJgLxpT9UZRsFIn2gpKhF1lJhgaAoDHSg&#10;ACCdijIzEJ4EA2tiQOFFgS3kTvwm+85B7IfMpr1fBUxIFaJMRZcoEBMyXnRCgrKJDqNnzzHB5xsF&#10;gWATNYwhXDgMVXhIgkEqVRhCWiJYqAJueYnIEwAS8tXXetCAJXqsoyOyI30sFOIeHxhpUliHEI4e&#10;Tv9+eAlAcTo207+nqAgV4aIQ0ROh7/xq4w/QHpEaAgjgwh4RaMC3NVhI6CASuMQSKtCHK3x6JWw9&#10;fhtlCkHER+IoogbWAMPiIGWTOpHAkAc/05Z0+Px/OMCaySptTq83Kzt32849VZlnezguTC47MnDr&#10;b+0//TTu5XfiXn4vaME7cMJF3Cvvtv/0s0Hbfptcdrin/WJN9ll4JTMr14e3hd7H3iHxBWZ+X63M&#10;Gt+EmPCjCyHJOMv7wVfjQn+CUu9g86RAbfJhpQaj4fKV7AH9MyIjwiIj+Q4rGpk19b6o5d8bE/BX&#10;pDJ5qgDSECnepGZKzlIFn78M/P/QGvmKL8j/rSyOokAvQBZoQf1N9R3tVL3h549w5W0VKByvwvLk&#10;xKjpZo0qm6JNKlSFm5RZ2J+AfWoaEoEq0okTjRZlITh8puMLzKYbFRkeGRHeJ6N7Tm6+DG78P2BF&#10;Sn3SCDpe1Fqq02KojuQHegr4QW9oUPGHj1/3i0rK2rRKAx8+JNiKxcj/AUwrWaAvITdh2+PzkvZo&#10;dYW46w8p0Tz5C+M5sihQ00phwbFDzVUMPKkdeBEaRLhS4BwslK+/wEJ1L1wFtVAkBey0hEFEeBic&#10;vbp1uJKVi9uSI5uUllW2TE0JDrYCSBVdFJD/CHuCzIXZSxBDiYO4FlgONDIhKFVrsmrNkQ3jyyus&#10;ZEVrCIuFjHVFxhHUWFOEWoGHMLZLoxjRBT/W8+UutAXR5dDpcgAmzCZmdO90KTMHcmlI9JWUlrdq&#10;3gyACSAV+EPbHedD0COhWXbELtUp4EHswsw9RDEGmeESOIILvqISBSFaOAi653zFjkLiklaoHToS&#10;0GoQ9Il6Tx6apNR4gGDF+0ncFADK9Dx5NPBAWEhwWGhwl/YtYEW6Kcgi+mq0O+pBcOESXcyurBzo&#10;CWs3cONceYrFX+Q8ow/q8zSVR2mf5busHHxS8b1x4ZhWgtoWJf2yWHCmbgisue4+9SubBmtbLgk/&#10;nyfc0ueIJv+fL2JTVgJzrxcdbdZIDEQxGWMiwx319ZAmk0jHaKysqklOiIG1eXD64UUoPLQ+mnLA&#10;NBLwEdma8elfsnC+NIUorSiF/QV5+Zg/UhSSx4vikYSkri4hoohKSdH4KZJAtqAqg6lJQv/DV4iD&#10;gbN9q2Z5RaVy/RRWLeS6Bi9NM2ArpVeosa1OoIvnpfsmi9KJXCkZUMPLiTKhYwPgUxUSiC3BeaIB&#10;Tdkliv2lSSRyLaF+OfcrRDB65MIxYRdkS+oMOdKI9BLRmep7CjkkbGSRtJBbNQhp8oDhD7UdMUeW&#10;GlkXkuB5Q6TDRWYlgYHIzI88/I01gUXNdNAkXgDxhlShqX+1BqGhAhqDUqwH8LF1JBOAwwK1Q3OZ&#10;URyjLkPFpFchmgLRyWbfh3xYXrFqEDU8TTrHi7DOZLOk3ciJQ+MJzWSiRzUjSu0ylCdbxgk5MD2L&#10;6qAQkHGY+woTQbNtkGCRIxOoIhE0+4nPBwdaAwzla2JEmLG+tIKQhCC55JTEyIjImOhIqDgyIgKa&#10;UVtXB+Coqq612WxFRSWQWVS2TVxgaULSCqmjWcd6lPpgjOxDyWo61PgRiwQXpQrTF+0H3ICyBFur&#10;+0lBiWIzipZyGmiwV0GajcmTJnbo0A6+I3CU9knLBguWwjBA5wO3yoe7fB7Smcb+rK60xY8neEk+&#10;NNg0YP77Fx+kNN0YFTq+xTYhBnS3fYT6v0sOpRnKyBUJfRXdqgXq31kdJXC4adXqdAABVVarPKbj&#10;CxLhsiY/0aP7JSD0hdXBecRWZ4PPi1eyNmzYaLfZw2NTfOGi/67Vz8BCIpNcMh5FEuDwsZm4naE4&#10;wEJJqo8h6wl3TxObpOa0SuptlaFhYT179EhOToJSQ0KYD6xnGN824ZwBBQgKlSxypvAqxVIQfs2j&#10;lvlGr8x+5L9CDfwOLRhCgLJ4YKFCcHERPg7Pc7OSLX5mN3kNcuKCXhTNAFNe8pd4lFrh48XgDK2v&#10;dUlSMwB767hHkCHbbMBguHQ5e8PGjXV1dfFpTBbVlBeGA0jT05MTWRJE8Nl4LQrpqlpMTjiiBsVI&#10;Iv4Cgoi/BlsDYL94wzi4cMaJAs5448Tz7HfAM/9KS94I2jQpzYpk0Mbeo8lDH9wjhE1iWb4JrQ0I&#10;UkQrK5ttpSQi3cWwENXuy5Q6hkSIU2kK+CU86mx2uL54KXP9hg11tbXRya2htrrK4tDQsPRe6clJ&#10;CfB6aHCwsL7IAhOmGLrVSjQWby59YJvFIewVghsHPCsG5/0QATyqi+ZFifwEwSjwpFJh4bBGz4K0&#10;yDxicYEUuIgv8lZpXMLYQYUbR7IWQYAv+FpXgcSMKATxBP9h5wz4cyU7b+PGjbW1tS069oKbpflX&#10;+vXqevcd06Kj2BZQfmJUUJmvVpbA46+IkQ+iBCROBcQ6zlIhrxWDVIWfandUNOkr1Z4UXcTffZjT&#10;twpfWOl/b+KbpByfCsAGs9k/+vLbHXsOtuvOUtAVZp0H+uyZ3jMhLha+QtYZKhE7pVN/jNJREEg+&#10;QB5ldzjtodSCMQntSeI7DVAILlyAyQ/+Nud3wV10LdkPnkXJwbWOBnmqmYoi3hFA5WgWT+jBTNJG&#10;g43C6Co2NMQqMlXQjgFiYaBRMDqz8a+/QH627zlQIEM4haodwfFMHUaRygGG1KNaBipGeV0BRx2I&#10;6NAmkR6n2PNX0Zn8UuFAvFYIF/UhIpWwIemT2ojtlpSKkGXt4hXzeGcMeqZQdb63HAuKlSjGpR2K&#10;ahVYxKZjJ4UrrKNA1L6scjaAIyEsocTlOREgV9JMYPFfFVOAF88lJAlK9ge0CLtFaJBko0O1YE6B&#10;JxSKmBRBYFOAV0Ocxn16xBI9CK0jqiTiJMrTCwdVjlGHdCYOdhQ9fUSJZp9q5IcWlUCg5GCVvrEx&#10;+L58Ueg2vIE/UCVUFT7BR5MZBpFeGT2wXbDoP3uUNgLUjdEQwDhukAKpDkkRvDBCJSuZRzPLBRBI&#10;Otg02WzqAbWYqAoLrKuuuGbqdUxAcTEF5hbSJ5EBsRT7s/anX30cYCkWRIUIDVmbTnsRrANyNb6v&#10;SBmFCiTVEj9IzAoYaCQmC9GXhKzA/mtX4iX/OtkdMoj1JfvX05SECqBndXQsK/W1IJ2O6kanA6Lj&#10;/61mycSKJPV93qdb//JkoJoCSFdprMjnA1gZ/97qgDUFRvz/XFDTZsh/QISTiq9U+V+rlbKFJAyS&#10;qA7IQrg0VaSubn868iPL/7Vp/kwU0B70pWVqATEJ+wNZcywhkeFRicJRUV4RrZNsL9iVex6yEKk7&#10;ffjBV3cL+SrEGoHX10kmYwH1npSsfpBnmICxJFeDAxK8EmJ0Qp9UKvUHxRJHFwpykrj/zvsqxlDz&#10;42eAgxMGPUNYF6YOGXpNMQbJ3gA/a4JMkLH6kE4sa7qAwyIQfbAyfKytIGtwWGR8bEorqslrqK0q&#10;rrfVuBtdUlFywAlhpCGLsKn22LcHCmY1nGPzBCup7ETiCHUs4YiQSPwPPyjwF/TDdLAwofxFGnrJ&#10;WJ6c+JUtE8aRaLoPbiXOVcWiQRGtcuoMq8EcZA2NiI1MSGO0xm0Be3WZq77ODTmIOQp9DCeyEhHC&#10;6qHZIlyLEzx4cje58II0LX9N0BDDPG+01IVqyUp3AhGjBltaba1ZvbqO+phO2DhfySiIkFoJHW+a&#10;KmVjfaFgCQ6Njm+W0roLWsKA6IqiHFt1RSOkb0YPwpeaNILSrCLCEdns3ExDSIqHfeEiWyqsPnwa&#10;BQeZVaK/kpSIyJC+dbypQyxGq/OsxKxaheDUzqvdEBwTQO7oNIrm6KChLsmCDEy4ExwaHp/cvGXH&#10;nkzaczgU512pqSiBJdK+BEEdpYX2aNsisKVZyofqBatq+oCRoMqH9KLGKIok5XSrML78ooe4qEig&#10;rElDxwduslMIbf2hIUzcl7SKN3QI4T1XyuO/MnimtGjduReMcdJvaJhLYClFC4eQICUdS7+GiZKQ&#10;5mTFGtspDjBmGELyFPUSThA5giqIHjhRkLwQ1IOiSbQHe67d01w9DQBinyNOQty/EUt/edcRoeRe&#10;SEdYVKsCkdrMW67DDnaWHGDWNuEAC29Hcr6R7dtK8Q/czUU+VUiVOAGjIHjsBXrDOMatgV8TJoRp&#10;+kl1gDln8X9iNF0IL41kfMhIQ6cwaDRCkr6foDeduU2SVQBGClqVFCVrCBalwv01GeFVkwYqIoQE&#10;VxSyIDxZEuKW6tEEvkA4/YIOsBucG/af3WTfEb9KkIKECkMAU6RcliukLEUu6y0SGqNzngFAZMXD&#10;QrCB9KpmO6g2gddrq6kkTwCH0giROARC5MAHaYywucn/A4/Nrq1NeXiKAAAAAElFTkSuQmCCUEsD&#10;BAoAAAAAAAAAIQDbADtvhdkCAIXZAgAUAAAAZHJzL21lZGlhL2ltYWdlMi5wbmeJUE5HDQoaCgAA&#10;AA1JSERSAAAFAAAABAAIAgAAADHxYxQAAAABc1JHQgCuzhzpAAD/yklEQVR4XuydB4DcxPn29+72&#10;enXvHXeD6dj03otpgZB8hhAIIZCQ0ENICAmQQP4kIbQECMUkJEAwpvcONjbNBdwb7vady/W2d/u9&#10;0kij0Wgkze7tXvE9YjlrtTPvvPObUXn0jkYZL320MBKPxyORjFb6Px6JZ9B/Efovbnw3VjLon0ik&#10;NR7PpH8yMjPMn41N5holodyUupVSRFpaW8hUZiQea2k1klBKI12GUYBZivHN2Goat7dZCcz0pkm2&#10;RqVkGubNtKYXhpumEcMzZs6yb61aJTrf2Jqdkm/3bLB/cazKNrgRo/rC4nzxNeoxxTdYdXJ5KJsx&#10;Km1w4S76mTMTiin9yxXouQix6ptl2QVq1EpI4pfaaHW3b9S2RlfJpCamP0YnMRuZNX74YrWCpyms&#10;DRpeK9tQUbDU3uGuaaVgFbX6tVF756u9UewlWjYDEyVGJPny3A3D+pPdqcwDi2VaXJdLM48uAS7o&#10;dpIEaqEyaW8LKs63wydQdhdKyg8PqibztpmLoIPR7O1tasQ2G9Bh3iYPdQpolzSBO77rKK8+TbrO&#10;BuJB0+c0aCRRHZ3ZdraofArak3hzmwdKdrR0HTPDSVrVSKCO9jnXncXB4bed+xJybGCVsv6zdgl2&#10;sSXtH+3cD9vrTOHXZnKHE1tOOL07bvJzTHgvUKRw07XOw0lZcmVKstGSy6a1j7e1TvLp0OWq58KN&#10;/2o3mftw4b5OE9qSrvoVDHywsN3FzV04zfAf3KcLtTHVKSXoqkAwLiRzQzHSKHy09nCv64bgYnnY&#10;4q2d+BOl7VVaeNtvfvnk4//cXllrHzgcsyqQzpW40jHKXFJU8MTjj15++Y+3VOxyEfRzStWxxKKL&#10;i/JfvPXaaZddVbN8CaXNsi/zs6wKxqOmBdKXhsSMtNJf4yjvg8BbGnGgD8lEMsDXaaXFREjbmdo0&#10;9Gk8UjB0+PU3//KPTz73+eJ1xjnkpQ8tAcyELJe/LXFat04BRmbhtMNOQuwsRoq3pTXe2FBfX9tQ&#10;21DfHGsmCdxKRZsyNt5K3dlU15YMNlWtmZUpa/NEySQ1E9UkjUkQGb7yQimPYSODamJkYXl4txIV&#10;q1Gmz6EgSMX4ZvGgFmSo6atqMY/G/Fdb2zMGlttiJ+c1dfUu/1qwbuE+mCj9cG0MOkA6mtfKojyf&#10;BB5iwxxgtZdMmMI3KyMjO5qdl5ubX5Cfk5eblZlFd1h0ZXDI3YpEIYXVQv7dtp8EGvtga13JWR2D&#10;9xBrxS7Q5+ifmL9JeKlfgLtXijub1Ua8qdy6N9gpvXrLqcK+69cKKdtOwD6NSZcXfiff8AL1OoXK&#10;TmI5tVJrJQqvUxpTmHuYajfzbHMfLhVZXOdQ4Xd3UkWBTgL3CdSv2jy9C68le41jpdmZ3LcQzUOo&#10;YvGrpnOKdjIpKyjXTlFb24Je7VxOilqe3/i0qpbINWCKe1BaTxYeX0O7p9BYVvfy9jLhdoX/ZaBR&#10;tKebJH8s0qCe+NkouWOKb7dMWVNKOyOvu73d7bf4Tdj/XQcj5fWbFSaT0CqgOJvc5xYhqbwa0Bjq&#10;Wvh7IV2iiQntU56zzelhis7nvcqTzpVmAsuEnL9nScFtt9z05BOP7qis4YaUUaSgbuX2r6Qo/7FH&#10;H73iJ5dbAjjAZ8UOoCiHDL7wm2vO/PHPapZ+zXIYWtdI2Mo0sP01YktipoQTWFi4lfUu0r30l/oR&#10;k770oeAtbWEyOG/oyGt/c/P//YsE8LfGSeTFDxcY0tcUqkZHpTgurbXQf62RVkNUE01jE4lP0iZm&#10;oI4kCmlRShlrba2pqt5VXZmRmTVy8IBBA/uUlRQWFxaSpIlGmarHAgJqArFYrDkWq6yp3rmrZt2G&#10;LcvWbmxpiZWUFBcVFmdFqatRLws5FYQEgZXFtuF0EHqaTqil+QHUqqVdW6HWciRYfV3Ijo7O7p+Q&#10;F+rESUKSs9mXLea//It0MZNQWfKliqqDsG0qs6rzigBO98LDmy6hOrASuZdapVKigOtuv5t+KegJ&#10;PiaCK+x3B98/SGAXo752SV89Qi2HtU7Y76EFtEcCldaTyvXsuooW9ruM5aa0ErgMJ7TjOKNljP2H&#10;B0kTGU3gKVx1yLKOHj4/2ccyBUB3/TVa1r6olevivdht536WULtoVLQNSbxheM8Ne/8BB7rlKvD6&#10;Ek97U4Rd9qgq1dZRalKDh9fRunzxTyj+or5ykm43CYnE9Lad8FODhsp0u6tqdXWFPFvt07e/1NTz&#10;20qlPjOqvXVfA/UoKbj9N4YA3r6rRnl9k+ixhFyhCPAjDz/8s59euaVip/d+0SsvvfrZ3C+Ve9YB&#10;B+176ukne38ig8/f9LMzf/Lzqq8X0K+W6KVRn6Z142uGEfVloteID5srARqYdKn4qxn7NcaTMtFL&#10;K2bs19CtlhgmLWtvLxqxx7W/vfnup174bPFaUwB/MN8aD2uMYjYyUcdsjdE/FAOmP63GMGQWgaVP&#10;liGCSby3xFpr6msrd1aWFRftv8/4wQP60VaKL5tSmh+QdI8/SNcNCbDd1dgHqFsZQz9av92wac68&#10;r7dXVZWUlhUVFGZlUXg49FAsnQ5DTt1B9+g9KsNulDReDjg3/Z1bfPyQldY702nuce6bu87Ien49&#10;Y0FNlK1zXlGcYaw6+dkM7kuUS3Ge88ljnwBDu4htNez8reOzG1mSANPc7grz5o6uutjw2d4eHgZ2&#10;hbC2ag8H01AG64rqcb3Ki+ow4Wz+HrQDB4zQ4QXahQQfCMQ+5BoAzSPBpkFlswZ6mGwVwutuXgb5&#10;jkhzRjqbewG/ELYvYoUdxm//SUMXEUwmemB2siaWUzO1V/XqbFEhUvWRNp1pQy9REmyopO1pogw5&#10;SwZ766fYeC6X985wW5/uobiZYaaUDiuBl4HSrqI8A/lfLNjJZerhV56qo02wL2YZ7oKcTcpm97sA&#10;tpshUlZccPtvb3ri0UfKd1axqniDBN7KuxvJRYx+Ki0u/Oc/H7nyip9sKd/l9fj23/7xf0//Q9lL&#10;zjnvspt/e6P1k1BGaVHBizddMe0n1+xa+LkldDNsGWyM9zUWFi81tbHxrC3lZgaeXrrpw/Wkw43l&#10;8CE9zhs30LuFfmKRXspkhXxtDWx8tUPBhsaIRApGjrv+d7/5y9MvzfvGFMAvvP+V+eAtjVam/0j7&#10;UjIa10wrxuhm/kSuwdUI/mYZDsbj23fsqqquPvqwA8eOGhajEc9UCBYQaBsBurkSzcz4ZsWqN96b&#10;W1RY2LtPb1kDu3qZPB7d/jHlXdE0mKDV8Os5zkq4/y9f/tjfQ7kaV7ahido7gRih5yOfZWUc4JRU&#10;I+eI6jrN+F28WK3GjcjxdKlgdrGqPu3x0427I8jQdVrAc5pjGxSXyp7TlieNjr5o7zZXlWed5BVn&#10;frUyTpXPSV9JOg601URb8yeFwr8f6v6iPpQKuRWHRLftoGOmjxeyeU8r8KOjcaHDvrhiqBqwZCcV&#10;TnMrrioEZ3TnEf0IPw8IBxdhaLdZPeGIp1G3lCfROZ6lvFDfJ8u8h0jVLBJJjEL3SIY01ClAcXhK&#10;S/qYEdSZE7+C8aegPJ6z5O562t8Cnhz0O4cp29FHlDpnShU6+bTjcwZWV1dOrLFHWnS4PeVpz8PK&#10;Tq4cz+K5DHSOGYYAvuWX/3zkHyRWxeOF65LFahrXFUVAL+vVo5giwFf97KfrN1eIWN564635Xyz0&#10;6xekikkAX/+ra7w171FW/PL1Pz7jymt2fjWXyrUUr+kBHwLNtmeaM03RuvUwdEbk5x+t5nqb7B86&#10;sPjjTdXilnsOG8nqJ0hfwzQf/2xGde2YcCRSNHridbfe8teZr332tSmAZ737hRn0pfHOLcb4Z0od&#10;M7QvbWylIc7xVmMINGtUMwBM23bu2NnY1HTWaceWlpZB+qbhcNmtTZIMrty18z+z3szNy+vdp4/5&#10;mHDA3qrx3JaEsw3n9fBLN16WN6nv0Vk4oQRN7MLyk92kz5Dt3a+UClgKQvk9WOh/QrJPB+K/6tQJ&#10;3EfmV7vGcBcRscadYEXh7gfS+NlNo+mC29e5KPeO/29Dv059x/C74tMZxB7aw9tpB2hzMW02kEy7&#10;BHUD3rnUiaytzo+KZD4/yindckWzOLG6UhbnspKpXuGYaX3Xh63rWzAH/189GP2b0VsteYvPhXQy&#10;PSOJPJ3gmCJOm2jXQN2C4sHRecZEWWu/w5M2Iv3epnHMD3dRz6+w1tL7PaRqsqDzT85/8S9XOosJ&#10;CZV57FO+F4fghbMHaXHVOMH7XrkF+uF/d9c+eMnneqcca82zgRVob6Z/KbhKAvjvD9y/foshVkVA&#10;5rrKgnjs9F5PZkT69ip79JFHrvrZlavXbxFr+MBfHwyI/TIBfMUvfiI4aOXu06vs1esuPfNn15fP&#10;+YgKN4YUm39pridayaKQrxkHNqVvnM+MxXTyzA3Vs8sbRcUrrh/cJ+/swcXE0XiE14r6xlvMdRb4&#10;pSHQpgA25DFLUzJx8g2/++29L7077+vV5ESmMXsz/W/8pfHORtyXPsYkzvQQMEWAabv1NdZqPrW5&#10;a+fOXZVVZ556THFJKdSv3oEJqRIgQJ2quLTsvDNOqKmpraqicR2t9DSw92OOyLcfSTeeF7aeTrdX&#10;fTawR9iVCysjcDGTmLuu81H4ZphRecxt8x/NLWYtXIs13kLeaKW0Kx7ibMDPzILfJ1m7HnoiUYuJ&#10;2UrSdg94f8fM0YIWMXPdVabHkOyAWDN3G1jTGximzQM07z5C62h0ENtzoUM6ZRpTnfu1nfiTTtOY&#10;Hto02C3TwDZt719d/lj3dB2HHVe9jlsVC3K4nSprD8Qy6XaZj30loXKYPXJiXhepPnZXtX4MTuO2&#10;Lxs093NmL6w4a0c0L9acj2SQXR6xvmFeYbEVviWRzi9WM/BQw/1R4GJzVChr5xw8jKr59By7mewD&#10;GqPErm+d2gnudUgP7ARHFbsXWZ3JOV3yDiM6aR1f7SOEXz93NXvAHpGKw6Z49EvAXhIHnLCdQK81&#10;ecFqc04/VB3PvW3hnLJVleft5cpon93kHM4xQvZN8IrLQB//3Zt1mKh2PS5FrQMROxS5rTlpXEc2&#10;e/eWjnhMOLKP9a/xjh17g3CmdFJZ19Wxlpbm5qZm9r+90HpTk7UhJmynRKTj7A2uX+gLfVpoMXRg&#10;K83RIy46F/EsPWUUP2QvEqOwaktLU1OMPo1NLfRpok9jrKmR/lqf5sbW5ib709zabHym9cub2iub&#10;pDUrXVS/U3vlnNk/rzXW3EJTL8ea6NPS3NjS3BSjv2TT/GvZN0uMNTY2NzYZszaTP2zYszE7limA&#10;TeFLWpfmISKY9CEZbAaBzcX4GotTnZoaG3fs3Hn04VPpKc1kBpvoIESabk+AulZpWelxRx60a9fO&#10;1pjRDwUk5u0e+7ggHh3EG2MBF6wuutJhVzwGSSacbL4/iJaDr5ilFnZqYVfUng4/oCs4TJxLTP8j&#10;dSJ9yrDsunPo+Ee/WPwljMYVh3Bt7ULBrhPtX51mssqwrNuFBNymNotms8U7I74dZO46eu0wz+3F&#10;VQ+ryk6tWUo7lmOeh3jHY6cl6yMA8SvRLtf53WVBo63d3d/xzbJouc1r1H4rxknE5+PtKYZbbLFY&#10;WtVyu+tr0FWQZSjsH8c3p9+KxSWyWySetv3awd0LA3Yhzz7iUOUsbWPetELioCOTk8x8BYRysdnY&#10;zR06jQ/rPdY+yXKxLeKKlcAHPC/LyqXyjXc/v2dKTD+sjyKNt14h9Tf9V9XF3lt4gsQ7YNfK4Wk1&#10;u0faBOz2Yk3gmReQvWzT3u5JoDj0CyWqDzue/crbs3QZd+DBQMSictf+3ZxHyPqI6z67gnM8Zwd1&#10;91Hd51JBOP9681gTGRln+fBd2Gf0tJWRyRvr+ODqC27L7jOIfC6TzxoyPetgwK5LfM5cwg9mdiGZ&#10;6KI1oN8+OfKTpH2y5BUSMpnl0ockmiFdmew0NKzxsbQo385FKelQe92tcC0LTP8ams82xQyS7zXm&#10;QnKUf9gW9hP9tYrm8tcswDAYixkB1WbSqJbEFddbm5roQ5K4tamRPlwSm1+bzugVnVKWRSVW2gut&#10;05ZpvaMso/2x9bMprc0PW2Fim5XbSJ4Yg53t7pnx7BufGl3FkMBmpU3Zaz7Um0EDommr0WLGI770&#10;J16+Y3t+Qd53z5smXiErjwCkphtjsfrmFnqvUl5OVi7N62vOe40FBHQJxOMzX36rpr6+b9/+NC+0&#10;lUu+aHF9d76wNepx5qWFbol66RTXamYJpgZM+L4QC2jw+352hMMMBAQutn7U260S8MuOREilWxRl&#10;Q1ZqpRfSU1r2V3mzY9KTwfLBZd0EwyQ1ZyT4rGhx3hv0GlhM5RSmm9eHk9jEClNafVRgL5z+zQpr&#10;5detQgrTKXupc+vD2ktTWKDLlN6+4Sk9yWzpqkW67Hr6jKoTubcJ3zR/8Bx/tUr1HrVdt+TYzm8f&#10;OV0rGrCCqqmuoLquvgSYDz67JN8cUiOxdsxg1+qWqTgiqfuKuVWGb39PRbEafUi6R9z1mofXUb6c&#10;8T1Z8tOud9ys2D093dpD02k/ZSMm1IKOU/67h7zfuE8/ysYO2tUCd0Ofiye7EHbZYn1TGfLN71zr&#10;iA7TG4buuOWmG3550+cLl/JDItllB8fV3yyurqwM6M0lZWWj95pk7Uu2O+NGDXtyxuPXXXP1h3O/&#10;Eg+0897/6MH7bqMtl19580FHHk4rc9//kG+hFXP7YVZf4JXLyBg7csinPzr9zF/9Yem/HjHnfDYe&#10;/WVP/EYzjSHQUXofEglFcyos+njfA/xW0fD5uf3v/9vvWF2u+Nlv9mncelztt0InNl69y4Y9N0do&#10;Amfjlb8t8UwaDk0rMfMJYTYEevDxp994953/WbT200WryBVXBNgMA9MbkGjks6mJzbsQxrRYhjqm&#10;GHJDxc7th03ZP/hITCY27ah5/csV97ww+3dPvvn7p97824uz35q/avPOWlLFWocWJAIBY//NOGi/&#10;PbfvrIy1NJvfzEUeWkyj+N0floIPVzVWPGkS3uKMYzX98IxvNg2aA6MTLsvIYvlsO22YEkd1c5uM&#10;gPWV0riT2X45zgpum4n1PmbE1j3el21RVtDa7gxNswq1jTjOmzaNr0bzOKDYBjai0KyRM6yZBg2z&#10;j+GSDd7awrOYpoQ68xbnoxRtI2bHUH+8w7OslK6BTS5/zCwCUqcUq5lsm6xSTp9UjoNTNZpnG+tm&#10;jIZFzPTBv16p6PzBXVo12t/q0WynMD/u7sE6Em9crborE3l2RGnXlB5X8Hz12SOspuQehhWjfgyi&#10;k+YyeguroN/jHC7UTi2kLM4x1n1ItA8ywlMiAQatPUh+sMQ6/gj7teOtXbD5/IN53OArzmFKYZBb&#10;cHvuOq+Yzlt5hWRqCL4ELLwKwuJxVaiRUxF2oLMOnnbt7GOsuae378feSZ19QXeL7ulG3Ad9ni9y&#10;+o/ZddmJT+wbznE4/Dkm36ONGq3/KcM5uDknKeWx3W9j8se9RHKGuSQfA9kpQ3GpYJ+IzU4onXCN&#10;85F9qPeeJaVxxuzg49uIrou3sMN+yHnEbFPrdCN4GNJLPAdG16HSGuisPjuoaZsGOTbrykEcMC0k&#10;8LkU8RvNT7KRFBt7PpWGL/M4sBETJvVLY4YDPlW7dpmhYyNgzOPGxhBoQwnSEGhjQLBhkS7BY0bU&#10;lA2cNlbMza4t5nYzBw0htiK/xrqxgR6qjRnji+1grBns5aOdWezX+UqB37gZCjZitk1Nb+UPIfX7&#10;17t/zcdx0/pXuf3ezB9sjZe2QseWhbgVTLZDzXb414g5U8oWwxMusDJNuWsMf7afBDYHPdOUWOZM&#10;0GZwgc0O3VpZWd2vZ6/+A/sHqLOmWMunyzfd9tRbNz70wn3Pvf/63G9e+Hjhvc+9f/0/Zv3hv29/&#10;vmpzk1A2VB4IBBPo369fv949qyqrjVEJGotx68vQymzWtjYu1Pf5UBzXXTtWilWWdb/L9cROQgXb&#10;ror3hqQwhOmJOcrGXNhXY1FXU/TMdkX0WXJe9Nb6yXMbUmWSeeIskjPur0ZK8dawwnPVvU8vaqFQ&#10;VrpDw4XdHENF/3vc8N6DM1pZRVKVUi5OHN8kecKzGy9WT8UwBLsbWPWU3OO/tvNKQGcXPXEnsxrH&#10;ShA6/NW3jETrKhvSze+MQ1MPpda1ozGkMu2m+GB+XxjuHcnts/2b1BmdLPxhAf9Dg3NQ4s8CaEQ3&#10;7f5u+892fnOrPXww4Hjg7DRqz62trucRVHutzgMLwiMSGvUSd2deG7FSjhtp7xve/in0lnYoXegz&#10;vgcP+wfh+CefnlJx+vd0dG/1Aw59neinxGEoG1o+KAh7POs1ft3DSui56pD3LvlCSNdvp1zpjOgc&#10;DdTu+bdRQE/3VJuPaVYd212dyH5cg210l2H+5k4glCSM0xYymlasceTGEdC47DWtslBn3IwC7wxc&#10;DBNOwMJeMzea/9uNZpA1rLEh07Ty5Uezv/x4triFbadJk+1aGM6QH3YzsrukNKMtfcybSlnszrh5&#10;c5xmvqWXnvI7L1lZtMX4ZGa8U7bH/IJBf/rjjUz9/vya37MV2jI/f+DbpaOMexP0GlUji2GBDMbp&#10;XUXcsnFLlMVX+MeJlJN7FIV2HqIxBzub/9NAaDNmzMLAtEaavrqqavToEdHsbL+OQ3cNPl2+8e5n&#10;3n3pk4Xbq+qG9My8/ND6Cw9q6lWUUVFZ88JHC/7vmXe/WLnZfN2weulXku39rFm9qj0PJ+TAtVdd&#10;LpX48IP30nbmiejhO2+9rukbz87SUxHSFk077ZCMqnnqccYIB77SDoUqi6BZx/cYObSyahfdf/Gb&#10;TYTvo8Zlh6Fk6Ln2yM03XPPrG65Rqr7AjfYFGdmx915rhb0IW5C+bF055QzbGPqTJ4E14YF51DCP&#10;YKw45ol5KHG+2k+lymmkxLLDzrOspn3XBahDWGXESm+Q4R/jBeGMOb8uFM9zjn3bfzbRH6uLuM5z&#10;sYkBXW0qOmlBcN4UZwNx3LBdkhvLqp3hiVgFyxlFrzBbwf4omt6/I5m5eHs5rebMaeGTV342WHzY&#10;2N0NLEpmFwo1m5DzaUrsIanamxLfYRP0VmoUz+4c4AC7BNg9PqwuYUfUwMrygISLidgt3fZdzZ3I&#10;buWZpsE5ONhHA/cRI3VtZM9W4z4ceY7tiqqF+SBbZunF44Z4GJTvrrZzJ2xTP0l6l1EjElB4Wsd9&#10;7ghrAq9j4klWy23v4dr3CkG8JPC7NkhfsypLF5pVqogSnZOGOCtQ+x7PvTu7+4QltKNpWSidXXRp&#10;nykUp0Kfo0fyB3P/TsKuYN2NqDihM40acAHAHxK2r6zcuz/Lzi5j7BuAhqrMitJLajMzo+aHVuja&#10;2XhssC5woQTGa1bMXGZ2Q6AyxWj+NbYYH3ofKW2xBfBdf7iBf7gkvvq62/sO7E+j+cwxfobKNRdD&#10;2hoDjaPRSDQ7My8nUpCTmZ8bycsxnowtyKX1jPz8jLyCSE5+Rk5BnFby8iP5+ZG8POOTn08q9w+3&#10;XctKue7GP+7dvI3+sq+0fX7eADMx++QZ2fMNU5m5BRn59CFTeZkFuVn5RnGZ+WbpOdGIScZqr/++&#10;9JEhcGmQMz0bzKLVJFDN+xHUeYw1c4bohob61evX/78Lzh48ZLCfHFq9deczb3/eULvryY+W0cO/&#10;931n9SH5b2bl5cxYe/rtr/ToW5L73YNHN2bl//CUQ4b2LlEaIU346fylI0aO4r96t6RbjFGJBxw0&#10;9d5/PCa5QeUy37hLpA+n7D1ua5UR+g9dxIqwjNxgaN72T0CC/+YbrqZyn3rupWOOOzElDqxdt+Gd&#10;9z+64Dtn5lPPjkTqGxqeeub5Y448bPhQ3x5FybZsq/jP86+MHjkqryDfGBsWtFj3zynJH373G/p7&#10;42+sZwa0/U84FsVvOio9U9yS5Due0ifTCn+q1vrm571dZMhjJ3J284aWeaS23TMM6ZL1q5KV3zHl&#10;Qink4kEb0w2nyfgDwpZ/httSYQ4Pjog5rgM/uII+hYVxsdiKtsUaOeidFLr+upvNBdB21tnYaR8B&#10;9gJyei2voWKT9h6bTEJ3VwjtGMkU0dXyCDud13V1ZMVK5/rR94DnsR9waFQZ9jts8lOCc24IOiwm&#10;VE1h92LF+9fOk9Sv/b0mPN3PqZJ9JrCPcAke6LtaH1QhViO3trr/cRrIsz0REgkeDrzNl0hhnSet&#10;DFr87oMk5DAaRsa9LwbvbDq7jYulUHiQ9wk2tre5wirp18DCBUxQH/BcVcnn0+LCvNt+88ubbvrN&#10;Z4uWmyEKlsOaH2HNkkXVO3cFFFDas8cekyYbQWBDdluX12NHDf7XjCeuvfoXH85byPIys/Pef/eO&#10;3zuv+RXN3vTruw848igzpWWHPfPErp/GjBz8yeXTzr3lzhXP/suIyJr3XunRX0pMT/xmZVGsujUr&#10;bj4MTBFcO3TE7L+T2X9+Rk+2vndkx7Gt297O7Dc/0sPesvPY+FZjzzfe9Gv0khiNXjYe+jUeA26l&#10;Z4BbM8w3IVF03HpR8OAjT7rhjtufWrBi7qLVhsNPv/Kxkd+YAdoc6G3ko1CuFRc2Rj8b46Fj22mw&#10;eEvsgu+eVVKi1q7NLa3//XDRyhUrTprY7//eXFYUbTq/74K9W5+J5ua/UXfBC9uG5+cVXXXsHg9/&#10;tPbIA/c++5AJdM/B2zCdRAD/vx9cMnbchEsv/6nVBm+9/trLLzz52COSAKZf9fW5mJLiq7+4/qYL&#10;zj5NUvtBu0LX/+2RGU+xSnzvO2fR338/M5N9vWT6BQGVq6mpf/bl1/Pz8nv16kU3ovxTugTX3+6+&#10;k1L+9JobtLE5uoVlUWkvx1j45ZurYA3VaItSI59xvLHEnuckQ6bCD+6mDfXi40qoLJP5+IJVFuzS&#10;b6JE9MphNuLEx7x0cSucHzQb2utdQFPqnh6ldD6onFRi+uB+5kFhJ1eWkWCv1ESWsmSKCyanPVNV&#10;in+b6bZmqjzpynb8b6j4XyhriEDVrt2WTssPlMYBz747qjxy+hwMA/WV4kQQKK080JKrmo8A7gbq&#10;V9lI7ITn13NUnU7VSGEnFLHoBA8UCSZP4rCQXAnJ9T71NY7VAurLCpV71k6oVVmhbQOa02MqgSO9&#10;+oopKaw+mRKx5TpQhRKyr8zkEth3EsB33fbb6669fuHy9ebbfdhhwjqGuI6P9lZLHNvXiGaMnF1n&#10;WI02esTAGU88ft3Vv/jki2+E42pk1ZJvtqxfr3S4/+DBI8dNsPdUq3Qac8z82WP4wNk/OevsW+9c&#10;9eIztIkJYNK6JEuNKa8yjLA/Ddukq/vMSCtNiEVZWBpzkcJeplhnP9iusPf90taYMW7G+EvP75Ie&#10;pjHZFMY1n/fNIGFs5IpG+x9yzI2/+e2TXy6eu2gNbZDn16Fx12wWBnN4ORsAbfxf31jXo7S0oKDA&#10;r8GqG5o+W/bt1l01fUpy//DdQ24+efyY8qzIqxNjN1Qc/P7S287Z/+azD8yPZm3dWf3l8vW1DVpR&#10;U7Esipryscd84DFtoXW2nYKWlJ60pThEmbawwcbSwGYxmXeI9RVXXcvin2z5y1130BZvxalokspi&#10;oNgPjridco2bMFEKq3J/6FdaZ3Vh67SirDtt5zVlVeA1FUdr89qJI669CaQx3iyXuFGnasFpvn/u&#10;mebbqeP//u9z9GHr/88UwwFLfn5Oz+LSmtpauhXDR4EKD1DwhzBt1WR02EhhURF9WHrxaQtnHCkf&#10;5Ssm4H4Iv8pGjD1DGJYsDwlW/CQ97iFkZ2NxzT2Mu2ocFhyffZ+sYccAj59uRK4htGyEnXErzMnF&#10;vlpbvH5K9p1mclN1NZ/bJY9N+2lK23mW14JsbDT9kYcS2aOALOP2IdB0Q9mmfhutY6fgf0B23T6v&#10;omFUwT2SXKAnjq12FyKZ8lzE2GaNJvMsvtj8cCa5PXCktmtkvWuwm+Mvr4X4mkOjG7T9YzDnvdq1&#10;onAsyYok6aY4HK/d1oOIqgbosR3Wv4big2H2U17ysEDPoEW7IPm5APP6yHeMs+iF6Kq5nV23sWfd&#10;zK/s+G8fOqz9SHEAFN9f5lNNYbPraMkdkiBYpXisOVXT6dc2B3bwNy9jWS2cmto/+Y6PTrJn6rhn&#10;pEl0f0lFevPJRvMM5faSfXPOX/av1r+ug4B/f1YdK4KqqbCke5bwSxfeZv7HNL9jnfccmriXol/8&#10;2CybcZ3mOEyLkiqx00z8V96OYjazdOeKRXFIl5vJaRr3icZ1IpYqFeShul18rjesfTagwwtHLatU&#10;77ne3mL3dvs4Yw52to7MtgPcSH5hEdEpLi7MycvPzcvLzaUPLcZKTl5ujrmex746f80k9J1SGP/S&#10;h/KaG3PzsqM50Wg2fcyM7GcylDdh7/2OPnXaMadOO/q0acfQ59QzjrY/EybvS0XwMniJpk3DYEZO&#10;bpSMlJTRJ6e0LEqfktKc4rJocamxUlaa06M0u6Q4Wlaa1aNHtLRHZlmPLPrQeo+yrDL2YVvKMq2v&#10;fHtZtKwsu8z4Gy0tjZaW5JDBHqW5PcpyS8tySsqyjU9pNq2XluX3HhAvKCkrKWS62nxA2FyM0d40&#10;ztsYNx6lVTZvp3UyySQN3Vrf0FRaVhKlkdw+S3Vd4+aKyrkrt32xdke8bmeP3gVDz94QP+nA1r5D&#10;i5sbSml8dt2uj1dWfL1+x8aKyqr6xkR3SBozTMNxabwxRU0pdsp1HalTtpEkK218+a0P2Zhk2sJW&#10;/u+eB2mFPhTCFbUuT6D0hJQtk9ksi6RyyRnSkOQGGU+0IpRLktOkcs8461zmJAljqgKT35SS1mnF&#10;r+40VJsPwCY/qYLMSKIuUfoXZj7rzaXcmIRxliUvP//7559Nqpf1PFqhr7TXBBukPtmjZ0ldfb31&#10;Mi5XdFAQAfHI3/58JwV+jb9/vrPIXNj6vebHvonsTDRgH1KsqwzDDX5Icg5RHu9cZUr6VHh5m33P&#10;WqFTXJKc0tlalhVvP5PP1plT9uI2xpIL8/OofJWqJFTWVWGlm8yekcXJJhlwkjiOWkXyGcT8EPhU&#10;y9zM7+5JdWJnJdcizEPFGlfxCaAY1P0CqITuBmJe2Y546gs15JfAD1HSBrUzhl+yydeqomnTb7sd&#10;hUrYq4la96Zvp4ooiwnwXtutVCYM8kdBTplc9sdqPCY85btVVmJuyGltU9MF9YyA30IuXFmh4h5h&#10;Zkiw8ryejvOKOroq6CrCv3ah7rt3Zqkikl/+R8dUdhyVrbbvmklYkDuUZULohM59D6cTuE4Uie+U&#10;fjl0Ccv5A2546d190C1YSOfyQcOBxIoQjuDCvu7C7tr17T7taj6no7MdzVKJtifcmnv3UPcIVc1l&#10;tu4TsbeR9doiwc4hHIr0EAs8PRmsGlhAMuiJ1T3GjHvzzTdGDR3Uo6yEnhM01S5pXUPeMhlsfMyN&#10;TMxaStjYkp9jpDQSmD/aaXKys6PZ9OZRU0KzD9PCpmVb5xorTFlbEtv+1ZLbVkr6RuI3mpudmZuT&#10;U1ySXVKSU1yUV1KUU1ScU1Kca3wtzSkqMb+W5tK6mSavuIiS5RQVZVufYmPF3MI/9k/GlqjxK0nf&#10;kmhxWXZRSZSskc3iktyS4ryiYvqaV9ajqP+gPpMmryzfOXnv/dj5wlhmvv0ZrRqvUjZeAmy8/Zj+&#10;owmrjam1jaHQrbTnNDbVL1m5+oyTj9uT3hnls6zeuuvaf7y4cv3mS44cd/r+e9Q1bxude3mksnXT&#10;m4e2fr6u8ZY/ECx6NvhfHy3bb9zwP15y6rA+pV5LfkOgKaX4tC2FOk869QzSimJ6vpESi9tJx5KS&#10;ZGXxIceUgAnFgBJ/etkPSH96y5KeARaHMfOHe8myJERZrvvv+T8+uJptkarG/GQ+s+dvpSeNuT+U&#10;hgZmkwL32uEeirVTrnOviCcfkq3cqLfrhqSi536ffOpput1C6ahr/b8LzmPPAwcvS1asefGNt/cc&#10;P4H2VWE8hCwMZz3/DLfDBtjTU+18yxlnnusuhR1CfNWlLZjZZZRySfzBS1aanz3nR/EJETO144RP&#10;Zs9mnw2hkk7M50psfUneAGNoQ3Ps8DHPAs/gUgIBepuqrYMHEyzOcYDXImkLfjtGaCuE7VNp+D2R&#10;NhOAWP07wKGU0+s4BZEG7Gkxqbhj4ypH3dbCPs1TK1KqkonW9Tu3fRnI/pUeA9bb7QOd8cGgOi4q&#10;KhwGUdVyjkzgdROUg3giSEu7d06jgX3IOon79T39zqSsu/vYk6IjUYrMtLWx2oiGF+977ZFoPb3X&#10;BlbjOv946hzSQCGXS4l4mEha5mZYDsXv9vBo37Z1BjCbSaJZmdlZmX++83cTJkyYdvppPXr3p3mc&#10;eNniocNYt48p5sHSVYT09aF/PHTrr2/YtG2XO5H1jWWl7kMrRicy/6fDLX8K0T4SO0fkNy897bsP&#10;/Ktq1VI2bSfzxJrwzBzrHDUe0bW2uNAFHcat8plb5AV92BU/jS6llwCTSTY62igtmlPR0LRk9bcv&#10;PPnoLf+eVd0Y2V5ZYxT0wntfGpnpGWBT+pIsiTebWpheCGx8jHm2q6sr12/adt65ZwwZPMCvZbZW&#10;1t706Ks1VVW/P3lS487Vb2zacunRL/UvXl3xzaFL5u75SUneqWOGVecNuObZz8aOGPy76Sf0Ls73&#10;mmqLAGYP1rKhxcp5qigBm9qKpCPFjVlwNeCpY2bQm9L7NK/ONFGUiwQtt8aLphXvTFo6AtirzPnM&#10;VWQz+HFlUSGTV6KQZrN8eTf6tbv+9vr6+hlP/VdKP/2C8/NprrbAZePW8mdmvjJs2NCSklLVPFju&#10;A7n57dVXZtHfk0+ZxnYMe2/le4qvzBMVsXbVgs4k+mcZryjw6GBjh7W8klMHOOs9ziqd8jtc6ypf&#10;tQc+l8r2cZO1jd1E5jdNYgkAED3j2RLRa9o9IdGEYadI2Z4mm0TdSDx9co4o2kz3CjNRUhpVSoNJ&#10;jVI7fRKNo1mYIuHHWaeygUeRQEUZBkyYL8FsUetP2PHB58AklhamYD11CuSiucu4LviE2SDMmoVV&#10;KoxVV/3dH6ynjXz6kg597QOCdkJ/3irxk/7WUVwq6RRK2QKrHNQtdVgFNKJOu0lV8JSouGYKy6Jz&#10;OcVcC6tf2O/MQngqI5EyJc3PnJuT9f577y1f+s3OCmNGKHsxkzuVl6Wk9Yv4oLCdMyfqmW3H8VC8&#10;hKJ1RQuJx2FmcsCyOTvtl++akX7j9UdslLHxP41BtmpnPDjMfmJclAWQrDVs2N4y0WtO3Gy+F8pY&#10;jDf4MvXK/lCCfkUF48bveeJv795cUVVVb42TzXjpwwVGDQzh2xKPmalpNizjXcAkgeltSMYk0NvK&#10;t5IynnbGKaXFNHhavTQ0xR567bN/vTX7n+fn9Nv6ZXZhedmIXbGcnvHGnIyG+poNWa2tgxYW7X3l&#10;vyuvOveoi47dV4E4UI4yVSZFRGnjbXf+mWarksKkXOBxrcsSMFlI0lEKwyrnnWYqlNk38NkzVAdE&#10;gAN2G8pFv4qTKnM7bAg0n3OLlUUBZDFMray7FMTmdhKKAFNxklpmrnolNG3knL0rAXVnP/394UfZ&#10;ykX/77v09/En/8O+/vjSi4Pz1tTWzXzpjQx6fr1fPxqiH1oQJZj13NP0d9pZ39E7fooCTMe8k0bP&#10;vmRTmYkfjuzE/PAlXdFpHSvJSPhxVdt57YTB8OTTr4Vd/IcMJFSYLozEWtWdOoEyEkjaFo86a97Q&#10;pnPx8ZxSFefYzlLT7tCwoa1nNoadKvxaWp5SP9B+uDnx0ODuR/KVnOqSLtGOpOO8XhqxZD3E4qFb&#10;kMCKWEjX6paatU+kqZwzt2DctdqWQtV40wU9XXbdPNvCI6Blgo/sUkaW2OOJsz/JjanjdODZQ8HW&#10;x2PryimRTphMWo9DTOnZm1V9wT8Wmh3NysmmUY9yrrT3KCtaIVyhihEqc92cFdqaVYpNYEUal54W&#10;N+K+lgS2nsc1ttDTt+Z9Pno1k5HOmKSKBLGR2NTKbJv5Wl8rk2mbXSqbh0rTNvvXlM80w5ZZqJHL&#10;3L52U4UZ+zUt0dbXZi9mApiEL82dRXNlGYFfQwGbL0Sib7HYylVrBg7of/KJR7LBq37Ll6u3/H7G&#10;a9/d5/NjBsUjb35cMjqzsd+QeENDzsZN1TuLM4/f978L819ftucdF58yaVgfpZGAeKw4ulgcyUwP&#10;69Kzr2RNqS1pO8nCz+bOocdlaZ0iwDSwmVZY+JeWgBJZXm9Kpg/Zoj+NM+UiV8VnhqUxycwgixIz&#10;PUwRXXoKlxzw1l30gWUk40sXfyOFtb3JROxMYysVvncjy9gWAbx27drX33z7ounfy6N3dkUi9GKt&#10;x2f8+8Tjjx0+fLiyM/CN1AtfevP9TZu3jhpFr6HOUSS2jo/OYfK///kXJTvvu99XWRaOM4HhRp2j&#10;bqDn6mvFoCz2pZxwMBcGp7D9XMwffoQLTqFdRe2EwU3JfrWbS2y2sAeeZbvhNdfxJDVWXCVpm9RO&#10;qFORDkqj6hZ+XcXsve6xGIbXquuW1KBJjRUv2XTZ7aA2dHZI/yOr9UtiKlW+xFVc8IolhvzsS0c8&#10;ZopHSO/R0h+wWj25jlauzOoju58Gk8oNPZZKZwFeEcXZoSP6TKj/6XRK3Ut820+pqUL8892/Ezz1&#10;phND57Ut09OCZrZfwO7j077+ZYUcoxU/B/rdFtyJu2KVZmZU5Ra2BRlXjZYUK2KdkAOvrBT2XdfM&#10;xu/mhH3WTTtjGLTzQiXTtCFCjc2u47Hx3XppE3v9knhRbmQiAcukswTBlZQpbKtws4hMmgGalUr5&#10;6S9TwWbvYtZo/DWbb9YeOPTmvOWWAKZf6B1IRrkkekn9kvw1/jQ3NX+5cOFxRxw6acLo4H5Q3xR7&#10;5uNvXv/kgzP3+rZv/Y7s5dXRXJLyzfVN+S0TC1c393hh0fDvHnfkmVPH5WZrxfFCu51XvoZm2T0S&#10;8OAwq470VaeOSWTRMRuQhvohdUBjaIK90B0rNodT6PLVwqVvffDx5D0nZufkqvdrZoXd64nHZzxh&#10;RJunX+iOLfOS+G6t/7qPUBdDEohly4d7K6t9fcMt2UcoW/RKl3QhR9a2epzK/H4XKOYs89Yirqey&#10;7BBbbaDYhqzMqTYbaEdO2kWF7M/2mc5dd6lraxfmSpgCnDomQg9YOkaSq2E75PKpXZA8df/mmzIk&#10;mXHgtg8F7r0jALhwzLRX+dHS5wIvkGGwvlI5oj6BhVBMrEbGkYKfC5zDRpfuZvo9WbNDKh8gNUpR&#10;NJB9saDphKbg0LTWxmRJtHroAauNLimyJ38851OCuKzqXSayc6oGIVeLaqRPDpClzoTMclHhRXsu&#10;CiVXfKtrmzb/DS7H+dX/kMnSWA/vch88xukizhathgQ1xyqbLjpqlr9xmG23bfEeY17BW7LViu4a&#10;bzMSx3Iz6WxdSVgBXj7k0b7A4JrcfDjZ9NR8y7DhiaHamZGMd79cY+QwhDtNGWS6aUR+DQFM3+i9&#10;wDt27lyzZs33zplWonpqV2qOXbWNsz5d8tRbn22oqMjJai001UplHcmejMF9+vy/4w887aBxpQWq&#10;IF5SXQwCmGFLQs0mkSWpJkpNph2VVU/85/mhw4aVlpbQTOUqox6FKd5S9D0FJHBuSCAp94/tzMku&#10;gtTnq0r5H34cTdYFb77kq8NsWfkFMt5Tnvok6PjiOeo7Bz2xDI/zGieDxEHpww9Gp28ncR87IEdo&#10;P3EaUW4WHxJdE1D7ex1KXuwN9oWNsc17webqN45d1ZrUxYTd3LXfi8lSecvLdYFkX/CFxUCUu4VO&#10;Nc2jly5nG4Vueu6V8vivusJv/z6W9AElYQjBJbkby6/TJVdoUlSTyZRAngSS2uDCKh/2u/cShh8n&#10;VN64hJf3SBPQnMq2dJUe4KruOUNIF8gycdDeHMzdRCwp0rqH/CnwOXmC16Ssvu3kHH7kHG7vjG/W&#10;dZfVIRz1KwzltoOw1gUfaVBTebIgrIHHfBGoOXrZLE/41TRr6FsaMM2Cve4LPz7O2T53MbFt2DFy&#10;WSraWmWVcb7YAvjDrzew14YwvW4sxgPAxrs4aUbopubmFStXlRUXHHfEIfSOJJ3DXl1j84K1W9/9&#10;asWClfTCoxpyp09p8T5jBh+zz+hJQ/vk5zjjh3WsBafptgK47ei6lgUakfD8q2/vqq4ZOWxEljx8&#10;QDosSgcR81f9G4gyF/9jrsaJgx0iVItnszed9+kvYQs/riZyeE1XmydM166s2DbSGGhXEuU4WZ/a&#10;WDYVv5oHRmm79b39KQZ3WsvL9ncroS6SwB4gJhWYS6ueM3gHAPAr0tXJ/Wruyhx66ZIQ7GQSB+yY&#10;7OIj7NikqmfQocv9m/xN+O49KiuR6ra/Z4yMdRGkHmHvqXV4NVVDacNu0wUdoNhvQRf04pHJHq7H&#10;x+1x0x3fx5Lpl4nk0ToBywd96QTjLS9xbaLyWd09VTokkRp3krTy3sr6q88JlPnsu7tqnWbdp3xn&#10;B0n48sJ99tRuDvfBO9FW0D1UBdsNsuL5TZVY2BYYC9ekEnCa4O3N7mPaD/yaT/yyJrOvV40ALIvT&#10;2gNZhFXxJqUdLabndQ21a49/NgO3xjO81kZmm301VnjE2Hi6mH5kjxGzDmSaNLa30utXzddjUzTZ&#10;7KvGT/SZvXSbcTPT0L5s+izKYEaA6XtLa01d7ezZc7575sn9+vbW7xEUPa5rjFVU1e2qa6BcPQrz&#10;epcU5OdEreeO9Q0hJQjYBNau3zTj6VkHHbA/vU+L7RrGXuQNIqju+id5qeKC7zuSyjry66kBT3t6&#10;n321ambu8+aBxf2Hf2u3riEeZ7UuR7yeidcbkpIQLy09P5mW/A/k3DPZLdU50wbqeJdUgCh12A0n&#10;ueMd7EtytWJIvfA9O4632/AxnWZ/Vl1WdcZre1G32Rfd7usmvtuGEk3NFZOqGPlK0ulk4jVsQuX7&#10;XZxKxUslmb8qxQk/7Dm/2juDl6DkqViIdfC13HAfM8UjZUKVtZ3WcF55PHSONHLdlZ3CozSEnu/d&#10;TULxhHa8DkyQ5Eky3GPXsVRI7rc93KJGCksdJNq3NCyHJkm0zLSBD/WUncK9J1+/jMphIcmOFUn0&#10;rJpoer3aJ5NK0cC+be4P184S0F1Up16Fw8qLMH4dzjKYKteQl8bIZ0vMmsOPzeitGc21YrRMMbMb&#10;KswI35fMeaaEgdRO7zHFbkYmm1TLjvSyYo3chvJlU19ZYtwQvs7Ia9MkF8CmEfPP3BU7KC9JVlP3&#10;GtUwHwKm+Z/jTU2NS5cvycnMPvX4I7wzjCXTqsgDAskSoC751KyX6huaR40clZUVZbuPOKCW7YPO&#10;nuQqyDNezfeMoHuqENOxg4jiKt9dWZVS4JfUinIF6Uur/IaYdCziceFkybYtn6gJHEteOkIprid/&#10;zSMO+1E+zZmPbggHaGnQLMtkHls5f7tPqM6YrhGFPLNtRKTg1wdU55HA05JtVLrGdby0E/B+y2ok&#10;LP7nLr9e17b2dHIH2A88sYrPddut6x0vyruzWWPHYOB9a5+qhZ3nw9pT53LS6VH2mtTH7O4ldrOA&#10;mzepaiW1HbOHcdUqSEaxqtY6uzwR9yUt3Wbvs94dh3ccZ99U76FepsJNP3sPTaRDcPZ273K0JD+Y&#10;uoGpu4ZwRHFVTzpSGf5z3e6Q9buMVp2wAruBc2iXK+aEV9LbjzqvdVfDudtLNTjd/Yiw3DF1jreu&#10;g4TOESOIndZZw9dAEqX7HAJVm3WvgPzrZ6kZvdOYxgHMPnroeqYon5fiup5QbW2L14nvLkk0pVSI&#10;6kZxYF9VEwhx3YXUsmA1hyEl2RRX9inH1rRmJNh9NDQPafYAZaZjrYdxrS9mqJfmsuLCmCzbYtWK&#10;CFlvUOInCJoV2iw5IzPLcMNYs/+z5bepzE3Ja0aFrWi0Iag/W11pRoDJgPG/cTwnIRyj1ym3btiw&#10;fvHipRedf0ZJSVHiLYscIJBiAjt37XzgsWdHjRrZj96HZN6SkW/wsqsc4VrH3BlEaSpJEctD95FV&#10;uF5U/h5eLcUByHPwdq4yzVqwS1YxFT+M2Pe4rFtlzrEo/NpQ+/gaZMrPCL/AdkKZ7usM5blEugzk&#10;l+pcFdqnO34oM4+t3EF2qLUXtuYKKDGK7qi/cGNEJaNdNgMv/62Slf/YR2T/U7rVxrwEp70FBeyu&#10;oFNb7baUb8XoZwzo2WxPci1uCPZPTq9g/Znto6zK9m/CzRzXGAcFwcQDwaKbOpdMNm+5U/G6Ws1l&#10;7KROzzIfHBLM24cd83xtN5rgir0a3BjB/jp7vl9Xs/KLfpq7h7WIhw7XbhR4SGPZjeOor3uK3iGY&#10;dLLxvZINN3P1DasYC54QNHJ3AbsOljMyYrYjuQ+VyjtnqiobdWSJxaOz0BGcPmAfsM2uLXQdsWS5&#10;CAU+8QjAk0t1km59Wuc3V0dKyS4e2Ak6+MfAHUPRvyR3kxoDFgQ18cOST39Lkmti5atGRPkUrHPE&#10;1PI5/GAVYIYfZ8U00p1VT3bP+Sl8r5BusGtVrA2Jwh2SjGtk8CTxHBj8jah/cW+V0khHevar1Wn4&#10;kdfcZIlYe0Irfkxmw5LZkda5Uck6NI8RG6vGy4/s8cz2Qc/515bILJe9P5himMV+zRcgWZeO/JFg&#10;2tJqlM1lwhdrq80TuTXnM+nk1lhzU2Pjli1bvvhq/hknHTFm1Ej/814b+gKygkCCBKg/f7N4+dMv&#10;vjlx/LievXtF6Z3AZl82djfqo/wS1LqEYjsUV0fKwoTDfQInCbXfbJ82dzn7T2gF+TWgKRWcy0M7&#10;EmLfMOMDPaQYt19RgeduP68EbiyJCNKdSbo+dCSOHI61s3GH7Et0dtwU7Tg6w6XghBsazmFOCBkK&#10;9w2Y4DIvrO07Co7b7NhqHWRddXMqa665LwHc4oFhcYMSD/u8utIFiqWVbAVlX/h7xkAL2fghXSTv&#10;tKsANGXXLKHd1ekVrHifWJdTTXZusYQOb3H7dobYtDZXZ9dR1DVwx9K4WPCpoNiCdtsKZ3b7CMNu&#10;VHHlI92usvZMs5u5VVDbL1ZFp8R+4a2y2LNY7+JHFbmWnhsaKjoafcstAKWdSbTp8s3qGJIMFnuV&#10;c/li9Y1glc37htO73Dt7WP8Iu50oHKvNMAHr2GbYwNkThEs6oeo2RdfpJmRv481l9yZ+DuDHH+Uh&#10;Qm8n3j1S+epa977pVFa+Y+6HQTwOJ4kqvLslaZgfhBPMr7Er2xZVd2q0S7MrHrY/OQbtqzipCOFS&#10;QcuhMOLOqcV1+RBeMQ3DhhEfwD65PZs1S1G7G3yOCTDtc5YVWAkFKuwwLcuuiVgm41LcfQ1snhOJ&#10;jjlEmb8PSbheN35jB1Fbyxr2rBOp9dpf5+LN/Ml6Y7CZhko0X/JrmqAx0sbzwXZxbBsLTlv3Nlk6&#10;0+GMjC+/NQSwMeI5FmtubWlpNuTvypWr13677rQTDh0zcrjxNDAWEOgcBGgitsUrVj09660B/foO&#10;HjwwK5pNk0Kbu0Dc2E/sncjcE90HYFFsKerCLhVdP1j7dKAwFi8q3VZlscb2N+koaYVBmGizhZtd&#10;IL8bxu96mdXjBxpn3XVcSuiIJpFwCxrhm1vzSbAEvWOeB1wcpQiJA4DrXfPUIZh0X9W4ImvOoUs6&#10;FLtlicXSKcHMxw97wgGQHQRdxsKukVzJxYtTqwwnAuWGa8sns5nt/xksPmLHOTGrTmhylxbt+13x&#10;qXq0K59w2lZesYjdXxKuAlLBJG9J3ql5sNR2ku81Ej7eSnK3FDp+4HHIQ0jsZN6cTlPaa85ea/cJ&#10;szqsV4uaTRDDll1BrzkqyON44FVOwJ1m63zNDmoeb+2qCXuiuWprNrMKdtHCESQQJvtRjnCyPdy6&#10;N2bedjS/cuPOmiywbYo2THrbhHjUEw++bhlpVteqAD+CWru01cDWnU5+y851JmBJg6/HfY91VvPb&#10;Tlt7ruW5MV2ow9bajZ2LONdeYXuqYi60jvCzfOjjJwTnoNXOESyN/qKXJAExFmrQsaUMESo2shzy&#10;yVgkrzhWBPsRuF/bxckm1JnCTYUiSSSBqinsbf7NxBGy/cPnokOuin0elvxjyYTCXNdc3iu3gN7j&#10;C89ddGAy0buUNUaKDGmaCTzGh58AEpDTpjFD31onBeF6yo5J2cFgK6kVfrWObkz4suOzkYCGdrLd&#10;hU2EZSpb+mZMA22eFewniZmsZUdCI+Rr5rJnmeLy1uyb1tnEeuaY9TOeYt6qnSR7mxqbamtrKqt2&#10;7azYWVlb06es+OhD9y8uLqG3ISWyLyEtCKSdQFZmRlXlrpfe/mT95m1FeXnF9Hqu/LycnLzs7Gza&#10;eaLRbPvOkdPN7XOgqzOr7x5bl++SKHJXil//eU5ojjwVNY197HWOwfwEY1wBWhdT4iU2O6fIgTL3&#10;nX/7MCYcznzOL+YRytHO/i3kEu1uVeY9JDrhah4TY5YdLRagJblMsrwRRbT4m3nRZ//Phsyobm3w&#10;YBdXXSwy43jACTgrAYd5Xz1pHzit62n78O/4ZR3H3cCtGrG2NgAZF8721T87RtvSxmosdddSX8a7&#10;gVuNIF6UaDW+1o7Lr8nNVmGVVHUNxp0kjlBZ3jNsLcP3FsGCx5r71ovlpH3dL76XUHFa1zl5mQVa&#10;Pcy+iezajyzhYraWWR2vsLfRib3A2t88cHz3ROd4JFx+Cp7YukrYBxTdQZSUlgB292V+BeWB496g&#10;ZEeZ1dvtriDezGEE+NWxEP9lThoC2Ooh9m9WcvHQZvUyn93C02mlvZv3UedkoOzn/HrI3BHNwswV&#10;90W5QdLYg83/aRc2/9i3A3gm1kDMEDsGKRbfA4yZVnBbbHa2r9k/2od1XTRaO3jXSBQkzLw3rH3j&#10;xNYJgrW3dMBMEIR8e4XvZgna4cn1DOilcnxQg9M5Tho2nHQmUuqIrBsHXi05hYvXQRpYPLtI8D4T&#10;ZlHXyWDxF1ZK+n53mjqs0YN+D7tj5pvX/sGVQNgovKmXRYTZ+4+MYyC7aWtutX4yL9GNUC0/uht6&#10;1+4fhrA11K0lcdkxz9xkpTGPrfxJYOdChB86ybIZEnamnrb0NT8b8eL/+M9Z5tTRkdzc7EH9+owY&#10;OmBg394FeTlNRlA4fa0JyyCQPAHq2DlZGdV1Des2bFmyfPXqdRtqaussc/yiULyqlq9CQu4wclPs&#10;akRw1H12tS/UnETiMV68WBFS2tasvYtdDNohQSuw5I3YuK/LLL+UZ115IytPPrCx78wH96HVJUuE&#10;Ky5Vc/FjhL0iHTT8jiHCJb7jBxerluSwXXNd9rnkr1MJfnVtRxvNWQ3MGnqPYirh5XYjqGt6Oph4&#10;teq6beG2IkeArYZnreDc23B3VbGHsb7lbl7zAluqqJ90MXlK/UDA43cJyE8Djshh5y1BiYmdiLtk&#10;C0Ueh/S9H2IWrT712gCU5103YHUF5K7m5BG7gcnV0i2mM25vWD8Wd1WjY5kxVt4AlmG+oypaS7kn&#10;Cjui2WEV/dXSZLyjWad85YUn84r/sW9Hua16dw35SOCj26Qdw9U9WSuyTfaFjXiFZCNktRQXhkBZ&#10;c1ag+pgmOcO/CnsoPx4rDsC8wUSPnT4gdEnhUC1FgJ2d2KWbfSWBfDjyu8RiVeA3VGxFLeyCyu6l&#10;3of8OO0W210EnS+ezT7pAhkkhlN9ik0AcmLFJWBYK6nG1b7nIOK+cvDfH4Md4FYULribTcNH36LM&#10;UnwQp5l8m83rGXCn0svjPggq4XkuGexjsuvQ7DSNeV+EULPALzsbMPRGQJde+8u3sdFF5uKEap1T&#10;hnO+M04PRpSXDfXkJxfjsGiVYt27tg6bdJRmEWTr2sq6wBAiV0aJpkyvb6JXHplDoM3ENBE0W8cC&#10;Ap2cAPVhGv1MYx+oe7N1Cg43t6DvdvJ2g3sgAAIgAAIgAAIgAALdlwDNthyNRjuw/hlbq5o7sHgU&#10;DQIgAAIgAAIgAAIgAAIgAAIg0E0I0HTLObm5HVjZjC0QwB2IH0WDAAiAAAiAAAiAAAiAAAiAQLch&#10;UF9fl59f0IHVZTNuYQEBEAABEAABEAABEAABEAABEACB9BKgIdDpLSDMesaWygSGQMdaWiq276jY&#10;vqu6tq6urp7mxCT79AxmQUF+cWFB715lfXr3yrKmsQ4rGb+DAAiAAAiAAAiAAAiAAAiAAAh0JwKV&#10;u3aWlvXowBpnbNYTwHX19Wu+3bh5a3lhQf6Avr3LSoto6Da9eYbmy2qMxWgk967Kms3bKmrr6gf2&#10;7zti2KD8vLwOrBWKBgEQAAEQAAEQAAEQAAEQAAEQ6GwEdmyv6Nmrdwd6FS6AW1pbV65Zt37DpsED&#10;++8xfEhebk6Auw2NTau+Xb9+45ahQwbtMXwozVvdgXVD0SAAAiAAAiAAAiAAAiAAAiAAAp2HQPm2&#10;rX369utAf0IEcF19w1eLlhQVFkwcMzJY+op1qG9o/Gb5aooG77PnuIL8/A6sHooGARAAARAAARAA&#10;ARAAARAAARDoJAS2bN7Uf8DADnQmY5P/EOiqmpovvvpm5LBBo4YPScLFlWvWz/9mWY+y0oICDIdO&#10;gh+ygAAIgAAIgAAI7D4E6HJo4pg9pPosWb6ypq5h96kkagICJgFlbwcbEGAEtm7e1K+DBfAu9SRY&#10;NXV1s+d9tfeE0QP7Jx+h3rB567IVK0458gCaIiuFTb5w4cJ+/fr17t2RY8dTWB2YAgEQAAEQAAEQ&#10;2O0JvPj+/Cn7T5aq+ennC04/cu/dvu6oYHcjoOzt3Q0C6utHYOuWTf36d2wEWCWAm2MtH835bMSQ&#10;QaNHDm1j461Yva6ifMtJRx6QHY220RTP3tDQQBp4v/32y8rKSpVN2AEBEAABEAABEACB9BF4/p0v&#10;lAL4zGP2S1+hsAwCHUJA2ds7xBMU2gkJdLgAzqQXGXk/y1atLS4p2mPkUOWvCW0kI5HsvEVL16SQ&#10;fl5e3qBBg1atWpVCmzAFAiAAAiAAAiAAAukj4Hf5lL4SYRkEOopAQmIBiUGgnQlkencMGvxMcz7v&#10;NX60zj7z0ksvvvbaq8Ep95owZuGK9fTqYB2DmmkGDhxYW1tbWVmpmV4/2TfffKOfGClBAARAAARA&#10;AAR2AwI4++8GjYgq7DYEbr3llt/99hb96iyc/6V+4kce+gd99NMj5e5HIGODZwj0osXLs7OzJo2V&#10;52nwVv6B++97YdaseDxy8Q8vPv+7FwTQ+XrZysLs+JTJ45Rp7rjjDgrqFhUVNTc3NzY2Xn311ZRM&#10;uVHMXlNTs3Tp0n333TczUyHjWUp6TfGWLVuWLVtWXl5OX/v06TNu3Dh6fjgjw/f9THQKnDhx4u7X&#10;0qgRCIAACIAACICAH4F2OPs/5zME+myfIdDffvvtokWLtm3bRj737dt3zz33HDZsGFoQBLoEAWVv&#10;1/R82dKl113zC0p891/vGT16jE4uEsB77b2vTspHH3l41sznKOW0s86++JJLdbIkl+bKyy9bumQJ&#10;Eymtra3jxo+/78E0qm4q4m9/+TOV9bNfXB2gjJKoywcfvPeX//u/2prqjAxfwWVqrtbCosJfXHv9&#10;EUccFVqK/hDofzxw38z/PdsajwRoN6b4SNudfc65l/3kytDSKUGmNAA6FmvZtGXr2OHDFAOj3cHp&#10;B++776033x46fOTgocP+9eS/4uSaf/R6zLChy9dsjrW0KH0i3cu383XlRjE7CeZevXqtW7fOr57V&#10;1dX//ve/aaQ0CdrTzYVWVqxY8dRTT5F41qGDNCAAAiAAAiAAAiAQSuDTrxaHpvG9TFLl/Oyzz954&#10;441NmzZRhCAajdIKfaWN4aUgBQh0BgJtGNL69H+e6t9/IH3+869/heqRhBKQ+n31lVcGDx1BH1qh&#10;rwllTyjxxg0bR40eu8eYcfShFfqaUPaEEtPsSLf8+lfvvvMOfX5z8030NaHswYkfvPfesh499xgz&#10;ntXF/zO+rEfvf9z/QAqLJlOvUHsNGzF6bEjplGDIsBFvvvGmZulZV9/4a3E32bKtvKGxYcTQQcH7&#10;zoMP3P/WO+/0HzSosKg4Fot974Lzxo5VR3eZnaxo1qZtFaUFuaXFhV7LFJgdP378HnvsMWrUqDFj&#10;xrDpnZUbpbylpaUkaHv06JGdnS39RKOjX3rppRNPPJFCvoWFhXTyoIVW6O4pDZ9++eWXhw8fnpub&#10;63WGYsV0n7UzHDrgAwiAAAiAAAiAQPsQ0Dz71zc0fvzZondnf0mKd8XaDdt3VfXtVfb5omVffbPi&#10;AJ9hbtz/Jas3DR4ov1ljw6YtE0bKs6FS7Pfjjz+mi5aTTjpp6tSpkydPpqlPNm7cSDf96RqprKys&#10;fZigFBBImoCyt+tYW7NmzX+e+neffv1y8vJWrVyx3/770XV+aMatWzb36z9AmWzO7I9/fuWVjzzy&#10;j6f/8++NG+ntOwOKS0py8/Jy83K/XrjwsX8+9Phj/3xh5syhw4YMGdLWqX9FB1599RV6008+vQ8q&#10;P5/+NjY2nHnWWaEVSSLBrp07b7zumm+/XXvFFVdOmTrljddfm/3RRwcfckhefmpeQ/vczJkDBw8p&#10;LCqiigR8qI70qazcdc4554bWoramhgKZockoQWtLbMPmTTTtcUYmRaADPxmRE084Ya/J8kz7ylIy&#10;1u9sEn9YuHhZSWHhHiOCXvz7d6Z+Bw6m9qyrqz31xONPPe00CgAHLyvWrIu2Nk7dZ7yU7JFHHmnx&#10;iQyLKanml1xyibeIXbt20a6yzz77iD9RHPzpp58+/vjje/bsybaT4qW/p556Kvu6ffv2t99++7zz&#10;zvMaVA6Ceu21104++WQS26TSWRYeiOcbDznkkNmzZ9NPr776Kp2xRMve7GwLpTn44IM/+eQTpUFu&#10;wS+76I83DcvOC5IcU6ZfuXIljSrnlEJaNMGfb7311p/+9Ke8RcSyaJ1i9cwe3bM46KCDNG2TTZ7y&#10;e9/7Hm8dzewpScYrIjqTUC1EN3bs2HHvvfcyUBIxyVteLqNHh+2LL76Y0rCvImopo9KsZMSbhW3h&#10;jokJvGWJKHguL+1EPZeqxrsNq7vYi1hn0HRDdMxrhLUIS8MKSsIsbxduxGtWp2jKzkv3awvurbLJ&#10;eGNJdlhiibAyTUr2GhgBgU5IQGcI9LpNW9/88LOGRteFU2ZmRqt5DXTlhSFXt8+9/flBntcgzf18&#10;wdnH7i8BoYsWCvmeccYZ9NAW/4nGQs+aNYtu4oeeph944AGS0KJNOrGelZ6L707YlHCpMxBQ9vZQ&#10;x8q3bXvo7w+uXrP2mGOOpsQU0Rw+fOiPL7+iT1hoatH8L/f0GQL9vfPOy87LpVBZVmZWbm5eJDMj&#10;3tpKxmnMcIyGmzbT7pxBSoQewvz300+Heqif4AcXXjhIUNQb16977Ikn9LNrptywfv2vb7qhNZJx&#10;9dXXzJs3j3IdcMABf/nLn2mI7+/vuHPwkCBBp1nEDy6cPmjIMANRE7GKR7NzKKbI81IclBhmRDKy&#10;c3JIrG1c/+1jT8wItRxww0LKm5lBLeb74KqUuJXGYYcJUpZFHsxdWVXdo6wkwO+/P/DA2+++O3DQ&#10;0OLiEhpwfeZpp+qoXzLYq0fp1p3VXsvU9agLhi7iiGjRCN0HpVukdJ4QN27evJkivVxrsV5Oqpin&#10;obHTdC1LyUJbiBKQsqVTjpjysssu++tf/0oG6e+FF15IP5GefOKJJ2gLqV+mbPnizU5XmUxOU3qm&#10;frlBys4MBmT3GvRu4dlHjx5NpXgdk2rE0n/44YckyHWYKNPQ5TJd1mtm52Xxa+5bzIUuQebOnRtg&#10;RCqFLugpFwkeLqE1HUgumbeOIjTmDC2vv/46u+eSKCjqtJRd7Lp+Rni5VHGqPlO/tNAtjCSqJhkR&#10;LVBFSM+TV/SXdRtWR4ad9iOvt6EJmP1EPRerRj2N6Xwqi9WdoRM7g6YbYmW9RtivzBQrKAmzXm+9&#10;ZnWK1mkLr3s8F7UXa0GvHW/n8UuTRO9CFhDYPQjUNTS+8f7cuvqGPYYP+v6Zx5PcvfDsE4sL8+nZ&#10;MXYNk8JqUjiawiOi+iXjNDyNNrI5TQIWusVP6vdOYSH1i8lNUtg6MJVaAu+/++5df7j9Zz/58Zmn&#10;n3rJxRetWLmSHmE9/oQTTjzp5MysrFWrVtNG+okS/OmPd3z4/vuJlp6RlVlaUnbjDTdcd9219XW1&#10;99/7N5rDiD5/f/CBRx55mK7en3jicdqzKFmiloPTG9FKcdFWcfpufP31omt+flVpWdlNv/rV87Nm&#10;fTJ7Nn1eeOGFm276FW28+uc/owT61vxSZpr1aGxo+MUvfnb9tVdnxOmR1hZWs5aWGCntX1533c9/&#10;diWFuI1Ngc8JJ+EMCdpYa1zzo6l+yQ35GeD6+sbcHHk4MXeX1O877703cPDQopKSrGiUgDz1zDOn&#10;nXb68ccde9wxR9PnmKOPvPyyHymrV5ifX1WtmAiaIGouftRGjBhB44Jo9iyegESUFAykB4BPO+00&#10;0QIlWLJkiU5LkEb9xz9cj60/9NBDV111FeWlvxT1JQlHIV9WIov90hZu2Zv9T3/6Eyln0cOvv/76&#10;lFNOoSykVyWXvNl1tnAjvBQxKE1yfcKECVJBdI1OJ1cd6aUDLTiNWBYJObou5+VOmzaN1GOiRbBq&#10;6svvRO37pfeDRsLsiy++SFUpXjtSuWJcnZ4dSK5cv6anirCYPP1dv369CJkUafBFVWgCfc9pnxKr&#10;RvsdCXLRZ77uHQgQ6gYnFmDES1XfrNdbrzWdohNqC+4eRY3YgYUXobQjEQ4oK7kOhlwg0NUJzP58&#10;YW19/ejhg0484qCyEmPw3oIlK3ZWVrW2kgA2PloV9D4YqZXNSSTezVdmraiokAZS0Wyg7OEyLCDQ&#10;rgT0HgN+4P57FyxcVNfY1Kdf/2Ej9hg7bty0M87o05uuSHuddeY0epKRNtJPlGD+/IUkXzUf8uTJ&#10;cuiBx4x4UxOF0mK1dbWxFhJw8od2YCOZnsO6yUwFzD8Ux9TNqOfGB+++9+tf3jh5770vvvjS++9/&#10;cNvWbX369qPP1q3b7n/gwYt/eOk+e+/z65t+ScnaWq5ZEQr0VlVW9es/6KqrfhFppft+FPqNReKt&#10;V1/9C2qdXZW7KAElS3k1H3rwwZOOP+bE4445KfDDElBizcrK7wFujsXoyVgl+ZkzZ7797jsUzS8u&#10;KaXYN4n8nJycXr37DBs5auz4ieMm7kmfsRP23FpersyelRVtalacHkJjvzyB305LoxrogV4KqPIE&#10;dKyXHhigaIYUkaMEUtw4uYMChUzFoukikrYEj8Ul/Uxl0SBqWkiL0vrNN9/MrlDpL60n50lwrnvu&#10;uedHP7LuTdx2221MwIsL1YKOMmwLxTmpIvSXFh6PJeXDtrBfeUoCyzbSFhp+yTjzjcpAKC+LbJKm&#10;EnHRNToFFZnKEsOtbF0qhftP/vBQpOgnS8C3UF24Ta9xMSUf/Pnoo4/yKntLF6GJMFktGCXJn1BQ&#10;3iCz6AMrhZfLrbFmorsJ3gHk3uwiEMaZtR1va28WVi5vGvaVNJL3lo3IQUzgxyHAc9GUVDV2f0Hq&#10;jSw9Gdxvv/383BC307pfR5WMsIKkOywB1Zcq6+et0qxO0Tptwd07/PDD2bho+kvrEgHepsrOo2x3&#10;yQK+gkA3IbB67UbSuYccsBer70fz5s/7arEtfg0JHMpB/z3AdL+PZuvcunWraJNuZtHG0GlKvA8z&#10;U0CYBr4xUzfYCwWK6Std2tGbMthP4rqYjJ5GpoUS0F/azjJiAYFgAnoizlArv7nl1l69+vTs1fvw&#10;ww6//757f/Wrm089/XTaneink0859aZf3UwbDzvsMEpAouOW3/1O3zJLmUlx5Gj2735Hp9zfkso9&#10;47STjznyUPFDW7JzsilZopaD05M8EQPA9DWF9p99+r9/uusOGoRLD/1SOJtERY/evWliJvr07N2H&#10;BOt9999/4JSDKPh31523U+K2FE2ijwQLobvrrjuXLV/Wf8DAn/3squamRhpBTi/u6d2n39eLv7nr&#10;rj/R8HJKRn/bUpY37+tvvDZ85GgmM4M/w0eNfuedtzVLTyDc39TY0KNnr6KiYqZ+aYlmZxcWFtFG&#10;Ys0+1DWNodGqpTWuPjdohn91nhMWi5VukZLW9crd4Am1A3ZskrikJykByVf23C9faACzpoIVhyVT&#10;eJZsMn+k54fbfoSlAdJkefHixSyOTT5PmjTJa5birqIQpathGktJkUzazq776eqZQrVsI40+5WKA&#10;ztNs1CWloZ/Ys0n0l22kq3BvYFYsi66/vc74xXKlUphXdEijYBcfA8yeoWVDYZm44p6HwpTykoKl&#10;Sw1WEYLjLV2CprQv2UwIFBmUfGBF8HK5NdK9LKXkA0lZCtLyKrBfpcYVjdCvUhZqIIaR7NPdCm5f&#10;vOmgrLiUwI+Dn+eiTWXVKIE44Jl5Tp2BLv7EB+SC/fR2VMkIH5lMAWfx8dpgs95OKHmrNBtatH5b&#10;iO5R16WM7DYH28e9dryE/coK3YmQAAR2VwI1dXX0fFlJkTWX52EH7n31j74rflJYcXrjEVl75513&#10;uAamFZq7hDaOHDkyuCDSyeJ4GdKr/OVJJF/pXEmDo+kvTZVCdsTgMB3qx44dSxt5MkpJynnhwoU0&#10;UynJY/qJbUlhTWEKBCbttdcll1zc1NT40Ucf0XDkFhIM9jOLtEJfH33ssY8/+pgS/OhHl0yYqLiC&#10;DWZoxC+zsn73+9/Th8TLy6++9v5Hn4gf2kLqV/9BU7/i6ML+vLOnnXTc0aeceOz53zmbtKgogOkr&#10;baSfKMHF07/fxnb/zvnnv/bm25f+6MdPPDGjpJQmae6Vl5dPj+DSQvN7lfXsSRtnzHjykksve/2t&#10;dyhxW4rr2bun+Yqj4qLi0t/f+tvlK5YPGDjo6p//4pprrunTp983i7+5/fe3kgckCSlZWeCDtEm4&#10;ce4552bn5po1iwZ+sugh5GlnnqlZhCyASdw2Go84K5bzzj//gP32pyEE9KCz0VEys+i+SmNDY011&#10;dVVlJftU7to11Od5azKbk53ltdt2AUwheJoHS4xE9e/fnybHCkawc+fOAQPU88WFsqP98+c//zmp&#10;SnqgjoQrL5oe5SVtqaNg2YBnpntJkZJGJdnMJHHSstzPbRoyTZZpaDGzTOHf6667TkpMl790fS9u&#10;pPT0lS7TKZhGcpQpUnb1zDey9MoYIA8ge72SyhI1FU+sPxKbtK443phrdbrcJ5VOWoi20KU88zx4&#10;ei1vXnKDBLzfM8leaFJlKbvXppc8j58rW9Drg1+53ke4WYDdW2upccVyvVnYoHR2l0F84lccAOyN&#10;upNNKQFtYXcrWLuIhSo9Z1iYbFM+nc46HlN3LNhOl3QkiWkgAw/ge90QzdKv3o6qNMI7D781E1B9&#10;ZaN7vWUEWOuwLKFF67QFMyu6R7qaAr/sZgEj47XjJexXlrKXYiMIdAcC+Xm59OgbjXluh8qSZKXZ&#10;PSneS4/z0bsbn3zySVphb3D8/PPP/e4RM8ekAc80Ipouimg7RXrpgMMkLv3ls2QxQct1spiMGaSU&#10;pJbpXuqhhx7aDnVHEd2NAE3Rs9fe+3z/ggui0exXXn7p5ZdeEAm8OOv51197NTsnd/r3vz9pr8nC&#10;fD66nEi0xFviLcaDq62xpmblEGgawWEM323bQpfZN/7yV8NH7jF2/J4jRo0pKSljcol96CttHDN+&#10;T4pnXnfDDW0rKmI8GUuVikcoMFta2iMnJ5cmO6qrpbmJ62iFvhobc3MpASXTfzJW6dXEsROIG9ns&#10;1adfj169b7M1MA23JvV7x22/69N3QK/efamNKNmEcfIjlm2s6QXf/3/3/+1vf/3Ln//yl7sDPpTg&#10;/nvvveB7uncW5CHQBfl59Q1N6vBxRualP7pkzB4jGxrrSUlRa7a0tpw17bS/3H3XPX/5P/a5729/&#10;ue2O25TZ6c0BJap3ILVdAK9evXrw4MHiO43oML18+fJg4pSA7mgm1yp0zc1mliIlSRFgJq5YTFh6&#10;WljHPl0ZkxEmm5kkFh8h1rGgk4Y/nExlUYlMDNMKK4suf/3GstK9ZB37Yho6N5PIYVFHb4BXLEsc&#10;KswsMAGmL4ApCyUm9S7KVD4PUOhUmd6qiXlZmI7SkGzwNkoANKkWfv4Eg2K+eX3wK5e4MYVJuWgl&#10;+AqJGddpXB6rpJ4pNo04AJinYbjY4h0h7MfB67lkMLRqYoeRHggP8DOAf+hT5aHVD+iEwd07oGid&#10;tvDC508ZsJsFVGuvnYAmkNo90aMB0oPAbkNg1LBBrS0t733yuVQjenZMs476Q6DJIE3lSi+zoDmf&#10;6ZWe9PAirZD+pHcC01d6dsPvCM9mwBKDtDQrChscJA6NZnKXtC7TxrTQrChsXRpBLQaQNauJZCBA&#10;BDRHorJkpND2O/Cgg6YcSPqqjoZaCNnrG+opvDllygH77H8AJUvIrD0EOiOaE73tdgoA/T4nL/fs&#10;aacdf/Th4oe2mEOgM5IwLmXZ54ADrvzpT3Pz8wuLi6ksQf9m0tfC4iJ6kdDV1/xi/KQ9214Ws2C8&#10;5ZWcz8qsq6u588476EMr9JU20i8pKeWIo49qaKiLZEToxVG9+/Xv0bsPhXwXLFzwxRef/eH22/r0&#10;G9C7b1+qHSWgZJQ4JYVyI6Thm1vjzS0an1bjjoBm6fIkWKXFxbt2Vfnljkcyf/jDH4weOaKhoZ7i&#10;wDTi/KFHHn7zzbfFuynGK41Uhe/aVd2vp+KNT20UwBTppV1FiuXSV2m2Hjqsi2nogE7zZiUdAeaH&#10;NhrwTNNZ0VeK4j7zzDOS+iWRqZSy9CwuzYPFcnH9zB4GpvR8i192zQOrlJ3ss4eTmXRnQ8TZi5To&#10;POqd/oo92MyEHKVhl+z8oVa6+g94zpkFXXl20WFvWRSbEidwJuXGY9H86cTQOwJ0V5sN1WZ+imKY&#10;tlAVmAVxu9e4Ny/znIyTS9JTT0povKZs0DV99bPJUgaAklqZ+xBQLldclJe97YbdX/BGsKXGFcvy&#10;y0JpaLwDbxqyqZz/mZuSEgRz8HouVd+bgAYmsKcP2MBsUVKKo3+D/Qzg7x3hTFecvMrBZr2VDfBW&#10;NMtqHVw0SxPcFl73+J4rseJ2AppALEtqF3wFgW5FYOp+e+ZEs5auWPO/l9/eVmGM2ti8teLZF9/6&#10;x4z/LV/teueQL5aEFHAkQvOb0G1cGhtCC63Q7JX0N1gDK2fA4rf7+U1Piugec8wxfDAOKeGXXnqJ&#10;T2oo3htlAeSf/OQnNJakWzU3KttWAppCxE5GD0qWb6ugGXaH0quD4pEvP5v31Ref08rgQYNpY/m2&#10;7caTlAE2yV2fX40R0JlZt/zmt/ShSOysF19+5/2PxA9toTHSlExXPPm7QU5OnLTnRf/v+3U1tRSJ&#10;FSPAFGSuq62/5OKLR48ZF1KXRNCZU00bEeb62tpYLE4fWmFbUlIjswmG7rvvfg31FP7MpEd8acqr&#10;Xn36/99dd1Hkr9+AQX369s8xnv7NpASUjBK3HaNo4ZG///20k084/eQTzjj5xIAPJaBklFiz9Ixv&#10;t7sGPG/esu3bjRsPPXDfgH6fEWl97LEnVq1dl5uXX1W5c/3aNTR2/5hjjw/eVT6a+8XUSSOGDpSf&#10;UaQbMpr7mPfZWpof68svv6QjO70JSTJSW1tL120nnHCCd+ZDOpq/8cYbZ555ZkFBgbdo75sA+Qt+&#10;KTF7bS8fpUzql80mJaahr+xVwJSMlAaJZP6cMH/rL0/PJChdnvIALH+NsF92rz/eLeSDN7v0XDRL&#10;QKXT5TLdLRYFLUUR6ZKdzdzD369LaoE/Aym+TZSv06U8ZaGMdIamMyVdajMZTGMpSRKQTUpJJUpl&#10;sSt+roHF1/ny7cwZVpBYCrPJ9Qa1HV0liH4yZ7gd0m+kk1kWpXEpLw2m5Y6x2CYvnZ6w8kLj3Ul8&#10;Na7XHx1QnBiLUjLL5IOysaQ38YpYKBcfD8zfjutt3IAsylc0s+eEA4aUexN4OUiFMlcD3mAsJWB9&#10;jDayLPwrA8WI6fgpdlQ6aPAx+cwIN8vftKxj1ltZP2+5Wa//3qJ5U4ovmvbWUdoiOiO9Idn7wmre&#10;BMqyNI/VSAYCXZGAznuA16zf+MyLb9JcsmIF6d0Z551x4tBBVig1oO7PvvX5QftNlhLM/WLBucfJ&#10;7wEOMEJ7NJ1EKA5MSphOcNKIEjZblThWmR7opQd3mUH+fmCaGoeloV/pLzuYH3HEESx0zJNdf/31&#10;H3zwAR3tacg0iWR6JpmUcFdsXPjc/gSUvT3YjRtvuLY5Fj/9tFPffuuNJYsXU+KJEycdc9xxL7z4&#10;Un5u9LY77grIvmjBl3tOVouXn155Bb28ht7KS5G7u+6885F/Pua1c+2119Brfu697/6UgKJBliuW&#10;LZ3x5L8Li0toviSySYM46mqqLrn4B8NGjExiFHeAVz/96RU0ppoSrF294t57Df+9W9peqdaW2AP3&#10;37+jsiq/oJAEN735l718h543pjgzyTF6v1TP0pIrrryS7jboFKf/HuDvfuecAYOH5OXnG5FX/4VC&#10;v6TAy7dsevIprZc5Z6x1C2AaIf/eh3OOPWxKTq7vy5CodNLAjz/+xOpv11OUfxeNt1m98uln/xfg&#10;VmNj0wez537/tMPp+WUp2R133GHMox220ORpv/zlL6VU9OgvqTi6RarMXV1dTc/M0K904GZnCDpt&#10;0KNx69ato5fL0yu/lLl0ToFhznax3+lymc8gxVwP1SFJ19BbVtKmksuYqqp1VEU6qtzkaCMXCIAA&#10;CHQVAppn/8qqmk+/XLhq7XpaGTKo/+AB/fbdazyfGSu4ss/4CODvJCKA2cUM08AHHnjg3nvv3VUI&#10;w89uRUDZ2wMIxJpjv/j5lTSedsf27TTDML1xhhLTJEP0ZGlZz17by7f+9Z57aR4kPwsBAvj6664l&#10;+VS+bQvJF1rZUbGtyj1PUHFp2eChw1uam+78092paiPSwKtXrnx8xpM07JlsUlT2hz+4aMiw4alV&#10;v2SZXsA7fI8xtLJ25fK//u0+5ZbUVKq15X//+9/Cb74mDZydnUMymMyS9G1ubiL1u9fESeeccw49&#10;H6tZlr4Afvbp/3y5YH5Odm6oZZombd+99z73vO+GpqQEsgCmTV8vWZ4dzZo0zniuNWAhDfzE4zNW&#10;rP2W7mrss9eE8867ICDx10tXluZHDtrLesuOjmehaWjkM52uKJbF2kC5UMyTZoOg25YkeinB0KFD&#10;KaZHb5YPmGhK8xQY6l6XTpAqldgJIezGVeuEtOESCIAACHQVAu1w9k+VACak7AGlyZPleHJXoQ0/&#10;d3sCiQrg9evX3X33//XtN6Cupmb/ffc56ZSTaAjxa6+++uVXCwqKirZu3nTDjb+kJ+H9uAUI4EUL&#10;vnpu5nP19Y108U9DnZubmqTAG40XLi4qOvuss/acvE8K24U08LdrVj/x5L8yMjN+MH364CHDjIcP&#10;U71cdukPBw4eSlY3bVj3j4f/SSveLakqMyuD5o7ZSsNM1qz9tr6hgczm5+WNGD6MhpP07duPnr/V&#10;X/QFML0+mR7PDgr+2qUaD5MLU4gHO5Oxxh0BptT19Q0ff/r5kYccQBNihWSOtL5KU4dnZZ504kkB&#10;M4zV1TfM/vTzc46fUlgQYlAfHKWkwc+jRo0qLTVuEaVwaYdTYAq9TZOp3Vgl7sZVS1NngFkQAAEQ&#10;6A4E2uHsT5LgQM8Q6HlfLEg0AtwdmgN17OoElL09oFIbN2646w93HHLYoSefdHJpaRlTU6S4du3c&#10;8cprr306e/aNN/2K3kDrZyFAAJN4osdhgyUUBWZbrOlxUgmeFU0W6WVOicjDBHzIJkb2QjNF0ap3&#10;SwLmwpJSYaRIRZqEjU1OltCiL4ATMqufOGNNheKlR0tWrKKB1AfuY7yGLnghCrQEz68978uFw/sV&#10;7zPRGKGeqoWmsKKnfMeMMYL+WEAABEAABEAABECgkxN45k0fAXx8As8Ad/I6wj0QYASUvT0ADumJ&#10;aFYG6cTWVpeaMhRXpqG4WkihAu7uQqDDBbB68PCYkSPqGhqXLF8dypmkb7D6JSP52fHJ40MGVIcW&#10;JCag5142bdoU+i74hGwiMQiAAAiAAAiAAAiAAAiAQPsTIHFLAcwWt/olN2g7baTXzUD9tn+j7MYl&#10;yu8BZjNv06jmffaa+O3GLes3b01kLm556um1GzZVlG87fP+JNHo7hRBp/t4RI0bQtGMptAlTIAAC&#10;IAACIAACIJA+Agm+BSl9jsAyCKSdQFvkA/KCQLoJZKyuMKaxVi6V1VWffrZgj+FDxo0ekcSOQrHf&#10;OZ8v6NunV0FBfhLZkQUEQAAEQAAEQAAEdhsCZSXFe04YK1VnybJVFTt37jZ1REVAgBFQ9nbAAQFG&#10;oMOHQAcJYPKvtq5u3hcLS4oL95o4piBPdwqruoaGBV8vr6mtm3rA5IJ8qF/0dhAAARAAARAAge5O&#10;gJ5v9I7jzErpELnujhj17zwE4vGEpgXuPI7Dk3Yg0PECeFW5bwSY1b+ltXXZilVr1m0YPngghYLz&#10;coNexESTYi+lNyNt3DRy6JAxo0dm+b+gqB3goggQAAEQAAEQAAEQAAEQAAEQAIHOQ4CekO3dp28H&#10;+pMRKoCZc3X19StWr924aUtRUeGgfn179yorKizIyc6mIdo0JVVdfeP2Hbs2bt1WU1M7aGD/0SOH&#10;I/DbgY2KokEABEAABEAABEAABEAABECgExLYuaOiR8/eHeiYrgBmLra0tGwtr9havr26uobe7tvU&#10;3EwbSQbTG4OLi4v69enVr0/vrKysDqwPigYBEAABEAABEAABEAABEAABEOicBCp37Swt69GBvmWs&#10;DBsC3YHOoWgQAAEQAAEQAAEQAAEQAAEQAIHdhkBNdVVRcUkHVidj5baQZ4A70DkUDQIgAAIgAAIg&#10;AAIgAAIgAAIgsNsQqK+rzS8o7MDqZKyAAO5A/CgaBEAABEAABEAABEAABEAABLoNgaamxpycoGmV&#10;000iM90FwD4IgAAIgAAIgAAIgAAIgAAIgAAIEIGszA6eMQoCGP0QBEAABEAABEAABEAABEAABECg&#10;PQhkRaPtUYx/GRDAHcsfpYMACIAACIAACIAACIAACIAACLQTAQjgdgKNYkAABEAABEAABEAABEAA&#10;BEAABDqWAARwx/JH6SAAAiAAAiAAAiAAAiAAAiAAAu1EAAK4nUCjGBAAARAAARAAARAAARAAARAA&#10;gY4l4HoN0nML1m+srA9waFBp/tmTh3Ssx9229Hnb6j7eGYvn5uRmGrctmlvj8Zbmo3pk79OzI6cR&#10;77bNEVDx1tZ4U6ylMdacEc/Izs7OjWZmZmYAVKcl0NrS3FizKycrHsmI1Ddl5BWVRrNzOq23cAwE&#10;QAAEQAAEQAAEQKAtBFwC+C/vLp4+ZSw31xqPxDMiLTH6N5KREaHL+me+WPmLoye0pTzkTZRAdO3H&#10;dUMO/seiiowepRsqG7bHWkuj0cxoJrVLQ3PD6QNbGpoyTxtUkhnNS9Qy0qecQEtrS3lVw+JvN329&#10;ZvPW7ZVZWZl9e5bsOXzghKH9epUUQganHHjbDTZWb8/LiPUsK4pmRyPxSFNzc2V1fUZeaUsmNHDb&#10;6cICCIAACIAACIAACHQ6Alk/u+7X3Kk5q7bsPaRPfXMrRRfp0xRrbWqJN7XGG2OttDEWiSzfXDF1&#10;ZL9OV4nd2qGez58xb3X5koIxS5es+H+1t6/Jjq/O2iMaydwSa11b17CpvOmCodXLyutG5u5oye65&#10;W5Po7JVrbm6Zv3bLw698/MTrcz5esHJD+Y4l67Z8+s2aOYtXbdxR3bdHSa+Sgiwzeo+lMxBorK/J&#10;rN/er0dBj7ISusPXSnf44vFoNFpcmB9vqq2vq6L4fWZWB0/T3xlAwQcQAAEQAAEQAAEQ2J0IuC7H&#10;W1taqG4U76WFwr6tkUhLazzWEqe/7MMSYGlPAtWbYwcvefb3s8/6T82Ph0Q2PV89dWFN3cfVtfNr&#10;ast31a3ZWNnU0vuC8Wsa617LiNe1p2MoSyTQ0tr65epN9/3vvVdnL9xZVTekZ+blh9ZfeFBTr6KM&#10;7ZW1r3yy4J7n3l20ZguFiMGtMxCor9mVH6/t37dnRmZWfWNTC7VfKw1yicRaaEhFc25efv+eZZG6&#10;iozWps7gLXwAARAAARAAARAAARBIFQGXAKZnSg0BTNLXGAoYe/mtd353959v+8tfXn/vvaZYjJQw&#10;S+C3jO6b++2aVfxX6WuqPO5WdpoWvVo6uIVGoseNuxGR0ZH1ny34/t/K/xbfWV24oya/tr6xoenu&#10;d9dlZI8YPSCvsObvXjjeVkC7pKMLbdxR9fmiZXsNzM+J0sDn6C+PX/v9wY/9bNK/fnjojlhrZklB&#10;7r6DCt/+7Outu9Q3KahRvB9xb0qHz5JNcuDX114hbXzioft4hxE9/OCdNzRdEnOdd8qRmrnSmozu&#10;5A0sah05bEBRXlZZUU7Pkryy4tweJbk9SvN6FOf1LM4tLcwuzs8au8eQ/KadGRm+9yyogcTatVt7&#10;sXLbDWY7F5fWpodxEAABEAABEAABEHAJ4BYzwGtMrtQaf+3dd7/+dtOpp55+yimnL167+a0PPqAY&#10;CQ0RrG8K0sAAmloChR/f0bA6k0afx6llmjIi1ZH+Aydl9xxdXF6Zv2Fbwfqt8e2V3yzZsGbTpjg9&#10;pd30cWpLhzVNArGW1nlL19Gg2RMn9t9nZP+jx/fI2RptXl0TW1XfqzrriHE99x3Z78RJfct3VHy2&#10;bB0FG5Vm3567eMW2Rv7RLDq1yZYv+UZScbfdfI1YBHOS/l7y3dP1i+ZVe/qV9/VzpS/l1h2VD7y9&#10;/vZnvv7j88vvmLn8D/9besdzS//w3LI7/rf0dlqfuewPM5fd8uySX/5r4cMfb95WURXgyfnTL2FN&#10;lj5vRctMi15/5Q+pxHaA2c7FtQ9DlAICIAACIAACINDNCbgjwOb4TAr/ktZduaXi+MMP3n/cqH3G&#10;jDjqkClrt25fUlFDT8098NaXC9dt7ebU2q36Jbm7mqoz4i3UJJE43XnIzPrZptG/+XxEtKIqvqu6&#10;evvO+MZ1PzmwKi+rNiNzQFb95nZzDAWJBGobG79ctm7brpo+Jbl/+O4hN588fkx5VuTVibEbKg5+&#10;f+lt5+x/89kH5kezynfWzF+1oa4T30IaM37i+2+9xqtGYV4SeN62HjZiFG1st4BnyjtbxY66R99Z&#10;d9/rax54fTV97n9jzYNvrL3vtVX3v776wdfX3Pfq6tufX3bniyvvemHF315fVddEsx+ol7WrV+4x&#10;ZnzK3QswSNL3kf+82A7Sl/nQzsW1J0mUBQIgAAIgAAIg0G0JSM8AUygrHmttbWiJF5b03LR569qd&#10;DWt21G/YsqWwpMeOeiP2e9bUvV79cnlCvGhcJRsoKA6wpPF7bCNdZPN1toVdW/Oxhd7BltJgUXYh&#10;7pdFLEhKxmohDglWrnv9F8viRsQRidLAUUkq8FK8diSwzXWRWHMkHou0NMUXvZp59YeHz9nWO7Oi&#10;PIM+m9blbN8S27GtafuKAQP2jGT2iFUnNm+tt16a1ScnxSZjtQsea81/9RbKtyjHZgf3E9Z/WH8g&#10;5oyeZr14cX6NFeCz1Ew19c2bduyau3LbF2t3xOt29uhdMPTsDfGTDmztO7S4uaE0Ly9et+vjlRVf&#10;r9+xZfuu2obEHitVdmxvxb07UfB+p6R9yRVXiyHfB/78B9ri3dmZMGYyOLnF23+UrcZalu9Zmv0z&#10;uEeRwy2tsdLCnL4luTTauXdpTq+SvB5F2b1L83oXZxcXRLNysoqLcvqU5vTtkVucl93YzGZFUCxv&#10;v/bi8FGjpR90DkRUI35YYwdAfhhhVfYe01iCLz+bs3bVCqnDK7Eo3Qg44CjTe4sjtt7m4Bs1u5xf&#10;l5aaO7muhVwgAAIgAAIgAAIgEEzALYBb6d06rduqG3fUNpYW5X+2YMG777714QfvzP960egh/Zmh&#10;8tpYM2ky1bLvAVMpJMJ+EVXr7//vfjZK8L8zHmEXdnQJdfIZ57CNRxxzAgU02BhCNlSSVo49aAIF&#10;OvhgS2+siQ+q5I4os0gFMcssL9nnkimYkdd/PyPcz5XLl+j0vFBnqiuymxoyWhojLfWRvILItKIV&#10;mZVbhzcvntb37bLo9swdW/J2bR1TsChedVek8d2iugploVSKeMuAp/HWS5ndLxlvLJ2a+hVKxKhX&#10;+A0iDe0nZJZEGusnpNwYf816cZdefeF/iXYAKb0xgTDNEhePb6lqzCks3VpdF48u733gy83fO7w6&#10;K7Kzvjm7oHhzldGx6Ul687ViCSx++4JUce9OlFzDkbJlOy+DKalc1pdo/DMZT6AOqqRS/1F6y9KQ&#10;DAsoS8oY3KMcO8acVy1xajh67iMWy2iJZcZa6uqbd9U1tsRiWTQWJmbMiEVaOaBoGjE+fOQeUgKd&#10;A9FPrv4liWeWkVboK1unQ6g4mlo6PvDDC9tfqMMHPImtdCPggONNryyOaJO34s0+Er0UBmdBac0u&#10;59eldZq7jb0O2UEABEAABEAABEBAmgQr1kDBkdb4e++9vXTZsiHDR27cunXz1m0H7X/AuDFWoIOu&#10;5uMt6jGBd933T7oyZlqLX94RYh6jY7jpuoquaC/80ZV+9NmFFwlj+kvX33RFznV1Qlm8BTHL/CJe&#10;U6Z6/VcaIUn/yP1/ZvWVBkZyCSpesOo4s72xT32DMRMtfYaObDm4x9bPJ/37hYkzry6de0bZ/JxY&#10;U17ttjOm9GqtrY1t+mPFhsFKPn4Pl0r1Ynm9qJXJqAW9AUBeTe6Gd4vSmtLt0H7CclGvk/qJsgiv&#10;Jyw7Xb5z+eHXu0J9LsjLLi3OHz+494lj+ld/u/DVz+fX5Q4sGdXU+/Cm7Ycc98a82a1bVp2+55Ah&#10;fUp7lBZRYv3jTsC+4K24ZFa/4cSMFPIlaU1bqDN7yfBngKUAcuhYBsk3b/8JaDW6V5WSHsWNZGXn&#10;VGbmlGfm78jMrcjI2x7N25qZtywWXRvJrcguqIjmb8sq3E5/owXVuXm5WeobFsobBMr28vZkOrjR&#10;fR/mD6lodqwjAjQEnTvpd3zgR86bb7ubosEsvdS9/dzgKelALR79ArqZtzjyljoGG85DnYSOdTyN&#10;TpcLKIvVQmxu/T0FKUEABEAABEAABEBAk4A8CVZDc+vbb7++dPnySePHnXrUYT++6PuXXvj9cWPG&#10;VjU6kRA2V5Z3IUXEp/DhASK63KGLLbad4huabqU1mdfJgOL8/PcaOfK4k+halkyR+Kd10SaPOTNp&#10;IS7BzsQHTqqvjdTXZ2RS0J2m5t4ZWbIm7715pd/53+RnZ/fM3LX9uuNWZrc817Tuxcp5A2oLTtPn&#10;pqwXXVLzWxjMlDIZXeYqm5JVk25Y8NC6FKj3WqM+Q4Xyoe/6/ntTMvh+7eUdMkCJmdpn8sNv0enA&#10;xbl5e44YvKZ8V2PjvH7Vb/6w/zsl9U1Vu/bK7t0w+ZgPpw94p6zyjZ218zfvqNtrxIDi3MRGqocy&#10;YRWXloQaTszL7mtQE3NhptzTxeEelEDc90Md9vaf4FajvYZHI1PSo3pnR35Qu/gnVQt/UvPNT6oX&#10;Xrbpi4u//exnm7+8butX15qf67Z9+Ytt86/b9sWVlcsKCoyHMrwLPSxN97xCK+uXgLo97Sb04Ubo&#10;uHHsSfLUYuLxIWDMubJ7K4vWP/oFFEfCm/U6+suFdNJdjvvJaiE2d9J4kREEQAAEQAAEQAAE/Ai4&#10;I8CxloqdOzdt2XTgQQcduM8+Gysb1+6kT8O2uuZmYSggvRpYHyhpDCaWWBiEXSvTloDhx/wSnOWi&#10;UEmwRGE22VW7mMVbEEumOfKZ1VHpv58RupZlxnUej9RxpucPb61pjdbUZNTVZcSbIpmReL/85vVN&#10;Wb1bKg4uWPOvwxddOKm2+rMBlbP7rplbmDvm0La0C+WlSI40C7G3+pSMrtSTu/RXWqMRyCQGvPPo&#10;hvYTVlk2aRPrXdRPlEX4YSG1r3zGVUyvYzAnJ2vq+OEDe/dcsn1p1rD81i/XxRbWNK6PN66rbP1q&#10;bcvybRkjM5ZsWT5ycN/9xwzPjmbpN1PAviBVXLLZloaj+B6RCWhiRts7+lezXt7+EwrZbwxIQj2K&#10;u9e/Z9FlJRU375h73Y4vrl/5yY2rP/n9pnl/3PTp7Zvn/mHzvNu2zLtt87zfbfvij+tm/6Bvc9/C&#10;fGW9aASydxiL5oGIDNI9Mur59OE3y6QDnfL4IN5dIge8TyAzV/3c8Dtw+XUzZXF0iCPRy8Y80zAE&#10;igCzaLBml9M5vJMpNqaA7drSimY3QzIQAAEQAAEQAAEQUBKQZ4EuLCy58HsX7LfPPltrm2kstPGJ&#10;m3/tBxdbmmPRrAx9mky70hUMTSjKw4Z08URXbyzup3yMjb1nhX5lD63pFKfM4i2IPSzKiuaTcokD&#10;CKV1pf9KI+QkXRCTcW8Yhw+6ZsNW+eJnhyfIKCiOHP2d2qoI08AttZHCptj5/Xc8fvCGuw/aNKl/&#10;fcPaeOOSzJZ18cKs3hnD9tYBxdIo6+XN7k1Gj/9R2Ec5gp1Vk67j/ca3e62xJvBLH9pPKC9di7N+&#10;wkZOataL1ZSEd/BAbjKraXD0oN6nHbz38/PHvrMxf9HI/eYt2eObObnL5hfM27jn1yMmzlpc8MY3&#10;w79z5H4j+5fptxFL6bcvSBWXzCbUcN68tKsGNDHbK3Xu8ngrq+w/fpBZj6KBwX63wBLtUZY/RSXb&#10;zvt/S0v6VW9s2NGcsz2/uCI7f2tOwbbsgq3ZedtyCzdlFVXGMhaOHRs744R4jiICzCSZ9Gg9eUtq&#10;TfNARPSoXvRhGEWD9JVMsaaXDlY0soZvod4bcGdQ6UbAAUeZ3lscNR+JdvEJcNZPyH/9LufXpUOb&#10;O9F9B+lBAARAAARAAARAwEsgQ4y83fzo8ycfc3RdrKUxRnP6GBPE0LhneiUSTQ1Nj8Ftr2/esX5F&#10;ZmP9tMP2mzjUmhNr92ZKV3Xt9obPAJKLf3Zp3jfzikoiRUWRvPx4Tk48IyeSmRPJoFBiPNJQE9nR&#10;b7+ev3p8924LZe2Mp82TVWI6uBLqAJX1ja99tvTZdz7fuL0iJ6u1MDeD3s1cWUfvFcsY2KfPd489&#10;4IR9xxTnq8fT6jgjpkl3xRP1p4ulp8NZRqRh48asfz/bc87nuU0tsexoK7UWvWisNZ7VEisprFpy&#10;5JnRc06L9umn3/ESbRS6+0M3y7huFA81CXW8LgYf7oIACIAACIAACIBAhxJwCeCHX/1o7ZbyAH8G&#10;9+194XEHFeSm5iK+QyuuVXjnuQz99h8P7Hz6sb55TXnFkbxc0sCRzMx4ZmZkw65o/V7Hj77pTq36&#10;7HaJEpUciQJItAPUNzUvWbf1w4UrF67auL2qllRW7+KivcYMPmKv0eMG9cnLiSbqgF/6dFc8VX52&#10;Xjt0T48UL73y7dO50Vfe7PHNyijN/BzPaI5mVu05YfExP5x0RF/DeZbMsyj5J9QoFCumQTH8jb5S&#10;T0u043VezvAMBEAABEAABEAABDoZAZcA3rVze1VlJb3Txc/JvLz8fJoTJo8W9XNxnax2u5s7lZ/N&#10;2frZvMb62sysaOHgwb2HD8sft2cWhYa765KQ5GgfSDRwor6pZXtNfXVdA5VYUpjbq7ggjx4boNsV&#10;qVs6YcVTV7n2smSL29a6mtpF3+Qt+LolK7t5/z3zJ0yMZpsTldFzH5kJPO6h7zcNJKaHqNM6eEHf&#10;GaQEARAAARAAARAAgW5FwCWAu1XNUVkQAAEQAAEQAAEQAAEQAAEQAIFuRSCVUaluBQ6VBQEQAAEQ&#10;AAEQAAEQAAEQAAEQ6FoEIIC7VnvBWxAAARAAARAAARAAARAAARAAgSQJQAAnCQ7ZQAAEQAAEQAAE&#10;QAAEQAAEQAAEuhYBCOCu1V7wFgRAAARAAARAAARAAARAAARAIEkCGc+8/VWSWZENBEAABEAABEAA&#10;BEAABEAABEAABLoOgYwdO3Zwb8UXIMXpHSH2QutFRUXz588vNhd6CVJOTk5WVlYmvYvWTsZXmBFx&#10;O1uXUtJXb15vMqVvYjIRteizXxqxUl2nmeApCIAACIAACIAACIAACIAACKgJZGQEvbtR+lWZWNpI&#10;Qk8sif8qJhM3snUpGX2VtnCz4nbSjy0tLU1NTQ0NDdXmsvfee9fU1CjLolJE3woKCsrLy6PRKOlT&#10;cTvlJW0oWaCvVIQjgCWZKgpI8ol0LwngkpISUsIkgHNzcyk/aWApGcMkieHgLX4yWLndTyFL0lfZ&#10;L3TSYJcCARAAARAAARAAARAAARAAgS5NIFgPs6r5SVk/3Rucnv/qlbihW0j9klJrbGwkdUq6t6qq&#10;igQwyWBvRu42Ly4JAWwp+wBxKElnJkHFjUxeJ72FI2Z3CHhk2HtHQQwas8pLabwtzbJIGbt0b4bz&#10;IAACIAACIAACIAACIAACIBBAIEAEMQ3llVrMmqjFpOAtV3yi5mqLDBTte/UaE4Z+dWxLaDNTMi0p&#10;e25aeReBbUxU+nK4Inppo7LCvLV4ud6aSzbFLN7isNuAAAiAAAiAAAiAAAiAAAiAwG5DIED+KNWQ&#10;pHj90nCzkv5i270bNYUxYQ+QmZLSlBJ7w7SajRg0C7RkVLoHwBzixQSLYW/F/GDxGw+cslQQ/yrp&#10;YZ4x+H6At0+IBWlSQzIQAAEQAAEQAAEQAAEQAAEQ6BACySkaaWCsN7go1oVJKlH38i1SMqVm5lrP&#10;Gyv16lhm0Cs22ca2BHuVrWPMYiWpUy5lpQyS3JWCw95fmWWvNb5FTCCWJeaS0HvFsLjFK4m9VRDH&#10;A0jrHdJ9USgIgAAIgAAIgAAIgAAIgAAI6BMIUDR+clEZO1TKPSkMKcoxKb2ocpWyVimDuXzjIlQS&#10;pN4qKLV30to4/D3AooL185KzEOPAAdKXARJVvpTYC1oZnecbvd0l4FaEJPj1uxpSggAIgAAIgAAI&#10;gAAIgAAIgEAnJCAKV9E9pSxiCfhAZaXoFSUbF6VemSaFPEWpJSZWiljmhihlldozCdo0WzN7b5FC&#10;J/LXIEm14tKcrbDXIJWWlhYWFtIU0LSQOVpECSqtc6YiX+6B+MolqSzxq/cn6Vdu0Ot/EqSQBQRA&#10;AARAAARAAARAAARAAAR2SwJiAFKhDO13KSmTsY1+FqRXEHkjnd4tzBotNAs0LTQLNC21tbWVlZXS&#10;a5C8hfItylmgmVCdMmXKp59+yt6xxMuiiaazbrjhBlZ5b8CWC1daIcW7ZcsW9gbg7Oxs9hLg4FCq&#10;qPKV6l/MLpXOf5JGVvt1RClZ22O8foMHdss9AZUCARAAARAAARAAARAAARDozATaKHC8cWCvQUni&#10;iiJREm5+X0WFKJYYsE6lsDAqKdVYLNbc3EwyeMCAAfRaYC5RA0onZVpXV0flkj5lyZj6HT9+fFlZ&#10;2ezZs08//XQWYWY+UBGuIdCS6mNJeT8Qv3rX/SSutJ2XrQwdM7fEn8Qt3Bm2kadUilWexpuY2Q9e&#10;OnPvh28gAAIgAAIgAAIgAAIgAALdikCYfHH97pVCXlY8A0/M0kjbxY1cx3qlnKjOxGR+60wVcuPK&#10;deaMqH7ZloB2Z+p30qRJEydOPPbYY/fZZ5977rmHyWOeyyWAvdbFLcFespSMRcA6V62cBVP2UhYR&#10;AdfM0kbvdpGFt4t4+0HAlm61O6GyIAACIAACIAACIAACIAACnZlAQlrGK4W8VfOGCVkaabu4kete&#10;r5TjMpDLPWZKzCJlF6ObynVuQXReUqxSvUjoXnTRRd/5znfOOeecAw44gGTw1KlTP/jgA9cI7USf&#10;AaaHgWkUNJ4B7sy7B3wDARAAARAAARAAARAAARAAAYkAV49KGen9VUzG1v0spOQZYBr2XFNT05Zn&#10;gFkE2NvuNL6aFnLeeQZYDCXzYKyYk0QvewaYhllLzwCL6ZV5yQ6zL6X0Ag2IaEsesrsOyvTi3RG/&#10;Th8cOseuAgIgAAIgAAIgAAIgAAIgAAJdiIBfaDRUHLEHd6XsktyVpK+k40RVLClkb6yYIRW3s8iw&#10;+Axw//79SQz7lcIt0Ir0DDDZYVNqsbmvmO6lhY8dlp8BVjawV7syj5UakicWA9zcrGSKW/Am5lJZ&#10;jIaLG8Ugu5/bXg/5YIAu1JXhKgiAAAiAAAiAAAiAAAiAAAgEE/BTOlxqebPzmKKY1ytNJfVLX0Wb&#10;kpRTBlaZ/mQZvW7wX3mCgMRt7waG3Jf8EGWqWIAowf28ZOm5wg6WwaxoP5nKQEuiV6TPfeOO8ZZT&#10;kuUGxbsgoXdE2o4YFkAABEAABEAABEAABEAABEAgVQT85Iw3kMtL9Aolb8RYqby8gUnJpijZJIEm&#10;xiyVwpillwRpgGMiQFGQJgTWNQmWlFNyRQzYcl/F+kvee2Ww5LHXaa69uTZWqnFvKJj7E9DqLI3Y&#10;9tJ6QuCQGARAAARAAARAAARAAARAAATan0ByiobLZq8sYjpOrIgkuJQql6s/v4gmjzDzEr2hXTGW&#10;yZOJGtOrh9sIPFNSoaL33jCvVBhXp6I2VtbTG2dWhn9F3euVstJ9C6XWlULK3s7RRl7IDgIgAAIg&#10;AAIgAAIgAAIgAAKdk0CA/FGOvRWVLc8rKWFJo4m/8hivtDFUEnKlqRy6yzf6RWS59k6iFawIcICw&#10;VmpXcaMY6RXFvWYaUd9zU7SRtxBfkRSv2ITK1mJcpFsdSTBCFhAAARAAARAAARAAARAAARDoKgQC&#10;RJCkmyRVLOlhUZRxTStKVk2hm6gwZOUGS9Sk2yLrhhtuYJkD5DX9ymaBZi9AikajNLs0my7ML/Yr&#10;Dl1m6+IWrpOlFZ5MrI+E1ZuFC12JgvJ2Ak8T/GvSQJERBEAABEAABEAABEAABEAABNqTQPA4YelX&#10;5UBaKQ3TerwKfN1vI9suJRMLYj9xs1JKNmkzTdHc2NhI8z/TLNDNzc3KspgR7pg0C7TksGSBvlIR&#10;GdJ7gEVBK0rN4uLiL7/8sqSkhFboZUikhJkGFsUtl69UAa/EFVOKpXhLFPOKMlWSrMogvlJCt2fn&#10;Q1kgAAIgAAIgAAIgAAIgAAIg0AkJKHWyVw97ladXQrPaeSUuV8JezcyEq1ckM/VLupde0ltdXV1V&#10;VbXvvvvSijcx38KNFBQUlJeXU4CW9Kn0LmIphsxcdd4DLGllryilwO/mzZvpL48AU37pxgCXuFLM&#10;VoqSS8aVzSAO+/bTwyIRsXux0iWziPd2wj0QLoEACIAACIAACIAACIAACKSDgDf46ad+pdK5gpXU&#10;VoAq5j9xCSoaITtS4FcSyew9vSwCTDKYgsADBgygFa6x/cQ2bU8iAmyFj0P1IR/A7A3DimikEdH0&#10;kzdELLLjUVxvTJj9JGWXlK2Ui2eRgsOhtUtHn4NNEAABEAABEAABEAABEAABEOgQAtJAWkkoKQfh&#10;ilKLqzBRkUm5JM1F2b0JmFT0FsckoVdaKrd7AbZF31lDoCVAzBvRURr5/NVXX/Eh0CS12RBo5o0I&#10;iH0lHf/t+g2btmypr6/vkCZHoSAAAiAAAiAAAiAAAiAAAiAAAh1IID8/f2D//sOGDBaDwFJ8mA2B&#10;pod++RDoffbZh4ZAi4OlpSxMV9PfJIZAywJYVMLio7ySAGZjrJkAVt4JWPPturr6+n0m71VYUNCB&#10;xFE0CIAACIAACIAACIAACIAACIBAhxCora39auHCgvyCEcOG8gizqGzJK1KdtIjPAEsCWHq4l1Uk&#10;aQHsUrAiFJK1oQFovzA32dm4efO+e0+G+u2QfoZCQQAEQAAEQAAEQAAEQAAEQKDDCRQWFu47eTJp&#10;Q+aJ9Hwrl5xKP1liUXJKcjW52jlTSHOHRENcpivHczOHuE9i9Jji1wX5+cn5hFwgAAIgAAIgAAIg&#10;AAIgAAIgAAK7AQEapUzakFeEa2DlI8eiTpamfxJ/agsW6z1GkglJ7vIgtfcxZSabvd63xSfkBQEQ&#10;AAEQAAEQAAEQAAEQAAEQ2J0IcC3pF0Nl0pJVWRqMrJz1KrmpsFwRYD++UmxailxzLe6nk3enZkNd&#10;QAAEQAAEQAAEQAAEQAAEQAAEEiIgKlu/qCo36DfsOaES/RI7Atg7ObVXUotvMOK6lyt1Sa+nxD8Y&#10;AQEQAAEQAAEQAAEQAAEQAAEQ6NIEpFipMqRKFfTTm1xyiivJAcm64YYbgnMy53Jzc7ds2UJ/af5n&#10;egcSmwLaO0sWf3nSqjVrJ44fl5xPyAUCIAACIAACIAACIAACIAACINAlCHhVq+T2N0uWjhoxnOtb&#10;aRZo9g5d+huLxWgu6MbGxgEDBtCKX3pRJ5M4raurI2VK7+gV3VC+Nok2UhGWAPYGe6UtZFoUwKwA&#10;UQAzp7mUp9cgTRg3tks0GJwEARAAARAAARAAARAAARAAARBIjgCXgaI0FU2RAB45fJgoSsV1JiFJ&#10;TnIB3L9/f1EAe5Uw35KEADbeAyx67Dfbc1FR0fz58+ltwLTk5eXx9wAz3cv/Mtfp77sffnzOtNOT&#10;I4hcIAACIAACIAACIAACIAACIAACnZ8Al7IsPuoNvVIVnpk569gjD5d0LEtJwduWlhbxPcDV1dV7&#10;7713TU0Nq7tkUIwe0zpNMV1eXh6NRpk+5bjYU8RSTJi+0nzUhgDmqpVWlAKYNpLuDRDAJNbriy0X&#10;O38jwUMQAAEQAAEQAAEQAAEQAAEQAIEUEhiQNZg9JMtlMDdOAviYIw4TpTKTvkzfKgUwyWBvxJjr&#10;YZ49CQFslCq9x0iUwSIR8UllFjTmY7VZ1BcLCIAACIAACIAACIAACIAACIBANyRAMVGSskwneh+w&#10;5UC4rJXUJRehyrziRiawA4oIhh/0GqRQo0wDs4B1N2xjVBkEQAAEQAAEQAAEQAAEQAAEQIAINDc3&#10;s1husPoVda8Ot1BNqmNETCMLYHGcNEvndZE/pkwrVElaqLaJFoz0IAACIAACIAACIAACIAACIAAC&#10;uwcBUQD7qVZpuzcI7KdA2XavVk0CnToCrGmaRbcp2E1LEmUjCwiAAAiAAAiAAAiAAAiAAAiAwG5A&#10;QCcCHKxvAyBo6lMdjJlchXtlunJoNQ//knUmgFkQWKcwpAEBEAABEAABEAABEAABEAABENj9CDBV&#10;GKAulYOf/YLAXCr7jVBmajQJjEHPAJM5sTxvAfwZYESAk0CPLCAAAiAAAiAAAiAAAiAAAiCwexDg&#10;DwCHzmLFtWtoyhQGfjlkWQAr48BSwZJMZzJ492g21AIEQAAEQAAEQAAEQAAEQAAEQCBRAmz6q+Co&#10;bGgQmBfqfZcSl82JOialtwSw8nFkKanfZNPJhZ6Vfq9/9PKjJh7LP39835vq0z8KCYyU5z6zvo0M&#10;kB0EQAAEQAAEQAAEQAAEQAAEQCCdBHQkJ6VRRn118mr6nthrkPh7jSXtnooI8Ib/nnvs9LtXiH6/&#10;cYVb375/11ETb37DXbMxJx08RLOuSAYCIAACIAACIAACIAACIAACIJAGAjqxXypWEpL8K1eakmsp&#10;jLYyyyHPAHvJMA8kJdx2gOsfvf0fiw0zJ9z/9nvfmJ/7jze+L37otkc3mPY3/Pf+NyOR0Ze9Yicw&#10;k/3j4sFtLx0WQAAEQAAEQAAEQAAEQAAEQCBtBOp/+efNw/68+ay5NbTyS1fULxJZsWvYjJq1aSs7&#10;2PDaueXk2LA/73ov/Q54A7mi7k251lVWKGP79u30g58Q53kKCwu/+uqr0tJSWsnPz49Go2xEdFNT&#10;U319fXV1da/xZW0gRgObjdAuqd8bjxTMUMj3ChK9x9/xzfVTI0aaNdc8fnPkdjtQTGL4wfOHG+lp&#10;7LQrejzttvdun6L0R0w55prHbf3scmDOr469aVYkMu1Hly1/iMly1+Jr3DLiycD8N5e1z1x2ykPL&#10;rRSO/+4sSmfsGqktUPz8oiBXfcvlZd0WucKOrksV9M1rFzrhRzOe/Q6Lw1vojPsUF649RW5T9quA&#10;nddb9F/A5Rg0UzoFBaMOr5Ttp2TWcsPqh6z7WYW6fzJ7o9hj7X7l9FVpqAKVJHZvHwe8O4KrZW0L&#10;Yc1t7ThS7Ty7ifG7TydUW1BjF+vls39RQSqfhZ6js2Ma/nqOCf6tkEh9lQcLbAQBEAABEAABEACB&#10;lBEgAVwz+qI+F/c05e6c6AfTi4ZbxmOPzihfMXXAH0anrLCEDe2oOevx2E+vLjsq4ZxOhpbNkaKi&#10;IpKKOTk5TC3ywczPzJx11GGHUFK+kVYyM41YLK2w2bPoLUqkK2traysrK/fZZx9a4aaZHW5N/Eri&#10;tLy8nIqjQplBtjCtKo6mZkU3NDQoIsDeR5ODh1z7DdROgN77H5pq4fgjjnRnOvLwE4wNa75dS9Jx&#10;3RpafY2rX/qy4h+nHKt6Tti3ZFIdok5efvdFl1nhZSHL2mcen5WA7wkkpWt3R/3q+S85k4QFKkcj&#10;1xtc/VL6WTcf9atPrXpp5I0sfu8TaiBj2fCtLe4jkSnfu8bYid94yzYV+fQDA+zoo46WgvaSNHrz&#10;Jvu5bpdKpKyLH5rOHdPg7lepNppVlLz2mdvco/eV3r1xxV1zzB+0HSDB6bqvQQ8FKHqsuzDjQXrj&#10;tpG9EDTGU89JSuhrwYe5WK/w/UtlRGvHDG1xqYLa9Q01jAQgAAIgAAIgAAIgkEoCo4tuiVRfPTdm&#10;2dzR8HJF/vEdqH5TWTdfW3wcMaVgWjRUY3JbyqmzkvbaEMBJx5qTzqh2d8Jwz2jmwcMnUNoVa9da&#10;OZYvXmFE5MzBz3dMMza+cb9xcT/k4gfZwGm2Ub1YYpJidGwQ9W2krpff/RTTJHxZ/+57JOKMkdi3&#10;f+f8Z82Ur/xojPGzndEntswtyKO4rR8+/SOTJRRfNR2YwfShLYqUPgvOUEA7wMJgf1f1yrWpMq8i&#10;s574r8FcLy9voLWz3xMC5kOOPsrgNutDizC7zTHhqEOGu+v6/lNG7Jo5wFAvXmuOemeC2cbOhsRz&#10;a6YNH9S2fZ9KhZpVtkXAxjkP86i+K5XjntWF2K/h9WLp1j/6hEnM6vDsoQCzxwY1979NKU5hdt7J&#10;rTsUa9eadydsni6XRLc/9bVgp1LXK2T/2rDW6Bvu1mQG9XbM0EaRW0G3vqGGkQAEQAAEQAAEQAAE&#10;UksgevHU/C8+qWFDjt/7tDpySJEZerWGScsDkilibA6fNj6v1puZxJT26GWK4trDmM1RzTSkmWLL&#10;dkbKS6OshTSprVKoNeWszpQraUWZdMbEngH2Kybp4kNJeRKMvuxP1mjbqZcyscTDj0JaimF6Z5O2&#10;LojfvMn6iY34ffOD98VCNnzyGukHTyw6cUflHCyCTQLA1s9DLr7QjG9LDvg7k4wFO3IeVu4JV1hU&#10;ba/Mmw5aJR5/wjQrzGvI9QnHn2DcszCX4QcfZaxbFZzzlqH/eUFOPY+83pBqz35nw6+ONSPkNCiX&#10;jRifcqNxp+D6qTQGm5pMjGrqNYe6Um0262lZGjJw/B1Mn7sXYxY31tnMyP+Yay5IpF6sKwrErAER&#10;AR3GabKLrGfjGUPrSQEtbHajB1hQ10tr/1K5oJHRKdGvGxgqWt0KWrVGIhAAARAAARAAARBoTwKj&#10;yx4fV3+vEQSuf3Np/k8PihqF72hZ1rv4g6sHfHtR8X6OM/W/fKn+gtMGfEvbT8uPLK15dIf1m7XR&#10;lZj9VP+PZRHTQvTi6cxa/uOU3Rl03Z5VdZXFZWMH6kpdAewXoU6l9LXifiIjFjUaPXw43zhiGF8f&#10;PnSEsdmJD/u1JIuyrl9tKtDA5Y0rjBGntlAJS53Q79ZVvpiHxbcja1azWb7kRXYmcQuGRa1cImHL&#10;K+28keGjRkeWr6M4/IZVKyJjhLaKDD7kJD4K2gp7yqPcFfVe8Y+HrVHTNDKWq8eEYJuJfSpljkBu&#10;g1nZEQo8RixlG+Lj8lVWQ4c6YOo970PdQtP4FaVobjuprZ+tG0Cu0fiCuQALPoWyeoXsX0xXK0Z5&#10;hGXUa3hFK2jWV88+UoEACIAACIAACIBAagkcNaU48knNo3NrnhqXG/jkbf4frrYfDx6de4GGE2vn&#10;1kTG5mskbO8kXvXrp4dTqTE9tXQEsKYKT4s39qXq4+4ncq0hoBFT9Fpy13wemC1WqErUOfZP9jBj&#10;Ns7ZFWXlA0qtgdDuabdMA8tfm536dwsPH26OoxYXJu8jI0YGTWTtOJOcBa1c4k0EyyvDM628kWE0&#10;1NmIwxsS94TjDhZr6IyCZuOfpx1uTQam2t2m3m6NS7cGYL9/lzEVGR/nzEKsKgWlMkbbfCrVVrPu&#10;0lYbgUc7WCo74gwVZv2QDSxP0AHh/ojQND51VjUZTzrlRt9hz4I5RaPr1Yul8tm/2GD+yJihvi8t&#10;C9wxQ8a6q1tBr75+JLEdBEAABEAABEAABNJKoGfRT8fV3/pJ5JYptljdHvuid9Zwb6HGuGU2knnX&#10;U+EuUfg3/7KgJ4rrL5IHVIcbbXsKHRUZ/FQw90HHVIDDcgRY/wnj0Ph1IpimHDHNSE6zUjmTWr1/&#10;F5tQx47HWs8DO+FB9uCl95lSn4ItMbb4oX+/b6Yw3ipMcTZrXiKWia6zjaeIE5xsSaumloB/8yZ7&#10;Gidb3vsOt5adSdyC4ZheLv4osssrvbzmUOcVa9+lEJ+nLsO/c5HRsm/eZIxcHX3ZpYqpuVk41D23&#10;k6FdrYjihB9970ijHmwEdUKLslJtNyv68MbduuFfM5duvUy99/hl5gABfgcktMOIzW3fSzJer+3g&#10;taO7hn0/MWw3utqCugGMegXuX/Zw7uMUHUBnxwxud99W0KlvQl0KiUEABEAABEAABEAgdQSOGp0f&#10;GVdkzAttLmt3NO/XK1s2b8zPXH/qReYQ6KvLQiPAayj8O5XPL6301RwObXz63FKxS34hU+pq52cp&#10;IA4cULi+Sg2tge4Q6GBDbVThZHzq7dblvvyw34Qf3Ww9zTj4/CvYNEjW871meNB5JNjlofMMMHvQ&#10;1xRmlhijeafMEbDmw4Te0c5TbxeCdcpqs0dSJ15uThOlv0y50ZrGyfKfyfsT7rffkKSy5HYmGQvG&#10;k7Ra5VqPRrtvOmjmHTxsTIREyHJVeHbqcfbDsT63Ktiz3HTvw7wf4bTXkJHmCHe6GWE+Rsuiwfb8&#10;WJrYFZXSMSv2ENsB1VumzK7lF/6l35zObNXLGK2g44BZPbvD2wTcTeNHwJp82+bJ3GZOWlOa0fxY&#10;rpeNyZYCLFhJlfXy37+cuazlvZvdadLbMQObXNkKmvXV7EtIBgIgAAIgAAIgAAKpJRB7dE6zE/6l&#10;B3c/ybYeBhbLobBwJHuEKZLfe1WMAEdH9/L60/zy9uDwb2qrkLC1lMZQEy6dZchMQrumx29jYltr&#10;CmK7LsZMtvYLZo1tNFuSK2xFM8pqze7DRSYNshWniVa9kJaKYQLAeRI1SbTebLL/NNuTYgC2O5/b&#10;mWQseLkpyj3hfusGBJXuwqJXIlO5Y046WDHA1Rrf7vMrZRv+nX/IzWreFDjyeqE/UFuz0ezCGPiw&#10;hlFXqs1mxWITelz8hPvN7qrvgAxf+QplmYIxI7o4I5cxtNjgOedX5s0F546SLz4/C34ZrHoZt7F0&#10;9i+FmaQzMlvKVtCvb1g/wu8gAAIgAAIgAAIgkFoCbHLm8lt72+Ffc3LmpyL24OTHq78w1mkaZ4r3&#10;Fd3S29p+b6+yW3rHVmyn7JTYUsVuz2JjRweHfyk5HwJNDpS1z8uH46aXSuHZFmmZhJIlNzIqKioY&#10;NTGsLNqidVropcbz588vKSmhdw3n5eVlZ2fTTNbshcV1dXU1NTW9J/RIbb/o3NYoqPXE8Fe05Hen&#10;r4ihi2hMbGBUsA2VoIC5Nbdzu+Gi1klzpdrAo/tlNZuDHsuX3x/mt737EUKNQQAEQAAEQAAEdn8C&#10;9OKimtEX9eEDnl01NsY5x356dZkzG5Z3S1oRpaK4ls0R0oz5+fk5OTnRaFR879HTM2cddagxVRDf&#10;yFZooY0kKmlpampqaGiora2tqqrae++9SWBKb05iicW/9JVKLC8vp+Ko0MxMZ3Qze88wS8wWZo2K&#10;SGwIdHIjttPaWB1i3HgaU/vZ4w7xsFMUysaKs9mGp11oBD+xgAAIgAAIgAAIgAAIgAAIdD8CmuHf&#10;5IK6CeEMEcDt4EFC7naOxJ/+++4Ifx1x53Cpk3vhvP24kzsK99JAwHwXsRz+pXL8tqfBBZgEARAA&#10;ARAAARAAgY4nELv18c1nGe/+9Sw9i2aK4V/63bslbf6vnVs+zBh03U5LQgIzocSaFbCGQEuhXe9X&#10;NgS6uLiYVmgINEWZKcTMQtX19fXdbwi0Jl4kAwEQAAEQAAEQAAEQAAEQAIHdn0DwEOgjD5nKRy9L&#10;A6FJVLa0tNCjtTQ+mXRldXU1HwJN1PgwZmnwM/va1iHQAbNLY/Dz7t9nUUMQAAEQAAEQAAEQAAEQ&#10;AAEQaF8CmkozVW9CSuwZ4PZFgdJAAARAAARAAARAAARAAARAAAR2BwLSRMsdVaU2CeB0jMnuKBAo&#10;FwRAAARAAARAAARAAARAAARAoD0JtL+iDBfAXp+8W8QJptuTF8oCARAAARAAARAAARAAARAAARDo&#10;cALBkjA0/KujOlNSx3ABzItpf3WekhrCCAiAAAiAAAiAAAiAAAiAAAiAQJcgkG7VmYAADuCFCHCX&#10;6ExwEgRAAARAAARAAARAAARAAATSQYBeEsSndw6wHxoKTodvok3Xa5CkmbXEr4WFhfQapJKSElqh&#10;1yBlZ2dT9SgBm66a3oRUZy70ViRaYrHY/K+/OfLQQ9LtPeyDAAiAAAiAAAiAAAiAAAiAAAi0MwGm&#10;denluCQMc3NzC8wlPz+fScWsrCxRDD89c9YRB0+R3n7EX2tEr0Fir9clXVlbW1tVVUWvQaIVqpHy&#10;1UfixiReg9RWAUxal70KmMngxsZGeokTbfxy4aJjjji8nZsBxYEACIAACIAACIAACIAACIAACKSb&#10;AFOzJHRJA5MAJt1LCwngnJwc2kLbKSDMfeACmGlavrCv4nuAO7sAJo9J7pIAJt1LCwv/0hZaPvtq&#10;wYnHHp1u7rAPAiAAAiAAAiAAAiAAAiAAAiDQ/gRIu5LKZUFg0r0kg2lh4V/aHiqAuRjujAKYhjpT&#10;cJmGQBcXF9MKi2uzKrF4Lw2EpoUNfmYVmPvFV6eccFz7NwNKBAEQAAEQAAEQAAEQAAEQAAEQSCsB&#10;Ng6ZJCHJXVpIHrKF9DBTv+IsUcoIsFIA19TUVFdX0xBoWhGHTLO6iIOf2Xq6hkD7CWAWsGail/7S&#10;wsK/lH72Z19MO+WktEKHcRAAARAAARAAARAAARAAARAAgY4iwILATAPzRRzhzBxjApgrXulhYDEC&#10;3E4CmM/E5TcJlp8AptqyR5aZ6KW/7Cutfzz3s7NPP7WjWgLlggAIgAAIgAAIgAAIgAAIgAAIpJUA&#10;17os6ssngpZeEuQVwKIYZiqSTa6sL4CZhSQjwG0RwJSXi14mfZm1D+fMPXfa6WnFDeMgAAIgAAIg&#10;AAIgAAIgAAIgAAIdSIAPS5amthJd2n0EMIW5mQBmuldcPvp03nfOPKMDWwJFgwAIgAAIgAAIgAAI&#10;gAAIgAAItA8B6ZVFkgA+fOpB3vmf2ZYOjgB7X0zMZK1yEiwmgHnUVxTDFAE+76xp7cMapYAACIAA&#10;CIAACIAACIAACIAACHQIAWnAs9cHigCnRACTZf78MFtv0xBo6QFgssi3iAK4sLCQ3u/EZoEWBbCY&#10;mNYhgDuk86FQEAABEAABEAABEAABEAABEOhUBCQBzHWsFAGur6+n9wAHzALNMop/kxDAzuuJk2Ak&#10;houTyI4sIAACIAACIAACIAACIAACIAAC3ZZA+yvKEAHc/g5127ZHxUEABEAABEAABEAABEAABEAA&#10;BDiBdKjRNkWA0TYgAAIgAAIgAAIgAAIgAAIgAAIg0FUI6ArgdIjvrsIIfoIACIAACIAACIAACIAA&#10;CIAACLQPgbRqT10BrFPVtDqq4wDSgAAIgAAIgAAIgAAIgAAIgAAIdFoCHa4ZUymAOy1lOAYCIAAC&#10;IAACIAACIAACIAACIAACEMDoAyAAAiAAAiAAAiAAAiAAAiAAAt2CAARwt2hmVBIEQAAEQAAEQAAE&#10;QAAEQAAEQAACGH0ABEAABEAABEAABEAABEAABECgWxBIlwCOdwt6qCQIgAAIgAAIgAAIgAAIgAAI&#10;gEAQgU6lDTMqKirYTFziX+Y+beEbCwsLFyxYUFxcTCv5+fnZ2dmZ5sITiIlp/YM5c88/axo6Agh0&#10;IQJffPFFF/IWroIACIAACIBAugnst99+6S4C9kEABLoDgf/OnHXE1IMyzIXqy1b4equ5NDc319fX&#10;19bWVldXT548mVbExJwS38jsFBUVlZeXR6PRnJwcEqdiMtKkLDFbWIkNDQ0QwN2hy6GOWgRIAONM&#10;r0UKiUAABEAABLoBAZwWu0Ejo4og0E4EOpUATtcQ6HZiiWJAAARAAARAAARAAARAAARAAARAQI8A&#10;BLAeJ6QCARAAARAAARAAARAAARAAARDo4gSSEcDsuV8sIAACIAACIAACIAACIAACIAACINB2Au2m&#10;MZMRwG2vXodZWPPwGaOuf1cs3rulfZzrqHLbUjvDZ3lxaMq/ujmzclUWRrEWefd6hW1F+jMeXhNm&#10;qi11RF4QAAEQAAEQAAEQAAEQAIHdl0D6BLAz41Ynprfm4Z//8etO7F/nc+3sh1e5lruOFn20f337&#10;xkm+rssWVq2ybUy68W2FbXf6h8f+8VhbA0fcPwUV2vlAwiMQAAEQAAEQAAEQAAEQ6C4EOpE2TJ8A&#10;7gKNacjfyCR/qdYFqtDtXDz68hsnfb2CBYGxgAAIgAAIgAAIgAAIgAAIgEAiBLqzAH73wT+Offiv&#10;pwq4xGG44ghevt3eKA5gttbdo3UpSCmkMX+z8lrpfv4ylfu6OezXCmgq0zsbTR+YDdlNT9GUxtnG&#10;46W06YyHH7ZHGntHKEvjjVVDmEO61qTRIxLpfOlLS4R4tdNXCiyDAAiAAAiAAAiAAAiAAAh0LQLd&#10;VwC/e/2ly2683DWAd82qZWwUrmswLenCSyPmwN+3b1x2qa+uGnHpCyyjOS73hUsFKfjugy9H7Dgz&#10;qe4IlfH2qZGvI89FTjSyRP74oOux5IiY3upOax6+5zkybAwWJseNVWN5+OzIc/c8vMZb9LvXH0vi&#10;nqWhMcNcy379xz+yqjx89nPKqvBBxZSALHs783OXuh7VFXCsWaE3mFyywO8M6O04xO/rs090NZsi&#10;49F3uVtAzzZSgQAIgAAIgAAIgAAIgAAI7N4EuqsAJkG57Ma/iirVr53XvP2yrbhGXHrV2V+//HaC&#10;42+pqMipdpz53defi4wdNSIy4thTJ0XMgKmx9tzrggJ2pbe8MmWzpdZJ3NlPzR594tlKt0nJR2yV&#10;aKRZtsr2+eyH2QO3SY8kdj12a4h3R11HzJqFLp5ngN2PEXvyuwUz3bV4OyRDqAdIAAIgAAIgAAIg&#10;AAIgAAIg0D0JdE8BTA//vnyqV/5SDFMt4bgGu/Q5p5vYG48NnkaLwrmnXn6s0LucccLKwjzpI1TQ&#10;PaPfFmLKzlhl0R+hCKqIU8qI0aqHZkeMGivoYp7XqanO/YERl/71Rlu9G+HztIyAlgSzK7bePXda&#10;1BoEQAAEQAAEQAAEQAAEQCA5At1SABsP/17ljf76SzhRg3EBpjPjcWQVhX/Folxq1AnM8saT0xs/&#10;UEFXrThWeIb42JdPtaZLpjHQqsVViksN89RGkFghwJ0h0OLIaY2+ZQTKtQLAGraQBARAAARAAARA&#10;AARAAARAAATSQaAbCuDnLqVHehWjaH1ksThEOeGX9y57ecWprueMeeDVeGLWnM1YGGIdiXjSW21+&#10;9F3G88fmo7xGRktpGk8DqwUwhXftYdX2oGuW0H6wN/RRWtLQGv2Nm3HVQiMjkoAACIAACIAACIAA&#10;CIAACIBAuxPohgI4Mkma+8pQlTRNM4lJcVQzrbO5o2iKqYcjbOonI/Sa0AOoX489UYo0H32XMSvV&#10;qFH3LKPpsiKvk03n6d5IxJve7hHGaGNzCi7j6V3Lz3tGP+zzTiAmmE2f3Q/Nnj2WYsmerU6340Og&#10;XW4J3VL1RC7RM8aBCz9ZX5UTSXsmwUpwGiydfQSzQOtQQhoQAAEQAAEQAAEQAAEQ6G4EMioqKuLx&#10;OFVb/Mso0Ba+sbCwcMGCBcXFxbSSl5eXk5OTaS48gZiY1j+YM+/8s87oMjQNCbfiKntuKcNt75bU&#10;Vibd9hXepq1IpeG0lZbadhCtffHFF/vtt1/67MMyCIAACIAACHQhAjgtdqHGgqsg0MkJ/HfmC0dM&#10;PTDDXMhVtsLXW82lqampoaGhtra2urp68uTJtCIm5hXkG5mdoqKi8vLyaDTK9KmYjDQpS8wWViIV&#10;0R0jwJ28f8A9EAABEAABEAABEAABEAABEACBdBCAADapGm/SdY9t9m5JB/7dw6aSFQDuHo2LWoAA&#10;CIAACIAACIAACIDAbkQAAriDGrMD9GEHFNlBcFEsCIAACIAACIAACIAACIAACCgIQACjW4AACIAA&#10;CIAACIAACIAACIAACHQLAhDA3aKZUUkQAAEQAAEQAAEQAAEQAAEQAAHMAo0+AAIWAZruEixAAARA&#10;AARAAAQ4AbwcAZ0BBEAgJQQ61SzQEMApaVMYAQEQAAEQAAEQAAEQAAEQAAEQUBDoVAIYQ6DRR0EA&#10;BEAABEAABEAABEAABEAABLoFAQjgbtHMqCQIgAAIgAAIgAAIgAAIgAAIgAAEMPoACIAACIAACIAA&#10;CIAACIAACIBAtyAAAdwtmhmVBAEQAAEQAAEQAAEQAAEQAAEQgABGHwABEAABEAABEAABEAABEAAB&#10;EOgWBNIlgOPdgh4qCQIgAAIgAAIgAAIgAAIgAAIgEESgU2nDdL0G6f0587571hl+GKqqqtBHQAAE&#10;QAAEQAAEQAAEQAAEQAAEdg8CJSUlfhX5z8wXjpx6YIa5UBq2wtdbzaWpqamhoaG2tra6unry5Mm0&#10;IibmlvlGZqeoqKi8vDwajebk5GRmOsFd+ikej7PEbGElUhEdI4B3jzZGLUAABEAABEAABEAABEAA&#10;BEAABIIJdCoBnK4h0OgEIAACIAACIAACIAACIAACIAACINCpCEAAd6rmgDMgAAIgAAIgAAIgAAIg&#10;AAIgAALpIgABnC6ysAsCIAACIAACIAACIAACIAACINCpCEAAd6rmgDMgAAIgAAIgAAIgAAIgAAIg&#10;AALpIgABnC6ysAsCIAACIAACIAACIAACIAACINCpCEAAd6rmgDMgAAIgAAIgAAIgAAIgAAIgAALp&#10;IgABnC6ysAsCIAACIAACIAACIAACIAACINCpCEAAd6rmgDMgAAIgAAIgAAIgAAIgAAIgAALpIgAB&#10;nC6ysAsCIAACIAACIAACIAACIAACINCpCEAAd6rmgDMgAAIgAAIgAAIgAAIgAAIgAALpIgABnC6y&#10;sAsCIAACIAACIAACIAACIAACINCpCEAAd6rmgDMgAAIgAAIgAAIgAAIgAAIgAALpIgABnC6ysAsC&#10;IAACIAACIAACIAACIAACINCpCEAAd6rmgDMgAAIgAAIgAAIgAAIgAAIgAALpIgABnC6ysAsCIAAC&#10;IAACIAACIAACIAACINCpCEAAd6rmgDMgAAIgAAIgAAIgAAIgAAIgAALpIpB1/fXX69jOycnZunVr&#10;bm4urUSj0aysrAxz8cu7dsPGPceP07HcmdPE4/HO7B58AwEQAAEQAAEQAAEQAAEQ2L0JBGiurlLx&#10;r5csGz5kENePbIXVi/6S5qKlpaUlFos1Nzc3NTX179+fVngCkQDfyPKSOK2rq8vMzGT6lAMRk7GN&#10;rEQqottFgBlfzaWrdCn4CQIgAAIgAAIgAAIgAAIgsFsS0FQuLNluSSC1ldptBbBfR0ktPlgDARAA&#10;ARAAARAAARAAARAAgU5CACIotCEyKioq2K0C8S/Lxu8i0EphYeGCBQuKi4tpJS8vj2LNFGimhecS&#10;E9P6+3PmffesM0KLTzpBLB5Zsrl2c1VjQ3NrSyvudiQNsstk/OXHrV3GVzjaCQhkZUYKciL7Do7+&#10;+eiehdm+D2t0Ak/hAgiAAAiAAAiAAAh0AIH2HFn9n5kvHDn1QL8h0K3mQiOfGxoaamtrq6urJ0+e&#10;TCs6Q6CLiorKy8vpEV2mTzlHNrJaGhRNX6mILimAKxtaPl29Kyea1b80tyAnKysTV7cdsM+0c5HH&#10;PLn90LFo6Ham3oWLi7XGaxsjm3dEGmKRB0/pcUD/nC5cGbgOAiAAAiAAAiAAAmkmkFY93KkEcFca&#10;As2CzE0trXNW7epZlDO6X2FxXhTqN837AsyDQJckEM3MKM3PGDcoo09R5Mcv76xsbOmS1YDTIAAC&#10;IAACIAACINAuBMSx0+1SYIcV0tkFsLclvtlcl5OdOaA0r8OYoWAQAIGuQ2BQr4ycaMbP39rZdVyG&#10;pyAAAiAAAiAAAiDQkQR2bzHceQWw3zxm26oboX47codA2SDQ1QgM7hn5ehsiwF2t2eAvCIAACIAA&#10;CIBAJyCw+00u3eneAxw6effXm2qH9cpP6yB1nZ4W6qeOEaTRJzBjYd2Q3vrJkRIEHALRrMi32+I/&#10;2b8QUEAABEAABEAABECgcxLocHWjiSU5P/EeYAVeHmcPRU9TPmcK7zgOTa+TIKGXa+1+d0F0ECEN&#10;CHRdAjQjdAveitd12w+egwAIgAAIgEA3INBV9Ii+auu0jZauWaDfmzPvAr3XICUaSn1+QfmBI3ok&#10;BzTRspIrBbnSQeDYf20/BLNAp4Ns97D5ybL4kp/06x51RS1BAARAAARAAAS6NYHkgrTJIdMs66mZ&#10;LxyVttcgLVq06Ntvv92+fbtYBe9rkMrKyvbYY4/Bgwd3pABOTo7qC+Dk7CfX9siVbgIQwOkmvHvb&#10;hwDevdsXtQMBEAABEAABEAggoClTk2YYaj+tAvjll1+eMmVKz549mf9MA9L7fltbaZ1GD8dbWlro&#10;JcO7dlWuWrXisMMO67BJsNKhTqWRA0k3YZfMuOyz417aZHi+fdnljy7b0CXrAKdBAARAAARAAARA&#10;AARAAARSTCDdKikdyk4fQXl5OVO/5EYs1tIcizU1NdfVNdTW1lbX1FZWVpdXbF+/YVNWVtaWrVso&#10;WQdMgtVGQEu31g3qkS8SCTNY9cyjr/38zaVPfmJ+dpZMH1usDzQgZVi5KSlE20ivgaOXvXPxrKVP&#10;flm+3/GHnNhLO2MXSfjkwrqhCVcq74pjev5oROHp7NM3Mn9DU5VQ3yEje929b5H1q5Ema9vqxo1d&#10;BAjcTIjA+or4FQdgEqyEmCExCIAACIAACIBAOxEIjaCmyY+Ul+tncNGSZSOGDKJfWQK2wteZPqc4&#10;bSwWa25upmht//79aUVMzAnwjcxOTk7O/PnzJ0+eTF9bhaWurp4sNBv2muvq62PNsZyc7PXr102c&#10;MLFdI8ApnD5K++VUm+66892Hy4U+s3ieFSn19KNEHz1PU0dM2uyU06a9eb3xuW5M0jZ2o4xFhb8/&#10;pmRvsUKFhb85pteZRdamg/bs+5sRWeLvW9bUzd2NAKAqIAACIAACIAACIAACXYJAR8kQbUmlSzGF&#10;ck+3SDsdFd3aSh9jaWlpjRlqOtbcRHK62RwHbSwsbfs9A5ySeCkZmbWg/AD9SbBoYPAsCukN+v0N&#10;B0yh6tLw4EeWrIwM+t31+xtfI5GNc977wUeVjMVx07h0pKDxu49URCLjD3zztIHs109fmvWbJfTv&#10;4LC8Lpt2i7BczKxjwWnX7ct/8s/FK3tPeOziMYOsZKWX/PCo7/Ta9Ke75r0lFGpnEbe7zS7//PhZ&#10;NAJaKkWRZo/Djn5gao1h31WundGywwpkzrB1G46xzhIzZ8TFSi/iNYsrMRMJzrNSBM4uM8KX4xKb&#10;BCt65pSeJ1PAb1vVpYsamBlSvJf0jURqa3/3ae36CAWHS/a21l1lUljYEcZCdjGRmGb+19vu38p+&#10;NG1GGh55p2puv5KHJ+VFtjXM75u3t8t8y6tztz9fY28ilX5QYX/LDeazk8CnFF6QYNdlwVXeljU7&#10;fr06Fokw46Zv9Dtzz3Q1YmIxa+Hx3zDbuL9PxrmWTRVkBsF0RKyF7Qzz0G4jY52lZw6IC9GojExS&#10;e57Q3Qp6BngxJsHy27uwHQRAAARAAARAYLcgkJKIbjqMpPUZ4Mcee2z69OlmDJmkbwsTwLsqKynq&#10;ay7GA8CNjY2lpcWz53x87jnntlMEuO3qN8nbCWMPeOzw0j0OG3MQy19RtTISp69M/ZKm5eqXvr41&#10;a9ZP5ogjZCORJZs+tXaGqnViGFknb8fsRZv+ZKhf71JyyPjSSGTDR8vNihvPCJceOYbJUeUi2al8&#10;5IXl5thgUf3S1w2/uetzG5FsR8K78qN3j2dPKTtL1TMfp+dp5aLcfUn9kn6z1S+VOXfRjldrI5HC&#10;vP0pCFyU1T/S8urXpO76PnyM+dmTBKHWIoWO957U9/cjo+6c0TNH6FrzKzKoFMN53aX/iIKD5LR5&#10;Vxjq17XsPalESObnvyKjYaVvjp03OtA9yliqRf8RPW3OovolE3mXHCM64Fc7Hwd0YSAdCIAACIAA&#10;CIAACOzOBFLyrG+SssvNte3qL33tlHYB3EaCvBUTQiC2/aApRxqBR4o03jXLCDb2nvArFofcvnwG&#10;RXQp+GkOG37z+qMv6R1Z+dFyR871Lt3DVoyR7Vveryjdo7dtePuyGYvj8d7jH73ujDeMz1GX9I6v&#10;+HDZHKHgY89gPx1wrLDRfDZbtUTi5oRlPDrPYvQ+iT2becoNs5e+6ZNp4JiBe8Tjby7dGI9Xriun&#10;REVDetpJyyvXmatCiQOutapmV4Gl2b75fSPvoFvNX28dR+vrP1zGEps1tZgceW7ERBQvueSHAofF&#10;S5/ZLvi3bNnD5fE9Dj3qjVMHhFdVm4ZhqiCzH/2tibF62UvzphpazRxQwBI0DRje4yRaZ0uf4ocm&#10;5dK/61ZVXPL21ks+rdms9Kmw4JQ+ZLnmVkpjfLa/UhPvNzzfusPCMPbNJ7Ob12y/ZGHlfUaayq8M&#10;Z1iWipnV4XWNa5Ri2OfGXSbrHxF8i8ejAwqdn4ni4JEFk+0N9PXThVtvXROLx3P362ttdfyfU8MB&#10;ejNaqWtim3newpx9CmKbDchmX2a1iMde+ZSxMjn0KZhG/hgp6Yvl6iNbaZ0cqA/A5euABk7bIc2k&#10;SAYCIAACIAACIAACHUkgIeETkFiqQ0Jmed6EcomJmYWks6cvY9oEsFnZttQ5AFl1U6vyU9XYwj6K&#10;X4fv+9zPT3/u5wccWbH4B3d99h5Z2Fa5klw0vs4ibXzcne+QGCNxuGJLS3VjvNEofsDU0fE3v9lQ&#10;3diybPH6Fb0GTDVePxyvb2qt2Vq5glbLrbzH38UeM65aubW1pqm1tsWofHOLsV7TFG82SRi5miKN&#10;xi8UNTVKZJ8ff1xlJGuOtzgGmbV4YzPPLmZ5919GKV6z8fqty35Pw7nHDDrSKZH5YH6K+k/tTT5X&#10;L2+qXkH2xwyYZGwvGkAbLZesck1X2WfjHYaTbHizU/GRB48x87ZOOuH0mT8//fLhQk3j8VqWlyEa&#10;M+akIvZr/zMOpvsOlSsc5zf8xghWDzpnvyLHSadowXNzIxlbvrNJ91Nn9r+mmJR+S5OxubauabmR&#10;IG/vvvW3/2/DEcZnxyf0Q9/8o1rtIqpajbR9S6z4MIWIx0YNaxmZRvTVeJyYhY7NgdaRrHwjY4wC&#10;zGT2h0Z8tf6fn9fZpZvbW1u/9frPSrGsMVOtu6qCS7F+bapvNu2Lxpt3GZzyfij4tm5JxZ3rKRn7&#10;Kb6lNf+i4VmRDfVGfemr6dI7n1fSVwoC763wPyCj+VNr3bsbInuXGXBaS3L6V9e9u9O2zFhtqDQd&#10;oE/VvUtob8gqzbCqsG5J5QzTgRkfGq1w1VKWTMIV5Lluf9hpNjwWEAABEAABEAABEOgKBHTEdxL1&#10;SE7TtlHHWnqwMwnhtAngNqjfUMo0dxj/kMjmH3G7vV4z68kX71vF0w+YOoaSb5izMp7h7lliHzLm&#10;JjOXg8YOiizf9FmkZt7yqpFjBgyyt/ME3p7HyqXF5aS9xZt+9ezPZ+20sgRYE36qmvHKis12Kawg&#10;tnw6Z8nqSMn0qQP5FjeQooNozHPFxnmratZFIiN7F5u/Fp35/QOO8hScsXPFtX998ay/fva++ydm&#10;eXVFtQq1XHGWVeLgNJxluXqjWf3QDyXPzND+VMaojpHS7DGuLNkjaRh4pHldZSSTJdhY/7aVoO5D&#10;Y4R39rBSuwhvYwzuecfQiN8OQ/6Te8ISpbK4w2y7wn9vKSaK4FLGlBgjrtdXNzODonFvzxw6uIBB&#10;YD8dOaF4aKT5P0vqJZc8jjj+B2RkP723qT4yOP/EjOxjB2ev21j3rbnV8M3uAWLFrXLNf4aWZCvb&#10;VPIt2HPNXqEijW0gAAIgAAIgAAIg0FUJKEWyZmXEvAll0UwsJWtLTDS5EoNzpUsAJ11PnYw0e7Y5&#10;gbYxZJet+302z/v8ye2Rd2cv30Qpjc+mOcvs6b96lYwiG73H3/+L02c5nyPP6mlaY9iMNNWbVm3+&#10;pKLksDFFZqFm0T2Ljby9xt3389Oedz5HnNnDGkVspDNHFNv0jdKNr8aGgTfZWe6bSi9kqlq/3ayI&#10;Y/Co6cZ0U2J2nsUUqxWV9qt6RLMb31seGTV1vzN7sDLtnyw7hrWBoweOilTNeIl0cvGhoynayIro&#10;/zPLH6tccnXj8g2rI2TtKKN2F44zKssMsoov3/iZmXfj3PfO/OuL186tdmpqtJ9p1kq59PmdrJTN&#10;/5tNz1cX07hrm8nAmwzLVTM+JTnP0gR+4vGsjAzNT7S6dnYVjfIuemhKPs9ywpS+5xfF41X171dn&#10;RKub1pOrA/NOMG1GM/IPH0jfm9dXWkVEqb60YeP2Y2dupM9lS5rp29DiaLSy2chYVXWZud3+bPsn&#10;2cxgY9jr/vhW1fp49PwJVtH29nimx3+rFNPacTO3/Jd8jlPfywgsJXrMwCiV8tEG5rk1cJ6M07p5&#10;W6fuj7ZjhttFRRcN5j/lHTwwvn7J9kerrVw0yQEZOWFKj4Pj8U/mbv/E479tU5HR/imeaTCJjhic&#10;f2hR8+z1MeontJBlqxYDiy8rsSBfNJY8NyDbP1n8x0zo9+5Zg2ZMiEo1Yl/NSqk91+wPlCyhEfQ6&#10;t12RBgRAAARAAARAAARSS6DtYk/yR8cgy6KT0tQ3uik7swZOiwBODo0mfUNfmVHfkJghJaBnVUcP&#10;HEmJK5Zc8ZcXpxmfz94zRe+5e0Qyeow+fyyJSf6TmWDGcnpG1rxWNhVsWf9DelV9PHvDql4DDywz&#10;Naqpi6y825de+deXzuSfJ1dsimz5219funIOCUJTKrvjtHZ0btMddhYzZfGQXk4UV8zCLJgLz2L6&#10;36tEjEU7Qb9e464+qIh/VfDpMeAQNpNzr0EH9VAEXbnbg3sZr0peNYf07UtnPrF0Fa+OZcHyx/R/&#10;4PlmoXK5DG+kesYTDJHp+dhxZ5nlWgWxNMtIJGtFgKOZEc1PVmbL459VG/NrDez51pkD2ecGYz7v&#10;2LOfVX+bGcnKbPiEdHck/wbzpzfP7Hkwfdtc9XitVUQW2zPs7H8fx4KuLVm11f+hjMXFf7fNGsaP&#10;LR5j2LSqlsnSDCz5UalhjW+nFcl/qxQaFmwmY2Vm0rpvKXm3ntnvPKNx3J6TP1PybAvWT+QYc5vU&#10;Hzceqa7+w7IWx1VyqbT4e0SmuvrfmxX+B2TkP2XV1s2pjh4yPn9wdf2HtVZQ2qlFJHresTJkM4tT&#10;C9PP+v8sa/HiCvJcuz+QWSwgAAIgAAIgAAIg0MkJaMpp/VqIBoNz8ZShxjUlm9dOcgox1J8kEqT+&#10;wjCJumly5Mn4q5MVK3wwLfut55i/XH3A0SKYPuMfnD5msBnMPfDk039liDR76T3uAfMnK8JsBJaL&#10;p4wtXrW9etTYASyLYd407JPXVne9x5072nq9Mwsbm7lY4Nq1jDp4/7N72pONW7atZOzt0J4cxRee&#10;Rk6y7S6zRx9sOy/46UZUPMR44pduARSb1ZQWVq5pc/T+nMyog4964GCSXJvmrKIfis+eLkIrvvCi&#10;/Q+0zJguWVWwEJkZrYXsvHDyAKFSRtID6a1PJJI/3RLUpiwPvTYnMyOBT23N5S9t+591L8L0obr6&#10;Zy+Vz6i1jHz4+eafLaf3A1nLxuXbTvu80bHvJb95xx1bjLyU8W5DPNsLmX2/Zp3hG1OwGZmUZhO9&#10;eyl67vg806ClbLO8/tulsJ+sHkZhT99SfEdHMz6e3kKq3nKb/TR3uezqseOLB1vb1f77ZeTFZWW2&#10;frQ5Nrg4unFzPXHgEFgtfCC3znhfxBj733u7PrT4yLgCHNDvD/KOh+8gAAIgAAIgAAIg0DUJKHVy&#10;aFU0JW6iuiy0XDFBEjoxIfuaiVP8HmBO9r3Z8y44+wwdJ3RAiGlmLSzfa0iZbFkjHK9TkJ/Dbcmr&#10;A6Hd0myc9/7lH1cdfdrpPx/dbmWmpqDTnt45Zogxj1P3XnJvPKXH4JXlVy4zJk2zl6zvH97nrNqd&#10;Z33R2L3hBNV++frMr39Mr4HGAgIgAAIgAAIgAAJdg4AdIkvGW528oWlCE5BnOmko2VPPvXDUwXbU&#10;TAh8MQv05l5a6G29DQ0NtbW11dXVkydPphVm3Aoq2hj4RvZTUVFRR74HOAmVGJpFeRPCmfYmEs9k&#10;H5/pkcznfq1P8GQ5YkrvuuZEO50+WfW8ZfQg7qBDx2jPJqU/71SaU1IXz87ExwqzSyiMoGsG4AQR&#10;SObUgTwgAAIgAAIgAAIg0HEEgkdEB/ulM/g5NCasEw0OVXNeP5PIktpGyLr++ut1LObk5GzdujU3&#10;N5dWotFoVhZNK2MNTGXZpZqsXb9pzwni8GK5kNCa+yVYurVuQBm9ZsZ8Alv5HLAz9ZTv5FjC9FSW&#10;Y8GTaXl/9VrQwdiBaTbOff+Cp5fOr4scc/qR57AngbvU8tSi+kE9Iln0OGu3/rTMXVnz1g6aD0zk&#10;EF+8vmbmlpbuTSakY2zZGbl8f+M1U1hAAARAAARAAARAoBMS0AylBniuYyEgTXD2UOPBCRYtWT5i&#10;yCBRP/J1WmFKu6WlJRaLNTc3Uyi4f//+tKITASZxOn/+fIoYM0HKl4bGRhZYbm01LNOSl5e7fsO6&#10;iRMmpuYZ4FA1KzVVcPqAmw3sJ5K99LSj/DFfHmN8vD+Z8MSPMg3fGDK9FntRjaqUzrxxyJSjXr32&#10;DPpcM8aDrivUhbpQdlYGPiCQHIFOeJ6DSyAAAiAAAiAAAiDACQTHezWDsaGB34Cob3BAONSB1OrB&#10;tHaM1ESAvRUOiACHql9lhXmuFdvq+5XmGgFormn9Z4QOnSw6NIGOGE6JEZ2CunOafy2qH96b3qbT&#10;zSPAqH4yBGhQyJad8cv2QwQ4rWcTGAcBEAABEAABEEiMQGhYVcdcqJHkor5+uZILFC9askyMAPOn&#10;gKmCXTICnJDcD0gcHPjlzZ+Xk1nf1GJOj2w/3+t5DzB/o6zP0GXnfbN+I5/DX0srvLQ20eHTSJ8E&#10;ASMCjGeAQSApAg1NkQJ6bAILCIAACIAACIAACHQmAjpR3+DALNVGMuKtX3JRXz/VFhwKTpUwTGsr&#10;tTUC7FdJZQQ4WP0GB375r3VNrduqG3sX5ShElCGJzaHObklsvLzXeT1S4K/+yQKkcncOzLZb3Z9c&#10;VD+qDw3e7nrTd8HnDiewYkt8z/7Rk0dCBKf1bALjIAACIAACIAACCRMIjd8GW0wuHptQdDehxMxb&#10;b5bdJwKcKomvtKO8u0Abx/XLb4y1btzVwEPngrh1toncXVs9r0qVfpUm9wrtxcrs2JhyAmYEOAMf&#10;EEiUwNqKeFMs/ocjSkP3ZSQAARAAARAAARAAgXYmoB8E9gsWBjz36xf7Dd4uFeQX8k0itKkZ70x3&#10;E7Q1AuznnxQBThSQnySm4miiqT5FOSvL6yrrYjlZGfShLWIcksYBWPcehImv+EbjnoT7I/7EqxMc&#10;2FRmSXdTdXP7Ty6sG9NXnsys3eLPKKjLEYi3RnbVx5dtaa2sj/ztxNJhJdFuvgeh+iAAAiAAAiAA&#10;Ap2cQBLR4ESf71Wm927UTGYIK09w0dFTwk/BEWDKQuqv3WaBzqioqGBqU/zL/OZyn1YKCwsXLFhQ&#10;XFxMK3l5eTTfNNU2MzOT5xIT0/p7sz+74OzTuR2/3hYgdMUs3mSx1vjSbXVbKhtqG1ttH1SF2GLY&#10;ZU14T1InuQ/RyffGzuDeb2a3dgY34ENXIUCH3JK8jH0HR287rKww23iLOhYQAAEQAAEQAAEQ6NIE&#10;QhVyW4SrjgzWt8848/RPPffiUQcfwEfaSpNgGa8qisfp7UcNDQ21tbXV1dX0WiNaYdml8bl8I/up&#10;qKjosccemz59uimhW0lFkzX6s6uyMtZMr1WipYUsNzY2lpYWz57z8bnnnJt2AZxQ7NebOFVbmJ5v&#10;i9xNaLx3l9614DwIgAAIgAAIgAAIgAAIgEAHEgjVupLClFzVVKrJiV6dXNwflrhTCeAkh0BT7Df4&#10;WVk2BDq16jdUDIcmYC0RLGWTFrpJZ+zAXQtFgwAIgAAIgAAIgAAIgAAItDMBTX3r9So4Y3K6N1TQ&#10;hiYgP4PHQutMgkWRWwrXNjc3U8C2f//+tKITAaaByfPnz6eIMVN5fGlobCSD5mIMrqYlLy93/YZ1&#10;EydMzEyisduu9EKVKh9Qzd2TskgJlOmVWfw2clgSEJFj8HoSJJEFBEAABEAABEAABEAABECguxFI&#10;WmJ4M4rolIomVCglqryY1PSKpjY2Yts1pqYDSUaAs7KyQiPAk8aPUToRysurUaV21f+aUPNoQtdM&#10;ptkASAYCIAACIAACIAACIAACIAACREAzMuyXLIlQrZSlLV8D/P96yfIRQwb5PQPMFDiL07ZDBDhh&#10;AZydnR2NRnUE8J7jx3r7cQrVb1t0MnMsQMomrXKTzoh9HgRAAARAAARAAARAAARAYPcmoClxvRCC&#10;xxiHptdXtvoplYpX6aemAO68Q6BDO6WfCGyL+vWOeeZuBA+HVv4asNFvkIDmQIVQOEgAAiAAAiAA&#10;AiAAAiAAAiDQPQloagodSSKpoSQ0kWghQFuJLRUcg6SU+kqwozpAYhFgesiYltAIMFV77YZNUgQ4&#10;IfUbQFb8STOZsiWUbaMTv9VJ01HNiXJBAARAAARAAARAAARAAAS6KAGd+HDbZ7oKiPGKP2kmI9Sh&#10;Q68pAjx8yMDQIdAUAaYZsNI9CVbqBTDTh2vcAjhp9aspcf1UcfvcooAk7qKHGLgNAiAAAiAAAiAA&#10;AiAAAh1FQEfuct+Sfu7XT9PqbJfEraY8Zj6LiRcZzwAP5BuZEuaTPLPYNT0A3D5DoNMlgL0RYLFj&#10;pVDW6kjfUBlMvrVbsB5quaMOMSgXBEAABEAABEAABEAABNJKICFNq+OJvu6VNKemdtWRwTppgktn&#10;AlgnAtwOk2Al8BokHeWWxLjiRBUsTy8Oc9dfl4pjGSWbfKNXOYs/Jbeu09GRBgRAAARAAARAAARA&#10;AARAoMsRSE4gSLmkwKHyV6VgUUobZk1TLvGiE9Vo3pZKQhhyV9Pa7glEgLds2ZKbmxvwDLBYSR4B&#10;9tY8UZqiOvU2SdLWlK0bvFHqi2ltGBgHARAAARAAARAAARAAARDoJgRCQ8dJPPqrE7nlaZSJE7JA&#10;LeX3MHCnigCnXQBLXTZpvdo5ZbC+YO4muy6qCQIgAAIgAAIgAAIgAAIgEEogVPFyCx0rfduogVn2&#10;LimA6fW/W7duDYgAS5FeFgH2DiEO7QpKhexVv8HJqJRgwczcCI5Oi64qI/ihdYE81keElCAAAiAA&#10;AiAAAiAAAiCwOxHQl7jKWus//Sul1I/lBqdMLjhMdfH6IwlgliZgEqx+/frRw8A8gddP/hMNT54/&#10;f/7kyZOZuONLQ2Njq7UY02vRkpeXu37DuokTJibwDHBqu2MSClYpg9lG5aD24JHuojXlcPnggfXi&#10;r6HrqUUHayAAAiAAAiAAAiAAAiAAAp2cQKhGUCYQQ2hSAvaTV6QotYyYWFMu8Sx+K8yO9Ku4sZO3&#10;CHNPawg01ZO0dUAE2BsgpQjwpHFjRAShg58Tjf0GhIVD1bXUTsoAb3DUt40x4S7ROeAkCIAACIAA&#10;CIAACIAACIBAOxAIDheHjoL2CwInGuP1Rn2TiwNL/ny9VJ4FmpAGRID79+9PbwNOUwQ4jQJ4z/Eu&#10;AazsN8HKU0fiJpQmWPcmIYO99z/aYfdAESAAAiAAAiAAAiAAAiAAAl2dgM4Y6VDpy5Uko5EOxRug&#10;isUS/Z4WpjReARw8BJoEcPqGQKdLAK9Zv5GeAead0i/8600QKmhDE4gqN9FQsKSQlf6H7mkIDoci&#10;QgIQAAEQAAEQAAEQAAEQ6G4EdBQvZ5Ko9A3VojrRXR50leS0Tt4AKb5oybIRQwaJorcDBXAKngEO&#10;1Xt+CZKQsqFZ2Ah4pmPFxH4bxe1SXvbVa0fcrlzvbnsy6gsCIAACIAACIAACIAACIBBKIFRHBEsP&#10;rnG8soUVrSmFdCQVN6i/IlU/aZEYirGNCcIjwMz14GeAvbXl7wH2AxFAxK9JEt3OOoFfm4m/SutS&#10;Fi/i0OZsY6sgOwiAAAiAAAiAAAiAAAiAQLciEBAf9v7kN95YJ1QrpfHLor+dmin4UWGaBXr44IHe&#10;CDDbwnQ7TdQci8Vo5DM9/cuGQDOzPBfrDGKMmtaTmAU6XACzkvwEsFIK0kYugMUEfomVglPSrsFf&#10;uYINvZ8RrHu9HgZrXSjhbnVUQmVBAARAAARAAARAAARAILUEgsdFB0tfUXkqVai+iFUOftaUyn5u&#10;8O1Jvwc4HQI4o6Kigqk48S9XpDxMX1hYuGDBguLiYlrJy8sjPZxpLvR2JZaXB9xpC62/N+fzC846&#10;zU9thsrUALlL9td8u27j5s11dXWp7XywBgIgAAIgAAIgAAIgAAIgAALdjUBBQcGgAQNGDBtK+i5Y&#10;9CYUYeYC+KmZLx01dX/KS/bZRh7XZYqSFgr8NjQ01NbWVldX03t9aYUn84a7uVwvKip67LHHpk+f&#10;bsaQWymMTKboz67KylgzRZRpaSHLjY2NpaXFs+d8fO4557afAFaGghMK87LEK9esra2p3WfyXoWF&#10;Bd2ta6K+IAACIAACIAACIAACIAACIJBaAqQ2v1ywsLioaNSI4Vy1Jq2EuYXOKYBDJsFq4wBgzTHP&#10;UjIpFi0FqNdv2LjvPpOhflPb6WENBEAABEAABEAABEAABECgexKgQb777j153YaNyqHB3pHCRClg&#10;SK/IMPSJ0TbqzSTaKwWzQOvUMKBifkFgZtaLu76hoSA/P4mqIgsIgAAIgAAIgAAIgAAIgAAIgICX&#10;QGFBAeksvj1A9Hqlr9ean/oL1cPt0DQpFsChYtiPV3AQWBTD7QAFRYAACIAACIAACIAACIAACIBA&#10;NySQhC4LlsSdQfSK7ZhKAZxE3fT58psQ8UhGN+yIqDIIgAAIgAAIgAAIgAAIgAAIpI8A6SzlEGgx&#10;GKmUbwm5lIRmTMh+aOLkBbC+66EDxAMeFQ5og9C6IQEIgAAIgAAIgAAIgAAIgAAIgIA+Aa/+Cp7X&#10;SZTHtK4zQFpyRl9X6tciIGXQe4BFV/zeAyyaFtOvWb9xz/Fjg10MCP96B53TFrZx+eq1k8IspwQN&#10;jIAACIAACIAACIAACIAACIDA7kEg+IXDVMdFS5aNHjmcVgLeCSz+pP+WYLI8Ysgg/uoj8TVItM5U&#10;Hr3BiN5Z1NzcTG8t6t+/P614X7kk+UYJSKXOnz+fXpvEtDdfGhob2duV6BW9ZJmWvLzc9RvWTZww&#10;MX0CeBMTwF5Brx83ZynZi4W5JF659ttJ40Kk9e7RR1ELEAABEAABEAABEAABEAABEEgJAS6puIyU&#10;zH69ZNkeI4Z5Ja7flmCpzIyzvIuWLE9aAHPZLBrkLiUhgIPeA8yUJxOxNDX2ggULiouLaSUvLy87&#10;O5veWUwLTyAmpo3vzv7sgrNOEwWwFA1XfuXWuHZnZukvU8L09/X3Pzp/mmEZCwiAAAiAAAiAAAiA&#10;AAiAAAiAQCgBrhil6KuY8amZL5x89BGSrNXRw35KmG9/auZLRx98gBgBJiHJLbNALYV8Gxoa6I3E&#10;1dXVFNGlFZ6AEnM/JX+Kiooee+yx6dOnk2ZsaWmlSC+Zoj+7KitjzRRRpqWFQsqNjY2lpcWz53x8&#10;7jnnpkUAU6nvzflcRwD7yWAmes1qtFRlFIa2KBKAAAiAAAiAAAiAAAiAAAiAAAgEExhcnMXEpxRZ&#10;pVxPPffiSUcfJkrlUDGsTMA3igL4qKn7i6K3AwVw8pNg6fSt0PHPzIj4xC+L/TL1yzS7TkFIAwIg&#10;AAIgAAIgAAIgAAIgAAIgEEzACIm2tPDxtgGJJY3mVW3evJrqr2PbKDUC2FtVqVb6z/1ySWwGr1so&#10;FN6xgFA6CIAACIAACIAACIAACIAACOweBEhesXHCCrFq1tCre3UqnoTc0zGbjjS+AjhU0/p5o5/R&#10;76YCH/zMxoKno9qwCQIgAAIgAAIgAAIgAAIgAALdjYAogP0Ctko1GxwQ1sGorxMla0lnVHqVTAQ4&#10;aQ/0M7JR0GwibB2aSAMCIAACIAACIAACIAACIAACIBBMIDQCzLOLilefqr7iS6vKDXA4GQGsWX9p&#10;gqtQlCw9m+qZrbPovGZxSAYCIAACIAACIAACIAACIAACIBBAgL0U10epGa8sUure4HHRAVm4wc7T&#10;KOkSwIZ+1Vj87iuwCDALAmuYQRIQAAEQAAEQAAEQAAEQAAEQAIEQAvwBYOUzwAGDnyW7CcWHNbVh&#10;+zReCgSwiCkg5K0TDZduLTAZ3D4gUAoIgAAIgAAIgAAIgAAIgAAI7N4E2HRLwdIsNAgcjEhTEurI&#10;w3S0RQoEcEL1V9xpMEc7K+vfUVDSARo2QQAEQAAEQAAEQAAEQAAEQKDTEmBxWmUQWPI5YBivmLJz&#10;qrm0C2BlAwdEzKWfEAHutHsIHAMBEAABEAABEAABEAABEOhaBIJEadxRv5Io05dvnZ9GwgI4fTpe&#10;52ZDokC/vOf4C6d5PvfMSdSOdvoNL/9CLO7OL7VzIiEIgAAIgAAIgAAIgAAIgAAIdBSBeMSYBIuW&#10;YF3WbnowTRzUAjjltdIZZc5rmMLS973qzSdm0efRc0dEIiN+eKex/uYTV01ND01Svxc/O/xWs0T2&#10;uWHf9JQEqyAAAiAAAiAAAiAAAiAAAiCQcgJci7VFBqdQ0Ck1eVtqnXAEWCpMrFtoPaU5rjrw7kJb&#10;kPnm3fTJ3DXHXJUudZ0Wl2EUBEAABEAABEAABEAABEAABAxpJsR+E5LBXpUXwDMh/ZiOdmmrAA72&#10;KVQS+2VPOqM2ozkP0dDoXzy9hTJsevrXxjBpNlzZ3O76KIcxi0Od7QQb1q4bMXyTM+ja2r5l5uXc&#10;4EPzvA4KJTJ/jIXZNy3Mu9PIfs+dascs55nPl7+8yce+ZVkwK1XWKZoD4RyYWQ8ZayS5miQbfP7r&#10;mRsUdTHK8uFvVYdXxCrU5qbC7rSg6bDhlbIR/Vpcu8sgIQiAAAiAAAiAAAiAAAh0SwJJq7OkM6YP&#10;c1oEcBL19MuShKlEYW359P11Uh5rsLQ5cFqxkJS6+FkK9lqDq9+5x1SqWzasjaz557Pvse23HhJ5&#10;5x5TVfY/60EaDn3n9FE+pm75xCru1kPW/PMGUYgyJfyfd4ZOf/SJq274kWWWj+Wm8dVzHvrJP9cd&#10;xQZdU4mrnv0Tl9ChGKgWPkWTko+MOvcBYxT3VUe57djDyI3t782Q9LZIkgafU5XXzfi38BT0nIfu&#10;MOvyl/P6C1YV/COr5n5KypnE/4efOCnV2A25yyHcdEzkvVt+PXOIipVjSFViKC4kAAEQAAEQAAEQ&#10;AAEQAIFuQcAv/Msrn4RGSyJLoqyzsrJycnJyc3Py8nJLiotLS0t69Cjr2bNHUVGhaCotAjghX/0G&#10;l7cDI9PPOS/OiAxVC12fepiqbOj075nP9w4+9bvHRCLvPG+EOo3F3j71dFK8a/75oiLkK5hlpg47&#10;xBSELMv7n4tR3Hn/fnbNqIOmDPZxZaqh9K4aYoaLbzG04pq1ihiwMnNo0Qm1oopk/ylHDjXIrLcs&#10;GSV666LgP3TEqHXrjVx0T+GQowivufhhN7cfMtV8rvvAG0i0//4sP1zMUOItnjAKZAABEAABEAAB&#10;EAABEACBLkaATYLlVb+aw6E7vLaZmZknHH/cz6+66g933H7PX/983733PD/zfwvmf5GXlyf61h4C&#10;WDO6216K19U0m2bOWD99+kGJNJcR6Y1EhgyWVVb/wcPF7ezr+g2WMGYlfHIHH1dsB40jkXUzLmZj&#10;pG+YsSoSWbXJyfHOPUbI9FenDvTzj431vXjuYY+aEWD/hWLLZspn11hpWC2URbOf1Itl5/h73qMQ&#10;8YOiYwqSA8/7/U3HrJtxi1moui5q/ocdech7H34Z2fD5R5GBQ1wOe7EHeauqQxItnkjvQFoQAAEQ&#10;AAEQAAEQAAEQ6KoEdBSZ5rt7dEylHNPEiRMPP/zwqQcfzD6T9txz4KBBUintIYBZkfrPRofG3FNH&#10;6v3nZww/8yxbY+nZVSpbI+vg4UMFxavUyYfcZM4OTSN1zaAxM2WMCnYmjn7zRwdyP4656oEfRmZc&#10;bD5Jq1pY8PMmIeY5YrhaLHsGdQcUvWk96fDhA5WG+EzaNw1/9ifHC480K0gaDz/f8c4hN7GR5FZd&#10;zGd0+eLHf+jAEWs3bVq/KXLk/vZ9Bj/sbLv2kkyLaxtHQhAAARAAARAAARAAARDoqgRoEiy+BMSB&#10;ldXT13rpo9Pa2vrnv/z1rLPPPvLIow48cMp++x0wevTYPn36NzQ0iIUmJoDTpOMDzKapRAvBmlUR&#10;ayRzIg1x4OEUa7WfbjWe0SV1dyYNux14yEEj+HYaZ7uKXrx0uqNmVUUwUx99Ys59Jc1QZaa3bN6u&#10;mt3KMvjJHENSbpk5I7Eh0L5Fz/n8vUjkqMN1XuDkxLe9JDc9fb9EYOB5Z0pPDvvyH7L/YZG5f5rx&#10;yfChztPCftjN7Z/8x3z42ZwwzPd+ASVIrsUT6R1ICwIgAAIgAAIgAAIgAAJdkoCtgHXikWmSaW0x&#10;295DoL2+JuG9DuuUdiZTuCa80JO3FNWkua/YoGKa9Yq973fwqX/h2835pdyzPVEKawj0HbZmjpAp&#10;c+4r2RT3iT1jvOrZZ8XAqf3rgTeYk1HdYg6fHn6uMc8WBU4166Ms2pwZiwyYNulzD4lhcW4tewg0&#10;hXYt2W+VJpP88tl/GjNpXeea72rfc3841FUXX/4U1123ZpX1ZK9VhB/2qT964IdDmWPk1VG3Bj4D&#10;nFyLayJFMhAAARAAARAAARAAARDoqgSY/lWKuLbItJToRE2mOkOgMyoqKrwBa76FrxQWFi5YsKCI&#10;ptAqLKTHiGl+LVLYGRkZPAFFnMX19z794rvTTmGO6thnydhCpprNpa6urqampsfwCZoVRrI2EzAE&#10;cOQmcRh2hF5odM9ahZhvc1kwAAIgAAIgAAIgAAIgAAIg0L4EKjeTpsvPzydBF41GSdDRwjz457Ov&#10;nnbE/rTCN7IVlkC5Im1nX6W/9PU/s145asp+TD+yX8V1JgCbmpporHJtbS0JwMmTJ9OKt1yvfarL&#10;Y489Nn36dFNyskm8DGFaV1ff0tJCa/SHDG7fvqO0tHj2nI/PPefcxIZA6zSOLfEtjjpZmPplKdty&#10;d0GzLCQDARAAARAAARAAARAAARAAARCQCGiGfxMf6uuaXzpN2Nt7CHSi1UicWqIlIH0SBIz3Kgmz&#10;cBkW6I2+0pt7k7CLLCAAAiAAAiAAAiAAAiAAAp2ZgHISLB2HO4+yO+GEE0477bTjTziBfQ486KAR&#10;I0dKVUh9BDj0LkLnAaTTnEgDAiAAAiAAAiAAAiAAAiAAAt2HgKjX9LVbez7rq2wLGvB89TXXHnPs&#10;sfvtt//48RPHjBk3aNCQkpIebZoFOulWFx8D9lPIGPycNF5kBAEQAAEQAAEQAAEQAAEQAIG2EBAj&#10;wF47mo+sBui+tvimk5ce+qUHiRsb6Vnixqrq6srKqp07d+3YsbOmplbMnvYIsI6vSAMCIAACIAAC&#10;IAACIAACIAACINChBOQndfXDvx3qdmKFKwRwZ6hnZ/AhMZBIDQIgAAIgAAIgAAIgAAIgAAJdlkBA&#10;BLgzqLNU+dCREWCdYeJ8Vu4u25HgOAiAAAiAAAiAAAiAAAiAAAh0CgJB8irueglw8IzQvDKp0qXt&#10;RqcjBXDXpdZuzYOCQAAEQAAEQAAEQAAEQAAEQKAdCAQ/Ayw50OV0L/c/XQI4VUQQAW6Hvo4iQAAE&#10;QAAEQAAEQAAEQAAEugMBelkuKaxQkZXcRNB+AFOlDVPSQBkVFRXiVF20Lk7wxX8qLCxcsGBBUVER&#10;reTl5eXk5DB2PAHNOs3W2cq7c7644MxT6KtknG1Rlsi200IWYrFYc3MzzVhdX19fZy40oxcttP2j&#10;BStOO+KAlFQeRkAABEAABEAABEAABEAABEBgdyXAtG40Gs3Ozs7NzS0wl/z8fBJ0tCUrK0sUw39/&#10;5vVph+/Nt7AVJpW963wjW1F+5T899fwrR0/dj5KRhGQbmZZk60wAktYj9VdbW1tTUzN58mRakcwq&#10;iyB9+thjj02fPp2MtLS00kTQZIr+7KqsjDWTdqSFTQ3dWFpaPHvOx+eec25qBDATvakVwOQs+UoC&#10;mMlgcprqQxvf/2r5mUcftLv2UdQLBEAABEAABEAABEAABEAABFJCgAlXErqkgUkAk+6lhQQwhTNp&#10;C21nipQtXACLitcrbiVVnJwAFsUwBLBxA4C0rv0eJ1K+jSz8yza+8/mS75xwaEo6BIyAAAiAAAiA&#10;AAiAAAiAAAiAwG5MgElNFgQm3UsymBYW/qXtoQJYFMPKdQjgxIZA87HQ4ooZvzYWNhCaFjb4mQnj&#10;N+Yt/t7Jh+/GfRRVAwEQAAEQAAEQAAEQAAEQAIG2E2DxW1K5JHdpId3LFtLDTP2KDwM/+MzrZ5pD&#10;oDVFrzI4LOphvu4dAr37RID5c7x+zwAHPP1LgMTHgNmTwOyvMXbbXCjBq3O+ueiMo9reG2ABBEAA&#10;BEAABP4/e38CZ1dR5v/jpzudpJPuzsIiIZCQtsVmiaQhypIAmhAQJbJFZFwGFIhfceYrgzqBGZ0/&#10;+hudb0BHZRZxDKDBUQcxbBOQJQsCSQANdGNYQmg6JCEEuyVLp5NOJ+n+P+fUuXXrnu2ee/uufd/n&#10;1bZ161Q99dS76jb5nKeqDgQgAAEIQAACQ56AUptKA+vL3NarCNz2m0cvOXuaqX5jbgDWxXRdjwzW&#10;Alg3Wh4CuLW1taGhIfAQLL0HWCvY5WvWfvaSC8zztLS+VQnPR08EWC0EVyFfFRBWHyX94Ko/zb90&#10;zpCfpnQQAhCAAAQgAAEIQAACEIDA4Alo2amivvogaDP8K638+DePXpoqgE0xHJgOVLymHlYFfnnf&#10;Q+c4h2DFEcDd3d0tLS0lcQiWRwAr1W4efKXVryQGL4C1BlYJfcjWfU+9+KVPnjv4eYAFCEAAAhCA&#10;AAQgAAEIQAAClUDAE8v1aFRFoFgCWGk9fQp0hQpgGQBT95rS+r6n/vTlT51XCdOUPkIAAhCAAAQg&#10;AAEIQAACEMghgUDpq+z/590SAT7JDNJKprlS2p/WBVTC/1HlREeACyyAk8de5xBroCm9HDp+Qwqx&#10;P0zviZ7zEQIQgAAEIAABCEAAAhCAAAQiCJiqKr4iy6JkFrovi1ayrlIIARwTQVgxlc9shgAEIAAB&#10;CEAAAhCAAAQgAIHsCGSqGKPVWVprMTVgWjs5L1AIAZyF0xG8Biw7ts4FAQhAAAIQgAAEIAABCEAA&#10;ArkiEKGzSlbNZtH3ogngoQQxC+5UgQAEIAABCEAAAhCAAAQgMAQIlJeyK5oAznqk7fXQXBCAAAQg&#10;AAEIQAACEIAABCCQOwIVorOKL4DL64FB7iYYliAAAQhAAAIQgAAEIAABCJQrgTLVccUXwHEG3ITL&#10;HuA4xCgDAQhAAAIQgAAEIAABCEAgPgFTZ5WpuI3T2fIQwHF6QhkIQAACEIAABCAAAQhAAAIQgEAE&#10;gfITwM5LkbggAAEIQAACEIAABCAAAQhAIGcEKkRnlZ8AztkIYwgCEIAABCAAAQhAAAIQgAAEKolA&#10;+QlgAsCVND/pKwQgAAEIQAACEIAABCBQCAIVorPKTwBbVlUhxp82IAABCEAAAhCAAAQgAAEIVBCB&#10;itBZVV1dXeqML/1bH/klCZ1ZV1fX2tra0NAgidra2hEjRlRVVVVXV6sC/f39qrC+lq9Z+9lLLvBY&#10;9rdiNmE64Mk3b/3P71+6/q/m5G8e7tp38Gsrdj6/9cDevoGD/flrZ+hbXnhmOT5eGfrjQg9Lh8Cw&#10;6qra4dUTxtSecOTomor4L07psMcTCEAAAhCAAAS8BH74P8v+6sMnisqTS+6phCdtftRlPAn10fz9&#10;y/seOueM6dqgSoiWVGWUluzr6+vt7e3p6enu7m5paZGEp63AVurr63/2s59dccUVYuHgwf6D8r9+&#10;+d2/Y+fOA/sPONdBsbxv376xYxtWr3n6sk9ehgBOGfhnt/V9+aHttcOtieOs0bVWTTX/Js3+T8Pc&#10;w6tObRyfff3yqflcx/YK6Wn5jEl5eHqwf2BP38FtO/f1HTh4euPYMbXDysNvvIQABCAAAQhAYCgS&#10;qBABTIwuOXnf7T34paXbD2uoOm5i1ZjRVajfofi9pk8QKCECEgFuqK059oi6Q+pGrOnYeaC/Qrbe&#10;lNAQ4AoEIAABCEAAApVGoPwEcP7+hfh3y3dI7PfoQyptDtBfCECgyASOHFc7oqb6pW17iuwHzUMA&#10;AhCAAAQgUMEE8qezSgpqaQlgvf04klG+liW/tO3gUajfkpqeOAOBiiFw5Njad3b1VUx36SgEIAAB&#10;CEAAAiVIIL3OiqfXSrBrSZdKSwDHQZW/FzTv6RtoGJl+1OM4SRkIQAACGREYPXJYb9/BjKpQGAIQ&#10;gAAEIAABCOSQQP50Vg6dHLyp8hPAg+9zmIX+fss5iowLAhCAQKEJDKuqOlgh/9kpNFragwAEIAAB&#10;CEAAAkkC5Sf4KmRtOpMUAhCAAAQgAAEIQAACEIBAwQhUiM4qPwFcsBlAQxCAAAQgAAEIQAACEIAA&#10;BCAwlAiUowBmm+5QmoH0BQIQgAAEIAABCEAAAhAoBQIVobPKTwCXTGi+9m/nvOeOgJ8xp5fC7C1L&#10;H3bdfcd95yxM/Dy4tSw7EdPpv6z/ku6pTtyxfkvM6hVfbMvqFcmpYgP8w5qKZwIACEAAAhCAAAQg&#10;MBgCJaOzBtOJ9HXLTwCn7xMlypLA1psXLv9pp+H6y8+eM7Q1cFkOU0k4vebB+658cqfpyrFnN59R&#10;Eq7hBAQgAAEIQAACEIBASROo6urqUm9z0r/1y50koTPr6upaW1sbGhokUVtbO2LEiKqqqurqalWg&#10;v79fFdbX8jVrP3vJBR7L/lbMJmKmf/HEKws+PTsfUJv/850zm+PH/SUCPOZkq3fRsl3PuN54cyY1&#10;HfqtxmHq5raOd7/RfsBJ1lx6xiEX1FnWn3dd/WKvunv6Se+Z/x75/6Q1s+4Lf/rzf7yjChpN1Nd9&#10;9/S6CT0931rTs/mIMXd8oNY0GFzdrOK6cfChZ/5y727lUqJ1ZS29M2kGYe7hVac2jo87Uuv/cM59&#10;Ev48+js3fshWMhIgXfTyBv3REnn87GOmrcNPWHx189GS41ZU98Z+cf7syw9NVHfLSGBZpLW6pdKJ&#10;VjyNWpbEFbWyOu+SS25ojuX+cx3bM+ipMqk6qHuR8jHh5CXWN20mcimHA5w/9uxzfjJjdyocKdy8&#10;abDdVG2ldN9pa4wV5EZy4EJHSo1ggnzScFi+XcIcjkTrku1U0egMH83y1gmnLb9won/8QobYcEPN&#10;ihOOPu/lLSlTLjG7QryKIBZrFkkhmUiXTDs8bmnKQQACEIAABCAAgZwSuOXXK/76I8eLypNLDKtE&#10;nLQurBL+37+876FzzpiuDaqEaElVUmnJvr6+3t7enp6e7u7ulpYWSZhNq46a/qiP9fX1P/vZz664&#10;4gqxcPBg/0H5X7/87t+xc+eB/Qec66BY3rdv39ixDavXPH3ZJy8jApzTWWMYE02r1a9kT2g85I6T&#10;RFUa13tGJBZL10wUPRxe9+QPvOe7TTXxHfU0nWH12r+11W/yGpy12F43f2jx2WOTcbyuXRssK/nx&#10;L90dwZa23uxKRHV750/vj7+K2FPX8sQVH7vvvi+t3hW7A1kVPLzB1vDB15aE+pXbW75pr44eM/P4&#10;sZJ+cr1dYY3d0bGzmkWRRl856+aGJ9f7lhl7jVuhI5XOTd99z3BseHK5uyLAbmLsFy8+cpVeMB97&#10;pUCMId5199NR69BDvQrqXxCxjDlQAQIQgAAEIAABCEAghwTyJYDzt4J8YCB+kDaHoDI0VV/3CTui&#10;K/HVP1+9TH52vSCf3lN3aX3CTs/BbVbtB49wPtaPnF53cFtP4paqK6Fdu6L8vPtQj+jn0XG3Fg+u&#10;+qSmupPNvg7OWkbUjp4x2w4wSvxNtnSKrD38hG/a8cbkJTHA5TdesvzG085L5k28wc5RP05+567N&#10;8VrdsvrVlPjeX9YvftmSRhe71s754uFWHgWMo/Cjr5T+dr78y/XW0c1HHWtZj62X3dG7Ntnh2YbJ&#10;Eu52LwmuKg5OCD1xDa6b2qZNw7K6N/0lxWWv8cTNoJFK11vPfTUcdtDVGNyXX71bHLDRNWxcZQSo&#10;E6vlZQrZBOafIJQCrjhDvH69xL1t/y/8kDO1nEnlzorZl1vhXnlHIZhYhhQoDgEIQAACEIAABApH&#10;IH86K3/aMAs6+RLAWbhSClXWb++L/XPAUawD25JVjJyq6glyc8vO/7dZGdz1by/vt6xhY6skvX9H&#10;v6wa37N8i3Xy+Bq52z9mxITuPcu3J6ypunV133JP2HLWS1vDRvdLXaOJXf19kt3f/6bY3+NMqr4D&#10;dlsR1VUV17Iy279jV8Il6Uv/qKtkzfaWvU/rrkU5k4aV2Oju68/4p3H6/V+96P6vnjqr8+UrFz63&#10;Qll4Z6fIxYMHlcEBQSlL9nuSxt/6jn0MklojPbBX8vcPHJSkbUHylVIa2Ldf6lr7nPX+e7e9+m3Z&#10;RNp81CxdxWkiUUXX2rVhW/ouZNPTg7Yf7x1f7/JRDrudUk4e9akPqrsTLp5pPwh4/c+7uhuOnHGY&#10;vXh+fV/3BulU88SpGojquPsz+G4qC1u+6R7QZTN878wPfrwhkmHUSDmjljRoE77LZqvyTeeTI241&#10;Nzstagg7N7zT322j2/LYy0d9w54nzlQRAy+/4lhzfhRMUcX6dLH73tKzKGSIE+7ZCwo0ed9kU5Mk&#10;0Ct3agUSSz+FlOc2CS4IQAACEIAABCAAgXwSKD8BnNfnB9VVVvwfNS5m+WSOSqVa03dVCHvFW3ut&#10;o0d9rGr4uZOGb9qyZ6OTa1sLGW+5L3e9TZhVVHMR1YNuKbPK8KwTGyZb+3/18l5/K56qqlb0jwMg&#10;/s/u++564N9e1+WPnGHvv31rjZPz9l+65cOUQ+u1Qdf4u6999QcPXPyD51am+he2SEDnr1nzyhvW&#10;mCvPOErnRKwrSNuLDHtq9+gP69/y90jb0b0x++vcrT9d1jx3vfXs691vin4+rMFXwAWoLAymm/7J&#10;8sb6rW87AxphPHSkjIoJA7sWL33NNOjhrIqZme7HQ8a8V1LNR53q3lVTZdfmd5OFvc6vf05NrbBL&#10;tZK4urcYplR+GGfzbgSxtFMo1YFwR7kDAQhAAAIQgAAE8kYgrzorb15nbLj8BHDGXcykwrCqqpg/&#10;NQnRWJ2oYubU7DpgL8Q9asy1Y22DNVWjrzp+uGUd2LxL0u4/tavtMsPfO2n0WQ0HVm05oEZCrLl1&#10;u7vnL3lrVvLnz4u6jbq2zYQdSSf6aLelmo6o7tyaveSdX9ui0t5JnjA16syjrM2vvHt7t2E53Fpa&#10;UI71uD9bn/3D4i5rxerXtrpV3l7j7HR1jOx+dr3sxT1qxrGutcQNa+uGt96wrKaZ5zz4tYse/MLx&#10;TW55p5ikDzv+Nsn/2jmfl6ipdsZOvrVivdT60LzE+mG7/KFj7OpuFamlfmZJmbS9yKinjjXVu2SP&#10;XIdtQwnnrbf+59ndqvA9q+ytyLb+r7KOev9RTdauxQ/aAv7s99s5zkEDRgcNC4Pqpm3yqG+6HC66&#10;TaLQXa/cIzLSnXhBDMNHKuGkNniqfZBd1663Ap3Xw7H+1fu2K/4KwhhZ8l11aMMUqbv+rT+kTBXn&#10;lp5vUuC4U9Ug2p5b1pt/2R09xA7Co75pz6Jdi595W5vSky05SQK9crGEEIv3RXDb4v8gAAEIQAAC&#10;EIAABPJGoPwEcF6fTNRUWzF/hlUnVGKiipkzbPeuX9lvsa359LlHrZx31Ip5h8yUT1t33bnbkmIK&#10;+rDde1Z315x5wqhJ3Xt/v9uN7spZaG7dhoZF8+y67s95Y5rlltvoqH8Qm+c2TBIrTrEVp41y/vV+&#10;yF0n1kRXVxNJ7Gg37BYTLols/u6rBwI6EuRMWlDSUMzAlxQ72tZ1ooheufZfH7jQ/nluhXw87PhP&#10;Hfv2j/51+c+75MNb3zFvScmH3j760Aa50b5quV3lZ6+0O70zg2mewFoyynfY8X9/uh1PVpdd7JD3&#10;f+Y40wHHjcWvyTCm7UVGPa2ypEdO75I9SjjvdEp75fYriUL5OfEsR89bhx11+iEBnU3p8iC66bSh&#10;mT9wrSPCVU/dy2s8aqQStVIH8bAx+gwwL2Q1HNaun//MmA/HHTfP7vKRM+1bqabcWwaQV59zJpLr&#10;+THy+CByiN3eqTKvvnpvIgicnCF6kgR7pQoGE0s7hYgA62lFAgIQgAAEIACBYhHIq84qVqf87Zaf&#10;AA5YSpk7nDXVVbF/lI6V87t1lZScJ/6w9W/Wq/ce2deW9X/+2B96lXElBoZVH3xy64FJDTVbtu59&#10;s7rKtCZ1v2fr58TV3f03K7qljGjO6AGzw7nVVaHVE0HjYYYbqopy6Zn1Zitu18KdScPKphP/OrT5&#10;1q+feo45lIcf/1+fbz464XPgIFe9/0P/ZGsh+2o685z/OlNifW+tfl0dma6iqXZafTTT58wUy84t&#10;o9xpcy/W1uxs14H0fcisp5E9ckwph4/+p4sS8jDFk4ZJrgBucLrg7UWOupkMLCfJH3fqV9+f5Olj&#10;GLnGOKDXY75woR5fd6hM1jIczoAmx3fp3ImqQMQt1X3v5XpuVwwZ4uRMOM1+u9aun6+RIHCCreFd&#10;eNMRxNJPIXcgA2c5mRCAAAQgAAEIQKBABPz/iipQw4VsJl/vAV62Zu3n8vMe4J+vXP8Pn/lIPhjJ&#10;e4CbJ5ftOTRj6m/7cIO1ofPaV5OqOx+U4tv8wuSaaZPHxS8fUnLrD773XMdZ5/z76XawN3F1//bn&#10;y+887NSH5wa86HXQLWZsoG3Tjkx6avdo2fF+53V+g927zqNv+vsPnhbky1vPrJj/1K45F1381fdn&#10;7Go+K5TBSOWz+zmwLROJ9wDngCMmIAABCEAAAhDIisD/+9UTn5/VrJ/L60f4Yiw6rQuohP/3f9/3&#10;0BzeA5zVoNiV8hqaH15tletPIuZZOv7LYKU9KCtOAfsr5DOluhunegHKZOqJmvx+x3R+ZO+6n3lV&#10;ViMffVZzqXRfd6T0R6oAk2EwTWT9V5GKEIAABCAAAQhAYPAE8qqzBu9erizkbQl0efIbXl1Vrj89&#10;PV/73bavbThYOv47z34G/zPx72+4+D9nNKSaavjUVRc/eqEsiB28/RxYyLCndo+CnDfy1ffb1zuJ&#10;/Z5/y/I7Oq1zL/ng6aXRd2MIymCkSmTChLmRqz/r2IEABCAAAQhAAAKlRaCUtGHeBHBWyIN273kN&#10;5ZXeiGFV/OSKgIycbC6uhJ9c93TM5Vdf8viNH5rhozd5xjmP3yi3LlnQXBFgK2HymH3M6q8mlSAA&#10;AQhAAAIQgEBuCMTRWXH0Wm68yZuV0hLAsbo5kK/N2c5hyGUbAS692LUtCyvjp3J6WiEDWpRuDgwM&#10;yKvFYv0NpBAEIAABCEAAAhDIB4G86ax8OJu1zfITwHGeTGSHY/QIq7dvoHT20Ja7JzIKJb7iNFfu&#10;VU5Pc0UMO34Ce/cdHDViWHZ/u6gFAQhAAAIQgAAEBk8gfzpr8L7l0EL5CeAcdt5j6uSJNVvejf8a&#10;JEqmfw3SYA4EKqO6dgS4ih8IDIrA27t6jxw7In9/37AMAQhAAAIQgAAEIGD/u71kKRR+ffn3Z4+T&#10;CPDGLjkImoXQOSDgxEUr4qqcnlbEcBajk1u29+470H/chLqS/YOMYxCAAAQgAAEIVCyBwuuyvKIu&#10;XQEc1u38hebHjhx229zxf97V/8Kb/Tv22O0Mq+InewK2LKyMn8rpaYUMaMG6OdA/sKv3wPptu9/t&#10;6ZsxZWwNW4Dz+p87jEMAAhCAAAQgEEkgfzqrpMBXdXV1yeEr4pP+rRIqR2fW1dW1trY2NDRIora2&#10;dsSIEfIkoLq6WhXo7+9XhfW1bPXaz116gceyvxWzCdMBT9r8ePuKDf/02bPzB7G7r/+GlTv++NaB&#10;7l7512n+2hn6lheeWX6PV4b+qNDDUiIgf0XrRlYfOXbU8UeMksdtXBCAAAQgAAEIQKCIBP75l09e&#10;M/tYtRhO3DBXxZkfdTosofLN3/9970NzZkz3LLMTLanKKC3Z19fX29vb09PT3d3d0tIiCdMNhcX0&#10;TX2sr6//2c9+dsUVV4iFgwf7D8r/+uV3/46dOw/sP+BcB8Xyvn37xo5tWL3m6cs+eVn5CeBFKzb8&#10;//IpgIs452gaAhCAAAQgAAEIQAACEIBAUQj8f798cn4FCGBidEWZXTQKAQhAAAIQgAAEIAABCEAA&#10;AoUmUH4CmFXJhZ4jtAcBCEAAAhCAAAQgAAEIDHUCFaKzykMAp5w8ViEjM9S/YPQPAhCAAAQgAAEI&#10;QAACECghAobOGmInP5uQiy+AM4U7YB8tzAUBCEAAAhCAAAQgAAEIQAACOSOQqc7KVMflzNHBGSq+&#10;AB6c/9SGAAQgAAEIQAACEIAABCAAAQjEIpAvAZz2+UHWDwxYAR1rYCkEAQhAAAIQgAAEIAABCEAg&#10;NoGsdVZaZZdWG8b2MQcF8yWAB+laWoiDtE91CEAAAhCAAAQgAAEIQAACEIhDoPTVmbwHWC55CbDz&#10;VmF5F7BK2m8F7pePA/26m4UQwDF5hRXz5JfU84M404UyEIAABCAAAQhAAAIQgAAESpyAR2fFVGdh&#10;nYqpAXPCRKTvwYP9Bw4cOGhf/U56v/1zUPLsTClQUAGsGiskgpxwxAgEIAABCEAAAhCAAAQgAAEI&#10;ZESgwLpv/PjxO3bsqKqyqqurhw2rrqkZNnx4zejRo+rq6saMaRg/fuxhhx5yxHsO7+vrGzd2nHSk&#10;EBHgjHhFFy4wzRx6jikIQAACEIAABCAAAQhAAAKlTKAc1dYxxxzz9NNP//cv//vX//Oru39z92/u&#10;ufue3/7mkUd/9/iyR5cte2z5imUrn1j++ydXvv76a+95z3sEflVXV5eKCOvfOkCsFlKrWyKgW1tb&#10;GxoaJFFbWztixAhR2AJIFXBWWqdcj69+/q8v/bhpStkJbMvMT5v+z2Wv//PnzizleYNvEIAABCAA&#10;AQhAAAIQgAAEyovAP/33038z5322RExcadO6gEr4P6qcX9z78LkzTtFmVULkpLqr9u5KhLa3t7en&#10;p6e7u7ulpUUSHoOBbdXX13d2dtbU1Ch9qoErs6aeV41KExlEgLN4HpBFFc1OeR9gIevjycprAuIt&#10;BCAAAQhAAAIQgAAEIACBghHw6SyPgMzCkSz0YBZVMnIsAwEcx25ad9MWiGhF1UX/xhkIykAAAhCA&#10;AAQgAAEIQAACEIhPQOmsweu1tIIuvkv5KJljAZypi5pvJqBtGcwFAQhAAAIQgAAEIAABCEAAArkj&#10;EFdnZSXicufm4CxlsAe4ra1N1lhH7wEWZ9R+YLUHWD56Nv2qnIidwJ6tyObGYlX33x9v/+5fzxxc&#10;r6kNgYISWLt2bUHbozEIQAAC2RKYPn16tlWpBwEIQAAC5U3gG79Y9X/PbTJ33qp9s9IrT8Kf6Smj&#10;Purfeg+w3vcbsQd49+7d06ZNy98e4NwIYLVx2TwQK2sBrBWyqYTNNAK4vL9YFem9CGD+TVmRI0+n&#10;IVBMAtdff32mzX/uc5/jj1Wm0CgPAQhAYMgQ0ALYo4G1uA0Uw6bWNUVvtABWByqrup5DsIamANYq&#10;NyKBAB4y3yU6ggBmDkAAAoUnIAL4+9//fvx2v/71ryOA4+OiJAQgAIGhR2AwAjhM+qp8fwS4iAI4&#10;X3uAnZ4O6go7c2zAGrTpQflFZQhAAAIQgEDZENgT7yqb/uAoBCAAAQjkjYCpswZ//rPp5uC1YQ47&#10;nS8BnJGLmZyAlZFhCkMAAhCAAAQgAAEIQAACEIBAjgmUr4IrpgD2Uwvk6Hn8wGuQcjx5MQcBCEAA&#10;AkOXgHmWZER66AKgZxCAAAQgEJeA6Ky0gd+YCi5uk8UoFyCAS0HNR/mAAi7GRMmszY5FFzX5rwUr&#10;MrNCaQhAAAIQGCwBBPBgCVIfAhCAQOUQCNdZpa4QMxmjYkaA4/jpfwiB/o3DrQTKzFvUblzLbpxa&#10;Aj6Vlgub7/7SuTevNn3y55SWx3gDAQiUHwEEcPmNGR5DAAIQKBIBpbPSBoGL5F3Omi2QADaPBfP4&#10;rhH7EyG95BCsnA0/hiAAAQhAYGgTkJcUxrmGNgR6BwEIQAAC8QhE6ayYqi1C98XzIe+l8i6AB7NM&#10;PPDxQyEjwDEfnFPMT0BmriczmfPGTxMLpC/66RtOKZWT+CQZyxfI5wXLXRPOJ/tK5Njl06XtuvEq&#10;GtYcR8LbdSwabg525H2QZHYP1ib1IQABCCgC6q9uHPUrZTyvHoQhBCAAAQiUDoG8K8JEA1pnZRcE&#10;HozuK1gfpaG8C+CwzmS0jjyjwtH4MprKhRyJimlrxQ3n3tz809ft66fNN597Q2Jj8NSp1kPLOhSG&#10;FY8u0Tw6Fl38Rcsp//gN67948SK3SHpeWVRc8ZOHrMRS7eDqs29+/f75jekbz0GJ1Tefpy53mbTz&#10;2UlvvvtaNzORl8xxbpp3XSNJO6qEc11792btqLe5HPQAExCAQAkQ0P/VOzzo0ndLwFNcgAAEIACB&#10;YAJF0S8Z6a+MChd9mHMvgLPrf/yQeswIcNhEKTrxSnego329Ne+jsx0Msz86z1rf7ira5gsuSCjg&#10;FY+unzfPFaIdyx5a55ZvnP+Veeu0SE4HMvOKHYv+zRIn1JV59XQOBd5f/q2kQD3vvKvvaHdLiUj9&#10;lvWtx+S64+qN33KE6owbHvvWOcufMjYNb777FxuvvuOxG2YYplf/6gmryfh8jmNErCQyV9989R1T&#10;VOa3ptxxtVLXAc1l1R0qQQACpUvgz3/+s8c5f07peo9nEIAABCAQj8BgRJDnFGjdYEylltbB7HRi&#10;WrOZFhiUAB58H+JYiFPGP9KZgqB8gQh0vL5u6vsSIdTG901d93oipNs0Rylg0aHrL/jo+wx/lnzx&#10;fer6YjIwHMvdwIqJzHNvXpdiRMK/F3xpjpmVdbuxnHMKufrU0aOGTN28+on2c85yhO2ky//6nPYn&#10;Vjuh2hmfuXrjL3TUdvWv7rA+MmOS2ZhIYusjH4lqfvPmjZZr2Zpx1jnWxs1iOaS5+N2gJAQgULIE&#10;dhmXLKXRfkravFWy/uMYBCAAAQjkhEAWcimOCotTJtr/wVvIlM+gBLDZWE7WfEefg5W4a2/O9gxh&#10;pt2mfNEIpGjeFDVsNToKeMWyh5q/krrKeJ5aMe1cGS1ADqyYyHz8BvNg6nYJ/3qatbJuNyd0dXD4&#10;W8u1vUmX3/bXG6+2A8Vy9xdT7rjt8hT9K+Hfj3zGjAf7Hdm8sb1pSqLSpClN7RvdVdBBzeWkHxiB&#10;AASKSsCzB/i1114Td+S3J7+oPtI4BCAAAQgUgUCQnrJ1s2J6NQAA//RJREFUVqAijX1ccUBHcqIT&#10;cwgoMwGcJ4EeYdZkbQ5SDhFgqqAEGpuarSWPqo2/9lbf5qbkjlpbAd/8xZub3RXSThnJm5ooL9ty&#10;36f3DKfzOrOK6x96/YIvqYXZ6sqsejpnsrlvBoddoWvv3n3qLGc9s9z9R+tfEvuDHft2+PevUxWx&#10;v11T81qmGg5oLhuvqQMBCJQYAf8j//Xr12cRByixbuEOBCAAAQjkmID5n4Y4crfwwjBXHc5MAA+m&#10;VfNE7GheftEr7aoDKu0r5ibgwfhK3TwSmH2zfZiVWtG8/obHb05RnaKO9Q5h14fG+ff/1FLlz33o&#10;gmR5cyWzJ61EcljFwL6ta/6o52yr4OorbnhfBudwZY1x0oyPNCW2++oDrjbf/S+yeze541fCwbJP&#10;WL9JeOMTG/3h32S01/Vl0qQpVsLy6qeWW1MmSTg4sLmsnaciBCBQSgRingJdSi7jCwQgAAEIFImA&#10;1luJVwmIBIsjhsXd+FqvSH1LNlvV1dWlX36gdab5OgSVWVdX19bW1tDQMHr06Nra2hEjRlQ7l/yX&#10;VRVQ71pQaUksW/P8X196gVatcZrQdrQRT44ycsvD7d+78vSig8OBEiUgUeJzX//K6ym6uuiurl27&#10;dvr06V43RNlevfGvzTOsUnLkWGa1+Lnpanups3HPLCalZCm0BIOdo61sdeze/czma2WptMR1HcVs&#10;VrHT6rQtZVn55Wmu6MxwAAIQGCyBr371q9/73vfUmue01/vf//6///u//+xnPxvwxyptZQpAAAIQ&#10;gMCQIPD3i59Z8HH74FRRs1rQqoToPk9O2EdVXf9WiV/c+9CcM07RRlRCW1bPavv6+np7e/fs2dPd&#10;3T1t2rSenp44TdTX13d2dtbU1Ch9qsdB6prqXXdKmii+ABZvlH7WCc9HT4ESEcDJiPSQmO5DpxMd&#10;t1983obrNtw8q5S6FCyAS8lDfIEABIYeASWAX3311ThdO+644xDAcUBRBgIQgECeCORpRXFG3ioB&#10;7JedZo5fG/tjvyUugPOyBDq78dO6N3CctM0By36ikNsro5drRfuZW8ewBgEIQAACEBgMAZZAD4Ye&#10;dSEAAQgUjEAp6BGtsyLUXNZSKDuFmA/+eRHA2tE4/QyEGHOteaZEwiZWpnYoX7oEGq+5v8TCv6XL&#10;Cs8gAIEKIBDzX1QVQIIuQgACEBhqBAogbSJEWUwlHEcPFnhgBiuAzS6l7Z4nPu5fReyx4CeetgkT&#10;n39OFBguzUEAAhCAAASKS4AIcHH50zoEIACBwhMYjAhKq7/8ckxvtfWsfA7reEb6MR/0ggVwRjoz&#10;0C3PUc2BpHTFMN2rCniGIeIQaM9g54MXNiEAAQhAAAJlROAD8a4y6hGuQgACEIBApgRiqiSls8Ki&#10;vhGSLW1cc/Cv8Rm8Pk1qz8BToOW2xqTS+hRoSYwcOVKfAh0WeX9s9dorLr1A1VWNeY65MnM8d6M/&#10;/r+H2v/1ytPMUS/WeVTFajfTGU/5ohN4/vnnTznllKK7gQMQgEBFEfja176WaX/lFGj+WGUKjfIQ&#10;gAAEBk8gh+ouI2c87X5t8bP/cIF9CJZn3W70R62ZVUVPHFh9vOveh86bMV0X8CT0KdD79u2Tw58D&#10;T4H2yHLdSs5OgR68AH58tbwG6eMeAWyuFDf1cEZi+LtL239w5an5EJ/5sJnRFKTwUCUgAniodo1+&#10;QQACQ4wAAniIDSjdgQAEhiSBfAhmsfnVxc99Y673NUhK33o0sEf06o+6sEev/uLeh8+dcUqlCGAt&#10;btVbgsO0rpbc/gJaKsstMfLdh9p/cMWpg5nKCN3B0KMuBCAAAQhAAAIQgAAEIFCCBAYpjL9613Pf&#10;uKBJvU1XK95A6RuhhxUW04h8LCkBPNhDsEy570mbc0LvjY6eKJ6IuSqsMnX0OLGkOoMpF3PVewYW&#10;KQoBCEAAAhCAAAQgAAEIQKCUCAxS9SidpWWXR04HKrXA3kvJsIijaXOQcj1r8MMWLFgQp7Js+n3n&#10;nXfU7t+ampphw4bpULjCpI2o9Bub3552/LEmwTA6WuJ6Cmgiagw08Sdfe/f8lqOifc5TjDdPZuPw&#10;pwwEIAABCEAAAhCAAAQgUAkE8qQM05p9tO2tDzcfaqozvWhZZwZGhv139TCp8i++sqFp0pHmUmoz&#10;reTeQefav39/X1/fhAkTJGG2FbYHWMTpnj17JOCs9KmnXU+OfDxw4EAOIsBhs1BL/5gPDzyRdHPD&#10;sHkrzinQWXwxwk7zMvOzMEsVCEAAAhCAAAQgAAEIQAAC8QnkSZhos2GemKdAhwUjTXkcoTZ1sZgL&#10;gePDGXzJbARw2ocHyi1/vDR+RVU3JM6eVPaqlbRj6cEUOKUGjxILEIAABCAAAQhAAAIQgAAECkBg&#10;MIomXECl6KyUGKRTJ06//Iov64pxmsuiTOgSaM/S7fhLoJUobd+0ddoJ7492yBPyVYrXXO1sVteF&#10;n1j/7secJdAxUWZUMibB+E3HNEgxCEAAAhCAAAQgAAEIQKCSCcQMFsZHFN+gKvm7tq2zjksugQ5c&#10;7ew5IkspOOWSJ3hp5re9/FrT5IlS17+qWQlAueS0Y1mfHLgEWjXqb0XqFm0JtAdu2thv4GCYa57D&#10;emjnDyR3ZkcMfxaRYSWV41zxpx0lIQABCEAAAhCAAAQgAAEIpCUQR4ZkFIeLL4hcIeaEeP1BStPz&#10;QMlmymBTpnoqmh/ji/O03DItUNXV1aU4mr+VFVHhOrOurq6tra2hoUEStbW1w4cPFyEuly6gC6sX&#10;Gct7gK+Yd4E26094GvX74C+gcH/rwfZbr/xgWD937twZE0FGsyemTYpBAAIQgAAEIAABCEAAAhAo&#10;MIH4enLs2LFhvl23+I/furBJTOkrUA8HRoYjwr9i5K4lD8l7gJV+VDbNaLDSjxL77e3t7enp6e7u&#10;njZtmiS0zYgIcH19fWdnpxzSLKFgTzG9slhrcjEoTeRYAOvHDI+tWhtHACuZ7ZHffjFslrnpgdf9&#10;AjiOmo1TJmw2DKZugWc/zUEAAhCAAAQgAAEIQAAC5U4gvqb19zROXX8ZEcDfvuh9WvSGrXY2ta7W&#10;nGkF8Hkzp5vSuogCOJtDsDQUk7VavR0xzzyI1UddxR9q1+W1dk/kJDdna70dIVzTllF1o5cclPv3&#10;B/8hAAEIQAACEIAABCAAgTIiMBh5Emfxc5BKsnWW1mUxlZpfG0bLb09gVo1IHMWeq7GLeg+wKWij&#10;D8HSAlK71S7vAXYOwfJ3RktfZT+st3p9uUcbr3hFDsGaGCG240Rr45SJRjx4C7kaQuxAAAIQgAAE&#10;IAABCEAAAmVNYPAKMI6FiDJy63etb88+3nsIlhaoEQFLpem0cX+iTd4DPHmiLqNDwaqiElbyEuCw&#10;Q7BMtz1u5PgQrDgQFZEANWi8htg/FwOlb9jDBrO6rYqdYG2gTa2ZI+5GlNG1oh+3xLFQ1l8/nIcA&#10;BCAAAQhAAAIQgAAECklg8ALEYyHQ+Yi1sWE6K3xZrtuCZ2FvMDSfNowfTYyvSWOOV1QE2FS2/giw&#10;Xreti5ndsCPAxx+rHxiYCX/U2+xVWKhd56949d2Pt0z0qOKw3qYlm7ZAHI45MRKnIcpAAAIQgAAE&#10;IAABCEAAAkODQE6kXVoj0VFfk+TDbW/PPu4QVd6/AVgLOjMGK5mekKw//Ctl7AjwpCPDIsBKTpZE&#10;BDjmxPJI1uhaHq0YIX21HRUW94BWmMKCsXFuRQdy4zyDiWglJjqKQQACEIAABCAAAQhAAAKVSSAn&#10;iiNt4DeOMjKVl9K0ETFLU9B51HWcuKAZUi7KuGcfAVYKPqyTEgFucfYAm5fJMfpZhX85tH66sPzV&#10;7R+bNiEQVpgz0SMRZ5wixmaQ1Ysy6jQKAQhAAAIQgAAEIAABCBSdQNr4bbSHcSSV30JYrYfbtp1z&#10;vBsB1rXMULBWZGYsV2eadz2ZZgRY1fVYKJsIsF/7hdGMkMr6lifGq55V+DPHjqrZsWe/R1cHhnPD&#10;nnakfUwixuM/jyn61wYHIAABCEAAAhCAAAQgAIFyJDBI0RGta9KqIZPY9p6+caNqtL4z45H+TCWX&#10;wqRfxC1/lcJHE9NEgDWUsFOg/R6rHBUBDgxw60yVCAyv+2PFOhC/74D1bPu7x05oqB0+LJBX/EzV&#10;uyygZ1GlHL+Q+AwBCEAAAhCAAAQgAAEIFIZAFtHgiCqBt8IyJb5495rN759Q997DR0lnA6O+ga/8&#10;1YFcqeUxbgYyI/YAK7NhEWAzVqxGwTQr6SxOga7q6upScs78rZWhfmxQV1fX1tbW0NAgidraWmlJ&#10;2hN3+/v7VV0dg5UcST+2+vkr512gb3mkphaQqrqpQj0PKlRJs9jB/oGVr+18pv3dnt4D5lyU06ED&#10;pmZgXuT7ipU7hZnltAIBCEAAAhCAAAQgAAEIQCAeATt8GHEF6+GgSlVWSm5dbc3pTYfMev/YYdW2&#10;5FRN+GVwoNz1CGOpaMY7VXrxkofOm3GK0o+qgDalFKWIvr6+vt7e3p6enu7u7mnTpklCFzP75RHA&#10;9fX1nZ2dNTU1ok+1J6oJT5xVWZMmci+ApSXpgxbAWrvastJQnlow60xPjhbkHmWuJbcamMBaZlsR&#10;Ytusrq15ppTpnn+2EQqO912lFAQgAAEIQAACEIAABCAQQCA6VOu/61GDfnGotatHi6q2PQLSFKv+&#10;ilqmRtcyhbHZqDaoBLB+i1BxBbAtwbO4tPALfsyQsOiX3bqttBaUajcHSWldTV8X8IxlYAFV0eOt&#10;tu8ZeGVQS2tt3xyqiMwseFIFAhCAAAQgAAEIQAACEKgQAmGxTb/c8EsSU4YozWJCUxbMGJ4pYk0d&#10;qyWPWcAjuJT9MMWn800fPII8Ol4YaCHfcyB9BFg8kKCruQR65MiRKsQsl2KkL60bH121VpZAe4K3&#10;HmFpDkxgmNccUU/g17N22jMzlM+6uUBBa7boGRjzY1g63wODfQhAAAIQgAAEIAABCECgAgkEBnWF&#10;g0eIeqKyGpQZ9tNVzOXBypRHDHtWMvsXNvv3AHuCiP5wo25CIsAfnTndI8W12hfhJpcsgd63b5+5&#10;BNpcL232TqMQC1ksgY51CJaIwLBDsFTzfmUvh2BNO/5Y/XzCnLi6sP9ZgsoxHzNo4xqfDttqm4E5&#10;/gHQI+1/RGEWDnyIojsS9vwjsIMV+HWlyxCAAAQgAAEIQAACEIBAIIG0UsKjXcPkkl++qubMNcam&#10;fvFoXVO4Bspgv2zWxSLqeiS66bwcgvW+yRM9AljrWxXLPOhc+/fvFyU8YcIESfgbNaWvSmdxCFbG&#10;S6Cjo9geae7/6I+h++WrKZv9Yjjw0YJHhGshrRmZ0Wb9sMEfN9Yi2VTXgZJYG/HMy5h8+KMAAQhA&#10;AAIQgAAEIAABCFQUgUxlhSdu59fDSs6Y6kbxNBVWzGChMhIRiTRHylRbpuILi3SmVf6m2/meEhkv&#10;gR49erQ6BVovgRYX1cldqsPyWz4+vuaFv77kY6b3pto05WhYWpnSdyPWPAeudtZN+yvqOeEv43E4&#10;YiQQuvmemtiHAAQgAAEIQAACEIBAhRAIlIhmuNXPwb+qWcoERnRVXb81c1VzWEV/tNmMR3rSuiFP&#10;d35x3+/OPeNkzyFYOgKsl0DLEc179uzRp0DnaQl0rAiw7kCY6oseMP9o+SO0/jKe5xZmE/qWfubh&#10;Ya3t6ycinqcRHmv6qYlWvP7HLXp0TVleIV9IugkBCEAAAhCAAAQgAAEI5I+AlhiB60xNAeKP9/p1&#10;rymCTFXl0aummPLIH38MOTtNZwpv00JYTDgshpxD8rH2AEt7w4cPf+eddyTwK5e8Z2nYsGEmPilg&#10;BnLl4xtbtuk9wObdQNdVtF3TCcPtL+bxwWPcI7N1da2Wwxzzj0eYHo52QPtDuDiHUxZTEIAABCAA&#10;AQhAAAIQKH0Cadf9mlrXLys81cOiwf6KOtCq5JWqaP7Wasi8q+1HH3blL2a2Yuos02HZA9w06UjT&#10;DbNppcNlA/CBAwdKaA9wnPEzZ+GA827lsGHzCMK0+lBpV/UkQ6tWMx3xBdA+6AchyoKW2Yq+J66r&#10;hyROvDcOHD2/S/+7iocQgAAEIAABCEAAAhCAQBYETE0bXT2tgvAIFm1NyyK/YNG6xhSiEW4ExiBN&#10;2ZW2rulVYKOuZHO0ob7S9j1tgSyGJtl6V1eX6rn5W93W0CUhr0F64YUXGhoaJOHfA6xK6p3Akn5s&#10;TeuVl9p7gP0C0szJKO3xM8JtT3filNRd9iRMuKZQTyvaBzMq1IUABCAAAQhAAAIQgAAEKoeAKfkC&#10;5Z8ZUPUoSX9df9Q3MAIsdnR+YBWz0YzSWgyrWovv/d15Z7TopwMqRq1bNPcAq9cgnXzyyZLw+KZt&#10;mm5n8RqkWHuAK2fm0VMIQAACEIAABCAAAQhAAAIQGKoE4u4BVu8BjtgDLIDUGmMVGm3fsq0l6D3A&#10;/iCqGxaP3AOszaphMIP1mQ6M2Zz5ZMIT0TVXFAQ2YS5vyChGT+g40yGjPAQgAAEIQAACEIAABMqC&#10;QHxdEFNN6GKe7psbfU1Ro9OSCIsDe8oEhnb9B0Qrg2FxYE9zno9tr7zeNGmC1DUPdtbuqUXBeg+w&#10;bAMuifcAp5VtgQU8mfqjZ2aknShKWmsZ7NfMEd8Hs1G94trUtyrTHE6lsbXMjuNe9BdSWdM2y+Lb&#10;i5MQgAAEIAABCEAAAhCAQEYE4v+zP6288ggW7YaWRWHSRouXOE0o4aP1qkd2RfQ9TNCFCUDTVFrH&#10;0hbIaFA8hWO9B1g8kNf/trW1yRrrsD3AagOwIihptQfYdN0j/8yPuqIu77mrC5jSVNL+NwDrIfQ0&#10;p0uaBRQLj5OeHA8vROxgZht1IQABCEAAAhCAAAQgAIEwAp6YnFe5Gec5q1tmPNb8KGnzLcHarKla&#10;dTrsbcAR8V4ztqza9Vj2fFR7gM33AJtpzx7g3bt3T5s2TV4IrFvxu61v5WsPsJaIYbHQQI0eIdw9&#10;jxkCZ4AnzGta07fMsLCpjbV9FTRWTzL8clfPG/2oRueYPdV3TbN8byEAAQhAAAIQgAAEIAABCOSE&#10;gH+Bqkf+mHLGI3C0A6Zq02VMVeWJMppiyiN/PFossI9xNJ3SaP7qYVIxfvg6a+yx9gCLf2oP8MiR&#10;I+WFwP73APs70L5Z3gP8vsCHFhG+mqDNYkrBKjXrqR54yz9g/oqmNc9DC3OcIsZG1fI8FIiQ/VkP&#10;EhUhAAEIQAACEIAABCAAgSFAwBPMDBQUZjd1eX9FXcwT7FX5pk7xaxYzAOspHHFL2zG98nioPnok&#10;Uturr79v8pFmdTOtZHnJvQdY8/V0JmwWenSg52mEf1ADla1ip28prWs+t1B2/I9A/E8jzIHREV3/&#10;VNDWzP76Ja4ZE/Z4HpPPEPj20gUIQAACEIAABCAAAQhAID6BTGWFWd4vgrRwNdWNVr9K12gtamqW&#10;aEnlEV/ajtlN07LOV2JNCzR/+bSgCqOkYu0BlmXZsvVX9gCr9wBLHFgCwvJsQC6/FFQ5j6x6/vPz&#10;Pq7Q+MWwJ18Ppy7p39yrcsIK+CdE4KZf0xPThzC57nHer9LTjiIFIAABCEAAAhCAAAQgAAEIxCfg&#10;Cfbqih59aMZaA+PDZqYZJdbKWctjSZg7gf0f/TmeCLNp0+OwlPz5kofPn3mKPwKscvQe4H379qn3&#10;AMseYEmYR0b7baoWs9gDnH4JtFJ9egm0JGQV9LBhwwLDp1rxyxLolhOO9Q+zfloQEThVDw8CY7/a&#10;vlnA/wQi0IIeYPOphjLoebiiW/H4rxoNezKBPI7/raYkBCAAAQhAAAIQgAAEKpZAoKCI0Bq6vD9h&#10;ahm/KFXC1ZTKnvKBBbTyVAMUtig6UGB7pLhqrvWVDeo1SNoT3Vkl+uQSGXzgwAF5B1JfX596DZKq&#10;69FfZl8kLeJUjssSD5U+1TPK02VtSpqozm7aaevRqk/1RzdhptNa0DF0HapVndcfdQFTr5rBZLOA&#10;Jmv2V/lgRo89HpoQVTGzsK7rycwOKbUgAAEIQAACEIAABCAAgUogEF9ZeOSfGcnzRwG1PDF1skcf&#10;qTKmUDQLeASX0o1hik/ne0STqf7MW/6RDbSQ7wmQfgm0ImIuga6trRWpLZ0Rqa1XJmtw6n1Ij65+&#10;QZZAh8lL3VX/UmePyFQlzWKSfnPzlrffeWfv3r35poN9CEAAAhCAAAQgAAEIQAACQ5vAqFGjjjzi&#10;iGMmHa2DvdJfTxzYE4zVytazdlppZoVLq3dZAv3RGScr/ajzVTGlKEX0SeC3t7fXXAKtWwwL7Up+&#10;FkugsxfAik4cAeyRweZTB/N5g5nv2fFryuA33tzUu7f35Gkn1dWNHtoTkd5BAAIQgAAEIAABCEAA&#10;AhDINwGRnc+3vTh61KjGYyYHSl+dqfWtXmNsyl3tp5a+6m60ABatJ+qvYAI4zRLosHi36lv0XbNA&#10;YFhcR+09duSjGWpXd3XmW1vfPuXkaajffH8NsA8BCEAAAhCAAAQgAAEIVAIBWe17Ssu0LVvfNoWY&#10;udzavxBalTQVn2dldaaCMZBzWr2ZxehkuQdYteRf0h2xQDxs/beHnbkQ3Nzxq1vs3bdPHk5k0VWq&#10;QAACEIAABCAAAQhAAAIQgICfQN3o0aKztGQzY5D+TKUEw6RfnG3D2oHoTcL5GKlBCeBADay99BPx&#10;x3XDuhRBPB8UsAkBCEAAAhCAAAQgAAEIQAAC0fHIQD6eWLGnTEQUt/DqV3wbrAA2NXCcCLWnk3EC&#10;5Z5A/ICVPN6aCQoBCEAAAhCAAAQgAAEIQAACgycgOsuz+dS0aQpjne8RgHEEbaCdwTsf30L2AjiO&#10;3FV+mI8ElGD2b/rVHgdG2PUy6fgdoyQEIAABCEAAAhCAAAQgAAEIZErAsxE1jvSN3hIc7UB8XZlp&#10;RwLLD1uwYEGYIdMVee/RO++8M3LkSEnU1NSoFw17jrYyy7dvervlhGMz6qr5vMGjnJWKVgVe3/jm&#10;1OObc9J5jEAAAhCAAAQgAAEIQAACEKgEAmnDs396Zf37Go8RFPqEZ4VF6T4zM6KArm4m2l7e8L7J&#10;R5pG9PuWtNg+ePDggQMH9u/fL8dBT5gwQRLaYdNzjxsiTvfs2SPWlD7V4+jxUPdCmsiZAFYaVTfZ&#10;vtkVwH5Br3I8kV7/nFMs5FIvhtLy+I03N089DgFcCV9S+ggBCEAAAhCAAAQgAAEI5IaAllSmFjNN&#10;r3tlfdMxkz0KMwvp6xeiba+kCGClfnVDSuiFCWBP2HXwAjjqPcBKeSplK0djt7W1NTQ0SKK2tnb4&#10;8OHit1y6gJapiuyjq56/ct7HTVWslbCuonCbr/zVt5QRrX4Fhy75+FOr/+riT+RmFmAFAhCAAAQg&#10;AAEIQAACEIDAUCegdaM/nKu7/qt7H/joh8/U8li0nk6HhX9VGU8xU2CriouXPPzRmafopiVhRoBF&#10;D8olId/e3l55I3F3d/e0adMkoRvVrfj9qa+v7+zslBXKEgr2FBMt6ZHi8lGayLEAVjJVrsdWvxBH&#10;AJuKV6tlj/TdPaxhqE9I+gcBCEAAAhCAAAQgAAEIQCDvBI5uGKYDsKY+lIZ/teTB8z48w5Sp0QI4&#10;elG0KYxFAJ8342QVQFU2iyiAsz8EK2xwTI5h65/9dfXib1P9yhJtFfvlggAEIAABCEAAAhCAAAQg&#10;AIFBElAKS6+3Na3J0l9zvbG5bteT9ihnbSRa/YXVGmSPMq2eGwHs6aq/b54CfjTqSYCuqBY/yyV7&#10;oDPtEuUhAAEIQAACEIAABCAAAQhAwE9AVhqLANZ7Xf0F/LrXLOPZkRsmff1yz6MQA/VgYcYrVABn&#10;7ZOqGEffBz5UkIpqPGRg5JIRKgwIWoEABCAAAQhAAAIQgAAEIDC0CZgCOCxgGxi8VFtqw8LC0dCU&#10;NhykwMzVuGQTAY7peto4cFgfNCAJ0MuVq65iBwIQgAAEIAABCEAAAhCAQCUTiIgAJ9/o4wAytW5Y&#10;4NdPMm3sNwx+TI05+LHLRgDHbFWfuxX2CMFjRxUzD4WWNHuAY9KmGAQgAAEIQAACEIAABCAAgWgC&#10;apmtFmipSi0Zp9X5SvpGr4s27+rW9brgginbmEOfRwGsPIh+WhAISz1vUHuAEcAxB5JiEIAABCAA&#10;AQhAAAIQgAAE0gpg/f5aT0mJRnp0ryoQqGDDdJy2GT9oXOAhy4EANokknyWk9kM/NojunufRgpLB&#10;BSZCcxCAAAQgAAEIQAACEIAABIYkgTD1awrXQN2bVvFqC3ohcDInkQpUjgXmnAMBHEfTSpmwrc8R&#10;KEstXF7gsaE5CEAAAhCAAAQgAAEIQAAChSGgXoMUuH3V40DEMl6t+yRRmmouXwJ4wPJsorah6Th4&#10;WtGrYREBLsx0pxUIQAACEIAABCAAAQhAYMgTiBKlIuGcU5m0dg37aFIylV3oS5KCtGGxUGcsgAev&#10;47N+eVTGjLbe/U8Xn3fl9XdvM2o+f+t5V1583k+fy9hYcSuI247PW5Zef+3SrcX1JbvWxXObfOLn&#10;5uezM0MtCEAAAhCAAAQgAAEIQCAPBAYs+xAsrX51C3FiwjnZ8Tt4pRmHSrAAznnbfoPmS5LiMI3T&#10;GW+ZiZdfMsuyOu54MCl31/xxpWU1Xn3hqdnYK2KdUy67evO/iHq86p4pV8ydWERHsmta1K94/u3F&#10;9z+W+LnhlOwsUQsCEIAABCAAAQhAAAIQyBsBT9Q3jgzO+vW38TuRQ32acQTY42VG+5g9Z1ylJTX4&#10;fopunGxZq37tBoG33XvXKsua+enLJ8SHXSIlJ17+z0o9XndGiXiUgRtbVz3bcc515eh5Bp2kKAQg&#10;AAEIQAACEIAABMqYgHkKdEwZLL1N+5KkwejHfNAcrACO9imOgg0Ml8epGAtHShB4yx+fak+Ef9WK&#10;XGch7nM32+tyb11jG1Srpt0fY7GxKuP8JJdPBxde89PkumujFStOvu5TSEW3Rf/64TDjYtBce5yo&#10;6NrRHXSqJ7vmfrT7m1xArpq4+aeJlcwhy8iDmtuycVPjlK3O4nPnx3Vj273XBlBNjmugG/6Bu1k5&#10;711fHTaUseYNhSAAAQhAAAIQgAAEIAABl0Dgel5/ONPPK2eyLndDkRcBnF0/86SE3SDwmjXWc7+8&#10;p8Mf/t2y9NfLJ19xpxNZXfPTL9+xaZZaqfvtmVb7Pd9zQseifv/FKXP/Y9fNslb9i9KNIYVzNzZ+&#10;S9ueeWJTZvZFQ151j0Rf7R7deVnj8lsT4tMx0/7sM1vs/3/uSQmMJy6pctOqxqtvVhA67rjB3ETd&#10;sdz6tDKlOZgOBTe3bctGWYh+z0rlhoBdfqtjc8KltwnSm69oCupTpBt2BT1wN3zRNWsvbnfclvXV&#10;RRidzEaG0hCAAAQgAAEIQAACEChJAmHhX3E2672+2SnEfODJiwDOyNGwxwk5Y6SCwCtvEhEbsPvX&#10;VsVNp51+tOPzGbaUum6SExy+ydaEHRttqXvqDaLT/vlSVUauKRPtXbghhTPqfGaF1zx4lzW5MZM6&#10;jrKdfMVnnQ23R8/99DmWtfy+ex3RK/mNTZs2b5aECNSZs+SWc6kqZ810VomfcaGo044n/qiP3XK3&#10;TytT7VtdSwmXoptz3VA2zY3ZQT2KdsP20xw4v4XCj04m40JZCEAAAhCAAAQgAAEIlBgBdQiWX/1K&#10;Tp5ClUUBUAgBHCZlo8++yvrpgp+jCgLL5dv9u/xWO7T7jcSxUmrN7VXPniXBXglUei578e2tK5su&#10;+7E6wCmysAROHVMSc0650uQ763jVYmzftfXeuzZfccVpEdPEZ9wOvVrWpKO1dE+tfNZHZq588nlL&#10;VoZbEye5t1SVTXddpVYU33BXe4DQTZjZvCVFAYc1N+HoKaYb6qOn7ir7iK/kAul0bngGzg8leiiL&#10;8l2jUQhAAAIQgAAEIAABCJQ0gThLnWMeYJyzcGaugRVCACufPSdgRXTEfOoQZ2V5eiYqCGyd80Hv&#10;4c/nXPfjq627rvonFRR1oo4z/9EI9jZOMU5cPnruD2W9rnXPl51twNGF3bW49lLhlCtNvr3E2lp5&#10;V9CLjp64764pl1ya0KmBffYZD5SaRtXJExs3bt26eav1kQ8mNLKqotZ7658vhhya7ZHWoc0dPUUe&#10;QGjFG6iTBbvd3D+6Mep0bqQOnJ9GmqFMP2UoAQEIQAACEIAABCAAgYoi4L4C2FnnLB1X8ciI5dAm&#10;nPhar+hIMxPAedLxEWZz1KL99qPESuBU5hNnntYoAc/vas25SnYLy6pg57xotQRandUUeOaTv3C+&#10;RrSj3XKXEGfSwqlnSxx7012/dF66a2+alacAlyTXck/64FnWs9+7a9WUycljsVWVp1Y5L082z+Jy&#10;2nWXLrumvA8UwppzISs3ZCG3PoosvC/Rbkg938D5bRVudDIZE8pCAAIQgAAEIAABCECgFAnIGujY&#10;ojdHMs2LIU9mzWYyE8AR4+T3NQvvYz5gyGS6KAlnn+r0N0nhZxpwt7Pec88a2evrBGBvcpb+TrnM&#10;PpxJAqT2WU3O2VfukmCJjtoR0ZDCmfhmlHVXL8sSa8uaFfimX1O4xm9EtsKqs6/Uemw5hirlBbwS&#10;aN3U0T7zDPPVSlLFOfsqsErj1RPXKFN6KbjpTFhzEjzXbjgnbP3Q+yYqdwm07NN2JXqkG3abxsD5&#10;eeR2dOLzpiQEIAABCEAAAhCAAATKk4CKAAeKuMHItJzoxBwSrerq6vIHrHWOTtTV1bW1tdXX10ui&#10;trZ2xIgR1dXV5kuf+vv7dWFJP7rmhSsv+ZhyNI59VUxdUn2/c+3Zs2f37t3jp5yQww5jKlsCiWOZ&#10;fdo1W4PUgwAEIAABCEAAAhCAAAQKS2Dn26LpRo0aJYKupqbGPHfpjnse/sSHPyje6EyVMFdEe+4G&#10;flSZ+rckFt/3u4+ecbLSjyrfTCsB2NfX19vb29PTIwJw2rRpkvC367EsBaQvnZ2d0hGlTzVKJVTN&#10;7bSqI9JEziLAurEsAr9aJAcmCjsjaA0CEIAABCAAAQhAAAIQgEDFEZAIcMzw7yAVX3HJ5l4Au/3R&#10;e6hD+pcdteLConUIQAACEIAABCAAAQhAAAJDnkBGYi194XTasJA88yaAE50otTXfhYQ7tNpy3qzL&#10;+uehNaj0BgIQgAAEIAABCEAAAh4CpoJLL27LTfflXQArIOY24DC+g9lazayFAAQgAAEIQAACEIAA&#10;BCAAgawJyCHQEXX9Yi1ivXR82Zy1t1lXLJAAzto/KkIAAhCAAAQgAAEIQAACEIBAYQhkF/4tjG85&#10;aSVAAJeCXi8FH3LCFyMQgAAEIAABCEAAAhCAAARKn0DERt1SUGe58qGYEeA424PNo6tLf9LgIQQg&#10;AAEIQAACEIAABCAAgZIlECWvBlJOgY4+EVp3MFe6tGDEiimAy5dawYaHhiAAAQhAAAIQgAAEIAAB&#10;CBSAQEZHNZed7tUA8yWABzLiFz6eRIALMNdpAgIQgAAEIAABCEAAAhCoBALV1dWisEJEVvIQrNzu&#10;BM6VNszJAFV1dXWZRzRL2jzgS9+qq6tra2urr6+XRG1t7YgRIxQ7XaC/v1+lVeKRVS98ft7H5KPH&#10;uMoJbFHlyyUWDhw4sH///t7e3r179+5xrj7nkvyn2jZ84sMfyknnMQIBCEAAAhCAAAQgAAEIQGCo&#10;ElBat6amZvjw4SNHjhztXKNGjRJBJznDhg0zxfBPfvPIxWe36ByVUFLZn9aZKhH4Ud/6+ZLfnT/z&#10;ZCkmElJlKi2p0koAitYT9dfT07N79+5p06ZJwmM2sAnRp52dndJBpU/1OCqzps5XXZAmciOAlejN&#10;rQAWrSsURAArGbxv376DBw9K5hMvvHbJ7NOG6hylXxCAAAQgAAEIQAACEIAABHJCQKk+EboiEUUA&#10;i+6VSwSwyEXJkXxTNGoBbCpev7j1qOLsBLAphhHA9gMA0bpyiQAW3SuXCv+qzGV/fOXyj56ZkwmB&#10;EQhAAAIQgAAEIAABCEAAAkOYgJKaKggsuldksFwq/Cv5pgC+7TePXOJEgE0BnDaNAM5sCbReC20m&#10;JK20rloILZda/KyE8aPPvfzZj589hOcoXYMABCAAAQhAAAIQgAAEIDB4AkrNisoVuSuX6F51iR5W&#10;6tdcJBxfAGtVHJYwVbGk/Uugh04EWO/jDdsDHLH7V9CY24DVTmD1Wy4liaXAw2te+vxFswY/G7AA&#10;AQhAAAIQgAAEIAABCEBgyBNQalNpYH2Z23oVgdt+8+glZ0/Tmjb+BmAdNPboYS2DtQDWjZaHAG5t&#10;bW1oaAg8BEvvAfYIYPM8La1vVcLz0RMBVgvBVchXBYTVR0k/uOpP8y+dM+SnKR2EAAQgAAEIQAAC&#10;EIAABCAweAJadqqorz4I2gz/Sis//s2jl6YKYFMMB6YDFa+ph1WBjARwd3d3S0tLSRyC5RHASrWb&#10;B19p9SsJFQEejADWGlgl9CFb9z354pcuO3fw8wALEIAABCAAAQhAAAIQgAAEKoGAZ2evR6MqAj++&#10;+9FLP5wSAS6MAFZaT58CXa4C+HerXvjCIASwsDZ1rymt73vqT1/+1HmVME3pIwQgAAEIQAACEIAA&#10;BCAAgRwSCJS+yv5/igA++yRzlXKuBPDPlvzuY85rkAKXQA9ZAezZ/askbtghWPquLqCDwPc++eLf&#10;XP7RHE4CTEEAAhCAAAQgAAEIQAACEBjaBDwLnv2dzZUA1rJZNSHtVpwADpS+fgEcJoY924OXPPmn&#10;v72cCPDQ/nrSOwhAAAIQgAAEIAABCECgoAT+4+7H5p39AfNwrMBosNa3/lcEq1v+3yUlgKsLCjV2&#10;Y3rzcOwaFIQABCAAAQhAAAIQgAAEIACB3BMYSuqsaAI4a4j2+dFcEIAABCAAAQhAAAIQgAAEIJA7&#10;AlnrrKyVXe58z8BS0QRwBj5SFAIQgAAEIAABCEAAAhCAAAQgMGgCxRfA5fXAYNDAMQABCEAAAhCA&#10;AAQgAAEIQKDsCZSpjsufALZ3P+fqMuEOWLm0nCsPsQMBCEAAAhCAAAQgAAEIQKB8CZg6K9fitoQU&#10;XP4EcL6GfiDrxen58gi7EIAABCAAAQhAAAIQgAAEyptAheis8hPA5T2t8B4CEIAABCAAAQhAAAIQ&#10;gAAEikQAAVwk8DQLAQhAAAIQgAAEIAABCEAAAoUlUH4CmBXQhZ0htAYBCEAAAhCAAAQgAAEIDH0C&#10;FaKzyk8AWxyCNfS/ffQQAhCAAAQgAAEIQAACECgwgRI6qip/Pa/q6upSZ3zp3/rIL0nozLq6utbW&#10;1oaGBknU1taOGDGiqqqqurpaFejv71eF9fW7Va1fmHe+x7K/FbMJ0wFPvnnrf37/0vV/NSd/RHbt&#10;O/i1FTuf33pgb9/Awf78tYPlUiSw8MxyfCRUiiTxqQQJDKuuqh1ePWFM7QlHjq6piP/AleAg4BIE&#10;IAABCECgdAn88H+W/dWHTxSVJ5d4qRKetPlRl/Ek1Efz98+WPPKxmS3aoEqIllRllJbs6+vr7e3t&#10;6enp7u5uaWmRhKetwFbq6+s7OztrampEnyqD6pK6YlNZ0DnyUZpAAKdMwWe39X35oe21w62J46zR&#10;tVZNNf9ILN2vaD48m3t41amN4/NhGZsQKDqBg/0De/oObtu5r+/AwdMbx46pHVZ0l3AAAhCAAAQg&#10;AIHSIVAhArj84l35W5v+bu/BLy3dflhD1XETq8aMrkL9ls63EU8gAIHBE5AIcENtzbFH1B1SN2JN&#10;x84D/fn7azp4Z7EAAQhAAAIQgEChCVTIvwzKTwDnbw/w3y3fIbHfow8p9FSjPQhAAAKFJHDkuNoR&#10;NdUvbdtTyEZpCwIQgAAEIACBkidQEatfS0sA6+3HRZkcL207eBTqtyjoaRQCECgsgSPH1r6zq6+w&#10;bdIaBCAAAQhAAAJlT6C4ei0n+EpLAMfpknPqVl6uPX0DDSMr4rFHXvBhFAIQKB8Co0cO6+07WD7+&#10;4ikEIAABCEAAAnknkD+dlXfXM2mg/ARwJr3LrGx/v2WcHJZZXUpDAAIQKCMCw6qqDlbIf+XKaFRw&#10;FQIQgAAEIACB/BMoPwGctwBw/mHTAgQgAAEIQAACEIAABCAAgZIkUCE6q/wEcEnOFpyCAAQgAAEI&#10;QAACEIAABCAAgVInUH4CeMBim26pzyr8gwAEIAABCEAAAhCAAATKi0CF6KzyE8DlNY0qwtsjxtxx&#10;Uq3d0/q6755RN6ki+jxUOrn+D+c8uNXuzF/Wf+mO9VuGSrdy3A8o5Rgo5iAAAQhAAAIQgEDRCCCA&#10;s0Zfc+kZ77ljzpjTXQO1fztHPr7njgpUgO/sWmSNsft+et3bb/RszppoeVUUxbjwvnMWrrj7L6bf&#10;u+6+w59Zwh1r/tB3rGfPkY4sernxzOajS9jTYroGpWLSp20IQAACEIAABCCQSwLlJ4BLcnO2iOEx&#10;J1u9i5b9+eo1FaMAjXn4zIt/vlr6vuzP//FOLmdnSds6tPmbZ4+1rJ0/XeVEUJ1ry+o//rTTsk44&#10;7vJDS9p307kzLrxk+Y32zw3NZeNz4R2FUuGZ0yIEIAABCEAAAgUmUJI6K/cMqrq6utTrjPVv/XZj&#10;SejMurq61tbWhoYGSdTW1o4YMaKqqqq6uloV6O/vV4X19btVrV+Yd77Hsr8Vs4mY6V888eqCT8/K&#10;PQnLav7Pd85sjr/BWETvIRfUiejd9YysAf5A7baOd7/RfsB1zMlJOHnwoWf+cu9u9UkCxSKVjaun&#10;51tKM4dWUQ2pKk5zfiOWNLHT+oDjz5+s+W7TqrB7TWo69FuNw9QHw1XTuFsycVe5mmLE6ILKNyAk&#10;u+CrIkujT6+b4PZUVUkySePYn3dd/WKv8uz0k94z/z0agp1j1n3hT1p+J7wKQRExeeYeXnVq4/jY&#10;s0vivctF8Z53iVKPW29e+Oxj1tgvzp99+aHuLcfU0d+58UNnOKktq1dc+eTOVPvBd489+5yfzBjj&#10;lDRNuVXduxKFXvTyhsNPWHy1BG9VMdW68iRpOdGima/KJ8rIKt/7ZAV0ZBVV5oTTll840XLLK8Oq&#10;UZVWTRiX654VXsXPymfEbuKD1v2Ow5dY37RdTQHrYRuLnutqLiiFDoR30AMcUzyda82D933z5dAJ&#10;k5hmekqEokidYKGfnuvYfsm0w2MWphgEIAABCEAAAkOewC2/XvnXHzlOVJ5c0lmViJPWhVXC//tn&#10;Sx752MwWbVAlREuqkkpL9vX19fb29vT0dHd3t7S0SMJsWsE3/VEf6+vrOzs7a2pqRJ8qg7qk2FQW&#10;zLrSRBlGgEvu0UTNpe8VrXtw7TsJ9SsCNal+BfiwCz6Q2BlbP+zI4K9OWBWPQK2dn1x0HWioNqF+&#10;5W7t/MR6bJGOWv3KjQmNh7i7doNsTGgcnVjXndHX3NOFWHXTO/aeEQlnaia6TwFcy566J3/gPd9t&#10;qjFaDUYRy624hcZcfqa9avix+/6wxha3r9rCzw7/eiTrlm8utAtEXyJ+TG284cnl7u7coGobnlyf&#10;1mC6Bs37W292JWVEpV13P633CHvK7/zp/Yn9w3/p7gi2EVYlU1ZbEupXmtnyzcS+5YLQi0PJ2/n0&#10;jr38VmIod22S5QPG5an72H33fWn1LuN+MIpMxp2yEIAABCAAAQhAIEnAiWwO/av8BHCJjYkoUjs8&#10;+8KfdIxXHOz9D2c9sPOz6wXJqBt2lOG3hFiTt9z8kCr1I6fbqs9ZXL3sz4v+LOnaDx6hCjuWJaxq&#10;p5Otpxivq7voCPtsqk/YgVMJuhouvafu0nrtk2v/6mXvPtQjmcMnJm/F5T2pqS4lsh2nXlrHeg5u&#10;s/vr2LJRHNxmu6c+Op1yuy/9sj33SPcAFHG8yqiM7A49QSps+eaDf/ilHdo9+jsSzfvL2yttJSOh&#10;RXtpsSrw5PqkXQnlOauOTztP5/1l/WI79CdxTuPWy68aG4xda8tvPOeLdtCue1PK3uOMnPYWdqV7&#10;tI316yXWLQFMJ1w58Qana8ledO4y937bxTwdDKsSzErZd/hIANlO6wiz44O+2/nyLwVsQejFouRh&#10;mNaxw8ceq+eGjWLssToiq+q63RcC9rh7HnwEoBjURKAyBCAAAQhAAAIQGPoE8iWA8/f4IH+WZbTX&#10;b++L/bN/R7/U2PvP97zzy25Lwo83TRxIrVvzBftYLLXgeWCbslxVPcGy+vbud0oesNVcf/+byUZ9&#10;VZzym17eudgps/j3W868Z8v/fVU56anu+rPoj3ucu7v+7eX9Yv7QYQOqUWvLzv+3WVVUt4aNrZK0&#10;qiUy3jnByxHzm17ucko69pO35O742f06X/VIVR/Y1j/qKllfvWXv02Zndb929fdJfl3dtxJNSLd3&#10;7HJpRDnWv2f5Fuvk8TXidv+YERO69yzfnoCpOuXadD2XTo22PQxHkW58bWXZ15/Rz9TzT7VX5L+8&#10;RcK/753ZPFWqv7Nzg0739U89/6L7v3rRlxttsz0H7fm7/6BqYsAeIWtgb6KK1dz88QZ1a8LFM2X9&#10;884N70ja2mdXkjCyHK8lP/ai6/fO/KBdcv/AQbnT+fKViXyxtm+/tqyr2LXu2pbaomt2YO+2V78t&#10;0r35KGdfgeNMyo9yUgUbj/rUB+uNu299x25XLXhOVHT6fvCgwujUHRjoSRr0VQln5auuOGgfFCLr&#10;9T/vUsAzpufyzwWlsIFI69jAxBnN1mMvvyW41r+8ZcNhE2cckjol3MF1x13Ww2+wxzEcRSaz1x43&#10;LghAAAIQgAAEIJAgkD+dlT/LWYxevgRwFq6UQpXqKiv+j1pRXl21/7/WdG+yrMknHPLlsU71sWN/&#10;ddnRT192yJlGl5TZ5jH2Gt1N3fvVR3VFVXEKTB47PNCrZHXHWsKfZBfsAnJLlUvtmq7r3/Q8edJo&#10;2Qqt3TM6MfyzZ4zVu6SVS6r6rBMbJlv7f/XyXo9LrttBQysV4zi24q291tGjPlY1/NxJwzdt2bPR&#10;ac82GzJdbLMRKNKNr8Mp058j/+5CFeA/6tOn1avqcr3R1R1oytNEYnDc/phVdEl/X99Yv/XtREP+&#10;u9oH49auxUtfM6vocV+z5pU3rDFXnnGUzvG7nbDTveVdB867r331Bw9c/IPnVqa2Lbfe/ku35E05&#10;1OWgbEZXiWCVrJ7aWe3hIOn5Jn/2lALnYyBSz7Ce3nyUtf6tP1i7n12/673NE/VB3P4vpm7CvOVH&#10;EX8Ch3yHyIYABCAAAQhAAAJDmUD5CeC8vqB5WFVVzJ+apMqqGta965dvySwZ/pkTR0v15kmjJlvW&#10;5lfembXkrdmPd6ulodVVVTVVw+ccPVyCxk9tsVsxLYRW2XXArn6UKEC7SvOJE5785NG/PHG4p7rx&#10;cdQV7t3RVx0vbVmbdx2ocY2MuXasalfdOrB5l/Zh7/9b8pZ4Kz/zXzlgNTRcNcl7a/aSd1eJuYaa&#10;9xkdT3Rh1JlHSX/fvb1bi/AUjG6x7u75AmTJO7+2JZK9gz2GY1a17fzw904afVbDgVVbDqj5asNU&#10;nXJsKs+dnz8v6taeB6BIO7iOZxn/bHVUX9PM405TdQ8d0ySfRdU4H7c+u/KiHzzw1Wd3G5vw3SZc&#10;/Zas8up929Wtt+9ZJbs9x0w+1Plolzvqm1+76EHn5zaJfHa9cs/riVuHHX+bnX/O5w+zyyn/nUtX&#10;OXW2fOra9VZCObl9tMu8tWK9eP6heYljq/3dd0194fgma9fiZ962e7ThrTfs/p5j+2Pn63ZtFSft&#10;zjg2pYPSgdAq4aySuPSIOA7/j0MygcgR266RjOnlkJKN1j8Q6R2TRRoyW7rfen3r011jzn5/vep1&#10;cha5Nt2hf/Brs2SkElMiCEUms1fNEi4IQAACEIAABCCgCORVZ5UO5PITwHllV1NtxfwZVu0GIeWw&#10;Mamy4lVH6B415kvjrI3d9sLPSccfsXLeUSvObZjkeFxdPeo78474dIMkR/3DvKPsW/MOmSmfGhoW&#10;nTEqpIo1bPee1ba2cqssOl4CyHt/9eoBaVEcUHJGEuqjGku3XWW8u/sXW8XIrl/Zb+qp+fS5Rrtb&#10;d925W9dy7YtXThP2v7AT9lO97T7wZqJd6bhuVBr67qsHtEuKif6RfHVJwuQWwzFFoObME0ZN6t77&#10;+91uXNpuWnVK6Dkw3Z/zxjRHokg7uHbfM/n5w0MPXPivD1xri9WjPnN6Iux5yMSzbC361nf+1bzb&#10;/SO3pI3CDNLa6UPe/5njJHvXz39mV7nwX59bIZ+OO27eIe4oa2uJ5lwjCqwn5JvQua4DrrXDxpjR&#10;xWQU8bDj/97x3DTlCUTbTSgPX3313netow+153H7quW2qz97pd314e0f/evyn3clO+622/XKtQ+9&#10;HVJFzAaySgbSzRFRHrrtKkSHHf8pEduDopdTSp5IdXrHFIFdT61+q/2wo05PDHdySgg9Zxa5P4tf&#10;k1mvBysARSazNzHm/D8EIAABCEAAAhCoIALlJ4DzuoK8proq/o8K1VSrKru7/8cRmZcfP6rm7e3f&#10;S7wadsv6P//NejkdetSHJ4Wu2rWrBVcRywd/vmKrtiZh29+s2P6E66RrcFjCZ8ef3u/90X1pkIjS&#10;v1nR/aZz94k/bHXccC/x6mN/6FU9DVhpufXdf35bbvkdPvCbP4hBle92XFV/Zr1qKOVWkmQiaKxc&#10;dde1ShQ3hmPDqg8+ufXApIaaLVv3ShNm09Ipg4yt9nV/I1BEj6/dsUyuBNExX7jqQ6clKzZ88vMX&#10;/5MtaNWl7iZ0y+HHX/5+9wh3NYVUk6fNvfi/zlTvPbKvpjPPWTp3ojp5PmCQjjv1q7YRp6hrwC3m&#10;VtGGtA8XNh/t+qAquOXPmSn5zkfDlsEgmX+avGtJJPqat6ve/yHdO/HTcfut1RKR9jaa/BxSRdoJ&#10;ZGXwcXunHT76ny5KCPnDj/+vzyvns6Tnc3jMF7KlFDIQ6Ryze9dwxnFj2rt2NR03UfpijqhMCWMW&#10;yYFYur9q7IJRxJ+/4cPFHQhAAAIQgAAEKpFAXnVW6QDN13uAH17VelV+3gP8s5Xr//EzH8kHQXkP&#10;cPNk+0yn/Fy13/jE+KM3dF77alKIivK94iOHf3L39gu1as2+bcdUQ+8P/3e7Z2dm9ibLtWb2KL4w&#10;uWba5HHl2u8i+731B997ruOsc/79dDs+nLi6f/vz5XcedurDc91X3Q7CR8dU59E3/f0HTxuElSFR&#10;NTco2jbt4D3AQ2I+0AkIQAACEIBAbgj8y6+e+MKsZvNduzHT0rz/Db0qU/2+c8kjH+c9wIGjZL6q&#10;OGwY8/pkYni1lb8fZ/y99p3XP+emUXd/bD67kD84ubWcNQoZjfinoFHSQ8CZy16AKqaZE1Y5NJUT&#10;f4poJCcocvOfSqxAAAIQgAAEIDBUCMTRWXH0WonzKL8l0LI7O3+XnLact599P/jdtq9tOJhq/+Bv&#10;nt72Vy/sy0mjw5x/FMsy45xYK2sjWaNwnlHxkx2BiX9/w8X/OaMhFWDDp666+NELZS13djZTa6lv&#10;fk5MlbuRXKDI3x9SLEMAAhCAAAQgUJYE8qmzSgdIaS2BFi4DxmV+1Ok7V7z2jc9+OB8EZQn0acfm&#10;wzA2y4bAJUdUf7BxfNm4i6MQGASBP3ZsZwn0IPhRFQIQgAAEIDDUCHz3l7+/anbirBrjZBw7AGGe&#10;EJO64Fmvc9YJVd78zRLoQc2V/D2YcA4oJnxa0QRkasqiCH4gMOQJyJNGeSvYoP4WUxkCEIAABCAA&#10;gaFFIH86q6Q4le4S6MKvLx89wurtG8jtZlSslRcB50kVPxAY+gT27js4asSwkvqvEc5AAAIQgAAE&#10;IFCaBAqvy/LKoXQFcFi38/dk4uSJNVvezeA1SPFfmETJciFgR4Cr+IHA0Cfw9q7eI8eOyOt/XTAO&#10;AQhAAAIQgEB5EcifziopDuUngJ2DZvNyfX/2OIkAb+ySM5krehlwJXffiQBzQWCIE9iyvXffgf7j&#10;JtTl5S8pRiEAAQhAAAIQKFcC+dJZJcWj/ARw/p5MjB057La54/+8q/+FN/t37LHbkcOE+akoArYA&#10;5gcCQ5TAQP/Art4D67ftfrenb8aUsTUV8d+4kvoPLs5AAAIQgAAESppA/nRWSXW7dE+BFkyBJ0Iv&#10;WrHh//fZs/MHsbuv/4aVO/741oHuXvnnYv7awXIpElh4Zvk9EipFjvhUkgQkrl03svrIsaOOP2KU&#10;elUYFwQgAAEIQAACENAE/r9fPjl/9rFqIZwdFgo6+dl/5nPZnQKNAGbOQwACEIAABCAAAQhAAAIQ&#10;qHQCFSKAyyPeZZ48NkBUttK/m/QfAhCAAAQgAAEIQAACEMgxAVNnDbGTn01SxRfAmcIdyNshWDme&#10;QZiDAAQgAAEIQAACEIAABCBQJgQy1VmZ6rgSwVB8AVwiIHADAhCAAAQgAAEIQAACEIAABIY2gaIJ&#10;4DJ9YDC0ZwO9gwAEIAABCEAAAhCAAAQgkBGB8lJ2RRPA0UwjILIFOKPpSGEIQAACEIAABCAAAQhA&#10;AAJpCUTorPKSuNE9LYQAjskrrFjM6mlHlAIQgAAEIAABCEAAAhCAAAQgEIfAINVZyYq4QghgxTdX&#10;CDLdnB1ndCkDAQhAAAIQgAAEIAABCECgkgnkSmflSvflaSwKJ4Bz0oESp5mTPmIEAhCAAAQgAAEI&#10;QAACEIBA4QlUgtrKXgAXiw57gAv/TaBFCEAAAhCAAAQgAAEIQGBoEyiWziqwrsxAAGfhWRZVZFaZ&#10;tQIsFGtkhvZ8p3cQgAAEIAABCEAAAhCAQCUT8OmsNLosBqss9GAWVWI4kiySgQCOYzetu2kLRLSi&#10;6qJ/4wwEZSAAAQhAAAIQgAAEIAABCMQnoHTW4PVaWkEX36V8lMyxAM7URc03E9C2DOaCAAQgAAEI&#10;QAACEIAABCAAgdwRiKuzshJxuXNzcJaKLICjnc9EFQ8OA7UhAAEIQAACEIAABCAAAQhAIJXA0FNk&#10;uRHAfi5ZL1RO+76prC0zmSEAAQhAAAIQgAAEIAABCEAgkIDWWWkVWaYA/QquiLq6qqura2DAdkn/&#10;VgmVozPr6ura2trq6+slUVtbO2LEiOrqavFbF+jv71dplXhoVevV8843zfrTnhbN5iLS//54+3f/&#10;emam0CkPgSISWLt2bRFbp2kIQAACEIBAqRGYPn16qbmEPxCAwDd+ser/ntskEk+pU5UIS+sCnoT6&#10;6Pl9x5JHLpjZIvkiIdUtpSVVWqSfSMi+vr7e3t6enp7du3dPmzZNEmbTanRMf9RH0aednZ01NTVK&#10;n+pBVGZNma3qShP5EsAPr2696tJBCWAlmP1K+N8eb/8XBDBf0LIiIAKY/9KX1YjhLAQgAAEI5JEA&#10;/1nMI1xMQ2AQBP7xF6u+khDAmepev+g1c+6895GPzygVAZybJdCD4OxK+UwsxN2cnYlNykIAAhCA&#10;AAQgAAEIQAACEKhkAhnorCKuYR7kCBVTAPupBXL0RK7ZAzzIIac6BCAAAQhAAAIQgAAEIAABDwHR&#10;WR7l5UcUU8GVMtsAAVwKaj7KBxRwKU8ofIMABCAAAQhAAAIQgAAEypFAuM4qdYWYCe1iRoDj+Ol/&#10;CIH+DeDWseiipgUrEjfsT3JdtKgjDuISLyOdcToi/5/sYYn7jHsQgAAEIAABCEAAAhAoNwJKZ6UN&#10;Apdbt7z+FkgAm3ugPS5oxP5EucMtjv8rFsxZaN24rL39gfmNxfEgp602zv/R3KVzmprmLGw+f3ZO&#10;LRfL2Oqbz3WvL929WTux+e4vBeQmfQyu5dy3q968Org72qxRINnUuecmXfCVTLbocSyNzWRLRkPB&#10;/gV2Stcy8TiddC7TUjpoxRpi2oUABCAAAQhAAAJDjkBM1Rah+0oESf4EsLuFejDLxAMfPwxYGWzO&#10;LhHKBXSjY9GtS6be+KMhoX1dbI3zH2i3r1uGgv4VyXZTxzV3Pm5f3268/SpXzq2++arbLSf7zmus&#10;279rCOOExA2qpQCt/tXt7SEzzDbb+G27qTnLbtLKcfPG9jl2pn395PJJyoi/5Iwb3DJOfcuac4VT&#10;NsimzlMtKeUamGk4GozCIDFrZQJPYKNOZgS0An7raAoCEIAABCAAAQgMAQJaZ2UXBI7UfSWk4PIn&#10;gNPMgYzWkWdUeAhMvuy7sOK2hevmXWfK3xUL7OXQ6kquIQ7OtQKz3RXV2oDx2V1o7SxTXpRoSLeS&#10;LJhYjZ1a1fUndf223XedY9xyqvoWQZt1vWnV59SmjWXhTl+1Qd1z0/uATkm5QS0tn3T5T7TonHHW&#10;HKtjs6MVn1rWdM03HH1pFtDzILiWq1xv6mhqCp4xjtnPzJCbMz5zTdOyp1SU2M6domSvvoJLJm6v&#10;vvmmZXO+fYNtSLnqsZnMUy21b5ROBWaabQZ2avPmjoTSnnT5FXOW3aW0dFBH0kHL/ltETQhAAAIQ&#10;gAAEIFDpBDLSXxkVLjrZ3Avg7PqfUUi96NRK0oEl80XQ3XrsspRI6YoF85fMW+QEUBfNs5bc6m4L&#10;7mhfP9VeJd2+7Mapyc4EFrZXVDcrC8tuXD9f9KETkbUrOobdhdbrFi60nFKL5i2Z70hEo+Ki5oVz&#10;tLB03XFKJvxJD3TFbUstw9XoCmFNT51qLV3mboxe8cgSbUSk83zlvd3FpMD1d8qafUvOlpZvvvuu&#10;ZU2zZogUtVVf4ySPJrVDqMYK5YSzyVp2jnyyvv2NWSlaVtcyzU6a1OiKbclVrRpXcEm3gNOi0ryp&#10;rmqbEitORJKlxEYVjw7MjNUp3+AGuhcCLf1UogQEIAABCEAAAhCAQAiB6JfyDHLLanY6MedjNSgB&#10;PPg+xLHgKcMhWCGTwBaWy+ztsmaEUvRaQhDPPn9emukTVFh04tQbr1WLj23lG7oOed4idWv2tTdO&#10;XbehwxKNbc1zd+3aTa9vH8SRXLKw25o7N+7sD226WWy4CnjFI+vnzXMVdceypetcVxvnXzdvnRbJ&#10;IvFTOxXXg3TlnL2r9vpdFfUVzdg0xfJtck2RkHax1Fp2xndXznKVqW7SW8vriy1QV35X7adN2WUb&#10;4vTm1Svb3dXP6brl+Gio5UR5MzNNp2xR7Yaq7VqWE0wOvEKgxfCRIhCAAAQgAAEIQAACAQQ8OisL&#10;pZYF1jitZGE2osqgBLBpdzB7fbWd6IcKibsltII8t4MxeGsiURfNW7fw74zzn5OrjucbIc8N65qb&#10;Ao7I8hW2tWSGV2NTs612Ozasm3psoonGYx1R7FxOpNq+5q9P7lXWmf5VzlJFwr9zr5VdqMFXou6c&#10;hetUgdCmraY5SgGLoF4/9/xjDXtJr5KUjNtupzJEEVrcXv2bsgfYar/9LusbzsZgvYfWV9tba/Wv&#10;Vs5SCjqDyw6cWrOcph5//IqNepdtmAlH/56lwr/pLlHo9p7jZDTYrhCYmbTk7dSMG+68puMmW51/&#10;17rimpC13W71ONDS+cx9CEAAAhCAAAQgAIEEAVtnxQwCx4eWE50Yv7m0JTMTwHkS6BFm/ZKYCHD0&#10;oM6+xZbAt6l3IomgnbN0rr3WWa2Bdi97BbQWp9pcUGFb+GV42ZpZ1LWpeVMkaXIJtLEwOpFpL6D2&#10;bvRtl/BvyrZmj0OJuno5d2jTEsR2FPCKZUubPRa1V8lV3WYzbqcyRJGmeHIPsGUltgAn99CGVU7U&#10;ko25ljqWKqPLu8dYbUIOveLrX0foyplUaquwewVmBjRmolCS2D6fy7Ij4xE9jA8tI0QUhgAEIAAB&#10;CEAAAhVJQOusOEudCy8MczUmmQngwbRqnogdzSvmfuDBODOk69qLkF0ZKbFQW4za3bU3+LrdlpOy&#10;vPrPvhNYWFYvm3I6/ASoxH5e5xguWfpsS+cljygdbu+39UecRaf6xiEgb/3SDXPdNdgxhy2qaVsB&#10;L5yf+kolyZuacDX1RC5vp2I6kGmxSVPUuVGZXHIElLXMiZTKWup2J+l91VBy32/oNmO3xfCSzkJj&#10;Q4OGlHTDvMZWYLEcmJlBH/Uu38BGs4GWQeMUhQAEIAABCEAAApVMIFNFFl/rFZ1qIQRwmNz15Md5&#10;iiBlBggBp5s18upcVwIrLewsOL712EX25txlcpiyKGFz2bCknaCrv7C9aHn2LfbBUI4J+zSs0JcL&#10;z2veIG/rdRY2L3M2zhoVdZ7tuV5sbL+uOKFsk/40u9tudSfXNZ+f6Uudwpq2bTox7cTmZLcRe+W4&#10;5fZRAubJfc6+TtnnZA/qFGj7zbcJoaqPozLOO3ZeauRbchxQy3hJ0Z2yUth+r1FK7NXumsRV22//&#10;lX32c9JqoAOBJW0L/pOmgmzKXmRf7NfeoOzPNKdusCfJk78MEkGNpoWW7mvCfQhAAAIQgAAEIAAB&#10;k4DorJiKzKwVU+uVDuqqrq6uAUdTBv7WmXV1dW1tbQ0NDaNHj66trR0xYkS1c/X396u6cum0JB5e&#10;3Xb1vPNV9TDjZr6ndf3Rn7j54fbvX3l66RAsM0/sdc4brjPPsvLnZNylHJjIuM28V8hlp9auXTt9&#10;+nTlshMXVQcli2rVojWZrXNFC9415U61ozaklra48YqEKbOWc+jyTctS2woxFVDSqa5d0MS9JfVn&#10;XUK6cNZTbsNmpvQ2fae0uaZr3M7bJgLdC4CW93lBAxCAAAQgMGgC5n8WB20MAxCAQM4IfH3xMzd8&#10;vEnHciMS0qTc9Ud9A+PAknnHkkc+PmOaiEdVQCV0WsSjXH19fb29vXv27Onu7p42bVpPT4/fAdWu&#10;+bu+vr6zs7OmpkbpU83CiZsOmOJctShN5EUAS2MPrWrNSACLr0pFhyV0/sKH3/jXK0/L2ThXmiEE&#10;cNwRz5cAjts+5SAAAQhAAAJDlAACeIgOLN0qewJfW/zsjR9/r1/ZplXCfl2qc1RCBPAFM1tM0VtE&#10;AZzfJdBxYuiBM0VXzNpC2U/APHXA/yqjyJcb5ckLzEIAAhCAAAQgAAEIQAACJU5g8KKsBNXcYAWw&#10;J6wcPYRhUXJdywPIT7wECZb4rC2Ie0NSQw/JThVkOtAIBCAAAQhAAAIQgEB5EkirvwL1WuDK5zAA&#10;GenHfFAMFsA515nRBsN0r+qwZxg4Aysf8wCbEIAABCAAAQhAAAIQgEAlE1A6KyzqGy3ZPNwKLCcz&#10;GrWMI8A574x2N6YMzqh7FIYABCAAAQhAAAIQgAAEIACB+ASKpcvypzTNvgcfgiUl1JFU/lOg5Tjo&#10;kSNH6lOgdTFP4uFVbVfN+6iyo9ozz3k2P8Y5g1r7I4nvLG3/4ZWnxh8/SkKg6ATktI+i+4ADEIAA&#10;BCAAgdIhoF+OUDou4QkEIHD94ue+ObdJOEScg6Xumr/Nj567+uOdSx79+Mxpyqz/0qdA79u3Tw5/&#10;DjwF2hOX1o3m7BToHArgCOnruWXq7QiFjADmywkBCEAAAhCAAAQgAAEIQCC3BJQAjtC3+pZ/02+0&#10;DC4pAZzxEmg/5Zj7mONEtD3gVFueiomIcm6HG2sQgAAEIAABCEAAAhCAAAQql4BHZwUuhI6v6QI5&#10;xlSOeR2DHAjgwfgXqHhN3RsY7B5Mi9SFAAQgAAEIQAACEIAABCAAAT+B6ECuWT5Cx5U42DwKYI92&#10;1SDCYPkj6YFVOAW6xKcU7kEAAhCAAAQgAAEIQAACZUfAPAU6IvzrDwJHL+ONEzQuJKtsBHDWfci0&#10;YohUtnddc0EAAhCAAAQgAAEIQAACEIBA7gik6KzsYryZKj5PyDN3fQm1FCqAC+B69ObpsKcORIAL&#10;MC1oAgIQgAAEIAABCEAAAhCoKAKisyJiuWkPvkrLqgACM60PUiCbCLDfbtrOBKrZOP5FrIuOU50y&#10;EIAABCAAAQhAAAIQgAAEIBCTQHb6K1O5l1Y/xvQ2i2Kh7wEWW/JGpsD3ANfW1g4fPrzauXQBs7Ck&#10;H1rVds0nzxcjnvcA65yw1wIHFjDfkHTTA6//2+c/FNbVXbt2ZUGBKhCAAAQgAAEIQAACEIAABIY8&#10;gTFjxoT18Ss//8O3L3qfFsAxl+sGCmbPaVC3//aRC2ZOE/GoC5tp9R7g/fv39/b2Br4HWAprnz3N&#10;5fI9wIMRwKJXlz7dGkcAh8ndiPx/un/Dv4cL4CE/ZekgBCAAAQhAAAIQgAAEIACBnBP4vz//wz9f&#10;fKyYjSN9PYulAz9qUyKA557ZImVKQQBnuQTaH7NOG8WODovHpywjkvPBxiAEIAABCEAAAhCAAAQg&#10;AIHKJmDrrEx0mUtr8Ouf02rJHI5LlgI4vgdppXLa3nrGwPOC5vieUBICEIAABCAAAQhAAAIQgAAE&#10;AgmIzspoA3Ba3ZtW6BVlIKIE8KA8rkofpw1ElhH0oiCjUQhAAAIQgAAEIAABCEAAApVAICwgrPse&#10;SzPG0IZhMGPZz2Qkso8Ax3fFswda3Ev7tECX8RPnNUiZjC9lIQABCEAAAhCAAAQgAAEIpCegdFZa&#10;xasMhQk6v/RL23B8XZnWVJwC2Qtgv/UsXI8IAnseKpgjEadjlIEABCAAAQhAAAIQgAAEIACB+AQi&#10;VuMGyrHBC8D4vuWqZC4FsMenQBxhjwTiK2FZmp6rzmMHAhCAAAQgAAEIQAACEIAABISA0lnxdZmG&#10;Fh31zUIk53U4ciyAw7oX0W0Pr7TEx44evmPP/rxCwTgEIAABCEAAAhCAAAQgAIHKIbC9p2/c6OEe&#10;TRstzeJIPA/AUhDDaQRwtItpOxAzCByHrI65f6hx3K9Xv7kTDVw5X0d6CgEIQAACEIAABCAAAQjk&#10;jYDEF3+9etMHG8cFLoGOXvw8yPDvIPVmFkiqurq6Bpw3C5m/lSHJ0VddXV1bW1tDQ4MkamtrR4wY&#10;Ue1c/f39ZklJS47UWrqqbf4nz9dmtcGYCeWM3yvJP9g/sHz9jmfat+/uPZBFh6kCAQhAAAIQgAAE&#10;IAABCEAAAppAfW3N6U3jz2keN6xaBKm74dSjewM/igW/ADY1rUov+u0jc2dOk7ToR1VFXZJWilKu&#10;vr6+3t7enp6e7u7uadOmSUIX8xvUztTX13d2dtbU1Ch9qnskBUQ5eirKR2ki9wJYWpIORAtgUxh7&#10;tG6g6PWXj1kruiGPPvd/DMwxvyraDb4/EIAABCAAAQhAAAIQgAAEMiWQaQg0cPGsajRCi0bLWl13&#10;8OrXdEOnlQAWgaqFaxkLYDNKrGPIpgD2aEi/cB28uA0TwxmpX7+UjRC36N5Mv9iUhwAEIAABCEAA&#10;AhCAAAQiCEQoYf8tf1A0Uw0cJnqzyA/U3mZmmABWMrjkIsDiuvgUtgQ6UABL5v8+3aqWQHsEcLQo&#10;TStlB1MgTIpHeOiZoOhe/mZBAAIQgAAEIAABCEAAAnklEKaE48R+TdkZqEt1DDZaMMcPJoepX48A&#10;/sSZLTrqa65tjhDA5nppDdz0X9JZLIEetmDBgrTjJ8JPFlW/8847I0eOlISssR42bJjZAb8yfO3N&#10;bdNPfJ8Hq6ehLLCmreLBqrj7MwPz/UOiHc5I+mZUOC18CkAAAhCAAAQgAAEIQAACQ4BA9GrnCK0U&#10;KB09ikZ/DFNAppF8qN8w7S35z7/0evMxEzy90PpWhVQPHjx44MCB/fv3y2bgCRMmSMJcLx0mgEWc&#10;7tmzR0wpfRpYTHdWCkgT6fcAS4XoCLAqoPyWtEosfbrtmk9+1BxFUxbGWQitTCkLuUooV7VXHqUa&#10;KFzjqNk4ZYbAN5YuQAACEIAABCAAAQhAAAK5IhBHDweWiQgFew6Ciha6pmRNG2gMLJw2Uzlw+28f&#10;nXumfQiWqWm1AA5bAp2nCHCRBXCguM2J4o3QzKZ9j8A2Z3O0rEX05uqbjx0IQAACEIAABCAAAQhU&#10;OIFoMZypDA5Us9lJXH+tOKLX43D5CWARe6NHjw58DZKO+qogsNKWKgI8/7LzI0KsuQ0IB8Z1A5uI&#10;o34jxC26t8L/NtF9CEAAAhCAAAQgAAEI5I9AhBL234oIBfvXA5vCVdI6VpyRMM5C/Yr9Rfc84okA&#10;mydCB0aAZWFznCXQWewBTr4rKX+jGGg57ZBEj4Reca0ErY6nqyHxw/IXMO2ru4E5Zr42rsvHTBSY&#10;Lc1BAAIQgAAEIAABCEAAAsUlEFMpeIppn/3V1S0z35NjfvSk/WLHXDCr9JSuEpaIo36LyzxO67GW&#10;QAsROQW6tbW1oaFBErW1tepFw3KZUV8VhjUjwOqj6UecqGxYcFi3pQ361zl7WozTnLKW9QbgiOpx&#10;BoAyEIAABCAAAQhAAAIQgEClEYiI9HpQBJb0ZwbGF03JGpb2V/SoZe1Ppk3oFj0RYBX+1TFLfwS4&#10;paWlp6fHH9TUBvWtLCLAhRbAmQpUT6S3dKQva6Er7Y8U/YUABCAAAQhAAAIQgECeCKTVw4WXwUpt&#10;+iPDcUS1RzMPWQGsxKonAuxRvIpFnMBs2HHNeY36RstaRG+evvCYhQAEIAABCEAAAhCAAAQUgWgx&#10;HB379VvIKGwbVjjwcOkIJexxwxTAniXc8rHAEeBY7wGWDqj3AMtv/3uAzZkqHVAqcf2md9K+Bzhw&#10;eLTITDtU/oXs2qD5oMKT9pjVA2DW9YyK+QDDUz6LbykqOgtoVIEABCAAAQhAAAIQgEDpE0gbyA3r&#10;QhwB4pc/Zo6So9lJpPiyOUwJ+3W7iWLty683T7bfA2y+2UgvY1YBVP0eYHkDcPHfA6z2AMsp0LLG&#10;OmIPsJJ26jjo/3267YuXna8H2K/6PDlp473KVJzQcVgZT3XTYFr3or9saNrS/2OEhxCAAAQgAAEI&#10;QAACECgpAhmp5bDAb9qAcNqwoke7egzGiQn71a8n56f3PPIJ5z3AgQLYEwHevXv3tGnTSmIPcEwB&#10;LGpQ+uARwHHEZ0zhmkUx3XpEXb/ADvt6IHdL6g8HzkAAAhCAAAQgAAEIQGBoEIgjiQPL+GVqTB0b&#10;oX7jWNBRXA9/T10lgM1XH+lItSRKWgDLKdDyQuCwU6CVMgwTwH4NrILdJqyIj1nc0v5ENBFH96J4&#10;h8YfFHoBAQhAAAIQgAAEIACBMiIQrYfTKmEtbnXJOJpW8QkL/HpuqY8RZpW1+AJYXv/b3d2d1whw&#10;Xt4DHDZUZr5SldGwPNwjwvfqlqmozb3EfjuecVIfzcv8YvjvRuSU0TcKVyEAAQhAAAIQgAAEIACB&#10;QhLIWllECJZAFWPqHa2MtFzyqyENIeJWmHwz44VxlGAhgfvbylgAh3UpZjekuifwG18D+x9FeHRv&#10;oNDVzzD0zPCMrj9fP8kInKC6uuqI54rJgWIQgAAEIAABCEAAAhCAQKURiFYQMcNsYaE7vxIOVEDC&#10;PI4SDpO7ppjyKKPBS8UCzIcM3gMse4BlCbQcgjVy5Eg5C1rWcMullxlriCrx4FOt/+dTHwtbt+xf&#10;VBy9FloNkonDPDTLfzdmjqdY4FJn1j8XYBbSBAQgAAEIQAACEIAABCDgJxAoKT1hvzi1/HY8Oebx&#10;zn7pm1YMmwX8Ac7/+s3vLjyrRceWTVkuab0HeN++fXL2VSkugc5O2UdHxv2YAiPD+pGJPzQfx4Kq&#10;ZT53MaeLx6a6FfEYJuzRC19dCEAAAhCAAAQgAAEIQAACYQSylhh+wWJKm4iVrRGqxyORArVuoDTz&#10;2NQfs4sgZqcxs5hj2USA1SFY4mLaCLA4pEPEfufSxoF19cBEBOLAeHLYSMQcoZjFshgDqkAAAhCA&#10;AAQgAAEIQAACENAEYqrBsGIqPyPVqprWVfyJCN8C3TB9SBsBFqnV19fX29tbohHgTKdmmHT0kwqM&#10;wZrqV41K2mCvqY1164FPRLRB8zFMYAdjzsJM4VAeAhCAAAQgAAEIQAACEIBAWvXrjxt7oHn0jt6j&#10;6mebVlIFKriwBbOBY1ey4cPsI8DqPU4x9wBH9D9s563Ov+fptZ9bszOJtbrKGj7Mqqm2ZFPw/oPW&#10;gX6JMrt3BwZuPmbP3877mH8M0jqQ0QhlVJgvMwQgAAEIQAACEIAABCAAgWgCGcXbAmO8pv20UdkI&#10;vR0/ThnhsxlDjo4Ai7aSbcAFiwDnUQB/8bLzzTFIK0F1Yc+q6bqft665+IQZT28c6NpjlxlWXTV6&#10;uFU/whIBPqzqmVOOOu3pjtUzp0iB1WdOOeP+V3Zd8QFlKqxFzwFa5fXEgj8cEIAABCAAAQhAAAIQ&#10;gEClEYgjjz0HWUVIXHUrfkQ35prqsBblPcARh2CVkwAWxEpM6r3XOv3Aky/IKdCeeRlHA/u37176&#10;vZ/9ru64pCmJAI8abo0bZcvgA/0DO3qt7n12KNi5Ptbzyj1fuzKl3XffnvWzt55NZo2/9/rG84wS&#10;Pq92fOVHHT9zC4xb8ncphVW2WYVocKX99aG/EIAABCAAAQhAAAIQyAkBU9bGkbieRqOrxNfDEfHk&#10;sI3EcWK/2luJAF909slab5tLtZWiLJsIsDoEy7yUOJQOqNcg+adFhFwMC8wuXLjwK1/5ijalLKgF&#10;2MoBhUwV+Ld/+7cFCxakrHd/9+3ZP997w1ff+1G5rdKpAth0cmBg74//++VXzzjl1vemvHUpJ/Mb&#10;IxCAAAQgAAEIQAACEIAABLIgYK4ojqgepksDg73aTqDxCIkbJq3FYGAttQRaKThVxrwKLICrs6Af&#10;/eAhOiIaSETp1bBRkUOnVYumrBVMupZ6I7EqI4WVA1Fj7NwzbRoR7L2vWhP/rimDtx9l8ahm8Myx&#10;AAEIQAACEIAABCAAAQiUNQGPDoz+qHvqD0CaktIPRMuilBihU86MxHoEV7SQ9ptS1aOVkUcnFktG&#10;5UAAm5TjrAf2dDUOiEDEKvarlLMeMM+QK6VbdfioY139bP+fUtJ2yXe3zfnh8w32zys/3u5MgO19&#10;Lx9W2/67ROa7rr2B199o+OFa9+fh7Xb9d9+ek8gZ86Pnx/xuh110+7Zzf9TxuFPpjedeGWOne2/7&#10;7+ftAurnv7e9YZQJ/sbaBYwqrsEd1wVkqhZV4Vdu2+7YM+2HpaVYe0fSK+W8fZmtuB1JMRjsMbkQ&#10;gAAEIAABCEAAAhCAQGYEPFI2UNmaFgMVsirgr+sXt2ZJSUdIXGXQ35ksdJzHSBy1mBnEzEvnRgAr&#10;FvH7EyFZ1WB4IrSB/VICuKamZuTIkfJeYr0o2izsKNW9z4jmVWblt/v/Umr7V37+1okXTt/91em7&#10;L6y94eftj9odGLBeab/5kBO6rz+l+xMjb1j8xmOOLPy7/91+1Semd18/vfsT4631b9+2Q0nu8Uv+&#10;7pRd9s97vyCZSn+6145bX7NOs9O1137ulF1XTjxNFf7chPfGGqSEZbti8vrCJ5zmkpk7rlu89QSV&#10;+YnaGxYnJGv6JnZc97/bXWuqR6547n35sImtKU2kt0UJCEAAAhCAAAQgAAEIQGAwBPzi1m/NVLn+&#10;u6YFuWsscU2WNVWxp0BENFjqmwLNbFoLwPjhXL1cdzC4BlM3NwJ4MB5kV1fAie6tr68XAWzdfpr8&#10;Hj16tKx/tj/6r8NGNvkz3+192Ro/933OjfeNv8rqfd1VsOMXnOYsun7fIYnMcbdeP/1Wt6Rkulci&#10;jux8TAy+ynzjua3W+8ebBcLSgd0PLix2k+97cp7JbO99aWDcBapvTeO/MLB3g9OFGO2Ou/XvTrk1&#10;WTH5hEc/6snI4ewGkVoQgAAEIAABCEAAAhCAAAQKSSA3AjhTHR/9qEA9jVAU5FnC7t27uxPXrsQl&#10;GcOHDxfpq2ENLDpt2LBhe/fuNfFJ9Tf+0nv6oaMTstAWka5xiQwfNiohjEcdd9je9e+6IeKEhdrm&#10;w/a++hdHUr779jk/WNtg/7TfmXRvxyd/+PwY++eNl2a+98vjdcsS/j3kOll1HXrpiom109mN+V/2&#10;PHf4aCXMJdTcfHjvesfbWNd2e/m3cj5x5LVlicFDa4Ni1DlyOJZnFIIABCAAAQhAAAIQgEBlEfCs&#10;YQ5bgRy2sNkVOwkr8jGwpBn19RTwR4zjLMuNXtgbOISZrh3O+TzIjQDWbsWJfXuGM3opubZsqmLJ&#10;HDt2rH3rmmet54cPXP38wNrh1jXPSMa5555rMhoY2PO7V3tOOMSO6OohdBOHjDq9a+/r7lDveaWz&#10;tllCtuNHHp+Mhu59tbP2uEPss6PP/fm78z4/vfur8vPeL6h11Pbv8UvsnOm7rm88cdVL171ui2vJ&#10;b392q3X6hPc6affypsf99vpTdtk/J9zc1W5XTHU6qGJK/NctcMio0zr3JGrvXa+8jWo30Yzq0ZXK&#10;h0a7R84Dh/a/9J7msPIZiXQ457MSgxCAAAQgAAEIQAACEBjqBAL39MaUuGELmLXkCVwCbWqiQI3t&#10;6AD3RGE//ux0nGknjlrM97DnQABHg/B0IOJhhkfipkpC7ybsuro6CfnaPyc7BU+xrNtPl59p06bp&#10;hwp2W+/uuLfrkE8YwdjkVDik9viBd5e+7kyS17f/zBp17KGiK8fPPW77Lc/2SrHXn9n6s8PGnyeq&#10;+C97nrVqm5wVzY8+3G7HS90gsGvMsiSArP3tvffd8V9JhGVzOn6jbH1rXofUnmBtf0gpYLsLtU2e&#10;AmHNv7vX7pFT+LHf6Qjw9n9bXfv3avk3FwQgAAEIQAACEIAABCCQTwL+qG9EjnbEI5tVfpjc1bck&#10;4d/HGxH1jZDHcivtluBAbDEDn/lEbtuu6urqUt0zf5sc1S0RnG1tbQ0NDZKQrbbq0Cn12mIPccXx&#10;gSdf8L8HOIyjbt1MaB/++Z//ef78+R4QY8aMEU/szOdH2Or3edHAfWL/+eefFw3sFn536+w7t9hx&#10;Ya98Hn/v15rOk3xZ2Pyzt561b4+++fMnfNlVj9u/8gNH5SYz9/74rpdu6LKzTpvZdOn69lfPmH7r&#10;IW+fu3jrs47H9o3DJz7/uSOb3n37vMVbj/+Es2HYTu/9++vfa4ekvWmnorqOe+/OjyUXT9s5ARUn&#10;vv7fL93YOf63UdZGLbzyhGudeLX4kLTvAWcpI3I2tRh0ejTjvZdseOPVYye+stpfyynsMeh32NsE&#10;nyEAAQhAAAIQgAAEIACB9ARMTZhFdDS6Stjbev21VE6gNU+m/hjRtP+WvAf4orNP9izIVcWUopSr&#10;r6+vt7e3p6dH9rqKoJOE9spPSd+SM6E6OzvlHCilTzVxKaCEupkjH6WJQQlgZVeMmg8PVPrBp9q+&#10;eNlHzTGPo35VeY8UDxTAUuzII4+0o77XPDOwSH6vsW4/Q35/5zvf+Yd/+AfXzl/emn3nnhu+/r4U&#10;P2xV3LPgq44ADr8ivE0/kUu2hL3yeY/0PWWZuPLWfyuicMl2EMcgAAEIQAACEIAABCAwFAnEkcfx&#10;Fa8iFBjIjZDBYWLYz9tT8qf3PHrhWfZCXVPT6rQor0IK4GELFiyIM0NEUr/zzjvqhUOisOW4qbDA&#10;t7K2ftM7H5yaXHkcX/2qkTBdGj9+/K9+9SsJ7XouiQAfecE/2SWfv8M65Rr5+eMf/yjR6fe///1u&#10;9b3di1/Yf+aMQyQcm3Rgb/ddrftnzjj0faoD4e8QjsBSrvJ4b/cv2g7MOH18wDFX/lsRhePMGMpA&#10;AAIQgAAEIAABCEAAArEJxJG42phHSfqlWbSONcv7SwbmRBgM7KIuL4m1L73efMyEMAEs1UVeHTx4&#10;8MCBA/v375dQ8IQJEyRh9tHfcSUbRZzu2bNHlL/Sp4HFVKZqXZrIPgIs9aWliAjw//nU+aozGalf&#10;VUW77l+YrW7pMqon6rGBp5bHlP9u2GwMc7hcda/up7m4OvZXkYIQgAAEIAABCEAAAhCAQMEIhCnh&#10;tAo5WqP69aHZozAZHF1LCcswMlrx/tdvHomIAIuOE51VsCXQOTgEK+1UCIPi15Nhatm04CmjnhaY&#10;6tczkLquuU7bLKPzwwp4JHfa/pZugUOOfEztIuaCAAQgAAEIQAACEIAABEqSQEQ0zqNcPO575Iw/&#10;LKzL+2WXJydQwQWKtTBv08r1YrHPcgm0xH4jgEpn7CXQJ77PjNP6hyejHEXQwzf6o6e8cliFiyNw&#10;Zx3mzbpiscaediEAAQhAAAIQgAAEIACBwhPIWhxGVwzUaGGhXd1rTwG/yktrQUz5jZj2o5dAK10t&#10;Ec3CLIHOJgKcndLzRHGj1W/gMwlFVotY0420zzCUGFaXNuIZp7BHGv4QcWBO4b85tAgBCEAAAhCA&#10;AAQgAAEIlB2BmPrCL7v8gsWUNp4IsMKSVih5JJKqYiINk2aeMmGKOuboZKcxYxo3i2UZAY5zCNb0&#10;E5o8DoUFYDOK66rCeqQ9IxQ4S6LFdjQ1c0p5HocUbJCyGFeqQAACEIAABCAAAQhAAAJlQUCH5SKk&#10;h9mRsDhwpqFaf1wwIpCrJFi0GyoE7We+9uX2iEOwlMCWba1yFeAQrIwjwDFVX9giYx2A1VyyUL+q&#10;rn4UoXWpacrz/MN8ymI2HZivjUdHev0TNOvFDGXxzcRJCEAAAhCAAAQgAAEIQGAwBKIVRERk2GzU&#10;UyxQ3ZiKyaOSlJRVysUT3c1amoVFOl034iGLqTTjGQstlbEAjtNemOtmvibuGcuwjxFj41fCalA9&#10;OtkzCQLVskc2+6tETEr/2oA4rCgDAQhAAAIQgAAEIAABCFQIgbRqIn58LkL3epStJ8IcrXuzkMTR&#10;e121pCqRIc5sCbS8ZynOe4CFmjoEK0LcqlthsCKePfgfYJhj70+b65Yj6sYfmMI8mSiR+YEbEIAA&#10;BCAAAQhAAAIQgEBhCMRZTxpYxsxUac/mTX8B3aOwWxELnk1F7dF0fpUnOfYS6MlHaJd0GFzVVZJb&#10;vQdYXoaU7/cA514AK33oEcB+0ahz/OHyTCWueoYRLYP9UzZMGMdXwoEtFua7QSsQgAAEIAABCEAA&#10;AhCAQFkTiCN3A2WqKTI9QtcvR+Po2yzksWe7r78vZo4SwNq3CAFcgD3ABRLAnqnpD/BqCnGk7GDK&#10;eNRy4CMK/cgkYlJmHQfOumJZf71xHgIQgAAEIAABCEAAAkOeQEaa1qQRVtHUimnLx4nZehRypvLY&#10;fNNSRHOeVuJHgAsggKu6urqUJDN/K7h6/bck6urqWltbGxoaJFFbWysLoaXzculanuXsDz794v+5&#10;7KPaToQADlOz8iYoXSuwzCBlcKASjlanaNch/zeLDkIAAhCAAAQgAAEIQKC4BKJVdHSsVXmeqaz1&#10;LGn2GxHdp5nEMe6x8F/3PHrhmSdpMe+JAIvuk0tWPvf29vb09HR3d7e0tEhCNeQJcetMdau+vr6z&#10;s7OmpkbpU9NJ0W4eV+WjNJFBBHjbtm0jR46M2ANs6kO9BDpi8bNHgnoEre6qzi+YDA7UxhEavrjf&#10;EFqHAAQgAAEIQAACEIAABMqaQNrQcWCBaDEcR6lGS1+PUs1aA5dUBDjvAjhCN8YJ4fpFf0nJYN07&#10;gsNl/RcH5yEAAQhAAAIQgAAEIFBIAmkVb6DajMjMSO4qkaWs+SsORvcGrosuSwE8fPjwd955JyIC&#10;7FGAKgLs3+ubdlZF6FszCB5fBsc8Uks5FqZjB6lvB1k9LTQKQAACEIAABCAAAQhAAAIlRSC+xA10&#10;O6x62iXQgUo4baY+1MovjNPWDRS9plb3CGClurW4U3tp1SnQag/wEUccIYk4S6BlefKePXvE+WHD&#10;hgUqedMNKSBN5OU9wHFmXhYK1lwLrZEpfHq7shKxqmRgps43ramSgTlmvllXV4mTiAOEMhCAAAQg&#10;AAEIQAACEIDAkCEQRyb4y+juh90y81XhQC1j3gpURqbQVXpKVwlLKDueu2ZmWYxdrCXQ0k/R1hER&#10;YH+EUyLA009oMhEEKt60EOOMhJTx6OFAsx4nw/wx51zEEPq7XBbjjZMQgAAEIAABCEAAAhCAQKkR&#10;iA4XB94NW/MsXQuM4noUb1gxRWaQcWCPw/4l0LoJHcs0I8ATJkyQOHCeIsCFE8CBkyxQRsYUvdGP&#10;KMJGPUL3RjuDGC61PxP4AwEIQAACEIAABCAAgfIlEGeNdFrpa4pVSZuv540Qsbm6FSiVPS7Jx/Lb&#10;A5xFBPjVN7fJHmA9HeOHW9Oq37QFpNGI0LznSUnExzA7ab9jBIfTIqIABCAAAQhAAAIQgAAEKo1A&#10;HMWrmfg1qhKW0XJGVQ8MDscXvfFLhrXlyf/jS68fd8wE7bxK6ACvWsLtiQDnbw9wrPcAy3uZ5PW/&#10;bW1tge8B9ixDVx8feKot7D3A2SlYVStt3ehV6WmXYasZE6ZgUbaV9keK/kIAAhCAAAQgAAEIQKDA&#10;BMJ0sic/UOWayjNCBqeVuGkLBDYU5qG8B/iis6b5BbDK8b8HeNq0afIeYPVeX7/m103Lrby8B1ip&#10;vug9wJ45IVX0e4D9t6JFZoTKDVO/aVVxoE2P0PWL2wi5ixIu8F8BmoMABCAAAQhAAAIQgMDQJhAR&#10;H/bfiq9+00rZsALx89Oq7rAl0ErchkWAtfr1d1ZHj7M4BTrWHuAIARy2b1YL4CwWP3sUcmDsNydi&#10;2KOB/R8Dc8wvHkp4aP8ZoncQgAAEIAABCEAAAhDIK4EI3WsKS+1DnDhwrkSvx05as8pJv17Neg+w&#10;Usi5FcDpl0ArRR62BFoC1kolqkvSkiOJB59+US2BDhTAaWO2ngLmR7Hf8eamt95+W974lNe5iHEI&#10;QAACEIAABCAAAQhAAAJDnsDo0aOPOvLIxmMm+8/QykID+/WqLIG+8MyTJN9c1ayKSU7YEmitfiME&#10;cBZLoAsngOMo4Qjdq7V0e8fG3T09J087qW706CE/F+kgBCAAAQhAAAIQgAAEIACBvBKQDbcvvPhi&#10;fV19U+MUaUgvMFaNxvmoi5lVdGZJCWB7Y3HEFb3EN+0C4LAF0qpFfxzYzA8Uw5K5+a23TmmZhvrN&#10;63cA4xCAAAQgAAEIQAACEIBAhRCQ1b6nTJsmOsvcfBoWmwyTctHSL4zkIPVmFgOURgBnajGsAxEd&#10;i0PWrN7b2zt61KhMHaM8BCAAAQhAAAIQgAAEIAABCAQSkFXQorP0LVMJh2XGkXiettIGUAswOjkW&#10;wKbHMcO/nkcI5kePhcQwFAALTUAAAhCAAAQgAAEIQAACEKggAs6BTt43wkYoYY8w9tcNFHpFB5pL&#10;AZyFoA+RuA77xBUYiC86OByAAAQgAAEIQAACEIAABCAwlAhEKK84SjgOiiw0Yxyz8ctkL4Dju+7f&#10;6xuoez1O++nHbzF+/ykJAQhAAAIQgAAEIAABCEAAAopATBUWJujCjnmKwFtglRf1HmDTFXnF8Dvv&#10;vDNy5EhJ1NTUDBs2zPNGJg1L9W39m9umn/i+6GkUEf71P2CQHJX5+hsdJx5/HBMUAhCAAAQgAAEI&#10;QAACEIAABGISiH7hsBh56ZVX3/feRklEHPts3or/hqS1L73efMwErR/Nt/tKWqm8gwcPHjhwYP/+&#10;/X19fRMmTJCE/7XDHt+kgIhTeTmuvEtJ6VONwtMFVVEuaSJvAnjTO0oA+wV9nPCvcl2VVC8W1pL4&#10;jY1vnnBcc8xhphgEIAABCEAAAhCAAAQgAAEIaEmlZaSHiQhgeQ2SX+KG5URLZWVc1V37cnvWAtgT&#10;dvU4k4UAjnoPsFKeSojK0dhtbW0NDQ2SqK2tHT58uOhsuXQBs7BkPvhU2xcv+6gpgD3R8MCP2poa&#10;HrmUWfmtlLD8XvbEk5+8+EJmMAQgAAEIQAACEIAABCAAAQjEIaB1oyf6atb9zb33nzf7Ix5ZG0cP&#10;hylhnf/Tex698KxpZgRYhKS2LCpPLgn5yjHU8kbi7u7uadOmSUIXkMLaT48/9fX1nZ2dskJZlLCn&#10;mKhIT0xYPkoTeRHA0oH/ffrFOAI4TAZr6Suh8F1VdXEGlTIQgAAEIAABCEAAAhCAAAQgEEHg6IZh&#10;Snx6IqtSRQTwubM+bErltGI4sIDONAXwJ848yRS9RRTA2R+CFWdipV3/rIzowK9Ka/UrS7TlitMQ&#10;ZSAAAQhAAAIQgAAEIAABCEAgmoDIKwkx6vW2EYU9Gs2v2vx1Y6q/4o5RbgSwv6ueXnkKxCkvYWQZ&#10;GwmFFxcQrUMAAhCAAAQgAAEIQAACEBgaBEReicjS21fDRKypfuN0PAu5F8dsPsqECuC0GjXMGxdW&#10;DGfDHiqo8VADgwCOAZIiEIAABCAAAQhAAAIQgAAE0hMwBXBYwDZQzUYHhKMbto+VCjodOb27g6sY&#10;aD+bCPAgtXGcfqpV0Oog7DjlKQMBCEAAAhCAAAQgAAEIQAAC0QTSRoB19UyDwKpiAaTiIIc4GwEc&#10;s0nPAVdpUary6qhnlVZB4JjNUQwCEIAABCAAAQhAAAIQgAAEIgiIwlJ7gMP0aqDu9Yd/zSYiqgxG&#10;EudpHPMogON4HPZcQUWAVRA4jh3KQAACEIAABCAAAQhAAAIQgEA0Ab0BOGD9sy9+GxEEzi4+XAqj&#10;kwMBbLKLCHnHiYZ7Hi0oGVwKmPABAhCAAAQgAAEIQAACEIBAuRNQxy1FS7O0QeBoCDElYRx5mA/a&#10;ORDAGfU/5k5rZbNYUPIBGpsQgAAEIAABCEAAAhCAAARKnEDgCVgenyOW8ZolS1PN5UsAD1jusvLA&#10;AY4fTCcCXOLfENyDAAQgAAEIQAACEIAABMqFQJzYr45EerYKB9aNsxY6WhsWGF3GAjh/Oj7Ow4Zs&#10;6WxZev15V1583pW3rsnWQp7qJRwT3+yfm5/PUzuYhQAEIAABCEAAAhCAAAQgEINAtC4rmB6M4Wk2&#10;RYIFcM57FfNJg+pBzlu3tq56tsOa3NhkrXyylBSmqN+r7pny7cX3P5b4ueGUbAaROhCAAAQgAAEI&#10;QAACEIAABHJAwBP11RYzilbmXNDl0GDGEWAPVNOVtG55zrjya92MsMYf3m3PPLHJOueST0+xrI1b&#10;t8avl+eStiw/57rrzshzM5iHAAQgAAEIQAACEIAABCCQnoBf/caJBvtVXkRLGenH9B5nXmKwAji6&#10;xbSSOKx61hWDDG7541Pt1qyzTzn17JlW+7PPbEmW2Xr3P7lrj9UK5GuX2vJ4zU8lff3NP1Wrpi8+&#10;76fP6RrOLfVz/d3bdLZpJ3iVtbnUObHOecvGTY1Ttt6aMJhY/7zt3mvdJlKajvZB2XcsP3ezs9j7&#10;5qSr5vrqlC6r/nJBAAIQgAAEIAABCEAAAhAIJZC1Osu6Yv4GIy8COIt+hlXJwpQXllr/PGmSZU2a&#10;2GhtempVUriKBLWaLvuxvQL5ulmp9TqWW5+W/Dsva7RW/YsWxjetarz6ZnvF8rdndtxxg6uB1/z0&#10;y3dsmuWsZP7Hc6yVN/3TvYbGtq2KbL7qHgn22hXF4PJbHaW6bctGq+OOe1aq/G/PtJbf6hiccOlt&#10;YurmK5qCRl1MBfqgy25Z+uvlk6+4c/F1N3zRNWtZrs+yvtpw1W6x/Z7vGTI+f7MMyxCAAAQgAAEI&#10;QAACEIBAmRAIWwWt3c9Co2VRJU+08iKAM/I1LKqeK0bO+uem004/2rKO/uBZTVbHE3+ME/ZsvPrC&#10;U6UfR8/99DmW1b5VJO1zT66yrMlnzZxgd++MC0WgKlNO/swznJXMp94g2vWfL5W2jEtVvOKzzv5e&#10;ZXD5fQmRnMhXBu94MBltDqIY5oMu+9wv7+lQnQ28zrBV8XWTnHDxTeKV1bExDoyMBpTCEIAABCAA&#10;AQhAAAIQgECZEohYBZ2n/aoFBlUIARwzupsrxZtK0Fn/bE2ZONHOnnD0FFGzehW0HYONd23eskUV&#10;3nTXVWp98g13iVlbGKc1ogpMOtorSh1nkvnqozRkerTqX1IWSIf5kKiy/NZ/kfDvN+Y6nQ261BLu&#10;q549604n5swFAQhAAAIQgAAEIAABCEDAJRBHkcWUwXFMFYV7IQSw6lj8vdFpY+4ZkHLWP0vE9Va1&#10;D/ZflssHvQp66+akNo62KfJVCVR7dXHy0ObHvniqEtVRV6CytSscPWWyoXgDdfLMf3QOiJaV1U7Q&#10;OMyHRPPnXPfjq627rvKtwU7cV8HqfzRi1I1TQsVyBpQpCgEIQAACEIAABCAAAQgMHQJpT8PydDW+&#10;1is6o8wEcJ50fITZQbborH82Vau9pzexCnrNH1da9uFYgYPgrka2t9Ra1jkflOXQ9hlaWjwbh045&#10;+at+7WymdQ6g8upPVfGuXzpvYHINXiLLpCfOPE32JLv5ax6UkLK77jp8VoT5oGu4Nr8bcbrVqjX2&#10;y5C33XsXS6CL/vXDAQhAAAIQgAAEIAABCJQagTjxyEHKtLAu58ms2VxmAjhibPy+ZuF9HNaZzA+1&#10;/tncE+tsA7ZXQd9tnyYltlbepJY03ypi2DwUqvHqiWvs1cKypfayH6vX88oGWufsK2cVsXOoVSL/&#10;x1dPVvkSYZ71be8eYLuiOvvKU/HouT/U+c7RVj+83NlgnLzcJdB24PocWzOH+qCruJuW77nHVrne&#10;69Qb7LO+nC7fcNeUy+xztkrpvVCZDC1lIQABCEAAAhCAAAQgAIGcEwgUcYORaTnRiTnsZlVXV5c/&#10;YK1zdKKurq6tra2+vl4StbW1I0aMqK6urqqq0gX6+/vN9IOrXvzivPOUo3Hsq2LqElP7nWvPnj27&#10;d+8eP+WEHHY4Yco+Ttn6R3sNs76ev/W8WzeKCp38oDpp2SdH8+AGJiEAAQhAAAIQgAAEIAABCBSK&#10;wM63RdONGjVKBF1NTY0IOrlU23ffe/+sM2dIQmeqhCoQmPDkq4+e3/Lxp0seu3DmSUo/qrtmWgnA&#10;vr6+3t7enp4eEYDTpk2ThL9dv33pS2dnp3RE6VMNUQlV3TXtpzSRswiwbiyLwK/UzXSVeaEmCO1A&#10;AAIQgAAEIAABCEAAAhCoCAIxw7+DVHzFRZl7ARyzP9lRi2k8RjH7hUBm+FeqnHLdY4uJ+sZgRxEI&#10;QAACEIAABCAAAQhAYIgRGDD6k5FYy6hw0aHlXQCX2prvGMSdl+WihGOQoggEIAABCEAAAhCAAAQg&#10;MMQImAouvrgtF92XdwGsZoO5DdgzP1j8PMS+MHQHAhCAAAQgAAEIQAACEBhiBGKqtgjdVyJA8ieA&#10;3b3UJdJP3IAABCAAAQhAAAIQgAAEIACBaALZhX/TUS0hbRgggOOHudP1M/v7peBD9t5TEwIQgAAE&#10;IAABCEAAAhCAQJkRCJWppaDOcuVD/iLA6Uc7zjJx8+jq9BYpAQEIQAACEIAABCAAAQhAAAIhBKLl&#10;VdrwbxwFV+LsiymANZpcqfkSZ417EIAABCAAAQhAAAIQgAAEhgCB8lVw+RLAA+Yp2oMYYSLAg4BH&#10;VQhAAAIQgAAEIAABCEAAAkkC1dXVorDSiqy0oeCMmOZKG2bUaFjhqq6uLvOoLkmbB3zpW3V1dW1t&#10;bfX19ZKora0dMWKEYqcL9Pf3q7RKPPD0n/7PJ8+Vjx7jKiewRZUvl1g4cODA/v37e3t79+7du8e5&#10;+pxL8l9Y9/KsM2fkpPMYgQAEIAABCEAAAhCAAAQgMFQJKK1bU1MzfPjwkSNHjnauUaNGiaCTnGHD&#10;hpli+H/ufeAjM07TOSqhpLI/rTNVIvCjvvVfv338ojM/IMVEQqpMpSVVWglA0Xqi/np6enbv3j1t&#10;2jRJeMwGNiH6tLOzUzqo9KkeR2XW1PmqC9JEbgSwEr25FcCidYWCCGAlg/ft23fw4EHJXPviujkf&#10;PmuozlH6BQEIQAACEIAABCAAAQhAICcElOoToSsSUQSw6F65RACLXJQcyTdFoxbApuL1i1uPKs5O&#10;AJtiGAFsPwAQrSuXCGDRvXKp8K/KfO6FFz82Z1ZOJgRGIAABCEAAAhCAAAQgAAEIDGECSmqqILDo&#10;XpHBcqnwr+SnFcCmGA5MI4DdJdD3P/2nL8VYAq3XQpsJSSutqxZCy6UWPyth/Mza1rkfnTOE5yhd&#10;gwAEIAABCEAAAhCAAAQgMHgCKn4rKlfkrlyie9UlelipX3ORcGAEOEL0BgaHTT2s0z/57eMXpy6B&#10;HjoRYL2PN0wAR+z+FUDmNmC1E1j9lktJYimw6g/PX3LB+YOfDViAAAQgAAEIQAACEIAABCAw5Ako&#10;tak0sL7Mbb2KgBLApuKNuQFYF9N1PTJYC2DdaHkI4NbW1oaGhsBDsPQeYI8ANs/T0vpWJTwfPRFg&#10;tRBchXxVQFh9lPRTz/7xkxdeMOSnKR2EAAQgAAEIQAACEIAABCAweAJadqqorz4I2gz/BgpgUwwH&#10;pgMVr6mHVYGMBHB3d3dLS0tJHILlEcBKtZsHX2n1KwkVAR6MANYaWCX0IVu/X/Pcpy7+xODnARYg&#10;AAEIQAACEIAABCAAAQhUAgFPLNejURUBfwS4MAJYaT19CnSFCmBhbepeU1o/+cwfLr/kwkqYpvQR&#10;AhCAAAQgAAEIQAACEIBADgkESl8tgD98xqnmKmUEcMoS6EwjwJ7dv0rihh2Cpe/qAjoI/MSa5z59&#10;6UU5nASYggAEIAABCEAAAhCAAAQgMLQJeBY8+zv7a9kDnAsBrGWzaiLtEughGAEOlL5+ARwmhj3b&#10;gxHAQ/ubSe8gAAEIQAACEIAABCAAgcIT8AhgrWMDX/wb8TZgVdH8Hb0HuMACuLrwZOO0qDcPxylM&#10;GQhAAAIQgAAEIAABCEAAAhDIE4GhpM6KJoCHEsQ8zTPMQgACEIAABCAAAQhAAAIQKHEC5aXsiiaA&#10;S3wUcQ8CEIAABCAAAQhAAAIQgAAEhhiB4gvg8npgMMSGn+5AAAIQgAAEIAABCEAAAhDIgkCZ6rji&#10;C+A4rMsUbpyuUQYCEIAABCAAAQhAAAIQgEBJERjC+qs8BHBJzQacgQAEIAABCEAAAhCAAAQgAIFy&#10;JIAALsdRw2cIQAACEIAABCAAAQhAAAIQyJgAAjhjZFSAAAQgAAEIQAACEIAABCAAgXIkgAAux1HD&#10;ZwhAAAIQgAAEIAABCEAAAhDImAACOGNkVIAABCAAAQhAAAIQgAAEIACBciRQ1dXVpc740r/1kV+S&#10;0Jl1dXWtra0NDQ2SqK2tHTFiRFVVVXV1tSrQ39+vCuvr/qf/9KVPnuux7G/FbMJ0wJNv3npizXOf&#10;vvSicmSNzxVLYO3atRXbdzpeSALTp08vZHO0BQEIQAACEIDAUCLw63sf+MgZp4rKk0v6pRKetPlR&#10;l/Ek1Efz909++/jFZ35AG1QJ0ZKqjNKSfX19vb29PT093d3dLS0tkvC0FdhKfX19Z2dnTU2N6FNl&#10;UF1SV2wqCzpHPkoTCOChNGnpS4kSEAGMMinRsRlCbjHNhtBg0hUIQAACEIBAEQhUiABmCXQR5hZN&#10;QgACEIAABCAAAQhAAAIQgEDhCSCAC8+cFiEAAQhAAAIQgAAEIAABCECgCARKSwDr7ccRJOw9x1wQ&#10;gAAEIAABCEAAAhCAAAQgkDsCcXRWHL2WO4/yYilvAjgOv7z0CKMVQKBj0UVN+lqwQvfYzk9+dEtd&#10;tKhDF1ixoKkp8TnFiLbm3A2zXwFo6SIEIAABCEAAAhCAAARyTKCUtGHeBHCOmWEOAgkCImLnLGxe&#10;1O5ei6z5WtOakFYsmLPQunFZe/sD8xvd/I5Fty6ZN6954W2OZG6c/4AysezGqda8hL0H5nfEs8+A&#10;QAACEIAABCAAAQhAAALlRgABXG4jVun+OiJ2UfstsxMgZt+y7EZr4d8ZYV77jl1s6o0/0trXyVu2&#10;dN288689duqSR5JBYy/PmPYrfRjoPwQgAAEIQAACEIAABMqRQBkK4FIKoJfjkJe3z0rEavXrdKZx&#10;ztyp65YuSy50tqwVty1cN++6FPnr6t/ZjfOvm7fkVo9e1lDS2Zfws7mkurxh4j0EIAABCEAAAhCA&#10;AAQ0gcrQWWUogJmjlUygY8O6qccmljQnQDQ2NVvrNrgCeMl82c9767HLjCCxU040sXXjtbZ0nn3+&#10;PI9eThJNZ3/2LcaS6koeCPoOAQhAAAIQgAAEIACBMiSAAC7DQcPlKAL2bt5lc5fO8URqVzyyZOrc&#10;OUo62wrY3QgMSwhAAAIQgAAEIAABCECgcggggCtnrIdETxuPnapjvSkdSokLy/lWi0TjJjcG2zt7&#10;rXUL57iHPc9fYlnBG4Hj2R8SKOkEBCAAAQhAAAIQgAAEKo5AOQrgqoobJTqsCdj7fb3S1TnwKhHd&#10;TZScfYstgdV5z2r7rz432j35OXAjcGz7jAkEIAABCEAAAhCAAASGFoGK0FnlKICH1jSjN5kRcM6w&#10;mm+87Ve97ij1vGfH5Oxrb5y6ZL79WmDnSKzUk7NsM4EbgePbz8xvSkMAAhCAAAQgAAEIQAACRSeA&#10;AC76EOBAhgTkHKp2++W/ieXM1qKQc6ka5//IkcALZPuvOv7KvEI3Akfa5xToDEeL4hCAAAQgAAEI&#10;QAACECghAlVdXV0DA/aJ1/q3SqgcnVlXV9fa2trQ0CCJ2traESNGVFVVVVdXqwL9/f2qsL7uf+pP&#10;X7rsXI9lfytmEzHTK1f/4TPzLiwhhLgCgXQE1q5dO3369HSluA+BQRFgmg0KH5UhAAEIQAACFU/g&#10;V0senDXjQ6Ly5BIYKhEnrQurhP/3T+55/OKzPqANqoRoSVVSacm+vr7e3t6enp7u7u6WlhZJmE2r&#10;wTH9UR/r6+s7OztrampEnyqDuqTYVBbMutIEEeCKn+kAgAAEIAABCEAAAhCAAAQgUBkEEMCVMc70&#10;EgIQgAAEIAABCEAAAhCAQMUTQABX/BQAAAQgAAEIQAACEIAABCAAgcoggACujHGmlxCAAAQgAAEI&#10;QAACEIAABCqeQPkJYPeEroofOQBAAAIQgAAEIAABCEAAAhDIFYEK0Vnldwr0itV/+CynQOdqmmOn&#10;IATkeN6CtEMjlU6Aw8YrfQbQfwhAAAIQgMAgCPxyyYOzK+AUaATwIOYIVSEAAQhAAAIQgAAEIAAB&#10;CAwJAhUigMtvCfSQmF10AgIQgAAEIAABCEAAAhCAAAQKTQABXGjitAcBCEAAAhCAAAQgAAEIQAAC&#10;RSGAAC4KdhqFAAQgAAEIQAACEIAABCAAgUITQAAXmjjtQQACEIAABCAAAQhAAAIQgEBRCCCAi4Kd&#10;RiEAAQhAAAIQgAAEIAABCECg0AQQwIUmTnsQgAAEIAABCEAAAhCAAAQgUBQCQ/A1SLt27SoKShqt&#10;ZAJjxoxh4lXyBKDvEIAABEqTAP95Ks1xwSsIFIuA/E2IaLpCXoM0BAVwseYT7UIAAhCAAAQgAAEI&#10;QAACEChTAhUigFkCXabzE7chAAEIQAACEIAABCAAAQhAIDMCCODMeFEaAhCAAAQgAAEIQAACEIAA&#10;BMqUAAK4TAcOtyEAAQhAAAIQgAAEIAABCEAgMwII4Mx4URoCEIAABCAAAQhAAAIQgAAEypQAArhM&#10;Bw63IQABCEAAAhCAAAQgAAEIQCAzAuUngAcy6yClIQABCEAAAhCAAAQgAAEIQCANgQrRWeUngJm5&#10;EIAABCAAAQhAAAIQgAAEIACBLAgggLOARhUIQAACEIAABCAAAQhAAAIQKD8CVV1dXQMDdrhb/1YJ&#10;laMz6+rqWltbGxoaJFFbWztixIiqqqrq6mpVoL+/XxXW1/1P/elLl53rsexvxWwiZnr56j98bt6F&#10;5UcajyuYwNq1ayu493S9cASmT59euMZoCQIQgAAEIACBoUXgv5c8eM6MD4nKk0t6phJx0rqwSvh/&#10;/+Sexy8+6wPaoEqIllQllZbs6+vr7e3t6enp7u5uaWmRhNm0Im36oz7W19d3dnbW1NSIPlUGdUmx&#10;qSyYdaUJBPDQmrb0piQJiABGmZTkyAwpp5hmQ2o46QwEIAABCECg4AQqRADnawn0gJVU2wUfOxqE&#10;AAQgAAEIQAACEIAABCAAgZIgUFLaMF8CuCRI4wQEIAABCEAAAhCAAAQgAAEIQCBBAAHMXIAABCAA&#10;AQhAAAIQgAAEIACBiiBQjgKYxdUVMTW9nexYdFHTghWJXPuTXBct6pAc94OdkbiSJe0aKxYkihpW&#10;vbUSVQKsqWa4IAABCEAAAhCAAAQgMIQJVITOKkcBPITnHF2LR2DFgjkLrRuXtbc/ML/RrTFvUXvi&#10;Wnbj1BQzHYtuXTJvXvPC27R81rcTtbxVDGtidVHzwjlo4HhDQykIQAACEIAABCAAAQiUMAEEcAkP&#10;Dq4FE7AF7dQbf6S1bxpOHcuWrpt3/rXHTl3yiF8Bx2I8+9obp67bQBA4FiwKQQACEIAABCAAAQhA&#10;oHQJIIBLd2zwLJjAitsWrpt3XVz5ayn9O7tx/nXzltzqWco89dhEADkubFlMTSw4LizKQQACEIAA&#10;BCAAAQhAoMQIIIBLbEBwJ4rAkvmyx/fWY5e13zI7LiiRy9aN19rFZ58/b93SZck4bseGdTGNOJL7&#10;fKfJ2bcYy65jVqcYBCAAAQhAAAIQgAAEIFAaBBDApTEOeBGLgL01d9ncpXPiR2FXPLJk6tw5Ks5r&#10;K+DUjcDNTSERYEdp62v++huXxZfcsXpCIQhAAAIQgAAEIAABCECg8AQQwIVnTouDItA4/4FFImT/&#10;Ls7BzPZuYWvdwjmulJ2/xLL0RuCO9vXhK6BTD8Ei6DuoEaMyBCAAAQhAAAIQgAAESoUAArhURgI/&#10;4hOYfYstgQMOdfaYcLb/Jk+HlvOc5bRndyOwfS80ABzfFUpCAAIQgAAEIAABCEAAAuVDoPwE8ED5&#10;wMXTvBGwz2VeMl/e3NuxYkWHJbt5g4K5xtbdhCP2UVjORmD3aKy8OYhhCEAAAhCAAAQgAAEIlBWB&#10;CtFZ5SeAy2oW4Wy+CDTO/5EjgTusR+Y0zV8SdCq0vf1XHX9lXs5G4DlNcxaus4yNvu5HUdRpLk6B&#10;TkeI+xCAAAQgAAEIQAACEChdAgjg0h0bPEshIHt/Uw5/tj9LhhzLLFfKEVVuyZADmyVbFkJbnl2+&#10;zupo1Z63oVT9zCnQzEsIQAACEIAABCAAAQiULQEEcNkOHY5DAAIQgAAEIAABCEAAAhCAQCYEEMCZ&#10;0KLs0CAQGOONDPwOjX7TCwhAAAIQgAAEIAABCFQ4AQRwhU8Aug8BCEAAAhCAAAQgAAEIQKBSCCCA&#10;K2Wk6ScEIAABCEAAAhCAAAQgAIEKJ4AArvAJQPchAAEIQAACEIAABCAAAQhUCoGqrq6ugQH7nU/6&#10;t0qoHJ1ZV1fX2tra0NAgidra2hEjRlRVVVVXV6sC/f39qrC+7ntq3bWXzfFY9rdiNhEzvWz1H/96&#10;3icqZXzo55AgsHbt2iHRDzpR6gSmT59e6i7iHwQgAAEIQAACpUrgF0v+d86MD4rKk0t8VIk4aV1Y&#10;Jfy/b7tn2SVnTdUGVUK0pCqptGRfX19vb29PT093d3dLS4skzKYVM9Mf9bG+vr6zs7Ompkb0qTKo&#10;S4pNZcGsK00ggEt1AuIXBCAAAQhAAAIQgAAEIACBQhGoEAHMEuhCTSjagQAEIAABCEAAAhCAAAQg&#10;AIGiEkAAFxU/jUMAAhCAAAQgAAEIQAACEIBAoQgggAtFmnYgAAEIQAACEIAABCAAAQhAoKgEEMBF&#10;xU/jEIAABCAAAQhAAAIQgAAEIFAoAgjgQpGmHQhAAAIQgAAEIAABCEAAAhAoKgEEcFHx0zgEIAAB&#10;CEAAAhCAAAQgAAEIFIpA+b0G6fHVf7wi8j3Au3btKhQ92oGAS2DMmDFMPGYDBCAAAQiUGgH+81Rq&#10;I4I/ECguAfmbEOHAXUv+91zeAyyvDxZG8ruurq61tbWhoUEStbW18qJh9fJiVUC9vNi87ntq3bWX&#10;zdHVlRHzt/5oJuKk0wrg4s4qWocABCAAAQhAAAIQgAAEIFB2BCpEAOdrCbQtdrkgAAEIQAACEIAA&#10;BCAAAQhAoLIJlJQ2zJcAruwhpvcQgAAEIAABCEAAAhCAAAQgUHIEylAAl9QDhJIbUByCAAQgAAEI&#10;QAACEIAABCCQOYHK0FllKIAzH0pqQAACEIAABCAAAQhAAAIQgAAEEMDMAQhAAAIQgAAEIAABCEAA&#10;AhCoCAII4IoYZjoJAQhAAAIQgAAEIAABCEAAAghg5gAEIAABCEAAAhCAAAQgAAEIVAQBBHBFDDOd&#10;hAAEIAABCEAAAhCAAAQgAIGqrq6ugQH7wC/9WyVUjs6sq6trbW1taGiQRG1t7YgRI6qqqqqrq1WB&#10;/v5+VVhf9z617suXzfFY9rdiNhEz/fiqP17xyU8wchAoIwJr164tI29xtXwJTJ8+vXydx3MIQAAC&#10;EIAABIpL4K7f/u+5Mz8oKk8u8UQl4qR1YZXw//7xPcsuPWuqNqgSoiVVSaUl+/r6ent7e3p6uru7&#10;W1paJGE2rciY/qiP9fX1nZ2dNTU1ok+VQV1SbCoLZl1pAgFc3GlG6xVBQAQwyqQiRrqonWSaFRU/&#10;jUMAAhCAAATKnkCFCODyWwI9YCV1fNnPMjoAAQhAAAIQgAAEIAABCECgBAhUiM4qPwFcAnMDFyAA&#10;AQhAAAIQgAAEIAABCECg/AgggMtvzPAYAhCAAAQgAAEIQAACEIAABLIggADOAlr5V+lYdFGT/1qw&#10;ohR6Jr5dtKjDsuT/S8OhUoCCDxCAAAQgAAEIQAACEIBADggggHMAsTxNzFvUblzLbpxaIt1onP+j&#10;uUvnNDXNWdh8/uwS8Qk3IAABCEAAAhCAAAQgAIGhQAABPBRGcYj1oXH+A440vwX9O8RGlu5AAAIQ&#10;gAAEIAABCECguAQQwMXlX5KtJxdIO2uR5bJzEuuR3XTqKmpVMLiisdZa2TCtKQA6x7jlGPMtgg4s&#10;EOCesrtiQbJx05TO93QqUSXpp1tfV5aaCSglOXY4BQEIQAACEIAABCAAAQiEE0AAMzs8BFYskMXH&#10;ann0ouaFc8L24TphWnvhtLOU+oH5jaI2gyvqtdaL5i251VXU6amvuG2pFbkqO20B0dXt66feuEzc&#10;S1ngLXJ5vuV0cNmN6+enytmORbcuEX/t2LPRHbucy2H2LU5fuSAAAQhAAAIQgAAEIACBMiSAAC7D&#10;QcuryyIarXnu5tvZ58+z1rerIHDaK+uKQZZFiFpz50a0mbZAaN2OZUvXuR1snH/dvHVLlyU7uOK2&#10;hdaN1zorr1c8smSqm7Rssc967LQzgAIQgAAEIAABCEAAAhAodQII4FIfoUL717Fh3dRjEyHOxmOn&#10;rtsg+rCxqdla8kj0IdGBFW3vl8x31xHPX3/jjxLRU53pX+Vsq8/bls69dk5E1/0FEgbnLFyn64lL&#10;zU1B4dqkS0uSjUjmrccuc+O7tpznggAEIAABCEAAAhCAAASGFgEE8NAaz8H3JqF5HUta1M6+RdYv&#10;KyFrKkyzueCKUiK5BNpYUZ3ItM16V1m3S/j3uqh1xkEFEgaN1c72Cmit5VPImCdg6xXNknndhjmu&#10;ILclPxcEIAABCEAAAhCAAAQgMLQIIICH1ngOvjdmsFeWAVuJEKpsflVX2AuTwiomXRKJ7PMvIG/9&#10;0g1z1TLkkCttAVVP1jM3B+joxjlzpyai2d7juGbforf7yvLvdQtvU0FvuxhHXw1+bmEBAhCAAAQg&#10;AAEIQAACRSaAAC7yAJRe80oEOsFeWbO8LP7e17CKer3xHL3BNrku2j43y9PEuubzo4+ZSltASdb5&#10;S/TqaztqLW6oULPs6F1kudHspXM9HZS3ELsnYxndsZ10A8WcAl16MxaPIAABCEAAAhCAAAQgEJdA&#10;VVdX18DAgBTXv1VC5ejMurq61tbWhoYGSdTW1o4YMaKqqqq6uloV6O/vV4X1de9T67582RyPZX8r&#10;ZhMx04+tWnvlJ6OOR4rbdcoNYQIigOdsuM48ucqfU8Dur127dvr06QVskKYqkQDTrBJHnT5DAAIQ&#10;gAAEckdg8W+Xnjdzuqg8ucSqSsRJ68Iq4f/943uWXXrWVG1QJURLqpJKS/b19fX29vb09HR3d7e0&#10;tEjCbFr10vRHfayvr+/s7KypqRF9qgzqkmJTWTDrShNEgHM3ZbAEAQhAAAIQgAAEIAABCEAAAiVM&#10;oPwEsBueLmGmuFZ8Av4XF/Eqo+KPCh5AAAIQgAAEIAABCJQugQrRWeUngEt3yuAZBCAAAQhAAAIQ&#10;gAAEIAABCJQwAQRwCQ8OrkEAAhCAAAQgAAEIQAACEIBA7ggggHPHEksQgAAEIAABCEAAAhCAAAQg&#10;UMIEyu8U6EdXrf08p0CX8JTCNT8BOZ4XLBAoAAEOGy8AZJqAAAQgAAEIDFUCP//t0o9WwCnQ+RLA&#10;S5566W8uOycfr0FCAA/Vrxz9ggAEIAABCEAAAhCAAASKRSB/Avg/71k+76wTeQ1SsUaWdiEAAQhA&#10;AAIQgAAEIAABCECgEgmwB7gSR50+QwACEIAABCAAAQhAAAIQqEACCOAKHHS6DAEIQAACEIAABCAA&#10;AQhAoBIJIIArcdTpMwQgAAEIQAACEIAABCAAgQokgACuwEGnyxCAAAQgAAEIQAACEIAABCqRAAK4&#10;EkedPkMAAhCAAAQgAAEIQAACEKhAAkPwNUi7du2qwIGky8UlMGbMGCZecYeA1iEAAQhAwE+A/zwx&#10;KyAAAZOA/E2IAFIhr0EaggKYWQ4BCEAAAhCAAAQgAAEIQAACGRGoEAHMEuiMZgWFIQABCEAAAhCA&#10;AAQgAAEIQKBcCSCAy3Xk8BsCEIAABCAAAQhAAAIQgAAEMiJQfgJ4wKrKqIcUhgAEIAABCEAAAhCA&#10;AAQgAIFoAhWis8pPADNxIQABCEAAAhCAAAQgAAEIQAACWRBAAGcBjSoQgAAEIAABCEAAAhCAAAQg&#10;UH4EEMDlN2Z4DAEIQAACEIAABCAAAQhAAAJZEEAAZwGNKhCAAAQgAAEIQAACEIAABCBQfgQQwOU3&#10;ZngMAQhAAAIQgAAEIAABCEAAAlkQqOrq6hoYGJCa+rdKqBydWVdX19ra2tDQIIna2toRI0ZUVVVV&#10;V1erAv39/aqwvpY89dLfXHaOx7K/FbOJmOlHVj3/hU9ekEVXqQKBYhFYu3ZtsZqmXQhAoGQJTJ8+&#10;vWR9wzEIQAACEKhAAj/77UPnzzxFVJ5c0n2ViJPWhVXC//s/71k+76wTtUGVEC2pSiot2dfX19vb&#10;29PT093d3dLSIgmzaTUcpj/qY319fWdnZ01NjehTZVCXFJvKgllXmkAAV+DcpsuFJiACmH/pFho6&#10;7UGggASuv/76TFv73Oc+x5+FTKFRHgIQgAAE8koAAUwEOK8TDOMVRAABXEGDTVcrkoAI4O9///vx&#10;u/71r38dARwfFyUhAAEIQKAwBCpEALMHuDDTiVYgAAEIQGCIE9gT7xriFOgeBCAAAQhAoLQJIIBL&#10;e3zwDgIQgAAEIAABCEAAAhCAAARyRCBfAjhxkFaO3MQMBCAAAQhAoLQJeA6DDPtY2p3AOwhAAAIQ&#10;gEDuCZSUNsyXAM49NixCQBHoWHRRk+e6aFEHdCAAAQgUmQACuMgDQPMQgAAEIACBGAQQwDEgUaTk&#10;CMxb1G5ci5oXzilDDbz57i+d67m+dPfmkmNdWIdW35xEcvPqwrZNaxAYJAEE8CABUh0CEIAABCBQ&#10;AAII4AJApok8E5h97Y1T120oyyDwnG8/blzfbrz9qkpWffJI4CYrSeSGGXmeOJiHQG4JyGsM41y5&#10;bRRrEIAABCAAAQhkRAABnBEuCpc4gRUL3MXRC1YoT1PWSy9YYX90bzl3/MUSkWSjpGPELSkN5DHW&#10;POOsOVbH5soNAm/eaF3zGVRviX/JcC+cABFgZgcEIAABCECg9AmUnwAeKH2oeFhgAituW7hu3vmz&#10;RafOt5y10ctuXD8/qVP1eulbZicdW3HbUmuq+3HFgjkLm9Wians1dUIVB/Vi9i3tD8xvzFf/Vj+1&#10;bM4Vl09yzCcXSOt10ZL1pbvvTqwR1qFif0k7J3HbTFt6gbF71/nspJPFknmGDwlzgcUCli17lncH&#10;hbUD3N7c0Thps9s/1WvTdMJVT3YAh2SXkuupxV4KinyNIXYrmYAWwIcFXfpuJSOi7xCAAAQgUMoE&#10;KkRnlZ8ALuVJg2+FIrBkvnkM1vz1Ny67ZXbHsqW2DLZdaJx/3bx1S5eFL4ruWHSrNXeu621H+3rL&#10;rWjNPn+etb69cKupl91k7gK+aVnTFCV/V9981e2NajFwyrro9ttvV2uEvz1n2U2ORgwr6R+K5ALj&#10;O6/pUJVn3GAbesrYa7v57rs6rrnzcXv1sWHZrpAiYqXYMlm+rYrdZCeVU9ayuxynfnV7e2J1953X&#10;NAVMixC3l91015Q7Pb12DSXtBLUY4O2ky3/y+ON2LcfAT9wHC4WaorRT0QQ6Ozs9/ffnVDQgOg8B&#10;CEAAAhAoHgEEcPHY03L2BFIPwUoGZbUwnr8kyriEf+deOydRomPDuqnHJqK6jccmtxMnrM1ZuC57&#10;V6Nrpu4BvvMa6/bv2gJy8+YOa85ZajFw6rroOd9WO2NnfOaapvaNmyNKehvevHplu2tz0uVXzGlf&#10;udpZay2GOhzR6lyiXK1ZMxwRLuHopsSCZFtLmjty7WKJeyKiE/dsV51r0pQg0Wt4FNrBRAQ8ajV4&#10;UItR3uZr8LALAQ+BXcYlC0r0XUmbt+AGAQhAAAIQgEARCSCAiwifpnNOwBTGoUuV2yX8e52xjtnU&#10;vJaphhPWlt2YWCydc4dTDU6a1GjZqtbavLE9EQt21KST6S8r+4VDSyZiy1fdnvxnuKUDzjct09ZE&#10;3F6x8Sq7mNyV+KsbKrUlavCVUswuklzMnDBrC+aznlLB7RQHEhbTdzC41259X4vh3nr6YITcK/m4&#10;sTxP5Io17zkBa8OGDYJCfnvyK5YPHYcABCAAAQiUAgEEcCmMAj7kgkDjnLlTlzyiDr8yj7Dy2l6/&#10;dMPca43dwFZjU7OVqLjikSVWc1PeNvnG6KcjfFPUX4pY1BZsydc4aVJoycAVyGbAOSF0Zb/wU2cl&#10;lgp/w/quu93XFuPBlxgRxWzsCr5q5Sxn2bKzBlpL1LskgGxnBy6BDnQ7pcngXrt629diuLeePmgC&#10;vlXdMcaGIhCIJuA/BOu1117zZ4IRAhCAAAQgAIEiEkAAFxE+TeeWQOP8BxZZanPwnKVzZVdwsPl1&#10;zed7jrGafYt9apZTUW0nDvcrr6dA2xtrm5wFyLaeS2zNlcW9ttJ1fVJ7bN1dtrJIOryktxOTZsxq&#10;StjUx0Ftvvu7stc4ubpZQrffttR2X1mE3H77r9T2YLu8+Y7iGTdo/ShCNeGevTfXbdXZBJw4zysA&#10;Z7Db0qTbvyQKKxkKT2jroBajvM3tNMMaBEIJxHkHkpSBIAQgAAEIQAACRSSAAC4ifJrOioDo3PYw&#10;jSqHNKsrsf7ZU9j+mKhs3nLyQysaJXN9CnTKIVj2uVduXFYpTGcJ8U1yKFVSoc5plOCrmRta0gdX&#10;iVu1LFlitmLTK3+dKjNukFK22jUsG565Zidd/g11kpa9GdntxV1Tvq02JttKWO8fDh7kYLelbXkV&#10;srNu2rrmGzNWf0kUdVL8u5aCWrTd1sT83iZ90MDtQrxoOKtvIJUQwMwBCEAAAhCAQBkTqOrq6pIF&#10;WtID/VslVI7OrKura21tbWhokERtbe2IESOqqqqqq6tVAXmk7Vnl9dsnX/rbT53jsexvxWwiZvp3&#10;q56/6pMXlDFyXK88AmvXrp0+ffqg+y1x2Ks2XpFyGtWgbWIAAhDIAYHrr7/++9///quvvhrH1nHH&#10;Hff1r3/9c5/7XC7+LMRpkDIQgAAEIACBWATu/O1DH5t5iqg8uaSCSsRJ68Iq4f/9H79Z/smzT9QG&#10;VUK0pCqptGRfX19vb29PT093d3dLS4skzKZVB0x/1Mf6+np51UJNTY3oU2VQlxSbyoJZV5oowwhw&#10;hbygKtYspRAEIAABCJQKAZZAl8pI4AcEIAABCGRHoDJ0VhkK4OyGk1oQgAAEIACBfBLwn3cVmJNP&#10;F7ANAQhAAAIQgEAaAghgpggEyoWA92285eI3fkKgQggQAa6QgaabEIAABCBQ1gQQwGU9fDgPAQhA&#10;AAKlQuAD8a5ScRc/IAABCEAAAhVJoAwPwXr6+asu4xCsipytZdvpHB2CVbb9x3EIDHUCcghWpl3k&#10;EKxMiVEeAhCAAATyTeDOex762JlD/xAsBHC+JxL2IWCJAIYCBCAAAQ8BToFmSkAAAhCAQEkRQACX&#10;6muQiACX1BcFZyAAAQhAAAIQgAAEIACB8idQIQKYPcDlP1XpAQQgAAEIQAACEIAABCAAAQjEIFB+&#10;ArgyXk8VY+goAgEIQAACEIAABCAAAQhAIEcEKkRnlZ8AztH4YgYCEIAABCAAAQhAAAIQgAAEKosA&#10;AriyxpveQgACEIAABCAAAQhAAAIQqFgCCOCKHXo6DgEIQAACEIAABCAAAQhAoLIIlKMArqqsIaK3&#10;EIAABCAAAQhAAAIQgAAE8k6gInRW+b0H+OGnX7j6so9HjP6uXbvyPjdoAAKpBMaMGcPEY1JAAAIQ&#10;gECpEeA/T6U2IvgDgeISkL8JEQ7ccc/DHz/z5CrnkmIqESetC6uE//d//Gb5J88+URtUiepqOxYr&#10;if7+/oGBgb6+vt7e3p6enu7u7paWFkmYTSu3TX/Ux/r6+s7OzpqamhEjRiiDuqTYVBbMutLEEBTA&#10;xZ1VtA4BCEAAAhCAAAQgAAEIQKDsCFSIAC7HJdBlN5dwGAIQgAAEIAABCEAAAhCAAASKTyBfArhC&#10;3iJV/AHEAwhAAAIQgAAEIAABCEAAAiVMoKS0Yb4EcAnzxzUIQAACEIAABCAAAQhAAAIQqEQCCOBK&#10;HHX6DAEIQAACEIAABCAAAQhAoAIJIIArcNDpMgQgAAEIQAACEIAABCAAgUokgACuxFGnzxCAAAQg&#10;AAEIQAACEIAABCqQAAK4AgedLkMAAhCAAAQgAAEIQAACEKhEAgjgShx1+gwBCEAAAhCAAAQgAAEI&#10;QKACCVR1dXUNDNgHU+vfKqFydGZdXV1ra2tDQ4MkamtrR4wYUVVVVV1drQr09/erwvq658mX/u+n&#10;zvFY9rdiNhEz/fDTL1x92ccrcKjocvkSWLt2bfk6j+cQgEDBCEyfPr1gbdFQpRPY+eKD97+w3abQ&#10;OOvKsyf7cUiBtnEXnj1505MP7ph24UljKwxYIbu/6cnFreMuLiRjaXHjlMBhL9AwJ6dfxBQskC80&#10;YxK4456HP37myaLy5JJ8lYiT1oVVwv/733+z/LKzT9QGVUK0pCqptGRfX19vb29PT093d3dLS4sk&#10;zKaVn6Y/6mN9fX1nZ2dNTY3oU2VQlxSbyoJZV5ooPwH80NMvXIMA5staVgREAPPv2rIaMZyFQBEI&#10;8IeiCNArtklHfoxzhK+d3DglUH2JSlrZYY0/uaDSrHTGpFDdL4YYlVH/vfXhQkrulHEtvOIvnWlV&#10;6p7cfs/DF1SAAGYJdKlPRPyDAAQgAAEIQAACOSSw882N28efPM0J+449Zsr47Tt2BlmffPaVchVN&#10;JeWww1mZKkz3Nz25coc7FFl5mV2lsePGbd/4ZuCoZ2cwk1o7X2ztaGypuDUFmSCibL4JDFuwYEGc&#10;NiSmvG3btpEjR0pCQszDhg3TAWiprldNa1Mvv9l52onvjWM50zIbNm075cRjM61FeQgUkcDbb789&#10;ceLEIjpA0xCAQOkT4A9F6Y/RkPGw9ojmluYjalV//rz+mY1WY8sxKWucJUTXVuXmmWkXgQQQH3tn&#10;gmvCvb9TquysbnvkkWfa2tp2HZIwKHfvf0Jy2to2VTfqRpO5yaLJPF070I0Af+KNjF0x0kPtS0j3&#10;A/oS28MUZNrfnS/+/plRLR9tHmtH4n1Ix0rm3Q5P57KxWEHFLMvPM4iS2cbOTa07xntG3bETjSg5&#10;sCGNuoMd4XDjvldbR9VWPfGEMy2Ss8Lf2bGOP755qDOdGuuNaeWdB/6S+56LOwfM/kX3Ot7sK5dS&#10;z7+84f2Tj4y57NmzPtm/OFl6rcs891LHice8x7MEWt9VWvLgwYMHDhzYv3+/rIWeMGGCJOIsgRZx&#10;umfPHln8rPSpRm2uxFaZqnVpgghwuUxI/IQABCAAAQhAAAK5JSAByI5EMDhpeeeOHePHuYrYTCdK&#10;2AFEN2os4TwnginFrI6N1oclZnzxyeM7Wl+0w4v2KuIdJ19sB5KvnDXuhfuf3CSZIlsWr7RmOZlX&#10;zmpURY2SF5+8Y+WDTvVAN4L8icUk0ENxxvRlpfIwqPvBfQkqGejhzh3bxyWQJvWvhOIbp6hIvB+p&#10;7ch22aFtX8LUGZEg8ibPBLz4Ppjs0g2iMTRhjbqjHeGwdMrq2DHOMyuCOhs9AeThgb2MP2KFQgJC&#10;smT8ORA8IYOmbqzJR6ESI4AALrEBwR0IQAACEIAABCBQCALOLtfGWX4JYaq1QOU2dtz4HY4C3tT2&#10;wjhnNauj1ZSlsSe1NNr62Fnqqq1PntJo2XWkhnXyxe6xW5s2dliiC+2S40/+sFoVm6ju2NSiUacD&#10;/YlDK8BDqXbMh82zoJTsD2g3uC/xPQwWpEn9a0tbL1Jb/7nyONmQr5jwFPKJY8zGnnShIwmDKKV/&#10;dBAyiP6hSd+odsDrsD3k/lnhPHXwdTZiAtii1kqzdlxVN0vGnQPBEzJo6saZeZQpPQII4NIbEzyC&#10;AAQgAAEIQAAC+SWQCHEp6SSf1GXHXkWjRAaAk4FIKalUiyFfnA+2TVEb2ozui61/tr9wv9uaHEXs&#10;nMQlQcFkpn30lqovQeWVbkkJVLvi1MhcvNiJ2JpXSkfMG0EeShttCVcW2806ejuo+4F9ycDD4ACw&#10;CSgR29VILdmqbblB46R29RazISWEY7K7KegSlDxy0j82IYPoH5rQRgOmjb9flr9lGYiAzgbOQ7dr&#10;YSe3GUPuLxl7DgROyMCpm98vKdbzRQABnC+y2IUABCAAAQhAAAKlSMBZhSxrk5OxX3XikzrzylZb&#10;U9w9wbYuSaTNnjhxvU3u8mcldvVt54wtpdyMVb+2mlGW5Fxpt7GLx7UmJKy71Ne94ahiaVqXnNXo&#10;Vk6uCjYWUBuemR1JQR/koXMCVcKZWY1KmYV139+XeB7ay6rTB1/dELCB1IziGtrVQz5VmYv8d1aP&#10;eyl5fbC1YcCK7OBBDBialEcbbqMpUyXc4ZBZYVRIJAMHwmV+8cnWC23ehx+pX7WAkrHngFjy9zps&#10;6pbiNxyf0hDInwBObkFmECAAAQhAAAIQgAAESoOAWhMa/nKjpEzY9KS8K9gvlKQbEtezNra6y5+d&#10;oKnsAFaCxFkeay+LFqnm7gW2I8wSwrX1r2T6zx9OLanC0J7lxTuUG8n4qKO6d8QmGuihUdt2UGnC&#10;wO4H9iU1pBrkod2AqOqwxwgpTwg8SE3RbPbaU0xWlmuedh8c8imUgnwIDc6nGUR3aAIbNWlEOOwl&#10;qc6DNp4QGKsKEg9VjHnotjL2pA+fvENtNA+7/CXjz4HACRk4dWNPQArKEVSlAyGvp0A35qOfnAKd&#10;D6rYzCsBDnfNK16MQ2BoEOAPxdAYxzLoxc7Xnm3dtn3bq4nDhc3TmR33x46rXv/EE/bhw1WNJ1ft&#10;q23Whzebvdu5vnXH8R851TlMeuebbe8ceXztmkfsg303jndeMGxZctj0Ie884uQ5mee9X8qamW2v&#10;7jv+Yjs3qKRtM9G0uPymk5bMV195JeH5q9uOnHX5qUfEYR7sYbKnbTvHN47aYU2Qc5EDu5+lh20b&#10;q04+/+xjdq5/pnfCaakHbStscgB3km4SqX2+8RMdR55hnw+t8BqjYJK332OVAtkmn0opwIdNbU9U&#10;HadsJ68MBjGk0eR4RTjsJXn25LDOBg1EEkXtEaPeeWS9fUS0RKB/v9PAqLrkLzluR9AsDZwD8aeu&#10;vXkgoPU4c7I0y+T5FOjDS+QU6Kquri518LT+rd9pJAmdWVdX19ra2tDQIIna2lo5b1o6IOdNqwL9&#10;/f2qsL7uefLl//up2R7L/lbMJmKmH3r6hWsu+3hpThq8gkAggbVr106fPh04EIAABCII8IeC6VFW&#10;BES1tI27MHGW1ZOLZTdv4iCmUuyHyJTS81AY/t76sF6HnoI0HGLMYpEGzGYTBfOGaNAOR0+onTtf&#10;fPPNY05K/17hvHQwduul+K0I8un2ex6+4MyT8/EapH//zYrLzj7BI4BFS4oXkqm0pLz9qLe3t6en&#10;p7u7u6WlRRJxXoNUX1/f2dkpr+kVfaoMqkvqik3Pi5HkozSRvyXQ5TLQ+AkBCEAAAhCAAAQgkAEB&#10;WUW9cYq8/EhdcXa4ZmA8D0VL00PjnUb226FMpKEMYhaLYKgP7k4tky9Eg3c4ej5sart/x7j06jdP&#10;szR263mY1JgcBAEE8CDgURUCEIAABCAAAQhUFgH7nGU5g9d9aZESwMEbhUuHS4l6KHtpnU23fqSB&#10;6GIWi8Iu0djWcYmXUKUUzAeiHDicdg7JqWfxlh7ko4NW7NbT9oMCBSXAEuiC4qaxyiTAysbKHHd6&#10;DYGMCPCHIiNcFIYABCAAgZwTYAl0zpFiEAIQgAAEIAABCEAAAhCAAAQgUDQCLIEuGnoahgAEIAAB&#10;CEAAAhCAAAQgAIFCEkAAF5I2bUEAAhCAAAQgAAEIQAACEIBA0QiUnwC2X7vEBQFFoGPRRU2e66JF&#10;HZF0pIpTRP5/wQo4QgACEIAABCAAAQhAAAI2gQrRWeUngJmeEEglMG9Ru3Etal44J1IDN87/0dyl&#10;c5qa5ixsPn82LCEAAQhAAAIQSBCQM4IXJ68n5XziYl3iidP8picffHFnsZwoUrvZ9b10xq5I2GgW&#10;AvEJIIDjs6JkORCYfe2NU9dtiAwCN85/wFHMt6B/y2FE8RECEIAABApDYNOT8naji6/UV7y3y+TH&#10;t7EntVgrRYu3jjNet5SfpkrOajZ9L6WxKzmgOAQBLwEEMHNi6BJYsSC5PFotd7aXTLsLn53V04lF&#10;0Mml1InosVHSrCUm062xHro86RkEIAABCAxdAjtfbO1obDlpbKn0UN6wKteFpeNQAcFk2vdSG7sC&#10;oqIpCGRDoPzeA7z06db5l30sm75SZ+gREJk6Z8N1ZixXFOp8a5Gdk0w5yfU3LntA7iTKr1hw0a3r&#10;1zU7dT0lneqmZX8rGZKU13tmWIPiEIBAJRKYPn16JXabPheDwKYnF69Uq6XGn3yxrTJlBe39O8Y1&#10;dnQ4uW6mpOz8F7YnXGycdaUTF05WtxJZgblSbuOUWdZKpy0pOW2Hay1ZK2lK5zm1VEN2SzodAiov&#10;zmgCIc74ACageHqmPmZkJF3fS2XsKmSYgmagfCt+b334wpMs+1vT4kxVe1R2qO9SWV+L7vnd3DNb&#10;qpxLOqIScdK6sEr4f//7b1ZcdvYJ2qBKVFfbsVhJ9Pf3DwwM9PX19fb29vT0dHd3t7S0SMJsWoE1&#10;/VEf6+vrOzs7a2pqRowYoQzqkmJTWTDrShP5EsC/efLlr3xqtrQq7QX+1plmIk4aAVzW36scO29L&#10;04XrUoxOtYVuo6cdkbi3HmsI4MZFF91mzV2/0BHPKfrWW9JeJo0AzvGwYW4oE0DCDeXRpW9DhYD5&#10;b3U7bYlIs2xFnFB9iUz173pXkCX+0T/W0crqX/3OP/vt6pMdoTzO1cf2B1lNfeExb9p6V2tA3YA2&#10;aniSqHOSbd9RF7aSMNOB+NM7I220jhNhYouVuM6k9MvvTBBAm8Dvd4yzdoxTrtvN7hhvTbE/BfYo&#10;1Ehk30tn7CpkmAJnYPJb4c6ucW1qkpW5+pWvWP4E8L/9ZsWnEMAI4KHyn9Gi9iNamqbIY0cYuxHg&#10;8x+5qP3aH1l/p6LHCc3rqOaERZHIKdJajtrKfs+wRIBRBUWdKDSeDYHrr78+02qf+9znmOqZQqM8&#10;BApNwJSMSsLKP91bdtyvhKzyJiEabenWNu7ChNZVUnjnzp1jx7r/0k8U3JkQwim90WaUyURoM+HB&#10;WFcnu7IhUSKjyGKIM0k1oiV6DGcSst4gIB3zRmRtt0NKjjt5x0ZHvzqyacq4jdY0WxQF9CjCSETw&#10;u3TGLjSqHTydy3WYUruZ6JtX+2+0tlvyvGcIyN+KEcDsAS70f3dor0AEbCW7dO4ydUD0onlGq+2L&#10;brWuM4LEjccax2Z1bFg39Vg3gJw4X3rZjVML5DTNQKC0CHw/k6u0XMcbCEAgjMDOHdvHjwuIVAVl&#10;7nxzo+WW3bljh1tiZ9v9+qhoWds8TgrITatxiquedcN2lSnHqKaS1e30dqew/L+1/QVtzF2TvWlj&#10;h3bFrBWirPzOiAHDrMhXR9fHcCaAgN2xDvs0LvuSCLYNIxig4+ox48Zt3yGnVm9qe2Fcy7gdHTYb&#10;p+mYRtL1vXTGzkrnaupwBcyZshim1LFbvFidjC7DoEZWrrHHTBH5e3LlndVW3n9hEcDlPX54H0pA&#10;lKzV3ORI2RUL5i9Jllu/dMPca80DoBubmq0lj6h3Aq94ZEmiFmwhAAEhsCfeBSsIQKCcCOh/vYtU&#10;E7mpRGpQpvEv/URy05P2Vkf3qOhZjVaAJpSAp/Pyop07LK1/RUkHaWFZHm1ednzZVM1GrUC+gc5I&#10;SVnL7Zq9eFyrUi0xnPETsB8AGJ3Vcj6AlYFKvLJmnT028cQgvpE4fS+RsYvjqh6yMh4m+2GNnqOz&#10;GjtWymQyH8vI8duyRd556sFVRgQQwGU0WLiaCQH7fUhL5jvHQN967CLj3Ujrms/37BGefcuyG9er&#10;ovZZWVFLnTkFOpMxoCwEIAABCJQegbHjxne0ui/XFWWi9K83U50HbfxLX4SyL8Rr11a6efKUxu0b&#10;31QiwM51qksVrdbMmJlOpza6OKGaE0duOdrC0HvRKJPOiFntTFKDZeaMiyXV7R3KmUCALh/73kp5&#10;QjDNVvKu8/GN2CFxdYX0vXTGLq2rIaNVZsPkm/byvMd+oOE+zHHm+qwrLz55R+IbVXrfdzwKIsAh&#10;WMwLCOSdAHuA846YBvJAQPYAywpoOYMxju26urqvf/3r7AGOw4oyECg+geQ5woFnODuZ6vjnxH1j&#10;12PyXOjxjY1Wh2Uch6XOlXbrhB2SlHKqUIAn2n7jyYkdtcamZA+8tM64B1pn50zoOU8+t3VJ81Qw&#10;dXpWfCPGmdtm31O7XCpjVxHDlHoGuns6emJbuDMSarJ79mYX/xuevQccgmWf3qyPqpJ/3LS2tjY0&#10;NEiitrZWjplWR1erAuroavPiFOjspx41hxwBBPCQG9KK6JASwLt3747TW3kJAQI4DijKQAAC2RDY&#10;ufPFN9885qQhccpQNv0vkzoMU5kMVISbFSKAWQJd/lOVHpQpgc13f+lcz/WluzdHdkaqOEXk/29e&#10;Xabdxu0yI+B5uBn2scx6hbsQgEBZEdjUJu8oRv2W+pgxTKU+QviXIIAAZi5AoIgE5nz7ceP6duPt&#10;V0Vq4EmXf2PWyqvOPfeq2xvPmlFEt2m6ggjIAp84VwURoasQgEDBCUw+W7+gqeBt02BsAgxTbFQU&#10;LDIBBHCRB4DmIZAkMOMz1zS1b4wMAk+6/CeOYr4B/cvMKQwBIsCF4UwrEIAABCAAAQgUhgACuDCc&#10;aQUCGRJYfXNyebRa7mwvmXYXPjurpxOLoJNLqRPRY6OkWStDDygOAZuAFsCHBV36LrAgAAEIQAAC&#10;EIBAWRAoPwFsH7rFBYEhSWD1r25vn+OsbV59803L3OXR355jLbsrdW/w6l+ttJpcAqtvlvXQaiG1&#10;vYKarcFDcmaURKc6Ozs9fvhzSsJRnIAABCAAAQhAICsCFaKzyk8AZzWaVIJAaRJYdpN5DNZNHdfc&#10;qdY2z7hBr3KecdacVN83332XNWuWm7d5c4elNLNUkpIdm6OP0SpNDHhVwgR2GVd7e7v2VNLmrRLu&#10;Aa5BAAIQgAAEIACBJAEEMLMBAkUkkHoI1uM/uXxSwpnkwuablqU4KOHfWZ/RO4A3b2xvmpKoNGlK&#10;cgtxQlpfdXtSshSxozRdtgQ8J2Bt2LBBuiK/Pfll2z8chwAEhiQBeUercz25aUh2Lx+dSiBT4PJP&#10;T96d64zOpicffHFnLjoU36B0Ne7EYCLlYmhKzwYCuPTGBI8gIOr3qpWz7lQHRMsa6ORlh3+vSMpk&#10;y9S8lqmGE9L6zmsSi6XBCoFsCPgPwXrttdf8mdmYpg4EIACBfBGQA4nta5a1MkfqKl+OlozdnTt2&#10;WONPvtjBpq6LT96xMq5OzKIbY09qsVaKzm4d9+HcvOEqhkHRyLayX9lhddhNx+gdEymLoS2DKgjg&#10;MhgkXKw4AqJkrcZJTmDX3g2c7H/Hyo1G+FfyJ01qtJY9pd4JvPqpZYlaFUeMDueNQJx3IEmZvLWP&#10;YQhAAALZE5g87WRr45s5iS9m70R51Ny5Y/v4KceMNZwdO26ctWNHHuEpcXlhbuSv7Xi0QQnm3r9x&#10;ikj8WY1W4yxb4Y9rXRzz+QgTqTxmcWwvhy1YsCBO4REjRmzbtm3kyJGSqKmpGTZsWJVzqboSDfAY&#10;eenNztNObIxjOdMyr23aNv3EYzOtRXkIFJHA22+/PXHiRK8Du15a+sCOaVecqVc9JwtMOmbk6h/+&#10;4NZfyLV59rfn7bx3Y+MVZ46V8ssbr7z541IhWXfSmbNG/vf119tln6i65s6FH5P/eJmWI1opIhGa&#10;LgcCjz766HnnndfV1RXnTUiHHnroY489dtJJJwVM9XLoLD5CoNII2GLgiTb72lTd2HxErfRfstqq&#10;WkQCSZjs7kfWS/a+5xa37axue+SRZ6TcrkPce4+9M0FV0DWcCnYZt5C65bWfkpssGUo+aUIVtltZ&#10;P8p2wrHepvwObEg7tGnfKKu3dooUTPro9Fr1RndZnJAC/p6ZBdy0FehGSi+8nvu6GFQgLjHHjUPe&#10;vN/BK90Y96YLX3XJHRcXvok52qudb7a9ak05zVTAyay4vgUOcQDDVPKeAh7X/dPyiNqo2WvOZBP8&#10;pifv39h4sa22pV/v1DbLnKg9YtSuZ17dp+Z/0mYSpPoq2DM7OZECS9pOer4pIQNhdDY54zJClOc/&#10;VWtffr158gSt8lRCKb7otC6gEv7fz77UceIxh2sjHmtKSx48ePDAgQP79+/v6+ubMGGCJMymVddN&#10;f9RHEad79uyprq5W+lQTMt0w60oTRIDzPI8wD4EwAvYrfcNe55t43e/jsi14hlvOyXMrmHXNskpM&#10;e+/y0mBmYfYEiABnz46aEChVAvLv7ZU73NWus8a9cL+zElSWwI4fJwJq54u/f2HcLDsuZy+K7dho&#10;fdhZDTu+o9XeqSlRwe1uUHDni607Tp42WZSDiqvZkTVVKNi+rD5dadmBN6NkGCF7qaq3sKxwVfY3&#10;PWl7b0uZwIZ0oE/aabE6ttttuJ1KLO0d7/RUd9nxYucOSwdAN23saJwyObVAgk+AG2YvgjxP6WVK&#10;AXuVsR2DTE8sUdIZlJUbp7gUVy7+vTNANvuNzn5nsW+SU4uY03ol3d/udFlfMqwvWGp8g2aLOUDa&#10;t8BMd14pxmqOpZBPZkZVT07LyNmb0orJXYY0EeCWro5zvDA7q/uY6IwSuu7M1hPJpJEsGfRNCRmI&#10;FBquH5pAWkSl+hel/PxCAJffmOExBCAAgYIRQAAXDDUNQaBABES4djTOSiw8nTylUa1zVbLA1hmO&#10;7HH+Lb49Uc5WfUr4jh03Xi2L3dT2wrgWe/WqrDtVxmwZYP9foH0pbp188dlKYokasbwaJEWPBBd2&#10;1qH+/kGRv86u0cCG7Mzx6r5cdu+8De18c6MrdU0lJC7pgoZOS0qlZGGPG6lKKl03hYNQdTlYY0+6&#10;UOBZYcR8JSV8KSuVNUdLlvKmsLd9OebDVybMyydHcKaHr3S1cf6V8/zBfgoS37egrjkOG2C15PNn&#10;RlVPTsvI2auGIkDgOnPTdcOQm25uypxJTPXAiRRYMuSbEjQQpm9JP2IjKtBfiEpopgwFcIW8oKoS&#10;Zh99hAAESp5AnPXP/l0wJd8tHIRABROwJZQnAOaqV1FAdsjL1cbyD/RkTNAVt8kQcCJIqqKLznX/&#10;jhYVOA6wb0ve7S/c7yosO4BpiDTvYIQWHnvMFGu7lZC3gQ35trI6fXXCtq6+u/+FqMCbqaDsqGGC&#10;lBmlS3UjRbmn66bNMTXSqhSbf0QCSzqh00SgOjVwmAjg7mxLUHYOe7JVXwz4zsMO4wAsSaoBiu9b&#10;sMOBDIMyQ/trC/PktAyevWEjFfA1Tz7/sJ8LONTEpjE5bWpux1P2RNtDFFjSHpSAb0rAQKSU1EsO&#10;YiMqzB+tytBZZSiACzP8tAIBCEAAApZFBJhZAIEhSMAIirpLQ21ZIIuiLz7ZeqHNfXOQ/Y/9xCW3&#10;ExrNCQFvcpc/2+tE9TLRpKb12xdDySOG7cOH0hzAG1jYXpUrUsU4lymwodRM45M6+ejkxAJoHQkW&#10;mSf90wUTgiRFbBqF/W6YUyS6m6n6TRbZuocwBYxIiipOlDQWahtKLrmkWC0Pd5WsHPaUENZp4Jsa&#10;zDffY/oW2LVAhiGZ5lMAt78B09IyQ/qJ2Ws+FjBGKtkVeWbhLuJPhFvtpeKyEsJ9DuNR//9/9q4D&#10;MIqi++9dkkvvAUICKbTQO6h0EDsi9oZiActn/3/23nvvir0CdlQQRKoiUkPvpBFI78ndJbnc/817&#10;M7OzlwvE75NPwFnXsLc7O+X33rx5b96bWbrrl5H8pPTXU/wSgjVHzKjIkIPWQ3QUSqK/rUnaAP7b&#10;oNcFawQ0AhqBwx+BPq07Dv+G6BpqBDQCHAGwYGmpLhygptPSSG4WRPcdPaCCHjK3IV9WSq4yjHdG&#10;F7CRncnDn0XYM88MzTm/+cPN8lZvx+w/MasrWB+w8pLXvqWC1NbhKmVcjgl2IZo1fleAgmHNTUW0&#10;i8j0Me0aNHm5OdSsGipjHbSZEJMtccCcGKp+G+I3pTVQ2198tlkblj015KC1Um0wn37S+rr5rbBf&#10;DP3ebOl11gKFLVviXl5tlVKWlkCw+aS0bHCOi08gsXgFPmVjzfNDmpTwKYgYyW/KlnqKKN8khJU4&#10;guPkRJNSef+8p2XYX4aAjXb4hPzkXxnMRpFv9Cg8PDwzMzMyMhIuQkJCYLst2FkLttuiBOAi8AmT&#10;m7V0y43njfPJuXkpahGtvP5+WeZV553ylwGgM9IIHHoE1qxZM2jQoENfji5BI/BXInDLLbf82ewm&#10;T56sWf3PgqbTawT+BgTYPkIY58k+B8PMQjD7YDMlin2GhxCi3K8C7qTFrFuH6XgyfAXSKoHS+BP8&#10;suwAN6PMwpo/e2oWKhPCrcwYEXJtwcE3cSWrMdWCFQjGC1qzzRpiKYjXh++axBfLmi2VNWf5GhwS&#10;eKd/xbdQe7gJGFDT0gcMqIDdwCb2baEaatX9NNNK4QPXWYX6gGRSSaZcm+SITU83soxmQJlUMqtF&#10;JG8pKP2/qDBxixVDXL3t56YfajZnS1ZHP/VpIUM/XauFpraKkTA7/0Rp3lP8EkJhOfhENXHZqOg/&#10;AdGhFxZvz5p7+sj+rdz52WeL5ub7M0N9ZZqXZy08b1RPn12gwZakNGRLwubPLpertra2urq6f//+&#10;cNGaXaAjIiKKi4vhK0Vgn1KGdMC7kKfPvtDwE4o48gzg2csyr9YG8KHvALqEvxABMID/wtx0VhqB&#10;wxkBbQAfztTRddMItB6Blm0iUOLXx0w8wBLeVhdSWbkhJye171/3HdhWl3yQhKrh9VflqfM5ShE4&#10;8OzBARp9eHLZW7PmTtQG8GHoAdYG8FEqQHSzNAIaAY2ARkAjoBE4TBBoUTn/C7X2/9hyOOQYHb41&#10;O+RN1wX8SQT+8w5xeHLZP8QA1muA/ySf6+QaAY2ARkAjoBHQCGgEjnIE/H1KhkV/sv14xTeG/lsI&#10;4PtJf4Uf+b+thp/3D9+aHYLG6iz/KwT89pRW5ai5rFUwHZpE2gA+NLjqXDUCGgGNgEZAI6AR0Agc&#10;qQj4Vc7h5hT+zd8jtV263hqBvxYBbcb+tXj+j3LTBvD/CGhdjEZAI6AR0AhoBDQCGgGNgEZAI6AR&#10;0Aj8vQhoA/jvxV+XrhHQCGgENAIaAY2ARkAjoBHQCGgENAL/IwS0Afw/AloXoxHQCGgENAIaAY2A&#10;RkAjoBHQCGgENAJ/LwKHygBmXwfWh0ZAI6AR0AhoBDQCGgGNgEZAI6AR0Aj8sxE4rGzDQ/Ud4JlL&#10;t9x03jj5FSWguM+1/KletOb6oJ9Bqqqq+mczmG7934BAVFSUZry/AXddpEZAI6AR0AgcEAE9PGkG&#10;0QhoBFQEQCYcAJBD9xmkl2YtPH9UT5v1sNuZLxbuNTU1gRlYX1/vcrlqa2urq6v79+8PF/CIEtCF&#10;ei0fRUREFBcXBwYGOhwOylCmhDzli/JdKOIoNIA1l2sENAIaAY2ARkAjoBHQCGgENAIaAY3An0Lg&#10;H2IAH6oQ6D+FtU6sEdAIaAQ0AhoBjYBGQCOgEdAIaAQ0AhqBQ42ANoAPNcI6f42ARkAjoBHQCGgE&#10;NAIaAY2ARkAjoBE4LBA4Eg1gHgJ+WOCnK6ER0AhoBDQCGgGNgEZAI6AR0AhoBI4GBP4RdtaRaAAf&#10;Dcyl26AR0AhoBDQCGgGNgEZAI6AR0AhoBDQC/2MEtAH8PwZcF6cR0AhoBDQCGgGNgEZAI6AR0Aho&#10;BDQCfw8C2gD+e3DXpWoENAIaAY2ARkAjoBHQCGgENAIaAY3A/xiBI88APqw+o/w/ppYuTiOgEdAI&#10;aAQ0AhoBjYBGQCOgEdAIHAoE/iF21pFnAB8KYus8NQIaAY2ARkAjoBHQCGgENAIaAY2ARuCoR8BW&#10;UlLi9TJrX/6lC7ojb4aHh2dmZkZGRsJFSEiIw+Gw2Wx2u50SNDU1UWJ5zFy65abzxvnk3LwUtYhW&#10;Xn+3bP0155181BNGN/BoQmDNmjVHU3N0WzQCGoFDhMCgQYMOUc46W42ARkAjoBHQCBwUgTdn/XTG&#10;yH5g5cEBiemiNdcyMV00//vSrIXnj+opM6QLsCUpJdmS9fX1Lpertra2urq6f//+cKEWTZVX60M/&#10;IyIiiouLAwMDwT6lDGVKyJNyUN+FIrQBfFBO0Ak0Av8tAmAAa732vwVRv68RONoR0ILiaKewbp9G&#10;QCOgETjcEfiHGMA6BPpwZ0RdP42ARkAjoBHQCGgENAIaAY2ARkAjoBH4SxA4dAbwP+Izyn8JDXQm&#10;GgGNgEZAI6AR0AhoBDQCGgGNgEbg6EXgMLIND50BfPSST7dMI6AR0AhoBDQCGgGNgEZAI6AR0Aho&#10;BI5ABLQBfAQSTVdZI6AR0AhoBDQCGgGNgEZAI6AR0AhoBP48AtoA/vOY6Tc0AhoBjYBGQCOgEdAI&#10;aAQ0AhoBjYBG4AhEQBvARyDRdJU1AhoBjYBGQCOgEdAIaAQ0AhoBjYBG4M8joA3gP4+ZfkMjoBHQ&#10;CGgENAIaAY2ARkAjoBHQCGgEjkAEtAF8BBJNV1kjoBHQCGgENAIaAY3Af4NA5YbZH9Ixe0Olv4wg&#10;wdJceJC7tIUE/03ph9e7uUsJCWyvPjQCGoGjHgFtAB/1JNYN1AhoBDQCGgGNgEZAI6AikLv023Ux&#10;Y6fAMWmAsW6JPxM4um9/YxFYhZkxo/tGH93opYxiSEwZayw66m39o5uQunUagVYioA3gVgKlk2kE&#10;NAIaAY2ARkAjoBE4KhAAl2/6gH4prC3RqWmx5RV+fcBkF0482s1fSdGUfgOM7By/UBwVVNeN0Aho&#10;BDgCAbfffntrwHA4HAUFBcHBwXARGBgYEBBgw4Pe9Xq9Pplszik5tld6a3L+s2m25xYO7tXlz76l&#10;02sE/kYE9u/fn5SU9DdWQBetEdAIHP4IaEFx+NPo6KlhSHRqarsQbE/ljj8yQ7uPTrU6eSEoeL2t&#10;P91UrzkEEB49vzAxg7LgzyvhlUr7+p9+WrF+/fqqOP4ye/rtYrizfn2uPZ2/ge/wu2ZS85582281&#10;/NSntZTxV6wBjZmJlc51hxqukDSoJKXzaQT9PGiVZIKWMGxeCUwZl/MtQgLFxOTwGokasAQHxFbW&#10;tVVZ+aNsC7VqzgP+CSopcNAKqMS3ELpZA/22umX8DwSgWqjkw9bn759hJeMgezdnDysmrUTSTy9o&#10;LXf/NelWb97VPTVRWnl0QRbfga9lArpo/vePzdm9U9vITHxyI1vS4/E0NjY2NDTU19cnJibChVo0&#10;tVCtD/0E47Surs5ut5N9KoFQq6G+C0VoD/Bfwy46F42ARkAjoBHQCGgENAJHEAK0Cvjbiv5TRqEv&#10;WDkqKypiY7hJrF6LJNExMcJrXLkhs4I5kyGZkZVtjMao6tisTIyqBm1+UcWASRRgHLPuW1xky8pd&#10;ZGD8NdxNp6RKykkDKngost9q+KtPq1CHctViF/EVzh9+m51GNexvZJVjTqyI9PTYCu4Yz126qCI2&#10;lgA5aJVkAv8p1baLhiJ0i7LTOB6LPlyCMDJssnFVsl9s/TanNVk1p6xfivitv1+C+nDOgdvSEqGb&#10;M4//VvvjzIO22j8f+uPYlqjWnHMYWcrTiY2B45uzh4Sl9Uj6BadVzK0T/UkEjjwD2NfX/CcbrJNr&#10;BDQCGgGNgEZAI6AR0AhE952IRhZZgj4GcHmMaQCb1zJRdAw3D3PXr4vpz4Kk0RqgcGlYPZzO7GOw&#10;jbPEPcNISUs3mEkJbxgDJnGbOzc7y4CSWMrYAXytsXgd82xeDfXmnyNi6mjV1GcWi6VcrCGWh0XE&#10;8MzRwk+LMdLQH37QKskE/lJC2wElMd/ACMAQg5SxEhEITucwMrOODj/Ywt3mzcGUB82qGaT+KOK3&#10;pf4J6ss5B6pAy4T2ZZ4WWt0S/gcrtDkf+kfVb/5+oWbTEulpNHXkl+gSFz95+kWyBXD+HJP/16n/&#10;IXbWkWcA/9eU1RloBDQCGgGNgEZAI6AR0AgAArDuNZb5GcVGyLgnNJilB3QAg43LXcCQkowAxRog&#10;jyWZBTIbCTYzecvXfct3oGZuT7AHIaVy88NFWdysYJ5RnnIRrxJ5+/hNPxs3Wxpitc3Wi1I/ZCUw&#10;O5DVkAxbfmB90WOXKlrILPyYiiwyG/0iY6mSqKe/lCyhsJnMMllxohJWZ2F5y9hCLZs3B2t+wKz8&#10;1covRcjr7AO+f4LyLbSRcw5WgRYJbcIi7H5/HNUi/gdstd9q++XYFjjfH9RGZU62wSeJVK9/c+Zs&#10;NZL+wdFi6pAgoA3gQwKrzlQjoBHQCGgENAIaAY3A4YgAmIjKZsfcOuAbIeOeVxYrBtR8i4nIW4Qu&#10;4Fwe/kzGrmwrmAbC8pXeRrIdKSfw1lH885RJMZni20M8mJQ/QKsYipYpx6bzl824UyWAWoFZbYiK&#10;PotjVnIzhGluraHpACarGN4yxo6KFnG3fpHxW0//KS0zAoIOlRUSYZZVcwPWH7b+m3OwrFqibHOK&#10;+AffIA85HZygFsAPVgF4rTmh/TOPv1b7r38rCvXDh63OvwXOUfy6qgPYbB6P7m89kv7BORxFyFFQ&#10;J20AH4yIWdPP6AzH7QstCRfe7ufmwbL6hz4nrOjwgfEfiohutkZAI6AR0AhoBP42BCDSt3zdegp7&#10;BuU+Kx1DmJXDNA3Y15L8BEBDWnABG9mZPPwZjSFYxMnzZHG+LE8wkvlaYCoITVi4Wd5sq2VrSv5p&#10;YmvkaIV0wTZ3Fv5JKFldyJLzqSEuZmZtYUWwZ4vAaMb1zRwEv8j4rafflAx50XaJPBTnN9xcZusX&#10;W6XJZnMOmpXfWvmliN9G+SWoCv5BK+CX0H4b6Pem3/r/yUI5H7Y+f79Qq4vBZRiEvGCvmJ5sNY6f&#10;s3FLXUPpLy1+oPtPcrtO7heBQ7UL9KbskmN7H5JdoLflFg75X+4CXbF2xkcVbXsvqWh30wmyQQvf&#10;uCYroHdRwrHKPc1h/hCA+YNzyx7b/cOLN+FhQviPgktv7vqPIrdurEbgP0NAC4r/DDf91p9HIDo1&#10;XezWnG0bMOnEbrQftDyiY+zbFy9m+yLb0gfY3CEZcvNmi5m8PbOix5ihuBN0Zc76wvY9Qn7/iW1j&#10;nB07ltbahrTLiCv8Ce/hTSxIvbl+m7sHFu8vJctTFA1bVefgNdzctnUr7roLx7aC9mPPH9quVQiY&#10;jVpfGZseWmEkwra8armV6ZNwCbMoN9pdCLU+7qSMaLMm/pDxW08wn/1hGJ1qAYShZHldbbK49o+t&#10;v+YY/l7n1CEk/dbKH0X8N8ovQdWZk4NWoCVCN2Oeg7Xa5MyDAtgidzXnWL/4NIc6vXLJzMVZ7Rlv&#10;qPD6Zc4/geTB4G0Vn//XiQ7dLtArNmX3TjtcdoG2lZSU0MbT8q/8phFcyJvh4eGZmZmRkZFwERIS&#10;AvtNw9bSsN80JWhqaqLE8pixZOvN54/1ybl5KWoRrbz+dtn6a887+b+mb6szAAtu/M4Jd27/wXjx&#10;u2ncAgaf5k9d79z+5M6bdj89rtU5/SMTLrz9jN3XSuD+kRBAo9esWTNo0KB/aut1uzUCGoFWIaAF&#10;Ratg0okOFwRg5+D1MRPFXlZLP4TVvM02kz5c6npE1wMipY9ubP028FC3+lDnf+Sy3Buzfpo0sl8r&#10;P33k842i5h8oAhxkmhdnLrpgdA+fzyCBLUlpyJaErx+5XK7a2trq6ur+/fvDRWs+gxQREVFcXAyf&#10;6QX7lDKkA96FPH0+jAQ/oQgdAt0qFu08foLxwwLak8EwFv701dknjxc/IMBXCexlEdPwk/+DaeS1&#10;chMDq/G1P5fSDCY2S/UTYqzeEoHHakGy0X5L57Wiss6YLpoNDRfBzC1EMvNwceWtrN3bMzpn8ddk&#10;VpDujOnTm2XmL1ZaZmnWw08pFKbeLM66eYatRxsJ3by9cEtFpFXcoxNpBDQCGgGNgEbg6EKgcsOS&#10;7DQWL4yHunXT0dXOv781Rz22fht4qFt9qPP/+/lG1+DACGgP8ME4BD3AN+2+dvcZN3MfMPP/nsxu&#10;sPtPj+MJyBUsfqTTW3hTJjBTgl/0pe2bMnxf/w9SMiNtmjEdS2KX2+9cAP5W5aafPJUmq5VXq2fJ&#10;k7I3H7OrHyawcizg+dQE32JJnzSwTkpN8e6mszFbWWkwk5s1xLwHyV7q6tM0WaCFBC2lRGSMVtPl&#10;4O09GOcoz8Gx8ydS66QaAY3APxUBHSryT6X8kdVu9rFS+GgRBQzjod1ph46CRz222gF86JjnP8lZ&#10;e4D/E9SO3nfSpQ8Y/b9K4DM86f3VT7RHVtaCHzZZHvoFJGv6S8aECa3BqhUpxz29W8Rhjzv57NZk&#10;etA04LY1RCtYntt3gxNYaVr6tJvO3mQ6xHl+ft9iz86+iSxlmRW+cPZ0mjIYd+2dvTfthAL8NUS5&#10;d7BSmrfqTyNjQfug7T0ojDqBRuAfiQCYcPr4jxH4R7KMbvQRhwBu+2tav1B/uKPDnw8RHY96bP02&#10;8FC3+lDnf4iYQWf7lyGgPcAHg1L1oDIfcOc3mP/X4vj1TQL2Hvk4zbzR28nTnfwTLIt90bi5uQPZ&#10;11vbipTM6lbL6n1AD7BSJfK/+q2n9KGy+qs+bbVFVJCCXotvyZXSLTij5Yt+GiJqACVLhzF5gluu&#10;m1mz5hkyD3Dr6XLA9h6McdTnemnfn0FLpz1cELjlllv+bFUmT56sfZh/FjSdXiOgEdAIaAQ0AocJ&#10;AtoDfJgQ4rCpRnrnDHB7Lty9vXdXn+2tmUeU+YDBaWhMGC8fgsWGx4I7eyuN2A3uX+4SPUjTWpWS&#10;hyNTSdMP5gEWVYI6bZ8mFvI2q2d6V/LJ4pG1c5NssHwdymq2sZXftwA0s5VqVspd8DdndE5vuSHp&#10;075jIFKFD1636RlPjmcpW8yw9XQ5YHsPG8bUFdEIHDoEnv0zx6Grhs5ZI6AR0AhoBDQCGgGNwF+F&#10;gN4Eq/VIQgjvpienPanauOJlePTVT9Ot9q//jLf/sHPCta3aObp1KcGoZOYjK2zh7dO+MgttZqa3&#10;vqHMahVB3RDwTflbIr1ppy/r4fctFvf81Uu4jxYEGH/V25wf4HeNhW/AamAIKffXELZllbLlFAvF&#10;9l+KWhMwkYXl7h8Zv0A0Q/ug7W09njqlRuBIRqCudceR3ERdd42ARkAjoBHQCGgE/kEIHIkGsO3v&#10;og+usVVsOKUezM578smMg7t2N2Wc7LN3FOTy1TTawJhF58I12ZZ+UzZrOltCy19/qet0XE4LZiNY&#10;wtwqtr4gCoKSMvgaXH9gjnuaOVyxSmxXLVqsC47Y6QbdZFtgNf/+k9+3YGkvc8li44w7XzTbfnbG&#10;TnZXFuCnIVDki3ca+LL5tv9STAwxJZti8Jdhy5zTHG3/7dW7QP9dvU+XqxHQCGgENAIaAY2ARkAj&#10;cIgR+NvsrEPcLkv2R+Ia4A3XnnfS/xKjVpVl2Yi4VW/4T/RX5fNfVOHQv/qPaKQKo14DfOiZSpfw&#10;1yMAa4AhAhq+wtearOET8bfeeqteA9warHQajcDhiwB83PfbdeWifuljj669rWC/4cwYc/Nqn92s&#10;8Wdz0ggQ1McKMH/JJs3im8q5S2dX9LNsL3b4soqfmgmIjja+OaKI8F9X9o1Z8yaN7Ku/A/xfA/nP&#10;yKB12z//M7DQrdQIaASOIgTgI/KtOY6iFuumaAT+sQjkLv02O20SbPHMj6NrZ+fcpYuMsaZ1Wbkh&#10;Mys9Pb28opLTGze3ZsekAbEG2HAKCGDZfQgvy+cViz5cmkuvRcfEVsgs/lPOie7b31j04Ydgno+W&#10;n5b6T/P6G9/jCI41Fs3eIFD9G6uji9YItIzAkRgCfZjRky1UPUhI8WFWY12dwwOB5U+d4Hs8tfzw&#10;qJquhUZAItAa6xfSaMQ0AhqBIx0BtAj7H8kG2IEoAOZvxYB+KTJJ7vp15elp/fyZr5UV5bEx4hPH&#10;8AK8mqU6NaP7ThybnrWITODomJjy7Jz/2twj2/HIdf6q0Kf0G2D8BZAc6f1J1/+wRuDIC4H+ZtmG&#10;fx2GIdCHNZV15f5mBPyHQIMB/FHae2+e3/Fvrp0uXiPgHwEKga6sbJVmFx0drUOgNSdpBI4gBMyI&#10;3tgBGBXMop8rYtKzsjAMmN9k1t+H2TEDKtZhYLRpBioBwfKmec/PLZkhWpQy2NhPSlmKGl0sr/3e&#10;VLP0G3+LjetvBnSz3+Dsnti3EpqXZg30ZrUDb69wf/u+SjQ2o6n9P/8TuB20RRZaiMq2HhATeTPA&#10;/SAEMqcJrGHhzcPBFbLK3GPT042KmNET+xobZq+PmUhAwtMlBtyLRmT+fCvUGrfydWs8v8K8R1A3&#10;/Ruq+vqseWfqEOi/AXhdpEZAI6AR0AgcNghoD/BhQwpdEY3AX4YAs/EqBlCw89iYdd8yZyb4PY2s&#10;ihjrTbhbYWRlG6MpMjgrE0NbwbKQAcHSF4ouVnwbbmE6f6Wwd81oYpHSb4ZQtHTEymu/N5WCJg2o&#10;8BN/W5mTDe5eH/cvOrshgjkrm0czE7ysxaoD2NcfTKngvQNSo/W4HaxFkkCsZn8eEPN1M8D9gARS&#10;m8VK5GzCyE+l+yUr3JTh8/2NLFxGDqgb0pMOMMbgj/+oFSZZW/165YYl62LMqHVe+b+sC+mMjnAE&#10;dAj0EU5AXf2jDIG8mdfwuOhrZuZR2+DWNTNninhpGSXtJyUkVuOqdUD1UcYcf09zpAGc4O+QT/+e&#10;yulSNQIagf8AAYx1lqthU9LAX1dRmZsNXxr0vYlmsbgLC1XFitnU0arTlOwiCOKlCF5m+4Gt47cU&#10;AyKPjQGTuHeVlUlWkb8MpcmEeUrziV+YN1lBsQP44lmlkiYyPvYvvUDh0BDBzFqvoMgM3rRUGQHN&#10;W+MLM5suONDRetz8NNM/dCYIrQDEDyktBGJZ+GMDa5taWzcLCQzGUYys1reF8f5fkrW1r1sawkxx&#10;hab/QZ/RrxxtCGgD+GijqG7PkYzA8qeueCf9oZ/Z8VD6O1dIC3b3O+8YePuh8QseQMu4hZR5eVmd&#10;p74HCd+b2vlIBkLX/TBEoLi42KdWze8chtXWVdIIaAT8GG+WNa7iuZ+bYP6ZnlNmC+JRuf5b2LGJ&#10;Dtg4mWxYdrDNoj7kscZ+PafM5C1fJ96GUFYypP1liD5UtjMUlcK9j9n8Am1AsqmYLWrm6W8nZ0tV&#10;mGdQeQHqb+6DRbkqDWqJeaAdwkr2287W48ZyEvgpLfJPi+aA+EPJv88afe94MALBXEULyZQm+/O2&#10;ttBcy6QBRNDzJsm5BWm3+msvxRn40No/WVvNFQabChF5ws7mJpNqgaARAAS0AazZQCNw2CAA5qsx&#10;fuQwrM+wkeONrDzuBDbGP3QH3h520dTOu7PzjJZTHjaN0RU5ShCoUo7du3fLVsG1+ugoaa1uhkbg&#10;H4KAYg6Ytpyfm6qjk/lRmWFjxjpjuLMaL8y2cmLRqnyLZL+lyJjaKZNiMnEzZb8ZMqediL6FUsjc&#10;ZBaZ8OSpXj1zz2aM6j7Q7tW4+ZXc4plaoLiARSMlH0SnpvkGSZPvlG8X5t9gbjVuLbWoOXT+AfGH&#10;EtS9+evqDt8SH78Ekk23+E0Vz2srmAeTsM2wxGSHmMHw216/TYNqNCfrn+IK1hDMQkZv/0N6t25m&#10;KxDQBnArQNJJNAL/GwTysnd3ThN7YnVMQ1PX5+jYMZ3ZxS2lhPvpHfWuWv8bcv1DSmmyHjt37oSG&#10;w1+f+/8QNHQzNQJHAwJs3Sst5qUdjtGm9L2JBh5z2Iolsmg5+mwSzd5GYwtcv+LLN8L2a6mUA+6Z&#10;LDP0jZ8V60dF4DHYc8KrZy3oQ1kRC6m40aZGP/PnELCruIBZ7a3OQvIkmt/1YatdYXGp3CPLZ8to&#10;QrW1uKH7mo4WW8QJ5BNQLAGRtQXbkq79IS+991gSYuSXQCpoaonQIgoFaA3ziO22Ybts/uUomGU4&#10;AAX9Ns0vWVsCoTmGbFk5rEmnAAMRQH809F7dhr8GAW0A/zU46lw0An8BAhab12LjysyZ6xdM3BZS&#10;sghoaUH/BRXSWWgEjOabYO3YsaP5TY2URkAjcMQgwD7jAztfUWwx7HeMS3d9bzLLAfdAGoBfqKWU&#10;aE4ojr1MI532gkoZZebIzY6DloK7JrEc/WVoib6VmymZKWFnarGtkd+CfIlBTl5/RrzlS77MTlR3&#10;y+KNmzIpLVvEbeP2X9KHygzDZp+Oaj1uStsP0iK/gPhHyR8g0X1HS3csGIZsxfTBcPO73ZT/t9Ss&#10;MmNwU3HLYUaE+6Ng61vRaq5gswmGWBeuvnXEdFJd0UOMgP4M0iEGWGevETCMVn8GCbawegAW+7Jw&#10;Z/MSdru64h1jKn4wSd71mxJuLhuJb7Ods67IvpSu9aER+I8QoM8g7dq1qzVvd+nSRX8GqTVA6TQa&#10;gSMIAfWDNUdQtZtV1fwEz1/cihYyPlpw+4vR0tkdEQjozyAdEWTSldQIHE0IDLvjvalZD+A20A9k&#10;TX3PNF/Hp2dfYbnbLCXbFPqBBcYCevuEK97Zza71RtBHE3v8PW3xCXVu6effUzldqkZAI3AIEThq&#10;PGew1bNlo6u/CjNwKMc0c/9aP/TzVxWl89EIaAT+SgR0CPRfiabOSyPwJxAYdsfPzKlrPTqe/yZu&#10;Av2zz7ORd/je9ZNyPG0gzQ+9EfSfIIZO2iIC2gDWzKER+KcicPQsnYR1vj5f+/3vaQreX4j29bff&#10;1tGD23+Pks5BI3B4IqAN4MOTLrpWGgGNgEbgsEBAG8CHBRl0JTQCfwMCsKfzgfZT/htq9B8XeQia&#10;Autem611pfodgsL+44brFzUCGgF/CGgDWPOFRuCoQIA5hK0rfpvfOSoaqhvxP0ag+X5Xfu/8j2ul&#10;i9MIaAQ0AhoBjYBGQCPwnyFwBBrA3v+spfotjcARioA2ZI9Qwh0l1dYe4KOEkLoZGgGNgEZAI6AR&#10;OCgC/ww76wg0gA9KOZ1AI6AR0AhoBP4iBPq07viLStPZaAQ0AhoBjYBGQCOgETi0CByBn0FauuFf&#10;5590aFHRuWsE/lIE/H8G6S8tQmemEfjLEYDPIP3ZPCdPnjxo0KA/+5ZOrxHQCGgENAIaAY3A4YDA&#10;6zPnnTmqrw0PqA9dtOZaJqaL5n9fnLnogtE9ZIZ0YbczXyxcQLgZLLCqr693uVy1tbXV1dX9+/eH&#10;C7VowketD/2MiIgoLi4ODAx0OByQYQAezcGkiDZID0VoA/hwYDZdh6McATCAj/IW6uZpBAQC2gDW&#10;vKAR0AhoBDQCGoEjFIGjwAAGM3j48OFgPAMJwBJOSEjo2bNnt27drr322sbGxiPVAP566YbrtAf4&#10;CO1VutoaAY2ARkAjoBHQCGgENAIaAY3AYYnAazPnnXVUeIAvu+yysLCwpKSk3r17w9+hQ4eqHuBD&#10;tQb4n7GC+rDkXF0pjYBGQCOgEdAIaAQ0AhoBjYBGQCNw2CDwP7MNPXh88MEHbdu2hTjqjIwMsn7h&#10;pgTjUBnAhw3auiIaAY2ARkAjoBHQCGgENAIaAY2ARkAjcNQioK4uJmfvgw8+CCHQPXr08LF+AQJt&#10;AB+1fKAbphHQCGgENAIaAY2ARkAjoBHQCGgEjnoEwNb1sYFhV61TTz0V/tLeV+qGXtoAPur5QTdQ&#10;I6AR0AhoBDQCGgGNgEZAI6AR0AgctQiAAQxbQPvYwLDrVXPrV3uAj1om0A3TCGgENAIaAY2ARkAj&#10;oBHQCGgENAL/BATI+lVb6vP1JvWp9gD/E1hCt1EjoBHQCGgENAIaAY2ARkAjoBHQCBydCPi4f30+&#10;OOwTAn2ovgP8+ZKtt5w/FqKuAWO/f+VN9aI11wf9DFJVVdXRSVjdqsMYgaioKM14hzF9dNU0AhoB&#10;jcA/FAE9PP1DCa+brRFoAQGQCQfA5tB9BumFmYsuHN3Dxy4FqxUqAzchUBnMwPr6epfLBZ/wra6u&#10;hg2c4UL14lK1KQe6oL8RERHFxcWxsbGtpHldXd1RaAC3svE6mUZAI6AR0AhoBDQCGgGNgEZAI6AR&#10;0AgQAkeuARwcHNx6Ito69RxCqcXXmSxfaSIPLj5u4etNaHsrCWz0Cw9hmeOlWSe49JOZT/lmCroS&#10;70P+eMnKMa1/9TG1xvd9f0XKelrw8okeby2WltfUl7xeT3nxvrrqSvJvt3z8z76P1domHcp0KlwH&#10;bjilPCg4zfH3eeUAJbZIu0OAwEEb0lKZLVTS2rH8vtzKIltC4aCvW19U+r/dFh4ZG9euow2n95TD&#10;y+mpigK+MkMVIH57DIkjnhn/V/Qslm/z6nIZ5e8Rl0xyVQiJFPxjM2AysrQgr7aqHD4dZ0qglnlC&#10;ysK/lG24uEOZZ/lDpah44W8Ff1kPnyUxak6WR6aUNV9VZCsvUGJBSAlqcHFv2IAC5jIbRXDL6qtg&#10;Yv29stpcqtvtYRHRMQmJNDEMH+4r2runqqLEywhxcFlgZY7/gBp+WV7taX6EkoUQ/tYgKdRQaMSH&#10;M+sLnECWkZLnLzCXtJYsKzmXs6/gj2ZMIrKVZUL3UabSTSqbVAiAm9ALCvN2V1eUwIcU/WDaohDl&#10;D/4aIauwnM9Cr+ZV8k1A7RW0VZ8K2WOpo6i39aYPoVSeVrueICsngko1cUt9xGkkqSCUG7hvtwdE&#10;RMUmJHYgKQrg783aVlFSaFLhr0H2T3QToXwpHGZ9+4CksfQdS0qOkkUKqWzv04P8UNBXAJLIlJQk&#10;zm/W+0x5JUS/2oXwdRBEEdFxCYkdmUTy4QGpJPtA6JeBRBoxjB2AeH5VclP4Is9YflryVitjGTMP&#10;QGg+RPofRtX3+FDkKxIVZBUNnQQK1VWQ06cSsmBhbqg9VfQxRZA074WKwn9AhUUwjalbWMFRIFV5&#10;B8WGzFhphSJ+mwFrmk++jw7IGq3riVihg+pmVGk/6ZqpUbyySHsGDmcCRQezdB3BezjYK92KEikc&#10;xAvCPLEqmD+vlwBVaYdMJVIrvZ66peikeGWVrIwwfYaMlkoJ7fzMSgW/ssH+eD0eVgF20wgOCbM9&#10;/9YMK96KzctNXwGgP80yMMAeHhYa7AhyBAVBfRyOIKhSfX0D82I3NrjrG+ucLvBpK22gQUiliOzn&#10;B6Ame0vqVYJHCQi7D8tamiMV5AOziiL3qLdaMVEL9MOdWEiLgmzhvO86Jiddc9W0NvGxkA5WaLeO&#10;wXWqvxsBP4T6b2jn3wD7E41UB4A/8dr/IKmvFUZdvqSs8q23p+/dV3DChLN9KkHdUR0v/Y7k9JZF&#10;Olq0gib2TAyeliGq2WCljGCUhSxcsbzZ9BoTqihYjJ9mz+qY1P6aa65qEx8Dd2BvQbMVFkY4OFcc&#10;OIVF8JkNNG+jvDQHTT6UcHRMGSex4qOQVaCyTGy2ZgO/OUD6zDeoS1dYzmIkkySR2VulOc+QRkVR&#10;R3mJkpy/oBQtZkToUW2da8GCBcA/Q4ePhd/fzXx/2DGDr7r8YkdQ4P+Amw84VvgZpJo336ykvzFN&#10;YWFOU/8zPb5sQYkVrpDFqBx9gBJbVsiazX+zXNz1DZ9//eOe7L1DR4wD9vtuxntJ7dtdfdXU+JhI&#10;7A5+RskWqeMrISih/25hEZSc6yxJ1Sb6tMl/1yDgREdRK+mriChM7pesgnNZOqZTKQRhP2WDeA8U&#10;1pefbHmPhsbiS1KnFlnw/mOrc7mhL5RX1gwfdzKkmvHea4ltE66aNjUmMgxeg/1eDlmPaMZpKpu1&#10;oH0roAmNV0BPb3OpYuJmCgEhKyx84bczNmMAtcOZRPHpCqpqy/RfpRyzZc20SaoAp0JV7cjjT/UL&#10;uNKpecZiIOGsDoRSK6AwTosEVMxCtbpC71fnC3y4QGm5ynocYVGgyq3cZjFNYItM8h2pLZYsZ0Fl&#10;Do0GUGGbCJMFZg6k20qpgjSNyPQSdWT9Qw57DEv+P2WhyBNkIOItwWqCsryP+QLMBallRCM1Aiso&#10;TSxFYPhKVZaGqwn+Z3uoLhYBYVZDImYlm9qXzVb5Zw8VteYprKJO6ci+QtCUtSxD9ovpVHiNv+DV&#10;ZoMTbzeqE7xodbBX3hCdHRuDOiFZotwE9rJeKKpqdiBhfLO09Apxv6mowVwgn5aS2pqsiW3mF19f&#10;PHGMgglvAH4S2AvbQXtgKpd9Ebhp5ve/2DKGnNQMPqWfcgoKLHhSL+w0nZTYrl2b+PDomNKGwPyq&#10;hoKqBo/NKK9rgCRxYUF2r5EYFdQhyhEf7AHnZ1Fx2b6CYihVlCVxZ2Bw3vUvyZuNskrf4/0M0Wne&#10;Ct4nqChLx6IX+Ljjq4erfUtJKIYyazm+OomlGsQeOdtWvfXW2z27d62tc8JPnJDg9KR/sXasjtI2&#10;psrKlLwh+I86m6DgiRDynFnLwGeiVpSykpxMPymrRkop2K+hsRFTsgQNjeyRrAZwDPykQj0elgze&#10;op/wFjSDMhTpbR501+BPiOznPjTxOnpyKD12CMwTa4WN91thqj8lE80BdxNTIExlXdGeqE3FBfuu&#10;v+YKjgbRXE4JE/go+ahHmXypzNpQ5lgxU0Sp4PuICFFDFQ1eQ4YJyBjWn7wceWwJ/IGOKZsPvZQ4&#10;lG3dzjFnqyNY5SElURNryOgFVo2oLeIskCRKCX6jWiFj2Ahk/haWIjFvhjwXV/AP+RwIVcBQtJrV&#10;E4UhMT+TU4GBAXBrQN/ukOiqq67sNnCsRcM2lRo5v2++yykl/uFSUBYsxQWjCAhrSXmql+BjC73l&#10;E1XIUl0pHauz6n1ho5vNtm31L+998GG3Lukwi4ejMamqCgOJSvq4uKknUmGsU6ijNZd2vCa89gqz&#10;ca3aZGmLc5SIyBnS0t04EZt3Iqgu8ADvIzYbsRk0kArC9LyrCi7yYsfnQ5Wlu8FbXAh4hT6HXIpM&#10;RUKDmoLXDC0oBVJQF2OwIIJcUDDyCdUFRxh4yrqhzRYfE+VpbHj1tVe79hsO6X+f+2n2zi1VNbXm&#10;cCSQl2goN6gCJif48IQfa1PRu5BwihAREp2S8IEeU5gv0TiNNVBJI3+ym1JFYN0NRRZ1Is4kYmSU&#10;7AFSgst6fksyBmYrqoKjofzFS1TUEQUxU0ZSTVX7TXQjRQAaRmRYKNi6p50zuWu/kVDM73M++eDj&#10;TzunJjvd9ZgBHznlOCoHYSKiTGO2VxqNVmr51kwhmBi9RWHyRTbGmaOYaA5JQt40SEBIqAMTyUPJ&#10;kzRI+Qy4LI3QwkhKSwUI+J8LROw7zKtAApYzDVaAyUOlwvDTHOmIScQoifWTzED6NzEGJEN9wBYb&#10;Fd7Y0PDqqy8PHHkqPP7+g+c/+nRGanI7mJ6woGgOavy2j2LOZT5JfqV3cDJZGVhiQjT1IZCqMnGs&#10;uJLKuz8fUKSEQWWaqCAUAHUQZ0oINFwM/Uy2oM7AxAXxgpB7nMVEW1hFKFsJODEM3uRMLVUmHHbF&#10;tAX1AcKByTIhZrFo0Xzs8lib6IjQxob6V195ZcjYific5ILo+D4iBp8pBqElPb3EKcCHTgslJfjU&#10;82UdZa40PJkmoaqXmHUS9eN92o/YU0pFChFi5pBqqZVQneSQbZks5jgJG4UxLk2Q0dDI/FRkXNIv&#10;wW14gUUimKJ8ayPwPRqgqeGcVlIYUz2FQPZHC4KOD8RYPDVYNlY2ldUQEoqJJZXAkmRQB0wkzWXe&#10;90TJSh/zWxmL1kPvmn9M0C3viooIlhDWKWdC+ZYqO5V3FOoLsMUr2F8IfGn8Es8wFYA0GXNANEWU&#10;HMJgiCflWUgVYiK8Q+qKeIgZsp/UE1lfVIZaQUUmwNkTViH6w95H0IgPiAfoU0fiHmcSSFlbUzHl&#10;rPF7cvaDbJcWL1m/8D/oNnjd1K1Tx1nfL7Cl9ByhdgMTTs6R/KFsG5TYsUNSp7SORfVB28uNpuDw&#10;oX26DO/XJaNjm4iQ4CCcoW9oaKxxubflFv2WuWvl5l32hroesfZ2jsY92Xl5+woIZguLS/1ASBaS&#10;LuKgX+Ke/FcmNuWRSlPibiqopc5PMor9b5YoB29L+dYamRWSclBVctUBwijYnblw0cLaWic3YGRR&#10;nOdlzpyNJCcRVzHRrxQuGIvVQBok9JxUbUtTmbiXWoLJ+FY1WtpFLBNuJpEdhboyjvj0iIwrusnN&#10;ZhqK0GATKngjrzCV5zPg8aERM+V1EwatUlVfA1itsNStKX96i8ZJ6lVSBFCCkpKCm6+7CqISqPdw&#10;ghMFLWRX+jCXs1zdp7SmbYwqC0cAaSPnCFTwVUse5SyigeipBqcCKVIK0UCFgBXq8TIdDpUwaQBz&#10;e0Yg70ElgOsTHCiLqkFTIV6iozr3QdYyy1kwCZQlEnBMiXxWcQb5MOTIssMfAlRxRSQICQk+b+KJ&#10;48aNS+870qQK75Bci6BXaSShKzWl/MElqiJhsU7stqieKtfNAUl2bkEaH9VPjol8fAVBi+Maa+Gu&#10;zEUrVvxRVVMD35BDicsFkcI1nIV85RX+lv2RRIPKGyaLWueAWDLR3bhFSMRjtWbZkC2h9hSfCQ7e&#10;KZS5D3iNDGCQ/BxeBEWwoi9bso7JmBAYhvUlkT+vPmWlKNPE/9QTJS14Y1k3MQ1gbBrSV2ii5jQB&#10;0ZHUOvgXxrb0ju0feeSRTn2Gwc8Vcz+qhGD0fUUIBgLC/5FANoNXiH6CT7xnEkodeHnbhAzxP1qI&#10;PMRwYmoFvvMdqipAQ52c4FDEj+hTjLJciIma4iNuMMgmK/OhOPekjF3wk+wHuKd2A9F0LnwINXNC&#10;k2BRWuvTcHjep3v6yBMmdenHlITlP77/xx8ra2qdJI7kdK0pVEXH4Cir/UQSTu3CdJN7xri2ZCGX&#10;78jNM6Z6W+db5cypKeV4r1E4mckLRguWD+NkVjSKMjEjTERmupLAjPifJcBnYlaXlwKpfGasiMcZ&#10;h7INXaRqKCvM8yUDjdoONgEXqcT/8j+h7XVoFwd9YdDo06DmX7392MqVK2ud9VydEH54Rf/gWPvA&#10;j4woJbnoQJwCVGMLO1jkldnP1JSIFem4cgaWBmWahpCTEViulCeQBOcuEU8UNRx28S6xNp+K5RRh&#10;WJH04/mLkQKn2GDY54c61yCEIWHNRwzTeBZkMoUCh4yRwWecgDtJbWKACkPHTeKWjypXFAuB5aqM&#10;auyXoATvcDyxkEB8/ko0gGolpItaDYLFovPLwVeOnKpk5AKNZcjFIed9CZYADdkdOYSGVFUiigbJ&#10;sY6xJdkjUmALq0S1+tHcFeMm6V5iopjRjtMPR3EqjwxgXgsVDrXJJgjErqiZUcVN8UkP8DBlEpJZ&#10;ShBemK86wIYesrcxrY80xeKoWThXK/QWkS/vQrwmzYSx5AWqhbSDzXrx+lm7GzVG/C+vWN18zUfJ&#10;k7J/cx6Q7ZTdWsFZGNMm/EQHLEFMbUlMTUlD3cS3swjekSJUyYvqK8xbpLmYM+fkFJwIocpkHlPw&#10;MhXDMKNpQaQCkICtR+B6vVAeairLrjzv5C07s1WLl1u9TU3oAGYCPqNzylc/LrAldhkqGEnt82ZX&#10;5ayEcIFGO7Bf74agiHVlgf37ZFx75phuHeKCbF43bNrVAOYSVBWnV212CI12BAVAZHS919ieV/rm&#10;N0s2bt05IK4pqKFm3YbNTqcbCxUKEWYucBU9i/Mv52P1H19Zr0p6TmgLB4neZc1KUSDkA8g5LNQ2&#10;YpB7SJ/qdgmu+Din4THy9wXPXxy1YF0Mn5kU8o3ewpKEMPYpAR+V7t26dOmSfQVFVCCjmXmwATI0&#10;2OjUzl3trC6vdTjrQxo9DqsNgKUIBlYddKo3GIcHOd1iFkBqrhArHBb1Jnc8mhaUtG/5CEQJGLW4&#10;71ckwMy4x5hbXKb7EdrFXhST31JNJwOPehxNrvsoZPjTpjgbqceYo6ypcHACUB+i/swtIvGE3Swv&#10;Lb7p+qudLhdUyQq+qUOGBns7J7qrnNWVNUGuhmB3Y6hKSUQP/VeMgNzzSeMu9Um/BjAf2oWcIdcE&#10;3STNQAJLvYZ+cgNDqFHcYYtz4ejQQCsILRlMT6ozh4teZykxKyK6LIWyIgmkGj8yJWWlzDVg1U2H&#10;hwCZ8z+XR4iNMoOONZTseu3l548aPaZD96EmS4uuKYdQhNrU/MTIKN9QaKqOzfyaNFpTY2B5iaFF&#10;7ZhcAzBHRiyVyEzjmDROaKw2bLlbfsvMzMzKzSfJCN9X51U1NSYzD54Tbwf7JWSodVBDvPwZPJzj&#10;UMM27SRiM977+aSDj4efd09Kw5iEvCLCRWb2QcY25IZl+YvujPNfqN/jHeQZxQCWVeWuYCQ384Mh&#10;lUkU80ldglgYw6RD0HQV0dwcGfGaCyXTEYk6B1ICMunRNfWRRx9N7TEYXlw1//OqssLsvP0sE/5/&#10;S/9gQQJ9S7kcYPNFSSNFvspqShY2X/N5ZqoSUvgIQURSjh8oMZiObs6Uy0cyMIxqxRmDcjZFJUdP&#10;YEiaJ2VoYXUzgRguVMiFmFLQsRpEMBhxW0zMuhv9enYZddKZ6b2OgYJW/PTR+szMvP3FlClfESBr&#10;IHhWMSdQSRHcLKu0Y8PKbn2HqpqnGMi4aDAfCf+e7JuqfqxOAzG4eKiRGF+UWCHO6nIuD2Gj9CxD&#10;UQrNy8BhxumYthy5IdA2RtKQAg13+NAmVAA+b4XjAtUW+JnP+FgmEyUeJHrUZdgof6R67fV2Skl8&#10;9NHH+g1nwXrfvvvkunXrCkvK6X1SBzlDKKxaWOnelFe9eV9NTom7tBo89qCksXgZVicS6bwFOB0F&#10;nRTHJf4UzX+8z/6+f8cQhyM4AIJ6hLxU1QnOq6Z+gnjSbCs+Ey5i5n4xoROjuDrecVOWyS6GCJMx&#10;jDSCqznDs58k33B+gdrM5/ioF2ErcdqCBJKcUqRuxeUyUghhVwwRuoklmmCym9CUtKQ2jz722KDR&#10;E3iRvsmwwfx9zrBWW0EgoiraVJIyoIhyiRUVA4fUfv4/5w5kLtZ8hfK8GhwIMTRaRZylbYQvl8jE&#10;06IjYg0IY/ojwSLYuOlBT1gSzrQoxeEuNybpPXjK3cAKwkJ08mLpH+pDslG8GGo9Nw9M8JGI5vhv&#10;NQkFe7BJJqVU3jXF7BVVjjeTN4vdUfOVIFBt5CGhkdSSb5k+E9EU+pdEptXesRLQ7y8+8pkUIuxU&#10;TiVUVOpJdhIKvg9nc7GGAoG/y+vPXbVmAVR55FYSdqIFiqzDLPjIzolCclJIF2I11iVJQIjsFcGO&#10;XmKagaSZSOYqFgwoOYvcv6jSSzYkLqsuL5l20WnrNu0kQxesDPjLvMFo+ZL9C396dEn99sdfbAlp&#10;AyTaojYIGhcTJtvExkT17dNzuzM8KLrt09ef3SkxprK6tsZZXw85s0yVnoPUBdEMKqMjwB4R6oiK&#10;CN9dUH7na183VhVnhNZt2LS1vKJCqslcPyLeECESihLoyw4+3b05txC6jP84MyidmrOgGJY5P7JN&#10;Dgb1DDrr5Orxx+eFet3eKqOp2jBcrP/bA7wwji9ZE/1/73RosLHtQKimso/SKGfhLKVOlft3Llq0&#10;cG/+fm5vSZlNF16jfxdPWoeABqfDY28KDKqrd5fX1DXU1sHiH5ur3lFRG+p0BXq8IZQljc10WOwu&#10;MYr7eSRS+thpzV1AMk9umioxz6xoxfdrWsXcLczVaGgSDU5wUAQ1YyRmrTG9HH+x2rP8BXVMA1hM&#10;w7NqmI5rfEmMp2wExZl7ylhmqA7JEnss2agoK77x+qtra+uEGOaDhkwG3WZgmrNjSgiQoCnAGxDk&#10;9DSUVFbD8nVbrdNb5w6ucUY4GwLd9bC+nQ5WPNSQkZzGVOnhUegiHnEPKrd6WXpu+sqGM2DFTIE5&#10;H4FtRFsX7VsbjfHsPxHMLFwTSpgAWuk2ikinXmCa2Vg3+qnWzeen8OZxDZ5sdRrZyUJmqJKVgiJQ&#10;6hEMF9EzpfYABvC4ceMTuwzCwuk2J546luJNFF/yTT7+E+AkQH3oTQoodW1z6kd2L1ES68KqOCO2&#10;4dLcHIXoJh9eSaTmb18BBvD2nVl0mwdzsYpKIcX5QS2UMoK6BVeVB1eUhZUXBbrZ2gdPoMMZ27Yu&#10;OtYdHccEinJQrCa9KLsP5IDwMoCFHOMAkQvOh4iqAWC6rbDqwm/MWk7zIOxCUcdFcAcRHfgT3TKI&#10;lBkCjTWh3kdGNGdIwU6YIc0JC9uM486lsFUTFeMiDYRCESUCwL2e3dIeffTxjt3Y8LTml5nV5UW7&#10;c/JNzFReEBxi/ZchB3tR7K135DUFFdYHlHgCqB52oyk+oKltYGOqoyHZ7gbJzzUJ0RAqRcFc/Smq&#10;q/R6PpgrQkDO9/GOg/4Ooa8jqaXbE6UllcWFp+i5BJecgSeICCmzbsiydJMEIpeEAilVMArNhJJh&#10;zqJHKrKU8xhVa0DvrmNOPjsFpiFsxqp5n2auW7cnl01DMBhpSbzSZ3jvYTdN7VWmIEGxdP7sDmm9&#10;PNWuux+8Zdbs+X7lNucTIeRFy/B9TncCkGEnp0oxKz5NiWqTOT6KYGllglhg3gRbojBOJinH8RAR&#10;EMj/OCuEYhvzlKavGZdLgpCWIHEBYrYLkZDOUEkfEVfF3uXWAVfDuXKsGhedUxIff+KJPseOh6xm&#10;v/f0unVr9xaWcioISWKKIJvxx+6KRdvKu6ckTBzcISMpKio06D/eeSTtzLcfm5zctm1ieESE5Dqp&#10;vUp+U1QLVi9y8HIqCB8vowL5gbEvmL1GjWYXIwiJGjb24ajHZ8CxzaybIK3pBwk3OW6QJkr9iwYv&#10;LmiQCqzComtQ5RFulhWjAjyzkwDj2oVMC0/Sk9sAFQaMOAXLlRVtboGYJKXa0kHlclEoWY2ema3G&#10;hGY/NutKdeRDL5XA76hZyMpYOhZvsiibl4ilmGoYSgQTLF5lDjL9I+tAZihZpLIuSg1JKpCjFHUF&#10;IRDIJYxgIIWoYxElRB8TMknAzF+XWUi8MB/RCoEwl4UCOCmeVBoQHczGCvrzfyV5OWCyQmZjLAaw&#10;JBJHk1OaKCvZjasa1H5pyXPyWxjAJHozdcgyaPrlEwuXiUGMVYIrdCoTMBzkrB/pUYImplYlgDW5&#10;RihNVE/BXOaIyYmKtFGmn3jeguhSpCqClzUPrVZ8EY1g3p+JZbjOSKYv/M/EGs6qMCNYBOhVlRZe&#10;dfHEPzK3kqXbALte0aJfDIFm9jDawmAA/zBvkS0upa9sBTaF/vCxVJDCm9i2bY9ePVZXhJ57ysgr&#10;ThlaXlVTUeuqb/Q0NjKJRua6kI+8r2CVbDBPHBhocwQGxISHxEZFvDd35Rdzlw2JdW3Zsq2gsNAi&#10;jVgDKfS+JXbg1bE+Fr94JARvAAk3JtKohwhCyXdtkQlB7TuHd+jcLiFiWK+Im0bsjmuzyKjN9pQX&#10;eQuN0n0B3/4auyHbsS0vCDjnjJHOa88oeujdpM/XxjYJG1gd5FWpqvAvu6wuzpr309zcvVxvkLqB&#10;HJPOHBERGu3xNDQ2uILLKgqjYmMC2Y5ipIE0Gp6aJk9NfX1NdbWnyumog9MdWO0MqXUG1TdwNVo6&#10;RRmfm1M9rM1Aa8nyYpEwNy/VaGepm/KwZzTJKAGFN7OcMSNSOMjxix0ITV/0SaLeIL1bfFKWHoGG&#10;TQ2ngrjtbbFyuQJB9eeBVVwvE43jceAAANlpSURBVB5gpCMp+pJJeTUU5U/ijwxpqywvveFfU6uq&#10;axhjYR246ibSwc1Jw8MYCSCOwR1aWrY/pk0CzN1Qb/N6GwxPLZCgwQ3+4UZAvs7lcLqDquqCa11A&#10;AjEhQhAp4EMbSbJz9FCRYgmk61us0yabhyYdhK5mtVJowht1NQU9Nnirup3ETQVZGjBqwDl3mIva&#10;csoqExByIFXcUFztphEGkTTHNUULYA+4/DCMay477+RTTm2b3k/tIGYf5CJNStRmkWfKzJWQMHLM&#10;FhLHHKaUkYrhpOpFxKxSDpjVIV0HmyONMC5n9+1clZm5buOWnZQX7v9JTET/YBlCC+DcZLMFOWvj&#10;s7dH7d4aUrIfOg9QVPY7ltpudyW0rUzLKO3Uyx0Vw3mDr+wlrUCBCgUY/BFWMdfvuRKJKYm+UBeF&#10;iCJIXsQscK8+sahYUsE7GvZHmpDCO7KLyTX5NHLyxY1k9FIlqURZtLyJdjvXT5FbOPDKVJepQmNK&#10;IgJ/hbXXMHp1S3/yyaeSOzPOWbdoFhjAO/bkMRoquqOKFR+8BHhuj3d7Y8jqGkdBvVEHIpCCUXHq&#10;gjxbIGDDAuyJId5BIe7ugU5mzYl3LSTgdOXcw8WM8HKbD4UkpDxkDkJxZ1xCCj29IllTAY30BZIZ&#10;RAWEThCR2JR4VS4DEYxLVDCLJjDloGwOz1LBUSqJqFK95R+e1ZB+3cecek6HboMgt9XzPwHf43ak&#10;AmTP9yFRegCTCGKjOG4Ioron+pexe9PKqMjUJ55dABMCLz57kSeY4ySjDAgd04Jh/C9cUCbWwk9u&#10;SkXS3fBdZfjg9o5w0kqDSqEa6ykWwJG7zP5FajLPlvQxRiVzOQlvAdIXPfzwBvI/o4BlOQPPlqtJ&#10;ZLZxyKWFgGsL4YHwnDGcIevOKe2fevqZXkPHws/Z7z+1bu3a7PxiYiO5CZbUKxZuLc/c57p1Yq8+&#10;KXGAXZWrqbLWW1vP+j3UihnwfO0dqx7r8ExB4Ev9JPmhHtCAE/pGpp3x1u1nRHZMSYuKjlFwIzLR&#10;kkFxrQzKNEtAGq/UqSn6ibljEArqArQsgoQSjdfUOTn/W1VRCTbkyqxiKRtJLBDzcKOXoWOZRqeK&#10;Wv3GTEck8UPPSBLhP+ayBdFsMICfeuaZfsediGl5T24uK3ztQFI+pVA3+7fKhlQ8wm8OUha8abiV&#10;BjBVQREn8lWfTFT73NdW57xIAynFBCBN1Jop4yIvUw77skpyPOQDJ0eSWyasYdI6wWrLNtJYjn8Q&#10;FwUrMcpSXlLhMKtGL4iD04H+MY0Iaf8iuAJaaq4i7EQJppFqZkzFKLavsMO4P1vWgIYmNVuqHyoL&#10;gr/4v4qZwx9ZiG0pnbeTiGOFyqotEP+YoCh1UYYGH8QYKjjCE+nFwfMSEHNnNkk2s8twCMXoYS4H&#10;EQTlrEXg09QU1gqJJ2MxJCmZp1b4fvFVUklI4ScNgUjFOYL4AhQzRYIa5cUFYAAvX72JOX69EPPc&#10;CCWh2QtZw0+yiz09uqTNXbDYFtsRDWCTA/kQz2HCpsVERw4cPOD38vAnrz+3R8eEvcUVzvpGZv16&#10;sL7mrIGFiGg+MJOW2cABzAYOdQR2aBOzNa/krle/PDa2dt3azPLySsEigkO4RG/GFgJkKoN5irnY&#10;ohtqtdXeZO3OmDQgsVNo92GJ3br16dmuX5vKsTG5vXvGG8Z6b8WsgnXZBdtCPs8e/uO2NrV5eU1l&#10;hV47n8O558LSdmENN7yX1GAPNCUmVUYIUNEfkVLiqCnJnv3ddzl5+UJv5o+kAXzB8XGh0U3emr1G&#10;VLq7yrYvb4thlCYktgkMDLcHhtkDowMCY2z2UK8NPBhOb2ONp7HC21jiaSjbkRu4dns7MXJwDBRv&#10;JMOBrfMUfULqGdyqQcx84pC50esxN7WS+2lRzmQPixWwwqDFrZjI1uUyyLCEQJPzEF4Uarepdoj8&#10;xSwv1YoWFfNxgw3bnEeVWQelpRbGYyn5fBcrsaqi9LqrryyvqJQjhk8gNPSf88ZGAwmaKrNtsV2B&#10;BHlZGwMCK5AEgD9QoUUS7MxzrN3RTsocrhMgQ5KvgLo6IoYrKpWIdOhAVG+OCTp7qeFyWCUlGH1H&#10;fNEmG9eFkgf9i+LMRcglj+ijnAkfxergs/Kyu0g/lQxbhRdgTktWAH6SBOLKAxp7pKBwIcSHOmJp&#10;M+RH0mPqJWdPPGNSm9Q+FgoJu469QxIN1T7zEKJR3BHDI6+M6OzmOMYpYI41gk+sAxI23ZdZ2D1V&#10;spPoAcFVsGs1aPxr12+mahLbSAa0TqNgOzyepKzN7TatDqyuNFUeGgPowA6JY423KSS8uM+gvB6D&#10;m4KChfRCevHENMrgwk6lzvRQmSUx03NbCzsabSqDYxWrsQhrZ+0wJ0TM+Q4KSaCxj9WSa/m0yRCF&#10;+tOCRqoemSXCh8wKwp/CAjddlDw9MZDoDCyl6SxlolKojIQR1wPBAH7q6WfbdwLO8WYu/hIM4C07&#10;siiphFOAykdUQICCeAsaAn+uCtlV2VhQ76m02xw2W3hQYESgPRCNNuiXbk9TdUNjXX3joPDGCZ3j&#10;8qs8vW3lcQFyktwPj8jqs8KoAaIe6vyj7FPUDJ4QW0UhneIgqvq68YkCfFoehxHBPNwUhJ9C7eWd&#10;nQgts+IkxH84/lz1wEaJXSHo2hyosDqy2fJiaL/ux59+QYeu/YGoa37+dO2aNZt35BCJxEDN22Tp&#10;DkK/I4WYsQzMYiz/OSG62zMfL68qaKgsahg4KO7Sc3vf98gtH33xoxl+R/QXDSf+lwq32kZsGiIs&#10;1qjRxKgq9ORCU3O7QR7CgCMRMra6M4LsqOYyEBEkidKbQYozmFx1E2xMPGyJ9icq0wiA/EJuT6kq&#10;mcCzTmpqdHJrF9kp2EWXlPbPPPd8z8GjIZPvP3hmzZo1u3MLeG8h+LnmbqzNqf01q/bJyYOT4iL2&#10;V3pqXKziUAv4B/2v4IH1woBBfliqnqmWisUWRAGg78kDo1InvnnbxIjkjmnR0dGye5IiS+xCrGKZ&#10;2xKigIY8PoLgrLcU2GJKjvcqIbuQjUVzMI1YPoAims+4MeuUugZWQAwOgr2xclzgsCu5iQmFPFD+&#10;JPN5UWIvOvZTDiGEL/Zywji9Q5tnn30e/PCyd3BRJXHhJOGDoqIEml1LyAyTAagQURr/IYcMqVuy&#10;obeZAay+JaEQ2XGLxicNlcWhQ45Q/hBuNM8u/8c+LJHiv7ipKy1esletxj+XEFzRFUlVuSe7Eok9&#10;gTfpBGTmUKb003JwyAS1JbkkNWSBonPQECSNVBN1vpJU2hQWahCczOBAl4hc+WupkbROWVpRM14l&#10;aw/l4zof5jiwzWhkbQ2RjAZoqo7JRorU5txqZibGAt87/H3ZfUw9lRdijrAqrxPPqpwrnlIlTPeP&#10;AJoP+uaWgtwDRITmbhjsqlQl8K5BnYVHVeqeJj0UA5ipaPB/AGMTsW4bebasKH/qhROXrdpIjl9y&#10;+TLb19NU39AAW2mygGVP0zEDev68aKktpiPqphJh2TnEzZCQkGHHDFpbE/3Yjee1iQzZV1IJekND&#10;I4ulBjdgfb270e0GrR0KAKdZYFCwIzgkAHy+UpBglcGdBmdQoD3MEZiUEF1c7brnlZkDw6uX/7HG&#10;5XJxZuB9TnECS5bnZDcJSWxEh9ITBIsTv3BpqrwVEhEy4JT044b3GtGnd0x5RuWS8f0SA4Jrjfo5&#10;Ru5nxi5jTsGJOxMu2RE2aEthU9H6reXb19VvXux1M+fhsV1rrz+5eOqLHeoDA7knTtRAdk2l45i9&#10;taY054tZs3Jy91LkpLJ3CK/YpackhsV4wQC2RSV67e0bapz7sjdWVOUktk+MjgXTF/Q3cAgHwsJq&#10;W0C0jRnD4SxSB/ySRZ99/FOKREBor8iLuJ7HwpSK3sm3vrQ4Y3nd1V2aRCA0Bs2K18lAkrxOCh9f&#10;X0pqsT8Xk3QW0aCIZp4XNkuD9FI7IecznyWSRPPRds0Byq88tHAM6QXVFWXXXn1FcUkZ8CTnLYss&#10;ZYLskpPbAAnAALbHdiASZO9cV1GRlZLaMTou9sAk+GR+uqkcK5hDJ1PFFCGGbmEe0S1nFkhZRauV&#10;a1GAD/UgsQ6Kqc7Q47CDCwOYMiSzRPhyuSte8eUqlGIbazU0MJBpl2lCHm7ynU65x8Q6GiMhcNTj&#10;CoOqrckRDxOZHU1eXX7Rmeeed35Cx178jlA5KDkXZ6Ivi1GZyUaT/kLT4gaaEJvI3qZpSSwqCatY&#10;SiTmzbr5jm5Cg2KvSGUbx9yiPaDwr1mxKpOUARYUQKoTZmZudYsNCa8u7br+t4jCfDRxpYqBI66s&#10;KKkXNAwjozvbts8ePLYsIYlxPvMQSvWDTCPTyKEGcIeVdNsKLZDxAFfoSdUWMyYIBAELs6GQoVye&#10;SpaDEpeIej1WVoYpYpkcV5g5RVYxF5lLW1pxoyFCFmUFK8Dht9CL7klbyTIKgAc4I/3Z555vn94b&#10;wNqw5GtYA7x+yy5LJKc5+rIW2upKo3Z9Ut7nxm1ux3f77HtLq8vdDdUB9qrQ4JDQ4DhHUFxgYAiG&#10;dUBDIKLDBQEf0EPLa9u76948NXKPO877xxft01MbHalcQfbRSjkZxVitBHcR/0o0iEyCVXh6xlxc&#10;k1YiKYSpQPo65OIzaWVyDvV8np5Pi/BSxFuqM1PyvNRt1FGSU0MRg0IR8x0zjx3Y84SJFyZ36Q8P&#10;1i74bM3q1es27yKyWb4KpixGxYfm+E/1ztu+rk1Myh1PLSpyN4S7gyoL66DFo8fG3f3vc6sNl5xB&#10;IBHCOV9xpUq1S03JJ1yEkJWTpFwuwCgjIhr4BB9ayFJKcKgtEpv3VhVJPtkklE9SykTwlCmBgdxs&#10;w0KcbIK/Em2hsQopI4czwRCyu5haHBuo+N65JHW7prZ//sWXegwaBfX/4cNnVq9evW0PXw4gP0YF&#10;zFVcXT9zdend5w7qlRq3u4i2ZGEBBHCBEYDMEiaHBXMDM1WT+I2xk5RSrLdCL0EL8/Sh0akT3rhl&#10;QniHlNRI8ABLqM0JLN4uSRdhypK+zmiJGwowqsppNRwBuVgXs2bk0aWQB+kB5p4fFGicZ7nIIKqR&#10;vkEzy3IE5ARiZfNqKhKfszw3rEzsfYSP38GsU8e2z7/wUu9j4JNgfg45+gkjkDE+l5/mCEDDB/ut&#10;jpZUQZHaMqxRblhRGob5pSI5JYtZOj11JF4Bpb6SAZE4ciNeHJnwFk9L5fLShUAnm5JsU6ozVkmp&#10;pKokYFJIQ7GpKN/YDaovTSGKtsqFHlQ6amrUVMyDSrU2BiosF+kKUEU7eYWEVMOShVjABkqWoCTi&#10;4O8rDCMJg/vH+Fq/UCtuvXFTjyYdFLiRroii8h9lqnKA9Q3LLwUnoUxgA8xSBM3EHflM2sv+BmA+&#10;Fps9nzIl9dSnCVhfoiA1GWvvPWVE/3HH9Pr0x9/WbsmCJGEhwbdePiEhJsLlbnjm/R8K2D4FOLDh&#10;1NvpYwedOKzv+98uXrWBjSBD+nS+7Myx9F3D4rKqh1+fVQ0LDtH/S7ONZAYLrjR3CCZewNhn7viV&#10;5CNlp2R/3hUXTlz6xwYm80D+MJ+v1+lyw7c8+EQ/4jewd9fFy5bbYjr0FlTnMlDhD1bqcccMym6K&#10;m3LuKT06xOcWljshSrShqdHrddfVuSuK21ZmJ5TnBpeXGvX1jRERhQmpRQkZAdFtQ8LC7QHym40M&#10;L2AfiBYNDrKHOoJS2sVuyy/9YNbcNHvZ73+sNYkptxf3ZQjOBUQIyT4iioj3cy4JJIejBinZLCA+&#10;OXTw6YPOOnHIsRkdqzf2rlw2cEAXw9hhlL9r7M70brPNifjXttjzqxJ7Vdgjy2rc5RUNO1ZvqV2/&#10;wp0516gq7pZcf+Xxxfe9364hIBBn8k3+Jf5Wu5X6tLY079NPP87O3UttksqhEBu2aRM7hMUaaAAn&#10;GPYYI7Cbp654767fKyqyo6Lj4trEhgSHGWAA2+DbUkB3mPYIMOwhgaFpNYUz3vuBqc7ExHxTX0RT&#10;bPCLRWIgNIcN/2m+F7Giy6K5y601GuBJoed5is9C8C4iVQEAQA5mVBbwHNyEDdLgB4+jthkN9RYP&#10;pyr6CR+lX1sRRewE0pTWPJrnw7uszaipKp92xaUlpeX4Lhd49Canhdc77QxGAjSAEyUJdm9cUlO7&#10;NyY+IT4hNiQESACTTQEKCUIDQ1JrimZ8MKeDovuyilCsF9WezWkp0gqNfGlg8FHd6tAjAim2rtAJ&#10;2LscACS3uUKbf4EGGkQGsMvlhr/1+LUSGaze0MA+m6GINs7APnJYlawmvqTSiv/FVwL4HU4UXELF&#10;D94HvVMuOGPy5EvjO/bAgrl1xAlBeqIYGARI7M32vQem9+4b3zaZKoxSkLZFACsOIhrAjcFYFFU4&#10;psnhWkam1ZG8baircVdV7NuSWbkvmwW7NNSrw7oi2yVluPkhByoSskVZ69asWb3kt1XEdyzShthG&#10;bDwjWSi6tKDH6gUhrroAWpKHglu9kKONaQCTbIdmOIK3HndKUVI6+ykNWrnOE8uWLlPR05lqSEvH&#10;uWIh56do+ollRSEDrCmobcj9zzjX8flVHGVIPkg2ZlumGwZMl+JNnokHd3enkASFDXlHIpoKgYvP&#10;FcYyxTddyWfsHdpRlPGWOuz27d752RdeSEzrCXc3LPu2qnT/6vVbmV0Ab8udb1GdorciV73u2LX4&#10;13FvzyiOgXGqwt1Q5wiKj6i6Kv6b02Iyb6l9KMfWG2KeISV8mL660VPl8QTW18c2ekLcDcEVpV9f&#10;4HIFD9o185nEfgPqgvmYyPkDQVZsd3NdE3G7osRzspuuKs4FFBzLxwzCUDAIiW7hfCa5gdphPc0P&#10;0lyYcONL09rUO/0JRcyFgLEyOdWYDtIX5Fil5CMJMWxgr5POnJzUuS88XPPLjNWrVq5cv41elr2B&#10;K8DEAaqFIeTt7g3L49t2ffjxpSX1MAVeH91olOSzLhnbNrBvt+gzJmTc//D/Tf/0W6F2UaV4DYmT&#10;uSkjakhzPbwviL7NtB0BnZhtRBypO8h1pJihgIeT0jp3gDf5JlBslhZ+MFogpvSFMDWkgqkCPDYE&#10;8eQjDOdMaVSQGLOwuImYsCNUVU4xNrqlJ7/40ivdBwwH1H/8+PlVK//YuCOHupfqeF++u9oIjb5z&#10;Uu99ld6nlxV/trWKfazZZvxwQXKiI6CgglnBZ3y404AhuL6xfZh97WOD3pyz/+FPNsJPmBYyYG60&#10;qemas7vcdGHP5dtqofyzhsWmnPb6TaeFJXdMiYyKUboAK5rTi3QPQTFSXol6pMLiSiCEAf+jDfYI&#10;YZaGL4/HuTkR60gsyW1pzApgB+aicCcm+ppthm9FVtRUFSiS55FLuQwjdm02EkoljfMh/tOlY7sX&#10;Xn6l15DRvH3WRHxoUDujYGTTDlGzIwZXFB7siUpvxedcS6TOyofgZrngDd5WOe7gPWW4N98i4UAs&#10;TlFqmI4gpGwkPBwgMfgjf3P4lL6udnuS/aLi2Duwu9F8lqiQkItUtBBWYlzgBjC2WIBgDicCI1Fh&#10;f1Sm13ib8V+zjbyZNOqI2grdUEAp5KLozpAbmsAK8yDfmJWgajWvDJ8rlwVwJdRCRbNxCkNQCi7K&#10;zdwRMFGMpTgTXV/RL5OZVZTAC1KYQ4WYnBAdgziChgpORJtx31Vngi0QHhr81c8r16ABfPmZo+Gz&#10;eU+/O/vKs8bSBW1mFREWcseVZ1DiGXN+WykM4AtPG/HUO9/uKypDBmSTdei2I7GByhxjTcWdwPV/&#10;wYEYYi8tYUnxkv05l50/cfGKTAqndrsbamrrQGJztifON+ADB51+W74iICSyLcHMcTaxZTfSUjuG&#10;JiRFp3Q9dUjX7bmFlTVO2PUK4p/ZlkJ528f8MiNl44o2JfkJDeUJRlVbd2la6c7Usm1Ou5Fnj/MY&#10;dtgfC5YgQ7A07BENQ4gbzvoG0K6qap3dO7TZXlTX5KwJ8jZUVFYhxEJ4mKqTSd7mfCXUKE5rzhac&#10;A2VnZk8BMLB+o4adP/rKM44bkpZemXls3aKe/cD6XWPkP2FsyirKCZ0Z/EBWh4uCug9oCo9oCgwI&#10;DAoMCLCFJcRVBcZ7vaGe8r3JkZVg0G/MDvXwZU4qz3KNTrllXja4qidMOK20tBxUSTiAKHQB0py2&#10;5B7SM8YRCvZKlQ0MXS/su+Wyh/QN8pTn790K31NtABCbmrhPvQmGAcig0WYPsdkjGmq3rdjkwDzZ&#10;QRfsQ89gKjWyn3ADfrCy2Nev2E9RNLsNphH9ZHECuFcaex8zwUe0cFzuG+4BVYBliI/wLztg/2+4&#10;rKutA8pWVFTDt47LK6qqq2urq2vq6px1TtgkjR2Qnh0QOYAr0ZG5D9HBBTp2HibW3S5Xvz69K6tA&#10;6aX2mQcHzesd3CMaSOB1V9hCIyQJQmxVO7atCQsPbWSuIk9gIHQ4Ng0gSBBsC2AkWLk1DCFkeElY&#10;GOZYDoLGCC3oAB3Cgjx7E9mAZQLzVUgphIj9gfdAFODHuyEXojMLWIW0YJ/A3VpEuAL2o6tzwlkB&#10;4NdA73TW1bmAInASm7G2++JNYqf5wc1NipjjIKIGKfoW7i4npLPP+6IU/m+vjC7fzf4+DGZ2pNnE&#10;LV5UQbj6YQ4kJPGPueqWztGO5AhbQmRIYnL7DvFR7RMiu3XpnN4xET6A2SklqQucqcndO6f07Jza&#10;Lb1D99TkjPQOPeBMTR40sG9mYcXQHp0b03umZ/SKio0r2LXdMtjwHz6GATp/SViwarEftZWFV02b&#10;tn1XFlMVMJaGcT4SivCkDhJYsa/Xb/OC3LjLmlBZ1BL9jYniObzgaUzYv6cqLLYyIopKYSICCU2d&#10;RXZt0TtFT5f8jOmRKSjqR+x8yHiHjSDET5iAd3DWx5EzoZMCkwDPwPwosE4NchFsmQ6zV8BgwD3A&#10;YyhQmKakTMlyGx8ZhI0niqLPB2f+iBIINYuPavwe/KOoNZiLPNq1iVuxYkVETBvIrihv+123/ztn&#10;bwFhztrED4QIR8uwn5527XVWbdq6xxbYw7WmW9CO5JDit8OfHB6x/v+KbpjrHdLgZaZvjYeZvuWN&#10;jVX1DYEl1TanO8LbdMngjt+tKbswY2VIr0vLv34qpHOcy9NGFINeNDEmU1myf3LqULfEg3VeknDY&#10;GurUSEua3Ravi0yx73sAbcAaTpCacA1/a+tcTrebEaERZAgbPYVAZtkyGwItNEYVzNP35BKEV50q&#10;qKYhrZcqTflQAnmTKJWS3PbTWd9ExbGFNgVZW6ZNnQp7cQPVGAi4+SVyFPIcTsGQ6sK5F4GCrwB2&#10;aNftuRd/8RTWjrdvu6B+w+lxNb2Kfx8aWQ5LgHdVBe3cUfHOu89VOGs5ShwnbB1lhRei8pyTsVhW&#10;Q+RplgCB5F2SuqokCpsjI/zRbCOxRh2NEqF8bHK6mEwFtBn4sOtGDXQEN3QPpEIj/A+PULALYnMF&#10;levIpGrQgVUjLjcLZSRDNVKop6bFQTFl3BYQuqbQpm0JMZErVq5MaJ8KBeze9MfUK6/MLyylttCo&#10;TW1duL1q6ok94qLCCqoawwIDfsiqBQMYzlEpIZ2iHWVVjfmVDT/urITXwFsNG23edlrHVbtqlm4o&#10;BgHBxjVW3aZXbhuyp7ChBr3yvVJDX/x05eDOAeERUUFBwQQhJ4egMmN3Fl4otRCUV8zDLComBnzk&#10;FmQwVhqbvcQOQgSmzsIuOc83emCTGTeomnWMBKBBgPaIskgKOt7jhMZKVBWYS5kjABfzdkzmCIOX&#10;zUmBBIJHFooocsgUc4Y3LjpixR8r2ySlmbJdjmCC8s0sZyR/M6PGdzyC2jKiK2YKpsDc6H8+KHEt&#10;2fq+eM20xVoyfakmhBTvB2KU57yMRg6OgtL05G2yWOB8yhL+EUF1cuiUpq+pxnPzyQSZJI0wvqU1&#10;p1q7MFUpSpS9CjFCQ4WbhdhtJGrmWCIqT43iuNKbOPfIwRWtUNQQFVnCHJtI1i9vrlATDjrGE+X4&#10;bADlJaxf/GWeRG6BvWp4+rIKpZNv8ncoleQ+weAqcnTPtL5NtJoXwVvOq89tfnXXQ0iwdM22HbmF&#10;x/TpvHVPfkFxJVi5J4/on7ktZ2fOfqjHoJ6dNu3aC6MZZA6Sc9EfmyHZsAHdNu3M21cMFq+R3C6u&#10;T7eU5eu2M8cv9Ti+uETqAcStJjQs/pyrjKylyHmchIJZWKPgM0i9uneFzRqZYPR4QDVGpubMJWGK&#10;j4nem58PTkUSGmr34wWD9dWlU+puV8S0U4ds2g0rf6tLq2rBBq52ukDhbr9/S7izNKKdIyLZEZ7k&#10;iGgfHJkcEp0S1j6qrl9ddk1lYW3N3uKS4sqaOrCZQZbV1Lkra2ohEjV/f0F+QdGGnTmQ7W53RJdO&#10;aVCQbCZyLP0y/2muQXKpoihWXMlC80eZymIZ2cMiQwedPuKyCcf1bp9WumqY59dOvXsaxmJj90PG&#10;+rJdRSmfhL9VmnFxeGoGRGqHBRqxDiMixB4Z5YiJCenSJyV40PCQPidUNURsyA5tFJt8+Mg0U3Zx&#10;iplVBlq52SAKf0Cg1zPl0umGE36z++CsMz9ihy83laP0aXLV1kI6GHndLmd1dTW43L2ehiaP22hq&#10;8DbBW2xmlfKETOCEg5fiBsuHDRpw4C0oh9lClJilp0EdVS6qBiailPgm/wdz4E8xjctdVlYO5959&#10;+/EsyM7NB+d2YXFpYVEJbAoOmjTky1Rnpjxz0wsVaG7wgzrHf9LN5ie3lf3909IrPvepXHbwClAr&#10;YOYFwEA8qFEcN1BzWiIBEqwOJnDqgQRVQAKnQgL4wheSQADH8iSQEX2GFlCF/YswYhWoXLBy4TSr&#10;Qc9gbgguYIIIJ4lg4opfIL0gQVl5BZ7l+fsL9+0vzM3bl5uXX1RUUlhUCrDTycBn2po4BOpoAtPU&#10;iOXkdrl5k5BjMyj4CtP2MI3YPU9YgEyb4TgrZTQrGKrN98XhWqIp0KRwRo1QDuLsFzPcXNWw6RgA&#10;WF1ZAR8Ic1WWlxXk5+/cXJK9rTR7Kzvzd1cX7qssyG101ta7nQ0uF0AGnQW6CojSARkdgQMvOGWY&#10;I6Vbc/lOBZLhxodSEsFWKQhCE7QzwBP0YCABklBlHkbeBpez26pfDRdT34WV0UxcNZMOlirB4Op2&#10;Z2xc5q2Fve5Yv0HuAJuH9SPquXRtPVnnhYPp5dTfWHcG6sOyFPaEfsJfkUl9ZVUNTAMVFJWys7B0&#10;7/6ivfuKSsoq4ISPu4LSD9NUWDTaWvwk4tO8kbxJaig3jPnUGiniShp5TWyEU3KkE1NWpPuiuoz7&#10;Mor77AqqQOoRDk3s8zzwL5qC1GpkuQY2kcTMeJgYqiysyXXVFBu9bdueLH3+DufMuxtnPR/waqy9&#10;ep2z63euEYBJaX19oZudxe56p7shwAlOyCZXnbuouOq737PumziipDasQ8BP0ROujS35zNPopoaz&#10;urP1Pnw+ixicmiZA4K0WdWP3qTE0JUEqPvwR1GmE2QY4i0rLAX3QHfILSsrKK0vLq8rKq2DeCk5s&#10;IhUvjEwBL1oX3ObkE5ZiWpOMM34qN2m+jHq6tFrFHU4CbkNhcWTBEDmxdwjlwW4Hu4ZxpsmTjP1A&#10;nLHZbdY7iN8YUdj9hsb9O9eGBHWY8dDH0wKzZ45xnVi0pJOt+piRg4f2aDd+QPJdJ7V9pmPWiJKV&#10;Lz88vTQn/9pLzgQDkxv8xMDYEaD+xJYyW5xKxfssDb6CbQQWw0ecQ8RbHsgWnmPmvGJgTYHiBWdx&#10;aSWcEK0HHxaqgK09q2pgg0+YPIQBWmRLuJoAEjJsYzXq8GKWCjmZzwsQ4YiIEnngU7ODcIzRgqV+&#10;gcgTcSklZsLmUFSBAuIUBBVbgIY4Kwg07q9o6No+ssrJQmIy4mHlFMZKBNjXFNRHhMCCF++q/U4x&#10;Vc+y3JhbGxMewKw/bmCxzpbaPrwA5ocawfXNfC9s+lV2diHwCRkxvFKfAOhZtyUGlLXCa7zDHjFA&#10;8AKpBv23wQNYw1lSUQ3fXSgqrYSzoroO5FEFIwIb+Gj2jdAWpr4iNzh0iDOXLSSw6CefIOByBumF&#10;lhcGgdMJaImOJthekpUl4ydupGcqdzh0MP+1v9GF1FeyMIUiy7XS5sn5AwxfIHEn0kjrV2rHqk2p&#10;KprKNKSwbP0UdADrl88c+IxL5k+zYG50qCmbmVuK85Waz+bX5EwdQxzntARCpg0itANpgNENaRKJ&#10;WSUClyggAPZPCDGoU3pFK8fkOF8tDE8VUD6hofoaxbVixfoWyS1TkTG9QbMYpukprTZy6CsnJTNN&#10;VGuFJGOY9i81geSzlQjKXIBMJNL4YSLKh6xJcU01l20Qk/sEmeRICQEYwMGOwIKSCni8r6gc7ie3&#10;i5kweuAjN5wfHhoiJiHEe5hDiCPokRsvePPBq4f27YqTk5wjzMRy1oq30NLb+FQIn+FgGdD70Hu5&#10;5AfPHDOvzINGM0TEBmIJ/qW9LxXWYEl4MR2S2xc3ho4e3COvoLiwtKKssgas3yonCCx3VU1Nx5r9&#10;ofH2kITAsARHeFtHaPug0KTAkPYBER0cK0LTEtpU9Bi4PC56R2VZTkHBvsKC/QUF+YX7s4pKNpS6&#10;llbV7dpfVArZjh7Uo8QTAgVJVLE2PIpGFQZ+2JvhxGdaqcpcp6UWKUdwnxOGnnfi0J5tE0tWjzD+&#10;SO6SYXh/MLY/bWxpWJrf+cq1tzz/TfnLz//wzgtfLv7mt6r94On1RoINHBwQERYUHR2c1iMloPug&#10;/bFjtu4NVrcx8alSMwlH1WCji9CbcUqfW6bcxoRfVubgLAI33S6w0Jygz8IYAKMQmEduVx0Q1+uF&#10;0FZQzRsgb7KRyNblmgcrgdux0uIlu0gWSUMWf0mOo8g1IiumVJeWVcCZl78vL38//N29J2dXVg7Y&#10;ukXFpcy7y3Q1J44V0iFDA40YWuhSmaMmFUHqXH4uUFkklYJmta0nv9VSDmKen+apeWdg6kKjR1ib&#10;zLCUsBApQGtriQQQ7s+MnHrQhlnVmSkqSACCALRBIAGpfTjkMxKh9YtzCHwSQdgtaASTGkdPpAZD&#10;lgq/idZOWUUl7NoFf+HrWTDRkJWdtyc7r7i0DOaP4KyrAweRE33DdEoHiSlB+JVIwROZwJlUkGaI&#10;NFCIiKrPitDEe+QHRDnj5xSpRNWgUXwA4MMAn7ITehhJI6Em0GjFtK4mWPEOayhg97zQQPYRreyd&#10;GxI3vXPqngcv3HL55evOOH/z5eO33p26/YPC3VvycnJBGYT9B5pLOiY/I6PEfdEfaQac279y+o+k&#10;IIo/OR+IUcRiOqPehQTkUxWg9SPRd3h3V1cUMT8UOjrIHyJcOWyxu9dZ11RXy87aWq+rAfYU9zbY&#10;8C87m+rxbLA5Sip7blqJsxRCr+UdUxq3pgGA1gUzVJlyya1WptyjPcweVFbVgioPMhYMXTB3c/ML&#10;88BnxLpzJXNqwQScy0UcIKhPPUvwE+co5quRvYjzjkJ0yRTUYU2WI0+ROBSGESzEuYn73wRzcvcd&#10;Zz4aq9g6LxocIAwVDftGFkbETrL5sclNZQV1FfZ2nYwQCOCg6GKw3RphetdwbfaG1dfBB9btdW6P&#10;sx5Ou7M+0Ol2uFnn9QTYwTOcXV7/1i872yadYdSuykitCe3cKTZoLk0FickkdZaHJtf4ZAEZq8oE&#10;H0uJ8pY8umxaan9hCZxAhdz8grx9MFUIpm95LUw61ML8JmWFZTEjDc1VtC6kBcVtAGF1C9ubjA0R&#10;mCDND9U4IVOQG8VyzgLzN60ay3SGtJDBBkO3P2oLvNfa4SnxHptnERfIhLwmYDWyYQhN1pKsDe3b&#10;ZmQ+9da/+3jalm11R4RXDDhuSffjPyq1fxI9cInb2La3oKEga9qkEeftmr1l9vLvvl5CsxvcuEIj&#10;kPcIi+nFoxIQLp7YYpIJKJiJhbmRrVtSVlVSXrW/qGx/MTsroI9U1oDTF8Zk085RxzJkT7WDmC5Q&#10;lFHCBcmFMKn1dNCcEV3IHKhbcB+qyIsLWnqNzDz53Q6SwbSSmWs0sD7XjpMppuXPxxHwdTgbw4MD&#10;K+ugRLb3fHJ4ALwP4cJrC1whDrbf9bqCOu7sQDVw/vrSE/vHPT9tMHwniWTW8UMSne6m7Xtrt+bV&#10;bd/LvDdwm4xzk8PFjINge7axKrCAnHcQU2N8DprRiNnAjRhd4ioDP0p5TUEJm3SAE/wz4Bch/UT6&#10;JVUkUVgjLnzYIdlkqhVCT5DyxkdQmQMZy4Dy4sqyMqxJ2Se1D5VamAcfqiyqJdedfbxpWFM+sNG/&#10;NLCJ8U08Eq4nsnu5Asnzt/pP/RktQs0V/h6RCQ2ozU6OrmllkPJMUFg0ZtkanzrwQZsbEIqlpphb&#10;zZCgdqlKipiDIM6XWMnh27etZuWoqvwNi9LgOxHBx3FuMEsCYDKyqkzHrLQefewGSsUmkSjuWVqE&#10;pqIhuqXkCR4CJgQm91GaJrDq1BZ2MTfu5E9pzJqmGDcKTIiErSxMX9PA9jFOhU1rMVZMe1m5LWxf&#10;aie6u0Vthc3O7WPF1WzJFqQEmb6cgjhy+1hJsiWrNu6+9qG3r7zntfXbs2ExcFLbWFKdqJcpUxWK&#10;UU4qgSVPDFvh3U3+w8QjG4VRY1AmILhJT9nAhB00E0Kg26j0VDqCt3ev7rsaYy46vv/mPXsrIPgZ&#10;IlI8XneTATsL2isKTqrODItsCo13OOIDguLsgTGwVy7EhBqOEMcHxT279nXHxZWGx+6PTtgXGlpk&#10;BO3zhmbXhO4qCN0X3tZbmxfdZIRB1OyQ7ik/rM3tEm3L3btPQiW4qdlUiKyoiRO354nfuYSyQh6U&#10;2KXbpAvHTRjUoXrrca6F7br0NrzfGNtfM7YZn6zveOOckXmr/2jY/mvjnjXVWVvzd+5Ztz7f2xSY&#10;0jUJVt02GXY2PwjLf8Jj3GXgLMhtcsHXgX0OK42bUbzRVTt69JjiklJFoaEJfn6MHpQYHBbAQ6Ap&#10;74Akd2Vuzp71gUEQjB0UFAhHAFv5y8jvhaWo9oBwW2BEfe2uhSu5t5NUKEZ2lP+w1Nb0BoiJZ+FY&#10;QF0ZNHvyFOFboBCTfwmMWwhgBtducWl5ZWV1Fbg9hYdTjNF8/o4GbDae4EaSdGXqxFwJthhppGL7&#10;tZz4PLqpXpOOrKZtbm8pOraqTyiz8pAJOMG7d+sKxqTiFFFm5XGSftTAdkACHgKtkGD39syQUIcD&#10;lurDxm6BbNsXlGUWEixazbwihD3N+KNbSoY9m74jptmiq8LipGXgM1Iw5GtqwbtbUloBsMNudRBG&#10;jn7gekWzkqY9DeQmAlxX8lEDTIVLXhGpTNNZkFPcl/+KgYqP5WKshG6G9UFL2N+p0qxLp5SFCxeF&#10;RMahWOSTbzSc+Igd0evZv+kjT4hvcgbb4ZvMDldjU1DWkks8Hw/0LIsKaggMifCGw35GQVGN5Z2q&#10;V6XVrfMGxm13R0SEw94CLEgvINCxaW/BwNR263KLBqa2XZdbnP/7Il6WGDPFXJn5m8s9ZZAD6eOs&#10;Kr5sypSNW3YIbZbrssJd46nxur/tWAQE6p9bCQa7mEzGmClgBLfLSEwKGTUmYvxJIccea3RNro+t&#10;aoza501qNJIhBqjR1sET0JGdQalNjvSmuJiS7ICONU3B6O7AQHfhHRJOPM63yGpsmpP1YhY8y4Iz&#10;S8oqYVqksBi8iTXgYATjivVosg9lX5W9UunMZL2qlJSDCpvuwOFITq/ydDTqoGIjJhNM3YRrNeZE&#10;Cd3gUoIUQZYaZbaV3Yip2Z/k9gm/r/gjIgaC570l+3bf/u+bdmTtJSbHvJhSDj+hu0EWAaU5HSt+&#10;hfVAXnBoAeUgoijIZg/22oONgPXV51QuOy18/UmNa5w7y/dHpAQ1NDrqPQH18LchyM2uDXfD1ryy&#10;8wbHhofHGM7VESFOW8Pv+2rGC1Va1Y6peNGD6F+sM+AMlYEpBliVUAD2VWU1+BIhphy862zyEWfZ&#10;sONQ+6waN2XJEUPM6SSY2KW5PFBiJ/VBzFJ2a7rmvdd8IIHmBBUUUIhBtKSDqAXLDT794puo+ETg&#10;6KKcbZdNuXTHnr2s8sCatIEwW5BPYgjnLzAImfF+8e6QoKSdn319SpLdXVK4u9PAl/YEflORvDEv&#10;9IzLT91VGPj+QvfGwDYFMe0j3IV9hg5OKsv/YPHmdslx/77xsvETziGJJ+dAuX9PjB1oIfIIAun6&#10;o3kIFijb2AjGLcz9g1MdvLmw3grCyiG+gT2BBb2cDIKGlokbeiiMJJPXCA7kdaQKaWpSYSbTReDG&#10;B0EiNP3Hya0Qg7Q8k5SyQ2HGVAdZQNv4mD9WrYpP7AhUyNq6dsqll8JnkESfpkh4VsaiXc4bTuuR&#10;V8p2JIX/t5a4syphss27v7LxjuFxu/bVf7ipHHQ4WO4L0gm2CAsNNM4+tu3cVRXL1udDMBPEtV85&#10;sVNERNj6PbWwBwWAf8LAmBc+Xtk/3RYWHhkUBIutxNiNJRJ1SN8w501wKgRn5zwQ/QfRy+A4wQkI&#10;IIEbo0zYlAQ1XNhf2GSuPDBYGVshvjwN2S34jvWUPE0ygRjX7Fn8DepC0kjBbDEtt0lpw1C/mUuF&#10;BlK3iYv6g4VAp+JoguMX/VEGMxA+VM4d15190UnHnjZqAJ1xnoINeWwv1UsuPKaxuLKohm3PAZWa&#10;fOExnuKq4mo3e4sHYlN2fIxEfUOaN+zBtRMH9U1P6J0a1z05MqN9ROe2oWnxjo4xAcnRtsTwpjah&#10;DfHB7piAuihbTYS3ssobKQY7DoGEDC66Rjsf+r/LzzzhuIljB8N5Oj8HwX5Fp4+Bc+CEMQM6xzRu&#10;zKlgK7f54Ejt5sYRDeNYR2lASUciDaqCCEJHV7kejVEOI217NbrDklNSfjgx+fsxbeeNSJg/Iu6n&#10;4TE/DY/6aVjknOPCfmRnyA/HOn44Juj7390TEEPp0hMqhaqBcwuVE1+Qi71DAbQWPYSy4+0x9mxd&#10;t3XtbxB/GdcuSTZdtSeF9Ws1volW0nQUOsGuzWs2rVrWUO+Kb5ck2kyklacsvsULkZglAGdL/p7t&#10;4ZHRAbDXksXo8LWbZJ2VVOxSdggTRBMAIotiApuGtam6gdd3KIRAZ+XvL66A62P7dd1bUArX4XDd&#10;t+uW3XsXr9qyaOUmmC2F3CLDQ4b1xxDoonJhqjE5Cq8M65+RnV+0d3+J6OWicmKSRXIZqyDuRGb2&#10;ELyin0S86orijK6dc/YWsglc7FeCzAQ1n86IDA8rKiriH5JlL1rw8EZGRoRFx8OKu70QoIW+3xpX&#10;Qy1MoDd6a5zujs59ocENITFBjjg7WL9B8XZHgi0oweZoZxQYcRVNAakpgZEh8XHh0W3ivQlJldHJ&#10;5Y6EWkeUERIcEFgdWVUdXO1kkhEyT+vQLjwmHoqjKghoRIVQTlo4wrR+uW4gepZsgyW9o9txvUf2&#10;T6rLGVD+Q1JGf8OYa2x/3dhiTM/sevPHSZXb1nmr8ZvyILlqSxuz17lWfPH7D/NzNucG24zQIAM+&#10;3RQWGRQRGexN7xaQBq8f7JALSmR7bDa0NMnPR95a020Lpo8im0XmTaVwk5lSGOqHi0Qb2IDvhc8u&#10;w+DBluzg9/tsFOZM7ihwL1MsNIRmNguYpDIxqJJHSzYyK6uqGranhnPnriw6S0rL4MRyQVeQWpXF&#10;rrLeV+3Sloxb632/dhOOpqZJx6fNReZ8wZsY27jlJ59aNVQzK9TM4Eu+qPqANaAgzwOMMdi4viUS&#10;QDnkFmcBXmzrN/ZdMU4C6G5eUGptzKNLBwuURSe/SV8CnXz0eI0zDoQ8hI5jAHn+zt1ZO3dnl5aV&#10;w0JxEfvINX2h3JDaz0d5qUNL+gilTsGBa0WmDm/q3ISzSQUVeflINU6EuiBqQMq1RYmXuamcAi5y&#10;2DyGdogh4URCVfYhUhtN9LlayVLhFn9As4gdcycb7yUGFTfE92DfkvZU2Js8dpvHHhTYGBqXYKse&#10;sfe5YTXLi4uKwNaDwUDdKFgOUVQ4hG9wpZIrP6QTWCUMVzxR6EBp5GxB36MMWSd7BiIDdkYUGm7n&#10;kr5t1scEQySowLrJU+9uCgqKuvamDi+97r3s1t0Dz9/V9/ymSbem3/5O0rUPhQ2NCe/nihpixB1r&#10;tB1uaz/a3n4MO5NGNQ1K3Uohzbz/8thmc9UAeXuqqutgfgSGHQigzcrdB2d23j7YSQH8KeR2In5g&#10;yEoikR6OPwWJqHcI+1daAvQWJCTaUA6+h0XjxId+mIRUf864YqZWaJsYF6cwoVDjuQbL2QSJY7cH&#10;QEqKvMWT7yVBO0rA33aZn+DyfFT2iJ9g1hJPZ409OKu017rMkXt2dvRWB9W5HbXuoBpncHGFraQS&#10;Luzg2YeVHdWur3/LhG0AIGYUyosJXU8B5M0OMyIXlkzTCX5dOHdm5e3akweBtDBeMjnP2YZ7c3m8&#10;KBPnwpFN4dxUhFqQ8ADzAFruCjb9zBSSKzxyfNpTzH+S5EY/KrrHxU+6oFUQYqoOJ+ks7msZ10pz&#10;ebjhEyoNrP/aAwKAuZh/D78BgSzKJCoTrSLeHiMSPLX7tyUkdFny/s+9ty+KjYlc3b7HQytDttWF&#10;17m98Qnhxw5JGz8+OSAwoKKqaUVB2INr4jbuzvJkbzo7dO+879f/MHsZC6eFWULTmUwh0DLmlmLL&#10;eVw6WLpwQsAsBKkVllVCPDnEOjC7t6ZO+nWFHUUsxxmP9xFaumzKQ7QleTfhhr2wrUzmYrKfm1Um&#10;fwP3KTIWt4ASJhl/wNOa1jIJGzJ3ZSfC0nF+QfQO1he4UgNz34Hc4EQEiMr0l+rEtn0GunnAvAmy&#10;gfiFra0aPJUuT3xMcE1tI0g0Vh5EVTd51+6qCguG/dJrWRA0vjtucLsVW6vBFwubtvAQaAx6h0OG&#10;mktCkNFLBm2t00UnbOgKnnbQceGsguVyNSxGjKKMSbizcrA1ZH9yIwk3mMAf4vMVAhA5QnB7ldDC&#10;OQoUUpiOCxpETmIpJBg3nbk1hjaX0BwlQVqwf9lMhChPep6s6qhVH+RtgJvO/Ptf/PTaR96js0NG&#10;WpvIYF89llAQrERgSCPNtDisPjDGM+6M5MSBaR2O7Zwyslv6uB5dTu7T/fR+Pc4a1OeCof0vOW7g&#10;FY1FF9rKL0WtnlC2YEatTo32/vvm64McwTJIDwZQJWCPxy5k9B10/7ST1Zpbh3BW4ZfuvOTFOya/&#10;eDucF79428Uv3HYRtQUuXrjtYnbzjskv3QnnJTjPIcYE3ngapZn1f0LKvOMzSjsNebjN6DVxJ+Um&#10;nJrf5vT9bScVtDunMPH84qSLS5MvLetweUXHaZWgCMuB24ceyZ3C4UztGtk5I7prz5iMnjHdesZ2&#10;7R7TJSM6rVtUSpeI9mlhbTuGxrR3RLTlSy8tdBEWbEHunl/nztqfx/4umzNz6ZwZS+fMXLd8fvaO&#10;jTBg+Fol/C3Ub7iBi//aDDB9l/44c1/OriU/fL4/Z9fSH2bs2riGJKrFbuWWMBKNKiS0IV498wUb&#10;iN3cnZvHDOmesxO+0SgPi+nbsv/QyrKWt7k1zucwOC+KFGwMoGteFYE8SwcSGJbrU5OS2zCHRz56&#10;g1s+SPgJ7c+kog895fgjpguUlCwLZHJUVBhfsR8sBJoFB7Hey8nBLV+qOJn1kBr+VQxgE3mWaXxc&#10;bHGjo2+ndnsLSyDmuQY21WxswhMMYFe3hoKgUJsj2h4QZQPHbyBsXRzrhTMozru8tF1ERFM8uGSC&#10;YsMc0eGOiOiwgJhQW1SwHZbXRgbb68rD6u1BYEtDtpA5FFHcGBQfG6O2y5yO88WPUmGL6V+OIJek&#10;FgsaPKlxSSn9+3dv09h9/5dd+gwwjBXG7heNncb3eb3u/aEnbMEl6WmWU1/XsPOPzGXroI/BFKnD&#10;YQuGrSuhCSkdHfFptvDYZhT1FYicb83bzEwFFytsLsP2l8FlqHCyWEQ0Vpmg9jm87CY7cZCB0Yft&#10;+Qv73zLVFj7rDB/phc9ZwnZZBsvKVQ+5QtYU0Evh1pAtHRj5zOJ4Y6KjXnzy/rdffgLOV559KLl9&#10;uz3ZuXCC3gynCJMz3cZjRh63cM6MWR+9Hh4WKsY8rjlxpUquOMOgPZmD4ts271nyN5VBrtREhIXO&#10;/PDV337+Ek64CA8PS05OnP/dx3SH3fzgFUhjhiFyr6ooSmRo6nNi1SGt3WIreSF2me3sQ8gDOfhM&#10;AVvH6WarAf2SgA2s6GIAEgDs8APnHZAEwHoesJwNJ0SUynW/aAMDrRF5seQbCQ2hy8EOxwtP3v9/&#10;N0zdnZ0LJyFfWVn18L3/XvjjZ2NGHYfOE4SSK5o8GJK3j0INkQh0h9FF3myGqlB4UZVVVFukhaIY&#10;K7ECQkPGN1hd+Ho3hgBOw3AwFBr7kFtozvw2sJ+cmRMDgxDs2E/EhupCExJKALN/vU3O/Mzz7bND&#10;HTWNHU4LvWxR8IXf2dsONJwlEHcOS0Jh7xrYlzvQHjpg79vR2b8WFxVAXAuQxTqucLkmTF8SGtL0&#10;VcmuqBxcxrPPMlNXZXsT0dJxsZAbAmL2hFWxebOQgNmD25fB9ArO2oB/vzHIkXDvQ57x57y2NOSW&#10;9133f+68f4bzxvecT/8YVB51esKoVyLikmIjbVERQaGh4Flh4QX4kbOgHvH7jEbYMIGFZcJ8DZxs&#10;lbG7HvyKwKc3Tr3gsbuvg/POGy+DDecwRgB8NXLpG5bOOId/9h3jETgFmaqKdoXaR0h/FWtWpRuH&#10;Tfaw4YMYHzIUxobSi8kXzQMRlRzIbvIM6d/9nWfvfOa+60NDgvEtM3PTX2ThIlpSjn8xOpd7wcRM&#10;NIxuXNEXFiMaRcwGcxRtDi3dB/sDMuWXnKdsehAmyVmQeUxHe+KJ49vccO/6UdcsjBoZUut2VNUF&#10;lFUZAB0gWFIKaznYUpO62gUrdxn12YanyAjpHRxU0+SpofaKgGRPaEjIKccPO+Pk0ZNOGQPnRWef&#10;Aue5Z5yQlNgGAs4RLoG8cIthY/m6UJrbIiiojYQV956JhaCIKppkzJtKrjay0Fim0VHhV1xw2tmn&#10;jTbfwgxPGDlk2kWng8M2KjL8ygsn/GvKmddddhacg/tmYAXM8HJiCUZiM0CXuxDNuRGqvwj7JH8G&#10;zElBQbikXFnBQatq2V/c5xKc6s59MTGd7r5//nG124dMuXpplfHaqnBYcE09LT09vkNKbOdOCbEx&#10;IdjJAgurjYezOjT1Hxyevy9m5cI77/0soKLy/648hyYHcE07t95B3NHPyuo6CJ0FzxWcEMwMu6oU&#10;FGNIeZ0zNNhxz7Xnv3DPNDjv+dd5wH7SXLzkjLE3TTmdmA7AP2H4gJunTGT8zaN8+X1JF7mWmy9f&#10;RwLRFC0jNN/ASYnFJUoqcelIaOqDoify/iiWm+A2adg3qeeafQpz4n9IwWNCCz5RhFRgyNBCa4E/&#10;2MCo8HGzGao3pF2wAdENcDY07q1s2Od0wn57zDhmJ/PwVlQxP2ROfpX00qUlRWzKgTXosPFBk7ue&#10;r6+E4iiyXXZ/Po1bU5fYJnbKmWOnnTv+hsmnXnvhyeCprnW64ZRz2TxYhjYhE1uR4Ypesluptth1&#10;rAd7EecB8C3xWLKswJSLGyFeCGhuujH3NL6LExiyE2HOoovxOXc5J0j0ladZJ2QThQ5WdUHqekIN&#10;leTiludep6dteJCwR7mxzwciMS3AM0EdnXtGhf9QtZWk6tuxkyO1qwMq0rVXcEYf6E1G70Eh/YaG&#10;UtXYjCROOiDvcLTlTAvcOa5rvBDKDDUIlLv89FElBfnqTboOj4gOCYbKi4PLZMvv+gUL5Enlg/Wr&#10;3oRrYk6SaVgTPhRTRqOTF4/sUhvV50lHSJ2t9FEj62RjR39jW29ja3djc2djU6qxIcnY0M5Yx4wr&#10;UMH4RKewFmVt4iND4WwbE9YuNiwxNjwxLpz+tosNbxcTDvfbRIfFR4XGRoTERAQrpqbaPtPZDW0F&#10;uxfORbM/m/fl+w/ees3wvuk5OzepSr+Y3IccxHAlg8FgQSyavuOGdIfHY4d0X/zD58sXfAN3/J47&#10;Nq62chb/Zao08CGVBjdU4MTh/a6cfB5Y1LLU/dtXgbEtf/ILzMCvMSz9qGaJbOcxofrQJ5+45Je+&#10;YAUlxZEBb4H1CwuAjz+mN9zu3z21vKoWdlWANcAPX39+RHiImZZdkdHG+8hV558ICs+mXTlk0gkM&#10;LeyGXz1CbBVzmLEBmYJk9wp2ggsQVuy3nIogxwv6jjlpwX7C79UJA5gbbZQnO8BeKnTawoIDKiF2&#10;pcEDgYguWM7WaNTCcsi6ml7e4qBQsH7tYAMHxRpB8UZArGGPagp02JeWJnROD4xwRIQERoaCGzgw&#10;PCwoODzYCAuCbyAZEElTURbeYAuCDCFbyBxcrIV1tpgYXKqHDTGbrtjEfL6HVFdhBWNK1Hf44WuL&#10;BiakdenVqXv1HwMHdDZsWUbe08Z2T05N7OM7L2oo5d8lEuWaxXpK83J25QZ6PUF2I9huDw6yBTkC&#10;goMDAmLa2mPYZ4f+3AFrgJUFnz5b2YB1Ktqj5Er9m6KCmmBml8khZoCh6cUcj01gs9WDfoLOKJBd&#10;tAcW32OJbbMkDJ7C4hI4d8Di3dx8SHPXg08NHjXh1+Wrpk65IDIi3GfUoZ/Hjx6+dN4X/5p2yWln&#10;TZl0/lQIqRTJFN8RDU5y7pxUJ37TN1ffwU2OZ5hw3Ohhs2dOnzt/0dAxE4eMmfj69E9OO3EstBti&#10;O+9+6JmhY86A86yLroY1sX5ra7mpDmSkquC4hZ53Zk6QE5674pUdhlomAQ0ZjAQgukHuAgnguzo7&#10;i+Lz80ugjkACNIyEXYTWEQO/oRGW+sEOVehX3wNn7t78fQWwBU99dFTU+DHDZbVTOiYdOwSmZpDU&#10;BCm/YGMuT9Z8RPY/TKt3xTVl4z+9rIWpMyguO9P5R5oKqixEZsrOoh+QvwUrTw1gF2gAi6/WMAHG&#10;BY6YcSeeF1NGXMdj/wSxz+N4JjiXRUVAFJLHlpABdwPiuwSdPytw6L+b6t3e6grwbEB58JXm0Lqq&#10;E43fKsuKKyvKzdkxi1Ag+1cISVXIKN2OZjxpQppd2u1ASowRwK3JxE48tNVZpd1VFeiGpjrqGzO7&#10;RK/pGFXramBT6G5X7JSpzoyh935S90Omt67eCAowggOZIrpgi/e2z2pz6zNCe98awL7tbTfwhAsb&#10;rHEItEeEutpHV5BTr7SiEmLhs3LywcGbnpL06F3X/bJs1ZlT/n3mlFs/+XLOmOGDTLNIOkI48chc&#10;Umkk9+xF9Y8MddIVfRmD8iLyclLSPzTS8EMoMXhXsC6+NXRgz/dfuOe8ieOvv/vZm+9/sQr2YOQe&#10;LUqKcbNACqFQCrY3uYYYi8UzE2nYtw7Yxj8UVwnIUGg3/mRtiMz9A2aiIDKD3A7MaoMTOiuEf9bb&#10;ozPqi7esv25GxU2/xjTUNAXVuhyu+kAYIKH7O+saIFS8tMhVUzU6I3LvvmqjYY/XU2kEDWtqDEmq&#10;+ArUawijhbUgIAN37M4FNzuEOX/148KHn5tO52vvfwH2GGufqXbzXkzIStFHGjursFQwyTSiXeUE&#10;PXj3l8KVRKWgBcsQc4T9RmAXdNH9PFERYR2T2NccWDa4CGbOwt9fnD4L/vbt2QVsZkrJ7TfTGqHb&#10;IopVWAWi5qz+ggJs6h/88Gh64fZFfN4EY5PkhlXwuGxPVHTqq2+taNhXk9I+4PcP3ppTGQ4bPJMC&#10;AzQdPqpXmMMRGxWSlhYXYAsKgFAOu1FSFjh7vyO694DTJ46Ave0+n7Hppzl/8FlXNBAhmBZWioLd&#10;C97d/IKyotKK5HbxoJTD2a9HJy6JvN7+3Ts9dNPFKzfuuOHht+D8fuFK2F5F8uyPi1fHRkdAemhz&#10;WIijX4/0X35fzyEgqeYj1KR4Iw5mvgX0LwgfFrp82Q/5niCWKRilBCdhSl2F/RFGCfVV2XHFm7JN&#10;7BkoarzzeL3gAYZSyCVOW3/RCdfkxRUsZPRqHwKmL+jLtvrGRdurftlaSd7g/h1CIQqahZF5PDv2&#10;QjxfHW0BffzgxBonc/zCWe8BJzBugiX2PIc5FPDo0kkOXnD2wgwSBPHd/fwnL3zwPUhFGh7kWCJH&#10;HZInHEPy+3EtmG6TdEFESLCIa1+gVJkmkCWDljiZyyw5QkmphS2hnJEEzTUVKQdN2qnsAI9RW6Ye&#10;gUq8Yvcw2Pkzzm6WwccwOoQGFNWy6XI+4IlWqpqkGH1gAKLwXNn51FSYvzJd38JQJvRoxTYQSxa4&#10;oRAQCIHw5pTm59NfglVezz9wq3pTXgcHwWc4ecvJyOM/ZDtLSrzihHvg+HXPmCHvwIVj/Ph/Pfo+&#10;Mj7fD0swAjnljN5xm0LTrrXVbzVKnjFql7mKc/dtCs1Znp/9W1HWr5V716e72s33dvqetH3geAt0&#10;WB9Cl1m8ceFJcZEdEqI6tolKaRMNf8UZmRwfmRQf2R7t4YQo+OoKq4VpNpB7kGJmm8+jG0a3zmnn&#10;TToVbNodG1dVlkHILqcReXvJv2i6Gcl8VCuK11MuOAvMYL8n5NwsuVkE5Abzfzk7NoP1e8Xk83xS&#10;3n/XrW2jQ7N2bFCmS/y1QdRZJjO/p2v9ti7HQvi0OclFlvdcdcZdV54Okc9TJo68/5qzwsOCZ81b&#10;ATthvXzXZR3bJ7z2+TyJalhoMGx29eB150aGh0475/jHbr64bXz0E/83+b3Hr3v/8Rvg6YMvz4BV&#10;EtL2ZCXgYkPV3MWF2JZeRazNZQnJE6FXYOAhJwTX5rjlzDNlEhXTs88qCv2T5043wAvnarIDq8L4&#10;3gCz72Br4els9HSuL0gKrAr21u/YH/bTxsQflrRd/4vdk1MdGNlQVRW6ujKsX59oR0CYIzA0KDDM&#10;EQAWLqyjtIcEGSGg7bnDqp1hjbZAyBCyZWGDsN2xNyA8DHiRV4XqwUUk9TOzmWrHVlJZ3zVJG9O+&#10;f/y+kWHZ7MvuJU8bOypLCh2/JL9m6zo67tSrQ8dfEzr+qvDjrwoZPy1k3NSQsdNCxlwZMuaK8HFX&#10;tOvZDzCC3anhhH8cQfaQkIDGhLZGFPssx5852P72MFiZjiNwz0IIBd9omWnSFnmGNARlT4yWpEE1&#10;Qo9n7l92wiNY1AffjIYXbRT2TKFoNDEPhiKcO3btoROsLjjZh01coKyjTuZpeu3tj0JDQwYP7Ofj&#10;RgB5GBEeDqbvB598cfq5V4DapzoKqCo0LY2jHA07qk5nzh6KTVbknqjNJhZxpIRAgWunTv7g06/e&#10;fPczqsy8BUs++vwbppljdS1zvqbyqOSm+jF4anNfR9QX2TQBgUMbS4ptyPguYH48wJIETNvhJECP&#10;DCPB5qL2C3JH7asMJhKggUSzD27avGrHrt3bAXnY7RyRp5ObG15Yl1M1dtQwDqCnafyYEbD6FxYK&#10;kvbAERVT4hQ8honpQOeD1DKUCW8LUM1ws+BoUVIIdUVr4aq81FnkGj9KY6o49BZzD/oUR43A1kAg&#10;CnqA6Wx2qLO43PpFoQY2M8w0lO/q3ri+MTAWtwA2gzUCR94Ycs0Se8fBRlWZ4awDr68nNKF98dKU&#10;is379xfAdnEsV/bNWkVeYuZS/fDff9VBHdOy8Yb5oPg2VLSfuthovb7cwWIsUVQxdvlpUDvYoa4W&#10;1v0mdYgff+Lni1xZxbCRHq7bR2kGF+EOo6TG9u7iOk/McY2RfewBIAiZ3cukDLeBbaHefXty8uHc&#10;X1i8v7AIioM9ACafc+rXP/zy2VdziUGWrcj8Zu5irnlzdY6UP6kJquqhYp0Jn5LJQlYLWFgBXEEU&#10;yr3ivTF1UFTb1TKbvGGhoWD6fjdv2Y33PAc+OqFL8mkRPjkivrhD+jFZdFJplr5KDPvki2Eh7hPS&#10;8JUFKOsoCp16cljJLrZNAwvOQO0I3b9My3LbvS6G/rfJ3efVtWeUg2/Xg5cQOltlJWThdTs9ztqG&#10;2uqGspJoR+AdF47xBiU3Nbi8tkCvN6P6j3Xbd+fk7YX9/wpgCzEIAYCoDmYPKAfDnFu/wtMnhSR1&#10;K75Xtui86B9U4zjoAdND+ZQEvYbzbSwr7G5S7lF58KkYl7tTanuReVPX9A7QLFyEjO+gcxLyhKXI&#10;cB0fE8VlNqc+CnCOOfGJ2LuY+89MfxyxNykTdjuYXhiNjPEh3AOJu2GhVdzYzlETE9PtkbeX7c2v&#10;HxmS37Rrd8AxA8+68MRHHz7hmYdOve/mkY/ddfxF57Jd2WFXhUceOfWdNy9++7UrP/146ttvn9/n&#10;zOPzt2xwfvV+eFjD1t3OW+/4NLqh/q5rzwf7Kq+gpLisEswt+Mu+pMjWtHv7dk+D+3D265FGFnto&#10;iGPCuCHzf8ucs3gN9fS1m/f88vsGskigkfuLy3fm7OvXPQ2w7ZqWBDe37s7jRhom4FN4REHqSixj&#10;c5EtWrvmsnhu78m+glKPSAAvygBsyoXMOtYFaAEq6zjcfUHdQ51AREOa3aYLJkHpmzHMAxzIiIs7&#10;kwPfcCpgWD3LETOHLgC5gfNhaFKw4W4ENSuvxLU+B+Z32ALgswfGJ0Yx6weSLttYmrW3lrboHTe4&#10;7Y698I1LoCz0NYgh5MIN1u6Cgx3c7LB/FZ20EANakBAbBYt78bNGCDI3Ms1rYd6im0K2lxu41FnR&#10;dBQLKNi2yvyaaajWVRIMM9KBxEjEMRSTCNy1zPGmzEmPlFMMopKm3d3sjnwk7GjeLqAC4wafg48s&#10;9A8RGVXr0OSHb578xv1T37j/yjfunzj7x43FVW5pbPFxjzJTspRDEDc2LWMm14gRZ5ZT7u76rB1s&#10;k9sdm9xb10PMoLFxtXP9H05znBM4U8UQTTEJgKYCxo/x85c5syGrgv35bMtP5T5dU6OtQ7jFtGsq&#10;LZUnpHS+9pp6J/iCC9D6RbYXQeqUJw37kHdcYHFgzBCjbhnMZTZU1xVurqsvzTTsDTA+emGblKJV&#10;+7+7rLExyZv8LHsDdkwzJyOEEYO3+nXpG1DuLNqeu3XFxr1bcusKa5sqGqONiI5R7XsmdU2Mi0hp&#10;y+zh5PgI8Ayb6JPxqhrA1Fz/JqT34oljmyrzlv44A87l87/O2rYe5wWE9csNYf9qz9pN29/5fLbv&#10;+RnDn0Piz8TYuXnNkjkzwHt84vC+qvULZWQum5uzY+Pi1VufuO/fpftzINiR2+EtVd+XibGhwu7n&#10;rl/mrMBNh5rTHm899vZ3Nz/98c1PsfORt76m0I+H3vjqxic+ePC1L1g4tGH7cena+1+dCVu73/fK&#10;zGsfeufqB9++6oG37n7hU3AO3/Hsx5ff9cqUO1669cn34Ruekml98JbzEeSNNtchcOGEXYpP6fBr&#10;xh3ss+1wl14QpFVtapYvNJRtnaqCbU4nhYSEVFV7SyrqYK0O6B+wCLK2odEFAZ8NTW3q7fcYx2bW&#10;JtQHRwYFhxh2b3WRM2pX/bXL1sbGBhlBTRkd4wLAfRrgaPQEBwWEBNnZJkKOoCaYRSouCitzBYQH&#10;NsH2+2GwqCgwAIqodDeFRlkXSEgKif5hMgdjfyk5+GOGGlz6MqvNERk9qunX4MTBNudLxvY9rhzb&#10;3LYP2/qddu3IqCbvcCbNrKGvTBbDzlfM5QoDhw36PcxP46ZTLNQyICLKHhrFpp78lNWcpwSwsOM2&#10;xuqpPZYYDv6yj2upk3gYtQMR9TRVjOvlaOkp+JbgTgD4xVCQwWyrE6oBrin21802USgrK2Oix7rx&#10;twQFJA8ix8d1ef3Zey/36sGUks1bd1x0xQ3RUZGgnfTt1WPd8rlwc/4vS2+951HI5OTxox+579bg&#10;YBZy88Y7n8z4cvYn77zUsUN7ajbsujN52i2P3X9brx5dMaudk6feLBFJTUn+5J0XwLSGO7Ch9OSp&#10;t8AKWEJn6MB+oDT/9PNikMaUnj7txpqOeNEFP5rLBZaWPcR/pckj+iw+ItUZDpELTu/hwb9sxkpS&#10;slZIgBPTTA8hEqAED8itSG60R2wrSuzfDZZqG7BVFSzfxTxAMWWLQzAzPiFlVp4NxqwtP85bNPn8&#10;SSkdk7Nz9kZHR40fO+Kb7+dNufgcNt43eU86fuSDd98MOMM+RpdefSukf+eVx39ZvHziqePh5oJF&#10;v9310LPw7tsvP/rcK++CY//9N56GTyKFhYXO/XnJOx/OBCSmTjnvlBNGX/GvO+Dd915/qkNSIlyA&#10;ff7IM6/B6+PHDr/vtuuIjtM/nPnOR1+kdkh67/UnI8LD4A5sfnbl9Xcxrx3xDf3DpqRphw6mCvsT&#10;zjKpIBQqzfA/GJA8dkVQFzIh9JXRX2SJqgMCBzzuyXBttwe6IVTE7nLbYf5dgdIe3cFx+beNy173&#10;LH7RW13Z5Aiz13v7e3dl2QbAdAS5nIkMWBIniFXWqZSBaznBza7FDLcdQw0Z59CUMO2dAXILpiPL&#10;Qp3yK7ZBjU07kiPm92kzaUV28IRBJd7o33dBNCa2RE4wk14UZGzI8+4sdvSAFcCFG5n1y0CWoNoS&#10;wmHnM9ZT5NGvZ1eI5Fzy+xqmCiOnM1ePzUhKavvE3ddP//Tb3/7IvO26S4cM6PnKO7N+W7keJpWe&#10;vu/6xLbxkMN3Py05ZmBvuoYDrLjbHnopPSX5xqnnQzdnPx98Edr2zAM3AdFve+hl4Dqg27+vvWRI&#10;/x6vvvsF5PbU/Td0SesA7+7K3nvHI69ysYW5DRvS57rLzgHhDtezZv/y5Q8LYT4YRH3XTh1nvgVC&#10;w1i+euMLb8/ACmMHZXRhw5JoLe/jXAniQJl0k/SCfTjhLmj8AbxbIVEhIgA/SueoLAMDmG1QRyHQ&#10;MPeBNnB5jlHVFLIzJbHEEwgbp9NmnpAe9KumWhb2CVq80VgP24nYG+vL9uadcVN3o67BCHDamvJd&#10;9Qnbypzu9qBWmgoA9V+oArMxiLP4wkZWm97dO006dQxsWAj3l/y+dvHytfHx0Zedd9qWHdn9e3eF&#10;+1t2ZH3/87JpF0+Ko3An7JXvfPbdmaeMTUqEvb4M2P/uvRk/ADcEhwRNOe/U2GjYwAb2EffMXfzH&#10;9t25VDShs3VXzsDe3WKiImAv4+DgIDCAN2zdPbR/DzJCGNch18OHsmEpLCRGqmEHRmci5sR5XBnK&#10;5EJTtHgxCQ8iY09AWEJABDO94HXkQt4lSYqGufc5Evo99uTiOojB9Hq6VGyrrty7dsC4zT9ueerh&#10;cxLbhtbUgOEEXncXwB4aHDxyeGew4GD9SGFB8U+L8l5/a92NzpqIBtdQd8lP3rC1ayq/iNmyYN6a&#10;mYt/44oo4yGquxEWFtw+IW7OUhYueOqoweDOhdWn8CXwYEfQmk070QjB1hLbmQLL+/3CVTdeMqFt&#10;XDT4gddu3g1uh3YJMXdMOweMZ6IIWPIffPVz3v7iW6eevWbTrhGDewE/r9648+0ZMBp677z6/NRk&#10;5mnPyS966q0v27aBd8+md8E4f+qtL2AhHDg07rrmvDZx0Ty3L39etXHHkL7dLjv7BMgKVt88+das&#10;wpIKpIHyFWwiEPvD6gvR5mDM0e6zdjaXw0w4eAII2APYLtDAFYKGRE5IzBUJ+AkTNcU1DSO6hw9M&#10;Cl25oxL62/qsqk1Z1SymrNEzKiN6W3bMZ/uq4ctIT326HT4eB4sHYMIRFgDPWZlXVVkaFBQdGBQM&#10;Mg5Zzgs7DgSGRgeATil5RmDaPT0Ztrohk59Sw0X/HunnnTIcGgu/YT5iwfINbWKjrrngxNmL1+wr&#10;Krv+olPKKquBUuu2ZP28HLxV3uOP6zuoV6fPf1g29dzxoEO//PEc+njJxaeP6tm5w6yflm/Ylt2v&#10;R+q5Jw2DPGFJyCufzIGnLMOFqzK3ZsPeVNdeeNJPv64bd0yf+BjWZeCAae5XPpkLm37DrtlcbCK0&#10;zUcv/wYOtoX/zzuCckMCwRGiMlETl8OOM/++F2YXV4E+YIwfd9yALhGb9lfxdMSg7BCF804ofF5S&#10;b/edwyWC8LdTOjPG27XF3a03U543r3X1Gczin9cuZ9t3k1VAXYEOqprZKpxaoyrtzdoB06ydu3Td&#10;vWvnnFkfnnrupXTfelihwl/sD154i4tl4roHH1RfDHvwwX898h4fhMUIT0ENyhpMrx3CdRywB+Fm&#10;ENCVe8o9dRCJE5gw+Imw1Ak1mXeXrJxdX7ytfPX7bcbdxYoDweu7gJcPHB+99cZPP/2kjiJqZfr2&#10;7Qva8kknnXTaySfB7POx3fo++BZ4lbEdZP3KP/w1/wxyyvjRZ5x6AiWpqa09/YJpnXr0J0Sk+1h6&#10;gynZQw89RBfwmXfYZFatldQRWNMsoJu60r6cnbCWGDJp5vu1ffzmc1f9372r1m1IS2pz6onjV27a&#10;nda1tw/xuI6s3CWTkjMipybXfMw2o4giClsrxm6xZWqc4YUizocNJC67JjrLUlU+FFxJolo2HJ2z&#10;eNAwJCwlArclumK/IBkKydDvgsM9KqK8eKVVVDOmy4mqYdflP9i/oONVORsWrt6yK79ke17Rzn2l&#10;uSXVBVXOyrq6DYEpSzue6Blz0YBzrzx98uXXXn/Dww/ccfYlF31gO+2WvDFdOsFaX0eoI8RuD4LZ&#10;SviyLshs+D8o0Au+4H2FocUub25JDWQI2ULmUAQUFGD3tx7dQkNFuBA61Jex0vxHs4Z2bd/Quwfs&#10;nfirkT3f2G78GH2dc8iVQVFR0GzQPB0BhiNInLDcF06IeQ5kFi/UGPQ6UnhM1TjIYQQoayHM6vnw&#10;hlIdvMQtc8BbwdYv8V0rKJAP73OaMuUFI5zZ31ourJjpxR6wdacs8hlmWyF9Q1NjDdpjxv79RfsL&#10;imAP7dy8vfR5SV+nrhKbxzQC9DP8a+ol4DH4bcVquD5/ynW9h54A/t7Edm1PHDeqW5e0mOjo6pqa&#10;3kPGn37u5cOOGXTNlZNTOybff+dN7340E1Leds9jF513xtDB/U89+7KJ502Fb6vcdu8Tw8afDd/p&#10;ufCKG/sed8rEC6YltmszftwI4bNkljsEkd523xPwyAGja3Qk92jiTHl5BWwbUy6ckOLDfYiodE3w&#10;RjXzNEr3ZfNWCxcHKx0MYNyaim86I7YWIs8tc97KbuVDAqFPkh8YnDQN5XWh20vTokId9bbuv/6R&#10;DSTIydtHyNcC+LSOkbtqTc+qnLEGEhQUFsF64JOOHwWtGTq4HxS9bsNm6JtQUbBsb7v5qvsfe6H/&#10;8AmfzPj2misuhArAJtQQI33SmZfd+cDTQwb1PX70MNI2YEXi80/c89ms2RdecfOceYuHHzMQ/cMe&#10;uJgzfwl81BJ+QtPufui5cy69AcgN+cOExZ23XP3RjG+GjD3z7oefO//M044ffRzcB2jufvj5c6fc&#10;wKgTFcm9IjxqjVZPSY+11SfP3VbkmubtRQcIRQZCNJ2Hz8CZsoVJKOwWNJKLDizGa3HTll63G3yj&#10;BvhUYet5dR4Es4Jcgkb+y3HLb/ZepwQERjQ2eNvX7oTFtGzje4vckGKCCmouxkV2lKlqGODUlfxi&#10;Nn64krEQW93dUF8HgfGkZuAZ0Oj5fmhidlRQdIeO+RVGFXxxkx5TZZQxwNlgZBV57GEpIGTN8kSi&#10;6FCY6lIP5tCGT/iWV1QLry755NGXhMMLrEFNT02GLgb3wkJDnrr3ut3Ze8+47FY43/v8+6tve+Jf&#10;dz4Ni1Sffu3j86+6G16cOnnSi29/fvrkW76du+TCs05mDNAAHzi39+3VhXJoExcDUSXkCQGr+MzL&#10;b7/+rmfg5rAhfdHLxdSP9u0Srp486duflpwz7a7n355x6vHHHTuoT0qH9rCwAj6QdvaVd9147/P9&#10;e3U9d8I4qD93qqDXy+JgIcbi7i/kOxHOyMZB9HqxE9Y9Mn8FC0dnG8nR5oDirAhOBAOYLc9nU1UY&#10;/OwxslbYCjfbvijKuGbDSe9u7wHfVIdVvnSyb8vV1cFpOKvtzpoAV02Qq6apfFOA803D/aUtoMio&#10;X7E9N8CRzBZLCg8hd4qiUEKxRaeYVYyLjZp40qhf/1h//zNvz5q9YOgAmFRMh3cCAwI6pyU/98an&#10;cBPi2NM7JgHyL78zA/oj3Hn85feLS8rf/uTrh55757X3v4Tluz26pBE+YO1/O2/Z259+j5t44xgg&#10;fO9QB/Cuww673Tp3hHspGPwMn3TmdfN4oNCJJwy/7dqLBvXt/sPPv9HLmIdywVmIfDIk57irkv3C&#10;9Kx1jMGQz+D/AOBxtoqEXNa4Wpud0CMy2tpTO/S7+d5fiqphtqge6JU+pNeAKVPy8431a/afd/57&#10;P8zf2aVLl86dO7dNSKgsL3cEB+fm5u7atWvr1l0PPvnNE48sKiqtr+ucOuyWW4xQMH6YWrJuY/kT&#10;z35xbHr8m49ch5WTwb3e7p06wJ0tO3PhhCcZnTpg80ATdUGALm8pBRqQEMMWAQvBN5AgmnrMMX06&#10;dUxctQF2d2fPoAnTZ8676p5X7nvhYzBQCQiYsOjVNeXfj7391udze3TuOLhPN2DDx16fefW9rzzw&#10;0qdxMZEDe3eBdPDuO7PmPfDSJ/CNAOg45P6F3vTWjLn3Pv8RTEYDB7eLj7ngtFHvfzn/qnteXrA8&#10;8/RxxwjARd2ohiQzeW35BZsIRB2OT74wD3AAW5eB8f+0up6W8bM1wCjcAIDS2sbUBIcj0HZSj2jY&#10;gRP0j3U7Kw3Yi9XNQqAzksL6p0YwH7GnqbqmnrmCPd6YiCBYAHzrBX1euGHQ+IGhAV5Yv1Owrxg8&#10;M6ImnH04K0ETwIgFTgP3Dnn1oMNC5RPios4+8dhFf2y69akPP5m9dMTAHn0z0lg3ttkgjPbyM8f+&#10;unbrSx/NXbc1O6NTMhoy3h6dktds3sM2iIbPi9htXVPbQ1EQ3B4bFY6NMuKhc40dMnPub7c+/dHS&#10;NVsg/hOVXVac8JDbwDB+7M2vnpz+DcxBfDx76b0vzYAd0TBYllullmZQXxCqlUUiifaq218RCKzE&#10;ZsMQF1BIOzzUsYf/WLDw9+F90mjw2b+/PjEWZka5tdwhLKCwlm0dxPqXz6vK9Ig5ivDpDj/jmKm+&#10;4xUbgzEaxmwpjX5CpkJb5KfcXn7yAUg87d/3Q+LZX85QPvHG1/3IqlnmoZXRq6mkpPkZnrzu8b2v&#10;XfPvWwkZNhDwUR4NE0SEjCumEjCnrt1oLIaFZjX7a+ETkxGpk6J6XRuYdWx0xM/BkWGAfe2e3wgn&#10;WIhmQYsrE6yYc889l+TcNddcs6jZUVJSsnfv3hkzZpTmbR4+fOSPP7/IG4GTDrRMlIxYKz3M0uwF&#10;BV2rKn/q3nPVqFHGunXGvn1zFyxJTO1C+fhavwKiB8QBN9j6qeoafsLIXlkNU58wZKstsioGWLmW&#10;KgQTzRuzL7vwHNi1a/PuvWNHHFNevA85is9eKtk2NwVRsJPtz9ObBiNnSm4Cm6a4NUPlPvE7mmXm&#10;1IjctVloejQjg8Tn7Og7H0S2KbKa6a3yRcf8jawlOAxLYeEwxO04S0u0VbKSjWZzt1wHFT2X/8sK&#10;twfk7C/ZtCe/qBK2rIIpYLBSAxwBtuD+o13pPaKjQqKaXOFN9ZEeZ1JA4yn9Or/6wA0R0RFrcqKu&#10;fnPV8p05ILhhexcHfj2mwWvfVxmwdrOjsDrGHhIOWUGGkC1kDkXAz5ZaRxNGhBXv4YQa3venzUox&#10;wi5uHruDzRoXvmfkGH/Ye+7tdnVofHwLKrBFVaXgGcifTbRS6IjHgD0kUMPye4haSVVX4soiZ9hk&#10;GylsXKLwTaGZPcw0DEY+GOHB9GXre2GDKxS56A2GQnH1L47gEP8Mup4LFqrhR2jtdXU11TXVqKMo&#10;Qt1yKZW1Jhixnnnsnk1//Dz82MH/uuUe2IEJCrl26iWbVv78/RfvwWZXqPN4wZZ75c33IY89Wblg&#10;JHdOT+3WJR0U4jnzFkKb5v68OG/vvvRUpoJI2iC3ea+54qINv8+dPWM6y0qoIRR8BG6KZx65Cx59&#10;9d3crOxcHpGE6kJsTExsTJSwJHjVSTK21CR/95EdWjjoSzCSALhHK25hiifockQCNl5YScBGT6ZD&#10;YVQibn/1+96+wY6Q0CZbuTtx4SaIh0ePPEpcoWXKlvupDbHyB59+ecK4kVFRkVMuOmf+wmVg3pDc&#10;AJzBH/7Uw3dk/vbDNVdeBBuVQWIwt155+yMg1k8Llu7NL0hLTSbxce3Ui7bt2P3me5/BT3gUHx+X&#10;2jEJ3LnQSWd8+T3chGX8YI1s35klxE1Tl06pYEL89MsyuDP/l2XwhWGY2oAWgjPw8fv/74sPX/n2&#10;xwWwK7XsIEKoqA2h1gmdQSqYdI+LIiGP2L/4+QSlx8gh2BzyeQcnwYk8BT3Obk+oL4CdWkC1gXUX&#10;RqPlg+YyP3tEm+DJ79m6jwOPSERdAdsi1c9+ZtggU4I077/N3b8ofHENMKn6/EtXtIkUfa1V2BSE&#10;DuyQWxUa8M3gRHA/MmXdNO5NGx8BYgdTTti3euiwCCRkM58Dtj6KAFqqgl5MH7Bm3XL1xes2bqf6&#10;9OvVFRTxT7+eZ1X4KPqDsWhax/awUdDt11/6/ScvXHTWSe3axFGlsnLzJ508Bq5PO2EEmy7BNQjw&#10;wvkTx3/z/tOvPnFbSEgwrz/2tLQOiSC7lv2RCde/rswsKCpLTkyANyDa//Nv58NNMMkyN+/skNSW&#10;GqP2ThJ33PTCa4rNM80VWOsIa4BJd4U+Bg4xlIBMDHONH+mCNlhwRQkzgGE6AjoxSujacpgkNBJT&#10;mvonlIOfF2YsbK5aw8lPmwtiZ7z2Rmegk5m+gc5au7PWUZ/tqVrcUAlziyGGa05hftGoPmUmhclA&#10;4dTirC6IyVqT2CYBarJh6y643rRtDzhmYb4AXoCbC5auhG2KN27dBTcT4mLQtMQBTLR39HGDHvj3&#10;1OsuPwe6IT0BCsKGefCtYMkhPMoUtXmSISszt2Z06gg2CPjqt+2CnYtYEBARiBnPPy194tWP5y5a&#10;MfnskzI6p7AScfZBubDQRBqNnFhCOcGOgRtBsxBoWAOMwxKu9sdJTCbzwG5ZnwdLcWoTwGtog/ER&#10;1rw3FezZsf/3lUHM5+8pK6296fZZ9z77ZWkZ7NzGgpvCg4IiIyKKS5x3PThv9le5sHSezdfXunMX&#10;/mqrBROasSt86gz8xpH4HW+qFZez6GOEva/o674Q2Dx+eH9SqCIjQmGvROxRuMTLOi7SrNLPv647&#10;bkD3Pbn74UUahih/QoCN9siJMEx/PW85WFMr128H725imxh4OGHc0LcevQGWGcNISlUCC3DqeSc9&#10;dNPkZas27ysqhZehArAQLje/iOfc5O2QmAARN1ddcMrbj914+rihEDZM7zY7BLvxropaPNYLUMRq&#10;MfLRGmC4j2Hzlk3UcAgzql3slQ7xbKZ+UHoERLIx0xf2YqiHkLaGQSksuuSE/gnAJbQVFgUKHz+U&#10;fekKHnVKirxmUvdP7x/1xm2DP/5pV+euTLM3q0pR3FgtsFThyTb8LBb1Dvi3fZtY4Id1W3bD9bot&#10;e0orqtvGs8EdDjBc8wvL5v+6nj3amhUVEQpQtImNhqm3X1dvIV1iX2HZ6CE9If3wQd1hMoIo3r5N&#10;DPD55NNHPXv7pScO6wcLuQEBUCsvmTj6+Tsvu3PamfBU6hu8e1CRoqMp4udAo3NzioiRjj1hLnaL&#10;AcwVUOUtPsgIxQgrgOdvFU29EqPgcn9BbVI8/+oyvJjq8BZBaDQ7uBki7S/R9+X4YGpbJAZydtbv&#10;2cbe3b7RtSWTuZo3rHSu+x2/3owHKjbi4AMgMjmeTJRieDNshQBfJAeawhc34xPagCt4X85unyho&#10;nzlls27iyvn66z5n5ObXn9m+5bKrH/Du/YT5FZBriEX5IYwcsmm5O5pNZDY21Hg9bltw2xFsH3/Y&#10;3tBodIQ6m1y2xjq+EgoGSWWmWtKcte6OO+4Asxdi8RYuXPjUU0898sgjjz766GOPPfb000/fdttt&#10;BQUFEA0Eq51Do8J+/umjzh3TEHpu/XIzkyssfhod9OWXhVOOe7N278njhvdtF1M/Ztgvw47Z8/hT&#10;yald/Vu/NiM5reuY0y9Kz+gDJvCQkSfAGd8mCWarYWIdJjFhp4/C4lKY0GS7uBPLqge33nxmR3zh&#10;X7s1Z/SwweUlBeVVdWkdk1wwt3vQQ+YsZ1+kHWwNRKCchA0pnASKTqfqdzKIyLd80RF4E4krZSJr&#10;o6lAxWK1qoriLd7FlXdFrvD1EGamkTefqs4bIXLljn4WX4OQc2nBrU2WGPQMZrkGBdvBgoVNSuFj&#10;U3CyMSYCZuYhwhkXBrMFd7RIGGqzFtYEG5UzL450OTve+ZFx+ct77/k0/9lvK5/7MuCFT5N++LHL&#10;5u2dnQEJhgM+zsgyhGwhcygCCgL3UUskQ9VJ8AYOUVJPbo6yeqdbeuSxg3YanvlGbmH5/sAVMTeE&#10;pnYBfRzef/2V3x+8/p3bp7x0+6VwvgjnbezvC3dMeeGOy5+/64rn77/yuUeufu65655778Znv7r3&#10;hUVPvb7lg3drfv3eU7jnoKwlATVFF+1awb8/xM0vWkwrhBRuLww2Lew27HGzE0U/zuPBBbOBmcuX&#10;/YWNl+qbGqsgCtoGm3MFwaykHMdJsrV4gBH777se6Tn4eNhuCoxbeA0Cmy84Z+JpZ1923LhJEJwM&#10;QnHrjt1QP0VsUnP58MY1LN4jOF0o8YnHjzz/7NMnnHvl8PFn74WsrAd0+H/f89jwE86BZOBnFg+b&#10;lv+xprau7uTxY8yhgyuHokQ5hgjBjTLUchJDtHCwPkDbtKC5y0xf4cTkznHaMg73uAIofUmAW0ly&#10;6pTWRO4sbd8uPKKgyFlcWpbjHJ+VB5MIuKsMzoJTt2aUM5Vk86YYwYzf/2Cb9V1/9WWg53466zs+&#10;KmBC2Cd84gVX9TvuVDgvuuJm0clZtvCpMLCCGDFgasnhAGomJTILGR5l5ezdsGnbNVdeDCesWqyE&#10;CHOkCMw1lpVXEJ14PZiKh5VUJnzAKr7rwWfHnX4JOISPHzOM6M0FCwcX6UMbWLC2iWsh1wRxePMF&#10;0dgkvcxN2GxCYpH+IN7E6EbSWrk0YvEp4PuFtWgwW6ZOhzfrgY21VWxEBGUOFdhmz7mm0mLPVUY6&#10;66AHGiMeELjBui997oXtZASmlx3UM+7KRpvdMILrPcsz4n4zKtMjvGEOvvyMK2GIP1UAttZLibM1&#10;uQtw0aqU3xzyqjoW7otU5VRYs2EbxCqPHjZQ5CCoh6/27t4ZqPz9/GUWEovXiQ/JG8C4G7kAdi2/&#10;+tbHTrv4pgkX33zLfc8TJ6xatwVmOJPbt+nTo8u6Tdspt+FD+sG+x+BAvvi6+2GcNqkrBAFUBT1X&#10;XEbsydnHJl8pnRVu4gPeNNZDOCDsDqn5vNW83WD0IjcwFyQLgWbmllxJy5fFkkkDFWBOLLSB8dNH&#10;bAoxPrEpLMY2Ni7/5Q4LEz2lzNB11Q6L3HV3ryX/7vdbx/DywMbGAHD/1tWCB9jRUDeqk81VEO31&#10;JAbYM5vqVoxss6/WCfa89RAwKnd5I3lvko1Quhs1LcThgM5Oz3mnQJh6ZXQaCrHr78566tWPIGqD&#10;OkSPrmlg2cBSZSl4SZyolsae3H1wZ+TQfmCDQSQo8QblLjgBJjX2gRMSIq45RTjConKSnD7NJMrg&#10;TZqFRP0B7BTwALMIF745Ni1dxi284LzvoVveef3iLu3AvoKlyAGVdUGF27d0jQFrlk/0zJm/Y+dO&#10;ZhfFtmlTVF4eGRUVEZlQWMzbCJ+KCMvLyV+7ojQkll45YVzSDTecc92NV0y75xXJSlAxCFru2SVl&#10;UO8ubz96PZxwAS7Wdm1iwBsMOuXgPmCwKeoO9RXZFsO7eVcuGLSrN7KpCtZtyVHGLU2CjujD+RNC&#10;mmE+AvIc0qfL2GP73v/iJzc/Oh2+dIXTCWyuAVzENz78JlRjcG8WQAHRztAFIPKc6kxCD4Y/cAhP&#10;veulqXe/9OgbM1koHwFsNkyQGt8hoYGcw7qt8D2y5OQBxjAIZqRIPzzToITkhHmIlAQWHxsbHhTv&#10;gM8wNsIJihpYwv3SIsDJ1al9ODOA0QbG4Brv2MHt4C21y3bpEHXHJX2XTj/jgjNPAS8/n7PmbMYq&#10;3zcjtbC0EkQTVVOVPzT9px7ApSA3wXZlN21e0Plz8otPGtH/5JH9wUiuY18iZKVv2Z0PfAYx6l1S&#10;Erdn5cs8YYx+Yvo3//fk+7c8+d7zH8yG7CG3D75ZdPPj7z3+5lfwlE8PCMwZx/IaEAPw0zcCRZn4&#10;MIciSos9ifuBEVmmLUuKEY2Ug+gmZLYsm3PB/v3GwC4R8MKGzVv3BaVMf+jq6Q9dNf2Ok+79CHf9&#10;FQ4z1ayw4kcDtuyx7CFsAd2pO0xKGmt+q121tOb3RdXLfq5eOq9q4fcs1prXlCZV6KdVJDOJilE0&#10;33z2DqQfPf4EuD5vylS4fvuFJ63fjYB1TLI6zTyRPpQWCaunP9ej14CUjBMmnjyqqXDhWw9Oe/vB&#10;aZIqootyKrFKMqcdPIcvnkCEg+F1gYYLNiF0FaZ9MeW3AQxhnrtJB8F3ksZg9I4dOzYsLGzHjh0Q&#10;Cw1m8C+//LJgwYK5c+euXr2aBWjU14MTuLyw6ISTL83LqeB+W25xkSVscbfeet/jF1/1f2MnXnTR&#10;hAty37gl4/UFQe9+vHLZj6s2LHcsXn78F19PaspsBx+kEG9JVyqB1rXP4DGnX1hRyiJ08nN29z1m&#10;TLuUzrDqFT4UX11TC6qXH/wOOt+gMoeSGIgtJo6t7MM6Hd7xyZn7WUXjmX3IdoKWflPuQjUzMz8b&#10;ZOUDni9FFsuC8IoP6Ly7iFAJoJfKU6xqOA8hTirSNH35b1FhUSMhqVGnJWMJ/sD8rLCfWYu42cvW&#10;/NIluwqA+Duxr52QuAopYMuP8ECbERiMZIVPIwawgD2vJzK2LVth7GmCHWDgExx1ME7Xe6rdnrpG&#10;2+/r12dEl4/uk7jq9tTPL4qe0DkytD7aqIrq5Qi6vlvJnLG/ThvkMlgUMdjSmCFkC5kHBkNB8CkZ&#10;X5FJTST02AXHkQYHv51O+QAKa+WkEyNsDRXe0gVGnvFFyFWFHUbXBwaxzUFdTYXbNpbNecv5yzvO&#10;hXC+61r0rnsxnO+7l7zvXvyBe+mH7qUf1cO57KP6Xz9uWPZxw6+fwNn422fe3PWmoPPhMVlBS715&#10;Iqk9y8+QkCsYDgwMwX2GWS8H+xZUjHK8yVQ75gFmQajM/QidF2YeMI2rwZ0XGBx01dldIXJbyGFF&#10;/CpoyQGVV0V5lJ6WAoG7EIQMoc5t4ZPNNtue7JyS0vIbrrkcME5L7QC+YvhE7dYde2DO+5ST2ObM&#10;J58wun1iO+YNFiIVlaSmTqkdwZQtL684bujANm3iSXOigyQvdQaw3DqldZRPQAp8P2cBbLt1zdTJ&#10;dPOk40dPufBsSWE+FsFcaUry4rkzTxo/il3MmQnJUlM6LMELdRyS6dWbzNvLDx6zR+BTqDKbg+DO&#10;I5plMEmAVi07YayACdPNxen2oKhdedXb8mrKyutqG2O++yPypou7BwXIyXpu+aI4NsddjoLAAVo9&#10;75elF5xz+u6sXGasCnS27dwD+Fw3jUPBMmhiiMGu0XANgdDh4aEQ3gxlgBB/8fX3AdOnHr6dylmw&#10;+DcIX4fzl8UY9AjK8XGDt23fTcYwkR68weBlOmncCMj3hLEjIOgdXMd8XGSSxQ5+p/TUjrJzpXRI&#10;mvPFW+NHHwuhrXNnWS6wBKuZL4doRfdQ5JTMVQzH1E2oXyOXUHdnd3CxaGlIEsTmsudkUvk/vK6Z&#10;t9q2Loal+jWh7UCZC2D7GliPll4V84JcYDcbdUCGoIrPgjyZBSy+2wpBoHAztEKwtywN8HAEvWXL&#10;iwuuHppuA5HGWySUXaiIs97omWRktIM9VVfJPbGV6nr3lqGjVWhX8AiGSdj/GfbBuvicUwimUccO&#10;PPO0sfAIXB/jRw2ZswACw9gBFQanK6ik4NpF+pDxhYMDHnAJ22sxd8o5p/IiRNnw1v6C4qsmnwmS&#10;Coxhug3+W3Atwqdu+/fqBmEaOEYxmCC7rLz94CsYMbQvZD58aN828THLVqzL318EsdYXTjoRMgeH&#10;MIRAw/ZR7RPbvPfCPcOH9IWVru8+fzesHIbw6fdeYBfkgUO/AJFYiHtY4QVlMd2f+gzMkLIuJjd5&#10;Iuhxq6emqthUmD0nfZ5CoGH1Smg4oms3TonJm9dnzrvdFi0+5utZQ+ddl77+1u6rF10wJ9FRBRs7&#10;QHQOOIR7dnRfeQJ84aA0KCyzsbqxoTK0oSB4T1lKi0FnxDHKSF9YXAYqPswdwBNYDAyrczdu3Q2t&#10;gZu9MzpBuzrDCtVgB7iITZ5gWRht4mPBOgIXcafUDjC5TLB369QR9q+CjRJ9OVnBB3bkAsfvwD7d&#10;SsornfBVMN8OwqrIvP0hwbCLNecO9nXD6BsuPyujS0p8bPT1l50JzmEI3r5uypmwWlgqR6ZmI1eJ&#10;YVNhfgSnG/gSD+UzTiwE96yr7pm1bPnUC/t0TIy12ZtWujtlnHfRgGhPAvtqCTsGDElu0yYyMTGR&#10;7SRc587Pz+/cKS6lAzh4WVXT4+t7DeoTmtpja2NYYFDTpInpp56cceyxvSZccQ8NIERx4JfBfbpW&#10;1zlveXT6tLtfAdv4lsfeAUfKkD5da931f6zfMWHskNPGDCaRAkbp8eAcFgoD2kjG5IljwHhcvWkn&#10;jlrU0xglKHMCCm5BCDQUBD96dU2DiImV63e0bxsPPknwOffs0jE6EtjLXAoOOEE0cHv4+iWEYHRP&#10;z8kvhBgK0elseftLwIlwxvhjOemZDR/7/D3ThvTpBhfP3T0N4qvBqn/27qmsRGXcgGvqwAC/lAj0&#10;MSq2IEeGQIuPadHcB7zSIc6UgYPTw8HuZTYwdJIGz/i+8WToDukSw78JjK0+fkgibNHSjN/YjaKS&#10;MoxzZ/vKCJHnhZW3qUltflyyRnReetUGLlzwZwzokQ6VB0c9WLyw1peJcI9nzpK1UMDFE0eR/rZx&#10;Ry64i+HcsD0HjRD2PnwQpbi8atL4oTCxAsYw5Ql+Y8jz5BH9pTFHhCIdgxesbE6Bfh2eIVxAVPb9&#10;/zq7X/fUNnGR9197dr+MVFiTTBf0LmQhLHYcm+gQirsczZgfHiEmSUVFK2KL3WRzCZjn49N/Rdcu&#10;MS/spbL8g6V7ibbzF/w27f632PnUvKJq2KZPbvrMLQCTCnxIpPe43jt9+vSPXivbtZULh73ZDb/9&#10;UrtyWV3mH07wA+/Y7M6GzbF21efnNhQVFdFYS/UVoy3PHtcssYHt14W/wK1vvph15bmnPnrP7XBd&#10;UV4Kq3zU7aClE40oYgpGWszU7GjrLXnoofvHTLjt7uuHw98k75Lpz/EVszwtt8ekyc/UW/YIPcAw&#10;9+1x2qp3LGZl2cNhL82akmi4HRgJYfN4iHgcTgFOEVaVDRs2QH8BH29kZCTsZAR2Dkxdl5eXg9Gb&#10;k5MDKy/g+qLLbwuK7/TVV1/1G3Aqt3eFNG8eaVwXENOuS/+Rp14wfuiomMjkxp/nGAMGjHjlsxEP&#10;vgIX8BNuRlRXUAY+1q90psbEt4Plu23ap9BXFSlG90CHjyXYclJIOLBH6pLla2ITEuOjI2B8Dw2H&#10;ccSsCO8ggnKivcLbDbPLIurA0nb/wsBnJqSFRJQKmyDYD4s3FT32Q4hbSopv4CuSIn4afSDU8Bn+&#10;AQnJr1mG4uAuYfIJ49ZOTEdQtA61PLCL4kJshiOUvcV2gsINGUDBDI/1Njba4dPnDZ7ShqZKt6fC&#10;2Vha21BQ7d2Zl3Nal6oGTxB8c3VY54AnJjT9MKVs7mXbp5+94oZjM9tEFi4pTrIFOgzQUJk5DXuM&#10;4TJlR2h8qA2K820t71lqv6Vr0eGaYSFXdENWIcG2Ycc1NlZkeUvrfqtL25R8pS0yDuYxmZLkNRKS&#10;29gi21hLbImWLbOehM4iBPxIBBawROYWShxyJOFOpmw5KuMEFiICO0iCfQun01PvqqupJCnMtqcw&#10;2EdowfSFuTFmAzMLzd1UX+Rt2HXO6V3PGJPMlgHRbqotH8RuPs8/mfE13Fz+y7f/vvGqcva5I5YJ&#10;rPIdcdyQrWsWzfn6o19/X/Xqmx/s2ZNz36PPTb30gi2rf4Gdrh59+hX4jC2NzSiLmFr0ycxv4Pq3&#10;BV/Bd27ZJ4vIKyp0DAiBfvaxe377+Suwx159+0N8hauzr7z14f/d9eiVl5y3aeV8OG+89rKvv59n&#10;5izaRb0FA8HwQoTTMPDk0il0JvHTbCqYUbh2kz6ii/v6ihBooACjBpGA7bOtkKC2GkmA0xC4Brtx&#10;e2l6xeYv46qfLygLzy9wup2VS3aOGD603RljkviquIOQgGrOYPl05rdbtu165a0PxBQtaxq45R94&#10;7MXRw4/ZsGIunJ+9+xIUD7Yu2J8blv/4zCN3zPjyBwggp14ORV1z8309unX5fubbEOoMm2CBpVRT&#10;Uzd3wdLIyPDvZrwFfx999g1IRsox5J+Vk/fwU69MueistUtnP3jnjU+++FZWbh48A6v4iQdu/WX2&#10;h7Au5e0PZgoQ+SCDQZu8RM6TwvVG4YL85CSX0azo2LPGjAl7F0koBmfKU/6PjyDKxJMd3xc+RklL&#10;OtmudM2O+jVfV9/du3HRuxCHEggL/EK7gE4In9U9yNBC+ciR19LvrUKAtq8TH8BkeifG3OLsSUNg&#10;mdB+hMoE5UJwy0rnvh/2b7hqRHB8pFEDM9lcnWLNBes3JNC4YlRwoHtroDPTsPGtd4Thx0Tb7sJg&#10;Dij+Qy7Oj7/44bEX3z339PFzZ7w89/OXp5w/4efFK4goYKzClkuSQNC/Hnx2Olv8+fHzP3zyAtii&#10;UG3Rm1h+ufkFsAwVFqnO+eylHz976YWH/0/2rE++nJvRJRX2aiIAITU5lj957eEp550G3xwmilJ/&#10;27uvEJatnnnKmG/fe+qGK85965Nv8/YXwYPn3/x8QJ9u377/1KuP35q5aeeM7xZw9qMgTvK2kb6C&#10;1hRmyKeFRddldxWlHzfbIDMeX8Rk5Ppld3LSRwJ3wG6AsKEVOYFhIyoYYZikhC+8uIzIxvqRoQXJ&#10;dXW12+w53wbNfK3N458l1VW4A72N4AcO9DSM6LU71LPWbs+qr3C5iiNd+6Lq99t21Hc3vxsox1Bm&#10;jLPbYiqZzYjDT3AJfjdv6chj+z9yxzVnnTb2xwW/lZSDSsT0/rjY6EfvvPaCSSeuXLuppJTpSbRJ&#10;G2Xyx7rNcHHnDZeeOGYoRH+EBAdff/nZ8PenxX9QISyl9E5I1wSO62s2bAfDG6LQaZAHMCglWN1n&#10;njLq7hsuOX388HlsA608yEm2BTKka6qDesGqJNOJVgLyLClTFpjvka09FWyJMlxsi41+4UeeuPWF&#10;287smRG1ztYWPjPr/HVJ1yg+sk8ak9IhOTk3r+aqm2fc/9DirIIS2K10xAi2EBSyPy6mKMgR5uk9&#10;zF0fNn5Ux/vuO+uWW6ZNue155BZJcFZwn4zU3PziqlpY68v+q66ry91X3AcWmsLyxV9WTp85/8QR&#10;/d946No3Hr72jOOH/rZmK36zl3HL1RecMv2xG1KS2z7/3jdiUwZuUtHO+pJRoUbQx+Grtu89dcs1&#10;F52y8PdMiLj+ZTl0WAM+L3z2ScMgNJrYD6C++sJTXrr/apjCmP/r2idvvwI8xh98tUCOU1ArWHgM&#10;G2vBtlvvPHETnPf863xREPEzTnTjoQCLH9bCLgIYA10QaZYMSETrfmkjbxz1GUBwk+fmNdLaSsFi&#10;DOoUhR9D8tjgO2yNnrH9E4Jg+xNwsA9pC8MavRIT6YiOgM+y+VeBlv0OfjMcCJVh+5YpE2Kiwu++&#10;+uwX77oSTriADfAuPG1E+7axM+b8Nu7YPs/fddn5pw7/ev4K8BLz1nm9079Y0KFd3B3TJsHOYRAg&#10;TR9lgHBoElAMCljOsywTTOusvYVymIPvi86Y82uvLh1fvOsKOP/vsommQKNZDRIKvDVopuKgIlUU&#10;LnY4yNxKFS1SNAb6zoOpQ6jX7KuhcjijsmjkMm1MaoOQ5mR0cosaJRXVlP/l1kZLhg5miwVInZdu&#10;kUCAv4t+rIFTlOn/38pSDMUXuaiJACUIIYBoZ5jHhDRJ7dvTSTLh59mz1ChoelHhD37J22QtvE1T&#10;U+ZP954/+fq6/E9qqsrg74QzLzfqyhEMcuHJ18VYzfZ1pdAt5gqKTAzw1NsrMucXzH+yNvrL/Tnn&#10;O/OrvfVGZI8TmXyXMAv4OVAINuhLo0ePHjJkSFpaWrt27WDfgWHDhp133nn333//O++8A37gr+fN&#10;GjM+vdaoqbNVvfHtSrRrgLRcyjbDESJW2oeGs83Vum7JtLdJWvHhK8bnnxsnnmhceCFcwE+42XXL&#10;Ok4XbthLuCzKCNLf0svM9vOCyfpTDhOtlkhtG9Yn7cPPv2if0rlnp6TFv/0R15bvTUs4y9xEvmgb&#10;i0GFW4iK7UmWq/VNMxtEy1I9aZBZ6sd1CEjKnjPZhAKTD/0KN0F2aIFjpvKbmTQwtWCTCWlBEoKX&#10;JDokIySTBTS+krGLgy79lScEILOBMCoxw1JvGhZh8ji1Y1zGoCXlYUZ5ni0kzAgOh3jbqOAAW+pA&#10;D5iw4SGe8NDo8OBuYY4OoYFtwh2ehsCvfvli4QW7E5P7GY1VNk+NzVNpbyq2efIMZ2lTmfu33Ljz&#10;11xUYUR4XU6vs8rrrDHctV5XnRHbcXRsXdn2tbAprtlgIQ+xbozN+R6Qkp04BtY5C0409s+QPsEf&#10;v7bPKCsPyw560HiuotuZCZHBsTHhEcEBwXbvuj/2fPPCB/XrfmAGJieuwidRbQJT+xpBId5AiAAP&#10;AmUMhiaPq9bmqvTmbzFqy7BWzYlj4XWJqqumbMqUKSvXrDcHGPkqkumHN8+Paxfkrd4L2jGuAW6s&#10;qWm7dfOaon07wsJDI6NCwyJg/V2gw2GDKfiggMbgYJaT3ZEQ1emeypz3p8/Y+PbM7bDZGDGQKVdb&#10;6i++9+Xo4/tA6QTEnZSAq06tzb5ZceYUhsARkfGtuIUFZCYCOsu/vgLDUiQYvD0yusI2A6LekDEX&#10;KuILtbbZr54JJDCqcyFUUZJg3Zq1xQXbY2OBBGFh4cFZtb3mZZ/e33vvqIEh98y5e1d+QFS4t6Qu&#10;fmqfZw1P8Vszt/MtDanfcbyoEUrThEZLKqsYDyzNM1tjM8Af++Fbzzz+3BvMVSvZDqUKCTc168/f&#10;e2HZ8tVvvPupIJMPi2JllNwF6iggmIbLxwJiIzOpwq7Nic652uQNrlJTypHHDfrwg/cjEzoKbQDv&#10;SrElRnjSA8ksgv9PfOilDHdBl9igCT9f4Q4N8pTmO065LfSMh2TpjWV5rpm3edbPh28AG0FhsHF7&#10;mLNo7hlfbKwKSu/a/YvVW68Y0ee9XzddMarX+8u2rHjmbj+8SjTiewRKFKU8YU+rS3Kffeapj2d+&#10;x8wCbixQ61A8B9r3jGt0Rfj2elif0CYkevb4W0MbUl5e5MzMM1y4ATlEPoPv97qxwZHhpUbWvUkB&#10;EGZMeirqOAhAtdN+yevpNa5AdeSSpgpxEpXPSSQpRfgTjAJLytP8SfSnrqz8g+OheU9gxbu8KI8X&#10;KnOgZOZQRKUL/ASbq4xkjvWC/ubwJVlCogm7Z917773J3QbCo/xdmauWzZvx3c9UqGR/tvMtNnHw&#10;rIcCXfWwtsbhYCts7EG4wjqQmcSNLnYNk4d1VUZBRdAsZ+LPtvbsu7Rst38IsK+HkWjuM5s6h9QH&#10;tgXJG9RYGdRUbM/KSv4u/iKzMFGwCgpxARFFoZcptxJio6+4aOKPP/8Kq4LFOG2Cz8iI5iYb9Ymw&#10;imUtKMw7OScKsQknM/8hc+YiQdBWkdOCgwTxfNld6exykKKL8yaMGXPypK4DRsGPXRuWP/n4oz8u&#10;XCnTcMZFDVt+7Rtu9m8X/877a0+t23LxaX1+35b16t7EJkf8px9dAvtdPvrAFy5XY2lhXZfuIQOP&#10;73D56WPOPOejY9Nq7o7Z56lvfG6TN3zsiWdO6nX51HMuvPlJKeOIiaWqI4UYgUeDntSh+FMuTmhu&#10;jb3OFDDzILtAuCQklqiftm8bB19g+mz2YnD8cuqSoFXZXRphRBOzfhY02etyv2zJvlRF0tKQKPId&#10;XwbDp6eMGgTqe59hJ0O6LSsXPv7ow/AFYzk/QlwK1fl6Y8Cujyb/sKZ6wiC+GTI8Wbm17IRbltAe&#10;/sGB9qyvJoTBJBxMnG0uPeE65vqD47QRye/cewxcgJrBxy4B1DcLs2bOeic6rk1YBCxh5a2Ei0dv&#10;vujLeb+v27xbcn67+OgbL53w1fzfwaAVMkY0jxhP8g1mDhW++dLTtu7Jn/fbek5ZohIhqfIWjgsW&#10;sSaqJwviWi7nA0WlVkiuXFq7FRGQD2GCzQRJZNJxx/S+7/77B48B81sAQfWS8ggpwbOhwkS1Te6g&#10;+4QGMS2JEVOYIDnlwb9XSnY2grJvtb3U34jWrKVN8Y9nZpX3GDjK8kRI/rN62XsPOu7p+26tq60Z&#10;e+Ipo08+g5IV5ee+/tzjMO372CvTi/btLcjP6ztk2Fs/bqqqdVGNaRRS83zlzkuKURTDAdbv1Xc+&#10;2q7i9Xuemr//txOffLvgzqsS2w+f/8RdJz70xoJp9/+KPRZ3jif9g9k/7PLOpP/rcHm5sTkVZjHr&#10;Kxv2/BLrLi5gSVC6wJxGZMaY9H/NsO8YafReve1e+xsRHwp8ZV0Y7a67FAJAWnu8+wWbf+QTgvgP&#10;p49hWzqHfeJo1Gnng++Xbo6e/3Xv4t/2lFaB+5cZwHDMn//rDRd1io/a0m7Eryedy+kmlQiTkrYP&#10;nr07a/sGiH/uM2S0KchM25Gx1OevPTp6woWjJ1xgdgcpcbzGrk1rYCNoSHbF5HMhRpKqBNUbfeoF&#10;65bNiWnbYdy4ceeOH3juZdf3PvZ4RzDbi9/yXzNIuKhBcrLiqem87+GVVCbolzAUzFgZZtmyWUjJ&#10;m0JEcmGLc0zM+MVJU2BfmjbEWU3W13knx4KkcFa6ItnL/DAFgDrfIWQvTwSNKNq7p3uvPqXlbCEA&#10;4zMrr1JnhSMlqc3GDRvNkG52TxHdsLtvQkA9bIdsOEJYiAacnsa42NiKunrwocHWgnZ3Q7W7McvV&#10;sNfZsK+2cUvWrphQV1pCsN2Va28otDcW2j2Fhme/UV/uqfXUV7tXVPeutkWAPYmOX1Ytlq0jBIqA&#10;gqA4Ql9qgxxymjPwEX4WtctsuUriHp08hrPMKPUu3Bm7pq5HjcvrbLQ568FzCjNItj4D0vucODag&#10;E3QVVXdBDKLiA3uOPXnqlGnP3Xf1s3de/uj/XXTv9afffE3X4yey7sGtX7UoS6WbsRlrFbyIxMdp&#10;SsYU6NvBeWlwJbEGsh2tKASanY2eoNxd6+FFWAeHO42jB5J5gBuCWBA3LhJma4BhO0G2OxdOr9Ac&#10;NpTAogUVGP3VyLzXsvUrGMIijqmXWKTfgfP3eWp2L3qgcJzJ5tifVE4QmYhyLf8erDLwHObLEXXs&#10;Z3ximFGCHBp1FK6GUw8qCbZs3hQcBPtSAgmYE3j1/t61ORuO7R3QJtYYEDe7piiwbE+Fd3/ZVwuH&#10;wbd6BEXZQmKclJd9W4pUPjjyUY9a76NuHAhLLgnMjKWAwrdOHj8SHEeffwl7+tNhSg4LlPI2jj7K&#10;EMwGAjEmWetxUAbnyWl4tNBDjCi+cgwrSOJNqjZ8ohplMYTABhbW1O9OGhZWAR8MgM0h5byv4V70&#10;Vt19Q7xr59thuWAAbGdqD6gpz0setq2afSVHCY5qBWcekHmg8iDrWLfF+Arpj0VZznahCd1HnyNE&#10;PVqcQfaA/XVlkxY8u9W9+qmzAqZfHHL/qUH3nhz05kXBL54fmO/e9NGiB9rYVeuXyMUUqd93hNe4&#10;YGGIWXNpYRG7IMAK28iUnN1IWgq0EWE+iKjsQG8po73yQwFNlEeJm3d7XzEsu6VQkqzoMhlIp+RN&#10;oeeqlePMy9cyYWqUnzR9zFvDB2v8CdUsS+1T77LXu+GzVcwVzPzAoEdDLHSILSTW9n1x9H1bOtya&#10;l35dZbcFjXG2BneQ2xnkgtW/dUZt9fgelV2igzxNIa59YfV7gxv2B1buDNpdGGbRTKV9yu+yf7jx&#10;KpRXIguCKqQaCUvRK+iBqe0qC5KYQqg4aYU9RIqxhY0FUvgv/yEy5so0kRbrwf8I9Vrq2ULv5hUi&#10;6gqLSjRcMBpfrAV1hE2wkPP5TuC8HxBJ6AtJ8DVip7P+wUf//dyzl/0e1Xndj/P6R4U80KPiwlNT&#10;Hnt12TW3fFhZArv1sL68c6vr1+8L5i/dcdGpkRdULN2fuXbxXnfcCSfceedp1990GVq/QpChoDOt&#10;X9Fwbj/IjiHHEuqT4h1CCv5yykhGIp3O5CriSy4WORF5F+A8ybuA6GLU2RRu9iNN1AxEe0TD/PUp&#10;vzILeIMGFMbtsDMfkoGcw+QhZ2ObEH1JcZYPVQztEVf505kV8+A8q/DHSWD9MgrCWuVe8RWLz6Pz&#10;00eHOxwBsIt8bkH1mi1FqzYV1bm4vJ2/Ip9JHbYgH2EUeFE9iTLWsYaemOKi+RBPKSBAGnyPv67d&#10;xhOIfsP+JcZmMQ1qv1flja/EkL1O2pN+kZQ8RTxhnlzlUE1vSSZ+wSQS+ZkVtmFtJ/ClBOasR6JK&#10;DGoqo5hsogpVlXmodZzPGGH5MMl7AVi28jxj2nL1lPePn8XmwavLi2XVfCBjn++ud4P1C8mOG3MC&#10;uIPpTEhMAv4C0pTCNuC5Wev/WAY3FTB9hhxqID/A+r3m4Xdt+Z9fcd0T1blv2IND7r4hDf7C9WXX&#10;PvHFyzdKO58+VyOaiWFx5AFmO+83OiI8aaMKI7oNhfhn+N6FzRETP+LKlMun24ueNOrWyuJ4yea4&#10;wrOEpfEsp9Musk+9PuTBByNefSH6ozejP50Of6PefiX8+adD7rs/8NqbvWdPmfzUreYEhDLumuRS&#10;UMvq2stTVnjslBuY9Tt/PvmB4SfczO7WR1q/JlbN5MGZJ4/+9NWHPnv1YTwf+ey1Rz7n56Ng/Vpe&#10;NLsDjSJGl96DRp12wXHjJ/20bN2Hn3+lsveAkaemZ/QdObDbvY+/GJeYEhzCNgKkg6rARwjzphis&#10;aHSi4QCv4Qtzt19+6pM3nfvQtWe2jWMbEFIeJx7X+7Ebz+2fAStl1MN7yvB+z/z7IrbkAY/wsBBY&#10;XPDyXZc9e+tk2JqBeING7fCw4CdumfzeY9e99/gNZ55wLNyFbfDAwPro6ZvfeuRfSe3iiTfOPmn4&#10;u4/fcGx/5pelYQwibj597v8+fe7fL9w9NTLcbJpV9HDFgN7iQ5cci6mBFN0kBloI3qF5GCtU4hcs&#10;0K6rLI0PcBqRbVGbAAO4ITimHYhcWIvuArvB6WyoqSupa9jh9GyrbcovyRmTmOdtqrI15tka99o8&#10;cOba3MVN1fVN1U3u2oZVVWn20AjY+wrrQdHX/1/ZdwC2VV0NS5Ylbzt24uxF9p5lr7AJexVKW8po&#10;gPIB7ddSuqAFCu3ffm2hYbSMMlo2hJUACQESViBkkEkGWXaG7cRTHpIlWdJ/7hl3PEmGvijy03t3&#10;nHv2uTMFhfcNdEfbW6A613PWqpUtvcPrLhE8JCG8wIpUHyzB6PS99nlF41f727vT7fEUBO/dsVQ3&#10;REP5eWdfetz0iy4NzjzbXzUsrYL8gL+0X+CwmcEpp5904anDZ07oKS9qyQvuTaQ3tyY/3td9YNOm&#10;VNMeqy6j83oDB98Bnmn6JH7o9AhcwgPjyrB7pzJgantnmn/rUztg8f4LqpcAAjAVG6spuDAlE05L&#10;U5tgwTfMCFHqFUaw1SQ0tSMnOeo4iQfnT33dhRNUcyTiHh8yu8b5YDOcKxdN3sx1kcPkxAtk4Xh2&#10;o53PNU+OyfEky1WbdrZxPptyFtQkaJhETnPH1Ae2CoQLaEEk0FOgiQQh6GtQ+Fd9Nbtah0WSfYbm&#10;v1wFm1b64kcM/7Rfld/f2h1KRA80j95V0612hgH7oYrGLaM5ChZ/nxQqqQPSCMb5YgQjP3mwI1JN&#10;PksmdnFmCWwR/PaCx+++7acPP/F8WxsfNogVUWk484QoZiw3G2ztwSnIQNHR4W2OY/h1XESSCRnJ&#10;eXApTGGMMSKEAEYBVySgEW7kiKQAzE717Zx9c1PFOOiE61nzBuigRO26jtsPjz95sx8mD5fCFtww&#10;z9UHR4LEg4Wbj7i1uTNaVVUF9P1aeTRRhRNeZNgrNQVakVPt9IOTn/kAGNx/FSS3ZJvPryc5W3gq&#10;DATroq2XLZ9/1rt/Xti0MF25NlD9xfKWty549e7vvfS7C6t3BaEfELHG38QYKd9raysMqdB68NGV&#10;hDMEkMmoMpOHyMLocAeyH4mVlgPMwYwnBSG+jZGiDMQKRCimHjsEujJkSHypqrXZFpNIdrw3/gnL&#10;AD8QviT+Z/TRX+hXVkEvzZ/H4yJV757MXtL0JbMN21XsHTEbJDve7UvAB9YDq65C3FchkYZNuS8Z&#10;0z53fPvI6ngR6M9ELN3VkYSdn9PJo/q333N84+/nNOe3B+L78uN7g/DpqQs8saaqBAICCPjcj9oG&#10;Su2doc6Bpj/qC28loQpkybAC58NfhXIVOarjW/FDF/4FC2wuU6Ay0FwcDpVwYXSjp3DpijCFKl8d&#10;3WcyGsgZOBtE84gCb4KNasIbnQAQDASWeFmtPqVOVlKguIEC61K1qCSuTkiC69TLf/rYwrfPvfzo&#10;5ePntOf3DW5YN3XPx6GN740s7ykpgW2MA3BIYmVl3tDicPLdl87Z+cFhY8Z2TJ1z8MiTzjhnwglz&#10;jj533m2iEzV/C4fIC8Vh6lRXPp6cBUl4TYwQ6RqWFC08zgRZ4jtL9WIG1gtcPlYmjhyvYdH8irGo&#10;7tpm8WR16qh6BIP1LrMwL9oyvC+SJPVR5APZpIMbCoZzixTa6QwkbcuQMqrakdVZT2p0lCJsBNne&#10;FW8Jw1pE3jIQFgbDROjqPkUA5ZbdLaQKOyKJpSv2sdkiWRcz8pt7n4GDlKE+hFChr6E5fNt9z8KK&#10;X8IlXeIkiebC7Oqo5Osu/M7cY+Ac4IjaKQH9c7J//JfVmj42J8MICZ65IoUW6uKwzEtGJnmAcOm9&#10;EgVG5gMHclQ/rJuQChzsIk6IOamVUpp5LG9Zg9r4p5DD05lpWiJlEMNqhc91wUE+9vXYowvsj371&#10;/LfXwj0WSg20Lqx67Z4wfN/+p/nwAbHnvezQgbzjLw/Aw4o+fECA2p8Zs5hL+w3YIUbPKfpNtW2Y&#10;PDI0eOTMWMengaKyPz5QA9+xjk/gSf2hZl/7Ri6HEIgt5IvWbeIUaPgUViRHH7ti2hXN065snnb5&#10;3mFj/x7cPtBXd7eGwbAlOxD0RhV/oKnjYGtXz8HW6Ppd4Tc/b35q6aH73zh036vw3fjo2y3PLQ8v&#10;Xt21enu8Vm1MhTZEIkUqQzhCbhl7bVXVkbL8/KuuhdOPYOD3kztvhhv4CQ/DfdVZdIQj9eUp0Ocr&#10;r+wLj+EEypPO/S5sCg3bYlFVc8653P7AbtISvenWOJgPFhSOGDtFx8A2Wf5y34MHWyOHTZimUcRF&#10;GIBMJ61EidIvKABfcNLMaHfi1/MXfFV78LIzjqS6S4sKxo8cpBZZUIlod2Gv+99cdz4spIfdWLlG&#10;v+/SM46CFc43//EpmNlx5fkn4KAvyVX6mJnjX3l35TW/eeiNZatglcrg/lVXXngSiP8PfjF/0/ba&#10;H33nzLJiFQ8fMW0sLIugauALIuEzjp/5wNNvfu+Wv/30j/+CLRhM62ymFukh3aNmVElsjzd6/ysz&#10;ERpWiatw2IssixMO1NVPDLX7C8rg8Fsoo7S0qDOVF+pu8rfsT7Uc6Gnen6iv6dqzs6G+cV9nsqMn&#10;du5hNeme3XnJ3f6ePf74vnSkJRmO97Snkp0wSlyxOdI/ECpCY4vTLQFCKLawbGIoDJsGM9sZ7kPe&#10;Y9dMNI0zhckFPONXn9JOOI+wO+KHbYZb161p2Fnf2t7T3N7TFumJxtNwHl6gKHTh90++6CdXjbzw&#10;qvKTflB44vcHzL3iqO9dPe/XPxx73Mx4UUE4kmrtSBxs7jnQFG1asza6b2O6OeOorq+Bgl7DQC6d&#10;p6KUjN6NCRxo+NDSHYy+MABW63vVqmB/Hk2PTKF/Cj49bgQNjrc6DRgSqzAYcUTBHDxXWxpgGKzV&#10;fE4DoF5wNJo1XlUFe40ys7GxB9lKz/3W8ZNJIvQHweHB8Vww2+mdjNkzGLWqvA6Fc1ozhVGqwnwM&#10;kN/N/Qbk26DLbJMAHFSkHoh9alvzpB1rt55/PCwSUiSYPdF35Kg3o4EK4OP8vPSXe6fDylAcGcEt&#10;taQt6KJZqGR7hqUa/GoLm6WNcLrycadfBhtfoY3l3ZfxIFahhy/dGm4/86KrZ594/pJ3P0B7pFEi&#10;qWSNpQlFULRQaZBrgp4DxyHaGWSfxCWUrpidHKpMjJmJZPAxhDHqoDXWruQr4Ddm0e4p1s3mkCVK&#10;+bbB4J62+Oaz7t3bb2K65WD4uurInSf6DtX6+oz05RWpYSQ4ewiOt0l2f3npv1cdSo0cOgyUyzeS&#10;SKnE89eTF4BXXSdy3hF5nEBf2H9ISS5sJxDuKd4JSxx5JxBtN+EmiPHIJ4e2/mL1cxe+f9/57933&#10;vx88vmj72h+PSo8HUwgnO7BTor1F/7JtxdvripBhSG1omghqCGs6iiUx4gtpjELNkS+xgivf2hHi&#10;TV9YEL3CSLyFQLDL7rRRXDunO8s4WaYFlsOP3ICTngReh63QyxPtQb1/6qcOgFU3ivYu2AL7YevE&#10;boh+ob3hsurmUZNgOnMslheP+uIxdWyWEmj1gb1606f17/j1+LqfTWw4b2jrnCFdl48J//mIA386&#10;ou6swzoGlMN+gunEgXwIfXta/Eu2lU8ujNb3n2AtF1IxrFwcZHIsKiO3aGAtM4shY3Nr270PP7Pl&#10;q91m4RFFsHTJelt1S4/Rs8BXKDe6W56Mufko/4PWEZuSMSt9SQlcKJZmlgBjJeT/mFq5egmwJQ36&#10;ILKMH2J0CHA1R4EepK7EeKwnBnYM7Zut1+/+w/9e/pN5j9bFosOm5K1b+4tZA+4p3/i7get+NmDT&#10;bVO2/WXYph9se3bSuverpx3+0frmL4ZOuf6W799009WX3HAX6gU5KlwCANJOpChYWQhv0jPkMGYu&#10;/M1qxtKGlAqVvYxeuzzMA+6w4hc2dlbzn1EF6lxGbWMJ9JzS2KpDOJn1mxU5sGRLkcLwVmYsywgu&#10;baiglL+y7OoXkBJ22daCjYdR4QGJaqNmBUZVKW+7DcPEEN9CrOsAh2wVDCqGiMV79jd0frmrZUdt&#10;WxecTu7zFRflz57c/8rzJhThNOllq+rVeeeCV91iJoQSSSmb8GTbFHzFDrqmAba0Kxr746Ov/fq+&#10;5zdsqzXxAvWgkubD0qhHD4vl/7oYQ2ZGLrMC732ltVcOYyB2UFOWbJ/zEQ3sFAHI1qxF+lmMGOtr&#10;Ts3FCYPY/GEA1kGSJ7i0yhBViu1HxKR9C/6by2ZMiw/VbWdwwBNPPd0djVBnadaLuiBV5yPUrjuF&#10;NJHEDYEHaubzXY8DvfIOLLji5n9Emv4TLO8bLK/+/T0nwzd84Ak8zzsAQ5fS60x0VZRGH5hGgKc1&#10;+GY0+Wa2+WZ1+GZHfN+K+Q5P+I5IOR9iEiPfmkbcxIaWrrqWjh0L/r371af3vPYMfOBm5yv/+erl&#10;f2998alNzz2x9j+Pffb4wx888tDzv77PmBVuFxUuomrRv72i6r1T71g2a9aG006bVTZg/MTxcAM/&#10;l59xV0dFlRP9Si6hcXrctMO31zbA9lTLFz33gfo8T0k+ePN5+sA9zH+GLaN1Vou1HRjtGHiwOn+Y&#10;Ew4YM3PM5NkOv0o+j/mQyTC6G8aAO6R/5baaeihy884DFaXFNAh8zIxxsDsd7ixl/AGIXf/w6BtP&#10;vcFL8yAZ7AIwbGDfL3fuB2Ku21ZTWV48sF8fGmKDt0s/Wb9qg9p68PP1O2BcYdxhQ0YMGbB+6x54&#10;BXvy9+0DR5wU//xPT93/9Ft2E2BHw81f1a5cj8dSWC9kcFc9U1rCyBBaYh7phcl0qkuXupHFtLL5&#10;hTkOysyVD9JrgC2Eq5pgI7XAnOOPXhEbfKigT174YLC4BE4Kg+6c/Iq+eaUVycJCmB4KY2W+SGeh&#10;P1AdrN9y5gPoK6oBSxWmwWm10VQqmkx3xRZFpt68/8p0YQUc5JXsakt2tqU6WlPl/fvF2o4vqPvg&#10;45XKm2SuZjZk20JahnUNguUZtBGxth6rR3+/rfHMaeH1Hxb9aH7fSFm//KMuH3ju3KHD+1dVBitL&#10;Q+WF+YWhvCC4EYA7sBLdOGYH+0QEgolQIO7La4+n2zvjjW2Jg4e6a7/YGlz7dhq2pItlOV/LUisO&#10;7+kf3R1N1//oR++89xFCrpwGoiXvVObz3fuL0+YcVRJKN6fycCJ0OhWOTF22+PHC4sKKitJS2Mqu&#10;KC8/AKdS9RQEYeU1HZOYzisYUDXhwdad9z/27NaHXthEaOHOfPC9oY9B/c4Okpgaj2WkxBaC+ZZK&#10;8SoKUzQV0wsiTD36LktpLmVtyE3RTiVZatTcwG1R4pHsGTRoIGxPDQIAyIcU4BlYdktlue+Xxx47&#10;u7wg3ZTMw+24kQSLXnuiX1VhWUVJJK//O7UXbFhde/iUrsLK4Sl/oS8V27k/+MWqsSW+RCKQaA8U&#10;+2u+Bz1KgAQcQ4FTvlT8I6qepRMbqFspWM3WOE/LGGuuBSMMYheWVQT91g94xwVBu7yQVS8ytIOL&#10;EBVodO5JVlJmuFFUMbvSOch/+knHPvLwP8r7jyDvVay4Nuzi1Louy+l3/318MlyUl0wHiyB+mdI3&#10;0O+d20a27Qh2d8OTFKzLSPXkJeKhREdD5Zg9Fz/4wf74gMrKwpJiGIMqKq94ff2Oa46f9vgnm354&#10;/JQnP8m2Bpjw4GU4EiGDz67Wul/98tZXFr5LnYlg7omCKjDD4AG+U0Ff3Zl5yXLYecuDIIfpYY+a&#10;7tbYrIKed4+Lhfwg5sSfYmf9vtb24HWPD23uVKM3wi6MXP5NUQvZLiYQ/SHPiItjn5oe27sC6vbq&#10;AnAcgv9Z0iZMysEAI8rRuuwE6kysfAR7xFWGIwxs5PEwzDq7jSkJKdJXXHzmLbfcMnziEZDn4N5t&#10;Hy197fXFH6rzkHywpx3MhVENpLMTKUt+V3jyy48UJBOhQl9BQSpY4AsG1ZkDsOWiOm1AfWDnR94a&#10;WvF7vi+/MA3rxyFBVxMMgHC03Nqe11w6YuW0bxuUaLYgBuHWaiFxHUNuoQl1sBzCM9OARUb+6Hge&#10;cWbh0sE585chNhFYLuZdqsNwDNYodHFobSCy+M3wHtd98VknHD3nzElHqB1ca7et/fktP1v26TpE&#10;OWwhjDMMlDpVHgiT1bEFqpAjDhu6cMH6UTtWXH7paR1LXpx84SUNn6+Cs0fLhw3ZseqL3c2JNYFx&#10;5aeddP6lM6694fvnX/s7uyEkJuZLyR5LAO1vwghz9ZXlurLvpQrBWIoiTx1WSdFSKEo0fsk2DpZc&#10;IKeZ0JXaS3VJ/ZrnxXAKw3AzPHqVUiEZRaDtFEY9XXDaUSALM44/BxLu3PTZrbf87OM1X6KxwV1W&#10;kWugpLc2B3e/eJUGGd5Ahx0EwODgwKoqNcZbXuBpWCye3NfQ2RzujnQnorFkv4rCGROqQ7BdAV7X&#10;3PXxO+9/fsyE5sq+AwqK1QHC1GIbSnuBM6oopZ+I7eSng0R6yHsv0BuUZTQJHOpixIVhker1ZbK5&#10;/i81miqB/yDbvJcOi5lFFaaRJSsCkH4kyptERQuR1rT4/szjp9/ys1uOPP3bRsc6qGCfS2wcV+J6&#10;PGIuhXEtbme9blkRMZeId1kL7Au3qHFLXTqjR2PPRMpsFcqraLdX5kW8Y+EvDAXLS0J0+hWrNudO&#10;kOj3t3XF1VkZ1iWixb0j2LOpFEJgB8xSrnFIbv8oHukbf5tUgnRH6sPXLyp+DBtBq04c2vxN7efP&#10;AXLW0h4sflKiVMWSZI4Fn5aR03yD806VbFNS6Rdkayr6UOvZXV+urdu7EyLM0VNmE0/Qd3l7a2rz&#10;qpIVi+G+67iz8qce2dkHd7o3UszwCl4VA9bV7Dj/rNMfmD8/CsfRI0E9/sLgkWPHTvkWIsNFM6YV&#10;C29eJ2LdsCR48IixQTB4nIn6STC19d+UKFqG8O9WxJX+Zt45b364fsNX+2Cn9OsuPnHhh+t27j04&#10;76IT31mx6dunH/HG8i/Wb6/VEgllwIllN37n1FffW712y56B/Spu+u4ZC5Z+vnbz7gH9Kv73irkv&#10;Lvl01cadonAVg0AWOE8Otid8YsH7sGXAMws/WLnhqyGw58L1Fz+z8EO4h5Fh2FHv6TfU88HVVbfd&#10;cMnOvQ2zJsFJCr5Xl362YIk68EJ3LFEXOWlhrUKb6/dOnjYDNpNHiUKa4z9RfcgkcNbg6KErPvtc&#10;9TPLR8RA8A9B6a49tVODTXAcsL+kHDyFvJLKvPK+/uKKdFFJuqg0UFqRXzUoMGRUZNDg7pKKV9cO&#10;jjYl062JVLPaITrZFk93xNMw4trjXxGblioqRcnD4SAYGioug2KnB5ugCrXDPvEEfqNXqGlOPiIR&#10;lG2YYRCPRbE4p6UpCBmawgHYQjHV3RHb8FbDkg/27T10sK3nUDhxMNLTFEmGY+nOlL8rLxQtLoyX&#10;FHfBpzDYnvY3RpJN4fjBlnh9c6R2w5f5a99J7/k8a/Tr8Gr2H8pkw3Q3eIkDwDgIjHc6+ZOvre/s&#10;KoPASw0C4/I1RVF/QB1sqg5HU2pAqXiY9gleGx6PCVdHLPXcanUyJ01KUzYDZZB6PHoDzHKl0Ow4&#10;aY3TJUb8a7CdVYwcEaYfdk25yZYF7iyGy8upX0MGP4zcAW5wyp7qLJfkxPkKsKcXbQUSqD5wDwnU&#10;5s+J7c2ja2ri/rLKtfsO+3BjwfKNpcs3V+0PlxcP74kEC/wl+ak+lT3Fs3jGJqpYRQJGpRhUbWYM&#10;9FplehtAyNIfRqAIgpVasUaW1oujRn6FJ4HS/risnz0Um1vYCrs5TBly57TF8Yc8dcFsT9JWWjMb&#10;m8YPM2CEnQFga4B0Es6WwtPaAlvbfNtP/vNn5//rqwHf6gwWFsTCcX9oX98pX1798ooLn1rTHBjY&#10;t2+wqFidBmkm/potFgL+dL4/DYAIQTwYY/cxE40gASCq0GaZ8EnTxMAR0HOPfdBn1fdTUDG6/84Q&#10;zVAQ2gwnJ8WSvxwD8+ozol+gUMo/f1l5c6fSEpk8YVyTrGxCClLrRnJMkOZOJzbbcGm7WAVvkWTo&#10;5QtvHHQhNZ2CqQTJJ74VPUVIiBnFarldHR5Gk/AYNR6u+8WW0D0oNvEaVIGgJXHuMU5IzstLlfWp&#10;OfHc7mhPLArbLObF1JJgNRSckKFgtcoE91hQy0dwWDgFCcJ5nQfykhFfOpqGpTrx9nRboN+aSefz&#10;LGWcp+x8eN6y+iNTmHm2MYHB86LhMC6e8qweqAPvcbYz9CnjjfrLReAdVkGzqc0caT3mDApdT7LG&#10;adR6MjVNxpZs+VgXT8yGGimZKVRmX+sS6EYmdau5yXwp4PGFIiu5F6gtyMrQkVQU/6oxSRYs5DmL&#10;WVCX+O+446bbf3/F1gnHX/TyoZ/GT7jl7ZqHdvkf+ary56tDd+Sd/lj1ub45J99y+2XXXHf5edf+&#10;TlhGmwsdtYoa0248e6QuczK7INAWm2LQRi4Ee0vCxhY3iurLqpTZKXELJbnj/znMFL71Ysbh+tzG&#10;UColWRY9ikoJcI9d9mo1MK4CVn3iHlUPqIINn2FQt6AgAEV1dCW+qmnb+FXT7gNmmUxBKDBmeMWR&#10;UwdMGdM3lJ+3a3/4P4u2Enj7D0Uam/AkN/HH7O6rLGYfWURHv6IAcvsH1HD55py20qLuWNzfy8Na&#10;mI/rs0I7QzokNH8YEv3TvNALwAR3AqyHq0ibIiJoGpZRgLp5qOCEwzgD6z1NF49wWO3XMGq0kVk0&#10;ilN7LRVV/Ssq1accPlXV5ZXVZZXV5X364U1/ui+rhJ/91FuOfi25tPQ5TF5tbIscbIseCnfDp7EN&#10;v8OxRvUTvmON7bEm+ITVXDlhWgaL/9jTzVAjJMb8MjH1H/yZ9s+eaf9MTvtnavrDqRmPpGc+StGv&#10;lkTCKTQVcPqn8Pw/dz3wl+iDf4k/9Lfkw3/3PzI/+Nj9Bf96sPDxB4uegHD3HyVPweehkifhHp5I&#10;XOChGVtzeCqzjRj9zGgc/VNXDTEMlyDxBZN69ORZx5912WgZU9Xc2lFR2XXsmY2/vL/xV/dHj5ur&#10;xn6VetEBGOPJNaI+iG9Xf7nnyFPP4wnPZ393zjnOZ9yUw7EMzdVUji7GGG56ocaBx02Fb6FL1oBW&#10;srNy4z4CElM9KYilFtMCoeubwra4HTNjLJCopZ3i9lwX9mpBrJJM1R1qZaqy6RBfBIUGRokvOeOY&#10;1Zt2wvGKoL32NzRTd4T2ILQ+MLNL4Oy0n/8Nol/YC1AtFTYNZsJRFokZVd8amEFeF6SiITJq6gkM&#10;TYGVo08+dJCrydLWlamKYWfm/Fj72MgeX78RsHwXCaL+JWUGGBx02FNcnKqorO8//Qfp2y/actUD&#10;O2asPli1K1z8VXv5x21D5h866sr9V73cfTQGwMRvMI0n4Os3cly0BgpXmz8T/PhNImEUkqga3WGS&#10;W6FSS7gRX25XnKEOxEKuSrU1xNa8Uv/Gor2bdkEAXN+aaAz31Hcl6ztTB+FY4O70gUi6IZqq60jW&#10;tyQaWuJ1Td1767saPlodXLXUt2eFr7Mp08AYgHtlDcgIDpCyUxj6euAH4DbvaHzouTVd0YFg1LgW&#10;OL+jGzpc+/vy+vnyymDHZ5jNpCY/q9URqImAbsnu/Xt3gZjjin+FHlxsBsP6uaNfVNBam2vbnYUF&#10;vF5ADivdOzGMRbbTeSXZ4mevCc/JnNnB8TzlnyBc7CeoyEXsLJlN3m3D98WW5qdeXechARxKkvYP&#10;aI6NONQ9oir+zkNXvPLoVS8+O+/fb91875s3/XXRTf939cyH4oVl6XxfsKjTP+NmWCuq/EYgNvYx&#10;Opf6iVXnQGRuDmKj6kngIN7+QebZMtDmpekdlX56jQ0NnhZEqs+hoENEbU5slGa2Alxqi+MIMP5P&#10;tp2Z0EVLQ+2e4oEjC/oOCoZCRUVFocLClkjP/mTV1rPuW3H1++/8dNsnN3yy7qJHNoXg1DV/eVVV&#10;XmER9B1DhJTOg5FYCpzUdyIOUwPjcCosyASdfpmF1b3PBBeILj5dDKcVc0IpRiupouZUvxVwzCbU&#10;6syFRk2GVzLZGek5o2/6rCEQkAlaxauDv39/u99Hm6AX2YIQoWALbWJXTGC3g4EgR4lnGzkcY5Ff&#10;Giq8aRpiUKDNj5heqzJ28WzX0qvMxKXAXKxopJ8DNbuXrYzw2/6jIp7qKxVthdQECqoZHPChyJCi&#10;X55LjFOcusZMrjvxrGhXMhZJw9R4CIO7cTp0DBYGx9RcJVg1AjsnwDeEvnDOZKLdH2vx9URAlaZj&#10;7b6OtvSXJdNWH3Wlv7iEFsOqKiTixOhQx6j8imNRPT9aBY0YrGJ+iVQpLNZhKgS8VlzKQagEojw1&#10;miZs0YYdeoK0fojLi+ViOLlCXbUOxgkWdAR4PbHAx2klgSxd5t8IM1yKtUSV0pl0NPNRaMzslqHY&#10;OEI555rfPPnmu9+5ZPrYwyobekKf+vt/GJi4KD7888byaKDg+Dkjr/j+lNPOOPrC6+9iwTN6hwNM&#10;i8lE61B/i2Zgpw+NI0XRX9IXxKLIDobLuKY3iMcUpb3MnqRTtF4laZPeHTfstBR/blVvjJDwvwiG&#10;o8pF/6o12DxpG0dF1VRzOqrH6HnsNnfOnDNCXRgK9K8qGjG4DEaAwTq1hLs/Vec6WavpYAprZdGp&#10;Rw27fO64OYcPpZxLPztwpjqkSkeSVBn3t2lhztlKeqH9NlvNujrM6Apdlu7o4upzOF/IBNxRn1mm&#10;W6OladissfHJSOYoWbFeyqKAG8mbYDl5LCPJLIJGjphEsyHekAuQ6QWwbiT/THvyxkA6xRjOwwT4&#10;pZZpkX62qrWgpDYJfk20pgAyT3UGLWcucrhRHJvDRg2sDPCP7AXMUHPTM1idnutEIld6BRyHnxwK&#10;mPq5bdxeFkZdieXXCdsRo2IKMenMLcAxyhlwyWCsJlHB1Czp2H9CnpNASJdNOYR1KJTNpFrWIJXT&#10;Ug7OZ9SIlgkjaLkVi0NAKYp4jsJMqcG4FsSXukjQ+YP6VWj9B3MEpo0d+uFaNQNZMGmjxwsKZB9c&#10;XYnakbSFIpvJ6Pf97OrzYQXE6++r06fAwAwb1E8LMPVIeJkWTmn9Arrk/DCDGhYAHzNzgpRoSpUs&#10;4i5ByWhiwRdX1jUfDBtFv9zzTA/hpHe0ijbaXXYn+L9Yv3lCKNz/0Fb/kFHok6TSsLGNglUd5AsT&#10;a9LQc1hSEIAD70eNXTHhst8OvP3s4N9OTfz59PgfL0nf839FN67sf3a8YghMn4aMtGkTFAUFjg+2&#10;rduw2WqPRL8cAmvP2dFU34D6qhnLVoe6Y/5p4yPlcEgK8l2qrT6xekHzW6/sfXvZ/u31+8PxOgh0&#10;2xIHWmJw0xCO18NNY2zfoUhNXWfNxj3dS5fkbVya/mq5r7PZQowWFK33PF5gFiRCFz8piFzXS4u3&#10;vriktjuBK+mRwV5cXPPKO7Xvfdq0YUuyI1yVTI1J5Y3whwbnhapU34Y/UBSIXDnm2Xgkf8HSHWqg&#10;LB92n4WVPbyFrKcfiQvVTinW4VpuFANWfOreYVsP3EZZ5GiQsQmZtVgFZ0GV55GWxEy5yJ7SWyTq&#10;KlwO6YkvvHz0n0XbFy7fZ5PgwzUHX36ndum6strdhTOHwlr20Wn/8LyCwXnBKrWXmz9w0uQ9Y0Z1&#10;pPKDcV+8YPg0X+U01bcE1DHqT8curINzNz4rX+dkGUitFS4RVzhHglaT1dyJItSxFXeD5jYGVHQO&#10;MLxWx8U92mJQNWyH2DZYETCbGSnc4ri2reuXLn7r3c9Wfbph69qtO7fV1jV1dsP+8/XNrfX1DQfg&#10;bIaGupam5pbGpkhnJBnrTkRgo/lYMgHTtNTelkDsPbt3Q9s+WLW+vXZXMuVPpPxxddhzbgnM4C8C&#10;h/YPx4BaI1i0O4Wc6HcU7wW/Ph5s5339tbOtcAeL8xM9BYmeuyZA7AsfNgyqOL/vUDjvrlcGLFzX&#10;h0pnC0DMItaUnSYNIflI4imxsWHHQKJOi2Q4a1RHDLrQLPwmPSRZfEnjzjlIRED1vDOBUBdNsJHr&#10;ornIemvzFptM8j5wTJGmd1rNhqk0SrootOSdm/JpdJTCv0Be67Rv7Trq1K5uddZeLJqCcWAcDYZg&#10;WIXBsDxYRcLd6myknkhafeBhp6+9Mb1vX94HfU/cNnNuoLAQrCeNo5qxXxkbxdFaNVRKr0xUq8Nd&#10;AUXGUs1YsQz/KjMso740EMzV6WFeHTxTnI8ftaZch/xZ9uLKNt7L5WgEEd4wM1h/KZkHriVKt4aO&#10;5ZQpTTJY6atlQR5SJ6J0JRoeYHeG3Jpf/er6v/zpu+OHwYoyUMS8S9MJxw667dYLfnD1d+Ze9Wvj&#10;+oj/SQbKUV4sIszNDpsy32hvwuI3CgqIr8SNtnUashq6h6wXs+gxx6XTUYqjT4xAfQMXJXcSlhQG&#10;lh195Tfh+SEImtpsUXq7KFAgQNRhBb1eA/sWTxpV9a1J/Y+ZMai6yt5P1WQbM6yCflxz/tgbL5uo&#10;8GZFK96QTrcDA1GjZhDdfNlS7PFLGOWUUIhNGS0F57rF7LCK2mHqccAkngmrnN7RQZWaTza9x6Co&#10;4pXN7dWEMOCMMmmCIoxuAUKLHy8HaECk11RiCKPtNd8x0ZVXw9Ev0oiGpjUDmcbbrGkoRu8RFn5o&#10;pbOssUNHtGi8hp6nPXPsiixKsxflkmLR7zDgsJ9v9qeg7RB5FzdH7hXOhUwS9Oqgil5Jp6su34QL&#10;GhbuJuGOfwkGXRKwBnH8HWmKFZlxSzBvxpG+nN4umMGnVjkk0byQnUtdQolyysI2bnY7G/GZjit1&#10;HIwP5Q2BIRwK2/gTWwzup/QAHLdeUVr03blH3fKDM0uLCy49/YgZ40eY1DZNYVJqVzcch06aa8gA&#10;NS0cBngl0FAV/s/lZ8LD3z/0IlTY2RXtjEQJvmGD1Sz9ffXNDptkCAn4dgegQAeTHMlLqwlNsHoX&#10;QiEeBEZPgWZm6SfgpasRYKDf1+8ZA3sFQZh6RGFT8e5NgWEQAARxJwbsRIHoF1YSFwXzikP+kpCv&#10;otjfv59/xMjkuMldEw7vHjvTD0u0+w/xl1bArgvqEFuInQuCgeEjindDgY1QLOxigjhEsVJ/zRc9&#10;d7piJKlwUm4r4vO1dgX+8MiAwoL0337UPOuw7uqynsPHxk6Z0jimeUHbkifqXnp2x5Mv7Xnv89rN&#10;e3dvq6ttiNTs69q5sa5m7faGxcs7FrzUs+Tp6JpXk1uX+7q/5qjx7NxrcQa0AnwlNlG5Uz/zxsZo&#10;rB8crcLt9vkb4PDk9Yf+9dpXP/m/lXf+44sX3jq0ZmOwpWVcyn9cOjA1mRp3z6Mtp817rb0rlZ8f&#10;AnKqk51zo0SkT/RJrqgGuR+LyaIDc4KfIfKarFnEsze62cm/aTqv4dLyTF11as4YzVA1BVr+EdWo&#10;0PL4q5ttEoA9OdhZ2BYftH1X7TNLdv3uwXXPLjy4cm2woXF0Mn0skGBQ/2lFrc9HSqrSwbxgXrj4&#10;6J9ANywrFqrOoBDVzDdvkIDkRbjXw1EGIqfXY7lGQlLy9GjdcBZoFFoYe2R6PGVzK+xm5SiHJVdx&#10;PgGIppnlnADT4GU0YOcHS9e/9fqq1xZ89tqLHy144cNXXnxzwYJFbyxc/t7y9z/69OOVa1Zt3LZ9&#10;X92hzmg4Cgv1QUt3xaKd8UhXTyQC85WhgbUwiWvX9lf+eve2155O2NtCa0Oc0XqL57XdgA1XnY4T&#10;Vk9ksJlGjKXihsDgd1J9tiX9MBgtU6RVs5Op9kjyqsGp6f0g9qKgTg2pQRmLvyi+8fHhH25V+0xk&#10;8jC75ECuDLOqCZM1+pW3rr11nRzLH7ERQc4Em0Svk5bNqbQsluFwE56zr5KTQ1n2bKdJe9va3URY&#10;Cd9oyXgkE6rWWyTzPhfo5zRPmvTJMSfX+woiHWn4RLtSsOUzRMIqDI7Btoi+aEQtZ1E3Xb72dt+y&#10;/aUL9xdvKRlyYNQ4s0MVBdk0eCqDq3poV+pVcSne8/ZXsoGzekjzlvmbAmU92ZgnS1MVzi7PAIBq&#10;i+xaBT2ddEgmxRdSLKWhgVx7XJeLwqFcSsxpEG0ygExv9V5cPM7slEklY93o+guPcC8uiS/rJr1x&#10;L/8ml4R6MAhsuL/4hrueXPTuNd+dOnpgKWwtB4Cdf+GIS8+ZctIpx13yP/cYHYLFqpJpZ3FHBekS&#10;M60Q9zixs6U1IncSiVOB4SPND9EXA8vRr0dLU0bWXPyDggySYdNiR4K9wU0Wpe02AVWuScXyw42i&#10;+ijiJRVqreLhhR4EEgQfIy98dOT5j4w49+ER5zw84ux/Dp/70PC5Dw4/44Hhp98/7LT5w079+7BT&#10;7ht68n1DT7p36Jx7h5z4tyEnwOevvXxYQp0w0TYLrDWzWrbMcFGSWUZDwhlBM3MWo5eWzGWYKs7P&#10;9l0YETsIbKNF9/qT2RY7sSaJRVlRedp45RhjV3xCgaFEaa5ZNm0Q3arbpMmOtpECSI04bWcsY0O6&#10;0ESD9JvymWjRZjCikRhtjXuHTZkyho6uXRee19E5NZYjXiMhBJlTuWkxQy5lYHMpYDaeCm3khgCT&#10;6HHLVRU8p1k9cREjphLFlQlOEFNJ1Bac8ssqyeP+EO4ygw3LTUISSvRL6oLY0qgB+mWLgosKGy29&#10;33sLtn+77wgZzuWVRUsTo0rW9p16PwRgatKhlvbjZ42Hm8ljhoQ7ottrGu745+u/mv/S3/6zpDMS&#10;e2npqg3b98KJ33fecNGMCSN0tQRBV7S7vrHt1KOmAN3gYKSWcFd9U+vA6sp7f3XV4VNGw7rfEYOr&#10;730KzulU1UJpdYda5h4/C358a/LolnAHTErxNAQSNLd1wj5Y8Pz042b27VNWW68WwGc0GLewMawH&#10;4SYMB2Jnr0x4VtEvdV1Tzzl2QitsVAyakIMWDiEHDug/cdLEtfHq9hlHp8sq0rG8QHEx7ITdU1Lo&#10;Kyv0QfQL58sF89QYLzQOPEDY0g2OkuuK+zq687u6fZFuOG7VX5Dyd4TL16+cHWrcumVrw0FazY+W&#10;RQsv/6I/mY1lgpHdspmNeZIbgwzvS08f0n3NaeHhA+Kdiby61tCabUUfbS482BlSB2uUVvn7Dg9U&#10;Dc4vrUziQpNUV9iXiKTCh9LtB30dMOfZwkBWBS+IyxoDaKxGwwdvu/32fz8H29/pRmWoG0x9ylEj&#10;fnvDERXFu+oOHXb9rY/1+EKxVH5XPBCDJdI0sRlFdMLIstFDy9d8ebCuUe1Ai76Qe3aoRVElgmYo&#10;RYu4xUKiGd2/rlijbPDlNefyyvs8M52U0jsy2Vg4iXL/sCFDAC3UsrpKpwsLC81e7V52Z11KtDnl&#10;yGG3XT+bSHDr3c+lB5zSkndiU7Iqtf3PyViHL9UJxQNKDxtaMnZ49erNrZ3Fx0TH/6InFC3qV1Ax&#10;JNi2aH5yyyvQ/WRFv8ym3CwLRFdbepAi2KO/bvutIE4r4Sw8KDUqz1mVob1R6f6TYCcb/2pWJRG0&#10;GVa6FdDL9dLScoxVzu9cfPYf7rm7z4BRbOfYQLr2y0sRhWP9TFWOHiCJgPLM1ehVsLCszA+9PoVF&#10;oeKSiuoBRWVlRcUlMJ4Wi8X3tnfte+slUyrBqApSmMOibePl3CPS2IfvbD1w/XXXLXl/BSY3hof9&#10;e7GH7OPLtljxPunwqFTnEH+iRE1cTEQTVYnEqqNjAwohAFa1t3QEPvuq8K11fbbWFVHB7H6bKtjS&#10;KkMhHbUeJhDtSH6XUZUacQQu8QAXguVz55bxfpiCOBeIG86o02ly2HH2J5g/Ka+tJTBbtry2aiCH&#10;j7JZTrDv6svO+cmPbx455Rh4fmjv9mVvv7z0g8/JTFj/tPtsMAD7u7e1thyqP1C+fu2k+n39YQV4&#10;CCwhLJqCjkg1RQbWC5MUwwXbFx/IL98yZFJ84vQ+lX2Li0twdpxGgEKK/qfxaViLMG/5aTYvG54R&#10;z4spwagmClnem51Z39sIRP41jGgIrAlLci4k6e2vNFPIppmD1SaWNHfOEbOPPmnacXOhmbVb1113&#10;3XUr120hiAj1wnwMJaoKcTT5RkfDvhfm/3rx4lV3/nFBZXnB735z8bHHzbj8J3/WzqQWUyKwigi5&#10;f575UrY5YvkVbiM3OZv5sbQNxRYiLGYDDhRe2jCSvGOJFLBILID3YWIOpV+UgdGr77QJhRRIKZEg&#10;fWMyQsH2U0hpCK29IWaCS8489uabb5p54vlQ6J4ta66//vo1m3ZArepADbP9jz8e6+4Mt8DuOIRx&#10;SzfbWjqrXbY4T1hapwuFCkr7VMFiFGy0fHEVrGaI5FSKUS38kzmScIz5XLtBjMRTaOmvWVrKwZUA&#10;KCqKioGuJ6soVb+aZGh4AQUtq1QRNak9njaJmWAuZ173+c4+cfbNN914zFnfzYZNieOMreRqpcnC&#10;X0x0lyNs9FO1DtAZvE06E+vUaONclgEgOEULsdVi/U90EiKKCeIHmk42FCJMFHqjNOGWABx5mxiW&#10;yUxlyQpPwQY7wQw8Ca7ifaYE8S3tWY9Q8BRVfE8CotWEdmvIdGUjM5agd9dXJdJ2wNJOk8eoEMPH&#10;WieINBHTWXJvRMwoZUNZbZaz6SdbPG3yO/d2SG4beVOgVbStNZT+tInvAdTbbtagkKuksOCGS0+q&#10;Ki+BRb//eHEZTFdGeUpVV5Vff/FJsAkWBMDVVWU3XHry4k82nnzkpL4VapUpXBCp/uXJN4Evbr36&#10;3H6VZU2tHf/v0Vdh0jIEwLdec95r734+94RZUIiueeGyNe99tvG3N1wCDxtb2u/+x0sAxG9vvFQO&#10;H4ZQPHzn/S9A5XfdfHn/vhUw/PvIC0s+W7fV+AuWZcTTlqjsdFtTw3EnnrwXxpORyVExqR15DN2R&#10;xLMnjVz01pJeAmCb1xSDVvWpmDZ18s6eiprh00OHzwrE8mE71kR5kb+iKA17GBflp0KBFO6aAbu3&#10;5sWTftj8qiueDkeD7VE4dDFZ0BNfs+6wvRvG5Ic3btrS0tomuED/zWgb9oey6AFbValGGZ4XNSYi&#10;L0WD0ART6QCcBYmCBqeyJMAD0tzg6OFMEXJlyithRtO46twriJFww+/uuPPJp18iAbZ7ND1Fwut5&#10;F02/5qKhzy+seeGNz7p6QpF4MMcybS96LL3nACDOMSJAfXmUKcEuQkv32cSaC81qPbVKcuUqQyMZ&#10;JZHxynnANtIQ0U3uYC0rjewmqcZAoCTbjGfWLB4NEgeY74cXTr36giELFtcs/DDcGZrUle7jy4ft&#10;x/xw6nVnzbMwc4KKSATG+kvGh4pLU74EHnmjtplN55fEmuv8TW/TCnttTwiteGmAPdjQz7PZPovT&#10;hdW5NPrpxB5WE43DoUyR+icqQahMtiPTemjFSuBINdIObQqcnEZfi0/6/W+fe9edd/QZOJo5Twm3&#10;Gdyx0MLNQP6EMgUJltbXDeZhKEgFxl9Nsea+XQiM4Qh4mP4Sbmx0+Ql/KUOroNVjCwK6Rp9aa8dE&#10;QxvZ2VI3b968dz/41CCIicbJtBPIeOadJZX5Tgd90fJUrDzVnp84b0DiksHxxo68urZQbWPBzoaC&#10;9m6cJ2/+sa1lnmExFE/CRRM3xopCRLBtzmGiMt3Yrze22fK/GA20JYbjSBDLejWGoNZ4dgIfp7fz&#10;aMUuHo6Q1ugvHb4YV1c9uvqyc3/845tGTTkW7ikAfu+jVRQaiaTivR15CWiwORCcdNbe1lpftz+0&#10;Y9vAhrrSjvZQwD8gmYjlpfcHQ8n8QEdBabS8KjZ4WPnosX0qqwqLimFes2F1EVYkPXO7FmCDaALF&#10;scQMhNFB7DXZIqMxTfwknAjlKGcwq5JlORT/1XLTxMPVrq5x70TnaKVh868Wa5JwZgldGsJ1xgmH&#10;zzp6zvTjzoLqIQCed+28Veu3kW4gs637LwRoKgc5m10OqkerKP8JYwf171/1oxuvOe17P7ceM950&#10;RK0lkVQUQkh7K5hWaafHkXdt6sjsM4wUWKnZGTgIjEpGRVDSdOJn5FNdrLCkyiqMpsmjpV9vaaxR&#10;qApVJcnyA1fDalNA9Gb0qz8UzejGkJD4098+87ibb7pp5hwOgK+99rq1m2Hdk+xiAxWhYgfV2pNQ&#10;p/FZQY8ui+rJJcymSlb8ulcNDIeaMB9SC6+MUGh+IU6mvVTNZftSWk9YYRWzIbskCi6eOkuBrzIS&#10;GvX4iG2Cindp/2/WjZYeE+BsMOje2f3BEi7RSSyElpCoLlfFIBynIRv5zjlx9k03/c+xZ31PsyAr&#10;MekyQB4RHhKysjwIxCibUpONM8d2InNmXPyIoJKIW4C0lZDK6TCWyA8xBsGihQqbI6yLz43uEhhY&#10;ADj4taJfWXlMKLILl4bTXuVUkDSSgSdeI4wxyHI+hUQrqDbs2I80CysY0s2y643DglQizpPBJKqv&#10;hArH+ToEjdU8fW80K3GuqBzSa0YBeWSaBIBRa1qr7ZxNTwOoERSL/g5U3hiYjZ9tRz3IZUwb1SqA&#10;uTJKJXBe3a3nOFwUmLHNxSTYc4hpaE0Gq1fsEZHzInGdvD6njWrhL97Y0tJD9ERaIH2Umpk5Iy0w&#10;x4J4O3/GkTEAxhNob2k84aRTag5QACyGDahOoRRveu4/fOKI1xe93XsALLUI48JI2uwZU+MF5V8G&#10;Bkcmz8ifNCFVWpqGSdFFoWRRsKcgkMxXdQR6UvmxZCCayIvG/bFEXmdnz9btJZvXT0nVBeMda9dt&#10;gmnVmsgWfohZNFmyqADL7HNzqBzbLnp0MSHA0igOj2q2t9wQLtJ6RXXoBx7AROpNBjY29CDSVv/7&#10;u+957KnnmMxKG2hda/IIHtIwDvzeZzWK12gwwpIWFyRbNLzAGlhtjvaaP21JJLltwY1Ea1rlqMVp&#10;riJhRjppg0dF6YSe59Inn70+J7GbU1sWrf5RfwYCQdjNKFtpIuDIeCTY8O+UI4evWre7Pcpb8Ri2&#10;dHvtLYJrMNQNBlLyz+hE0ZDcaq0wbX7LwvMu2I4HaHKye8kDD5pnyAtlbwW7P1Ej0NRGVtec2EYk&#10;axuLlFqXkCiIT685w7UlxGcKk1ddfsHtt99eOWg0ay8SbvKduShphAZAc6kUav01mlGUb07O5xeG&#10;9Swa6S5n7SqKSJJDRwqls+XA1Vdfs+zjVdlEUEUq1FdNCOGJpdjDTL0N2tmwkW0kTXsd2uVg98Tj&#10;mxh/ycihtkoi3R5dQFUz0RA+jzJhfhFGIXpiWzyimBO91E6tySxuFuoL+1iumaExvxRtTx6Rqgyn&#10;wIEEYQB88ygcAYZjkJa9vWDZJ2vUK5JTY++4OvSTxO0T/oIhikQi3h2JdEW6uqNRCA/AMAeDoYKC&#10;ApgvUFRUDLusKdfIuizRYMK6bTRJNZNrE2beWR4au7xMZXGoDG2EBXXfj3gDmagXd9+lrBEgQ3S0&#10;/K4G1z8dxeOYAGJloaq6Oe342bOOUgEw3Nds/eKaH85bvXE7qkkimLjhmEvh33C17TxikQLAM/f+&#10;HH5fcctfNWa0xRC6iYq0PVAuz7Hl2HTBl2tNKI6S6Fd4hmIUcdb1+JRIPfrj+NZy0ZEpLZXIisvW&#10;8QoMIQ6LEGFZUGJpZDUwLCSzGUaMj6P1CNxL5h73YwiATzwP6ti9ZfW8edeu+3IXKWEMSwVN+Mge&#10;c/Mo9UyOynhi2p2Fqy2VwhiTuom+tuXXrr3hA4kmXF/KiuR4pjepAeVuEyHUX60kyZujRls4dyQ4&#10;84cgwutxCMcT3zrYQJIbsqsAeNZNN93oBsAmRNA9JK4M6QgKgbUEV6QMOTiDhdUTR04JteShKK7G&#10;oVe+ZzG0oRdZ0xItNtviVIaGmm3oKREDo4PqpbroMmO/uLeKRqmSHaoXg03hS24oN1KMARXFIFuQ&#10;oJPiyetgB5leBbIaaBE8Fm0titQkWs2BhRIJAEJlupC9NcoYFFbbBLIoHF0VazcPYTzqVGyQ9ru9&#10;6lyE36sEDIEtwOyHmlMsp9XbDHd+EDaPWUFQjX91wwULqCv5uYkYiEJkbulAMhMAYycVPaO58Gqz&#10;E9yYz0itjMoKpZWGUAoNjYVheu286Ek6Ghj2FO0AmIEyTaA7zIvltrc2nnLambv2wyiIkiIin+Ip&#10;dn8ZI4dPHvnq64u+fg2w8VXTvmg0umLl6kN7th+d2jN945LCF56Jvr04vnN7ugtmb8d8IZhs6ocP&#10;3MBPeAivoouXFLz0zPQN7xzjq2ms3fHpyjUS/YpuocYK9IxwW5UKl9qUNFB5XTZXi0leLWooHprv&#10;M28U4+f2Am19aOc1kpRZIrxTXhcs0BUezF6BKNv3V9aQ5LpgZgLdWzMMGFqxe2H0+EfaglOxrvbt&#10;HWHO2xyoyGxzLpxhzb0h1G6bXTUyOtJX6xZ279BeZLusaoyeSqffW1nTDkNFEC7qp9pK9IIKQ1+u&#10;NxsjfTOqZa9FGuZiR5QU5mFtQPnZtlFEp22Gl/A6C3E3/VQnNbrViPiRadMenTHfqnZLQNJwHGsI&#10;T2oVNapVrJYEwZhVmjEgGgcaZVpnklLunUtsRFvgZrC9NEazj838AD8sGTHUMChhtWVojtyH7Ufj&#10;iUi0yWhjk+xvVggt3rVVlUMLHQFqh8gQzq2X5EGjWcPjlS/0MHPrPWIsK5OrQ+3GYiKCS/jRtNNG&#10;n7a56AmROwQfLLmwoCAWx904kNnIOkhXPq5fxfmf6iNLgq0lr7KwFveZLCwo7FNZOXjw0FGjx46b&#10;MGnCxCmjx4wbOmxE3779iouLQS3r/bToBsvkdUJ6FXDGFsqy+Ba7PdRKXevicmihL5UpK4ppXbEp&#10;Fs9q4BW5uLchXNwu/iuNpefoHvKCZ16nS6iQpcT4mt7g+mEpzVozrJYZG4BVGll1zMMlnJbHSywm&#10;hW3Ve3p49ES0gM1gJorgvC6PC/Eh9FXRr2tiKFrN8OdYj4kzygpe2NgwmfalmfuQoyRG4JJZsWGo&#10;o9xh5QazWrd9AswmX6jTiDMFfDuKcZ1LW9otYfEmymoBtLCIqGkIQvn5cdjBDy90M+FcX9jmgLWz&#10;HYB49KFRm9/QnkqEw1U7OOW2sQoXDaeDW6+yo1ZYtjiHdmEyieXQ+sFQlqnFwQcGMDqacRAuKkpI&#10;zxjTj10kGGoyi9lUoeBMjBnCEgoE4s5mEsyqzLQmmLNgQrPLSsxEvyYBIdMEAobGXvVssC+Bo+hM&#10;htPBhLbUrD91FICwSHstydVtRz/BSiUQEech96lQCGc+6+XORCulujE5B/mu8dPcS2kJwfrKij1G&#10;joRftO+GyLBuGRXMIkuyqksWr8dEstxQHV8R+h1QBCgiHts5cXk4wDdtM8gS6+nwkegzl54sPR57&#10;y0W56JeHNkk9XG//dI04tYCIwh+v92OglXpRiXOZjqbCH7RYRKtNwjvpV2PFGaG23tPYITcUhZhu&#10;BLxcrXL8PNIpmN+DPUfVwBpg2O9KNpBEcy7bY4gxhjmbSNtAYVm/XhDK+o54UfRrW7h97/4DoWRs&#10;TGFsUircr2Z38Zp16Y9XF6xaF3vv87xlK6tWrCxZ9snQtavH7d0yNbK3qvNA84HajZu3tLSEPXVx&#10;mcQfzIfZhT/DinC/DCFE/8/iw4lAasl0RFPLLaK2F4PGnq2GzsM6Wd1MbFZPrHP4iMMGDRrQ2haG&#10;kCAeT2TQzsaKbQlt5nCYMTvJhMu1sTGoNISUrFq0RW1ZkucKYS/8wZj/Bil6B1+/RVqKzGbLkymT&#10;RoQos5YpaoVCSjZTjjxtjCL5OIbLbQuIzEksmjVG0FyjayQ4BBJhUIFHIM7VlhwV9aKYsAYAXqOP&#10;0rIF4GUvaiEEdax4VJPdqGzSp4ti9Dpa1OIxvoU/pSXFoVBoxpQJ7R0d69d/UQj7hJGRtFBusJKp&#10;zLLrAKEBUSmHk6B50YMLliUvTxEyOC11EqO3rbAXj3YMGDSkT0UZ7NUHgRJvpQavhA2wo1slZX8a&#10;vWrTg430ZnjQX9WYxxvkECN9ZLzY6MpfmzSUlBCJ7InrJHGtpFwsuFgQ10daTdwa03zx48mgwH+Z&#10;WmgHA1Ku9jyYwwVDJGCqAIKNlVeGDjMQqpSGduwHcWtUYWUlRaFQcOqE0eFw+xdr1/SpHgZ5u9qb&#10;Lrnw3Ei0O5EA5cmz5JhQCue0vxMhn2Ib5HKcSELej/eS2aPZXnGgTcWa2FJXgo2njLo6/KW6mAkC&#10;zGVFxfqe+IPSMcxSkF2gVQVDSIMYZkYfRwGmOq6RgBIU6VmyGO7puE9jkFHG8aCTGpL3qSitLC95&#10;6pkXq4fCEgZfuKlh6IhRQCDom4DacE6NpUkYUH28pMX8IgiIOPaeWBhsecxQ0wgeiheH3VCh6Y1i&#10;KbS4yWIz5EZxy/g5pmQYxCsQVAgLEy9r/1w40xEAkSeSYi1ARtZF8RO0JGmiB0hk8GJptaEW/Yio&#10;KC4qAE9u/Kih7R2da1Z/PmD4WHjY1lQ3bORopEICtnSBYIRVCBYs032Mcv06NalFnLBFYtxLJmww&#10;XdQ2fuDinhonYiIJvcpX4iATkJBWN9UjdqUY4h7F+R4cUp4crpmLZaiK4Gb8i+2R39J2QYUvXVxQ&#10;EMwPjB4+sL2za/Wqz4eOniSk0+GNwRfxpPC5iyXmAy8SEHGEAQ/eNaBUEdEHw3LhbMnoIl9EzDTU&#10;Y2oM4QwPspUQkKmNul4d36ipr/DcWqNNrMyWk6hlLSxgPtC2gdoofEZZ6ZtHdbX5RJJSU4S2aEOx&#10;Jpx+xHabG6/LZO6kZKgWWVkySxJjuizDZbBka85m7iYzL9k1AeXGcJh+hXxgOTuEJBvkbGzABbkc&#10;i7l6vTJf65pEBrVbYylgKVNY39JL2i/R9eIT9C+1mAkjEufChXBwf4L4aswdoieJ3ASw7fxoWNT6&#10;E0a2XRE3kUlgCKn5x0JQPBadMHFicziqjAdZWb0FpOpkJvMcGFxdsWXbtqxToJnzubFZZZP1kq8g&#10;FBowsLqstAzcRIC7rFQtie7o7AR0tIU7urq6GhoOcV8+swBByviRmNcyONlI7XIE4465lBjL8EgG&#10;N2hXkLcKcysQX1Zr7Nys5loFiyRGHWt9YvF+rKu1pKTkrLPmjh2r3IhyRBFxgOvFS/ke69ML99sp&#10;M5M5pWc1aUaCMzBso9Tm+tzo6e2NB7jcwFgJMwmZvQYnnTZsjOFewbXAsPSyKGj7LfNrdlI4nGAJ&#10;NpLYm8XIlq3XdCrL/pucDn87LcrJG+yeEAhK5ZDe0erPg5dc5RAOdANzZTcSzYjq7ITt2dI7dtUs&#10;fntxZ1dnSZ8B2rcyNYuzwKpQiwzGdp4LX9LsWNNLYQlMFjSjBVLotp10R0AZOaRICFUUMakvKDzW&#10;2QK7Ik2bNnVAf3U+GQxLqtKIgqx9OJuEHDQ2oZ1CTQUFKfrwaoCOqmWDSp49vlJn0qEfIEae61B5&#10;ZRSa4UQ00EOGRxVNroGmNIx/crRA7gJBg/eGL9T4tvAFFkhvxdWwypfqyOlX6SyoFFIM0bzk8+gp&#10;7eiJqFn0Vkcj+Hw7d9cuXvJOZ0dH9dBxUHBb04GjvjX9Jz+6qk+f8tzV2Dxg+5KuXhUeZtZ2GYd9&#10;VEaPo0wsLmIkkU9AyFQcIRGBkRh+xuzlkR5hOYEAS7IAMJYJX1junuSwEjNJ6Y/3ckDPkSJbro6O&#10;rvkPP7n848+GjZ0G0DQdqCkqKpw2bXp1vyqgQkidr80I0M2XBrjY0iaYIjRup0qjA1tpu9E41CFD&#10;EsVSw5hFTubVKEa6NWOrVDTHkbiSb5jzpZ+HQSFxIVpQCRwi4VPd0aZRLSlF9Ixy1IsMLL4w3CWG&#10;wIiXrf8Z+xwICsNCjw+82L33wBKQhc7OEeNnwM/GA7tBKU2fMb26bxUUCv2MLNusN1xGNAwqW24h&#10;yTzNUS0VRvYwFSGSXCciHikZRBcrO8O3sB0DnJGJLUNlx8rMKDLWT0qFOLbFEiUCQPxprpSQRbTT&#10;cmQzj+ZfUoOZIqCeaD2UhT0xh2V5NOmjsHe8z1+7v37JO4oKY6YdJYXbg15CQWo4mQBtefV9JmC6&#10;2uy9DkwNNnwUZwCUvPLWhFgEuG3g8R7xIFaIiMKhEN2IJkMAGW7NlyTcEmxjzIubNvMST3ijdvNQ&#10;c+vY5iFnCHdYqgylVZDlRr8CBtkShEF1DWoMazoqfmAe5F47NdFaE5UoizhU6oL7MPEPWDj1iJrI&#10;jAE3Dqmt5wYPuHUSYpFNp0eBa1+CEG8uESWkmjwmUgjGnVvTDLtBmNO2nMiRzAkup1ro0tVoYjOh&#10;nUo8QwgCKGOR+z2oPpOUZ0ErnqA3ih/UAdD8XyVVkwMQRr2a16Kg4AkZy7AWEc7AQBxmFkAQ6zCB&#10;peEMltCduIp4FTYCPO+CC6ESVD8+8IKIgqZjWKTi5Vde9wTAmoxSIUPKTWaJsnBrtJHFAJpwOfSQ&#10;fo8NM01xGEaXZ5FUM5Mwksi2ZUwy6zSq04XR84uVe440NidiEi1KDvtbkqApCjPHutt74lGYI58L&#10;AGb2jEpMek+zekmZrY4s2tUrzbac9Iqn3l+6Zu2/L0gcBYPhXGVkENpW6f9lxVq3sIYh3eMgWanW&#10;3krN7S3b7PJfwmUxmp3TQlL2AjVx2fXgPwRJNsRxMVrs6TeZQMtQmuwuA2awIz6AveaDRaXFZdV6&#10;QxEHWsKo2F7SYGzSs5RHWlDUMQsMkikbkqjBWINNOBZPahchgx5ZLorRKfA81tWWiEVSSZ6CSDih&#10;3IgZnd0afFH4opppuYtpjLyg145is00oITxb/xXVy1jyCDW6CF7amt/ohSicoDHRClQT2iY2eRIm&#10;uNFkY1Q52s+hqW5srwpKO5fsDdmJEeJgsKC4ol/VwBHgvygnK51sb2no7mzvgWN8xSPTRDBOvvC2&#10;Po5EtvBltFkOiLGpGgPCSUQXRSvBJ1HR8hps1IuPYLEhEVD8Ji7NdkQtxmAya3wjia1OZ0uUhWVc&#10;KjOQhvauZvcoVPlpMYoTVAg21MNgQVGfvgMHjRwPHqWSvVSquWFfF+wzHMctPEiwLFry70wFw82x&#10;VA9xI1/i4Rg20Hd2qzRHsqdjd7kg0oTKCJSNQ+2y5XJXCBAhBZGA6ECQiCyK2CiS4lMjttmMw9dE&#10;YtlsupE7wU5IicKgIaMm6f6m5obazrZmoIKJsCwXXD1ESafi7cZwS1h7SSPEcTR+JqPDRqguRoio&#10;yyd9grWRE0q1aC1ovEVqm013/dNygOVW6z/FZ6jcCGCqy5Ril2gpVkGf+mswIU9Z9woFbEpoV1yY&#10;ArMXFJX0HThs5IQZ6sQNwQ+rIlvFs03TIaGYFoqrbKCse2ZXTReT0AqA6bhdYkp09HVyFkFHjlkF&#10;MbaEEVl/25rJNn+WyhIJtE52Uss79fCv2a6IKCIdt1KEa4oIbALdI7aMFQ6AMYbmAFgl1UoGyajO&#10;beWpNarGPEvkDVvhG57yijEPLnXQ6x0Q7ZZVFq3Pz0Wk2LQjTrlLxfHwcka/LGNk/i3OYD+DqK7t&#10;qDCBR+z5p/tUG35Sb7pwozZ12eReaNfGsJou2FHbUpbRyKT6qB6TlFmPnqhLBb9JCGvUf/VQ/aZ2&#10;ZwmAWTQgGcqvYWVL0arMTgAsu+JpYUQVIhZA/7AeprvaW9ln1YpQYYI744gdaKoM+HX/H/Lc+MLo&#10;zOuBAAAAAElFTkSuQmCCUEsBAi0AFAAGAAgAAAAhALGCZ7YKAQAAEwIAABMAAAAAAAAAAAAAAAAA&#10;AAAAAFtDb250ZW50X1R5cGVzXS54bWxQSwECLQAUAAYACAAAACEAOP0h/9YAAACUAQAACwAAAAAA&#10;AAAAAAAAAAA7AQAAX3JlbHMvLnJlbHNQSwECLQAUAAYACAAAACEAleaGwF4DAAC8CQAADgAAAAAA&#10;AAAAAAAAAAA6AgAAZHJzL2Uyb0RvYy54bWxQSwECLQAUAAYACAAAACEALmzwAMUAAAClAQAAGQAA&#10;AAAAAAAAAAAAAADEBQAAZHJzL19yZWxzL2Uyb0RvYy54bWwucmVsc1BLAQItABQABgAIAAAAIQBi&#10;QHfE4QAAAAsBAAAPAAAAAAAAAAAAAAAAAMAGAABkcnMvZG93bnJldi54bWxQSwECLQAKAAAAAAAA&#10;ACEA6xSlXgUmAwAFJgMAFAAAAAAAAAAAAAAAAADOBwAAZHJzL21lZGlhL2ltYWdlMS5wbmdQSwEC&#10;LQAKAAAAAAAAACEA2wA7b4XZAgCF2QIAFAAAAAAAAAAAAAAAAAAFLgMAZHJzL21lZGlhL2ltYWdl&#10;Mi5wbmdQSwUGAAAAAAcABwC+AQAAv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5" type="#_x0000_t75" style="position:absolute;width:59477;height:4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vEjGAAAA2gAAAA8AAABkcnMvZG93bnJldi54bWxEj91qwkAUhO8LfYflCL0pulFLkegqRVoq&#10;Ugv+gd4dssdsMHs2zW6T9O3dQqGXw8x8w8wWnS1FQ7UvHCsYDhIQxJnTBecKDvu3/gSED8gaS8ek&#10;4Ic8LOb3dzNMtWt5S80u5CJC2KeowIRQpVL6zJBFP3AVcfQurrYYoqxzqWtsI9yWcpQkz9JiwXHB&#10;YEVLQ9l1920VtKurH3+cj5vPZv31ah7x/fS0Hyv10OtepiACdeE//NdeaQUj+L0Sb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W8SMYAAADaAAAADwAAAAAAAAAAAAAA&#10;AACfAgAAZHJzL2Rvd25yZXYueG1sUEsFBgAAAAAEAAQA9wAAAJIDAAAAAA==&#10;">
              <v:imagedata r:id="rId48" o:title=""/>
              <v:path arrowok="t"/>
            </v:shape>
            <v:shape id="Рисунок 1" o:spid="_x0000_s1036" type="#_x0000_t75" style="position:absolute;top:37235;width:59477;height:420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kJLCAAAA2gAAAA8AAABkcnMvZG93bnJldi54bWxET01rAjEQvRf6H8IUvIhmq63I1iilVBCL&#10;YNWDx3EzbpZuJssmrqu/3ghCT8Pjfc5k1tpSNFT7wrGC134CgjhzuuBcwW47741B+ICssXRMCi7k&#10;YTZ9fppgqt2Zf6nZhFzEEPYpKjAhVKmUPjNk0fddRRy5o6sthgjrXOoazzHclnKQJCNpseDYYLCi&#10;L0PZ3+ZkFRy/B3Qdbvfd9bJpryajn/e31UGpzkv7+QEiUBv+xQ/3Qsf5cH/lfuX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ZCSwgAAANoAAAAPAAAAAAAAAAAAAAAAAJ8C&#10;AABkcnMvZG93bnJldi54bWxQSwUGAAAAAAQABAD3AAAAjgMAAAAA&#10;">
              <v:imagedata r:id="rId49" o:title="" croptop="7610f"/>
              <v:path arrowok="t"/>
            </v:shape>
          </v:group>
        </w:pict>
      </w: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5C30D5" w:rsidRPr="005C30D5" w:rsidRDefault="005C30D5" w:rsidP="005C30D5">
      <w:pPr>
        <w:spacing w:line="240" w:lineRule="auto"/>
        <w:jc w:val="right"/>
        <w:rPr>
          <w:sz w:val="20"/>
          <w:szCs w:val="20"/>
        </w:rPr>
      </w:pPr>
    </w:p>
    <w:p w:rsidR="007B04FE" w:rsidRPr="00926266" w:rsidRDefault="007B04FE" w:rsidP="005C30D5">
      <w:pPr>
        <w:spacing w:after="0"/>
        <w:rPr>
          <w:sz w:val="20"/>
        </w:rPr>
        <w:sectPr w:rsidR="007B04FE" w:rsidRPr="00926266" w:rsidSect="00FB24BB">
          <w:pgSz w:w="11906" w:h="16838"/>
          <w:pgMar w:top="567" w:right="346" w:bottom="1134" w:left="539" w:header="709" w:footer="709" w:gutter="0"/>
          <w:cols w:space="708"/>
          <w:docGrid w:linePitch="360"/>
        </w:sectPr>
      </w:pPr>
    </w:p>
    <w:p w:rsidR="007B04FE" w:rsidRPr="00926266" w:rsidRDefault="007B04FE" w:rsidP="00215F78">
      <w:pPr>
        <w:spacing w:after="0"/>
        <w:jc w:val="right"/>
        <w:rPr>
          <w:sz w:val="20"/>
        </w:rPr>
      </w:pPr>
      <w:r w:rsidRPr="00926266">
        <w:rPr>
          <w:sz w:val="20"/>
        </w:rPr>
        <w:lastRenderedPageBreak/>
        <w:t>Приложение 6</w:t>
      </w:r>
    </w:p>
    <w:p w:rsidR="00984414" w:rsidRPr="00926266" w:rsidRDefault="00984414" w:rsidP="0059402D">
      <w:pPr>
        <w:spacing w:after="0"/>
        <w:rPr>
          <w:sz w:val="20"/>
        </w:rPr>
      </w:pPr>
    </w:p>
    <w:p w:rsidR="00984414" w:rsidRPr="00926266" w:rsidRDefault="00984414" w:rsidP="0059402D">
      <w:pPr>
        <w:spacing w:after="0"/>
        <w:jc w:val="center"/>
        <w:rPr>
          <w:b/>
          <w:sz w:val="20"/>
          <w:szCs w:val="28"/>
        </w:rPr>
      </w:pPr>
      <w:r w:rsidRPr="00926266">
        <w:rPr>
          <w:b/>
          <w:sz w:val="20"/>
          <w:szCs w:val="28"/>
        </w:rPr>
        <w:t>Типовая технологическая схема</w:t>
      </w:r>
    </w:p>
    <w:p w:rsidR="00984414" w:rsidRPr="00926266" w:rsidRDefault="00984414" w:rsidP="0059402D">
      <w:pPr>
        <w:spacing w:after="0"/>
        <w:jc w:val="center"/>
        <w:rPr>
          <w:b/>
          <w:sz w:val="20"/>
          <w:szCs w:val="28"/>
        </w:rPr>
      </w:pPr>
      <w:r w:rsidRPr="00926266">
        <w:rPr>
          <w:b/>
          <w:sz w:val="20"/>
          <w:szCs w:val="28"/>
        </w:rPr>
        <w:t>Предоставления муниципальной услуги «</w:t>
      </w:r>
      <w:r w:rsidR="002A2DFC" w:rsidRPr="002A2DFC">
        <w:rPr>
          <w:b/>
          <w:sz w:val="20"/>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926266">
        <w:rPr>
          <w:b/>
          <w:sz w:val="20"/>
          <w:szCs w:val="28"/>
        </w:rPr>
        <w:t>»</w:t>
      </w:r>
    </w:p>
    <w:p w:rsidR="00984414" w:rsidRPr="00926266" w:rsidRDefault="00984414" w:rsidP="0059402D">
      <w:pPr>
        <w:spacing w:after="0"/>
        <w:jc w:val="center"/>
        <w:rPr>
          <w:b/>
          <w:sz w:val="18"/>
        </w:rPr>
      </w:pPr>
    </w:p>
    <w:p w:rsidR="00984414" w:rsidRPr="00926266" w:rsidRDefault="00984414" w:rsidP="0059402D">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984414" w:rsidRPr="00926266" w:rsidTr="0059402D">
        <w:tc>
          <w:tcPr>
            <w:tcW w:w="225" w:type="pct"/>
          </w:tcPr>
          <w:p w:rsidR="00984414" w:rsidRPr="00926266" w:rsidRDefault="00984414" w:rsidP="0059402D">
            <w:pPr>
              <w:spacing w:after="0"/>
              <w:jc w:val="center"/>
              <w:rPr>
                <w:b/>
                <w:sz w:val="18"/>
              </w:rPr>
            </w:pPr>
            <w:r w:rsidRPr="00926266">
              <w:rPr>
                <w:b/>
                <w:sz w:val="18"/>
              </w:rPr>
              <w:t>№</w:t>
            </w:r>
          </w:p>
        </w:tc>
        <w:tc>
          <w:tcPr>
            <w:tcW w:w="1135" w:type="pct"/>
          </w:tcPr>
          <w:p w:rsidR="00984414" w:rsidRPr="00926266" w:rsidRDefault="00984414" w:rsidP="0059402D">
            <w:pPr>
              <w:spacing w:after="0"/>
              <w:jc w:val="center"/>
              <w:rPr>
                <w:b/>
                <w:sz w:val="18"/>
              </w:rPr>
            </w:pPr>
            <w:r w:rsidRPr="00926266">
              <w:rPr>
                <w:b/>
                <w:sz w:val="18"/>
              </w:rPr>
              <w:t>Параметр</w:t>
            </w:r>
          </w:p>
        </w:tc>
        <w:tc>
          <w:tcPr>
            <w:tcW w:w="3640" w:type="pct"/>
          </w:tcPr>
          <w:p w:rsidR="00984414" w:rsidRPr="00926266" w:rsidRDefault="00984414" w:rsidP="0059402D">
            <w:pPr>
              <w:spacing w:after="0"/>
              <w:jc w:val="center"/>
              <w:rPr>
                <w:b/>
                <w:sz w:val="18"/>
              </w:rPr>
            </w:pPr>
            <w:r w:rsidRPr="00926266">
              <w:rPr>
                <w:b/>
                <w:sz w:val="18"/>
              </w:rPr>
              <w:t>Значение параметра/состояние</w:t>
            </w:r>
          </w:p>
        </w:tc>
      </w:tr>
      <w:tr w:rsidR="00984414" w:rsidRPr="00926266" w:rsidTr="0059402D">
        <w:tc>
          <w:tcPr>
            <w:tcW w:w="225" w:type="pct"/>
          </w:tcPr>
          <w:p w:rsidR="00984414" w:rsidRPr="00926266" w:rsidRDefault="00984414" w:rsidP="0059402D">
            <w:pPr>
              <w:spacing w:after="0"/>
              <w:jc w:val="center"/>
              <w:rPr>
                <w:sz w:val="18"/>
              </w:rPr>
            </w:pPr>
            <w:r w:rsidRPr="00926266">
              <w:rPr>
                <w:sz w:val="18"/>
              </w:rPr>
              <w:t>1</w:t>
            </w:r>
          </w:p>
        </w:tc>
        <w:tc>
          <w:tcPr>
            <w:tcW w:w="1135" w:type="pct"/>
          </w:tcPr>
          <w:p w:rsidR="00984414" w:rsidRPr="00926266" w:rsidRDefault="00984414" w:rsidP="0059402D">
            <w:pPr>
              <w:spacing w:after="0"/>
              <w:jc w:val="center"/>
              <w:rPr>
                <w:sz w:val="18"/>
              </w:rPr>
            </w:pPr>
            <w:r w:rsidRPr="00926266">
              <w:rPr>
                <w:sz w:val="18"/>
              </w:rPr>
              <w:t>2</w:t>
            </w:r>
          </w:p>
        </w:tc>
        <w:tc>
          <w:tcPr>
            <w:tcW w:w="3640" w:type="pct"/>
          </w:tcPr>
          <w:p w:rsidR="00984414" w:rsidRPr="00926266" w:rsidRDefault="00984414" w:rsidP="0059402D">
            <w:pPr>
              <w:spacing w:after="0"/>
              <w:jc w:val="center"/>
              <w:rPr>
                <w:sz w:val="18"/>
              </w:rPr>
            </w:pPr>
            <w:r w:rsidRPr="00926266">
              <w:rPr>
                <w:sz w:val="18"/>
              </w:rPr>
              <w:t>3</w:t>
            </w:r>
          </w:p>
        </w:tc>
      </w:tr>
      <w:tr w:rsidR="00984414" w:rsidRPr="00926266" w:rsidTr="0059402D">
        <w:tc>
          <w:tcPr>
            <w:tcW w:w="225" w:type="pct"/>
          </w:tcPr>
          <w:p w:rsidR="00984414" w:rsidRPr="00926266" w:rsidRDefault="00984414" w:rsidP="0059402D">
            <w:pPr>
              <w:spacing w:after="0"/>
              <w:jc w:val="center"/>
              <w:rPr>
                <w:sz w:val="18"/>
              </w:rPr>
            </w:pPr>
            <w:r w:rsidRPr="00926266">
              <w:rPr>
                <w:sz w:val="18"/>
              </w:rPr>
              <w:t>1</w:t>
            </w:r>
          </w:p>
        </w:tc>
        <w:tc>
          <w:tcPr>
            <w:tcW w:w="1135" w:type="pct"/>
          </w:tcPr>
          <w:p w:rsidR="00984414" w:rsidRPr="00926266" w:rsidRDefault="00984414" w:rsidP="0059402D">
            <w:pPr>
              <w:spacing w:after="0"/>
              <w:rPr>
                <w:sz w:val="18"/>
              </w:rPr>
            </w:pPr>
            <w:r w:rsidRPr="00926266">
              <w:rPr>
                <w:sz w:val="18"/>
              </w:rPr>
              <w:t>Наименование органа, предоставляющего услугу</w:t>
            </w:r>
          </w:p>
        </w:tc>
        <w:tc>
          <w:tcPr>
            <w:tcW w:w="3640" w:type="pct"/>
          </w:tcPr>
          <w:p w:rsidR="00984414" w:rsidRPr="00B82972" w:rsidRDefault="00984414" w:rsidP="0059402D">
            <w:pPr>
              <w:spacing w:after="0"/>
              <w:jc w:val="both"/>
              <w:rPr>
                <w:sz w:val="18"/>
              </w:rPr>
            </w:pPr>
            <w:r w:rsidRPr="00B82972">
              <w:rPr>
                <w:sz w:val="18"/>
              </w:rPr>
              <w:t>Администр</w:t>
            </w:r>
            <w:r w:rsidR="00895A3B" w:rsidRPr="00B82972">
              <w:rPr>
                <w:sz w:val="18"/>
              </w:rPr>
              <w:t>ация Колодеевского сельского</w:t>
            </w:r>
            <w:r w:rsidRPr="00B82972">
              <w:rPr>
                <w:sz w:val="18"/>
              </w:rPr>
              <w:t xml:space="preserve"> поселения Бутурлиновского муниципального района Воронежской области </w:t>
            </w:r>
          </w:p>
          <w:p w:rsidR="00984414" w:rsidRPr="000A2B62" w:rsidRDefault="00984414" w:rsidP="0059402D">
            <w:pPr>
              <w:spacing w:after="0"/>
              <w:jc w:val="both"/>
              <w:rPr>
                <w:sz w:val="18"/>
                <w:highlight w:val="yellow"/>
              </w:rPr>
            </w:pPr>
          </w:p>
        </w:tc>
      </w:tr>
      <w:tr w:rsidR="00984414" w:rsidRPr="00926266" w:rsidTr="0059402D">
        <w:tc>
          <w:tcPr>
            <w:tcW w:w="225" w:type="pct"/>
          </w:tcPr>
          <w:p w:rsidR="00984414" w:rsidRPr="00926266" w:rsidRDefault="00984414" w:rsidP="0059402D">
            <w:pPr>
              <w:spacing w:after="0"/>
              <w:jc w:val="center"/>
              <w:rPr>
                <w:sz w:val="18"/>
              </w:rPr>
            </w:pPr>
            <w:r w:rsidRPr="00926266">
              <w:rPr>
                <w:sz w:val="18"/>
              </w:rPr>
              <w:t>2</w:t>
            </w:r>
          </w:p>
        </w:tc>
        <w:tc>
          <w:tcPr>
            <w:tcW w:w="1135" w:type="pct"/>
          </w:tcPr>
          <w:p w:rsidR="00984414" w:rsidRPr="00926266" w:rsidRDefault="00984414" w:rsidP="0059402D">
            <w:pPr>
              <w:spacing w:after="0"/>
              <w:rPr>
                <w:sz w:val="18"/>
              </w:rPr>
            </w:pPr>
            <w:r w:rsidRPr="00926266">
              <w:rPr>
                <w:sz w:val="18"/>
              </w:rPr>
              <w:t>Номер услуги в федеральном реестре</w:t>
            </w:r>
          </w:p>
        </w:tc>
        <w:tc>
          <w:tcPr>
            <w:tcW w:w="3640" w:type="pct"/>
          </w:tcPr>
          <w:p w:rsidR="00984414" w:rsidRPr="00926266" w:rsidRDefault="00984414" w:rsidP="0059402D">
            <w:pPr>
              <w:spacing w:after="0"/>
              <w:jc w:val="center"/>
              <w:rPr>
                <w:sz w:val="18"/>
              </w:rPr>
            </w:pPr>
          </w:p>
        </w:tc>
      </w:tr>
      <w:tr w:rsidR="00984414" w:rsidRPr="00926266" w:rsidTr="0059402D">
        <w:tc>
          <w:tcPr>
            <w:tcW w:w="225" w:type="pct"/>
          </w:tcPr>
          <w:p w:rsidR="00984414" w:rsidRPr="00926266" w:rsidRDefault="00984414" w:rsidP="0059402D">
            <w:pPr>
              <w:spacing w:after="0"/>
              <w:jc w:val="center"/>
              <w:rPr>
                <w:sz w:val="18"/>
              </w:rPr>
            </w:pPr>
            <w:r w:rsidRPr="00926266">
              <w:rPr>
                <w:sz w:val="18"/>
              </w:rPr>
              <w:t>3</w:t>
            </w:r>
          </w:p>
        </w:tc>
        <w:tc>
          <w:tcPr>
            <w:tcW w:w="1135" w:type="pct"/>
          </w:tcPr>
          <w:p w:rsidR="00984414" w:rsidRPr="00926266" w:rsidRDefault="00984414" w:rsidP="0059402D">
            <w:pPr>
              <w:spacing w:after="0"/>
              <w:jc w:val="center"/>
              <w:rPr>
                <w:sz w:val="18"/>
              </w:rPr>
            </w:pPr>
            <w:r w:rsidRPr="00926266">
              <w:rPr>
                <w:sz w:val="18"/>
              </w:rPr>
              <w:t>Полное наименование услуги</w:t>
            </w:r>
          </w:p>
        </w:tc>
        <w:tc>
          <w:tcPr>
            <w:tcW w:w="3640" w:type="pct"/>
          </w:tcPr>
          <w:p w:rsidR="00984414" w:rsidRPr="00926266" w:rsidRDefault="00984414" w:rsidP="002A2DFC">
            <w:pPr>
              <w:spacing w:after="0"/>
              <w:jc w:val="both"/>
              <w:rPr>
                <w:sz w:val="18"/>
              </w:rPr>
            </w:pPr>
            <w:r w:rsidRPr="00926266">
              <w:rPr>
                <w:sz w:val="18"/>
              </w:rPr>
              <w:t>«</w:t>
            </w:r>
            <w:r w:rsidR="002A2DFC" w:rsidRPr="002A2DFC">
              <w:rPr>
                <w:sz w:val="1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926266">
              <w:rPr>
                <w:sz w:val="18"/>
              </w:rPr>
              <w:t>»</w:t>
            </w:r>
          </w:p>
        </w:tc>
      </w:tr>
      <w:tr w:rsidR="00984414" w:rsidRPr="00926266" w:rsidTr="0059402D">
        <w:tc>
          <w:tcPr>
            <w:tcW w:w="225" w:type="pct"/>
          </w:tcPr>
          <w:p w:rsidR="00984414" w:rsidRPr="00926266" w:rsidRDefault="00984414" w:rsidP="0059402D">
            <w:pPr>
              <w:spacing w:after="0"/>
              <w:jc w:val="center"/>
              <w:rPr>
                <w:sz w:val="18"/>
              </w:rPr>
            </w:pPr>
            <w:r w:rsidRPr="00926266">
              <w:rPr>
                <w:sz w:val="18"/>
              </w:rPr>
              <w:t>4</w:t>
            </w:r>
          </w:p>
        </w:tc>
        <w:tc>
          <w:tcPr>
            <w:tcW w:w="1135" w:type="pct"/>
          </w:tcPr>
          <w:p w:rsidR="00984414" w:rsidRPr="00926266" w:rsidRDefault="00984414" w:rsidP="0059402D">
            <w:pPr>
              <w:spacing w:after="0"/>
              <w:jc w:val="center"/>
              <w:rPr>
                <w:sz w:val="18"/>
              </w:rPr>
            </w:pPr>
            <w:r w:rsidRPr="00926266">
              <w:rPr>
                <w:sz w:val="18"/>
              </w:rPr>
              <w:t>Краткое наименование услуги</w:t>
            </w:r>
          </w:p>
        </w:tc>
        <w:tc>
          <w:tcPr>
            <w:tcW w:w="3640" w:type="pct"/>
          </w:tcPr>
          <w:p w:rsidR="00984414" w:rsidRPr="00926266" w:rsidRDefault="009B2DFD" w:rsidP="0059402D">
            <w:pPr>
              <w:spacing w:after="0"/>
              <w:jc w:val="both"/>
              <w:rPr>
                <w:sz w:val="18"/>
              </w:rPr>
            </w:pPr>
            <w:r w:rsidRPr="00926266">
              <w:rPr>
                <w:sz w:val="18"/>
              </w:rPr>
              <w:t>Н</w:t>
            </w:r>
            <w:r w:rsidR="00984414" w:rsidRPr="00926266">
              <w:rPr>
                <w:sz w:val="18"/>
              </w:rPr>
              <w:t>ет</w:t>
            </w:r>
          </w:p>
        </w:tc>
      </w:tr>
      <w:tr w:rsidR="00984414" w:rsidRPr="00926266" w:rsidTr="0059402D">
        <w:tc>
          <w:tcPr>
            <w:tcW w:w="225" w:type="pct"/>
          </w:tcPr>
          <w:p w:rsidR="00984414" w:rsidRPr="00926266" w:rsidRDefault="00984414" w:rsidP="0059402D">
            <w:pPr>
              <w:spacing w:after="0"/>
              <w:jc w:val="center"/>
              <w:rPr>
                <w:sz w:val="18"/>
              </w:rPr>
            </w:pPr>
            <w:r w:rsidRPr="00926266">
              <w:rPr>
                <w:sz w:val="18"/>
              </w:rPr>
              <w:t>5</w:t>
            </w:r>
          </w:p>
        </w:tc>
        <w:tc>
          <w:tcPr>
            <w:tcW w:w="1135" w:type="pct"/>
          </w:tcPr>
          <w:p w:rsidR="00984414" w:rsidRPr="00926266" w:rsidRDefault="00984414" w:rsidP="0059402D">
            <w:pPr>
              <w:spacing w:after="0"/>
              <w:rPr>
                <w:sz w:val="18"/>
              </w:rPr>
            </w:pPr>
            <w:r w:rsidRPr="00926266">
              <w:rPr>
                <w:sz w:val="18"/>
              </w:rPr>
              <w:t>Административные регламент предоставления государственной услуги</w:t>
            </w:r>
          </w:p>
        </w:tc>
        <w:tc>
          <w:tcPr>
            <w:tcW w:w="3640" w:type="pct"/>
          </w:tcPr>
          <w:p w:rsidR="00984414" w:rsidRPr="00926266" w:rsidRDefault="00984414" w:rsidP="002A2DFC">
            <w:pPr>
              <w:spacing w:after="0"/>
              <w:jc w:val="both"/>
              <w:rPr>
                <w:sz w:val="18"/>
              </w:rPr>
            </w:pPr>
            <w:r w:rsidRPr="00B82972">
              <w:rPr>
                <w:sz w:val="18"/>
              </w:rPr>
              <w:t>Утвержден постановлением администр</w:t>
            </w:r>
            <w:r w:rsidR="00895A3B" w:rsidRPr="00B82972">
              <w:rPr>
                <w:sz w:val="18"/>
              </w:rPr>
              <w:t>ации Колодеевского сельского</w:t>
            </w:r>
            <w:r w:rsidRPr="00B82972">
              <w:rPr>
                <w:sz w:val="18"/>
              </w:rPr>
              <w:t xml:space="preserve"> поселения Бутурлиновского муниципального района Воронежской области от </w:t>
            </w:r>
            <w:r w:rsidR="00B82972" w:rsidRPr="00B82972">
              <w:rPr>
                <w:sz w:val="18"/>
              </w:rPr>
              <w:t>07.03.2024 г. № 08</w:t>
            </w:r>
            <w:r w:rsidRPr="00B82972">
              <w:rPr>
                <w:sz w:val="18"/>
              </w:rPr>
              <w:t xml:space="preserve"> «</w:t>
            </w:r>
            <w:r w:rsidR="002A2DFC" w:rsidRPr="00B82972">
              <w:rPr>
                <w:sz w:val="18"/>
              </w:rPr>
              <w:t>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00895A3B" w:rsidRPr="00B82972">
              <w:rPr>
                <w:sz w:val="18"/>
              </w:rPr>
              <w:t xml:space="preserve"> на территории Колодеевского сельского </w:t>
            </w:r>
            <w:r w:rsidR="002A2DFC" w:rsidRPr="00B82972">
              <w:rPr>
                <w:sz w:val="18"/>
              </w:rPr>
              <w:t xml:space="preserve"> поселения Бутурлиновского муниципального района Воронежской области»</w:t>
            </w:r>
          </w:p>
        </w:tc>
      </w:tr>
      <w:tr w:rsidR="00984414" w:rsidRPr="00926266" w:rsidTr="0059402D">
        <w:tc>
          <w:tcPr>
            <w:tcW w:w="225" w:type="pct"/>
          </w:tcPr>
          <w:p w:rsidR="00984414" w:rsidRPr="00926266" w:rsidRDefault="00984414" w:rsidP="0059402D">
            <w:pPr>
              <w:spacing w:after="0"/>
              <w:jc w:val="center"/>
              <w:rPr>
                <w:sz w:val="18"/>
              </w:rPr>
            </w:pPr>
            <w:r w:rsidRPr="00926266">
              <w:rPr>
                <w:sz w:val="18"/>
              </w:rPr>
              <w:t>6</w:t>
            </w:r>
          </w:p>
        </w:tc>
        <w:tc>
          <w:tcPr>
            <w:tcW w:w="1135" w:type="pct"/>
          </w:tcPr>
          <w:p w:rsidR="00984414" w:rsidRPr="00926266" w:rsidRDefault="00984414" w:rsidP="0059402D">
            <w:pPr>
              <w:spacing w:after="0"/>
              <w:rPr>
                <w:sz w:val="18"/>
              </w:rPr>
            </w:pPr>
            <w:r w:rsidRPr="00926266">
              <w:rPr>
                <w:sz w:val="18"/>
              </w:rPr>
              <w:t>Перечень «подуслуг»</w:t>
            </w:r>
          </w:p>
        </w:tc>
        <w:tc>
          <w:tcPr>
            <w:tcW w:w="3640" w:type="pct"/>
          </w:tcPr>
          <w:p w:rsidR="00984414" w:rsidRPr="00926266" w:rsidRDefault="009B2DFD" w:rsidP="0059402D">
            <w:pPr>
              <w:spacing w:after="0"/>
              <w:jc w:val="both"/>
              <w:rPr>
                <w:sz w:val="18"/>
              </w:rPr>
            </w:pPr>
            <w:r w:rsidRPr="00926266">
              <w:rPr>
                <w:sz w:val="18"/>
              </w:rPr>
              <w:t>Н</w:t>
            </w:r>
            <w:r w:rsidR="00984414" w:rsidRPr="00926266">
              <w:rPr>
                <w:sz w:val="18"/>
              </w:rPr>
              <w:t>ет</w:t>
            </w:r>
          </w:p>
        </w:tc>
      </w:tr>
      <w:tr w:rsidR="000A2B62" w:rsidRPr="00926266" w:rsidTr="0059402D">
        <w:trPr>
          <w:trHeight w:val="300"/>
        </w:trPr>
        <w:tc>
          <w:tcPr>
            <w:tcW w:w="225" w:type="pct"/>
            <w:vMerge w:val="restart"/>
          </w:tcPr>
          <w:p w:rsidR="000A2B62" w:rsidRPr="00926266" w:rsidRDefault="000A2B62" w:rsidP="0059402D">
            <w:pPr>
              <w:spacing w:after="0"/>
              <w:jc w:val="center"/>
              <w:rPr>
                <w:sz w:val="18"/>
              </w:rPr>
            </w:pPr>
            <w:r w:rsidRPr="00926266">
              <w:rPr>
                <w:sz w:val="18"/>
              </w:rPr>
              <w:t>7</w:t>
            </w:r>
          </w:p>
        </w:tc>
        <w:tc>
          <w:tcPr>
            <w:tcW w:w="1135" w:type="pct"/>
            <w:vMerge w:val="restart"/>
          </w:tcPr>
          <w:p w:rsidR="000A2B62" w:rsidRPr="00926266" w:rsidRDefault="000A2B62" w:rsidP="0059402D">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0A2B62" w:rsidRPr="00765923" w:rsidRDefault="000A2B62" w:rsidP="00C04F0F">
            <w:pPr>
              <w:spacing w:after="0"/>
              <w:rPr>
                <w:sz w:val="18"/>
                <w:szCs w:val="18"/>
              </w:rPr>
            </w:pPr>
            <w:r w:rsidRPr="00765923">
              <w:rPr>
                <w:sz w:val="18"/>
                <w:szCs w:val="18"/>
              </w:rPr>
              <w:t>- терминальные устройства МФЦ;</w:t>
            </w:r>
          </w:p>
        </w:tc>
      </w:tr>
      <w:tr w:rsidR="000A2B62" w:rsidRPr="00926266" w:rsidTr="0059402D">
        <w:trPr>
          <w:trHeight w:val="270"/>
        </w:trPr>
        <w:tc>
          <w:tcPr>
            <w:tcW w:w="225" w:type="pct"/>
            <w:vMerge/>
          </w:tcPr>
          <w:p w:rsidR="000A2B62" w:rsidRPr="00926266" w:rsidRDefault="000A2B62" w:rsidP="0059402D">
            <w:pPr>
              <w:spacing w:after="0"/>
              <w:jc w:val="center"/>
              <w:rPr>
                <w:sz w:val="18"/>
              </w:rPr>
            </w:pPr>
          </w:p>
        </w:tc>
        <w:tc>
          <w:tcPr>
            <w:tcW w:w="1135" w:type="pct"/>
            <w:vMerge/>
          </w:tcPr>
          <w:p w:rsidR="000A2B62" w:rsidRPr="00926266" w:rsidRDefault="000A2B62" w:rsidP="0059402D">
            <w:pPr>
              <w:spacing w:after="0"/>
              <w:rPr>
                <w:sz w:val="18"/>
              </w:rPr>
            </w:pPr>
          </w:p>
        </w:tc>
        <w:tc>
          <w:tcPr>
            <w:tcW w:w="3640" w:type="pct"/>
            <w:tcBorders>
              <w:top w:val="single" w:sz="4" w:space="0" w:color="auto"/>
              <w:bottom w:val="single" w:sz="4" w:space="0" w:color="auto"/>
            </w:tcBorders>
          </w:tcPr>
          <w:p w:rsidR="000A2B62" w:rsidRPr="00765923" w:rsidRDefault="000A2B62" w:rsidP="00C04F0F">
            <w:pPr>
              <w:spacing w:after="0"/>
              <w:rPr>
                <w:sz w:val="18"/>
                <w:szCs w:val="18"/>
              </w:rPr>
            </w:pPr>
            <w:r w:rsidRPr="00765923">
              <w:rPr>
                <w:sz w:val="18"/>
                <w:szCs w:val="18"/>
              </w:rPr>
              <w:t>- Единый портал государственных услуг;</w:t>
            </w:r>
          </w:p>
        </w:tc>
      </w:tr>
      <w:tr w:rsidR="000A2B62" w:rsidRPr="00926266" w:rsidTr="0059402D">
        <w:trPr>
          <w:trHeight w:val="240"/>
        </w:trPr>
        <w:tc>
          <w:tcPr>
            <w:tcW w:w="225" w:type="pct"/>
            <w:vMerge/>
          </w:tcPr>
          <w:p w:rsidR="000A2B62" w:rsidRPr="00926266" w:rsidRDefault="000A2B62" w:rsidP="0059402D">
            <w:pPr>
              <w:spacing w:after="0"/>
              <w:jc w:val="center"/>
              <w:rPr>
                <w:sz w:val="18"/>
              </w:rPr>
            </w:pPr>
          </w:p>
        </w:tc>
        <w:tc>
          <w:tcPr>
            <w:tcW w:w="1135" w:type="pct"/>
            <w:vMerge/>
          </w:tcPr>
          <w:p w:rsidR="000A2B62" w:rsidRPr="00926266" w:rsidRDefault="000A2B62" w:rsidP="0059402D">
            <w:pPr>
              <w:spacing w:after="0"/>
              <w:rPr>
                <w:sz w:val="18"/>
              </w:rPr>
            </w:pPr>
          </w:p>
        </w:tc>
        <w:tc>
          <w:tcPr>
            <w:tcW w:w="3640" w:type="pct"/>
            <w:tcBorders>
              <w:top w:val="single" w:sz="4" w:space="0" w:color="auto"/>
              <w:bottom w:val="single" w:sz="4" w:space="0" w:color="auto"/>
            </w:tcBorders>
          </w:tcPr>
          <w:p w:rsidR="000A2B62" w:rsidRPr="00765923" w:rsidRDefault="000A2B62" w:rsidP="00C04F0F">
            <w:pPr>
              <w:spacing w:after="0"/>
              <w:rPr>
                <w:sz w:val="18"/>
                <w:szCs w:val="18"/>
              </w:rPr>
            </w:pPr>
            <w:r w:rsidRPr="00765923">
              <w:rPr>
                <w:sz w:val="18"/>
                <w:szCs w:val="18"/>
              </w:rPr>
              <w:t>- Портал государственных и муниципальных услуг Воронежской области</w:t>
            </w:r>
          </w:p>
        </w:tc>
      </w:tr>
    </w:tbl>
    <w:p w:rsidR="00984414" w:rsidRPr="00926266" w:rsidRDefault="00984414" w:rsidP="0059402D">
      <w:pPr>
        <w:spacing w:after="0"/>
        <w:rPr>
          <w:b/>
          <w:sz w:val="20"/>
          <w:szCs w:val="28"/>
        </w:rPr>
      </w:pPr>
      <w:r w:rsidRPr="00926266">
        <w:rPr>
          <w:b/>
          <w:sz w:val="20"/>
          <w:szCs w:val="28"/>
        </w:rPr>
        <w:t>Раздел 2. «Общие сведения обуслуге»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984414" w:rsidRPr="00926266" w:rsidTr="007C2BB3">
        <w:tc>
          <w:tcPr>
            <w:tcW w:w="222" w:type="pct"/>
          </w:tcPr>
          <w:p w:rsidR="00984414" w:rsidRPr="00926266" w:rsidRDefault="00984414" w:rsidP="0059402D">
            <w:pPr>
              <w:spacing w:after="0"/>
              <w:jc w:val="center"/>
              <w:rPr>
                <w:b/>
                <w:sz w:val="18"/>
              </w:rPr>
            </w:pPr>
            <w:r w:rsidRPr="00926266">
              <w:rPr>
                <w:b/>
                <w:sz w:val="18"/>
              </w:rPr>
              <w:t>1</w:t>
            </w:r>
          </w:p>
        </w:tc>
        <w:tc>
          <w:tcPr>
            <w:tcW w:w="4778" w:type="pct"/>
          </w:tcPr>
          <w:p w:rsidR="00984414" w:rsidRPr="00926266" w:rsidRDefault="00984414" w:rsidP="0059402D">
            <w:pPr>
              <w:spacing w:after="0"/>
              <w:rPr>
                <w:b/>
                <w:sz w:val="18"/>
              </w:rPr>
            </w:pPr>
            <w:r w:rsidRPr="00926266">
              <w:rPr>
                <w:b/>
                <w:sz w:val="18"/>
              </w:rPr>
              <w:t>Наименование услуги</w:t>
            </w:r>
          </w:p>
        </w:tc>
      </w:tr>
      <w:tr w:rsidR="00984414" w:rsidRPr="00926266" w:rsidTr="007C2BB3">
        <w:tc>
          <w:tcPr>
            <w:tcW w:w="222" w:type="pct"/>
          </w:tcPr>
          <w:p w:rsidR="00984414" w:rsidRPr="00926266" w:rsidRDefault="00984414" w:rsidP="0059402D">
            <w:pPr>
              <w:spacing w:after="0"/>
              <w:jc w:val="center"/>
              <w:rPr>
                <w:b/>
                <w:sz w:val="18"/>
              </w:rPr>
            </w:pPr>
          </w:p>
        </w:tc>
        <w:tc>
          <w:tcPr>
            <w:tcW w:w="4778" w:type="pct"/>
          </w:tcPr>
          <w:p w:rsidR="00984414" w:rsidRPr="00926266" w:rsidRDefault="002F5C0A" w:rsidP="0059402D">
            <w:pPr>
              <w:spacing w:after="0"/>
              <w:rPr>
                <w:sz w:val="18"/>
              </w:rPr>
            </w:pPr>
            <w:r w:rsidRPr="002A2DFC">
              <w:rPr>
                <w:sz w:val="1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2</w:t>
            </w:r>
          </w:p>
        </w:tc>
        <w:tc>
          <w:tcPr>
            <w:tcW w:w="4778" w:type="pct"/>
          </w:tcPr>
          <w:p w:rsidR="00984414" w:rsidRPr="00926266" w:rsidRDefault="00984414" w:rsidP="0059402D">
            <w:pPr>
              <w:spacing w:after="0"/>
              <w:rPr>
                <w:sz w:val="18"/>
              </w:rPr>
            </w:pPr>
            <w:r w:rsidRPr="00926266">
              <w:rPr>
                <w:b/>
                <w:sz w:val="18"/>
              </w:rPr>
              <w:t>Срок предоставления в зависимости от условий</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2.1</w:t>
            </w:r>
          </w:p>
        </w:tc>
        <w:tc>
          <w:tcPr>
            <w:tcW w:w="4778" w:type="pct"/>
          </w:tcPr>
          <w:p w:rsidR="00984414" w:rsidRPr="00926266" w:rsidRDefault="00984414" w:rsidP="0059402D">
            <w:pPr>
              <w:spacing w:after="0"/>
              <w:rPr>
                <w:b/>
                <w:sz w:val="18"/>
              </w:rPr>
            </w:pPr>
            <w:r w:rsidRPr="00926266">
              <w:rPr>
                <w:b/>
                <w:sz w:val="18"/>
              </w:rPr>
              <w:t>При подаче заявления по месту жительства (месту нахождения юр. лица)</w:t>
            </w:r>
          </w:p>
        </w:tc>
      </w:tr>
      <w:tr w:rsidR="00984414" w:rsidRPr="00596382" w:rsidTr="007C2BB3">
        <w:tc>
          <w:tcPr>
            <w:tcW w:w="222" w:type="pct"/>
          </w:tcPr>
          <w:p w:rsidR="00984414" w:rsidRPr="00596382" w:rsidRDefault="00984414" w:rsidP="0059402D">
            <w:pPr>
              <w:spacing w:after="0"/>
              <w:jc w:val="center"/>
              <w:rPr>
                <w:b/>
                <w:sz w:val="20"/>
                <w:szCs w:val="20"/>
              </w:rPr>
            </w:pPr>
          </w:p>
        </w:tc>
        <w:tc>
          <w:tcPr>
            <w:tcW w:w="4778" w:type="pct"/>
          </w:tcPr>
          <w:p w:rsidR="00596382" w:rsidRPr="00596382" w:rsidRDefault="00596382" w:rsidP="00596382">
            <w:pPr>
              <w:widowControl w:val="0"/>
              <w:autoSpaceDE w:val="0"/>
              <w:autoSpaceDN w:val="0"/>
              <w:adjustRightInd w:val="0"/>
              <w:spacing w:after="0" w:line="240" w:lineRule="auto"/>
              <w:ind w:firstLine="709"/>
              <w:jc w:val="both"/>
              <w:rPr>
                <w:rFonts w:cs="Arial Unicode MS"/>
                <w:color w:val="000000"/>
                <w:sz w:val="20"/>
                <w:szCs w:val="20"/>
                <w:lang w:bidi="ru-RU"/>
              </w:rPr>
            </w:pPr>
            <w:r w:rsidRPr="00596382">
              <w:rPr>
                <w:rFonts w:cs="Arial Unicode MS"/>
                <w:color w:val="000000"/>
                <w:sz w:val="20"/>
                <w:szCs w:val="20"/>
                <w:lang w:bidi="ru-RU"/>
              </w:rPr>
              <w:t xml:space="preserve">Срок предоставления Муниципальной услуги не должен превышать двух месяцев со дня поступления заявления о проведении аукциона. </w:t>
            </w:r>
          </w:p>
          <w:p w:rsidR="00596382" w:rsidRPr="00596382" w:rsidRDefault="00596382" w:rsidP="00596382">
            <w:pPr>
              <w:widowControl w:val="0"/>
              <w:autoSpaceDE w:val="0"/>
              <w:autoSpaceDN w:val="0"/>
              <w:adjustRightInd w:val="0"/>
              <w:spacing w:after="0" w:line="240" w:lineRule="auto"/>
              <w:ind w:firstLine="709"/>
              <w:jc w:val="both"/>
              <w:rPr>
                <w:rFonts w:cs="Arial Unicode MS"/>
                <w:color w:val="000000"/>
                <w:sz w:val="20"/>
                <w:szCs w:val="20"/>
                <w:lang w:bidi="ru-RU"/>
              </w:rPr>
            </w:pPr>
            <w:r w:rsidRPr="00596382">
              <w:rPr>
                <w:rFonts w:cs="Arial Unicode MS"/>
                <w:color w:val="000000"/>
                <w:sz w:val="20"/>
                <w:szCs w:val="20"/>
                <w:lang w:bidi="ru-RU"/>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984414" w:rsidRPr="00596382" w:rsidRDefault="00596382" w:rsidP="00596382">
            <w:pPr>
              <w:widowControl w:val="0"/>
              <w:autoSpaceDE w:val="0"/>
              <w:autoSpaceDN w:val="0"/>
              <w:adjustRightInd w:val="0"/>
              <w:spacing w:after="0" w:line="240" w:lineRule="auto"/>
              <w:ind w:firstLine="709"/>
              <w:jc w:val="both"/>
              <w:rPr>
                <w:b/>
                <w:sz w:val="20"/>
                <w:szCs w:val="20"/>
              </w:rPr>
            </w:pPr>
            <w:r w:rsidRPr="00596382">
              <w:rPr>
                <w:rFonts w:cs="Arial Unicode MS"/>
                <w:color w:val="000000"/>
                <w:sz w:val="20"/>
                <w:szCs w:val="20"/>
                <w:lang w:bidi="ru-RU"/>
              </w:rPr>
              <w:t xml:space="preserve">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 </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2.2</w:t>
            </w:r>
          </w:p>
        </w:tc>
        <w:tc>
          <w:tcPr>
            <w:tcW w:w="4778" w:type="pct"/>
          </w:tcPr>
          <w:p w:rsidR="00984414" w:rsidRPr="00926266" w:rsidRDefault="00984414" w:rsidP="0059402D">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984414" w:rsidRPr="00596382" w:rsidTr="007C2BB3">
        <w:tc>
          <w:tcPr>
            <w:tcW w:w="222" w:type="pct"/>
          </w:tcPr>
          <w:p w:rsidR="00984414" w:rsidRPr="00596382" w:rsidRDefault="00984414" w:rsidP="0059402D">
            <w:pPr>
              <w:spacing w:after="0"/>
              <w:jc w:val="center"/>
              <w:rPr>
                <w:b/>
                <w:sz w:val="20"/>
                <w:szCs w:val="20"/>
              </w:rPr>
            </w:pPr>
          </w:p>
        </w:tc>
        <w:tc>
          <w:tcPr>
            <w:tcW w:w="4778" w:type="pct"/>
          </w:tcPr>
          <w:p w:rsidR="00596382" w:rsidRPr="00596382" w:rsidRDefault="00596382" w:rsidP="00596382">
            <w:pPr>
              <w:widowControl w:val="0"/>
              <w:autoSpaceDE w:val="0"/>
              <w:autoSpaceDN w:val="0"/>
              <w:adjustRightInd w:val="0"/>
              <w:spacing w:after="0" w:line="240" w:lineRule="auto"/>
              <w:ind w:firstLine="709"/>
              <w:jc w:val="both"/>
              <w:rPr>
                <w:rFonts w:cs="Arial Unicode MS"/>
                <w:color w:val="000000"/>
                <w:sz w:val="20"/>
                <w:szCs w:val="20"/>
                <w:lang w:bidi="ru-RU"/>
              </w:rPr>
            </w:pPr>
            <w:r w:rsidRPr="00596382">
              <w:rPr>
                <w:rFonts w:cs="Arial Unicode MS"/>
                <w:color w:val="000000"/>
                <w:sz w:val="20"/>
                <w:szCs w:val="20"/>
                <w:lang w:bidi="ru-RU"/>
              </w:rPr>
              <w:t xml:space="preserve">Срок предоставления Муниципальной услуги не должен превышать двух месяцев со дня поступления заявления о проведении аукциона. </w:t>
            </w:r>
          </w:p>
          <w:p w:rsidR="00596382" w:rsidRPr="00596382" w:rsidRDefault="00596382" w:rsidP="00596382">
            <w:pPr>
              <w:widowControl w:val="0"/>
              <w:autoSpaceDE w:val="0"/>
              <w:autoSpaceDN w:val="0"/>
              <w:adjustRightInd w:val="0"/>
              <w:spacing w:after="0" w:line="240" w:lineRule="auto"/>
              <w:ind w:firstLine="709"/>
              <w:jc w:val="both"/>
              <w:rPr>
                <w:rFonts w:cs="Arial Unicode MS"/>
                <w:color w:val="000000"/>
                <w:sz w:val="20"/>
                <w:szCs w:val="20"/>
                <w:lang w:bidi="ru-RU"/>
              </w:rPr>
            </w:pPr>
            <w:r w:rsidRPr="00596382">
              <w:rPr>
                <w:rFonts w:cs="Arial Unicode MS"/>
                <w:color w:val="000000"/>
                <w:sz w:val="20"/>
                <w:szCs w:val="20"/>
                <w:lang w:bidi="ru-RU"/>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984414" w:rsidRPr="00596382" w:rsidRDefault="00596382" w:rsidP="00596382">
            <w:pPr>
              <w:widowControl w:val="0"/>
              <w:autoSpaceDE w:val="0"/>
              <w:autoSpaceDN w:val="0"/>
              <w:adjustRightInd w:val="0"/>
              <w:spacing w:after="0" w:line="240" w:lineRule="auto"/>
              <w:ind w:firstLine="709"/>
              <w:jc w:val="both"/>
              <w:rPr>
                <w:b/>
                <w:sz w:val="20"/>
                <w:szCs w:val="20"/>
              </w:rPr>
            </w:pPr>
            <w:r w:rsidRPr="00596382">
              <w:rPr>
                <w:rFonts w:cs="Arial Unicode MS"/>
                <w:color w:val="000000"/>
                <w:sz w:val="20"/>
                <w:szCs w:val="20"/>
                <w:lang w:bidi="ru-RU"/>
              </w:rPr>
              <w:t xml:space="preserve">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 </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3</w:t>
            </w:r>
          </w:p>
        </w:tc>
        <w:tc>
          <w:tcPr>
            <w:tcW w:w="4778" w:type="pct"/>
          </w:tcPr>
          <w:p w:rsidR="00984414" w:rsidRPr="00926266" w:rsidRDefault="00984414" w:rsidP="0059402D">
            <w:pPr>
              <w:spacing w:after="0"/>
              <w:rPr>
                <w:sz w:val="18"/>
              </w:rPr>
            </w:pPr>
            <w:r w:rsidRPr="00926266">
              <w:rPr>
                <w:b/>
                <w:sz w:val="18"/>
              </w:rPr>
              <w:t>Основания отказа в приёме документов</w:t>
            </w:r>
          </w:p>
        </w:tc>
      </w:tr>
      <w:tr w:rsidR="00984414" w:rsidRPr="00F853B1" w:rsidTr="007C2BB3">
        <w:tc>
          <w:tcPr>
            <w:tcW w:w="222" w:type="pct"/>
          </w:tcPr>
          <w:p w:rsidR="00984414" w:rsidRPr="00F853B1" w:rsidRDefault="00984414" w:rsidP="0059402D">
            <w:pPr>
              <w:spacing w:after="0"/>
              <w:jc w:val="center"/>
              <w:rPr>
                <w:b/>
                <w:sz w:val="20"/>
                <w:szCs w:val="20"/>
              </w:rPr>
            </w:pPr>
          </w:p>
        </w:tc>
        <w:tc>
          <w:tcPr>
            <w:tcW w:w="4778" w:type="pct"/>
          </w:tcPr>
          <w:p w:rsidR="00F853B1" w:rsidRPr="00F853B1" w:rsidRDefault="00F853B1" w:rsidP="00F853B1">
            <w:pPr>
              <w:tabs>
                <w:tab w:val="left" w:pos="0"/>
              </w:tabs>
              <w:spacing w:after="0" w:line="240" w:lineRule="auto"/>
              <w:ind w:firstLine="567"/>
              <w:jc w:val="both"/>
              <w:rPr>
                <w:rFonts w:eastAsia="Times New Roman"/>
                <w:spacing w:val="7"/>
                <w:sz w:val="20"/>
                <w:szCs w:val="20"/>
              </w:rPr>
            </w:pPr>
            <w:r w:rsidRPr="00F853B1">
              <w:rPr>
                <w:rFonts w:eastAsia="Times New Roman"/>
                <w:spacing w:val="7"/>
                <w:sz w:val="20"/>
                <w:szCs w:val="20"/>
              </w:rPr>
              <w:t>1. Основаниями для отказа в приеме документов, необходимых для предоставления Муниципальной услуги являются:</w:t>
            </w:r>
          </w:p>
          <w:p w:rsidR="00F853B1" w:rsidRPr="00F853B1" w:rsidRDefault="00F853B1" w:rsidP="00F853B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представление неполного комплекта документов;</w:t>
            </w:r>
          </w:p>
          <w:p w:rsidR="00F853B1" w:rsidRPr="00F853B1" w:rsidRDefault="00F853B1" w:rsidP="00F853B1">
            <w:pPr>
              <w:widowControl w:val="0"/>
              <w:tabs>
                <w:tab w:val="left" w:pos="0"/>
              </w:tabs>
              <w:autoSpaceDE w:val="0"/>
              <w:autoSpaceDN w:val="0"/>
              <w:adjustRightInd w:val="0"/>
              <w:spacing w:after="0" w:line="240" w:lineRule="auto"/>
              <w:ind w:firstLine="567"/>
              <w:jc w:val="both"/>
              <w:rPr>
                <w:rFonts w:cs="Arial Unicode MS"/>
                <w:color w:val="000000"/>
                <w:sz w:val="20"/>
                <w:szCs w:val="20"/>
                <w:lang w:eastAsia="ru-RU" w:bidi="ru-RU"/>
              </w:rPr>
            </w:pPr>
            <w:r w:rsidRPr="00F853B1">
              <w:rPr>
                <w:rFonts w:cs="Arial Unicode MS"/>
                <w:color w:val="000000"/>
                <w:sz w:val="20"/>
                <w:szCs w:val="20"/>
                <w:lang w:eastAsia="ru-RU" w:bidi="ru-RU"/>
              </w:rPr>
              <w:t xml:space="preserve">представленные документы утратили силу на момент обращения за </w:t>
            </w:r>
            <w:r w:rsidRPr="00F853B1">
              <w:rPr>
                <w:rFonts w:eastAsia="Arial Unicode MS" w:cs="Arial Unicode MS"/>
                <w:color w:val="000000"/>
                <w:sz w:val="20"/>
                <w:szCs w:val="20"/>
                <w:lang w:eastAsia="ru-RU" w:bidi="ru-RU"/>
              </w:rPr>
              <w:t>Муниципальной</w:t>
            </w:r>
            <w:r w:rsidRPr="00F853B1">
              <w:rPr>
                <w:rFonts w:cs="Arial Unicode MS"/>
                <w:color w:val="000000"/>
                <w:sz w:val="20"/>
                <w:szCs w:val="20"/>
                <w:lang w:eastAsia="ru-RU" w:bidi="ru-RU"/>
              </w:rPr>
              <w:t xml:space="preserve"> услугой (документ, удостоверяющий личность, документ, удостоверяющий полномочия представителя Заявителя);</w:t>
            </w:r>
          </w:p>
          <w:p w:rsidR="00F853B1" w:rsidRPr="00F853B1" w:rsidRDefault="00F853B1" w:rsidP="00F853B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F853B1" w:rsidRPr="00F853B1" w:rsidRDefault="00F853B1" w:rsidP="00F853B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w:t>
            </w:r>
            <w:r w:rsidRPr="00F853B1">
              <w:rPr>
                <w:sz w:val="20"/>
                <w:szCs w:val="20"/>
              </w:rPr>
              <w:lastRenderedPageBreak/>
              <w:t>содержащиеся в документах для предоставления Муниципальной услуги;</w:t>
            </w:r>
          </w:p>
          <w:p w:rsidR="00F853B1" w:rsidRPr="00F853B1" w:rsidRDefault="00F853B1" w:rsidP="00F853B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 xml:space="preserve">несоблюдение установленных </w:t>
            </w:r>
            <w:hyperlink r:id="rId50" w:history="1">
              <w:r w:rsidRPr="00F853B1">
                <w:rPr>
                  <w:color w:val="0000FF"/>
                  <w:sz w:val="20"/>
                  <w:szCs w:val="20"/>
                </w:rPr>
                <w:t>статьей 11</w:t>
              </w:r>
            </w:hyperlink>
            <w:r w:rsidRPr="00F853B1">
              <w:rPr>
                <w:sz w:val="20"/>
                <w:szCs w:val="20"/>
              </w:rPr>
              <w:t xml:space="preserve">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F853B1" w:rsidRPr="00F853B1" w:rsidRDefault="00F853B1" w:rsidP="00F853B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F853B1" w:rsidRPr="00F853B1" w:rsidRDefault="00F853B1" w:rsidP="00F853B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неполное заполнение полей в форме заявления, в том числе в интерактивной форме заявления на ЕПГУ, РПГУ;</w:t>
            </w:r>
          </w:p>
          <w:p w:rsidR="00F853B1" w:rsidRPr="00F853B1" w:rsidRDefault="00F853B1" w:rsidP="00F853B1">
            <w:pPr>
              <w:widowControl w:val="0"/>
              <w:tabs>
                <w:tab w:val="left" w:pos="0"/>
              </w:tabs>
              <w:autoSpaceDE w:val="0"/>
              <w:autoSpaceDN w:val="0"/>
              <w:adjustRightInd w:val="0"/>
              <w:spacing w:after="0" w:line="240" w:lineRule="auto"/>
              <w:jc w:val="both"/>
              <w:rPr>
                <w:rFonts w:cs="Arial Unicode MS"/>
                <w:color w:val="000000"/>
                <w:sz w:val="20"/>
                <w:szCs w:val="20"/>
                <w:lang w:eastAsia="ru-RU" w:bidi="ru-RU"/>
              </w:rPr>
            </w:pPr>
            <w:r w:rsidRPr="00F853B1">
              <w:rPr>
                <w:rFonts w:cs="Arial Unicode MS"/>
                <w:color w:val="000000"/>
                <w:sz w:val="20"/>
                <w:szCs w:val="20"/>
                <w:lang w:eastAsia="ru-RU" w:bidi="ru-RU"/>
              </w:rPr>
              <w:t xml:space="preserve">обращение за предоставлением иной </w:t>
            </w:r>
            <w:r w:rsidRPr="00F853B1">
              <w:rPr>
                <w:rFonts w:eastAsia="Arial Unicode MS" w:cs="Arial Unicode MS"/>
                <w:color w:val="000000"/>
                <w:sz w:val="20"/>
                <w:szCs w:val="20"/>
                <w:lang w:eastAsia="ru-RU" w:bidi="ru-RU"/>
              </w:rPr>
              <w:t>Муниципальной</w:t>
            </w:r>
            <w:r w:rsidRPr="00F853B1">
              <w:rPr>
                <w:rFonts w:cs="Arial Unicode MS"/>
                <w:color w:val="000000"/>
                <w:sz w:val="20"/>
                <w:szCs w:val="20"/>
                <w:lang w:eastAsia="ru-RU" w:bidi="ru-RU"/>
              </w:rPr>
              <w:t xml:space="preserve"> услуги;</w:t>
            </w:r>
          </w:p>
          <w:p w:rsidR="00F853B1" w:rsidRPr="00F853B1" w:rsidRDefault="00F853B1" w:rsidP="00F853B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запрос подан лицом, не имеющим полномочий представлять интересы Заявителя.</w:t>
            </w:r>
          </w:p>
          <w:p w:rsidR="00F853B1" w:rsidRPr="00F853B1" w:rsidRDefault="00F853B1" w:rsidP="00F853B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2. Решение об отказе в приеме документов, необходимых для предоставления Муниципальной услуги, оформляется в соответствии с Приложением № 8 к настоящему Административному регламенту и  направляется в личный кабинет Заявителя на ЕПГУ, РПГУ не позднее первого рабочего дня, следующего за днем подачи заявления.</w:t>
            </w:r>
          </w:p>
          <w:p w:rsidR="00F853B1" w:rsidRPr="00F853B1" w:rsidRDefault="00F853B1" w:rsidP="00F853B1">
            <w:pPr>
              <w:tabs>
                <w:tab w:val="left" w:pos="0"/>
              </w:tabs>
              <w:autoSpaceDE w:val="0"/>
              <w:autoSpaceDN w:val="0"/>
              <w:adjustRightInd w:val="0"/>
              <w:spacing w:after="0" w:line="240" w:lineRule="auto"/>
              <w:ind w:firstLine="567"/>
              <w:contextualSpacing/>
              <w:jc w:val="both"/>
              <w:rPr>
                <w:sz w:val="20"/>
                <w:szCs w:val="20"/>
              </w:rPr>
            </w:pPr>
            <w:r w:rsidRPr="00F853B1">
              <w:rPr>
                <w:sz w:val="20"/>
                <w:szCs w:val="20"/>
              </w:rPr>
              <w:t>3.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F853B1" w:rsidRPr="00F853B1" w:rsidRDefault="00F853B1" w:rsidP="00F853B1">
            <w:pPr>
              <w:widowControl w:val="0"/>
              <w:tabs>
                <w:tab w:val="left" w:pos="0"/>
              </w:tabs>
              <w:spacing w:after="0" w:line="240" w:lineRule="auto"/>
              <w:ind w:left="567"/>
              <w:jc w:val="both"/>
              <w:rPr>
                <w:rFonts w:eastAsia="Times New Roman"/>
                <w:spacing w:val="7"/>
                <w:sz w:val="20"/>
                <w:szCs w:val="20"/>
              </w:rPr>
            </w:pPr>
            <w:r>
              <w:rPr>
                <w:rFonts w:eastAsia="Times New Roman"/>
                <w:spacing w:val="7"/>
                <w:sz w:val="20"/>
                <w:szCs w:val="20"/>
              </w:rPr>
              <w:t xml:space="preserve">4. </w:t>
            </w:r>
            <w:r w:rsidRPr="00F853B1">
              <w:rPr>
                <w:rFonts w:eastAsia="Times New Roman"/>
                <w:spacing w:val="7"/>
                <w:sz w:val="20"/>
                <w:szCs w:val="20"/>
              </w:rPr>
              <w:t>Отказ в приеме документов не препятствует повторному обращению заявителя в Администрацию за получением Муниципальной услуги.</w:t>
            </w:r>
          </w:p>
          <w:p w:rsidR="00984414" w:rsidRPr="00F853B1" w:rsidRDefault="00984414" w:rsidP="00CB2186">
            <w:pPr>
              <w:pStyle w:val="ConsPlusNormal"/>
              <w:ind w:firstLine="709"/>
              <w:contextualSpacing/>
              <w:jc w:val="both"/>
            </w:pP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lastRenderedPageBreak/>
              <w:t>4</w:t>
            </w:r>
          </w:p>
        </w:tc>
        <w:tc>
          <w:tcPr>
            <w:tcW w:w="4778" w:type="pct"/>
          </w:tcPr>
          <w:p w:rsidR="00984414" w:rsidRPr="00926266" w:rsidRDefault="00984414" w:rsidP="0059402D">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984414" w:rsidRPr="00EA2128" w:rsidTr="007C2BB3">
        <w:tc>
          <w:tcPr>
            <w:tcW w:w="222" w:type="pct"/>
          </w:tcPr>
          <w:p w:rsidR="00984414" w:rsidRPr="00EA2128" w:rsidRDefault="00984414" w:rsidP="0059402D">
            <w:pPr>
              <w:spacing w:after="0"/>
              <w:jc w:val="center"/>
              <w:rPr>
                <w:b/>
                <w:sz w:val="20"/>
                <w:szCs w:val="20"/>
              </w:rPr>
            </w:pPr>
          </w:p>
        </w:tc>
        <w:tc>
          <w:tcPr>
            <w:tcW w:w="4778" w:type="pct"/>
          </w:tcPr>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Администрация принимает </w:t>
            </w:r>
            <w:hyperlink r:id="rId51" w:history="1">
              <w:r w:rsidRPr="00EA2128">
                <w:rPr>
                  <w:rFonts w:eastAsia="Arial Unicode MS" w:cs="Arial Unicode MS"/>
                  <w:sz w:val="20"/>
                  <w:szCs w:val="20"/>
                  <w:u w:val="single"/>
                  <w:lang w:eastAsia="ru-RU" w:bidi="ru-RU"/>
                </w:rPr>
                <w:t>решение</w:t>
              </w:r>
            </w:hyperlink>
            <w:r w:rsidRPr="00EA2128">
              <w:rPr>
                <w:rFonts w:eastAsia="Arial Unicode MS" w:cs="Arial Unicode MS"/>
                <w:color w:val="000000"/>
                <w:sz w:val="20"/>
                <w:szCs w:val="20"/>
                <w:lang w:eastAsia="ru-RU" w:bidi="ru-RU"/>
              </w:rPr>
              <w:t xml:space="preserve"> об отказе в проведении аукциона в случае, когда земельный участок не может быть предметом аукциона.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Земельный участок, находящийся в муниципальной собственности, не может быть предметом аукциона, если: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 границы земельного участка подлежат уточнению в соответствии с требованиями Федерального </w:t>
            </w:r>
            <w:hyperlink r:id="rId52" w:history="1">
              <w:r w:rsidRPr="00EA2128">
                <w:rPr>
                  <w:rFonts w:eastAsia="Arial Unicode MS" w:cs="Arial Unicode MS"/>
                  <w:sz w:val="20"/>
                  <w:szCs w:val="20"/>
                  <w:u w:val="single"/>
                  <w:lang w:eastAsia="ru-RU" w:bidi="ru-RU"/>
                </w:rPr>
                <w:t>закона</w:t>
              </w:r>
            </w:hyperlink>
            <w:r w:rsidRPr="00EA2128">
              <w:rPr>
                <w:rFonts w:eastAsia="Arial Unicode MS" w:cs="Arial Unicode MS"/>
                <w:color w:val="000000"/>
                <w:sz w:val="20"/>
                <w:szCs w:val="20"/>
                <w:lang w:eastAsia="ru-RU" w:bidi="ru-RU"/>
              </w:rPr>
              <w:t xml:space="preserve"> «О государственной регистрации недвижимости»;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7) земельный участок не отнесен к определенной категории земель;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3" w:history="1">
              <w:r w:rsidRPr="00EA2128">
                <w:rPr>
                  <w:rFonts w:eastAsia="Arial Unicode MS" w:cs="Arial Unicode MS"/>
                  <w:color w:val="0563C1"/>
                  <w:sz w:val="20"/>
                  <w:szCs w:val="20"/>
                  <w:u w:val="single"/>
                  <w:lang w:eastAsia="ru-RU" w:bidi="ru-RU"/>
                </w:rPr>
                <w:t>статьей 39.36</w:t>
              </w:r>
            </w:hyperlink>
            <w:r w:rsidRPr="00EA2128">
              <w:rPr>
                <w:rFonts w:eastAsia="Arial Unicode MS" w:cs="Arial Unicode MS"/>
                <w:color w:val="000000"/>
                <w:sz w:val="20"/>
                <w:szCs w:val="20"/>
                <w:lang w:eastAsia="ru-RU" w:bidi="ru-RU"/>
              </w:rPr>
              <w:t xml:space="preserve"> Земельного Кодекса РФ, а также случаев проведения аукциона на право заключения договорааренды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54" w:history="1">
              <w:r w:rsidRPr="00EA2128">
                <w:rPr>
                  <w:rFonts w:eastAsia="Arial Unicode MS" w:cs="Arial Unicode MS"/>
                  <w:color w:val="0563C1"/>
                  <w:sz w:val="20"/>
                  <w:szCs w:val="20"/>
                  <w:u w:val="single"/>
                  <w:lang w:eastAsia="ru-RU" w:bidi="ru-RU"/>
                </w:rPr>
                <w:t>частью 11 статьи 55.32</w:t>
              </w:r>
            </w:hyperlink>
            <w:r w:rsidRPr="00EA2128">
              <w:rPr>
                <w:rFonts w:eastAsia="Arial Unicode MS" w:cs="Arial Unicode MS"/>
                <w:color w:val="000000"/>
                <w:sz w:val="20"/>
                <w:szCs w:val="20"/>
                <w:lang w:eastAsia="ru-RU" w:bidi="ru-RU"/>
              </w:rPr>
              <w:t xml:space="preserve"> Градостроительного кодекса Российской Федерации;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55" w:history="1">
              <w:r w:rsidRPr="00EA2128">
                <w:rPr>
                  <w:rFonts w:eastAsia="Arial Unicode MS" w:cs="Arial Unicode MS"/>
                  <w:color w:val="0563C1"/>
                  <w:sz w:val="20"/>
                  <w:szCs w:val="20"/>
                  <w:u w:val="single"/>
                  <w:lang w:eastAsia="ru-RU" w:bidi="ru-RU"/>
                </w:rPr>
                <w:t>статьей 39.36</w:t>
              </w:r>
            </w:hyperlink>
            <w:r w:rsidRPr="00EA2128">
              <w:rPr>
                <w:rFonts w:eastAsia="Arial Unicode MS" w:cs="Arial Unicode MS"/>
                <w:color w:val="000000"/>
                <w:sz w:val="20"/>
                <w:szCs w:val="20"/>
                <w:lang w:eastAsia="ru-RU" w:bidi="ru-RU"/>
              </w:rPr>
              <w:t xml:space="preserve"> Земельного Кодекса РФ;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lastRenderedPageBreak/>
              <w:t xml:space="preserve">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12) земельный участок ограничен в обороте, за исключением случая проведения аукциона на право заключения договора аренды земельного участка;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13)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14) земельный участок расположен в границах территории, в отношении которой заключен договор о ее комплексном развитии или принято решение о комплексном развитии территории, реализация которого обеспечивается в соответствии с Градостроительным кодексом Российской Федерации юридическим лицом, определенным Российской Федерацией или Воронежской областью;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или (или) региональной инвестиционной программой;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17) в отношении земельного участка принято решение о предварительном согласовании его предоставления;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19)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EA2128" w:rsidRPr="00EA2128" w:rsidRDefault="00EA2128" w:rsidP="00EA2128">
            <w:pPr>
              <w:widowControl w:val="0"/>
              <w:spacing w:after="0" w:line="240" w:lineRule="auto"/>
              <w:ind w:firstLine="567"/>
              <w:jc w:val="both"/>
              <w:rPr>
                <w:rFonts w:eastAsia="Arial Unicode MS" w:cs="Arial Unicode MS"/>
                <w:color w:val="000000"/>
                <w:sz w:val="20"/>
                <w:szCs w:val="20"/>
                <w:lang w:eastAsia="ru-RU" w:bidi="ru-RU"/>
              </w:rPr>
            </w:pPr>
            <w:r w:rsidRPr="00EA2128">
              <w:rPr>
                <w:rFonts w:eastAsia="Arial Unicode MS" w:cs="Arial Unicode MS"/>
                <w:color w:val="000000"/>
                <w:sz w:val="20"/>
                <w:szCs w:val="20"/>
                <w:lang w:eastAsia="ru-RU" w:bidi="ru-RU"/>
              </w:rPr>
              <w:t xml:space="preserve">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EA2128" w:rsidRPr="00EA2128" w:rsidRDefault="00EA2128" w:rsidP="00EA2128">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eastAsia="Arial Unicode MS" w:cs="Arial Unicode MS"/>
                <w:color w:val="000000"/>
                <w:sz w:val="20"/>
                <w:szCs w:val="20"/>
                <w:lang w:eastAsia="ru-RU" w:bidi="ru-RU"/>
              </w:rPr>
              <w:t xml:space="preserve">12.3. </w:t>
            </w:r>
            <w:r w:rsidRPr="00EA2128">
              <w:rPr>
                <w:rFonts w:cs="Arial Unicode MS"/>
                <w:color w:val="000000"/>
                <w:sz w:val="20"/>
                <w:szCs w:val="20"/>
                <w:lang w:bidi="ru-RU"/>
              </w:rPr>
              <w:t>Заявитель не допускается к участию в аукционе в следующих случаях:</w:t>
            </w:r>
          </w:p>
          <w:p w:rsidR="00EA2128" w:rsidRPr="00EA2128" w:rsidRDefault="00EA2128" w:rsidP="00EA2128">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cs="Arial Unicode MS"/>
                <w:color w:val="000000"/>
                <w:sz w:val="20"/>
                <w:szCs w:val="20"/>
                <w:lang w:bidi="ru-RU"/>
              </w:rPr>
              <w:t>1) непредставление необходимых для участия в аукционе документов или представление недостоверных сведений;</w:t>
            </w:r>
          </w:p>
          <w:p w:rsidR="00EA2128" w:rsidRPr="00EA2128" w:rsidRDefault="00EA2128" w:rsidP="00EA2128">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cs="Arial Unicode MS"/>
                <w:color w:val="000000"/>
                <w:sz w:val="20"/>
                <w:szCs w:val="20"/>
                <w:lang w:bidi="ru-RU"/>
              </w:rPr>
              <w:t>2) не поступление задатка на дату рассмотрения заявок на участие в аукционе;</w:t>
            </w:r>
          </w:p>
          <w:p w:rsidR="00EA2128" w:rsidRPr="00EA2128" w:rsidRDefault="00EA2128" w:rsidP="00EA2128">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cs="Arial Unicode MS"/>
                <w:color w:val="000000"/>
                <w:sz w:val="20"/>
                <w:szCs w:val="20"/>
                <w:lang w:bidi="ru-RU"/>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A2128" w:rsidRPr="00EA2128" w:rsidRDefault="00EA2128" w:rsidP="00EA2128">
            <w:pPr>
              <w:widowControl w:val="0"/>
              <w:autoSpaceDE w:val="0"/>
              <w:autoSpaceDN w:val="0"/>
              <w:adjustRightInd w:val="0"/>
              <w:spacing w:after="0" w:line="240" w:lineRule="auto"/>
              <w:ind w:firstLine="567"/>
              <w:jc w:val="both"/>
              <w:rPr>
                <w:rFonts w:cs="Arial Unicode MS"/>
                <w:color w:val="000000"/>
                <w:sz w:val="20"/>
                <w:szCs w:val="20"/>
                <w:lang w:bidi="ru-RU"/>
              </w:rPr>
            </w:pPr>
            <w:r w:rsidRPr="00EA2128">
              <w:rPr>
                <w:rFonts w:cs="Arial Unicode MS"/>
                <w:color w:val="000000"/>
                <w:sz w:val="20"/>
                <w:szCs w:val="20"/>
                <w:lang w:bidi="ru-RU"/>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РФ реестре недобросовестных участников аукциона.</w:t>
            </w:r>
          </w:p>
          <w:p w:rsidR="00EA2128" w:rsidRPr="00EA2128" w:rsidRDefault="00EA2128" w:rsidP="00EA2128">
            <w:pPr>
              <w:spacing w:after="0" w:line="240" w:lineRule="auto"/>
              <w:ind w:firstLine="567"/>
              <w:jc w:val="both"/>
              <w:rPr>
                <w:rFonts w:eastAsia="Times New Roman"/>
                <w:spacing w:val="7"/>
                <w:sz w:val="20"/>
                <w:szCs w:val="20"/>
              </w:rPr>
            </w:pPr>
            <w:r w:rsidRPr="00EA2128">
              <w:rPr>
                <w:rFonts w:eastAsia="Times New Roman"/>
                <w:spacing w:val="7"/>
                <w:sz w:val="20"/>
                <w:szCs w:val="20"/>
              </w:rPr>
              <w:t>12.4.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EA2128" w:rsidRPr="00EA2128" w:rsidRDefault="00EA2128" w:rsidP="00EA2128">
            <w:pPr>
              <w:spacing w:after="0" w:line="240" w:lineRule="auto"/>
              <w:ind w:firstLine="567"/>
              <w:jc w:val="both"/>
              <w:rPr>
                <w:rFonts w:eastAsia="Times New Roman"/>
                <w:spacing w:val="7"/>
                <w:sz w:val="20"/>
                <w:szCs w:val="20"/>
              </w:rPr>
            </w:pPr>
            <w:r w:rsidRPr="00EA2128">
              <w:rPr>
                <w:rFonts w:eastAsia="Times New Roman"/>
                <w:spacing w:val="7"/>
                <w:sz w:val="20"/>
                <w:szCs w:val="20"/>
              </w:rPr>
              <w:t>12.5.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984414" w:rsidRPr="00EA2128" w:rsidRDefault="00984414" w:rsidP="00EA2128">
            <w:pPr>
              <w:autoSpaceDE w:val="0"/>
              <w:autoSpaceDN w:val="0"/>
              <w:adjustRightInd w:val="0"/>
              <w:spacing w:after="0" w:line="240" w:lineRule="auto"/>
              <w:ind w:left="709"/>
              <w:jc w:val="both"/>
              <w:rPr>
                <w:sz w:val="20"/>
                <w:szCs w:val="20"/>
              </w:rPr>
            </w:pP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lastRenderedPageBreak/>
              <w:t>5</w:t>
            </w:r>
          </w:p>
        </w:tc>
        <w:tc>
          <w:tcPr>
            <w:tcW w:w="4778" w:type="pct"/>
          </w:tcPr>
          <w:p w:rsidR="00984414" w:rsidRPr="00926266" w:rsidRDefault="00984414" w:rsidP="0059402D">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984414" w:rsidRPr="00926266" w:rsidTr="007C2BB3">
        <w:tc>
          <w:tcPr>
            <w:tcW w:w="222" w:type="pct"/>
          </w:tcPr>
          <w:p w:rsidR="00984414" w:rsidRPr="00926266" w:rsidRDefault="00984414" w:rsidP="0059402D">
            <w:pPr>
              <w:spacing w:after="0"/>
              <w:jc w:val="center"/>
              <w:rPr>
                <w:b/>
                <w:sz w:val="18"/>
              </w:rPr>
            </w:pPr>
          </w:p>
        </w:tc>
        <w:tc>
          <w:tcPr>
            <w:tcW w:w="4778" w:type="pct"/>
          </w:tcPr>
          <w:p w:rsidR="00984414" w:rsidRPr="00926266" w:rsidRDefault="00984414" w:rsidP="0059402D">
            <w:pPr>
              <w:autoSpaceDE w:val="0"/>
              <w:autoSpaceDN w:val="0"/>
              <w:adjustRightInd w:val="0"/>
              <w:spacing w:after="0"/>
              <w:jc w:val="both"/>
              <w:rPr>
                <w:sz w:val="18"/>
              </w:rPr>
            </w:pPr>
            <w:r w:rsidRPr="00926266">
              <w:rPr>
                <w:sz w:val="18"/>
              </w:rPr>
              <w:t>не предусмотрены</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6</w:t>
            </w:r>
          </w:p>
        </w:tc>
        <w:tc>
          <w:tcPr>
            <w:tcW w:w="4778" w:type="pct"/>
          </w:tcPr>
          <w:p w:rsidR="00984414" w:rsidRPr="00926266" w:rsidRDefault="00984414" w:rsidP="0059402D">
            <w:pPr>
              <w:autoSpaceDE w:val="0"/>
              <w:autoSpaceDN w:val="0"/>
              <w:adjustRightInd w:val="0"/>
              <w:spacing w:after="0"/>
              <w:jc w:val="both"/>
              <w:rPr>
                <w:sz w:val="18"/>
              </w:rPr>
            </w:pPr>
            <w:r w:rsidRPr="00926266">
              <w:rPr>
                <w:b/>
                <w:sz w:val="18"/>
              </w:rPr>
              <w:t>Срок приостановления предоставления услуги</w:t>
            </w:r>
          </w:p>
        </w:tc>
      </w:tr>
      <w:tr w:rsidR="00984414" w:rsidRPr="00926266" w:rsidTr="007C2BB3">
        <w:tc>
          <w:tcPr>
            <w:tcW w:w="222" w:type="pct"/>
          </w:tcPr>
          <w:p w:rsidR="00984414" w:rsidRPr="00926266" w:rsidRDefault="00984414" w:rsidP="0059402D">
            <w:pPr>
              <w:spacing w:after="0"/>
              <w:jc w:val="center"/>
              <w:rPr>
                <w:b/>
                <w:sz w:val="18"/>
              </w:rPr>
            </w:pPr>
          </w:p>
        </w:tc>
        <w:tc>
          <w:tcPr>
            <w:tcW w:w="4778" w:type="pct"/>
          </w:tcPr>
          <w:p w:rsidR="00984414" w:rsidRPr="00926266" w:rsidRDefault="00895A3B" w:rsidP="0059402D">
            <w:pPr>
              <w:autoSpaceDE w:val="0"/>
              <w:autoSpaceDN w:val="0"/>
              <w:adjustRightInd w:val="0"/>
              <w:spacing w:after="0"/>
              <w:jc w:val="both"/>
              <w:rPr>
                <w:sz w:val="18"/>
              </w:rPr>
            </w:pPr>
            <w:r w:rsidRPr="00926266">
              <w:rPr>
                <w:sz w:val="18"/>
              </w:rPr>
              <w:t>Н</w:t>
            </w:r>
            <w:r w:rsidR="00984414" w:rsidRPr="00926266">
              <w:rPr>
                <w:sz w:val="18"/>
              </w:rPr>
              <w:t>ет</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7</w:t>
            </w:r>
          </w:p>
        </w:tc>
        <w:tc>
          <w:tcPr>
            <w:tcW w:w="4778" w:type="pct"/>
          </w:tcPr>
          <w:p w:rsidR="00984414" w:rsidRPr="00926266" w:rsidRDefault="00984414" w:rsidP="0059402D">
            <w:pPr>
              <w:autoSpaceDE w:val="0"/>
              <w:autoSpaceDN w:val="0"/>
              <w:adjustRightInd w:val="0"/>
              <w:spacing w:after="0"/>
              <w:jc w:val="both"/>
              <w:rPr>
                <w:sz w:val="18"/>
              </w:rPr>
            </w:pPr>
            <w:r w:rsidRPr="00926266">
              <w:rPr>
                <w:b/>
                <w:sz w:val="18"/>
              </w:rPr>
              <w:t>Плата за предоставление услуги</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7.1</w:t>
            </w:r>
          </w:p>
        </w:tc>
        <w:tc>
          <w:tcPr>
            <w:tcW w:w="4778" w:type="pct"/>
          </w:tcPr>
          <w:p w:rsidR="00984414" w:rsidRPr="00926266" w:rsidRDefault="00984414" w:rsidP="0059402D">
            <w:pPr>
              <w:autoSpaceDE w:val="0"/>
              <w:autoSpaceDN w:val="0"/>
              <w:adjustRightInd w:val="0"/>
              <w:spacing w:after="0"/>
              <w:jc w:val="both"/>
              <w:rPr>
                <w:b/>
                <w:sz w:val="18"/>
              </w:rPr>
            </w:pPr>
            <w:r w:rsidRPr="00926266">
              <w:rPr>
                <w:b/>
                <w:sz w:val="18"/>
              </w:rPr>
              <w:t>Наличие платы (государственной пошлины)</w:t>
            </w:r>
          </w:p>
        </w:tc>
      </w:tr>
      <w:tr w:rsidR="00984414" w:rsidRPr="00926266" w:rsidTr="007C2BB3">
        <w:tc>
          <w:tcPr>
            <w:tcW w:w="222" w:type="pct"/>
          </w:tcPr>
          <w:p w:rsidR="00984414" w:rsidRPr="00926266" w:rsidRDefault="00984414" w:rsidP="0059402D">
            <w:pPr>
              <w:spacing w:after="0"/>
              <w:jc w:val="center"/>
              <w:rPr>
                <w:b/>
                <w:sz w:val="18"/>
              </w:rPr>
            </w:pPr>
          </w:p>
        </w:tc>
        <w:tc>
          <w:tcPr>
            <w:tcW w:w="4778" w:type="pct"/>
          </w:tcPr>
          <w:p w:rsidR="00984414" w:rsidRPr="00926266" w:rsidRDefault="00895A3B" w:rsidP="0059402D">
            <w:pPr>
              <w:autoSpaceDE w:val="0"/>
              <w:autoSpaceDN w:val="0"/>
              <w:adjustRightInd w:val="0"/>
              <w:spacing w:after="0"/>
              <w:jc w:val="both"/>
              <w:rPr>
                <w:sz w:val="18"/>
              </w:rPr>
            </w:pPr>
            <w:r w:rsidRPr="00926266">
              <w:rPr>
                <w:sz w:val="18"/>
              </w:rPr>
              <w:t>Н</w:t>
            </w:r>
            <w:r w:rsidR="00984414" w:rsidRPr="00926266">
              <w:rPr>
                <w:sz w:val="18"/>
              </w:rPr>
              <w:t>ет</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7.2</w:t>
            </w:r>
          </w:p>
        </w:tc>
        <w:tc>
          <w:tcPr>
            <w:tcW w:w="4778" w:type="pct"/>
          </w:tcPr>
          <w:p w:rsidR="00984414" w:rsidRPr="00926266" w:rsidRDefault="00984414" w:rsidP="0059402D">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984414" w:rsidRPr="00926266" w:rsidTr="007C2BB3">
        <w:tc>
          <w:tcPr>
            <w:tcW w:w="222" w:type="pct"/>
          </w:tcPr>
          <w:p w:rsidR="00984414" w:rsidRPr="00926266" w:rsidRDefault="00984414" w:rsidP="0059402D">
            <w:pPr>
              <w:spacing w:after="0"/>
              <w:jc w:val="center"/>
              <w:rPr>
                <w:b/>
                <w:sz w:val="18"/>
              </w:rPr>
            </w:pPr>
          </w:p>
        </w:tc>
        <w:tc>
          <w:tcPr>
            <w:tcW w:w="4778" w:type="pct"/>
          </w:tcPr>
          <w:p w:rsidR="00984414" w:rsidRPr="00926266" w:rsidRDefault="00984414" w:rsidP="0059402D">
            <w:pPr>
              <w:autoSpaceDE w:val="0"/>
              <w:autoSpaceDN w:val="0"/>
              <w:adjustRightInd w:val="0"/>
              <w:spacing w:after="0"/>
              <w:jc w:val="both"/>
              <w:rPr>
                <w:sz w:val="18"/>
              </w:rPr>
            </w:pPr>
            <w:r w:rsidRPr="00926266">
              <w:rPr>
                <w:sz w:val="18"/>
              </w:rPr>
              <w:t>-</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7.3</w:t>
            </w:r>
          </w:p>
        </w:tc>
        <w:tc>
          <w:tcPr>
            <w:tcW w:w="4778" w:type="pct"/>
          </w:tcPr>
          <w:p w:rsidR="00984414" w:rsidRPr="00926266" w:rsidRDefault="00984414" w:rsidP="0059402D">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984414" w:rsidRPr="00926266" w:rsidTr="007C2BB3">
        <w:tc>
          <w:tcPr>
            <w:tcW w:w="222" w:type="pct"/>
          </w:tcPr>
          <w:p w:rsidR="00984414" w:rsidRPr="00926266" w:rsidRDefault="00984414" w:rsidP="0059402D">
            <w:pPr>
              <w:spacing w:after="0"/>
              <w:jc w:val="center"/>
              <w:rPr>
                <w:b/>
                <w:sz w:val="18"/>
              </w:rPr>
            </w:pPr>
          </w:p>
        </w:tc>
        <w:tc>
          <w:tcPr>
            <w:tcW w:w="4778" w:type="pct"/>
          </w:tcPr>
          <w:p w:rsidR="00984414" w:rsidRPr="00926266" w:rsidRDefault="00984414" w:rsidP="0059402D">
            <w:pPr>
              <w:autoSpaceDE w:val="0"/>
              <w:autoSpaceDN w:val="0"/>
              <w:adjustRightInd w:val="0"/>
              <w:spacing w:after="0"/>
              <w:jc w:val="both"/>
              <w:rPr>
                <w:sz w:val="18"/>
              </w:rPr>
            </w:pPr>
            <w:r w:rsidRPr="00926266">
              <w:rPr>
                <w:sz w:val="18"/>
              </w:rPr>
              <w:t>-</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8</w:t>
            </w:r>
          </w:p>
        </w:tc>
        <w:tc>
          <w:tcPr>
            <w:tcW w:w="4778" w:type="pct"/>
          </w:tcPr>
          <w:p w:rsidR="00984414" w:rsidRPr="00926266" w:rsidRDefault="00984414" w:rsidP="0059402D">
            <w:pPr>
              <w:autoSpaceDE w:val="0"/>
              <w:autoSpaceDN w:val="0"/>
              <w:adjustRightInd w:val="0"/>
              <w:spacing w:after="0"/>
              <w:jc w:val="both"/>
              <w:rPr>
                <w:b/>
                <w:sz w:val="18"/>
              </w:rPr>
            </w:pPr>
            <w:r w:rsidRPr="00926266">
              <w:rPr>
                <w:b/>
                <w:sz w:val="18"/>
              </w:rPr>
              <w:t>Способ обращения за получением услуги</w:t>
            </w:r>
          </w:p>
        </w:tc>
      </w:tr>
      <w:tr w:rsidR="00984414" w:rsidRPr="00926266" w:rsidTr="007C2BB3">
        <w:tc>
          <w:tcPr>
            <w:tcW w:w="222" w:type="pct"/>
          </w:tcPr>
          <w:p w:rsidR="00984414" w:rsidRPr="00926266" w:rsidRDefault="00984414" w:rsidP="0059402D">
            <w:pPr>
              <w:spacing w:after="0"/>
              <w:jc w:val="center"/>
              <w:rPr>
                <w:b/>
                <w:sz w:val="18"/>
              </w:rPr>
            </w:pPr>
          </w:p>
        </w:tc>
        <w:tc>
          <w:tcPr>
            <w:tcW w:w="4778" w:type="pct"/>
          </w:tcPr>
          <w:p w:rsidR="00984414" w:rsidRPr="00895A3B" w:rsidRDefault="00984414" w:rsidP="0059402D">
            <w:pPr>
              <w:autoSpaceDE w:val="0"/>
              <w:autoSpaceDN w:val="0"/>
              <w:adjustRightInd w:val="0"/>
              <w:spacing w:after="0"/>
              <w:jc w:val="both"/>
              <w:rPr>
                <w:sz w:val="18"/>
              </w:rPr>
            </w:pPr>
            <w:r w:rsidRPr="00895A3B">
              <w:rPr>
                <w:sz w:val="18"/>
              </w:rPr>
              <w:t>- администр</w:t>
            </w:r>
            <w:r w:rsidR="00895A3B" w:rsidRPr="00895A3B">
              <w:rPr>
                <w:sz w:val="18"/>
              </w:rPr>
              <w:t>ация Колодеевского сельского</w:t>
            </w:r>
            <w:r w:rsidRPr="00895A3B">
              <w:rPr>
                <w:sz w:val="18"/>
              </w:rPr>
              <w:t xml:space="preserve"> поселения Бутурлиновского муниципального района Воронежской области;</w:t>
            </w:r>
          </w:p>
          <w:p w:rsidR="00984414" w:rsidRPr="00895A3B" w:rsidRDefault="00984414" w:rsidP="0059402D">
            <w:pPr>
              <w:autoSpaceDE w:val="0"/>
              <w:autoSpaceDN w:val="0"/>
              <w:adjustRightInd w:val="0"/>
              <w:spacing w:after="0"/>
              <w:jc w:val="both"/>
              <w:rPr>
                <w:sz w:val="18"/>
              </w:rPr>
            </w:pPr>
            <w:r w:rsidRPr="00895A3B">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w:t>
            </w:r>
            <w:r w:rsidR="0088664E" w:rsidRPr="00895A3B">
              <w:rPr>
                <w:sz w:val="18"/>
              </w:rPr>
              <w:t>ствии от 02.07.2021</w:t>
            </w:r>
            <w:r w:rsidRPr="00895A3B">
              <w:rPr>
                <w:sz w:val="18"/>
              </w:rPr>
              <w:t>г.);</w:t>
            </w:r>
          </w:p>
          <w:p w:rsidR="00984414" w:rsidRPr="00895A3B" w:rsidRDefault="00984414" w:rsidP="00CB2186">
            <w:pPr>
              <w:pStyle w:val="ConsPlusNormal"/>
              <w:ind w:firstLine="0"/>
              <w:jc w:val="both"/>
              <w:rPr>
                <w:rFonts w:ascii="Times New Roman" w:hAnsi="Times New Roman" w:cs="Times New Roman"/>
                <w:sz w:val="18"/>
                <w:szCs w:val="24"/>
              </w:rPr>
            </w:pPr>
            <w:r w:rsidRPr="00895A3B">
              <w:rPr>
                <w:rFonts w:ascii="Times New Roman" w:hAnsi="Times New Roman" w:cs="Times New Roman"/>
                <w:sz w:val="18"/>
                <w:szCs w:val="24"/>
              </w:rPr>
              <w:t>- Единый портал государственных и муниципальных услуг(www.gosuslugi.ru);</w:t>
            </w:r>
          </w:p>
          <w:p w:rsidR="00984414" w:rsidRPr="00895A3B" w:rsidRDefault="00984414" w:rsidP="00CB2186">
            <w:pPr>
              <w:pStyle w:val="ConsPlusNormal"/>
              <w:ind w:firstLine="0"/>
              <w:jc w:val="both"/>
              <w:rPr>
                <w:rFonts w:ascii="Times New Roman" w:hAnsi="Times New Roman" w:cs="Times New Roman"/>
                <w:sz w:val="18"/>
                <w:szCs w:val="24"/>
              </w:rPr>
            </w:pPr>
            <w:r w:rsidRPr="00895A3B">
              <w:rPr>
                <w:rFonts w:ascii="Times New Roman" w:hAnsi="Times New Roman" w:cs="Times New Roman"/>
                <w:sz w:val="18"/>
                <w:szCs w:val="24"/>
              </w:rPr>
              <w:t>- Портал государственных и муниципальных услуг Воронежской области(</w:t>
            </w:r>
            <w:r w:rsidRPr="00895A3B">
              <w:rPr>
                <w:rFonts w:ascii="Times New Roman" w:hAnsi="Times New Roman" w:cs="Times New Roman"/>
                <w:sz w:val="18"/>
                <w:szCs w:val="24"/>
                <w:lang w:val="en-US"/>
              </w:rPr>
              <w:t>www</w:t>
            </w:r>
            <w:r w:rsidRPr="00895A3B">
              <w:rPr>
                <w:rFonts w:ascii="Times New Roman" w:hAnsi="Times New Roman" w:cs="Times New Roman"/>
                <w:sz w:val="18"/>
                <w:szCs w:val="24"/>
              </w:rPr>
              <w:t>.pgu.govvr.ru).</w:t>
            </w:r>
          </w:p>
        </w:tc>
      </w:tr>
      <w:tr w:rsidR="00984414" w:rsidRPr="00926266" w:rsidTr="007C2BB3">
        <w:tc>
          <w:tcPr>
            <w:tcW w:w="222" w:type="pct"/>
          </w:tcPr>
          <w:p w:rsidR="00984414" w:rsidRPr="00926266" w:rsidRDefault="00984414" w:rsidP="0059402D">
            <w:pPr>
              <w:spacing w:after="0"/>
              <w:jc w:val="center"/>
              <w:rPr>
                <w:b/>
                <w:sz w:val="18"/>
              </w:rPr>
            </w:pPr>
            <w:r w:rsidRPr="00926266">
              <w:rPr>
                <w:b/>
                <w:sz w:val="18"/>
              </w:rPr>
              <w:t>9</w:t>
            </w:r>
          </w:p>
        </w:tc>
        <w:tc>
          <w:tcPr>
            <w:tcW w:w="4778" w:type="pct"/>
          </w:tcPr>
          <w:p w:rsidR="00984414" w:rsidRPr="00895A3B" w:rsidRDefault="00984414" w:rsidP="0059402D">
            <w:pPr>
              <w:autoSpaceDE w:val="0"/>
              <w:autoSpaceDN w:val="0"/>
              <w:adjustRightInd w:val="0"/>
              <w:spacing w:after="0"/>
              <w:jc w:val="both"/>
              <w:rPr>
                <w:b/>
                <w:sz w:val="18"/>
              </w:rPr>
            </w:pPr>
            <w:r w:rsidRPr="00895A3B">
              <w:rPr>
                <w:b/>
                <w:sz w:val="18"/>
              </w:rPr>
              <w:t>Способ получения результата услуги</w:t>
            </w:r>
          </w:p>
        </w:tc>
      </w:tr>
      <w:tr w:rsidR="00984414" w:rsidRPr="00926266" w:rsidTr="007C2BB3">
        <w:tc>
          <w:tcPr>
            <w:tcW w:w="222" w:type="pct"/>
          </w:tcPr>
          <w:p w:rsidR="00984414" w:rsidRPr="00926266" w:rsidRDefault="00984414" w:rsidP="0059402D">
            <w:pPr>
              <w:spacing w:after="0"/>
              <w:jc w:val="center"/>
              <w:rPr>
                <w:b/>
                <w:sz w:val="18"/>
              </w:rPr>
            </w:pPr>
          </w:p>
        </w:tc>
        <w:tc>
          <w:tcPr>
            <w:tcW w:w="4778" w:type="pct"/>
          </w:tcPr>
          <w:p w:rsidR="0088664E" w:rsidRPr="00895A3B" w:rsidRDefault="0088664E" w:rsidP="0088664E">
            <w:pPr>
              <w:tabs>
                <w:tab w:val="left" w:pos="1260"/>
              </w:tabs>
              <w:spacing w:after="0"/>
              <w:rPr>
                <w:sz w:val="18"/>
                <w:szCs w:val="18"/>
              </w:rPr>
            </w:pPr>
            <w:r w:rsidRPr="00895A3B">
              <w:rPr>
                <w:sz w:val="18"/>
                <w:szCs w:val="18"/>
              </w:rPr>
              <w:t xml:space="preserve">- в администрации </w:t>
            </w:r>
            <w:r w:rsidR="00895A3B" w:rsidRPr="00895A3B">
              <w:rPr>
                <w:sz w:val="18"/>
                <w:szCs w:val="18"/>
              </w:rPr>
              <w:t>Колодеевского сельского</w:t>
            </w:r>
            <w:r w:rsidRPr="00895A3B">
              <w:rPr>
                <w:sz w:val="18"/>
                <w:szCs w:val="18"/>
              </w:rPr>
              <w:t xml:space="preserve"> поселения Бутурлиновского муниципального района Воронежской области на бумажном носителе;</w:t>
            </w:r>
          </w:p>
          <w:p w:rsidR="00984414" w:rsidRPr="00895A3B" w:rsidRDefault="0088664E" w:rsidP="0088664E">
            <w:pPr>
              <w:autoSpaceDE w:val="0"/>
              <w:autoSpaceDN w:val="0"/>
              <w:adjustRightInd w:val="0"/>
              <w:spacing w:after="0"/>
              <w:rPr>
                <w:b/>
                <w:sz w:val="18"/>
              </w:rPr>
            </w:pPr>
            <w:r w:rsidRPr="00895A3B">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895A3B">
              <w:rPr>
                <w:sz w:val="18"/>
                <w:szCs w:val="18"/>
              </w:rPr>
              <w:br/>
              <w:t>- в личный кабинет Заявителя на ЕПГУ;</w:t>
            </w:r>
            <w:r w:rsidRPr="00895A3B">
              <w:rPr>
                <w:sz w:val="18"/>
                <w:szCs w:val="18"/>
              </w:rPr>
              <w:br/>
              <w:t>- посредством РПГУ;</w:t>
            </w:r>
            <w:r w:rsidRPr="00895A3B">
              <w:rPr>
                <w:sz w:val="18"/>
                <w:szCs w:val="18"/>
              </w:rPr>
              <w:br/>
              <w:t>- заказным письмом с уведомлением о вручении через почтовую связь.</w:t>
            </w:r>
          </w:p>
        </w:tc>
      </w:tr>
    </w:tbl>
    <w:p w:rsidR="00984414" w:rsidRPr="00926266" w:rsidRDefault="00984414" w:rsidP="0059402D">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984414" w:rsidRPr="00926266" w:rsidTr="007C2BB3">
        <w:tc>
          <w:tcPr>
            <w:tcW w:w="189" w:type="pct"/>
          </w:tcPr>
          <w:p w:rsidR="00984414" w:rsidRPr="00926266" w:rsidRDefault="00984414" w:rsidP="0059402D">
            <w:pPr>
              <w:spacing w:after="0"/>
              <w:jc w:val="center"/>
              <w:rPr>
                <w:b/>
                <w:sz w:val="18"/>
              </w:rPr>
            </w:pPr>
            <w:r w:rsidRPr="00926266">
              <w:rPr>
                <w:b/>
                <w:sz w:val="18"/>
              </w:rPr>
              <w:t>1</w:t>
            </w:r>
          </w:p>
        </w:tc>
        <w:tc>
          <w:tcPr>
            <w:tcW w:w="4811" w:type="pct"/>
          </w:tcPr>
          <w:p w:rsidR="00984414" w:rsidRPr="00926266" w:rsidRDefault="00984414" w:rsidP="0059402D">
            <w:pPr>
              <w:spacing w:after="0"/>
              <w:rPr>
                <w:b/>
                <w:sz w:val="18"/>
              </w:rPr>
            </w:pPr>
            <w:r w:rsidRPr="00926266">
              <w:rPr>
                <w:b/>
                <w:sz w:val="18"/>
              </w:rPr>
              <w:t>Категории лиц, имеющих право на получение «услуги»</w:t>
            </w:r>
          </w:p>
        </w:tc>
      </w:tr>
      <w:tr w:rsidR="00984414" w:rsidRPr="00846738" w:rsidTr="007C2BB3">
        <w:tc>
          <w:tcPr>
            <w:tcW w:w="189" w:type="pct"/>
          </w:tcPr>
          <w:p w:rsidR="00984414" w:rsidRPr="00846738" w:rsidRDefault="00984414" w:rsidP="0059402D">
            <w:pPr>
              <w:spacing w:after="0"/>
              <w:jc w:val="center"/>
              <w:rPr>
                <w:sz w:val="20"/>
                <w:szCs w:val="20"/>
              </w:rPr>
            </w:pPr>
          </w:p>
        </w:tc>
        <w:tc>
          <w:tcPr>
            <w:tcW w:w="4811" w:type="pct"/>
          </w:tcPr>
          <w:p w:rsidR="00984414" w:rsidRPr="0088664E" w:rsidRDefault="00846738" w:rsidP="0088664E">
            <w:pPr>
              <w:pStyle w:val="ConsPlusNormal"/>
              <w:ind w:firstLine="709"/>
              <w:rPr>
                <w:rFonts w:ascii="Times New Roman" w:hAnsi="Times New Roman" w:cs="Times New Roman"/>
                <w:sz w:val="18"/>
                <w:szCs w:val="18"/>
              </w:rPr>
            </w:pPr>
            <w:r w:rsidRPr="0088664E">
              <w:rPr>
                <w:rFonts w:ascii="Times New Roman" w:hAnsi="Times New Roman" w:cs="Times New Roman"/>
                <w:sz w:val="18"/>
                <w:szCs w:val="18"/>
              </w:rPr>
              <w:t>-</w:t>
            </w:r>
            <w:r w:rsidRPr="0088664E">
              <w:rPr>
                <w:rFonts w:ascii="Times New Roman" w:hAnsi="Times New Roman" w:cs="Times New Roman"/>
                <w:sz w:val="18"/>
                <w:szCs w:val="18"/>
              </w:rPr>
              <w:tab/>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w:t>
            </w:r>
          </w:p>
          <w:p w:rsidR="00846738" w:rsidRPr="00846738" w:rsidRDefault="00846738" w:rsidP="0088664E">
            <w:pPr>
              <w:rPr>
                <w:sz w:val="20"/>
                <w:szCs w:val="20"/>
                <w:lang w:eastAsia="ar-SA"/>
              </w:rPr>
            </w:pPr>
            <w:r w:rsidRPr="0088664E">
              <w:rPr>
                <w:sz w:val="18"/>
                <w:szCs w:val="18"/>
                <w:lang w:eastAsia="ar-SA"/>
              </w:rPr>
              <w:t>-</w:t>
            </w:r>
            <w:r w:rsidRPr="0088664E">
              <w:rPr>
                <w:sz w:val="18"/>
                <w:szCs w:val="18"/>
                <w:lang w:eastAsia="ar-SA"/>
              </w:rPr>
              <w:tab/>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984414" w:rsidRPr="00926266" w:rsidTr="007C2BB3">
        <w:tc>
          <w:tcPr>
            <w:tcW w:w="189" w:type="pct"/>
          </w:tcPr>
          <w:p w:rsidR="00984414" w:rsidRPr="00926266" w:rsidRDefault="00984414" w:rsidP="0059402D">
            <w:pPr>
              <w:spacing w:after="0"/>
              <w:jc w:val="center"/>
              <w:rPr>
                <w:b/>
                <w:sz w:val="18"/>
              </w:rPr>
            </w:pPr>
            <w:r w:rsidRPr="00926266">
              <w:rPr>
                <w:b/>
                <w:sz w:val="18"/>
              </w:rPr>
              <w:t>2</w:t>
            </w:r>
          </w:p>
        </w:tc>
        <w:tc>
          <w:tcPr>
            <w:tcW w:w="4811" w:type="pct"/>
          </w:tcPr>
          <w:p w:rsidR="00984414" w:rsidRPr="00926266" w:rsidRDefault="00984414" w:rsidP="0059402D">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984414" w:rsidRPr="00926266" w:rsidTr="007C2BB3">
        <w:tc>
          <w:tcPr>
            <w:tcW w:w="189" w:type="pct"/>
          </w:tcPr>
          <w:p w:rsidR="00984414" w:rsidRPr="00926266" w:rsidRDefault="00984414" w:rsidP="0059402D">
            <w:pPr>
              <w:spacing w:after="0"/>
              <w:jc w:val="center"/>
              <w:rPr>
                <w:b/>
                <w:sz w:val="18"/>
              </w:rPr>
            </w:pPr>
          </w:p>
        </w:tc>
        <w:tc>
          <w:tcPr>
            <w:tcW w:w="4811" w:type="pct"/>
          </w:tcPr>
          <w:p w:rsidR="00984414" w:rsidRPr="00926266" w:rsidRDefault="00984414"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984414" w:rsidRPr="00926266" w:rsidRDefault="00984414"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984414" w:rsidRPr="00926266" w:rsidRDefault="00984414" w:rsidP="00CB2186">
            <w:pPr>
              <w:pStyle w:val="ConsPlusNormal"/>
              <w:ind w:firstLine="7"/>
              <w:jc w:val="both"/>
              <w:rPr>
                <w:b/>
                <w:sz w:val="14"/>
              </w:rPr>
            </w:pPr>
            <w:r w:rsidRPr="00926266">
              <w:rPr>
                <w:rFonts w:ascii="Times New Roman" w:hAnsi="Times New Roman" w:cs="Times New Roman"/>
                <w:sz w:val="18"/>
                <w:szCs w:val="24"/>
              </w:rPr>
              <w:t xml:space="preserve">- к заявлениям юридических лиц, указанных в </w:t>
            </w:r>
            <w:r w:rsidRPr="00926266">
              <w:rPr>
                <w:rFonts w:ascii="Times New Roman" w:hAnsi="Times New Roman" w:cs="Times New Roman"/>
                <w:sz w:val="18"/>
                <w:szCs w:val="24"/>
                <w:lang w:eastAsia="ru-RU"/>
              </w:rPr>
              <w:t xml:space="preserve">пункте 2 статьи 39.9 </w:t>
            </w:r>
            <w:r w:rsidRPr="00926266">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984414" w:rsidRPr="00926266" w:rsidTr="007C2BB3">
        <w:tc>
          <w:tcPr>
            <w:tcW w:w="189" w:type="pct"/>
          </w:tcPr>
          <w:p w:rsidR="00984414" w:rsidRPr="00926266" w:rsidRDefault="00984414" w:rsidP="0059402D">
            <w:pPr>
              <w:spacing w:after="0"/>
              <w:jc w:val="center"/>
              <w:rPr>
                <w:b/>
                <w:sz w:val="18"/>
              </w:rPr>
            </w:pPr>
            <w:r w:rsidRPr="00926266">
              <w:rPr>
                <w:b/>
                <w:sz w:val="18"/>
              </w:rPr>
              <w:t>3</w:t>
            </w:r>
          </w:p>
        </w:tc>
        <w:tc>
          <w:tcPr>
            <w:tcW w:w="4811" w:type="pct"/>
          </w:tcPr>
          <w:p w:rsidR="00984414" w:rsidRPr="00926266" w:rsidRDefault="00984414"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984414" w:rsidRPr="00926266" w:rsidTr="007C2BB3">
        <w:tc>
          <w:tcPr>
            <w:tcW w:w="189" w:type="pct"/>
          </w:tcPr>
          <w:p w:rsidR="00984414" w:rsidRPr="00926266" w:rsidRDefault="00984414" w:rsidP="0059402D">
            <w:pPr>
              <w:spacing w:after="0"/>
              <w:jc w:val="center"/>
              <w:rPr>
                <w:b/>
                <w:sz w:val="18"/>
              </w:rPr>
            </w:pPr>
          </w:p>
        </w:tc>
        <w:tc>
          <w:tcPr>
            <w:tcW w:w="4811" w:type="pct"/>
          </w:tcPr>
          <w:p w:rsidR="00984414" w:rsidRPr="00926266" w:rsidRDefault="00984414"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984414" w:rsidRPr="00926266" w:rsidTr="007C2BB3">
        <w:tc>
          <w:tcPr>
            <w:tcW w:w="189" w:type="pct"/>
          </w:tcPr>
          <w:p w:rsidR="00984414" w:rsidRPr="00926266" w:rsidRDefault="00984414" w:rsidP="0059402D">
            <w:pPr>
              <w:spacing w:after="0"/>
              <w:jc w:val="center"/>
              <w:rPr>
                <w:b/>
                <w:sz w:val="18"/>
              </w:rPr>
            </w:pPr>
            <w:r w:rsidRPr="00926266">
              <w:rPr>
                <w:b/>
                <w:sz w:val="18"/>
              </w:rPr>
              <w:t>4</w:t>
            </w:r>
          </w:p>
        </w:tc>
        <w:tc>
          <w:tcPr>
            <w:tcW w:w="4811" w:type="pct"/>
          </w:tcPr>
          <w:p w:rsidR="00984414" w:rsidRPr="00926266" w:rsidRDefault="00984414" w:rsidP="00CB2186">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984414" w:rsidRPr="00926266" w:rsidTr="007C2BB3">
        <w:tc>
          <w:tcPr>
            <w:tcW w:w="189" w:type="pct"/>
          </w:tcPr>
          <w:p w:rsidR="00984414" w:rsidRPr="00926266" w:rsidRDefault="00984414" w:rsidP="0059402D">
            <w:pPr>
              <w:spacing w:after="0"/>
              <w:jc w:val="center"/>
              <w:rPr>
                <w:b/>
                <w:sz w:val="18"/>
              </w:rPr>
            </w:pPr>
          </w:p>
        </w:tc>
        <w:tc>
          <w:tcPr>
            <w:tcW w:w="4811" w:type="pct"/>
          </w:tcPr>
          <w:p w:rsidR="00984414" w:rsidRPr="00926266" w:rsidRDefault="00895A3B"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w:t>
            </w:r>
            <w:r w:rsidR="00984414" w:rsidRPr="00926266">
              <w:rPr>
                <w:rFonts w:ascii="Times New Roman" w:hAnsi="Times New Roman" w:cs="Times New Roman"/>
                <w:sz w:val="18"/>
                <w:szCs w:val="24"/>
              </w:rPr>
              <w:t>а</w:t>
            </w:r>
          </w:p>
        </w:tc>
      </w:tr>
      <w:tr w:rsidR="00984414" w:rsidRPr="00926266" w:rsidTr="007C2BB3">
        <w:tc>
          <w:tcPr>
            <w:tcW w:w="189" w:type="pct"/>
          </w:tcPr>
          <w:p w:rsidR="00984414" w:rsidRPr="00926266" w:rsidRDefault="00984414" w:rsidP="0059402D">
            <w:pPr>
              <w:spacing w:after="0"/>
              <w:jc w:val="center"/>
              <w:rPr>
                <w:b/>
                <w:sz w:val="18"/>
              </w:rPr>
            </w:pPr>
            <w:r w:rsidRPr="00926266">
              <w:rPr>
                <w:b/>
                <w:sz w:val="18"/>
              </w:rPr>
              <w:t>5</w:t>
            </w:r>
          </w:p>
        </w:tc>
        <w:tc>
          <w:tcPr>
            <w:tcW w:w="4811" w:type="pct"/>
          </w:tcPr>
          <w:p w:rsidR="00984414" w:rsidRPr="00926266" w:rsidRDefault="00984414"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984414" w:rsidRPr="00926266" w:rsidTr="007C2BB3">
        <w:tc>
          <w:tcPr>
            <w:tcW w:w="189" w:type="pct"/>
          </w:tcPr>
          <w:p w:rsidR="00984414" w:rsidRPr="00926266" w:rsidRDefault="00984414" w:rsidP="0059402D">
            <w:pPr>
              <w:spacing w:after="0"/>
              <w:jc w:val="center"/>
              <w:rPr>
                <w:b/>
                <w:sz w:val="18"/>
              </w:rPr>
            </w:pPr>
          </w:p>
        </w:tc>
        <w:tc>
          <w:tcPr>
            <w:tcW w:w="4811" w:type="pct"/>
          </w:tcPr>
          <w:p w:rsidR="00984414" w:rsidRPr="00926266" w:rsidRDefault="00895A3B"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w:t>
            </w:r>
            <w:r w:rsidR="00984414" w:rsidRPr="00926266">
              <w:rPr>
                <w:rFonts w:ascii="Times New Roman" w:hAnsi="Times New Roman" w:cs="Times New Roman"/>
                <w:sz w:val="18"/>
                <w:szCs w:val="24"/>
              </w:rPr>
              <w:t>ет</w:t>
            </w:r>
          </w:p>
        </w:tc>
      </w:tr>
      <w:tr w:rsidR="00984414" w:rsidRPr="00926266" w:rsidTr="007C2BB3">
        <w:tc>
          <w:tcPr>
            <w:tcW w:w="189" w:type="pct"/>
          </w:tcPr>
          <w:p w:rsidR="00984414" w:rsidRPr="00926266" w:rsidRDefault="00984414" w:rsidP="0059402D">
            <w:pPr>
              <w:spacing w:after="0"/>
              <w:jc w:val="center"/>
              <w:rPr>
                <w:b/>
                <w:sz w:val="18"/>
              </w:rPr>
            </w:pPr>
            <w:r w:rsidRPr="00926266">
              <w:rPr>
                <w:b/>
                <w:sz w:val="18"/>
              </w:rPr>
              <w:t>6</w:t>
            </w:r>
          </w:p>
        </w:tc>
        <w:tc>
          <w:tcPr>
            <w:tcW w:w="4811" w:type="pct"/>
          </w:tcPr>
          <w:p w:rsidR="00984414" w:rsidRPr="00926266" w:rsidRDefault="00984414"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984414" w:rsidRPr="00926266" w:rsidTr="007C2BB3">
        <w:tc>
          <w:tcPr>
            <w:tcW w:w="189" w:type="pct"/>
          </w:tcPr>
          <w:p w:rsidR="00984414" w:rsidRPr="00926266" w:rsidRDefault="00984414" w:rsidP="0059402D">
            <w:pPr>
              <w:spacing w:after="0"/>
              <w:jc w:val="center"/>
              <w:rPr>
                <w:b/>
                <w:sz w:val="18"/>
              </w:rPr>
            </w:pPr>
          </w:p>
        </w:tc>
        <w:tc>
          <w:tcPr>
            <w:tcW w:w="4811" w:type="pct"/>
          </w:tcPr>
          <w:p w:rsidR="00984414" w:rsidRPr="00926266" w:rsidRDefault="00984414"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984414" w:rsidRPr="00926266" w:rsidTr="007C2BB3">
        <w:tc>
          <w:tcPr>
            <w:tcW w:w="189" w:type="pct"/>
          </w:tcPr>
          <w:p w:rsidR="00984414" w:rsidRPr="00926266" w:rsidRDefault="00984414" w:rsidP="0059402D">
            <w:pPr>
              <w:spacing w:after="0"/>
              <w:jc w:val="center"/>
              <w:rPr>
                <w:b/>
                <w:sz w:val="18"/>
              </w:rPr>
            </w:pPr>
            <w:r w:rsidRPr="00926266">
              <w:rPr>
                <w:b/>
                <w:sz w:val="18"/>
              </w:rPr>
              <w:t>7</w:t>
            </w:r>
          </w:p>
        </w:tc>
        <w:tc>
          <w:tcPr>
            <w:tcW w:w="4811" w:type="pct"/>
          </w:tcPr>
          <w:p w:rsidR="00984414" w:rsidRPr="00926266" w:rsidRDefault="00984414"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984414" w:rsidRPr="00926266" w:rsidTr="007C2BB3">
        <w:tc>
          <w:tcPr>
            <w:tcW w:w="189" w:type="pct"/>
          </w:tcPr>
          <w:p w:rsidR="00984414" w:rsidRPr="00926266" w:rsidRDefault="00984414" w:rsidP="0059402D">
            <w:pPr>
              <w:spacing w:after="0"/>
              <w:jc w:val="center"/>
              <w:rPr>
                <w:b/>
                <w:sz w:val="18"/>
              </w:rPr>
            </w:pPr>
          </w:p>
        </w:tc>
        <w:tc>
          <w:tcPr>
            <w:tcW w:w="4811" w:type="pct"/>
          </w:tcPr>
          <w:p w:rsidR="00984414" w:rsidRPr="00926266" w:rsidRDefault="00984414"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984414" w:rsidRPr="00926266" w:rsidRDefault="00984414" w:rsidP="0059402D">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984414" w:rsidRPr="00926266" w:rsidTr="007C2BB3">
        <w:tc>
          <w:tcPr>
            <w:tcW w:w="189" w:type="pct"/>
          </w:tcPr>
          <w:p w:rsidR="00984414" w:rsidRPr="00926266" w:rsidRDefault="00984414" w:rsidP="0059402D">
            <w:pPr>
              <w:spacing w:after="0"/>
              <w:rPr>
                <w:b/>
                <w:sz w:val="18"/>
              </w:rPr>
            </w:pPr>
            <w:r w:rsidRPr="00926266">
              <w:rPr>
                <w:b/>
                <w:sz w:val="18"/>
              </w:rPr>
              <w:t>1</w:t>
            </w:r>
          </w:p>
        </w:tc>
        <w:tc>
          <w:tcPr>
            <w:tcW w:w="4811" w:type="pct"/>
          </w:tcPr>
          <w:p w:rsidR="00984414" w:rsidRPr="00926266" w:rsidRDefault="00984414" w:rsidP="0059402D">
            <w:pPr>
              <w:spacing w:after="0"/>
              <w:rPr>
                <w:sz w:val="18"/>
              </w:rPr>
            </w:pPr>
            <w:r w:rsidRPr="00926266">
              <w:rPr>
                <w:b/>
                <w:sz w:val="18"/>
              </w:rPr>
              <w:t>Категория документа</w:t>
            </w:r>
          </w:p>
        </w:tc>
      </w:tr>
      <w:tr w:rsidR="00984414" w:rsidRPr="00926266" w:rsidTr="007C2BB3">
        <w:tc>
          <w:tcPr>
            <w:tcW w:w="189" w:type="pct"/>
          </w:tcPr>
          <w:p w:rsidR="00984414" w:rsidRPr="00926266" w:rsidRDefault="00984414" w:rsidP="0059402D">
            <w:pPr>
              <w:spacing w:after="0"/>
              <w:rPr>
                <w:b/>
                <w:sz w:val="18"/>
              </w:rPr>
            </w:pPr>
          </w:p>
        </w:tc>
        <w:tc>
          <w:tcPr>
            <w:tcW w:w="4811" w:type="pct"/>
          </w:tcPr>
          <w:p w:rsidR="00984414" w:rsidRPr="00926266" w:rsidRDefault="00984414" w:rsidP="00CB2186">
            <w:pPr>
              <w:pStyle w:val="ConsPlusNormal"/>
              <w:ind w:firstLine="0"/>
              <w:contextualSpacing/>
              <w:jc w:val="both"/>
              <w:rPr>
                <w:sz w:val="14"/>
              </w:rPr>
            </w:pPr>
            <w:r w:rsidRPr="00926266">
              <w:rPr>
                <w:sz w:val="14"/>
              </w:rPr>
              <w:t xml:space="preserve">1. </w:t>
            </w:r>
            <w:r w:rsidRPr="00926266">
              <w:rPr>
                <w:rFonts w:ascii="Times New Roman" w:hAnsi="Times New Roman" w:cs="Times New Roman"/>
                <w:color w:val="000000" w:themeColor="text1"/>
                <w:szCs w:val="28"/>
              </w:rPr>
              <w:t>заявление</w:t>
            </w:r>
            <w:r w:rsidRPr="00926266">
              <w:rPr>
                <w:rFonts w:ascii="Times New Roman" w:eastAsiaTheme="minorHAnsi" w:hAnsi="Times New Roman" w:cs="Times New Roman"/>
                <w:color w:val="000000" w:themeColor="text1"/>
                <w:szCs w:val="28"/>
                <w:lang w:eastAsia="en-US"/>
              </w:rPr>
              <w:t xml:space="preserve">о проведении аукциона по продаже земельного участка или </w:t>
            </w:r>
            <w:r w:rsidRPr="00926266">
              <w:rPr>
                <w:rFonts w:ascii="Times New Roman" w:hAnsi="Times New Roman" w:cs="Times New Roman"/>
                <w:color w:val="000000" w:themeColor="text1"/>
                <w:szCs w:val="28"/>
              </w:rPr>
              <w:t>аукциона на право заключения договора аренды земельного участка.</w:t>
            </w:r>
            <w:r w:rsidRPr="00926266">
              <w:rPr>
                <w:sz w:val="14"/>
              </w:rPr>
              <w:t>(приложение 1 к технологической схеме)</w:t>
            </w:r>
          </w:p>
          <w:p w:rsidR="00984414" w:rsidRPr="00926266" w:rsidRDefault="00984414" w:rsidP="0059402D">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984414" w:rsidRPr="00926266" w:rsidTr="007C2BB3">
        <w:tc>
          <w:tcPr>
            <w:tcW w:w="189" w:type="pct"/>
          </w:tcPr>
          <w:p w:rsidR="00984414" w:rsidRPr="00926266" w:rsidRDefault="00984414" w:rsidP="0059402D">
            <w:pPr>
              <w:spacing w:after="0"/>
              <w:rPr>
                <w:b/>
                <w:sz w:val="18"/>
              </w:rPr>
            </w:pPr>
            <w:r w:rsidRPr="00926266">
              <w:rPr>
                <w:b/>
                <w:sz w:val="18"/>
              </w:rPr>
              <w:t>2</w:t>
            </w:r>
          </w:p>
        </w:tc>
        <w:tc>
          <w:tcPr>
            <w:tcW w:w="4811" w:type="pct"/>
          </w:tcPr>
          <w:p w:rsidR="00984414" w:rsidRPr="00926266" w:rsidRDefault="00984414" w:rsidP="0059402D">
            <w:pPr>
              <w:spacing w:after="0"/>
              <w:rPr>
                <w:sz w:val="18"/>
              </w:rPr>
            </w:pPr>
            <w:r w:rsidRPr="00926266">
              <w:rPr>
                <w:b/>
                <w:sz w:val="18"/>
              </w:rPr>
              <w:t>Наименования документов, которые представляет заявитель для получения «услуги»</w:t>
            </w:r>
          </w:p>
        </w:tc>
      </w:tr>
      <w:tr w:rsidR="00984414" w:rsidRPr="00FA2279" w:rsidTr="007C2BB3">
        <w:tc>
          <w:tcPr>
            <w:tcW w:w="189" w:type="pct"/>
          </w:tcPr>
          <w:p w:rsidR="00984414" w:rsidRPr="00FA2279" w:rsidRDefault="00984414" w:rsidP="0059402D">
            <w:pPr>
              <w:spacing w:after="0"/>
              <w:rPr>
                <w:b/>
                <w:sz w:val="20"/>
                <w:szCs w:val="20"/>
              </w:rPr>
            </w:pPr>
          </w:p>
        </w:tc>
        <w:tc>
          <w:tcPr>
            <w:tcW w:w="4811" w:type="pct"/>
          </w:tcPr>
          <w:p w:rsidR="00FA2279" w:rsidRPr="00FA2279" w:rsidRDefault="00FA2279" w:rsidP="00FA2279">
            <w:pPr>
              <w:tabs>
                <w:tab w:val="left" w:pos="0"/>
                <w:tab w:val="left" w:pos="993"/>
              </w:tabs>
              <w:spacing w:after="0" w:line="240" w:lineRule="auto"/>
              <w:ind w:firstLine="567"/>
              <w:jc w:val="both"/>
              <w:rPr>
                <w:rFonts w:eastAsia="Times New Roman"/>
                <w:iCs/>
                <w:spacing w:val="1"/>
                <w:sz w:val="20"/>
                <w:szCs w:val="20"/>
              </w:rPr>
            </w:pPr>
            <w:r w:rsidRPr="00FA2279">
              <w:rPr>
                <w:rFonts w:eastAsia="Times New Roman"/>
                <w:iCs/>
                <w:spacing w:val="1"/>
                <w:sz w:val="20"/>
                <w:szCs w:val="20"/>
              </w:rPr>
              <w:t xml:space="preserve">1. При обращении в Администрацию Заявителями (их представителями) должны быть представлены: </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 xml:space="preserve">1.1. Заявление об утверждении схемы расположения земельного участка на кадастровом плане территории, заявление о проведении аукциона по форме, содержащейся в </w:t>
            </w:r>
            <w:hyperlink r:id="rId56" w:history="1">
              <w:r w:rsidRPr="00FA2279">
                <w:rPr>
                  <w:color w:val="000000"/>
                  <w:sz w:val="20"/>
                  <w:szCs w:val="20"/>
                  <w:lang w:bidi="ru-RU"/>
                </w:rPr>
                <w:t>Приложениях № 6</w:t>
              </w:r>
            </w:hyperlink>
            <w:r w:rsidRPr="00FA2279">
              <w:rPr>
                <w:color w:val="000000"/>
                <w:sz w:val="20"/>
                <w:szCs w:val="20"/>
                <w:lang w:bidi="ru-RU"/>
              </w:rPr>
              <w:t>, 7 к настоящему Административному регламенту.</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заявлении указывается один из следующих способов предоставления результатов рассмотрения заявления Администрацией:</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lastRenderedPageBreak/>
              <w:t>в виде бумажного документа, который Заявитель получает непосредственно при личном обращении;</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виде бумажного документа, который направляется Администрацией Заявителю посредством почтового отправления;</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виде электронного документа, который направляется Администрацией Заявителю посредством электронной почты.</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Заявление в форме электронного документа подписывается по выбору Заявителя (если Заявителем является физическое лицо):</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электронной подписью Заявителя (представителя Заявителя);</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усиленной квалифицированной электронной подписью Заявителя (представителя Заявителя).</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лица, действующего от имени юридического лица без доверенности;</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1.2.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Представление указанного документа не требуется в случае представления заявления посредством отправки через личный кабинет ЕПГУ или РПГУ, а также если заявление подписано усиленной квалифицированной электронной подписью.</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Документ, подтверждающий полномочия представителя, выданный юридическим лицом, должен быть подписан усиленной квалифицированной подписью уполномоченного лица, выдавшего документ.</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Документ, подтверждающий полномочия представителя, выданный индивидуальным предпринимателем, должен быть подписан усиленной квалифицированной подписью индивидуального предпринимателя.</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Документ, подтверждающий полномочия представителя, выданный нотариусом, должен быть подписан усиленной квалифицированной подписью нотариуса.</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1.3. Схема расположения земельного участка (в случае направления заявления об утверждении схемы расположения земельного участка).</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FA2279" w:rsidRPr="00FA2279" w:rsidRDefault="00FA2279" w:rsidP="00FA2279">
            <w:pPr>
              <w:widowControl w:val="0"/>
              <w:spacing w:after="0" w:line="240" w:lineRule="auto"/>
              <w:ind w:firstLine="567"/>
              <w:jc w:val="both"/>
              <w:rPr>
                <w:rFonts w:eastAsia="Arial Unicode MS"/>
                <w:color w:val="000000"/>
                <w:sz w:val="20"/>
                <w:szCs w:val="20"/>
                <w:lang w:eastAsia="ru-RU" w:bidi="ru-RU"/>
              </w:rPr>
            </w:pPr>
            <w:r w:rsidRPr="00FA2279">
              <w:rPr>
                <w:color w:val="000000"/>
                <w:sz w:val="20"/>
                <w:szCs w:val="20"/>
                <w:lang w:bidi="ru-RU"/>
              </w:rPr>
              <w:t xml:space="preserve">2. Заявления и прилагаемые документы, указанные в </w:t>
            </w:r>
            <w:hyperlink r:id="rId57" w:history="1">
              <w:r w:rsidRPr="00FA2279">
                <w:rPr>
                  <w:color w:val="000000"/>
                  <w:sz w:val="20"/>
                  <w:szCs w:val="20"/>
                  <w:lang w:bidi="ru-RU"/>
                </w:rPr>
                <w:t>пункте 9</w:t>
              </w:r>
            </w:hyperlink>
            <w:r w:rsidRPr="00FA2279">
              <w:rPr>
                <w:color w:val="000000"/>
                <w:sz w:val="20"/>
                <w:szCs w:val="20"/>
                <w:lang w:bidi="ru-RU"/>
              </w:rPr>
              <w:t xml:space="preserve">.1 настоящего Административного регламента, направляются (подаются) в Администрацию в электронной форме </w:t>
            </w:r>
            <w:r w:rsidRPr="00FA2279">
              <w:rPr>
                <w:rFonts w:eastAsia="Arial Unicode MS"/>
                <w:color w:val="000000"/>
                <w:sz w:val="20"/>
                <w:szCs w:val="20"/>
                <w:lang w:eastAsia="ru-RU" w:bidi="ru-RU"/>
              </w:rPr>
              <w:t xml:space="preserve">по выбору Заявителя: </w:t>
            </w:r>
          </w:p>
          <w:p w:rsidR="00FA2279" w:rsidRPr="00FA2279" w:rsidRDefault="00FA2279" w:rsidP="00FA2279">
            <w:pPr>
              <w:widowControl w:val="0"/>
              <w:spacing w:after="0" w:line="240" w:lineRule="auto"/>
              <w:ind w:firstLine="567"/>
              <w:jc w:val="both"/>
              <w:rPr>
                <w:rFonts w:eastAsia="Arial Unicode MS"/>
                <w:color w:val="000000"/>
                <w:sz w:val="20"/>
                <w:szCs w:val="20"/>
                <w:lang w:eastAsia="ru-RU" w:bidi="ru-RU"/>
              </w:rPr>
            </w:pPr>
            <w:r w:rsidRPr="00FA2279">
              <w:rPr>
                <w:rFonts w:eastAsia="Arial Unicode MS"/>
                <w:color w:val="000000"/>
                <w:sz w:val="20"/>
                <w:szCs w:val="20"/>
                <w:lang w:eastAsia="ru-RU" w:bidi="ru-RU"/>
              </w:rPr>
              <w:t xml:space="preserve">путем заполнения формы запроса, размещенной на официальном сайте Администрации в сети Интернет, в том числе посредством отправки через личный кабинет ЕПГУ, РПГУ; </w:t>
            </w:r>
          </w:p>
          <w:p w:rsidR="00FA2279" w:rsidRPr="00FA2279" w:rsidRDefault="00FA2279" w:rsidP="00FA2279">
            <w:pPr>
              <w:widowControl w:val="0"/>
              <w:spacing w:after="0" w:line="240" w:lineRule="auto"/>
              <w:ind w:firstLine="567"/>
              <w:jc w:val="both"/>
              <w:rPr>
                <w:rFonts w:eastAsia="Arial Unicode MS"/>
                <w:color w:val="000000"/>
                <w:sz w:val="20"/>
                <w:szCs w:val="20"/>
                <w:lang w:eastAsia="ru-RU" w:bidi="ru-RU"/>
              </w:rPr>
            </w:pPr>
            <w:r w:rsidRPr="00FA2279">
              <w:rPr>
                <w:rFonts w:eastAsia="Arial Unicode MS"/>
                <w:color w:val="000000"/>
                <w:sz w:val="20"/>
                <w:szCs w:val="20"/>
                <w:lang w:eastAsia="ru-RU" w:bidi="ru-RU"/>
              </w:rPr>
              <w:t xml:space="preserve">путем направления электронного документа в Администрацию на официальную электронную почту. </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rFonts w:eastAsia="Arial Unicode MS"/>
                <w:color w:val="000000"/>
                <w:sz w:val="20"/>
                <w:szCs w:val="20"/>
                <w:lang w:eastAsia="ru-RU" w:bidi="ru-RU"/>
              </w:rPr>
              <w:t xml:space="preserve">3. </w:t>
            </w:r>
            <w:r w:rsidRPr="00FA2279">
              <w:rPr>
                <w:color w:val="000000"/>
                <w:sz w:val="20"/>
                <w:szCs w:val="20"/>
                <w:lang w:bidi="ru-RU"/>
              </w:rPr>
              <w:t>Для участия в аукционе по продаже земельного участка, а также на право заключения договоров аренды таких земельных участков Заявители представляют организатору аукциона в установленный в извещении о проведении аукциона срок следующие документы:</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2) копии документов, удостоверяющих личность Заявителя (для граждан);</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A2279" w:rsidRPr="00FA2279" w:rsidRDefault="00FA2279" w:rsidP="00FA2279">
            <w:pPr>
              <w:widowControl w:val="0"/>
              <w:autoSpaceDE w:val="0"/>
              <w:autoSpaceDN w:val="0"/>
              <w:adjustRightInd w:val="0"/>
              <w:spacing w:after="0" w:line="240" w:lineRule="auto"/>
              <w:ind w:firstLine="567"/>
              <w:jc w:val="both"/>
              <w:rPr>
                <w:color w:val="000000"/>
                <w:sz w:val="20"/>
                <w:szCs w:val="20"/>
                <w:lang w:bidi="ru-RU"/>
              </w:rPr>
            </w:pPr>
            <w:r w:rsidRPr="00FA2279">
              <w:rPr>
                <w:color w:val="000000"/>
                <w:sz w:val="20"/>
                <w:szCs w:val="20"/>
                <w:lang w:bidi="ru-RU"/>
              </w:rPr>
              <w:lastRenderedPageBreak/>
              <w:t>4) документы, подтверждающие внесение задатка.</w:t>
            </w:r>
          </w:p>
          <w:p w:rsidR="00984414" w:rsidRPr="00FA2279" w:rsidRDefault="00FA2279" w:rsidP="00FA2279">
            <w:pPr>
              <w:widowControl w:val="0"/>
              <w:autoSpaceDE w:val="0"/>
              <w:autoSpaceDN w:val="0"/>
              <w:adjustRightInd w:val="0"/>
              <w:spacing w:after="0" w:line="240" w:lineRule="auto"/>
              <w:ind w:firstLine="567"/>
              <w:jc w:val="both"/>
              <w:rPr>
                <w:sz w:val="20"/>
                <w:szCs w:val="20"/>
              </w:rPr>
            </w:pPr>
            <w:r w:rsidRPr="00FA2279">
              <w:rPr>
                <w:color w:val="000000"/>
                <w:sz w:val="20"/>
                <w:szCs w:val="20"/>
                <w:lang w:bidi="ru-RU"/>
              </w:rPr>
              <w:t xml:space="preserve">Для участия в аукционе на право заключения договора аренды земельного участка, включенного в перечень муниципального имущества, предусмотренный </w:t>
            </w:r>
            <w:hyperlink r:id="rId58" w:history="1">
              <w:r w:rsidRPr="00FA2279">
                <w:rPr>
                  <w:color w:val="000000"/>
                  <w:sz w:val="20"/>
                  <w:szCs w:val="20"/>
                  <w:lang w:bidi="ru-RU"/>
                </w:rPr>
                <w:t>частью 4 статьи 18</w:t>
              </w:r>
            </w:hyperlink>
            <w:r w:rsidRPr="00FA2279">
              <w:rPr>
                <w:color w:val="000000"/>
                <w:sz w:val="20"/>
                <w:szCs w:val="20"/>
                <w:lang w:bidi="ru-RU"/>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59" w:history="1">
              <w:r w:rsidRPr="00FA2279">
                <w:rPr>
                  <w:color w:val="000000"/>
                  <w:sz w:val="20"/>
                  <w:szCs w:val="20"/>
                  <w:lang w:bidi="ru-RU"/>
                </w:rPr>
                <w:t>частью 5 статьи 4</w:t>
              </w:r>
            </w:hyperlink>
            <w:r w:rsidRPr="00FA2279">
              <w:rPr>
                <w:color w:val="000000"/>
                <w:sz w:val="20"/>
                <w:szCs w:val="20"/>
                <w:lang w:bidi="ru-RU"/>
              </w:rPr>
              <w:t xml:space="preserve"> указанного Федерального закона.</w:t>
            </w:r>
          </w:p>
        </w:tc>
      </w:tr>
      <w:tr w:rsidR="00984414" w:rsidRPr="00926266" w:rsidTr="007C2BB3">
        <w:tc>
          <w:tcPr>
            <w:tcW w:w="189" w:type="pct"/>
          </w:tcPr>
          <w:p w:rsidR="00984414" w:rsidRPr="00926266" w:rsidRDefault="00984414" w:rsidP="0059402D">
            <w:pPr>
              <w:spacing w:after="0"/>
              <w:rPr>
                <w:b/>
                <w:sz w:val="18"/>
              </w:rPr>
            </w:pPr>
            <w:r w:rsidRPr="00926266">
              <w:rPr>
                <w:b/>
                <w:sz w:val="18"/>
              </w:rPr>
              <w:lastRenderedPageBreak/>
              <w:t>3</w:t>
            </w:r>
          </w:p>
        </w:tc>
        <w:tc>
          <w:tcPr>
            <w:tcW w:w="4811" w:type="pct"/>
          </w:tcPr>
          <w:p w:rsidR="00984414" w:rsidRPr="00926266" w:rsidRDefault="00984414" w:rsidP="0059402D">
            <w:pPr>
              <w:spacing w:after="0"/>
              <w:rPr>
                <w:sz w:val="18"/>
              </w:rPr>
            </w:pPr>
            <w:r w:rsidRPr="00926266">
              <w:rPr>
                <w:b/>
                <w:sz w:val="18"/>
              </w:rPr>
              <w:t>Документ, предоставляемый по условию</w:t>
            </w:r>
          </w:p>
        </w:tc>
      </w:tr>
      <w:tr w:rsidR="00984414" w:rsidRPr="00926266" w:rsidTr="007C2BB3">
        <w:tc>
          <w:tcPr>
            <w:tcW w:w="189" w:type="pct"/>
          </w:tcPr>
          <w:p w:rsidR="00984414" w:rsidRPr="00926266" w:rsidRDefault="00984414" w:rsidP="0059402D">
            <w:pPr>
              <w:spacing w:after="0"/>
              <w:rPr>
                <w:b/>
                <w:sz w:val="18"/>
              </w:rPr>
            </w:pPr>
          </w:p>
        </w:tc>
        <w:tc>
          <w:tcPr>
            <w:tcW w:w="4811" w:type="pct"/>
          </w:tcPr>
          <w:p w:rsidR="00984414" w:rsidRPr="00926266" w:rsidRDefault="00895A3B" w:rsidP="0059402D">
            <w:pPr>
              <w:spacing w:after="0"/>
              <w:rPr>
                <w:sz w:val="18"/>
              </w:rPr>
            </w:pPr>
            <w:r w:rsidRPr="00926266">
              <w:rPr>
                <w:sz w:val="18"/>
              </w:rPr>
              <w:t>Н</w:t>
            </w:r>
            <w:r w:rsidR="00984414" w:rsidRPr="00926266">
              <w:rPr>
                <w:sz w:val="18"/>
              </w:rPr>
              <w:t>ет</w:t>
            </w:r>
          </w:p>
        </w:tc>
      </w:tr>
      <w:tr w:rsidR="00984414" w:rsidRPr="00926266" w:rsidTr="007C2BB3">
        <w:tc>
          <w:tcPr>
            <w:tcW w:w="189" w:type="pct"/>
          </w:tcPr>
          <w:p w:rsidR="00984414" w:rsidRPr="00926266" w:rsidRDefault="00984414" w:rsidP="0059402D">
            <w:pPr>
              <w:spacing w:after="0"/>
              <w:rPr>
                <w:b/>
                <w:sz w:val="18"/>
              </w:rPr>
            </w:pPr>
            <w:r w:rsidRPr="00926266">
              <w:rPr>
                <w:b/>
                <w:sz w:val="18"/>
              </w:rPr>
              <w:t>4</w:t>
            </w:r>
          </w:p>
        </w:tc>
        <w:tc>
          <w:tcPr>
            <w:tcW w:w="4811" w:type="pct"/>
          </w:tcPr>
          <w:p w:rsidR="00984414" w:rsidRPr="00926266" w:rsidRDefault="00984414" w:rsidP="0059402D">
            <w:pPr>
              <w:spacing w:after="0"/>
              <w:rPr>
                <w:sz w:val="18"/>
              </w:rPr>
            </w:pPr>
            <w:r w:rsidRPr="00926266">
              <w:rPr>
                <w:b/>
                <w:sz w:val="18"/>
              </w:rPr>
              <w:t>Установленные требования к документу</w:t>
            </w:r>
          </w:p>
        </w:tc>
      </w:tr>
      <w:tr w:rsidR="00984414" w:rsidRPr="00926266" w:rsidTr="007C2BB3">
        <w:tc>
          <w:tcPr>
            <w:tcW w:w="189" w:type="pct"/>
          </w:tcPr>
          <w:p w:rsidR="00984414" w:rsidRPr="00926266" w:rsidRDefault="00984414" w:rsidP="0059402D">
            <w:pPr>
              <w:spacing w:after="0"/>
              <w:rPr>
                <w:b/>
                <w:sz w:val="18"/>
              </w:rPr>
            </w:pPr>
          </w:p>
        </w:tc>
        <w:tc>
          <w:tcPr>
            <w:tcW w:w="4811" w:type="pct"/>
          </w:tcPr>
          <w:p w:rsidR="00984414" w:rsidRPr="00926266" w:rsidRDefault="00984414" w:rsidP="0059402D">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984414" w:rsidRPr="00926266" w:rsidTr="007C2BB3">
        <w:tc>
          <w:tcPr>
            <w:tcW w:w="189" w:type="pct"/>
          </w:tcPr>
          <w:p w:rsidR="00984414" w:rsidRPr="00926266" w:rsidRDefault="00984414" w:rsidP="0059402D">
            <w:pPr>
              <w:spacing w:after="0"/>
              <w:rPr>
                <w:b/>
                <w:sz w:val="18"/>
              </w:rPr>
            </w:pPr>
            <w:r w:rsidRPr="00926266">
              <w:rPr>
                <w:b/>
                <w:sz w:val="18"/>
              </w:rPr>
              <w:t>5</w:t>
            </w:r>
          </w:p>
        </w:tc>
        <w:tc>
          <w:tcPr>
            <w:tcW w:w="4811" w:type="pct"/>
          </w:tcPr>
          <w:p w:rsidR="00984414" w:rsidRPr="00926266" w:rsidRDefault="00984414" w:rsidP="0059402D">
            <w:pPr>
              <w:spacing w:after="0"/>
              <w:rPr>
                <w:sz w:val="18"/>
              </w:rPr>
            </w:pPr>
            <w:r w:rsidRPr="00926266">
              <w:rPr>
                <w:b/>
                <w:sz w:val="18"/>
              </w:rPr>
              <w:t>Форма (шаблон) документа</w:t>
            </w:r>
          </w:p>
        </w:tc>
      </w:tr>
      <w:tr w:rsidR="00984414" w:rsidRPr="00926266" w:rsidTr="007C2BB3">
        <w:tc>
          <w:tcPr>
            <w:tcW w:w="189" w:type="pct"/>
          </w:tcPr>
          <w:p w:rsidR="00984414" w:rsidRPr="00926266" w:rsidRDefault="00984414" w:rsidP="0059402D">
            <w:pPr>
              <w:spacing w:after="0"/>
              <w:rPr>
                <w:b/>
                <w:sz w:val="18"/>
              </w:rPr>
            </w:pPr>
          </w:p>
        </w:tc>
        <w:tc>
          <w:tcPr>
            <w:tcW w:w="4811" w:type="pct"/>
          </w:tcPr>
          <w:p w:rsidR="00984414" w:rsidRPr="00926266" w:rsidRDefault="00984414" w:rsidP="0059402D">
            <w:pPr>
              <w:spacing w:after="0"/>
              <w:rPr>
                <w:sz w:val="18"/>
              </w:rPr>
            </w:pPr>
            <w:r w:rsidRPr="00926266">
              <w:rPr>
                <w:sz w:val="18"/>
              </w:rPr>
              <w:t>Заявление об у</w:t>
            </w:r>
            <w:r w:rsidRPr="00926266">
              <w:rPr>
                <w:bCs/>
                <w:sz w:val="18"/>
              </w:rPr>
              <w:t>тверждении и выдаче схем расположения земельных участков на кадастровом плане территории</w:t>
            </w:r>
            <w:r w:rsidRPr="00926266">
              <w:rPr>
                <w:sz w:val="18"/>
              </w:rPr>
              <w:t>(приложение 1 к технологической схеме)</w:t>
            </w:r>
          </w:p>
        </w:tc>
      </w:tr>
      <w:tr w:rsidR="00984414" w:rsidRPr="00926266" w:rsidTr="007C2BB3">
        <w:tc>
          <w:tcPr>
            <w:tcW w:w="189" w:type="pct"/>
          </w:tcPr>
          <w:p w:rsidR="00984414" w:rsidRPr="00926266" w:rsidRDefault="00984414" w:rsidP="0059402D">
            <w:pPr>
              <w:spacing w:after="0"/>
              <w:rPr>
                <w:b/>
                <w:sz w:val="18"/>
              </w:rPr>
            </w:pPr>
            <w:r w:rsidRPr="00926266">
              <w:rPr>
                <w:b/>
                <w:sz w:val="18"/>
              </w:rPr>
              <w:t>6</w:t>
            </w:r>
          </w:p>
        </w:tc>
        <w:tc>
          <w:tcPr>
            <w:tcW w:w="4811" w:type="pct"/>
          </w:tcPr>
          <w:p w:rsidR="00984414" w:rsidRPr="00926266" w:rsidRDefault="00984414" w:rsidP="0059402D">
            <w:pPr>
              <w:spacing w:after="0"/>
              <w:rPr>
                <w:sz w:val="18"/>
              </w:rPr>
            </w:pPr>
            <w:r w:rsidRPr="00926266">
              <w:rPr>
                <w:b/>
                <w:sz w:val="18"/>
              </w:rPr>
              <w:t>Образец документа/заполнения документа</w:t>
            </w:r>
          </w:p>
        </w:tc>
      </w:tr>
      <w:tr w:rsidR="00984414" w:rsidRPr="00926266" w:rsidTr="007C2BB3">
        <w:tc>
          <w:tcPr>
            <w:tcW w:w="189" w:type="pct"/>
          </w:tcPr>
          <w:p w:rsidR="00984414" w:rsidRPr="00926266" w:rsidRDefault="00984414" w:rsidP="0059402D">
            <w:pPr>
              <w:spacing w:after="0"/>
              <w:rPr>
                <w:b/>
                <w:sz w:val="18"/>
              </w:rPr>
            </w:pPr>
          </w:p>
        </w:tc>
        <w:tc>
          <w:tcPr>
            <w:tcW w:w="4811" w:type="pct"/>
          </w:tcPr>
          <w:p w:rsidR="00984414" w:rsidRPr="00926266" w:rsidRDefault="00895A3B" w:rsidP="0059402D">
            <w:pPr>
              <w:spacing w:after="0"/>
              <w:rPr>
                <w:sz w:val="18"/>
              </w:rPr>
            </w:pPr>
            <w:r w:rsidRPr="00926266">
              <w:rPr>
                <w:sz w:val="18"/>
              </w:rPr>
              <w:t>Н</w:t>
            </w:r>
            <w:r w:rsidR="00984414" w:rsidRPr="00926266">
              <w:rPr>
                <w:sz w:val="18"/>
              </w:rPr>
              <w:t>ет</w:t>
            </w:r>
          </w:p>
        </w:tc>
      </w:tr>
    </w:tbl>
    <w:p w:rsidR="00984414" w:rsidRPr="00926266" w:rsidRDefault="00984414" w:rsidP="0059402D">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0"/>
        <w:gridCol w:w="1845"/>
        <w:gridCol w:w="1892"/>
        <w:gridCol w:w="1695"/>
        <w:gridCol w:w="961"/>
        <w:gridCol w:w="1845"/>
        <w:gridCol w:w="1845"/>
        <w:gridCol w:w="1845"/>
      </w:tblGrid>
      <w:tr w:rsidR="00984414" w:rsidRPr="00926266" w:rsidTr="007C2BB3">
        <w:tc>
          <w:tcPr>
            <w:tcW w:w="536" w:type="pct"/>
          </w:tcPr>
          <w:p w:rsidR="00984414" w:rsidRPr="00926266" w:rsidRDefault="00984414" w:rsidP="0059402D">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984414" w:rsidRPr="00926266" w:rsidRDefault="00984414" w:rsidP="0059402D">
            <w:pPr>
              <w:spacing w:after="0"/>
              <w:jc w:val="center"/>
              <w:rPr>
                <w:b/>
                <w:sz w:val="18"/>
              </w:rPr>
            </w:pPr>
            <w:r w:rsidRPr="00926266">
              <w:rPr>
                <w:b/>
                <w:sz w:val="18"/>
              </w:rPr>
              <w:t>Наименование запрашиваемого документа (сведения)</w:t>
            </w:r>
          </w:p>
        </w:tc>
        <w:tc>
          <w:tcPr>
            <w:tcW w:w="501" w:type="pct"/>
          </w:tcPr>
          <w:p w:rsidR="00984414" w:rsidRPr="00926266" w:rsidRDefault="00984414" w:rsidP="0059402D">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984414" w:rsidRPr="00926266" w:rsidRDefault="00984414" w:rsidP="0059402D">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984414" w:rsidRPr="00926266" w:rsidRDefault="00984414" w:rsidP="0059402D">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984414" w:rsidRPr="00926266" w:rsidRDefault="00984414" w:rsidP="0059402D">
            <w:pPr>
              <w:spacing w:after="0"/>
              <w:jc w:val="center"/>
              <w:rPr>
                <w:b/>
                <w:sz w:val="18"/>
              </w:rPr>
            </w:pPr>
            <w:r w:rsidRPr="00926266">
              <w:rPr>
                <w:b/>
                <w:sz w:val="18"/>
              </w:rPr>
              <w:t xml:space="preserve">ный запрос </w:t>
            </w:r>
          </w:p>
        </w:tc>
        <w:tc>
          <w:tcPr>
            <w:tcW w:w="410" w:type="pct"/>
          </w:tcPr>
          <w:p w:rsidR="00984414" w:rsidRPr="00926266" w:rsidRDefault="00984414" w:rsidP="0059402D">
            <w:pPr>
              <w:spacing w:after="0"/>
              <w:jc w:val="center"/>
              <w:rPr>
                <w:b/>
                <w:sz w:val="18"/>
              </w:rPr>
            </w:pPr>
            <w:r w:rsidRPr="00926266">
              <w:rPr>
                <w:b/>
                <w:sz w:val="18"/>
                <w:lang w:val="en-US"/>
              </w:rPr>
              <w:t>SID</w:t>
            </w:r>
          </w:p>
          <w:p w:rsidR="00984414" w:rsidRPr="00926266" w:rsidRDefault="00984414" w:rsidP="0059402D">
            <w:pPr>
              <w:spacing w:after="0"/>
              <w:jc w:val="center"/>
              <w:rPr>
                <w:b/>
                <w:sz w:val="18"/>
              </w:rPr>
            </w:pPr>
            <w:r w:rsidRPr="00926266">
              <w:rPr>
                <w:b/>
                <w:sz w:val="18"/>
              </w:rPr>
              <w:t>электрон</w:t>
            </w:r>
          </w:p>
          <w:p w:rsidR="00984414" w:rsidRPr="00926266" w:rsidRDefault="00984414" w:rsidP="0059402D">
            <w:pPr>
              <w:spacing w:after="0"/>
              <w:jc w:val="center"/>
              <w:rPr>
                <w:b/>
                <w:sz w:val="18"/>
              </w:rPr>
            </w:pPr>
            <w:r w:rsidRPr="00926266">
              <w:rPr>
                <w:b/>
                <w:sz w:val="18"/>
              </w:rPr>
              <w:t>ного сервиса</w:t>
            </w:r>
          </w:p>
        </w:tc>
        <w:tc>
          <w:tcPr>
            <w:tcW w:w="592" w:type="pct"/>
          </w:tcPr>
          <w:p w:rsidR="00984414" w:rsidRPr="00926266" w:rsidRDefault="00984414" w:rsidP="0059402D">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984414" w:rsidRPr="00926266" w:rsidRDefault="00984414" w:rsidP="0059402D">
            <w:pPr>
              <w:spacing w:after="0"/>
              <w:jc w:val="center"/>
              <w:rPr>
                <w:b/>
                <w:sz w:val="18"/>
              </w:rPr>
            </w:pPr>
            <w:r w:rsidRPr="00926266">
              <w:rPr>
                <w:b/>
                <w:sz w:val="18"/>
              </w:rPr>
              <w:t>Форма (шаблон)</w:t>
            </w:r>
          </w:p>
          <w:p w:rsidR="00984414" w:rsidRPr="00926266" w:rsidRDefault="00984414" w:rsidP="0059402D">
            <w:pPr>
              <w:spacing w:after="0"/>
              <w:jc w:val="center"/>
              <w:rPr>
                <w:b/>
                <w:sz w:val="18"/>
              </w:rPr>
            </w:pPr>
            <w:r w:rsidRPr="00926266">
              <w:rPr>
                <w:b/>
                <w:sz w:val="18"/>
              </w:rPr>
              <w:t>межведомственного запроса</w:t>
            </w:r>
          </w:p>
        </w:tc>
        <w:tc>
          <w:tcPr>
            <w:tcW w:w="520" w:type="pct"/>
          </w:tcPr>
          <w:p w:rsidR="00984414" w:rsidRPr="00926266" w:rsidRDefault="00984414" w:rsidP="0059402D">
            <w:pPr>
              <w:spacing w:after="0"/>
              <w:jc w:val="center"/>
              <w:rPr>
                <w:b/>
                <w:sz w:val="18"/>
              </w:rPr>
            </w:pPr>
            <w:r w:rsidRPr="00926266">
              <w:rPr>
                <w:b/>
                <w:sz w:val="18"/>
              </w:rPr>
              <w:t>Образец заполнения формы межведомственного запроса</w:t>
            </w:r>
          </w:p>
        </w:tc>
      </w:tr>
      <w:tr w:rsidR="00984414" w:rsidRPr="00926266" w:rsidTr="007C2BB3">
        <w:tc>
          <w:tcPr>
            <w:tcW w:w="536" w:type="pct"/>
          </w:tcPr>
          <w:p w:rsidR="00984414" w:rsidRPr="00926266" w:rsidRDefault="00984414" w:rsidP="0059402D">
            <w:pPr>
              <w:spacing w:after="0"/>
              <w:jc w:val="center"/>
              <w:rPr>
                <w:b/>
                <w:sz w:val="18"/>
              </w:rPr>
            </w:pPr>
            <w:r w:rsidRPr="00926266">
              <w:rPr>
                <w:b/>
                <w:sz w:val="18"/>
              </w:rPr>
              <w:t>1</w:t>
            </w:r>
          </w:p>
        </w:tc>
        <w:tc>
          <w:tcPr>
            <w:tcW w:w="455" w:type="pct"/>
          </w:tcPr>
          <w:p w:rsidR="00984414" w:rsidRPr="00926266" w:rsidRDefault="00984414" w:rsidP="0059402D">
            <w:pPr>
              <w:spacing w:after="0"/>
              <w:jc w:val="center"/>
              <w:rPr>
                <w:b/>
                <w:sz w:val="18"/>
              </w:rPr>
            </w:pPr>
            <w:r w:rsidRPr="00926266">
              <w:rPr>
                <w:b/>
                <w:sz w:val="18"/>
              </w:rPr>
              <w:t>2</w:t>
            </w:r>
          </w:p>
        </w:tc>
        <w:tc>
          <w:tcPr>
            <w:tcW w:w="501" w:type="pct"/>
          </w:tcPr>
          <w:p w:rsidR="00984414" w:rsidRPr="00926266" w:rsidRDefault="00984414" w:rsidP="0059402D">
            <w:pPr>
              <w:spacing w:after="0"/>
              <w:jc w:val="center"/>
              <w:rPr>
                <w:b/>
                <w:sz w:val="18"/>
              </w:rPr>
            </w:pPr>
            <w:r w:rsidRPr="00926266">
              <w:rPr>
                <w:b/>
                <w:sz w:val="18"/>
              </w:rPr>
              <w:t>3</w:t>
            </w:r>
          </w:p>
        </w:tc>
        <w:tc>
          <w:tcPr>
            <w:tcW w:w="774" w:type="pct"/>
          </w:tcPr>
          <w:p w:rsidR="00984414" w:rsidRPr="00926266" w:rsidRDefault="00984414" w:rsidP="0059402D">
            <w:pPr>
              <w:spacing w:after="0"/>
              <w:jc w:val="center"/>
              <w:rPr>
                <w:b/>
                <w:sz w:val="18"/>
              </w:rPr>
            </w:pPr>
            <w:r w:rsidRPr="00926266">
              <w:rPr>
                <w:b/>
                <w:sz w:val="18"/>
              </w:rPr>
              <w:t>4</w:t>
            </w:r>
          </w:p>
        </w:tc>
        <w:tc>
          <w:tcPr>
            <w:tcW w:w="710" w:type="pct"/>
          </w:tcPr>
          <w:p w:rsidR="00984414" w:rsidRPr="00926266" w:rsidRDefault="00984414" w:rsidP="0059402D">
            <w:pPr>
              <w:spacing w:after="0"/>
              <w:jc w:val="center"/>
              <w:rPr>
                <w:b/>
                <w:sz w:val="18"/>
              </w:rPr>
            </w:pPr>
            <w:r w:rsidRPr="00926266">
              <w:rPr>
                <w:b/>
                <w:sz w:val="18"/>
              </w:rPr>
              <w:t>5</w:t>
            </w:r>
          </w:p>
        </w:tc>
        <w:tc>
          <w:tcPr>
            <w:tcW w:w="410" w:type="pct"/>
          </w:tcPr>
          <w:p w:rsidR="00984414" w:rsidRPr="00926266" w:rsidRDefault="00984414" w:rsidP="0059402D">
            <w:pPr>
              <w:spacing w:after="0"/>
              <w:jc w:val="center"/>
              <w:rPr>
                <w:b/>
                <w:sz w:val="18"/>
              </w:rPr>
            </w:pPr>
            <w:r w:rsidRPr="00926266">
              <w:rPr>
                <w:b/>
                <w:sz w:val="18"/>
              </w:rPr>
              <w:t>6</w:t>
            </w:r>
          </w:p>
        </w:tc>
        <w:tc>
          <w:tcPr>
            <w:tcW w:w="592" w:type="pct"/>
          </w:tcPr>
          <w:p w:rsidR="00984414" w:rsidRPr="00926266" w:rsidRDefault="00984414" w:rsidP="0059402D">
            <w:pPr>
              <w:spacing w:after="0"/>
              <w:jc w:val="center"/>
              <w:rPr>
                <w:b/>
                <w:sz w:val="18"/>
              </w:rPr>
            </w:pPr>
            <w:r w:rsidRPr="00926266">
              <w:rPr>
                <w:b/>
                <w:sz w:val="18"/>
              </w:rPr>
              <w:t>7</w:t>
            </w:r>
          </w:p>
        </w:tc>
        <w:tc>
          <w:tcPr>
            <w:tcW w:w="501" w:type="pct"/>
          </w:tcPr>
          <w:p w:rsidR="00984414" w:rsidRPr="00926266" w:rsidRDefault="00984414" w:rsidP="0059402D">
            <w:pPr>
              <w:spacing w:after="0"/>
              <w:jc w:val="center"/>
              <w:rPr>
                <w:b/>
                <w:sz w:val="18"/>
              </w:rPr>
            </w:pPr>
            <w:r w:rsidRPr="00926266">
              <w:rPr>
                <w:b/>
                <w:sz w:val="18"/>
              </w:rPr>
              <w:t>8</w:t>
            </w:r>
          </w:p>
        </w:tc>
        <w:tc>
          <w:tcPr>
            <w:tcW w:w="520" w:type="pct"/>
          </w:tcPr>
          <w:p w:rsidR="00984414" w:rsidRPr="00926266" w:rsidRDefault="00984414" w:rsidP="0059402D">
            <w:pPr>
              <w:spacing w:after="0"/>
              <w:jc w:val="center"/>
              <w:rPr>
                <w:b/>
                <w:sz w:val="18"/>
              </w:rPr>
            </w:pPr>
            <w:r w:rsidRPr="00926266">
              <w:rPr>
                <w:b/>
                <w:sz w:val="18"/>
              </w:rPr>
              <w:t>9</w:t>
            </w:r>
          </w:p>
        </w:tc>
      </w:tr>
      <w:tr w:rsidR="00984414" w:rsidRPr="00926266" w:rsidTr="007C2BB3">
        <w:tc>
          <w:tcPr>
            <w:tcW w:w="536" w:type="pct"/>
          </w:tcPr>
          <w:p w:rsidR="00984414" w:rsidRPr="00926266" w:rsidRDefault="00984414" w:rsidP="0059402D">
            <w:pPr>
              <w:spacing w:after="0"/>
              <w:jc w:val="center"/>
              <w:rPr>
                <w:sz w:val="18"/>
              </w:rPr>
            </w:pPr>
          </w:p>
        </w:tc>
        <w:tc>
          <w:tcPr>
            <w:tcW w:w="455" w:type="pct"/>
          </w:tcPr>
          <w:p w:rsidR="00984414" w:rsidRPr="00926266" w:rsidRDefault="00984414" w:rsidP="0059402D">
            <w:pPr>
              <w:spacing w:after="0"/>
              <w:rPr>
                <w:sz w:val="18"/>
              </w:rPr>
            </w:pPr>
          </w:p>
        </w:tc>
        <w:tc>
          <w:tcPr>
            <w:tcW w:w="501" w:type="pct"/>
          </w:tcPr>
          <w:p w:rsidR="00984414" w:rsidRPr="00926266" w:rsidRDefault="00984414" w:rsidP="0059402D">
            <w:pPr>
              <w:spacing w:after="0"/>
              <w:jc w:val="both"/>
              <w:rPr>
                <w:b/>
                <w:sz w:val="18"/>
              </w:rPr>
            </w:pPr>
          </w:p>
        </w:tc>
        <w:tc>
          <w:tcPr>
            <w:tcW w:w="774" w:type="pct"/>
          </w:tcPr>
          <w:p w:rsidR="00984414" w:rsidRPr="00926266" w:rsidRDefault="00984414" w:rsidP="0059402D">
            <w:pPr>
              <w:spacing w:after="0"/>
              <w:jc w:val="both"/>
              <w:rPr>
                <w:sz w:val="18"/>
              </w:rPr>
            </w:pPr>
          </w:p>
        </w:tc>
        <w:tc>
          <w:tcPr>
            <w:tcW w:w="710" w:type="pct"/>
          </w:tcPr>
          <w:p w:rsidR="00984414" w:rsidRPr="00926266" w:rsidRDefault="00984414" w:rsidP="0059402D">
            <w:pPr>
              <w:spacing w:after="0"/>
              <w:jc w:val="both"/>
              <w:rPr>
                <w:b/>
                <w:sz w:val="18"/>
              </w:rPr>
            </w:pPr>
          </w:p>
        </w:tc>
        <w:tc>
          <w:tcPr>
            <w:tcW w:w="410" w:type="pct"/>
          </w:tcPr>
          <w:p w:rsidR="00984414" w:rsidRPr="00926266" w:rsidRDefault="00984414" w:rsidP="0059402D">
            <w:pPr>
              <w:spacing w:after="0"/>
              <w:jc w:val="center"/>
              <w:rPr>
                <w:sz w:val="18"/>
              </w:rPr>
            </w:pPr>
          </w:p>
        </w:tc>
        <w:tc>
          <w:tcPr>
            <w:tcW w:w="592" w:type="pct"/>
          </w:tcPr>
          <w:p w:rsidR="00984414" w:rsidRPr="00926266" w:rsidRDefault="00984414" w:rsidP="0059402D">
            <w:pPr>
              <w:spacing w:after="0"/>
              <w:jc w:val="center"/>
              <w:rPr>
                <w:sz w:val="18"/>
              </w:rPr>
            </w:pPr>
          </w:p>
        </w:tc>
        <w:tc>
          <w:tcPr>
            <w:tcW w:w="501" w:type="pct"/>
          </w:tcPr>
          <w:p w:rsidR="00984414" w:rsidRPr="00926266" w:rsidRDefault="00984414" w:rsidP="0059402D">
            <w:pPr>
              <w:spacing w:after="0"/>
              <w:jc w:val="center"/>
              <w:rPr>
                <w:sz w:val="18"/>
              </w:rPr>
            </w:pPr>
          </w:p>
        </w:tc>
        <w:tc>
          <w:tcPr>
            <w:tcW w:w="520" w:type="pct"/>
          </w:tcPr>
          <w:p w:rsidR="00984414" w:rsidRPr="00926266" w:rsidRDefault="00984414" w:rsidP="0059402D">
            <w:pPr>
              <w:spacing w:after="0"/>
              <w:jc w:val="center"/>
              <w:rPr>
                <w:sz w:val="18"/>
              </w:rPr>
            </w:pPr>
          </w:p>
        </w:tc>
      </w:tr>
      <w:tr w:rsidR="00984414" w:rsidRPr="00926266" w:rsidTr="007C2BB3">
        <w:tc>
          <w:tcPr>
            <w:tcW w:w="536" w:type="pct"/>
          </w:tcPr>
          <w:p w:rsidR="00984414" w:rsidRPr="00926266" w:rsidRDefault="00984414" w:rsidP="0059402D">
            <w:pPr>
              <w:spacing w:after="0"/>
              <w:jc w:val="center"/>
              <w:rPr>
                <w:sz w:val="18"/>
              </w:rPr>
            </w:pPr>
          </w:p>
        </w:tc>
        <w:tc>
          <w:tcPr>
            <w:tcW w:w="455" w:type="pct"/>
          </w:tcPr>
          <w:p w:rsidR="00984414" w:rsidRPr="00926266" w:rsidRDefault="00984414" w:rsidP="0059402D">
            <w:pPr>
              <w:spacing w:after="0"/>
              <w:rPr>
                <w:sz w:val="18"/>
              </w:rPr>
            </w:pPr>
          </w:p>
        </w:tc>
        <w:tc>
          <w:tcPr>
            <w:tcW w:w="501" w:type="pct"/>
          </w:tcPr>
          <w:p w:rsidR="00984414" w:rsidRPr="00926266" w:rsidRDefault="00984414" w:rsidP="0059402D">
            <w:pPr>
              <w:spacing w:after="0"/>
              <w:jc w:val="both"/>
              <w:rPr>
                <w:b/>
                <w:sz w:val="18"/>
              </w:rPr>
            </w:pPr>
          </w:p>
        </w:tc>
        <w:tc>
          <w:tcPr>
            <w:tcW w:w="774" w:type="pct"/>
          </w:tcPr>
          <w:p w:rsidR="00984414" w:rsidRPr="00926266" w:rsidRDefault="00984414" w:rsidP="0059402D">
            <w:pPr>
              <w:spacing w:after="0"/>
              <w:jc w:val="both"/>
              <w:rPr>
                <w:sz w:val="18"/>
              </w:rPr>
            </w:pPr>
          </w:p>
        </w:tc>
        <w:tc>
          <w:tcPr>
            <w:tcW w:w="710" w:type="pct"/>
          </w:tcPr>
          <w:p w:rsidR="00984414" w:rsidRPr="00926266" w:rsidRDefault="00984414" w:rsidP="0059402D">
            <w:pPr>
              <w:spacing w:after="0"/>
              <w:jc w:val="both"/>
              <w:rPr>
                <w:b/>
                <w:sz w:val="18"/>
              </w:rPr>
            </w:pPr>
          </w:p>
        </w:tc>
        <w:tc>
          <w:tcPr>
            <w:tcW w:w="410" w:type="pct"/>
          </w:tcPr>
          <w:p w:rsidR="00984414" w:rsidRPr="00926266" w:rsidRDefault="00984414" w:rsidP="0059402D">
            <w:pPr>
              <w:spacing w:after="0"/>
              <w:jc w:val="center"/>
              <w:rPr>
                <w:sz w:val="18"/>
              </w:rPr>
            </w:pPr>
          </w:p>
        </w:tc>
        <w:tc>
          <w:tcPr>
            <w:tcW w:w="592" w:type="pct"/>
          </w:tcPr>
          <w:p w:rsidR="00984414" w:rsidRPr="00926266" w:rsidRDefault="00984414" w:rsidP="0059402D">
            <w:pPr>
              <w:spacing w:after="0"/>
              <w:jc w:val="center"/>
              <w:rPr>
                <w:sz w:val="18"/>
              </w:rPr>
            </w:pPr>
          </w:p>
        </w:tc>
        <w:tc>
          <w:tcPr>
            <w:tcW w:w="501" w:type="pct"/>
          </w:tcPr>
          <w:p w:rsidR="00984414" w:rsidRPr="00926266" w:rsidRDefault="00984414" w:rsidP="0059402D">
            <w:pPr>
              <w:spacing w:after="0"/>
              <w:jc w:val="center"/>
              <w:rPr>
                <w:sz w:val="18"/>
              </w:rPr>
            </w:pPr>
          </w:p>
        </w:tc>
        <w:tc>
          <w:tcPr>
            <w:tcW w:w="520" w:type="pct"/>
          </w:tcPr>
          <w:p w:rsidR="00984414" w:rsidRPr="00926266" w:rsidRDefault="00984414" w:rsidP="0059402D">
            <w:pPr>
              <w:spacing w:after="0"/>
              <w:jc w:val="center"/>
              <w:rPr>
                <w:sz w:val="18"/>
              </w:rPr>
            </w:pPr>
          </w:p>
        </w:tc>
      </w:tr>
      <w:tr w:rsidR="00984414" w:rsidRPr="00926266" w:rsidTr="007C2BB3">
        <w:tc>
          <w:tcPr>
            <w:tcW w:w="536" w:type="pct"/>
          </w:tcPr>
          <w:p w:rsidR="00984414" w:rsidRPr="00926266" w:rsidRDefault="00984414" w:rsidP="0059402D">
            <w:pPr>
              <w:spacing w:after="0"/>
              <w:jc w:val="center"/>
              <w:rPr>
                <w:sz w:val="18"/>
              </w:rPr>
            </w:pPr>
          </w:p>
        </w:tc>
        <w:tc>
          <w:tcPr>
            <w:tcW w:w="455" w:type="pct"/>
          </w:tcPr>
          <w:p w:rsidR="00984414" w:rsidRPr="00926266" w:rsidRDefault="00984414" w:rsidP="0059402D">
            <w:pPr>
              <w:spacing w:after="0"/>
              <w:rPr>
                <w:sz w:val="18"/>
              </w:rPr>
            </w:pPr>
          </w:p>
        </w:tc>
        <w:tc>
          <w:tcPr>
            <w:tcW w:w="501" w:type="pct"/>
          </w:tcPr>
          <w:p w:rsidR="00984414" w:rsidRPr="00926266" w:rsidRDefault="00984414" w:rsidP="0059402D">
            <w:pPr>
              <w:spacing w:after="0"/>
              <w:jc w:val="both"/>
              <w:rPr>
                <w:b/>
                <w:sz w:val="18"/>
              </w:rPr>
            </w:pPr>
          </w:p>
        </w:tc>
        <w:tc>
          <w:tcPr>
            <w:tcW w:w="774" w:type="pct"/>
          </w:tcPr>
          <w:p w:rsidR="00984414" w:rsidRPr="00926266" w:rsidRDefault="00984414" w:rsidP="0059402D">
            <w:pPr>
              <w:spacing w:after="0"/>
              <w:jc w:val="both"/>
              <w:rPr>
                <w:sz w:val="18"/>
              </w:rPr>
            </w:pPr>
          </w:p>
        </w:tc>
        <w:tc>
          <w:tcPr>
            <w:tcW w:w="710" w:type="pct"/>
          </w:tcPr>
          <w:p w:rsidR="00984414" w:rsidRPr="00926266" w:rsidRDefault="00984414" w:rsidP="0059402D">
            <w:pPr>
              <w:spacing w:after="0"/>
              <w:jc w:val="both"/>
              <w:rPr>
                <w:b/>
                <w:sz w:val="18"/>
              </w:rPr>
            </w:pPr>
          </w:p>
        </w:tc>
        <w:tc>
          <w:tcPr>
            <w:tcW w:w="410" w:type="pct"/>
          </w:tcPr>
          <w:p w:rsidR="00984414" w:rsidRPr="00926266" w:rsidRDefault="00984414" w:rsidP="0059402D">
            <w:pPr>
              <w:spacing w:after="0"/>
              <w:jc w:val="center"/>
              <w:rPr>
                <w:sz w:val="18"/>
              </w:rPr>
            </w:pPr>
          </w:p>
        </w:tc>
        <w:tc>
          <w:tcPr>
            <w:tcW w:w="592" w:type="pct"/>
          </w:tcPr>
          <w:p w:rsidR="00984414" w:rsidRPr="00926266" w:rsidRDefault="00984414" w:rsidP="0059402D">
            <w:pPr>
              <w:spacing w:after="0"/>
              <w:jc w:val="center"/>
              <w:rPr>
                <w:sz w:val="18"/>
              </w:rPr>
            </w:pPr>
          </w:p>
        </w:tc>
        <w:tc>
          <w:tcPr>
            <w:tcW w:w="501" w:type="pct"/>
          </w:tcPr>
          <w:p w:rsidR="00984414" w:rsidRPr="00926266" w:rsidRDefault="00984414" w:rsidP="0059402D">
            <w:pPr>
              <w:spacing w:after="0"/>
              <w:jc w:val="center"/>
              <w:rPr>
                <w:sz w:val="18"/>
              </w:rPr>
            </w:pPr>
          </w:p>
        </w:tc>
        <w:tc>
          <w:tcPr>
            <w:tcW w:w="520" w:type="pct"/>
          </w:tcPr>
          <w:p w:rsidR="00984414" w:rsidRPr="00926266" w:rsidRDefault="00984414" w:rsidP="0059402D">
            <w:pPr>
              <w:spacing w:after="0"/>
              <w:jc w:val="center"/>
              <w:rPr>
                <w:sz w:val="18"/>
              </w:rPr>
            </w:pPr>
          </w:p>
        </w:tc>
      </w:tr>
      <w:tr w:rsidR="00984414" w:rsidRPr="00926266" w:rsidTr="007C2BB3">
        <w:tc>
          <w:tcPr>
            <w:tcW w:w="536" w:type="pct"/>
          </w:tcPr>
          <w:p w:rsidR="00984414" w:rsidRPr="00926266" w:rsidRDefault="00984414" w:rsidP="0059402D">
            <w:pPr>
              <w:spacing w:after="0"/>
              <w:jc w:val="center"/>
              <w:rPr>
                <w:sz w:val="18"/>
              </w:rPr>
            </w:pPr>
          </w:p>
        </w:tc>
        <w:tc>
          <w:tcPr>
            <w:tcW w:w="455" w:type="pct"/>
          </w:tcPr>
          <w:p w:rsidR="00984414" w:rsidRPr="00926266" w:rsidRDefault="00984414" w:rsidP="0059402D">
            <w:pPr>
              <w:spacing w:after="0"/>
              <w:rPr>
                <w:sz w:val="18"/>
              </w:rPr>
            </w:pPr>
          </w:p>
        </w:tc>
        <w:tc>
          <w:tcPr>
            <w:tcW w:w="501" w:type="pct"/>
          </w:tcPr>
          <w:p w:rsidR="00984414" w:rsidRPr="00926266" w:rsidRDefault="00984414" w:rsidP="0059402D">
            <w:pPr>
              <w:spacing w:after="0"/>
              <w:jc w:val="both"/>
              <w:rPr>
                <w:sz w:val="18"/>
              </w:rPr>
            </w:pPr>
          </w:p>
        </w:tc>
        <w:tc>
          <w:tcPr>
            <w:tcW w:w="774" w:type="pct"/>
          </w:tcPr>
          <w:p w:rsidR="00984414" w:rsidRPr="00926266" w:rsidRDefault="00984414" w:rsidP="0059402D">
            <w:pPr>
              <w:spacing w:after="0"/>
              <w:jc w:val="both"/>
              <w:rPr>
                <w:sz w:val="18"/>
              </w:rPr>
            </w:pPr>
          </w:p>
        </w:tc>
        <w:tc>
          <w:tcPr>
            <w:tcW w:w="710" w:type="pct"/>
          </w:tcPr>
          <w:p w:rsidR="00984414" w:rsidRPr="00926266" w:rsidRDefault="00984414" w:rsidP="0059402D">
            <w:pPr>
              <w:spacing w:after="0"/>
              <w:jc w:val="both"/>
              <w:rPr>
                <w:sz w:val="18"/>
              </w:rPr>
            </w:pPr>
          </w:p>
        </w:tc>
        <w:tc>
          <w:tcPr>
            <w:tcW w:w="410" w:type="pct"/>
          </w:tcPr>
          <w:p w:rsidR="00984414" w:rsidRPr="00926266" w:rsidRDefault="00984414" w:rsidP="0059402D">
            <w:pPr>
              <w:spacing w:after="0"/>
              <w:jc w:val="center"/>
              <w:rPr>
                <w:sz w:val="18"/>
              </w:rPr>
            </w:pPr>
          </w:p>
        </w:tc>
        <w:tc>
          <w:tcPr>
            <w:tcW w:w="592" w:type="pct"/>
          </w:tcPr>
          <w:p w:rsidR="00984414" w:rsidRPr="00926266" w:rsidRDefault="00984414" w:rsidP="0059402D">
            <w:pPr>
              <w:spacing w:after="0"/>
              <w:jc w:val="center"/>
              <w:rPr>
                <w:sz w:val="18"/>
              </w:rPr>
            </w:pPr>
          </w:p>
        </w:tc>
        <w:tc>
          <w:tcPr>
            <w:tcW w:w="501" w:type="pct"/>
          </w:tcPr>
          <w:p w:rsidR="00984414" w:rsidRPr="00926266" w:rsidRDefault="00984414" w:rsidP="0059402D">
            <w:pPr>
              <w:spacing w:after="0"/>
              <w:jc w:val="center"/>
              <w:rPr>
                <w:sz w:val="18"/>
              </w:rPr>
            </w:pPr>
          </w:p>
        </w:tc>
        <w:tc>
          <w:tcPr>
            <w:tcW w:w="520" w:type="pct"/>
          </w:tcPr>
          <w:p w:rsidR="00984414" w:rsidRPr="00926266" w:rsidRDefault="00984414" w:rsidP="0059402D">
            <w:pPr>
              <w:spacing w:after="0"/>
              <w:jc w:val="center"/>
              <w:rPr>
                <w:sz w:val="18"/>
              </w:rPr>
            </w:pPr>
          </w:p>
        </w:tc>
      </w:tr>
      <w:tr w:rsidR="00984414" w:rsidRPr="00926266" w:rsidTr="007C2BB3">
        <w:tc>
          <w:tcPr>
            <w:tcW w:w="536" w:type="pct"/>
          </w:tcPr>
          <w:p w:rsidR="00984414" w:rsidRPr="00926266" w:rsidRDefault="00984414" w:rsidP="0059402D">
            <w:pPr>
              <w:spacing w:after="0"/>
              <w:jc w:val="center"/>
              <w:rPr>
                <w:sz w:val="18"/>
              </w:rPr>
            </w:pPr>
          </w:p>
        </w:tc>
        <w:tc>
          <w:tcPr>
            <w:tcW w:w="455" w:type="pct"/>
          </w:tcPr>
          <w:p w:rsidR="00984414" w:rsidRPr="00926266" w:rsidRDefault="00984414" w:rsidP="00CB2186">
            <w:pPr>
              <w:pStyle w:val="ConsPlusNormal"/>
              <w:ind w:firstLine="0"/>
              <w:jc w:val="both"/>
              <w:outlineLvl w:val="0"/>
              <w:rPr>
                <w:sz w:val="14"/>
              </w:rPr>
            </w:pPr>
          </w:p>
        </w:tc>
        <w:tc>
          <w:tcPr>
            <w:tcW w:w="501" w:type="pct"/>
          </w:tcPr>
          <w:p w:rsidR="00984414" w:rsidRPr="00926266" w:rsidRDefault="00984414" w:rsidP="0059402D">
            <w:pPr>
              <w:spacing w:after="0"/>
              <w:jc w:val="both"/>
              <w:rPr>
                <w:sz w:val="18"/>
              </w:rPr>
            </w:pPr>
          </w:p>
        </w:tc>
        <w:tc>
          <w:tcPr>
            <w:tcW w:w="774" w:type="pct"/>
          </w:tcPr>
          <w:p w:rsidR="00984414" w:rsidRPr="00926266" w:rsidRDefault="00984414" w:rsidP="0059402D">
            <w:pPr>
              <w:spacing w:after="0"/>
              <w:jc w:val="both"/>
              <w:rPr>
                <w:sz w:val="18"/>
              </w:rPr>
            </w:pPr>
          </w:p>
        </w:tc>
        <w:tc>
          <w:tcPr>
            <w:tcW w:w="710" w:type="pct"/>
          </w:tcPr>
          <w:p w:rsidR="00984414" w:rsidRPr="00926266" w:rsidRDefault="00984414" w:rsidP="0059402D">
            <w:pPr>
              <w:spacing w:after="0"/>
              <w:jc w:val="both"/>
              <w:rPr>
                <w:sz w:val="18"/>
              </w:rPr>
            </w:pPr>
          </w:p>
        </w:tc>
        <w:tc>
          <w:tcPr>
            <w:tcW w:w="410" w:type="pct"/>
          </w:tcPr>
          <w:p w:rsidR="00984414" w:rsidRPr="00926266" w:rsidRDefault="00984414" w:rsidP="0059402D">
            <w:pPr>
              <w:spacing w:after="0"/>
              <w:jc w:val="center"/>
              <w:rPr>
                <w:sz w:val="18"/>
              </w:rPr>
            </w:pPr>
          </w:p>
        </w:tc>
        <w:tc>
          <w:tcPr>
            <w:tcW w:w="592" w:type="pct"/>
          </w:tcPr>
          <w:p w:rsidR="00984414" w:rsidRPr="00926266" w:rsidRDefault="00984414" w:rsidP="0059402D">
            <w:pPr>
              <w:spacing w:after="0"/>
              <w:jc w:val="center"/>
              <w:rPr>
                <w:sz w:val="18"/>
              </w:rPr>
            </w:pPr>
          </w:p>
        </w:tc>
        <w:tc>
          <w:tcPr>
            <w:tcW w:w="501" w:type="pct"/>
          </w:tcPr>
          <w:p w:rsidR="00984414" w:rsidRPr="00926266" w:rsidRDefault="00984414" w:rsidP="0059402D">
            <w:pPr>
              <w:spacing w:after="0"/>
              <w:jc w:val="center"/>
              <w:rPr>
                <w:sz w:val="18"/>
              </w:rPr>
            </w:pPr>
          </w:p>
        </w:tc>
        <w:tc>
          <w:tcPr>
            <w:tcW w:w="520" w:type="pct"/>
          </w:tcPr>
          <w:p w:rsidR="00984414" w:rsidRPr="00926266" w:rsidRDefault="00984414" w:rsidP="0059402D">
            <w:pPr>
              <w:spacing w:after="0"/>
              <w:jc w:val="center"/>
              <w:rPr>
                <w:sz w:val="18"/>
              </w:rPr>
            </w:pPr>
          </w:p>
        </w:tc>
      </w:tr>
    </w:tbl>
    <w:p w:rsidR="00984414" w:rsidRPr="00926266" w:rsidRDefault="00984414" w:rsidP="0059402D">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984414" w:rsidRPr="00926266" w:rsidTr="007C2BB3">
        <w:tc>
          <w:tcPr>
            <w:tcW w:w="182" w:type="pct"/>
            <w:vMerge w:val="restart"/>
          </w:tcPr>
          <w:p w:rsidR="00984414" w:rsidRPr="00926266" w:rsidRDefault="00984414" w:rsidP="0059402D">
            <w:pPr>
              <w:spacing w:after="0"/>
              <w:rPr>
                <w:b/>
                <w:sz w:val="18"/>
              </w:rPr>
            </w:pPr>
            <w:r w:rsidRPr="00926266">
              <w:rPr>
                <w:b/>
                <w:sz w:val="18"/>
              </w:rPr>
              <w:t xml:space="preserve">№ </w:t>
            </w:r>
          </w:p>
        </w:tc>
        <w:tc>
          <w:tcPr>
            <w:tcW w:w="681" w:type="pct"/>
            <w:vMerge w:val="restart"/>
          </w:tcPr>
          <w:p w:rsidR="00984414" w:rsidRPr="00926266" w:rsidRDefault="00984414" w:rsidP="0059402D">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984414" w:rsidRPr="00926266" w:rsidRDefault="00984414" w:rsidP="0059402D">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984414" w:rsidRPr="00926266" w:rsidRDefault="00984414" w:rsidP="0059402D">
            <w:pPr>
              <w:spacing w:after="0"/>
              <w:jc w:val="center"/>
              <w:rPr>
                <w:b/>
                <w:sz w:val="18"/>
              </w:rPr>
            </w:pPr>
            <w:r w:rsidRPr="00926266">
              <w:rPr>
                <w:b/>
                <w:sz w:val="18"/>
              </w:rPr>
              <w:t>Характеристика результата (положительный/</w:t>
            </w:r>
          </w:p>
          <w:p w:rsidR="00984414" w:rsidRPr="00926266" w:rsidRDefault="00984414" w:rsidP="0059402D">
            <w:pPr>
              <w:spacing w:after="0"/>
              <w:jc w:val="center"/>
              <w:rPr>
                <w:b/>
                <w:sz w:val="18"/>
              </w:rPr>
            </w:pPr>
            <w:r w:rsidRPr="00926266">
              <w:rPr>
                <w:b/>
                <w:sz w:val="18"/>
              </w:rPr>
              <w:t>отрицательный)</w:t>
            </w:r>
          </w:p>
        </w:tc>
        <w:tc>
          <w:tcPr>
            <w:tcW w:w="694" w:type="pct"/>
            <w:vMerge w:val="restart"/>
          </w:tcPr>
          <w:p w:rsidR="00984414" w:rsidRPr="00926266" w:rsidRDefault="00984414" w:rsidP="0059402D">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984414" w:rsidRPr="00926266" w:rsidRDefault="00984414" w:rsidP="0059402D">
            <w:pPr>
              <w:spacing w:after="0"/>
              <w:jc w:val="center"/>
              <w:rPr>
                <w:b/>
                <w:sz w:val="18"/>
              </w:rPr>
            </w:pPr>
            <w:r w:rsidRPr="00926266">
              <w:rPr>
                <w:b/>
                <w:sz w:val="18"/>
              </w:rPr>
              <w:t>Образец документа/</w:t>
            </w:r>
          </w:p>
          <w:p w:rsidR="00984414" w:rsidRPr="00926266" w:rsidRDefault="00984414" w:rsidP="0059402D">
            <w:pPr>
              <w:spacing w:after="0"/>
              <w:jc w:val="center"/>
              <w:rPr>
                <w:b/>
                <w:sz w:val="18"/>
              </w:rPr>
            </w:pPr>
            <w:r w:rsidRPr="00926266">
              <w:rPr>
                <w:b/>
                <w:sz w:val="18"/>
              </w:rPr>
              <w:t>документов, являющихся результатом «услуги»</w:t>
            </w:r>
          </w:p>
        </w:tc>
        <w:tc>
          <w:tcPr>
            <w:tcW w:w="643" w:type="pct"/>
            <w:vMerge w:val="restart"/>
          </w:tcPr>
          <w:p w:rsidR="00984414" w:rsidRPr="00926266" w:rsidRDefault="00984414" w:rsidP="0059402D">
            <w:pPr>
              <w:spacing w:after="0"/>
              <w:jc w:val="center"/>
              <w:rPr>
                <w:b/>
                <w:sz w:val="18"/>
              </w:rPr>
            </w:pPr>
            <w:r w:rsidRPr="00926266">
              <w:rPr>
                <w:b/>
                <w:sz w:val="18"/>
              </w:rPr>
              <w:t>Способ получения результата</w:t>
            </w:r>
          </w:p>
        </w:tc>
        <w:tc>
          <w:tcPr>
            <w:tcW w:w="736" w:type="pct"/>
            <w:gridSpan w:val="2"/>
          </w:tcPr>
          <w:p w:rsidR="00984414" w:rsidRPr="00926266" w:rsidRDefault="00984414" w:rsidP="0059402D">
            <w:pPr>
              <w:spacing w:after="0"/>
              <w:jc w:val="center"/>
              <w:rPr>
                <w:b/>
                <w:sz w:val="18"/>
              </w:rPr>
            </w:pPr>
            <w:r w:rsidRPr="00926266">
              <w:rPr>
                <w:b/>
                <w:sz w:val="18"/>
              </w:rPr>
              <w:t>Срок хранения невостребованных заявителем результатов</w:t>
            </w:r>
          </w:p>
        </w:tc>
      </w:tr>
      <w:tr w:rsidR="00984414" w:rsidRPr="00926266" w:rsidTr="007C2BB3">
        <w:tc>
          <w:tcPr>
            <w:tcW w:w="182" w:type="pct"/>
            <w:vMerge/>
          </w:tcPr>
          <w:p w:rsidR="00984414" w:rsidRPr="00926266" w:rsidRDefault="00984414" w:rsidP="0059402D">
            <w:pPr>
              <w:spacing w:after="0"/>
              <w:rPr>
                <w:b/>
                <w:sz w:val="18"/>
              </w:rPr>
            </w:pPr>
          </w:p>
        </w:tc>
        <w:tc>
          <w:tcPr>
            <w:tcW w:w="681" w:type="pct"/>
            <w:vMerge/>
          </w:tcPr>
          <w:p w:rsidR="00984414" w:rsidRPr="00926266" w:rsidRDefault="00984414" w:rsidP="0059402D">
            <w:pPr>
              <w:spacing w:after="0"/>
              <w:jc w:val="center"/>
              <w:rPr>
                <w:b/>
                <w:sz w:val="18"/>
              </w:rPr>
            </w:pPr>
          </w:p>
        </w:tc>
        <w:tc>
          <w:tcPr>
            <w:tcW w:w="775" w:type="pct"/>
            <w:vMerge/>
          </w:tcPr>
          <w:p w:rsidR="00984414" w:rsidRPr="00926266" w:rsidRDefault="00984414" w:rsidP="0059402D">
            <w:pPr>
              <w:spacing w:after="0"/>
              <w:jc w:val="center"/>
              <w:rPr>
                <w:b/>
                <w:sz w:val="18"/>
              </w:rPr>
            </w:pPr>
          </w:p>
        </w:tc>
        <w:tc>
          <w:tcPr>
            <w:tcW w:w="738" w:type="pct"/>
            <w:vMerge/>
          </w:tcPr>
          <w:p w:rsidR="00984414" w:rsidRPr="00926266" w:rsidRDefault="00984414" w:rsidP="0059402D">
            <w:pPr>
              <w:spacing w:after="0"/>
              <w:jc w:val="center"/>
              <w:rPr>
                <w:b/>
                <w:sz w:val="18"/>
              </w:rPr>
            </w:pPr>
          </w:p>
        </w:tc>
        <w:tc>
          <w:tcPr>
            <w:tcW w:w="694" w:type="pct"/>
            <w:vMerge/>
          </w:tcPr>
          <w:p w:rsidR="00984414" w:rsidRPr="00926266" w:rsidRDefault="00984414" w:rsidP="0059402D">
            <w:pPr>
              <w:spacing w:after="0"/>
              <w:jc w:val="center"/>
              <w:rPr>
                <w:b/>
                <w:sz w:val="18"/>
              </w:rPr>
            </w:pPr>
          </w:p>
        </w:tc>
        <w:tc>
          <w:tcPr>
            <w:tcW w:w="552" w:type="pct"/>
            <w:vMerge/>
          </w:tcPr>
          <w:p w:rsidR="00984414" w:rsidRPr="00926266" w:rsidRDefault="00984414" w:rsidP="0059402D">
            <w:pPr>
              <w:spacing w:after="0"/>
              <w:jc w:val="center"/>
              <w:rPr>
                <w:b/>
                <w:sz w:val="18"/>
              </w:rPr>
            </w:pPr>
          </w:p>
        </w:tc>
        <w:tc>
          <w:tcPr>
            <w:tcW w:w="643" w:type="pct"/>
            <w:vMerge/>
          </w:tcPr>
          <w:p w:rsidR="00984414" w:rsidRPr="00926266" w:rsidRDefault="00984414" w:rsidP="0059402D">
            <w:pPr>
              <w:spacing w:after="0"/>
              <w:jc w:val="center"/>
              <w:rPr>
                <w:b/>
                <w:sz w:val="18"/>
              </w:rPr>
            </w:pPr>
          </w:p>
        </w:tc>
        <w:tc>
          <w:tcPr>
            <w:tcW w:w="368" w:type="pct"/>
            <w:tcBorders>
              <w:right w:val="single" w:sz="4" w:space="0" w:color="auto"/>
            </w:tcBorders>
          </w:tcPr>
          <w:p w:rsidR="00984414" w:rsidRPr="00926266" w:rsidRDefault="00984414" w:rsidP="0059402D">
            <w:pPr>
              <w:spacing w:after="0"/>
              <w:jc w:val="center"/>
              <w:rPr>
                <w:b/>
                <w:sz w:val="18"/>
              </w:rPr>
            </w:pPr>
            <w:r w:rsidRPr="00926266">
              <w:rPr>
                <w:b/>
                <w:sz w:val="18"/>
              </w:rPr>
              <w:t>в органе</w:t>
            </w:r>
          </w:p>
        </w:tc>
        <w:tc>
          <w:tcPr>
            <w:tcW w:w="368" w:type="pct"/>
            <w:tcBorders>
              <w:left w:val="single" w:sz="4" w:space="0" w:color="auto"/>
            </w:tcBorders>
          </w:tcPr>
          <w:p w:rsidR="00984414" w:rsidRPr="00926266" w:rsidRDefault="00984414" w:rsidP="0059402D">
            <w:pPr>
              <w:spacing w:after="0"/>
              <w:jc w:val="center"/>
              <w:rPr>
                <w:b/>
                <w:sz w:val="18"/>
              </w:rPr>
            </w:pPr>
            <w:r w:rsidRPr="00926266">
              <w:rPr>
                <w:b/>
                <w:sz w:val="18"/>
              </w:rPr>
              <w:t>в МФЦ</w:t>
            </w:r>
          </w:p>
        </w:tc>
      </w:tr>
      <w:tr w:rsidR="00984414" w:rsidRPr="00926266" w:rsidTr="007C2BB3">
        <w:tc>
          <w:tcPr>
            <w:tcW w:w="182" w:type="pct"/>
          </w:tcPr>
          <w:p w:rsidR="00984414" w:rsidRPr="00926266" w:rsidRDefault="00984414" w:rsidP="0059402D">
            <w:pPr>
              <w:spacing w:after="0"/>
              <w:jc w:val="center"/>
              <w:rPr>
                <w:b/>
                <w:sz w:val="18"/>
              </w:rPr>
            </w:pPr>
            <w:r w:rsidRPr="00926266">
              <w:rPr>
                <w:b/>
                <w:sz w:val="18"/>
              </w:rPr>
              <w:t>1</w:t>
            </w:r>
          </w:p>
        </w:tc>
        <w:tc>
          <w:tcPr>
            <w:tcW w:w="681" w:type="pct"/>
          </w:tcPr>
          <w:p w:rsidR="00984414" w:rsidRPr="00926266" w:rsidRDefault="00984414" w:rsidP="0059402D">
            <w:pPr>
              <w:spacing w:after="0"/>
              <w:jc w:val="center"/>
              <w:rPr>
                <w:b/>
                <w:sz w:val="18"/>
              </w:rPr>
            </w:pPr>
            <w:r w:rsidRPr="00926266">
              <w:rPr>
                <w:b/>
                <w:sz w:val="18"/>
              </w:rPr>
              <w:t>2</w:t>
            </w:r>
          </w:p>
        </w:tc>
        <w:tc>
          <w:tcPr>
            <w:tcW w:w="775" w:type="pct"/>
          </w:tcPr>
          <w:p w:rsidR="00984414" w:rsidRPr="00926266" w:rsidRDefault="00984414" w:rsidP="0059402D">
            <w:pPr>
              <w:spacing w:after="0"/>
              <w:jc w:val="center"/>
              <w:rPr>
                <w:b/>
                <w:sz w:val="18"/>
              </w:rPr>
            </w:pPr>
            <w:r w:rsidRPr="00926266">
              <w:rPr>
                <w:b/>
                <w:sz w:val="18"/>
              </w:rPr>
              <w:t>3</w:t>
            </w:r>
          </w:p>
        </w:tc>
        <w:tc>
          <w:tcPr>
            <w:tcW w:w="738" w:type="pct"/>
          </w:tcPr>
          <w:p w:rsidR="00984414" w:rsidRPr="00926266" w:rsidRDefault="00984414" w:rsidP="0059402D">
            <w:pPr>
              <w:spacing w:after="0"/>
              <w:jc w:val="center"/>
              <w:rPr>
                <w:b/>
                <w:sz w:val="18"/>
              </w:rPr>
            </w:pPr>
            <w:r w:rsidRPr="00926266">
              <w:rPr>
                <w:b/>
                <w:sz w:val="18"/>
              </w:rPr>
              <w:t>4</w:t>
            </w:r>
          </w:p>
        </w:tc>
        <w:tc>
          <w:tcPr>
            <w:tcW w:w="694" w:type="pct"/>
          </w:tcPr>
          <w:p w:rsidR="00984414" w:rsidRPr="00926266" w:rsidRDefault="00984414" w:rsidP="0059402D">
            <w:pPr>
              <w:spacing w:after="0"/>
              <w:jc w:val="center"/>
              <w:rPr>
                <w:b/>
                <w:sz w:val="18"/>
              </w:rPr>
            </w:pPr>
            <w:r w:rsidRPr="00926266">
              <w:rPr>
                <w:b/>
                <w:sz w:val="18"/>
              </w:rPr>
              <w:t>5</w:t>
            </w:r>
          </w:p>
        </w:tc>
        <w:tc>
          <w:tcPr>
            <w:tcW w:w="552" w:type="pct"/>
          </w:tcPr>
          <w:p w:rsidR="00984414" w:rsidRPr="00926266" w:rsidRDefault="00984414" w:rsidP="0059402D">
            <w:pPr>
              <w:spacing w:after="0"/>
              <w:jc w:val="center"/>
              <w:rPr>
                <w:b/>
                <w:sz w:val="18"/>
              </w:rPr>
            </w:pPr>
            <w:r w:rsidRPr="00926266">
              <w:rPr>
                <w:b/>
                <w:sz w:val="18"/>
              </w:rPr>
              <w:t>6</w:t>
            </w:r>
          </w:p>
        </w:tc>
        <w:tc>
          <w:tcPr>
            <w:tcW w:w="643" w:type="pct"/>
          </w:tcPr>
          <w:p w:rsidR="00984414" w:rsidRPr="00926266" w:rsidRDefault="00984414" w:rsidP="0059402D">
            <w:pPr>
              <w:spacing w:after="0"/>
              <w:jc w:val="center"/>
              <w:rPr>
                <w:b/>
                <w:sz w:val="18"/>
              </w:rPr>
            </w:pPr>
            <w:r w:rsidRPr="00926266">
              <w:rPr>
                <w:b/>
                <w:sz w:val="18"/>
              </w:rPr>
              <w:t>7</w:t>
            </w:r>
          </w:p>
        </w:tc>
        <w:tc>
          <w:tcPr>
            <w:tcW w:w="368" w:type="pct"/>
            <w:tcBorders>
              <w:right w:val="single" w:sz="4" w:space="0" w:color="auto"/>
            </w:tcBorders>
          </w:tcPr>
          <w:p w:rsidR="00984414" w:rsidRPr="00926266" w:rsidRDefault="00984414" w:rsidP="0059402D">
            <w:pPr>
              <w:spacing w:after="0"/>
              <w:jc w:val="center"/>
              <w:rPr>
                <w:b/>
                <w:sz w:val="18"/>
              </w:rPr>
            </w:pPr>
            <w:r w:rsidRPr="00926266">
              <w:rPr>
                <w:b/>
                <w:sz w:val="18"/>
              </w:rPr>
              <w:t>8</w:t>
            </w:r>
          </w:p>
        </w:tc>
        <w:tc>
          <w:tcPr>
            <w:tcW w:w="368" w:type="pct"/>
            <w:tcBorders>
              <w:left w:val="single" w:sz="4" w:space="0" w:color="auto"/>
            </w:tcBorders>
          </w:tcPr>
          <w:p w:rsidR="00984414" w:rsidRPr="00926266" w:rsidRDefault="00984414" w:rsidP="0059402D">
            <w:pPr>
              <w:spacing w:after="0"/>
              <w:jc w:val="center"/>
              <w:rPr>
                <w:b/>
                <w:sz w:val="18"/>
              </w:rPr>
            </w:pPr>
            <w:r w:rsidRPr="00926266">
              <w:rPr>
                <w:b/>
                <w:sz w:val="18"/>
              </w:rPr>
              <w:t>9</w:t>
            </w:r>
          </w:p>
        </w:tc>
      </w:tr>
      <w:tr w:rsidR="00984414" w:rsidRPr="00926266" w:rsidTr="007C2BB3">
        <w:tc>
          <w:tcPr>
            <w:tcW w:w="182" w:type="pct"/>
          </w:tcPr>
          <w:p w:rsidR="00984414" w:rsidRPr="00926266" w:rsidRDefault="00984414" w:rsidP="0059402D">
            <w:pPr>
              <w:spacing w:after="0"/>
              <w:rPr>
                <w:sz w:val="18"/>
              </w:rPr>
            </w:pPr>
            <w:r w:rsidRPr="00926266">
              <w:rPr>
                <w:sz w:val="18"/>
              </w:rPr>
              <w:t>1</w:t>
            </w:r>
          </w:p>
        </w:tc>
        <w:tc>
          <w:tcPr>
            <w:tcW w:w="681" w:type="pct"/>
          </w:tcPr>
          <w:p w:rsidR="00984414" w:rsidRPr="00926266" w:rsidRDefault="00984414" w:rsidP="0059402D">
            <w:pPr>
              <w:spacing w:after="0"/>
              <w:rPr>
                <w:sz w:val="18"/>
              </w:rPr>
            </w:pPr>
            <w:r w:rsidRPr="00926266">
              <w:rPr>
                <w:color w:val="000000" w:themeColor="text1"/>
                <w:sz w:val="18"/>
              </w:rPr>
              <w:t xml:space="preserve">Договор купли-продажи или договор аренды земельного участка, а в случаях предусмотренных законом также договор о комплексном </w:t>
            </w:r>
            <w:r w:rsidRPr="00926266">
              <w:rPr>
                <w:color w:val="000000" w:themeColor="text1"/>
                <w:sz w:val="18"/>
              </w:rPr>
              <w:lastRenderedPageBreak/>
              <w:t>освоении территории</w:t>
            </w:r>
          </w:p>
        </w:tc>
        <w:tc>
          <w:tcPr>
            <w:tcW w:w="775" w:type="pct"/>
          </w:tcPr>
          <w:p w:rsidR="00984414" w:rsidRPr="00926266" w:rsidRDefault="00984414" w:rsidP="0059402D">
            <w:pPr>
              <w:spacing w:after="0"/>
              <w:rPr>
                <w:sz w:val="18"/>
              </w:rPr>
            </w:pPr>
            <w:r w:rsidRPr="00926266">
              <w:rPr>
                <w:sz w:val="18"/>
              </w:rPr>
              <w:lastRenderedPageBreak/>
              <w:t>нет</w:t>
            </w:r>
          </w:p>
        </w:tc>
        <w:tc>
          <w:tcPr>
            <w:tcW w:w="738" w:type="pct"/>
          </w:tcPr>
          <w:p w:rsidR="00984414" w:rsidRPr="00926266" w:rsidRDefault="00984414" w:rsidP="0059402D">
            <w:pPr>
              <w:spacing w:after="0"/>
              <w:rPr>
                <w:sz w:val="18"/>
              </w:rPr>
            </w:pPr>
            <w:r w:rsidRPr="00926266">
              <w:rPr>
                <w:sz w:val="18"/>
              </w:rPr>
              <w:t>положительный</w:t>
            </w:r>
          </w:p>
        </w:tc>
        <w:tc>
          <w:tcPr>
            <w:tcW w:w="694" w:type="pct"/>
          </w:tcPr>
          <w:p w:rsidR="00984414" w:rsidRPr="00926266" w:rsidRDefault="00984414" w:rsidP="0059402D">
            <w:pPr>
              <w:spacing w:after="0"/>
              <w:rPr>
                <w:sz w:val="18"/>
              </w:rPr>
            </w:pPr>
            <w:r w:rsidRPr="00926266">
              <w:rPr>
                <w:sz w:val="18"/>
              </w:rPr>
              <w:t>нет</w:t>
            </w:r>
          </w:p>
        </w:tc>
        <w:tc>
          <w:tcPr>
            <w:tcW w:w="552" w:type="pct"/>
          </w:tcPr>
          <w:p w:rsidR="00984414" w:rsidRPr="00926266" w:rsidRDefault="00984414" w:rsidP="0059402D">
            <w:pPr>
              <w:spacing w:after="0"/>
              <w:rPr>
                <w:sz w:val="18"/>
              </w:rPr>
            </w:pPr>
            <w:r w:rsidRPr="00926266">
              <w:rPr>
                <w:sz w:val="18"/>
              </w:rPr>
              <w:t>нет</w:t>
            </w:r>
          </w:p>
        </w:tc>
        <w:tc>
          <w:tcPr>
            <w:tcW w:w="643" w:type="pct"/>
          </w:tcPr>
          <w:p w:rsidR="00984414" w:rsidRPr="00926266" w:rsidRDefault="00984414" w:rsidP="0059402D">
            <w:pPr>
              <w:autoSpaceDE w:val="0"/>
              <w:autoSpaceDN w:val="0"/>
              <w:adjustRightInd w:val="0"/>
              <w:spacing w:after="0"/>
              <w:jc w:val="both"/>
              <w:rPr>
                <w:sz w:val="18"/>
              </w:rPr>
            </w:pPr>
            <w:r w:rsidRPr="00926266">
              <w:rPr>
                <w:sz w:val="18"/>
              </w:rPr>
              <w:t xml:space="preserve">заказным письмом с уведомлением о вручении либо по желанию заявителя могут быть выданы ему лично (или уполномоченному им </w:t>
            </w:r>
            <w:r w:rsidRPr="00926266">
              <w:rPr>
                <w:sz w:val="18"/>
              </w:rPr>
              <w:lastRenderedPageBreak/>
              <w:t>надлежащим образом представителю) непосредственно по месту подачи заявления.</w:t>
            </w:r>
          </w:p>
        </w:tc>
        <w:tc>
          <w:tcPr>
            <w:tcW w:w="368" w:type="pct"/>
            <w:tcBorders>
              <w:right w:val="single" w:sz="4" w:space="0" w:color="auto"/>
            </w:tcBorders>
          </w:tcPr>
          <w:p w:rsidR="00984414" w:rsidRPr="00926266" w:rsidRDefault="00984414" w:rsidP="0059402D">
            <w:pPr>
              <w:spacing w:after="0"/>
              <w:rPr>
                <w:sz w:val="18"/>
              </w:rPr>
            </w:pPr>
            <w:r w:rsidRPr="00926266">
              <w:rPr>
                <w:sz w:val="18"/>
              </w:rPr>
              <w:lastRenderedPageBreak/>
              <w:t>постоянно</w:t>
            </w:r>
          </w:p>
        </w:tc>
        <w:tc>
          <w:tcPr>
            <w:tcW w:w="368" w:type="pct"/>
            <w:tcBorders>
              <w:left w:val="single" w:sz="4" w:space="0" w:color="auto"/>
            </w:tcBorders>
          </w:tcPr>
          <w:p w:rsidR="00984414" w:rsidRPr="00926266" w:rsidRDefault="00984414" w:rsidP="0059402D">
            <w:pPr>
              <w:spacing w:after="0"/>
              <w:rPr>
                <w:sz w:val="18"/>
              </w:rPr>
            </w:pPr>
            <w:r w:rsidRPr="00926266">
              <w:rPr>
                <w:sz w:val="18"/>
              </w:rPr>
              <w:t>постоянно</w:t>
            </w:r>
          </w:p>
        </w:tc>
      </w:tr>
      <w:tr w:rsidR="00984414" w:rsidRPr="00926266" w:rsidTr="007C2BB3">
        <w:tc>
          <w:tcPr>
            <w:tcW w:w="182" w:type="pct"/>
          </w:tcPr>
          <w:p w:rsidR="00984414" w:rsidRPr="00926266" w:rsidRDefault="00984414" w:rsidP="0059402D">
            <w:pPr>
              <w:spacing w:after="0"/>
              <w:rPr>
                <w:sz w:val="18"/>
              </w:rPr>
            </w:pPr>
            <w:r w:rsidRPr="00926266">
              <w:rPr>
                <w:sz w:val="18"/>
              </w:rPr>
              <w:lastRenderedPageBreak/>
              <w:t>2</w:t>
            </w:r>
          </w:p>
        </w:tc>
        <w:tc>
          <w:tcPr>
            <w:tcW w:w="681" w:type="pct"/>
          </w:tcPr>
          <w:p w:rsidR="00984414" w:rsidRPr="00926266" w:rsidRDefault="00984414" w:rsidP="0059402D">
            <w:pPr>
              <w:spacing w:after="0"/>
              <w:rPr>
                <w:sz w:val="18"/>
              </w:rPr>
            </w:pPr>
            <w:r w:rsidRPr="00926266">
              <w:rPr>
                <w:sz w:val="18"/>
              </w:rPr>
              <w:t>уведомления об отказе в предоставлении муниципальной услуги</w:t>
            </w:r>
          </w:p>
        </w:tc>
        <w:tc>
          <w:tcPr>
            <w:tcW w:w="775" w:type="pct"/>
          </w:tcPr>
          <w:p w:rsidR="00984414" w:rsidRPr="00926266" w:rsidRDefault="00895A3B" w:rsidP="0059402D">
            <w:pPr>
              <w:spacing w:after="0"/>
              <w:rPr>
                <w:sz w:val="18"/>
              </w:rPr>
            </w:pPr>
            <w:r w:rsidRPr="00926266">
              <w:rPr>
                <w:sz w:val="18"/>
              </w:rPr>
              <w:t>Н</w:t>
            </w:r>
            <w:r w:rsidR="00984414" w:rsidRPr="00926266">
              <w:rPr>
                <w:sz w:val="18"/>
              </w:rPr>
              <w:t>ет</w:t>
            </w:r>
          </w:p>
        </w:tc>
        <w:tc>
          <w:tcPr>
            <w:tcW w:w="738" w:type="pct"/>
          </w:tcPr>
          <w:p w:rsidR="00984414" w:rsidRPr="00926266" w:rsidRDefault="00984414" w:rsidP="0059402D">
            <w:pPr>
              <w:spacing w:after="0"/>
              <w:rPr>
                <w:sz w:val="18"/>
              </w:rPr>
            </w:pPr>
            <w:r w:rsidRPr="00926266">
              <w:rPr>
                <w:sz w:val="18"/>
              </w:rPr>
              <w:t>отрицательный</w:t>
            </w:r>
          </w:p>
        </w:tc>
        <w:tc>
          <w:tcPr>
            <w:tcW w:w="694" w:type="pct"/>
          </w:tcPr>
          <w:p w:rsidR="00984414" w:rsidRPr="00926266" w:rsidRDefault="00984414" w:rsidP="0059402D">
            <w:pPr>
              <w:spacing w:after="0"/>
              <w:rPr>
                <w:sz w:val="18"/>
              </w:rPr>
            </w:pPr>
            <w:r w:rsidRPr="00926266">
              <w:rPr>
                <w:sz w:val="18"/>
              </w:rPr>
              <w:t>нет</w:t>
            </w:r>
          </w:p>
        </w:tc>
        <w:tc>
          <w:tcPr>
            <w:tcW w:w="552" w:type="pct"/>
          </w:tcPr>
          <w:p w:rsidR="00984414" w:rsidRPr="00926266" w:rsidRDefault="00984414" w:rsidP="0059402D">
            <w:pPr>
              <w:spacing w:after="0"/>
              <w:rPr>
                <w:sz w:val="18"/>
              </w:rPr>
            </w:pPr>
            <w:r w:rsidRPr="00926266">
              <w:rPr>
                <w:sz w:val="18"/>
              </w:rPr>
              <w:t>нет</w:t>
            </w:r>
          </w:p>
        </w:tc>
        <w:tc>
          <w:tcPr>
            <w:tcW w:w="643" w:type="pct"/>
          </w:tcPr>
          <w:p w:rsidR="00984414" w:rsidRPr="00926266" w:rsidRDefault="00984414" w:rsidP="0059402D">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984414" w:rsidRPr="00926266" w:rsidRDefault="00984414" w:rsidP="0059402D">
            <w:pPr>
              <w:spacing w:after="0"/>
              <w:rPr>
                <w:sz w:val="18"/>
              </w:rPr>
            </w:pPr>
            <w:r w:rsidRPr="00926266">
              <w:rPr>
                <w:sz w:val="18"/>
              </w:rPr>
              <w:t>5 лет</w:t>
            </w:r>
          </w:p>
        </w:tc>
        <w:tc>
          <w:tcPr>
            <w:tcW w:w="368" w:type="pct"/>
            <w:tcBorders>
              <w:left w:val="single" w:sz="4" w:space="0" w:color="auto"/>
            </w:tcBorders>
          </w:tcPr>
          <w:p w:rsidR="00984414" w:rsidRPr="00926266" w:rsidRDefault="00984414" w:rsidP="0059402D">
            <w:pPr>
              <w:spacing w:after="0"/>
              <w:rPr>
                <w:sz w:val="18"/>
              </w:rPr>
            </w:pPr>
            <w:r w:rsidRPr="00926266">
              <w:rPr>
                <w:sz w:val="18"/>
              </w:rPr>
              <w:t>5 лет</w:t>
            </w:r>
          </w:p>
        </w:tc>
      </w:tr>
    </w:tbl>
    <w:p w:rsidR="00984414" w:rsidRPr="00926266" w:rsidRDefault="00984414" w:rsidP="0059402D">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984414" w:rsidRPr="00926266" w:rsidTr="0059402D">
        <w:trPr>
          <w:trHeight w:val="517"/>
        </w:trPr>
        <w:tc>
          <w:tcPr>
            <w:tcW w:w="181" w:type="pct"/>
            <w:gridSpan w:val="2"/>
            <w:vMerge w:val="restart"/>
          </w:tcPr>
          <w:p w:rsidR="00984414" w:rsidRPr="00926266" w:rsidRDefault="00984414" w:rsidP="0059402D">
            <w:pPr>
              <w:spacing w:after="0"/>
              <w:rPr>
                <w:b/>
                <w:sz w:val="18"/>
              </w:rPr>
            </w:pPr>
            <w:r w:rsidRPr="00926266">
              <w:rPr>
                <w:b/>
                <w:sz w:val="18"/>
              </w:rPr>
              <w:t>№</w:t>
            </w:r>
          </w:p>
          <w:p w:rsidR="00984414" w:rsidRPr="00926266" w:rsidRDefault="00984414" w:rsidP="0059402D">
            <w:pPr>
              <w:spacing w:after="0"/>
              <w:rPr>
                <w:b/>
                <w:sz w:val="18"/>
              </w:rPr>
            </w:pPr>
            <w:r w:rsidRPr="00926266">
              <w:rPr>
                <w:b/>
                <w:sz w:val="18"/>
              </w:rPr>
              <w:t xml:space="preserve">п/п </w:t>
            </w:r>
          </w:p>
        </w:tc>
        <w:tc>
          <w:tcPr>
            <w:tcW w:w="910" w:type="pct"/>
            <w:vMerge w:val="restart"/>
          </w:tcPr>
          <w:p w:rsidR="00984414" w:rsidRPr="00926266" w:rsidRDefault="00984414" w:rsidP="0059402D">
            <w:pPr>
              <w:spacing w:after="0"/>
              <w:jc w:val="center"/>
              <w:rPr>
                <w:b/>
                <w:sz w:val="18"/>
              </w:rPr>
            </w:pPr>
            <w:r w:rsidRPr="00926266">
              <w:rPr>
                <w:b/>
                <w:sz w:val="18"/>
              </w:rPr>
              <w:t>Наименование процедуры процесса</w:t>
            </w:r>
          </w:p>
        </w:tc>
        <w:tc>
          <w:tcPr>
            <w:tcW w:w="1102" w:type="pct"/>
            <w:vMerge w:val="restart"/>
          </w:tcPr>
          <w:p w:rsidR="00984414" w:rsidRPr="00926266" w:rsidRDefault="00984414" w:rsidP="0059402D">
            <w:pPr>
              <w:spacing w:after="0"/>
              <w:jc w:val="center"/>
              <w:rPr>
                <w:b/>
                <w:sz w:val="18"/>
              </w:rPr>
            </w:pPr>
            <w:r w:rsidRPr="00926266">
              <w:rPr>
                <w:b/>
                <w:sz w:val="18"/>
              </w:rPr>
              <w:t>Особенности исполнения процедуры процесса</w:t>
            </w:r>
          </w:p>
        </w:tc>
        <w:tc>
          <w:tcPr>
            <w:tcW w:w="737" w:type="pct"/>
            <w:vMerge w:val="restart"/>
          </w:tcPr>
          <w:p w:rsidR="00984414" w:rsidRPr="00926266" w:rsidRDefault="00984414" w:rsidP="0059402D">
            <w:pPr>
              <w:spacing w:after="0"/>
              <w:jc w:val="center"/>
              <w:rPr>
                <w:b/>
                <w:sz w:val="18"/>
              </w:rPr>
            </w:pPr>
            <w:r w:rsidRPr="00926266">
              <w:rPr>
                <w:b/>
                <w:sz w:val="18"/>
              </w:rPr>
              <w:t>Срок исполнения процедуры (процесса)</w:t>
            </w:r>
          </w:p>
        </w:tc>
        <w:tc>
          <w:tcPr>
            <w:tcW w:w="785" w:type="pct"/>
            <w:vMerge w:val="restart"/>
          </w:tcPr>
          <w:p w:rsidR="00984414" w:rsidRPr="00926266" w:rsidRDefault="00984414" w:rsidP="0059402D">
            <w:pPr>
              <w:spacing w:after="0"/>
              <w:jc w:val="center"/>
              <w:rPr>
                <w:b/>
                <w:sz w:val="18"/>
              </w:rPr>
            </w:pPr>
            <w:r w:rsidRPr="00926266">
              <w:rPr>
                <w:b/>
                <w:sz w:val="18"/>
              </w:rPr>
              <w:t>Исполнитель процедуры процесса</w:t>
            </w:r>
          </w:p>
        </w:tc>
        <w:tc>
          <w:tcPr>
            <w:tcW w:w="643" w:type="pct"/>
            <w:vMerge w:val="restart"/>
          </w:tcPr>
          <w:p w:rsidR="00984414" w:rsidRPr="00926266" w:rsidRDefault="00984414" w:rsidP="0059402D">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984414" w:rsidRPr="00926266" w:rsidRDefault="00984414" w:rsidP="0059402D">
            <w:pPr>
              <w:spacing w:after="0"/>
              <w:jc w:val="center"/>
              <w:rPr>
                <w:b/>
                <w:sz w:val="18"/>
              </w:rPr>
            </w:pPr>
            <w:r w:rsidRPr="00926266">
              <w:rPr>
                <w:b/>
                <w:sz w:val="18"/>
              </w:rPr>
              <w:t>Формы документов, необходимые для выполнения процедуры процесса</w:t>
            </w:r>
          </w:p>
        </w:tc>
      </w:tr>
      <w:tr w:rsidR="00984414" w:rsidRPr="00926266" w:rsidTr="0059402D">
        <w:trPr>
          <w:trHeight w:val="517"/>
        </w:trPr>
        <w:tc>
          <w:tcPr>
            <w:tcW w:w="181" w:type="pct"/>
            <w:gridSpan w:val="2"/>
            <w:vMerge/>
          </w:tcPr>
          <w:p w:rsidR="00984414" w:rsidRPr="00926266" w:rsidRDefault="00984414" w:rsidP="0059402D">
            <w:pPr>
              <w:spacing w:after="0"/>
              <w:rPr>
                <w:b/>
                <w:sz w:val="18"/>
              </w:rPr>
            </w:pPr>
          </w:p>
        </w:tc>
        <w:tc>
          <w:tcPr>
            <w:tcW w:w="910" w:type="pct"/>
            <w:vMerge/>
          </w:tcPr>
          <w:p w:rsidR="00984414" w:rsidRPr="00926266" w:rsidRDefault="00984414" w:rsidP="0059402D">
            <w:pPr>
              <w:spacing w:after="0"/>
              <w:jc w:val="center"/>
              <w:rPr>
                <w:b/>
                <w:sz w:val="18"/>
              </w:rPr>
            </w:pPr>
          </w:p>
        </w:tc>
        <w:tc>
          <w:tcPr>
            <w:tcW w:w="1102" w:type="pct"/>
            <w:vMerge/>
          </w:tcPr>
          <w:p w:rsidR="00984414" w:rsidRPr="00926266" w:rsidRDefault="00984414" w:rsidP="0059402D">
            <w:pPr>
              <w:spacing w:after="0"/>
              <w:jc w:val="center"/>
              <w:rPr>
                <w:b/>
                <w:sz w:val="18"/>
              </w:rPr>
            </w:pPr>
          </w:p>
        </w:tc>
        <w:tc>
          <w:tcPr>
            <w:tcW w:w="737" w:type="pct"/>
            <w:vMerge/>
          </w:tcPr>
          <w:p w:rsidR="00984414" w:rsidRPr="00926266" w:rsidRDefault="00984414" w:rsidP="0059402D">
            <w:pPr>
              <w:spacing w:after="0"/>
              <w:jc w:val="center"/>
              <w:rPr>
                <w:b/>
                <w:sz w:val="18"/>
              </w:rPr>
            </w:pPr>
          </w:p>
        </w:tc>
        <w:tc>
          <w:tcPr>
            <w:tcW w:w="785" w:type="pct"/>
            <w:vMerge/>
          </w:tcPr>
          <w:p w:rsidR="00984414" w:rsidRPr="00926266" w:rsidRDefault="00984414" w:rsidP="0059402D">
            <w:pPr>
              <w:spacing w:after="0"/>
              <w:jc w:val="center"/>
              <w:rPr>
                <w:b/>
                <w:sz w:val="18"/>
              </w:rPr>
            </w:pPr>
          </w:p>
        </w:tc>
        <w:tc>
          <w:tcPr>
            <w:tcW w:w="643" w:type="pct"/>
            <w:vMerge/>
          </w:tcPr>
          <w:p w:rsidR="00984414" w:rsidRPr="00926266" w:rsidRDefault="00984414" w:rsidP="0059402D">
            <w:pPr>
              <w:spacing w:after="0"/>
              <w:jc w:val="center"/>
              <w:rPr>
                <w:b/>
                <w:sz w:val="18"/>
              </w:rPr>
            </w:pPr>
          </w:p>
        </w:tc>
        <w:tc>
          <w:tcPr>
            <w:tcW w:w="643" w:type="pct"/>
            <w:vMerge/>
          </w:tcPr>
          <w:p w:rsidR="00984414" w:rsidRPr="00926266" w:rsidRDefault="00984414" w:rsidP="0059402D">
            <w:pPr>
              <w:spacing w:after="0"/>
              <w:jc w:val="center"/>
              <w:rPr>
                <w:b/>
                <w:sz w:val="18"/>
              </w:rPr>
            </w:pPr>
          </w:p>
        </w:tc>
      </w:tr>
      <w:tr w:rsidR="00984414" w:rsidRPr="00926266" w:rsidTr="0059402D">
        <w:tc>
          <w:tcPr>
            <w:tcW w:w="181" w:type="pct"/>
            <w:gridSpan w:val="2"/>
          </w:tcPr>
          <w:p w:rsidR="00984414" w:rsidRPr="00926266" w:rsidRDefault="00984414" w:rsidP="0059402D">
            <w:pPr>
              <w:spacing w:after="0"/>
              <w:jc w:val="center"/>
              <w:rPr>
                <w:b/>
                <w:sz w:val="18"/>
              </w:rPr>
            </w:pPr>
            <w:r w:rsidRPr="00926266">
              <w:rPr>
                <w:b/>
                <w:sz w:val="18"/>
              </w:rPr>
              <w:t>1</w:t>
            </w:r>
          </w:p>
        </w:tc>
        <w:tc>
          <w:tcPr>
            <w:tcW w:w="910" w:type="pct"/>
          </w:tcPr>
          <w:p w:rsidR="00984414" w:rsidRPr="00926266" w:rsidRDefault="00984414" w:rsidP="0059402D">
            <w:pPr>
              <w:spacing w:after="0"/>
              <w:jc w:val="center"/>
              <w:rPr>
                <w:b/>
                <w:sz w:val="18"/>
              </w:rPr>
            </w:pPr>
            <w:r w:rsidRPr="00926266">
              <w:rPr>
                <w:b/>
                <w:sz w:val="18"/>
              </w:rPr>
              <w:t>2</w:t>
            </w:r>
          </w:p>
        </w:tc>
        <w:tc>
          <w:tcPr>
            <w:tcW w:w="1102" w:type="pct"/>
          </w:tcPr>
          <w:p w:rsidR="00984414" w:rsidRPr="00926266" w:rsidRDefault="00984414" w:rsidP="0059402D">
            <w:pPr>
              <w:spacing w:after="0"/>
              <w:jc w:val="center"/>
              <w:rPr>
                <w:b/>
                <w:sz w:val="18"/>
              </w:rPr>
            </w:pPr>
            <w:r w:rsidRPr="00926266">
              <w:rPr>
                <w:b/>
                <w:sz w:val="18"/>
              </w:rPr>
              <w:t>3</w:t>
            </w:r>
          </w:p>
        </w:tc>
        <w:tc>
          <w:tcPr>
            <w:tcW w:w="737" w:type="pct"/>
          </w:tcPr>
          <w:p w:rsidR="00984414" w:rsidRPr="00926266" w:rsidRDefault="00984414" w:rsidP="0059402D">
            <w:pPr>
              <w:spacing w:after="0"/>
              <w:jc w:val="center"/>
              <w:rPr>
                <w:b/>
                <w:sz w:val="18"/>
              </w:rPr>
            </w:pPr>
            <w:r w:rsidRPr="00926266">
              <w:rPr>
                <w:b/>
                <w:sz w:val="18"/>
              </w:rPr>
              <w:t>4</w:t>
            </w:r>
          </w:p>
        </w:tc>
        <w:tc>
          <w:tcPr>
            <w:tcW w:w="785" w:type="pct"/>
          </w:tcPr>
          <w:p w:rsidR="00984414" w:rsidRPr="00926266" w:rsidRDefault="00984414" w:rsidP="0059402D">
            <w:pPr>
              <w:spacing w:after="0"/>
              <w:jc w:val="center"/>
              <w:rPr>
                <w:b/>
                <w:sz w:val="18"/>
              </w:rPr>
            </w:pPr>
            <w:r w:rsidRPr="00926266">
              <w:rPr>
                <w:b/>
                <w:sz w:val="18"/>
              </w:rPr>
              <w:t>5</w:t>
            </w:r>
          </w:p>
        </w:tc>
        <w:tc>
          <w:tcPr>
            <w:tcW w:w="643" w:type="pct"/>
          </w:tcPr>
          <w:p w:rsidR="00984414" w:rsidRPr="00926266" w:rsidRDefault="00984414" w:rsidP="0059402D">
            <w:pPr>
              <w:spacing w:after="0"/>
              <w:jc w:val="center"/>
              <w:rPr>
                <w:b/>
                <w:sz w:val="18"/>
              </w:rPr>
            </w:pPr>
            <w:r w:rsidRPr="00926266">
              <w:rPr>
                <w:b/>
                <w:sz w:val="18"/>
              </w:rPr>
              <w:t>6</w:t>
            </w:r>
          </w:p>
        </w:tc>
        <w:tc>
          <w:tcPr>
            <w:tcW w:w="643" w:type="pct"/>
          </w:tcPr>
          <w:p w:rsidR="00984414" w:rsidRPr="00926266" w:rsidRDefault="00984414" w:rsidP="0059402D">
            <w:pPr>
              <w:spacing w:after="0"/>
              <w:jc w:val="center"/>
              <w:rPr>
                <w:b/>
                <w:sz w:val="18"/>
              </w:rPr>
            </w:pPr>
            <w:r w:rsidRPr="00926266">
              <w:rPr>
                <w:b/>
                <w:sz w:val="18"/>
              </w:rPr>
              <w:t>7</w:t>
            </w:r>
          </w:p>
        </w:tc>
      </w:tr>
      <w:tr w:rsidR="00984414" w:rsidRPr="00926266" w:rsidTr="0059402D">
        <w:tc>
          <w:tcPr>
            <w:tcW w:w="5000" w:type="pct"/>
            <w:gridSpan w:val="8"/>
          </w:tcPr>
          <w:p w:rsidR="00984414" w:rsidRPr="00926266" w:rsidRDefault="00984414" w:rsidP="001F73E3">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984414" w:rsidRPr="00926266" w:rsidTr="0059402D">
        <w:trPr>
          <w:trHeight w:val="1258"/>
        </w:trPr>
        <w:tc>
          <w:tcPr>
            <w:tcW w:w="173" w:type="pct"/>
            <w:tcBorders>
              <w:bottom w:val="single" w:sz="4" w:space="0" w:color="auto"/>
            </w:tcBorders>
          </w:tcPr>
          <w:p w:rsidR="00984414" w:rsidRPr="00926266" w:rsidRDefault="00984414" w:rsidP="0059402D">
            <w:pPr>
              <w:spacing w:after="0"/>
              <w:rPr>
                <w:sz w:val="18"/>
              </w:rPr>
            </w:pPr>
            <w:r w:rsidRPr="00926266">
              <w:rPr>
                <w:sz w:val="18"/>
              </w:rPr>
              <w:t>1.1</w:t>
            </w:r>
          </w:p>
        </w:tc>
        <w:tc>
          <w:tcPr>
            <w:tcW w:w="918" w:type="pct"/>
            <w:gridSpan w:val="2"/>
            <w:tcBorders>
              <w:bottom w:val="single" w:sz="4" w:space="0" w:color="auto"/>
            </w:tcBorders>
          </w:tcPr>
          <w:p w:rsidR="00984414" w:rsidRPr="00926266" w:rsidRDefault="00984414" w:rsidP="0059402D">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984414" w:rsidRPr="00926266" w:rsidRDefault="00984414" w:rsidP="00CB2186">
            <w:pPr>
              <w:pStyle w:val="ConsPlusNormal"/>
              <w:ind w:firstLine="709"/>
              <w:contextualSpacing/>
              <w:jc w:val="both"/>
              <w:rPr>
                <w:rFonts w:ascii="Times New Roman" w:eastAsiaTheme="minorHAnsi" w:hAnsi="Times New Roman" w:cs="Times New Roman"/>
                <w:color w:val="000000" w:themeColor="text1"/>
                <w:sz w:val="18"/>
                <w:szCs w:val="24"/>
                <w:lang w:eastAsia="en-US"/>
              </w:rPr>
            </w:pPr>
            <w:r w:rsidRPr="00926266">
              <w:rPr>
                <w:rFonts w:ascii="Times New Roman" w:hAnsi="Times New Roman" w:cs="Times New Roman"/>
                <w:color w:val="000000" w:themeColor="text1"/>
                <w:sz w:val="18"/>
                <w:szCs w:val="24"/>
              </w:rPr>
              <w:t xml:space="preserve">В заявлении указываются </w:t>
            </w:r>
            <w:r w:rsidRPr="00926266">
              <w:rPr>
                <w:rFonts w:ascii="Times New Roman" w:eastAsiaTheme="minorHAnsi" w:hAnsi="Times New Roman" w:cs="Times New Roman"/>
                <w:color w:val="000000" w:themeColor="text1"/>
                <w:sz w:val="18"/>
                <w:szCs w:val="24"/>
                <w:lang w:eastAsia="en-US"/>
              </w:rPr>
              <w:t>кадастровый номер земельного участка и цель использования земельного участка</w:t>
            </w:r>
          </w:p>
          <w:p w:rsidR="00984414" w:rsidRPr="00926266" w:rsidRDefault="00984414" w:rsidP="0059402D">
            <w:pPr>
              <w:spacing w:after="0"/>
              <w:rPr>
                <w:color w:val="000000" w:themeColor="text1"/>
                <w:sz w:val="18"/>
              </w:rPr>
            </w:pPr>
            <w:r w:rsidRPr="00926266">
              <w:rPr>
                <w:color w:val="000000" w:themeColor="text1"/>
                <w:sz w:val="18"/>
              </w:rPr>
              <w:t xml:space="preserve">К заявлению прилагается: </w:t>
            </w:r>
          </w:p>
          <w:p w:rsidR="00984414" w:rsidRPr="00926266" w:rsidRDefault="00984414" w:rsidP="0059402D">
            <w:pPr>
              <w:spacing w:after="0"/>
              <w:rPr>
                <w:color w:val="000000" w:themeColor="text1"/>
                <w:sz w:val="18"/>
              </w:rPr>
            </w:pPr>
            <w:r w:rsidRPr="00926266">
              <w:rPr>
                <w:color w:val="000000" w:themeColor="text1"/>
                <w:sz w:val="18"/>
              </w:rPr>
              <w:t>документ, подтверждающий полномочия представителя заявителя</w:t>
            </w:r>
          </w:p>
          <w:p w:rsidR="00984414" w:rsidRPr="00926266" w:rsidRDefault="00984414" w:rsidP="00CB2186">
            <w:pPr>
              <w:pStyle w:val="ConsPlusNormal"/>
              <w:ind w:firstLine="709"/>
              <w:contextualSpacing/>
              <w:jc w:val="both"/>
              <w:rPr>
                <w:rFonts w:ascii="Times New Roman" w:hAnsi="Times New Roman" w:cs="Times New Roman"/>
                <w:color w:val="000000" w:themeColor="text1"/>
                <w:sz w:val="18"/>
                <w:szCs w:val="24"/>
              </w:rPr>
            </w:pPr>
            <w:r w:rsidRPr="00926266">
              <w:rPr>
                <w:rFonts w:ascii="Times New Roman" w:hAnsi="Times New Roman" w:cs="Times New Roman"/>
                <w:color w:val="000000" w:themeColor="text1"/>
                <w:sz w:val="18"/>
                <w:szCs w:val="24"/>
              </w:rPr>
              <w:t>Для участия в аукционе заявители представляют следующие документы:</w:t>
            </w:r>
          </w:p>
          <w:p w:rsidR="00984414" w:rsidRPr="00926266" w:rsidRDefault="00984414" w:rsidP="0059402D">
            <w:pPr>
              <w:autoSpaceDE w:val="0"/>
              <w:autoSpaceDN w:val="0"/>
              <w:adjustRightInd w:val="0"/>
              <w:spacing w:after="0"/>
              <w:ind w:firstLine="709"/>
              <w:contextualSpacing/>
              <w:jc w:val="both"/>
              <w:rPr>
                <w:color w:val="000000" w:themeColor="text1"/>
                <w:sz w:val="18"/>
              </w:rPr>
            </w:pPr>
            <w:r w:rsidRPr="00926266">
              <w:rPr>
                <w:color w:val="000000" w:themeColor="text1"/>
                <w:sz w:val="18"/>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984414" w:rsidRPr="00926266" w:rsidRDefault="00984414" w:rsidP="0059402D">
            <w:pPr>
              <w:autoSpaceDE w:val="0"/>
              <w:autoSpaceDN w:val="0"/>
              <w:adjustRightInd w:val="0"/>
              <w:spacing w:after="0"/>
              <w:ind w:firstLine="709"/>
              <w:contextualSpacing/>
              <w:jc w:val="both"/>
              <w:rPr>
                <w:color w:val="000000" w:themeColor="text1"/>
                <w:sz w:val="18"/>
              </w:rPr>
            </w:pPr>
            <w:r w:rsidRPr="00926266">
              <w:rPr>
                <w:color w:val="000000" w:themeColor="text1"/>
                <w:sz w:val="18"/>
              </w:rPr>
              <w:t>2) копии документов, удостоверяющих личность заявителя (для граждан);</w:t>
            </w:r>
          </w:p>
          <w:p w:rsidR="00984414" w:rsidRPr="00926266" w:rsidRDefault="00984414" w:rsidP="0059402D">
            <w:pPr>
              <w:autoSpaceDE w:val="0"/>
              <w:autoSpaceDN w:val="0"/>
              <w:adjustRightInd w:val="0"/>
              <w:spacing w:after="0"/>
              <w:ind w:firstLine="709"/>
              <w:contextualSpacing/>
              <w:jc w:val="both"/>
              <w:rPr>
                <w:color w:val="000000" w:themeColor="text1"/>
                <w:sz w:val="18"/>
              </w:rPr>
            </w:pPr>
            <w:r w:rsidRPr="00926266">
              <w:rPr>
                <w:color w:val="000000" w:themeColor="text1"/>
                <w:sz w:val="18"/>
              </w:rPr>
              <w:t xml:space="preserve">3) надлежащим образом заверенный перевод на русский язык документов о государственной регистрации юридического лица в </w:t>
            </w:r>
            <w:r w:rsidRPr="00926266">
              <w:rPr>
                <w:color w:val="000000" w:themeColor="text1"/>
                <w:sz w:val="18"/>
              </w:rPr>
              <w:lastRenderedPageBreak/>
              <w:t>соответствии с законодательством иностранного государства в случае, если заявителем является иностранное юридическое лицо;</w:t>
            </w:r>
          </w:p>
          <w:p w:rsidR="00984414" w:rsidRPr="00926266" w:rsidRDefault="00984414" w:rsidP="0059402D">
            <w:pPr>
              <w:autoSpaceDE w:val="0"/>
              <w:autoSpaceDN w:val="0"/>
              <w:adjustRightInd w:val="0"/>
              <w:spacing w:after="0"/>
              <w:ind w:firstLine="709"/>
              <w:contextualSpacing/>
              <w:jc w:val="both"/>
              <w:rPr>
                <w:sz w:val="18"/>
                <w:lang w:eastAsia="ar-SA"/>
              </w:rPr>
            </w:pPr>
            <w:r w:rsidRPr="00926266">
              <w:rPr>
                <w:color w:val="000000" w:themeColor="text1"/>
                <w:sz w:val="18"/>
              </w:rPr>
              <w:t>4) документы, подтверждающие внесение задатка.</w:t>
            </w:r>
          </w:p>
        </w:tc>
        <w:tc>
          <w:tcPr>
            <w:tcW w:w="737" w:type="pct"/>
            <w:vMerge w:val="restart"/>
          </w:tcPr>
          <w:p w:rsidR="00984414" w:rsidRPr="00926266" w:rsidRDefault="00984414" w:rsidP="0059402D">
            <w:pPr>
              <w:spacing w:after="0"/>
              <w:rPr>
                <w:sz w:val="18"/>
              </w:rPr>
            </w:pPr>
            <w:r w:rsidRPr="00926266">
              <w:rPr>
                <w:sz w:val="18"/>
              </w:rPr>
              <w:lastRenderedPageBreak/>
              <w:t>1 календарный день</w:t>
            </w:r>
          </w:p>
        </w:tc>
        <w:tc>
          <w:tcPr>
            <w:tcW w:w="785" w:type="pct"/>
            <w:vMerge w:val="restart"/>
          </w:tcPr>
          <w:p w:rsidR="00984414" w:rsidRPr="00926266" w:rsidRDefault="00984414" w:rsidP="0059402D">
            <w:pPr>
              <w:spacing w:after="0"/>
              <w:rPr>
                <w:sz w:val="18"/>
              </w:rPr>
            </w:pPr>
            <w:r w:rsidRPr="00926266">
              <w:rPr>
                <w:sz w:val="18"/>
              </w:rPr>
              <w:t>Ответственный сотрудник Уполномоченного органа</w:t>
            </w:r>
          </w:p>
        </w:tc>
        <w:tc>
          <w:tcPr>
            <w:tcW w:w="643" w:type="pct"/>
            <w:vMerge w:val="restart"/>
          </w:tcPr>
          <w:p w:rsidR="00984414" w:rsidRPr="00926266" w:rsidRDefault="00984414" w:rsidP="007C2BB3">
            <w:pPr>
              <w:spacing w:after="0" w:line="240" w:lineRule="auto"/>
              <w:rPr>
                <w:sz w:val="18"/>
              </w:rPr>
            </w:pPr>
            <w:r w:rsidRPr="00926266">
              <w:rPr>
                <w:sz w:val="18"/>
              </w:rPr>
              <w:t>Нормативно правовые акты, регулирующие предоставление муниципальной услуги.</w:t>
            </w:r>
          </w:p>
          <w:p w:rsidR="00984414" w:rsidRPr="00926266" w:rsidRDefault="00984414" w:rsidP="007C2BB3">
            <w:pPr>
              <w:spacing w:after="0" w:line="240" w:lineRule="auto"/>
              <w:rPr>
                <w:sz w:val="18"/>
              </w:rPr>
            </w:pPr>
            <w:r w:rsidRPr="00926266">
              <w:rPr>
                <w:sz w:val="18"/>
              </w:rPr>
              <w:t>Автоматизированное рабочее место.</w:t>
            </w:r>
          </w:p>
        </w:tc>
        <w:tc>
          <w:tcPr>
            <w:tcW w:w="643" w:type="pct"/>
            <w:vMerge w:val="restart"/>
          </w:tcPr>
          <w:p w:rsidR="00984414" w:rsidRPr="00926266" w:rsidRDefault="00984414" w:rsidP="007C2BB3">
            <w:pPr>
              <w:spacing w:after="0" w:line="240" w:lineRule="auto"/>
              <w:ind w:left="34"/>
              <w:jc w:val="both"/>
              <w:rPr>
                <w:sz w:val="18"/>
              </w:rPr>
            </w:pPr>
            <w:r w:rsidRPr="00926266">
              <w:rPr>
                <w:sz w:val="18"/>
              </w:rPr>
              <w:t xml:space="preserve">Форма </w:t>
            </w:r>
            <w:r w:rsidRPr="00926266">
              <w:rPr>
                <w:color w:val="000000" w:themeColor="text1"/>
                <w:sz w:val="18"/>
              </w:rPr>
              <w:t xml:space="preserve">заявления </w:t>
            </w:r>
            <w:r w:rsidRPr="00926266">
              <w:rPr>
                <w:rFonts w:eastAsiaTheme="minorHAnsi"/>
                <w:color w:val="000000" w:themeColor="text1"/>
                <w:sz w:val="18"/>
              </w:rPr>
              <w:t xml:space="preserve">о проведении аукциона по продаже земельного участка или </w:t>
            </w:r>
            <w:r w:rsidRPr="00926266">
              <w:rPr>
                <w:color w:val="000000" w:themeColor="text1"/>
                <w:sz w:val="18"/>
              </w:rPr>
              <w:t>аукциона на право заключения договора аренды земельного участка.</w:t>
            </w:r>
            <w:r w:rsidRPr="00926266">
              <w:rPr>
                <w:sz w:val="18"/>
              </w:rPr>
              <w:t>(Приложение 1 к технологической схеме).</w:t>
            </w:r>
          </w:p>
          <w:p w:rsidR="00984414" w:rsidRPr="00926266" w:rsidRDefault="00984414" w:rsidP="007C2BB3">
            <w:pPr>
              <w:spacing w:after="0" w:line="240" w:lineRule="auto"/>
              <w:ind w:left="34"/>
              <w:jc w:val="both"/>
              <w:rPr>
                <w:sz w:val="18"/>
              </w:rPr>
            </w:pPr>
          </w:p>
        </w:tc>
      </w:tr>
      <w:tr w:rsidR="00984414" w:rsidRPr="00926266" w:rsidTr="0059402D">
        <w:trPr>
          <w:trHeight w:val="2220"/>
        </w:trPr>
        <w:tc>
          <w:tcPr>
            <w:tcW w:w="173" w:type="pct"/>
            <w:tcBorders>
              <w:top w:val="single" w:sz="4" w:space="0" w:color="auto"/>
              <w:bottom w:val="single" w:sz="4" w:space="0" w:color="auto"/>
            </w:tcBorders>
          </w:tcPr>
          <w:p w:rsidR="00984414" w:rsidRPr="00926266" w:rsidRDefault="00984414" w:rsidP="0059402D">
            <w:pPr>
              <w:spacing w:after="0"/>
              <w:rPr>
                <w:sz w:val="18"/>
              </w:rPr>
            </w:pPr>
            <w:r w:rsidRPr="00926266">
              <w:rPr>
                <w:sz w:val="18"/>
              </w:rPr>
              <w:t>1.2</w:t>
            </w:r>
          </w:p>
        </w:tc>
        <w:tc>
          <w:tcPr>
            <w:tcW w:w="918" w:type="pct"/>
            <w:gridSpan w:val="2"/>
            <w:tcBorders>
              <w:top w:val="single" w:sz="4" w:space="0" w:color="auto"/>
              <w:bottom w:val="single" w:sz="4" w:space="0" w:color="auto"/>
            </w:tcBorders>
          </w:tcPr>
          <w:p w:rsidR="00984414" w:rsidRPr="00926266" w:rsidRDefault="00984414" w:rsidP="0059402D">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984414" w:rsidRPr="00926266" w:rsidRDefault="00984414" w:rsidP="0059402D">
            <w:pPr>
              <w:spacing w:after="0"/>
              <w:jc w:val="both"/>
              <w:rPr>
                <w:sz w:val="18"/>
              </w:rPr>
            </w:pPr>
          </w:p>
        </w:tc>
        <w:tc>
          <w:tcPr>
            <w:tcW w:w="737" w:type="pct"/>
            <w:vMerge/>
          </w:tcPr>
          <w:p w:rsidR="00984414" w:rsidRPr="00926266" w:rsidRDefault="00984414" w:rsidP="0059402D">
            <w:pPr>
              <w:spacing w:after="0"/>
              <w:rPr>
                <w:sz w:val="18"/>
              </w:rPr>
            </w:pPr>
          </w:p>
        </w:tc>
        <w:tc>
          <w:tcPr>
            <w:tcW w:w="785" w:type="pct"/>
            <w:vMerge/>
          </w:tcPr>
          <w:p w:rsidR="00984414" w:rsidRPr="00926266" w:rsidRDefault="00984414" w:rsidP="0059402D">
            <w:pPr>
              <w:spacing w:after="0"/>
              <w:rPr>
                <w:sz w:val="18"/>
              </w:rPr>
            </w:pPr>
          </w:p>
        </w:tc>
        <w:tc>
          <w:tcPr>
            <w:tcW w:w="643" w:type="pct"/>
            <w:vMerge/>
          </w:tcPr>
          <w:p w:rsidR="00984414" w:rsidRPr="00926266" w:rsidRDefault="00984414" w:rsidP="001F73E3">
            <w:pPr>
              <w:numPr>
                <w:ilvl w:val="0"/>
                <w:numId w:val="2"/>
              </w:numPr>
              <w:spacing w:after="0" w:line="240" w:lineRule="auto"/>
              <w:ind w:left="0" w:firstLine="0"/>
              <w:rPr>
                <w:sz w:val="18"/>
              </w:rPr>
            </w:pPr>
          </w:p>
        </w:tc>
        <w:tc>
          <w:tcPr>
            <w:tcW w:w="643" w:type="pct"/>
            <w:vMerge/>
          </w:tcPr>
          <w:p w:rsidR="00984414" w:rsidRPr="00926266" w:rsidRDefault="00984414" w:rsidP="001F73E3">
            <w:pPr>
              <w:numPr>
                <w:ilvl w:val="0"/>
                <w:numId w:val="2"/>
              </w:numPr>
              <w:spacing w:after="0" w:line="240" w:lineRule="auto"/>
              <w:ind w:left="34" w:firstLine="0"/>
              <w:jc w:val="both"/>
              <w:rPr>
                <w:sz w:val="18"/>
              </w:rPr>
            </w:pPr>
          </w:p>
        </w:tc>
      </w:tr>
      <w:tr w:rsidR="00984414" w:rsidRPr="00926266" w:rsidTr="007C2BB3">
        <w:trPr>
          <w:trHeight w:val="979"/>
        </w:trPr>
        <w:tc>
          <w:tcPr>
            <w:tcW w:w="173" w:type="pct"/>
            <w:tcBorders>
              <w:top w:val="single" w:sz="4" w:space="0" w:color="auto"/>
              <w:bottom w:val="single" w:sz="4" w:space="0" w:color="auto"/>
            </w:tcBorders>
          </w:tcPr>
          <w:p w:rsidR="00984414" w:rsidRPr="00926266" w:rsidRDefault="00984414" w:rsidP="0059402D">
            <w:pPr>
              <w:spacing w:after="0"/>
              <w:rPr>
                <w:sz w:val="18"/>
              </w:rPr>
            </w:pPr>
            <w:r w:rsidRPr="00926266">
              <w:rPr>
                <w:sz w:val="18"/>
              </w:rPr>
              <w:lastRenderedPageBreak/>
              <w:t>1.3</w:t>
            </w:r>
          </w:p>
        </w:tc>
        <w:tc>
          <w:tcPr>
            <w:tcW w:w="918" w:type="pct"/>
            <w:gridSpan w:val="2"/>
            <w:tcBorders>
              <w:top w:val="single" w:sz="4" w:space="0" w:color="auto"/>
              <w:bottom w:val="single" w:sz="4" w:space="0" w:color="auto"/>
            </w:tcBorders>
          </w:tcPr>
          <w:p w:rsidR="00984414" w:rsidRPr="00926266" w:rsidRDefault="00984414" w:rsidP="0059402D">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984414" w:rsidRPr="00926266" w:rsidRDefault="00984414" w:rsidP="007C2BB3">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984414" w:rsidRPr="00926266" w:rsidRDefault="00984414" w:rsidP="007C2BB3">
            <w:pPr>
              <w:autoSpaceDE w:val="0"/>
              <w:autoSpaceDN w:val="0"/>
              <w:adjustRightInd w:val="0"/>
              <w:spacing w:after="0" w:line="240" w:lineRule="auto"/>
              <w:ind w:left="60"/>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984414" w:rsidRPr="00926266" w:rsidRDefault="00984414" w:rsidP="0059402D">
            <w:pPr>
              <w:spacing w:after="0"/>
              <w:rPr>
                <w:sz w:val="18"/>
              </w:rPr>
            </w:pPr>
          </w:p>
        </w:tc>
        <w:tc>
          <w:tcPr>
            <w:tcW w:w="785" w:type="pct"/>
            <w:vMerge/>
          </w:tcPr>
          <w:p w:rsidR="00984414" w:rsidRPr="00926266" w:rsidRDefault="00984414" w:rsidP="0059402D">
            <w:pPr>
              <w:spacing w:after="0"/>
              <w:rPr>
                <w:sz w:val="18"/>
              </w:rPr>
            </w:pPr>
          </w:p>
        </w:tc>
        <w:tc>
          <w:tcPr>
            <w:tcW w:w="643" w:type="pct"/>
            <w:vMerge/>
          </w:tcPr>
          <w:p w:rsidR="00984414" w:rsidRPr="00926266" w:rsidRDefault="00984414" w:rsidP="001F73E3">
            <w:pPr>
              <w:numPr>
                <w:ilvl w:val="0"/>
                <w:numId w:val="2"/>
              </w:numPr>
              <w:spacing w:after="0" w:line="240" w:lineRule="auto"/>
              <w:ind w:left="0" w:firstLine="0"/>
              <w:rPr>
                <w:sz w:val="18"/>
              </w:rPr>
            </w:pPr>
          </w:p>
        </w:tc>
        <w:tc>
          <w:tcPr>
            <w:tcW w:w="643" w:type="pct"/>
            <w:vMerge/>
          </w:tcPr>
          <w:p w:rsidR="00984414" w:rsidRPr="00926266" w:rsidRDefault="00984414" w:rsidP="001F73E3">
            <w:pPr>
              <w:numPr>
                <w:ilvl w:val="0"/>
                <w:numId w:val="2"/>
              </w:numPr>
              <w:spacing w:after="0" w:line="240" w:lineRule="auto"/>
              <w:ind w:left="34" w:firstLine="0"/>
              <w:jc w:val="both"/>
              <w:rPr>
                <w:sz w:val="18"/>
              </w:rPr>
            </w:pPr>
          </w:p>
        </w:tc>
      </w:tr>
      <w:tr w:rsidR="00984414" w:rsidRPr="00926266" w:rsidTr="007C2BB3">
        <w:trPr>
          <w:trHeight w:val="1053"/>
        </w:trPr>
        <w:tc>
          <w:tcPr>
            <w:tcW w:w="173" w:type="pct"/>
            <w:tcBorders>
              <w:top w:val="single" w:sz="4" w:space="0" w:color="auto"/>
              <w:bottom w:val="single" w:sz="4" w:space="0" w:color="auto"/>
            </w:tcBorders>
          </w:tcPr>
          <w:p w:rsidR="00984414" w:rsidRPr="00926266" w:rsidRDefault="00984414" w:rsidP="0059402D">
            <w:pPr>
              <w:spacing w:after="0"/>
              <w:rPr>
                <w:sz w:val="18"/>
              </w:rPr>
            </w:pPr>
            <w:r w:rsidRPr="00926266">
              <w:rPr>
                <w:sz w:val="18"/>
              </w:rPr>
              <w:t>1.4</w:t>
            </w:r>
          </w:p>
        </w:tc>
        <w:tc>
          <w:tcPr>
            <w:tcW w:w="918" w:type="pct"/>
            <w:gridSpan w:val="2"/>
            <w:tcBorders>
              <w:top w:val="single" w:sz="4" w:space="0" w:color="auto"/>
              <w:bottom w:val="single" w:sz="4" w:space="0" w:color="auto"/>
            </w:tcBorders>
          </w:tcPr>
          <w:p w:rsidR="00984414" w:rsidRPr="00926266" w:rsidRDefault="00984414" w:rsidP="0059402D">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984414" w:rsidRPr="00926266" w:rsidRDefault="00984414" w:rsidP="0059402D">
            <w:pPr>
              <w:spacing w:after="0"/>
              <w:jc w:val="both"/>
              <w:rPr>
                <w:sz w:val="18"/>
              </w:rPr>
            </w:pPr>
          </w:p>
        </w:tc>
        <w:tc>
          <w:tcPr>
            <w:tcW w:w="1102" w:type="pct"/>
            <w:vMerge/>
            <w:tcBorders>
              <w:bottom w:val="single" w:sz="4" w:space="0" w:color="auto"/>
            </w:tcBorders>
          </w:tcPr>
          <w:p w:rsidR="00984414" w:rsidRPr="00926266" w:rsidRDefault="00984414" w:rsidP="0059402D">
            <w:pPr>
              <w:spacing w:after="0"/>
              <w:jc w:val="both"/>
              <w:rPr>
                <w:sz w:val="18"/>
                <w:lang w:eastAsia="ar-SA"/>
              </w:rPr>
            </w:pPr>
          </w:p>
        </w:tc>
        <w:tc>
          <w:tcPr>
            <w:tcW w:w="737" w:type="pct"/>
            <w:vMerge/>
          </w:tcPr>
          <w:p w:rsidR="00984414" w:rsidRPr="00926266" w:rsidRDefault="00984414" w:rsidP="0059402D">
            <w:pPr>
              <w:spacing w:after="0"/>
              <w:rPr>
                <w:sz w:val="18"/>
              </w:rPr>
            </w:pPr>
          </w:p>
        </w:tc>
        <w:tc>
          <w:tcPr>
            <w:tcW w:w="785" w:type="pct"/>
            <w:vMerge/>
          </w:tcPr>
          <w:p w:rsidR="00984414" w:rsidRPr="00926266" w:rsidRDefault="00984414" w:rsidP="0059402D">
            <w:pPr>
              <w:spacing w:after="0"/>
              <w:rPr>
                <w:sz w:val="18"/>
              </w:rPr>
            </w:pPr>
          </w:p>
        </w:tc>
        <w:tc>
          <w:tcPr>
            <w:tcW w:w="643" w:type="pct"/>
            <w:vMerge/>
          </w:tcPr>
          <w:p w:rsidR="00984414" w:rsidRPr="00926266" w:rsidRDefault="00984414" w:rsidP="001F73E3">
            <w:pPr>
              <w:numPr>
                <w:ilvl w:val="0"/>
                <w:numId w:val="2"/>
              </w:numPr>
              <w:spacing w:after="0" w:line="240" w:lineRule="auto"/>
              <w:ind w:left="0" w:firstLine="0"/>
              <w:rPr>
                <w:sz w:val="18"/>
              </w:rPr>
            </w:pPr>
          </w:p>
        </w:tc>
        <w:tc>
          <w:tcPr>
            <w:tcW w:w="643" w:type="pct"/>
            <w:vMerge/>
          </w:tcPr>
          <w:p w:rsidR="00984414" w:rsidRPr="00926266" w:rsidRDefault="00984414" w:rsidP="001F73E3">
            <w:pPr>
              <w:numPr>
                <w:ilvl w:val="0"/>
                <w:numId w:val="2"/>
              </w:numPr>
              <w:spacing w:after="0" w:line="240" w:lineRule="auto"/>
              <w:ind w:left="34" w:firstLine="0"/>
              <w:jc w:val="both"/>
              <w:rPr>
                <w:sz w:val="18"/>
              </w:rPr>
            </w:pPr>
          </w:p>
        </w:tc>
      </w:tr>
      <w:tr w:rsidR="00984414" w:rsidRPr="00926266" w:rsidTr="0059402D">
        <w:trPr>
          <w:trHeight w:val="550"/>
        </w:trPr>
        <w:tc>
          <w:tcPr>
            <w:tcW w:w="173" w:type="pct"/>
            <w:tcBorders>
              <w:top w:val="single" w:sz="4" w:space="0" w:color="auto"/>
              <w:bottom w:val="single" w:sz="4" w:space="0" w:color="000000"/>
            </w:tcBorders>
          </w:tcPr>
          <w:p w:rsidR="00984414" w:rsidRPr="00926266" w:rsidRDefault="00984414" w:rsidP="0059402D">
            <w:pPr>
              <w:spacing w:after="0"/>
              <w:rPr>
                <w:sz w:val="18"/>
              </w:rPr>
            </w:pPr>
            <w:r w:rsidRPr="00926266">
              <w:rPr>
                <w:sz w:val="18"/>
              </w:rPr>
              <w:t>1.5</w:t>
            </w:r>
          </w:p>
        </w:tc>
        <w:tc>
          <w:tcPr>
            <w:tcW w:w="918" w:type="pct"/>
            <w:gridSpan w:val="2"/>
            <w:tcBorders>
              <w:top w:val="single" w:sz="4" w:space="0" w:color="auto"/>
              <w:bottom w:val="single" w:sz="4" w:space="0" w:color="000000"/>
            </w:tcBorders>
          </w:tcPr>
          <w:p w:rsidR="00984414" w:rsidRPr="00926266" w:rsidRDefault="00984414" w:rsidP="0059402D">
            <w:pPr>
              <w:spacing w:after="0"/>
              <w:jc w:val="both"/>
              <w:rPr>
                <w:sz w:val="18"/>
              </w:rPr>
            </w:pPr>
            <w:r w:rsidRPr="00926266">
              <w:rPr>
                <w:sz w:val="18"/>
              </w:rPr>
              <w:t>Отказ в приеме документов заявителя</w:t>
            </w:r>
          </w:p>
        </w:tc>
        <w:tc>
          <w:tcPr>
            <w:tcW w:w="1102" w:type="pct"/>
            <w:tcBorders>
              <w:top w:val="single" w:sz="4" w:space="0" w:color="auto"/>
              <w:bottom w:val="single" w:sz="4" w:space="0" w:color="000000"/>
            </w:tcBorders>
          </w:tcPr>
          <w:p w:rsidR="00984414" w:rsidRPr="00926266" w:rsidRDefault="00984414" w:rsidP="0059402D">
            <w:pPr>
              <w:tabs>
                <w:tab w:val="num" w:pos="792"/>
                <w:tab w:val="left" w:pos="1440"/>
                <w:tab w:val="left" w:pos="1560"/>
              </w:tabs>
              <w:spacing w:after="0"/>
              <w:jc w:val="both"/>
              <w:rPr>
                <w:sz w:val="18"/>
              </w:rPr>
            </w:pPr>
            <w:r w:rsidRPr="00926266">
              <w:rPr>
                <w:sz w:val="18"/>
              </w:rPr>
              <w:t xml:space="preserve">1.При личном приеме разъясняется наличиепрепятствий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984414" w:rsidRPr="00926266" w:rsidRDefault="00984414" w:rsidP="0059402D">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984414" w:rsidRPr="00926266" w:rsidRDefault="00984414" w:rsidP="0059402D">
            <w:pPr>
              <w:tabs>
                <w:tab w:val="num" w:pos="792"/>
                <w:tab w:val="left" w:pos="1440"/>
                <w:tab w:val="left" w:pos="1560"/>
              </w:tabs>
              <w:spacing w:after="0"/>
              <w:jc w:val="both"/>
              <w:rPr>
                <w:sz w:val="18"/>
              </w:rPr>
            </w:pPr>
            <w:r w:rsidRPr="00926266">
              <w:rPr>
                <w:sz w:val="18"/>
              </w:rPr>
              <w:t>3.Причины отказа в приеме документов:</w:t>
            </w:r>
          </w:p>
          <w:p w:rsidR="00984414" w:rsidRPr="00926266" w:rsidRDefault="00984414" w:rsidP="0059402D">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984414" w:rsidRPr="00926266" w:rsidRDefault="00984414" w:rsidP="0059402D">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984414" w:rsidRPr="00926266" w:rsidRDefault="00984414" w:rsidP="0059402D">
            <w:pPr>
              <w:spacing w:after="0"/>
              <w:rPr>
                <w:sz w:val="18"/>
              </w:rPr>
            </w:pPr>
          </w:p>
        </w:tc>
        <w:tc>
          <w:tcPr>
            <w:tcW w:w="785" w:type="pct"/>
            <w:vMerge/>
            <w:tcBorders>
              <w:bottom w:val="single" w:sz="4" w:space="0" w:color="000000"/>
            </w:tcBorders>
          </w:tcPr>
          <w:p w:rsidR="00984414" w:rsidRPr="00926266" w:rsidRDefault="00984414" w:rsidP="0059402D">
            <w:pPr>
              <w:spacing w:after="0"/>
              <w:rPr>
                <w:sz w:val="18"/>
              </w:rPr>
            </w:pPr>
          </w:p>
        </w:tc>
        <w:tc>
          <w:tcPr>
            <w:tcW w:w="643" w:type="pct"/>
            <w:vMerge/>
            <w:tcBorders>
              <w:bottom w:val="single" w:sz="4" w:space="0" w:color="000000"/>
            </w:tcBorders>
          </w:tcPr>
          <w:p w:rsidR="00984414" w:rsidRPr="00926266" w:rsidRDefault="00984414" w:rsidP="001F73E3">
            <w:pPr>
              <w:numPr>
                <w:ilvl w:val="0"/>
                <w:numId w:val="2"/>
              </w:numPr>
              <w:spacing w:after="0" w:line="240" w:lineRule="auto"/>
              <w:ind w:left="0" w:firstLine="0"/>
              <w:rPr>
                <w:sz w:val="18"/>
              </w:rPr>
            </w:pPr>
          </w:p>
        </w:tc>
        <w:tc>
          <w:tcPr>
            <w:tcW w:w="643" w:type="pct"/>
            <w:vMerge/>
            <w:tcBorders>
              <w:bottom w:val="single" w:sz="4" w:space="0" w:color="000000"/>
            </w:tcBorders>
          </w:tcPr>
          <w:p w:rsidR="00984414" w:rsidRPr="00926266" w:rsidRDefault="00984414" w:rsidP="001F73E3">
            <w:pPr>
              <w:numPr>
                <w:ilvl w:val="0"/>
                <w:numId w:val="2"/>
              </w:numPr>
              <w:spacing w:after="0" w:line="240" w:lineRule="auto"/>
              <w:ind w:left="34" w:firstLine="0"/>
              <w:jc w:val="both"/>
              <w:rPr>
                <w:sz w:val="18"/>
              </w:rPr>
            </w:pPr>
          </w:p>
        </w:tc>
      </w:tr>
      <w:tr w:rsidR="00984414" w:rsidRPr="00926266" w:rsidTr="0059402D">
        <w:tc>
          <w:tcPr>
            <w:tcW w:w="5000" w:type="pct"/>
            <w:gridSpan w:val="8"/>
          </w:tcPr>
          <w:p w:rsidR="00984414" w:rsidRPr="00926266" w:rsidRDefault="00984414" w:rsidP="0059402D">
            <w:pPr>
              <w:spacing w:after="0"/>
              <w:ind w:left="34"/>
              <w:rPr>
                <w:b/>
                <w:sz w:val="18"/>
              </w:rPr>
            </w:pPr>
            <w:r w:rsidRPr="00926266">
              <w:rPr>
                <w:b/>
                <w:sz w:val="18"/>
              </w:rPr>
              <w:lastRenderedPageBreak/>
              <w:t>2. Рассмотрение представленных документов, истребование документов (сведений), в рамках межведомственного взаимодействия</w:t>
            </w:r>
          </w:p>
        </w:tc>
      </w:tr>
      <w:tr w:rsidR="00984414" w:rsidRPr="00926266" w:rsidTr="007C2BB3">
        <w:trPr>
          <w:trHeight w:val="63"/>
        </w:trPr>
        <w:tc>
          <w:tcPr>
            <w:tcW w:w="181" w:type="pct"/>
            <w:gridSpan w:val="2"/>
            <w:tcBorders>
              <w:bottom w:val="single" w:sz="4" w:space="0" w:color="auto"/>
            </w:tcBorders>
          </w:tcPr>
          <w:p w:rsidR="00984414" w:rsidRPr="00926266" w:rsidRDefault="00984414" w:rsidP="0059402D">
            <w:pPr>
              <w:spacing w:after="0"/>
              <w:rPr>
                <w:sz w:val="18"/>
              </w:rPr>
            </w:pPr>
            <w:r w:rsidRPr="00926266">
              <w:rPr>
                <w:sz w:val="18"/>
              </w:rPr>
              <w:t>2.1</w:t>
            </w:r>
          </w:p>
        </w:tc>
        <w:tc>
          <w:tcPr>
            <w:tcW w:w="910" w:type="pct"/>
            <w:tcBorders>
              <w:bottom w:val="single" w:sz="4" w:space="0" w:color="auto"/>
            </w:tcBorders>
          </w:tcPr>
          <w:p w:rsidR="00984414" w:rsidRPr="00926266" w:rsidRDefault="00984414" w:rsidP="0059402D">
            <w:pPr>
              <w:autoSpaceDE w:val="0"/>
              <w:autoSpaceDN w:val="0"/>
              <w:adjustRightInd w:val="0"/>
              <w:spacing w:after="0"/>
              <w:jc w:val="both"/>
              <w:rPr>
                <w:sz w:val="18"/>
              </w:rPr>
            </w:pPr>
            <w:r w:rsidRPr="00926266">
              <w:rPr>
                <w:sz w:val="18"/>
              </w:rPr>
              <w:t>Получение зарегистрированного заявления и прилагаемых к нему документов.</w:t>
            </w:r>
          </w:p>
        </w:tc>
        <w:tc>
          <w:tcPr>
            <w:tcW w:w="1102" w:type="pct"/>
            <w:tcBorders>
              <w:bottom w:val="single" w:sz="4" w:space="0" w:color="auto"/>
            </w:tcBorders>
          </w:tcPr>
          <w:p w:rsidR="00984414" w:rsidRPr="00926266" w:rsidRDefault="00984414" w:rsidP="0059402D">
            <w:pPr>
              <w:spacing w:after="0"/>
              <w:jc w:val="both"/>
              <w:rPr>
                <w:sz w:val="18"/>
              </w:rPr>
            </w:pPr>
            <w:r w:rsidRPr="00926266">
              <w:rPr>
                <w:sz w:val="18"/>
              </w:rPr>
              <w:t>нет</w:t>
            </w:r>
          </w:p>
        </w:tc>
        <w:tc>
          <w:tcPr>
            <w:tcW w:w="737" w:type="pct"/>
            <w:vMerge w:val="restart"/>
          </w:tcPr>
          <w:p w:rsidR="00984414" w:rsidRPr="00926266" w:rsidRDefault="00984414" w:rsidP="0059402D">
            <w:pPr>
              <w:spacing w:after="0"/>
              <w:rPr>
                <w:sz w:val="18"/>
              </w:rPr>
            </w:pPr>
            <w:r w:rsidRPr="00926266">
              <w:rPr>
                <w:sz w:val="18"/>
              </w:rPr>
              <w:t>10 календарных дней</w:t>
            </w:r>
          </w:p>
        </w:tc>
        <w:tc>
          <w:tcPr>
            <w:tcW w:w="785" w:type="pct"/>
            <w:vMerge w:val="restart"/>
          </w:tcPr>
          <w:p w:rsidR="00984414" w:rsidRPr="00926266" w:rsidRDefault="00984414" w:rsidP="0059402D">
            <w:pPr>
              <w:spacing w:after="0"/>
              <w:rPr>
                <w:sz w:val="18"/>
              </w:rPr>
            </w:pPr>
            <w:r w:rsidRPr="00926266">
              <w:rPr>
                <w:sz w:val="18"/>
              </w:rPr>
              <w:t>Ответственный сотрудник Уполномоченного органа</w:t>
            </w:r>
          </w:p>
        </w:tc>
        <w:tc>
          <w:tcPr>
            <w:tcW w:w="643" w:type="pct"/>
            <w:vMerge w:val="restart"/>
          </w:tcPr>
          <w:p w:rsidR="00984414" w:rsidRPr="00926266" w:rsidRDefault="00984414" w:rsidP="007C2BB3">
            <w:pPr>
              <w:spacing w:after="0" w:line="240" w:lineRule="auto"/>
              <w:ind w:left="35"/>
              <w:rPr>
                <w:sz w:val="18"/>
              </w:rPr>
            </w:pPr>
            <w:r w:rsidRPr="00926266">
              <w:rPr>
                <w:sz w:val="18"/>
              </w:rPr>
              <w:t>Нормативно правовые акты, регулирующие предоставление муниципальной услуги.</w:t>
            </w:r>
          </w:p>
          <w:p w:rsidR="00984414" w:rsidRPr="00926266" w:rsidRDefault="00984414" w:rsidP="007C2BB3">
            <w:pPr>
              <w:spacing w:after="0" w:line="240" w:lineRule="auto"/>
              <w:ind w:left="35"/>
              <w:rPr>
                <w:sz w:val="18"/>
              </w:rPr>
            </w:pPr>
            <w:r w:rsidRPr="00926266">
              <w:rPr>
                <w:sz w:val="18"/>
              </w:rPr>
              <w:t>Автоматизированное рабочее место, подключенное к СМЭВ и АИС «МФЦ»</w:t>
            </w:r>
          </w:p>
        </w:tc>
        <w:tc>
          <w:tcPr>
            <w:tcW w:w="643" w:type="pct"/>
            <w:vMerge w:val="restart"/>
          </w:tcPr>
          <w:p w:rsidR="00984414" w:rsidRPr="00926266" w:rsidRDefault="00984414" w:rsidP="0059402D">
            <w:pPr>
              <w:spacing w:after="0"/>
              <w:rPr>
                <w:sz w:val="18"/>
              </w:rPr>
            </w:pPr>
            <w:r w:rsidRPr="00926266">
              <w:rPr>
                <w:sz w:val="18"/>
              </w:rPr>
              <w:t>В программе СГИО</w:t>
            </w:r>
          </w:p>
        </w:tc>
      </w:tr>
      <w:tr w:rsidR="00984414" w:rsidRPr="00926266" w:rsidTr="007C2BB3">
        <w:trPr>
          <w:trHeight w:val="590"/>
        </w:trPr>
        <w:tc>
          <w:tcPr>
            <w:tcW w:w="181" w:type="pct"/>
            <w:gridSpan w:val="2"/>
            <w:tcBorders>
              <w:top w:val="single" w:sz="4" w:space="0" w:color="auto"/>
              <w:bottom w:val="single" w:sz="4" w:space="0" w:color="auto"/>
            </w:tcBorders>
          </w:tcPr>
          <w:p w:rsidR="00984414" w:rsidRPr="00926266" w:rsidRDefault="00984414" w:rsidP="0059402D">
            <w:pPr>
              <w:spacing w:after="0"/>
              <w:rPr>
                <w:sz w:val="18"/>
              </w:rPr>
            </w:pPr>
            <w:r w:rsidRPr="00926266">
              <w:rPr>
                <w:sz w:val="18"/>
              </w:rPr>
              <w:t>2.2</w:t>
            </w:r>
          </w:p>
        </w:tc>
        <w:tc>
          <w:tcPr>
            <w:tcW w:w="910" w:type="pct"/>
            <w:tcBorders>
              <w:top w:val="single" w:sz="4" w:space="0" w:color="auto"/>
              <w:bottom w:val="single" w:sz="4" w:space="0" w:color="auto"/>
            </w:tcBorders>
          </w:tcPr>
          <w:p w:rsidR="00984414" w:rsidRPr="00926266" w:rsidRDefault="00984414" w:rsidP="0059402D">
            <w:pPr>
              <w:autoSpaceDE w:val="0"/>
              <w:autoSpaceDN w:val="0"/>
              <w:adjustRightInd w:val="0"/>
              <w:spacing w:after="0"/>
              <w:jc w:val="both"/>
              <w:rPr>
                <w:sz w:val="18"/>
              </w:rPr>
            </w:pPr>
            <w:r w:rsidRPr="00926266">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984414" w:rsidRPr="00926266" w:rsidRDefault="00984414" w:rsidP="0059402D">
            <w:pPr>
              <w:autoSpaceDE w:val="0"/>
              <w:autoSpaceDN w:val="0"/>
              <w:adjustRightInd w:val="0"/>
              <w:spacing w:after="0"/>
              <w:rPr>
                <w:sz w:val="18"/>
              </w:rPr>
            </w:pPr>
            <w:r w:rsidRPr="00926266">
              <w:rPr>
                <w:sz w:val="18"/>
              </w:rPr>
              <w:t>нет</w:t>
            </w:r>
          </w:p>
        </w:tc>
        <w:tc>
          <w:tcPr>
            <w:tcW w:w="737" w:type="pct"/>
            <w:vMerge/>
          </w:tcPr>
          <w:p w:rsidR="00984414" w:rsidRPr="00926266" w:rsidRDefault="00984414" w:rsidP="0059402D">
            <w:pPr>
              <w:spacing w:after="0"/>
              <w:rPr>
                <w:sz w:val="18"/>
              </w:rPr>
            </w:pPr>
          </w:p>
        </w:tc>
        <w:tc>
          <w:tcPr>
            <w:tcW w:w="785" w:type="pct"/>
            <w:vMerge/>
          </w:tcPr>
          <w:p w:rsidR="00984414" w:rsidRPr="00926266" w:rsidRDefault="00984414" w:rsidP="0059402D">
            <w:pPr>
              <w:spacing w:after="0"/>
              <w:rPr>
                <w:sz w:val="18"/>
              </w:rPr>
            </w:pPr>
          </w:p>
        </w:tc>
        <w:tc>
          <w:tcPr>
            <w:tcW w:w="643" w:type="pct"/>
            <w:vMerge/>
          </w:tcPr>
          <w:p w:rsidR="00984414" w:rsidRPr="00926266" w:rsidRDefault="00984414" w:rsidP="001F73E3">
            <w:pPr>
              <w:numPr>
                <w:ilvl w:val="0"/>
                <w:numId w:val="5"/>
              </w:numPr>
              <w:spacing w:after="0" w:line="240" w:lineRule="auto"/>
              <w:ind w:left="35" w:firstLine="0"/>
              <w:rPr>
                <w:sz w:val="18"/>
              </w:rPr>
            </w:pPr>
          </w:p>
        </w:tc>
        <w:tc>
          <w:tcPr>
            <w:tcW w:w="643" w:type="pct"/>
            <w:vMerge/>
          </w:tcPr>
          <w:p w:rsidR="00984414" w:rsidRPr="00926266" w:rsidRDefault="00984414" w:rsidP="0059402D">
            <w:pPr>
              <w:spacing w:after="0"/>
              <w:rPr>
                <w:sz w:val="18"/>
              </w:rPr>
            </w:pPr>
          </w:p>
        </w:tc>
      </w:tr>
      <w:tr w:rsidR="00984414" w:rsidRPr="00926266" w:rsidTr="007C2BB3">
        <w:trPr>
          <w:trHeight w:val="63"/>
        </w:trPr>
        <w:tc>
          <w:tcPr>
            <w:tcW w:w="181" w:type="pct"/>
            <w:gridSpan w:val="2"/>
            <w:tcBorders>
              <w:top w:val="single" w:sz="4" w:space="0" w:color="auto"/>
              <w:bottom w:val="single" w:sz="4" w:space="0" w:color="auto"/>
            </w:tcBorders>
          </w:tcPr>
          <w:p w:rsidR="00984414" w:rsidRPr="00926266" w:rsidRDefault="00984414" w:rsidP="0059402D">
            <w:pPr>
              <w:spacing w:after="0"/>
              <w:rPr>
                <w:sz w:val="18"/>
              </w:rPr>
            </w:pPr>
            <w:r w:rsidRPr="00926266">
              <w:rPr>
                <w:sz w:val="18"/>
              </w:rPr>
              <w:t>2.3</w:t>
            </w:r>
          </w:p>
        </w:tc>
        <w:tc>
          <w:tcPr>
            <w:tcW w:w="910" w:type="pct"/>
            <w:tcBorders>
              <w:top w:val="single" w:sz="4" w:space="0" w:color="auto"/>
              <w:bottom w:val="single" w:sz="4" w:space="0" w:color="auto"/>
            </w:tcBorders>
          </w:tcPr>
          <w:p w:rsidR="00984414" w:rsidRPr="00926266" w:rsidRDefault="00984414" w:rsidP="0059402D">
            <w:pPr>
              <w:autoSpaceDE w:val="0"/>
              <w:autoSpaceDN w:val="0"/>
              <w:adjustRightInd w:val="0"/>
              <w:spacing w:after="0"/>
              <w:jc w:val="both"/>
              <w:rPr>
                <w:sz w:val="18"/>
              </w:rPr>
            </w:pPr>
            <w:r w:rsidRPr="00926266">
              <w:rPr>
                <w:sz w:val="18"/>
              </w:rPr>
              <w:t>В случае необходимости врамках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984414" w:rsidRPr="00926266" w:rsidRDefault="00984414" w:rsidP="0059402D">
            <w:pPr>
              <w:autoSpaceDE w:val="0"/>
              <w:autoSpaceDN w:val="0"/>
              <w:adjustRightInd w:val="0"/>
              <w:spacing w:after="0"/>
              <w:jc w:val="both"/>
              <w:rPr>
                <w:sz w:val="18"/>
              </w:rPr>
            </w:pPr>
            <w:r w:rsidRPr="00926266">
              <w:rPr>
                <w:sz w:val="18"/>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984414" w:rsidRPr="00926266" w:rsidRDefault="00984414" w:rsidP="0059402D">
            <w:pPr>
              <w:autoSpaceDE w:val="0"/>
              <w:autoSpaceDN w:val="0"/>
              <w:adjustRightInd w:val="0"/>
              <w:spacing w:after="0"/>
              <w:jc w:val="both"/>
              <w:rPr>
                <w:sz w:val="18"/>
              </w:rPr>
            </w:pPr>
            <w:r w:rsidRPr="00926266">
              <w:rPr>
                <w:sz w:val="18"/>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984414" w:rsidRPr="00926266" w:rsidRDefault="00984414" w:rsidP="0059402D">
            <w:pPr>
              <w:autoSpaceDE w:val="0"/>
              <w:autoSpaceDN w:val="0"/>
              <w:adjustRightInd w:val="0"/>
              <w:spacing w:after="0"/>
              <w:jc w:val="both"/>
              <w:rPr>
                <w:sz w:val="18"/>
              </w:rPr>
            </w:pPr>
            <w:r w:rsidRPr="00926266">
              <w:rPr>
                <w:sz w:val="1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984414" w:rsidRPr="00926266" w:rsidRDefault="00984414" w:rsidP="0059402D">
            <w:pPr>
              <w:autoSpaceDE w:val="0"/>
              <w:autoSpaceDN w:val="0"/>
              <w:adjustRightInd w:val="0"/>
              <w:spacing w:after="0"/>
              <w:jc w:val="both"/>
              <w:rPr>
                <w:sz w:val="18"/>
              </w:rPr>
            </w:pPr>
            <w:r w:rsidRPr="00926266">
              <w:rPr>
                <w:sz w:val="18"/>
              </w:rPr>
              <w:t>- кадастровая выписка о земельном участке.</w:t>
            </w:r>
          </w:p>
        </w:tc>
        <w:tc>
          <w:tcPr>
            <w:tcW w:w="737" w:type="pct"/>
            <w:vMerge/>
          </w:tcPr>
          <w:p w:rsidR="00984414" w:rsidRPr="00926266" w:rsidRDefault="00984414" w:rsidP="0059402D">
            <w:pPr>
              <w:spacing w:after="0"/>
              <w:rPr>
                <w:sz w:val="18"/>
              </w:rPr>
            </w:pPr>
          </w:p>
        </w:tc>
        <w:tc>
          <w:tcPr>
            <w:tcW w:w="785" w:type="pct"/>
            <w:vMerge/>
          </w:tcPr>
          <w:p w:rsidR="00984414" w:rsidRPr="00926266" w:rsidRDefault="00984414" w:rsidP="0059402D">
            <w:pPr>
              <w:spacing w:after="0"/>
              <w:rPr>
                <w:sz w:val="18"/>
              </w:rPr>
            </w:pPr>
          </w:p>
        </w:tc>
        <w:tc>
          <w:tcPr>
            <w:tcW w:w="643" w:type="pct"/>
            <w:vMerge/>
          </w:tcPr>
          <w:p w:rsidR="00984414" w:rsidRPr="00926266" w:rsidRDefault="00984414" w:rsidP="001F73E3">
            <w:pPr>
              <w:numPr>
                <w:ilvl w:val="0"/>
                <w:numId w:val="5"/>
              </w:numPr>
              <w:spacing w:after="0" w:line="240" w:lineRule="auto"/>
              <w:ind w:left="35" w:firstLine="0"/>
              <w:rPr>
                <w:sz w:val="18"/>
              </w:rPr>
            </w:pPr>
          </w:p>
        </w:tc>
        <w:tc>
          <w:tcPr>
            <w:tcW w:w="643" w:type="pct"/>
            <w:vMerge/>
          </w:tcPr>
          <w:p w:rsidR="00984414" w:rsidRPr="00926266" w:rsidRDefault="00984414" w:rsidP="0059402D">
            <w:pPr>
              <w:spacing w:after="0"/>
              <w:rPr>
                <w:sz w:val="18"/>
              </w:rPr>
            </w:pPr>
          </w:p>
        </w:tc>
      </w:tr>
      <w:tr w:rsidR="00984414" w:rsidRPr="00926266" w:rsidTr="007C2BB3">
        <w:trPr>
          <w:trHeight w:val="2579"/>
        </w:trPr>
        <w:tc>
          <w:tcPr>
            <w:tcW w:w="181" w:type="pct"/>
            <w:gridSpan w:val="2"/>
            <w:tcBorders>
              <w:top w:val="single" w:sz="4" w:space="0" w:color="auto"/>
              <w:bottom w:val="single" w:sz="4" w:space="0" w:color="auto"/>
            </w:tcBorders>
          </w:tcPr>
          <w:p w:rsidR="00984414" w:rsidRPr="00926266" w:rsidRDefault="00984414" w:rsidP="0059402D">
            <w:pPr>
              <w:spacing w:after="0"/>
              <w:rPr>
                <w:sz w:val="18"/>
              </w:rPr>
            </w:pPr>
            <w:r w:rsidRPr="00926266">
              <w:rPr>
                <w:sz w:val="18"/>
              </w:rPr>
              <w:t>2.4</w:t>
            </w:r>
          </w:p>
        </w:tc>
        <w:tc>
          <w:tcPr>
            <w:tcW w:w="910" w:type="pct"/>
            <w:tcBorders>
              <w:top w:val="single" w:sz="4" w:space="0" w:color="auto"/>
              <w:bottom w:val="single" w:sz="4" w:space="0" w:color="auto"/>
            </w:tcBorders>
          </w:tcPr>
          <w:p w:rsidR="00984414" w:rsidRPr="00926266" w:rsidRDefault="00984414" w:rsidP="0059402D">
            <w:pPr>
              <w:autoSpaceDE w:val="0"/>
              <w:autoSpaceDN w:val="0"/>
              <w:adjustRightInd w:val="0"/>
              <w:spacing w:after="0"/>
              <w:jc w:val="both"/>
              <w:rPr>
                <w:sz w:val="18"/>
              </w:rPr>
            </w:pPr>
            <w:r w:rsidRPr="00926266">
              <w:rPr>
                <w:sz w:val="18"/>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984414" w:rsidRPr="00926266" w:rsidRDefault="00984414" w:rsidP="0059402D">
            <w:pPr>
              <w:autoSpaceDE w:val="0"/>
              <w:autoSpaceDN w:val="0"/>
              <w:adjustRightInd w:val="0"/>
              <w:spacing w:after="0"/>
              <w:jc w:val="both"/>
              <w:rPr>
                <w:sz w:val="18"/>
              </w:rPr>
            </w:pPr>
            <w:r w:rsidRPr="00926266">
              <w:rPr>
                <w:sz w:val="18"/>
              </w:rPr>
              <w:t>Основанием для отказа в предоставлении муниципальной услуги является:</w:t>
            </w:r>
          </w:p>
          <w:p w:rsidR="00984414" w:rsidRPr="00926266" w:rsidRDefault="00984414" w:rsidP="0059402D">
            <w:pPr>
              <w:autoSpaceDE w:val="0"/>
              <w:autoSpaceDN w:val="0"/>
              <w:adjustRightInd w:val="0"/>
              <w:spacing w:after="0"/>
              <w:jc w:val="both"/>
              <w:rPr>
                <w:sz w:val="18"/>
              </w:rPr>
            </w:pPr>
            <w:r w:rsidRPr="00926266">
              <w:rPr>
                <w:sz w:val="18"/>
              </w:rPr>
              <w:t>- наличие противоречий между заявленными и уже зарегистрированными правами;</w:t>
            </w:r>
          </w:p>
          <w:p w:rsidR="00984414" w:rsidRPr="00926266" w:rsidRDefault="00984414" w:rsidP="0059402D">
            <w:pPr>
              <w:autoSpaceDE w:val="0"/>
              <w:autoSpaceDN w:val="0"/>
              <w:adjustRightInd w:val="0"/>
              <w:spacing w:after="0"/>
              <w:jc w:val="both"/>
              <w:rPr>
                <w:sz w:val="18"/>
              </w:rPr>
            </w:pPr>
            <w:r w:rsidRPr="00926266">
              <w:rPr>
                <w:sz w:val="18"/>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737" w:type="pct"/>
            <w:vMerge/>
            <w:tcBorders>
              <w:bottom w:val="single" w:sz="4" w:space="0" w:color="auto"/>
            </w:tcBorders>
          </w:tcPr>
          <w:p w:rsidR="00984414" w:rsidRPr="00926266" w:rsidRDefault="00984414" w:rsidP="0059402D">
            <w:pPr>
              <w:spacing w:after="0"/>
              <w:rPr>
                <w:sz w:val="18"/>
              </w:rPr>
            </w:pPr>
          </w:p>
        </w:tc>
        <w:tc>
          <w:tcPr>
            <w:tcW w:w="785" w:type="pct"/>
            <w:vMerge/>
            <w:tcBorders>
              <w:bottom w:val="single" w:sz="4" w:space="0" w:color="auto"/>
            </w:tcBorders>
          </w:tcPr>
          <w:p w:rsidR="00984414" w:rsidRPr="00926266" w:rsidRDefault="00984414" w:rsidP="0059402D">
            <w:pPr>
              <w:spacing w:after="0"/>
              <w:rPr>
                <w:sz w:val="18"/>
              </w:rPr>
            </w:pPr>
          </w:p>
        </w:tc>
        <w:tc>
          <w:tcPr>
            <w:tcW w:w="643" w:type="pct"/>
            <w:vMerge/>
            <w:tcBorders>
              <w:bottom w:val="single" w:sz="4" w:space="0" w:color="auto"/>
            </w:tcBorders>
          </w:tcPr>
          <w:p w:rsidR="00984414" w:rsidRPr="00926266" w:rsidRDefault="00984414" w:rsidP="001F73E3">
            <w:pPr>
              <w:numPr>
                <w:ilvl w:val="0"/>
                <w:numId w:val="5"/>
              </w:numPr>
              <w:spacing w:after="0" w:line="240" w:lineRule="auto"/>
              <w:ind w:left="35" w:firstLine="0"/>
              <w:rPr>
                <w:sz w:val="18"/>
              </w:rPr>
            </w:pPr>
          </w:p>
        </w:tc>
        <w:tc>
          <w:tcPr>
            <w:tcW w:w="643" w:type="pct"/>
            <w:vMerge/>
            <w:tcBorders>
              <w:bottom w:val="single" w:sz="4" w:space="0" w:color="auto"/>
            </w:tcBorders>
          </w:tcPr>
          <w:p w:rsidR="00984414" w:rsidRPr="00926266" w:rsidRDefault="00984414" w:rsidP="0059402D">
            <w:pPr>
              <w:spacing w:after="0"/>
              <w:rPr>
                <w:sz w:val="18"/>
              </w:rPr>
            </w:pPr>
          </w:p>
        </w:tc>
      </w:tr>
      <w:tr w:rsidR="00984414" w:rsidRPr="00926266" w:rsidTr="0059402D">
        <w:tc>
          <w:tcPr>
            <w:tcW w:w="5000" w:type="pct"/>
            <w:gridSpan w:val="8"/>
          </w:tcPr>
          <w:p w:rsidR="00984414" w:rsidRPr="00926266" w:rsidRDefault="00984414" w:rsidP="001F73E3">
            <w:pPr>
              <w:numPr>
                <w:ilvl w:val="0"/>
                <w:numId w:val="5"/>
              </w:numPr>
              <w:spacing w:after="0" w:line="240" w:lineRule="auto"/>
              <w:rPr>
                <w:b/>
                <w:sz w:val="18"/>
              </w:rPr>
            </w:pPr>
            <w:r w:rsidRPr="00926266">
              <w:rPr>
                <w:b/>
                <w:sz w:val="18"/>
              </w:rPr>
              <w:t xml:space="preserve">Подготовка проекта постановления </w:t>
            </w:r>
            <w:r w:rsidRPr="001F654A">
              <w:rPr>
                <w:b/>
                <w:sz w:val="18"/>
              </w:rPr>
              <w:t xml:space="preserve">администрации </w:t>
            </w:r>
            <w:r w:rsidR="001F654A" w:rsidRPr="001F654A">
              <w:rPr>
                <w:b/>
                <w:sz w:val="18"/>
              </w:rPr>
              <w:t>предоставлении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984414" w:rsidRPr="001F654A" w:rsidTr="0059402D">
        <w:trPr>
          <w:trHeight w:val="63"/>
        </w:trPr>
        <w:tc>
          <w:tcPr>
            <w:tcW w:w="181" w:type="pct"/>
            <w:gridSpan w:val="2"/>
            <w:tcBorders>
              <w:bottom w:val="single" w:sz="4" w:space="0" w:color="auto"/>
            </w:tcBorders>
          </w:tcPr>
          <w:p w:rsidR="00984414" w:rsidRPr="001F654A" w:rsidRDefault="00984414" w:rsidP="0059402D">
            <w:pPr>
              <w:spacing w:after="0"/>
              <w:rPr>
                <w:sz w:val="18"/>
              </w:rPr>
            </w:pPr>
            <w:r w:rsidRPr="001F654A">
              <w:rPr>
                <w:sz w:val="18"/>
              </w:rPr>
              <w:t>3.1</w:t>
            </w:r>
          </w:p>
        </w:tc>
        <w:tc>
          <w:tcPr>
            <w:tcW w:w="910" w:type="pct"/>
            <w:tcBorders>
              <w:bottom w:val="single" w:sz="4" w:space="0" w:color="auto"/>
            </w:tcBorders>
          </w:tcPr>
          <w:p w:rsidR="00984414" w:rsidRPr="001F654A" w:rsidRDefault="00984414" w:rsidP="001F654A">
            <w:pPr>
              <w:pStyle w:val="ConsPlusNormal"/>
              <w:ind w:firstLine="0"/>
              <w:jc w:val="both"/>
              <w:rPr>
                <w:rFonts w:ascii="Times New Roman" w:hAnsi="Times New Roman" w:cs="Times New Roman"/>
                <w:sz w:val="14"/>
              </w:rPr>
            </w:pPr>
            <w:r w:rsidRPr="001F654A">
              <w:rPr>
                <w:rFonts w:ascii="Times New Roman" w:hAnsi="Times New Roman" w:cs="Times New Roman"/>
                <w:sz w:val="18"/>
                <w:szCs w:val="24"/>
                <w:lang w:eastAsia="ru-RU"/>
              </w:rPr>
              <w:t xml:space="preserve">Принятие решения о подготовке проекта постановления администрации </w:t>
            </w:r>
            <w:r w:rsidR="001F654A">
              <w:rPr>
                <w:rFonts w:ascii="Times New Roman" w:hAnsi="Times New Roman" w:cs="Times New Roman"/>
                <w:sz w:val="18"/>
                <w:szCs w:val="24"/>
                <w:lang w:eastAsia="ru-RU"/>
              </w:rPr>
              <w:t xml:space="preserve">о </w:t>
            </w:r>
            <w:r w:rsidR="001F654A" w:rsidRPr="001F654A">
              <w:rPr>
                <w:rFonts w:ascii="Times New Roman" w:hAnsi="Times New Roman" w:cs="Times New Roman"/>
                <w:sz w:val="18"/>
                <w:szCs w:val="24"/>
                <w:lang w:eastAsia="ru-RU"/>
              </w:rPr>
              <w:t>п</w:t>
            </w:r>
            <w:r w:rsidR="001F654A" w:rsidRPr="001F654A">
              <w:rPr>
                <w:rFonts w:ascii="Times New Roman" w:hAnsi="Times New Roman" w:cs="Times New Roman"/>
                <w:sz w:val="18"/>
              </w:rPr>
              <w:t xml:space="preserve">редоставлении земельного участка, находящегося в муниципальной собственности, </w:t>
            </w:r>
            <w:r w:rsidR="001F654A" w:rsidRPr="001F654A">
              <w:rPr>
                <w:rFonts w:ascii="Times New Roman" w:hAnsi="Times New Roman" w:cs="Times New Roman"/>
                <w:sz w:val="18"/>
              </w:rPr>
              <w:lastRenderedPageBreak/>
              <w:t>или государственная собственность на который не разграничена, на торгах</w:t>
            </w:r>
          </w:p>
        </w:tc>
        <w:tc>
          <w:tcPr>
            <w:tcW w:w="1102" w:type="pct"/>
            <w:tcBorders>
              <w:bottom w:val="single" w:sz="4" w:space="0" w:color="auto"/>
            </w:tcBorders>
          </w:tcPr>
          <w:p w:rsidR="001F654A" w:rsidRDefault="00984414" w:rsidP="001F654A">
            <w:pPr>
              <w:autoSpaceDE w:val="0"/>
              <w:autoSpaceDN w:val="0"/>
              <w:adjustRightInd w:val="0"/>
              <w:spacing w:after="0"/>
              <w:jc w:val="both"/>
              <w:rPr>
                <w:sz w:val="18"/>
              </w:rPr>
            </w:pPr>
            <w:r w:rsidRPr="001F654A">
              <w:rPr>
                <w:sz w:val="18"/>
              </w:rPr>
              <w:lastRenderedPageBreak/>
              <w:t xml:space="preserve">- подготовка проекта постановления администрации </w:t>
            </w:r>
            <w:r w:rsidR="001F654A">
              <w:rPr>
                <w:sz w:val="18"/>
                <w:szCs w:val="24"/>
                <w:lang w:eastAsia="ru-RU"/>
              </w:rPr>
              <w:t xml:space="preserve">о </w:t>
            </w:r>
            <w:r w:rsidR="001F654A" w:rsidRPr="001F654A">
              <w:rPr>
                <w:sz w:val="18"/>
                <w:szCs w:val="24"/>
                <w:lang w:eastAsia="ru-RU"/>
              </w:rPr>
              <w:t>п</w:t>
            </w:r>
            <w:r w:rsidR="001F654A" w:rsidRPr="001F654A">
              <w:rPr>
                <w:sz w:val="18"/>
              </w:rPr>
              <w:t xml:space="preserve">редоставлении земельного участка, находящегося в муниципальной собственности, или государственная собственность на </w:t>
            </w:r>
            <w:r w:rsidR="001F654A" w:rsidRPr="001F654A">
              <w:rPr>
                <w:sz w:val="18"/>
              </w:rPr>
              <w:lastRenderedPageBreak/>
              <w:t xml:space="preserve">который не разграничена, на торгах </w:t>
            </w:r>
          </w:p>
          <w:p w:rsidR="00984414" w:rsidRPr="001F654A" w:rsidRDefault="00984414" w:rsidP="001F654A">
            <w:pPr>
              <w:autoSpaceDE w:val="0"/>
              <w:autoSpaceDN w:val="0"/>
              <w:adjustRightInd w:val="0"/>
              <w:spacing w:after="0"/>
              <w:jc w:val="both"/>
              <w:rPr>
                <w:sz w:val="18"/>
              </w:rPr>
            </w:pPr>
            <w:r w:rsidRPr="001F654A">
              <w:rPr>
                <w:sz w:val="18"/>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984414" w:rsidRPr="001F654A" w:rsidRDefault="00984414" w:rsidP="0059402D">
            <w:pPr>
              <w:spacing w:after="0"/>
              <w:rPr>
                <w:sz w:val="18"/>
              </w:rPr>
            </w:pPr>
            <w:r w:rsidRPr="001F654A">
              <w:rPr>
                <w:sz w:val="18"/>
              </w:rPr>
              <w:lastRenderedPageBreak/>
              <w:t>19 календарных дней</w:t>
            </w:r>
          </w:p>
        </w:tc>
        <w:tc>
          <w:tcPr>
            <w:tcW w:w="785" w:type="pct"/>
            <w:vMerge w:val="restart"/>
          </w:tcPr>
          <w:p w:rsidR="00984414" w:rsidRPr="001F654A" w:rsidRDefault="00984414" w:rsidP="0059402D">
            <w:pPr>
              <w:spacing w:after="0"/>
              <w:rPr>
                <w:sz w:val="18"/>
              </w:rPr>
            </w:pPr>
            <w:r w:rsidRPr="001F654A">
              <w:rPr>
                <w:sz w:val="18"/>
              </w:rPr>
              <w:t>Ответственный сотрудник Уполномоченного органа</w:t>
            </w:r>
          </w:p>
        </w:tc>
        <w:tc>
          <w:tcPr>
            <w:tcW w:w="643" w:type="pct"/>
            <w:vMerge w:val="restart"/>
          </w:tcPr>
          <w:p w:rsidR="00984414" w:rsidRPr="001F654A" w:rsidRDefault="00984414" w:rsidP="007C2BB3">
            <w:pPr>
              <w:spacing w:after="0" w:line="240" w:lineRule="auto"/>
              <w:ind w:left="35"/>
              <w:jc w:val="both"/>
              <w:rPr>
                <w:sz w:val="18"/>
              </w:rPr>
            </w:pPr>
            <w:r w:rsidRPr="001F654A">
              <w:rPr>
                <w:sz w:val="18"/>
              </w:rPr>
              <w:t>Нормативно правовые акты, регулирующие предоставление муниципальной услуги.</w:t>
            </w:r>
          </w:p>
          <w:p w:rsidR="00984414" w:rsidRPr="001F654A" w:rsidRDefault="00984414" w:rsidP="007C2BB3">
            <w:pPr>
              <w:spacing w:after="0" w:line="240" w:lineRule="auto"/>
              <w:ind w:left="35"/>
              <w:jc w:val="both"/>
              <w:rPr>
                <w:sz w:val="18"/>
              </w:rPr>
            </w:pPr>
            <w:r w:rsidRPr="001F654A">
              <w:rPr>
                <w:sz w:val="18"/>
              </w:rPr>
              <w:t xml:space="preserve">Автоматизированное </w:t>
            </w:r>
            <w:r w:rsidRPr="001F654A">
              <w:rPr>
                <w:sz w:val="18"/>
              </w:rPr>
              <w:lastRenderedPageBreak/>
              <w:t>рабочее место.</w:t>
            </w:r>
          </w:p>
        </w:tc>
        <w:tc>
          <w:tcPr>
            <w:tcW w:w="643" w:type="pct"/>
            <w:vMerge w:val="restart"/>
          </w:tcPr>
          <w:p w:rsidR="00984414" w:rsidRPr="001F654A" w:rsidRDefault="00984414" w:rsidP="0059402D">
            <w:pPr>
              <w:spacing w:after="0"/>
              <w:rPr>
                <w:sz w:val="18"/>
              </w:rPr>
            </w:pPr>
            <w:r w:rsidRPr="001F654A">
              <w:rPr>
                <w:sz w:val="18"/>
              </w:rPr>
              <w:lastRenderedPageBreak/>
              <w:t>нет</w:t>
            </w:r>
          </w:p>
        </w:tc>
      </w:tr>
      <w:tr w:rsidR="00984414" w:rsidRPr="00926266" w:rsidTr="0059402D">
        <w:trPr>
          <w:trHeight w:val="825"/>
        </w:trPr>
        <w:tc>
          <w:tcPr>
            <w:tcW w:w="181" w:type="pct"/>
            <w:gridSpan w:val="2"/>
            <w:tcBorders>
              <w:top w:val="single" w:sz="4" w:space="0" w:color="auto"/>
            </w:tcBorders>
          </w:tcPr>
          <w:p w:rsidR="00984414" w:rsidRPr="00926266" w:rsidRDefault="00984414" w:rsidP="0059402D">
            <w:pPr>
              <w:spacing w:after="0"/>
              <w:rPr>
                <w:sz w:val="18"/>
              </w:rPr>
            </w:pPr>
            <w:r w:rsidRPr="00926266">
              <w:rPr>
                <w:sz w:val="18"/>
              </w:rPr>
              <w:lastRenderedPageBreak/>
              <w:t>3.2</w:t>
            </w:r>
          </w:p>
        </w:tc>
        <w:tc>
          <w:tcPr>
            <w:tcW w:w="910" w:type="pct"/>
            <w:tcBorders>
              <w:top w:val="single" w:sz="4" w:space="0" w:color="auto"/>
            </w:tcBorders>
          </w:tcPr>
          <w:p w:rsidR="00984414" w:rsidRPr="00926266" w:rsidRDefault="00984414" w:rsidP="001F654A">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sidR="001F654A" w:rsidRPr="001F654A">
              <w:rPr>
                <w:sz w:val="18"/>
                <w:szCs w:val="24"/>
                <w:lang w:eastAsia="ru-RU"/>
              </w:rPr>
              <w:t>п</w:t>
            </w:r>
            <w:r w:rsidR="001F654A" w:rsidRPr="001F654A">
              <w:rPr>
                <w:sz w:val="18"/>
              </w:rPr>
              <w:t>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1102" w:type="pct"/>
            <w:tcBorders>
              <w:top w:val="single" w:sz="4" w:space="0" w:color="auto"/>
            </w:tcBorders>
          </w:tcPr>
          <w:p w:rsidR="00984414" w:rsidRPr="00926266" w:rsidRDefault="00984414" w:rsidP="0059402D">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984414" w:rsidRPr="00926266" w:rsidRDefault="00984414" w:rsidP="0059402D">
            <w:pPr>
              <w:spacing w:after="0"/>
              <w:rPr>
                <w:sz w:val="18"/>
              </w:rPr>
            </w:pPr>
          </w:p>
        </w:tc>
        <w:tc>
          <w:tcPr>
            <w:tcW w:w="785" w:type="pct"/>
            <w:vMerge/>
          </w:tcPr>
          <w:p w:rsidR="00984414" w:rsidRPr="00926266" w:rsidRDefault="00984414" w:rsidP="0059402D">
            <w:pPr>
              <w:spacing w:after="0"/>
              <w:rPr>
                <w:sz w:val="18"/>
              </w:rPr>
            </w:pPr>
          </w:p>
        </w:tc>
        <w:tc>
          <w:tcPr>
            <w:tcW w:w="643" w:type="pct"/>
            <w:vMerge/>
          </w:tcPr>
          <w:p w:rsidR="00984414" w:rsidRPr="00926266" w:rsidRDefault="00984414" w:rsidP="001F73E3">
            <w:pPr>
              <w:numPr>
                <w:ilvl w:val="0"/>
                <w:numId w:val="4"/>
              </w:numPr>
              <w:spacing w:after="0" w:line="240" w:lineRule="auto"/>
              <w:ind w:left="35" w:firstLine="0"/>
              <w:jc w:val="both"/>
              <w:rPr>
                <w:sz w:val="18"/>
              </w:rPr>
            </w:pPr>
          </w:p>
        </w:tc>
        <w:tc>
          <w:tcPr>
            <w:tcW w:w="643" w:type="pct"/>
            <w:vMerge/>
          </w:tcPr>
          <w:p w:rsidR="00984414" w:rsidRPr="00926266" w:rsidRDefault="00984414" w:rsidP="0059402D">
            <w:pPr>
              <w:spacing w:after="0"/>
              <w:rPr>
                <w:sz w:val="18"/>
              </w:rPr>
            </w:pPr>
          </w:p>
        </w:tc>
      </w:tr>
      <w:tr w:rsidR="00984414" w:rsidRPr="00762DFD" w:rsidTr="0059402D">
        <w:tc>
          <w:tcPr>
            <w:tcW w:w="5000" w:type="pct"/>
            <w:gridSpan w:val="8"/>
          </w:tcPr>
          <w:p w:rsidR="00984414" w:rsidRPr="00762DFD" w:rsidRDefault="00984414" w:rsidP="001F73E3">
            <w:pPr>
              <w:numPr>
                <w:ilvl w:val="0"/>
                <w:numId w:val="5"/>
              </w:numPr>
              <w:spacing w:after="0" w:line="240" w:lineRule="auto"/>
              <w:rPr>
                <w:b/>
                <w:sz w:val="18"/>
              </w:rPr>
            </w:pPr>
            <w:r w:rsidRPr="00762DFD">
              <w:rPr>
                <w:b/>
                <w:sz w:val="18"/>
              </w:rPr>
              <w:t xml:space="preserve">Направление заявителю постановления администрации о </w:t>
            </w:r>
            <w:r w:rsidR="00762DFD" w:rsidRPr="00762DFD">
              <w:rPr>
                <w:b/>
                <w:sz w:val="18"/>
                <w:szCs w:val="24"/>
                <w:lang w:eastAsia="ru-RU"/>
              </w:rPr>
              <w:t xml:space="preserve"> п</w:t>
            </w:r>
            <w:r w:rsidR="00762DFD" w:rsidRPr="00762DFD">
              <w:rPr>
                <w:b/>
                <w:sz w:val="18"/>
              </w:rPr>
              <w:t>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984414" w:rsidRPr="00926266" w:rsidTr="00762DFD">
        <w:trPr>
          <w:trHeight w:val="2406"/>
        </w:trPr>
        <w:tc>
          <w:tcPr>
            <w:tcW w:w="181" w:type="pct"/>
            <w:gridSpan w:val="2"/>
            <w:tcBorders>
              <w:bottom w:val="single" w:sz="4" w:space="0" w:color="auto"/>
            </w:tcBorders>
          </w:tcPr>
          <w:p w:rsidR="00984414" w:rsidRPr="00926266" w:rsidRDefault="00984414" w:rsidP="0059402D">
            <w:pPr>
              <w:spacing w:after="0"/>
              <w:rPr>
                <w:sz w:val="18"/>
              </w:rPr>
            </w:pPr>
            <w:r w:rsidRPr="00926266">
              <w:rPr>
                <w:sz w:val="18"/>
              </w:rPr>
              <w:t>4.1</w:t>
            </w:r>
          </w:p>
        </w:tc>
        <w:tc>
          <w:tcPr>
            <w:tcW w:w="910" w:type="pct"/>
            <w:tcBorders>
              <w:bottom w:val="single" w:sz="4" w:space="0" w:color="auto"/>
            </w:tcBorders>
          </w:tcPr>
          <w:p w:rsidR="00984414" w:rsidRPr="00926266" w:rsidRDefault="00984414" w:rsidP="00762DFD">
            <w:pPr>
              <w:pStyle w:val="ConsPlusNormal"/>
              <w:ind w:firstLine="0"/>
              <w:jc w:val="both"/>
              <w:rPr>
                <w:sz w:val="14"/>
              </w:rPr>
            </w:pPr>
            <w:r w:rsidRPr="00926266">
              <w:rPr>
                <w:rFonts w:ascii="Times New Roman" w:hAnsi="Times New Roman" w:cs="Times New Roman"/>
                <w:sz w:val="18"/>
                <w:szCs w:val="24"/>
              </w:rPr>
              <w:t xml:space="preserve">Направление заявителюпостановления администрации  </w:t>
            </w:r>
            <w:r w:rsidR="00AD718A">
              <w:rPr>
                <w:rFonts w:ascii="Times New Roman" w:hAnsi="Times New Roman" w:cs="Times New Roman"/>
                <w:sz w:val="18"/>
                <w:szCs w:val="24"/>
                <w:lang w:eastAsia="ru-RU"/>
              </w:rPr>
              <w:t xml:space="preserve">о </w:t>
            </w:r>
            <w:r w:rsidR="00762DFD" w:rsidRPr="001F654A">
              <w:rPr>
                <w:rFonts w:ascii="Times New Roman" w:hAnsi="Times New Roman" w:cs="Times New Roman"/>
                <w:sz w:val="18"/>
                <w:szCs w:val="24"/>
                <w:lang w:eastAsia="ru-RU"/>
              </w:rPr>
              <w:t>п</w:t>
            </w:r>
            <w:r w:rsidR="00762DFD" w:rsidRPr="001F654A">
              <w:rPr>
                <w:rFonts w:ascii="Times New Roman" w:hAnsi="Times New Roman" w:cs="Times New Roman"/>
                <w:sz w:val="18"/>
              </w:rPr>
              <w:t>редоставлении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1102" w:type="pct"/>
            <w:tcBorders>
              <w:bottom w:val="single" w:sz="4" w:space="0" w:color="auto"/>
            </w:tcBorders>
          </w:tcPr>
          <w:p w:rsidR="00984414" w:rsidRPr="00926266" w:rsidRDefault="00984414" w:rsidP="0059402D">
            <w:pPr>
              <w:spacing w:after="0"/>
              <w:jc w:val="both"/>
              <w:rPr>
                <w:sz w:val="18"/>
              </w:rPr>
            </w:pPr>
            <w:r w:rsidRPr="00926266">
              <w:rPr>
                <w:sz w:val="18"/>
              </w:rPr>
              <w:t>- заказным письмом с уведомлением о вручении;</w:t>
            </w:r>
          </w:p>
          <w:p w:rsidR="00984414" w:rsidRPr="00926266" w:rsidRDefault="00984414" w:rsidP="0059402D">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984414" w:rsidRPr="00926266" w:rsidRDefault="00984414" w:rsidP="00762DFD">
            <w:pPr>
              <w:spacing w:after="0"/>
              <w:jc w:val="both"/>
              <w:rPr>
                <w:sz w:val="18"/>
              </w:rPr>
            </w:pPr>
          </w:p>
        </w:tc>
        <w:tc>
          <w:tcPr>
            <w:tcW w:w="737" w:type="pct"/>
            <w:vMerge w:val="restart"/>
          </w:tcPr>
          <w:p w:rsidR="00984414" w:rsidRPr="00926266" w:rsidRDefault="00984414" w:rsidP="0059402D">
            <w:pPr>
              <w:spacing w:after="0"/>
              <w:rPr>
                <w:sz w:val="18"/>
              </w:rPr>
            </w:pPr>
            <w:r w:rsidRPr="00926266">
              <w:rPr>
                <w:sz w:val="18"/>
              </w:rPr>
              <w:t>3 календарных дня</w:t>
            </w:r>
          </w:p>
        </w:tc>
        <w:tc>
          <w:tcPr>
            <w:tcW w:w="785" w:type="pct"/>
            <w:vMerge w:val="restart"/>
          </w:tcPr>
          <w:p w:rsidR="00984414" w:rsidRPr="00926266" w:rsidRDefault="00984414" w:rsidP="0059402D">
            <w:pPr>
              <w:spacing w:after="0"/>
              <w:rPr>
                <w:sz w:val="18"/>
              </w:rPr>
            </w:pPr>
            <w:r w:rsidRPr="00926266">
              <w:rPr>
                <w:sz w:val="18"/>
              </w:rPr>
              <w:t>Ответственный сотрудник Уполномоченного органа</w:t>
            </w:r>
          </w:p>
        </w:tc>
        <w:tc>
          <w:tcPr>
            <w:tcW w:w="643" w:type="pct"/>
            <w:vMerge w:val="restart"/>
          </w:tcPr>
          <w:p w:rsidR="00984414" w:rsidRPr="00926266" w:rsidRDefault="00984414" w:rsidP="007C2BB3">
            <w:pPr>
              <w:spacing w:after="0" w:line="240" w:lineRule="auto"/>
              <w:rPr>
                <w:sz w:val="18"/>
              </w:rPr>
            </w:pPr>
            <w:r w:rsidRPr="00926266">
              <w:rPr>
                <w:sz w:val="18"/>
              </w:rPr>
              <w:t>Нормативно правовые акты, регулирующие предоставление муниципальной услуги.</w:t>
            </w:r>
          </w:p>
          <w:p w:rsidR="00984414" w:rsidRPr="00926266" w:rsidRDefault="00984414" w:rsidP="007C2BB3">
            <w:pPr>
              <w:spacing w:after="0" w:line="240" w:lineRule="auto"/>
              <w:rPr>
                <w:sz w:val="18"/>
              </w:rPr>
            </w:pPr>
            <w:r w:rsidRPr="00926266">
              <w:rPr>
                <w:sz w:val="18"/>
              </w:rPr>
              <w:t>Автоматизированное рабочее место.</w:t>
            </w:r>
          </w:p>
        </w:tc>
        <w:tc>
          <w:tcPr>
            <w:tcW w:w="643" w:type="pct"/>
            <w:vMerge w:val="restart"/>
          </w:tcPr>
          <w:p w:rsidR="00984414" w:rsidRPr="00926266" w:rsidRDefault="00984414" w:rsidP="0059402D">
            <w:pPr>
              <w:spacing w:after="0"/>
              <w:rPr>
                <w:sz w:val="18"/>
              </w:rPr>
            </w:pPr>
            <w:r w:rsidRPr="00926266">
              <w:rPr>
                <w:sz w:val="18"/>
              </w:rPr>
              <w:t>нет</w:t>
            </w:r>
          </w:p>
        </w:tc>
      </w:tr>
      <w:tr w:rsidR="00984414" w:rsidRPr="00926266" w:rsidTr="0059402D">
        <w:trPr>
          <w:trHeight w:val="825"/>
        </w:trPr>
        <w:tc>
          <w:tcPr>
            <w:tcW w:w="181" w:type="pct"/>
            <w:gridSpan w:val="2"/>
            <w:tcBorders>
              <w:top w:val="single" w:sz="4" w:space="0" w:color="auto"/>
            </w:tcBorders>
          </w:tcPr>
          <w:p w:rsidR="00984414" w:rsidRPr="00926266" w:rsidRDefault="00984414" w:rsidP="0059402D">
            <w:pPr>
              <w:spacing w:after="0"/>
              <w:rPr>
                <w:sz w:val="18"/>
              </w:rPr>
            </w:pPr>
            <w:r w:rsidRPr="00926266">
              <w:rPr>
                <w:sz w:val="18"/>
              </w:rPr>
              <w:t>4.2</w:t>
            </w:r>
          </w:p>
        </w:tc>
        <w:tc>
          <w:tcPr>
            <w:tcW w:w="910" w:type="pct"/>
            <w:tcBorders>
              <w:top w:val="single" w:sz="4" w:space="0" w:color="auto"/>
            </w:tcBorders>
          </w:tcPr>
          <w:p w:rsidR="00984414" w:rsidRPr="00926266" w:rsidRDefault="00984414" w:rsidP="0059402D">
            <w:pPr>
              <w:spacing w:after="0"/>
              <w:rPr>
                <w:sz w:val="18"/>
                <w:lang w:eastAsia="ar-SA"/>
              </w:rPr>
            </w:pPr>
            <w:r w:rsidRPr="00926266">
              <w:rPr>
                <w:sz w:val="18"/>
                <w:lang w:eastAsia="ar-SA"/>
              </w:rPr>
              <w:t>Направление заявителю</w:t>
            </w:r>
          </w:p>
          <w:p w:rsidR="00984414" w:rsidRPr="00926266" w:rsidRDefault="00984414" w:rsidP="0059402D">
            <w:pPr>
              <w:spacing w:after="0"/>
              <w:rPr>
                <w:sz w:val="18"/>
                <w:lang w:eastAsia="ar-SA"/>
              </w:rPr>
            </w:pPr>
            <w:r w:rsidRPr="00926266">
              <w:rPr>
                <w:sz w:val="18"/>
              </w:rPr>
              <w:t>уведомления о мотивированном отказе в предоставлении муниципальной услуги</w:t>
            </w:r>
          </w:p>
          <w:p w:rsidR="00984414" w:rsidRPr="00926266" w:rsidRDefault="00984414" w:rsidP="0059402D">
            <w:pPr>
              <w:spacing w:after="0"/>
              <w:rPr>
                <w:sz w:val="18"/>
              </w:rPr>
            </w:pPr>
          </w:p>
        </w:tc>
        <w:tc>
          <w:tcPr>
            <w:tcW w:w="1102" w:type="pct"/>
            <w:tcBorders>
              <w:top w:val="single" w:sz="4" w:space="0" w:color="auto"/>
            </w:tcBorders>
          </w:tcPr>
          <w:p w:rsidR="00984414" w:rsidRPr="00926266" w:rsidRDefault="00984414" w:rsidP="0059402D">
            <w:pPr>
              <w:spacing w:after="0"/>
              <w:jc w:val="both"/>
              <w:rPr>
                <w:sz w:val="18"/>
              </w:rPr>
            </w:pPr>
            <w:r w:rsidRPr="00926266">
              <w:rPr>
                <w:sz w:val="18"/>
              </w:rPr>
              <w:t>- заказным письмом с уведомлением о вручении;</w:t>
            </w:r>
          </w:p>
          <w:p w:rsidR="00984414" w:rsidRPr="00926266" w:rsidRDefault="00984414" w:rsidP="0059402D">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984414" w:rsidRPr="00926266" w:rsidRDefault="00984414" w:rsidP="0059402D">
            <w:pPr>
              <w:spacing w:after="0"/>
              <w:rPr>
                <w:sz w:val="18"/>
              </w:rPr>
            </w:pPr>
          </w:p>
        </w:tc>
        <w:tc>
          <w:tcPr>
            <w:tcW w:w="785" w:type="pct"/>
            <w:vMerge/>
          </w:tcPr>
          <w:p w:rsidR="00984414" w:rsidRPr="00926266" w:rsidRDefault="00984414" w:rsidP="0059402D">
            <w:pPr>
              <w:spacing w:after="0"/>
              <w:rPr>
                <w:sz w:val="18"/>
              </w:rPr>
            </w:pPr>
          </w:p>
        </w:tc>
        <w:tc>
          <w:tcPr>
            <w:tcW w:w="643" w:type="pct"/>
            <w:vMerge/>
          </w:tcPr>
          <w:p w:rsidR="00984414" w:rsidRPr="00926266" w:rsidRDefault="00984414" w:rsidP="001F73E3">
            <w:pPr>
              <w:numPr>
                <w:ilvl w:val="0"/>
                <w:numId w:val="3"/>
              </w:numPr>
              <w:spacing w:after="0" w:line="240" w:lineRule="auto"/>
              <w:ind w:left="0" w:firstLine="0"/>
              <w:rPr>
                <w:sz w:val="18"/>
              </w:rPr>
            </w:pPr>
          </w:p>
        </w:tc>
        <w:tc>
          <w:tcPr>
            <w:tcW w:w="643" w:type="pct"/>
            <w:vMerge/>
          </w:tcPr>
          <w:p w:rsidR="00984414" w:rsidRPr="00926266" w:rsidRDefault="00984414" w:rsidP="0059402D">
            <w:pPr>
              <w:spacing w:after="0"/>
              <w:rPr>
                <w:sz w:val="18"/>
              </w:rPr>
            </w:pPr>
          </w:p>
        </w:tc>
      </w:tr>
    </w:tbl>
    <w:p w:rsidR="00984414" w:rsidRPr="00926266" w:rsidRDefault="00984414" w:rsidP="0059402D">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984414" w:rsidRPr="00926266" w:rsidTr="0059402D">
        <w:trPr>
          <w:trHeight w:val="517"/>
        </w:trPr>
        <w:tc>
          <w:tcPr>
            <w:tcW w:w="679" w:type="pct"/>
            <w:vMerge w:val="restart"/>
          </w:tcPr>
          <w:p w:rsidR="00984414" w:rsidRPr="00926266" w:rsidRDefault="00984414" w:rsidP="0059402D">
            <w:pPr>
              <w:spacing w:after="0"/>
              <w:jc w:val="center"/>
              <w:rPr>
                <w:b/>
                <w:sz w:val="16"/>
              </w:rPr>
            </w:pPr>
            <w:r w:rsidRPr="00926266">
              <w:rPr>
                <w:b/>
                <w:sz w:val="16"/>
              </w:rPr>
              <w:t>Способ получения заявителем информации о сроках и порядке предоставления «услуги»</w:t>
            </w:r>
          </w:p>
        </w:tc>
        <w:tc>
          <w:tcPr>
            <w:tcW w:w="736" w:type="pct"/>
            <w:vMerge w:val="restart"/>
          </w:tcPr>
          <w:p w:rsidR="00984414" w:rsidRPr="00926266" w:rsidRDefault="00984414" w:rsidP="0059402D">
            <w:pPr>
              <w:spacing w:after="0"/>
              <w:jc w:val="center"/>
              <w:rPr>
                <w:b/>
                <w:sz w:val="16"/>
              </w:rPr>
            </w:pPr>
            <w:r w:rsidRPr="00926266">
              <w:rPr>
                <w:b/>
                <w:sz w:val="16"/>
              </w:rPr>
              <w:t>Способ записи на приём в орган</w:t>
            </w:r>
          </w:p>
        </w:tc>
        <w:tc>
          <w:tcPr>
            <w:tcW w:w="644" w:type="pct"/>
            <w:vMerge w:val="restart"/>
          </w:tcPr>
          <w:p w:rsidR="00984414" w:rsidRPr="00926266" w:rsidRDefault="00984414" w:rsidP="0059402D">
            <w:pPr>
              <w:spacing w:after="0"/>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984414" w:rsidRPr="00926266" w:rsidRDefault="00984414" w:rsidP="0059402D">
            <w:pPr>
              <w:spacing w:after="0"/>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984414" w:rsidRPr="00926266" w:rsidRDefault="00984414" w:rsidP="0059402D">
            <w:pPr>
              <w:spacing w:after="0"/>
              <w:jc w:val="center"/>
              <w:rPr>
                <w:b/>
                <w:sz w:val="16"/>
              </w:rPr>
            </w:pPr>
            <w:r w:rsidRPr="00926266">
              <w:rPr>
                <w:b/>
                <w:sz w:val="16"/>
              </w:rPr>
              <w:t>Способ получения сведений о ходе выполнения запроса о предоставлении «услуги»</w:t>
            </w:r>
          </w:p>
        </w:tc>
        <w:tc>
          <w:tcPr>
            <w:tcW w:w="1168" w:type="pct"/>
            <w:vMerge w:val="restart"/>
          </w:tcPr>
          <w:p w:rsidR="00984414" w:rsidRPr="00926266" w:rsidRDefault="00984414" w:rsidP="0059402D">
            <w:pPr>
              <w:spacing w:after="0"/>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984414" w:rsidRPr="00926266" w:rsidTr="0059402D">
        <w:trPr>
          <w:trHeight w:val="517"/>
        </w:trPr>
        <w:tc>
          <w:tcPr>
            <w:tcW w:w="679" w:type="pct"/>
            <w:vMerge/>
          </w:tcPr>
          <w:p w:rsidR="00984414" w:rsidRPr="00926266" w:rsidRDefault="00984414" w:rsidP="0059402D">
            <w:pPr>
              <w:spacing w:after="0"/>
              <w:rPr>
                <w:b/>
                <w:sz w:val="16"/>
              </w:rPr>
            </w:pPr>
          </w:p>
        </w:tc>
        <w:tc>
          <w:tcPr>
            <w:tcW w:w="736" w:type="pct"/>
            <w:vMerge/>
          </w:tcPr>
          <w:p w:rsidR="00984414" w:rsidRPr="00926266" w:rsidRDefault="00984414" w:rsidP="0059402D">
            <w:pPr>
              <w:spacing w:after="0"/>
              <w:jc w:val="center"/>
              <w:rPr>
                <w:b/>
                <w:sz w:val="16"/>
              </w:rPr>
            </w:pPr>
          </w:p>
        </w:tc>
        <w:tc>
          <w:tcPr>
            <w:tcW w:w="644" w:type="pct"/>
            <w:vMerge/>
          </w:tcPr>
          <w:p w:rsidR="00984414" w:rsidRPr="00926266" w:rsidRDefault="00984414" w:rsidP="0059402D">
            <w:pPr>
              <w:spacing w:after="0"/>
              <w:jc w:val="center"/>
              <w:rPr>
                <w:b/>
                <w:sz w:val="16"/>
              </w:rPr>
            </w:pPr>
          </w:p>
        </w:tc>
        <w:tc>
          <w:tcPr>
            <w:tcW w:w="690" w:type="pct"/>
            <w:vMerge/>
          </w:tcPr>
          <w:p w:rsidR="00984414" w:rsidRPr="00926266" w:rsidRDefault="00984414" w:rsidP="0059402D">
            <w:pPr>
              <w:spacing w:after="0"/>
              <w:jc w:val="center"/>
              <w:rPr>
                <w:b/>
                <w:sz w:val="16"/>
              </w:rPr>
            </w:pPr>
          </w:p>
        </w:tc>
        <w:tc>
          <w:tcPr>
            <w:tcW w:w="1083" w:type="pct"/>
            <w:vMerge/>
          </w:tcPr>
          <w:p w:rsidR="00984414" w:rsidRPr="00926266" w:rsidRDefault="00984414" w:rsidP="0059402D">
            <w:pPr>
              <w:spacing w:after="0"/>
              <w:jc w:val="center"/>
              <w:rPr>
                <w:b/>
                <w:sz w:val="16"/>
              </w:rPr>
            </w:pPr>
          </w:p>
        </w:tc>
        <w:tc>
          <w:tcPr>
            <w:tcW w:w="1168" w:type="pct"/>
            <w:vMerge/>
          </w:tcPr>
          <w:p w:rsidR="00984414" w:rsidRPr="00926266" w:rsidRDefault="00984414" w:rsidP="0059402D">
            <w:pPr>
              <w:spacing w:after="0"/>
              <w:jc w:val="center"/>
              <w:rPr>
                <w:b/>
                <w:sz w:val="16"/>
              </w:rPr>
            </w:pPr>
          </w:p>
        </w:tc>
      </w:tr>
      <w:tr w:rsidR="00984414" w:rsidRPr="00926266" w:rsidTr="0059402D">
        <w:tc>
          <w:tcPr>
            <w:tcW w:w="679" w:type="pct"/>
          </w:tcPr>
          <w:p w:rsidR="00984414" w:rsidRPr="00926266" w:rsidRDefault="00984414" w:rsidP="0059402D">
            <w:pPr>
              <w:spacing w:after="0"/>
              <w:jc w:val="center"/>
              <w:rPr>
                <w:b/>
                <w:sz w:val="16"/>
              </w:rPr>
            </w:pPr>
            <w:r w:rsidRPr="00926266">
              <w:rPr>
                <w:b/>
                <w:sz w:val="16"/>
              </w:rPr>
              <w:t>1</w:t>
            </w:r>
          </w:p>
        </w:tc>
        <w:tc>
          <w:tcPr>
            <w:tcW w:w="736" w:type="pct"/>
          </w:tcPr>
          <w:p w:rsidR="00984414" w:rsidRPr="00926266" w:rsidRDefault="00984414" w:rsidP="0059402D">
            <w:pPr>
              <w:spacing w:after="0"/>
              <w:jc w:val="center"/>
              <w:rPr>
                <w:b/>
                <w:sz w:val="16"/>
              </w:rPr>
            </w:pPr>
            <w:r w:rsidRPr="00926266">
              <w:rPr>
                <w:b/>
                <w:sz w:val="16"/>
              </w:rPr>
              <w:t>2</w:t>
            </w:r>
          </w:p>
        </w:tc>
        <w:tc>
          <w:tcPr>
            <w:tcW w:w="644" w:type="pct"/>
          </w:tcPr>
          <w:p w:rsidR="00984414" w:rsidRPr="00926266" w:rsidRDefault="00984414" w:rsidP="0059402D">
            <w:pPr>
              <w:spacing w:after="0"/>
              <w:jc w:val="center"/>
              <w:rPr>
                <w:b/>
                <w:sz w:val="16"/>
              </w:rPr>
            </w:pPr>
            <w:r w:rsidRPr="00926266">
              <w:rPr>
                <w:b/>
                <w:sz w:val="16"/>
              </w:rPr>
              <w:t>3</w:t>
            </w:r>
          </w:p>
        </w:tc>
        <w:tc>
          <w:tcPr>
            <w:tcW w:w="690" w:type="pct"/>
          </w:tcPr>
          <w:p w:rsidR="00984414" w:rsidRPr="00926266" w:rsidRDefault="00984414" w:rsidP="0059402D">
            <w:pPr>
              <w:spacing w:after="0"/>
              <w:jc w:val="center"/>
              <w:rPr>
                <w:b/>
                <w:sz w:val="16"/>
              </w:rPr>
            </w:pPr>
            <w:r w:rsidRPr="00926266">
              <w:rPr>
                <w:b/>
                <w:sz w:val="16"/>
              </w:rPr>
              <w:t>4</w:t>
            </w:r>
          </w:p>
        </w:tc>
        <w:tc>
          <w:tcPr>
            <w:tcW w:w="1083" w:type="pct"/>
          </w:tcPr>
          <w:p w:rsidR="00984414" w:rsidRPr="00926266" w:rsidRDefault="00984414" w:rsidP="0059402D">
            <w:pPr>
              <w:spacing w:after="0"/>
              <w:jc w:val="center"/>
              <w:rPr>
                <w:b/>
                <w:sz w:val="16"/>
              </w:rPr>
            </w:pPr>
            <w:r w:rsidRPr="00926266">
              <w:rPr>
                <w:b/>
                <w:sz w:val="16"/>
              </w:rPr>
              <w:t>5</w:t>
            </w:r>
          </w:p>
        </w:tc>
        <w:tc>
          <w:tcPr>
            <w:tcW w:w="1168" w:type="pct"/>
          </w:tcPr>
          <w:p w:rsidR="00984414" w:rsidRPr="00926266" w:rsidRDefault="00984414" w:rsidP="0059402D">
            <w:pPr>
              <w:spacing w:after="0"/>
              <w:jc w:val="center"/>
              <w:rPr>
                <w:b/>
                <w:sz w:val="16"/>
              </w:rPr>
            </w:pPr>
            <w:r w:rsidRPr="00926266">
              <w:rPr>
                <w:b/>
                <w:sz w:val="16"/>
              </w:rPr>
              <w:t>6</w:t>
            </w:r>
          </w:p>
        </w:tc>
      </w:tr>
      <w:tr w:rsidR="00984414" w:rsidRPr="00926266" w:rsidTr="0059402D">
        <w:tc>
          <w:tcPr>
            <w:tcW w:w="5000" w:type="pct"/>
            <w:gridSpan w:val="6"/>
          </w:tcPr>
          <w:p w:rsidR="00984414" w:rsidRPr="00926266" w:rsidRDefault="00984414" w:rsidP="0059402D">
            <w:pPr>
              <w:spacing w:after="0"/>
              <w:jc w:val="center"/>
              <w:rPr>
                <w:sz w:val="16"/>
              </w:rPr>
            </w:pPr>
            <w:r w:rsidRPr="00926266">
              <w:rPr>
                <w:sz w:val="16"/>
              </w:rPr>
              <w:t>Прекращение права постоянного (бессрочного) пользования земельными участками, находящимися в муниципальной собственности</w:t>
            </w:r>
          </w:p>
        </w:tc>
      </w:tr>
      <w:tr w:rsidR="00984414" w:rsidRPr="00926266" w:rsidTr="0059402D">
        <w:trPr>
          <w:trHeight w:val="1258"/>
        </w:trPr>
        <w:tc>
          <w:tcPr>
            <w:tcW w:w="679" w:type="pct"/>
          </w:tcPr>
          <w:p w:rsidR="00984414" w:rsidRPr="00926266" w:rsidRDefault="00984414" w:rsidP="0059402D">
            <w:pPr>
              <w:autoSpaceDE w:val="0"/>
              <w:autoSpaceDN w:val="0"/>
              <w:adjustRightInd w:val="0"/>
              <w:spacing w:after="0"/>
              <w:jc w:val="both"/>
              <w:rPr>
                <w:sz w:val="16"/>
              </w:rPr>
            </w:pPr>
            <w:r w:rsidRPr="00926266">
              <w:rPr>
                <w:sz w:val="16"/>
              </w:rPr>
              <w:lastRenderedPageBreak/>
              <w:t>- Единый портал государственных и муниципальных услуг (функций);</w:t>
            </w:r>
          </w:p>
          <w:p w:rsidR="00984414" w:rsidRPr="00926266" w:rsidRDefault="00984414" w:rsidP="0059402D">
            <w:pPr>
              <w:autoSpaceDE w:val="0"/>
              <w:autoSpaceDN w:val="0"/>
              <w:adjustRightInd w:val="0"/>
              <w:spacing w:after="0"/>
              <w:jc w:val="both"/>
              <w:rPr>
                <w:sz w:val="16"/>
              </w:rPr>
            </w:pPr>
            <w:r w:rsidRPr="00926266">
              <w:rPr>
                <w:sz w:val="16"/>
              </w:rPr>
              <w:t>-Портал государственных и муниципальных услуг Воронежской области.</w:t>
            </w:r>
          </w:p>
        </w:tc>
        <w:tc>
          <w:tcPr>
            <w:tcW w:w="736" w:type="pct"/>
          </w:tcPr>
          <w:p w:rsidR="00984414" w:rsidRPr="00926266" w:rsidRDefault="00895A3B" w:rsidP="0059402D">
            <w:pPr>
              <w:spacing w:after="0"/>
              <w:rPr>
                <w:sz w:val="16"/>
              </w:rPr>
            </w:pPr>
            <w:r w:rsidRPr="00926266">
              <w:rPr>
                <w:sz w:val="16"/>
              </w:rPr>
              <w:t>Н</w:t>
            </w:r>
            <w:r w:rsidR="00984414" w:rsidRPr="00926266">
              <w:rPr>
                <w:sz w:val="16"/>
              </w:rPr>
              <w:t>ет</w:t>
            </w:r>
          </w:p>
        </w:tc>
        <w:tc>
          <w:tcPr>
            <w:tcW w:w="644" w:type="pct"/>
          </w:tcPr>
          <w:p w:rsidR="00984414" w:rsidRPr="00926266" w:rsidRDefault="00984414" w:rsidP="0059402D">
            <w:pPr>
              <w:spacing w:after="0"/>
              <w:rPr>
                <w:sz w:val="16"/>
              </w:rPr>
            </w:pPr>
            <w:r w:rsidRPr="00926266">
              <w:rPr>
                <w:sz w:val="16"/>
              </w:rPr>
              <w:t>Не требуется предоставление заявителем документов на бумажном носителе</w:t>
            </w:r>
          </w:p>
        </w:tc>
        <w:tc>
          <w:tcPr>
            <w:tcW w:w="690" w:type="pct"/>
          </w:tcPr>
          <w:p w:rsidR="00984414" w:rsidRPr="00926266" w:rsidRDefault="00984414" w:rsidP="0059402D">
            <w:pPr>
              <w:spacing w:after="0"/>
              <w:jc w:val="center"/>
              <w:rPr>
                <w:sz w:val="16"/>
              </w:rPr>
            </w:pPr>
            <w:r w:rsidRPr="00926266">
              <w:rPr>
                <w:sz w:val="16"/>
              </w:rPr>
              <w:t>-</w:t>
            </w:r>
          </w:p>
        </w:tc>
        <w:tc>
          <w:tcPr>
            <w:tcW w:w="1083" w:type="pct"/>
          </w:tcPr>
          <w:p w:rsidR="00984414" w:rsidRPr="00926266" w:rsidRDefault="00984414" w:rsidP="0059402D">
            <w:pPr>
              <w:autoSpaceDE w:val="0"/>
              <w:autoSpaceDN w:val="0"/>
              <w:adjustRightInd w:val="0"/>
              <w:spacing w:after="0"/>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984414" w:rsidRPr="00926266" w:rsidRDefault="00984414" w:rsidP="0059402D">
            <w:pPr>
              <w:tabs>
                <w:tab w:val="num" w:pos="0"/>
              </w:tabs>
              <w:autoSpaceDE w:val="0"/>
              <w:autoSpaceDN w:val="0"/>
              <w:adjustRightInd w:val="0"/>
              <w:spacing w:after="0"/>
              <w:contextualSpacing/>
              <w:jc w:val="both"/>
              <w:rPr>
                <w:sz w:val="16"/>
              </w:rPr>
            </w:pPr>
            <w:r w:rsidRPr="00926266">
              <w:rPr>
                <w:sz w:val="16"/>
              </w:rPr>
              <w:t>- почта;</w:t>
            </w:r>
          </w:p>
          <w:p w:rsidR="00984414" w:rsidRPr="00926266" w:rsidRDefault="00984414" w:rsidP="0059402D">
            <w:pPr>
              <w:tabs>
                <w:tab w:val="num" w:pos="0"/>
              </w:tabs>
              <w:autoSpaceDE w:val="0"/>
              <w:autoSpaceDN w:val="0"/>
              <w:adjustRightInd w:val="0"/>
              <w:spacing w:after="0"/>
              <w:contextualSpacing/>
              <w:jc w:val="both"/>
              <w:rPr>
                <w:sz w:val="16"/>
              </w:rPr>
            </w:pPr>
            <w:r w:rsidRPr="00926266">
              <w:rPr>
                <w:sz w:val="16"/>
              </w:rPr>
              <w:t>- МФЦ;</w:t>
            </w:r>
          </w:p>
          <w:p w:rsidR="00984414" w:rsidRPr="00926266" w:rsidRDefault="00984414" w:rsidP="0059402D">
            <w:pPr>
              <w:tabs>
                <w:tab w:val="num" w:pos="0"/>
              </w:tabs>
              <w:autoSpaceDE w:val="0"/>
              <w:autoSpaceDN w:val="0"/>
              <w:adjustRightInd w:val="0"/>
              <w:spacing w:after="0"/>
              <w:contextualSpacing/>
              <w:jc w:val="both"/>
              <w:rPr>
                <w:sz w:val="16"/>
              </w:rPr>
            </w:pPr>
            <w:r w:rsidRPr="00926266">
              <w:rPr>
                <w:sz w:val="16"/>
              </w:rPr>
              <w:t>- Единый портал государственных и муниципальных услуг (функций);</w:t>
            </w:r>
          </w:p>
          <w:p w:rsidR="00984414" w:rsidRPr="00926266" w:rsidRDefault="00984414" w:rsidP="0059402D">
            <w:pPr>
              <w:tabs>
                <w:tab w:val="num" w:pos="0"/>
              </w:tabs>
              <w:autoSpaceDE w:val="0"/>
              <w:autoSpaceDN w:val="0"/>
              <w:adjustRightInd w:val="0"/>
              <w:spacing w:after="0"/>
              <w:contextualSpacing/>
              <w:jc w:val="both"/>
              <w:rPr>
                <w:sz w:val="16"/>
              </w:rPr>
            </w:pPr>
            <w:r w:rsidRPr="00926266">
              <w:rPr>
                <w:sz w:val="16"/>
              </w:rPr>
              <w:t>- Портал государственных и муниципальных услуг Воронежской области;</w:t>
            </w:r>
          </w:p>
          <w:p w:rsidR="00984414" w:rsidRPr="00926266" w:rsidRDefault="00984414" w:rsidP="0059402D">
            <w:pPr>
              <w:tabs>
                <w:tab w:val="num" w:pos="0"/>
              </w:tabs>
              <w:autoSpaceDE w:val="0"/>
              <w:autoSpaceDN w:val="0"/>
              <w:adjustRightInd w:val="0"/>
              <w:spacing w:after="0"/>
              <w:contextualSpacing/>
              <w:jc w:val="both"/>
              <w:rPr>
                <w:sz w:val="16"/>
              </w:rPr>
            </w:pPr>
            <w:r w:rsidRPr="00926266">
              <w:rPr>
                <w:sz w:val="16"/>
              </w:rPr>
              <w:t>-  личный прием заявителя.</w:t>
            </w:r>
          </w:p>
        </w:tc>
      </w:tr>
    </w:tbl>
    <w:p w:rsidR="00984414" w:rsidRPr="00926266" w:rsidRDefault="00984414" w:rsidP="0059402D">
      <w:pPr>
        <w:suppressAutoHyphens/>
        <w:spacing w:after="0"/>
        <w:rPr>
          <w:sz w:val="18"/>
        </w:rPr>
      </w:pPr>
    </w:p>
    <w:p w:rsidR="00984414" w:rsidRPr="00926266" w:rsidRDefault="00984414" w:rsidP="0059402D">
      <w:pPr>
        <w:spacing w:after="0"/>
        <w:rPr>
          <w:sz w:val="18"/>
        </w:rPr>
      </w:pPr>
    </w:p>
    <w:p w:rsidR="00984414" w:rsidRPr="00926266" w:rsidRDefault="00984414" w:rsidP="0059402D">
      <w:pPr>
        <w:spacing w:after="0"/>
        <w:rPr>
          <w:sz w:val="18"/>
        </w:rPr>
      </w:pPr>
    </w:p>
    <w:p w:rsidR="00984414" w:rsidRPr="00926266" w:rsidRDefault="00984414" w:rsidP="0059402D">
      <w:pPr>
        <w:spacing w:after="0"/>
        <w:rPr>
          <w:sz w:val="18"/>
        </w:rPr>
      </w:pPr>
    </w:p>
    <w:p w:rsidR="00984414" w:rsidRPr="00926266" w:rsidRDefault="00984414" w:rsidP="0059402D">
      <w:pPr>
        <w:pStyle w:val="a5"/>
        <w:tabs>
          <w:tab w:val="left" w:pos="1276"/>
        </w:tabs>
        <w:autoSpaceDE w:val="0"/>
        <w:autoSpaceDN w:val="0"/>
        <w:adjustRightInd w:val="0"/>
        <w:spacing w:after="0"/>
        <w:ind w:left="0" w:firstLine="709"/>
        <w:jc w:val="both"/>
        <w:rPr>
          <w:sz w:val="20"/>
          <w:szCs w:val="28"/>
        </w:rPr>
        <w:sectPr w:rsidR="00984414" w:rsidRPr="00926266" w:rsidSect="007C6553">
          <w:pgSz w:w="16838" w:h="11906" w:orient="landscape"/>
          <w:pgMar w:top="539" w:right="567" w:bottom="346" w:left="1134" w:header="709" w:footer="709" w:gutter="0"/>
          <w:cols w:space="708"/>
          <w:docGrid w:linePitch="360"/>
        </w:sectPr>
      </w:pPr>
    </w:p>
    <w:tbl>
      <w:tblPr>
        <w:tblW w:w="0" w:type="auto"/>
        <w:tblLook w:val="04A0"/>
      </w:tblPr>
      <w:tblGrid>
        <w:gridCol w:w="11237"/>
      </w:tblGrid>
      <w:tr w:rsidR="007C2BB3" w:rsidRPr="00926266" w:rsidTr="00400B72">
        <w:trPr>
          <w:trHeight w:val="10500"/>
        </w:trPr>
        <w:tc>
          <w:tcPr>
            <w:tcW w:w="11298" w:type="dxa"/>
            <w:shd w:val="clear" w:color="auto" w:fill="auto"/>
          </w:tcPr>
          <w:p w:rsidR="007C2BB3" w:rsidRPr="00926266" w:rsidRDefault="007C2BB3" w:rsidP="0059402D">
            <w:pPr>
              <w:pStyle w:val="a5"/>
              <w:tabs>
                <w:tab w:val="left" w:pos="1276"/>
              </w:tabs>
              <w:autoSpaceDE w:val="0"/>
              <w:autoSpaceDN w:val="0"/>
              <w:adjustRightInd w:val="0"/>
              <w:spacing w:after="0"/>
              <w:ind w:left="0" w:firstLine="709"/>
              <w:jc w:val="right"/>
              <w:rPr>
                <w:sz w:val="18"/>
                <w:szCs w:val="28"/>
              </w:rPr>
            </w:pPr>
            <w:r w:rsidRPr="00926266">
              <w:rPr>
                <w:sz w:val="18"/>
                <w:szCs w:val="28"/>
              </w:rPr>
              <w:lastRenderedPageBreak/>
              <w:t xml:space="preserve">                                                                        Приложение № 1</w:t>
            </w:r>
          </w:p>
          <w:p w:rsidR="007C2BB3" w:rsidRPr="00926266" w:rsidRDefault="007C2BB3" w:rsidP="0059402D">
            <w:pPr>
              <w:pStyle w:val="a5"/>
              <w:tabs>
                <w:tab w:val="left" w:pos="1276"/>
              </w:tabs>
              <w:autoSpaceDE w:val="0"/>
              <w:autoSpaceDN w:val="0"/>
              <w:adjustRightInd w:val="0"/>
              <w:spacing w:after="0"/>
              <w:ind w:left="0" w:firstLine="709"/>
              <w:jc w:val="right"/>
              <w:rPr>
                <w:sz w:val="18"/>
                <w:szCs w:val="28"/>
              </w:rPr>
            </w:pPr>
            <w:r w:rsidRPr="00926266">
              <w:rPr>
                <w:sz w:val="18"/>
                <w:szCs w:val="28"/>
              </w:rPr>
              <w:t xml:space="preserve">                                                                        к технологической схеме</w:t>
            </w:r>
          </w:p>
          <w:p w:rsidR="007C2BB3" w:rsidRPr="00926266" w:rsidRDefault="007C2BB3" w:rsidP="00CB2186">
            <w:pPr>
              <w:pStyle w:val="ConsPlusNormal"/>
              <w:ind w:firstLine="709"/>
              <w:jc w:val="right"/>
              <w:rPr>
                <w:rFonts w:ascii="Times New Roman" w:hAnsi="Times New Roman" w:cs="Times New Roman"/>
                <w:sz w:val="18"/>
                <w:szCs w:val="28"/>
              </w:rPr>
            </w:pPr>
          </w:p>
          <w:p w:rsidR="002F5C0A" w:rsidRPr="002F5C0A" w:rsidRDefault="002F5C0A" w:rsidP="002F5C0A">
            <w:pPr>
              <w:widowControl w:val="0"/>
              <w:autoSpaceDE w:val="0"/>
              <w:autoSpaceDN w:val="0"/>
              <w:adjustRightInd w:val="0"/>
              <w:spacing w:after="0" w:line="240" w:lineRule="auto"/>
              <w:jc w:val="center"/>
              <w:rPr>
                <w:rFonts w:cs="Arial Unicode MS"/>
                <w:color w:val="000000"/>
                <w:sz w:val="28"/>
                <w:szCs w:val="28"/>
                <w:lang w:bidi="ru-RU"/>
              </w:rPr>
            </w:pPr>
            <w:r w:rsidRPr="002F5C0A">
              <w:rPr>
                <w:rFonts w:cs="Arial Unicode MS"/>
                <w:color w:val="000000"/>
                <w:sz w:val="28"/>
                <w:szCs w:val="28"/>
                <w:lang w:bidi="ru-RU"/>
              </w:rPr>
              <w:t>ФОРМА ЗАЯВЛЕНИЯ О ПРОВЕДЕНИИ АУКЦИОНА</w:t>
            </w:r>
          </w:p>
          <w:p w:rsidR="002F5C0A" w:rsidRPr="002F5C0A" w:rsidRDefault="002F5C0A" w:rsidP="002F5C0A">
            <w:pPr>
              <w:widowControl w:val="0"/>
              <w:autoSpaceDE w:val="0"/>
              <w:autoSpaceDN w:val="0"/>
              <w:adjustRightInd w:val="0"/>
              <w:spacing w:after="0" w:line="240" w:lineRule="auto"/>
              <w:rPr>
                <w:rFonts w:cs="Arial Unicode MS"/>
                <w:color w:val="000000"/>
                <w:sz w:val="28"/>
                <w:szCs w:val="28"/>
                <w:lang w:bidi="ru-RU"/>
              </w:rPr>
            </w:pP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кому:</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(наименование уполномоченного органа)</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от кого:</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(полное наименование, ИНН,</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ОГРН юридического лица, ИП)</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(контактный телефон, электронная почта,</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почтовый адрес)</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(фамилия, имя, отчество (последнее -</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при наличии), данные документа,</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удостоверяющего личность,</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контактный телефон, адрес</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электронной почты, адрес регистрации,</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адрес фактического проживания</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уполномоченного лица)</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(данные представителя заявителя)</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p>
          <w:p w:rsidR="002F5C0A" w:rsidRPr="002F5C0A" w:rsidRDefault="002F5C0A" w:rsidP="002F5C0A">
            <w:pPr>
              <w:widowControl w:val="0"/>
              <w:autoSpaceDE w:val="0"/>
              <w:autoSpaceDN w:val="0"/>
              <w:adjustRightInd w:val="0"/>
              <w:spacing w:after="0" w:line="240" w:lineRule="auto"/>
              <w:jc w:val="center"/>
              <w:outlineLvl w:val="0"/>
              <w:rPr>
                <w:rFonts w:cs="Arial Unicode MS"/>
                <w:color w:val="000000"/>
                <w:sz w:val="20"/>
                <w:szCs w:val="20"/>
                <w:lang w:bidi="ru-RU"/>
              </w:rPr>
            </w:pPr>
            <w:r w:rsidRPr="002F5C0A">
              <w:rPr>
                <w:rFonts w:cs="Arial Unicode MS"/>
                <w:color w:val="000000"/>
                <w:sz w:val="20"/>
                <w:szCs w:val="20"/>
                <w:lang w:bidi="ru-RU"/>
              </w:rPr>
              <w:t>Заявление</w:t>
            </w:r>
          </w:p>
          <w:p w:rsidR="002F5C0A" w:rsidRPr="002F5C0A" w:rsidRDefault="002F5C0A" w:rsidP="002F5C0A">
            <w:pPr>
              <w:widowControl w:val="0"/>
              <w:autoSpaceDE w:val="0"/>
              <w:autoSpaceDN w:val="0"/>
              <w:adjustRightInd w:val="0"/>
              <w:spacing w:after="0" w:line="240" w:lineRule="auto"/>
              <w:jc w:val="center"/>
              <w:outlineLvl w:val="0"/>
              <w:rPr>
                <w:rFonts w:cs="Arial Unicode MS"/>
                <w:color w:val="000000"/>
                <w:sz w:val="20"/>
                <w:szCs w:val="20"/>
                <w:lang w:bidi="ru-RU"/>
              </w:rPr>
            </w:pPr>
            <w:r w:rsidRPr="002F5C0A">
              <w:rPr>
                <w:rFonts w:cs="Arial Unicode MS"/>
                <w:color w:val="000000"/>
                <w:sz w:val="20"/>
                <w:szCs w:val="20"/>
                <w:lang w:bidi="ru-RU"/>
              </w:rPr>
              <w:t>об организации аукциона на право заключения договора аренды</w:t>
            </w:r>
          </w:p>
          <w:p w:rsidR="002F5C0A" w:rsidRPr="002F5C0A" w:rsidRDefault="002F5C0A" w:rsidP="002F5C0A">
            <w:pPr>
              <w:widowControl w:val="0"/>
              <w:autoSpaceDE w:val="0"/>
              <w:autoSpaceDN w:val="0"/>
              <w:adjustRightInd w:val="0"/>
              <w:spacing w:after="0" w:line="240" w:lineRule="auto"/>
              <w:jc w:val="center"/>
              <w:outlineLvl w:val="0"/>
              <w:rPr>
                <w:rFonts w:cs="Arial Unicode MS"/>
                <w:color w:val="000000"/>
                <w:sz w:val="20"/>
                <w:szCs w:val="20"/>
                <w:lang w:bidi="ru-RU"/>
              </w:rPr>
            </w:pPr>
            <w:r w:rsidRPr="002F5C0A">
              <w:rPr>
                <w:rFonts w:cs="Arial Unicode MS"/>
                <w:color w:val="000000"/>
                <w:sz w:val="20"/>
                <w:szCs w:val="20"/>
                <w:lang w:bidi="ru-RU"/>
              </w:rPr>
              <w:t>или купли-продажи земельного участка</w:t>
            </w:r>
          </w:p>
          <w:p w:rsidR="002F5C0A" w:rsidRPr="002F5C0A" w:rsidRDefault="002F5C0A" w:rsidP="002F5C0A">
            <w:pPr>
              <w:widowControl w:val="0"/>
              <w:autoSpaceDE w:val="0"/>
              <w:autoSpaceDN w:val="0"/>
              <w:adjustRightInd w:val="0"/>
              <w:spacing w:after="0" w:line="240" w:lineRule="auto"/>
              <w:jc w:val="center"/>
              <w:outlineLvl w:val="0"/>
              <w:rPr>
                <w:rFonts w:cs="Arial Unicode MS"/>
                <w:color w:val="000000"/>
                <w:sz w:val="20"/>
                <w:szCs w:val="20"/>
                <w:lang w:bidi="ru-RU"/>
              </w:rPr>
            </w:pP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Прошу    организовать    аукцион    на    право   заключения   договора</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аренды/купли-продажи  земельного  участка  с целью использования земельного</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участка ___________________________________________________________________</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(цель использования земельного участка) </w:t>
            </w:r>
            <w:hyperlink w:anchor="Par310" w:history="1">
              <w:r w:rsidRPr="002F5C0A">
                <w:rPr>
                  <w:rFonts w:cs="Arial Unicode MS"/>
                  <w:color w:val="0000FF"/>
                  <w:sz w:val="20"/>
                  <w:szCs w:val="20"/>
                  <w:lang w:bidi="ru-RU"/>
                </w:rPr>
                <w:t>&lt;3&gt;</w:t>
              </w:r>
            </w:hyperlink>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 xml:space="preserve">    Кадастровый номер земельного участка: _________________________________</w:t>
            </w:r>
          </w:p>
          <w:p w:rsidR="002F5C0A" w:rsidRPr="002F5C0A" w:rsidRDefault="002F5C0A" w:rsidP="002F5C0A">
            <w:pPr>
              <w:widowControl w:val="0"/>
              <w:autoSpaceDE w:val="0"/>
              <w:autoSpaceDN w:val="0"/>
              <w:adjustRightInd w:val="0"/>
              <w:spacing w:after="0" w:line="240" w:lineRule="auto"/>
              <w:rPr>
                <w:rFonts w:cs="Arial Unicode MS"/>
                <w:color w:val="000000"/>
                <w:sz w:val="28"/>
                <w:szCs w:val="28"/>
                <w:lang w:bidi="ru-RU"/>
              </w:rPr>
            </w:pPr>
          </w:p>
          <w:p w:rsidR="002F5C0A" w:rsidRPr="002F5C0A" w:rsidRDefault="002F5C0A" w:rsidP="002F5C0A">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Результат рассмотрения заявления прошу выдать (направить):</w:t>
            </w:r>
          </w:p>
          <w:p w:rsidR="002F5C0A" w:rsidRPr="002F5C0A" w:rsidRDefault="002F5C0A" w:rsidP="002F5C0A">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в виде бумажного документа, который Заявитель получает непосредственно при личном обращении;</w:t>
            </w:r>
          </w:p>
          <w:p w:rsidR="002F5C0A" w:rsidRPr="002F5C0A" w:rsidRDefault="002F5C0A" w:rsidP="002F5C0A">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в виде бумажного документа, который направляется Администрацией Заявителю посредством почтового отправления;</w:t>
            </w:r>
          </w:p>
          <w:p w:rsidR="002F5C0A" w:rsidRPr="002F5C0A" w:rsidRDefault="002F5C0A" w:rsidP="002F5C0A">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2F5C0A" w:rsidRPr="002F5C0A" w:rsidRDefault="002F5C0A" w:rsidP="002F5C0A">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в виде электронного документа, который направляется Администрацией Заявителю посредством электронной почты.</w:t>
            </w: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p>
          <w:p w:rsidR="002F5C0A" w:rsidRPr="002F5C0A" w:rsidRDefault="002F5C0A" w:rsidP="002F5C0A">
            <w:pPr>
              <w:widowControl w:val="0"/>
              <w:autoSpaceDE w:val="0"/>
              <w:autoSpaceDN w:val="0"/>
              <w:adjustRightInd w:val="0"/>
              <w:spacing w:after="0" w:line="240" w:lineRule="auto"/>
              <w:outlineLvl w:val="0"/>
              <w:rPr>
                <w:rFonts w:cs="Arial Unicode MS"/>
                <w:color w:val="000000"/>
                <w:sz w:val="20"/>
                <w:szCs w:val="20"/>
                <w:lang w:bidi="ru-RU"/>
              </w:rPr>
            </w:pPr>
            <w:r w:rsidRPr="002F5C0A">
              <w:rPr>
                <w:rFonts w:cs="Arial Unicode MS"/>
                <w:color w:val="000000"/>
                <w:sz w:val="20"/>
                <w:szCs w:val="20"/>
                <w:lang w:bidi="ru-RU"/>
              </w:rPr>
              <w:t>Дата _______</w:t>
            </w:r>
          </w:p>
          <w:p w:rsidR="002F5C0A" w:rsidRPr="002F5C0A" w:rsidRDefault="002F5C0A" w:rsidP="002F5C0A">
            <w:pPr>
              <w:widowControl w:val="0"/>
              <w:autoSpaceDE w:val="0"/>
              <w:autoSpaceDN w:val="0"/>
              <w:adjustRightInd w:val="0"/>
              <w:spacing w:after="0" w:line="240" w:lineRule="auto"/>
              <w:rPr>
                <w:rFonts w:cs="Arial Unicode MS"/>
                <w:color w:val="000000"/>
                <w:sz w:val="20"/>
                <w:szCs w:val="20"/>
                <w:lang w:bidi="ru-RU"/>
              </w:rPr>
            </w:pPr>
            <w:bookmarkStart w:id="0" w:name="Par310"/>
            <w:bookmarkEnd w:id="0"/>
            <w:r w:rsidRPr="002F5C0A">
              <w:rPr>
                <w:rFonts w:cs="Arial Unicode MS"/>
                <w:color w:val="000000"/>
                <w:sz w:val="20"/>
                <w:szCs w:val="20"/>
                <w:lang w:bidi="ru-RU"/>
              </w:rPr>
              <w:t xml:space="preserve">Подпись _______________ </w:t>
            </w:r>
          </w:p>
          <w:p w:rsidR="002F5C0A" w:rsidRPr="002F5C0A" w:rsidRDefault="002F5C0A" w:rsidP="002F5C0A">
            <w:pPr>
              <w:widowControl w:val="0"/>
              <w:autoSpaceDE w:val="0"/>
              <w:autoSpaceDN w:val="0"/>
              <w:adjustRightInd w:val="0"/>
              <w:spacing w:after="0" w:line="240" w:lineRule="auto"/>
              <w:rPr>
                <w:rFonts w:cs="Arial Unicode MS"/>
                <w:color w:val="000000"/>
                <w:sz w:val="20"/>
                <w:szCs w:val="20"/>
                <w:lang w:bidi="ru-RU"/>
              </w:rPr>
            </w:pPr>
            <w:r w:rsidRPr="002F5C0A">
              <w:rPr>
                <w:rFonts w:cs="Arial Unicode MS"/>
                <w:color w:val="000000"/>
                <w:sz w:val="20"/>
                <w:szCs w:val="20"/>
                <w:lang w:bidi="ru-RU"/>
              </w:rPr>
              <w:t xml:space="preserve">                  ФИО</w:t>
            </w:r>
          </w:p>
          <w:p w:rsidR="002F5C0A" w:rsidRPr="002F5C0A" w:rsidRDefault="002F5C0A" w:rsidP="002F5C0A">
            <w:pPr>
              <w:widowControl w:val="0"/>
              <w:autoSpaceDE w:val="0"/>
              <w:autoSpaceDN w:val="0"/>
              <w:adjustRightInd w:val="0"/>
              <w:spacing w:after="0" w:line="240" w:lineRule="auto"/>
              <w:rPr>
                <w:rFonts w:cs="Arial Unicode MS"/>
                <w:color w:val="000000"/>
                <w:sz w:val="20"/>
                <w:szCs w:val="20"/>
                <w:lang w:bidi="ru-RU"/>
              </w:rPr>
            </w:pPr>
          </w:p>
          <w:p w:rsidR="002F5C0A" w:rsidRDefault="002F5C0A" w:rsidP="0059402D">
            <w:pPr>
              <w:autoSpaceDE w:val="0"/>
              <w:autoSpaceDN w:val="0"/>
              <w:adjustRightInd w:val="0"/>
              <w:spacing w:after="0"/>
              <w:jc w:val="center"/>
              <w:rPr>
                <w:sz w:val="18"/>
                <w:szCs w:val="28"/>
              </w:rPr>
            </w:pPr>
          </w:p>
          <w:p w:rsidR="002F5C0A" w:rsidRDefault="002F5C0A" w:rsidP="0059402D">
            <w:pPr>
              <w:autoSpaceDE w:val="0"/>
              <w:autoSpaceDN w:val="0"/>
              <w:adjustRightInd w:val="0"/>
              <w:spacing w:after="0"/>
              <w:jc w:val="center"/>
              <w:rPr>
                <w:sz w:val="18"/>
                <w:szCs w:val="28"/>
              </w:rPr>
            </w:pPr>
          </w:p>
          <w:p w:rsidR="002F5C0A" w:rsidRDefault="002F5C0A" w:rsidP="0059402D">
            <w:pPr>
              <w:autoSpaceDE w:val="0"/>
              <w:autoSpaceDN w:val="0"/>
              <w:adjustRightInd w:val="0"/>
              <w:spacing w:after="0"/>
              <w:jc w:val="center"/>
              <w:rPr>
                <w:sz w:val="18"/>
                <w:szCs w:val="28"/>
              </w:rPr>
            </w:pPr>
          </w:p>
          <w:p w:rsidR="007C2BB3" w:rsidRPr="00926266" w:rsidRDefault="007C2BB3" w:rsidP="0059402D">
            <w:pPr>
              <w:pStyle w:val="a5"/>
              <w:tabs>
                <w:tab w:val="left" w:pos="1276"/>
              </w:tabs>
              <w:autoSpaceDE w:val="0"/>
              <w:autoSpaceDN w:val="0"/>
              <w:adjustRightInd w:val="0"/>
              <w:spacing w:after="0"/>
              <w:ind w:left="0" w:firstLine="709"/>
              <w:jc w:val="right"/>
              <w:rPr>
                <w:sz w:val="18"/>
                <w:szCs w:val="28"/>
              </w:rPr>
            </w:pPr>
          </w:p>
        </w:tc>
      </w:tr>
    </w:tbl>
    <w:p w:rsidR="00984414" w:rsidRPr="00926266" w:rsidRDefault="00984414" w:rsidP="0059402D">
      <w:pPr>
        <w:spacing w:after="0"/>
        <w:rPr>
          <w:sz w:val="18"/>
        </w:rPr>
      </w:pPr>
    </w:p>
    <w:p w:rsidR="007B04FE" w:rsidRPr="00926266" w:rsidRDefault="007B04FE" w:rsidP="00984414">
      <w:pPr>
        <w:spacing w:after="0"/>
        <w:jc w:val="right"/>
        <w:rPr>
          <w:sz w:val="20"/>
        </w:rPr>
      </w:pPr>
    </w:p>
    <w:p w:rsidR="0059402D" w:rsidRPr="00926266" w:rsidRDefault="0059402D" w:rsidP="00984414">
      <w:pPr>
        <w:spacing w:after="0"/>
        <w:jc w:val="right"/>
        <w:rPr>
          <w:sz w:val="20"/>
        </w:rPr>
      </w:pPr>
    </w:p>
    <w:p w:rsidR="0059402D" w:rsidRPr="00926266" w:rsidRDefault="0059402D" w:rsidP="00984414">
      <w:pPr>
        <w:spacing w:after="0"/>
        <w:jc w:val="right"/>
        <w:rPr>
          <w:sz w:val="20"/>
        </w:rPr>
      </w:pPr>
    </w:p>
    <w:p w:rsidR="0059402D" w:rsidRPr="00926266" w:rsidRDefault="0059402D" w:rsidP="00984414">
      <w:pPr>
        <w:spacing w:after="0"/>
        <w:jc w:val="right"/>
        <w:rPr>
          <w:sz w:val="20"/>
        </w:rPr>
      </w:pPr>
    </w:p>
    <w:p w:rsidR="0059402D" w:rsidRPr="00926266" w:rsidRDefault="0059402D" w:rsidP="00984414">
      <w:pPr>
        <w:spacing w:after="0"/>
        <w:jc w:val="right"/>
        <w:rPr>
          <w:sz w:val="20"/>
        </w:rPr>
      </w:pPr>
    </w:p>
    <w:p w:rsidR="0059402D" w:rsidRPr="00926266" w:rsidRDefault="0059402D" w:rsidP="00984414">
      <w:pPr>
        <w:spacing w:after="0"/>
        <w:jc w:val="right"/>
        <w:rPr>
          <w:sz w:val="20"/>
        </w:rPr>
        <w:sectPr w:rsidR="0059402D" w:rsidRPr="00926266" w:rsidSect="00FB24BB">
          <w:pgSz w:w="11906" w:h="16838"/>
          <w:pgMar w:top="567" w:right="346" w:bottom="1134" w:left="539" w:header="709" w:footer="709" w:gutter="0"/>
          <w:cols w:space="708"/>
          <w:docGrid w:linePitch="360"/>
        </w:sectPr>
      </w:pPr>
    </w:p>
    <w:p w:rsidR="0059402D" w:rsidRPr="00926266" w:rsidRDefault="00CB2186" w:rsidP="00984414">
      <w:pPr>
        <w:spacing w:after="0"/>
        <w:jc w:val="right"/>
        <w:rPr>
          <w:sz w:val="20"/>
        </w:rPr>
      </w:pPr>
      <w:r w:rsidRPr="00926266">
        <w:rPr>
          <w:sz w:val="20"/>
        </w:rPr>
        <w:lastRenderedPageBreak/>
        <w:t>Приложение 7</w:t>
      </w:r>
    </w:p>
    <w:p w:rsidR="00CB2186" w:rsidRPr="00926266" w:rsidRDefault="00CB2186" w:rsidP="00CB2186">
      <w:pPr>
        <w:rPr>
          <w:sz w:val="20"/>
        </w:rPr>
      </w:pPr>
    </w:p>
    <w:p w:rsidR="00CB2186" w:rsidRPr="00926266" w:rsidRDefault="00CB2186" w:rsidP="00CB2186">
      <w:pPr>
        <w:spacing w:after="0"/>
        <w:jc w:val="center"/>
        <w:rPr>
          <w:b/>
          <w:sz w:val="20"/>
          <w:szCs w:val="28"/>
        </w:rPr>
      </w:pPr>
      <w:r w:rsidRPr="00926266">
        <w:rPr>
          <w:b/>
          <w:sz w:val="20"/>
          <w:szCs w:val="28"/>
        </w:rPr>
        <w:t>Типовая технологическая схема</w:t>
      </w:r>
    </w:p>
    <w:p w:rsidR="00F7605A" w:rsidRPr="00926266" w:rsidRDefault="00CB2186" w:rsidP="00F7605A">
      <w:pPr>
        <w:spacing w:after="0"/>
        <w:jc w:val="center"/>
        <w:rPr>
          <w:b/>
          <w:sz w:val="20"/>
          <w:szCs w:val="28"/>
        </w:rPr>
      </w:pPr>
      <w:r w:rsidRPr="00926266">
        <w:rPr>
          <w:b/>
          <w:sz w:val="20"/>
          <w:szCs w:val="28"/>
        </w:rPr>
        <w:t>Предоставления муниципальной услуги «</w:t>
      </w:r>
      <w:r w:rsidR="00F7605A" w:rsidRPr="00F7605A">
        <w:rPr>
          <w:b/>
          <w:sz w:val="20"/>
          <w:szCs w:val="2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00F7605A">
        <w:rPr>
          <w:b/>
          <w:sz w:val="20"/>
          <w:szCs w:val="28"/>
        </w:rPr>
        <w:t>»</w:t>
      </w:r>
    </w:p>
    <w:p w:rsidR="00CB2186" w:rsidRPr="00926266" w:rsidRDefault="00CB2186" w:rsidP="00CB2186">
      <w:pPr>
        <w:spacing w:after="0"/>
        <w:rPr>
          <w:b/>
          <w:sz w:val="20"/>
          <w:szCs w:val="28"/>
        </w:rPr>
      </w:pPr>
      <w:r w:rsidRPr="00926266">
        <w:rPr>
          <w:b/>
          <w:sz w:val="20"/>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CB2186" w:rsidRPr="00926266" w:rsidTr="00CB2186">
        <w:tc>
          <w:tcPr>
            <w:tcW w:w="225" w:type="pct"/>
          </w:tcPr>
          <w:p w:rsidR="00CB2186" w:rsidRPr="00926266" w:rsidRDefault="00CB2186" w:rsidP="00CB2186">
            <w:pPr>
              <w:spacing w:after="0"/>
              <w:jc w:val="center"/>
              <w:rPr>
                <w:b/>
                <w:sz w:val="18"/>
              </w:rPr>
            </w:pPr>
            <w:r w:rsidRPr="00926266">
              <w:rPr>
                <w:b/>
                <w:sz w:val="18"/>
              </w:rPr>
              <w:t>№</w:t>
            </w:r>
          </w:p>
        </w:tc>
        <w:tc>
          <w:tcPr>
            <w:tcW w:w="1135" w:type="pct"/>
          </w:tcPr>
          <w:p w:rsidR="00CB2186" w:rsidRPr="00926266" w:rsidRDefault="00CB2186" w:rsidP="00CB2186">
            <w:pPr>
              <w:spacing w:after="0"/>
              <w:jc w:val="center"/>
              <w:rPr>
                <w:b/>
                <w:sz w:val="18"/>
              </w:rPr>
            </w:pPr>
            <w:r w:rsidRPr="00926266">
              <w:rPr>
                <w:b/>
                <w:sz w:val="18"/>
              </w:rPr>
              <w:t>Параметр</w:t>
            </w:r>
          </w:p>
        </w:tc>
        <w:tc>
          <w:tcPr>
            <w:tcW w:w="3640" w:type="pct"/>
          </w:tcPr>
          <w:p w:rsidR="00CB2186" w:rsidRPr="00926266" w:rsidRDefault="00CB2186" w:rsidP="00CB2186">
            <w:pPr>
              <w:spacing w:after="0"/>
              <w:jc w:val="center"/>
              <w:rPr>
                <w:b/>
                <w:sz w:val="18"/>
              </w:rPr>
            </w:pPr>
            <w:r w:rsidRPr="00926266">
              <w:rPr>
                <w:b/>
                <w:sz w:val="18"/>
              </w:rPr>
              <w:t>Значение параметра/состояние</w:t>
            </w:r>
          </w:p>
        </w:tc>
      </w:tr>
      <w:tr w:rsidR="00CB2186" w:rsidRPr="00926266" w:rsidTr="00CB2186">
        <w:tc>
          <w:tcPr>
            <w:tcW w:w="225" w:type="pct"/>
          </w:tcPr>
          <w:p w:rsidR="00CB2186" w:rsidRPr="00926266" w:rsidRDefault="00CB2186" w:rsidP="00CB2186">
            <w:pPr>
              <w:spacing w:after="0"/>
              <w:jc w:val="center"/>
              <w:rPr>
                <w:sz w:val="18"/>
              </w:rPr>
            </w:pPr>
            <w:r w:rsidRPr="00926266">
              <w:rPr>
                <w:sz w:val="18"/>
              </w:rPr>
              <w:t>1</w:t>
            </w:r>
          </w:p>
        </w:tc>
        <w:tc>
          <w:tcPr>
            <w:tcW w:w="1135" w:type="pct"/>
          </w:tcPr>
          <w:p w:rsidR="00CB2186" w:rsidRPr="00926266" w:rsidRDefault="00CB2186" w:rsidP="00CB2186">
            <w:pPr>
              <w:spacing w:after="0"/>
              <w:jc w:val="center"/>
              <w:rPr>
                <w:sz w:val="18"/>
              </w:rPr>
            </w:pPr>
            <w:r w:rsidRPr="00926266">
              <w:rPr>
                <w:sz w:val="18"/>
              </w:rPr>
              <w:t>2</w:t>
            </w:r>
          </w:p>
        </w:tc>
        <w:tc>
          <w:tcPr>
            <w:tcW w:w="3640" w:type="pct"/>
          </w:tcPr>
          <w:p w:rsidR="00CB2186" w:rsidRPr="00926266" w:rsidRDefault="00CB2186" w:rsidP="00CB2186">
            <w:pPr>
              <w:spacing w:after="0"/>
              <w:jc w:val="center"/>
              <w:rPr>
                <w:sz w:val="18"/>
              </w:rPr>
            </w:pPr>
            <w:r w:rsidRPr="00926266">
              <w:rPr>
                <w:sz w:val="18"/>
              </w:rPr>
              <w:t>3</w:t>
            </w:r>
          </w:p>
        </w:tc>
      </w:tr>
      <w:tr w:rsidR="00CB2186" w:rsidRPr="00926266" w:rsidTr="00CB2186">
        <w:tc>
          <w:tcPr>
            <w:tcW w:w="225" w:type="pct"/>
          </w:tcPr>
          <w:p w:rsidR="00CB2186" w:rsidRPr="00926266" w:rsidRDefault="00CB2186" w:rsidP="00CB2186">
            <w:pPr>
              <w:spacing w:after="0"/>
              <w:jc w:val="center"/>
              <w:rPr>
                <w:sz w:val="18"/>
              </w:rPr>
            </w:pPr>
            <w:r w:rsidRPr="00926266">
              <w:rPr>
                <w:sz w:val="18"/>
              </w:rPr>
              <w:t>1</w:t>
            </w:r>
          </w:p>
        </w:tc>
        <w:tc>
          <w:tcPr>
            <w:tcW w:w="1135" w:type="pct"/>
          </w:tcPr>
          <w:p w:rsidR="00CB2186" w:rsidRPr="00926266" w:rsidRDefault="00CB2186" w:rsidP="00CB2186">
            <w:pPr>
              <w:spacing w:after="0"/>
              <w:rPr>
                <w:sz w:val="18"/>
              </w:rPr>
            </w:pPr>
            <w:r w:rsidRPr="00926266">
              <w:rPr>
                <w:sz w:val="18"/>
              </w:rPr>
              <w:t>Наименование органа, предоставляющего услугу</w:t>
            </w:r>
          </w:p>
        </w:tc>
        <w:tc>
          <w:tcPr>
            <w:tcW w:w="3640" w:type="pct"/>
          </w:tcPr>
          <w:p w:rsidR="00CB2186" w:rsidRPr="0052081C" w:rsidRDefault="00CB2186" w:rsidP="00CB2186">
            <w:pPr>
              <w:spacing w:after="0"/>
              <w:jc w:val="both"/>
              <w:rPr>
                <w:sz w:val="18"/>
              </w:rPr>
            </w:pPr>
            <w:r w:rsidRPr="0052081C">
              <w:rPr>
                <w:sz w:val="18"/>
              </w:rPr>
              <w:t>Администр</w:t>
            </w:r>
            <w:r w:rsidR="00895A3B" w:rsidRPr="0052081C">
              <w:rPr>
                <w:sz w:val="18"/>
              </w:rPr>
              <w:t>ация Колодеевского сельского</w:t>
            </w:r>
            <w:r w:rsidRPr="0052081C">
              <w:rPr>
                <w:sz w:val="18"/>
              </w:rPr>
              <w:t xml:space="preserve"> поселения Бутурлиновского муниципального района Воронежской области </w:t>
            </w:r>
          </w:p>
        </w:tc>
      </w:tr>
      <w:tr w:rsidR="00CB2186" w:rsidRPr="00926266" w:rsidTr="00CB2186">
        <w:tc>
          <w:tcPr>
            <w:tcW w:w="225" w:type="pct"/>
          </w:tcPr>
          <w:p w:rsidR="00CB2186" w:rsidRPr="00926266" w:rsidRDefault="00CB2186" w:rsidP="00CB2186">
            <w:pPr>
              <w:spacing w:after="0"/>
              <w:jc w:val="center"/>
              <w:rPr>
                <w:sz w:val="18"/>
              </w:rPr>
            </w:pPr>
            <w:r w:rsidRPr="00926266">
              <w:rPr>
                <w:sz w:val="18"/>
              </w:rPr>
              <w:t>2</w:t>
            </w:r>
          </w:p>
        </w:tc>
        <w:tc>
          <w:tcPr>
            <w:tcW w:w="1135" w:type="pct"/>
          </w:tcPr>
          <w:p w:rsidR="00CB2186" w:rsidRPr="00926266" w:rsidRDefault="00CB2186" w:rsidP="00CB2186">
            <w:pPr>
              <w:spacing w:after="0"/>
              <w:rPr>
                <w:sz w:val="18"/>
              </w:rPr>
            </w:pPr>
            <w:r w:rsidRPr="00926266">
              <w:rPr>
                <w:sz w:val="18"/>
              </w:rPr>
              <w:t>Номер услуги в федеральном реестре</w:t>
            </w:r>
          </w:p>
        </w:tc>
        <w:tc>
          <w:tcPr>
            <w:tcW w:w="3640" w:type="pct"/>
          </w:tcPr>
          <w:p w:rsidR="00CB2186" w:rsidRPr="0052081C" w:rsidRDefault="00CB2186" w:rsidP="00CB2186">
            <w:pPr>
              <w:spacing w:after="0"/>
              <w:jc w:val="center"/>
              <w:rPr>
                <w:sz w:val="18"/>
              </w:rPr>
            </w:pPr>
          </w:p>
        </w:tc>
      </w:tr>
      <w:tr w:rsidR="00CB2186" w:rsidRPr="00926266" w:rsidTr="00CB2186">
        <w:tc>
          <w:tcPr>
            <w:tcW w:w="225" w:type="pct"/>
          </w:tcPr>
          <w:p w:rsidR="00CB2186" w:rsidRPr="00926266" w:rsidRDefault="00CB2186" w:rsidP="00CB2186">
            <w:pPr>
              <w:spacing w:after="0"/>
              <w:jc w:val="center"/>
              <w:rPr>
                <w:sz w:val="18"/>
              </w:rPr>
            </w:pPr>
            <w:r w:rsidRPr="00926266">
              <w:rPr>
                <w:sz w:val="18"/>
              </w:rPr>
              <w:t>3</w:t>
            </w:r>
          </w:p>
        </w:tc>
        <w:tc>
          <w:tcPr>
            <w:tcW w:w="1135" w:type="pct"/>
          </w:tcPr>
          <w:p w:rsidR="00CB2186" w:rsidRPr="00926266" w:rsidRDefault="00CB2186" w:rsidP="0088664E">
            <w:pPr>
              <w:spacing w:after="0"/>
              <w:rPr>
                <w:sz w:val="18"/>
              </w:rPr>
            </w:pPr>
            <w:r w:rsidRPr="00926266">
              <w:rPr>
                <w:sz w:val="18"/>
              </w:rPr>
              <w:t>Полное наименование услуги</w:t>
            </w:r>
          </w:p>
        </w:tc>
        <w:tc>
          <w:tcPr>
            <w:tcW w:w="3640" w:type="pct"/>
          </w:tcPr>
          <w:p w:rsidR="00CB2186" w:rsidRPr="0052081C" w:rsidRDefault="00CB2186" w:rsidP="00F7605A">
            <w:pPr>
              <w:spacing w:after="0"/>
              <w:jc w:val="both"/>
              <w:rPr>
                <w:sz w:val="18"/>
              </w:rPr>
            </w:pPr>
            <w:r w:rsidRPr="0052081C">
              <w:rPr>
                <w:sz w:val="18"/>
              </w:rPr>
              <w:t>«</w:t>
            </w:r>
            <w:r w:rsidR="00F7605A" w:rsidRPr="0052081C">
              <w:rPr>
                <w:sz w:val="1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52081C">
              <w:rPr>
                <w:sz w:val="18"/>
              </w:rPr>
              <w:t>»</w:t>
            </w:r>
          </w:p>
        </w:tc>
      </w:tr>
      <w:tr w:rsidR="00CB2186" w:rsidRPr="00926266" w:rsidTr="00CB2186">
        <w:tc>
          <w:tcPr>
            <w:tcW w:w="225" w:type="pct"/>
          </w:tcPr>
          <w:p w:rsidR="00CB2186" w:rsidRPr="00926266" w:rsidRDefault="00CB2186" w:rsidP="00CB2186">
            <w:pPr>
              <w:spacing w:after="0"/>
              <w:jc w:val="center"/>
              <w:rPr>
                <w:sz w:val="18"/>
              </w:rPr>
            </w:pPr>
            <w:r w:rsidRPr="00926266">
              <w:rPr>
                <w:sz w:val="18"/>
              </w:rPr>
              <w:t>4</w:t>
            </w:r>
          </w:p>
        </w:tc>
        <w:tc>
          <w:tcPr>
            <w:tcW w:w="1135" w:type="pct"/>
          </w:tcPr>
          <w:p w:rsidR="00CB2186" w:rsidRPr="00926266" w:rsidRDefault="00CB2186" w:rsidP="0088664E">
            <w:pPr>
              <w:spacing w:after="0"/>
              <w:rPr>
                <w:sz w:val="18"/>
              </w:rPr>
            </w:pPr>
            <w:r w:rsidRPr="00926266">
              <w:rPr>
                <w:sz w:val="18"/>
              </w:rPr>
              <w:t>Краткое наименование услуги</w:t>
            </w:r>
          </w:p>
        </w:tc>
        <w:tc>
          <w:tcPr>
            <w:tcW w:w="3640" w:type="pct"/>
          </w:tcPr>
          <w:p w:rsidR="00CB2186" w:rsidRPr="0052081C" w:rsidRDefault="00CB2186" w:rsidP="00CB2186">
            <w:pPr>
              <w:spacing w:after="0"/>
              <w:jc w:val="both"/>
              <w:rPr>
                <w:sz w:val="18"/>
              </w:rPr>
            </w:pPr>
            <w:r w:rsidRPr="0052081C">
              <w:rPr>
                <w:sz w:val="18"/>
              </w:rPr>
              <w:t>нет</w:t>
            </w:r>
          </w:p>
        </w:tc>
      </w:tr>
      <w:tr w:rsidR="00CB2186" w:rsidRPr="00926266" w:rsidTr="00CB2186">
        <w:tc>
          <w:tcPr>
            <w:tcW w:w="225" w:type="pct"/>
          </w:tcPr>
          <w:p w:rsidR="00CB2186" w:rsidRPr="00926266" w:rsidRDefault="00CB2186" w:rsidP="00CB2186">
            <w:pPr>
              <w:spacing w:after="0"/>
              <w:jc w:val="center"/>
              <w:rPr>
                <w:sz w:val="18"/>
              </w:rPr>
            </w:pPr>
            <w:r w:rsidRPr="00926266">
              <w:rPr>
                <w:sz w:val="18"/>
              </w:rPr>
              <w:t>5</w:t>
            </w:r>
          </w:p>
        </w:tc>
        <w:tc>
          <w:tcPr>
            <w:tcW w:w="1135" w:type="pct"/>
          </w:tcPr>
          <w:p w:rsidR="00CB2186" w:rsidRPr="00926266" w:rsidRDefault="00CB2186" w:rsidP="00CB2186">
            <w:pPr>
              <w:spacing w:after="0"/>
              <w:rPr>
                <w:sz w:val="18"/>
              </w:rPr>
            </w:pPr>
            <w:r w:rsidRPr="00926266">
              <w:rPr>
                <w:sz w:val="18"/>
              </w:rPr>
              <w:t>Административные регламент предоставления государственной услуги</w:t>
            </w:r>
          </w:p>
        </w:tc>
        <w:tc>
          <w:tcPr>
            <w:tcW w:w="3640" w:type="pct"/>
          </w:tcPr>
          <w:p w:rsidR="00CB2186" w:rsidRPr="0052081C" w:rsidRDefault="00CB2186" w:rsidP="00F7605A">
            <w:pPr>
              <w:spacing w:after="0"/>
              <w:jc w:val="both"/>
              <w:rPr>
                <w:sz w:val="18"/>
              </w:rPr>
            </w:pPr>
            <w:r w:rsidRPr="0052081C">
              <w:rPr>
                <w:sz w:val="18"/>
              </w:rPr>
              <w:t>Утвержден постановлением администр</w:t>
            </w:r>
            <w:r w:rsidR="00895A3B" w:rsidRPr="0052081C">
              <w:rPr>
                <w:sz w:val="18"/>
              </w:rPr>
              <w:t>ации Колодеевского сельского</w:t>
            </w:r>
            <w:r w:rsidRPr="0052081C">
              <w:rPr>
                <w:sz w:val="18"/>
              </w:rPr>
              <w:t xml:space="preserve"> поселения Бутурлиновского муниципального района Воронежской области от </w:t>
            </w:r>
            <w:r w:rsidR="0052081C" w:rsidRPr="0052081C">
              <w:rPr>
                <w:sz w:val="18"/>
              </w:rPr>
              <w:t>18.12.2015 г. №50</w:t>
            </w:r>
            <w:r w:rsidRPr="0052081C">
              <w:rPr>
                <w:sz w:val="18"/>
              </w:rPr>
              <w:t xml:space="preserve"> «</w:t>
            </w:r>
            <w:r w:rsidR="00F7605A" w:rsidRPr="0052081C">
              <w:rPr>
                <w:sz w:val="18"/>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которые не разграничена, без проведения торгов» на террито</w:t>
            </w:r>
            <w:r w:rsidR="00895A3B" w:rsidRPr="0052081C">
              <w:rPr>
                <w:sz w:val="18"/>
              </w:rPr>
              <w:t>рии Колодеевского сельского</w:t>
            </w:r>
            <w:r w:rsidR="00F7605A" w:rsidRPr="0052081C">
              <w:rPr>
                <w:sz w:val="18"/>
              </w:rPr>
              <w:t xml:space="preserve"> поселения Бутурлиновского муниципального района Воронежской области»</w:t>
            </w:r>
            <w:r w:rsidRPr="0052081C">
              <w:rPr>
                <w:sz w:val="18"/>
              </w:rPr>
              <w:t xml:space="preserve"> (в редакции постановлени</w:t>
            </w:r>
            <w:r w:rsidR="00F7605A" w:rsidRPr="0052081C">
              <w:rPr>
                <w:sz w:val="18"/>
              </w:rPr>
              <w:t>я</w:t>
            </w:r>
            <w:r w:rsidRPr="0052081C">
              <w:rPr>
                <w:sz w:val="18"/>
              </w:rPr>
              <w:t xml:space="preserve"> от </w:t>
            </w:r>
            <w:r w:rsidR="0052081C" w:rsidRPr="0052081C">
              <w:rPr>
                <w:sz w:val="18"/>
              </w:rPr>
              <w:t>12</w:t>
            </w:r>
            <w:r w:rsidRPr="0052081C">
              <w:rPr>
                <w:sz w:val="18"/>
              </w:rPr>
              <w:t>.0</w:t>
            </w:r>
            <w:r w:rsidR="00F7605A" w:rsidRPr="0052081C">
              <w:rPr>
                <w:sz w:val="18"/>
              </w:rPr>
              <w:t>3</w:t>
            </w:r>
            <w:r w:rsidRPr="0052081C">
              <w:rPr>
                <w:sz w:val="18"/>
              </w:rPr>
              <w:t>.20</w:t>
            </w:r>
            <w:r w:rsidR="00F7605A" w:rsidRPr="0052081C">
              <w:rPr>
                <w:sz w:val="18"/>
              </w:rPr>
              <w:t>24</w:t>
            </w:r>
            <w:r w:rsidRPr="0052081C">
              <w:rPr>
                <w:sz w:val="18"/>
              </w:rPr>
              <w:t xml:space="preserve"> № </w:t>
            </w:r>
            <w:r w:rsidR="0052081C" w:rsidRPr="0052081C">
              <w:rPr>
                <w:sz w:val="18"/>
              </w:rPr>
              <w:t>10</w:t>
            </w:r>
            <w:r w:rsidRPr="0052081C">
              <w:rPr>
                <w:sz w:val="18"/>
              </w:rPr>
              <w:t>)</w:t>
            </w:r>
          </w:p>
        </w:tc>
      </w:tr>
      <w:tr w:rsidR="00CB2186" w:rsidRPr="00926266" w:rsidTr="00CB2186">
        <w:tc>
          <w:tcPr>
            <w:tcW w:w="225" w:type="pct"/>
          </w:tcPr>
          <w:p w:rsidR="00CB2186" w:rsidRPr="00926266" w:rsidRDefault="00CB2186" w:rsidP="00CB2186">
            <w:pPr>
              <w:spacing w:after="0"/>
              <w:jc w:val="center"/>
              <w:rPr>
                <w:sz w:val="18"/>
              </w:rPr>
            </w:pPr>
            <w:r w:rsidRPr="00926266">
              <w:rPr>
                <w:sz w:val="18"/>
              </w:rPr>
              <w:t>6</w:t>
            </w:r>
          </w:p>
        </w:tc>
        <w:tc>
          <w:tcPr>
            <w:tcW w:w="1135" w:type="pct"/>
          </w:tcPr>
          <w:p w:rsidR="00CB2186" w:rsidRPr="00926266" w:rsidRDefault="00CB2186" w:rsidP="00CB2186">
            <w:pPr>
              <w:spacing w:after="0"/>
              <w:rPr>
                <w:sz w:val="18"/>
              </w:rPr>
            </w:pPr>
            <w:r w:rsidRPr="00926266">
              <w:rPr>
                <w:sz w:val="18"/>
              </w:rPr>
              <w:t>Перечень «подуслуг»</w:t>
            </w:r>
          </w:p>
        </w:tc>
        <w:tc>
          <w:tcPr>
            <w:tcW w:w="3640" w:type="pct"/>
          </w:tcPr>
          <w:p w:rsidR="00CB2186" w:rsidRPr="00926266" w:rsidRDefault="00CB2186" w:rsidP="00CB2186">
            <w:pPr>
              <w:spacing w:after="0"/>
              <w:jc w:val="both"/>
              <w:rPr>
                <w:sz w:val="18"/>
              </w:rPr>
            </w:pPr>
            <w:r w:rsidRPr="00926266">
              <w:rPr>
                <w:sz w:val="18"/>
              </w:rPr>
              <w:t>нет</w:t>
            </w:r>
          </w:p>
        </w:tc>
      </w:tr>
      <w:tr w:rsidR="0088664E" w:rsidRPr="00926266" w:rsidTr="00CB2186">
        <w:trPr>
          <w:trHeight w:val="300"/>
        </w:trPr>
        <w:tc>
          <w:tcPr>
            <w:tcW w:w="225" w:type="pct"/>
            <w:vMerge w:val="restart"/>
          </w:tcPr>
          <w:p w:rsidR="0088664E" w:rsidRPr="00926266" w:rsidRDefault="0088664E" w:rsidP="00CB2186">
            <w:pPr>
              <w:spacing w:after="0"/>
              <w:jc w:val="center"/>
              <w:rPr>
                <w:sz w:val="18"/>
              </w:rPr>
            </w:pPr>
            <w:r w:rsidRPr="00926266">
              <w:rPr>
                <w:sz w:val="18"/>
              </w:rPr>
              <w:t>7</w:t>
            </w:r>
          </w:p>
        </w:tc>
        <w:tc>
          <w:tcPr>
            <w:tcW w:w="1135" w:type="pct"/>
            <w:vMerge w:val="restart"/>
          </w:tcPr>
          <w:p w:rsidR="0088664E" w:rsidRPr="00926266" w:rsidRDefault="0088664E" w:rsidP="00CB2186">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88664E" w:rsidRPr="00765923" w:rsidRDefault="0088664E" w:rsidP="00C04F0F">
            <w:pPr>
              <w:spacing w:after="0"/>
              <w:rPr>
                <w:sz w:val="18"/>
                <w:szCs w:val="18"/>
              </w:rPr>
            </w:pPr>
            <w:r w:rsidRPr="00765923">
              <w:rPr>
                <w:sz w:val="18"/>
                <w:szCs w:val="18"/>
              </w:rPr>
              <w:t>- терминальные устройства МФЦ;</w:t>
            </w:r>
          </w:p>
        </w:tc>
      </w:tr>
      <w:tr w:rsidR="0088664E" w:rsidRPr="00926266" w:rsidTr="00CB2186">
        <w:trPr>
          <w:trHeight w:val="270"/>
        </w:trPr>
        <w:tc>
          <w:tcPr>
            <w:tcW w:w="225" w:type="pct"/>
            <w:vMerge/>
          </w:tcPr>
          <w:p w:rsidR="0088664E" w:rsidRPr="00926266" w:rsidRDefault="0088664E" w:rsidP="00CB2186">
            <w:pPr>
              <w:spacing w:after="0"/>
              <w:jc w:val="center"/>
              <w:rPr>
                <w:sz w:val="18"/>
              </w:rPr>
            </w:pPr>
          </w:p>
        </w:tc>
        <w:tc>
          <w:tcPr>
            <w:tcW w:w="1135" w:type="pct"/>
            <w:vMerge/>
          </w:tcPr>
          <w:p w:rsidR="0088664E" w:rsidRPr="00926266" w:rsidRDefault="0088664E" w:rsidP="00CB2186">
            <w:pPr>
              <w:spacing w:after="0"/>
              <w:rPr>
                <w:sz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Единый портал государственных услуг;</w:t>
            </w:r>
          </w:p>
        </w:tc>
      </w:tr>
      <w:tr w:rsidR="0088664E" w:rsidRPr="00926266" w:rsidTr="00CB2186">
        <w:trPr>
          <w:trHeight w:val="240"/>
        </w:trPr>
        <w:tc>
          <w:tcPr>
            <w:tcW w:w="225" w:type="pct"/>
            <w:vMerge/>
          </w:tcPr>
          <w:p w:rsidR="0088664E" w:rsidRPr="00926266" w:rsidRDefault="0088664E" w:rsidP="00CB2186">
            <w:pPr>
              <w:spacing w:after="0"/>
              <w:jc w:val="center"/>
              <w:rPr>
                <w:sz w:val="18"/>
              </w:rPr>
            </w:pPr>
          </w:p>
        </w:tc>
        <w:tc>
          <w:tcPr>
            <w:tcW w:w="1135" w:type="pct"/>
            <w:vMerge/>
          </w:tcPr>
          <w:p w:rsidR="0088664E" w:rsidRPr="00926266" w:rsidRDefault="0088664E" w:rsidP="00CB2186">
            <w:pPr>
              <w:spacing w:after="0"/>
              <w:rPr>
                <w:sz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Портал государственных и муниципальных услуг Воронежской области</w:t>
            </w:r>
          </w:p>
        </w:tc>
      </w:tr>
    </w:tbl>
    <w:p w:rsidR="00CB2186" w:rsidRPr="00926266" w:rsidRDefault="00CB2186" w:rsidP="00CB2186">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CB2186" w:rsidRPr="00926266" w:rsidTr="00CB2186">
        <w:tc>
          <w:tcPr>
            <w:tcW w:w="222" w:type="pct"/>
          </w:tcPr>
          <w:p w:rsidR="00CB2186" w:rsidRPr="00926266" w:rsidRDefault="00CB2186" w:rsidP="00CB2186">
            <w:pPr>
              <w:spacing w:after="0"/>
              <w:jc w:val="center"/>
              <w:rPr>
                <w:b/>
                <w:sz w:val="18"/>
              </w:rPr>
            </w:pPr>
            <w:r w:rsidRPr="00926266">
              <w:rPr>
                <w:b/>
                <w:sz w:val="18"/>
              </w:rPr>
              <w:t>1</w:t>
            </w:r>
          </w:p>
        </w:tc>
        <w:tc>
          <w:tcPr>
            <w:tcW w:w="4778" w:type="pct"/>
          </w:tcPr>
          <w:p w:rsidR="00CB2186" w:rsidRPr="00926266" w:rsidRDefault="00CB2186" w:rsidP="00CB2186">
            <w:pPr>
              <w:spacing w:after="0"/>
              <w:rPr>
                <w:b/>
                <w:sz w:val="18"/>
              </w:rPr>
            </w:pPr>
            <w:r w:rsidRPr="00926266">
              <w:rPr>
                <w:b/>
                <w:sz w:val="18"/>
              </w:rPr>
              <w:t>Наименование услуги</w:t>
            </w:r>
          </w:p>
        </w:tc>
      </w:tr>
      <w:tr w:rsidR="00CB2186" w:rsidRPr="00926266" w:rsidTr="00CB2186">
        <w:tc>
          <w:tcPr>
            <w:tcW w:w="222" w:type="pct"/>
          </w:tcPr>
          <w:p w:rsidR="00CB2186" w:rsidRPr="00926266" w:rsidRDefault="00CB2186" w:rsidP="00CB2186">
            <w:pPr>
              <w:spacing w:after="0"/>
              <w:jc w:val="center"/>
              <w:rPr>
                <w:b/>
                <w:sz w:val="18"/>
              </w:rPr>
            </w:pPr>
          </w:p>
        </w:tc>
        <w:tc>
          <w:tcPr>
            <w:tcW w:w="4778" w:type="pct"/>
          </w:tcPr>
          <w:p w:rsidR="00CB2186" w:rsidRPr="00926266" w:rsidRDefault="00CB2186" w:rsidP="00F93742">
            <w:pPr>
              <w:spacing w:after="0"/>
              <w:rPr>
                <w:b/>
                <w:sz w:val="18"/>
              </w:rPr>
            </w:pPr>
            <w:r w:rsidRPr="00926266">
              <w:rPr>
                <w:sz w:val="18"/>
              </w:rPr>
              <w:t>«</w:t>
            </w:r>
            <w:r w:rsidR="00F93742" w:rsidRPr="00F7605A">
              <w:rPr>
                <w:sz w:val="18"/>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926266">
              <w:rPr>
                <w:sz w:val="18"/>
              </w:rPr>
              <w:t>»</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2</w:t>
            </w:r>
          </w:p>
        </w:tc>
        <w:tc>
          <w:tcPr>
            <w:tcW w:w="4778" w:type="pct"/>
          </w:tcPr>
          <w:p w:rsidR="00CB2186" w:rsidRPr="00926266" w:rsidRDefault="00CB2186" w:rsidP="00CB2186">
            <w:pPr>
              <w:spacing w:after="0"/>
              <w:rPr>
                <w:sz w:val="18"/>
              </w:rPr>
            </w:pPr>
            <w:r w:rsidRPr="00926266">
              <w:rPr>
                <w:b/>
                <w:sz w:val="18"/>
              </w:rPr>
              <w:t>Срок предоставления в зависимости от условий</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2.1</w:t>
            </w:r>
          </w:p>
        </w:tc>
        <w:tc>
          <w:tcPr>
            <w:tcW w:w="4778" w:type="pct"/>
          </w:tcPr>
          <w:p w:rsidR="00CB2186" w:rsidRPr="00926266" w:rsidRDefault="00CB2186" w:rsidP="00CB2186">
            <w:pPr>
              <w:spacing w:after="0"/>
              <w:rPr>
                <w:b/>
                <w:sz w:val="18"/>
              </w:rPr>
            </w:pPr>
            <w:r w:rsidRPr="00926266">
              <w:rPr>
                <w:b/>
                <w:sz w:val="18"/>
              </w:rPr>
              <w:t>При подаче заявления по месту жительства (месту нахождения юр. лица)</w:t>
            </w:r>
          </w:p>
        </w:tc>
      </w:tr>
      <w:tr w:rsidR="00CB2186" w:rsidRPr="003C18C6" w:rsidTr="00CB2186">
        <w:tc>
          <w:tcPr>
            <w:tcW w:w="222" w:type="pct"/>
          </w:tcPr>
          <w:p w:rsidR="00CB2186" w:rsidRPr="003C18C6" w:rsidRDefault="00CB2186" w:rsidP="00CB2186">
            <w:pPr>
              <w:spacing w:after="0"/>
              <w:jc w:val="center"/>
              <w:rPr>
                <w:sz w:val="20"/>
                <w:szCs w:val="20"/>
              </w:rPr>
            </w:pPr>
          </w:p>
        </w:tc>
        <w:tc>
          <w:tcPr>
            <w:tcW w:w="4778" w:type="pct"/>
          </w:tcPr>
          <w:p w:rsidR="00CB2186" w:rsidRPr="003C18C6" w:rsidRDefault="003C18C6" w:rsidP="00CB2186">
            <w:pPr>
              <w:spacing w:after="0"/>
              <w:rPr>
                <w:sz w:val="20"/>
                <w:szCs w:val="20"/>
              </w:rPr>
            </w:pPr>
            <w:r w:rsidRPr="003C18C6">
              <w:rPr>
                <w:rFonts w:eastAsiaTheme="minorHAnsi"/>
                <w:sz w:val="20"/>
                <w:szCs w:val="20"/>
              </w:rPr>
              <w:t>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243268" w:rsidRPr="003C18C6" w:rsidRDefault="00243268" w:rsidP="00CB2186">
            <w:pPr>
              <w:spacing w:after="0"/>
              <w:rPr>
                <w:sz w:val="20"/>
                <w:szCs w:val="20"/>
              </w:rPr>
            </w:pPr>
            <w:r w:rsidRPr="003C18C6">
              <w:rPr>
                <w:sz w:val="20"/>
                <w:szCs w:val="20"/>
              </w:rPr>
              <w:t>В 2024 году срок предоставления Муниципальной услуги  составляет не более 14 календарных дней</w:t>
            </w:r>
          </w:p>
          <w:p w:rsidR="003C18C6" w:rsidRPr="003C18C6" w:rsidRDefault="003C18C6" w:rsidP="0088664E">
            <w:pPr>
              <w:autoSpaceDE w:val="0"/>
              <w:autoSpaceDN w:val="0"/>
              <w:adjustRightInd w:val="0"/>
              <w:spacing w:after="0" w:line="240" w:lineRule="auto"/>
              <w:jc w:val="both"/>
              <w:rPr>
                <w:sz w:val="20"/>
                <w:szCs w:val="20"/>
              </w:rPr>
            </w:pPr>
            <w:r w:rsidRPr="003C18C6">
              <w:rPr>
                <w:sz w:val="20"/>
                <w:szCs w:val="20"/>
              </w:rPr>
              <w:t xml:space="preserve">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2.2</w:t>
            </w:r>
          </w:p>
        </w:tc>
        <w:tc>
          <w:tcPr>
            <w:tcW w:w="4778" w:type="pct"/>
          </w:tcPr>
          <w:p w:rsidR="00CB2186" w:rsidRPr="00926266" w:rsidRDefault="00CB2186" w:rsidP="00CB2186">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CB2186" w:rsidRPr="00926266" w:rsidTr="00CB2186">
        <w:tc>
          <w:tcPr>
            <w:tcW w:w="222" w:type="pct"/>
          </w:tcPr>
          <w:p w:rsidR="00CB2186" w:rsidRPr="00926266" w:rsidRDefault="00CB2186" w:rsidP="00CB2186">
            <w:pPr>
              <w:spacing w:after="0"/>
              <w:jc w:val="center"/>
              <w:rPr>
                <w:b/>
                <w:sz w:val="18"/>
              </w:rPr>
            </w:pPr>
          </w:p>
        </w:tc>
        <w:tc>
          <w:tcPr>
            <w:tcW w:w="4778" w:type="pct"/>
          </w:tcPr>
          <w:p w:rsidR="003C18C6" w:rsidRPr="003C18C6" w:rsidRDefault="003C18C6" w:rsidP="003C18C6">
            <w:pPr>
              <w:spacing w:after="0"/>
              <w:rPr>
                <w:sz w:val="20"/>
                <w:szCs w:val="20"/>
              </w:rPr>
            </w:pPr>
            <w:r w:rsidRPr="003C18C6">
              <w:rPr>
                <w:rFonts w:eastAsiaTheme="minorHAnsi"/>
                <w:sz w:val="20"/>
                <w:szCs w:val="20"/>
              </w:rPr>
              <w:t>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3C18C6" w:rsidRPr="003C18C6" w:rsidRDefault="003C18C6" w:rsidP="003C18C6">
            <w:pPr>
              <w:spacing w:after="0"/>
              <w:rPr>
                <w:sz w:val="20"/>
                <w:szCs w:val="20"/>
              </w:rPr>
            </w:pPr>
            <w:r w:rsidRPr="003C18C6">
              <w:rPr>
                <w:sz w:val="20"/>
                <w:szCs w:val="20"/>
              </w:rPr>
              <w:t>В 2024 году срок предоставления Муниципальной услуги  составляет не более 14 календарных дней</w:t>
            </w:r>
          </w:p>
          <w:p w:rsidR="00CB2186" w:rsidRPr="0088664E" w:rsidRDefault="003C18C6" w:rsidP="0088664E">
            <w:pPr>
              <w:autoSpaceDE w:val="0"/>
              <w:autoSpaceDN w:val="0"/>
              <w:adjustRightInd w:val="0"/>
              <w:spacing w:after="0" w:line="240" w:lineRule="auto"/>
              <w:jc w:val="both"/>
              <w:rPr>
                <w:sz w:val="20"/>
                <w:szCs w:val="20"/>
              </w:rPr>
            </w:pPr>
            <w:r w:rsidRPr="003C18C6">
              <w:rPr>
                <w:sz w:val="20"/>
                <w:szCs w:val="20"/>
              </w:rPr>
              <w:t xml:space="preserve">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3</w:t>
            </w:r>
          </w:p>
        </w:tc>
        <w:tc>
          <w:tcPr>
            <w:tcW w:w="4778" w:type="pct"/>
          </w:tcPr>
          <w:p w:rsidR="00CB2186" w:rsidRPr="00926266" w:rsidRDefault="00CB2186" w:rsidP="00CB2186">
            <w:pPr>
              <w:spacing w:after="0"/>
              <w:rPr>
                <w:sz w:val="18"/>
              </w:rPr>
            </w:pPr>
            <w:r w:rsidRPr="00926266">
              <w:rPr>
                <w:b/>
                <w:sz w:val="18"/>
              </w:rPr>
              <w:t>Основания отказа в приёме документов</w:t>
            </w:r>
          </w:p>
        </w:tc>
      </w:tr>
      <w:tr w:rsidR="00CB2186" w:rsidRPr="00611A61" w:rsidTr="00CB2186">
        <w:tc>
          <w:tcPr>
            <w:tcW w:w="222" w:type="pct"/>
          </w:tcPr>
          <w:p w:rsidR="00CB2186" w:rsidRPr="00611A61" w:rsidRDefault="00CB2186" w:rsidP="00CB2186">
            <w:pPr>
              <w:spacing w:after="0"/>
              <w:jc w:val="center"/>
              <w:rPr>
                <w:b/>
                <w:sz w:val="20"/>
                <w:szCs w:val="20"/>
              </w:rPr>
            </w:pPr>
          </w:p>
        </w:tc>
        <w:tc>
          <w:tcPr>
            <w:tcW w:w="4778" w:type="pct"/>
          </w:tcPr>
          <w:p w:rsidR="00611A61" w:rsidRPr="00611A61" w:rsidRDefault="00611A61" w:rsidP="00611A61">
            <w:pPr>
              <w:tabs>
                <w:tab w:val="left" w:pos="0"/>
              </w:tabs>
              <w:spacing w:after="0" w:line="240" w:lineRule="auto"/>
              <w:ind w:firstLine="567"/>
              <w:jc w:val="both"/>
              <w:rPr>
                <w:rFonts w:eastAsia="Times New Roman"/>
                <w:spacing w:val="7"/>
                <w:sz w:val="20"/>
                <w:szCs w:val="20"/>
              </w:rPr>
            </w:pPr>
            <w:r w:rsidRPr="00611A61">
              <w:rPr>
                <w:rFonts w:eastAsia="Times New Roman"/>
                <w:spacing w:val="7"/>
                <w:sz w:val="20"/>
                <w:szCs w:val="20"/>
              </w:rPr>
              <w:t>Основаниями для отказа в приеме документов, необходимых для предоставления Муниципальной услуги являются:</w:t>
            </w:r>
          </w:p>
          <w:p w:rsidR="00611A61" w:rsidRPr="00611A61" w:rsidRDefault="00611A61" w:rsidP="00611A61">
            <w:pPr>
              <w:tabs>
                <w:tab w:val="left" w:pos="0"/>
                <w:tab w:val="left" w:pos="1501"/>
              </w:tabs>
              <w:spacing w:after="0" w:line="240" w:lineRule="auto"/>
              <w:ind w:firstLine="567"/>
              <w:jc w:val="both"/>
              <w:rPr>
                <w:rFonts w:eastAsia="Times New Roman"/>
                <w:spacing w:val="7"/>
                <w:sz w:val="20"/>
                <w:szCs w:val="20"/>
              </w:rPr>
            </w:pPr>
            <w:r w:rsidRPr="00611A61">
              <w:rPr>
                <w:rFonts w:eastAsia="Times New Roman"/>
                <w:spacing w:val="7"/>
                <w:sz w:val="20"/>
                <w:szCs w:val="20"/>
              </w:rPr>
              <w:t xml:space="preserve">1. Заявление подано в орган местного самоуправления или организацию, в полномочия которых не входит предоставление Муниципальной услуги; </w:t>
            </w:r>
          </w:p>
          <w:p w:rsidR="00611A61" w:rsidRPr="00611A61" w:rsidRDefault="00611A61" w:rsidP="00611A61">
            <w:pPr>
              <w:tabs>
                <w:tab w:val="left" w:pos="1605"/>
              </w:tabs>
              <w:spacing w:after="0" w:line="240" w:lineRule="auto"/>
              <w:ind w:firstLine="567"/>
              <w:jc w:val="both"/>
              <w:rPr>
                <w:rFonts w:eastAsia="Times New Roman"/>
                <w:spacing w:val="7"/>
                <w:sz w:val="20"/>
                <w:szCs w:val="20"/>
              </w:rPr>
            </w:pPr>
            <w:r w:rsidRPr="00611A61">
              <w:rPr>
                <w:rFonts w:eastAsia="Times New Roman"/>
                <w:spacing w:val="7"/>
                <w:sz w:val="20"/>
                <w:szCs w:val="20"/>
              </w:rPr>
              <w:t>2. Неполное заполнение полей в форме заявления, в том числе в интерактивной форме заявления на ЕПГУ;</w:t>
            </w:r>
          </w:p>
          <w:p w:rsidR="00611A61" w:rsidRPr="00611A61" w:rsidRDefault="00611A61" w:rsidP="00611A61">
            <w:pPr>
              <w:tabs>
                <w:tab w:val="left" w:pos="1599"/>
              </w:tabs>
              <w:spacing w:after="0" w:line="240" w:lineRule="auto"/>
              <w:ind w:firstLine="567"/>
              <w:jc w:val="both"/>
              <w:rPr>
                <w:rFonts w:eastAsia="Times New Roman"/>
                <w:spacing w:val="7"/>
                <w:sz w:val="20"/>
                <w:szCs w:val="20"/>
              </w:rPr>
            </w:pPr>
            <w:r w:rsidRPr="00611A61">
              <w:rPr>
                <w:rFonts w:eastAsia="Times New Roman"/>
                <w:spacing w:val="7"/>
                <w:sz w:val="20"/>
                <w:szCs w:val="20"/>
              </w:rPr>
              <w:t>3. Представление неполного комплекта документов, необходимых для предоставления Муниципальной услуги;</w:t>
            </w:r>
          </w:p>
          <w:p w:rsidR="00611A61" w:rsidRPr="00611A61" w:rsidRDefault="00611A61" w:rsidP="00611A61">
            <w:pPr>
              <w:tabs>
                <w:tab w:val="left" w:pos="1466"/>
              </w:tabs>
              <w:spacing w:after="0" w:line="240" w:lineRule="auto"/>
              <w:ind w:firstLine="567"/>
              <w:jc w:val="both"/>
              <w:rPr>
                <w:rFonts w:eastAsia="Times New Roman"/>
                <w:spacing w:val="7"/>
                <w:sz w:val="20"/>
                <w:szCs w:val="20"/>
              </w:rPr>
            </w:pPr>
            <w:r w:rsidRPr="00611A61">
              <w:rPr>
                <w:rFonts w:eastAsia="Times New Roman"/>
                <w:spacing w:val="7"/>
                <w:sz w:val="20"/>
                <w:szCs w:val="20"/>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11A61" w:rsidRPr="00611A61" w:rsidRDefault="00611A61" w:rsidP="00611A61">
            <w:pPr>
              <w:tabs>
                <w:tab w:val="left" w:pos="1483"/>
              </w:tabs>
              <w:spacing w:after="0" w:line="240" w:lineRule="auto"/>
              <w:ind w:firstLine="567"/>
              <w:jc w:val="both"/>
              <w:rPr>
                <w:rFonts w:eastAsia="Times New Roman"/>
                <w:spacing w:val="7"/>
                <w:sz w:val="20"/>
                <w:szCs w:val="20"/>
              </w:rPr>
            </w:pPr>
            <w:r w:rsidRPr="00611A61">
              <w:rPr>
                <w:rFonts w:eastAsia="Times New Roman"/>
                <w:spacing w:val="7"/>
                <w:sz w:val="20"/>
                <w:szCs w:val="20"/>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11A61" w:rsidRPr="00611A61" w:rsidRDefault="00611A61" w:rsidP="00611A61">
            <w:pPr>
              <w:tabs>
                <w:tab w:val="left" w:pos="1524"/>
              </w:tabs>
              <w:spacing w:after="0" w:line="240" w:lineRule="auto"/>
              <w:ind w:firstLine="567"/>
              <w:jc w:val="both"/>
              <w:rPr>
                <w:rFonts w:eastAsia="Times New Roman"/>
                <w:spacing w:val="7"/>
                <w:sz w:val="20"/>
                <w:szCs w:val="20"/>
              </w:rPr>
            </w:pPr>
            <w:r w:rsidRPr="00611A61">
              <w:rPr>
                <w:rFonts w:eastAsia="Times New Roman"/>
                <w:spacing w:val="7"/>
                <w:sz w:val="20"/>
                <w:szCs w:val="20"/>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11A61" w:rsidRPr="00611A61" w:rsidRDefault="00611A61" w:rsidP="00611A61">
            <w:pPr>
              <w:tabs>
                <w:tab w:val="left" w:pos="1460"/>
              </w:tabs>
              <w:spacing w:after="0" w:line="240" w:lineRule="auto"/>
              <w:ind w:firstLine="567"/>
              <w:jc w:val="both"/>
              <w:rPr>
                <w:rFonts w:eastAsia="Times New Roman"/>
                <w:spacing w:val="7"/>
                <w:sz w:val="20"/>
                <w:szCs w:val="20"/>
              </w:rPr>
            </w:pPr>
            <w:r w:rsidRPr="00611A61">
              <w:rPr>
                <w:rFonts w:eastAsia="Times New Roman"/>
                <w:spacing w:val="7"/>
                <w:sz w:val="20"/>
                <w:szCs w:val="20"/>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11A61" w:rsidRPr="00611A61" w:rsidRDefault="00611A61" w:rsidP="00611A61">
            <w:pPr>
              <w:tabs>
                <w:tab w:val="left" w:pos="1472"/>
              </w:tabs>
              <w:spacing w:after="0" w:line="240" w:lineRule="auto"/>
              <w:ind w:firstLine="567"/>
              <w:jc w:val="both"/>
              <w:rPr>
                <w:rFonts w:eastAsia="Times New Roman"/>
                <w:spacing w:val="7"/>
                <w:sz w:val="20"/>
                <w:szCs w:val="20"/>
              </w:rPr>
            </w:pPr>
            <w:r w:rsidRPr="00611A61">
              <w:rPr>
                <w:rFonts w:eastAsia="Times New Roman"/>
                <w:spacing w:val="7"/>
                <w:sz w:val="20"/>
                <w:szCs w:val="20"/>
              </w:rPr>
              <w:t>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B2186" w:rsidRPr="00611A61" w:rsidRDefault="00CB2186" w:rsidP="00611A61">
            <w:pPr>
              <w:spacing w:after="0" w:line="240" w:lineRule="auto"/>
              <w:ind w:firstLine="567"/>
              <w:jc w:val="both"/>
              <w:rPr>
                <w:sz w:val="20"/>
                <w:szCs w:val="20"/>
              </w:rPr>
            </w:pP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4</w:t>
            </w:r>
          </w:p>
        </w:tc>
        <w:tc>
          <w:tcPr>
            <w:tcW w:w="4778" w:type="pct"/>
          </w:tcPr>
          <w:p w:rsidR="00CB2186" w:rsidRPr="00926266" w:rsidRDefault="00CB2186" w:rsidP="00CB2186">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CB2186" w:rsidRPr="00DC4ACC" w:rsidTr="00CB2186">
        <w:trPr>
          <w:trHeight w:val="1702"/>
        </w:trPr>
        <w:tc>
          <w:tcPr>
            <w:tcW w:w="222" w:type="pct"/>
          </w:tcPr>
          <w:p w:rsidR="00CB2186" w:rsidRPr="00DC4ACC" w:rsidRDefault="00CB2186" w:rsidP="00CB2186">
            <w:pPr>
              <w:spacing w:after="0"/>
              <w:jc w:val="center"/>
              <w:rPr>
                <w:b/>
                <w:sz w:val="20"/>
                <w:szCs w:val="20"/>
              </w:rPr>
            </w:pPr>
          </w:p>
        </w:tc>
        <w:tc>
          <w:tcPr>
            <w:tcW w:w="4778" w:type="pct"/>
          </w:tcPr>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Администрация принимает </w:t>
            </w:r>
            <w:hyperlink r:id="rId60" w:history="1">
              <w:r w:rsidRPr="00DC4ACC">
                <w:rPr>
                  <w:rFonts w:eastAsia="Times New Roman"/>
                  <w:sz w:val="20"/>
                  <w:szCs w:val="20"/>
                  <w:lang w:eastAsia="ru-RU"/>
                </w:rPr>
                <w:t>решение</w:t>
              </w:r>
            </w:hyperlink>
            <w:r w:rsidRPr="00DC4ACC">
              <w:rPr>
                <w:rFonts w:eastAsia="Times New Roman"/>
                <w:sz w:val="20"/>
                <w:szCs w:val="20"/>
                <w:lang w:eastAsia="ru-RU"/>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DC4ACC" w:rsidRPr="00DC4ACC" w:rsidRDefault="00DC4ACC" w:rsidP="00DC4ACC">
            <w:pPr>
              <w:spacing w:after="0" w:line="240" w:lineRule="auto"/>
              <w:ind w:firstLine="540"/>
              <w:jc w:val="both"/>
              <w:rPr>
                <w:rFonts w:eastAsia="Times New Roman"/>
                <w:sz w:val="20"/>
                <w:szCs w:val="20"/>
                <w:lang w:eastAsia="ru-RU"/>
              </w:rPr>
            </w:pPr>
            <w:r w:rsidRPr="00DC4ACC">
              <w:rPr>
                <w:rFonts w:eastAsia="Times New Roman"/>
                <w:sz w:val="20"/>
                <w:szCs w:val="20"/>
                <w:lang w:eastAsia="ru-RU"/>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61" w:history="1">
              <w:r w:rsidRPr="00DC4ACC">
                <w:rPr>
                  <w:rFonts w:eastAsia="Times New Roman"/>
                  <w:sz w:val="20"/>
                  <w:szCs w:val="20"/>
                  <w:lang w:eastAsia="ru-RU"/>
                </w:rPr>
                <w:t>подпунктом 10 пункта 2 статьи 39.10</w:t>
              </w:r>
            </w:hyperlink>
            <w:r w:rsidRPr="00DC4ACC">
              <w:rPr>
                <w:rFonts w:eastAsia="Times New Roman"/>
                <w:sz w:val="20"/>
                <w:szCs w:val="20"/>
                <w:lang w:eastAsia="ru-RU"/>
              </w:rPr>
              <w:t xml:space="preserve"> Земельного Кодекса - гражданам и юридическим лицам длясельскохозяйственного,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62" w:history="1">
              <w:r w:rsidRPr="00DC4ACC">
                <w:rPr>
                  <w:rFonts w:eastAsia="Times New Roman"/>
                  <w:sz w:val="20"/>
                  <w:szCs w:val="20"/>
                  <w:lang w:eastAsia="ru-RU"/>
                </w:rPr>
                <w:t>порядке</w:t>
              </w:r>
            </w:hyperlink>
            <w:r w:rsidRPr="00DC4ACC">
              <w:rPr>
                <w:rFonts w:eastAsia="Times New Roman"/>
                <w:sz w:val="20"/>
                <w:szCs w:val="20"/>
                <w:lang w:eastAsia="ru-RU"/>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63" w:history="1">
              <w:r w:rsidRPr="00DC4ACC">
                <w:rPr>
                  <w:rFonts w:eastAsia="Times New Roman"/>
                  <w:sz w:val="20"/>
                  <w:szCs w:val="20"/>
                  <w:lang w:eastAsia="ru-RU"/>
                </w:rPr>
                <w:t>статьей 39.36</w:t>
              </w:r>
            </w:hyperlink>
            <w:r w:rsidRPr="00DC4ACC">
              <w:rPr>
                <w:rFonts w:eastAsia="Times New Roman"/>
                <w:sz w:val="20"/>
                <w:szCs w:val="20"/>
                <w:lang w:eastAsia="ru-RU"/>
              </w:rPr>
              <w:t xml:space="preserve"> Земельного кодекса, либо с заявлениемо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64" w:history="1">
              <w:r w:rsidRPr="00DC4ACC">
                <w:rPr>
                  <w:rFonts w:eastAsia="Times New Roman"/>
                  <w:sz w:val="20"/>
                  <w:szCs w:val="20"/>
                  <w:lang w:eastAsia="ru-RU"/>
                </w:rPr>
                <w:t>частью 11 статьи 55.32</w:t>
              </w:r>
            </w:hyperlink>
            <w:r w:rsidRPr="00DC4ACC">
              <w:rPr>
                <w:rFonts w:eastAsia="Times New Roman"/>
                <w:sz w:val="20"/>
                <w:szCs w:val="20"/>
                <w:lang w:eastAsia="ru-RU"/>
              </w:rPr>
              <w:t xml:space="preserve"> Градостроительного кодекса Российской Федерации;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65" w:history="1">
              <w:r w:rsidRPr="00DC4ACC">
                <w:rPr>
                  <w:rFonts w:eastAsia="Times New Roman"/>
                  <w:sz w:val="20"/>
                  <w:szCs w:val="20"/>
                  <w:lang w:eastAsia="ru-RU"/>
                </w:rPr>
                <w:t>статьей 39.36</w:t>
              </w:r>
            </w:hyperlink>
            <w:r w:rsidRPr="00DC4ACC">
              <w:rPr>
                <w:rFonts w:eastAsia="Times New Roman"/>
                <w:sz w:val="20"/>
                <w:szCs w:val="20"/>
                <w:lang w:eastAsia="ru-RU"/>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w:t>
            </w:r>
            <w:r w:rsidRPr="00DC4ACC">
              <w:rPr>
                <w:rFonts w:eastAsia="Times New Roman"/>
                <w:sz w:val="20"/>
                <w:szCs w:val="20"/>
                <w:lang w:eastAsia="ru-RU"/>
              </w:rPr>
              <w:lastRenderedPageBreak/>
              <w:t xml:space="preserve">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66" w:history="1">
              <w:r w:rsidRPr="00DC4ACC">
                <w:rPr>
                  <w:rFonts w:eastAsia="Times New Roman"/>
                  <w:sz w:val="20"/>
                  <w:szCs w:val="20"/>
                  <w:lang w:eastAsia="ru-RU"/>
                </w:rPr>
                <w:t>пунктом 19 статьи 39.11</w:t>
              </w:r>
            </w:hyperlink>
            <w:r w:rsidRPr="00DC4ACC">
              <w:rPr>
                <w:rFonts w:eastAsia="Times New Roman"/>
                <w:sz w:val="20"/>
                <w:szCs w:val="20"/>
                <w:lang w:eastAsia="ru-RU"/>
              </w:rPr>
              <w:t xml:space="preserve"> Земельного кодекса РФ;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12) в отношении земельного участка, указанного в заявлении о его предоставлении, поступило предусмотренное </w:t>
            </w:r>
            <w:hyperlink r:id="rId67" w:history="1">
              <w:r w:rsidRPr="00DC4ACC">
                <w:rPr>
                  <w:rFonts w:eastAsia="Times New Roman"/>
                  <w:sz w:val="20"/>
                  <w:szCs w:val="20"/>
                  <w:lang w:eastAsia="ru-RU"/>
                </w:rPr>
                <w:t>подпунктом 6 пункта 4 статьи 39.11</w:t>
              </w:r>
            </w:hyperlink>
            <w:r w:rsidRPr="00DC4ACC">
              <w:rPr>
                <w:rFonts w:eastAsia="Times New Roman"/>
                <w:sz w:val="20"/>
                <w:szCs w:val="20"/>
                <w:lang w:eastAsia="ru-RU"/>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68" w:history="1">
              <w:r w:rsidRPr="00DC4ACC">
                <w:rPr>
                  <w:rFonts w:eastAsia="Times New Roman"/>
                  <w:sz w:val="20"/>
                  <w:szCs w:val="20"/>
                  <w:lang w:eastAsia="ru-RU"/>
                </w:rPr>
                <w:t>подпунктом 4 пункта 4 статьи 39.11</w:t>
              </w:r>
            </w:hyperlink>
            <w:r w:rsidRPr="00DC4ACC">
              <w:rPr>
                <w:rFonts w:eastAsia="Times New Roman"/>
                <w:sz w:val="20"/>
                <w:szCs w:val="20"/>
                <w:lang w:eastAsia="ru-RU"/>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69" w:history="1">
              <w:r w:rsidRPr="00DC4ACC">
                <w:rPr>
                  <w:rFonts w:eastAsia="Times New Roman"/>
                  <w:sz w:val="20"/>
                  <w:szCs w:val="20"/>
                  <w:lang w:eastAsia="ru-RU"/>
                </w:rPr>
                <w:t>пунктом 8 статьи 39.11</w:t>
              </w:r>
            </w:hyperlink>
            <w:r w:rsidRPr="00DC4ACC">
              <w:rPr>
                <w:rFonts w:eastAsia="Times New Roman"/>
                <w:sz w:val="20"/>
                <w:szCs w:val="20"/>
                <w:lang w:eastAsia="ru-RU"/>
              </w:rPr>
              <w:t xml:space="preserve"> Земельного кодекса РФ;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13) в отношении земельного участка, указанного в заявлении о его предоставлении, опубликовано и размещено в соответствии с </w:t>
            </w:r>
            <w:hyperlink r:id="rId70" w:history="1">
              <w:r w:rsidRPr="00DC4ACC">
                <w:rPr>
                  <w:rFonts w:eastAsia="Times New Roman"/>
                  <w:sz w:val="20"/>
                  <w:szCs w:val="20"/>
                  <w:lang w:eastAsia="ru-RU"/>
                </w:rPr>
                <w:t>подпунктом 1 пункта 1 статьи 39.18</w:t>
              </w:r>
            </w:hyperlink>
            <w:r w:rsidRPr="00DC4ACC">
              <w:rPr>
                <w:rFonts w:eastAsia="Times New Roman"/>
                <w:sz w:val="20"/>
                <w:szCs w:val="20"/>
                <w:lang w:eastAsia="ru-RU"/>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16) испрашиваемый земельный участок не включен в утвержденный в установленном Правительством Российской Федерации </w:t>
            </w:r>
            <w:hyperlink r:id="rId71" w:history="1">
              <w:r w:rsidRPr="00DC4ACC">
                <w:rPr>
                  <w:rFonts w:eastAsia="Times New Roman"/>
                  <w:sz w:val="20"/>
                  <w:szCs w:val="20"/>
                  <w:lang w:eastAsia="ru-RU"/>
                </w:rPr>
                <w:t>порядке</w:t>
              </w:r>
            </w:hyperlink>
            <w:r w:rsidRPr="00DC4ACC">
              <w:rPr>
                <w:rFonts w:eastAsia="Times New Roman"/>
                <w:sz w:val="20"/>
                <w:szCs w:val="20"/>
                <w:lang w:eastAsia="ru-RU"/>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72" w:history="1">
              <w:r w:rsidRPr="00DC4ACC">
                <w:rPr>
                  <w:rFonts w:eastAsia="Times New Roman"/>
                  <w:sz w:val="20"/>
                  <w:szCs w:val="20"/>
                  <w:lang w:eastAsia="ru-RU"/>
                </w:rPr>
                <w:t>подпунктом 10 пункта 2 статьи 39.10</w:t>
              </w:r>
            </w:hyperlink>
            <w:r w:rsidRPr="00DC4ACC">
              <w:rPr>
                <w:rFonts w:eastAsia="Times New Roman"/>
                <w:sz w:val="20"/>
                <w:szCs w:val="20"/>
                <w:lang w:eastAsia="ru-RU"/>
              </w:rPr>
              <w:t xml:space="preserve"> Земельного кодекса РФ;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73" w:history="1">
              <w:r w:rsidRPr="00DC4ACC">
                <w:rPr>
                  <w:rFonts w:eastAsia="Times New Roman"/>
                  <w:sz w:val="20"/>
                  <w:szCs w:val="20"/>
                  <w:lang w:eastAsia="ru-RU"/>
                </w:rPr>
                <w:t>пунктом 6 статьи 39.10</w:t>
              </w:r>
            </w:hyperlink>
            <w:r w:rsidRPr="00DC4ACC">
              <w:rPr>
                <w:rFonts w:eastAsia="Times New Roman"/>
                <w:sz w:val="20"/>
                <w:szCs w:val="20"/>
                <w:lang w:eastAsia="ru-RU"/>
              </w:rPr>
              <w:t xml:space="preserve"> Земельного кодекса РФ;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20) предоставление земельного участка на заявленном виде прав не допускается;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21) в отношении земельного участка, указанного в заявлении о его предоставлении, не установлен вид разрешенного использования;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22) указанный в заявлении о предоставлении земельного участка земельный участок не отнесен к определенной категории земель;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w:t>
            </w:r>
            <w:r w:rsidRPr="00DC4ACC">
              <w:rPr>
                <w:rFonts w:eastAsia="Times New Roman"/>
                <w:sz w:val="20"/>
                <w:szCs w:val="20"/>
                <w:lang w:eastAsia="ru-RU"/>
              </w:rPr>
              <w:lastRenderedPageBreak/>
              <w:t xml:space="preserve">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25) границы земельного участка, указанного в заявлении о его предоставлении, подлежат уточнению в соответствии с Федеральным </w:t>
            </w:r>
            <w:hyperlink r:id="rId74" w:history="1">
              <w:r w:rsidRPr="00DC4ACC">
                <w:rPr>
                  <w:rFonts w:eastAsia="Times New Roman"/>
                  <w:sz w:val="20"/>
                  <w:szCs w:val="20"/>
                  <w:lang w:eastAsia="ru-RU"/>
                </w:rPr>
                <w:t>законом</w:t>
              </w:r>
            </w:hyperlink>
            <w:r w:rsidRPr="00DC4ACC">
              <w:rPr>
                <w:rFonts w:eastAsia="Times New Roman"/>
                <w:sz w:val="20"/>
                <w:szCs w:val="20"/>
                <w:lang w:eastAsia="ru-RU"/>
              </w:rPr>
              <w:t xml:space="preserve"> «О государственной регистрации недвижимости»;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DC4ACC" w:rsidRPr="00DC4ACC" w:rsidRDefault="00DC4ACC" w:rsidP="00DC4ACC">
            <w:pPr>
              <w:spacing w:after="0" w:line="240" w:lineRule="auto"/>
              <w:ind w:firstLine="567"/>
              <w:jc w:val="both"/>
              <w:rPr>
                <w:rFonts w:eastAsia="Times New Roman"/>
                <w:sz w:val="20"/>
                <w:szCs w:val="20"/>
                <w:lang w:eastAsia="ru-RU"/>
              </w:rPr>
            </w:pPr>
            <w:r w:rsidRPr="00DC4ACC">
              <w:rPr>
                <w:rFonts w:eastAsia="Times New Roman"/>
                <w:sz w:val="20"/>
                <w:szCs w:val="20"/>
                <w:lang w:eastAsia="ru-RU"/>
              </w:rPr>
              <w:t xml:space="preserve">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75" w:history="1">
              <w:r w:rsidRPr="00DC4ACC">
                <w:rPr>
                  <w:rFonts w:eastAsia="Times New Roman"/>
                  <w:sz w:val="20"/>
                  <w:szCs w:val="20"/>
                  <w:lang w:eastAsia="ru-RU"/>
                </w:rPr>
                <w:t>частью 4 статьи 18</w:t>
              </w:r>
            </w:hyperlink>
            <w:r w:rsidRPr="00DC4ACC">
              <w:rPr>
                <w:rFonts w:eastAsia="Times New Roman"/>
                <w:sz w:val="20"/>
                <w:szCs w:val="20"/>
                <w:lang w:eastAsia="ru-RU"/>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hyperlink r:id="rId76" w:history="1">
              <w:r w:rsidRPr="00DC4ACC">
                <w:rPr>
                  <w:rFonts w:eastAsia="Times New Roman"/>
                  <w:sz w:val="20"/>
                  <w:szCs w:val="20"/>
                  <w:lang w:eastAsia="ru-RU"/>
                </w:rPr>
                <w:t>частью 3 статьи 14</w:t>
              </w:r>
            </w:hyperlink>
            <w:r w:rsidRPr="00DC4ACC">
              <w:rPr>
                <w:rFonts w:eastAsia="Times New Roman"/>
                <w:sz w:val="20"/>
                <w:szCs w:val="20"/>
                <w:lang w:eastAsia="ru-RU"/>
              </w:rPr>
              <w:t xml:space="preserve"> указанного Федерального закона. </w:t>
            </w:r>
          </w:p>
          <w:p w:rsidR="00DC4ACC" w:rsidRPr="00DC4ACC" w:rsidRDefault="00DC4ACC" w:rsidP="00DC4ACC">
            <w:pPr>
              <w:spacing w:after="0" w:line="240" w:lineRule="auto"/>
              <w:ind w:firstLine="567"/>
              <w:jc w:val="both"/>
              <w:rPr>
                <w:rFonts w:eastAsia="Times New Roman"/>
                <w:spacing w:val="7"/>
                <w:sz w:val="20"/>
                <w:szCs w:val="20"/>
              </w:rPr>
            </w:pPr>
            <w:r w:rsidRPr="00DC4ACC">
              <w:rPr>
                <w:rFonts w:eastAsia="Times New Roman"/>
                <w:spacing w:val="7"/>
                <w:sz w:val="20"/>
                <w:szCs w:val="20"/>
              </w:rPr>
              <w:t>12.3.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DC4ACC" w:rsidRPr="00DC4ACC" w:rsidRDefault="00DC4ACC" w:rsidP="00DC4ACC">
            <w:pPr>
              <w:spacing w:after="0" w:line="240" w:lineRule="auto"/>
              <w:ind w:firstLine="567"/>
              <w:jc w:val="both"/>
              <w:rPr>
                <w:rFonts w:eastAsia="Times New Roman"/>
                <w:spacing w:val="7"/>
                <w:sz w:val="20"/>
                <w:szCs w:val="20"/>
              </w:rPr>
            </w:pPr>
            <w:r w:rsidRPr="00DC4ACC">
              <w:rPr>
                <w:rFonts w:eastAsia="Times New Roman"/>
                <w:spacing w:val="7"/>
                <w:sz w:val="20"/>
                <w:szCs w:val="20"/>
              </w:rPr>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rsidR="00CB2186" w:rsidRPr="00DC4ACC" w:rsidRDefault="00CB2186" w:rsidP="00CB2186">
            <w:pPr>
              <w:autoSpaceDE w:val="0"/>
              <w:autoSpaceDN w:val="0"/>
              <w:adjustRightInd w:val="0"/>
              <w:spacing w:after="0"/>
              <w:jc w:val="both"/>
              <w:rPr>
                <w:sz w:val="20"/>
                <w:szCs w:val="20"/>
              </w:rPr>
            </w:pP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lastRenderedPageBreak/>
              <w:t>5</w:t>
            </w:r>
          </w:p>
        </w:tc>
        <w:tc>
          <w:tcPr>
            <w:tcW w:w="4778" w:type="pct"/>
          </w:tcPr>
          <w:p w:rsidR="00CB2186" w:rsidRPr="00926266" w:rsidRDefault="00CB2186" w:rsidP="00CB2186">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CB2186" w:rsidRPr="00926266" w:rsidTr="00CB2186">
        <w:tc>
          <w:tcPr>
            <w:tcW w:w="222" w:type="pct"/>
          </w:tcPr>
          <w:p w:rsidR="00CB2186" w:rsidRPr="00926266" w:rsidRDefault="00CB2186" w:rsidP="00CB2186">
            <w:pPr>
              <w:spacing w:after="0"/>
              <w:jc w:val="center"/>
              <w:rPr>
                <w:b/>
                <w:sz w:val="18"/>
              </w:rPr>
            </w:pPr>
          </w:p>
        </w:tc>
        <w:tc>
          <w:tcPr>
            <w:tcW w:w="4778" w:type="pct"/>
          </w:tcPr>
          <w:p w:rsidR="00CB2186" w:rsidRPr="00926266" w:rsidRDefault="00CB2186" w:rsidP="00CB2186">
            <w:pPr>
              <w:autoSpaceDE w:val="0"/>
              <w:autoSpaceDN w:val="0"/>
              <w:adjustRightInd w:val="0"/>
              <w:spacing w:after="0"/>
              <w:jc w:val="both"/>
              <w:rPr>
                <w:sz w:val="18"/>
              </w:rPr>
            </w:pPr>
            <w:r w:rsidRPr="00926266">
              <w:rPr>
                <w:sz w:val="18"/>
                <w:szCs w:val="26"/>
              </w:rPr>
              <w:t>Не предусмотрены</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6</w:t>
            </w:r>
          </w:p>
        </w:tc>
        <w:tc>
          <w:tcPr>
            <w:tcW w:w="4778" w:type="pct"/>
          </w:tcPr>
          <w:p w:rsidR="00CB2186" w:rsidRPr="00926266" w:rsidRDefault="00CB2186" w:rsidP="00CB2186">
            <w:pPr>
              <w:autoSpaceDE w:val="0"/>
              <w:autoSpaceDN w:val="0"/>
              <w:adjustRightInd w:val="0"/>
              <w:spacing w:after="0"/>
              <w:jc w:val="both"/>
              <w:rPr>
                <w:sz w:val="18"/>
              </w:rPr>
            </w:pPr>
            <w:r w:rsidRPr="00926266">
              <w:rPr>
                <w:b/>
                <w:sz w:val="18"/>
              </w:rPr>
              <w:t>Срок приостановления предоставления услуги</w:t>
            </w:r>
          </w:p>
        </w:tc>
      </w:tr>
      <w:tr w:rsidR="00CB2186" w:rsidRPr="00926266" w:rsidTr="00CB2186">
        <w:tc>
          <w:tcPr>
            <w:tcW w:w="222" w:type="pct"/>
          </w:tcPr>
          <w:p w:rsidR="00CB2186" w:rsidRPr="00926266" w:rsidRDefault="00CB2186" w:rsidP="00CB2186">
            <w:pPr>
              <w:spacing w:after="0"/>
              <w:jc w:val="center"/>
              <w:rPr>
                <w:b/>
                <w:sz w:val="18"/>
              </w:rPr>
            </w:pPr>
          </w:p>
        </w:tc>
        <w:tc>
          <w:tcPr>
            <w:tcW w:w="4778" w:type="pct"/>
          </w:tcPr>
          <w:p w:rsidR="00CB2186" w:rsidRPr="00926266" w:rsidRDefault="00CB2186" w:rsidP="00CB2186">
            <w:pPr>
              <w:widowControl w:val="0"/>
              <w:autoSpaceDE w:val="0"/>
              <w:autoSpaceDN w:val="0"/>
              <w:adjustRightInd w:val="0"/>
              <w:spacing w:after="0"/>
              <w:contextualSpacing/>
              <w:jc w:val="both"/>
              <w:rPr>
                <w:sz w:val="18"/>
              </w:rPr>
            </w:pPr>
            <w:r w:rsidRPr="00926266">
              <w:rPr>
                <w:sz w:val="18"/>
                <w:szCs w:val="26"/>
              </w:rPr>
              <w:t>нет</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7</w:t>
            </w:r>
          </w:p>
        </w:tc>
        <w:tc>
          <w:tcPr>
            <w:tcW w:w="4778" w:type="pct"/>
          </w:tcPr>
          <w:p w:rsidR="00CB2186" w:rsidRPr="00926266" w:rsidRDefault="00CB2186" w:rsidP="00CB2186">
            <w:pPr>
              <w:autoSpaceDE w:val="0"/>
              <w:autoSpaceDN w:val="0"/>
              <w:adjustRightInd w:val="0"/>
              <w:spacing w:after="0"/>
              <w:jc w:val="both"/>
              <w:rPr>
                <w:sz w:val="18"/>
              </w:rPr>
            </w:pPr>
            <w:r w:rsidRPr="00926266">
              <w:rPr>
                <w:b/>
                <w:sz w:val="18"/>
              </w:rPr>
              <w:t>Плата за предоставление услуги</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7.1</w:t>
            </w:r>
          </w:p>
        </w:tc>
        <w:tc>
          <w:tcPr>
            <w:tcW w:w="4778" w:type="pct"/>
          </w:tcPr>
          <w:p w:rsidR="00CB2186" w:rsidRPr="00926266" w:rsidRDefault="00CB2186" w:rsidP="00CB2186">
            <w:pPr>
              <w:autoSpaceDE w:val="0"/>
              <w:autoSpaceDN w:val="0"/>
              <w:adjustRightInd w:val="0"/>
              <w:spacing w:after="0"/>
              <w:jc w:val="both"/>
              <w:rPr>
                <w:b/>
                <w:sz w:val="18"/>
              </w:rPr>
            </w:pPr>
            <w:r w:rsidRPr="00926266">
              <w:rPr>
                <w:b/>
                <w:sz w:val="18"/>
              </w:rPr>
              <w:t>Наличие платы (государственной пошлины)</w:t>
            </w:r>
          </w:p>
        </w:tc>
      </w:tr>
      <w:tr w:rsidR="00CB2186" w:rsidRPr="00926266" w:rsidTr="00CB2186">
        <w:tc>
          <w:tcPr>
            <w:tcW w:w="222" w:type="pct"/>
          </w:tcPr>
          <w:p w:rsidR="00CB2186" w:rsidRPr="00926266" w:rsidRDefault="00CB2186" w:rsidP="00CB2186">
            <w:pPr>
              <w:spacing w:after="0"/>
              <w:jc w:val="center"/>
              <w:rPr>
                <w:b/>
                <w:sz w:val="18"/>
              </w:rPr>
            </w:pPr>
          </w:p>
        </w:tc>
        <w:tc>
          <w:tcPr>
            <w:tcW w:w="4778" w:type="pct"/>
          </w:tcPr>
          <w:p w:rsidR="00CB2186" w:rsidRPr="00926266" w:rsidRDefault="00CB2186" w:rsidP="00CB2186">
            <w:pPr>
              <w:autoSpaceDE w:val="0"/>
              <w:autoSpaceDN w:val="0"/>
              <w:adjustRightInd w:val="0"/>
              <w:spacing w:after="0"/>
              <w:jc w:val="both"/>
              <w:rPr>
                <w:sz w:val="18"/>
              </w:rPr>
            </w:pPr>
            <w:r w:rsidRPr="00926266">
              <w:rPr>
                <w:sz w:val="18"/>
              </w:rPr>
              <w:t>нет</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7.2</w:t>
            </w:r>
          </w:p>
        </w:tc>
        <w:tc>
          <w:tcPr>
            <w:tcW w:w="4778" w:type="pct"/>
          </w:tcPr>
          <w:p w:rsidR="00CB2186" w:rsidRPr="00926266" w:rsidRDefault="00CB2186" w:rsidP="00CB2186">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CB2186" w:rsidRPr="00926266" w:rsidTr="00CB2186">
        <w:tc>
          <w:tcPr>
            <w:tcW w:w="222" w:type="pct"/>
          </w:tcPr>
          <w:p w:rsidR="00CB2186" w:rsidRPr="00926266" w:rsidRDefault="00CB2186" w:rsidP="00CB2186">
            <w:pPr>
              <w:spacing w:after="0"/>
              <w:jc w:val="center"/>
              <w:rPr>
                <w:b/>
                <w:sz w:val="18"/>
              </w:rPr>
            </w:pPr>
          </w:p>
        </w:tc>
        <w:tc>
          <w:tcPr>
            <w:tcW w:w="4778" w:type="pct"/>
          </w:tcPr>
          <w:p w:rsidR="00CB2186" w:rsidRPr="00926266" w:rsidRDefault="00CB2186" w:rsidP="00CB2186">
            <w:pPr>
              <w:autoSpaceDE w:val="0"/>
              <w:autoSpaceDN w:val="0"/>
              <w:adjustRightInd w:val="0"/>
              <w:spacing w:after="0"/>
              <w:jc w:val="both"/>
              <w:rPr>
                <w:sz w:val="18"/>
              </w:rPr>
            </w:pPr>
            <w:r w:rsidRPr="00926266">
              <w:rPr>
                <w:sz w:val="18"/>
              </w:rPr>
              <w:t>-</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7.3</w:t>
            </w:r>
          </w:p>
        </w:tc>
        <w:tc>
          <w:tcPr>
            <w:tcW w:w="4778" w:type="pct"/>
          </w:tcPr>
          <w:p w:rsidR="00CB2186" w:rsidRPr="00926266" w:rsidRDefault="00CB2186" w:rsidP="00CB2186">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CB2186" w:rsidRPr="00926266" w:rsidTr="00CB2186">
        <w:tc>
          <w:tcPr>
            <w:tcW w:w="222" w:type="pct"/>
          </w:tcPr>
          <w:p w:rsidR="00CB2186" w:rsidRPr="00926266" w:rsidRDefault="00CB2186" w:rsidP="00CB2186">
            <w:pPr>
              <w:spacing w:after="0"/>
              <w:jc w:val="center"/>
              <w:rPr>
                <w:b/>
                <w:sz w:val="18"/>
              </w:rPr>
            </w:pPr>
          </w:p>
        </w:tc>
        <w:tc>
          <w:tcPr>
            <w:tcW w:w="4778" w:type="pct"/>
          </w:tcPr>
          <w:p w:rsidR="00CB2186" w:rsidRPr="00926266" w:rsidRDefault="00CB2186" w:rsidP="00CB2186">
            <w:pPr>
              <w:autoSpaceDE w:val="0"/>
              <w:autoSpaceDN w:val="0"/>
              <w:adjustRightInd w:val="0"/>
              <w:spacing w:after="0"/>
              <w:jc w:val="both"/>
              <w:rPr>
                <w:sz w:val="18"/>
              </w:rPr>
            </w:pPr>
            <w:r w:rsidRPr="00926266">
              <w:rPr>
                <w:sz w:val="18"/>
              </w:rPr>
              <w:t>-</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8</w:t>
            </w:r>
          </w:p>
        </w:tc>
        <w:tc>
          <w:tcPr>
            <w:tcW w:w="4778" w:type="pct"/>
          </w:tcPr>
          <w:p w:rsidR="00CB2186" w:rsidRPr="00926266" w:rsidRDefault="00CB2186" w:rsidP="00CB2186">
            <w:pPr>
              <w:autoSpaceDE w:val="0"/>
              <w:autoSpaceDN w:val="0"/>
              <w:adjustRightInd w:val="0"/>
              <w:spacing w:after="0"/>
              <w:jc w:val="both"/>
              <w:rPr>
                <w:b/>
                <w:sz w:val="18"/>
              </w:rPr>
            </w:pPr>
            <w:r w:rsidRPr="00926266">
              <w:rPr>
                <w:b/>
                <w:sz w:val="18"/>
              </w:rPr>
              <w:t>Способ обращения за получением услуги</w:t>
            </w:r>
          </w:p>
        </w:tc>
      </w:tr>
      <w:tr w:rsidR="00CB2186" w:rsidRPr="00926266" w:rsidTr="00CB2186">
        <w:tc>
          <w:tcPr>
            <w:tcW w:w="222" w:type="pct"/>
          </w:tcPr>
          <w:p w:rsidR="00CB2186" w:rsidRPr="00926266" w:rsidRDefault="00CB2186" w:rsidP="00CB2186">
            <w:pPr>
              <w:spacing w:after="0"/>
              <w:jc w:val="center"/>
              <w:rPr>
                <w:b/>
                <w:sz w:val="18"/>
              </w:rPr>
            </w:pPr>
          </w:p>
        </w:tc>
        <w:tc>
          <w:tcPr>
            <w:tcW w:w="4778" w:type="pct"/>
          </w:tcPr>
          <w:p w:rsidR="00CB2186" w:rsidRPr="0052081C" w:rsidRDefault="00CB2186" w:rsidP="00CB2186">
            <w:pPr>
              <w:autoSpaceDE w:val="0"/>
              <w:autoSpaceDN w:val="0"/>
              <w:adjustRightInd w:val="0"/>
              <w:spacing w:after="0"/>
              <w:jc w:val="both"/>
              <w:rPr>
                <w:sz w:val="18"/>
              </w:rPr>
            </w:pPr>
            <w:r w:rsidRPr="0052081C">
              <w:rPr>
                <w:sz w:val="18"/>
              </w:rPr>
              <w:t>- администр</w:t>
            </w:r>
            <w:r w:rsidR="0052081C" w:rsidRPr="0052081C">
              <w:rPr>
                <w:sz w:val="18"/>
              </w:rPr>
              <w:t>ация Колодеевского сельского</w:t>
            </w:r>
            <w:r w:rsidRPr="0052081C">
              <w:rPr>
                <w:sz w:val="18"/>
              </w:rPr>
              <w:t xml:space="preserve"> поселения Бутурлиновского муниципального района Воронежской области;</w:t>
            </w:r>
          </w:p>
          <w:p w:rsidR="00CB2186" w:rsidRPr="0052081C" w:rsidRDefault="00CB2186" w:rsidP="00CB2186">
            <w:pPr>
              <w:autoSpaceDE w:val="0"/>
              <w:autoSpaceDN w:val="0"/>
              <w:adjustRightInd w:val="0"/>
              <w:spacing w:after="0"/>
              <w:jc w:val="both"/>
              <w:rPr>
                <w:sz w:val="18"/>
              </w:rPr>
            </w:pPr>
            <w:r w:rsidRPr="0052081C">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88664E" w:rsidRPr="0052081C">
              <w:rPr>
                <w:sz w:val="18"/>
              </w:rPr>
              <w:t>оглашение о взаимодействии от 02.07.2021</w:t>
            </w:r>
            <w:r w:rsidRPr="0052081C">
              <w:rPr>
                <w:sz w:val="18"/>
              </w:rPr>
              <w:t>г.);</w:t>
            </w:r>
          </w:p>
          <w:p w:rsidR="00CB2186" w:rsidRPr="0052081C" w:rsidRDefault="00CB2186" w:rsidP="00CB2186">
            <w:pPr>
              <w:pStyle w:val="ConsPlusNormal"/>
              <w:ind w:firstLine="0"/>
              <w:jc w:val="both"/>
              <w:rPr>
                <w:rFonts w:ascii="Times New Roman" w:hAnsi="Times New Roman" w:cs="Times New Roman"/>
                <w:sz w:val="18"/>
                <w:szCs w:val="24"/>
              </w:rPr>
            </w:pPr>
            <w:r w:rsidRPr="0052081C">
              <w:rPr>
                <w:rFonts w:ascii="Times New Roman" w:hAnsi="Times New Roman" w:cs="Times New Roman"/>
                <w:sz w:val="18"/>
                <w:szCs w:val="24"/>
              </w:rPr>
              <w:t>- Единый портал государственных и муниципальных услуг(www.gosuslugi.ru);</w:t>
            </w:r>
          </w:p>
          <w:p w:rsidR="00CB2186" w:rsidRPr="0052081C" w:rsidRDefault="00CB2186" w:rsidP="00CB2186">
            <w:pPr>
              <w:pStyle w:val="ConsPlusNormal"/>
              <w:ind w:firstLine="0"/>
              <w:jc w:val="both"/>
              <w:rPr>
                <w:rFonts w:ascii="Times New Roman" w:hAnsi="Times New Roman" w:cs="Times New Roman"/>
                <w:sz w:val="18"/>
                <w:szCs w:val="24"/>
              </w:rPr>
            </w:pPr>
            <w:r w:rsidRPr="0052081C">
              <w:rPr>
                <w:rFonts w:ascii="Times New Roman" w:hAnsi="Times New Roman" w:cs="Times New Roman"/>
                <w:sz w:val="18"/>
                <w:szCs w:val="24"/>
              </w:rPr>
              <w:t>- Портал государственных и муниципальных услуг Воронежской области (</w:t>
            </w:r>
            <w:r w:rsidRPr="0052081C">
              <w:rPr>
                <w:rFonts w:ascii="Times New Roman" w:hAnsi="Times New Roman" w:cs="Times New Roman"/>
                <w:sz w:val="18"/>
                <w:szCs w:val="24"/>
                <w:lang w:val="en-US"/>
              </w:rPr>
              <w:t>www</w:t>
            </w:r>
            <w:r w:rsidRPr="0052081C">
              <w:rPr>
                <w:rFonts w:ascii="Times New Roman" w:hAnsi="Times New Roman" w:cs="Times New Roman"/>
                <w:sz w:val="18"/>
                <w:szCs w:val="24"/>
              </w:rPr>
              <w:t>.pgu.govvr.ru).</w:t>
            </w:r>
          </w:p>
        </w:tc>
      </w:tr>
      <w:tr w:rsidR="00CB2186" w:rsidRPr="00926266" w:rsidTr="00CB2186">
        <w:tc>
          <w:tcPr>
            <w:tcW w:w="222" w:type="pct"/>
          </w:tcPr>
          <w:p w:rsidR="00CB2186" w:rsidRPr="00926266" w:rsidRDefault="00CB2186" w:rsidP="00CB2186">
            <w:pPr>
              <w:spacing w:after="0"/>
              <w:jc w:val="center"/>
              <w:rPr>
                <w:b/>
                <w:sz w:val="18"/>
              </w:rPr>
            </w:pPr>
            <w:r w:rsidRPr="00926266">
              <w:rPr>
                <w:b/>
                <w:sz w:val="18"/>
              </w:rPr>
              <w:t>9</w:t>
            </w:r>
          </w:p>
        </w:tc>
        <w:tc>
          <w:tcPr>
            <w:tcW w:w="4778" w:type="pct"/>
          </w:tcPr>
          <w:p w:rsidR="00CB2186" w:rsidRPr="0052081C" w:rsidRDefault="00CB2186" w:rsidP="00CB2186">
            <w:pPr>
              <w:autoSpaceDE w:val="0"/>
              <w:autoSpaceDN w:val="0"/>
              <w:adjustRightInd w:val="0"/>
              <w:spacing w:after="0"/>
              <w:jc w:val="both"/>
              <w:rPr>
                <w:b/>
                <w:sz w:val="18"/>
              </w:rPr>
            </w:pPr>
            <w:r w:rsidRPr="0052081C">
              <w:rPr>
                <w:b/>
                <w:sz w:val="18"/>
              </w:rPr>
              <w:t>Способ получения результата услуги</w:t>
            </w:r>
          </w:p>
        </w:tc>
      </w:tr>
      <w:tr w:rsidR="00CB2186" w:rsidRPr="00926266" w:rsidTr="00CB2186">
        <w:tc>
          <w:tcPr>
            <w:tcW w:w="222" w:type="pct"/>
          </w:tcPr>
          <w:p w:rsidR="00CB2186" w:rsidRPr="00926266" w:rsidRDefault="00CB2186" w:rsidP="00CB2186">
            <w:pPr>
              <w:spacing w:after="0"/>
              <w:jc w:val="center"/>
              <w:rPr>
                <w:b/>
                <w:sz w:val="18"/>
              </w:rPr>
            </w:pPr>
          </w:p>
        </w:tc>
        <w:tc>
          <w:tcPr>
            <w:tcW w:w="4778" w:type="pct"/>
          </w:tcPr>
          <w:p w:rsidR="0088664E" w:rsidRPr="0052081C" w:rsidRDefault="0088664E" w:rsidP="0088664E">
            <w:pPr>
              <w:tabs>
                <w:tab w:val="left" w:pos="1260"/>
              </w:tabs>
              <w:spacing w:after="0"/>
              <w:rPr>
                <w:sz w:val="18"/>
                <w:szCs w:val="18"/>
              </w:rPr>
            </w:pPr>
            <w:r w:rsidRPr="0052081C">
              <w:rPr>
                <w:sz w:val="18"/>
                <w:szCs w:val="18"/>
              </w:rPr>
              <w:t>- в администра</w:t>
            </w:r>
            <w:r w:rsidR="0052081C" w:rsidRPr="0052081C">
              <w:rPr>
                <w:sz w:val="18"/>
                <w:szCs w:val="18"/>
              </w:rPr>
              <w:t xml:space="preserve">ции Колодеевского сельского </w:t>
            </w:r>
            <w:r w:rsidRPr="0052081C">
              <w:rPr>
                <w:sz w:val="18"/>
                <w:szCs w:val="18"/>
              </w:rPr>
              <w:t>поселения Бутурлиновского муниципального района Воронежской области на бумажном носителе;</w:t>
            </w:r>
          </w:p>
          <w:p w:rsidR="00CB2186" w:rsidRPr="0052081C" w:rsidRDefault="0088664E" w:rsidP="0088664E">
            <w:pPr>
              <w:autoSpaceDE w:val="0"/>
              <w:autoSpaceDN w:val="0"/>
              <w:adjustRightInd w:val="0"/>
              <w:spacing w:after="0"/>
              <w:rPr>
                <w:b/>
                <w:sz w:val="18"/>
              </w:rPr>
            </w:pPr>
            <w:r w:rsidRPr="0052081C">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52081C">
              <w:rPr>
                <w:sz w:val="18"/>
                <w:szCs w:val="18"/>
              </w:rPr>
              <w:br/>
              <w:t>- в личный кабинет Заявителя на ЕПГУ;</w:t>
            </w:r>
            <w:r w:rsidRPr="0052081C">
              <w:rPr>
                <w:sz w:val="18"/>
                <w:szCs w:val="18"/>
              </w:rPr>
              <w:br/>
              <w:t>- посредством РПГУ;</w:t>
            </w:r>
            <w:r w:rsidRPr="0052081C">
              <w:rPr>
                <w:sz w:val="18"/>
                <w:szCs w:val="18"/>
              </w:rPr>
              <w:br/>
              <w:t>- заказным письмом с уведомлением о вручении через почтовую связь.</w:t>
            </w:r>
          </w:p>
        </w:tc>
      </w:tr>
    </w:tbl>
    <w:p w:rsidR="00CB2186" w:rsidRPr="00926266" w:rsidRDefault="00CB2186" w:rsidP="00CB2186">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B2186" w:rsidRPr="00926266" w:rsidTr="00CB2186">
        <w:tc>
          <w:tcPr>
            <w:tcW w:w="189" w:type="pct"/>
          </w:tcPr>
          <w:p w:rsidR="00CB2186" w:rsidRPr="00926266" w:rsidRDefault="00CB2186" w:rsidP="00CB2186">
            <w:pPr>
              <w:spacing w:after="0"/>
              <w:jc w:val="center"/>
              <w:rPr>
                <w:b/>
                <w:sz w:val="18"/>
              </w:rPr>
            </w:pPr>
            <w:r w:rsidRPr="00926266">
              <w:rPr>
                <w:b/>
                <w:sz w:val="18"/>
              </w:rPr>
              <w:t>1</w:t>
            </w:r>
          </w:p>
        </w:tc>
        <w:tc>
          <w:tcPr>
            <w:tcW w:w="4811" w:type="pct"/>
          </w:tcPr>
          <w:p w:rsidR="00CB2186" w:rsidRPr="00926266" w:rsidRDefault="00CB2186" w:rsidP="00CB2186">
            <w:pPr>
              <w:spacing w:after="0"/>
              <w:rPr>
                <w:b/>
                <w:sz w:val="18"/>
              </w:rPr>
            </w:pPr>
            <w:r w:rsidRPr="00926266">
              <w:rPr>
                <w:b/>
                <w:sz w:val="18"/>
              </w:rPr>
              <w:t>Категории лиц, имеющих право на получение «услуги»</w:t>
            </w:r>
          </w:p>
        </w:tc>
      </w:tr>
      <w:tr w:rsidR="00CB2186" w:rsidRPr="00243268" w:rsidTr="00CB2186">
        <w:tc>
          <w:tcPr>
            <w:tcW w:w="189" w:type="pct"/>
          </w:tcPr>
          <w:p w:rsidR="00CB2186" w:rsidRPr="00243268" w:rsidRDefault="00CB2186" w:rsidP="00CB2186">
            <w:pPr>
              <w:spacing w:after="0"/>
              <w:jc w:val="center"/>
              <w:rPr>
                <w:b/>
                <w:sz w:val="20"/>
                <w:szCs w:val="20"/>
              </w:rPr>
            </w:pPr>
          </w:p>
        </w:tc>
        <w:tc>
          <w:tcPr>
            <w:tcW w:w="4811" w:type="pct"/>
          </w:tcPr>
          <w:p w:rsidR="00243268" w:rsidRPr="00243268" w:rsidRDefault="00243268" w:rsidP="0088664E">
            <w:pPr>
              <w:pStyle w:val="22"/>
              <w:shd w:val="clear" w:color="auto" w:fill="auto"/>
              <w:tabs>
                <w:tab w:val="left" w:pos="1317"/>
              </w:tabs>
              <w:spacing w:before="0" w:after="0" w:line="240" w:lineRule="auto"/>
              <w:ind w:firstLine="0"/>
            </w:pPr>
            <w:r>
              <w:t>-</w:t>
            </w:r>
            <w:r w:rsidRPr="00243268">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B2186" w:rsidRPr="0088664E" w:rsidRDefault="00243268" w:rsidP="0088664E">
            <w:pPr>
              <w:pStyle w:val="22"/>
              <w:shd w:val="clear" w:color="auto" w:fill="auto"/>
              <w:tabs>
                <w:tab w:val="left" w:pos="1317"/>
              </w:tabs>
              <w:spacing w:before="0" w:after="0" w:line="240" w:lineRule="auto"/>
              <w:ind w:firstLine="0"/>
            </w:pPr>
            <w:r>
              <w:t>-</w:t>
            </w:r>
            <w:r w:rsidRPr="00243268">
              <w:t xml:space="preserve">С заявлением вправе обратиться представитель Заявителя, действующий в силу полномочий, основанных на оформленной в установленном </w:t>
            </w:r>
            <w:r w:rsidRPr="00243268">
              <w:lastRenderedPageBreak/>
              <w:t>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w:t>
            </w:r>
            <w:r w:rsidR="0088664E">
              <w:t>лее – представитель Заявителя).</w:t>
            </w:r>
          </w:p>
        </w:tc>
      </w:tr>
      <w:tr w:rsidR="00CB2186" w:rsidRPr="00926266" w:rsidTr="00CB2186">
        <w:tc>
          <w:tcPr>
            <w:tcW w:w="189" w:type="pct"/>
          </w:tcPr>
          <w:p w:rsidR="00CB2186" w:rsidRPr="00926266" w:rsidRDefault="00CB2186" w:rsidP="00CB2186">
            <w:pPr>
              <w:spacing w:after="0"/>
              <w:jc w:val="center"/>
              <w:rPr>
                <w:b/>
                <w:sz w:val="18"/>
              </w:rPr>
            </w:pPr>
            <w:r w:rsidRPr="00926266">
              <w:rPr>
                <w:b/>
                <w:sz w:val="18"/>
              </w:rPr>
              <w:lastRenderedPageBreak/>
              <w:t>2</w:t>
            </w:r>
          </w:p>
        </w:tc>
        <w:tc>
          <w:tcPr>
            <w:tcW w:w="4811" w:type="pct"/>
          </w:tcPr>
          <w:p w:rsidR="00CB2186" w:rsidRPr="00926266" w:rsidRDefault="00CB2186" w:rsidP="00CB2186">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CB2186" w:rsidRPr="00926266" w:rsidTr="00CB2186">
        <w:tc>
          <w:tcPr>
            <w:tcW w:w="189" w:type="pct"/>
          </w:tcPr>
          <w:p w:rsidR="00CB2186" w:rsidRPr="00926266" w:rsidRDefault="00CB2186" w:rsidP="00CB2186">
            <w:pPr>
              <w:spacing w:after="0"/>
              <w:jc w:val="center"/>
              <w:rPr>
                <w:b/>
                <w:sz w:val="18"/>
              </w:rPr>
            </w:pPr>
          </w:p>
        </w:tc>
        <w:tc>
          <w:tcPr>
            <w:tcW w:w="4811" w:type="pct"/>
          </w:tcPr>
          <w:p w:rsidR="00CB2186" w:rsidRPr="00926266" w:rsidRDefault="00CB2186"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CB2186" w:rsidRPr="00926266" w:rsidRDefault="00CB2186"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CB2186" w:rsidRPr="00926266" w:rsidRDefault="00CB2186" w:rsidP="00CB2186">
            <w:pPr>
              <w:pStyle w:val="ConsPlusNormal"/>
              <w:ind w:firstLine="7"/>
              <w:jc w:val="both"/>
              <w:rPr>
                <w:b/>
                <w:sz w:val="14"/>
              </w:rPr>
            </w:pPr>
            <w:r w:rsidRPr="00926266">
              <w:rPr>
                <w:rFonts w:ascii="Times New Roman" w:hAnsi="Times New Roman" w:cs="Times New Roman"/>
                <w:sz w:val="18"/>
                <w:szCs w:val="24"/>
              </w:rPr>
              <w:t xml:space="preserve">- к заявлениям юридических лиц, указанных в </w:t>
            </w:r>
            <w:r w:rsidRPr="00926266">
              <w:rPr>
                <w:rFonts w:ascii="Times New Roman" w:hAnsi="Times New Roman" w:cs="Times New Roman"/>
                <w:sz w:val="18"/>
                <w:szCs w:val="24"/>
                <w:lang w:eastAsia="ru-RU"/>
              </w:rPr>
              <w:t xml:space="preserve">пункте 2 статьи 39.9 </w:t>
            </w:r>
            <w:r w:rsidRPr="00926266">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CB2186" w:rsidRPr="00926266" w:rsidTr="00CB2186">
        <w:tc>
          <w:tcPr>
            <w:tcW w:w="189" w:type="pct"/>
          </w:tcPr>
          <w:p w:rsidR="00CB2186" w:rsidRPr="00926266" w:rsidRDefault="00CB2186" w:rsidP="00CB2186">
            <w:pPr>
              <w:spacing w:after="0"/>
              <w:jc w:val="center"/>
              <w:rPr>
                <w:b/>
                <w:sz w:val="18"/>
              </w:rPr>
            </w:pPr>
            <w:r w:rsidRPr="00926266">
              <w:rPr>
                <w:b/>
                <w:sz w:val="18"/>
              </w:rPr>
              <w:t>3</w:t>
            </w:r>
          </w:p>
        </w:tc>
        <w:tc>
          <w:tcPr>
            <w:tcW w:w="4811" w:type="pct"/>
          </w:tcPr>
          <w:p w:rsidR="00CB2186" w:rsidRPr="00926266" w:rsidRDefault="00CB2186"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CB2186" w:rsidRPr="00926266" w:rsidTr="00CB2186">
        <w:tc>
          <w:tcPr>
            <w:tcW w:w="189" w:type="pct"/>
          </w:tcPr>
          <w:p w:rsidR="00CB2186" w:rsidRPr="00926266" w:rsidRDefault="00CB2186" w:rsidP="00CB2186">
            <w:pPr>
              <w:spacing w:after="0"/>
              <w:jc w:val="center"/>
              <w:rPr>
                <w:b/>
                <w:sz w:val="18"/>
              </w:rPr>
            </w:pPr>
          </w:p>
        </w:tc>
        <w:tc>
          <w:tcPr>
            <w:tcW w:w="4811" w:type="pct"/>
          </w:tcPr>
          <w:p w:rsidR="00CB2186" w:rsidRPr="00926266" w:rsidRDefault="00CB2186"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CB2186" w:rsidRPr="00926266" w:rsidTr="00CB2186">
        <w:tc>
          <w:tcPr>
            <w:tcW w:w="189" w:type="pct"/>
          </w:tcPr>
          <w:p w:rsidR="00CB2186" w:rsidRPr="00926266" w:rsidRDefault="00CB2186" w:rsidP="00CB2186">
            <w:pPr>
              <w:spacing w:after="0"/>
              <w:jc w:val="center"/>
              <w:rPr>
                <w:b/>
                <w:sz w:val="18"/>
              </w:rPr>
            </w:pPr>
            <w:r w:rsidRPr="00926266">
              <w:rPr>
                <w:b/>
                <w:sz w:val="18"/>
              </w:rPr>
              <w:t>4</w:t>
            </w:r>
          </w:p>
        </w:tc>
        <w:tc>
          <w:tcPr>
            <w:tcW w:w="4811" w:type="pct"/>
          </w:tcPr>
          <w:p w:rsidR="00CB2186" w:rsidRPr="00926266" w:rsidRDefault="00CB2186" w:rsidP="00CB2186">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CB2186" w:rsidRPr="00926266" w:rsidTr="00CB2186">
        <w:tc>
          <w:tcPr>
            <w:tcW w:w="189" w:type="pct"/>
          </w:tcPr>
          <w:p w:rsidR="00CB2186" w:rsidRPr="00926266" w:rsidRDefault="00CB2186" w:rsidP="00CB2186">
            <w:pPr>
              <w:spacing w:after="0"/>
              <w:jc w:val="center"/>
              <w:rPr>
                <w:b/>
                <w:sz w:val="18"/>
              </w:rPr>
            </w:pPr>
          </w:p>
        </w:tc>
        <w:tc>
          <w:tcPr>
            <w:tcW w:w="4811" w:type="pct"/>
          </w:tcPr>
          <w:p w:rsidR="00CB2186" w:rsidRPr="00926266" w:rsidRDefault="0052081C"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w:t>
            </w:r>
            <w:r w:rsidR="00CB2186" w:rsidRPr="00926266">
              <w:rPr>
                <w:rFonts w:ascii="Times New Roman" w:hAnsi="Times New Roman" w:cs="Times New Roman"/>
                <w:sz w:val="18"/>
                <w:szCs w:val="24"/>
              </w:rPr>
              <w:t>а</w:t>
            </w:r>
          </w:p>
        </w:tc>
      </w:tr>
      <w:tr w:rsidR="00CB2186" w:rsidRPr="00926266" w:rsidTr="00CB2186">
        <w:tc>
          <w:tcPr>
            <w:tcW w:w="189" w:type="pct"/>
          </w:tcPr>
          <w:p w:rsidR="00CB2186" w:rsidRPr="00926266" w:rsidRDefault="00CB2186" w:rsidP="00CB2186">
            <w:pPr>
              <w:spacing w:after="0"/>
              <w:jc w:val="center"/>
              <w:rPr>
                <w:b/>
                <w:sz w:val="18"/>
              </w:rPr>
            </w:pPr>
            <w:r w:rsidRPr="00926266">
              <w:rPr>
                <w:b/>
                <w:sz w:val="18"/>
              </w:rPr>
              <w:t>5</w:t>
            </w:r>
          </w:p>
        </w:tc>
        <w:tc>
          <w:tcPr>
            <w:tcW w:w="4811" w:type="pct"/>
          </w:tcPr>
          <w:p w:rsidR="00CB2186" w:rsidRPr="00926266" w:rsidRDefault="00CB2186"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CB2186" w:rsidRPr="00926266" w:rsidTr="00CB2186">
        <w:tc>
          <w:tcPr>
            <w:tcW w:w="189" w:type="pct"/>
          </w:tcPr>
          <w:p w:rsidR="00CB2186" w:rsidRPr="00926266" w:rsidRDefault="00CB2186" w:rsidP="00CB2186">
            <w:pPr>
              <w:spacing w:after="0"/>
              <w:jc w:val="center"/>
              <w:rPr>
                <w:b/>
                <w:sz w:val="18"/>
              </w:rPr>
            </w:pPr>
          </w:p>
        </w:tc>
        <w:tc>
          <w:tcPr>
            <w:tcW w:w="4811" w:type="pct"/>
          </w:tcPr>
          <w:p w:rsidR="00CB2186" w:rsidRPr="00926266" w:rsidRDefault="0052081C"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w:t>
            </w:r>
            <w:r w:rsidR="00CB2186" w:rsidRPr="00926266">
              <w:rPr>
                <w:rFonts w:ascii="Times New Roman" w:hAnsi="Times New Roman" w:cs="Times New Roman"/>
                <w:sz w:val="18"/>
                <w:szCs w:val="24"/>
              </w:rPr>
              <w:t>ет</w:t>
            </w:r>
          </w:p>
        </w:tc>
      </w:tr>
      <w:tr w:rsidR="00CB2186" w:rsidRPr="00926266" w:rsidTr="00CB2186">
        <w:tc>
          <w:tcPr>
            <w:tcW w:w="189" w:type="pct"/>
          </w:tcPr>
          <w:p w:rsidR="00CB2186" w:rsidRPr="00926266" w:rsidRDefault="00CB2186" w:rsidP="00CB2186">
            <w:pPr>
              <w:spacing w:after="0"/>
              <w:jc w:val="center"/>
              <w:rPr>
                <w:b/>
                <w:sz w:val="18"/>
              </w:rPr>
            </w:pPr>
            <w:r w:rsidRPr="00926266">
              <w:rPr>
                <w:b/>
                <w:sz w:val="18"/>
              </w:rPr>
              <w:t>6</w:t>
            </w:r>
          </w:p>
        </w:tc>
        <w:tc>
          <w:tcPr>
            <w:tcW w:w="4811" w:type="pct"/>
          </w:tcPr>
          <w:p w:rsidR="00CB2186" w:rsidRPr="00926266" w:rsidRDefault="00CB2186"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CB2186" w:rsidRPr="00926266" w:rsidTr="00CB2186">
        <w:tc>
          <w:tcPr>
            <w:tcW w:w="189" w:type="pct"/>
          </w:tcPr>
          <w:p w:rsidR="00CB2186" w:rsidRPr="00926266" w:rsidRDefault="00CB2186" w:rsidP="00CB2186">
            <w:pPr>
              <w:spacing w:after="0"/>
              <w:jc w:val="center"/>
              <w:rPr>
                <w:b/>
                <w:sz w:val="18"/>
              </w:rPr>
            </w:pPr>
          </w:p>
        </w:tc>
        <w:tc>
          <w:tcPr>
            <w:tcW w:w="4811" w:type="pct"/>
          </w:tcPr>
          <w:p w:rsidR="00CB2186" w:rsidRPr="00926266" w:rsidRDefault="00CB2186"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CB2186" w:rsidRPr="00926266" w:rsidTr="00CB2186">
        <w:tc>
          <w:tcPr>
            <w:tcW w:w="189" w:type="pct"/>
          </w:tcPr>
          <w:p w:rsidR="00CB2186" w:rsidRPr="00926266" w:rsidRDefault="00CB2186" w:rsidP="00CB2186">
            <w:pPr>
              <w:spacing w:after="0"/>
              <w:jc w:val="center"/>
              <w:rPr>
                <w:b/>
                <w:sz w:val="18"/>
              </w:rPr>
            </w:pPr>
            <w:r w:rsidRPr="00926266">
              <w:rPr>
                <w:b/>
                <w:sz w:val="18"/>
              </w:rPr>
              <w:t>7</w:t>
            </w:r>
          </w:p>
        </w:tc>
        <w:tc>
          <w:tcPr>
            <w:tcW w:w="4811" w:type="pct"/>
          </w:tcPr>
          <w:p w:rsidR="00CB2186" w:rsidRPr="00926266" w:rsidRDefault="00CB2186"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CB2186" w:rsidRPr="00926266" w:rsidTr="00CB2186">
        <w:tc>
          <w:tcPr>
            <w:tcW w:w="189" w:type="pct"/>
          </w:tcPr>
          <w:p w:rsidR="00CB2186" w:rsidRPr="00926266" w:rsidRDefault="00CB2186" w:rsidP="00CB2186">
            <w:pPr>
              <w:spacing w:after="0"/>
              <w:jc w:val="center"/>
              <w:rPr>
                <w:b/>
                <w:sz w:val="18"/>
              </w:rPr>
            </w:pPr>
          </w:p>
        </w:tc>
        <w:tc>
          <w:tcPr>
            <w:tcW w:w="4811" w:type="pct"/>
          </w:tcPr>
          <w:p w:rsidR="00CB2186" w:rsidRPr="00926266" w:rsidRDefault="00CB2186" w:rsidP="00CB2186">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CB2186" w:rsidRDefault="00CB2186" w:rsidP="00CB2186">
      <w:pPr>
        <w:spacing w:after="0"/>
        <w:rPr>
          <w:b/>
          <w:sz w:val="20"/>
          <w:szCs w:val="28"/>
        </w:rPr>
      </w:pPr>
      <w:r w:rsidRPr="00926266">
        <w:rPr>
          <w:b/>
          <w:sz w:val="20"/>
          <w:szCs w:val="28"/>
        </w:rPr>
        <w:t>Раздел 4. «Документы, предоставляемые заявителем для получения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584"/>
        <w:gridCol w:w="2835"/>
        <w:gridCol w:w="1842"/>
        <w:gridCol w:w="2268"/>
        <w:gridCol w:w="2693"/>
        <w:gridCol w:w="1843"/>
        <w:gridCol w:w="1701"/>
      </w:tblGrid>
      <w:tr w:rsidR="0012063D" w:rsidRPr="0012063D" w:rsidTr="0012063D">
        <w:tc>
          <w:tcPr>
            <w:tcW w:w="651" w:type="dxa"/>
            <w:shd w:val="clear" w:color="auto" w:fill="auto"/>
          </w:tcPr>
          <w:p w:rsidR="0012063D" w:rsidRPr="0012063D" w:rsidRDefault="0012063D" w:rsidP="0012063D">
            <w:pPr>
              <w:spacing w:line="240" w:lineRule="auto"/>
              <w:jc w:val="center"/>
              <w:rPr>
                <w:b/>
                <w:sz w:val="18"/>
                <w:szCs w:val="18"/>
              </w:rPr>
            </w:pPr>
            <w:r w:rsidRPr="0012063D">
              <w:rPr>
                <w:b/>
                <w:sz w:val="18"/>
                <w:szCs w:val="18"/>
              </w:rPr>
              <w:t>№ п/п</w:t>
            </w:r>
          </w:p>
        </w:tc>
        <w:tc>
          <w:tcPr>
            <w:tcW w:w="1584" w:type="dxa"/>
            <w:shd w:val="clear" w:color="auto" w:fill="auto"/>
          </w:tcPr>
          <w:p w:rsidR="0012063D" w:rsidRPr="0012063D" w:rsidRDefault="0012063D" w:rsidP="0012063D">
            <w:pPr>
              <w:spacing w:line="240" w:lineRule="auto"/>
              <w:jc w:val="center"/>
              <w:rPr>
                <w:b/>
                <w:sz w:val="18"/>
                <w:szCs w:val="18"/>
              </w:rPr>
            </w:pPr>
            <w:r w:rsidRPr="0012063D">
              <w:rPr>
                <w:b/>
                <w:sz w:val="18"/>
                <w:szCs w:val="18"/>
              </w:rPr>
              <w:t>Категория документа</w:t>
            </w:r>
          </w:p>
        </w:tc>
        <w:tc>
          <w:tcPr>
            <w:tcW w:w="2835" w:type="dxa"/>
            <w:shd w:val="clear" w:color="auto" w:fill="auto"/>
          </w:tcPr>
          <w:p w:rsidR="0012063D" w:rsidRPr="0012063D" w:rsidRDefault="0012063D" w:rsidP="0012063D">
            <w:pPr>
              <w:spacing w:line="240" w:lineRule="auto"/>
              <w:jc w:val="center"/>
              <w:rPr>
                <w:b/>
                <w:sz w:val="18"/>
                <w:szCs w:val="18"/>
              </w:rPr>
            </w:pPr>
            <w:r w:rsidRPr="0012063D">
              <w:rPr>
                <w:b/>
                <w:sz w:val="18"/>
                <w:szCs w:val="18"/>
              </w:rPr>
              <w:t>Наименование документов, которые представляет заявитель для получения «подуслуги»</w:t>
            </w:r>
          </w:p>
        </w:tc>
        <w:tc>
          <w:tcPr>
            <w:tcW w:w="1842" w:type="dxa"/>
            <w:shd w:val="clear" w:color="auto" w:fill="auto"/>
          </w:tcPr>
          <w:p w:rsidR="0012063D" w:rsidRPr="0012063D" w:rsidRDefault="0012063D" w:rsidP="0012063D">
            <w:pPr>
              <w:spacing w:line="240" w:lineRule="auto"/>
              <w:jc w:val="center"/>
              <w:rPr>
                <w:b/>
                <w:sz w:val="18"/>
                <w:szCs w:val="18"/>
              </w:rPr>
            </w:pPr>
            <w:r w:rsidRPr="0012063D">
              <w:rPr>
                <w:b/>
                <w:sz w:val="18"/>
                <w:szCs w:val="18"/>
              </w:rPr>
              <w:t xml:space="preserve">Количество необходимых экземпляров документа с указанием </w:t>
            </w:r>
            <w:r w:rsidRPr="0012063D">
              <w:rPr>
                <w:b/>
                <w:i/>
                <w:sz w:val="18"/>
                <w:szCs w:val="18"/>
              </w:rPr>
              <w:t>подлинник/копия</w:t>
            </w:r>
          </w:p>
        </w:tc>
        <w:tc>
          <w:tcPr>
            <w:tcW w:w="2268" w:type="dxa"/>
            <w:shd w:val="clear" w:color="auto" w:fill="auto"/>
          </w:tcPr>
          <w:p w:rsidR="0012063D" w:rsidRPr="0012063D" w:rsidRDefault="0012063D" w:rsidP="0012063D">
            <w:pPr>
              <w:spacing w:line="240" w:lineRule="auto"/>
              <w:jc w:val="center"/>
              <w:rPr>
                <w:b/>
                <w:sz w:val="18"/>
                <w:szCs w:val="18"/>
              </w:rPr>
            </w:pPr>
            <w:r w:rsidRPr="0012063D">
              <w:rPr>
                <w:b/>
                <w:sz w:val="18"/>
                <w:szCs w:val="18"/>
              </w:rPr>
              <w:t>Документ, предоставляемый по условию</w:t>
            </w:r>
          </w:p>
        </w:tc>
        <w:tc>
          <w:tcPr>
            <w:tcW w:w="2693" w:type="dxa"/>
            <w:shd w:val="clear" w:color="auto" w:fill="auto"/>
          </w:tcPr>
          <w:p w:rsidR="0012063D" w:rsidRPr="0012063D" w:rsidRDefault="0012063D" w:rsidP="0012063D">
            <w:pPr>
              <w:spacing w:line="240" w:lineRule="auto"/>
              <w:jc w:val="center"/>
              <w:rPr>
                <w:b/>
                <w:sz w:val="18"/>
                <w:szCs w:val="18"/>
              </w:rPr>
            </w:pPr>
            <w:r w:rsidRPr="0012063D">
              <w:rPr>
                <w:b/>
                <w:sz w:val="18"/>
                <w:szCs w:val="18"/>
              </w:rPr>
              <w:t xml:space="preserve">Установленные требования </w:t>
            </w:r>
          </w:p>
          <w:p w:rsidR="0012063D" w:rsidRPr="0012063D" w:rsidRDefault="0012063D" w:rsidP="0012063D">
            <w:pPr>
              <w:spacing w:line="240" w:lineRule="auto"/>
              <w:jc w:val="center"/>
              <w:rPr>
                <w:b/>
                <w:sz w:val="18"/>
                <w:szCs w:val="18"/>
              </w:rPr>
            </w:pPr>
            <w:r w:rsidRPr="0012063D">
              <w:rPr>
                <w:b/>
                <w:sz w:val="18"/>
                <w:szCs w:val="18"/>
              </w:rPr>
              <w:t>к документу</w:t>
            </w:r>
          </w:p>
        </w:tc>
        <w:tc>
          <w:tcPr>
            <w:tcW w:w="1843" w:type="dxa"/>
            <w:shd w:val="clear" w:color="auto" w:fill="auto"/>
          </w:tcPr>
          <w:p w:rsidR="0012063D" w:rsidRPr="0012063D" w:rsidRDefault="0012063D" w:rsidP="0012063D">
            <w:pPr>
              <w:spacing w:line="240" w:lineRule="auto"/>
              <w:jc w:val="center"/>
              <w:rPr>
                <w:b/>
                <w:sz w:val="18"/>
                <w:szCs w:val="18"/>
              </w:rPr>
            </w:pPr>
            <w:r w:rsidRPr="0012063D">
              <w:rPr>
                <w:b/>
                <w:sz w:val="18"/>
                <w:szCs w:val="18"/>
              </w:rPr>
              <w:t>Форма (шаблон) документа</w:t>
            </w:r>
          </w:p>
        </w:tc>
        <w:tc>
          <w:tcPr>
            <w:tcW w:w="1701" w:type="dxa"/>
            <w:shd w:val="clear" w:color="auto" w:fill="auto"/>
          </w:tcPr>
          <w:p w:rsidR="0012063D" w:rsidRPr="0012063D" w:rsidRDefault="0012063D" w:rsidP="0012063D">
            <w:pPr>
              <w:spacing w:line="240" w:lineRule="auto"/>
              <w:jc w:val="center"/>
              <w:rPr>
                <w:b/>
                <w:sz w:val="18"/>
                <w:szCs w:val="18"/>
              </w:rPr>
            </w:pPr>
            <w:r w:rsidRPr="0012063D">
              <w:rPr>
                <w:b/>
                <w:sz w:val="18"/>
                <w:szCs w:val="18"/>
              </w:rPr>
              <w:t>Образец документа/заполнения документа</w:t>
            </w:r>
          </w:p>
        </w:tc>
      </w:tr>
      <w:tr w:rsidR="0012063D" w:rsidRPr="0012063D" w:rsidTr="0012063D">
        <w:tc>
          <w:tcPr>
            <w:tcW w:w="651" w:type="dxa"/>
            <w:shd w:val="clear" w:color="auto" w:fill="auto"/>
          </w:tcPr>
          <w:p w:rsidR="0012063D" w:rsidRPr="0012063D" w:rsidRDefault="0012063D" w:rsidP="0012063D">
            <w:pPr>
              <w:spacing w:line="240" w:lineRule="auto"/>
              <w:jc w:val="center"/>
              <w:rPr>
                <w:b/>
                <w:sz w:val="18"/>
                <w:szCs w:val="18"/>
              </w:rPr>
            </w:pPr>
            <w:r w:rsidRPr="0012063D">
              <w:rPr>
                <w:b/>
                <w:sz w:val="18"/>
                <w:szCs w:val="18"/>
              </w:rPr>
              <w:t>1</w:t>
            </w:r>
          </w:p>
        </w:tc>
        <w:tc>
          <w:tcPr>
            <w:tcW w:w="1584" w:type="dxa"/>
            <w:shd w:val="clear" w:color="auto" w:fill="auto"/>
          </w:tcPr>
          <w:p w:rsidR="0012063D" w:rsidRPr="0012063D" w:rsidRDefault="0012063D" w:rsidP="0012063D">
            <w:pPr>
              <w:spacing w:line="240" w:lineRule="auto"/>
              <w:jc w:val="center"/>
              <w:rPr>
                <w:b/>
                <w:sz w:val="18"/>
                <w:szCs w:val="18"/>
              </w:rPr>
            </w:pPr>
            <w:r w:rsidRPr="0012063D">
              <w:rPr>
                <w:b/>
                <w:sz w:val="18"/>
                <w:szCs w:val="18"/>
              </w:rPr>
              <w:t>2</w:t>
            </w:r>
          </w:p>
        </w:tc>
        <w:tc>
          <w:tcPr>
            <w:tcW w:w="2835" w:type="dxa"/>
            <w:shd w:val="clear" w:color="auto" w:fill="auto"/>
          </w:tcPr>
          <w:p w:rsidR="0012063D" w:rsidRPr="0012063D" w:rsidRDefault="0012063D" w:rsidP="0012063D">
            <w:pPr>
              <w:spacing w:line="240" w:lineRule="auto"/>
              <w:jc w:val="center"/>
              <w:rPr>
                <w:b/>
                <w:sz w:val="18"/>
                <w:szCs w:val="18"/>
              </w:rPr>
            </w:pPr>
            <w:r w:rsidRPr="0012063D">
              <w:rPr>
                <w:b/>
                <w:sz w:val="18"/>
                <w:szCs w:val="18"/>
              </w:rPr>
              <w:t>3</w:t>
            </w:r>
          </w:p>
        </w:tc>
        <w:tc>
          <w:tcPr>
            <w:tcW w:w="1842" w:type="dxa"/>
            <w:shd w:val="clear" w:color="auto" w:fill="auto"/>
          </w:tcPr>
          <w:p w:rsidR="0012063D" w:rsidRPr="0012063D" w:rsidRDefault="0012063D" w:rsidP="0012063D">
            <w:pPr>
              <w:spacing w:line="240" w:lineRule="auto"/>
              <w:jc w:val="center"/>
              <w:rPr>
                <w:b/>
                <w:sz w:val="18"/>
                <w:szCs w:val="18"/>
              </w:rPr>
            </w:pPr>
            <w:r w:rsidRPr="0012063D">
              <w:rPr>
                <w:b/>
                <w:sz w:val="18"/>
                <w:szCs w:val="18"/>
              </w:rPr>
              <w:t>4</w:t>
            </w:r>
          </w:p>
        </w:tc>
        <w:tc>
          <w:tcPr>
            <w:tcW w:w="2268" w:type="dxa"/>
            <w:shd w:val="clear" w:color="auto" w:fill="auto"/>
          </w:tcPr>
          <w:p w:rsidR="0012063D" w:rsidRPr="0012063D" w:rsidRDefault="0012063D" w:rsidP="0012063D">
            <w:pPr>
              <w:spacing w:line="240" w:lineRule="auto"/>
              <w:jc w:val="center"/>
              <w:rPr>
                <w:b/>
                <w:sz w:val="18"/>
                <w:szCs w:val="18"/>
              </w:rPr>
            </w:pPr>
            <w:r w:rsidRPr="0012063D">
              <w:rPr>
                <w:b/>
                <w:sz w:val="18"/>
                <w:szCs w:val="18"/>
              </w:rPr>
              <w:t>5</w:t>
            </w:r>
          </w:p>
        </w:tc>
        <w:tc>
          <w:tcPr>
            <w:tcW w:w="2693" w:type="dxa"/>
            <w:shd w:val="clear" w:color="auto" w:fill="auto"/>
          </w:tcPr>
          <w:p w:rsidR="0012063D" w:rsidRPr="0012063D" w:rsidRDefault="0012063D" w:rsidP="0012063D">
            <w:pPr>
              <w:spacing w:line="240" w:lineRule="auto"/>
              <w:jc w:val="center"/>
              <w:rPr>
                <w:b/>
                <w:sz w:val="18"/>
                <w:szCs w:val="18"/>
              </w:rPr>
            </w:pPr>
            <w:r w:rsidRPr="0012063D">
              <w:rPr>
                <w:b/>
                <w:sz w:val="18"/>
                <w:szCs w:val="18"/>
              </w:rPr>
              <w:t>6</w:t>
            </w:r>
          </w:p>
        </w:tc>
        <w:tc>
          <w:tcPr>
            <w:tcW w:w="1843" w:type="dxa"/>
            <w:shd w:val="clear" w:color="auto" w:fill="auto"/>
          </w:tcPr>
          <w:p w:rsidR="0012063D" w:rsidRPr="0012063D" w:rsidRDefault="0012063D" w:rsidP="0012063D">
            <w:pPr>
              <w:spacing w:line="240" w:lineRule="auto"/>
              <w:jc w:val="center"/>
              <w:rPr>
                <w:b/>
                <w:sz w:val="18"/>
                <w:szCs w:val="18"/>
              </w:rPr>
            </w:pPr>
            <w:r w:rsidRPr="0012063D">
              <w:rPr>
                <w:b/>
                <w:sz w:val="18"/>
                <w:szCs w:val="18"/>
              </w:rPr>
              <w:t>7</w:t>
            </w:r>
          </w:p>
        </w:tc>
        <w:tc>
          <w:tcPr>
            <w:tcW w:w="1701" w:type="dxa"/>
            <w:shd w:val="clear" w:color="auto" w:fill="auto"/>
          </w:tcPr>
          <w:p w:rsidR="0012063D" w:rsidRPr="0012063D" w:rsidRDefault="0012063D" w:rsidP="0012063D">
            <w:pPr>
              <w:spacing w:line="240" w:lineRule="auto"/>
              <w:jc w:val="center"/>
              <w:rPr>
                <w:b/>
                <w:sz w:val="18"/>
                <w:szCs w:val="18"/>
              </w:rPr>
            </w:pPr>
            <w:r w:rsidRPr="0012063D">
              <w:rPr>
                <w:b/>
                <w:sz w:val="18"/>
                <w:szCs w:val="18"/>
              </w:rPr>
              <w:t>8</w:t>
            </w:r>
          </w:p>
        </w:tc>
      </w:tr>
      <w:tr w:rsidR="0012063D" w:rsidRPr="0012063D" w:rsidTr="0012063D">
        <w:tc>
          <w:tcPr>
            <w:tcW w:w="15417" w:type="dxa"/>
            <w:gridSpan w:val="8"/>
            <w:shd w:val="clear" w:color="auto" w:fill="auto"/>
          </w:tcPr>
          <w:p w:rsidR="0012063D" w:rsidRPr="0012063D" w:rsidRDefault="0012063D" w:rsidP="0012063D">
            <w:pPr>
              <w:spacing w:line="240" w:lineRule="auto"/>
              <w:rPr>
                <w:b/>
                <w:sz w:val="18"/>
                <w:szCs w:val="18"/>
              </w:rPr>
            </w:pPr>
            <w:r w:rsidRPr="0012063D">
              <w:rPr>
                <w:b/>
                <w:sz w:val="18"/>
                <w:szCs w:val="18"/>
              </w:rPr>
              <w:t>Наименование «подуслуги» 1: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12063D" w:rsidRPr="0012063D" w:rsidRDefault="0012063D" w:rsidP="0012063D">
            <w:pPr>
              <w:spacing w:line="240" w:lineRule="auto"/>
              <w:rPr>
                <w:b/>
                <w:sz w:val="18"/>
                <w:szCs w:val="18"/>
                <w:highlight w:val="yellow"/>
              </w:rPr>
            </w:pPr>
            <w:r w:rsidRPr="0012063D">
              <w:rPr>
                <w:b/>
                <w:sz w:val="18"/>
                <w:szCs w:val="18"/>
              </w:rPr>
              <w:t>Наименование «подуслуги» 2: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через аукцион (для индивидуального жилищного строительства, ведения личного подсобного хозяйства, садоводства)</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заявление</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заявление о предоставлении земельного участка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подлинник</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по утвержденной административным регламентом форме</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приложение 1</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приложение 2</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документ, удостоверяющий личность заявителя </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 удостоверяющий личность заявителя (заявителей), являющегося физическим лицом, либо личность представителя физического или юридического лица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 xml:space="preserve">1 экз., подлинник для снятия копии </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документ, подтверждающий полномочия представителя </w:t>
            </w:r>
            <w:r w:rsidRPr="0012063D">
              <w:rPr>
                <w:sz w:val="18"/>
                <w:szCs w:val="18"/>
              </w:rPr>
              <w:lastRenderedPageBreak/>
              <w:t xml:space="preserve">заявителя </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документ, подтверждающий полномочия представителя заявителя, в случае, если с заявлением обращается представитель заявителя </w:t>
            </w:r>
            <w:r w:rsidRPr="0012063D">
              <w:rPr>
                <w:sz w:val="18"/>
                <w:szCs w:val="18"/>
              </w:rPr>
              <w:lastRenderedPageBreak/>
              <w:t>(заявителей)</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1 экз., подлинник для снятия копии</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4.</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перевод документов о государственной регистрации юридического лица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2063D" w:rsidRPr="0012063D" w:rsidRDefault="0012063D" w:rsidP="0012063D">
            <w:pPr>
              <w:spacing w:line="240" w:lineRule="auto"/>
              <w:rPr>
                <w:sz w:val="18"/>
                <w:szCs w:val="18"/>
              </w:rPr>
            </w:pP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 xml:space="preserve">1 экз., копия </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5.</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список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подготовленные некоммерческой организацией, созданной гражданами, списки ее членов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указанной организации для ведения огородничества или садоводства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6.</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согласие</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нотариально заверенное согласие супруга на приобретение в собственность земельного участка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в случае приобретения в собственность земельного участка одним из супругов</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7</w:t>
            </w:r>
          </w:p>
        </w:tc>
        <w:tc>
          <w:tcPr>
            <w:tcW w:w="4419" w:type="dxa"/>
            <w:gridSpan w:val="2"/>
            <w:shd w:val="clear" w:color="auto" w:fill="auto"/>
          </w:tcPr>
          <w:p w:rsidR="0012063D" w:rsidRPr="0012063D" w:rsidRDefault="0012063D" w:rsidP="0012063D">
            <w:pPr>
              <w:spacing w:line="240" w:lineRule="auto"/>
              <w:rPr>
                <w:sz w:val="18"/>
                <w:szCs w:val="18"/>
              </w:rPr>
            </w:pPr>
            <w:r w:rsidRPr="0012063D">
              <w:rPr>
                <w:sz w:val="18"/>
                <w:szCs w:val="18"/>
              </w:rPr>
              <w:t>при подаче заявления о предоставлении земельного участка в собственность путем продажи (заключения договора купли-продажи):</w:t>
            </w:r>
          </w:p>
        </w:tc>
        <w:tc>
          <w:tcPr>
            <w:tcW w:w="1842" w:type="dxa"/>
            <w:shd w:val="clear" w:color="auto" w:fill="auto"/>
          </w:tcPr>
          <w:p w:rsidR="0012063D" w:rsidRPr="0012063D" w:rsidRDefault="0012063D" w:rsidP="0012063D">
            <w:pPr>
              <w:spacing w:line="240" w:lineRule="auto"/>
              <w:rPr>
                <w:sz w:val="18"/>
                <w:szCs w:val="18"/>
                <w:highlight w:val="yellow"/>
              </w:rPr>
            </w:pPr>
          </w:p>
        </w:tc>
        <w:tc>
          <w:tcPr>
            <w:tcW w:w="2268" w:type="dxa"/>
            <w:shd w:val="clear" w:color="auto" w:fill="auto"/>
          </w:tcPr>
          <w:p w:rsidR="0012063D" w:rsidRPr="0012063D" w:rsidRDefault="0012063D" w:rsidP="0012063D">
            <w:pPr>
              <w:spacing w:line="240" w:lineRule="auto"/>
              <w:rPr>
                <w:sz w:val="18"/>
                <w:szCs w:val="18"/>
                <w:highlight w:val="yellow"/>
              </w:rPr>
            </w:pPr>
          </w:p>
        </w:tc>
        <w:tc>
          <w:tcPr>
            <w:tcW w:w="2693" w:type="dxa"/>
            <w:shd w:val="clear" w:color="auto" w:fill="auto"/>
          </w:tcPr>
          <w:p w:rsidR="0012063D" w:rsidRPr="0012063D" w:rsidRDefault="0012063D" w:rsidP="0012063D">
            <w:pPr>
              <w:spacing w:line="240" w:lineRule="auto"/>
              <w:rPr>
                <w:sz w:val="18"/>
                <w:szCs w:val="18"/>
                <w:highlight w:val="yellow"/>
              </w:rPr>
            </w:pPr>
          </w:p>
        </w:tc>
        <w:tc>
          <w:tcPr>
            <w:tcW w:w="1843" w:type="dxa"/>
            <w:shd w:val="clear" w:color="auto" w:fill="auto"/>
          </w:tcPr>
          <w:p w:rsidR="0012063D" w:rsidRPr="0012063D" w:rsidRDefault="0012063D" w:rsidP="0012063D">
            <w:pPr>
              <w:spacing w:line="240" w:lineRule="auto"/>
              <w:rPr>
                <w:sz w:val="18"/>
                <w:szCs w:val="18"/>
                <w:highlight w:val="yellow"/>
              </w:rPr>
            </w:pPr>
          </w:p>
        </w:tc>
        <w:tc>
          <w:tcPr>
            <w:tcW w:w="1701" w:type="dxa"/>
            <w:shd w:val="clear" w:color="auto" w:fill="auto"/>
          </w:tcPr>
          <w:p w:rsidR="0012063D" w:rsidRPr="0012063D" w:rsidRDefault="0012063D" w:rsidP="0012063D">
            <w:pPr>
              <w:spacing w:line="240" w:lineRule="auto"/>
              <w:rPr>
                <w:sz w:val="18"/>
                <w:szCs w:val="18"/>
                <w:highlight w:val="yellow"/>
              </w:rPr>
            </w:pP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7.1.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 подтверждающий членство заявителя в СНТ или ОНТ</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 подтверждающий членство заявителя в СНТ или ОНТ</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val="restart"/>
            <w:shd w:val="clear" w:color="auto" w:fill="auto"/>
          </w:tcPr>
          <w:p w:rsidR="0012063D" w:rsidRPr="0012063D" w:rsidRDefault="0012063D" w:rsidP="0012063D">
            <w:pPr>
              <w:spacing w:line="240" w:lineRule="auto"/>
              <w:rPr>
                <w:sz w:val="18"/>
                <w:szCs w:val="18"/>
              </w:rPr>
            </w:pPr>
            <w:r w:rsidRPr="0012063D">
              <w:rPr>
                <w:sz w:val="18"/>
                <w:szCs w:val="18"/>
              </w:rPr>
              <w:t>- подпункт 3 пункта 2 статьи 39.3 ЗК РФ: садовый земельный участок или огородный земельный участок, образованный из земельного участка, предоставленного СНТ или ОНТ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7.2.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решение общего собрания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решение общего собрания членов СНТ или ОНТ о распределении садового или огородного земельного участка заявителю</w:t>
            </w:r>
          </w:p>
          <w:p w:rsidR="0012063D" w:rsidRPr="0012063D" w:rsidRDefault="0012063D" w:rsidP="0012063D">
            <w:pPr>
              <w:spacing w:line="240" w:lineRule="auto"/>
              <w:rPr>
                <w:sz w:val="18"/>
                <w:szCs w:val="18"/>
              </w:rPr>
            </w:pP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p>
        </w:tc>
        <w:tc>
          <w:tcPr>
            <w:tcW w:w="1701" w:type="dxa"/>
            <w:shd w:val="clear" w:color="auto" w:fill="auto"/>
          </w:tcPr>
          <w:p w:rsidR="0012063D" w:rsidRPr="0012063D" w:rsidRDefault="0012063D" w:rsidP="0012063D">
            <w:pPr>
              <w:spacing w:line="240" w:lineRule="auto"/>
              <w:rPr>
                <w:sz w:val="18"/>
                <w:szCs w:val="18"/>
              </w:rPr>
            </w:pP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7.3.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 удостоверяющий (устанавливающ</w:t>
            </w:r>
            <w:r w:rsidRPr="0012063D">
              <w:rPr>
                <w:sz w:val="18"/>
                <w:szCs w:val="18"/>
              </w:rPr>
              <w:lastRenderedPageBreak/>
              <w:t>ий) права на здание</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документ, удостоверяющий (устанавливающий) права заявителя на здание, сооружение </w:t>
            </w:r>
            <w:r w:rsidRPr="0012063D">
              <w:rPr>
                <w:sz w:val="18"/>
                <w:szCs w:val="18"/>
              </w:rPr>
              <w:lastRenderedPageBreak/>
              <w:t>либо помещение, если право на такое здание, сооружение либо помещение не зарегистрировано в ЕГРН</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1 экз., копия</w:t>
            </w:r>
          </w:p>
        </w:tc>
        <w:tc>
          <w:tcPr>
            <w:tcW w:w="2268" w:type="dxa"/>
            <w:vMerge w:val="restart"/>
            <w:shd w:val="clear" w:color="auto" w:fill="auto"/>
          </w:tcPr>
          <w:p w:rsidR="0012063D" w:rsidRPr="0012063D" w:rsidRDefault="0012063D" w:rsidP="0012063D">
            <w:pPr>
              <w:spacing w:line="240" w:lineRule="auto"/>
              <w:rPr>
                <w:sz w:val="18"/>
                <w:szCs w:val="18"/>
              </w:rPr>
            </w:pPr>
            <w:r w:rsidRPr="0012063D">
              <w:rPr>
                <w:sz w:val="18"/>
                <w:szCs w:val="18"/>
              </w:rPr>
              <w:t xml:space="preserve">подпункт 6 пункта 2 статьи 39.3 ЗК РФ: земельный участок, на </w:t>
            </w:r>
            <w:r w:rsidRPr="0012063D">
              <w:rPr>
                <w:sz w:val="18"/>
                <w:szCs w:val="18"/>
              </w:rPr>
              <w:lastRenderedPageBreak/>
              <w:t>котором расположено здание, сооружение</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копии документов, не заверенные надлежащим образом, представляются </w:t>
            </w:r>
            <w:r w:rsidRPr="0012063D">
              <w:rPr>
                <w:sz w:val="18"/>
                <w:szCs w:val="18"/>
              </w:rPr>
              <w:lastRenderedPageBreak/>
              <w:t>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7.4.</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 удостоверяющий (устанавливающий) права заявителя на испрашиваемый земельный участок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7.5.</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приложение 3</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приложение 4</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7.6.</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7 пункта 2 статьи 39.3 ЗК РФ: земельный участок, принадлежащий юридическому лицу на праве постоянного (бессрочного) пользования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8.</w:t>
            </w:r>
          </w:p>
        </w:tc>
        <w:tc>
          <w:tcPr>
            <w:tcW w:w="4419" w:type="dxa"/>
            <w:gridSpan w:val="2"/>
            <w:shd w:val="clear" w:color="auto" w:fill="auto"/>
          </w:tcPr>
          <w:p w:rsidR="0012063D" w:rsidRPr="0012063D" w:rsidRDefault="0012063D" w:rsidP="0012063D">
            <w:pPr>
              <w:spacing w:line="240" w:lineRule="auto"/>
              <w:rPr>
                <w:sz w:val="18"/>
                <w:szCs w:val="18"/>
              </w:rPr>
            </w:pPr>
            <w:r w:rsidRPr="0012063D">
              <w:rPr>
                <w:sz w:val="18"/>
                <w:szCs w:val="18"/>
              </w:rPr>
              <w:t>при подаче заявления о предоставлении земельного участка в собственность бесплатно:</w:t>
            </w:r>
          </w:p>
          <w:p w:rsidR="0012063D" w:rsidRPr="0012063D" w:rsidRDefault="0012063D" w:rsidP="0012063D">
            <w:pPr>
              <w:spacing w:line="240" w:lineRule="auto"/>
              <w:rPr>
                <w:sz w:val="18"/>
                <w:szCs w:val="18"/>
              </w:rPr>
            </w:pPr>
          </w:p>
        </w:tc>
        <w:tc>
          <w:tcPr>
            <w:tcW w:w="1842" w:type="dxa"/>
            <w:shd w:val="clear" w:color="auto" w:fill="auto"/>
          </w:tcPr>
          <w:p w:rsidR="0012063D" w:rsidRPr="0012063D" w:rsidRDefault="0012063D" w:rsidP="0012063D">
            <w:pPr>
              <w:spacing w:line="240" w:lineRule="auto"/>
              <w:rPr>
                <w:sz w:val="18"/>
                <w:szCs w:val="18"/>
              </w:rPr>
            </w:pPr>
          </w:p>
        </w:tc>
        <w:tc>
          <w:tcPr>
            <w:tcW w:w="2268" w:type="dxa"/>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p>
        </w:tc>
        <w:tc>
          <w:tcPr>
            <w:tcW w:w="1843" w:type="dxa"/>
            <w:shd w:val="clear" w:color="auto" w:fill="auto"/>
          </w:tcPr>
          <w:p w:rsidR="0012063D" w:rsidRPr="0012063D" w:rsidRDefault="0012063D" w:rsidP="0012063D">
            <w:pPr>
              <w:spacing w:line="240" w:lineRule="auto"/>
              <w:rPr>
                <w:sz w:val="18"/>
                <w:szCs w:val="18"/>
              </w:rPr>
            </w:pPr>
          </w:p>
        </w:tc>
        <w:tc>
          <w:tcPr>
            <w:tcW w:w="1701" w:type="dxa"/>
            <w:shd w:val="clear" w:color="auto" w:fill="auto"/>
          </w:tcPr>
          <w:p w:rsidR="0012063D" w:rsidRPr="0012063D" w:rsidRDefault="0012063D" w:rsidP="0012063D">
            <w:pPr>
              <w:spacing w:line="240" w:lineRule="auto"/>
              <w:rPr>
                <w:sz w:val="18"/>
                <w:szCs w:val="18"/>
              </w:rPr>
            </w:pPr>
          </w:p>
        </w:tc>
      </w:tr>
      <w:tr w:rsidR="0012063D" w:rsidRPr="0012063D" w:rsidTr="0012063D">
        <w:trPr>
          <w:trHeight w:val="70"/>
        </w:trPr>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8.1.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 удостоверяющий (устанавливающий) права заявителя на здание</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 удостоверяющий (устанавливающий) права заявителя на здание, сооружение, если право на такое здание, сооружение не зарегистрировано в ЕГРН</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val="restart"/>
            <w:shd w:val="clear" w:color="auto" w:fill="auto"/>
          </w:tcPr>
          <w:p w:rsidR="0012063D" w:rsidRPr="0012063D" w:rsidRDefault="0012063D" w:rsidP="0012063D">
            <w:pPr>
              <w:spacing w:line="240" w:lineRule="auto"/>
              <w:rPr>
                <w:sz w:val="18"/>
                <w:szCs w:val="18"/>
              </w:rPr>
            </w:pPr>
            <w:r w:rsidRPr="0012063D">
              <w:rPr>
                <w:sz w:val="18"/>
                <w:szCs w:val="18"/>
              </w:rPr>
              <w:t>подпункт 2 статьи 39.5 ЗК РФ: земельный участок, на котором расположены здания или сооружения религиозного или благотворительного назначения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8.2.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документ, удостоверяющий (устанавливающий) права заявителя на </w:t>
            </w:r>
            <w:r w:rsidRPr="0012063D">
              <w:rPr>
                <w:sz w:val="18"/>
                <w:szCs w:val="18"/>
              </w:rPr>
              <w:lastRenderedPageBreak/>
              <w:t>испрашиваемый земельный участок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документ, удостоверяющий (устанавливающий) права заявителя на испрашиваемый земельный участок, если право на такой земельный участок не </w:t>
            </w:r>
            <w:r w:rsidRPr="0012063D">
              <w:rPr>
                <w:sz w:val="18"/>
                <w:szCs w:val="18"/>
              </w:rPr>
              <w:lastRenderedPageBreak/>
              <w:t>зарегистрировано в ЕГРН (при наличии соответствующих прав на земельный участок)</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 xml:space="preserve">копии документов, не заверенные надлежащим образом, представляются заявителем с предъявлением </w:t>
            </w:r>
            <w:r w:rsidRPr="0012063D">
              <w:rPr>
                <w:sz w:val="18"/>
                <w:szCs w:val="18"/>
              </w:rPr>
              <w:lastRenderedPageBreak/>
              <w:t>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8.3.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приложение 3</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приложение 4</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8.4.</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решение общего собрания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12063D" w:rsidRPr="0012063D" w:rsidRDefault="0012063D" w:rsidP="0012063D">
            <w:pPr>
              <w:spacing w:line="240" w:lineRule="auto"/>
              <w:rPr>
                <w:sz w:val="18"/>
                <w:szCs w:val="18"/>
              </w:rPr>
            </w:pP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 xml:space="preserve">подпункт 3 статьи 39.5 ЗК РФ: Земельный участок общего назначения, расположенный в границах территории ведения гражданами садоводства или огородничества для собственных нужд </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8.5.</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условия предоставления земельных участков</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условия предоставления земельных участков в соответствии с законодательством Воронежской области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6 статьи 39.5 ЗК РФ: случаи предоставления земельных участков устанавливаются законом</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8.6.</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право на приобретение земельного участка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право на приобретение земельного участка, установленные законодательством Российской Федерации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7 статьи 39.5 ЗК РФ: случаи предоставления земельных участков устанавливаются федеральным законом</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8.7.</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право на приобретение земельного участка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право на приобретение земельного участка, установленные законом Воронежской области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7 статьи 39.5 ЗК РФ: случаи предоставления земельных участков устанавливаются законом Воронежской области</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8.8.</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документы, подтверждающие право на </w:t>
            </w:r>
            <w:r w:rsidRPr="0012063D">
              <w:rPr>
                <w:sz w:val="18"/>
                <w:szCs w:val="18"/>
              </w:rPr>
              <w:lastRenderedPageBreak/>
              <w:t>приобретение земельного участка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документы, подтверждающие право на приобретение земельного участка, </w:t>
            </w:r>
            <w:r w:rsidRPr="0012063D">
              <w:rPr>
                <w:sz w:val="18"/>
                <w:szCs w:val="18"/>
              </w:rPr>
              <w:lastRenderedPageBreak/>
              <w:t>установленные законом Воронежской области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 xml:space="preserve">подпункт 8 статьи 39.5 ЗК РФ: случаи предоставления </w:t>
            </w:r>
            <w:r w:rsidRPr="0012063D">
              <w:rPr>
                <w:sz w:val="18"/>
                <w:szCs w:val="18"/>
              </w:rPr>
              <w:lastRenderedPageBreak/>
              <w:t>земельных участков устанавливаются законом Воронежской области</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копии документов, не заверенные надлежащим образом, представляются </w:t>
            </w:r>
            <w:r w:rsidRPr="0012063D">
              <w:rPr>
                <w:sz w:val="18"/>
                <w:szCs w:val="18"/>
              </w:rPr>
              <w:lastRenderedPageBreak/>
              <w:t>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9.</w:t>
            </w:r>
          </w:p>
        </w:tc>
        <w:tc>
          <w:tcPr>
            <w:tcW w:w="4419" w:type="dxa"/>
            <w:gridSpan w:val="2"/>
            <w:shd w:val="clear" w:color="auto" w:fill="auto"/>
          </w:tcPr>
          <w:p w:rsidR="0012063D" w:rsidRPr="0012063D" w:rsidRDefault="0012063D" w:rsidP="0012063D">
            <w:pPr>
              <w:spacing w:line="240" w:lineRule="auto"/>
              <w:rPr>
                <w:sz w:val="18"/>
                <w:szCs w:val="18"/>
              </w:rPr>
            </w:pPr>
            <w:r w:rsidRPr="0012063D">
              <w:rPr>
                <w:sz w:val="18"/>
                <w:szCs w:val="18"/>
              </w:rPr>
              <w:t>при подаче заявления о предоставлении земельного участка в аренду без торгов:</w:t>
            </w:r>
          </w:p>
        </w:tc>
        <w:tc>
          <w:tcPr>
            <w:tcW w:w="1842" w:type="dxa"/>
            <w:shd w:val="clear" w:color="auto" w:fill="auto"/>
          </w:tcPr>
          <w:p w:rsidR="0012063D" w:rsidRPr="0012063D" w:rsidRDefault="0012063D" w:rsidP="0012063D">
            <w:pPr>
              <w:spacing w:line="240" w:lineRule="auto"/>
              <w:rPr>
                <w:sz w:val="18"/>
                <w:szCs w:val="18"/>
              </w:rPr>
            </w:pPr>
          </w:p>
        </w:tc>
        <w:tc>
          <w:tcPr>
            <w:tcW w:w="2268" w:type="dxa"/>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p>
        </w:tc>
        <w:tc>
          <w:tcPr>
            <w:tcW w:w="1843" w:type="dxa"/>
            <w:shd w:val="clear" w:color="auto" w:fill="auto"/>
          </w:tcPr>
          <w:p w:rsidR="0012063D" w:rsidRPr="0012063D" w:rsidRDefault="0012063D" w:rsidP="0012063D">
            <w:pPr>
              <w:spacing w:line="240" w:lineRule="auto"/>
              <w:rPr>
                <w:sz w:val="18"/>
                <w:szCs w:val="18"/>
              </w:rPr>
            </w:pPr>
          </w:p>
        </w:tc>
        <w:tc>
          <w:tcPr>
            <w:tcW w:w="1701" w:type="dxa"/>
            <w:shd w:val="clear" w:color="auto" w:fill="auto"/>
          </w:tcPr>
          <w:p w:rsidR="0012063D" w:rsidRPr="0012063D" w:rsidRDefault="0012063D" w:rsidP="0012063D">
            <w:pPr>
              <w:spacing w:line="240" w:lineRule="auto"/>
              <w:rPr>
                <w:sz w:val="18"/>
                <w:szCs w:val="18"/>
              </w:rPr>
            </w:pP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договор, соглашение или иной документ, предусматривающий выполнение международных обязательств</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договор, соглашение или иной документ, предусматривающий выполнение международных обязательств</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4 пункта 2 статьи 39.6 ЗК РФ: земельный участок для выполнения международных обязательств</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решение, на основании которого образован испрашиваемый земельный участок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решение, на основании которого образован испрашиваемый земельный участок, принятое до 1 марта 2015 года.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5 пункта 2 статьи 39.6 ЗК РФ: земельный участок, образованный из земельного участка, находящегося в государственной или муниципальной собственности</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договор о комплексном освоении территории</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договор о комплексном освоении территории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5 пункта 2 статьи 39.6 ЗК РФ: земельный участок, образованный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9.4.</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 подтверждающий членство заявителя в СНТ или ОНТ</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 подтверждающий членство заявителя в СНТ или ОНТ</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val="restart"/>
            <w:shd w:val="clear" w:color="auto" w:fill="auto"/>
          </w:tcPr>
          <w:p w:rsidR="0012063D" w:rsidRPr="0012063D" w:rsidRDefault="0012063D" w:rsidP="0012063D">
            <w:pPr>
              <w:spacing w:line="240" w:lineRule="auto"/>
              <w:rPr>
                <w:sz w:val="18"/>
                <w:szCs w:val="18"/>
              </w:rPr>
            </w:pPr>
            <w:r w:rsidRPr="0012063D">
              <w:rPr>
                <w:sz w:val="18"/>
                <w:szCs w:val="18"/>
              </w:rPr>
              <w:t xml:space="preserve">подпункт 7 пункта 2 статьи 39.6 ЗК РФ: садовый земельный участок или огородный земельный участок, образованный из земельного участка, предоставленного СНТ </w:t>
            </w:r>
            <w:r w:rsidRPr="0012063D">
              <w:rPr>
                <w:sz w:val="18"/>
                <w:szCs w:val="18"/>
              </w:rPr>
              <w:lastRenderedPageBreak/>
              <w:t>или ОНТ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9.5.</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решение общего собрания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 xml:space="preserve">решение общего собрания членов СНТ или ОНТ о распределении садового или огородного </w:t>
            </w:r>
            <w:r w:rsidRPr="0012063D">
              <w:rPr>
                <w:sz w:val="18"/>
                <w:szCs w:val="18"/>
              </w:rPr>
              <w:lastRenderedPageBreak/>
              <w:t>земельного участка заявителю</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 xml:space="preserve">копии документов, не заверенные надлежащим образом, представляются </w:t>
            </w:r>
            <w:r w:rsidRPr="0012063D">
              <w:rPr>
                <w:sz w:val="18"/>
                <w:szCs w:val="18"/>
              </w:rPr>
              <w:lastRenderedPageBreak/>
              <w:t>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9.6.</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решение общего собрания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8 пункта 2 статьи 39.6 ЗК РФ: ограниченный в обороте земельный участок общего назначения, расположенный в границах территории садоводства или огородничества</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rPr>
                <w:sz w:val="18"/>
                <w:szCs w:val="18"/>
              </w:rPr>
            </w:pPr>
            <w:r w:rsidRPr="0012063D">
              <w:rPr>
                <w:sz w:val="18"/>
                <w:szCs w:val="18"/>
              </w:rPr>
              <w:t>9.7.</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здание</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здание, сооружение, если право на такое здание, сооружение не зарегистрировано в ЕГРН</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val="restart"/>
            <w:shd w:val="clear" w:color="auto" w:fill="auto"/>
          </w:tcPr>
          <w:p w:rsidR="0012063D" w:rsidRPr="0012063D" w:rsidRDefault="0012063D" w:rsidP="0012063D">
            <w:pPr>
              <w:spacing w:line="240" w:lineRule="auto"/>
              <w:rPr>
                <w:sz w:val="18"/>
                <w:szCs w:val="18"/>
              </w:rPr>
            </w:pPr>
            <w:r w:rsidRPr="0012063D">
              <w:rPr>
                <w:sz w:val="18"/>
                <w:szCs w:val="18"/>
              </w:rPr>
              <w:t>подпункт 9 пункта 2 статьи 39.6 ЗК РФ: земельный участок, на котором расположены здания, сооружения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9.8.</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9.9.</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приложение 3</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приложение 4</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9.10.</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объект незавершенного строительства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val="restart"/>
            <w:shd w:val="clear" w:color="auto" w:fill="auto"/>
          </w:tcPr>
          <w:p w:rsidR="0012063D" w:rsidRPr="0012063D" w:rsidRDefault="0012063D" w:rsidP="0012063D">
            <w:pPr>
              <w:spacing w:line="240" w:lineRule="auto"/>
              <w:rPr>
                <w:sz w:val="18"/>
                <w:szCs w:val="18"/>
              </w:rPr>
            </w:pPr>
            <w:r w:rsidRPr="0012063D">
              <w:rPr>
                <w:sz w:val="18"/>
                <w:szCs w:val="18"/>
              </w:rPr>
              <w:t xml:space="preserve">подпункт 10 пункта 2 статьи 39.6 ЗК РФ, пункт 21 статьи 3 Федерального закона от 25.10.2001 № 137-ФЗ «О введении в действие Земельного кодекса: земельный участок, на котором расположен объект незавершенного </w:t>
            </w:r>
            <w:r w:rsidRPr="0012063D">
              <w:rPr>
                <w:sz w:val="18"/>
                <w:szCs w:val="18"/>
              </w:rPr>
              <w:lastRenderedPageBreak/>
              <w:t>строительства</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9.11.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документы, удостоверяющие </w:t>
            </w:r>
            <w:r w:rsidRPr="0012063D">
              <w:rPr>
                <w:sz w:val="18"/>
                <w:szCs w:val="18"/>
              </w:rPr>
              <w:lastRenderedPageBreak/>
              <w:t>(устанавливающие) права заявителя на испрашиваемый земельный участок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документы, удостоверяющие (устанавливающие) права </w:t>
            </w:r>
            <w:r w:rsidRPr="0012063D">
              <w:rPr>
                <w:sz w:val="18"/>
                <w:szCs w:val="18"/>
              </w:rPr>
              <w:lastRenderedPageBreak/>
              <w:t>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 xml:space="preserve">копии документов, не заверенные надлежащим </w:t>
            </w:r>
            <w:r w:rsidRPr="0012063D">
              <w:rPr>
                <w:sz w:val="18"/>
                <w:szCs w:val="18"/>
              </w:rPr>
              <w:lastRenderedPageBreak/>
              <w:t>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9.12.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приложение 3</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приложение 4</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9.13.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11 пункта 2 статьи 39.6 ЗК РФ: земельный участок, принадлежащий юридическому лицу на праве постоянного (бессрочного) пользования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9.14.</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договор о развитии застроенной территории</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договор о развитии застроенной территории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13 пункта 2 статьи 39.6 ЗК РФ: земельный участок, образованный в границах застроенной территории, в отношении которой заключен договор о ее развитии</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9.15.</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 подтверждающий принадлежность гражданина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14 пункта 2 статьи 39.6 ЗК РФ: случаи предоставления земельных участков устанавливаются федеральным законом или законом Воронежской области</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p w:rsidR="0012063D" w:rsidRPr="0012063D" w:rsidRDefault="0012063D" w:rsidP="0012063D">
            <w:pPr>
              <w:spacing w:line="240" w:lineRule="auto"/>
              <w:rPr>
                <w:sz w:val="18"/>
                <w:szCs w:val="18"/>
              </w:rPr>
            </w:pP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9.16.</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решение о предварительном согласовании </w:t>
            </w:r>
            <w:r w:rsidRPr="0012063D">
              <w:rPr>
                <w:sz w:val="18"/>
                <w:szCs w:val="18"/>
              </w:rPr>
              <w:lastRenderedPageBreak/>
              <w:t>предоставления земельного участка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решение о предварительном согласовании предоставления земельного участка, если такое </w:t>
            </w:r>
            <w:r w:rsidRPr="0012063D">
              <w:rPr>
                <w:sz w:val="18"/>
                <w:szCs w:val="18"/>
              </w:rPr>
              <w:lastRenderedPageBreak/>
              <w:t>решение принято иным уполномоченным органом</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 xml:space="preserve">подпункт 15 пункта 2 статьи 39.6 ЗК РФ: земельный участок, </w:t>
            </w:r>
            <w:r w:rsidRPr="0012063D">
              <w:rPr>
                <w:sz w:val="18"/>
                <w:szCs w:val="18"/>
              </w:rPr>
              <w:lastRenderedPageBreak/>
              <w:t>предназначенный для индивидуального жилищного строительства, ведения личного подсобного хозяйства в границах населенного пункта, садоводства</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копии документов, не заверенные надлежащим образом, представляются </w:t>
            </w:r>
            <w:r w:rsidRPr="0012063D">
              <w:rPr>
                <w:sz w:val="18"/>
                <w:szCs w:val="18"/>
              </w:rPr>
              <w:lastRenderedPageBreak/>
              <w:t>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9.17.</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соглашение об изъятии земельного участка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16 пункта 2 статьи 39.6 ЗК РФ: земельный участок, предоставляемый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9.18.</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 предусмотренный настоящим Перечнем, подтверждающий право заявителя на предоставление земельного участка в собственность без проведения торгов</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18 пункта 2 статьи 39.6 ЗК РФ: земельный участок, ограниченный в обороте</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9.19.</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проектная документация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 xml:space="preserve">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предусматривающие осуществление соответствующей деятельности (за исключением сведений, содержащих </w:t>
            </w:r>
            <w:r w:rsidRPr="0012063D">
              <w:rPr>
                <w:sz w:val="18"/>
                <w:szCs w:val="18"/>
              </w:rPr>
              <w:lastRenderedPageBreak/>
              <w:t>государственную тайну)</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20 пункта 2 статьи 39.6 ЗК РФ: земельный участок, необходимый для проведения работ, связанных с пользованием недрами</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9.20.</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свидетельство, удостоверяющее регистрацию лица в качестве резидента особой экономической зоны</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свидетельство, удостоверяющее регистрацию лица в качестве резидента особой экономической зоны</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21 пункта 2 статьи 39.6 ЗК РФ: земельный участок, расположенный в границах особой экономической зоны или на прилегающей к ней территории</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9.21.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соглашение об управлении особой экономической зоной</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соглашение об управлении особой экономической зоной</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21 пункта 2 статьи 39.6 ЗК РФ: земельный участок, расположенный в границах особой экономической зоны или на прилегающей к ней территории</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9.22.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соглашение о взаимодействии в сфере развития инфраструктуры особой экономической зоны</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соглашение о взаимодействии в сфере развития инфраструктуры особой экономической зоны</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22 пункта 2 статьи 39.6 ЗК РФ: земельный участок, расположенный в границах особой экономической зоны или на прилегающей к ней территории, предназначенный для строительства объектов инфраструктуры этой зоны</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9.23.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концессионное соглашение</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концессионное соглашение</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23 пункта 2 статьи 39.6 ЗК РФ: земельный участок, необходимый для осуществления деятельности, предусмотренной концессионным соглашением</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9.24.</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договор об освоении территории</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договор об освоении территории в целях строительства и эксплуатации наемного дома коммерческого использования</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23.1 пункта 2 статьи 39.6 ЗК РФ: земельный участок, предназначенный для освоения территории в целях строительства и эксплуатации наемного дома коммерческого использования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9.25.</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договор об освоении территории</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договор об освоении территории в целях строительства и эксплуатации наемного дома социального использования</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23.1 пункта 2 статьи 39.6 ЗК РФ: земельный участок, предназначенный для освоения территории в целях строительства и эксплуатации наемного дома социального использования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9.26.</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специальный инвестиционный контракт</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специальный инвестиционный контракт</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23.2 пункта 2 статьи 39.6 ЗК РФ: земельный участок, необходимый для осуществления деятельности, предусмотренной специальным инвестиционным контрактом</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9.27.</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инвестиционная декларация, в составе которой представлен инвестиционный проект</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инвестиционная декларация, в составе которой представлен инвестиционный проект</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28 пункта 2 статьи 39.6 ЗК РФ: земельный участок в границах зоны территориального развития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9.28.</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32 пункта 2 статьи 39.6 ЗК РФ: земельный участок, используемый на основании договора аренды</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10.</w:t>
            </w:r>
          </w:p>
        </w:tc>
        <w:tc>
          <w:tcPr>
            <w:tcW w:w="14766" w:type="dxa"/>
            <w:gridSpan w:val="7"/>
            <w:shd w:val="clear" w:color="auto" w:fill="auto"/>
          </w:tcPr>
          <w:p w:rsidR="0012063D" w:rsidRPr="0012063D" w:rsidRDefault="0012063D" w:rsidP="0012063D">
            <w:pPr>
              <w:spacing w:line="240" w:lineRule="auto"/>
              <w:rPr>
                <w:sz w:val="18"/>
                <w:szCs w:val="18"/>
              </w:rPr>
            </w:pPr>
            <w:r w:rsidRPr="0012063D">
              <w:rPr>
                <w:sz w:val="18"/>
                <w:szCs w:val="18"/>
              </w:rPr>
              <w:t xml:space="preserve">при подаче заявления о предоставлении земельного участка в постоянное (бессрочное) пользование </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10.1.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2 пункта 2 статьи 39.9 ЗК РФ: 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10.2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w:t>
            </w:r>
            <w:r w:rsidRPr="0012063D">
              <w:rPr>
                <w:sz w:val="18"/>
                <w:szCs w:val="18"/>
              </w:rPr>
              <w:lastRenderedPageBreak/>
              <w:t>е Перечнем</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документы, предусмотренные настоящим Перечнем, подтверждающие право </w:t>
            </w:r>
            <w:r w:rsidRPr="0012063D">
              <w:rPr>
                <w:sz w:val="18"/>
                <w:szCs w:val="18"/>
              </w:rPr>
              <w:lastRenderedPageBreak/>
              <w:t>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 xml:space="preserve">подпункт 3 пункта 2 статьи 39.9 ЗК РФ: земельный участок, </w:t>
            </w:r>
            <w:r w:rsidRPr="0012063D">
              <w:rPr>
                <w:sz w:val="18"/>
                <w:szCs w:val="18"/>
              </w:rPr>
              <w:lastRenderedPageBreak/>
              <w:t>необходимый для осуществления деятельности казенного предприятия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копии документов, не заверенные надлежащим образом, представляются </w:t>
            </w:r>
            <w:r w:rsidRPr="0012063D">
              <w:rPr>
                <w:sz w:val="18"/>
                <w:szCs w:val="18"/>
              </w:rPr>
              <w:lastRenderedPageBreak/>
              <w:t>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10.3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4 пункта 2 статьи 39.9 ЗК РФ: земельный участок, необходимый для осуществления деятельности центров исторического наследия президентов Российской Федерации, прекративших исполнение своих полномочий</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w:t>
            </w:r>
          </w:p>
        </w:tc>
        <w:tc>
          <w:tcPr>
            <w:tcW w:w="14766" w:type="dxa"/>
            <w:gridSpan w:val="7"/>
            <w:shd w:val="clear" w:color="auto" w:fill="auto"/>
          </w:tcPr>
          <w:p w:rsidR="0012063D" w:rsidRPr="0012063D" w:rsidRDefault="0012063D" w:rsidP="0012063D">
            <w:pPr>
              <w:spacing w:line="240" w:lineRule="auto"/>
              <w:rPr>
                <w:sz w:val="18"/>
                <w:szCs w:val="18"/>
              </w:rPr>
            </w:pPr>
            <w:r w:rsidRPr="0012063D">
              <w:rPr>
                <w:sz w:val="18"/>
                <w:szCs w:val="18"/>
              </w:rPr>
              <w:t>при подаче заявления о предоставлении земельного участка в безвозмездное пользование:</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 пункта 2 статьи 39.10 ЗК РФ: земельный участок, необходимый для осуществления деятельности государственного или муниципального учреждения (бюджетного, казенного, автономного)</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 пункта 2 статьи 39.10 ЗК РФ: земельный участок, необходимый для осуществления деятельности казенного предприятия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Перечнем</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предусмотренные настоящим Перечнем, подтверждающие право заявителя на предоставление земельного участка в соответствии с целями использования земельного участка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 пункта 2 статьи 39.10 ЗК РФ: земельный участок, необходимый для осуществления деятельности центров исторического наследия президентов Российской Федерации, прекративших исполнение своих полномочий</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11.4.</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здание</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3 пункта 2 статьи 39.10 ЗК РФ: земельный участок, предназначенный для размещения зданий, сооружений религиозного или благотворительного назначения</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11.5</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договор безвозмездного пользования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договор безвозмездного пользования зданием, сооружением, если право на такое здание, сооружение не зарегистрировано в ЕГРН</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val="restart"/>
            <w:shd w:val="clear" w:color="auto" w:fill="auto"/>
          </w:tcPr>
          <w:p w:rsidR="0012063D" w:rsidRPr="0012063D" w:rsidRDefault="0012063D" w:rsidP="0012063D">
            <w:pPr>
              <w:spacing w:line="240" w:lineRule="auto"/>
              <w:rPr>
                <w:sz w:val="18"/>
                <w:szCs w:val="18"/>
              </w:rPr>
            </w:pPr>
            <w:r w:rsidRPr="0012063D">
              <w:rPr>
                <w:sz w:val="18"/>
                <w:szCs w:val="18"/>
              </w:rPr>
              <w:t>подпункт 4 пункта 2 статьи 39.10 ЗК РФ: земельный участок, на котором расположены здания, сооружения, предоставленные религиозной организации на праве безвозмездного пользования</w:t>
            </w:r>
          </w:p>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11.6.</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11.7.</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vMerge/>
            <w:shd w:val="clear" w:color="auto" w:fill="auto"/>
          </w:tcPr>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приложение 3</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приложение 4</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11.8.</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гражданско-правовые договоры</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5 пункта 2 статьи 39.10 ЗК РФ: земельный участок, предназначенный для строительства или реконструкции объектов недвижимости, осуществляемых полностью за счет средств федерального бюджета, средств бюджета Воронежской области или средств местного бюджета</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11.9.</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договор найма служебного жилого помещения</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договор найма служебного жилого помещения</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8 пункта 2 статьи 39.10 ЗК РФ: земельный участок, на котором находится служебное жилое помещение в виде жилого дома</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11.10.</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решение общего собрания членов товарищества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11 пункта 2 статьи 39.10 ЗК РФ: земельный участок, предназначенный для ведения гражданами садоводства или огородничества для собственных нужд</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11.11.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решение о создании некоммерческой организации</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решение о создании некоммерческой организации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12 пункта 2 статьи 39.10 ЗК РФ: земельный участок, предназначенный для жилищного строительства</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11.12.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государственный контракт</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государственный контракт</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14 пункта 2 статьи 39.10 ЗК РФ: земельный участок, необходимый для выполнения работ или оказания услуг, предусмотренных государственным контрактом, заключенным в соответствии с Федеральным законом от 29.12.2012 № 275-ФЗ «О государственном оборонном заказе» или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2063D" w:rsidRPr="0012063D" w:rsidRDefault="0012063D" w:rsidP="0012063D">
            <w:pPr>
              <w:spacing w:line="240" w:lineRule="auto"/>
              <w:rPr>
                <w:sz w:val="18"/>
                <w:szCs w:val="18"/>
              </w:rPr>
            </w:pP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11.13.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решение Воронежской области о создании некоммерческой </w:t>
            </w:r>
            <w:r w:rsidRPr="0012063D">
              <w:rPr>
                <w:sz w:val="18"/>
                <w:szCs w:val="18"/>
              </w:rPr>
              <w:lastRenderedPageBreak/>
              <w:t>организации</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lastRenderedPageBreak/>
              <w:t>решение Воронежской области о создании некоммерческой организации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 xml:space="preserve">подпункт 15 пункта 2 статьи 39.10 ЗК РФ: земельный участок, предназначенный для </w:t>
            </w:r>
            <w:r w:rsidRPr="0012063D">
              <w:rPr>
                <w:sz w:val="18"/>
                <w:szCs w:val="18"/>
              </w:rPr>
              <w:lastRenderedPageBreak/>
              <w:t>жилищного строительства</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копии документов, не заверенные надлежащим образом, представляются заявителем с предъявлением </w:t>
            </w:r>
            <w:r w:rsidRPr="0012063D">
              <w:rPr>
                <w:sz w:val="18"/>
                <w:szCs w:val="18"/>
              </w:rPr>
              <w:lastRenderedPageBreak/>
              <w:t>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11.14.</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соглашение об изъятии земельного участка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подпункт 16 пункта 2 статьи 39.10 ЗК РФ: земельный участок, предоставляемый взамен земельного участка, изъятого для государственных или муниципальных нужд</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не заверенные надлежащим образом, представляются заявителем с предъявлением подлинников</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15417" w:type="dxa"/>
            <w:gridSpan w:val="8"/>
            <w:shd w:val="clear" w:color="auto" w:fill="auto"/>
          </w:tcPr>
          <w:p w:rsidR="0012063D" w:rsidRPr="0012063D" w:rsidRDefault="0012063D" w:rsidP="0012063D">
            <w:pPr>
              <w:spacing w:line="240" w:lineRule="auto"/>
              <w:rPr>
                <w:sz w:val="18"/>
                <w:szCs w:val="18"/>
              </w:rPr>
            </w:pPr>
            <w:r w:rsidRPr="0012063D">
              <w:rPr>
                <w:b/>
                <w:sz w:val="18"/>
                <w:szCs w:val="18"/>
              </w:rPr>
              <w:t>Наименование «подуслуги» 3. Предоставление земельного участка в собственность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Законом Воронежской области от 13.05.2008 № 25-ОЗ «О регулировании земельных отношений на территории Воронежской области»</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1.</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заявление</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заявление о предоставлении земельного участка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подлинник</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по утвержденной административным регламентом форме</w:t>
            </w:r>
          </w:p>
          <w:p w:rsidR="0012063D" w:rsidRPr="0012063D" w:rsidRDefault="0012063D" w:rsidP="0012063D">
            <w:pPr>
              <w:spacing w:line="240" w:lineRule="auto"/>
              <w:rPr>
                <w:sz w:val="18"/>
                <w:szCs w:val="18"/>
              </w:rPr>
            </w:pPr>
          </w:p>
          <w:p w:rsidR="0012063D" w:rsidRPr="0012063D" w:rsidRDefault="0012063D" w:rsidP="0012063D">
            <w:pPr>
              <w:spacing w:line="240" w:lineRule="auto"/>
              <w:rPr>
                <w:sz w:val="18"/>
                <w:szCs w:val="18"/>
              </w:rPr>
            </w:pPr>
            <w:r w:rsidRPr="0012063D">
              <w:rPr>
                <w:sz w:val="18"/>
                <w:szCs w:val="18"/>
              </w:rPr>
              <w:t>Заявление о предоставлении муниципальной услуги подписывается одним из родителей, опекуном (попечителем) или уполномоченным им лицом</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приложение 11</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приложение 12</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2.</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документ, удостоверяющий личность заявителя </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 удостоверяющий личность заявителя (заявителей), являющегося физическим лицом, либо личность представителя физического или юридического лица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 xml:space="preserve">1 экз., подлинник для снятия копии </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3.</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документ, подтверждающий полномочия представителя заявителя </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 подтверждающий полномочия представителя заявителя, в случае, если с заявлением обращается представитель заявителя (заявителей)</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подлинник для снятия копии</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4.</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паспорт гражданина Российской Федерации или иного документа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паспорт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 при предъявлении оригинала</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5.</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 xml:space="preserve">справка образовательной </w:t>
            </w:r>
            <w:r w:rsidRPr="0012063D">
              <w:rPr>
                <w:sz w:val="18"/>
                <w:szCs w:val="18"/>
              </w:rPr>
              <w:lastRenderedPageBreak/>
              <w:t>организации</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справка образовательной организации в отношении детей, </w:t>
            </w:r>
            <w:r w:rsidRPr="0012063D">
              <w:rPr>
                <w:sz w:val="18"/>
                <w:szCs w:val="18"/>
              </w:rPr>
              <w:lastRenderedPageBreak/>
              <w:t>обучающихся в очной форме</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1 экз., подлинник </w:t>
            </w:r>
            <w:r w:rsidRPr="0012063D">
              <w:rPr>
                <w:sz w:val="18"/>
                <w:szCs w:val="18"/>
              </w:rPr>
              <w:lastRenderedPageBreak/>
              <w:t>для снятия копии</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для детей, достигших 18 </w:t>
            </w:r>
            <w:r w:rsidRPr="0012063D">
              <w:rPr>
                <w:sz w:val="18"/>
                <w:szCs w:val="18"/>
              </w:rPr>
              <w:lastRenderedPageBreak/>
              <w:t>лет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6.</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акт органа опеки и попечительства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акт органа опеки и попечительства о назначении опекуна или попечителя при предъявлении оригинала</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копия при предъявлении оригинала</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7.</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право на приобретение земельного участка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право на приобретение земельного участка, установленные законодательством Российской Федерации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подлинник для снятия копии</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651" w:type="dxa"/>
            <w:shd w:val="clear" w:color="auto" w:fill="auto"/>
          </w:tcPr>
          <w:p w:rsidR="0012063D" w:rsidRPr="0012063D" w:rsidRDefault="0012063D" w:rsidP="0012063D">
            <w:pPr>
              <w:spacing w:line="240" w:lineRule="auto"/>
              <w:jc w:val="center"/>
              <w:rPr>
                <w:sz w:val="18"/>
                <w:szCs w:val="18"/>
              </w:rPr>
            </w:pPr>
            <w:r w:rsidRPr="0012063D">
              <w:rPr>
                <w:sz w:val="18"/>
                <w:szCs w:val="18"/>
              </w:rPr>
              <w:t>8.</w:t>
            </w:r>
          </w:p>
        </w:tc>
        <w:tc>
          <w:tcPr>
            <w:tcW w:w="1584"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право на приобретение земельного участка</w:t>
            </w:r>
          </w:p>
        </w:tc>
        <w:tc>
          <w:tcPr>
            <w:tcW w:w="2835" w:type="dxa"/>
            <w:shd w:val="clear" w:color="auto" w:fill="auto"/>
          </w:tcPr>
          <w:p w:rsidR="0012063D" w:rsidRPr="0012063D" w:rsidRDefault="0012063D" w:rsidP="0012063D">
            <w:pPr>
              <w:spacing w:line="240" w:lineRule="auto"/>
              <w:rPr>
                <w:sz w:val="18"/>
                <w:szCs w:val="18"/>
              </w:rPr>
            </w:pPr>
            <w:r w:rsidRPr="0012063D">
              <w:rPr>
                <w:sz w:val="18"/>
                <w:szCs w:val="18"/>
              </w:rPr>
              <w:t>документы, подтверждающие право на приобретение земельного участка, установленные Законом Воронежской области от 13.05.2008 № 25-ОЗ «О регулировании земельных отношений на территории Воронежской области»</w:t>
            </w:r>
          </w:p>
        </w:tc>
        <w:tc>
          <w:tcPr>
            <w:tcW w:w="1842" w:type="dxa"/>
            <w:shd w:val="clear" w:color="auto" w:fill="auto"/>
          </w:tcPr>
          <w:p w:rsidR="0012063D" w:rsidRPr="0012063D" w:rsidRDefault="0012063D" w:rsidP="0012063D">
            <w:pPr>
              <w:spacing w:line="240" w:lineRule="auto"/>
              <w:rPr>
                <w:sz w:val="18"/>
                <w:szCs w:val="18"/>
              </w:rPr>
            </w:pPr>
            <w:r w:rsidRPr="0012063D">
              <w:rPr>
                <w:sz w:val="18"/>
                <w:szCs w:val="18"/>
              </w:rPr>
              <w:t>1 экз., подлинник для снятия копии</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нет</w:t>
            </w:r>
          </w:p>
        </w:tc>
        <w:tc>
          <w:tcPr>
            <w:tcW w:w="269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701" w:type="dxa"/>
            <w:shd w:val="clear" w:color="auto" w:fill="auto"/>
          </w:tcPr>
          <w:p w:rsidR="0012063D" w:rsidRPr="0012063D" w:rsidRDefault="0012063D" w:rsidP="0012063D">
            <w:pPr>
              <w:spacing w:line="240" w:lineRule="auto"/>
              <w:rPr>
                <w:sz w:val="18"/>
                <w:szCs w:val="18"/>
              </w:rPr>
            </w:pPr>
            <w:r w:rsidRPr="0012063D">
              <w:rPr>
                <w:sz w:val="18"/>
                <w:szCs w:val="18"/>
              </w:rPr>
              <w:t>-</w:t>
            </w:r>
          </w:p>
        </w:tc>
      </w:tr>
    </w:tbl>
    <w:p w:rsidR="0012063D" w:rsidRPr="00926266" w:rsidRDefault="0012063D" w:rsidP="00CB2186">
      <w:pPr>
        <w:spacing w:after="0"/>
        <w:rPr>
          <w:b/>
          <w:sz w:val="20"/>
          <w:szCs w:val="28"/>
        </w:rPr>
      </w:pPr>
    </w:p>
    <w:p w:rsidR="00CB2186" w:rsidRDefault="00CB2186" w:rsidP="00CB2186">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12063D" w:rsidRPr="0012063D" w:rsidTr="0012063D">
        <w:tc>
          <w:tcPr>
            <w:tcW w:w="1668" w:type="dxa"/>
            <w:shd w:val="clear" w:color="auto" w:fill="auto"/>
          </w:tcPr>
          <w:p w:rsidR="0012063D" w:rsidRPr="0012063D" w:rsidRDefault="0012063D" w:rsidP="0012063D">
            <w:pPr>
              <w:spacing w:line="240" w:lineRule="auto"/>
              <w:jc w:val="center"/>
              <w:rPr>
                <w:b/>
                <w:sz w:val="18"/>
                <w:szCs w:val="18"/>
              </w:rPr>
            </w:pPr>
            <w:r w:rsidRPr="0012063D">
              <w:rPr>
                <w:b/>
                <w:sz w:val="18"/>
                <w:szCs w:val="18"/>
              </w:rPr>
              <w:t>Реквизиты актуальной технологической карты межведомственного взаимодействия</w:t>
            </w:r>
          </w:p>
        </w:tc>
        <w:tc>
          <w:tcPr>
            <w:tcW w:w="2268" w:type="dxa"/>
            <w:shd w:val="clear" w:color="auto" w:fill="auto"/>
          </w:tcPr>
          <w:p w:rsidR="0012063D" w:rsidRPr="0012063D" w:rsidRDefault="0012063D" w:rsidP="0012063D">
            <w:pPr>
              <w:spacing w:line="240" w:lineRule="auto"/>
              <w:jc w:val="center"/>
              <w:rPr>
                <w:b/>
                <w:sz w:val="18"/>
                <w:szCs w:val="18"/>
              </w:rPr>
            </w:pPr>
            <w:r w:rsidRPr="0012063D">
              <w:rPr>
                <w:b/>
                <w:sz w:val="18"/>
                <w:szCs w:val="18"/>
              </w:rPr>
              <w:t>Наименование запрашиваемого документа (сведения)</w:t>
            </w:r>
          </w:p>
        </w:tc>
        <w:tc>
          <w:tcPr>
            <w:tcW w:w="2126" w:type="dxa"/>
            <w:shd w:val="clear" w:color="auto" w:fill="auto"/>
          </w:tcPr>
          <w:p w:rsidR="0012063D" w:rsidRPr="0012063D" w:rsidRDefault="0012063D" w:rsidP="0012063D">
            <w:pPr>
              <w:spacing w:line="240" w:lineRule="auto"/>
              <w:jc w:val="center"/>
              <w:rPr>
                <w:b/>
                <w:sz w:val="18"/>
                <w:szCs w:val="18"/>
              </w:rPr>
            </w:pPr>
            <w:r w:rsidRPr="0012063D">
              <w:rPr>
                <w:b/>
                <w:sz w:val="18"/>
                <w:szCs w:val="18"/>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12063D" w:rsidRPr="0012063D" w:rsidRDefault="0012063D" w:rsidP="0012063D">
            <w:pPr>
              <w:spacing w:line="240" w:lineRule="auto"/>
              <w:jc w:val="center"/>
              <w:rPr>
                <w:b/>
                <w:sz w:val="18"/>
                <w:szCs w:val="18"/>
              </w:rPr>
            </w:pPr>
            <w:r w:rsidRPr="0012063D">
              <w:rPr>
                <w:b/>
                <w:sz w:val="18"/>
                <w:szCs w:val="18"/>
              </w:rPr>
              <w:t>Наименование органа, направляющего межведомственный запрос</w:t>
            </w:r>
          </w:p>
        </w:tc>
        <w:tc>
          <w:tcPr>
            <w:tcW w:w="1909" w:type="dxa"/>
            <w:shd w:val="clear" w:color="auto" w:fill="auto"/>
          </w:tcPr>
          <w:p w:rsidR="0012063D" w:rsidRPr="0012063D" w:rsidRDefault="0012063D" w:rsidP="0012063D">
            <w:pPr>
              <w:spacing w:line="240" w:lineRule="auto"/>
              <w:jc w:val="center"/>
              <w:rPr>
                <w:b/>
                <w:sz w:val="18"/>
                <w:szCs w:val="18"/>
              </w:rPr>
            </w:pPr>
            <w:r w:rsidRPr="0012063D">
              <w:rPr>
                <w:b/>
                <w:sz w:val="18"/>
                <w:szCs w:val="18"/>
              </w:rPr>
              <w:t>Наименование органа, в адрес которого направляется межведомственный запрос</w:t>
            </w:r>
          </w:p>
        </w:tc>
        <w:tc>
          <w:tcPr>
            <w:tcW w:w="1209" w:type="dxa"/>
            <w:shd w:val="clear" w:color="auto" w:fill="auto"/>
          </w:tcPr>
          <w:p w:rsidR="0012063D" w:rsidRPr="0012063D" w:rsidRDefault="0012063D" w:rsidP="0012063D">
            <w:pPr>
              <w:spacing w:line="240" w:lineRule="auto"/>
              <w:jc w:val="center"/>
              <w:rPr>
                <w:b/>
                <w:sz w:val="18"/>
                <w:szCs w:val="18"/>
              </w:rPr>
            </w:pPr>
            <w:r w:rsidRPr="0012063D">
              <w:rPr>
                <w:b/>
                <w:sz w:val="18"/>
                <w:szCs w:val="18"/>
                <w:lang w:val="en-US"/>
              </w:rPr>
              <w:t>SID</w:t>
            </w:r>
            <w:r w:rsidRPr="0012063D">
              <w:rPr>
                <w:b/>
                <w:sz w:val="18"/>
                <w:szCs w:val="18"/>
              </w:rPr>
              <w:t xml:space="preserve"> электронного сервиса</w:t>
            </w:r>
          </w:p>
        </w:tc>
        <w:tc>
          <w:tcPr>
            <w:tcW w:w="1418" w:type="dxa"/>
            <w:shd w:val="clear" w:color="auto" w:fill="auto"/>
          </w:tcPr>
          <w:p w:rsidR="0012063D" w:rsidRPr="0012063D" w:rsidRDefault="0012063D" w:rsidP="0012063D">
            <w:pPr>
              <w:spacing w:line="240" w:lineRule="auto"/>
              <w:jc w:val="center"/>
              <w:rPr>
                <w:b/>
                <w:sz w:val="18"/>
                <w:szCs w:val="18"/>
              </w:rPr>
            </w:pPr>
            <w:r w:rsidRPr="0012063D">
              <w:rPr>
                <w:b/>
                <w:sz w:val="18"/>
                <w:szCs w:val="18"/>
              </w:rPr>
              <w:t>Срок осуществления межведомственного информационного взаимодействия</w:t>
            </w:r>
          </w:p>
        </w:tc>
        <w:tc>
          <w:tcPr>
            <w:tcW w:w="1559" w:type="dxa"/>
            <w:shd w:val="clear" w:color="auto" w:fill="auto"/>
          </w:tcPr>
          <w:p w:rsidR="0012063D" w:rsidRPr="0012063D" w:rsidRDefault="0012063D" w:rsidP="0012063D">
            <w:pPr>
              <w:spacing w:line="240" w:lineRule="auto"/>
              <w:jc w:val="center"/>
              <w:rPr>
                <w:b/>
                <w:sz w:val="18"/>
                <w:szCs w:val="18"/>
              </w:rPr>
            </w:pPr>
            <w:r w:rsidRPr="0012063D">
              <w:rPr>
                <w:b/>
                <w:sz w:val="18"/>
                <w:szCs w:val="18"/>
              </w:rPr>
              <w:t>Форма (шаблон) межведомственного запроса</w:t>
            </w:r>
          </w:p>
        </w:tc>
        <w:tc>
          <w:tcPr>
            <w:tcW w:w="1538" w:type="dxa"/>
            <w:shd w:val="clear" w:color="auto" w:fill="auto"/>
          </w:tcPr>
          <w:p w:rsidR="0012063D" w:rsidRPr="0012063D" w:rsidRDefault="0012063D" w:rsidP="0012063D">
            <w:pPr>
              <w:spacing w:line="240" w:lineRule="auto"/>
              <w:jc w:val="center"/>
              <w:rPr>
                <w:b/>
                <w:sz w:val="18"/>
                <w:szCs w:val="18"/>
              </w:rPr>
            </w:pPr>
            <w:r w:rsidRPr="0012063D">
              <w:rPr>
                <w:b/>
                <w:sz w:val="18"/>
                <w:szCs w:val="18"/>
              </w:rPr>
              <w:t>Образец заполнения формы межведомственного запроса</w:t>
            </w:r>
          </w:p>
        </w:tc>
      </w:tr>
      <w:tr w:rsidR="0012063D" w:rsidRPr="0012063D" w:rsidTr="0012063D">
        <w:tc>
          <w:tcPr>
            <w:tcW w:w="1668" w:type="dxa"/>
            <w:shd w:val="clear" w:color="auto" w:fill="auto"/>
          </w:tcPr>
          <w:p w:rsidR="0012063D" w:rsidRPr="0012063D" w:rsidRDefault="0012063D" w:rsidP="0012063D">
            <w:pPr>
              <w:spacing w:line="240" w:lineRule="auto"/>
              <w:jc w:val="center"/>
              <w:rPr>
                <w:b/>
                <w:sz w:val="18"/>
                <w:szCs w:val="18"/>
              </w:rPr>
            </w:pPr>
            <w:r w:rsidRPr="0012063D">
              <w:rPr>
                <w:b/>
                <w:sz w:val="18"/>
                <w:szCs w:val="18"/>
              </w:rPr>
              <w:t>1</w:t>
            </w:r>
          </w:p>
        </w:tc>
        <w:tc>
          <w:tcPr>
            <w:tcW w:w="2268" w:type="dxa"/>
            <w:shd w:val="clear" w:color="auto" w:fill="auto"/>
          </w:tcPr>
          <w:p w:rsidR="0012063D" w:rsidRPr="0012063D" w:rsidRDefault="0012063D" w:rsidP="0012063D">
            <w:pPr>
              <w:spacing w:line="240" w:lineRule="auto"/>
              <w:jc w:val="center"/>
              <w:rPr>
                <w:b/>
                <w:sz w:val="18"/>
                <w:szCs w:val="18"/>
              </w:rPr>
            </w:pPr>
            <w:r w:rsidRPr="0012063D">
              <w:rPr>
                <w:b/>
                <w:sz w:val="18"/>
                <w:szCs w:val="18"/>
              </w:rPr>
              <w:t>2</w:t>
            </w:r>
          </w:p>
        </w:tc>
        <w:tc>
          <w:tcPr>
            <w:tcW w:w="2126" w:type="dxa"/>
            <w:shd w:val="clear" w:color="auto" w:fill="auto"/>
          </w:tcPr>
          <w:p w:rsidR="0012063D" w:rsidRPr="0012063D" w:rsidRDefault="0012063D" w:rsidP="0012063D">
            <w:pPr>
              <w:spacing w:line="240" w:lineRule="auto"/>
              <w:jc w:val="center"/>
              <w:rPr>
                <w:b/>
                <w:sz w:val="18"/>
                <w:szCs w:val="18"/>
              </w:rPr>
            </w:pPr>
            <w:r w:rsidRPr="0012063D">
              <w:rPr>
                <w:b/>
                <w:sz w:val="18"/>
                <w:szCs w:val="18"/>
              </w:rPr>
              <w:t>3</w:t>
            </w:r>
          </w:p>
        </w:tc>
        <w:tc>
          <w:tcPr>
            <w:tcW w:w="1843" w:type="dxa"/>
            <w:shd w:val="clear" w:color="auto" w:fill="auto"/>
          </w:tcPr>
          <w:p w:rsidR="0012063D" w:rsidRPr="0012063D" w:rsidRDefault="0012063D" w:rsidP="0012063D">
            <w:pPr>
              <w:spacing w:line="240" w:lineRule="auto"/>
              <w:jc w:val="center"/>
              <w:rPr>
                <w:b/>
                <w:sz w:val="18"/>
                <w:szCs w:val="18"/>
              </w:rPr>
            </w:pPr>
            <w:r w:rsidRPr="0012063D">
              <w:rPr>
                <w:b/>
                <w:sz w:val="18"/>
                <w:szCs w:val="18"/>
              </w:rPr>
              <w:t>4</w:t>
            </w:r>
          </w:p>
        </w:tc>
        <w:tc>
          <w:tcPr>
            <w:tcW w:w="1909" w:type="dxa"/>
            <w:shd w:val="clear" w:color="auto" w:fill="auto"/>
          </w:tcPr>
          <w:p w:rsidR="0012063D" w:rsidRPr="0012063D" w:rsidRDefault="0012063D" w:rsidP="0012063D">
            <w:pPr>
              <w:spacing w:line="240" w:lineRule="auto"/>
              <w:jc w:val="center"/>
              <w:rPr>
                <w:b/>
                <w:sz w:val="18"/>
                <w:szCs w:val="18"/>
              </w:rPr>
            </w:pPr>
            <w:r w:rsidRPr="0012063D">
              <w:rPr>
                <w:b/>
                <w:sz w:val="18"/>
                <w:szCs w:val="18"/>
              </w:rPr>
              <w:t>5</w:t>
            </w:r>
          </w:p>
        </w:tc>
        <w:tc>
          <w:tcPr>
            <w:tcW w:w="1209" w:type="dxa"/>
            <w:shd w:val="clear" w:color="auto" w:fill="auto"/>
          </w:tcPr>
          <w:p w:rsidR="0012063D" w:rsidRPr="0012063D" w:rsidRDefault="0012063D" w:rsidP="0012063D">
            <w:pPr>
              <w:spacing w:line="240" w:lineRule="auto"/>
              <w:jc w:val="center"/>
              <w:rPr>
                <w:b/>
                <w:sz w:val="18"/>
                <w:szCs w:val="18"/>
              </w:rPr>
            </w:pPr>
            <w:r w:rsidRPr="0012063D">
              <w:rPr>
                <w:b/>
                <w:sz w:val="18"/>
                <w:szCs w:val="18"/>
              </w:rPr>
              <w:t>6</w:t>
            </w:r>
          </w:p>
        </w:tc>
        <w:tc>
          <w:tcPr>
            <w:tcW w:w="1418" w:type="dxa"/>
            <w:shd w:val="clear" w:color="auto" w:fill="auto"/>
          </w:tcPr>
          <w:p w:rsidR="0012063D" w:rsidRPr="0012063D" w:rsidRDefault="0012063D" w:rsidP="0012063D">
            <w:pPr>
              <w:spacing w:line="240" w:lineRule="auto"/>
              <w:jc w:val="center"/>
              <w:rPr>
                <w:b/>
                <w:sz w:val="18"/>
                <w:szCs w:val="18"/>
              </w:rPr>
            </w:pPr>
            <w:r w:rsidRPr="0012063D">
              <w:rPr>
                <w:b/>
                <w:sz w:val="18"/>
                <w:szCs w:val="18"/>
              </w:rPr>
              <w:t>7</w:t>
            </w:r>
          </w:p>
        </w:tc>
        <w:tc>
          <w:tcPr>
            <w:tcW w:w="1559" w:type="dxa"/>
            <w:shd w:val="clear" w:color="auto" w:fill="auto"/>
          </w:tcPr>
          <w:p w:rsidR="0012063D" w:rsidRPr="0012063D" w:rsidRDefault="0012063D" w:rsidP="0012063D">
            <w:pPr>
              <w:spacing w:line="240" w:lineRule="auto"/>
              <w:jc w:val="center"/>
              <w:rPr>
                <w:b/>
                <w:sz w:val="18"/>
                <w:szCs w:val="18"/>
              </w:rPr>
            </w:pPr>
            <w:r w:rsidRPr="0012063D">
              <w:rPr>
                <w:b/>
                <w:sz w:val="18"/>
                <w:szCs w:val="18"/>
              </w:rPr>
              <w:t>8</w:t>
            </w:r>
          </w:p>
        </w:tc>
        <w:tc>
          <w:tcPr>
            <w:tcW w:w="1538" w:type="dxa"/>
            <w:shd w:val="clear" w:color="auto" w:fill="auto"/>
          </w:tcPr>
          <w:p w:rsidR="0012063D" w:rsidRPr="0012063D" w:rsidRDefault="0012063D" w:rsidP="0012063D">
            <w:pPr>
              <w:spacing w:line="240" w:lineRule="auto"/>
              <w:jc w:val="center"/>
              <w:rPr>
                <w:b/>
                <w:sz w:val="18"/>
                <w:szCs w:val="18"/>
              </w:rPr>
            </w:pPr>
            <w:r w:rsidRPr="0012063D">
              <w:rPr>
                <w:b/>
                <w:sz w:val="18"/>
                <w:szCs w:val="18"/>
              </w:rPr>
              <w:t>9</w:t>
            </w:r>
          </w:p>
        </w:tc>
      </w:tr>
      <w:tr w:rsidR="0012063D" w:rsidRPr="0012063D" w:rsidTr="0012063D">
        <w:tc>
          <w:tcPr>
            <w:tcW w:w="15538" w:type="dxa"/>
            <w:gridSpan w:val="9"/>
            <w:shd w:val="clear" w:color="auto" w:fill="auto"/>
          </w:tcPr>
          <w:p w:rsidR="0012063D" w:rsidRPr="0012063D" w:rsidRDefault="0012063D" w:rsidP="0012063D">
            <w:pPr>
              <w:spacing w:line="240" w:lineRule="auto"/>
              <w:rPr>
                <w:b/>
                <w:sz w:val="18"/>
                <w:szCs w:val="18"/>
              </w:rPr>
            </w:pPr>
            <w:r w:rsidRPr="0012063D">
              <w:rPr>
                <w:b/>
                <w:sz w:val="18"/>
                <w:szCs w:val="18"/>
              </w:rPr>
              <w:t>Наименование «подуслуги» 1: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12063D" w:rsidRPr="0012063D" w:rsidRDefault="0012063D" w:rsidP="0012063D">
            <w:pPr>
              <w:spacing w:line="240" w:lineRule="auto"/>
              <w:rPr>
                <w:b/>
                <w:sz w:val="18"/>
                <w:szCs w:val="18"/>
              </w:rPr>
            </w:pPr>
            <w:r w:rsidRPr="0012063D">
              <w:rPr>
                <w:b/>
                <w:sz w:val="18"/>
                <w:szCs w:val="18"/>
              </w:rPr>
              <w:t>Наименование «подуслуги» 2: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через аукцион (для индивидуального жилищного строительства, ведения личного подсобного хозяйства, садоводства)</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 xml:space="preserve">документ о предоставлении исходного земельного участка СНТ или ОНТ, за исключением случаев, если право на исходный земельный участок </w:t>
            </w:r>
            <w:r w:rsidRPr="0012063D">
              <w:rPr>
                <w:sz w:val="18"/>
                <w:szCs w:val="18"/>
              </w:rPr>
              <w:lastRenderedPageBreak/>
              <w:t>зарегистрировано в ЕГРН</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кадастровый номер земельного участка,</w:t>
            </w:r>
          </w:p>
          <w:p w:rsidR="0012063D" w:rsidRPr="0012063D" w:rsidRDefault="0012063D" w:rsidP="0012063D">
            <w:pPr>
              <w:spacing w:line="240" w:lineRule="auto"/>
              <w:rPr>
                <w:sz w:val="18"/>
                <w:szCs w:val="18"/>
              </w:rPr>
            </w:pPr>
            <w:r w:rsidRPr="0012063D">
              <w:rPr>
                <w:sz w:val="18"/>
                <w:szCs w:val="18"/>
              </w:rPr>
              <w:t xml:space="preserve"> - адрес земельного участка, </w:t>
            </w:r>
          </w:p>
          <w:p w:rsidR="0012063D" w:rsidRPr="0012063D" w:rsidRDefault="0012063D" w:rsidP="0012063D">
            <w:pPr>
              <w:spacing w:line="240" w:lineRule="auto"/>
              <w:rPr>
                <w:sz w:val="18"/>
                <w:szCs w:val="18"/>
              </w:rPr>
            </w:pPr>
            <w:r w:rsidRPr="0012063D">
              <w:rPr>
                <w:sz w:val="18"/>
                <w:szCs w:val="18"/>
              </w:rPr>
              <w:t xml:space="preserve">- площадь земельного </w:t>
            </w:r>
            <w:r w:rsidRPr="0012063D">
              <w:rPr>
                <w:sz w:val="18"/>
                <w:szCs w:val="18"/>
              </w:rPr>
              <w:lastRenderedPageBreak/>
              <w:t>участка</w:t>
            </w:r>
          </w:p>
        </w:tc>
        <w:tc>
          <w:tcPr>
            <w:tcW w:w="1843" w:type="dxa"/>
            <w:shd w:val="clear" w:color="auto" w:fill="auto"/>
          </w:tcPr>
          <w:p w:rsidR="0012063D" w:rsidRPr="0012063D" w:rsidRDefault="0012063D" w:rsidP="0012063D">
            <w:pPr>
              <w:spacing w:line="240" w:lineRule="auto"/>
              <w:rPr>
                <w:sz w:val="18"/>
                <w:szCs w:val="18"/>
                <w:highlight w:val="yellow"/>
              </w:rPr>
            </w:pPr>
            <w:r w:rsidRPr="0052081C">
              <w:rPr>
                <w:sz w:val="18"/>
                <w:szCs w:val="18"/>
              </w:rPr>
              <w:lastRenderedPageBreak/>
              <w:t xml:space="preserve">администрация </w:t>
            </w:r>
            <w:r w:rsidR="0052081C" w:rsidRPr="0052081C">
              <w:rPr>
                <w:sz w:val="18"/>
                <w:szCs w:val="18"/>
              </w:rPr>
              <w:t xml:space="preserve">Колодеевского сельского поселения </w:t>
            </w:r>
            <w:r w:rsidRPr="0052081C">
              <w:rPr>
                <w:sz w:val="18"/>
                <w:szCs w:val="18"/>
              </w:rPr>
              <w:t xml:space="preserve">Бутурлиновского муниципального района </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 xml:space="preserve">СНТ </w:t>
            </w:r>
          </w:p>
          <w:p w:rsidR="0012063D" w:rsidRPr="0012063D" w:rsidRDefault="0012063D" w:rsidP="0012063D">
            <w:pPr>
              <w:spacing w:line="240" w:lineRule="auto"/>
              <w:rPr>
                <w:sz w:val="18"/>
                <w:szCs w:val="18"/>
              </w:rPr>
            </w:pPr>
            <w:r w:rsidRPr="0012063D">
              <w:rPr>
                <w:sz w:val="18"/>
                <w:szCs w:val="18"/>
              </w:rPr>
              <w:t>ОНТ</w:t>
            </w:r>
          </w:p>
        </w:tc>
        <w:tc>
          <w:tcPr>
            <w:tcW w:w="120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 xml:space="preserve">6 рабочих дней (направление запроса – 1 рабочий день, получение ответа на запрос – 5 </w:t>
            </w:r>
            <w:r w:rsidRPr="0012063D">
              <w:rPr>
                <w:sz w:val="18"/>
                <w:szCs w:val="18"/>
              </w:rPr>
              <w:lastRenderedPageBreak/>
              <w:t>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lastRenderedPageBreak/>
              <w:t>-</w:t>
            </w:r>
          </w:p>
        </w:tc>
        <w:tc>
          <w:tcPr>
            <w:tcW w:w="1538" w:type="dxa"/>
            <w:shd w:val="clear" w:color="auto" w:fill="auto"/>
          </w:tcPr>
          <w:p w:rsidR="0012063D" w:rsidRPr="0012063D" w:rsidRDefault="0012063D" w:rsidP="0012063D">
            <w:pPr>
              <w:spacing w:line="240" w:lineRule="auto"/>
              <w:jc w:val="both"/>
              <w:rPr>
                <w:sz w:val="18"/>
                <w:szCs w:val="18"/>
                <w:highlight w:val="yellow"/>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highlight w:val="yellow"/>
              </w:rPr>
            </w:pPr>
            <w:r w:rsidRPr="0012063D">
              <w:rPr>
                <w:sz w:val="18"/>
                <w:szCs w:val="18"/>
              </w:rPr>
              <w:lastRenderedPageBreak/>
              <w:t>-</w:t>
            </w:r>
          </w:p>
        </w:tc>
        <w:tc>
          <w:tcPr>
            <w:tcW w:w="2268" w:type="dxa"/>
            <w:shd w:val="clear" w:color="auto" w:fill="auto"/>
          </w:tcPr>
          <w:p w:rsidR="0012063D" w:rsidRPr="0012063D" w:rsidRDefault="0012063D" w:rsidP="0012063D">
            <w:pPr>
              <w:spacing w:line="240" w:lineRule="auto"/>
              <w:rPr>
                <w:sz w:val="18"/>
                <w:szCs w:val="18"/>
                <w:highlight w:val="yellow"/>
              </w:rPr>
            </w:pPr>
            <w:r w:rsidRPr="0012063D">
              <w:rPr>
                <w:sz w:val="18"/>
                <w:szCs w:val="18"/>
              </w:rPr>
              <w:t>утвержденный проект межевания территории</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12063D" w:rsidRPr="0012063D" w:rsidRDefault="0012063D" w:rsidP="0012063D">
            <w:pPr>
              <w:spacing w:line="240" w:lineRule="auto"/>
              <w:rPr>
                <w:sz w:val="18"/>
                <w:szCs w:val="18"/>
                <w:highlight w:val="yellow"/>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20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выписка из ЕГРН об объекте недвижимости (об испрашиваемом земельном участке)</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xml:space="preserve">- кадастровый номер объекта недвижимости, - ОКАТО, </w:t>
            </w:r>
          </w:p>
          <w:p w:rsidR="0012063D" w:rsidRPr="0012063D" w:rsidRDefault="0012063D" w:rsidP="0012063D">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12063D" w:rsidRPr="0012063D" w:rsidRDefault="0012063D" w:rsidP="0012063D">
            <w:pPr>
              <w:spacing w:line="240" w:lineRule="auto"/>
              <w:rPr>
                <w:sz w:val="18"/>
                <w:szCs w:val="18"/>
                <w:highlight w:val="yellow"/>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Росреестр</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highlight w:val="yellow"/>
              </w:rPr>
            </w:pPr>
            <w:r w:rsidRPr="0012063D">
              <w:rPr>
                <w:sz w:val="18"/>
                <w:szCs w:val="18"/>
              </w:rPr>
              <w:t>Приложение 7</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выписка из ЕГРЮЛ в отношении СНТ или ОНТ</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xml:space="preserve">- ОГРН, </w:t>
            </w:r>
          </w:p>
          <w:p w:rsidR="0012063D" w:rsidRPr="0012063D" w:rsidRDefault="0012063D" w:rsidP="0012063D">
            <w:pPr>
              <w:spacing w:line="240" w:lineRule="auto"/>
              <w:rPr>
                <w:sz w:val="18"/>
                <w:szCs w:val="18"/>
              </w:rPr>
            </w:pPr>
            <w:r w:rsidRPr="0012063D">
              <w:rPr>
                <w:sz w:val="18"/>
                <w:szCs w:val="18"/>
              </w:rPr>
              <w:t>- ИНН</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ФНС России</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–14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highlight w:val="yellow"/>
              </w:rPr>
            </w:pPr>
            <w:r w:rsidRPr="0012063D">
              <w:rPr>
                <w:sz w:val="18"/>
                <w:szCs w:val="18"/>
              </w:rPr>
              <w:t>Приложение 8</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выписка из ЕГРН об объекте недвижимости (о здании и (или) сооружении, расположенном(ых) на испрашиваемом земельном участке)</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xml:space="preserve">- кадастровый номер объекта недвижимости, - ОКАТО, </w:t>
            </w:r>
          </w:p>
          <w:p w:rsidR="0012063D" w:rsidRPr="0012063D" w:rsidRDefault="0012063D" w:rsidP="0012063D">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селського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Росреестр</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highlight w:val="yellow"/>
              </w:rPr>
            </w:pPr>
            <w:r w:rsidRPr="0012063D">
              <w:rPr>
                <w:sz w:val="18"/>
                <w:szCs w:val="18"/>
              </w:rPr>
              <w:t>Приложение 7</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выписка из ЕГРЮЛ о юридическом лице, являющемся заявителем</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xml:space="preserve">- ОГРН, </w:t>
            </w:r>
          </w:p>
          <w:p w:rsidR="0012063D" w:rsidRPr="0012063D" w:rsidRDefault="0012063D" w:rsidP="0012063D">
            <w:pPr>
              <w:spacing w:line="240" w:lineRule="auto"/>
              <w:rPr>
                <w:sz w:val="18"/>
                <w:szCs w:val="18"/>
              </w:rPr>
            </w:pPr>
            <w:r w:rsidRPr="0012063D">
              <w:rPr>
                <w:sz w:val="18"/>
                <w:szCs w:val="18"/>
              </w:rPr>
              <w:t xml:space="preserve">- ИНН </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ФНС России</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highlight w:val="yellow"/>
              </w:rPr>
            </w:pPr>
            <w:r w:rsidRPr="0012063D">
              <w:rPr>
                <w:sz w:val="18"/>
                <w:szCs w:val="18"/>
              </w:rPr>
              <w:t>Приложение 8</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 xml:space="preserve">выписка из Единого государственного реестра индивидуальных предпринимателей </w:t>
            </w:r>
            <w:r w:rsidRPr="0012063D">
              <w:rPr>
                <w:sz w:val="18"/>
                <w:szCs w:val="18"/>
              </w:rPr>
              <w:lastRenderedPageBreak/>
              <w:t>(ЕГРИП) об индивидуальном предпринимателе, являющемся заявителем</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lastRenderedPageBreak/>
              <w:t xml:space="preserve">- ОГРНИП, </w:t>
            </w:r>
          </w:p>
          <w:p w:rsidR="0012063D" w:rsidRPr="0012063D" w:rsidRDefault="0012063D" w:rsidP="0012063D">
            <w:pPr>
              <w:spacing w:line="240" w:lineRule="auto"/>
              <w:rPr>
                <w:sz w:val="18"/>
                <w:szCs w:val="18"/>
              </w:rPr>
            </w:pPr>
            <w:r w:rsidRPr="0012063D">
              <w:rPr>
                <w:sz w:val="18"/>
                <w:szCs w:val="18"/>
              </w:rPr>
              <w:t xml:space="preserve">- ИНН </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 xml:space="preserve">Бутурлиновского </w:t>
            </w:r>
            <w:r w:rsidRPr="0052081C">
              <w:rPr>
                <w:sz w:val="18"/>
                <w:szCs w:val="18"/>
              </w:rPr>
              <w:lastRenderedPageBreak/>
              <w:t>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lastRenderedPageBreak/>
              <w:t>ФНС России</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 xml:space="preserve">6 рабочих дней (направление запроса – 1 рабочий день, </w:t>
            </w:r>
            <w:r w:rsidRPr="0012063D">
              <w:rPr>
                <w:sz w:val="18"/>
                <w:szCs w:val="18"/>
              </w:rPr>
              <w:lastRenderedPageBreak/>
              <w:t>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lastRenderedPageBreak/>
              <w:t>-</w:t>
            </w:r>
          </w:p>
        </w:tc>
        <w:tc>
          <w:tcPr>
            <w:tcW w:w="1538" w:type="dxa"/>
            <w:shd w:val="clear" w:color="auto" w:fill="auto"/>
          </w:tcPr>
          <w:p w:rsidR="0012063D" w:rsidRPr="0012063D" w:rsidRDefault="0012063D" w:rsidP="0012063D">
            <w:pPr>
              <w:spacing w:line="240" w:lineRule="auto"/>
              <w:jc w:val="both"/>
              <w:rPr>
                <w:sz w:val="18"/>
                <w:szCs w:val="18"/>
                <w:highlight w:val="yellow"/>
              </w:rPr>
            </w:pPr>
            <w:r w:rsidRPr="0012063D">
              <w:rPr>
                <w:sz w:val="18"/>
                <w:szCs w:val="18"/>
              </w:rPr>
              <w:t>Приложение 9</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lastRenderedPageBreak/>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указ или распоряжение Президента Российской Федерации</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ФГУП «Научно-технический центр правовой информации «Система» Федеральной службы охраны Российской Федерации</w:t>
            </w:r>
          </w:p>
        </w:tc>
        <w:tc>
          <w:tcPr>
            <w:tcW w:w="120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распоряжение губернатора Воронежской области</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правительство Воронежской области</w:t>
            </w:r>
          </w:p>
        </w:tc>
        <w:tc>
          <w:tcPr>
            <w:tcW w:w="120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регионального или местного значения)</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поселеняи </w:t>
            </w:r>
            <w:r w:rsidRPr="0052081C">
              <w:rPr>
                <w:sz w:val="18"/>
                <w:szCs w:val="18"/>
              </w:rPr>
              <w:t>Бутурлиновского муниципального района</w:t>
            </w:r>
          </w:p>
        </w:tc>
        <w:tc>
          <w:tcPr>
            <w:tcW w:w="1909" w:type="dxa"/>
            <w:shd w:val="clear" w:color="auto" w:fill="auto"/>
          </w:tcPr>
          <w:p w:rsidR="0012063D" w:rsidRPr="0052081C" w:rsidRDefault="0012063D" w:rsidP="0012063D">
            <w:pPr>
              <w:spacing w:line="240" w:lineRule="auto"/>
              <w:rPr>
                <w:sz w:val="18"/>
                <w:szCs w:val="18"/>
              </w:rPr>
            </w:pPr>
            <w:r w:rsidRPr="0052081C">
              <w:rPr>
                <w:sz w:val="18"/>
                <w:szCs w:val="18"/>
              </w:rPr>
              <w:t>-</w:t>
            </w:r>
          </w:p>
        </w:tc>
        <w:tc>
          <w:tcPr>
            <w:tcW w:w="120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 xml:space="preserve">утвержденный проект планировки территории </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номер и дата решения органа местного самоуправления об утверждении проекта межевания или проекта планировки территории</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 xml:space="preserve">Бутурлиновского муниципального района </w:t>
            </w:r>
          </w:p>
        </w:tc>
        <w:tc>
          <w:tcPr>
            <w:tcW w:w="120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 xml:space="preserve">6 рабочих дней (направление запроса – 1 рабочий день, получение ответа на запрос – 5 </w:t>
            </w:r>
            <w:r w:rsidRPr="0012063D">
              <w:rPr>
                <w:sz w:val="18"/>
                <w:szCs w:val="18"/>
              </w:rPr>
              <w:lastRenderedPageBreak/>
              <w:t>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lastRenderedPageBreak/>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lastRenderedPageBreak/>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селського поселения </w:t>
            </w:r>
            <w:r w:rsidRPr="0052081C">
              <w:rPr>
                <w:sz w:val="18"/>
                <w:szCs w:val="18"/>
              </w:rPr>
              <w:t>Бутурлиновского муниципального района</w:t>
            </w:r>
          </w:p>
        </w:tc>
        <w:tc>
          <w:tcPr>
            <w:tcW w:w="1909"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20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1 рабочий день (документ находится в распоряжении управления)</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выписка из ЕГРН об объекте недвижимости (об объекте незавершенного строительства, расположенном на испрашиваемом земельном участке)</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xml:space="preserve">- кадастровый номер объекта недвижимости, - ОКАТО, </w:t>
            </w:r>
          </w:p>
          <w:p w:rsidR="0012063D" w:rsidRPr="0012063D" w:rsidRDefault="0012063D" w:rsidP="0012063D">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Росреестр</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5538" w:type="dxa"/>
            <w:gridSpan w:val="9"/>
            <w:shd w:val="clear" w:color="auto" w:fill="auto"/>
          </w:tcPr>
          <w:p w:rsidR="0012063D" w:rsidRPr="0052081C" w:rsidRDefault="0012063D" w:rsidP="0012063D">
            <w:pPr>
              <w:spacing w:line="240" w:lineRule="auto"/>
              <w:jc w:val="both"/>
              <w:rPr>
                <w:sz w:val="18"/>
                <w:szCs w:val="18"/>
              </w:rPr>
            </w:pPr>
            <w:r w:rsidRPr="0052081C">
              <w:rPr>
                <w:b/>
                <w:sz w:val="18"/>
                <w:szCs w:val="18"/>
              </w:rPr>
              <w:t>Наименование «подуслуги» 3. Предоставление земельного участка в собственность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Законом Воронежской области от 13.05.2008 № 25-ОЗ «О регулировании земельных отношений на территории Воронежской области»</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адресно-справочная информация из УМВД России по г. Бутурлиновка о лицах, проживающих совместно с многодетным гражданином</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УМВД России по г. Бутурлиновка</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выписка из ЕГРН о наличии (отсутствии) права собственности на земельный участок (земельные участки)</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xml:space="preserve">- кадастровый номер объекта недвижимости, - ОКАТО, </w:t>
            </w:r>
          </w:p>
          <w:p w:rsidR="0012063D" w:rsidRPr="0012063D" w:rsidRDefault="0012063D" w:rsidP="0012063D">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Росреестр</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копии свидетельств о рождении детей</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селського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Управление Федеральной налоговой службы по Воронежской области либо Управление ЗАГС Воронежской области</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lastRenderedPageBreak/>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копии документов, подтверждающих перемену фамилии, имени, отчества родителей (одинокого родителя), опекуна (попечителя)</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Управление Федеральной налоговой службы по Воронежской области либо Управление ЗАГС Воронежской области</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r w:rsidR="0012063D" w:rsidRPr="0012063D" w:rsidTr="0012063D">
        <w:tc>
          <w:tcPr>
            <w:tcW w:w="166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2268" w:type="dxa"/>
            <w:shd w:val="clear" w:color="auto" w:fill="auto"/>
          </w:tcPr>
          <w:p w:rsidR="0012063D" w:rsidRPr="0012063D" w:rsidRDefault="0012063D" w:rsidP="0012063D">
            <w:pPr>
              <w:spacing w:line="240" w:lineRule="auto"/>
              <w:rPr>
                <w:sz w:val="18"/>
                <w:szCs w:val="18"/>
              </w:rPr>
            </w:pPr>
            <w:r w:rsidRPr="0012063D">
              <w:rPr>
                <w:sz w:val="18"/>
                <w:szCs w:val="18"/>
              </w:rPr>
              <w:t>выписка из ЕГРН об объекте недвижимости (об испрашиваемом земельном участке)</w:t>
            </w:r>
          </w:p>
        </w:tc>
        <w:tc>
          <w:tcPr>
            <w:tcW w:w="2126" w:type="dxa"/>
            <w:shd w:val="clear" w:color="auto" w:fill="auto"/>
          </w:tcPr>
          <w:p w:rsidR="0012063D" w:rsidRPr="0012063D" w:rsidRDefault="0012063D" w:rsidP="0012063D">
            <w:pPr>
              <w:spacing w:line="240" w:lineRule="auto"/>
              <w:rPr>
                <w:sz w:val="18"/>
                <w:szCs w:val="18"/>
              </w:rPr>
            </w:pPr>
            <w:r w:rsidRPr="0012063D">
              <w:rPr>
                <w:sz w:val="18"/>
                <w:szCs w:val="18"/>
              </w:rPr>
              <w:t xml:space="preserve">- кадастровый номер объекта недвижимости, - ОКАТО, </w:t>
            </w:r>
          </w:p>
          <w:p w:rsidR="0012063D" w:rsidRPr="0012063D" w:rsidRDefault="0012063D" w:rsidP="0012063D">
            <w:pPr>
              <w:spacing w:line="240" w:lineRule="auto"/>
              <w:rPr>
                <w:sz w:val="18"/>
                <w:szCs w:val="18"/>
              </w:rPr>
            </w:pPr>
            <w:r w:rsidRPr="0012063D">
              <w:rPr>
                <w:sz w:val="18"/>
                <w:szCs w:val="18"/>
              </w:rPr>
              <w:t>- название района, города, населенного пункта, улицы, номер дома, корпуса, строения, квартиры</w:t>
            </w:r>
          </w:p>
        </w:tc>
        <w:tc>
          <w:tcPr>
            <w:tcW w:w="1843" w:type="dxa"/>
            <w:shd w:val="clear" w:color="auto" w:fill="auto"/>
          </w:tcPr>
          <w:p w:rsidR="0012063D" w:rsidRPr="0052081C" w:rsidRDefault="0012063D" w:rsidP="0012063D">
            <w:pPr>
              <w:spacing w:line="240" w:lineRule="auto"/>
              <w:rPr>
                <w:sz w:val="18"/>
                <w:szCs w:val="18"/>
              </w:rPr>
            </w:pPr>
            <w:r w:rsidRPr="0052081C">
              <w:rPr>
                <w:sz w:val="18"/>
                <w:szCs w:val="18"/>
              </w:rPr>
              <w:t xml:space="preserve">администрация </w:t>
            </w:r>
            <w:r w:rsidR="0052081C" w:rsidRPr="0052081C">
              <w:rPr>
                <w:sz w:val="18"/>
                <w:szCs w:val="18"/>
              </w:rPr>
              <w:t xml:space="preserve">Колодеевского сельского поселения </w:t>
            </w:r>
            <w:r w:rsidRPr="0052081C">
              <w:rPr>
                <w:sz w:val="18"/>
                <w:szCs w:val="18"/>
              </w:rPr>
              <w:t>Бутурлиновского муниципального района</w:t>
            </w:r>
          </w:p>
        </w:tc>
        <w:tc>
          <w:tcPr>
            <w:tcW w:w="1909" w:type="dxa"/>
            <w:shd w:val="clear" w:color="auto" w:fill="auto"/>
          </w:tcPr>
          <w:p w:rsidR="0012063D" w:rsidRPr="0012063D" w:rsidRDefault="0012063D" w:rsidP="0012063D">
            <w:pPr>
              <w:spacing w:line="240" w:lineRule="auto"/>
              <w:rPr>
                <w:sz w:val="18"/>
                <w:szCs w:val="18"/>
              </w:rPr>
            </w:pPr>
            <w:r w:rsidRPr="0012063D">
              <w:rPr>
                <w:sz w:val="18"/>
                <w:szCs w:val="18"/>
              </w:rPr>
              <w:t>Росреестр</w:t>
            </w:r>
          </w:p>
        </w:tc>
        <w:tc>
          <w:tcPr>
            <w:tcW w:w="1209" w:type="dxa"/>
            <w:shd w:val="clear" w:color="auto" w:fill="auto"/>
          </w:tcPr>
          <w:p w:rsidR="0012063D" w:rsidRPr="0012063D" w:rsidRDefault="0012063D" w:rsidP="0012063D">
            <w:pPr>
              <w:spacing w:line="240" w:lineRule="auto"/>
              <w:jc w:val="both"/>
              <w:rPr>
                <w:sz w:val="18"/>
                <w:szCs w:val="18"/>
              </w:rPr>
            </w:pPr>
          </w:p>
        </w:tc>
        <w:tc>
          <w:tcPr>
            <w:tcW w:w="1418" w:type="dxa"/>
            <w:shd w:val="clear" w:color="auto" w:fill="auto"/>
          </w:tcPr>
          <w:p w:rsidR="0012063D" w:rsidRPr="0012063D" w:rsidRDefault="0012063D" w:rsidP="0012063D">
            <w:pPr>
              <w:spacing w:line="240" w:lineRule="auto"/>
              <w:rPr>
                <w:sz w:val="18"/>
                <w:szCs w:val="18"/>
              </w:rPr>
            </w:pPr>
            <w:r w:rsidRPr="0012063D">
              <w:rPr>
                <w:sz w:val="18"/>
                <w:szCs w:val="18"/>
              </w:rPr>
              <w:t>6 рабочих дней (направление запроса – 1 рабочий день, получение ответа на запрос – 5 рабочих дней)</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38"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r>
    </w:tbl>
    <w:p w:rsidR="0012063D" w:rsidRDefault="0012063D" w:rsidP="00CB2186">
      <w:pPr>
        <w:spacing w:after="0"/>
        <w:jc w:val="both"/>
        <w:rPr>
          <w:b/>
          <w:sz w:val="20"/>
          <w:szCs w:val="28"/>
        </w:rPr>
      </w:pPr>
    </w:p>
    <w:p w:rsidR="0012063D" w:rsidRPr="00926266" w:rsidRDefault="0012063D" w:rsidP="00CB2186">
      <w:pPr>
        <w:spacing w:after="0"/>
        <w:jc w:val="both"/>
        <w:rPr>
          <w:b/>
          <w:sz w:val="20"/>
          <w:szCs w:val="28"/>
        </w:rPr>
      </w:pPr>
    </w:p>
    <w:p w:rsidR="00CB2186" w:rsidRDefault="00CB2186" w:rsidP="00CB2186">
      <w:pPr>
        <w:spacing w:after="0"/>
        <w:rPr>
          <w:b/>
          <w:sz w:val="20"/>
          <w:szCs w:val="28"/>
        </w:rPr>
      </w:pPr>
      <w:r w:rsidRPr="00926266">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273"/>
        <w:gridCol w:w="1838"/>
        <w:gridCol w:w="1701"/>
        <w:gridCol w:w="1559"/>
        <w:gridCol w:w="1985"/>
        <w:gridCol w:w="1276"/>
        <w:gridCol w:w="1396"/>
      </w:tblGrid>
      <w:tr w:rsidR="0012063D" w:rsidRPr="0012063D" w:rsidTr="0012063D">
        <w:tc>
          <w:tcPr>
            <w:tcW w:w="534" w:type="dxa"/>
            <w:vMerge w:val="restart"/>
            <w:shd w:val="clear" w:color="auto" w:fill="auto"/>
          </w:tcPr>
          <w:p w:rsidR="0012063D" w:rsidRPr="0012063D" w:rsidRDefault="0012063D" w:rsidP="0012063D">
            <w:pPr>
              <w:spacing w:line="240" w:lineRule="auto"/>
              <w:jc w:val="center"/>
              <w:rPr>
                <w:b/>
                <w:sz w:val="18"/>
                <w:szCs w:val="18"/>
              </w:rPr>
            </w:pPr>
            <w:r w:rsidRPr="0012063D">
              <w:rPr>
                <w:b/>
                <w:sz w:val="18"/>
                <w:szCs w:val="18"/>
              </w:rPr>
              <w:t>№ п/п</w:t>
            </w:r>
          </w:p>
        </w:tc>
        <w:tc>
          <w:tcPr>
            <w:tcW w:w="2976" w:type="dxa"/>
            <w:vMerge w:val="restart"/>
            <w:shd w:val="clear" w:color="auto" w:fill="auto"/>
          </w:tcPr>
          <w:p w:rsidR="0012063D" w:rsidRPr="0012063D" w:rsidRDefault="0012063D" w:rsidP="0012063D">
            <w:pPr>
              <w:spacing w:line="240" w:lineRule="auto"/>
              <w:jc w:val="center"/>
              <w:rPr>
                <w:b/>
                <w:sz w:val="18"/>
                <w:szCs w:val="18"/>
              </w:rPr>
            </w:pPr>
            <w:r w:rsidRPr="0012063D">
              <w:rPr>
                <w:b/>
                <w:sz w:val="18"/>
                <w:szCs w:val="18"/>
              </w:rPr>
              <w:t>Документ/документы, являющиеся результатом «подуслуги»</w:t>
            </w:r>
          </w:p>
        </w:tc>
        <w:tc>
          <w:tcPr>
            <w:tcW w:w="2273" w:type="dxa"/>
            <w:vMerge w:val="restart"/>
            <w:shd w:val="clear" w:color="auto" w:fill="auto"/>
          </w:tcPr>
          <w:p w:rsidR="0012063D" w:rsidRPr="0012063D" w:rsidRDefault="0012063D" w:rsidP="0012063D">
            <w:pPr>
              <w:spacing w:line="240" w:lineRule="auto"/>
              <w:jc w:val="center"/>
              <w:rPr>
                <w:b/>
                <w:sz w:val="18"/>
                <w:szCs w:val="18"/>
              </w:rPr>
            </w:pPr>
            <w:r w:rsidRPr="0012063D">
              <w:rPr>
                <w:b/>
                <w:sz w:val="18"/>
                <w:szCs w:val="18"/>
              </w:rPr>
              <w:t>Требования к документу/документам, являющимся результатом «подуслуги»</w:t>
            </w:r>
          </w:p>
        </w:tc>
        <w:tc>
          <w:tcPr>
            <w:tcW w:w="1838" w:type="dxa"/>
            <w:vMerge w:val="restart"/>
            <w:shd w:val="clear" w:color="auto" w:fill="auto"/>
          </w:tcPr>
          <w:p w:rsidR="0012063D" w:rsidRPr="0012063D" w:rsidRDefault="0012063D" w:rsidP="0012063D">
            <w:pPr>
              <w:spacing w:line="240" w:lineRule="auto"/>
              <w:jc w:val="center"/>
              <w:rPr>
                <w:b/>
                <w:sz w:val="18"/>
                <w:szCs w:val="18"/>
              </w:rPr>
            </w:pPr>
            <w:r w:rsidRPr="0012063D">
              <w:rPr>
                <w:b/>
                <w:sz w:val="18"/>
                <w:szCs w:val="18"/>
              </w:rPr>
              <w:t>Характеристика результата (положительный/</w:t>
            </w:r>
          </w:p>
          <w:p w:rsidR="0012063D" w:rsidRPr="0012063D" w:rsidRDefault="0012063D" w:rsidP="0012063D">
            <w:pPr>
              <w:spacing w:line="240" w:lineRule="auto"/>
              <w:jc w:val="center"/>
              <w:rPr>
                <w:b/>
                <w:sz w:val="18"/>
                <w:szCs w:val="18"/>
              </w:rPr>
            </w:pPr>
            <w:r w:rsidRPr="0012063D">
              <w:rPr>
                <w:b/>
                <w:sz w:val="18"/>
                <w:szCs w:val="18"/>
              </w:rPr>
              <w:t>отрицательный)</w:t>
            </w:r>
          </w:p>
        </w:tc>
        <w:tc>
          <w:tcPr>
            <w:tcW w:w="1701" w:type="dxa"/>
            <w:vMerge w:val="restart"/>
            <w:shd w:val="clear" w:color="auto" w:fill="auto"/>
          </w:tcPr>
          <w:p w:rsidR="0012063D" w:rsidRPr="0012063D" w:rsidRDefault="0012063D" w:rsidP="0012063D">
            <w:pPr>
              <w:spacing w:line="240" w:lineRule="auto"/>
              <w:jc w:val="center"/>
              <w:rPr>
                <w:b/>
                <w:sz w:val="18"/>
                <w:szCs w:val="18"/>
              </w:rPr>
            </w:pPr>
            <w:r w:rsidRPr="0012063D">
              <w:rPr>
                <w:b/>
                <w:sz w:val="18"/>
                <w:szCs w:val="18"/>
              </w:rPr>
              <w:t>Форма документа/ документов, являющимся результатом «подуслуги»</w:t>
            </w:r>
          </w:p>
        </w:tc>
        <w:tc>
          <w:tcPr>
            <w:tcW w:w="1559" w:type="dxa"/>
            <w:vMerge w:val="restart"/>
            <w:shd w:val="clear" w:color="auto" w:fill="auto"/>
          </w:tcPr>
          <w:p w:rsidR="0012063D" w:rsidRPr="0012063D" w:rsidRDefault="0012063D" w:rsidP="0012063D">
            <w:pPr>
              <w:spacing w:line="240" w:lineRule="auto"/>
              <w:jc w:val="center"/>
              <w:rPr>
                <w:b/>
                <w:sz w:val="18"/>
                <w:szCs w:val="18"/>
              </w:rPr>
            </w:pPr>
            <w:r w:rsidRPr="0012063D">
              <w:rPr>
                <w:b/>
                <w:sz w:val="18"/>
                <w:szCs w:val="18"/>
              </w:rPr>
              <w:t>Образец документа/ документов, являющихся результатом «подуслуги»</w:t>
            </w:r>
          </w:p>
        </w:tc>
        <w:tc>
          <w:tcPr>
            <w:tcW w:w="1985" w:type="dxa"/>
            <w:vMerge w:val="restart"/>
            <w:shd w:val="clear" w:color="auto" w:fill="auto"/>
          </w:tcPr>
          <w:p w:rsidR="0012063D" w:rsidRPr="0012063D" w:rsidRDefault="0012063D" w:rsidP="0012063D">
            <w:pPr>
              <w:spacing w:line="240" w:lineRule="auto"/>
              <w:jc w:val="center"/>
              <w:rPr>
                <w:b/>
                <w:sz w:val="18"/>
                <w:szCs w:val="18"/>
              </w:rPr>
            </w:pPr>
            <w:r w:rsidRPr="0012063D">
              <w:rPr>
                <w:b/>
                <w:sz w:val="18"/>
                <w:szCs w:val="18"/>
              </w:rPr>
              <w:t>Способ получения результата</w:t>
            </w:r>
          </w:p>
        </w:tc>
        <w:tc>
          <w:tcPr>
            <w:tcW w:w="2672" w:type="dxa"/>
            <w:gridSpan w:val="2"/>
            <w:shd w:val="clear" w:color="auto" w:fill="auto"/>
          </w:tcPr>
          <w:p w:rsidR="0012063D" w:rsidRPr="0012063D" w:rsidRDefault="0012063D" w:rsidP="0012063D">
            <w:pPr>
              <w:spacing w:line="240" w:lineRule="auto"/>
              <w:jc w:val="center"/>
              <w:rPr>
                <w:b/>
                <w:sz w:val="18"/>
                <w:szCs w:val="18"/>
              </w:rPr>
            </w:pPr>
            <w:r w:rsidRPr="0012063D">
              <w:rPr>
                <w:b/>
                <w:sz w:val="18"/>
                <w:szCs w:val="18"/>
              </w:rPr>
              <w:t>Срок хранения невостребованных заявителем результатов</w:t>
            </w:r>
          </w:p>
        </w:tc>
      </w:tr>
      <w:tr w:rsidR="0012063D" w:rsidRPr="0012063D" w:rsidTr="0012063D">
        <w:tc>
          <w:tcPr>
            <w:tcW w:w="534" w:type="dxa"/>
            <w:vMerge/>
            <w:shd w:val="clear" w:color="auto" w:fill="auto"/>
          </w:tcPr>
          <w:p w:rsidR="0012063D" w:rsidRPr="0012063D" w:rsidRDefault="0012063D" w:rsidP="0012063D">
            <w:pPr>
              <w:spacing w:line="240" w:lineRule="auto"/>
              <w:jc w:val="center"/>
              <w:rPr>
                <w:b/>
                <w:sz w:val="18"/>
                <w:szCs w:val="18"/>
              </w:rPr>
            </w:pPr>
          </w:p>
        </w:tc>
        <w:tc>
          <w:tcPr>
            <w:tcW w:w="2976" w:type="dxa"/>
            <w:vMerge/>
            <w:shd w:val="clear" w:color="auto" w:fill="auto"/>
          </w:tcPr>
          <w:p w:rsidR="0012063D" w:rsidRPr="0012063D" w:rsidRDefault="0012063D" w:rsidP="0012063D">
            <w:pPr>
              <w:spacing w:line="240" w:lineRule="auto"/>
              <w:jc w:val="center"/>
              <w:rPr>
                <w:b/>
                <w:sz w:val="18"/>
                <w:szCs w:val="18"/>
              </w:rPr>
            </w:pPr>
          </w:p>
        </w:tc>
        <w:tc>
          <w:tcPr>
            <w:tcW w:w="2273" w:type="dxa"/>
            <w:vMerge/>
            <w:shd w:val="clear" w:color="auto" w:fill="auto"/>
          </w:tcPr>
          <w:p w:rsidR="0012063D" w:rsidRPr="0012063D" w:rsidRDefault="0012063D" w:rsidP="0012063D">
            <w:pPr>
              <w:spacing w:line="240" w:lineRule="auto"/>
              <w:jc w:val="center"/>
              <w:rPr>
                <w:b/>
                <w:sz w:val="18"/>
                <w:szCs w:val="18"/>
              </w:rPr>
            </w:pPr>
          </w:p>
        </w:tc>
        <w:tc>
          <w:tcPr>
            <w:tcW w:w="1838" w:type="dxa"/>
            <w:vMerge/>
            <w:shd w:val="clear" w:color="auto" w:fill="auto"/>
          </w:tcPr>
          <w:p w:rsidR="0012063D" w:rsidRPr="0012063D" w:rsidRDefault="0012063D" w:rsidP="0012063D">
            <w:pPr>
              <w:spacing w:line="240" w:lineRule="auto"/>
              <w:jc w:val="center"/>
              <w:rPr>
                <w:b/>
                <w:sz w:val="18"/>
                <w:szCs w:val="18"/>
              </w:rPr>
            </w:pPr>
          </w:p>
        </w:tc>
        <w:tc>
          <w:tcPr>
            <w:tcW w:w="1701" w:type="dxa"/>
            <w:vMerge/>
            <w:shd w:val="clear" w:color="auto" w:fill="auto"/>
          </w:tcPr>
          <w:p w:rsidR="0012063D" w:rsidRPr="0012063D" w:rsidRDefault="0012063D" w:rsidP="0012063D">
            <w:pPr>
              <w:spacing w:line="240" w:lineRule="auto"/>
              <w:jc w:val="center"/>
              <w:rPr>
                <w:b/>
                <w:sz w:val="18"/>
                <w:szCs w:val="18"/>
              </w:rPr>
            </w:pPr>
          </w:p>
        </w:tc>
        <w:tc>
          <w:tcPr>
            <w:tcW w:w="1559" w:type="dxa"/>
            <w:vMerge/>
            <w:shd w:val="clear" w:color="auto" w:fill="auto"/>
          </w:tcPr>
          <w:p w:rsidR="0012063D" w:rsidRPr="0012063D" w:rsidRDefault="0012063D" w:rsidP="0012063D">
            <w:pPr>
              <w:spacing w:line="240" w:lineRule="auto"/>
              <w:jc w:val="center"/>
              <w:rPr>
                <w:b/>
                <w:sz w:val="18"/>
                <w:szCs w:val="18"/>
              </w:rPr>
            </w:pPr>
          </w:p>
        </w:tc>
        <w:tc>
          <w:tcPr>
            <w:tcW w:w="1985" w:type="dxa"/>
            <w:vMerge/>
            <w:shd w:val="clear" w:color="auto" w:fill="auto"/>
          </w:tcPr>
          <w:p w:rsidR="0012063D" w:rsidRPr="0012063D" w:rsidRDefault="0012063D" w:rsidP="0012063D">
            <w:pPr>
              <w:spacing w:line="240" w:lineRule="auto"/>
              <w:jc w:val="center"/>
              <w:rPr>
                <w:b/>
                <w:sz w:val="18"/>
                <w:szCs w:val="18"/>
              </w:rPr>
            </w:pPr>
          </w:p>
        </w:tc>
        <w:tc>
          <w:tcPr>
            <w:tcW w:w="1276" w:type="dxa"/>
            <w:shd w:val="clear" w:color="auto" w:fill="auto"/>
          </w:tcPr>
          <w:p w:rsidR="0012063D" w:rsidRPr="0012063D" w:rsidRDefault="0012063D" w:rsidP="0012063D">
            <w:pPr>
              <w:spacing w:line="240" w:lineRule="auto"/>
              <w:jc w:val="center"/>
              <w:rPr>
                <w:b/>
                <w:sz w:val="18"/>
                <w:szCs w:val="18"/>
              </w:rPr>
            </w:pPr>
            <w:r w:rsidRPr="0012063D">
              <w:rPr>
                <w:b/>
                <w:sz w:val="18"/>
                <w:szCs w:val="18"/>
              </w:rPr>
              <w:t>в органе</w:t>
            </w:r>
          </w:p>
        </w:tc>
        <w:tc>
          <w:tcPr>
            <w:tcW w:w="1396" w:type="dxa"/>
            <w:shd w:val="clear" w:color="auto" w:fill="auto"/>
          </w:tcPr>
          <w:p w:rsidR="0012063D" w:rsidRPr="0012063D" w:rsidRDefault="0012063D" w:rsidP="0012063D">
            <w:pPr>
              <w:spacing w:line="240" w:lineRule="auto"/>
              <w:jc w:val="center"/>
              <w:rPr>
                <w:b/>
                <w:sz w:val="18"/>
                <w:szCs w:val="18"/>
              </w:rPr>
            </w:pPr>
            <w:r w:rsidRPr="0012063D">
              <w:rPr>
                <w:b/>
                <w:sz w:val="18"/>
                <w:szCs w:val="18"/>
              </w:rPr>
              <w:t>в МФЦ</w:t>
            </w:r>
          </w:p>
        </w:tc>
      </w:tr>
      <w:tr w:rsidR="0012063D" w:rsidRPr="0012063D" w:rsidTr="0012063D">
        <w:tc>
          <w:tcPr>
            <w:tcW w:w="534" w:type="dxa"/>
            <w:shd w:val="clear" w:color="auto" w:fill="auto"/>
          </w:tcPr>
          <w:p w:rsidR="0012063D" w:rsidRPr="0012063D" w:rsidRDefault="0012063D" w:rsidP="0012063D">
            <w:pPr>
              <w:spacing w:line="240" w:lineRule="auto"/>
              <w:jc w:val="center"/>
              <w:rPr>
                <w:b/>
                <w:sz w:val="18"/>
                <w:szCs w:val="18"/>
              </w:rPr>
            </w:pPr>
            <w:r w:rsidRPr="0012063D">
              <w:rPr>
                <w:b/>
                <w:sz w:val="18"/>
                <w:szCs w:val="18"/>
              </w:rPr>
              <w:t>1</w:t>
            </w:r>
          </w:p>
        </w:tc>
        <w:tc>
          <w:tcPr>
            <w:tcW w:w="2976" w:type="dxa"/>
            <w:shd w:val="clear" w:color="auto" w:fill="auto"/>
          </w:tcPr>
          <w:p w:rsidR="0012063D" w:rsidRPr="0012063D" w:rsidRDefault="0012063D" w:rsidP="0012063D">
            <w:pPr>
              <w:spacing w:line="240" w:lineRule="auto"/>
              <w:jc w:val="center"/>
              <w:rPr>
                <w:b/>
                <w:sz w:val="18"/>
                <w:szCs w:val="18"/>
              </w:rPr>
            </w:pPr>
            <w:r w:rsidRPr="0012063D">
              <w:rPr>
                <w:b/>
                <w:sz w:val="18"/>
                <w:szCs w:val="18"/>
              </w:rPr>
              <w:t>2</w:t>
            </w:r>
          </w:p>
        </w:tc>
        <w:tc>
          <w:tcPr>
            <w:tcW w:w="2273" w:type="dxa"/>
            <w:shd w:val="clear" w:color="auto" w:fill="auto"/>
          </w:tcPr>
          <w:p w:rsidR="0012063D" w:rsidRPr="0012063D" w:rsidRDefault="0012063D" w:rsidP="0012063D">
            <w:pPr>
              <w:spacing w:line="240" w:lineRule="auto"/>
              <w:jc w:val="center"/>
              <w:rPr>
                <w:b/>
                <w:sz w:val="18"/>
                <w:szCs w:val="18"/>
              </w:rPr>
            </w:pPr>
            <w:r w:rsidRPr="0012063D">
              <w:rPr>
                <w:b/>
                <w:sz w:val="18"/>
                <w:szCs w:val="18"/>
              </w:rPr>
              <w:t>3</w:t>
            </w:r>
          </w:p>
        </w:tc>
        <w:tc>
          <w:tcPr>
            <w:tcW w:w="1838" w:type="dxa"/>
            <w:shd w:val="clear" w:color="auto" w:fill="auto"/>
          </w:tcPr>
          <w:p w:rsidR="0012063D" w:rsidRPr="0012063D" w:rsidRDefault="0012063D" w:rsidP="0012063D">
            <w:pPr>
              <w:spacing w:line="240" w:lineRule="auto"/>
              <w:jc w:val="center"/>
              <w:rPr>
                <w:b/>
                <w:sz w:val="18"/>
                <w:szCs w:val="18"/>
              </w:rPr>
            </w:pPr>
            <w:r w:rsidRPr="0012063D">
              <w:rPr>
                <w:b/>
                <w:sz w:val="18"/>
                <w:szCs w:val="18"/>
              </w:rPr>
              <w:t>4</w:t>
            </w:r>
          </w:p>
        </w:tc>
        <w:tc>
          <w:tcPr>
            <w:tcW w:w="1701" w:type="dxa"/>
            <w:shd w:val="clear" w:color="auto" w:fill="auto"/>
          </w:tcPr>
          <w:p w:rsidR="0012063D" w:rsidRPr="0012063D" w:rsidRDefault="0012063D" w:rsidP="0012063D">
            <w:pPr>
              <w:spacing w:line="240" w:lineRule="auto"/>
              <w:jc w:val="center"/>
              <w:rPr>
                <w:b/>
                <w:sz w:val="18"/>
                <w:szCs w:val="18"/>
              </w:rPr>
            </w:pPr>
            <w:r w:rsidRPr="0012063D">
              <w:rPr>
                <w:b/>
                <w:sz w:val="18"/>
                <w:szCs w:val="18"/>
              </w:rPr>
              <w:t>5</w:t>
            </w:r>
          </w:p>
        </w:tc>
        <w:tc>
          <w:tcPr>
            <w:tcW w:w="1559" w:type="dxa"/>
            <w:shd w:val="clear" w:color="auto" w:fill="auto"/>
          </w:tcPr>
          <w:p w:rsidR="0012063D" w:rsidRPr="0012063D" w:rsidRDefault="0012063D" w:rsidP="0012063D">
            <w:pPr>
              <w:spacing w:line="240" w:lineRule="auto"/>
              <w:jc w:val="center"/>
              <w:rPr>
                <w:b/>
                <w:sz w:val="18"/>
                <w:szCs w:val="18"/>
              </w:rPr>
            </w:pPr>
            <w:r w:rsidRPr="0012063D">
              <w:rPr>
                <w:b/>
                <w:sz w:val="18"/>
                <w:szCs w:val="18"/>
              </w:rPr>
              <w:t>6</w:t>
            </w:r>
          </w:p>
        </w:tc>
        <w:tc>
          <w:tcPr>
            <w:tcW w:w="1985" w:type="dxa"/>
            <w:shd w:val="clear" w:color="auto" w:fill="auto"/>
          </w:tcPr>
          <w:p w:rsidR="0012063D" w:rsidRPr="0012063D" w:rsidRDefault="0012063D" w:rsidP="0012063D">
            <w:pPr>
              <w:spacing w:line="240" w:lineRule="auto"/>
              <w:jc w:val="center"/>
              <w:rPr>
                <w:b/>
                <w:sz w:val="18"/>
                <w:szCs w:val="18"/>
              </w:rPr>
            </w:pPr>
            <w:r w:rsidRPr="0012063D">
              <w:rPr>
                <w:b/>
                <w:sz w:val="18"/>
                <w:szCs w:val="18"/>
              </w:rPr>
              <w:t>7</w:t>
            </w:r>
          </w:p>
        </w:tc>
        <w:tc>
          <w:tcPr>
            <w:tcW w:w="1276" w:type="dxa"/>
            <w:shd w:val="clear" w:color="auto" w:fill="auto"/>
          </w:tcPr>
          <w:p w:rsidR="0012063D" w:rsidRPr="0012063D" w:rsidRDefault="0012063D" w:rsidP="0012063D">
            <w:pPr>
              <w:spacing w:line="240" w:lineRule="auto"/>
              <w:jc w:val="center"/>
              <w:rPr>
                <w:b/>
                <w:sz w:val="18"/>
                <w:szCs w:val="18"/>
              </w:rPr>
            </w:pPr>
            <w:r w:rsidRPr="0012063D">
              <w:rPr>
                <w:b/>
                <w:sz w:val="18"/>
                <w:szCs w:val="18"/>
              </w:rPr>
              <w:t>8</w:t>
            </w:r>
          </w:p>
        </w:tc>
        <w:tc>
          <w:tcPr>
            <w:tcW w:w="1396" w:type="dxa"/>
            <w:shd w:val="clear" w:color="auto" w:fill="auto"/>
          </w:tcPr>
          <w:p w:rsidR="0012063D" w:rsidRPr="0012063D" w:rsidRDefault="0012063D" w:rsidP="0012063D">
            <w:pPr>
              <w:spacing w:line="240" w:lineRule="auto"/>
              <w:jc w:val="center"/>
              <w:rPr>
                <w:b/>
                <w:sz w:val="18"/>
                <w:szCs w:val="18"/>
              </w:rPr>
            </w:pPr>
            <w:r w:rsidRPr="0012063D">
              <w:rPr>
                <w:b/>
                <w:sz w:val="18"/>
                <w:szCs w:val="18"/>
              </w:rPr>
              <w:t>9</w:t>
            </w:r>
          </w:p>
        </w:tc>
      </w:tr>
      <w:tr w:rsidR="0012063D" w:rsidRPr="0012063D" w:rsidTr="0012063D">
        <w:tc>
          <w:tcPr>
            <w:tcW w:w="15538" w:type="dxa"/>
            <w:gridSpan w:val="9"/>
            <w:shd w:val="clear" w:color="auto" w:fill="auto"/>
          </w:tcPr>
          <w:p w:rsidR="0012063D" w:rsidRPr="0012063D" w:rsidRDefault="0012063D" w:rsidP="0012063D">
            <w:pPr>
              <w:spacing w:line="240" w:lineRule="auto"/>
              <w:rPr>
                <w:b/>
                <w:sz w:val="18"/>
                <w:szCs w:val="18"/>
              </w:rPr>
            </w:pPr>
            <w:r w:rsidRPr="0012063D">
              <w:rPr>
                <w:b/>
                <w:sz w:val="18"/>
                <w:szCs w:val="18"/>
              </w:rPr>
              <w:t>Наименование «подуслуги» 1: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r w:rsidRPr="0012063D">
              <w:rPr>
                <w:sz w:val="18"/>
                <w:szCs w:val="18"/>
              </w:rPr>
              <w:t>1.</w:t>
            </w: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 xml:space="preserve">постановление </w:t>
            </w:r>
            <w:r w:rsidRPr="0052081C">
              <w:rPr>
                <w:sz w:val="18"/>
                <w:szCs w:val="18"/>
              </w:rPr>
              <w:t xml:space="preserve">администрации </w:t>
            </w:r>
            <w:r w:rsidR="0052081C" w:rsidRPr="0052081C">
              <w:rPr>
                <w:sz w:val="18"/>
                <w:szCs w:val="18"/>
              </w:rPr>
              <w:t xml:space="preserve">Колодеевского сельского поселения </w:t>
            </w:r>
            <w:r w:rsidRPr="0052081C">
              <w:rPr>
                <w:sz w:val="18"/>
                <w:szCs w:val="18"/>
              </w:rPr>
              <w:t>Бутурлиновского</w:t>
            </w:r>
            <w:r w:rsidRPr="0012063D">
              <w:rPr>
                <w:sz w:val="18"/>
                <w:szCs w:val="18"/>
              </w:rPr>
              <w:t xml:space="preserve"> муниципального района о предоставлении земельного участка в собственность бесплатно, в постоянное (бессрочное) пользование</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положительный</w:t>
            </w:r>
          </w:p>
        </w:tc>
        <w:tc>
          <w:tcPr>
            <w:tcW w:w="1701"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в органе на бумажном носителе;</w:t>
            </w:r>
          </w:p>
          <w:p w:rsidR="0012063D" w:rsidRPr="0012063D" w:rsidRDefault="0012063D" w:rsidP="0012063D">
            <w:pPr>
              <w:spacing w:line="240" w:lineRule="auto"/>
              <w:rPr>
                <w:sz w:val="18"/>
                <w:szCs w:val="18"/>
              </w:rPr>
            </w:pPr>
            <w:r w:rsidRPr="0012063D">
              <w:rPr>
                <w:sz w:val="18"/>
                <w:szCs w:val="18"/>
              </w:rPr>
              <w:t>- в МФЦ на бумажном носителе, полученном из органа;</w:t>
            </w:r>
          </w:p>
          <w:p w:rsidR="0012063D" w:rsidRPr="0012063D" w:rsidRDefault="0012063D" w:rsidP="0012063D">
            <w:pPr>
              <w:spacing w:line="240" w:lineRule="auto"/>
              <w:rPr>
                <w:sz w:val="18"/>
                <w:szCs w:val="18"/>
              </w:rPr>
            </w:pPr>
            <w:r w:rsidRPr="0012063D">
              <w:rPr>
                <w:sz w:val="18"/>
                <w:szCs w:val="18"/>
              </w:rPr>
              <w:t>- по почте;</w:t>
            </w:r>
          </w:p>
          <w:p w:rsidR="0012063D" w:rsidRPr="0012063D" w:rsidRDefault="0012063D" w:rsidP="0012063D">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12063D" w:rsidRPr="0012063D" w:rsidRDefault="0012063D" w:rsidP="0012063D">
            <w:pPr>
              <w:spacing w:line="240" w:lineRule="auto"/>
              <w:rPr>
                <w:sz w:val="18"/>
                <w:szCs w:val="18"/>
              </w:rPr>
            </w:pPr>
            <w:r w:rsidRPr="0012063D">
              <w:rPr>
                <w:sz w:val="18"/>
                <w:szCs w:val="18"/>
              </w:rPr>
              <w:t xml:space="preserve">- через личный кабинет Единого портала </w:t>
            </w:r>
            <w:r w:rsidRPr="0012063D">
              <w:rPr>
                <w:sz w:val="18"/>
                <w:szCs w:val="18"/>
              </w:rPr>
              <w:lastRenderedPageBreak/>
              <w:t>государственных и муниципальных услуг в виде электронного документа;</w:t>
            </w:r>
          </w:p>
          <w:p w:rsidR="0012063D" w:rsidRPr="0012063D" w:rsidRDefault="0012063D" w:rsidP="0012063D">
            <w:pPr>
              <w:spacing w:line="240" w:lineRule="auto"/>
              <w:rPr>
                <w:sz w:val="18"/>
                <w:szCs w:val="18"/>
              </w:rPr>
            </w:pPr>
            <w:r w:rsidRPr="0012063D">
              <w:rPr>
                <w:sz w:val="18"/>
                <w:szCs w:val="18"/>
              </w:rPr>
              <w:t>- по электронной почте</w:t>
            </w:r>
          </w:p>
        </w:tc>
        <w:tc>
          <w:tcPr>
            <w:tcW w:w="1276"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30 календарных дней (после чего возвращаются в орган)</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2.</w:t>
            </w: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проект договора купли-продажи, аренды или безвозмездного пользования земельным участком</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положительный</w:t>
            </w:r>
          </w:p>
        </w:tc>
        <w:tc>
          <w:tcPr>
            <w:tcW w:w="1701"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в органе на бумажном носителе;</w:t>
            </w:r>
          </w:p>
          <w:p w:rsidR="0012063D" w:rsidRPr="0012063D" w:rsidRDefault="0012063D" w:rsidP="0012063D">
            <w:pPr>
              <w:spacing w:line="240" w:lineRule="auto"/>
              <w:rPr>
                <w:sz w:val="18"/>
                <w:szCs w:val="18"/>
              </w:rPr>
            </w:pPr>
            <w:r w:rsidRPr="0012063D">
              <w:rPr>
                <w:sz w:val="18"/>
                <w:szCs w:val="18"/>
              </w:rPr>
              <w:t>- в МФЦ на бумажном носителе, полученном из органа;</w:t>
            </w:r>
          </w:p>
          <w:p w:rsidR="0012063D" w:rsidRPr="0012063D" w:rsidRDefault="0012063D" w:rsidP="0012063D">
            <w:pPr>
              <w:spacing w:line="240" w:lineRule="auto"/>
              <w:rPr>
                <w:sz w:val="18"/>
                <w:szCs w:val="18"/>
              </w:rPr>
            </w:pPr>
            <w:r w:rsidRPr="0012063D">
              <w:rPr>
                <w:sz w:val="18"/>
                <w:szCs w:val="18"/>
              </w:rPr>
              <w:t>- по почте;</w:t>
            </w:r>
          </w:p>
          <w:p w:rsidR="0012063D" w:rsidRPr="0012063D" w:rsidRDefault="0012063D" w:rsidP="0012063D">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12063D" w:rsidRPr="0012063D" w:rsidRDefault="0012063D" w:rsidP="0012063D">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12063D" w:rsidRPr="0012063D" w:rsidRDefault="0012063D" w:rsidP="0012063D">
            <w:pPr>
              <w:spacing w:line="240" w:lineRule="auto"/>
              <w:rPr>
                <w:sz w:val="18"/>
                <w:szCs w:val="18"/>
              </w:rPr>
            </w:pPr>
            <w:r w:rsidRPr="0012063D">
              <w:rPr>
                <w:sz w:val="18"/>
                <w:szCs w:val="18"/>
              </w:rPr>
              <w:t>- по электронной почте</w:t>
            </w:r>
          </w:p>
        </w:tc>
        <w:tc>
          <w:tcPr>
            <w:tcW w:w="127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30 календарных дней (после чего возвращаются в орган)</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r w:rsidRPr="0012063D">
              <w:rPr>
                <w:sz w:val="18"/>
                <w:szCs w:val="18"/>
              </w:rPr>
              <w:t>3.</w:t>
            </w: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 xml:space="preserve">постановление администрации </w:t>
            </w:r>
            <w:r w:rsidR="0052081C">
              <w:rPr>
                <w:sz w:val="18"/>
                <w:szCs w:val="18"/>
              </w:rPr>
              <w:t xml:space="preserve">Колодеевского сельского поселения </w:t>
            </w:r>
            <w:r w:rsidRPr="0052081C">
              <w:rPr>
                <w:sz w:val="18"/>
                <w:szCs w:val="18"/>
              </w:rPr>
              <w:t>Бутурлиновского муниципального района об отказе в предоставлении</w:t>
            </w:r>
            <w:r w:rsidRPr="0012063D">
              <w:rPr>
                <w:sz w:val="18"/>
                <w:szCs w:val="18"/>
              </w:rPr>
              <w:t xml:space="preserve"> земельного участка</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отрицательный</w:t>
            </w:r>
          </w:p>
        </w:tc>
        <w:tc>
          <w:tcPr>
            <w:tcW w:w="1701"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в органе на бумажном носителе;</w:t>
            </w:r>
          </w:p>
          <w:p w:rsidR="0012063D" w:rsidRPr="0012063D" w:rsidRDefault="0012063D" w:rsidP="0012063D">
            <w:pPr>
              <w:spacing w:line="240" w:lineRule="auto"/>
              <w:rPr>
                <w:sz w:val="18"/>
                <w:szCs w:val="18"/>
              </w:rPr>
            </w:pPr>
            <w:r w:rsidRPr="0012063D">
              <w:rPr>
                <w:sz w:val="18"/>
                <w:szCs w:val="18"/>
              </w:rPr>
              <w:t>- в МФЦ на бумажном носителе, полученном из органа;</w:t>
            </w:r>
          </w:p>
          <w:p w:rsidR="0012063D" w:rsidRPr="0012063D" w:rsidRDefault="0012063D" w:rsidP="0012063D">
            <w:pPr>
              <w:spacing w:line="240" w:lineRule="auto"/>
              <w:rPr>
                <w:sz w:val="18"/>
                <w:szCs w:val="18"/>
              </w:rPr>
            </w:pPr>
            <w:r w:rsidRPr="0012063D">
              <w:rPr>
                <w:sz w:val="18"/>
                <w:szCs w:val="18"/>
              </w:rPr>
              <w:t>- по почте;</w:t>
            </w:r>
          </w:p>
          <w:p w:rsidR="0012063D" w:rsidRPr="0012063D" w:rsidRDefault="0012063D" w:rsidP="0012063D">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12063D" w:rsidRPr="0012063D" w:rsidRDefault="0012063D" w:rsidP="0012063D">
            <w:pPr>
              <w:spacing w:line="240" w:lineRule="auto"/>
              <w:rPr>
                <w:sz w:val="18"/>
                <w:szCs w:val="18"/>
              </w:rPr>
            </w:pPr>
            <w:r w:rsidRPr="0012063D">
              <w:rPr>
                <w:sz w:val="18"/>
                <w:szCs w:val="18"/>
              </w:rPr>
              <w:t xml:space="preserve">- через личный кабинет Единого портала государственных и </w:t>
            </w:r>
            <w:r w:rsidRPr="0012063D">
              <w:rPr>
                <w:sz w:val="18"/>
                <w:szCs w:val="18"/>
              </w:rPr>
              <w:lastRenderedPageBreak/>
              <w:t>муниципальных услуг в виде электронного документа;</w:t>
            </w:r>
          </w:p>
          <w:p w:rsidR="0012063D" w:rsidRPr="0012063D" w:rsidRDefault="0012063D" w:rsidP="0012063D">
            <w:pPr>
              <w:spacing w:line="240" w:lineRule="auto"/>
              <w:rPr>
                <w:sz w:val="18"/>
                <w:szCs w:val="18"/>
              </w:rPr>
            </w:pPr>
            <w:r w:rsidRPr="0012063D">
              <w:rPr>
                <w:sz w:val="18"/>
                <w:szCs w:val="18"/>
              </w:rPr>
              <w:t>- по электронной почте</w:t>
            </w:r>
          </w:p>
          <w:p w:rsidR="0012063D" w:rsidRPr="0012063D" w:rsidRDefault="0012063D" w:rsidP="0012063D">
            <w:pPr>
              <w:spacing w:line="240" w:lineRule="auto"/>
              <w:rPr>
                <w:sz w:val="18"/>
                <w:szCs w:val="18"/>
              </w:rPr>
            </w:pPr>
          </w:p>
        </w:tc>
        <w:tc>
          <w:tcPr>
            <w:tcW w:w="1276"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30 календарных дней (после чего возвращаются в орган)</w:t>
            </w:r>
          </w:p>
        </w:tc>
      </w:tr>
      <w:tr w:rsidR="0012063D" w:rsidRPr="0012063D" w:rsidTr="0012063D">
        <w:tc>
          <w:tcPr>
            <w:tcW w:w="15538" w:type="dxa"/>
            <w:gridSpan w:val="9"/>
            <w:shd w:val="clear" w:color="auto" w:fill="auto"/>
          </w:tcPr>
          <w:p w:rsidR="0012063D" w:rsidRPr="0012063D" w:rsidRDefault="0012063D" w:rsidP="0012063D">
            <w:pPr>
              <w:spacing w:line="240" w:lineRule="auto"/>
              <w:rPr>
                <w:b/>
                <w:sz w:val="18"/>
                <w:szCs w:val="18"/>
              </w:rPr>
            </w:pPr>
            <w:r w:rsidRPr="0012063D">
              <w:rPr>
                <w:b/>
                <w:sz w:val="18"/>
                <w:szCs w:val="18"/>
              </w:rPr>
              <w:lastRenderedPageBreak/>
              <w:t>Наименование «подуслуги» 2: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через аукцион (для индивидуального жилищного строительства, ведения личного подсобного хозяйства, садоводства)</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r w:rsidRPr="0012063D">
              <w:rPr>
                <w:sz w:val="18"/>
                <w:szCs w:val="18"/>
              </w:rPr>
              <w:t>1.</w:t>
            </w: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 xml:space="preserve">постановление администрации </w:t>
            </w:r>
            <w:r w:rsidR="0052081C">
              <w:rPr>
                <w:sz w:val="18"/>
                <w:szCs w:val="18"/>
              </w:rPr>
              <w:t xml:space="preserve">колодеевского сельского поселения </w:t>
            </w:r>
            <w:r w:rsidRPr="0052081C">
              <w:rPr>
                <w:sz w:val="18"/>
                <w:szCs w:val="18"/>
              </w:rPr>
              <w:t>Бутурлиновского муниципального района о предоставлении</w:t>
            </w:r>
            <w:r w:rsidRPr="0012063D">
              <w:rPr>
                <w:sz w:val="18"/>
                <w:szCs w:val="18"/>
              </w:rPr>
              <w:t xml:space="preserve"> земельного участка в собственность бесплатно, в постоянное (бессрочное) пользование</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положительный</w:t>
            </w:r>
          </w:p>
        </w:tc>
        <w:tc>
          <w:tcPr>
            <w:tcW w:w="1701"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в органе на бумажном носителе;</w:t>
            </w:r>
          </w:p>
          <w:p w:rsidR="0012063D" w:rsidRPr="0012063D" w:rsidRDefault="0012063D" w:rsidP="0012063D">
            <w:pPr>
              <w:spacing w:line="240" w:lineRule="auto"/>
              <w:rPr>
                <w:sz w:val="18"/>
                <w:szCs w:val="18"/>
              </w:rPr>
            </w:pPr>
            <w:r w:rsidRPr="0012063D">
              <w:rPr>
                <w:sz w:val="18"/>
                <w:szCs w:val="18"/>
              </w:rPr>
              <w:t>- в МФЦ на бумажном носителе, полученном из органа;</w:t>
            </w:r>
          </w:p>
          <w:p w:rsidR="0012063D" w:rsidRPr="0012063D" w:rsidRDefault="0012063D" w:rsidP="0012063D">
            <w:pPr>
              <w:spacing w:line="240" w:lineRule="auto"/>
              <w:rPr>
                <w:sz w:val="18"/>
                <w:szCs w:val="18"/>
              </w:rPr>
            </w:pPr>
            <w:r w:rsidRPr="0012063D">
              <w:rPr>
                <w:sz w:val="18"/>
                <w:szCs w:val="18"/>
              </w:rPr>
              <w:t>- по почте;</w:t>
            </w:r>
          </w:p>
          <w:p w:rsidR="0012063D" w:rsidRPr="0012063D" w:rsidRDefault="0012063D" w:rsidP="0012063D">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12063D" w:rsidRPr="0012063D" w:rsidRDefault="0012063D" w:rsidP="0012063D">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12063D" w:rsidRPr="0012063D" w:rsidRDefault="0012063D" w:rsidP="0012063D">
            <w:pPr>
              <w:spacing w:line="240" w:lineRule="auto"/>
              <w:rPr>
                <w:sz w:val="18"/>
                <w:szCs w:val="18"/>
              </w:rPr>
            </w:pPr>
            <w:r w:rsidRPr="0012063D">
              <w:rPr>
                <w:sz w:val="18"/>
                <w:szCs w:val="18"/>
              </w:rPr>
              <w:t>- по электронной почте</w:t>
            </w:r>
          </w:p>
        </w:tc>
        <w:tc>
          <w:tcPr>
            <w:tcW w:w="127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30 календарных дней (после чего возвращаются в орган)</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r w:rsidRPr="0012063D">
              <w:rPr>
                <w:sz w:val="18"/>
                <w:szCs w:val="18"/>
              </w:rPr>
              <w:t>2.</w:t>
            </w: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проект договора купли-продажи, аренды или безвозмездного пользования земельным участком</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положительный</w:t>
            </w:r>
          </w:p>
        </w:tc>
        <w:tc>
          <w:tcPr>
            <w:tcW w:w="1701"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в органе на бумажном носителе;</w:t>
            </w:r>
          </w:p>
          <w:p w:rsidR="0012063D" w:rsidRPr="0012063D" w:rsidRDefault="0012063D" w:rsidP="0012063D">
            <w:pPr>
              <w:spacing w:line="240" w:lineRule="auto"/>
              <w:rPr>
                <w:sz w:val="18"/>
                <w:szCs w:val="18"/>
              </w:rPr>
            </w:pPr>
            <w:r w:rsidRPr="0012063D">
              <w:rPr>
                <w:sz w:val="18"/>
                <w:szCs w:val="18"/>
              </w:rPr>
              <w:t>- в МФЦ на бумажном носителе, полученном из органа;</w:t>
            </w:r>
          </w:p>
          <w:p w:rsidR="0012063D" w:rsidRPr="0012063D" w:rsidRDefault="0012063D" w:rsidP="0012063D">
            <w:pPr>
              <w:spacing w:line="240" w:lineRule="auto"/>
              <w:rPr>
                <w:sz w:val="18"/>
                <w:szCs w:val="18"/>
              </w:rPr>
            </w:pPr>
            <w:r w:rsidRPr="0012063D">
              <w:rPr>
                <w:sz w:val="18"/>
                <w:szCs w:val="18"/>
              </w:rPr>
              <w:t>- по почте;</w:t>
            </w:r>
          </w:p>
          <w:p w:rsidR="0012063D" w:rsidRPr="0012063D" w:rsidRDefault="0012063D" w:rsidP="0012063D">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12063D" w:rsidRPr="0012063D" w:rsidRDefault="0012063D" w:rsidP="0012063D">
            <w:pPr>
              <w:spacing w:line="240" w:lineRule="auto"/>
              <w:rPr>
                <w:sz w:val="18"/>
                <w:szCs w:val="18"/>
              </w:rPr>
            </w:pPr>
            <w:r w:rsidRPr="0012063D">
              <w:rPr>
                <w:sz w:val="18"/>
                <w:szCs w:val="18"/>
              </w:rPr>
              <w:lastRenderedPageBreak/>
              <w:t>- через личный кабинет Единого портала государственных и муниципальных услуг в виде электронного документа;</w:t>
            </w:r>
          </w:p>
          <w:p w:rsidR="0012063D" w:rsidRPr="0012063D" w:rsidRDefault="0012063D" w:rsidP="0012063D">
            <w:pPr>
              <w:spacing w:line="240" w:lineRule="auto"/>
              <w:rPr>
                <w:sz w:val="18"/>
                <w:szCs w:val="18"/>
              </w:rPr>
            </w:pPr>
            <w:r w:rsidRPr="0012063D">
              <w:rPr>
                <w:sz w:val="18"/>
                <w:szCs w:val="18"/>
              </w:rPr>
              <w:t>- по электронной почте</w:t>
            </w:r>
          </w:p>
        </w:tc>
        <w:tc>
          <w:tcPr>
            <w:tcW w:w="1276"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30 календарных дней (после чего возвращаются в орган)</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r w:rsidRPr="0012063D">
              <w:rPr>
                <w:sz w:val="18"/>
                <w:szCs w:val="18"/>
              </w:rPr>
              <w:lastRenderedPageBreak/>
              <w:t>3.</w:t>
            </w: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 xml:space="preserve">постановление администрации </w:t>
            </w:r>
            <w:r w:rsidR="0052081C">
              <w:rPr>
                <w:sz w:val="18"/>
                <w:szCs w:val="18"/>
              </w:rPr>
              <w:t xml:space="preserve">Колодеевского сельского поселения </w:t>
            </w:r>
            <w:r w:rsidRPr="0052081C">
              <w:rPr>
                <w:sz w:val="18"/>
                <w:szCs w:val="18"/>
              </w:rPr>
              <w:t>Бутурлиновского муниципального района об отказе в предоставлении земельного</w:t>
            </w:r>
            <w:r w:rsidRPr="0012063D">
              <w:rPr>
                <w:sz w:val="18"/>
                <w:szCs w:val="18"/>
              </w:rPr>
              <w:t xml:space="preserve"> участка без проведения аукциона для целей индивидуального жилищного строительства, ведения личного подсобного хозяйства, садоводства и о проведении аукциона по продаже земельного участка или аукциона на право заключения договора аренды земельного участка</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отрицательный</w:t>
            </w:r>
          </w:p>
        </w:tc>
        <w:tc>
          <w:tcPr>
            <w:tcW w:w="1701"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в органе на бумажном носителе;</w:t>
            </w:r>
          </w:p>
          <w:p w:rsidR="0012063D" w:rsidRPr="0012063D" w:rsidRDefault="0012063D" w:rsidP="0012063D">
            <w:pPr>
              <w:spacing w:line="240" w:lineRule="auto"/>
              <w:rPr>
                <w:sz w:val="18"/>
                <w:szCs w:val="18"/>
              </w:rPr>
            </w:pPr>
            <w:r w:rsidRPr="0012063D">
              <w:rPr>
                <w:sz w:val="18"/>
                <w:szCs w:val="18"/>
              </w:rPr>
              <w:t>- в МФЦ на бумажном носителе, полученном из органа;</w:t>
            </w:r>
          </w:p>
          <w:p w:rsidR="0012063D" w:rsidRPr="0012063D" w:rsidRDefault="0012063D" w:rsidP="0012063D">
            <w:pPr>
              <w:spacing w:line="240" w:lineRule="auto"/>
              <w:rPr>
                <w:sz w:val="18"/>
                <w:szCs w:val="18"/>
              </w:rPr>
            </w:pPr>
            <w:r w:rsidRPr="0012063D">
              <w:rPr>
                <w:sz w:val="18"/>
                <w:szCs w:val="18"/>
              </w:rPr>
              <w:t>- по почте;</w:t>
            </w:r>
          </w:p>
          <w:p w:rsidR="0012063D" w:rsidRPr="0012063D" w:rsidRDefault="0012063D" w:rsidP="0012063D">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12063D" w:rsidRPr="0012063D" w:rsidRDefault="0012063D" w:rsidP="0012063D">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12063D" w:rsidRPr="0012063D" w:rsidRDefault="0012063D" w:rsidP="0012063D">
            <w:pPr>
              <w:spacing w:line="240" w:lineRule="auto"/>
              <w:rPr>
                <w:sz w:val="18"/>
                <w:szCs w:val="18"/>
              </w:rPr>
            </w:pPr>
            <w:r w:rsidRPr="0012063D">
              <w:rPr>
                <w:sz w:val="18"/>
                <w:szCs w:val="18"/>
              </w:rPr>
              <w:t>- по электронной почте</w:t>
            </w:r>
          </w:p>
        </w:tc>
        <w:tc>
          <w:tcPr>
            <w:tcW w:w="127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52081C">
        <w:trPr>
          <w:trHeight w:val="1012"/>
        </w:trPr>
        <w:tc>
          <w:tcPr>
            <w:tcW w:w="15538" w:type="dxa"/>
            <w:gridSpan w:val="9"/>
            <w:shd w:val="clear" w:color="auto" w:fill="auto"/>
          </w:tcPr>
          <w:p w:rsidR="0012063D" w:rsidRPr="0012063D" w:rsidRDefault="0012063D" w:rsidP="0012063D">
            <w:pPr>
              <w:spacing w:line="240" w:lineRule="auto"/>
              <w:rPr>
                <w:sz w:val="18"/>
                <w:szCs w:val="18"/>
              </w:rPr>
            </w:pPr>
            <w:r w:rsidRPr="0012063D">
              <w:rPr>
                <w:b/>
                <w:sz w:val="18"/>
                <w:szCs w:val="18"/>
              </w:rPr>
              <w:t>Наименование «подуслуги» 3. Предоставление земельного участка в собственность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Законом Воронежской области от 13.05.2008 № 25-ОЗ «О регулировании земельных отношений на территории Воронежской области»</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r w:rsidRPr="0012063D">
              <w:rPr>
                <w:sz w:val="18"/>
                <w:szCs w:val="18"/>
              </w:rPr>
              <w:t>1.</w:t>
            </w: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 xml:space="preserve">постановление администрации </w:t>
            </w:r>
            <w:r w:rsidR="0052081C">
              <w:rPr>
                <w:sz w:val="18"/>
                <w:szCs w:val="18"/>
              </w:rPr>
              <w:t xml:space="preserve">колодеевского </w:t>
            </w:r>
            <w:r w:rsidR="0052081C" w:rsidRPr="0052081C">
              <w:rPr>
                <w:sz w:val="18"/>
                <w:szCs w:val="18"/>
              </w:rPr>
              <w:t xml:space="preserve">сельского поселения </w:t>
            </w:r>
            <w:r w:rsidRPr="0052081C">
              <w:rPr>
                <w:sz w:val="18"/>
                <w:szCs w:val="18"/>
              </w:rPr>
              <w:t>Бутурлиновского муниципального</w:t>
            </w:r>
            <w:r w:rsidRPr="0012063D">
              <w:rPr>
                <w:sz w:val="18"/>
                <w:szCs w:val="18"/>
              </w:rPr>
              <w:t xml:space="preserve"> района о включении в Реестр</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положительный</w:t>
            </w:r>
          </w:p>
        </w:tc>
        <w:tc>
          <w:tcPr>
            <w:tcW w:w="1701"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в органе на бумажном носителе;</w:t>
            </w:r>
          </w:p>
          <w:p w:rsidR="0012063D" w:rsidRPr="0012063D" w:rsidRDefault="0012063D" w:rsidP="0012063D">
            <w:pPr>
              <w:spacing w:line="240" w:lineRule="auto"/>
              <w:rPr>
                <w:sz w:val="18"/>
                <w:szCs w:val="18"/>
              </w:rPr>
            </w:pPr>
            <w:r w:rsidRPr="0012063D">
              <w:rPr>
                <w:sz w:val="18"/>
                <w:szCs w:val="18"/>
              </w:rPr>
              <w:t>- в МФЦ на бумажном носителе, полученном из органа;</w:t>
            </w:r>
          </w:p>
          <w:p w:rsidR="0012063D" w:rsidRPr="0012063D" w:rsidRDefault="0012063D" w:rsidP="0012063D">
            <w:pPr>
              <w:spacing w:line="240" w:lineRule="auto"/>
              <w:rPr>
                <w:sz w:val="18"/>
                <w:szCs w:val="18"/>
              </w:rPr>
            </w:pPr>
            <w:r w:rsidRPr="0012063D">
              <w:rPr>
                <w:sz w:val="18"/>
                <w:szCs w:val="18"/>
              </w:rPr>
              <w:t>- по почте;</w:t>
            </w:r>
          </w:p>
          <w:p w:rsidR="0012063D" w:rsidRPr="0012063D" w:rsidRDefault="0012063D" w:rsidP="0012063D">
            <w:pPr>
              <w:spacing w:line="240" w:lineRule="auto"/>
              <w:rPr>
                <w:sz w:val="18"/>
                <w:szCs w:val="18"/>
              </w:rPr>
            </w:pPr>
            <w:r w:rsidRPr="0012063D">
              <w:rPr>
                <w:sz w:val="18"/>
                <w:szCs w:val="18"/>
              </w:rPr>
              <w:t xml:space="preserve">- через личный кабинет Портала </w:t>
            </w:r>
            <w:r w:rsidRPr="0012063D">
              <w:rPr>
                <w:sz w:val="18"/>
                <w:szCs w:val="18"/>
              </w:rPr>
              <w:lastRenderedPageBreak/>
              <w:t>Воронежской области в виде электронного документа;</w:t>
            </w:r>
          </w:p>
          <w:p w:rsidR="0012063D" w:rsidRPr="0012063D" w:rsidRDefault="0012063D" w:rsidP="0012063D">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12063D" w:rsidRPr="0012063D" w:rsidRDefault="0012063D" w:rsidP="0012063D">
            <w:pPr>
              <w:spacing w:line="240" w:lineRule="auto"/>
              <w:rPr>
                <w:sz w:val="18"/>
                <w:szCs w:val="18"/>
              </w:rPr>
            </w:pPr>
            <w:r w:rsidRPr="0012063D">
              <w:rPr>
                <w:sz w:val="18"/>
                <w:szCs w:val="18"/>
              </w:rPr>
              <w:t>- по электронной почте</w:t>
            </w:r>
          </w:p>
        </w:tc>
        <w:tc>
          <w:tcPr>
            <w:tcW w:w="1276" w:type="dxa"/>
            <w:shd w:val="clear" w:color="auto" w:fill="auto"/>
          </w:tcPr>
          <w:p w:rsidR="0012063D" w:rsidRPr="0012063D" w:rsidRDefault="0012063D" w:rsidP="0012063D">
            <w:pPr>
              <w:spacing w:line="240" w:lineRule="auto"/>
              <w:rPr>
                <w:sz w:val="18"/>
                <w:szCs w:val="18"/>
              </w:rPr>
            </w:pPr>
            <w:r w:rsidRPr="0012063D">
              <w:rPr>
                <w:sz w:val="18"/>
                <w:szCs w:val="18"/>
              </w:rPr>
              <w:lastRenderedPageBreak/>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предложение о предоставлении земельного участка гражданину</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 xml:space="preserve">положительный </w:t>
            </w:r>
          </w:p>
        </w:tc>
        <w:tc>
          <w:tcPr>
            <w:tcW w:w="1701"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xml:space="preserve">- по почте с заказным письмом </w:t>
            </w:r>
          </w:p>
        </w:tc>
        <w:tc>
          <w:tcPr>
            <w:tcW w:w="1276"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 xml:space="preserve">постановление администрации </w:t>
            </w:r>
            <w:r w:rsidR="0052081C">
              <w:rPr>
                <w:sz w:val="18"/>
                <w:szCs w:val="18"/>
              </w:rPr>
              <w:t xml:space="preserve">Колодеевского сельского </w:t>
            </w:r>
            <w:r w:rsidR="0052081C" w:rsidRPr="0052081C">
              <w:rPr>
                <w:sz w:val="18"/>
                <w:szCs w:val="18"/>
              </w:rPr>
              <w:t xml:space="preserve">поселения </w:t>
            </w:r>
            <w:r w:rsidRPr="0052081C">
              <w:rPr>
                <w:sz w:val="18"/>
                <w:szCs w:val="18"/>
              </w:rPr>
              <w:t>Бутурлиновского муниципально</w:t>
            </w:r>
            <w:r w:rsidRPr="0012063D">
              <w:rPr>
                <w:sz w:val="18"/>
                <w:szCs w:val="18"/>
              </w:rPr>
              <w:t>го района о предоставлении земельного участка</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положительный</w:t>
            </w:r>
          </w:p>
        </w:tc>
        <w:tc>
          <w:tcPr>
            <w:tcW w:w="1701"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559"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в органе на бумажном носителе;</w:t>
            </w:r>
          </w:p>
          <w:p w:rsidR="0012063D" w:rsidRPr="0012063D" w:rsidRDefault="0012063D" w:rsidP="0012063D">
            <w:pPr>
              <w:spacing w:line="240" w:lineRule="auto"/>
              <w:rPr>
                <w:sz w:val="18"/>
                <w:szCs w:val="18"/>
              </w:rPr>
            </w:pPr>
            <w:r w:rsidRPr="0012063D">
              <w:rPr>
                <w:sz w:val="18"/>
                <w:szCs w:val="18"/>
              </w:rPr>
              <w:t>- в МФЦ на бумажном носителе, полученном из органа;</w:t>
            </w:r>
          </w:p>
          <w:p w:rsidR="0012063D" w:rsidRPr="0012063D" w:rsidRDefault="0012063D" w:rsidP="0012063D">
            <w:pPr>
              <w:spacing w:line="240" w:lineRule="auto"/>
              <w:rPr>
                <w:sz w:val="18"/>
                <w:szCs w:val="18"/>
              </w:rPr>
            </w:pPr>
            <w:r w:rsidRPr="0012063D">
              <w:rPr>
                <w:sz w:val="18"/>
                <w:szCs w:val="18"/>
              </w:rPr>
              <w:t>- по почте;</w:t>
            </w:r>
          </w:p>
          <w:p w:rsidR="0012063D" w:rsidRPr="0012063D" w:rsidRDefault="0012063D" w:rsidP="0012063D">
            <w:pPr>
              <w:spacing w:line="240" w:lineRule="auto"/>
              <w:rPr>
                <w:sz w:val="18"/>
                <w:szCs w:val="18"/>
              </w:rPr>
            </w:pPr>
            <w:r w:rsidRPr="0012063D">
              <w:rPr>
                <w:sz w:val="18"/>
                <w:szCs w:val="18"/>
              </w:rPr>
              <w:t>- через личный кабинет Портала Воронежской области в виде электронного документа;</w:t>
            </w:r>
          </w:p>
          <w:p w:rsidR="0012063D" w:rsidRPr="0012063D" w:rsidRDefault="0012063D" w:rsidP="0012063D">
            <w:pPr>
              <w:spacing w:line="240" w:lineRule="auto"/>
              <w:rPr>
                <w:sz w:val="18"/>
                <w:szCs w:val="18"/>
              </w:rPr>
            </w:pPr>
            <w:r w:rsidRPr="0012063D">
              <w:rPr>
                <w:sz w:val="18"/>
                <w:szCs w:val="18"/>
              </w:rPr>
              <w:t>- через личный кабинет Единого портала государственных и муниципальных услуг в виде электронного документа;</w:t>
            </w:r>
          </w:p>
          <w:p w:rsidR="0012063D" w:rsidRPr="0012063D" w:rsidRDefault="0012063D" w:rsidP="0012063D">
            <w:pPr>
              <w:spacing w:line="240" w:lineRule="auto"/>
              <w:rPr>
                <w:sz w:val="18"/>
                <w:szCs w:val="18"/>
              </w:rPr>
            </w:pPr>
            <w:r w:rsidRPr="0012063D">
              <w:rPr>
                <w:sz w:val="18"/>
                <w:szCs w:val="18"/>
              </w:rPr>
              <w:t>- по электронной почте</w:t>
            </w:r>
          </w:p>
        </w:tc>
        <w:tc>
          <w:tcPr>
            <w:tcW w:w="1276"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w:t>
            </w:r>
          </w:p>
        </w:tc>
      </w:tr>
      <w:tr w:rsidR="0012063D" w:rsidRPr="0012063D" w:rsidTr="0012063D">
        <w:tc>
          <w:tcPr>
            <w:tcW w:w="534" w:type="dxa"/>
            <w:shd w:val="clear" w:color="auto" w:fill="auto"/>
          </w:tcPr>
          <w:p w:rsidR="0012063D" w:rsidRPr="0012063D" w:rsidRDefault="0012063D" w:rsidP="0012063D">
            <w:pPr>
              <w:spacing w:line="240" w:lineRule="auto"/>
              <w:jc w:val="center"/>
              <w:rPr>
                <w:sz w:val="18"/>
                <w:szCs w:val="18"/>
              </w:rPr>
            </w:pPr>
          </w:p>
        </w:tc>
        <w:tc>
          <w:tcPr>
            <w:tcW w:w="2976" w:type="dxa"/>
            <w:shd w:val="clear" w:color="auto" w:fill="auto"/>
          </w:tcPr>
          <w:p w:rsidR="0012063D" w:rsidRPr="0012063D" w:rsidRDefault="0012063D" w:rsidP="0012063D">
            <w:pPr>
              <w:spacing w:line="240" w:lineRule="auto"/>
              <w:rPr>
                <w:sz w:val="18"/>
                <w:szCs w:val="18"/>
              </w:rPr>
            </w:pPr>
            <w:r w:rsidRPr="0012063D">
              <w:rPr>
                <w:sz w:val="18"/>
                <w:szCs w:val="18"/>
              </w:rPr>
              <w:t>уведомление об отказе во включении в Реестр</w:t>
            </w:r>
          </w:p>
        </w:tc>
        <w:tc>
          <w:tcPr>
            <w:tcW w:w="2273" w:type="dxa"/>
            <w:shd w:val="clear" w:color="auto" w:fill="auto"/>
          </w:tcPr>
          <w:p w:rsidR="0012063D" w:rsidRPr="0012063D" w:rsidRDefault="0012063D" w:rsidP="0012063D">
            <w:pPr>
              <w:spacing w:line="240" w:lineRule="auto"/>
              <w:rPr>
                <w:sz w:val="18"/>
                <w:szCs w:val="18"/>
              </w:rPr>
            </w:pPr>
            <w:r w:rsidRPr="0012063D">
              <w:rPr>
                <w:sz w:val="18"/>
                <w:szCs w:val="18"/>
              </w:rPr>
              <w:t>-</w:t>
            </w:r>
          </w:p>
        </w:tc>
        <w:tc>
          <w:tcPr>
            <w:tcW w:w="1838" w:type="dxa"/>
            <w:shd w:val="clear" w:color="auto" w:fill="auto"/>
          </w:tcPr>
          <w:p w:rsidR="0012063D" w:rsidRPr="0012063D" w:rsidRDefault="0012063D" w:rsidP="0012063D">
            <w:pPr>
              <w:spacing w:line="240" w:lineRule="auto"/>
              <w:jc w:val="both"/>
              <w:rPr>
                <w:sz w:val="18"/>
                <w:szCs w:val="18"/>
              </w:rPr>
            </w:pPr>
            <w:r w:rsidRPr="0012063D">
              <w:rPr>
                <w:sz w:val="18"/>
                <w:szCs w:val="18"/>
              </w:rPr>
              <w:t xml:space="preserve">отрицательный </w:t>
            </w:r>
          </w:p>
        </w:tc>
        <w:tc>
          <w:tcPr>
            <w:tcW w:w="1701" w:type="dxa"/>
            <w:shd w:val="clear" w:color="auto" w:fill="auto"/>
          </w:tcPr>
          <w:p w:rsidR="0012063D" w:rsidRPr="0012063D" w:rsidRDefault="0012063D" w:rsidP="0012063D">
            <w:pPr>
              <w:spacing w:line="240" w:lineRule="auto"/>
              <w:jc w:val="both"/>
              <w:rPr>
                <w:sz w:val="18"/>
                <w:szCs w:val="18"/>
              </w:rPr>
            </w:pPr>
          </w:p>
        </w:tc>
        <w:tc>
          <w:tcPr>
            <w:tcW w:w="1559" w:type="dxa"/>
            <w:shd w:val="clear" w:color="auto" w:fill="auto"/>
          </w:tcPr>
          <w:p w:rsidR="0012063D" w:rsidRPr="0012063D" w:rsidRDefault="0012063D" w:rsidP="0012063D">
            <w:pPr>
              <w:spacing w:line="240" w:lineRule="auto"/>
              <w:jc w:val="both"/>
              <w:rPr>
                <w:sz w:val="18"/>
                <w:szCs w:val="18"/>
              </w:rPr>
            </w:pPr>
          </w:p>
        </w:tc>
        <w:tc>
          <w:tcPr>
            <w:tcW w:w="1985" w:type="dxa"/>
            <w:shd w:val="clear" w:color="auto" w:fill="auto"/>
          </w:tcPr>
          <w:p w:rsidR="0012063D" w:rsidRPr="0012063D" w:rsidRDefault="0012063D" w:rsidP="0012063D">
            <w:pPr>
              <w:spacing w:line="240" w:lineRule="auto"/>
              <w:rPr>
                <w:sz w:val="18"/>
                <w:szCs w:val="18"/>
              </w:rPr>
            </w:pPr>
            <w:r w:rsidRPr="0012063D">
              <w:rPr>
                <w:sz w:val="18"/>
                <w:szCs w:val="18"/>
              </w:rPr>
              <w:t>- по почте с заказным письмом</w:t>
            </w:r>
          </w:p>
        </w:tc>
        <w:tc>
          <w:tcPr>
            <w:tcW w:w="1276" w:type="dxa"/>
            <w:shd w:val="clear" w:color="auto" w:fill="auto"/>
          </w:tcPr>
          <w:p w:rsidR="0012063D" w:rsidRPr="0012063D" w:rsidRDefault="0012063D" w:rsidP="0012063D">
            <w:pPr>
              <w:spacing w:line="240" w:lineRule="auto"/>
              <w:jc w:val="both"/>
              <w:rPr>
                <w:sz w:val="18"/>
                <w:szCs w:val="18"/>
              </w:rPr>
            </w:pPr>
            <w:r w:rsidRPr="0012063D">
              <w:rPr>
                <w:sz w:val="18"/>
                <w:szCs w:val="18"/>
              </w:rPr>
              <w:t>-</w:t>
            </w:r>
          </w:p>
        </w:tc>
        <w:tc>
          <w:tcPr>
            <w:tcW w:w="1396" w:type="dxa"/>
            <w:shd w:val="clear" w:color="auto" w:fill="auto"/>
          </w:tcPr>
          <w:p w:rsidR="0012063D" w:rsidRPr="0012063D" w:rsidRDefault="0012063D" w:rsidP="0012063D">
            <w:pPr>
              <w:spacing w:line="240" w:lineRule="auto"/>
              <w:rPr>
                <w:sz w:val="18"/>
                <w:szCs w:val="18"/>
              </w:rPr>
            </w:pPr>
            <w:r w:rsidRPr="0012063D">
              <w:rPr>
                <w:sz w:val="18"/>
                <w:szCs w:val="18"/>
              </w:rPr>
              <w:t>-</w:t>
            </w:r>
          </w:p>
        </w:tc>
      </w:tr>
    </w:tbl>
    <w:p w:rsidR="0012063D" w:rsidRDefault="0012063D" w:rsidP="00CB2186">
      <w:pPr>
        <w:spacing w:after="0"/>
        <w:rPr>
          <w:b/>
          <w:sz w:val="20"/>
          <w:szCs w:val="28"/>
        </w:rPr>
      </w:pPr>
    </w:p>
    <w:p w:rsidR="0012063D" w:rsidRPr="00926266" w:rsidRDefault="0012063D" w:rsidP="00CB2186">
      <w:pPr>
        <w:spacing w:after="0"/>
        <w:rPr>
          <w:b/>
          <w:sz w:val="20"/>
          <w:szCs w:val="28"/>
        </w:rPr>
      </w:pPr>
    </w:p>
    <w:p w:rsidR="00CB2186" w:rsidRDefault="00CB2186" w:rsidP="00CB2186">
      <w:pPr>
        <w:spacing w:after="0"/>
        <w:rPr>
          <w:b/>
          <w:sz w:val="20"/>
          <w:szCs w:val="28"/>
        </w:rPr>
      </w:pPr>
      <w:r w:rsidRPr="00926266">
        <w:rPr>
          <w:b/>
          <w:sz w:val="20"/>
          <w:szCs w:val="28"/>
        </w:rPr>
        <w:t>Раздел 7. «Технологические процессы предоставления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2444"/>
        <w:gridCol w:w="3260"/>
        <w:gridCol w:w="1843"/>
        <w:gridCol w:w="1701"/>
        <w:gridCol w:w="142"/>
        <w:gridCol w:w="2268"/>
        <w:gridCol w:w="3118"/>
      </w:tblGrid>
      <w:tr w:rsidR="00B274A2" w:rsidRPr="00B274A2" w:rsidTr="00BB1A72">
        <w:tc>
          <w:tcPr>
            <w:tcW w:w="641" w:type="dxa"/>
            <w:shd w:val="clear" w:color="auto" w:fill="auto"/>
          </w:tcPr>
          <w:p w:rsidR="00B274A2" w:rsidRPr="00B274A2" w:rsidRDefault="00B274A2" w:rsidP="00B274A2">
            <w:pPr>
              <w:spacing w:line="240" w:lineRule="auto"/>
              <w:jc w:val="center"/>
              <w:rPr>
                <w:b/>
                <w:sz w:val="18"/>
                <w:szCs w:val="18"/>
              </w:rPr>
            </w:pPr>
            <w:r w:rsidRPr="00B274A2">
              <w:rPr>
                <w:b/>
                <w:sz w:val="18"/>
                <w:szCs w:val="18"/>
              </w:rPr>
              <w:t xml:space="preserve">№ </w:t>
            </w:r>
            <w:r w:rsidRPr="00B274A2">
              <w:rPr>
                <w:b/>
                <w:sz w:val="18"/>
                <w:szCs w:val="18"/>
              </w:rPr>
              <w:lastRenderedPageBreak/>
              <w:t>п/п</w:t>
            </w:r>
          </w:p>
        </w:tc>
        <w:tc>
          <w:tcPr>
            <w:tcW w:w="2444" w:type="dxa"/>
            <w:shd w:val="clear" w:color="auto" w:fill="auto"/>
          </w:tcPr>
          <w:p w:rsidR="00B274A2" w:rsidRPr="00B274A2" w:rsidRDefault="00B274A2" w:rsidP="00B274A2">
            <w:pPr>
              <w:spacing w:line="240" w:lineRule="auto"/>
              <w:jc w:val="center"/>
              <w:rPr>
                <w:b/>
                <w:sz w:val="18"/>
                <w:szCs w:val="18"/>
              </w:rPr>
            </w:pPr>
            <w:r w:rsidRPr="00B274A2">
              <w:rPr>
                <w:b/>
                <w:sz w:val="18"/>
                <w:szCs w:val="18"/>
              </w:rPr>
              <w:lastRenderedPageBreak/>
              <w:t xml:space="preserve">Наименование процедуры </w:t>
            </w:r>
            <w:r w:rsidRPr="00B274A2">
              <w:rPr>
                <w:b/>
                <w:sz w:val="18"/>
                <w:szCs w:val="18"/>
              </w:rPr>
              <w:lastRenderedPageBreak/>
              <w:t>процесса</w:t>
            </w:r>
          </w:p>
        </w:tc>
        <w:tc>
          <w:tcPr>
            <w:tcW w:w="3260" w:type="dxa"/>
            <w:shd w:val="clear" w:color="auto" w:fill="auto"/>
          </w:tcPr>
          <w:p w:rsidR="00B274A2" w:rsidRPr="00B274A2" w:rsidRDefault="00B274A2" w:rsidP="00B274A2">
            <w:pPr>
              <w:spacing w:line="240" w:lineRule="auto"/>
              <w:jc w:val="center"/>
              <w:rPr>
                <w:b/>
                <w:sz w:val="18"/>
                <w:szCs w:val="18"/>
              </w:rPr>
            </w:pPr>
            <w:r w:rsidRPr="00B274A2">
              <w:rPr>
                <w:b/>
                <w:sz w:val="18"/>
                <w:szCs w:val="18"/>
              </w:rPr>
              <w:lastRenderedPageBreak/>
              <w:t xml:space="preserve">Особенности исполнения процедуры </w:t>
            </w:r>
            <w:r w:rsidRPr="00B274A2">
              <w:rPr>
                <w:b/>
                <w:sz w:val="18"/>
                <w:szCs w:val="18"/>
              </w:rPr>
              <w:lastRenderedPageBreak/>
              <w:t>процесса</w:t>
            </w:r>
          </w:p>
        </w:tc>
        <w:tc>
          <w:tcPr>
            <w:tcW w:w="1843" w:type="dxa"/>
            <w:shd w:val="clear" w:color="auto" w:fill="auto"/>
          </w:tcPr>
          <w:p w:rsidR="00B274A2" w:rsidRPr="00B274A2" w:rsidRDefault="00B274A2" w:rsidP="00B274A2">
            <w:pPr>
              <w:spacing w:line="240" w:lineRule="auto"/>
              <w:jc w:val="center"/>
              <w:rPr>
                <w:b/>
                <w:sz w:val="18"/>
                <w:szCs w:val="18"/>
              </w:rPr>
            </w:pPr>
            <w:r w:rsidRPr="00B274A2">
              <w:rPr>
                <w:b/>
                <w:sz w:val="18"/>
                <w:szCs w:val="18"/>
              </w:rPr>
              <w:lastRenderedPageBreak/>
              <w:t xml:space="preserve">Сроки исполнения процедуры </w:t>
            </w:r>
            <w:r w:rsidRPr="00B274A2">
              <w:rPr>
                <w:b/>
                <w:sz w:val="18"/>
                <w:szCs w:val="18"/>
              </w:rPr>
              <w:lastRenderedPageBreak/>
              <w:t>(процесса)</w:t>
            </w:r>
          </w:p>
        </w:tc>
        <w:tc>
          <w:tcPr>
            <w:tcW w:w="1843" w:type="dxa"/>
            <w:gridSpan w:val="2"/>
            <w:shd w:val="clear" w:color="auto" w:fill="auto"/>
          </w:tcPr>
          <w:p w:rsidR="00B274A2" w:rsidRPr="00B274A2" w:rsidRDefault="00B274A2" w:rsidP="00B274A2">
            <w:pPr>
              <w:spacing w:line="240" w:lineRule="auto"/>
              <w:jc w:val="center"/>
              <w:rPr>
                <w:b/>
                <w:sz w:val="18"/>
                <w:szCs w:val="18"/>
              </w:rPr>
            </w:pPr>
            <w:r w:rsidRPr="00B274A2">
              <w:rPr>
                <w:b/>
                <w:sz w:val="18"/>
                <w:szCs w:val="18"/>
              </w:rPr>
              <w:lastRenderedPageBreak/>
              <w:t xml:space="preserve">Исполнитель процедуры </w:t>
            </w:r>
            <w:r w:rsidRPr="00B274A2">
              <w:rPr>
                <w:b/>
                <w:sz w:val="18"/>
                <w:szCs w:val="18"/>
              </w:rPr>
              <w:lastRenderedPageBreak/>
              <w:t>процесса</w:t>
            </w:r>
          </w:p>
        </w:tc>
        <w:tc>
          <w:tcPr>
            <w:tcW w:w="2268" w:type="dxa"/>
            <w:shd w:val="clear" w:color="auto" w:fill="auto"/>
          </w:tcPr>
          <w:p w:rsidR="00B274A2" w:rsidRPr="00B274A2" w:rsidRDefault="00B274A2" w:rsidP="00B274A2">
            <w:pPr>
              <w:spacing w:line="240" w:lineRule="auto"/>
              <w:jc w:val="center"/>
              <w:rPr>
                <w:b/>
                <w:sz w:val="18"/>
                <w:szCs w:val="18"/>
              </w:rPr>
            </w:pPr>
            <w:r w:rsidRPr="00B274A2">
              <w:rPr>
                <w:b/>
                <w:sz w:val="18"/>
                <w:szCs w:val="18"/>
              </w:rPr>
              <w:lastRenderedPageBreak/>
              <w:t xml:space="preserve">Ресурсы, необходимые для выполнения </w:t>
            </w:r>
            <w:r w:rsidRPr="00B274A2">
              <w:rPr>
                <w:b/>
                <w:sz w:val="18"/>
                <w:szCs w:val="18"/>
              </w:rPr>
              <w:lastRenderedPageBreak/>
              <w:t>процедуры процесса</w:t>
            </w:r>
          </w:p>
        </w:tc>
        <w:tc>
          <w:tcPr>
            <w:tcW w:w="3118" w:type="dxa"/>
            <w:shd w:val="clear" w:color="auto" w:fill="auto"/>
          </w:tcPr>
          <w:p w:rsidR="00B274A2" w:rsidRPr="00B274A2" w:rsidRDefault="00B274A2" w:rsidP="00B274A2">
            <w:pPr>
              <w:spacing w:line="240" w:lineRule="auto"/>
              <w:jc w:val="center"/>
              <w:rPr>
                <w:b/>
                <w:sz w:val="18"/>
                <w:szCs w:val="18"/>
              </w:rPr>
            </w:pPr>
            <w:r w:rsidRPr="00B274A2">
              <w:rPr>
                <w:b/>
                <w:sz w:val="18"/>
                <w:szCs w:val="18"/>
              </w:rPr>
              <w:lastRenderedPageBreak/>
              <w:t xml:space="preserve">Формы документов, необходимые для выполнения процедуры </w:t>
            </w:r>
            <w:r w:rsidRPr="00B274A2">
              <w:rPr>
                <w:b/>
                <w:sz w:val="18"/>
                <w:szCs w:val="18"/>
              </w:rPr>
              <w:lastRenderedPageBreak/>
              <w:t>процесса</w:t>
            </w:r>
          </w:p>
        </w:tc>
      </w:tr>
      <w:tr w:rsidR="00B274A2" w:rsidRPr="00B274A2" w:rsidTr="00BB1A72">
        <w:tc>
          <w:tcPr>
            <w:tcW w:w="641" w:type="dxa"/>
            <w:shd w:val="clear" w:color="auto" w:fill="auto"/>
          </w:tcPr>
          <w:p w:rsidR="00B274A2" w:rsidRPr="00B274A2" w:rsidRDefault="00B274A2" w:rsidP="00B274A2">
            <w:pPr>
              <w:spacing w:line="240" w:lineRule="auto"/>
              <w:jc w:val="center"/>
              <w:rPr>
                <w:b/>
                <w:sz w:val="18"/>
                <w:szCs w:val="18"/>
              </w:rPr>
            </w:pPr>
            <w:r w:rsidRPr="00B274A2">
              <w:rPr>
                <w:b/>
                <w:sz w:val="18"/>
                <w:szCs w:val="18"/>
              </w:rPr>
              <w:lastRenderedPageBreak/>
              <w:t>1</w:t>
            </w:r>
          </w:p>
        </w:tc>
        <w:tc>
          <w:tcPr>
            <w:tcW w:w="2444" w:type="dxa"/>
            <w:shd w:val="clear" w:color="auto" w:fill="auto"/>
          </w:tcPr>
          <w:p w:rsidR="00B274A2" w:rsidRPr="00B274A2" w:rsidRDefault="00B274A2" w:rsidP="00B274A2">
            <w:pPr>
              <w:spacing w:line="240" w:lineRule="auto"/>
              <w:jc w:val="center"/>
              <w:rPr>
                <w:b/>
                <w:sz w:val="18"/>
                <w:szCs w:val="18"/>
              </w:rPr>
            </w:pPr>
            <w:r w:rsidRPr="00B274A2">
              <w:rPr>
                <w:b/>
                <w:sz w:val="18"/>
                <w:szCs w:val="18"/>
              </w:rPr>
              <w:t>2</w:t>
            </w:r>
          </w:p>
        </w:tc>
        <w:tc>
          <w:tcPr>
            <w:tcW w:w="3260" w:type="dxa"/>
            <w:shd w:val="clear" w:color="auto" w:fill="auto"/>
          </w:tcPr>
          <w:p w:rsidR="00B274A2" w:rsidRPr="00B274A2" w:rsidRDefault="00B274A2" w:rsidP="00B274A2">
            <w:pPr>
              <w:spacing w:line="240" w:lineRule="auto"/>
              <w:jc w:val="center"/>
              <w:rPr>
                <w:b/>
                <w:sz w:val="18"/>
                <w:szCs w:val="18"/>
              </w:rPr>
            </w:pPr>
            <w:r w:rsidRPr="00B274A2">
              <w:rPr>
                <w:b/>
                <w:sz w:val="18"/>
                <w:szCs w:val="18"/>
              </w:rPr>
              <w:t>3</w:t>
            </w:r>
          </w:p>
        </w:tc>
        <w:tc>
          <w:tcPr>
            <w:tcW w:w="1843" w:type="dxa"/>
            <w:shd w:val="clear" w:color="auto" w:fill="auto"/>
          </w:tcPr>
          <w:p w:rsidR="00B274A2" w:rsidRPr="00B274A2" w:rsidRDefault="00B274A2" w:rsidP="00B274A2">
            <w:pPr>
              <w:spacing w:line="240" w:lineRule="auto"/>
              <w:jc w:val="center"/>
              <w:rPr>
                <w:b/>
                <w:sz w:val="18"/>
                <w:szCs w:val="18"/>
              </w:rPr>
            </w:pPr>
            <w:r w:rsidRPr="00B274A2">
              <w:rPr>
                <w:b/>
                <w:sz w:val="18"/>
                <w:szCs w:val="18"/>
              </w:rPr>
              <w:t>4</w:t>
            </w:r>
          </w:p>
        </w:tc>
        <w:tc>
          <w:tcPr>
            <w:tcW w:w="1843" w:type="dxa"/>
            <w:gridSpan w:val="2"/>
            <w:shd w:val="clear" w:color="auto" w:fill="auto"/>
          </w:tcPr>
          <w:p w:rsidR="00B274A2" w:rsidRPr="00B274A2" w:rsidRDefault="00B274A2" w:rsidP="00B274A2">
            <w:pPr>
              <w:spacing w:line="240" w:lineRule="auto"/>
              <w:jc w:val="center"/>
              <w:rPr>
                <w:b/>
                <w:sz w:val="18"/>
                <w:szCs w:val="18"/>
              </w:rPr>
            </w:pPr>
            <w:r w:rsidRPr="00B274A2">
              <w:rPr>
                <w:b/>
                <w:sz w:val="18"/>
                <w:szCs w:val="18"/>
              </w:rPr>
              <w:t>5</w:t>
            </w:r>
          </w:p>
        </w:tc>
        <w:tc>
          <w:tcPr>
            <w:tcW w:w="2268" w:type="dxa"/>
            <w:shd w:val="clear" w:color="auto" w:fill="auto"/>
          </w:tcPr>
          <w:p w:rsidR="00B274A2" w:rsidRPr="00B274A2" w:rsidRDefault="00B274A2" w:rsidP="00B274A2">
            <w:pPr>
              <w:spacing w:line="240" w:lineRule="auto"/>
              <w:jc w:val="center"/>
              <w:rPr>
                <w:b/>
                <w:sz w:val="18"/>
                <w:szCs w:val="18"/>
              </w:rPr>
            </w:pPr>
            <w:r w:rsidRPr="00B274A2">
              <w:rPr>
                <w:b/>
                <w:sz w:val="18"/>
                <w:szCs w:val="18"/>
              </w:rPr>
              <w:t>6</w:t>
            </w:r>
          </w:p>
        </w:tc>
        <w:tc>
          <w:tcPr>
            <w:tcW w:w="3118" w:type="dxa"/>
            <w:shd w:val="clear" w:color="auto" w:fill="auto"/>
          </w:tcPr>
          <w:p w:rsidR="00B274A2" w:rsidRPr="00B274A2" w:rsidRDefault="00B274A2" w:rsidP="00B274A2">
            <w:pPr>
              <w:spacing w:line="240" w:lineRule="auto"/>
              <w:jc w:val="center"/>
              <w:rPr>
                <w:b/>
                <w:sz w:val="18"/>
                <w:szCs w:val="18"/>
              </w:rPr>
            </w:pPr>
            <w:r w:rsidRPr="00B274A2">
              <w:rPr>
                <w:b/>
                <w:sz w:val="18"/>
                <w:szCs w:val="18"/>
              </w:rPr>
              <w:t>7</w:t>
            </w: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t>Наименование «подуслуги» 1: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t>Наименование административной процедуры 1: Прием и регистрация заявления и прилагаемых к нему документов</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Прием и регистрация заявления и прилагаемых к нему документов</w:t>
            </w:r>
          </w:p>
        </w:tc>
        <w:tc>
          <w:tcPr>
            <w:tcW w:w="3260" w:type="dxa"/>
            <w:shd w:val="clear" w:color="auto" w:fill="auto"/>
          </w:tcPr>
          <w:p w:rsidR="00B274A2" w:rsidRPr="00B274A2" w:rsidRDefault="00B274A2" w:rsidP="00B274A2">
            <w:pPr>
              <w:spacing w:line="240" w:lineRule="auto"/>
              <w:ind w:firstLine="317"/>
              <w:rPr>
                <w:sz w:val="18"/>
                <w:szCs w:val="18"/>
              </w:rPr>
            </w:pPr>
            <w:r w:rsidRPr="00B274A2">
              <w:rPr>
                <w:sz w:val="18"/>
                <w:szCs w:val="18"/>
              </w:rPr>
              <w:t>К заявлению должны быть приложены документы, указанные в пункте 2.6.1 Административного регламента (или раздел 4 ТС).</w:t>
            </w:r>
          </w:p>
          <w:p w:rsidR="00B274A2" w:rsidRPr="00B274A2" w:rsidRDefault="00B274A2" w:rsidP="00B274A2">
            <w:pPr>
              <w:spacing w:line="240" w:lineRule="auto"/>
              <w:ind w:firstLine="317"/>
              <w:rPr>
                <w:sz w:val="18"/>
                <w:szCs w:val="18"/>
              </w:rPr>
            </w:pPr>
            <w:r w:rsidRPr="00B274A2">
              <w:rPr>
                <w:sz w:val="18"/>
                <w:szCs w:val="18"/>
              </w:rPr>
              <w:t>При личном обращении заявителя или уполномоченного представителя в управление либо в МФЦ специалист, ответственный за прием документов:</w:t>
            </w:r>
          </w:p>
          <w:p w:rsidR="00B274A2" w:rsidRPr="00B274A2" w:rsidRDefault="00B274A2" w:rsidP="00B274A2">
            <w:pPr>
              <w:spacing w:line="240" w:lineRule="auto"/>
              <w:ind w:firstLine="317"/>
              <w:rPr>
                <w:sz w:val="18"/>
                <w:szCs w:val="18"/>
              </w:rPr>
            </w:pPr>
            <w:r w:rsidRPr="00B274A2">
              <w:rPr>
                <w:sz w:val="18"/>
                <w:szCs w:val="18"/>
              </w:rPr>
              <w:t>- устанавливает предмет обращения, проверяет документ, удостоверяющий личность заявителя;</w:t>
            </w:r>
          </w:p>
          <w:p w:rsidR="00B274A2" w:rsidRPr="00B274A2" w:rsidRDefault="00B274A2" w:rsidP="00B274A2">
            <w:pPr>
              <w:spacing w:line="240" w:lineRule="auto"/>
              <w:ind w:firstLine="317"/>
              <w:rPr>
                <w:sz w:val="18"/>
                <w:szCs w:val="18"/>
              </w:rPr>
            </w:pPr>
            <w:r w:rsidRPr="00B274A2">
              <w:rPr>
                <w:sz w:val="18"/>
                <w:szCs w:val="18"/>
              </w:rPr>
              <w:t>- проверяет полномочия заявителя, в том числе полномочия представителя гражданина действовать от его имени;</w:t>
            </w:r>
          </w:p>
          <w:p w:rsidR="00B274A2" w:rsidRPr="00B274A2" w:rsidRDefault="00B274A2" w:rsidP="00B274A2">
            <w:pPr>
              <w:spacing w:line="240" w:lineRule="auto"/>
              <w:ind w:firstLine="317"/>
              <w:rPr>
                <w:sz w:val="18"/>
                <w:szCs w:val="18"/>
              </w:rPr>
            </w:pPr>
            <w:r w:rsidRPr="00B274A2">
              <w:rPr>
                <w:sz w:val="18"/>
                <w:szCs w:val="18"/>
              </w:rPr>
              <w:t>- проверяет заявление на соответствие установленным требованиям;</w:t>
            </w:r>
          </w:p>
          <w:p w:rsidR="00B274A2" w:rsidRPr="00B274A2" w:rsidRDefault="00B274A2" w:rsidP="00B274A2">
            <w:pPr>
              <w:spacing w:line="240" w:lineRule="auto"/>
              <w:ind w:firstLine="317"/>
              <w:rPr>
                <w:sz w:val="18"/>
                <w:szCs w:val="18"/>
              </w:rPr>
            </w:pPr>
            <w:r w:rsidRPr="00B274A2">
              <w:rPr>
                <w:sz w:val="18"/>
                <w:szCs w:val="1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B274A2" w:rsidRPr="00B274A2" w:rsidRDefault="00B274A2" w:rsidP="00B274A2">
            <w:pPr>
              <w:spacing w:line="240" w:lineRule="auto"/>
              <w:ind w:firstLine="317"/>
              <w:rPr>
                <w:sz w:val="18"/>
                <w:szCs w:val="18"/>
              </w:rPr>
            </w:pPr>
            <w:r w:rsidRPr="00B274A2">
              <w:rPr>
                <w:sz w:val="18"/>
                <w:szCs w:val="18"/>
              </w:rPr>
              <w:t>- регистрирует заявление с прилагаемым комплектом документов;</w:t>
            </w:r>
          </w:p>
          <w:p w:rsidR="00B274A2" w:rsidRPr="00B274A2" w:rsidRDefault="00B274A2" w:rsidP="00B274A2">
            <w:pPr>
              <w:spacing w:line="240" w:lineRule="auto"/>
              <w:ind w:firstLine="317"/>
              <w:rPr>
                <w:sz w:val="18"/>
                <w:szCs w:val="18"/>
              </w:rPr>
            </w:pPr>
            <w:r w:rsidRPr="00B274A2">
              <w:rPr>
                <w:sz w:val="18"/>
                <w:szCs w:val="18"/>
              </w:rPr>
              <w:t xml:space="preserve">- выдает расписку в получении документов по установленной форме (приложение N 4 к настоящему </w:t>
            </w:r>
            <w:r w:rsidRPr="00B274A2">
              <w:rPr>
                <w:sz w:val="18"/>
                <w:szCs w:val="18"/>
              </w:rPr>
              <w:lastRenderedPageBreak/>
              <w:t>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B274A2" w:rsidRPr="00B274A2" w:rsidRDefault="00B274A2" w:rsidP="00B274A2">
            <w:pPr>
              <w:spacing w:line="240" w:lineRule="auto"/>
              <w:ind w:firstLine="317"/>
              <w:rPr>
                <w:sz w:val="18"/>
                <w:szCs w:val="18"/>
              </w:rPr>
            </w:pPr>
            <w:r w:rsidRPr="00B274A2">
              <w:rPr>
                <w:sz w:val="18"/>
                <w:szCs w:val="18"/>
              </w:rPr>
              <w:t>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B274A2" w:rsidRPr="00B274A2" w:rsidRDefault="00B274A2" w:rsidP="00B274A2">
            <w:pPr>
              <w:spacing w:line="240" w:lineRule="auto"/>
              <w:ind w:firstLine="317"/>
              <w:rPr>
                <w:sz w:val="18"/>
                <w:szCs w:val="18"/>
              </w:rPr>
            </w:pPr>
            <w:r w:rsidRPr="00B274A2">
              <w:rPr>
                <w:sz w:val="18"/>
                <w:szCs w:val="18"/>
              </w:rPr>
              <w:t>В случае отсутствия оснований, указанных в 2.7 настоящего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B274A2" w:rsidRPr="00B274A2" w:rsidRDefault="00B274A2" w:rsidP="00B274A2">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B274A2" w:rsidRPr="00B274A2" w:rsidRDefault="00B274A2" w:rsidP="00B274A2">
            <w:pPr>
              <w:spacing w:line="240" w:lineRule="auto"/>
              <w:ind w:firstLine="317"/>
              <w:rPr>
                <w:sz w:val="18"/>
                <w:szCs w:val="18"/>
              </w:rPr>
            </w:pPr>
            <w:r w:rsidRPr="00B274A2">
              <w:rPr>
                <w:sz w:val="18"/>
                <w:szCs w:val="1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B274A2" w:rsidRPr="00B274A2" w:rsidRDefault="00B274A2" w:rsidP="00B274A2">
            <w:pPr>
              <w:spacing w:line="240" w:lineRule="auto"/>
              <w:ind w:firstLine="317"/>
              <w:rPr>
                <w:sz w:val="18"/>
                <w:szCs w:val="18"/>
              </w:rPr>
            </w:pPr>
            <w:r w:rsidRPr="00B274A2">
              <w:rPr>
                <w:sz w:val="18"/>
                <w:szCs w:val="18"/>
              </w:rPr>
              <w:t xml:space="preserve">Получение заявления и прилагаемых к нему документов подтверждается путем направления </w:t>
            </w:r>
            <w:r w:rsidRPr="00B274A2">
              <w:rPr>
                <w:sz w:val="18"/>
                <w:szCs w:val="18"/>
              </w:rPr>
              <w:lastRenderedPageBreak/>
              <w:t>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B274A2" w:rsidRPr="00B274A2" w:rsidRDefault="00B274A2" w:rsidP="00B274A2">
            <w:pPr>
              <w:spacing w:line="240" w:lineRule="auto"/>
              <w:ind w:firstLine="317"/>
              <w:rPr>
                <w:sz w:val="18"/>
                <w:szCs w:val="18"/>
              </w:rPr>
            </w:pPr>
            <w:r w:rsidRPr="00B274A2">
              <w:rPr>
                <w:sz w:val="18"/>
                <w:szCs w:val="18"/>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Воронежской области.</w:t>
            </w:r>
          </w:p>
          <w:p w:rsidR="00B274A2" w:rsidRPr="00B274A2" w:rsidRDefault="00B274A2" w:rsidP="00B274A2">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B274A2" w:rsidRPr="00B274A2" w:rsidRDefault="00B274A2" w:rsidP="00B274A2">
            <w:pPr>
              <w:spacing w:line="240" w:lineRule="auto"/>
              <w:ind w:firstLine="317"/>
              <w:rPr>
                <w:sz w:val="18"/>
                <w:szCs w:val="18"/>
              </w:rPr>
            </w:pPr>
            <w:r w:rsidRPr="00B274A2">
              <w:rPr>
                <w:sz w:val="18"/>
                <w:szCs w:val="18"/>
              </w:rPr>
              <w:t>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соглашением о взаимодействии.</w:t>
            </w:r>
          </w:p>
          <w:p w:rsidR="00B274A2" w:rsidRPr="00B274A2" w:rsidRDefault="00B274A2" w:rsidP="00B274A2">
            <w:pPr>
              <w:spacing w:line="240" w:lineRule="auto"/>
              <w:ind w:firstLine="317"/>
              <w:rPr>
                <w:sz w:val="18"/>
                <w:szCs w:val="18"/>
              </w:rPr>
            </w:pPr>
            <w:r w:rsidRPr="00B274A2">
              <w:rPr>
                <w:sz w:val="18"/>
                <w:szCs w:val="18"/>
              </w:rPr>
              <w:t xml:space="preserve">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w:t>
            </w:r>
            <w:r w:rsidRPr="00B274A2">
              <w:rPr>
                <w:sz w:val="18"/>
                <w:szCs w:val="18"/>
              </w:rPr>
              <w:lastRenderedPageBreak/>
              <w:t>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1 календарный день</w:t>
            </w:r>
          </w:p>
        </w:tc>
        <w:tc>
          <w:tcPr>
            <w:tcW w:w="1843" w:type="dxa"/>
            <w:gridSpan w:val="2"/>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прием документов</w:t>
            </w:r>
          </w:p>
        </w:tc>
        <w:tc>
          <w:tcPr>
            <w:tcW w:w="2268" w:type="dxa"/>
            <w:shd w:val="clear" w:color="auto" w:fill="auto"/>
          </w:tcPr>
          <w:p w:rsidR="00B274A2" w:rsidRPr="00B274A2" w:rsidRDefault="00B274A2" w:rsidP="00B274A2">
            <w:pPr>
              <w:spacing w:line="240" w:lineRule="auto"/>
              <w:rPr>
                <w:sz w:val="18"/>
                <w:szCs w:val="18"/>
              </w:rPr>
            </w:pPr>
            <w:r w:rsidRPr="00B274A2">
              <w:rPr>
                <w:sz w:val="18"/>
                <w:szCs w:val="18"/>
              </w:rPr>
              <w:t>- формы заявлений;</w:t>
            </w:r>
          </w:p>
          <w:p w:rsidR="00B274A2" w:rsidRPr="00B274A2" w:rsidRDefault="00B274A2" w:rsidP="00B274A2">
            <w:pPr>
              <w:spacing w:line="240" w:lineRule="auto"/>
              <w:rPr>
                <w:sz w:val="18"/>
                <w:szCs w:val="18"/>
              </w:rPr>
            </w:pPr>
            <w:r w:rsidRPr="00B274A2">
              <w:rPr>
                <w:sz w:val="18"/>
                <w:szCs w:val="18"/>
              </w:rPr>
              <w:t>- формы сообщений;</w:t>
            </w:r>
          </w:p>
          <w:p w:rsidR="00B274A2" w:rsidRPr="00B274A2" w:rsidRDefault="00B274A2" w:rsidP="00B274A2">
            <w:pPr>
              <w:spacing w:line="240" w:lineRule="auto"/>
              <w:rPr>
                <w:sz w:val="18"/>
                <w:szCs w:val="18"/>
              </w:rPr>
            </w:pPr>
            <w:r w:rsidRPr="00B274A2">
              <w:rPr>
                <w:sz w:val="18"/>
                <w:szCs w:val="18"/>
              </w:rPr>
              <w:t>- формы расписок;</w:t>
            </w:r>
          </w:p>
          <w:p w:rsidR="00B274A2" w:rsidRPr="00B274A2" w:rsidRDefault="00B274A2" w:rsidP="00B274A2">
            <w:pPr>
              <w:spacing w:line="240" w:lineRule="auto"/>
              <w:rPr>
                <w:sz w:val="18"/>
                <w:szCs w:val="18"/>
              </w:rPr>
            </w:pPr>
            <w:r w:rsidRPr="00B274A2">
              <w:rPr>
                <w:sz w:val="18"/>
                <w:szCs w:val="18"/>
              </w:rPr>
              <w:t>- МФУ (для копирования и сканирования документов);</w:t>
            </w:r>
          </w:p>
          <w:p w:rsidR="00B274A2" w:rsidRPr="00B274A2" w:rsidRDefault="00B274A2" w:rsidP="00B274A2">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электронной почты;</w:t>
            </w:r>
          </w:p>
          <w:p w:rsidR="00B274A2" w:rsidRPr="00B274A2" w:rsidRDefault="00B274A2" w:rsidP="00B274A2">
            <w:pPr>
              <w:spacing w:line="240" w:lineRule="auto"/>
              <w:rPr>
                <w:sz w:val="18"/>
                <w:szCs w:val="18"/>
              </w:rPr>
            </w:pPr>
            <w:r w:rsidRPr="00B274A2">
              <w:rPr>
                <w:sz w:val="18"/>
                <w:szCs w:val="18"/>
              </w:rPr>
              <w:t>- наличие ЭЦП или усиленной квалифицированной ЭП</w:t>
            </w:r>
          </w:p>
        </w:tc>
        <w:tc>
          <w:tcPr>
            <w:tcW w:w="3118" w:type="dxa"/>
            <w:shd w:val="clear" w:color="auto" w:fill="auto"/>
          </w:tcPr>
          <w:p w:rsidR="00B274A2" w:rsidRPr="00B274A2" w:rsidRDefault="00B274A2" w:rsidP="00B274A2">
            <w:pPr>
              <w:spacing w:line="240" w:lineRule="auto"/>
              <w:rPr>
                <w:sz w:val="18"/>
                <w:szCs w:val="18"/>
              </w:rPr>
            </w:pPr>
            <w:r w:rsidRPr="00B274A2">
              <w:rPr>
                <w:sz w:val="18"/>
                <w:szCs w:val="18"/>
              </w:rPr>
              <w:t xml:space="preserve">- форма заявления </w:t>
            </w:r>
          </w:p>
          <w:p w:rsidR="00B274A2" w:rsidRPr="00B274A2" w:rsidRDefault="00B274A2" w:rsidP="00B274A2">
            <w:pPr>
              <w:spacing w:line="240" w:lineRule="auto"/>
              <w:rPr>
                <w:sz w:val="18"/>
                <w:szCs w:val="18"/>
              </w:rPr>
            </w:pPr>
            <w:r w:rsidRPr="00B274A2">
              <w:rPr>
                <w:sz w:val="18"/>
                <w:szCs w:val="18"/>
              </w:rPr>
              <w:t>(приложение 1);</w:t>
            </w:r>
          </w:p>
          <w:p w:rsidR="00B274A2" w:rsidRPr="00B274A2" w:rsidRDefault="00B274A2" w:rsidP="00B274A2">
            <w:pPr>
              <w:spacing w:line="240" w:lineRule="auto"/>
              <w:rPr>
                <w:sz w:val="18"/>
                <w:szCs w:val="18"/>
              </w:rPr>
            </w:pPr>
            <w:r w:rsidRPr="00B274A2">
              <w:rPr>
                <w:sz w:val="18"/>
                <w:szCs w:val="18"/>
              </w:rPr>
              <w:t>- образец заявления</w:t>
            </w:r>
          </w:p>
          <w:p w:rsidR="00B274A2" w:rsidRPr="00B274A2" w:rsidRDefault="00B274A2" w:rsidP="00B274A2">
            <w:pPr>
              <w:spacing w:line="240" w:lineRule="auto"/>
              <w:rPr>
                <w:sz w:val="18"/>
                <w:szCs w:val="18"/>
              </w:rPr>
            </w:pPr>
            <w:r w:rsidRPr="00B274A2">
              <w:rPr>
                <w:sz w:val="18"/>
                <w:szCs w:val="18"/>
              </w:rPr>
              <w:t>(приложение 2);</w:t>
            </w:r>
          </w:p>
          <w:p w:rsidR="00B274A2" w:rsidRPr="00B274A2" w:rsidRDefault="00B274A2" w:rsidP="00B274A2">
            <w:pPr>
              <w:spacing w:line="240" w:lineRule="auto"/>
              <w:rPr>
                <w:sz w:val="18"/>
                <w:szCs w:val="18"/>
              </w:rPr>
            </w:pPr>
            <w:r w:rsidRPr="00B274A2">
              <w:rPr>
                <w:sz w:val="18"/>
                <w:szCs w:val="18"/>
              </w:rPr>
              <w:t>- форма сообщения (приложение 3);</w:t>
            </w:r>
          </w:p>
          <w:p w:rsidR="00B274A2" w:rsidRPr="00B274A2" w:rsidRDefault="00B274A2" w:rsidP="00B274A2">
            <w:pPr>
              <w:spacing w:line="240" w:lineRule="auto"/>
              <w:rPr>
                <w:sz w:val="18"/>
                <w:szCs w:val="18"/>
              </w:rPr>
            </w:pPr>
            <w:r w:rsidRPr="00B274A2">
              <w:rPr>
                <w:sz w:val="18"/>
                <w:szCs w:val="18"/>
              </w:rPr>
              <w:t>- образец сообщения (приложение 4);</w:t>
            </w:r>
          </w:p>
          <w:p w:rsidR="00B274A2" w:rsidRPr="00B274A2" w:rsidRDefault="00B274A2" w:rsidP="00B274A2">
            <w:pPr>
              <w:spacing w:line="240" w:lineRule="auto"/>
              <w:rPr>
                <w:sz w:val="18"/>
                <w:szCs w:val="18"/>
              </w:rPr>
            </w:pPr>
            <w:r w:rsidRPr="00B274A2">
              <w:rPr>
                <w:sz w:val="18"/>
                <w:szCs w:val="18"/>
              </w:rPr>
              <w:t xml:space="preserve">- форма расписки </w:t>
            </w:r>
          </w:p>
          <w:p w:rsidR="00B274A2" w:rsidRPr="00B274A2" w:rsidRDefault="00B274A2" w:rsidP="00B274A2">
            <w:pPr>
              <w:spacing w:line="240" w:lineRule="auto"/>
              <w:rPr>
                <w:sz w:val="18"/>
                <w:szCs w:val="18"/>
              </w:rPr>
            </w:pPr>
            <w:r w:rsidRPr="00B274A2">
              <w:rPr>
                <w:sz w:val="18"/>
                <w:szCs w:val="18"/>
              </w:rPr>
              <w:t>(приложение 5);</w:t>
            </w:r>
          </w:p>
          <w:p w:rsidR="00B274A2" w:rsidRPr="00B274A2" w:rsidRDefault="00B274A2" w:rsidP="00B274A2">
            <w:pPr>
              <w:spacing w:line="240" w:lineRule="auto"/>
              <w:rPr>
                <w:sz w:val="18"/>
                <w:szCs w:val="18"/>
              </w:rPr>
            </w:pPr>
            <w:r w:rsidRPr="00B274A2">
              <w:rPr>
                <w:sz w:val="18"/>
                <w:szCs w:val="18"/>
              </w:rPr>
              <w:t xml:space="preserve">- образец расписки </w:t>
            </w:r>
          </w:p>
          <w:p w:rsidR="00B274A2" w:rsidRPr="00B274A2" w:rsidRDefault="00B274A2" w:rsidP="00B274A2">
            <w:pPr>
              <w:spacing w:line="240" w:lineRule="auto"/>
              <w:rPr>
                <w:sz w:val="18"/>
                <w:szCs w:val="18"/>
              </w:rPr>
            </w:pPr>
            <w:r w:rsidRPr="00B274A2">
              <w:rPr>
                <w:sz w:val="18"/>
                <w:szCs w:val="18"/>
              </w:rPr>
              <w:t>(приложение 6)</w:t>
            </w: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lastRenderedPageBreak/>
              <w:t xml:space="preserve">Наименование административной процедуры 2:Проверка соответствия заявления и прилагаемых к нему документов положениям </w:t>
            </w:r>
          </w:p>
          <w:p w:rsidR="00B274A2" w:rsidRPr="00B274A2" w:rsidRDefault="00B274A2" w:rsidP="00B274A2">
            <w:pPr>
              <w:spacing w:line="240" w:lineRule="auto"/>
              <w:rPr>
                <w:b/>
                <w:sz w:val="18"/>
                <w:szCs w:val="18"/>
              </w:rPr>
            </w:pPr>
            <w:r w:rsidRPr="00B274A2">
              <w:rPr>
                <w:b/>
                <w:sz w:val="18"/>
                <w:szCs w:val="18"/>
              </w:rPr>
              <w:t xml:space="preserve">                                                                                         пункта 2.6.1 Административного регламента</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Проверка соответствия заявления и прилагаемых к нему документов положениям пункта 2.6.1</w:t>
            </w:r>
          </w:p>
          <w:p w:rsidR="00B274A2" w:rsidRPr="00B274A2" w:rsidRDefault="00B274A2" w:rsidP="00B274A2">
            <w:pPr>
              <w:spacing w:line="240" w:lineRule="auto"/>
              <w:rPr>
                <w:sz w:val="18"/>
                <w:szCs w:val="18"/>
              </w:rPr>
            </w:pPr>
            <w:r w:rsidRPr="00B274A2">
              <w:rPr>
                <w:sz w:val="18"/>
                <w:szCs w:val="18"/>
              </w:rPr>
              <w:t xml:space="preserve">Административного регламента </w:t>
            </w:r>
          </w:p>
        </w:tc>
        <w:tc>
          <w:tcPr>
            <w:tcW w:w="3260" w:type="dxa"/>
            <w:shd w:val="clear" w:color="auto" w:fill="auto"/>
          </w:tcPr>
          <w:p w:rsidR="00B274A2" w:rsidRPr="00B274A2" w:rsidRDefault="00B274A2" w:rsidP="00B274A2">
            <w:pPr>
              <w:spacing w:line="240" w:lineRule="auto"/>
              <w:ind w:firstLine="176"/>
              <w:rPr>
                <w:sz w:val="18"/>
                <w:szCs w:val="18"/>
              </w:rPr>
            </w:pPr>
            <w:r w:rsidRPr="00B274A2">
              <w:rPr>
                <w:sz w:val="18"/>
                <w:szCs w:val="18"/>
              </w:rPr>
              <w:t>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 (далее - отдел).</w:t>
            </w:r>
          </w:p>
          <w:p w:rsidR="00B274A2" w:rsidRPr="00B274A2" w:rsidRDefault="00B274A2" w:rsidP="00B274A2">
            <w:pPr>
              <w:spacing w:line="240" w:lineRule="auto"/>
              <w:ind w:firstLine="176"/>
              <w:rPr>
                <w:sz w:val="18"/>
                <w:szCs w:val="18"/>
              </w:rPr>
            </w:pPr>
            <w:r w:rsidRPr="00B274A2">
              <w:rPr>
                <w:sz w:val="18"/>
                <w:szCs w:val="18"/>
              </w:rPr>
              <w:t>Начальник отдела определяет должностное лицо, ответственное за предоставление муниципальной услуги (далее - специалист).</w:t>
            </w:r>
          </w:p>
          <w:p w:rsidR="00B274A2" w:rsidRPr="00B274A2" w:rsidRDefault="00B274A2" w:rsidP="00B274A2">
            <w:pPr>
              <w:spacing w:line="240" w:lineRule="auto"/>
              <w:ind w:firstLine="176"/>
              <w:rPr>
                <w:sz w:val="18"/>
                <w:szCs w:val="18"/>
              </w:rPr>
            </w:pPr>
            <w:r w:rsidRPr="00B274A2">
              <w:rPr>
                <w:sz w:val="18"/>
                <w:szCs w:val="18"/>
              </w:rPr>
              <w:t>Специалист отдела:</w:t>
            </w:r>
          </w:p>
          <w:p w:rsidR="00B274A2" w:rsidRPr="00B274A2" w:rsidRDefault="00B274A2" w:rsidP="00B274A2">
            <w:pPr>
              <w:spacing w:line="240" w:lineRule="auto"/>
              <w:ind w:firstLine="176"/>
              <w:rPr>
                <w:sz w:val="18"/>
                <w:szCs w:val="18"/>
              </w:rPr>
            </w:pPr>
            <w:r w:rsidRPr="00B274A2">
              <w:rPr>
                <w:sz w:val="18"/>
                <w:szCs w:val="18"/>
              </w:rPr>
              <w:t>- проводит проверку заявления и прилагаемых документов на соответствие требованиям, установленным пунктом 2.6.1 Административного регламента (или раздела 4 ТС);</w:t>
            </w:r>
          </w:p>
          <w:p w:rsidR="00B274A2" w:rsidRPr="00B274A2" w:rsidRDefault="00B274A2" w:rsidP="00B274A2">
            <w:pPr>
              <w:spacing w:line="240" w:lineRule="auto"/>
              <w:ind w:firstLine="176"/>
              <w:rPr>
                <w:sz w:val="18"/>
                <w:szCs w:val="18"/>
              </w:rPr>
            </w:pPr>
            <w:r w:rsidRPr="00B274A2">
              <w:rPr>
                <w:sz w:val="18"/>
                <w:szCs w:val="18"/>
              </w:rPr>
              <w:t>- уточняет информацию об образовании земельного участка, уточнении его границ.</w:t>
            </w:r>
          </w:p>
          <w:p w:rsidR="00B274A2" w:rsidRPr="00B274A2" w:rsidRDefault="00B274A2" w:rsidP="00B274A2">
            <w:pPr>
              <w:spacing w:line="240" w:lineRule="auto"/>
              <w:ind w:firstLine="176"/>
              <w:rPr>
                <w:sz w:val="18"/>
                <w:szCs w:val="18"/>
              </w:rPr>
            </w:pPr>
            <w:r w:rsidRPr="00B274A2">
              <w:rPr>
                <w:sz w:val="18"/>
                <w:szCs w:val="18"/>
              </w:rPr>
              <w:t>При наличии оснований, предусмотренных пунктом 2.7.2 (или раздела 2 ТС)  Административного регламента, специалист отдела готовит уведомление о возврате заявления с указанием причин возврата.</w:t>
            </w:r>
          </w:p>
          <w:p w:rsidR="00B274A2" w:rsidRPr="00B274A2" w:rsidRDefault="00B274A2" w:rsidP="00B274A2">
            <w:pPr>
              <w:spacing w:line="240" w:lineRule="auto"/>
              <w:ind w:firstLine="176"/>
              <w:rPr>
                <w:sz w:val="18"/>
                <w:szCs w:val="18"/>
              </w:rPr>
            </w:pPr>
            <w:r w:rsidRPr="00B274A2">
              <w:rPr>
                <w:sz w:val="18"/>
                <w:szCs w:val="18"/>
              </w:rPr>
              <w:t>Уведомление о возврате заявления визируется руководителем управления.</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t>10 календарных дней</w:t>
            </w:r>
          </w:p>
        </w:tc>
        <w:tc>
          <w:tcPr>
            <w:tcW w:w="1843" w:type="dxa"/>
            <w:gridSpan w:val="2"/>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предоставление услуги</w:t>
            </w:r>
          </w:p>
        </w:tc>
        <w:tc>
          <w:tcPr>
            <w:tcW w:w="2268" w:type="dxa"/>
            <w:shd w:val="clear" w:color="auto" w:fill="auto"/>
          </w:tcPr>
          <w:p w:rsidR="00B274A2" w:rsidRPr="00B274A2" w:rsidRDefault="00B274A2" w:rsidP="00B274A2">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highlight w:val="yellow"/>
              </w:rPr>
            </w:pP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B274A2" w:rsidRPr="00B274A2" w:rsidRDefault="00B274A2" w:rsidP="00B274A2">
            <w:pPr>
              <w:spacing w:line="240" w:lineRule="auto"/>
              <w:rPr>
                <w:b/>
                <w:sz w:val="18"/>
                <w:szCs w:val="18"/>
              </w:rPr>
            </w:pPr>
            <w:r w:rsidRPr="00B274A2">
              <w:rPr>
                <w:b/>
                <w:sz w:val="18"/>
                <w:szCs w:val="18"/>
              </w:rPr>
              <w:t xml:space="preserve">                                                                                         межведомственного информационного взаимодействия</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Рассмотрение представленных документов,в том числе </w:t>
            </w:r>
            <w:r w:rsidRPr="00B274A2">
              <w:rPr>
                <w:sz w:val="18"/>
                <w:szCs w:val="18"/>
              </w:rPr>
              <w:lastRenderedPageBreak/>
              <w:t>истребование документов (сведений) в рамках                                                                                    межведомственного информационного взаимодействия</w:t>
            </w:r>
          </w:p>
        </w:tc>
        <w:tc>
          <w:tcPr>
            <w:tcW w:w="3260" w:type="dxa"/>
            <w:shd w:val="clear" w:color="auto" w:fill="auto"/>
          </w:tcPr>
          <w:p w:rsidR="00B274A2" w:rsidRPr="00B274A2" w:rsidRDefault="00B274A2" w:rsidP="00B274A2">
            <w:pPr>
              <w:spacing w:line="240" w:lineRule="auto"/>
              <w:rPr>
                <w:sz w:val="18"/>
                <w:szCs w:val="18"/>
              </w:rPr>
            </w:pPr>
            <w:r w:rsidRPr="00B274A2">
              <w:rPr>
                <w:sz w:val="18"/>
                <w:szCs w:val="18"/>
              </w:rPr>
              <w:lastRenderedPageBreak/>
              <w:t xml:space="preserve">Специалист в рамках межведомственного информационного взаимодействия запрашивает </w:t>
            </w:r>
            <w:r w:rsidRPr="00B274A2">
              <w:rPr>
                <w:sz w:val="18"/>
                <w:szCs w:val="18"/>
              </w:rPr>
              <w:lastRenderedPageBreak/>
              <w:t>необходимые документы.</w:t>
            </w:r>
          </w:p>
          <w:p w:rsidR="00B274A2" w:rsidRPr="00B274A2" w:rsidRDefault="00B274A2" w:rsidP="00B274A2">
            <w:pPr>
              <w:autoSpaceDE w:val="0"/>
              <w:autoSpaceDN w:val="0"/>
              <w:adjustRightInd w:val="0"/>
              <w:spacing w:line="240" w:lineRule="auto"/>
              <w:rPr>
                <w:sz w:val="18"/>
                <w:szCs w:val="18"/>
              </w:rPr>
            </w:pP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9 календарных дней</w:t>
            </w:r>
          </w:p>
          <w:p w:rsidR="00B274A2" w:rsidRPr="00B274A2" w:rsidRDefault="00B274A2" w:rsidP="00B274A2">
            <w:pPr>
              <w:spacing w:line="240" w:lineRule="auto"/>
              <w:rPr>
                <w:sz w:val="18"/>
                <w:szCs w:val="18"/>
              </w:rPr>
            </w:pPr>
          </w:p>
        </w:tc>
        <w:tc>
          <w:tcPr>
            <w:tcW w:w="1843" w:type="dxa"/>
            <w:gridSpan w:val="2"/>
            <w:shd w:val="clear" w:color="auto" w:fill="auto"/>
          </w:tcPr>
          <w:p w:rsidR="00B274A2" w:rsidRPr="00B274A2" w:rsidRDefault="00B274A2" w:rsidP="00B274A2">
            <w:pPr>
              <w:spacing w:line="240" w:lineRule="auto"/>
              <w:rPr>
                <w:sz w:val="18"/>
                <w:szCs w:val="18"/>
              </w:rPr>
            </w:pPr>
            <w:r w:rsidRPr="00B274A2">
              <w:rPr>
                <w:sz w:val="18"/>
                <w:szCs w:val="18"/>
              </w:rPr>
              <w:lastRenderedPageBreak/>
              <w:t xml:space="preserve">Специалист, ответственный за предоставление </w:t>
            </w:r>
            <w:r w:rsidRPr="00B274A2">
              <w:rPr>
                <w:sz w:val="18"/>
                <w:szCs w:val="18"/>
              </w:rPr>
              <w:lastRenderedPageBreak/>
              <w:t>муниципальной услуги</w:t>
            </w:r>
          </w:p>
        </w:tc>
        <w:tc>
          <w:tcPr>
            <w:tcW w:w="2268" w:type="dxa"/>
            <w:shd w:val="clear" w:color="auto" w:fill="auto"/>
          </w:tcPr>
          <w:p w:rsidR="00B274A2" w:rsidRPr="00B274A2" w:rsidRDefault="00B274A2" w:rsidP="00B274A2">
            <w:pPr>
              <w:spacing w:line="240" w:lineRule="auto"/>
              <w:rPr>
                <w:sz w:val="18"/>
                <w:szCs w:val="18"/>
              </w:rPr>
            </w:pPr>
            <w:r w:rsidRPr="00B274A2">
              <w:rPr>
                <w:sz w:val="18"/>
                <w:szCs w:val="18"/>
              </w:rPr>
              <w:lastRenderedPageBreak/>
              <w:t xml:space="preserve">- доступ к системе межведомственного электронного </w:t>
            </w:r>
            <w:r w:rsidRPr="00B274A2">
              <w:rPr>
                <w:sz w:val="18"/>
                <w:szCs w:val="18"/>
              </w:rPr>
              <w:lastRenderedPageBreak/>
              <w:t>взаимодействия (СГИО);</w:t>
            </w:r>
          </w:p>
          <w:p w:rsidR="00B274A2" w:rsidRPr="00B274A2" w:rsidRDefault="00B274A2" w:rsidP="00B274A2">
            <w:pPr>
              <w:spacing w:line="240" w:lineRule="auto"/>
              <w:rPr>
                <w:sz w:val="18"/>
                <w:szCs w:val="18"/>
              </w:rPr>
            </w:pPr>
            <w:r w:rsidRPr="00B274A2">
              <w:rPr>
                <w:sz w:val="18"/>
                <w:szCs w:val="18"/>
              </w:rPr>
              <w:t>- техническое оборудование к СГИО;</w:t>
            </w:r>
          </w:p>
          <w:p w:rsidR="00B274A2" w:rsidRPr="00B274A2" w:rsidRDefault="00B274A2" w:rsidP="00B274A2">
            <w:pPr>
              <w:spacing w:line="240" w:lineRule="auto"/>
              <w:rPr>
                <w:sz w:val="18"/>
                <w:szCs w:val="18"/>
              </w:rPr>
            </w:pPr>
            <w:r w:rsidRPr="00B274A2">
              <w:rPr>
                <w:sz w:val="18"/>
                <w:szCs w:val="18"/>
              </w:rPr>
              <w:t>- ключ и сертификат ключа электронной подписи;</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highlight w:val="yellow"/>
              </w:rPr>
            </w:pPr>
            <w:r w:rsidRPr="00B274A2">
              <w:rPr>
                <w:sz w:val="18"/>
                <w:szCs w:val="18"/>
              </w:rPr>
              <w:lastRenderedPageBreak/>
              <w:t>- образцы межведомственных запросов (приложения 7, 8, 9, 10)</w:t>
            </w: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lastRenderedPageBreak/>
              <w:t xml:space="preserve">Наименование административной процедуры 4: Принятие решения и подготовка проекта постановления администрации </w:t>
            </w:r>
            <w:r>
              <w:rPr>
                <w:b/>
                <w:sz w:val="18"/>
                <w:szCs w:val="18"/>
              </w:rPr>
              <w:t xml:space="preserve">о </w:t>
            </w:r>
            <w:r w:rsidRPr="00B274A2">
              <w:rPr>
                <w:b/>
                <w:sz w:val="18"/>
                <w:szCs w:val="18"/>
              </w:rPr>
              <w:t>предоставлении земельного участка в собственность бесплатно, в постоянное (бессро</w:t>
            </w:r>
            <w:r>
              <w:rPr>
                <w:b/>
                <w:sz w:val="18"/>
                <w:szCs w:val="18"/>
              </w:rPr>
              <w:t xml:space="preserve">чное) пользование, либо проекта </w:t>
            </w:r>
            <w:r w:rsidRPr="00B274A2">
              <w:rPr>
                <w:b/>
                <w:sz w:val="18"/>
                <w:szCs w:val="18"/>
              </w:rPr>
              <w:t>постановления администрации об отказе в пре</w:t>
            </w:r>
            <w:r>
              <w:rPr>
                <w:b/>
                <w:sz w:val="18"/>
                <w:szCs w:val="18"/>
              </w:rPr>
              <w:t>доставлении земельного участка,</w:t>
            </w:r>
            <w:r w:rsidRPr="00B274A2">
              <w:rPr>
                <w:b/>
                <w:sz w:val="18"/>
                <w:szCs w:val="18"/>
              </w:rPr>
              <w:t xml:space="preserve">  либо проекта договора купли-продажи, аренды или безвозмездного пользования земельным участком</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highlight w:val="yellow"/>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Принятие решения и подготовка проекта постановления администрации </w:t>
            </w:r>
            <w:r w:rsidR="00060607">
              <w:rPr>
                <w:sz w:val="18"/>
                <w:szCs w:val="18"/>
              </w:rPr>
              <w:t xml:space="preserve">Колодеевского </w:t>
            </w:r>
            <w:r w:rsidR="00060607" w:rsidRPr="00060607">
              <w:rPr>
                <w:sz w:val="18"/>
                <w:szCs w:val="18"/>
              </w:rPr>
              <w:t xml:space="preserve">сельского поселения </w:t>
            </w:r>
            <w:r w:rsidRPr="00060607">
              <w:rPr>
                <w:sz w:val="18"/>
                <w:szCs w:val="18"/>
              </w:rPr>
              <w:t>Бутурлиновского муниципального района о</w:t>
            </w:r>
          </w:p>
          <w:p w:rsidR="00B274A2" w:rsidRPr="00B274A2" w:rsidRDefault="00B274A2" w:rsidP="00B274A2">
            <w:pPr>
              <w:spacing w:line="240" w:lineRule="auto"/>
              <w:rPr>
                <w:sz w:val="18"/>
                <w:szCs w:val="18"/>
              </w:rPr>
            </w:pPr>
            <w:r w:rsidRPr="00B274A2">
              <w:rPr>
                <w:sz w:val="18"/>
                <w:szCs w:val="18"/>
              </w:rPr>
              <w:t xml:space="preserve">предоставлении земельного участка в собственность бесплатно, в постоянное (бессрочное) пользование, либо проекта постановления администрации </w:t>
            </w:r>
            <w:r w:rsidR="00060607" w:rsidRPr="00060607">
              <w:rPr>
                <w:sz w:val="18"/>
                <w:szCs w:val="18"/>
              </w:rPr>
              <w:t xml:space="preserve">Колодеевского сельского поселения </w:t>
            </w:r>
            <w:r w:rsidRPr="00060607">
              <w:rPr>
                <w:sz w:val="18"/>
                <w:szCs w:val="18"/>
              </w:rPr>
              <w:t>Бутурлиновского муниципального района об отказе в предоставлении</w:t>
            </w:r>
            <w:r w:rsidRPr="00B274A2">
              <w:rPr>
                <w:sz w:val="18"/>
                <w:szCs w:val="18"/>
              </w:rPr>
              <w:t xml:space="preserve"> земельного участка, либо проекта договора купли-продажи, аренды или безвозмездного пользования земельным участком</w:t>
            </w:r>
          </w:p>
        </w:tc>
        <w:tc>
          <w:tcPr>
            <w:tcW w:w="3260" w:type="dxa"/>
            <w:shd w:val="clear" w:color="auto" w:fill="auto"/>
          </w:tcPr>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При отсутствии оснований для отказа в предоставлении земельного участка, предусмотренных подразделом 2.8 Административного регламента (или раздела 2 ТС), и при отсутствии необходимости образования испрашиваемого земельного участка или уточнения его границ специалист отдела:</w:t>
            </w:r>
          </w:p>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 xml:space="preserve">В течение 1 рабочего дня готовит проект постановления администрации </w:t>
            </w:r>
            <w:r w:rsidR="00060607">
              <w:rPr>
                <w:sz w:val="18"/>
                <w:szCs w:val="18"/>
              </w:rPr>
              <w:t xml:space="preserve">Колодеевского сельского поселения </w:t>
            </w:r>
            <w:r w:rsidRPr="00060607">
              <w:rPr>
                <w:sz w:val="18"/>
                <w:szCs w:val="18"/>
              </w:rPr>
              <w:t>Бутурлиновского муниципального</w:t>
            </w:r>
            <w:r w:rsidRPr="00B274A2">
              <w:rPr>
                <w:sz w:val="18"/>
                <w:szCs w:val="18"/>
              </w:rPr>
              <w:t xml:space="preserve"> района о предоставлении земельного участка в собственность бесплатно, в постоянное (бессрочное) пользование либо проект договора купли-продажи, аренды или безвозмездного пользования земельным участком в трех экземплярах, направляет проект постановления о предоставлении земельного участка в собственность бесплатно, в постоянное (бессрочное) пользование либо проект договора купли-продажи, аренды или безвозмездного пользования земельным участком для визирования и подписания соответствующим должностным лицам администрации</w:t>
            </w:r>
            <w:r w:rsidR="00060607" w:rsidRPr="00060607">
              <w:rPr>
                <w:sz w:val="18"/>
                <w:szCs w:val="18"/>
              </w:rPr>
              <w:t xml:space="preserve">Колодеевского сельского поселения </w:t>
            </w:r>
            <w:r w:rsidRPr="00060607">
              <w:rPr>
                <w:sz w:val="18"/>
                <w:szCs w:val="18"/>
              </w:rPr>
              <w:t xml:space="preserve"> Бутурлиновского муниципального района</w:t>
            </w:r>
          </w:p>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 xml:space="preserve">Завизированный уполномоченными должностными лицами администрации </w:t>
            </w:r>
            <w:r w:rsidR="00060607">
              <w:rPr>
                <w:sz w:val="18"/>
                <w:szCs w:val="18"/>
              </w:rPr>
              <w:t xml:space="preserve">Колодеевского </w:t>
            </w:r>
            <w:r w:rsidR="00060607">
              <w:rPr>
                <w:sz w:val="18"/>
                <w:szCs w:val="18"/>
              </w:rPr>
              <w:lastRenderedPageBreak/>
              <w:t xml:space="preserve">сельского поселения </w:t>
            </w:r>
            <w:r w:rsidRPr="00060607">
              <w:rPr>
                <w:sz w:val="18"/>
                <w:szCs w:val="18"/>
              </w:rPr>
              <w:t>Бутурлиновского муниципального района проект утверждается главой.</w:t>
            </w:r>
          </w:p>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 xml:space="preserve">При наличии оснований для отказа в предоставлении земельного участка, предусмотренных подразделом 2.8 Административного регламента (или раздела 2 ТС), готовит проект постановления администрации </w:t>
            </w:r>
            <w:r w:rsidR="00060607">
              <w:rPr>
                <w:sz w:val="18"/>
                <w:szCs w:val="18"/>
              </w:rPr>
              <w:t xml:space="preserve">Колодеевского сельского поселения </w:t>
            </w:r>
            <w:r w:rsidRPr="00060607">
              <w:rPr>
                <w:sz w:val="18"/>
                <w:szCs w:val="18"/>
              </w:rPr>
              <w:t>Бутурлиновского муниципального</w:t>
            </w:r>
            <w:r w:rsidRPr="00B274A2">
              <w:rPr>
                <w:sz w:val="18"/>
                <w:szCs w:val="18"/>
              </w:rPr>
              <w:t xml:space="preserve"> района об отказе в предоставлении земельного участка с указанием всех оснований отказа и направляет подготовленный проект постановления для визирования соответствующим должностным лицам администрации Бутурлиновского муниципального района Завизированный уполномоченными должностными лицами администрации Бутурлиновского муниципального района проект постановления утверждается главой.</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8 календарных дней</w:t>
            </w:r>
          </w:p>
          <w:p w:rsidR="00B274A2" w:rsidRPr="00B274A2" w:rsidRDefault="00B274A2" w:rsidP="00B274A2">
            <w:pPr>
              <w:spacing w:line="240" w:lineRule="auto"/>
              <w:rPr>
                <w:sz w:val="18"/>
                <w:szCs w:val="18"/>
                <w:highlight w:val="yellow"/>
              </w:rPr>
            </w:pPr>
          </w:p>
        </w:tc>
        <w:tc>
          <w:tcPr>
            <w:tcW w:w="1701" w:type="dxa"/>
            <w:shd w:val="clear" w:color="auto" w:fill="auto"/>
          </w:tcPr>
          <w:p w:rsidR="00B274A2" w:rsidRPr="00B274A2" w:rsidRDefault="00B274A2" w:rsidP="00B274A2">
            <w:pPr>
              <w:spacing w:line="240" w:lineRule="auto"/>
              <w:rPr>
                <w:sz w:val="18"/>
                <w:szCs w:val="18"/>
                <w:highlight w:val="yellow"/>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w:t>
            </w:r>
          </w:p>
        </w:tc>
        <w:tc>
          <w:tcPr>
            <w:tcW w:w="3118" w:type="dxa"/>
            <w:shd w:val="clear" w:color="auto" w:fill="auto"/>
          </w:tcPr>
          <w:p w:rsidR="00B274A2" w:rsidRPr="00B274A2" w:rsidRDefault="00B274A2" w:rsidP="00B274A2">
            <w:pPr>
              <w:spacing w:line="240" w:lineRule="auto"/>
              <w:rPr>
                <w:sz w:val="18"/>
                <w:szCs w:val="18"/>
              </w:rPr>
            </w:pPr>
            <w:r w:rsidRPr="00B274A2">
              <w:rPr>
                <w:sz w:val="18"/>
                <w:szCs w:val="18"/>
              </w:rPr>
              <w:t>-</w:t>
            </w: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lastRenderedPageBreak/>
              <w:t>Наименование административной процедуры 5: Направление (выдача) заявителю результата предоставления муниципальной услуги</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Направление (выдача) заявителю результата предоставления муниципальной услуги</w:t>
            </w:r>
          </w:p>
        </w:tc>
        <w:tc>
          <w:tcPr>
            <w:tcW w:w="3260" w:type="dxa"/>
            <w:shd w:val="clear" w:color="auto" w:fill="auto"/>
          </w:tcPr>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 xml:space="preserve">Постановление администрации </w:t>
            </w:r>
            <w:r w:rsidR="00060607">
              <w:rPr>
                <w:sz w:val="18"/>
                <w:szCs w:val="18"/>
              </w:rPr>
              <w:t xml:space="preserve">Колодеевского сельского поселения </w:t>
            </w:r>
            <w:r w:rsidRPr="00B274A2">
              <w:rPr>
                <w:sz w:val="18"/>
                <w:szCs w:val="18"/>
              </w:rPr>
              <w:t>Б</w:t>
            </w:r>
            <w:r w:rsidRPr="00060607">
              <w:rPr>
                <w:sz w:val="18"/>
                <w:szCs w:val="18"/>
              </w:rPr>
              <w:t>утурлиновско</w:t>
            </w:r>
            <w:r w:rsidRPr="00B274A2">
              <w:rPr>
                <w:sz w:val="18"/>
                <w:szCs w:val="18"/>
              </w:rPr>
              <w:t>го муниципального района о предварительном согласовании предоставления земельного участка или об отказе в предварительном согласовании предоставления земельного участка по желанию заявителя может быть выдано ему лично (или уполномоченному им надлежащим образом представителю) непосредственно по месту подачи заявления либо направлено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t>2 календарных дня</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 МФУ (для копирования и сканирования документов);</w:t>
            </w:r>
          </w:p>
          <w:p w:rsidR="00B274A2" w:rsidRPr="00B274A2" w:rsidRDefault="00B274A2" w:rsidP="00B274A2">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усиленной квалифицированной ЭП;</w:t>
            </w:r>
          </w:p>
          <w:p w:rsidR="00B274A2" w:rsidRPr="00B274A2" w:rsidRDefault="00B274A2" w:rsidP="00B274A2">
            <w:pPr>
              <w:spacing w:line="240" w:lineRule="auto"/>
              <w:rPr>
                <w:sz w:val="18"/>
                <w:szCs w:val="18"/>
              </w:rPr>
            </w:pPr>
            <w:r w:rsidRPr="00B274A2">
              <w:rPr>
                <w:sz w:val="18"/>
                <w:szCs w:val="18"/>
              </w:rPr>
              <w:t>- наличие электронной почты.</w:t>
            </w:r>
          </w:p>
          <w:p w:rsidR="00B274A2" w:rsidRPr="00B274A2" w:rsidRDefault="00B274A2" w:rsidP="00B274A2">
            <w:pPr>
              <w:spacing w:line="240" w:lineRule="auto"/>
              <w:rPr>
                <w:sz w:val="18"/>
                <w:szCs w:val="18"/>
              </w:rPr>
            </w:pPr>
          </w:p>
        </w:tc>
        <w:tc>
          <w:tcPr>
            <w:tcW w:w="3118" w:type="dxa"/>
            <w:shd w:val="clear" w:color="auto" w:fill="auto"/>
          </w:tcPr>
          <w:p w:rsidR="00B274A2" w:rsidRPr="00B274A2" w:rsidRDefault="00B274A2" w:rsidP="00B274A2">
            <w:pPr>
              <w:spacing w:line="240" w:lineRule="auto"/>
              <w:rPr>
                <w:sz w:val="18"/>
                <w:szCs w:val="18"/>
              </w:rPr>
            </w:pPr>
            <w:r w:rsidRPr="00B274A2">
              <w:rPr>
                <w:sz w:val="18"/>
                <w:szCs w:val="18"/>
              </w:rPr>
              <w:t>-</w:t>
            </w:r>
          </w:p>
        </w:tc>
      </w:tr>
      <w:tr w:rsidR="00B274A2" w:rsidRPr="00B274A2" w:rsidTr="00BB1A72">
        <w:tc>
          <w:tcPr>
            <w:tcW w:w="15417" w:type="dxa"/>
            <w:gridSpan w:val="8"/>
            <w:shd w:val="clear" w:color="auto" w:fill="auto"/>
          </w:tcPr>
          <w:p w:rsidR="00B274A2" w:rsidRPr="00B274A2" w:rsidRDefault="00B274A2" w:rsidP="00B274A2">
            <w:pPr>
              <w:spacing w:line="240" w:lineRule="auto"/>
              <w:ind w:left="2694" w:hanging="2694"/>
              <w:rPr>
                <w:b/>
                <w:sz w:val="18"/>
                <w:szCs w:val="18"/>
              </w:rPr>
            </w:pPr>
            <w:r w:rsidRPr="00B274A2">
              <w:rPr>
                <w:b/>
                <w:sz w:val="18"/>
                <w:szCs w:val="18"/>
              </w:rPr>
              <w:t xml:space="preserve">Наименование «подуслуги» 2: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через аукцион (для индивидуального жилищного строительства, ведения личного подсобного </w:t>
            </w:r>
            <w:r w:rsidRPr="00B274A2">
              <w:rPr>
                <w:b/>
                <w:sz w:val="18"/>
                <w:szCs w:val="18"/>
              </w:rPr>
              <w:lastRenderedPageBreak/>
              <w:t>хозяйства, садоводства)</w:t>
            </w: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highlight w:val="yellow"/>
              </w:rPr>
            </w:pPr>
            <w:r w:rsidRPr="00B274A2">
              <w:rPr>
                <w:b/>
                <w:sz w:val="18"/>
                <w:szCs w:val="18"/>
              </w:rPr>
              <w:lastRenderedPageBreak/>
              <w:t>Наименование административной процедуры 1: Прием и регистрация заявления и прилагаемых к нему документов</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Прием и регистрация заявления и прилагаемых к нему документов</w:t>
            </w:r>
          </w:p>
        </w:tc>
        <w:tc>
          <w:tcPr>
            <w:tcW w:w="3260" w:type="dxa"/>
            <w:shd w:val="clear" w:color="auto" w:fill="auto"/>
          </w:tcPr>
          <w:p w:rsidR="00B274A2" w:rsidRPr="00B274A2" w:rsidRDefault="00B274A2" w:rsidP="00B274A2">
            <w:pPr>
              <w:spacing w:line="240" w:lineRule="auto"/>
              <w:ind w:firstLine="317"/>
              <w:rPr>
                <w:sz w:val="18"/>
                <w:szCs w:val="18"/>
              </w:rPr>
            </w:pPr>
            <w:r w:rsidRPr="00B274A2">
              <w:rPr>
                <w:sz w:val="18"/>
                <w:szCs w:val="18"/>
              </w:rPr>
              <w:t>К заявлению должны быть приложены документы, указанные в пункте 2.6.1 Административного регламента (или раздел 4 ТС).</w:t>
            </w:r>
          </w:p>
          <w:p w:rsidR="00B274A2" w:rsidRPr="00B274A2" w:rsidRDefault="00B274A2" w:rsidP="00B274A2">
            <w:pPr>
              <w:spacing w:line="240" w:lineRule="auto"/>
              <w:ind w:firstLine="317"/>
              <w:rPr>
                <w:sz w:val="18"/>
                <w:szCs w:val="18"/>
              </w:rPr>
            </w:pPr>
            <w:r w:rsidRPr="00B274A2">
              <w:rPr>
                <w:sz w:val="18"/>
                <w:szCs w:val="18"/>
              </w:rPr>
              <w:t>При личном обращении заявителя или уполномоченного представителя в управление либо в МФЦ специалист, ответственный за прием документов:</w:t>
            </w:r>
          </w:p>
          <w:p w:rsidR="00B274A2" w:rsidRPr="00B274A2" w:rsidRDefault="00B274A2" w:rsidP="00B274A2">
            <w:pPr>
              <w:spacing w:line="240" w:lineRule="auto"/>
              <w:ind w:firstLine="317"/>
              <w:rPr>
                <w:sz w:val="18"/>
                <w:szCs w:val="18"/>
              </w:rPr>
            </w:pPr>
            <w:r w:rsidRPr="00B274A2">
              <w:rPr>
                <w:sz w:val="18"/>
                <w:szCs w:val="18"/>
              </w:rPr>
              <w:t>- устанавливает предмет обращения, проверяет документ, удостоверяющий личность заявителя;</w:t>
            </w:r>
          </w:p>
          <w:p w:rsidR="00B274A2" w:rsidRPr="00B274A2" w:rsidRDefault="00B274A2" w:rsidP="00B274A2">
            <w:pPr>
              <w:spacing w:line="240" w:lineRule="auto"/>
              <w:ind w:firstLine="317"/>
              <w:rPr>
                <w:sz w:val="18"/>
                <w:szCs w:val="18"/>
              </w:rPr>
            </w:pPr>
            <w:r w:rsidRPr="00B274A2">
              <w:rPr>
                <w:sz w:val="18"/>
                <w:szCs w:val="18"/>
              </w:rPr>
              <w:t>- проверяет полномочия заявителя, в том числе полномочия представителя гражданина действовать от его имени;</w:t>
            </w:r>
          </w:p>
          <w:p w:rsidR="00B274A2" w:rsidRPr="00B274A2" w:rsidRDefault="00B274A2" w:rsidP="00B274A2">
            <w:pPr>
              <w:spacing w:line="240" w:lineRule="auto"/>
              <w:ind w:firstLine="317"/>
              <w:rPr>
                <w:sz w:val="18"/>
                <w:szCs w:val="18"/>
              </w:rPr>
            </w:pPr>
            <w:r w:rsidRPr="00B274A2">
              <w:rPr>
                <w:sz w:val="18"/>
                <w:szCs w:val="18"/>
              </w:rPr>
              <w:t>- проверяет заявление на соответствие установленным требованиям;</w:t>
            </w:r>
          </w:p>
          <w:p w:rsidR="00B274A2" w:rsidRPr="00B274A2" w:rsidRDefault="00B274A2" w:rsidP="00B274A2">
            <w:pPr>
              <w:spacing w:line="240" w:lineRule="auto"/>
              <w:ind w:firstLine="317"/>
              <w:rPr>
                <w:sz w:val="18"/>
                <w:szCs w:val="18"/>
              </w:rPr>
            </w:pPr>
            <w:r w:rsidRPr="00B274A2">
              <w:rPr>
                <w:sz w:val="18"/>
                <w:szCs w:val="1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B274A2" w:rsidRPr="00B274A2" w:rsidRDefault="00B274A2" w:rsidP="00B274A2">
            <w:pPr>
              <w:spacing w:line="240" w:lineRule="auto"/>
              <w:ind w:firstLine="317"/>
              <w:rPr>
                <w:sz w:val="18"/>
                <w:szCs w:val="18"/>
              </w:rPr>
            </w:pPr>
            <w:r w:rsidRPr="00B274A2">
              <w:rPr>
                <w:sz w:val="18"/>
                <w:szCs w:val="18"/>
              </w:rPr>
              <w:t>- регистрирует заявление с прилагаемым комплектом документов;</w:t>
            </w:r>
          </w:p>
          <w:p w:rsidR="00B274A2" w:rsidRPr="00B274A2" w:rsidRDefault="00B274A2" w:rsidP="00B274A2">
            <w:pPr>
              <w:spacing w:line="240" w:lineRule="auto"/>
              <w:ind w:firstLine="317"/>
              <w:rPr>
                <w:sz w:val="18"/>
                <w:szCs w:val="18"/>
              </w:rPr>
            </w:pPr>
            <w:r w:rsidRPr="00B274A2">
              <w:rPr>
                <w:sz w:val="18"/>
                <w:szCs w:val="18"/>
              </w:rPr>
              <w:t xml:space="preserve">- выдает расписку в получении документов по установленной форме (приложение N 4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w:t>
            </w:r>
            <w:r w:rsidRPr="00B274A2">
              <w:rPr>
                <w:sz w:val="18"/>
                <w:szCs w:val="18"/>
              </w:rPr>
              <w:lastRenderedPageBreak/>
              <w:t>запросам.</w:t>
            </w:r>
          </w:p>
          <w:p w:rsidR="00B274A2" w:rsidRPr="00B274A2" w:rsidRDefault="00B274A2" w:rsidP="00B274A2">
            <w:pPr>
              <w:spacing w:line="240" w:lineRule="auto"/>
              <w:ind w:firstLine="317"/>
              <w:rPr>
                <w:sz w:val="18"/>
                <w:szCs w:val="18"/>
              </w:rPr>
            </w:pPr>
            <w:r w:rsidRPr="00B274A2">
              <w:rPr>
                <w:sz w:val="18"/>
                <w:szCs w:val="18"/>
              </w:rPr>
              <w:t>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B274A2" w:rsidRPr="00B274A2" w:rsidRDefault="00B274A2" w:rsidP="00B274A2">
            <w:pPr>
              <w:spacing w:line="240" w:lineRule="auto"/>
              <w:ind w:firstLine="317"/>
              <w:rPr>
                <w:sz w:val="18"/>
                <w:szCs w:val="18"/>
              </w:rPr>
            </w:pPr>
            <w:r w:rsidRPr="00B274A2">
              <w:rPr>
                <w:sz w:val="18"/>
                <w:szCs w:val="18"/>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B274A2" w:rsidRPr="00B274A2" w:rsidRDefault="00B274A2" w:rsidP="00B274A2">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B274A2" w:rsidRPr="00B274A2" w:rsidRDefault="00B274A2" w:rsidP="00B274A2">
            <w:pPr>
              <w:spacing w:line="240" w:lineRule="auto"/>
              <w:ind w:firstLine="317"/>
              <w:rPr>
                <w:sz w:val="18"/>
                <w:szCs w:val="18"/>
              </w:rPr>
            </w:pPr>
            <w:r w:rsidRPr="00B274A2">
              <w:rPr>
                <w:sz w:val="18"/>
                <w:szCs w:val="1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B274A2" w:rsidRPr="00B274A2" w:rsidRDefault="00B274A2" w:rsidP="00B274A2">
            <w:pPr>
              <w:spacing w:line="240" w:lineRule="auto"/>
              <w:ind w:firstLine="317"/>
              <w:rPr>
                <w:sz w:val="18"/>
                <w:szCs w:val="18"/>
              </w:rPr>
            </w:pPr>
            <w:r w:rsidRPr="00B274A2">
              <w:rPr>
                <w:sz w:val="18"/>
                <w:szCs w:val="18"/>
              </w:rPr>
              <w:t xml:space="preserve">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w:t>
            </w:r>
            <w:r w:rsidRPr="00B274A2">
              <w:rPr>
                <w:sz w:val="18"/>
                <w:szCs w:val="18"/>
              </w:rPr>
              <w:lastRenderedPageBreak/>
              <w:t>также перечень наименований файлов, представленных в форме электронных документов, с указанием их объема.</w:t>
            </w:r>
          </w:p>
          <w:p w:rsidR="00B274A2" w:rsidRPr="00B274A2" w:rsidRDefault="00B274A2" w:rsidP="00B274A2">
            <w:pPr>
              <w:spacing w:line="240" w:lineRule="auto"/>
              <w:ind w:firstLine="317"/>
              <w:rPr>
                <w:sz w:val="18"/>
                <w:szCs w:val="18"/>
              </w:rPr>
            </w:pPr>
            <w:r w:rsidRPr="00B274A2">
              <w:rPr>
                <w:sz w:val="18"/>
                <w:szCs w:val="18"/>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B274A2" w:rsidRPr="00B274A2" w:rsidRDefault="00B274A2" w:rsidP="00B274A2">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B274A2" w:rsidRPr="00B274A2" w:rsidRDefault="00B274A2" w:rsidP="00B274A2">
            <w:pPr>
              <w:spacing w:line="240" w:lineRule="auto"/>
              <w:ind w:firstLine="317"/>
              <w:rPr>
                <w:sz w:val="18"/>
                <w:szCs w:val="18"/>
              </w:rPr>
            </w:pPr>
            <w:r w:rsidRPr="00B274A2">
              <w:rPr>
                <w:sz w:val="18"/>
                <w:szCs w:val="18"/>
              </w:rPr>
              <w:t>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соглашением о взаимодействии.</w:t>
            </w:r>
          </w:p>
          <w:p w:rsidR="00B274A2" w:rsidRPr="00B274A2" w:rsidRDefault="00B274A2" w:rsidP="00B274A2">
            <w:pPr>
              <w:spacing w:line="240" w:lineRule="auto"/>
              <w:ind w:firstLine="317"/>
              <w:rPr>
                <w:sz w:val="18"/>
                <w:szCs w:val="18"/>
              </w:rPr>
            </w:pPr>
            <w:r w:rsidRPr="00B274A2">
              <w:rPr>
                <w:sz w:val="18"/>
                <w:szCs w:val="18"/>
              </w:rPr>
              <w:t xml:space="preserve">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w:t>
            </w:r>
            <w:r w:rsidRPr="00B274A2">
              <w:rPr>
                <w:sz w:val="18"/>
                <w:szCs w:val="18"/>
              </w:rPr>
              <w:lastRenderedPageBreak/>
              <w:t>устранению.</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1 календарный день</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прием документов</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 формы заявлений;</w:t>
            </w:r>
          </w:p>
          <w:p w:rsidR="00B274A2" w:rsidRPr="00B274A2" w:rsidRDefault="00B274A2" w:rsidP="00B274A2">
            <w:pPr>
              <w:spacing w:line="240" w:lineRule="auto"/>
              <w:rPr>
                <w:sz w:val="18"/>
                <w:szCs w:val="18"/>
              </w:rPr>
            </w:pPr>
            <w:r w:rsidRPr="00B274A2">
              <w:rPr>
                <w:sz w:val="18"/>
                <w:szCs w:val="18"/>
              </w:rPr>
              <w:t>- формы сообщений;</w:t>
            </w:r>
          </w:p>
          <w:p w:rsidR="00B274A2" w:rsidRPr="00B274A2" w:rsidRDefault="00B274A2" w:rsidP="00B274A2">
            <w:pPr>
              <w:spacing w:line="240" w:lineRule="auto"/>
              <w:rPr>
                <w:sz w:val="18"/>
                <w:szCs w:val="18"/>
              </w:rPr>
            </w:pPr>
            <w:r w:rsidRPr="00B274A2">
              <w:rPr>
                <w:sz w:val="18"/>
                <w:szCs w:val="18"/>
              </w:rPr>
              <w:t>- формы расписок;</w:t>
            </w:r>
          </w:p>
          <w:p w:rsidR="00B274A2" w:rsidRPr="00B274A2" w:rsidRDefault="00B274A2" w:rsidP="00B274A2">
            <w:pPr>
              <w:spacing w:line="240" w:lineRule="auto"/>
              <w:rPr>
                <w:sz w:val="18"/>
                <w:szCs w:val="18"/>
              </w:rPr>
            </w:pPr>
            <w:r w:rsidRPr="00B274A2">
              <w:rPr>
                <w:sz w:val="18"/>
                <w:szCs w:val="18"/>
              </w:rPr>
              <w:t>- МФУ (для копирования и сканирования документов);</w:t>
            </w:r>
          </w:p>
          <w:p w:rsidR="00B274A2" w:rsidRPr="00B274A2" w:rsidRDefault="00B274A2" w:rsidP="00B274A2">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электронной почты;</w:t>
            </w:r>
          </w:p>
          <w:p w:rsidR="00B274A2" w:rsidRPr="00B274A2" w:rsidRDefault="00B274A2" w:rsidP="00B274A2">
            <w:pPr>
              <w:spacing w:line="240" w:lineRule="auto"/>
              <w:rPr>
                <w:sz w:val="18"/>
                <w:szCs w:val="18"/>
              </w:rPr>
            </w:pPr>
            <w:r w:rsidRPr="00B274A2">
              <w:rPr>
                <w:sz w:val="18"/>
                <w:szCs w:val="18"/>
              </w:rPr>
              <w:t>- наличие ЭЦП или усиленной квалифицированной ЭП</w:t>
            </w:r>
          </w:p>
        </w:tc>
        <w:tc>
          <w:tcPr>
            <w:tcW w:w="3118" w:type="dxa"/>
            <w:shd w:val="clear" w:color="auto" w:fill="auto"/>
          </w:tcPr>
          <w:p w:rsidR="00B274A2" w:rsidRPr="00B274A2" w:rsidRDefault="00B274A2" w:rsidP="00B274A2">
            <w:pPr>
              <w:spacing w:line="240" w:lineRule="auto"/>
              <w:rPr>
                <w:sz w:val="18"/>
                <w:szCs w:val="18"/>
              </w:rPr>
            </w:pPr>
            <w:r w:rsidRPr="00B274A2">
              <w:rPr>
                <w:sz w:val="18"/>
                <w:szCs w:val="18"/>
              </w:rPr>
              <w:t xml:space="preserve">- форма заявления </w:t>
            </w:r>
          </w:p>
          <w:p w:rsidR="00B274A2" w:rsidRPr="00B274A2" w:rsidRDefault="00B274A2" w:rsidP="00B274A2">
            <w:pPr>
              <w:spacing w:line="240" w:lineRule="auto"/>
              <w:rPr>
                <w:sz w:val="18"/>
                <w:szCs w:val="18"/>
              </w:rPr>
            </w:pPr>
            <w:r w:rsidRPr="00B274A2">
              <w:rPr>
                <w:sz w:val="18"/>
                <w:szCs w:val="18"/>
              </w:rPr>
              <w:t>(приложение 1);</w:t>
            </w:r>
          </w:p>
          <w:p w:rsidR="00B274A2" w:rsidRPr="00B274A2" w:rsidRDefault="00B274A2" w:rsidP="00B274A2">
            <w:pPr>
              <w:spacing w:line="240" w:lineRule="auto"/>
              <w:rPr>
                <w:sz w:val="18"/>
                <w:szCs w:val="18"/>
              </w:rPr>
            </w:pPr>
            <w:r w:rsidRPr="00B274A2">
              <w:rPr>
                <w:sz w:val="18"/>
                <w:szCs w:val="18"/>
              </w:rPr>
              <w:t>- образец заявления</w:t>
            </w:r>
          </w:p>
          <w:p w:rsidR="00B274A2" w:rsidRPr="00B274A2" w:rsidRDefault="00B274A2" w:rsidP="00B274A2">
            <w:pPr>
              <w:spacing w:line="240" w:lineRule="auto"/>
              <w:rPr>
                <w:sz w:val="18"/>
                <w:szCs w:val="18"/>
              </w:rPr>
            </w:pPr>
            <w:r w:rsidRPr="00B274A2">
              <w:rPr>
                <w:sz w:val="18"/>
                <w:szCs w:val="18"/>
              </w:rPr>
              <w:t>(приложение 2);</w:t>
            </w:r>
          </w:p>
          <w:p w:rsidR="00B274A2" w:rsidRPr="00B274A2" w:rsidRDefault="00B274A2" w:rsidP="00B274A2">
            <w:pPr>
              <w:spacing w:line="240" w:lineRule="auto"/>
              <w:rPr>
                <w:sz w:val="18"/>
                <w:szCs w:val="18"/>
              </w:rPr>
            </w:pPr>
            <w:r w:rsidRPr="00B274A2">
              <w:rPr>
                <w:sz w:val="18"/>
                <w:szCs w:val="18"/>
              </w:rPr>
              <w:t>- форма сообщения (приложение 3);</w:t>
            </w:r>
          </w:p>
          <w:p w:rsidR="00B274A2" w:rsidRPr="00B274A2" w:rsidRDefault="00B274A2" w:rsidP="00B274A2">
            <w:pPr>
              <w:spacing w:line="240" w:lineRule="auto"/>
              <w:rPr>
                <w:sz w:val="18"/>
                <w:szCs w:val="18"/>
              </w:rPr>
            </w:pPr>
            <w:r w:rsidRPr="00B274A2">
              <w:rPr>
                <w:sz w:val="18"/>
                <w:szCs w:val="18"/>
              </w:rPr>
              <w:t>- образец сообщения (приложение 4);</w:t>
            </w:r>
          </w:p>
          <w:p w:rsidR="00B274A2" w:rsidRPr="00B274A2" w:rsidRDefault="00B274A2" w:rsidP="00B274A2">
            <w:pPr>
              <w:spacing w:line="240" w:lineRule="auto"/>
              <w:rPr>
                <w:sz w:val="18"/>
                <w:szCs w:val="18"/>
              </w:rPr>
            </w:pPr>
            <w:r w:rsidRPr="00B274A2">
              <w:rPr>
                <w:sz w:val="18"/>
                <w:szCs w:val="18"/>
              </w:rPr>
              <w:t xml:space="preserve">- форма расписки </w:t>
            </w:r>
          </w:p>
          <w:p w:rsidR="00B274A2" w:rsidRPr="00B274A2" w:rsidRDefault="00B274A2" w:rsidP="00B274A2">
            <w:pPr>
              <w:spacing w:line="240" w:lineRule="auto"/>
              <w:rPr>
                <w:sz w:val="18"/>
                <w:szCs w:val="18"/>
              </w:rPr>
            </w:pPr>
            <w:r w:rsidRPr="00B274A2">
              <w:rPr>
                <w:sz w:val="18"/>
                <w:szCs w:val="18"/>
              </w:rPr>
              <w:t>(приложение 5);</w:t>
            </w:r>
          </w:p>
          <w:p w:rsidR="00B274A2" w:rsidRPr="00B274A2" w:rsidRDefault="00B274A2" w:rsidP="00B274A2">
            <w:pPr>
              <w:spacing w:line="240" w:lineRule="auto"/>
              <w:rPr>
                <w:sz w:val="18"/>
                <w:szCs w:val="18"/>
              </w:rPr>
            </w:pPr>
            <w:r w:rsidRPr="00B274A2">
              <w:rPr>
                <w:sz w:val="18"/>
                <w:szCs w:val="18"/>
              </w:rPr>
              <w:t xml:space="preserve">- образец расписки </w:t>
            </w:r>
          </w:p>
          <w:p w:rsidR="00B274A2" w:rsidRPr="00B274A2" w:rsidRDefault="00B274A2" w:rsidP="00B274A2">
            <w:pPr>
              <w:spacing w:line="240" w:lineRule="auto"/>
              <w:rPr>
                <w:sz w:val="18"/>
                <w:szCs w:val="18"/>
              </w:rPr>
            </w:pPr>
            <w:r w:rsidRPr="00B274A2">
              <w:rPr>
                <w:sz w:val="18"/>
                <w:szCs w:val="18"/>
              </w:rPr>
              <w:t>(приложение 6)</w:t>
            </w: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lastRenderedPageBreak/>
              <w:t xml:space="preserve">Наименование административной процедуры 2:Проверка соответствия заявления и прилагаемых к нему документов положениям </w:t>
            </w:r>
          </w:p>
          <w:p w:rsidR="00B274A2" w:rsidRPr="00B274A2" w:rsidRDefault="00B274A2" w:rsidP="00B274A2">
            <w:pPr>
              <w:spacing w:line="240" w:lineRule="auto"/>
              <w:rPr>
                <w:b/>
                <w:sz w:val="18"/>
                <w:szCs w:val="18"/>
                <w:highlight w:val="yellow"/>
              </w:rPr>
            </w:pPr>
            <w:r w:rsidRPr="00B274A2">
              <w:rPr>
                <w:b/>
                <w:sz w:val="18"/>
                <w:szCs w:val="18"/>
              </w:rPr>
              <w:t xml:space="preserve">                                                                                         пункта 2.6.1 Административного регламента </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Проверка соответствия заявления и прилагаемых к нему документов положениям пункта 2.6.1</w:t>
            </w:r>
          </w:p>
          <w:p w:rsidR="00B274A2" w:rsidRPr="00B274A2" w:rsidRDefault="00B274A2" w:rsidP="00B274A2">
            <w:pPr>
              <w:spacing w:line="240" w:lineRule="auto"/>
              <w:rPr>
                <w:sz w:val="18"/>
                <w:szCs w:val="18"/>
              </w:rPr>
            </w:pPr>
            <w:r w:rsidRPr="00B274A2">
              <w:rPr>
                <w:sz w:val="18"/>
                <w:szCs w:val="18"/>
              </w:rPr>
              <w:t xml:space="preserve">Административного регламента </w:t>
            </w:r>
          </w:p>
        </w:tc>
        <w:tc>
          <w:tcPr>
            <w:tcW w:w="3260" w:type="dxa"/>
            <w:shd w:val="clear" w:color="auto" w:fill="auto"/>
          </w:tcPr>
          <w:p w:rsidR="00B274A2" w:rsidRPr="00B274A2" w:rsidRDefault="00B274A2" w:rsidP="00B274A2">
            <w:pPr>
              <w:spacing w:line="240" w:lineRule="auto"/>
              <w:ind w:firstLine="176"/>
              <w:rPr>
                <w:sz w:val="18"/>
                <w:szCs w:val="18"/>
              </w:rPr>
            </w:pPr>
            <w:r w:rsidRPr="00B274A2">
              <w:rPr>
                <w:sz w:val="18"/>
                <w:szCs w:val="18"/>
              </w:rPr>
              <w:t>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 (далее - отдел).</w:t>
            </w:r>
          </w:p>
          <w:p w:rsidR="00B274A2" w:rsidRPr="00B274A2" w:rsidRDefault="00B274A2" w:rsidP="00B274A2">
            <w:pPr>
              <w:spacing w:line="240" w:lineRule="auto"/>
              <w:ind w:firstLine="176"/>
              <w:rPr>
                <w:sz w:val="18"/>
                <w:szCs w:val="18"/>
              </w:rPr>
            </w:pPr>
            <w:r w:rsidRPr="00B274A2">
              <w:rPr>
                <w:sz w:val="18"/>
                <w:szCs w:val="18"/>
              </w:rPr>
              <w:t>Начальник отдела определяет должностное лицо, ответственное за предоставление муниципальной услуги (далее - специалист).</w:t>
            </w:r>
          </w:p>
          <w:p w:rsidR="00B274A2" w:rsidRPr="00B274A2" w:rsidRDefault="00B274A2" w:rsidP="00B274A2">
            <w:pPr>
              <w:spacing w:line="240" w:lineRule="auto"/>
              <w:ind w:firstLine="176"/>
              <w:rPr>
                <w:sz w:val="18"/>
                <w:szCs w:val="18"/>
              </w:rPr>
            </w:pPr>
            <w:r w:rsidRPr="00B274A2">
              <w:rPr>
                <w:sz w:val="18"/>
                <w:szCs w:val="18"/>
              </w:rPr>
              <w:t>Специалист отдела:</w:t>
            </w:r>
          </w:p>
          <w:p w:rsidR="00B274A2" w:rsidRPr="00B274A2" w:rsidRDefault="00B274A2" w:rsidP="00B274A2">
            <w:pPr>
              <w:spacing w:line="240" w:lineRule="auto"/>
              <w:ind w:firstLine="176"/>
              <w:rPr>
                <w:sz w:val="18"/>
                <w:szCs w:val="18"/>
              </w:rPr>
            </w:pPr>
            <w:r w:rsidRPr="00B274A2">
              <w:rPr>
                <w:sz w:val="18"/>
                <w:szCs w:val="18"/>
              </w:rPr>
              <w:t>- проводит проверку заявления и прилагаемых документов на соответствие требованиям, установленным пунктом 2.6.1 Административного регламента (или раздела 4 ТС);</w:t>
            </w:r>
          </w:p>
          <w:p w:rsidR="00B274A2" w:rsidRPr="00B274A2" w:rsidRDefault="00B274A2" w:rsidP="00B274A2">
            <w:pPr>
              <w:spacing w:line="240" w:lineRule="auto"/>
              <w:ind w:firstLine="176"/>
              <w:rPr>
                <w:sz w:val="18"/>
                <w:szCs w:val="18"/>
              </w:rPr>
            </w:pPr>
            <w:r w:rsidRPr="00B274A2">
              <w:rPr>
                <w:sz w:val="18"/>
                <w:szCs w:val="18"/>
              </w:rPr>
              <w:t>- уточняет информацию об образовании земельного участка, уточнении его границ.</w:t>
            </w:r>
          </w:p>
          <w:p w:rsidR="00B274A2" w:rsidRPr="00B274A2" w:rsidRDefault="00B274A2" w:rsidP="00B274A2">
            <w:pPr>
              <w:spacing w:line="240" w:lineRule="auto"/>
              <w:ind w:firstLine="176"/>
              <w:rPr>
                <w:sz w:val="18"/>
                <w:szCs w:val="18"/>
              </w:rPr>
            </w:pPr>
            <w:r w:rsidRPr="00B274A2">
              <w:rPr>
                <w:sz w:val="18"/>
                <w:szCs w:val="18"/>
              </w:rPr>
              <w:t>При наличии оснований, предусмотренных пунктом 2.7.2 (или раздела 2 ТС)  Административного регламента, специалист отдела готовит уведомление о возврате заявления с указанием причин возврата.</w:t>
            </w:r>
          </w:p>
          <w:p w:rsidR="00B274A2" w:rsidRPr="00B274A2" w:rsidRDefault="00B274A2" w:rsidP="00B274A2">
            <w:pPr>
              <w:spacing w:line="240" w:lineRule="auto"/>
              <w:ind w:firstLine="176"/>
              <w:rPr>
                <w:sz w:val="18"/>
                <w:szCs w:val="18"/>
              </w:rPr>
            </w:pPr>
            <w:r w:rsidRPr="00B274A2">
              <w:rPr>
                <w:sz w:val="18"/>
                <w:szCs w:val="18"/>
              </w:rPr>
              <w:t>Уведомление о возврате заявления визируется руководителем управления.</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t>10 календарных дней</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предоставление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rPr>
            </w:pP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B274A2" w:rsidRPr="00B274A2" w:rsidRDefault="00B274A2" w:rsidP="00B274A2">
            <w:pPr>
              <w:spacing w:line="240" w:lineRule="auto"/>
              <w:rPr>
                <w:sz w:val="18"/>
                <w:szCs w:val="18"/>
                <w:highlight w:val="yellow"/>
              </w:rPr>
            </w:pPr>
            <w:r w:rsidRPr="00B274A2">
              <w:rPr>
                <w:b/>
                <w:sz w:val="18"/>
                <w:szCs w:val="18"/>
              </w:rPr>
              <w:t xml:space="preserve">                                                                                         межведомственного информационного взаимодействия</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Рассмотрение представленных документов, в том числе истребование документов (сведений) в рамках                                                                                          межведомственного информационного </w:t>
            </w:r>
            <w:r w:rsidRPr="00B274A2">
              <w:rPr>
                <w:sz w:val="18"/>
                <w:szCs w:val="18"/>
              </w:rPr>
              <w:lastRenderedPageBreak/>
              <w:t>взаимодействия</w:t>
            </w:r>
          </w:p>
        </w:tc>
        <w:tc>
          <w:tcPr>
            <w:tcW w:w="3260" w:type="dxa"/>
            <w:shd w:val="clear" w:color="auto" w:fill="auto"/>
          </w:tcPr>
          <w:p w:rsidR="00B274A2" w:rsidRPr="00B274A2" w:rsidRDefault="00B274A2" w:rsidP="00B274A2">
            <w:pPr>
              <w:spacing w:line="240" w:lineRule="auto"/>
              <w:rPr>
                <w:sz w:val="18"/>
                <w:szCs w:val="18"/>
              </w:rPr>
            </w:pPr>
            <w:r w:rsidRPr="00B274A2">
              <w:rPr>
                <w:sz w:val="18"/>
                <w:szCs w:val="18"/>
              </w:rPr>
              <w:lastRenderedPageBreak/>
              <w:t>Специалист в рамках межведомственного информационного взаимодействия запрашивает необходимые документы.</w:t>
            </w:r>
          </w:p>
          <w:p w:rsidR="00B274A2" w:rsidRPr="00B274A2" w:rsidRDefault="00B274A2" w:rsidP="00B274A2">
            <w:pPr>
              <w:autoSpaceDE w:val="0"/>
              <w:autoSpaceDN w:val="0"/>
              <w:adjustRightInd w:val="0"/>
              <w:spacing w:line="240" w:lineRule="auto"/>
              <w:rPr>
                <w:sz w:val="18"/>
                <w:szCs w:val="18"/>
              </w:rPr>
            </w:pP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t>9 календарных дней</w:t>
            </w:r>
          </w:p>
          <w:p w:rsidR="00B274A2" w:rsidRPr="00B274A2" w:rsidRDefault="00B274A2" w:rsidP="00B274A2">
            <w:pPr>
              <w:spacing w:line="240" w:lineRule="auto"/>
              <w:rPr>
                <w:sz w:val="18"/>
                <w:szCs w:val="18"/>
              </w:rPr>
            </w:pP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 доступ к системе межведомственного электронного взаимодействия (СГИО);</w:t>
            </w:r>
          </w:p>
          <w:p w:rsidR="00B274A2" w:rsidRPr="00B274A2" w:rsidRDefault="00B274A2" w:rsidP="00B274A2">
            <w:pPr>
              <w:spacing w:line="240" w:lineRule="auto"/>
              <w:rPr>
                <w:sz w:val="18"/>
                <w:szCs w:val="18"/>
              </w:rPr>
            </w:pPr>
            <w:r w:rsidRPr="00B274A2">
              <w:rPr>
                <w:sz w:val="18"/>
                <w:szCs w:val="18"/>
              </w:rPr>
              <w:t>- техническое оборудование к СГИО;</w:t>
            </w:r>
          </w:p>
          <w:p w:rsidR="00B274A2" w:rsidRPr="00B274A2" w:rsidRDefault="00B274A2" w:rsidP="00B274A2">
            <w:pPr>
              <w:spacing w:line="240" w:lineRule="auto"/>
              <w:rPr>
                <w:sz w:val="18"/>
                <w:szCs w:val="18"/>
              </w:rPr>
            </w:pPr>
            <w:r w:rsidRPr="00B274A2">
              <w:rPr>
                <w:sz w:val="18"/>
                <w:szCs w:val="18"/>
              </w:rPr>
              <w:lastRenderedPageBreak/>
              <w:t>- ключ и сертификат ключа электронной подписи;</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highlight w:val="yellow"/>
              </w:rPr>
            </w:pPr>
            <w:r w:rsidRPr="00B274A2">
              <w:rPr>
                <w:sz w:val="18"/>
                <w:szCs w:val="18"/>
              </w:rPr>
              <w:lastRenderedPageBreak/>
              <w:t>- образцы межведомственных запросов (приложения 7, 8, 9, 10)</w:t>
            </w: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lastRenderedPageBreak/>
              <w:t>Наименование административной процедуры 4: Публикация извещения о предоставлении земельного участка для целей индивидуального жилищного</w:t>
            </w:r>
          </w:p>
          <w:p w:rsidR="00B274A2" w:rsidRPr="00B274A2" w:rsidRDefault="00B274A2" w:rsidP="00B274A2">
            <w:pPr>
              <w:spacing w:line="240" w:lineRule="auto"/>
              <w:rPr>
                <w:sz w:val="18"/>
                <w:szCs w:val="18"/>
              </w:rPr>
            </w:pPr>
            <w:r w:rsidRPr="00B274A2">
              <w:rPr>
                <w:b/>
                <w:sz w:val="18"/>
                <w:szCs w:val="18"/>
              </w:rPr>
              <w:t xml:space="preserve">                                                                                         строительства, ведения личного подсобного хозяйства в границах городского округа, садоводства</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Публикация извещения о предоставлении земельного участка для целей индивидуального жилищного строительства, ведения личного подсобного хозяйства, садоводства</w:t>
            </w:r>
          </w:p>
        </w:tc>
        <w:tc>
          <w:tcPr>
            <w:tcW w:w="3260" w:type="dxa"/>
            <w:shd w:val="clear" w:color="auto" w:fill="auto"/>
          </w:tcPr>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Основанием для начала процедуры является установление по результатам рассмотрения заявления (документов) отсутствия оснований для отказа в предварительном согласовании предоставления земельного участка в соответствии с подразделом 2.8  Административного регламента или приостановления предварительного согласования предоставления земельного участка.</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Специалист готовит и направляет для публикации извещение о предоставлении земельного участка для целей индивидуального жилищного строительства, ведения личного подсобного хозяйства садоводства (далее - извещение) в порядке, установленном для официального опубликования муниципальных правовых актов, по месту нахождения земельного участка и размещает извещение на:</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 официальном сайте Российской Федерации для размещения информации о проведении торгов (www.torgi.gov.ru);</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 официальном сайте администрации Бутурлиновского муниципального района</w:t>
            </w:r>
          </w:p>
        </w:tc>
        <w:tc>
          <w:tcPr>
            <w:tcW w:w="1843" w:type="dxa"/>
            <w:shd w:val="clear" w:color="auto" w:fill="auto"/>
          </w:tcPr>
          <w:p w:rsidR="00B274A2" w:rsidRPr="00B274A2" w:rsidRDefault="00B274A2" w:rsidP="00B274A2">
            <w:pPr>
              <w:spacing w:line="240" w:lineRule="auto"/>
              <w:rPr>
                <w:sz w:val="18"/>
                <w:szCs w:val="18"/>
                <w:highlight w:val="yellow"/>
              </w:rPr>
            </w:pPr>
            <w:r w:rsidRPr="00B274A2">
              <w:rPr>
                <w:sz w:val="18"/>
                <w:szCs w:val="18"/>
              </w:rPr>
              <w:t>4 календарных дня</w:t>
            </w:r>
          </w:p>
        </w:tc>
        <w:tc>
          <w:tcPr>
            <w:tcW w:w="1701" w:type="dxa"/>
            <w:shd w:val="clear" w:color="auto" w:fill="auto"/>
          </w:tcPr>
          <w:p w:rsidR="00B274A2" w:rsidRPr="00B274A2" w:rsidRDefault="00B274A2" w:rsidP="00B274A2">
            <w:pPr>
              <w:spacing w:line="240" w:lineRule="auto"/>
              <w:rPr>
                <w:sz w:val="18"/>
                <w:szCs w:val="18"/>
                <w:highlight w:val="yellow"/>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w:t>
            </w:r>
          </w:p>
        </w:tc>
        <w:tc>
          <w:tcPr>
            <w:tcW w:w="3118" w:type="dxa"/>
            <w:shd w:val="clear" w:color="auto" w:fill="auto"/>
          </w:tcPr>
          <w:p w:rsidR="00B274A2" w:rsidRPr="00B274A2" w:rsidRDefault="00B274A2" w:rsidP="00B274A2">
            <w:pPr>
              <w:spacing w:line="240" w:lineRule="auto"/>
              <w:rPr>
                <w:sz w:val="18"/>
                <w:szCs w:val="18"/>
              </w:rPr>
            </w:pPr>
            <w:r w:rsidRPr="00B274A2">
              <w:rPr>
                <w:sz w:val="18"/>
                <w:szCs w:val="18"/>
              </w:rPr>
              <w:t>-</w:t>
            </w:r>
          </w:p>
        </w:tc>
      </w:tr>
      <w:tr w:rsidR="00B274A2" w:rsidRPr="00B274A2" w:rsidTr="00BB1A72">
        <w:tc>
          <w:tcPr>
            <w:tcW w:w="15417" w:type="dxa"/>
            <w:gridSpan w:val="8"/>
            <w:shd w:val="clear" w:color="auto" w:fill="auto"/>
          </w:tcPr>
          <w:p w:rsidR="00B274A2" w:rsidRPr="00B274A2" w:rsidRDefault="00B274A2" w:rsidP="00B274A2">
            <w:pPr>
              <w:spacing w:line="240" w:lineRule="auto"/>
              <w:jc w:val="center"/>
              <w:rPr>
                <w:b/>
                <w:sz w:val="18"/>
                <w:szCs w:val="18"/>
              </w:rPr>
            </w:pPr>
            <w:r w:rsidRPr="00B274A2">
              <w:rPr>
                <w:b/>
                <w:sz w:val="18"/>
                <w:szCs w:val="18"/>
              </w:rPr>
              <w:t>Наименование административной процедуры 5: Принятие решения подготовка проекта договора купли-продажи, аренды</w:t>
            </w:r>
            <w:r>
              <w:rPr>
                <w:b/>
                <w:sz w:val="18"/>
                <w:szCs w:val="18"/>
              </w:rPr>
              <w:t xml:space="preserve"> или безвозмездного пользования </w:t>
            </w:r>
            <w:r w:rsidRPr="00B274A2">
              <w:rPr>
                <w:b/>
                <w:sz w:val="18"/>
                <w:szCs w:val="18"/>
              </w:rPr>
              <w:t>земельным участком, либо проекта постановления администрации</w:t>
            </w:r>
            <w:r w:rsidR="00060607" w:rsidRPr="00060607">
              <w:rPr>
                <w:b/>
                <w:sz w:val="18"/>
                <w:szCs w:val="18"/>
              </w:rPr>
              <w:t>Колодеевского сельского поселения</w:t>
            </w:r>
            <w:r w:rsidRPr="00060607">
              <w:rPr>
                <w:b/>
                <w:sz w:val="18"/>
                <w:szCs w:val="18"/>
              </w:rPr>
              <w:t xml:space="preserve"> Бутурлиновского</w:t>
            </w:r>
            <w:r w:rsidRPr="00B274A2">
              <w:rPr>
                <w:b/>
                <w:sz w:val="18"/>
                <w:szCs w:val="18"/>
              </w:rPr>
              <w:t xml:space="preserve"> муниципального района об отказе в  предоставлении земельного участка для </w:t>
            </w:r>
            <w:r>
              <w:rPr>
                <w:b/>
                <w:sz w:val="18"/>
                <w:szCs w:val="18"/>
              </w:rPr>
              <w:t xml:space="preserve">целей индивидуального жилищного </w:t>
            </w:r>
            <w:r w:rsidRPr="00B274A2">
              <w:rPr>
                <w:b/>
                <w:sz w:val="18"/>
                <w:szCs w:val="18"/>
              </w:rPr>
              <w:t>строительства, ведения личного подсобного хозяйст</w:t>
            </w:r>
            <w:r>
              <w:rPr>
                <w:b/>
                <w:sz w:val="18"/>
                <w:szCs w:val="18"/>
              </w:rPr>
              <w:t xml:space="preserve">ва, садоводства, без проведения </w:t>
            </w:r>
            <w:r w:rsidRPr="00B274A2">
              <w:rPr>
                <w:b/>
                <w:sz w:val="18"/>
                <w:szCs w:val="18"/>
              </w:rPr>
              <w:t>аукциона и о проведении аукциона по продаже земельного участка или аукцио</w:t>
            </w:r>
            <w:r>
              <w:rPr>
                <w:b/>
                <w:sz w:val="18"/>
                <w:szCs w:val="18"/>
              </w:rPr>
              <w:t>на на право заключения договора аренды земельного участка</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Принятие решения подготовка проекта постановления администрации </w:t>
            </w:r>
            <w:r w:rsidRPr="00B274A2">
              <w:rPr>
                <w:sz w:val="18"/>
                <w:szCs w:val="18"/>
              </w:rPr>
              <w:lastRenderedPageBreak/>
              <w:t>Бутурлиновского муниципального района о</w:t>
            </w:r>
          </w:p>
          <w:p w:rsidR="00B274A2" w:rsidRPr="00B274A2" w:rsidRDefault="00B274A2" w:rsidP="00B274A2">
            <w:pPr>
              <w:spacing w:line="240" w:lineRule="auto"/>
              <w:rPr>
                <w:sz w:val="18"/>
                <w:szCs w:val="18"/>
              </w:rPr>
            </w:pPr>
            <w:r w:rsidRPr="00B274A2">
              <w:rPr>
                <w:sz w:val="18"/>
                <w:szCs w:val="18"/>
              </w:rPr>
              <w:t>предоставлении земельного участка в собственность бесплатно, в постоянное (бессрочное) пользование, либо проекта договора купли-продажи, аренды или безвозмездного пользования земельным участком, либо проекта постановления администрации Бутурлиновского муниципального района об отказе в предоставлении земельного участка для целей индивидуального жилищного строительства, ведения личного подсобного хозяйства, садоводства, без проведения аукциона и о проведении аукциона по продаже земельного участка или аукциона на право заключения договора аренды земельного участка</w:t>
            </w:r>
          </w:p>
        </w:tc>
        <w:tc>
          <w:tcPr>
            <w:tcW w:w="3260" w:type="dxa"/>
            <w:shd w:val="clear" w:color="auto" w:fill="auto"/>
          </w:tcPr>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lastRenderedPageBreak/>
              <w:t xml:space="preserve">Если по истечении 30 дней со дня опубликования извещения заявления иных граждан о намерении участвовать в аукционе не поступили, </w:t>
            </w:r>
            <w:r w:rsidRPr="00B274A2">
              <w:rPr>
                <w:sz w:val="18"/>
                <w:szCs w:val="18"/>
              </w:rPr>
              <w:lastRenderedPageBreak/>
              <w:t>специалист отдела:</w:t>
            </w:r>
          </w:p>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 в течение 1 рабочего дня готовит проект договора купли-продажи или аренды земельного участка в трех экземплярах;</w:t>
            </w:r>
          </w:p>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 направляет проект договора купли-продажи или аренды земельного участка для визирования и подписания соответствующим должностным лицам администрации Бутурлиновского муниципального района .</w:t>
            </w:r>
          </w:p>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В случае поступления в течение 30 дней со дня опубликования извещения заявлений иных граждан о намерении участвовать в аукционе специалист отдела:</w:t>
            </w:r>
          </w:p>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 в течение 1 рабочего дня готовит проект постановления администрации Бутурлиновского муниципального района об отказе в предоставлении земельного участка для целей индивидуального жилищного строительства, ведения личного подсобного хозяйства, садоводства, без проведения аукциона и о проведении аукциона по продаже земельного участка или аукциона на право заключения договора аренды земельного участка;</w:t>
            </w:r>
          </w:p>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 направляет подготовленный проект постановления для визирования соответствующим должностным лицам администрации Бутурлиновского муниципального района.</w:t>
            </w:r>
          </w:p>
          <w:p w:rsidR="00B274A2" w:rsidRPr="00B274A2" w:rsidRDefault="00B274A2" w:rsidP="00B274A2">
            <w:pPr>
              <w:autoSpaceDE w:val="0"/>
              <w:autoSpaceDN w:val="0"/>
              <w:adjustRightInd w:val="0"/>
              <w:spacing w:line="240" w:lineRule="auto"/>
              <w:ind w:firstLine="317"/>
              <w:rPr>
                <w:sz w:val="18"/>
                <w:szCs w:val="18"/>
              </w:rPr>
            </w:pPr>
            <w:r w:rsidRPr="00B274A2">
              <w:rPr>
                <w:sz w:val="18"/>
                <w:szCs w:val="18"/>
              </w:rPr>
              <w:t>Завизированный уполномоченными должностными лицами администрации Бутурлиновского муниципального района проект постановления утверждается главой.</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 xml:space="preserve">4 дня со дня истечения 30-дневного срока опубликования </w:t>
            </w:r>
            <w:r w:rsidRPr="00B274A2">
              <w:rPr>
                <w:sz w:val="18"/>
                <w:szCs w:val="18"/>
              </w:rPr>
              <w:lastRenderedPageBreak/>
              <w:t>извещения</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lastRenderedPageBreak/>
              <w:t xml:space="preserve">Специалист, ответственный за предоставление муниципальной </w:t>
            </w:r>
            <w:r w:rsidRPr="00B274A2">
              <w:rPr>
                <w:sz w:val="18"/>
                <w:szCs w:val="18"/>
              </w:rPr>
              <w:lastRenderedPageBreak/>
              <w:t>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lastRenderedPageBreak/>
              <w:t>-</w:t>
            </w:r>
          </w:p>
        </w:tc>
        <w:tc>
          <w:tcPr>
            <w:tcW w:w="3118" w:type="dxa"/>
            <w:shd w:val="clear" w:color="auto" w:fill="auto"/>
          </w:tcPr>
          <w:p w:rsidR="00B274A2" w:rsidRPr="00B274A2" w:rsidRDefault="00B274A2" w:rsidP="00B274A2">
            <w:pPr>
              <w:spacing w:line="240" w:lineRule="auto"/>
              <w:rPr>
                <w:sz w:val="18"/>
                <w:szCs w:val="18"/>
              </w:rPr>
            </w:pPr>
            <w:r w:rsidRPr="00B274A2">
              <w:rPr>
                <w:sz w:val="18"/>
                <w:szCs w:val="18"/>
              </w:rPr>
              <w:t>-</w:t>
            </w:r>
          </w:p>
        </w:tc>
      </w:tr>
      <w:tr w:rsidR="00B274A2" w:rsidRPr="00B274A2" w:rsidTr="00BB1A72">
        <w:tc>
          <w:tcPr>
            <w:tcW w:w="15417" w:type="dxa"/>
            <w:gridSpan w:val="8"/>
            <w:shd w:val="clear" w:color="auto" w:fill="auto"/>
          </w:tcPr>
          <w:p w:rsidR="00B274A2" w:rsidRPr="00B274A2" w:rsidRDefault="00B274A2" w:rsidP="00B274A2">
            <w:pPr>
              <w:spacing w:line="240" w:lineRule="auto"/>
              <w:rPr>
                <w:sz w:val="18"/>
                <w:szCs w:val="18"/>
              </w:rPr>
            </w:pPr>
            <w:r w:rsidRPr="00B274A2">
              <w:rPr>
                <w:b/>
                <w:sz w:val="18"/>
                <w:szCs w:val="18"/>
              </w:rPr>
              <w:lastRenderedPageBreak/>
              <w:t>Наименование административной процедуры 6: Направление (выдача) заявителю результата предоставления муниципальной услуги</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Направление (выдача) заявителю результата предоставления </w:t>
            </w:r>
            <w:r w:rsidRPr="00B274A2">
              <w:rPr>
                <w:sz w:val="18"/>
                <w:szCs w:val="18"/>
              </w:rPr>
              <w:lastRenderedPageBreak/>
              <w:t>муниципальной услуги</w:t>
            </w:r>
          </w:p>
        </w:tc>
        <w:tc>
          <w:tcPr>
            <w:tcW w:w="3260" w:type="dxa"/>
            <w:shd w:val="clear" w:color="auto" w:fill="auto"/>
          </w:tcPr>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lastRenderedPageBreak/>
              <w:t xml:space="preserve">Результат предоставления муниципальной услуги может быть направлен (выдан) заявителю по его желанию одним из следующих </w:t>
            </w:r>
            <w:r w:rsidRPr="00B274A2">
              <w:rPr>
                <w:sz w:val="18"/>
                <w:szCs w:val="18"/>
              </w:rPr>
              <w:lastRenderedPageBreak/>
              <w:t>способов:</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 заказным письмом с уведомлением о вручении:</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 лично (или уполномоченному им надлежащим образом представителю) непосредственно по месту подачи заявления;</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 в электронном виде в личный кабинет заявителя на Едином портале государственных и муниципальных услуг (функций) и (или) Портале Воронежской области;</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 по электронной почте.</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2 календарных дня</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 xml:space="preserve">Специалист, ответственный за предоставление муниципальной </w:t>
            </w:r>
            <w:r w:rsidRPr="00B274A2">
              <w:rPr>
                <w:sz w:val="18"/>
                <w:szCs w:val="18"/>
              </w:rPr>
              <w:lastRenderedPageBreak/>
              <w:t>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lastRenderedPageBreak/>
              <w:t>- МФУ (для копирования и сканирования документов);</w:t>
            </w:r>
          </w:p>
          <w:p w:rsidR="00B274A2" w:rsidRPr="00B274A2" w:rsidRDefault="00B274A2" w:rsidP="00B274A2">
            <w:pPr>
              <w:spacing w:line="240" w:lineRule="auto"/>
              <w:rPr>
                <w:sz w:val="18"/>
                <w:szCs w:val="18"/>
              </w:rPr>
            </w:pPr>
            <w:r w:rsidRPr="00B274A2">
              <w:rPr>
                <w:sz w:val="18"/>
                <w:szCs w:val="18"/>
              </w:rPr>
              <w:t xml:space="preserve">- подключение к Системе </w:t>
            </w:r>
            <w:r w:rsidRPr="00B274A2">
              <w:rPr>
                <w:sz w:val="18"/>
                <w:szCs w:val="18"/>
              </w:rPr>
              <w:lastRenderedPageBreak/>
              <w:t>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усиленной квалифицированной ЭП;</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highlight w:val="yellow"/>
              </w:rPr>
            </w:pPr>
            <w:r w:rsidRPr="00B274A2">
              <w:rPr>
                <w:sz w:val="18"/>
                <w:szCs w:val="18"/>
              </w:rPr>
              <w:lastRenderedPageBreak/>
              <w:t>-</w:t>
            </w:r>
          </w:p>
        </w:tc>
      </w:tr>
      <w:tr w:rsidR="00B274A2" w:rsidRPr="00B274A2" w:rsidTr="00BB1A72">
        <w:tc>
          <w:tcPr>
            <w:tcW w:w="15417" w:type="dxa"/>
            <w:gridSpan w:val="8"/>
            <w:shd w:val="clear" w:color="auto" w:fill="auto"/>
          </w:tcPr>
          <w:p w:rsidR="00B274A2" w:rsidRPr="00B274A2" w:rsidRDefault="00B274A2" w:rsidP="00B274A2">
            <w:pPr>
              <w:spacing w:line="240" w:lineRule="auto"/>
              <w:rPr>
                <w:sz w:val="18"/>
                <w:szCs w:val="18"/>
              </w:rPr>
            </w:pPr>
            <w:r w:rsidRPr="00B274A2">
              <w:rPr>
                <w:b/>
                <w:sz w:val="18"/>
                <w:szCs w:val="18"/>
              </w:rPr>
              <w:lastRenderedPageBreak/>
              <w:t>Наименование «подуслуги» 3. Предоставление земельного участка в собственность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Законом Воронежской области от 13.05.2008 № 25-ОЗ «О регулировании земельных отношений на территории Воронежской области»</w:t>
            </w:r>
          </w:p>
        </w:tc>
      </w:tr>
      <w:tr w:rsidR="00B274A2" w:rsidRPr="00B274A2" w:rsidTr="00BB1A72">
        <w:tc>
          <w:tcPr>
            <w:tcW w:w="15417" w:type="dxa"/>
            <w:gridSpan w:val="8"/>
            <w:shd w:val="clear" w:color="auto" w:fill="auto"/>
          </w:tcPr>
          <w:p w:rsidR="00B274A2" w:rsidRPr="00B274A2" w:rsidRDefault="00B274A2" w:rsidP="00B274A2">
            <w:pPr>
              <w:spacing w:line="240" w:lineRule="auto"/>
              <w:rPr>
                <w:sz w:val="18"/>
                <w:szCs w:val="18"/>
              </w:rPr>
            </w:pPr>
            <w:r w:rsidRPr="00B274A2">
              <w:rPr>
                <w:b/>
                <w:sz w:val="18"/>
                <w:szCs w:val="18"/>
              </w:rPr>
              <w:t>Наименование административной процедуры 1: Прием и регистрация заявления и прилагаемых к нему документов</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Прием и регистрация заявления и прилагаемых к нему документов</w:t>
            </w:r>
          </w:p>
        </w:tc>
        <w:tc>
          <w:tcPr>
            <w:tcW w:w="3260" w:type="dxa"/>
            <w:shd w:val="clear" w:color="auto" w:fill="auto"/>
          </w:tcPr>
          <w:p w:rsidR="00B274A2" w:rsidRPr="00B274A2" w:rsidRDefault="00B274A2" w:rsidP="00B274A2">
            <w:pPr>
              <w:spacing w:line="240" w:lineRule="auto"/>
              <w:ind w:firstLine="317"/>
              <w:rPr>
                <w:sz w:val="18"/>
                <w:szCs w:val="18"/>
              </w:rPr>
            </w:pPr>
            <w:r w:rsidRPr="00B274A2">
              <w:rPr>
                <w:sz w:val="18"/>
                <w:szCs w:val="18"/>
              </w:rPr>
              <w:t>К заявлению должны быть приложены документы, указанные в пункте 2.6.1 Административного регламента (или раздел 4 ТС).</w:t>
            </w:r>
          </w:p>
          <w:p w:rsidR="00B274A2" w:rsidRPr="00B274A2" w:rsidRDefault="00B274A2" w:rsidP="00B274A2">
            <w:pPr>
              <w:spacing w:line="240" w:lineRule="auto"/>
              <w:ind w:firstLine="317"/>
              <w:rPr>
                <w:sz w:val="18"/>
                <w:szCs w:val="18"/>
              </w:rPr>
            </w:pPr>
            <w:r w:rsidRPr="00B274A2">
              <w:rPr>
                <w:sz w:val="18"/>
                <w:szCs w:val="18"/>
              </w:rPr>
              <w:t>При личном обращении заявителя или уполномоченного представителя в управление либо в МФЦ специалист, ответственный за прием документов:</w:t>
            </w:r>
          </w:p>
          <w:p w:rsidR="00B274A2" w:rsidRPr="00B274A2" w:rsidRDefault="00B274A2" w:rsidP="00B274A2">
            <w:pPr>
              <w:spacing w:line="240" w:lineRule="auto"/>
              <w:ind w:firstLine="317"/>
              <w:rPr>
                <w:sz w:val="18"/>
                <w:szCs w:val="18"/>
              </w:rPr>
            </w:pPr>
            <w:r w:rsidRPr="00B274A2">
              <w:rPr>
                <w:sz w:val="18"/>
                <w:szCs w:val="18"/>
              </w:rPr>
              <w:t>- устанавливает предмет обращения, проверяет документ, удостоверяющий личность заявителя;</w:t>
            </w:r>
          </w:p>
          <w:p w:rsidR="00B274A2" w:rsidRPr="00B274A2" w:rsidRDefault="00B274A2" w:rsidP="00B274A2">
            <w:pPr>
              <w:spacing w:line="240" w:lineRule="auto"/>
              <w:ind w:firstLine="317"/>
              <w:rPr>
                <w:sz w:val="18"/>
                <w:szCs w:val="18"/>
              </w:rPr>
            </w:pPr>
            <w:r w:rsidRPr="00B274A2">
              <w:rPr>
                <w:sz w:val="18"/>
                <w:szCs w:val="18"/>
              </w:rPr>
              <w:t>- проверяет полномочия заявителя, в том числе полномочия представителя гражданина действовать от его имени;</w:t>
            </w:r>
          </w:p>
          <w:p w:rsidR="00B274A2" w:rsidRPr="00B274A2" w:rsidRDefault="00B274A2" w:rsidP="00B274A2">
            <w:pPr>
              <w:spacing w:line="240" w:lineRule="auto"/>
              <w:ind w:firstLine="317"/>
              <w:rPr>
                <w:sz w:val="18"/>
                <w:szCs w:val="18"/>
              </w:rPr>
            </w:pPr>
            <w:r w:rsidRPr="00B274A2">
              <w:rPr>
                <w:sz w:val="18"/>
                <w:szCs w:val="18"/>
              </w:rPr>
              <w:t>- проверяет заявление на соответствие установленным требованиям;</w:t>
            </w:r>
          </w:p>
          <w:p w:rsidR="00B274A2" w:rsidRPr="00B274A2" w:rsidRDefault="00B274A2" w:rsidP="00B274A2">
            <w:pPr>
              <w:spacing w:line="240" w:lineRule="auto"/>
              <w:ind w:firstLine="317"/>
              <w:rPr>
                <w:sz w:val="18"/>
                <w:szCs w:val="18"/>
              </w:rPr>
            </w:pPr>
            <w:r w:rsidRPr="00B274A2">
              <w:rPr>
                <w:sz w:val="18"/>
                <w:szCs w:val="18"/>
              </w:rPr>
              <w:t xml:space="preserve">-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w:t>
            </w:r>
            <w:r w:rsidRPr="00B274A2">
              <w:rPr>
                <w:sz w:val="18"/>
                <w:szCs w:val="18"/>
              </w:rPr>
              <w:lastRenderedPageBreak/>
              <w:t>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B274A2" w:rsidRPr="00B274A2" w:rsidRDefault="00B274A2" w:rsidP="00B274A2">
            <w:pPr>
              <w:spacing w:line="240" w:lineRule="auto"/>
              <w:ind w:firstLine="317"/>
              <w:rPr>
                <w:sz w:val="18"/>
                <w:szCs w:val="18"/>
              </w:rPr>
            </w:pPr>
            <w:r w:rsidRPr="00B274A2">
              <w:rPr>
                <w:sz w:val="18"/>
                <w:szCs w:val="18"/>
              </w:rPr>
              <w:t>- регистрирует заявление с прилагаемым комплектом документов;</w:t>
            </w:r>
          </w:p>
          <w:p w:rsidR="00B274A2" w:rsidRPr="00B274A2" w:rsidRDefault="00B274A2" w:rsidP="00B274A2">
            <w:pPr>
              <w:spacing w:line="240" w:lineRule="auto"/>
              <w:ind w:firstLine="317"/>
              <w:rPr>
                <w:sz w:val="18"/>
                <w:szCs w:val="18"/>
              </w:rPr>
            </w:pPr>
            <w:r w:rsidRPr="00B274A2">
              <w:rPr>
                <w:sz w:val="18"/>
                <w:szCs w:val="18"/>
              </w:rPr>
              <w:t>- выдает расписку в получении документов по установленной форме (приложение N 4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B274A2" w:rsidRPr="00B274A2" w:rsidRDefault="00B274A2" w:rsidP="00B274A2">
            <w:pPr>
              <w:spacing w:line="240" w:lineRule="auto"/>
              <w:ind w:firstLine="317"/>
              <w:rPr>
                <w:sz w:val="18"/>
                <w:szCs w:val="18"/>
              </w:rPr>
            </w:pPr>
            <w:r w:rsidRPr="00B274A2">
              <w:rPr>
                <w:sz w:val="18"/>
                <w:szCs w:val="18"/>
              </w:rPr>
              <w:t>При направлении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B274A2" w:rsidRPr="00B274A2" w:rsidRDefault="00B274A2" w:rsidP="00B274A2">
            <w:pPr>
              <w:spacing w:line="240" w:lineRule="auto"/>
              <w:ind w:firstLine="317"/>
              <w:rPr>
                <w:sz w:val="18"/>
                <w:szCs w:val="18"/>
              </w:rPr>
            </w:pPr>
            <w:r w:rsidRPr="00B274A2">
              <w:rPr>
                <w:sz w:val="18"/>
                <w:szCs w:val="18"/>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B274A2" w:rsidRPr="00B274A2" w:rsidRDefault="00B274A2" w:rsidP="00B274A2">
            <w:pPr>
              <w:spacing w:line="240" w:lineRule="auto"/>
              <w:ind w:firstLine="317"/>
              <w:rPr>
                <w:sz w:val="18"/>
                <w:szCs w:val="18"/>
              </w:rPr>
            </w:pPr>
            <w:r w:rsidRPr="00B274A2">
              <w:rPr>
                <w:sz w:val="18"/>
                <w:szCs w:val="18"/>
              </w:rPr>
              <w:t xml:space="preserve">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w:t>
            </w:r>
            <w:r w:rsidRPr="00B274A2">
              <w:rPr>
                <w:sz w:val="18"/>
                <w:szCs w:val="18"/>
              </w:rPr>
              <w:lastRenderedPageBreak/>
              <w:t>услуги, с указанием причины отказа, возвращает документы. Срок возврата документов - 3 рабочих дня со дня регистрации поступившего заявления.</w:t>
            </w:r>
          </w:p>
          <w:p w:rsidR="00B274A2" w:rsidRPr="00B274A2" w:rsidRDefault="00B274A2" w:rsidP="00B274A2">
            <w:pPr>
              <w:spacing w:line="240" w:lineRule="auto"/>
              <w:ind w:firstLine="317"/>
              <w:rPr>
                <w:sz w:val="18"/>
                <w:szCs w:val="18"/>
              </w:rPr>
            </w:pPr>
            <w:r w:rsidRPr="00B274A2">
              <w:rPr>
                <w:sz w:val="18"/>
                <w:szCs w:val="1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B274A2" w:rsidRPr="00B274A2" w:rsidRDefault="00B274A2" w:rsidP="00B274A2">
            <w:pPr>
              <w:spacing w:line="240" w:lineRule="auto"/>
              <w:ind w:firstLine="317"/>
              <w:rPr>
                <w:sz w:val="18"/>
                <w:szCs w:val="18"/>
              </w:rPr>
            </w:pPr>
            <w:r w:rsidRPr="00B274A2">
              <w:rPr>
                <w:sz w:val="18"/>
                <w:szCs w:val="18"/>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B274A2" w:rsidRPr="00B274A2" w:rsidRDefault="00B274A2" w:rsidP="00B274A2">
            <w:pPr>
              <w:spacing w:line="240" w:lineRule="auto"/>
              <w:ind w:firstLine="317"/>
              <w:rPr>
                <w:sz w:val="18"/>
                <w:szCs w:val="18"/>
              </w:rPr>
            </w:pPr>
            <w:r w:rsidRPr="00B274A2">
              <w:rPr>
                <w:sz w:val="18"/>
                <w:szCs w:val="18"/>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B274A2" w:rsidRPr="00B274A2" w:rsidRDefault="00B274A2" w:rsidP="00B274A2">
            <w:pPr>
              <w:spacing w:line="240" w:lineRule="auto"/>
              <w:ind w:firstLine="317"/>
              <w:rPr>
                <w:sz w:val="18"/>
                <w:szCs w:val="18"/>
              </w:rPr>
            </w:pPr>
            <w:r w:rsidRPr="00B274A2">
              <w:rPr>
                <w:sz w:val="18"/>
                <w:szCs w:val="18"/>
              </w:rPr>
              <w:t xml:space="preserve">В случае наличия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w:t>
            </w:r>
            <w:r w:rsidRPr="00B274A2">
              <w:rPr>
                <w:sz w:val="18"/>
                <w:szCs w:val="18"/>
              </w:rPr>
              <w:lastRenderedPageBreak/>
              <w:t>управление.</w:t>
            </w:r>
          </w:p>
          <w:p w:rsidR="00B274A2" w:rsidRPr="00B274A2" w:rsidRDefault="00B274A2" w:rsidP="00B274A2">
            <w:pPr>
              <w:spacing w:line="240" w:lineRule="auto"/>
              <w:ind w:firstLine="317"/>
              <w:rPr>
                <w:sz w:val="18"/>
                <w:szCs w:val="18"/>
              </w:rPr>
            </w:pPr>
            <w:r w:rsidRPr="00B274A2">
              <w:rPr>
                <w:sz w:val="18"/>
                <w:szCs w:val="18"/>
              </w:rPr>
              <w:t>При обращении заявителя за предоставлением муниципальной услуги через МФЦ зарегистрированное заявление передается с сопроводительным письмом в порядке и срок, установленные заключенным соглашением о взаимодействии.</w:t>
            </w:r>
          </w:p>
          <w:p w:rsidR="00B274A2" w:rsidRPr="00B274A2" w:rsidRDefault="00B274A2" w:rsidP="00B274A2">
            <w:pPr>
              <w:spacing w:line="240" w:lineRule="auto"/>
              <w:ind w:firstLine="317"/>
              <w:rPr>
                <w:sz w:val="18"/>
                <w:szCs w:val="18"/>
              </w:rPr>
            </w:pPr>
            <w:r w:rsidRPr="00B274A2">
              <w:rPr>
                <w:sz w:val="18"/>
                <w:szCs w:val="18"/>
              </w:rPr>
              <w:t>В случае наличия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1 календарный день</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прием документов</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 формы заявлений;</w:t>
            </w:r>
          </w:p>
          <w:p w:rsidR="00B274A2" w:rsidRPr="00B274A2" w:rsidRDefault="00B274A2" w:rsidP="00B274A2">
            <w:pPr>
              <w:spacing w:line="240" w:lineRule="auto"/>
              <w:rPr>
                <w:sz w:val="18"/>
                <w:szCs w:val="18"/>
              </w:rPr>
            </w:pPr>
            <w:r w:rsidRPr="00B274A2">
              <w:rPr>
                <w:sz w:val="18"/>
                <w:szCs w:val="18"/>
              </w:rPr>
              <w:t>- формы сообщений;</w:t>
            </w:r>
          </w:p>
          <w:p w:rsidR="00B274A2" w:rsidRPr="00B274A2" w:rsidRDefault="00B274A2" w:rsidP="00B274A2">
            <w:pPr>
              <w:spacing w:line="240" w:lineRule="auto"/>
              <w:rPr>
                <w:sz w:val="18"/>
                <w:szCs w:val="18"/>
              </w:rPr>
            </w:pPr>
            <w:r w:rsidRPr="00B274A2">
              <w:rPr>
                <w:sz w:val="18"/>
                <w:szCs w:val="18"/>
              </w:rPr>
              <w:t>- формы расписок;</w:t>
            </w:r>
          </w:p>
          <w:p w:rsidR="00B274A2" w:rsidRPr="00B274A2" w:rsidRDefault="00B274A2" w:rsidP="00B274A2">
            <w:pPr>
              <w:spacing w:line="240" w:lineRule="auto"/>
              <w:rPr>
                <w:sz w:val="18"/>
                <w:szCs w:val="18"/>
              </w:rPr>
            </w:pPr>
            <w:r w:rsidRPr="00B274A2">
              <w:rPr>
                <w:sz w:val="18"/>
                <w:szCs w:val="18"/>
              </w:rPr>
              <w:t>- МФУ (для копирования и сканирования документов);</w:t>
            </w:r>
          </w:p>
          <w:p w:rsidR="00B274A2" w:rsidRPr="00B274A2" w:rsidRDefault="00B274A2" w:rsidP="00B274A2">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электронной почты;</w:t>
            </w:r>
          </w:p>
          <w:p w:rsidR="00B274A2" w:rsidRPr="00B274A2" w:rsidRDefault="00B274A2" w:rsidP="00B274A2">
            <w:pPr>
              <w:spacing w:line="240" w:lineRule="auto"/>
              <w:rPr>
                <w:sz w:val="18"/>
                <w:szCs w:val="18"/>
              </w:rPr>
            </w:pPr>
            <w:r w:rsidRPr="00B274A2">
              <w:rPr>
                <w:sz w:val="18"/>
                <w:szCs w:val="18"/>
              </w:rPr>
              <w:t>- наличие ЭЦП или усиленной квалифицированной ЭП</w:t>
            </w:r>
          </w:p>
        </w:tc>
        <w:tc>
          <w:tcPr>
            <w:tcW w:w="3118" w:type="dxa"/>
            <w:shd w:val="clear" w:color="auto" w:fill="auto"/>
          </w:tcPr>
          <w:p w:rsidR="00B274A2" w:rsidRPr="00B274A2" w:rsidRDefault="00B274A2" w:rsidP="00B274A2">
            <w:pPr>
              <w:spacing w:line="240" w:lineRule="auto"/>
              <w:rPr>
                <w:sz w:val="18"/>
                <w:szCs w:val="18"/>
              </w:rPr>
            </w:pPr>
            <w:r w:rsidRPr="00B274A2">
              <w:rPr>
                <w:sz w:val="18"/>
                <w:szCs w:val="18"/>
              </w:rPr>
              <w:t xml:space="preserve">- форма заявления </w:t>
            </w:r>
          </w:p>
          <w:p w:rsidR="00B274A2" w:rsidRPr="00B274A2" w:rsidRDefault="00B274A2" w:rsidP="00B274A2">
            <w:pPr>
              <w:spacing w:line="240" w:lineRule="auto"/>
              <w:rPr>
                <w:sz w:val="18"/>
                <w:szCs w:val="18"/>
              </w:rPr>
            </w:pPr>
            <w:r w:rsidRPr="00B274A2">
              <w:rPr>
                <w:sz w:val="18"/>
                <w:szCs w:val="18"/>
              </w:rPr>
              <w:t>(приложение 10);</w:t>
            </w:r>
          </w:p>
          <w:p w:rsidR="00B274A2" w:rsidRPr="00B274A2" w:rsidRDefault="00B274A2" w:rsidP="00B274A2">
            <w:pPr>
              <w:spacing w:line="240" w:lineRule="auto"/>
              <w:rPr>
                <w:sz w:val="18"/>
                <w:szCs w:val="18"/>
              </w:rPr>
            </w:pPr>
            <w:r w:rsidRPr="00B274A2">
              <w:rPr>
                <w:sz w:val="18"/>
                <w:szCs w:val="18"/>
              </w:rPr>
              <w:t>- образец заявления</w:t>
            </w:r>
          </w:p>
          <w:p w:rsidR="00B274A2" w:rsidRPr="00B274A2" w:rsidRDefault="00B274A2" w:rsidP="00B274A2">
            <w:pPr>
              <w:spacing w:line="240" w:lineRule="auto"/>
              <w:rPr>
                <w:sz w:val="18"/>
                <w:szCs w:val="18"/>
              </w:rPr>
            </w:pPr>
            <w:r w:rsidRPr="00B274A2">
              <w:rPr>
                <w:sz w:val="18"/>
                <w:szCs w:val="18"/>
              </w:rPr>
              <w:t>(приложение 11);</w:t>
            </w:r>
          </w:p>
          <w:p w:rsidR="00B274A2" w:rsidRPr="00B274A2" w:rsidRDefault="00B274A2" w:rsidP="00B274A2">
            <w:pPr>
              <w:spacing w:line="240" w:lineRule="auto"/>
              <w:rPr>
                <w:sz w:val="18"/>
                <w:szCs w:val="18"/>
              </w:rPr>
            </w:pPr>
            <w:r w:rsidRPr="00B274A2">
              <w:rPr>
                <w:sz w:val="18"/>
                <w:szCs w:val="18"/>
              </w:rPr>
              <w:t xml:space="preserve">- форма расписки </w:t>
            </w:r>
          </w:p>
          <w:p w:rsidR="00B274A2" w:rsidRPr="00B274A2" w:rsidRDefault="00B274A2" w:rsidP="00B274A2">
            <w:pPr>
              <w:spacing w:line="240" w:lineRule="auto"/>
              <w:rPr>
                <w:sz w:val="18"/>
                <w:szCs w:val="18"/>
              </w:rPr>
            </w:pPr>
            <w:r w:rsidRPr="00B274A2">
              <w:rPr>
                <w:sz w:val="18"/>
                <w:szCs w:val="18"/>
              </w:rPr>
              <w:t>(приложение 5);</w:t>
            </w:r>
          </w:p>
          <w:p w:rsidR="00B274A2" w:rsidRPr="00B274A2" w:rsidRDefault="00B274A2" w:rsidP="00B274A2">
            <w:pPr>
              <w:spacing w:line="240" w:lineRule="auto"/>
              <w:rPr>
                <w:sz w:val="18"/>
                <w:szCs w:val="18"/>
              </w:rPr>
            </w:pPr>
            <w:r w:rsidRPr="00B274A2">
              <w:rPr>
                <w:sz w:val="18"/>
                <w:szCs w:val="18"/>
              </w:rPr>
              <w:t xml:space="preserve">- образец расписки </w:t>
            </w:r>
          </w:p>
          <w:p w:rsidR="00B274A2" w:rsidRPr="00B274A2" w:rsidRDefault="00B274A2" w:rsidP="00B274A2">
            <w:pPr>
              <w:spacing w:line="240" w:lineRule="auto"/>
              <w:rPr>
                <w:sz w:val="18"/>
                <w:szCs w:val="18"/>
              </w:rPr>
            </w:pPr>
            <w:r w:rsidRPr="00B274A2">
              <w:rPr>
                <w:sz w:val="18"/>
                <w:szCs w:val="18"/>
              </w:rPr>
              <w:t>(приложение 6)</w:t>
            </w: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lastRenderedPageBreak/>
              <w:t xml:space="preserve">Наименование административной процедуры 2:Проверка соответствия заявления и прилагаемых к нему документов положениям </w:t>
            </w:r>
          </w:p>
          <w:p w:rsidR="00B274A2" w:rsidRPr="00B274A2" w:rsidRDefault="00B274A2" w:rsidP="00B274A2">
            <w:pPr>
              <w:spacing w:line="240" w:lineRule="auto"/>
              <w:rPr>
                <w:sz w:val="18"/>
                <w:szCs w:val="18"/>
              </w:rPr>
            </w:pPr>
            <w:r w:rsidRPr="00B274A2">
              <w:rPr>
                <w:b/>
                <w:sz w:val="18"/>
                <w:szCs w:val="18"/>
              </w:rPr>
              <w:t xml:space="preserve">                                                                                         пункта 2.6.1 Административного регламента</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Проверка соответствия заявления и прилагаемых к нему документов положениям пункта 2.6.1</w:t>
            </w:r>
          </w:p>
          <w:p w:rsidR="00B274A2" w:rsidRPr="00B274A2" w:rsidRDefault="00B274A2" w:rsidP="00B274A2">
            <w:pPr>
              <w:spacing w:line="240" w:lineRule="auto"/>
              <w:rPr>
                <w:sz w:val="18"/>
                <w:szCs w:val="18"/>
              </w:rPr>
            </w:pPr>
            <w:r w:rsidRPr="00B274A2">
              <w:rPr>
                <w:sz w:val="18"/>
                <w:szCs w:val="18"/>
              </w:rPr>
              <w:t xml:space="preserve">Административного регламента </w:t>
            </w:r>
          </w:p>
        </w:tc>
        <w:tc>
          <w:tcPr>
            <w:tcW w:w="3260" w:type="dxa"/>
            <w:shd w:val="clear" w:color="auto" w:fill="auto"/>
          </w:tcPr>
          <w:p w:rsidR="00B274A2" w:rsidRPr="00B274A2" w:rsidRDefault="00B274A2" w:rsidP="00B274A2">
            <w:pPr>
              <w:spacing w:line="240" w:lineRule="auto"/>
              <w:ind w:firstLine="176"/>
              <w:rPr>
                <w:sz w:val="18"/>
                <w:szCs w:val="18"/>
              </w:rPr>
            </w:pPr>
            <w:r w:rsidRPr="00B274A2">
              <w:rPr>
                <w:sz w:val="18"/>
                <w:szCs w:val="18"/>
              </w:rPr>
              <w:t>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 (далее - отдел).</w:t>
            </w:r>
          </w:p>
          <w:p w:rsidR="00B274A2" w:rsidRPr="00B274A2" w:rsidRDefault="00B274A2" w:rsidP="00B274A2">
            <w:pPr>
              <w:spacing w:line="240" w:lineRule="auto"/>
              <w:ind w:firstLine="176"/>
              <w:rPr>
                <w:sz w:val="18"/>
                <w:szCs w:val="18"/>
              </w:rPr>
            </w:pPr>
            <w:r w:rsidRPr="00B274A2">
              <w:rPr>
                <w:sz w:val="18"/>
                <w:szCs w:val="18"/>
              </w:rPr>
              <w:t>Начальник отдела определяет должностное лицо, ответственное за предоставление муниципальной услуги (далее - специалист).</w:t>
            </w:r>
          </w:p>
          <w:p w:rsidR="00B274A2" w:rsidRPr="00B274A2" w:rsidRDefault="00B274A2" w:rsidP="00B274A2">
            <w:pPr>
              <w:spacing w:line="240" w:lineRule="auto"/>
              <w:ind w:firstLine="176"/>
              <w:rPr>
                <w:sz w:val="18"/>
                <w:szCs w:val="18"/>
              </w:rPr>
            </w:pPr>
            <w:r w:rsidRPr="00B274A2">
              <w:rPr>
                <w:sz w:val="18"/>
                <w:szCs w:val="18"/>
              </w:rPr>
              <w:t>Специалист отдела:</w:t>
            </w:r>
          </w:p>
          <w:p w:rsidR="00B274A2" w:rsidRPr="00B274A2" w:rsidRDefault="00B274A2" w:rsidP="00B274A2">
            <w:pPr>
              <w:spacing w:line="240" w:lineRule="auto"/>
              <w:ind w:firstLine="176"/>
              <w:rPr>
                <w:sz w:val="18"/>
                <w:szCs w:val="18"/>
              </w:rPr>
            </w:pPr>
            <w:r w:rsidRPr="00B274A2">
              <w:rPr>
                <w:sz w:val="18"/>
                <w:szCs w:val="18"/>
              </w:rPr>
              <w:t>- проводит проверку заявления и прилагаемых документов на соответствие требованиям, установленным пунктом 2.6.1 Административного регламента (или раздела 4 ТС);</w:t>
            </w:r>
          </w:p>
          <w:p w:rsidR="00B274A2" w:rsidRPr="00B274A2" w:rsidRDefault="00B274A2" w:rsidP="00B274A2">
            <w:pPr>
              <w:spacing w:line="240" w:lineRule="auto"/>
              <w:ind w:firstLine="176"/>
              <w:rPr>
                <w:sz w:val="18"/>
                <w:szCs w:val="18"/>
              </w:rPr>
            </w:pPr>
            <w:r w:rsidRPr="00B274A2">
              <w:rPr>
                <w:sz w:val="18"/>
                <w:szCs w:val="18"/>
              </w:rPr>
              <w:t>- уточняет информацию об образовании земельного участка, уточнении его границ.</w:t>
            </w:r>
          </w:p>
          <w:p w:rsidR="00B274A2" w:rsidRPr="00B274A2" w:rsidRDefault="00B274A2" w:rsidP="00B274A2">
            <w:pPr>
              <w:spacing w:line="240" w:lineRule="auto"/>
              <w:ind w:firstLine="176"/>
              <w:rPr>
                <w:sz w:val="18"/>
                <w:szCs w:val="18"/>
              </w:rPr>
            </w:pPr>
            <w:r w:rsidRPr="00B274A2">
              <w:rPr>
                <w:sz w:val="18"/>
                <w:szCs w:val="18"/>
              </w:rPr>
              <w:t xml:space="preserve">При наличии оснований, </w:t>
            </w:r>
            <w:r w:rsidRPr="00B274A2">
              <w:rPr>
                <w:sz w:val="18"/>
                <w:szCs w:val="18"/>
              </w:rPr>
              <w:lastRenderedPageBreak/>
              <w:t>предусмотренных пунктом 2.7.2 (или раздела 2 ТС)  Административного регламента, специалист отдела готовит уведомление о возврате заявления с указанием причин возврата.</w:t>
            </w:r>
          </w:p>
          <w:p w:rsidR="00B274A2" w:rsidRPr="00B274A2" w:rsidRDefault="00B274A2" w:rsidP="00B274A2">
            <w:pPr>
              <w:spacing w:line="240" w:lineRule="auto"/>
              <w:ind w:firstLine="176"/>
              <w:rPr>
                <w:sz w:val="18"/>
                <w:szCs w:val="18"/>
              </w:rPr>
            </w:pPr>
            <w:r w:rsidRPr="00B274A2">
              <w:rPr>
                <w:sz w:val="18"/>
                <w:szCs w:val="18"/>
              </w:rPr>
              <w:t>Уведомление о возврате заявления визируется руководителем управления.</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10 календарных дней</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предоставление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rPr>
            </w:pPr>
          </w:p>
        </w:tc>
      </w:tr>
      <w:tr w:rsidR="00B274A2" w:rsidRPr="00B274A2" w:rsidTr="00BB1A72">
        <w:tc>
          <w:tcPr>
            <w:tcW w:w="15417" w:type="dxa"/>
            <w:gridSpan w:val="8"/>
            <w:shd w:val="clear" w:color="auto" w:fill="auto"/>
          </w:tcPr>
          <w:p w:rsidR="00B274A2" w:rsidRPr="00B274A2" w:rsidRDefault="00B274A2" w:rsidP="00B274A2">
            <w:pPr>
              <w:spacing w:line="240" w:lineRule="auto"/>
              <w:rPr>
                <w:b/>
                <w:sz w:val="18"/>
                <w:szCs w:val="18"/>
              </w:rPr>
            </w:pPr>
            <w:r w:rsidRPr="00B274A2">
              <w:rPr>
                <w:b/>
                <w:sz w:val="18"/>
                <w:szCs w:val="18"/>
              </w:rPr>
              <w:lastRenderedPageBreak/>
              <w:t xml:space="preserve">Наименование административной процедуры 3: Рассмотрение представленных документов, в том числе истребование документов (сведений) в рамках </w:t>
            </w:r>
          </w:p>
          <w:p w:rsidR="00B274A2" w:rsidRPr="00B274A2" w:rsidRDefault="00B274A2" w:rsidP="00B274A2">
            <w:pPr>
              <w:spacing w:line="240" w:lineRule="auto"/>
              <w:rPr>
                <w:sz w:val="18"/>
                <w:szCs w:val="18"/>
              </w:rPr>
            </w:pPr>
            <w:r w:rsidRPr="00B274A2">
              <w:rPr>
                <w:b/>
                <w:sz w:val="18"/>
                <w:szCs w:val="18"/>
              </w:rPr>
              <w:t xml:space="preserve">                                                                                         межведомственного информационного взаимодействия</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Рассмотрение представленных документов, в том числе истребование документов (сведений) в рамках                                                                                          межведомственного информационного взаимодействия</w:t>
            </w:r>
          </w:p>
        </w:tc>
        <w:tc>
          <w:tcPr>
            <w:tcW w:w="3260" w:type="dxa"/>
            <w:shd w:val="clear" w:color="auto" w:fill="auto"/>
          </w:tcPr>
          <w:p w:rsidR="00B274A2" w:rsidRPr="00B274A2" w:rsidRDefault="00B274A2" w:rsidP="00B274A2">
            <w:pPr>
              <w:spacing w:line="240" w:lineRule="auto"/>
              <w:rPr>
                <w:sz w:val="18"/>
                <w:szCs w:val="18"/>
              </w:rPr>
            </w:pPr>
            <w:r w:rsidRPr="00B274A2">
              <w:rPr>
                <w:sz w:val="18"/>
                <w:szCs w:val="18"/>
              </w:rPr>
              <w:t>Специалист в рамках межведомственного информационного взаимодействия запрашивает необходимые документы.</w:t>
            </w:r>
          </w:p>
          <w:p w:rsidR="00B274A2" w:rsidRPr="00B274A2" w:rsidRDefault="00B274A2" w:rsidP="00B274A2">
            <w:pPr>
              <w:autoSpaceDE w:val="0"/>
              <w:autoSpaceDN w:val="0"/>
              <w:adjustRightInd w:val="0"/>
              <w:spacing w:line="240" w:lineRule="auto"/>
              <w:rPr>
                <w:sz w:val="18"/>
                <w:szCs w:val="18"/>
              </w:rPr>
            </w:pP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t>8 календарных дней</w:t>
            </w:r>
          </w:p>
          <w:p w:rsidR="00B274A2" w:rsidRPr="00B274A2" w:rsidRDefault="00B274A2" w:rsidP="00B274A2">
            <w:pPr>
              <w:spacing w:line="240" w:lineRule="auto"/>
              <w:rPr>
                <w:sz w:val="18"/>
                <w:szCs w:val="18"/>
              </w:rPr>
            </w:pP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 доступ к системе межведомственного электронного взаимодействия (СГИО);</w:t>
            </w:r>
          </w:p>
          <w:p w:rsidR="00B274A2" w:rsidRPr="00B274A2" w:rsidRDefault="00B274A2" w:rsidP="00B274A2">
            <w:pPr>
              <w:spacing w:line="240" w:lineRule="auto"/>
              <w:rPr>
                <w:sz w:val="18"/>
                <w:szCs w:val="18"/>
              </w:rPr>
            </w:pPr>
            <w:r w:rsidRPr="00B274A2">
              <w:rPr>
                <w:sz w:val="18"/>
                <w:szCs w:val="18"/>
              </w:rPr>
              <w:t>- техническое оборудование к СГИО;</w:t>
            </w:r>
          </w:p>
          <w:p w:rsidR="00B274A2" w:rsidRPr="00B274A2" w:rsidRDefault="00B274A2" w:rsidP="00B274A2">
            <w:pPr>
              <w:spacing w:line="240" w:lineRule="auto"/>
              <w:rPr>
                <w:sz w:val="18"/>
                <w:szCs w:val="18"/>
              </w:rPr>
            </w:pPr>
            <w:r w:rsidRPr="00B274A2">
              <w:rPr>
                <w:sz w:val="18"/>
                <w:szCs w:val="18"/>
              </w:rPr>
              <w:t>- ключ и сертификат ключа электронной подписи;</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highlight w:val="yellow"/>
              </w:rPr>
            </w:pPr>
            <w:r w:rsidRPr="00B274A2">
              <w:rPr>
                <w:sz w:val="18"/>
                <w:szCs w:val="18"/>
              </w:rPr>
              <w:t>- образцы межведомственных запросов (приложения 7, 8, 9, 10)</w:t>
            </w:r>
          </w:p>
        </w:tc>
      </w:tr>
      <w:tr w:rsidR="00B274A2" w:rsidRPr="00B274A2" w:rsidTr="00BB1A72">
        <w:tc>
          <w:tcPr>
            <w:tcW w:w="15417" w:type="dxa"/>
            <w:gridSpan w:val="8"/>
            <w:shd w:val="clear" w:color="auto" w:fill="auto"/>
          </w:tcPr>
          <w:p w:rsidR="00B274A2" w:rsidRPr="00B274A2" w:rsidRDefault="00B274A2" w:rsidP="00B274A2">
            <w:pPr>
              <w:autoSpaceDE w:val="0"/>
              <w:autoSpaceDN w:val="0"/>
              <w:adjustRightInd w:val="0"/>
              <w:spacing w:line="240" w:lineRule="auto"/>
              <w:jc w:val="both"/>
              <w:rPr>
                <w:sz w:val="18"/>
                <w:szCs w:val="18"/>
              </w:rPr>
            </w:pPr>
            <w:r w:rsidRPr="00B274A2">
              <w:rPr>
                <w:b/>
                <w:sz w:val="18"/>
                <w:szCs w:val="18"/>
              </w:rPr>
              <w:t>Наименование административной процедуры 4: Принятие решения и подготовка проекта постановления администрации</w:t>
            </w:r>
            <w:r w:rsidR="00060607">
              <w:rPr>
                <w:b/>
                <w:sz w:val="18"/>
                <w:szCs w:val="18"/>
              </w:rPr>
              <w:t xml:space="preserve"> Колодеевского сельского поселения </w:t>
            </w:r>
            <w:r w:rsidRPr="00060607">
              <w:rPr>
                <w:b/>
                <w:sz w:val="18"/>
                <w:szCs w:val="18"/>
              </w:rPr>
              <w:t>Бутурлиновского</w:t>
            </w:r>
            <w:r w:rsidRPr="00B274A2">
              <w:rPr>
                <w:b/>
                <w:sz w:val="18"/>
                <w:szCs w:val="18"/>
              </w:rPr>
              <w:t xml:space="preserve"> муниципального районао включении заявителя в Реестр либо проекта уведомления об отказе в постановке заявителя на учет и включении в Реестр</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Принятие решения и подготовка проекта постановления администрации </w:t>
            </w:r>
            <w:r w:rsidR="00060607">
              <w:rPr>
                <w:sz w:val="18"/>
                <w:szCs w:val="18"/>
              </w:rPr>
              <w:t xml:space="preserve">Колодеевского сельского поселения </w:t>
            </w:r>
            <w:r w:rsidRPr="00060607">
              <w:rPr>
                <w:sz w:val="18"/>
                <w:szCs w:val="18"/>
              </w:rPr>
              <w:t>Бутурлиновского муниципального района</w:t>
            </w:r>
            <w:r w:rsidRPr="00B274A2">
              <w:rPr>
                <w:sz w:val="18"/>
                <w:szCs w:val="18"/>
              </w:rPr>
              <w:t xml:space="preserve"> о включении заявителя в Реестр либо проекта уведомления об отказе в постановке заявителя на учет и включении в Реестр</w:t>
            </w:r>
          </w:p>
        </w:tc>
        <w:tc>
          <w:tcPr>
            <w:tcW w:w="3260" w:type="dxa"/>
            <w:shd w:val="clear" w:color="auto" w:fill="auto"/>
          </w:tcPr>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 xml:space="preserve">При отсутствии оснований для отказа в постановке заявителя на учет и включении в Реестр, предусмотренных подразделом 2.8 настоящего Административного регламента, специалист отдела в течение 1 рабочего дня готовит проект постановления администрации </w:t>
            </w:r>
            <w:r w:rsidR="00060607">
              <w:rPr>
                <w:sz w:val="18"/>
                <w:szCs w:val="18"/>
              </w:rPr>
              <w:t xml:space="preserve">Колодеевского селського поселения </w:t>
            </w:r>
            <w:r w:rsidRPr="00060607">
              <w:rPr>
                <w:sz w:val="18"/>
                <w:szCs w:val="18"/>
              </w:rPr>
              <w:t xml:space="preserve">Бутурлиновского муниципального района о включении заявителя в Реестр, направляет проект постановления для визирования соответствующим должностным лицам администрации </w:t>
            </w:r>
            <w:r w:rsidR="00060607" w:rsidRPr="00060607">
              <w:rPr>
                <w:sz w:val="18"/>
                <w:szCs w:val="18"/>
              </w:rPr>
              <w:t xml:space="preserve">Колодеевского сельского поселения </w:t>
            </w:r>
            <w:r w:rsidRPr="00060607">
              <w:rPr>
                <w:sz w:val="18"/>
                <w:szCs w:val="18"/>
              </w:rPr>
              <w:t>Бутурлиновского муниципального района.</w:t>
            </w:r>
          </w:p>
          <w:p w:rsidR="00B274A2" w:rsidRPr="00B274A2" w:rsidRDefault="00B274A2" w:rsidP="00B274A2">
            <w:pPr>
              <w:autoSpaceDE w:val="0"/>
              <w:autoSpaceDN w:val="0"/>
              <w:adjustRightInd w:val="0"/>
              <w:spacing w:line="240" w:lineRule="auto"/>
              <w:rPr>
                <w:sz w:val="18"/>
                <w:szCs w:val="18"/>
              </w:rPr>
            </w:pPr>
            <w:r w:rsidRPr="00B274A2">
              <w:rPr>
                <w:sz w:val="18"/>
                <w:szCs w:val="18"/>
              </w:rPr>
              <w:t>Завизированный уполномоченными должностными лицами администрации Бутурлиновского муниципального района проект утверждается главой.</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lastRenderedPageBreak/>
              <w:t>При наличии оснований для отказа в постановке заявителя на учет и включении в Реестр, предусмотренных пунктом 2.8.3 настоящего Административного регламента, специалист отдела в течение 1 рабочего дня готовит проект уведомления об отказе в постановке заявителя на учет и включении в Реестр с указанием всех оснований отказа и направляет подготовленный проект уведомления для визирования соответствующим должностным лицам администрации Бутурлиновского муниципального района.</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Завизированный уполномоченными должностными лицами администрации</w:t>
            </w:r>
            <w:r w:rsidR="00060607">
              <w:rPr>
                <w:sz w:val="18"/>
                <w:szCs w:val="18"/>
              </w:rPr>
              <w:t xml:space="preserve"> Колодеевского селського поселения </w:t>
            </w:r>
            <w:r w:rsidRPr="00060607">
              <w:rPr>
                <w:sz w:val="18"/>
                <w:szCs w:val="18"/>
              </w:rPr>
              <w:t>Бутурлиновского муниципального района проект уведомления</w:t>
            </w:r>
            <w:r w:rsidRPr="00B274A2">
              <w:rPr>
                <w:sz w:val="18"/>
                <w:szCs w:val="18"/>
              </w:rPr>
              <w:t xml:space="preserve"> подписывается руководителем управления.</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 xml:space="preserve">5 календарных дней </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w:t>
            </w:r>
          </w:p>
        </w:tc>
        <w:tc>
          <w:tcPr>
            <w:tcW w:w="3118" w:type="dxa"/>
            <w:shd w:val="clear" w:color="auto" w:fill="auto"/>
          </w:tcPr>
          <w:p w:rsidR="00B274A2" w:rsidRPr="00B274A2" w:rsidRDefault="00B274A2" w:rsidP="00B274A2">
            <w:pPr>
              <w:spacing w:line="240" w:lineRule="auto"/>
              <w:rPr>
                <w:sz w:val="18"/>
                <w:szCs w:val="18"/>
              </w:rPr>
            </w:pPr>
            <w:r w:rsidRPr="00B274A2">
              <w:rPr>
                <w:sz w:val="18"/>
                <w:szCs w:val="18"/>
              </w:rPr>
              <w:t>-</w:t>
            </w:r>
          </w:p>
        </w:tc>
      </w:tr>
      <w:tr w:rsidR="00B274A2" w:rsidRPr="00B274A2" w:rsidTr="00BB1A72">
        <w:tc>
          <w:tcPr>
            <w:tcW w:w="15417" w:type="dxa"/>
            <w:gridSpan w:val="8"/>
            <w:shd w:val="clear" w:color="auto" w:fill="auto"/>
          </w:tcPr>
          <w:p w:rsidR="00B274A2" w:rsidRPr="00B274A2" w:rsidRDefault="00B274A2" w:rsidP="00B274A2">
            <w:pPr>
              <w:spacing w:line="240" w:lineRule="auto"/>
              <w:rPr>
                <w:sz w:val="18"/>
                <w:szCs w:val="18"/>
              </w:rPr>
            </w:pPr>
            <w:r w:rsidRPr="00B274A2">
              <w:rPr>
                <w:b/>
                <w:sz w:val="18"/>
                <w:szCs w:val="18"/>
              </w:rPr>
              <w:lastRenderedPageBreak/>
              <w:t>Наименование административной процедуры 5: Выдача (направление) заявителю постановления администрации о включении в Реестр либо уведомления об отказе во включении в Реестр</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Выдача (направление) заявителю постановления администрации </w:t>
            </w:r>
            <w:r w:rsidR="00060607">
              <w:rPr>
                <w:sz w:val="18"/>
                <w:szCs w:val="18"/>
              </w:rPr>
              <w:t xml:space="preserve">Колодеевского селського поселения </w:t>
            </w:r>
            <w:r w:rsidRPr="00060607">
              <w:rPr>
                <w:sz w:val="18"/>
                <w:szCs w:val="18"/>
              </w:rPr>
              <w:t>Бутурлиновского муниципального</w:t>
            </w:r>
            <w:r w:rsidRPr="00B274A2">
              <w:rPr>
                <w:sz w:val="18"/>
                <w:szCs w:val="18"/>
              </w:rPr>
              <w:t xml:space="preserve"> района о включении в Реестр либо уведомления об отказе во включении в Реестр</w:t>
            </w:r>
          </w:p>
        </w:tc>
        <w:tc>
          <w:tcPr>
            <w:tcW w:w="3260" w:type="dxa"/>
            <w:shd w:val="clear" w:color="auto" w:fill="auto"/>
          </w:tcPr>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О принятом решении о включении в Реестр либо об отказе во включении в Реестр управление уведомляет заявителя заказным письмом с уведомлением о вручении в течение 5 календарных дней со дня принятия соответствующего решения.</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t>5 календарных дней</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 МФУ (для копирования и сканирования документов);</w:t>
            </w:r>
          </w:p>
          <w:p w:rsidR="00B274A2" w:rsidRPr="00B274A2" w:rsidRDefault="00B274A2" w:rsidP="00B274A2">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усиленной квалифицированной ЭП;</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highlight w:val="yellow"/>
              </w:rPr>
            </w:pPr>
            <w:r w:rsidRPr="00B274A2">
              <w:rPr>
                <w:sz w:val="18"/>
                <w:szCs w:val="18"/>
              </w:rPr>
              <w:t>-</w:t>
            </w:r>
          </w:p>
        </w:tc>
      </w:tr>
      <w:tr w:rsidR="00B274A2" w:rsidRPr="00B274A2" w:rsidTr="00BB1A72">
        <w:tc>
          <w:tcPr>
            <w:tcW w:w="15417" w:type="dxa"/>
            <w:gridSpan w:val="8"/>
            <w:shd w:val="clear" w:color="auto" w:fill="auto"/>
          </w:tcPr>
          <w:p w:rsidR="00B274A2" w:rsidRPr="00B274A2" w:rsidRDefault="00B274A2" w:rsidP="00B274A2">
            <w:pPr>
              <w:spacing w:line="240" w:lineRule="auto"/>
              <w:rPr>
                <w:sz w:val="18"/>
                <w:szCs w:val="18"/>
              </w:rPr>
            </w:pPr>
            <w:r w:rsidRPr="00B274A2">
              <w:rPr>
                <w:b/>
                <w:sz w:val="18"/>
                <w:szCs w:val="18"/>
              </w:rPr>
              <w:t>Наименование административной процедуры 6: Направление предложения о предоставлении земельного участка гражданину</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Направление предложения о предоставлении земельного </w:t>
            </w:r>
            <w:r w:rsidRPr="00B274A2">
              <w:rPr>
                <w:sz w:val="18"/>
                <w:szCs w:val="18"/>
              </w:rPr>
              <w:lastRenderedPageBreak/>
              <w:t>участка гражданину</w:t>
            </w:r>
          </w:p>
        </w:tc>
        <w:tc>
          <w:tcPr>
            <w:tcW w:w="3260" w:type="dxa"/>
            <w:shd w:val="clear" w:color="auto" w:fill="auto"/>
          </w:tcPr>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lastRenderedPageBreak/>
              <w:t xml:space="preserve">Управление в течение 30 календарных дней со дня утверждения перечня земельных участков </w:t>
            </w:r>
            <w:r w:rsidRPr="00B274A2">
              <w:rPr>
                <w:sz w:val="18"/>
                <w:szCs w:val="18"/>
              </w:rPr>
              <w:lastRenderedPageBreak/>
              <w:t>направляет гражданам, включенным в Реестр, заказным письмом с уведомлением о вручении предложение в срок не позднее 10 календарных дней со дня получения предложения представить свое письменное согласие на получение в собственность указанного в предложении земельного участка либо письменный отказ от предложенного земельного участка.</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После получения гражданином, включенным в Реестр, предложения управления о предоставлении земельного участка, включенного в перечень земельных участков, подлежащих бесплатному предоставлению в собственность граждан, данный гражданин в срок не позднее 10 календарных дней со дня получения предложения представляет в управление свое письменное согласие на получение в собственность указанного в предложении земельного участка либо письменный отказ от предложенного земельного участка.</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30 календарных дней</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 xml:space="preserve">Специалист, ответственный за предоставление </w:t>
            </w:r>
            <w:r w:rsidRPr="00B274A2">
              <w:rPr>
                <w:sz w:val="18"/>
                <w:szCs w:val="18"/>
              </w:rPr>
              <w:lastRenderedPageBreak/>
              <w:t>муниципальной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lastRenderedPageBreak/>
              <w:t>- МФУ (для копирования и сканирования документов);</w:t>
            </w:r>
          </w:p>
          <w:p w:rsidR="00B274A2" w:rsidRPr="00B274A2" w:rsidRDefault="00B274A2" w:rsidP="00B274A2">
            <w:pPr>
              <w:spacing w:line="240" w:lineRule="auto"/>
              <w:rPr>
                <w:sz w:val="18"/>
                <w:szCs w:val="18"/>
              </w:rPr>
            </w:pPr>
            <w:r w:rsidRPr="00B274A2">
              <w:rPr>
                <w:sz w:val="18"/>
                <w:szCs w:val="18"/>
              </w:rPr>
              <w:lastRenderedPageBreak/>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наличие усиленной квалифицированной ЭП;</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highlight w:val="yellow"/>
              </w:rPr>
            </w:pPr>
            <w:r w:rsidRPr="00B274A2">
              <w:rPr>
                <w:sz w:val="18"/>
                <w:szCs w:val="18"/>
              </w:rPr>
              <w:lastRenderedPageBreak/>
              <w:t>-</w:t>
            </w:r>
          </w:p>
        </w:tc>
      </w:tr>
      <w:tr w:rsidR="00B274A2" w:rsidRPr="00B274A2" w:rsidTr="00BB1A72">
        <w:tc>
          <w:tcPr>
            <w:tcW w:w="15417" w:type="dxa"/>
            <w:gridSpan w:val="8"/>
            <w:shd w:val="clear" w:color="auto" w:fill="auto"/>
          </w:tcPr>
          <w:p w:rsidR="00B274A2" w:rsidRPr="00B274A2" w:rsidRDefault="00B274A2" w:rsidP="00B274A2">
            <w:pPr>
              <w:autoSpaceDE w:val="0"/>
              <w:autoSpaceDN w:val="0"/>
              <w:adjustRightInd w:val="0"/>
              <w:spacing w:line="240" w:lineRule="auto"/>
              <w:jc w:val="both"/>
              <w:rPr>
                <w:b/>
                <w:sz w:val="18"/>
                <w:szCs w:val="18"/>
              </w:rPr>
            </w:pPr>
            <w:r w:rsidRPr="00B274A2">
              <w:rPr>
                <w:b/>
                <w:sz w:val="18"/>
                <w:szCs w:val="18"/>
              </w:rPr>
              <w:lastRenderedPageBreak/>
              <w:t>Наименование административной процедуры 7: Подготовка проекта постановления администрации о предоставлении земельного участка либо проекта постановления администрации об исключении из Реестра</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Подготовка проекта постановления администрации </w:t>
            </w:r>
            <w:r w:rsidR="00060607">
              <w:rPr>
                <w:sz w:val="18"/>
                <w:szCs w:val="18"/>
              </w:rPr>
              <w:t xml:space="preserve">Колодеевского сельского </w:t>
            </w:r>
            <w:r w:rsidR="00060607" w:rsidRPr="00060607">
              <w:rPr>
                <w:sz w:val="18"/>
                <w:szCs w:val="18"/>
              </w:rPr>
              <w:t xml:space="preserve">поселения </w:t>
            </w:r>
            <w:r w:rsidRPr="00060607">
              <w:rPr>
                <w:sz w:val="18"/>
                <w:szCs w:val="18"/>
              </w:rPr>
              <w:t>Бутурлиновского муниципального</w:t>
            </w:r>
            <w:r w:rsidRPr="00B274A2">
              <w:rPr>
                <w:sz w:val="18"/>
                <w:szCs w:val="18"/>
              </w:rPr>
              <w:t xml:space="preserve"> района о предоставлении земельного участка либо проекта постановления администрации Бутурлиновского муниципального района об исключении из Реестра</w:t>
            </w:r>
          </w:p>
        </w:tc>
        <w:tc>
          <w:tcPr>
            <w:tcW w:w="3260" w:type="dxa"/>
            <w:shd w:val="clear" w:color="auto" w:fill="auto"/>
          </w:tcPr>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 xml:space="preserve">В случае согласия гражданина на получение в собственность указанного в предложении земельного участка специалист отдела в течение 15 календарных дней со дня получения письменного согласия готовит проект постановления администрации </w:t>
            </w:r>
            <w:r w:rsidR="00060607" w:rsidRPr="00060607">
              <w:rPr>
                <w:sz w:val="18"/>
                <w:szCs w:val="18"/>
              </w:rPr>
              <w:t xml:space="preserve">Колодеевского сельского поселения </w:t>
            </w:r>
            <w:r w:rsidRPr="00060607">
              <w:rPr>
                <w:sz w:val="18"/>
                <w:szCs w:val="18"/>
              </w:rPr>
              <w:t>Бутурлиновского муниципального района о предоставлении</w:t>
            </w:r>
            <w:r w:rsidRPr="00B274A2">
              <w:rPr>
                <w:sz w:val="18"/>
                <w:szCs w:val="18"/>
              </w:rPr>
              <w:t xml:space="preserve"> земельного участка гражданину, который направляет гражданину заказным письмом с уведомлением о вручении.</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 xml:space="preserve">При наличии оснований, указанных в пункте 15 статьи 13.1 Закона Воронежской области от 13.05.2008 N 25-ОЗ "О регулировании земельных отношений на территории Воронежской области", специалист отдела в течение 1 рабочего дня готовит проект постановления </w:t>
            </w:r>
            <w:r w:rsidRPr="00B274A2">
              <w:rPr>
                <w:sz w:val="18"/>
                <w:szCs w:val="18"/>
              </w:rPr>
              <w:lastRenderedPageBreak/>
              <w:t>администрации</w:t>
            </w:r>
            <w:r w:rsidR="00060607">
              <w:rPr>
                <w:sz w:val="18"/>
                <w:szCs w:val="18"/>
              </w:rPr>
              <w:t xml:space="preserve"> Колодеевского сельского поселения </w:t>
            </w:r>
            <w:r w:rsidRPr="00060607">
              <w:rPr>
                <w:sz w:val="18"/>
                <w:szCs w:val="18"/>
              </w:rPr>
              <w:t>Бутурлиновского муниципального района о снятии</w:t>
            </w:r>
            <w:r w:rsidRPr="00B274A2">
              <w:rPr>
                <w:sz w:val="18"/>
                <w:szCs w:val="18"/>
              </w:rPr>
              <w:t xml:space="preserve"> гражданина с учета и </w:t>
            </w:r>
            <w:r w:rsidRPr="00060607">
              <w:rPr>
                <w:sz w:val="18"/>
                <w:szCs w:val="18"/>
              </w:rPr>
              <w:t xml:space="preserve">исключении из Реестра, направляет проект постановления для визирования и подписания соответствующим должностным лицам администрации </w:t>
            </w:r>
            <w:r w:rsidR="00060607" w:rsidRPr="00060607">
              <w:rPr>
                <w:sz w:val="18"/>
                <w:szCs w:val="18"/>
              </w:rPr>
              <w:t xml:space="preserve">Колодеевского селського поселеняи </w:t>
            </w:r>
            <w:r w:rsidRPr="00060607">
              <w:rPr>
                <w:sz w:val="18"/>
                <w:szCs w:val="18"/>
              </w:rPr>
              <w:t>Бутурлиновского муниципального района Завизированный</w:t>
            </w:r>
            <w:r w:rsidRPr="00B274A2">
              <w:rPr>
                <w:sz w:val="18"/>
                <w:szCs w:val="18"/>
              </w:rPr>
              <w:t xml:space="preserve"> уполномоченными должностными лицами администрации Бутурлиновского муниципального района проект утверждается главой.</w:t>
            </w:r>
          </w:p>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Снятие гражданина с учета и его исключение из Реестра производится на основании постановления администрации</w:t>
            </w:r>
            <w:r w:rsidR="00060607">
              <w:rPr>
                <w:sz w:val="18"/>
                <w:szCs w:val="18"/>
              </w:rPr>
              <w:t xml:space="preserve"> Колодеевского селського поселения </w:t>
            </w:r>
            <w:r w:rsidRPr="00060607">
              <w:rPr>
                <w:sz w:val="18"/>
                <w:szCs w:val="18"/>
              </w:rPr>
              <w:t>Бутурлиновского муниципального района о снятии</w:t>
            </w:r>
            <w:r w:rsidRPr="00B274A2">
              <w:rPr>
                <w:sz w:val="18"/>
                <w:szCs w:val="18"/>
              </w:rPr>
              <w:t xml:space="preserve"> гражданина с учета с указанием одного из оснований, установленных в пункте 15 статьи 13.1 Закона Воронежской области от 13.05.2008 N 25-ОЗ "О регулировании земельных отношений на территории Воронежской области", копия которого направляется гражданину заказным письмом с уведомлением о вручении в течение 5 календарных дней со дня его принятия.</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lastRenderedPageBreak/>
              <w:t>5 календарных дней</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 xml:space="preserve">Специалист, ответственный за предоставление услуги </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w:t>
            </w:r>
          </w:p>
        </w:tc>
        <w:tc>
          <w:tcPr>
            <w:tcW w:w="3118" w:type="dxa"/>
            <w:shd w:val="clear" w:color="auto" w:fill="auto"/>
          </w:tcPr>
          <w:p w:rsidR="00B274A2" w:rsidRPr="00B274A2" w:rsidRDefault="00B274A2" w:rsidP="00B274A2">
            <w:pPr>
              <w:spacing w:line="240" w:lineRule="auto"/>
              <w:rPr>
                <w:sz w:val="18"/>
                <w:szCs w:val="18"/>
              </w:rPr>
            </w:pPr>
            <w:r w:rsidRPr="00B274A2">
              <w:rPr>
                <w:sz w:val="18"/>
                <w:szCs w:val="18"/>
              </w:rPr>
              <w:t>-</w:t>
            </w:r>
          </w:p>
        </w:tc>
      </w:tr>
      <w:tr w:rsidR="00B274A2" w:rsidRPr="00B274A2" w:rsidTr="00BB1A72">
        <w:tc>
          <w:tcPr>
            <w:tcW w:w="15417" w:type="dxa"/>
            <w:gridSpan w:val="8"/>
            <w:shd w:val="clear" w:color="auto" w:fill="auto"/>
          </w:tcPr>
          <w:p w:rsidR="00B274A2" w:rsidRPr="00B274A2" w:rsidRDefault="00B274A2" w:rsidP="00B274A2">
            <w:pPr>
              <w:spacing w:line="240" w:lineRule="auto"/>
              <w:rPr>
                <w:sz w:val="18"/>
                <w:szCs w:val="18"/>
              </w:rPr>
            </w:pPr>
            <w:r w:rsidRPr="00B274A2">
              <w:rPr>
                <w:b/>
                <w:sz w:val="18"/>
                <w:szCs w:val="18"/>
              </w:rPr>
              <w:lastRenderedPageBreak/>
              <w:t>Наименование административной процедуры 8: Выдача (направление) гражданину постановления администрации о предоставлении земельного участка в собственность бесплатно либо постановления администрации об исключении из Реестра</w:t>
            </w:r>
          </w:p>
        </w:tc>
      </w:tr>
      <w:tr w:rsidR="00B274A2" w:rsidRPr="00B274A2" w:rsidTr="00BB1A72">
        <w:tc>
          <w:tcPr>
            <w:tcW w:w="641" w:type="dxa"/>
            <w:shd w:val="clear" w:color="auto" w:fill="auto"/>
          </w:tcPr>
          <w:p w:rsidR="00B274A2" w:rsidRPr="00B274A2" w:rsidRDefault="00B274A2" w:rsidP="00B274A2">
            <w:pPr>
              <w:spacing w:line="240" w:lineRule="auto"/>
              <w:jc w:val="center"/>
              <w:rPr>
                <w:sz w:val="18"/>
                <w:szCs w:val="18"/>
              </w:rPr>
            </w:pPr>
            <w:r w:rsidRPr="00B274A2">
              <w:rPr>
                <w:sz w:val="18"/>
                <w:szCs w:val="18"/>
              </w:rPr>
              <w:t>1.</w:t>
            </w:r>
          </w:p>
        </w:tc>
        <w:tc>
          <w:tcPr>
            <w:tcW w:w="2444" w:type="dxa"/>
            <w:shd w:val="clear" w:color="auto" w:fill="auto"/>
          </w:tcPr>
          <w:p w:rsidR="00B274A2" w:rsidRPr="00B274A2" w:rsidRDefault="00B274A2" w:rsidP="00B274A2">
            <w:pPr>
              <w:spacing w:line="240" w:lineRule="auto"/>
              <w:rPr>
                <w:sz w:val="18"/>
                <w:szCs w:val="18"/>
              </w:rPr>
            </w:pPr>
            <w:r w:rsidRPr="00B274A2">
              <w:rPr>
                <w:sz w:val="18"/>
                <w:szCs w:val="18"/>
              </w:rPr>
              <w:t xml:space="preserve">Выдача (направление) гражданину постановления администрации Бутурлиновского муниципального района о предоставлении земельного участка в собственность бесплатно либо постановления администрации </w:t>
            </w:r>
            <w:r w:rsidR="00060607">
              <w:rPr>
                <w:sz w:val="18"/>
                <w:szCs w:val="18"/>
              </w:rPr>
              <w:t xml:space="preserve">Колодеевского сельского поселения </w:t>
            </w:r>
            <w:r w:rsidRPr="00060607">
              <w:rPr>
                <w:sz w:val="18"/>
                <w:szCs w:val="18"/>
              </w:rPr>
              <w:t>Бутурлиновского муниципального района об</w:t>
            </w:r>
            <w:r w:rsidRPr="00B274A2">
              <w:rPr>
                <w:sz w:val="18"/>
                <w:szCs w:val="18"/>
              </w:rPr>
              <w:t xml:space="preserve"> исключении из Реестра</w:t>
            </w:r>
          </w:p>
        </w:tc>
        <w:tc>
          <w:tcPr>
            <w:tcW w:w="3260" w:type="dxa"/>
            <w:shd w:val="clear" w:color="auto" w:fill="auto"/>
          </w:tcPr>
          <w:p w:rsidR="00B274A2" w:rsidRPr="00B274A2" w:rsidRDefault="00B274A2" w:rsidP="00B274A2">
            <w:pPr>
              <w:autoSpaceDE w:val="0"/>
              <w:autoSpaceDN w:val="0"/>
              <w:adjustRightInd w:val="0"/>
              <w:spacing w:line="240" w:lineRule="auto"/>
              <w:ind w:firstLine="176"/>
              <w:rPr>
                <w:sz w:val="18"/>
                <w:szCs w:val="18"/>
              </w:rPr>
            </w:pPr>
            <w:r w:rsidRPr="00B274A2">
              <w:rPr>
                <w:sz w:val="18"/>
                <w:szCs w:val="18"/>
              </w:rPr>
              <w:t>О принятом решении о включении в Реестр либо об отказе во включении в Реестр управление уведомляет заявителя заказным письмом с уведомлением о вручении в течение 5 календарных дней со дня принятия соответствующего решения.</w:t>
            </w:r>
          </w:p>
        </w:tc>
        <w:tc>
          <w:tcPr>
            <w:tcW w:w="1843" w:type="dxa"/>
            <w:shd w:val="clear" w:color="auto" w:fill="auto"/>
          </w:tcPr>
          <w:p w:rsidR="00B274A2" w:rsidRPr="00B274A2" w:rsidRDefault="00B274A2" w:rsidP="00B274A2">
            <w:pPr>
              <w:spacing w:line="240" w:lineRule="auto"/>
              <w:rPr>
                <w:sz w:val="18"/>
                <w:szCs w:val="18"/>
              </w:rPr>
            </w:pPr>
            <w:r w:rsidRPr="00B274A2">
              <w:rPr>
                <w:sz w:val="18"/>
                <w:szCs w:val="18"/>
              </w:rPr>
              <w:t>15 календарных дней</w:t>
            </w:r>
          </w:p>
        </w:tc>
        <w:tc>
          <w:tcPr>
            <w:tcW w:w="1701" w:type="dxa"/>
            <w:shd w:val="clear" w:color="auto" w:fill="auto"/>
          </w:tcPr>
          <w:p w:rsidR="00B274A2" w:rsidRPr="00B274A2" w:rsidRDefault="00B274A2" w:rsidP="00B274A2">
            <w:pPr>
              <w:spacing w:line="240" w:lineRule="auto"/>
              <w:rPr>
                <w:sz w:val="18"/>
                <w:szCs w:val="18"/>
              </w:rPr>
            </w:pPr>
            <w:r w:rsidRPr="00B274A2">
              <w:rPr>
                <w:sz w:val="18"/>
                <w:szCs w:val="18"/>
              </w:rPr>
              <w:t>Специалист, ответственный за предоставление муниципальной услуги</w:t>
            </w:r>
          </w:p>
        </w:tc>
        <w:tc>
          <w:tcPr>
            <w:tcW w:w="2410" w:type="dxa"/>
            <w:gridSpan w:val="2"/>
            <w:shd w:val="clear" w:color="auto" w:fill="auto"/>
          </w:tcPr>
          <w:p w:rsidR="00B274A2" w:rsidRPr="00B274A2" w:rsidRDefault="00B274A2" w:rsidP="00B274A2">
            <w:pPr>
              <w:spacing w:line="240" w:lineRule="auto"/>
              <w:rPr>
                <w:sz w:val="18"/>
                <w:szCs w:val="18"/>
              </w:rPr>
            </w:pPr>
            <w:r w:rsidRPr="00B274A2">
              <w:rPr>
                <w:sz w:val="18"/>
                <w:szCs w:val="18"/>
              </w:rPr>
              <w:t>- МФУ (для копирования и сканирования документов);</w:t>
            </w:r>
          </w:p>
          <w:p w:rsidR="00B274A2" w:rsidRPr="00B274A2" w:rsidRDefault="00B274A2" w:rsidP="00B274A2">
            <w:pPr>
              <w:spacing w:line="240" w:lineRule="auto"/>
              <w:rPr>
                <w:sz w:val="18"/>
                <w:szCs w:val="18"/>
              </w:rPr>
            </w:pPr>
            <w:r w:rsidRPr="00B274A2">
              <w:rPr>
                <w:sz w:val="18"/>
                <w:szCs w:val="18"/>
              </w:rPr>
              <w:t>- подключение к Системе обработки электронных форм (интегрированная с Порталом Воронежской области);</w:t>
            </w:r>
          </w:p>
          <w:p w:rsidR="00B274A2" w:rsidRPr="00B274A2" w:rsidRDefault="00B274A2" w:rsidP="00B274A2">
            <w:pPr>
              <w:spacing w:line="240" w:lineRule="auto"/>
              <w:rPr>
                <w:sz w:val="18"/>
                <w:szCs w:val="18"/>
              </w:rPr>
            </w:pPr>
            <w:r w:rsidRPr="00B274A2">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B274A2" w:rsidRPr="00B274A2" w:rsidRDefault="00B274A2" w:rsidP="00B274A2">
            <w:pPr>
              <w:spacing w:line="240" w:lineRule="auto"/>
              <w:rPr>
                <w:sz w:val="18"/>
                <w:szCs w:val="18"/>
              </w:rPr>
            </w:pPr>
            <w:r w:rsidRPr="00B274A2">
              <w:rPr>
                <w:sz w:val="18"/>
                <w:szCs w:val="18"/>
              </w:rPr>
              <w:t xml:space="preserve">- наличие усиленной </w:t>
            </w:r>
            <w:r w:rsidRPr="00B274A2">
              <w:rPr>
                <w:sz w:val="18"/>
                <w:szCs w:val="18"/>
              </w:rPr>
              <w:lastRenderedPageBreak/>
              <w:t>квалифицированной ЭП;</w:t>
            </w:r>
          </w:p>
          <w:p w:rsidR="00B274A2" w:rsidRPr="00B274A2" w:rsidRDefault="00B274A2" w:rsidP="00B274A2">
            <w:pPr>
              <w:spacing w:line="240" w:lineRule="auto"/>
              <w:rPr>
                <w:sz w:val="18"/>
                <w:szCs w:val="18"/>
              </w:rPr>
            </w:pPr>
            <w:r w:rsidRPr="00B274A2">
              <w:rPr>
                <w:sz w:val="18"/>
                <w:szCs w:val="18"/>
              </w:rPr>
              <w:t>- наличие электронной почты.</w:t>
            </w:r>
          </w:p>
        </w:tc>
        <w:tc>
          <w:tcPr>
            <w:tcW w:w="3118" w:type="dxa"/>
            <w:shd w:val="clear" w:color="auto" w:fill="auto"/>
          </w:tcPr>
          <w:p w:rsidR="00B274A2" w:rsidRPr="00B274A2" w:rsidRDefault="00B274A2" w:rsidP="00B274A2">
            <w:pPr>
              <w:spacing w:line="240" w:lineRule="auto"/>
              <w:rPr>
                <w:sz w:val="18"/>
                <w:szCs w:val="18"/>
                <w:highlight w:val="yellow"/>
              </w:rPr>
            </w:pPr>
            <w:r w:rsidRPr="00B274A2">
              <w:rPr>
                <w:sz w:val="18"/>
                <w:szCs w:val="18"/>
              </w:rPr>
              <w:lastRenderedPageBreak/>
              <w:t>-</w:t>
            </w:r>
          </w:p>
        </w:tc>
      </w:tr>
    </w:tbl>
    <w:p w:rsidR="00B274A2" w:rsidRDefault="00B274A2" w:rsidP="00CB2186">
      <w:pPr>
        <w:spacing w:after="0"/>
        <w:rPr>
          <w:b/>
          <w:sz w:val="20"/>
          <w:szCs w:val="28"/>
        </w:rPr>
      </w:pPr>
    </w:p>
    <w:p w:rsidR="00B274A2" w:rsidRPr="00926266" w:rsidRDefault="00B274A2" w:rsidP="00CB2186">
      <w:pPr>
        <w:spacing w:after="0"/>
        <w:rPr>
          <w:b/>
          <w:sz w:val="20"/>
          <w:szCs w:val="28"/>
        </w:rPr>
      </w:pPr>
    </w:p>
    <w:p w:rsidR="00CB2186" w:rsidRPr="00926266" w:rsidRDefault="00CB2186" w:rsidP="00CB2186">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CB2186" w:rsidRPr="00926266" w:rsidTr="00CB2186">
        <w:trPr>
          <w:trHeight w:val="517"/>
        </w:trPr>
        <w:tc>
          <w:tcPr>
            <w:tcW w:w="679" w:type="pct"/>
            <w:vMerge w:val="restart"/>
          </w:tcPr>
          <w:p w:rsidR="00CB2186" w:rsidRPr="00926266" w:rsidRDefault="00CB2186" w:rsidP="00CB2186">
            <w:pPr>
              <w:spacing w:after="0"/>
              <w:jc w:val="center"/>
              <w:rPr>
                <w:b/>
                <w:sz w:val="16"/>
              </w:rPr>
            </w:pPr>
            <w:r w:rsidRPr="00926266">
              <w:rPr>
                <w:b/>
                <w:sz w:val="16"/>
              </w:rPr>
              <w:t>Способ получения заявителем информации о сроках и порядке предоставления «услуги»</w:t>
            </w:r>
          </w:p>
        </w:tc>
        <w:tc>
          <w:tcPr>
            <w:tcW w:w="736" w:type="pct"/>
            <w:vMerge w:val="restart"/>
          </w:tcPr>
          <w:p w:rsidR="00CB2186" w:rsidRPr="00926266" w:rsidRDefault="00CB2186" w:rsidP="00CB2186">
            <w:pPr>
              <w:spacing w:after="0"/>
              <w:jc w:val="center"/>
              <w:rPr>
                <w:b/>
                <w:sz w:val="16"/>
              </w:rPr>
            </w:pPr>
            <w:r w:rsidRPr="00926266">
              <w:rPr>
                <w:b/>
                <w:sz w:val="16"/>
              </w:rPr>
              <w:t>Способ записи на приём в орган</w:t>
            </w:r>
          </w:p>
        </w:tc>
        <w:tc>
          <w:tcPr>
            <w:tcW w:w="644" w:type="pct"/>
            <w:vMerge w:val="restart"/>
          </w:tcPr>
          <w:p w:rsidR="00CB2186" w:rsidRPr="00926266" w:rsidRDefault="00CB2186" w:rsidP="00CB2186">
            <w:pPr>
              <w:spacing w:after="0"/>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CB2186" w:rsidRPr="00926266" w:rsidRDefault="00CB2186" w:rsidP="00CB2186">
            <w:pPr>
              <w:spacing w:after="0"/>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CB2186" w:rsidRPr="00926266" w:rsidRDefault="00CB2186" w:rsidP="00CB2186">
            <w:pPr>
              <w:spacing w:after="0"/>
              <w:jc w:val="center"/>
              <w:rPr>
                <w:b/>
                <w:sz w:val="16"/>
              </w:rPr>
            </w:pPr>
            <w:r w:rsidRPr="00926266">
              <w:rPr>
                <w:b/>
                <w:sz w:val="16"/>
              </w:rPr>
              <w:t>Способ получения сведений о ходе выполнения запроса о предоставлении «услуги»</w:t>
            </w:r>
          </w:p>
        </w:tc>
        <w:tc>
          <w:tcPr>
            <w:tcW w:w="1168" w:type="pct"/>
            <w:vMerge w:val="restart"/>
          </w:tcPr>
          <w:p w:rsidR="00CB2186" w:rsidRPr="00926266" w:rsidRDefault="00CB2186" w:rsidP="00CB2186">
            <w:pPr>
              <w:spacing w:after="0"/>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CB2186" w:rsidRPr="00926266" w:rsidTr="00CB2186">
        <w:trPr>
          <w:trHeight w:val="517"/>
        </w:trPr>
        <w:tc>
          <w:tcPr>
            <w:tcW w:w="679" w:type="pct"/>
            <w:vMerge/>
          </w:tcPr>
          <w:p w:rsidR="00CB2186" w:rsidRPr="00926266" w:rsidRDefault="00CB2186" w:rsidP="00CB2186">
            <w:pPr>
              <w:spacing w:after="0"/>
              <w:rPr>
                <w:b/>
                <w:sz w:val="16"/>
              </w:rPr>
            </w:pPr>
          </w:p>
        </w:tc>
        <w:tc>
          <w:tcPr>
            <w:tcW w:w="736" w:type="pct"/>
            <w:vMerge/>
          </w:tcPr>
          <w:p w:rsidR="00CB2186" w:rsidRPr="00926266" w:rsidRDefault="00CB2186" w:rsidP="00CB2186">
            <w:pPr>
              <w:spacing w:after="0"/>
              <w:jc w:val="center"/>
              <w:rPr>
                <w:b/>
                <w:sz w:val="16"/>
              </w:rPr>
            </w:pPr>
          </w:p>
        </w:tc>
        <w:tc>
          <w:tcPr>
            <w:tcW w:w="644" w:type="pct"/>
            <w:vMerge/>
          </w:tcPr>
          <w:p w:rsidR="00CB2186" w:rsidRPr="00926266" w:rsidRDefault="00CB2186" w:rsidP="00CB2186">
            <w:pPr>
              <w:spacing w:after="0"/>
              <w:jc w:val="center"/>
              <w:rPr>
                <w:b/>
                <w:sz w:val="16"/>
              </w:rPr>
            </w:pPr>
          </w:p>
        </w:tc>
        <w:tc>
          <w:tcPr>
            <w:tcW w:w="690" w:type="pct"/>
            <w:vMerge/>
          </w:tcPr>
          <w:p w:rsidR="00CB2186" w:rsidRPr="00926266" w:rsidRDefault="00CB2186" w:rsidP="00CB2186">
            <w:pPr>
              <w:spacing w:after="0"/>
              <w:jc w:val="center"/>
              <w:rPr>
                <w:b/>
                <w:sz w:val="16"/>
              </w:rPr>
            </w:pPr>
          </w:p>
        </w:tc>
        <w:tc>
          <w:tcPr>
            <w:tcW w:w="1083" w:type="pct"/>
            <w:vMerge/>
          </w:tcPr>
          <w:p w:rsidR="00CB2186" w:rsidRPr="00926266" w:rsidRDefault="00CB2186" w:rsidP="00CB2186">
            <w:pPr>
              <w:spacing w:after="0"/>
              <w:jc w:val="center"/>
              <w:rPr>
                <w:b/>
                <w:sz w:val="16"/>
              </w:rPr>
            </w:pPr>
          </w:p>
        </w:tc>
        <w:tc>
          <w:tcPr>
            <w:tcW w:w="1168" w:type="pct"/>
            <w:vMerge/>
          </w:tcPr>
          <w:p w:rsidR="00CB2186" w:rsidRPr="00926266" w:rsidRDefault="00CB2186" w:rsidP="00CB2186">
            <w:pPr>
              <w:spacing w:after="0"/>
              <w:jc w:val="center"/>
              <w:rPr>
                <w:b/>
                <w:sz w:val="16"/>
              </w:rPr>
            </w:pPr>
          </w:p>
        </w:tc>
      </w:tr>
      <w:tr w:rsidR="00CB2186" w:rsidRPr="00926266" w:rsidTr="00CB2186">
        <w:tc>
          <w:tcPr>
            <w:tcW w:w="679" w:type="pct"/>
          </w:tcPr>
          <w:p w:rsidR="00CB2186" w:rsidRPr="00926266" w:rsidRDefault="00CB2186" w:rsidP="00CB2186">
            <w:pPr>
              <w:spacing w:after="0"/>
              <w:jc w:val="center"/>
              <w:rPr>
                <w:b/>
                <w:sz w:val="16"/>
              </w:rPr>
            </w:pPr>
            <w:r w:rsidRPr="00926266">
              <w:rPr>
                <w:b/>
                <w:sz w:val="16"/>
              </w:rPr>
              <w:t>1</w:t>
            </w:r>
          </w:p>
        </w:tc>
        <w:tc>
          <w:tcPr>
            <w:tcW w:w="736" w:type="pct"/>
          </w:tcPr>
          <w:p w:rsidR="00CB2186" w:rsidRPr="00926266" w:rsidRDefault="00CB2186" w:rsidP="00CB2186">
            <w:pPr>
              <w:spacing w:after="0"/>
              <w:jc w:val="center"/>
              <w:rPr>
                <w:b/>
                <w:sz w:val="16"/>
              </w:rPr>
            </w:pPr>
            <w:r w:rsidRPr="00926266">
              <w:rPr>
                <w:b/>
                <w:sz w:val="16"/>
              </w:rPr>
              <w:t>2</w:t>
            </w:r>
          </w:p>
        </w:tc>
        <w:tc>
          <w:tcPr>
            <w:tcW w:w="644" w:type="pct"/>
          </w:tcPr>
          <w:p w:rsidR="00CB2186" w:rsidRPr="00926266" w:rsidRDefault="00CB2186" w:rsidP="00CB2186">
            <w:pPr>
              <w:spacing w:after="0"/>
              <w:jc w:val="center"/>
              <w:rPr>
                <w:b/>
                <w:sz w:val="16"/>
              </w:rPr>
            </w:pPr>
            <w:r w:rsidRPr="00926266">
              <w:rPr>
                <w:b/>
                <w:sz w:val="16"/>
              </w:rPr>
              <w:t>3</w:t>
            </w:r>
          </w:p>
        </w:tc>
        <w:tc>
          <w:tcPr>
            <w:tcW w:w="690" w:type="pct"/>
          </w:tcPr>
          <w:p w:rsidR="00CB2186" w:rsidRPr="00926266" w:rsidRDefault="00CB2186" w:rsidP="00CB2186">
            <w:pPr>
              <w:spacing w:after="0"/>
              <w:jc w:val="center"/>
              <w:rPr>
                <w:b/>
                <w:sz w:val="16"/>
              </w:rPr>
            </w:pPr>
            <w:r w:rsidRPr="00926266">
              <w:rPr>
                <w:b/>
                <w:sz w:val="16"/>
              </w:rPr>
              <w:t>4</w:t>
            </w:r>
          </w:p>
        </w:tc>
        <w:tc>
          <w:tcPr>
            <w:tcW w:w="1083" w:type="pct"/>
          </w:tcPr>
          <w:p w:rsidR="00CB2186" w:rsidRPr="00926266" w:rsidRDefault="00CB2186" w:rsidP="00CB2186">
            <w:pPr>
              <w:spacing w:after="0"/>
              <w:jc w:val="center"/>
              <w:rPr>
                <w:b/>
                <w:sz w:val="16"/>
              </w:rPr>
            </w:pPr>
            <w:r w:rsidRPr="00926266">
              <w:rPr>
                <w:b/>
                <w:sz w:val="16"/>
              </w:rPr>
              <w:t>5</w:t>
            </w:r>
          </w:p>
        </w:tc>
        <w:tc>
          <w:tcPr>
            <w:tcW w:w="1168" w:type="pct"/>
          </w:tcPr>
          <w:p w:rsidR="00CB2186" w:rsidRPr="00926266" w:rsidRDefault="00CB2186" w:rsidP="00CB2186">
            <w:pPr>
              <w:spacing w:after="0"/>
              <w:jc w:val="center"/>
              <w:rPr>
                <w:b/>
                <w:sz w:val="16"/>
              </w:rPr>
            </w:pPr>
            <w:r w:rsidRPr="00926266">
              <w:rPr>
                <w:b/>
                <w:sz w:val="16"/>
              </w:rPr>
              <w:t>6</w:t>
            </w:r>
          </w:p>
        </w:tc>
      </w:tr>
      <w:tr w:rsidR="00CB2186" w:rsidRPr="009A09B7" w:rsidTr="00CB2186">
        <w:tc>
          <w:tcPr>
            <w:tcW w:w="5000" w:type="pct"/>
            <w:gridSpan w:val="6"/>
          </w:tcPr>
          <w:p w:rsidR="00CB2186" w:rsidRPr="00B274A2" w:rsidRDefault="009A09B7" w:rsidP="00CB2186">
            <w:pPr>
              <w:spacing w:after="0"/>
              <w:jc w:val="center"/>
              <w:rPr>
                <w:b/>
                <w:sz w:val="20"/>
                <w:szCs w:val="20"/>
              </w:rPr>
            </w:pPr>
            <w:r w:rsidRPr="00B274A2">
              <w:rPr>
                <w:b/>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tc>
      </w:tr>
      <w:tr w:rsidR="00CB2186" w:rsidRPr="00926266" w:rsidTr="00CB2186">
        <w:tc>
          <w:tcPr>
            <w:tcW w:w="679" w:type="pct"/>
          </w:tcPr>
          <w:p w:rsidR="00CB2186" w:rsidRPr="00926266" w:rsidRDefault="00CB2186" w:rsidP="00CB2186">
            <w:pPr>
              <w:autoSpaceDE w:val="0"/>
              <w:autoSpaceDN w:val="0"/>
              <w:adjustRightInd w:val="0"/>
              <w:spacing w:after="0"/>
              <w:jc w:val="both"/>
              <w:rPr>
                <w:sz w:val="16"/>
              </w:rPr>
            </w:pPr>
            <w:r w:rsidRPr="00926266">
              <w:rPr>
                <w:sz w:val="16"/>
              </w:rPr>
              <w:t xml:space="preserve">- Единый портал государственных и муниципальных услуг (функций); </w:t>
            </w:r>
          </w:p>
          <w:p w:rsidR="00CB2186" w:rsidRPr="00926266" w:rsidRDefault="00CB2186" w:rsidP="00CB2186">
            <w:pPr>
              <w:autoSpaceDE w:val="0"/>
              <w:autoSpaceDN w:val="0"/>
              <w:adjustRightInd w:val="0"/>
              <w:spacing w:after="0"/>
              <w:jc w:val="both"/>
              <w:rPr>
                <w:sz w:val="16"/>
              </w:rPr>
            </w:pPr>
            <w:r w:rsidRPr="00926266">
              <w:rPr>
                <w:sz w:val="16"/>
              </w:rPr>
              <w:t>-Портал государственных и муниципальных услуг Воронежской области.</w:t>
            </w:r>
          </w:p>
        </w:tc>
        <w:tc>
          <w:tcPr>
            <w:tcW w:w="736" w:type="pct"/>
          </w:tcPr>
          <w:p w:rsidR="00CB2186" w:rsidRPr="00926266" w:rsidRDefault="00CB2186" w:rsidP="00CB2186">
            <w:pPr>
              <w:spacing w:after="0"/>
              <w:rPr>
                <w:sz w:val="16"/>
              </w:rPr>
            </w:pPr>
            <w:r w:rsidRPr="00926266">
              <w:rPr>
                <w:sz w:val="16"/>
              </w:rPr>
              <w:t>нет</w:t>
            </w:r>
          </w:p>
        </w:tc>
        <w:tc>
          <w:tcPr>
            <w:tcW w:w="644" w:type="pct"/>
          </w:tcPr>
          <w:p w:rsidR="00CB2186" w:rsidRPr="00926266" w:rsidRDefault="00CB2186" w:rsidP="00CB2186">
            <w:pPr>
              <w:spacing w:after="0"/>
              <w:rPr>
                <w:sz w:val="16"/>
              </w:rPr>
            </w:pPr>
            <w:r w:rsidRPr="00926266">
              <w:rPr>
                <w:sz w:val="16"/>
              </w:rPr>
              <w:t>Не требуется предоставление заявителем документов на бумажном носителе</w:t>
            </w:r>
          </w:p>
        </w:tc>
        <w:tc>
          <w:tcPr>
            <w:tcW w:w="690" w:type="pct"/>
          </w:tcPr>
          <w:p w:rsidR="00CB2186" w:rsidRPr="00926266" w:rsidRDefault="00CB2186" w:rsidP="00CB2186">
            <w:pPr>
              <w:spacing w:after="0"/>
              <w:jc w:val="center"/>
              <w:rPr>
                <w:sz w:val="16"/>
              </w:rPr>
            </w:pPr>
            <w:r w:rsidRPr="00926266">
              <w:rPr>
                <w:sz w:val="16"/>
              </w:rPr>
              <w:t>-</w:t>
            </w:r>
          </w:p>
        </w:tc>
        <w:tc>
          <w:tcPr>
            <w:tcW w:w="1083" w:type="pct"/>
          </w:tcPr>
          <w:p w:rsidR="00CB2186" w:rsidRPr="00926266" w:rsidRDefault="00CB2186" w:rsidP="00CB2186">
            <w:pPr>
              <w:autoSpaceDE w:val="0"/>
              <w:autoSpaceDN w:val="0"/>
              <w:adjustRightInd w:val="0"/>
              <w:spacing w:after="0"/>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CB2186" w:rsidRPr="00926266" w:rsidRDefault="00CB2186" w:rsidP="00CB2186">
            <w:pPr>
              <w:tabs>
                <w:tab w:val="num" w:pos="0"/>
              </w:tabs>
              <w:autoSpaceDE w:val="0"/>
              <w:autoSpaceDN w:val="0"/>
              <w:adjustRightInd w:val="0"/>
              <w:spacing w:after="0"/>
              <w:contextualSpacing/>
              <w:jc w:val="both"/>
              <w:rPr>
                <w:sz w:val="16"/>
              </w:rPr>
            </w:pPr>
            <w:r w:rsidRPr="00926266">
              <w:rPr>
                <w:sz w:val="16"/>
              </w:rPr>
              <w:t>- почта;</w:t>
            </w:r>
          </w:p>
          <w:p w:rsidR="00CB2186" w:rsidRPr="00926266" w:rsidRDefault="00CB2186" w:rsidP="00CB2186">
            <w:pPr>
              <w:tabs>
                <w:tab w:val="num" w:pos="0"/>
              </w:tabs>
              <w:autoSpaceDE w:val="0"/>
              <w:autoSpaceDN w:val="0"/>
              <w:adjustRightInd w:val="0"/>
              <w:spacing w:after="0"/>
              <w:contextualSpacing/>
              <w:jc w:val="both"/>
              <w:rPr>
                <w:sz w:val="16"/>
              </w:rPr>
            </w:pPr>
            <w:r w:rsidRPr="00926266">
              <w:rPr>
                <w:sz w:val="16"/>
              </w:rPr>
              <w:t>- МФЦ;</w:t>
            </w:r>
          </w:p>
          <w:p w:rsidR="00CB2186" w:rsidRPr="00926266" w:rsidRDefault="00CB2186" w:rsidP="00CB2186">
            <w:pPr>
              <w:tabs>
                <w:tab w:val="num" w:pos="0"/>
              </w:tabs>
              <w:autoSpaceDE w:val="0"/>
              <w:autoSpaceDN w:val="0"/>
              <w:adjustRightInd w:val="0"/>
              <w:spacing w:after="0"/>
              <w:contextualSpacing/>
              <w:jc w:val="both"/>
              <w:rPr>
                <w:sz w:val="16"/>
              </w:rPr>
            </w:pPr>
            <w:r w:rsidRPr="00926266">
              <w:rPr>
                <w:sz w:val="16"/>
              </w:rPr>
              <w:t>- Единый портал государственных и муниципальных услуг (функций);</w:t>
            </w:r>
          </w:p>
          <w:p w:rsidR="00CB2186" w:rsidRPr="00926266" w:rsidRDefault="00CB2186" w:rsidP="00CB2186">
            <w:pPr>
              <w:tabs>
                <w:tab w:val="num" w:pos="0"/>
              </w:tabs>
              <w:autoSpaceDE w:val="0"/>
              <w:autoSpaceDN w:val="0"/>
              <w:adjustRightInd w:val="0"/>
              <w:spacing w:after="0"/>
              <w:contextualSpacing/>
              <w:jc w:val="both"/>
              <w:rPr>
                <w:sz w:val="16"/>
              </w:rPr>
            </w:pPr>
            <w:r w:rsidRPr="00926266">
              <w:rPr>
                <w:sz w:val="16"/>
              </w:rPr>
              <w:t>- Портал государственных и муниципальных услуг Воронежской области;</w:t>
            </w:r>
          </w:p>
          <w:p w:rsidR="00CB2186" w:rsidRPr="00926266" w:rsidRDefault="00CB2186" w:rsidP="00CB2186">
            <w:pPr>
              <w:tabs>
                <w:tab w:val="num" w:pos="0"/>
              </w:tabs>
              <w:autoSpaceDE w:val="0"/>
              <w:autoSpaceDN w:val="0"/>
              <w:adjustRightInd w:val="0"/>
              <w:spacing w:after="0"/>
              <w:contextualSpacing/>
              <w:jc w:val="both"/>
              <w:rPr>
                <w:sz w:val="16"/>
              </w:rPr>
            </w:pPr>
            <w:r w:rsidRPr="00926266">
              <w:rPr>
                <w:sz w:val="16"/>
              </w:rPr>
              <w:t>-  личный прием заявителя.</w:t>
            </w:r>
          </w:p>
        </w:tc>
      </w:tr>
    </w:tbl>
    <w:p w:rsidR="00CB2186" w:rsidRPr="00926266" w:rsidRDefault="00CB2186" w:rsidP="00CB2186">
      <w:pPr>
        <w:rPr>
          <w:sz w:val="20"/>
        </w:rPr>
      </w:pPr>
    </w:p>
    <w:p w:rsidR="00CB2186" w:rsidRPr="00926266" w:rsidRDefault="00CB2186" w:rsidP="00CB2186">
      <w:pPr>
        <w:pStyle w:val="a5"/>
        <w:tabs>
          <w:tab w:val="left" w:pos="1276"/>
        </w:tabs>
        <w:autoSpaceDE w:val="0"/>
        <w:autoSpaceDN w:val="0"/>
        <w:adjustRightInd w:val="0"/>
        <w:ind w:left="0" w:firstLine="709"/>
        <w:jc w:val="both"/>
        <w:rPr>
          <w:sz w:val="22"/>
          <w:szCs w:val="28"/>
        </w:rPr>
        <w:sectPr w:rsidR="00CB2186" w:rsidRPr="00926266" w:rsidSect="007C6553">
          <w:pgSz w:w="16838" w:h="11906" w:orient="landscape"/>
          <w:pgMar w:top="539" w:right="567" w:bottom="346" w:left="1134" w:header="709" w:footer="709" w:gutter="0"/>
          <w:cols w:space="708"/>
          <w:docGrid w:linePitch="360"/>
        </w:sect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lastRenderedPageBreak/>
        <w:t>Приложение № 1</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autoSpaceDE w:val="0"/>
        <w:autoSpaceDN w:val="0"/>
        <w:adjustRightInd w:val="0"/>
        <w:spacing w:line="240" w:lineRule="auto"/>
        <w:ind w:firstLine="709"/>
        <w:jc w:val="right"/>
        <w:rPr>
          <w:b/>
          <w:sz w:val="18"/>
          <w:szCs w:val="18"/>
        </w:rPr>
      </w:pPr>
    </w:p>
    <w:p w:rsidR="00B274A2" w:rsidRPr="00B274A2" w:rsidRDefault="00B274A2" w:rsidP="00B274A2">
      <w:pPr>
        <w:autoSpaceDE w:val="0"/>
        <w:autoSpaceDN w:val="0"/>
        <w:adjustRightInd w:val="0"/>
        <w:spacing w:line="240" w:lineRule="auto"/>
        <w:ind w:firstLine="709"/>
        <w:jc w:val="right"/>
        <w:rPr>
          <w:b/>
          <w:sz w:val="18"/>
          <w:szCs w:val="18"/>
        </w:rPr>
      </w:pPr>
    </w:p>
    <w:p w:rsidR="00B274A2" w:rsidRPr="00B274A2" w:rsidRDefault="00B274A2" w:rsidP="00B274A2">
      <w:pPr>
        <w:spacing w:line="240" w:lineRule="auto"/>
        <w:jc w:val="right"/>
        <w:rPr>
          <w:sz w:val="18"/>
          <w:szCs w:val="18"/>
          <w:highlight w:val="yellow"/>
        </w:rPr>
      </w:pPr>
      <w:r w:rsidRPr="00B274A2">
        <w:rPr>
          <w:sz w:val="18"/>
          <w:szCs w:val="18"/>
        </w:rPr>
        <w:t xml:space="preserve">Форма заявления </w:t>
      </w:r>
    </w:p>
    <w:p w:rsidR="00B274A2" w:rsidRPr="00060607" w:rsidRDefault="00B274A2" w:rsidP="00B274A2">
      <w:pPr>
        <w:spacing w:line="240" w:lineRule="auto"/>
        <w:jc w:val="right"/>
        <w:rPr>
          <w:sz w:val="18"/>
          <w:szCs w:val="18"/>
        </w:rPr>
      </w:pPr>
    </w:p>
    <w:p w:rsidR="00060607" w:rsidRPr="00060607" w:rsidRDefault="00B274A2" w:rsidP="00B274A2">
      <w:pPr>
        <w:autoSpaceDE w:val="0"/>
        <w:autoSpaceDN w:val="0"/>
        <w:adjustRightInd w:val="0"/>
        <w:spacing w:line="240" w:lineRule="auto"/>
        <w:jc w:val="right"/>
        <w:rPr>
          <w:sz w:val="18"/>
          <w:szCs w:val="18"/>
        </w:rPr>
      </w:pPr>
      <w:r w:rsidRPr="00060607">
        <w:rPr>
          <w:sz w:val="18"/>
          <w:szCs w:val="18"/>
        </w:rPr>
        <w:t>Главе</w:t>
      </w:r>
      <w:r w:rsidR="00060607" w:rsidRPr="00060607">
        <w:rPr>
          <w:sz w:val="18"/>
          <w:szCs w:val="18"/>
        </w:rPr>
        <w:t xml:space="preserve"> Колодеевского сельского поселения </w:t>
      </w:r>
    </w:p>
    <w:p w:rsidR="00B274A2" w:rsidRPr="00B274A2" w:rsidRDefault="00B274A2" w:rsidP="00B274A2">
      <w:pPr>
        <w:autoSpaceDE w:val="0"/>
        <w:autoSpaceDN w:val="0"/>
        <w:adjustRightInd w:val="0"/>
        <w:spacing w:line="240" w:lineRule="auto"/>
        <w:jc w:val="right"/>
        <w:rPr>
          <w:sz w:val="18"/>
          <w:szCs w:val="18"/>
        </w:rPr>
      </w:pPr>
      <w:r w:rsidRPr="00060607">
        <w:rPr>
          <w:sz w:val="18"/>
          <w:szCs w:val="18"/>
        </w:rPr>
        <w:t xml:space="preserve"> Бутурлиновского муниципального района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  (наименование заявителя - юридического лица,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место нахождения) </w:t>
      </w:r>
      <w:hyperlink w:anchor="Par70" w:history="1">
        <w:r w:rsidRPr="00B274A2">
          <w:rPr>
            <w:color w:val="0000FF"/>
            <w:sz w:val="18"/>
            <w:szCs w:val="18"/>
          </w:rPr>
          <w:t>&lt;1&gt;</w:t>
        </w:r>
      </w:hyperlink>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(ОГРН, ИНН) </w:t>
      </w:r>
      <w:hyperlink w:anchor="Par71" w:history="1">
        <w:r w:rsidRPr="00B274A2">
          <w:rPr>
            <w:color w:val="0000FF"/>
            <w:sz w:val="18"/>
            <w:szCs w:val="18"/>
          </w:rPr>
          <w:t>&lt;2&gt;</w:t>
        </w:r>
      </w:hyperlink>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 (Ф.И.О. заявителя - физического лица,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  ___________________________________________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паспортные данные, место жительства)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(почтовый адрес и (или) адрес</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электронной почты, телефон) </w:t>
      </w:r>
      <w:hyperlink w:anchor="Par73" w:history="1">
        <w:r w:rsidRPr="00B274A2">
          <w:rPr>
            <w:color w:val="0000FF"/>
            <w:sz w:val="18"/>
            <w:szCs w:val="18"/>
          </w:rPr>
          <w:t>&lt;3&gt;</w:t>
        </w:r>
      </w:hyperlink>
    </w:p>
    <w:p w:rsidR="00B274A2" w:rsidRPr="00B274A2" w:rsidRDefault="00B274A2" w:rsidP="00B274A2">
      <w:pPr>
        <w:autoSpaceDE w:val="0"/>
        <w:autoSpaceDN w:val="0"/>
        <w:adjustRightInd w:val="0"/>
        <w:spacing w:line="240" w:lineRule="auto"/>
        <w:jc w:val="center"/>
        <w:rPr>
          <w:sz w:val="18"/>
          <w:szCs w:val="18"/>
        </w:rPr>
      </w:pP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ЗАЯВЛЕНИЕ</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о предоставлении земельного участка без проведения торгов</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Прошу предоставить: в собственность бесплатно, в постоянное (бессрочное) пользование, по договору купли-продажи, по договору аренды, по договору безвозмездного пользования (нужное подчеркнуть) 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(срок при предоставлении в аренду или безвозмездное пользование)</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 xml:space="preserve">земельный участок, находящийся в муниципальной собственности, </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расположенный по адресу: г. Бутурлиновка, ___________________________________________________,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площадью _________ кв. м, кадастровый номер ______________________________,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________________________________________________________________________________________________________________________________.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(основание предоставления земельного участка без проведения торгов из</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 xml:space="preserve">числа предусмотренных </w:t>
      </w:r>
      <w:hyperlink r:id="rId77" w:history="1">
        <w:r w:rsidRPr="00B274A2">
          <w:rPr>
            <w:sz w:val="18"/>
            <w:szCs w:val="18"/>
          </w:rPr>
          <w:t>п. п. 1.1.3</w:t>
        </w:r>
      </w:hyperlink>
      <w:r w:rsidRPr="00B274A2">
        <w:rPr>
          <w:sz w:val="18"/>
          <w:szCs w:val="18"/>
        </w:rPr>
        <w:t xml:space="preserve"> - </w:t>
      </w:r>
      <w:hyperlink r:id="rId78" w:history="1">
        <w:r w:rsidRPr="00B274A2">
          <w:rPr>
            <w:sz w:val="18"/>
            <w:szCs w:val="18"/>
          </w:rPr>
          <w:t>1.1.7</w:t>
        </w:r>
      </w:hyperlink>
      <w:r w:rsidRPr="00B274A2">
        <w:rPr>
          <w:sz w:val="18"/>
          <w:szCs w:val="18"/>
        </w:rPr>
        <w:t xml:space="preserve"> Административного регламента)</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(реквизиты решения об изъятии земельного участка для муниципальных нужд,</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в случае если земельный участок предоставляется взамен участка, изымаемого</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lastRenderedPageBreak/>
        <w:t>для муниципальных нужд)</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Цель использования земельного участка ______________________________________________________________.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Результат рассмотрения заявления прошу выдать мне лично (или уполномоченному представителю)/выслать по почте/направить по электронной почте/предоставить в электронном виде (в личном кабинете на</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портале услуг) (нужное подчеркнуть).</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Приложение (указывается список прилагаемых к заявлению документов):</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___________________________________________________________________________________________________________________________________</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_______________________  _______________  ________________________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(должность)                         (подпись)                         (фамилия И.О.)</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М.П.</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 xml:space="preserve">В соответствии с требованиями Федерального </w:t>
      </w:r>
      <w:hyperlink r:id="rId79" w:history="1">
        <w:r w:rsidRPr="00B274A2">
          <w:rPr>
            <w:sz w:val="18"/>
            <w:szCs w:val="18"/>
          </w:rPr>
          <w:t>закона</w:t>
        </w:r>
      </w:hyperlink>
      <w:r w:rsidRPr="00B274A2">
        <w:rPr>
          <w:sz w:val="18"/>
          <w:szCs w:val="18"/>
        </w:rPr>
        <w:t xml:space="preserve"> от 27.07.2006 №  152-ФЗ «О персональных данных» даю согласие на сбор, систематизацию,</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накопление, хранение, уточнение (обновление, изменение), использование,</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«____»   __________   20___ г.   __________________________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(подпись)</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w:t>
      </w:r>
    </w:p>
    <w:p w:rsidR="00B274A2" w:rsidRPr="00B274A2" w:rsidRDefault="00B274A2" w:rsidP="00B274A2">
      <w:pPr>
        <w:autoSpaceDE w:val="0"/>
        <w:autoSpaceDN w:val="0"/>
        <w:adjustRightInd w:val="0"/>
        <w:spacing w:line="240" w:lineRule="auto"/>
        <w:jc w:val="both"/>
        <w:rPr>
          <w:sz w:val="18"/>
          <w:szCs w:val="18"/>
        </w:rPr>
      </w:pPr>
      <w:bookmarkStart w:id="1" w:name="Par70"/>
      <w:bookmarkEnd w:id="1"/>
      <w:r w:rsidRPr="00B274A2">
        <w:rPr>
          <w:sz w:val="18"/>
          <w:szCs w:val="18"/>
        </w:rPr>
        <w:t>&lt;1&gt; Сведения не указываются, если они имеются на бланке заявителя.</w:t>
      </w:r>
    </w:p>
    <w:p w:rsidR="00B274A2" w:rsidRPr="00B274A2" w:rsidRDefault="00B274A2" w:rsidP="00B274A2">
      <w:pPr>
        <w:autoSpaceDE w:val="0"/>
        <w:autoSpaceDN w:val="0"/>
        <w:adjustRightInd w:val="0"/>
        <w:spacing w:line="240" w:lineRule="auto"/>
        <w:jc w:val="both"/>
        <w:rPr>
          <w:sz w:val="18"/>
          <w:szCs w:val="18"/>
        </w:rPr>
      </w:pPr>
      <w:bookmarkStart w:id="2" w:name="Par71"/>
      <w:bookmarkEnd w:id="2"/>
      <w:r w:rsidRPr="00B274A2">
        <w:rPr>
          <w:sz w:val="18"/>
          <w:szCs w:val="18"/>
        </w:rPr>
        <w:t>&lt;2&gt; За исключением случаев, если заявитель  -  иностранное  юридическое</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лицо.</w:t>
      </w:r>
    </w:p>
    <w:p w:rsidR="00B274A2" w:rsidRPr="00B274A2" w:rsidRDefault="00B274A2" w:rsidP="00B274A2">
      <w:pPr>
        <w:autoSpaceDE w:val="0"/>
        <w:autoSpaceDN w:val="0"/>
        <w:adjustRightInd w:val="0"/>
        <w:spacing w:line="240" w:lineRule="auto"/>
        <w:jc w:val="both"/>
        <w:rPr>
          <w:sz w:val="18"/>
          <w:szCs w:val="18"/>
        </w:rPr>
      </w:pPr>
      <w:bookmarkStart w:id="3" w:name="Par73"/>
      <w:bookmarkEnd w:id="3"/>
      <w:r w:rsidRPr="00B274A2">
        <w:rPr>
          <w:sz w:val="18"/>
          <w:szCs w:val="18"/>
        </w:rPr>
        <w:t>&lt;3&gt; Сведения не указываются, если о</w:t>
      </w:r>
      <w:r>
        <w:rPr>
          <w:sz w:val="18"/>
          <w:szCs w:val="18"/>
        </w:rPr>
        <w:t>ни имеются на бланке заявителя.</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2</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r w:rsidRPr="00B274A2">
        <w:rPr>
          <w:sz w:val="18"/>
          <w:szCs w:val="18"/>
        </w:rPr>
        <w:t>Образец заявления</w:t>
      </w:r>
    </w:p>
    <w:p w:rsidR="00B274A2" w:rsidRPr="00B274A2" w:rsidRDefault="00B274A2" w:rsidP="00B274A2">
      <w:pPr>
        <w:spacing w:line="240" w:lineRule="auto"/>
        <w:rPr>
          <w:sz w:val="18"/>
          <w:szCs w:val="18"/>
          <w:highlight w:val="yellow"/>
        </w:rPr>
      </w:pPr>
    </w:p>
    <w:p w:rsidR="00060607" w:rsidRPr="00060607" w:rsidRDefault="00B274A2" w:rsidP="00B274A2">
      <w:pPr>
        <w:autoSpaceDE w:val="0"/>
        <w:autoSpaceDN w:val="0"/>
        <w:adjustRightInd w:val="0"/>
        <w:spacing w:line="240" w:lineRule="auto"/>
        <w:jc w:val="right"/>
        <w:rPr>
          <w:sz w:val="18"/>
          <w:szCs w:val="18"/>
        </w:rPr>
      </w:pPr>
      <w:r w:rsidRPr="00060607">
        <w:rPr>
          <w:sz w:val="18"/>
          <w:szCs w:val="18"/>
        </w:rPr>
        <w:t xml:space="preserve">Главе </w:t>
      </w:r>
      <w:r w:rsidR="00060607" w:rsidRPr="00060607">
        <w:rPr>
          <w:sz w:val="18"/>
          <w:szCs w:val="18"/>
        </w:rPr>
        <w:t xml:space="preserve">Колодеевского селського поселения </w:t>
      </w:r>
    </w:p>
    <w:p w:rsidR="00B274A2" w:rsidRPr="00B274A2" w:rsidRDefault="00B274A2" w:rsidP="00B274A2">
      <w:pPr>
        <w:autoSpaceDE w:val="0"/>
        <w:autoSpaceDN w:val="0"/>
        <w:adjustRightInd w:val="0"/>
        <w:spacing w:line="240" w:lineRule="auto"/>
        <w:jc w:val="right"/>
        <w:rPr>
          <w:sz w:val="18"/>
          <w:szCs w:val="18"/>
        </w:rPr>
      </w:pPr>
      <w:r w:rsidRPr="00060607">
        <w:rPr>
          <w:sz w:val="18"/>
          <w:szCs w:val="18"/>
        </w:rPr>
        <w:t>Бутурлиновского муниципального района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  (наименование заявителя - юридического лица,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место нахождения) </w:t>
      </w:r>
      <w:hyperlink w:anchor="Par70" w:history="1">
        <w:r w:rsidRPr="00B274A2">
          <w:rPr>
            <w:color w:val="0000FF"/>
            <w:sz w:val="18"/>
            <w:szCs w:val="18"/>
          </w:rPr>
          <w:t>&lt;1&gt;</w:t>
        </w:r>
      </w:hyperlink>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060607">
        <w:rPr>
          <w:sz w:val="18"/>
          <w:szCs w:val="18"/>
        </w:rPr>
        <w:t xml:space="preserve">(ОГРН, ИНН) </w:t>
      </w:r>
      <w:hyperlink w:anchor="Par71" w:history="1">
        <w:r w:rsidRPr="00060607">
          <w:rPr>
            <w:color w:val="0000FF"/>
            <w:sz w:val="18"/>
            <w:szCs w:val="18"/>
          </w:rPr>
          <w:t>&lt;2&gt;</w:t>
        </w:r>
      </w:hyperlink>
    </w:p>
    <w:p w:rsidR="00B274A2" w:rsidRPr="00B274A2" w:rsidRDefault="00B274A2" w:rsidP="00B274A2">
      <w:pPr>
        <w:autoSpaceDE w:val="0"/>
        <w:autoSpaceDN w:val="0"/>
        <w:adjustRightInd w:val="0"/>
        <w:spacing w:line="240" w:lineRule="auto"/>
        <w:jc w:val="right"/>
        <w:rPr>
          <w:i/>
          <w:color w:val="0000FF"/>
          <w:sz w:val="18"/>
          <w:szCs w:val="18"/>
        </w:rPr>
      </w:pPr>
      <w:r w:rsidRPr="00B274A2">
        <w:rPr>
          <w:sz w:val="18"/>
          <w:szCs w:val="18"/>
        </w:rPr>
        <w:t xml:space="preserve">________________________________ </w:t>
      </w:r>
      <w:r w:rsidRPr="00B274A2">
        <w:rPr>
          <w:i/>
          <w:color w:val="0000FF"/>
          <w:sz w:val="18"/>
          <w:szCs w:val="18"/>
          <w:u w:val="single"/>
        </w:rPr>
        <w:t>Петров И.И</w:t>
      </w:r>
      <w:r w:rsidRPr="00B274A2">
        <w:rPr>
          <w:i/>
          <w:color w:val="0000FF"/>
          <w:sz w:val="18"/>
          <w:szCs w:val="18"/>
        </w:rPr>
        <w:t>.</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 (Ф.И.О. заявителя - физического лица,</w:t>
      </w:r>
    </w:p>
    <w:p w:rsidR="00B274A2" w:rsidRPr="00B274A2" w:rsidRDefault="00B274A2" w:rsidP="00B274A2">
      <w:pPr>
        <w:spacing w:line="240" w:lineRule="auto"/>
        <w:jc w:val="right"/>
        <w:rPr>
          <w:i/>
          <w:color w:val="0000FF"/>
          <w:sz w:val="18"/>
          <w:szCs w:val="18"/>
          <w:u w:val="single"/>
        </w:rPr>
      </w:pPr>
      <w:r w:rsidRPr="00B274A2">
        <w:rPr>
          <w:i/>
          <w:color w:val="0000FF"/>
          <w:sz w:val="18"/>
          <w:szCs w:val="18"/>
          <w:u w:val="single"/>
        </w:rPr>
        <w:t xml:space="preserve">20 00, 800000, отделом УФМС России по Воронежской области , 09.05.2016, </w:t>
      </w:r>
    </w:p>
    <w:p w:rsidR="00B274A2" w:rsidRPr="00B274A2" w:rsidRDefault="00B274A2" w:rsidP="00B274A2">
      <w:pPr>
        <w:spacing w:line="240" w:lineRule="auto"/>
        <w:jc w:val="right"/>
        <w:rPr>
          <w:i/>
          <w:color w:val="0000FF"/>
          <w:sz w:val="18"/>
          <w:szCs w:val="18"/>
          <w:u w:val="single"/>
        </w:rPr>
      </w:pPr>
      <w:r w:rsidRPr="00B274A2">
        <w:rPr>
          <w:i/>
          <w:color w:val="0000FF"/>
          <w:sz w:val="18"/>
          <w:szCs w:val="18"/>
          <w:u w:val="single"/>
        </w:rPr>
        <w:t>г. Бутурлиновка, ул. Блинова, д. ХХ, кв. ХХ</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паспортные данные, место жительства)</w:t>
      </w:r>
    </w:p>
    <w:p w:rsidR="00B274A2" w:rsidRPr="00B274A2" w:rsidRDefault="00B274A2" w:rsidP="00B274A2">
      <w:pPr>
        <w:autoSpaceDE w:val="0"/>
        <w:autoSpaceDN w:val="0"/>
        <w:adjustRightInd w:val="0"/>
        <w:spacing w:line="240" w:lineRule="auto"/>
        <w:jc w:val="right"/>
        <w:rPr>
          <w:i/>
          <w:color w:val="0000FF"/>
          <w:sz w:val="18"/>
          <w:szCs w:val="18"/>
          <w:u w:val="single"/>
        </w:rPr>
      </w:pPr>
      <w:r w:rsidRPr="00B274A2">
        <w:rPr>
          <w:i/>
          <w:color w:val="0000FF"/>
          <w:sz w:val="18"/>
          <w:szCs w:val="18"/>
          <w:u w:val="single"/>
        </w:rPr>
        <w:t>г. Бутурлиновка, ул. Блинова, д. ХХ, кв.ХХ</w:t>
      </w:r>
    </w:p>
    <w:p w:rsidR="00B274A2" w:rsidRPr="00B274A2" w:rsidRDefault="00B274A2" w:rsidP="00B274A2">
      <w:pPr>
        <w:autoSpaceDE w:val="0"/>
        <w:autoSpaceDN w:val="0"/>
        <w:adjustRightInd w:val="0"/>
        <w:spacing w:line="240" w:lineRule="auto"/>
        <w:jc w:val="right"/>
        <w:rPr>
          <w:i/>
          <w:color w:val="0000FF"/>
          <w:sz w:val="18"/>
          <w:szCs w:val="18"/>
          <w:u w:val="single"/>
        </w:rPr>
      </w:pPr>
      <w:r w:rsidRPr="00B274A2">
        <w:rPr>
          <w:i/>
          <w:color w:val="0000FF"/>
          <w:sz w:val="18"/>
          <w:szCs w:val="18"/>
          <w:u w:val="single"/>
        </w:rPr>
        <w:t xml:space="preserve">name@mail.ru, тел. 222-33-33     </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(почтовый адрес и (или) адрес</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электронной почты, телефон) </w:t>
      </w:r>
      <w:hyperlink w:anchor="Par73" w:history="1">
        <w:r w:rsidRPr="00B274A2">
          <w:rPr>
            <w:color w:val="0000FF"/>
            <w:sz w:val="18"/>
            <w:szCs w:val="18"/>
          </w:rPr>
          <w:t>&lt;3&gt;</w:t>
        </w:r>
      </w:hyperlink>
    </w:p>
    <w:p w:rsidR="00B274A2" w:rsidRPr="00B274A2" w:rsidRDefault="00B274A2" w:rsidP="00B274A2">
      <w:pPr>
        <w:autoSpaceDE w:val="0"/>
        <w:autoSpaceDN w:val="0"/>
        <w:adjustRightInd w:val="0"/>
        <w:spacing w:line="240" w:lineRule="auto"/>
        <w:jc w:val="center"/>
        <w:rPr>
          <w:sz w:val="18"/>
          <w:szCs w:val="18"/>
        </w:rPr>
      </w:pP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ЗАЯВЛЕНИЕ</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о предоставлении земельного участка без проведения торгов</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 xml:space="preserve">Прошу предоставить: в собственность бесплатно, в постоянное (бессрочное) пользование, по договору купли-продажи, по договору аренды, </w:t>
      </w:r>
      <w:r w:rsidRPr="00B274A2">
        <w:rPr>
          <w:color w:val="0000FF"/>
          <w:sz w:val="18"/>
          <w:szCs w:val="18"/>
          <w:u w:val="single"/>
        </w:rPr>
        <w:t>по договору безвозмездного пользования</w:t>
      </w:r>
      <w:r w:rsidRPr="00B274A2">
        <w:rPr>
          <w:sz w:val="18"/>
          <w:szCs w:val="18"/>
        </w:rPr>
        <w:t xml:space="preserve">(нужное подчеркнуть) </w:t>
      </w:r>
      <w:r w:rsidRPr="00B274A2">
        <w:rPr>
          <w:i/>
          <w:color w:val="0000FF"/>
          <w:sz w:val="18"/>
          <w:szCs w:val="18"/>
          <w:u w:val="single"/>
        </w:rPr>
        <w:t>на 15 лет</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__________________________________________________________________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(срок при предоставлении в аренду или безвозмездное пользование)</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 xml:space="preserve">земельный участок, находящийся в муниципальной собственности, </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расположенный по адресу: г. Бутурлиновка, </w:t>
      </w:r>
      <w:r w:rsidRPr="00B274A2">
        <w:rPr>
          <w:i/>
          <w:color w:val="0000FF"/>
          <w:sz w:val="18"/>
          <w:szCs w:val="18"/>
          <w:u w:val="single"/>
        </w:rPr>
        <w:t>ул. Рабочая</w:t>
      </w:r>
      <w:r w:rsidRPr="00B274A2">
        <w:rPr>
          <w:sz w:val="18"/>
          <w:szCs w:val="18"/>
        </w:rPr>
        <w:t xml:space="preserve">, площадью </w:t>
      </w:r>
      <w:r w:rsidRPr="00B274A2">
        <w:rPr>
          <w:i/>
          <w:color w:val="0000FF"/>
          <w:sz w:val="18"/>
          <w:szCs w:val="18"/>
          <w:u w:val="single"/>
        </w:rPr>
        <w:t>7 000</w:t>
      </w:r>
      <w:r w:rsidRPr="00B274A2">
        <w:rPr>
          <w:sz w:val="18"/>
          <w:szCs w:val="18"/>
        </w:rPr>
        <w:t xml:space="preserve">кв. м, кадастровый номер </w:t>
      </w:r>
      <w:r w:rsidRPr="00B274A2">
        <w:rPr>
          <w:i/>
          <w:color w:val="0000FF"/>
          <w:sz w:val="18"/>
          <w:szCs w:val="18"/>
          <w:u w:val="single"/>
        </w:rPr>
        <w:t>36:351:32145:779</w:t>
      </w:r>
      <w:r w:rsidRPr="00B274A2">
        <w:rPr>
          <w:sz w:val="18"/>
          <w:szCs w:val="18"/>
        </w:rPr>
        <w:t>,</w:t>
      </w:r>
    </w:p>
    <w:p w:rsidR="00B274A2" w:rsidRPr="00B274A2" w:rsidRDefault="00B274A2" w:rsidP="00B274A2">
      <w:pPr>
        <w:autoSpaceDE w:val="0"/>
        <w:autoSpaceDN w:val="0"/>
        <w:adjustRightInd w:val="0"/>
        <w:spacing w:line="240" w:lineRule="auto"/>
        <w:jc w:val="both"/>
        <w:rPr>
          <w:i/>
          <w:color w:val="0000FF"/>
          <w:sz w:val="18"/>
          <w:szCs w:val="18"/>
          <w:u w:val="single"/>
        </w:rPr>
      </w:pPr>
      <w:r w:rsidRPr="00B274A2">
        <w:rPr>
          <w:i/>
          <w:color w:val="0000FF"/>
          <w:sz w:val="18"/>
          <w:szCs w:val="18"/>
          <w:u w:val="single"/>
        </w:rPr>
        <w:t>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муниципальных нужд, взамен изъятого земельного участка</w:t>
      </w:r>
      <w:r w:rsidRPr="00B274A2">
        <w:rPr>
          <w:i/>
          <w:color w:val="0000FF"/>
          <w:sz w:val="18"/>
          <w:szCs w:val="18"/>
        </w:rPr>
        <w:t>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(основание предоставления земельного участка без проведения торгов из</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 xml:space="preserve">числа предусмотренных </w:t>
      </w:r>
      <w:hyperlink r:id="rId80" w:history="1">
        <w:r w:rsidRPr="00B274A2">
          <w:rPr>
            <w:sz w:val="18"/>
            <w:szCs w:val="18"/>
          </w:rPr>
          <w:t>п. п. 1.1.3</w:t>
        </w:r>
      </w:hyperlink>
      <w:r w:rsidRPr="00B274A2">
        <w:rPr>
          <w:sz w:val="18"/>
          <w:szCs w:val="18"/>
        </w:rPr>
        <w:t xml:space="preserve"> - </w:t>
      </w:r>
      <w:hyperlink r:id="rId81" w:history="1">
        <w:r w:rsidRPr="00B274A2">
          <w:rPr>
            <w:sz w:val="18"/>
            <w:szCs w:val="18"/>
          </w:rPr>
          <w:t>1.1.7</w:t>
        </w:r>
      </w:hyperlink>
      <w:r w:rsidRPr="00B274A2">
        <w:rPr>
          <w:sz w:val="18"/>
          <w:szCs w:val="18"/>
        </w:rPr>
        <w:t xml:space="preserve"> Административного регламента)</w:t>
      </w:r>
    </w:p>
    <w:p w:rsidR="00B274A2" w:rsidRPr="00B274A2" w:rsidRDefault="00B274A2" w:rsidP="00B274A2">
      <w:pPr>
        <w:autoSpaceDE w:val="0"/>
        <w:autoSpaceDN w:val="0"/>
        <w:adjustRightInd w:val="0"/>
        <w:spacing w:line="240" w:lineRule="auto"/>
        <w:jc w:val="both"/>
        <w:rPr>
          <w:i/>
          <w:color w:val="0000FF"/>
          <w:sz w:val="18"/>
          <w:szCs w:val="18"/>
          <w:u w:val="single"/>
        </w:rPr>
      </w:pPr>
      <w:r w:rsidRPr="00B274A2">
        <w:rPr>
          <w:i/>
          <w:color w:val="0000FF"/>
          <w:sz w:val="18"/>
          <w:szCs w:val="18"/>
          <w:u w:val="single"/>
        </w:rPr>
        <w:t>постановление администрации Бутурлиновского муниципального района  от 31.05.2016 № 519 «ХХХХХХХХХХХХХХХХХХХХХХХХХХХ»</w:t>
      </w:r>
      <w:r w:rsidRPr="00B274A2">
        <w:rPr>
          <w:i/>
          <w:color w:val="0000FF"/>
          <w:sz w:val="18"/>
          <w:szCs w:val="18"/>
        </w:rPr>
        <w:t xml:space="preserve">_ </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lastRenderedPageBreak/>
        <w:t>(реквизиты решения об изъятии земельного участка для муниципальных нужд,</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в случае если земельный участок предоставляется взамен участка, изымаемого</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для муниципальных нужд)</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 xml:space="preserve">Цель использования земельного участка </w:t>
      </w:r>
    </w:p>
    <w:p w:rsidR="00B274A2" w:rsidRPr="00B274A2" w:rsidRDefault="00B274A2" w:rsidP="00B274A2">
      <w:pPr>
        <w:autoSpaceDE w:val="0"/>
        <w:autoSpaceDN w:val="0"/>
        <w:adjustRightInd w:val="0"/>
        <w:spacing w:line="240" w:lineRule="auto"/>
        <w:jc w:val="both"/>
        <w:rPr>
          <w:sz w:val="18"/>
          <w:szCs w:val="18"/>
        </w:rPr>
      </w:pPr>
      <w:r w:rsidRPr="00B274A2">
        <w:rPr>
          <w:i/>
          <w:color w:val="0000FF"/>
          <w:sz w:val="18"/>
          <w:szCs w:val="18"/>
          <w:u w:val="single"/>
        </w:rPr>
        <w:t>постановление администрации Бутурлиновского муниципального района  от 22.06.2015 № 490 «ХХХХХХХХХХХХХХХХХХХХХХХХХХХХХХХХХХХХХХХХХХХХХХХХХ»</w:t>
      </w:r>
      <w:r w:rsidRPr="00B274A2">
        <w:rPr>
          <w:sz w:val="18"/>
          <w:szCs w:val="18"/>
        </w:rPr>
        <w:t>.</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проектом)</w:t>
      </w:r>
    </w:p>
    <w:p w:rsidR="00B274A2" w:rsidRPr="00B274A2" w:rsidRDefault="00B274A2" w:rsidP="00B274A2">
      <w:pPr>
        <w:autoSpaceDE w:val="0"/>
        <w:autoSpaceDN w:val="0"/>
        <w:adjustRightInd w:val="0"/>
        <w:spacing w:line="240" w:lineRule="auto"/>
        <w:jc w:val="both"/>
        <w:rPr>
          <w:i/>
          <w:color w:val="0000FF"/>
          <w:sz w:val="18"/>
          <w:szCs w:val="18"/>
          <w:u w:val="single"/>
        </w:rPr>
      </w:pPr>
      <w:r w:rsidRPr="00B274A2">
        <w:rPr>
          <w:i/>
          <w:color w:val="0000FF"/>
          <w:sz w:val="18"/>
          <w:szCs w:val="18"/>
          <w:u w:val="single"/>
        </w:rPr>
        <w:t>постановление администрации Бутурлиновского муниципального района  от 07.07.2015 № 125 «ХХХХХХХХХХХХХХХХХХХХ»</w:t>
      </w:r>
      <w:r w:rsidRPr="00B274A2">
        <w:rPr>
          <w:i/>
          <w:color w:val="0000FF"/>
          <w:sz w:val="18"/>
          <w:szCs w:val="18"/>
        </w:rPr>
        <w:t xml:space="preserve"> 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 xml:space="preserve">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 xml:space="preserve">Результат рассмотрения заявления </w:t>
      </w:r>
      <w:r w:rsidRPr="00B274A2">
        <w:rPr>
          <w:i/>
          <w:color w:val="0000FF"/>
          <w:sz w:val="18"/>
          <w:szCs w:val="18"/>
          <w:u w:val="single"/>
        </w:rPr>
        <w:t>прошу выдать мне лично</w:t>
      </w:r>
      <w:r w:rsidRPr="00B274A2">
        <w:rPr>
          <w:sz w:val="18"/>
          <w:szCs w:val="18"/>
        </w:rPr>
        <w:t>(или уполномоченному представителю)/выслать по почте/направить по электронной почте/предоставить в электронном виде (в личном кабинете на</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портале услуг) (нужное подчеркнуть).</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Приложение (указывается список прилагаемых к заявлению документов):</w:t>
      </w:r>
    </w:p>
    <w:p w:rsidR="00B274A2" w:rsidRPr="00B274A2" w:rsidRDefault="00B274A2" w:rsidP="00B274A2">
      <w:pPr>
        <w:pStyle w:val="a5"/>
        <w:numPr>
          <w:ilvl w:val="0"/>
          <w:numId w:val="33"/>
        </w:numPr>
        <w:tabs>
          <w:tab w:val="left" w:pos="709"/>
          <w:tab w:val="left" w:pos="1134"/>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Документ, удостоверяющий личность;</w:t>
      </w:r>
    </w:p>
    <w:p w:rsidR="00B274A2" w:rsidRPr="00B274A2" w:rsidRDefault="00B274A2" w:rsidP="00B274A2">
      <w:pPr>
        <w:pStyle w:val="a5"/>
        <w:numPr>
          <w:ilvl w:val="0"/>
          <w:numId w:val="33"/>
        </w:numPr>
        <w:tabs>
          <w:tab w:val="left" w:pos="709"/>
          <w:tab w:val="left" w:pos="1134"/>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Нотариально заверенное согласие супруги на приобретение в собственность земельного участка;</w:t>
      </w:r>
    </w:p>
    <w:p w:rsidR="00B274A2" w:rsidRPr="00B274A2" w:rsidRDefault="00B274A2" w:rsidP="00B274A2">
      <w:pPr>
        <w:pStyle w:val="a5"/>
        <w:numPr>
          <w:ilvl w:val="0"/>
          <w:numId w:val="33"/>
        </w:numPr>
        <w:tabs>
          <w:tab w:val="left" w:pos="709"/>
          <w:tab w:val="left" w:pos="1134"/>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spacing w:line="240" w:lineRule="auto"/>
        <w:jc w:val="both"/>
        <w:rPr>
          <w:sz w:val="18"/>
          <w:szCs w:val="18"/>
        </w:rPr>
      </w:pPr>
      <w:r w:rsidRPr="00B274A2">
        <w:rPr>
          <w:sz w:val="18"/>
          <w:szCs w:val="18"/>
        </w:rPr>
        <w:t>_________________________</w:t>
      </w:r>
      <w:r w:rsidRPr="00B274A2">
        <w:rPr>
          <w:i/>
          <w:color w:val="0000FF"/>
          <w:sz w:val="18"/>
          <w:szCs w:val="18"/>
          <w:u w:val="single"/>
        </w:rPr>
        <w:t>Подпись</w:t>
      </w:r>
      <w:r w:rsidRPr="00B274A2">
        <w:rPr>
          <w:sz w:val="18"/>
          <w:szCs w:val="18"/>
        </w:rPr>
        <w:t>_______</w:t>
      </w:r>
      <w:r w:rsidRPr="00B274A2">
        <w:rPr>
          <w:i/>
          <w:color w:val="0033CC"/>
          <w:sz w:val="18"/>
          <w:szCs w:val="18"/>
          <w:u w:val="single"/>
        </w:rPr>
        <w:t>Петров И.И.</w:t>
      </w:r>
      <w:r w:rsidRPr="00B274A2">
        <w:rPr>
          <w:sz w:val="18"/>
          <w:szCs w:val="18"/>
        </w:rPr>
        <w:t>_______</w:t>
      </w:r>
    </w:p>
    <w:p w:rsidR="00B274A2" w:rsidRPr="00B274A2" w:rsidRDefault="00B274A2" w:rsidP="00B274A2">
      <w:pPr>
        <w:spacing w:line="240" w:lineRule="auto"/>
        <w:jc w:val="both"/>
        <w:rPr>
          <w:sz w:val="18"/>
          <w:szCs w:val="18"/>
        </w:rPr>
      </w:pPr>
      <w:r w:rsidRPr="00B274A2">
        <w:rPr>
          <w:sz w:val="18"/>
          <w:szCs w:val="18"/>
        </w:rPr>
        <w:t xml:space="preserve">                   (должность)                     (подпись)                   (фамилия И.О.)</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М.П.</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 xml:space="preserve">В соответствии с требованиями Федерального </w:t>
      </w:r>
      <w:hyperlink r:id="rId82" w:history="1">
        <w:r w:rsidRPr="00B274A2">
          <w:rPr>
            <w:sz w:val="18"/>
            <w:szCs w:val="18"/>
          </w:rPr>
          <w:t>закона</w:t>
        </w:r>
      </w:hyperlink>
      <w:r w:rsidRPr="00B274A2">
        <w:rPr>
          <w:sz w:val="18"/>
          <w:szCs w:val="18"/>
        </w:rPr>
        <w:t xml:space="preserve"> от 27.07.2006 №  152-ФЗ «О персональных данных» даю согласие на сбор, систематизацию,</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накопление, хранение, уточнение (обновление, изменение), использование,</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«_</w:t>
      </w:r>
      <w:r w:rsidRPr="00B274A2">
        <w:rPr>
          <w:i/>
          <w:color w:val="0000FF"/>
          <w:sz w:val="18"/>
          <w:szCs w:val="18"/>
          <w:u w:val="single"/>
        </w:rPr>
        <w:t>09</w:t>
      </w:r>
      <w:r w:rsidRPr="00B274A2">
        <w:rPr>
          <w:sz w:val="18"/>
          <w:szCs w:val="18"/>
        </w:rPr>
        <w:t xml:space="preserve">_»  </w:t>
      </w:r>
      <w:r w:rsidRPr="00B274A2">
        <w:rPr>
          <w:i/>
          <w:color w:val="0000FF"/>
          <w:sz w:val="18"/>
          <w:szCs w:val="18"/>
          <w:u w:val="single"/>
        </w:rPr>
        <w:t xml:space="preserve"> июня2016 г.</w:t>
      </w:r>
      <w:r w:rsidRPr="00B274A2">
        <w:rPr>
          <w:sz w:val="18"/>
          <w:szCs w:val="18"/>
        </w:rPr>
        <w:t>_______</w:t>
      </w:r>
      <w:r w:rsidRPr="00B274A2">
        <w:rPr>
          <w:i/>
          <w:color w:val="0000FF"/>
          <w:sz w:val="18"/>
          <w:szCs w:val="18"/>
          <w:u w:val="single"/>
        </w:rPr>
        <w:t xml:space="preserve"> Подпись</w:t>
      </w:r>
      <w:r w:rsidRPr="00B274A2">
        <w:rPr>
          <w:sz w:val="18"/>
          <w:szCs w:val="18"/>
        </w:rPr>
        <w:t xml:space="preserve"> __________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(подпись)</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&lt;1&gt; Сведения не указываются, если они имеются на бланке заявителя.</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&lt;2&gt; За исключением случаев, если заявитель  -  иностранное  юридическое</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лицо.</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&lt;3&gt; Сведения не указываются, если они имеются на бланке заявителя.</w:t>
      </w: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3</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autoSpaceDE w:val="0"/>
        <w:autoSpaceDN w:val="0"/>
        <w:adjustRightInd w:val="0"/>
        <w:spacing w:line="240" w:lineRule="auto"/>
        <w:jc w:val="right"/>
        <w:rPr>
          <w:sz w:val="18"/>
          <w:szCs w:val="18"/>
        </w:rPr>
      </w:pP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Форма сообщения</w:t>
      </w:r>
    </w:p>
    <w:p w:rsidR="00B274A2" w:rsidRPr="00B274A2" w:rsidRDefault="00B274A2" w:rsidP="00B274A2">
      <w:pPr>
        <w:autoSpaceDE w:val="0"/>
        <w:autoSpaceDN w:val="0"/>
        <w:adjustRightInd w:val="0"/>
        <w:spacing w:line="240" w:lineRule="auto"/>
        <w:jc w:val="both"/>
        <w:outlineLvl w:val="0"/>
        <w:rPr>
          <w:sz w:val="18"/>
          <w:szCs w:val="18"/>
        </w:rPr>
      </w:pP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Сообщение</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заявителя (заявителей), содержащее перечень всех зданий,</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сооружений, расположенных на испрашиваемом земельном</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участке, с указанием их кадастровых (условных, инвентарных)</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номеров и адресных ориентиров</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Я, _________________________________________________________,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(фамилия, имя, отчество заявителя)</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представитель по доверенности ______________________________________________________________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 дата выдачи доверенности)</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________________________________________________________________,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(фамилия, имя, отчество доверенного лица - для физических лиц,</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наименование - для юридических лиц)</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сообщаю, что на земельном участке с кадастровым номером</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________________________ расположены следующие объекты  недвижимого имущества (с указанием их кадастровых (условных, инвентарных) номеров и адресных ориентиров):</w:t>
      </w:r>
    </w:p>
    <w:p w:rsidR="00B274A2" w:rsidRPr="00B274A2" w:rsidRDefault="00B274A2" w:rsidP="00B274A2">
      <w:pPr>
        <w:pStyle w:val="a5"/>
        <w:numPr>
          <w:ilvl w:val="0"/>
          <w:numId w:val="31"/>
        </w:numPr>
        <w:autoSpaceDE w:val="0"/>
        <w:autoSpaceDN w:val="0"/>
        <w:adjustRightInd w:val="0"/>
        <w:spacing w:after="0" w:line="240" w:lineRule="auto"/>
        <w:jc w:val="both"/>
        <w:rPr>
          <w:sz w:val="18"/>
          <w:szCs w:val="18"/>
        </w:rPr>
      </w:pPr>
      <w:r w:rsidRPr="00B274A2">
        <w:rPr>
          <w:sz w:val="18"/>
          <w:szCs w:val="18"/>
        </w:rPr>
        <w:t>__________________________________________________________.</w:t>
      </w:r>
    </w:p>
    <w:p w:rsidR="00B274A2" w:rsidRPr="00B274A2" w:rsidRDefault="00B274A2" w:rsidP="00B274A2">
      <w:pPr>
        <w:pStyle w:val="a5"/>
        <w:numPr>
          <w:ilvl w:val="0"/>
          <w:numId w:val="31"/>
        </w:numPr>
        <w:autoSpaceDE w:val="0"/>
        <w:autoSpaceDN w:val="0"/>
        <w:adjustRightInd w:val="0"/>
        <w:spacing w:after="0" w:line="240" w:lineRule="auto"/>
        <w:jc w:val="both"/>
        <w:rPr>
          <w:sz w:val="18"/>
          <w:szCs w:val="18"/>
        </w:rPr>
      </w:pPr>
      <w:r w:rsidRPr="00B274A2">
        <w:rPr>
          <w:sz w:val="18"/>
          <w:szCs w:val="18"/>
        </w:rPr>
        <w:t>__________________________________________________________.</w:t>
      </w:r>
    </w:p>
    <w:p w:rsidR="00B274A2" w:rsidRPr="00B274A2" w:rsidRDefault="00B274A2" w:rsidP="00B274A2">
      <w:pPr>
        <w:pStyle w:val="a5"/>
        <w:numPr>
          <w:ilvl w:val="0"/>
          <w:numId w:val="31"/>
        </w:numPr>
        <w:autoSpaceDE w:val="0"/>
        <w:autoSpaceDN w:val="0"/>
        <w:adjustRightInd w:val="0"/>
        <w:spacing w:after="0" w:line="240" w:lineRule="auto"/>
        <w:jc w:val="both"/>
        <w:rPr>
          <w:sz w:val="18"/>
          <w:szCs w:val="18"/>
        </w:rPr>
      </w:pPr>
      <w:r w:rsidRPr="00B274A2">
        <w:rPr>
          <w:sz w:val="18"/>
          <w:szCs w:val="18"/>
        </w:rPr>
        <w:t>_________________________________________________________.</w:t>
      </w:r>
    </w:p>
    <w:p w:rsidR="00B274A2" w:rsidRPr="00B274A2" w:rsidRDefault="00B274A2" w:rsidP="00B274A2">
      <w:pPr>
        <w:pStyle w:val="a5"/>
        <w:numPr>
          <w:ilvl w:val="0"/>
          <w:numId w:val="31"/>
        </w:numPr>
        <w:autoSpaceDE w:val="0"/>
        <w:autoSpaceDN w:val="0"/>
        <w:adjustRightInd w:val="0"/>
        <w:spacing w:after="0" w:line="240" w:lineRule="auto"/>
        <w:jc w:val="both"/>
        <w:rPr>
          <w:sz w:val="18"/>
          <w:szCs w:val="18"/>
        </w:rPr>
      </w:pPr>
      <w:r w:rsidRPr="00B274A2">
        <w:rPr>
          <w:sz w:val="18"/>
          <w:szCs w:val="18"/>
        </w:rPr>
        <w:t xml:space="preserve"> __________________________________________________________.</w:t>
      </w:r>
    </w:p>
    <w:p w:rsidR="00B274A2" w:rsidRPr="00B274A2" w:rsidRDefault="00B274A2" w:rsidP="00B274A2">
      <w:pPr>
        <w:pStyle w:val="a5"/>
        <w:numPr>
          <w:ilvl w:val="0"/>
          <w:numId w:val="31"/>
        </w:numPr>
        <w:autoSpaceDE w:val="0"/>
        <w:autoSpaceDN w:val="0"/>
        <w:adjustRightInd w:val="0"/>
        <w:spacing w:after="0" w:line="240" w:lineRule="auto"/>
        <w:jc w:val="both"/>
        <w:rPr>
          <w:sz w:val="18"/>
          <w:szCs w:val="18"/>
        </w:rPr>
      </w:pPr>
      <w:r w:rsidRPr="00B274A2">
        <w:rPr>
          <w:sz w:val="18"/>
          <w:szCs w:val="18"/>
        </w:rPr>
        <w:t>__________________________________________________________.</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Иные объекты недвижимого имущества в границах испрашиваемого земельного участка не расположены.</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Достоверность предоставленной информации подтверждаю.</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Заявитель: ______________________________________________________________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(фамилия, инициалы, подпись)</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«_______» _____________  20___ г.</w:t>
      </w: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4</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autoSpaceDE w:val="0"/>
        <w:autoSpaceDN w:val="0"/>
        <w:adjustRightInd w:val="0"/>
        <w:spacing w:line="240" w:lineRule="auto"/>
        <w:jc w:val="right"/>
        <w:rPr>
          <w:sz w:val="18"/>
          <w:szCs w:val="18"/>
        </w:rPr>
      </w:pP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Форма сообщения</w:t>
      </w:r>
    </w:p>
    <w:p w:rsidR="00B274A2" w:rsidRPr="00B274A2" w:rsidRDefault="00B274A2" w:rsidP="00B274A2">
      <w:pPr>
        <w:autoSpaceDE w:val="0"/>
        <w:autoSpaceDN w:val="0"/>
        <w:adjustRightInd w:val="0"/>
        <w:spacing w:line="240" w:lineRule="auto"/>
        <w:jc w:val="both"/>
        <w:outlineLvl w:val="0"/>
        <w:rPr>
          <w:sz w:val="18"/>
          <w:szCs w:val="18"/>
        </w:rPr>
      </w:pP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Сообщение</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заявителя (заявителей), содержащее перечень всех зданий,</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сооружений, расположенных на испрашиваемом земельном</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участке, с указанием их кадастровых (условных, инвентарных)</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номеров и адресных ориентиров</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Я, ____________</w:t>
      </w:r>
      <w:r w:rsidRPr="00B274A2">
        <w:rPr>
          <w:i/>
          <w:color w:val="0000FF"/>
          <w:sz w:val="18"/>
          <w:szCs w:val="18"/>
          <w:u w:val="single"/>
        </w:rPr>
        <w:t>Иванов Сергей Сергеевич</w:t>
      </w:r>
      <w:r w:rsidRPr="00B274A2">
        <w:rPr>
          <w:sz w:val="18"/>
          <w:szCs w:val="18"/>
        </w:rPr>
        <w:t>____________________,</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(фамилия, имя, отчество заявителя)</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представитель по доверенности </w:t>
      </w:r>
      <w:r w:rsidRPr="00B274A2">
        <w:rPr>
          <w:i/>
          <w:color w:val="0000FF"/>
          <w:sz w:val="18"/>
          <w:szCs w:val="18"/>
        </w:rPr>
        <w:t>______</w:t>
      </w:r>
      <w:r w:rsidRPr="00B274A2">
        <w:rPr>
          <w:i/>
          <w:color w:val="0000FF"/>
          <w:sz w:val="18"/>
          <w:szCs w:val="18"/>
          <w:u w:val="single"/>
        </w:rPr>
        <w:t>№ 123-ОД от 06.10.2015</w:t>
      </w:r>
      <w:r w:rsidRPr="00B274A2">
        <w:rPr>
          <w:sz w:val="18"/>
          <w:szCs w:val="18"/>
        </w:rPr>
        <w:t>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 дата выдачи доверенности)</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    __</w:t>
      </w:r>
      <w:r w:rsidRPr="00B274A2">
        <w:rPr>
          <w:i/>
          <w:color w:val="0000FF"/>
          <w:sz w:val="18"/>
          <w:szCs w:val="18"/>
          <w:u w:val="single"/>
        </w:rPr>
        <w:t>руководителя ЗАО «Ромашкин луг» Назарова Дмитрия Дмитриевича</w:t>
      </w:r>
      <w:r w:rsidRPr="00B274A2">
        <w:rPr>
          <w:sz w:val="18"/>
          <w:szCs w:val="18"/>
        </w:rPr>
        <w:t>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(фамилия, имя, отчество доверенного лица - для физических лиц,</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наименование - для юридических лиц)</w:t>
      </w:r>
    </w:p>
    <w:p w:rsidR="00B274A2" w:rsidRPr="00B274A2" w:rsidRDefault="00B274A2" w:rsidP="00B274A2">
      <w:pPr>
        <w:autoSpaceDE w:val="0"/>
        <w:autoSpaceDN w:val="0"/>
        <w:adjustRightInd w:val="0"/>
        <w:spacing w:line="240" w:lineRule="auto"/>
        <w:jc w:val="both"/>
        <w:rPr>
          <w:sz w:val="18"/>
          <w:szCs w:val="18"/>
        </w:rPr>
      </w:pPr>
      <w:r w:rsidRPr="00B274A2">
        <w:rPr>
          <w:sz w:val="18"/>
          <w:szCs w:val="18"/>
        </w:rPr>
        <w:t xml:space="preserve">сообщаю, что на земельном участке с кадастровым номером </w:t>
      </w:r>
      <w:r w:rsidRPr="00B274A2">
        <w:rPr>
          <w:i/>
          <w:color w:val="0000FF"/>
          <w:sz w:val="18"/>
          <w:szCs w:val="18"/>
          <w:u w:val="single"/>
        </w:rPr>
        <w:t>36:30:4598:125987</w:t>
      </w:r>
      <w:r w:rsidRPr="00B274A2">
        <w:rPr>
          <w:sz w:val="18"/>
          <w:szCs w:val="18"/>
        </w:rPr>
        <w:t xml:space="preserve">расположены следующие объекты недвижимого имущества (с указанием их кадастровых (условных, инвентарных) номеров и адресных ориентиров):                                                                                                                                                                                                                                                                                                                                                                                                                                                                                                                                                                                    </w:t>
      </w:r>
    </w:p>
    <w:p w:rsidR="00B274A2" w:rsidRPr="00B274A2" w:rsidRDefault="00B274A2" w:rsidP="00B274A2">
      <w:pPr>
        <w:pStyle w:val="a5"/>
        <w:numPr>
          <w:ilvl w:val="0"/>
          <w:numId w:val="32"/>
        </w:numPr>
        <w:autoSpaceDE w:val="0"/>
        <w:autoSpaceDN w:val="0"/>
        <w:adjustRightInd w:val="0"/>
        <w:spacing w:after="0" w:line="240" w:lineRule="auto"/>
        <w:jc w:val="both"/>
        <w:rPr>
          <w:i/>
          <w:color w:val="0000FF"/>
          <w:sz w:val="18"/>
          <w:szCs w:val="18"/>
        </w:rPr>
      </w:pPr>
      <w:r w:rsidRPr="00B274A2">
        <w:rPr>
          <w:i/>
          <w:color w:val="0000FF"/>
          <w:sz w:val="18"/>
          <w:szCs w:val="18"/>
        </w:rPr>
        <w:t>Жилой дом, 36:789:125888, г. Бутурлиновка, ул. Комарова, д. 29.</w:t>
      </w:r>
    </w:p>
    <w:p w:rsidR="00B274A2" w:rsidRPr="00B274A2" w:rsidRDefault="00B274A2" w:rsidP="00B274A2">
      <w:pPr>
        <w:pStyle w:val="a5"/>
        <w:numPr>
          <w:ilvl w:val="0"/>
          <w:numId w:val="32"/>
        </w:numPr>
        <w:tabs>
          <w:tab w:val="left" w:pos="1134"/>
        </w:tabs>
        <w:autoSpaceDE w:val="0"/>
        <w:autoSpaceDN w:val="0"/>
        <w:adjustRightInd w:val="0"/>
        <w:spacing w:after="0" w:line="240" w:lineRule="auto"/>
        <w:ind w:left="0" w:firstLine="708"/>
        <w:jc w:val="both"/>
        <w:rPr>
          <w:i/>
          <w:color w:val="0000FF"/>
          <w:sz w:val="18"/>
          <w:szCs w:val="18"/>
        </w:rPr>
      </w:pPr>
      <w:r w:rsidRPr="00B274A2">
        <w:rPr>
          <w:i/>
          <w:color w:val="0000FF"/>
          <w:sz w:val="18"/>
          <w:szCs w:val="18"/>
        </w:rPr>
        <w:t>Гараж, 36:4589:1000258, г. Бутурлиновка, ул. Дорожная, д.13, гараж в жилой зоне у дома № 13.</w:t>
      </w:r>
    </w:p>
    <w:p w:rsidR="00B274A2" w:rsidRPr="00B274A2" w:rsidRDefault="00B274A2" w:rsidP="00B274A2">
      <w:pPr>
        <w:pStyle w:val="a5"/>
        <w:numPr>
          <w:ilvl w:val="0"/>
          <w:numId w:val="32"/>
        </w:numPr>
        <w:tabs>
          <w:tab w:val="left" w:pos="1134"/>
        </w:tabs>
        <w:autoSpaceDE w:val="0"/>
        <w:autoSpaceDN w:val="0"/>
        <w:adjustRightInd w:val="0"/>
        <w:spacing w:after="0" w:line="240" w:lineRule="auto"/>
        <w:ind w:left="0" w:firstLine="708"/>
        <w:jc w:val="both"/>
        <w:rPr>
          <w:i/>
          <w:color w:val="0000FF"/>
          <w:sz w:val="18"/>
          <w:szCs w:val="18"/>
        </w:rPr>
      </w:pPr>
      <w:r w:rsidRPr="00B274A2">
        <w:rPr>
          <w:i/>
          <w:color w:val="0000FF"/>
          <w:sz w:val="18"/>
          <w:szCs w:val="18"/>
        </w:rPr>
        <w:t>Сарай, 36:4501:456987011, г. Бутурлиновка, ул. Дорожная, сарай у дома № 13.</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Иные объекты недвижимого имущества в границах испрашиваемого земельного участка не расположены.</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Достоверность предоставленной информации подтверждаю.</w:t>
      </w:r>
    </w:p>
    <w:p w:rsidR="00B274A2" w:rsidRPr="00B274A2" w:rsidRDefault="00B274A2" w:rsidP="00B274A2">
      <w:pPr>
        <w:autoSpaceDE w:val="0"/>
        <w:autoSpaceDN w:val="0"/>
        <w:adjustRightInd w:val="0"/>
        <w:spacing w:line="240" w:lineRule="auto"/>
        <w:ind w:firstLine="708"/>
        <w:jc w:val="both"/>
        <w:rPr>
          <w:sz w:val="18"/>
          <w:szCs w:val="18"/>
        </w:rPr>
      </w:pPr>
      <w:r w:rsidRPr="00B274A2">
        <w:rPr>
          <w:sz w:val="18"/>
          <w:szCs w:val="18"/>
        </w:rPr>
        <w:t>Заявитель: __________</w:t>
      </w:r>
      <w:r w:rsidRPr="00B274A2">
        <w:rPr>
          <w:i/>
          <w:color w:val="0000FF"/>
          <w:sz w:val="18"/>
          <w:szCs w:val="18"/>
          <w:u w:val="single"/>
        </w:rPr>
        <w:t>Иванов С.С.</w:t>
      </w:r>
      <w:r w:rsidRPr="00B274A2">
        <w:rPr>
          <w:sz w:val="18"/>
          <w:szCs w:val="18"/>
        </w:rPr>
        <w:t>___________________________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(фамилия, инициалы, подпись)</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jc w:val="both"/>
        <w:rPr>
          <w:i/>
          <w:color w:val="0033CC"/>
          <w:sz w:val="18"/>
          <w:szCs w:val="18"/>
        </w:rPr>
      </w:pPr>
      <w:r w:rsidRPr="00B274A2">
        <w:rPr>
          <w:sz w:val="18"/>
          <w:szCs w:val="18"/>
        </w:rPr>
        <w:t xml:space="preserve"> «_</w:t>
      </w:r>
      <w:r w:rsidRPr="00B274A2">
        <w:rPr>
          <w:i/>
          <w:color w:val="0033CC"/>
          <w:sz w:val="18"/>
          <w:szCs w:val="18"/>
        </w:rPr>
        <w:t>9</w:t>
      </w:r>
      <w:r w:rsidRPr="00B274A2">
        <w:rPr>
          <w:sz w:val="18"/>
          <w:szCs w:val="18"/>
        </w:rPr>
        <w:t>_» ___</w:t>
      </w:r>
      <w:r w:rsidRPr="00B274A2">
        <w:rPr>
          <w:i/>
          <w:color w:val="0033CC"/>
          <w:sz w:val="18"/>
          <w:szCs w:val="18"/>
          <w:u w:val="single"/>
        </w:rPr>
        <w:t>июня</w:t>
      </w:r>
      <w:r w:rsidRPr="00B274A2">
        <w:rPr>
          <w:sz w:val="18"/>
          <w:szCs w:val="18"/>
        </w:rPr>
        <w:t xml:space="preserve">___ </w:t>
      </w:r>
      <w:r w:rsidRPr="00B274A2">
        <w:rPr>
          <w:i/>
          <w:color w:val="0033CC"/>
          <w:sz w:val="18"/>
          <w:szCs w:val="18"/>
        </w:rPr>
        <w:t>2016 г.</w:t>
      </w: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jc w:val="right"/>
        <w:rPr>
          <w:sz w:val="18"/>
          <w:szCs w:val="18"/>
          <w:highlight w:val="yellow"/>
        </w:rPr>
      </w:pPr>
    </w:p>
    <w:p w:rsidR="00B274A2" w:rsidRPr="00B274A2" w:rsidRDefault="00B274A2" w:rsidP="00B274A2">
      <w:pPr>
        <w:spacing w:line="240" w:lineRule="auto"/>
        <w:ind w:right="-2"/>
        <w:rPr>
          <w:sz w:val="18"/>
          <w:szCs w:val="18"/>
          <w:highlight w:val="yellow"/>
        </w:rPr>
      </w:pPr>
    </w:p>
    <w:p w:rsidR="00B274A2" w:rsidRPr="00B274A2" w:rsidRDefault="00B274A2" w:rsidP="00B274A2">
      <w:pPr>
        <w:spacing w:line="240" w:lineRule="auto"/>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5</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r w:rsidRPr="00B274A2">
        <w:rPr>
          <w:sz w:val="18"/>
          <w:szCs w:val="18"/>
        </w:rPr>
        <w:t>Форма расписки</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center"/>
        <w:rPr>
          <w:sz w:val="18"/>
          <w:szCs w:val="18"/>
        </w:rPr>
      </w:pPr>
      <w:r w:rsidRPr="00B274A2">
        <w:rPr>
          <w:sz w:val="18"/>
          <w:szCs w:val="18"/>
        </w:rPr>
        <w:t>РАСПИСКА</w:t>
      </w:r>
    </w:p>
    <w:p w:rsidR="00B274A2" w:rsidRPr="00B274A2" w:rsidRDefault="00B274A2" w:rsidP="00B274A2">
      <w:pPr>
        <w:spacing w:line="240" w:lineRule="auto"/>
        <w:jc w:val="center"/>
        <w:rPr>
          <w:sz w:val="18"/>
          <w:szCs w:val="18"/>
        </w:rPr>
      </w:pPr>
      <w:r w:rsidRPr="00B274A2">
        <w:rPr>
          <w:sz w:val="18"/>
          <w:szCs w:val="18"/>
        </w:rPr>
        <w:t>в получении документов, представленных для принятия</w:t>
      </w:r>
    </w:p>
    <w:p w:rsidR="00B274A2" w:rsidRPr="00B274A2" w:rsidRDefault="00B274A2" w:rsidP="00B274A2">
      <w:pPr>
        <w:spacing w:line="240" w:lineRule="auto"/>
        <w:jc w:val="center"/>
        <w:rPr>
          <w:sz w:val="18"/>
          <w:szCs w:val="18"/>
        </w:rPr>
      </w:pPr>
      <w:r w:rsidRPr="00B274A2">
        <w:rPr>
          <w:sz w:val="18"/>
          <w:szCs w:val="18"/>
        </w:rPr>
        <w:t>решения о предварительном согласовании предоставления</w:t>
      </w:r>
    </w:p>
    <w:p w:rsidR="00B274A2" w:rsidRPr="00B274A2" w:rsidRDefault="00B274A2" w:rsidP="00B274A2">
      <w:pPr>
        <w:spacing w:line="240" w:lineRule="auto"/>
        <w:jc w:val="center"/>
        <w:rPr>
          <w:sz w:val="18"/>
          <w:szCs w:val="18"/>
        </w:rPr>
      </w:pPr>
      <w:r w:rsidRPr="00B274A2">
        <w:rPr>
          <w:sz w:val="18"/>
          <w:szCs w:val="18"/>
        </w:rPr>
        <w:t>земельного участка</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center"/>
        <w:rPr>
          <w:sz w:val="18"/>
          <w:szCs w:val="18"/>
        </w:rPr>
      </w:pPr>
      <w:r w:rsidRPr="00B274A2">
        <w:rPr>
          <w:sz w:val="18"/>
          <w:szCs w:val="18"/>
        </w:rPr>
        <w:t>Настоящим удостоверяется, что заявитель</w:t>
      </w:r>
    </w:p>
    <w:p w:rsidR="00B274A2" w:rsidRPr="00B274A2" w:rsidRDefault="00B274A2" w:rsidP="00B274A2">
      <w:pPr>
        <w:spacing w:line="240" w:lineRule="auto"/>
        <w:jc w:val="center"/>
        <w:rPr>
          <w:sz w:val="18"/>
          <w:szCs w:val="18"/>
        </w:rPr>
      </w:pPr>
      <w:r w:rsidRPr="00B274A2">
        <w:rPr>
          <w:sz w:val="18"/>
          <w:szCs w:val="18"/>
        </w:rPr>
        <w:t>___________________________________________________________________________</w:t>
      </w:r>
    </w:p>
    <w:p w:rsidR="00B274A2" w:rsidRPr="00B274A2" w:rsidRDefault="00B274A2" w:rsidP="00B274A2">
      <w:pPr>
        <w:spacing w:line="240" w:lineRule="auto"/>
        <w:jc w:val="center"/>
        <w:rPr>
          <w:sz w:val="18"/>
          <w:szCs w:val="18"/>
        </w:rPr>
      </w:pPr>
      <w:r w:rsidRPr="00B274A2">
        <w:rPr>
          <w:sz w:val="18"/>
          <w:szCs w:val="18"/>
        </w:rPr>
        <w:t>(фамилия, имя, отчество)</w:t>
      </w:r>
    </w:p>
    <w:p w:rsidR="00B274A2" w:rsidRPr="00B274A2" w:rsidRDefault="00B274A2" w:rsidP="00B274A2">
      <w:pPr>
        <w:spacing w:line="240" w:lineRule="auto"/>
        <w:jc w:val="center"/>
        <w:rPr>
          <w:sz w:val="18"/>
          <w:szCs w:val="18"/>
        </w:rPr>
      </w:pPr>
      <w:r w:rsidRPr="00B274A2">
        <w:rPr>
          <w:sz w:val="18"/>
          <w:szCs w:val="18"/>
        </w:rPr>
        <w:t>представил, а сотрудник ___________________________________________________</w:t>
      </w:r>
    </w:p>
    <w:p w:rsidR="00B274A2" w:rsidRPr="00B274A2" w:rsidRDefault="00B274A2" w:rsidP="00B274A2">
      <w:pPr>
        <w:spacing w:line="240" w:lineRule="auto"/>
        <w:jc w:val="center"/>
        <w:rPr>
          <w:sz w:val="18"/>
          <w:szCs w:val="18"/>
        </w:rPr>
      </w:pPr>
      <w:r w:rsidRPr="00B274A2">
        <w:rPr>
          <w:sz w:val="18"/>
          <w:szCs w:val="18"/>
        </w:rPr>
        <w:t>получил «_____» ________________ _________ документы</w:t>
      </w:r>
    </w:p>
    <w:p w:rsidR="00B274A2" w:rsidRPr="00B274A2" w:rsidRDefault="00B274A2" w:rsidP="00B274A2">
      <w:pPr>
        <w:spacing w:line="240" w:lineRule="auto"/>
        <w:rPr>
          <w:sz w:val="18"/>
          <w:szCs w:val="18"/>
        </w:rPr>
      </w:pPr>
      <w:r w:rsidRPr="00B274A2">
        <w:rPr>
          <w:sz w:val="18"/>
          <w:szCs w:val="18"/>
        </w:rPr>
        <w:t xml:space="preserve">                                     (число)          (месяц прописью)            (год)</w:t>
      </w:r>
    </w:p>
    <w:p w:rsidR="00B274A2" w:rsidRPr="00B274A2" w:rsidRDefault="00B274A2" w:rsidP="00B274A2">
      <w:pPr>
        <w:spacing w:line="240" w:lineRule="auto"/>
        <w:jc w:val="center"/>
        <w:rPr>
          <w:sz w:val="18"/>
          <w:szCs w:val="18"/>
        </w:rPr>
      </w:pPr>
      <w:r w:rsidRPr="00B274A2">
        <w:rPr>
          <w:sz w:val="18"/>
          <w:szCs w:val="18"/>
        </w:rPr>
        <w:t>в количестве __________________________________________________ экземпляров</w:t>
      </w:r>
    </w:p>
    <w:p w:rsidR="00B274A2" w:rsidRPr="00B274A2" w:rsidRDefault="00B274A2" w:rsidP="00B274A2">
      <w:pPr>
        <w:spacing w:line="240" w:lineRule="auto"/>
        <w:jc w:val="center"/>
        <w:rPr>
          <w:sz w:val="18"/>
          <w:szCs w:val="18"/>
        </w:rPr>
      </w:pPr>
      <w:r w:rsidRPr="00B274A2">
        <w:rPr>
          <w:sz w:val="18"/>
          <w:szCs w:val="18"/>
        </w:rPr>
        <w:t>(прописью)</w:t>
      </w:r>
    </w:p>
    <w:p w:rsidR="00B274A2" w:rsidRPr="00B274A2" w:rsidRDefault="00B274A2" w:rsidP="00B274A2">
      <w:pPr>
        <w:spacing w:line="240" w:lineRule="auto"/>
        <w:jc w:val="center"/>
        <w:rPr>
          <w:sz w:val="18"/>
          <w:szCs w:val="18"/>
        </w:rPr>
      </w:pPr>
      <w:r w:rsidRPr="00B274A2">
        <w:rPr>
          <w:sz w:val="18"/>
          <w:szCs w:val="18"/>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Административного регламента):</w:t>
      </w:r>
    </w:p>
    <w:p w:rsidR="00B274A2" w:rsidRPr="00B274A2" w:rsidRDefault="00B274A2" w:rsidP="00B274A2">
      <w:pPr>
        <w:spacing w:line="240" w:lineRule="auto"/>
        <w:jc w:val="center"/>
        <w:rPr>
          <w:sz w:val="18"/>
          <w:szCs w:val="18"/>
        </w:rPr>
      </w:pPr>
      <w:r w:rsidRPr="00B274A2">
        <w:rPr>
          <w:sz w:val="18"/>
          <w:szCs w:val="18"/>
        </w:rPr>
        <w:t>___________________________________________________________________________</w:t>
      </w:r>
    </w:p>
    <w:p w:rsidR="00B274A2" w:rsidRPr="00B274A2" w:rsidRDefault="00B274A2" w:rsidP="00B274A2">
      <w:pPr>
        <w:spacing w:line="240" w:lineRule="auto"/>
        <w:jc w:val="center"/>
        <w:rPr>
          <w:sz w:val="18"/>
          <w:szCs w:val="18"/>
        </w:rPr>
      </w:pPr>
      <w:r w:rsidRPr="00B274A2">
        <w:rPr>
          <w:sz w:val="18"/>
          <w:szCs w:val="18"/>
        </w:rPr>
        <w:t>___________________________________________________________________________</w:t>
      </w:r>
    </w:p>
    <w:p w:rsidR="00B274A2" w:rsidRPr="00B274A2" w:rsidRDefault="00B274A2" w:rsidP="00B274A2">
      <w:pPr>
        <w:spacing w:line="240" w:lineRule="auto"/>
        <w:jc w:val="center"/>
        <w:rPr>
          <w:sz w:val="18"/>
          <w:szCs w:val="18"/>
        </w:rPr>
      </w:pPr>
      <w:r w:rsidRPr="00B274A2">
        <w:rPr>
          <w:sz w:val="18"/>
          <w:szCs w:val="18"/>
        </w:rPr>
        <w:t>___________________________________________________________________________</w:t>
      </w:r>
    </w:p>
    <w:p w:rsidR="00B274A2" w:rsidRPr="00B274A2" w:rsidRDefault="00B274A2" w:rsidP="00B274A2">
      <w:pPr>
        <w:spacing w:line="240" w:lineRule="auto"/>
        <w:jc w:val="center"/>
        <w:rPr>
          <w:sz w:val="18"/>
          <w:szCs w:val="18"/>
        </w:rPr>
      </w:pPr>
      <w:r w:rsidRPr="00B274A2">
        <w:rPr>
          <w:sz w:val="18"/>
          <w:szCs w:val="18"/>
        </w:rPr>
        <w:t>___________________________________________________________________________</w:t>
      </w:r>
    </w:p>
    <w:p w:rsidR="00B274A2" w:rsidRPr="00B274A2" w:rsidRDefault="00B274A2" w:rsidP="00B274A2">
      <w:pPr>
        <w:spacing w:line="240" w:lineRule="auto"/>
        <w:jc w:val="center"/>
        <w:rPr>
          <w:sz w:val="18"/>
          <w:szCs w:val="18"/>
        </w:rPr>
      </w:pPr>
    </w:p>
    <w:p w:rsidR="00B274A2" w:rsidRPr="00B274A2" w:rsidRDefault="00B274A2" w:rsidP="00B274A2">
      <w:pPr>
        <w:spacing w:line="240" w:lineRule="auto"/>
        <w:ind w:firstLine="708"/>
        <w:jc w:val="both"/>
        <w:rPr>
          <w:sz w:val="18"/>
          <w:szCs w:val="18"/>
        </w:rPr>
      </w:pPr>
      <w:r w:rsidRPr="00B274A2">
        <w:rPr>
          <w:sz w:val="18"/>
          <w:szCs w:val="18"/>
        </w:rPr>
        <w:t>Перечень документов, которые будут получены по межведомственным</w:t>
      </w:r>
    </w:p>
    <w:p w:rsidR="00B274A2" w:rsidRPr="00B274A2" w:rsidRDefault="00B274A2" w:rsidP="00B274A2">
      <w:pPr>
        <w:spacing w:line="240" w:lineRule="auto"/>
        <w:jc w:val="both"/>
        <w:rPr>
          <w:sz w:val="18"/>
          <w:szCs w:val="18"/>
        </w:rPr>
      </w:pPr>
      <w:r w:rsidRPr="00B274A2">
        <w:rPr>
          <w:sz w:val="18"/>
          <w:szCs w:val="18"/>
        </w:rPr>
        <w:t>запросам: _________________________________________________________________</w:t>
      </w:r>
    </w:p>
    <w:p w:rsidR="00B274A2" w:rsidRPr="00B274A2" w:rsidRDefault="00B274A2" w:rsidP="00B274A2">
      <w:pPr>
        <w:spacing w:line="240" w:lineRule="auto"/>
        <w:jc w:val="center"/>
        <w:rPr>
          <w:sz w:val="18"/>
          <w:szCs w:val="18"/>
        </w:rPr>
      </w:pPr>
      <w:r w:rsidRPr="00B274A2">
        <w:rPr>
          <w:sz w:val="18"/>
          <w:szCs w:val="18"/>
        </w:rPr>
        <w:t>___________________________________________________________________________</w:t>
      </w:r>
    </w:p>
    <w:p w:rsidR="00B274A2" w:rsidRPr="00B274A2" w:rsidRDefault="00B274A2" w:rsidP="00B274A2">
      <w:pPr>
        <w:spacing w:line="240" w:lineRule="auto"/>
        <w:jc w:val="center"/>
        <w:rPr>
          <w:sz w:val="18"/>
          <w:szCs w:val="18"/>
        </w:rPr>
      </w:pPr>
    </w:p>
    <w:p w:rsidR="00B274A2" w:rsidRPr="00B274A2" w:rsidRDefault="00B274A2" w:rsidP="00B274A2">
      <w:pPr>
        <w:spacing w:line="240" w:lineRule="auto"/>
        <w:jc w:val="center"/>
        <w:rPr>
          <w:sz w:val="18"/>
          <w:szCs w:val="18"/>
        </w:rPr>
      </w:pPr>
      <w:r w:rsidRPr="00B274A2">
        <w:rPr>
          <w:sz w:val="18"/>
          <w:szCs w:val="18"/>
        </w:rPr>
        <w:t>___________________________________ ______________ ________________________</w:t>
      </w:r>
    </w:p>
    <w:p w:rsidR="00B274A2" w:rsidRPr="00B274A2" w:rsidRDefault="00B274A2" w:rsidP="00B274A2">
      <w:pPr>
        <w:spacing w:line="240" w:lineRule="auto"/>
        <w:jc w:val="center"/>
        <w:rPr>
          <w:sz w:val="18"/>
          <w:szCs w:val="18"/>
        </w:rPr>
      </w:pPr>
      <w:r w:rsidRPr="00B274A2">
        <w:rPr>
          <w:sz w:val="18"/>
          <w:szCs w:val="18"/>
        </w:rPr>
        <w:t>(должность специалиста,                                   (подпись)          (расшифровка подписи)</w:t>
      </w:r>
    </w:p>
    <w:p w:rsidR="00B274A2" w:rsidRPr="00B274A2" w:rsidRDefault="00B274A2" w:rsidP="00B274A2">
      <w:pPr>
        <w:spacing w:line="240" w:lineRule="auto"/>
        <w:rPr>
          <w:sz w:val="18"/>
          <w:szCs w:val="18"/>
        </w:rPr>
      </w:pPr>
      <w:r w:rsidRPr="00B274A2">
        <w:rPr>
          <w:sz w:val="18"/>
          <w:szCs w:val="18"/>
        </w:rPr>
        <w:t>ответственного за прием документов)</w:t>
      </w:r>
    </w:p>
    <w:p w:rsidR="00B274A2" w:rsidRPr="00B274A2" w:rsidRDefault="00B274A2" w:rsidP="00B274A2">
      <w:pPr>
        <w:spacing w:line="240" w:lineRule="auto"/>
        <w:jc w:val="center"/>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6</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r w:rsidRPr="00B274A2">
        <w:rPr>
          <w:sz w:val="18"/>
          <w:szCs w:val="18"/>
        </w:rPr>
        <w:t>Образец расписки</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center"/>
        <w:rPr>
          <w:sz w:val="18"/>
          <w:szCs w:val="18"/>
        </w:rPr>
      </w:pPr>
      <w:r w:rsidRPr="00B274A2">
        <w:rPr>
          <w:sz w:val="18"/>
          <w:szCs w:val="18"/>
        </w:rPr>
        <w:t>РАСПИСКА</w:t>
      </w:r>
    </w:p>
    <w:p w:rsidR="00B274A2" w:rsidRPr="00B274A2" w:rsidRDefault="00B274A2" w:rsidP="00B274A2">
      <w:pPr>
        <w:spacing w:line="240" w:lineRule="auto"/>
        <w:jc w:val="center"/>
        <w:rPr>
          <w:sz w:val="18"/>
          <w:szCs w:val="18"/>
        </w:rPr>
      </w:pPr>
      <w:r w:rsidRPr="00B274A2">
        <w:rPr>
          <w:sz w:val="18"/>
          <w:szCs w:val="18"/>
        </w:rPr>
        <w:t>в получении документов, представленных для принятия</w:t>
      </w:r>
    </w:p>
    <w:p w:rsidR="00B274A2" w:rsidRPr="00B274A2" w:rsidRDefault="00B274A2" w:rsidP="00B274A2">
      <w:pPr>
        <w:spacing w:line="240" w:lineRule="auto"/>
        <w:jc w:val="center"/>
        <w:rPr>
          <w:sz w:val="18"/>
          <w:szCs w:val="18"/>
        </w:rPr>
      </w:pPr>
      <w:r w:rsidRPr="00B274A2">
        <w:rPr>
          <w:sz w:val="18"/>
          <w:szCs w:val="18"/>
        </w:rPr>
        <w:t>решения о предварительном согласовании предоставления</w:t>
      </w:r>
    </w:p>
    <w:p w:rsidR="00B274A2" w:rsidRPr="00B274A2" w:rsidRDefault="00B274A2" w:rsidP="00B274A2">
      <w:pPr>
        <w:spacing w:line="240" w:lineRule="auto"/>
        <w:jc w:val="center"/>
        <w:rPr>
          <w:sz w:val="18"/>
          <w:szCs w:val="18"/>
        </w:rPr>
      </w:pPr>
      <w:r w:rsidRPr="00B274A2">
        <w:rPr>
          <w:sz w:val="18"/>
          <w:szCs w:val="18"/>
        </w:rPr>
        <w:t>земельного участка</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center"/>
        <w:rPr>
          <w:sz w:val="18"/>
          <w:szCs w:val="18"/>
        </w:rPr>
      </w:pPr>
      <w:r w:rsidRPr="00B274A2">
        <w:rPr>
          <w:sz w:val="18"/>
          <w:szCs w:val="18"/>
        </w:rPr>
        <w:t>Настоящим удостоверяется, что заявитель</w:t>
      </w:r>
    </w:p>
    <w:p w:rsidR="00B274A2" w:rsidRPr="00B274A2" w:rsidRDefault="00B274A2" w:rsidP="00B274A2">
      <w:pPr>
        <w:spacing w:line="240" w:lineRule="auto"/>
        <w:jc w:val="center"/>
        <w:rPr>
          <w:sz w:val="18"/>
          <w:szCs w:val="18"/>
        </w:rPr>
      </w:pPr>
      <w:r w:rsidRPr="00B274A2">
        <w:rPr>
          <w:sz w:val="18"/>
          <w:szCs w:val="18"/>
        </w:rPr>
        <w:t xml:space="preserve">_____________________ </w:t>
      </w:r>
      <w:r w:rsidRPr="00B274A2">
        <w:rPr>
          <w:i/>
          <w:color w:val="0000FF"/>
          <w:sz w:val="18"/>
          <w:szCs w:val="18"/>
          <w:u w:val="single"/>
        </w:rPr>
        <w:t>Иванов С.С</w:t>
      </w:r>
      <w:r w:rsidRPr="00B274A2">
        <w:rPr>
          <w:i/>
          <w:color w:val="0000FF"/>
          <w:sz w:val="18"/>
          <w:szCs w:val="18"/>
        </w:rPr>
        <w:t>.</w:t>
      </w:r>
      <w:r w:rsidRPr="00B274A2">
        <w:rPr>
          <w:sz w:val="18"/>
          <w:szCs w:val="18"/>
        </w:rPr>
        <w:t>_____________________</w:t>
      </w:r>
    </w:p>
    <w:p w:rsidR="00B274A2" w:rsidRPr="00B274A2" w:rsidRDefault="00B274A2" w:rsidP="00B274A2">
      <w:pPr>
        <w:spacing w:line="240" w:lineRule="auto"/>
        <w:jc w:val="center"/>
        <w:rPr>
          <w:sz w:val="18"/>
          <w:szCs w:val="18"/>
        </w:rPr>
      </w:pPr>
      <w:r w:rsidRPr="00B274A2">
        <w:rPr>
          <w:sz w:val="18"/>
          <w:szCs w:val="18"/>
        </w:rPr>
        <w:t>(фамилия, имя, отчество)</w:t>
      </w:r>
    </w:p>
    <w:p w:rsidR="00B274A2" w:rsidRPr="00B274A2" w:rsidRDefault="00B274A2" w:rsidP="00B274A2">
      <w:pPr>
        <w:spacing w:line="240" w:lineRule="auto"/>
        <w:jc w:val="both"/>
        <w:rPr>
          <w:sz w:val="18"/>
          <w:szCs w:val="18"/>
          <w:u w:val="single"/>
        </w:rPr>
      </w:pPr>
      <w:r w:rsidRPr="00B274A2">
        <w:rPr>
          <w:sz w:val="18"/>
          <w:szCs w:val="18"/>
        </w:rPr>
        <w:t xml:space="preserve">представил, а сотрудник </w:t>
      </w:r>
      <w:r w:rsidRPr="00B274A2">
        <w:rPr>
          <w:i/>
          <w:color w:val="0000FF"/>
          <w:sz w:val="18"/>
          <w:szCs w:val="18"/>
          <w:u w:val="single"/>
        </w:rPr>
        <w:t xml:space="preserve">отдела по управлению муниципальным имуществом и земельным ресурсам администрации Бутурлиновского муниципального района </w:t>
      </w:r>
      <w:r w:rsidRPr="00B274A2">
        <w:rPr>
          <w:sz w:val="18"/>
          <w:szCs w:val="18"/>
        </w:rPr>
        <w:t xml:space="preserve">получил </w:t>
      </w:r>
      <w:r w:rsidRPr="00B274A2">
        <w:rPr>
          <w:i/>
          <w:color w:val="0000FF"/>
          <w:sz w:val="18"/>
          <w:szCs w:val="18"/>
          <w:u w:val="single"/>
        </w:rPr>
        <w:t>«10» июня 2016года</w:t>
      </w:r>
    </w:p>
    <w:p w:rsidR="00B274A2" w:rsidRPr="00B274A2" w:rsidRDefault="00B274A2" w:rsidP="00B274A2">
      <w:pPr>
        <w:spacing w:line="240" w:lineRule="auto"/>
        <w:jc w:val="both"/>
        <w:rPr>
          <w:sz w:val="18"/>
          <w:szCs w:val="18"/>
        </w:rPr>
      </w:pPr>
      <w:r w:rsidRPr="00B274A2">
        <w:rPr>
          <w:sz w:val="18"/>
          <w:szCs w:val="18"/>
        </w:rPr>
        <w:t xml:space="preserve">документы в количестве </w:t>
      </w:r>
      <w:r w:rsidRPr="00B274A2">
        <w:rPr>
          <w:i/>
          <w:color w:val="0000FF"/>
          <w:sz w:val="18"/>
          <w:szCs w:val="18"/>
          <w:u w:val="single"/>
        </w:rPr>
        <w:t>двух</w:t>
      </w:r>
      <w:r w:rsidRPr="00B274A2">
        <w:rPr>
          <w:sz w:val="18"/>
          <w:szCs w:val="18"/>
        </w:rPr>
        <w:t>экземпляров</w:t>
      </w:r>
    </w:p>
    <w:p w:rsidR="00B274A2" w:rsidRPr="00B274A2" w:rsidRDefault="00B274A2" w:rsidP="00B274A2">
      <w:pPr>
        <w:spacing w:line="240" w:lineRule="auto"/>
        <w:rPr>
          <w:sz w:val="18"/>
          <w:szCs w:val="18"/>
        </w:rPr>
      </w:pPr>
      <w:r w:rsidRPr="00B274A2">
        <w:rPr>
          <w:sz w:val="18"/>
          <w:szCs w:val="18"/>
        </w:rPr>
        <w:t xml:space="preserve">                                             (прописью)</w:t>
      </w:r>
    </w:p>
    <w:p w:rsidR="00B274A2" w:rsidRPr="00B274A2" w:rsidRDefault="00B274A2" w:rsidP="00B274A2">
      <w:pPr>
        <w:spacing w:line="240" w:lineRule="auto"/>
        <w:jc w:val="both"/>
        <w:rPr>
          <w:sz w:val="18"/>
          <w:szCs w:val="18"/>
        </w:rPr>
      </w:pPr>
      <w:r w:rsidRPr="00B274A2">
        <w:rPr>
          <w:sz w:val="18"/>
          <w:szCs w:val="18"/>
        </w:rPr>
        <w:t>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п. 2.6.1 Административного регламента):</w:t>
      </w:r>
    </w:p>
    <w:p w:rsidR="00B274A2" w:rsidRPr="00B274A2" w:rsidRDefault="00B274A2" w:rsidP="00B274A2">
      <w:pPr>
        <w:pStyle w:val="a5"/>
        <w:numPr>
          <w:ilvl w:val="0"/>
          <w:numId w:val="34"/>
        </w:numPr>
        <w:tabs>
          <w:tab w:val="left" w:pos="993"/>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заявление о предоставлении земельного участка;</w:t>
      </w:r>
    </w:p>
    <w:p w:rsidR="00B274A2" w:rsidRPr="00B274A2" w:rsidRDefault="00B274A2" w:rsidP="00B274A2">
      <w:pPr>
        <w:pStyle w:val="a5"/>
        <w:numPr>
          <w:ilvl w:val="0"/>
          <w:numId w:val="34"/>
        </w:numPr>
        <w:tabs>
          <w:tab w:val="left" w:pos="993"/>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документ, удостоверяющий личность;</w:t>
      </w:r>
    </w:p>
    <w:p w:rsidR="00B274A2" w:rsidRPr="00B274A2" w:rsidRDefault="00B274A2" w:rsidP="00B274A2">
      <w:pPr>
        <w:pStyle w:val="a5"/>
        <w:numPr>
          <w:ilvl w:val="0"/>
          <w:numId w:val="34"/>
        </w:numPr>
        <w:tabs>
          <w:tab w:val="left" w:pos="993"/>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нотариально заверенное согласие супруга на приобретение в собственность земельного участка;</w:t>
      </w:r>
    </w:p>
    <w:p w:rsidR="00B274A2" w:rsidRPr="00B274A2" w:rsidRDefault="00B274A2" w:rsidP="00B274A2">
      <w:pPr>
        <w:pStyle w:val="a5"/>
        <w:numPr>
          <w:ilvl w:val="0"/>
          <w:numId w:val="34"/>
        </w:numPr>
        <w:tabs>
          <w:tab w:val="left" w:pos="993"/>
        </w:tabs>
        <w:autoSpaceDE w:val="0"/>
        <w:autoSpaceDN w:val="0"/>
        <w:adjustRightInd w:val="0"/>
        <w:spacing w:after="0" w:line="240" w:lineRule="auto"/>
        <w:ind w:left="0" w:firstLine="709"/>
        <w:jc w:val="both"/>
        <w:rPr>
          <w:i/>
          <w:color w:val="0000FF"/>
          <w:sz w:val="18"/>
          <w:szCs w:val="18"/>
        </w:rPr>
      </w:pPr>
      <w:r w:rsidRPr="00B274A2">
        <w:rPr>
          <w:i/>
          <w:color w:val="0000FF"/>
          <w:sz w:val="18"/>
          <w:szCs w:val="18"/>
        </w:rPr>
        <w:t>соглашение об изъятии земельного участка для муниципальных нужд или решение суда, на основании которого земельный участок изъят для муниципальных нужд.</w:t>
      </w:r>
    </w:p>
    <w:p w:rsidR="00B274A2" w:rsidRPr="00B274A2" w:rsidRDefault="00B274A2" w:rsidP="00B274A2">
      <w:pPr>
        <w:spacing w:line="240" w:lineRule="auto"/>
        <w:ind w:firstLine="540"/>
        <w:jc w:val="both"/>
        <w:rPr>
          <w:sz w:val="18"/>
          <w:szCs w:val="18"/>
        </w:rPr>
      </w:pPr>
      <w:r w:rsidRPr="00B274A2">
        <w:rPr>
          <w:sz w:val="18"/>
          <w:szCs w:val="18"/>
        </w:rPr>
        <w:t xml:space="preserve">Перечень документов, которые будут получены по межведомственным запросам: </w:t>
      </w:r>
    </w:p>
    <w:p w:rsidR="00B274A2" w:rsidRPr="00B274A2" w:rsidRDefault="00B274A2" w:rsidP="00B274A2">
      <w:pPr>
        <w:pStyle w:val="a5"/>
        <w:numPr>
          <w:ilvl w:val="0"/>
          <w:numId w:val="29"/>
        </w:numPr>
        <w:tabs>
          <w:tab w:val="left" w:pos="993"/>
        </w:tabs>
        <w:spacing w:after="0" w:line="240" w:lineRule="auto"/>
        <w:ind w:left="0" w:firstLine="709"/>
        <w:jc w:val="both"/>
        <w:rPr>
          <w:i/>
          <w:color w:val="0000FF"/>
          <w:sz w:val="18"/>
          <w:szCs w:val="18"/>
        </w:rPr>
      </w:pPr>
      <w:r w:rsidRPr="00B274A2">
        <w:rPr>
          <w:i/>
          <w:color w:val="0000FF"/>
          <w:sz w:val="18"/>
          <w:szCs w:val="18"/>
        </w:rPr>
        <w:t>Выписка из ЕГРП о зарегистрированных правах на указанный в заявлении земельный участок.</w:t>
      </w:r>
    </w:p>
    <w:p w:rsidR="00B274A2" w:rsidRPr="00B274A2" w:rsidRDefault="00B274A2" w:rsidP="00B274A2">
      <w:pPr>
        <w:pStyle w:val="a5"/>
        <w:numPr>
          <w:ilvl w:val="0"/>
          <w:numId w:val="29"/>
        </w:numPr>
        <w:tabs>
          <w:tab w:val="left" w:pos="993"/>
        </w:tabs>
        <w:spacing w:after="0" w:line="240" w:lineRule="auto"/>
        <w:ind w:left="0" w:firstLine="709"/>
        <w:jc w:val="both"/>
        <w:rPr>
          <w:i/>
          <w:color w:val="0000FF"/>
          <w:sz w:val="18"/>
          <w:szCs w:val="18"/>
        </w:rPr>
      </w:pPr>
      <w:r w:rsidRPr="00B274A2">
        <w:rPr>
          <w:i/>
          <w:color w:val="0000FF"/>
          <w:sz w:val="18"/>
          <w:szCs w:val="18"/>
        </w:rPr>
        <w:t>Выписка из ЕГРП о правах на здания, сооружения, помещения в них, находящиеся на указанном в заявлении земельном участке.</w:t>
      </w:r>
    </w:p>
    <w:p w:rsidR="00B274A2" w:rsidRPr="00B274A2" w:rsidRDefault="00B274A2" w:rsidP="00B274A2">
      <w:pPr>
        <w:pStyle w:val="a5"/>
        <w:numPr>
          <w:ilvl w:val="0"/>
          <w:numId w:val="29"/>
        </w:numPr>
        <w:tabs>
          <w:tab w:val="left" w:pos="993"/>
        </w:tabs>
        <w:spacing w:after="0" w:line="240" w:lineRule="auto"/>
        <w:ind w:left="0" w:firstLine="709"/>
        <w:jc w:val="both"/>
        <w:rPr>
          <w:i/>
          <w:color w:val="0000FF"/>
          <w:sz w:val="18"/>
          <w:szCs w:val="18"/>
        </w:rPr>
      </w:pPr>
      <w:r w:rsidRPr="00B274A2">
        <w:rPr>
          <w:i/>
          <w:color w:val="0000FF"/>
          <w:sz w:val="18"/>
          <w:szCs w:val="18"/>
        </w:rPr>
        <w:t>Кадастровый паспорт испрашиваемого земельного участка либо кадастровая выписка об испрашиваемом земельном участке.</w:t>
      </w:r>
    </w:p>
    <w:p w:rsidR="00B274A2" w:rsidRPr="00B274A2" w:rsidRDefault="00B274A2" w:rsidP="00B274A2">
      <w:pPr>
        <w:pStyle w:val="a5"/>
        <w:numPr>
          <w:ilvl w:val="0"/>
          <w:numId w:val="29"/>
        </w:numPr>
        <w:tabs>
          <w:tab w:val="left" w:pos="993"/>
        </w:tabs>
        <w:spacing w:after="0" w:line="240" w:lineRule="auto"/>
        <w:ind w:left="0" w:firstLine="709"/>
        <w:jc w:val="both"/>
        <w:rPr>
          <w:i/>
          <w:color w:val="0000FF"/>
          <w:sz w:val="18"/>
          <w:szCs w:val="18"/>
        </w:rPr>
      </w:pPr>
      <w:r w:rsidRPr="00B274A2">
        <w:rPr>
          <w:i/>
          <w:color w:val="0000FF"/>
          <w:sz w:val="18"/>
          <w:szCs w:val="18"/>
        </w:rPr>
        <w:t>Кадастровый паспорт здания, сооружения или помещения в здании, сооружении, расположенного на испрашиваемом земельном участке.</w:t>
      </w:r>
    </w:p>
    <w:p w:rsidR="00B274A2" w:rsidRPr="00B274A2" w:rsidRDefault="00B274A2" w:rsidP="00B274A2">
      <w:pPr>
        <w:spacing w:line="240" w:lineRule="auto"/>
        <w:jc w:val="center"/>
        <w:rPr>
          <w:sz w:val="18"/>
          <w:szCs w:val="18"/>
        </w:rPr>
      </w:pPr>
    </w:p>
    <w:p w:rsidR="00B274A2" w:rsidRPr="00B274A2" w:rsidRDefault="00B274A2" w:rsidP="00B274A2">
      <w:pPr>
        <w:spacing w:line="240" w:lineRule="auto"/>
        <w:rPr>
          <w:i/>
          <w:color w:val="0000FF"/>
          <w:sz w:val="18"/>
          <w:szCs w:val="18"/>
          <w:u w:val="single"/>
        </w:rPr>
      </w:pPr>
      <w:r w:rsidRPr="00B274A2">
        <w:rPr>
          <w:i/>
          <w:color w:val="0000FF"/>
          <w:sz w:val="18"/>
          <w:szCs w:val="18"/>
        </w:rPr>
        <w:t xml:space="preserve">Ведущий специалист </w:t>
      </w:r>
      <w:r w:rsidRPr="00B274A2">
        <w:rPr>
          <w:i/>
          <w:color w:val="0000FF"/>
          <w:sz w:val="18"/>
          <w:szCs w:val="18"/>
          <w:u w:val="single"/>
        </w:rPr>
        <w:t xml:space="preserve">отдела по управлению </w:t>
      </w:r>
      <w:r w:rsidRPr="00B274A2">
        <w:rPr>
          <w:i/>
          <w:color w:val="0000FF"/>
          <w:sz w:val="18"/>
          <w:szCs w:val="18"/>
          <w:u w:val="single"/>
        </w:rPr>
        <w:br/>
        <w:t xml:space="preserve">муниципальным имуществом и земельным ресурсам </w:t>
      </w:r>
      <w:r w:rsidRPr="00B274A2">
        <w:rPr>
          <w:i/>
          <w:color w:val="0000FF"/>
          <w:sz w:val="18"/>
          <w:szCs w:val="18"/>
          <w:u w:val="single"/>
        </w:rPr>
        <w:br/>
        <w:t>администрации Бутурлиновского муниципального района</w:t>
      </w:r>
      <w:r w:rsidRPr="00B274A2">
        <w:rPr>
          <w:i/>
          <w:color w:val="0000FF"/>
          <w:sz w:val="18"/>
          <w:szCs w:val="18"/>
          <w:u w:val="single"/>
        </w:rPr>
        <w:tab/>
        <w:t xml:space="preserve">                           В.В. Петров</w:t>
      </w:r>
    </w:p>
    <w:p w:rsidR="00B274A2" w:rsidRPr="00B274A2" w:rsidRDefault="00B274A2" w:rsidP="00B274A2">
      <w:pPr>
        <w:spacing w:line="240" w:lineRule="auto"/>
        <w:rPr>
          <w:sz w:val="18"/>
          <w:szCs w:val="18"/>
        </w:rPr>
      </w:pPr>
      <w:r w:rsidRPr="00B274A2">
        <w:rPr>
          <w:sz w:val="18"/>
          <w:szCs w:val="18"/>
        </w:rPr>
        <w:t>(должность специалиста,                                                                     (подпись)         (расшифровка подписи)</w:t>
      </w:r>
    </w:p>
    <w:p w:rsidR="00B274A2" w:rsidRPr="00B274A2" w:rsidRDefault="00B274A2" w:rsidP="00B274A2">
      <w:pPr>
        <w:spacing w:line="240" w:lineRule="auto"/>
        <w:rPr>
          <w:sz w:val="18"/>
          <w:szCs w:val="18"/>
        </w:rPr>
      </w:pPr>
      <w:r w:rsidRPr="00B274A2">
        <w:rPr>
          <w:sz w:val="18"/>
          <w:szCs w:val="18"/>
        </w:rPr>
        <w:t xml:space="preserve">ответственного за прием документов)                         </w:t>
      </w:r>
    </w:p>
    <w:p w:rsidR="00B274A2" w:rsidRPr="00B274A2" w:rsidRDefault="00B274A2" w:rsidP="00B274A2">
      <w:pPr>
        <w:spacing w:line="240" w:lineRule="auto"/>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ind w:right="-2"/>
        <w:rPr>
          <w:sz w:val="18"/>
          <w:szCs w:val="18"/>
          <w:highlight w:val="yellow"/>
        </w:rPr>
      </w:pP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firstLine="709"/>
        <w:contextualSpacing/>
        <w:jc w:val="both"/>
        <w:rPr>
          <w:sz w:val="18"/>
          <w:szCs w:val="18"/>
        </w:rPr>
      </w:pPr>
    </w:p>
    <w:p w:rsidR="00B274A2" w:rsidRPr="00B274A2" w:rsidRDefault="00B274A2" w:rsidP="00B274A2">
      <w:pPr>
        <w:spacing w:line="240" w:lineRule="auto"/>
        <w:ind w:firstLine="709"/>
        <w:contextualSpacing/>
        <w:jc w:val="both"/>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7</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r w:rsidRPr="00B274A2">
        <w:rPr>
          <w:sz w:val="18"/>
          <w:szCs w:val="18"/>
        </w:rPr>
        <w:t xml:space="preserve">Образец запроса в Росреестр </w:t>
      </w:r>
    </w:p>
    <w:p w:rsidR="00B274A2" w:rsidRPr="00B274A2" w:rsidRDefault="00B274A2" w:rsidP="00B274A2">
      <w:pPr>
        <w:spacing w:line="240" w:lineRule="auto"/>
        <w:jc w:val="right"/>
        <w:rPr>
          <w:sz w:val="18"/>
          <w:szCs w:val="18"/>
        </w:rPr>
      </w:pPr>
      <w:r w:rsidRPr="00B274A2">
        <w:rPr>
          <w:sz w:val="18"/>
          <w:szCs w:val="18"/>
        </w:rPr>
        <w:t>на получение выписки из ЕГРП</w:t>
      </w:r>
    </w:p>
    <w:p w:rsidR="00B274A2" w:rsidRPr="00B274A2" w:rsidRDefault="00B274A2" w:rsidP="00B274A2">
      <w:pPr>
        <w:spacing w:line="240" w:lineRule="auto"/>
        <w:jc w:val="right"/>
        <w:rPr>
          <w:sz w:val="18"/>
          <w:szCs w:val="18"/>
        </w:rPr>
      </w:pPr>
    </w:p>
    <w:p w:rsidR="00B274A2" w:rsidRPr="00B274A2" w:rsidRDefault="00B274A2" w:rsidP="00B274A2">
      <w:pPr>
        <w:tabs>
          <w:tab w:val="left" w:pos="8265"/>
        </w:tabs>
        <w:spacing w:line="240" w:lineRule="auto"/>
        <w:ind w:right="-427"/>
        <w:rPr>
          <w:sz w:val="18"/>
          <w:szCs w:val="18"/>
          <w:highlight w:val="yellow"/>
        </w:rPr>
      </w:pPr>
      <w:r w:rsidRPr="00B274A2">
        <w:rPr>
          <w:sz w:val="18"/>
          <w:szCs w:val="18"/>
        </w:rPr>
        <w:tab/>
      </w:r>
      <w:r w:rsidRPr="00B274A2">
        <w:rPr>
          <w:noProof/>
          <w:sz w:val="18"/>
          <w:szCs w:val="18"/>
          <w:lang w:eastAsia="ru-RU"/>
        </w:rPr>
        <w:drawing>
          <wp:inline distT="0" distB="0" distL="0" distR="0">
            <wp:extent cx="5934075" cy="47529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B274A2" w:rsidRPr="00B274A2" w:rsidRDefault="00B274A2" w:rsidP="00B274A2">
      <w:pPr>
        <w:spacing w:line="240" w:lineRule="auto"/>
        <w:ind w:right="-427"/>
        <w:jc w:val="right"/>
        <w:rPr>
          <w:sz w:val="18"/>
          <w:szCs w:val="18"/>
          <w:highlight w:val="yellow"/>
        </w:rPr>
      </w:pPr>
    </w:p>
    <w:p w:rsidR="00B274A2" w:rsidRPr="00B274A2" w:rsidRDefault="00B274A2" w:rsidP="00B274A2">
      <w:pPr>
        <w:spacing w:line="240" w:lineRule="auto"/>
        <w:ind w:right="-427"/>
        <w:jc w:val="right"/>
        <w:rPr>
          <w:sz w:val="18"/>
          <w:szCs w:val="18"/>
          <w:highlight w:val="yellow"/>
        </w:rPr>
      </w:pPr>
    </w:p>
    <w:p w:rsidR="00B274A2" w:rsidRPr="00B274A2" w:rsidRDefault="00B274A2" w:rsidP="00B274A2">
      <w:pPr>
        <w:spacing w:line="240" w:lineRule="auto"/>
        <w:ind w:right="-427"/>
        <w:jc w:val="right"/>
        <w:rPr>
          <w:sz w:val="18"/>
          <w:szCs w:val="18"/>
          <w:highlight w:val="yellow"/>
        </w:rPr>
      </w:pPr>
    </w:p>
    <w:p w:rsidR="00B274A2" w:rsidRPr="00B274A2" w:rsidRDefault="00B274A2" w:rsidP="00B274A2">
      <w:pPr>
        <w:spacing w:line="240" w:lineRule="auto"/>
        <w:ind w:right="-427"/>
        <w:jc w:val="right"/>
        <w:rPr>
          <w:sz w:val="18"/>
          <w:szCs w:val="18"/>
          <w:highlight w:val="yellow"/>
        </w:rPr>
      </w:pPr>
    </w:p>
    <w:p w:rsidR="00B274A2" w:rsidRPr="00B274A2" w:rsidRDefault="00B274A2" w:rsidP="00B274A2">
      <w:pPr>
        <w:spacing w:line="240" w:lineRule="auto"/>
        <w:ind w:right="-427"/>
        <w:jc w:val="right"/>
        <w:rPr>
          <w:sz w:val="18"/>
          <w:szCs w:val="18"/>
          <w:highlight w:val="yellow"/>
        </w:rPr>
      </w:pPr>
    </w:p>
    <w:p w:rsidR="00B274A2" w:rsidRPr="00B274A2" w:rsidRDefault="00B274A2" w:rsidP="00B274A2">
      <w:pPr>
        <w:spacing w:line="240" w:lineRule="auto"/>
        <w:ind w:right="-427"/>
        <w:jc w:val="right"/>
        <w:rPr>
          <w:sz w:val="18"/>
          <w:szCs w:val="18"/>
          <w:highlight w:val="yellow"/>
        </w:rPr>
      </w:pPr>
    </w:p>
    <w:p w:rsidR="00B274A2" w:rsidRPr="00B274A2" w:rsidRDefault="00B274A2" w:rsidP="00B274A2">
      <w:pPr>
        <w:spacing w:line="240" w:lineRule="auto"/>
        <w:ind w:right="-427"/>
        <w:jc w:val="right"/>
        <w:rPr>
          <w:sz w:val="18"/>
          <w:szCs w:val="18"/>
          <w:highlight w:val="yellow"/>
        </w:rPr>
      </w:pPr>
    </w:p>
    <w:p w:rsidR="00B274A2" w:rsidRPr="00B274A2" w:rsidRDefault="00B274A2" w:rsidP="00B274A2">
      <w:pPr>
        <w:spacing w:line="240" w:lineRule="auto"/>
        <w:ind w:right="-427"/>
        <w:jc w:val="right"/>
        <w:rPr>
          <w:sz w:val="18"/>
          <w:szCs w:val="18"/>
          <w:highlight w:val="yellow"/>
        </w:rPr>
      </w:pPr>
    </w:p>
    <w:p w:rsidR="00B274A2" w:rsidRPr="00B274A2" w:rsidRDefault="00B274A2" w:rsidP="00B274A2">
      <w:pPr>
        <w:spacing w:line="240" w:lineRule="auto"/>
        <w:ind w:right="-427"/>
        <w:jc w:val="right"/>
        <w:rPr>
          <w:sz w:val="18"/>
          <w:szCs w:val="18"/>
          <w:highlight w:val="yellow"/>
        </w:rPr>
      </w:pPr>
    </w:p>
    <w:p w:rsidR="00B274A2" w:rsidRPr="00B274A2" w:rsidRDefault="00B274A2" w:rsidP="00B274A2">
      <w:pPr>
        <w:spacing w:line="240" w:lineRule="auto"/>
        <w:ind w:right="-2"/>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8</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r w:rsidRPr="00B274A2">
        <w:rPr>
          <w:sz w:val="18"/>
          <w:szCs w:val="18"/>
        </w:rPr>
        <w:t xml:space="preserve">Образец запроса в ФНС </w:t>
      </w:r>
    </w:p>
    <w:p w:rsidR="00B274A2" w:rsidRPr="00B274A2" w:rsidRDefault="00B274A2" w:rsidP="00B274A2">
      <w:pPr>
        <w:spacing w:line="240" w:lineRule="auto"/>
        <w:jc w:val="right"/>
        <w:rPr>
          <w:sz w:val="18"/>
          <w:szCs w:val="18"/>
        </w:rPr>
      </w:pPr>
      <w:r w:rsidRPr="00B274A2">
        <w:rPr>
          <w:sz w:val="18"/>
          <w:szCs w:val="18"/>
        </w:rPr>
        <w:t>на получение выписки из ЕГРЮЛ</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both"/>
        <w:rPr>
          <w:sz w:val="18"/>
          <w:szCs w:val="18"/>
          <w:highlight w:val="yellow"/>
        </w:rPr>
      </w:pPr>
    </w:p>
    <w:p w:rsidR="00B274A2" w:rsidRPr="00B274A2" w:rsidRDefault="00B274A2" w:rsidP="00B274A2">
      <w:pPr>
        <w:spacing w:line="240" w:lineRule="auto"/>
        <w:jc w:val="both"/>
        <w:rPr>
          <w:sz w:val="18"/>
          <w:szCs w:val="18"/>
          <w:highlight w:val="yellow"/>
        </w:rPr>
      </w:pPr>
      <w:r w:rsidRPr="00B274A2">
        <w:rPr>
          <w:noProof/>
          <w:sz w:val="18"/>
          <w:szCs w:val="18"/>
          <w:lang w:eastAsia="ru-RU"/>
        </w:rPr>
        <w:drawing>
          <wp:inline distT="0" distB="0" distL="0" distR="0">
            <wp:extent cx="5953125" cy="58102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5810250"/>
                    </a:xfrm>
                    <a:prstGeom prst="rect">
                      <a:avLst/>
                    </a:prstGeom>
                    <a:noFill/>
                    <a:ln>
                      <a:noFill/>
                    </a:ln>
                  </pic:spPr>
                </pic:pic>
              </a:graphicData>
            </a:graphic>
          </wp:inline>
        </w:drawing>
      </w:r>
    </w:p>
    <w:p w:rsidR="00B274A2" w:rsidRPr="00B274A2" w:rsidRDefault="00B274A2" w:rsidP="00B274A2">
      <w:pPr>
        <w:spacing w:line="240" w:lineRule="auto"/>
        <w:jc w:val="both"/>
        <w:rPr>
          <w:sz w:val="18"/>
          <w:szCs w:val="18"/>
          <w:highlight w:val="yellow"/>
        </w:rPr>
      </w:pPr>
    </w:p>
    <w:p w:rsidR="00B274A2" w:rsidRPr="00B274A2" w:rsidRDefault="00B274A2" w:rsidP="00B274A2">
      <w:pPr>
        <w:spacing w:line="240" w:lineRule="auto"/>
        <w:jc w:val="both"/>
        <w:rPr>
          <w:sz w:val="18"/>
          <w:szCs w:val="18"/>
          <w:highlight w:val="yellow"/>
        </w:rPr>
      </w:pPr>
    </w:p>
    <w:p w:rsidR="00B274A2" w:rsidRPr="00B274A2" w:rsidRDefault="00B274A2" w:rsidP="00B274A2">
      <w:pPr>
        <w:spacing w:line="240" w:lineRule="auto"/>
        <w:jc w:val="both"/>
        <w:rPr>
          <w:sz w:val="18"/>
          <w:szCs w:val="18"/>
          <w:highlight w:val="yellow"/>
        </w:rPr>
      </w:pPr>
    </w:p>
    <w:p w:rsidR="00B274A2" w:rsidRPr="00B274A2" w:rsidRDefault="00B274A2" w:rsidP="00B274A2">
      <w:pPr>
        <w:spacing w:line="240" w:lineRule="auto"/>
        <w:ind w:right="-2"/>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spacing w:line="240" w:lineRule="auto"/>
        <w:ind w:right="-2"/>
        <w:jc w:val="right"/>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9</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r w:rsidRPr="00B274A2">
        <w:rPr>
          <w:sz w:val="18"/>
          <w:szCs w:val="18"/>
        </w:rPr>
        <w:t xml:space="preserve">Образец запроса в ФНС </w:t>
      </w:r>
    </w:p>
    <w:p w:rsidR="00B274A2" w:rsidRPr="00B274A2" w:rsidRDefault="00B274A2" w:rsidP="00B274A2">
      <w:pPr>
        <w:spacing w:line="240" w:lineRule="auto"/>
        <w:jc w:val="right"/>
        <w:rPr>
          <w:sz w:val="18"/>
          <w:szCs w:val="18"/>
        </w:rPr>
      </w:pPr>
      <w:r w:rsidRPr="00B274A2">
        <w:rPr>
          <w:sz w:val="18"/>
          <w:szCs w:val="18"/>
        </w:rPr>
        <w:t>на получение выписки из ЕГРИП</w:t>
      </w: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tabs>
          <w:tab w:val="left" w:pos="885"/>
        </w:tabs>
        <w:spacing w:line="240" w:lineRule="auto"/>
        <w:rPr>
          <w:sz w:val="18"/>
          <w:szCs w:val="18"/>
          <w:highlight w:val="yellow"/>
        </w:rPr>
      </w:pPr>
      <w:r w:rsidRPr="00B274A2">
        <w:rPr>
          <w:noProof/>
          <w:sz w:val="18"/>
          <w:szCs w:val="18"/>
          <w:lang w:eastAsia="ru-RU"/>
        </w:rPr>
        <w:drawing>
          <wp:inline distT="0" distB="0" distL="0" distR="0">
            <wp:extent cx="5934075" cy="47529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10</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r w:rsidRPr="00B274A2">
        <w:rPr>
          <w:sz w:val="18"/>
          <w:szCs w:val="18"/>
        </w:rPr>
        <w:t>Образец запроса в Росреестр на получение</w:t>
      </w:r>
    </w:p>
    <w:p w:rsidR="00B274A2" w:rsidRPr="00B274A2" w:rsidRDefault="00B274A2" w:rsidP="00B274A2">
      <w:pPr>
        <w:spacing w:line="240" w:lineRule="auto"/>
        <w:jc w:val="right"/>
        <w:rPr>
          <w:sz w:val="18"/>
          <w:szCs w:val="18"/>
        </w:rPr>
      </w:pPr>
      <w:r w:rsidRPr="00B274A2">
        <w:rPr>
          <w:sz w:val="18"/>
          <w:szCs w:val="18"/>
        </w:rPr>
        <w:t xml:space="preserve"> кадастрового паспорта/кадастровой выписки </w:t>
      </w: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highlight w:val="yellow"/>
        </w:rPr>
      </w:pPr>
    </w:p>
    <w:p w:rsidR="00B274A2" w:rsidRPr="00B274A2" w:rsidRDefault="00B274A2" w:rsidP="00B274A2">
      <w:pPr>
        <w:spacing w:line="240" w:lineRule="auto"/>
        <w:jc w:val="right"/>
        <w:rPr>
          <w:sz w:val="18"/>
          <w:szCs w:val="18"/>
        </w:rPr>
      </w:pPr>
      <w:r w:rsidRPr="00B274A2">
        <w:rPr>
          <w:noProof/>
          <w:sz w:val="18"/>
          <w:szCs w:val="18"/>
          <w:lang w:eastAsia="ru-RU"/>
        </w:rPr>
        <w:drawing>
          <wp:inline distT="0" distB="0" distL="0" distR="0">
            <wp:extent cx="5934075" cy="4752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rPr>
          <w:sz w:val="18"/>
          <w:szCs w:val="18"/>
        </w:rPr>
      </w:pP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rPr>
          <w:sz w:val="18"/>
          <w:szCs w:val="18"/>
        </w:rPr>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11</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spacing w:line="240" w:lineRule="auto"/>
        <w:jc w:val="right"/>
        <w:rPr>
          <w:sz w:val="18"/>
          <w:szCs w:val="18"/>
        </w:rPr>
      </w:pP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Форма заявления </w:t>
      </w:r>
    </w:p>
    <w:p w:rsidR="00B274A2" w:rsidRPr="00B274A2" w:rsidRDefault="00B274A2" w:rsidP="00B274A2">
      <w:pPr>
        <w:autoSpaceDE w:val="0"/>
        <w:autoSpaceDN w:val="0"/>
        <w:adjustRightInd w:val="0"/>
        <w:spacing w:line="240" w:lineRule="auto"/>
        <w:jc w:val="right"/>
        <w:rPr>
          <w:sz w:val="18"/>
          <w:szCs w:val="18"/>
        </w:rPr>
      </w:pPr>
    </w:p>
    <w:p w:rsidR="00060607" w:rsidRPr="00060607" w:rsidRDefault="00B274A2" w:rsidP="00B274A2">
      <w:pPr>
        <w:autoSpaceDE w:val="0"/>
        <w:autoSpaceDN w:val="0"/>
        <w:adjustRightInd w:val="0"/>
        <w:spacing w:line="240" w:lineRule="auto"/>
        <w:jc w:val="right"/>
        <w:rPr>
          <w:sz w:val="18"/>
          <w:szCs w:val="18"/>
        </w:rPr>
      </w:pPr>
      <w:r w:rsidRPr="00060607">
        <w:rPr>
          <w:sz w:val="18"/>
          <w:szCs w:val="18"/>
        </w:rPr>
        <w:t xml:space="preserve">Главе </w:t>
      </w:r>
      <w:r w:rsidR="00060607">
        <w:rPr>
          <w:sz w:val="18"/>
          <w:szCs w:val="18"/>
        </w:rPr>
        <w:t>К</w:t>
      </w:r>
      <w:r w:rsidR="00060607" w:rsidRPr="00060607">
        <w:rPr>
          <w:sz w:val="18"/>
          <w:szCs w:val="18"/>
        </w:rPr>
        <w:t xml:space="preserve">олодеевского сельского поселения </w:t>
      </w:r>
    </w:p>
    <w:p w:rsidR="00B274A2" w:rsidRPr="00B274A2" w:rsidRDefault="00B274A2" w:rsidP="00B274A2">
      <w:pPr>
        <w:autoSpaceDE w:val="0"/>
        <w:autoSpaceDN w:val="0"/>
        <w:adjustRightInd w:val="0"/>
        <w:spacing w:line="240" w:lineRule="auto"/>
        <w:jc w:val="right"/>
        <w:rPr>
          <w:sz w:val="18"/>
          <w:szCs w:val="18"/>
        </w:rPr>
      </w:pPr>
      <w:r w:rsidRPr="00060607">
        <w:rPr>
          <w:sz w:val="18"/>
          <w:szCs w:val="18"/>
        </w:rPr>
        <w:t>Бутурлиновского муниципального района</w:t>
      </w:r>
    </w:p>
    <w:p w:rsidR="00B274A2" w:rsidRPr="00B274A2" w:rsidRDefault="00B274A2" w:rsidP="00B274A2">
      <w:pPr>
        <w:autoSpaceDE w:val="0"/>
        <w:autoSpaceDN w:val="0"/>
        <w:adjustRightInd w:val="0"/>
        <w:spacing w:line="240" w:lineRule="auto"/>
        <w:jc w:val="right"/>
        <w:rPr>
          <w:sz w:val="18"/>
          <w:szCs w:val="18"/>
        </w:rPr>
      </w:pP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от 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(фамилия, имя, отчество (при наличии),</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место жительства и реквизиты документа,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удостоверяющего личность заявителя)</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(телефон)</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(страховой номер индивидуального лицевого счета)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(почтовый адрес и адрес электронной почты</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(при наличии))</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jc w:val="center"/>
        <w:rPr>
          <w:sz w:val="18"/>
          <w:szCs w:val="18"/>
        </w:rPr>
      </w:pPr>
      <w:r w:rsidRPr="00B274A2">
        <w:rPr>
          <w:b/>
          <w:bCs/>
          <w:sz w:val="18"/>
          <w:szCs w:val="18"/>
        </w:rPr>
        <w:t>Заявление</w:t>
      </w:r>
    </w:p>
    <w:p w:rsidR="00B274A2" w:rsidRPr="00B274A2" w:rsidRDefault="00B274A2" w:rsidP="00B274A2">
      <w:pPr>
        <w:autoSpaceDE w:val="0"/>
        <w:autoSpaceDN w:val="0"/>
        <w:adjustRightInd w:val="0"/>
        <w:spacing w:line="240" w:lineRule="auto"/>
        <w:jc w:val="center"/>
        <w:rPr>
          <w:sz w:val="18"/>
          <w:szCs w:val="18"/>
        </w:rPr>
      </w:pPr>
      <w:r w:rsidRPr="00B274A2">
        <w:rPr>
          <w:b/>
          <w:bCs/>
          <w:sz w:val="18"/>
          <w:szCs w:val="18"/>
        </w:rPr>
        <w:t>на предоставление земельного участка</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 xml:space="preserve">Прошу предоставить в собственность бесплатно земельный участок как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w:t>
      </w:r>
      <w:hyperlink r:id="rId83" w:history="1">
        <w:r w:rsidRPr="00B274A2">
          <w:rPr>
            <w:sz w:val="18"/>
            <w:szCs w:val="18"/>
          </w:rPr>
          <w:t>Законом</w:t>
        </w:r>
      </w:hyperlink>
      <w:r w:rsidRPr="00B274A2">
        <w:rPr>
          <w:sz w:val="18"/>
          <w:szCs w:val="18"/>
        </w:rPr>
        <w:t xml:space="preserve"> Воронежской области от 13.05.2008 № 25-ОЗ «О регулировании земельных отношений на территории Воронежской области» для:</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 индивидуального жилищного строительства;</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 ведения садоводства;</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 ведения огородничества;</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 ведения личного подсобного хозяйства.</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К заявлению прилагаю:</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1)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2) копию акта органа опеки и попечительства о назначении опекуна или попечителя при предъявлении оригинала;</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3) справку образовательной организации в отношении детей, обучающихся в очной форме.</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lastRenderedPageBreak/>
        <w:t xml:space="preserve">Дополнительно прилагаю в соответствии с </w:t>
      </w:r>
      <w:hyperlink r:id="rId84" w:history="1">
        <w:r w:rsidRPr="00B274A2">
          <w:rPr>
            <w:sz w:val="18"/>
            <w:szCs w:val="18"/>
          </w:rPr>
          <w:t>частью 3 статьи 13.1</w:t>
        </w:r>
      </w:hyperlink>
      <w:r w:rsidRPr="00B274A2">
        <w:rPr>
          <w:sz w:val="18"/>
          <w:szCs w:val="18"/>
        </w:rPr>
        <w:t xml:space="preserve"> Закона Воронежской области от 13.05.2008 № 25-ОЗ «О регулировании земельных отношений на территории Воронежской области»:</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4) адресно-справочную информацию из УМВД России по г. Воронежу о лицах, проживающих совместно с многодетным гражданином;</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5) копии свидетельств о рождении детей при предъявлении оригиналов;</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6) копии документов, подтверждающих перемену фамилии, имени, отчества родителей (одинокого родителя), при предъявлении оригиналов;</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7) выписку из ЕГРН о наличии (отсутствии) права собственности на земельный участок (земельные участки) (по инициативе заявителя).</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 xml:space="preserve">Сообщаю сведения о регистрации по месту жительства членов семьи </w:t>
      </w:r>
      <w:hyperlink w:anchor="Par107" w:history="1">
        <w:r w:rsidRPr="00B274A2">
          <w:rPr>
            <w:sz w:val="18"/>
            <w:szCs w:val="18"/>
          </w:rPr>
          <w:t>&lt;1&gt;</w:t>
        </w:r>
      </w:hyperlink>
      <w:r w:rsidRPr="00B274A2">
        <w:rPr>
          <w:sz w:val="18"/>
          <w:szCs w:val="18"/>
        </w:rPr>
        <w:t>:</w:t>
      </w:r>
    </w:p>
    <w:p w:rsidR="00B274A2" w:rsidRPr="00B274A2" w:rsidRDefault="00B274A2" w:rsidP="00B274A2">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938"/>
        <w:gridCol w:w="1763"/>
        <w:gridCol w:w="4700"/>
      </w:tblGrid>
      <w:tr w:rsidR="00B274A2" w:rsidRPr="00B274A2" w:rsidTr="00BB1A72">
        <w:trPr>
          <w:trHeight w:val="552"/>
        </w:trPr>
        <w:tc>
          <w:tcPr>
            <w:tcW w:w="2938"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Ф.И.О.</w:t>
            </w:r>
          </w:p>
        </w:tc>
        <w:tc>
          <w:tcPr>
            <w:tcW w:w="1763"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Родственные отношения</w:t>
            </w:r>
          </w:p>
        </w:tc>
        <w:tc>
          <w:tcPr>
            <w:tcW w:w="4700"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Адрес регистрации по месту жительства</w:t>
            </w:r>
          </w:p>
        </w:tc>
      </w:tr>
      <w:tr w:rsidR="00B274A2" w:rsidRPr="00B274A2" w:rsidTr="00BB1A72">
        <w:trPr>
          <w:trHeight w:val="283"/>
        </w:trPr>
        <w:tc>
          <w:tcPr>
            <w:tcW w:w="29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83"/>
        </w:trPr>
        <w:tc>
          <w:tcPr>
            <w:tcW w:w="29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69"/>
        </w:trPr>
        <w:tc>
          <w:tcPr>
            <w:tcW w:w="29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83"/>
        </w:trPr>
        <w:tc>
          <w:tcPr>
            <w:tcW w:w="29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bl>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 xml:space="preserve">Сообщаю сведения о государственной регистрации актов гражданского состояния </w:t>
      </w:r>
      <w:hyperlink w:anchor="Par108" w:history="1">
        <w:r w:rsidRPr="00B274A2">
          <w:rPr>
            <w:sz w:val="18"/>
            <w:szCs w:val="18"/>
          </w:rPr>
          <w:t>&lt;2&gt;</w:t>
        </w:r>
      </w:hyperlink>
      <w:r w:rsidRPr="00B274A2">
        <w:rPr>
          <w:sz w:val="18"/>
          <w:szCs w:val="18"/>
        </w:rPr>
        <w:t>:</w:t>
      </w:r>
    </w:p>
    <w:p w:rsidR="00B274A2" w:rsidRPr="00B274A2" w:rsidRDefault="00B274A2" w:rsidP="00B274A2">
      <w:pPr>
        <w:autoSpaceDE w:val="0"/>
        <w:autoSpaceDN w:val="0"/>
        <w:adjustRightInd w:val="0"/>
        <w:spacing w:before="240" w:line="240" w:lineRule="auto"/>
        <w:ind w:firstLine="540"/>
        <w:jc w:val="both"/>
        <w:rPr>
          <w:sz w:val="18"/>
          <w:szCs w:val="18"/>
        </w:rPr>
      </w:pPr>
      <w:r w:rsidRPr="00B274A2">
        <w:rPr>
          <w:sz w:val="18"/>
          <w:szCs w:val="18"/>
        </w:rPr>
        <w:t>1) о рождении детей</w:t>
      </w:r>
    </w:p>
    <w:p w:rsidR="00B274A2" w:rsidRPr="00B274A2" w:rsidRDefault="00B274A2" w:rsidP="00B274A2">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900"/>
        <w:gridCol w:w="1777"/>
        <w:gridCol w:w="2073"/>
        <w:gridCol w:w="2665"/>
      </w:tblGrid>
      <w:tr w:rsidR="00B274A2" w:rsidRPr="00B274A2" w:rsidTr="00BB1A72">
        <w:trPr>
          <w:trHeight w:val="1104"/>
        </w:trPr>
        <w:tc>
          <w:tcPr>
            <w:tcW w:w="2900"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Ф.И.О. ребенка</w:t>
            </w:r>
          </w:p>
        </w:tc>
        <w:tc>
          <w:tcPr>
            <w:tcW w:w="1777"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Дата рождения ребенка</w:t>
            </w:r>
          </w:p>
        </w:tc>
        <w:tc>
          <w:tcPr>
            <w:tcW w:w="2073"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Место рождения ребенка</w:t>
            </w:r>
          </w:p>
        </w:tc>
        <w:tc>
          <w:tcPr>
            <w:tcW w:w="2665"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Место и дата регистрации акта гражданского состояния о рождении</w:t>
            </w:r>
          </w:p>
        </w:tc>
      </w:tr>
      <w:tr w:rsidR="00B274A2" w:rsidRPr="00B274A2" w:rsidTr="00BB1A72">
        <w:trPr>
          <w:trHeight w:val="283"/>
        </w:trPr>
        <w:tc>
          <w:tcPr>
            <w:tcW w:w="29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177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07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65"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69"/>
        </w:trPr>
        <w:tc>
          <w:tcPr>
            <w:tcW w:w="29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177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07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65"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83"/>
        </w:trPr>
        <w:tc>
          <w:tcPr>
            <w:tcW w:w="2900"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rPr>
                <w:sz w:val="18"/>
                <w:szCs w:val="18"/>
              </w:rPr>
            </w:pPr>
          </w:p>
        </w:tc>
        <w:tc>
          <w:tcPr>
            <w:tcW w:w="1777"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rPr>
                <w:sz w:val="18"/>
                <w:szCs w:val="18"/>
              </w:rPr>
            </w:pPr>
          </w:p>
        </w:tc>
        <w:tc>
          <w:tcPr>
            <w:tcW w:w="2073"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rPr>
                <w:sz w:val="18"/>
                <w:szCs w:val="18"/>
              </w:rPr>
            </w:pPr>
          </w:p>
        </w:tc>
        <w:tc>
          <w:tcPr>
            <w:tcW w:w="2665"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rPr>
                <w:sz w:val="18"/>
                <w:szCs w:val="18"/>
              </w:rPr>
            </w:pPr>
          </w:p>
        </w:tc>
      </w:tr>
    </w:tbl>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2) о перемене (при наличии) фамилии, имени, отчества родителей (одинокого родителя)</w:t>
      </w:r>
    </w:p>
    <w:p w:rsidR="00B274A2" w:rsidRPr="00B274A2" w:rsidRDefault="00B274A2" w:rsidP="00B274A2">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891"/>
        <w:gridCol w:w="2657"/>
        <w:gridCol w:w="3838"/>
      </w:tblGrid>
      <w:tr w:rsidR="00B274A2" w:rsidRPr="00B274A2" w:rsidTr="00BB1A72">
        <w:trPr>
          <w:trHeight w:val="1110"/>
        </w:trPr>
        <w:tc>
          <w:tcPr>
            <w:tcW w:w="2891"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Ф.И.О. на дату рождения</w:t>
            </w:r>
          </w:p>
        </w:tc>
        <w:tc>
          <w:tcPr>
            <w:tcW w:w="2657"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Место и дата регистрации акта гражданского состояния о рождении</w:t>
            </w:r>
          </w:p>
        </w:tc>
        <w:tc>
          <w:tcPr>
            <w:tcW w:w="3838"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Ф.И.О. после изменения, причины изменения, дата, место изменения</w:t>
            </w:r>
          </w:p>
        </w:tc>
      </w:tr>
      <w:tr w:rsidR="00B274A2" w:rsidRPr="00B274A2" w:rsidTr="00BB1A72">
        <w:trPr>
          <w:trHeight w:val="285"/>
        </w:trPr>
        <w:tc>
          <w:tcPr>
            <w:tcW w:w="2891"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85"/>
        </w:trPr>
        <w:tc>
          <w:tcPr>
            <w:tcW w:w="2891"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70"/>
        </w:trPr>
        <w:tc>
          <w:tcPr>
            <w:tcW w:w="2891"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bl>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 xml:space="preserve">Сведения о ранее предоставленных заявителю бесплатно земельных участках в соответствии с </w:t>
      </w:r>
      <w:hyperlink r:id="rId85" w:history="1">
        <w:r w:rsidRPr="00B274A2">
          <w:rPr>
            <w:sz w:val="18"/>
            <w:szCs w:val="18"/>
          </w:rPr>
          <w:t>Законом</w:t>
        </w:r>
      </w:hyperlink>
      <w:r w:rsidRPr="00B274A2">
        <w:rPr>
          <w:sz w:val="18"/>
          <w:szCs w:val="18"/>
        </w:rPr>
        <w:t xml:space="preserve"> Воронежской области от 13.05.2008 № 25-ОЗ «О регулировании земельных отношений на территории Воронежской области»:</w:t>
      </w:r>
    </w:p>
    <w:p w:rsidR="00B274A2" w:rsidRPr="00B274A2" w:rsidRDefault="00B274A2" w:rsidP="00B274A2">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876"/>
        <w:gridCol w:w="2644"/>
        <w:gridCol w:w="3819"/>
      </w:tblGrid>
      <w:tr w:rsidR="00B274A2" w:rsidRPr="00B274A2" w:rsidTr="00BB1A72">
        <w:trPr>
          <w:trHeight w:val="837"/>
        </w:trPr>
        <w:tc>
          <w:tcPr>
            <w:tcW w:w="2876"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Адрес расположения земельного участка</w:t>
            </w:r>
          </w:p>
        </w:tc>
        <w:tc>
          <w:tcPr>
            <w:tcW w:w="2644"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Дата и номер решения о предоставлении земельного участка</w:t>
            </w:r>
          </w:p>
        </w:tc>
        <w:tc>
          <w:tcPr>
            <w:tcW w:w="3819"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Орган, принявший решение о предоставлении земельного участка</w:t>
            </w:r>
          </w:p>
        </w:tc>
      </w:tr>
      <w:tr w:rsidR="00B274A2" w:rsidRPr="00B274A2" w:rsidTr="00BB1A72">
        <w:trPr>
          <w:trHeight w:val="289"/>
        </w:trPr>
        <w:tc>
          <w:tcPr>
            <w:tcW w:w="2876"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44"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19"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74"/>
        </w:trPr>
        <w:tc>
          <w:tcPr>
            <w:tcW w:w="2876"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44"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19"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bl>
    <w:p w:rsidR="00B274A2" w:rsidRPr="00B274A2" w:rsidRDefault="00B274A2" w:rsidP="00B274A2">
      <w:pPr>
        <w:autoSpaceDE w:val="0"/>
        <w:autoSpaceDN w:val="0"/>
        <w:adjustRightInd w:val="0"/>
        <w:spacing w:line="240" w:lineRule="auto"/>
        <w:jc w:val="both"/>
        <w:rPr>
          <w:sz w:val="18"/>
          <w:szCs w:val="18"/>
        </w:rPr>
      </w:pPr>
    </w:p>
    <w:tbl>
      <w:tblPr>
        <w:tblW w:w="0" w:type="auto"/>
        <w:tblLayout w:type="fixed"/>
        <w:tblCellMar>
          <w:top w:w="102" w:type="dxa"/>
          <w:left w:w="62" w:type="dxa"/>
          <w:bottom w:w="102" w:type="dxa"/>
          <w:right w:w="62" w:type="dxa"/>
        </w:tblCellMar>
        <w:tblLook w:val="0000"/>
      </w:tblPr>
      <w:tblGrid>
        <w:gridCol w:w="2938"/>
        <w:gridCol w:w="2644"/>
        <w:gridCol w:w="3819"/>
      </w:tblGrid>
      <w:tr w:rsidR="00B274A2" w:rsidRPr="00B274A2" w:rsidTr="00BB1A72">
        <w:trPr>
          <w:trHeight w:val="1305"/>
        </w:trPr>
        <w:tc>
          <w:tcPr>
            <w:tcW w:w="2938" w:type="dxa"/>
          </w:tcPr>
          <w:p w:rsidR="00B274A2" w:rsidRPr="00B274A2" w:rsidRDefault="00B274A2" w:rsidP="00B274A2">
            <w:pPr>
              <w:autoSpaceDE w:val="0"/>
              <w:autoSpaceDN w:val="0"/>
              <w:adjustRightInd w:val="0"/>
              <w:spacing w:line="240" w:lineRule="auto"/>
              <w:rPr>
                <w:sz w:val="18"/>
                <w:szCs w:val="18"/>
              </w:rPr>
            </w:pPr>
            <w:r w:rsidRPr="00B274A2">
              <w:rPr>
                <w:sz w:val="18"/>
                <w:szCs w:val="18"/>
              </w:rPr>
              <w:t>Заявитель:</w:t>
            </w:r>
          </w:p>
        </w:tc>
        <w:tc>
          <w:tcPr>
            <w:tcW w:w="2644" w:type="dxa"/>
          </w:tcPr>
          <w:p w:rsidR="00B274A2" w:rsidRPr="00B274A2" w:rsidRDefault="00B274A2" w:rsidP="00B274A2">
            <w:pPr>
              <w:autoSpaceDE w:val="0"/>
              <w:autoSpaceDN w:val="0"/>
              <w:adjustRightInd w:val="0"/>
              <w:spacing w:line="240" w:lineRule="auto"/>
              <w:rPr>
                <w:sz w:val="18"/>
                <w:szCs w:val="18"/>
              </w:rPr>
            </w:pPr>
            <w:r w:rsidRPr="00B274A2">
              <w:rPr>
                <w:sz w:val="18"/>
                <w:szCs w:val="18"/>
              </w:rPr>
              <w:t>__________________</w:t>
            </w:r>
          </w:p>
        </w:tc>
        <w:tc>
          <w:tcPr>
            <w:tcW w:w="3819" w:type="dxa"/>
          </w:tcPr>
          <w:p w:rsidR="00B274A2" w:rsidRPr="00B274A2" w:rsidRDefault="00B274A2" w:rsidP="00B274A2">
            <w:pPr>
              <w:autoSpaceDE w:val="0"/>
              <w:autoSpaceDN w:val="0"/>
              <w:adjustRightInd w:val="0"/>
              <w:spacing w:line="240" w:lineRule="auto"/>
              <w:rPr>
                <w:sz w:val="18"/>
                <w:szCs w:val="18"/>
              </w:rPr>
            </w:pPr>
            <w:r w:rsidRPr="00B274A2">
              <w:rPr>
                <w:sz w:val="18"/>
                <w:szCs w:val="18"/>
              </w:rPr>
              <w:t>__________________________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(подпись)</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«____» _________ 20__ г.</w:t>
            </w:r>
          </w:p>
        </w:tc>
      </w:tr>
    </w:tbl>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w:t>
      </w:r>
    </w:p>
    <w:p w:rsidR="00B274A2" w:rsidRPr="00B274A2" w:rsidRDefault="00B274A2" w:rsidP="00B274A2">
      <w:pPr>
        <w:autoSpaceDE w:val="0"/>
        <w:autoSpaceDN w:val="0"/>
        <w:adjustRightInd w:val="0"/>
        <w:spacing w:before="240" w:line="240" w:lineRule="auto"/>
        <w:ind w:firstLine="540"/>
        <w:jc w:val="both"/>
        <w:rPr>
          <w:sz w:val="18"/>
          <w:szCs w:val="18"/>
        </w:rPr>
      </w:pPr>
      <w:bookmarkStart w:id="4" w:name="Par107"/>
      <w:bookmarkEnd w:id="4"/>
      <w:r w:rsidRPr="00B274A2">
        <w:rPr>
          <w:sz w:val="18"/>
          <w:szCs w:val="18"/>
        </w:rPr>
        <w:t>&lt;1&gt; Указанный раздел заполняется в случае, если к заявлению не приложена адресно-справочная информация из УМВД России по г. Воронежу о лицах, проживающих совместно с многодетным гражданином.</w:t>
      </w:r>
    </w:p>
    <w:p w:rsidR="00B274A2" w:rsidRPr="00B274A2" w:rsidRDefault="00B274A2" w:rsidP="00B274A2">
      <w:pPr>
        <w:autoSpaceDE w:val="0"/>
        <w:autoSpaceDN w:val="0"/>
        <w:adjustRightInd w:val="0"/>
        <w:spacing w:before="240" w:line="240" w:lineRule="auto"/>
        <w:ind w:firstLine="540"/>
        <w:jc w:val="both"/>
        <w:rPr>
          <w:sz w:val="18"/>
          <w:szCs w:val="18"/>
        </w:rPr>
      </w:pPr>
      <w:bookmarkStart w:id="5" w:name="Par108"/>
      <w:bookmarkEnd w:id="5"/>
      <w:r w:rsidRPr="00B274A2">
        <w:rPr>
          <w:sz w:val="18"/>
          <w:szCs w:val="18"/>
        </w:rPr>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rsidR="00B274A2" w:rsidRPr="00B274A2" w:rsidRDefault="00B274A2" w:rsidP="00B274A2">
      <w:pPr>
        <w:spacing w:line="240" w:lineRule="auto"/>
        <w:jc w:val="right"/>
        <w:rPr>
          <w:sz w:val="18"/>
          <w:szCs w:val="18"/>
        </w:rPr>
      </w:pPr>
    </w:p>
    <w:p w:rsidR="00B274A2" w:rsidRPr="00B274A2" w:rsidRDefault="00B274A2" w:rsidP="00B274A2">
      <w:pPr>
        <w:spacing w:line="240" w:lineRule="auto"/>
        <w:rPr>
          <w:sz w:val="18"/>
          <w:szCs w:val="18"/>
        </w:rPr>
      </w:pPr>
    </w:p>
    <w:p w:rsidR="00B274A2" w:rsidRPr="00B274A2" w:rsidRDefault="00B274A2" w:rsidP="00B274A2">
      <w:pPr>
        <w:spacing w:line="240" w:lineRule="auto"/>
        <w:rPr>
          <w:sz w:val="18"/>
          <w:szCs w:val="18"/>
        </w:rPr>
      </w:pPr>
    </w:p>
    <w:p w:rsidR="00B274A2" w:rsidRPr="00B274A2" w:rsidRDefault="00B274A2" w:rsidP="00B274A2">
      <w:pPr>
        <w:spacing w:line="240" w:lineRule="auto"/>
        <w:rPr>
          <w:sz w:val="18"/>
          <w:szCs w:val="18"/>
        </w:rPr>
      </w:pPr>
    </w:p>
    <w:p w:rsidR="00B274A2" w:rsidRPr="00B274A2" w:rsidRDefault="00B274A2" w:rsidP="00B274A2">
      <w:pPr>
        <w:spacing w:line="240" w:lineRule="auto"/>
        <w:rPr>
          <w:sz w:val="18"/>
          <w:szCs w:val="18"/>
        </w:rPr>
      </w:pPr>
    </w:p>
    <w:p w:rsidR="00B274A2" w:rsidRPr="00B274A2" w:rsidRDefault="00B274A2" w:rsidP="00B274A2">
      <w:pPr>
        <w:spacing w:line="240" w:lineRule="auto"/>
        <w:rPr>
          <w:sz w:val="18"/>
          <w:szCs w:val="18"/>
        </w:rPr>
      </w:pPr>
    </w:p>
    <w:p w:rsidR="00B274A2" w:rsidRPr="00B274A2" w:rsidRDefault="00B274A2" w:rsidP="00B274A2">
      <w:pPr>
        <w:spacing w:line="240" w:lineRule="auto"/>
        <w:rPr>
          <w:sz w:val="18"/>
          <w:szCs w:val="18"/>
        </w:rPr>
      </w:pPr>
    </w:p>
    <w:p w:rsidR="00B274A2" w:rsidRPr="00B274A2" w:rsidRDefault="00B274A2" w:rsidP="00B274A2">
      <w:pPr>
        <w:spacing w:line="240" w:lineRule="auto"/>
        <w:rPr>
          <w:sz w:val="18"/>
          <w:szCs w:val="18"/>
        </w:rPr>
      </w:pPr>
    </w:p>
    <w:p w:rsidR="00B274A2" w:rsidRPr="00B274A2" w:rsidRDefault="00B274A2" w:rsidP="00B274A2">
      <w:pPr>
        <w:spacing w:line="240" w:lineRule="auto"/>
        <w:rPr>
          <w:sz w:val="18"/>
          <w:szCs w:val="18"/>
        </w:rPr>
      </w:pPr>
    </w:p>
    <w:p w:rsidR="00B274A2" w:rsidRPr="00B274A2" w:rsidRDefault="00B274A2" w:rsidP="00B274A2">
      <w:pPr>
        <w:spacing w:line="240" w:lineRule="auto"/>
        <w:rPr>
          <w:sz w:val="18"/>
          <w:szCs w:val="18"/>
        </w:rPr>
      </w:pPr>
    </w:p>
    <w:p w:rsidR="00B274A2" w:rsidRPr="00B274A2" w:rsidRDefault="00B274A2" w:rsidP="00B274A2">
      <w:pPr>
        <w:tabs>
          <w:tab w:val="left" w:pos="7530"/>
        </w:tabs>
        <w:spacing w:line="240" w:lineRule="auto"/>
        <w:rPr>
          <w:sz w:val="18"/>
          <w:szCs w:val="18"/>
        </w:rPr>
      </w:pPr>
      <w:r w:rsidRPr="00B274A2">
        <w:rPr>
          <w:sz w:val="18"/>
          <w:szCs w:val="18"/>
        </w:rPr>
        <w:tab/>
      </w:r>
    </w:p>
    <w:p w:rsidR="00B274A2" w:rsidRPr="00B274A2" w:rsidRDefault="00B274A2" w:rsidP="00B274A2">
      <w:pPr>
        <w:tabs>
          <w:tab w:val="left" w:pos="7530"/>
        </w:tabs>
        <w:spacing w:line="240" w:lineRule="auto"/>
        <w:rPr>
          <w:sz w:val="18"/>
          <w:szCs w:val="18"/>
        </w:rPr>
      </w:pPr>
    </w:p>
    <w:p w:rsidR="00B274A2" w:rsidRPr="00B274A2" w:rsidRDefault="00B274A2" w:rsidP="00B274A2">
      <w:pPr>
        <w:tabs>
          <w:tab w:val="left" w:pos="7530"/>
        </w:tabs>
        <w:spacing w:line="240" w:lineRule="auto"/>
        <w:rPr>
          <w:sz w:val="18"/>
          <w:szCs w:val="18"/>
        </w:rPr>
      </w:pPr>
    </w:p>
    <w:p w:rsidR="00B274A2" w:rsidRPr="00B274A2" w:rsidRDefault="00B274A2" w:rsidP="00B274A2">
      <w:pPr>
        <w:tabs>
          <w:tab w:val="left" w:pos="7530"/>
        </w:tabs>
        <w:spacing w:line="240" w:lineRule="auto"/>
        <w:rPr>
          <w:sz w:val="18"/>
          <w:szCs w:val="18"/>
        </w:rPr>
      </w:pPr>
    </w:p>
    <w:p w:rsidR="00B274A2" w:rsidRPr="00B274A2" w:rsidRDefault="00B274A2" w:rsidP="00B274A2">
      <w:pPr>
        <w:tabs>
          <w:tab w:val="left" w:pos="7530"/>
        </w:tabs>
        <w:spacing w:line="240" w:lineRule="auto"/>
        <w:rPr>
          <w:sz w:val="18"/>
          <w:szCs w:val="18"/>
        </w:rPr>
      </w:pPr>
    </w:p>
    <w:p w:rsidR="00B274A2" w:rsidRPr="00B274A2" w:rsidRDefault="00B274A2" w:rsidP="00B274A2">
      <w:pPr>
        <w:tabs>
          <w:tab w:val="left" w:pos="7530"/>
        </w:tabs>
        <w:spacing w:line="240" w:lineRule="auto"/>
        <w:rPr>
          <w:sz w:val="18"/>
          <w:szCs w:val="18"/>
        </w:rPr>
      </w:pPr>
    </w:p>
    <w:p w:rsidR="00B274A2" w:rsidRDefault="00B274A2" w:rsidP="00B274A2">
      <w:pPr>
        <w:tabs>
          <w:tab w:val="left" w:pos="7530"/>
        </w:tabs>
      </w:pPr>
    </w:p>
    <w:p w:rsidR="00B274A2" w:rsidRDefault="00B274A2" w:rsidP="00B274A2">
      <w:pPr>
        <w:tabs>
          <w:tab w:val="left" w:pos="7530"/>
        </w:tabs>
      </w:pPr>
    </w:p>
    <w:p w:rsidR="00B274A2" w:rsidRPr="00B274A2" w:rsidRDefault="00B274A2" w:rsidP="00B274A2">
      <w:pPr>
        <w:autoSpaceDE w:val="0"/>
        <w:autoSpaceDN w:val="0"/>
        <w:adjustRightInd w:val="0"/>
        <w:spacing w:line="240" w:lineRule="auto"/>
        <w:ind w:firstLine="709"/>
        <w:jc w:val="right"/>
        <w:outlineLvl w:val="0"/>
        <w:rPr>
          <w:b/>
          <w:sz w:val="18"/>
          <w:szCs w:val="18"/>
        </w:rPr>
      </w:pPr>
      <w:r w:rsidRPr="00B274A2">
        <w:rPr>
          <w:b/>
          <w:sz w:val="18"/>
          <w:szCs w:val="18"/>
        </w:rPr>
        <w:t>Приложение № 12</w:t>
      </w:r>
    </w:p>
    <w:p w:rsidR="00B274A2" w:rsidRPr="00B274A2" w:rsidRDefault="00B274A2" w:rsidP="00B274A2">
      <w:pPr>
        <w:autoSpaceDE w:val="0"/>
        <w:autoSpaceDN w:val="0"/>
        <w:adjustRightInd w:val="0"/>
        <w:spacing w:line="240" w:lineRule="auto"/>
        <w:ind w:firstLine="709"/>
        <w:jc w:val="right"/>
        <w:rPr>
          <w:b/>
          <w:sz w:val="18"/>
          <w:szCs w:val="18"/>
        </w:rPr>
      </w:pPr>
      <w:r w:rsidRPr="00B274A2">
        <w:rPr>
          <w:b/>
          <w:sz w:val="18"/>
          <w:szCs w:val="18"/>
        </w:rPr>
        <w:t>к технологической схеме</w:t>
      </w:r>
    </w:p>
    <w:p w:rsidR="00B274A2" w:rsidRPr="00B274A2" w:rsidRDefault="00B274A2" w:rsidP="00B274A2">
      <w:pPr>
        <w:spacing w:line="240" w:lineRule="auto"/>
        <w:jc w:val="right"/>
        <w:rPr>
          <w:sz w:val="18"/>
          <w:szCs w:val="18"/>
        </w:rPr>
      </w:pP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 xml:space="preserve">Форма заявления </w:t>
      </w:r>
    </w:p>
    <w:p w:rsidR="00B274A2" w:rsidRPr="00B274A2" w:rsidRDefault="00B274A2" w:rsidP="00B274A2">
      <w:pPr>
        <w:autoSpaceDE w:val="0"/>
        <w:autoSpaceDN w:val="0"/>
        <w:adjustRightInd w:val="0"/>
        <w:spacing w:line="240" w:lineRule="auto"/>
        <w:jc w:val="right"/>
        <w:rPr>
          <w:sz w:val="18"/>
          <w:szCs w:val="18"/>
        </w:rPr>
      </w:pP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Главе Бутурлиновского муниципального района</w:t>
      </w:r>
    </w:p>
    <w:p w:rsidR="00B274A2" w:rsidRPr="00B274A2" w:rsidRDefault="00B274A2" w:rsidP="00B274A2">
      <w:pPr>
        <w:autoSpaceDE w:val="0"/>
        <w:autoSpaceDN w:val="0"/>
        <w:adjustRightInd w:val="0"/>
        <w:spacing w:line="240" w:lineRule="auto"/>
        <w:jc w:val="right"/>
        <w:rPr>
          <w:sz w:val="18"/>
          <w:szCs w:val="18"/>
        </w:rPr>
      </w:pP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от ____</w:t>
      </w:r>
      <w:r w:rsidRPr="00B274A2">
        <w:rPr>
          <w:i/>
          <w:color w:val="0000FF"/>
          <w:sz w:val="18"/>
          <w:szCs w:val="18"/>
          <w:u w:val="single"/>
        </w:rPr>
        <w:t>Иванова Ивана Ивановича</w:t>
      </w:r>
      <w:r w:rsidRPr="00B274A2">
        <w:rPr>
          <w:sz w:val="18"/>
          <w:szCs w:val="18"/>
        </w:rPr>
        <w:t xml:space="preserve"> 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 xml:space="preserve">                                                                                      (фамилия, имя, отчество (при наличии),</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w:t>
      </w:r>
      <w:r w:rsidRPr="00B274A2">
        <w:rPr>
          <w:i/>
          <w:color w:val="0000FF"/>
          <w:sz w:val="18"/>
          <w:szCs w:val="18"/>
          <w:u w:val="single"/>
        </w:rPr>
        <w:t>г. Бутурлиновка, ул. Блинова, д. Х. кв. ХХ</w:t>
      </w:r>
      <w:r w:rsidRPr="00B274A2">
        <w:rPr>
          <w:sz w:val="18"/>
          <w:szCs w:val="18"/>
        </w:rPr>
        <w:t>____________________________________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место жительства и реквизиты документа,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w:t>
      </w:r>
      <w:r w:rsidRPr="00B274A2">
        <w:rPr>
          <w:i/>
          <w:color w:val="0000FF"/>
          <w:sz w:val="18"/>
          <w:szCs w:val="18"/>
          <w:u w:val="single"/>
        </w:rPr>
        <w:t>паспорт: ХХХХ, ХХХХХХ</w:t>
      </w:r>
      <w:r w:rsidRPr="00B274A2">
        <w:rPr>
          <w:sz w:val="18"/>
          <w:szCs w:val="18"/>
        </w:rPr>
        <w:t xml:space="preserve">, </w:t>
      </w:r>
    </w:p>
    <w:p w:rsidR="00B274A2" w:rsidRPr="00B274A2" w:rsidRDefault="00B274A2" w:rsidP="00B274A2">
      <w:pPr>
        <w:autoSpaceDE w:val="0"/>
        <w:autoSpaceDN w:val="0"/>
        <w:adjustRightInd w:val="0"/>
        <w:spacing w:line="240" w:lineRule="auto"/>
        <w:jc w:val="right"/>
        <w:rPr>
          <w:i/>
          <w:color w:val="0000FF"/>
          <w:sz w:val="18"/>
          <w:szCs w:val="18"/>
          <w:u w:val="single"/>
        </w:rPr>
      </w:pPr>
      <w:r w:rsidRPr="00B274A2">
        <w:rPr>
          <w:sz w:val="18"/>
          <w:szCs w:val="18"/>
        </w:rPr>
        <w:t>__</w:t>
      </w:r>
      <w:r w:rsidRPr="00B274A2">
        <w:rPr>
          <w:i/>
          <w:color w:val="0000FF"/>
          <w:sz w:val="18"/>
          <w:szCs w:val="18"/>
          <w:u w:val="single"/>
        </w:rPr>
        <w:t xml:space="preserve">выдан </w:t>
      </w:r>
      <w:r w:rsidRPr="00B274A2">
        <w:rPr>
          <w:i/>
          <w:color w:val="0000FF"/>
          <w:sz w:val="18"/>
          <w:szCs w:val="18"/>
        </w:rPr>
        <w:t xml:space="preserve">_ </w:t>
      </w:r>
      <w:r w:rsidRPr="00B274A2">
        <w:rPr>
          <w:i/>
          <w:color w:val="0000FF"/>
          <w:sz w:val="18"/>
          <w:szCs w:val="18"/>
          <w:u w:val="single"/>
        </w:rPr>
        <w:t xml:space="preserve">отделом УФМС по </w:t>
      </w:r>
    </w:p>
    <w:p w:rsidR="00B274A2" w:rsidRPr="00B274A2" w:rsidRDefault="00B274A2" w:rsidP="00B274A2">
      <w:pPr>
        <w:autoSpaceDE w:val="0"/>
        <w:autoSpaceDN w:val="0"/>
        <w:adjustRightInd w:val="0"/>
        <w:spacing w:line="240" w:lineRule="auto"/>
        <w:jc w:val="right"/>
        <w:rPr>
          <w:sz w:val="18"/>
          <w:szCs w:val="18"/>
        </w:rPr>
      </w:pPr>
      <w:r w:rsidRPr="00B274A2">
        <w:rPr>
          <w:i/>
          <w:color w:val="0000FF"/>
          <w:sz w:val="18"/>
          <w:szCs w:val="18"/>
          <w:u w:val="single"/>
        </w:rPr>
        <w:t>, ХХ.ХХ.ХХХХ</w:t>
      </w:r>
      <w:r w:rsidRPr="00B274A2">
        <w:rPr>
          <w:sz w:val="18"/>
          <w:szCs w:val="18"/>
        </w:rPr>
        <w:t>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удостоверяющего личность заявителя)</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________</w:t>
      </w:r>
      <w:r w:rsidRPr="00B274A2">
        <w:rPr>
          <w:i/>
          <w:color w:val="0000FF"/>
          <w:sz w:val="18"/>
          <w:szCs w:val="18"/>
          <w:u w:val="single"/>
        </w:rPr>
        <w:t>ХХХ-ХХ-ХХ</w:t>
      </w:r>
      <w:r w:rsidRPr="00B274A2">
        <w:rPr>
          <w:sz w:val="18"/>
          <w:szCs w:val="18"/>
        </w:rPr>
        <w:t>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(телефон)</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_______</w:t>
      </w:r>
      <w:r w:rsidRPr="00B274A2">
        <w:rPr>
          <w:i/>
          <w:color w:val="0000FF"/>
          <w:sz w:val="18"/>
          <w:szCs w:val="18"/>
          <w:u w:val="single"/>
        </w:rPr>
        <w:t>111-222-333 44</w:t>
      </w:r>
      <w:r w:rsidRPr="00B274A2">
        <w:rPr>
          <w:sz w:val="18"/>
          <w:szCs w:val="18"/>
        </w:rPr>
        <w:t>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(страховой номер индивидуального лицевого счета)</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__</w:t>
      </w:r>
      <w:r w:rsidRPr="00B274A2">
        <w:rPr>
          <w:i/>
          <w:color w:val="0000FF"/>
          <w:sz w:val="18"/>
          <w:szCs w:val="18"/>
          <w:u w:val="single"/>
        </w:rPr>
        <w:t xml:space="preserve"> г. Бутурлиновка, ул. Блинова, д. Х. кв. ХХ</w:t>
      </w:r>
      <w:r w:rsidRPr="00B274A2">
        <w:rPr>
          <w:i/>
          <w:color w:val="0000FF"/>
          <w:sz w:val="18"/>
          <w:szCs w:val="18"/>
          <w:u w:val="single"/>
          <w:lang w:val="en-US"/>
        </w:rPr>
        <w:t>qwe</w:t>
      </w:r>
      <w:r w:rsidRPr="00B274A2">
        <w:rPr>
          <w:i/>
          <w:color w:val="0000FF"/>
          <w:sz w:val="18"/>
          <w:szCs w:val="18"/>
          <w:u w:val="single"/>
        </w:rPr>
        <w:t>789@</w:t>
      </w:r>
      <w:r w:rsidRPr="00B274A2">
        <w:rPr>
          <w:i/>
          <w:color w:val="0000FF"/>
          <w:sz w:val="18"/>
          <w:szCs w:val="18"/>
          <w:u w:val="single"/>
          <w:lang w:val="en-US"/>
        </w:rPr>
        <w:t>mail</w:t>
      </w:r>
      <w:r w:rsidRPr="00B274A2">
        <w:rPr>
          <w:i/>
          <w:color w:val="0000FF"/>
          <w:sz w:val="18"/>
          <w:szCs w:val="18"/>
          <w:u w:val="single"/>
        </w:rPr>
        <w:t>.</w:t>
      </w:r>
      <w:r w:rsidRPr="00B274A2">
        <w:rPr>
          <w:i/>
          <w:color w:val="0000FF"/>
          <w:sz w:val="18"/>
          <w:szCs w:val="18"/>
          <w:u w:val="single"/>
          <w:lang w:val="en-US"/>
        </w:rPr>
        <w:t>ru</w:t>
      </w:r>
      <w:r w:rsidRPr="00B274A2">
        <w:rPr>
          <w:sz w:val="18"/>
          <w:szCs w:val="18"/>
        </w:rPr>
        <w:t>___________________________</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(почтовый адрес и адрес электронной почты</w:t>
      </w:r>
    </w:p>
    <w:p w:rsidR="00B274A2" w:rsidRPr="00B274A2" w:rsidRDefault="00B274A2" w:rsidP="00B274A2">
      <w:pPr>
        <w:autoSpaceDE w:val="0"/>
        <w:autoSpaceDN w:val="0"/>
        <w:adjustRightInd w:val="0"/>
        <w:spacing w:line="240" w:lineRule="auto"/>
        <w:jc w:val="right"/>
        <w:rPr>
          <w:sz w:val="18"/>
          <w:szCs w:val="18"/>
        </w:rPr>
      </w:pPr>
      <w:r w:rsidRPr="00B274A2">
        <w:rPr>
          <w:sz w:val="18"/>
          <w:szCs w:val="18"/>
        </w:rPr>
        <w:t>(при наличии))</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jc w:val="center"/>
        <w:rPr>
          <w:sz w:val="18"/>
          <w:szCs w:val="18"/>
        </w:rPr>
      </w:pPr>
      <w:r w:rsidRPr="00B274A2">
        <w:rPr>
          <w:b/>
          <w:bCs/>
          <w:sz w:val="18"/>
          <w:szCs w:val="18"/>
        </w:rPr>
        <w:t>Заявление</w:t>
      </w:r>
    </w:p>
    <w:p w:rsidR="00B274A2" w:rsidRPr="00B274A2" w:rsidRDefault="00B274A2" w:rsidP="00B274A2">
      <w:pPr>
        <w:autoSpaceDE w:val="0"/>
        <w:autoSpaceDN w:val="0"/>
        <w:adjustRightInd w:val="0"/>
        <w:spacing w:line="240" w:lineRule="auto"/>
        <w:jc w:val="center"/>
        <w:rPr>
          <w:sz w:val="18"/>
          <w:szCs w:val="18"/>
        </w:rPr>
      </w:pPr>
      <w:r w:rsidRPr="00B274A2">
        <w:rPr>
          <w:b/>
          <w:bCs/>
          <w:sz w:val="18"/>
          <w:szCs w:val="18"/>
        </w:rPr>
        <w:t>на предоставление земельного участка</w:t>
      </w:r>
    </w:p>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 xml:space="preserve">Прошу предоставить в собственность бесплатно земельный участок как гражданину, имеющему право на бесплатное предоставление в собственность земельных участков, находящихся в муниципальной собственности, в соответствии с </w:t>
      </w:r>
      <w:hyperlink r:id="rId86" w:history="1">
        <w:r w:rsidRPr="00B274A2">
          <w:rPr>
            <w:sz w:val="18"/>
            <w:szCs w:val="18"/>
          </w:rPr>
          <w:t>Законом</w:t>
        </w:r>
      </w:hyperlink>
      <w:r w:rsidRPr="00B274A2">
        <w:rPr>
          <w:sz w:val="18"/>
          <w:szCs w:val="18"/>
        </w:rPr>
        <w:t xml:space="preserve"> Воронежской области от 13.05.2008 № 25-ОЗ «О регулировании земельных отношений на территории Воронежской области» для:</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 xml:space="preserve">- </w:t>
      </w:r>
      <w:r w:rsidRPr="00B274A2">
        <w:rPr>
          <w:i/>
          <w:color w:val="0000FF"/>
          <w:sz w:val="18"/>
          <w:szCs w:val="18"/>
          <w:u w:val="single"/>
        </w:rPr>
        <w:t>индивидуального жилищного строительства</w:t>
      </w:r>
      <w:r w:rsidRPr="00B274A2">
        <w:rPr>
          <w:sz w:val="18"/>
          <w:szCs w:val="18"/>
        </w:rPr>
        <w:t>;</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 ведения садоводства;</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 ведения огородничества;</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 ведения личного подсобного хозяйства.</w:t>
      </w:r>
    </w:p>
    <w:p w:rsidR="00B274A2" w:rsidRPr="00B274A2" w:rsidRDefault="00B274A2" w:rsidP="00B274A2">
      <w:pPr>
        <w:autoSpaceDE w:val="0"/>
        <w:autoSpaceDN w:val="0"/>
        <w:adjustRightInd w:val="0"/>
        <w:spacing w:line="240" w:lineRule="auto"/>
        <w:ind w:left="540"/>
        <w:jc w:val="both"/>
        <w:rPr>
          <w:sz w:val="18"/>
          <w:szCs w:val="18"/>
        </w:rPr>
      </w:pPr>
      <w:r w:rsidRPr="00B274A2">
        <w:rPr>
          <w:sz w:val="18"/>
          <w:szCs w:val="18"/>
        </w:rPr>
        <w:t>К заявлению прилагаю:</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lastRenderedPageBreak/>
        <w:t>1) копию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2) копию акта органа опеки и попечительства о назначении опекуна или попечителя при предъявлении оригинала;</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3) справку образовательной организации в отношении детей, обучающихся в очной форме.</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 xml:space="preserve">Дополнительно прилагаю в соответствии с </w:t>
      </w:r>
      <w:hyperlink r:id="rId87" w:history="1">
        <w:r w:rsidRPr="00B274A2">
          <w:rPr>
            <w:sz w:val="18"/>
            <w:szCs w:val="18"/>
          </w:rPr>
          <w:t>частью 3 статьи 13.1</w:t>
        </w:r>
      </w:hyperlink>
      <w:r w:rsidRPr="00B274A2">
        <w:rPr>
          <w:sz w:val="18"/>
          <w:szCs w:val="18"/>
        </w:rPr>
        <w:t xml:space="preserve"> Закона Воронежской области от 13.05.2008 № 25-ОЗ «О регулировании земельных отношений на территории Воронежской области»:</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4) адресно-справочную информацию из УМВД России по г. Воронежу о лицах, проживающих совместно с многодетным гражданином;</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5) копии свидетельств о рождении детей при предъявлении оригиналов;</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6) копии документов, подтверждающих перемену фамилии, имени, отчества родителей (одинокого родителя), при предъявлении оригиналов;</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7) выписку из ЕГРН о наличии (отсутствии) права собственности на земельный участок (земельные участки) (по инициативе заявителя).</w:t>
      </w: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 xml:space="preserve">Сообщаю сведения о регистрации по месту жительства членов семьи </w:t>
      </w:r>
      <w:hyperlink w:anchor="Par107" w:history="1">
        <w:r w:rsidRPr="00B274A2">
          <w:rPr>
            <w:sz w:val="18"/>
            <w:szCs w:val="18"/>
          </w:rPr>
          <w:t>&lt;1&gt;</w:t>
        </w:r>
      </w:hyperlink>
      <w:r w:rsidRPr="00B274A2">
        <w:rPr>
          <w:sz w:val="18"/>
          <w:szCs w:val="18"/>
        </w:rPr>
        <w:t>:</w:t>
      </w:r>
    </w:p>
    <w:p w:rsidR="00B274A2" w:rsidRPr="00B274A2" w:rsidRDefault="00B274A2" w:rsidP="00B274A2">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938"/>
        <w:gridCol w:w="1763"/>
        <w:gridCol w:w="4700"/>
      </w:tblGrid>
      <w:tr w:rsidR="00B274A2" w:rsidRPr="00B274A2" w:rsidTr="00BB1A72">
        <w:trPr>
          <w:trHeight w:val="552"/>
        </w:trPr>
        <w:tc>
          <w:tcPr>
            <w:tcW w:w="2938"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Ф.И.О.</w:t>
            </w:r>
          </w:p>
        </w:tc>
        <w:tc>
          <w:tcPr>
            <w:tcW w:w="1763"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Родственные отношения</w:t>
            </w:r>
          </w:p>
        </w:tc>
        <w:tc>
          <w:tcPr>
            <w:tcW w:w="4700"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Адрес регистрации по месту жительства</w:t>
            </w:r>
          </w:p>
        </w:tc>
      </w:tr>
      <w:tr w:rsidR="00B274A2" w:rsidRPr="00B274A2" w:rsidTr="00BB1A72">
        <w:trPr>
          <w:trHeight w:val="283"/>
        </w:trPr>
        <w:tc>
          <w:tcPr>
            <w:tcW w:w="29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Иванова Мария Петровна</w:t>
            </w:r>
          </w:p>
        </w:tc>
        <w:tc>
          <w:tcPr>
            <w:tcW w:w="176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 xml:space="preserve">Супруга </w:t>
            </w:r>
          </w:p>
        </w:tc>
        <w:tc>
          <w:tcPr>
            <w:tcW w:w="47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u w:val="single"/>
              </w:rPr>
              <w:t>г. Бутурлиновка, ул. Блинова</w:t>
            </w:r>
            <w:r w:rsidRPr="00B274A2">
              <w:rPr>
                <w:i/>
                <w:color w:val="0000FF"/>
                <w:sz w:val="18"/>
                <w:szCs w:val="18"/>
              </w:rPr>
              <w:t>, д. Х. кв. ХХ</w:t>
            </w:r>
          </w:p>
        </w:tc>
      </w:tr>
      <w:tr w:rsidR="00B274A2" w:rsidRPr="00B274A2" w:rsidTr="00BB1A72">
        <w:trPr>
          <w:trHeight w:val="283"/>
        </w:trPr>
        <w:tc>
          <w:tcPr>
            <w:tcW w:w="29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 xml:space="preserve">Иванова Елена Ивановна </w:t>
            </w:r>
          </w:p>
        </w:tc>
        <w:tc>
          <w:tcPr>
            <w:tcW w:w="176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Дочь</w:t>
            </w:r>
          </w:p>
        </w:tc>
        <w:tc>
          <w:tcPr>
            <w:tcW w:w="47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u w:val="single"/>
              </w:rPr>
              <w:t>г. Бутурлиновка, ул. Блинова</w:t>
            </w:r>
            <w:r w:rsidRPr="00B274A2">
              <w:rPr>
                <w:i/>
                <w:color w:val="0000FF"/>
                <w:sz w:val="18"/>
                <w:szCs w:val="18"/>
              </w:rPr>
              <w:t>, д. Х. кв. ХХ</w:t>
            </w:r>
          </w:p>
        </w:tc>
      </w:tr>
      <w:tr w:rsidR="00B274A2" w:rsidRPr="00B274A2" w:rsidTr="00BB1A72">
        <w:trPr>
          <w:trHeight w:val="269"/>
        </w:trPr>
        <w:tc>
          <w:tcPr>
            <w:tcW w:w="29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 xml:space="preserve">Иванов Петр Иванович </w:t>
            </w:r>
          </w:p>
        </w:tc>
        <w:tc>
          <w:tcPr>
            <w:tcW w:w="176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 xml:space="preserve">Сын </w:t>
            </w:r>
          </w:p>
        </w:tc>
        <w:tc>
          <w:tcPr>
            <w:tcW w:w="47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sz w:val="18"/>
                <w:szCs w:val="18"/>
              </w:rPr>
            </w:pPr>
            <w:r w:rsidRPr="00B274A2">
              <w:rPr>
                <w:i/>
                <w:color w:val="0000FF"/>
                <w:sz w:val="18"/>
                <w:szCs w:val="18"/>
                <w:u w:val="single"/>
              </w:rPr>
              <w:t>г. Бутурлиновка, ул. Блинова</w:t>
            </w:r>
            <w:r w:rsidRPr="00B274A2">
              <w:rPr>
                <w:i/>
                <w:color w:val="0000FF"/>
                <w:sz w:val="18"/>
                <w:szCs w:val="18"/>
              </w:rPr>
              <w:t>, д. Х. кв. ХХ</w:t>
            </w:r>
          </w:p>
        </w:tc>
      </w:tr>
      <w:tr w:rsidR="00B274A2" w:rsidRPr="00B274A2" w:rsidTr="00BB1A72">
        <w:trPr>
          <w:trHeight w:val="283"/>
        </w:trPr>
        <w:tc>
          <w:tcPr>
            <w:tcW w:w="29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176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47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bl>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 xml:space="preserve">Сообщаю сведения о государственной регистрации актов гражданского состояния </w:t>
      </w:r>
      <w:hyperlink w:anchor="Par108" w:history="1">
        <w:r w:rsidRPr="00B274A2">
          <w:rPr>
            <w:sz w:val="18"/>
            <w:szCs w:val="18"/>
          </w:rPr>
          <w:t>&lt;2&gt;</w:t>
        </w:r>
      </w:hyperlink>
      <w:r w:rsidRPr="00B274A2">
        <w:rPr>
          <w:sz w:val="18"/>
          <w:szCs w:val="18"/>
        </w:rPr>
        <w:t>:</w:t>
      </w:r>
    </w:p>
    <w:p w:rsidR="00B274A2" w:rsidRPr="00B274A2" w:rsidRDefault="00B274A2" w:rsidP="00B274A2">
      <w:pPr>
        <w:autoSpaceDE w:val="0"/>
        <w:autoSpaceDN w:val="0"/>
        <w:adjustRightInd w:val="0"/>
        <w:spacing w:before="240" w:line="240" w:lineRule="auto"/>
        <w:ind w:firstLine="540"/>
        <w:jc w:val="both"/>
        <w:rPr>
          <w:sz w:val="18"/>
          <w:szCs w:val="18"/>
        </w:rPr>
      </w:pPr>
      <w:r w:rsidRPr="00B274A2">
        <w:rPr>
          <w:sz w:val="18"/>
          <w:szCs w:val="18"/>
        </w:rPr>
        <w:t>1) о рождении детей</w:t>
      </w:r>
    </w:p>
    <w:p w:rsidR="00B274A2" w:rsidRPr="00B274A2" w:rsidRDefault="00B274A2" w:rsidP="00B274A2">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900"/>
        <w:gridCol w:w="1777"/>
        <w:gridCol w:w="2073"/>
        <w:gridCol w:w="2665"/>
      </w:tblGrid>
      <w:tr w:rsidR="00B274A2" w:rsidRPr="00B274A2" w:rsidTr="00BB1A72">
        <w:trPr>
          <w:trHeight w:val="1104"/>
        </w:trPr>
        <w:tc>
          <w:tcPr>
            <w:tcW w:w="2900"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Ф.И.О. ребенка</w:t>
            </w:r>
          </w:p>
        </w:tc>
        <w:tc>
          <w:tcPr>
            <w:tcW w:w="1777"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Дата рождения ребенка</w:t>
            </w:r>
          </w:p>
        </w:tc>
        <w:tc>
          <w:tcPr>
            <w:tcW w:w="2073"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Место рождения ребенка</w:t>
            </w:r>
          </w:p>
        </w:tc>
        <w:tc>
          <w:tcPr>
            <w:tcW w:w="2665"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Место и дата регистрации акта гражданского состояния о рождении</w:t>
            </w:r>
          </w:p>
        </w:tc>
      </w:tr>
      <w:tr w:rsidR="00B274A2" w:rsidRPr="00B274A2" w:rsidTr="00BB1A72">
        <w:trPr>
          <w:trHeight w:val="283"/>
        </w:trPr>
        <w:tc>
          <w:tcPr>
            <w:tcW w:w="29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Иванова Елена Ивановна</w:t>
            </w:r>
          </w:p>
        </w:tc>
        <w:tc>
          <w:tcPr>
            <w:tcW w:w="177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01.01.2011</w:t>
            </w:r>
          </w:p>
        </w:tc>
        <w:tc>
          <w:tcPr>
            <w:tcW w:w="207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г. Воронеж</w:t>
            </w:r>
          </w:p>
        </w:tc>
        <w:tc>
          <w:tcPr>
            <w:tcW w:w="2665"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г. Воронеж, 01.01.2011</w:t>
            </w:r>
          </w:p>
        </w:tc>
      </w:tr>
      <w:tr w:rsidR="00B274A2" w:rsidRPr="00B274A2" w:rsidTr="00BB1A72">
        <w:trPr>
          <w:trHeight w:val="269"/>
        </w:trPr>
        <w:tc>
          <w:tcPr>
            <w:tcW w:w="2900"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Иванов Петр Иванович</w:t>
            </w:r>
          </w:p>
        </w:tc>
        <w:tc>
          <w:tcPr>
            <w:tcW w:w="177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02.02.2021</w:t>
            </w:r>
          </w:p>
        </w:tc>
        <w:tc>
          <w:tcPr>
            <w:tcW w:w="2073"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г. Воронеж</w:t>
            </w:r>
          </w:p>
        </w:tc>
        <w:tc>
          <w:tcPr>
            <w:tcW w:w="2665"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i/>
                <w:color w:val="0000FF"/>
                <w:sz w:val="18"/>
                <w:szCs w:val="18"/>
              </w:rPr>
            </w:pPr>
            <w:r w:rsidRPr="00B274A2">
              <w:rPr>
                <w:i/>
                <w:color w:val="0000FF"/>
                <w:sz w:val="18"/>
                <w:szCs w:val="18"/>
              </w:rPr>
              <w:t>г. Воронеж, 02.02.2021</w:t>
            </w:r>
          </w:p>
        </w:tc>
      </w:tr>
      <w:tr w:rsidR="00B274A2" w:rsidRPr="00B274A2" w:rsidTr="00BB1A72">
        <w:trPr>
          <w:trHeight w:val="283"/>
        </w:trPr>
        <w:tc>
          <w:tcPr>
            <w:tcW w:w="2900"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rPr>
                <w:sz w:val="18"/>
                <w:szCs w:val="18"/>
              </w:rPr>
            </w:pPr>
          </w:p>
        </w:tc>
        <w:tc>
          <w:tcPr>
            <w:tcW w:w="1777"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rPr>
                <w:sz w:val="18"/>
                <w:szCs w:val="18"/>
              </w:rPr>
            </w:pPr>
          </w:p>
        </w:tc>
        <w:tc>
          <w:tcPr>
            <w:tcW w:w="2073"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rPr>
                <w:sz w:val="18"/>
                <w:szCs w:val="18"/>
              </w:rPr>
            </w:pPr>
          </w:p>
        </w:tc>
        <w:tc>
          <w:tcPr>
            <w:tcW w:w="2665"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rPr>
                <w:sz w:val="18"/>
                <w:szCs w:val="18"/>
              </w:rPr>
            </w:pPr>
          </w:p>
        </w:tc>
      </w:tr>
    </w:tbl>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2) о перемене (при наличии) фамилии, имени, отчества родителей (одинокого родителя)</w:t>
      </w:r>
    </w:p>
    <w:p w:rsidR="00B274A2" w:rsidRPr="00B274A2" w:rsidRDefault="00B274A2" w:rsidP="00B274A2">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891"/>
        <w:gridCol w:w="2657"/>
        <w:gridCol w:w="3838"/>
      </w:tblGrid>
      <w:tr w:rsidR="00B274A2" w:rsidRPr="00B274A2" w:rsidTr="00BB1A72">
        <w:trPr>
          <w:trHeight w:val="1110"/>
        </w:trPr>
        <w:tc>
          <w:tcPr>
            <w:tcW w:w="2891"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lastRenderedPageBreak/>
              <w:t>Ф.И.О. на дату рождения</w:t>
            </w:r>
          </w:p>
        </w:tc>
        <w:tc>
          <w:tcPr>
            <w:tcW w:w="2657"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Место и дата регистрации акта гражданского состояния о рождении</w:t>
            </w:r>
          </w:p>
        </w:tc>
        <w:tc>
          <w:tcPr>
            <w:tcW w:w="3838"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Ф.И.О. после изменения, причины изменения, дата, место изменения</w:t>
            </w:r>
          </w:p>
        </w:tc>
      </w:tr>
      <w:tr w:rsidR="00B274A2" w:rsidRPr="00B274A2" w:rsidTr="00BB1A72">
        <w:trPr>
          <w:trHeight w:val="285"/>
        </w:trPr>
        <w:tc>
          <w:tcPr>
            <w:tcW w:w="2891"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85"/>
        </w:trPr>
        <w:tc>
          <w:tcPr>
            <w:tcW w:w="2891"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70"/>
        </w:trPr>
        <w:tc>
          <w:tcPr>
            <w:tcW w:w="2891"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57"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38"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bl>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 xml:space="preserve">Сведения о ранее предоставленных заявителю бесплатно земельных участках в соответствии с </w:t>
      </w:r>
      <w:hyperlink r:id="rId88" w:history="1">
        <w:r w:rsidRPr="00B274A2">
          <w:rPr>
            <w:sz w:val="18"/>
            <w:szCs w:val="18"/>
          </w:rPr>
          <w:t>Законом</w:t>
        </w:r>
      </w:hyperlink>
      <w:r w:rsidRPr="00B274A2">
        <w:rPr>
          <w:sz w:val="18"/>
          <w:szCs w:val="18"/>
        </w:rPr>
        <w:t xml:space="preserve"> Воронежской области от 13.05.2008 № 25-ОЗ «О регулировании земельных отношений на территории Воронежской области»:</w:t>
      </w:r>
    </w:p>
    <w:p w:rsidR="00B274A2" w:rsidRPr="00B274A2" w:rsidRDefault="00B274A2" w:rsidP="00B274A2">
      <w:pPr>
        <w:autoSpaceDE w:val="0"/>
        <w:autoSpaceDN w:val="0"/>
        <w:adjustRightInd w:val="0"/>
        <w:spacing w:line="240" w:lineRule="auto"/>
        <w:jc w:val="both"/>
        <w:rPr>
          <w:sz w:val="18"/>
          <w:szCs w:val="18"/>
        </w:rPr>
      </w:pPr>
    </w:p>
    <w:tbl>
      <w:tblPr>
        <w:tblW w:w="0" w:type="auto"/>
        <w:tblInd w:w="62" w:type="dxa"/>
        <w:tblLayout w:type="fixed"/>
        <w:tblCellMar>
          <w:top w:w="102" w:type="dxa"/>
          <w:left w:w="62" w:type="dxa"/>
          <w:bottom w:w="102" w:type="dxa"/>
          <w:right w:w="62" w:type="dxa"/>
        </w:tblCellMar>
        <w:tblLook w:val="0000"/>
      </w:tblPr>
      <w:tblGrid>
        <w:gridCol w:w="2876"/>
        <w:gridCol w:w="2644"/>
        <w:gridCol w:w="3819"/>
      </w:tblGrid>
      <w:tr w:rsidR="00B274A2" w:rsidRPr="00B274A2" w:rsidTr="00BB1A72">
        <w:trPr>
          <w:trHeight w:val="837"/>
        </w:trPr>
        <w:tc>
          <w:tcPr>
            <w:tcW w:w="2876"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Адрес расположения земельного участка</w:t>
            </w:r>
          </w:p>
        </w:tc>
        <w:tc>
          <w:tcPr>
            <w:tcW w:w="2644"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Дата и номер решения о предоставлении земельного участка</w:t>
            </w:r>
          </w:p>
        </w:tc>
        <w:tc>
          <w:tcPr>
            <w:tcW w:w="3819" w:type="dxa"/>
            <w:tcBorders>
              <w:top w:val="single" w:sz="4" w:space="0" w:color="auto"/>
              <w:left w:val="single" w:sz="4" w:space="0" w:color="auto"/>
              <w:bottom w:val="single" w:sz="4" w:space="0" w:color="auto"/>
              <w:right w:val="single" w:sz="4" w:space="0" w:color="auto"/>
            </w:tcBorders>
            <w:vAlign w:val="center"/>
          </w:tcPr>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Орган, принявший решение о предоставлении земельного участка</w:t>
            </w:r>
          </w:p>
        </w:tc>
      </w:tr>
      <w:tr w:rsidR="00B274A2" w:rsidRPr="00B274A2" w:rsidTr="00BB1A72">
        <w:trPr>
          <w:trHeight w:val="289"/>
        </w:trPr>
        <w:tc>
          <w:tcPr>
            <w:tcW w:w="2876"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44"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19"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r w:rsidR="00B274A2" w:rsidRPr="00B274A2" w:rsidTr="00BB1A72">
        <w:trPr>
          <w:trHeight w:val="274"/>
        </w:trPr>
        <w:tc>
          <w:tcPr>
            <w:tcW w:w="2876"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2644"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c>
          <w:tcPr>
            <w:tcW w:w="3819" w:type="dxa"/>
            <w:tcBorders>
              <w:top w:val="single" w:sz="4" w:space="0" w:color="auto"/>
              <w:left w:val="single" w:sz="4" w:space="0" w:color="auto"/>
              <w:bottom w:val="single" w:sz="4" w:space="0" w:color="auto"/>
              <w:right w:val="single" w:sz="4" w:space="0" w:color="auto"/>
            </w:tcBorders>
          </w:tcPr>
          <w:p w:rsidR="00B274A2" w:rsidRPr="00B274A2" w:rsidRDefault="00B274A2" w:rsidP="00B274A2">
            <w:pPr>
              <w:autoSpaceDE w:val="0"/>
              <w:autoSpaceDN w:val="0"/>
              <w:adjustRightInd w:val="0"/>
              <w:spacing w:line="240" w:lineRule="auto"/>
              <w:rPr>
                <w:sz w:val="18"/>
                <w:szCs w:val="18"/>
              </w:rPr>
            </w:pPr>
          </w:p>
        </w:tc>
      </w:tr>
    </w:tbl>
    <w:p w:rsidR="00B274A2" w:rsidRPr="00B274A2" w:rsidRDefault="00B274A2" w:rsidP="00B274A2">
      <w:pPr>
        <w:autoSpaceDE w:val="0"/>
        <w:autoSpaceDN w:val="0"/>
        <w:adjustRightInd w:val="0"/>
        <w:spacing w:line="240" w:lineRule="auto"/>
        <w:jc w:val="both"/>
        <w:rPr>
          <w:sz w:val="18"/>
          <w:szCs w:val="18"/>
        </w:rPr>
      </w:pPr>
    </w:p>
    <w:tbl>
      <w:tblPr>
        <w:tblW w:w="0" w:type="auto"/>
        <w:tblLayout w:type="fixed"/>
        <w:tblCellMar>
          <w:top w:w="102" w:type="dxa"/>
          <w:left w:w="62" w:type="dxa"/>
          <w:bottom w:w="102" w:type="dxa"/>
          <w:right w:w="62" w:type="dxa"/>
        </w:tblCellMar>
        <w:tblLook w:val="0000"/>
      </w:tblPr>
      <w:tblGrid>
        <w:gridCol w:w="2938"/>
        <w:gridCol w:w="2644"/>
        <w:gridCol w:w="3819"/>
      </w:tblGrid>
      <w:tr w:rsidR="00B274A2" w:rsidRPr="00B274A2" w:rsidTr="00BB1A72">
        <w:trPr>
          <w:trHeight w:val="1305"/>
        </w:trPr>
        <w:tc>
          <w:tcPr>
            <w:tcW w:w="2938" w:type="dxa"/>
          </w:tcPr>
          <w:p w:rsidR="00B274A2" w:rsidRPr="00B274A2" w:rsidRDefault="00B274A2" w:rsidP="00B274A2">
            <w:pPr>
              <w:autoSpaceDE w:val="0"/>
              <w:autoSpaceDN w:val="0"/>
              <w:adjustRightInd w:val="0"/>
              <w:spacing w:line="240" w:lineRule="auto"/>
              <w:rPr>
                <w:sz w:val="18"/>
                <w:szCs w:val="18"/>
              </w:rPr>
            </w:pPr>
            <w:r w:rsidRPr="00B274A2">
              <w:rPr>
                <w:sz w:val="18"/>
                <w:szCs w:val="18"/>
              </w:rPr>
              <w:t>Заявитель:</w:t>
            </w:r>
          </w:p>
        </w:tc>
        <w:tc>
          <w:tcPr>
            <w:tcW w:w="2644" w:type="dxa"/>
          </w:tcPr>
          <w:p w:rsidR="00B274A2" w:rsidRPr="00B274A2" w:rsidRDefault="00B274A2" w:rsidP="00B274A2">
            <w:pPr>
              <w:autoSpaceDE w:val="0"/>
              <w:autoSpaceDN w:val="0"/>
              <w:adjustRightInd w:val="0"/>
              <w:spacing w:line="240" w:lineRule="auto"/>
              <w:rPr>
                <w:sz w:val="18"/>
                <w:szCs w:val="18"/>
              </w:rPr>
            </w:pPr>
            <w:r w:rsidRPr="00B274A2">
              <w:rPr>
                <w:sz w:val="18"/>
                <w:szCs w:val="18"/>
              </w:rPr>
              <w:t>___</w:t>
            </w:r>
            <w:r w:rsidRPr="00B274A2">
              <w:rPr>
                <w:i/>
                <w:color w:val="0000FF"/>
                <w:sz w:val="18"/>
                <w:szCs w:val="18"/>
                <w:u w:val="single"/>
              </w:rPr>
              <w:t>Иванов И.И.</w:t>
            </w:r>
            <w:r w:rsidRPr="00B274A2">
              <w:rPr>
                <w:sz w:val="18"/>
                <w:szCs w:val="18"/>
              </w:rPr>
              <w:t>____</w:t>
            </w:r>
          </w:p>
        </w:tc>
        <w:tc>
          <w:tcPr>
            <w:tcW w:w="3819" w:type="dxa"/>
          </w:tcPr>
          <w:p w:rsidR="00B274A2" w:rsidRPr="00B274A2" w:rsidRDefault="00B274A2" w:rsidP="00B274A2">
            <w:pPr>
              <w:autoSpaceDE w:val="0"/>
              <w:autoSpaceDN w:val="0"/>
              <w:adjustRightInd w:val="0"/>
              <w:spacing w:line="240" w:lineRule="auto"/>
              <w:rPr>
                <w:sz w:val="18"/>
                <w:szCs w:val="18"/>
              </w:rPr>
            </w:pPr>
            <w:r w:rsidRPr="00B274A2">
              <w:rPr>
                <w:sz w:val="18"/>
                <w:szCs w:val="18"/>
              </w:rPr>
              <w:t>______</w:t>
            </w:r>
            <w:r w:rsidRPr="00B274A2">
              <w:rPr>
                <w:i/>
                <w:color w:val="0000FF"/>
                <w:sz w:val="18"/>
                <w:szCs w:val="18"/>
              </w:rPr>
              <w:t>Подпись</w:t>
            </w:r>
            <w:r w:rsidRPr="00B274A2">
              <w:rPr>
                <w:sz w:val="18"/>
                <w:szCs w:val="18"/>
              </w:rPr>
              <w:t>____________</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(подпись)</w:t>
            </w:r>
          </w:p>
          <w:p w:rsidR="00B274A2" w:rsidRPr="00B274A2" w:rsidRDefault="00B274A2" w:rsidP="00B274A2">
            <w:pPr>
              <w:autoSpaceDE w:val="0"/>
              <w:autoSpaceDN w:val="0"/>
              <w:adjustRightInd w:val="0"/>
              <w:spacing w:line="240" w:lineRule="auto"/>
              <w:jc w:val="center"/>
              <w:rPr>
                <w:sz w:val="18"/>
                <w:szCs w:val="18"/>
              </w:rPr>
            </w:pPr>
            <w:r w:rsidRPr="00B274A2">
              <w:rPr>
                <w:sz w:val="18"/>
                <w:szCs w:val="18"/>
              </w:rPr>
              <w:t>«_</w:t>
            </w:r>
            <w:r w:rsidRPr="00B274A2">
              <w:rPr>
                <w:i/>
                <w:color w:val="0000FF"/>
                <w:sz w:val="18"/>
                <w:szCs w:val="18"/>
                <w:u w:val="single"/>
              </w:rPr>
              <w:t>19</w:t>
            </w:r>
            <w:r w:rsidRPr="00B274A2">
              <w:rPr>
                <w:sz w:val="18"/>
                <w:szCs w:val="18"/>
              </w:rPr>
              <w:t>_» __</w:t>
            </w:r>
            <w:r w:rsidRPr="00B274A2">
              <w:rPr>
                <w:i/>
                <w:color w:val="0000FF"/>
                <w:sz w:val="18"/>
                <w:szCs w:val="18"/>
              </w:rPr>
              <w:t>04</w:t>
            </w:r>
            <w:r w:rsidRPr="00B274A2">
              <w:rPr>
                <w:sz w:val="18"/>
                <w:szCs w:val="18"/>
              </w:rPr>
              <w:t>__ 20</w:t>
            </w:r>
            <w:r w:rsidRPr="00B274A2">
              <w:rPr>
                <w:color w:val="0000FF"/>
                <w:sz w:val="18"/>
                <w:szCs w:val="18"/>
              </w:rPr>
              <w:t>22</w:t>
            </w:r>
            <w:r w:rsidRPr="00B274A2">
              <w:rPr>
                <w:sz w:val="18"/>
                <w:szCs w:val="18"/>
              </w:rPr>
              <w:t xml:space="preserve"> г.</w:t>
            </w:r>
          </w:p>
        </w:tc>
      </w:tr>
    </w:tbl>
    <w:p w:rsidR="00B274A2" w:rsidRPr="00B274A2" w:rsidRDefault="00B274A2" w:rsidP="00B274A2">
      <w:pPr>
        <w:autoSpaceDE w:val="0"/>
        <w:autoSpaceDN w:val="0"/>
        <w:adjustRightInd w:val="0"/>
        <w:spacing w:line="240" w:lineRule="auto"/>
        <w:jc w:val="both"/>
        <w:rPr>
          <w:sz w:val="18"/>
          <w:szCs w:val="18"/>
        </w:rPr>
      </w:pPr>
    </w:p>
    <w:p w:rsidR="00B274A2" w:rsidRPr="00B274A2" w:rsidRDefault="00B274A2" w:rsidP="00B274A2">
      <w:pPr>
        <w:autoSpaceDE w:val="0"/>
        <w:autoSpaceDN w:val="0"/>
        <w:adjustRightInd w:val="0"/>
        <w:spacing w:line="240" w:lineRule="auto"/>
        <w:ind w:firstLine="540"/>
        <w:jc w:val="both"/>
        <w:rPr>
          <w:sz w:val="18"/>
          <w:szCs w:val="18"/>
        </w:rPr>
      </w:pPr>
      <w:r w:rsidRPr="00B274A2">
        <w:rPr>
          <w:sz w:val="18"/>
          <w:szCs w:val="18"/>
        </w:rPr>
        <w:t>--------------------------------</w:t>
      </w:r>
    </w:p>
    <w:p w:rsidR="00B274A2" w:rsidRPr="00B274A2" w:rsidRDefault="00B274A2" w:rsidP="00B274A2">
      <w:pPr>
        <w:autoSpaceDE w:val="0"/>
        <w:autoSpaceDN w:val="0"/>
        <w:adjustRightInd w:val="0"/>
        <w:spacing w:before="240" w:line="240" w:lineRule="auto"/>
        <w:ind w:firstLine="540"/>
        <w:jc w:val="both"/>
        <w:rPr>
          <w:sz w:val="18"/>
          <w:szCs w:val="18"/>
        </w:rPr>
      </w:pPr>
      <w:r w:rsidRPr="00B274A2">
        <w:rPr>
          <w:sz w:val="18"/>
          <w:szCs w:val="18"/>
        </w:rPr>
        <w:t>&lt;1&gt; Указанный раздел заполняется в случае, если к заявлению не приложена адресно-справочная информация из УМВД России по г. Воронежу о лицах, проживающих совместно с многодетным гражданином.</w:t>
      </w:r>
    </w:p>
    <w:p w:rsidR="00B274A2" w:rsidRPr="00B274A2" w:rsidRDefault="00B274A2" w:rsidP="00B274A2">
      <w:pPr>
        <w:autoSpaceDE w:val="0"/>
        <w:autoSpaceDN w:val="0"/>
        <w:adjustRightInd w:val="0"/>
        <w:spacing w:before="240" w:line="240" w:lineRule="auto"/>
        <w:ind w:firstLine="540"/>
        <w:jc w:val="both"/>
        <w:rPr>
          <w:sz w:val="18"/>
          <w:szCs w:val="18"/>
        </w:rPr>
      </w:pPr>
      <w:r w:rsidRPr="00B274A2">
        <w:rPr>
          <w:sz w:val="18"/>
          <w:szCs w:val="18"/>
        </w:rPr>
        <w:t>&lt;2&gt; Указанный раздел заполняется в случае, если к заявлению не приложены копии документов, подтверждающих государственную регистрацию актов гражданского состояния.</w:t>
      </w:r>
    </w:p>
    <w:p w:rsidR="00B274A2" w:rsidRPr="00B274A2" w:rsidRDefault="00B274A2" w:rsidP="00B274A2">
      <w:pPr>
        <w:spacing w:line="240" w:lineRule="auto"/>
        <w:jc w:val="right"/>
        <w:rPr>
          <w:sz w:val="18"/>
          <w:szCs w:val="18"/>
        </w:rPr>
      </w:pPr>
    </w:p>
    <w:p w:rsidR="00B274A2" w:rsidRPr="00B274A2" w:rsidRDefault="00B274A2" w:rsidP="00B274A2">
      <w:pPr>
        <w:tabs>
          <w:tab w:val="left" w:pos="7530"/>
        </w:tabs>
        <w:spacing w:line="240" w:lineRule="auto"/>
        <w:rPr>
          <w:sz w:val="18"/>
          <w:szCs w:val="18"/>
        </w:rPr>
      </w:pPr>
    </w:p>
    <w:p w:rsidR="00B274A2" w:rsidRPr="00B274A2" w:rsidRDefault="00B274A2" w:rsidP="00B274A2">
      <w:pPr>
        <w:spacing w:line="240" w:lineRule="auto"/>
        <w:ind w:left="3969"/>
        <w:contextualSpacing/>
        <w:rPr>
          <w:sz w:val="18"/>
          <w:szCs w:val="18"/>
        </w:rPr>
      </w:pPr>
    </w:p>
    <w:p w:rsidR="00757391" w:rsidRPr="00926266" w:rsidRDefault="00757391" w:rsidP="00CB2186">
      <w:pPr>
        <w:rPr>
          <w:sz w:val="20"/>
        </w:rPr>
        <w:sectPr w:rsidR="00757391" w:rsidRPr="00926266" w:rsidSect="00FB24BB">
          <w:pgSz w:w="11906" w:h="16838"/>
          <w:pgMar w:top="567" w:right="346" w:bottom="1134" w:left="539" w:header="709" w:footer="709" w:gutter="0"/>
          <w:cols w:space="708"/>
          <w:docGrid w:linePitch="360"/>
        </w:sectPr>
      </w:pPr>
    </w:p>
    <w:p w:rsidR="00CB2186" w:rsidRPr="00926266" w:rsidRDefault="00757391" w:rsidP="00757391">
      <w:pPr>
        <w:jc w:val="right"/>
        <w:rPr>
          <w:sz w:val="20"/>
        </w:rPr>
      </w:pPr>
      <w:r w:rsidRPr="00926266">
        <w:rPr>
          <w:sz w:val="20"/>
        </w:rPr>
        <w:lastRenderedPageBreak/>
        <w:t>Приложение 8</w:t>
      </w:r>
    </w:p>
    <w:p w:rsidR="00757391" w:rsidRPr="00926266" w:rsidRDefault="00757391" w:rsidP="00757391">
      <w:pPr>
        <w:spacing w:after="0"/>
        <w:jc w:val="center"/>
        <w:rPr>
          <w:b/>
          <w:sz w:val="20"/>
          <w:szCs w:val="28"/>
        </w:rPr>
      </w:pPr>
      <w:r w:rsidRPr="00926266">
        <w:rPr>
          <w:b/>
          <w:sz w:val="20"/>
          <w:szCs w:val="28"/>
        </w:rPr>
        <w:t>Типовая технологическая схема</w:t>
      </w:r>
    </w:p>
    <w:p w:rsidR="00757391" w:rsidRPr="00926266" w:rsidRDefault="00757391" w:rsidP="00757391">
      <w:pPr>
        <w:spacing w:after="0"/>
        <w:jc w:val="center"/>
        <w:rPr>
          <w:b/>
          <w:sz w:val="20"/>
          <w:szCs w:val="28"/>
        </w:rPr>
      </w:pPr>
      <w:r w:rsidRPr="00926266">
        <w:rPr>
          <w:b/>
          <w:sz w:val="20"/>
          <w:szCs w:val="28"/>
        </w:rPr>
        <w:t>Предоставления муниципальной услуги «</w:t>
      </w:r>
      <w:r w:rsidRPr="00926266">
        <w:rPr>
          <w:b/>
          <w:bCs/>
          <w:sz w:val="20"/>
          <w:szCs w:val="28"/>
        </w:rPr>
        <w:t>П</w:t>
      </w:r>
      <w:r w:rsidRPr="00926266">
        <w:rPr>
          <w:b/>
          <w:sz w:val="20"/>
          <w:szCs w:val="28"/>
        </w:rPr>
        <w:t xml:space="preserve">редоставление информации о порядке предоставления жилищно-коммунальных услуг населению» </w:t>
      </w:r>
    </w:p>
    <w:p w:rsidR="00757391" w:rsidRPr="00926266" w:rsidRDefault="00757391" w:rsidP="00757391">
      <w:pPr>
        <w:spacing w:after="0"/>
        <w:jc w:val="center"/>
        <w:rPr>
          <w:b/>
          <w:sz w:val="18"/>
        </w:rPr>
      </w:pPr>
    </w:p>
    <w:p w:rsidR="00757391" w:rsidRPr="00926266" w:rsidRDefault="00757391" w:rsidP="00757391">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
        <w:gridCol w:w="2551"/>
        <w:gridCol w:w="8181"/>
      </w:tblGrid>
      <w:tr w:rsidR="00757391" w:rsidRPr="00926266" w:rsidTr="00757391">
        <w:tc>
          <w:tcPr>
            <w:tcW w:w="225" w:type="pct"/>
          </w:tcPr>
          <w:p w:rsidR="00757391" w:rsidRPr="00926266" w:rsidRDefault="00757391" w:rsidP="00757391">
            <w:pPr>
              <w:spacing w:after="0"/>
              <w:jc w:val="center"/>
              <w:rPr>
                <w:b/>
                <w:sz w:val="18"/>
              </w:rPr>
            </w:pPr>
            <w:r w:rsidRPr="00926266">
              <w:rPr>
                <w:b/>
                <w:sz w:val="18"/>
              </w:rPr>
              <w:t>№</w:t>
            </w:r>
          </w:p>
        </w:tc>
        <w:tc>
          <w:tcPr>
            <w:tcW w:w="1135" w:type="pct"/>
          </w:tcPr>
          <w:p w:rsidR="00757391" w:rsidRPr="00926266" w:rsidRDefault="00757391" w:rsidP="00757391">
            <w:pPr>
              <w:spacing w:after="0"/>
              <w:jc w:val="center"/>
              <w:rPr>
                <w:b/>
                <w:sz w:val="18"/>
              </w:rPr>
            </w:pPr>
            <w:r w:rsidRPr="00926266">
              <w:rPr>
                <w:b/>
                <w:sz w:val="18"/>
              </w:rPr>
              <w:t>Параметр</w:t>
            </w:r>
          </w:p>
        </w:tc>
        <w:tc>
          <w:tcPr>
            <w:tcW w:w="3640" w:type="pct"/>
          </w:tcPr>
          <w:p w:rsidR="00757391" w:rsidRPr="00926266" w:rsidRDefault="00757391" w:rsidP="00757391">
            <w:pPr>
              <w:spacing w:after="0"/>
              <w:jc w:val="center"/>
              <w:rPr>
                <w:b/>
                <w:sz w:val="18"/>
              </w:rPr>
            </w:pPr>
            <w:r w:rsidRPr="00926266">
              <w:rPr>
                <w:b/>
                <w:sz w:val="18"/>
              </w:rPr>
              <w:t>Значение параметра/состояние</w:t>
            </w:r>
          </w:p>
        </w:tc>
      </w:tr>
      <w:tr w:rsidR="00757391" w:rsidRPr="00926266" w:rsidTr="00757391">
        <w:tc>
          <w:tcPr>
            <w:tcW w:w="225" w:type="pct"/>
          </w:tcPr>
          <w:p w:rsidR="00757391" w:rsidRPr="00926266" w:rsidRDefault="00757391" w:rsidP="00757391">
            <w:pPr>
              <w:spacing w:after="0"/>
              <w:jc w:val="center"/>
              <w:rPr>
                <w:sz w:val="18"/>
              </w:rPr>
            </w:pPr>
            <w:r w:rsidRPr="00926266">
              <w:rPr>
                <w:sz w:val="18"/>
              </w:rPr>
              <w:t>1</w:t>
            </w:r>
          </w:p>
        </w:tc>
        <w:tc>
          <w:tcPr>
            <w:tcW w:w="1135" w:type="pct"/>
          </w:tcPr>
          <w:p w:rsidR="00757391" w:rsidRPr="00926266" w:rsidRDefault="00757391" w:rsidP="00757391">
            <w:pPr>
              <w:spacing w:after="0"/>
              <w:jc w:val="center"/>
              <w:rPr>
                <w:sz w:val="18"/>
              </w:rPr>
            </w:pPr>
            <w:r w:rsidRPr="00926266">
              <w:rPr>
                <w:sz w:val="18"/>
              </w:rPr>
              <w:t>2</w:t>
            </w:r>
          </w:p>
        </w:tc>
        <w:tc>
          <w:tcPr>
            <w:tcW w:w="3640" w:type="pct"/>
          </w:tcPr>
          <w:p w:rsidR="00757391" w:rsidRPr="00926266" w:rsidRDefault="00757391" w:rsidP="00757391">
            <w:pPr>
              <w:spacing w:after="0"/>
              <w:jc w:val="center"/>
              <w:rPr>
                <w:sz w:val="18"/>
              </w:rPr>
            </w:pPr>
            <w:r w:rsidRPr="00926266">
              <w:rPr>
                <w:sz w:val="18"/>
              </w:rPr>
              <w:t>3</w:t>
            </w:r>
          </w:p>
        </w:tc>
      </w:tr>
      <w:tr w:rsidR="00757391" w:rsidRPr="00926266" w:rsidTr="00757391">
        <w:tc>
          <w:tcPr>
            <w:tcW w:w="225" w:type="pct"/>
          </w:tcPr>
          <w:p w:rsidR="00757391" w:rsidRPr="00926266" w:rsidRDefault="00757391" w:rsidP="00757391">
            <w:pPr>
              <w:spacing w:after="0"/>
              <w:jc w:val="center"/>
              <w:rPr>
                <w:sz w:val="18"/>
              </w:rPr>
            </w:pPr>
            <w:r w:rsidRPr="00926266">
              <w:rPr>
                <w:sz w:val="18"/>
              </w:rPr>
              <w:t>1</w:t>
            </w:r>
          </w:p>
        </w:tc>
        <w:tc>
          <w:tcPr>
            <w:tcW w:w="1135" w:type="pct"/>
          </w:tcPr>
          <w:p w:rsidR="00757391" w:rsidRPr="00926266" w:rsidRDefault="00757391" w:rsidP="00757391">
            <w:pPr>
              <w:spacing w:after="0"/>
              <w:rPr>
                <w:sz w:val="18"/>
              </w:rPr>
            </w:pPr>
            <w:r w:rsidRPr="00926266">
              <w:rPr>
                <w:sz w:val="18"/>
              </w:rPr>
              <w:t>Наименование органа, предоставляющего услугу</w:t>
            </w:r>
          </w:p>
        </w:tc>
        <w:tc>
          <w:tcPr>
            <w:tcW w:w="3640" w:type="pct"/>
          </w:tcPr>
          <w:p w:rsidR="00757391" w:rsidRPr="00926266" w:rsidRDefault="00757391" w:rsidP="00F23314">
            <w:pPr>
              <w:spacing w:after="0"/>
              <w:jc w:val="both"/>
              <w:rPr>
                <w:sz w:val="18"/>
              </w:rPr>
            </w:pPr>
            <w:r w:rsidRPr="003318AB">
              <w:rPr>
                <w:sz w:val="18"/>
              </w:rPr>
              <w:t>Администр</w:t>
            </w:r>
            <w:r w:rsidR="00FB3C0D" w:rsidRPr="003318AB">
              <w:rPr>
                <w:sz w:val="18"/>
              </w:rPr>
              <w:t>ация Колодеевского сельского поселения</w:t>
            </w:r>
            <w:r w:rsidRPr="003318AB">
              <w:rPr>
                <w:sz w:val="18"/>
              </w:rPr>
              <w:t xml:space="preserve"> Бутурлиновского муниципального района Воронежской области</w:t>
            </w:r>
          </w:p>
        </w:tc>
      </w:tr>
      <w:tr w:rsidR="00757391" w:rsidRPr="00926266" w:rsidTr="00757391">
        <w:tc>
          <w:tcPr>
            <w:tcW w:w="225" w:type="pct"/>
          </w:tcPr>
          <w:p w:rsidR="00757391" w:rsidRPr="00926266" w:rsidRDefault="00757391" w:rsidP="00757391">
            <w:pPr>
              <w:spacing w:after="0"/>
              <w:jc w:val="center"/>
              <w:rPr>
                <w:sz w:val="18"/>
              </w:rPr>
            </w:pPr>
            <w:r w:rsidRPr="00926266">
              <w:rPr>
                <w:sz w:val="18"/>
              </w:rPr>
              <w:t>2</w:t>
            </w:r>
          </w:p>
        </w:tc>
        <w:tc>
          <w:tcPr>
            <w:tcW w:w="1135" w:type="pct"/>
          </w:tcPr>
          <w:p w:rsidR="00757391" w:rsidRPr="00926266" w:rsidRDefault="00757391" w:rsidP="00757391">
            <w:pPr>
              <w:spacing w:after="0"/>
              <w:rPr>
                <w:sz w:val="18"/>
              </w:rPr>
            </w:pPr>
            <w:r w:rsidRPr="00926266">
              <w:rPr>
                <w:sz w:val="18"/>
              </w:rPr>
              <w:t>Номер услуги в федеральном реестре</w:t>
            </w:r>
          </w:p>
        </w:tc>
        <w:tc>
          <w:tcPr>
            <w:tcW w:w="3640" w:type="pct"/>
          </w:tcPr>
          <w:p w:rsidR="00757391" w:rsidRPr="00926266" w:rsidRDefault="00757391" w:rsidP="00757391">
            <w:pPr>
              <w:spacing w:after="0"/>
              <w:jc w:val="center"/>
              <w:rPr>
                <w:sz w:val="18"/>
              </w:rPr>
            </w:pPr>
          </w:p>
        </w:tc>
      </w:tr>
      <w:tr w:rsidR="00757391" w:rsidRPr="00926266" w:rsidTr="00757391">
        <w:tc>
          <w:tcPr>
            <w:tcW w:w="225" w:type="pct"/>
          </w:tcPr>
          <w:p w:rsidR="00757391" w:rsidRPr="00926266" w:rsidRDefault="00757391" w:rsidP="00757391">
            <w:pPr>
              <w:spacing w:after="0"/>
              <w:jc w:val="center"/>
              <w:rPr>
                <w:sz w:val="18"/>
              </w:rPr>
            </w:pPr>
            <w:r w:rsidRPr="00926266">
              <w:rPr>
                <w:sz w:val="18"/>
              </w:rPr>
              <w:t>3</w:t>
            </w:r>
          </w:p>
        </w:tc>
        <w:tc>
          <w:tcPr>
            <w:tcW w:w="1135" w:type="pct"/>
          </w:tcPr>
          <w:p w:rsidR="00757391" w:rsidRPr="00926266" w:rsidRDefault="00757391" w:rsidP="00757391">
            <w:pPr>
              <w:spacing w:after="0"/>
              <w:jc w:val="center"/>
              <w:rPr>
                <w:sz w:val="18"/>
              </w:rPr>
            </w:pPr>
            <w:r w:rsidRPr="00926266">
              <w:rPr>
                <w:sz w:val="18"/>
              </w:rPr>
              <w:t>Полное наименование услуги</w:t>
            </w:r>
          </w:p>
        </w:tc>
        <w:tc>
          <w:tcPr>
            <w:tcW w:w="3640" w:type="pct"/>
          </w:tcPr>
          <w:p w:rsidR="00757391" w:rsidRPr="00926266" w:rsidRDefault="00757391" w:rsidP="00757391">
            <w:pPr>
              <w:spacing w:after="0"/>
              <w:jc w:val="both"/>
              <w:rPr>
                <w:sz w:val="18"/>
              </w:rPr>
            </w:pPr>
            <w:r w:rsidRPr="00926266">
              <w:rPr>
                <w:sz w:val="18"/>
              </w:rPr>
              <w:t>«</w:t>
            </w:r>
            <w:r w:rsidRPr="00926266">
              <w:rPr>
                <w:bCs/>
                <w:sz w:val="18"/>
              </w:rPr>
              <w:t>П</w:t>
            </w:r>
            <w:r w:rsidRPr="00926266">
              <w:rPr>
                <w:sz w:val="18"/>
              </w:rPr>
              <w:t>редоставление информации о порядке предоставления жилищно-коммунальных услуг населению</w:t>
            </w:r>
            <w:r w:rsidRPr="00926266">
              <w:rPr>
                <w:bCs/>
                <w:sz w:val="18"/>
              </w:rPr>
              <w:t>»</w:t>
            </w:r>
          </w:p>
        </w:tc>
      </w:tr>
      <w:tr w:rsidR="00757391" w:rsidRPr="00926266" w:rsidTr="00757391">
        <w:tc>
          <w:tcPr>
            <w:tcW w:w="225" w:type="pct"/>
          </w:tcPr>
          <w:p w:rsidR="00757391" w:rsidRPr="00926266" w:rsidRDefault="00757391" w:rsidP="00757391">
            <w:pPr>
              <w:spacing w:after="0"/>
              <w:jc w:val="center"/>
              <w:rPr>
                <w:sz w:val="18"/>
              </w:rPr>
            </w:pPr>
            <w:r w:rsidRPr="00926266">
              <w:rPr>
                <w:sz w:val="18"/>
              </w:rPr>
              <w:t>4</w:t>
            </w:r>
          </w:p>
        </w:tc>
        <w:tc>
          <w:tcPr>
            <w:tcW w:w="1135" w:type="pct"/>
          </w:tcPr>
          <w:p w:rsidR="00757391" w:rsidRPr="00926266" w:rsidRDefault="00757391" w:rsidP="00757391">
            <w:pPr>
              <w:spacing w:after="0"/>
              <w:jc w:val="center"/>
              <w:rPr>
                <w:sz w:val="18"/>
              </w:rPr>
            </w:pPr>
            <w:r w:rsidRPr="00926266">
              <w:rPr>
                <w:sz w:val="18"/>
              </w:rPr>
              <w:t>Краткое наименование услуги</w:t>
            </w:r>
          </w:p>
        </w:tc>
        <w:tc>
          <w:tcPr>
            <w:tcW w:w="3640" w:type="pct"/>
          </w:tcPr>
          <w:p w:rsidR="00757391" w:rsidRPr="008A5D10" w:rsidRDefault="00FB3C0D" w:rsidP="00757391">
            <w:pPr>
              <w:spacing w:after="0"/>
              <w:jc w:val="both"/>
              <w:rPr>
                <w:sz w:val="18"/>
              </w:rPr>
            </w:pPr>
            <w:r w:rsidRPr="008A5D10">
              <w:rPr>
                <w:sz w:val="18"/>
              </w:rPr>
              <w:t>Н</w:t>
            </w:r>
            <w:r w:rsidR="00757391" w:rsidRPr="008A5D10">
              <w:rPr>
                <w:sz w:val="18"/>
              </w:rPr>
              <w:t>ет</w:t>
            </w:r>
          </w:p>
        </w:tc>
      </w:tr>
      <w:tr w:rsidR="00757391" w:rsidRPr="00926266" w:rsidTr="00757391">
        <w:tc>
          <w:tcPr>
            <w:tcW w:w="225" w:type="pct"/>
          </w:tcPr>
          <w:p w:rsidR="00757391" w:rsidRPr="00926266" w:rsidRDefault="00757391" w:rsidP="00757391">
            <w:pPr>
              <w:spacing w:after="0"/>
              <w:jc w:val="center"/>
              <w:rPr>
                <w:sz w:val="18"/>
              </w:rPr>
            </w:pPr>
            <w:r w:rsidRPr="00926266">
              <w:rPr>
                <w:sz w:val="18"/>
              </w:rPr>
              <w:t>5</w:t>
            </w:r>
          </w:p>
        </w:tc>
        <w:tc>
          <w:tcPr>
            <w:tcW w:w="1135" w:type="pct"/>
          </w:tcPr>
          <w:p w:rsidR="00757391" w:rsidRPr="00926266" w:rsidRDefault="00757391" w:rsidP="00757391">
            <w:pPr>
              <w:spacing w:after="0"/>
              <w:rPr>
                <w:sz w:val="18"/>
              </w:rPr>
            </w:pPr>
            <w:r w:rsidRPr="00926266">
              <w:rPr>
                <w:sz w:val="18"/>
              </w:rPr>
              <w:t>Административные регламент предоставления государственной услуги</w:t>
            </w:r>
          </w:p>
        </w:tc>
        <w:tc>
          <w:tcPr>
            <w:tcW w:w="3640" w:type="pct"/>
          </w:tcPr>
          <w:p w:rsidR="00757391" w:rsidRPr="008A5D10" w:rsidRDefault="00757391" w:rsidP="007213DE">
            <w:pPr>
              <w:spacing w:after="0"/>
              <w:jc w:val="both"/>
              <w:rPr>
                <w:sz w:val="18"/>
              </w:rPr>
            </w:pPr>
            <w:r w:rsidRPr="008A5D10">
              <w:rPr>
                <w:sz w:val="18"/>
              </w:rPr>
              <w:t>Утвержден постановлением администр</w:t>
            </w:r>
            <w:r w:rsidR="00FB3C0D" w:rsidRPr="008A5D10">
              <w:rPr>
                <w:sz w:val="18"/>
              </w:rPr>
              <w:t>ации Колодеевского сельского</w:t>
            </w:r>
            <w:r w:rsidRPr="008A5D10">
              <w:rPr>
                <w:sz w:val="18"/>
              </w:rPr>
              <w:t xml:space="preserve"> поселения Бутурлиновского муниципального района Воронеж</w:t>
            </w:r>
            <w:r w:rsidR="003318AB" w:rsidRPr="008A5D10">
              <w:rPr>
                <w:sz w:val="18"/>
              </w:rPr>
              <w:t>ской области от 18.12.2015 № 60</w:t>
            </w:r>
            <w:r w:rsidRPr="008A5D10">
              <w:rPr>
                <w:sz w:val="18"/>
              </w:rPr>
              <w:t xml:space="preserve"> «</w:t>
            </w:r>
            <w:r w:rsidRPr="008A5D10">
              <w:rPr>
                <w:bCs/>
                <w:sz w:val="18"/>
                <w:lang w:eastAsia="ar-SA"/>
              </w:rPr>
              <w:t>Об утверждении административного регламента администр</w:t>
            </w:r>
            <w:r w:rsidR="00FB3C0D" w:rsidRPr="008A5D10">
              <w:rPr>
                <w:bCs/>
                <w:sz w:val="18"/>
                <w:lang w:eastAsia="ar-SA"/>
              </w:rPr>
              <w:t xml:space="preserve">ации Колодеевского сельского </w:t>
            </w:r>
            <w:r w:rsidRPr="008A5D10">
              <w:rPr>
                <w:bCs/>
                <w:sz w:val="18"/>
                <w:lang w:eastAsia="ar-SA"/>
              </w:rPr>
              <w:t xml:space="preserve"> поселения Бутурлиновского муниципального района Воронежской области по предоставлению муниципальной услуги </w:t>
            </w:r>
            <w:r w:rsidRPr="008A5D10">
              <w:rPr>
                <w:bCs/>
                <w:sz w:val="18"/>
              </w:rPr>
              <w:t>«П</w:t>
            </w:r>
            <w:r w:rsidRPr="008A5D10">
              <w:rPr>
                <w:sz w:val="18"/>
              </w:rPr>
              <w:t>редоставление информации о порядке предоставления жилищно-коммунальных услуг населению</w:t>
            </w:r>
            <w:r w:rsidRPr="008A5D10">
              <w:rPr>
                <w:bCs/>
                <w:sz w:val="18"/>
              </w:rPr>
              <w:t>»</w:t>
            </w:r>
            <w:r w:rsidRPr="008A5D10">
              <w:rPr>
                <w:sz w:val="18"/>
              </w:rPr>
              <w:t>» (в редакции постановлени</w:t>
            </w:r>
            <w:r w:rsidR="007213DE" w:rsidRPr="008A5D10">
              <w:rPr>
                <w:sz w:val="18"/>
              </w:rPr>
              <w:t>й</w:t>
            </w:r>
            <w:r w:rsidR="008A5D10" w:rsidRPr="008A5D10">
              <w:rPr>
                <w:sz w:val="18"/>
              </w:rPr>
              <w:t xml:space="preserve"> от 13.05.2016 № 36.</w:t>
            </w:r>
            <w:r w:rsidRPr="008A5D10">
              <w:rPr>
                <w:sz w:val="18"/>
              </w:rPr>
              <w:t>)</w:t>
            </w:r>
          </w:p>
        </w:tc>
      </w:tr>
      <w:tr w:rsidR="00757391" w:rsidRPr="00926266" w:rsidTr="00757391">
        <w:tc>
          <w:tcPr>
            <w:tcW w:w="225" w:type="pct"/>
          </w:tcPr>
          <w:p w:rsidR="00757391" w:rsidRPr="00926266" w:rsidRDefault="00757391" w:rsidP="00757391">
            <w:pPr>
              <w:spacing w:after="0"/>
              <w:jc w:val="center"/>
              <w:rPr>
                <w:sz w:val="18"/>
              </w:rPr>
            </w:pPr>
            <w:r w:rsidRPr="00926266">
              <w:rPr>
                <w:sz w:val="18"/>
              </w:rPr>
              <w:t>6</w:t>
            </w:r>
          </w:p>
        </w:tc>
        <w:tc>
          <w:tcPr>
            <w:tcW w:w="1135" w:type="pct"/>
          </w:tcPr>
          <w:p w:rsidR="00757391" w:rsidRPr="00926266" w:rsidRDefault="00757391" w:rsidP="00757391">
            <w:pPr>
              <w:spacing w:after="0"/>
              <w:rPr>
                <w:sz w:val="18"/>
              </w:rPr>
            </w:pPr>
            <w:r w:rsidRPr="00926266">
              <w:rPr>
                <w:sz w:val="18"/>
              </w:rPr>
              <w:t>Перечень «подуслуг»</w:t>
            </w:r>
          </w:p>
        </w:tc>
        <w:tc>
          <w:tcPr>
            <w:tcW w:w="3640" w:type="pct"/>
          </w:tcPr>
          <w:p w:rsidR="00757391" w:rsidRPr="008A5D10" w:rsidRDefault="00FB3C0D" w:rsidP="00757391">
            <w:pPr>
              <w:spacing w:after="0"/>
              <w:jc w:val="both"/>
              <w:rPr>
                <w:sz w:val="18"/>
              </w:rPr>
            </w:pPr>
            <w:r w:rsidRPr="008A5D10">
              <w:rPr>
                <w:sz w:val="18"/>
              </w:rPr>
              <w:t>Н</w:t>
            </w:r>
            <w:r w:rsidR="00757391" w:rsidRPr="008A5D10">
              <w:rPr>
                <w:sz w:val="18"/>
              </w:rPr>
              <w:t>ет</w:t>
            </w:r>
          </w:p>
        </w:tc>
      </w:tr>
      <w:tr w:rsidR="0088664E" w:rsidRPr="00926266" w:rsidTr="00757391">
        <w:trPr>
          <w:trHeight w:val="300"/>
        </w:trPr>
        <w:tc>
          <w:tcPr>
            <w:tcW w:w="225" w:type="pct"/>
            <w:vMerge w:val="restart"/>
          </w:tcPr>
          <w:p w:rsidR="0088664E" w:rsidRPr="00926266" w:rsidRDefault="0088664E" w:rsidP="00757391">
            <w:pPr>
              <w:spacing w:after="0"/>
              <w:jc w:val="center"/>
              <w:rPr>
                <w:sz w:val="18"/>
              </w:rPr>
            </w:pPr>
            <w:r w:rsidRPr="00926266">
              <w:rPr>
                <w:sz w:val="18"/>
              </w:rPr>
              <w:t>7</w:t>
            </w:r>
          </w:p>
        </w:tc>
        <w:tc>
          <w:tcPr>
            <w:tcW w:w="1135" w:type="pct"/>
            <w:vMerge w:val="restart"/>
          </w:tcPr>
          <w:p w:rsidR="0088664E" w:rsidRPr="00926266" w:rsidRDefault="0088664E" w:rsidP="00757391">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88664E" w:rsidRPr="00765923" w:rsidRDefault="0088664E" w:rsidP="00C04F0F">
            <w:pPr>
              <w:spacing w:after="0"/>
              <w:rPr>
                <w:sz w:val="18"/>
                <w:szCs w:val="18"/>
              </w:rPr>
            </w:pPr>
            <w:r w:rsidRPr="00765923">
              <w:rPr>
                <w:sz w:val="18"/>
                <w:szCs w:val="18"/>
              </w:rPr>
              <w:t>- терминальные устройства МФЦ;</w:t>
            </w:r>
          </w:p>
        </w:tc>
      </w:tr>
      <w:tr w:rsidR="0088664E" w:rsidRPr="00926266" w:rsidTr="00757391">
        <w:trPr>
          <w:trHeight w:val="270"/>
        </w:trPr>
        <w:tc>
          <w:tcPr>
            <w:tcW w:w="225" w:type="pct"/>
            <w:vMerge/>
          </w:tcPr>
          <w:p w:rsidR="0088664E" w:rsidRPr="00926266" w:rsidRDefault="0088664E" w:rsidP="00757391">
            <w:pPr>
              <w:spacing w:after="0"/>
              <w:jc w:val="center"/>
              <w:rPr>
                <w:sz w:val="18"/>
              </w:rPr>
            </w:pPr>
          </w:p>
        </w:tc>
        <w:tc>
          <w:tcPr>
            <w:tcW w:w="1135" w:type="pct"/>
            <w:vMerge/>
          </w:tcPr>
          <w:p w:rsidR="0088664E" w:rsidRPr="00926266" w:rsidRDefault="0088664E" w:rsidP="00757391">
            <w:pPr>
              <w:spacing w:after="0"/>
              <w:rPr>
                <w:sz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Единый портал государственных услуг;</w:t>
            </w:r>
          </w:p>
        </w:tc>
      </w:tr>
      <w:tr w:rsidR="0088664E" w:rsidRPr="00926266" w:rsidTr="00757391">
        <w:trPr>
          <w:trHeight w:val="240"/>
        </w:trPr>
        <w:tc>
          <w:tcPr>
            <w:tcW w:w="225" w:type="pct"/>
            <w:vMerge/>
          </w:tcPr>
          <w:p w:rsidR="0088664E" w:rsidRPr="00926266" w:rsidRDefault="0088664E" w:rsidP="00757391">
            <w:pPr>
              <w:spacing w:after="0"/>
              <w:jc w:val="center"/>
              <w:rPr>
                <w:sz w:val="18"/>
              </w:rPr>
            </w:pPr>
          </w:p>
        </w:tc>
        <w:tc>
          <w:tcPr>
            <w:tcW w:w="1135" w:type="pct"/>
            <w:vMerge/>
          </w:tcPr>
          <w:p w:rsidR="0088664E" w:rsidRPr="00926266" w:rsidRDefault="0088664E" w:rsidP="00757391">
            <w:pPr>
              <w:spacing w:after="0"/>
              <w:rPr>
                <w:sz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Портал государственных и муниципальных услуг Воронежской области</w:t>
            </w:r>
          </w:p>
        </w:tc>
      </w:tr>
    </w:tbl>
    <w:p w:rsidR="00757391" w:rsidRPr="00926266" w:rsidRDefault="00757391" w:rsidP="00757391">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
        <w:gridCol w:w="10738"/>
      </w:tblGrid>
      <w:tr w:rsidR="00757391" w:rsidRPr="00926266" w:rsidTr="00757391">
        <w:tc>
          <w:tcPr>
            <w:tcW w:w="222" w:type="pct"/>
          </w:tcPr>
          <w:p w:rsidR="00757391" w:rsidRPr="00926266" w:rsidRDefault="00757391" w:rsidP="00757391">
            <w:pPr>
              <w:spacing w:after="0"/>
              <w:jc w:val="center"/>
              <w:rPr>
                <w:b/>
                <w:sz w:val="18"/>
              </w:rPr>
            </w:pPr>
            <w:r w:rsidRPr="00926266">
              <w:rPr>
                <w:b/>
                <w:sz w:val="18"/>
              </w:rPr>
              <w:t>1</w:t>
            </w:r>
          </w:p>
        </w:tc>
        <w:tc>
          <w:tcPr>
            <w:tcW w:w="4778" w:type="pct"/>
          </w:tcPr>
          <w:p w:rsidR="00757391" w:rsidRPr="00926266" w:rsidRDefault="00757391" w:rsidP="00757391">
            <w:pPr>
              <w:spacing w:after="0"/>
              <w:rPr>
                <w:b/>
                <w:sz w:val="18"/>
              </w:rPr>
            </w:pPr>
            <w:r w:rsidRPr="00926266">
              <w:rPr>
                <w:b/>
                <w:sz w:val="18"/>
              </w:rPr>
              <w:t>Наименование услуги</w:t>
            </w:r>
          </w:p>
        </w:tc>
      </w:tr>
      <w:tr w:rsidR="00757391" w:rsidRPr="00926266" w:rsidTr="00757391">
        <w:tc>
          <w:tcPr>
            <w:tcW w:w="222" w:type="pct"/>
          </w:tcPr>
          <w:p w:rsidR="00757391" w:rsidRPr="00926266" w:rsidRDefault="00757391" w:rsidP="00757391">
            <w:pPr>
              <w:spacing w:after="0"/>
              <w:jc w:val="center"/>
              <w:rPr>
                <w:sz w:val="18"/>
              </w:rPr>
            </w:pPr>
          </w:p>
        </w:tc>
        <w:tc>
          <w:tcPr>
            <w:tcW w:w="4778" w:type="pct"/>
          </w:tcPr>
          <w:p w:rsidR="00757391" w:rsidRPr="00926266" w:rsidRDefault="00757391" w:rsidP="00757391">
            <w:pPr>
              <w:spacing w:after="0"/>
              <w:rPr>
                <w:sz w:val="18"/>
              </w:rPr>
            </w:pPr>
            <w:r w:rsidRPr="00926266">
              <w:rPr>
                <w:bCs/>
                <w:sz w:val="18"/>
              </w:rPr>
              <w:t>П</w:t>
            </w:r>
            <w:r w:rsidRPr="00926266">
              <w:rPr>
                <w:sz w:val="18"/>
              </w:rPr>
              <w:t>редоставление информации о порядке предоставления жилищно-коммунальных услуг населению</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2</w:t>
            </w:r>
          </w:p>
        </w:tc>
        <w:tc>
          <w:tcPr>
            <w:tcW w:w="4778" w:type="pct"/>
          </w:tcPr>
          <w:p w:rsidR="00757391" w:rsidRPr="00926266" w:rsidRDefault="00757391" w:rsidP="00757391">
            <w:pPr>
              <w:spacing w:after="0"/>
              <w:rPr>
                <w:sz w:val="18"/>
              </w:rPr>
            </w:pPr>
            <w:r w:rsidRPr="00926266">
              <w:rPr>
                <w:b/>
                <w:sz w:val="18"/>
              </w:rPr>
              <w:t>Срок предоставления в зависимости от условий</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2.1</w:t>
            </w:r>
          </w:p>
        </w:tc>
        <w:tc>
          <w:tcPr>
            <w:tcW w:w="4778" w:type="pct"/>
          </w:tcPr>
          <w:p w:rsidR="00757391" w:rsidRPr="00926266" w:rsidRDefault="00757391" w:rsidP="00757391">
            <w:pPr>
              <w:spacing w:after="0"/>
              <w:rPr>
                <w:b/>
                <w:sz w:val="18"/>
              </w:rPr>
            </w:pPr>
            <w:r w:rsidRPr="00926266">
              <w:rPr>
                <w:b/>
                <w:sz w:val="18"/>
              </w:rPr>
              <w:t>При подаче заявления по месту жительства (месту нахождения юр. лица)</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926266" w:rsidRDefault="00757391" w:rsidP="00757391">
            <w:pPr>
              <w:spacing w:after="0"/>
              <w:rPr>
                <w:b/>
                <w:sz w:val="18"/>
              </w:rPr>
            </w:pPr>
            <w:r w:rsidRPr="00926266">
              <w:rPr>
                <w:sz w:val="18"/>
              </w:rPr>
              <w:t>30 к.д.</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2.2</w:t>
            </w:r>
          </w:p>
        </w:tc>
        <w:tc>
          <w:tcPr>
            <w:tcW w:w="4778" w:type="pct"/>
          </w:tcPr>
          <w:p w:rsidR="00757391" w:rsidRPr="00926266" w:rsidRDefault="00757391" w:rsidP="00757391">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926266" w:rsidRDefault="00757391" w:rsidP="00757391">
            <w:pPr>
              <w:spacing w:after="0"/>
              <w:rPr>
                <w:b/>
                <w:sz w:val="18"/>
              </w:rPr>
            </w:pPr>
            <w:r w:rsidRPr="00926266">
              <w:rPr>
                <w:sz w:val="18"/>
              </w:rPr>
              <w:t xml:space="preserve">30 к.д. </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3</w:t>
            </w:r>
          </w:p>
        </w:tc>
        <w:tc>
          <w:tcPr>
            <w:tcW w:w="4778" w:type="pct"/>
          </w:tcPr>
          <w:p w:rsidR="00757391" w:rsidRPr="00926266" w:rsidRDefault="00757391" w:rsidP="00757391">
            <w:pPr>
              <w:spacing w:after="0"/>
              <w:rPr>
                <w:sz w:val="18"/>
              </w:rPr>
            </w:pPr>
            <w:r w:rsidRPr="00926266">
              <w:rPr>
                <w:b/>
                <w:sz w:val="18"/>
              </w:rPr>
              <w:t>Основания отказа в приёме документов</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926266" w:rsidRDefault="00757391" w:rsidP="00757391">
            <w:pPr>
              <w:tabs>
                <w:tab w:val="num" w:pos="792"/>
                <w:tab w:val="left" w:pos="1440"/>
                <w:tab w:val="left" w:pos="1560"/>
              </w:tabs>
              <w:spacing w:after="0"/>
              <w:ind w:firstLine="709"/>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4</w:t>
            </w:r>
          </w:p>
        </w:tc>
        <w:tc>
          <w:tcPr>
            <w:tcW w:w="4778" w:type="pct"/>
          </w:tcPr>
          <w:p w:rsidR="00757391" w:rsidRPr="00926266" w:rsidRDefault="00757391" w:rsidP="00757391">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926266" w:rsidRDefault="00757391" w:rsidP="00757391">
            <w:pPr>
              <w:autoSpaceDE w:val="0"/>
              <w:autoSpaceDN w:val="0"/>
              <w:adjustRightInd w:val="0"/>
              <w:spacing w:after="0"/>
              <w:ind w:firstLine="540"/>
              <w:jc w:val="both"/>
              <w:rPr>
                <w:sz w:val="18"/>
              </w:rPr>
            </w:pPr>
            <w:r w:rsidRPr="00926266">
              <w:rPr>
                <w:sz w:val="18"/>
              </w:rPr>
              <w:t>- представление заявителем заявления, в котором запрашиваемая информация не относится к информации о порядке предоставления жилищно-коммунальных услуг населению.</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5</w:t>
            </w:r>
          </w:p>
        </w:tc>
        <w:tc>
          <w:tcPr>
            <w:tcW w:w="4778" w:type="pct"/>
          </w:tcPr>
          <w:p w:rsidR="00757391" w:rsidRPr="00926266" w:rsidRDefault="00757391" w:rsidP="00757391">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926266" w:rsidRDefault="00757391" w:rsidP="00757391">
            <w:pPr>
              <w:autoSpaceDE w:val="0"/>
              <w:autoSpaceDN w:val="0"/>
              <w:adjustRightInd w:val="0"/>
              <w:spacing w:after="0"/>
              <w:jc w:val="both"/>
              <w:rPr>
                <w:sz w:val="18"/>
              </w:rPr>
            </w:pPr>
            <w:r w:rsidRPr="00926266">
              <w:rPr>
                <w:sz w:val="18"/>
              </w:rPr>
              <w:t>не предусмотрены</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6</w:t>
            </w:r>
          </w:p>
        </w:tc>
        <w:tc>
          <w:tcPr>
            <w:tcW w:w="4778" w:type="pct"/>
          </w:tcPr>
          <w:p w:rsidR="00757391" w:rsidRPr="00926266" w:rsidRDefault="00757391" w:rsidP="00757391">
            <w:pPr>
              <w:autoSpaceDE w:val="0"/>
              <w:autoSpaceDN w:val="0"/>
              <w:adjustRightInd w:val="0"/>
              <w:spacing w:after="0"/>
              <w:jc w:val="both"/>
              <w:rPr>
                <w:sz w:val="18"/>
              </w:rPr>
            </w:pPr>
            <w:r w:rsidRPr="00926266">
              <w:rPr>
                <w:b/>
                <w:sz w:val="18"/>
              </w:rPr>
              <w:t>Срок приостановления предоставления услуги</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926266" w:rsidRDefault="00FB3C0D" w:rsidP="00757391">
            <w:pPr>
              <w:autoSpaceDE w:val="0"/>
              <w:autoSpaceDN w:val="0"/>
              <w:adjustRightInd w:val="0"/>
              <w:spacing w:after="0"/>
              <w:jc w:val="both"/>
              <w:rPr>
                <w:sz w:val="18"/>
              </w:rPr>
            </w:pPr>
            <w:r w:rsidRPr="00926266">
              <w:rPr>
                <w:sz w:val="18"/>
              </w:rPr>
              <w:t>Н</w:t>
            </w:r>
            <w:r w:rsidR="00757391" w:rsidRPr="00926266">
              <w:rPr>
                <w:sz w:val="18"/>
              </w:rPr>
              <w:t>ет</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7</w:t>
            </w:r>
          </w:p>
        </w:tc>
        <w:tc>
          <w:tcPr>
            <w:tcW w:w="4778" w:type="pct"/>
          </w:tcPr>
          <w:p w:rsidR="00757391" w:rsidRPr="00926266" w:rsidRDefault="00757391" w:rsidP="00757391">
            <w:pPr>
              <w:autoSpaceDE w:val="0"/>
              <w:autoSpaceDN w:val="0"/>
              <w:adjustRightInd w:val="0"/>
              <w:spacing w:after="0"/>
              <w:jc w:val="both"/>
              <w:rPr>
                <w:sz w:val="18"/>
              </w:rPr>
            </w:pPr>
            <w:r w:rsidRPr="00926266">
              <w:rPr>
                <w:b/>
                <w:sz w:val="18"/>
              </w:rPr>
              <w:t>Плата за предоставление услуги</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7.1</w:t>
            </w:r>
          </w:p>
        </w:tc>
        <w:tc>
          <w:tcPr>
            <w:tcW w:w="4778" w:type="pct"/>
          </w:tcPr>
          <w:p w:rsidR="00757391" w:rsidRPr="00926266" w:rsidRDefault="00757391" w:rsidP="00757391">
            <w:pPr>
              <w:autoSpaceDE w:val="0"/>
              <w:autoSpaceDN w:val="0"/>
              <w:adjustRightInd w:val="0"/>
              <w:spacing w:after="0"/>
              <w:jc w:val="both"/>
              <w:rPr>
                <w:b/>
                <w:sz w:val="18"/>
              </w:rPr>
            </w:pPr>
            <w:r w:rsidRPr="00926266">
              <w:rPr>
                <w:b/>
                <w:sz w:val="18"/>
              </w:rPr>
              <w:t>Наличие платы (государственной пошлины)</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926266" w:rsidRDefault="00FB3C0D" w:rsidP="00757391">
            <w:pPr>
              <w:autoSpaceDE w:val="0"/>
              <w:autoSpaceDN w:val="0"/>
              <w:adjustRightInd w:val="0"/>
              <w:spacing w:after="0"/>
              <w:jc w:val="both"/>
              <w:rPr>
                <w:sz w:val="18"/>
              </w:rPr>
            </w:pPr>
            <w:r w:rsidRPr="00926266">
              <w:rPr>
                <w:sz w:val="18"/>
              </w:rPr>
              <w:t>Н</w:t>
            </w:r>
            <w:r w:rsidR="00757391" w:rsidRPr="00926266">
              <w:rPr>
                <w:sz w:val="18"/>
              </w:rPr>
              <w:t>ет</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7.2</w:t>
            </w:r>
          </w:p>
        </w:tc>
        <w:tc>
          <w:tcPr>
            <w:tcW w:w="4778" w:type="pct"/>
          </w:tcPr>
          <w:p w:rsidR="00757391" w:rsidRPr="00926266" w:rsidRDefault="00757391" w:rsidP="00757391">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926266" w:rsidRDefault="00757391" w:rsidP="00757391">
            <w:pPr>
              <w:autoSpaceDE w:val="0"/>
              <w:autoSpaceDN w:val="0"/>
              <w:adjustRightInd w:val="0"/>
              <w:spacing w:after="0"/>
              <w:jc w:val="both"/>
              <w:rPr>
                <w:sz w:val="18"/>
              </w:rPr>
            </w:pPr>
            <w:r w:rsidRPr="00926266">
              <w:rPr>
                <w:sz w:val="18"/>
              </w:rPr>
              <w:t>-</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7.3</w:t>
            </w:r>
          </w:p>
        </w:tc>
        <w:tc>
          <w:tcPr>
            <w:tcW w:w="4778" w:type="pct"/>
          </w:tcPr>
          <w:p w:rsidR="00757391" w:rsidRPr="00926266" w:rsidRDefault="00757391" w:rsidP="00757391">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926266" w:rsidRDefault="00757391" w:rsidP="00757391">
            <w:pPr>
              <w:autoSpaceDE w:val="0"/>
              <w:autoSpaceDN w:val="0"/>
              <w:adjustRightInd w:val="0"/>
              <w:spacing w:after="0"/>
              <w:jc w:val="both"/>
              <w:rPr>
                <w:sz w:val="18"/>
              </w:rPr>
            </w:pPr>
            <w:r w:rsidRPr="00926266">
              <w:rPr>
                <w:sz w:val="18"/>
              </w:rPr>
              <w:t>-</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8</w:t>
            </w:r>
          </w:p>
        </w:tc>
        <w:tc>
          <w:tcPr>
            <w:tcW w:w="4778" w:type="pct"/>
          </w:tcPr>
          <w:p w:rsidR="00757391" w:rsidRPr="00926266" w:rsidRDefault="00757391" w:rsidP="00757391">
            <w:pPr>
              <w:autoSpaceDE w:val="0"/>
              <w:autoSpaceDN w:val="0"/>
              <w:adjustRightInd w:val="0"/>
              <w:spacing w:after="0"/>
              <w:jc w:val="both"/>
              <w:rPr>
                <w:b/>
                <w:sz w:val="18"/>
              </w:rPr>
            </w:pPr>
            <w:r w:rsidRPr="00926266">
              <w:rPr>
                <w:b/>
                <w:sz w:val="18"/>
              </w:rPr>
              <w:t>Способ обращения за получением услуги</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757391" w:rsidRPr="00FB3C0D" w:rsidRDefault="00757391" w:rsidP="00757391">
            <w:pPr>
              <w:autoSpaceDE w:val="0"/>
              <w:autoSpaceDN w:val="0"/>
              <w:adjustRightInd w:val="0"/>
              <w:spacing w:after="0"/>
              <w:jc w:val="both"/>
              <w:rPr>
                <w:sz w:val="18"/>
              </w:rPr>
            </w:pPr>
            <w:r w:rsidRPr="00FB3C0D">
              <w:rPr>
                <w:sz w:val="18"/>
              </w:rPr>
              <w:t>- администр</w:t>
            </w:r>
            <w:r w:rsidR="00FB3C0D" w:rsidRPr="00FB3C0D">
              <w:rPr>
                <w:sz w:val="18"/>
              </w:rPr>
              <w:t xml:space="preserve">ация Колодеевского сельского </w:t>
            </w:r>
            <w:r w:rsidRPr="00FB3C0D">
              <w:rPr>
                <w:sz w:val="18"/>
              </w:rPr>
              <w:t xml:space="preserve"> поселения Бутурлиновского муниципального района Воронежской области;</w:t>
            </w:r>
          </w:p>
          <w:p w:rsidR="00757391" w:rsidRPr="00FB3C0D" w:rsidRDefault="00757391" w:rsidP="00757391">
            <w:pPr>
              <w:autoSpaceDE w:val="0"/>
              <w:autoSpaceDN w:val="0"/>
              <w:adjustRightInd w:val="0"/>
              <w:spacing w:after="0"/>
              <w:jc w:val="both"/>
              <w:rPr>
                <w:sz w:val="18"/>
              </w:rPr>
            </w:pPr>
            <w:r w:rsidRPr="00FB3C0D">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88664E" w:rsidRPr="00FB3C0D">
              <w:rPr>
                <w:sz w:val="18"/>
              </w:rPr>
              <w:t>оглашение о взаимодействии от 02.07.2021</w:t>
            </w:r>
            <w:r w:rsidRPr="00FB3C0D">
              <w:rPr>
                <w:sz w:val="18"/>
              </w:rPr>
              <w:t>г.);</w:t>
            </w:r>
          </w:p>
          <w:p w:rsidR="00757391" w:rsidRPr="00FB3C0D" w:rsidRDefault="00757391" w:rsidP="00F23314">
            <w:pPr>
              <w:pStyle w:val="ConsPlusNormal"/>
              <w:ind w:firstLine="0"/>
              <w:jc w:val="both"/>
              <w:rPr>
                <w:rFonts w:ascii="Times New Roman" w:hAnsi="Times New Roman" w:cs="Times New Roman"/>
                <w:sz w:val="18"/>
                <w:szCs w:val="24"/>
              </w:rPr>
            </w:pPr>
            <w:r w:rsidRPr="00FB3C0D">
              <w:rPr>
                <w:rFonts w:ascii="Times New Roman" w:hAnsi="Times New Roman" w:cs="Times New Roman"/>
                <w:sz w:val="18"/>
                <w:szCs w:val="24"/>
              </w:rPr>
              <w:t>- Единый портал государственных и муниципальных услуг(www.gosuslugi.ru);</w:t>
            </w:r>
          </w:p>
          <w:p w:rsidR="00757391" w:rsidRPr="00FB3C0D" w:rsidRDefault="00757391" w:rsidP="00F23314">
            <w:pPr>
              <w:pStyle w:val="ConsPlusNormal"/>
              <w:ind w:firstLine="0"/>
              <w:jc w:val="both"/>
              <w:rPr>
                <w:rFonts w:ascii="Times New Roman" w:hAnsi="Times New Roman" w:cs="Times New Roman"/>
                <w:sz w:val="18"/>
                <w:szCs w:val="24"/>
              </w:rPr>
            </w:pPr>
            <w:r w:rsidRPr="00FB3C0D">
              <w:rPr>
                <w:rFonts w:ascii="Times New Roman" w:hAnsi="Times New Roman" w:cs="Times New Roman"/>
                <w:sz w:val="18"/>
                <w:szCs w:val="24"/>
              </w:rPr>
              <w:t>- Портал государственных и муниципальных услуг Воронежской области (</w:t>
            </w:r>
            <w:r w:rsidRPr="00FB3C0D">
              <w:rPr>
                <w:rFonts w:ascii="Times New Roman" w:hAnsi="Times New Roman" w:cs="Times New Roman"/>
                <w:sz w:val="18"/>
                <w:szCs w:val="24"/>
                <w:lang w:val="en-US"/>
              </w:rPr>
              <w:t>www</w:t>
            </w:r>
            <w:r w:rsidRPr="00FB3C0D">
              <w:rPr>
                <w:rFonts w:ascii="Times New Roman" w:hAnsi="Times New Roman" w:cs="Times New Roman"/>
                <w:sz w:val="18"/>
                <w:szCs w:val="24"/>
              </w:rPr>
              <w:t>.pgu.govvr.ru).</w:t>
            </w:r>
          </w:p>
        </w:tc>
      </w:tr>
      <w:tr w:rsidR="00757391" w:rsidRPr="00926266" w:rsidTr="00757391">
        <w:tc>
          <w:tcPr>
            <w:tcW w:w="222" w:type="pct"/>
          </w:tcPr>
          <w:p w:rsidR="00757391" w:rsidRPr="00926266" w:rsidRDefault="00757391" w:rsidP="00757391">
            <w:pPr>
              <w:spacing w:after="0"/>
              <w:jc w:val="center"/>
              <w:rPr>
                <w:b/>
                <w:sz w:val="18"/>
              </w:rPr>
            </w:pPr>
            <w:r w:rsidRPr="00926266">
              <w:rPr>
                <w:b/>
                <w:sz w:val="18"/>
              </w:rPr>
              <w:t>9</w:t>
            </w:r>
          </w:p>
        </w:tc>
        <w:tc>
          <w:tcPr>
            <w:tcW w:w="4778" w:type="pct"/>
          </w:tcPr>
          <w:p w:rsidR="00757391" w:rsidRPr="00FB3C0D" w:rsidRDefault="00757391" w:rsidP="00757391">
            <w:pPr>
              <w:autoSpaceDE w:val="0"/>
              <w:autoSpaceDN w:val="0"/>
              <w:adjustRightInd w:val="0"/>
              <w:spacing w:after="0"/>
              <w:jc w:val="both"/>
              <w:rPr>
                <w:b/>
                <w:sz w:val="18"/>
              </w:rPr>
            </w:pPr>
            <w:r w:rsidRPr="00FB3C0D">
              <w:rPr>
                <w:b/>
                <w:sz w:val="18"/>
              </w:rPr>
              <w:t>Способ получения результата услуги</w:t>
            </w:r>
          </w:p>
        </w:tc>
      </w:tr>
      <w:tr w:rsidR="00757391" w:rsidRPr="00926266" w:rsidTr="00757391">
        <w:tc>
          <w:tcPr>
            <w:tcW w:w="222" w:type="pct"/>
          </w:tcPr>
          <w:p w:rsidR="00757391" w:rsidRPr="00926266" w:rsidRDefault="00757391" w:rsidP="00757391">
            <w:pPr>
              <w:spacing w:after="0"/>
              <w:jc w:val="center"/>
              <w:rPr>
                <w:b/>
                <w:sz w:val="18"/>
              </w:rPr>
            </w:pPr>
          </w:p>
        </w:tc>
        <w:tc>
          <w:tcPr>
            <w:tcW w:w="4778" w:type="pct"/>
          </w:tcPr>
          <w:p w:rsidR="0088664E" w:rsidRPr="00FB3C0D" w:rsidRDefault="0088664E" w:rsidP="0088664E">
            <w:pPr>
              <w:tabs>
                <w:tab w:val="left" w:pos="1260"/>
              </w:tabs>
              <w:spacing w:after="0"/>
              <w:rPr>
                <w:sz w:val="18"/>
                <w:szCs w:val="18"/>
              </w:rPr>
            </w:pPr>
            <w:r w:rsidRPr="00FB3C0D">
              <w:rPr>
                <w:sz w:val="18"/>
                <w:szCs w:val="18"/>
              </w:rPr>
              <w:t>- в администр</w:t>
            </w:r>
            <w:r w:rsidR="00FB3C0D" w:rsidRPr="00FB3C0D">
              <w:rPr>
                <w:sz w:val="18"/>
                <w:szCs w:val="18"/>
              </w:rPr>
              <w:t>ации Колодеевского сельского</w:t>
            </w:r>
            <w:r w:rsidRPr="00FB3C0D">
              <w:rPr>
                <w:sz w:val="18"/>
                <w:szCs w:val="18"/>
              </w:rPr>
              <w:t xml:space="preserve"> поселения Бутурлиновского муниципального района Воронежской области на бумажном носителе;</w:t>
            </w:r>
          </w:p>
          <w:p w:rsidR="00757391" w:rsidRPr="00FB3C0D" w:rsidRDefault="0088664E" w:rsidP="0088664E">
            <w:pPr>
              <w:autoSpaceDE w:val="0"/>
              <w:autoSpaceDN w:val="0"/>
              <w:adjustRightInd w:val="0"/>
              <w:spacing w:after="0"/>
              <w:rPr>
                <w:b/>
                <w:sz w:val="18"/>
              </w:rPr>
            </w:pPr>
            <w:r w:rsidRPr="00FB3C0D">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FB3C0D">
              <w:rPr>
                <w:sz w:val="18"/>
                <w:szCs w:val="18"/>
              </w:rPr>
              <w:br/>
            </w:r>
            <w:r w:rsidRPr="00FB3C0D">
              <w:rPr>
                <w:sz w:val="18"/>
                <w:szCs w:val="18"/>
              </w:rPr>
              <w:lastRenderedPageBreak/>
              <w:t>- в личный кабинет Заявителя на ЕПГУ;</w:t>
            </w:r>
            <w:r w:rsidRPr="00FB3C0D">
              <w:rPr>
                <w:sz w:val="18"/>
                <w:szCs w:val="18"/>
              </w:rPr>
              <w:br/>
              <w:t>- посредством РПГУ;</w:t>
            </w:r>
            <w:r w:rsidRPr="00FB3C0D">
              <w:rPr>
                <w:sz w:val="18"/>
                <w:szCs w:val="18"/>
              </w:rPr>
              <w:br/>
              <w:t>- заказным письмом с уведомлением о вручении через почтовую связь.</w:t>
            </w:r>
          </w:p>
        </w:tc>
      </w:tr>
    </w:tbl>
    <w:p w:rsidR="00757391" w:rsidRPr="00926266" w:rsidRDefault="00757391" w:rsidP="00757391">
      <w:pPr>
        <w:spacing w:after="0"/>
        <w:rPr>
          <w:b/>
          <w:sz w:val="20"/>
          <w:szCs w:val="28"/>
        </w:rPr>
      </w:pPr>
      <w:r w:rsidRPr="00926266">
        <w:rPr>
          <w:b/>
          <w:sz w:val="20"/>
          <w:szCs w:val="28"/>
        </w:rPr>
        <w:lastRenderedPageBreak/>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10812"/>
      </w:tblGrid>
      <w:tr w:rsidR="00757391" w:rsidRPr="00926266" w:rsidTr="00757391">
        <w:tc>
          <w:tcPr>
            <w:tcW w:w="189" w:type="pct"/>
          </w:tcPr>
          <w:p w:rsidR="00757391" w:rsidRPr="00926266" w:rsidRDefault="00757391" w:rsidP="00757391">
            <w:pPr>
              <w:spacing w:after="0"/>
              <w:jc w:val="center"/>
              <w:rPr>
                <w:b/>
                <w:sz w:val="18"/>
              </w:rPr>
            </w:pPr>
            <w:r w:rsidRPr="00926266">
              <w:rPr>
                <w:b/>
                <w:sz w:val="18"/>
              </w:rPr>
              <w:t>1</w:t>
            </w:r>
          </w:p>
        </w:tc>
        <w:tc>
          <w:tcPr>
            <w:tcW w:w="4811" w:type="pct"/>
          </w:tcPr>
          <w:p w:rsidR="00757391" w:rsidRPr="00926266" w:rsidRDefault="00757391" w:rsidP="00757391">
            <w:pPr>
              <w:spacing w:after="0"/>
              <w:rPr>
                <w:b/>
                <w:sz w:val="18"/>
              </w:rPr>
            </w:pPr>
            <w:r w:rsidRPr="00926266">
              <w:rPr>
                <w:b/>
                <w:sz w:val="18"/>
              </w:rPr>
              <w:t>Категории лиц, имеющих право на получение «услуги»</w:t>
            </w:r>
          </w:p>
        </w:tc>
      </w:tr>
      <w:tr w:rsidR="00757391" w:rsidRPr="00926266" w:rsidTr="00757391">
        <w:tc>
          <w:tcPr>
            <w:tcW w:w="189" w:type="pct"/>
          </w:tcPr>
          <w:p w:rsidR="00757391" w:rsidRPr="00926266" w:rsidRDefault="00757391" w:rsidP="00757391">
            <w:pPr>
              <w:spacing w:after="0"/>
              <w:jc w:val="center"/>
              <w:rPr>
                <w:b/>
                <w:sz w:val="18"/>
              </w:rPr>
            </w:pPr>
          </w:p>
        </w:tc>
        <w:tc>
          <w:tcPr>
            <w:tcW w:w="4811" w:type="pct"/>
          </w:tcPr>
          <w:p w:rsidR="00757391" w:rsidRPr="00926266" w:rsidRDefault="00757391" w:rsidP="00757391">
            <w:pPr>
              <w:spacing w:after="0"/>
              <w:jc w:val="both"/>
              <w:rPr>
                <w:b/>
                <w:sz w:val="18"/>
              </w:rPr>
            </w:pPr>
            <w:r w:rsidRPr="00926266">
              <w:rPr>
                <w:sz w:val="18"/>
              </w:rPr>
              <w:t>- физические лица, заинтересованные в получении информации о порядке предоставления жилищно-коммунальных услуг, либо их законные представители, действующие в силу закона или на основании договора, доверенности</w:t>
            </w:r>
          </w:p>
        </w:tc>
      </w:tr>
      <w:tr w:rsidR="00757391" w:rsidRPr="00926266" w:rsidTr="00757391">
        <w:tc>
          <w:tcPr>
            <w:tcW w:w="189" w:type="pct"/>
          </w:tcPr>
          <w:p w:rsidR="00757391" w:rsidRPr="00926266" w:rsidRDefault="00757391" w:rsidP="00757391">
            <w:pPr>
              <w:spacing w:after="0"/>
              <w:jc w:val="center"/>
              <w:rPr>
                <w:b/>
                <w:sz w:val="18"/>
              </w:rPr>
            </w:pPr>
            <w:r w:rsidRPr="00926266">
              <w:rPr>
                <w:b/>
                <w:sz w:val="18"/>
              </w:rPr>
              <w:t>2</w:t>
            </w:r>
          </w:p>
        </w:tc>
        <w:tc>
          <w:tcPr>
            <w:tcW w:w="4811" w:type="pct"/>
          </w:tcPr>
          <w:p w:rsidR="00757391" w:rsidRPr="00926266" w:rsidRDefault="00757391" w:rsidP="00757391">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757391" w:rsidRPr="00926266" w:rsidTr="00757391">
        <w:tc>
          <w:tcPr>
            <w:tcW w:w="189" w:type="pct"/>
          </w:tcPr>
          <w:p w:rsidR="00757391" w:rsidRPr="00926266" w:rsidRDefault="00757391" w:rsidP="00757391">
            <w:pPr>
              <w:spacing w:after="0"/>
              <w:jc w:val="center"/>
              <w:rPr>
                <w:b/>
                <w:sz w:val="18"/>
              </w:rPr>
            </w:pPr>
          </w:p>
        </w:tc>
        <w:tc>
          <w:tcPr>
            <w:tcW w:w="4811" w:type="pct"/>
          </w:tcPr>
          <w:p w:rsidR="00757391" w:rsidRPr="00926266" w:rsidRDefault="00757391"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757391" w:rsidRPr="00926266" w:rsidRDefault="00757391" w:rsidP="00F23314">
            <w:pPr>
              <w:pStyle w:val="ConsPlusNormal"/>
              <w:ind w:firstLine="7"/>
              <w:jc w:val="both"/>
              <w:rPr>
                <w:b/>
                <w:sz w:val="1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757391" w:rsidRPr="00926266" w:rsidTr="00757391">
        <w:tc>
          <w:tcPr>
            <w:tcW w:w="189" w:type="pct"/>
          </w:tcPr>
          <w:p w:rsidR="00757391" w:rsidRPr="00926266" w:rsidRDefault="00757391" w:rsidP="00757391">
            <w:pPr>
              <w:spacing w:after="0"/>
              <w:jc w:val="center"/>
              <w:rPr>
                <w:b/>
                <w:sz w:val="18"/>
              </w:rPr>
            </w:pPr>
            <w:r w:rsidRPr="00926266">
              <w:rPr>
                <w:b/>
                <w:sz w:val="18"/>
              </w:rPr>
              <w:t>3</w:t>
            </w:r>
          </w:p>
        </w:tc>
        <w:tc>
          <w:tcPr>
            <w:tcW w:w="4811" w:type="pct"/>
          </w:tcPr>
          <w:p w:rsidR="00757391" w:rsidRPr="00926266" w:rsidRDefault="00757391"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757391" w:rsidRPr="00926266" w:rsidTr="00757391">
        <w:tc>
          <w:tcPr>
            <w:tcW w:w="189" w:type="pct"/>
          </w:tcPr>
          <w:p w:rsidR="00757391" w:rsidRPr="00926266" w:rsidRDefault="00757391" w:rsidP="00757391">
            <w:pPr>
              <w:spacing w:after="0"/>
              <w:jc w:val="center"/>
              <w:rPr>
                <w:b/>
                <w:sz w:val="18"/>
              </w:rPr>
            </w:pPr>
          </w:p>
        </w:tc>
        <w:tc>
          <w:tcPr>
            <w:tcW w:w="4811" w:type="pct"/>
          </w:tcPr>
          <w:p w:rsidR="00757391" w:rsidRPr="00926266" w:rsidRDefault="00757391"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757391" w:rsidRPr="00926266" w:rsidTr="00757391">
        <w:tc>
          <w:tcPr>
            <w:tcW w:w="189" w:type="pct"/>
          </w:tcPr>
          <w:p w:rsidR="00757391" w:rsidRPr="00926266" w:rsidRDefault="00757391" w:rsidP="00757391">
            <w:pPr>
              <w:spacing w:after="0"/>
              <w:jc w:val="center"/>
              <w:rPr>
                <w:b/>
                <w:sz w:val="18"/>
              </w:rPr>
            </w:pPr>
            <w:r w:rsidRPr="00926266">
              <w:rPr>
                <w:b/>
                <w:sz w:val="18"/>
              </w:rPr>
              <w:t>4</w:t>
            </w:r>
          </w:p>
        </w:tc>
        <w:tc>
          <w:tcPr>
            <w:tcW w:w="4811" w:type="pct"/>
          </w:tcPr>
          <w:p w:rsidR="00757391" w:rsidRPr="00926266" w:rsidRDefault="00757391" w:rsidP="00F23314">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757391" w:rsidRPr="00926266" w:rsidTr="00757391">
        <w:tc>
          <w:tcPr>
            <w:tcW w:w="189" w:type="pct"/>
          </w:tcPr>
          <w:p w:rsidR="00757391" w:rsidRPr="00926266" w:rsidRDefault="00757391" w:rsidP="00757391">
            <w:pPr>
              <w:spacing w:after="0"/>
              <w:jc w:val="center"/>
              <w:rPr>
                <w:b/>
                <w:sz w:val="18"/>
              </w:rPr>
            </w:pPr>
          </w:p>
        </w:tc>
        <w:tc>
          <w:tcPr>
            <w:tcW w:w="4811" w:type="pct"/>
          </w:tcPr>
          <w:p w:rsidR="00757391" w:rsidRPr="00926266" w:rsidRDefault="00FB3C0D"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w:t>
            </w:r>
            <w:r w:rsidR="00757391" w:rsidRPr="00926266">
              <w:rPr>
                <w:rFonts w:ascii="Times New Roman" w:hAnsi="Times New Roman" w:cs="Times New Roman"/>
                <w:sz w:val="18"/>
                <w:szCs w:val="24"/>
              </w:rPr>
              <w:t>а</w:t>
            </w:r>
          </w:p>
        </w:tc>
      </w:tr>
      <w:tr w:rsidR="00757391" w:rsidRPr="00926266" w:rsidTr="00757391">
        <w:tc>
          <w:tcPr>
            <w:tcW w:w="189" w:type="pct"/>
          </w:tcPr>
          <w:p w:rsidR="00757391" w:rsidRPr="00926266" w:rsidRDefault="00757391" w:rsidP="00757391">
            <w:pPr>
              <w:spacing w:after="0"/>
              <w:jc w:val="center"/>
              <w:rPr>
                <w:b/>
                <w:sz w:val="18"/>
              </w:rPr>
            </w:pPr>
            <w:r w:rsidRPr="00926266">
              <w:rPr>
                <w:b/>
                <w:sz w:val="18"/>
              </w:rPr>
              <w:t>5</w:t>
            </w:r>
          </w:p>
        </w:tc>
        <w:tc>
          <w:tcPr>
            <w:tcW w:w="4811" w:type="pct"/>
          </w:tcPr>
          <w:p w:rsidR="00757391" w:rsidRPr="00926266" w:rsidRDefault="00757391"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757391" w:rsidRPr="00926266" w:rsidTr="00757391">
        <w:tc>
          <w:tcPr>
            <w:tcW w:w="189" w:type="pct"/>
          </w:tcPr>
          <w:p w:rsidR="00757391" w:rsidRPr="00926266" w:rsidRDefault="00757391" w:rsidP="00757391">
            <w:pPr>
              <w:spacing w:after="0"/>
              <w:jc w:val="center"/>
              <w:rPr>
                <w:b/>
                <w:sz w:val="18"/>
              </w:rPr>
            </w:pPr>
          </w:p>
        </w:tc>
        <w:tc>
          <w:tcPr>
            <w:tcW w:w="4811" w:type="pct"/>
          </w:tcPr>
          <w:p w:rsidR="00757391" w:rsidRPr="00926266" w:rsidRDefault="00FB3C0D"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w:t>
            </w:r>
            <w:r w:rsidR="00757391" w:rsidRPr="00926266">
              <w:rPr>
                <w:rFonts w:ascii="Times New Roman" w:hAnsi="Times New Roman" w:cs="Times New Roman"/>
                <w:sz w:val="18"/>
                <w:szCs w:val="24"/>
              </w:rPr>
              <w:t>ет</w:t>
            </w:r>
          </w:p>
        </w:tc>
      </w:tr>
      <w:tr w:rsidR="00757391" w:rsidRPr="00926266" w:rsidTr="00757391">
        <w:tc>
          <w:tcPr>
            <w:tcW w:w="189" w:type="pct"/>
          </w:tcPr>
          <w:p w:rsidR="00757391" w:rsidRPr="00926266" w:rsidRDefault="00757391" w:rsidP="00757391">
            <w:pPr>
              <w:spacing w:after="0"/>
              <w:jc w:val="center"/>
              <w:rPr>
                <w:b/>
                <w:sz w:val="18"/>
              </w:rPr>
            </w:pPr>
            <w:r w:rsidRPr="00926266">
              <w:rPr>
                <w:b/>
                <w:sz w:val="18"/>
              </w:rPr>
              <w:t>6</w:t>
            </w:r>
          </w:p>
        </w:tc>
        <w:tc>
          <w:tcPr>
            <w:tcW w:w="4811" w:type="pct"/>
          </w:tcPr>
          <w:p w:rsidR="00757391" w:rsidRPr="00926266" w:rsidRDefault="00757391"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757391" w:rsidRPr="00926266" w:rsidTr="00757391">
        <w:tc>
          <w:tcPr>
            <w:tcW w:w="189" w:type="pct"/>
          </w:tcPr>
          <w:p w:rsidR="00757391" w:rsidRPr="00926266" w:rsidRDefault="00757391" w:rsidP="00757391">
            <w:pPr>
              <w:spacing w:after="0"/>
              <w:jc w:val="center"/>
              <w:rPr>
                <w:b/>
                <w:sz w:val="18"/>
              </w:rPr>
            </w:pPr>
          </w:p>
        </w:tc>
        <w:tc>
          <w:tcPr>
            <w:tcW w:w="4811" w:type="pct"/>
          </w:tcPr>
          <w:p w:rsidR="00757391" w:rsidRPr="00926266" w:rsidRDefault="00757391"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757391" w:rsidRPr="00926266" w:rsidTr="00757391">
        <w:tc>
          <w:tcPr>
            <w:tcW w:w="189" w:type="pct"/>
          </w:tcPr>
          <w:p w:rsidR="00757391" w:rsidRPr="00926266" w:rsidRDefault="00757391" w:rsidP="00757391">
            <w:pPr>
              <w:spacing w:after="0"/>
              <w:jc w:val="center"/>
              <w:rPr>
                <w:b/>
                <w:sz w:val="18"/>
              </w:rPr>
            </w:pPr>
            <w:r w:rsidRPr="00926266">
              <w:rPr>
                <w:b/>
                <w:sz w:val="18"/>
              </w:rPr>
              <w:t>7</w:t>
            </w:r>
          </w:p>
        </w:tc>
        <w:tc>
          <w:tcPr>
            <w:tcW w:w="4811" w:type="pct"/>
          </w:tcPr>
          <w:p w:rsidR="00757391" w:rsidRPr="00926266" w:rsidRDefault="00757391"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757391" w:rsidRPr="00926266" w:rsidTr="00757391">
        <w:tc>
          <w:tcPr>
            <w:tcW w:w="189" w:type="pct"/>
          </w:tcPr>
          <w:p w:rsidR="00757391" w:rsidRPr="00926266" w:rsidRDefault="00757391" w:rsidP="00757391">
            <w:pPr>
              <w:spacing w:after="0"/>
              <w:jc w:val="center"/>
              <w:rPr>
                <w:b/>
                <w:sz w:val="18"/>
              </w:rPr>
            </w:pPr>
          </w:p>
        </w:tc>
        <w:tc>
          <w:tcPr>
            <w:tcW w:w="4811" w:type="pct"/>
          </w:tcPr>
          <w:p w:rsidR="00757391" w:rsidRPr="00926266" w:rsidRDefault="00757391" w:rsidP="00F23314">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757391" w:rsidRPr="00926266" w:rsidRDefault="00757391" w:rsidP="00757391">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
        <w:gridCol w:w="10812"/>
      </w:tblGrid>
      <w:tr w:rsidR="00757391" w:rsidRPr="00926266" w:rsidTr="00757391">
        <w:tc>
          <w:tcPr>
            <w:tcW w:w="189" w:type="pct"/>
          </w:tcPr>
          <w:p w:rsidR="00757391" w:rsidRPr="00926266" w:rsidRDefault="00757391" w:rsidP="00757391">
            <w:pPr>
              <w:spacing w:after="0"/>
              <w:rPr>
                <w:b/>
                <w:sz w:val="18"/>
              </w:rPr>
            </w:pPr>
            <w:r w:rsidRPr="00926266">
              <w:rPr>
                <w:b/>
                <w:sz w:val="18"/>
              </w:rPr>
              <w:t>1</w:t>
            </w:r>
          </w:p>
        </w:tc>
        <w:tc>
          <w:tcPr>
            <w:tcW w:w="4811" w:type="pct"/>
          </w:tcPr>
          <w:p w:rsidR="00757391" w:rsidRPr="00926266" w:rsidRDefault="00757391" w:rsidP="00757391">
            <w:pPr>
              <w:spacing w:after="0"/>
              <w:rPr>
                <w:sz w:val="18"/>
              </w:rPr>
            </w:pPr>
            <w:r w:rsidRPr="00926266">
              <w:rPr>
                <w:b/>
                <w:sz w:val="18"/>
              </w:rPr>
              <w:t>Категория документа</w:t>
            </w:r>
          </w:p>
        </w:tc>
      </w:tr>
      <w:tr w:rsidR="00757391" w:rsidRPr="00926266" w:rsidTr="00757391">
        <w:tc>
          <w:tcPr>
            <w:tcW w:w="189" w:type="pct"/>
          </w:tcPr>
          <w:p w:rsidR="00757391" w:rsidRPr="00926266" w:rsidRDefault="00757391" w:rsidP="00757391">
            <w:pPr>
              <w:spacing w:after="0"/>
              <w:rPr>
                <w:b/>
                <w:sz w:val="18"/>
              </w:rPr>
            </w:pPr>
          </w:p>
        </w:tc>
        <w:tc>
          <w:tcPr>
            <w:tcW w:w="4811" w:type="pct"/>
          </w:tcPr>
          <w:p w:rsidR="00757391" w:rsidRPr="00926266" w:rsidRDefault="00757391" w:rsidP="00757391">
            <w:pPr>
              <w:spacing w:after="0"/>
              <w:rPr>
                <w:sz w:val="18"/>
              </w:rPr>
            </w:pPr>
            <w:r w:rsidRPr="00926266">
              <w:rPr>
                <w:sz w:val="18"/>
              </w:rPr>
              <w:t>1. Заявление (приложение 1 к технологической схеме)</w:t>
            </w:r>
          </w:p>
          <w:p w:rsidR="00757391" w:rsidRPr="00926266" w:rsidRDefault="00757391" w:rsidP="00757391">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757391" w:rsidRPr="00926266" w:rsidTr="00757391">
        <w:tc>
          <w:tcPr>
            <w:tcW w:w="189" w:type="pct"/>
          </w:tcPr>
          <w:p w:rsidR="00757391" w:rsidRPr="00926266" w:rsidRDefault="00757391" w:rsidP="00757391">
            <w:pPr>
              <w:spacing w:after="0"/>
              <w:rPr>
                <w:b/>
                <w:sz w:val="18"/>
              </w:rPr>
            </w:pPr>
            <w:r w:rsidRPr="00926266">
              <w:rPr>
                <w:b/>
                <w:sz w:val="18"/>
              </w:rPr>
              <w:t>2</w:t>
            </w:r>
          </w:p>
        </w:tc>
        <w:tc>
          <w:tcPr>
            <w:tcW w:w="4811" w:type="pct"/>
          </w:tcPr>
          <w:p w:rsidR="00757391" w:rsidRPr="00926266" w:rsidRDefault="00757391" w:rsidP="00757391">
            <w:pPr>
              <w:spacing w:after="0"/>
              <w:rPr>
                <w:sz w:val="18"/>
              </w:rPr>
            </w:pPr>
            <w:r w:rsidRPr="00926266">
              <w:rPr>
                <w:b/>
                <w:sz w:val="18"/>
              </w:rPr>
              <w:t>Наименования документов, которые представляет заявитель для получения «услуги»</w:t>
            </w:r>
          </w:p>
        </w:tc>
      </w:tr>
      <w:tr w:rsidR="00757391" w:rsidRPr="00926266" w:rsidTr="00757391">
        <w:tc>
          <w:tcPr>
            <w:tcW w:w="189" w:type="pct"/>
          </w:tcPr>
          <w:p w:rsidR="00757391" w:rsidRPr="00926266" w:rsidRDefault="00757391" w:rsidP="00757391">
            <w:pPr>
              <w:spacing w:after="0"/>
              <w:rPr>
                <w:b/>
                <w:sz w:val="18"/>
              </w:rPr>
            </w:pPr>
          </w:p>
        </w:tc>
        <w:tc>
          <w:tcPr>
            <w:tcW w:w="4811" w:type="pct"/>
          </w:tcPr>
          <w:p w:rsidR="00757391" w:rsidRPr="00926266" w:rsidRDefault="00757391" w:rsidP="00757391">
            <w:pPr>
              <w:spacing w:after="0"/>
              <w:rPr>
                <w:sz w:val="18"/>
              </w:rPr>
            </w:pPr>
            <w:r w:rsidRPr="00926266">
              <w:rPr>
                <w:sz w:val="18"/>
              </w:rPr>
              <w:t>1. Заявление (приложение 1 к технологической схеме)</w:t>
            </w:r>
          </w:p>
          <w:p w:rsidR="00757391" w:rsidRPr="00926266" w:rsidRDefault="00757391" w:rsidP="00757391">
            <w:pPr>
              <w:spacing w:after="0"/>
              <w:jc w:val="both"/>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757391" w:rsidRPr="00926266" w:rsidTr="00757391">
        <w:tc>
          <w:tcPr>
            <w:tcW w:w="189" w:type="pct"/>
          </w:tcPr>
          <w:p w:rsidR="00757391" w:rsidRPr="00926266" w:rsidRDefault="00757391" w:rsidP="00757391">
            <w:pPr>
              <w:spacing w:after="0"/>
              <w:rPr>
                <w:b/>
                <w:sz w:val="18"/>
              </w:rPr>
            </w:pPr>
            <w:r w:rsidRPr="00926266">
              <w:rPr>
                <w:b/>
                <w:sz w:val="18"/>
              </w:rPr>
              <w:t>3</w:t>
            </w:r>
          </w:p>
        </w:tc>
        <w:tc>
          <w:tcPr>
            <w:tcW w:w="4811" w:type="pct"/>
          </w:tcPr>
          <w:p w:rsidR="00757391" w:rsidRPr="00926266" w:rsidRDefault="00757391" w:rsidP="00757391">
            <w:pPr>
              <w:spacing w:after="0"/>
              <w:rPr>
                <w:sz w:val="18"/>
              </w:rPr>
            </w:pPr>
            <w:r w:rsidRPr="00926266">
              <w:rPr>
                <w:b/>
                <w:sz w:val="18"/>
              </w:rPr>
              <w:t>Документ, предоставляемый по условию</w:t>
            </w:r>
          </w:p>
        </w:tc>
      </w:tr>
      <w:tr w:rsidR="00757391" w:rsidRPr="00926266" w:rsidTr="00757391">
        <w:tc>
          <w:tcPr>
            <w:tcW w:w="189" w:type="pct"/>
          </w:tcPr>
          <w:p w:rsidR="00757391" w:rsidRPr="00926266" w:rsidRDefault="00757391" w:rsidP="00757391">
            <w:pPr>
              <w:spacing w:after="0"/>
              <w:rPr>
                <w:b/>
                <w:sz w:val="18"/>
              </w:rPr>
            </w:pPr>
          </w:p>
        </w:tc>
        <w:tc>
          <w:tcPr>
            <w:tcW w:w="4811" w:type="pct"/>
          </w:tcPr>
          <w:p w:rsidR="00757391" w:rsidRPr="00926266" w:rsidRDefault="00FB3C0D" w:rsidP="00757391">
            <w:pPr>
              <w:spacing w:after="0"/>
              <w:rPr>
                <w:sz w:val="18"/>
              </w:rPr>
            </w:pPr>
            <w:r w:rsidRPr="00926266">
              <w:rPr>
                <w:sz w:val="18"/>
              </w:rPr>
              <w:t>Н</w:t>
            </w:r>
            <w:r w:rsidR="00757391" w:rsidRPr="00926266">
              <w:rPr>
                <w:sz w:val="18"/>
              </w:rPr>
              <w:t>ет</w:t>
            </w:r>
          </w:p>
        </w:tc>
      </w:tr>
      <w:tr w:rsidR="00757391" w:rsidRPr="00926266" w:rsidTr="00757391">
        <w:tc>
          <w:tcPr>
            <w:tcW w:w="189" w:type="pct"/>
          </w:tcPr>
          <w:p w:rsidR="00757391" w:rsidRPr="00926266" w:rsidRDefault="00757391" w:rsidP="00757391">
            <w:pPr>
              <w:spacing w:after="0"/>
              <w:rPr>
                <w:b/>
                <w:sz w:val="18"/>
              </w:rPr>
            </w:pPr>
            <w:r w:rsidRPr="00926266">
              <w:rPr>
                <w:b/>
                <w:sz w:val="18"/>
              </w:rPr>
              <w:t>4</w:t>
            </w:r>
          </w:p>
        </w:tc>
        <w:tc>
          <w:tcPr>
            <w:tcW w:w="4811" w:type="pct"/>
          </w:tcPr>
          <w:p w:rsidR="00757391" w:rsidRPr="00926266" w:rsidRDefault="00757391" w:rsidP="00757391">
            <w:pPr>
              <w:spacing w:after="0"/>
              <w:rPr>
                <w:sz w:val="18"/>
              </w:rPr>
            </w:pPr>
            <w:r w:rsidRPr="00926266">
              <w:rPr>
                <w:b/>
                <w:sz w:val="18"/>
              </w:rPr>
              <w:t>Установленные требования к документу</w:t>
            </w:r>
          </w:p>
        </w:tc>
      </w:tr>
      <w:tr w:rsidR="00757391" w:rsidRPr="00926266" w:rsidTr="00757391">
        <w:tc>
          <w:tcPr>
            <w:tcW w:w="189" w:type="pct"/>
          </w:tcPr>
          <w:p w:rsidR="00757391" w:rsidRPr="00926266" w:rsidRDefault="00757391" w:rsidP="00757391">
            <w:pPr>
              <w:spacing w:after="0"/>
              <w:rPr>
                <w:b/>
                <w:sz w:val="18"/>
              </w:rPr>
            </w:pPr>
          </w:p>
        </w:tc>
        <w:tc>
          <w:tcPr>
            <w:tcW w:w="4811" w:type="pct"/>
          </w:tcPr>
          <w:p w:rsidR="00757391" w:rsidRPr="00926266" w:rsidRDefault="00757391" w:rsidP="00757391">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757391" w:rsidRPr="00926266" w:rsidTr="00757391">
        <w:tc>
          <w:tcPr>
            <w:tcW w:w="189" w:type="pct"/>
          </w:tcPr>
          <w:p w:rsidR="00757391" w:rsidRPr="00926266" w:rsidRDefault="00757391" w:rsidP="00757391">
            <w:pPr>
              <w:spacing w:after="0"/>
              <w:rPr>
                <w:b/>
                <w:sz w:val="18"/>
              </w:rPr>
            </w:pPr>
            <w:r w:rsidRPr="00926266">
              <w:rPr>
                <w:b/>
                <w:sz w:val="18"/>
              </w:rPr>
              <w:t>5</w:t>
            </w:r>
          </w:p>
        </w:tc>
        <w:tc>
          <w:tcPr>
            <w:tcW w:w="4811" w:type="pct"/>
          </w:tcPr>
          <w:p w:rsidR="00757391" w:rsidRPr="00926266" w:rsidRDefault="00757391" w:rsidP="00757391">
            <w:pPr>
              <w:spacing w:after="0"/>
              <w:rPr>
                <w:sz w:val="18"/>
              </w:rPr>
            </w:pPr>
            <w:r w:rsidRPr="00926266">
              <w:rPr>
                <w:b/>
                <w:sz w:val="18"/>
              </w:rPr>
              <w:t>Форма (шаблон) документа</w:t>
            </w:r>
          </w:p>
        </w:tc>
      </w:tr>
      <w:tr w:rsidR="00757391" w:rsidRPr="00926266" w:rsidTr="00757391">
        <w:tc>
          <w:tcPr>
            <w:tcW w:w="189" w:type="pct"/>
          </w:tcPr>
          <w:p w:rsidR="00757391" w:rsidRPr="00926266" w:rsidRDefault="00757391" w:rsidP="00757391">
            <w:pPr>
              <w:spacing w:after="0"/>
              <w:rPr>
                <w:b/>
                <w:sz w:val="18"/>
              </w:rPr>
            </w:pPr>
          </w:p>
        </w:tc>
        <w:tc>
          <w:tcPr>
            <w:tcW w:w="4811" w:type="pct"/>
          </w:tcPr>
          <w:p w:rsidR="00757391" w:rsidRPr="00926266" w:rsidRDefault="00757391" w:rsidP="00757391">
            <w:pPr>
              <w:spacing w:after="0"/>
              <w:rPr>
                <w:sz w:val="18"/>
              </w:rPr>
            </w:pPr>
            <w:r w:rsidRPr="00926266">
              <w:rPr>
                <w:sz w:val="18"/>
              </w:rPr>
              <w:t>Заявление об у</w:t>
            </w:r>
            <w:r w:rsidRPr="00926266">
              <w:rPr>
                <w:bCs/>
                <w:sz w:val="18"/>
              </w:rPr>
              <w:t>тверждении и выдаче схем расположения земельных участков на кадастровом плане территории</w:t>
            </w:r>
            <w:r w:rsidRPr="00926266">
              <w:rPr>
                <w:sz w:val="18"/>
              </w:rPr>
              <w:t xml:space="preserve"> (приложение 1 к технологической схеме)</w:t>
            </w:r>
          </w:p>
        </w:tc>
      </w:tr>
      <w:tr w:rsidR="00757391" w:rsidRPr="00926266" w:rsidTr="00757391">
        <w:tc>
          <w:tcPr>
            <w:tcW w:w="189" w:type="pct"/>
          </w:tcPr>
          <w:p w:rsidR="00757391" w:rsidRPr="00926266" w:rsidRDefault="00757391" w:rsidP="00757391">
            <w:pPr>
              <w:spacing w:after="0"/>
              <w:rPr>
                <w:b/>
                <w:sz w:val="18"/>
              </w:rPr>
            </w:pPr>
            <w:r w:rsidRPr="00926266">
              <w:rPr>
                <w:b/>
                <w:sz w:val="18"/>
              </w:rPr>
              <w:t>6</w:t>
            </w:r>
          </w:p>
        </w:tc>
        <w:tc>
          <w:tcPr>
            <w:tcW w:w="4811" w:type="pct"/>
          </w:tcPr>
          <w:p w:rsidR="00757391" w:rsidRPr="00926266" w:rsidRDefault="00757391" w:rsidP="00757391">
            <w:pPr>
              <w:spacing w:after="0"/>
              <w:rPr>
                <w:sz w:val="18"/>
              </w:rPr>
            </w:pPr>
            <w:r w:rsidRPr="00926266">
              <w:rPr>
                <w:b/>
                <w:sz w:val="18"/>
              </w:rPr>
              <w:t>Образец документа/заполнения документа</w:t>
            </w:r>
          </w:p>
        </w:tc>
      </w:tr>
      <w:tr w:rsidR="00757391" w:rsidRPr="00926266" w:rsidTr="00757391">
        <w:tc>
          <w:tcPr>
            <w:tcW w:w="189" w:type="pct"/>
          </w:tcPr>
          <w:p w:rsidR="00757391" w:rsidRPr="00926266" w:rsidRDefault="00757391" w:rsidP="00757391">
            <w:pPr>
              <w:spacing w:after="0"/>
              <w:rPr>
                <w:b/>
                <w:sz w:val="18"/>
              </w:rPr>
            </w:pPr>
          </w:p>
        </w:tc>
        <w:tc>
          <w:tcPr>
            <w:tcW w:w="4811" w:type="pct"/>
          </w:tcPr>
          <w:p w:rsidR="00757391" w:rsidRPr="00926266" w:rsidRDefault="00FB3C0D" w:rsidP="00757391">
            <w:pPr>
              <w:spacing w:after="0"/>
              <w:rPr>
                <w:sz w:val="18"/>
              </w:rPr>
            </w:pPr>
            <w:r w:rsidRPr="00926266">
              <w:rPr>
                <w:sz w:val="18"/>
              </w:rPr>
              <w:t>Н</w:t>
            </w:r>
            <w:r w:rsidR="00757391" w:rsidRPr="00926266">
              <w:rPr>
                <w:sz w:val="18"/>
              </w:rPr>
              <w:t>ет</w:t>
            </w:r>
          </w:p>
        </w:tc>
      </w:tr>
    </w:tbl>
    <w:p w:rsidR="00757391" w:rsidRPr="00926266" w:rsidRDefault="00757391" w:rsidP="00757391">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0"/>
        <w:gridCol w:w="1182"/>
        <w:gridCol w:w="1369"/>
        <w:gridCol w:w="1356"/>
        <w:gridCol w:w="1110"/>
        <w:gridCol w:w="743"/>
        <w:gridCol w:w="1369"/>
        <w:gridCol w:w="1369"/>
        <w:gridCol w:w="1369"/>
      </w:tblGrid>
      <w:tr w:rsidR="00757391" w:rsidRPr="00926266" w:rsidTr="00757391">
        <w:tc>
          <w:tcPr>
            <w:tcW w:w="536" w:type="pct"/>
          </w:tcPr>
          <w:p w:rsidR="00757391" w:rsidRPr="00926266" w:rsidRDefault="00757391" w:rsidP="00757391">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757391" w:rsidRPr="00926266" w:rsidRDefault="00757391" w:rsidP="00757391">
            <w:pPr>
              <w:spacing w:after="0"/>
              <w:jc w:val="center"/>
              <w:rPr>
                <w:b/>
                <w:sz w:val="18"/>
              </w:rPr>
            </w:pPr>
            <w:r w:rsidRPr="00926266">
              <w:rPr>
                <w:b/>
                <w:sz w:val="18"/>
              </w:rPr>
              <w:t>Наименование запрашиваемого документа (сведения)</w:t>
            </w:r>
          </w:p>
        </w:tc>
        <w:tc>
          <w:tcPr>
            <w:tcW w:w="501" w:type="pct"/>
          </w:tcPr>
          <w:p w:rsidR="00757391" w:rsidRPr="00926266" w:rsidRDefault="00757391" w:rsidP="00757391">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757391" w:rsidRPr="00926266" w:rsidRDefault="00757391" w:rsidP="00757391">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757391" w:rsidRPr="00926266" w:rsidRDefault="00757391" w:rsidP="00757391">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757391" w:rsidRPr="00926266" w:rsidRDefault="00757391" w:rsidP="00757391">
            <w:pPr>
              <w:spacing w:after="0"/>
              <w:jc w:val="center"/>
              <w:rPr>
                <w:b/>
                <w:sz w:val="18"/>
              </w:rPr>
            </w:pPr>
            <w:r w:rsidRPr="00926266">
              <w:rPr>
                <w:b/>
                <w:sz w:val="18"/>
              </w:rPr>
              <w:t xml:space="preserve">ный запрос </w:t>
            </w:r>
          </w:p>
        </w:tc>
        <w:tc>
          <w:tcPr>
            <w:tcW w:w="410" w:type="pct"/>
          </w:tcPr>
          <w:p w:rsidR="00757391" w:rsidRPr="00926266" w:rsidRDefault="00757391" w:rsidP="00757391">
            <w:pPr>
              <w:spacing w:after="0"/>
              <w:jc w:val="center"/>
              <w:rPr>
                <w:b/>
                <w:sz w:val="18"/>
              </w:rPr>
            </w:pPr>
            <w:r w:rsidRPr="00926266">
              <w:rPr>
                <w:b/>
                <w:sz w:val="18"/>
                <w:lang w:val="en-US"/>
              </w:rPr>
              <w:t>SID</w:t>
            </w:r>
          </w:p>
          <w:p w:rsidR="00757391" w:rsidRPr="00926266" w:rsidRDefault="00757391" w:rsidP="00757391">
            <w:pPr>
              <w:spacing w:after="0"/>
              <w:jc w:val="center"/>
              <w:rPr>
                <w:b/>
                <w:sz w:val="18"/>
              </w:rPr>
            </w:pPr>
            <w:r w:rsidRPr="00926266">
              <w:rPr>
                <w:b/>
                <w:sz w:val="18"/>
              </w:rPr>
              <w:t>электрон</w:t>
            </w:r>
          </w:p>
          <w:p w:rsidR="00757391" w:rsidRPr="00926266" w:rsidRDefault="00757391" w:rsidP="00757391">
            <w:pPr>
              <w:spacing w:after="0"/>
              <w:jc w:val="center"/>
              <w:rPr>
                <w:b/>
                <w:sz w:val="18"/>
              </w:rPr>
            </w:pPr>
            <w:r w:rsidRPr="00926266">
              <w:rPr>
                <w:b/>
                <w:sz w:val="18"/>
              </w:rPr>
              <w:t>ного сервиса</w:t>
            </w:r>
          </w:p>
        </w:tc>
        <w:tc>
          <w:tcPr>
            <w:tcW w:w="592" w:type="pct"/>
          </w:tcPr>
          <w:p w:rsidR="00757391" w:rsidRPr="00926266" w:rsidRDefault="00757391" w:rsidP="00757391">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757391" w:rsidRPr="00926266" w:rsidRDefault="00757391" w:rsidP="00757391">
            <w:pPr>
              <w:spacing w:after="0"/>
              <w:jc w:val="center"/>
              <w:rPr>
                <w:b/>
                <w:sz w:val="18"/>
              </w:rPr>
            </w:pPr>
            <w:r w:rsidRPr="00926266">
              <w:rPr>
                <w:b/>
                <w:sz w:val="18"/>
              </w:rPr>
              <w:t>Форма (шаблон)</w:t>
            </w:r>
          </w:p>
          <w:p w:rsidR="00757391" w:rsidRPr="00926266" w:rsidRDefault="00757391" w:rsidP="00757391">
            <w:pPr>
              <w:spacing w:after="0"/>
              <w:jc w:val="center"/>
              <w:rPr>
                <w:b/>
                <w:sz w:val="18"/>
              </w:rPr>
            </w:pPr>
            <w:r w:rsidRPr="00926266">
              <w:rPr>
                <w:b/>
                <w:sz w:val="18"/>
              </w:rPr>
              <w:t>межведомственного запроса</w:t>
            </w:r>
          </w:p>
        </w:tc>
        <w:tc>
          <w:tcPr>
            <w:tcW w:w="520" w:type="pct"/>
          </w:tcPr>
          <w:p w:rsidR="00757391" w:rsidRPr="00926266" w:rsidRDefault="00757391" w:rsidP="00757391">
            <w:pPr>
              <w:spacing w:after="0"/>
              <w:jc w:val="center"/>
              <w:rPr>
                <w:b/>
                <w:sz w:val="18"/>
              </w:rPr>
            </w:pPr>
            <w:r w:rsidRPr="00926266">
              <w:rPr>
                <w:b/>
                <w:sz w:val="18"/>
              </w:rPr>
              <w:t>Образец заполнения формы межведомственного запроса</w:t>
            </w:r>
          </w:p>
        </w:tc>
      </w:tr>
      <w:tr w:rsidR="00757391" w:rsidRPr="00926266" w:rsidTr="00757391">
        <w:tc>
          <w:tcPr>
            <w:tcW w:w="536" w:type="pct"/>
          </w:tcPr>
          <w:p w:rsidR="00757391" w:rsidRPr="00926266" w:rsidRDefault="00757391" w:rsidP="00757391">
            <w:pPr>
              <w:spacing w:after="0"/>
              <w:jc w:val="center"/>
              <w:rPr>
                <w:b/>
                <w:sz w:val="18"/>
              </w:rPr>
            </w:pPr>
            <w:r w:rsidRPr="00926266">
              <w:rPr>
                <w:b/>
                <w:sz w:val="18"/>
              </w:rPr>
              <w:t>1</w:t>
            </w:r>
          </w:p>
        </w:tc>
        <w:tc>
          <w:tcPr>
            <w:tcW w:w="455" w:type="pct"/>
          </w:tcPr>
          <w:p w:rsidR="00757391" w:rsidRPr="00926266" w:rsidRDefault="00757391" w:rsidP="00757391">
            <w:pPr>
              <w:spacing w:after="0"/>
              <w:jc w:val="center"/>
              <w:rPr>
                <w:b/>
                <w:sz w:val="18"/>
              </w:rPr>
            </w:pPr>
            <w:r w:rsidRPr="00926266">
              <w:rPr>
                <w:b/>
                <w:sz w:val="18"/>
              </w:rPr>
              <w:t>2</w:t>
            </w:r>
          </w:p>
        </w:tc>
        <w:tc>
          <w:tcPr>
            <w:tcW w:w="501" w:type="pct"/>
          </w:tcPr>
          <w:p w:rsidR="00757391" w:rsidRPr="00926266" w:rsidRDefault="00757391" w:rsidP="00757391">
            <w:pPr>
              <w:spacing w:after="0"/>
              <w:jc w:val="center"/>
              <w:rPr>
                <w:b/>
                <w:sz w:val="18"/>
              </w:rPr>
            </w:pPr>
            <w:r w:rsidRPr="00926266">
              <w:rPr>
                <w:b/>
                <w:sz w:val="18"/>
              </w:rPr>
              <w:t>3</w:t>
            </w:r>
          </w:p>
        </w:tc>
        <w:tc>
          <w:tcPr>
            <w:tcW w:w="774" w:type="pct"/>
          </w:tcPr>
          <w:p w:rsidR="00757391" w:rsidRPr="00926266" w:rsidRDefault="00757391" w:rsidP="00757391">
            <w:pPr>
              <w:spacing w:after="0"/>
              <w:jc w:val="center"/>
              <w:rPr>
                <w:b/>
                <w:sz w:val="18"/>
              </w:rPr>
            </w:pPr>
            <w:r w:rsidRPr="00926266">
              <w:rPr>
                <w:b/>
                <w:sz w:val="18"/>
              </w:rPr>
              <w:t>4</w:t>
            </w:r>
          </w:p>
        </w:tc>
        <w:tc>
          <w:tcPr>
            <w:tcW w:w="710" w:type="pct"/>
          </w:tcPr>
          <w:p w:rsidR="00757391" w:rsidRPr="00926266" w:rsidRDefault="00757391" w:rsidP="00757391">
            <w:pPr>
              <w:spacing w:after="0"/>
              <w:jc w:val="center"/>
              <w:rPr>
                <w:b/>
                <w:sz w:val="18"/>
              </w:rPr>
            </w:pPr>
            <w:r w:rsidRPr="00926266">
              <w:rPr>
                <w:b/>
                <w:sz w:val="18"/>
              </w:rPr>
              <w:t>5</w:t>
            </w:r>
          </w:p>
        </w:tc>
        <w:tc>
          <w:tcPr>
            <w:tcW w:w="410" w:type="pct"/>
          </w:tcPr>
          <w:p w:rsidR="00757391" w:rsidRPr="00926266" w:rsidRDefault="00757391" w:rsidP="00757391">
            <w:pPr>
              <w:spacing w:after="0"/>
              <w:jc w:val="center"/>
              <w:rPr>
                <w:b/>
                <w:sz w:val="18"/>
              </w:rPr>
            </w:pPr>
            <w:r w:rsidRPr="00926266">
              <w:rPr>
                <w:b/>
                <w:sz w:val="18"/>
              </w:rPr>
              <w:t>6</w:t>
            </w:r>
          </w:p>
        </w:tc>
        <w:tc>
          <w:tcPr>
            <w:tcW w:w="592" w:type="pct"/>
          </w:tcPr>
          <w:p w:rsidR="00757391" w:rsidRPr="00926266" w:rsidRDefault="00757391" w:rsidP="00757391">
            <w:pPr>
              <w:spacing w:after="0"/>
              <w:jc w:val="center"/>
              <w:rPr>
                <w:b/>
                <w:sz w:val="18"/>
              </w:rPr>
            </w:pPr>
            <w:r w:rsidRPr="00926266">
              <w:rPr>
                <w:b/>
                <w:sz w:val="18"/>
              </w:rPr>
              <w:t>7</w:t>
            </w:r>
          </w:p>
        </w:tc>
        <w:tc>
          <w:tcPr>
            <w:tcW w:w="501" w:type="pct"/>
          </w:tcPr>
          <w:p w:rsidR="00757391" w:rsidRPr="00926266" w:rsidRDefault="00757391" w:rsidP="00757391">
            <w:pPr>
              <w:spacing w:after="0"/>
              <w:jc w:val="center"/>
              <w:rPr>
                <w:b/>
                <w:sz w:val="18"/>
              </w:rPr>
            </w:pPr>
            <w:r w:rsidRPr="00926266">
              <w:rPr>
                <w:b/>
                <w:sz w:val="18"/>
              </w:rPr>
              <w:t>8</w:t>
            </w:r>
          </w:p>
        </w:tc>
        <w:tc>
          <w:tcPr>
            <w:tcW w:w="520" w:type="pct"/>
          </w:tcPr>
          <w:p w:rsidR="00757391" w:rsidRPr="00926266" w:rsidRDefault="00757391" w:rsidP="00757391">
            <w:pPr>
              <w:spacing w:after="0"/>
              <w:jc w:val="center"/>
              <w:rPr>
                <w:b/>
                <w:sz w:val="18"/>
              </w:rPr>
            </w:pPr>
            <w:r w:rsidRPr="00926266">
              <w:rPr>
                <w:b/>
                <w:sz w:val="18"/>
              </w:rPr>
              <w:t>9</w:t>
            </w:r>
          </w:p>
        </w:tc>
      </w:tr>
      <w:tr w:rsidR="00757391" w:rsidRPr="00926266" w:rsidTr="00757391">
        <w:tc>
          <w:tcPr>
            <w:tcW w:w="536" w:type="pct"/>
          </w:tcPr>
          <w:p w:rsidR="00757391" w:rsidRPr="00926266" w:rsidRDefault="00757391" w:rsidP="00757391">
            <w:pPr>
              <w:spacing w:after="0"/>
              <w:jc w:val="center"/>
              <w:rPr>
                <w:sz w:val="18"/>
              </w:rPr>
            </w:pPr>
          </w:p>
        </w:tc>
        <w:tc>
          <w:tcPr>
            <w:tcW w:w="455" w:type="pct"/>
          </w:tcPr>
          <w:p w:rsidR="00757391" w:rsidRPr="00926266" w:rsidRDefault="00757391" w:rsidP="00757391">
            <w:pPr>
              <w:spacing w:after="0"/>
              <w:rPr>
                <w:sz w:val="18"/>
              </w:rPr>
            </w:pPr>
          </w:p>
        </w:tc>
        <w:tc>
          <w:tcPr>
            <w:tcW w:w="501" w:type="pct"/>
          </w:tcPr>
          <w:p w:rsidR="00757391" w:rsidRPr="00926266" w:rsidRDefault="00757391" w:rsidP="00757391">
            <w:pPr>
              <w:spacing w:after="0"/>
              <w:jc w:val="both"/>
              <w:rPr>
                <w:b/>
                <w:sz w:val="18"/>
              </w:rPr>
            </w:pPr>
          </w:p>
        </w:tc>
        <w:tc>
          <w:tcPr>
            <w:tcW w:w="774" w:type="pct"/>
          </w:tcPr>
          <w:p w:rsidR="00757391" w:rsidRPr="00926266" w:rsidRDefault="00757391" w:rsidP="00757391">
            <w:pPr>
              <w:spacing w:after="0"/>
              <w:jc w:val="both"/>
              <w:rPr>
                <w:sz w:val="18"/>
              </w:rPr>
            </w:pPr>
          </w:p>
        </w:tc>
        <w:tc>
          <w:tcPr>
            <w:tcW w:w="710" w:type="pct"/>
          </w:tcPr>
          <w:p w:rsidR="00757391" w:rsidRPr="00926266" w:rsidRDefault="00757391" w:rsidP="00757391">
            <w:pPr>
              <w:spacing w:after="0"/>
              <w:jc w:val="both"/>
              <w:rPr>
                <w:b/>
                <w:sz w:val="18"/>
              </w:rPr>
            </w:pPr>
          </w:p>
        </w:tc>
        <w:tc>
          <w:tcPr>
            <w:tcW w:w="410" w:type="pct"/>
          </w:tcPr>
          <w:p w:rsidR="00757391" w:rsidRPr="00926266" w:rsidRDefault="00757391" w:rsidP="00757391">
            <w:pPr>
              <w:spacing w:after="0"/>
              <w:jc w:val="center"/>
              <w:rPr>
                <w:sz w:val="18"/>
              </w:rPr>
            </w:pPr>
          </w:p>
        </w:tc>
        <w:tc>
          <w:tcPr>
            <w:tcW w:w="592" w:type="pct"/>
          </w:tcPr>
          <w:p w:rsidR="00757391" w:rsidRPr="00926266" w:rsidRDefault="00757391" w:rsidP="00757391">
            <w:pPr>
              <w:spacing w:after="0"/>
              <w:jc w:val="center"/>
              <w:rPr>
                <w:sz w:val="18"/>
              </w:rPr>
            </w:pPr>
          </w:p>
        </w:tc>
        <w:tc>
          <w:tcPr>
            <w:tcW w:w="501" w:type="pct"/>
          </w:tcPr>
          <w:p w:rsidR="00757391" w:rsidRPr="00926266" w:rsidRDefault="00757391" w:rsidP="00757391">
            <w:pPr>
              <w:spacing w:after="0"/>
              <w:jc w:val="center"/>
              <w:rPr>
                <w:sz w:val="18"/>
              </w:rPr>
            </w:pPr>
          </w:p>
        </w:tc>
        <w:tc>
          <w:tcPr>
            <w:tcW w:w="520" w:type="pct"/>
          </w:tcPr>
          <w:p w:rsidR="00757391" w:rsidRPr="00926266" w:rsidRDefault="00757391" w:rsidP="00757391">
            <w:pPr>
              <w:spacing w:after="0"/>
              <w:jc w:val="center"/>
              <w:rPr>
                <w:sz w:val="18"/>
              </w:rPr>
            </w:pPr>
          </w:p>
        </w:tc>
      </w:tr>
      <w:tr w:rsidR="00757391" w:rsidRPr="00926266" w:rsidTr="00757391">
        <w:tc>
          <w:tcPr>
            <w:tcW w:w="536" w:type="pct"/>
          </w:tcPr>
          <w:p w:rsidR="00757391" w:rsidRPr="00926266" w:rsidRDefault="00757391" w:rsidP="00757391">
            <w:pPr>
              <w:spacing w:after="0"/>
              <w:jc w:val="center"/>
              <w:rPr>
                <w:sz w:val="18"/>
              </w:rPr>
            </w:pPr>
          </w:p>
        </w:tc>
        <w:tc>
          <w:tcPr>
            <w:tcW w:w="455" w:type="pct"/>
          </w:tcPr>
          <w:p w:rsidR="00757391" w:rsidRPr="00926266" w:rsidRDefault="00757391" w:rsidP="00757391">
            <w:pPr>
              <w:spacing w:after="0"/>
              <w:rPr>
                <w:sz w:val="18"/>
              </w:rPr>
            </w:pPr>
          </w:p>
        </w:tc>
        <w:tc>
          <w:tcPr>
            <w:tcW w:w="501" w:type="pct"/>
          </w:tcPr>
          <w:p w:rsidR="00757391" w:rsidRPr="00926266" w:rsidRDefault="00757391" w:rsidP="00757391">
            <w:pPr>
              <w:spacing w:after="0"/>
              <w:jc w:val="both"/>
              <w:rPr>
                <w:b/>
                <w:sz w:val="18"/>
              </w:rPr>
            </w:pPr>
          </w:p>
        </w:tc>
        <w:tc>
          <w:tcPr>
            <w:tcW w:w="774" w:type="pct"/>
          </w:tcPr>
          <w:p w:rsidR="00757391" w:rsidRPr="00926266" w:rsidRDefault="00757391" w:rsidP="00757391">
            <w:pPr>
              <w:spacing w:after="0"/>
              <w:jc w:val="both"/>
              <w:rPr>
                <w:sz w:val="18"/>
              </w:rPr>
            </w:pPr>
          </w:p>
        </w:tc>
        <w:tc>
          <w:tcPr>
            <w:tcW w:w="710" w:type="pct"/>
          </w:tcPr>
          <w:p w:rsidR="00757391" w:rsidRPr="00926266" w:rsidRDefault="00757391" w:rsidP="00757391">
            <w:pPr>
              <w:spacing w:after="0"/>
              <w:jc w:val="both"/>
              <w:rPr>
                <w:b/>
                <w:sz w:val="18"/>
              </w:rPr>
            </w:pPr>
          </w:p>
        </w:tc>
        <w:tc>
          <w:tcPr>
            <w:tcW w:w="410" w:type="pct"/>
          </w:tcPr>
          <w:p w:rsidR="00757391" w:rsidRPr="00926266" w:rsidRDefault="00757391" w:rsidP="00757391">
            <w:pPr>
              <w:spacing w:after="0"/>
              <w:jc w:val="center"/>
              <w:rPr>
                <w:sz w:val="18"/>
              </w:rPr>
            </w:pPr>
          </w:p>
        </w:tc>
        <w:tc>
          <w:tcPr>
            <w:tcW w:w="592" w:type="pct"/>
          </w:tcPr>
          <w:p w:rsidR="00757391" w:rsidRPr="00926266" w:rsidRDefault="00757391" w:rsidP="00757391">
            <w:pPr>
              <w:spacing w:after="0"/>
              <w:jc w:val="center"/>
              <w:rPr>
                <w:sz w:val="18"/>
              </w:rPr>
            </w:pPr>
          </w:p>
        </w:tc>
        <w:tc>
          <w:tcPr>
            <w:tcW w:w="501" w:type="pct"/>
          </w:tcPr>
          <w:p w:rsidR="00757391" w:rsidRPr="00926266" w:rsidRDefault="00757391" w:rsidP="00757391">
            <w:pPr>
              <w:spacing w:after="0"/>
              <w:jc w:val="center"/>
              <w:rPr>
                <w:sz w:val="18"/>
              </w:rPr>
            </w:pPr>
          </w:p>
        </w:tc>
        <w:tc>
          <w:tcPr>
            <w:tcW w:w="520" w:type="pct"/>
          </w:tcPr>
          <w:p w:rsidR="00757391" w:rsidRPr="00926266" w:rsidRDefault="00757391" w:rsidP="00757391">
            <w:pPr>
              <w:spacing w:after="0"/>
              <w:jc w:val="center"/>
              <w:rPr>
                <w:sz w:val="18"/>
              </w:rPr>
            </w:pPr>
          </w:p>
        </w:tc>
      </w:tr>
      <w:tr w:rsidR="00757391" w:rsidRPr="00926266" w:rsidTr="00757391">
        <w:tc>
          <w:tcPr>
            <w:tcW w:w="536" w:type="pct"/>
          </w:tcPr>
          <w:p w:rsidR="00757391" w:rsidRPr="00926266" w:rsidRDefault="00757391" w:rsidP="00757391">
            <w:pPr>
              <w:spacing w:after="0"/>
              <w:jc w:val="center"/>
              <w:rPr>
                <w:sz w:val="18"/>
              </w:rPr>
            </w:pPr>
          </w:p>
        </w:tc>
        <w:tc>
          <w:tcPr>
            <w:tcW w:w="455" w:type="pct"/>
          </w:tcPr>
          <w:p w:rsidR="00757391" w:rsidRPr="00926266" w:rsidRDefault="00757391" w:rsidP="00757391">
            <w:pPr>
              <w:spacing w:after="0"/>
              <w:rPr>
                <w:sz w:val="18"/>
              </w:rPr>
            </w:pPr>
          </w:p>
        </w:tc>
        <w:tc>
          <w:tcPr>
            <w:tcW w:w="501" w:type="pct"/>
          </w:tcPr>
          <w:p w:rsidR="00757391" w:rsidRPr="00926266" w:rsidRDefault="00757391" w:rsidP="00757391">
            <w:pPr>
              <w:spacing w:after="0"/>
              <w:jc w:val="both"/>
              <w:rPr>
                <w:b/>
                <w:sz w:val="18"/>
              </w:rPr>
            </w:pPr>
          </w:p>
        </w:tc>
        <w:tc>
          <w:tcPr>
            <w:tcW w:w="774" w:type="pct"/>
          </w:tcPr>
          <w:p w:rsidR="00757391" w:rsidRPr="00926266" w:rsidRDefault="00757391" w:rsidP="00757391">
            <w:pPr>
              <w:spacing w:after="0"/>
              <w:jc w:val="both"/>
              <w:rPr>
                <w:sz w:val="18"/>
              </w:rPr>
            </w:pPr>
          </w:p>
        </w:tc>
        <w:tc>
          <w:tcPr>
            <w:tcW w:w="710" w:type="pct"/>
          </w:tcPr>
          <w:p w:rsidR="00757391" w:rsidRPr="00926266" w:rsidRDefault="00757391" w:rsidP="00757391">
            <w:pPr>
              <w:spacing w:after="0"/>
              <w:jc w:val="both"/>
              <w:rPr>
                <w:b/>
                <w:sz w:val="18"/>
              </w:rPr>
            </w:pPr>
          </w:p>
        </w:tc>
        <w:tc>
          <w:tcPr>
            <w:tcW w:w="410" w:type="pct"/>
          </w:tcPr>
          <w:p w:rsidR="00757391" w:rsidRPr="00926266" w:rsidRDefault="00757391" w:rsidP="00757391">
            <w:pPr>
              <w:spacing w:after="0"/>
              <w:jc w:val="center"/>
              <w:rPr>
                <w:sz w:val="18"/>
              </w:rPr>
            </w:pPr>
          </w:p>
        </w:tc>
        <w:tc>
          <w:tcPr>
            <w:tcW w:w="592" w:type="pct"/>
          </w:tcPr>
          <w:p w:rsidR="00757391" w:rsidRPr="00926266" w:rsidRDefault="00757391" w:rsidP="00757391">
            <w:pPr>
              <w:spacing w:after="0"/>
              <w:jc w:val="center"/>
              <w:rPr>
                <w:sz w:val="18"/>
              </w:rPr>
            </w:pPr>
          </w:p>
        </w:tc>
        <w:tc>
          <w:tcPr>
            <w:tcW w:w="501" w:type="pct"/>
          </w:tcPr>
          <w:p w:rsidR="00757391" w:rsidRPr="00926266" w:rsidRDefault="00757391" w:rsidP="00757391">
            <w:pPr>
              <w:spacing w:after="0"/>
              <w:jc w:val="center"/>
              <w:rPr>
                <w:sz w:val="18"/>
              </w:rPr>
            </w:pPr>
          </w:p>
        </w:tc>
        <w:tc>
          <w:tcPr>
            <w:tcW w:w="520" w:type="pct"/>
          </w:tcPr>
          <w:p w:rsidR="00757391" w:rsidRPr="00926266" w:rsidRDefault="00757391" w:rsidP="00757391">
            <w:pPr>
              <w:spacing w:after="0"/>
              <w:jc w:val="center"/>
              <w:rPr>
                <w:sz w:val="18"/>
              </w:rPr>
            </w:pPr>
          </w:p>
        </w:tc>
      </w:tr>
      <w:tr w:rsidR="00757391" w:rsidRPr="00926266" w:rsidTr="00757391">
        <w:tc>
          <w:tcPr>
            <w:tcW w:w="536" w:type="pct"/>
          </w:tcPr>
          <w:p w:rsidR="00757391" w:rsidRPr="00926266" w:rsidRDefault="00757391" w:rsidP="00757391">
            <w:pPr>
              <w:spacing w:after="0"/>
              <w:jc w:val="center"/>
              <w:rPr>
                <w:sz w:val="18"/>
              </w:rPr>
            </w:pPr>
          </w:p>
        </w:tc>
        <w:tc>
          <w:tcPr>
            <w:tcW w:w="455" w:type="pct"/>
          </w:tcPr>
          <w:p w:rsidR="00757391" w:rsidRPr="00926266" w:rsidRDefault="00757391" w:rsidP="00757391">
            <w:pPr>
              <w:spacing w:after="0"/>
              <w:rPr>
                <w:sz w:val="18"/>
              </w:rPr>
            </w:pPr>
          </w:p>
        </w:tc>
        <w:tc>
          <w:tcPr>
            <w:tcW w:w="501" w:type="pct"/>
          </w:tcPr>
          <w:p w:rsidR="00757391" w:rsidRPr="00926266" w:rsidRDefault="00757391" w:rsidP="00757391">
            <w:pPr>
              <w:spacing w:after="0"/>
              <w:jc w:val="both"/>
              <w:rPr>
                <w:sz w:val="18"/>
              </w:rPr>
            </w:pPr>
          </w:p>
        </w:tc>
        <w:tc>
          <w:tcPr>
            <w:tcW w:w="774" w:type="pct"/>
          </w:tcPr>
          <w:p w:rsidR="00757391" w:rsidRPr="00926266" w:rsidRDefault="00757391" w:rsidP="00757391">
            <w:pPr>
              <w:spacing w:after="0"/>
              <w:jc w:val="both"/>
              <w:rPr>
                <w:sz w:val="18"/>
              </w:rPr>
            </w:pPr>
          </w:p>
        </w:tc>
        <w:tc>
          <w:tcPr>
            <w:tcW w:w="710" w:type="pct"/>
          </w:tcPr>
          <w:p w:rsidR="00757391" w:rsidRPr="00926266" w:rsidRDefault="00757391" w:rsidP="00757391">
            <w:pPr>
              <w:spacing w:after="0"/>
              <w:jc w:val="both"/>
              <w:rPr>
                <w:sz w:val="18"/>
              </w:rPr>
            </w:pPr>
          </w:p>
        </w:tc>
        <w:tc>
          <w:tcPr>
            <w:tcW w:w="410" w:type="pct"/>
          </w:tcPr>
          <w:p w:rsidR="00757391" w:rsidRPr="00926266" w:rsidRDefault="00757391" w:rsidP="00757391">
            <w:pPr>
              <w:spacing w:after="0"/>
              <w:jc w:val="center"/>
              <w:rPr>
                <w:sz w:val="18"/>
              </w:rPr>
            </w:pPr>
          </w:p>
        </w:tc>
        <w:tc>
          <w:tcPr>
            <w:tcW w:w="592" w:type="pct"/>
          </w:tcPr>
          <w:p w:rsidR="00757391" w:rsidRPr="00926266" w:rsidRDefault="00757391" w:rsidP="00757391">
            <w:pPr>
              <w:spacing w:after="0"/>
              <w:jc w:val="center"/>
              <w:rPr>
                <w:sz w:val="18"/>
              </w:rPr>
            </w:pPr>
          </w:p>
        </w:tc>
        <w:tc>
          <w:tcPr>
            <w:tcW w:w="501" w:type="pct"/>
          </w:tcPr>
          <w:p w:rsidR="00757391" w:rsidRPr="00926266" w:rsidRDefault="00757391" w:rsidP="00757391">
            <w:pPr>
              <w:spacing w:after="0"/>
              <w:jc w:val="center"/>
              <w:rPr>
                <w:sz w:val="18"/>
              </w:rPr>
            </w:pPr>
          </w:p>
        </w:tc>
        <w:tc>
          <w:tcPr>
            <w:tcW w:w="520" w:type="pct"/>
          </w:tcPr>
          <w:p w:rsidR="00757391" w:rsidRPr="00926266" w:rsidRDefault="00757391" w:rsidP="00757391">
            <w:pPr>
              <w:spacing w:after="0"/>
              <w:jc w:val="center"/>
              <w:rPr>
                <w:sz w:val="18"/>
              </w:rPr>
            </w:pPr>
          </w:p>
        </w:tc>
      </w:tr>
      <w:tr w:rsidR="00757391" w:rsidRPr="00926266" w:rsidTr="00757391">
        <w:tc>
          <w:tcPr>
            <w:tcW w:w="536" w:type="pct"/>
          </w:tcPr>
          <w:p w:rsidR="00757391" w:rsidRPr="00926266" w:rsidRDefault="00757391" w:rsidP="00757391">
            <w:pPr>
              <w:spacing w:after="0"/>
              <w:jc w:val="center"/>
              <w:rPr>
                <w:sz w:val="18"/>
              </w:rPr>
            </w:pPr>
          </w:p>
        </w:tc>
        <w:tc>
          <w:tcPr>
            <w:tcW w:w="455" w:type="pct"/>
          </w:tcPr>
          <w:p w:rsidR="00757391" w:rsidRPr="00926266" w:rsidRDefault="00757391" w:rsidP="00F23314">
            <w:pPr>
              <w:pStyle w:val="ConsPlusNormal"/>
              <w:ind w:firstLine="0"/>
              <w:jc w:val="both"/>
              <w:outlineLvl w:val="0"/>
              <w:rPr>
                <w:sz w:val="14"/>
              </w:rPr>
            </w:pPr>
          </w:p>
        </w:tc>
        <w:tc>
          <w:tcPr>
            <w:tcW w:w="501" w:type="pct"/>
          </w:tcPr>
          <w:p w:rsidR="00757391" w:rsidRPr="00926266" w:rsidRDefault="00757391" w:rsidP="00757391">
            <w:pPr>
              <w:spacing w:after="0"/>
              <w:jc w:val="both"/>
              <w:rPr>
                <w:sz w:val="18"/>
              </w:rPr>
            </w:pPr>
          </w:p>
        </w:tc>
        <w:tc>
          <w:tcPr>
            <w:tcW w:w="774" w:type="pct"/>
          </w:tcPr>
          <w:p w:rsidR="00757391" w:rsidRPr="00926266" w:rsidRDefault="00757391" w:rsidP="00757391">
            <w:pPr>
              <w:spacing w:after="0"/>
              <w:jc w:val="both"/>
              <w:rPr>
                <w:sz w:val="18"/>
              </w:rPr>
            </w:pPr>
          </w:p>
        </w:tc>
        <w:tc>
          <w:tcPr>
            <w:tcW w:w="710" w:type="pct"/>
          </w:tcPr>
          <w:p w:rsidR="00757391" w:rsidRPr="00926266" w:rsidRDefault="00757391" w:rsidP="00757391">
            <w:pPr>
              <w:spacing w:after="0"/>
              <w:jc w:val="both"/>
              <w:rPr>
                <w:sz w:val="18"/>
              </w:rPr>
            </w:pPr>
          </w:p>
        </w:tc>
        <w:tc>
          <w:tcPr>
            <w:tcW w:w="410" w:type="pct"/>
          </w:tcPr>
          <w:p w:rsidR="00757391" w:rsidRPr="00926266" w:rsidRDefault="00757391" w:rsidP="00757391">
            <w:pPr>
              <w:spacing w:after="0"/>
              <w:jc w:val="center"/>
              <w:rPr>
                <w:sz w:val="18"/>
              </w:rPr>
            </w:pPr>
          </w:p>
        </w:tc>
        <w:tc>
          <w:tcPr>
            <w:tcW w:w="592" w:type="pct"/>
          </w:tcPr>
          <w:p w:rsidR="00757391" w:rsidRPr="00926266" w:rsidRDefault="00757391" w:rsidP="00757391">
            <w:pPr>
              <w:spacing w:after="0"/>
              <w:jc w:val="center"/>
              <w:rPr>
                <w:sz w:val="18"/>
              </w:rPr>
            </w:pPr>
          </w:p>
        </w:tc>
        <w:tc>
          <w:tcPr>
            <w:tcW w:w="501" w:type="pct"/>
          </w:tcPr>
          <w:p w:rsidR="00757391" w:rsidRPr="00926266" w:rsidRDefault="00757391" w:rsidP="00757391">
            <w:pPr>
              <w:spacing w:after="0"/>
              <w:jc w:val="center"/>
              <w:rPr>
                <w:sz w:val="18"/>
              </w:rPr>
            </w:pPr>
          </w:p>
        </w:tc>
        <w:tc>
          <w:tcPr>
            <w:tcW w:w="520" w:type="pct"/>
          </w:tcPr>
          <w:p w:rsidR="00757391" w:rsidRPr="00926266" w:rsidRDefault="00757391" w:rsidP="00757391">
            <w:pPr>
              <w:spacing w:after="0"/>
              <w:jc w:val="center"/>
              <w:rPr>
                <w:sz w:val="18"/>
              </w:rPr>
            </w:pPr>
          </w:p>
        </w:tc>
      </w:tr>
    </w:tbl>
    <w:p w:rsidR="00B0539E" w:rsidRDefault="00B0539E" w:rsidP="00757391">
      <w:pPr>
        <w:spacing w:after="0"/>
        <w:rPr>
          <w:b/>
          <w:sz w:val="20"/>
          <w:szCs w:val="28"/>
        </w:rPr>
      </w:pPr>
    </w:p>
    <w:p w:rsidR="00757391" w:rsidRPr="00926266" w:rsidRDefault="00757391" w:rsidP="00757391">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
        <w:gridCol w:w="1696"/>
        <w:gridCol w:w="1802"/>
        <w:gridCol w:w="1397"/>
        <w:gridCol w:w="1781"/>
        <w:gridCol w:w="1079"/>
        <w:gridCol w:w="1374"/>
        <w:gridCol w:w="872"/>
        <w:gridCol w:w="872"/>
      </w:tblGrid>
      <w:tr w:rsidR="00757391" w:rsidRPr="00926266" w:rsidTr="00D4432B">
        <w:tc>
          <w:tcPr>
            <w:tcW w:w="141" w:type="pct"/>
            <w:vMerge w:val="restart"/>
          </w:tcPr>
          <w:p w:rsidR="00757391" w:rsidRPr="00926266" w:rsidRDefault="00757391" w:rsidP="00757391">
            <w:pPr>
              <w:spacing w:after="0"/>
              <w:rPr>
                <w:b/>
                <w:sz w:val="18"/>
              </w:rPr>
            </w:pPr>
            <w:r w:rsidRPr="00926266">
              <w:rPr>
                <w:b/>
                <w:sz w:val="18"/>
              </w:rPr>
              <w:lastRenderedPageBreak/>
              <w:t>№</w:t>
            </w:r>
          </w:p>
        </w:tc>
        <w:tc>
          <w:tcPr>
            <w:tcW w:w="766" w:type="pct"/>
            <w:vMerge w:val="restart"/>
          </w:tcPr>
          <w:p w:rsidR="00757391" w:rsidRPr="00926266" w:rsidRDefault="00757391" w:rsidP="00757391">
            <w:pPr>
              <w:spacing w:after="0"/>
              <w:jc w:val="center"/>
              <w:rPr>
                <w:b/>
                <w:sz w:val="18"/>
              </w:rPr>
            </w:pPr>
            <w:r w:rsidRPr="00926266">
              <w:rPr>
                <w:b/>
                <w:sz w:val="18"/>
              </w:rPr>
              <w:t>Документ/документы, являющиеся результатом «услуги»</w:t>
            </w:r>
          </w:p>
        </w:tc>
        <w:tc>
          <w:tcPr>
            <w:tcW w:w="815" w:type="pct"/>
            <w:vMerge w:val="restart"/>
          </w:tcPr>
          <w:p w:rsidR="00757391" w:rsidRPr="00926266" w:rsidRDefault="00757391" w:rsidP="00757391">
            <w:pPr>
              <w:spacing w:after="0"/>
              <w:jc w:val="center"/>
              <w:rPr>
                <w:b/>
                <w:sz w:val="18"/>
              </w:rPr>
            </w:pPr>
            <w:r w:rsidRPr="00926266">
              <w:rPr>
                <w:b/>
                <w:sz w:val="18"/>
              </w:rPr>
              <w:t>Требования к документу/документам, являющимся результатом «услуги»</w:t>
            </w:r>
          </w:p>
        </w:tc>
        <w:tc>
          <w:tcPr>
            <w:tcW w:w="625" w:type="pct"/>
            <w:vMerge w:val="restart"/>
          </w:tcPr>
          <w:p w:rsidR="00757391" w:rsidRPr="00926266" w:rsidRDefault="00757391" w:rsidP="00757391">
            <w:pPr>
              <w:spacing w:after="0"/>
              <w:jc w:val="center"/>
              <w:rPr>
                <w:b/>
                <w:sz w:val="18"/>
              </w:rPr>
            </w:pPr>
            <w:r w:rsidRPr="00926266">
              <w:rPr>
                <w:b/>
                <w:sz w:val="18"/>
              </w:rPr>
              <w:t>Характеристика результата (положительный/</w:t>
            </w:r>
          </w:p>
          <w:p w:rsidR="00757391" w:rsidRPr="00926266" w:rsidRDefault="00757391" w:rsidP="00757391">
            <w:pPr>
              <w:spacing w:after="0"/>
              <w:jc w:val="center"/>
              <w:rPr>
                <w:b/>
                <w:sz w:val="18"/>
              </w:rPr>
            </w:pPr>
            <w:r w:rsidRPr="00926266">
              <w:rPr>
                <w:b/>
                <w:sz w:val="18"/>
              </w:rPr>
              <w:t>отрицательный)</w:t>
            </w:r>
          </w:p>
        </w:tc>
        <w:tc>
          <w:tcPr>
            <w:tcW w:w="806" w:type="pct"/>
            <w:vMerge w:val="restart"/>
          </w:tcPr>
          <w:p w:rsidR="00757391" w:rsidRPr="00926266" w:rsidRDefault="00757391" w:rsidP="00757391">
            <w:pPr>
              <w:spacing w:after="0"/>
              <w:jc w:val="center"/>
              <w:rPr>
                <w:b/>
                <w:sz w:val="18"/>
              </w:rPr>
            </w:pPr>
            <w:r w:rsidRPr="00926266">
              <w:rPr>
                <w:b/>
                <w:sz w:val="18"/>
              </w:rPr>
              <w:t>Форма документа/документов, являющихся результатом «услуги»</w:t>
            </w:r>
          </w:p>
        </w:tc>
        <w:tc>
          <w:tcPr>
            <w:tcW w:w="476" w:type="pct"/>
            <w:vMerge w:val="restart"/>
          </w:tcPr>
          <w:p w:rsidR="00757391" w:rsidRPr="00926266" w:rsidRDefault="00757391" w:rsidP="00757391">
            <w:pPr>
              <w:spacing w:after="0"/>
              <w:jc w:val="center"/>
              <w:rPr>
                <w:b/>
                <w:sz w:val="18"/>
              </w:rPr>
            </w:pPr>
            <w:r w:rsidRPr="00926266">
              <w:rPr>
                <w:b/>
                <w:sz w:val="18"/>
              </w:rPr>
              <w:t>Образец документа/</w:t>
            </w:r>
          </w:p>
          <w:p w:rsidR="00757391" w:rsidRPr="00926266" w:rsidRDefault="00757391" w:rsidP="00757391">
            <w:pPr>
              <w:spacing w:after="0"/>
              <w:jc w:val="center"/>
              <w:rPr>
                <w:b/>
                <w:sz w:val="18"/>
              </w:rPr>
            </w:pPr>
            <w:r w:rsidRPr="00926266">
              <w:rPr>
                <w:b/>
                <w:sz w:val="18"/>
              </w:rPr>
              <w:t>документов, являющихся результатом «услуги»</w:t>
            </w:r>
          </w:p>
        </w:tc>
        <w:tc>
          <w:tcPr>
            <w:tcW w:w="615" w:type="pct"/>
            <w:vMerge w:val="restart"/>
          </w:tcPr>
          <w:p w:rsidR="00757391" w:rsidRPr="00926266" w:rsidRDefault="00757391" w:rsidP="00757391">
            <w:pPr>
              <w:spacing w:after="0"/>
              <w:jc w:val="center"/>
              <w:rPr>
                <w:b/>
                <w:sz w:val="18"/>
              </w:rPr>
            </w:pPr>
            <w:r w:rsidRPr="00926266">
              <w:rPr>
                <w:b/>
                <w:sz w:val="18"/>
              </w:rPr>
              <w:t>Способ получения результата</w:t>
            </w:r>
          </w:p>
        </w:tc>
        <w:tc>
          <w:tcPr>
            <w:tcW w:w="757" w:type="pct"/>
            <w:gridSpan w:val="2"/>
          </w:tcPr>
          <w:p w:rsidR="00757391" w:rsidRPr="00926266" w:rsidRDefault="00757391" w:rsidP="00757391">
            <w:pPr>
              <w:spacing w:after="0"/>
              <w:jc w:val="center"/>
              <w:rPr>
                <w:b/>
                <w:sz w:val="18"/>
              </w:rPr>
            </w:pPr>
            <w:r w:rsidRPr="00926266">
              <w:rPr>
                <w:b/>
                <w:sz w:val="18"/>
              </w:rPr>
              <w:t>Срок хранения невостребованных заявителем результатов</w:t>
            </w:r>
          </w:p>
        </w:tc>
      </w:tr>
      <w:tr w:rsidR="00757391" w:rsidRPr="00926266" w:rsidTr="00D4432B">
        <w:tc>
          <w:tcPr>
            <w:tcW w:w="141" w:type="pct"/>
            <w:vMerge/>
          </w:tcPr>
          <w:p w:rsidR="00757391" w:rsidRPr="00926266" w:rsidRDefault="00757391" w:rsidP="00757391">
            <w:pPr>
              <w:spacing w:after="0"/>
              <w:rPr>
                <w:b/>
                <w:sz w:val="18"/>
              </w:rPr>
            </w:pPr>
          </w:p>
        </w:tc>
        <w:tc>
          <w:tcPr>
            <w:tcW w:w="766" w:type="pct"/>
            <w:vMerge/>
          </w:tcPr>
          <w:p w:rsidR="00757391" w:rsidRPr="00926266" w:rsidRDefault="00757391" w:rsidP="00757391">
            <w:pPr>
              <w:spacing w:after="0"/>
              <w:jc w:val="center"/>
              <w:rPr>
                <w:b/>
                <w:sz w:val="18"/>
              </w:rPr>
            </w:pPr>
          </w:p>
        </w:tc>
        <w:tc>
          <w:tcPr>
            <w:tcW w:w="815" w:type="pct"/>
            <w:vMerge/>
          </w:tcPr>
          <w:p w:rsidR="00757391" w:rsidRPr="00926266" w:rsidRDefault="00757391" w:rsidP="00757391">
            <w:pPr>
              <w:spacing w:after="0"/>
              <w:jc w:val="center"/>
              <w:rPr>
                <w:b/>
                <w:sz w:val="18"/>
              </w:rPr>
            </w:pPr>
          </w:p>
        </w:tc>
        <w:tc>
          <w:tcPr>
            <w:tcW w:w="625" w:type="pct"/>
            <w:vMerge/>
          </w:tcPr>
          <w:p w:rsidR="00757391" w:rsidRPr="00926266" w:rsidRDefault="00757391" w:rsidP="00757391">
            <w:pPr>
              <w:spacing w:after="0"/>
              <w:jc w:val="center"/>
              <w:rPr>
                <w:b/>
                <w:sz w:val="18"/>
              </w:rPr>
            </w:pPr>
          </w:p>
        </w:tc>
        <w:tc>
          <w:tcPr>
            <w:tcW w:w="806" w:type="pct"/>
            <w:vMerge/>
          </w:tcPr>
          <w:p w:rsidR="00757391" w:rsidRPr="00926266" w:rsidRDefault="00757391" w:rsidP="00757391">
            <w:pPr>
              <w:spacing w:after="0"/>
              <w:jc w:val="center"/>
              <w:rPr>
                <w:b/>
                <w:sz w:val="18"/>
              </w:rPr>
            </w:pPr>
          </w:p>
        </w:tc>
        <w:tc>
          <w:tcPr>
            <w:tcW w:w="476" w:type="pct"/>
            <w:vMerge/>
          </w:tcPr>
          <w:p w:rsidR="00757391" w:rsidRPr="00926266" w:rsidRDefault="00757391" w:rsidP="00757391">
            <w:pPr>
              <w:spacing w:after="0"/>
              <w:jc w:val="center"/>
              <w:rPr>
                <w:b/>
                <w:sz w:val="18"/>
              </w:rPr>
            </w:pPr>
          </w:p>
        </w:tc>
        <w:tc>
          <w:tcPr>
            <w:tcW w:w="615" w:type="pct"/>
            <w:vMerge/>
          </w:tcPr>
          <w:p w:rsidR="00757391" w:rsidRPr="00926266" w:rsidRDefault="00757391" w:rsidP="00757391">
            <w:pPr>
              <w:spacing w:after="0"/>
              <w:jc w:val="center"/>
              <w:rPr>
                <w:b/>
                <w:sz w:val="18"/>
              </w:rPr>
            </w:pPr>
          </w:p>
        </w:tc>
        <w:tc>
          <w:tcPr>
            <w:tcW w:w="378" w:type="pct"/>
            <w:tcBorders>
              <w:right w:val="single" w:sz="4" w:space="0" w:color="auto"/>
            </w:tcBorders>
          </w:tcPr>
          <w:p w:rsidR="00757391" w:rsidRPr="00926266" w:rsidRDefault="00757391" w:rsidP="00757391">
            <w:pPr>
              <w:spacing w:after="0"/>
              <w:jc w:val="center"/>
              <w:rPr>
                <w:b/>
                <w:sz w:val="18"/>
              </w:rPr>
            </w:pPr>
            <w:r w:rsidRPr="00926266">
              <w:rPr>
                <w:b/>
                <w:sz w:val="18"/>
              </w:rPr>
              <w:t>в органе</w:t>
            </w:r>
          </w:p>
        </w:tc>
        <w:tc>
          <w:tcPr>
            <w:tcW w:w="378" w:type="pct"/>
            <w:tcBorders>
              <w:left w:val="single" w:sz="4" w:space="0" w:color="auto"/>
            </w:tcBorders>
          </w:tcPr>
          <w:p w:rsidR="00757391" w:rsidRPr="00926266" w:rsidRDefault="00757391" w:rsidP="00757391">
            <w:pPr>
              <w:spacing w:after="0"/>
              <w:jc w:val="center"/>
              <w:rPr>
                <w:b/>
                <w:sz w:val="18"/>
              </w:rPr>
            </w:pPr>
            <w:r w:rsidRPr="00926266">
              <w:rPr>
                <w:b/>
                <w:sz w:val="18"/>
              </w:rPr>
              <w:t>в МФЦ</w:t>
            </w:r>
          </w:p>
        </w:tc>
      </w:tr>
      <w:tr w:rsidR="00757391" w:rsidRPr="00926266" w:rsidTr="00D4432B">
        <w:tc>
          <w:tcPr>
            <w:tcW w:w="141" w:type="pct"/>
          </w:tcPr>
          <w:p w:rsidR="00757391" w:rsidRPr="00926266" w:rsidRDefault="00757391" w:rsidP="00757391">
            <w:pPr>
              <w:spacing w:after="0"/>
              <w:jc w:val="center"/>
              <w:rPr>
                <w:b/>
                <w:sz w:val="18"/>
              </w:rPr>
            </w:pPr>
            <w:r w:rsidRPr="00926266">
              <w:rPr>
                <w:b/>
                <w:sz w:val="18"/>
              </w:rPr>
              <w:t>1</w:t>
            </w:r>
          </w:p>
        </w:tc>
        <w:tc>
          <w:tcPr>
            <w:tcW w:w="766" w:type="pct"/>
          </w:tcPr>
          <w:p w:rsidR="00757391" w:rsidRPr="00926266" w:rsidRDefault="00757391" w:rsidP="00757391">
            <w:pPr>
              <w:spacing w:after="0"/>
              <w:jc w:val="center"/>
              <w:rPr>
                <w:b/>
                <w:sz w:val="18"/>
              </w:rPr>
            </w:pPr>
            <w:r w:rsidRPr="00926266">
              <w:rPr>
                <w:b/>
                <w:sz w:val="18"/>
              </w:rPr>
              <w:t>2</w:t>
            </w:r>
          </w:p>
        </w:tc>
        <w:tc>
          <w:tcPr>
            <w:tcW w:w="815" w:type="pct"/>
          </w:tcPr>
          <w:p w:rsidR="00757391" w:rsidRPr="00926266" w:rsidRDefault="00757391" w:rsidP="00757391">
            <w:pPr>
              <w:spacing w:after="0"/>
              <w:jc w:val="center"/>
              <w:rPr>
                <w:b/>
                <w:sz w:val="18"/>
              </w:rPr>
            </w:pPr>
            <w:r w:rsidRPr="00926266">
              <w:rPr>
                <w:b/>
                <w:sz w:val="18"/>
              </w:rPr>
              <w:t>3</w:t>
            </w:r>
          </w:p>
        </w:tc>
        <w:tc>
          <w:tcPr>
            <w:tcW w:w="625" w:type="pct"/>
          </w:tcPr>
          <w:p w:rsidR="00757391" w:rsidRPr="00926266" w:rsidRDefault="00757391" w:rsidP="00757391">
            <w:pPr>
              <w:spacing w:after="0"/>
              <w:jc w:val="center"/>
              <w:rPr>
                <w:b/>
                <w:sz w:val="18"/>
              </w:rPr>
            </w:pPr>
            <w:r w:rsidRPr="00926266">
              <w:rPr>
                <w:b/>
                <w:sz w:val="18"/>
              </w:rPr>
              <w:t>4</w:t>
            </w:r>
          </w:p>
        </w:tc>
        <w:tc>
          <w:tcPr>
            <w:tcW w:w="806" w:type="pct"/>
          </w:tcPr>
          <w:p w:rsidR="00757391" w:rsidRPr="00926266" w:rsidRDefault="00757391" w:rsidP="00757391">
            <w:pPr>
              <w:spacing w:after="0"/>
              <w:jc w:val="center"/>
              <w:rPr>
                <w:b/>
                <w:sz w:val="18"/>
              </w:rPr>
            </w:pPr>
            <w:r w:rsidRPr="00926266">
              <w:rPr>
                <w:b/>
                <w:sz w:val="18"/>
              </w:rPr>
              <w:t>5</w:t>
            </w:r>
          </w:p>
        </w:tc>
        <w:tc>
          <w:tcPr>
            <w:tcW w:w="476" w:type="pct"/>
          </w:tcPr>
          <w:p w:rsidR="00757391" w:rsidRPr="00926266" w:rsidRDefault="00757391" w:rsidP="00757391">
            <w:pPr>
              <w:spacing w:after="0"/>
              <w:jc w:val="center"/>
              <w:rPr>
                <w:b/>
                <w:sz w:val="18"/>
              </w:rPr>
            </w:pPr>
            <w:r w:rsidRPr="00926266">
              <w:rPr>
                <w:b/>
                <w:sz w:val="18"/>
              </w:rPr>
              <w:t>6</w:t>
            </w:r>
          </w:p>
        </w:tc>
        <w:tc>
          <w:tcPr>
            <w:tcW w:w="615" w:type="pct"/>
          </w:tcPr>
          <w:p w:rsidR="00757391" w:rsidRPr="00926266" w:rsidRDefault="00757391" w:rsidP="00757391">
            <w:pPr>
              <w:spacing w:after="0"/>
              <w:jc w:val="center"/>
              <w:rPr>
                <w:b/>
                <w:sz w:val="18"/>
              </w:rPr>
            </w:pPr>
            <w:r w:rsidRPr="00926266">
              <w:rPr>
                <w:b/>
                <w:sz w:val="18"/>
              </w:rPr>
              <w:t>7</w:t>
            </w:r>
          </w:p>
        </w:tc>
        <w:tc>
          <w:tcPr>
            <w:tcW w:w="378" w:type="pct"/>
            <w:tcBorders>
              <w:right w:val="single" w:sz="4" w:space="0" w:color="auto"/>
            </w:tcBorders>
          </w:tcPr>
          <w:p w:rsidR="00757391" w:rsidRPr="00926266" w:rsidRDefault="00757391" w:rsidP="00757391">
            <w:pPr>
              <w:spacing w:after="0"/>
              <w:jc w:val="center"/>
              <w:rPr>
                <w:b/>
                <w:sz w:val="18"/>
              </w:rPr>
            </w:pPr>
            <w:r w:rsidRPr="00926266">
              <w:rPr>
                <w:b/>
                <w:sz w:val="18"/>
              </w:rPr>
              <w:t>8</w:t>
            </w:r>
          </w:p>
        </w:tc>
        <w:tc>
          <w:tcPr>
            <w:tcW w:w="378" w:type="pct"/>
            <w:tcBorders>
              <w:left w:val="single" w:sz="4" w:space="0" w:color="auto"/>
            </w:tcBorders>
          </w:tcPr>
          <w:p w:rsidR="00757391" w:rsidRPr="00926266" w:rsidRDefault="00757391" w:rsidP="00757391">
            <w:pPr>
              <w:spacing w:after="0"/>
              <w:jc w:val="center"/>
              <w:rPr>
                <w:b/>
                <w:sz w:val="18"/>
              </w:rPr>
            </w:pPr>
            <w:r w:rsidRPr="00926266">
              <w:rPr>
                <w:b/>
                <w:sz w:val="18"/>
              </w:rPr>
              <w:t>9</w:t>
            </w:r>
          </w:p>
        </w:tc>
      </w:tr>
      <w:tr w:rsidR="00757391" w:rsidRPr="00926266" w:rsidTr="00D4432B">
        <w:tc>
          <w:tcPr>
            <w:tcW w:w="141" w:type="pct"/>
          </w:tcPr>
          <w:p w:rsidR="00757391" w:rsidRPr="00926266" w:rsidRDefault="00757391" w:rsidP="00757391">
            <w:pPr>
              <w:spacing w:after="0"/>
              <w:rPr>
                <w:sz w:val="18"/>
              </w:rPr>
            </w:pPr>
            <w:r w:rsidRPr="00926266">
              <w:rPr>
                <w:sz w:val="18"/>
              </w:rPr>
              <w:t>1</w:t>
            </w:r>
          </w:p>
        </w:tc>
        <w:tc>
          <w:tcPr>
            <w:tcW w:w="766" w:type="pct"/>
          </w:tcPr>
          <w:p w:rsidR="00757391" w:rsidRPr="00926266" w:rsidRDefault="00757391" w:rsidP="00757391">
            <w:pPr>
              <w:spacing w:after="0"/>
              <w:rPr>
                <w:sz w:val="18"/>
              </w:rPr>
            </w:pPr>
            <w:r w:rsidRPr="00926266">
              <w:rPr>
                <w:sz w:val="18"/>
              </w:rPr>
              <w:t>выдача письменного ответа, содержащего запрашиваемую информацию о порядке предоставления жилищно-коммунальных услуг, устного ответа за устный запрос заявителя о предоставлении информации</w:t>
            </w:r>
          </w:p>
        </w:tc>
        <w:tc>
          <w:tcPr>
            <w:tcW w:w="815" w:type="pct"/>
          </w:tcPr>
          <w:p w:rsidR="00757391" w:rsidRPr="00926266" w:rsidRDefault="00FB3C0D" w:rsidP="00757391">
            <w:pPr>
              <w:spacing w:after="0"/>
              <w:rPr>
                <w:sz w:val="18"/>
              </w:rPr>
            </w:pPr>
            <w:r w:rsidRPr="00926266">
              <w:rPr>
                <w:sz w:val="18"/>
              </w:rPr>
              <w:t>Н</w:t>
            </w:r>
            <w:r w:rsidR="00757391" w:rsidRPr="00926266">
              <w:rPr>
                <w:sz w:val="18"/>
              </w:rPr>
              <w:t>ет</w:t>
            </w:r>
          </w:p>
        </w:tc>
        <w:tc>
          <w:tcPr>
            <w:tcW w:w="625" w:type="pct"/>
          </w:tcPr>
          <w:p w:rsidR="00757391" w:rsidRPr="00926266" w:rsidRDefault="00757391" w:rsidP="00757391">
            <w:pPr>
              <w:spacing w:after="0"/>
              <w:rPr>
                <w:sz w:val="18"/>
              </w:rPr>
            </w:pPr>
            <w:r w:rsidRPr="00926266">
              <w:rPr>
                <w:sz w:val="18"/>
              </w:rPr>
              <w:t>положительный</w:t>
            </w:r>
          </w:p>
        </w:tc>
        <w:tc>
          <w:tcPr>
            <w:tcW w:w="806" w:type="pct"/>
          </w:tcPr>
          <w:p w:rsidR="00757391" w:rsidRPr="00926266" w:rsidRDefault="00757391" w:rsidP="00757391">
            <w:pPr>
              <w:spacing w:after="0"/>
              <w:rPr>
                <w:sz w:val="18"/>
              </w:rPr>
            </w:pPr>
            <w:r w:rsidRPr="00926266">
              <w:rPr>
                <w:sz w:val="18"/>
              </w:rPr>
              <w:t>нет</w:t>
            </w:r>
          </w:p>
        </w:tc>
        <w:tc>
          <w:tcPr>
            <w:tcW w:w="476" w:type="pct"/>
          </w:tcPr>
          <w:p w:rsidR="00757391" w:rsidRPr="00926266" w:rsidRDefault="00757391" w:rsidP="00757391">
            <w:pPr>
              <w:spacing w:after="0"/>
              <w:rPr>
                <w:sz w:val="18"/>
              </w:rPr>
            </w:pPr>
            <w:r w:rsidRPr="00926266">
              <w:rPr>
                <w:sz w:val="18"/>
              </w:rPr>
              <w:t>нет</w:t>
            </w:r>
          </w:p>
        </w:tc>
        <w:tc>
          <w:tcPr>
            <w:tcW w:w="615" w:type="pct"/>
          </w:tcPr>
          <w:p w:rsidR="00757391" w:rsidRPr="00926266" w:rsidRDefault="00757391" w:rsidP="0075739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78" w:type="pct"/>
            <w:tcBorders>
              <w:right w:val="single" w:sz="4" w:space="0" w:color="auto"/>
            </w:tcBorders>
          </w:tcPr>
          <w:p w:rsidR="00757391" w:rsidRPr="00926266" w:rsidRDefault="00757391" w:rsidP="00757391">
            <w:pPr>
              <w:spacing w:after="0"/>
              <w:rPr>
                <w:sz w:val="18"/>
              </w:rPr>
            </w:pPr>
            <w:r w:rsidRPr="00926266">
              <w:rPr>
                <w:sz w:val="18"/>
              </w:rPr>
              <w:t>постоянно</w:t>
            </w:r>
          </w:p>
        </w:tc>
        <w:tc>
          <w:tcPr>
            <w:tcW w:w="378" w:type="pct"/>
            <w:tcBorders>
              <w:left w:val="single" w:sz="4" w:space="0" w:color="auto"/>
            </w:tcBorders>
          </w:tcPr>
          <w:p w:rsidR="00757391" w:rsidRPr="00926266" w:rsidRDefault="00757391" w:rsidP="00757391">
            <w:pPr>
              <w:spacing w:after="0"/>
              <w:rPr>
                <w:sz w:val="18"/>
              </w:rPr>
            </w:pPr>
            <w:r w:rsidRPr="00926266">
              <w:rPr>
                <w:sz w:val="18"/>
              </w:rPr>
              <w:t>постоянно</w:t>
            </w:r>
          </w:p>
        </w:tc>
      </w:tr>
      <w:tr w:rsidR="00757391" w:rsidRPr="00926266" w:rsidTr="00D4432B">
        <w:tc>
          <w:tcPr>
            <w:tcW w:w="141" w:type="pct"/>
          </w:tcPr>
          <w:p w:rsidR="00757391" w:rsidRPr="00926266" w:rsidRDefault="00757391" w:rsidP="00757391">
            <w:pPr>
              <w:spacing w:after="0"/>
              <w:rPr>
                <w:sz w:val="18"/>
              </w:rPr>
            </w:pPr>
            <w:r w:rsidRPr="00926266">
              <w:rPr>
                <w:sz w:val="18"/>
              </w:rPr>
              <w:t>2</w:t>
            </w:r>
          </w:p>
        </w:tc>
        <w:tc>
          <w:tcPr>
            <w:tcW w:w="766" w:type="pct"/>
          </w:tcPr>
          <w:p w:rsidR="00757391" w:rsidRPr="00926266" w:rsidRDefault="00757391" w:rsidP="00757391">
            <w:pPr>
              <w:spacing w:after="0"/>
              <w:rPr>
                <w:sz w:val="18"/>
              </w:rPr>
            </w:pPr>
            <w:r w:rsidRPr="00926266">
              <w:rPr>
                <w:sz w:val="18"/>
              </w:rPr>
              <w:t>уведомления об отказе в предоставлении муниципальной услуги</w:t>
            </w:r>
          </w:p>
        </w:tc>
        <w:tc>
          <w:tcPr>
            <w:tcW w:w="815" w:type="pct"/>
          </w:tcPr>
          <w:p w:rsidR="00757391" w:rsidRPr="00926266" w:rsidRDefault="00FB3C0D" w:rsidP="00757391">
            <w:pPr>
              <w:spacing w:after="0"/>
              <w:rPr>
                <w:sz w:val="18"/>
              </w:rPr>
            </w:pPr>
            <w:r w:rsidRPr="00926266">
              <w:rPr>
                <w:sz w:val="18"/>
              </w:rPr>
              <w:t>Н</w:t>
            </w:r>
            <w:r w:rsidR="00757391" w:rsidRPr="00926266">
              <w:rPr>
                <w:sz w:val="18"/>
              </w:rPr>
              <w:t>ет</w:t>
            </w:r>
          </w:p>
        </w:tc>
        <w:tc>
          <w:tcPr>
            <w:tcW w:w="625" w:type="pct"/>
          </w:tcPr>
          <w:p w:rsidR="00757391" w:rsidRPr="00926266" w:rsidRDefault="00757391" w:rsidP="00757391">
            <w:pPr>
              <w:spacing w:after="0"/>
              <w:rPr>
                <w:sz w:val="18"/>
              </w:rPr>
            </w:pPr>
            <w:r w:rsidRPr="00926266">
              <w:rPr>
                <w:sz w:val="18"/>
              </w:rPr>
              <w:t>отрицательный</w:t>
            </w:r>
          </w:p>
        </w:tc>
        <w:tc>
          <w:tcPr>
            <w:tcW w:w="806" w:type="pct"/>
          </w:tcPr>
          <w:p w:rsidR="00757391" w:rsidRPr="00926266" w:rsidRDefault="00757391" w:rsidP="00757391">
            <w:pPr>
              <w:spacing w:after="0"/>
              <w:rPr>
                <w:sz w:val="18"/>
              </w:rPr>
            </w:pPr>
            <w:r w:rsidRPr="00926266">
              <w:rPr>
                <w:sz w:val="18"/>
              </w:rPr>
              <w:t>нет</w:t>
            </w:r>
          </w:p>
        </w:tc>
        <w:tc>
          <w:tcPr>
            <w:tcW w:w="476" w:type="pct"/>
          </w:tcPr>
          <w:p w:rsidR="00757391" w:rsidRPr="00926266" w:rsidRDefault="00757391" w:rsidP="00757391">
            <w:pPr>
              <w:spacing w:after="0"/>
              <w:rPr>
                <w:sz w:val="18"/>
              </w:rPr>
            </w:pPr>
            <w:r w:rsidRPr="00926266">
              <w:rPr>
                <w:sz w:val="18"/>
              </w:rPr>
              <w:t>нет</w:t>
            </w:r>
          </w:p>
        </w:tc>
        <w:tc>
          <w:tcPr>
            <w:tcW w:w="615" w:type="pct"/>
          </w:tcPr>
          <w:p w:rsidR="00757391" w:rsidRPr="00926266" w:rsidRDefault="00757391" w:rsidP="00757391">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78" w:type="pct"/>
            <w:tcBorders>
              <w:right w:val="single" w:sz="4" w:space="0" w:color="auto"/>
            </w:tcBorders>
          </w:tcPr>
          <w:p w:rsidR="00757391" w:rsidRPr="00926266" w:rsidRDefault="00757391" w:rsidP="00757391">
            <w:pPr>
              <w:spacing w:after="0"/>
              <w:rPr>
                <w:sz w:val="18"/>
              </w:rPr>
            </w:pPr>
            <w:r w:rsidRPr="00926266">
              <w:rPr>
                <w:sz w:val="18"/>
              </w:rPr>
              <w:t>5 лет</w:t>
            </w:r>
          </w:p>
        </w:tc>
        <w:tc>
          <w:tcPr>
            <w:tcW w:w="378" w:type="pct"/>
            <w:tcBorders>
              <w:left w:val="single" w:sz="4" w:space="0" w:color="auto"/>
            </w:tcBorders>
          </w:tcPr>
          <w:p w:rsidR="00757391" w:rsidRPr="00926266" w:rsidRDefault="00757391" w:rsidP="00757391">
            <w:pPr>
              <w:spacing w:after="0"/>
              <w:rPr>
                <w:sz w:val="18"/>
              </w:rPr>
            </w:pPr>
            <w:r w:rsidRPr="00926266">
              <w:rPr>
                <w:sz w:val="18"/>
              </w:rPr>
              <w:t>5 лет</w:t>
            </w:r>
          </w:p>
        </w:tc>
      </w:tr>
    </w:tbl>
    <w:p w:rsidR="00757391" w:rsidRPr="00926266" w:rsidRDefault="00757391" w:rsidP="00757391">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
        <w:gridCol w:w="21"/>
        <w:gridCol w:w="1844"/>
        <w:gridCol w:w="2286"/>
        <w:gridCol w:w="1465"/>
        <w:gridCol w:w="1627"/>
        <w:gridCol w:w="2016"/>
        <w:gridCol w:w="1525"/>
      </w:tblGrid>
      <w:tr w:rsidR="00757391" w:rsidRPr="00926266" w:rsidTr="00D4432B">
        <w:trPr>
          <w:trHeight w:val="517"/>
        </w:trPr>
        <w:tc>
          <w:tcPr>
            <w:tcW w:w="173" w:type="pct"/>
            <w:gridSpan w:val="2"/>
            <w:vMerge w:val="restart"/>
          </w:tcPr>
          <w:p w:rsidR="00757391" w:rsidRPr="00926266" w:rsidRDefault="00757391" w:rsidP="00757391">
            <w:pPr>
              <w:spacing w:after="0"/>
              <w:rPr>
                <w:b/>
                <w:sz w:val="18"/>
              </w:rPr>
            </w:pPr>
            <w:r w:rsidRPr="00926266">
              <w:rPr>
                <w:b/>
                <w:sz w:val="18"/>
              </w:rPr>
              <w:t>№</w:t>
            </w:r>
          </w:p>
          <w:p w:rsidR="00757391" w:rsidRPr="00926266" w:rsidRDefault="00757391" w:rsidP="00757391">
            <w:pPr>
              <w:spacing w:after="0"/>
              <w:rPr>
                <w:b/>
                <w:sz w:val="18"/>
              </w:rPr>
            </w:pPr>
            <w:r w:rsidRPr="00926266">
              <w:rPr>
                <w:b/>
                <w:sz w:val="18"/>
              </w:rPr>
              <w:t xml:space="preserve">п/п </w:t>
            </w:r>
          </w:p>
        </w:tc>
        <w:tc>
          <w:tcPr>
            <w:tcW w:w="782" w:type="pct"/>
            <w:vMerge w:val="restart"/>
          </w:tcPr>
          <w:p w:rsidR="00757391" w:rsidRPr="00926266" w:rsidRDefault="00757391" w:rsidP="00757391">
            <w:pPr>
              <w:spacing w:after="0"/>
              <w:jc w:val="center"/>
              <w:rPr>
                <w:b/>
                <w:sz w:val="18"/>
              </w:rPr>
            </w:pPr>
            <w:r w:rsidRPr="00926266">
              <w:rPr>
                <w:b/>
                <w:sz w:val="18"/>
              </w:rPr>
              <w:t>Наименование процедуры процесса</w:t>
            </w:r>
          </w:p>
        </w:tc>
        <w:tc>
          <w:tcPr>
            <w:tcW w:w="1057" w:type="pct"/>
            <w:vMerge w:val="restart"/>
          </w:tcPr>
          <w:p w:rsidR="00757391" w:rsidRPr="00926266" w:rsidRDefault="00757391" w:rsidP="00757391">
            <w:pPr>
              <w:spacing w:after="0"/>
              <w:jc w:val="center"/>
              <w:rPr>
                <w:b/>
                <w:sz w:val="18"/>
              </w:rPr>
            </w:pPr>
            <w:r w:rsidRPr="00926266">
              <w:rPr>
                <w:b/>
                <w:sz w:val="18"/>
              </w:rPr>
              <w:t>Особенности исполнения процедуры процесса</w:t>
            </w:r>
          </w:p>
        </w:tc>
        <w:tc>
          <w:tcPr>
            <w:tcW w:w="692" w:type="pct"/>
            <w:vMerge w:val="restart"/>
          </w:tcPr>
          <w:p w:rsidR="00757391" w:rsidRPr="00926266" w:rsidRDefault="00757391" w:rsidP="00757391">
            <w:pPr>
              <w:spacing w:after="0"/>
              <w:jc w:val="center"/>
              <w:rPr>
                <w:b/>
                <w:sz w:val="18"/>
              </w:rPr>
            </w:pPr>
            <w:r w:rsidRPr="00926266">
              <w:rPr>
                <w:b/>
                <w:sz w:val="18"/>
              </w:rPr>
              <w:t>Срок исполнения процедуры (процесса)</w:t>
            </w:r>
          </w:p>
        </w:tc>
        <w:tc>
          <w:tcPr>
            <w:tcW w:w="740" w:type="pct"/>
            <w:vMerge w:val="restart"/>
          </w:tcPr>
          <w:p w:rsidR="00757391" w:rsidRPr="00926266" w:rsidRDefault="00757391" w:rsidP="00757391">
            <w:pPr>
              <w:spacing w:after="0"/>
              <w:jc w:val="center"/>
              <w:rPr>
                <w:b/>
                <w:sz w:val="18"/>
              </w:rPr>
            </w:pPr>
            <w:r w:rsidRPr="00926266">
              <w:rPr>
                <w:b/>
                <w:sz w:val="18"/>
              </w:rPr>
              <w:t>Исполнитель процедуры процесса</w:t>
            </w:r>
          </w:p>
        </w:tc>
        <w:tc>
          <w:tcPr>
            <w:tcW w:w="960" w:type="pct"/>
            <w:vMerge w:val="restart"/>
          </w:tcPr>
          <w:p w:rsidR="00757391" w:rsidRPr="00926266" w:rsidRDefault="00757391" w:rsidP="00757391">
            <w:pPr>
              <w:spacing w:after="0"/>
              <w:jc w:val="center"/>
              <w:rPr>
                <w:b/>
                <w:sz w:val="18"/>
              </w:rPr>
            </w:pPr>
            <w:r w:rsidRPr="00926266">
              <w:rPr>
                <w:b/>
                <w:sz w:val="18"/>
              </w:rPr>
              <w:t>Ресурсы, необходимые для выполнения процедуры процесса</w:t>
            </w:r>
          </w:p>
        </w:tc>
        <w:tc>
          <w:tcPr>
            <w:tcW w:w="597" w:type="pct"/>
            <w:vMerge w:val="restart"/>
          </w:tcPr>
          <w:p w:rsidR="00757391" w:rsidRPr="00926266" w:rsidRDefault="00757391" w:rsidP="00757391">
            <w:pPr>
              <w:spacing w:after="0"/>
              <w:jc w:val="center"/>
              <w:rPr>
                <w:b/>
                <w:sz w:val="18"/>
              </w:rPr>
            </w:pPr>
            <w:r w:rsidRPr="00926266">
              <w:rPr>
                <w:b/>
                <w:sz w:val="18"/>
              </w:rPr>
              <w:t>Формы документов, необходимые для выполнения процедуры процесса</w:t>
            </w:r>
          </w:p>
        </w:tc>
      </w:tr>
      <w:tr w:rsidR="00757391" w:rsidRPr="00926266" w:rsidTr="00D4432B">
        <w:trPr>
          <w:trHeight w:val="517"/>
        </w:trPr>
        <w:tc>
          <w:tcPr>
            <w:tcW w:w="173" w:type="pct"/>
            <w:gridSpan w:val="2"/>
            <w:vMerge/>
          </w:tcPr>
          <w:p w:rsidR="00757391" w:rsidRPr="00926266" w:rsidRDefault="00757391" w:rsidP="00757391">
            <w:pPr>
              <w:spacing w:after="0"/>
              <w:rPr>
                <w:b/>
                <w:sz w:val="18"/>
              </w:rPr>
            </w:pPr>
          </w:p>
        </w:tc>
        <w:tc>
          <w:tcPr>
            <w:tcW w:w="782" w:type="pct"/>
            <w:vMerge/>
          </w:tcPr>
          <w:p w:rsidR="00757391" w:rsidRPr="00926266" w:rsidRDefault="00757391" w:rsidP="00757391">
            <w:pPr>
              <w:spacing w:after="0"/>
              <w:jc w:val="center"/>
              <w:rPr>
                <w:b/>
                <w:sz w:val="18"/>
              </w:rPr>
            </w:pPr>
          </w:p>
        </w:tc>
        <w:tc>
          <w:tcPr>
            <w:tcW w:w="1057" w:type="pct"/>
            <w:vMerge/>
          </w:tcPr>
          <w:p w:rsidR="00757391" w:rsidRPr="00926266" w:rsidRDefault="00757391" w:rsidP="00757391">
            <w:pPr>
              <w:spacing w:after="0"/>
              <w:jc w:val="center"/>
              <w:rPr>
                <w:b/>
                <w:sz w:val="18"/>
              </w:rPr>
            </w:pPr>
          </w:p>
        </w:tc>
        <w:tc>
          <w:tcPr>
            <w:tcW w:w="692" w:type="pct"/>
            <w:vMerge/>
          </w:tcPr>
          <w:p w:rsidR="00757391" w:rsidRPr="00926266" w:rsidRDefault="00757391" w:rsidP="00757391">
            <w:pPr>
              <w:spacing w:after="0"/>
              <w:jc w:val="center"/>
              <w:rPr>
                <w:b/>
                <w:sz w:val="18"/>
              </w:rPr>
            </w:pPr>
          </w:p>
        </w:tc>
        <w:tc>
          <w:tcPr>
            <w:tcW w:w="740" w:type="pct"/>
            <w:vMerge/>
          </w:tcPr>
          <w:p w:rsidR="00757391" w:rsidRPr="00926266" w:rsidRDefault="00757391" w:rsidP="00757391">
            <w:pPr>
              <w:spacing w:after="0"/>
              <w:jc w:val="center"/>
              <w:rPr>
                <w:b/>
                <w:sz w:val="18"/>
              </w:rPr>
            </w:pPr>
          </w:p>
        </w:tc>
        <w:tc>
          <w:tcPr>
            <w:tcW w:w="960" w:type="pct"/>
            <w:vMerge/>
          </w:tcPr>
          <w:p w:rsidR="00757391" w:rsidRPr="00926266" w:rsidRDefault="00757391" w:rsidP="00757391">
            <w:pPr>
              <w:spacing w:after="0"/>
              <w:jc w:val="center"/>
              <w:rPr>
                <w:b/>
                <w:sz w:val="18"/>
              </w:rPr>
            </w:pPr>
          </w:p>
        </w:tc>
        <w:tc>
          <w:tcPr>
            <w:tcW w:w="597" w:type="pct"/>
            <w:vMerge/>
          </w:tcPr>
          <w:p w:rsidR="00757391" w:rsidRPr="00926266" w:rsidRDefault="00757391" w:rsidP="00757391">
            <w:pPr>
              <w:spacing w:after="0"/>
              <w:jc w:val="center"/>
              <w:rPr>
                <w:b/>
                <w:sz w:val="18"/>
              </w:rPr>
            </w:pPr>
          </w:p>
        </w:tc>
      </w:tr>
      <w:tr w:rsidR="00757391" w:rsidRPr="00926266" w:rsidTr="00D4432B">
        <w:tc>
          <w:tcPr>
            <w:tcW w:w="173" w:type="pct"/>
            <w:gridSpan w:val="2"/>
          </w:tcPr>
          <w:p w:rsidR="00757391" w:rsidRPr="00926266" w:rsidRDefault="00757391" w:rsidP="00757391">
            <w:pPr>
              <w:spacing w:after="0"/>
              <w:jc w:val="center"/>
              <w:rPr>
                <w:b/>
                <w:sz w:val="18"/>
              </w:rPr>
            </w:pPr>
            <w:r w:rsidRPr="00926266">
              <w:rPr>
                <w:b/>
                <w:sz w:val="18"/>
              </w:rPr>
              <w:t>1</w:t>
            </w:r>
          </w:p>
        </w:tc>
        <w:tc>
          <w:tcPr>
            <w:tcW w:w="782" w:type="pct"/>
          </w:tcPr>
          <w:p w:rsidR="00757391" w:rsidRPr="00926266" w:rsidRDefault="00757391" w:rsidP="00757391">
            <w:pPr>
              <w:spacing w:after="0"/>
              <w:jc w:val="center"/>
              <w:rPr>
                <w:b/>
                <w:sz w:val="18"/>
              </w:rPr>
            </w:pPr>
            <w:r w:rsidRPr="00926266">
              <w:rPr>
                <w:b/>
                <w:sz w:val="18"/>
              </w:rPr>
              <w:t>2</w:t>
            </w:r>
          </w:p>
        </w:tc>
        <w:tc>
          <w:tcPr>
            <w:tcW w:w="1057" w:type="pct"/>
          </w:tcPr>
          <w:p w:rsidR="00757391" w:rsidRPr="00926266" w:rsidRDefault="00757391" w:rsidP="00757391">
            <w:pPr>
              <w:spacing w:after="0"/>
              <w:jc w:val="center"/>
              <w:rPr>
                <w:b/>
                <w:sz w:val="18"/>
              </w:rPr>
            </w:pPr>
            <w:r w:rsidRPr="00926266">
              <w:rPr>
                <w:b/>
                <w:sz w:val="18"/>
              </w:rPr>
              <w:t>3</w:t>
            </w:r>
          </w:p>
        </w:tc>
        <w:tc>
          <w:tcPr>
            <w:tcW w:w="692" w:type="pct"/>
          </w:tcPr>
          <w:p w:rsidR="00757391" w:rsidRPr="00926266" w:rsidRDefault="00757391" w:rsidP="00757391">
            <w:pPr>
              <w:spacing w:after="0"/>
              <w:jc w:val="center"/>
              <w:rPr>
                <w:b/>
                <w:sz w:val="18"/>
              </w:rPr>
            </w:pPr>
            <w:r w:rsidRPr="00926266">
              <w:rPr>
                <w:b/>
                <w:sz w:val="18"/>
              </w:rPr>
              <w:t>4</w:t>
            </w:r>
          </w:p>
        </w:tc>
        <w:tc>
          <w:tcPr>
            <w:tcW w:w="740" w:type="pct"/>
          </w:tcPr>
          <w:p w:rsidR="00757391" w:rsidRPr="00926266" w:rsidRDefault="00757391" w:rsidP="00757391">
            <w:pPr>
              <w:spacing w:after="0"/>
              <w:jc w:val="center"/>
              <w:rPr>
                <w:b/>
                <w:sz w:val="18"/>
              </w:rPr>
            </w:pPr>
            <w:r w:rsidRPr="00926266">
              <w:rPr>
                <w:b/>
                <w:sz w:val="18"/>
              </w:rPr>
              <w:t>5</w:t>
            </w:r>
          </w:p>
        </w:tc>
        <w:tc>
          <w:tcPr>
            <w:tcW w:w="960" w:type="pct"/>
          </w:tcPr>
          <w:p w:rsidR="00757391" w:rsidRPr="00926266" w:rsidRDefault="00757391" w:rsidP="00757391">
            <w:pPr>
              <w:spacing w:after="0"/>
              <w:jc w:val="center"/>
              <w:rPr>
                <w:b/>
                <w:sz w:val="18"/>
              </w:rPr>
            </w:pPr>
            <w:r w:rsidRPr="00926266">
              <w:rPr>
                <w:b/>
                <w:sz w:val="18"/>
              </w:rPr>
              <w:t>6</w:t>
            </w:r>
          </w:p>
        </w:tc>
        <w:tc>
          <w:tcPr>
            <w:tcW w:w="597" w:type="pct"/>
          </w:tcPr>
          <w:p w:rsidR="00757391" w:rsidRPr="00926266" w:rsidRDefault="00757391" w:rsidP="00757391">
            <w:pPr>
              <w:spacing w:after="0"/>
              <w:jc w:val="center"/>
              <w:rPr>
                <w:b/>
                <w:sz w:val="18"/>
              </w:rPr>
            </w:pPr>
            <w:r w:rsidRPr="00926266">
              <w:rPr>
                <w:b/>
                <w:sz w:val="18"/>
              </w:rPr>
              <w:t>7</w:t>
            </w:r>
          </w:p>
        </w:tc>
      </w:tr>
      <w:tr w:rsidR="00757391" w:rsidRPr="00926266" w:rsidTr="00D4432B">
        <w:tc>
          <w:tcPr>
            <w:tcW w:w="5000" w:type="pct"/>
            <w:gridSpan w:val="8"/>
          </w:tcPr>
          <w:p w:rsidR="00757391" w:rsidRPr="00926266" w:rsidRDefault="00757391" w:rsidP="001F73E3">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757391" w:rsidRPr="00926266" w:rsidTr="00434670">
        <w:trPr>
          <w:trHeight w:val="572"/>
        </w:trPr>
        <w:tc>
          <w:tcPr>
            <w:tcW w:w="165" w:type="pct"/>
            <w:tcBorders>
              <w:bottom w:val="single" w:sz="4" w:space="0" w:color="auto"/>
            </w:tcBorders>
          </w:tcPr>
          <w:p w:rsidR="00757391" w:rsidRPr="00926266" w:rsidRDefault="00757391" w:rsidP="00757391">
            <w:pPr>
              <w:spacing w:after="0"/>
              <w:rPr>
                <w:sz w:val="18"/>
              </w:rPr>
            </w:pPr>
            <w:r w:rsidRPr="00926266">
              <w:rPr>
                <w:sz w:val="18"/>
              </w:rPr>
              <w:lastRenderedPageBreak/>
              <w:t>1.1</w:t>
            </w:r>
          </w:p>
        </w:tc>
        <w:tc>
          <w:tcPr>
            <w:tcW w:w="790" w:type="pct"/>
            <w:gridSpan w:val="2"/>
            <w:tcBorders>
              <w:bottom w:val="single" w:sz="4" w:space="0" w:color="auto"/>
            </w:tcBorders>
          </w:tcPr>
          <w:p w:rsidR="00757391" w:rsidRPr="00926266" w:rsidRDefault="00757391" w:rsidP="00757391">
            <w:pPr>
              <w:spacing w:after="0"/>
              <w:jc w:val="both"/>
              <w:rPr>
                <w:sz w:val="18"/>
              </w:rPr>
            </w:pPr>
            <w:r w:rsidRPr="00926266">
              <w:rPr>
                <w:sz w:val="18"/>
              </w:rPr>
              <w:t xml:space="preserve">Личное обращение заявителя или его уполномоченного представителя; </w:t>
            </w:r>
          </w:p>
        </w:tc>
        <w:tc>
          <w:tcPr>
            <w:tcW w:w="1057" w:type="pct"/>
            <w:vMerge w:val="restart"/>
          </w:tcPr>
          <w:p w:rsidR="00757391" w:rsidRPr="00926266" w:rsidRDefault="00757391" w:rsidP="00434670">
            <w:pPr>
              <w:pStyle w:val="a5"/>
              <w:autoSpaceDE w:val="0"/>
              <w:autoSpaceDN w:val="0"/>
              <w:adjustRightInd w:val="0"/>
              <w:spacing w:after="0" w:line="240" w:lineRule="auto"/>
              <w:jc w:val="both"/>
              <w:rPr>
                <w:sz w:val="18"/>
              </w:rPr>
            </w:pPr>
            <w:r w:rsidRPr="00926266">
              <w:rPr>
                <w:sz w:val="18"/>
              </w:rPr>
              <w:t xml:space="preserve">К заявлению прилагаются следующие документы: </w:t>
            </w:r>
          </w:p>
          <w:p w:rsidR="00757391" w:rsidRPr="00926266" w:rsidRDefault="00757391" w:rsidP="00757391">
            <w:pPr>
              <w:autoSpaceDE w:val="0"/>
              <w:autoSpaceDN w:val="0"/>
              <w:adjustRightInd w:val="0"/>
              <w:spacing w:after="0"/>
              <w:jc w:val="both"/>
              <w:rPr>
                <w:sz w:val="18"/>
                <w:lang w:eastAsia="ar-SA"/>
              </w:rPr>
            </w:pPr>
            <w:r w:rsidRPr="00926266">
              <w:rPr>
                <w:sz w:val="18"/>
              </w:rPr>
              <w:t>- Документ, удостоверяющий личность заявителя, либо личность представителя физического или юридического лица</w:t>
            </w:r>
          </w:p>
        </w:tc>
        <w:tc>
          <w:tcPr>
            <w:tcW w:w="692" w:type="pct"/>
            <w:vMerge w:val="restart"/>
          </w:tcPr>
          <w:p w:rsidR="00757391" w:rsidRPr="00926266" w:rsidRDefault="00757391" w:rsidP="00757391">
            <w:pPr>
              <w:spacing w:after="0"/>
              <w:rPr>
                <w:sz w:val="18"/>
              </w:rPr>
            </w:pPr>
            <w:r w:rsidRPr="00926266">
              <w:rPr>
                <w:sz w:val="18"/>
              </w:rPr>
              <w:t>1 календарный день</w:t>
            </w:r>
          </w:p>
        </w:tc>
        <w:tc>
          <w:tcPr>
            <w:tcW w:w="740" w:type="pct"/>
            <w:vMerge w:val="restart"/>
          </w:tcPr>
          <w:p w:rsidR="00757391" w:rsidRPr="00926266" w:rsidRDefault="00757391" w:rsidP="00757391">
            <w:pPr>
              <w:spacing w:after="0"/>
              <w:rPr>
                <w:sz w:val="18"/>
              </w:rPr>
            </w:pPr>
            <w:r w:rsidRPr="00926266">
              <w:rPr>
                <w:sz w:val="18"/>
              </w:rPr>
              <w:t>Ответственный сотрудник Уполномоченного органа</w:t>
            </w:r>
          </w:p>
        </w:tc>
        <w:tc>
          <w:tcPr>
            <w:tcW w:w="960" w:type="pct"/>
            <w:vMerge w:val="restart"/>
          </w:tcPr>
          <w:p w:rsidR="00757391" w:rsidRPr="00926266" w:rsidRDefault="00757391" w:rsidP="00434670">
            <w:pPr>
              <w:spacing w:after="0" w:line="240" w:lineRule="auto"/>
              <w:rPr>
                <w:sz w:val="18"/>
              </w:rPr>
            </w:pPr>
            <w:r w:rsidRPr="00926266">
              <w:rPr>
                <w:sz w:val="18"/>
              </w:rPr>
              <w:t>Нормативно правовые акты, регулирующие предоставление муниципальной услуги.</w:t>
            </w:r>
          </w:p>
          <w:p w:rsidR="00757391" w:rsidRPr="00926266" w:rsidRDefault="00757391" w:rsidP="00434670">
            <w:pPr>
              <w:spacing w:after="0" w:line="240" w:lineRule="auto"/>
              <w:rPr>
                <w:sz w:val="18"/>
              </w:rPr>
            </w:pPr>
            <w:r w:rsidRPr="00926266">
              <w:rPr>
                <w:sz w:val="18"/>
              </w:rPr>
              <w:t>Автоматизированное рабочее место.</w:t>
            </w:r>
          </w:p>
        </w:tc>
        <w:tc>
          <w:tcPr>
            <w:tcW w:w="597" w:type="pct"/>
            <w:vMerge w:val="restart"/>
          </w:tcPr>
          <w:p w:rsidR="00757391" w:rsidRPr="00926266" w:rsidRDefault="00757391" w:rsidP="00757391">
            <w:pPr>
              <w:autoSpaceDE w:val="0"/>
              <w:autoSpaceDN w:val="0"/>
              <w:adjustRightInd w:val="0"/>
              <w:spacing w:after="0"/>
              <w:jc w:val="both"/>
              <w:rPr>
                <w:sz w:val="18"/>
              </w:rPr>
            </w:pPr>
            <w:r w:rsidRPr="00926266">
              <w:rPr>
                <w:sz w:val="18"/>
              </w:rPr>
              <w:t>Форма заявления</w:t>
            </w:r>
          </w:p>
          <w:p w:rsidR="00757391" w:rsidRPr="00926266" w:rsidRDefault="00757391" w:rsidP="00757391">
            <w:pPr>
              <w:autoSpaceDE w:val="0"/>
              <w:autoSpaceDN w:val="0"/>
              <w:adjustRightInd w:val="0"/>
              <w:spacing w:after="0"/>
              <w:jc w:val="both"/>
              <w:rPr>
                <w:sz w:val="18"/>
              </w:rPr>
            </w:pPr>
            <w:r w:rsidRPr="00926266">
              <w:rPr>
                <w:sz w:val="18"/>
              </w:rPr>
              <w:t>о предоставлении информации о порядке</w:t>
            </w:r>
          </w:p>
          <w:p w:rsidR="00757391" w:rsidRPr="00926266" w:rsidRDefault="00757391" w:rsidP="00757391">
            <w:pPr>
              <w:autoSpaceDE w:val="0"/>
              <w:autoSpaceDN w:val="0"/>
              <w:adjustRightInd w:val="0"/>
              <w:spacing w:after="0"/>
              <w:jc w:val="both"/>
              <w:rPr>
                <w:sz w:val="18"/>
              </w:rPr>
            </w:pPr>
            <w:r w:rsidRPr="00926266">
              <w:rPr>
                <w:sz w:val="18"/>
              </w:rPr>
              <w:t xml:space="preserve">предоставления жилищно-коммунальных услуг </w:t>
            </w:r>
          </w:p>
          <w:p w:rsidR="00757391" w:rsidRPr="00926266" w:rsidRDefault="00757391" w:rsidP="00757391">
            <w:pPr>
              <w:spacing w:after="0"/>
              <w:jc w:val="both"/>
              <w:rPr>
                <w:sz w:val="18"/>
              </w:rPr>
            </w:pPr>
            <w:r w:rsidRPr="00926266">
              <w:rPr>
                <w:sz w:val="18"/>
              </w:rPr>
              <w:t>(Приложение 1 к технологической схеме).</w:t>
            </w:r>
          </w:p>
          <w:p w:rsidR="00757391" w:rsidRPr="00926266" w:rsidRDefault="00757391" w:rsidP="00757391">
            <w:pPr>
              <w:spacing w:after="0"/>
              <w:jc w:val="both"/>
              <w:rPr>
                <w:sz w:val="18"/>
              </w:rPr>
            </w:pPr>
          </w:p>
          <w:p w:rsidR="00757391" w:rsidRPr="00926266" w:rsidRDefault="00757391" w:rsidP="00757391">
            <w:pPr>
              <w:spacing w:after="0"/>
              <w:jc w:val="both"/>
              <w:rPr>
                <w:sz w:val="18"/>
              </w:rPr>
            </w:pPr>
          </w:p>
        </w:tc>
      </w:tr>
      <w:tr w:rsidR="00757391" w:rsidRPr="00926266" w:rsidTr="00434670">
        <w:trPr>
          <w:trHeight w:val="63"/>
        </w:trPr>
        <w:tc>
          <w:tcPr>
            <w:tcW w:w="165" w:type="pct"/>
            <w:tcBorders>
              <w:top w:val="single" w:sz="4" w:space="0" w:color="auto"/>
              <w:bottom w:val="single" w:sz="4" w:space="0" w:color="auto"/>
            </w:tcBorders>
          </w:tcPr>
          <w:p w:rsidR="00757391" w:rsidRPr="00926266" w:rsidRDefault="00757391" w:rsidP="00757391">
            <w:pPr>
              <w:spacing w:after="0"/>
              <w:rPr>
                <w:sz w:val="18"/>
              </w:rPr>
            </w:pPr>
            <w:r w:rsidRPr="00926266">
              <w:rPr>
                <w:sz w:val="18"/>
              </w:rPr>
              <w:t>1.2</w:t>
            </w:r>
          </w:p>
        </w:tc>
        <w:tc>
          <w:tcPr>
            <w:tcW w:w="790" w:type="pct"/>
            <w:gridSpan w:val="2"/>
            <w:tcBorders>
              <w:top w:val="single" w:sz="4" w:space="0" w:color="auto"/>
              <w:bottom w:val="single" w:sz="4" w:space="0" w:color="auto"/>
            </w:tcBorders>
          </w:tcPr>
          <w:p w:rsidR="00757391" w:rsidRPr="00926266" w:rsidRDefault="00757391" w:rsidP="00757391">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057" w:type="pct"/>
            <w:vMerge/>
            <w:tcBorders>
              <w:bottom w:val="single" w:sz="4" w:space="0" w:color="auto"/>
            </w:tcBorders>
          </w:tcPr>
          <w:p w:rsidR="00757391" w:rsidRPr="00926266" w:rsidRDefault="00757391" w:rsidP="00757391">
            <w:pPr>
              <w:spacing w:after="0"/>
              <w:jc w:val="both"/>
              <w:rPr>
                <w:sz w:val="18"/>
              </w:rPr>
            </w:pPr>
          </w:p>
        </w:tc>
        <w:tc>
          <w:tcPr>
            <w:tcW w:w="692" w:type="pct"/>
            <w:vMerge/>
          </w:tcPr>
          <w:p w:rsidR="00757391" w:rsidRPr="00926266" w:rsidRDefault="00757391" w:rsidP="00757391">
            <w:pPr>
              <w:spacing w:after="0"/>
              <w:rPr>
                <w:sz w:val="18"/>
              </w:rPr>
            </w:pPr>
          </w:p>
        </w:tc>
        <w:tc>
          <w:tcPr>
            <w:tcW w:w="740" w:type="pct"/>
            <w:vMerge/>
          </w:tcPr>
          <w:p w:rsidR="00757391" w:rsidRPr="00926266" w:rsidRDefault="00757391" w:rsidP="00757391">
            <w:pPr>
              <w:spacing w:after="0"/>
              <w:rPr>
                <w:sz w:val="18"/>
              </w:rPr>
            </w:pPr>
          </w:p>
        </w:tc>
        <w:tc>
          <w:tcPr>
            <w:tcW w:w="960" w:type="pct"/>
            <w:vMerge/>
          </w:tcPr>
          <w:p w:rsidR="00757391" w:rsidRPr="00926266" w:rsidRDefault="00757391" w:rsidP="001F73E3">
            <w:pPr>
              <w:numPr>
                <w:ilvl w:val="0"/>
                <w:numId w:val="10"/>
              </w:numPr>
              <w:spacing w:after="0" w:line="240" w:lineRule="auto"/>
              <w:ind w:left="0" w:firstLine="0"/>
              <w:rPr>
                <w:sz w:val="18"/>
              </w:rPr>
            </w:pPr>
          </w:p>
        </w:tc>
        <w:tc>
          <w:tcPr>
            <w:tcW w:w="597" w:type="pct"/>
            <w:vMerge/>
          </w:tcPr>
          <w:p w:rsidR="00757391" w:rsidRPr="00926266" w:rsidRDefault="00757391" w:rsidP="001F73E3">
            <w:pPr>
              <w:numPr>
                <w:ilvl w:val="0"/>
                <w:numId w:val="10"/>
              </w:numPr>
              <w:spacing w:after="0" w:line="240" w:lineRule="auto"/>
              <w:ind w:left="34" w:firstLine="0"/>
              <w:jc w:val="both"/>
              <w:rPr>
                <w:sz w:val="18"/>
              </w:rPr>
            </w:pPr>
          </w:p>
        </w:tc>
      </w:tr>
      <w:tr w:rsidR="00757391" w:rsidRPr="00926266" w:rsidTr="00434670">
        <w:trPr>
          <w:trHeight w:val="262"/>
        </w:trPr>
        <w:tc>
          <w:tcPr>
            <w:tcW w:w="165" w:type="pct"/>
            <w:tcBorders>
              <w:top w:val="single" w:sz="4" w:space="0" w:color="auto"/>
              <w:bottom w:val="single" w:sz="4" w:space="0" w:color="auto"/>
            </w:tcBorders>
          </w:tcPr>
          <w:p w:rsidR="00757391" w:rsidRPr="00926266" w:rsidRDefault="00757391" w:rsidP="00757391">
            <w:pPr>
              <w:spacing w:after="0"/>
              <w:rPr>
                <w:sz w:val="18"/>
              </w:rPr>
            </w:pPr>
            <w:r w:rsidRPr="00926266">
              <w:rPr>
                <w:sz w:val="18"/>
              </w:rPr>
              <w:t>1.3</w:t>
            </w:r>
          </w:p>
        </w:tc>
        <w:tc>
          <w:tcPr>
            <w:tcW w:w="790" w:type="pct"/>
            <w:gridSpan w:val="2"/>
            <w:tcBorders>
              <w:top w:val="single" w:sz="4" w:space="0" w:color="auto"/>
              <w:bottom w:val="single" w:sz="4" w:space="0" w:color="auto"/>
            </w:tcBorders>
          </w:tcPr>
          <w:p w:rsidR="00757391" w:rsidRPr="00926266" w:rsidRDefault="00757391" w:rsidP="00757391">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057" w:type="pct"/>
            <w:vMerge w:val="restart"/>
            <w:tcBorders>
              <w:top w:val="single" w:sz="4" w:space="0" w:color="auto"/>
            </w:tcBorders>
          </w:tcPr>
          <w:p w:rsidR="00757391" w:rsidRPr="00926266" w:rsidRDefault="00757391" w:rsidP="00434670">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757391" w:rsidRPr="00926266" w:rsidRDefault="00757391" w:rsidP="001F73E3">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692" w:type="pct"/>
            <w:vMerge/>
          </w:tcPr>
          <w:p w:rsidR="00757391" w:rsidRPr="00926266" w:rsidRDefault="00757391" w:rsidP="00757391">
            <w:pPr>
              <w:spacing w:after="0"/>
              <w:rPr>
                <w:sz w:val="18"/>
              </w:rPr>
            </w:pPr>
          </w:p>
        </w:tc>
        <w:tc>
          <w:tcPr>
            <w:tcW w:w="740" w:type="pct"/>
            <w:vMerge/>
          </w:tcPr>
          <w:p w:rsidR="00757391" w:rsidRPr="00926266" w:rsidRDefault="00757391" w:rsidP="00757391">
            <w:pPr>
              <w:spacing w:after="0"/>
              <w:rPr>
                <w:sz w:val="18"/>
              </w:rPr>
            </w:pPr>
          </w:p>
        </w:tc>
        <w:tc>
          <w:tcPr>
            <w:tcW w:w="960" w:type="pct"/>
            <w:vMerge/>
          </w:tcPr>
          <w:p w:rsidR="00757391" w:rsidRPr="00926266" w:rsidRDefault="00757391" w:rsidP="001F73E3">
            <w:pPr>
              <w:numPr>
                <w:ilvl w:val="0"/>
                <w:numId w:val="10"/>
              </w:numPr>
              <w:spacing w:after="0" w:line="240" w:lineRule="auto"/>
              <w:ind w:left="0" w:firstLine="0"/>
              <w:rPr>
                <w:sz w:val="18"/>
              </w:rPr>
            </w:pPr>
          </w:p>
        </w:tc>
        <w:tc>
          <w:tcPr>
            <w:tcW w:w="597" w:type="pct"/>
            <w:vMerge/>
          </w:tcPr>
          <w:p w:rsidR="00757391" w:rsidRPr="00926266" w:rsidRDefault="00757391" w:rsidP="001F73E3">
            <w:pPr>
              <w:numPr>
                <w:ilvl w:val="0"/>
                <w:numId w:val="10"/>
              </w:numPr>
              <w:spacing w:after="0" w:line="240" w:lineRule="auto"/>
              <w:ind w:left="34" w:firstLine="0"/>
              <w:jc w:val="both"/>
              <w:rPr>
                <w:sz w:val="18"/>
              </w:rPr>
            </w:pPr>
          </w:p>
        </w:tc>
      </w:tr>
      <w:tr w:rsidR="00757391" w:rsidRPr="00926266" w:rsidTr="00D4432B">
        <w:trPr>
          <w:trHeight w:val="1440"/>
        </w:trPr>
        <w:tc>
          <w:tcPr>
            <w:tcW w:w="165" w:type="pct"/>
            <w:tcBorders>
              <w:top w:val="single" w:sz="4" w:space="0" w:color="auto"/>
              <w:bottom w:val="single" w:sz="4" w:space="0" w:color="auto"/>
            </w:tcBorders>
          </w:tcPr>
          <w:p w:rsidR="00757391" w:rsidRPr="00926266" w:rsidRDefault="00757391" w:rsidP="00757391">
            <w:pPr>
              <w:spacing w:after="0"/>
              <w:rPr>
                <w:sz w:val="18"/>
              </w:rPr>
            </w:pPr>
            <w:r w:rsidRPr="00926266">
              <w:rPr>
                <w:sz w:val="18"/>
              </w:rPr>
              <w:t>1.4</w:t>
            </w:r>
          </w:p>
        </w:tc>
        <w:tc>
          <w:tcPr>
            <w:tcW w:w="790" w:type="pct"/>
            <w:gridSpan w:val="2"/>
            <w:tcBorders>
              <w:top w:val="single" w:sz="4" w:space="0" w:color="auto"/>
              <w:bottom w:val="single" w:sz="4" w:space="0" w:color="auto"/>
            </w:tcBorders>
          </w:tcPr>
          <w:p w:rsidR="00757391" w:rsidRPr="00926266" w:rsidRDefault="00757391" w:rsidP="00757391">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757391" w:rsidRPr="00926266" w:rsidRDefault="00757391" w:rsidP="00757391">
            <w:pPr>
              <w:spacing w:after="0"/>
              <w:jc w:val="both"/>
              <w:rPr>
                <w:sz w:val="18"/>
              </w:rPr>
            </w:pPr>
          </w:p>
          <w:p w:rsidR="00757391" w:rsidRPr="00926266" w:rsidRDefault="00757391" w:rsidP="00757391">
            <w:pPr>
              <w:spacing w:after="0"/>
              <w:jc w:val="both"/>
              <w:rPr>
                <w:sz w:val="18"/>
              </w:rPr>
            </w:pPr>
          </w:p>
          <w:p w:rsidR="00757391" w:rsidRPr="00926266" w:rsidRDefault="00757391" w:rsidP="00757391">
            <w:pPr>
              <w:spacing w:after="0"/>
              <w:jc w:val="both"/>
              <w:rPr>
                <w:sz w:val="18"/>
              </w:rPr>
            </w:pPr>
          </w:p>
          <w:p w:rsidR="00757391" w:rsidRPr="00926266" w:rsidRDefault="00757391" w:rsidP="00757391">
            <w:pPr>
              <w:spacing w:after="0"/>
              <w:jc w:val="both"/>
              <w:rPr>
                <w:sz w:val="18"/>
              </w:rPr>
            </w:pPr>
          </w:p>
          <w:p w:rsidR="00757391" w:rsidRPr="00926266" w:rsidRDefault="00757391" w:rsidP="00757391">
            <w:pPr>
              <w:spacing w:after="0"/>
              <w:jc w:val="both"/>
              <w:rPr>
                <w:sz w:val="18"/>
              </w:rPr>
            </w:pPr>
          </w:p>
          <w:p w:rsidR="00757391" w:rsidRPr="00926266" w:rsidRDefault="00757391" w:rsidP="00757391">
            <w:pPr>
              <w:spacing w:after="0"/>
              <w:jc w:val="both"/>
              <w:rPr>
                <w:sz w:val="18"/>
              </w:rPr>
            </w:pPr>
          </w:p>
          <w:p w:rsidR="00757391" w:rsidRPr="00926266" w:rsidRDefault="00757391" w:rsidP="00757391">
            <w:pPr>
              <w:spacing w:after="0"/>
              <w:jc w:val="both"/>
              <w:rPr>
                <w:sz w:val="18"/>
              </w:rPr>
            </w:pPr>
          </w:p>
        </w:tc>
        <w:tc>
          <w:tcPr>
            <w:tcW w:w="1057" w:type="pct"/>
            <w:vMerge/>
            <w:tcBorders>
              <w:bottom w:val="single" w:sz="4" w:space="0" w:color="auto"/>
            </w:tcBorders>
          </w:tcPr>
          <w:p w:rsidR="00757391" w:rsidRPr="00926266" w:rsidRDefault="00757391" w:rsidP="00757391">
            <w:pPr>
              <w:spacing w:after="0"/>
              <w:jc w:val="both"/>
              <w:rPr>
                <w:sz w:val="18"/>
                <w:lang w:eastAsia="ar-SA"/>
              </w:rPr>
            </w:pPr>
          </w:p>
        </w:tc>
        <w:tc>
          <w:tcPr>
            <w:tcW w:w="692" w:type="pct"/>
            <w:vMerge/>
          </w:tcPr>
          <w:p w:rsidR="00757391" w:rsidRPr="00926266" w:rsidRDefault="00757391" w:rsidP="00757391">
            <w:pPr>
              <w:spacing w:after="0"/>
              <w:rPr>
                <w:sz w:val="18"/>
              </w:rPr>
            </w:pPr>
          </w:p>
        </w:tc>
        <w:tc>
          <w:tcPr>
            <w:tcW w:w="740" w:type="pct"/>
            <w:vMerge/>
          </w:tcPr>
          <w:p w:rsidR="00757391" w:rsidRPr="00926266" w:rsidRDefault="00757391" w:rsidP="00757391">
            <w:pPr>
              <w:spacing w:after="0"/>
              <w:rPr>
                <w:sz w:val="18"/>
              </w:rPr>
            </w:pPr>
          </w:p>
        </w:tc>
        <w:tc>
          <w:tcPr>
            <w:tcW w:w="960" w:type="pct"/>
            <w:vMerge/>
          </w:tcPr>
          <w:p w:rsidR="00757391" w:rsidRPr="00926266" w:rsidRDefault="00757391" w:rsidP="001F73E3">
            <w:pPr>
              <w:numPr>
                <w:ilvl w:val="0"/>
                <w:numId w:val="10"/>
              </w:numPr>
              <w:spacing w:after="0" w:line="240" w:lineRule="auto"/>
              <w:ind w:left="0" w:firstLine="0"/>
              <w:rPr>
                <w:sz w:val="18"/>
              </w:rPr>
            </w:pPr>
          </w:p>
        </w:tc>
        <w:tc>
          <w:tcPr>
            <w:tcW w:w="597" w:type="pct"/>
            <w:vMerge/>
          </w:tcPr>
          <w:p w:rsidR="00757391" w:rsidRPr="00926266" w:rsidRDefault="00757391" w:rsidP="001F73E3">
            <w:pPr>
              <w:numPr>
                <w:ilvl w:val="0"/>
                <w:numId w:val="10"/>
              </w:numPr>
              <w:spacing w:after="0" w:line="240" w:lineRule="auto"/>
              <w:ind w:left="34" w:firstLine="0"/>
              <w:jc w:val="both"/>
              <w:rPr>
                <w:sz w:val="18"/>
              </w:rPr>
            </w:pPr>
          </w:p>
        </w:tc>
      </w:tr>
      <w:tr w:rsidR="00757391" w:rsidRPr="00926266" w:rsidTr="00D4432B">
        <w:trPr>
          <w:trHeight w:val="1545"/>
        </w:trPr>
        <w:tc>
          <w:tcPr>
            <w:tcW w:w="165" w:type="pct"/>
            <w:tcBorders>
              <w:top w:val="single" w:sz="4" w:space="0" w:color="auto"/>
              <w:bottom w:val="single" w:sz="4" w:space="0" w:color="000000"/>
            </w:tcBorders>
          </w:tcPr>
          <w:p w:rsidR="00757391" w:rsidRPr="00926266" w:rsidRDefault="00757391" w:rsidP="00757391">
            <w:pPr>
              <w:spacing w:after="0"/>
              <w:rPr>
                <w:sz w:val="18"/>
              </w:rPr>
            </w:pPr>
            <w:r w:rsidRPr="00926266">
              <w:rPr>
                <w:sz w:val="18"/>
              </w:rPr>
              <w:t>1.5</w:t>
            </w:r>
          </w:p>
        </w:tc>
        <w:tc>
          <w:tcPr>
            <w:tcW w:w="790" w:type="pct"/>
            <w:gridSpan w:val="2"/>
            <w:tcBorders>
              <w:top w:val="single" w:sz="4" w:space="0" w:color="auto"/>
              <w:bottom w:val="single" w:sz="4" w:space="0" w:color="000000"/>
            </w:tcBorders>
          </w:tcPr>
          <w:p w:rsidR="00757391" w:rsidRPr="00926266" w:rsidRDefault="00757391" w:rsidP="00757391">
            <w:pPr>
              <w:spacing w:after="0"/>
              <w:jc w:val="both"/>
              <w:rPr>
                <w:sz w:val="18"/>
              </w:rPr>
            </w:pPr>
            <w:r w:rsidRPr="00926266">
              <w:rPr>
                <w:sz w:val="18"/>
              </w:rPr>
              <w:t xml:space="preserve"> Отказ в приеме документов заявителя</w:t>
            </w:r>
          </w:p>
        </w:tc>
        <w:tc>
          <w:tcPr>
            <w:tcW w:w="1057" w:type="pct"/>
            <w:tcBorders>
              <w:top w:val="single" w:sz="4" w:space="0" w:color="auto"/>
              <w:bottom w:val="single" w:sz="4" w:space="0" w:color="000000"/>
            </w:tcBorders>
          </w:tcPr>
          <w:p w:rsidR="00757391" w:rsidRPr="00926266" w:rsidRDefault="00757391" w:rsidP="00757391">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757391" w:rsidRPr="00926266" w:rsidRDefault="00757391" w:rsidP="00757391">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757391" w:rsidRPr="00926266" w:rsidRDefault="00757391" w:rsidP="00757391">
            <w:pPr>
              <w:tabs>
                <w:tab w:val="num" w:pos="792"/>
                <w:tab w:val="left" w:pos="1440"/>
                <w:tab w:val="left" w:pos="1560"/>
              </w:tabs>
              <w:spacing w:after="0"/>
              <w:jc w:val="both"/>
              <w:rPr>
                <w:sz w:val="18"/>
              </w:rPr>
            </w:pPr>
            <w:r w:rsidRPr="00926266">
              <w:rPr>
                <w:sz w:val="18"/>
              </w:rPr>
              <w:t>3.Причины отказа в приеме документов:</w:t>
            </w:r>
          </w:p>
          <w:p w:rsidR="00757391" w:rsidRPr="00926266" w:rsidRDefault="00757391" w:rsidP="00757391">
            <w:pPr>
              <w:tabs>
                <w:tab w:val="num" w:pos="792"/>
                <w:tab w:val="left" w:pos="1440"/>
                <w:tab w:val="left" w:pos="1560"/>
              </w:tabs>
              <w:spacing w:after="0"/>
              <w:jc w:val="both"/>
              <w:rPr>
                <w:sz w:val="18"/>
              </w:rPr>
            </w:pPr>
            <w:r w:rsidRPr="00926266">
              <w:rPr>
                <w:sz w:val="18"/>
              </w:rPr>
              <w:t xml:space="preserve">- заявление не соответствует установленной форме, не поддается прочтению или содержит неоговоренные заявителем зачеркивания, </w:t>
            </w:r>
            <w:r w:rsidRPr="00926266">
              <w:rPr>
                <w:sz w:val="18"/>
              </w:rPr>
              <w:lastRenderedPageBreak/>
              <w:t>исправления, подчистки.</w:t>
            </w:r>
          </w:p>
          <w:p w:rsidR="00757391" w:rsidRPr="00926266" w:rsidRDefault="00757391" w:rsidP="00757391">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692" w:type="pct"/>
            <w:vMerge/>
            <w:tcBorders>
              <w:bottom w:val="single" w:sz="4" w:space="0" w:color="000000"/>
            </w:tcBorders>
          </w:tcPr>
          <w:p w:rsidR="00757391" w:rsidRPr="00926266" w:rsidRDefault="00757391" w:rsidP="00757391">
            <w:pPr>
              <w:spacing w:after="0"/>
              <w:rPr>
                <w:sz w:val="18"/>
              </w:rPr>
            </w:pPr>
          </w:p>
        </w:tc>
        <w:tc>
          <w:tcPr>
            <w:tcW w:w="740" w:type="pct"/>
            <w:vMerge/>
            <w:tcBorders>
              <w:bottom w:val="single" w:sz="4" w:space="0" w:color="000000"/>
            </w:tcBorders>
          </w:tcPr>
          <w:p w:rsidR="00757391" w:rsidRPr="00926266" w:rsidRDefault="00757391" w:rsidP="00757391">
            <w:pPr>
              <w:spacing w:after="0"/>
              <w:rPr>
                <w:sz w:val="18"/>
              </w:rPr>
            </w:pPr>
          </w:p>
        </w:tc>
        <w:tc>
          <w:tcPr>
            <w:tcW w:w="960" w:type="pct"/>
            <w:vMerge/>
            <w:tcBorders>
              <w:bottom w:val="single" w:sz="4" w:space="0" w:color="000000"/>
            </w:tcBorders>
          </w:tcPr>
          <w:p w:rsidR="00757391" w:rsidRPr="00926266" w:rsidRDefault="00757391" w:rsidP="001F73E3">
            <w:pPr>
              <w:numPr>
                <w:ilvl w:val="0"/>
                <w:numId w:val="10"/>
              </w:numPr>
              <w:spacing w:after="0" w:line="240" w:lineRule="auto"/>
              <w:ind w:left="0" w:firstLine="0"/>
              <w:rPr>
                <w:sz w:val="18"/>
              </w:rPr>
            </w:pPr>
          </w:p>
        </w:tc>
        <w:tc>
          <w:tcPr>
            <w:tcW w:w="597" w:type="pct"/>
            <w:vMerge/>
            <w:tcBorders>
              <w:bottom w:val="single" w:sz="4" w:space="0" w:color="000000"/>
            </w:tcBorders>
          </w:tcPr>
          <w:p w:rsidR="00757391" w:rsidRPr="00926266" w:rsidRDefault="00757391" w:rsidP="001F73E3">
            <w:pPr>
              <w:numPr>
                <w:ilvl w:val="0"/>
                <w:numId w:val="10"/>
              </w:numPr>
              <w:spacing w:after="0" w:line="240" w:lineRule="auto"/>
              <w:ind w:left="34" w:firstLine="0"/>
              <w:jc w:val="both"/>
              <w:rPr>
                <w:sz w:val="18"/>
              </w:rPr>
            </w:pPr>
          </w:p>
        </w:tc>
      </w:tr>
      <w:tr w:rsidR="00757391" w:rsidRPr="00926266" w:rsidTr="00D4432B">
        <w:tc>
          <w:tcPr>
            <w:tcW w:w="5000" w:type="pct"/>
            <w:gridSpan w:val="8"/>
          </w:tcPr>
          <w:p w:rsidR="00757391" w:rsidRPr="00926266" w:rsidRDefault="00757391" w:rsidP="00757391">
            <w:pPr>
              <w:spacing w:after="0"/>
              <w:ind w:left="34"/>
              <w:rPr>
                <w:b/>
                <w:sz w:val="18"/>
              </w:rPr>
            </w:pPr>
            <w:r w:rsidRPr="00926266">
              <w:rPr>
                <w:b/>
                <w:sz w:val="18"/>
              </w:rPr>
              <w:lastRenderedPageBreak/>
              <w:t>2. П</w:t>
            </w:r>
            <w:r w:rsidRPr="00926266">
              <w:rPr>
                <w:b/>
                <w:sz w:val="20"/>
                <w:szCs w:val="28"/>
              </w:rPr>
              <w:t>ринятие решения о предоставлении муниципальной услуги либо об отказе в ее предоставлении принятие решения о предоставлении муниципальной услуги либо об отказе в ее предоставлении</w:t>
            </w:r>
          </w:p>
        </w:tc>
      </w:tr>
      <w:tr w:rsidR="00757391" w:rsidRPr="00926266" w:rsidTr="00434670">
        <w:trPr>
          <w:trHeight w:val="125"/>
        </w:trPr>
        <w:tc>
          <w:tcPr>
            <w:tcW w:w="173" w:type="pct"/>
            <w:gridSpan w:val="2"/>
            <w:tcBorders>
              <w:bottom w:val="single" w:sz="4" w:space="0" w:color="auto"/>
            </w:tcBorders>
          </w:tcPr>
          <w:p w:rsidR="00757391" w:rsidRPr="00926266" w:rsidRDefault="00757391" w:rsidP="00757391">
            <w:pPr>
              <w:spacing w:after="0"/>
              <w:rPr>
                <w:sz w:val="18"/>
              </w:rPr>
            </w:pPr>
            <w:r w:rsidRPr="00926266">
              <w:rPr>
                <w:sz w:val="18"/>
              </w:rPr>
              <w:t>2.1</w:t>
            </w:r>
          </w:p>
        </w:tc>
        <w:tc>
          <w:tcPr>
            <w:tcW w:w="782" w:type="pct"/>
            <w:tcBorders>
              <w:bottom w:val="single" w:sz="4" w:space="0" w:color="auto"/>
            </w:tcBorders>
          </w:tcPr>
          <w:p w:rsidR="00757391" w:rsidRPr="00926266" w:rsidRDefault="00757391" w:rsidP="00757391">
            <w:pPr>
              <w:autoSpaceDE w:val="0"/>
              <w:autoSpaceDN w:val="0"/>
              <w:adjustRightInd w:val="0"/>
              <w:spacing w:after="0"/>
              <w:jc w:val="both"/>
              <w:rPr>
                <w:sz w:val="18"/>
              </w:rPr>
            </w:pPr>
            <w:r w:rsidRPr="00926266">
              <w:rPr>
                <w:sz w:val="18"/>
              </w:rPr>
              <w:t>Получение зарегистрированного заявления и прилагаемых к нему документов.</w:t>
            </w:r>
          </w:p>
        </w:tc>
        <w:tc>
          <w:tcPr>
            <w:tcW w:w="1057" w:type="pct"/>
            <w:tcBorders>
              <w:bottom w:val="single" w:sz="4" w:space="0" w:color="auto"/>
            </w:tcBorders>
          </w:tcPr>
          <w:p w:rsidR="00757391" w:rsidRPr="00926266" w:rsidRDefault="00FB3C0D" w:rsidP="00757391">
            <w:pPr>
              <w:spacing w:after="0"/>
              <w:jc w:val="both"/>
              <w:rPr>
                <w:sz w:val="18"/>
              </w:rPr>
            </w:pPr>
            <w:r w:rsidRPr="00926266">
              <w:rPr>
                <w:sz w:val="18"/>
              </w:rPr>
              <w:t>Н</w:t>
            </w:r>
            <w:r w:rsidR="00757391" w:rsidRPr="00926266">
              <w:rPr>
                <w:sz w:val="18"/>
              </w:rPr>
              <w:t>ет</w:t>
            </w:r>
          </w:p>
        </w:tc>
        <w:tc>
          <w:tcPr>
            <w:tcW w:w="692" w:type="pct"/>
            <w:vMerge w:val="restart"/>
          </w:tcPr>
          <w:p w:rsidR="00757391" w:rsidRPr="00926266" w:rsidRDefault="00757391" w:rsidP="00757391">
            <w:pPr>
              <w:spacing w:after="0"/>
              <w:rPr>
                <w:sz w:val="18"/>
              </w:rPr>
            </w:pPr>
            <w:r w:rsidRPr="00926266">
              <w:rPr>
                <w:sz w:val="18"/>
              </w:rPr>
              <w:t>28 календарных дней</w:t>
            </w:r>
          </w:p>
        </w:tc>
        <w:tc>
          <w:tcPr>
            <w:tcW w:w="740" w:type="pct"/>
            <w:vMerge w:val="restart"/>
          </w:tcPr>
          <w:p w:rsidR="00757391" w:rsidRPr="00926266" w:rsidRDefault="00757391" w:rsidP="00757391">
            <w:pPr>
              <w:spacing w:after="0"/>
              <w:rPr>
                <w:sz w:val="18"/>
              </w:rPr>
            </w:pPr>
            <w:r w:rsidRPr="00926266">
              <w:rPr>
                <w:sz w:val="18"/>
              </w:rPr>
              <w:t>Ответственный сотрудник Уполномоченного органа</w:t>
            </w:r>
          </w:p>
        </w:tc>
        <w:tc>
          <w:tcPr>
            <w:tcW w:w="960" w:type="pct"/>
            <w:vMerge w:val="restart"/>
          </w:tcPr>
          <w:p w:rsidR="00757391" w:rsidRPr="00926266" w:rsidRDefault="00757391" w:rsidP="00434670">
            <w:pPr>
              <w:spacing w:after="0" w:line="240" w:lineRule="auto"/>
              <w:ind w:left="35"/>
              <w:rPr>
                <w:sz w:val="18"/>
              </w:rPr>
            </w:pPr>
            <w:r w:rsidRPr="00926266">
              <w:rPr>
                <w:sz w:val="18"/>
              </w:rPr>
              <w:t>Нормативно правовые акты, регулирующие предоставление муниципальной услуги.</w:t>
            </w:r>
          </w:p>
          <w:p w:rsidR="00757391" w:rsidRPr="00926266" w:rsidRDefault="00757391" w:rsidP="00434670">
            <w:pPr>
              <w:spacing w:after="0" w:line="240" w:lineRule="auto"/>
              <w:ind w:left="35"/>
              <w:rPr>
                <w:sz w:val="18"/>
              </w:rPr>
            </w:pPr>
            <w:r w:rsidRPr="00926266">
              <w:rPr>
                <w:sz w:val="18"/>
              </w:rPr>
              <w:t>Автоматизированное рабочее место, подключенное к СМЭВ и АИС «МФЦ»</w:t>
            </w:r>
          </w:p>
        </w:tc>
        <w:tc>
          <w:tcPr>
            <w:tcW w:w="597" w:type="pct"/>
            <w:vMerge w:val="restart"/>
          </w:tcPr>
          <w:p w:rsidR="00757391" w:rsidRPr="00926266" w:rsidRDefault="00757391" w:rsidP="00757391">
            <w:pPr>
              <w:spacing w:after="0"/>
              <w:rPr>
                <w:sz w:val="18"/>
              </w:rPr>
            </w:pPr>
            <w:r w:rsidRPr="00926266">
              <w:rPr>
                <w:sz w:val="18"/>
              </w:rPr>
              <w:t>В программе СГИО</w:t>
            </w:r>
          </w:p>
        </w:tc>
      </w:tr>
      <w:tr w:rsidR="00757391" w:rsidRPr="00926266" w:rsidTr="00434670">
        <w:trPr>
          <w:trHeight w:val="1287"/>
        </w:trPr>
        <w:tc>
          <w:tcPr>
            <w:tcW w:w="173" w:type="pct"/>
            <w:gridSpan w:val="2"/>
            <w:tcBorders>
              <w:top w:val="single" w:sz="4" w:space="0" w:color="auto"/>
              <w:bottom w:val="single" w:sz="4" w:space="0" w:color="auto"/>
            </w:tcBorders>
          </w:tcPr>
          <w:p w:rsidR="00757391" w:rsidRPr="00926266" w:rsidRDefault="00757391" w:rsidP="00757391">
            <w:pPr>
              <w:spacing w:after="0"/>
              <w:rPr>
                <w:sz w:val="18"/>
              </w:rPr>
            </w:pPr>
            <w:r w:rsidRPr="00926266">
              <w:rPr>
                <w:sz w:val="18"/>
              </w:rPr>
              <w:t>2.2</w:t>
            </w:r>
          </w:p>
        </w:tc>
        <w:tc>
          <w:tcPr>
            <w:tcW w:w="782" w:type="pct"/>
            <w:tcBorders>
              <w:top w:val="single" w:sz="4" w:space="0" w:color="auto"/>
              <w:bottom w:val="single" w:sz="4" w:space="0" w:color="auto"/>
            </w:tcBorders>
          </w:tcPr>
          <w:p w:rsidR="00757391" w:rsidRPr="00926266" w:rsidRDefault="00757391" w:rsidP="00757391">
            <w:pPr>
              <w:autoSpaceDE w:val="0"/>
              <w:autoSpaceDN w:val="0"/>
              <w:adjustRightInd w:val="0"/>
              <w:spacing w:after="0"/>
              <w:jc w:val="both"/>
              <w:rPr>
                <w:sz w:val="18"/>
              </w:rPr>
            </w:pPr>
            <w:r w:rsidRPr="00926266">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057" w:type="pct"/>
            <w:tcBorders>
              <w:top w:val="single" w:sz="4" w:space="0" w:color="auto"/>
              <w:bottom w:val="single" w:sz="4" w:space="0" w:color="auto"/>
            </w:tcBorders>
          </w:tcPr>
          <w:p w:rsidR="00757391" w:rsidRPr="00926266" w:rsidRDefault="00FB3C0D" w:rsidP="00757391">
            <w:pPr>
              <w:autoSpaceDE w:val="0"/>
              <w:autoSpaceDN w:val="0"/>
              <w:adjustRightInd w:val="0"/>
              <w:spacing w:after="0"/>
              <w:rPr>
                <w:sz w:val="18"/>
              </w:rPr>
            </w:pPr>
            <w:r w:rsidRPr="00926266">
              <w:rPr>
                <w:sz w:val="18"/>
              </w:rPr>
              <w:t>Н</w:t>
            </w:r>
            <w:r w:rsidR="00757391" w:rsidRPr="00926266">
              <w:rPr>
                <w:sz w:val="18"/>
              </w:rPr>
              <w:t>ет</w:t>
            </w:r>
          </w:p>
        </w:tc>
        <w:tc>
          <w:tcPr>
            <w:tcW w:w="692" w:type="pct"/>
            <w:vMerge/>
          </w:tcPr>
          <w:p w:rsidR="00757391" w:rsidRPr="00926266" w:rsidRDefault="00757391" w:rsidP="00757391">
            <w:pPr>
              <w:spacing w:after="0"/>
              <w:rPr>
                <w:sz w:val="18"/>
              </w:rPr>
            </w:pPr>
          </w:p>
        </w:tc>
        <w:tc>
          <w:tcPr>
            <w:tcW w:w="740" w:type="pct"/>
            <w:vMerge/>
          </w:tcPr>
          <w:p w:rsidR="00757391" w:rsidRPr="00926266" w:rsidRDefault="00757391" w:rsidP="00757391">
            <w:pPr>
              <w:spacing w:after="0"/>
              <w:rPr>
                <w:sz w:val="18"/>
              </w:rPr>
            </w:pPr>
          </w:p>
        </w:tc>
        <w:tc>
          <w:tcPr>
            <w:tcW w:w="960" w:type="pct"/>
            <w:vMerge/>
          </w:tcPr>
          <w:p w:rsidR="00757391" w:rsidRPr="00926266" w:rsidRDefault="00757391" w:rsidP="001F73E3">
            <w:pPr>
              <w:numPr>
                <w:ilvl w:val="0"/>
                <w:numId w:val="5"/>
              </w:numPr>
              <w:spacing w:after="0" w:line="240" w:lineRule="auto"/>
              <w:ind w:left="35" w:firstLine="0"/>
              <w:rPr>
                <w:sz w:val="18"/>
              </w:rPr>
            </w:pPr>
          </w:p>
        </w:tc>
        <w:tc>
          <w:tcPr>
            <w:tcW w:w="597" w:type="pct"/>
            <w:vMerge/>
          </w:tcPr>
          <w:p w:rsidR="00757391" w:rsidRPr="00926266" w:rsidRDefault="00757391" w:rsidP="00757391">
            <w:pPr>
              <w:spacing w:after="0"/>
              <w:rPr>
                <w:sz w:val="18"/>
              </w:rPr>
            </w:pPr>
          </w:p>
        </w:tc>
      </w:tr>
      <w:tr w:rsidR="00757391" w:rsidRPr="00926266" w:rsidTr="00434670">
        <w:trPr>
          <w:trHeight w:val="1027"/>
        </w:trPr>
        <w:tc>
          <w:tcPr>
            <w:tcW w:w="173" w:type="pct"/>
            <w:gridSpan w:val="2"/>
            <w:tcBorders>
              <w:top w:val="single" w:sz="4" w:space="0" w:color="auto"/>
              <w:bottom w:val="single" w:sz="4" w:space="0" w:color="auto"/>
            </w:tcBorders>
          </w:tcPr>
          <w:p w:rsidR="00757391" w:rsidRPr="00926266" w:rsidRDefault="00757391" w:rsidP="00757391">
            <w:pPr>
              <w:spacing w:after="0"/>
              <w:rPr>
                <w:sz w:val="18"/>
              </w:rPr>
            </w:pPr>
            <w:r w:rsidRPr="00926266">
              <w:rPr>
                <w:sz w:val="18"/>
              </w:rPr>
              <w:t>2.3</w:t>
            </w:r>
          </w:p>
        </w:tc>
        <w:tc>
          <w:tcPr>
            <w:tcW w:w="782" w:type="pct"/>
            <w:tcBorders>
              <w:top w:val="single" w:sz="4" w:space="0" w:color="auto"/>
              <w:bottom w:val="single" w:sz="4" w:space="0" w:color="auto"/>
            </w:tcBorders>
          </w:tcPr>
          <w:p w:rsidR="00757391" w:rsidRPr="00926266" w:rsidRDefault="00757391" w:rsidP="00757391">
            <w:pPr>
              <w:autoSpaceDE w:val="0"/>
              <w:autoSpaceDN w:val="0"/>
              <w:adjustRightInd w:val="0"/>
              <w:spacing w:after="0"/>
              <w:jc w:val="both"/>
              <w:rPr>
                <w:sz w:val="18"/>
              </w:rPr>
            </w:pPr>
            <w:r w:rsidRPr="00926266">
              <w:rPr>
                <w:sz w:val="18"/>
              </w:rPr>
              <w:t>В случае необходимости в рамках межведомственного взаимодействия направляются межведомственные запросы</w:t>
            </w:r>
          </w:p>
        </w:tc>
        <w:tc>
          <w:tcPr>
            <w:tcW w:w="1057" w:type="pct"/>
            <w:tcBorders>
              <w:top w:val="single" w:sz="4" w:space="0" w:color="auto"/>
              <w:bottom w:val="single" w:sz="4" w:space="0" w:color="auto"/>
            </w:tcBorders>
          </w:tcPr>
          <w:p w:rsidR="00757391" w:rsidRPr="00926266" w:rsidRDefault="00757391" w:rsidP="00757391">
            <w:pPr>
              <w:autoSpaceDE w:val="0"/>
              <w:autoSpaceDN w:val="0"/>
              <w:adjustRightInd w:val="0"/>
              <w:spacing w:after="0"/>
              <w:jc w:val="both"/>
              <w:rPr>
                <w:sz w:val="18"/>
              </w:rPr>
            </w:pPr>
          </w:p>
          <w:p w:rsidR="00757391" w:rsidRPr="00926266" w:rsidRDefault="00757391" w:rsidP="00757391">
            <w:pPr>
              <w:spacing w:after="0"/>
              <w:jc w:val="center"/>
              <w:rPr>
                <w:sz w:val="18"/>
              </w:rPr>
            </w:pPr>
            <w:r w:rsidRPr="00926266">
              <w:rPr>
                <w:sz w:val="18"/>
              </w:rPr>
              <w:t>нет</w:t>
            </w:r>
          </w:p>
        </w:tc>
        <w:tc>
          <w:tcPr>
            <w:tcW w:w="692" w:type="pct"/>
            <w:vMerge/>
          </w:tcPr>
          <w:p w:rsidR="00757391" w:rsidRPr="00926266" w:rsidRDefault="00757391" w:rsidP="00757391">
            <w:pPr>
              <w:spacing w:after="0"/>
              <w:rPr>
                <w:sz w:val="18"/>
              </w:rPr>
            </w:pPr>
          </w:p>
        </w:tc>
        <w:tc>
          <w:tcPr>
            <w:tcW w:w="740" w:type="pct"/>
            <w:vMerge/>
          </w:tcPr>
          <w:p w:rsidR="00757391" w:rsidRPr="00926266" w:rsidRDefault="00757391" w:rsidP="00757391">
            <w:pPr>
              <w:spacing w:after="0"/>
              <w:rPr>
                <w:sz w:val="18"/>
              </w:rPr>
            </w:pPr>
          </w:p>
        </w:tc>
        <w:tc>
          <w:tcPr>
            <w:tcW w:w="960" w:type="pct"/>
            <w:vMerge/>
          </w:tcPr>
          <w:p w:rsidR="00757391" w:rsidRPr="00926266" w:rsidRDefault="00757391" w:rsidP="001F73E3">
            <w:pPr>
              <w:numPr>
                <w:ilvl w:val="0"/>
                <w:numId w:val="5"/>
              </w:numPr>
              <w:spacing w:after="0" w:line="240" w:lineRule="auto"/>
              <w:ind w:left="35" w:firstLine="0"/>
              <w:rPr>
                <w:sz w:val="18"/>
              </w:rPr>
            </w:pPr>
          </w:p>
        </w:tc>
        <w:tc>
          <w:tcPr>
            <w:tcW w:w="597" w:type="pct"/>
            <w:vMerge/>
          </w:tcPr>
          <w:p w:rsidR="00757391" w:rsidRPr="00926266" w:rsidRDefault="00757391" w:rsidP="00757391">
            <w:pPr>
              <w:spacing w:after="0"/>
              <w:rPr>
                <w:sz w:val="18"/>
              </w:rPr>
            </w:pPr>
          </w:p>
        </w:tc>
      </w:tr>
      <w:tr w:rsidR="00757391" w:rsidRPr="00926266" w:rsidTr="00434670">
        <w:trPr>
          <w:trHeight w:val="2251"/>
        </w:trPr>
        <w:tc>
          <w:tcPr>
            <w:tcW w:w="173" w:type="pct"/>
            <w:gridSpan w:val="2"/>
            <w:tcBorders>
              <w:top w:val="single" w:sz="4" w:space="0" w:color="auto"/>
              <w:bottom w:val="single" w:sz="4" w:space="0" w:color="auto"/>
            </w:tcBorders>
          </w:tcPr>
          <w:p w:rsidR="00757391" w:rsidRPr="00926266" w:rsidRDefault="00757391" w:rsidP="00757391">
            <w:pPr>
              <w:spacing w:after="0"/>
              <w:rPr>
                <w:sz w:val="18"/>
              </w:rPr>
            </w:pPr>
            <w:r w:rsidRPr="00926266">
              <w:rPr>
                <w:sz w:val="18"/>
              </w:rPr>
              <w:t>2.4</w:t>
            </w:r>
          </w:p>
        </w:tc>
        <w:tc>
          <w:tcPr>
            <w:tcW w:w="782" w:type="pct"/>
            <w:tcBorders>
              <w:top w:val="single" w:sz="4" w:space="0" w:color="auto"/>
              <w:bottom w:val="single" w:sz="4" w:space="0" w:color="auto"/>
            </w:tcBorders>
          </w:tcPr>
          <w:p w:rsidR="00757391" w:rsidRPr="00926266" w:rsidRDefault="00757391" w:rsidP="00757391">
            <w:pPr>
              <w:autoSpaceDE w:val="0"/>
              <w:autoSpaceDN w:val="0"/>
              <w:adjustRightInd w:val="0"/>
              <w:spacing w:after="0"/>
              <w:jc w:val="both"/>
              <w:rPr>
                <w:sz w:val="18"/>
              </w:rPr>
            </w:pPr>
            <w:r w:rsidRPr="00926266">
              <w:rPr>
                <w:sz w:val="18"/>
              </w:rPr>
              <w:t>Проверка наличия или отсутствия оснований для отказа в предоставлении муниципальной услуги</w:t>
            </w:r>
          </w:p>
        </w:tc>
        <w:tc>
          <w:tcPr>
            <w:tcW w:w="1057" w:type="pct"/>
            <w:tcBorders>
              <w:top w:val="single" w:sz="4" w:space="0" w:color="auto"/>
              <w:bottom w:val="single" w:sz="4" w:space="0" w:color="auto"/>
            </w:tcBorders>
          </w:tcPr>
          <w:p w:rsidR="00757391" w:rsidRPr="00926266" w:rsidRDefault="00757391" w:rsidP="00757391">
            <w:pPr>
              <w:autoSpaceDE w:val="0"/>
              <w:autoSpaceDN w:val="0"/>
              <w:adjustRightInd w:val="0"/>
              <w:spacing w:after="0"/>
              <w:jc w:val="both"/>
              <w:rPr>
                <w:sz w:val="18"/>
              </w:rPr>
            </w:pPr>
            <w:r w:rsidRPr="00926266">
              <w:rPr>
                <w:sz w:val="18"/>
              </w:rPr>
              <w:t xml:space="preserve"> Основанием для отказа в предоставлении муниципальной услуги является:</w:t>
            </w:r>
          </w:p>
          <w:p w:rsidR="00757391" w:rsidRPr="00926266" w:rsidRDefault="00757391" w:rsidP="00757391">
            <w:pPr>
              <w:autoSpaceDE w:val="0"/>
              <w:autoSpaceDN w:val="0"/>
              <w:adjustRightInd w:val="0"/>
              <w:spacing w:after="0"/>
              <w:jc w:val="both"/>
              <w:rPr>
                <w:sz w:val="18"/>
              </w:rPr>
            </w:pPr>
            <w:r w:rsidRPr="00926266">
              <w:rPr>
                <w:sz w:val="18"/>
              </w:rPr>
              <w:t>- наличие противоречий между заявленными и уже зарегистрированными правами;</w:t>
            </w:r>
          </w:p>
          <w:p w:rsidR="00757391" w:rsidRPr="00926266" w:rsidRDefault="00757391" w:rsidP="00757391">
            <w:pPr>
              <w:autoSpaceDE w:val="0"/>
              <w:autoSpaceDN w:val="0"/>
              <w:adjustRightInd w:val="0"/>
              <w:spacing w:after="0"/>
              <w:jc w:val="both"/>
              <w:rPr>
                <w:sz w:val="18"/>
              </w:rPr>
            </w:pPr>
            <w:r w:rsidRPr="00926266">
              <w:rPr>
                <w:sz w:val="18"/>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692" w:type="pct"/>
            <w:vMerge/>
            <w:tcBorders>
              <w:bottom w:val="single" w:sz="4" w:space="0" w:color="auto"/>
            </w:tcBorders>
          </w:tcPr>
          <w:p w:rsidR="00757391" w:rsidRPr="00926266" w:rsidRDefault="00757391" w:rsidP="00757391">
            <w:pPr>
              <w:spacing w:after="0"/>
              <w:rPr>
                <w:sz w:val="18"/>
              </w:rPr>
            </w:pPr>
          </w:p>
        </w:tc>
        <w:tc>
          <w:tcPr>
            <w:tcW w:w="740" w:type="pct"/>
            <w:vMerge/>
            <w:tcBorders>
              <w:bottom w:val="single" w:sz="4" w:space="0" w:color="auto"/>
            </w:tcBorders>
          </w:tcPr>
          <w:p w:rsidR="00757391" w:rsidRPr="00926266" w:rsidRDefault="00757391" w:rsidP="00757391">
            <w:pPr>
              <w:spacing w:after="0"/>
              <w:rPr>
                <w:sz w:val="18"/>
              </w:rPr>
            </w:pPr>
          </w:p>
        </w:tc>
        <w:tc>
          <w:tcPr>
            <w:tcW w:w="960" w:type="pct"/>
            <w:vMerge/>
            <w:tcBorders>
              <w:bottom w:val="single" w:sz="4" w:space="0" w:color="auto"/>
            </w:tcBorders>
          </w:tcPr>
          <w:p w:rsidR="00757391" w:rsidRPr="00926266" w:rsidRDefault="00757391" w:rsidP="001F73E3">
            <w:pPr>
              <w:numPr>
                <w:ilvl w:val="0"/>
                <w:numId w:val="5"/>
              </w:numPr>
              <w:spacing w:after="0" w:line="240" w:lineRule="auto"/>
              <w:ind w:left="35" w:firstLine="0"/>
              <w:rPr>
                <w:sz w:val="18"/>
              </w:rPr>
            </w:pPr>
          </w:p>
        </w:tc>
        <w:tc>
          <w:tcPr>
            <w:tcW w:w="597" w:type="pct"/>
            <w:vMerge/>
            <w:tcBorders>
              <w:bottom w:val="single" w:sz="4" w:space="0" w:color="auto"/>
            </w:tcBorders>
          </w:tcPr>
          <w:p w:rsidR="00757391" w:rsidRPr="00926266" w:rsidRDefault="00757391" w:rsidP="00757391">
            <w:pPr>
              <w:spacing w:after="0"/>
              <w:rPr>
                <w:sz w:val="18"/>
              </w:rPr>
            </w:pPr>
          </w:p>
        </w:tc>
      </w:tr>
      <w:tr w:rsidR="00757391" w:rsidRPr="00926266" w:rsidTr="00D4432B">
        <w:tc>
          <w:tcPr>
            <w:tcW w:w="5000" w:type="pct"/>
            <w:gridSpan w:val="8"/>
          </w:tcPr>
          <w:p w:rsidR="00757391" w:rsidRPr="00926266" w:rsidRDefault="00757391" w:rsidP="001F73E3">
            <w:pPr>
              <w:numPr>
                <w:ilvl w:val="0"/>
                <w:numId w:val="5"/>
              </w:numPr>
              <w:spacing w:after="0" w:line="240" w:lineRule="auto"/>
              <w:rPr>
                <w:b/>
                <w:sz w:val="18"/>
              </w:rPr>
            </w:pPr>
            <w:r w:rsidRPr="00926266">
              <w:rPr>
                <w:b/>
                <w:sz w:val="20"/>
                <w:szCs w:val="28"/>
              </w:rPr>
              <w:t>Выдача (направление) заявителю результата предоставления муниципальной услуги</w:t>
            </w:r>
            <w:r w:rsidRPr="00926266">
              <w:rPr>
                <w:sz w:val="20"/>
                <w:szCs w:val="28"/>
              </w:rPr>
              <w:t>.</w:t>
            </w:r>
          </w:p>
        </w:tc>
      </w:tr>
      <w:tr w:rsidR="00757391" w:rsidRPr="00926266" w:rsidTr="00434670">
        <w:trPr>
          <w:trHeight w:val="1683"/>
        </w:trPr>
        <w:tc>
          <w:tcPr>
            <w:tcW w:w="173" w:type="pct"/>
            <w:gridSpan w:val="2"/>
            <w:tcBorders>
              <w:bottom w:val="single" w:sz="4" w:space="0" w:color="auto"/>
            </w:tcBorders>
          </w:tcPr>
          <w:p w:rsidR="00757391" w:rsidRPr="00926266" w:rsidRDefault="00757391" w:rsidP="00757391">
            <w:pPr>
              <w:spacing w:after="0"/>
              <w:rPr>
                <w:sz w:val="18"/>
              </w:rPr>
            </w:pPr>
            <w:r w:rsidRPr="00926266">
              <w:rPr>
                <w:sz w:val="18"/>
              </w:rPr>
              <w:t>3.1</w:t>
            </w:r>
          </w:p>
        </w:tc>
        <w:tc>
          <w:tcPr>
            <w:tcW w:w="782" w:type="pct"/>
            <w:tcBorders>
              <w:bottom w:val="single" w:sz="4" w:space="0" w:color="auto"/>
            </w:tcBorders>
          </w:tcPr>
          <w:p w:rsidR="00757391" w:rsidRPr="00926266" w:rsidRDefault="00757391" w:rsidP="00F23314">
            <w:pPr>
              <w:pStyle w:val="ConsPlusNormal"/>
              <w:ind w:firstLine="0"/>
              <w:jc w:val="both"/>
              <w:rPr>
                <w:rFonts w:ascii="Times New Roman" w:hAnsi="Times New Roman" w:cs="Times New Roman"/>
                <w:sz w:val="18"/>
                <w:szCs w:val="24"/>
              </w:rPr>
            </w:pPr>
            <w:r w:rsidRPr="00926266">
              <w:rPr>
                <w:rFonts w:ascii="Times New Roman" w:eastAsia="Calibri" w:hAnsi="Times New Roman" w:cs="Times New Roman"/>
                <w:sz w:val="18"/>
                <w:szCs w:val="24"/>
                <w:lang w:eastAsia="en-US"/>
              </w:rPr>
              <w:t>Направление заявителю информации о порядке предоставления жилищно-коммунальных услуг</w:t>
            </w:r>
          </w:p>
        </w:tc>
        <w:tc>
          <w:tcPr>
            <w:tcW w:w="1057" w:type="pct"/>
            <w:tcBorders>
              <w:bottom w:val="single" w:sz="4" w:space="0" w:color="auto"/>
            </w:tcBorders>
          </w:tcPr>
          <w:p w:rsidR="00757391" w:rsidRPr="00926266" w:rsidRDefault="00757391" w:rsidP="00757391">
            <w:pPr>
              <w:spacing w:after="0"/>
              <w:jc w:val="both"/>
              <w:rPr>
                <w:sz w:val="18"/>
              </w:rPr>
            </w:pPr>
            <w:r w:rsidRPr="00926266">
              <w:rPr>
                <w:sz w:val="18"/>
              </w:rPr>
              <w:t xml:space="preserve">- заказным письмом с уведомлением о вручении; </w:t>
            </w:r>
          </w:p>
          <w:p w:rsidR="00757391" w:rsidRPr="00926266" w:rsidRDefault="00757391" w:rsidP="0075739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692" w:type="pct"/>
            <w:vMerge w:val="restart"/>
          </w:tcPr>
          <w:p w:rsidR="00757391" w:rsidRPr="00926266" w:rsidRDefault="00757391" w:rsidP="00757391">
            <w:pPr>
              <w:spacing w:after="0"/>
              <w:rPr>
                <w:sz w:val="18"/>
              </w:rPr>
            </w:pPr>
            <w:r w:rsidRPr="00926266">
              <w:rPr>
                <w:sz w:val="18"/>
              </w:rPr>
              <w:t>1  календарный день</w:t>
            </w:r>
          </w:p>
        </w:tc>
        <w:tc>
          <w:tcPr>
            <w:tcW w:w="740" w:type="pct"/>
            <w:vMerge w:val="restart"/>
          </w:tcPr>
          <w:p w:rsidR="00757391" w:rsidRPr="00926266" w:rsidRDefault="00757391" w:rsidP="00757391">
            <w:pPr>
              <w:spacing w:after="0"/>
              <w:rPr>
                <w:sz w:val="18"/>
              </w:rPr>
            </w:pPr>
            <w:r w:rsidRPr="00926266">
              <w:rPr>
                <w:sz w:val="18"/>
              </w:rPr>
              <w:t>Ответственный сотрудник Уполномоченного органа</w:t>
            </w:r>
          </w:p>
        </w:tc>
        <w:tc>
          <w:tcPr>
            <w:tcW w:w="960" w:type="pct"/>
            <w:vMerge w:val="restart"/>
          </w:tcPr>
          <w:p w:rsidR="00757391" w:rsidRPr="00926266" w:rsidRDefault="00757391" w:rsidP="00434670">
            <w:pPr>
              <w:spacing w:after="0" w:line="240" w:lineRule="auto"/>
              <w:ind w:left="35"/>
              <w:jc w:val="both"/>
              <w:rPr>
                <w:sz w:val="18"/>
              </w:rPr>
            </w:pPr>
            <w:r w:rsidRPr="00926266">
              <w:rPr>
                <w:sz w:val="18"/>
              </w:rPr>
              <w:t>Нормативно правовые акты, регулирующие предоставление муниципальной услуги.</w:t>
            </w:r>
          </w:p>
          <w:p w:rsidR="00757391" w:rsidRPr="00926266" w:rsidRDefault="00757391" w:rsidP="00434670">
            <w:pPr>
              <w:spacing w:after="0" w:line="240" w:lineRule="auto"/>
              <w:ind w:left="35"/>
              <w:jc w:val="both"/>
              <w:rPr>
                <w:sz w:val="18"/>
              </w:rPr>
            </w:pPr>
            <w:r w:rsidRPr="00926266">
              <w:rPr>
                <w:sz w:val="18"/>
              </w:rPr>
              <w:t>Автоматизированное рабочее место.</w:t>
            </w:r>
          </w:p>
        </w:tc>
        <w:tc>
          <w:tcPr>
            <w:tcW w:w="597" w:type="pct"/>
            <w:vMerge w:val="restart"/>
          </w:tcPr>
          <w:p w:rsidR="00757391" w:rsidRPr="00926266" w:rsidRDefault="00757391" w:rsidP="00757391">
            <w:pPr>
              <w:spacing w:after="0"/>
              <w:rPr>
                <w:sz w:val="18"/>
              </w:rPr>
            </w:pPr>
            <w:r w:rsidRPr="00926266">
              <w:rPr>
                <w:sz w:val="18"/>
              </w:rPr>
              <w:t>нет</w:t>
            </w:r>
          </w:p>
        </w:tc>
      </w:tr>
      <w:tr w:rsidR="00757391" w:rsidRPr="00926266" w:rsidTr="00D4432B">
        <w:trPr>
          <w:trHeight w:val="825"/>
        </w:trPr>
        <w:tc>
          <w:tcPr>
            <w:tcW w:w="173" w:type="pct"/>
            <w:gridSpan w:val="2"/>
            <w:tcBorders>
              <w:top w:val="single" w:sz="4" w:space="0" w:color="auto"/>
            </w:tcBorders>
          </w:tcPr>
          <w:p w:rsidR="00757391" w:rsidRPr="00926266" w:rsidRDefault="00757391" w:rsidP="00757391">
            <w:pPr>
              <w:spacing w:after="0"/>
              <w:rPr>
                <w:sz w:val="18"/>
              </w:rPr>
            </w:pPr>
            <w:r w:rsidRPr="00926266">
              <w:rPr>
                <w:sz w:val="18"/>
              </w:rPr>
              <w:lastRenderedPageBreak/>
              <w:t>3.2</w:t>
            </w:r>
          </w:p>
        </w:tc>
        <w:tc>
          <w:tcPr>
            <w:tcW w:w="782" w:type="pct"/>
            <w:tcBorders>
              <w:top w:val="single" w:sz="4" w:space="0" w:color="auto"/>
            </w:tcBorders>
          </w:tcPr>
          <w:p w:rsidR="00757391" w:rsidRPr="00926266" w:rsidRDefault="00757391" w:rsidP="00757391">
            <w:pPr>
              <w:spacing w:after="0"/>
              <w:rPr>
                <w:sz w:val="18"/>
                <w:lang w:eastAsia="ar-SA"/>
              </w:rPr>
            </w:pPr>
            <w:r w:rsidRPr="00926266">
              <w:rPr>
                <w:sz w:val="18"/>
                <w:lang w:eastAsia="ar-SA"/>
              </w:rPr>
              <w:t>Направление заявителю</w:t>
            </w:r>
          </w:p>
          <w:p w:rsidR="00757391" w:rsidRPr="00926266" w:rsidRDefault="00757391" w:rsidP="00757391">
            <w:pPr>
              <w:spacing w:after="0"/>
              <w:rPr>
                <w:sz w:val="18"/>
                <w:lang w:eastAsia="ar-SA"/>
              </w:rPr>
            </w:pPr>
            <w:r w:rsidRPr="00926266">
              <w:rPr>
                <w:sz w:val="18"/>
              </w:rPr>
              <w:t>уведомления о мотивированном отказе в предоставлении муниципальной услуги</w:t>
            </w:r>
          </w:p>
          <w:p w:rsidR="00757391" w:rsidRPr="00926266" w:rsidRDefault="00757391" w:rsidP="00757391">
            <w:pPr>
              <w:spacing w:after="0"/>
              <w:rPr>
                <w:sz w:val="18"/>
              </w:rPr>
            </w:pPr>
          </w:p>
        </w:tc>
        <w:tc>
          <w:tcPr>
            <w:tcW w:w="1057" w:type="pct"/>
            <w:tcBorders>
              <w:top w:val="single" w:sz="4" w:space="0" w:color="auto"/>
            </w:tcBorders>
          </w:tcPr>
          <w:p w:rsidR="00757391" w:rsidRPr="00926266" w:rsidRDefault="00757391" w:rsidP="00757391">
            <w:pPr>
              <w:spacing w:after="0"/>
              <w:jc w:val="both"/>
              <w:rPr>
                <w:sz w:val="18"/>
              </w:rPr>
            </w:pPr>
            <w:r w:rsidRPr="00926266">
              <w:rPr>
                <w:sz w:val="18"/>
              </w:rPr>
              <w:t xml:space="preserve">- заказным письмом с уведомлением о вручении; </w:t>
            </w:r>
          </w:p>
          <w:p w:rsidR="00757391" w:rsidRPr="00926266" w:rsidRDefault="00757391" w:rsidP="00757391">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692" w:type="pct"/>
            <w:vMerge/>
          </w:tcPr>
          <w:p w:rsidR="00757391" w:rsidRPr="00926266" w:rsidRDefault="00757391" w:rsidP="00757391">
            <w:pPr>
              <w:spacing w:after="0"/>
              <w:rPr>
                <w:sz w:val="18"/>
              </w:rPr>
            </w:pPr>
          </w:p>
        </w:tc>
        <w:tc>
          <w:tcPr>
            <w:tcW w:w="740" w:type="pct"/>
            <w:vMerge/>
          </w:tcPr>
          <w:p w:rsidR="00757391" w:rsidRPr="00926266" w:rsidRDefault="00757391" w:rsidP="00757391">
            <w:pPr>
              <w:spacing w:after="0"/>
              <w:rPr>
                <w:sz w:val="18"/>
              </w:rPr>
            </w:pPr>
          </w:p>
        </w:tc>
        <w:tc>
          <w:tcPr>
            <w:tcW w:w="960" w:type="pct"/>
            <w:vMerge/>
          </w:tcPr>
          <w:p w:rsidR="00757391" w:rsidRPr="00926266" w:rsidRDefault="00757391" w:rsidP="001F73E3">
            <w:pPr>
              <w:numPr>
                <w:ilvl w:val="0"/>
                <w:numId w:val="4"/>
              </w:numPr>
              <w:spacing w:after="0" w:line="240" w:lineRule="auto"/>
              <w:ind w:left="35" w:firstLine="0"/>
              <w:jc w:val="both"/>
              <w:rPr>
                <w:sz w:val="18"/>
              </w:rPr>
            </w:pPr>
          </w:p>
        </w:tc>
        <w:tc>
          <w:tcPr>
            <w:tcW w:w="597" w:type="pct"/>
            <w:vMerge/>
          </w:tcPr>
          <w:p w:rsidR="00757391" w:rsidRPr="00926266" w:rsidRDefault="00757391" w:rsidP="00757391">
            <w:pPr>
              <w:spacing w:after="0"/>
              <w:rPr>
                <w:sz w:val="18"/>
              </w:rPr>
            </w:pPr>
          </w:p>
        </w:tc>
      </w:tr>
    </w:tbl>
    <w:p w:rsidR="00757391" w:rsidRPr="00926266" w:rsidRDefault="00757391" w:rsidP="00757391">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9"/>
        <w:gridCol w:w="1538"/>
        <w:gridCol w:w="1751"/>
        <w:gridCol w:w="1586"/>
        <w:gridCol w:w="2316"/>
        <w:gridCol w:w="2507"/>
      </w:tblGrid>
      <w:tr w:rsidR="00757391" w:rsidRPr="00926266" w:rsidTr="00D4432B">
        <w:trPr>
          <w:trHeight w:val="517"/>
        </w:trPr>
        <w:tc>
          <w:tcPr>
            <w:tcW w:w="672" w:type="pct"/>
            <w:vMerge w:val="restart"/>
          </w:tcPr>
          <w:p w:rsidR="00757391" w:rsidRPr="00926266" w:rsidRDefault="00757391" w:rsidP="00757391">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29" w:type="pct"/>
            <w:vMerge w:val="restart"/>
          </w:tcPr>
          <w:p w:rsidR="00757391" w:rsidRPr="00926266" w:rsidRDefault="00757391" w:rsidP="00757391">
            <w:pPr>
              <w:spacing w:after="0"/>
              <w:jc w:val="center"/>
              <w:rPr>
                <w:b/>
                <w:sz w:val="18"/>
              </w:rPr>
            </w:pPr>
            <w:r w:rsidRPr="00926266">
              <w:rPr>
                <w:b/>
                <w:sz w:val="18"/>
              </w:rPr>
              <w:t>Способ записи на приём в орган</w:t>
            </w:r>
          </w:p>
        </w:tc>
        <w:tc>
          <w:tcPr>
            <w:tcW w:w="681" w:type="pct"/>
            <w:vMerge w:val="restart"/>
          </w:tcPr>
          <w:p w:rsidR="00757391" w:rsidRPr="00926266" w:rsidRDefault="00757391" w:rsidP="00757391">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83" w:type="pct"/>
            <w:vMerge w:val="restart"/>
          </w:tcPr>
          <w:p w:rsidR="00757391" w:rsidRPr="00926266" w:rsidRDefault="00757391" w:rsidP="00757391">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75" w:type="pct"/>
            <w:vMerge w:val="restart"/>
          </w:tcPr>
          <w:p w:rsidR="00757391" w:rsidRPr="00926266" w:rsidRDefault="00757391" w:rsidP="00757391">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1" w:type="pct"/>
            <w:vMerge w:val="restart"/>
          </w:tcPr>
          <w:p w:rsidR="00757391" w:rsidRPr="00926266" w:rsidRDefault="00757391" w:rsidP="00757391">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757391" w:rsidRPr="00926266" w:rsidTr="00D4432B">
        <w:trPr>
          <w:trHeight w:val="517"/>
        </w:trPr>
        <w:tc>
          <w:tcPr>
            <w:tcW w:w="672" w:type="pct"/>
            <w:vMerge/>
          </w:tcPr>
          <w:p w:rsidR="00757391" w:rsidRPr="00926266" w:rsidRDefault="00757391" w:rsidP="00757391">
            <w:pPr>
              <w:spacing w:after="0"/>
              <w:rPr>
                <w:b/>
                <w:sz w:val="18"/>
              </w:rPr>
            </w:pPr>
          </w:p>
        </w:tc>
        <w:tc>
          <w:tcPr>
            <w:tcW w:w="729" w:type="pct"/>
            <w:vMerge/>
          </w:tcPr>
          <w:p w:rsidR="00757391" w:rsidRPr="00926266" w:rsidRDefault="00757391" w:rsidP="00757391">
            <w:pPr>
              <w:spacing w:after="0"/>
              <w:jc w:val="center"/>
              <w:rPr>
                <w:b/>
                <w:sz w:val="18"/>
              </w:rPr>
            </w:pPr>
          </w:p>
        </w:tc>
        <w:tc>
          <w:tcPr>
            <w:tcW w:w="681" w:type="pct"/>
            <w:vMerge/>
          </w:tcPr>
          <w:p w:rsidR="00757391" w:rsidRPr="00926266" w:rsidRDefault="00757391" w:rsidP="00757391">
            <w:pPr>
              <w:spacing w:after="0"/>
              <w:jc w:val="center"/>
              <w:rPr>
                <w:b/>
                <w:sz w:val="18"/>
              </w:rPr>
            </w:pPr>
          </w:p>
        </w:tc>
        <w:tc>
          <w:tcPr>
            <w:tcW w:w="683" w:type="pct"/>
            <w:vMerge/>
          </w:tcPr>
          <w:p w:rsidR="00757391" w:rsidRPr="00926266" w:rsidRDefault="00757391" w:rsidP="00757391">
            <w:pPr>
              <w:spacing w:after="0"/>
              <w:jc w:val="center"/>
              <w:rPr>
                <w:b/>
                <w:sz w:val="18"/>
              </w:rPr>
            </w:pPr>
          </w:p>
        </w:tc>
        <w:tc>
          <w:tcPr>
            <w:tcW w:w="1075" w:type="pct"/>
            <w:vMerge/>
          </w:tcPr>
          <w:p w:rsidR="00757391" w:rsidRPr="00926266" w:rsidRDefault="00757391" w:rsidP="00757391">
            <w:pPr>
              <w:spacing w:after="0"/>
              <w:jc w:val="center"/>
              <w:rPr>
                <w:b/>
                <w:sz w:val="18"/>
              </w:rPr>
            </w:pPr>
          </w:p>
        </w:tc>
        <w:tc>
          <w:tcPr>
            <w:tcW w:w="1161" w:type="pct"/>
            <w:vMerge/>
          </w:tcPr>
          <w:p w:rsidR="00757391" w:rsidRPr="00926266" w:rsidRDefault="00757391" w:rsidP="00757391">
            <w:pPr>
              <w:spacing w:after="0"/>
              <w:jc w:val="center"/>
              <w:rPr>
                <w:b/>
                <w:sz w:val="18"/>
              </w:rPr>
            </w:pPr>
          </w:p>
        </w:tc>
      </w:tr>
      <w:tr w:rsidR="00757391" w:rsidRPr="00926266" w:rsidTr="00D4432B">
        <w:tc>
          <w:tcPr>
            <w:tcW w:w="672" w:type="pct"/>
          </w:tcPr>
          <w:p w:rsidR="00757391" w:rsidRPr="00926266" w:rsidRDefault="00757391" w:rsidP="00757391">
            <w:pPr>
              <w:spacing w:after="0"/>
              <w:jc w:val="center"/>
              <w:rPr>
                <w:b/>
                <w:sz w:val="18"/>
              </w:rPr>
            </w:pPr>
            <w:r w:rsidRPr="00926266">
              <w:rPr>
                <w:b/>
                <w:sz w:val="18"/>
              </w:rPr>
              <w:t>1</w:t>
            </w:r>
          </w:p>
        </w:tc>
        <w:tc>
          <w:tcPr>
            <w:tcW w:w="729" w:type="pct"/>
          </w:tcPr>
          <w:p w:rsidR="00757391" w:rsidRPr="00926266" w:rsidRDefault="00757391" w:rsidP="00757391">
            <w:pPr>
              <w:spacing w:after="0"/>
              <w:jc w:val="center"/>
              <w:rPr>
                <w:b/>
                <w:sz w:val="18"/>
              </w:rPr>
            </w:pPr>
            <w:r w:rsidRPr="00926266">
              <w:rPr>
                <w:b/>
                <w:sz w:val="18"/>
              </w:rPr>
              <w:t>2</w:t>
            </w:r>
          </w:p>
        </w:tc>
        <w:tc>
          <w:tcPr>
            <w:tcW w:w="681" w:type="pct"/>
          </w:tcPr>
          <w:p w:rsidR="00757391" w:rsidRPr="00926266" w:rsidRDefault="00757391" w:rsidP="00757391">
            <w:pPr>
              <w:spacing w:after="0"/>
              <w:jc w:val="center"/>
              <w:rPr>
                <w:b/>
                <w:sz w:val="18"/>
              </w:rPr>
            </w:pPr>
            <w:r w:rsidRPr="00926266">
              <w:rPr>
                <w:b/>
                <w:sz w:val="18"/>
              </w:rPr>
              <w:t>3</w:t>
            </w:r>
          </w:p>
        </w:tc>
        <w:tc>
          <w:tcPr>
            <w:tcW w:w="683" w:type="pct"/>
          </w:tcPr>
          <w:p w:rsidR="00757391" w:rsidRPr="00926266" w:rsidRDefault="00757391" w:rsidP="00757391">
            <w:pPr>
              <w:spacing w:after="0"/>
              <w:jc w:val="center"/>
              <w:rPr>
                <w:b/>
                <w:sz w:val="18"/>
              </w:rPr>
            </w:pPr>
            <w:r w:rsidRPr="00926266">
              <w:rPr>
                <w:b/>
                <w:sz w:val="18"/>
              </w:rPr>
              <w:t>4</w:t>
            </w:r>
          </w:p>
        </w:tc>
        <w:tc>
          <w:tcPr>
            <w:tcW w:w="1075" w:type="pct"/>
          </w:tcPr>
          <w:p w:rsidR="00757391" w:rsidRPr="00926266" w:rsidRDefault="00757391" w:rsidP="00757391">
            <w:pPr>
              <w:spacing w:after="0"/>
              <w:jc w:val="center"/>
              <w:rPr>
                <w:b/>
                <w:sz w:val="18"/>
              </w:rPr>
            </w:pPr>
            <w:r w:rsidRPr="00926266">
              <w:rPr>
                <w:b/>
                <w:sz w:val="18"/>
              </w:rPr>
              <w:t>5</w:t>
            </w:r>
          </w:p>
        </w:tc>
        <w:tc>
          <w:tcPr>
            <w:tcW w:w="1161" w:type="pct"/>
          </w:tcPr>
          <w:p w:rsidR="00757391" w:rsidRPr="00926266" w:rsidRDefault="00757391" w:rsidP="00757391">
            <w:pPr>
              <w:spacing w:after="0"/>
              <w:jc w:val="center"/>
              <w:rPr>
                <w:b/>
                <w:sz w:val="18"/>
              </w:rPr>
            </w:pPr>
            <w:r w:rsidRPr="00926266">
              <w:rPr>
                <w:b/>
                <w:sz w:val="18"/>
              </w:rPr>
              <w:t>6</w:t>
            </w:r>
          </w:p>
        </w:tc>
      </w:tr>
      <w:tr w:rsidR="00757391" w:rsidRPr="00926266" w:rsidTr="00D4432B">
        <w:tc>
          <w:tcPr>
            <w:tcW w:w="5000" w:type="pct"/>
            <w:gridSpan w:val="6"/>
          </w:tcPr>
          <w:p w:rsidR="00757391" w:rsidRPr="00926266" w:rsidRDefault="00757391" w:rsidP="00757391">
            <w:pPr>
              <w:spacing w:after="0"/>
              <w:jc w:val="center"/>
              <w:rPr>
                <w:sz w:val="18"/>
              </w:rPr>
            </w:pPr>
            <w:r w:rsidRPr="00926266">
              <w:rPr>
                <w:sz w:val="18"/>
              </w:rPr>
              <w:t>Прекращение права постоянного (бессрочного) пользования земельными участками, находящимися в муниципальной собственности</w:t>
            </w:r>
          </w:p>
        </w:tc>
      </w:tr>
      <w:tr w:rsidR="00757391" w:rsidRPr="00926266" w:rsidTr="00D4432B">
        <w:tc>
          <w:tcPr>
            <w:tcW w:w="672" w:type="pct"/>
          </w:tcPr>
          <w:p w:rsidR="00757391" w:rsidRPr="00926266" w:rsidRDefault="00757391" w:rsidP="00757391">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757391" w:rsidRPr="00926266" w:rsidRDefault="00757391" w:rsidP="00757391">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29" w:type="pct"/>
          </w:tcPr>
          <w:p w:rsidR="00757391" w:rsidRPr="00926266" w:rsidRDefault="00757391" w:rsidP="00757391">
            <w:pPr>
              <w:spacing w:after="0"/>
              <w:rPr>
                <w:sz w:val="18"/>
              </w:rPr>
            </w:pPr>
            <w:r w:rsidRPr="00926266">
              <w:rPr>
                <w:sz w:val="18"/>
              </w:rPr>
              <w:t>нет</w:t>
            </w:r>
          </w:p>
        </w:tc>
        <w:tc>
          <w:tcPr>
            <w:tcW w:w="681" w:type="pct"/>
          </w:tcPr>
          <w:p w:rsidR="00757391" w:rsidRPr="00926266" w:rsidRDefault="00757391" w:rsidP="00757391">
            <w:pPr>
              <w:spacing w:after="0"/>
              <w:rPr>
                <w:sz w:val="18"/>
              </w:rPr>
            </w:pPr>
            <w:r w:rsidRPr="00926266">
              <w:rPr>
                <w:sz w:val="18"/>
              </w:rPr>
              <w:t>Не требуется предоставление заявителем документов на бумажном носителе</w:t>
            </w:r>
          </w:p>
        </w:tc>
        <w:tc>
          <w:tcPr>
            <w:tcW w:w="683" w:type="pct"/>
          </w:tcPr>
          <w:p w:rsidR="00757391" w:rsidRPr="00926266" w:rsidRDefault="00757391" w:rsidP="00757391">
            <w:pPr>
              <w:spacing w:after="0"/>
              <w:jc w:val="center"/>
              <w:rPr>
                <w:sz w:val="18"/>
              </w:rPr>
            </w:pPr>
            <w:r w:rsidRPr="00926266">
              <w:rPr>
                <w:sz w:val="18"/>
              </w:rPr>
              <w:t>-</w:t>
            </w:r>
          </w:p>
        </w:tc>
        <w:tc>
          <w:tcPr>
            <w:tcW w:w="1075" w:type="pct"/>
          </w:tcPr>
          <w:p w:rsidR="00757391" w:rsidRPr="00926266" w:rsidRDefault="00757391" w:rsidP="00757391">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1" w:type="pct"/>
          </w:tcPr>
          <w:p w:rsidR="00757391" w:rsidRPr="00926266" w:rsidRDefault="00757391" w:rsidP="00757391">
            <w:pPr>
              <w:tabs>
                <w:tab w:val="num" w:pos="0"/>
              </w:tabs>
              <w:autoSpaceDE w:val="0"/>
              <w:autoSpaceDN w:val="0"/>
              <w:adjustRightInd w:val="0"/>
              <w:spacing w:after="0"/>
              <w:contextualSpacing/>
              <w:jc w:val="both"/>
              <w:rPr>
                <w:sz w:val="18"/>
              </w:rPr>
            </w:pPr>
            <w:r w:rsidRPr="00926266">
              <w:rPr>
                <w:sz w:val="18"/>
              </w:rPr>
              <w:t>- почта;</w:t>
            </w:r>
          </w:p>
          <w:p w:rsidR="00757391" w:rsidRPr="00926266" w:rsidRDefault="00757391" w:rsidP="00757391">
            <w:pPr>
              <w:tabs>
                <w:tab w:val="num" w:pos="0"/>
              </w:tabs>
              <w:autoSpaceDE w:val="0"/>
              <w:autoSpaceDN w:val="0"/>
              <w:adjustRightInd w:val="0"/>
              <w:spacing w:after="0"/>
              <w:contextualSpacing/>
              <w:jc w:val="both"/>
              <w:rPr>
                <w:sz w:val="18"/>
              </w:rPr>
            </w:pPr>
            <w:r w:rsidRPr="00926266">
              <w:rPr>
                <w:sz w:val="18"/>
              </w:rPr>
              <w:t>- МФЦ;</w:t>
            </w:r>
          </w:p>
          <w:p w:rsidR="00757391" w:rsidRPr="00926266" w:rsidRDefault="00757391" w:rsidP="00757391">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757391" w:rsidRPr="00926266" w:rsidRDefault="00757391" w:rsidP="00757391">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757391" w:rsidRPr="00926266" w:rsidRDefault="00757391" w:rsidP="00757391">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757391" w:rsidRPr="00926266" w:rsidRDefault="00757391" w:rsidP="00757391">
      <w:pPr>
        <w:suppressAutoHyphens/>
        <w:spacing w:after="0"/>
        <w:rPr>
          <w:sz w:val="20"/>
        </w:rPr>
      </w:pPr>
    </w:p>
    <w:p w:rsidR="00757391" w:rsidRPr="00926266" w:rsidRDefault="00757391" w:rsidP="00757391">
      <w:pPr>
        <w:rPr>
          <w:sz w:val="20"/>
        </w:rPr>
      </w:pPr>
    </w:p>
    <w:p w:rsidR="00757391" w:rsidRPr="00926266" w:rsidRDefault="00757391" w:rsidP="00757391">
      <w:pPr>
        <w:rPr>
          <w:sz w:val="20"/>
        </w:rPr>
      </w:pPr>
    </w:p>
    <w:p w:rsidR="00757391" w:rsidRPr="00926266" w:rsidRDefault="00757391" w:rsidP="00757391">
      <w:pPr>
        <w:rPr>
          <w:sz w:val="20"/>
        </w:rPr>
      </w:pPr>
    </w:p>
    <w:p w:rsidR="00757391" w:rsidRPr="00926266" w:rsidRDefault="00757391" w:rsidP="00757391">
      <w:pPr>
        <w:rPr>
          <w:sz w:val="20"/>
        </w:rPr>
      </w:pPr>
    </w:p>
    <w:p w:rsidR="00757391" w:rsidRDefault="00757391" w:rsidP="00757391">
      <w:pPr>
        <w:rPr>
          <w:sz w:val="20"/>
        </w:rPr>
      </w:pPr>
    </w:p>
    <w:p w:rsidR="002B4185" w:rsidRDefault="002B4185" w:rsidP="00757391">
      <w:pPr>
        <w:rPr>
          <w:sz w:val="20"/>
        </w:rPr>
      </w:pPr>
    </w:p>
    <w:p w:rsidR="002B4185" w:rsidRDefault="002B4185" w:rsidP="00757391">
      <w:pPr>
        <w:rPr>
          <w:sz w:val="20"/>
        </w:rPr>
      </w:pPr>
    </w:p>
    <w:p w:rsidR="002B4185" w:rsidRDefault="002B4185" w:rsidP="00757391">
      <w:pPr>
        <w:rPr>
          <w:sz w:val="20"/>
        </w:rPr>
      </w:pPr>
    </w:p>
    <w:p w:rsidR="002B4185" w:rsidRDefault="002B4185" w:rsidP="00757391">
      <w:pPr>
        <w:rPr>
          <w:sz w:val="20"/>
        </w:rPr>
      </w:pPr>
    </w:p>
    <w:p w:rsidR="002B4185" w:rsidRDefault="002B4185" w:rsidP="00757391">
      <w:pPr>
        <w:rPr>
          <w:sz w:val="20"/>
        </w:rPr>
      </w:pPr>
    </w:p>
    <w:p w:rsidR="002B4185" w:rsidRDefault="002B4185" w:rsidP="00757391">
      <w:pPr>
        <w:rPr>
          <w:sz w:val="20"/>
        </w:rPr>
      </w:pPr>
    </w:p>
    <w:p w:rsidR="002B4185" w:rsidRDefault="002B4185" w:rsidP="00757391">
      <w:pPr>
        <w:rPr>
          <w:sz w:val="20"/>
        </w:rPr>
      </w:pPr>
    </w:p>
    <w:p w:rsidR="002B4185" w:rsidRDefault="002B4185" w:rsidP="00757391">
      <w:pPr>
        <w:rPr>
          <w:sz w:val="20"/>
        </w:rPr>
      </w:pPr>
    </w:p>
    <w:p w:rsidR="002B4185" w:rsidRDefault="002B4185" w:rsidP="00757391">
      <w:pPr>
        <w:rPr>
          <w:sz w:val="20"/>
        </w:rPr>
      </w:pPr>
    </w:p>
    <w:p w:rsidR="002B4185" w:rsidRPr="00926266" w:rsidRDefault="002B4185" w:rsidP="00757391">
      <w:pPr>
        <w:rPr>
          <w:sz w:val="20"/>
        </w:rPr>
      </w:pPr>
    </w:p>
    <w:p w:rsidR="00757391" w:rsidRPr="00926266" w:rsidRDefault="00757391" w:rsidP="00757391">
      <w:pPr>
        <w:widowControl w:val="0"/>
        <w:autoSpaceDE w:val="0"/>
        <w:autoSpaceDN w:val="0"/>
        <w:adjustRightInd w:val="0"/>
        <w:spacing w:after="0"/>
        <w:jc w:val="right"/>
        <w:outlineLvl w:val="0"/>
        <w:rPr>
          <w:sz w:val="20"/>
          <w:szCs w:val="28"/>
        </w:rPr>
      </w:pPr>
      <w:r w:rsidRPr="00926266">
        <w:rPr>
          <w:sz w:val="20"/>
          <w:szCs w:val="28"/>
        </w:rPr>
        <w:t>Приложение № 1</w:t>
      </w:r>
    </w:p>
    <w:p w:rsidR="00757391" w:rsidRPr="00926266" w:rsidRDefault="00757391" w:rsidP="00757391">
      <w:pPr>
        <w:widowControl w:val="0"/>
        <w:autoSpaceDE w:val="0"/>
        <w:autoSpaceDN w:val="0"/>
        <w:adjustRightInd w:val="0"/>
        <w:spacing w:after="0"/>
        <w:jc w:val="right"/>
        <w:rPr>
          <w:sz w:val="20"/>
          <w:szCs w:val="28"/>
        </w:rPr>
      </w:pPr>
      <w:r w:rsidRPr="00926266">
        <w:rPr>
          <w:sz w:val="20"/>
          <w:szCs w:val="28"/>
        </w:rPr>
        <w:t>к технологической схеме</w:t>
      </w:r>
    </w:p>
    <w:p w:rsidR="00757391" w:rsidRPr="00926266" w:rsidRDefault="00757391" w:rsidP="00757391">
      <w:pPr>
        <w:widowControl w:val="0"/>
        <w:autoSpaceDE w:val="0"/>
        <w:autoSpaceDN w:val="0"/>
        <w:adjustRightInd w:val="0"/>
        <w:spacing w:after="0"/>
        <w:jc w:val="both"/>
        <w:rPr>
          <w:sz w:val="14"/>
          <w:szCs w:val="20"/>
        </w:rPr>
      </w:pPr>
    </w:p>
    <w:p w:rsidR="00757391" w:rsidRPr="00926266" w:rsidRDefault="00757391" w:rsidP="00757391">
      <w:pPr>
        <w:widowControl w:val="0"/>
        <w:autoSpaceDE w:val="0"/>
        <w:autoSpaceDN w:val="0"/>
        <w:adjustRightInd w:val="0"/>
        <w:spacing w:after="0"/>
        <w:jc w:val="both"/>
        <w:rPr>
          <w:sz w:val="14"/>
          <w:szCs w:val="20"/>
        </w:rPr>
      </w:pPr>
    </w:p>
    <w:p w:rsidR="00757391" w:rsidRPr="00926266" w:rsidRDefault="00757391" w:rsidP="00757391">
      <w:pPr>
        <w:widowControl w:val="0"/>
        <w:autoSpaceDE w:val="0"/>
        <w:autoSpaceDN w:val="0"/>
        <w:adjustRightInd w:val="0"/>
        <w:spacing w:after="0"/>
        <w:jc w:val="right"/>
        <w:rPr>
          <w:sz w:val="20"/>
          <w:szCs w:val="28"/>
        </w:rPr>
      </w:pPr>
      <w:r w:rsidRPr="00926266">
        <w:rPr>
          <w:sz w:val="20"/>
          <w:szCs w:val="28"/>
        </w:rPr>
        <w:t>Форма заявления</w:t>
      </w:r>
    </w:p>
    <w:p w:rsidR="00757391" w:rsidRPr="00926266" w:rsidRDefault="00757391" w:rsidP="00757391">
      <w:pPr>
        <w:widowControl w:val="0"/>
        <w:autoSpaceDE w:val="0"/>
        <w:autoSpaceDN w:val="0"/>
        <w:adjustRightInd w:val="0"/>
        <w:spacing w:after="0"/>
        <w:jc w:val="right"/>
        <w:rPr>
          <w:sz w:val="20"/>
          <w:szCs w:val="28"/>
        </w:rPr>
      </w:pPr>
    </w:p>
    <w:p w:rsidR="00757391" w:rsidRPr="00926266" w:rsidRDefault="00757391" w:rsidP="00757391">
      <w:pPr>
        <w:widowControl w:val="0"/>
        <w:autoSpaceDE w:val="0"/>
        <w:autoSpaceDN w:val="0"/>
        <w:adjustRightInd w:val="0"/>
        <w:spacing w:after="0"/>
        <w:jc w:val="right"/>
        <w:rPr>
          <w:sz w:val="20"/>
          <w:szCs w:val="28"/>
        </w:rPr>
      </w:pPr>
    </w:p>
    <w:p w:rsidR="00757391" w:rsidRPr="00926266" w:rsidRDefault="00757391" w:rsidP="00757391">
      <w:pPr>
        <w:widowControl w:val="0"/>
        <w:autoSpaceDE w:val="0"/>
        <w:autoSpaceDN w:val="0"/>
        <w:adjustRightInd w:val="0"/>
        <w:spacing w:after="0"/>
        <w:jc w:val="both"/>
        <w:rPr>
          <w:sz w:val="20"/>
          <w:szCs w:val="28"/>
        </w:rPr>
      </w:pPr>
    </w:p>
    <w:p w:rsidR="00757391" w:rsidRPr="00926266" w:rsidRDefault="00757391" w:rsidP="00757391">
      <w:pPr>
        <w:pStyle w:val="ConsPlusNonformat"/>
        <w:jc w:val="right"/>
        <w:rPr>
          <w:rFonts w:ascii="Times New Roman" w:hAnsi="Times New Roman" w:cs="Times New Roman"/>
          <w:szCs w:val="28"/>
        </w:rPr>
      </w:pPr>
      <w:r w:rsidRPr="00926266">
        <w:rPr>
          <w:rFonts w:ascii="Times New Roman" w:hAnsi="Times New Roman" w:cs="Times New Roman"/>
          <w:szCs w:val="28"/>
        </w:rPr>
        <w:t xml:space="preserve">Главе поселения </w:t>
      </w:r>
    </w:p>
    <w:p w:rsidR="00757391" w:rsidRPr="00926266" w:rsidRDefault="00757391" w:rsidP="00757391">
      <w:pPr>
        <w:pStyle w:val="ConsPlusNonformat"/>
        <w:jc w:val="right"/>
        <w:rPr>
          <w:rFonts w:ascii="Times New Roman" w:hAnsi="Times New Roman" w:cs="Times New Roman"/>
          <w:szCs w:val="28"/>
        </w:rPr>
      </w:pPr>
      <w:r w:rsidRPr="00926266">
        <w:rPr>
          <w:rFonts w:ascii="Times New Roman" w:hAnsi="Times New Roman" w:cs="Times New Roman"/>
          <w:szCs w:val="28"/>
        </w:rPr>
        <w:t>__________________________________________________</w:t>
      </w:r>
    </w:p>
    <w:p w:rsidR="00757391" w:rsidRPr="00926266" w:rsidRDefault="00757391" w:rsidP="00757391">
      <w:pPr>
        <w:pStyle w:val="ConsPlusNonformat"/>
        <w:ind w:left="2124" w:firstLine="708"/>
        <w:jc w:val="right"/>
        <w:rPr>
          <w:rFonts w:ascii="Times New Roman" w:hAnsi="Times New Roman" w:cs="Times New Roman"/>
          <w:szCs w:val="28"/>
        </w:rPr>
      </w:pPr>
      <w:r w:rsidRPr="00926266">
        <w:rPr>
          <w:rFonts w:ascii="Times New Roman" w:hAnsi="Times New Roman" w:cs="Times New Roman"/>
          <w:szCs w:val="28"/>
        </w:rPr>
        <w:t>(Ф.И.О)</w:t>
      </w:r>
    </w:p>
    <w:p w:rsidR="00757391" w:rsidRPr="00926266" w:rsidRDefault="00757391" w:rsidP="00757391">
      <w:pPr>
        <w:pStyle w:val="ConsPlusNonformat"/>
        <w:jc w:val="right"/>
        <w:rPr>
          <w:rFonts w:ascii="Times New Roman" w:hAnsi="Times New Roman" w:cs="Times New Roman"/>
          <w:szCs w:val="28"/>
        </w:rPr>
      </w:pPr>
      <w:r w:rsidRPr="00926266">
        <w:rPr>
          <w:rFonts w:ascii="Times New Roman" w:hAnsi="Times New Roman" w:cs="Times New Roman"/>
          <w:szCs w:val="28"/>
        </w:rPr>
        <w:t>__________________________________________________</w:t>
      </w:r>
    </w:p>
    <w:p w:rsidR="00757391" w:rsidRPr="00926266" w:rsidRDefault="00757391" w:rsidP="00757391">
      <w:pPr>
        <w:pStyle w:val="ConsPlusNonformat"/>
        <w:ind w:left="2124" w:firstLine="708"/>
        <w:jc w:val="right"/>
        <w:rPr>
          <w:rFonts w:ascii="Times New Roman" w:hAnsi="Times New Roman" w:cs="Times New Roman"/>
          <w:szCs w:val="28"/>
        </w:rPr>
      </w:pPr>
      <w:r w:rsidRPr="00926266">
        <w:rPr>
          <w:rFonts w:ascii="Times New Roman" w:hAnsi="Times New Roman" w:cs="Times New Roman"/>
          <w:szCs w:val="28"/>
        </w:rPr>
        <w:t>(Ф.И.О., адрес регистрации заявителя)</w:t>
      </w:r>
    </w:p>
    <w:p w:rsidR="00757391" w:rsidRPr="00926266" w:rsidRDefault="00757391" w:rsidP="00757391">
      <w:pPr>
        <w:pStyle w:val="ConsPlusNonformat"/>
        <w:jc w:val="right"/>
        <w:rPr>
          <w:rFonts w:ascii="Times New Roman" w:hAnsi="Times New Roman" w:cs="Times New Roman"/>
          <w:szCs w:val="28"/>
        </w:rPr>
      </w:pPr>
      <w:r w:rsidRPr="00926266">
        <w:rPr>
          <w:rFonts w:ascii="Times New Roman" w:hAnsi="Times New Roman" w:cs="Times New Roman"/>
          <w:szCs w:val="28"/>
        </w:rPr>
        <w:t>__________________________________________________</w:t>
      </w:r>
    </w:p>
    <w:p w:rsidR="00757391" w:rsidRPr="00926266" w:rsidRDefault="00757391" w:rsidP="00757391">
      <w:pPr>
        <w:pStyle w:val="ConsPlusNonformat"/>
        <w:jc w:val="right"/>
        <w:rPr>
          <w:rFonts w:ascii="Times New Roman" w:hAnsi="Times New Roman" w:cs="Times New Roman"/>
          <w:szCs w:val="28"/>
        </w:rPr>
      </w:pPr>
      <w:r w:rsidRPr="00926266">
        <w:rPr>
          <w:rFonts w:ascii="Times New Roman" w:hAnsi="Times New Roman" w:cs="Times New Roman"/>
          <w:szCs w:val="28"/>
        </w:rPr>
        <w:t>(по доверенности в интересах)</w:t>
      </w:r>
    </w:p>
    <w:p w:rsidR="00757391" w:rsidRPr="00926266" w:rsidRDefault="00757391" w:rsidP="00757391">
      <w:pPr>
        <w:pStyle w:val="ConsPlusNonformat"/>
        <w:rPr>
          <w:rFonts w:ascii="Times New Roman" w:hAnsi="Times New Roman" w:cs="Times New Roman"/>
          <w:szCs w:val="28"/>
        </w:rPr>
      </w:pPr>
    </w:p>
    <w:p w:rsidR="00757391" w:rsidRPr="00926266" w:rsidRDefault="00757391" w:rsidP="00757391">
      <w:pPr>
        <w:autoSpaceDE w:val="0"/>
        <w:autoSpaceDN w:val="0"/>
        <w:adjustRightInd w:val="0"/>
        <w:spacing w:after="0"/>
        <w:jc w:val="center"/>
        <w:rPr>
          <w:sz w:val="20"/>
          <w:szCs w:val="28"/>
        </w:rPr>
      </w:pPr>
    </w:p>
    <w:p w:rsidR="00757391" w:rsidRPr="00926266" w:rsidRDefault="00757391" w:rsidP="00757391">
      <w:pPr>
        <w:autoSpaceDE w:val="0"/>
        <w:autoSpaceDN w:val="0"/>
        <w:adjustRightInd w:val="0"/>
        <w:spacing w:after="0"/>
        <w:jc w:val="center"/>
        <w:rPr>
          <w:sz w:val="20"/>
          <w:szCs w:val="28"/>
        </w:rPr>
      </w:pPr>
      <w:r w:rsidRPr="00926266">
        <w:rPr>
          <w:sz w:val="20"/>
          <w:szCs w:val="28"/>
        </w:rPr>
        <w:t>Заявление</w:t>
      </w:r>
    </w:p>
    <w:p w:rsidR="00757391" w:rsidRPr="00926266" w:rsidRDefault="00757391" w:rsidP="00757391">
      <w:pPr>
        <w:autoSpaceDE w:val="0"/>
        <w:autoSpaceDN w:val="0"/>
        <w:adjustRightInd w:val="0"/>
        <w:spacing w:after="0"/>
        <w:jc w:val="center"/>
        <w:rPr>
          <w:sz w:val="20"/>
          <w:szCs w:val="28"/>
        </w:rPr>
      </w:pPr>
      <w:r w:rsidRPr="00926266">
        <w:rPr>
          <w:sz w:val="20"/>
          <w:szCs w:val="28"/>
        </w:rPr>
        <w:t>о предоставлении информации о порядке</w:t>
      </w:r>
    </w:p>
    <w:p w:rsidR="00757391" w:rsidRPr="00926266" w:rsidRDefault="00757391" w:rsidP="00757391">
      <w:pPr>
        <w:autoSpaceDE w:val="0"/>
        <w:autoSpaceDN w:val="0"/>
        <w:adjustRightInd w:val="0"/>
        <w:spacing w:after="0"/>
        <w:jc w:val="center"/>
        <w:rPr>
          <w:sz w:val="20"/>
          <w:szCs w:val="28"/>
        </w:rPr>
      </w:pPr>
      <w:r w:rsidRPr="00926266">
        <w:rPr>
          <w:sz w:val="20"/>
          <w:szCs w:val="28"/>
        </w:rPr>
        <w:t xml:space="preserve">предоставления жилищно-коммунальных услуг </w:t>
      </w:r>
    </w:p>
    <w:p w:rsidR="00757391" w:rsidRPr="00926266" w:rsidRDefault="00757391" w:rsidP="00757391">
      <w:pPr>
        <w:autoSpaceDE w:val="0"/>
        <w:autoSpaceDN w:val="0"/>
        <w:adjustRightInd w:val="0"/>
        <w:spacing w:after="0"/>
        <w:jc w:val="both"/>
        <w:rPr>
          <w:sz w:val="20"/>
          <w:szCs w:val="28"/>
        </w:rPr>
      </w:pPr>
    </w:p>
    <w:p w:rsidR="00757391" w:rsidRPr="00926266" w:rsidRDefault="00757391" w:rsidP="00757391">
      <w:pPr>
        <w:autoSpaceDE w:val="0"/>
        <w:autoSpaceDN w:val="0"/>
        <w:adjustRightInd w:val="0"/>
        <w:spacing w:after="0"/>
        <w:jc w:val="both"/>
        <w:rPr>
          <w:sz w:val="20"/>
          <w:szCs w:val="28"/>
        </w:rPr>
      </w:pPr>
    </w:p>
    <w:p w:rsidR="00757391" w:rsidRPr="00926266" w:rsidRDefault="00757391" w:rsidP="00757391">
      <w:pPr>
        <w:autoSpaceDE w:val="0"/>
        <w:autoSpaceDN w:val="0"/>
        <w:adjustRightInd w:val="0"/>
        <w:spacing w:after="0"/>
        <w:rPr>
          <w:sz w:val="20"/>
          <w:szCs w:val="28"/>
        </w:rPr>
      </w:pPr>
      <w:r w:rsidRPr="00926266">
        <w:rPr>
          <w:sz w:val="20"/>
          <w:szCs w:val="28"/>
        </w:rPr>
        <w:t xml:space="preserve">    Прошу Вас предоставить информацию о ______________________________________</w:t>
      </w:r>
    </w:p>
    <w:p w:rsidR="00757391" w:rsidRPr="00926266" w:rsidRDefault="00757391" w:rsidP="00757391">
      <w:pPr>
        <w:autoSpaceDE w:val="0"/>
        <w:autoSpaceDN w:val="0"/>
        <w:adjustRightInd w:val="0"/>
        <w:spacing w:after="0"/>
        <w:rPr>
          <w:sz w:val="20"/>
          <w:szCs w:val="28"/>
        </w:rPr>
      </w:pPr>
      <w:r w:rsidRPr="00926266">
        <w:rPr>
          <w:sz w:val="20"/>
          <w:szCs w:val="28"/>
        </w:rPr>
        <w:t>__________________________________________________________________________________________________________________________________________________________________________________________________________________________________</w:t>
      </w:r>
    </w:p>
    <w:p w:rsidR="00757391" w:rsidRPr="00926266" w:rsidRDefault="00757391" w:rsidP="00757391">
      <w:pPr>
        <w:autoSpaceDE w:val="0"/>
        <w:autoSpaceDN w:val="0"/>
        <w:adjustRightInd w:val="0"/>
        <w:spacing w:after="0"/>
        <w:rPr>
          <w:sz w:val="20"/>
          <w:szCs w:val="28"/>
        </w:rPr>
      </w:pPr>
    </w:p>
    <w:p w:rsidR="00757391" w:rsidRPr="00926266" w:rsidRDefault="00757391" w:rsidP="00757391">
      <w:pPr>
        <w:autoSpaceDE w:val="0"/>
        <w:autoSpaceDN w:val="0"/>
        <w:adjustRightInd w:val="0"/>
        <w:spacing w:after="0"/>
        <w:rPr>
          <w:sz w:val="20"/>
          <w:szCs w:val="28"/>
        </w:rPr>
      </w:pPr>
    </w:p>
    <w:p w:rsidR="00757391" w:rsidRPr="00926266" w:rsidRDefault="00757391" w:rsidP="00757391">
      <w:pPr>
        <w:autoSpaceDE w:val="0"/>
        <w:autoSpaceDN w:val="0"/>
        <w:adjustRightInd w:val="0"/>
        <w:spacing w:after="0"/>
        <w:rPr>
          <w:sz w:val="20"/>
          <w:szCs w:val="28"/>
        </w:rPr>
      </w:pPr>
      <w:r w:rsidRPr="00926266">
        <w:rPr>
          <w:sz w:val="20"/>
          <w:szCs w:val="28"/>
        </w:rPr>
        <w:t>___________________________________________________ "____" ____________ 20__ г.</w:t>
      </w:r>
    </w:p>
    <w:p w:rsidR="00757391" w:rsidRPr="00926266" w:rsidRDefault="00757391" w:rsidP="00757391">
      <w:pPr>
        <w:autoSpaceDE w:val="0"/>
        <w:autoSpaceDN w:val="0"/>
        <w:adjustRightInd w:val="0"/>
        <w:spacing w:after="0"/>
        <w:rPr>
          <w:sz w:val="20"/>
          <w:szCs w:val="28"/>
        </w:rPr>
      </w:pPr>
    </w:p>
    <w:p w:rsidR="00757391" w:rsidRPr="00926266" w:rsidRDefault="00757391" w:rsidP="00757391">
      <w:pPr>
        <w:autoSpaceDE w:val="0"/>
        <w:autoSpaceDN w:val="0"/>
        <w:adjustRightInd w:val="0"/>
        <w:spacing w:after="0"/>
        <w:rPr>
          <w:i/>
          <w:sz w:val="20"/>
          <w:szCs w:val="28"/>
        </w:rPr>
      </w:pPr>
      <w:r w:rsidRPr="00926266">
        <w:rPr>
          <w:i/>
          <w:sz w:val="20"/>
          <w:szCs w:val="28"/>
        </w:rPr>
        <w:t>(Ф.И.О. заявителя или уполномоченного лица, подпись, дата)</w:t>
      </w:r>
    </w:p>
    <w:p w:rsidR="00757391" w:rsidRPr="00926266" w:rsidRDefault="00757391" w:rsidP="00757391">
      <w:pPr>
        <w:pStyle w:val="ConsPlusNonformat"/>
        <w:rPr>
          <w:rFonts w:ascii="Times New Roman" w:hAnsi="Times New Roman" w:cs="Times New Roman"/>
          <w:sz w:val="22"/>
          <w:szCs w:val="28"/>
        </w:rPr>
      </w:pPr>
    </w:p>
    <w:p w:rsidR="00757391" w:rsidRPr="00926266" w:rsidRDefault="00757391" w:rsidP="00757391">
      <w:pPr>
        <w:widowControl w:val="0"/>
        <w:autoSpaceDE w:val="0"/>
        <w:autoSpaceDN w:val="0"/>
        <w:adjustRightInd w:val="0"/>
        <w:jc w:val="both"/>
        <w:rPr>
          <w:sz w:val="16"/>
          <w:szCs w:val="20"/>
        </w:rPr>
      </w:pPr>
    </w:p>
    <w:p w:rsidR="00757391" w:rsidRPr="00926266" w:rsidRDefault="00757391" w:rsidP="00757391">
      <w:pPr>
        <w:widowControl w:val="0"/>
        <w:autoSpaceDE w:val="0"/>
        <w:autoSpaceDN w:val="0"/>
        <w:adjustRightInd w:val="0"/>
        <w:jc w:val="right"/>
        <w:outlineLvl w:val="0"/>
        <w:rPr>
          <w:sz w:val="16"/>
          <w:szCs w:val="20"/>
        </w:rPr>
      </w:pPr>
    </w:p>
    <w:p w:rsidR="00757391" w:rsidRPr="00926266" w:rsidRDefault="00757391" w:rsidP="00757391">
      <w:pPr>
        <w:widowControl w:val="0"/>
        <w:autoSpaceDE w:val="0"/>
        <w:autoSpaceDN w:val="0"/>
        <w:adjustRightInd w:val="0"/>
        <w:jc w:val="right"/>
        <w:outlineLvl w:val="0"/>
        <w:rPr>
          <w:sz w:val="16"/>
          <w:szCs w:val="20"/>
        </w:rPr>
      </w:pPr>
    </w:p>
    <w:p w:rsidR="00757391" w:rsidRPr="00926266" w:rsidRDefault="00757391" w:rsidP="00757391">
      <w:pPr>
        <w:widowControl w:val="0"/>
        <w:autoSpaceDE w:val="0"/>
        <w:autoSpaceDN w:val="0"/>
        <w:adjustRightInd w:val="0"/>
        <w:jc w:val="right"/>
        <w:outlineLvl w:val="0"/>
        <w:rPr>
          <w:sz w:val="16"/>
          <w:szCs w:val="20"/>
        </w:rPr>
      </w:pPr>
    </w:p>
    <w:p w:rsidR="00757391" w:rsidRPr="00926266" w:rsidRDefault="00757391" w:rsidP="00757391">
      <w:pPr>
        <w:widowControl w:val="0"/>
        <w:autoSpaceDE w:val="0"/>
        <w:autoSpaceDN w:val="0"/>
        <w:adjustRightInd w:val="0"/>
        <w:jc w:val="right"/>
        <w:outlineLvl w:val="0"/>
        <w:rPr>
          <w:sz w:val="16"/>
          <w:szCs w:val="20"/>
        </w:rPr>
      </w:pPr>
    </w:p>
    <w:p w:rsidR="00757391" w:rsidRPr="00926266" w:rsidRDefault="00757391" w:rsidP="00757391">
      <w:pPr>
        <w:widowControl w:val="0"/>
        <w:autoSpaceDE w:val="0"/>
        <w:autoSpaceDN w:val="0"/>
        <w:adjustRightInd w:val="0"/>
        <w:jc w:val="right"/>
        <w:outlineLvl w:val="0"/>
        <w:rPr>
          <w:sz w:val="16"/>
          <w:szCs w:val="20"/>
        </w:rPr>
      </w:pPr>
    </w:p>
    <w:p w:rsidR="00757391" w:rsidRPr="00926266" w:rsidRDefault="00757391" w:rsidP="00757391">
      <w:pPr>
        <w:widowControl w:val="0"/>
        <w:autoSpaceDE w:val="0"/>
        <w:autoSpaceDN w:val="0"/>
        <w:adjustRightInd w:val="0"/>
        <w:jc w:val="right"/>
        <w:outlineLvl w:val="0"/>
        <w:rPr>
          <w:sz w:val="22"/>
          <w:szCs w:val="28"/>
        </w:rPr>
      </w:pPr>
    </w:p>
    <w:p w:rsidR="00757391" w:rsidRPr="00926266" w:rsidRDefault="00757391" w:rsidP="00757391">
      <w:pPr>
        <w:widowControl w:val="0"/>
        <w:autoSpaceDE w:val="0"/>
        <w:autoSpaceDN w:val="0"/>
        <w:adjustRightInd w:val="0"/>
        <w:jc w:val="right"/>
        <w:outlineLvl w:val="0"/>
        <w:rPr>
          <w:sz w:val="22"/>
          <w:szCs w:val="28"/>
        </w:rPr>
      </w:pPr>
    </w:p>
    <w:p w:rsidR="00757391" w:rsidRPr="00926266" w:rsidRDefault="00757391" w:rsidP="00757391">
      <w:pPr>
        <w:widowControl w:val="0"/>
        <w:autoSpaceDE w:val="0"/>
        <w:autoSpaceDN w:val="0"/>
        <w:adjustRightInd w:val="0"/>
        <w:jc w:val="right"/>
        <w:outlineLvl w:val="0"/>
        <w:rPr>
          <w:sz w:val="22"/>
          <w:szCs w:val="28"/>
        </w:rPr>
      </w:pPr>
    </w:p>
    <w:p w:rsidR="00757391" w:rsidRPr="00926266" w:rsidRDefault="00757391" w:rsidP="00757391">
      <w:pPr>
        <w:widowControl w:val="0"/>
        <w:autoSpaceDE w:val="0"/>
        <w:autoSpaceDN w:val="0"/>
        <w:adjustRightInd w:val="0"/>
        <w:jc w:val="right"/>
        <w:outlineLvl w:val="0"/>
        <w:rPr>
          <w:sz w:val="22"/>
          <w:szCs w:val="28"/>
        </w:rPr>
      </w:pPr>
    </w:p>
    <w:p w:rsidR="00757391" w:rsidRPr="00926266" w:rsidRDefault="00757391" w:rsidP="00757391">
      <w:pPr>
        <w:widowControl w:val="0"/>
        <w:autoSpaceDE w:val="0"/>
        <w:autoSpaceDN w:val="0"/>
        <w:adjustRightInd w:val="0"/>
        <w:jc w:val="right"/>
        <w:outlineLvl w:val="0"/>
        <w:rPr>
          <w:sz w:val="22"/>
          <w:szCs w:val="28"/>
        </w:rPr>
        <w:sectPr w:rsidR="00757391" w:rsidRPr="00926266" w:rsidSect="00FB24BB">
          <w:pgSz w:w="11906" w:h="16838"/>
          <w:pgMar w:top="567" w:right="346" w:bottom="1134" w:left="539" w:header="709" w:footer="709" w:gutter="0"/>
          <w:cols w:space="708"/>
          <w:docGrid w:linePitch="360"/>
        </w:sectPr>
      </w:pPr>
    </w:p>
    <w:p w:rsidR="00757391" w:rsidRPr="00926266" w:rsidRDefault="00F23314" w:rsidP="00757391">
      <w:pPr>
        <w:widowControl w:val="0"/>
        <w:autoSpaceDE w:val="0"/>
        <w:autoSpaceDN w:val="0"/>
        <w:adjustRightInd w:val="0"/>
        <w:jc w:val="right"/>
        <w:outlineLvl w:val="0"/>
        <w:rPr>
          <w:sz w:val="22"/>
          <w:szCs w:val="28"/>
        </w:rPr>
      </w:pPr>
      <w:r w:rsidRPr="00926266">
        <w:rPr>
          <w:sz w:val="22"/>
          <w:szCs w:val="28"/>
        </w:rPr>
        <w:lastRenderedPageBreak/>
        <w:t>Приложение 9</w:t>
      </w:r>
    </w:p>
    <w:p w:rsidR="001D00EA" w:rsidRPr="00926266" w:rsidRDefault="001D00EA" w:rsidP="001D00EA">
      <w:pPr>
        <w:spacing w:after="0"/>
        <w:jc w:val="center"/>
        <w:rPr>
          <w:b/>
          <w:sz w:val="20"/>
          <w:szCs w:val="28"/>
        </w:rPr>
      </w:pPr>
      <w:r w:rsidRPr="00926266">
        <w:rPr>
          <w:b/>
          <w:sz w:val="20"/>
          <w:szCs w:val="28"/>
        </w:rPr>
        <w:t>Типовая технологическая схема</w:t>
      </w:r>
    </w:p>
    <w:p w:rsidR="001D00EA" w:rsidRPr="00926266" w:rsidRDefault="001D00EA" w:rsidP="001D00EA">
      <w:pPr>
        <w:spacing w:after="0"/>
        <w:jc w:val="center"/>
        <w:rPr>
          <w:b/>
          <w:sz w:val="20"/>
          <w:szCs w:val="28"/>
        </w:rPr>
      </w:pPr>
      <w:r w:rsidRPr="00926266">
        <w:rPr>
          <w:b/>
          <w:sz w:val="20"/>
          <w:szCs w:val="28"/>
        </w:rPr>
        <w:t>Предоставления муниципальной услуги «</w:t>
      </w:r>
      <w:r w:rsidRPr="00926266">
        <w:rPr>
          <w:b/>
          <w:bCs/>
          <w:sz w:val="20"/>
          <w:szCs w:val="28"/>
        </w:rPr>
        <w:t>Предоставление информации об очередности предоставления муниципальных жилых помещений на условиях социального найма</w:t>
      </w:r>
      <w:r w:rsidRPr="00926266">
        <w:rPr>
          <w:b/>
          <w:sz w:val="20"/>
          <w:szCs w:val="28"/>
        </w:rPr>
        <w:t xml:space="preserve">» </w:t>
      </w:r>
    </w:p>
    <w:p w:rsidR="001D00EA" w:rsidRPr="00926266" w:rsidRDefault="001D00EA" w:rsidP="001D00EA">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1D00EA" w:rsidRPr="00926266" w:rsidTr="0020424B">
        <w:tc>
          <w:tcPr>
            <w:tcW w:w="225" w:type="pct"/>
          </w:tcPr>
          <w:p w:rsidR="001D00EA" w:rsidRPr="00926266" w:rsidRDefault="001D00EA" w:rsidP="001D00EA">
            <w:pPr>
              <w:spacing w:after="0"/>
              <w:jc w:val="center"/>
              <w:rPr>
                <w:b/>
                <w:sz w:val="18"/>
              </w:rPr>
            </w:pPr>
            <w:r w:rsidRPr="00926266">
              <w:rPr>
                <w:b/>
                <w:sz w:val="18"/>
              </w:rPr>
              <w:t>№</w:t>
            </w:r>
          </w:p>
        </w:tc>
        <w:tc>
          <w:tcPr>
            <w:tcW w:w="1135" w:type="pct"/>
          </w:tcPr>
          <w:p w:rsidR="001D00EA" w:rsidRPr="00926266" w:rsidRDefault="001D00EA" w:rsidP="001D00EA">
            <w:pPr>
              <w:spacing w:after="0"/>
              <w:jc w:val="center"/>
              <w:rPr>
                <w:b/>
                <w:sz w:val="18"/>
              </w:rPr>
            </w:pPr>
            <w:r w:rsidRPr="00926266">
              <w:rPr>
                <w:b/>
                <w:sz w:val="18"/>
              </w:rPr>
              <w:t>Параметр</w:t>
            </w:r>
          </w:p>
        </w:tc>
        <w:tc>
          <w:tcPr>
            <w:tcW w:w="3640" w:type="pct"/>
          </w:tcPr>
          <w:p w:rsidR="001D00EA" w:rsidRPr="00926266" w:rsidRDefault="001D00EA" w:rsidP="001D00EA">
            <w:pPr>
              <w:spacing w:after="0"/>
              <w:jc w:val="center"/>
              <w:rPr>
                <w:b/>
                <w:sz w:val="18"/>
              </w:rPr>
            </w:pPr>
            <w:r w:rsidRPr="00926266">
              <w:rPr>
                <w:b/>
                <w:sz w:val="18"/>
              </w:rPr>
              <w:t>Значение параметра/состояние</w:t>
            </w:r>
          </w:p>
        </w:tc>
      </w:tr>
      <w:tr w:rsidR="001D00EA" w:rsidRPr="00926266" w:rsidTr="0020424B">
        <w:tc>
          <w:tcPr>
            <w:tcW w:w="225" w:type="pct"/>
          </w:tcPr>
          <w:p w:rsidR="001D00EA" w:rsidRPr="00926266" w:rsidRDefault="001D00EA" w:rsidP="001D00EA">
            <w:pPr>
              <w:spacing w:after="0"/>
              <w:jc w:val="center"/>
              <w:rPr>
                <w:sz w:val="18"/>
              </w:rPr>
            </w:pPr>
            <w:r w:rsidRPr="00926266">
              <w:rPr>
                <w:sz w:val="18"/>
              </w:rPr>
              <w:t>1</w:t>
            </w:r>
          </w:p>
        </w:tc>
        <w:tc>
          <w:tcPr>
            <w:tcW w:w="1135" w:type="pct"/>
          </w:tcPr>
          <w:p w:rsidR="001D00EA" w:rsidRPr="00926266" w:rsidRDefault="001D00EA" w:rsidP="001D00EA">
            <w:pPr>
              <w:spacing w:after="0"/>
              <w:jc w:val="center"/>
              <w:rPr>
                <w:sz w:val="18"/>
              </w:rPr>
            </w:pPr>
            <w:r w:rsidRPr="00926266">
              <w:rPr>
                <w:sz w:val="18"/>
              </w:rPr>
              <w:t>2</w:t>
            </w:r>
          </w:p>
        </w:tc>
        <w:tc>
          <w:tcPr>
            <w:tcW w:w="3640" w:type="pct"/>
          </w:tcPr>
          <w:p w:rsidR="001D00EA" w:rsidRPr="008A5D10" w:rsidRDefault="001D00EA" w:rsidP="001D00EA">
            <w:pPr>
              <w:spacing w:after="0"/>
              <w:jc w:val="center"/>
              <w:rPr>
                <w:sz w:val="18"/>
              </w:rPr>
            </w:pPr>
            <w:r w:rsidRPr="008A5D10">
              <w:rPr>
                <w:sz w:val="18"/>
              </w:rPr>
              <w:t>3</w:t>
            </w:r>
          </w:p>
        </w:tc>
      </w:tr>
      <w:tr w:rsidR="001D00EA" w:rsidRPr="00926266" w:rsidTr="0020424B">
        <w:tc>
          <w:tcPr>
            <w:tcW w:w="225" w:type="pct"/>
          </w:tcPr>
          <w:p w:rsidR="001D00EA" w:rsidRPr="00926266" w:rsidRDefault="001D00EA" w:rsidP="001D00EA">
            <w:pPr>
              <w:spacing w:after="0"/>
              <w:jc w:val="center"/>
              <w:rPr>
                <w:sz w:val="18"/>
              </w:rPr>
            </w:pPr>
            <w:r w:rsidRPr="00926266">
              <w:rPr>
                <w:sz w:val="18"/>
              </w:rPr>
              <w:t>1</w:t>
            </w:r>
          </w:p>
        </w:tc>
        <w:tc>
          <w:tcPr>
            <w:tcW w:w="1135" w:type="pct"/>
          </w:tcPr>
          <w:p w:rsidR="001D00EA" w:rsidRPr="00926266" w:rsidRDefault="001D00EA" w:rsidP="001D00EA">
            <w:pPr>
              <w:spacing w:after="0"/>
              <w:rPr>
                <w:sz w:val="18"/>
              </w:rPr>
            </w:pPr>
            <w:r w:rsidRPr="00926266">
              <w:rPr>
                <w:sz w:val="18"/>
              </w:rPr>
              <w:t>Наименование органа, предоставляющего услугу</w:t>
            </w:r>
          </w:p>
        </w:tc>
        <w:tc>
          <w:tcPr>
            <w:tcW w:w="3640" w:type="pct"/>
          </w:tcPr>
          <w:p w:rsidR="001D00EA" w:rsidRPr="008A5D10" w:rsidRDefault="001D00EA" w:rsidP="0020424B">
            <w:pPr>
              <w:spacing w:after="0"/>
              <w:jc w:val="both"/>
              <w:rPr>
                <w:sz w:val="18"/>
              </w:rPr>
            </w:pPr>
            <w:r w:rsidRPr="008A5D10">
              <w:rPr>
                <w:sz w:val="18"/>
              </w:rPr>
              <w:t>Администр</w:t>
            </w:r>
            <w:r w:rsidR="00A06200" w:rsidRPr="008A5D10">
              <w:rPr>
                <w:sz w:val="18"/>
              </w:rPr>
              <w:t>ация Колодеевского сельского</w:t>
            </w:r>
            <w:r w:rsidRPr="008A5D10">
              <w:rPr>
                <w:sz w:val="18"/>
              </w:rPr>
              <w:t xml:space="preserve"> поселения Бутурлиновского муниципального района Воронежской области</w:t>
            </w:r>
          </w:p>
        </w:tc>
      </w:tr>
      <w:tr w:rsidR="001D00EA" w:rsidRPr="00926266" w:rsidTr="0020424B">
        <w:tc>
          <w:tcPr>
            <w:tcW w:w="225" w:type="pct"/>
          </w:tcPr>
          <w:p w:rsidR="001D00EA" w:rsidRPr="00926266" w:rsidRDefault="001D00EA" w:rsidP="001D00EA">
            <w:pPr>
              <w:spacing w:after="0"/>
              <w:jc w:val="center"/>
              <w:rPr>
                <w:sz w:val="18"/>
              </w:rPr>
            </w:pPr>
            <w:r w:rsidRPr="00926266">
              <w:rPr>
                <w:sz w:val="18"/>
              </w:rPr>
              <w:t>2</w:t>
            </w:r>
          </w:p>
        </w:tc>
        <w:tc>
          <w:tcPr>
            <w:tcW w:w="1135" w:type="pct"/>
          </w:tcPr>
          <w:p w:rsidR="001D00EA" w:rsidRPr="00926266" w:rsidRDefault="001D00EA" w:rsidP="001D00EA">
            <w:pPr>
              <w:spacing w:after="0"/>
              <w:rPr>
                <w:sz w:val="18"/>
              </w:rPr>
            </w:pPr>
            <w:r w:rsidRPr="00926266">
              <w:rPr>
                <w:sz w:val="18"/>
              </w:rPr>
              <w:t>Номер услуги в федеральном реестре</w:t>
            </w:r>
          </w:p>
        </w:tc>
        <w:tc>
          <w:tcPr>
            <w:tcW w:w="3640" w:type="pct"/>
          </w:tcPr>
          <w:p w:rsidR="001D00EA" w:rsidRPr="00926266" w:rsidRDefault="001D00EA" w:rsidP="001D00EA">
            <w:pPr>
              <w:spacing w:after="0"/>
              <w:jc w:val="center"/>
              <w:rPr>
                <w:sz w:val="18"/>
              </w:rPr>
            </w:pPr>
          </w:p>
        </w:tc>
      </w:tr>
      <w:tr w:rsidR="001D00EA" w:rsidRPr="00926266" w:rsidTr="0020424B">
        <w:tc>
          <w:tcPr>
            <w:tcW w:w="225" w:type="pct"/>
          </w:tcPr>
          <w:p w:rsidR="001D00EA" w:rsidRPr="00926266" w:rsidRDefault="001D00EA" w:rsidP="001D00EA">
            <w:pPr>
              <w:spacing w:after="0"/>
              <w:jc w:val="center"/>
              <w:rPr>
                <w:sz w:val="18"/>
              </w:rPr>
            </w:pPr>
            <w:r w:rsidRPr="00926266">
              <w:rPr>
                <w:sz w:val="18"/>
              </w:rPr>
              <w:t>3</w:t>
            </w:r>
          </w:p>
        </w:tc>
        <w:tc>
          <w:tcPr>
            <w:tcW w:w="1135" w:type="pct"/>
          </w:tcPr>
          <w:p w:rsidR="001D00EA" w:rsidRPr="00926266" w:rsidRDefault="001D00EA" w:rsidP="001D00EA">
            <w:pPr>
              <w:spacing w:after="0"/>
              <w:jc w:val="center"/>
              <w:rPr>
                <w:sz w:val="18"/>
              </w:rPr>
            </w:pPr>
            <w:r w:rsidRPr="00926266">
              <w:rPr>
                <w:sz w:val="18"/>
              </w:rPr>
              <w:t>Полное наименование услуги</w:t>
            </w:r>
          </w:p>
        </w:tc>
        <w:tc>
          <w:tcPr>
            <w:tcW w:w="3640" w:type="pct"/>
          </w:tcPr>
          <w:p w:rsidR="001D00EA" w:rsidRPr="00926266" w:rsidRDefault="001D00EA" w:rsidP="001D00EA">
            <w:pPr>
              <w:spacing w:after="0"/>
              <w:jc w:val="both"/>
              <w:rPr>
                <w:sz w:val="18"/>
              </w:rPr>
            </w:pPr>
            <w:r w:rsidRPr="00926266">
              <w:rPr>
                <w:sz w:val="18"/>
              </w:rPr>
              <w:t>«</w:t>
            </w:r>
            <w:r w:rsidRPr="00926266">
              <w:rPr>
                <w:bCs/>
                <w:sz w:val="18"/>
              </w:rPr>
              <w:t>Предоставление информации об очередности предоставления муниципальных жилых помещений на условиях социального найма</w:t>
            </w:r>
            <w:r w:rsidRPr="00926266">
              <w:rPr>
                <w:sz w:val="18"/>
              </w:rPr>
              <w:t>»</w:t>
            </w:r>
          </w:p>
        </w:tc>
      </w:tr>
      <w:tr w:rsidR="001D00EA" w:rsidRPr="00926266" w:rsidTr="0020424B">
        <w:tc>
          <w:tcPr>
            <w:tcW w:w="225" w:type="pct"/>
          </w:tcPr>
          <w:p w:rsidR="001D00EA" w:rsidRPr="00926266" w:rsidRDefault="001D00EA" w:rsidP="001D00EA">
            <w:pPr>
              <w:spacing w:after="0"/>
              <w:jc w:val="center"/>
              <w:rPr>
                <w:sz w:val="18"/>
              </w:rPr>
            </w:pPr>
            <w:r w:rsidRPr="00926266">
              <w:rPr>
                <w:sz w:val="18"/>
              </w:rPr>
              <w:t>4</w:t>
            </w:r>
          </w:p>
        </w:tc>
        <w:tc>
          <w:tcPr>
            <w:tcW w:w="1135" w:type="pct"/>
          </w:tcPr>
          <w:p w:rsidR="001D00EA" w:rsidRPr="00926266" w:rsidRDefault="001D00EA" w:rsidP="001D00EA">
            <w:pPr>
              <w:spacing w:after="0"/>
              <w:jc w:val="center"/>
              <w:rPr>
                <w:sz w:val="18"/>
              </w:rPr>
            </w:pPr>
            <w:r w:rsidRPr="00926266">
              <w:rPr>
                <w:sz w:val="18"/>
              </w:rPr>
              <w:t>Краткое наименование услуги</w:t>
            </w:r>
          </w:p>
        </w:tc>
        <w:tc>
          <w:tcPr>
            <w:tcW w:w="3640" w:type="pct"/>
          </w:tcPr>
          <w:p w:rsidR="001D00EA" w:rsidRPr="00926266" w:rsidRDefault="00FB3C0D" w:rsidP="001D00EA">
            <w:pPr>
              <w:spacing w:after="0"/>
              <w:jc w:val="both"/>
              <w:rPr>
                <w:sz w:val="18"/>
              </w:rPr>
            </w:pPr>
            <w:r w:rsidRPr="00926266">
              <w:rPr>
                <w:sz w:val="18"/>
              </w:rPr>
              <w:t>Н</w:t>
            </w:r>
            <w:r w:rsidR="001D00EA" w:rsidRPr="00926266">
              <w:rPr>
                <w:sz w:val="18"/>
              </w:rPr>
              <w:t>ет</w:t>
            </w:r>
          </w:p>
        </w:tc>
      </w:tr>
      <w:tr w:rsidR="001D00EA" w:rsidRPr="00926266" w:rsidTr="0020424B">
        <w:tc>
          <w:tcPr>
            <w:tcW w:w="225" w:type="pct"/>
          </w:tcPr>
          <w:p w:rsidR="001D00EA" w:rsidRPr="00926266" w:rsidRDefault="001D00EA" w:rsidP="001D00EA">
            <w:pPr>
              <w:spacing w:after="0"/>
              <w:jc w:val="center"/>
              <w:rPr>
                <w:sz w:val="18"/>
              </w:rPr>
            </w:pPr>
            <w:r w:rsidRPr="00926266">
              <w:rPr>
                <w:sz w:val="18"/>
              </w:rPr>
              <w:t>5</w:t>
            </w:r>
          </w:p>
        </w:tc>
        <w:tc>
          <w:tcPr>
            <w:tcW w:w="1135" w:type="pct"/>
          </w:tcPr>
          <w:p w:rsidR="001D00EA" w:rsidRPr="00926266" w:rsidRDefault="001D00EA" w:rsidP="001D00EA">
            <w:pPr>
              <w:spacing w:after="0"/>
              <w:rPr>
                <w:sz w:val="18"/>
              </w:rPr>
            </w:pPr>
            <w:r w:rsidRPr="00926266">
              <w:rPr>
                <w:sz w:val="18"/>
              </w:rPr>
              <w:t>Административные регламент предоставления государственной услуги</w:t>
            </w:r>
          </w:p>
        </w:tc>
        <w:tc>
          <w:tcPr>
            <w:tcW w:w="3640" w:type="pct"/>
          </w:tcPr>
          <w:p w:rsidR="001D00EA" w:rsidRPr="00926266" w:rsidRDefault="001D00EA" w:rsidP="001D00EA">
            <w:pPr>
              <w:spacing w:after="0"/>
              <w:jc w:val="both"/>
              <w:rPr>
                <w:sz w:val="18"/>
              </w:rPr>
            </w:pPr>
            <w:r w:rsidRPr="008A5D10">
              <w:rPr>
                <w:color w:val="000000"/>
                <w:sz w:val="18"/>
              </w:rPr>
              <w:t>Утвержден постановлением администр</w:t>
            </w:r>
            <w:r w:rsidR="00A06200" w:rsidRPr="008A5D10">
              <w:rPr>
                <w:color w:val="000000"/>
                <w:sz w:val="18"/>
              </w:rPr>
              <w:t>ации Колодеевского сельского</w:t>
            </w:r>
            <w:r w:rsidRPr="008A5D10">
              <w:rPr>
                <w:color w:val="000000"/>
                <w:sz w:val="18"/>
              </w:rPr>
              <w:t xml:space="preserve"> поселения Бутурлиновского муниципального</w:t>
            </w:r>
            <w:r w:rsidR="008A5D10" w:rsidRPr="008A5D10">
              <w:rPr>
                <w:color w:val="000000"/>
                <w:sz w:val="18"/>
              </w:rPr>
              <w:t xml:space="preserve"> района Воронежской области от </w:t>
            </w:r>
            <w:r w:rsidRPr="008A5D10">
              <w:rPr>
                <w:color w:val="000000"/>
                <w:sz w:val="18"/>
              </w:rPr>
              <w:t>0</w:t>
            </w:r>
            <w:r w:rsidR="008A5D10" w:rsidRPr="008A5D10">
              <w:rPr>
                <w:color w:val="000000"/>
                <w:sz w:val="18"/>
              </w:rPr>
              <w:t>8.09.2015 №35</w:t>
            </w:r>
            <w:r w:rsidRPr="008A5D10">
              <w:rPr>
                <w:color w:val="000000"/>
                <w:sz w:val="18"/>
              </w:rPr>
              <w:t xml:space="preserve"> «</w:t>
            </w:r>
            <w:r w:rsidRPr="008A5D10">
              <w:rPr>
                <w:bCs/>
                <w:sz w:val="18"/>
                <w:szCs w:val="28"/>
                <w:lang w:eastAsia="ar-SA"/>
              </w:rPr>
              <w:t>Об утверждении административного регламента администр</w:t>
            </w:r>
            <w:r w:rsidR="00A06200" w:rsidRPr="008A5D10">
              <w:rPr>
                <w:bCs/>
                <w:sz w:val="18"/>
                <w:szCs w:val="28"/>
                <w:lang w:eastAsia="ar-SA"/>
              </w:rPr>
              <w:t>ации Колодеевского сельского</w:t>
            </w:r>
            <w:r w:rsidRPr="008A5D10">
              <w:rPr>
                <w:bCs/>
                <w:sz w:val="18"/>
                <w:szCs w:val="28"/>
                <w:lang w:eastAsia="ar-SA"/>
              </w:rPr>
              <w:t xml:space="preserve"> поселения Бутурлиновского муниципального района Воронежской области по предоставлению муниципальной услуги </w:t>
            </w:r>
            <w:r w:rsidRPr="008A5D10">
              <w:rPr>
                <w:bCs/>
                <w:sz w:val="18"/>
                <w:szCs w:val="28"/>
              </w:rPr>
              <w:t>«Предоставление информации об очередности предоставления муниципальных жилых помещений на условиях социального найма»</w:t>
            </w:r>
            <w:r w:rsidRPr="008A5D10">
              <w:rPr>
                <w:color w:val="000000"/>
                <w:sz w:val="18"/>
              </w:rPr>
              <w:t>»</w:t>
            </w:r>
            <w:r w:rsidR="00766FF4" w:rsidRPr="008A5D10">
              <w:rPr>
                <w:color w:val="000000"/>
                <w:sz w:val="18"/>
              </w:rPr>
              <w:t xml:space="preserve"> (в редакции постановле</w:t>
            </w:r>
            <w:r w:rsidR="008A5D10" w:rsidRPr="008A5D10">
              <w:rPr>
                <w:color w:val="000000"/>
                <w:sz w:val="18"/>
              </w:rPr>
              <w:t>ний от 13.05.2016 г. № 34, от 23.05.2023 г. №23</w:t>
            </w:r>
            <w:r w:rsidR="00766FF4" w:rsidRPr="008A5D10">
              <w:rPr>
                <w:color w:val="000000"/>
                <w:sz w:val="18"/>
              </w:rPr>
              <w:t>)</w:t>
            </w:r>
          </w:p>
        </w:tc>
      </w:tr>
      <w:tr w:rsidR="001D00EA" w:rsidRPr="00926266" w:rsidTr="0020424B">
        <w:tc>
          <w:tcPr>
            <w:tcW w:w="225" w:type="pct"/>
          </w:tcPr>
          <w:p w:rsidR="001D00EA" w:rsidRPr="00926266" w:rsidRDefault="001D00EA" w:rsidP="001D00EA">
            <w:pPr>
              <w:spacing w:after="0"/>
              <w:jc w:val="center"/>
              <w:rPr>
                <w:sz w:val="18"/>
              </w:rPr>
            </w:pPr>
            <w:r w:rsidRPr="00926266">
              <w:rPr>
                <w:sz w:val="18"/>
              </w:rPr>
              <w:t>6</w:t>
            </w:r>
          </w:p>
        </w:tc>
        <w:tc>
          <w:tcPr>
            <w:tcW w:w="1135" w:type="pct"/>
          </w:tcPr>
          <w:p w:rsidR="001D00EA" w:rsidRPr="00926266" w:rsidRDefault="001D00EA" w:rsidP="001D00EA">
            <w:pPr>
              <w:spacing w:after="0"/>
              <w:rPr>
                <w:sz w:val="18"/>
              </w:rPr>
            </w:pPr>
            <w:r w:rsidRPr="00926266">
              <w:rPr>
                <w:sz w:val="18"/>
              </w:rPr>
              <w:t>Перечень «подуслуг»</w:t>
            </w:r>
          </w:p>
        </w:tc>
        <w:tc>
          <w:tcPr>
            <w:tcW w:w="3640" w:type="pct"/>
          </w:tcPr>
          <w:p w:rsidR="001D00EA" w:rsidRPr="00926266" w:rsidRDefault="00FB3C0D" w:rsidP="001D00EA">
            <w:pPr>
              <w:spacing w:after="0"/>
              <w:jc w:val="both"/>
              <w:rPr>
                <w:sz w:val="18"/>
              </w:rPr>
            </w:pPr>
            <w:r w:rsidRPr="00926266">
              <w:rPr>
                <w:sz w:val="18"/>
              </w:rPr>
              <w:t>Н</w:t>
            </w:r>
            <w:r w:rsidR="001D00EA" w:rsidRPr="00926266">
              <w:rPr>
                <w:sz w:val="18"/>
              </w:rPr>
              <w:t>ет</w:t>
            </w:r>
          </w:p>
        </w:tc>
      </w:tr>
      <w:tr w:rsidR="0088664E" w:rsidRPr="00926266" w:rsidTr="0020424B">
        <w:trPr>
          <w:trHeight w:val="300"/>
        </w:trPr>
        <w:tc>
          <w:tcPr>
            <w:tcW w:w="225" w:type="pct"/>
            <w:vMerge w:val="restart"/>
          </w:tcPr>
          <w:p w:rsidR="0088664E" w:rsidRPr="00926266" w:rsidRDefault="0088664E" w:rsidP="001D00EA">
            <w:pPr>
              <w:spacing w:after="0"/>
              <w:jc w:val="center"/>
              <w:rPr>
                <w:sz w:val="18"/>
              </w:rPr>
            </w:pPr>
            <w:r w:rsidRPr="00926266">
              <w:rPr>
                <w:sz w:val="18"/>
              </w:rPr>
              <w:t>7</w:t>
            </w:r>
          </w:p>
        </w:tc>
        <w:tc>
          <w:tcPr>
            <w:tcW w:w="1135" w:type="pct"/>
            <w:vMerge w:val="restart"/>
          </w:tcPr>
          <w:p w:rsidR="0088664E" w:rsidRPr="00926266" w:rsidRDefault="0088664E" w:rsidP="001D00EA">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88664E" w:rsidRPr="00765923" w:rsidRDefault="0088664E" w:rsidP="00C04F0F">
            <w:pPr>
              <w:spacing w:after="0"/>
              <w:rPr>
                <w:sz w:val="18"/>
                <w:szCs w:val="18"/>
              </w:rPr>
            </w:pPr>
            <w:r w:rsidRPr="00765923">
              <w:rPr>
                <w:sz w:val="18"/>
                <w:szCs w:val="18"/>
              </w:rPr>
              <w:t>- терминальные устройства МФЦ;</w:t>
            </w:r>
          </w:p>
        </w:tc>
      </w:tr>
      <w:tr w:rsidR="0088664E" w:rsidRPr="00926266" w:rsidTr="0020424B">
        <w:trPr>
          <w:trHeight w:val="270"/>
        </w:trPr>
        <w:tc>
          <w:tcPr>
            <w:tcW w:w="225" w:type="pct"/>
            <w:vMerge/>
          </w:tcPr>
          <w:p w:rsidR="0088664E" w:rsidRPr="00926266" w:rsidRDefault="0088664E" w:rsidP="001D00EA">
            <w:pPr>
              <w:spacing w:after="0"/>
              <w:jc w:val="center"/>
              <w:rPr>
                <w:sz w:val="18"/>
              </w:rPr>
            </w:pPr>
          </w:p>
        </w:tc>
        <w:tc>
          <w:tcPr>
            <w:tcW w:w="1135" w:type="pct"/>
            <w:vMerge/>
          </w:tcPr>
          <w:p w:rsidR="0088664E" w:rsidRPr="00926266" w:rsidRDefault="0088664E" w:rsidP="001D00EA">
            <w:pPr>
              <w:spacing w:after="0"/>
              <w:rPr>
                <w:sz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Единый портал государственных услуг;</w:t>
            </w:r>
          </w:p>
        </w:tc>
      </w:tr>
      <w:tr w:rsidR="0088664E" w:rsidRPr="00926266" w:rsidTr="0020424B">
        <w:trPr>
          <w:trHeight w:val="240"/>
        </w:trPr>
        <w:tc>
          <w:tcPr>
            <w:tcW w:w="225" w:type="pct"/>
            <w:vMerge/>
          </w:tcPr>
          <w:p w:rsidR="0088664E" w:rsidRPr="00926266" w:rsidRDefault="0088664E" w:rsidP="001D00EA">
            <w:pPr>
              <w:spacing w:after="0"/>
              <w:jc w:val="center"/>
              <w:rPr>
                <w:sz w:val="18"/>
              </w:rPr>
            </w:pPr>
          </w:p>
        </w:tc>
        <w:tc>
          <w:tcPr>
            <w:tcW w:w="1135" w:type="pct"/>
            <w:vMerge/>
          </w:tcPr>
          <w:p w:rsidR="0088664E" w:rsidRPr="00926266" w:rsidRDefault="0088664E" w:rsidP="001D00EA">
            <w:pPr>
              <w:spacing w:after="0"/>
              <w:rPr>
                <w:sz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Портал государственных и муниципальных услуг Воронежской области</w:t>
            </w:r>
          </w:p>
        </w:tc>
      </w:tr>
    </w:tbl>
    <w:p w:rsidR="001D00EA" w:rsidRPr="00926266" w:rsidRDefault="001D00EA" w:rsidP="001D00EA">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1D00EA" w:rsidRPr="00926266" w:rsidTr="0020424B">
        <w:tc>
          <w:tcPr>
            <w:tcW w:w="222" w:type="pct"/>
          </w:tcPr>
          <w:p w:rsidR="001D00EA" w:rsidRPr="00926266" w:rsidRDefault="001D00EA" w:rsidP="001D00EA">
            <w:pPr>
              <w:spacing w:after="0"/>
              <w:jc w:val="center"/>
              <w:rPr>
                <w:b/>
                <w:sz w:val="18"/>
              </w:rPr>
            </w:pPr>
            <w:r w:rsidRPr="00926266">
              <w:rPr>
                <w:b/>
                <w:sz w:val="18"/>
              </w:rPr>
              <w:t>1</w:t>
            </w:r>
          </w:p>
        </w:tc>
        <w:tc>
          <w:tcPr>
            <w:tcW w:w="4778" w:type="pct"/>
          </w:tcPr>
          <w:p w:rsidR="001D00EA" w:rsidRPr="00926266" w:rsidRDefault="001D00EA" w:rsidP="001D00EA">
            <w:pPr>
              <w:spacing w:after="0"/>
              <w:rPr>
                <w:b/>
                <w:sz w:val="18"/>
              </w:rPr>
            </w:pPr>
            <w:r w:rsidRPr="00926266">
              <w:rPr>
                <w:b/>
                <w:sz w:val="18"/>
              </w:rPr>
              <w:t>Наименование услуги</w:t>
            </w:r>
          </w:p>
        </w:tc>
      </w:tr>
      <w:tr w:rsidR="001D00EA" w:rsidRPr="00926266" w:rsidTr="0020424B">
        <w:tc>
          <w:tcPr>
            <w:tcW w:w="222" w:type="pct"/>
          </w:tcPr>
          <w:p w:rsidR="001D00EA" w:rsidRPr="00926266" w:rsidRDefault="001D00EA" w:rsidP="001D00EA">
            <w:pPr>
              <w:spacing w:after="0"/>
              <w:jc w:val="center"/>
              <w:rPr>
                <w:sz w:val="18"/>
              </w:rPr>
            </w:pPr>
          </w:p>
        </w:tc>
        <w:tc>
          <w:tcPr>
            <w:tcW w:w="4778" w:type="pct"/>
          </w:tcPr>
          <w:p w:rsidR="001D00EA" w:rsidRPr="00926266" w:rsidRDefault="001D00EA" w:rsidP="001D00EA">
            <w:pPr>
              <w:spacing w:after="0"/>
              <w:rPr>
                <w:sz w:val="18"/>
              </w:rPr>
            </w:pPr>
            <w:r w:rsidRPr="00926266">
              <w:rPr>
                <w:bCs/>
                <w:sz w:val="18"/>
              </w:rPr>
              <w:t>Предоставление информации об очередности предоставления муниципальных жилых помещений на условиях социального найма</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2</w:t>
            </w:r>
          </w:p>
        </w:tc>
        <w:tc>
          <w:tcPr>
            <w:tcW w:w="4778" w:type="pct"/>
          </w:tcPr>
          <w:p w:rsidR="001D00EA" w:rsidRPr="00926266" w:rsidRDefault="001D00EA" w:rsidP="001D00EA">
            <w:pPr>
              <w:spacing w:after="0"/>
              <w:rPr>
                <w:sz w:val="18"/>
              </w:rPr>
            </w:pPr>
            <w:r w:rsidRPr="00926266">
              <w:rPr>
                <w:b/>
                <w:sz w:val="18"/>
              </w:rPr>
              <w:t>Срок предоставления в зависимости от условий</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2.1</w:t>
            </w:r>
          </w:p>
        </w:tc>
        <w:tc>
          <w:tcPr>
            <w:tcW w:w="4778" w:type="pct"/>
          </w:tcPr>
          <w:p w:rsidR="001D00EA" w:rsidRPr="00926266" w:rsidRDefault="001D00EA" w:rsidP="001D00EA">
            <w:pPr>
              <w:spacing w:after="0"/>
              <w:rPr>
                <w:b/>
                <w:sz w:val="18"/>
              </w:rPr>
            </w:pPr>
            <w:r w:rsidRPr="00926266">
              <w:rPr>
                <w:b/>
                <w:sz w:val="18"/>
              </w:rPr>
              <w:t>При подаче заявления по месту жительства (месту нахождения юр. лица)</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926266" w:rsidRDefault="001D00EA" w:rsidP="001D00EA">
            <w:pPr>
              <w:tabs>
                <w:tab w:val="num" w:pos="142"/>
                <w:tab w:val="left" w:pos="1440"/>
                <w:tab w:val="left" w:pos="1560"/>
              </w:tabs>
              <w:autoSpaceDE w:val="0"/>
              <w:autoSpaceDN w:val="0"/>
              <w:adjustRightInd w:val="0"/>
              <w:spacing w:after="0"/>
              <w:jc w:val="both"/>
              <w:rPr>
                <w:b/>
                <w:sz w:val="18"/>
              </w:rPr>
            </w:pPr>
            <w:r w:rsidRPr="00926266">
              <w:rPr>
                <w:b/>
                <w:sz w:val="18"/>
              </w:rPr>
              <w:t>10 к.д.</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2.2</w:t>
            </w:r>
          </w:p>
        </w:tc>
        <w:tc>
          <w:tcPr>
            <w:tcW w:w="4778" w:type="pct"/>
          </w:tcPr>
          <w:p w:rsidR="001D00EA" w:rsidRPr="00926266" w:rsidRDefault="001D00EA" w:rsidP="001D00EA">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926266" w:rsidRDefault="001D00EA" w:rsidP="001D00EA">
            <w:pPr>
              <w:spacing w:after="0"/>
              <w:rPr>
                <w:b/>
                <w:sz w:val="14"/>
                <w:szCs w:val="20"/>
              </w:rPr>
            </w:pPr>
            <w:r w:rsidRPr="00926266">
              <w:rPr>
                <w:b/>
                <w:sz w:val="14"/>
                <w:szCs w:val="20"/>
              </w:rPr>
              <w:t>10 к.д.</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3</w:t>
            </w:r>
          </w:p>
        </w:tc>
        <w:tc>
          <w:tcPr>
            <w:tcW w:w="4778" w:type="pct"/>
          </w:tcPr>
          <w:p w:rsidR="001D00EA" w:rsidRPr="00926266" w:rsidRDefault="001D00EA" w:rsidP="001D00EA">
            <w:pPr>
              <w:spacing w:after="0"/>
              <w:rPr>
                <w:sz w:val="18"/>
              </w:rPr>
            </w:pPr>
            <w:r w:rsidRPr="00926266">
              <w:rPr>
                <w:b/>
                <w:sz w:val="18"/>
              </w:rPr>
              <w:t>Основания отказа в приёме документов</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926266" w:rsidRDefault="001D00EA" w:rsidP="0088664E">
            <w:pPr>
              <w:autoSpaceDE w:val="0"/>
              <w:autoSpaceDN w:val="0"/>
              <w:adjustRightInd w:val="0"/>
              <w:spacing w:after="0"/>
              <w:rPr>
                <w:sz w:val="20"/>
                <w:szCs w:val="28"/>
              </w:rPr>
            </w:pPr>
            <w:r w:rsidRPr="00926266">
              <w:rPr>
                <w:sz w:val="20"/>
                <w:szCs w:val="28"/>
              </w:rPr>
              <w:t>- подача заявления лицом, не уполномоченным совершать такого рода действия,</w:t>
            </w:r>
          </w:p>
          <w:p w:rsidR="001D00EA" w:rsidRPr="00926266" w:rsidRDefault="001D00EA" w:rsidP="0088664E">
            <w:pPr>
              <w:tabs>
                <w:tab w:val="num" w:pos="792"/>
                <w:tab w:val="left" w:pos="1440"/>
                <w:tab w:val="left" w:pos="1560"/>
              </w:tabs>
              <w:spacing w:after="0"/>
              <w:rPr>
                <w:sz w:val="18"/>
              </w:rPr>
            </w:pPr>
            <w:r w:rsidRPr="00926266">
              <w:rPr>
                <w:sz w:val="20"/>
                <w:szCs w:val="2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4</w:t>
            </w:r>
          </w:p>
        </w:tc>
        <w:tc>
          <w:tcPr>
            <w:tcW w:w="4778" w:type="pct"/>
          </w:tcPr>
          <w:p w:rsidR="001D00EA" w:rsidRPr="00926266" w:rsidRDefault="001D00EA" w:rsidP="001D00EA">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926266" w:rsidRDefault="001D00EA" w:rsidP="0088664E">
            <w:pPr>
              <w:autoSpaceDE w:val="0"/>
              <w:autoSpaceDN w:val="0"/>
              <w:adjustRightInd w:val="0"/>
              <w:spacing w:after="0"/>
              <w:jc w:val="both"/>
              <w:rPr>
                <w:sz w:val="18"/>
              </w:rPr>
            </w:pPr>
            <w:r w:rsidRPr="00926266">
              <w:rPr>
                <w:sz w:val="18"/>
              </w:rPr>
              <w:t xml:space="preserve">- </w:t>
            </w:r>
            <w:r w:rsidRPr="00926266">
              <w:rPr>
                <w:sz w:val="20"/>
                <w:szCs w:val="28"/>
              </w:rPr>
              <w:t>Основания для отказа в предоставлении муниципальной услуги отсутствуют.</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5</w:t>
            </w:r>
          </w:p>
        </w:tc>
        <w:tc>
          <w:tcPr>
            <w:tcW w:w="4778" w:type="pct"/>
          </w:tcPr>
          <w:p w:rsidR="001D00EA" w:rsidRPr="00926266" w:rsidRDefault="001D00EA" w:rsidP="001D00EA">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926266" w:rsidRDefault="001D00EA" w:rsidP="001D00EA">
            <w:pPr>
              <w:autoSpaceDE w:val="0"/>
              <w:autoSpaceDN w:val="0"/>
              <w:adjustRightInd w:val="0"/>
              <w:spacing w:after="0"/>
              <w:jc w:val="both"/>
              <w:rPr>
                <w:sz w:val="18"/>
              </w:rPr>
            </w:pPr>
            <w:r w:rsidRPr="00926266">
              <w:rPr>
                <w:sz w:val="18"/>
              </w:rPr>
              <w:t>не предусмотрены</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6</w:t>
            </w:r>
          </w:p>
        </w:tc>
        <w:tc>
          <w:tcPr>
            <w:tcW w:w="4778" w:type="pct"/>
          </w:tcPr>
          <w:p w:rsidR="001D00EA" w:rsidRPr="00926266" w:rsidRDefault="001D00EA" w:rsidP="001D00EA">
            <w:pPr>
              <w:autoSpaceDE w:val="0"/>
              <w:autoSpaceDN w:val="0"/>
              <w:adjustRightInd w:val="0"/>
              <w:spacing w:after="0"/>
              <w:jc w:val="both"/>
              <w:rPr>
                <w:sz w:val="18"/>
              </w:rPr>
            </w:pPr>
            <w:r w:rsidRPr="00926266">
              <w:rPr>
                <w:b/>
                <w:sz w:val="18"/>
              </w:rPr>
              <w:t>Срок приостановления предоставления услуги</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926266" w:rsidRDefault="00A06200" w:rsidP="001D00EA">
            <w:pPr>
              <w:autoSpaceDE w:val="0"/>
              <w:autoSpaceDN w:val="0"/>
              <w:adjustRightInd w:val="0"/>
              <w:spacing w:after="0"/>
              <w:jc w:val="both"/>
              <w:rPr>
                <w:sz w:val="18"/>
              </w:rPr>
            </w:pPr>
            <w:r w:rsidRPr="00926266">
              <w:rPr>
                <w:sz w:val="18"/>
              </w:rPr>
              <w:t>Н</w:t>
            </w:r>
            <w:r w:rsidR="001D00EA" w:rsidRPr="00926266">
              <w:rPr>
                <w:sz w:val="18"/>
              </w:rPr>
              <w:t>ет</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7</w:t>
            </w:r>
          </w:p>
        </w:tc>
        <w:tc>
          <w:tcPr>
            <w:tcW w:w="4778" w:type="pct"/>
          </w:tcPr>
          <w:p w:rsidR="001D00EA" w:rsidRPr="00926266" w:rsidRDefault="001D00EA" w:rsidP="001D00EA">
            <w:pPr>
              <w:autoSpaceDE w:val="0"/>
              <w:autoSpaceDN w:val="0"/>
              <w:adjustRightInd w:val="0"/>
              <w:spacing w:after="0"/>
              <w:jc w:val="both"/>
              <w:rPr>
                <w:sz w:val="18"/>
              </w:rPr>
            </w:pPr>
            <w:r w:rsidRPr="00926266">
              <w:rPr>
                <w:b/>
                <w:sz w:val="18"/>
              </w:rPr>
              <w:t>Плата за предоставление услуги</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7.1</w:t>
            </w:r>
          </w:p>
        </w:tc>
        <w:tc>
          <w:tcPr>
            <w:tcW w:w="4778" w:type="pct"/>
          </w:tcPr>
          <w:p w:rsidR="001D00EA" w:rsidRPr="00926266" w:rsidRDefault="001D00EA" w:rsidP="001D00EA">
            <w:pPr>
              <w:autoSpaceDE w:val="0"/>
              <w:autoSpaceDN w:val="0"/>
              <w:adjustRightInd w:val="0"/>
              <w:spacing w:after="0"/>
              <w:jc w:val="both"/>
              <w:rPr>
                <w:b/>
                <w:sz w:val="18"/>
              </w:rPr>
            </w:pPr>
            <w:r w:rsidRPr="00926266">
              <w:rPr>
                <w:b/>
                <w:sz w:val="18"/>
              </w:rPr>
              <w:t>Наличие платы (государственной пошлины)</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926266" w:rsidRDefault="00A06200" w:rsidP="001D00EA">
            <w:pPr>
              <w:autoSpaceDE w:val="0"/>
              <w:autoSpaceDN w:val="0"/>
              <w:adjustRightInd w:val="0"/>
              <w:spacing w:after="0"/>
              <w:jc w:val="both"/>
              <w:rPr>
                <w:sz w:val="18"/>
              </w:rPr>
            </w:pPr>
            <w:r w:rsidRPr="00926266">
              <w:rPr>
                <w:sz w:val="18"/>
              </w:rPr>
              <w:t>Н</w:t>
            </w:r>
            <w:r w:rsidR="001D00EA" w:rsidRPr="00926266">
              <w:rPr>
                <w:sz w:val="18"/>
              </w:rPr>
              <w:t>ет</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7.2</w:t>
            </w:r>
          </w:p>
        </w:tc>
        <w:tc>
          <w:tcPr>
            <w:tcW w:w="4778" w:type="pct"/>
          </w:tcPr>
          <w:p w:rsidR="001D00EA" w:rsidRPr="00926266" w:rsidRDefault="001D00EA" w:rsidP="001D00EA">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926266" w:rsidRDefault="001D00EA" w:rsidP="001D00EA">
            <w:pPr>
              <w:autoSpaceDE w:val="0"/>
              <w:autoSpaceDN w:val="0"/>
              <w:adjustRightInd w:val="0"/>
              <w:spacing w:after="0"/>
              <w:jc w:val="both"/>
              <w:rPr>
                <w:sz w:val="18"/>
              </w:rPr>
            </w:pPr>
            <w:r w:rsidRPr="00926266">
              <w:rPr>
                <w:sz w:val="18"/>
              </w:rPr>
              <w:t>-</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7.3</w:t>
            </w:r>
          </w:p>
        </w:tc>
        <w:tc>
          <w:tcPr>
            <w:tcW w:w="4778" w:type="pct"/>
          </w:tcPr>
          <w:p w:rsidR="001D00EA" w:rsidRPr="00926266" w:rsidRDefault="001D00EA" w:rsidP="001D00EA">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926266" w:rsidRDefault="001D00EA" w:rsidP="001D00EA">
            <w:pPr>
              <w:autoSpaceDE w:val="0"/>
              <w:autoSpaceDN w:val="0"/>
              <w:adjustRightInd w:val="0"/>
              <w:spacing w:after="0"/>
              <w:jc w:val="both"/>
              <w:rPr>
                <w:sz w:val="18"/>
              </w:rPr>
            </w:pPr>
            <w:r w:rsidRPr="00926266">
              <w:rPr>
                <w:sz w:val="18"/>
              </w:rPr>
              <w:t>-</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8</w:t>
            </w:r>
          </w:p>
        </w:tc>
        <w:tc>
          <w:tcPr>
            <w:tcW w:w="4778" w:type="pct"/>
          </w:tcPr>
          <w:p w:rsidR="001D00EA" w:rsidRPr="00926266" w:rsidRDefault="001D00EA" w:rsidP="001D00EA">
            <w:pPr>
              <w:autoSpaceDE w:val="0"/>
              <w:autoSpaceDN w:val="0"/>
              <w:adjustRightInd w:val="0"/>
              <w:spacing w:after="0"/>
              <w:jc w:val="both"/>
              <w:rPr>
                <w:b/>
                <w:sz w:val="18"/>
              </w:rPr>
            </w:pPr>
            <w:r w:rsidRPr="00926266">
              <w:rPr>
                <w:b/>
                <w:sz w:val="18"/>
              </w:rPr>
              <w:t>Способ обращения за получением услуги</w:t>
            </w:r>
          </w:p>
        </w:tc>
      </w:tr>
      <w:tr w:rsidR="001D00EA" w:rsidRPr="00926266" w:rsidTr="0020424B">
        <w:tc>
          <w:tcPr>
            <w:tcW w:w="222" w:type="pct"/>
          </w:tcPr>
          <w:p w:rsidR="001D00EA" w:rsidRPr="00926266" w:rsidRDefault="001D00EA" w:rsidP="001D00EA">
            <w:pPr>
              <w:spacing w:after="0"/>
              <w:jc w:val="center"/>
              <w:rPr>
                <w:b/>
                <w:sz w:val="18"/>
              </w:rPr>
            </w:pPr>
          </w:p>
        </w:tc>
        <w:tc>
          <w:tcPr>
            <w:tcW w:w="4778" w:type="pct"/>
          </w:tcPr>
          <w:p w:rsidR="001D00EA" w:rsidRPr="00A06200" w:rsidRDefault="001D00EA" w:rsidP="001D00EA">
            <w:pPr>
              <w:autoSpaceDE w:val="0"/>
              <w:autoSpaceDN w:val="0"/>
              <w:adjustRightInd w:val="0"/>
              <w:spacing w:after="0"/>
              <w:jc w:val="both"/>
              <w:rPr>
                <w:sz w:val="18"/>
              </w:rPr>
            </w:pPr>
            <w:r w:rsidRPr="00A06200">
              <w:rPr>
                <w:sz w:val="18"/>
              </w:rPr>
              <w:t>- администра</w:t>
            </w:r>
            <w:r w:rsidR="00A06200" w:rsidRPr="00A06200">
              <w:rPr>
                <w:sz w:val="18"/>
              </w:rPr>
              <w:t xml:space="preserve">ция Колодеевского сельского </w:t>
            </w:r>
            <w:r w:rsidRPr="00A06200">
              <w:rPr>
                <w:sz w:val="18"/>
              </w:rPr>
              <w:t>поселения Бутурлиновского муниципального района Воронежской области;</w:t>
            </w:r>
          </w:p>
          <w:p w:rsidR="001D00EA" w:rsidRPr="00A06200" w:rsidRDefault="001D00EA" w:rsidP="001D00EA">
            <w:pPr>
              <w:autoSpaceDE w:val="0"/>
              <w:autoSpaceDN w:val="0"/>
              <w:adjustRightInd w:val="0"/>
              <w:spacing w:after="0"/>
              <w:jc w:val="both"/>
              <w:rPr>
                <w:sz w:val="18"/>
              </w:rPr>
            </w:pPr>
            <w:r w:rsidRPr="00A06200">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88664E" w:rsidRPr="00A06200">
              <w:rPr>
                <w:sz w:val="18"/>
              </w:rPr>
              <w:t>оглашение о взаимодействии от 02.07.2021</w:t>
            </w:r>
            <w:r w:rsidRPr="00A06200">
              <w:rPr>
                <w:sz w:val="18"/>
              </w:rPr>
              <w:t>г.);</w:t>
            </w:r>
          </w:p>
          <w:p w:rsidR="001D00EA" w:rsidRPr="00A06200" w:rsidRDefault="001D00EA" w:rsidP="00E935DA">
            <w:pPr>
              <w:pStyle w:val="ConsPlusNormal"/>
              <w:ind w:firstLine="0"/>
              <w:jc w:val="both"/>
              <w:rPr>
                <w:rFonts w:ascii="Times New Roman" w:hAnsi="Times New Roman" w:cs="Times New Roman"/>
                <w:sz w:val="18"/>
                <w:szCs w:val="24"/>
              </w:rPr>
            </w:pPr>
            <w:r w:rsidRPr="00A06200">
              <w:rPr>
                <w:rFonts w:ascii="Times New Roman" w:hAnsi="Times New Roman" w:cs="Times New Roman"/>
                <w:sz w:val="18"/>
                <w:szCs w:val="24"/>
              </w:rPr>
              <w:t>- Единый портал государственных и муниципальных услуг(www.gosuslugi.ru);</w:t>
            </w:r>
          </w:p>
          <w:p w:rsidR="001D00EA" w:rsidRPr="00A06200" w:rsidRDefault="001D00EA" w:rsidP="00E935DA">
            <w:pPr>
              <w:pStyle w:val="ConsPlusNormal"/>
              <w:ind w:firstLine="0"/>
              <w:jc w:val="both"/>
              <w:rPr>
                <w:rFonts w:ascii="Times New Roman" w:hAnsi="Times New Roman" w:cs="Times New Roman"/>
                <w:sz w:val="18"/>
                <w:szCs w:val="24"/>
              </w:rPr>
            </w:pPr>
            <w:r w:rsidRPr="00A06200">
              <w:rPr>
                <w:rFonts w:ascii="Times New Roman" w:hAnsi="Times New Roman" w:cs="Times New Roman"/>
                <w:sz w:val="18"/>
                <w:szCs w:val="24"/>
              </w:rPr>
              <w:t>- Портал государственных и муниципальных услуг Воронежской области (</w:t>
            </w:r>
            <w:r w:rsidRPr="00A06200">
              <w:rPr>
                <w:rFonts w:ascii="Times New Roman" w:hAnsi="Times New Roman" w:cs="Times New Roman"/>
                <w:sz w:val="18"/>
                <w:szCs w:val="24"/>
                <w:lang w:val="en-US"/>
              </w:rPr>
              <w:t>www</w:t>
            </w:r>
            <w:r w:rsidRPr="00A06200">
              <w:rPr>
                <w:rFonts w:ascii="Times New Roman" w:hAnsi="Times New Roman" w:cs="Times New Roman"/>
                <w:sz w:val="18"/>
                <w:szCs w:val="24"/>
              </w:rPr>
              <w:t>.pgu.govvr.ru).</w:t>
            </w:r>
          </w:p>
        </w:tc>
      </w:tr>
      <w:tr w:rsidR="001D00EA" w:rsidRPr="00926266" w:rsidTr="0020424B">
        <w:tc>
          <w:tcPr>
            <w:tcW w:w="222" w:type="pct"/>
          </w:tcPr>
          <w:p w:rsidR="001D00EA" w:rsidRPr="00926266" w:rsidRDefault="001D00EA" w:rsidP="001D00EA">
            <w:pPr>
              <w:spacing w:after="0"/>
              <w:jc w:val="center"/>
              <w:rPr>
                <w:b/>
                <w:sz w:val="18"/>
              </w:rPr>
            </w:pPr>
            <w:r w:rsidRPr="00926266">
              <w:rPr>
                <w:b/>
                <w:sz w:val="18"/>
              </w:rPr>
              <w:t>9</w:t>
            </w:r>
          </w:p>
        </w:tc>
        <w:tc>
          <w:tcPr>
            <w:tcW w:w="4778" w:type="pct"/>
          </w:tcPr>
          <w:p w:rsidR="001D00EA" w:rsidRPr="00A06200" w:rsidRDefault="001D00EA" w:rsidP="001D00EA">
            <w:pPr>
              <w:autoSpaceDE w:val="0"/>
              <w:autoSpaceDN w:val="0"/>
              <w:adjustRightInd w:val="0"/>
              <w:spacing w:after="0"/>
              <w:jc w:val="both"/>
              <w:rPr>
                <w:b/>
                <w:sz w:val="18"/>
              </w:rPr>
            </w:pPr>
            <w:r w:rsidRPr="00A06200">
              <w:rPr>
                <w:b/>
                <w:sz w:val="18"/>
              </w:rPr>
              <w:t>Способ получения результата услуги</w:t>
            </w:r>
          </w:p>
        </w:tc>
      </w:tr>
      <w:tr w:rsidR="0088664E" w:rsidRPr="00926266" w:rsidTr="0020424B">
        <w:tc>
          <w:tcPr>
            <w:tcW w:w="222" w:type="pct"/>
          </w:tcPr>
          <w:p w:rsidR="0088664E" w:rsidRPr="00926266" w:rsidRDefault="0088664E" w:rsidP="001D00EA">
            <w:pPr>
              <w:spacing w:after="0"/>
              <w:jc w:val="center"/>
              <w:rPr>
                <w:b/>
                <w:sz w:val="18"/>
              </w:rPr>
            </w:pPr>
          </w:p>
        </w:tc>
        <w:tc>
          <w:tcPr>
            <w:tcW w:w="4778" w:type="pct"/>
          </w:tcPr>
          <w:p w:rsidR="0088664E" w:rsidRPr="00A06200" w:rsidRDefault="0088664E" w:rsidP="00C04F0F">
            <w:pPr>
              <w:tabs>
                <w:tab w:val="left" w:pos="1260"/>
              </w:tabs>
              <w:spacing w:after="0"/>
              <w:rPr>
                <w:sz w:val="18"/>
                <w:szCs w:val="18"/>
              </w:rPr>
            </w:pPr>
            <w:r w:rsidRPr="00A06200">
              <w:rPr>
                <w:sz w:val="18"/>
                <w:szCs w:val="18"/>
              </w:rPr>
              <w:t>- в администр</w:t>
            </w:r>
            <w:r w:rsidR="00A06200" w:rsidRPr="00A06200">
              <w:rPr>
                <w:sz w:val="18"/>
                <w:szCs w:val="18"/>
              </w:rPr>
              <w:t>ации Колодеевского сельского</w:t>
            </w:r>
            <w:r w:rsidRPr="00A06200">
              <w:rPr>
                <w:sz w:val="18"/>
                <w:szCs w:val="18"/>
              </w:rPr>
              <w:t xml:space="preserve"> поселения Бутурлиновского муниципального района Воронежской области на бумажном носителе;</w:t>
            </w:r>
          </w:p>
          <w:p w:rsidR="0088664E" w:rsidRPr="00A06200" w:rsidRDefault="0088664E" w:rsidP="00C04F0F">
            <w:pPr>
              <w:tabs>
                <w:tab w:val="left" w:pos="1260"/>
              </w:tabs>
              <w:spacing w:after="0"/>
              <w:rPr>
                <w:sz w:val="18"/>
                <w:szCs w:val="18"/>
              </w:rPr>
            </w:pPr>
            <w:r w:rsidRPr="00A06200">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A06200">
              <w:rPr>
                <w:sz w:val="18"/>
                <w:szCs w:val="18"/>
              </w:rPr>
              <w:br/>
              <w:t>- в личный кабинет Заявителя на ЕПГУ;</w:t>
            </w:r>
            <w:r w:rsidRPr="00A06200">
              <w:rPr>
                <w:sz w:val="18"/>
                <w:szCs w:val="18"/>
              </w:rPr>
              <w:br/>
              <w:t>- посредством РПГУ;</w:t>
            </w:r>
            <w:r w:rsidRPr="00A06200">
              <w:rPr>
                <w:sz w:val="18"/>
                <w:szCs w:val="18"/>
              </w:rPr>
              <w:br/>
              <w:t>- заказным письмом с уведомлением о вручении через почтовую связь.</w:t>
            </w:r>
          </w:p>
        </w:tc>
      </w:tr>
    </w:tbl>
    <w:p w:rsidR="001D00EA" w:rsidRPr="00926266" w:rsidRDefault="001D00EA" w:rsidP="001D00EA">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1D00EA" w:rsidRPr="00926266" w:rsidTr="0020424B">
        <w:tc>
          <w:tcPr>
            <w:tcW w:w="189" w:type="pct"/>
          </w:tcPr>
          <w:p w:rsidR="001D00EA" w:rsidRPr="00926266" w:rsidRDefault="001D00EA" w:rsidP="001D00EA">
            <w:pPr>
              <w:spacing w:after="0"/>
              <w:jc w:val="center"/>
              <w:rPr>
                <w:b/>
                <w:sz w:val="18"/>
              </w:rPr>
            </w:pPr>
            <w:r w:rsidRPr="00926266">
              <w:rPr>
                <w:b/>
                <w:sz w:val="18"/>
              </w:rPr>
              <w:t>1</w:t>
            </w:r>
          </w:p>
        </w:tc>
        <w:tc>
          <w:tcPr>
            <w:tcW w:w="4811" w:type="pct"/>
          </w:tcPr>
          <w:p w:rsidR="001D00EA" w:rsidRPr="00926266" w:rsidRDefault="001D00EA" w:rsidP="001D00EA">
            <w:pPr>
              <w:spacing w:after="0"/>
              <w:rPr>
                <w:b/>
                <w:sz w:val="18"/>
              </w:rPr>
            </w:pPr>
            <w:r w:rsidRPr="00926266">
              <w:rPr>
                <w:b/>
                <w:sz w:val="18"/>
              </w:rPr>
              <w:t>Категории лиц, имеющих право на получение «услуги»</w:t>
            </w:r>
          </w:p>
        </w:tc>
      </w:tr>
      <w:tr w:rsidR="001D00EA" w:rsidRPr="00926266" w:rsidTr="0020424B">
        <w:tc>
          <w:tcPr>
            <w:tcW w:w="189" w:type="pct"/>
          </w:tcPr>
          <w:p w:rsidR="001D00EA" w:rsidRPr="00926266" w:rsidRDefault="001D00EA" w:rsidP="001D00EA">
            <w:pPr>
              <w:spacing w:after="0"/>
              <w:jc w:val="center"/>
              <w:rPr>
                <w:b/>
                <w:sz w:val="18"/>
              </w:rPr>
            </w:pPr>
          </w:p>
        </w:tc>
        <w:tc>
          <w:tcPr>
            <w:tcW w:w="4811" w:type="pct"/>
          </w:tcPr>
          <w:p w:rsidR="001D00EA" w:rsidRPr="00926266" w:rsidRDefault="001D00EA" w:rsidP="001D00EA">
            <w:pPr>
              <w:spacing w:after="0"/>
              <w:jc w:val="both"/>
              <w:rPr>
                <w:b/>
                <w:sz w:val="18"/>
              </w:rPr>
            </w:pPr>
            <w:r w:rsidRPr="00926266">
              <w:rPr>
                <w:sz w:val="20"/>
                <w:szCs w:val="28"/>
              </w:rPr>
              <w:t>Заявителями являются граждане Российской Федерации, постоянно проживающие на территории Нижнекисляйского городского поселения, состоящие на учете в качестве нуждающихся в жилых помещениях, представляемых по договорам социального найма, или их законные представители</w:t>
            </w:r>
          </w:p>
        </w:tc>
      </w:tr>
      <w:tr w:rsidR="001D00EA" w:rsidRPr="00926266" w:rsidTr="0020424B">
        <w:tc>
          <w:tcPr>
            <w:tcW w:w="189" w:type="pct"/>
          </w:tcPr>
          <w:p w:rsidR="001D00EA" w:rsidRPr="00926266" w:rsidRDefault="001D00EA" w:rsidP="001D00EA">
            <w:pPr>
              <w:spacing w:after="0"/>
              <w:jc w:val="center"/>
              <w:rPr>
                <w:b/>
                <w:sz w:val="18"/>
              </w:rPr>
            </w:pPr>
            <w:r w:rsidRPr="00926266">
              <w:rPr>
                <w:b/>
                <w:sz w:val="18"/>
              </w:rPr>
              <w:t>2</w:t>
            </w:r>
          </w:p>
        </w:tc>
        <w:tc>
          <w:tcPr>
            <w:tcW w:w="4811" w:type="pct"/>
          </w:tcPr>
          <w:p w:rsidR="001D00EA" w:rsidRPr="00926266" w:rsidRDefault="001D00EA" w:rsidP="001D00EA">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1D00EA" w:rsidRPr="00926266" w:rsidTr="0020424B">
        <w:tc>
          <w:tcPr>
            <w:tcW w:w="189" w:type="pct"/>
          </w:tcPr>
          <w:p w:rsidR="001D00EA" w:rsidRPr="00926266" w:rsidRDefault="001D00EA" w:rsidP="001D00EA">
            <w:pPr>
              <w:spacing w:after="0"/>
              <w:jc w:val="center"/>
              <w:rPr>
                <w:b/>
                <w:sz w:val="18"/>
              </w:rPr>
            </w:pPr>
          </w:p>
        </w:tc>
        <w:tc>
          <w:tcPr>
            <w:tcW w:w="4811" w:type="pct"/>
          </w:tcPr>
          <w:p w:rsidR="001D00EA" w:rsidRPr="00926266" w:rsidRDefault="001D00EA"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D00EA" w:rsidRPr="00926266" w:rsidRDefault="001D00EA"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1D00EA" w:rsidRPr="00926266" w:rsidTr="0020424B">
        <w:tc>
          <w:tcPr>
            <w:tcW w:w="189" w:type="pct"/>
          </w:tcPr>
          <w:p w:rsidR="001D00EA" w:rsidRPr="00926266" w:rsidRDefault="001D00EA" w:rsidP="001D00EA">
            <w:pPr>
              <w:spacing w:after="0"/>
              <w:jc w:val="center"/>
              <w:rPr>
                <w:b/>
                <w:sz w:val="18"/>
              </w:rPr>
            </w:pPr>
            <w:r w:rsidRPr="00926266">
              <w:rPr>
                <w:b/>
                <w:sz w:val="18"/>
              </w:rPr>
              <w:t>3</w:t>
            </w:r>
          </w:p>
        </w:tc>
        <w:tc>
          <w:tcPr>
            <w:tcW w:w="4811" w:type="pct"/>
          </w:tcPr>
          <w:p w:rsidR="001D00EA" w:rsidRPr="00926266" w:rsidRDefault="001D00EA"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1D00EA" w:rsidRPr="00926266" w:rsidTr="0020424B">
        <w:tc>
          <w:tcPr>
            <w:tcW w:w="189" w:type="pct"/>
          </w:tcPr>
          <w:p w:rsidR="001D00EA" w:rsidRPr="00926266" w:rsidRDefault="001D00EA" w:rsidP="001D00EA">
            <w:pPr>
              <w:spacing w:after="0"/>
              <w:jc w:val="center"/>
              <w:rPr>
                <w:b/>
                <w:sz w:val="18"/>
              </w:rPr>
            </w:pPr>
          </w:p>
        </w:tc>
        <w:tc>
          <w:tcPr>
            <w:tcW w:w="4811" w:type="pct"/>
          </w:tcPr>
          <w:p w:rsidR="001D00EA" w:rsidRPr="00926266" w:rsidRDefault="001D00EA"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1D00EA" w:rsidRPr="00926266" w:rsidTr="0020424B">
        <w:tc>
          <w:tcPr>
            <w:tcW w:w="189" w:type="pct"/>
          </w:tcPr>
          <w:p w:rsidR="001D00EA" w:rsidRPr="00926266" w:rsidRDefault="001D00EA" w:rsidP="001D00EA">
            <w:pPr>
              <w:spacing w:after="0"/>
              <w:jc w:val="center"/>
              <w:rPr>
                <w:b/>
                <w:sz w:val="18"/>
              </w:rPr>
            </w:pPr>
            <w:r w:rsidRPr="00926266">
              <w:rPr>
                <w:b/>
                <w:sz w:val="18"/>
              </w:rPr>
              <w:t>4</w:t>
            </w:r>
          </w:p>
        </w:tc>
        <w:tc>
          <w:tcPr>
            <w:tcW w:w="4811" w:type="pct"/>
          </w:tcPr>
          <w:p w:rsidR="001D00EA" w:rsidRPr="00926266" w:rsidRDefault="001D00EA" w:rsidP="00E935DA">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1D00EA" w:rsidRPr="00926266" w:rsidTr="0020424B">
        <w:tc>
          <w:tcPr>
            <w:tcW w:w="189" w:type="pct"/>
          </w:tcPr>
          <w:p w:rsidR="001D00EA" w:rsidRPr="00926266" w:rsidRDefault="001D00EA" w:rsidP="001D00EA">
            <w:pPr>
              <w:spacing w:after="0"/>
              <w:jc w:val="center"/>
              <w:rPr>
                <w:b/>
                <w:sz w:val="18"/>
              </w:rPr>
            </w:pPr>
          </w:p>
        </w:tc>
        <w:tc>
          <w:tcPr>
            <w:tcW w:w="4811" w:type="pct"/>
          </w:tcPr>
          <w:p w:rsidR="001D00EA" w:rsidRPr="00926266" w:rsidRDefault="00A06200"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w:t>
            </w:r>
            <w:r w:rsidR="001D00EA" w:rsidRPr="00926266">
              <w:rPr>
                <w:rFonts w:ascii="Times New Roman" w:hAnsi="Times New Roman" w:cs="Times New Roman"/>
                <w:sz w:val="18"/>
                <w:szCs w:val="24"/>
              </w:rPr>
              <w:t>а</w:t>
            </w:r>
          </w:p>
        </w:tc>
      </w:tr>
      <w:tr w:rsidR="001D00EA" w:rsidRPr="00926266" w:rsidTr="0020424B">
        <w:tc>
          <w:tcPr>
            <w:tcW w:w="189" w:type="pct"/>
          </w:tcPr>
          <w:p w:rsidR="001D00EA" w:rsidRPr="00926266" w:rsidRDefault="001D00EA" w:rsidP="001D00EA">
            <w:pPr>
              <w:spacing w:after="0"/>
              <w:jc w:val="center"/>
              <w:rPr>
                <w:b/>
                <w:sz w:val="18"/>
              </w:rPr>
            </w:pPr>
            <w:r w:rsidRPr="00926266">
              <w:rPr>
                <w:b/>
                <w:sz w:val="18"/>
              </w:rPr>
              <w:t>5</w:t>
            </w:r>
          </w:p>
        </w:tc>
        <w:tc>
          <w:tcPr>
            <w:tcW w:w="4811" w:type="pct"/>
          </w:tcPr>
          <w:p w:rsidR="001D00EA" w:rsidRPr="00926266" w:rsidRDefault="001D00EA"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1D00EA" w:rsidRPr="00926266" w:rsidTr="0020424B">
        <w:tc>
          <w:tcPr>
            <w:tcW w:w="189" w:type="pct"/>
          </w:tcPr>
          <w:p w:rsidR="001D00EA" w:rsidRPr="00926266" w:rsidRDefault="001D00EA" w:rsidP="001D00EA">
            <w:pPr>
              <w:spacing w:after="0"/>
              <w:jc w:val="center"/>
              <w:rPr>
                <w:b/>
                <w:sz w:val="18"/>
              </w:rPr>
            </w:pPr>
          </w:p>
        </w:tc>
        <w:tc>
          <w:tcPr>
            <w:tcW w:w="4811" w:type="pct"/>
          </w:tcPr>
          <w:p w:rsidR="001D00EA" w:rsidRPr="00926266" w:rsidRDefault="00A06200"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w:t>
            </w:r>
            <w:r w:rsidR="001D00EA" w:rsidRPr="00926266">
              <w:rPr>
                <w:rFonts w:ascii="Times New Roman" w:hAnsi="Times New Roman" w:cs="Times New Roman"/>
                <w:sz w:val="18"/>
                <w:szCs w:val="24"/>
              </w:rPr>
              <w:t>ет</w:t>
            </w:r>
          </w:p>
        </w:tc>
      </w:tr>
      <w:tr w:rsidR="001D00EA" w:rsidRPr="00926266" w:rsidTr="0020424B">
        <w:tc>
          <w:tcPr>
            <w:tcW w:w="189" w:type="pct"/>
          </w:tcPr>
          <w:p w:rsidR="001D00EA" w:rsidRPr="00926266" w:rsidRDefault="001D00EA" w:rsidP="001D00EA">
            <w:pPr>
              <w:spacing w:after="0"/>
              <w:jc w:val="center"/>
              <w:rPr>
                <w:b/>
                <w:sz w:val="18"/>
              </w:rPr>
            </w:pPr>
            <w:r w:rsidRPr="00926266">
              <w:rPr>
                <w:b/>
                <w:sz w:val="18"/>
              </w:rPr>
              <w:t>6</w:t>
            </w:r>
          </w:p>
        </w:tc>
        <w:tc>
          <w:tcPr>
            <w:tcW w:w="4811" w:type="pct"/>
          </w:tcPr>
          <w:p w:rsidR="001D00EA" w:rsidRPr="00926266" w:rsidRDefault="001D00EA"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1D00EA" w:rsidRPr="00926266" w:rsidTr="0020424B">
        <w:tc>
          <w:tcPr>
            <w:tcW w:w="189" w:type="pct"/>
          </w:tcPr>
          <w:p w:rsidR="001D00EA" w:rsidRPr="00926266" w:rsidRDefault="001D00EA" w:rsidP="001D00EA">
            <w:pPr>
              <w:spacing w:after="0"/>
              <w:jc w:val="center"/>
              <w:rPr>
                <w:b/>
                <w:sz w:val="18"/>
              </w:rPr>
            </w:pPr>
          </w:p>
        </w:tc>
        <w:tc>
          <w:tcPr>
            <w:tcW w:w="4811" w:type="pct"/>
          </w:tcPr>
          <w:p w:rsidR="001D00EA" w:rsidRPr="00926266" w:rsidRDefault="001D00EA"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1D00EA" w:rsidRPr="00926266" w:rsidTr="0020424B">
        <w:tc>
          <w:tcPr>
            <w:tcW w:w="189" w:type="pct"/>
          </w:tcPr>
          <w:p w:rsidR="001D00EA" w:rsidRPr="00926266" w:rsidRDefault="001D00EA" w:rsidP="001D00EA">
            <w:pPr>
              <w:spacing w:after="0"/>
              <w:jc w:val="center"/>
              <w:rPr>
                <w:b/>
                <w:sz w:val="18"/>
              </w:rPr>
            </w:pPr>
            <w:r w:rsidRPr="00926266">
              <w:rPr>
                <w:b/>
                <w:sz w:val="18"/>
              </w:rPr>
              <w:t>7</w:t>
            </w:r>
          </w:p>
        </w:tc>
        <w:tc>
          <w:tcPr>
            <w:tcW w:w="4811" w:type="pct"/>
          </w:tcPr>
          <w:p w:rsidR="001D00EA" w:rsidRPr="00926266" w:rsidRDefault="001D00EA"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1D00EA" w:rsidRPr="00926266" w:rsidTr="0020424B">
        <w:tc>
          <w:tcPr>
            <w:tcW w:w="189" w:type="pct"/>
          </w:tcPr>
          <w:p w:rsidR="001D00EA" w:rsidRPr="00926266" w:rsidRDefault="001D00EA" w:rsidP="001D00EA">
            <w:pPr>
              <w:spacing w:after="0"/>
              <w:jc w:val="center"/>
              <w:rPr>
                <w:b/>
                <w:sz w:val="18"/>
              </w:rPr>
            </w:pPr>
          </w:p>
        </w:tc>
        <w:tc>
          <w:tcPr>
            <w:tcW w:w="4811" w:type="pct"/>
          </w:tcPr>
          <w:p w:rsidR="001D00EA" w:rsidRPr="00926266" w:rsidRDefault="001D00EA" w:rsidP="00E935DA">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1D00EA" w:rsidRPr="00926266" w:rsidRDefault="001D00EA" w:rsidP="001D00EA">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1D00EA" w:rsidRPr="00926266" w:rsidTr="0020424B">
        <w:tc>
          <w:tcPr>
            <w:tcW w:w="189" w:type="pct"/>
          </w:tcPr>
          <w:p w:rsidR="001D00EA" w:rsidRPr="00926266" w:rsidRDefault="001D00EA" w:rsidP="001D00EA">
            <w:pPr>
              <w:spacing w:after="0"/>
              <w:rPr>
                <w:b/>
                <w:sz w:val="18"/>
              </w:rPr>
            </w:pPr>
            <w:r w:rsidRPr="00926266">
              <w:rPr>
                <w:b/>
                <w:sz w:val="18"/>
              </w:rPr>
              <w:t>1</w:t>
            </w:r>
          </w:p>
        </w:tc>
        <w:tc>
          <w:tcPr>
            <w:tcW w:w="4811" w:type="pct"/>
          </w:tcPr>
          <w:p w:rsidR="001D00EA" w:rsidRPr="00926266" w:rsidRDefault="001D00EA" w:rsidP="001D00EA">
            <w:pPr>
              <w:spacing w:after="0"/>
              <w:rPr>
                <w:sz w:val="18"/>
              </w:rPr>
            </w:pPr>
            <w:r w:rsidRPr="00926266">
              <w:rPr>
                <w:b/>
                <w:sz w:val="18"/>
              </w:rPr>
              <w:t>Категория документа</w:t>
            </w:r>
          </w:p>
        </w:tc>
      </w:tr>
      <w:tr w:rsidR="001D00EA" w:rsidRPr="00926266" w:rsidTr="0020424B">
        <w:tc>
          <w:tcPr>
            <w:tcW w:w="189" w:type="pct"/>
          </w:tcPr>
          <w:p w:rsidR="001D00EA" w:rsidRPr="00926266" w:rsidRDefault="001D00EA" w:rsidP="001D00EA">
            <w:pPr>
              <w:spacing w:after="0"/>
              <w:rPr>
                <w:b/>
                <w:sz w:val="18"/>
              </w:rPr>
            </w:pPr>
          </w:p>
        </w:tc>
        <w:tc>
          <w:tcPr>
            <w:tcW w:w="4811" w:type="pct"/>
          </w:tcPr>
          <w:p w:rsidR="001D00EA" w:rsidRPr="00926266" w:rsidRDefault="001D00EA" w:rsidP="001D00EA">
            <w:pPr>
              <w:spacing w:after="0"/>
              <w:rPr>
                <w:sz w:val="18"/>
              </w:rPr>
            </w:pPr>
            <w:r w:rsidRPr="00926266">
              <w:rPr>
                <w:sz w:val="18"/>
              </w:rPr>
              <w:t xml:space="preserve">1. Заявление </w:t>
            </w:r>
          </w:p>
          <w:p w:rsidR="001D00EA" w:rsidRPr="00926266" w:rsidRDefault="001D00EA" w:rsidP="001D00EA">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tc>
      </w:tr>
      <w:tr w:rsidR="001D00EA" w:rsidRPr="00926266" w:rsidTr="0020424B">
        <w:tc>
          <w:tcPr>
            <w:tcW w:w="189" w:type="pct"/>
          </w:tcPr>
          <w:p w:rsidR="001D00EA" w:rsidRPr="00926266" w:rsidRDefault="001D00EA" w:rsidP="001D00EA">
            <w:pPr>
              <w:spacing w:after="0"/>
              <w:rPr>
                <w:b/>
                <w:sz w:val="18"/>
              </w:rPr>
            </w:pPr>
            <w:r w:rsidRPr="00926266">
              <w:rPr>
                <w:b/>
                <w:sz w:val="18"/>
              </w:rPr>
              <w:t>2</w:t>
            </w:r>
          </w:p>
        </w:tc>
        <w:tc>
          <w:tcPr>
            <w:tcW w:w="4811" w:type="pct"/>
          </w:tcPr>
          <w:p w:rsidR="001D00EA" w:rsidRPr="00926266" w:rsidRDefault="001D00EA" w:rsidP="001D00EA">
            <w:pPr>
              <w:spacing w:after="0"/>
              <w:rPr>
                <w:sz w:val="18"/>
              </w:rPr>
            </w:pPr>
            <w:r w:rsidRPr="00926266">
              <w:rPr>
                <w:b/>
                <w:sz w:val="18"/>
              </w:rPr>
              <w:t>Наименования документов, которые представляет заявитель для получения «услуги»</w:t>
            </w:r>
          </w:p>
        </w:tc>
      </w:tr>
      <w:tr w:rsidR="001D00EA" w:rsidRPr="00926266" w:rsidTr="0020424B">
        <w:tc>
          <w:tcPr>
            <w:tcW w:w="189" w:type="pct"/>
          </w:tcPr>
          <w:p w:rsidR="001D00EA" w:rsidRPr="00926266" w:rsidRDefault="001D00EA" w:rsidP="001D00EA">
            <w:pPr>
              <w:spacing w:after="0"/>
              <w:rPr>
                <w:b/>
                <w:sz w:val="18"/>
              </w:rPr>
            </w:pPr>
          </w:p>
        </w:tc>
        <w:tc>
          <w:tcPr>
            <w:tcW w:w="4811" w:type="pct"/>
          </w:tcPr>
          <w:p w:rsidR="001D00EA" w:rsidRPr="00926266" w:rsidRDefault="001D00EA" w:rsidP="001D00EA">
            <w:pPr>
              <w:autoSpaceDE w:val="0"/>
              <w:autoSpaceDN w:val="0"/>
              <w:adjustRightInd w:val="0"/>
              <w:spacing w:after="0"/>
              <w:jc w:val="both"/>
              <w:rPr>
                <w:sz w:val="18"/>
              </w:rPr>
            </w:pPr>
            <w:r w:rsidRPr="00926266">
              <w:rPr>
                <w:sz w:val="18"/>
              </w:rPr>
              <w:t xml:space="preserve">- заявление </w:t>
            </w:r>
          </w:p>
          <w:p w:rsidR="001D00EA" w:rsidRPr="00926266" w:rsidRDefault="001D00EA" w:rsidP="001D00EA">
            <w:pPr>
              <w:spacing w:after="0"/>
              <w:rPr>
                <w:sz w:val="18"/>
              </w:rPr>
            </w:pPr>
            <w:r w:rsidRPr="00926266">
              <w:rPr>
                <w:sz w:val="18"/>
              </w:rPr>
              <w:t>- Документ, удостоверяющий личность заявителя, либо личность представителя физического или юридического лица</w:t>
            </w:r>
          </w:p>
        </w:tc>
      </w:tr>
      <w:tr w:rsidR="001D00EA" w:rsidRPr="00926266" w:rsidTr="0020424B">
        <w:tc>
          <w:tcPr>
            <w:tcW w:w="189" w:type="pct"/>
          </w:tcPr>
          <w:p w:rsidR="001D00EA" w:rsidRPr="00926266" w:rsidRDefault="001D00EA" w:rsidP="001D00EA">
            <w:pPr>
              <w:spacing w:after="0"/>
              <w:rPr>
                <w:b/>
                <w:sz w:val="18"/>
              </w:rPr>
            </w:pPr>
            <w:r w:rsidRPr="00926266">
              <w:rPr>
                <w:b/>
                <w:sz w:val="18"/>
              </w:rPr>
              <w:t>3</w:t>
            </w:r>
          </w:p>
        </w:tc>
        <w:tc>
          <w:tcPr>
            <w:tcW w:w="4811" w:type="pct"/>
          </w:tcPr>
          <w:p w:rsidR="001D00EA" w:rsidRPr="00926266" w:rsidRDefault="001D00EA" w:rsidP="001D00EA">
            <w:pPr>
              <w:spacing w:after="0"/>
              <w:rPr>
                <w:sz w:val="18"/>
              </w:rPr>
            </w:pPr>
            <w:r w:rsidRPr="00926266">
              <w:rPr>
                <w:b/>
                <w:sz w:val="18"/>
              </w:rPr>
              <w:t>Документ, предоставляемый по условию</w:t>
            </w:r>
          </w:p>
        </w:tc>
      </w:tr>
      <w:tr w:rsidR="001D00EA" w:rsidRPr="00926266" w:rsidTr="0020424B">
        <w:tc>
          <w:tcPr>
            <w:tcW w:w="189" w:type="pct"/>
          </w:tcPr>
          <w:p w:rsidR="001D00EA" w:rsidRPr="00926266" w:rsidRDefault="001D00EA" w:rsidP="001D00EA">
            <w:pPr>
              <w:spacing w:after="0"/>
              <w:rPr>
                <w:b/>
                <w:sz w:val="18"/>
              </w:rPr>
            </w:pPr>
          </w:p>
        </w:tc>
        <w:tc>
          <w:tcPr>
            <w:tcW w:w="4811" w:type="pct"/>
          </w:tcPr>
          <w:p w:rsidR="001D00EA" w:rsidRPr="00926266" w:rsidRDefault="00A06200" w:rsidP="001D00EA">
            <w:pPr>
              <w:spacing w:after="0"/>
              <w:rPr>
                <w:sz w:val="18"/>
              </w:rPr>
            </w:pPr>
            <w:r w:rsidRPr="00926266">
              <w:rPr>
                <w:sz w:val="18"/>
              </w:rPr>
              <w:t>Н</w:t>
            </w:r>
            <w:r w:rsidR="001D00EA" w:rsidRPr="00926266">
              <w:rPr>
                <w:sz w:val="18"/>
              </w:rPr>
              <w:t>ет</w:t>
            </w:r>
          </w:p>
        </w:tc>
      </w:tr>
      <w:tr w:rsidR="001D00EA" w:rsidRPr="00926266" w:rsidTr="0020424B">
        <w:tc>
          <w:tcPr>
            <w:tcW w:w="189" w:type="pct"/>
          </w:tcPr>
          <w:p w:rsidR="001D00EA" w:rsidRPr="00926266" w:rsidRDefault="001D00EA" w:rsidP="001D00EA">
            <w:pPr>
              <w:spacing w:after="0"/>
              <w:rPr>
                <w:b/>
                <w:sz w:val="18"/>
              </w:rPr>
            </w:pPr>
            <w:r w:rsidRPr="00926266">
              <w:rPr>
                <w:b/>
                <w:sz w:val="18"/>
              </w:rPr>
              <w:t>4</w:t>
            </w:r>
          </w:p>
        </w:tc>
        <w:tc>
          <w:tcPr>
            <w:tcW w:w="4811" w:type="pct"/>
          </w:tcPr>
          <w:p w:rsidR="001D00EA" w:rsidRPr="00926266" w:rsidRDefault="001D00EA" w:rsidP="001D00EA">
            <w:pPr>
              <w:spacing w:after="0"/>
              <w:rPr>
                <w:sz w:val="18"/>
              </w:rPr>
            </w:pPr>
            <w:r w:rsidRPr="00926266">
              <w:rPr>
                <w:b/>
                <w:sz w:val="18"/>
              </w:rPr>
              <w:t>Установленные требования к документу</w:t>
            </w:r>
          </w:p>
        </w:tc>
      </w:tr>
      <w:tr w:rsidR="001D00EA" w:rsidRPr="00926266" w:rsidTr="0020424B">
        <w:tc>
          <w:tcPr>
            <w:tcW w:w="189" w:type="pct"/>
          </w:tcPr>
          <w:p w:rsidR="001D00EA" w:rsidRPr="00926266" w:rsidRDefault="001D00EA" w:rsidP="001D00EA">
            <w:pPr>
              <w:spacing w:after="0"/>
              <w:rPr>
                <w:b/>
                <w:sz w:val="18"/>
              </w:rPr>
            </w:pPr>
          </w:p>
        </w:tc>
        <w:tc>
          <w:tcPr>
            <w:tcW w:w="4811" w:type="pct"/>
          </w:tcPr>
          <w:p w:rsidR="001D00EA" w:rsidRPr="00926266" w:rsidRDefault="001D00EA" w:rsidP="001D00EA">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1D00EA" w:rsidRPr="00926266" w:rsidTr="0020424B">
        <w:tc>
          <w:tcPr>
            <w:tcW w:w="189" w:type="pct"/>
          </w:tcPr>
          <w:p w:rsidR="001D00EA" w:rsidRPr="00926266" w:rsidRDefault="001D00EA" w:rsidP="001D00EA">
            <w:pPr>
              <w:spacing w:after="0"/>
              <w:rPr>
                <w:b/>
                <w:sz w:val="18"/>
              </w:rPr>
            </w:pPr>
            <w:r w:rsidRPr="00926266">
              <w:rPr>
                <w:b/>
                <w:sz w:val="18"/>
              </w:rPr>
              <w:lastRenderedPageBreak/>
              <w:t>5</w:t>
            </w:r>
          </w:p>
        </w:tc>
        <w:tc>
          <w:tcPr>
            <w:tcW w:w="4811" w:type="pct"/>
          </w:tcPr>
          <w:p w:rsidR="001D00EA" w:rsidRPr="00926266" w:rsidRDefault="001D00EA" w:rsidP="001D00EA">
            <w:pPr>
              <w:spacing w:after="0"/>
              <w:rPr>
                <w:sz w:val="18"/>
              </w:rPr>
            </w:pPr>
            <w:r w:rsidRPr="00926266">
              <w:rPr>
                <w:b/>
                <w:sz w:val="18"/>
              </w:rPr>
              <w:t>Форма (шаблон) документа</w:t>
            </w:r>
          </w:p>
        </w:tc>
      </w:tr>
      <w:tr w:rsidR="001D00EA" w:rsidRPr="00926266" w:rsidTr="0020424B">
        <w:tc>
          <w:tcPr>
            <w:tcW w:w="189" w:type="pct"/>
          </w:tcPr>
          <w:p w:rsidR="001D00EA" w:rsidRPr="00926266" w:rsidRDefault="001D00EA" w:rsidP="001D00EA">
            <w:pPr>
              <w:spacing w:after="0"/>
              <w:rPr>
                <w:b/>
                <w:sz w:val="18"/>
              </w:rPr>
            </w:pPr>
          </w:p>
        </w:tc>
        <w:tc>
          <w:tcPr>
            <w:tcW w:w="4811" w:type="pct"/>
          </w:tcPr>
          <w:p w:rsidR="001D00EA" w:rsidRPr="00926266" w:rsidRDefault="001D00EA" w:rsidP="001D00EA">
            <w:pPr>
              <w:spacing w:after="0"/>
              <w:rPr>
                <w:sz w:val="18"/>
              </w:rPr>
            </w:pPr>
            <w:r w:rsidRPr="00926266">
              <w:rPr>
                <w:sz w:val="18"/>
              </w:rPr>
              <w:t>Заявление об у</w:t>
            </w:r>
            <w:r w:rsidRPr="00926266">
              <w:rPr>
                <w:bCs/>
                <w:sz w:val="18"/>
              </w:rPr>
              <w:t>тверждении и выдаче схем расположения земельных участков на кадастровом плане территории</w:t>
            </w:r>
            <w:r w:rsidRPr="00926266">
              <w:rPr>
                <w:sz w:val="18"/>
              </w:rPr>
              <w:t xml:space="preserve"> (приложение 1 к технологической схеме)</w:t>
            </w:r>
          </w:p>
        </w:tc>
      </w:tr>
      <w:tr w:rsidR="001D00EA" w:rsidRPr="00926266" w:rsidTr="0020424B">
        <w:tc>
          <w:tcPr>
            <w:tcW w:w="189" w:type="pct"/>
          </w:tcPr>
          <w:p w:rsidR="001D00EA" w:rsidRPr="00926266" w:rsidRDefault="001D00EA" w:rsidP="001D00EA">
            <w:pPr>
              <w:spacing w:after="0"/>
              <w:rPr>
                <w:b/>
                <w:sz w:val="18"/>
              </w:rPr>
            </w:pPr>
            <w:r w:rsidRPr="00926266">
              <w:rPr>
                <w:b/>
                <w:sz w:val="18"/>
              </w:rPr>
              <w:t>6</w:t>
            </w:r>
          </w:p>
        </w:tc>
        <w:tc>
          <w:tcPr>
            <w:tcW w:w="4811" w:type="pct"/>
          </w:tcPr>
          <w:p w:rsidR="001D00EA" w:rsidRPr="00926266" w:rsidRDefault="001D00EA" w:rsidP="001D00EA">
            <w:pPr>
              <w:spacing w:after="0"/>
              <w:rPr>
                <w:sz w:val="18"/>
              </w:rPr>
            </w:pPr>
            <w:r w:rsidRPr="00926266">
              <w:rPr>
                <w:b/>
                <w:sz w:val="18"/>
              </w:rPr>
              <w:t>Образец документа/заполнения документа</w:t>
            </w:r>
          </w:p>
        </w:tc>
      </w:tr>
      <w:tr w:rsidR="001D00EA" w:rsidRPr="00926266" w:rsidTr="0020424B">
        <w:tc>
          <w:tcPr>
            <w:tcW w:w="189" w:type="pct"/>
          </w:tcPr>
          <w:p w:rsidR="001D00EA" w:rsidRPr="00926266" w:rsidRDefault="001D00EA" w:rsidP="001D00EA">
            <w:pPr>
              <w:spacing w:after="0"/>
              <w:rPr>
                <w:b/>
                <w:sz w:val="18"/>
              </w:rPr>
            </w:pPr>
          </w:p>
        </w:tc>
        <w:tc>
          <w:tcPr>
            <w:tcW w:w="4811" w:type="pct"/>
          </w:tcPr>
          <w:p w:rsidR="001D00EA" w:rsidRPr="00926266" w:rsidRDefault="00A06200" w:rsidP="001D00EA">
            <w:pPr>
              <w:spacing w:after="0"/>
              <w:rPr>
                <w:sz w:val="18"/>
              </w:rPr>
            </w:pPr>
            <w:r w:rsidRPr="00926266">
              <w:rPr>
                <w:sz w:val="18"/>
              </w:rPr>
              <w:t>Н</w:t>
            </w:r>
            <w:r w:rsidR="001D00EA" w:rsidRPr="00926266">
              <w:rPr>
                <w:sz w:val="18"/>
              </w:rPr>
              <w:t>ет</w:t>
            </w:r>
          </w:p>
        </w:tc>
      </w:tr>
    </w:tbl>
    <w:p w:rsidR="001D00EA" w:rsidRPr="00926266" w:rsidRDefault="001D00EA" w:rsidP="001D00EA">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0"/>
        <w:gridCol w:w="1845"/>
        <w:gridCol w:w="1892"/>
        <w:gridCol w:w="1695"/>
        <w:gridCol w:w="961"/>
        <w:gridCol w:w="1845"/>
        <w:gridCol w:w="1845"/>
        <w:gridCol w:w="1845"/>
      </w:tblGrid>
      <w:tr w:rsidR="001D00EA" w:rsidRPr="00926266" w:rsidTr="0020424B">
        <w:tc>
          <w:tcPr>
            <w:tcW w:w="536" w:type="pct"/>
          </w:tcPr>
          <w:p w:rsidR="001D00EA" w:rsidRPr="00926266" w:rsidRDefault="001D00EA" w:rsidP="001D00EA">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1D00EA" w:rsidRPr="00926266" w:rsidRDefault="001D00EA" w:rsidP="001D00EA">
            <w:pPr>
              <w:spacing w:after="0"/>
              <w:jc w:val="center"/>
              <w:rPr>
                <w:b/>
                <w:sz w:val="18"/>
              </w:rPr>
            </w:pPr>
            <w:r w:rsidRPr="00926266">
              <w:rPr>
                <w:b/>
                <w:sz w:val="18"/>
              </w:rPr>
              <w:t>Наименование запрашиваемого документа (сведения)</w:t>
            </w:r>
          </w:p>
        </w:tc>
        <w:tc>
          <w:tcPr>
            <w:tcW w:w="501" w:type="pct"/>
          </w:tcPr>
          <w:p w:rsidR="001D00EA" w:rsidRPr="00926266" w:rsidRDefault="001D00EA" w:rsidP="001D00EA">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1D00EA" w:rsidRPr="00926266" w:rsidRDefault="001D00EA" w:rsidP="001D00EA">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1D00EA" w:rsidRPr="00926266" w:rsidRDefault="001D00EA" w:rsidP="001D00EA">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1D00EA" w:rsidRPr="00926266" w:rsidRDefault="001D00EA" w:rsidP="001D00EA">
            <w:pPr>
              <w:spacing w:after="0"/>
              <w:jc w:val="center"/>
              <w:rPr>
                <w:b/>
                <w:sz w:val="18"/>
              </w:rPr>
            </w:pPr>
            <w:r w:rsidRPr="00926266">
              <w:rPr>
                <w:b/>
                <w:sz w:val="18"/>
              </w:rPr>
              <w:t xml:space="preserve">ный запрос </w:t>
            </w:r>
          </w:p>
        </w:tc>
        <w:tc>
          <w:tcPr>
            <w:tcW w:w="410" w:type="pct"/>
          </w:tcPr>
          <w:p w:rsidR="001D00EA" w:rsidRPr="00926266" w:rsidRDefault="001D00EA" w:rsidP="001D00EA">
            <w:pPr>
              <w:spacing w:after="0"/>
              <w:jc w:val="center"/>
              <w:rPr>
                <w:b/>
                <w:sz w:val="18"/>
              </w:rPr>
            </w:pPr>
            <w:r w:rsidRPr="00926266">
              <w:rPr>
                <w:b/>
                <w:sz w:val="18"/>
                <w:lang w:val="en-US"/>
              </w:rPr>
              <w:t>SID</w:t>
            </w:r>
          </w:p>
          <w:p w:rsidR="001D00EA" w:rsidRPr="00926266" w:rsidRDefault="001D00EA" w:rsidP="001D00EA">
            <w:pPr>
              <w:spacing w:after="0"/>
              <w:jc w:val="center"/>
              <w:rPr>
                <w:b/>
                <w:sz w:val="18"/>
              </w:rPr>
            </w:pPr>
            <w:r w:rsidRPr="00926266">
              <w:rPr>
                <w:b/>
                <w:sz w:val="18"/>
              </w:rPr>
              <w:t>электрон</w:t>
            </w:r>
          </w:p>
          <w:p w:rsidR="001D00EA" w:rsidRPr="00926266" w:rsidRDefault="001D00EA" w:rsidP="001D00EA">
            <w:pPr>
              <w:spacing w:after="0"/>
              <w:jc w:val="center"/>
              <w:rPr>
                <w:b/>
                <w:sz w:val="18"/>
              </w:rPr>
            </w:pPr>
            <w:r w:rsidRPr="00926266">
              <w:rPr>
                <w:b/>
                <w:sz w:val="18"/>
              </w:rPr>
              <w:t>ного сервиса</w:t>
            </w:r>
          </w:p>
        </w:tc>
        <w:tc>
          <w:tcPr>
            <w:tcW w:w="592" w:type="pct"/>
          </w:tcPr>
          <w:p w:rsidR="001D00EA" w:rsidRPr="00926266" w:rsidRDefault="001D00EA" w:rsidP="001D00EA">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1D00EA" w:rsidRPr="00926266" w:rsidRDefault="001D00EA" w:rsidP="001D00EA">
            <w:pPr>
              <w:spacing w:after="0"/>
              <w:jc w:val="center"/>
              <w:rPr>
                <w:b/>
                <w:sz w:val="18"/>
              </w:rPr>
            </w:pPr>
            <w:r w:rsidRPr="00926266">
              <w:rPr>
                <w:b/>
                <w:sz w:val="18"/>
              </w:rPr>
              <w:t>Форма (шаблон)</w:t>
            </w:r>
          </w:p>
          <w:p w:rsidR="001D00EA" w:rsidRPr="00926266" w:rsidRDefault="001D00EA" w:rsidP="001D00EA">
            <w:pPr>
              <w:spacing w:after="0"/>
              <w:jc w:val="center"/>
              <w:rPr>
                <w:b/>
                <w:sz w:val="18"/>
              </w:rPr>
            </w:pPr>
            <w:r w:rsidRPr="00926266">
              <w:rPr>
                <w:b/>
                <w:sz w:val="18"/>
              </w:rPr>
              <w:t>межведомственного запроса</w:t>
            </w:r>
          </w:p>
        </w:tc>
        <w:tc>
          <w:tcPr>
            <w:tcW w:w="520" w:type="pct"/>
          </w:tcPr>
          <w:p w:rsidR="001D00EA" w:rsidRPr="00926266" w:rsidRDefault="001D00EA" w:rsidP="001D00EA">
            <w:pPr>
              <w:spacing w:after="0"/>
              <w:jc w:val="center"/>
              <w:rPr>
                <w:b/>
                <w:sz w:val="18"/>
              </w:rPr>
            </w:pPr>
            <w:r w:rsidRPr="00926266">
              <w:rPr>
                <w:b/>
                <w:sz w:val="18"/>
              </w:rPr>
              <w:t>Образец заполнения формы межведомственного запроса</w:t>
            </w:r>
          </w:p>
        </w:tc>
      </w:tr>
      <w:tr w:rsidR="001D00EA" w:rsidRPr="00926266" w:rsidTr="0020424B">
        <w:tc>
          <w:tcPr>
            <w:tcW w:w="536" w:type="pct"/>
          </w:tcPr>
          <w:p w:rsidR="001D00EA" w:rsidRPr="00926266" w:rsidRDefault="001D00EA" w:rsidP="001D00EA">
            <w:pPr>
              <w:spacing w:after="0"/>
              <w:jc w:val="center"/>
              <w:rPr>
                <w:b/>
                <w:sz w:val="18"/>
              </w:rPr>
            </w:pPr>
            <w:r w:rsidRPr="00926266">
              <w:rPr>
                <w:b/>
                <w:sz w:val="18"/>
              </w:rPr>
              <w:t>1</w:t>
            </w:r>
          </w:p>
        </w:tc>
        <w:tc>
          <w:tcPr>
            <w:tcW w:w="455" w:type="pct"/>
          </w:tcPr>
          <w:p w:rsidR="001D00EA" w:rsidRPr="00926266" w:rsidRDefault="001D00EA" w:rsidP="001D00EA">
            <w:pPr>
              <w:spacing w:after="0"/>
              <w:jc w:val="center"/>
              <w:rPr>
                <w:b/>
                <w:sz w:val="18"/>
              </w:rPr>
            </w:pPr>
            <w:r w:rsidRPr="00926266">
              <w:rPr>
                <w:b/>
                <w:sz w:val="18"/>
              </w:rPr>
              <w:t>2</w:t>
            </w:r>
          </w:p>
        </w:tc>
        <w:tc>
          <w:tcPr>
            <w:tcW w:w="501" w:type="pct"/>
          </w:tcPr>
          <w:p w:rsidR="001D00EA" w:rsidRPr="00926266" w:rsidRDefault="001D00EA" w:rsidP="001D00EA">
            <w:pPr>
              <w:spacing w:after="0"/>
              <w:jc w:val="center"/>
              <w:rPr>
                <w:b/>
                <w:sz w:val="18"/>
              </w:rPr>
            </w:pPr>
            <w:r w:rsidRPr="00926266">
              <w:rPr>
                <w:b/>
                <w:sz w:val="18"/>
              </w:rPr>
              <w:t>3</w:t>
            </w:r>
          </w:p>
        </w:tc>
        <w:tc>
          <w:tcPr>
            <w:tcW w:w="774" w:type="pct"/>
          </w:tcPr>
          <w:p w:rsidR="001D00EA" w:rsidRPr="00926266" w:rsidRDefault="001D00EA" w:rsidP="001D00EA">
            <w:pPr>
              <w:spacing w:after="0"/>
              <w:jc w:val="center"/>
              <w:rPr>
                <w:b/>
                <w:sz w:val="18"/>
              </w:rPr>
            </w:pPr>
            <w:r w:rsidRPr="00926266">
              <w:rPr>
                <w:b/>
                <w:sz w:val="18"/>
              </w:rPr>
              <w:t>4</w:t>
            </w:r>
          </w:p>
        </w:tc>
        <w:tc>
          <w:tcPr>
            <w:tcW w:w="710" w:type="pct"/>
          </w:tcPr>
          <w:p w:rsidR="001D00EA" w:rsidRPr="00926266" w:rsidRDefault="001D00EA" w:rsidP="001D00EA">
            <w:pPr>
              <w:spacing w:after="0"/>
              <w:jc w:val="center"/>
              <w:rPr>
                <w:b/>
                <w:sz w:val="18"/>
              </w:rPr>
            </w:pPr>
            <w:r w:rsidRPr="00926266">
              <w:rPr>
                <w:b/>
                <w:sz w:val="18"/>
              </w:rPr>
              <w:t>5</w:t>
            </w:r>
          </w:p>
        </w:tc>
        <w:tc>
          <w:tcPr>
            <w:tcW w:w="410" w:type="pct"/>
          </w:tcPr>
          <w:p w:rsidR="001D00EA" w:rsidRPr="00926266" w:rsidRDefault="001D00EA" w:rsidP="001D00EA">
            <w:pPr>
              <w:spacing w:after="0"/>
              <w:jc w:val="center"/>
              <w:rPr>
                <w:b/>
                <w:sz w:val="18"/>
              </w:rPr>
            </w:pPr>
            <w:r w:rsidRPr="00926266">
              <w:rPr>
                <w:b/>
                <w:sz w:val="18"/>
              </w:rPr>
              <w:t>6</w:t>
            </w:r>
          </w:p>
        </w:tc>
        <w:tc>
          <w:tcPr>
            <w:tcW w:w="592" w:type="pct"/>
          </w:tcPr>
          <w:p w:rsidR="001D00EA" w:rsidRPr="00926266" w:rsidRDefault="001D00EA" w:rsidP="001D00EA">
            <w:pPr>
              <w:spacing w:after="0"/>
              <w:jc w:val="center"/>
              <w:rPr>
                <w:b/>
                <w:sz w:val="18"/>
              </w:rPr>
            </w:pPr>
            <w:r w:rsidRPr="00926266">
              <w:rPr>
                <w:b/>
                <w:sz w:val="18"/>
              </w:rPr>
              <w:t>7</w:t>
            </w:r>
          </w:p>
        </w:tc>
        <w:tc>
          <w:tcPr>
            <w:tcW w:w="501" w:type="pct"/>
          </w:tcPr>
          <w:p w:rsidR="001D00EA" w:rsidRPr="00926266" w:rsidRDefault="001D00EA" w:rsidP="001D00EA">
            <w:pPr>
              <w:spacing w:after="0"/>
              <w:jc w:val="center"/>
              <w:rPr>
                <w:b/>
                <w:sz w:val="18"/>
              </w:rPr>
            </w:pPr>
            <w:r w:rsidRPr="00926266">
              <w:rPr>
                <w:b/>
                <w:sz w:val="18"/>
              </w:rPr>
              <w:t>8</w:t>
            </w:r>
          </w:p>
        </w:tc>
        <w:tc>
          <w:tcPr>
            <w:tcW w:w="520" w:type="pct"/>
          </w:tcPr>
          <w:p w:rsidR="001D00EA" w:rsidRPr="00926266" w:rsidRDefault="001D00EA" w:rsidP="001D00EA">
            <w:pPr>
              <w:spacing w:after="0"/>
              <w:jc w:val="center"/>
              <w:rPr>
                <w:b/>
                <w:sz w:val="18"/>
              </w:rPr>
            </w:pPr>
            <w:r w:rsidRPr="00926266">
              <w:rPr>
                <w:b/>
                <w:sz w:val="18"/>
              </w:rPr>
              <w:t>9</w:t>
            </w:r>
          </w:p>
        </w:tc>
      </w:tr>
      <w:tr w:rsidR="001D00EA" w:rsidRPr="00926266" w:rsidTr="0020424B">
        <w:tc>
          <w:tcPr>
            <w:tcW w:w="536" w:type="pct"/>
          </w:tcPr>
          <w:p w:rsidR="001D00EA" w:rsidRPr="00926266" w:rsidRDefault="001D00EA" w:rsidP="001D00EA">
            <w:pPr>
              <w:spacing w:after="0"/>
              <w:jc w:val="center"/>
              <w:rPr>
                <w:sz w:val="18"/>
              </w:rPr>
            </w:pPr>
          </w:p>
        </w:tc>
        <w:tc>
          <w:tcPr>
            <w:tcW w:w="455" w:type="pct"/>
          </w:tcPr>
          <w:p w:rsidR="001D00EA" w:rsidRPr="00926266" w:rsidRDefault="001D00EA" w:rsidP="001D00EA">
            <w:pPr>
              <w:spacing w:after="0"/>
              <w:rPr>
                <w:sz w:val="18"/>
              </w:rPr>
            </w:pPr>
          </w:p>
        </w:tc>
        <w:tc>
          <w:tcPr>
            <w:tcW w:w="501" w:type="pct"/>
          </w:tcPr>
          <w:p w:rsidR="001D00EA" w:rsidRPr="00926266" w:rsidRDefault="001D00EA" w:rsidP="001D00EA">
            <w:pPr>
              <w:spacing w:after="0"/>
              <w:jc w:val="both"/>
              <w:rPr>
                <w:b/>
                <w:sz w:val="18"/>
              </w:rPr>
            </w:pPr>
          </w:p>
        </w:tc>
        <w:tc>
          <w:tcPr>
            <w:tcW w:w="774" w:type="pct"/>
          </w:tcPr>
          <w:p w:rsidR="001D00EA" w:rsidRPr="00926266" w:rsidRDefault="001D00EA" w:rsidP="001D00EA">
            <w:pPr>
              <w:spacing w:after="0"/>
              <w:jc w:val="both"/>
              <w:rPr>
                <w:sz w:val="18"/>
              </w:rPr>
            </w:pPr>
          </w:p>
        </w:tc>
        <w:tc>
          <w:tcPr>
            <w:tcW w:w="710" w:type="pct"/>
          </w:tcPr>
          <w:p w:rsidR="001D00EA" w:rsidRPr="00926266" w:rsidRDefault="001D00EA" w:rsidP="001D00EA">
            <w:pPr>
              <w:spacing w:after="0"/>
              <w:jc w:val="both"/>
              <w:rPr>
                <w:b/>
                <w:sz w:val="18"/>
              </w:rPr>
            </w:pPr>
          </w:p>
        </w:tc>
        <w:tc>
          <w:tcPr>
            <w:tcW w:w="410" w:type="pct"/>
          </w:tcPr>
          <w:p w:rsidR="001D00EA" w:rsidRPr="00926266" w:rsidRDefault="001D00EA" w:rsidP="001D00EA">
            <w:pPr>
              <w:spacing w:after="0"/>
              <w:jc w:val="center"/>
              <w:rPr>
                <w:sz w:val="18"/>
              </w:rPr>
            </w:pPr>
          </w:p>
        </w:tc>
        <w:tc>
          <w:tcPr>
            <w:tcW w:w="592" w:type="pct"/>
          </w:tcPr>
          <w:p w:rsidR="001D00EA" w:rsidRPr="00926266" w:rsidRDefault="001D00EA" w:rsidP="001D00EA">
            <w:pPr>
              <w:spacing w:after="0"/>
              <w:jc w:val="center"/>
              <w:rPr>
                <w:sz w:val="18"/>
              </w:rPr>
            </w:pPr>
          </w:p>
        </w:tc>
        <w:tc>
          <w:tcPr>
            <w:tcW w:w="501" w:type="pct"/>
          </w:tcPr>
          <w:p w:rsidR="001D00EA" w:rsidRPr="00926266" w:rsidRDefault="001D00EA" w:rsidP="001D00EA">
            <w:pPr>
              <w:spacing w:after="0"/>
              <w:jc w:val="center"/>
              <w:rPr>
                <w:sz w:val="18"/>
              </w:rPr>
            </w:pPr>
          </w:p>
        </w:tc>
        <w:tc>
          <w:tcPr>
            <w:tcW w:w="520" w:type="pct"/>
          </w:tcPr>
          <w:p w:rsidR="001D00EA" w:rsidRPr="00926266" w:rsidRDefault="001D00EA" w:rsidP="001D00EA">
            <w:pPr>
              <w:spacing w:after="0"/>
              <w:jc w:val="center"/>
              <w:rPr>
                <w:sz w:val="18"/>
              </w:rPr>
            </w:pPr>
          </w:p>
        </w:tc>
      </w:tr>
      <w:tr w:rsidR="001D00EA" w:rsidRPr="00926266" w:rsidTr="0020424B">
        <w:tc>
          <w:tcPr>
            <w:tcW w:w="536" w:type="pct"/>
          </w:tcPr>
          <w:p w:rsidR="001D00EA" w:rsidRPr="00926266" w:rsidRDefault="001D00EA" w:rsidP="001D00EA">
            <w:pPr>
              <w:spacing w:after="0"/>
              <w:jc w:val="center"/>
              <w:rPr>
                <w:sz w:val="18"/>
              </w:rPr>
            </w:pPr>
          </w:p>
        </w:tc>
        <w:tc>
          <w:tcPr>
            <w:tcW w:w="455" w:type="pct"/>
          </w:tcPr>
          <w:p w:rsidR="001D00EA" w:rsidRPr="00926266" w:rsidRDefault="001D00EA" w:rsidP="001D00EA">
            <w:pPr>
              <w:spacing w:after="0"/>
              <w:rPr>
                <w:sz w:val="18"/>
              </w:rPr>
            </w:pPr>
          </w:p>
        </w:tc>
        <w:tc>
          <w:tcPr>
            <w:tcW w:w="501" w:type="pct"/>
          </w:tcPr>
          <w:p w:rsidR="001D00EA" w:rsidRPr="00926266" w:rsidRDefault="001D00EA" w:rsidP="001D00EA">
            <w:pPr>
              <w:spacing w:after="0"/>
              <w:jc w:val="both"/>
              <w:rPr>
                <w:b/>
                <w:sz w:val="18"/>
              </w:rPr>
            </w:pPr>
          </w:p>
        </w:tc>
        <w:tc>
          <w:tcPr>
            <w:tcW w:w="774" w:type="pct"/>
          </w:tcPr>
          <w:p w:rsidR="001D00EA" w:rsidRPr="00926266" w:rsidRDefault="001D00EA" w:rsidP="001D00EA">
            <w:pPr>
              <w:spacing w:after="0"/>
              <w:jc w:val="both"/>
              <w:rPr>
                <w:sz w:val="18"/>
              </w:rPr>
            </w:pPr>
          </w:p>
        </w:tc>
        <w:tc>
          <w:tcPr>
            <w:tcW w:w="710" w:type="pct"/>
          </w:tcPr>
          <w:p w:rsidR="001D00EA" w:rsidRPr="00926266" w:rsidRDefault="001D00EA" w:rsidP="001D00EA">
            <w:pPr>
              <w:spacing w:after="0"/>
              <w:jc w:val="both"/>
              <w:rPr>
                <w:b/>
                <w:sz w:val="18"/>
              </w:rPr>
            </w:pPr>
          </w:p>
        </w:tc>
        <w:tc>
          <w:tcPr>
            <w:tcW w:w="410" w:type="pct"/>
          </w:tcPr>
          <w:p w:rsidR="001D00EA" w:rsidRPr="00926266" w:rsidRDefault="001D00EA" w:rsidP="001D00EA">
            <w:pPr>
              <w:spacing w:after="0"/>
              <w:jc w:val="center"/>
              <w:rPr>
                <w:sz w:val="18"/>
              </w:rPr>
            </w:pPr>
          </w:p>
        </w:tc>
        <w:tc>
          <w:tcPr>
            <w:tcW w:w="592" w:type="pct"/>
          </w:tcPr>
          <w:p w:rsidR="001D00EA" w:rsidRPr="00926266" w:rsidRDefault="001D00EA" w:rsidP="001D00EA">
            <w:pPr>
              <w:spacing w:after="0"/>
              <w:jc w:val="center"/>
              <w:rPr>
                <w:sz w:val="18"/>
              </w:rPr>
            </w:pPr>
          </w:p>
        </w:tc>
        <w:tc>
          <w:tcPr>
            <w:tcW w:w="501" w:type="pct"/>
          </w:tcPr>
          <w:p w:rsidR="001D00EA" w:rsidRPr="00926266" w:rsidRDefault="001D00EA" w:rsidP="001D00EA">
            <w:pPr>
              <w:spacing w:after="0"/>
              <w:jc w:val="center"/>
              <w:rPr>
                <w:sz w:val="18"/>
              </w:rPr>
            </w:pPr>
          </w:p>
        </w:tc>
        <w:tc>
          <w:tcPr>
            <w:tcW w:w="520" w:type="pct"/>
          </w:tcPr>
          <w:p w:rsidR="001D00EA" w:rsidRPr="00926266" w:rsidRDefault="001D00EA" w:rsidP="001D00EA">
            <w:pPr>
              <w:spacing w:after="0"/>
              <w:jc w:val="center"/>
              <w:rPr>
                <w:sz w:val="18"/>
              </w:rPr>
            </w:pPr>
          </w:p>
        </w:tc>
      </w:tr>
      <w:tr w:rsidR="001D00EA" w:rsidRPr="00926266" w:rsidTr="0020424B">
        <w:tc>
          <w:tcPr>
            <w:tcW w:w="536" w:type="pct"/>
          </w:tcPr>
          <w:p w:rsidR="001D00EA" w:rsidRPr="00926266" w:rsidRDefault="001D00EA" w:rsidP="001D00EA">
            <w:pPr>
              <w:spacing w:after="0"/>
              <w:jc w:val="center"/>
              <w:rPr>
                <w:sz w:val="18"/>
              </w:rPr>
            </w:pPr>
          </w:p>
        </w:tc>
        <w:tc>
          <w:tcPr>
            <w:tcW w:w="455" w:type="pct"/>
          </w:tcPr>
          <w:p w:rsidR="001D00EA" w:rsidRPr="00926266" w:rsidRDefault="001D00EA" w:rsidP="001D00EA">
            <w:pPr>
              <w:spacing w:after="0"/>
              <w:rPr>
                <w:sz w:val="18"/>
              </w:rPr>
            </w:pPr>
          </w:p>
        </w:tc>
        <w:tc>
          <w:tcPr>
            <w:tcW w:w="501" w:type="pct"/>
          </w:tcPr>
          <w:p w:rsidR="001D00EA" w:rsidRPr="00926266" w:rsidRDefault="001D00EA" w:rsidP="001D00EA">
            <w:pPr>
              <w:spacing w:after="0"/>
              <w:jc w:val="both"/>
              <w:rPr>
                <w:b/>
                <w:sz w:val="18"/>
              </w:rPr>
            </w:pPr>
          </w:p>
        </w:tc>
        <w:tc>
          <w:tcPr>
            <w:tcW w:w="774" w:type="pct"/>
          </w:tcPr>
          <w:p w:rsidR="001D00EA" w:rsidRPr="00926266" w:rsidRDefault="001D00EA" w:rsidP="001D00EA">
            <w:pPr>
              <w:spacing w:after="0"/>
              <w:jc w:val="both"/>
              <w:rPr>
                <w:sz w:val="18"/>
              </w:rPr>
            </w:pPr>
          </w:p>
        </w:tc>
        <w:tc>
          <w:tcPr>
            <w:tcW w:w="710" w:type="pct"/>
          </w:tcPr>
          <w:p w:rsidR="001D00EA" w:rsidRPr="00926266" w:rsidRDefault="001D00EA" w:rsidP="001D00EA">
            <w:pPr>
              <w:spacing w:after="0"/>
              <w:jc w:val="both"/>
              <w:rPr>
                <w:b/>
                <w:sz w:val="18"/>
              </w:rPr>
            </w:pPr>
          </w:p>
        </w:tc>
        <w:tc>
          <w:tcPr>
            <w:tcW w:w="410" w:type="pct"/>
          </w:tcPr>
          <w:p w:rsidR="001D00EA" w:rsidRPr="00926266" w:rsidRDefault="001D00EA" w:rsidP="001D00EA">
            <w:pPr>
              <w:spacing w:after="0"/>
              <w:jc w:val="center"/>
              <w:rPr>
                <w:sz w:val="18"/>
              </w:rPr>
            </w:pPr>
          </w:p>
        </w:tc>
        <w:tc>
          <w:tcPr>
            <w:tcW w:w="592" w:type="pct"/>
          </w:tcPr>
          <w:p w:rsidR="001D00EA" w:rsidRPr="00926266" w:rsidRDefault="001D00EA" w:rsidP="001D00EA">
            <w:pPr>
              <w:spacing w:after="0"/>
              <w:jc w:val="center"/>
              <w:rPr>
                <w:sz w:val="18"/>
              </w:rPr>
            </w:pPr>
          </w:p>
        </w:tc>
        <w:tc>
          <w:tcPr>
            <w:tcW w:w="501" w:type="pct"/>
          </w:tcPr>
          <w:p w:rsidR="001D00EA" w:rsidRPr="00926266" w:rsidRDefault="001D00EA" w:rsidP="001D00EA">
            <w:pPr>
              <w:spacing w:after="0"/>
              <w:jc w:val="center"/>
              <w:rPr>
                <w:sz w:val="18"/>
              </w:rPr>
            </w:pPr>
          </w:p>
        </w:tc>
        <w:tc>
          <w:tcPr>
            <w:tcW w:w="520" w:type="pct"/>
          </w:tcPr>
          <w:p w:rsidR="001D00EA" w:rsidRPr="00926266" w:rsidRDefault="001D00EA" w:rsidP="001D00EA">
            <w:pPr>
              <w:spacing w:after="0"/>
              <w:jc w:val="center"/>
              <w:rPr>
                <w:sz w:val="18"/>
              </w:rPr>
            </w:pPr>
          </w:p>
        </w:tc>
      </w:tr>
      <w:tr w:rsidR="001D00EA" w:rsidRPr="00926266" w:rsidTr="0020424B">
        <w:tc>
          <w:tcPr>
            <w:tcW w:w="536" w:type="pct"/>
          </w:tcPr>
          <w:p w:rsidR="001D00EA" w:rsidRPr="00926266" w:rsidRDefault="001D00EA" w:rsidP="001D00EA">
            <w:pPr>
              <w:spacing w:after="0"/>
              <w:jc w:val="center"/>
              <w:rPr>
                <w:sz w:val="18"/>
              </w:rPr>
            </w:pPr>
          </w:p>
        </w:tc>
        <w:tc>
          <w:tcPr>
            <w:tcW w:w="455" w:type="pct"/>
          </w:tcPr>
          <w:p w:rsidR="001D00EA" w:rsidRPr="00926266" w:rsidRDefault="001D00EA" w:rsidP="001D00EA">
            <w:pPr>
              <w:spacing w:after="0"/>
              <w:rPr>
                <w:sz w:val="18"/>
              </w:rPr>
            </w:pPr>
          </w:p>
        </w:tc>
        <w:tc>
          <w:tcPr>
            <w:tcW w:w="501" w:type="pct"/>
          </w:tcPr>
          <w:p w:rsidR="001D00EA" w:rsidRPr="00926266" w:rsidRDefault="001D00EA" w:rsidP="001D00EA">
            <w:pPr>
              <w:spacing w:after="0"/>
              <w:jc w:val="both"/>
              <w:rPr>
                <w:sz w:val="18"/>
              </w:rPr>
            </w:pPr>
          </w:p>
        </w:tc>
        <w:tc>
          <w:tcPr>
            <w:tcW w:w="774" w:type="pct"/>
          </w:tcPr>
          <w:p w:rsidR="001D00EA" w:rsidRPr="00926266" w:rsidRDefault="001D00EA" w:rsidP="001D00EA">
            <w:pPr>
              <w:spacing w:after="0"/>
              <w:jc w:val="both"/>
              <w:rPr>
                <w:sz w:val="18"/>
              </w:rPr>
            </w:pPr>
          </w:p>
        </w:tc>
        <w:tc>
          <w:tcPr>
            <w:tcW w:w="710" w:type="pct"/>
          </w:tcPr>
          <w:p w:rsidR="001D00EA" w:rsidRPr="00926266" w:rsidRDefault="001D00EA" w:rsidP="001D00EA">
            <w:pPr>
              <w:spacing w:after="0"/>
              <w:jc w:val="both"/>
              <w:rPr>
                <w:sz w:val="18"/>
              </w:rPr>
            </w:pPr>
          </w:p>
        </w:tc>
        <w:tc>
          <w:tcPr>
            <w:tcW w:w="410" w:type="pct"/>
          </w:tcPr>
          <w:p w:rsidR="001D00EA" w:rsidRPr="00926266" w:rsidRDefault="001D00EA" w:rsidP="001D00EA">
            <w:pPr>
              <w:spacing w:after="0"/>
              <w:jc w:val="center"/>
              <w:rPr>
                <w:sz w:val="18"/>
              </w:rPr>
            </w:pPr>
          </w:p>
        </w:tc>
        <w:tc>
          <w:tcPr>
            <w:tcW w:w="592" w:type="pct"/>
          </w:tcPr>
          <w:p w:rsidR="001D00EA" w:rsidRPr="00926266" w:rsidRDefault="001D00EA" w:rsidP="001D00EA">
            <w:pPr>
              <w:spacing w:after="0"/>
              <w:jc w:val="center"/>
              <w:rPr>
                <w:sz w:val="18"/>
              </w:rPr>
            </w:pPr>
          </w:p>
        </w:tc>
        <w:tc>
          <w:tcPr>
            <w:tcW w:w="501" w:type="pct"/>
          </w:tcPr>
          <w:p w:rsidR="001D00EA" w:rsidRPr="00926266" w:rsidRDefault="001D00EA" w:rsidP="001D00EA">
            <w:pPr>
              <w:spacing w:after="0"/>
              <w:jc w:val="center"/>
              <w:rPr>
                <w:sz w:val="18"/>
              </w:rPr>
            </w:pPr>
          </w:p>
        </w:tc>
        <w:tc>
          <w:tcPr>
            <w:tcW w:w="520" w:type="pct"/>
          </w:tcPr>
          <w:p w:rsidR="001D00EA" w:rsidRPr="00926266" w:rsidRDefault="001D00EA" w:rsidP="001D00EA">
            <w:pPr>
              <w:spacing w:after="0"/>
              <w:jc w:val="center"/>
              <w:rPr>
                <w:sz w:val="18"/>
              </w:rPr>
            </w:pPr>
          </w:p>
        </w:tc>
      </w:tr>
      <w:tr w:rsidR="001D00EA" w:rsidRPr="00926266" w:rsidTr="0020424B">
        <w:tc>
          <w:tcPr>
            <w:tcW w:w="536" w:type="pct"/>
          </w:tcPr>
          <w:p w:rsidR="001D00EA" w:rsidRPr="00926266" w:rsidRDefault="001D00EA" w:rsidP="001D00EA">
            <w:pPr>
              <w:spacing w:after="0"/>
              <w:jc w:val="center"/>
              <w:rPr>
                <w:sz w:val="18"/>
              </w:rPr>
            </w:pPr>
          </w:p>
        </w:tc>
        <w:tc>
          <w:tcPr>
            <w:tcW w:w="455" w:type="pct"/>
          </w:tcPr>
          <w:p w:rsidR="001D00EA" w:rsidRPr="00926266" w:rsidRDefault="001D00EA" w:rsidP="00E935DA">
            <w:pPr>
              <w:pStyle w:val="ConsPlusNormal"/>
              <w:ind w:firstLine="0"/>
              <w:jc w:val="both"/>
              <w:outlineLvl w:val="0"/>
              <w:rPr>
                <w:sz w:val="14"/>
              </w:rPr>
            </w:pPr>
          </w:p>
        </w:tc>
        <w:tc>
          <w:tcPr>
            <w:tcW w:w="501" w:type="pct"/>
          </w:tcPr>
          <w:p w:rsidR="001D00EA" w:rsidRPr="00926266" w:rsidRDefault="001D00EA" w:rsidP="001D00EA">
            <w:pPr>
              <w:spacing w:after="0"/>
              <w:jc w:val="both"/>
              <w:rPr>
                <w:sz w:val="18"/>
              </w:rPr>
            </w:pPr>
          </w:p>
        </w:tc>
        <w:tc>
          <w:tcPr>
            <w:tcW w:w="774" w:type="pct"/>
          </w:tcPr>
          <w:p w:rsidR="001D00EA" w:rsidRPr="00926266" w:rsidRDefault="001D00EA" w:rsidP="001D00EA">
            <w:pPr>
              <w:spacing w:after="0"/>
              <w:jc w:val="both"/>
              <w:rPr>
                <w:sz w:val="18"/>
              </w:rPr>
            </w:pPr>
          </w:p>
        </w:tc>
        <w:tc>
          <w:tcPr>
            <w:tcW w:w="710" w:type="pct"/>
          </w:tcPr>
          <w:p w:rsidR="001D00EA" w:rsidRPr="00926266" w:rsidRDefault="001D00EA" w:rsidP="001D00EA">
            <w:pPr>
              <w:spacing w:after="0"/>
              <w:jc w:val="both"/>
              <w:rPr>
                <w:sz w:val="18"/>
              </w:rPr>
            </w:pPr>
          </w:p>
        </w:tc>
        <w:tc>
          <w:tcPr>
            <w:tcW w:w="410" w:type="pct"/>
          </w:tcPr>
          <w:p w:rsidR="001D00EA" w:rsidRPr="00926266" w:rsidRDefault="001D00EA" w:rsidP="001D00EA">
            <w:pPr>
              <w:spacing w:after="0"/>
              <w:jc w:val="center"/>
              <w:rPr>
                <w:sz w:val="18"/>
              </w:rPr>
            </w:pPr>
          </w:p>
        </w:tc>
        <w:tc>
          <w:tcPr>
            <w:tcW w:w="592" w:type="pct"/>
          </w:tcPr>
          <w:p w:rsidR="001D00EA" w:rsidRPr="00926266" w:rsidRDefault="001D00EA" w:rsidP="001D00EA">
            <w:pPr>
              <w:spacing w:after="0"/>
              <w:jc w:val="center"/>
              <w:rPr>
                <w:sz w:val="18"/>
              </w:rPr>
            </w:pPr>
          </w:p>
        </w:tc>
        <w:tc>
          <w:tcPr>
            <w:tcW w:w="501" w:type="pct"/>
          </w:tcPr>
          <w:p w:rsidR="001D00EA" w:rsidRPr="00926266" w:rsidRDefault="001D00EA" w:rsidP="001D00EA">
            <w:pPr>
              <w:spacing w:after="0"/>
              <w:jc w:val="center"/>
              <w:rPr>
                <w:sz w:val="18"/>
              </w:rPr>
            </w:pPr>
          </w:p>
        </w:tc>
        <w:tc>
          <w:tcPr>
            <w:tcW w:w="520" w:type="pct"/>
          </w:tcPr>
          <w:p w:rsidR="001D00EA" w:rsidRPr="00926266" w:rsidRDefault="001D00EA" w:rsidP="001D00EA">
            <w:pPr>
              <w:spacing w:after="0"/>
              <w:jc w:val="center"/>
              <w:rPr>
                <w:sz w:val="18"/>
              </w:rPr>
            </w:pPr>
          </w:p>
        </w:tc>
      </w:tr>
    </w:tbl>
    <w:p w:rsidR="001D00EA" w:rsidRPr="00926266" w:rsidRDefault="001D00EA" w:rsidP="001D00EA">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1D00EA" w:rsidRPr="00926266" w:rsidTr="0020424B">
        <w:tc>
          <w:tcPr>
            <w:tcW w:w="182" w:type="pct"/>
            <w:vMerge w:val="restart"/>
          </w:tcPr>
          <w:p w:rsidR="001D00EA" w:rsidRPr="00926266" w:rsidRDefault="001D00EA" w:rsidP="001D00EA">
            <w:pPr>
              <w:spacing w:after="0"/>
              <w:rPr>
                <w:b/>
                <w:sz w:val="18"/>
              </w:rPr>
            </w:pPr>
            <w:r w:rsidRPr="00926266">
              <w:rPr>
                <w:b/>
                <w:sz w:val="18"/>
              </w:rPr>
              <w:t xml:space="preserve">№ </w:t>
            </w:r>
          </w:p>
        </w:tc>
        <w:tc>
          <w:tcPr>
            <w:tcW w:w="681" w:type="pct"/>
            <w:vMerge w:val="restart"/>
          </w:tcPr>
          <w:p w:rsidR="001D00EA" w:rsidRPr="00926266" w:rsidRDefault="001D00EA" w:rsidP="001D00EA">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1D00EA" w:rsidRPr="00926266" w:rsidRDefault="001D00EA" w:rsidP="001D00EA">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1D00EA" w:rsidRPr="00926266" w:rsidRDefault="001D00EA" w:rsidP="001D00EA">
            <w:pPr>
              <w:spacing w:after="0"/>
              <w:jc w:val="center"/>
              <w:rPr>
                <w:b/>
                <w:sz w:val="18"/>
              </w:rPr>
            </w:pPr>
            <w:r w:rsidRPr="00926266">
              <w:rPr>
                <w:b/>
                <w:sz w:val="18"/>
              </w:rPr>
              <w:t>Характеристика результата (положительный/</w:t>
            </w:r>
          </w:p>
          <w:p w:rsidR="001D00EA" w:rsidRPr="00926266" w:rsidRDefault="001D00EA" w:rsidP="001D00EA">
            <w:pPr>
              <w:spacing w:after="0"/>
              <w:jc w:val="center"/>
              <w:rPr>
                <w:b/>
                <w:sz w:val="18"/>
              </w:rPr>
            </w:pPr>
            <w:r w:rsidRPr="00926266">
              <w:rPr>
                <w:b/>
                <w:sz w:val="18"/>
              </w:rPr>
              <w:t>отрицательный)</w:t>
            </w:r>
          </w:p>
        </w:tc>
        <w:tc>
          <w:tcPr>
            <w:tcW w:w="694" w:type="pct"/>
            <w:vMerge w:val="restart"/>
          </w:tcPr>
          <w:p w:rsidR="001D00EA" w:rsidRPr="00926266" w:rsidRDefault="001D00EA" w:rsidP="001D00EA">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1D00EA" w:rsidRPr="00926266" w:rsidRDefault="001D00EA" w:rsidP="001D00EA">
            <w:pPr>
              <w:spacing w:after="0"/>
              <w:jc w:val="center"/>
              <w:rPr>
                <w:b/>
                <w:sz w:val="18"/>
              </w:rPr>
            </w:pPr>
            <w:r w:rsidRPr="00926266">
              <w:rPr>
                <w:b/>
                <w:sz w:val="18"/>
              </w:rPr>
              <w:t>Образец документа/</w:t>
            </w:r>
          </w:p>
          <w:p w:rsidR="001D00EA" w:rsidRPr="00926266" w:rsidRDefault="001D00EA" w:rsidP="001D00EA">
            <w:pPr>
              <w:spacing w:after="0"/>
              <w:jc w:val="center"/>
              <w:rPr>
                <w:b/>
                <w:sz w:val="18"/>
              </w:rPr>
            </w:pPr>
            <w:r w:rsidRPr="00926266">
              <w:rPr>
                <w:b/>
                <w:sz w:val="18"/>
              </w:rPr>
              <w:t>документов, являющихся результатом «услуги»</w:t>
            </w:r>
          </w:p>
        </w:tc>
        <w:tc>
          <w:tcPr>
            <w:tcW w:w="643" w:type="pct"/>
            <w:vMerge w:val="restart"/>
          </w:tcPr>
          <w:p w:rsidR="001D00EA" w:rsidRPr="00926266" w:rsidRDefault="001D00EA" w:rsidP="001D00EA">
            <w:pPr>
              <w:spacing w:after="0"/>
              <w:jc w:val="center"/>
              <w:rPr>
                <w:b/>
                <w:sz w:val="18"/>
              </w:rPr>
            </w:pPr>
            <w:r w:rsidRPr="00926266">
              <w:rPr>
                <w:b/>
                <w:sz w:val="18"/>
              </w:rPr>
              <w:t>Способ получения результата</w:t>
            </w:r>
          </w:p>
        </w:tc>
        <w:tc>
          <w:tcPr>
            <w:tcW w:w="736" w:type="pct"/>
            <w:gridSpan w:val="2"/>
          </w:tcPr>
          <w:p w:rsidR="001D00EA" w:rsidRPr="00926266" w:rsidRDefault="001D00EA" w:rsidP="001D00EA">
            <w:pPr>
              <w:spacing w:after="0"/>
              <w:jc w:val="center"/>
              <w:rPr>
                <w:b/>
                <w:sz w:val="18"/>
              </w:rPr>
            </w:pPr>
            <w:r w:rsidRPr="00926266">
              <w:rPr>
                <w:b/>
                <w:sz w:val="18"/>
              </w:rPr>
              <w:t>Срок хранения невостребованных заявителем результатов</w:t>
            </w:r>
          </w:p>
        </w:tc>
      </w:tr>
      <w:tr w:rsidR="001D00EA" w:rsidRPr="00926266" w:rsidTr="0020424B">
        <w:tc>
          <w:tcPr>
            <w:tcW w:w="182" w:type="pct"/>
            <w:vMerge/>
          </w:tcPr>
          <w:p w:rsidR="001D00EA" w:rsidRPr="00926266" w:rsidRDefault="001D00EA" w:rsidP="001D00EA">
            <w:pPr>
              <w:spacing w:after="0"/>
              <w:rPr>
                <w:b/>
                <w:sz w:val="18"/>
              </w:rPr>
            </w:pPr>
          </w:p>
        </w:tc>
        <w:tc>
          <w:tcPr>
            <w:tcW w:w="681" w:type="pct"/>
            <w:vMerge/>
          </w:tcPr>
          <w:p w:rsidR="001D00EA" w:rsidRPr="00926266" w:rsidRDefault="001D00EA" w:rsidP="001D00EA">
            <w:pPr>
              <w:spacing w:after="0"/>
              <w:jc w:val="center"/>
              <w:rPr>
                <w:b/>
                <w:sz w:val="18"/>
              </w:rPr>
            </w:pPr>
          </w:p>
        </w:tc>
        <w:tc>
          <w:tcPr>
            <w:tcW w:w="775" w:type="pct"/>
            <w:vMerge/>
          </w:tcPr>
          <w:p w:rsidR="001D00EA" w:rsidRPr="00926266" w:rsidRDefault="001D00EA" w:rsidP="001D00EA">
            <w:pPr>
              <w:spacing w:after="0"/>
              <w:jc w:val="center"/>
              <w:rPr>
                <w:b/>
                <w:sz w:val="18"/>
              </w:rPr>
            </w:pPr>
          </w:p>
        </w:tc>
        <w:tc>
          <w:tcPr>
            <w:tcW w:w="738" w:type="pct"/>
            <w:vMerge/>
          </w:tcPr>
          <w:p w:rsidR="001D00EA" w:rsidRPr="00926266" w:rsidRDefault="001D00EA" w:rsidP="001D00EA">
            <w:pPr>
              <w:spacing w:after="0"/>
              <w:jc w:val="center"/>
              <w:rPr>
                <w:b/>
                <w:sz w:val="18"/>
              </w:rPr>
            </w:pPr>
          </w:p>
        </w:tc>
        <w:tc>
          <w:tcPr>
            <w:tcW w:w="694" w:type="pct"/>
            <w:vMerge/>
          </w:tcPr>
          <w:p w:rsidR="001D00EA" w:rsidRPr="00926266" w:rsidRDefault="001D00EA" w:rsidP="001D00EA">
            <w:pPr>
              <w:spacing w:after="0"/>
              <w:jc w:val="center"/>
              <w:rPr>
                <w:b/>
                <w:sz w:val="18"/>
              </w:rPr>
            </w:pPr>
          </w:p>
        </w:tc>
        <w:tc>
          <w:tcPr>
            <w:tcW w:w="552" w:type="pct"/>
            <w:vMerge/>
          </w:tcPr>
          <w:p w:rsidR="001D00EA" w:rsidRPr="00926266" w:rsidRDefault="001D00EA" w:rsidP="001D00EA">
            <w:pPr>
              <w:spacing w:after="0"/>
              <w:jc w:val="center"/>
              <w:rPr>
                <w:b/>
                <w:sz w:val="18"/>
              </w:rPr>
            </w:pPr>
          </w:p>
        </w:tc>
        <w:tc>
          <w:tcPr>
            <w:tcW w:w="643" w:type="pct"/>
            <w:vMerge/>
          </w:tcPr>
          <w:p w:rsidR="001D00EA" w:rsidRPr="00926266" w:rsidRDefault="001D00EA" w:rsidP="001D00EA">
            <w:pPr>
              <w:spacing w:after="0"/>
              <w:jc w:val="center"/>
              <w:rPr>
                <w:b/>
                <w:sz w:val="18"/>
              </w:rPr>
            </w:pPr>
          </w:p>
        </w:tc>
        <w:tc>
          <w:tcPr>
            <w:tcW w:w="368" w:type="pct"/>
            <w:tcBorders>
              <w:right w:val="single" w:sz="4" w:space="0" w:color="auto"/>
            </w:tcBorders>
          </w:tcPr>
          <w:p w:rsidR="001D00EA" w:rsidRPr="00926266" w:rsidRDefault="001D00EA" w:rsidP="001D00EA">
            <w:pPr>
              <w:spacing w:after="0"/>
              <w:jc w:val="center"/>
              <w:rPr>
                <w:b/>
                <w:sz w:val="18"/>
              </w:rPr>
            </w:pPr>
            <w:r w:rsidRPr="00926266">
              <w:rPr>
                <w:b/>
                <w:sz w:val="18"/>
              </w:rPr>
              <w:t>в органе</w:t>
            </w:r>
          </w:p>
        </w:tc>
        <w:tc>
          <w:tcPr>
            <w:tcW w:w="368" w:type="pct"/>
            <w:tcBorders>
              <w:left w:val="single" w:sz="4" w:space="0" w:color="auto"/>
            </w:tcBorders>
          </w:tcPr>
          <w:p w:rsidR="001D00EA" w:rsidRPr="00926266" w:rsidRDefault="001D00EA" w:rsidP="001D00EA">
            <w:pPr>
              <w:spacing w:after="0"/>
              <w:jc w:val="center"/>
              <w:rPr>
                <w:b/>
                <w:sz w:val="18"/>
              </w:rPr>
            </w:pPr>
            <w:r w:rsidRPr="00926266">
              <w:rPr>
                <w:b/>
                <w:sz w:val="18"/>
              </w:rPr>
              <w:t>в МФЦ</w:t>
            </w:r>
          </w:p>
        </w:tc>
      </w:tr>
      <w:tr w:rsidR="001D00EA" w:rsidRPr="00926266" w:rsidTr="0020424B">
        <w:tc>
          <w:tcPr>
            <w:tcW w:w="182" w:type="pct"/>
          </w:tcPr>
          <w:p w:rsidR="001D00EA" w:rsidRPr="00926266" w:rsidRDefault="001D00EA" w:rsidP="001D00EA">
            <w:pPr>
              <w:spacing w:after="0"/>
              <w:jc w:val="center"/>
              <w:rPr>
                <w:b/>
                <w:sz w:val="18"/>
              </w:rPr>
            </w:pPr>
            <w:r w:rsidRPr="00926266">
              <w:rPr>
                <w:b/>
                <w:sz w:val="18"/>
              </w:rPr>
              <w:t>1</w:t>
            </w:r>
          </w:p>
        </w:tc>
        <w:tc>
          <w:tcPr>
            <w:tcW w:w="681" w:type="pct"/>
          </w:tcPr>
          <w:p w:rsidR="001D00EA" w:rsidRPr="00926266" w:rsidRDefault="001D00EA" w:rsidP="001D00EA">
            <w:pPr>
              <w:spacing w:after="0"/>
              <w:jc w:val="center"/>
              <w:rPr>
                <w:b/>
                <w:sz w:val="18"/>
              </w:rPr>
            </w:pPr>
            <w:r w:rsidRPr="00926266">
              <w:rPr>
                <w:b/>
                <w:sz w:val="18"/>
              </w:rPr>
              <w:t>2</w:t>
            </w:r>
          </w:p>
        </w:tc>
        <w:tc>
          <w:tcPr>
            <w:tcW w:w="775" w:type="pct"/>
          </w:tcPr>
          <w:p w:rsidR="001D00EA" w:rsidRPr="00926266" w:rsidRDefault="001D00EA" w:rsidP="001D00EA">
            <w:pPr>
              <w:spacing w:after="0"/>
              <w:jc w:val="center"/>
              <w:rPr>
                <w:b/>
                <w:sz w:val="18"/>
              </w:rPr>
            </w:pPr>
            <w:r w:rsidRPr="00926266">
              <w:rPr>
                <w:b/>
                <w:sz w:val="18"/>
              </w:rPr>
              <w:t>3</w:t>
            </w:r>
          </w:p>
        </w:tc>
        <w:tc>
          <w:tcPr>
            <w:tcW w:w="738" w:type="pct"/>
          </w:tcPr>
          <w:p w:rsidR="001D00EA" w:rsidRPr="00926266" w:rsidRDefault="001D00EA" w:rsidP="001D00EA">
            <w:pPr>
              <w:spacing w:after="0"/>
              <w:jc w:val="center"/>
              <w:rPr>
                <w:b/>
                <w:sz w:val="18"/>
              </w:rPr>
            </w:pPr>
            <w:r w:rsidRPr="00926266">
              <w:rPr>
                <w:b/>
                <w:sz w:val="18"/>
              </w:rPr>
              <w:t>4</w:t>
            </w:r>
          </w:p>
        </w:tc>
        <w:tc>
          <w:tcPr>
            <w:tcW w:w="694" w:type="pct"/>
          </w:tcPr>
          <w:p w:rsidR="001D00EA" w:rsidRPr="00926266" w:rsidRDefault="001D00EA" w:rsidP="001D00EA">
            <w:pPr>
              <w:spacing w:after="0"/>
              <w:jc w:val="center"/>
              <w:rPr>
                <w:b/>
                <w:sz w:val="18"/>
              </w:rPr>
            </w:pPr>
            <w:r w:rsidRPr="00926266">
              <w:rPr>
                <w:b/>
                <w:sz w:val="18"/>
              </w:rPr>
              <w:t>5</w:t>
            </w:r>
          </w:p>
        </w:tc>
        <w:tc>
          <w:tcPr>
            <w:tcW w:w="552" w:type="pct"/>
          </w:tcPr>
          <w:p w:rsidR="001D00EA" w:rsidRPr="00926266" w:rsidRDefault="001D00EA" w:rsidP="001D00EA">
            <w:pPr>
              <w:spacing w:after="0"/>
              <w:jc w:val="center"/>
              <w:rPr>
                <w:b/>
                <w:sz w:val="18"/>
              </w:rPr>
            </w:pPr>
            <w:r w:rsidRPr="00926266">
              <w:rPr>
                <w:b/>
                <w:sz w:val="18"/>
              </w:rPr>
              <w:t>6</w:t>
            </w:r>
          </w:p>
        </w:tc>
        <w:tc>
          <w:tcPr>
            <w:tcW w:w="643" w:type="pct"/>
          </w:tcPr>
          <w:p w:rsidR="001D00EA" w:rsidRPr="00926266" w:rsidRDefault="001D00EA" w:rsidP="001D00EA">
            <w:pPr>
              <w:spacing w:after="0"/>
              <w:jc w:val="center"/>
              <w:rPr>
                <w:b/>
                <w:sz w:val="18"/>
              </w:rPr>
            </w:pPr>
            <w:r w:rsidRPr="00926266">
              <w:rPr>
                <w:b/>
                <w:sz w:val="18"/>
              </w:rPr>
              <w:t>7</w:t>
            </w:r>
          </w:p>
        </w:tc>
        <w:tc>
          <w:tcPr>
            <w:tcW w:w="368" w:type="pct"/>
            <w:tcBorders>
              <w:right w:val="single" w:sz="4" w:space="0" w:color="auto"/>
            </w:tcBorders>
          </w:tcPr>
          <w:p w:rsidR="001D00EA" w:rsidRPr="00926266" w:rsidRDefault="001D00EA" w:rsidP="001D00EA">
            <w:pPr>
              <w:spacing w:after="0"/>
              <w:jc w:val="center"/>
              <w:rPr>
                <w:b/>
                <w:sz w:val="18"/>
              </w:rPr>
            </w:pPr>
            <w:r w:rsidRPr="00926266">
              <w:rPr>
                <w:b/>
                <w:sz w:val="18"/>
              </w:rPr>
              <w:t>8</w:t>
            </w:r>
          </w:p>
        </w:tc>
        <w:tc>
          <w:tcPr>
            <w:tcW w:w="368" w:type="pct"/>
            <w:tcBorders>
              <w:left w:val="single" w:sz="4" w:space="0" w:color="auto"/>
            </w:tcBorders>
          </w:tcPr>
          <w:p w:rsidR="001D00EA" w:rsidRPr="00926266" w:rsidRDefault="001D00EA" w:rsidP="001D00EA">
            <w:pPr>
              <w:spacing w:after="0"/>
              <w:jc w:val="center"/>
              <w:rPr>
                <w:b/>
                <w:sz w:val="18"/>
              </w:rPr>
            </w:pPr>
            <w:r w:rsidRPr="00926266">
              <w:rPr>
                <w:b/>
                <w:sz w:val="18"/>
              </w:rPr>
              <w:t>9</w:t>
            </w:r>
          </w:p>
        </w:tc>
      </w:tr>
      <w:tr w:rsidR="001D00EA" w:rsidRPr="00926266" w:rsidTr="0020424B">
        <w:tc>
          <w:tcPr>
            <w:tcW w:w="182" w:type="pct"/>
          </w:tcPr>
          <w:p w:rsidR="001D00EA" w:rsidRPr="00926266" w:rsidRDefault="001D00EA" w:rsidP="001D00EA">
            <w:pPr>
              <w:spacing w:after="0"/>
              <w:rPr>
                <w:sz w:val="18"/>
              </w:rPr>
            </w:pPr>
            <w:r w:rsidRPr="00926266">
              <w:rPr>
                <w:sz w:val="18"/>
              </w:rPr>
              <w:t>1</w:t>
            </w:r>
          </w:p>
        </w:tc>
        <w:tc>
          <w:tcPr>
            <w:tcW w:w="681" w:type="pct"/>
          </w:tcPr>
          <w:p w:rsidR="001D00EA" w:rsidRPr="00926266" w:rsidRDefault="001D00EA" w:rsidP="00E935DA">
            <w:pPr>
              <w:pStyle w:val="ConsPlusNormal"/>
              <w:spacing w:line="276" w:lineRule="auto"/>
              <w:ind w:firstLine="0"/>
              <w:jc w:val="both"/>
              <w:rPr>
                <w:rFonts w:ascii="Times New Roman" w:hAnsi="Times New Roman" w:cs="Times New Roman"/>
                <w:szCs w:val="28"/>
              </w:rPr>
            </w:pPr>
            <w:r w:rsidRPr="00926266">
              <w:rPr>
                <w:rFonts w:ascii="Times New Roman" w:hAnsi="Times New Roman" w:cs="Times New Roman"/>
                <w:szCs w:val="28"/>
              </w:rPr>
              <w:t>уведомление об очередности предоставления муниципальных жилых помещений на условиях социального найма.</w:t>
            </w:r>
          </w:p>
          <w:p w:rsidR="001D00EA" w:rsidRPr="00926266" w:rsidRDefault="001D00EA" w:rsidP="001D00EA">
            <w:pPr>
              <w:spacing w:after="0"/>
              <w:rPr>
                <w:sz w:val="18"/>
              </w:rPr>
            </w:pPr>
          </w:p>
        </w:tc>
        <w:tc>
          <w:tcPr>
            <w:tcW w:w="775" w:type="pct"/>
          </w:tcPr>
          <w:p w:rsidR="001D00EA" w:rsidRPr="00926266" w:rsidRDefault="00A06200" w:rsidP="001D00EA">
            <w:pPr>
              <w:spacing w:after="0"/>
              <w:rPr>
                <w:sz w:val="18"/>
              </w:rPr>
            </w:pPr>
            <w:r w:rsidRPr="00926266">
              <w:rPr>
                <w:sz w:val="18"/>
              </w:rPr>
              <w:t>Н</w:t>
            </w:r>
            <w:r w:rsidR="001D00EA" w:rsidRPr="00926266">
              <w:rPr>
                <w:sz w:val="18"/>
              </w:rPr>
              <w:t>ет</w:t>
            </w:r>
          </w:p>
        </w:tc>
        <w:tc>
          <w:tcPr>
            <w:tcW w:w="738" w:type="pct"/>
          </w:tcPr>
          <w:p w:rsidR="001D00EA" w:rsidRPr="00926266" w:rsidRDefault="001D00EA" w:rsidP="001D00EA">
            <w:pPr>
              <w:spacing w:after="0"/>
              <w:rPr>
                <w:sz w:val="18"/>
              </w:rPr>
            </w:pPr>
            <w:r w:rsidRPr="00926266">
              <w:rPr>
                <w:sz w:val="18"/>
              </w:rPr>
              <w:t>положительный</w:t>
            </w:r>
          </w:p>
        </w:tc>
        <w:tc>
          <w:tcPr>
            <w:tcW w:w="694" w:type="pct"/>
          </w:tcPr>
          <w:p w:rsidR="001D00EA" w:rsidRPr="00926266" w:rsidRDefault="001D00EA" w:rsidP="001D00EA">
            <w:pPr>
              <w:spacing w:after="0"/>
              <w:rPr>
                <w:sz w:val="18"/>
              </w:rPr>
            </w:pPr>
            <w:r w:rsidRPr="00926266">
              <w:rPr>
                <w:sz w:val="18"/>
              </w:rPr>
              <w:t>нет</w:t>
            </w:r>
          </w:p>
        </w:tc>
        <w:tc>
          <w:tcPr>
            <w:tcW w:w="552" w:type="pct"/>
          </w:tcPr>
          <w:p w:rsidR="001D00EA" w:rsidRPr="00926266" w:rsidRDefault="001D00EA" w:rsidP="001D00EA">
            <w:pPr>
              <w:spacing w:after="0"/>
              <w:rPr>
                <w:sz w:val="18"/>
              </w:rPr>
            </w:pPr>
            <w:r w:rsidRPr="00926266">
              <w:rPr>
                <w:sz w:val="18"/>
              </w:rPr>
              <w:t>нет</w:t>
            </w:r>
          </w:p>
        </w:tc>
        <w:tc>
          <w:tcPr>
            <w:tcW w:w="643" w:type="pct"/>
          </w:tcPr>
          <w:p w:rsidR="001D00EA" w:rsidRPr="00926266" w:rsidRDefault="001D00EA" w:rsidP="001D00EA">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1D00EA" w:rsidRPr="00926266" w:rsidRDefault="001D00EA" w:rsidP="001D00EA">
            <w:pPr>
              <w:spacing w:after="0"/>
              <w:rPr>
                <w:sz w:val="18"/>
              </w:rPr>
            </w:pPr>
            <w:r w:rsidRPr="00926266">
              <w:rPr>
                <w:sz w:val="18"/>
              </w:rPr>
              <w:t>постоянно</w:t>
            </w:r>
          </w:p>
        </w:tc>
        <w:tc>
          <w:tcPr>
            <w:tcW w:w="368" w:type="pct"/>
            <w:tcBorders>
              <w:left w:val="single" w:sz="4" w:space="0" w:color="auto"/>
            </w:tcBorders>
          </w:tcPr>
          <w:p w:rsidR="001D00EA" w:rsidRPr="00926266" w:rsidRDefault="001D00EA" w:rsidP="001D00EA">
            <w:pPr>
              <w:spacing w:after="0"/>
              <w:rPr>
                <w:sz w:val="18"/>
              </w:rPr>
            </w:pPr>
            <w:r w:rsidRPr="00926266">
              <w:rPr>
                <w:sz w:val="18"/>
              </w:rPr>
              <w:t>постоянно</w:t>
            </w:r>
          </w:p>
        </w:tc>
      </w:tr>
    </w:tbl>
    <w:p w:rsidR="001D00EA" w:rsidRPr="00926266" w:rsidRDefault="001D00EA" w:rsidP="001D00EA">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1D00EA" w:rsidRPr="00926266" w:rsidTr="0020424B">
        <w:trPr>
          <w:trHeight w:val="517"/>
        </w:trPr>
        <w:tc>
          <w:tcPr>
            <w:tcW w:w="181" w:type="pct"/>
            <w:gridSpan w:val="2"/>
            <w:vMerge w:val="restart"/>
          </w:tcPr>
          <w:p w:rsidR="001D00EA" w:rsidRPr="00926266" w:rsidRDefault="001D00EA" w:rsidP="001D00EA">
            <w:pPr>
              <w:spacing w:after="0"/>
              <w:rPr>
                <w:b/>
                <w:sz w:val="18"/>
              </w:rPr>
            </w:pPr>
            <w:r w:rsidRPr="00926266">
              <w:rPr>
                <w:b/>
                <w:sz w:val="18"/>
              </w:rPr>
              <w:t>№</w:t>
            </w:r>
          </w:p>
          <w:p w:rsidR="001D00EA" w:rsidRPr="00926266" w:rsidRDefault="001D00EA" w:rsidP="001D00EA">
            <w:pPr>
              <w:spacing w:after="0"/>
              <w:rPr>
                <w:b/>
                <w:sz w:val="18"/>
              </w:rPr>
            </w:pPr>
            <w:r w:rsidRPr="00926266">
              <w:rPr>
                <w:b/>
                <w:sz w:val="18"/>
              </w:rPr>
              <w:t xml:space="preserve">п/п </w:t>
            </w:r>
          </w:p>
        </w:tc>
        <w:tc>
          <w:tcPr>
            <w:tcW w:w="910" w:type="pct"/>
            <w:vMerge w:val="restart"/>
          </w:tcPr>
          <w:p w:rsidR="001D00EA" w:rsidRPr="00926266" w:rsidRDefault="001D00EA" w:rsidP="001D00EA">
            <w:pPr>
              <w:spacing w:after="0"/>
              <w:jc w:val="center"/>
              <w:rPr>
                <w:b/>
                <w:sz w:val="18"/>
              </w:rPr>
            </w:pPr>
            <w:r w:rsidRPr="00926266">
              <w:rPr>
                <w:b/>
                <w:sz w:val="18"/>
              </w:rPr>
              <w:t>Наименование процедуры процесса</w:t>
            </w:r>
          </w:p>
        </w:tc>
        <w:tc>
          <w:tcPr>
            <w:tcW w:w="1102" w:type="pct"/>
            <w:vMerge w:val="restart"/>
          </w:tcPr>
          <w:p w:rsidR="001D00EA" w:rsidRPr="00926266" w:rsidRDefault="001D00EA" w:rsidP="001D00EA">
            <w:pPr>
              <w:spacing w:after="0"/>
              <w:jc w:val="center"/>
              <w:rPr>
                <w:b/>
                <w:sz w:val="18"/>
              </w:rPr>
            </w:pPr>
            <w:r w:rsidRPr="00926266">
              <w:rPr>
                <w:b/>
                <w:sz w:val="18"/>
              </w:rPr>
              <w:t>Особенности исполнения процедуры процесса</w:t>
            </w:r>
          </w:p>
        </w:tc>
        <w:tc>
          <w:tcPr>
            <w:tcW w:w="737" w:type="pct"/>
            <w:vMerge w:val="restart"/>
          </w:tcPr>
          <w:p w:rsidR="001D00EA" w:rsidRPr="00926266" w:rsidRDefault="001D00EA" w:rsidP="001D00EA">
            <w:pPr>
              <w:spacing w:after="0"/>
              <w:jc w:val="center"/>
              <w:rPr>
                <w:b/>
                <w:sz w:val="18"/>
              </w:rPr>
            </w:pPr>
            <w:r w:rsidRPr="00926266">
              <w:rPr>
                <w:b/>
                <w:sz w:val="18"/>
              </w:rPr>
              <w:t>Срок исполнения процедуры (процесса)</w:t>
            </w:r>
          </w:p>
        </w:tc>
        <w:tc>
          <w:tcPr>
            <w:tcW w:w="785" w:type="pct"/>
            <w:vMerge w:val="restart"/>
          </w:tcPr>
          <w:p w:rsidR="001D00EA" w:rsidRPr="00926266" w:rsidRDefault="001D00EA" w:rsidP="001D00EA">
            <w:pPr>
              <w:spacing w:after="0"/>
              <w:jc w:val="center"/>
              <w:rPr>
                <w:b/>
                <w:sz w:val="18"/>
              </w:rPr>
            </w:pPr>
            <w:r w:rsidRPr="00926266">
              <w:rPr>
                <w:b/>
                <w:sz w:val="18"/>
              </w:rPr>
              <w:t>Исполнитель процедуры процесса</w:t>
            </w:r>
          </w:p>
        </w:tc>
        <w:tc>
          <w:tcPr>
            <w:tcW w:w="643" w:type="pct"/>
            <w:vMerge w:val="restart"/>
          </w:tcPr>
          <w:p w:rsidR="001D00EA" w:rsidRPr="00926266" w:rsidRDefault="001D00EA" w:rsidP="001D00EA">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1D00EA" w:rsidRPr="00926266" w:rsidRDefault="001D00EA" w:rsidP="001D00EA">
            <w:pPr>
              <w:spacing w:after="0"/>
              <w:jc w:val="center"/>
              <w:rPr>
                <w:b/>
                <w:sz w:val="18"/>
              </w:rPr>
            </w:pPr>
            <w:r w:rsidRPr="00926266">
              <w:rPr>
                <w:b/>
                <w:sz w:val="18"/>
              </w:rPr>
              <w:t>Формы документов, необходимые для выполнения процедуры процесса</w:t>
            </w:r>
          </w:p>
        </w:tc>
      </w:tr>
      <w:tr w:rsidR="001D00EA" w:rsidRPr="00926266" w:rsidTr="0020424B">
        <w:trPr>
          <w:trHeight w:val="517"/>
        </w:trPr>
        <w:tc>
          <w:tcPr>
            <w:tcW w:w="181" w:type="pct"/>
            <w:gridSpan w:val="2"/>
            <w:vMerge/>
          </w:tcPr>
          <w:p w:rsidR="001D00EA" w:rsidRPr="00926266" w:rsidRDefault="001D00EA" w:rsidP="001D00EA">
            <w:pPr>
              <w:spacing w:after="0"/>
              <w:rPr>
                <w:b/>
                <w:sz w:val="18"/>
              </w:rPr>
            </w:pPr>
          </w:p>
        </w:tc>
        <w:tc>
          <w:tcPr>
            <w:tcW w:w="910" w:type="pct"/>
            <w:vMerge/>
          </w:tcPr>
          <w:p w:rsidR="001D00EA" w:rsidRPr="00926266" w:rsidRDefault="001D00EA" w:rsidP="001D00EA">
            <w:pPr>
              <w:spacing w:after="0"/>
              <w:jc w:val="center"/>
              <w:rPr>
                <w:b/>
                <w:sz w:val="18"/>
              </w:rPr>
            </w:pPr>
          </w:p>
        </w:tc>
        <w:tc>
          <w:tcPr>
            <w:tcW w:w="1102" w:type="pct"/>
            <w:vMerge/>
          </w:tcPr>
          <w:p w:rsidR="001D00EA" w:rsidRPr="00926266" w:rsidRDefault="001D00EA" w:rsidP="001D00EA">
            <w:pPr>
              <w:spacing w:after="0"/>
              <w:jc w:val="center"/>
              <w:rPr>
                <w:b/>
                <w:sz w:val="18"/>
              </w:rPr>
            </w:pPr>
          </w:p>
        </w:tc>
        <w:tc>
          <w:tcPr>
            <w:tcW w:w="737" w:type="pct"/>
            <w:vMerge/>
          </w:tcPr>
          <w:p w:rsidR="001D00EA" w:rsidRPr="00926266" w:rsidRDefault="001D00EA" w:rsidP="001D00EA">
            <w:pPr>
              <w:spacing w:after="0"/>
              <w:jc w:val="center"/>
              <w:rPr>
                <w:b/>
                <w:sz w:val="18"/>
              </w:rPr>
            </w:pPr>
          </w:p>
        </w:tc>
        <w:tc>
          <w:tcPr>
            <w:tcW w:w="785" w:type="pct"/>
            <w:vMerge/>
          </w:tcPr>
          <w:p w:rsidR="001D00EA" w:rsidRPr="00926266" w:rsidRDefault="001D00EA" w:rsidP="001D00EA">
            <w:pPr>
              <w:spacing w:after="0"/>
              <w:jc w:val="center"/>
              <w:rPr>
                <w:b/>
                <w:sz w:val="18"/>
              </w:rPr>
            </w:pPr>
          </w:p>
        </w:tc>
        <w:tc>
          <w:tcPr>
            <w:tcW w:w="643" w:type="pct"/>
            <w:vMerge/>
          </w:tcPr>
          <w:p w:rsidR="001D00EA" w:rsidRPr="00926266" w:rsidRDefault="001D00EA" w:rsidP="001D00EA">
            <w:pPr>
              <w:spacing w:after="0"/>
              <w:jc w:val="center"/>
              <w:rPr>
                <w:b/>
                <w:sz w:val="18"/>
              </w:rPr>
            </w:pPr>
          </w:p>
        </w:tc>
        <w:tc>
          <w:tcPr>
            <w:tcW w:w="643" w:type="pct"/>
            <w:vMerge/>
          </w:tcPr>
          <w:p w:rsidR="001D00EA" w:rsidRPr="00926266" w:rsidRDefault="001D00EA" w:rsidP="001D00EA">
            <w:pPr>
              <w:spacing w:after="0"/>
              <w:jc w:val="center"/>
              <w:rPr>
                <w:b/>
                <w:sz w:val="18"/>
              </w:rPr>
            </w:pPr>
          </w:p>
        </w:tc>
      </w:tr>
      <w:tr w:rsidR="001D00EA" w:rsidRPr="00926266" w:rsidTr="0020424B">
        <w:tc>
          <w:tcPr>
            <w:tcW w:w="181" w:type="pct"/>
            <w:gridSpan w:val="2"/>
          </w:tcPr>
          <w:p w:rsidR="001D00EA" w:rsidRPr="00926266" w:rsidRDefault="001D00EA" w:rsidP="001D00EA">
            <w:pPr>
              <w:spacing w:after="0"/>
              <w:jc w:val="center"/>
              <w:rPr>
                <w:b/>
                <w:sz w:val="18"/>
              </w:rPr>
            </w:pPr>
            <w:r w:rsidRPr="00926266">
              <w:rPr>
                <w:b/>
                <w:sz w:val="18"/>
              </w:rPr>
              <w:lastRenderedPageBreak/>
              <w:t>1</w:t>
            </w:r>
          </w:p>
        </w:tc>
        <w:tc>
          <w:tcPr>
            <w:tcW w:w="910" w:type="pct"/>
          </w:tcPr>
          <w:p w:rsidR="001D00EA" w:rsidRPr="00926266" w:rsidRDefault="001D00EA" w:rsidP="001D00EA">
            <w:pPr>
              <w:spacing w:after="0"/>
              <w:jc w:val="center"/>
              <w:rPr>
                <w:b/>
                <w:sz w:val="18"/>
              </w:rPr>
            </w:pPr>
            <w:r w:rsidRPr="00926266">
              <w:rPr>
                <w:b/>
                <w:sz w:val="18"/>
              </w:rPr>
              <w:t>2</w:t>
            </w:r>
          </w:p>
        </w:tc>
        <w:tc>
          <w:tcPr>
            <w:tcW w:w="1102" w:type="pct"/>
          </w:tcPr>
          <w:p w:rsidR="001D00EA" w:rsidRPr="00926266" w:rsidRDefault="001D00EA" w:rsidP="001D00EA">
            <w:pPr>
              <w:spacing w:after="0"/>
              <w:jc w:val="center"/>
              <w:rPr>
                <w:b/>
                <w:sz w:val="18"/>
              </w:rPr>
            </w:pPr>
            <w:r w:rsidRPr="00926266">
              <w:rPr>
                <w:b/>
                <w:sz w:val="18"/>
              </w:rPr>
              <w:t>3</w:t>
            </w:r>
          </w:p>
        </w:tc>
        <w:tc>
          <w:tcPr>
            <w:tcW w:w="737" w:type="pct"/>
          </w:tcPr>
          <w:p w:rsidR="001D00EA" w:rsidRPr="00926266" w:rsidRDefault="001D00EA" w:rsidP="001D00EA">
            <w:pPr>
              <w:spacing w:after="0"/>
              <w:jc w:val="center"/>
              <w:rPr>
                <w:b/>
                <w:sz w:val="18"/>
              </w:rPr>
            </w:pPr>
            <w:r w:rsidRPr="00926266">
              <w:rPr>
                <w:b/>
                <w:sz w:val="18"/>
              </w:rPr>
              <w:t>4</w:t>
            </w:r>
          </w:p>
        </w:tc>
        <w:tc>
          <w:tcPr>
            <w:tcW w:w="785" w:type="pct"/>
          </w:tcPr>
          <w:p w:rsidR="001D00EA" w:rsidRPr="00926266" w:rsidRDefault="001D00EA" w:rsidP="001D00EA">
            <w:pPr>
              <w:spacing w:after="0"/>
              <w:jc w:val="center"/>
              <w:rPr>
                <w:b/>
                <w:sz w:val="18"/>
              </w:rPr>
            </w:pPr>
            <w:r w:rsidRPr="00926266">
              <w:rPr>
                <w:b/>
                <w:sz w:val="18"/>
              </w:rPr>
              <w:t>5</w:t>
            </w:r>
          </w:p>
        </w:tc>
        <w:tc>
          <w:tcPr>
            <w:tcW w:w="643" w:type="pct"/>
          </w:tcPr>
          <w:p w:rsidR="001D00EA" w:rsidRPr="00926266" w:rsidRDefault="001D00EA" w:rsidP="001D00EA">
            <w:pPr>
              <w:spacing w:after="0"/>
              <w:jc w:val="center"/>
              <w:rPr>
                <w:b/>
                <w:sz w:val="18"/>
              </w:rPr>
            </w:pPr>
            <w:r w:rsidRPr="00926266">
              <w:rPr>
                <w:b/>
                <w:sz w:val="18"/>
              </w:rPr>
              <w:t>6</w:t>
            </w:r>
          </w:p>
        </w:tc>
        <w:tc>
          <w:tcPr>
            <w:tcW w:w="643" w:type="pct"/>
          </w:tcPr>
          <w:p w:rsidR="001D00EA" w:rsidRPr="00926266" w:rsidRDefault="001D00EA" w:rsidP="001D00EA">
            <w:pPr>
              <w:spacing w:after="0"/>
              <w:jc w:val="center"/>
              <w:rPr>
                <w:b/>
                <w:sz w:val="18"/>
              </w:rPr>
            </w:pPr>
            <w:r w:rsidRPr="00926266">
              <w:rPr>
                <w:b/>
                <w:sz w:val="18"/>
              </w:rPr>
              <w:t>7</w:t>
            </w:r>
          </w:p>
        </w:tc>
      </w:tr>
      <w:tr w:rsidR="001D00EA" w:rsidRPr="00926266" w:rsidTr="0020424B">
        <w:tc>
          <w:tcPr>
            <w:tcW w:w="5000" w:type="pct"/>
            <w:gridSpan w:val="8"/>
          </w:tcPr>
          <w:p w:rsidR="001D00EA" w:rsidRPr="00926266" w:rsidRDefault="001D00EA" w:rsidP="001F73E3">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1D00EA" w:rsidRPr="00926266" w:rsidTr="00434670">
        <w:trPr>
          <w:trHeight w:val="408"/>
        </w:trPr>
        <w:tc>
          <w:tcPr>
            <w:tcW w:w="173" w:type="pct"/>
            <w:tcBorders>
              <w:bottom w:val="single" w:sz="4" w:space="0" w:color="auto"/>
            </w:tcBorders>
          </w:tcPr>
          <w:p w:rsidR="001D00EA" w:rsidRPr="00926266" w:rsidRDefault="001D00EA" w:rsidP="001D00EA">
            <w:pPr>
              <w:spacing w:after="0"/>
              <w:rPr>
                <w:sz w:val="18"/>
              </w:rPr>
            </w:pPr>
            <w:r w:rsidRPr="00926266">
              <w:rPr>
                <w:sz w:val="18"/>
              </w:rPr>
              <w:t>1.1</w:t>
            </w:r>
          </w:p>
        </w:tc>
        <w:tc>
          <w:tcPr>
            <w:tcW w:w="918" w:type="pct"/>
            <w:gridSpan w:val="2"/>
            <w:tcBorders>
              <w:bottom w:val="single" w:sz="4" w:space="0" w:color="auto"/>
            </w:tcBorders>
          </w:tcPr>
          <w:p w:rsidR="001D00EA" w:rsidRPr="00926266" w:rsidRDefault="001D00EA" w:rsidP="001D00EA">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1D00EA" w:rsidRPr="00926266" w:rsidRDefault="001D00EA" w:rsidP="001D00EA">
            <w:pPr>
              <w:autoSpaceDE w:val="0"/>
              <w:autoSpaceDN w:val="0"/>
              <w:adjustRightInd w:val="0"/>
              <w:spacing w:after="0"/>
              <w:ind w:firstLine="709"/>
              <w:jc w:val="both"/>
              <w:rPr>
                <w:sz w:val="18"/>
                <w:lang w:eastAsia="ar-SA"/>
              </w:rPr>
            </w:pPr>
            <w:r w:rsidRPr="00926266">
              <w:rPr>
                <w:sz w:val="18"/>
                <w:lang w:eastAsia="ar-SA"/>
              </w:rPr>
              <w:t>- заявление</w:t>
            </w:r>
          </w:p>
          <w:p w:rsidR="001D00EA" w:rsidRPr="00926266" w:rsidRDefault="001D00EA" w:rsidP="001D00EA">
            <w:pPr>
              <w:autoSpaceDE w:val="0"/>
              <w:autoSpaceDN w:val="0"/>
              <w:adjustRightInd w:val="0"/>
              <w:spacing w:after="0"/>
              <w:ind w:firstLine="709"/>
              <w:jc w:val="both"/>
              <w:rPr>
                <w:sz w:val="18"/>
                <w:lang w:eastAsia="ar-SA"/>
              </w:rPr>
            </w:pPr>
            <w:r w:rsidRPr="00926266">
              <w:rPr>
                <w:sz w:val="18"/>
                <w:lang w:eastAsia="ar-SA"/>
              </w:rPr>
              <w:t xml:space="preserve">- </w:t>
            </w:r>
          </w:p>
        </w:tc>
        <w:tc>
          <w:tcPr>
            <w:tcW w:w="737" w:type="pct"/>
            <w:vMerge w:val="restart"/>
          </w:tcPr>
          <w:p w:rsidR="001D00EA" w:rsidRPr="00926266" w:rsidRDefault="001D00EA" w:rsidP="001D00EA">
            <w:pPr>
              <w:spacing w:after="0"/>
              <w:rPr>
                <w:sz w:val="18"/>
              </w:rPr>
            </w:pPr>
            <w:r w:rsidRPr="00926266">
              <w:rPr>
                <w:sz w:val="18"/>
              </w:rPr>
              <w:t>1 рабочий день</w:t>
            </w:r>
          </w:p>
        </w:tc>
        <w:tc>
          <w:tcPr>
            <w:tcW w:w="785" w:type="pct"/>
            <w:vMerge w:val="restart"/>
          </w:tcPr>
          <w:p w:rsidR="001D00EA" w:rsidRPr="00926266" w:rsidRDefault="001D00EA" w:rsidP="001D00EA">
            <w:pPr>
              <w:spacing w:after="0"/>
              <w:rPr>
                <w:sz w:val="18"/>
              </w:rPr>
            </w:pPr>
            <w:r w:rsidRPr="00926266">
              <w:rPr>
                <w:sz w:val="18"/>
              </w:rPr>
              <w:t>Ответственный сотрудник Уполномоченного органа</w:t>
            </w:r>
          </w:p>
        </w:tc>
        <w:tc>
          <w:tcPr>
            <w:tcW w:w="643" w:type="pct"/>
            <w:vMerge w:val="restart"/>
          </w:tcPr>
          <w:p w:rsidR="001D00EA" w:rsidRPr="00926266" w:rsidRDefault="001D00EA" w:rsidP="00434670">
            <w:pPr>
              <w:spacing w:after="0" w:line="240" w:lineRule="auto"/>
              <w:rPr>
                <w:sz w:val="18"/>
              </w:rPr>
            </w:pPr>
            <w:r w:rsidRPr="00926266">
              <w:rPr>
                <w:sz w:val="18"/>
              </w:rPr>
              <w:t>Нормативно правовые акты, регулирующие предоставление муниципальной услуги.</w:t>
            </w:r>
          </w:p>
          <w:p w:rsidR="001D00EA" w:rsidRPr="00926266" w:rsidRDefault="001D00EA" w:rsidP="00434670">
            <w:pPr>
              <w:spacing w:after="0" w:line="240" w:lineRule="auto"/>
              <w:rPr>
                <w:sz w:val="18"/>
              </w:rPr>
            </w:pPr>
            <w:r w:rsidRPr="00926266">
              <w:rPr>
                <w:sz w:val="18"/>
              </w:rPr>
              <w:t>Автоматизированное рабочее место.</w:t>
            </w:r>
          </w:p>
        </w:tc>
        <w:tc>
          <w:tcPr>
            <w:tcW w:w="643" w:type="pct"/>
            <w:vMerge w:val="restart"/>
          </w:tcPr>
          <w:p w:rsidR="001D00EA" w:rsidRPr="00926266" w:rsidRDefault="001D00EA" w:rsidP="00434670">
            <w:pPr>
              <w:spacing w:after="0" w:line="240" w:lineRule="auto"/>
              <w:ind w:left="34"/>
              <w:jc w:val="both"/>
              <w:rPr>
                <w:sz w:val="18"/>
              </w:rPr>
            </w:pPr>
            <w:r w:rsidRPr="00926266">
              <w:rPr>
                <w:sz w:val="18"/>
              </w:rPr>
              <w:t>Форма заявления (Приложение 1 к технологической схеме).</w:t>
            </w:r>
          </w:p>
          <w:p w:rsidR="001D00EA" w:rsidRPr="00926266" w:rsidRDefault="001D00EA" w:rsidP="001D00EA">
            <w:pPr>
              <w:spacing w:after="0"/>
              <w:jc w:val="both"/>
              <w:rPr>
                <w:sz w:val="18"/>
              </w:rPr>
            </w:pPr>
          </w:p>
          <w:p w:rsidR="001D00EA" w:rsidRPr="00926266" w:rsidRDefault="001D00EA" w:rsidP="001D00EA">
            <w:pPr>
              <w:spacing w:after="0"/>
              <w:jc w:val="both"/>
              <w:rPr>
                <w:sz w:val="18"/>
              </w:rPr>
            </w:pPr>
          </w:p>
        </w:tc>
      </w:tr>
      <w:tr w:rsidR="001D00EA" w:rsidRPr="00926266" w:rsidTr="00434670">
        <w:trPr>
          <w:trHeight w:val="828"/>
        </w:trPr>
        <w:tc>
          <w:tcPr>
            <w:tcW w:w="173" w:type="pct"/>
            <w:tcBorders>
              <w:top w:val="single" w:sz="4" w:space="0" w:color="auto"/>
              <w:bottom w:val="single" w:sz="4" w:space="0" w:color="auto"/>
            </w:tcBorders>
          </w:tcPr>
          <w:p w:rsidR="001D00EA" w:rsidRPr="00926266" w:rsidRDefault="001D00EA" w:rsidP="001D00EA">
            <w:pPr>
              <w:spacing w:after="0"/>
              <w:rPr>
                <w:sz w:val="18"/>
              </w:rPr>
            </w:pPr>
            <w:r w:rsidRPr="00926266">
              <w:rPr>
                <w:sz w:val="18"/>
              </w:rPr>
              <w:t>1.2</w:t>
            </w:r>
          </w:p>
        </w:tc>
        <w:tc>
          <w:tcPr>
            <w:tcW w:w="918" w:type="pct"/>
            <w:gridSpan w:val="2"/>
            <w:tcBorders>
              <w:top w:val="single" w:sz="4" w:space="0" w:color="auto"/>
              <w:bottom w:val="single" w:sz="4" w:space="0" w:color="auto"/>
            </w:tcBorders>
          </w:tcPr>
          <w:p w:rsidR="001D00EA" w:rsidRPr="00926266" w:rsidRDefault="001D00EA" w:rsidP="001D00EA">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1D00EA" w:rsidRPr="00926266" w:rsidRDefault="001D00EA" w:rsidP="001D00EA">
            <w:pPr>
              <w:spacing w:after="0"/>
              <w:jc w:val="both"/>
              <w:rPr>
                <w:sz w:val="18"/>
              </w:rPr>
            </w:pPr>
          </w:p>
        </w:tc>
        <w:tc>
          <w:tcPr>
            <w:tcW w:w="737" w:type="pct"/>
            <w:vMerge/>
          </w:tcPr>
          <w:p w:rsidR="001D00EA" w:rsidRPr="00926266" w:rsidRDefault="001D00EA" w:rsidP="001D00EA">
            <w:pPr>
              <w:spacing w:after="0"/>
              <w:rPr>
                <w:sz w:val="18"/>
              </w:rPr>
            </w:pPr>
          </w:p>
        </w:tc>
        <w:tc>
          <w:tcPr>
            <w:tcW w:w="785" w:type="pct"/>
            <w:vMerge/>
          </w:tcPr>
          <w:p w:rsidR="001D00EA" w:rsidRPr="00926266" w:rsidRDefault="001D00EA" w:rsidP="001D00EA">
            <w:pPr>
              <w:spacing w:after="0"/>
              <w:rPr>
                <w:sz w:val="18"/>
              </w:rPr>
            </w:pPr>
          </w:p>
        </w:tc>
        <w:tc>
          <w:tcPr>
            <w:tcW w:w="643" w:type="pct"/>
            <w:vMerge/>
          </w:tcPr>
          <w:p w:rsidR="001D00EA" w:rsidRPr="00926266" w:rsidRDefault="001D00EA" w:rsidP="001F73E3">
            <w:pPr>
              <w:numPr>
                <w:ilvl w:val="0"/>
                <w:numId w:val="2"/>
              </w:numPr>
              <w:spacing w:after="0" w:line="240" w:lineRule="auto"/>
              <w:ind w:left="0" w:firstLine="0"/>
              <w:rPr>
                <w:sz w:val="18"/>
              </w:rPr>
            </w:pPr>
          </w:p>
        </w:tc>
        <w:tc>
          <w:tcPr>
            <w:tcW w:w="643" w:type="pct"/>
            <w:vMerge/>
          </w:tcPr>
          <w:p w:rsidR="001D00EA" w:rsidRPr="00926266" w:rsidRDefault="001D00EA" w:rsidP="001F73E3">
            <w:pPr>
              <w:numPr>
                <w:ilvl w:val="0"/>
                <w:numId w:val="2"/>
              </w:numPr>
              <w:spacing w:after="0" w:line="240" w:lineRule="auto"/>
              <w:ind w:left="34" w:firstLine="0"/>
              <w:jc w:val="both"/>
              <w:rPr>
                <w:sz w:val="18"/>
              </w:rPr>
            </w:pPr>
          </w:p>
        </w:tc>
      </w:tr>
      <w:tr w:rsidR="001D00EA" w:rsidRPr="00926266" w:rsidTr="0020424B">
        <w:trPr>
          <w:trHeight w:val="833"/>
        </w:trPr>
        <w:tc>
          <w:tcPr>
            <w:tcW w:w="173" w:type="pct"/>
            <w:tcBorders>
              <w:top w:val="single" w:sz="4" w:space="0" w:color="auto"/>
              <w:bottom w:val="single" w:sz="4" w:space="0" w:color="auto"/>
            </w:tcBorders>
          </w:tcPr>
          <w:p w:rsidR="001D00EA" w:rsidRPr="00926266" w:rsidRDefault="001D00EA" w:rsidP="001D00EA">
            <w:pPr>
              <w:spacing w:after="0"/>
              <w:rPr>
                <w:sz w:val="18"/>
              </w:rPr>
            </w:pPr>
            <w:r w:rsidRPr="00926266">
              <w:rPr>
                <w:sz w:val="18"/>
              </w:rPr>
              <w:t>1.3</w:t>
            </w:r>
          </w:p>
        </w:tc>
        <w:tc>
          <w:tcPr>
            <w:tcW w:w="918" w:type="pct"/>
            <w:gridSpan w:val="2"/>
            <w:tcBorders>
              <w:top w:val="single" w:sz="4" w:space="0" w:color="auto"/>
              <w:bottom w:val="single" w:sz="4" w:space="0" w:color="auto"/>
            </w:tcBorders>
          </w:tcPr>
          <w:p w:rsidR="001D00EA" w:rsidRPr="00926266" w:rsidRDefault="001D00EA" w:rsidP="001D00EA">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1D00EA" w:rsidRPr="00926266" w:rsidRDefault="001D00EA" w:rsidP="00434670">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1D00EA" w:rsidRPr="00926266" w:rsidRDefault="001D00EA" w:rsidP="00434670">
            <w:pPr>
              <w:autoSpaceDE w:val="0"/>
              <w:autoSpaceDN w:val="0"/>
              <w:adjustRightInd w:val="0"/>
              <w:spacing w:after="0" w:line="240" w:lineRule="auto"/>
              <w:ind w:left="60"/>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1D00EA" w:rsidRPr="00926266" w:rsidRDefault="001D00EA" w:rsidP="001D00EA">
            <w:pPr>
              <w:spacing w:after="0"/>
              <w:rPr>
                <w:sz w:val="18"/>
              </w:rPr>
            </w:pPr>
          </w:p>
        </w:tc>
        <w:tc>
          <w:tcPr>
            <w:tcW w:w="785" w:type="pct"/>
            <w:vMerge/>
          </w:tcPr>
          <w:p w:rsidR="001D00EA" w:rsidRPr="00926266" w:rsidRDefault="001D00EA" w:rsidP="001D00EA">
            <w:pPr>
              <w:spacing w:after="0"/>
              <w:rPr>
                <w:sz w:val="18"/>
              </w:rPr>
            </w:pPr>
          </w:p>
        </w:tc>
        <w:tc>
          <w:tcPr>
            <w:tcW w:w="643" w:type="pct"/>
            <w:vMerge/>
          </w:tcPr>
          <w:p w:rsidR="001D00EA" w:rsidRPr="00926266" w:rsidRDefault="001D00EA" w:rsidP="001F73E3">
            <w:pPr>
              <w:numPr>
                <w:ilvl w:val="0"/>
                <w:numId w:val="2"/>
              </w:numPr>
              <w:spacing w:after="0" w:line="240" w:lineRule="auto"/>
              <w:ind w:left="0" w:firstLine="0"/>
              <w:rPr>
                <w:sz w:val="18"/>
              </w:rPr>
            </w:pPr>
          </w:p>
        </w:tc>
        <w:tc>
          <w:tcPr>
            <w:tcW w:w="643" w:type="pct"/>
            <w:vMerge/>
          </w:tcPr>
          <w:p w:rsidR="001D00EA" w:rsidRPr="00926266" w:rsidRDefault="001D00EA" w:rsidP="001F73E3">
            <w:pPr>
              <w:numPr>
                <w:ilvl w:val="0"/>
                <w:numId w:val="2"/>
              </w:numPr>
              <w:spacing w:after="0" w:line="240" w:lineRule="auto"/>
              <w:ind w:left="34" w:firstLine="0"/>
              <w:jc w:val="both"/>
              <w:rPr>
                <w:sz w:val="18"/>
              </w:rPr>
            </w:pPr>
          </w:p>
        </w:tc>
      </w:tr>
      <w:tr w:rsidR="001D00EA" w:rsidRPr="00926266" w:rsidTr="0020424B">
        <w:trPr>
          <w:trHeight w:val="1440"/>
        </w:trPr>
        <w:tc>
          <w:tcPr>
            <w:tcW w:w="173" w:type="pct"/>
            <w:tcBorders>
              <w:top w:val="single" w:sz="4" w:space="0" w:color="auto"/>
              <w:bottom w:val="single" w:sz="4" w:space="0" w:color="auto"/>
            </w:tcBorders>
          </w:tcPr>
          <w:p w:rsidR="001D00EA" w:rsidRPr="00926266" w:rsidRDefault="001D00EA" w:rsidP="001D00EA">
            <w:pPr>
              <w:spacing w:after="0"/>
              <w:rPr>
                <w:sz w:val="18"/>
              </w:rPr>
            </w:pPr>
            <w:r w:rsidRPr="00926266">
              <w:rPr>
                <w:sz w:val="18"/>
              </w:rPr>
              <w:t>1.4</w:t>
            </w:r>
          </w:p>
        </w:tc>
        <w:tc>
          <w:tcPr>
            <w:tcW w:w="918" w:type="pct"/>
            <w:gridSpan w:val="2"/>
            <w:tcBorders>
              <w:top w:val="single" w:sz="4" w:space="0" w:color="auto"/>
              <w:bottom w:val="single" w:sz="4" w:space="0" w:color="auto"/>
            </w:tcBorders>
          </w:tcPr>
          <w:p w:rsidR="001D00EA" w:rsidRPr="00926266" w:rsidRDefault="001D00EA" w:rsidP="001D00EA">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1D00EA" w:rsidRPr="00926266" w:rsidRDefault="001D00EA" w:rsidP="001D00EA">
            <w:pPr>
              <w:spacing w:after="0"/>
              <w:jc w:val="both"/>
              <w:rPr>
                <w:sz w:val="18"/>
              </w:rPr>
            </w:pPr>
          </w:p>
          <w:p w:rsidR="001D00EA" w:rsidRPr="00926266" w:rsidRDefault="001D00EA" w:rsidP="001D00EA">
            <w:pPr>
              <w:spacing w:after="0"/>
              <w:jc w:val="both"/>
              <w:rPr>
                <w:sz w:val="18"/>
              </w:rPr>
            </w:pPr>
          </w:p>
          <w:p w:rsidR="001D00EA" w:rsidRPr="00926266" w:rsidRDefault="001D00EA" w:rsidP="001D00EA">
            <w:pPr>
              <w:spacing w:after="0"/>
              <w:jc w:val="both"/>
              <w:rPr>
                <w:sz w:val="18"/>
              </w:rPr>
            </w:pPr>
          </w:p>
          <w:p w:rsidR="001D00EA" w:rsidRPr="00926266" w:rsidRDefault="001D00EA" w:rsidP="001D00EA">
            <w:pPr>
              <w:spacing w:after="0"/>
              <w:jc w:val="both"/>
              <w:rPr>
                <w:sz w:val="18"/>
              </w:rPr>
            </w:pPr>
          </w:p>
          <w:p w:rsidR="001D00EA" w:rsidRPr="00926266" w:rsidRDefault="001D00EA" w:rsidP="001D00EA">
            <w:pPr>
              <w:spacing w:after="0"/>
              <w:jc w:val="both"/>
              <w:rPr>
                <w:sz w:val="18"/>
              </w:rPr>
            </w:pPr>
          </w:p>
          <w:p w:rsidR="001D00EA" w:rsidRPr="00926266" w:rsidRDefault="001D00EA" w:rsidP="001D00EA">
            <w:pPr>
              <w:spacing w:after="0"/>
              <w:jc w:val="both"/>
              <w:rPr>
                <w:sz w:val="18"/>
              </w:rPr>
            </w:pPr>
          </w:p>
        </w:tc>
        <w:tc>
          <w:tcPr>
            <w:tcW w:w="1102" w:type="pct"/>
            <w:vMerge/>
            <w:tcBorders>
              <w:bottom w:val="single" w:sz="4" w:space="0" w:color="auto"/>
            </w:tcBorders>
          </w:tcPr>
          <w:p w:rsidR="001D00EA" w:rsidRPr="00926266" w:rsidRDefault="001D00EA" w:rsidP="001D00EA">
            <w:pPr>
              <w:spacing w:after="0"/>
              <w:jc w:val="both"/>
              <w:rPr>
                <w:sz w:val="18"/>
                <w:lang w:eastAsia="ar-SA"/>
              </w:rPr>
            </w:pPr>
          </w:p>
        </w:tc>
        <w:tc>
          <w:tcPr>
            <w:tcW w:w="737" w:type="pct"/>
            <w:vMerge/>
          </w:tcPr>
          <w:p w:rsidR="001D00EA" w:rsidRPr="00926266" w:rsidRDefault="001D00EA" w:rsidP="001D00EA">
            <w:pPr>
              <w:spacing w:after="0"/>
              <w:rPr>
                <w:sz w:val="18"/>
              </w:rPr>
            </w:pPr>
          </w:p>
        </w:tc>
        <w:tc>
          <w:tcPr>
            <w:tcW w:w="785" w:type="pct"/>
            <w:vMerge/>
          </w:tcPr>
          <w:p w:rsidR="001D00EA" w:rsidRPr="00926266" w:rsidRDefault="001D00EA" w:rsidP="001D00EA">
            <w:pPr>
              <w:spacing w:after="0"/>
              <w:rPr>
                <w:sz w:val="18"/>
              </w:rPr>
            </w:pPr>
          </w:p>
        </w:tc>
        <w:tc>
          <w:tcPr>
            <w:tcW w:w="643" w:type="pct"/>
            <w:vMerge/>
          </w:tcPr>
          <w:p w:rsidR="001D00EA" w:rsidRPr="00926266" w:rsidRDefault="001D00EA" w:rsidP="001F73E3">
            <w:pPr>
              <w:numPr>
                <w:ilvl w:val="0"/>
                <w:numId w:val="2"/>
              </w:numPr>
              <w:spacing w:after="0" w:line="240" w:lineRule="auto"/>
              <w:ind w:left="0" w:firstLine="0"/>
              <w:rPr>
                <w:sz w:val="18"/>
              </w:rPr>
            </w:pPr>
          </w:p>
        </w:tc>
        <w:tc>
          <w:tcPr>
            <w:tcW w:w="643" w:type="pct"/>
            <w:vMerge/>
          </w:tcPr>
          <w:p w:rsidR="001D00EA" w:rsidRPr="00926266" w:rsidRDefault="001D00EA" w:rsidP="001F73E3">
            <w:pPr>
              <w:numPr>
                <w:ilvl w:val="0"/>
                <w:numId w:val="2"/>
              </w:numPr>
              <w:spacing w:after="0" w:line="240" w:lineRule="auto"/>
              <w:ind w:left="34" w:firstLine="0"/>
              <w:jc w:val="both"/>
              <w:rPr>
                <w:sz w:val="18"/>
              </w:rPr>
            </w:pPr>
          </w:p>
        </w:tc>
      </w:tr>
      <w:tr w:rsidR="001D00EA" w:rsidRPr="00926266" w:rsidTr="00434670">
        <w:trPr>
          <w:trHeight w:val="63"/>
        </w:trPr>
        <w:tc>
          <w:tcPr>
            <w:tcW w:w="173" w:type="pct"/>
            <w:tcBorders>
              <w:top w:val="single" w:sz="4" w:space="0" w:color="auto"/>
              <w:bottom w:val="single" w:sz="4" w:space="0" w:color="000000"/>
            </w:tcBorders>
          </w:tcPr>
          <w:p w:rsidR="001D00EA" w:rsidRPr="00926266" w:rsidRDefault="001D00EA" w:rsidP="001D00EA">
            <w:pPr>
              <w:spacing w:after="0"/>
              <w:rPr>
                <w:sz w:val="18"/>
              </w:rPr>
            </w:pPr>
            <w:r w:rsidRPr="00926266">
              <w:rPr>
                <w:sz w:val="18"/>
              </w:rPr>
              <w:t>1.5</w:t>
            </w:r>
          </w:p>
        </w:tc>
        <w:tc>
          <w:tcPr>
            <w:tcW w:w="918" w:type="pct"/>
            <w:gridSpan w:val="2"/>
            <w:tcBorders>
              <w:top w:val="single" w:sz="4" w:space="0" w:color="auto"/>
              <w:bottom w:val="single" w:sz="4" w:space="0" w:color="000000"/>
            </w:tcBorders>
          </w:tcPr>
          <w:p w:rsidR="001D00EA" w:rsidRPr="00926266" w:rsidRDefault="001D00EA" w:rsidP="001D00EA">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1D00EA" w:rsidRPr="00926266" w:rsidRDefault="001D00EA" w:rsidP="001D00EA">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1D00EA" w:rsidRPr="00926266" w:rsidRDefault="001D00EA" w:rsidP="001D00EA">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1D00EA" w:rsidRPr="00926266" w:rsidRDefault="001D00EA" w:rsidP="001D00EA">
            <w:pPr>
              <w:tabs>
                <w:tab w:val="num" w:pos="792"/>
                <w:tab w:val="left" w:pos="1440"/>
                <w:tab w:val="left" w:pos="1560"/>
              </w:tabs>
              <w:spacing w:after="0"/>
              <w:jc w:val="both"/>
              <w:rPr>
                <w:sz w:val="18"/>
              </w:rPr>
            </w:pPr>
            <w:r w:rsidRPr="00926266">
              <w:rPr>
                <w:sz w:val="18"/>
              </w:rPr>
              <w:t>3.Причины отказа в приеме документов:</w:t>
            </w:r>
          </w:p>
          <w:p w:rsidR="001D00EA" w:rsidRPr="00926266" w:rsidRDefault="001D00EA" w:rsidP="001D00EA">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1D00EA" w:rsidRPr="00926266" w:rsidRDefault="001D00EA" w:rsidP="001D00EA">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1D00EA" w:rsidRPr="00926266" w:rsidRDefault="001D00EA" w:rsidP="001D00EA">
            <w:pPr>
              <w:spacing w:after="0"/>
              <w:rPr>
                <w:sz w:val="18"/>
              </w:rPr>
            </w:pPr>
          </w:p>
        </w:tc>
        <w:tc>
          <w:tcPr>
            <w:tcW w:w="785" w:type="pct"/>
            <w:vMerge/>
            <w:tcBorders>
              <w:bottom w:val="single" w:sz="4" w:space="0" w:color="000000"/>
            </w:tcBorders>
          </w:tcPr>
          <w:p w:rsidR="001D00EA" w:rsidRPr="00926266" w:rsidRDefault="001D00EA" w:rsidP="001D00EA">
            <w:pPr>
              <w:spacing w:after="0"/>
              <w:rPr>
                <w:sz w:val="18"/>
              </w:rPr>
            </w:pPr>
          </w:p>
        </w:tc>
        <w:tc>
          <w:tcPr>
            <w:tcW w:w="643" w:type="pct"/>
            <w:vMerge/>
            <w:tcBorders>
              <w:bottom w:val="single" w:sz="4" w:space="0" w:color="000000"/>
            </w:tcBorders>
          </w:tcPr>
          <w:p w:rsidR="001D00EA" w:rsidRPr="00926266" w:rsidRDefault="001D00EA" w:rsidP="001F73E3">
            <w:pPr>
              <w:numPr>
                <w:ilvl w:val="0"/>
                <w:numId w:val="2"/>
              </w:numPr>
              <w:spacing w:after="0" w:line="240" w:lineRule="auto"/>
              <w:ind w:left="0" w:firstLine="0"/>
              <w:rPr>
                <w:sz w:val="18"/>
              </w:rPr>
            </w:pPr>
          </w:p>
        </w:tc>
        <w:tc>
          <w:tcPr>
            <w:tcW w:w="643" w:type="pct"/>
            <w:vMerge/>
            <w:tcBorders>
              <w:bottom w:val="single" w:sz="4" w:space="0" w:color="000000"/>
            </w:tcBorders>
          </w:tcPr>
          <w:p w:rsidR="001D00EA" w:rsidRPr="00926266" w:rsidRDefault="001D00EA" w:rsidP="001F73E3">
            <w:pPr>
              <w:numPr>
                <w:ilvl w:val="0"/>
                <w:numId w:val="2"/>
              </w:numPr>
              <w:spacing w:after="0" w:line="240" w:lineRule="auto"/>
              <w:ind w:left="34" w:firstLine="0"/>
              <w:jc w:val="both"/>
              <w:rPr>
                <w:sz w:val="18"/>
              </w:rPr>
            </w:pPr>
          </w:p>
        </w:tc>
      </w:tr>
      <w:tr w:rsidR="001D00EA" w:rsidRPr="00926266" w:rsidTr="0020424B">
        <w:tc>
          <w:tcPr>
            <w:tcW w:w="5000" w:type="pct"/>
            <w:gridSpan w:val="8"/>
          </w:tcPr>
          <w:p w:rsidR="001D00EA" w:rsidRPr="00926266" w:rsidRDefault="001D00EA" w:rsidP="001D00EA">
            <w:pPr>
              <w:spacing w:after="0"/>
              <w:ind w:left="34"/>
              <w:rPr>
                <w:b/>
                <w:sz w:val="18"/>
              </w:rPr>
            </w:pPr>
            <w:r w:rsidRPr="00926266">
              <w:rPr>
                <w:b/>
                <w:sz w:val="18"/>
              </w:rPr>
              <w:lastRenderedPageBreak/>
              <w:t>2. Рассмотрение представленных документов, истребование документов (сведений), в рамках межведомственного взаимодействия</w:t>
            </w:r>
          </w:p>
        </w:tc>
      </w:tr>
      <w:tr w:rsidR="001D00EA" w:rsidRPr="00926266" w:rsidTr="00434670">
        <w:trPr>
          <w:trHeight w:val="201"/>
        </w:trPr>
        <w:tc>
          <w:tcPr>
            <w:tcW w:w="181" w:type="pct"/>
            <w:gridSpan w:val="2"/>
            <w:tcBorders>
              <w:bottom w:val="single" w:sz="4" w:space="0" w:color="auto"/>
            </w:tcBorders>
          </w:tcPr>
          <w:p w:rsidR="001D00EA" w:rsidRPr="00926266" w:rsidRDefault="001D00EA" w:rsidP="001D00EA">
            <w:pPr>
              <w:spacing w:after="0"/>
              <w:rPr>
                <w:sz w:val="18"/>
              </w:rPr>
            </w:pPr>
            <w:r w:rsidRPr="00926266">
              <w:rPr>
                <w:sz w:val="18"/>
              </w:rPr>
              <w:t>2.1</w:t>
            </w:r>
          </w:p>
        </w:tc>
        <w:tc>
          <w:tcPr>
            <w:tcW w:w="910" w:type="pct"/>
            <w:tcBorders>
              <w:bottom w:val="single" w:sz="4" w:space="0" w:color="auto"/>
            </w:tcBorders>
          </w:tcPr>
          <w:p w:rsidR="001D00EA" w:rsidRPr="00926266" w:rsidRDefault="001D00EA" w:rsidP="001D00EA">
            <w:pPr>
              <w:autoSpaceDE w:val="0"/>
              <w:autoSpaceDN w:val="0"/>
              <w:adjustRightInd w:val="0"/>
              <w:spacing w:after="0"/>
              <w:jc w:val="both"/>
              <w:rPr>
                <w:sz w:val="18"/>
              </w:rPr>
            </w:pPr>
            <w:r w:rsidRPr="00926266">
              <w:rPr>
                <w:sz w:val="18"/>
              </w:rPr>
              <w:t>Получение зарегистрированного заявления и прилагаемых к нему документов.</w:t>
            </w:r>
          </w:p>
        </w:tc>
        <w:tc>
          <w:tcPr>
            <w:tcW w:w="1102" w:type="pct"/>
            <w:tcBorders>
              <w:bottom w:val="single" w:sz="4" w:space="0" w:color="auto"/>
            </w:tcBorders>
          </w:tcPr>
          <w:p w:rsidR="001D00EA" w:rsidRPr="00926266" w:rsidRDefault="001D00EA" w:rsidP="001D00EA">
            <w:pPr>
              <w:spacing w:after="0"/>
              <w:jc w:val="both"/>
              <w:rPr>
                <w:sz w:val="18"/>
              </w:rPr>
            </w:pPr>
            <w:r w:rsidRPr="00926266">
              <w:rPr>
                <w:sz w:val="18"/>
              </w:rPr>
              <w:t>нет</w:t>
            </w:r>
          </w:p>
        </w:tc>
        <w:tc>
          <w:tcPr>
            <w:tcW w:w="737" w:type="pct"/>
            <w:vMerge w:val="restart"/>
          </w:tcPr>
          <w:p w:rsidR="001D00EA" w:rsidRPr="00926266" w:rsidRDefault="001D00EA" w:rsidP="001D00EA">
            <w:pPr>
              <w:spacing w:after="0"/>
              <w:rPr>
                <w:sz w:val="18"/>
              </w:rPr>
            </w:pPr>
            <w:r w:rsidRPr="00926266">
              <w:rPr>
                <w:sz w:val="18"/>
              </w:rPr>
              <w:t>7 календарных дней</w:t>
            </w:r>
          </w:p>
        </w:tc>
        <w:tc>
          <w:tcPr>
            <w:tcW w:w="785" w:type="pct"/>
            <w:vMerge w:val="restart"/>
          </w:tcPr>
          <w:p w:rsidR="001D00EA" w:rsidRPr="00926266" w:rsidRDefault="001D00EA" w:rsidP="001D00EA">
            <w:pPr>
              <w:spacing w:after="0"/>
              <w:rPr>
                <w:sz w:val="18"/>
              </w:rPr>
            </w:pPr>
            <w:r w:rsidRPr="00926266">
              <w:rPr>
                <w:sz w:val="18"/>
              </w:rPr>
              <w:t>Ответственный сотрудник Уполномоченного органа</w:t>
            </w:r>
          </w:p>
        </w:tc>
        <w:tc>
          <w:tcPr>
            <w:tcW w:w="643" w:type="pct"/>
            <w:vMerge w:val="restart"/>
          </w:tcPr>
          <w:p w:rsidR="001D00EA" w:rsidRPr="00926266" w:rsidRDefault="001D00EA" w:rsidP="00434670">
            <w:pPr>
              <w:spacing w:after="0" w:line="240" w:lineRule="auto"/>
              <w:ind w:left="35"/>
              <w:rPr>
                <w:sz w:val="18"/>
              </w:rPr>
            </w:pPr>
            <w:r w:rsidRPr="00926266">
              <w:rPr>
                <w:sz w:val="18"/>
              </w:rPr>
              <w:t>Нормативно правовые акты, регулирующие предоставление муниципальной услуги.</w:t>
            </w:r>
          </w:p>
          <w:p w:rsidR="001D00EA" w:rsidRPr="00926266" w:rsidRDefault="001D00EA" w:rsidP="00434670">
            <w:pPr>
              <w:spacing w:after="0" w:line="240" w:lineRule="auto"/>
              <w:ind w:left="35"/>
              <w:rPr>
                <w:sz w:val="18"/>
              </w:rPr>
            </w:pPr>
            <w:r w:rsidRPr="00926266">
              <w:rPr>
                <w:sz w:val="18"/>
              </w:rPr>
              <w:t>Автоматизированное рабочее место, подключенное к СМЭВ и АИС «МФЦ»</w:t>
            </w:r>
          </w:p>
        </w:tc>
        <w:tc>
          <w:tcPr>
            <w:tcW w:w="643" w:type="pct"/>
            <w:vMerge w:val="restart"/>
          </w:tcPr>
          <w:p w:rsidR="001D00EA" w:rsidRPr="00926266" w:rsidRDefault="001D00EA" w:rsidP="001D00EA">
            <w:pPr>
              <w:spacing w:after="0"/>
              <w:rPr>
                <w:sz w:val="18"/>
              </w:rPr>
            </w:pPr>
            <w:r w:rsidRPr="00926266">
              <w:rPr>
                <w:sz w:val="18"/>
              </w:rPr>
              <w:t>В программе СГИО</w:t>
            </w:r>
          </w:p>
        </w:tc>
      </w:tr>
      <w:tr w:rsidR="001D00EA" w:rsidRPr="00926266" w:rsidTr="00434670">
        <w:trPr>
          <w:trHeight w:val="1221"/>
        </w:trPr>
        <w:tc>
          <w:tcPr>
            <w:tcW w:w="181" w:type="pct"/>
            <w:gridSpan w:val="2"/>
            <w:tcBorders>
              <w:top w:val="single" w:sz="4" w:space="0" w:color="auto"/>
              <w:bottom w:val="single" w:sz="4" w:space="0" w:color="auto"/>
            </w:tcBorders>
          </w:tcPr>
          <w:p w:rsidR="001D00EA" w:rsidRPr="00926266" w:rsidRDefault="001D00EA" w:rsidP="001D00EA">
            <w:pPr>
              <w:spacing w:after="0"/>
              <w:rPr>
                <w:sz w:val="18"/>
              </w:rPr>
            </w:pPr>
            <w:r w:rsidRPr="00926266">
              <w:rPr>
                <w:sz w:val="18"/>
              </w:rPr>
              <w:t>2.2</w:t>
            </w:r>
          </w:p>
        </w:tc>
        <w:tc>
          <w:tcPr>
            <w:tcW w:w="910" w:type="pct"/>
            <w:tcBorders>
              <w:top w:val="single" w:sz="4" w:space="0" w:color="auto"/>
              <w:bottom w:val="single" w:sz="4" w:space="0" w:color="auto"/>
            </w:tcBorders>
          </w:tcPr>
          <w:p w:rsidR="001D00EA" w:rsidRPr="00926266" w:rsidRDefault="001D00EA" w:rsidP="001D00EA">
            <w:pPr>
              <w:autoSpaceDE w:val="0"/>
              <w:autoSpaceDN w:val="0"/>
              <w:adjustRightInd w:val="0"/>
              <w:spacing w:after="0"/>
              <w:jc w:val="both"/>
              <w:rPr>
                <w:sz w:val="18"/>
              </w:rPr>
            </w:pPr>
            <w:r w:rsidRPr="00926266">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1D00EA" w:rsidRPr="00926266" w:rsidRDefault="001D00EA" w:rsidP="001D00EA">
            <w:pPr>
              <w:autoSpaceDE w:val="0"/>
              <w:autoSpaceDN w:val="0"/>
              <w:adjustRightInd w:val="0"/>
              <w:spacing w:after="0"/>
              <w:rPr>
                <w:sz w:val="18"/>
              </w:rPr>
            </w:pPr>
            <w:r w:rsidRPr="00926266">
              <w:rPr>
                <w:sz w:val="18"/>
              </w:rPr>
              <w:t>нет</w:t>
            </w:r>
          </w:p>
        </w:tc>
        <w:tc>
          <w:tcPr>
            <w:tcW w:w="737" w:type="pct"/>
            <w:vMerge/>
          </w:tcPr>
          <w:p w:rsidR="001D00EA" w:rsidRPr="00926266" w:rsidRDefault="001D00EA" w:rsidP="001D00EA">
            <w:pPr>
              <w:spacing w:after="0"/>
              <w:rPr>
                <w:sz w:val="18"/>
              </w:rPr>
            </w:pPr>
          </w:p>
        </w:tc>
        <w:tc>
          <w:tcPr>
            <w:tcW w:w="785" w:type="pct"/>
            <w:vMerge/>
          </w:tcPr>
          <w:p w:rsidR="001D00EA" w:rsidRPr="00926266" w:rsidRDefault="001D00EA" w:rsidP="001D00EA">
            <w:pPr>
              <w:spacing w:after="0"/>
              <w:rPr>
                <w:sz w:val="18"/>
              </w:rPr>
            </w:pPr>
          </w:p>
        </w:tc>
        <w:tc>
          <w:tcPr>
            <w:tcW w:w="643" w:type="pct"/>
            <w:vMerge/>
          </w:tcPr>
          <w:p w:rsidR="001D00EA" w:rsidRPr="00926266" w:rsidRDefault="001D00EA" w:rsidP="001F73E3">
            <w:pPr>
              <w:numPr>
                <w:ilvl w:val="0"/>
                <w:numId w:val="5"/>
              </w:numPr>
              <w:spacing w:after="0" w:line="240" w:lineRule="auto"/>
              <w:ind w:left="35" w:firstLine="0"/>
              <w:rPr>
                <w:sz w:val="18"/>
              </w:rPr>
            </w:pPr>
          </w:p>
        </w:tc>
        <w:tc>
          <w:tcPr>
            <w:tcW w:w="643" w:type="pct"/>
            <w:vMerge/>
          </w:tcPr>
          <w:p w:rsidR="001D00EA" w:rsidRPr="00926266" w:rsidRDefault="001D00EA" w:rsidP="001D00EA">
            <w:pPr>
              <w:spacing w:after="0"/>
              <w:rPr>
                <w:sz w:val="18"/>
              </w:rPr>
            </w:pPr>
          </w:p>
        </w:tc>
      </w:tr>
      <w:tr w:rsidR="001D00EA" w:rsidRPr="00926266" w:rsidTr="0020424B">
        <w:trPr>
          <w:trHeight w:val="2220"/>
        </w:trPr>
        <w:tc>
          <w:tcPr>
            <w:tcW w:w="181" w:type="pct"/>
            <w:gridSpan w:val="2"/>
            <w:tcBorders>
              <w:top w:val="single" w:sz="4" w:space="0" w:color="auto"/>
              <w:bottom w:val="single" w:sz="4" w:space="0" w:color="auto"/>
            </w:tcBorders>
          </w:tcPr>
          <w:p w:rsidR="001D00EA" w:rsidRPr="00926266" w:rsidRDefault="001D00EA" w:rsidP="001D00EA">
            <w:pPr>
              <w:spacing w:after="0"/>
              <w:rPr>
                <w:sz w:val="18"/>
              </w:rPr>
            </w:pPr>
            <w:r w:rsidRPr="00926266">
              <w:rPr>
                <w:sz w:val="18"/>
              </w:rPr>
              <w:t>2.3</w:t>
            </w:r>
          </w:p>
        </w:tc>
        <w:tc>
          <w:tcPr>
            <w:tcW w:w="910" w:type="pct"/>
            <w:tcBorders>
              <w:top w:val="single" w:sz="4" w:space="0" w:color="auto"/>
              <w:bottom w:val="single" w:sz="4" w:space="0" w:color="auto"/>
            </w:tcBorders>
          </w:tcPr>
          <w:p w:rsidR="001D00EA" w:rsidRPr="00926266" w:rsidRDefault="001D00EA" w:rsidP="001D00EA">
            <w:pPr>
              <w:autoSpaceDE w:val="0"/>
              <w:autoSpaceDN w:val="0"/>
              <w:adjustRightInd w:val="0"/>
              <w:spacing w:after="0"/>
              <w:jc w:val="both"/>
              <w:rPr>
                <w:sz w:val="18"/>
              </w:rPr>
            </w:pPr>
            <w:r w:rsidRPr="00926266">
              <w:rPr>
                <w:sz w:val="18"/>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1D00EA" w:rsidRPr="00926266" w:rsidRDefault="001D00EA" w:rsidP="001D00EA">
            <w:pPr>
              <w:autoSpaceDE w:val="0"/>
              <w:autoSpaceDN w:val="0"/>
              <w:adjustRightInd w:val="0"/>
              <w:spacing w:after="0"/>
              <w:jc w:val="both"/>
              <w:rPr>
                <w:sz w:val="18"/>
              </w:rPr>
            </w:pPr>
            <w:r w:rsidRPr="00926266">
              <w:rPr>
                <w:sz w:val="18"/>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1D00EA" w:rsidRPr="00926266" w:rsidRDefault="001D00EA" w:rsidP="001D00EA">
            <w:pPr>
              <w:autoSpaceDE w:val="0"/>
              <w:autoSpaceDN w:val="0"/>
              <w:adjustRightInd w:val="0"/>
              <w:spacing w:after="0"/>
              <w:jc w:val="both"/>
              <w:rPr>
                <w:sz w:val="18"/>
              </w:rPr>
            </w:pPr>
            <w:r w:rsidRPr="00926266">
              <w:rPr>
                <w:sz w:val="18"/>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1D00EA" w:rsidRPr="00926266" w:rsidRDefault="001D00EA" w:rsidP="001D00EA">
            <w:pPr>
              <w:autoSpaceDE w:val="0"/>
              <w:autoSpaceDN w:val="0"/>
              <w:adjustRightInd w:val="0"/>
              <w:spacing w:after="0"/>
              <w:jc w:val="both"/>
              <w:rPr>
                <w:sz w:val="18"/>
              </w:rPr>
            </w:pPr>
            <w:r w:rsidRPr="00926266">
              <w:rPr>
                <w:sz w:val="1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D00EA" w:rsidRPr="00926266" w:rsidRDefault="001D00EA" w:rsidP="001D00EA">
            <w:pPr>
              <w:autoSpaceDE w:val="0"/>
              <w:autoSpaceDN w:val="0"/>
              <w:adjustRightInd w:val="0"/>
              <w:spacing w:after="0"/>
              <w:jc w:val="both"/>
              <w:rPr>
                <w:sz w:val="18"/>
              </w:rPr>
            </w:pPr>
            <w:r w:rsidRPr="00926266">
              <w:rPr>
                <w:sz w:val="18"/>
              </w:rPr>
              <w:t>- кадастровая выписка о земельном участке.</w:t>
            </w:r>
          </w:p>
        </w:tc>
        <w:tc>
          <w:tcPr>
            <w:tcW w:w="737" w:type="pct"/>
            <w:vMerge/>
          </w:tcPr>
          <w:p w:rsidR="001D00EA" w:rsidRPr="00926266" w:rsidRDefault="001D00EA" w:rsidP="001D00EA">
            <w:pPr>
              <w:spacing w:after="0"/>
              <w:rPr>
                <w:sz w:val="18"/>
              </w:rPr>
            </w:pPr>
          </w:p>
        </w:tc>
        <w:tc>
          <w:tcPr>
            <w:tcW w:w="785" w:type="pct"/>
            <w:vMerge/>
          </w:tcPr>
          <w:p w:rsidR="001D00EA" w:rsidRPr="00926266" w:rsidRDefault="001D00EA" w:rsidP="001D00EA">
            <w:pPr>
              <w:spacing w:after="0"/>
              <w:rPr>
                <w:sz w:val="18"/>
              </w:rPr>
            </w:pPr>
          </w:p>
        </w:tc>
        <w:tc>
          <w:tcPr>
            <w:tcW w:w="643" w:type="pct"/>
            <w:vMerge/>
          </w:tcPr>
          <w:p w:rsidR="001D00EA" w:rsidRPr="00926266" w:rsidRDefault="001D00EA" w:rsidP="001F73E3">
            <w:pPr>
              <w:numPr>
                <w:ilvl w:val="0"/>
                <w:numId w:val="5"/>
              </w:numPr>
              <w:spacing w:after="0" w:line="240" w:lineRule="auto"/>
              <w:ind w:left="35" w:firstLine="0"/>
              <w:rPr>
                <w:sz w:val="18"/>
              </w:rPr>
            </w:pPr>
          </w:p>
        </w:tc>
        <w:tc>
          <w:tcPr>
            <w:tcW w:w="643" w:type="pct"/>
            <w:vMerge/>
          </w:tcPr>
          <w:p w:rsidR="001D00EA" w:rsidRPr="00926266" w:rsidRDefault="001D00EA" w:rsidP="001D00EA">
            <w:pPr>
              <w:spacing w:after="0"/>
              <w:rPr>
                <w:sz w:val="18"/>
              </w:rPr>
            </w:pPr>
          </w:p>
        </w:tc>
      </w:tr>
      <w:tr w:rsidR="001D00EA" w:rsidRPr="00926266" w:rsidTr="00434670">
        <w:trPr>
          <w:trHeight w:val="589"/>
        </w:trPr>
        <w:tc>
          <w:tcPr>
            <w:tcW w:w="181" w:type="pct"/>
            <w:gridSpan w:val="2"/>
            <w:tcBorders>
              <w:top w:val="single" w:sz="4" w:space="0" w:color="auto"/>
              <w:bottom w:val="single" w:sz="4" w:space="0" w:color="auto"/>
            </w:tcBorders>
          </w:tcPr>
          <w:p w:rsidR="001D00EA" w:rsidRPr="00926266" w:rsidRDefault="001D00EA" w:rsidP="001D00EA">
            <w:pPr>
              <w:spacing w:after="0"/>
              <w:rPr>
                <w:sz w:val="18"/>
              </w:rPr>
            </w:pPr>
            <w:r w:rsidRPr="00926266">
              <w:rPr>
                <w:sz w:val="18"/>
              </w:rPr>
              <w:t>2.4</w:t>
            </w:r>
          </w:p>
        </w:tc>
        <w:tc>
          <w:tcPr>
            <w:tcW w:w="910" w:type="pct"/>
            <w:tcBorders>
              <w:top w:val="single" w:sz="4" w:space="0" w:color="auto"/>
              <w:bottom w:val="single" w:sz="4" w:space="0" w:color="auto"/>
            </w:tcBorders>
          </w:tcPr>
          <w:p w:rsidR="001D00EA" w:rsidRPr="00926266" w:rsidRDefault="001D00EA" w:rsidP="001D00EA">
            <w:pPr>
              <w:autoSpaceDE w:val="0"/>
              <w:autoSpaceDN w:val="0"/>
              <w:adjustRightInd w:val="0"/>
              <w:spacing w:after="0"/>
              <w:jc w:val="both"/>
              <w:rPr>
                <w:sz w:val="18"/>
              </w:rPr>
            </w:pPr>
            <w:r w:rsidRPr="00926266">
              <w:rPr>
                <w:sz w:val="18"/>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1D00EA" w:rsidRPr="00926266" w:rsidRDefault="001D00EA" w:rsidP="001D00EA">
            <w:pPr>
              <w:autoSpaceDE w:val="0"/>
              <w:autoSpaceDN w:val="0"/>
              <w:adjustRightInd w:val="0"/>
              <w:spacing w:after="0"/>
              <w:jc w:val="both"/>
              <w:rPr>
                <w:sz w:val="18"/>
              </w:rPr>
            </w:pPr>
            <w:r w:rsidRPr="00926266">
              <w:rPr>
                <w:sz w:val="18"/>
              </w:rPr>
              <w:t xml:space="preserve"> отсутствуют</w:t>
            </w:r>
          </w:p>
        </w:tc>
        <w:tc>
          <w:tcPr>
            <w:tcW w:w="737" w:type="pct"/>
            <w:vMerge/>
            <w:tcBorders>
              <w:bottom w:val="single" w:sz="4" w:space="0" w:color="auto"/>
            </w:tcBorders>
          </w:tcPr>
          <w:p w:rsidR="001D00EA" w:rsidRPr="00926266" w:rsidRDefault="001D00EA" w:rsidP="001D00EA">
            <w:pPr>
              <w:spacing w:after="0"/>
              <w:rPr>
                <w:sz w:val="18"/>
              </w:rPr>
            </w:pPr>
          </w:p>
        </w:tc>
        <w:tc>
          <w:tcPr>
            <w:tcW w:w="785" w:type="pct"/>
            <w:vMerge/>
            <w:tcBorders>
              <w:bottom w:val="single" w:sz="4" w:space="0" w:color="auto"/>
            </w:tcBorders>
          </w:tcPr>
          <w:p w:rsidR="001D00EA" w:rsidRPr="00926266" w:rsidRDefault="001D00EA" w:rsidP="001D00EA">
            <w:pPr>
              <w:spacing w:after="0"/>
              <w:rPr>
                <w:sz w:val="18"/>
              </w:rPr>
            </w:pPr>
          </w:p>
        </w:tc>
        <w:tc>
          <w:tcPr>
            <w:tcW w:w="643" w:type="pct"/>
            <w:vMerge/>
            <w:tcBorders>
              <w:bottom w:val="single" w:sz="4" w:space="0" w:color="auto"/>
            </w:tcBorders>
          </w:tcPr>
          <w:p w:rsidR="001D00EA" w:rsidRPr="00926266" w:rsidRDefault="001D00EA" w:rsidP="001F73E3">
            <w:pPr>
              <w:numPr>
                <w:ilvl w:val="0"/>
                <w:numId w:val="5"/>
              </w:numPr>
              <w:spacing w:after="0" w:line="240" w:lineRule="auto"/>
              <w:ind w:left="35" w:firstLine="0"/>
              <w:rPr>
                <w:sz w:val="18"/>
              </w:rPr>
            </w:pPr>
          </w:p>
        </w:tc>
        <w:tc>
          <w:tcPr>
            <w:tcW w:w="643" w:type="pct"/>
            <w:vMerge/>
            <w:tcBorders>
              <w:bottom w:val="single" w:sz="4" w:space="0" w:color="auto"/>
            </w:tcBorders>
          </w:tcPr>
          <w:p w:rsidR="001D00EA" w:rsidRPr="00926266" w:rsidRDefault="001D00EA" w:rsidP="001D00EA">
            <w:pPr>
              <w:spacing w:after="0"/>
              <w:rPr>
                <w:sz w:val="18"/>
              </w:rPr>
            </w:pPr>
          </w:p>
        </w:tc>
      </w:tr>
      <w:tr w:rsidR="001D00EA" w:rsidRPr="00926266" w:rsidTr="0020424B">
        <w:tc>
          <w:tcPr>
            <w:tcW w:w="5000" w:type="pct"/>
            <w:gridSpan w:val="8"/>
          </w:tcPr>
          <w:p w:rsidR="001D00EA" w:rsidRPr="00926266" w:rsidRDefault="001D00EA" w:rsidP="001F73E3">
            <w:pPr>
              <w:pStyle w:val="a5"/>
              <w:numPr>
                <w:ilvl w:val="0"/>
                <w:numId w:val="5"/>
              </w:numPr>
              <w:autoSpaceDE w:val="0"/>
              <w:autoSpaceDN w:val="0"/>
              <w:adjustRightInd w:val="0"/>
              <w:spacing w:after="0"/>
              <w:jc w:val="center"/>
              <w:outlineLvl w:val="0"/>
              <w:rPr>
                <w:b/>
                <w:sz w:val="18"/>
              </w:rPr>
            </w:pPr>
            <w:r w:rsidRPr="00926266">
              <w:rPr>
                <w:b/>
                <w:sz w:val="18"/>
              </w:rPr>
              <w:t>Направление заявителю уведомления об очередности предоставления муниципальных жилых помещений на условиях социального найма.</w:t>
            </w:r>
          </w:p>
        </w:tc>
      </w:tr>
      <w:tr w:rsidR="001D00EA" w:rsidRPr="00926266" w:rsidTr="00434670">
        <w:trPr>
          <w:trHeight w:val="1258"/>
        </w:trPr>
        <w:tc>
          <w:tcPr>
            <w:tcW w:w="181" w:type="pct"/>
            <w:gridSpan w:val="2"/>
            <w:tcBorders>
              <w:bottom w:val="single" w:sz="4" w:space="0" w:color="auto"/>
            </w:tcBorders>
          </w:tcPr>
          <w:p w:rsidR="001D00EA" w:rsidRPr="00926266" w:rsidRDefault="001D00EA" w:rsidP="001D00EA">
            <w:pPr>
              <w:spacing w:after="0"/>
              <w:rPr>
                <w:sz w:val="18"/>
              </w:rPr>
            </w:pPr>
            <w:r w:rsidRPr="00926266">
              <w:rPr>
                <w:sz w:val="18"/>
              </w:rPr>
              <w:t>3.1</w:t>
            </w:r>
          </w:p>
        </w:tc>
        <w:tc>
          <w:tcPr>
            <w:tcW w:w="910" w:type="pct"/>
            <w:tcBorders>
              <w:bottom w:val="single" w:sz="4" w:space="0" w:color="auto"/>
            </w:tcBorders>
          </w:tcPr>
          <w:p w:rsidR="001D00EA" w:rsidRPr="00926266" w:rsidRDefault="001D00EA" w:rsidP="001D00EA">
            <w:pPr>
              <w:autoSpaceDE w:val="0"/>
              <w:autoSpaceDN w:val="0"/>
              <w:adjustRightInd w:val="0"/>
              <w:spacing w:after="0"/>
              <w:ind w:firstLine="709"/>
              <w:jc w:val="both"/>
              <w:outlineLvl w:val="0"/>
              <w:rPr>
                <w:sz w:val="18"/>
              </w:rPr>
            </w:pPr>
            <w:r w:rsidRPr="00926266">
              <w:rPr>
                <w:sz w:val="18"/>
              </w:rPr>
              <w:t>Направление заявителю  уведомления об очередности предоставления муниципальных жилых помещений на условиях социального найма.</w:t>
            </w:r>
          </w:p>
          <w:p w:rsidR="001D00EA" w:rsidRPr="00926266" w:rsidRDefault="001D00EA" w:rsidP="00E935DA">
            <w:pPr>
              <w:pStyle w:val="ConsPlusNormal"/>
              <w:ind w:firstLine="0"/>
              <w:jc w:val="both"/>
              <w:rPr>
                <w:sz w:val="14"/>
              </w:rPr>
            </w:pPr>
          </w:p>
        </w:tc>
        <w:tc>
          <w:tcPr>
            <w:tcW w:w="1102" w:type="pct"/>
            <w:tcBorders>
              <w:bottom w:val="single" w:sz="4" w:space="0" w:color="auto"/>
            </w:tcBorders>
          </w:tcPr>
          <w:p w:rsidR="001D00EA" w:rsidRPr="00926266" w:rsidRDefault="001D00EA" w:rsidP="001D00EA">
            <w:pPr>
              <w:autoSpaceDE w:val="0"/>
              <w:autoSpaceDN w:val="0"/>
              <w:adjustRightInd w:val="0"/>
              <w:spacing w:after="0"/>
              <w:ind w:firstLine="709"/>
              <w:jc w:val="both"/>
              <w:rPr>
                <w:sz w:val="18"/>
              </w:rPr>
            </w:pPr>
            <w:r w:rsidRPr="00926266">
              <w:rPr>
                <w:sz w:val="18"/>
              </w:rPr>
              <w:t>-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и Портала государственных и муниципальных услуг Воронежской области;</w:t>
            </w:r>
          </w:p>
          <w:p w:rsidR="001D00EA" w:rsidRPr="00926266" w:rsidRDefault="001D00EA" w:rsidP="001D00EA">
            <w:pPr>
              <w:autoSpaceDE w:val="0"/>
              <w:autoSpaceDN w:val="0"/>
              <w:adjustRightInd w:val="0"/>
              <w:spacing w:after="0"/>
              <w:ind w:firstLine="709"/>
              <w:jc w:val="both"/>
              <w:rPr>
                <w:sz w:val="18"/>
              </w:rPr>
            </w:pPr>
            <w:r w:rsidRPr="00926266">
              <w:rPr>
                <w:sz w:val="18"/>
              </w:rPr>
              <w:t xml:space="preserve">- в форме документа на бумажном носителе посредством выдачи заявителю (представителю заявителя) </w:t>
            </w:r>
            <w:r w:rsidRPr="00926266">
              <w:rPr>
                <w:sz w:val="18"/>
              </w:rPr>
              <w:lastRenderedPageBreak/>
              <w:t>лично под расписку в администрации;</w:t>
            </w:r>
          </w:p>
          <w:p w:rsidR="001D00EA" w:rsidRPr="00926266" w:rsidRDefault="001D00EA" w:rsidP="001D00EA">
            <w:pPr>
              <w:autoSpaceDE w:val="0"/>
              <w:autoSpaceDN w:val="0"/>
              <w:adjustRightInd w:val="0"/>
              <w:spacing w:after="0"/>
              <w:ind w:firstLine="709"/>
              <w:jc w:val="both"/>
              <w:rPr>
                <w:sz w:val="18"/>
              </w:rPr>
            </w:pPr>
            <w:r w:rsidRPr="00926266">
              <w:rPr>
                <w:sz w:val="18"/>
              </w:rPr>
              <w:t>- в форме документа на бумажном носителе посредством выдачи заявителю (представителю заявителя) лично под расписку в многофункциональном центре;</w:t>
            </w:r>
          </w:p>
          <w:p w:rsidR="001D00EA" w:rsidRPr="00926266" w:rsidRDefault="001D00EA" w:rsidP="0020424B">
            <w:pPr>
              <w:autoSpaceDE w:val="0"/>
              <w:autoSpaceDN w:val="0"/>
              <w:adjustRightInd w:val="0"/>
              <w:spacing w:after="0"/>
              <w:ind w:firstLine="709"/>
              <w:jc w:val="both"/>
              <w:rPr>
                <w:sz w:val="18"/>
              </w:rPr>
            </w:pPr>
            <w:r w:rsidRPr="00926266">
              <w:rPr>
                <w:sz w:val="18"/>
              </w:rPr>
              <w:t xml:space="preserve"> - в форме документа на бумажном носителе посредством почтового отправления по указанному в заявлении почтовому адресу.</w:t>
            </w:r>
          </w:p>
        </w:tc>
        <w:tc>
          <w:tcPr>
            <w:tcW w:w="737" w:type="pct"/>
            <w:vMerge w:val="restart"/>
          </w:tcPr>
          <w:p w:rsidR="001D00EA" w:rsidRPr="00926266" w:rsidRDefault="001D00EA" w:rsidP="001D00EA">
            <w:pPr>
              <w:spacing w:after="0"/>
              <w:rPr>
                <w:sz w:val="18"/>
              </w:rPr>
            </w:pPr>
            <w:r w:rsidRPr="00926266">
              <w:rPr>
                <w:sz w:val="18"/>
              </w:rPr>
              <w:lastRenderedPageBreak/>
              <w:t>2 рабочих дня</w:t>
            </w:r>
          </w:p>
        </w:tc>
        <w:tc>
          <w:tcPr>
            <w:tcW w:w="785" w:type="pct"/>
            <w:vMerge w:val="restart"/>
          </w:tcPr>
          <w:p w:rsidR="001D00EA" w:rsidRPr="00926266" w:rsidRDefault="001D00EA" w:rsidP="001D00EA">
            <w:pPr>
              <w:spacing w:after="0"/>
              <w:rPr>
                <w:sz w:val="18"/>
              </w:rPr>
            </w:pPr>
            <w:r w:rsidRPr="00926266">
              <w:rPr>
                <w:sz w:val="18"/>
              </w:rPr>
              <w:t>Ответственный сотрудник Уполномоченного органа</w:t>
            </w:r>
          </w:p>
        </w:tc>
        <w:tc>
          <w:tcPr>
            <w:tcW w:w="643" w:type="pct"/>
            <w:vMerge w:val="restart"/>
          </w:tcPr>
          <w:p w:rsidR="001D00EA" w:rsidRPr="00926266" w:rsidRDefault="001D00EA" w:rsidP="00434670">
            <w:pPr>
              <w:spacing w:after="0" w:line="240" w:lineRule="auto"/>
              <w:rPr>
                <w:sz w:val="18"/>
              </w:rPr>
            </w:pPr>
            <w:r w:rsidRPr="00926266">
              <w:rPr>
                <w:sz w:val="18"/>
              </w:rPr>
              <w:t>Нормативно правовые акты, регулирующие предоставление муниципальной услуги.</w:t>
            </w:r>
          </w:p>
          <w:p w:rsidR="001D00EA" w:rsidRPr="00926266" w:rsidRDefault="001D00EA" w:rsidP="00434670">
            <w:pPr>
              <w:spacing w:after="0" w:line="240" w:lineRule="auto"/>
              <w:rPr>
                <w:sz w:val="18"/>
              </w:rPr>
            </w:pPr>
            <w:r w:rsidRPr="00926266">
              <w:rPr>
                <w:sz w:val="18"/>
              </w:rPr>
              <w:t>Автоматизированное рабочее место.</w:t>
            </w:r>
          </w:p>
        </w:tc>
        <w:tc>
          <w:tcPr>
            <w:tcW w:w="643" w:type="pct"/>
            <w:vMerge w:val="restart"/>
          </w:tcPr>
          <w:p w:rsidR="001D00EA" w:rsidRPr="00926266" w:rsidRDefault="001D00EA" w:rsidP="001D00EA">
            <w:pPr>
              <w:spacing w:after="0"/>
              <w:rPr>
                <w:sz w:val="18"/>
              </w:rPr>
            </w:pPr>
            <w:r w:rsidRPr="00926266">
              <w:rPr>
                <w:sz w:val="18"/>
              </w:rPr>
              <w:t>нет</w:t>
            </w:r>
          </w:p>
        </w:tc>
      </w:tr>
      <w:tr w:rsidR="001D00EA" w:rsidRPr="00926266" w:rsidTr="0020424B">
        <w:trPr>
          <w:trHeight w:val="269"/>
        </w:trPr>
        <w:tc>
          <w:tcPr>
            <w:tcW w:w="181" w:type="pct"/>
            <w:gridSpan w:val="2"/>
            <w:tcBorders>
              <w:top w:val="single" w:sz="4" w:space="0" w:color="auto"/>
            </w:tcBorders>
          </w:tcPr>
          <w:p w:rsidR="001D00EA" w:rsidRPr="00926266" w:rsidRDefault="001D00EA" w:rsidP="001D00EA">
            <w:pPr>
              <w:spacing w:after="0"/>
              <w:rPr>
                <w:sz w:val="18"/>
              </w:rPr>
            </w:pPr>
          </w:p>
        </w:tc>
        <w:tc>
          <w:tcPr>
            <w:tcW w:w="910" w:type="pct"/>
            <w:tcBorders>
              <w:top w:val="single" w:sz="4" w:space="0" w:color="auto"/>
            </w:tcBorders>
          </w:tcPr>
          <w:p w:rsidR="001D00EA" w:rsidRPr="00926266" w:rsidRDefault="001D00EA" w:rsidP="001D00EA">
            <w:pPr>
              <w:spacing w:after="0"/>
              <w:rPr>
                <w:sz w:val="18"/>
              </w:rPr>
            </w:pPr>
          </w:p>
        </w:tc>
        <w:tc>
          <w:tcPr>
            <w:tcW w:w="1102" w:type="pct"/>
            <w:tcBorders>
              <w:top w:val="single" w:sz="4" w:space="0" w:color="auto"/>
            </w:tcBorders>
          </w:tcPr>
          <w:p w:rsidR="001D00EA" w:rsidRPr="00926266" w:rsidRDefault="001D00EA" w:rsidP="001D00EA">
            <w:pPr>
              <w:spacing w:after="0"/>
              <w:jc w:val="both"/>
              <w:rPr>
                <w:sz w:val="18"/>
              </w:rPr>
            </w:pPr>
          </w:p>
        </w:tc>
        <w:tc>
          <w:tcPr>
            <w:tcW w:w="737" w:type="pct"/>
            <w:vMerge/>
          </w:tcPr>
          <w:p w:rsidR="001D00EA" w:rsidRPr="00926266" w:rsidRDefault="001D00EA" w:rsidP="001D00EA">
            <w:pPr>
              <w:spacing w:after="0"/>
              <w:rPr>
                <w:sz w:val="18"/>
              </w:rPr>
            </w:pPr>
          </w:p>
        </w:tc>
        <w:tc>
          <w:tcPr>
            <w:tcW w:w="785" w:type="pct"/>
            <w:vMerge/>
          </w:tcPr>
          <w:p w:rsidR="001D00EA" w:rsidRPr="00926266" w:rsidRDefault="001D00EA" w:rsidP="001D00EA">
            <w:pPr>
              <w:spacing w:after="0"/>
              <w:rPr>
                <w:sz w:val="18"/>
              </w:rPr>
            </w:pPr>
          </w:p>
        </w:tc>
        <w:tc>
          <w:tcPr>
            <w:tcW w:w="643" w:type="pct"/>
            <w:vMerge/>
          </w:tcPr>
          <w:p w:rsidR="001D00EA" w:rsidRPr="00926266" w:rsidRDefault="001D00EA" w:rsidP="001F73E3">
            <w:pPr>
              <w:numPr>
                <w:ilvl w:val="0"/>
                <w:numId w:val="3"/>
              </w:numPr>
              <w:spacing w:after="0" w:line="240" w:lineRule="auto"/>
              <w:ind w:left="0" w:firstLine="0"/>
              <w:rPr>
                <w:sz w:val="18"/>
              </w:rPr>
            </w:pPr>
          </w:p>
        </w:tc>
        <w:tc>
          <w:tcPr>
            <w:tcW w:w="643" w:type="pct"/>
            <w:vMerge/>
          </w:tcPr>
          <w:p w:rsidR="001D00EA" w:rsidRPr="00926266" w:rsidRDefault="001D00EA" w:rsidP="001D00EA">
            <w:pPr>
              <w:spacing w:after="0"/>
              <w:rPr>
                <w:sz w:val="18"/>
              </w:rPr>
            </w:pPr>
          </w:p>
        </w:tc>
      </w:tr>
    </w:tbl>
    <w:p w:rsidR="001D00EA" w:rsidRPr="00926266" w:rsidRDefault="001D00EA" w:rsidP="001D00EA">
      <w:pPr>
        <w:spacing w:after="0"/>
        <w:rPr>
          <w:b/>
          <w:sz w:val="20"/>
          <w:szCs w:val="28"/>
        </w:rPr>
      </w:pPr>
      <w:r w:rsidRPr="00926266">
        <w:rPr>
          <w:b/>
          <w:sz w:val="20"/>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1D00EA" w:rsidRPr="00926266" w:rsidTr="00E935DA">
        <w:trPr>
          <w:trHeight w:val="517"/>
        </w:trPr>
        <w:tc>
          <w:tcPr>
            <w:tcW w:w="2093" w:type="dxa"/>
            <w:vMerge w:val="restart"/>
          </w:tcPr>
          <w:p w:rsidR="001D00EA" w:rsidRPr="00926266" w:rsidRDefault="001D00EA" w:rsidP="001D00EA">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2268" w:type="dxa"/>
            <w:vMerge w:val="restart"/>
          </w:tcPr>
          <w:p w:rsidR="001D00EA" w:rsidRPr="00926266" w:rsidRDefault="001D00EA" w:rsidP="001D00EA">
            <w:pPr>
              <w:spacing w:after="0"/>
              <w:jc w:val="center"/>
              <w:rPr>
                <w:b/>
                <w:sz w:val="18"/>
              </w:rPr>
            </w:pPr>
            <w:r w:rsidRPr="00926266">
              <w:rPr>
                <w:b/>
                <w:sz w:val="18"/>
              </w:rPr>
              <w:t>Способ записи на приём в орган</w:t>
            </w:r>
          </w:p>
        </w:tc>
        <w:tc>
          <w:tcPr>
            <w:tcW w:w="1984" w:type="dxa"/>
            <w:vMerge w:val="restart"/>
          </w:tcPr>
          <w:p w:rsidR="001D00EA" w:rsidRPr="00926266" w:rsidRDefault="001D00EA" w:rsidP="001D00EA">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1D00EA" w:rsidRPr="00926266" w:rsidRDefault="001D00EA" w:rsidP="001D00EA">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3336" w:type="dxa"/>
            <w:vMerge w:val="restart"/>
          </w:tcPr>
          <w:p w:rsidR="001D00EA" w:rsidRPr="00926266" w:rsidRDefault="001D00EA" w:rsidP="001D00EA">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3600" w:type="dxa"/>
            <w:vMerge w:val="restart"/>
          </w:tcPr>
          <w:p w:rsidR="001D00EA" w:rsidRPr="00926266" w:rsidRDefault="001D00EA" w:rsidP="001D00EA">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1D00EA" w:rsidRPr="00926266" w:rsidTr="00E935DA">
        <w:trPr>
          <w:trHeight w:val="517"/>
        </w:trPr>
        <w:tc>
          <w:tcPr>
            <w:tcW w:w="2093" w:type="dxa"/>
            <w:vMerge/>
          </w:tcPr>
          <w:p w:rsidR="001D00EA" w:rsidRPr="00926266" w:rsidRDefault="001D00EA" w:rsidP="001D00EA">
            <w:pPr>
              <w:spacing w:after="0"/>
              <w:rPr>
                <w:b/>
                <w:sz w:val="18"/>
              </w:rPr>
            </w:pPr>
          </w:p>
        </w:tc>
        <w:tc>
          <w:tcPr>
            <w:tcW w:w="2268" w:type="dxa"/>
            <w:vMerge/>
          </w:tcPr>
          <w:p w:rsidR="001D00EA" w:rsidRPr="00926266" w:rsidRDefault="001D00EA" w:rsidP="001D00EA">
            <w:pPr>
              <w:spacing w:after="0"/>
              <w:jc w:val="center"/>
              <w:rPr>
                <w:b/>
                <w:sz w:val="18"/>
              </w:rPr>
            </w:pPr>
          </w:p>
        </w:tc>
        <w:tc>
          <w:tcPr>
            <w:tcW w:w="1984" w:type="dxa"/>
            <w:vMerge/>
          </w:tcPr>
          <w:p w:rsidR="001D00EA" w:rsidRPr="00926266" w:rsidRDefault="001D00EA" w:rsidP="001D00EA">
            <w:pPr>
              <w:spacing w:after="0"/>
              <w:jc w:val="center"/>
              <w:rPr>
                <w:b/>
                <w:sz w:val="18"/>
              </w:rPr>
            </w:pPr>
          </w:p>
        </w:tc>
        <w:tc>
          <w:tcPr>
            <w:tcW w:w="2127" w:type="dxa"/>
            <w:vMerge/>
          </w:tcPr>
          <w:p w:rsidR="001D00EA" w:rsidRPr="00926266" w:rsidRDefault="001D00EA" w:rsidP="001D00EA">
            <w:pPr>
              <w:spacing w:after="0"/>
              <w:jc w:val="center"/>
              <w:rPr>
                <w:b/>
                <w:sz w:val="18"/>
              </w:rPr>
            </w:pPr>
          </w:p>
        </w:tc>
        <w:tc>
          <w:tcPr>
            <w:tcW w:w="3336" w:type="dxa"/>
            <w:vMerge/>
          </w:tcPr>
          <w:p w:rsidR="001D00EA" w:rsidRPr="00926266" w:rsidRDefault="001D00EA" w:rsidP="001D00EA">
            <w:pPr>
              <w:spacing w:after="0"/>
              <w:jc w:val="center"/>
              <w:rPr>
                <w:b/>
                <w:sz w:val="18"/>
              </w:rPr>
            </w:pPr>
          </w:p>
        </w:tc>
        <w:tc>
          <w:tcPr>
            <w:tcW w:w="3600" w:type="dxa"/>
            <w:vMerge/>
          </w:tcPr>
          <w:p w:rsidR="001D00EA" w:rsidRPr="00926266" w:rsidRDefault="001D00EA" w:rsidP="001D00EA">
            <w:pPr>
              <w:spacing w:after="0"/>
              <w:jc w:val="center"/>
              <w:rPr>
                <w:b/>
                <w:sz w:val="18"/>
              </w:rPr>
            </w:pPr>
          </w:p>
        </w:tc>
      </w:tr>
      <w:tr w:rsidR="001D00EA" w:rsidRPr="00926266" w:rsidTr="00E935DA">
        <w:tc>
          <w:tcPr>
            <w:tcW w:w="2093" w:type="dxa"/>
          </w:tcPr>
          <w:p w:rsidR="001D00EA" w:rsidRPr="00926266" w:rsidRDefault="001D00EA" w:rsidP="001D00EA">
            <w:pPr>
              <w:spacing w:after="0"/>
              <w:jc w:val="center"/>
              <w:rPr>
                <w:b/>
                <w:sz w:val="18"/>
              </w:rPr>
            </w:pPr>
            <w:r w:rsidRPr="00926266">
              <w:rPr>
                <w:b/>
                <w:sz w:val="18"/>
              </w:rPr>
              <w:t>1</w:t>
            </w:r>
          </w:p>
        </w:tc>
        <w:tc>
          <w:tcPr>
            <w:tcW w:w="2268" w:type="dxa"/>
          </w:tcPr>
          <w:p w:rsidR="001D00EA" w:rsidRPr="00926266" w:rsidRDefault="001D00EA" w:rsidP="001D00EA">
            <w:pPr>
              <w:spacing w:after="0"/>
              <w:jc w:val="center"/>
              <w:rPr>
                <w:b/>
                <w:sz w:val="18"/>
              </w:rPr>
            </w:pPr>
            <w:r w:rsidRPr="00926266">
              <w:rPr>
                <w:b/>
                <w:sz w:val="18"/>
              </w:rPr>
              <w:t>2</w:t>
            </w:r>
          </w:p>
        </w:tc>
        <w:tc>
          <w:tcPr>
            <w:tcW w:w="1984" w:type="dxa"/>
          </w:tcPr>
          <w:p w:rsidR="001D00EA" w:rsidRPr="00926266" w:rsidRDefault="001D00EA" w:rsidP="001D00EA">
            <w:pPr>
              <w:spacing w:after="0"/>
              <w:jc w:val="center"/>
              <w:rPr>
                <w:b/>
                <w:sz w:val="18"/>
              </w:rPr>
            </w:pPr>
            <w:r w:rsidRPr="00926266">
              <w:rPr>
                <w:b/>
                <w:sz w:val="18"/>
              </w:rPr>
              <w:t>3</w:t>
            </w:r>
          </w:p>
        </w:tc>
        <w:tc>
          <w:tcPr>
            <w:tcW w:w="2127" w:type="dxa"/>
          </w:tcPr>
          <w:p w:rsidR="001D00EA" w:rsidRPr="00926266" w:rsidRDefault="001D00EA" w:rsidP="001D00EA">
            <w:pPr>
              <w:spacing w:after="0"/>
              <w:jc w:val="center"/>
              <w:rPr>
                <w:b/>
                <w:sz w:val="18"/>
              </w:rPr>
            </w:pPr>
            <w:r w:rsidRPr="00926266">
              <w:rPr>
                <w:b/>
                <w:sz w:val="18"/>
              </w:rPr>
              <w:t>4</w:t>
            </w:r>
          </w:p>
        </w:tc>
        <w:tc>
          <w:tcPr>
            <w:tcW w:w="3336" w:type="dxa"/>
          </w:tcPr>
          <w:p w:rsidR="001D00EA" w:rsidRPr="00926266" w:rsidRDefault="001D00EA" w:rsidP="001D00EA">
            <w:pPr>
              <w:spacing w:after="0"/>
              <w:jc w:val="center"/>
              <w:rPr>
                <w:b/>
                <w:sz w:val="18"/>
              </w:rPr>
            </w:pPr>
            <w:r w:rsidRPr="00926266">
              <w:rPr>
                <w:b/>
                <w:sz w:val="18"/>
              </w:rPr>
              <w:t>5</w:t>
            </w:r>
          </w:p>
        </w:tc>
        <w:tc>
          <w:tcPr>
            <w:tcW w:w="3600" w:type="dxa"/>
          </w:tcPr>
          <w:p w:rsidR="001D00EA" w:rsidRPr="00926266" w:rsidRDefault="001D00EA" w:rsidP="001D00EA">
            <w:pPr>
              <w:spacing w:after="0"/>
              <w:jc w:val="center"/>
              <w:rPr>
                <w:b/>
                <w:sz w:val="18"/>
              </w:rPr>
            </w:pPr>
            <w:r w:rsidRPr="00926266">
              <w:rPr>
                <w:b/>
                <w:sz w:val="18"/>
              </w:rPr>
              <w:t>6</w:t>
            </w:r>
          </w:p>
        </w:tc>
      </w:tr>
      <w:tr w:rsidR="001D00EA" w:rsidRPr="00926266" w:rsidTr="00E935DA">
        <w:tc>
          <w:tcPr>
            <w:tcW w:w="15408" w:type="dxa"/>
            <w:gridSpan w:val="6"/>
          </w:tcPr>
          <w:p w:rsidR="001D00EA" w:rsidRPr="00926266" w:rsidRDefault="001D00EA" w:rsidP="001D00EA">
            <w:pPr>
              <w:spacing w:after="0"/>
              <w:jc w:val="center"/>
              <w:rPr>
                <w:sz w:val="18"/>
              </w:rPr>
            </w:pPr>
            <w:r w:rsidRPr="00926266">
              <w:rPr>
                <w:sz w:val="18"/>
              </w:rPr>
              <w:t>Прекращение права постоянного (бессрочного) пользования земельными участками, находящимися в муниципальной собственности</w:t>
            </w:r>
          </w:p>
        </w:tc>
      </w:tr>
      <w:tr w:rsidR="001D00EA" w:rsidRPr="00926266" w:rsidTr="00E935DA">
        <w:tc>
          <w:tcPr>
            <w:tcW w:w="2093" w:type="dxa"/>
          </w:tcPr>
          <w:p w:rsidR="001D00EA" w:rsidRPr="00926266" w:rsidRDefault="001D00EA" w:rsidP="001D00EA">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1D00EA" w:rsidRPr="00926266" w:rsidRDefault="001D00EA" w:rsidP="001D00EA">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2268" w:type="dxa"/>
          </w:tcPr>
          <w:p w:rsidR="001D00EA" w:rsidRPr="00926266" w:rsidRDefault="001D00EA" w:rsidP="001D00EA">
            <w:pPr>
              <w:spacing w:after="0"/>
              <w:rPr>
                <w:sz w:val="18"/>
              </w:rPr>
            </w:pPr>
            <w:r w:rsidRPr="00926266">
              <w:rPr>
                <w:sz w:val="18"/>
              </w:rPr>
              <w:t>нет</w:t>
            </w:r>
          </w:p>
        </w:tc>
        <w:tc>
          <w:tcPr>
            <w:tcW w:w="1984" w:type="dxa"/>
          </w:tcPr>
          <w:p w:rsidR="001D00EA" w:rsidRPr="00926266" w:rsidRDefault="001D00EA" w:rsidP="001D00EA">
            <w:pPr>
              <w:spacing w:after="0"/>
              <w:rPr>
                <w:sz w:val="18"/>
              </w:rPr>
            </w:pPr>
            <w:r w:rsidRPr="00926266">
              <w:rPr>
                <w:sz w:val="18"/>
              </w:rPr>
              <w:t>Не требуется предоставление заявителем документов на бумажном носителе</w:t>
            </w:r>
          </w:p>
        </w:tc>
        <w:tc>
          <w:tcPr>
            <w:tcW w:w="2127" w:type="dxa"/>
          </w:tcPr>
          <w:p w:rsidR="001D00EA" w:rsidRPr="00926266" w:rsidRDefault="001D00EA" w:rsidP="001D00EA">
            <w:pPr>
              <w:spacing w:after="0"/>
              <w:jc w:val="center"/>
              <w:rPr>
                <w:sz w:val="18"/>
              </w:rPr>
            </w:pPr>
            <w:r w:rsidRPr="00926266">
              <w:rPr>
                <w:sz w:val="18"/>
              </w:rPr>
              <w:t>-</w:t>
            </w:r>
          </w:p>
        </w:tc>
        <w:tc>
          <w:tcPr>
            <w:tcW w:w="3336" w:type="dxa"/>
          </w:tcPr>
          <w:p w:rsidR="001D00EA" w:rsidRPr="00926266" w:rsidRDefault="001D00EA" w:rsidP="001D00EA">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1D00EA" w:rsidRPr="00926266" w:rsidRDefault="001D00EA" w:rsidP="001D00EA">
            <w:pPr>
              <w:tabs>
                <w:tab w:val="num" w:pos="0"/>
              </w:tabs>
              <w:autoSpaceDE w:val="0"/>
              <w:autoSpaceDN w:val="0"/>
              <w:adjustRightInd w:val="0"/>
              <w:spacing w:after="0"/>
              <w:contextualSpacing/>
              <w:jc w:val="both"/>
              <w:rPr>
                <w:sz w:val="18"/>
              </w:rPr>
            </w:pPr>
            <w:r w:rsidRPr="00926266">
              <w:rPr>
                <w:sz w:val="18"/>
              </w:rPr>
              <w:t>- почта;</w:t>
            </w:r>
          </w:p>
          <w:p w:rsidR="001D00EA" w:rsidRPr="00926266" w:rsidRDefault="001D00EA" w:rsidP="001D00EA">
            <w:pPr>
              <w:tabs>
                <w:tab w:val="num" w:pos="0"/>
              </w:tabs>
              <w:autoSpaceDE w:val="0"/>
              <w:autoSpaceDN w:val="0"/>
              <w:adjustRightInd w:val="0"/>
              <w:spacing w:after="0"/>
              <w:contextualSpacing/>
              <w:jc w:val="both"/>
              <w:rPr>
                <w:sz w:val="18"/>
              </w:rPr>
            </w:pPr>
            <w:r w:rsidRPr="00926266">
              <w:rPr>
                <w:sz w:val="18"/>
              </w:rPr>
              <w:t>- МФЦ;</w:t>
            </w:r>
          </w:p>
          <w:p w:rsidR="001D00EA" w:rsidRPr="00926266" w:rsidRDefault="001D00EA" w:rsidP="001D00EA">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1D00EA" w:rsidRPr="00926266" w:rsidRDefault="001D00EA" w:rsidP="001D00EA">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1D00EA" w:rsidRPr="00926266" w:rsidRDefault="001D00EA" w:rsidP="001D00EA">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1D00EA" w:rsidRPr="00926266" w:rsidRDefault="001D00EA" w:rsidP="001D00EA">
      <w:pPr>
        <w:suppressAutoHyphens/>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spacing w:after="0"/>
        <w:rPr>
          <w:sz w:val="18"/>
        </w:rPr>
      </w:pPr>
    </w:p>
    <w:p w:rsidR="001D00EA" w:rsidRPr="00926266" w:rsidRDefault="001D00EA" w:rsidP="001D00EA">
      <w:pPr>
        <w:pStyle w:val="a5"/>
        <w:tabs>
          <w:tab w:val="left" w:pos="1276"/>
        </w:tabs>
        <w:autoSpaceDE w:val="0"/>
        <w:autoSpaceDN w:val="0"/>
        <w:adjustRightInd w:val="0"/>
        <w:spacing w:after="0"/>
        <w:ind w:left="0" w:firstLine="709"/>
        <w:jc w:val="both"/>
        <w:rPr>
          <w:sz w:val="20"/>
          <w:szCs w:val="28"/>
        </w:rPr>
        <w:sectPr w:rsidR="001D00EA" w:rsidRPr="00926266" w:rsidSect="007C6553">
          <w:pgSz w:w="16838" w:h="11906" w:orient="landscape"/>
          <w:pgMar w:top="539" w:right="567" w:bottom="346" w:left="1134" w:header="709" w:footer="709" w:gutter="0"/>
          <w:cols w:space="708"/>
          <w:docGrid w:linePitch="360"/>
        </w:sectPr>
      </w:pPr>
    </w:p>
    <w:tbl>
      <w:tblPr>
        <w:tblW w:w="0" w:type="auto"/>
        <w:tblLook w:val="04A0"/>
      </w:tblPr>
      <w:tblGrid>
        <w:gridCol w:w="1940"/>
        <w:gridCol w:w="7636"/>
      </w:tblGrid>
      <w:tr w:rsidR="001D00EA" w:rsidRPr="00A06200" w:rsidTr="00E935DA">
        <w:tc>
          <w:tcPr>
            <w:tcW w:w="1940" w:type="dxa"/>
            <w:shd w:val="clear" w:color="auto" w:fill="auto"/>
          </w:tcPr>
          <w:p w:rsidR="001D00EA" w:rsidRPr="00926266" w:rsidRDefault="001D00EA" w:rsidP="001D00EA">
            <w:pPr>
              <w:pStyle w:val="a5"/>
              <w:tabs>
                <w:tab w:val="left" w:pos="1276"/>
              </w:tabs>
              <w:autoSpaceDE w:val="0"/>
              <w:autoSpaceDN w:val="0"/>
              <w:adjustRightInd w:val="0"/>
              <w:spacing w:after="0"/>
              <w:ind w:left="0" w:firstLine="709"/>
              <w:jc w:val="both"/>
              <w:rPr>
                <w:sz w:val="20"/>
                <w:szCs w:val="26"/>
              </w:rPr>
            </w:pPr>
          </w:p>
        </w:tc>
        <w:tc>
          <w:tcPr>
            <w:tcW w:w="7636" w:type="dxa"/>
            <w:shd w:val="clear" w:color="auto" w:fill="auto"/>
          </w:tcPr>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«Приложение № 1</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к  технологической схеме</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Форма заявления</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p>
          <w:p w:rsidR="001D00EA" w:rsidRPr="00A06200" w:rsidRDefault="00A06200" w:rsidP="00A06200">
            <w:pPr>
              <w:pStyle w:val="a5"/>
              <w:tabs>
                <w:tab w:val="left" w:pos="1276"/>
              </w:tabs>
              <w:autoSpaceDE w:val="0"/>
              <w:autoSpaceDN w:val="0"/>
              <w:adjustRightInd w:val="0"/>
              <w:spacing w:after="0"/>
              <w:ind w:left="0" w:firstLine="709"/>
              <w:jc w:val="right"/>
              <w:rPr>
                <w:sz w:val="20"/>
                <w:szCs w:val="26"/>
              </w:rPr>
            </w:pPr>
            <w:r w:rsidRPr="00A06200">
              <w:rPr>
                <w:sz w:val="20"/>
                <w:szCs w:val="26"/>
              </w:rPr>
              <w:t>В администрацию Колодеевского сельского</w:t>
            </w:r>
            <w:r w:rsidR="001D00EA" w:rsidRPr="00A06200">
              <w:rPr>
                <w:sz w:val="20"/>
                <w:szCs w:val="26"/>
              </w:rPr>
              <w:t xml:space="preserve"> поселения </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_______________________________________</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(Ф.И.О.)</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______________________________________</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 xml:space="preserve"> (Ф.И.О. заявителя)</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______________________________________</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(по доверенности в интересах)</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______________________________________</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(адрес регистрации)</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r w:rsidRPr="00A06200">
              <w:rPr>
                <w:sz w:val="20"/>
                <w:szCs w:val="26"/>
              </w:rPr>
              <w:t>Контактный телефон ___________________</w:t>
            </w: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p>
          <w:p w:rsidR="001D00EA" w:rsidRPr="00A06200" w:rsidRDefault="001D00EA" w:rsidP="001D00EA">
            <w:pPr>
              <w:pStyle w:val="a5"/>
              <w:tabs>
                <w:tab w:val="left" w:pos="1276"/>
              </w:tabs>
              <w:autoSpaceDE w:val="0"/>
              <w:autoSpaceDN w:val="0"/>
              <w:adjustRightInd w:val="0"/>
              <w:spacing w:after="0"/>
              <w:ind w:left="0" w:firstLine="709"/>
              <w:jc w:val="right"/>
              <w:rPr>
                <w:sz w:val="20"/>
                <w:szCs w:val="26"/>
              </w:rPr>
            </w:pPr>
          </w:p>
        </w:tc>
      </w:tr>
    </w:tbl>
    <w:p w:rsidR="001D00EA" w:rsidRPr="00926266" w:rsidRDefault="001D00EA" w:rsidP="001D00EA">
      <w:pPr>
        <w:widowControl w:val="0"/>
        <w:autoSpaceDE w:val="0"/>
        <w:autoSpaceDN w:val="0"/>
        <w:adjustRightInd w:val="0"/>
        <w:spacing w:after="0"/>
        <w:jc w:val="center"/>
        <w:rPr>
          <w:sz w:val="20"/>
          <w:szCs w:val="26"/>
        </w:rPr>
      </w:pPr>
      <w:r w:rsidRPr="00926266">
        <w:rPr>
          <w:sz w:val="20"/>
          <w:szCs w:val="26"/>
        </w:rPr>
        <w:t>Заявление</w:t>
      </w:r>
    </w:p>
    <w:p w:rsidR="001D00EA" w:rsidRPr="00926266" w:rsidRDefault="001D00EA" w:rsidP="001D00EA">
      <w:pPr>
        <w:widowControl w:val="0"/>
        <w:autoSpaceDE w:val="0"/>
        <w:autoSpaceDN w:val="0"/>
        <w:adjustRightInd w:val="0"/>
        <w:spacing w:after="0"/>
        <w:jc w:val="both"/>
        <w:rPr>
          <w:sz w:val="20"/>
          <w:szCs w:val="26"/>
        </w:rPr>
      </w:pPr>
    </w:p>
    <w:p w:rsidR="001D00EA" w:rsidRPr="00926266" w:rsidRDefault="001D00EA" w:rsidP="001D00EA">
      <w:pPr>
        <w:widowControl w:val="0"/>
        <w:autoSpaceDE w:val="0"/>
        <w:autoSpaceDN w:val="0"/>
        <w:adjustRightInd w:val="0"/>
        <w:spacing w:after="0"/>
        <w:ind w:firstLine="540"/>
        <w:jc w:val="both"/>
        <w:rPr>
          <w:sz w:val="20"/>
          <w:szCs w:val="26"/>
        </w:rPr>
      </w:pPr>
      <w:r w:rsidRPr="00926266">
        <w:rPr>
          <w:sz w:val="20"/>
          <w:szCs w:val="26"/>
        </w:rPr>
        <w:t>Прошу Вас предоставить информацию о номере моей очереди в списках граждан, нуждающихся в жилых помещениях, предоставляемых по договору социального найма.</w:t>
      </w:r>
    </w:p>
    <w:p w:rsidR="001D00EA" w:rsidRPr="00926266" w:rsidRDefault="001D00EA" w:rsidP="001D00EA">
      <w:pPr>
        <w:widowControl w:val="0"/>
        <w:autoSpaceDE w:val="0"/>
        <w:autoSpaceDN w:val="0"/>
        <w:adjustRightInd w:val="0"/>
        <w:spacing w:after="0"/>
        <w:jc w:val="both"/>
        <w:rPr>
          <w:sz w:val="20"/>
          <w:szCs w:val="26"/>
        </w:rPr>
      </w:pPr>
    </w:p>
    <w:p w:rsidR="001D00EA" w:rsidRPr="00926266" w:rsidRDefault="001D00EA" w:rsidP="001D00EA">
      <w:pPr>
        <w:pStyle w:val="ConsPlusNonformat"/>
        <w:rPr>
          <w:rFonts w:ascii="Times New Roman" w:hAnsi="Times New Roman" w:cs="Times New Roman"/>
          <w:szCs w:val="26"/>
        </w:rPr>
      </w:pPr>
      <w:r w:rsidRPr="00926266">
        <w:rPr>
          <w:rFonts w:ascii="Times New Roman" w:hAnsi="Times New Roman" w:cs="Times New Roman"/>
          <w:szCs w:val="26"/>
        </w:rPr>
        <w:t xml:space="preserve">    _______________________________________ «____» ____________ 20__ г.</w:t>
      </w:r>
    </w:p>
    <w:p w:rsidR="001D00EA" w:rsidRPr="00926266" w:rsidRDefault="001D00EA" w:rsidP="001D00EA">
      <w:pPr>
        <w:pStyle w:val="ConsPlusNonformat"/>
        <w:rPr>
          <w:rFonts w:ascii="Times New Roman" w:hAnsi="Times New Roman" w:cs="Times New Roman"/>
          <w:szCs w:val="26"/>
        </w:rPr>
      </w:pPr>
      <w:r w:rsidRPr="00926266">
        <w:rPr>
          <w:rFonts w:ascii="Times New Roman" w:hAnsi="Times New Roman" w:cs="Times New Roman"/>
          <w:szCs w:val="26"/>
        </w:rPr>
        <w:t xml:space="preserve">      (Ф.И.О. заявителя, подпись, дата)</w:t>
      </w:r>
    </w:p>
    <w:p w:rsidR="001D00EA" w:rsidRPr="00926266" w:rsidRDefault="001D00EA" w:rsidP="001D00EA">
      <w:pPr>
        <w:pStyle w:val="ConsPlusNonformat"/>
        <w:rPr>
          <w:rFonts w:ascii="Times New Roman" w:hAnsi="Times New Roman" w:cs="Times New Roman"/>
          <w:szCs w:val="26"/>
        </w:rPr>
      </w:pPr>
    </w:p>
    <w:p w:rsidR="001D00EA" w:rsidRPr="00926266" w:rsidRDefault="001D00EA" w:rsidP="001D00EA">
      <w:pPr>
        <w:pStyle w:val="ConsPlusNonformat"/>
        <w:rPr>
          <w:sz w:val="14"/>
        </w:rPr>
      </w:pPr>
    </w:p>
    <w:p w:rsidR="001D00EA" w:rsidRPr="00926266" w:rsidRDefault="001D00EA" w:rsidP="001D00EA">
      <w:pPr>
        <w:spacing w:after="0"/>
        <w:rPr>
          <w:sz w:val="18"/>
        </w:rPr>
      </w:pPr>
    </w:p>
    <w:p w:rsidR="00757391" w:rsidRPr="00926266" w:rsidRDefault="00757391" w:rsidP="001D00EA">
      <w:pPr>
        <w:widowControl w:val="0"/>
        <w:autoSpaceDE w:val="0"/>
        <w:autoSpaceDN w:val="0"/>
        <w:adjustRightInd w:val="0"/>
        <w:spacing w:after="0"/>
        <w:jc w:val="right"/>
        <w:outlineLvl w:val="0"/>
        <w:rPr>
          <w:sz w:val="20"/>
          <w:szCs w:val="28"/>
        </w:rPr>
      </w:pPr>
    </w:p>
    <w:p w:rsidR="00757391" w:rsidRPr="00926266" w:rsidRDefault="00757391" w:rsidP="001D00EA">
      <w:pPr>
        <w:spacing w:after="0"/>
        <w:rPr>
          <w:sz w:val="18"/>
        </w:rPr>
      </w:pPr>
    </w:p>
    <w:p w:rsidR="00CB2186" w:rsidRPr="00926266" w:rsidRDefault="00CB2186" w:rsidP="001D00EA">
      <w:pPr>
        <w:spacing w:after="0"/>
        <w:rPr>
          <w:sz w:val="18"/>
        </w:rPr>
      </w:pPr>
    </w:p>
    <w:p w:rsidR="0059402D" w:rsidRPr="00926266" w:rsidRDefault="0059402D" w:rsidP="001D00EA">
      <w:pPr>
        <w:spacing w:after="0"/>
        <w:jc w:val="right"/>
        <w:rPr>
          <w:sz w:val="20"/>
        </w:rPr>
      </w:pPr>
    </w:p>
    <w:p w:rsidR="0059402D" w:rsidRPr="00926266" w:rsidRDefault="0059402D" w:rsidP="00984414">
      <w:pPr>
        <w:spacing w:after="0"/>
        <w:jc w:val="right"/>
        <w:rPr>
          <w:sz w:val="20"/>
        </w:rPr>
      </w:pPr>
    </w:p>
    <w:p w:rsidR="0059402D" w:rsidRPr="00926266" w:rsidRDefault="0059402D" w:rsidP="00984414">
      <w:pPr>
        <w:spacing w:after="0"/>
        <w:jc w:val="right"/>
        <w:rPr>
          <w:sz w:val="20"/>
        </w:rPr>
      </w:pPr>
    </w:p>
    <w:p w:rsidR="0059402D" w:rsidRPr="00926266" w:rsidRDefault="0059402D" w:rsidP="00984414">
      <w:pPr>
        <w:spacing w:after="0"/>
        <w:jc w:val="right"/>
        <w:rPr>
          <w:sz w:val="20"/>
        </w:rPr>
      </w:pPr>
    </w:p>
    <w:p w:rsidR="0059402D" w:rsidRPr="00926266" w:rsidRDefault="0059402D" w:rsidP="00984414">
      <w:pPr>
        <w:spacing w:after="0"/>
        <w:jc w:val="right"/>
        <w:rPr>
          <w:sz w:val="20"/>
        </w:rPr>
      </w:pPr>
    </w:p>
    <w:p w:rsidR="0059402D" w:rsidRPr="00926266" w:rsidRDefault="0059402D"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pPr>
    </w:p>
    <w:p w:rsidR="0020424B" w:rsidRPr="00926266" w:rsidRDefault="0020424B" w:rsidP="00984414">
      <w:pPr>
        <w:spacing w:after="0"/>
        <w:jc w:val="right"/>
        <w:rPr>
          <w:sz w:val="20"/>
        </w:rPr>
        <w:sectPr w:rsidR="0020424B" w:rsidRPr="00926266" w:rsidSect="00FB24BB">
          <w:pgSz w:w="11906" w:h="16838"/>
          <w:pgMar w:top="567" w:right="346" w:bottom="1134" w:left="539" w:header="709" w:footer="709" w:gutter="0"/>
          <w:cols w:space="708"/>
          <w:docGrid w:linePitch="360"/>
        </w:sectPr>
      </w:pPr>
    </w:p>
    <w:p w:rsidR="0020424B" w:rsidRPr="00926266" w:rsidRDefault="0020424B" w:rsidP="00984414">
      <w:pPr>
        <w:spacing w:after="0"/>
        <w:jc w:val="right"/>
        <w:rPr>
          <w:sz w:val="20"/>
        </w:rPr>
      </w:pPr>
      <w:r w:rsidRPr="00926266">
        <w:rPr>
          <w:sz w:val="20"/>
        </w:rPr>
        <w:lastRenderedPageBreak/>
        <w:t>Приложение 10</w:t>
      </w:r>
    </w:p>
    <w:p w:rsidR="0020424B" w:rsidRPr="00926266" w:rsidRDefault="0020424B" w:rsidP="0020424B">
      <w:pPr>
        <w:spacing w:after="0"/>
        <w:jc w:val="center"/>
        <w:rPr>
          <w:b/>
          <w:sz w:val="18"/>
          <w:szCs w:val="28"/>
        </w:rPr>
      </w:pPr>
      <w:r w:rsidRPr="00926266">
        <w:rPr>
          <w:b/>
          <w:sz w:val="18"/>
          <w:szCs w:val="28"/>
        </w:rPr>
        <w:t>Типовая технологическая схема</w:t>
      </w:r>
    </w:p>
    <w:p w:rsidR="0020424B" w:rsidRPr="00926266" w:rsidRDefault="0020424B" w:rsidP="0020424B">
      <w:pPr>
        <w:spacing w:after="0"/>
        <w:jc w:val="center"/>
        <w:rPr>
          <w:b/>
          <w:sz w:val="18"/>
          <w:szCs w:val="28"/>
        </w:rPr>
      </w:pPr>
      <w:r w:rsidRPr="00926266">
        <w:rPr>
          <w:b/>
          <w:sz w:val="18"/>
          <w:szCs w:val="28"/>
        </w:rPr>
        <w:t>Предоставления муниципальной услуги «</w:t>
      </w:r>
      <w:r w:rsidR="003059D1" w:rsidRPr="003059D1">
        <w:rPr>
          <w:b/>
          <w:sz w:val="18"/>
          <w:szCs w:val="28"/>
        </w:rPr>
        <w:t>Выдача разрешений на право вырубки зеленых насаждений</w:t>
      </w:r>
      <w:r w:rsidRPr="00926266">
        <w:rPr>
          <w:b/>
          <w:sz w:val="18"/>
          <w:szCs w:val="28"/>
        </w:rPr>
        <w:t xml:space="preserve">» </w:t>
      </w:r>
    </w:p>
    <w:p w:rsidR="0020424B" w:rsidRPr="00926266" w:rsidRDefault="0020424B" w:rsidP="0020424B">
      <w:pPr>
        <w:spacing w:after="0"/>
        <w:jc w:val="center"/>
        <w:rPr>
          <w:b/>
          <w:sz w:val="16"/>
        </w:rPr>
      </w:pPr>
    </w:p>
    <w:p w:rsidR="0020424B" w:rsidRPr="00926266" w:rsidRDefault="0020424B" w:rsidP="0020424B">
      <w:pPr>
        <w:spacing w:after="0"/>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20424B" w:rsidRPr="00926266" w:rsidTr="0020424B">
        <w:tc>
          <w:tcPr>
            <w:tcW w:w="225" w:type="pct"/>
          </w:tcPr>
          <w:p w:rsidR="0020424B" w:rsidRPr="00926266" w:rsidRDefault="0020424B" w:rsidP="0020424B">
            <w:pPr>
              <w:spacing w:after="0"/>
              <w:jc w:val="center"/>
              <w:rPr>
                <w:b/>
                <w:sz w:val="16"/>
              </w:rPr>
            </w:pPr>
            <w:r w:rsidRPr="00926266">
              <w:rPr>
                <w:b/>
                <w:sz w:val="16"/>
              </w:rPr>
              <w:t>№</w:t>
            </w:r>
          </w:p>
        </w:tc>
        <w:tc>
          <w:tcPr>
            <w:tcW w:w="1135" w:type="pct"/>
          </w:tcPr>
          <w:p w:rsidR="0020424B" w:rsidRPr="00926266" w:rsidRDefault="0020424B" w:rsidP="0020424B">
            <w:pPr>
              <w:spacing w:after="0"/>
              <w:jc w:val="center"/>
              <w:rPr>
                <w:b/>
                <w:sz w:val="16"/>
              </w:rPr>
            </w:pPr>
            <w:r w:rsidRPr="00926266">
              <w:rPr>
                <w:b/>
                <w:sz w:val="16"/>
              </w:rPr>
              <w:t>Параметр</w:t>
            </w:r>
          </w:p>
        </w:tc>
        <w:tc>
          <w:tcPr>
            <w:tcW w:w="3640" w:type="pct"/>
          </w:tcPr>
          <w:p w:rsidR="0020424B" w:rsidRPr="00926266" w:rsidRDefault="0020424B" w:rsidP="0020424B">
            <w:pPr>
              <w:spacing w:after="0"/>
              <w:jc w:val="center"/>
              <w:rPr>
                <w:b/>
                <w:sz w:val="16"/>
              </w:rPr>
            </w:pPr>
            <w:r w:rsidRPr="00926266">
              <w:rPr>
                <w:b/>
                <w:sz w:val="16"/>
              </w:rPr>
              <w:t>Значение параметра/состояние</w:t>
            </w:r>
          </w:p>
        </w:tc>
      </w:tr>
      <w:tr w:rsidR="0020424B" w:rsidRPr="00926266" w:rsidTr="0020424B">
        <w:tc>
          <w:tcPr>
            <w:tcW w:w="225" w:type="pct"/>
          </w:tcPr>
          <w:p w:rsidR="0020424B" w:rsidRPr="00926266" w:rsidRDefault="0020424B" w:rsidP="0020424B">
            <w:pPr>
              <w:spacing w:after="0"/>
              <w:jc w:val="center"/>
              <w:rPr>
                <w:sz w:val="16"/>
              </w:rPr>
            </w:pPr>
            <w:r w:rsidRPr="00926266">
              <w:rPr>
                <w:sz w:val="16"/>
              </w:rPr>
              <w:t>1</w:t>
            </w:r>
          </w:p>
        </w:tc>
        <w:tc>
          <w:tcPr>
            <w:tcW w:w="1135" w:type="pct"/>
          </w:tcPr>
          <w:p w:rsidR="0020424B" w:rsidRPr="00926266" w:rsidRDefault="0020424B" w:rsidP="0020424B">
            <w:pPr>
              <w:spacing w:after="0"/>
              <w:jc w:val="center"/>
              <w:rPr>
                <w:sz w:val="16"/>
              </w:rPr>
            </w:pPr>
            <w:r w:rsidRPr="00926266">
              <w:rPr>
                <w:sz w:val="16"/>
              </w:rPr>
              <w:t>2</w:t>
            </w:r>
          </w:p>
        </w:tc>
        <w:tc>
          <w:tcPr>
            <w:tcW w:w="3640" w:type="pct"/>
          </w:tcPr>
          <w:p w:rsidR="0020424B" w:rsidRPr="00926266" w:rsidRDefault="0020424B" w:rsidP="0020424B">
            <w:pPr>
              <w:spacing w:after="0"/>
              <w:jc w:val="center"/>
              <w:rPr>
                <w:sz w:val="16"/>
              </w:rPr>
            </w:pPr>
            <w:r w:rsidRPr="00926266">
              <w:rPr>
                <w:sz w:val="16"/>
              </w:rPr>
              <w:t>3</w:t>
            </w:r>
          </w:p>
        </w:tc>
      </w:tr>
      <w:tr w:rsidR="0020424B" w:rsidRPr="0088664E" w:rsidTr="0020424B">
        <w:tc>
          <w:tcPr>
            <w:tcW w:w="225" w:type="pct"/>
          </w:tcPr>
          <w:p w:rsidR="0020424B" w:rsidRPr="0088664E" w:rsidRDefault="0020424B" w:rsidP="0020424B">
            <w:pPr>
              <w:spacing w:after="0"/>
              <w:jc w:val="center"/>
              <w:rPr>
                <w:sz w:val="18"/>
                <w:szCs w:val="18"/>
              </w:rPr>
            </w:pPr>
            <w:r w:rsidRPr="0088664E">
              <w:rPr>
                <w:sz w:val="18"/>
                <w:szCs w:val="18"/>
              </w:rPr>
              <w:t>1</w:t>
            </w:r>
          </w:p>
        </w:tc>
        <w:tc>
          <w:tcPr>
            <w:tcW w:w="1135" w:type="pct"/>
          </w:tcPr>
          <w:p w:rsidR="0020424B" w:rsidRPr="0088664E" w:rsidRDefault="0020424B" w:rsidP="0020424B">
            <w:pPr>
              <w:spacing w:after="0"/>
              <w:rPr>
                <w:sz w:val="18"/>
                <w:szCs w:val="18"/>
              </w:rPr>
            </w:pPr>
            <w:r w:rsidRPr="0088664E">
              <w:rPr>
                <w:sz w:val="18"/>
                <w:szCs w:val="18"/>
              </w:rPr>
              <w:t>Наименование органа, предоставляющего услугу</w:t>
            </w:r>
          </w:p>
        </w:tc>
        <w:tc>
          <w:tcPr>
            <w:tcW w:w="3640" w:type="pct"/>
          </w:tcPr>
          <w:p w:rsidR="0020424B" w:rsidRPr="00A06200" w:rsidRDefault="0020424B" w:rsidP="0020424B">
            <w:pPr>
              <w:spacing w:after="0"/>
              <w:jc w:val="both"/>
              <w:rPr>
                <w:sz w:val="18"/>
                <w:szCs w:val="18"/>
              </w:rPr>
            </w:pPr>
            <w:r w:rsidRPr="00A06200">
              <w:rPr>
                <w:sz w:val="18"/>
                <w:szCs w:val="18"/>
              </w:rPr>
              <w:t>А</w:t>
            </w:r>
            <w:r w:rsidR="00A06200" w:rsidRPr="00A06200">
              <w:rPr>
                <w:sz w:val="18"/>
                <w:szCs w:val="18"/>
              </w:rPr>
              <w:t xml:space="preserve">дминистрация Колодеевского сельского </w:t>
            </w:r>
            <w:r w:rsidRPr="00A06200">
              <w:rPr>
                <w:sz w:val="18"/>
                <w:szCs w:val="18"/>
              </w:rPr>
              <w:t xml:space="preserve">поселения Бутурлиновского муниципального района Воронежской области </w:t>
            </w:r>
          </w:p>
        </w:tc>
      </w:tr>
      <w:tr w:rsidR="0020424B" w:rsidRPr="0088664E" w:rsidTr="0020424B">
        <w:tc>
          <w:tcPr>
            <w:tcW w:w="225" w:type="pct"/>
          </w:tcPr>
          <w:p w:rsidR="0020424B" w:rsidRPr="0088664E" w:rsidRDefault="0020424B" w:rsidP="0020424B">
            <w:pPr>
              <w:spacing w:after="0"/>
              <w:jc w:val="center"/>
              <w:rPr>
                <w:sz w:val="18"/>
                <w:szCs w:val="18"/>
              </w:rPr>
            </w:pPr>
            <w:r w:rsidRPr="0088664E">
              <w:rPr>
                <w:sz w:val="18"/>
                <w:szCs w:val="18"/>
              </w:rPr>
              <w:t>2</w:t>
            </w:r>
          </w:p>
        </w:tc>
        <w:tc>
          <w:tcPr>
            <w:tcW w:w="1135" w:type="pct"/>
          </w:tcPr>
          <w:p w:rsidR="0020424B" w:rsidRPr="0088664E" w:rsidRDefault="0020424B" w:rsidP="0020424B">
            <w:pPr>
              <w:spacing w:after="0"/>
              <w:rPr>
                <w:sz w:val="18"/>
                <w:szCs w:val="18"/>
              </w:rPr>
            </w:pPr>
            <w:r w:rsidRPr="0088664E">
              <w:rPr>
                <w:sz w:val="18"/>
                <w:szCs w:val="18"/>
              </w:rPr>
              <w:t>Номер услуги в федеральном реестре</w:t>
            </w:r>
          </w:p>
        </w:tc>
        <w:tc>
          <w:tcPr>
            <w:tcW w:w="3640" w:type="pct"/>
          </w:tcPr>
          <w:p w:rsidR="0020424B" w:rsidRPr="00A06200" w:rsidRDefault="0020424B" w:rsidP="0020424B">
            <w:pPr>
              <w:spacing w:after="0"/>
              <w:jc w:val="center"/>
              <w:rPr>
                <w:sz w:val="18"/>
                <w:szCs w:val="18"/>
              </w:rPr>
            </w:pPr>
          </w:p>
        </w:tc>
      </w:tr>
      <w:tr w:rsidR="0020424B" w:rsidRPr="0088664E" w:rsidTr="0020424B">
        <w:tc>
          <w:tcPr>
            <w:tcW w:w="225" w:type="pct"/>
          </w:tcPr>
          <w:p w:rsidR="0020424B" w:rsidRPr="0088664E" w:rsidRDefault="0020424B" w:rsidP="0020424B">
            <w:pPr>
              <w:spacing w:after="0"/>
              <w:jc w:val="center"/>
              <w:rPr>
                <w:sz w:val="18"/>
                <w:szCs w:val="18"/>
              </w:rPr>
            </w:pPr>
            <w:r w:rsidRPr="0088664E">
              <w:rPr>
                <w:sz w:val="18"/>
                <w:szCs w:val="18"/>
              </w:rPr>
              <w:t>3</w:t>
            </w:r>
          </w:p>
        </w:tc>
        <w:tc>
          <w:tcPr>
            <w:tcW w:w="1135" w:type="pct"/>
          </w:tcPr>
          <w:p w:rsidR="0020424B" w:rsidRPr="0088664E" w:rsidRDefault="0020424B" w:rsidP="0020424B">
            <w:pPr>
              <w:spacing w:after="0"/>
              <w:jc w:val="center"/>
              <w:rPr>
                <w:sz w:val="18"/>
                <w:szCs w:val="18"/>
              </w:rPr>
            </w:pPr>
            <w:r w:rsidRPr="0088664E">
              <w:rPr>
                <w:sz w:val="18"/>
                <w:szCs w:val="18"/>
              </w:rPr>
              <w:t>Полное наименование услуги</w:t>
            </w:r>
          </w:p>
        </w:tc>
        <w:tc>
          <w:tcPr>
            <w:tcW w:w="3640" w:type="pct"/>
          </w:tcPr>
          <w:p w:rsidR="0020424B" w:rsidRPr="00A06200" w:rsidRDefault="0020424B" w:rsidP="003059D1">
            <w:pPr>
              <w:spacing w:after="0"/>
              <w:jc w:val="both"/>
              <w:rPr>
                <w:sz w:val="18"/>
                <w:szCs w:val="18"/>
              </w:rPr>
            </w:pPr>
            <w:r w:rsidRPr="00A06200">
              <w:rPr>
                <w:sz w:val="18"/>
                <w:szCs w:val="18"/>
              </w:rPr>
              <w:t>«</w:t>
            </w:r>
            <w:r w:rsidR="003059D1" w:rsidRPr="00A06200">
              <w:rPr>
                <w:sz w:val="18"/>
                <w:szCs w:val="18"/>
              </w:rPr>
              <w:t>Выдача разрешений на право вырубки зеленых насаждений</w:t>
            </w:r>
            <w:r w:rsidRPr="00A06200">
              <w:rPr>
                <w:sz w:val="18"/>
                <w:szCs w:val="18"/>
              </w:rPr>
              <w:t>»</w:t>
            </w:r>
          </w:p>
        </w:tc>
      </w:tr>
      <w:tr w:rsidR="0020424B" w:rsidRPr="0088664E" w:rsidTr="0020424B">
        <w:tc>
          <w:tcPr>
            <w:tcW w:w="225" w:type="pct"/>
          </w:tcPr>
          <w:p w:rsidR="0020424B" w:rsidRPr="0088664E" w:rsidRDefault="0020424B" w:rsidP="0020424B">
            <w:pPr>
              <w:spacing w:after="0"/>
              <w:jc w:val="center"/>
              <w:rPr>
                <w:sz w:val="18"/>
                <w:szCs w:val="18"/>
              </w:rPr>
            </w:pPr>
            <w:r w:rsidRPr="0088664E">
              <w:rPr>
                <w:sz w:val="18"/>
                <w:szCs w:val="18"/>
              </w:rPr>
              <w:t>4</w:t>
            </w:r>
          </w:p>
        </w:tc>
        <w:tc>
          <w:tcPr>
            <w:tcW w:w="1135" w:type="pct"/>
          </w:tcPr>
          <w:p w:rsidR="0020424B" w:rsidRPr="0088664E" w:rsidRDefault="0020424B" w:rsidP="0020424B">
            <w:pPr>
              <w:spacing w:after="0"/>
              <w:jc w:val="center"/>
              <w:rPr>
                <w:sz w:val="18"/>
                <w:szCs w:val="18"/>
              </w:rPr>
            </w:pPr>
            <w:r w:rsidRPr="0088664E">
              <w:rPr>
                <w:sz w:val="18"/>
                <w:szCs w:val="18"/>
              </w:rPr>
              <w:t>Краткое наименование услуги</w:t>
            </w:r>
          </w:p>
        </w:tc>
        <w:tc>
          <w:tcPr>
            <w:tcW w:w="3640" w:type="pct"/>
          </w:tcPr>
          <w:p w:rsidR="0020424B" w:rsidRPr="00A06200" w:rsidRDefault="0020424B" w:rsidP="0020424B">
            <w:pPr>
              <w:spacing w:after="0"/>
              <w:jc w:val="both"/>
              <w:rPr>
                <w:sz w:val="18"/>
                <w:szCs w:val="18"/>
              </w:rPr>
            </w:pPr>
            <w:r w:rsidRPr="00A06200">
              <w:rPr>
                <w:sz w:val="18"/>
                <w:szCs w:val="18"/>
              </w:rPr>
              <w:t>нет</w:t>
            </w:r>
          </w:p>
        </w:tc>
      </w:tr>
      <w:tr w:rsidR="0020424B" w:rsidRPr="0088664E" w:rsidTr="0020424B">
        <w:tc>
          <w:tcPr>
            <w:tcW w:w="225" w:type="pct"/>
          </w:tcPr>
          <w:p w:rsidR="0020424B" w:rsidRPr="0088664E" w:rsidRDefault="0020424B" w:rsidP="0020424B">
            <w:pPr>
              <w:spacing w:after="0"/>
              <w:jc w:val="center"/>
              <w:rPr>
                <w:sz w:val="18"/>
                <w:szCs w:val="18"/>
              </w:rPr>
            </w:pPr>
            <w:r w:rsidRPr="0088664E">
              <w:rPr>
                <w:sz w:val="18"/>
                <w:szCs w:val="18"/>
              </w:rPr>
              <w:t>5</w:t>
            </w:r>
          </w:p>
        </w:tc>
        <w:tc>
          <w:tcPr>
            <w:tcW w:w="1135" w:type="pct"/>
          </w:tcPr>
          <w:p w:rsidR="0020424B" w:rsidRPr="0088664E" w:rsidRDefault="0020424B" w:rsidP="0020424B">
            <w:pPr>
              <w:spacing w:after="0"/>
              <w:rPr>
                <w:sz w:val="18"/>
                <w:szCs w:val="18"/>
              </w:rPr>
            </w:pPr>
            <w:r w:rsidRPr="0088664E">
              <w:rPr>
                <w:sz w:val="18"/>
                <w:szCs w:val="18"/>
              </w:rPr>
              <w:t>Административные регламент предоставления государственной услуги</w:t>
            </w:r>
          </w:p>
        </w:tc>
        <w:tc>
          <w:tcPr>
            <w:tcW w:w="3640" w:type="pct"/>
          </w:tcPr>
          <w:p w:rsidR="0020424B" w:rsidRPr="00A06200" w:rsidRDefault="0020424B" w:rsidP="00A84E18">
            <w:pPr>
              <w:spacing w:after="0"/>
              <w:jc w:val="both"/>
              <w:rPr>
                <w:sz w:val="18"/>
                <w:szCs w:val="18"/>
              </w:rPr>
            </w:pPr>
            <w:r w:rsidRPr="00A06200">
              <w:rPr>
                <w:sz w:val="18"/>
                <w:szCs w:val="18"/>
              </w:rPr>
              <w:t>Утвержден постановлением администр</w:t>
            </w:r>
            <w:r w:rsidR="00A06200" w:rsidRPr="00A06200">
              <w:rPr>
                <w:sz w:val="18"/>
                <w:szCs w:val="18"/>
              </w:rPr>
              <w:t>ации Колодеевского сельского</w:t>
            </w:r>
            <w:r w:rsidRPr="00A06200">
              <w:rPr>
                <w:sz w:val="18"/>
                <w:szCs w:val="18"/>
              </w:rPr>
              <w:t xml:space="preserve"> поселения Бутурлиновского муниципального района Воронежской области от </w:t>
            </w:r>
            <w:r w:rsidR="00A84E18" w:rsidRPr="00A06200">
              <w:rPr>
                <w:sz w:val="18"/>
                <w:szCs w:val="18"/>
              </w:rPr>
              <w:t>27.11.2023г.</w:t>
            </w:r>
            <w:r w:rsidRPr="00A06200">
              <w:rPr>
                <w:sz w:val="18"/>
                <w:szCs w:val="18"/>
              </w:rPr>
              <w:t xml:space="preserve"> № </w:t>
            </w:r>
            <w:r w:rsidR="00A06200" w:rsidRPr="00A06200">
              <w:rPr>
                <w:sz w:val="18"/>
                <w:szCs w:val="18"/>
              </w:rPr>
              <w:t>34</w:t>
            </w:r>
            <w:r w:rsidRPr="00A06200">
              <w:rPr>
                <w:sz w:val="18"/>
                <w:szCs w:val="18"/>
              </w:rPr>
              <w:t xml:space="preserve"> «</w:t>
            </w:r>
            <w:r w:rsidR="00A84E18" w:rsidRPr="00A06200">
              <w:rPr>
                <w:sz w:val="18"/>
                <w:szCs w:val="18"/>
              </w:rPr>
              <w:t>Об утверждении административного регламента «Выдача разрешений на право вырубки зеленых насаждений» на террито</w:t>
            </w:r>
            <w:r w:rsidR="00A06200" w:rsidRPr="00A06200">
              <w:rPr>
                <w:sz w:val="18"/>
                <w:szCs w:val="18"/>
              </w:rPr>
              <w:t xml:space="preserve">рии Колодеевского сельского </w:t>
            </w:r>
            <w:r w:rsidR="00A84E18" w:rsidRPr="00A06200">
              <w:rPr>
                <w:sz w:val="18"/>
                <w:szCs w:val="18"/>
              </w:rPr>
              <w:t>поселения Бутурлиновского муниципального района Воронежской области</w:t>
            </w:r>
            <w:r w:rsidRPr="00A06200">
              <w:rPr>
                <w:sz w:val="18"/>
                <w:szCs w:val="18"/>
              </w:rPr>
              <w:t xml:space="preserve">» </w:t>
            </w:r>
          </w:p>
        </w:tc>
      </w:tr>
      <w:tr w:rsidR="0020424B" w:rsidRPr="0088664E" w:rsidTr="0020424B">
        <w:tc>
          <w:tcPr>
            <w:tcW w:w="225" w:type="pct"/>
          </w:tcPr>
          <w:p w:rsidR="0020424B" w:rsidRPr="0088664E" w:rsidRDefault="0020424B" w:rsidP="0020424B">
            <w:pPr>
              <w:spacing w:after="0"/>
              <w:jc w:val="center"/>
              <w:rPr>
                <w:sz w:val="18"/>
                <w:szCs w:val="18"/>
              </w:rPr>
            </w:pPr>
            <w:r w:rsidRPr="0088664E">
              <w:rPr>
                <w:sz w:val="18"/>
                <w:szCs w:val="18"/>
              </w:rPr>
              <w:t>6</w:t>
            </w:r>
          </w:p>
        </w:tc>
        <w:tc>
          <w:tcPr>
            <w:tcW w:w="1135" w:type="pct"/>
          </w:tcPr>
          <w:p w:rsidR="0020424B" w:rsidRPr="0088664E" w:rsidRDefault="0020424B" w:rsidP="0020424B">
            <w:pPr>
              <w:spacing w:after="0"/>
              <w:rPr>
                <w:sz w:val="18"/>
                <w:szCs w:val="18"/>
              </w:rPr>
            </w:pPr>
            <w:r w:rsidRPr="0088664E">
              <w:rPr>
                <w:sz w:val="18"/>
                <w:szCs w:val="18"/>
              </w:rPr>
              <w:t>Перечень «подуслуг»</w:t>
            </w:r>
          </w:p>
        </w:tc>
        <w:tc>
          <w:tcPr>
            <w:tcW w:w="3640" w:type="pct"/>
          </w:tcPr>
          <w:p w:rsidR="0020424B" w:rsidRPr="0088664E" w:rsidRDefault="00A06200" w:rsidP="0020424B">
            <w:pPr>
              <w:spacing w:after="0"/>
              <w:jc w:val="both"/>
              <w:rPr>
                <w:sz w:val="18"/>
                <w:szCs w:val="18"/>
              </w:rPr>
            </w:pPr>
            <w:r w:rsidRPr="0088664E">
              <w:rPr>
                <w:sz w:val="18"/>
                <w:szCs w:val="18"/>
              </w:rPr>
              <w:t>Н</w:t>
            </w:r>
            <w:r w:rsidR="0020424B" w:rsidRPr="0088664E">
              <w:rPr>
                <w:sz w:val="18"/>
                <w:szCs w:val="18"/>
              </w:rPr>
              <w:t>ет</w:t>
            </w:r>
          </w:p>
        </w:tc>
      </w:tr>
      <w:tr w:rsidR="0088664E" w:rsidRPr="0088664E" w:rsidTr="0020424B">
        <w:trPr>
          <w:trHeight w:val="300"/>
        </w:trPr>
        <w:tc>
          <w:tcPr>
            <w:tcW w:w="225" w:type="pct"/>
            <w:vMerge w:val="restart"/>
          </w:tcPr>
          <w:p w:rsidR="0088664E" w:rsidRPr="0088664E" w:rsidRDefault="0088664E" w:rsidP="0020424B">
            <w:pPr>
              <w:spacing w:after="0"/>
              <w:jc w:val="center"/>
              <w:rPr>
                <w:sz w:val="18"/>
                <w:szCs w:val="18"/>
              </w:rPr>
            </w:pPr>
            <w:r w:rsidRPr="0088664E">
              <w:rPr>
                <w:sz w:val="18"/>
                <w:szCs w:val="18"/>
              </w:rPr>
              <w:t>7</w:t>
            </w:r>
          </w:p>
        </w:tc>
        <w:tc>
          <w:tcPr>
            <w:tcW w:w="1135" w:type="pct"/>
            <w:vMerge w:val="restart"/>
          </w:tcPr>
          <w:p w:rsidR="0088664E" w:rsidRPr="0088664E" w:rsidRDefault="0088664E" w:rsidP="0020424B">
            <w:pPr>
              <w:spacing w:after="0"/>
              <w:rPr>
                <w:sz w:val="18"/>
                <w:szCs w:val="18"/>
              </w:rPr>
            </w:pPr>
            <w:r w:rsidRPr="0088664E">
              <w:rPr>
                <w:sz w:val="18"/>
                <w:szCs w:val="18"/>
              </w:rPr>
              <w:t>Способы оценки качества предоставления государственной услуги</w:t>
            </w:r>
          </w:p>
        </w:tc>
        <w:tc>
          <w:tcPr>
            <w:tcW w:w="3640" w:type="pct"/>
            <w:tcBorders>
              <w:bottom w:val="single" w:sz="4" w:space="0" w:color="auto"/>
            </w:tcBorders>
          </w:tcPr>
          <w:p w:rsidR="0088664E" w:rsidRPr="00765923" w:rsidRDefault="0088664E" w:rsidP="00C04F0F">
            <w:pPr>
              <w:spacing w:after="0"/>
              <w:rPr>
                <w:sz w:val="18"/>
                <w:szCs w:val="18"/>
              </w:rPr>
            </w:pPr>
            <w:r w:rsidRPr="00765923">
              <w:rPr>
                <w:sz w:val="18"/>
                <w:szCs w:val="18"/>
              </w:rPr>
              <w:t>- терминальные устройства МФЦ;</w:t>
            </w:r>
          </w:p>
        </w:tc>
      </w:tr>
      <w:tr w:rsidR="0088664E" w:rsidRPr="0088664E" w:rsidTr="0020424B">
        <w:trPr>
          <w:trHeight w:val="270"/>
        </w:trPr>
        <w:tc>
          <w:tcPr>
            <w:tcW w:w="225" w:type="pct"/>
            <w:vMerge/>
          </w:tcPr>
          <w:p w:rsidR="0088664E" w:rsidRPr="0088664E" w:rsidRDefault="0088664E" w:rsidP="0020424B">
            <w:pPr>
              <w:spacing w:after="0"/>
              <w:jc w:val="center"/>
              <w:rPr>
                <w:sz w:val="18"/>
                <w:szCs w:val="18"/>
              </w:rPr>
            </w:pPr>
          </w:p>
        </w:tc>
        <w:tc>
          <w:tcPr>
            <w:tcW w:w="1135" w:type="pct"/>
            <w:vMerge/>
          </w:tcPr>
          <w:p w:rsidR="0088664E" w:rsidRPr="0088664E" w:rsidRDefault="0088664E" w:rsidP="0020424B">
            <w:pPr>
              <w:spacing w:after="0"/>
              <w:rPr>
                <w:sz w:val="18"/>
                <w:szCs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Единый портал государственных услуг;</w:t>
            </w:r>
          </w:p>
        </w:tc>
      </w:tr>
      <w:tr w:rsidR="0088664E" w:rsidRPr="0088664E" w:rsidTr="0020424B">
        <w:trPr>
          <w:trHeight w:val="240"/>
        </w:trPr>
        <w:tc>
          <w:tcPr>
            <w:tcW w:w="225" w:type="pct"/>
            <w:vMerge/>
          </w:tcPr>
          <w:p w:rsidR="0088664E" w:rsidRPr="0088664E" w:rsidRDefault="0088664E" w:rsidP="0020424B">
            <w:pPr>
              <w:spacing w:after="0"/>
              <w:jc w:val="center"/>
              <w:rPr>
                <w:sz w:val="18"/>
                <w:szCs w:val="18"/>
              </w:rPr>
            </w:pPr>
          </w:p>
        </w:tc>
        <w:tc>
          <w:tcPr>
            <w:tcW w:w="1135" w:type="pct"/>
            <w:vMerge/>
          </w:tcPr>
          <w:p w:rsidR="0088664E" w:rsidRPr="0088664E" w:rsidRDefault="0088664E" w:rsidP="0020424B">
            <w:pPr>
              <w:spacing w:after="0"/>
              <w:rPr>
                <w:sz w:val="18"/>
                <w:szCs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Портал государственных и муниципальных услуг Воронежской области</w:t>
            </w:r>
          </w:p>
        </w:tc>
      </w:tr>
    </w:tbl>
    <w:p w:rsidR="0020424B" w:rsidRPr="0088664E" w:rsidRDefault="0020424B" w:rsidP="0020424B">
      <w:pPr>
        <w:spacing w:after="0"/>
        <w:rPr>
          <w:b/>
          <w:sz w:val="18"/>
          <w:szCs w:val="18"/>
        </w:rPr>
      </w:pPr>
      <w:r w:rsidRPr="0088664E">
        <w:rPr>
          <w:b/>
          <w:sz w:val="18"/>
          <w:szCs w:val="1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1</w:t>
            </w:r>
          </w:p>
        </w:tc>
        <w:tc>
          <w:tcPr>
            <w:tcW w:w="4778" w:type="pct"/>
          </w:tcPr>
          <w:p w:rsidR="0020424B" w:rsidRPr="0088664E" w:rsidRDefault="0020424B" w:rsidP="0020424B">
            <w:pPr>
              <w:spacing w:after="0"/>
              <w:rPr>
                <w:b/>
                <w:sz w:val="18"/>
                <w:szCs w:val="18"/>
              </w:rPr>
            </w:pPr>
            <w:r w:rsidRPr="0088664E">
              <w:rPr>
                <w:b/>
                <w:sz w:val="18"/>
                <w:szCs w:val="18"/>
              </w:rPr>
              <w:t>Наименование услуги</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20424B" w:rsidRPr="0088664E" w:rsidRDefault="0020424B" w:rsidP="003059D1">
            <w:pPr>
              <w:spacing w:after="0"/>
              <w:rPr>
                <w:b/>
                <w:sz w:val="18"/>
                <w:szCs w:val="18"/>
              </w:rPr>
            </w:pPr>
            <w:r w:rsidRPr="0088664E">
              <w:rPr>
                <w:sz w:val="18"/>
                <w:szCs w:val="18"/>
              </w:rPr>
              <w:t>«</w:t>
            </w:r>
            <w:r w:rsidR="003059D1" w:rsidRPr="0088664E">
              <w:rPr>
                <w:sz w:val="18"/>
                <w:szCs w:val="18"/>
              </w:rPr>
              <w:t>Выдача разрешений на право вырубки зеленых насаждений</w:t>
            </w:r>
            <w:r w:rsidRPr="0088664E">
              <w:rPr>
                <w:sz w:val="18"/>
                <w:szCs w:val="18"/>
              </w:rPr>
              <w:t>»</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2</w:t>
            </w:r>
          </w:p>
        </w:tc>
        <w:tc>
          <w:tcPr>
            <w:tcW w:w="4778" w:type="pct"/>
          </w:tcPr>
          <w:p w:rsidR="0020424B" w:rsidRPr="0088664E" w:rsidRDefault="0020424B" w:rsidP="0020424B">
            <w:pPr>
              <w:spacing w:after="0"/>
              <w:rPr>
                <w:sz w:val="18"/>
                <w:szCs w:val="18"/>
              </w:rPr>
            </w:pPr>
            <w:r w:rsidRPr="0088664E">
              <w:rPr>
                <w:b/>
                <w:sz w:val="18"/>
                <w:szCs w:val="18"/>
              </w:rPr>
              <w:t>Срок предоставления в зависимости от условий</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2.1</w:t>
            </w:r>
          </w:p>
        </w:tc>
        <w:tc>
          <w:tcPr>
            <w:tcW w:w="4778" w:type="pct"/>
          </w:tcPr>
          <w:p w:rsidR="0020424B" w:rsidRPr="0088664E" w:rsidRDefault="0020424B" w:rsidP="0020424B">
            <w:pPr>
              <w:spacing w:after="0"/>
              <w:rPr>
                <w:b/>
                <w:sz w:val="18"/>
                <w:szCs w:val="18"/>
              </w:rPr>
            </w:pPr>
            <w:r w:rsidRPr="0088664E">
              <w:rPr>
                <w:b/>
                <w:sz w:val="18"/>
                <w:szCs w:val="18"/>
              </w:rPr>
              <w:t>При подаче заявления по месту жительства (месту нахождения юр. лица)</w:t>
            </w:r>
          </w:p>
        </w:tc>
      </w:tr>
      <w:tr w:rsidR="0020424B" w:rsidRPr="0088664E" w:rsidTr="0020424B">
        <w:tc>
          <w:tcPr>
            <w:tcW w:w="222" w:type="pct"/>
          </w:tcPr>
          <w:p w:rsidR="0020424B" w:rsidRPr="0088664E" w:rsidRDefault="0020424B" w:rsidP="0020424B">
            <w:pPr>
              <w:spacing w:after="0"/>
              <w:jc w:val="center"/>
              <w:rPr>
                <w:sz w:val="18"/>
                <w:szCs w:val="18"/>
              </w:rPr>
            </w:pPr>
          </w:p>
        </w:tc>
        <w:tc>
          <w:tcPr>
            <w:tcW w:w="4778" w:type="pct"/>
          </w:tcPr>
          <w:p w:rsidR="00665119" w:rsidRPr="0088664E" w:rsidRDefault="00665119" w:rsidP="00665119">
            <w:pPr>
              <w:spacing w:after="0"/>
              <w:rPr>
                <w:sz w:val="18"/>
                <w:szCs w:val="18"/>
              </w:rPr>
            </w:pPr>
            <w:r w:rsidRPr="0088664E">
              <w:rPr>
                <w:sz w:val="18"/>
                <w:szCs w:val="18"/>
              </w:rPr>
              <w:t>Срок предоставления Муниципальной услуги не должен превышать 17 рабочих дней со дня регистрации заявления в Администрации или МФЦ.</w:t>
            </w:r>
          </w:p>
          <w:p w:rsidR="0020424B" w:rsidRPr="0088664E" w:rsidRDefault="00665119" w:rsidP="00665119">
            <w:pPr>
              <w:spacing w:after="0"/>
              <w:rPr>
                <w:sz w:val="18"/>
                <w:szCs w:val="18"/>
              </w:rPr>
            </w:pPr>
            <w:r w:rsidRPr="0088664E">
              <w:rPr>
                <w:sz w:val="18"/>
                <w:szCs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2.2</w:t>
            </w:r>
          </w:p>
        </w:tc>
        <w:tc>
          <w:tcPr>
            <w:tcW w:w="4778" w:type="pct"/>
          </w:tcPr>
          <w:p w:rsidR="0020424B" w:rsidRPr="0088664E" w:rsidRDefault="0020424B" w:rsidP="0020424B">
            <w:pPr>
              <w:spacing w:after="0"/>
              <w:rPr>
                <w:sz w:val="18"/>
                <w:szCs w:val="18"/>
              </w:rPr>
            </w:pPr>
            <w:r w:rsidRPr="0088664E">
              <w:rPr>
                <w:b/>
                <w:sz w:val="18"/>
                <w:szCs w:val="18"/>
              </w:rPr>
              <w:t xml:space="preserve">При подаче заявления </w:t>
            </w:r>
            <w:r w:rsidRPr="0088664E">
              <w:rPr>
                <w:b/>
                <w:sz w:val="18"/>
                <w:szCs w:val="18"/>
                <w:u w:val="single"/>
              </w:rPr>
              <w:t xml:space="preserve">не </w:t>
            </w:r>
            <w:r w:rsidRPr="0088664E">
              <w:rPr>
                <w:b/>
                <w:sz w:val="18"/>
                <w:szCs w:val="18"/>
              </w:rPr>
              <w:t>по месту жительства (по месту обращения)</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665119" w:rsidRPr="0088664E" w:rsidRDefault="00665119" w:rsidP="00665119">
            <w:pPr>
              <w:spacing w:after="0"/>
              <w:rPr>
                <w:sz w:val="18"/>
                <w:szCs w:val="18"/>
              </w:rPr>
            </w:pPr>
            <w:r w:rsidRPr="0088664E">
              <w:rPr>
                <w:sz w:val="18"/>
                <w:szCs w:val="18"/>
              </w:rPr>
              <w:t>Срок предоставления Муниципальной услуги не должен превышать 17 рабочих дней со дня регистрации заявления в Администрации или МФЦ.</w:t>
            </w:r>
          </w:p>
          <w:p w:rsidR="0020424B" w:rsidRPr="0088664E" w:rsidRDefault="00665119" w:rsidP="00665119">
            <w:pPr>
              <w:spacing w:after="0"/>
              <w:rPr>
                <w:b/>
                <w:sz w:val="18"/>
                <w:szCs w:val="18"/>
              </w:rPr>
            </w:pPr>
            <w:r w:rsidRPr="0088664E">
              <w:rPr>
                <w:sz w:val="18"/>
                <w:szCs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3</w:t>
            </w:r>
          </w:p>
        </w:tc>
        <w:tc>
          <w:tcPr>
            <w:tcW w:w="4778" w:type="pct"/>
          </w:tcPr>
          <w:p w:rsidR="0020424B" w:rsidRPr="0088664E" w:rsidRDefault="0020424B" w:rsidP="0020424B">
            <w:pPr>
              <w:spacing w:after="0"/>
              <w:rPr>
                <w:sz w:val="18"/>
                <w:szCs w:val="18"/>
              </w:rPr>
            </w:pPr>
            <w:r w:rsidRPr="0088664E">
              <w:rPr>
                <w:b/>
                <w:sz w:val="18"/>
                <w:szCs w:val="18"/>
              </w:rPr>
              <w:t>Основания отказа в приёме документов</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A819FA" w:rsidRPr="0088664E" w:rsidRDefault="00A819FA" w:rsidP="00A819FA">
            <w:pPr>
              <w:tabs>
                <w:tab w:val="left" w:pos="1437"/>
              </w:tabs>
              <w:spacing w:after="0" w:line="240" w:lineRule="auto"/>
              <w:ind w:firstLine="567"/>
              <w:jc w:val="both"/>
              <w:rPr>
                <w:rFonts w:eastAsia="Times New Roman"/>
                <w:bCs/>
                <w:iCs/>
                <w:spacing w:val="1"/>
                <w:sz w:val="18"/>
                <w:szCs w:val="18"/>
              </w:rPr>
            </w:pPr>
            <w:r w:rsidRPr="0088664E">
              <w:rPr>
                <w:rFonts w:eastAsia="Times New Roman"/>
                <w:bCs/>
                <w:iCs/>
                <w:spacing w:val="1"/>
                <w:sz w:val="18"/>
                <w:szCs w:val="18"/>
              </w:rPr>
              <w:t xml:space="preserve"> Исчерпывающий перечень оснований для отказа в приеме документов, необходимых для предоставления Муниципальной услуги являются: </w:t>
            </w:r>
          </w:p>
          <w:p w:rsidR="00A819FA" w:rsidRPr="0088664E" w:rsidRDefault="00A819FA" w:rsidP="00A819FA">
            <w:pPr>
              <w:tabs>
                <w:tab w:val="left" w:pos="1437"/>
              </w:tabs>
              <w:spacing w:after="0" w:line="240" w:lineRule="auto"/>
              <w:ind w:firstLine="567"/>
              <w:jc w:val="both"/>
              <w:rPr>
                <w:rFonts w:eastAsia="Times New Roman"/>
                <w:iCs/>
                <w:spacing w:val="1"/>
                <w:sz w:val="18"/>
                <w:szCs w:val="18"/>
              </w:rPr>
            </w:pPr>
            <w:r w:rsidRPr="0088664E">
              <w:rPr>
                <w:rFonts w:eastAsia="Times New Roman"/>
                <w:bCs/>
                <w:iCs/>
                <w:spacing w:val="1"/>
                <w:sz w:val="18"/>
                <w:szCs w:val="18"/>
              </w:rPr>
              <w:t>1. Заявление подано в орган местного самоуправления или организацию, в полномочия которых не входит предоставление Муниципальной услуги</w:t>
            </w:r>
            <w:r w:rsidRPr="0088664E">
              <w:rPr>
                <w:rFonts w:eastAsia="Times New Roman"/>
                <w:bCs/>
                <w:i/>
                <w:iCs/>
                <w:spacing w:val="1"/>
                <w:sz w:val="18"/>
                <w:szCs w:val="18"/>
              </w:rPr>
              <w:t>;</w:t>
            </w:r>
          </w:p>
          <w:p w:rsidR="00A819FA" w:rsidRPr="0088664E" w:rsidRDefault="00A819FA" w:rsidP="00A819FA">
            <w:pPr>
              <w:autoSpaceDE w:val="0"/>
              <w:autoSpaceDN w:val="0"/>
              <w:adjustRightInd w:val="0"/>
              <w:spacing w:after="0" w:line="240" w:lineRule="auto"/>
              <w:ind w:firstLine="567"/>
              <w:jc w:val="both"/>
              <w:rPr>
                <w:rFonts w:eastAsia="Times New Roman"/>
                <w:bCs/>
                <w:sz w:val="18"/>
                <w:szCs w:val="18"/>
                <w:lang w:eastAsia="ru-RU"/>
              </w:rPr>
            </w:pPr>
            <w:r w:rsidRPr="0088664E">
              <w:rPr>
                <w:rFonts w:eastAsia="Times New Roman"/>
                <w:bCs/>
                <w:sz w:val="18"/>
                <w:szCs w:val="18"/>
                <w:lang w:eastAsia="ru-RU"/>
              </w:rPr>
              <w:t>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A819FA" w:rsidRPr="0088664E" w:rsidRDefault="00A819FA" w:rsidP="00A819FA">
            <w:pPr>
              <w:autoSpaceDE w:val="0"/>
              <w:autoSpaceDN w:val="0"/>
              <w:adjustRightInd w:val="0"/>
              <w:spacing w:after="0" w:line="240" w:lineRule="auto"/>
              <w:ind w:firstLine="567"/>
              <w:jc w:val="both"/>
              <w:rPr>
                <w:rFonts w:eastAsia="Times New Roman"/>
                <w:bCs/>
                <w:sz w:val="18"/>
                <w:szCs w:val="18"/>
                <w:lang w:eastAsia="ru-RU"/>
              </w:rPr>
            </w:pPr>
            <w:r w:rsidRPr="0088664E">
              <w:rPr>
                <w:rFonts w:eastAsia="Times New Roman"/>
                <w:bCs/>
                <w:sz w:val="18"/>
                <w:szCs w:val="18"/>
                <w:lang w:eastAsia="ru-RU"/>
              </w:rPr>
              <w:t>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819FA" w:rsidRPr="0088664E" w:rsidRDefault="00A819FA" w:rsidP="00A819FA">
            <w:pPr>
              <w:autoSpaceDE w:val="0"/>
              <w:autoSpaceDN w:val="0"/>
              <w:adjustRightInd w:val="0"/>
              <w:spacing w:after="0" w:line="240" w:lineRule="auto"/>
              <w:ind w:firstLine="567"/>
              <w:jc w:val="both"/>
              <w:rPr>
                <w:rFonts w:eastAsia="Times New Roman"/>
                <w:bCs/>
                <w:sz w:val="18"/>
                <w:szCs w:val="18"/>
                <w:lang w:eastAsia="ru-RU"/>
              </w:rPr>
            </w:pPr>
            <w:r w:rsidRPr="0088664E">
              <w:rPr>
                <w:rFonts w:eastAsia="Times New Roman"/>
                <w:bCs/>
                <w:sz w:val="18"/>
                <w:szCs w:val="18"/>
                <w:lang w:eastAsia="ru-RU"/>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819FA" w:rsidRPr="0088664E" w:rsidRDefault="00A819FA" w:rsidP="00A819FA">
            <w:pPr>
              <w:autoSpaceDE w:val="0"/>
              <w:autoSpaceDN w:val="0"/>
              <w:adjustRightInd w:val="0"/>
              <w:spacing w:after="0" w:line="240" w:lineRule="auto"/>
              <w:ind w:firstLine="567"/>
              <w:jc w:val="both"/>
              <w:rPr>
                <w:rFonts w:eastAsia="Times New Roman"/>
                <w:bCs/>
                <w:sz w:val="18"/>
                <w:szCs w:val="18"/>
                <w:lang w:eastAsia="ru-RU"/>
              </w:rPr>
            </w:pPr>
            <w:r w:rsidRPr="0088664E">
              <w:rPr>
                <w:rFonts w:eastAsia="Times New Roman"/>
                <w:bCs/>
                <w:sz w:val="18"/>
                <w:szCs w:val="18"/>
                <w:lang w:eastAsia="ru-RU"/>
              </w:rPr>
              <w:t>5. Неполное заполнение полей в форме заявления, в том числе в интерактивной форме заявления на ЕПГУ, РПГУ;</w:t>
            </w:r>
          </w:p>
          <w:p w:rsidR="00A819FA" w:rsidRPr="0088664E" w:rsidRDefault="00A819FA" w:rsidP="00A819FA">
            <w:pPr>
              <w:autoSpaceDE w:val="0"/>
              <w:autoSpaceDN w:val="0"/>
              <w:adjustRightInd w:val="0"/>
              <w:spacing w:after="0" w:line="240" w:lineRule="auto"/>
              <w:ind w:firstLine="567"/>
              <w:jc w:val="both"/>
              <w:rPr>
                <w:rFonts w:eastAsia="Times New Roman"/>
                <w:bCs/>
                <w:sz w:val="18"/>
                <w:szCs w:val="18"/>
                <w:lang w:eastAsia="ru-RU"/>
              </w:rPr>
            </w:pPr>
            <w:r w:rsidRPr="0088664E">
              <w:rPr>
                <w:rFonts w:eastAsia="Times New Roman"/>
                <w:bCs/>
                <w:sz w:val="18"/>
                <w:szCs w:val="18"/>
                <w:lang w:eastAsia="ru-RU"/>
              </w:rPr>
              <w:t>6. Заявление подано лицом, не имеющим полномочий представлять интересы Заявителя.</w:t>
            </w:r>
          </w:p>
          <w:p w:rsidR="0020424B" w:rsidRPr="0088664E" w:rsidRDefault="0020424B" w:rsidP="00A819FA">
            <w:pPr>
              <w:spacing w:after="0" w:line="240" w:lineRule="auto"/>
              <w:ind w:firstLine="567"/>
              <w:jc w:val="both"/>
              <w:rPr>
                <w:sz w:val="18"/>
                <w:szCs w:val="18"/>
              </w:rPr>
            </w:pP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4</w:t>
            </w:r>
          </w:p>
        </w:tc>
        <w:tc>
          <w:tcPr>
            <w:tcW w:w="4778" w:type="pct"/>
          </w:tcPr>
          <w:p w:rsidR="0020424B" w:rsidRPr="0088664E" w:rsidRDefault="0020424B" w:rsidP="0020424B">
            <w:pPr>
              <w:tabs>
                <w:tab w:val="num" w:pos="792"/>
                <w:tab w:val="left" w:pos="1440"/>
                <w:tab w:val="left" w:pos="1560"/>
              </w:tabs>
              <w:spacing w:after="0"/>
              <w:jc w:val="both"/>
              <w:rPr>
                <w:sz w:val="18"/>
                <w:szCs w:val="18"/>
              </w:rPr>
            </w:pPr>
            <w:r w:rsidRPr="0088664E">
              <w:rPr>
                <w:b/>
                <w:sz w:val="18"/>
                <w:szCs w:val="18"/>
              </w:rPr>
              <w:t>Основания отказа в предоставлении услуги</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806712" w:rsidRPr="0088664E" w:rsidRDefault="00806712" w:rsidP="00806712">
            <w:pPr>
              <w:autoSpaceDE w:val="0"/>
              <w:autoSpaceDN w:val="0"/>
              <w:adjustRightInd w:val="0"/>
              <w:spacing w:after="0" w:line="240" w:lineRule="auto"/>
              <w:ind w:firstLine="567"/>
              <w:contextualSpacing/>
              <w:jc w:val="both"/>
              <w:rPr>
                <w:sz w:val="18"/>
                <w:szCs w:val="18"/>
              </w:rPr>
            </w:pPr>
            <w:r w:rsidRPr="0088664E">
              <w:rPr>
                <w:sz w:val="18"/>
                <w:szCs w:val="18"/>
              </w:rPr>
              <w:t>1.Основаниями для отказа в предоставлении Муниципальной услуги для Варианта 1 являются:</w:t>
            </w: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а) Непредставление Заявителем сведений и документов, указанных в пункте 9 настоящего Административного регламента, либо наличие противоречивых сведений в заявлении о предоставлении Муниципальной услуги и приложенных к нему документах;</w:t>
            </w:r>
          </w:p>
          <w:p w:rsidR="00806712" w:rsidRPr="0088664E" w:rsidRDefault="00806712" w:rsidP="00806712">
            <w:pPr>
              <w:autoSpaceDE w:val="0"/>
              <w:autoSpaceDN w:val="0"/>
              <w:adjustRightInd w:val="0"/>
              <w:spacing w:after="0" w:line="240" w:lineRule="auto"/>
              <w:ind w:firstLine="567"/>
              <w:contextualSpacing/>
              <w:jc w:val="both"/>
              <w:rPr>
                <w:rFonts w:eastAsia="SimSun"/>
                <w:sz w:val="18"/>
                <w:szCs w:val="18"/>
              </w:rPr>
            </w:pPr>
            <w:r w:rsidRPr="0088664E">
              <w:rPr>
                <w:rFonts w:eastAsia="SimSun"/>
                <w:sz w:val="18"/>
                <w:szCs w:val="18"/>
              </w:rPr>
              <w:lastRenderedPageBreak/>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в) Выявлена возможность сохранения зеленых насаждений;</w:t>
            </w: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г) Несоответствие документов, представляемых Заявителем, по форме или содержанию требованиям законодательства;</w:t>
            </w: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д) Запрос подан неуполномоченным лицом;</w:t>
            </w: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г) отсутствие полномочий у Администрации на выдачу разрешений на право вырубки зеленых насаждений;</w:t>
            </w: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806712" w:rsidRPr="0088664E" w:rsidRDefault="00806712" w:rsidP="00806712">
            <w:pPr>
              <w:widowControl w:val="0"/>
              <w:autoSpaceDE w:val="0"/>
              <w:autoSpaceDN w:val="0"/>
              <w:spacing w:after="0" w:line="240" w:lineRule="auto"/>
              <w:ind w:firstLine="540"/>
              <w:jc w:val="both"/>
              <w:rPr>
                <w:rFonts w:eastAsia="Times New Roman"/>
                <w:sz w:val="18"/>
                <w:szCs w:val="18"/>
                <w:lang w:eastAsia="ru-RU"/>
              </w:rPr>
            </w:pPr>
            <w:r w:rsidRPr="0088664E">
              <w:rPr>
                <w:rFonts w:eastAsia="Times New Roman"/>
                <w:sz w:val="18"/>
                <w:szCs w:val="18"/>
                <w:lang w:eastAsia="ru-RU"/>
              </w:rPr>
              <w:t xml:space="preserve">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w:t>
            </w:r>
            <w:r w:rsidRPr="00A06200">
              <w:rPr>
                <w:rFonts w:eastAsia="Times New Roman"/>
                <w:sz w:val="18"/>
                <w:szCs w:val="18"/>
                <w:lang w:eastAsia="ru-RU"/>
              </w:rPr>
              <w:t>на террит</w:t>
            </w:r>
            <w:r w:rsidR="00A06200" w:rsidRPr="00A06200">
              <w:rPr>
                <w:rFonts w:eastAsia="Times New Roman"/>
                <w:sz w:val="18"/>
                <w:szCs w:val="18"/>
                <w:lang w:eastAsia="ru-RU"/>
              </w:rPr>
              <w:t>ории Колодеевского сельского</w:t>
            </w:r>
            <w:r w:rsidRPr="00A06200">
              <w:rPr>
                <w:rFonts w:eastAsia="Times New Roman"/>
                <w:sz w:val="18"/>
                <w:szCs w:val="18"/>
                <w:lang w:eastAsia="ru-RU"/>
              </w:rPr>
              <w:t xml:space="preserve"> поселения</w:t>
            </w:r>
            <w:r w:rsidRPr="0088664E">
              <w:rPr>
                <w:rFonts w:eastAsia="Times New Roman"/>
                <w:sz w:val="18"/>
                <w:szCs w:val="18"/>
                <w:lang w:eastAsia="ru-RU"/>
              </w:rPr>
              <w:t xml:space="preserve"> Бутурлиновского муниципального района Воронежской области, данным, приведенным в проектной документации, или фактическим данным, выявленным при осмотре объекта;</w:t>
            </w:r>
          </w:p>
          <w:p w:rsidR="00806712" w:rsidRPr="0088664E" w:rsidRDefault="00806712" w:rsidP="00806712">
            <w:pPr>
              <w:autoSpaceDE w:val="0"/>
              <w:autoSpaceDN w:val="0"/>
              <w:adjustRightInd w:val="0"/>
              <w:spacing w:after="0" w:line="240" w:lineRule="auto"/>
              <w:ind w:firstLine="709"/>
              <w:jc w:val="both"/>
              <w:rPr>
                <w:sz w:val="18"/>
                <w:szCs w:val="18"/>
              </w:rPr>
            </w:pPr>
            <w:r w:rsidRPr="0088664E">
              <w:rPr>
                <w:sz w:val="18"/>
                <w:szCs w:val="18"/>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806712" w:rsidRPr="0088664E" w:rsidRDefault="00806712" w:rsidP="00806712">
            <w:pPr>
              <w:autoSpaceDE w:val="0"/>
              <w:autoSpaceDN w:val="0"/>
              <w:adjustRightInd w:val="0"/>
              <w:spacing w:after="0" w:line="240" w:lineRule="auto"/>
              <w:ind w:firstLine="709"/>
              <w:jc w:val="both"/>
              <w:rPr>
                <w:sz w:val="18"/>
                <w:szCs w:val="18"/>
              </w:rPr>
            </w:pPr>
            <w:r w:rsidRPr="0088664E">
              <w:rPr>
                <w:sz w:val="18"/>
                <w:szCs w:val="18"/>
              </w:rPr>
              <w:t>з) наличие действующего порубочного билета и (или) разрешения на пересадку деревьев и кустарников на указанные в заявлении зеленые насаждения.</w:t>
            </w:r>
          </w:p>
          <w:p w:rsidR="00806712" w:rsidRPr="0088664E" w:rsidRDefault="00806712" w:rsidP="00806712">
            <w:pPr>
              <w:spacing w:after="0" w:line="240" w:lineRule="auto"/>
              <w:ind w:firstLine="567"/>
              <w:jc w:val="both"/>
              <w:rPr>
                <w:rFonts w:eastAsia="Times New Roman"/>
                <w:color w:val="00B0F0"/>
                <w:sz w:val="18"/>
                <w:szCs w:val="18"/>
                <w:lang w:eastAsia="ru-RU"/>
              </w:rPr>
            </w:pP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 xml:space="preserve"> Отказ в предоставлении Муниципальной услуги не препятствует повторному обращению Заявителя в Администрацию за предоставлением Муниципальной услуги после устранения выявленных нарушений.</w:t>
            </w: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2 Основаниями для отказа в предоставлении Муниципальной услуги для Варианта 2 являются:</w:t>
            </w: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а) отсутствие опечаток и (или) ошибок в выданных документах;</w:t>
            </w:r>
          </w:p>
          <w:p w:rsidR="00806712" w:rsidRPr="0088664E" w:rsidRDefault="00806712" w:rsidP="00806712">
            <w:pPr>
              <w:spacing w:after="0" w:line="240" w:lineRule="auto"/>
              <w:ind w:firstLine="567"/>
              <w:jc w:val="both"/>
              <w:rPr>
                <w:rFonts w:eastAsia="Times New Roman"/>
                <w:sz w:val="18"/>
                <w:szCs w:val="18"/>
                <w:lang w:eastAsia="ru-RU"/>
              </w:rPr>
            </w:pPr>
            <w:r w:rsidRPr="0088664E">
              <w:rPr>
                <w:rFonts w:eastAsia="Times New Roman"/>
                <w:sz w:val="18"/>
                <w:szCs w:val="18"/>
                <w:lang w:eastAsia="ru-RU"/>
              </w:rPr>
              <w:t xml:space="preserve">б) обращение лица, не являющегося Заявителем (его представителем). </w:t>
            </w:r>
          </w:p>
          <w:p w:rsidR="0020424B" w:rsidRPr="0088664E" w:rsidRDefault="00806712" w:rsidP="0053632C">
            <w:pPr>
              <w:spacing w:after="0" w:line="240" w:lineRule="auto"/>
              <w:ind w:firstLine="567"/>
              <w:jc w:val="both"/>
              <w:rPr>
                <w:sz w:val="18"/>
                <w:szCs w:val="18"/>
              </w:rPr>
            </w:pPr>
            <w:r w:rsidRPr="0088664E">
              <w:rPr>
                <w:rFonts w:eastAsia="Times New Roman"/>
                <w:sz w:val="18"/>
                <w:szCs w:val="18"/>
                <w:lang w:eastAsia="ru-RU"/>
              </w:rPr>
              <w:t>3. Основанием для отказа в предоставлении Муниципальной услуги для Варианта 3 является обращение лица, не являющегося Заявителем (его представителем).</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lastRenderedPageBreak/>
              <w:t>5</w:t>
            </w:r>
          </w:p>
        </w:tc>
        <w:tc>
          <w:tcPr>
            <w:tcW w:w="4778" w:type="pct"/>
          </w:tcPr>
          <w:p w:rsidR="0020424B" w:rsidRPr="0088664E" w:rsidRDefault="0020424B" w:rsidP="0020424B">
            <w:pPr>
              <w:autoSpaceDE w:val="0"/>
              <w:autoSpaceDN w:val="0"/>
              <w:adjustRightInd w:val="0"/>
              <w:spacing w:after="0"/>
              <w:jc w:val="both"/>
              <w:rPr>
                <w:sz w:val="18"/>
                <w:szCs w:val="18"/>
              </w:rPr>
            </w:pPr>
            <w:r w:rsidRPr="0088664E">
              <w:rPr>
                <w:b/>
                <w:sz w:val="18"/>
                <w:szCs w:val="18"/>
              </w:rPr>
              <w:t>Основания приостановления предоставления услуги</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20424B" w:rsidRPr="0088664E" w:rsidRDefault="00806712" w:rsidP="0053632C">
            <w:pPr>
              <w:widowControl w:val="0"/>
              <w:autoSpaceDE w:val="0"/>
              <w:autoSpaceDN w:val="0"/>
              <w:spacing w:after="0" w:line="240" w:lineRule="auto"/>
              <w:ind w:firstLine="540"/>
              <w:jc w:val="both"/>
              <w:rPr>
                <w:sz w:val="18"/>
                <w:szCs w:val="18"/>
              </w:rPr>
            </w:pPr>
            <w:r w:rsidRPr="0088664E">
              <w:rPr>
                <w:rFonts w:eastAsia="Times New Roman"/>
                <w:sz w:val="18"/>
                <w:szCs w:val="18"/>
                <w:lang w:eastAsia="ru-RU"/>
              </w:rPr>
              <w:t>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документа, подтверждающего оплату.</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6</w:t>
            </w:r>
          </w:p>
        </w:tc>
        <w:tc>
          <w:tcPr>
            <w:tcW w:w="4778" w:type="pct"/>
          </w:tcPr>
          <w:p w:rsidR="0020424B" w:rsidRPr="0088664E" w:rsidRDefault="0020424B" w:rsidP="0020424B">
            <w:pPr>
              <w:autoSpaceDE w:val="0"/>
              <w:autoSpaceDN w:val="0"/>
              <w:adjustRightInd w:val="0"/>
              <w:spacing w:after="0"/>
              <w:jc w:val="both"/>
              <w:rPr>
                <w:sz w:val="18"/>
                <w:szCs w:val="18"/>
              </w:rPr>
            </w:pPr>
            <w:r w:rsidRPr="0088664E">
              <w:rPr>
                <w:b/>
                <w:sz w:val="18"/>
                <w:szCs w:val="18"/>
              </w:rPr>
              <w:t>Срок приостановления предоставления услуги</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20424B" w:rsidRPr="0088664E" w:rsidRDefault="00A06200" w:rsidP="0020424B">
            <w:pPr>
              <w:autoSpaceDE w:val="0"/>
              <w:autoSpaceDN w:val="0"/>
              <w:adjustRightInd w:val="0"/>
              <w:spacing w:after="0"/>
              <w:jc w:val="both"/>
              <w:rPr>
                <w:sz w:val="18"/>
                <w:szCs w:val="18"/>
              </w:rPr>
            </w:pPr>
            <w:r w:rsidRPr="0088664E">
              <w:rPr>
                <w:sz w:val="18"/>
                <w:szCs w:val="18"/>
              </w:rPr>
              <w:t>Н</w:t>
            </w:r>
            <w:r w:rsidR="0020424B" w:rsidRPr="0088664E">
              <w:rPr>
                <w:sz w:val="18"/>
                <w:szCs w:val="18"/>
              </w:rPr>
              <w:t>ет</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7</w:t>
            </w:r>
          </w:p>
        </w:tc>
        <w:tc>
          <w:tcPr>
            <w:tcW w:w="4778" w:type="pct"/>
          </w:tcPr>
          <w:p w:rsidR="0020424B" w:rsidRPr="0088664E" w:rsidRDefault="0020424B" w:rsidP="0020424B">
            <w:pPr>
              <w:autoSpaceDE w:val="0"/>
              <w:autoSpaceDN w:val="0"/>
              <w:adjustRightInd w:val="0"/>
              <w:spacing w:after="0"/>
              <w:jc w:val="both"/>
              <w:rPr>
                <w:sz w:val="18"/>
                <w:szCs w:val="18"/>
              </w:rPr>
            </w:pPr>
            <w:r w:rsidRPr="0088664E">
              <w:rPr>
                <w:b/>
                <w:sz w:val="18"/>
                <w:szCs w:val="18"/>
              </w:rPr>
              <w:t>Плата за предоставление услуги</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7.1</w:t>
            </w:r>
          </w:p>
        </w:tc>
        <w:tc>
          <w:tcPr>
            <w:tcW w:w="4778" w:type="pct"/>
          </w:tcPr>
          <w:p w:rsidR="0020424B" w:rsidRPr="0088664E" w:rsidRDefault="0020424B" w:rsidP="0020424B">
            <w:pPr>
              <w:autoSpaceDE w:val="0"/>
              <w:autoSpaceDN w:val="0"/>
              <w:adjustRightInd w:val="0"/>
              <w:spacing w:after="0"/>
              <w:jc w:val="both"/>
              <w:rPr>
                <w:b/>
                <w:sz w:val="18"/>
                <w:szCs w:val="18"/>
              </w:rPr>
            </w:pPr>
            <w:r w:rsidRPr="0088664E">
              <w:rPr>
                <w:b/>
                <w:sz w:val="18"/>
                <w:szCs w:val="18"/>
              </w:rPr>
              <w:t>Наличие платы (государственной пошлины)</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20424B" w:rsidRPr="0088664E" w:rsidRDefault="00A06200" w:rsidP="0020424B">
            <w:pPr>
              <w:autoSpaceDE w:val="0"/>
              <w:autoSpaceDN w:val="0"/>
              <w:adjustRightInd w:val="0"/>
              <w:spacing w:after="0"/>
              <w:jc w:val="both"/>
              <w:rPr>
                <w:sz w:val="18"/>
                <w:szCs w:val="18"/>
              </w:rPr>
            </w:pPr>
            <w:r w:rsidRPr="0088664E">
              <w:rPr>
                <w:sz w:val="18"/>
                <w:szCs w:val="18"/>
              </w:rPr>
              <w:t>Н</w:t>
            </w:r>
            <w:r w:rsidR="0020424B" w:rsidRPr="0088664E">
              <w:rPr>
                <w:sz w:val="18"/>
                <w:szCs w:val="18"/>
              </w:rPr>
              <w:t>ет</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7.2</w:t>
            </w:r>
          </w:p>
        </w:tc>
        <w:tc>
          <w:tcPr>
            <w:tcW w:w="4778" w:type="pct"/>
          </w:tcPr>
          <w:p w:rsidR="0020424B" w:rsidRPr="0088664E" w:rsidRDefault="0020424B" w:rsidP="0020424B">
            <w:pPr>
              <w:autoSpaceDE w:val="0"/>
              <w:autoSpaceDN w:val="0"/>
              <w:adjustRightInd w:val="0"/>
              <w:spacing w:after="0"/>
              <w:jc w:val="both"/>
              <w:rPr>
                <w:b/>
                <w:sz w:val="18"/>
                <w:szCs w:val="18"/>
              </w:rPr>
            </w:pPr>
            <w:r w:rsidRPr="0088664E">
              <w:rPr>
                <w:b/>
                <w:sz w:val="18"/>
                <w:szCs w:val="18"/>
              </w:rPr>
              <w:t>Реквизиты НПА, являющегося основанием для взимания платы (государственной пошлины)</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20424B" w:rsidRPr="0088664E" w:rsidRDefault="0020424B" w:rsidP="0020424B">
            <w:pPr>
              <w:autoSpaceDE w:val="0"/>
              <w:autoSpaceDN w:val="0"/>
              <w:adjustRightInd w:val="0"/>
              <w:spacing w:after="0"/>
              <w:jc w:val="both"/>
              <w:rPr>
                <w:sz w:val="18"/>
                <w:szCs w:val="18"/>
              </w:rPr>
            </w:pPr>
            <w:r w:rsidRPr="0088664E">
              <w:rPr>
                <w:sz w:val="18"/>
                <w:szCs w:val="18"/>
              </w:rPr>
              <w:t>-</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7.3</w:t>
            </w:r>
          </w:p>
        </w:tc>
        <w:tc>
          <w:tcPr>
            <w:tcW w:w="4778" w:type="pct"/>
          </w:tcPr>
          <w:p w:rsidR="0020424B" w:rsidRPr="0088664E" w:rsidRDefault="0020424B" w:rsidP="0020424B">
            <w:pPr>
              <w:autoSpaceDE w:val="0"/>
              <w:autoSpaceDN w:val="0"/>
              <w:adjustRightInd w:val="0"/>
              <w:spacing w:after="0"/>
              <w:jc w:val="both"/>
              <w:rPr>
                <w:b/>
                <w:sz w:val="18"/>
                <w:szCs w:val="18"/>
              </w:rPr>
            </w:pPr>
            <w:r w:rsidRPr="0088664E">
              <w:rPr>
                <w:b/>
                <w:sz w:val="18"/>
                <w:szCs w:val="18"/>
              </w:rPr>
              <w:t>КБК для взимания платы (государственной пошлины), в том числе для МФЦ</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20424B" w:rsidRPr="0088664E" w:rsidRDefault="0020424B" w:rsidP="0020424B">
            <w:pPr>
              <w:autoSpaceDE w:val="0"/>
              <w:autoSpaceDN w:val="0"/>
              <w:adjustRightInd w:val="0"/>
              <w:spacing w:after="0"/>
              <w:jc w:val="both"/>
              <w:rPr>
                <w:sz w:val="18"/>
                <w:szCs w:val="18"/>
              </w:rPr>
            </w:pPr>
            <w:r w:rsidRPr="0088664E">
              <w:rPr>
                <w:sz w:val="18"/>
                <w:szCs w:val="18"/>
              </w:rPr>
              <w:t>-</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8</w:t>
            </w:r>
          </w:p>
        </w:tc>
        <w:tc>
          <w:tcPr>
            <w:tcW w:w="4778" w:type="pct"/>
          </w:tcPr>
          <w:p w:rsidR="0020424B" w:rsidRPr="0088664E" w:rsidRDefault="0020424B" w:rsidP="0020424B">
            <w:pPr>
              <w:autoSpaceDE w:val="0"/>
              <w:autoSpaceDN w:val="0"/>
              <w:adjustRightInd w:val="0"/>
              <w:spacing w:after="0"/>
              <w:jc w:val="both"/>
              <w:rPr>
                <w:b/>
                <w:sz w:val="18"/>
                <w:szCs w:val="18"/>
              </w:rPr>
            </w:pPr>
            <w:r w:rsidRPr="0088664E">
              <w:rPr>
                <w:b/>
                <w:sz w:val="18"/>
                <w:szCs w:val="18"/>
              </w:rPr>
              <w:t>Способ обращения за получением услуги</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20424B" w:rsidRPr="00A06200" w:rsidRDefault="0020424B" w:rsidP="0020424B">
            <w:pPr>
              <w:autoSpaceDE w:val="0"/>
              <w:autoSpaceDN w:val="0"/>
              <w:adjustRightInd w:val="0"/>
              <w:spacing w:after="0"/>
              <w:jc w:val="both"/>
              <w:rPr>
                <w:sz w:val="18"/>
                <w:szCs w:val="18"/>
              </w:rPr>
            </w:pPr>
            <w:r w:rsidRPr="00A06200">
              <w:rPr>
                <w:sz w:val="18"/>
                <w:szCs w:val="18"/>
              </w:rPr>
              <w:t>- администр</w:t>
            </w:r>
            <w:r w:rsidR="00A06200" w:rsidRPr="00A06200">
              <w:rPr>
                <w:sz w:val="18"/>
                <w:szCs w:val="18"/>
              </w:rPr>
              <w:t xml:space="preserve">ация Колодеевского сельского </w:t>
            </w:r>
            <w:r w:rsidRPr="00A06200">
              <w:rPr>
                <w:sz w:val="18"/>
                <w:szCs w:val="18"/>
              </w:rPr>
              <w:t xml:space="preserve"> поселения Бутурлиновского муниципального района Воронежской области;</w:t>
            </w:r>
          </w:p>
          <w:p w:rsidR="0020424B" w:rsidRPr="00A06200" w:rsidRDefault="0020424B" w:rsidP="0020424B">
            <w:pPr>
              <w:autoSpaceDE w:val="0"/>
              <w:autoSpaceDN w:val="0"/>
              <w:adjustRightInd w:val="0"/>
              <w:spacing w:after="0"/>
              <w:jc w:val="both"/>
              <w:rPr>
                <w:sz w:val="18"/>
                <w:szCs w:val="18"/>
              </w:rPr>
            </w:pPr>
            <w:r w:rsidRPr="00A06200">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BB1A72" w:rsidRPr="00A06200">
              <w:rPr>
                <w:sz w:val="18"/>
                <w:szCs w:val="18"/>
              </w:rPr>
              <w:t>оглашение о взаимодействии от 02.07.2021</w:t>
            </w:r>
            <w:r w:rsidRPr="00A06200">
              <w:rPr>
                <w:sz w:val="18"/>
                <w:szCs w:val="18"/>
              </w:rPr>
              <w:t>г.);</w:t>
            </w:r>
          </w:p>
          <w:p w:rsidR="0020424B" w:rsidRPr="00A06200" w:rsidRDefault="0020424B" w:rsidP="00E935DA">
            <w:pPr>
              <w:pStyle w:val="ConsPlusNormal"/>
              <w:ind w:firstLine="0"/>
              <w:jc w:val="both"/>
              <w:rPr>
                <w:rFonts w:ascii="Times New Roman" w:hAnsi="Times New Roman" w:cs="Times New Roman"/>
                <w:sz w:val="18"/>
                <w:szCs w:val="18"/>
              </w:rPr>
            </w:pPr>
            <w:r w:rsidRPr="00A06200">
              <w:rPr>
                <w:rFonts w:ascii="Times New Roman" w:hAnsi="Times New Roman" w:cs="Times New Roman"/>
                <w:sz w:val="18"/>
                <w:szCs w:val="18"/>
              </w:rPr>
              <w:t>- Единый портал государственных и муниципальных услуг(www.gosuslugi.ru);</w:t>
            </w:r>
          </w:p>
          <w:p w:rsidR="0020424B" w:rsidRPr="00A06200" w:rsidRDefault="0020424B" w:rsidP="00E935DA">
            <w:pPr>
              <w:pStyle w:val="ConsPlusNormal"/>
              <w:ind w:firstLine="0"/>
              <w:jc w:val="both"/>
              <w:rPr>
                <w:rFonts w:ascii="Times New Roman" w:hAnsi="Times New Roman" w:cs="Times New Roman"/>
                <w:sz w:val="18"/>
                <w:szCs w:val="18"/>
              </w:rPr>
            </w:pPr>
            <w:r w:rsidRPr="00A06200">
              <w:rPr>
                <w:rFonts w:ascii="Times New Roman" w:hAnsi="Times New Roman" w:cs="Times New Roman"/>
                <w:sz w:val="18"/>
                <w:szCs w:val="18"/>
              </w:rPr>
              <w:t>- Портал государственных и муниципальных услуг Воронежской области (</w:t>
            </w:r>
            <w:r w:rsidRPr="00A06200">
              <w:rPr>
                <w:rFonts w:ascii="Times New Roman" w:hAnsi="Times New Roman" w:cs="Times New Roman"/>
                <w:sz w:val="18"/>
                <w:szCs w:val="18"/>
                <w:lang w:val="en-US"/>
              </w:rPr>
              <w:t>www</w:t>
            </w:r>
            <w:r w:rsidRPr="00A06200">
              <w:rPr>
                <w:rFonts w:ascii="Times New Roman" w:hAnsi="Times New Roman" w:cs="Times New Roman"/>
                <w:sz w:val="18"/>
                <w:szCs w:val="18"/>
              </w:rPr>
              <w:t>.pgu.govvr.ru).</w:t>
            </w:r>
          </w:p>
        </w:tc>
      </w:tr>
      <w:tr w:rsidR="0020424B" w:rsidRPr="0088664E" w:rsidTr="0020424B">
        <w:tc>
          <w:tcPr>
            <w:tcW w:w="222" w:type="pct"/>
          </w:tcPr>
          <w:p w:rsidR="0020424B" w:rsidRPr="0088664E" w:rsidRDefault="0020424B" w:rsidP="0020424B">
            <w:pPr>
              <w:spacing w:after="0"/>
              <w:jc w:val="center"/>
              <w:rPr>
                <w:b/>
                <w:sz w:val="18"/>
                <w:szCs w:val="18"/>
              </w:rPr>
            </w:pPr>
            <w:r w:rsidRPr="0088664E">
              <w:rPr>
                <w:b/>
                <w:sz w:val="18"/>
                <w:szCs w:val="18"/>
              </w:rPr>
              <w:t>9</w:t>
            </w:r>
          </w:p>
        </w:tc>
        <w:tc>
          <w:tcPr>
            <w:tcW w:w="4778" w:type="pct"/>
          </w:tcPr>
          <w:p w:rsidR="0020424B" w:rsidRPr="00A06200" w:rsidRDefault="0020424B" w:rsidP="0020424B">
            <w:pPr>
              <w:autoSpaceDE w:val="0"/>
              <w:autoSpaceDN w:val="0"/>
              <w:adjustRightInd w:val="0"/>
              <w:spacing w:after="0"/>
              <w:jc w:val="both"/>
              <w:rPr>
                <w:b/>
                <w:sz w:val="18"/>
                <w:szCs w:val="18"/>
              </w:rPr>
            </w:pPr>
            <w:r w:rsidRPr="00A06200">
              <w:rPr>
                <w:b/>
                <w:sz w:val="18"/>
                <w:szCs w:val="18"/>
              </w:rPr>
              <w:t>Способ получения результата услуги</w:t>
            </w:r>
          </w:p>
        </w:tc>
      </w:tr>
      <w:tr w:rsidR="0020424B" w:rsidRPr="0088664E" w:rsidTr="0020424B">
        <w:tc>
          <w:tcPr>
            <w:tcW w:w="222" w:type="pct"/>
          </w:tcPr>
          <w:p w:rsidR="0020424B" w:rsidRPr="0088664E" w:rsidRDefault="0020424B" w:rsidP="0020424B">
            <w:pPr>
              <w:spacing w:after="0"/>
              <w:jc w:val="center"/>
              <w:rPr>
                <w:b/>
                <w:sz w:val="18"/>
                <w:szCs w:val="18"/>
              </w:rPr>
            </w:pPr>
          </w:p>
        </w:tc>
        <w:tc>
          <w:tcPr>
            <w:tcW w:w="4778" w:type="pct"/>
          </w:tcPr>
          <w:p w:rsidR="0020424B" w:rsidRPr="00A06200" w:rsidRDefault="0020424B" w:rsidP="00BB1A72">
            <w:pPr>
              <w:autoSpaceDE w:val="0"/>
              <w:autoSpaceDN w:val="0"/>
              <w:adjustRightInd w:val="0"/>
              <w:spacing w:after="0" w:line="240" w:lineRule="auto"/>
              <w:jc w:val="both"/>
              <w:rPr>
                <w:sz w:val="18"/>
                <w:szCs w:val="18"/>
              </w:rPr>
            </w:pPr>
            <w:r w:rsidRPr="00A06200">
              <w:rPr>
                <w:sz w:val="18"/>
                <w:szCs w:val="18"/>
              </w:rPr>
              <w:t>- в администр</w:t>
            </w:r>
            <w:r w:rsidR="00A06200" w:rsidRPr="00A06200">
              <w:rPr>
                <w:sz w:val="18"/>
                <w:szCs w:val="18"/>
              </w:rPr>
              <w:t>ации Колодеевского сельского</w:t>
            </w:r>
            <w:r w:rsidRPr="00A06200">
              <w:rPr>
                <w:sz w:val="18"/>
                <w:szCs w:val="18"/>
              </w:rPr>
              <w:t xml:space="preserve"> поселения Бутурлиновского муниципального района Воронежской области на бумажном носителе;</w:t>
            </w:r>
          </w:p>
          <w:p w:rsidR="0020424B" w:rsidRPr="00A06200" w:rsidRDefault="00BB1A72" w:rsidP="00BB1A72">
            <w:pPr>
              <w:spacing w:line="240" w:lineRule="auto"/>
              <w:rPr>
                <w:sz w:val="18"/>
                <w:szCs w:val="18"/>
              </w:rPr>
            </w:pPr>
            <w:r w:rsidRPr="00A06200">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A06200">
              <w:rPr>
                <w:sz w:val="18"/>
                <w:szCs w:val="18"/>
              </w:rPr>
              <w:br/>
              <w:t>- в личный кабинет Заявителя на ЕПГУ;</w:t>
            </w:r>
            <w:r w:rsidRPr="00A06200">
              <w:rPr>
                <w:sz w:val="18"/>
                <w:szCs w:val="18"/>
              </w:rPr>
              <w:br/>
              <w:t>- посредством РПГУ;</w:t>
            </w:r>
            <w:r w:rsidRPr="00A06200">
              <w:rPr>
                <w:sz w:val="18"/>
                <w:szCs w:val="18"/>
              </w:rPr>
              <w:br/>
              <w:t>- заказным письмом с уведомлением о вручении через почтовую связь.</w:t>
            </w:r>
          </w:p>
        </w:tc>
      </w:tr>
    </w:tbl>
    <w:p w:rsidR="0020424B" w:rsidRPr="0088664E" w:rsidRDefault="0020424B" w:rsidP="0020424B">
      <w:pPr>
        <w:spacing w:after="0"/>
        <w:rPr>
          <w:b/>
          <w:sz w:val="18"/>
          <w:szCs w:val="18"/>
        </w:rPr>
      </w:pPr>
      <w:r w:rsidRPr="0088664E">
        <w:rPr>
          <w:b/>
          <w:sz w:val="18"/>
          <w:szCs w:val="1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20424B" w:rsidRPr="0088664E" w:rsidTr="0020424B">
        <w:tc>
          <w:tcPr>
            <w:tcW w:w="189" w:type="pct"/>
          </w:tcPr>
          <w:p w:rsidR="0020424B" w:rsidRPr="0088664E" w:rsidRDefault="0020424B" w:rsidP="0020424B">
            <w:pPr>
              <w:spacing w:after="0"/>
              <w:jc w:val="center"/>
              <w:rPr>
                <w:b/>
                <w:sz w:val="18"/>
                <w:szCs w:val="18"/>
              </w:rPr>
            </w:pPr>
            <w:r w:rsidRPr="0088664E">
              <w:rPr>
                <w:b/>
                <w:sz w:val="18"/>
                <w:szCs w:val="18"/>
              </w:rPr>
              <w:t>1</w:t>
            </w:r>
          </w:p>
        </w:tc>
        <w:tc>
          <w:tcPr>
            <w:tcW w:w="4811" w:type="pct"/>
          </w:tcPr>
          <w:p w:rsidR="0020424B" w:rsidRPr="0088664E" w:rsidRDefault="0020424B" w:rsidP="0020424B">
            <w:pPr>
              <w:spacing w:after="0"/>
              <w:rPr>
                <w:b/>
                <w:sz w:val="18"/>
                <w:szCs w:val="18"/>
              </w:rPr>
            </w:pPr>
            <w:r w:rsidRPr="0088664E">
              <w:rPr>
                <w:b/>
                <w:sz w:val="18"/>
                <w:szCs w:val="18"/>
              </w:rPr>
              <w:t>Категории лиц, имеющих право на получение «услуги»</w:t>
            </w:r>
          </w:p>
        </w:tc>
      </w:tr>
      <w:tr w:rsidR="0020424B" w:rsidRPr="0088664E" w:rsidTr="0020424B">
        <w:tc>
          <w:tcPr>
            <w:tcW w:w="189" w:type="pct"/>
          </w:tcPr>
          <w:p w:rsidR="0020424B" w:rsidRPr="0088664E" w:rsidRDefault="0020424B" w:rsidP="0020424B">
            <w:pPr>
              <w:spacing w:after="0"/>
              <w:jc w:val="center"/>
              <w:rPr>
                <w:sz w:val="18"/>
                <w:szCs w:val="18"/>
              </w:rPr>
            </w:pPr>
          </w:p>
        </w:tc>
        <w:tc>
          <w:tcPr>
            <w:tcW w:w="4811" w:type="pct"/>
          </w:tcPr>
          <w:p w:rsidR="0018116C" w:rsidRPr="0088664E" w:rsidRDefault="0018116C" w:rsidP="0018116C">
            <w:pPr>
              <w:spacing w:after="0"/>
              <w:jc w:val="both"/>
              <w:rPr>
                <w:sz w:val="18"/>
                <w:szCs w:val="18"/>
              </w:rPr>
            </w:pPr>
            <w:r w:rsidRPr="0088664E">
              <w:rPr>
                <w:sz w:val="18"/>
                <w:szCs w:val="1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правообладателями земельных участков, находящихся в их собственности, аренде или пользовании, на которых произрастают зеленые насаждения (далее – Заявители).</w:t>
            </w:r>
          </w:p>
          <w:p w:rsidR="0020424B" w:rsidRPr="0088664E" w:rsidRDefault="0018116C" w:rsidP="0018116C">
            <w:pPr>
              <w:spacing w:after="0"/>
              <w:jc w:val="both"/>
              <w:rPr>
                <w:sz w:val="18"/>
                <w:szCs w:val="18"/>
              </w:rPr>
            </w:pPr>
            <w:r w:rsidRPr="0088664E">
              <w:rPr>
                <w:sz w:val="18"/>
                <w:szCs w:val="1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20424B" w:rsidRPr="0088664E" w:rsidTr="0020424B">
        <w:tc>
          <w:tcPr>
            <w:tcW w:w="189" w:type="pct"/>
          </w:tcPr>
          <w:p w:rsidR="0020424B" w:rsidRPr="0088664E" w:rsidRDefault="0020424B" w:rsidP="0020424B">
            <w:pPr>
              <w:spacing w:after="0"/>
              <w:jc w:val="center"/>
              <w:rPr>
                <w:b/>
                <w:sz w:val="18"/>
                <w:szCs w:val="18"/>
              </w:rPr>
            </w:pPr>
            <w:r w:rsidRPr="0088664E">
              <w:rPr>
                <w:b/>
                <w:sz w:val="18"/>
                <w:szCs w:val="18"/>
              </w:rPr>
              <w:t>2</w:t>
            </w:r>
          </w:p>
        </w:tc>
        <w:tc>
          <w:tcPr>
            <w:tcW w:w="4811" w:type="pct"/>
          </w:tcPr>
          <w:p w:rsidR="0020424B" w:rsidRPr="0088664E" w:rsidRDefault="0020424B" w:rsidP="0020424B">
            <w:pPr>
              <w:spacing w:after="0"/>
              <w:rPr>
                <w:b/>
                <w:sz w:val="18"/>
                <w:szCs w:val="18"/>
              </w:rPr>
            </w:pPr>
            <w:r w:rsidRPr="0088664E">
              <w:rPr>
                <w:b/>
                <w:sz w:val="18"/>
                <w:szCs w:val="18"/>
              </w:rPr>
              <w:t>Документ, подтверждающий правомочие заявителя соответствующей категории на получение «услуги»</w:t>
            </w:r>
          </w:p>
        </w:tc>
      </w:tr>
      <w:tr w:rsidR="0020424B" w:rsidRPr="0088664E" w:rsidTr="0020424B">
        <w:tc>
          <w:tcPr>
            <w:tcW w:w="189" w:type="pct"/>
          </w:tcPr>
          <w:p w:rsidR="0020424B" w:rsidRPr="0088664E" w:rsidRDefault="0020424B" w:rsidP="0020424B">
            <w:pPr>
              <w:spacing w:after="0"/>
              <w:jc w:val="center"/>
              <w:rPr>
                <w:b/>
                <w:sz w:val="18"/>
                <w:szCs w:val="18"/>
              </w:rPr>
            </w:pPr>
          </w:p>
        </w:tc>
        <w:tc>
          <w:tcPr>
            <w:tcW w:w="4811" w:type="pct"/>
          </w:tcPr>
          <w:p w:rsidR="0020424B" w:rsidRPr="0088664E" w:rsidRDefault="0020424B"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20424B" w:rsidRPr="0088664E" w:rsidRDefault="0020424B"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20424B" w:rsidRPr="0088664E" w:rsidRDefault="0020424B" w:rsidP="00E935DA">
            <w:pPr>
              <w:pStyle w:val="ConsPlusNormal"/>
              <w:ind w:firstLine="7"/>
              <w:jc w:val="both"/>
              <w:rPr>
                <w:rFonts w:ascii="Times New Roman" w:hAnsi="Times New Roman" w:cs="Times New Roman"/>
                <w:b/>
                <w:sz w:val="18"/>
                <w:szCs w:val="18"/>
              </w:rPr>
            </w:pPr>
            <w:r w:rsidRPr="0088664E">
              <w:rPr>
                <w:rFonts w:ascii="Times New Roman" w:hAnsi="Times New Roman" w:cs="Times New Roman"/>
                <w:sz w:val="18"/>
                <w:szCs w:val="18"/>
              </w:rPr>
              <w:t xml:space="preserve">- к заявлениям юридических лиц, указанных в </w:t>
            </w:r>
            <w:r w:rsidRPr="0088664E">
              <w:rPr>
                <w:rFonts w:ascii="Times New Roman" w:hAnsi="Times New Roman" w:cs="Times New Roman"/>
                <w:sz w:val="18"/>
                <w:szCs w:val="18"/>
                <w:lang w:eastAsia="ru-RU"/>
              </w:rPr>
              <w:t xml:space="preserve">пункте 2 статьи 39.9 </w:t>
            </w:r>
            <w:r w:rsidRPr="0088664E">
              <w:rPr>
                <w:rFonts w:ascii="Times New Roman" w:hAnsi="Times New Roman" w:cs="Times New Roman"/>
                <w:sz w:val="18"/>
                <w:szCs w:val="18"/>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20424B" w:rsidRPr="0088664E" w:rsidTr="0020424B">
        <w:tc>
          <w:tcPr>
            <w:tcW w:w="189" w:type="pct"/>
          </w:tcPr>
          <w:p w:rsidR="0020424B" w:rsidRPr="0088664E" w:rsidRDefault="0020424B" w:rsidP="0020424B">
            <w:pPr>
              <w:spacing w:after="0"/>
              <w:jc w:val="center"/>
              <w:rPr>
                <w:b/>
                <w:sz w:val="18"/>
                <w:szCs w:val="18"/>
              </w:rPr>
            </w:pPr>
            <w:r w:rsidRPr="0088664E">
              <w:rPr>
                <w:b/>
                <w:sz w:val="18"/>
                <w:szCs w:val="18"/>
              </w:rPr>
              <w:t>3</w:t>
            </w:r>
          </w:p>
        </w:tc>
        <w:tc>
          <w:tcPr>
            <w:tcW w:w="4811" w:type="pct"/>
          </w:tcPr>
          <w:p w:rsidR="0020424B" w:rsidRPr="0088664E" w:rsidRDefault="0020424B"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«услуги»</w:t>
            </w:r>
          </w:p>
        </w:tc>
      </w:tr>
      <w:tr w:rsidR="0020424B" w:rsidRPr="0088664E" w:rsidTr="0020424B">
        <w:tc>
          <w:tcPr>
            <w:tcW w:w="189" w:type="pct"/>
          </w:tcPr>
          <w:p w:rsidR="0020424B" w:rsidRPr="0088664E" w:rsidRDefault="0020424B" w:rsidP="0020424B">
            <w:pPr>
              <w:spacing w:after="0"/>
              <w:jc w:val="center"/>
              <w:rPr>
                <w:b/>
                <w:sz w:val="18"/>
                <w:szCs w:val="18"/>
              </w:rPr>
            </w:pPr>
          </w:p>
        </w:tc>
        <w:tc>
          <w:tcPr>
            <w:tcW w:w="4811" w:type="pct"/>
          </w:tcPr>
          <w:p w:rsidR="0020424B" w:rsidRPr="0088664E" w:rsidRDefault="0020424B"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Копии документов заверенные надлежащим образом</w:t>
            </w:r>
          </w:p>
        </w:tc>
      </w:tr>
      <w:tr w:rsidR="0020424B" w:rsidRPr="0088664E" w:rsidTr="0020424B">
        <w:tc>
          <w:tcPr>
            <w:tcW w:w="189" w:type="pct"/>
          </w:tcPr>
          <w:p w:rsidR="0020424B" w:rsidRPr="0088664E" w:rsidRDefault="0020424B" w:rsidP="0020424B">
            <w:pPr>
              <w:spacing w:after="0"/>
              <w:jc w:val="center"/>
              <w:rPr>
                <w:b/>
                <w:sz w:val="18"/>
                <w:szCs w:val="18"/>
              </w:rPr>
            </w:pPr>
            <w:r w:rsidRPr="0088664E">
              <w:rPr>
                <w:b/>
                <w:sz w:val="18"/>
                <w:szCs w:val="18"/>
              </w:rPr>
              <w:t>4</w:t>
            </w:r>
          </w:p>
        </w:tc>
        <w:tc>
          <w:tcPr>
            <w:tcW w:w="4811" w:type="pct"/>
          </w:tcPr>
          <w:p w:rsidR="0020424B" w:rsidRPr="0088664E" w:rsidRDefault="0020424B" w:rsidP="00E935DA">
            <w:pPr>
              <w:pStyle w:val="ConsPlusNormal"/>
              <w:ind w:firstLine="7"/>
              <w:jc w:val="both"/>
              <w:rPr>
                <w:rFonts w:ascii="Times New Roman" w:hAnsi="Times New Roman" w:cs="Times New Roman"/>
                <w:b/>
                <w:sz w:val="18"/>
                <w:szCs w:val="18"/>
              </w:rPr>
            </w:pPr>
            <w:r w:rsidRPr="0088664E">
              <w:rPr>
                <w:rFonts w:ascii="Times New Roman" w:hAnsi="Times New Roman" w:cs="Times New Roman"/>
                <w:b/>
                <w:sz w:val="18"/>
                <w:szCs w:val="18"/>
              </w:rPr>
              <w:t>Наличие возможности подачи заявления на предоставление «услуги» представителями заявителя</w:t>
            </w:r>
          </w:p>
        </w:tc>
      </w:tr>
      <w:tr w:rsidR="0020424B" w:rsidRPr="0088664E" w:rsidTr="0020424B">
        <w:tc>
          <w:tcPr>
            <w:tcW w:w="189" w:type="pct"/>
          </w:tcPr>
          <w:p w:rsidR="0020424B" w:rsidRPr="0088664E" w:rsidRDefault="0020424B" w:rsidP="0020424B">
            <w:pPr>
              <w:spacing w:after="0"/>
              <w:jc w:val="center"/>
              <w:rPr>
                <w:b/>
                <w:sz w:val="18"/>
                <w:szCs w:val="18"/>
              </w:rPr>
            </w:pPr>
          </w:p>
        </w:tc>
        <w:tc>
          <w:tcPr>
            <w:tcW w:w="4811" w:type="pct"/>
          </w:tcPr>
          <w:p w:rsidR="0020424B" w:rsidRPr="0088664E" w:rsidRDefault="00A06200"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Д</w:t>
            </w:r>
            <w:r w:rsidR="0020424B" w:rsidRPr="0088664E">
              <w:rPr>
                <w:rFonts w:ascii="Times New Roman" w:hAnsi="Times New Roman" w:cs="Times New Roman"/>
                <w:sz w:val="18"/>
                <w:szCs w:val="18"/>
              </w:rPr>
              <w:t>а</w:t>
            </w:r>
          </w:p>
        </w:tc>
      </w:tr>
      <w:tr w:rsidR="0020424B" w:rsidRPr="0088664E" w:rsidTr="0020424B">
        <w:tc>
          <w:tcPr>
            <w:tcW w:w="189" w:type="pct"/>
          </w:tcPr>
          <w:p w:rsidR="0020424B" w:rsidRPr="0088664E" w:rsidRDefault="0020424B" w:rsidP="0020424B">
            <w:pPr>
              <w:spacing w:after="0"/>
              <w:jc w:val="center"/>
              <w:rPr>
                <w:b/>
                <w:sz w:val="18"/>
                <w:szCs w:val="18"/>
              </w:rPr>
            </w:pPr>
            <w:r w:rsidRPr="0088664E">
              <w:rPr>
                <w:b/>
                <w:sz w:val="18"/>
                <w:szCs w:val="18"/>
              </w:rPr>
              <w:t>5</w:t>
            </w:r>
          </w:p>
        </w:tc>
        <w:tc>
          <w:tcPr>
            <w:tcW w:w="4811" w:type="pct"/>
          </w:tcPr>
          <w:p w:rsidR="0020424B" w:rsidRPr="0088664E" w:rsidRDefault="0020424B"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Исчерпывающий перечень лиц, имеющих право на подачу заявления от имени заявителя</w:t>
            </w:r>
          </w:p>
        </w:tc>
      </w:tr>
      <w:tr w:rsidR="0020424B" w:rsidRPr="0088664E" w:rsidTr="0020424B">
        <w:tc>
          <w:tcPr>
            <w:tcW w:w="189" w:type="pct"/>
          </w:tcPr>
          <w:p w:rsidR="0020424B" w:rsidRPr="0088664E" w:rsidRDefault="0020424B" w:rsidP="0020424B">
            <w:pPr>
              <w:spacing w:after="0"/>
              <w:jc w:val="center"/>
              <w:rPr>
                <w:b/>
                <w:sz w:val="18"/>
                <w:szCs w:val="18"/>
              </w:rPr>
            </w:pPr>
          </w:p>
        </w:tc>
        <w:tc>
          <w:tcPr>
            <w:tcW w:w="4811" w:type="pct"/>
          </w:tcPr>
          <w:p w:rsidR="0020424B" w:rsidRPr="0088664E" w:rsidRDefault="00A06200"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Н</w:t>
            </w:r>
            <w:r w:rsidR="0020424B" w:rsidRPr="0088664E">
              <w:rPr>
                <w:rFonts w:ascii="Times New Roman" w:hAnsi="Times New Roman" w:cs="Times New Roman"/>
                <w:sz w:val="18"/>
                <w:szCs w:val="18"/>
              </w:rPr>
              <w:t>ет</w:t>
            </w:r>
          </w:p>
        </w:tc>
      </w:tr>
      <w:tr w:rsidR="0020424B" w:rsidRPr="0088664E" w:rsidTr="0020424B">
        <w:tc>
          <w:tcPr>
            <w:tcW w:w="189" w:type="pct"/>
          </w:tcPr>
          <w:p w:rsidR="0020424B" w:rsidRPr="0088664E" w:rsidRDefault="0020424B" w:rsidP="0020424B">
            <w:pPr>
              <w:spacing w:after="0"/>
              <w:jc w:val="center"/>
              <w:rPr>
                <w:b/>
                <w:sz w:val="18"/>
                <w:szCs w:val="18"/>
              </w:rPr>
            </w:pPr>
            <w:r w:rsidRPr="0088664E">
              <w:rPr>
                <w:b/>
                <w:sz w:val="18"/>
                <w:szCs w:val="18"/>
              </w:rPr>
              <w:t>6</w:t>
            </w:r>
          </w:p>
        </w:tc>
        <w:tc>
          <w:tcPr>
            <w:tcW w:w="4811" w:type="pct"/>
          </w:tcPr>
          <w:p w:rsidR="0020424B" w:rsidRPr="0088664E" w:rsidRDefault="0020424B"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Наименование документа, подтверждающего право подачи заявления от имени заявителя</w:t>
            </w:r>
          </w:p>
        </w:tc>
      </w:tr>
      <w:tr w:rsidR="0020424B" w:rsidRPr="0088664E" w:rsidTr="0020424B">
        <w:tc>
          <w:tcPr>
            <w:tcW w:w="189" w:type="pct"/>
          </w:tcPr>
          <w:p w:rsidR="0020424B" w:rsidRPr="0088664E" w:rsidRDefault="0020424B" w:rsidP="0020424B">
            <w:pPr>
              <w:spacing w:after="0"/>
              <w:jc w:val="center"/>
              <w:rPr>
                <w:b/>
                <w:sz w:val="18"/>
                <w:szCs w:val="18"/>
              </w:rPr>
            </w:pPr>
          </w:p>
        </w:tc>
        <w:tc>
          <w:tcPr>
            <w:tcW w:w="4811" w:type="pct"/>
          </w:tcPr>
          <w:p w:rsidR="0020424B" w:rsidRPr="0088664E" w:rsidRDefault="0020424B"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Документы, подтверждающие полномочия представителя, в случае подачи заявления представителем заявителя</w:t>
            </w:r>
          </w:p>
        </w:tc>
      </w:tr>
      <w:tr w:rsidR="0020424B" w:rsidRPr="0088664E" w:rsidTr="0020424B">
        <w:tc>
          <w:tcPr>
            <w:tcW w:w="189" w:type="pct"/>
          </w:tcPr>
          <w:p w:rsidR="0020424B" w:rsidRPr="0088664E" w:rsidRDefault="0020424B" w:rsidP="0020424B">
            <w:pPr>
              <w:spacing w:after="0"/>
              <w:jc w:val="center"/>
              <w:rPr>
                <w:b/>
                <w:sz w:val="18"/>
                <w:szCs w:val="18"/>
              </w:rPr>
            </w:pPr>
            <w:r w:rsidRPr="0088664E">
              <w:rPr>
                <w:b/>
                <w:sz w:val="18"/>
                <w:szCs w:val="18"/>
              </w:rPr>
              <w:t>7</w:t>
            </w:r>
          </w:p>
        </w:tc>
        <w:tc>
          <w:tcPr>
            <w:tcW w:w="4811" w:type="pct"/>
          </w:tcPr>
          <w:p w:rsidR="0020424B" w:rsidRPr="0088664E" w:rsidRDefault="0020424B"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20424B" w:rsidRPr="0088664E" w:rsidTr="0020424B">
        <w:tc>
          <w:tcPr>
            <w:tcW w:w="189" w:type="pct"/>
          </w:tcPr>
          <w:p w:rsidR="0020424B" w:rsidRPr="0088664E" w:rsidRDefault="0020424B" w:rsidP="0020424B">
            <w:pPr>
              <w:spacing w:after="0"/>
              <w:jc w:val="center"/>
              <w:rPr>
                <w:b/>
                <w:sz w:val="18"/>
                <w:szCs w:val="18"/>
              </w:rPr>
            </w:pPr>
          </w:p>
        </w:tc>
        <w:tc>
          <w:tcPr>
            <w:tcW w:w="4811" w:type="pct"/>
          </w:tcPr>
          <w:p w:rsidR="0020424B" w:rsidRPr="0088664E" w:rsidRDefault="0020424B"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В соответствии с требованиями ГК РФ</w:t>
            </w:r>
          </w:p>
        </w:tc>
      </w:tr>
    </w:tbl>
    <w:p w:rsidR="0020424B" w:rsidRPr="0088664E" w:rsidRDefault="0020424B" w:rsidP="0020424B">
      <w:pPr>
        <w:spacing w:after="0"/>
        <w:rPr>
          <w:b/>
          <w:sz w:val="18"/>
          <w:szCs w:val="18"/>
        </w:rPr>
      </w:pPr>
      <w:r w:rsidRPr="0088664E">
        <w:rPr>
          <w:b/>
          <w:sz w:val="18"/>
          <w:szCs w:val="1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20424B" w:rsidRPr="0088664E" w:rsidTr="0020424B">
        <w:tc>
          <w:tcPr>
            <w:tcW w:w="189" w:type="pct"/>
          </w:tcPr>
          <w:p w:rsidR="0020424B" w:rsidRPr="0088664E" w:rsidRDefault="0020424B" w:rsidP="0020424B">
            <w:pPr>
              <w:spacing w:after="0"/>
              <w:rPr>
                <w:b/>
                <w:sz w:val="18"/>
                <w:szCs w:val="18"/>
              </w:rPr>
            </w:pPr>
            <w:r w:rsidRPr="0088664E">
              <w:rPr>
                <w:b/>
                <w:sz w:val="18"/>
                <w:szCs w:val="18"/>
              </w:rPr>
              <w:t>1</w:t>
            </w:r>
          </w:p>
        </w:tc>
        <w:tc>
          <w:tcPr>
            <w:tcW w:w="4811" w:type="pct"/>
          </w:tcPr>
          <w:p w:rsidR="0020424B" w:rsidRPr="0088664E" w:rsidRDefault="0020424B" w:rsidP="0020424B">
            <w:pPr>
              <w:spacing w:after="0"/>
              <w:rPr>
                <w:sz w:val="18"/>
                <w:szCs w:val="18"/>
              </w:rPr>
            </w:pPr>
            <w:r w:rsidRPr="0088664E">
              <w:rPr>
                <w:b/>
                <w:sz w:val="18"/>
                <w:szCs w:val="18"/>
              </w:rPr>
              <w:t>Категория документа</w:t>
            </w:r>
          </w:p>
        </w:tc>
      </w:tr>
      <w:tr w:rsidR="0020424B" w:rsidRPr="0088664E" w:rsidTr="0020424B">
        <w:tc>
          <w:tcPr>
            <w:tcW w:w="189" w:type="pct"/>
          </w:tcPr>
          <w:p w:rsidR="0020424B" w:rsidRPr="0088664E" w:rsidRDefault="0020424B" w:rsidP="0020424B">
            <w:pPr>
              <w:spacing w:after="0"/>
              <w:rPr>
                <w:b/>
                <w:sz w:val="18"/>
                <w:szCs w:val="18"/>
              </w:rPr>
            </w:pPr>
          </w:p>
        </w:tc>
        <w:tc>
          <w:tcPr>
            <w:tcW w:w="4811" w:type="pct"/>
          </w:tcPr>
          <w:p w:rsidR="0020424B" w:rsidRPr="0088664E" w:rsidRDefault="0020424B" w:rsidP="0020424B">
            <w:pPr>
              <w:spacing w:after="0"/>
              <w:rPr>
                <w:sz w:val="18"/>
                <w:szCs w:val="18"/>
              </w:rPr>
            </w:pPr>
            <w:r w:rsidRPr="0088664E">
              <w:rPr>
                <w:sz w:val="18"/>
                <w:szCs w:val="18"/>
              </w:rPr>
              <w:t>1. Заявление (приложение 1 к технологической схеме)</w:t>
            </w:r>
          </w:p>
          <w:p w:rsidR="0020424B" w:rsidRPr="0088664E" w:rsidRDefault="0020424B" w:rsidP="0020424B">
            <w:pPr>
              <w:spacing w:after="0"/>
              <w:rPr>
                <w:sz w:val="18"/>
                <w:szCs w:val="18"/>
              </w:rPr>
            </w:pPr>
            <w:r w:rsidRPr="0088664E">
              <w:rPr>
                <w:sz w:val="18"/>
                <w:szCs w:val="18"/>
              </w:rPr>
              <w:t>2. Документ, удостоверяющий личность заявителя, либо личность представителя физического или юридического лица</w:t>
            </w:r>
          </w:p>
          <w:p w:rsidR="0020424B" w:rsidRPr="0088664E" w:rsidRDefault="0020424B" w:rsidP="0020424B">
            <w:pPr>
              <w:spacing w:after="0"/>
              <w:rPr>
                <w:sz w:val="18"/>
                <w:szCs w:val="18"/>
              </w:rPr>
            </w:pPr>
            <w:r w:rsidRPr="0088664E">
              <w:rPr>
                <w:sz w:val="18"/>
                <w:szCs w:val="18"/>
              </w:rPr>
              <w:t>3. Правоустанавливающие документы на землю</w:t>
            </w:r>
          </w:p>
        </w:tc>
      </w:tr>
      <w:tr w:rsidR="0020424B" w:rsidRPr="0088664E" w:rsidTr="0020424B">
        <w:tc>
          <w:tcPr>
            <w:tcW w:w="189" w:type="pct"/>
          </w:tcPr>
          <w:p w:rsidR="0020424B" w:rsidRPr="0088664E" w:rsidRDefault="0020424B" w:rsidP="0020424B">
            <w:pPr>
              <w:spacing w:after="0"/>
              <w:rPr>
                <w:b/>
                <w:sz w:val="18"/>
                <w:szCs w:val="18"/>
              </w:rPr>
            </w:pPr>
            <w:r w:rsidRPr="0088664E">
              <w:rPr>
                <w:b/>
                <w:sz w:val="18"/>
                <w:szCs w:val="18"/>
              </w:rPr>
              <w:t>2</w:t>
            </w:r>
          </w:p>
        </w:tc>
        <w:tc>
          <w:tcPr>
            <w:tcW w:w="4811" w:type="pct"/>
          </w:tcPr>
          <w:p w:rsidR="0020424B" w:rsidRPr="0088664E" w:rsidRDefault="0020424B" w:rsidP="0020424B">
            <w:pPr>
              <w:spacing w:after="0"/>
              <w:rPr>
                <w:sz w:val="18"/>
                <w:szCs w:val="18"/>
              </w:rPr>
            </w:pPr>
            <w:r w:rsidRPr="0088664E">
              <w:rPr>
                <w:b/>
                <w:sz w:val="18"/>
                <w:szCs w:val="18"/>
              </w:rPr>
              <w:t>Наименования документов, которые представляет заявитель для получения «услуги»</w:t>
            </w:r>
          </w:p>
        </w:tc>
      </w:tr>
      <w:tr w:rsidR="0020424B" w:rsidRPr="0041186B" w:rsidTr="0020424B">
        <w:tc>
          <w:tcPr>
            <w:tcW w:w="189" w:type="pct"/>
          </w:tcPr>
          <w:p w:rsidR="0020424B" w:rsidRPr="0041186B" w:rsidRDefault="0020424B" w:rsidP="0020424B">
            <w:pPr>
              <w:spacing w:after="0"/>
              <w:rPr>
                <w:b/>
                <w:sz w:val="20"/>
                <w:szCs w:val="20"/>
              </w:rPr>
            </w:pPr>
          </w:p>
        </w:tc>
        <w:tc>
          <w:tcPr>
            <w:tcW w:w="4811" w:type="pct"/>
          </w:tcPr>
          <w:p w:rsidR="0041186B" w:rsidRPr="0041186B" w:rsidRDefault="0041186B" w:rsidP="0041186B">
            <w:pPr>
              <w:autoSpaceDE w:val="0"/>
              <w:autoSpaceDN w:val="0"/>
              <w:adjustRightInd w:val="0"/>
              <w:spacing w:after="0" w:line="240" w:lineRule="auto"/>
              <w:ind w:firstLine="567"/>
              <w:contextualSpacing/>
              <w:jc w:val="both"/>
              <w:rPr>
                <w:sz w:val="20"/>
                <w:szCs w:val="20"/>
              </w:rPr>
            </w:pPr>
            <w:r w:rsidRPr="0041186B">
              <w:rPr>
                <w:sz w:val="20"/>
                <w:szCs w:val="20"/>
              </w:rPr>
              <w:t>Исчерпывающий перечень документов, необходимых для предоставления услуги (в зависимости от случаев, указанных в пп.1.2 пункта 1 настоящего Административного регламента), подлежащих представлению Заявителем самостоятельно:</w:t>
            </w:r>
          </w:p>
          <w:p w:rsidR="0041186B" w:rsidRPr="0041186B" w:rsidRDefault="0041186B" w:rsidP="0041186B">
            <w:pPr>
              <w:spacing w:after="0" w:line="240" w:lineRule="auto"/>
              <w:ind w:firstLine="567"/>
              <w:contextualSpacing/>
              <w:jc w:val="both"/>
              <w:rPr>
                <w:sz w:val="20"/>
                <w:szCs w:val="20"/>
              </w:rPr>
            </w:pPr>
            <w:r w:rsidRPr="0041186B">
              <w:rPr>
                <w:sz w:val="20"/>
                <w:szCs w:val="20"/>
              </w:rPr>
              <w:t xml:space="preserve">1. заявление о выдаче разрешения на право вырубки (обрезки, пересадки) зеленых насаждений по форме, приведенной в Приложении № 1 к настоящему Административному регламенту. </w:t>
            </w:r>
          </w:p>
          <w:p w:rsidR="0041186B" w:rsidRPr="0041186B" w:rsidRDefault="0041186B" w:rsidP="0041186B">
            <w:pPr>
              <w:spacing w:after="0" w:line="240" w:lineRule="auto"/>
              <w:ind w:firstLine="567"/>
              <w:contextualSpacing/>
              <w:jc w:val="both"/>
              <w:rPr>
                <w:sz w:val="20"/>
                <w:szCs w:val="20"/>
              </w:rPr>
            </w:pPr>
            <w:r w:rsidRPr="0041186B">
              <w:rPr>
                <w:sz w:val="20"/>
                <w:szCs w:val="20"/>
              </w:rPr>
              <w:t>В случае представления заявления о выдаче разрешения на право вырубки зеленых насаждений в электронной форме посредством ЕПГУ, РПГУ указанное заявление заполняется путем внесения соответствующих сведений в интерактивную форму на ЕПГУ, РПГУ, без необходимости ее предоставления в иной форме;</w:t>
            </w:r>
            <w:bookmarkStart w:id="6" w:name="P146"/>
            <w:bookmarkEnd w:id="6"/>
          </w:p>
          <w:p w:rsidR="0041186B" w:rsidRPr="0041186B" w:rsidRDefault="0041186B" w:rsidP="0041186B">
            <w:pPr>
              <w:spacing w:after="0" w:line="240" w:lineRule="auto"/>
              <w:ind w:firstLine="567"/>
              <w:contextualSpacing/>
              <w:jc w:val="both"/>
              <w:rPr>
                <w:sz w:val="20"/>
                <w:szCs w:val="20"/>
              </w:rPr>
            </w:pPr>
            <w:r w:rsidRPr="0041186B">
              <w:rPr>
                <w:sz w:val="20"/>
                <w:szCs w:val="20"/>
              </w:rPr>
              <w:t>2. документ, удостоверяющий личность Заявителя или представителя Заявителя (предоставляется в случае личного обращения в Администрацию, в МФЦ). 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1186B" w:rsidRPr="0041186B" w:rsidRDefault="0041186B" w:rsidP="0041186B">
            <w:pPr>
              <w:spacing w:after="0" w:line="240" w:lineRule="auto"/>
              <w:ind w:firstLine="567"/>
              <w:contextualSpacing/>
              <w:jc w:val="both"/>
              <w:rPr>
                <w:sz w:val="20"/>
                <w:szCs w:val="20"/>
              </w:rPr>
            </w:pPr>
            <w:r w:rsidRPr="0041186B">
              <w:rPr>
                <w:sz w:val="20"/>
                <w:szCs w:val="20"/>
              </w:rPr>
              <w:t>3.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нотариусом,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4.К заявлению прилагаются следующие документы: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lastRenderedPageBreak/>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проектные решения по размещению объекта, благоустройству и озеленению либо проект организации работ по сносу зданий;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заключение государственной экспертизы или иных экспертиз, согласований по нему;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задание или программа инженерных изысканий;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проведения работ по сносу зданий или сооружений: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проект организации работ по сносу объекта;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 деревьев и кустарников. 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структурное подразделение Администрации 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соответствующий акт об аварийной ситуации, составленный уполномоченным лицом;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фотографии с места аварии.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соответствующее санитарно-гигиеническое заключение (предписание).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реконструкции зеленых насаждений на занимаемом земельном участке: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проект реконструкции зеленых насаждений с дендропланом, согласованный со структурными подразделениями Администрации по градостроительству, архитектуре, охране окружающей среды.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проведения уходных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структурного подразделения Администрации по охране окружающей среды).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 соответствующее заключение (предписание) специализированных организаций. </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 xml:space="preserve">В случае производства работ по благоустройству территории в рамках муниципальных контрактов или муниципальных заданий заказчики предоставляют </w:t>
            </w:r>
            <w:r w:rsidRPr="0041186B">
              <w:rPr>
                <w:rFonts w:eastAsia="Times New Roman"/>
                <w:sz w:val="20"/>
                <w:szCs w:val="20"/>
                <w:lang w:eastAsia="ru-RU"/>
              </w:rPr>
              <w:lastRenderedPageBreak/>
              <w:t>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rsidR="0041186B" w:rsidRPr="0041186B" w:rsidRDefault="0041186B" w:rsidP="0041186B">
            <w:pPr>
              <w:spacing w:after="0" w:line="240" w:lineRule="auto"/>
              <w:ind w:firstLine="540"/>
              <w:jc w:val="both"/>
              <w:rPr>
                <w:rFonts w:eastAsia="Times New Roman"/>
                <w:sz w:val="20"/>
                <w:szCs w:val="20"/>
                <w:lang w:eastAsia="ru-RU"/>
              </w:rPr>
            </w:pPr>
            <w:r w:rsidRPr="0041186B">
              <w:rPr>
                <w:rFonts w:eastAsia="Times New Roman"/>
                <w:sz w:val="20"/>
                <w:szCs w:val="20"/>
                <w:lang w:eastAsia="ru-RU"/>
              </w:rPr>
              <w:t>В целях проведения работ, указанных в подпункте «а» пункта 1 Перечня 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 утвержденных Постановлением Правительства РФ от 07.11.2020 № 1798 заявителем предоставляются следующие документы:</w:t>
            </w:r>
          </w:p>
          <w:p w:rsidR="0041186B" w:rsidRPr="0041186B" w:rsidRDefault="0041186B" w:rsidP="0041186B">
            <w:pPr>
              <w:autoSpaceDE w:val="0"/>
              <w:autoSpaceDN w:val="0"/>
              <w:adjustRightInd w:val="0"/>
              <w:spacing w:after="0" w:line="240" w:lineRule="auto"/>
              <w:ind w:firstLine="540"/>
              <w:jc w:val="both"/>
              <w:rPr>
                <w:sz w:val="20"/>
                <w:szCs w:val="20"/>
                <w:lang w:eastAsia="ru-RU"/>
              </w:rPr>
            </w:pPr>
            <w:r w:rsidRPr="0041186B">
              <w:rPr>
                <w:sz w:val="20"/>
                <w:szCs w:val="20"/>
                <w:lang w:eastAsia="ru-RU"/>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41186B" w:rsidRPr="0041186B" w:rsidRDefault="0041186B" w:rsidP="0041186B">
            <w:pPr>
              <w:autoSpaceDE w:val="0"/>
              <w:autoSpaceDN w:val="0"/>
              <w:adjustRightInd w:val="0"/>
              <w:spacing w:after="0" w:line="240" w:lineRule="auto"/>
              <w:ind w:firstLine="540"/>
              <w:jc w:val="both"/>
              <w:rPr>
                <w:sz w:val="20"/>
                <w:szCs w:val="20"/>
                <w:lang w:eastAsia="ru-RU"/>
              </w:rPr>
            </w:pPr>
            <w:r w:rsidRPr="0041186B">
              <w:rPr>
                <w:sz w:val="20"/>
                <w:szCs w:val="20"/>
                <w:lang w:eastAsia="ru-RU"/>
              </w:rPr>
              <w:t>- проектные решения по размещению объекта;</w:t>
            </w:r>
          </w:p>
          <w:p w:rsidR="0020424B" w:rsidRPr="0041186B" w:rsidRDefault="0041186B" w:rsidP="0041186B">
            <w:pPr>
              <w:autoSpaceDE w:val="0"/>
              <w:autoSpaceDN w:val="0"/>
              <w:adjustRightInd w:val="0"/>
              <w:spacing w:after="0" w:line="240" w:lineRule="auto"/>
              <w:ind w:firstLine="540"/>
              <w:jc w:val="both"/>
              <w:rPr>
                <w:sz w:val="20"/>
                <w:szCs w:val="20"/>
              </w:rPr>
            </w:pPr>
            <w:r w:rsidRPr="0041186B">
              <w:rPr>
                <w:sz w:val="20"/>
                <w:szCs w:val="20"/>
                <w:lang w:eastAsia="ru-RU"/>
              </w:rPr>
              <w:t>- подтверждение направления проектной документации на экспертизу.</w:t>
            </w:r>
          </w:p>
        </w:tc>
      </w:tr>
      <w:tr w:rsidR="0020424B" w:rsidRPr="00926266" w:rsidTr="0020424B">
        <w:tc>
          <w:tcPr>
            <w:tcW w:w="189" w:type="pct"/>
          </w:tcPr>
          <w:p w:rsidR="0020424B" w:rsidRPr="00926266" w:rsidRDefault="0020424B" w:rsidP="0020424B">
            <w:pPr>
              <w:spacing w:after="0"/>
              <w:rPr>
                <w:b/>
                <w:sz w:val="16"/>
              </w:rPr>
            </w:pPr>
            <w:r w:rsidRPr="00926266">
              <w:rPr>
                <w:b/>
                <w:sz w:val="16"/>
              </w:rPr>
              <w:lastRenderedPageBreak/>
              <w:t>3</w:t>
            </w:r>
          </w:p>
        </w:tc>
        <w:tc>
          <w:tcPr>
            <w:tcW w:w="4811" w:type="pct"/>
          </w:tcPr>
          <w:p w:rsidR="0020424B" w:rsidRPr="00926266" w:rsidRDefault="0020424B" w:rsidP="0020424B">
            <w:pPr>
              <w:spacing w:after="0"/>
              <w:rPr>
                <w:sz w:val="16"/>
              </w:rPr>
            </w:pPr>
            <w:r w:rsidRPr="00926266">
              <w:rPr>
                <w:b/>
                <w:sz w:val="16"/>
              </w:rPr>
              <w:t>Документ, предоставляемый по условию</w:t>
            </w:r>
          </w:p>
        </w:tc>
      </w:tr>
      <w:tr w:rsidR="0020424B" w:rsidRPr="00926266" w:rsidTr="0020424B">
        <w:tc>
          <w:tcPr>
            <w:tcW w:w="189" w:type="pct"/>
          </w:tcPr>
          <w:p w:rsidR="0020424B" w:rsidRPr="00926266" w:rsidRDefault="0020424B" w:rsidP="0020424B">
            <w:pPr>
              <w:spacing w:after="0"/>
              <w:rPr>
                <w:b/>
                <w:sz w:val="16"/>
              </w:rPr>
            </w:pPr>
          </w:p>
        </w:tc>
        <w:tc>
          <w:tcPr>
            <w:tcW w:w="4811" w:type="pct"/>
          </w:tcPr>
          <w:p w:rsidR="0020424B" w:rsidRPr="00926266" w:rsidRDefault="00A06200" w:rsidP="0020424B">
            <w:pPr>
              <w:spacing w:after="0"/>
              <w:rPr>
                <w:sz w:val="16"/>
              </w:rPr>
            </w:pPr>
            <w:r w:rsidRPr="00926266">
              <w:rPr>
                <w:sz w:val="16"/>
              </w:rPr>
              <w:t>Н</w:t>
            </w:r>
            <w:r w:rsidR="0020424B" w:rsidRPr="00926266">
              <w:rPr>
                <w:sz w:val="16"/>
              </w:rPr>
              <w:t>ет</w:t>
            </w:r>
          </w:p>
        </w:tc>
      </w:tr>
      <w:tr w:rsidR="0020424B" w:rsidRPr="00926266" w:rsidTr="0020424B">
        <w:tc>
          <w:tcPr>
            <w:tcW w:w="189" w:type="pct"/>
          </w:tcPr>
          <w:p w:rsidR="0020424B" w:rsidRPr="00926266" w:rsidRDefault="0020424B" w:rsidP="0020424B">
            <w:pPr>
              <w:spacing w:after="0"/>
              <w:rPr>
                <w:b/>
                <w:sz w:val="16"/>
              </w:rPr>
            </w:pPr>
            <w:r w:rsidRPr="00926266">
              <w:rPr>
                <w:b/>
                <w:sz w:val="16"/>
              </w:rPr>
              <w:t>4</w:t>
            </w:r>
          </w:p>
        </w:tc>
        <w:tc>
          <w:tcPr>
            <w:tcW w:w="4811" w:type="pct"/>
          </w:tcPr>
          <w:p w:rsidR="0020424B" w:rsidRPr="00926266" w:rsidRDefault="0020424B" w:rsidP="0020424B">
            <w:pPr>
              <w:spacing w:after="0"/>
              <w:rPr>
                <w:sz w:val="16"/>
              </w:rPr>
            </w:pPr>
            <w:r w:rsidRPr="00926266">
              <w:rPr>
                <w:b/>
                <w:sz w:val="16"/>
              </w:rPr>
              <w:t>Установленные требования к документу</w:t>
            </w:r>
          </w:p>
        </w:tc>
      </w:tr>
      <w:tr w:rsidR="0020424B" w:rsidRPr="00926266" w:rsidTr="0020424B">
        <w:tc>
          <w:tcPr>
            <w:tcW w:w="189" w:type="pct"/>
          </w:tcPr>
          <w:p w:rsidR="0020424B" w:rsidRPr="00926266" w:rsidRDefault="0020424B" w:rsidP="0020424B">
            <w:pPr>
              <w:spacing w:after="0"/>
              <w:rPr>
                <w:b/>
                <w:sz w:val="16"/>
              </w:rPr>
            </w:pPr>
          </w:p>
        </w:tc>
        <w:tc>
          <w:tcPr>
            <w:tcW w:w="4811" w:type="pct"/>
          </w:tcPr>
          <w:p w:rsidR="0020424B" w:rsidRPr="00926266" w:rsidRDefault="0020424B" w:rsidP="0020424B">
            <w:pPr>
              <w:spacing w:after="0"/>
              <w:rPr>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20424B" w:rsidRPr="00926266" w:rsidTr="0020424B">
        <w:tc>
          <w:tcPr>
            <w:tcW w:w="189" w:type="pct"/>
          </w:tcPr>
          <w:p w:rsidR="0020424B" w:rsidRPr="00926266" w:rsidRDefault="0020424B" w:rsidP="0020424B">
            <w:pPr>
              <w:spacing w:after="0"/>
              <w:rPr>
                <w:b/>
                <w:sz w:val="16"/>
              </w:rPr>
            </w:pPr>
            <w:r w:rsidRPr="00926266">
              <w:rPr>
                <w:b/>
                <w:sz w:val="16"/>
              </w:rPr>
              <w:t>5</w:t>
            </w:r>
          </w:p>
        </w:tc>
        <w:tc>
          <w:tcPr>
            <w:tcW w:w="4811" w:type="pct"/>
          </w:tcPr>
          <w:p w:rsidR="0020424B" w:rsidRPr="00926266" w:rsidRDefault="0020424B" w:rsidP="0020424B">
            <w:pPr>
              <w:spacing w:after="0"/>
              <w:rPr>
                <w:sz w:val="16"/>
              </w:rPr>
            </w:pPr>
            <w:r w:rsidRPr="00926266">
              <w:rPr>
                <w:b/>
                <w:sz w:val="16"/>
              </w:rPr>
              <w:t>Форма (шаблон) документа</w:t>
            </w:r>
          </w:p>
        </w:tc>
      </w:tr>
      <w:tr w:rsidR="0020424B" w:rsidRPr="00926266" w:rsidTr="0020424B">
        <w:tc>
          <w:tcPr>
            <w:tcW w:w="189" w:type="pct"/>
          </w:tcPr>
          <w:p w:rsidR="0020424B" w:rsidRPr="00926266" w:rsidRDefault="0020424B" w:rsidP="0020424B">
            <w:pPr>
              <w:spacing w:after="0"/>
              <w:rPr>
                <w:b/>
                <w:sz w:val="16"/>
              </w:rPr>
            </w:pPr>
          </w:p>
        </w:tc>
        <w:tc>
          <w:tcPr>
            <w:tcW w:w="4811" w:type="pct"/>
          </w:tcPr>
          <w:p w:rsidR="0020424B" w:rsidRPr="00926266" w:rsidRDefault="0020424B" w:rsidP="0020424B">
            <w:pPr>
              <w:spacing w:after="0"/>
              <w:rPr>
                <w:sz w:val="16"/>
              </w:rPr>
            </w:pPr>
            <w:r w:rsidRPr="00926266">
              <w:rPr>
                <w:sz w:val="16"/>
              </w:rPr>
              <w:t>Заявление о прекращении права постоянного (бессрочного) пользования земельным участком (приложение 1 к технологической схеме)</w:t>
            </w:r>
          </w:p>
        </w:tc>
      </w:tr>
      <w:tr w:rsidR="0020424B" w:rsidRPr="00926266" w:rsidTr="0020424B">
        <w:tc>
          <w:tcPr>
            <w:tcW w:w="189" w:type="pct"/>
          </w:tcPr>
          <w:p w:rsidR="0020424B" w:rsidRPr="00926266" w:rsidRDefault="0020424B" w:rsidP="0020424B">
            <w:pPr>
              <w:spacing w:after="0"/>
              <w:rPr>
                <w:b/>
                <w:sz w:val="16"/>
              </w:rPr>
            </w:pPr>
            <w:r w:rsidRPr="00926266">
              <w:rPr>
                <w:b/>
                <w:sz w:val="16"/>
              </w:rPr>
              <w:t>6</w:t>
            </w:r>
          </w:p>
        </w:tc>
        <w:tc>
          <w:tcPr>
            <w:tcW w:w="4811" w:type="pct"/>
          </w:tcPr>
          <w:p w:rsidR="0020424B" w:rsidRPr="00926266" w:rsidRDefault="0020424B" w:rsidP="0020424B">
            <w:pPr>
              <w:spacing w:after="0"/>
              <w:rPr>
                <w:sz w:val="16"/>
              </w:rPr>
            </w:pPr>
            <w:r w:rsidRPr="00926266">
              <w:rPr>
                <w:b/>
                <w:sz w:val="16"/>
              </w:rPr>
              <w:t>Образец документа/заполнения документа</w:t>
            </w:r>
          </w:p>
        </w:tc>
      </w:tr>
      <w:tr w:rsidR="0020424B" w:rsidRPr="00926266" w:rsidTr="0020424B">
        <w:tc>
          <w:tcPr>
            <w:tcW w:w="189" w:type="pct"/>
          </w:tcPr>
          <w:p w:rsidR="0020424B" w:rsidRPr="00926266" w:rsidRDefault="0020424B" w:rsidP="0020424B">
            <w:pPr>
              <w:spacing w:after="0"/>
              <w:rPr>
                <w:b/>
                <w:sz w:val="16"/>
              </w:rPr>
            </w:pPr>
          </w:p>
        </w:tc>
        <w:tc>
          <w:tcPr>
            <w:tcW w:w="4811" w:type="pct"/>
          </w:tcPr>
          <w:p w:rsidR="0020424B" w:rsidRPr="00926266" w:rsidRDefault="00A06200" w:rsidP="0020424B">
            <w:pPr>
              <w:spacing w:after="0"/>
              <w:rPr>
                <w:sz w:val="16"/>
              </w:rPr>
            </w:pPr>
            <w:r w:rsidRPr="00926266">
              <w:rPr>
                <w:sz w:val="16"/>
              </w:rPr>
              <w:t>Н</w:t>
            </w:r>
            <w:r w:rsidR="0020424B" w:rsidRPr="00926266">
              <w:rPr>
                <w:sz w:val="16"/>
              </w:rPr>
              <w:t>ет</w:t>
            </w:r>
          </w:p>
        </w:tc>
      </w:tr>
    </w:tbl>
    <w:p w:rsidR="0020424B" w:rsidRPr="00926266" w:rsidRDefault="0020424B" w:rsidP="0020424B">
      <w:pPr>
        <w:spacing w:after="0"/>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7"/>
        <w:gridCol w:w="1398"/>
        <w:gridCol w:w="1539"/>
        <w:gridCol w:w="2377"/>
        <w:gridCol w:w="2180"/>
        <w:gridCol w:w="1259"/>
        <w:gridCol w:w="1818"/>
        <w:gridCol w:w="1538"/>
        <w:gridCol w:w="1597"/>
      </w:tblGrid>
      <w:tr w:rsidR="0020424B" w:rsidRPr="00926266" w:rsidTr="0020424B">
        <w:tc>
          <w:tcPr>
            <w:tcW w:w="536" w:type="pct"/>
          </w:tcPr>
          <w:p w:rsidR="0020424B" w:rsidRPr="00926266" w:rsidRDefault="0020424B" w:rsidP="0020424B">
            <w:pPr>
              <w:spacing w:after="0"/>
              <w:rPr>
                <w:sz w:val="14"/>
              </w:rPr>
            </w:pPr>
            <w:r w:rsidRPr="00926266">
              <w:rPr>
                <w:b/>
                <w:sz w:val="14"/>
              </w:rPr>
              <w:t>Реквизиты актуальной технологической карты межведомственного взаимодействия</w:t>
            </w:r>
          </w:p>
        </w:tc>
        <w:tc>
          <w:tcPr>
            <w:tcW w:w="455" w:type="pct"/>
          </w:tcPr>
          <w:p w:rsidR="0020424B" w:rsidRPr="00926266" w:rsidRDefault="0020424B" w:rsidP="0020424B">
            <w:pPr>
              <w:spacing w:after="0"/>
              <w:jc w:val="center"/>
              <w:rPr>
                <w:b/>
                <w:sz w:val="14"/>
              </w:rPr>
            </w:pPr>
            <w:r w:rsidRPr="00926266">
              <w:rPr>
                <w:b/>
                <w:sz w:val="14"/>
              </w:rPr>
              <w:t>Наименование запрашиваемого документа (сведения)</w:t>
            </w:r>
          </w:p>
        </w:tc>
        <w:tc>
          <w:tcPr>
            <w:tcW w:w="501" w:type="pct"/>
          </w:tcPr>
          <w:p w:rsidR="0020424B" w:rsidRPr="00926266" w:rsidRDefault="0020424B" w:rsidP="0020424B">
            <w:pPr>
              <w:spacing w:after="0"/>
              <w:jc w:val="center"/>
              <w:rPr>
                <w:b/>
                <w:sz w:val="14"/>
              </w:rPr>
            </w:pPr>
            <w:r w:rsidRPr="00926266">
              <w:rPr>
                <w:b/>
                <w:sz w:val="14"/>
              </w:rPr>
              <w:t>Перечень и состав сведений, запрашиваемых в рамках межведомственного информационного взаимодействия</w:t>
            </w:r>
          </w:p>
        </w:tc>
        <w:tc>
          <w:tcPr>
            <w:tcW w:w="774" w:type="pct"/>
          </w:tcPr>
          <w:p w:rsidR="0020424B" w:rsidRPr="00926266" w:rsidRDefault="0020424B" w:rsidP="0020424B">
            <w:pPr>
              <w:spacing w:after="0"/>
              <w:jc w:val="center"/>
              <w:rPr>
                <w:b/>
                <w:sz w:val="14"/>
              </w:rPr>
            </w:pPr>
            <w:r w:rsidRPr="00926266">
              <w:rPr>
                <w:b/>
                <w:sz w:val="14"/>
              </w:rPr>
              <w:t>Наименование органа (организации), направляющего (ей) межведомственный запрос</w:t>
            </w:r>
          </w:p>
        </w:tc>
        <w:tc>
          <w:tcPr>
            <w:tcW w:w="710" w:type="pct"/>
          </w:tcPr>
          <w:p w:rsidR="0020424B" w:rsidRPr="00926266" w:rsidRDefault="0020424B" w:rsidP="0020424B">
            <w:pPr>
              <w:spacing w:after="0"/>
              <w:jc w:val="center"/>
              <w:rPr>
                <w:b/>
                <w:sz w:val="14"/>
              </w:rPr>
            </w:pPr>
            <w:r w:rsidRPr="00926266">
              <w:rPr>
                <w:b/>
                <w:sz w:val="14"/>
              </w:rPr>
              <w:t>Наименование органа (организации), в адрес которого (ой) направляется межведомствен</w:t>
            </w:r>
          </w:p>
          <w:p w:rsidR="0020424B" w:rsidRPr="00926266" w:rsidRDefault="0020424B" w:rsidP="0020424B">
            <w:pPr>
              <w:spacing w:after="0"/>
              <w:jc w:val="center"/>
              <w:rPr>
                <w:b/>
                <w:sz w:val="14"/>
              </w:rPr>
            </w:pPr>
            <w:r w:rsidRPr="00926266">
              <w:rPr>
                <w:b/>
                <w:sz w:val="14"/>
              </w:rPr>
              <w:t xml:space="preserve">ный запрос </w:t>
            </w:r>
          </w:p>
        </w:tc>
        <w:tc>
          <w:tcPr>
            <w:tcW w:w="410" w:type="pct"/>
          </w:tcPr>
          <w:p w:rsidR="0020424B" w:rsidRPr="00926266" w:rsidRDefault="0020424B" w:rsidP="0020424B">
            <w:pPr>
              <w:spacing w:after="0"/>
              <w:jc w:val="center"/>
              <w:rPr>
                <w:b/>
                <w:sz w:val="14"/>
              </w:rPr>
            </w:pPr>
            <w:r w:rsidRPr="00926266">
              <w:rPr>
                <w:b/>
                <w:sz w:val="14"/>
                <w:lang w:val="en-US"/>
              </w:rPr>
              <w:t>SID</w:t>
            </w:r>
          </w:p>
          <w:p w:rsidR="0020424B" w:rsidRPr="00926266" w:rsidRDefault="0020424B" w:rsidP="0020424B">
            <w:pPr>
              <w:spacing w:after="0"/>
              <w:jc w:val="center"/>
              <w:rPr>
                <w:b/>
                <w:sz w:val="14"/>
              </w:rPr>
            </w:pPr>
            <w:r w:rsidRPr="00926266">
              <w:rPr>
                <w:b/>
                <w:sz w:val="14"/>
              </w:rPr>
              <w:t>электрон</w:t>
            </w:r>
          </w:p>
          <w:p w:rsidR="0020424B" w:rsidRPr="00926266" w:rsidRDefault="0020424B" w:rsidP="0020424B">
            <w:pPr>
              <w:spacing w:after="0"/>
              <w:jc w:val="center"/>
              <w:rPr>
                <w:b/>
                <w:sz w:val="14"/>
              </w:rPr>
            </w:pPr>
            <w:r w:rsidRPr="00926266">
              <w:rPr>
                <w:b/>
                <w:sz w:val="14"/>
              </w:rPr>
              <w:t>ного сервиса</w:t>
            </w:r>
          </w:p>
        </w:tc>
        <w:tc>
          <w:tcPr>
            <w:tcW w:w="592" w:type="pct"/>
          </w:tcPr>
          <w:p w:rsidR="0020424B" w:rsidRPr="00926266" w:rsidRDefault="0020424B" w:rsidP="0020424B">
            <w:pPr>
              <w:spacing w:after="0"/>
              <w:jc w:val="center"/>
              <w:rPr>
                <w:b/>
                <w:sz w:val="14"/>
              </w:rPr>
            </w:pPr>
            <w:r w:rsidRPr="00926266">
              <w:rPr>
                <w:b/>
                <w:sz w:val="14"/>
              </w:rPr>
              <w:t>Срок осуществления межведомственного информационного взаимодействия</w:t>
            </w:r>
          </w:p>
        </w:tc>
        <w:tc>
          <w:tcPr>
            <w:tcW w:w="501" w:type="pct"/>
          </w:tcPr>
          <w:p w:rsidR="0020424B" w:rsidRPr="00926266" w:rsidRDefault="0020424B" w:rsidP="0020424B">
            <w:pPr>
              <w:spacing w:after="0"/>
              <w:jc w:val="center"/>
              <w:rPr>
                <w:b/>
                <w:sz w:val="14"/>
              </w:rPr>
            </w:pPr>
            <w:r w:rsidRPr="00926266">
              <w:rPr>
                <w:b/>
                <w:sz w:val="14"/>
              </w:rPr>
              <w:t>Форма (шаблон)</w:t>
            </w:r>
          </w:p>
          <w:p w:rsidR="0020424B" w:rsidRPr="00926266" w:rsidRDefault="0020424B" w:rsidP="0020424B">
            <w:pPr>
              <w:spacing w:after="0"/>
              <w:jc w:val="center"/>
              <w:rPr>
                <w:b/>
                <w:sz w:val="14"/>
              </w:rPr>
            </w:pPr>
            <w:r w:rsidRPr="00926266">
              <w:rPr>
                <w:b/>
                <w:sz w:val="14"/>
              </w:rPr>
              <w:t>межведомственного запроса</w:t>
            </w:r>
          </w:p>
        </w:tc>
        <w:tc>
          <w:tcPr>
            <w:tcW w:w="520" w:type="pct"/>
          </w:tcPr>
          <w:p w:rsidR="0020424B" w:rsidRPr="00926266" w:rsidRDefault="0020424B" w:rsidP="0020424B">
            <w:pPr>
              <w:spacing w:after="0"/>
              <w:jc w:val="center"/>
              <w:rPr>
                <w:b/>
                <w:sz w:val="14"/>
              </w:rPr>
            </w:pPr>
            <w:r w:rsidRPr="00926266">
              <w:rPr>
                <w:b/>
                <w:sz w:val="14"/>
              </w:rPr>
              <w:t>Образец заполнения формы межведомственного запроса</w:t>
            </w:r>
          </w:p>
        </w:tc>
      </w:tr>
      <w:tr w:rsidR="0020424B" w:rsidRPr="00926266" w:rsidTr="0020424B">
        <w:tc>
          <w:tcPr>
            <w:tcW w:w="536" w:type="pct"/>
          </w:tcPr>
          <w:p w:rsidR="0020424B" w:rsidRPr="00926266" w:rsidRDefault="0020424B" w:rsidP="0020424B">
            <w:pPr>
              <w:spacing w:after="0"/>
              <w:jc w:val="center"/>
              <w:rPr>
                <w:b/>
                <w:sz w:val="14"/>
              </w:rPr>
            </w:pPr>
            <w:r w:rsidRPr="00926266">
              <w:rPr>
                <w:b/>
                <w:sz w:val="14"/>
              </w:rPr>
              <w:t>1</w:t>
            </w:r>
          </w:p>
        </w:tc>
        <w:tc>
          <w:tcPr>
            <w:tcW w:w="455" w:type="pct"/>
          </w:tcPr>
          <w:p w:rsidR="0020424B" w:rsidRPr="00926266" w:rsidRDefault="0020424B" w:rsidP="0020424B">
            <w:pPr>
              <w:spacing w:after="0"/>
              <w:jc w:val="center"/>
              <w:rPr>
                <w:b/>
                <w:sz w:val="14"/>
              </w:rPr>
            </w:pPr>
            <w:r w:rsidRPr="00926266">
              <w:rPr>
                <w:b/>
                <w:sz w:val="14"/>
              </w:rPr>
              <w:t>2</w:t>
            </w:r>
          </w:p>
        </w:tc>
        <w:tc>
          <w:tcPr>
            <w:tcW w:w="501" w:type="pct"/>
          </w:tcPr>
          <w:p w:rsidR="0020424B" w:rsidRPr="00926266" w:rsidRDefault="0020424B" w:rsidP="0020424B">
            <w:pPr>
              <w:spacing w:after="0"/>
              <w:jc w:val="center"/>
              <w:rPr>
                <w:b/>
                <w:sz w:val="14"/>
              </w:rPr>
            </w:pPr>
            <w:r w:rsidRPr="00926266">
              <w:rPr>
                <w:b/>
                <w:sz w:val="14"/>
              </w:rPr>
              <w:t>3</w:t>
            </w:r>
          </w:p>
        </w:tc>
        <w:tc>
          <w:tcPr>
            <w:tcW w:w="774" w:type="pct"/>
          </w:tcPr>
          <w:p w:rsidR="0020424B" w:rsidRPr="00926266" w:rsidRDefault="0020424B" w:rsidP="0020424B">
            <w:pPr>
              <w:spacing w:after="0"/>
              <w:jc w:val="center"/>
              <w:rPr>
                <w:b/>
                <w:sz w:val="14"/>
              </w:rPr>
            </w:pPr>
            <w:r w:rsidRPr="00926266">
              <w:rPr>
                <w:b/>
                <w:sz w:val="14"/>
              </w:rPr>
              <w:t>4</w:t>
            </w:r>
          </w:p>
        </w:tc>
        <w:tc>
          <w:tcPr>
            <w:tcW w:w="710" w:type="pct"/>
          </w:tcPr>
          <w:p w:rsidR="0020424B" w:rsidRPr="00926266" w:rsidRDefault="0020424B" w:rsidP="0020424B">
            <w:pPr>
              <w:spacing w:after="0"/>
              <w:jc w:val="center"/>
              <w:rPr>
                <w:b/>
                <w:sz w:val="14"/>
              </w:rPr>
            </w:pPr>
            <w:r w:rsidRPr="00926266">
              <w:rPr>
                <w:b/>
                <w:sz w:val="14"/>
              </w:rPr>
              <w:t>5</w:t>
            </w:r>
          </w:p>
        </w:tc>
        <w:tc>
          <w:tcPr>
            <w:tcW w:w="410" w:type="pct"/>
          </w:tcPr>
          <w:p w:rsidR="0020424B" w:rsidRPr="00926266" w:rsidRDefault="0020424B" w:rsidP="0020424B">
            <w:pPr>
              <w:spacing w:after="0"/>
              <w:jc w:val="center"/>
              <w:rPr>
                <w:b/>
                <w:sz w:val="14"/>
              </w:rPr>
            </w:pPr>
            <w:r w:rsidRPr="00926266">
              <w:rPr>
                <w:b/>
                <w:sz w:val="14"/>
              </w:rPr>
              <w:t>6</w:t>
            </w:r>
          </w:p>
        </w:tc>
        <w:tc>
          <w:tcPr>
            <w:tcW w:w="592" w:type="pct"/>
          </w:tcPr>
          <w:p w:rsidR="0020424B" w:rsidRPr="00926266" w:rsidRDefault="0020424B" w:rsidP="0020424B">
            <w:pPr>
              <w:spacing w:after="0"/>
              <w:jc w:val="center"/>
              <w:rPr>
                <w:b/>
                <w:sz w:val="14"/>
              </w:rPr>
            </w:pPr>
            <w:r w:rsidRPr="00926266">
              <w:rPr>
                <w:b/>
                <w:sz w:val="14"/>
              </w:rPr>
              <w:t>7</w:t>
            </w:r>
          </w:p>
        </w:tc>
        <w:tc>
          <w:tcPr>
            <w:tcW w:w="501" w:type="pct"/>
          </w:tcPr>
          <w:p w:rsidR="0020424B" w:rsidRPr="00926266" w:rsidRDefault="0020424B" w:rsidP="0020424B">
            <w:pPr>
              <w:spacing w:after="0"/>
              <w:jc w:val="center"/>
              <w:rPr>
                <w:b/>
                <w:sz w:val="14"/>
              </w:rPr>
            </w:pPr>
            <w:r w:rsidRPr="00926266">
              <w:rPr>
                <w:b/>
                <w:sz w:val="14"/>
              </w:rPr>
              <w:t>8</w:t>
            </w:r>
          </w:p>
        </w:tc>
        <w:tc>
          <w:tcPr>
            <w:tcW w:w="520" w:type="pct"/>
          </w:tcPr>
          <w:p w:rsidR="0020424B" w:rsidRPr="00926266" w:rsidRDefault="0020424B" w:rsidP="0020424B">
            <w:pPr>
              <w:spacing w:after="0"/>
              <w:jc w:val="center"/>
              <w:rPr>
                <w:b/>
                <w:sz w:val="14"/>
              </w:rPr>
            </w:pPr>
            <w:r w:rsidRPr="00926266">
              <w:rPr>
                <w:b/>
                <w:sz w:val="14"/>
              </w:rPr>
              <w:t>9</w:t>
            </w:r>
          </w:p>
        </w:tc>
      </w:tr>
      <w:tr w:rsidR="0020424B" w:rsidRPr="00926266" w:rsidTr="0020424B">
        <w:tc>
          <w:tcPr>
            <w:tcW w:w="536" w:type="pct"/>
          </w:tcPr>
          <w:p w:rsidR="0020424B" w:rsidRPr="00926266" w:rsidRDefault="0020424B" w:rsidP="0020424B">
            <w:pPr>
              <w:spacing w:after="0"/>
              <w:jc w:val="center"/>
              <w:rPr>
                <w:sz w:val="14"/>
              </w:rPr>
            </w:pPr>
          </w:p>
        </w:tc>
        <w:tc>
          <w:tcPr>
            <w:tcW w:w="455" w:type="pct"/>
          </w:tcPr>
          <w:p w:rsidR="0020424B" w:rsidRPr="00926266" w:rsidRDefault="0020424B" w:rsidP="0020424B">
            <w:pPr>
              <w:spacing w:after="0"/>
              <w:rPr>
                <w:sz w:val="14"/>
              </w:rPr>
            </w:pPr>
          </w:p>
        </w:tc>
        <w:tc>
          <w:tcPr>
            <w:tcW w:w="501" w:type="pct"/>
          </w:tcPr>
          <w:p w:rsidR="0020424B" w:rsidRPr="00926266" w:rsidRDefault="0020424B" w:rsidP="0020424B">
            <w:pPr>
              <w:spacing w:after="0"/>
              <w:jc w:val="both"/>
              <w:rPr>
                <w:b/>
                <w:sz w:val="14"/>
              </w:rPr>
            </w:pPr>
          </w:p>
        </w:tc>
        <w:tc>
          <w:tcPr>
            <w:tcW w:w="774" w:type="pct"/>
          </w:tcPr>
          <w:p w:rsidR="0020424B" w:rsidRPr="00926266" w:rsidRDefault="0020424B" w:rsidP="0020424B">
            <w:pPr>
              <w:spacing w:after="0"/>
              <w:jc w:val="both"/>
              <w:rPr>
                <w:sz w:val="14"/>
              </w:rPr>
            </w:pPr>
          </w:p>
        </w:tc>
        <w:tc>
          <w:tcPr>
            <w:tcW w:w="710" w:type="pct"/>
          </w:tcPr>
          <w:p w:rsidR="0020424B" w:rsidRPr="00926266" w:rsidRDefault="0020424B" w:rsidP="0020424B">
            <w:pPr>
              <w:spacing w:after="0"/>
              <w:jc w:val="both"/>
              <w:rPr>
                <w:b/>
                <w:sz w:val="14"/>
              </w:rPr>
            </w:pPr>
          </w:p>
        </w:tc>
        <w:tc>
          <w:tcPr>
            <w:tcW w:w="410" w:type="pct"/>
          </w:tcPr>
          <w:p w:rsidR="0020424B" w:rsidRPr="00926266" w:rsidRDefault="0020424B" w:rsidP="0020424B">
            <w:pPr>
              <w:spacing w:after="0"/>
              <w:jc w:val="center"/>
              <w:rPr>
                <w:sz w:val="14"/>
              </w:rPr>
            </w:pPr>
          </w:p>
        </w:tc>
        <w:tc>
          <w:tcPr>
            <w:tcW w:w="592" w:type="pct"/>
          </w:tcPr>
          <w:p w:rsidR="0020424B" w:rsidRPr="00926266" w:rsidRDefault="0020424B" w:rsidP="0020424B">
            <w:pPr>
              <w:spacing w:after="0"/>
              <w:jc w:val="center"/>
              <w:rPr>
                <w:sz w:val="14"/>
              </w:rPr>
            </w:pPr>
          </w:p>
        </w:tc>
        <w:tc>
          <w:tcPr>
            <w:tcW w:w="501" w:type="pct"/>
          </w:tcPr>
          <w:p w:rsidR="0020424B" w:rsidRPr="00926266" w:rsidRDefault="0020424B" w:rsidP="0020424B">
            <w:pPr>
              <w:spacing w:after="0"/>
              <w:jc w:val="center"/>
              <w:rPr>
                <w:sz w:val="14"/>
              </w:rPr>
            </w:pPr>
          </w:p>
        </w:tc>
        <w:tc>
          <w:tcPr>
            <w:tcW w:w="520" w:type="pct"/>
          </w:tcPr>
          <w:p w:rsidR="0020424B" w:rsidRPr="00926266" w:rsidRDefault="0020424B" w:rsidP="0020424B">
            <w:pPr>
              <w:spacing w:after="0"/>
              <w:jc w:val="center"/>
              <w:rPr>
                <w:sz w:val="14"/>
              </w:rPr>
            </w:pPr>
          </w:p>
        </w:tc>
      </w:tr>
      <w:tr w:rsidR="0020424B" w:rsidRPr="00926266" w:rsidTr="0020424B">
        <w:tc>
          <w:tcPr>
            <w:tcW w:w="536" w:type="pct"/>
          </w:tcPr>
          <w:p w:rsidR="0020424B" w:rsidRPr="00926266" w:rsidRDefault="0020424B" w:rsidP="0020424B">
            <w:pPr>
              <w:spacing w:after="0"/>
              <w:jc w:val="center"/>
              <w:rPr>
                <w:sz w:val="14"/>
              </w:rPr>
            </w:pPr>
          </w:p>
        </w:tc>
        <w:tc>
          <w:tcPr>
            <w:tcW w:w="455" w:type="pct"/>
          </w:tcPr>
          <w:p w:rsidR="0020424B" w:rsidRPr="00926266" w:rsidRDefault="0020424B" w:rsidP="0020424B">
            <w:pPr>
              <w:spacing w:after="0"/>
              <w:rPr>
                <w:sz w:val="14"/>
              </w:rPr>
            </w:pPr>
          </w:p>
        </w:tc>
        <w:tc>
          <w:tcPr>
            <w:tcW w:w="501" w:type="pct"/>
          </w:tcPr>
          <w:p w:rsidR="0020424B" w:rsidRPr="00926266" w:rsidRDefault="0020424B" w:rsidP="0020424B">
            <w:pPr>
              <w:spacing w:after="0"/>
              <w:jc w:val="both"/>
              <w:rPr>
                <w:sz w:val="14"/>
              </w:rPr>
            </w:pPr>
          </w:p>
        </w:tc>
        <w:tc>
          <w:tcPr>
            <w:tcW w:w="774" w:type="pct"/>
          </w:tcPr>
          <w:p w:rsidR="0020424B" w:rsidRPr="00926266" w:rsidRDefault="0020424B" w:rsidP="0020424B">
            <w:pPr>
              <w:spacing w:after="0"/>
              <w:jc w:val="both"/>
              <w:rPr>
                <w:sz w:val="14"/>
              </w:rPr>
            </w:pPr>
          </w:p>
        </w:tc>
        <w:tc>
          <w:tcPr>
            <w:tcW w:w="710" w:type="pct"/>
          </w:tcPr>
          <w:p w:rsidR="0020424B" w:rsidRPr="00926266" w:rsidRDefault="0020424B" w:rsidP="0020424B">
            <w:pPr>
              <w:spacing w:after="0"/>
              <w:jc w:val="both"/>
              <w:rPr>
                <w:sz w:val="14"/>
              </w:rPr>
            </w:pPr>
          </w:p>
        </w:tc>
        <w:tc>
          <w:tcPr>
            <w:tcW w:w="410" w:type="pct"/>
          </w:tcPr>
          <w:p w:rsidR="0020424B" w:rsidRPr="00926266" w:rsidRDefault="0020424B" w:rsidP="0020424B">
            <w:pPr>
              <w:spacing w:after="0"/>
              <w:jc w:val="center"/>
              <w:rPr>
                <w:sz w:val="14"/>
              </w:rPr>
            </w:pPr>
          </w:p>
        </w:tc>
        <w:tc>
          <w:tcPr>
            <w:tcW w:w="592" w:type="pct"/>
          </w:tcPr>
          <w:p w:rsidR="0020424B" w:rsidRPr="00926266" w:rsidRDefault="0020424B" w:rsidP="0020424B">
            <w:pPr>
              <w:spacing w:after="0"/>
              <w:jc w:val="center"/>
              <w:rPr>
                <w:sz w:val="14"/>
              </w:rPr>
            </w:pPr>
          </w:p>
        </w:tc>
        <w:tc>
          <w:tcPr>
            <w:tcW w:w="501" w:type="pct"/>
          </w:tcPr>
          <w:p w:rsidR="0020424B" w:rsidRPr="00926266" w:rsidRDefault="0020424B" w:rsidP="0020424B">
            <w:pPr>
              <w:spacing w:after="0"/>
              <w:jc w:val="center"/>
              <w:rPr>
                <w:sz w:val="14"/>
              </w:rPr>
            </w:pPr>
          </w:p>
        </w:tc>
        <w:tc>
          <w:tcPr>
            <w:tcW w:w="520" w:type="pct"/>
          </w:tcPr>
          <w:p w:rsidR="0020424B" w:rsidRPr="00926266" w:rsidRDefault="0020424B" w:rsidP="0020424B">
            <w:pPr>
              <w:spacing w:after="0"/>
              <w:jc w:val="center"/>
              <w:rPr>
                <w:sz w:val="14"/>
              </w:rPr>
            </w:pPr>
          </w:p>
        </w:tc>
      </w:tr>
      <w:tr w:rsidR="0020424B" w:rsidRPr="00926266" w:rsidTr="0020424B">
        <w:tc>
          <w:tcPr>
            <w:tcW w:w="536" w:type="pct"/>
          </w:tcPr>
          <w:p w:rsidR="0020424B" w:rsidRPr="00926266" w:rsidRDefault="0020424B" w:rsidP="0020424B">
            <w:pPr>
              <w:spacing w:after="0"/>
              <w:jc w:val="center"/>
              <w:rPr>
                <w:sz w:val="14"/>
              </w:rPr>
            </w:pPr>
          </w:p>
        </w:tc>
        <w:tc>
          <w:tcPr>
            <w:tcW w:w="455" w:type="pct"/>
          </w:tcPr>
          <w:p w:rsidR="0020424B" w:rsidRPr="00926266" w:rsidRDefault="0020424B" w:rsidP="00E935DA">
            <w:pPr>
              <w:pStyle w:val="ConsPlusNormal"/>
              <w:ind w:firstLine="0"/>
              <w:jc w:val="both"/>
              <w:outlineLvl w:val="0"/>
              <w:rPr>
                <w:sz w:val="14"/>
              </w:rPr>
            </w:pPr>
          </w:p>
        </w:tc>
        <w:tc>
          <w:tcPr>
            <w:tcW w:w="501" w:type="pct"/>
          </w:tcPr>
          <w:p w:rsidR="0020424B" w:rsidRPr="00926266" w:rsidRDefault="0020424B" w:rsidP="0020424B">
            <w:pPr>
              <w:spacing w:after="0"/>
              <w:jc w:val="both"/>
              <w:rPr>
                <w:sz w:val="14"/>
              </w:rPr>
            </w:pPr>
          </w:p>
        </w:tc>
        <w:tc>
          <w:tcPr>
            <w:tcW w:w="774" w:type="pct"/>
          </w:tcPr>
          <w:p w:rsidR="0020424B" w:rsidRPr="00926266" w:rsidRDefault="0020424B" w:rsidP="0020424B">
            <w:pPr>
              <w:spacing w:after="0"/>
              <w:jc w:val="both"/>
              <w:rPr>
                <w:sz w:val="14"/>
              </w:rPr>
            </w:pPr>
          </w:p>
        </w:tc>
        <w:tc>
          <w:tcPr>
            <w:tcW w:w="710" w:type="pct"/>
          </w:tcPr>
          <w:p w:rsidR="0020424B" w:rsidRPr="00926266" w:rsidRDefault="0020424B" w:rsidP="0020424B">
            <w:pPr>
              <w:spacing w:after="0"/>
              <w:jc w:val="both"/>
              <w:rPr>
                <w:sz w:val="14"/>
              </w:rPr>
            </w:pPr>
          </w:p>
        </w:tc>
        <w:tc>
          <w:tcPr>
            <w:tcW w:w="410" w:type="pct"/>
          </w:tcPr>
          <w:p w:rsidR="0020424B" w:rsidRPr="00926266" w:rsidRDefault="0020424B" w:rsidP="0020424B">
            <w:pPr>
              <w:spacing w:after="0"/>
              <w:jc w:val="center"/>
              <w:rPr>
                <w:sz w:val="14"/>
              </w:rPr>
            </w:pPr>
          </w:p>
        </w:tc>
        <w:tc>
          <w:tcPr>
            <w:tcW w:w="592" w:type="pct"/>
          </w:tcPr>
          <w:p w:rsidR="0020424B" w:rsidRPr="00926266" w:rsidRDefault="0020424B" w:rsidP="0020424B">
            <w:pPr>
              <w:spacing w:after="0"/>
              <w:jc w:val="center"/>
              <w:rPr>
                <w:sz w:val="14"/>
              </w:rPr>
            </w:pPr>
          </w:p>
        </w:tc>
        <w:tc>
          <w:tcPr>
            <w:tcW w:w="501" w:type="pct"/>
          </w:tcPr>
          <w:p w:rsidR="0020424B" w:rsidRPr="00926266" w:rsidRDefault="0020424B" w:rsidP="0020424B">
            <w:pPr>
              <w:spacing w:after="0"/>
              <w:jc w:val="center"/>
              <w:rPr>
                <w:sz w:val="14"/>
              </w:rPr>
            </w:pPr>
          </w:p>
        </w:tc>
        <w:tc>
          <w:tcPr>
            <w:tcW w:w="520" w:type="pct"/>
          </w:tcPr>
          <w:p w:rsidR="0020424B" w:rsidRPr="00926266" w:rsidRDefault="0020424B" w:rsidP="0020424B">
            <w:pPr>
              <w:spacing w:after="0"/>
              <w:jc w:val="center"/>
              <w:rPr>
                <w:sz w:val="14"/>
              </w:rPr>
            </w:pPr>
          </w:p>
        </w:tc>
      </w:tr>
      <w:tr w:rsidR="0020424B" w:rsidRPr="00926266" w:rsidTr="0020424B">
        <w:tc>
          <w:tcPr>
            <w:tcW w:w="536" w:type="pct"/>
          </w:tcPr>
          <w:p w:rsidR="0020424B" w:rsidRPr="00926266" w:rsidRDefault="0020424B" w:rsidP="0020424B">
            <w:pPr>
              <w:spacing w:after="0"/>
              <w:jc w:val="center"/>
              <w:rPr>
                <w:sz w:val="14"/>
              </w:rPr>
            </w:pPr>
          </w:p>
        </w:tc>
        <w:tc>
          <w:tcPr>
            <w:tcW w:w="455" w:type="pct"/>
          </w:tcPr>
          <w:p w:rsidR="0020424B" w:rsidRPr="00926266" w:rsidRDefault="0020424B" w:rsidP="00E935DA">
            <w:pPr>
              <w:pStyle w:val="ConsPlusNormal"/>
              <w:ind w:firstLine="0"/>
              <w:jc w:val="both"/>
              <w:outlineLvl w:val="0"/>
              <w:rPr>
                <w:rFonts w:ascii="Times New Roman" w:hAnsi="Times New Roman" w:cs="Times New Roman"/>
                <w:sz w:val="14"/>
                <w:szCs w:val="24"/>
                <w:lang w:eastAsia="ru-RU"/>
              </w:rPr>
            </w:pPr>
          </w:p>
        </w:tc>
        <w:tc>
          <w:tcPr>
            <w:tcW w:w="501" w:type="pct"/>
          </w:tcPr>
          <w:p w:rsidR="0020424B" w:rsidRPr="00926266" w:rsidRDefault="0020424B" w:rsidP="00E935DA">
            <w:pPr>
              <w:pStyle w:val="ConsPlusNormal"/>
              <w:ind w:firstLine="0"/>
              <w:jc w:val="both"/>
              <w:outlineLvl w:val="0"/>
              <w:rPr>
                <w:rFonts w:ascii="Times New Roman" w:hAnsi="Times New Roman" w:cs="Times New Roman"/>
                <w:sz w:val="14"/>
                <w:szCs w:val="24"/>
              </w:rPr>
            </w:pPr>
          </w:p>
        </w:tc>
        <w:tc>
          <w:tcPr>
            <w:tcW w:w="774" w:type="pct"/>
          </w:tcPr>
          <w:p w:rsidR="0020424B" w:rsidRPr="00926266" w:rsidRDefault="0020424B" w:rsidP="0020424B">
            <w:pPr>
              <w:spacing w:after="0"/>
              <w:jc w:val="both"/>
              <w:rPr>
                <w:sz w:val="14"/>
              </w:rPr>
            </w:pPr>
          </w:p>
        </w:tc>
        <w:tc>
          <w:tcPr>
            <w:tcW w:w="710" w:type="pct"/>
          </w:tcPr>
          <w:p w:rsidR="0020424B" w:rsidRPr="00926266" w:rsidRDefault="0020424B" w:rsidP="0020424B">
            <w:pPr>
              <w:spacing w:after="0"/>
              <w:jc w:val="both"/>
              <w:rPr>
                <w:sz w:val="14"/>
              </w:rPr>
            </w:pPr>
          </w:p>
        </w:tc>
        <w:tc>
          <w:tcPr>
            <w:tcW w:w="410" w:type="pct"/>
          </w:tcPr>
          <w:p w:rsidR="0020424B" w:rsidRPr="00926266" w:rsidRDefault="0020424B" w:rsidP="0020424B">
            <w:pPr>
              <w:spacing w:after="0"/>
              <w:jc w:val="center"/>
              <w:rPr>
                <w:sz w:val="14"/>
              </w:rPr>
            </w:pPr>
          </w:p>
        </w:tc>
        <w:tc>
          <w:tcPr>
            <w:tcW w:w="592" w:type="pct"/>
          </w:tcPr>
          <w:p w:rsidR="0020424B" w:rsidRPr="00926266" w:rsidRDefault="0020424B" w:rsidP="0020424B">
            <w:pPr>
              <w:spacing w:after="0"/>
              <w:jc w:val="center"/>
              <w:rPr>
                <w:sz w:val="14"/>
              </w:rPr>
            </w:pPr>
          </w:p>
        </w:tc>
        <w:tc>
          <w:tcPr>
            <w:tcW w:w="501" w:type="pct"/>
          </w:tcPr>
          <w:p w:rsidR="0020424B" w:rsidRPr="00926266" w:rsidRDefault="0020424B" w:rsidP="0020424B">
            <w:pPr>
              <w:spacing w:after="0"/>
              <w:jc w:val="center"/>
              <w:rPr>
                <w:sz w:val="14"/>
              </w:rPr>
            </w:pPr>
          </w:p>
        </w:tc>
        <w:tc>
          <w:tcPr>
            <w:tcW w:w="520" w:type="pct"/>
          </w:tcPr>
          <w:p w:rsidR="0020424B" w:rsidRPr="00926266" w:rsidRDefault="0020424B" w:rsidP="0020424B">
            <w:pPr>
              <w:spacing w:after="0"/>
              <w:jc w:val="center"/>
              <w:rPr>
                <w:sz w:val="14"/>
              </w:rPr>
            </w:pPr>
          </w:p>
        </w:tc>
      </w:tr>
    </w:tbl>
    <w:p w:rsidR="0020424B" w:rsidRPr="00926266" w:rsidRDefault="0020424B" w:rsidP="0020424B">
      <w:pPr>
        <w:spacing w:after="0"/>
        <w:rPr>
          <w:b/>
          <w:sz w:val="18"/>
          <w:szCs w:val="28"/>
        </w:rPr>
      </w:pPr>
      <w:r w:rsidRPr="00926266">
        <w:rPr>
          <w:b/>
          <w:sz w:val="18"/>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20424B" w:rsidRPr="00926266" w:rsidTr="0020424B">
        <w:tc>
          <w:tcPr>
            <w:tcW w:w="182" w:type="pct"/>
            <w:vMerge w:val="restart"/>
          </w:tcPr>
          <w:p w:rsidR="0020424B" w:rsidRPr="00926266" w:rsidRDefault="0020424B" w:rsidP="0020424B">
            <w:pPr>
              <w:spacing w:after="0"/>
              <w:rPr>
                <w:b/>
                <w:sz w:val="14"/>
              </w:rPr>
            </w:pPr>
            <w:r w:rsidRPr="00926266">
              <w:rPr>
                <w:b/>
                <w:sz w:val="14"/>
              </w:rPr>
              <w:t xml:space="preserve">№ </w:t>
            </w:r>
          </w:p>
        </w:tc>
        <w:tc>
          <w:tcPr>
            <w:tcW w:w="681" w:type="pct"/>
            <w:vMerge w:val="restart"/>
          </w:tcPr>
          <w:p w:rsidR="0020424B" w:rsidRPr="00926266" w:rsidRDefault="0020424B" w:rsidP="0020424B">
            <w:pPr>
              <w:spacing w:after="0"/>
              <w:jc w:val="center"/>
              <w:rPr>
                <w:b/>
                <w:sz w:val="14"/>
              </w:rPr>
            </w:pPr>
            <w:r w:rsidRPr="00926266">
              <w:rPr>
                <w:b/>
                <w:sz w:val="14"/>
              </w:rPr>
              <w:t>Документ/документы, являющиеся результатом «услуги»</w:t>
            </w:r>
          </w:p>
        </w:tc>
        <w:tc>
          <w:tcPr>
            <w:tcW w:w="775" w:type="pct"/>
            <w:vMerge w:val="restart"/>
          </w:tcPr>
          <w:p w:rsidR="0020424B" w:rsidRPr="00926266" w:rsidRDefault="0020424B" w:rsidP="0020424B">
            <w:pPr>
              <w:spacing w:after="0"/>
              <w:jc w:val="center"/>
              <w:rPr>
                <w:b/>
                <w:sz w:val="14"/>
              </w:rPr>
            </w:pPr>
            <w:r w:rsidRPr="00926266">
              <w:rPr>
                <w:b/>
                <w:sz w:val="14"/>
              </w:rPr>
              <w:t>Требования к документу/документам, являющимся результатом «услуги»</w:t>
            </w:r>
          </w:p>
        </w:tc>
        <w:tc>
          <w:tcPr>
            <w:tcW w:w="738" w:type="pct"/>
            <w:vMerge w:val="restart"/>
          </w:tcPr>
          <w:p w:rsidR="0020424B" w:rsidRPr="00926266" w:rsidRDefault="0020424B" w:rsidP="0020424B">
            <w:pPr>
              <w:spacing w:after="0"/>
              <w:jc w:val="center"/>
              <w:rPr>
                <w:b/>
                <w:sz w:val="14"/>
              </w:rPr>
            </w:pPr>
            <w:r w:rsidRPr="00926266">
              <w:rPr>
                <w:b/>
                <w:sz w:val="14"/>
              </w:rPr>
              <w:t>Характеристика результата (положительный/</w:t>
            </w:r>
          </w:p>
          <w:p w:rsidR="0020424B" w:rsidRPr="00926266" w:rsidRDefault="0020424B" w:rsidP="0020424B">
            <w:pPr>
              <w:spacing w:after="0"/>
              <w:jc w:val="center"/>
              <w:rPr>
                <w:b/>
                <w:sz w:val="14"/>
              </w:rPr>
            </w:pPr>
            <w:r w:rsidRPr="00926266">
              <w:rPr>
                <w:b/>
                <w:sz w:val="14"/>
              </w:rPr>
              <w:t>отрицательный)</w:t>
            </w:r>
          </w:p>
        </w:tc>
        <w:tc>
          <w:tcPr>
            <w:tcW w:w="694" w:type="pct"/>
            <w:vMerge w:val="restart"/>
          </w:tcPr>
          <w:p w:rsidR="0020424B" w:rsidRPr="00926266" w:rsidRDefault="0020424B" w:rsidP="0020424B">
            <w:pPr>
              <w:spacing w:after="0"/>
              <w:jc w:val="center"/>
              <w:rPr>
                <w:b/>
                <w:sz w:val="14"/>
              </w:rPr>
            </w:pPr>
            <w:r w:rsidRPr="00926266">
              <w:rPr>
                <w:b/>
                <w:sz w:val="14"/>
              </w:rPr>
              <w:t>Форма документа/документов, являющихся результатом «услуги»</w:t>
            </w:r>
          </w:p>
        </w:tc>
        <w:tc>
          <w:tcPr>
            <w:tcW w:w="552" w:type="pct"/>
            <w:vMerge w:val="restart"/>
          </w:tcPr>
          <w:p w:rsidR="0020424B" w:rsidRPr="00926266" w:rsidRDefault="0020424B" w:rsidP="0020424B">
            <w:pPr>
              <w:spacing w:after="0"/>
              <w:jc w:val="center"/>
              <w:rPr>
                <w:b/>
                <w:sz w:val="14"/>
              </w:rPr>
            </w:pPr>
            <w:r w:rsidRPr="00926266">
              <w:rPr>
                <w:b/>
                <w:sz w:val="14"/>
              </w:rPr>
              <w:t>Образец документа/</w:t>
            </w:r>
          </w:p>
          <w:p w:rsidR="0020424B" w:rsidRPr="00926266" w:rsidRDefault="0020424B" w:rsidP="0020424B">
            <w:pPr>
              <w:spacing w:after="0"/>
              <w:jc w:val="center"/>
              <w:rPr>
                <w:b/>
                <w:sz w:val="14"/>
              </w:rPr>
            </w:pPr>
            <w:r w:rsidRPr="00926266">
              <w:rPr>
                <w:b/>
                <w:sz w:val="14"/>
              </w:rPr>
              <w:t>документов, являющихся результатом «услуги»</w:t>
            </w:r>
          </w:p>
        </w:tc>
        <w:tc>
          <w:tcPr>
            <w:tcW w:w="643" w:type="pct"/>
            <w:vMerge w:val="restart"/>
          </w:tcPr>
          <w:p w:rsidR="0020424B" w:rsidRPr="00926266" w:rsidRDefault="0020424B" w:rsidP="0020424B">
            <w:pPr>
              <w:spacing w:after="0"/>
              <w:jc w:val="center"/>
              <w:rPr>
                <w:b/>
                <w:sz w:val="14"/>
              </w:rPr>
            </w:pPr>
            <w:r w:rsidRPr="00926266">
              <w:rPr>
                <w:b/>
                <w:sz w:val="14"/>
              </w:rPr>
              <w:t>Способ получения результата</w:t>
            </w:r>
          </w:p>
        </w:tc>
        <w:tc>
          <w:tcPr>
            <w:tcW w:w="736" w:type="pct"/>
            <w:gridSpan w:val="2"/>
          </w:tcPr>
          <w:p w:rsidR="0020424B" w:rsidRPr="00926266" w:rsidRDefault="0020424B" w:rsidP="0020424B">
            <w:pPr>
              <w:spacing w:after="0"/>
              <w:jc w:val="center"/>
              <w:rPr>
                <w:b/>
                <w:sz w:val="14"/>
              </w:rPr>
            </w:pPr>
            <w:r w:rsidRPr="00926266">
              <w:rPr>
                <w:b/>
                <w:sz w:val="14"/>
              </w:rPr>
              <w:t>Срок хранения невостребованных заявителем результатов</w:t>
            </w:r>
          </w:p>
        </w:tc>
      </w:tr>
      <w:tr w:rsidR="0020424B" w:rsidRPr="00926266" w:rsidTr="0020424B">
        <w:tc>
          <w:tcPr>
            <w:tcW w:w="182" w:type="pct"/>
            <w:vMerge/>
          </w:tcPr>
          <w:p w:rsidR="0020424B" w:rsidRPr="00926266" w:rsidRDefault="0020424B" w:rsidP="0020424B">
            <w:pPr>
              <w:spacing w:after="0"/>
              <w:rPr>
                <w:b/>
                <w:sz w:val="14"/>
              </w:rPr>
            </w:pPr>
          </w:p>
        </w:tc>
        <w:tc>
          <w:tcPr>
            <w:tcW w:w="681" w:type="pct"/>
            <w:vMerge/>
          </w:tcPr>
          <w:p w:rsidR="0020424B" w:rsidRPr="00926266" w:rsidRDefault="0020424B" w:rsidP="0020424B">
            <w:pPr>
              <w:spacing w:after="0"/>
              <w:jc w:val="center"/>
              <w:rPr>
                <w:b/>
                <w:sz w:val="14"/>
              </w:rPr>
            </w:pPr>
          </w:p>
        </w:tc>
        <w:tc>
          <w:tcPr>
            <w:tcW w:w="775" w:type="pct"/>
            <w:vMerge/>
          </w:tcPr>
          <w:p w:rsidR="0020424B" w:rsidRPr="00926266" w:rsidRDefault="0020424B" w:rsidP="0020424B">
            <w:pPr>
              <w:spacing w:after="0"/>
              <w:jc w:val="center"/>
              <w:rPr>
                <w:b/>
                <w:sz w:val="14"/>
              </w:rPr>
            </w:pPr>
          </w:p>
        </w:tc>
        <w:tc>
          <w:tcPr>
            <w:tcW w:w="738" w:type="pct"/>
            <w:vMerge/>
          </w:tcPr>
          <w:p w:rsidR="0020424B" w:rsidRPr="00926266" w:rsidRDefault="0020424B" w:rsidP="0020424B">
            <w:pPr>
              <w:spacing w:after="0"/>
              <w:jc w:val="center"/>
              <w:rPr>
                <w:b/>
                <w:sz w:val="14"/>
              </w:rPr>
            </w:pPr>
          </w:p>
        </w:tc>
        <w:tc>
          <w:tcPr>
            <w:tcW w:w="694" w:type="pct"/>
            <w:vMerge/>
          </w:tcPr>
          <w:p w:rsidR="0020424B" w:rsidRPr="00926266" w:rsidRDefault="0020424B" w:rsidP="0020424B">
            <w:pPr>
              <w:spacing w:after="0"/>
              <w:jc w:val="center"/>
              <w:rPr>
                <w:b/>
                <w:sz w:val="14"/>
              </w:rPr>
            </w:pPr>
          </w:p>
        </w:tc>
        <w:tc>
          <w:tcPr>
            <w:tcW w:w="552" w:type="pct"/>
            <w:vMerge/>
          </w:tcPr>
          <w:p w:rsidR="0020424B" w:rsidRPr="00926266" w:rsidRDefault="0020424B" w:rsidP="0020424B">
            <w:pPr>
              <w:spacing w:after="0"/>
              <w:jc w:val="center"/>
              <w:rPr>
                <w:b/>
                <w:sz w:val="14"/>
              </w:rPr>
            </w:pPr>
          </w:p>
        </w:tc>
        <w:tc>
          <w:tcPr>
            <w:tcW w:w="643" w:type="pct"/>
            <w:vMerge/>
          </w:tcPr>
          <w:p w:rsidR="0020424B" w:rsidRPr="00926266" w:rsidRDefault="0020424B" w:rsidP="0020424B">
            <w:pPr>
              <w:spacing w:after="0"/>
              <w:jc w:val="center"/>
              <w:rPr>
                <w:b/>
                <w:sz w:val="14"/>
              </w:rPr>
            </w:pPr>
          </w:p>
        </w:tc>
        <w:tc>
          <w:tcPr>
            <w:tcW w:w="368" w:type="pct"/>
            <w:tcBorders>
              <w:right w:val="single" w:sz="4" w:space="0" w:color="auto"/>
            </w:tcBorders>
          </w:tcPr>
          <w:p w:rsidR="0020424B" w:rsidRPr="00926266" w:rsidRDefault="0020424B" w:rsidP="0020424B">
            <w:pPr>
              <w:spacing w:after="0"/>
              <w:jc w:val="center"/>
              <w:rPr>
                <w:b/>
                <w:sz w:val="14"/>
              </w:rPr>
            </w:pPr>
            <w:r w:rsidRPr="00926266">
              <w:rPr>
                <w:b/>
                <w:sz w:val="14"/>
              </w:rPr>
              <w:t>в органе</w:t>
            </w:r>
          </w:p>
        </w:tc>
        <w:tc>
          <w:tcPr>
            <w:tcW w:w="368" w:type="pct"/>
            <w:tcBorders>
              <w:left w:val="single" w:sz="4" w:space="0" w:color="auto"/>
            </w:tcBorders>
          </w:tcPr>
          <w:p w:rsidR="0020424B" w:rsidRPr="00926266" w:rsidRDefault="0020424B" w:rsidP="0020424B">
            <w:pPr>
              <w:spacing w:after="0"/>
              <w:jc w:val="center"/>
              <w:rPr>
                <w:b/>
                <w:sz w:val="14"/>
              </w:rPr>
            </w:pPr>
            <w:r w:rsidRPr="00926266">
              <w:rPr>
                <w:b/>
                <w:sz w:val="14"/>
              </w:rPr>
              <w:t>в МФЦ</w:t>
            </w:r>
          </w:p>
        </w:tc>
      </w:tr>
      <w:tr w:rsidR="0020424B" w:rsidRPr="00926266" w:rsidTr="0020424B">
        <w:tc>
          <w:tcPr>
            <w:tcW w:w="182" w:type="pct"/>
          </w:tcPr>
          <w:p w:rsidR="0020424B" w:rsidRPr="00926266" w:rsidRDefault="0020424B" w:rsidP="0020424B">
            <w:pPr>
              <w:spacing w:after="0"/>
              <w:jc w:val="center"/>
              <w:rPr>
                <w:b/>
                <w:sz w:val="14"/>
              </w:rPr>
            </w:pPr>
            <w:r w:rsidRPr="00926266">
              <w:rPr>
                <w:b/>
                <w:sz w:val="14"/>
              </w:rPr>
              <w:t>1</w:t>
            </w:r>
          </w:p>
        </w:tc>
        <w:tc>
          <w:tcPr>
            <w:tcW w:w="681" w:type="pct"/>
          </w:tcPr>
          <w:p w:rsidR="0020424B" w:rsidRPr="00926266" w:rsidRDefault="0020424B" w:rsidP="0020424B">
            <w:pPr>
              <w:spacing w:after="0"/>
              <w:jc w:val="center"/>
              <w:rPr>
                <w:b/>
                <w:sz w:val="14"/>
              </w:rPr>
            </w:pPr>
            <w:r w:rsidRPr="00926266">
              <w:rPr>
                <w:b/>
                <w:sz w:val="14"/>
              </w:rPr>
              <w:t>2</w:t>
            </w:r>
          </w:p>
        </w:tc>
        <w:tc>
          <w:tcPr>
            <w:tcW w:w="775" w:type="pct"/>
          </w:tcPr>
          <w:p w:rsidR="0020424B" w:rsidRPr="00926266" w:rsidRDefault="0020424B" w:rsidP="0020424B">
            <w:pPr>
              <w:spacing w:after="0"/>
              <w:jc w:val="center"/>
              <w:rPr>
                <w:b/>
                <w:sz w:val="14"/>
              </w:rPr>
            </w:pPr>
            <w:r w:rsidRPr="00926266">
              <w:rPr>
                <w:b/>
                <w:sz w:val="14"/>
              </w:rPr>
              <w:t>3</w:t>
            </w:r>
          </w:p>
        </w:tc>
        <w:tc>
          <w:tcPr>
            <w:tcW w:w="738" w:type="pct"/>
          </w:tcPr>
          <w:p w:rsidR="0020424B" w:rsidRPr="00926266" w:rsidRDefault="0020424B" w:rsidP="0020424B">
            <w:pPr>
              <w:spacing w:after="0"/>
              <w:jc w:val="center"/>
              <w:rPr>
                <w:b/>
                <w:sz w:val="14"/>
              </w:rPr>
            </w:pPr>
            <w:r w:rsidRPr="00926266">
              <w:rPr>
                <w:b/>
                <w:sz w:val="14"/>
              </w:rPr>
              <w:t>4</w:t>
            </w:r>
          </w:p>
        </w:tc>
        <w:tc>
          <w:tcPr>
            <w:tcW w:w="694" w:type="pct"/>
          </w:tcPr>
          <w:p w:rsidR="0020424B" w:rsidRPr="00926266" w:rsidRDefault="0020424B" w:rsidP="0020424B">
            <w:pPr>
              <w:spacing w:after="0"/>
              <w:jc w:val="center"/>
              <w:rPr>
                <w:b/>
                <w:sz w:val="14"/>
              </w:rPr>
            </w:pPr>
            <w:r w:rsidRPr="00926266">
              <w:rPr>
                <w:b/>
                <w:sz w:val="14"/>
              </w:rPr>
              <w:t>5</w:t>
            </w:r>
          </w:p>
        </w:tc>
        <w:tc>
          <w:tcPr>
            <w:tcW w:w="552" w:type="pct"/>
          </w:tcPr>
          <w:p w:rsidR="0020424B" w:rsidRPr="00926266" w:rsidRDefault="0020424B" w:rsidP="0020424B">
            <w:pPr>
              <w:spacing w:after="0"/>
              <w:jc w:val="center"/>
              <w:rPr>
                <w:b/>
                <w:sz w:val="14"/>
              </w:rPr>
            </w:pPr>
            <w:r w:rsidRPr="00926266">
              <w:rPr>
                <w:b/>
                <w:sz w:val="14"/>
              </w:rPr>
              <w:t>6</w:t>
            </w:r>
          </w:p>
        </w:tc>
        <w:tc>
          <w:tcPr>
            <w:tcW w:w="643" w:type="pct"/>
          </w:tcPr>
          <w:p w:rsidR="0020424B" w:rsidRPr="00926266" w:rsidRDefault="0020424B" w:rsidP="0020424B">
            <w:pPr>
              <w:spacing w:after="0"/>
              <w:jc w:val="center"/>
              <w:rPr>
                <w:b/>
                <w:sz w:val="14"/>
              </w:rPr>
            </w:pPr>
            <w:r w:rsidRPr="00926266">
              <w:rPr>
                <w:b/>
                <w:sz w:val="14"/>
              </w:rPr>
              <w:t>7</w:t>
            </w:r>
          </w:p>
        </w:tc>
        <w:tc>
          <w:tcPr>
            <w:tcW w:w="368" w:type="pct"/>
            <w:tcBorders>
              <w:right w:val="single" w:sz="4" w:space="0" w:color="auto"/>
            </w:tcBorders>
          </w:tcPr>
          <w:p w:rsidR="0020424B" w:rsidRPr="00926266" w:rsidRDefault="0020424B" w:rsidP="0020424B">
            <w:pPr>
              <w:spacing w:after="0"/>
              <w:jc w:val="center"/>
              <w:rPr>
                <w:b/>
                <w:sz w:val="14"/>
              </w:rPr>
            </w:pPr>
            <w:r w:rsidRPr="00926266">
              <w:rPr>
                <w:b/>
                <w:sz w:val="14"/>
              </w:rPr>
              <w:t>8</w:t>
            </w:r>
          </w:p>
        </w:tc>
        <w:tc>
          <w:tcPr>
            <w:tcW w:w="368" w:type="pct"/>
            <w:tcBorders>
              <w:left w:val="single" w:sz="4" w:space="0" w:color="auto"/>
            </w:tcBorders>
          </w:tcPr>
          <w:p w:rsidR="0020424B" w:rsidRPr="00926266" w:rsidRDefault="0020424B" w:rsidP="0020424B">
            <w:pPr>
              <w:spacing w:after="0"/>
              <w:jc w:val="center"/>
              <w:rPr>
                <w:b/>
                <w:sz w:val="14"/>
              </w:rPr>
            </w:pPr>
            <w:r w:rsidRPr="00926266">
              <w:rPr>
                <w:b/>
                <w:sz w:val="14"/>
              </w:rPr>
              <w:t>9</w:t>
            </w:r>
          </w:p>
        </w:tc>
      </w:tr>
      <w:tr w:rsidR="0020424B" w:rsidRPr="00926266" w:rsidTr="0020424B">
        <w:tc>
          <w:tcPr>
            <w:tcW w:w="182" w:type="pct"/>
          </w:tcPr>
          <w:p w:rsidR="0020424B" w:rsidRPr="00926266" w:rsidRDefault="0020424B" w:rsidP="0020424B">
            <w:pPr>
              <w:spacing w:after="0"/>
              <w:rPr>
                <w:sz w:val="14"/>
              </w:rPr>
            </w:pPr>
            <w:r w:rsidRPr="00926266">
              <w:rPr>
                <w:sz w:val="14"/>
              </w:rPr>
              <w:t>1</w:t>
            </w:r>
          </w:p>
        </w:tc>
        <w:tc>
          <w:tcPr>
            <w:tcW w:w="681" w:type="pct"/>
          </w:tcPr>
          <w:p w:rsidR="0020424B" w:rsidRPr="00926266" w:rsidRDefault="00AD5D21" w:rsidP="00AD5D21">
            <w:pPr>
              <w:spacing w:after="0"/>
              <w:rPr>
                <w:sz w:val="14"/>
              </w:rPr>
            </w:pPr>
            <w:r w:rsidRPr="005348EA">
              <w:rPr>
                <w:rFonts w:eastAsia="Times New Roman"/>
                <w:sz w:val="16"/>
                <w:szCs w:val="16"/>
                <w:lang w:eastAsia="ru-RU"/>
              </w:rPr>
              <w:t>РАЗРЕШЕНИ</w:t>
            </w:r>
            <w:r>
              <w:rPr>
                <w:rFonts w:eastAsia="Times New Roman"/>
                <w:sz w:val="16"/>
                <w:szCs w:val="16"/>
                <w:lang w:eastAsia="ru-RU"/>
              </w:rPr>
              <w:t>Е</w:t>
            </w:r>
            <w:r w:rsidRPr="005348EA">
              <w:rPr>
                <w:rFonts w:eastAsia="Times New Roman"/>
                <w:sz w:val="16"/>
                <w:szCs w:val="16"/>
                <w:lang w:eastAsia="ru-RU"/>
              </w:rPr>
              <w:t xml:space="preserve">      на право вырубки зеленых насаждений</w:t>
            </w:r>
          </w:p>
        </w:tc>
        <w:tc>
          <w:tcPr>
            <w:tcW w:w="775" w:type="pct"/>
          </w:tcPr>
          <w:p w:rsidR="0020424B" w:rsidRPr="00926266" w:rsidRDefault="00A06200" w:rsidP="0020424B">
            <w:pPr>
              <w:spacing w:after="0"/>
              <w:rPr>
                <w:sz w:val="14"/>
              </w:rPr>
            </w:pPr>
            <w:r w:rsidRPr="00926266">
              <w:rPr>
                <w:sz w:val="14"/>
              </w:rPr>
              <w:t>Н</w:t>
            </w:r>
            <w:r w:rsidR="0020424B" w:rsidRPr="00926266">
              <w:rPr>
                <w:sz w:val="14"/>
              </w:rPr>
              <w:t>ет</w:t>
            </w:r>
          </w:p>
        </w:tc>
        <w:tc>
          <w:tcPr>
            <w:tcW w:w="738" w:type="pct"/>
          </w:tcPr>
          <w:p w:rsidR="0020424B" w:rsidRPr="00926266" w:rsidRDefault="0020424B" w:rsidP="0020424B">
            <w:pPr>
              <w:spacing w:after="0"/>
              <w:rPr>
                <w:sz w:val="14"/>
              </w:rPr>
            </w:pPr>
            <w:r w:rsidRPr="00926266">
              <w:rPr>
                <w:sz w:val="14"/>
              </w:rPr>
              <w:t>положительный</w:t>
            </w:r>
          </w:p>
        </w:tc>
        <w:tc>
          <w:tcPr>
            <w:tcW w:w="694" w:type="pct"/>
          </w:tcPr>
          <w:p w:rsidR="0020424B" w:rsidRPr="00926266" w:rsidRDefault="0020424B" w:rsidP="0020424B">
            <w:pPr>
              <w:spacing w:after="0"/>
              <w:rPr>
                <w:sz w:val="14"/>
              </w:rPr>
            </w:pPr>
            <w:r w:rsidRPr="00926266">
              <w:rPr>
                <w:sz w:val="14"/>
              </w:rPr>
              <w:t>нет</w:t>
            </w:r>
          </w:p>
        </w:tc>
        <w:tc>
          <w:tcPr>
            <w:tcW w:w="552" w:type="pct"/>
          </w:tcPr>
          <w:p w:rsidR="0020424B" w:rsidRPr="00926266" w:rsidRDefault="0020424B" w:rsidP="0020424B">
            <w:pPr>
              <w:spacing w:after="0"/>
              <w:rPr>
                <w:sz w:val="14"/>
              </w:rPr>
            </w:pPr>
            <w:r w:rsidRPr="00926266">
              <w:rPr>
                <w:sz w:val="14"/>
              </w:rPr>
              <w:t>нет</w:t>
            </w:r>
          </w:p>
        </w:tc>
        <w:tc>
          <w:tcPr>
            <w:tcW w:w="643" w:type="pct"/>
          </w:tcPr>
          <w:p w:rsidR="0020424B" w:rsidRPr="00926266" w:rsidRDefault="0020424B" w:rsidP="0020424B">
            <w:pPr>
              <w:autoSpaceDE w:val="0"/>
              <w:autoSpaceDN w:val="0"/>
              <w:adjustRightInd w:val="0"/>
              <w:spacing w:after="0"/>
              <w:jc w:val="both"/>
              <w:rPr>
                <w:sz w:val="14"/>
              </w:rPr>
            </w:pPr>
            <w:r w:rsidRPr="00926266">
              <w:rPr>
                <w:sz w:val="14"/>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20424B" w:rsidRPr="00926266" w:rsidRDefault="0020424B" w:rsidP="0020424B">
            <w:pPr>
              <w:spacing w:after="0"/>
              <w:rPr>
                <w:sz w:val="14"/>
              </w:rPr>
            </w:pPr>
            <w:r w:rsidRPr="00926266">
              <w:rPr>
                <w:sz w:val="14"/>
              </w:rPr>
              <w:t>постоянно</w:t>
            </w:r>
          </w:p>
        </w:tc>
        <w:tc>
          <w:tcPr>
            <w:tcW w:w="368" w:type="pct"/>
            <w:tcBorders>
              <w:left w:val="single" w:sz="4" w:space="0" w:color="auto"/>
            </w:tcBorders>
          </w:tcPr>
          <w:p w:rsidR="0020424B" w:rsidRPr="00926266" w:rsidRDefault="0020424B" w:rsidP="0020424B">
            <w:pPr>
              <w:spacing w:after="0"/>
              <w:rPr>
                <w:sz w:val="14"/>
              </w:rPr>
            </w:pPr>
            <w:r w:rsidRPr="00926266">
              <w:rPr>
                <w:sz w:val="14"/>
              </w:rPr>
              <w:t>постоянно</w:t>
            </w:r>
          </w:p>
        </w:tc>
      </w:tr>
      <w:tr w:rsidR="0020424B" w:rsidRPr="00926266" w:rsidTr="0020424B">
        <w:tc>
          <w:tcPr>
            <w:tcW w:w="182" w:type="pct"/>
          </w:tcPr>
          <w:p w:rsidR="0020424B" w:rsidRPr="00926266" w:rsidRDefault="0020424B" w:rsidP="0020424B">
            <w:pPr>
              <w:spacing w:after="0"/>
              <w:rPr>
                <w:sz w:val="14"/>
              </w:rPr>
            </w:pPr>
            <w:r w:rsidRPr="00926266">
              <w:rPr>
                <w:sz w:val="14"/>
              </w:rPr>
              <w:t>2</w:t>
            </w:r>
          </w:p>
        </w:tc>
        <w:tc>
          <w:tcPr>
            <w:tcW w:w="681" w:type="pct"/>
          </w:tcPr>
          <w:p w:rsidR="0020424B" w:rsidRPr="00926266" w:rsidRDefault="0020424B" w:rsidP="0020424B">
            <w:pPr>
              <w:spacing w:after="0"/>
              <w:rPr>
                <w:sz w:val="14"/>
              </w:rPr>
            </w:pPr>
            <w:r w:rsidRPr="00926266">
              <w:rPr>
                <w:sz w:val="14"/>
              </w:rPr>
              <w:t>Уведомление о мотивированном отказе в предоставлении муниципальной услуги</w:t>
            </w:r>
          </w:p>
        </w:tc>
        <w:tc>
          <w:tcPr>
            <w:tcW w:w="775" w:type="pct"/>
          </w:tcPr>
          <w:p w:rsidR="0020424B" w:rsidRPr="00926266" w:rsidRDefault="0020424B" w:rsidP="0020424B">
            <w:pPr>
              <w:spacing w:after="0"/>
              <w:rPr>
                <w:sz w:val="14"/>
              </w:rPr>
            </w:pPr>
            <w:r w:rsidRPr="00926266">
              <w:rPr>
                <w:sz w:val="14"/>
              </w:rPr>
              <w:t>нет</w:t>
            </w:r>
          </w:p>
        </w:tc>
        <w:tc>
          <w:tcPr>
            <w:tcW w:w="738" w:type="pct"/>
          </w:tcPr>
          <w:p w:rsidR="0020424B" w:rsidRPr="00926266" w:rsidRDefault="0020424B" w:rsidP="0020424B">
            <w:pPr>
              <w:spacing w:after="0"/>
              <w:rPr>
                <w:sz w:val="14"/>
              </w:rPr>
            </w:pPr>
            <w:r w:rsidRPr="00926266">
              <w:rPr>
                <w:sz w:val="14"/>
              </w:rPr>
              <w:t>отрицательный</w:t>
            </w:r>
          </w:p>
        </w:tc>
        <w:tc>
          <w:tcPr>
            <w:tcW w:w="694" w:type="pct"/>
          </w:tcPr>
          <w:p w:rsidR="0020424B" w:rsidRPr="00926266" w:rsidRDefault="0020424B" w:rsidP="0020424B">
            <w:pPr>
              <w:spacing w:after="0"/>
              <w:rPr>
                <w:sz w:val="14"/>
              </w:rPr>
            </w:pPr>
            <w:r w:rsidRPr="00926266">
              <w:rPr>
                <w:sz w:val="14"/>
              </w:rPr>
              <w:t>нет</w:t>
            </w:r>
          </w:p>
        </w:tc>
        <w:tc>
          <w:tcPr>
            <w:tcW w:w="552" w:type="pct"/>
          </w:tcPr>
          <w:p w:rsidR="0020424B" w:rsidRPr="00926266" w:rsidRDefault="0020424B" w:rsidP="0020424B">
            <w:pPr>
              <w:spacing w:after="0"/>
              <w:rPr>
                <w:sz w:val="14"/>
              </w:rPr>
            </w:pPr>
            <w:r w:rsidRPr="00926266">
              <w:rPr>
                <w:sz w:val="14"/>
              </w:rPr>
              <w:t>нет</w:t>
            </w:r>
          </w:p>
        </w:tc>
        <w:tc>
          <w:tcPr>
            <w:tcW w:w="643" w:type="pct"/>
          </w:tcPr>
          <w:p w:rsidR="0020424B" w:rsidRPr="00926266" w:rsidRDefault="0020424B" w:rsidP="0020424B">
            <w:pPr>
              <w:autoSpaceDE w:val="0"/>
              <w:autoSpaceDN w:val="0"/>
              <w:adjustRightInd w:val="0"/>
              <w:spacing w:after="0"/>
              <w:jc w:val="both"/>
              <w:rPr>
                <w:sz w:val="14"/>
              </w:rPr>
            </w:pPr>
            <w:r w:rsidRPr="00926266">
              <w:rPr>
                <w:sz w:val="14"/>
              </w:rPr>
              <w:t xml:space="preserve">заказным письмом с уведомлением о вручении либо по желанию заявителя могут быть выданы ему лично (или уполномоченному им надлежащим образом </w:t>
            </w:r>
            <w:r w:rsidRPr="00926266">
              <w:rPr>
                <w:sz w:val="14"/>
              </w:rPr>
              <w:lastRenderedPageBreak/>
              <w:t>представителю) непосредственно по месту подачи заявления.</w:t>
            </w:r>
          </w:p>
        </w:tc>
        <w:tc>
          <w:tcPr>
            <w:tcW w:w="368" w:type="pct"/>
            <w:tcBorders>
              <w:right w:val="single" w:sz="4" w:space="0" w:color="auto"/>
            </w:tcBorders>
          </w:tcPr>
          <w:p w:rsidR="0020424B" w:rsidRPr="00926266" w:rsidRDefault="0020424B" w:rsidP="0020424B">
            <w:pPr>
              <w:spacing w:after="0"/>
              <w:rPr>
                <w:sz w:val="14"/>
              </w:rPr>
            </w:pPr>
            <w:r w:rsidRPr="00926266">
              <w:rPr>
                <w:sz w:val="14"/>
              </w:rPr>
              <w:lastRenderedPageBreak/>
              <w:t>5 лет</w:t>
            </w:r>
          </w:p>
        </w:tc>
        <w:tc>
          <w:tcPr>
            <w:tcW w:w="368" w:type="pct"/>
            <w:tcBorders>
              <w:left w:val="single" w:sz="4" w:space="0" w:color="auto"/>
            </w:tcBorders>
          </w:tcPr>
          <w:p w:rsidR="0020424B" w:rsidRPr="00926266" w:rsidRDefault="0020424B" w:rsidP="0020424B">
            <w:pPr>
              <w:spacing w:after="0"/>
              <w:rPr>
                <w:sz w:val="14"/>
              </w:rPr>
            </w:pPr>
            <w:r w:rsidRPr="00926266">
              <w:rPr>
                <w:sz w:val="14"/>
              </w:rPr>
              <w:t>5 лет</w:t>
            </w:r>
          </w:p>
        </w:tc>
      </w:tr>
    </w:tbl>
    <w:p w:rsidR="0020424B" w:rsidRPr="00926266" w:rsidRDefault="0020424B" w:rsidP="0020424B">
      <w:pPr>
        <w:spacing w:after="0"/>
        <w:rPr>
          <w:b/>
          <w:sz w:val="18"/>
          <w:szCs w:val="28"/>
        </w:rPr>
      </w:pPr>
      <w:r w:rsidRPr="00926266">
        <w:rPr>
          <w:b/>
          <w:sz w:val="18"/>
          <w:szCs w:val="28"/>
        </w:rPr>
        <w:lastRenderedPageBreak/>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8"/>
        <w:gridCol w:w="23"/>
        <w:gridCol w:w="2792"/>
        <w:gridCol w:w="3382"/>
        <w:gridCol w:w="2261"/>
        <w:gridCol w:w="2408"/>
        <w:gridCol w:w="1972"/>
        <w:gridCol w:w="1987"/>
      </w:tblGrid>
      <w:tr w:rsidR="0020424B" w:rsidRPr="00926266" w:rsidTr="0020424B">
        <w:trPr>
          <w:trHeight w:val="517"/>
        </w:trPr>
        <w:tc>
          <w:tcPr>
            <w:tcW w:w="181" w:type="pct"/>
            <w:gridSpan w:val="2"/>
            <w:vMerge w:val="restart"/>
          </w:tcPr>
          <w:p w:rsidR="0020424B" w:rsidRPr="00926266" w:rsidRDefault="0020424B" w:rsidP="0020424B">
            <w:pPr>
              <w:spacing w:after="0"/>
              <w:rPr>
                <w:b/>
                <w:sz w:val="16"/>
              </w:rPr>
            </w:pPr>
            <w:r w:rsidRPr="00926266">
              <w:rPr>
                <w:b/>
                <w:sz w:val="16"/>
              </w:rPr>
              <w:t>№</w:t>
            </w:r>
          </w:p>
          <w:p w:rsidR="0020424B" w:rsidRPr="00926266" w:rsidRDefault="0020424B" w:rsidP="0020424B">
            <w:pPr>
              <w:spacing w:after="0"/>
              <w:rPr>
                <w:b/>
                <w:sz w:val="16"/>
              </w:rPr>
            </w:pPr>
            <w:r w:rsidRPr="00926266">
              <w:rPr>
                <w:b/>
                <w:sz w:val="16"/>
              </w:rPr>
              <w:t xml:space="preserve">п/п </w:t>
            </w:r>
          </w:p>
        </w:tc>
        <w:tc>
          <w:tcPr>
            <w:tcW w:w="910" w:type="pct"/>
            <w:vMerge w:val="restart"/>
          </w:tcPr>
          <w:p w:rsidR="0020424B" w:rsidRPr="00926266" w:rsidRDefault="0020424B" w:rsidP="0020424B">
            <w:pPr>
              <w:spacing w:after="0"/>
              <w:jc w:val="center"/>
              <w:rPr>
                <w:b/>
                <w:sz w:val="16"/>
              </w:rPr>
            </w:pPr>
            <w:r w:rsidRPr="00926266">
              <w:rPr>
                <w:b/>
                <w:sz w:val="16"/>
              </w:rPr>
              <w:t>Наименование процедуры процесса</w:t>
            </w:r>
          </w:p>
        </w:tc>
        <w:tc>
          <w:tcPr>
            <w:tcW w:w="1102" w:type="pct"/>
            <w:vMerge w:val="restart"/>
          </w:tcPr>
          <w:p w:rsidR="0020424B" w:rsidRPr="00926266" w:rsidRDefault="0020424B" w:rsidP="0020424B">
            <w:pPr>
              <w:spacing w:after="0"/>
              <w:jc w:val="center"/>
              <w:rPr>
                <w:b/>
                <w:sz w:val="16"/>
              </w:rPr>
            </w:pPr>
            <w:r w:rsidRPr="00926266">
              <w:rPr>
                <w:b/>
                <w:sz w:val="16"/>
              </w:rPr>
              <w:t>Особенности исполнения процедуры процесса</w:t>
            </w:r>
          </w:p>
        </w:tc>
        <w:tc>
          <w:tcPr>
            <w:tcW w:w="737" w:type="pct"/>
            <w:vMerge w:val="restart"/>
          </w:tcPr>
          <w:p w:rsidR="0020424B" w:rsidRPr="00926266" w:rsidRDefault="0020424B" w:rsidP="0020424B">
            <w:pPr>
              <w:spacing w:after="0"/>
              <w:jc w:val="center"/>
              <w:rPr>
                <w:b/>
                <w:sz w:val="16"/>
              </w:rPr>
            </w:pPr>
            <w:r w:rsidRPr="00926266">
              <w:rPr>
                <w:b/>
                <w:sz w:val="16"/>
              </w:rPr>
              <w:t>Срок исполнения процедуры (процесса)</w:t>
            </w:r>
          </w:p>
        </w:tc>
        <w:tc>
          <w:tcPr>
            <w:tcW w:w="785" w:type="pct"/>
            <w:vMerge w:val="restart"/>
          </w:tcPr>
          <w:p w:rsidR="0020424B" w:rsidRPr="00926266" w:rsidRDefault="0020424B" w:rsidP="0020424B">
            <w:pPr>
              <w:spacing w:after="0"/>
              <w:jc w:val="center"/>
              <w:rPr>
                <w:b/>
                <w:sz w:val="16"/>
              </w:rPr>
            </w:pPr>
            <w:r w:rsidRPr="00926266">
              <w:rPr>
                <w:b/>
                <w:sz w:val="16"/>
              </w:rPr>
              <w:t>Исполнитель процедуры процесса</w:t>
            </w:r>
          </w:p>
        </w:tc>
        <w:tc>
          <w:tcPr>
            <w:tcW w:w="643" w:type="pct"/>
            <w:vMerge w:val="restart"/>
          </w:tcPr>
          <w:p w:rsidR="0020424B" w:rsidRPr="00926266" w:rsidRDefault="0020424B" w:rsidP="0020424B">
            <w:pPr>
              <w:spacing w:after="0"/>
              <w:jc w:val="center"/>
              <w:rPr>
                <w:b/>
                <w:sz w:val="16"/>
              </w:rPr>
            </w:pPr>
            <w:r w:rsidRPr="00926266">
              <w:rPr>
                <w:b/>
                <w:sz w:val="16"/>
              </w:rPr>
              <w:t>Ресурсы, необходимые для выполнения процедуры процесса</w:t>
            </w:r>
          </w:p>
        </w:tc>
        <w:tc>
          <w:tcPr>
            <w:tcW w:w="643" w:type="pct"/>
            <w:vMerge w:val="restart"/>
          </w:tcPr>
          <w:p w:rsidR="0020424B" w:rsidRPr="00926266" w:rsidRDefault="0020424B" w:rsidP="0020424B">
            <w:pPr>
              <w:spacing w:after="0"/>
              <w:jc w:val="center"/>
              <w:rPr>
                <w:b/>
                <w:sz w:val="16"/>
              </w:rPr>
            </w:pPr>
            <w:r w:rsidRPr="00926266">
              <w:rPr>
                <w:b/>
                <w:sz w:val="16"/>
              </w:rPr>
              <w:t>Формы документов, необходимые для выполнения процедуры процесса</w:t>
            </w:r>
          </w:p>
        </w:tc>
      </w:tr>
      <w:tr w:rsidR="0020424B" w:rsidRPr="00926266" w:rsidTr="0020424B">
        <w:trPr>
          <w:trHeight w:val="517"/>
        </w:trPr>
        <w:tc>
          <w:tcPr>
            <w:tcW w:w="181" w:type="pct"/>
            <w:gridSpan w:val="2"/>
            <w:vMerge/>
          </w:tcPr>
          <w:p w:rsidR="0020424B" w:rsidRPr="00926266" w:rsidRDefault="0020424B" w:rsidP="0020424B">
            <w:pPr>
              <w:spacing w:after="0"/>
              <w:rPr>
                <w:b/>
                <w:sz w:val="16"/>
              </w:rPr>
            </w:pPr>
          </w:p>
        </w:tc>
        <w:tc>
          <w:tcPr>
            <w:tcW w:w="910" w:type="pct"/>
            <w:vMerge/>
          </w:tcPr>
          <w:p w:rsidR="0020424B" w:rsidRPr="00926266" w:rsidRDefault="0020424B" w:rsidP="0020424B">
            <w:pPr>
              <w:spacing w:after="0"/>
              <w:jc w:val="center"/>
              <w:rPr>
                <w:b/>
                <w:sz w:val="16"/>
              </w:rPr>
            </w:pPr>
          </w:p>
        </w:tc>
        <w:tc>
          <w:tcPr>
            <w:tcW w:w="1102" w:type="pct"/>
            <w:vMerge/>
          </w:tcPr>
          <w:p w:rsidR="0020424B" w:rsidRPr="00926266" w:rsidRDefault="0020424B" w:rsidP="0020424B">
            <w:pPr>
              <w:spacing w:after="0"/>
              <w:jc w:val="center"/>
              <w:rPr>
                <w:b/>
                <w:sz w:val="16"/>
              </w:rPr>
            </w:pPr>
          </w:p>
        </w:tc>
        <w:tc>
          <w:tcPr>
            <w:tcW w:w="737" w:type="pct"/>
            <w:vMerge/>
          </w:tcPr>
          <w:p w:rsidR="0020424B" w:rsidRPr="00926266" w:rsidRDefault="0020424B" w:rsidP="0020424B">
            <w:pPr>
              <w:spacing w:after="0"/>
              <w:jc w:val="center"/>
              <w:rPr>
                <w:b/>
                <w:sz w:val="16"/>
              </w:rPr>
            </w:pPr>
          </w:p>
        </w:tc>
        <w:tc>
          <w:tcPr>
            <w:tcW w:w="785" w:type="pct"/>
            <w:vMerge/>
          </w:tcPr>
          <w:p w:rsidR="0020424B" w:rsidRPr="00926266" w:rsidRDefault="0020424B" w:rsidP="0020424B">
            <w:pPr>
              <w:spacing w:after="0"/>
              <w:jc w:val="center"/>
              <w:rPr>
                <w:b/>
                <w:sz w:val="16"/>
              </w:rPr>
            </w:pPr>
          </w:p>
        </w:tc>
        <w:tc>
          <w:tcPr>
            <w:tcW w:w="643" w:type="pct"/>
            <w:vMerge/>
          </w:tcPr>
          <w:p w:rsidR="0020424B" w:rsidRPr="00926266" w:rsidRDefault="0020424B" w:rsidP="0020424B">
            <w:pPr>
              <w:spacing w:after="0"/>
              <w:jc w:val="center"/>
              <w:rPr>
                <w:b/>
                <w:sz w:val="16"/>
              </w:rPr>
            </w:pPr>
          </w:p>
        </w:tc>
        <w:tc>
          <w:tcPr>
            <w:tcW w:w="643" w:type="pct"/>
            <w:vMerge/>
          </w:tcPr>
          <w:p w:rsidR="0020424B" w:rsidRPr="00926266" w:rsidRDefault="0020424B" w:rsidP="0020424B">
            <w:pPr>
              <w:spacing w:after="0"/>
              <w:jc w:val="center"/>
              <w:rPr>
                <w:b/>
                <w:sz w:val="16"/>
              </w:rPr>
            </w:pPr>
          </w:p>
        </w:tc>
      </w:tr>
      <w:tr w:rsidR="0020424B" w:rsidRPr="00926266" w:rsidTr="0020424B">
        <w:tc>
          <w:tcPr>
            <w:tcW w:w="181" w:type="pct"/>
            <w:gridSpan w:val="2"/>
          </w:tcPr>
          <w:p w:rsidR="0020424B" w:rsidRPr="00926266" w:rsidRDefault="0020424B" w:rsidP="0020424B">
            <w:pPr>
              <w:spacing w:after="0"/>
              <w:jc w:val="center"/>
              <w:rPr>
                <w:b/>
                <w:sz w:val="16"/>
              </w:rPr>
            </w:pPr>
            <w:r w:rsidRPr="00926266">
              <w:rPr>
                <w:b/>
                <w:sz w:val="16"/>
              </w:rPr>
              <w:t>1</w:t>
            </w:r>
          </w:p>
        </w:tc>
        <w:tc>
          <w:tcPr>
            <w:tcW w:w="910" w:type="pct"/>
          </w:tcPr>
          <w:p w:rsidR="0020424B" w:rsidRPr="00926266" w:rsidRDefault="0020424B" w:rsidP="0020424B">
            <w:pPr>
              <w:spacing w:after="0"/>
              <w:jc w:val="center"/>
              <w:rPr>
                <w:b/>
                <w:sz w:val="16"/>
              </w:rPr>
            </w:pPr>
            <w:r w:rsidRPr="00926266">
              <w:rPr>
                <w:b/>
                <w:sz w:val="16"/>
              </w:rPr>
              <w:t>2</w:t>
            </w:r>
          </w:p>
        </w:tc>
        <w:tc>
          <w:tcPr>
            <w:tcW w:w="1102" w:type="pct"/>
          </w:tcPr>
          <w:p w:rsidR="0020424B" w:rsidRPr="00926266" w:rsidRDefault="0020424B" w:rsidP="0020424B">
            <w:pPr>
              <w:spacing w:after="0"/>
              <w:jc w:val="center"/>
              <w:rPr>
                <w:b/>
                <w:sz w:val="16"/>
              </w:rPr>
            </w:pPr>
            <w:r w:rsidRPr="00926266">
              <w:rPr>
                <w:b/>
                <w:sz w:val="16"/>
              </w:rPr>
              <w:t>3</w:t>
            </w:r>
          </w:p>
        </w:tc>
        <w:tc>
          <w:tcPr>
            <w:tcW w:w="737" w:type="pct"/>
          </w:tcPr>
          <w:p w:rsidR="0020424B" w:rsidRPr="00926266" w:rsidRDefault="0020424B" w:rsidP="0020424B">
            <w:pPr>
              <w:spacing w:after="0"/>
              <w:jc w:val="center"/>
              <w:rPr>
                <w:b/>
                <w:sz w:val="16"/>
              </w:rPr>
            </w:pPr>
            <w:r w:rsidRPr="00926266">
              <w:rPr>
                <w:b/>
                <w:sz w:val="16"/>
              </w:rPr>
              <w:t>4</w:t>
            </w:r>
          </w:p>
        </w:tc>
        <w:tc>
          <w:tcPr>
            <w:tcW w:w="785" w:type="pct"/>
          </w:tcPr>
          <w:p w:rsidR="0020424B" w:rsidRPr="00926266" w:rsidRDefault="0020424B" w:rsidP="0020424B">
            <w:pPr>
              <w:spacing w:after="0"/>
              <w:jc w:val="center"/>
              <w:rPr>
                <w:b/>
                <w:sz w:val="16"/>
              </w:rPr>
            </w:pPr>
            <w:r w:rsidRPr="00926266">
              <w:rPr>
                <w:b/>
                <w:sz w:val="16"/>
              </w:rPr>
              <w:t>5</w:t>
            </w:r>
          </w:p>
        </w:tc>
        <w:tc>
          <w:tcPr>
            <w:tcW w:w="643" w:type="pct"/>
          </w:tcPr>
          <w:p w:rsidR="0020424B" w:rsidRPr="00926266" w:rsidRDefault="0020424B" w:rsidP="0020424B">
            <w:pPr>
              <w:spacing w:after="0"/>
              <w:jc w:val="center"/>
              <w:rPr>
                <w:b/>
                <w:sz w:val="16"/>
              </w:rPr>
            </w:pPr>
            <w:r w:rsidRPr="00926266">
              <w:rPr>
                <w:b/>
                <w:sz w:val="16"/>
              </w:rPr>
              <w:t>6</w:t>
            </w:r>
          </w:p>
        </w:tc>
        <w:tc>
          <w:tcPr>
            <w:tcW w:w="643" w:type="pct"/>
          </w:tcPr>
          <w:p w:rsidR="0020424B" w:rsidRPr="00926266" w:rsidRDefault="0020424B" w:rsidP="0020424B">
            <w:pPr>
              <w:spacing w:after="0"/>
              <w:jc w:val="center"/>
              <w:rPr>
                <w:b/>
                <w:sz w:val="16"/>
              </w:rPr>
            </w:pPr>
            <w:r w:rsidRPr="00926266">
              <w:rPr>
                <w:b/>
                <w:sz w:val="16"/>
              </w:rPr>
              <w:t>7</w:t>
            </w:r>
          </w:p>
        </w:tc>
      </w:tr>
      <w:tr w:rsidR="0020424B" w:rsidRPr="00926266" w:rsidTr="0020424B">
        <w:tc>
          <w:tcPr>
            <w:tcW w:w="5000" w:type="pct"/>
            <w:gridSpan w:val="8"/>
          </w:tcPr>
          <w:p w:rsidR="0020424B" w:rsidRPr="00926266" w:rsidRDefault="0020424B" w:rsidP="001F73E3">
            <w:pPr>
              <w:numPr>
                <w:ilvl w:val="0"/>
                <w:numId w:val="6"/>
              </w:numPr>
              <w:spacing w:after="0" w:line="240" w:lineRule="auto"/>
              <w:ind w:left="426" w:hanging="426"/>
              <w:rPr>
                <w:b/>
                <w:sz w:val="16"/>
              </w:rPr>
            </w:pPr>
            <w:r w:rsidRPr="00926266">
              <w:rPr>
                <w:b/>
                <w:sz w:val="16"/>
              </w:rPr>
              <w:t>Прием и регистрация заявления и прилагаемых к нему документов</w:t>
            </w:r>
          </w:p>
        </w:tc>
      </w:tr>
      <w:tr w:rsidR="0020424B" w:rsidRPr="00926266" w:rsidTr="0020424B">
        <w:trPr>
          <w:trHeight w:val="1140"/>
        </w:trPr>
        <w:tc>
          <w:tcPr>
            <w:tcW w:w="173" w:type="pct"/>
            <w:tcBorders>
              <w:bottom w:val="single" w:sz="4" w:space="0" w:color="auto"/>
            </w:tcBorders>
          </w:tcPr>
          <w:p w:rsidR="0020424B" w:rsidRPr="00926266" w:rsidRDefault="0020424B" w:rsidP="0020424B">
            <w:pPr>
              <w:spacing w:after="0"/>
              <w:rPr>
                <w:sz w:val="16"/>
              </w:rPr>
            </w:pPr>
            <w:r w:rsidRPr="00926266">
              <w:rPr>
                <w:sz w:val="16"/>
              </w:rPr>
              <w:t>1.1</w:t>
            </w:r>
          </w:p>
        </w:tc>
        <w:tc>
          <w:tcPr>
            <w:tcW w:w="918" w:type="pct"/>
            <w:gridSpan w:val="2"/>
            <w:tcBorders>
              <w:bottom w:val="single" w:sz="4" w:space="0" w:color="auto"/>
            </w:tcBorders>
          </w:tcPr>
          <w:p w:rsidR="0020424B" w:rsidRPr="00926266" w:rsidRDefault="0020424B" w:rsidP="0020424B">
            <w:pPr>
              <w:spacing w:after="0"/>
              <w:jc w:val="both"/>
              <w:rPr>
                <w:sz w:val="16"/>
              </w:rPr>
            </w:pPr>
            <w:r w:rsidRPr="00926266">
              <w:rPr>
                <w:sz w:val="16"/>
              </w:rPr>
              <w:t xml:space="preserve">Личное обращение заявителя или его уполномоченного представителя; </w:t>
            </w:r>
          </w:p>
        </w:tc>
        <w:tc>
          <w:tcPr>
            <w:tcW w:w="1102" w:type="pct"/>
            <w:vMerge w:val="restart"/>
          </w:tcPr>
          <w:p w:rsidR="0020424B" w:rsidRPr="00926266" w:rsidRDefault="0020424B" w:rsidP="0020424B">
            <w:pPr>
              <w:spacing w:after="0"/>
              <w:jc w:val="both"/>
              <w:rPr>
                <w:sz w:val="16"/>
              </w:rPr>
            </w:pPr>
            <w:r w:rsidRPr="00926266">
              <w:rPr>
                <w:sz w:val="16"/>
                <w:lang w:eastAsia="ar-SA"/>
              </w:rPr>
              <w:t xml:space="preserve">1. </w:t>
            </w:r>
            <w:r w:rsidRPr="00926266">
              <w:rPr>
                <w:sz w:val="16"/>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20424B" w:rsidRPr="00926266" w:rsidRDefault="0020424B" w:rsidP="0020424B">
            <w:pPr>
              <w:spacing w:after="0"/>
              <w:jc w:val="both"/>
              <w:rPr>
                <w:sz w:val="16"/>
              </w:rPr>
            </w:pPr>
            <w:r w:rsidRPr="00926266">
              <w:rPr>
                <w:sz w:val="16"/>
              </w:rPr>
              <w:t>2. Выдается расписка в получении документов по установленной форме (приложение № 3 к технологической схеме)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20424B" w:rsidRPr="00926266" w:rsidRDefault="0020424B" w:rsidP="0020424B">
            <w:pPr>
              <w:spacing w:after="0"/>
              <w:jc w:val="both"/>
              <w:rPr>
                <w:sz w:val="16"/>
                <w:lang w:eastAsia="ar-SA"/>
              </w:rPr>
            </w:pPr>
            <w:r w:rsidRPr="00926266">
              <w:rPr>
                <w:sz w:val="16"/>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737" w:type="pct"/>
            <w:vMerge w:val="restart"/>
          </w:tcPr>
          <w:p w:rsidR="0020424B" w:rsidRPr="00926266" w:rsidRDefault="0020424B" w:rsidP="0020424B">
            <w:pPr>
              <w:spacing w:after="0"/>
              <w:rPr>
                <w:sz w:val="16"/>
              </w:rPr>
            </w:pPr>
            <w:r w:rsidRPr="00926266">
              <w:rPr>
                <w:sz w:val="16"/>
              </w:rPr>
              <w:t>1 календарный день</w:t>
            </w:r>
          </w:p>
        </w:tc>
        <w:tc>
          <w:tcPr>
            <w:tcW w:w="785" w:type="pct"/>
            <w:vMerge w:val="restart"/>
          </w:tcPr>
          <w:p w:rsidR="0020424B" w:rsidRPr="00926266" w:rsidRDefault="0020424B" w:rsidP="0020424B">
            <w:pPr>
              <w:spacing w:after="0"/>
              <w:rPr>
                <w:sz w:val="16"/>
              </w:rPr>
            </w:pPr>
            <w:r w:rsidRPr="00926266">
              <w:rPr>
                <w:sz w:val="16"/>
              </w:rPr>
              <w:t>Ответственный сотрудник Уполномоченного органа</w:t>
            </w:r>
          </w:p>
        </w:tc>
        <w:tc>
          <w:tcPr>
            <w:tcW w:w="643" w:type="pct"/>
            <w:vMerge w:val="restart"/>
          </w:tcPr>
          <w:p w:rsidR="0020424B" w:rsidRPr="00926266" w:rsidRDefault="0020424B" w:rsidP="00434670">
            <w:pPr>
              <w:spacing w:after="0" w:line="240" w:lineRule="auto"/>
              <w:rPr>
                <w:sz w:val="16"/>
              </w:rPr>
            </w:pPr>
            <w:r w:rsidRPr="00926266">
              <w:rPr>
                <w:sz w:val="16"/>
              </w:rPr>
              <w:t>Нормативно правовые акты, регулирующие предоставление муниципальной услуги.</w:t>
            </w:r>
          </w:p>
          <w:p w:rsidR="0020424B" w:rsidRPr="00926266" w:rsidRDefault="0020424B" w:rsidP="00434670">
            <w:pPr>
              <w:spacing w:after="0" w:line="240" w:lineRule="auto"/>
              <w:rPr>
                <w:sz w:val="16"/>
              </w:rPr>
            </w:pPr>
            <w:r w:rsidRPr="00926266">
              <w:rPr>
                <w:sz w:val="16"/>
              </w:rPr>
              <w:t>Автоматизированное рабочее место.</w:t>
            </w:r>
          </w:p>
        </w:tc>
        <w:tc>
          <w:tcPr>
            <w:tcW w:w="643" w:type="pct"/>
            <w:vMerge w:val="restart"/>
          </w:tcPr>
          <w:p w:rsidR="0020424B" w:rsidRPr="00926266" w:rsidRDefault="0020424B" w:rsidP="00434670">
            <w:pPr>
              <w:spacing w:after="0" w:line="240" w:lineRule="auto"/>
              <w:ind w:left="34"/>
              <w:jc w:val="both"/>
              <w:rPr>
                <w:sz w:val="16"/>
              </w:rPr>
            </w:pPr>
            <w:r w:rsidRPr="00926266">
              <w:rPr>
                <w:sz w:val="16"/>
              </w:rPr>
              <w:t>Форма заявления (Приложение 1 к технологической схеме).</w:t>
            </w:r>
          </w:p>
          <w:p w:rsidR="0020424B" w:rsidRPr="00926266" w:rsidRDefault="00E71CD9" w:rsidP="00E71CD9">
            <w:pPr>
              <w:spacing w:after="0" w:line="240" w:lineRule="auto"/>
              <w:ind w:left="34"/>
              <w:jc w:val="both"/>
              <w:rPr>
                <w:sz w:val="16"/>
              </w:rPr>
            </w:pPr>
            <w:r w:rsidRPr="005348EA">
              <w:rPr>
                <w:rFonts w:eastAsia="Times New Roman"/>
                <w:sz w:val="16"/>
                <w:szCs w:val="16"/>
                <w:lang w:eastAsia="ru-RU"/>
              </w:rPr>
              <w:t>РАЗРЕШЕНИ</w:t>
            </w:r>
            <w:r>
              <w:rPr>
                <w:rFonts w:eastAsia="Times New Roman"/>
                <w:sz w:val="16"/>
                <w:szCs w:val="16"/>
                <w:lang w:eastAsia="ru-RU"/>
              </w:rPr>
              <w:t>Е</w:t>
            </w:r>
            <w:r w:rsidRPr="005348EA">
              <w:rPr>
                <w:rFonts w:eastAsia="Times New Roman"/>
                <w:sz w:val="16"/>
                <w:szCs w:val="16"/>
                <w:lang w:eastAsia="ru-RU"/>
              </w:rPr>
              <w:t xml:space="preserve">      на право вырубки зеленых насаждений</w:t>
            </w:r>
            <w:r w:rsidR="0020424B" w:rsidRPr="00926266">
              <w:rPr>
                <w:sz w:val="16"/>
              </w:rPr>
              <w:t>(Приложение 2 к технологической схеме)</w:t>
            </w:r>
          </w:p>
        </w:tc>
      </w:tr>
      <w:tr w:rsidR="0020424B" w:rsidRPr="00926266" w:rsidTr="0020424B">
        <w:trPr>
          <w:trHeight w:val="2220"/>
        </w:trPr>
        <w:tc>
          <w:tcPr>
            <w:tcW w:w="173" w:type="pct"/>
            <w:tcBorders>
              <w:top w:val="single" w:sz="4" w:space="0" w:color="auto"/>
              <w:bottom w:val="single" w:sz="4" w:space="0" w:color="auto"/>
            </w:tcBorders>
          </w:tcPr>
          <w:p w:rsidR="0020424B" w:rsidRPr="00926266" w:rsidRDefault="0020424B" w:rsidP="0020424B">
            <w:pPr>
              <w:spacing w:after="0"/>
              <w:rPr>
                <w:sz w:val="16"/>
              </w:rPr>
            </w:pPr>
            <w:r w:rsidRPr="00926266">
              <w:rPr>
                <w:sz w:val="16"/>
              </w:rPr>
              <w:t>1.2</w:t>
            </w:r>
          </w:p>
        </w:tc>
        <w:tc>
          <w:tcPr>
            <w:tcW w:w="918" w:type="pct"/>
            <w:gridSpan w:val="2"/>
            <w:tcBorders>
              <w:top w:val="single" w:sz="4" w:space="0" w:color="auto"/>
              <w:bottom w:val="single" w:sz="4" w:space="0" w:color="auto"/>
            </w:tcBorders>
          </w:tcPr>
          <w:p w:rsidR="0020424B" w:rsidRPr="00926266" w:rsidRDefault="0020424B" w:rsidP="0020424B">
            <w:pPr>
              <w:spacing w:after="0"/>
              <w:jc w:val="both"/>
              <w:rPr>
                <w:sz w:val="16"/>
              </w:rPr>
            </w:pPr>
            <w:r w:rsidRPr="00926266">
              <w:rPr>
                <w:sz w:val="16"/>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20424B" w:rsidRPr="00926266" w:rsidRDefault="0020424B" w:rsidP="0020424B">
            <w:pPr>
              <w:spacing w:after="0"/>
              <w:jc w:val="both"/>
              <w:rPr>
                <w:sz w:val="16"/>
              </w:rPr>
            </w:pPr>
          </w:p>
        </w:tc>
        <w:tc>
          <w:tcPr>
            <w:tcW w:w="737" w:type="pct"/>
            <w:vMerge/>
          </w:tcPr>
          <w:p w:rsidR="0020424B" w:rsidRPr="00926266" w:rsidRDefault="0020424B" w:rsidP="0020424B">
            <w:pPr>
              <w:spacing w:after="0"/>
              <w:rPr>
                <w:sz w:val="16"/>
              </w:rPr>
            </w:pPr>
          </w:p>
        </w:tc>
        <w:tc>
          <w:tcPr>
            <w:tcW w:w="785" w:type="pct"/>
            <w:vMerge/>
          </w:tcPr>
          <w:p w:rsidR="0020424B" w:rsidRPr="00926266" w:rsidRDefault="0020424B" w:rsidP="0020424B">
            <w:pPr>
              <w:spacing w:after="0"/>
              <w:rPr>
                <w:sz w:val="16"/>
              </w:rPr>
            </w:pPr>
          </w:p>
        </w:tc>
        <w:tc>
          <w:tcPr>
            <w:tcW w:w="643" w:type="pct"/>
            <w:vMerge/>
          </w:tcPr>
          <w:p w:rsidR="0020424B" w:rsidRPr="00926266" w:rsidRDefault="0020424B" w:rsidP="001F73E3">
            <w:pPr>
              <w:numPr>
                <w:ilvl w:val="0"/>
                <w:numId w:val="2"/>
              </w:numPr>
              <w:spacing w:after="0" w:line="240" w:lineRule="auto"/>
              <w:ind w:left="0" w:firstLine="0"/>
              <w:rPr>
                <w:sz w:val="16"/>
              </w:rPr>
            </w:pPr>
          </w:p>
        </w:tc>
        <w:tc>
          <w:tcPr>
            <w:tcW w:w="643" w:type="pct"/>
            <w:vMerge/>
          </w:tcPr>
          <w:p w:rsidR="0020424B" w:rsidRPr="00926266" w:rsidRDefault="0020424B" w:rsidP="001F73E3">
            <w:pPr>
              <w:numPr>
                <w:ilvl w:val="0"/>
                <w:numId w:val="2"/>
              </w:numPr>
              <w:spacing w:after="0" w:line="240" w:lineRule="auto"/>
              <w:ind w:left="34" w:firstLine="0"/>
              <w:jc w:val="both"/>
              <w:rPr>
                <w:sz w:val="16"/>
              </w:rPr>
            </w:pPr>
          </w:p>
        </w:tc>
      </w:tr>
      <w:tr w:rsidR="0020424B" w:rsidRPr="00926266" w:rsidTr="00B70BC5">
        <w:trPr>
          <w:trHeight w:val="691"/>
        </w:trPr>
        <w:tc>
          <w:tcPr>
            <w:tcW w:w="173" w:type="pct"/>
            <w:tcBorders>
              <w:top w:val="single" w:sz="4" w:space="0" w:color="auto"/>
              <w:bottom w:val="single" w:sz="4" w:space="0" w:color="auto"/>
            </w:tcBorders>
          </w:tcPr>
          <w:p w:rsidR="0020424B" w:rsidRPr="00926266" w:rsidRDefault="0020424B" w:rsidP="0020424B">
            <w:pPr>
              <w:spacing w:after="0"/>
              <w:rPr>
                <w:sz w:val="16"/>
              </w:rPr>
            </w:pPr>
            <w:r w:rsidRPr="00926266">
              <w:rPr>
                <w:sz w:val="16"/>
              </w:rPr>
              <w:t>1.3</w:t>
            </w:r>
          </w:p>
        </w:tc>
        <w:tc>
          <w:tcPr>
            <w:tcW w:w="918" w:type="pct"/>
            <w:gridSpan w:val="2"/>
            <w:tcBorders>
              <w:top w:val="single" w:sz="4" w:space="0" w:color="auto"/>
              <w:bottom w:val="single" w:sz="4" w:space="0" w:color="auto"/>
            </w:tcBorders>
          </w:tcPr>
          <w:p w:rsidR="0020424B" w:rsidRPr="00926266" w:rsidRDefault="0020424B" w:rsidP="0020424B">
            <w:pPr>
              <w:spacing w:after="0"/>
              <w:jc w:val="both"/>
              <w:rPr>
                <w:sz w:val="16"/>
              </w:rPr>
            </w:pPr>
            <w:r w:rsidRPr="00926266">
              <w:rPr>
                <w:sz w:val="16"/>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20424B" w:rsidRPr="00926266" w:rsidRDefault="0020424B" w:rsidP="00434670">
            <w:pPr>
              <w:spacing w:after="0" w:line="240" w:lineRule="auto"/>
              <w:ind w:left="60"/>
              <w:jc w:val="both"/>
              <w:rPr>
                <w:sz w:val="16"/>
                <w:lang w:eastAsia="ar-SA"/>
              </w:rPr>
            </w:pPr>
            <w:r w:rsidRPr="00926266">
              <w:rPr>
                <w:sz w:val="16"/>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20424B" w:rsidRPr="00926266" w:rsidRDefault="0020424B" w:rsidP="00434670">
            <w:pPr>
              <w:autoSpaceDE w:val="0"/>
              <w:autoSpaceDN w:val="0"/>
              <w:adjustRightInd w:val="0"/>
              <w:spacing w:after="0" w:line="240" w:lineRule="auto"/>
              <w:ind w:left="60"/>
              <w:jc w:val="both"/>
              <w:rPr>
                <w:sz w:val="16"/>
              </w:rPr>
            </w:pPr>
            <w:r w:rsidRPr="00926266">
              <w:rPr>
                <w:sz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20424B" w:rsidRPr="00926266" w:rsidRDefault="0020424B" w:rsidP="0020424B">
            <w:pPr>
              <w:spacing w:after="0"/>
              <w:rPr>
                <w:sz w:val="16"/>
              </w:rPr>
            </w:pPr>
          </w:p>
        </w:tc>
        <w:tc>
          <w:tcPr>
            <w:tcW w:w="785" w:type="pct"/>
            <w:vMerge/>
          </w:tcPr>
          <w:p w:rsidR="0020424B" w:rsidRPr="00926266" w:rsidRDefault="0020424B" w:rsidP="0020424B">
            <w:pPr>
              <w:spacing w:after="0"/>
              <w:rPr>
                <w:sz w:val="16"/>
              </w:rPr>
            </w:pPr>
          </w:p>
        </w:tc>
        <w:tc>
          <w:tcPr>
            <w:tcW w:w="643" w:type="pct"/>
            <w:vMerge/>
          </w:tcPr>
          <w:p w:rsidR="0020424B" w:rsidRPr="00926266" w:rsidRDefault="0020424B" w:rsidP="001F73E3">
            <w:pPr>
              <w:numPr>
                <w:ilvl w:val="0"/>
                <w:numId w:val="2"/>
              </w:numPr>
              <w:spacing w:after="0" w:line="240" w:lineRule="auto"/>
              <w:ind w:left="0" w:firstLine="0"/>
              <w:rPr>
                <w:sz w:val="16"/>
              </w:rPr>
            </w:pPr>
          </w:p>
        </w:tc>
        <w:tc>
          <w:tcPr>
            <w:tcW w:w="643" w:type="pct"/>
            <w:vMerge/>
          </w:tcPr>
          <w:p w:rsidR="0020424B" w:rsidRPr="00926266" w:rsidRDefault="0020424B" w:rsidP="001F73E3">
            <w:pPr>
              <w:numPr>
                <w:ilvl w:val="0"/>
                <w:numId w:val="2"/>
              </w:numPr>
              <w:spacing w:after="0" w:line="240" w:lineRule="auto"/>
              <w:ind w:left="34" w:firstLine="0"/>
              <w:jc w:val="both"/>
              <w:rPr>
                <w:sz w:val="16"/>
              </w:rPr>
            </w:pPr>
          </w:p>
        </w:tc>
      </w:tr>
      <w:tr w:rsidR="0020424B" w:rsidRPr="00926266" w:rsidTr="0020424B">
        <w:trPr>
          <w:trHeight w:val="1440"/>
        </w:trPr>
        <w:tc>
          <w:tcPr>
            <w:tcW w:w="173" w:type="pct"/>
            <w:tcBorders>
              <w:top w:val="single" w:sz="4" w:space="0" w:color="auto"/>
              <w:bottom w:val="single" w:sz="4" w:space="0" w:color="auto"/>
            </w:tcBorders>
          </w:tcPr>
          <w:p w:rsidR="0020424B" w:rsidRPr="00926266" w:rsidRDefault="0020424B" w:rsidP="0020424B">
            <w:pPr>
              <w:spacing w:after="0"/>
              <w:rPr>
                <w:sz w:val="16"/>
              </w:rPr>
            </w:pPr>
            <w:r w:rsidRPr="00926266">
              <w:rPr>
                <w:sz w:val="16"/>
              </w:rPr>
              <w:t>1.4</w:t>
            </w:r>
          </w:p>
        </w:tc>
        <w:tc>
          <w:tcPr>
            <w:tcW w:w="918" w:type="pct"/>
            <w:gridSpan w:val="2"/>
            <w:tcBorders>
              <w:top w:val="single" w:sz="4" w:space="0" w:color="auto"/>
              <w:bottom w:val="single" w:sz="4" w:space="0" w:color="auto"/>
            </w:tcBorders>
          </w:tcPr>
          <w:p w:rsidR="0020424B" w:rsidRPr="00926266" w:rsidRDefault="0020424B" w:rsidP="0020424B">
            <w:pPr>
              <w:spacing w:after="0"/>
              <w:jc w:val="both"/>
              <w:rPr>
                <w:sz w:val="16"/>
              </w:rPr>
            </w:pPr>
            <w:r w:rsidRPr="00926266">
              <w:rPr>
                <w:sz w:val="16"/>
              </w:rPr>
              <w:t xml:space="preserve"> Подача заявления с использованием Портала государственных и муниципальных услуг Воронежской области.</w:t>
            </w:r>
          </w:p>
          <w:p w:rsidR="0020424B" w:rsidRPr="00926266" w:rsidRDefault="0020424B" w:rsidP="0020424B">
            <w:pPr>
              <w:spacing w:after="0"/>
              <w:jc w:val="both"/>
              <w:rPr>
                <w:sz w:val="16"/>
              </w:rPr>
            </w:pPr>
          </w:p>
          <w:p w:rsidR="0020424B" w:rsidRPr="00926266" w:rsidRDefault="0020424B" w:rsidP="0020424B">
            <w:pPr>
              <w:spacing w:after="0"/>
              <w:jc w:val="both"/>
              <w:rPr>
                <w:sz w:val="16"/>
              </w:rPr>
            </w:pPr>
          </w:p>
          <w:p w:rsidR="0020424B" w:rsidRPr="00926266" w:rsidRDefault="0020424B" w:rsidP="0020424B">
            <w:pPr>
              <w:spacing w:after="0"/>
              <w:jc w:val="both"/>
              <w:rPr>
                <w:sz w:val="16"/>
              </w:rPr>
            </w:pPr>
          </w:p>
          <w:p w:rsidR="0020424B" w:rsidRPr="00926266" w:rsidRDefault="0020424B" w:rsidP="0020424B">
            <w:pPr>
              <w:spacing w:after="0"/>
              <w:jc w:val="both"/>
              <w:rPr>
                <w:sz w:val="16"/>
              </w:rPr>
            </w:pPr>
          </w:p>
          <w:p w:rsidR="0020424B" w:rsidRPr="00926266" w:rsidRDefault="0020424B" w:rsidP="0020424B">
            <w:pPr>
              <w:spacing w:after="0"/>
              <w:jc w:val="both"/>
              <w:rPr>
                <w:sz w:val="16"/>
              </w:rPr>
            </w:pPr>
          </w:p>
          <w:p w:rsidR="0020424B" w:rsidRPr="00926266" w:rsidRDefault="0020424B" w:rsidP="0020424B">
            <w:pPr>
              <w:spacing w:after="0"/>
              <w:jc w:val="both"/>
              <w:rPr>
                <w:sz w:val="16"/>
              </w:rPr>
            </w:pPr>
          </w:p>
          <w:p w:rsidR="0020424B" w:rsidRPr="00926266" w:rsidRDefault="0020424B" w:rsidP="0020424B">
            <w:pPr>
              <w:spacing w:after="0"/>
              <w:jc w:val="both"/>
              <w:rPr>
                <w:sz w:val="16"/>
              </w:rPr>
            </w:pPr>
          </w:p>
        </w:tc>
        <w:tc>
          <w:tcPr>
            <w:tcW w:w="1102" w:type="pct"/>
            <w:vMerge/>
            <w:tcBorders>
              <w:bottom w:val="single" w:sz="4" w:space="0" w:color="auto"/>
            </w:tcBorders>
          </w:tcPr>
          <w:p w:rsidR="0020424B" w:rsidRPr="00926266" w:rsidRDefault="0020424B" w:rsidP="0020424B">
            <w:pPr>
              <w:spacing w:after="0"/>
              <w:jc w:val="both"/>
              <w:rPr>
                <w:sz w:val="16"/>
                <w:lang w:eastAsia="ar-SA"/>
              </w:rPr>
            </w:pPr>
          </w:p>
        </w:tc>
        <w:tc>
          <w:tcPr>
            <w:tcW w:w="737" w:type="pct"/>
            <w:vMerge/>
          </w:tcPr>
          <w:p w:rsidR="0020424B" w:rsidRPr="00926266" w:rsidRDefault="0020424B" w:rsidP="0020424B">
            <w:pPr>
              <w:spacing w:after="0"/>
              <w:rPr>
                <w:sz w:val="16"/>
              </w:rPr>
            </w:pPr>
          </w:p>
        </w:tc>
        <w:tc>
          <w:tcPr>
            <w:tcW w:w="785" w:type="pct"/>
            <w:vMerge/>
          </w:tcPr>
          <w:p w:rsidR="0020424B" w:rsidRPr="00926266" w:rsidRDefault="0020424B" w:rsidP="0020424B">
            <w:pPr>
              <w:spacing w:after="0"/>
              <w:rPr>
                <w:sz w:val="16"/>
              </w:rPr>
            </w:pPr>
          </w:p>
        </w:tc>
        <w:tc>
          <w:tcPr>
            <w:tcW w:w="643" w:type="pct"/>
            <w:vMerge/>
          </w:tcPr>
          <w:p w:rsidR="0020424B" w:rsidRPr="00926266" w:rsidRDefault="0020424B" w:rsidP="001F73E3">
            <w:pPr>
              <w:numPr>
                <w:ilvl w:val="0"/>
                <w:numId w:val="2"/>
              </w:numPr>
              <w:spacing w:after="0" w:line="240" w:lineRule="auto"/>
              <w:ind w:left="0" w:firstLine="0"/>
              <w:rPr>
                <w:sz w:val="16"/>
              </w:rPr>
            </w:pPr>
          </w:p>
        </w:tc>
        <w:tc>
          <w:tcPr>
            <w:tcW w:w="643" w:type="pct"/>
            <w:vMerge/>
          </w:tcPr>
          <w:p w:rsidR="0020424B" w:rsidRPr="00926266" w:rsidRDefault="0020424B" w:rsidP="001F73E3">
            <w:pPr>
              <w:numPr>
                <w:ilvl w:val="0"/>
                <w:numId w:val="2"/>
              </w:numPr>
              <w:spacing w:after="0" w:line="240" w:lineRule="auto"/>
              <w:ind w:left="34" w:firstLine="0"/>
              <w:jc w:val="both"/>
              <w:rPr>
                <w:sz w:val="16"/>
              </w:rPr>
            </w:pPr>
          </w:p>
        </w:tc>
      </w:tr>
      <w:tr w:rsidR="0020424B" w:rsidRPr="00926266" w:rsidTr="0020424B">
        <w:trPr>
          <w:trHeight w:val="1545"/>
        </w:trPr>
        <w:tc>
          <w:tcPr>
            <w:tcW w:w="173" w:type="pct"/>
            <w:tcBorders>
              <w:top w:val="single" w:sz="4" w:space="0" w:color="auto"/>
              <w:bottom w:val="single" w:sz="4" w:space="0" w:color="000000"/>
            </w:tcBorders>
          </w:tcPr>
          <w:p w:rsidR="0020424B" w:rsidRPr="00926266" w:rsidRDefault="0020424B" w:rsidP="0020424B">
            <w:pPr>
              <w:spacing w:after="0"/>
              <w:rPr>
                <w:sz w:val="16"/>
              </w:rPr>
            </w:pPr>
            <w:r w:rsidRPr="00926266">
              <w:rPr>
                <w:sz w:val="16"/>
              </w:rPr>
              <w:t>1.5</w:t>
            </w:r>
          </w:p>
        </w:tc>
        <w:tc>
          <w:tcPr>
            <w:tcW w:w="918" w:type="pct"/>
            <w:gridSpan w:val="2"/>
            <w:tcBorders>
              <w:top w:val="single" w:sz="4" w:space="0" w:color="auto"/>
              <w:bottom w:val="single" w:sz="4" w:space="0" w:color="000000"/>
            </w:tcBorders>
          </w:tcPr>
          <w:p w:rsidR="0020424B" w:rsidRPr="00926266" w:rsidRDefault="0020424B" w:rsidP="0020424B">
            <w:pPr>
              <w:spacing w:after="0"/>
              <w:jc w:val="both"/>
              <w:rPr>
                <w:sz w:val="16"/>
              </w:rPr>
            </w:pPr>
            <w:r w:rsidRPr="00926266">
              <w:rPr>
                <w:sz w:val="16"/>
              </w:rPr>
              <w:t xml:space="preserve"> Отказ в приеме документов заявителя</w:t>
            </w:r>
          </w:p>
        </w:tc>
        <w:tc>
          <w:tcPr>
            <w:tcW w:w="1102" w:type="pct"/>
            <w:tcBorders>
              <w:top w:val="single" w:sz="4" w:space="0" w:color="auto"/>
              <w:bottom w:val="single" w:sz="4" w:space="0" w:color="000000"/>
            </w:tcBorders>
          </w:tcPr>
          <w:p w:rsidR="0020424B" w:rsidRPr="00926266" w:rsidRDefault="0020424B" w:rsidP="0020424B">
            <w:pPr>
              <w:tabs>
                <w:tab w:val="num" w:pos="792"/>
                <w:tab w:val="left" w:pos="1440"/>
                <w:tab w:val="left" w:pos="1560"/>
              </w:tabs>
              <w:spacing w:after="0"/>
              <w:jc w:val="both"/>
              <w:rPr>
                <w:sz w:val="16"/>
              </w:rPr>
            </w:pPr>
            <w:r w:rsidRPr="00926266">
              <w:rPr>
                <w:sz w:val="16"/>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20424B" w:rsidRPr="00926266" w:rsidRDefault="0020424B" w:rsidP="0020424B">
            <w:pPr>
              <w:tabs>
                <w:tab w:val="num" w:pos="792"/>
                <w:tab w:val="left" w:pos="1440"/>
                <w:tab w:val="left" w:pos="1560"/>
              </w:tabs>
              <w:spacing w:after="0"/>
              <w:jc w:val="both"/>
              <w:rPr>
                <w:sz w:val="16"/>
              </w:rPr>
            </w:pPr>
            <w:r w:rsidRPr="00926266">
              <w:rPr>
                <w:sz w:val="16"/>
              </w:rPr>
              <w:t xml:space="preserve">2.В остальных случаях поступления документов готовится уведомление об отказе </w:t>
            </w:r>
            <w:r w:rsidRPr="00926266">
              <w:rPr>
                <w:sz w:val="16"/>
              </w:rPr>
              <w:lastRenderedPageBreak/>
              <w:t>в принятии  документов с обоснованием причин.</w:t>
            </w:r>
          </w:p>
          <w:p w:rsidR="0020424B" w:rsidRPr="00926266" w:rsidRDefault="0020424B" w:rsidP="0020424B">
            <w:pPr>
              <w:tabs>
                <w:tab w:val="num" w:pos="792"/>
                <w:tab w:val="left" w:pos="1440"/>
                <w:tab w:val="left" w:pos="1560"/>
              </w:tabs>
              <w:spacing w:after="0"/>
              <w:jc w:val="both"/>
              <w:rPr>
                <w:sz w:val="16"/>
              </w:rPr>
            </w:pPr>
            <w:r w:rsidRPr="00926266">
              <w:rPr>
                <w:sz w:val="16"/>
              </w:rPr>
              <w:t>3</w:t>
            </w:r>
            <w:r w:rsidRPr="00926266">
              <w:rPr>
                <w:sz w:val="18"/>
                <w:szCs w:val="28"/>
              </w:rPr>
              <w:t>.</w:t>
            </w:r>
            <w:r w:rsidRPr="00926266">
              <w:rPr>
                <w:sz w:val="16"/>
              </w:rPr>
              <w:t>Причины отказа в приеме документов:</w:t>
            </w:r>
          </w:p>
          <w:p w:rsidR="0020424B" w:rsidRPr="00926266" w:rsidRDefault="0020424B" w:rsidP="0020424B">
            <w:pPr>
              <w:tabs>
                <w:tab w:val="num" w:pos="792"/>
                <w:tab w:val="left" w:pos="1440"/>
                <w:tab w:val="left" w:pos="1560"/>
              </w:tabs>
              <w:spacing w:after="0"/>
              <w:jc w:val="both"/>
              <w:rPr>
                <w:sz w:val="16"/>
              </w:rPr>
            </w:pPr>
            <w:r w:rsidRPr="00926266">
              <w:rPr>
                <w:sz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20424B" w:rsidRPr="00926266" w:rsidRDefault="0020424B" w:rsidP="0020424B">
            <w:pPr>
              <w:autoSpaceDE w:val="0"/>
              <w:autoSpaceDN w:val="0"/>
              <w:adjustRightInd w:val="0"/>
              <w:spacing w:after="0"/>
              <w:jc w:val="both"/>
              <w:rPr>
                <w:sz w:val="16"/>
              </w:rPr>
            </w:pPr>
            <w:r w:rsidRPr="00926266">
              <w:rPr>
                <w:sz w:val="16"/>
              </w:rPr>
              <w:t>- подача заявления лицом, не уполномоченным совершать такого рода действия.</w:t>
            </w:r>
          </w:p>
        </w:tc>
        <w:tc>
          <w:tcPr>
            <w:tcW w:w="737" w:type="pct"/>
            <w:vMerge/>
            <w:tcBorders>
              <w:bottom w:val="single" w:sz="4" w:space="0" w:color="000000"/>
            </w:tcBorders>
          </w:tcPr>
          <w:p w:rsidR="0020424B" w:rsidRPr="00926266" w:rsidRDefault="0020424B" w:rsidP="0020424B">
            <w:pPr>
              <w:spacing w:after="0"/>
              <w:rPr>
                <w:sz w:val="16"/>
              </w:rPr>
            </w:pPr>
          </w:p>
        </w:tc>
        <w:tc>
          <w:tcPr>
            <w:tcW w:w="785" w:type="pct"/>
            <w:vMerge/>
            <w:tcBorders>
              <w:bottom w:val="single" w:sz="4" w:space="0" w:color="000000"/>
            </w:tcBorders>
          </w:tcPr>
          <w:p w:rsidR="0020424B" w:rsidRPr="00926266" w:rsidRDefault="0020424B" w:rsidP="0020424B">
            <w:pPr>
              <w:spacing w:after="0"/>
              <w:rPr>
                <w:sz w:val="16"/>
              </w:rPr>
            </w:pPr>
          </w:p>
        </w:tc>
        <w:tc>
          <w:tcPr>
            <w:tcW w:w="643" w:type="pct"/>
            <w:vMerge/>
            <w:tcBorders>
              <w:bottom w:val="single" w:sz="4" w:space="0" w:color="000000"/>
            </w:tcBorders>
          </w:tcPr>
          <w:p w:rsidR="0020424B" w:rsidRPr="00926266" w:rsidRDefault="0020424B" w:rsidP="001F73E3">
            <w:pPr>
              <w:numPr>
                <w:ilvl w:val="0"/>
                <w:numId w:val="2"/>
              </w:numPr>
              <w:spacing w:after="0" w:line="240" w:lineRule="auto"/>
              <w:ind w:left="0" w:firstLine="0"/>
              <w:rPr>
                <w:sz w:val="16"/>
              </w:rPr>
            </w:pPr>
          </w:p>
        </w:tc>
        <w:tc>
          <w:tcPr>
            <w:tcW w:w="643" w:type="pct"/>
            <w:vMerge/>
            <w:tcBorders>
              <w:bottom w:val="single" w:sz="4" w:space="0" w:color="000000"/>
            </w:tcBorders>
          </w:tcPr>
          <w:p w:rsidR="0020424B" w:rsidRPr="00926266" w:rsidRDefault="0020424B" w:rsidP="001F73E3">
            <w:pPr>
              <w:numPr>
                <w:ilvl w:val="0"/>
                <w:numId w:val="2"/>
              </w:numPr>
              <w:spacing w:after="0" w:line="240" w:lineRule="auto"/>
              <w:ind w:left="34" w:firstLine="0"/>
              <w:jc w:val="both"/>
              <w:rPr>
                <w:sz w:val="16"/>
              </w:rPr>
            </w:pPr>
          </w:p>
        </w:tc>
      </w:tr>
      <w:tr w:rsidR="0020424B" w:rsidRPr="00926266" w:rsidTr="0020424B">
        <w:tc>
          <w:tcPr>
            <w:tcW w:w="5000" w:type="pct"/>
            <w:gridSpan w:val="8"/>
          </w:tcPr>
          <w:p w:rsidR="0020424B" w:rsidRPr="00926266" w:rsidRDefault="0020424B" w:rsidP="0020424B">
            <w:pPr>
              <w:spacing w:after="0"/>
              <w:ind w:left="34"/>
              <w:rPr>
                <w:b/>
                <w:sz w:val="16"/>
              </w:rPr>
            </w:pPr>
            <w:r w:rsidRPr="00926266">
              <w:rPr>
                <w:b/>
                <w:sz w:val="16"/>
              </w:rPr>
              <w:lastRenderedPageBreak/>
              <w:t>2. Рассмотрение представленных документов, истребование документов (сведений), в рамках межведомственного взаимодействия</w:t>
            </w:r>
          </w:p>
        </w:tc>
      </w:tr>
      <w:tr w:rsidR="0020424B" w:rsidRPr="00926266" w:rsidTr="00247DB7">
        <w:trPr>
          <w:trHeight w:val="364"/>
        </w:trPr>
        <w:tc>
          <w:tcPr>
            <w:tcW w:w="181" w:type="pct"/>
            <w:gridSpan w:val="2"/>
            <w:tcBorders>
              <w:bottom w:val="single" w:sz="4" w:space="0" w:color="auto"/>
            </w:tcBorders>
          </w:tcPr>
          <w:p w:rsidR="0020424B" w:rsidRPr="00926266" w:rsidRDefault="0020424B" w:rsidP="0020424B">
            <w:pPr>
              <w:spacing w:after="0"/>
              <w:rPr>
                <w:sz w:val="16"/>
              </w:rPr>
            </w:pPr>
            <w:r w:rsidRPr="00926266">
              <w:rPr>
                <w:sz w:val="16"/>
              </w:rPr>
              <w:t>2.1</w:t>
            </w:r>
          </w:p>
        </w:tc>
        <w:tc>
          <w:tcPr>
            <w:tcW w:w="910" w:type="pct"/>
            <w:tcBorders>
              <w:bottom w:val="single" w:sz="4" w:space="0" w:color="auto"/>
            </w:tcBorders>
          </w:tcPr>
          <w:p w:rsidR="0020424B" w:rsidRPr="00926266" w:rsidRDefault="0020424B" w:rsidP="0020424B">
            <w:pPr>
              <w:autoSpaceDE w:val="0"/>
              <w:autoSpaceDN w:val="0"/>
              <w:adjustRightInd w:val="0"/>
              <w:spacing w:after="0"/>
              <w:jc w:val="both"/>
              <w:rPr>
                <w:sz w:val="16"/>
              </w:rPr>
            </w:pPr>
            <w:r w:rsidRPr="00926266">
              <w:rPr>
                <w:sz w:val="16"/>
              </w:rPr>
              <w:t>Получение зарегистрированного заявления и прилагаемых к нему документов.</w:t>
            </w:r>
          </w:p>
        </w:tc>
        <w:tc>
          <w:tcPr>
            <w:tcW w:w="1102" w:type="pct"/>
            <w:tcBorders>
              <w:bottom w:val="single" w:sz="4" w:space="0" w:color="auto"/>
            </w:tcBorders>
          </w:tcPr>
          <w:p w:rsidR="0020424B" w:rsidRPr="00926266" w:rsidRDefault="0020424B" w:rsidP="0020424B">
            <w:pPr>
              <w:spacing w:after="0"/>
              <w:jc w:val="both"/>
              <w:rPr>
                <w:sz w:val="16"/>
              </w:rPr>
            </w:pPr>
            <w:r w:rsidRPr="00926266">
              <w:rPr>
                <w:sz w:val="16"/>
              </w:rPr>
              <w:t>нет</w:t>
            </w:r>
          </w:p>
        </w:tc>
        <w:tc>
          <w:tcPr>
            <w:tcW w:w="737" w:type="pct"/>
            <w:vMerge w:val="restart"/>
          </w:tcPr>
          <w:p w:rsidR="0020424B" w:rsidRPr="00926266" w:rsidRDefault="0020424B" w:rsidP="0020424B">
            <w:pPr>
              <w:spacing w:after="0"/>
              <w:rPr>
                <w:sz w:val="16"/>
              </w:rPr>
            </w:pPr>
            <w:r w:rsidRPr="00926266">
              <w:rPr>
                <w:sz w:val="16"/>
              </w:rPr>
              <w:t>24 календарных дня</w:t>
            </w:r>
          </w:p>
        </w:tc>
        <w:tc>
          <w:tcPr>
            <w:tcW w:w="785" w:type="pct"/>
            <w:vMerge w:val="restart"/>
          </w:tcPr>
          <w:p w:rsidR="0020424B" w:rsidRPr="00926266" w:rsidRDefault="0020424B" w:rsidP="0020424B">
            <w:pPr>
              <w:spacing w:after="0"/>
              <w:rPr>
                <w:sz w:val="16"/>
              </w:rPr>
            </w:pPr>
            <w:r w:rsidRPr="00926266">
              <w:rPr>
                <w:sz w:val="16"/>
              </w:rPr>
              <w:t>Ответственный сотрудник Уполномоченного органа</w:t>
            </w:r>
          </w:p>
        </w:tc>
        <w:tc>
          <w:tcPr>
            <w:tcW w:w="643" w:type="pct"/>
            <w:vMerge w:val="restart"/>
          </w:tcPr>
          <w:p w:rsidR="0020424B" w:rsidRPr="00926266" w:rsidRDefault="0020424B" w:rsidP="00434670">
            <w:pPr>
              <w:spacing w:after="0" w:line="240" w:lineRule="auto"/>
              <w:ind w:left="35"/>
              <w:rPr>
                <w:sz w:val="16"/>
              </w:rPr>
            </w:pPr>
            <w:r w:rsidRPr="00926266">
              <w:rPr>
                <w:sz w:val="16"/>
              </w:rPr>
              <w:t>Нормативно правовые акты, регулирующие предоставление муниципальной услуги.</w:t>
            </w:r>
          </w:p>
          <w:p w:rsidR="0020424B" w:rsidRPr="00926266" w:rsidRDefault="0020424B" w:rsidP="00434670">
            <w:pPr>
              <w:spacing w:after="0" w:line="240" w:lineRule="auto"/>
              <w:ind w:left="35"/>
              <w:rPr>
                <w:sz w:val="16"/>
              </w:rPr>
            </w:pPr>
            <w:r w:rsidRPr="00926266">
              <w:rPr>
                <w:sz w:val="16"/>
              </w:rPr>
              <w:t>Автоматизированное рабочее место, подключенное к СМЭВ и АИС «МФЦ»</w:t>
            </w:r>
          </w:p>
        </w:tc>
        <w:tc>
          <w:tcPr>
            <w:tcW w:w="643" w:type="pct"/>
            <w:vMerge w:val="restart"/>
          </w:tcPr>
          <w:p w:rsidR="0020424B" w:rsidRPr="00926266" w:rsidRDefault="0020424B" w:rsidP="0020424B">
            <w:pPr>
              <w:spacing w:after="0"/>
              <w:rPr>
                <w:sz w:val="16"/>
              </w:rPr>
            </w:pPr>
            <w:r w:rsidRPr="00926266">
              <w:rPr>
                <w:sz w:val="16"/>
              </w:rPr>
              <w:t>В программе СГИО</w:t>
            </w:r>
          </w:p>
        </w:tc>
      </w:tr>
      <w:tr w:rsidR="0020424B" w:rsidRPr="00926266" w:rsidTr="00B70BC5">
        <w:trPr>
          <w:trHeight w:val="1967"/>
        </w:trPr>
        <w:tc>
          <w:tcPr>
            <w:tcW w:w="181" w:type="pct"/>
            <w:gridSpan w:val="2"/>
            <w:tcBorders>
              <w:top w:val="single" w:sz="4" w:space="0" w:color="auto"/>
              <w:bottom w:val="single" w:sz="4" w:space="0" w:color="auto"/>
            </w:tcBorders>
          </w:tcPr>
          <w:p w:rsidR="0020424B" w:rsidRPr="00926266" w:rsidRDefault="0020424B" w:rsidP="0020424B">
            <w:pPr>
              <w:spacing w:after="0"/>
              <w:rPr>
                <w:sz w:val="16"/>
              </w:rPr>
            </w:pPr>
            <w:r w:rsidRPr="00926266">
              <w:rPr>
                <w:sz w:val="16"/>
              </w:rPr>
              <w:t>2.2</w:t>
            </w:r>
          </w:p>
        </w:tc>
        <w:tc>
          <w:tcPr>
            <w:tcW w:w="910" w:type="pct"/>
            <w:tcBorders>
              <w:top w:val="single" w:sz="4" w:space="0" w:color="auto"/>
              <w:bottom w:val="single" w:sz="4" w:space="0" w:color="auto"/>
            </w:tcBorders>
          </w:tcPr>
          <w:p w:rsidR="0020424B" w:rsidRPr="00926266" w:rsidRDefault="0020424B" w:rsidP="0020424B">
            <w:pPr>
              <w:autoSpaceDE w:val="0"/>
              <w:autoSpaceDN w:val="0"/>
              <w:adjustRightInd w:val="0"/>
              <w:spacing w:after="0"/>
              <w:jc w:val="both"/>
              <w:rPr>
                <w:sz w:val="16"/>
              </w:rPr>
            </w:pPr>
            <w:r w:rsidRPr="00926266">
              <w:rPr>
                <w:sz w:val="16"/>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20424B" w:rsidRPr="00926266" w:rsidRDefault="0020424B" w:rsidP="0020424B">
            <w:pPr>
              <w:autoSpaceDE w:val="0"/>
              <w:autoSpaceDN w:val="0"/>
              <w:adjustRightInd w:val="0"/>
              <w:spacing w:after="0"/>
              <w:rPr>
                <w:sz w:val="16"/>
              </w:rPr>
            </w:pPr>
            <w:r w:rsidRPr="00926266">
              <w:rPr>
                <w:sz w:val="16"/>
              </w:rPr>
              <w:t>нет</w:t>
            </w:r>
          </w:p>
        </w:tc>
        <w:tc>
          <w:tcPr>
            <w:tcW w:w="737" w:type="pct"/>
            <w:vMerge/>
          </w:tcPr>
          <w:p w:rsidR="0020424B" w:rsidRPr="00926266" w:rsidRDefault="0020424B" w:rsidP="0020424B">
            <w:pPr>
              <w:spacing w:after="0"/>
              <w:rPr>
                <w:sz w:val="16"/>
              </w:rPr>
            </w:pPr>
          </w:p>
        </w:tc>
        <w:tc>
          <w:tcPr>
            <w:tcW w:w="785" w:type="pct"/>
            <w:vMerge/>
          </w:tcPr>
          <w:p w:rsidR="0020424B" w:rsidRPr="00926266" w:rsidRDefault="0020424B" w:rsidP="0020424B">
            <w:pPr>
              <w:spacing w:after="0"/>
              <w:rPr>
                <w:sz w:val="16"/>
              </w:rPr>
            </w:pPr>
          </w:p>
        </w:tc>
        <w:tc>
          <w:tcPr>
            <w:tcW w:w="643" w:type="pct"/>
            <w:vMerge/>
          </w:tcPr>
          <w:p w:rsidR="0020424B" w:rsidRPr="00926266" w:rsidRDefault="0020424B" w:rsidP="001F73E3">
            <w:pPr>
              <w:numPr>
                <w:ilvl w:val="0"/>
                <w:numId w:val="5"/>
              </w:numPr>
              <w:spacing w:after="0" w:line="240" w:lineRule="auto"/>
              <w:ind w:left="35" w:firstLine="0"/>
              <w:rPr>
                <w:sz w:val="16"/>
              </w:rPr>
            </w:pPr>
          </w:p>
        </w:tc>
        <w:tc>
          <w:tcPr>
            <w:tcW w:w="643" w:type="pct"/>
            <w:vMerge/>
          </w:tcPr>
          <w:p w:rsidR="0020424B" w:rsidRPr="00926266" w:rsidRDefault="0020424B" w:rsidP="0020424B">
            <w:pPr>
              <w:spacing w:after="0"/>
              <w:rPr>
                <w:sz w:val="16"/>
              </w:rPr>
            </w:pPr>
          </w:p>
        </w:tc>
      </w:tr>
      <w:tr w:rsidR="0020424B" w:rsidRPr="00926266" w:rsidTr="0020424B">
        <w:trPr>
          <w:trHeight w:val="691"/>
        </w:trPr>
        <w:tc>
          <w:tcPr>
            <w:tcW w:w="181" w:type="pct"/>
            <w:gridSpan w:val="2"/>
            <w:tcBorders>
              <w:top w:val="single" w:sz="4" w:space="0" w:color="auto"/>
              <w:bottom w:val="single" w:sz="4" w:space="0" w:color="auto"/>
            </w:tcBorders>
          </w:tcPr>
          <w:p w:rsidR="0020424B" w:rsidRPr="00926266" w:rsidRDefault="0020424B" w:rsidP="0020424B">
            <w:pPr>
              <w:spacing w:after="0"/>
              <w:rPr>
                <w:sz w:val="16"/>
              </w:rPr>
            </w:pPr>
            <w:r w:rsidRPr="00926266">
              <w:rPr>
                <w:sz w:val="16"/>
              </w:rPr>
              <w:t>2.3</w:t>
            </w:r>
          </w:p>
        </w:tc>
        <w:tc>
          <w:tcPr>
            <w:tcW w:w="910" w:type="pct"/>
            <w:tcBorders>
              <w:top w:val="single" w:sz="4" w:space="0" w:color="auto"/>
              <w:bottom w:val="single" w:sz="4" w:space="0" w:color="auto"/>
            </w:tcBorders>
          </w:tcPr>
          <w:p w:rsidR="0020424B" w:rsidRPr="00926266" w:rsidRDefault="0020424B" w:rsidP="0020424B">
            <w:pPr>
              <w:autoSpaceDE w:val="0"/>
              <w:autoSpaceDN w:val="0"/>
              <w:adjustRightInd w:val="0"/>
              <w:spacing w:after="0"/>
              <w:jc w:val="both"/>
              <w:rPr>
                <w:sz w:val="16"/>
              </w:rPr>
            </w:pPr>
            <w:r w:rsidRPr="00926266">
              <w:rPr>
                <w:sz w:val="16"/>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20424B" w:rsidRPr="00926266" w:rsidRDefault="0020424B" w:rsidP="0020424B">
            <w:pPr>
              <w:autoSpaceDE w:val="0"/>
              <w:autoSpaceDN w:val="0"/>
              <w:adjustRightInd w:val="0"/>
              <w:spacing w:after="0"/>
              <w:jc w:val="both"/>
              <w:rPr>
                <w:sz w:val="16"/>
              </w:rPr>
            </w:pPr>
            <w:r w:rsidRPr="00926266">
              <w:rPr>
                <w:sz w:val="16"/>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20424B" w:rsidRPr="00926266" w:rsidRDefault="0020424B" w:rsidP="0020424B">
            <w:pPr>
              <w:autoSpaceDE w:val="0"/>
              <w:autoSpaceDN w:val="0"/>
              <w:adjustRightInd w:val="0"/>
              <w:spacing w:after="0"/>
              <w:jc w:val="both"/>
              <w:rPr>
                <w:sz w:val="16"/>
              </w:rPr>
            </w:pPr>
            <w:r w:rsidRPr="00926266">
              <w:rPr>
                <w:sz w:val="16"/>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20424B" w:rsidRPr="00926266" w:rsidRDefault="0020424B" w:rsidP="0020424B">
            <w:pPr>
              <w:autoSpaceDE w:val="0"/>
              <w:autoSpaceDN w:val="0"/>
              <w:adjustRightInd w:val="0"/>
              <w:spacing w:after="0"/>
              <w:jc w:val="both"/>
              <w:rPr>
                <w:sz w:val="16"/>
              </w:rPr>
            </w:pPr>
            <w:r w:rsidRPr="00926266">
              <w:rPr>
                <w:sz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20424B" w:rsidRPr="00926266" w:rsidRDefault="0020424B" w:rsidP="0020424B">
            <w:pPr>
              <w:autoSpaceDE w:val="0"/>
              <w:autoSpaceDN w:val="0"/>
              <w:adjustRightInd w:val="0"/>
              <w:spacing w:after="0"/>
              <w:jc w:val="both"/>
              <w:rPr>
                <w:sz w:val="16"/>
              </w:rPr>
            </w:pPr>
            <w:r w:rsidRPr="00926266">
              <w:rPr>
                <w:sz w:val="16"/>
              </w:rPr>
              <w:t>- кадастровая выписка о земельном участке.</w:t>
            </w:r>
          </w:p>
        </w:tc>
        <w:tc>
          <w:tcPr>
            <w:tcW w:w="737" w:type="pct"/>
            <w:vMerge/>
          </w:tcPr>
          <w:p w:rsidR="0020424B" w:rsidRPr="00926266" w:rsidRDefault="0020424B" w:rsidP="0020424B">
            <w:pPr>
              <w:spacing w:after="0"/>
              <w:rPr>
                <w:sz w:val="16"/>
              </w:rPr>
            </w:pPr>
          </w:p>
        </w:tc>
        <w:tc>
          <w:tcPr>
            <w:tcW w:w="785" w:type="pct"/>
            <w:vMerge/>
          </w:tcPr>
          <w:p w:rsidR="0020424B" w:rsidRPr="00926266" w:rsidRDefault="0020424B" w:rsidP="0020424B">
            <w:pPr>
              <w:spacing w:after="0"/>
              <w:rPr>
                <w:sz w:val="16"/>
              </w:rPr>
            </w:pPr>
          </w:p>
        </w:tc>
        <w:tc>
          <w:tcPr>
            <w:tcW w:w="643" w:type="pct"/>
            <w:vMerge/>
          </w:tcPr>
          <w:p w:rsidR="0020424B" w:rsidRPr="00926266" w:rsidRDefault="0020424B" w:rsidP="001F73E3">
            <w:pPr>
              <w:numPr>
                <w:ilvl w:val="0"/>
                <w:numId w:val="5"/>
              </w:numPr>
              <w:spacing w:after="0" w:line="240" w:lineRule="auto"/>
              <w:ind w:left="35" w:firstLine="0"/>
              <w:rPr>
                <w:sz w:val="16"/>
              </w:rPr>
            </w:pPr>
          </w:p>
        </w:tc>
        <w:tc>
          <w:tcPr>
            <w:tcW w:w="643" w:type="pct"/>
            <w:vMerge/>
          </w:tcPr>
          <w:p w:rsidR="0020424B" w:rsidRPr="00926266" w:rsidRDefault="0020424B" w:rsidP="0020424B">
            <w:pPr>
              <w:spacing w:after="0"/>
              <w:rPr>
                <w:sz w:val="16"/>
              </w:rPr>
            </w:pPr>
          </w:p>
        </w:tc>
      </w:tr>
      <w:tr w:rsidR="0020424B" w:rsidRPr="00926266" w:rsidTr="00434670">
        <w:trPr>
          <w:trHeight w:val="1858"/>
        </w:trPr>
        <w:tc>
          <w:tcPr>
            <w:tcW w:w="181" w:type="pct"/>
            <w:gridSpan w:val="2"/>
            <w:tcBorders>
              <w:top w:val="single" w:sz="4" w:space="0" w:color="auto"/>
              <w:bottom w:val="single" w:sz="4" w:space="0" w:color="auto"/>
            </w:tcBorders>
          </w:tcPr>
          <w:p w:rsidR="0020424B" w:rsidRPr="00926266" w:rsidRDefault="0020424B" w:rsidP="0020424B">
            <w:pPr>
              <w:spacing w:after="0"/>
              <w:rPr>
                <w:sz w:val="16"/>
              </w:rPr>
            </w:pPr>
            <w:r w:rsidRPr="00926266">
              <w:rPr>
                <w:sz w:val="16"/>
              </w:rPr>
              <w:t>2.4</w:t>
            </w:r>
          </w:p>
        </w:tc>
        <w:tc>
          <w:tcPr>
            <w:tcW w:w="910" w:type="pct"/>
            <w:tcBorders>
              <w:top w:val="single" w:sz="4" w:space="0" w:color="auto"/>
              <w:bottom w:val="single" w:sz="4" w:space="0" w:color="auto"/>
            </w:tcBorders>
          </w:tcPr>
          <w:p w:rsidR="0020424B" w:rsidRPr="00926266" w:rsidRDefault="0020424B" w:rsidP="0020424B">
            <w:pPr>
              <w:autoSpaceDE w:val="0"/>
              <w:autoSpaceDN w:val="0"/>
              <w:adjustRightInd w:val="0"/>
              <w:spacing w:after="0"/>
              <w:jc w:val="both"/>
              <w:rPr>
                <w:sz w:val="16"/>
              </w:rPr>
            </w:pPr>
            <w:r w:rsidRPr="00926266">
              <w:rPr>
                <w:sz w:val="16"/>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20424B" w:rsidRPr="00926266" w:rsidRDefault="0020424B" w:rsidP="0020424B">
            <w:pPr>
              <w:autoSpaceDE w:val="0"/>
              <w:autoSpaceDN w:val="0"/>
              <w:adjustRightInd w:val="0"/>
              <w:spacing w:after="0"/>
              <w:jc w:val="both"/>
              <w:rPr>
                <w:sz w:val="16"/>
              </w:rPr>
            </w:pPr>
            <w:r w:rsidRPr="00926266">
              <w:rPr>
                <w:sz w:val="16"/>
              </w:rPr>
              <w:t xml:space="preserve"> Основанием для отказа в предоставлении муниципальной услуги является:</w:t>
            </w:r>
          </w:p>
          <w:p w:rsidR="0020424B" w:rsidRPr="00926266" w:rsidRDefault="0020424B" w:rsidP="0020424B">
            <w:pPr>
              <w:autoSpaceDE w:val="0"/>
              <w:autoSpaceDN w:val="0"/>
              <w:adjustRightInd w:val="0"/>
              <w:spacing w:after="0"/>
              <w:jc w:val="both"/>
              <w:rPr>
                <w:sz w:val="16"/>
              </w:rPr>
            </w:pPr>
            <w:r w:rsidRPr="00926266">
              <w:rPr>
                <w:sz w:val="16"/>
              </w:rPr>
              <w:t>- наличие противоречий между заявленными и уже зарегистрированными правами;</w:t>
            </w:r>
          </w:p>
          <w:p w:rsidR="0020424B" w:rsidRPr="00926266" w:rsidRDefault="0020424B" w:rsidP="0020424B">
            <w:pPr>
              <w:autoSpaceDE w:val="0"/>
              <w:autoSpaceDN w:val="0"/>
              <w:adjustRightInd w:val="0"/>
              <w:spacing w:after="0"/>
              <w:jc w:val="both"/>
              <w:rPr>
                <w:sz w:val="16"/>
              </w:rPr>
            </w:pPr>
            <w:r w:rsidRPr="00926266">
              <w:rPr>
                <w:sz w:val="16"/>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737" w:type="pct"/>
            <w:vMerge/>
            <w:tcBorders>
              <w:bottom w:val="single" w:sz="4" w:space="0" w:color="auto"/>
            </w:tcBorders>
          </w:tcPr>
          <w:p w:rsidR="0020424B" w:rsidRPr="00926266" w:rsidRDefault="0020424B" w:rsidP="0020424B">
            <w:pPr>
              <w:spacing w:after="0"/>
              <w:rPr>
                <w:sz w:val="16"/>
              </w:rPr>
            </w:pPr>
          </w:p>
        </w:tc>
        <w:tc>
          <w:tcPr>
            <w:tcW w:w="785" w:type="pct"/>
            <w:vMerge/>
            <w:tcBorders>
              <w:bottom w:val="single" w:sz="4" w:space="0" w:color="auto"/>
            </w:tcBorders>
          </w:tcPr>
          <w:p w:rsidR="0020424B" w:rsidRPr="00926266" w:rsidRDefault="0020424B" w:rsidP="0020424B">
            <w:pPr>
              <w:spacing w:after="0"/>
              <w:rPr>
                <w:sz w:val="16"/>
              </w:rPr>
            </w:pPr>
          </w:p>
        </w:tc>
        <w:tc>
          <w:tcPr>
            <w:tcW w:w="643" w:type="pct"/>
            <w:vMerge/>
            <w:tcBorders>
              <w:bottom w:val="single" w:sz="4" w:space="0" w:color="auto"/>
            </w:tcBorders>
          </w:tcPr>
          <w:p w:rsidR="0020424B" w:rsidRPr="00926266" w:rsidRDefault="0020424B" w:rsidP="001F73E3">
            <w:pPr>
              <w:numPr>
                <w:ilvl w:val="0"/>
                <w:numId w:val="5"/>
              </w:numPr>
              <w:spacing w:after="0" w:line="240" w:lineRule="auto"/>
              <w:ind w:left="35" w:firstLine="0"/>
              <w:rPr>
                <w:sz w:val="16"/>
              </w:rPr>
            </w:pPr>
          </w:p>
        </w:tc>
        <w:tc>
          <w:tcPr>
            <w:tcW w:w="643" w:type="pct"/>
            <w:vMerge/>
            <w:tcBorders>
              <w:bottom w:val="single" w:sz="4" w:space="0" w:color="auto"/>
            </w:tcBorders>
          </w:tcPr>
          <w:p w:rsidR="0020424B" w:rsidRPr="00926266" w:rsidRDefault="0020424B" w:rsidP="0020424B">
            <w:pPr>
              <w:spacing w:after="0"/>
              <w:rPr>
                <w:sz w:val="16"/>
              </w:rPr>
            </w:pPr>
          </w:p>
        </w:tc>
      </w:tr>
      <w:tr w:rsidR="0020424B" w:rsidRPr="00D45F86" w:rsidTr="0020424B">
        <w:tc>
          <w:tcPr>
            <w:tcW w:w="5000" w:type="pct"/>
            <w:gridSpan w:val="8"/>
          </w:tcPr>
          <w:p w:rsidR="0020424B" w:rsidRPr="00D45F86" w:rsidRDefault="0020424B" w:rsidP="001F73E3">
            <w:pPr>
              <w:numPr>
                <w:ilvl w:val="0"/>
                <w:numId w:val="5"/>
              </w:numPr>
              <w:spacing w:after="0" w:line="240" w:lineRule="auto"/>
              <w:rPr>
                <w:b/>
                <w:sz w:val="16"/>
              </w:rPr>
            </w:pPr>
            <w:r w:rsidRPr="00D45F86">
              <w:rPr>
                <w:b/>
                <w:sz w:val="16"/>
              </w:rPr>
              <w:t xml:space="preserve">Подготовка проекта </w:t>
            </w:r>
            <w:r w:rsidR="00D45F86" w:rsidRPr="00D45F86">
              <w:rPr>
                <w:rFonts w:eastAsia="Times New Roman"/>
                <w:b/>
                <w:sz w:val="16"/>
                <w:szCs w:val="16"/>
                <w:lang w:eastAsia="ru-RU"/>
              </w:rPr>
              <w:t>РАЗРЕШЕНИ</w:t>
            </w:r>
            <w:r w:rsidR="00D45F86" w:rsidRPr="00D45F86">
              <w:rPr>
                <w:b/>
                <w:sz w:val="16"/>
                <w:szCs w:val="16"/>
                <w:lang w:eastAsia="ru-RU"/>
              </w:rPr>
              <w:t>Я</w:t>
            </w:r>
            <w:r w:rsidR="00D45F86" w:rsidRPr="00D45F86">
              <w:rPr>
                <w:rFonts w:eastAsia="Times New Roman"/>
                <w:b/>
                <w:sz w:val="16"/>
                <w:szCs w:val="16"/>
                <w:lang w:eastAsia="ru-RU"/>
              </w:rPr>
              <w:t xml:space="preserve">   на право вырубки зеленых насаждений</w:t>
            </w:r>
            <w:r w:rsidRPr="00D45F86">
              <w:rPr>
                <w:b/>
                <w:sz w:val="16"/>
              </w:rPr>
              <w:t>или подготовка мотивированного отказа в предоставлении муниципальной услуги</w:t>
            </w:r>
          </w:p>
        </w:tc>
      </w:tr>
      <w:tr w:rsidR="0020424B" w:rsidRPr="005348EA" w:rsidTr="00434670">
        <w:trPr>
          <w:trHeight w:val="1577"/>
        </w:trPr>
        <w:tc>
          <w:tcPr>
            <w:tcW w:w="181" w:type="pct"/>
            <w:gridSpan w:val="2"/>
            <w:tcBorders>
              <w:bottom w:val="single" w:sz="4" w:space="0" w:color="auto"/>
            </w:tcBorders>
          </w:tcPr>
          <w:p w:rsidR="0020424B" w:rsidRPr="005348EA" w:rsidRDefault="0020424B" w:rsidP="0020424B">
            <w:pPr>
              <w:spacing w:after="0"/>
              <w:rPr>
                <w:sz w:val="16"/>
              </w:rPr>
            </w:pPr>
            <w:r w:rsidRPr="005348EA">
              <w:rPr>
                <w:sz w:val="16"/>
              </w:rPr>
              <w:lastRenderedPageBreak/>
              <w:t>3.1</w:t>
            </w:r>
          </w:p>
        </w:tc>
        <w:tc>
          <w:tcPr>
            <w:tcW w:w="910" w:type="pct"/>
            <w:tcBorders>
              <w:bottom w:val="single" w:sz="4" w:space="0" w:color="auto"/>
            </w:tcBorders>
          </w:tcPr>
          <w:p w:rsidR="0020424B" w:rsidRPr="005348EA" w:rsidRDefault="0020424B" w:rsidP="005348EA">
            <w:pPr>
              <w:pStyle w:val="ConsPlusNormal"/>
              <w:ind w:firstLine="0"/>
              <w:jc w:val="both"/>
              <w:rPr>
                <w:rFonts w:ascii="Times New Roman" w:hAnsi="Times New Roman" w:cs="Times New Roman"/>
                <w:sz w:val="12"/>
              </w:rPr>
            </w:pPr>
            <w:r w:rsidRPr="005348EA">
              <w:rPr>
                <w:rFonts w:ascii="Times New Roman" w:hAnsi="Times New Roman" w:cs="Times New Roman"/>
                <w:sz w:val="16"/>
                <w:szCs w:val="24"/>
                <w:lang w:eastAsia="ru-RU"/>
              </w:rPr>
              <w:t xml:space="preserve">Принятие решения о подготовке </w:t>
            </w:r>
            <w:r w:rsidR="005348EA" w:rsidRPr="005348EA">
              <w:rPr>
                <w:rFonts w:ascii="Times New Roman" w:hAnsi="Times New Roman" w:cs="Times New Roman"/>
                <w:sz w:val="16"/>
                <w:szCs w:val="16"/>
                <w:lang w:eastAsia="ru-RU"/>
              </w:rPr>
              <w:t>РАЗРЕШЕНИЯ      на право вырубки зеленых насаждений</w:t>
            </w:r>
          </w:p>
        </w:tc>
        <w:tc>
          <w:tcPr>
            <w:tcW w:w="1102" w:type="pct"/>
            <w:tcBorders>
              <w:bottom w:val="single" w:sz="4" w:space="0" w:color="auto"/>
            </w:tcBorders>
          </w:tcPr>
          <w:p w:rsidR="0020424B" w:rsidRPr="005348EA" w:rsidRDefault="0020424B" w:rsidP="0020424B">
            <w:pPr>
              <w:autoSpaceDE w:val="0"/>
              <w:autoSpaceDN w:val="0"/>
              <w:adjustRightInd w:val="0"/>
              <w:spacing w:after="0"/>
              <w:jc w:val="both"/>
              <w:rPr>
                <w:sz w:val="16"/>
              </w:rPr>
            </w:pPr>
            <w:r w:rsidRPr="005348EA">
              <w:rPr>
                <w:sz w:val="16"/>
              </w:rPr>
              <w:t>- подготовка проекта</w:t>
            </w:r>
            <w:r w:rsidR="006C1A10" w:rsidRPr="005348EA">
              <w:rPr>
                <w:rFonts w:eastAsia="Times New Roman"/>
                <w:sz w:val="16"/>
                <w:szCs w:val="16"/>
                <w:lang w:eastAsia="ru-RU"/>
              </w:rPr>
              <w:t xml:space="preserve"> РАЗРЕШЕНИ</w:t>
            </w:r>
            <w:r w:rsidR="006C1A10" w:rsidRPr="005348EA">
              <w:rPr>
                <w:sz w:val="16"/>
                <w:szCs w:val="16"/>
                <w:lang w:eastAsia="ru-RU"/>
              </w:rPr>
              <w:t>Я</w:t>
            </w:r>
            <w:r w:rsidR="006C1A10" w:rsidRPr="005348EA">
              <w:rPr>
                <w:rFonts w:eastAsia="Times New Roman"/>
                <w:sz w:val="16"/>
                <w:szCs w:val="16"/>
                <w:lang w:eastAsia="ru-RU"/>
              </w:rPr>
              <w:t xml:space="preserve">      на право вырубки зеленых насаждений</w:t>
            </w:r>
            <w:r w:rsidRPr="005348EA">
              <w:rPr>
                <w:sz w:val="16"/>
              </w:rPr>
              <w:t>.</w:t>
            </w:r>
          </w:p>
          <w:p w:rsidR="0020424B" w:rsidRPr="005348EA" w:rsidRDefault="0020424B" w:rsidP="006C1A10">
            <w:pPr>
              <w:autoSpaceDE w:val="0"/>
              <w:autoSpaceDN w:val="0"/>
              <w:adjustRightInd w:val="0"/>
              <w:spacing w:after="0"/>
              <w:jc w:val="both"/>
              <w:rPr>
                <w:sz w:val="16"/>
              </w:rPr>
            </w:pPr>
            <w:r w:rsidRPr="005348EA">
              <w:rPr>
                <w:sz w:val="16"/>
              </w:rPr>
              <w:t xml:space="preserve">- направление проекта </w:t>
            </w:r>
            <w:r w:rsidR="006C1A10" w:rsidRPr="005348EA">
              <w:rPr>
                <w:rFonts w:eastAsia="Times New Roman"/>
                <w:sz w:val="16"/>
                <w:szCs w:val="16"/>
                <w:lang w:eastAsia="ru-RU"/>
              </w:rPr>
              <w:t>РАЗРЕШЕНИ</w:t>
            </w:r>
            <w:r w:rsidR="006C1A10" w:rsidRPr="005348EA">
              <w:rPr>
                <w:sz w:val="16"/>
                <w:szCs w:val="16"/>
                <w:lang w:eastAsia="ru-RU"/>
              </w:rPr>
              <w:t>Я</w:t>
            </w:r>
            <w:r w:rsidR="006C1A10" w:rsidRPr="005348EA">
              <w:rPr>
                <w:rFonts w:eastAsia="Times New Roman"/>
                <w:sz w:val="16"/>
                <w:szCs w:val="16"/>
                <w:lang w:eastAsia="ru-RU"/>
              </w:rPr>
              <w:t xml:space="preserve">      на право вырубки зеленых насаждений</w:t>
            </w:r>
            <w:r w:rsidRPr="005348EA">
              <w:rPr>
                <w:sz w:val="16"/>
              </w:rPr>
              <w:t>для подписания уполномоченному должностному лицу (главе администрации).</w:t>
            </w:r>
          </w:p>
        </w:tc>
        <w:tc>
          <w:tcPr>
            <w:tcW w:w="737" w:type="pct"/>
            <w:vMerge w:val="restart"/>
          </w:tcPr>
          <w:p w:rsidR="0020424B" w:rsidRPr="005348EA" w:rsidRDefault="0020424B" w:rsidP="0020424B">
            <w:pPr>
              <w:spacing w:after="0"/>
              <w:rPr>
                <w:sz w:val="16"/>
              </w:rPr>
            </w:pPr>
            <w:r w:rsidRPr="005348EA">
              <w:rPr>
                <w:sz w:val="16"/>
              </w:rPr>
              <w:t>3 календарных дней</w:t>
            </w:r>
          </w:p>
        </w:tc>
        <w:tc>
          <w:tcPr>
            <w:tcW w:w="785" w:type="pct"/>
            <w:vMerge w:val="restart"/>
          </w:tcPr>
          <w:p w:rsidR="0020424B" w:rsidRPr="005348EA" w:rsidRDefault="0020424B" w:rsidP="0020424B">
            <w:pPr>
              <w:spacing w:after="0"/>
              <w:rPr>
                <w:sz w:val="16"/>
              </w:rPr>
            </w:pPr>
            <w:r w:rsidRPr="005348EA">
              <w:rPr>
                <w:sz w:val="16"/>
              </w:rPr>
              <w:t>Ответственный сотрудник Уполномоченного органа</w:t>
            </w:r>
          </w:p>
        </w:tc>
        <w:tc>
          <w:tcPr>
            <w:tcW w:w="643" w:type="pct"/>
            <w:vMerge w:val="restart"/>
          </w:tcPr>
          <w:p w:rsidR="0020424B" w:rsidRPr="005348EA" w:rsidRDefault="0020424B" w:rsidP="00434670">
            <w:pPr>
              <w:spacing w:after="0" w:line="240" w:lineRule="auto"/>
              <w:ind w:left="35"/>
              <w:jc w:val="both"/>
              <w:rPr>
                <w:sz w:val="16"/>
              </w:rPr>
            </w:pPr>
            <w:r w:rsidRPr="005348EA">
              <w:rPr>
                <w:sz w:val="16"/>
              </w:rPr>
              <w:t>Нормативно правовые акты, регулирующие предоставление муниципальной услуги.</w:t>
            </w:r>
          </w:p>
          <w:p w:rsidR="0020424B" w:rsidRPr="005348EA" w:rsidRDefault="0020424B" w:rsidP="00434670">
            <w:pPr>
              <w:spacing w:after="0" w:line="240" w:lineRule="auto"/>
              <w:ind w:left="35"/>
              <w:jc w:val="both"/>
              <w:rPr>
                <w:sz w:val="16"/>
              </w:rPr>
            </w:pPr>
            <w:r w:rsidRPr="005348EA">
              <w:rPr>
                <w:sz w:val="16"/>
              </w:rPr>
              <w:t>Автоматизированное рабочее место.</w:t>
            </w:r>
          </w:p>
        </w:tc>
        <w:tc>
          <w:tcPr>
            <w:tcW w:w="643" w:type="pct"/>
            <w:vMerge w:val="restart"/>
          </w:tcPr>
          <w:p w:rsidR="0020424B" w:rsidRPr="005348EA" w:rsidRDefault="0020424B" w:rsidP="0020424B">
            <w:pPr>
              <w:spacing w:after="0"/>
              <w:rPr>
                <w:sz w:val="16"/>
              </w:rPr>
            </w:pPr>
            <w:r w:rsidRPr="005348EA">
              <w:rPr>
                <w:sz w:val="16"/>
              </w:rPr>
              <w:t>нет</w:t>
            </w:r>
          </w:p>
        </w:tc>
      </w:tr>
      <w:tr w:rsidR="0020424B" w:rsidRPr="00926266" w:rsidTr="0020424B">
        <w:trPr>
          <w:trHeight w:val="825"/>
        </w:trPr>
        <w:tc>
          <w:tcPr>
            <w:tcW w:w="181" w:type="pct"/>
            <w:gridSpan w:val="2"/>
            <w:tcBorders>
              <w:top w:val="single" w:sz="4" w:space="0" w:color="auto"/>
            </w:tcBorders>
          </w:tcPr>
          <w:p w:rsidR="0020424B" w:rsidRPr="00926266" w:rsidRDefault="0020424B" w:rsidP="0020424B">
            <w:pPr>
              <w:spacing w:after="0"/>
              <w:rPr>
                <w:sz w:val="16"/>
              </w:rPr>
            </w:pPr>
            <w:r w:rsidRPr="00926266">
              <w:rPr>
                <w:sz w:val="16"/>
              </w:rPr>
              <w:t>3.2</w:t>
            </w:r>
          </w:p>
        </w:tc>
        <w:tc>
          <w:tcPr>
            <w:tcW w:w="910" w:type="pct"/>
            <w:tcBorders>
              <w:top w:val="single" w:sz="4" w:space="0" w:color="auto"/>
            </w:tcBorders>
          </w:tcPr>
          <w:p w:rsidR="0020424B" w:rsidRPr="00926266" w:rsidRDefault="0020424B" w:rsidP="0020424B">
            <w:pPr>
              <w:autoSpaceDE w:val="0"/>
              <w:autoSpaceDN w:val="0"/>
              <w:adjustRightInd w:val="0"/>
              <w:spacing w:after="0"/>
              <w:jc w:val="both"/>
              <w:rPr>
                <w:sz w:val="16"/>
              </w:rPr>
            </w:pPr>
            <w:r w:rsidRPr="00926266">
              <w:rPr>
                <w:sz w:val="16"/>
              </w:rPr>
              <w:t>В случае наличия оснований, принимается решение об отказе в предоставлении муниципальной услуги</w:t>
            </w:r>
          </w:p>
        </w:tc>
        <w:tc>
          <w:tcPr>
            <w:tcW w:w="1102" w:type="pct"/>
            <w:tcBorders>
              <w:top w:val="single" w:sz="4" w:space="0" w:color="auto"/>
            </w:tcBorders>
          </w:tcPr>
          <w:p w:rsidR="0020424B" w:rsidRPr="00926266" w:rsidRDefault="0020424B" w:rsidP="0020424B">
            <w:pPr>
              <w:spacing w:after="0"/>
              <w:rPr>
                <w:sz w:val="16"/>
              </w:rPr>
            </w:pPr>
            <w:r w:rsidRPr="00926266">
              <w:rPr>
                <w:sz w:val="16"/>
              </w:rPr>
              <w:t>- подготовка уведомления о мотивированном отказе в предоставлении муниципальной услуги.</w:t>
            </w:r>
          </w:p>
        </w:tc>
        <w:tc>
          <w:tcPr>
            <w:tcW w:w="737" w:type="pct"/>
            <w:vMerge/>
          </w:tcPr>
          <w:p w:rsidR="0020424B" w:rsidRPr="00926266" w:rsidRDefault="0020424B" w:rsidP="0020424B">
            <w:pPr>
              <w:spacing w:after="0"/>
              <w:rPr>
                <w:sz w:val="16"/>
              </w:rPr>
            </w:pPr>
          </w:p>
        </w:tc>
        <w:tc>
          <w:tcPr>
            <w:tcW w:w="785" w:type="pct"/>
            <w:vMerge/>
          </w:tcPr>
          <w:p w:rsidR="0020424B" w:rsidRPr="00926266" w:rsidRDefault="0020424B" w:rsidP="0020424B">
            <w:pPr>
              <w:spacing w:after="0"/>
              <w:rPr>
                <w:sz w:val="16"/>
              </w:rPr>
            </w:pPr>
          </w:p>
        </w:tc>
        <w:tc>
          <w:tcPr>
            <w:tcW w:w="643" w:type="pct"/>
            <w:vMerge/>
          </w:tcPr>
          <w:p w:rsidR="0020424B" w:rsidRPr="00926266" w:rsidRDefault="0020424B" w:rsidP="001F73E3">
            <w:pPr>
              <w:numPr>
                <w:ilvl w:val="0"/>
                <w:numId w:val="4"/>
              </w:numPr>
              <w:spacing w:after="0" w:line="240" w:lineRule="auto"/>
              <w:ind w:left="35" w:firstLine="0"/>
              <w:jc w:val="both"/>
              <w:rPr>
                <w:sz w:val="16"/>
              </w:rPr>
            </w:pPr>
          </w:p>
        </w:tc>
        <w:tc>
          <w:tcPr>
            <w:tcW w:w="643" w:type="pct"/>
            <w:vMerge/>
          </w:tcPr>
          <w:p w:rsidR="0020424B" w:rsidRPr="00926266" w:rsidRDefault="0020424B" w:rsidP="0020424B">
            <w:pPr>
              <w:spacing w:after="0"/>
              <w:rPr>
                <w:sz w:val="16"/>
              </w:rPr>
            </w:pPr>
          </w:p>
        </w:tc>
      </w:tr>
      <w:tr w:rsidR="0020424B" w:rsidRPr="00C023F5" w:rsidTr="0020424B">
        <w:tc>
          <w:tcPr>
            <w:tcW w:w="5000" w:type="pct"/>
            <w:gridSpan w:val="8"/>
          </w:tcPr>
          <w:p w:rsidR="0020424B" w:rsidRPr="00C023F5" w:rsidRDefault="0020424B" w:rsidP="00C023F5">
            <w:pPr>
              <w:widowControl w:val="0"/>
              <w:autoSpaceDE w:val="0"/>
              <w:autoSpaceDN w:val="0"/>
              <w:spacing w:after="0" w:line="240" w:lineRule="auto"/>
              <w:jc w:val="both"/>
              <w:rPr>
                <w:b/>
                <w:sz w:val="16"/>
                <w:szCs w:val="16"/>
              </w:rPr>
            </w:pPr>
            <w:r w:rsidRPr="00C023F5">
              <w:rPr>
                <w:b/>
                <w:sz w:val="16"/>
                <w:szCs w:val="16"/>
              </w:rPr>
              <w:t xml:space="preserve">Направление заявителю </w:t>
            </w:r>
            <w:r w:rsidR="00FD695F" w:rsidRPr="00C023F5">
              <w:rPr>
                <w:rFonts w:eastAsia="Times New Roman"/>
                <w:b/>
                <w:sz w:val="16"/>
                <w:szCs w:val="16"/>
                <w:lang w:eastAsia="ru-RU"/>
              </w:rPr>
              <w:t xml:space="preserve">РАЗРЕШЕНИЕ на право вырубки зеленых насаждений </w:t>
            </w:r>
            <w:r w:rsidRPr="00C023F5">
              <w:rPr>
                <w:b/>
                <w:sz w:val="16"/>
                <w:szCs w:val="16"/>
              </w:rPr>
              <w:t>либо уведомления о мотивированном отказе</w:t>
            </w:r>
          </w:p>
        </w:tc>
      </w:tr>
      <w:tr w:rsidR="0020424B" w:rsidRPr="00926266" w:rsidTr="00400B72">
        <w:trPr>
          <w:trHeight w:val="2251"/>
        </w:trPr>
        <w:tc>
          <w:tcPr>
            <w:tcW w:w="181" w:type="pct"/>
            <w:gridSpan w:val="2"/>
            <w:tcBorders>
              <w:bottom w:val="single" w:sz="4" w:space="0" w:color="auto"/>
            </w:tcBorders>
          </w:tcPr>
          <w:p w:rsidR="0020424B" w:rsidRPr="00926266" w:rsidRDefault="0020424B" w:rsidP="0020424B">
            <w:pPr>
              <w:spacing w:after="0"/>
              <w:rPr>
                <w:sz w:val="16"/>
              </w:rPr>
            </w:pPr>
            <w:r w:rsidRPr="00926266">
              <w:rPr>
                <w:sz w:val="16"/>
              </w:rPr>
              <w:t>4.1</w:t>
            </w:r>
          </w:p>
        </w:tc>
        <w:tc>
          <w:tcPr>
            <w:tcW w:w="910" w:type="pct"/>
            <w:tcBorders>
              <w:bottom w:val="single" w:sz="4" w:space="0" w:color="auto"/>
            </w:tcBorders>
          </w:tcPr>
          <w:p w:rsidR="00FD695F" w:rsidRPr="003059D1" w:rsidRDefault="0020424B" w:rsidP="00FD695F">
            <w:pPr>
              <w:widowControl w:val="0"/>
              <w:autoSpaceDE w:val="0"/>
              <w:autoSpaceDN w:val="0"/>
              <w:spacing w:after="0" w:line="240" w:lineRule="auto"/>
              <w:jc w:val="both"/>
              <w:rPr>
                <w:rFonts w:ascii="Courier New" w:eastAsia="Times New Roman" w:hAnsi="Courier New" w:cs="Courier New"/>
                <w:sz w:val="20"/>
                <w:lang w:eastAsia="ru-RU"/>
              </w:rPr>
            </w:pPr>
            <w:r w:rsidRPr="00926266">
              <w:rPr>
                <w:sz w:val="16"/>
                <w:szCs w:val="24"/>
              </w:rPr>
              <w:t>Направление заявителю</w:t>
            </w:r>
            <w:r w:rsidR="00FD695F" w:rsidRPr="003059D1">
              <w:rPr>
                <w:rFonts w:ascii="Courier New" w:eastAsia="Times New Roman" w:hAnsi="Courier New" w:cs="Courier New"/>
                <w:sz w:val="20"/>
                <w:lang w:eastAsia="ru-RU"/>
              </w:rPr>
              <w:t>РАЗРЕШЕНИЕ</w:t>
            </w:r>
          </w:p>
          <w:p w:rsidR="00FD695F" w:rsidRPr="003059D1" w:rsidRDefault="00FD695F" w:rsidP="00FD695F">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на право вырубки зеленых насаждений</w:t>
            </w:r>
          </w:p>
          <w:p w:rsidR="0020424B" w:rsidRPr="00926266" w:rsidRDefault="0020424B" w:rsidP="00FD695F">
            <w:pPr>
              <w:pStyle w:val="ConsPlusNormal"/>
              <w:ind w:firstLine="0"/>
              <w:jc w:val="both"/>
              <w:rPr>
                <w:rFonts w:ascii="Times New Roman" w:hAnsi="Times New Roman" w:cs="Times New Roman"/>
                <w:sz w:val="12"/>
              </w:rPr>
            </w:pPr>
          </w:p>
        </w:tc>
        <w:tc>
          <w:tcPr>
            <w:tcW w:w="1102" w:type="pct"/>
            <w:tcBorders>
              <w:bottom w:val="single" w:sz="4" w:space="0" w:color="auto"/>
            </w:tcBorders>
          </w:tcPr>
          <w:p w:rsidR="0020424B" w:rsidRPr="00926266" w:rsidRDefault="0020424B" w:rsidP="0020424B">
            <w:pPr>
              <w:spacing w:after="0"/>
              <w:jc w:val="both"/>
              <w:rPr>
                <w:sz w:val="16"/>
              </w:rPr>
            </w:pPr>
            <w:r w:rsidRPr="00926266">
              <w:rPr>
                <w:sz w:val="16"/>
              </w:rPr>
              <w:t xml:space="preserve">- заказным письмом с уведомлением о вручении; </w:t>
            </w:r>
          </w:p>
          <w:p w:rsidR="0020424B" w:rsidRPr="00926266" w:rsidRDefault="0020424B" w:rsidP="0020424B">
            <w:pPr>
              <w:spacing w:after="0"/>
              <w:jc w:val="both"/>
              <w:rPr>
                <w:sz w:val="16"/>
              </w:rPr>
            </w:pPr>
            <w:r w:rsidRPr="00926266">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20424B" w:rsidRPr="00926266" w:rsidRDefault="0020424B" w:rsidP="0020424B">
            <w:pPr>
              <w:spacing w:after="0"/>
              <w:jc w:val="both"/>
              <w:rPr>
                <w:sz w:val="16"/>
              </w:rPr>
            </w:pPr>
            <w:r w:rsidRPr="00926266">
              <w:rPr>
                <w:sz w:val="16"/>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20424B" w:rsidRPr="00926266" w:rsidRDefault="0020424B" w:rsidP="0020424B">
            <w:pPr>
              <w:spacing w:after="0"/>
              <w:rPr>
                <w:sz w:val="16"/>
              </w:rPr>
            </w:pPr>
            <w:r w:rsidRPr="00926266">
              <w:rPr>
                <w:sz w:val="16"/>
              </w:rPr>
              <w:t>2 календарных дня</w:t>
            </w:r>
          </w:p>
        </w:tc>
        <w:tc>
          <w:tcPr>
            <w:tcW w:w="785" w:type="pct"/>
            <w:vMerge w:val="restart"/>
          </w:tcPr>
          <w:p w:rsidR="0020424B" w:rsidRPr="00926266" w:rsidRDefault="0020424B" w:rsidP="0020424B">
            <w:pPr>
              <w:spacing w:after="0"/>
              <w:rPr>
                <w:sz w:val="16"/>
              </w:rPr>
            </w:pPr>
            <w:r w:rsidRPr="00926266">
              <w:rPr>
                <w:sz w:val="16"/>
              </w:rPr>
              <w:t>Ответственный сотрудник Уполномоченного органа</w:t>
            </w:r>
          </w:p>
        </w:tc>
        <w:tc>
          <w:tcPr>
            <w:tcW w:w="643" w:type="pct"/>
            <w:vMerge w:val="restart"/>
          </w:tcPr>
          <w:p w:rsidR="0020424B" w:rsidRPr="00926266" w:rsidRDefault="0020424B" w:rsidP="00400B72">
            <w:pPr>
              <w:spacing w:after="0" w:line="240" w:lineRule="auto"/>
              <w:rPr>
                <w:sz w:val="16"/>
              </w:rPr>
            </w:pPr>
            <w:r w:rsidRPr="00926266">
              <w:rPr>
                <w:sz w:val="16"/>
              </w:rPr>
              <w:t>Нормативно правовые акты, регулирующие предоставление муниципальной услуги.</w:t>
            </w:r>
          </w:p>
          <w:p w:rsidR="0020424B" w:rsidRPr="00926266" w:rsidRDefault="0020424B" w:rsidP="00400B72">
            <w:pPr>
              <w:spacing w:after="0" w:line="240" w:lineRule="auto"/>
              <w:rPr>
                <w:sz w:val="16"/>
              </w:rPr>
            </w:pPr>
            <w:r w:rsidRPr="00926266">
              <w:rPr>
                <w:sz w:val="16"/>
              </w:rPr>
              <w:t>Автоматизированное рабочее место.</w:t>
            </w:r>
          </w:p>
        </w:tc>
        <w:tc>
          <w:tcPr>
            <w:tcW w:w="643" w:type="pct"/>
            <w:vMerge w:val="restart"/>
          </w:tcPr>
          <w:p w:rsidR="0020424B" w:rsidRPr="00926266" w:rsidRDefault="0020424B" w:rsidP="0020424B">
            <w:pPr>
              <w:spacing w:after="0"/>
              <w:rPr>
                <w:sz w:val="16"/>
              </w:rPr>
            </w:pPr>
            <w:r w:rsidRPr="00926266">
              <w:rPr>
                <w:sz w:val="16"/>
              </w:rPr>
              <w:t>нет</w:t>
            </w:r>
          </w:p>
        </w:tc>
      </w:tr>
      <w:tr w:rsidR="0020424B" w:rsidRPr="00926266" w:rsidTr="00B70BC5">
        <w:trPr>
          <w:trHeight w:val="566"/>
        </w:trPr>
        <w:tc>
          <w:tcPr>
            <w:tcW w:w="181" w:type="pct"/>
            <w:gridSpan w:val="2"/>
            <w:tcBorders>
              <w:top w:val="single" w:sz="4" w:space="0" w:color="auto"/>
            </w:tcBorders>
          </w:tcPr>
          <w:p w:rsidR="0020424B" w:rsidRPr="00926266" w:rsidRDefault="0020424B" w:rsidP="0020424B">
            <w:pPr>
              <w:spacing w:after="0"/>
              <w:rPr>
                <w:sz w:val="16"/>
              </w:rPr>
            </w:pPr>
            <w:r w:rsidRPr="00926266">
              <w:rPr>
                <w:sz w:val="16"/>
              </w:rPr>
              <w:t>4.2</w:t>
            </w:r>
          </w:p>
        </w:tc>
        <w:tc>
          <w:tcPr>
            <w:tcW w:w="910" w:type="pct"/>
            <w:tcBorders>
              <w:top w:val="single" w:sz="4" w:space="0" w:color="auto"/>
            </w:tcBorders>
          </w:tcPr>
          <w:p w:rsidR="0020424B" w:rsidRPr="00926266" w:rsidRDefault="0020424B" w:rsidP="0020424B">
            <w:pPr>
              <w:spacing w:after="0"/>
              <w:rPr>
                <w:sz w:val="16"/>
                <w:lang w:eastAsia="ar-SA"/>
              </w:rPr>
            </w:pPr>
            <w:r w:rsidRPr="00926266">
              <w:rPr>
                <w:sz w:val="16"/>
                <w:lang w:eastAsia="ar-SA"/>
              </w:rPr>
              <w:t>Направление заявителю</w:t>
            </w:r>
          </w:p>
          <w:p w:rsidR="0020424B" w:rsidRPr="00926266" w:rsidRDefault="0020424B" w:rsidP="0020424B">
            <w:pPr>
              <w:spacing w:after="0"/>
              <w:rPr>
                <w:sz w:val="16"/>
                <w:lang w:eastAsia="ar-SA"/>
              </w:rPr>
            </w:pPr>
            <w:r w:rsidRPr="00926266">
              <w:rPr>
                <w:sz w:val="16"/>
              </w:rPr>
              <w:t>уведомления о мотивированном отказе в предоставлении муниципальной услуги</w:t>
            </w:r>
          </w:p>
          <w:p w:rsidR="0020424B" w:rsidRPr="00926266" w:rsidRDefault="0020424B" w:rsidP="0020424B">
            <w:pPr>
              <w:spacing w:after="0"/>
              <w:rPr>
                <w:sz w:val="16"/>
              </w:rPr>
            </w:pPr>
          </w:p>
        </w:tc>
        <w:tc>
          <w:tcPr>
            <w:tcW w:w="1102" w:type="pct"/>
            <w:tcBorders>
              <w:top w:val="single" w:sz="4" w:space="0" w:color="auto"/>
            </w:tcBorders>
          </w:tcPr>
          <w:p w:rsidR="0020424B" w:rsidRPr="00926266" w:rsidRDefault="0020424B" w:rsidP="0020424B">
            <w:pPr>
              <w:spacing w:after="0"/>
              <w:jc w:val="both"/>
              <w:rPr>
                <w:sz w:val="16"/>
              </w:rPr>
            </w:pPr>
            <w:r w:rsidRPr="00926266">
              <w:rPr>
                <w:sz w:val="16"/>
              </w:rPr>
              <w:t xml:space="preserve">- заказным письмом с уведомлением о вручении; </w:t>
            </w:r>
          </w:p>
          <w:p w:rsidR="0020424B" w:rsidRPr="00926266" w:rsidRDefault="0020424B" w:rsidP="0020424B">
            <w:pPr>
              <w:spacing w:after="0"/>
              <w:jc w:val="both"/>
              <w:rPr>
                <w:sz w:val="16"/>
              </w:rPr>
            </w:pPr>
            <w:r w:rsidRPr="00926266">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20424B" w:rsidRPr="00926266" w:rsidRDefault="0020424B" w:rsidP="0020424B">
            <w:pPr>
              <w:spacing w:after="0"/>
              <w:rPr>
                <w:sz w:val="16"/>
              </w:rPr>
            </w:pPr>
          </w:p>
        </w:tc>
        <w:tc>
          <w:tcPr>
            <w:tcW w:w="785" w:type="pct"/>
            <w:vMerge/>
          </w:tcPr>
          <w:p w:rsidR="0020424B" w:rsidRPr="00926266" w:rsidRDefault="0020424B" w:rsidP="0020424B">
            <w:pPr>
              <w:spacing w:after="0"/>
              <w:rPr>
                <w:sz w:val="16"/>
              </w:rPr>
            </w:pPr>
          </w:p>
        </w:tc>
        <w:tc>
          <w:tcPr>
            <w:tcW w:w="643" w:type="pct"/>
            <w:vMerge/>
          </w:tcPr>
          <w:p w:rsidR="0020424B" w:rsidRPr="00926266" w:rsidRDefault="0020424B" w:rsidP="001F73E3">
            <w:pPr>
              <w:numPr>
                <w:ilvl w:val="0"/>
                <w:numId w:val="3"/>
              </w:numPr>
              <w:spacing w:after="0" w:line="240" w:lineRule="auto"/>
              <w:ind w:left="0" w:firstLine="0"/>
              <w:rPr>
                <w:sz w:val="16"/>
              </w:rPr>
            </w:pPr>
          </w:p>
        </w:tc>
        <w:tc>
          <w:tcPr>
            <w:tcW w:w="643" w:type="pct"/>
            <w:vMerge/>
          </w:tcPr>
          <w:p w:rsidR="0020424B" w:rsidRPr="00926266" w:rsidRDefault="0020424B" w:rsidP="0020424B">
            <w:pPr>
              <w:spacing w:after="0"/>
              <w:rPr>
                <w:sz w:val="16"/>
              </w:rPr>
            </w:pPr>
          </w:p>
        </w:tc>
      </w:tr>
    </w:tbl>
    <w:p w:rsidR="0020424B" w:rsidRPr="00926266" w:rsidRDefault="0020424B" w:rsidP="0020424B">
      <w:pPr>
        <w:spacing w:after="0"/>
        <w:rPr>
          <w:b/>
          <w:sz w:val="18"/>
          <w:szCs w:val="28"/>
        </w:rPr>
      </w:pPr>
      <w:r w:rsidRPr="00926266">
        <w:rPr>
          <w:b/>
          <w:sz w:val="18"/>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20424B" w:rsidRPr="00926266" w:rsidTr="0020424B">
        <w:trPr>
          <w:trHeight w:val="517"/>
        </w:trPr>
        <w:tc>
          <w:tcPr>
            <w:tcW w:w="679" w:type="pct"/>
            <w:vMerge w:val="restart"/>
          </w:tcPr>
          <w:p w:rsidR="0020424B" w:rsidRPr="00926266" w:rsidRDefault="0020424B" w:rsidP="0020424B">
            <w:pPr>
              <w:spacing w:after="0"/>
              <w:jc w:val="center"/>
              <w:rPr>
                <w:b/>
                <w:sz w:val="16"/>
              </w:rPr>
            </w:pPr>
            <w:r w:rsidRPr="00926266">
              <w:rPr>
                <w:b/>
                <w:sz w:val="16"/>
              </w:rPr>
              <w:t>Способ получения заявителем информации о сроках и порядке предоставления «услуги»</w:t>
            </w:r>
          </w:p>
        </w:tc>
        <w:tc>
          <w:tcPr>
            <w:tcW w:w="736" w:type="pct"/>
            <w:vMerge w:val="restart"/>
          </w:tcPr>
          <w:p w:rsidR="0020424B" w:rsidRPr="00926266" w:rsidRDefault="0020424B" w:rsidP="0020424B">
            <w:pPr>
              <w:spacing w:after="0"/>
              <w:jc w:val="center"/>
              <w:rPr>
                <w:b/>
                <w:sz w:val="16"/>
              </w:rPr>
            </w:pPr>
            <w:r w:rsidRPr="00926266">
              <w:rPr>
                <w:b/>
                <w:sz w:val="16"/>
              </w:rPr>
              <w:t>Способ записи на приём в орган</w:t>
            </w:r>
          </w:p>
        </w:tc>
        <w:tc>
          <w:tcPr>
            <w:tcW w:w="644" w:type="pct"/>
            <w:vMerge w:val="restart"/>
          </w:tcPr>
          <w:p w:rsidR="0020424B" w:rsidRPr="00926266" w:rsidRDefault="0020424B" w:rsidP="0020424B">
            <w:pPr>
              <w:spacing w:after="0"/>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20424B" w:rsidRPr="00926266" w:rsidRDefault="0020424B" w:rsidP="0020424B">
            <w:pPr>
              <w:spacing w:after="0"/>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20424B" w:rsidRPr="00926266" w:rsidRDefault="0020424B" w:rsidP="0020424B">
            <w:pPr>
              <w:spacing w:after="0"/>
              <w:jc w:val="center"/>
              <w:rPr>
                <w:b/>
                <w:sz w:val="16"/>
              </w:rPr>
            </w:pPr>
            <w:r w:rsidRPr="00926266">
              <w:rPr>
                <w:b/>
                <w:sz w:val="16"/>
              </w:rPr>
              <w:t>Способ получения сведений о ходе выполнения запроса о предоставлении «услуги»</w:t>
            </w:r>
          </w:p>
        </w:tc>
        <w:tc>
          <w:tcPr>
            <w:tcW w:w="1168" w:type="pct"/>
            <w:vMerge w:val="restart"/>
          </w:tcPr>
          <w:p w:rsidR="0020424B" w:rsidRPr="00926266" w:rsidRDefault="0020424B" w:rsidP="0020424B">
            <w:pPr>
              <w:spacing w:after="0"/>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20424B" w:rsidRPr="00926266" w:rsidTr="0020424B">
        <w:trPr>
          <w:trHeight w:val="517"/>
        </w:trPr>
        <w:tc>
          <w:tcPr>
            <w:tcW w:w="679" w:type="pct"/>
            <w:vMerge/>
          </w:tcPr>
          <w:p w:rsidR="0020424B" w:rsidRPr="00926266" w:rsidRDefault="0020424B" w:rsidP="0020424B">
            <w:pPr>
              <w:spacing w:after="0"/>
              <w:rPr>
                <w:b/>
                <w:sz w:val="16"/>
              </w:rPr>
            </w:pPr>
          </w:p>
        </w:tc>
        <w:tc>
          <w:tcPr>
            <w:tcW w:w="736" w:type="pct"/>
            <w:vMerge/>
          </w:tcPr>
          <w:p w:rsidR="0020424B" w:rsidRPr="00926266" w:rsidRDefault="0020424B" w:rsidP="0020424B">
            <w:pPr>
              <w:spacing w:after="0"/>
              <w:jc w:val="center"/>
              <w:rPr>
                <w:b/>
                <w:sz w:val="16"/>
              </w:rPr>
            </w:pPr>
          </w:p>
        </w:tc>
        <w:tc>
          <w:tcPr>
            <w:tcW w:w="644" w:type="pct"/>
            <w:vMerge/>
          </w:tcPr>
          <w:p w:rsidR="0020424B" w:rsidRPr="00926266" w:rsidRDefault="0020424B" w:rsidP="0020424B">
            <w:pPr>
              <w:spacing w:after="0"/>
              <w:jc w:val="center"/>
              <w:rPr>
                <w:b/>
                <w:sz w:val="16"/>
              </w:rPr>
            </w:pPr>
          </w:p>
        </w:tc>
        <w:tc>
          <w:tcPr>
            <w:tcW w:w="690" w:type="pct"/>
            <w:vMerge/>
          </w:tcPr>
          <w:p w:rsidR="0020424B" w:rsidRPr="00926266" w:rsidRDefault="0020424B" w:rsidP="0020424B">
            <w:pPr>
              <w:spacing w:after="0"/>
              <w:jc w:val="center"/>
              <w:rPr>
                <w:b/>
                <w:sz w:val="16"/>
              </w:rPr>
            </w:pPr>
          </w:p>
        </w:tc>
        <w:tc>
          <w:tcPr>
            <w:tcW w:w="1083" w:type="pct"/>
            <w:vMerge/>
          </w:tcPr>
          <w:p w:rsidR="0020424B" w:rsidRPr="00926266" w:rsidRDefault="0020424B" w:rsidP="0020424B">
            <w:pPr>
              <w:spacing w:after="0"/>
              <w:jc w:val="center"/>
              <w:rPr>
                <w:b/>
                <w:sz w:val="16"/>
              </w:rPr>
            </w:pPr>
          </w:p>
        </w:tc>
        <w:tc>
          <w:tcPr>
            <w:tcW w:w="1168" w:type="pct"/>
            <w:vMerge/>
          </w:tcPr>
          <w:p w:rsidR="0020424B" w:rsidRPr="00926266" w:rsidRDefault="0020424B" w:rsidP="0020424B">
            <w:pPr>
              <w:spacing w:after="0"/>
              <w:jc w:val="center"/>
              <w:rPr>
                <w:b/>
                <w:sz w:val="16"/>
              </w:rPr>
            </w:pPr>
          </w:p>
        </w:tc>
      </w:tr>
      <w:tr w:rsidR="0020424B" w:rsidRPr="00926266" w:rsidTr="0020424B">
        <w:tc>
          <w:tcPr>
            <w:tcW w:w="679" w:type="pct"/>
          </w:tcPr>
          <w:p w:rsidR="0020424B" w:rsidRPr="00926266" w:rsidRDefault="0020424B" w:rsidP="0020424B">
            <w:pPr>
              <w:spacing w:after="0"/>
              <w:jc w:val="center"/>
              <w:rPr>
                <w:b/>
                <w:sz w:val="16"/>
              </w:rPr>
            </w:pPr>
            <w:r w:rsidRPr="00926266">
              <w:rPr>
                <w:b/>
                <w:sz w:val="16"/>
              </w:rPr>
              <w:t>1</w:t>
            </w:r>
          </w:p>
        </w:tc>
        <w:tc>
          <w:tcPr>
            <w:tcW w:w="736" w:type="pct"/>
          </w:tcPr>
          <w:p w:rsidR="0020424B" w:rsidRPr="00926266" w:rsidRDefault="0020424B" w:rsidP="0020424B">
            <w:pPr>
              <w:spacing w:after="0"/>
              <w:jc w:val="center"/>
              <w:rPr>
                <w:b/>
                <w:sz w:val="16"/>
              </w:rPr>
            </w:pPr>
            <w:r w:rsidRPr="00926266">
              <w:rPr>
                <w:b/>
                <w:sz w:val="16"/>
              </w:rPr>
              <w:t>2</w:t>
            </w:r>
          </w:p>
        </w:tc>
        <w:tc>
          <w:tcPr>
            <w:tcW w:w="644" w:type="pct"/>
          </w:tcPr>
          <w:p w:rsidR="0020424B" w:rsidRPr="00926266" w:rsidRDefault="0020424B" w:rsidP="0020424B">
            <w:pPr>
              <w:spacing w:after="0"/>
              <w:jc w:val="center"/>
              <w:rPr>
                <w:b/>
                <w:sz w:val="16"/>
              </w:rPr>
            </w:pPr>
            <w:r w:rsidRPr="00926266">
              <w:rPr>
                <w:b/>
                <w:sz w:val="16"/>
              </w:rPr>
              <w:t>3</w:t>
            </w:r>
          </w:p>
        </w:tc>
        <w:tc>
          <w:tcPr>
            <w:tcW w:w="690" w:type="pct"/>
          </w:tcPr>
          <w:p w:rsidR="0020424B" w:rsidRPr="00926266" w:rsidRDefault="0020424B" w:rsidP="0020424B">
            <w:pPr>
              <w:spacing w:after="0"/>
              <w:jc w:val="center"/>
              <w:rPr>
                <w:b/>
                <w:sz w:val="16"/>
              </w:rPr>
            </w:pPr>
            <w:r w:rsidRPr="00926266">
              <w:rPr>
                <w:b/>
                <w:sz w:val="16"/>
              </w:rPr>
              <w:t>4</w:t>
            </w:r>
          </w:p>
        </w:tc>
        <w:tc>
          <w:tcPr>
            <w:tcW w:w="1083" w:type="pct"/>
          </w:tcPr>
          <w:p w:rsidR="0020424B" w:rsidRPr="00926266" w:rsidRDefault="0020424B" w:rsidP="0020424B">
            <w:pPr>
              <w:spacing w:after="0"/>
              <w:jc w:val="center"/>
              <w:rPr>
                <w:b/>
                <w:sz w:val="16"/>
              </w:rPr>
            </w:pPr>
            <w:r w:rsidRPr="00926266">
              <w:rPr>
                <w:b/>
                <w:sz w:val="16"/>
              </w:rPr>
              <w:t>5</w:t>
            </w:r>
          </w:p>
        </w:tc>
        <w:tc>
          <w:tcPr>
            <w:tcW w:w="1168" w:type="pct"/>
          </w:tcPr>
          <w:p w:rsidR="0020424B" w:rsidRPr="00926266" w:rsidRDefault="0020424B" w:rsidP="0020424B">
            <w:pPr>
              <w:spacing w:after="0"/>
              <w:jc w:val="center"/>
              <w:rPr>
                <w:b/>
                <w:sz w:val="16"/>
              </w:rPr>
            </w:pPr>
            <w:r w:rsidRPr="00926266">
              <w:rPr>
                <w:b/>
                <w:sz w:val="16"/>
              </w:rPr>
              <w:t>6</w:t>
            </w:r>
          </w:p>
        </w:tc>
      </w:tr>
      <w:tr w:rsidR="0020424B" w:rsidRPr="00926266" w:rsidTr="0020424B">
        <w:tc>
          <w:tcPr>
            <w:tcW w:w="5000" w:type="pct"/>
            <w:gridSpan w:val="6"/>
          </w:tcPr>
          <w:p w:rsidR="0020424B" w:rsidRPr="00926266" w:rsidRDefault="003059D1" w:rsidP="0020424B">
            <w:pPr>
              <w:spacing w:after="0"/>
              <w:jc w:val="center"/>
              <w:rPr>
                <w:sz w:val="16"/>
              </w:rPr>
            </w:pPr>
            <w:r w:rsidRPr="003059D1">
              <w:rPr>
                <w:sz w:val="16"/>
              </w:rPr>
              <w:t>Выдача разрешений на право вырубки зеленых насаждений</w:t>
            </w:r>
          </w:p>
        </w:tc>
      </w:tr>
      <w:tr w:rsidR="0020424B" w:rsidRPr="00926266" w:rsidTr="00B70BC5">
        <w:trPr>
          <w:trHeight w:val="63"/>
        </w:trPr>
        <w:tc>
          <w:tcPr>
            <w:tcW w:w="679" w:type="pct"/>
          </w:tcPr>
          <w:p w:rsidR="0020424B" w:rsidRPr="00926266" w:rsidRDefault="0020424B" w:rsidP="0020424B">
            <w:pPr>
              <w:autoSpaceDE w:val="0"/>
              <w:autoSpaceDN w:val="0"/>
              <w:adjustRightInd w:val="0"/>
              <w:spacing w:after="0"/>
              <w:jc w:val="both"/>
              <w:rPr>
                <w:sz w:val="16"/>
              </w:rPr>
            </w:pPr>
            <w:r w:rsidRPr="00926266">
              <w:rPr>
                <w:sz w:val="16"/>
              </w:rPr>
              <w:t xml:space="preserve">- Единый портал государственных и муниципальных услуг (функций); </w:t>
            </w:r>
          </w:p>
          <w:p w:rsidR="0020424B" w:rsidRPr="00926266" w:rsidRDefault="0020424B" w:rsidP="0020424B">
            <w:pPr>
              <w:autoSpaceDE w:val="0"/>
              <w:autoSpaceDN w:val="0"/>
              <w:adjustRightInd w:val="0"/>
              <w:spacing w:after="0"/>
              <w:jc w:val="both"/>
              <w:rPr>
                <w:sz w:val="16"/>
              </w:rPr>
            </w:pPr>
            <w:r w:rsidRPr="00926266">
              <w:rPr>
                <w:sz w:val="16"/>
              </w:rPr>
              <w:t>-Портал государственных и муниципальных услуг Воронежской области.</w:t>
            </w:r>
          </w:p>
        </w:tc>
        <w:tc>
          <w:tcPr>
            <w:tcW w:w="736" w:type="pct"/>
          </w:tcPr>
          <w:p w:rsidR="0020424B" w:rsidRPr="00926266" w:rsidRDefault="00A06200" w:rsidP="0020424B">
            <w:pPr>
              <w:spacing w:after="0"/>
              <w:rPr>
                <w:sz w:val="16"/>
              </w:rPr>
            </w:pPr>
            <w:r w:rsidRPr="00926266">
              <w:rPr>
                <w:sz w:val="16"/>
              </w:rPr>
              <w:t>Н</w:t>
            </w:r>
            <w:r w:rsidR="0020424B" w:rsidRPr="00926266">
              <w:rPr>
                <w:sz w:val="16"/>
              </w:rPr>
              <w:t>ет</w:t>
            </w:r>
          </w:p>
        </w:tc>
        <w:tc>
          <w:tcPr>
            <w:tcW w:w="644" w:type="pct"/>
          </w:tcPr>
          <w:p w:rsidR="0020424B" w:rsidRPr="00926266" w:rsidRDefault="0020424B" w:rsidP="0020424B">
            <w:pPr>
              <w:spacing w:after="0"/>
              <w:rPr>
                <w:sz w:val="16"/>
              </w:rPr>
            </w:pPr>
            <w:r w:rsidRPr="00926266">
              <w:rPr>
                <w:sz w:val="16"/>
              </w:rPr>
              <w:t>Не требуется предоставление заявителем документов на бумажном носителе</w:t>
            </w:r>
          </w:p>
        </w:tc>
        <w:tc>
          <w:tcPr>
            <w:tcW w:w="690" w:type="pct"/>
          </w:tcPr>
          <w:p w:rsidR="0020424B" w:rsidRPr="00926266" w:rsidRDefault="0020424B" w:rsidP="0020424B">
            <w:pPr>
              <w:spacing w:after="0"/>
              <w:jc w:val="center"/>
              <w:rPr>
                <w:sz w:val="16"/>
              </w:rPr>
            </w:pPr>
            <w:r w:rsidRPr="00926266">
              <w:rPr>
                <w:sz w:val="16"/>
              </w:rPr>
              <w:t>-</w:t>
            </w:r>
          </w:p>
        </w:tc>
        <w:tc>
          <w:tcPr>
            <w:tcW w:w="1083" w:type="pct"/>
          </w:tcPr>
          <w:p w:rsidR="0020424B" w:rsidRPr="00926266" w:rsidRDefault="0020424B" w:rsidP="0020424B">
            <w:pPr>
              <w:autoSpaceDE w:val="0"/>
              <w:autoSpaceDN w:val="0"/>
              <w:adjustRightInd w:val="0"/>
              <w:spacing w:after="0"/>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20424B" w:rsidRPr="00926266" w:rsidRDefault="0020424B" w:rsidP="0020424B">
            <w:pPr>
              <w:tabs>
                <w:tab w:val="num" w:pos="0"/>
              </w:tabs>
              <w:autoSpaceDE w:val="0"/>
              <w:autoSpaceDN w:val="0"/>
              <w:adjustRightInd w:val="0"/>
              <w:spacing w:after="0"/>
              <w:contextualSpacing/>
              <w:jc w:val="both"/>
              <w:rPr>
                <w:sz w:val="16"/>
              </w:rPr>
            </w:pPr>
            <w:r w:rsidRPr="00926266">
              <w:rPr>
                <w:sz w:val="16"/>
              </w:rPr>
              <w:t>- почта;</w:t>
            </w:r>
          </w:p>
          <w:p w:rsidR="0020424B" w:rsidRPr="00926266" w:rsidRDefault="0020424B" w:rsidP="0020424B">
            <w:pPr>
              <w:tabs>
                <w:tab w:val="num" w:pos="0"/>
              </w:tabs>
              <w:autoSpaceDE w:val="0"/>
              <w:autoSpaceDN w:val="0"/>
              <w:adjustRightInd w:val="0"/>
              <w:spacing w:after="0"/>
              <w:contextualSpacing/>
              <w:jc w:val="both"/>
              <w:rPr>
                <w:sz w:val="16"/>
              </w:rPr>
            </w:pPr>
            <w:r w:rsidRPr="00926266">
              <w:rPr>
                <w:sz w:val="16"/>
              </w:rPr>
              <w:t>- МФЦ;</w:t>
            </w:r>
          </w:p>
          <w:p w:rsidR="0020424B" w:rsidRPr="00926266" w:rsidRDefault="0020424B" w:rsidP="0020424B">
            <w:pPr>
              <w:tabs>
                <w:tab w:val="num" w:pos="0"/>
              </w:tabs>
              <w:autoSpaceDE w:val="0"/>
              <w:autoSpaceDN w:val="0"/>
              <w:adjustRightInd w:val="0"/>
              <w:spacing w:after="0"/>
              <w:contextualSpacing/>
              <w:jc w:val="both"/>
              <w:rPr>
                <w:sz w:val="16"/>
              </w:rPr>
            </w:pPr>
            <w:r w:rsidRPr="00926266">
              <w:rPr>
                <w:sz w:val="16"/>
              </w:rPr>
              <w:t>- Единый портал государственных и муниципальных услуг (функций);</w:t>
            </w:r>
          </w:p>
          <w:p w:rsidR="0020424B" w:rsidRPr="00926266" w:rsidRDefault="0020424B" w:rsidP="0020424B">
            <w:pPr>
              <w:tabs>
                <w:tab w:val="num" w:pos="0"/>
              </w:tabs>
              <w:autoSpaceDE w:val="0"/>
              <w:autoSpaceDN w:val="0"/>
              <w:adjustRightInd w:val="0"/>
              <w:spacing w:after="0"/>
              <w:contextualSpacing/>
              <w:jc w:val="both"/>
              <w:rPr>
                <w:sz w:val="16"/>
              </w:rPr>
            </w:pPr>
            <w:r w:rsidRPr="00926266">
              <w:rPr>
                <w:sz w:val="16"/>
              </w:rPr>
              <w:t>- Портал государственных и муниципальных услуг Воронежской области;</w:t>
            </w:r>
          </w:p>
          <w:p w:rsidR="0020424B" w:rsidRPr="00926266" w:rsidRDefault="0020424B" w:rsidP="0020424B">
            <w:pPr>
              <w:tabs>
                <w:tab w:val="num" w:pos="0"/>
              </w:tabs>
              <w:autoSpaceDE w:val="0"/>
              <w:autoSpaceDN w:val="0"/>
              <w:adjustRightInd w:val="0"/>
              <w:spacing w:after="0"/>
              <w:contextualSpacing/>
              <w:jc w:val="both"/>
              <w:rPr>
                <w:sz w:val="16"/>
              </w:rPr>
            </w:pPr>
            <w:r w:rsidRPr="00926266">
              <w:rPr>
                <w:sz w:val="16"/>
              </w:rPr>
              <w:t>-  личный прием заявителя.</w:t>
            </w:r>
          </w:p>
        </w:tc>
      </w:tr>
    </w:tbl>
    <w:p w:rsidR="0020424B" w:rsidRPr="00926266" w:rsidRDefault="0020424B" w:rsidP="0020424B">
      <w:pPr>
        <w:suppressAutoHyphens/>
        <w:spacing w:after="0"/>
        <w:rPr>
          <w:sz w:val="16"/>
        </w:rPr>
      </w:pPr>
    </w:p>
    <w:p w:rsidR="0020424B" w:rsidRPr="00926266" w:rsidRDefault="0020424B" w:rsidP="0020424B">
      <w:pPr>
        <w:spacing w:after="0"/>
        <w:rPr>
          <w:sz w:val="16"/>
        </w:rPr>
      </w:pPr>
    </w:p>
    <w:p w:rsidR="0020424B" w:rsidRPr="00BB1A72" w:rsidRDefault="0020424B" w:rsidP="00BB1A72">
      <w:pPr>
        <w:tabs>
          <w:tab w:val="left" w:pos="1276"/>
        </w:tabs>
        <w:autoSpaceDE w:val="0"/>
        <w:autoSpaceDN w:val="0"/>
        <w:adjustRightInd w:val="0"/>
        <w:spacing w:after="0"/>
        <w:jc w:val="both"/>
        <w:rPr>
          <w:sz w:val="20"/>
          <w:szCs w:val="28"/>
        </w:rPr>
        <w:sectPr w:rsidR="0020424B" w:rsidRPr="00BB1A72" w:rsidSect="00591169">
          <w:pgSz w:w="16838" w:h="11906" w:orient="landscape"/>
          <w:pgMar w:top="539" w:right="567" w:bottom="346" w:left="1134" w:header="709" w:footer="709" w:gutter="0"/>
          <w:cols w:space="708"/>
          <w:docGrid w:linePitch="360"/>
        </w:sectPr>
      </w:pPr>
    </w:p>
    <w:tbl>
      <w:tblPr>
        <w:tblW w:w="0" w:type="auto"/>
        <w:tblLook w:val="04A0"/>
      </w:tblPr>
      <w:tblGrid>
        <w:gridCol w:w="2202"/>
        <w:gridCol w:w="8667"/>
      </w:tblGrid>
      <w:tr w:rsidR="0020424B" w:rsidRPr="00926266" w:rsidTr="003059D1">
        <w:trPr>
          <w:trHeight w:val="844"/>
        </w:trPr>
        <w:tc>
          <w:tcPr>
            <w:tcW w:w="2202" w:type="dxa"/>
            <w:shd w:val="clear" w:color="auto" w:fill="auto"/>
          </w:tcPr>
          <w:p w:rsidR="0020424B" w:rsidRPr="00926266" w:rsidRDefault="0020424B" w:rsidP="0020424B">
            <w:pPr>
              <w:pStyle w:val="a5"/>
              <w:tabs>
                <w:tab w:val="left" w:pos="1276"/>
              </w:tabs>
              <w:autoSpaceDE w:val="0"/>
              <w:autoSpaceDN w:val="0"/>
              <w:adjustRightInd w:val="0"/>
              <w:spacing w:after="0"/>
              <w:ind w:left="0" w:firstLine="709"/>
              <w:jc w:val="both"/>
              <w:rPr>
                <w:sz w:val="20"/>
                <w:szCs w:val="28"/>
              </w:rPr>
            </w:pPr>
          </w:p>
        </w:tc>
        <w:tc>
          <w:tcPr>
            <w:tcW w:w="8667" w:type="dxa"/>
            <w:shd w:val="clear" w:color="auto" w:fill="auto"/>
          </w:tcPr>
          <w:p w:rsidR="0020424B" w:rsidRPr="00926266" w:rsidRDefault="0020424B" w:rsidP="0020424B">
            <w:pPr>
              <w:pStyle w:val="a5"/>
              <w:tabs>
                <w:tab w:val="left" w:pos="1276"/>
              </w:tabs>
              <w:autoSpaceDE w:val="0"/>
              <w:autoSpaceDN w:val="0"/>
              <w:adjustRightInd w:val="0"/>
              <w:spacing w:after="0"/>
              <w:ind w:left="0" w:firstLine="709"/>
              <w:jc w:val="right"/>
              <w:rPr>
                <w:sz w:val="18"/>
              </w:rPr>
            </w:pPr>
            <w:r w:rsidRPr="00926266">
              <w:rPr>
                <w:sz w:val="18"/>
              </w:rPr>
              <w:t>«Приложение №1</w:t>
            </w:r>
          </w:p>
          <w:p w:rsidR="0020424B" w:rsidRPr="00926266" w:rsidRDefault="0020424B" w:rsidP="0020424B">
            <w:pPr>
              <w:pStyle w:val="a5"/>
              <w:tabs>
                <w:tab w:val="left" w:pos="1276"/>
              </w:tabs>
              <w:autoSpaceDE w:val="0"/>
              <w:autoSpaceDN w:val="0"/>
              <w:adjustRightInd w:val="0"/>
              <w:spacing w:after="0"/>
              <w:ind w:left="0" w:firstLine="709"/>
              <w:jc w:val="right"/>
              <w:rPr>
                <w:sz w:val="18"/>
              </w:rPr>
            </w:pPr>
            <w:r w:rsidRPr="00926266">
              <w:rPr>
                <w:sz w:val="18"/>
              </w:rPr>
              <w:t>к Технологической схеме</w:t>
            </w:r>
          </w:p>
          <w:p w:rsidR="0020424B" w:rsidRPr="00926266" w:rsidRDefault="0020424B" w:rsidP="0020424B">
            <w:pPr>
              <w:pStyle w:val="a5"/>
              <w:tabs>
                <w:tab w:val="left" w:pos="1276"/>
              </w:tabs>
              <w:autoSpaceDE w:val="0"/>
              <w:autoSpaceDN w:val="0"/>
              <w:adjustRightInd w:val="0"/>
              <w:spacing w:after="0"/>
              <w:ind w:left="0" w:firstLine="709"/>
              <w:jc w:val="right"/>
              <w:rPr>
                <w:sz w:val="18"/>
              </w:rPr>
            </w:pPr>
          </w:p>
          <w:p w:rsidR="0020424B" w:rsidRPr="00926266" w:rsidRDefault="0020424B" w:rsidP="003059D1">
            <w:pPr>
              <w:pStyle w:val="a5"/>
              <w:tabs>
                <w:tab w:val="left" w:pos="1276"/>
              </w:tabs>
              <w:autoSpaceDE w:val="0"/>
              <w:autoSpaceDN w:val="0"/>
              <w:adjustRightInd w:val="0"/>
              <w:spacing w:after="0"/>
              <w:ind w:left="0" w:firstLine="709"/>
              <w:jc w:val="right"/>
              <w:rPr>
                <w:sz w:val="20"/>
                <w:szCs w:val="28"/>
              </w:rPr>
            </w:pPr>
          </w:p>
        </w:tc>
      </w:tr>
    </w:tbl>
    <w:p w:rsidR="003059D1" w:rsidRDefault="003059D1" w:rsidP="0020424B">
      <w:pPr>
        <w:autoSpaceDE w:val="0"/>
        <w:autoSpaceDN w:val="0"/>
        <w:adjustRightInd w:val="0"/>
        <w:spacing w:after="0"/>
        <w:ind w:firstLine="709"/>
        <w:jc w:val="center"/>
        <w:rPr>
          <w:sz w:val="20"/>
          <w:szCs w:val="28"/>
        </w:rPr>
      </w:pPr>
    </w:p>
    <w:p w:rsidR="003059D1" w:rsidRPr="003059D1" w:rsidRDefault="003059D1" w:rsidP="003059D1">
      <w:pPr>
        <w:spacing w:after="0" w:line="240" w:lineRule="auto"/>
        <w:ind w:firstLine="567"/>
        <w:jc w:val="center"/>
        <w:rPr>
          <w:rFonts w:eastAsia="Times New Roman"/>
          <w:szCs w:val="24"/>
          <w:lang w:eastAsia="ru-RU"/>
        </w:rPr>
      </w:pPr>
      <w:r w:rsidRPr="003059D1">
        <w:rPr>
          <w:rFonts w:eastAsia="Times New Roman"/>
          <w:szCs w:val="24"/>
          <w:lang w:eastAsia="ru-RU"/>
        </w:rPr>
        <w:t>ФОРМА</w:t>
      </w:r>
    </w:p>
    <w:p w:rsidR="003059D1" w:rsidRPr="003059D1" w:rsidRDefault="003059D1" w:rsidP="003059D1">
      <w:pPr>
        <w:spacing w:after="0" w:line="240" w:lineRule="auto"/>
        <w:ind w:firstLine="567"/>
        <w:jc w:val="center"/>
        <w:rPr>
          <w:rFonts w:eastAsia="Times New Roman"/>
          <w:szCs w:val="24"/>
          <w:lang w:eastAsia="ru-RU"/>
        </w:rPr>
      </w:pPr>
      <w:r w:rsidRPr="003059D1">
        <w:rPr>
          <w:rFonts w:eastAsia="Times New Roman"/>
          <w:szCs w:val="24"/>
          <w:lang w:eastAsia="ru-RU"/>
        </w:rPr>
        <w:t>Заявления право вырубки</w:t>
      </w:r>
      <w:r w:rsidRPr="003059D1">
        <w:rPr>
          <w:rFonts w:eastAsia="Times New Roman"/>
          <w:bCs/>
          <w:szCs w:val="24"/>
          <w:lang w:eastAsia="ru-RU"/>
        </w:rPr>
        <w:t>(обрезки, пересадки) зеленых насаждений</w:t>
      </w:r>
    </w:p>
    <w:p w:rsidR="003059D1" w:rsidRPr="003059D1" w:rsidRDefault="003059D1" w:rsidP="003059D1">
      <w:pPr>
        <w:spacing w:after="0" w:line="240" w:lineRule="auto"/>
        <w:ind w:firstLine="567"/>
        <w:jc w:val="both"/>
        <w:rPr>
          <w:rFonts w:eastAsia="Times New Roman"/>
          <w:szCs w:val="24"/>
          <w:lang w:eastAsia="ru-RU"/>
        </w:rPr>
      </w:pPr>
    </w:p>
    <w:p w:rsidR="003059D1" w:rsidRPr="003059D1" w:rsidRDefault="003059D1" w:rsidP="003059D1">
      <w:pPr>
        <w:spacing w:after="0" w:line="240" w:lineRule="auto"/>
        <w:ind w:left="4536"/>
        <w:rPr>
          <w:rFonts w:eastAsia="Times New Roman"/>
          <w:szCs w:val="24"/>
          <w:lang w:eastAsia="ru-RU"/>
        </w:rPr>
      </w:pPr>
      <w:r w:rsidRPr="003059D1">
        <w:rPr>
          <w:rFonts w:eastAsia="Times New Roman"/>
          <w:szCs w:val="24"/>
          <w:lang w:eastAsia="ru-RU"/>
        </w:rPr>
        <w:t>В _______________________________</w:t>
      </w:r>
    </w:p>
    <w:p w:rsidR="003059D1" w:rsidRPr="003059D1" w:rsidRDefault="003059D1" w:rsidP="003059D1">
      <w:pPr>
        <w:spacing w:after="0" w:line="240" w:lineRule="auto"/>
        <w:ind w:left="4536"/>
        <w:rPr>
          <w:rFonts w:eastAsia="Times New Roman"/>
          <w:i/>
          <w:szCs w:val="24"/>
          <w:lang w:eastAsia="ru-RU"/>
        </w:rPr>
      </w:pPr>
      <w:r w:rsidRPr="003059D1">
        <w:rPr>
          <w:rFonts w:eastAsia="Times New Roman"/>
          <w:i/>
          <w:szCs w:val="24"/>
          <w:lang w:eastAsia="ru-RU"/>
        </w:rPr>
        <w:t>Наименование органа местного самоуправления</w:t>
      </w:r>
    </w:p>
    <w:p w:rsidR="003059D1" w:rsidRPr="003059D1" w:rsidRDefault="003059D1" w:rsidP="003059D1">
      <w:pPr>
        <w:spacing w:after="0" w:line="240" w:lineRule="auto"/>
        <w:ind w:left="4536"/>
        <w:rPr>
          <w:rFonts w:eastAsia="Times New Roman"/>
          <w:szCs w:val="24"/>
          <w:lang w:eastAsia="ru-RU"/>
        </w:rPr>
      </w:pPr>
    </w:p>
    <w:tbl>
      <w:tblPr>
        <w:tblW w:w="0" w:type="auto"/>
        <w:tblLayout w:type="fixed"/>
        <w:tblCellMar>
          <w:top w:w="102" w:type="dxa"/>
          <w:left w:w="62" w:type="dxa"/>
          <w:bottom w:w="102" w:type="dxa"/>
          <w:right w:w="62" w:type="dxa"/>
        </w:tblCellMar>
        <w:tblLook w:val="0000"/>
      </w:tblPr>
      <w:tblGrid>
        <w:gridCol w:w="2460"/>
        <w:gridCol w:w="340"/>
        <w:gridCol w:w="1134"/>
        <w:gridCol w:w="1562"/>
        <w:gridCol w:w="340"/>
        <w:gridCol w:w="4210"/>
      </w:tblGrid>
      <w:tr w:rsidR="003059D1" w:rsidRPr="003059D1" w:rsidTr="00FD695F">
        <w:tc>
          <w:tcPr>
            <w:tcW w:w="3934" w:type="dxa"/>
            <w:gridSpan w:val="3"/>
          </w:tcPr>
          <w:p w:rsidR="003059D1" w:rsidRPr="003059D1" w:rsidRDefault="003059D1" w:rsidP="003059D1">
            <w:pPr>
              <w:autoSpaceDE w:val="0"/>
              <w:autoSpaceDN w:val="0"/>
              <w:adjustRightInd w:val="0"/>
              <w:spacing w:after="0" w:line="240" w:lineRule="auto"/>
              <w:rPr>
                <w:szCs w:val="24"/>
              </w:rPr>
            </w:pPr>
          </w:p>
        </w:tc>
        <w:tc>
          <w:tcPr>
            <w:tcW w:w="6112" w:type="dxa"/>
            <w:gridSpan w:val="3"/>
          </w:tcPr>
          <w:p w:rsidR="003059D1" w:rsidRPr="003059D1" w:rsidRDefault="003059D1" w:rsidP="003059D1">
            <w:pPr>
              <w:autoSpaceDE w:val="0"/>
              <w:autoSpaceDN w:val="0"/>
              <w:adjustRightInd w:val="0"/>
              <w:spacing w:after="0" w:line="240" w:lineRule="auto"/>
              <w:jc w:val="right"/>
              <w:rPr>
                <w:szCs w:val="24"/>
              </w:rPr>
            </w:pPr>
            <w:r w:rsidRPr="003059D1">
              <w:rPr>
                <w:szCs w:val="24"/>
              </w:rPr>
              <w:t>для физических лиц</w:t>
            </w:r>
          </w:p>
          <w:p w:rsidR="003059D1" w:rsidRPr="003059D1" w:rsidRDefault="003059D1" w:rsidP="003059D1">
            <w:pPr>
              <w:autoSpaceDE w:val="0"/>
              <w:autoSpaceDN w:val="0"/>
              <w:adjustRightInd w:val="0"/>
              <w:spacing w:after="0" w:line="240" w:lineRule="auto"/>
              <w:jc w:val="right"/>
              <w:rPr>
                <w:szCs w:val="24"/>
              </w:rPr>
            </w:pPr>
            <w:r w:rsidRPr="003059D1">
              <w:rPr>
                <w:szCs w:val="24"/>
              </w:rPr>
              <w:t>и индивидуальных предпринимателей</w:t>
            </w:r>
          </w:p>
          <w:p w:rsidR="003059D1" w:rsidRPr="003059D1" w:rsidRDefault="003059D1" w:rsidP="003059D1">
            <w:pPr>
              <w:autoSpaceDE w:val="0"/>
              <w:autoSpaceDN w:val="0"/>
              <w:adjustRightInd w:val="0"/>
              <w:spacing w:after="0" w:line="240" w:lineRule="auto"/>
              <w:jc w:val="both"/>
              <w:rPr>
                <w:szCs w:val="24"/>
              </w:rPr>
            </w:pPr>
            <w:r w:rsidRPr="003059D1">
              <w:rPr>
                <w:szCs w:val="24"/>
              </w:rPr>
              <w:t>_________________________________________</w:t>
            </w:r>
          </w:p>
          <w:p w:rsidR="003059D1" w:rsidRPr="003059D1" w:rsidRDefault="003059D1" w:rsidP="003059D1">
            <w:pPr>
              <w:autoSpaceDE w:val="0"/>
              <w:autoSpaceDN w:val="0"/>
              <w:adjustRightInd w:val="0"/>
              <w:spacing w:after="0" w:line="240" w:lineRule="auto"/>
              <w:jc w:val="both"/>
              <w:rPr>
                <w:szCs w:val="24"/>
              </w:rPr>
            </w:pPr>
            <w:r w:rsidRPr="003059D1">
              <w:rPr>
                <w:szCs w:val="24"/>
              </w:rPr>
              <w:t>_________________________________________</w:t>
            </w:r>
          </w:p>
          <w:p w:rsidR="003059D1" w:rsidRPr="003059D1" w:rsidRDefault="003059D1" w:rsidP="003059D1">
            <w:pPr>
              <w:autoSpaceDE w:val="0"/>
              <w:autoSpaceDN w:val="0"/>
              <w:adjustRightInd w:val="0"/>
              <w:spacing w:after="0" w:line="240" w:lineRule="auto"/>
              <w:jc w:val="center"/>
              <w:rPr>
                <w:szCs w:val="24"/>
              </w:rPr>
            </w:pPr>
            <w:r w:rsidRPr="003059D1">
              <w:rPr>
                <w:szCs w:val="24"/>
              </w:rPr>
              <w:t>(Ф.И.О., паспортные данные, адрес регистрации заявителя, контактный телефон (по желанию))</w:t>
            </w:r>
          </w:p>
          <w:p w:rsidR="003059D1" w:rsidRPr="003059D1" w:rsidRDefault="003059D1" w:rsidP="003059D1">
            <w:pPr>
              <w:autoSpaceDE w:val="0"/>
              <w:autoSpaceDN w:val="0"/>
              <w:adjustRightInd w:val="0"/>
              <w:spacing w:after="0" w:line="240" w:lineRule="auto"/>
              <w:rPr>
                <w:szCs w:val="24"/>
              </w:rPr>
            </w:pPr>
          </w:p>
          <w:p w:rsidR="003059D1" w:rsidRPr="003059D1" w:rsidRDefault="003059D1" w:rsidP="003059D1">
            <w:pPr>
              <w:autoSpaceDE w:val="0"/>
              <w:autoSpaceDN w:val="0"/>
              <w:adjustRightInd w:val="0"/>
              <w:spacing w:after="0" w:line="240" w:lineRule="auto"/>
              <w:jc w:val="right"/>
              <w:rPr>
                <w:szCs w:val="24"/>
              </w:rPr>
            </w:pPr>
            <w:r w:rsidRPr="003059D1">
              <w:rPr>
                <w:szCs w:val="24"/>
              </w:rPr>
              <w:t>для юридических лиц</w:t>
            </w:r>
          </w:p>
          <w:p w:rsidR="003059D1" w:rsidRPr="003059D1" w:rsidRDefault="003059D1" w:rsidP="003059D1">
            <w:pPr>
              <w:autoSpaceDE w:val="0"/>
              <w:autoSpaceDN w:val="0"/>
              <w:adjustRightInd w:val="0"/>
              <w:spacing w:after="0" w:line="240" w:lineRule="auto"/>
              <w:jc w:val="center"/>
              <w:rPr>
                <w:szCs w:val="24"/>
              </w:rPr>
            </w:pPr>
            <w:r w:rsidRPr="003059D1">
              <w:rPr>
                <w:szCs w:val="24"/>
              </w:rPr>
              <w:t>_________________________________________</w:t>
            </w:r>
          </w:p>
          <w:p w:rsidR="003059D1" w:rsidRPr="003059D1" w:rsidRDefault="003059D1" w:rsidP="003059D1">
            <w:pPr>
              <w:autoSpaceDE w:val="0"/>
              <w:autoSpaceDN w:val="0"/>
              <w:adjustRightInd w:val="0"/>
              <w:spacing w:after="0" w:line="240" w:lineRule="auto"/>
              <w:jc w:val="center"/>
              <w:rPr>
                <w:szCs w:val="24"/>
              </w:rPr>
            </w:pPr>
            <w:r w:rsidRPr="003059D1">
              <w:rPr>
                <w:szCs w:val="24"/>
              </w:rPr>
              <w:t>(наименование юридического лица;</w:t>
            </w:r>
          </w:p>
          <w:p w:rsidR="003059D1" w:rsidRPr="003059D1" w:rsidRDefault="003059D1" w:rsidP="003059D1">
            <w:pPr>
              <w:autoSpaceDE w:val="0"/>
              <w:autoSpaceDN w:val="0"/>
              <w:adjustRightInd w:val="0"/>
              <w:spacing w:after="0" w:line="240" w:lineRule="auto"/>
              <w:jc w:val="center"/>
              <w:rPr>
                <w:szCs w:val="24"/>
              </w:rPr>
            </w:pPr>
            <w:r w:rsidRPr="003059D1">
              <w:rPr>
                <w:szCs w:val="24"/>
              </w:rPr>
              <w:t>_________________________________________</w:t>
            </w:r>
          </w:p>
          <w:p w:rsidR="003059D1" w:rsidRPr="003059D1" w:rsidRDefault="003059D1" w:rsidP="003059D1">
            <w:pPr>
              <w:autoSpaceDE w:val="0"/>
              <w:autoSpaceDN w:val="0"/>
              <w:adjustRightInd w:val="0"/>
              <w:spacing w:after="0" w:line="240" w:lineRule="auto"/>
              <w:jc w:val="center"/>
              <w:rPr>
                <w:szCs w:val="24"/>
              </w:rPr>
            </w:pPr>
            <w:r w:rsidRPr="003059D1">
              <w:rPr>
                <w:szCs w:val="24"/>
              </w:rPr>
              <w:t>ИНН; юридический и почтовый адреса;</w:t>
            </w:r>
          </w:p>
          <w:p w:rsidR="003059D1" w:rsidRPr="003059D1" w:rsidRDefault="003059D1" w:rsidP="003059D1">
            <w:pPr>
              <w:autoSpaceDE w:val="0"/>
              <w:autoSpaceDN w:val="0"/>
              <w:adjustRightInd w:val="0"/>
              <w:spacing w:after="0" w:line="240" w:lineRule="auto"/>
              <w:jc w:val="center"/>
              <w:rPr>
                <w:szCs w:val="24"/>
              </w:rPr>
            </w:pPr>
            <w:r w:rsidRPr="003059D1">
              <w:rPr>
                <w:szCs w:val="24"/>
              </w:rPr>
              <w:t>_________________________________________</w:t>
            </w:r>
          </w:p>
          <w:p w:rsidR="003059D1" w:rsidRPr="003059D1" w:rsidRDefault="003059D1" w:rsidP="003059D1">
            <w:pPr>
              <w:autoSpaceDE w:val="0"/>
              <w:autoSpaceDN w:val="0"/>
              <w:adjustRightInd w:val="0"/>
              <w:spacing w:after="0" w:line="240" w:lineRule="auto"/>
              <w:jc w:val="center"/>
              <w:rPr>
                <w:szCs w:val="24"/>
              </w:rPr>
            </w:pPr>
            <w:r w:rsidRPr="003059D1">
              <w:rPr>
                <w:szCs w:val="24"/>
              </w:rPr>
              <w:t>Ф.И.О. руководителя;</w:t>
            </w:r>
          </w:p>
          <w:p w:rsidR="003059D1" w:rsidRPr="003059D1" w:rsidRDefault="003059D1" w:rsidP="003059D1">
            <w:pPr>
              <w:autoSpaceDE w:val="0"/>
              <w:autoSpaceDN w:val="0"/>
              <w:adjustRightInd w:val="0"/>
              <w:spacing w:after="0" w:line="240" w:lineRule="auto"/>
              <w:rPr>
                <w:szCs w:val="24"/>
              </w:rPr>
            </w:pPr>
          </w:p>
          <w:p w:rsidR="003059D1" w:rsidRPr="003059D1" w:rsidRDefault="003059D1" w:rsidP="003059D1">
            <w:pPr>
              <w:autoSpaceDE w:val="0"/>
              <w:autoSpaceDN w:val="0"/>
              <w:adjustRightInd w:val="0"/>
              <w:spacing w:after="0" w:line="240" w:lineRule="auto"/>
              <w:jc w:val="center"/>
              <w:rPr>
                <w:szCs w:val="24"/>
              </w:rPr>
            </w:pPr>
            <w:r w:rsidRPr="003059D1">
              <w:rPr>
                <w:szCs w:val="24"/>
              </w:rPr>
              <w:t>_________________________________________</w:t>
            </w:r>
          </w:p>
          <w:p w:rsidR="003059D1" w:rsidRPr="003059D1" w:rsidRDefault="003059D1" w:rsidP="003059D1">
            <w:pPr>
              <w:autoSpaceDE w:val="0"/>
              <w:autoSpaceDN w:val="0"/>
              <w:adjustRightInd w:val="0"/>
              <w:spacing w:after="0" w:line="240" w:lineRule="auto"/>
              <w:jc w:val="center"/>
              <w:rPr>
                <w:szCs w:val="24"/>
              </w:rPr>
            </w:pPr>
            <w:r w:rsidRPr="003059D1">
              <w:rPr>
                <w:szCs w:val="24"/>
              </w:rPr>
              <w:t>банковские реквизиты</w:t>
            </w:r>
          </w:p>
          <w:p w:rsidR="003059D1" w:rsidRPr="003059D1" w:rsidRDefault="003059D1" w:rsidP="003059D1">
            <w:pPr>
              <w:autoSpaceDE w:val="0"/>
              <w:autoSpaceDN w:val="0"/>
              <w:adjustRightInd w:val="0"/>
              <w:spacing w:after="0" w:line="240" w:lineRule="auto"/>
              <w:jc w:val="center"/>
              <w:rPr>
                <w:szCs w:val="24"/>
              </w:rPr>
            </w:pPr>
            <w:r w:rsidRPr="003059D1">
              <w:rPr>
                <w:szCs w:val="24"/>
              </w:rPr>
              <w:t>_________________________________________</w:t>
            </w:r>
          </w:p>
          <w:p w:rsidR="003059D1" w:rsidRPr="003059D1" w:rsidRDefault="003059D1" w:rsidP="003059D1">
            <w:pPr>
              <w:autoSpaceDE w:val="0"/>
              <w:autoSpaceDN w:val="0"/>
              <w:adjustRightInd w:val="0"/>
              <w:spacing w:after="0" w:line="240" w:lineRule="auto"/>
              <w:jc w:val="center"/>
              <w:rPr>
                <w:szCs w:val="24"/>
              </w:rPr>
            </w:pPr>
            <w:r w:rsidRPr="003059D1">
              <w:rPr>
                <w:szCs w:val="24"/>
              </w:rPr>
              <w:t>(наименование банка, р/с, к/с, БИК))</w:t>
            </w:r>
          </w:p>
          <w:p w:rsidR="003059D1" w:rsidRPr="003059D1" w:rsidRDefault="003059D1" w:rsidP="003059D1">
            <w:pPr>
              <w:autoSpaceDE w:val="0"/>
              <w:autoSpaceDN w:val="0"/>
              <w:adjustRightInd w:val="0"/>
              <w:spacing w:after="0" w:line="240" w:lineRule="auto"/>
              <w:rPr>
                <w:szCs w:val="24"/>
              </w:rPr>
            </w:pPr>
          </w:p>
          <w:p w:rsidR="003059D1" w:rsidRPr="003059D1" w:rsidRDefault="003059D1" w:rsidP="003059D1">
            <w:pPr>
              <w:autoSpaceDE w:val="0"/>
              <w:autoSpaceDN w:val="0"/>
              <w:adjustRightInd w:val="0"/>
              <w:spacing w:after="0" w:line="240" w:lineRule="auto"/>
              <w:jc w:val="both"/>
              <w:rPr>
                <w:szCs w:val="24"/>
              </w:rPr>
            </w:pPr>
            <w:r w:rsidRPr="003059D1">
              <w:rPr>
                <w:szCs w:val="24"/>
              </w:rPr>
              <w:t>контактный телефон ______________________</w:t>
            </w:r>
          </w:p>
        </w:tc>
      </w:tr>
      <w:tr w:rsidR="003059D1" w:rsidRPr="003059D1" w:rsidTr="00FD695F">
        <w:tc>
          <w:tcPr>
            <w:tcW w:w="10046" w:type="dxa"/>
            <w:gridSpan w:val="6"/>
          </w:tcPr>
          <w:p w:rsidR="003059D1" w:rsidRPr="003059D1" w:rsidRDefault="003059D1" w:rsidP="003059D1">
            <w:pPr>
              <w:autoSpaceDE w:val="0"/>
              <w:autoSpaceDN w:val="0"/>
              <w:adjustRightInd w:val="0"/>
              <w:spacing w:after="0" w:line="240" w:lineRule="auto"/>
              <w:jc w:val="center"/>
              <w:rPr>
                <w:szCs w:val="24"/>
              </w:rPr>
            </w:pPr>
          </w:p>
          <w:p w:rsidR="003059D1" w:rsidRPr="003059D1" w:rsidRDefault="003059D1" w:rsidP="003059D1">
            <w:pPr>
              <w:autoSpaceDE w:val="0"/>
              <w:autoSpaceDN w:val="0"/>
              <w:adjustRightInd w:val="0"/>
              <w:spacing w:after="0" w:line="240" w:lineRule="auto"/>
              <w:jc w:val="center"/>
              <w:rPr>
                <w:szCs w:val="24"/>
              </w:rPr>
            </w:pPr>
            <w:r w:rsidRPr="003059D1">
              <w:rPr>
                <w:szCs w:val="24"/>
              </w:rPr>
              <w:t>ЗАЯВЛЕНИЕ</w:t>
            </w:r>
          </w:p>
          <w:p w:rsidR="003059D1" w:rsidRPr="003059D1" w:rsidRDefault="003059D1" w:rsidP="003059D1">
            <w:pPr>
              <w:autoSpaceDE w:val="0"/>
              <w:autoSpaceDN w:val="0"/>
              <w:adjustRightInd w:val="0"/>
              <w:spacing w:after="0" w:line="240" w:lineRule="auto"/>
              <w:jc w:val="center"/>
              <w:rPr>
                <w:szCs w:val="24"/>
              </w:rPr>
            </w:pPr>
            <w:r w:rsidRPr="003059D1">
              <w:rPr>
                <w:szCs w:val="24"/>
              </w:rPr>
              <w:t>о выдаче разрешения на право вырубки (обрезки, пересадки)зеленых насаждений</w:t>
            </w:r>
          </w:p>
        </w:tc>
      </w:tr>
      <w:tr w:rsidR="003059D1" w:rsidRPr="003059D1" w:rsidTr="00FD695F">
        <w:tc>
          <w:tcPr>
            <w:tcW w:w="10046" w:type="dxa"/>
            <w:gridSpan w:val="6"/>
          </w:tcPr>
          <w:p w:rsidR="003059D1" w:rsidRPr="003059D1" w:rsidRDefault="003059D1" w:rsidP="003059D1">
            <w:pPr>
              <w:autoSpaceDE w:val="0"/>
              <w:autoSpaceDN w:val="0"/>
              <w:adjustRightInd w:val="0"/>
              <w:spacing w:after="0" w:line="240" w:lineRule="auto"/>
              <w:ind w:firstLine="283"/>
              <w:jc w:val="both"/>
              <w:rPr>
                <w:sz w:val="20"/>
                <w:szCs w:val="20"/>
              </w:rPr>
            </w:pPr>
            <w:r w:rsidRPr="003059D1">
              <w:rPr>
                <w:sz w:val="20"/>
                <w:szCs w:val="20"/>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3059D1">
              <w:rPr>
                <w:i/>
                <w:sz w:val="20"/>
                <w:szCs w:val="20"/>
              </w:rPr>
              <w:t>нужное отметить</w:t>
            </w:r>
            <w:r w:rsidRPr="003059D1">
              <w:rPr>
                <w:sz w:val="20"/>
                <w:szCs w:val="20"/>
              </w:rPr>
              <w:t>):</w:t>
            </w:r>
          </w:p>
          <w:p w:rsidR="003059D1" w:rsidRPr="003059D1" w:rsidRDefault="003059D1" w:rsidP="003059D1">
            <w:pPr>
              <w:spacing w:after="0" w:line="240" w:lineRule="auto"/>
              <w:ind w:firstLine="567"/>
              <w:jc w:val="both"/>
              <w:rPr>
                <w:rFonts w:eastAsia="Times New Roman"/>
                <w:sz w:val="20"/>
                <w:szCs w:val="20"/>
                <w:lang w:eastAsia="ru-RU"/>
              </w:rPr>
            </w:pPr>
            <w:r w:rsidRPr="003059D1">
              <w:rPr>
                <w:rFonts w:eastAsia="Times New Roman"/>
                <w:sz w:val="20"/>
                <w:szCs w:val="20"/>
                <w:lang w:eastAsia="ru-RU"/>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3059D1" w:rsidRPr="003059D1" w:rsidRDefault="003059D1" w:rsidP="003059D1">
            <w:pPr>
              <w:spacing w:after="0" w:line="240" w:lineRule="auto"/>
              <w:ind w:firstLine="567"/>
              <w:jc w:val="both"/>
              <w:rPr>
                <w:rFonts w:eastAsia="Times New Roman"/>
                <w:sz w:val="20"/>
                <w:szCs w:val="20"/>
                <w:lang w:eastAsia="ru-RU"/>
              </w:rPr>
            </w:pPr>
            <w:r w:rsidRPr="003059D1">
              <w:rPr>
                <w:rFonts w:eastAsia="Times New Roman"/>
                <w:sz w:val="20"/>
                <w:szCs w:val="20"/>
                <w:lang w:eastAsia="ru-RU"/>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3059D1" w:rsidRPr="003059D1" w:rsidRDefault="003059D1" w:rsidP="003059D1">
            <w:pPr>
              <w:spacing w:after="0" w:line="240" w:lineRule="auto"/>
              <w:ind w:firstLine="567"/>
              <w:jc w:val="both"/>
              <w:rPr>
                <w:rFonts w:eastAsia="Times New Roman"/>
                <w:sz w:val="20"/>
                <w:szCs w:val="20"/>
                <w:lang w:eastAsia="ru-RU"/>
              </w:rPr>
            </w:pPr>
            <w:r w:rsidRPr="003059D1">
              <w:rPr>
                <w:rFonts w:eastAsia="Times New Roman"/>
                <w:sz w:val="20"/>
                <w:szCs w:val="20"/>
                <w:lang w:eastAsia="ru-RU"/>
              </w:rPr>
              <w:t xml:space="preserve">- проведения работ по сносу зданий или сооружений; </w:t>
            </w:r>
          </w:p>
          <w:p w:rsidR="003059D1" w:rsidRPr="003059D1" w:rsidRDefault="003059D1" w:rsidP="003059D1">
            <w:pPr>
              <w:spacing w:after="0" w:line="240" w:lineRule="auto"/>
              <w:ind w:firstLine="567"/>
              <w:jc w:val="both"/>
              <w:rPr>
                <w:rFonts w:eastAsia="Times New Roman"/>
                <w:sz w:val="20"/>
                <w:szCs w:val="20"/>
                <w:lang w:eastAsia="ru-RU"/>
              </w:rPr>
            </w:pPr>
            <w:r w:rsidRPr="003059D1">
              <w:rPr>
                <w:rFonts w:eastAsia="Times New Roman"/>
                <w:sz w:val="20"/>
                <w:szCs w:val="20"/>
                <w:lang w:eastAsia="ru-RU"/>
              </w:rPr>
              <w:t xml:space="preserve">- проведения работ по ремонту и обслуживанию инженерных коммуникаций; </w:t>
            </w:r>
          </w:p>
          <w:p w:rsidR="003059D1" w:rsidRPr="003059D1" w:rsidRDefault="003059D1" w:rsidP="003059D1">
            <w:pPr>
              <w:spacing w:after="0" w:line="240" w:lineRule="auto"/>
              <w:ind w:firstLine="567"/>
              <w:jc w:val="both"/>
              <w:rPr>
                <w:rFonts w:eastAsia="Times New Roman"/>
                <w:sz w:val="20"/>
                <w:szCs w:val="20"/>
                <w:lang w:eastAsia="ru-RU"/>
              </w:rPr>
            </w:pPr>
            <w:r w:rsidRPr="003059D1">
              <w:rPr>
                <w:rFonts w:eastAsia="Times New Roman"/>
                <w:sz w:val="20"/>
                <w:szCs w:val="20"/>
                <w:lang w:eastAsia="ru-RU"/>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3059D1" w:rsidRPr="003059D1" w:rsidRDefault="003059D1" w:rsidP="003059D1">
            <w:pPr>
              <w:spacing w:after="0" w:line="240" w:lineRule="auto"/>
              <w:ind w:firstLine="567"/>
              <w:jc w:val="both"/>
              <w:rPr>
                <w:rFonts w:eastAsia="Times New Roman"/>
                <w:sz w:val="20"/>
                <w:szCs w:val="20"/>
                <w:lang w:eastAsia="ru-RU"/>
              </w:rPr>
            </w:pPr>
            <w:r w:rsidRPr="003059D1">
              <w:rPr>
                <w:rFonts w:eastAsia="Times New Roman"/>
                <w:sz w:val="20"/>
                <w:szCs w:val="20"/>
                <w:lang w:eastAsia="ru-RU"/>
              </w:rPr>
              <w:t xml:space="preserve">- наличия заключения (предписания) уполномоченного органа; </w:t>
            </w:r>
          </w:p>
          <w:p w:rsidR="003059D1" w:rsidRPr="003059D1" w:rsidRDefault="003059D1" w:rsidP="003059D1">
            <w:pPr>
              <w:spacing w:after="0" w:line="240" w:lineRule="auto"/>
              <w:ind w:firstLine="567"/>
              <w:jc w:val="both"/>
              <w:rPr>
                <w:rFonts w:eastAsia="Times New Roman"/>
                <w:sz w:val="20"/>
                <w:szCs w:val="20"/>
                <w:lang w:eastAsia="ru-RU"/>
              </w:rPr>
            </w:pPr>
            <w:r w:rsidRPr="003059D1">
              <w:rPr>
                <w:rFonts w:eastAsia="Times New Roman"/>
                <w:sz w:val="20"/>
                <w:szCs w:val="20"/>
                <w:lang w:eastAsia="ru-RU"/>
              </w:rPr>
              <w:t xml:space="preserve">- реконструкции зеленых насаждений; </w:t>
            </w:r>
          </w:p>
          <w:p w:rsidR="003059D1" w:rsidRPr="003059D1" w:rsidRDefault="003059D1" w:rsidP="003059D1">
            <w:pPr>
              <w:spacing w:after="0" w:line="240" w:lineRule="auto"/>
              <w:ind w:firstLine="567"/>
              <w:jc w:val="both"/>
              <w:rPr>
                <w:rFonts w:eastAsia="Times New Roman"/>
                <w:sz w:val="20"/>
                <w:szCs w:val="20"/>
                <w:lang w:eastAsia="ru-RU"/>
              </w:rPr>
            </w:pPr>
            <w:r w:rsidRPr="003059D1">
              <w:rPr>
                <w:rFonts w:eastAsia="Times New Roman"/>
                <w:sz w:val="20"/>
                <w:szCs w:val="20"/>
                <w:lang w:eastAsia="ru-RU"/>
              </w:rPr>
              <w:t xml:space="preserve">- проведения уходных работ; </w:t>
            </w:r>
          </w:p>
          <w:p w:rsidR="003059D1" w:rsidRPr="003059D1" w:rsidRDefault="003059D1" w:rsidP="003059D1">
            <w:pPr>
              <w:widowControl w:val="0"/>
              <w:autoSpaceDE w:val="0"/>
              <w:autoSpaceDN w:val="0"/>
              <w:spacing w:after="0" w:line="240" w:lineRule="auto"/>
              <w:ind w:firstLine="540"/>
              <w:jc w:val="both"/>
              <w:rPr>
                <w:rFonts w:eastAsia="Times New Roman"/>
                <w:color w:val="FF0000"/>
                <w:sz w:val="20"/>
                <w:szCs w:val="20"/>
                <w:lang w:eastAsia="ru-RU"/>
              </w:rPr>
            </w:pPr>
            <w:r w:rsidRPr="003059D1">
              <w:rPr>
                <w:rFonts w:eastAsia="Times New Roman" w:cs="Arial"/>
                <w:sz w:val="20"/>
                <w:szCs w:val="20"/>
                <w:lang w:eastAsia="ru-RU"/>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3059D1" w:rsidRPr="003059D1" w:rsidRDefault="003059D1" w:rsidP="003059D1">
            <w:pPr>
              <w:autoSpaceDE w:val="0"/>
              <w:autoSpaceDN w:val="0"/>
              <w:adjustRightInd w:val="0"/>
              <w:spacing w:after="0" w:line="240" w:lineRule="auto"/>
              <w:ind w:firstLine="283"/>
              <w:jc w:val="both"/>
              <w:rPr>
                <w:sz w:val="20"/>
                <w:szCs w:val="20"/>
              </w:rPr>
            </w:pPr>
            <w:r w:rsidRPr="003059D1">
              <w:rPr>
                <w:sz w:val="20"/>
                <w:szCs w:val="20"/>
              </w:rPr>
              <w:t xml:space="preserve"> _____________________________________________________________________________</w:t>
            </w:r>
          </w:p>
          <w:p w:rsidR="003059D1" w:rsidRPr="003059D1" w:rsidRDefault="003059D1" w:rsidP="003059D1">
            <w:pPr>
              <w:autoSpaceDE w:val="0"/>
              <w:autoSpaceDN w:val="0"/>
              <w:adjustRightInd w:val="0"/>
              <w:spacing w:after="0" w:line="240" w:lineRule="auto"/>
              <w:jc w:val="both"/>
              <w:rPr>
                <w:sz w:val="20"/>
                <w:szCs w:val="20"/>
              </w:rPr>
            </w:pPr>
            <w:r w:rsidRPr="003059D1">
              <w:rPr>
                <w:sz w:val="20"/>
                <w:szCs w:val="20"/>
              </w:rPr>
              <w:t>расположенных по адресу: г. Воронеж, _____________________________________________</w:t>
            </w:r>
          </w:p>
          <w:p w:rsidR="003059D1" w:rsidRPr="003059D1" w:rsidRDefault="003059D1" w:rsidP="003059D1">
            <w:pPr>
              <w:autoSpaceDE w:val="0"/>
              <w:autoSpaceDN w:val="0"/>
              <w:adjustRightInd w:val="0"/>
              <w:spacing w:after="0" w:line="240" w:lineRule="auto"/>
              <w:jc w:val="both"/>
              <w:rPr>
                <w:sz w:val="20"/>
                <w:szCs w:val="20"/>
              </w:rPr>
            </w:pPr>
            <w:r w:rsidRPr="003059D1">
              <w:rPr>
                <w:sz w:val="20"/>
                <w:szCs w:val="20"/>
              </w:rPr>
              <w:t>_______________________________________________________________________________.</w:t>
            </w:r>
          </w:p>
        </w:tc>
      </w:tr>
      <w:tr w:rsidR="003059D1" w:rsidRPr="003059D1" w:rsidTr="00FD695F">
        <w:tc>
          <w:tcPr>
            <w:tcW w:w="2460" w:type="dxa"/>
          </w:tcPr>
          <w:p w:rsidR="003059D1" w:rsidRPr="003059D1" w:rsidRDefault="003059D1" w:rsidP="003059D1">
            <w:pPr>
              <w:autoSpaceDE w:val="0"/>
              <w:autoSpaceDN w:val="0"/>
              <w:adjustRightInd w:val="0"/>
              <w:spacing w:after="0" w:line="240" w:lineRule="auto"/>
              <w:rPr>
                <w:szCs w:val="24"/>
              </w:rPr>
            </w:pPr>
          </w:p>
        </w:tc>
        <w:tc>
          <w:tcPr>
            <w:tcW w:w="340" w:type="dxa"/>
          </w:tcPr>
          <w:p w:rsidR="003059D1" w:rsidRPr="003059D1" w:rsidRDefault="003059D1" w:rsidP="003059D1">
            <w:pPr>
              <w:autoSpaceDE w:val="0"/>
              <w:autoSpaceDN w:val="0"/>
              <w:adjustRightInd w:val="0"/>
              <w:spacing w:after="0" w:line="240" w:lineRule="auto"/>
              <w:rPr>
                <w:szCs w:val="24"/>
              </w:rPr>
            </w:pPr>
          </w:p>
        </w:tc>
        <w:tc>
          <w:tcPr>
            <w:tcW w:w="2696" w:type="dxa"/>
            <w:gridSpan w:val="2"/>
          </w:tcPr>
          <w:p w:rsidR="003059D1" w:rsidRPr="003059D1" w:rsidRDefault="003059D1" w:rsidP="003059D1">
            <w:pPr>
              <w:autoSpaceDE w:val="0"/>
              <w:autoSpaceDN w:val="0"/>
              <w:adjustRightInd w:val="0"/>
              <w:spacing w:after="0" w:line="240" w:lineRule="auto"/>
              <w:jc w:val="both"/>
              <w:rPr>
                <w:szCs w:val="24"/>
              </w:rPr>
            </w:pPr>
            <w:r w:rsidRPr="003059D1">
              <w:rPr>
                <w:szCs w:val="24"/>
              </w:rPr>
              <w:t>_____________________</w:t>
            </w:r>
          </w:p>
        </w:tc>
        <w:tc>
          <w:tcPr>
            <w:tcW w:w="340" w:type="dxa"/>
          </w:tcPr>
          <w:p w:rsidR="003059D1" w:rsidRPr="003059D1" w:rsidRDefault="003059D1" w:rsidP="003059D1">
            <w:pPr>
              <w:autoSpaceDE w:val="0"/>
              <w:autoSpaceDN w:val="0"/>
              <w:adjustRightInd w:val="0"/>
              <w:spacing w:after="0" w:line="240" w:lineRule="auto"/>
              <w:rPr>
                <w:szCs w:val="24"/>
              </w:rPr>
            </w:pPr>
          </w:p>
        </w:tc>
        <w:tc>
          <w:tcPr>
            <w:tcW w:w="4210" w:type="dxa"/>
          </w:tcPr>
          <w:p w:rsidR="003059D1" w:rsidRPr="003059D1" w:rsidRDefault="003059D1" w:rsidP="003059D1">
            <w:pPr>
              <w:autoSpaceDE w:val="0"/>
              <w:autoSpaceDN w:val="0"/>
              <w:adjustRightInd w:val="0"/>
              <w:spacing w:after="0" w:line="240" w:lineRule="auto"/>
              <w:jc w:val="both"/>
              <w:rPr>
                <w:szCs w:val="24"/>
              </w:rPr>
            </w:pPr>
            <w:r w:rsidRPr="003059D1">
              <w:rPr>
                <w:szCs w:val="24"/>
              </w:rPr>
              <w:t>_________________________</w:t>
            </w:r>
          </w:p>
        </w:tc>
      </w:tr>
      <w:tr w:rsidR="003059D1" w:rsidRPr="003059D1" w:rsidTr="00FD695F">
        <w:tc>
          <w:tcPr>
            <w:tcW w:w="2460" w:type="dxa"/>
          </w:tcPr>
          <w:p w:rsidR="003059D1" w:rsidRPr="003059D1" w:rsidRDefault="003059D1" w:rsidP="003059D1">
            <w:pPr>
              <w:autoSpaceDE w:val="0"/>
              <w:autoSpaceDN w:val="0"/>
              <w:adjustRightInd w:val="0"/>
              <w:spacing w:after="0" w:line="240" w:lineRule="auto"/>
              <w:jc w:val="both"/>
              <w:rPr>
                <w:szCs w:val="24"/>
              </w:rPr>
            </w:pPr>
          </w:p>
        </w:tc>
        <w:tc>
          <w:tcPr>
            <w:tcW w:w="340" w:type="dxa"/>
          </w:tcPr>
          <w:p w:rsidR="003059D1" w:rsidRPr="003059D1" w:rsidRDefault="003059D1" w:rsidP="003059D1">
            <w:pPr>
              <w:autoSpaceDE w:val="0"/>
              <w:autoSpaceDN w:val="0"/>
              <w:adjustRightInd w:val="0"/>
              <w:spacing w:after="0" w:line="240" w:lineRule="auto"/>
              <w:jc w:val="both"/>
              <w:rPr>
                <w:szCs w:val="24"/>
              </w:rPr>
            </w:pPr>
          </w:p>
        </w:tc>
        <w:tc>
          <w:tcPr>
            <w:tcW w:w="2696" w:type="dxa"/>
            <w:gridSpan w:val="2"/>
          </w:tcPr>
          <w:p w:rsidR="003059D1" w:rsidRPr="003059D1" w:rsidRDefault="003059D1" w:rsidP="003059D1">
            <w:pPr>
              <w:autoSpaceDE w:val="0"/>
              <w:autoSpaceDN w:val="0"/>
              <w:adjustRightInd w:val="0"/>
              <w:spacing w:after="0" w:line="240" w:lineRule="auto"/>
              <w:jc w:val="center"/>
              <w:rPr>
                <w:szCs w:val="24"/>
              </w:rPr>
            </w:pPr>
            <w:r w:rsidRPr="003059D1">
              <w:rPr>
                <w:szCs w:val="24"/>
              </w:rPr>
              <w:t>(подпись заявителя или руководителя юридического лица, печать)</w:t>
            </w:r>
          </w:p>
        </w:tc>
        <w:tc>
          <w:tcPr>
            <w:tcW w:w="340" w:type="dxa"/>
          </w:tcPr>
          <w:p w:rsidR="003059D1" w:rsidRPr="003059D1" w:rsidRDefault="003059D1" w:rsidP="003059D1">
            <w:pPr>
              <w:autoSpaceDE w:val="0"/>
              <w:autoSpaceDN w:val="0"/>
              <w:adjustRightInd w:val="0"/>
              <w:spacing w:after="0" w:line="240" w:lineRule="auto"/>
              <w:rPr>
                <w:szCs w:val="24"/>
              </w:rPr>
            </w:pPr>
          </w:p>
        </w:tc>
        <w:tc>
          <w:tcPr>
            <w:tcW w:w="4210" w:type="dxa"/>
          </w:tcPr>
          <w:p w:rsidR="003059D1" w:rsidRPr="003059D1" w:rsidRDefault="003059D1" w:rsidP="003059D1">
            <w:pPr>
              <w:autoSpaceDE w:val="0"/>
              <w:autoSpaceDN w:val="0"/>
              <w:adjustRightInd w:val="0"/>
              <w:spacing w:after="0" w:line="240" w:lineRule="auto"/>
              <w:jc w:val="center"/>
              <w:rPr>
                <w:szCs w:val="24"/>
              </w:rPr>
            </w:pPr>
            <w:r w:rsidRPr="003059D1">
              <w:rPr>
                <w:szCs w:val="24"/>
              </w:rPr>
              <w:t>(Ф.И.О.)</w:t>
            </w:r>
          </w:p>
        </w:tc>
      </w:tr>
      <w:tr w:rsidR="003059D1" w:rsidRPr="003059D1" w:rsidTr="00FD695F">
        <w:tc>
          <w:tcPr>
            <w:tcW w:w="10046" w:type="dxa"/>
            <w:gridSpan w:val="6"/>
          </w:tcPr>
          <w:p w:rsidR="003059D1" w:rsidRPr="003059D1" w:rsidRDefault="003059D1" w:rsidP="003059D1">
            <w:pPr>
              <w:autoSpaceDE w:val="0"/>
              <w:autoSpaceDN w:val="0"/>
              <w:adjustRightInd w:val="0"/>
              <w:spacing w:after="0" w:line="240" w:lineRule="auto"/>
              <w:ind w:firstLine="283"/>
              <w:jc w:val="both"/>
              <w:rPr>
                <w:szCs w:val="24"/>
              </w:rPr>
            </w:pPr>
            <w:r w:rsidRPr="003059D1">
              <w:rPr>
                <w:szCs w:val="24"/>
              </w:rPr>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3059D1" w:rsidRPr="003059D1" w:rsidRDefault="003059D1" w:rsidP="003059D1">
            <w:pPr>
              <w:autoSpaceDE w:val="0"/>
              <w:autoSpaceDN w:val="0"/>
              <w:adjustRightInd w:val="0"/>
              <w:spacing w:after="0" w:line="240" w:lineRule="auto"/>
              <w:ind w:firstLine="283"/>
              <w:jc w:val="both"/>
              <w:rPr>
                <w:szCs w:val="24"/>
              </w:rPr>
            </w:pPr>
            <w:r w:rsidRPr="003059D1">
              <w:rPr>
                <w:szCs w:val="24"/>
              </w:rPr>
              <w:t xml:space="preserve">В соответствии с требованиями Федерального </w:t>
            </w:r>
            <w:hyperlink r:id="rId89" w:history="1">
              <w:r w:rsidRPr="003059D1">
                <w:rPr>
                  <w:color w:val="000000"/>
                  <w:szCs w:val="24"/>
                </w:rPr>
                <w:t>закона</w:t>
              </w:r>
            </w:hyperlink>
            <w:r w:rsidRPr="003059D1">
              <w:rPr>
                <w:szCs w:val="24"/>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3059D1" w:rsidRPr="003059D1" w:rsidTr="00FD695F">
        <w:tc>
          <w:tcPr>
            <w:tcW w:w="2460" w:type="dxa"/>
          </w:tcPr>
          <w:p w:rsidR="003059D1" w:rsidRPr="003059D1" w:rsidRDefault="003059D1" w:rsidP="003059D1">
            <w:pPr>
              <w:autoSpaceDE w:val="0"/>
              <w:autoSpaceDN w:val="0"/>
              <w:adjustRightInd w:val="0"/>
              <w:spacing w:after="0" w:line="240" w:lineRule="auto"/>
              <w:ind w:firstLine="283"/>
              <w:jc w:val="both"/>
              <w:rPr>
                <w:szCs w:val="24"/>
              </w:rPr>
            </w:pPr>
          </w:p>
        </w:tc>
        <w:tc>
          <w:tcPr>
            <w:tcW w:w="340" w:type="dxa"/>
          </w:tcPr>
          <w:p w:rsidR="003059D1" w:rsidRPr="003059D1" w:rsidRDefault="003059D1" w:rsidP="003059D1">
            <w:pPr>
              <w:autoSpaceDE w:val="0"/>
              <w:autoSpaceDN w:val="0"/>
              <w:adjustRightInd w:val="0"/>
              <w:spacing w:after="0" w:line="240" w:lineRule="auto"/>
              <w:ind w:firstLine="283"/>
              <w:jc w:val="both"/>
              <w:rPr>
                <w:szCs w:val="24"/>
              </w:rPr>
            </w:pPr>
          </w:p>
        </w:tc>
        <w:tc>
          <w:tcPr>
            <w:tcW w:w="2696" w:type="dxa"/>
            <w:gridSpan w:val="2"/>
          </w:tcPr>
          <w:p w:rsidR="003059D1" w:rsidRPr="003059D1" w:rsidRDefault="003059D1" w:rsidP="003059D1">
            <w:pPr>
              <w:autoSpaceDE w:val="0"/>
              <w:autoSpaceDN w:val="0"/>
              <w:adjustRightInd w:val="0"/>
              <w:spacing w:after="0" w:line="240" w:lineRule="auto"/>
              <w:jc w:val="both"/>
              <w:rPr>
                <w:szCs w:val="24"/>
              </w:rPr>
            </w:pPr>
            <w:r w:rsidRPr="003059D1">
              <w:rPr>
                <w:szCs w:val="24"/>
              </w:rPr>
              <w:t>_____________________</w:t>
            </w:r>
          </w:p>
        </w:tc>
        <w:tc>
          <w:tcPr>
            <w:tcW w:w="340" w:type="dxa"/>
          </w:tcPr>
          <w:p w:rsidR="003059D1" w:rsidRPr="003059D1" w:rsidRDefault="003059D1" w:rsidP="003059D1">
            <w:pPr>
              <w:autoSpaceDE w:val="0"/>
              <w:autoSpaceDN w:val="0"/>
              <w:adjustRightInd w:val="0"/>
              <w:spacing w:after="0" w:line="240" w:lineRule="auto"/>
              <w:rPr>
                <w:szCs w:val="24"/>
              </w:rPr>
            </w:pPr>
          </w:p>
        </w:tc>
        <w:tc>
          <w:tcPr>
            <w:tcW w:w="4210" w:type="dxa"/>
          </w:tcPr>
          <w:p w:rsidR="003059D1" w:rsidRPr="003059D1" w:rsidRDefault="003059D1" w:rsidP="003059D1">
            <w:pPr>
              <w:autoSpaceDE w:val="0"/>
              <w:autoSpaceDN w:val="0"/>
              <w:adjustRightInd w:val="0"/>
              <w:spacing w:after="0" w:line="240" w:lineRule="auto"/>
              <w:jc w:val="both"/>
              <w:rPr>
                <w:szCs w:val="24"/>
              </w:rPr>
            </w:pPr>
            <w:r w:rsidRPr="003059D1">
              <w:rPr>
                <w:szCs w:val="24"/>
              </w:rPr>
              <w:t>_________________________</w:t>
            </w:r>
          </w:p>
        </w:tc>
      </w:tr>
      <w:tr w:rsidR="003059D1" w:rsidRPr="003059D1" w:rsidTr="00FD695F">
        <w:tc>
          <w:tcPr>
            <w:tcW w:w="2460" w:type="dxa"/>
          </w:tcPr>
          <w:p w:rsidR="003059D1" w:rsidRPr="003059D1" w:rsidRDefault="003059D1" w:rsidP="003059D1">
            <w:pPr>
              <w:autoSpaceDE w:val="0"/>
              <w:autoSpaceDN w:val="0"/>
              <w:adjustRightInd w:val="0"/>
              <w:spacing w:after="0" w:line="240" w:lineRule="auto"/>
              <w:jc w:val="both"/>
              <w:rPr>
                <w:szCs w:val="24"/>
              </w:rPr>
            </w:pPr>
          </w:p>
        </w:tc>
        <w:tc>
          <w:tcPr>
            <w:tcW w:w="340" w:type="dxa"/>
          </w:tcPr>
          <w:p w:rsidR="003059D1" w:rsidRPr="003059D1" w:rsidRDefault="003059D1" w:rsidP="003059D1">
            <w:pPr>
              <w:autoSpaceDE w:val="0"/>
              <w:autoSpaceDN w:val="0"/>
              <w:adjustRightInd w:val="0"/>
              <w:spacing w:after="0" w:line="240" w:lineRule="auto"/>
              <w:jc w:val="both"/>
              <w:rPr>
                <w:szCs w:val="24"/>
              </w:rPr>
            </w:pPr>
          </w:p>
        </w:tc>
        <w:tc>
          <w:tcPr>
            <w:tcW w:w="2696" w:type="dxa"/>
            <w:gridSpan w:val="2"/>
          </w:tcPr>
          <w:p w:rsidR="003059D1" w:rsidRPr="003059D1" w:rsidRDefault="003059D1" w:rsidP="003059D1">
            <w:pPr>
              <w:autoSpaceDE w:val="0"/>
              <w:autoSpaceDN w:val="0"/>
              <w:adjustRightInd w:val="0"/>
              <w:spacing w:after="0" w:line="240" w:lineRule="auto"/>
              <w:jc w:val="center"/>
              <w:rPr>
                <w:szCs w:val="24"/>
              </w:rPr>
            </w:pPr>
            <w:r w:rsidRPr="003059D1">
              <w:rPr>
                <w:szCs w:val="24"/>
              </w:rPr>
              <w:t>(подпись)</w:t>
            </w:r>
          </w:p>
        </w:tc>
        <w:tc>
          <w:tcPr>
            <w:tcW w:w="340" w:type="dxa"/>
          </w:tcPr>
          <w:p w:rsidR="003059D1" w:rsidRPr="003059D1" w:rsidRDefault="003059D1" w:rsidP="003059D1">
            <w:pPr>
              <w:autoSpaceDE w:val="0"/>
              <w:autoSpaceDN w:val="0"/>
              <w:adjustRightInd w:val="0"/>
              <w:spacing w:after="0" w:line="240" w:lineRule="auto"/>
              <w:rPr>
                <w:szCs w:val="24"/>
              </w:rPr>
            </w:pPr>
          </w:p>
        </w:tc>
        <w:tc>
          <w:tcPr>
            <w:tcW w:w="4210" w:type="dxa"/>
          </w:tcPr>
          <w:p w:rsidR="003059D1" w:rsidRPr="003059D1" w:rsidRDefault="003059D1" w:rsidP="003059D1">
            <w:pPr>
              <w:autoSpaceDE w:val="0"/>
              <w:autoSpaceDN w:val="0"/>
              <w:adjustRightInd w:val="0"/>
              <w:spacing w:after="0" w:line="240" w:lineRule="auto"/>
              <w:jc w:val="center"/>
              <w:rPr>
                <w:szCs w:val="24"/>
              </w:rPr>
            </w:pPr>
            <w:r w:rsidRPr="003059D1">
              <w:rPr>
                <w:szCs w:val="24"/>
              </w:rPr>
              <w:t>(расшифровка подписи)</w:t>
            </w:r>
          </w:p>
        </w:tc>
      </w:tr>
    </w:tbl>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Результат Муниципальной услуги, а также уведомления о ходе ее предоставления прошу направить (выдать) (выбрать нужное):</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 посредством  отправки  через  личный кабинет в информационной системе"Портал    Воронежской   области   в   сети   Интернет"   или   федеральнойгосударственной  информационной  системе  "Единый  портал государственных имуниципальных услуг (функций)";</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 по адресу электронной почты.</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└─┘в виде бумажного документа в Администрации</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 в виде  бумажного документа, который заявитель получает  в  АУ  "МФЦ"</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непосредственно при личном обращении;</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 в   виде   бумажного   документа,   который   направляется  заявителюпосредством почтового отправления</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Заявитель: ___________________________________________ ____________________</w:t>
      </w:r>
    </w:p>
    <w:p w:rsidR="003059D1" w:rsidRPr="003059D1" w:rsidRDefault="003059D1" w:rsidP="003059D1">
      <w:pPr>
        <w:autoSpaceDE w:val="0"/>
        <w:autoSpaceDN w:val="0"/>
        <w:adjustRightInd w:val="0"/>
        <w:spacing w:after="0" w:line="240" w:lineRule="auto"/>
        <w:ind w:firstLine="567"/>
        <w:jc w:val="both"/>
        <w:rPr>
          <w:szCs w:val="24"/>
        </w:rPr>
      </w:pPr>
      <w:r w:rsidRPr="003059D1">
        <w:rPr>
          <w:szCs w:val="24"/>
        </w:rPr>
        <w:t xml:space="preserve">                                                           (подпись)</w:t>
      </w:r>
    </w:p>
    <w:p w:rsidR="003059D1" w:rsidRPr="003059D1" w:rsidRDefault="003059D1" w:rsidP="003059D1">
      <w:pPr>
        <w:autoSpaceDE w:val="0"/>
        <w:autoSpaceDN w:val="0"/>
        <w:adjustRightInd w:val="0"/>
        <w:spacing w:after="0" w:line="240" w:lineRule="auto"/>
        <w:ind w:firstLine="567"/>
        <w:jc w:val="both"/>
        <w:rPr>
          <w:rFonts w:ascii="Arial" w:eastAsia="Times New Roman" w:hAnsi="Arial"/>
          <w:sz w:val="22"/>
          <w:lang w:eastAsia="ru-RU"/>
        </w:rPr>
      </w:pPr>
      <w:r w:rsidRPr="003059D1">
        <w:rPr>
          <w:szCs w:val="24"/>
        </w:rPr>
        <w:t xml:space="preserve"> "__" __________ 20__ г.                                                   </w:t>
      </w:r>
    </w:p>
    <w:p w:rsidR="003059D1" w:rsidRPr="003059D1" w:rsidRDefault="003059D1" w:rsidP="003059D1">
      <w:pPr>
        <w:spacing w:after="0" w:line="240" w:lineRule="auto"/>
        <w:ind w:firstLine="567"/>
        <w:jc w:val="both"/>
        <w:rPr>
          <w:rFonts w:ascii="Arial" w:eastAsia="Times New Roman" w:hAnsi="Arial"/>
          <w:sz w:val="22"/>
          <w:lang w:eastAsia="ru-RU"/>
        </w:rPr>
      </w:pPr>
    </w:p>
    <w:p w:rsidR="003059D1" w:rsidRDefault="003059D1" w:rsidP="0020424B">
      <w:pPr>
        <w:autoSpaceDE w:val="0"/>
        <w:autoSpaceDN w:val="0"/>
        <w:adjustRightInd w:val="0"/>
        <w:spacing w:after="0"/>
        <w:ind w:firstLine="709"/>
        <w:jc w:val="center"/>
        <w:rPr>
          <w:sz w:val="20"/>
          <w:szCs w:val="28"/>
        </w:rPr>
      </w:pPr>
    </w:p>
    <w:p w:rsidR="003059D1" w:rsidRDefault="003059D1" w:rsidP="0020424B">
      <w:pPr>
        <w:autoSpaceDE w:val="0"/>
        <w:autoSpaceDN w:val="0"/>
        <w:adjustRightInd w:val="0"/>
        <w:spacing w:after="0"/>
        <w:ind w:firstLine="709"/>
        <w:jc w:val="center"/>
        <w:rPr>
          <w:sz w:val="20"/>
          <w:szCs w:val="28"/>
        </w:rPr>
      </w:pPr>
    </w:p>
    <w:p w:rsidR="003059D1" w:rsidRDefault="003059D1" w:rsidP="0020424B">
      <w:pPr>
        <w:autoSpaceDE w:val="0"/>
        <w:autoSpaceDN w:val="0"/>
        <w:adjustRightInd w:val="0"/>
        <w:spacing w:after="0"/>
        <w:ind w:firstLine="709"/>
        <w:jc w:val="center"/>
        <w:rPr>
          <w:sz w:val="20"/>
          <w:szCs w:val="28"/>
        </w:rPr>
      </w:pPr>
    </w:p>
    <w:p w:rsidR="003059D1" w:rsidRDefault="003059D1" w:rsidP="0020424B">
      <w:pPr>
        <w:autoSpaceDE w:val="0"/>
        <w:autoSpaceDN w:val="0"/>
        <w:adjustRightInd w:val="0"/>
        <w:spacing w:after="0"/>
        <w:ind w:firstLine="709"/>
        <w:jc w:val="center"/>
        <w:rPr>
          <w:sz w:val="20"/>
          <w:szCs w:val="28"/>
        </w:rPr>
      </w:pPr>
    </w:p>
    <w:p w:rsidR="003059D1" w:rsidRDefault="003059D1" w:rsidP="0020424B">
      <w:pPr>
        <w:spacing w:after="0" w:line="240" w:lineRule="auto"/>
        <w:ind w:firstLine="709"/>
        <w:jc w:val="right"/>
        <w:rPr>
          <w:sz w:val="18"/>
        </w:rPr>
      </w:pPr>
    </w:p>
    <w:p w:rsidR="003059D1" w:rsidRDefault="003059D1" w:rsidP="0020424B">
      <w:pPr>
        <w:spacing w:after="0" w:line="240" w:lineRule="auto"/>
        <w:ind w:firstLine="709"/>
        <w:jc w:val="right"/>
        <w:rPr>
          <w:sz w:val="18"/>
        </w:rPr>
      </w:pPr>
    </w:p>
    <w:p w:rsidR="003059D1" w:rsidRDefault="003059D1"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CC20A2" w:rsidRDefault="00CC20A2" w:rsidP="0020424B">
      <w:pPr>
        <w:spacing w:after="0" w:line="240" w:lineRule="auto"/>
        <w:ind w:firstLine="709"/>
        <w:jc w:val="right"/>
        <w:rPr>
          <w:sz w:val="18"/>
        </w:rPr>
      </w:pPr>
    </w:p>
    <w:p w:rsidR="0020424B" w:rsidRPr="00926266" w:rsidRDefault="0020424B" w:rsidP="0020424B">
      <w:pPr>
        <w:spacing w:after="0" w:line="240" w:lineRule="auto"/>
        <w:ind w:firstLine="709"/>
        <w:jc w:val="right"/>
        <w:rPr>
          <w:sz w:val="18"/>
        </w:rPr>
      </w:pPr>
      <w:r w:rsidRPr="00926266">
        <w:rPr>
          <w:sz w:val="18"/>
        </w:rPr>
        <w:lastRenderedPageBreak/>
        <w:t>Приложение № 2</w:t>
      </w:r>
    </w:p>
    <w:p w:rsidR="0020424B" w:rsidRDefault="0020424B" w:rsidP="0020424B">
      <w:pPr>
        <w:spacing w:after="0" w:line="240" w:lineRule="auto"/>
        <w:ind w:firstLine="709"/>
        <w:jc w:val="right"/>
        <w:rPr>
          <w:sz w:val="18"/>
        </w:rPr>
      </w:pPr>
      <w:r w:rsidRPr="00926266">
        <w:rPr>
          <w:sz w:val="18"/>
        </w:rPr>
        <w:t>к Технологической схеме</w:t>
      </w:r>
    </w:p>
    <w:p w:rsidR="003059D1" w:rsidRPr="003059D1" w:rsidRDefault="003059D1" w:rsidP="003059D1">
      <w:pPr>
        <w:widowControl w:val="0"/>
        <w:autoSpaceDE w:val="0"/>
        <w:autoSpaceDN w:val="0"/>
        <w:spacing w:after="0" w:line="240" w:lineRule="auto"/>
        <w:jc w:val="center"/>
        <w:rPr>
          <w:rFonts w:eastAsia="Times New Roman"/>
          <w:szCs w:val="24"/>
          <w:lang w:eastAsia="ru-RU"/>
        </w:rPr>
      </w:pPr>
      <w:r w:rsidRPr="003059D1">
        <w:rPr>
          <w:rFonts w:eastAsia="Times New Roman"/>
          <w:szCs w:val="24"/>
          <w:lang w:eastAsia="ru-RU"/>
        </w:rPr>
        <w:t xml:space="preserve">ФОРМА РАЗРЕШЕНИЯ НА ПРАВО ВЫРУБКИ (ОБРЕЗКИ, ПЕРЕСАДКИ) </w:t>
      </w:r>
    </w:p>
    <w:p w:rsidR="003059D1" w:rsidRPr="003059D1" w:rsidRDefault="003059D1" w:rsidP="003059D1">
      <w:pPr>
        <w:widowControl w:val="0"/>
        <w:autoSpaceDE w:val="0"/>
        <w:autoSpaceDN w:val="0"/>
        <w:spacing w:after="0" w:line="240" w:lineRule="auto"/>
        <w:jc w:val="center"/>
        <w:rPr>
          <w:rFonts w:eastAsia="Times New Roman"/>
          <w:szCs w:val="24"/>
          <w:lang w:eastAsia="ru-RU"/>
        </w:rPr>
      </w:pPr>
      <w:r w:rsidRPr="003059D1">
        <w:rPr>
          <w:rFonts w:eastAsia="Times New Roman"/>
          <w:szCs w:val="24"/>
          <w:lang w:eastAsia="ru-RU"/>
        </w:rPr>
        <w:t>ЗЕЛЕНЫХ НАСАЖДЕНИЙ</w:t>
      </w:r>
    </w:p>
    <w:p w:rsidR="003059D1" w:rsidRPr="003059D1" w:rsidRDefault="003059D1" w:rsidP="003059D1">
      <w:pPr>
        <w:widowControl w:val="0"/>
        <w:autoSpaceDE w:val="0"/>
        <w:autoSpaceDN w:val="0"/>
        <w:spacing w:after="0" w:line="240" w:lineRule="auto"/>
        <w:jc w:val="both"/>
        <w:rPr>
          <w:rFonts w:ascii="Arial" w:eastAsia="Times New Roman" w:hAnsi="Arial" w:cs="Arial"/>
          <w:sz w:val="20"/>
          <w:lang w:eastAsia="ru-RU"/>
        </w:rPr>
      </w:pP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От: ___________________________</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(наименование уполномоченного</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органа)</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Кому ___________________________</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(фамилия, имя, отчество -</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для граждан и ИП или полное</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наименование организации -</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для юридических лиц)</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___________________________</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(почтовый индекс и адрес,</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адрес электронной почты)</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РАЗРЕШЕНИЕ</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на право вырубки зеленых насаждений</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«_____»________________г. № _____________________</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    По результатам рассмотрения запроса _____________________  уведомляем о</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 xml:space="preserve">предоставлении разрешения на право вырубки (обрезки, пересадки) зеленых </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насаждений __________ на</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основании ______________________ на земельном участке с кадастровым номером</w:t>
      </w:r>
    </w:p>
    <w:p w:rsidR="003059D1" w:rsidRPr="003059D1" w:rsidRDefault="003059D1" w:rsidP="003059D1">
      <w:pPr>
        <w:widowControl w:val="0"/>
        <w:autoSpaceDE w:val="0"/>
        <w:autoSpaceDN w:val="0"/>
        <w:spacing w:after="0" w:line="240" w:lineRule="auto"/>
        <w:jc w:val="both"/>
        <w:rPr>
          <w:rFonts w:ascii="Courier New" w:eastAsia="Times New Roman" w:hAnsi="Courier New" w:cs="Courier New"/>
          <w:sz w:val="20"/>
          <w:lang w:eastAsia="ru-RU"/>
        </w:rPr>
      </w:pPr>
      <w:r w:rsidRPr="003059D1">
        <w:rPr>
          <w:rFonts w:ascii="Courier New" w:eastAsia="Times New Roman" w:hAnsi="Courier New" w:cs="Courier New"/>
          <w:sz w:val="20"/>
          <w:lang w:eastAsia="ru-RU"/>
        </w:rPr>
        <w:t>___________________ на срок до _________________.</w:t>
      </w:r>
    </w:p>
    <w:p w:rsidR="003059D1" w:rsidRPr="003059D1" w:rsidRDefault="003059D1" w:rsidP="003059D1">
      <w:pPr>
        <w:widowControl w:val="0"/>
        <w:autoSpaceDE w:val="0"/>
        <w:autoSpaceDN w:val="0"/>
        <w:spacing w:after="0" w:line="240" w:lineRule="auto"/>
        <w:jc w:val="both"/>
        <w:rPr>
          <w:rFonts w:ascii="Arial" w:eastAsia="Times New Roman" w:hAnsi="Arial" w:cs="Arial"/>
          <w:sz w:val="20"/>
          <w:lang w:eastAsia="ru-RU"/>
        </w:rPr>
      </w:pPr>
    </w:p>
    <w:p w:rsidR="003059D1" w:rsidRPr="003059D1" w:rsidRDefault="003059D1" w:rsidP="003059D1">
      <w:pPr>
        <w:widowControl w:val="0"/>
        <w:autoSpaceDE w:val="0"/>
        <w:autoSpaceDN w:val="0"/>
        <w:spacing w:after="0" w:line="240" w:lineRule="auto"/>
        <w:jc w:val="both"/>
        <w:rPr>
          <w:rFonts w:ascii="Arial" w:eastAsia="Times New Roman" w:hAnsi="Arial" w:cs="Arial"/>
          <w:sz w:val="20"/>
          <w:lang w:eastAsia="ru-RU"/>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422"/>
        <w:gridCol w:w="454"/>
        <w:gridCol w:w="4195"/>
      </w:tblGrid>
      <w:tr w:rsidR="003059D1" w:rsidRPr="003059D1" w:rsidTr="00FD695F">
        <w:tc>
          <w:tcPr>
            <w:tcW w:w="4422" w:type="dxa"/>
            <w:tcBorders>
              <w:top w:val="single" w:sz="4" w:space="0" w:color="auto"/>
              <w:left w:val="nil"/>
              <w:bottom w:val="nil"/>
              <w:right w:val="nil"/>
            </w:tcBorders>
          </w:tcPr>
          <w:p w:rsidR="003059D1" w:rsidRPr="003059D1" w:rsidRDefault="003059D1" w:rsidP="003059D1">
            <w:pPr>
              <w:widowControl w:val="0"/>
              <w:autoSpaceDE w:val="0"/>
              <w:autoSpaceDN w:val="0"/>
              <w:spacing w:after="0" w:line="240" w:lineRule="auto"/>
              <w:jc w:val="center"/>
              <w:rPr>
                <w:rFonts w:ascii="Arial" w:eastAsia="Times New Roman" w:hAnsi="Arial" w:cs="Arial"/>
                <w:sz w:val="20"/>
                <w:lang w:eastAsia="ru-RU"/>
              </w:rPr>
            </w:pPr>
            <w:r w:rsidRPr="003059D1">
              <w:rPr>
                <w:rFonts w:ascii="Arial" w:eastAsia="Times New Roman" w:hAnsi="Arial" w:cs="Arial"/>
                <w:sz w:val="20"/>
                <w:lang w:eastAsia="ru-RU"/>
              </w:rPr>
              <w:t>(Ф.И.О, должность уполномоченного сотрудника)</w:t>
            </w:r>
          </w:p>
        </w:tc>
        <w:tc>
          <w:tcPr>
            <w:tcW w:w="454" w:type="dxa"/>
            <w:tcBorders>
              <w:top w:val="nil"/>
              <w:left w:val="nil"/>
              <w:bottom w:val="nil"/>
              <w:right w:val="single" w:sz="4" w:space="0" w:color="auto"/>
            </w:tcBorders>
          </w:tcPr>
          <w:p w:rsidR="003059D1" w:rsidRPr="003059D1" w:rsidRDefault="003059D1" w:rsidP="003059D1">
            <w:pPr>
              <w:widowControl w:val="0"/>
              <w:autoSpaceDE w:val="0"/>
              <w:autoSpaceDN w:val="0"/>
              <w:spacing w:after="0" w:line="240" w:lineRule="auto"/>
              <w:rPr>
                <w:rFonts w:ascii="Arial" w:eastAsia="Times New Roman" w:hAnsi="Arial" w:cs="Arial"/>
                <w:sz w:val="20"/>
                <w:lang w:eastAsia="ru-RU"/>
              </w:rPr>
            </w:pPr>
          </w:p>
        </w:tc>
        <w:tc>
          <w:tcPr>
            <w:tcW w:w="4195" w:type="dxa"/>
            <w:tcBorders>
              <w:top w:val="single" w:sz="4" w:space="0" w:color="auto"/>
              <w:left w:val="single" w:sz="4" w:space="0" w:color="auto"/>
              <w:bottom w:val="single" w:sz="4" w:space="0" w:color="auto"/>
              <w:right w:val="single" w:sz="4" w:space="0" w:color="auto"/>
            </w:tcBorders>
            <w:vAlign w:val="center"/>
          </w:tcPr>
          <w:p w:rsidR="003059D1" w:rsidRPr="003059D1" w:rsidRDefault="003059D1" w:rsidP="003059D1">
            <w:pPr>
              <w:widowControl w:val="0"/>
              <w:autoSpaceDE w:val="0"/>
              <w:autoSpaceDN w:val="0"/>
              <w:spacing w:after="0" w:line="240" w:lineRule="auto"/>
              <w:jc w:val="center"/>
              <w:rPr>
                <w:rFonts w:ascii="Arial" w:eastAsia="Times New Roman" w:hAnsi="Arial" w:cs="Arial"/>
                <w:sz w:val="20"/>
                <w:lang w:eastAsia="ru-RU"/>
              </w:rPr>
            </w:pPr>
            <w:r w:rsidRPr="003059D1">
              <w:rPr>
                <w:rFonts w:ascii="Arial" w:eastAsia="Times New Roman" w:hAnsi="Arial" w:cs="Arial"/>
                <w:sz w:val="20"/>
                <w:lang w:eastAsia="ru-RU"/>
              </w:rPr>
              <w:t>Сведения об электронной подписи</w:t>
            </w:r>
          </w:p>
        </w:tc>
      </w:tr>
    </w:tbl>
    <w:p w:rsidR="003059D1" w:rsidRPr="003059D1" w:rsidRDefault="003059D1" w:rsidP="003059D1">
      <w:pPr>
        <w:widowControl w:val="0"/>
        <w:autoSpaceDE w:val="0"/>
        <w:autoSpaceDN w:val="0"/>
        <w:spacing w:after="0" w:line="240" w:lineRule="auto"/>
        <w:jc w:val="both"/>
        <w:rPr>
          <w:rFonts w:ascii="Arial" w:eastAsia="Times New Roman" w:hAnsi="Arial" w:cs="Arial"/>
          <w:sz w:val="20"/>
          <w:lang w:eastAsia="ru-RU"/>
        </w:rPr>
      </w:pPr>
    </w:p>
    <w:p w:rsidR="003059D1" w:rsidRPr="003059D1" w:rsidRDefault="003059D1" w:rsidP="003059D1">
      <w:pPr>
        <w:widowControl w:val="0"/>
        <w:autoSpaceDE w:val="0"/>
        <w:autoSpaceDN w:val="0"/>
        <w:spacing w:after="0" w:line="240" w:lineRule="auto"/>
        <w:jc w:val="both"/>
        <w:rPr>
          <w:rFonts w:ascii="Arial" w:eastAsia="Times New Roman" w:hAnsi="Arial" w:cs="Arial"/>
          <w:sz w:val="20"/>
          <w:lang w:eastAsia="ru-RU"/>
        </w:rPr>
      </w:pPr>
    </w:p>
    <w:p w:rsidR="003059D1" w:rsidRPr="003059D1" w:rsidRDefault="003059D1" w:rsidP="003059D1">
      <w:pPr>
        <w:widowControl w:val="0"/>
        <w:autoSpaceDE w:val="0"/>
        <w:autoSpaceDN w:val="0"/>
        <w:spacing w:after="0" w:line="240" w:lineRule="auto"/>
        <w:jc w:val="both"/>
        <w:rPr>
          <w:rFonts w:ascii="Arial" w:eastAsia="Times New Roman" w:hAnsi="Arial" w:cs="Arial"/>
          <w:sz w:val="20"/>
          <w:lang w:eastAsia="ru-RU"/>
        </w:rPr>
      </w:pPr>
    </w:p>
    <w:p w:rsidR="003059D1" w:rsidRPr="003059D1" w:rsidRDefault="003059D1" w:rsidP="003059D1">
      <w:pPr>
        <w:widowControl w:val="0"/>
        <w:autoSpaceDE w:val="0"/>
        <w:autoSpaceDN w:val="0"/>
        <w:spacing w:after="0" w:line="240" w:lineRule="auto"/>
        <w:jc w:val="right"/>
        <w:outlineLvl w:val="2"/>
        <w:rPr>
          <w:rFonts w:ascii="Arial" w:eastAsia="Times New Roman" w:hAnsi="Arial" w:cs="Arial"/>
          <w:sz w:val="20"/>
          <w:lang w:eastAsia="ru-RU"/>
        </w:rPr>
      </w:pPr>
      <w:r w:rsidRPr="003059D1">
        <w:rPr>
          <w:rFonts w:ascii="Arial" w:eastAsia="Times New Roman" w:hAnsi="Arial" w:cs="Arial"/>
          <w:sz w:val="20"/>
          <w:lang w:eastAsia="ru-RU"/>
        </w:rPr>
        <w:t>Приложение</w:t>
      </w:r>
    </w:p>
    <w:p w:rsidR="003059D1" w:rsidRPr="003059D1" w:rsidRDefault="003059D1" w:rsidP="003059D1">
      <w:pPr>
        <w:widowControl w:val="0"/>
        <w:autoSpaceDE w:val="0"/>
        <w:autoSpaceDN w:val="0"/>
        <w:spacing w:after="0" w:line="240" w:lineRule="auto"/>
        <w:jc w:val="right"/>
        <w:rPr>
          <w:rFonts w:ascii="Arial" w:eastAsia="Times New Roman" w:hAnsi="Arial" w:cs="Arial"/>
          <w:sz w:val="20"/>
          <w:lang w:eastAsia="ru-RU"/>
        </w:rPr>
      </w:pPr>
      <w:r w:rsidRPr="003059D1">
        <w:rPr>
          <w:rFonts w:ascii="Arial" w:eastAsia="Times New Roman" w:hAnsi="Arial" w:cs="Arial"/>
          <w:sz w:val="20"/>
          <w:lang w:eastAsia="ru-RU"/>
        </w:rPr>
        <w:t>к разрешению на право</w:t>
      </w:r>
    </w:p>
    <w:p w:rsidR="003059D1" w:rsidRPr="003059D1" w:rsidRDefault="003059D1" w:rsidP="003059D1">
      <w:pPr>
        <w:widowControl w:val="0"/>
        <w:autoSpaceDE w:val="0"/>
        <w:autoSpaceDN w:val="0"/>
        <w:spacing w:after="0" w:line="240" w:lineRule="auto"/>
        <w:jc w:val="right"/>
        <w:rPr>
          <w:rFonts w:ascii="Arial" w:eastAsia="Times New Roman" w:hAnsi="Arial" w:cs="Arial"/>
          <w:sz w:val="20"/>
          <w:lang w:eastAsia="ru-RU"/>
        </w:rPr>
      </w:pPr>
      <w:r w:rsidRPr="003059D1">
        <w:rPr>
          <w:rFonts w:ascii="Arial" w:eastAsia="Times New Roman" w:hAnsi="Arial" w:cs="Arial"/>
          <w:sz w:val="20"/>
          <w:lang w:eastAsia="ru-RU"/>
        </w:rPr>
        <w:t>вырубки зеленых насаждений</w:t>
      </w:r>
    </w:p>
    <w:p w:rsidR="003059D1" w:rsidRPr="003059D1" w:rsidRDefault="003059D1" w:rsidP="003059D1">
      <w:pPr>
        <w:widowControl w:val="0"/>
        <w:autoSpaceDE w:val="0"/>
        <w:autoSpaceDN w:val="0"/>
        <w:spacing w:after="0" w:line="240" w:lineRule="auto"/>
        <w:jc w:val="both"/>
        <w:rPr>
          <w:rFonts w:ascii="Arial" w:eastAsia="Times New Roman" w:hAnsi="Arial" w:cs="Arial"/>
          <w:sz w:val="20"/>
          <w:lang w:eastAsia="ru-RU"/>
        </w:rPr>
      </w:pPr>
    </w:p>
    <w:p w:rsidR="003059D1" w:rsidRPr="003059D1" w:rsidRDefault="003059D1" w:rsidP="003059D1">
      <w:pPr>
        <w:widowControl w:val="0"/>
        <w:autoSpaceDE w:val="0"/>
        <w:autoSpaceDN w:val="0"/>
        <w:spacing w:after="0" w:line="240" w:lineRule="auto"/>
        <w:jc w:val="right"/>
        <w:rPr>
          <w:rFonts w:ascii="Arial" w:eastAsia="Times New Roman" w:hAnsi="Arial" w:cs="Arial"/>
          <w:sz w:val="20"/>
          <w:lang w:eastAsia="ru-RU"/>
        </w:rPr>
      </w:pPr>
      <w:r w:rsidRPr="003059D1">
        <w:rPr>
          <w:rFonts w:ascii="Arial" w:eastAsia="Times New Roman" w:hAnsi="Arial" w:cs="Arial"/>
          <w:sz w:val="20"/>
          <w:lang w:eastAsia="ru-RU"/>
        </w:rPr>
        <w:t>Регистрационный N:</w:t>
      </w:r>
    </w:p>
    <w:p w:rsidR="003059D1" w:rsidRPr="003059D1" w:rsidRDefault="003059D1" w:rsidP="003059D1">
      <w:pPr>
        <w:widowControl w:val="0"/>
        <w:autoSpaceDE w:val="0"/>
        <w:autoSpaceDN w:val="0"/>
        <w:spacing w:after="0" w:line="240" w:lineRule="auto"/>
        <w:jc w:val="right"/>
        <w:rPr>
          <w:rFonts w:ascii="Arial" w:eastAsia="Times New Roman" w:hAnsi="Arial" w:cs="Arial"/>
          <w:sz w:val="20"/>
          <w:lang w:eastAsia="ru-RU"/>
        </w:rPr>
      </w:pPr>
      <w:r w:rsidRPr="003059D1">
        <w:rPr>
          <w:rFonts w:ascii="Arial" w:eastAsia="Times New Roman" w:hAnsi="Arial" w:cs="Arial"/>
          <w:sz w:val="20"/>
          <w:lang w:eastAsia="ru-RU"/>
        </w:rPr>
        <w:t>_______________</w:t>
      </w:r>
    </w:p>
    <w:p w:rsidR="003059D1" w:rsidRPr="003059D1" w:rsidRDefault="003059D1" w:rsidP="003059D1">
      <w:pPr>
        <w:widowControl w:val="0"/>
        <w:autoSpaceDE w:val="0"/>
        <w:autoSpaceDN w:val="0"/>
        <w:spacing w:after="0" w:line="240" w:lineRule="auto"/>
        <w:jc w:val="right"/>
        <w:rPr>
          <w:rFonts w:ascii="Arial" w:eastAsia="Times New Roman" w:hAnsi="Arial" w:cs="Arial"/>
          <w:sz w:val="20"/>
          <w:lang w:eastAsia="ru-RU"/>
        </w:rPr>
      </w:pPr>
      <w:r w:rsidRPr="003059D1">
        <w:rPr>
          <w:rFonts w:ascii="Arial" w:eastAsia="Times New Roman" w:hAnsi="Arial" w:cs="Arial"/>
          <w:sz w:val="20"/>
          <w:lang w:eastAsia="ru-RU"/>
        </w:rPr>
        <w:t>Дата: _______________</w:t>
      </w:r>
    </w:p>
    <w:p w:rsidR="003059D1" w:rsidRPr="003059D1" w:rsidRDefault="003059D1" w:rsidP="003059D1">
      <w:pPr>
        <w:widowControl w:val="0"/>
        <w:autoSpaceDE w:val="0"/>
        <w:autoSpaceDN w:val="0"/>
        <w:spacing w:after="0" w:line="240" w:lineRule="auto"/>
        <w:jc w:val="both"/>
        <w:rPr>
          <w:rFonts w:ascii="Arial" w:eastAsia="Times New Roman" w:hAnsi="Arial" w:cs="Arial"/>
          <w:sz w:val="20"/>
          <w:lang w:eastAsia="ru-RU"/>
        </w:rPr>
      </w:pPr>
    </w:p>
    <w:p w:rsidR="003059D1" w:rsidRPr="003059D1" w:rsidRDefault="003059D1" w:rsidP="003059D1">
      <w:pPr>
        <w:widowControl w:val="0"/>
        <w:autoSpaceDE w:val="0"/>
        <w:autoSpaceDN w:val="0"/>
        <w:spacing w:after="0" w:line="240" w:lineRule="auto"/>
        <w:jc w:val="center"/>
        <w:rPr>
          <w:rFonts w:ascii="Arial" w:eastAsia="Times New Roman" w:hAnsi="Arial" w:cs="Arial"/>
          <w:sz w:val="20"/>
          <w:lang w:eastAsia="ru-RU"/>
        </w:rPr>
      </w:pPr>
      <w:r w:rsidRPr="003059D1">
        <w:rPr>
          <w:rFonts w:ascii="Arial" w:eastAsia="Times New Roman" w:hAnsi="Arial" w:cs="Arial"/>
          <w:sz w:val="20"/>
          <w:lang w:eastAsia="ru-RU"/>
        </w:rPr>
        <w:t>СХЕМА УЧАСТКА С НАНЕСЕНИЕМ ЗЕЛЕНЫХ НАСАЖДЕНИЙ,</w:t>
      </w:r>
    </w:p>
    <w:p w:rsidR="003059D1" w:rsidRPr="003059D1" w:rsidRDefault="003059D1" w:rsidP="003059D1">
      <w:pPr>
        <w:widowControl w:val="0"/>
        <w:autoSpaceDE w:val="0"/>
        <w:autoSpaceDN w:val="0"/>
        <w:spacing w:after="0" w:line="240" w:lineRule="auto"/>
        <w:jc w:val="center"/>
        <w:rPr>
          <w:rFonts w:ascii="Arial" w:eastAsia="Times New Roman" w:hAnsi="Arial" w:cs="Arial"/>
          <w:sz w:val="20"/>
          <w:lang w:eastAsia="ru-RU"/>
        </w:rPr>
      </w:pPr>
      <w:r w:rsidRPr="003059D1">
        <w:rPr>
          <w:rFonts w:ascii="Arial" w:eastAsia="Times New Roman" w:hAnsi="Arial" w:cs="Arial"/>
          <w:sz w:val="20"/>
          <w:lang w:eastAsia="ru-RU"/>
        </w:rPr>
        <w:t>ПОДЛЕЖАЩИХ ВЫРУБКЕ</w:t>
      </w:r>
    </w:p>
    <w:p w:rsidR="003059D1" w:rsidRPr="003059D1" w:rsidRDefault="003059D1" w:rsidP="003059D1">
      <w:pPr>
        <w:widowControl w:val="0"/>
        <w:autoSpaceDE w:val="0"/>
        <w:autoSpaceDN w:val="0"/>
        <w:spacing w:after="0" w:line="240" w:lineRule="auto"/>
        <w:jc w:val="both"/>
        <w:rPr>
          <w:rFonts w:ascii="Arial" w:eastAsia="Times New Roman" w:hAnsi="Arial" w:cs="Arial"/>
          <w:sz w:val="20"/>
          <w:lang w:eastAsia="ru-RU"/>
        </w:rPr>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4704"/>
        <w:gridCol w:w="4365"/>
      </w:tblGrid>
      <w:tr w:rsidR="003059D1" w:rsidRPr="003059D1" w:rsidTr="00FD695F">
        <w:tc>
          <w:tcPr>
            <w:tcW w:w="4704" w:type="dxa"/>
            <w:tcBorders>
              <w:top w:val="nil"/>
              <w:left w:val="nil"/>
              <w:bottom w:val="nil"/>
            </w:tcBorders>
            <w:vAlign w:val="center"/>
          </w:tcPr>
          <w:p w:rsidR="003059D1" w:rsidRPr="003059D1" w:rsidRDefault="003059D1" w:rsidP="003059D1">
            <w:pPr>
              <w:widowControl w:val="0"/>
              <w:autoSpaceDE w:val="0"/>
              <w:autoSpaceDN w:val="0"/>
              <w:spacing w:after="0" w:line="240" w:lineRule="auto"/>
              <w:jc w:val="center"/>
              <w:rPr>
                <w:rFonts w:ascii="Arial" w:eastAsia="Times New Roman" w:hAnsi="Arial" w:cs="Arial"/>
                <w:sz w:val="20"/>
                <w:lang w:eastAsia="ru-RU"/>
              </w:rPr>
            </w:pPr>
            <w:r w:rsidRPr="003059D1">
              <w:rPr>
                <w:rFonts w:ascii="Arial" w:eastAsia="Times New Roman" w:hAnsi="Arial" w:cs="Arial"/>
                <w:sz w:val="20"/>
                <w:lang w:eastAsia="ru-RU"/>
              </w:rPr>
              <w:t>(Ф.И.О. должность уполномоченного сотрудника)</w:t>
            </w:r>
          </w:p>
        </w:tc>
        <w:tc>
          <w:tcPr>
            <w:tcW w:w="4365" w:type="dxa"/>
            <w:tcBorders>
              <w:top w:val="single" w:sz="4" w:space="0" w:color="auto"/>
              <w:bottom w:val="single" w:sz="4" w:space="0" w:color="auto"/>
            </w:tcBorders>
            <w:vAlign w:val="center"/>
          </w:tcPr>
          <w:p w:rsidR="003059D1" w:rsidRPr="003059D1" w:rsidRDefault="003059D1" w:rsidP="003059D1">
            <w:pPr>
              <w:widowControl w:val="0"/>
              <w:autoSpaceDE w:val="0"/>
              <w:autoSpaceDN w:val="0"/>
              <w:spacing w:after="0" w:line="240" w:lineRule="auto"/>
              <w:jc w:val="center"/>
              <w:rPr>
                <w:rFonts w:ascii="Arial" w:eastAsia="Times New Roman" w:hAnsi="Arial" w:cs="Arial"/>
                <w:sz w:val="20"/>
                <w:lang w:eastAsia="ru-RU"/>
              </w:rPr>
            </w:pPr>
            <w:r w:rsidRPr="003059D1">
              <w:rPr>
                <w:rFonts w:ascii="Arial" w:eastAsia="Times New Roman" w:hAnsi="Arial" w:cs="Arial"/>
                <w:sz w:val="20"/>
                <w:lang w:eastAsia="ru-RU"/>
              </w:rPr>
              <w:t>Сведения об электронной подписи</w:t>
            </w:r>
          </w:p>
        </w:tc>
      </w:tr>
    </w:tbl>
    <w:p w:rsidR="00A5569D" w:rsidRDefault="00A5569D" w:rsidP="00C1393E">
      <w:pPr>
        <w:spacing w:after="0"/>
        <w:jc w:val="center"/>
        <w:rPr>
          <w:b/>
          <w:sz w:val="20"/>
          <w:szCs w:val="28"/>
        </w:rPr>
        <w:sectPr w:rsidR="00A5569D" w:rsidSect="00FB24BB">
          <w:pgSz w:w="11906" w:h="16838"/>
          <w:pgMar w:top="567" w:right="346" w:bottom="1134" w:left="539" w:header="709" w:footer="709" w:gutter="0"/>
          <w:cols w:space="708"/>
          <w:docGrid w:linePitch="360"/>
        </w:sectPr>
      </w:pPr>
    </w:p>
    <w:p w:rsidR="004C7CF2" w:rsidRPr="00926266" w:rsidRDefault="004C7CF2" w:rsidP="004C7CF2">
      <w:pPr>
        <w:autoSpaceDE w:val="0"/>
        <w:autoSpaceDN w:val="0"/>
        <w:adjustRightInd w:val="0"/>
        <w:spacing w:after="0" w:line="240" w:lineRule="auto"/>
        <w:ind w:firstLine="709"/>
        <w:jc w:val="right"/>
        <w:rPr>
          <w:sz w:val="20"/>
        </w:rPr>
      </w:pPr>
      <w:r w:rsidRPr="00926266">
        <w:rPr>
          <w:sz w:val="20"/>
        </w:rPr>
        <w:lastRenderedPageBreak/>
        <w:t>Приложение 11</w:t>
      </w:r>
    </w:p>
    <w:p w:rsidR="004C7CF2" w:rsidRDefault="004C7CF2" w:rsidP="00C1393E">
      <w:pPr>
        <w:spacing w:after="0"/>
        <w:jc w:val="center"/>
        <w:rPr>
          <w:b/>
          <w:sz w:val="20"/>
          <w:szCs w:val="28"/>
        </w:rPr>
      </w:pPr>
    </w:p>
    <w:p w:rsidR="00C1393E" w:rsidRPr="00400B72" w:rsidRDefault="00C1393E" w:rsidP="00C1393E">
      <w:pPr>
        <w:spacing w:after="0"/>
        <w:jc w:val="center"/>
        <w:rPr>
          <w:b/>
          <w:sz w:val="20"/>
          <w:szCs w:val="28"/>
        </w:rPr>
      </w:pPr>
      <w:r w:rsidRPr="00400B72">
        <w:rPr>
          <w:b/>
          <w:sz w:val="20"/>
          <w:szCs w:val="28"/>
        </w:rPr>
        <w:t>Типовая технологическая схема</w:t>
      </w:r>
    </w:p>
    <w:p w:rsidR="00C1393E" w:rsidRPr="00400B72" w:rsidRDefault="00C1393E" w:rsidP="00C1393E">
      <w:pPr>
        <w:spacing w:after="0"/>
        <w:jc w:val="center"/>
        <w:rPr>
          <w:b/>
          <w:sz w:val="20"/>
          <w:szCs w:val="28"/>
        </w:rPr>
      </w:pPr>
      <w:r w:rsidRPr="00400B72">
        <w:rPr>
          <w:b/>
          <w:sz w:val="20"/>
          <w:szCs w:val="28"/>
        </w:rPr>
        <w:t xml:space="preserve">Предоставления муниципальной услуги «Предоставление сведений из реестра муниципального имущества» </w:t>
      </w:r>
    </w:p>
    <w:p w:rsidR="00C1393E" w:rsidRPr="00400B72" w:rsidRDefault="00C1393E" w:rsidP="00C1393E">
      <w:pPr>
        <w:spacing w:after="0"/>
        <w:jc w:val="center"/>
        <w:rPr>
          <w:b/>
          <w:sz w:val="18"/>
        </w:rPr>
      </w:pPr>
    </w:p>
    <w:p w:rsidR="00C1393E" w:rsidRPr="00400B72" w:rsidRDefault="00C1393E" w:rsidP="00C1393E">
      <w:pPr>
        <w:spacing w:after="0"/>
        <w:rPr>
          <w:b/>
          <w:sz w:val="20"/>
          <w:szCs w:val="28"/>
        </w:rPr>
      </w:pPr>
      <w:r w:rsidRPr="00400B72">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C1393E" w:rsidRPr="0088664E" w:rsidTr="00C1393E">
        <w:tc>
          <w:tcPr>
            <w:tcW w:w="225" w:type="pct"/>
          </w:tcPr>
          <w:p w:rsidR="00C1393E" w:rsidRPr="0088664E" w:rsidRDefault="00C1393E" w:rsidP="00C1393E">
            <w:pPr>
              <w:spacing w:after="0"/>
              <w:jc w:val="center"/>
              <w:rPr>
                <w:b/>
                <w:sz w:val="18"/>
                <w:szCs w:val="18"/>
              </w:rPr>
            </w:pPr>
            <w:r w:rsidRPr="0088664E">
              <w:rPr>
                <w:b/>
                <w:sz w:val="18"/>
                <w:szCs w:val="18"/>
              </w:rPr>
              <w:t>№</w:t>
            </w:r>
          </w:p>
        </w:tc>
        <w:tc>
          <w:tcPr>
            <w:tcW w:w="1135" w:type="pct"/>
          </w:tcPr>
          <w:p w:rsidR="00C1393E" w:rsidRPr="0088664E" w:rsidRDefault="00C1393E" w:rsidP="00C1393E">
            <w:pPr>
              <w:spacing w:after="0"/>
              <w:jc w:val="center"/>
              <w:rPr>
                <w:b/>
                <w:sz w:val="18"/>
                <w:szCs w:val="18"/>
              </w:rPr>
            </w:pPr>
            <w:r w:rsidRPr="0088664E">
              <w:rPr>
                <w:b/>
                <w:sz w:val="18"/>
                <w:szCs w:val="18"/>
              </w:rPr>
              <w:t>Параметр</w:t>
            </w:r>
          </w:p>
        </w:tc>
        <w:tc>
          <w:tcPr>
            <w:tcW w:w="3640" w:type="pct"/>
          </w:tcPr>
          <w:p w:rsidR="00C1393E" w:rsidRPr="0088664E" w:rsidRDefault="00C1393E" w:rsidP="00C1393E">
            <w:pPr>
              <w:spacing w:after="0"/>
              <w:jc w:val="center"/>
              <w:rPr>
                <w:b/>
                <w:sz w:val="18"/>
                <w:szCs w:val="18"/>
              </w:rPr>
            </w:pPr>
            <w:r w:rsidRPr="0088664E">
              <w:rPr>
                <w:b/>
                <w:sz w:val="18"/>
                <w:szCs w:val="18"/>
              </w:rPr>
              <w:t>Значение параметра/состояние</w:t>
            </w:r>
          </w:p>
        </w:tc>
      </w:tr>
      <w:tr w:rsidR="00C1393E" w:rsidRPr="0088664E" w:rsidTr="00C1393E">
        <w:tc>
          <w:tcPr>
            <w:tcW w:w="225" w:type="pct"/>
          </w:tcPr>
          <w:p w:rsidR="00C1393E" w:rsidRPr="0088664E" w:rsidRDefault="00C1393E" w:rsidP="00C1393E">
            <w:pPr>
              <w:spacing w:after="0"/>
              <w:jc w:val="center"/>
              <w:rPr>
                <w:sz w:val="18"/>
                <w:szCs w:val="18"/>
              </w:rPr>
            </w:pPr>
            <w:r w:rsidRPr="0088664E">
              <w:rPr>
                <w:sz w:val="18"/>
                <w:szCs w:val="18"/>
              </w:rPr>
              <w:t>1</w:t>
            </w:r>
          </w:p>
        </w:tc>
        <w:tc>
          <w:tcPr>
            <w:tcW w:w="1135" w:type="pct"/>
          </w:tcPr>
          <w:p w:rsidR="00C1393E" w:rsidRPr="0088664E" w:rsidRDefault="00C1393E" w:rsidP="00C1393E">
            <w:pPr>
              <w:spacing w:after="0"/>
              <w:jc w:val="center"/>
              <w:rPr>
                <w:sz w:val="18"/>
                <w:szCs w:val="18"/>
              </w:rPr>
            </w:pPr>
            <w:r w:rsidRPr="0088664E">
              <w:rPr>
                <w:sz w:val="18"/>
                <w:szCs w:val="18"/>
              </w:rPr>
              <w:t>2</w:t>
            </w:r>
          </w:p>
        </w:tc>
        <w:tc>
          <w:tcPr>
            <w:tcW w:w="3640" w:type="pct"/>
          </w:tcPr>
          <w:p w:rsidR="00C1393E" w:rsidRPr="0088664E" w:rsidRDefault="00C1393E" w:rsidP="00C1393E">
            <w:pPr>
              <w:spacing w:after="0"/>
              <w:jc w:val="center"/>
              <w:rPr>
                <w:sz w:val="18"/>
                <w:szCs w:val="18"/>
              </w:rPr>
            </w:pPr>
            <w:r w:rsidRPr="0088664E">
              <w:rPr>
                <w:sz w:val="18"/>
                <w:szCs w:val="18"/>
              </w:rPr>
              <w:t>3</w:t>
            </w:r>
          </w:p>
        </w:tc>
      </w:tr>
      <w:tr w:rsidR="00C1393E" w:rsidRPr="0088664E" w:rsidTr="00C1393E">
        <w:tc>
          <w:tcPr>
            <w:tcW w:w="225" w:type="pct"/>
          </w:tcPr>
          <w:p w:rsidR="00C1393E" w:rsidRPr="0088664E" w:rsidRDefault="00C1393E" w:rsidP="00C1393E">
            <w:pPr>
              <w:spacing w:after="0"/>
              <w:jc w:val="center"/>
              <w:rPr>
                <w:sz w:val="18"/>
                <w:szCs w:val="18"/>
              </w:rPr>
            </w:pPr>
            <w:r w:rsidRPr="0088664E">
              <w:rPr>
                <w:sz w:val="18"/>
                <w:szCs w:val="18"/>
              </w:rPr>
              <w:t>1</w:t>
            </w:r>
          </w:p>
        </w:tc>
        <w:tc>
          <w:tcPr>
            <w:tcW w:w="1135" w:type="pct"/>
          </w:tcPr>
          <w:p w:rsidR="00C1393E" w:rsidRPr="0088664E" w:rsidRDefault="00C1393E" w:rsidP="00C1393E">
            <w:pPr>
              <w:spacing w:after="0"/>
              <w:rPr>
                <w:sz w:val="18"/>
                <w:szCs w:val="18"/>
              </w:rPr>
            </w:pPr>
            <w:r w:rsidRPr="0088664E">
              <w:rPr>
                <w:sz w:val="18"/>
                <w:szCs w:val="18"/>
              </w:rPr>
              <w:t>Наименование органа, предоставляющего услугу</w:t>
            </w:r>
          </w:p>
        </w:tc>
        <w:tc>
          <w:tcPr>
            <w:tcW w:w="3640" w:type="pct"/>
          </w:tcPr>
          <w:p w:rsidR="00C1393E" w:rsidRPr="00A06200" w:rsidRDefault="00C1393E" w:rsidP="00C1393E">
            <w:pPr>
              <w:spacing w:after="0"/>
              <w:jc w:val="both"/>
              <w:rPr>
                <w:sz w:val="18"/>
                <w:szCs w:val="18"/>
              </w:rPr>
            </w:pPr>
            <w:r w:rsidRPr="00A06200">
              <w:rPr>
                <w:sz w:val="18"/>
                <w:szCs w:val="18"/>
              </w:rPr>
              <w:t>Администра</w:t>
            </w:r>
            <w:r w:rsidR="00A06200" w:rsidRPr="00A06200">
              <w:rPr>
                <w:sz w:val="18"/>
                <w:szCs w:val="18"/>
              </w:rPr>
              <w:t xml:space="preserve">ция Колодеевского сельского </w:t>
            </w:r>
            <w:r w:rsidRPr="00A06200">
              <w:rPr>
                <w:sz w:val="18"/>
                <w:szCs w:val="18"/>
              </w:rPr>
              <w:t xml:space="preserve">поселения Бутурлиновского муниципального района Воронежской области </w:t>
            </w:r>
          </w:p>
        </w:tc>
      </w:tr>
      <w:tr w:rsidR="00C1393E" w:rsidRPr="0088664E" w:rsidTr="00C1393E">
        <w:tc>
          <w:tcPr>
            <w:tcW w:w="225" w:type="pct"/>
          </w:tcPr>
          <w:p w:rsidR="00C1393E" w:rsidRPr="0088664E" w:rsidRDefault="00C1393E" w:rsidP="00C1393E">
            <w:pPr>
              <w:spacing w:after="0"/>
              <w:jc w:val="center"/>
              <w:rPr>
                <w:sz w:val="18"/>
                <w:szCs w:val="18"/>
              </w:rPr>
            </w:pPr>
            <w:r w:rsidRPr="0088664E">
              <w:rPr>
                <w:sz w:val="18"/>
                <w:szCs w:val="18"/>
              </w:rPr>
              <w:t>2</w:t>
            </w:r>
          </w:p>
        </w:tc>
        <w:tc>
          <w:tcPr>
            <w:tcW w:w="1135" w:type="pct"/>
          </w:tcPr>
          <w:p w:rsidR="00C1393E" w:rsidRPr="0088664E" w:rsidRDefault="00C1393E" w:rsidP="00C1393E">
            <w:pPr>
              <w:spacing w:after="0"/>
              <w:rPr>
                <w:sz w:val="18"/>
                <w:szCs w:val="18"/>
              </w:rPr>
            </w:pPr>
            <w:r w:rsidRPr="0088664E">
              <w:rPr>
                <w:sz w:val="18"/>
                <w:szCs w:val="18"/>
              </w:rPr>
              <w:t>Номер услуги в федеральном реестре</w:t>
            </w:r>
          </w:p>
        </w:tc>
        <w:tc>
          <w:tcPr>
            <w:tcW w:w="3640" w:type="pct"/>
          </w:tcPr>
          <w:p w:rsidR="00C1393E" w:rsidRPr="00A06200" w:rsidRDefault="00C1393E" w:rsidP="00C1393E">
            <w:pPr>
              <w:spacing w:after="0"/>
              <w:jc w:val="center"/>
              <w:rPr>
                <w:sz w:val="18"/>
                <w:szCs w:val="18"/>
              </w:rPr>
            </w:pPr>
          </w:p>
        </w:tc>
      </w:tr>
      <w:tr w:rsidR="00C1393E" w:rsidRPr="0088664E" w:rsidTr="00C1393E">
        <w:tc>
          <w:tcPr>
            <w:tcW w:w="225" w:type="pct"/>
          </w:tcPr>
          <w:p w:rsidR="00C1393E" w:rsidRPr="0088664E" w:rsidRDefault="00C1393E" w:rsidP="00C1393E">
            <w:pPr>
              <w:spacing w:after="0"/>
              <w:jc w:val="center"/>
              <w:rPr>
                <w:sz w:val="18"/>
                <w:szCs w:val="18"/>
              </w:rPr>
            </w:pPr>
            <w:r w:rsidRPr="0088664E">
              <w:rPr>
                <w:sz w:val="18"/>
                <w:szCs w:val="18"/>
              </w:rPr>
              <w:t>3</w:t>
            </w:r>
          </w:p>
        </w:tc>
        <w:tc>
          <w:tcPr>
            <w:tcW w:w="1135" w:type="pct"/>
          </w:tcPr>
          <w:p w:rsidR="00C1393E" w:rsidRPr="0088664E" w:rsidRDefault="00C1393E" w:rsidP="00C1393E">
            <w:pPr>
              <w:spacing w:after="0"/>
              <w:jc w:val="center"/>
              <w:rPr>
                <w:sz w:val="18"/>
                <w:szCs w:val="18"/>
              </w:rPr>
            </w:pPr>
            <w:r w:rsidRPr="0088664E">
              <w:rPr>
                <w:sz w:val="18"/>
                <w:szCs w:val="18"/>
              </w:rPr>
              <w:t>Полное наименование услуги</w:t>
            </w:r>
          </w:p>
        </w:tc>
        <w:tc>
          <w:tcPr>
            <w:tcW w:w="3640" w:type="pct"/>
          </w:tcPr>
          <w:p w:rsidR="00C1393E" w:rsidRPr="00A06200" w:rsidRDefault="00C1393E" w:rsidP="00C1393E">
            <w:pPr>
              <w:spacing w:after="0"/>
              <w:jc w:val="both"/>
              <w:rPr>
                <w:sz w:val="18"/>
                <w:szCs w:val="18"/>
              </w:rPr>
            </w:pPr>
            <w:r w:rsidRPr="00A06200">
              <w:rPr>
                <w:sz w:val="18"/>
                <w:szCs w:val="18"/>
              </w:rPr>
              <w:t>«</w:t>
            </w:r>
            <w:r w:rsidR="0023466D" w:rsidRPr="00A06200">
              <w:rPr>
                <w:sz w:val="18"/>
                <w:szCs w:val="18"/>
              </w:rPr>
              <w:t>Предоставление информации об объектах учета из реестра муниципального имущества</w:t>
            </w:r>
            <w:r w:rsidRPr="00A06200">
              <w:rPr>
                <w:sz w:val="18"/>
                <w:szCs w:val="18"/>
              </w:rPr>
              <w:t>»</w:t>
            </w:r>
          </w:p>
        </w:tc>
      </w:tr>
      <w:tr w:rsidR="00C1393E" w:rsidRPr="0088664E" w:rsidTr="00C1393E">
        <w:tc>
          <w:tcPr>
            <w:tcW w:w="225" w:type="pct"/>
          </w:tcPr>
          <w:p w:rsidR="00C1393E" w:rsidRPr="0088664E" w:rsidRDefault="00C1393E" w:rsidP="00C1393E">
            <w:pPr>
              <w:spacing w:after="0"/>
              <w:jc w:val="center"/>
              <w:rPr>
                <w:sz w:val="18"/>
                <w:szCs w:val="18"/>
              </w:rPr>
            </w:pPr>
            <w:r w:rsidRPr="0088664E">
              <w:rPr>
                <w:sz w:val="18"/>
                <w:szCs w:val="18"/>
              </w:rPr>
              <w:t>4</w:t>
            </w:r>
          </w:p>
        </w:tc>
        <w:tc>
          <w:tcPr>
            <w:tcW w:w="1135" w:type="pct"/>
          </w:tcPr>
          <w:p w:rsidR="00C1393E" w:rsidRPr="0088664E" w:rsidRDefault="00C1393E" w:rsidP="00C1393E">
            <w:pPr>
              <w:spacing w:after="0"/>
              <w:jc w:val="center"/>
              <w:rPr>
                <w:sz w:val="18"/>
                <w:szCs w:val="18"/>
              </w:rPr>
            </w:pPr>
            <w:r w:rsidRPr="0088664E">
              <w:rPr>
                <w:sz w:val="18"/>
                <w:szCs w:val="18"/>
              </w:rPr>
              <w:t>Краткое наименование услуги</w:t>
            </w:r>
          </w:p>
        </w:tc>
        <w:tc>
          <w:tcPr>
            <w:tcW w:w="3640" w:type="pct"/>
          </w:tcPr>
          <w:p w:rsidR="00C1393E" w:rsidRPr="00A06200" w:rsidRDefault="00C1393E" w:rsidP="00C1393E">
            <w:pPr>
              <w:spacing w:after="0"/>
              <w:jc w:val="both"/>
              <w:rPr>
                <w:sz w:val="18"/>
                <w:szCs w:val="18"/>
              </w:rPr>
            </w:pPr>
            <w:r w:rsidRPr="00A06200">
              <w:rPr>
                <w:sz w:val="18"/>
                <w:szCs w:val="18"/>
              </w:rPr>
              <w:t>нет</w:t>
            </w:r>
          </w:p>
        </w:tc>
      </w:tr>
      <w:tr w:rsidR="00C1393E" w:rsidRPr="0088664E" w:rsidTr="00C1393E">
        <w:tc>
          <w:tcPr>
            <w:tcW w:w="225" w:type="pct"/>
          </w:tcPr>
          <w:p w:rsidR="00C1393E" w:rsidRPr="0088664E" w:rsidRDefault="00C1393E" w:rsidP="00C1393E">
            <w:pPr>
              <w:spacing w:after="0"/>
              <w:jc w:val="center"/>
              <w:rPr>
                <w:sz w:val="18"/>
                <w:szCs w:val="18"/>
              </w:rPr>
            </w:pPr>
            <w:r w:rsidRPr="0088664E">
              <w:rPr>
                <w:sz w:val="18"/>
                <w:szCs w:val="18"/>
              </w:rPr>
              <w:t>5</w:t>
            </w:r>
          </w:p>
        </w:tc>
        <w:tc>
          <w:tcPr>
            <w:tcW w:w="1135" w:type="pct"/>
          </w:tcPr>
          <w:p w:rsidR="00C1393E" w:rsidRPr="0088664E" w:rsidRDefault="00C1393E" w:rsidP="00C1393E">
            <w:pPr>
              <w:spacing w:after="0"/>
              <w:rPr>
                <w:sz w:val="18"/>
                <w:szCs w:val="18"/>
              </w:rPr>
            </w:pPr>
            <w:r w:rsidRPr="0088664E">
              <w:rPr>
                <w:sz w:val="18"/>
                <w:szCs w:val="18"/>
              </w:rPr>
              <w:t>Административные регламент предоставления государственной услуги</w:t>
            </w:r>
          </w:p>
        </w:tc>
        <w:tc>
          <w:tcPr>
            <w:tcW w:w="3640" w:type="pct"/>
          </w:tcPr>
          <w:p w:rsidR="00C1393E" w:rsidRPr="00A06200" w:rsidRDefault="00C1393E" w:rsidP="0023466D">
            <w:pPr>
              <w:spacing w:after="0"/>
              <w:jc w:val="both"/>
              <w:rPr>
                <w:sz w:val="18"/>
                <w:szCs w:val="18"/>
              </w:rPr>
            </w:pPr>
            <w:r w:rsidRPr="00A06200">
              <w:rPr>
                <w:sz w:val="18"/>
                <w:szCs w:val="18"/>
              </w:rPr>
              <w:t>Утвержден постановлением администр</w:t>
            </w:r>
            <w:r w:rsidR="00A06200" w:rsidRPr="00A06200">
              <w:rPr>
                <w:sz w:val="18"/>
                <w:szCs w:val="18"/>
              </w:rPr>
              <w:t>ации Колодеевского сельского</w:t>
            </w:r>
            <w:r w:rsidRPr="00A06200">
              <w:rPr>
                <w:sz w:val="18"/>
                <w:szCs w:val="18"/>
              </w:rPr>
              <w:t xml:space="preserve"> поселения Бутурлиновского муниципального района Воронежской области от </w:t>
            </w:r>
            <w:r w:rsidR="00A06200" w:rsidRPr="00A06200">
              <w:rPr>
                <w:sz w:val="18"/>
                <w:szCs w:val="18"/>
              </w:rPr>
              <w:t>27</w:t>
            </w:r>
            <w:r w:rsidR="0023466D" w:rsidRPr="00A06200">
              <w:rPr>
                <w:sz w:val="18"/>
                <w:szCs w:val="18"/>
              </w:rPr>
              <w:t>.11.2023 г.</w:t>
            </w:r>
            <w:r w:rsidR="00A06200" w:rsidRPr="00A06200">
              <w:rPr>
                <w:sz w:val="18"/>
                <w:szCs w:val="18"/>
              </w:rPr>
              <w:t xml:space="preserve"> № 39</w:t>
            </w:r>
            <w:r w:rsidRPr="00A06200">
              <w:rPr>
                <w:sz w:val="18"/>
                <w:szCs w:val="18"/>
              </w:rPr>
              <w:t xml:space="preserve"> «</w:t>
            </w:r>
            <w:r w:rsidR="0023466D" w:rsidRPr="00A06200">
              <w:rPr>
                <w:bCs/>
                <w:sz w:val="18"/>
                <w:szCs w:val="18"/>
                <w:lang w:eastAsia="ar-SA"/>
              </w:rPr>
              <w:t>Об утверждении административного регламента «Предоставление информации об объектах учета из реестра муниципального имущества» на террит</w:t>
            </w:r>
            <w:r w:rsidR="00A06200" w:rsidRPr="00A06200">
              <w:rPr>
                <w:bCs/>
                <w:sz w:val="18"/>
                <w:szCs w:val="18"/>
                <w:lang w:eastAsia="ar-SA"/>
              </w:rPr>
              <w:t>ории Колодеевского сельского</w:t>
            </w:r>
            <w:r w:rsidR="0023466D" w:rsidRPr="00A06200">
              <w:rPr>
                <w:bCs/>
                <w:sz w:val="18"/>
                <w:szCs w:val="18"/>
                <w:lang w:eastAsia="ar-SA"/>
              </w:rPr>
              <w:t xml:space="preserve">  поселения Бутурлиновского муниципального района Воронежской области</w:t>
            </w:r>
            <w:r w:rsidRPr="00A06200">
              <w:rPr>
                <w:sz w:val="18"/>
                <w:szCs w:val="18"/>
              </w:rPr>
              <w:t>»</w:t>
            </w:r>
          </w:p>
        </w:tc>
      </w:tr>
      <w:tr w:rsidR="00C1393E" w:rsidRPr="0088664E" w:rsidTr="00C1393E">
        <w:tc>
          <w:tcPr>
            <w:tcW w:w="225" w:type="pct"/>
          </w:tcPr>
          <w:p w:rsidR="00C1393E" w:rsidRPr="0088664E" w:rsidRDefault="00C1393E" w:rsidP="00C1393E">
            <w:pPr>
              <w:spacing w:after="0"/>
              <w:jc w:val="center"/>
              <w:rPr>
                <w:sz w:val="18"/>
                <w:szCs w:val="18"/>
              </w:rPr>
            </w:pPr>
            <w:r w:rsidRPr="0088664E">
              <w:rPr>
                <w:sz w:val="18"/>
                <w:szCs w:val="18"/>
              </w:rPr>
              <w:t>6</w:t>
            </w:r>
          </w:p>
        </w:tc>
        <w:tc>
          <w:tcPr>
            <w:tcW w:w="1135" w:type="pct"/>
          </w:tcPr>
          <w:p w:rsidR="00C1393E" w:rsidRPr="0088664E" w:rsidRDefault="00C1393E" w:rsidP="00C1393E">
            <w:pPr>
              <w:spacing w:after="0"/>
              <w:rPr>
                <w:sz w:val="18"/>
                <w:szCs w:val="18"/>
              </w:rPr>
            </w:pPr>
            <w:r w:rsidRPr="0088664E">
              <w:rPr>
                <w:sz w:val="18"/>
                <w:szCs w:val="18"/>
              </w:rPr>
              <w:t>Перечень «подуслуг»</w:t>
            </w:r>
          </w:p>
        </w:tc>
        <w:tc>
          <w:tcPr>
            <w:tcW w:w="3640" w:type="pct"/>
          </w:tcPr>
          <w:p w:rsidR="00C1393E" w:rsidRPr="0088664E" w:rsidRDefault="00C1393E" w:rsidP="00C1393E">
            <w:pPr>
              <w:spacing w:after="0"/>
              <w:jc w:val="both"/>
              <w:rPr>
                <w:sz w:val="18"/>
                <w:szCs w:val="18"/>
              </w:rPr>
            </w:pPr>
            <w:r w:rsidRPr="0088664E">
              <w:rPr>
                <w:sz w:val="18"/>
                <w:szCs w:val="18"/>
              </w:rPr>
              <w:t>нет</w:t>
            </w:r>
          </w:p>
        </w:tc>
      </w:tr>
      <w:tr w:rsidR="0088664E" w:rsidRPr="0088664E" w:rsidTr="00C1393E">
        <w:trPr>
          <w:trHeight w:val="300"/>
        </w:trPr>
        <w:tc>
          <w:tcPr>
            <w:tcW w:w="225" w:type="pct"/>
            <w:vMerge w:val="restart"/>
          </w:tcPr>
          <w:p w:rsidR="0088664E" w:rsidRPr="0088664E" w:rsidRDefault="0088664E" w:rsidP="00C1393E">
            <w:pPr>
              <w:spacing w:after="0"/>
              <w:jc w:val="center"/>
              <w:rPr>
                <w:sz w:val="18"/>
                <w:szCs w:val="18"/>
              </w:rPr>
            </w:pPr>
            <w:r w:rsidRPr="0088664E">
              <w:rPr>
                <w:sz w:val="18"/>
                <w:szCs w:val="18"/>
              </w:rPr>
              <w:t>7</w:t>
            </w:r>
          </w:p>
        </w:tc>
        <w:tc>
          <w:tcPr>
            <w:tcW w:w="1135" w:type="pct"/>
            <w:vMerge w:val="restart"/>
          </w:tcPr>
          <w:p w:rsidR="0088664E" w:rsidRPr="0088664E" w:rsidRDefault="0088664E" w:rsidP="00C1393E">
            <w:pPr>
              <w:spacing w:after="0"/>
              <w:rPr>
                <w:sz w:val="18"/>
                <w:szCs w:val="18"/>
              </w:rPr>
            </w:pPr>
            <w:r w:rsidRPr="0088664E">
              <w:rPr>
                <w:sz w:val="18"/>
                <w:szCs w:val="18"/>
              </w:rPr>
              <w:t>Способы оценки качества предоставления государственной услуги</w:t>
            </w:r>
          </w:p>
        </w:tc>
        <w:tc>
          <w:tcPr>
            <w:tcW w:w="3640" w:type="pct"/>
            <w:tcBorders>
              <w:bottom w:val="single" w:sz="4" w:space="0" w:color="auto"/>
            </w:tcBorders>
          </w:tcPr>
          <w:p w:rsidR="0088664E" w:rsidRPr="00765923" w:rsidRDefault="0088664E" w:rsidP="00C04F0F">
            <w:pPr>
              <w:spacing w:after="0"/>
              <w:rPr>
                <w:sz w:val="18"/>
                <w:szCs w:val="18"/>
              </w:rPr>
            </w:pPr>
            <w:r w:rsidRPr="00765923">
              <w:rPr>
                <w:sz w:val="18"/>
                <w:szCs w:val="18"/>
              </w:rPr>
              <w:t>- терминальные устройства МФЦ;</w:t>
            </w:r>
          </w:p>
        </w:tc>
      </w:tr>
      <w:tr w:rsidR="0088664E" w:rsidRPr="0088664E" w:rsidTr="00C1393E">
        <w:trPr>
          <w:trHeight w:val="270"/>
        </w:trPr>
        <w:tc>
          <w:tcPr>
            <w:tcW w:w="225" w:type="pct"/>
            <w:vMerge/>
          </w:tcPr>
          <w:p w:rsidR="0088664E" w:rsidRPr="0088664E" w:rsidRDefault="0088664E" w:rsidP="00C1393E">
            <w:pPr>
              <w:spacing w:after="0"/>
              <w:jc w:val="center"/>
              <w:rPr>
                <w:sz w:val="18"/>
                <w:szCs w:val="18"/>
              </w:rPr>
            </w:pPr>
          </w:p>
        </w:tc>
        <w:tc>
          <w:tcPr>
            <w:tcW w:w="1135" w:type="pct"/>
            <w:vMerge/>
          </w:tcPr>
          <w:p w:rsidR="0088664E" w:rsidRPr="0088664E" w:rsidRDefault="0088664E" w:rsidP="00C1393E">
            <w:pPr>
              <w:spacing w:after="0"/>
              <w:rPr>
                <w:sz w:val="18"/>
                <w:szCs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Единый портал государственных услуг;</w:t>
            </w:r>
          </w:p>
        </w:tc>
      </w:tr>
      <w:tr w:rsidR="0088664E" w:rsidRPr="0088664E" w:rsidTr="00C1393E">
        <w:trPr>
          <w:trHeight w:val="240"/>
        </w:trPr>
        <w:tc>
          <w:tcPr>
            <w:tcW w:w="225" w:type="pct"/>
            <w:vMerge/>
          </w:tcPr>
          <w:p w:rsidR="0088664E" w:rsidRPr="0088664E" w:rsidRDefault="0088664E" w:rsidP="00C1393E">
            <w:pPr>
              <w:spacing w:after="0"/>
              <w:jc w:val="center"/>
              <w:rPr>
                <w:sz w:val="18"/>
                <w:szCs w:val="18"/>
              </w:rPr>
            </w:pPr>
          </w:p>
        </w:tc>
        <w:tc>
          <w:tcPr>
            <w:tcW w:w="1135" w:type="pct"/>
            <w:vMerge/>
          </w:tcPr>
          <w:p w:rsidR="0088664E" w:rsidRPr="0088664E" w:rsidRDefault="0088664E" w:rsidP="00C1393E">
            <w:pPr>
              <w:spacing w:after="0"/>
              <w:rPr>
                <w:sz w:val="18"/>
                <w:szCs w:val="18"/>
              </w:rPr>
            </w:pPr>
          </w:p>
        </w:tc>
        <w:tc>
          <w:tcPr>
            <w:tcW w:w="3640" w:type="pct"/>
            <w:tcBorders>
              <w:top w:val="single" w:sz="4" w:space="0" w:color="auto"/>
              <w:bottom w:val="single" w:sz="4" w:space="0" w:color="auto"/>
            </w:tcBorders>
          </w:tcPr>
          <w:p w:rsidR="0088664E" w:rsidRPr="00765923" w:rsidRDefault="0088664E" w:rsidP="00C04F0F">
            <w:pPr>
              <w:spacing w:after="0"/>
              <w:rPr>
                <w:sz w:val="18"/>
                <w:szCs w:val="18"/>
              </w:rPr>
            </w:pPr>
            <w:r w:rsidRPr="00765923">
              <w:rPr>
                <w:sz w:val="18"/>
                <w:szCs w:val="18"/>
              </w:rPr>
              <w:t>- Портал государственных и муниципальных услуг Воронежской области</w:t>
            </w:r>
          </w:p>
        </w:tc>
      </w:tr>
    </w:tbl>
    <w:p w:rsidR="00C1393E" w:rsidRPr="0088664E" w:rsidRDefault="00C1393E" w:rsidP="00C1393E">
      <w:pPr>
        <w:spacing w:after="0"/>
        <w:rPr>
          <w:b/>
          <w:sz w:val="18"/>
          <w:szCs w:val="18"/>
        </w:rPr>
      </w:pPr>
      <w:r w:rsidRPr="0088664E">
        <w:rPr>
          <w:b/>
          <w:sz w:val="18"/>
          <w:szCs w:val="1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1</w:t>
            </w:r>
          </w:p>
        </w:tc>
        <w:tc>
          <w:tcPr>
            <w:tcW w:w="4778" w:type="pct"/>
          </w:tcPr>
          <w:p w:rsidR="00C1393E" w:rsidRPr="0088664E" w:rsidRDefault="00C1393E" w:rsidP="00C1393E">
            <w:pPr>
              <w:spacing w:after="0"/>
              <w:rPr>
                <w:b/>
                <w:sz w:val="18"/>
                <w:szCs w:val="18"/>
              </w:rPr>
            </w:pPr>
            <w:r w:rsidRPr="0088664E">
              <w:rPr>
                <w:b/>
                <w:sz w:val="18"/>
                <w:szCs w:val="18"/>
              </w:rPr>
              <w:t>Наименование услуги</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C1393E" w:rsidRPr="0088664E" w:rsidRDefault="00C1393E" w:rsidP="00C1393E">
            <w:pPr>
              <w:spacing w:after="0"/>
              <w:rPr>
                <w:b/>
                <w:sz w:val="18"/>
                <w:szCs w:val="18"/>
              </w:rPr>
            </w:pPr>
            <w:r w:rsidRPr="0088664E">
              <w:rPr>
                <w:sz w:val="18"/>
                <w:szCs w:val="18"/>
              </w:rPr>
              <w:t>«</w:t>
            </w:r>
            <w:r w:rsidR="002A5BF5" w:rsidRPr="0088664E">
              <w:rPr>
                <w:sz w:val="18"/>
                <w:szCs w:val="18"/>
              </w:rPr>
              <w:t>Предоставление информации об объектах учета из реестра муниципального имущества</w:t>
            </w:r>
            <w:r w:rsidRPr="0088664E">
              <w:rPr>
                <w:sz w:val="18"/>
                <w:szCs w:val="18"/>
              </w:rPr>
              <w:t>»</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2</w:t>
            </w:r>
          </w:p>
        </w:tc>
        <w:tc>
          <w:tcPr>
            <w:tcW w:w="4778" w:type="pct"/>
          </w:tcPr>
          <w:p w:rsidR="00C1393E" w:rsidRPr="0088664E" w:rsidRDefault="00C1393E" w:rsidP="00C1393E">
            <w:pPr>
              <w:spacing w:after="0"/>
              <w:rPr>
                <w:sz w:val="18"/>
                <w:szCs w:val="18"/>
              </w:rPr>
            </w:pPr>
            <w:r w:rsidRPr="0088664E">
              <w:rPr>
                <w:b/>
                <w:sz w:val="18"/>
                <w:szCs w:val="18"/>
              </w:rPr>
              <w:t>Срок предоставления в зависимости от условий</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2.1</w:t>
            </w:r>
          </w:p>
        </w:tc>
        <w:tc>
          <w:tcPr>
            <w:tcW w:w="4778" w:type="pct"/>
          </w:tcPr>
          <w:p w:rsidR="00C1393E" w:rsidRPr="0088664E" w:rsidRDefault="00C1393E" w:rsidP="00C1393E">
            <w:pPr>
              <w:spacing w:after="0"/>
              <w:rPr>
                <w:b/>
                <w:sz w:val="18"/>
                <w:szCs w:val="18"/>
              </w:rPr>
            </w:pPr>
            <w:r w:rsidRPr="0088664E">
              <w:rPr>
                <w:b/>
                <w:sz w:val="18"/>
                <w:szCs w:val="18"/>
              </w:rPr>
              <w:t>При подаче заявления по месту жительства (месту нахождения юр. лица)</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785630" w:rsidRPr="0088664E" w:rsidRDefault="00785630" w:rsidP="00785630">
            <w:pPr>
              <w:spacing w:after="0"/>
              <w:rPr>
                <w:sz w:val="18"/>
                <w:szCs w:val="18"/>
              </w:rPr>
            </w:pPr>
            <w:r w:rsidRPr="0088664E">
              <w:rPr>
                <w:sz w:val="18"/>
                <w:szCs w:val="18"/>
              </w:rPr>
              <w:t>Максимальный срок предоставления Муниципальной услуги составляет 5 рабочих дней.</w:t>
            </w:r>
          </w:p>
          <w:p w:rsidR="00C1393E" w:rsidRPr="0088664E" w:rsidRDefault="00785630" w:rsidP="00785630">
            <w:pPr>
              <w:spacing w:after="0"/>
              <w:rPr>
                <w:b/>
                <w:sz w:val="18"/>
                <w:szCs w:val="18"/>
              </w:rPr>
            </w:pPr>
            <w:r w:rsidRPr="0088664E">
              <w:rPr>
                <w:sz w:val="18"/>
                <w:szCs w:val="18"/>
              </w:rPr>
              <w:t>Сроки предоставления Муниципальной услуги в зависимости от варианта ее предоставления указаны в разделе III настоящего Административного регламента.</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2.2</w:t>
            </w:r>
          </w:p>
        </w:tc>
        <w:tc>
          <w:tcPr>
            <w:tcW w:w="4778" w:type="pct"/>
          </w:tcPr>
          <w:p w:rsidR="00C1393E" w:rsidRPr="0088664E" w:rsidRDefault="00C1393E" w:rsidP="00C1393E">
            <w:pPr>
              <w:spacing w:after="0"/>
              <w:rPr>
                <w:sz w:val="18"/>
                <w:szCs w:val="18"/>
              </w:rPr>
            </w:pPr>
            <w:r w:rsidRPr="0088664E">
              <w:rPr>
                <w:b/>
                <w:sz w:val="18"/>
                <w:szCs w:val="18"/>
              </w:rPr>
              <w:t xml:space="preserve">При подаче заявления </w:t>
            </w:r>
            <w:r w:rsidRPr="0088664E">
              <w:rPr>
                <w:b/>
                <w:sz w:val="18"/>
                <w:szCs w:val="18"/>
                <w:u w:val="single"/>
              </w:rPr>
              <w:t xml:space="preserve">не </w:t>
            </w:r>
            <w:r w:rsidRPr="0088664E">
              <w:rPr>
                <w:b/>
                <w:sz w:val="18"/>
                <w:szCs w:val="18"/>
              </w:rPr>
              <w:t>по месту жительства (по месту обращения)</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785630" w:rsidRPr="0088664E" w:rsidRDefault="00785630" w:rsidP="00785630">
            <w:pPr>
              <w:spacing w:after="0"/>
              <w:rPr>
                <w:sz w:val="18"/>
                <w:szCs w:val="18"/>
              </w:rPr>
            </w:pPr>
            <w:r w:rsidRPr="0088664E">
              <w:rPr>
                <w:sz w:val="18"/>
                <w:szCs w:val="18"/>
              </w:rPr>
              <w:t>Максимальный срок предоставления Муниципальной услуги составляет 5 рабочих дней.</w:t>
            </w:r>
          </w:p>
          <w:p w:rsidR="00C1393E" w:rsidRPr="0088664E" w:rsidRDefault="00785630" w:rsidP="00785630">
            <w:pPr>
              <w:spacing w:after="0"/>
              <w:rPr>
                <w:b/>
                <w:sz w:val="18"/>
                <w:szCs w:val="18"/>
              </w:rPr>
            </w:pPr>
            <w:r w:rsidRPr="0088664E">
              <w:rPr>
                <w:sz w:val="18"/>
                <w:szCs w:val="18"/>
              </w:rPr>
              <w:t>Сроки предоставления Муниципальной услуги в зависимости от варианта ее предоставления указаны в разделе III настоящего Административного регламента.</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3</w:t>
            </w:r>
          </w:p>
        </w:tc>
        <w:tc>
          <w:tcPr>
            <w:tcW w:w="4778" w:type="pct"/>
          </w:tcPr>
          <w:p w:rsidR="00C1393E" w:rsidRPr="0088664E" w:rsidRDefault="00C1393E" w:rsidP="00C1393E">
            <w:pPr>
              <w:spacing w:after="0"/>
              <w:rPr>
                <w:sz w:val="18"/>
                <w:szCs w:val="18"/>
              </w:rPr>
            </w:pPr>
            <w:r w:rsidRPr="0088664E">
              <w:rPr>
                <w:b/>
                <w:sz w:val="18"/>
                <w:szCs w:val="18"/>
              </w:rPr>
              <w:t>Основания отказа в приёме документов</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69659A" w:rsidRPr="0088664E" w:rsidRDefault="0069659A" w:rsidP="0069659A">
            <w:pPr>
              <w:tabs>
                <w:tab w:val="num" w:pos="792"/>
                <w:tab w:val="left" w:pos="1440"/>
                <w:tab w:val="left" w:pos="1560"/>
              </w:tabs>
              <w:spacing w:after="0"/>
              <w:jc w:val="both"/>
              <w:rPr>
                <w:sz w:val="18"/>
                <w:szCs w:val="18"/>
              </w:rPr>
            </w:pPr>
            <w:r w:rsidRPr="0088664E">
              <w:rPr>
                <w:sz w:val="18"/>
                <w:szCs w:val="18"/>
              </w:rPr>
              <w:t>Основаниями для отказа в приеме документов, необходимых для предоставления Муниципальной услуги являются:</w:t>
            </w:r>
          </w:p>
          <w:p w:rsidR="0069659A" w:rsidRPr="0088664E" w:rsidRDefault="0069659A" w:rsidP="0069659A">
            <w:pPr>
              <w:tabs>
                <w:tab w:val="num" w:pos="792"/>
                <w:tab w:val="left" w:pos="1440"/>
                <w:tab w:val="left" w:pos="1560"/>
              </w:tabs>
              <w:spacing w:after="0"/>
              <w:jc w:val="both"/>
              <w:rPr>
                <w:sz w:val="18"/>
                <w:szCs w:val="18"/>
              </w:rPr>
            </w:pPr>
            <w:r w:rsidRPr="0088664E">
              <w:rPr>
                <w:sz w:val="18"/>
                <w:szCs w:val="18"/>
              </w:rPr>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9659A" w:rsidRPr="0088664E" w:rsidRDefault="0069659A" w:rsidP="0069659A">
            <w:pPr>
              <w:tabs>
                <w:tab w:val="num" w:pos="792"/>
                <w:tab w:val="left" w:pos="1440"/>
                <w:tab w:val="left" w:pos="1560"/>
              </w:tabs>
              <w:spacing w:after="0"/>
              <w:jc w:val="both"/>
              <w:rPr>
                <w:sz w:val="18"/>
                <w:szCs w:val="18"/>
              </w:rPr>
            </w:pPr>
            <w:r w:rsidRPr="0088664E">
              <w:rPr>
                <w:sz w:val="18"/>
                <w:szCs w:val="18"/>
              </w:rPr>
              <w:t>2)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1393E" w:rsidRPr="0088664E" w:rsidRDefault="0069659A" w:rsidP="0069659A">
            <w:pPr>
              <w:tabs>
                <w:tab w:val="num" w:pos="792"/>
                <w:tab w:val="left" w:pos="1440"/>
                <w:tab w:val="left" w:pos="1560"/>
              </w:tabs>
              <w:spacing w:after="0"/>
              <w:jc w:val="both"/>
              <w:rPr>
                <w:sz w:val="18"/>
                <w:szCs w:val="18"/>
              </w:rPr>
            </w:pPr>
            <w:r w:rsidRPr="0088664E">
              <w:rPr>
                <w:sz w:val="18"/>
                <w:szCs w:val="18"/>
              </w:rPr>
              <w:t>3) заявление и документы, необходимые для предоставления Муниципальной услуги, поданы в электронной форме с нарушением требований, установленных</w:t>
            </w:r>
            <w:r w:rsidR="0088664E">
              <w:rPr>
                <w:sz w:val="18"/>
                <w:szCs w:val="18"/>
              </w:rPr>
              <w:t xml:space="preserve"> нормативными правовыми актами.</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4</w:t>
            </w:r>
          </w:p>
        </w:tc>
        <w:tc>
          <w:tcPr>
            <w:tcW w:w="4778" w:type="pct"/>
          </w:tcPr>
          <w:p w:rsidR="00C1393E" w:rsidRPr="0088664E" w:rsidRDefault="00C1393E" w:rsidP="00C1393E">
            <w:pPr>
              <w:tabs>
                <w:tab w:val="num" w:pos="792"/>
                <w:tab w:val="left" w:pos="1440"/>
                <w:tab w:val="left" w:pos="1560"/>
              </w:tabs>
              <w:spacing w:after="0"/>
              <w:jc w:val="both"/>
              <w:rPr>
                <w:sz w:val="18"/>
                <w:szCs w:val="18"/>
              </w:rPr>
            </w:pPr>
            <w:r w:rsidRPr="0088664E">
              <w:rPr>
                <w:b/>
                <w:sz w:val="18"/>
                <w:szCs w:val="18"/>
              </w:rPr>
              <w:t>Основания отказа в предоставлении услуги</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69659A" w:rsidRPr="0088664E" w:rsidRDefault="0069659A" w:rsidP="0069659A">
            <w:pPr>
              <w:autoSpaceDE w:val="0"/>
              <w:autoSpaceDN w:val="0"/>
              <w:adjustRightInd w:val="0"/>
              <w:spacing w:after="0"/>
              <w:jc w:val="both"/>
              <w:rPr>
                <w:sz w:val="18"/>
                <w:szCs w:val="18"/>
              </w:rPr>
            </w:pPr>
            <w:r w:rsidRPr="0088664E">
              <w:rPr>
                <w:sz w:val="18"/>
                <w:szCs w:val="18"/>
              </w:rPr>
              <w:t>1. Основанием для отказа в предоставлении Муниципальной услуги для варианта 1является несоблюдение условий, указанных в пп.23.1 пункта 23 настоящего Административного регламента.</w:t>
            </w:r>
          </w:p>
          <w:p w:rsidR="00C1393E" w:rsidRPr="0088664E" w:rsidRDefault="0069659A" w:rsidP="0069659A">
            <w:pPr>
              <w:autoSpaceDE w:val="0"/>
              <w:autoSpaceDN w:val="0"/>
              <w:adjustRightInd w:val="0"/>
              <w:spacing w:after="0"/>
              <w:jc w:val="both"/>
              <w:rPr>
                <w:sz w:val="18"/>
                <w:szCs w:val="18"/>
              </w:rPr>
            </w:pPr>
            <w:r w:rsidRPr="0088664E">
              <w:rPr>
                <w:sz w:val="18"/>
                <w:szCs w:val="18"/>
              </w:rPr>
              <w:t>2. Основанием для отказа в предоставлении Муниципальной услуги для варианта 2 является отсутствие опечаток и (или) ошибок в выданных документах.</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5</w:t>
            </w:r>
          </w:p>
        </w:tc>
        <w:tc>
          <w:tcPr>
            <w:tcW w:w="4778" w:type="pct"/>
          </w:tcPr>
          <w:p w:rsidR="00C1393E" w:rsidRPr="0088664E" w:rsidRDefault="00C1393E" w:rsidP="00C1393E">
            <w:pPr>
              <w:autoSpaceDE w:val="0"/>
              <w:autoSpaceDN w:val="0"/>
              <w:adjustRightInd w:val="0"/>
              <w:spacing w:after="0"/>
              <w:jc w:val="both"/>
              <w:rPr>
                <w:sz w:val="18"/>
                <w:szCs w:val="18"/>
              </w:rPr>
            </w:pPr>
            <w:r w:rsidRPr="0088664E">
              <w:rPr>
                <w:b/>
                <w:sz w:val="18"/>
                <w:szCs w:val="18"/>
              </w:rPr>
              <w:t>Основания приостановления предоставления услуги</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C1393E" w:rsidRPr="0088664E" w:rsidRDefault="00C1393E" w:rsidP="00C1393E">
            <w:pPr>
              <w:autoSpaceDE w:val="0"/>
              <w:autoSpaceDN w:val="0"/>
              <w:adjustRightInd w:val="0"/>
              <w:spacing w:after="0"/>
              <w:jc w:val="both"/>
              <w:rPr>
                <w:sz w:val="18"/>
                <w:szCs w:val="18"/>
              </w:rPr>
            </w:pPr>
            <w:r w:rsidRPr="0088664E">
              <w:rPr>
                <w:sz w:val="18"/>
                <w:szCs w:val="18"/>
              </w:rPr>
              <w:t>не предусмотрены</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6</w:t>
            </w:r>
          </w:p>
        </w:tc>
        <w:tc>
          <w:tcPr>
            <w:tcW w:w="4778" w:type="pct"/>
          </w:tcPr>
          <w:p w:rsidR="00C1393E" w:rsidRPr="0088664E" w:rsidRDefault="00C1393E" w:rsidP="00C1393E">
            <w:pPr>
              <w:autoSpaceDE w:val="0"/>
              <w:autoSpaceDN w:val="0"/>
              <w:adjustRightInd w:val="0"/>
              <w:spacing w:after="0"/>
              <w:jc w:val="both"/>
              <w:rPr>
                <w:sz w:val="18"/>
                <w:szCs w:val="18"/>
              </w:rPr>
            </w:pPr>
            <w:r w:rsidRPr="0088664E">
              <w:rPr>
                <w:b/>
                <w:sz w:val="18"/>
                <w:szCs w:val="18"/>
              </w:rPr>
              <w:t>Срок приостановления предоставления услуги</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C1393E" w:rsidRPr="0088664E" w:rsidRDefault="00A06200" w:rsidP="00C1393E">
            <w:pPr>
              <w:autoSpaceDE w:val="0"/>
              <w:autoSpaceDN w:val="0"/>
              <w:adjustRightInd w:val="0"/>
              <w:spacing w:after="0"/>
              <w:jc w:val="both"/>
              <w:rPr>
                <w:sz w:val="18"/>
                <w:szCs w:val="18"/>
              </w:rPr>
            </w:pPr>
            <w:r w:rsidRPr="0088664E">
              <w:rPr>
                <w:sz w:val="18"/>
                <w:szCs w:val="18"/>
              </w:rPr>
              <w:t>Н</w:t>
            </w:r>
            <w:r w:rsidR="00C1393E" w:rsidRPr="0088664E">
              <w:rPr>
                <w:sz w:val="18"/>
                <w:szCs w:val="18"/>
              </w:rPr>
              <w:t>ет</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7</w:t>
            </w:r>
          </w:p>
        </w:tc>
        <w:tc>
          <w:tcPr>
            <w:tcW w:w="4778" w:type="pct"/>
          </w:tcPr>
          <w:p w:rsidR="00C1393E" w:rsidRPr="0088664E" w:rsidRDefault="00C1393E" w:rsidP="00C1393E">
            <w:pPr>
              <w:autoSpaceDE w:val="0"/>
              <w:autoSpaceDN w:val="0"/>
              <w:adjustRightInd w:val="0"/>
              <w:spacing w:after="0"/>
              <w:jc w:val="both"/>
              <w:rPr>
                <w:sz w:val="18"/>
                <w:szCs w:val="18"/>
              </w:rPr>
            </w:pPr>
            <w:r w:rsidRPr="0088664E">
              <w:rPr>
                <w:b/>
                <w:sz w:val="18"/>
                <w:szCs w:val="18"/>
              </w:rPr>
              <w:t>Плата за предоставление услуги</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7.1</w:t>
            </w:r>
          </w:p>
        </w:tc>
        <w:tc>
          <w:tcPr>
            <w:tcW w:w="4778" w:type="pct"/>
          </w:tcPr>
          <w:p w:rsidR="00C1393E" w:rsidRPr="0088664E" w:rsidRDefault="00C1393E" w:rsidP="00C1393E">
            <w:pPr>
              <w:autoSpaceDE w:val="0"/>
              <w:autoSpaceDN w:val="0"/>
              <w:adjustRightInd w:val="0"/>
              <w:spacing w:after="0"/>
              <w:jc w:val="both"/>
              <w:rPr>
                <w:b/>
                <w:sz w:val="18"/>
                <w:szCs w:val="18"/>
              </w:rPr>
            </w:pPr>
            <w:r w:rsidRPr="0088664E">
              <w:rPr>
                <w:b/>
                <w:sz w:val="18"/>
                <w:szCs w:val="18"/>
              </w:rPr>
              <w:t>Наличие платы (государственной пошлины)</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C1393E" w:rsidRPr="0088664E" w:rsidRDefault="00A06200" w:rsidP="00C1393E">
            <w:pPr>
              <w:autoSpaceDE w:val="0"/>
              <w:autoSpaceDN w:val="0"/>
              <w:adjustRightInd w:val="0"/>
              <w:spacing w:after="0"/>
              <w:jc w:val="both"/>
              <w:rPr>
                <w:sz w:val="18"/>
                <w:szCs w:val="18"/>
              </w:rPr>
            </w:pPr>
            <w:r w:rsidRPr="0088664E">
              <w:rPr>
                <w:sz w:val="18"/>
                <w:szCs w:val="18"/>
              </w:rPr>
              <w:t>Н</w:t>
            </w:r>
            <w:r w:rsidR="00C1393E" w:rsidRPr="0088664E">
              <w:rPr>
                <w:sz w:val="18"/>
                <w:szCs w:val="18"/>
              </w:rPr>
              <w:t>ет</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7.2</w:t>
            </w:r>
          </w:p>
        </w:tc>
        <w:tc>
          <w:tcPr>
            <w:tcW w:w="4778" w:type="pct"/>
          </w:tcPr>
          <w:p w:rsidR="00C1393E" w:rsidRPr="0088664E" w:rsidRDefault="00C1393E" w:rsidP="00C1393E">
            <w:pPr>
              <w:autoSpaceDE w:val="0"/>
              <w:autoSpaceDN w:val="0"/>
              <w:adjustRightInd w:val="0"/>
              <w:spacing w:after="0"/>
              <w:jc w:val="both"/>
              <w:rPr>
                <w:b/>
                <w:sz w:val="18"/>
                <w:szCs w:val="18"/>
              </w:rPr>
            </w:pPr>
            <w:r w:rsidRPr="0088664E">
              <w:rPr>
                <w:b/>
                <w:sz w:val="18"/>
                <w:szCs w:val="18"/>
              </w:rPr>
              <w:t>Реквизиты НПА, являющегося основанием для взимания платы (государственной пошлины)</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C1393E" w:rsidRPr="0088664E" w:rsidRDefault="00C1393E" w:rsidP="00C1393E">
            <w:pPr>
              <w:autoSpaceDE w:val="0"/>
              <w:autoSpaceDN w:val="0"/>
              <w:adjustRightInd w:val="0"/>
              <w:spacing w:after="0"/>
              <w:jc w:val="both"/>
              <w:rPr>
                <w:sz w:val="18"/>
                <w:szCs w:val="18"/>
              </w:rPr>
            </w:pPr>
            <w:r w:rsidRPr="0088664E">
              <w:rPr>
                <w:sz w:val="18"/>
                <w:szCs w:val="18"/>
              </w:rPr>
              <w:t>-</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7.3</w:t>
            </w:r>
          </w:p>
        </w:tc>
        <w:tc>
          <w:tcPr>
            <w:tcW w:w="4778" w:type="pct"/>
          </w:tcPr>
          <w:p w:rsidR="00C1393E" w:rsidRPr="0088664E" w:rsidRDefault="00C1393E" w:rsidP="00C1393E">
            <w:pPr>
              <w:autoSpaceDE w:val="0"/>
              <w:autoSpaceDN w:val="0"/>
              <w:adjustRightInd w:val="0"/>
              <w:spacing w:after="0"/>
              <w:jc w:val="both"/>
              <w:rPr>
                <w:b/>
                <w:sz w:val="18"/>
                <w:szCs w:val="18"/>
              </w:rPr>
            </w:pPr>
            <w:r w:rsidRPr="0088664E">
              <w:rPr>
                <w:b/>
                <w:sz w:val="18"/>
                <w:szCs w:val="18"/>
              </w:rPr>
              <w:t>КБК для взимания платы (государственной пошлины), в том числе для МФЦ</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C1393E" w:rsidRPr="0088664E" w:rsidRDefault="00C1393E" w:rsidP="00C1393E">
            <w:pPr>
              <w:autoSpaceDE w:val="0"/>
              <w:autoSpaceDN w:val="0"/>
              <w:adjustRightInd w:val="0"/>
              <w:spacing w:after="0"/>
              <w:jc w:val="both"/>
              <w:rPr>
                <w:sz w:val="18"/>
                <w:szCs w:val="18"/>
              </w:rPr>
            </w:pPr>
            <w:r w:rsidRPr="0088664E">
              <w:rPr>
                <w:sz w:val="18"/>
                <w:szCs w:val="18"/>
              </w:rPr>
              <w:t>-</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8</w:t>
            </w:r>
          </w:p>
        </w:tc>
        <w:tc>
          <w:tcPr>
            <w:tcW w:w="4778" w:type="pct"/>
          </w:tcPr>
          <w:p w:rsidR="00C1393E" w:rsidRPr="0088664E" w:rsidRDefault="00C1393E" w:rsidP="00C1393E">
            <w:pPr>
              <w:autoSpaceDE w:val="0"/>
              <w:autoSpaceDN w:val="0"/>
              <w:adjustRightInd w:val="0"/>
              <w:spacing w:after="0"/>
              <w:jc w:val="both"/>
              <w:rPr>
                <w:b/>
                <w:sz w:val="18"/>
                <w:szCs w:val="18"/>
              </w:rPr>
            </w:pPr>
            <w:r w:rsidRPr="0088664E">
              <w:rPr>
                <w:b/>
                <w:sz w:val="18"/>
                <w:szCs w:val="18"/>
              </w:rPr>
              <w:t>Способ обращения за получением услуги</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C1393E" w:rsidRPr="00A06200" w:rsidRDefault="00C1393E" w:rsidP="00C1393E">
            <w:pPr>
              <w:autoSpaceDE w:val="0"/>
              <w:autoSpaceDN w:val="0"/>
              <w:adjustRightInd w:val="0"/>
              <w:spacing w:after="0"/>
              <w:jc w:val="both"/>
              <w:rPr>
                <w:sz w:val="18"/>
                <w:szCs w:val="18"/>
              </w:rPr>
            </w:pPr>
            <w:r w:rsidRPr="00A06200">
              <w:rPr>
                <w:sz w:val="18"/>
                <w:szCs w:val="18"/>
              </w:rPr>
              <w:t>- администр</w:t>
            </w:r>
            <w:r w:rsidR="00A06200" w:rsidRPr="00A06200">
              <w:rPr>
                <w:sz w:val="18"/>
                <w:szCs w:val="18"/>
              </w:rPr>
              <w:t>ация Колодеевского сельского</w:t>
            </w:r>
            <w:r w:rsidRPr="00A06200">
              <w:rPr>
                <w:sz w:val="18"/>
                <w:szCs w:val="18"/>
              </w:rPr>
              <w:t xml:space="preserve"> поселения Бутурлиновского муниципального района Воронежской области;</w:t>
            </w:r>
          </w:p>
          <w:p w:rsidR="00C1393E" w:rsidRPr="00A06200" w:rsidRDefault="00C1393E" w:rsidP="00C1393E">
            <w:pPr>
              <w:autoSpaceDE w:val="0"/>
              <w:autoSpaceDN w:val="0"/>
              <w:adjustRightInd w:val="0"/>
              <w:spacing w:after="0"/>
              <w:jc w:val="both"/>
              <w:rPr>
                <w:sz w:val="18"/>
                <w:szCs w:val="18"/>
              </w:rPr>
            </w:pPr>
            <w:r w:rsidRPr="00A06200">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88664E" w:rsidRPr="00A06200">
              <w:rPr>
                <w:sz w:val="18"/>
                <w:szCs w:val="18"/>
              </w:rPr>
              <w:t>оглашение о взаимодействии от 02.07.2021</w:t>
            </w:r>
            <w:r w:rsidRPr="00A06200">
              <w:rPr>
                <w:sz w:val="18"/>
                <w:szCs w:val="18"/>
              </w:rPr>
              <w:t>г.);</w:t>
            </w:r>
          </w:p>
          <w:p w:rsidR="00C1393E" w:rsidRPr="00A06200" w:rsidRDefault="00C1393E" w:rsidP="00E935DA">
            <w:pPr>
              <w:pStyle w:val="ConsPlusNormal"/>
              <w:ind w:firstLine="0"/>
              <w:jc w:val="both"/>
              <w:rPr>
                <w:rFonts w:ascii="Times New Roman" w:hAnsi="Times New Roman" w:cs="Times New Roman"/>
                <w:sz w:val="18"/>
                <w:szCs w:val="18"/>
              </w:rPr>
            </w:pPr>
            <w:r w:rsidRPr="00A06200">
              <w:rPr>
                <w:rFonts w:ascii="Times New Roman" w:hAnsi="Times New Roman" w:cs="Times New Roman"/>
                <w:sz w:val="18"/>
                <w:szCs w:val="18"/>
              </w:rPr>
              <w:t>- Единый портал государственных и муниципальных услуг(www.gosuslugi.ru);</w:t>
            </w:r>
          </w:p>
          <w:p w:rsidR="00C1393E" w:rsidRPr="00A06200" w:rsidRDefault="00C1393E" w:rsidP="00E935DA">
            <w:pPr>
              <w:pStyle w:val="ConsPlusNormal"/>
              <w:ind w:firstLine="0"/>
              <w:jc w:val="both"/>
              <w:rPr>
                <w:rFonts w:ascii="Times New Roman" w:hAnsi="Times New Roman" w:cs="Times New Roman"/>
                <w:sz w:val="18"/>
                <w:szCs w:val="18"/>
              </w:rPr>
            </w:pPr>
            <w:r w:rsidRPr="00A06200">
              <w:rPr>
                <w:rFonts w:ascii="Times New Roman" w:hAnsi="Times New Roman" w:cs="Times New Roman"/>
                <w:sz w:val="18"/>
                <w:szCs w:val="18"/>
              </w:rPr>
              <w:t>- Портал государственных и муниципальных услуг Воронежской области (</w:t>
            </w:r>
            <w:r w:rsidRPr="00A06200">
              <w:rPr>
                <w:rFonts w:ascii="Times New Roman" w:hAnsi="Times New Roman" w:cs="Times New Roman"/>
                <w:sz w:val="18"/>
                <w:szCs w:val="18"/>
                <w:lang w:val="en-US"/>
              </w:rPr>
              <w:t>www</w:t>
            </w:r>
            <w:r w:rsidRPr="00A06200">
              <w:rPr>
                <w:rFonts w:ascii="Times New Roman" w:hAnsi="Times New Roman" w:cs="Times New Roman"/>
                <w:sz w:val="18"/>
                <w:szCs w:val="18"/>
              </w:rPr>
              <w:t>.pgu.govvr.ru).</w:t>
            </w:r>
          </w:p>
        </w:tc>
      </w:tr>
      <w:tr w:rsidR="00C1393E" w:rsidRPr="0088664E" w:rsidTr="00C1393E">
        <w:tc>
          <w:tcPr>
            <w:tcW w:w="222" w:type="pct"/>
          </w:tcPr>
          <w:p w:rsidR="00C1393E" w:rsidRPr="0088664E" w:rsidRDefault="00C1393E" w:rsidP="00C1393E">
            <w:pPr>
              <w:spacing w:after="0"/>
              <w:jc w:val="center"/>
              <w:rPr>
                <w:b/>
                <w:sz w:val="18"/>
                <w:szCs w:val="18"/>
              </w:rPr>
            </w:pPr>
            <w:r w:rsidRPr="0088664E">
              <w:rPr>
                <w:b/>
                <w:sz w:val="18"/>
                <w:szCs w:val="18"/>
              </w:rPr>
              <w:t>9</w:t>
            </w:r>
          </w:p>
        </w:tc>
        <w:tc>
          <w:tcPr>
            <w:tcW w:w="4778" w:type="pct"/>
          </w:tcPr>
          <w:p w:rsidR="00C1393E" w:rsidRPr="00A06200" w:rsidRDefault="00C1393E" w:rsidP="00C1393E">
            <w:pPr>
              <w:autoSpaceDE w:val="0"/>
              <w:autoSpaceDN w:val="0"/>
              <w:adjustRightInd w:val="0"/>
              <w:spacing w:after="0"/>
              <w:jc w:val="both"/>
              <w:rPr>
                <w:b/>
                <w:sz w:val="18"/>
                <w:szCs w:val="18"/>
              </w:rPr>
            </w:pPr>
            <w:r w:rsidRPr="00A06200">
              <w:rPr>
                <w:b/>
                <w:sz w:val="18"/>
                <w:szCs w:val="18"/>
              </w:rPr>
              <w:t>Способ получения результата услуги</w:t>
            </w:r>
          </w:p>
        </w:tc>
      </w:tr>
      <w:tr w:rsidR="00C1393E" w:rsidRPr="0088664E" w:rsidTr="00C1393E">
        <w:tc>
          <w:tcPr>
            <w:tcW w:w="222" w:type="pct"/>
          </w:tcPr>
          <w:p w:rsidR="00C1393E" w:rsidRPr="0088664E" w:rsidRDefault="00C1393E" w:rsidP="00C1393E">
            <w:pPr>
              <w:spacing w:after="0"/>
              <w:jc w:val="center"/>
              <w:rPr>
                <w:b/>
                <w:sz w:val="18"/>
                <w:szCs w:val="18"/>
              </w:rPr>
            </w:pPr>
          </w:p>
        </w:tc>
        <w:tc>
          <w:tcPr>
            <w:tcW w:w="4778" w:type="pct"/>
          </w:tcPr>
          <w:p w:rsidR="0088664E" w:rsidRPr="00A06200" w:rsidRDefault="0088664E" w:rsidP="0088664E">
            <w:pPr>
              <w:tabs>
                <w:tab w:val="left" w:pos="1260"/>
              </w:tabs>
              <w:spacing w:after="0"/>
              <w:rPr>
                <w:sz w:val="18"/>
                <w:szCs w:val="18"/>
              </w:rPr>
            </w:pPr>
            <w:r w:rsidRPr="00A06200">
              <w:rPr>
                <w:sz w:val="18"/>
                <w:szCs w:val="18"/>
              </w:rPr>
              <w:t>- в администра</w:t>
            </w:r>
            <w:r w:rsidR="00A06200" w:rsidRPr="00A06200">
              <w:rPr>
                <w:sz w:val="18"/>
                <w:szCs w:val="18"/>
              </w:rPr>
              <w:t xml:space="preserve">ции Колодеевского сельского </w:t>
            </w:r>
            <w:r w:rsidRPr="00A06200">
              <w:rPr>
                <w:sz w:val="18"/>
                <w:szCs w:val="18"/>
              </w:rPr>
              <w:t>поселения Бутурлиновского муниципального района Воронежской области на бумажном носителе;</w:t>
            </w:r>
          </w:p>
          <w:p w:rsidR="00C1393E" w:rsidRPr="00A06200" w:rsidRDefault="0088664E" w:rsidP="0088664E">
            <w:pPr>
              <w:autoSpaceDE w:val="0"/>
              <w:autoSpaceDN w:val="0"/>
              <w:adjustRightInd w:val="0"/>
              <w:spacing w:after="0"/>
              <w:rPr>
                <w:b/>
                <w:sz w:val="18"/>
                <w:szCs w:val="18"/>
              </w:rPr>
            </w:pPr>
            <w:r w:rsidRPr="00A06200">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A06200">
              <w:rPr>
                <w:sz w:val="18"/>
                <w:szCs w:val="18"/>
              </w:rPr>
              <w:br/>
              <w:t>- в личный кабинет Заявителя на ЕПГУ;</w:t>
            </w:r>
            <w:r w:rsidRPr="00A06200">
              <w:rPr>
                <w:sz w:val="18"/>
                <w:szCs w:val="18"/>
              </w:rPr>
              <w:br/>
              <w:t>- посредством РПГУ;</w:t>
            </w:r>
            <w:r w:rsidRPr="00A06200">
              <w:rPr>
                <w:sz w:val="18"/>
                <w:szCs w:val="18"/>
              </w:rPr>
              <w:br/>
              <w:t>- заказным письмом с уведомлением о вручении через почтовую связь.</w:t>
            </w:r>
          </w:p>
        </w:tc>
      </w:tr>
    </w:tbl>
    <w:p w:rsidR="00C1393E" w:rsidRPr="0088664E" w:rsidRDefault="00C1393E" w:rsidP="00C1393E">
      <w:pPr>
        <w:spacing w:after="0"/>
        <w:rPr>
          <w:b/>
          <w:sz w:val="18"/>
          <w:szCs w:val="18"/>
        </w:rPr>
      </w:pPr>
      <w:r w:rsidRPr="0088664E">
        <w:rPr>
          <w:b/>
          <w:sz w:val="18"/>
          <w:szCs w:val="1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1393E" w:rsidRPr="0088664E" w:rsidTr="00C1393E">
        <w:tc>
          <w:tcPr>
            <w:tcW w:w="189" w:type="pct"/>
          </w:tcPr>
          <w:p w:rsidR="00C1393E" w:rsidRPr="0088664E" w:rsidRDefault="00C1393E" w:rsidP="00C1393E">
            <w:pPr>
              <w:spacing w:after="0"/>
              <w:jc w:val="center"/>
              <w:rPr>
                <w:b/>
                <w:sz w:val="18"/>
                <w:szCs w:val="18"/>
              </w:rPr>
            </w:pPr>
            <w:r w:rsidRPr="0088664E">
              <w:rPr>
                <w:b/>
                <w:sz w:val="18"/>
                <w:szCs w:val="18"/>
              </w:rPr>
              <w:t>1</w:t>
            </w:r>
          </w:p>
        </w:tc>
        <w:tc>
          <w:tcPr>
            <w:tcW w:w="4811" w:type="pct"/>
          </w:tcPr>
          <w:p w:rsidR="00C1393E" w:rsidRPr="0088664E" w:rsidRDefault="00C1393E" w:rsidP="00C1393E">
            <w:pPr>
              <w:spacing w:after="0"/>
              <w:rPr>
                <w:b/>
                <w:sz w:val="18"/>
                <w:szCs w:val="18"/>
              </w:rPr>
            </w:pPr>
            <w:r w:rsidRPr="0088664E">
              <w:rPr>
                <w:b/>
                <w:sz w:val="18"/>
                <w:szCs w:val="18"/>
              </w:rPr>
              <w:t>Категории лиц, имеющих право на получение «услуги»</w:t>
            </w:r>
          </w:p>
        </w:tc>
      </w:tr>
      <w:tr w:rsidR="00C1393E" w:rsidRPr="0088664E" w:rsidTr="00C1393E">
        <w:tc>
          <w:tcPr>
            <w:tcW w:w="189" w:type="pct"/>
          </w:tcPr>
          <w:p w:rsidR="00C1393E" w:rsidRPr="0088664E" w:rsidRDefault="00C1393E" w:rsidP="00C1393E">
            <w:pPr>
              <w:spacing w:after="0"/>
              <w:jc w:val="center"/>
              <w:rPr>
                <w:sz w:val="18"/>
                <w:szCs w:val="18"/>
              </w:rPr>
            </w:pPr>
          </w:p>
        </w:tc>
        <w:tc>
          <w:tcPr>
            <w:tcW w:w="4811" w:type="pct"/>
          </w:tcPr>
          <w:p w:rsidR="002A5BF5" w:rsidRPr="0088664E" w:rsidRDefault="002A5BF5" w:rsidP="002A5BF5">
            <w:pPr>
              <w:spacing w:after="0"/>
              <w:jc w:val="both"/>
              <w:rPr>
                <w:sz w:val="18"/>
                <w:szCs w:val="18"/>
              </w:rPr>
            </w:pPr>
            <w:r w:rsidRPr="0088664E">
              <w:rPr>
                <w:sz w:val="18"/>
                <w:szCs w:val="18"/>
              </w:rPr>
              <w:t>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C1393E" w:rsidRPr="0088664E" w:rsidRDefault="002A5BF5" w:rsidP="002A5BF5">
            <w:pPr>
              <w:spacing w:after="0"/>
              <w:jc w:val="both"/>
              <w:rPr>
                <w:sz w:val="18"/>
                <w:szCs w:val="18"/>
              </w:rPr>
            </w:pPr>
            <w:r w:rsidRPr="0088664E">
              <w:rPr>
                <w:sz w:val="18"/>
                <w:szCs w:val="18"/>
              </w:rPr>
              <w:t>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C1393E" w:rsidRPr="0088664E" w:rsidTr="00C1393E">
        <w:tc>
          <w:tcPr>
            <w:tcW w:w="189" w:type="pct"/>
          </w:tcPr>
          <w:p w:rsidR="00C1393E" w:rsidRPr="0088664E" w:rsidRDefault="00C1393E" w:rsidP="00C1393E">
            <w:pPr>
              <w:spacing w:after="0"/>
              <w:jc w:val="center"/>
              <w:rPr>
                <w:b/>
                <w:sz w:val="18"/>
                <w:szCs w:val="18"/>
              </w:rPr>
            </w:pPr>
            <w:r w:rsidRPr="0088664E">
              <w:rPr>
                <w:b/>
                <w:sz w:val="18"/>
                <w:szCs w:val="18"/>
              </w:rPr>
              <w:t>2</w:t>
            </w:r>
          </w:p>
        </w:tc>
        <w:tc>
          <w:tcPr>
            <w:tcW w:w="4811" w:type="pct"/>
          </w:tcPr>
          <w:p w:rsidR="00C1393E" w:rsidRPr="0088664E" w:rsidRDefault="00C1393E" w:rsidP="00C1393E">
            <w:pPr>
              <w:spacing w:after="0"/>
              <w:rPr>
                <w:b/>
                <w:sz w:val="18"/>
                <w:szCs w:val="18"/>
              </w:rPr>
            </w:pPr>
            <w:r w:rsidRPr="0088664E">
              <w:rPr>
                <w:b/>
                <w:sz w:val="18"/>
                <w:szCs w:val="18"/>
              </w:rPr>
              <w:t>Документ, подтверждающий правомочие заявителя соответствующей категории на получение «услуги»</w:t>
            </w:r>
          </w:p>
        </w:tc>
      </w:tr>
      <w:tr w:rsidR="00C1393E" w:rsidRPr="0088664E" w:rsidTr="00C1393E">
        <w:tc>
          <w:tcPr>
            <w:tcW w:w="189" w:type="pct"/>
          </w:tcPr>
          <w:p w:rsidR="00C1393E" w:rsidRPr="0088664E" w:rsidRDefault="00C1393E" w:rsidP="00C1393E">
            <w:pPr>
              <w:spacing w:after="0"/>
              <w:jc w:val="center"/>
              <w:rPr>
                <w:b/>
                <w:sz w:val="18"/>
                <w:szCs w:val="18"/>
              </w:rPr>
            </w:pPr>
          </w:p>
        </w:tc>
        <w:tc>
          <w:tcPr>
            <w:tcW w:w="4811" w:type="pct"/>
          </w:tcPr>
          <w:p w:rsidR="00C1393E" w:rsidRPr="0088664E" w:rsidRDefault="00C1393E"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C1393E" w:rsidRPr="0088664E" w:rsidRDefault="00C1393E"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C1393E" w:rsidRPr="0088664E" w:rsidRDefault="00C1393E" w:rsidP="00E935DA">
            <w:pPr>
              <w:pStyle w:val="ConsPlusNormal"/>
              <w:ind w:firstLine="7"/>
              <w:jc w:val="both"/>
              <w:rPr>
                <w:rFonts w:ascii="Times New Roman" w:hAnsi="Times New Roman" w:cs="Times New Roman"/>
                <w:b/>
                <w:sz w:val="18"/>
                <w:szCs w:val="18"/>
              </w:rPr>
            </w:pPr>
            <w:r w:rsidRPr="0088664E">
              <w:rPr>
                <w:rFonts w:ascii="Times New Roman" w:hAnsi="Times New Roman" w:cs="Times New Roman"/>
                <w:sz w:val="18"/>
                <w:szCs w:val="18"/>
              </w:rPr>
              <w:t xml:space="preserve">- к заявлениям юридических лиц, указанных в </w:t>
            </w:r>
            <w:r w:rsidRPr="0088664E">
              <w:rPr>
                <w:rFonts w:ascii="Times New Roman" w:hAnsi="Times New Roman" w:cs="Times New Roman"/>
                <w:sz w:val="18"/>
                <w:szCs w:val="18"/>
                <w:lang w:eastAsia="ru-RU"/>
              </w:rPr>
              <w:t xml:space="preserve">пункте 2 статьи 39.9 </w:t>
            </w:r>
            <w:r w:rsidRPr="0088664E">
              <w:rPr>
                <w:rFonts w:ascii="Times New Roman" w:hAnsi="Times New Roman" w:cs="Times New Roman"/>
                <w:sz w:val="18"/>
                <w:szCs w:val="18"/>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C1393E" w:rsidRPr="0088664E" w:rsidTr="00C1393E">
        <w:tc>
          <w:tcPr>
            <w:tcW w:w="189" w:type="pct"/>
          </w:tcPr>
          <w:p w:rsidR="00C1393E" w:rsidRPr="0088664E" w:rsidRDefault="00C1393E" w:rsidP="00C1393E">
            <w:pPr>
              <w:spacing w:after="0"/>
              <w:jc w:val="center"/>
              <w:rPr>
                <w:b/>
                <w:sz w:val="18"/>
                <w:szCs w:val="18"/>
              </w:rPr>
            </w:pPr>
            <w:r w:rsidRPr="0088664E">
              <w:rPr>
                <w:b/>
                <w:sz w:val="18"/>
                <w:szCs w:val="18"/>
              </w:rPr>
              <w:t>3</w:t>
            </w:r>
          </w:p>
        </w:tc>
        <w:tc>
          <w:tcPr>
            <w:tcW w:w="4811" w:type="pct"/>
          </w:tcPr>
          <w:p w:rsidR="00C1393E" w:rsidRPr="0088664E" w:rsidRDefault="00C1393E"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«услуги»</w:t>
            </w:r>
          </w:p>
        </w:tc>
      </w:tr>
      <w:tr w:rsidR="00C1393E" w:rsidRPr="0088664E" w:rsidTr="00C1393E">
        <w:tc>
          <w:tcPr>
            <w:tcW w:w="189" w:type="pct"/>
          </w:tcPr>
          <w:p w:rsidR="00C1393E" w:rsidRPr="0088664E" w:rsidRDefault="00C1393E" w:rsidP="00C1393E">
            <w:pPr>
              <w:spacing w:after="0"/>
              <w:jc w:val="center"/>
              <w:rPr>
                <w:b/>
                <w:sz w:val="18"/>
                <w:szCs w:val="18"/>
              </w:rPr>
            </w:pPr>
          </w:p>
        </w:tc>
        <w:tc>
          <w:tcPr>
            <w:tcW w:w="4811" w:type="pct"/>
          </w:tcPr>
          <w:p w:rsidR="00C1393E" w:rsidRPr="0088664E" w:rsidRDefault="00C1393E"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Копии документов заверенные надлежащим образом</w:t>
            </w:r>
          </w:p>
        </w:tc>
      </w:tr>
      <w:tr w:rsidR="00C1393E" w:rsidRPr="0088664E" w:rsidTr="00C1393E">
        <w:tc>
          <w:tcPr>
            <w:tcW w:w="189" w:type="pct"/>
          </w:tcPr>
          <w:p w:rsidR="00C1393E" w:rsidRPr="0088664E" w:rsidRDefault="00C1393E" w:rsidP="00C1393E">
            <w:pPr>
              <w:spacing w:after="0"/>
              <w:jc w:val="center"/>
              <w:rPr>
                <w:b/>
                <w:sz w:val="18"/>
                <w:szCs w:val="18"/>
              </w:rPr>
            </w:pPr>
            <w:r w:rsidRPr="0088664E">
              <w:rPr>
                <w:b/>
                <w:sz w:val="18"/>
                <w:szCs w:val="18"/>
              </w:rPr>
              <w:t>4</w:t>
            </w:r>
          </w:p>
        </w:tc>
        <w:tc>
          <w:tcPr>
            <w:tcW w:w="4811" w:type="pct"/>
          </w:tcPr>
          <w:p w:rsidR="00C1393E" w:rsidRPr="0088664E" w:rsidRDefault="00C1393E" w:rsidP="00E935DA">
            <w:pPr>
              <w:pStyle w:val="ConsPlusNormal"/>
              <w:ind w:firstLine="7"/>
              <w:jc w:val="both"/>
              <w:rPr>
                <w:rFonts w:ascii="Times New Roman" w:hAnsi="Times New Roman" w:cs="Times New Roman"/>
                <w:b/>
                <w:sz w:val="18"/>
                <w:szCs w:val="18"/>
              </w:rPr>
            </w:pPr>
            <w:r w:rsidRPr="0088664E">
              <w:rPr>
                <w:rFonts w:ascii="Times New Roman" w:hAnsi="Times New Roman" w:cs="Times New Roman"/>
                <w:b/>
                <w:sz w:val="18"/>
                <w:szCs w:val="18"/>
              </w:rPr>
              <w:t>Наличие возможности подачи заявления на предоставление «услуги» представителями заявителя</w:t>
            </w:r>
          </w:p>
        </w:tc>
      </w:tr>
      <w:tr w:rsidR="00C1393E" w:rsidRPr="0088664E" w:rsidTr="00C1393E">
        <w:tc>
          <w:tcPr>
            <w:tcW w:w="189" w:type="pct"/>
          </w:tcPr>
          <w:p w:rsidR="00C1393E" w:rsidRPr="0088664E" w:rsidRDefault="00C1393E" w:rsidP="00C1393E">
            <w:pPr>
              <w:spacing w:after="0"/>
              <w:jc w:val="center"/>
              <w:rPr>
                <w:b/>
                <w:sz w:val="18"/>
                <w:szCs w:val="18"/>
              </w:rPr>
            </w:pPr>
          </w:p>
        </w:tc>
        <w:tc>
          <w:tcPr>
            <w:tcW w:w="4811" w:type="pct"/>
          </w:tcPr>
          <w:p w:rsidR="00C1393E" w:rsidRPr="0088664E" w:rsidRDefault="00A06200"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Д</w:t>
            </w:r>
            <w:r w:rsidR="00C1393E" w:rsidRPr="0088664E">
              <w:rPr>
                <w:rFonts w:ascii="Times New Roman" w:hAnsi="Times New Roman" w:cs="Times New Roman"/>
                <w:sz w:val="18"/>
                <w:szCs w:val="18"/>
              </w:rPr>
              <w:t>а</w:t>
            </w:r>
          </w:p>
        </w:tc>
      </w:tr>
      <w:tr w:rsidR="00C1393E" w:rsidRPr="0088664E" w:rsidTr="00C1393E">
        <w:tc>
          <w:tcPr>
            <w:tcW w:w="189" w:type="pct"/>
          </w:tcPr>
          <w:p w:rsidR="00C1393E" w:rsidRPr="0088664E" w:rsidRDefault="00C1393E" w:rsidP="00C1393E">
            <w:pPr>
              <w:spacing w:after="0"/>
              <w:jc w:val="center"/>
              <w:rPr>
                <w:b/>
                <w:sz w:val="18"/>
                <w:szCs w:val="18"/>
              </w:rPr>
            </w:pPr>
            <w:r w:rsidRPr="0088664E">
              <w:rPr>
                <w:b/>
                <w:sz w:val="18"/>
                <w:szCs w:val="18"/>
              </w:rPr>
              <w:t>5</w:t>
            </w:r>
          </w:p>
        </w:tc>
        <w:tc>
          <w:tcPr>
            <w:tcW w:w="4811" w:type="pct"/>
          </w:tcPr>
          <w:p w:rsidR="00C1393E" w:rsidRPr="0088664E" w:rsidRDefault="00C1393E"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Исчерпывающий перечень лиц, имеющих право на подачу заявления от имени заявителя</w:t>
            </w:r>
          </w:p>
        </w:tc>
      </w:tr>
      <w:tr w:rsidR="00C1393E" w:rsidRPr="0088664E" w:rsidTr="00C1393E">
        <w:tc>
          <w:tcPr>
            <w:tcW w:w="189" w:type="pct"/>
          </w:tcPr>
          <w:p w:rsidR="00C1393E" w:rsidRPr="0088664E" w:rsidRDefault="00C1393E" w:rsidP="00C1393E">
            <w:pPr>
              <w:spacing w:after="0"/>
              <w:jc w:val="center"/>
              <w:rPr>
                <w:b/>
                <w:sz w:val="18"/>
                <w:szCs w:val="18"/>
              </w:rPr>
            </w:pPr>
          </w:p>
        </w:tc>
        <w:tc>
          <w:tcPr>
            <w:tcW w:w="4811" w:type="pct"/>
          </w:tcPr>
          <w:p w:rsidR="00C1393E" w:rsidRPr="0088664E" w:rsidRDefault="00A06200"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Н</w:t>
            </w:r>
            <w:r w:rsidR="00C1393E" w:rsidRPr="0088664E">
              <w:rPr>
                <w:rFonts w:ascii="Times New Roman" w:hAnsi="Times New Roman" w:cs="Times New Roman"/>
                <w:sz w:val="18"/>
                <w:szCs w:val="18"/>
              </w:rPr>
              <w:t>ет</w:t>
            </w:r>
          </w:p>
        </w:tc>
      </w:tr>
      <w:tr w:rsidR="00C1393E" w:rsidRPr="0088664E" w:rsidTr="00C1393E">
        <w:tc>
          <w:tcPr>
            <w:tcW w:w="189" w:type="pct"/>
          </w:tcPr>
          <w:p w:rsidR="00C1393E" w:rsidRPr="0088664E" w:rsidRDefault="00C1393E" w:rsidP="00C1393E">
            <w:pPr>
              <w:spacing w:after="0"/>
              <w:jc w:val="center"/>
              <w:rPr>
                <w:b/>
                <w:sz w:val="18"/>
                <w:szCs w:val="18"/>
              </w:rPr>
            </w:pPr>
            <w:r w:rsidRPr="0088664E">
              <w:rPr>
                <w:b/>
                <w:sz w:val="18"/>
                <w:szCs w:val="18"/>
              </w:rPr>
              <w:t>6</w:t>
            </w:r>
          </w:p>
        </w:tc>
        <w:tc>
          <w:tcPr>
            <w:tcW w:w="4811" w:type="pct"/>
          </w:tcPr>
          <w:p w:rsidR="00C1393E" w:rsidRPr="0088664E" w:rsidRDefault="00C1393E"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Наименование документа, подтверждающего право подачи заявления от имени заявителя</w:t>
            </w:r>
          </w:p>
        </w:tc>
      </w:tr>
      <w:tr w:rsidR="00C1393E" w:rsidRPr="0088664E" w:rsidTr="00C1393E">
        <w:tc>
          <w:tcPr>
            <w:tcW w:w="189" w:type="pct"/>
          </w:tcPr>
          <w:p w:rsidR="00C1393E" w:rsidRPr="0088664E" w:rsidRDefault="00C1393E" w:rsidP="00C1393E">
            <w:pPr>
              <w:spacing w:after="0"/>
              <w:jc w:val="center"/>
              <w:rPr>
                <w:b/>
                <w:sz w:val="18"/>
                <w:szCs w:val="18"/>
              </w:rPr>
            </w:pPr>
          </w:p>
        </w:tc>
        <w:tc>
          <w:tcPr>
            <w:tcW w:w="4811" w:type="pct"/>
          </w:tcPr>
          <w:p w:rsidR="00C1393E" w:rsidRPr="0088664E" w:rsidRDefault="00C1393E"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Документы, подтверждающие полномочия представителя, в случае подачи заявления представителем заявителя</w:t>
            </w:r>
          </w:p>
        </w:tc>
      </w:tr>
      <w:tr w:rsidR="00C1393E" w:rsidRPr="0088664E" w:rsidTr="00C1393E">
        <w:tc>
          <w:tcPr>
            <w:tcW w:w="189" w:type="pct"/>
          </w:tcPr>
          <w:p w:rsidR="00C1393E" w:rsidRPr="0088664E" w:rsidRDefault="00C1393E" w:rsidP="00C1393E">
            <w:pPr>
              <w:spacing w:after="0"/>
              <w:jc w:val="center"/>
              <w:rPr>
                <w:b/>
                <w:sz w:val="18"/>
                <w:szCs w:val="18"/>
              </w:rPr>
            </w:pPr>
            <w:r w:rsidRPr="0088664E">
              <w:rPr>
                <w:b/>
                <w:sz w:val="18"/>
                <w:szCs w:val="18"/>
              </w:rPr>
              <w:t>7</w:t>
            </w:r>
          </w:p>
        </w:tc>
        <w:tc>
          <w:tcPr>
            <w:tcW w:w="4811" w:type="pct"/>
          </w:tcPr>
          <w:p w:rsidR="00C1393E" w:rsidRPr="0088664E" w:rsidRDefault="00C1393E"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C1393E" w:rsidRPr="0088664E" w:rsidTr="00C1393E">
        <w:tc>
          <w:tcPr>
            <w:tcW w:w="189" w:type="pct"/>
          </w:tcPr>
          <w:p w:rsidR="00C1393E" w:rsidRPr="0088664E" w:rsidRDefault="00C1393E" w:rsidP="00C1393E">
            <w:pPr>
              <w:spacing w:after="0"/>
              <w:jc w:val="center"/>
              <w:rPr>
                <w:b/>
                <w:sz w:val="18"/>
                <w:szCs w:val="18"/>
              </w:rPr>
            </w:pPr>
          </w:p>
        </w:tc>
        <w:tc>
          <w:tcPr>
            <w:tcW w:w="4811" w:type="pct"/>
          </w:tcPr>
          <w:p w:rsidR="00C1393E" w:rsidRPr="0088664E" w:rsidRDefault="00C1393E" w:rsidP="00E935DA">
            <w:pPr>
              <w:pStyle w:val="ConsPlusNormal"/>
              <w:ind w:firstLine="7"/>
              <w:jc w:val="both"/>
              <w:rPr>
                <w:rFonts w:ascii="Times New Roman" w:hAnsi="Times New Roman" w:cs="Times New Roman"/>
                <w:sz w:val="18"/>
                <w:szCs w:val="18"/>
              </w:rPr>
            </w:pPr>
            <w:r w:rsidRPr="0088664E">
              <w:rPr>
                <w:rFonts w:ascii="Times New Roman" w:hAnsi="Times New Roman" w:cs="Times New Roman"/>
                <w:sz w:val="18"/>
                <w:szCs w:val="18"/>
              </w:rPr>
              <w:t>В соответствии с требованиями ГК РФ</w:t>
            </w:r>
          </w:p>
        </w:tc>
      </w:tr>
    </w:tbl>
    <w:p w:rsidR="00C1393E" w:rsidRPr="0088664E" w:rsidRDefault="00C1393E" w:rsidP="00C1393E">
      <w:pPr>
        <w:spacing w:after="0"/>
        <w:rPr>
          <w:b/>
          <w:sz w:val="18"/>
          <w:szCs w:val="18"/>
        </w:rPr>
      </w:pPr>
      <w:r w:rsidRPr="0088664E">
        <w:rPr>
          <w:b/>
          <w:sz w:val="18"/>
          <w:szCs w:val="1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1393E" w:rsidRPr="0088664E" w:rsidTr="00C1393E">
        <w:tc>
          <w:tcPr>
            <w:tcW w:w="189" w:type="pct"/>
          </w:tcPr>
          <w:p w:rsidR="00C1393E" w:rsidRPr="0088664E" w:rsidRDefault="00C1393E" w:rsidP="00C1393E">
            <w:pPr>
              <w:spacing w:after="0"/>
              <w:rPr>
                <w:b/>
                <w:sz w:val="18"/>
                <w:szCs w:val="18"/>
              </w:rPr>
            </w:pPr>
            <w:r w:rsidRPr="0088664E">
              <w:rPr>
                <w:b/>
                <w:sz w:val="18"/>
                <w:szCs w:val="18"/>
              </w:rPr>
              <w:lastRenderedPageBreak/>
              <w:t>1</w:t>
            </w:r>
          </w:p>
        </w:tc>
        <w:tc>
          <w:tcPr>
            <w:tcW w:w="4811" w:type="pct"/>
          </w:tcPr>
          <w:p w:rsidR="00C1393E" w:rsidRPr="0088664E" w:rsidRDefault="00C1393E" w:rsidP="00C1393E">
            <w:pPr>
              <w:spacing w:after="0"/>
              <w:rPr>
                <w:sz w:val="18"/>
                <w:szCs w:val="18"/>
              </w:rPr>
            </w:pPr>
            <w:r w:rsidRPr="0088664E">
              <w:rPr>
                <w:b/>
                <w:sz w:val="18"/>
                <w:szCs w:val="18"/>
              </w:rPr>
              <w:t>Категория документа</w:t>
            </w:r>
          </w:p>
        </w:tc>
      </w:tr>
      <w:tr w:rsidR="00C1393E" w:rsidRPr="0088664E" w:rsidTr="00C1393E">
        <w:tc>
          <w:tcPr>
            <w:tcW w:w="189" w:type="pct"/>
          </w:tcPr>
          <w:p w:rsidR="00C1393E" w:rsidRPr="0088664E" w:rsidRDefault="00C1393E" w:rsidP="00C1393E">
            <w:pPr>
              <w:spacing w:after="0"/>
              <w:rPr>
                <w:b/>
                <w:sz w:val="18"/>
                <w:szCs w:val="18"/>
              </w:rPr>
            </w:pPr>
          </w:p>
        </w:tc>
        <w:tc>
          <w:tcPr>
            <w:tcW w:w="4811" w:type="pct"/>
          </w:tcPr>
          <w:p w:rsidR="00C1393E" w:rsidRPr="0088664E" w:rsidRDefault="00C1393E" w:rsidP="00C1393E">
            <w:pPr>
              <w:spacing w:after="0"/>
              <w:rPr>
                <w:sz w:val="18"/>
                <w:szCs w:val="18"/>
              </w:rPr>
            </w:pPr>
            <w:r w:rsidRPr="0088664E">
              <w:rPr>
                <w:sz w:val="18"/>
                <w:szCs w:val="18"/>
              </w:rPr>
              <w:t>1. Заявление о предоставлении сведений из реестрамуниципального имущества (приложение 1 к технологической схеме)</w:t>
            </w:r>
          </w:p>
          <w:p w:rsidR="00C1393E" w:rsidRPr="0088664E" w:rsidRDefault="00C1393E" w:rsidP="00C1393E">
            <w:pPr>
              <w:spacing w:after="0"/>
              <w:rPr>
                <w:sz w:val="18"/>
                <w:szCs w:val="18"/>
              </w:rPr>
            </w:pPr>
            <w:r w:rsidRPr="0088664E">
              <w:rPr>
                <w:sz w:val="18"/>
                <w:szCs w:val="18"/>
              </w:rPr>
              <w:t>2. Документ, удостоверяющий личность заявителя, либо личность представителя физического или юридического лица</w:t>
            </w:r>
          </w:p>
          <w:p w:rsidR="00C1393E" w:rsidRPr="0088664E" w:rsidRDefault="00C1393E" w:rsidP="00C1393E">
            <w:pPr>
              <w:spacing w:after="0"/>
              <w:rPr>
                <w:sz w:val="18"/>
                <w:szCs w:val="18"/>
              </w:rPr>
            </w:pPr>
            <w:r w:rsidRPr="0088664E">
              <w:rPr>
                <w:sz w:val="18"/>
                <w:szCs w:val="18"/>
              </w:rPr>
              <w:t>3. Правоустанавливающие документы на землю</w:t>
            </w:r>
          </w:p>
        </w:tc>
      </w:tr>
      <w:tr w:rsidR="00C1393E" w:rsidRPr="0088664E" w:rsidTr="00C1393E">
        <w:tc>
          <w:tcPr>
            <w:tcW w:w="189" w:type="pct"/>
          </w:tcPr>
          <w:p w:rsidR="00C1393E" w:rsidRPr="0088664E" w:rsidRDefault="00C1393E" w:rsidP="00C1393E">
            <w:pPr>
              <w:spacing w:after="0"/>
              <w:rPr>
                <w:b/>
                <w:sz w:val="18"/>
                <w:szCs w:val="18"/>
              </w:rPr>
            </w:pPr>
            <w:r w:rsidRPr="0088664E">
              <w:rPr>
                <w:b/>
                <w:sz w:val="18"/>
                <w:szCs w:val="18"/>
              </w:rPr>
              <w:t>2</w:t>
            </w:r>
          </w:p>
        </w:tc>
        <w:tc>
          <w:tcPr>
            <w:tcW w:w="4811" w:type="pct"/>
          </w:tcPr>
          <w:p w:rsidR="00C1393E" w:rsidRPr="0088664E" w:rsidRDefault="00C1393E" w:rsidP="00C1393E">
            <w:pPr>
              <w:spacing w:after="0"/>
              <w:rPr>
                <w:sz w:val="18"/>
                <w:szCs w:val="18"/>
              </w:rPr>
            </w:pPr>
            <w:r w:rsidRPr="0088664E">
              <w:rPr>
                <w:b/>
                <w:sz w:val="18"/>
                <w:szCs w:val="18"/>
              </w:rPr>
              <w:t>Наименования документов, которые представляет заявитель для получения «услуги»</w:t>
            </w:r>
          </w:p>
        </w:tc>
      </w:tr>
      <w:tr w:rsidR="00C1393E" w:rsidRPr="0088664E" w:rsidTr="00C1393E">
        <w:tc>
          <w:tcPr>
            <w:tcW w:w="189" w:type="pct"/>
          </w:tcPr>
          <w:p w:rsidR="00C1393E" w:rsidRPr="0088664E" w:rsidRDefault="00C1393E" w:rsidP="00C1393E">
            <w:pPr>
              <w:spacing w:after="0"/>
              <w:rPr>
                <w:b/>
                <w:sz w:val="18"/>
                <w:szCs w:val="18"/>
              </w:rPr>
            </w:pPr>
          </w:p>
        </w:tc>
        <w:tc>
          <w:tcPr>
            <w:tcW w:w="4811" w:type="pct"/>
          </w:tcPr>
          <w:p w:rsidR="00785630" w:rsidRPr="0088664E" w:rsidRDefault="00785630" w:rsidP="00785630">
            <w:pPr>
              <w:spacing w:after="0"/>
              <w:rPr>
                <w:sz w:val="18"/>
                <w:szCs w:val="18"/>
              </w:rPr>
            </w:pPr>
            <w:r w:rsidRPr="0088664E">
              <w:rPr>
                <w:sz w:val="18"/>
                <w:szCs w:val="18"/>
              </w:rPr>
              <w:t>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785630" w:rsidRPr="0088664E" w:rsidRDefault="00785630" w:rsidP="00785630">
            <w:pPr>
              <w:spacing w:after="0"/>
              <w:rPr>
                <w:sz w:val="18"/>
                <w:szCs w:val="18"/>
              </w:rPr>
            </w:pPr>
            <w:r w:rsidRPr="0088664E">
              <w:rPr>
                <w:sz w:val="18"/>
                <w:szCs w:val="18"/>
              </w:rPr>
              <w:t xml:space="preserve">1.1. Запрос (далее по тексту – запрос, заявление) о предоставлении Муниципальной услуги по форме, согласно Приложению № 4 к настоящему Административному регламенту. </w:t>
            </w:r>
          </w:p>
          <w:p w:rsidR="00785630" w:rsidRPr="0088664E" w:rsidRDefault="00785630" w:rsidP="00785630">
            <w:pPr>
              <w:spacing w:after="0"/>
              <w:rPr>
                <w:sz w:val="18"/>
                <w:szCs w:val="18"/>
              </w:rPr>
            </w:pPr>
            <w:r w:rsidRPr="0088664E">
              <w:rPr>
                <w:sz w:val="18"/>
                <w:szCs w:val="18"/>
              </w:rPr>
              <w:t xml:space="preserve">Требования, предъявляемые к документу при подаче– оригинал. </w:t>
            </w:r>
          </w:p>
          <w:p w:rsidR="00785630" w:rsidRPr="0088664E" w:rsidRDefault="00785630" w:rsidP="00785630">
            <w:pPr>
              <w:spacing w:after="0"/>
              <w:rPr>
                <w:sz w:val="18"/>
                <w:szCs w:val="18"/>
              </w:rPr>
            </w:pPr>
            <w:r w:rsidRPr="0088664E">
              <w:rPr>
                <w:sz w:val="18"/>
                <w:szCs w:val="18"/>
              </w:rPr>
              <w:t>В случае направления запроса посредством ЕПГУ, РПГУ формирование запроса осуществляется посредством заполнения интерактивной формы на ЕПГУ, РПГУ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785630" w:rsidRPr="0088664E" w:rsidRDefault="00785630" w:rsidP="00785630">
            <w:pPr>
              <w:spacing w:after="0"/>
              <w:rPr>
                <w:sz w:val="18"/>
                <w:szCs w:val="18"/>
              </w:rPr>
            </w:pPr>
            <w:r w:rsidRPr="0088664E">
              <w:rPr>
                <w:sz w:val="18"/>
                <w:szCs w:val="18"/>
              </w:rPr>
              <w:t xml:space="preserve">В запросе также указывается один из следующих способов направления результата предоставления Муниципальной услуги: </w:t>
            </w:r>
          </w:p>
          <w:p w:rsidR="00785630" w:rsidRPr="0088664E" w:rsidRDefault="00785630" w:rsidP="00785630">
            <w:pPr>
              <w:spacing w:after="0"/>
              <w:rPr>
                <w:sz w:val="18"/>
                <w:szCs w:val="18"/>
              </w:rPr>
            </w:pPr>
            <w:r w:rsidRPr="0088664E">
              <w:rPr>
                <w:sz w:val="18"/>
                <w:szCs w:val="18"/>
              </w:rPr>
              <w:t xml:space="preserve">- в форме электронного документа в личном кабинете на ЕПГУ, РПГУ; </w:t>
            </w:r>
          </w:p>
          <w:p w:rsidR="00785630" w:rsidRPr="0088664E" w:rsidRDefault="00785630" w:rsidP="00785630">
            <w:pPr>
              <w:spacing w:after="0"/>
              <w:rPr>
                <w:sz w:val="18"/>
                <w:szCs w:val="18"/>
              </w:rPr>
            </w:pPr>
            <w:r w:rsidRPr="0088664E">
              <w:rPr>
                <w:sz w:val="18"/>
                <w:szCs w:val="18"/>
              </w:rPr>
              <w:t>- в форме электронного документа посредством электронной почты;</w:t>
            </w:r>
          </w:p>
          <w:p w:rsidR="00785630" w:rsidRPr="0088664E" w:rsidRDefault="00785630" w:rsidP="00785630">
            <w:pPr>
              <w:spacing w:after="0"/>
              <w:rPr>
                <w:sz w:val="18"/>
                <w:szCs w:val="18"/>
              </w:rPr>
            </w:pPr>
            <w:r w:rsidRPr="0088664E">
              <w:rPr>
                <w:sz w:val="18"/>
                <w:szCs w:val="18"/>
              </w:rPr>
              <w:t xml:space="preserve">- на бумажном носителе в Администрации, МФЦ; </w:t>
            </w:r>
          </w:p>
          <w:p w:rsidR="00785630" w:rsidRPr="0088664E" w:rsidRDefault="00785630" w:rsidP="00785630">
            <w:pPr>
              <w:spacing w:after="0"/>
              <w:rPr>
                <w:sz w:val="18"/>
                <w:szCs w:val="18"/>
              </w:rPr>
            </w:pPr>
            <w:r w:rsidRPr="0088664E">
              <w:rPr>
                <w:sz w:val="18"/>
                <w:szCs w:val="18"/>
              </w:rPr>
              <w:t>- посредством почтового отправления.</w:t>
            </w:r>
          </w:p>
          <w:p w:rsidR="00785630" w:rsidRPr="0088664E" w:rsidRDefault="00785630" w:rsidP="00785630">
            <w:pPr>
              <w:spacing w:after="0"/>
              <w:rPr>
                <w:sz w:val="18"/>
                <w:szCs w:val="18"/>
              </w:rPr>
            </w:pPr>
            <w:r w:rsidRPr="0088664E">
              <w:rPr>
                <w:sz w:val="18"/>
                <w:szCs w:val="18"/>
              </w:rPr>
              <w:t>1.2. Документ, удостоверяющий личность Заявителя, представителя Заявителя.</w:t>
            </w:r>
          </w:p>
          <w:p w:rsidR="00785630" w:rsidRPr="0088664E" w:rsidRDefault="00785630" w:rsidP="00785630">
            <w:pPr>
              <w:spacing w:after="0"/>
              <w:rPr>
                <w:sz w:val="18"/>
                <w:szCs w:val="18"/>
              </w:rPr>
            </w:pPr>
            <w:r w:rsidRPr="0088664E">
              <w:rPr>
                <w:sz w:val="18"/>
                <w:szCs w:val="18"/>
              </w:rPr>
              <w:t>Требования, предъявляемые к документу при подаче– оригинал.</w:t>
            </w:r>
          </w:p>
          <w:p w:rsidR="00785630" w:rsidRPr="0088664E" w:rsidRDefault="00785630" w:rsidP="00785630">
            <w:pPr>
              <w:spacing w:after="0"/>
              <w:rPr>
                <w:sz w:val="18"/>
                <w:szCs w:val="18"/>
              </w:rPr>
            </w:pPr>
            <w:r w:rsidRPr="0088664E">
              <w:rPr>
                <w:sz w:val="18"/>
                <w:szCs w:val="18"/>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785630" w:rsidRPr="0088664E" w:rsidRDefault="00785630" w:rsidP="00785630">
            <w:pPr>
              <w:spacing w:after="0"/>
              <w:rPr>
                <w:sz w:val="18"/>
                <w:szCs w:val="18"/>
              </w:rPr>
            </w:pPr>
            <w:r w:rsidRPr="0088664E">
              <w:rPr>
                <w:sz w:val="18"/>
                <w:szCs w:val="18"/>
              </w:rPr>
              <w:t xml:space="preserve">1.3. Документ, подтверждающий полномочия представителя действовать от имени Заявителя – в случае, если запрос подается представителем. </w:t>
            </w:r>
          </w:p>
          <w:p w:rsidR="00785630" w:rsidRPr="0088664E" w:rsidRDefault="00785630" w:rsidP="00785630">
            <w:pPr>
              <w:spacing w:after="0"/>
              <w:rPr>
                <w:sz w:val="18"/>
                <w:szCs w:val="18"/>
              </w:rPr>
            </w:pPr>
            <w:r w:rsidRPr="0088664E">
              <w:rPr>
                <w:sz w:val="18"/>
                <w:szCs w:val="18"/>
              </w:rPr>
              <w:t>Требования, предъявляемые к документу при подаче– оригинал.</w:t>
            </w:r>
          </w:p>
          <w:p w:rsidR="00C1393E" w:rsidRPr="0088664E" w:rsidRDefault="00785630" w:rsidP="00785630">
            <w:pPr>
              <w:pStyle w:val="ConsPlusNormal"/>
              <w:ind w:firstLine="149"/>
              <w:jc w:val="both"/>
              <w:rPr>
                <w:rFonts w:ascii="Times New Roman" w:hAnsi="Times New Roman" w:cs="Times New Roman"/>
                <w:sz w:val="18"/>
                <w:szCs w:val="18"/>
              </w:rPr>
            </w:pPr>
            <w:r w:rsidRPr="0088664E">
              <w:rPr>
                <w:rFonts w:ascii="Times New Roman" w:hAnsi="Times New Roman" w:cs="Times New Roman"/>
                <w:sz w:val="18"/>
                <w:szCs w:val="18"/>
              </w:rPr>
              <w:t>В случае использования ЕПГУ, РПГУ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tc>
      </w:tr>
      <w:tr w:rsidR="00C1393E" w:rsidRPr="0088664E" w:rsidTr="00C1393E">
        <w:tc>
          <w:tcPr>
            <w:tcW w:w="189" w:type="pct"/>
          </w:tcPr>
          <w:p w:rsidR="00C1393E" w:rsidRPr="0088664E" w:rsidRDefault="00C1393E" w:rsidP="00C1393E">
            <w:pPr>
              <w:spacing w:after="0"/>
              <w:rPr>
                <w:b/>
                <w:sz w:val="18"/>
                <w:szCs w:val="18"/>
              </w:rPr>
            </w:pPr>
            <w:r w:rsidRPr="0088664E">
              <w:rPr>
                <w:b/>
                <w:sz w:val="18"/>
                <w:szCs w:val="18"/>
              </w:rPr>
              <w:t>3</w:t>
            </w:r>
          </w:p>
        </w:tc>
        <w:tc>
          <w:tcPr>
            <w:tcW w:w="4811" w:type="pct"/>
          </w:tcPr>
          <w:p w:rsidR="00C1393E" w:rsidRPr="0088664E" w:rsidRDefault="00C1393E" w:rsidP="00C1393E">
            <w:pPr>
              <w:spacing w:after="0"/>
              <w:rPr>
                <w:sz w:val="18"/>
                <w:szCs w:val="18"/>
              </w:rPr>
            </w:pPr>
            <w:r w:rsidRPr="0088664E">
              <w:rPr>
                <w:b/>
                <w:sz w:val="18"/>
                <w:szCs w:val="18"/>
              </w:rPr>
              <w:t>Документ, предоставляемый по условию</w:t>
            </w:r>
          </w:p>
        </w:tc>
      </w:tr>
      <w:tr w:rsidR="00C1393E" w:rsidRPr="0088664E" w:rsidTr="00C1393E">
        <w:tc>
          <w:tcPr>
            <w:tcW w:w="189" w:type="pct"/>
          </w:tcPr>
          <w:p w:rsidR="00C1393E" w:rsidRPr="0088664E" w:rsidRDefault="00C1393E" w:rsidP="00C1393E">
            <w:pPr>
              <w:spacing w:after="0"/>
              <w:rPr>
                <w:b/>
                <w:sz w:val="18"/>
                <w:szCs w:val="18"/>
              </w:rPr>
            </w:pPr>
          </w:p>
        </w:tc>
        <w:tc>
          <w:tcPr>
            <w:tcW w:w="4811" w:type="pct"/>
          </w:tcPr>
          <w:p w:rsidR="00C1393E" w:rsidRPr="0088664E" w:rsidRDefault="00A06200" w:rsidP="00C1393E">
            <w:pPr>
              <w:spacing w:after="0"/>
              <w:rPr>
                <w:sz w:val="18"/>
                <w:szCs w:val="18"/>
              </w:rPr>
            </w:pPr>
            <w:r w:rsidRPr="0088664E">
              <w:rPr>
                <w:sz w:val="18"/>
                <w:szCs w:val="18"/>
              </w:rPr>
              <w:t>Н</w:t>
            </w:r>
            <w:r w:rsidR="00C1393E" w:rsidRPr="0088664E">
              <w:rPr>
                <w:sz w:val="18"/>
                <w:szCs w:val="18"/>
              </w:rPr>
              <w:t>ет</w:t>
            </w:r>
          </w:p>
        </w:tc>
      </w:tr>
      <w:tr w:rsidR="00C1393E" w:rsidRPr="0088664E" w:rsidTr="00C1393E">
        <w:tc>
          <w:tcPr>
            <w:tcW w:w="189" w:type="pct"/>
          </w:tcPr>
          <w:p w:rsidR="00C1393E" w:rsidRPr="0088664E" w:rsidRDefault="00C1393E" w:rsidP="00C1393E">
            <w:pPr>
              <w:spacing w:after="0"/>
              <w:rPr>
                <w:b/>
                <w:sz w:val="18"/>
                <w:szCs w:val="18"/>
              </w:rPr>
            </w:pPr>
            <w:r w:rsidRPr="0088664E">
              <w:rPr>
                <w:b/>
                <w:sz w:val="18"/>
                <w:szCs w:val="18"/>
              </w:rPr>
              <w:t>4</w:t>
            </w:r>
          </w:p>
        </w:tc>
        <w:tc>
          <w:tcPr>
            <w:tcW w:w="4811" w:type="pct"/>
          </w:tcPr>
          <w:p w:rsidR="00C1393E" w:rsidRPr="0088664E" w:rsidRDefault="00C1393E" w:rsidP="00C1393E">
            <w:pPr>
              <w:spacing w:after="0"/>
              <w:rPr>
                <w:sz w:val="18"/>
                <w:szCs w:val="18"/>
              </w:rPr>
            </w:pPr>
            <w:r w:rsidRPr="0088664E">
              <w:rPr>
                <w:b/>
                <w:sz w:val="18"/>
                <w:szCs w:val="18"/>
              </w:rPr>
              <w:t>Установленные требования к документу</w:t>
            </w:r>
          </w:p>
        </w:tc>
      </w:tr>
      <w:tr w:rsidR="00C1393E" w:rsidRPr="0088664E" w:rsidTr="00C1393E">
        <w:tc>
          <w:tcPr>
            <w:tcW w:w="189" w:type="pct"/>
          </w:tcPr>
          <w:p w:rsidR="00C1393E" w:rsidRPr="0088664E" w:rsidRDefault="00C1393E" w:rsidP="00C1393E">
            <w:pPr>
              <w:spacing w:after="0"/>
              <w:rPr>
                <w:b/>
                <w:sz w:val="18"/>
                <w:szCs w:val="18"/>
              </w:rPr>
            </w:pPr>
          </w:p>
        </w:tc>
        <w:tc>
          <w:tcPr>
            <w:tcW w:w="4811" w:type="pct"/>
          </w:tcPr>
          <w:p w:rsidR="00C1393E" w:rsidRPr="0088664E" w:rsidRDefault="00C1393E" w:rsidP="00C1393E">
            <w:pPr>
              <w:spacing w:after="0"/>
              <w:rPr>
                <w:sz w:val="18"/>
                <w:szCs w:val="18"/>
              </w:rPr>
            </w:pPr>
            <w:r w:rsidRPr="0088664E">
              <w:rPr>
                <w:sz w:val="18"/>
                <w:szCs w:val="18"/>
              </w:rPr>
              <w:t>Ответственность за достоверность и полноту представляемых сведений и документов возлагается на заявителя</w:t>
            </w:r>
          </w:p>
        </w:tc>
      </w:tr>
      <w:tr w:rsidR="00C1393E" w:rsidRPr="0088664E" w:rsidTr="00C1393E">
        <w:tc>
          <w:tcPr>
            <w:tcW w:w="189" w:type="pct"/>
          </w:tcPr>
          <w:p w:rsidR="00C1393E" w:rsidRPr="0088664E" w:rsidRDefault="00C1393E" w:rsidP="00C1393E">
            <w:pPr>
              <w:spacing w:after="0"/>
              <w:rPr>
                <w:b/>
                <w:sz w:val="18"/>
                <w:szCs w:val="18"/>
              </w:rPr>
            </w:pPr>
            <w:r w:rsidRPr="0088664E">
              <w:rPr>
                <w:b/>
                <w:sz w:val="18"/>
                <w:szCs w:val="18"/>
              </w:rPr>
              <w:t>5</w:t>
            </w:r>
          </w:p>
        </w:tc>
        <w:tc>
          <w:tcPr>
            <w:tcW w:w="4811" w:type="pct"/>
          </w:tcPr>
          <w:p w:rsidR="00C1393E" w:rsidRPr="0088664E" w:rsidRDefault="00C1393E" w:rsidP="00C1393E">
            <w:pPr>
              <w:spacing w:after="0"/>
              <w:rPr>
                <w:sz w:val="18"/>
                <w:szCs w:val="18"/>
              </w:rPr>
            </w:pPr>
            <w:r w:rsidRPr="0088664E">
              <w:rPr>
                <w:b/>
                <w:sz w:val="18"/>
                <w:szCs w:val="18"/>
              </w:rPr>
              <w:t>Форма (шаблон) документа</w:t>
            </w:r>
          </w:p>
        </w:tc>
      </w:tr>
      <w:tr w:rsidR="00C1393E" w:rsidRPr="0088664E" w:rsidTr="00C1393E">
        <w:tc>
          <w:tcPr>
            <w:tcW w:w="189" w:type="pct"/>
          </w:tcPr>
          <w:p w:rsidR="00C1393E" w:rsidRPr="0088664E" w:rsidRDefault="00C1393E" w:rsidP="00C1393E">
            <w:pPr>
              <w:spacing w:after="0"/>
              <w:rPr>
                <w:b/>
                <w:sz w:val="18"/>
                <w:szCs w:val="18"/>
              </w:rPr>
            </w:pPr>
          </w:p>
        </w:tc>
        <w:tc>
          <w:tcPr>
            <w:tcW w:w="4811" w:type="pct"/>
          </w:tcPr>
          <w:p w:rsidR="00C1393E" w:rsidRPr="0088664E" w:rsidRDefault="00C1393E" w:rsidP="00C1393E">
            <w:pPr>
              <w:spacing w:after="0"/>
              <w:rPr>
                <w:sz w:val="18"/>
                <w:szCs w:val="18"/>
              </w:rPr>
            </w:pPr>
            <w:r w:rsidRPr="0088664E">
              <w:rPr>
                <w:sz w:val="18"/>
                <w:szCs w:val="18"/>
              </w:rPr>
              <w:t>Заявление о предоставлении сведений из реестрамуниципального имущества (приложение 1 к технологической схеме)</w:t>
            </w:r>
          </w:p>
        </w:tc>
      </w:tr>
      <w:tr w:rsidR="00C1393E" w:rsidRPr="0088664E" w:rsidTr="00C1393E">
        <w:tc>
          <w:tcPr>
            <w:tcW w:w="189" w:type="pct"/>
          </w:tcPr>
          <w:p w:rsidR="00C1393E" w:rsidRPr="0088664E" w:rsidRDefault="00C1393E" w:rsidP="00C1393E">
            <w:pPr>
              <w:spacing w:after="0"/>
              <w:rPr>
                <w:b/>
                <w:sz w:val="18"/>
                <w:szCs w:val="18"/>
              </w:rPr>
            </w:pPr>
            <w:r w:rsidRPr="0088664E">
              <w:rPr>
                <w:b/>
                <w:sz w:val="18"/>
                <w:szCs w:val="18"/>
              </w:rPr>
              <w:t>6</w:t>
            </w:r>
          </w:p>
        </w:tc>
        <w:tc>
          <w:tcPr>
            <w:tcW w:w="4811" w:type="pct"/>
          </w:tcPr>
          <w:p w:rsidR="00C1393E" w:rsidRPr="0088664E" w:rsidRDefault="00C1393E" w:rsidP="00C1393E">
            <w:pPr>
              <w:spacing w:after="0"/>
              <w:rPr>
                <w:sz w:val="18"/>
                <w:szCs w:val="18"/>
              </w:rPr>
            </w:pPr>
            <w:r w:rsidRPr="0088664E">
              <w:rPr>
                <w:b/>
                <w:sz w:val="18"/>
                <w:szCs w:val="18"/>
              </w:rPr>
              <w:t>Образец документа/заполнения документа</w:t>
            </w:r>
          </w:p>
        </w:tc>
      </w:tr>
      <w:tr w:rsidR="00C1393E" w:rsidRPr="0088664E" w:rsidTr="00C1393E">
        <w:tc>
          <w:tcPr>
            <w:tcW w:w="189" w:type="pct"/>
          </w:tcPr>
          <w:p w:rsidR="00C1393E" w:rsidRPr="0088664E" w:rsidRDefault="00C1393E" w:rsidP="00C1393E">
            <w:pPr>
              <w:spacing w:after="0"/>
              <w:rPr>
                <w:b/>
                <w:sz w:val="18"/>
                <w:szCs w:val="18"/>
              </w:rPr>
            </w:pPr>
          </w:p>
        </w:tc>
        <w:tc>
          <w:tcPr>
            <w:tcW w:w="4811" w:type="pct"/>
          </w:tcPr>
          <w:p w:rsidR="00C1393E" w:rsidRPr="0088664E" w:rsidRDefault="00A06200" w:rsidP="00C1393E">
            <w:pPr>
              <w:spacing w:after="0"/>
              <w:rPr>
                <w:sz w:val="18"/>
                <w:szCs w:val="18"/>
              </w:rPr>
            </w:pPr>
            <w:r w:rsidRPr="0088664E">
              <w:rPr>
                <w:sz w:val="18"/>
                <w:szCs w:val="18"/>
              </w:rPr>
              <w:t>Н</w:t>
            </w:r>
            <w:r w:rsidR="00C1393E" w:rsidRPr="0088664E">
              <w:rPr>
                <w:sz w:val="18"/>
                <w:szCs w:val="18"/>
              </w:rPr>
              <w:t>ет</w:t>
            </w:r>
          </w:p>
        </w:tc>
      </w:tr>
    </w:tbl>
    <w:p w:rsidR="00C1393E" w:rsidRPr="0088664E" w:rsidRDefault="00C1393E" w:rsidP="00C1393E">
      <w:pPr>
        <w:spacing w:after="0"/>
        <w:jc w:val="both"/>
        <w:rPr>
          <w:b/>
          <w:sz w:val="18"/>
          <w:szCs w:val="18"/>
        </w:rPr>
      </w:pPr>
      <w:r w:rsidRPr="0088664E">
        <w:rPr>
          <w:b/>
          <w:sz w:val="18"/>
          <w:szCs w:val="1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0"/>
        <w:gridCol w:w="1845"/>
        <w:gridCol w:w="1892"/>
        <w:gridCol w:w="1695"/>
        <w:gridCol w:w="961"/>
        <w:gridCol w:w="1845"/>
        <w:gridCol w:w="1845"/>
        <w:gridCol w:w="1845"/>
      </w:tblGrid>
      <w:tr w:rsidR="00C1393E" w:rsidRPr="0088664E" w:rsidTr="00C1393E">
        <w:tc>
          <w:tcPr>
            <w:tcW w:w="536" w:type="pct"/>
          </w:tcPr>
          <w:p w:rsidR="00C1393E" w:rsidRPr="0088664E" w:rsidRDefault="00C1393E" w:rsidP="00C1393E">
            <w:pPr>
              <w:spacing w:after="0"/>
              <w:rPr>
                <w:sz w:val="18"/>
                <w:szCs w:val="18"/>
              </w:rPr>
            </w:pPr>
            <w:r w:rsidRPr="0088664E">
              <w:rPr>
                <w:b/>
                <w:sz w:val="18"/>
                <w:szCs w:val="18"/>
              </w:rPr>
              <w:t>Реквизиты актуальной технологической карты межведомственного взаимодействия</w:t>
            </w:r>
          </w:p>
        </w:tc>
        <w:tc>
          <w:tcPr>
            <w:tcW w:w="455" w:type="pct"/>
          </w:tcPr>
          <w:p w:rsidR="00C1393E" w:rsidRPr="0088664E" w:rsidRDefault="00C1393E" w:rsidP="00C1393E">
            <w:pPr>
              <w:spacing w:after="0"/>
              <w:jc w:val="center"/>
              <w:rPr>
                <w:b/>
                <w:sz w:val="18"/>
                <w:szCs w:val="18"/>
              </w:rPr>
            </w:pPr>
            <w:r w:rsidRPr="0088664E">
              <w:rPr>
                <w:b/>
                <w:sz w:val="18"/>
                <w:szCs w:val="18"/>
              </w:rPr>
              <w:t>Наименование запрашиваемого документа (сведения)</w:t>
            </w:r>
          </w:p>
        </w:tc>
        <w:tc>
          <w:tcPr>
            <w:tcW w:w="501" w:type="pct"/>
          </w:tcPr>
          <w:p w:rsidR="00C1393E" w:rsidRPr="0088664E" w:rsidRDefault="00C1393E" w:rsidP="00C1393E">
            <w:pPr>
              <w:spacing w:after="0"/>
              <w:jc w:val="center"/>
              <w:rPr>
                <w:b/>
                <w:sz w:val="18"/>
                <w:szCs w:val="18"/>
              </w:rPr>
            </w:pPr>
            <w:r w:rsidRPr="0088664E">
              <w:rPr>
                <w:b/>
                <w:sz w:val="18"/>
                <w:szCs w:val="18"/>
              </w:rPr>
              <w:t>Перечень и состав сведений, запрашиваемых в рамках межведомственного информационного взаимодействия</w:t>
            </w:r>
          </w:p>
        </w:tc>
        <w:tc>
          <w:tcPr>
            <w:tcW w:w="774" w:type="pct"/>
          </w:tcPr>
          <w:p w:rsidR="00C1393E" w:rsidRPr="0088664E" w:rsidRDefault="00C1393E" w:rsidP="00C1393E">
            <w:pPr>
              <w:spacing w:after="0"/>
              <w:jc w:val="center"/>
              <w:rPr>
                <w:b/>
                <w:sz w:val="18"/>
                <w:szCs w:val="18"/>
              </w:rPr>
            </w:pPr>
            <w:r w:rsidRPr="0088664E">
              <w:rPr>
                <w:b/>
                <w:sz w:val="18"/>
                <w:szCs w:val="18"/>
              </w:rPr>
              <w:t>Наименование органа (организации), направляющего (ей) межведомственный запрос</w:t>
            </w:r>
          </w:p>
        </w:tc>
        <w:tc>
          <w:tcPr>
            <w:tcW w:w="710" w:type="pct"/>
          </w:tcPr>
          <w:p w:rsidR="00C1393E" w:rsidRPr="0088664E" w:rsidRDefault="00C1393E" w:rsidP="00C1393E">
            <w:pPr>
              <w:spacing w:after="0"/>
              <w:jc w:val="center"/>
              <w:rPr>
                <w:b/>
                <w:sz w:val="18"/>
                <w:szCs w:val="18"/>
              </w:rPr>
            </w:pPr>
            <w:r w:rsidRPr="0088664E">
              <w:rPr>
                <w:b/>
                <w:sz w:val="18"/>
                <w:szCs w:val="18"/>
              </w:rPr>
              <w:t>Наименование органа (организации), в адрес которого (ой) направляется межведомствен</w:t>
            </w:r>
          </w:p>
          <w:p w:rsidR="00C1393E" w:rsidRPr="0088664E" w:rsidRDefault="00C1393E" w:rsidP="00C1393E">
            <w:pPr>
              <w:spacing w:after="0"/>
              <w:jc w:val="center"/>
              <w:rPr>
                <w:b/>
                <w:sz w:val="18"/>
                <w:szCs w:val="18"/>
              </w:rPr>
            </w:pPr>
            <w:r w:rsidRPr="0088664E">
              <w:rPr>
                <w:b/>
                <w:sz w:val="18"/>
                <w:szCs w:val="18"/>
              </w:rPr>
              <w:lastRenderedPageBreak/>
              <w:t xml:space="preserve">ный запрос </w:t>
            </w:r>
          </w:p>
        </w:tc>
        <w:tc>
          <w:tcPr>
            <w:tcW w:w="410" w:type="pct"/>
          </w:tcPr>
          <w:p w:rsidR="00C1393E" w:rsidRPr="0088664E" w:rsidRDefault="00C1393E" w:rsidP="00C1393E">
            <w:pPr>
              <w:spacing w:after="0"/>
              <w:jc w:val="center"/>
              <w:rPr>
                <w:b/>
                <w:sz w:val="18"/>
                <w:szCs w:val="18"/>
              </w:rPr>
            </w:pPr>
            <w:r w:rsidRPr="0088664E">
              <w:rPr>
                <w:b/>
                <w:sz w:val="18"/>
                <w:szCs w:val="18"/>
                <w:lang w:val="en-US"/>
              </w:rPr>
              <w:lastRenderedPageBreak/>
              <w:t>SID</w:t>
            </w:r>
          </w:p>
          <w:p w:rsidR="00C1393E" w:rsidRPr="0088664E" w:rsidRDefault="00C1393E" w:rsidP="00C1393E">
            <w:pPr>
              <w:spacing w:after="0"/>
              <w:jc w:val="center"/>
              <w:rPr>
                <w:b/>
                <w:sz w:val="18"/>
                <w:szCs w:val="18"/>
              </w:rPr>
            </w:pPr>
            <w:r w:rsidRPr="0088664E">
              <w:rPr>
                <w:b/>
                <w:sz w:val="18"/>
                <w:szCs w:val="18"/>
              </w:rPr>
              <w:t>электрон</w:t>
            </w:r>
          </w:p>
          <w:p w:rsidR="00C1393E" w:rsidRPr="0088664E" w:rsidRDefault="00C1393E" w:rsidP="00C1393E">
            <w:pPr>
              <w:spacing w:after="0"/>
              <w:jc w:val="center"/>
              <w:rPr>
                <w:b/>
                <w:sz w:val="18"/>
                <w:szCs w:val="18"/>
              </w:rPr>
            </w:pPr>
            <w:r w:rsidRPr="0088664E">
              <w:rPr>
                <w:b/>
                <w:sz w:val="18"/>
                <w:szCs w:val="18"/>
              </w:rPr>
              <w:t>ного сервиса</w:t>
            </w:r>
          </w:p>
        </w:tc>
        <w:tc>
          <w:tcPr>
            <w:tcW w:w="592" w:type="pct"/>
          </w:tcPr>
          <w:p w:rsidR="00C1393E" w:rsidRPr="0088664E" w:rsidRDefault="00C1393E" w:rsidP="00C1393E">
            <w:pPr>
              <w:spacing w:after="0"/>
              <w:jc w:val="center"/>
              <w:rPr>
                <w:b/>
                <w:sz w:val="18"/>
                <w:szCs w:val="18"/>
              </w:rPr>
            </w:pPr>
            <w:r w:rsidRPr="0088664E">
              <w:rPr>
                <w:b/>
                <w:sz w:val="18"/>
                <w:szCs w:val="18"/>
              </w:rPr>
              <w:t>Срок осуществления межведомственного информационного взаимодействия</w:t>
            </w:r>
          </w:p>
        </w:tc>
        <w:tc>
          <w:tcPr>
            <w:tcW w:w="501" w:type="pct"/>
          </w:tcPr>
          <w:p w:rsidR="00C1393E" w:rsidRPr="0088664E" w:rsidRDefault="00C1393E" w:rsidP="00C1393E">
            <w:pPr>
              <w:spacing w:after="0"/>
              <w:jc w:val="center"/>
              <w:rPr>
                <w:b/>
                <w:sz w:val="18"/>
                <w:szCs w:val="18"/>
              </w:rPr>
            </w:pPr>
            <w:r w:rsidRPr="0088664E">
              <w:rPr>
                <w:b/>
                <w:sz w:val="18"/>
                <w:szCs w:val="18"/>
              </w:rPr>
              <w:t>Форма (шаблон)</w:t>
            </w:r>
          </w:p>
          <w:p w:rsidR="00C1393E" w:rsidRPr="0088664E" w:rsidRDefault="00C1393E" w:rsidP="00C1393E">
            <w:pPr>
              <w:spacing w:after="0"/>
              <w:jc w:val="center"/>
              <w:rPr>
                <w:b/>
                <w:sz w:val="18"/>
                <w:szCs w:val="18"/>
              </w:rPr>
            </w:pPr>
            <w:r w:rsidRPr="0088664E">
              <w:rPr>
                <w:b/>
                <w:sz w:val="18"/>
                <w:szCs w:val="18"/>
              </w:rPr>
              <w:t>межведомственного запроса</w:t>
            </w:r>
          </w:p>
        </w:tc>
        <w:tc>
          <w:tcPr>
            <w:tcW w:w="520" w:type="pct"/>
          </w:tcPr>
          <w:p w:rsidR="00C1393E" w:rsidRPr="0088664E" w:rsidRDefault="00C1393E" w:rsidP="00C1393E">
            <w:pPr>
              <w:spacing w:after="0"/>
              <w:jc w:val="center"/>
              <w:rPr>
                <w:b/>
                <w:sz w:val="18"/>
                <w:szCs w:val="18"/>
              </w:rPr>
            </w:pPr>
            <w:r w:rsidRPr="0088664E">
              <w:rPr>
                <w:b/>
                <w:sz w:val="18"/>
                <w:szCs w:val="18"/>
              </w:rPr>
              <w:t>Образец заполнения формы межведомственного запроса</w:t>
            </w:r>
          </w:p>
        </w:tc>
      </w:tr>
      <w:tr w:rsidR="00C1393E" w:rsidRPr="0088664E" w:rsidTr="00C1393E">
        <w:tc>
          <w:tcPr>
            <w:tcW w:w="536" w:type="pct"/>
          </w:tcPr>
          <w:p w:rsidR="00C1393E" w:rsidRPr="0088664E" w:rsidRDefault="00C1393E" w:rsidP="00C1393E">
            <w:pPr>
              <w:spacing w:after="0"/>
              <w:jc w:val="center"/>
              <w:rPr>
                <w:b/>
                <w:sz w:val="18"/>
                <w:szCs w:val="18"/>
              </w:rPr>
            </w:pPr>
            <w:r w:rsidRPr="0088664E">
              <w:rPr>
                <w:b/>
                <w:sz w:val="18"/>
                <w:szCs w:val="18"/>
              </w:rPr>
              <w:lastRenderedPageBreak/>
              <w:t>1</w:t>
            </w:r>
          </w:p>
        </w:tc>
        <w:tc>
          <w:tcPr>
            <w:tcW w:w="455" w:type="pct"/>
          </w:tcPr>
          <w:p w:rsidR="00C1393E" w:rsidRPr="0088664E" w:rsidRDefault="00C1393E" w:rsidP="00C1393E">
            <w:pPr>
              <w:spacing w:after="0"/>
              <w:jc w:val="center"/>
              <w:rPr>
                <w:b/>
                <w:sz w:val="18"/>
                <w:szCs w:val="18"/>
              </w:rPr>
            </w:pPr>
            <w:r w:rsidRPr="0088664E">
              <w:rPr>
                <w:b/>
                <w:sz w:val="18"/>
                <w:szCs w:val="18"/>
              </w:rPr>
              <w:t>2</w:t>
            </w:r>
          </w:p>
        </w:tc>
        <w:tc>
          <w:tcPr>
            <w:tcW w:w="501" w:type="pct"/>
          </w:tcPr>
          <w:p w:rsidR="00C1393E" w:rsidRPr="0088664E" w:rsidRDefault="00C1393E" w:rsidP="00C1393E">
            <w:pPr>
              <w:spacing w:after="0"/>
              <w:jc w:val="center"/>
              <w:rPr>
                <w:b/>
                <w:sz w:val="18"/>
                <w:szCs w:val="18"/>
              </w:rPr>
            </w:pPr>
            <w:r w:rsidRPr="0088664E">
              <w:rPr>
                <w:b/>
                <w:sz w:val="18"/>
                <w:szCs w:val="18"/>
              </w:rPr>
              <w:t>3</w:t>
            </w:r>
          </w:p>
        </w:tc>
        <w:tc>
          <w:tcPr>
            <w:tcW w:w="774" w:type="pct"/>
          </w:tcPr>
          <w:p w:rsidR="00C1393E" w:rsidRPr="0088664E" w:rsidRDefault="00C1393E" w:rsidP="00C1393E">
            <w:pPr>
              <w:spacing w:after="0"/>
              <w:jc w:val="center"/>
              <w:rPr>
                <w:b/>
                <w:sz w:val="18"/>
                <w:szCs w:val="18"/>
              </w:rPr>
            </w:pPr>
            <w:r w:rsidRPr="0088664E">
              <w:rPr>
                <w:b/>
                <w:sz w:val="18"/>
                <w:szCs w:val="18"/>
              </w:rPr>
              <w:t>4</w:t>
            </w:r>
          </w:p>
        </w:tc>
        <w:tc>
          <w:tcPr>
            <w:tcW w:w="710" w:type="pct"/>
          </w:tcPr>
          <w:p w:rsidR="00C1393E" w:rsidRPr="0088664E" w:rsidRDefault="00C1393E" w:rsidP="00C1393E">
            <w:pPr>
              <w:spacing w:after="0"/>
              <w:jc w:val="center"/>
              <w:rPr>
                <w:b/>
                <w:sz w:val="18"/>
                <w:szCs w:val="18"/>
              </w:rPr>
            </w:pPr>
            <w:r w:rsidRPr="0088664E">
              <w:rPr>
                <w:b/>
                <w:sz w:val="18"/>
                <w:szCs w:val="18"/>
              </w:rPr>
              <w:t>5</w:t>
            </w:r>
          </w:p>
        </w:tc>
        <w:tc>
          <w:tcPr>
            <w:tcW w:w="410" w:type="pct"/>
          </w:tcPr>
          <w:p w:rsidR="00C1393E" w:rsidRPr="0088664E" w:rsidRDefault="00C1393E" w:rsidP="00C1393E">
            <w:pPr>
              <w:spacing w:after="0"/>
              <w:jc w:val="center"/>
              <w:rPr>
                <w:b/>
                <w:sz w:val="18"/>
                <w:szCs w:val="18"/>
              </w:rPr>
            </w:pPr>
            <w:r w:rsidRPr="0088664E">
              <w:rPr>
                <w:b/>
                <w:sz w:val="18"/>
                <w:szCs w:val="18"/>
              </w:rPr>
              <w:t>6</w:t>
            </w:r>
          </w:p>
        </w:tc>
        <w:tc>
          <w:tcPr>
            <w:tcW w:w="592" w:type="pct"/>
          </w:tcPr>
          <w:p w:rsidR="00C1393E" w:rsidRPr="0088664E" w:rsidRDefault="00C1393E" w:rsidP="00C1393E">
            <w:pPr>
              <w:spacing w:after="0"/>
              <w:jc w:val="center"/>
              <w:rPr>
                <w:b/>
                <w:sz w:val="18"/>
                <w:szCs w:val="18"/>
              </w:rPr>
            </w:pPr>
            <w:r w:rsidRPr="0088664E">
              <w:rPr>
                <w:b/>
                <w:sz w:val="18"/>
                <w:szCs w:val="18"/>
              </w:rPr>
              <w:t>7</w:t>
            </w:r>
          </w:p>
        </w:tc>
        <w:tc>
          <w:tcPr>
            <w:tcW w:w="501" w:type="pct"/>
          </w:tcPr>
          <w:p w:rsidR="00C1393E" w:rsidRPr="0088664E" w:rsidRDefault="00C1393E" w:rsidP="00C1393E">
            <w:pPr>
              <w:spacing w:after="0"/>
              <w:jc w:val="center"/>
              <w:rPr>
                <w:b/>
                <w:sz w:val="18"/>
                <w:szCs w:val="18"/>
              </w:rPr>
            </w:pPr>
            <w:r w:rsidRPr="0088664E">
              <w:rPr>
                <w:b/>
                <w:sz w:val="18"/>
                <w:szCs w:val="18"/>
              </w:rPr>
              <w:t>8</w:t>
            </w:r>
          </w:p>
        </w:tc>
        <w:tc>
          <w:tcPr>
            <w:tcW w:w="520" w:type="pct"/>
          </w:tcPr>
          <w:p w:rsidR="00C1393E" w:rsidRPr="0088664E" w:rsidRDefault="00C1393E" w:rsidP="00C1393E">
            <w:pPr>
              <w:spacing w:after="0"/>
              <w:jc w:val="center"/>
              <w:rPr>
                <w:b/>
                <w:sz w:val="18"/>
                <w:szCs w:val="18"/>
              </w:rPr>
            </w:pPr>
            <w:r w:rsidRPr="0088664E">
              <w:rPr>
                <w:b/>
                <w:sz w:val="18"/>
                <w:szCs w:val="18"/>
              </w:rPr>
              <w:t>9</w:t>
            </w:r>
          </w:p>
        </w:tc>
      </w:tr>
      <w:tr w:rsidR="00C1393E" w:rsidRPr="0088664E" w:rsidTr="00C1393E">
        <w:tc>
          <w:tcPr>
            <w:tcW w:w="536" w:type="pct"/>
          </w:tcPr>
          <w:p w:rsidR="00C1393E" w:rsidRPr="0088664E" w:rsidRDefault="00C1393E" w:rsidP="00C1393E">
            <w:pPr>
              <w:spacing w:after="0"/>
              <w:jc w:val="center"/>
              <w:rPr>
                <w:sz w:val="18"/>
                <w:szCs w:val="18"/>
              </w:rPr>
            </w:pPr>
          </w:p>
        </w:tc>
        <w:tc>
          <w:tcPr>
            <w:tcW w:w="455" w:type="pct"/>
          </w:tcPr>
          <w:p w:rsidR="00C1393E" w:rsidRPr="0088664E" w:rsidRDefault="00C1393E" w:rsidP="00C1393E">
            <w:pPr>
              <w:spacing w:after="0"/>
              <w:rPr>
                <w:sz w:val="18"/>
                <w:szCs w:val="18"/>
              </w:rPr>
            </w:pPr>
          </w:p>
        </w:tc>
        <w:tc>
          <w:tcPr>
            <w:tcW w:w="501" w:type="pct"/>
          </w:tcPr>
          <w:p w:rsidR="00C1393E" w:rsidRPr="0088664E" w:rsidRDefault="00C1393E" w:rsidP="00C1393E">
            <w:pPr>
              <w:spacing w:after="0"/>
              <w:jc w:val="both"/>
              <w:rPr>
                <w:b/>
                <w:sz w:val="18"/>
                <w:szCs w:val="18"/>
              </w:rPr>
            </w:pPr>
          </w:p>
        </w:tc>
        <w:tc>
          <w:tcPr>
            <w:tcW w:w="774" w:type="pct"/>
          </w:tcPr>
          <w:p w:rsidR="00C1393E" w:rsidRPr="0088664E" w:rsidRDefault="00C1393E" w:rsidP="00C1393E">
            <w:pPr>
              <w:spacing w:after="0"/>
              <w:jc w:val="both"/>
              <w:rPr>
                <w:sz w:val="18"/>
                <w:szCs w:val="18"/>
              </w:rPr>
            </w:pPr>
          </w:p>
        </w:tc>
        <w:tc>
          <w:tcPr>
            <w:tcW w:w="710" w:type="pct"/>
          </w:tcPr>
          <w:p w:rsidR="00C1393E" w:rsidRPr="0088664E" w:rsidRDefault="00C1393E" w:rsidP="00C1393E">
            <w:pPr>
              <w:spacing w:after="0"/>
              <w:jc w:val="both"/>
              <w:rPr>
                <w:b/>
                <w:sz w:val="18"/>
                <w:szCs w:val="18"/>
              </w:rPr>
            </w:pPr>
          </w:p>
        </w:tc>
        <w:tc>
          <w:tcPr>
            <w:tcW w:w="410" w:type="pct"/>
          </w:tcPr>
          <w:p w:rsidR="00C1393E" w:rsidRPr="0088664E" w:rsidRDefault="00C1393E" w:rsidP="00C1393E">
            <w:pPr>
              <w:spacing w:after="0"/>
              <w:jc w:val="center"/>
              <w:rPr>
                <w:sz w:val="18"/>
                <w:szCs w:val="18"/>
              </w:rPr>
            </w:pPr>
          </w:p>
        </w:tc>
        <w:tc>
          <w:tcPr>
            <w:tcW w:w="592" w:type="pct"/>
          </w:tcPr>
          <w:p w:rsidR="00C1393E" w:rsidRPr="0088664E" w:rsidRDefault="00C1393E" w:rsidP="00C1393E">
            <w:pPr>
              <w:spacing w:after="0"/>
              <w:jc w:val="center"/>
              <w:rPr>
                <w:sz w:val="18"/>
                <w:szCs w:val="18"/>
              </w:rPr>
            </w:pPr>
          </w:p>
        </w:tc>
        <w:tc>
          <w:tcPr>
            <w:tcW w:w="501" w:type="pct"/>
          </w:tcPr>
          <w:p w:rsidR="00C1393E" w:rsidRPr="0088664E" w:rsidRDefault="00C1393E" w:rsidP="00C1393E">
            <w:pPr>
              <w:spacing w:after="0"/>
              <w:jc w:val="center"/>
              <w:rPr>
                <w:sz w:val="18"/>
                <w:szCs w:val="18"/>
              </w:rPr>
            </w:pPr>
          </w:p>
        </w:tc>
        <w:tc>
          <w:tcPr>
            <w:tcW w:w="520" w:type="pct"/>
          </w:tcPr>
          <w:p w:rsidR="00C1393E" w:rsidRPr="0088664E" w:rsidRDefault="00C1393E" w:rsidP="00C1393E">
            <w:pPr>
              <w:spacing w:after="0"/>
              <w:jc w:val="center"/>
              <w:rPr>
                <w:sz w:val="18"/>
                <w:szCs w:val="18"/>
              </w:rPr>
            </w:pPr>
          </w:p>
        </w:tc>
      </w:tr>
      <w:tr w:rsidR="00C1393E" w:rsidRPr="0088664E" w:rsidTr="00C1393E">
        <w:tc>
          <w:tcPr>
            <w:tcW w:w="536" w:type="pct"/>
          </w:tcPr>
          <w:p w:rsidR="00C1393E" w:rsidRPr="0088664E" w:rsidRDefault="00C1393E" w:rsidP="00C1393E">
            <w:pPr>
              <w:spacing w:after="0"/>
              <w:jc w:val="center"/>
              <w:rPr>
                <w:sz w:val="18"/>
                <w:szCs w:val="18"/>
              </w:rPr>
            </w:pPr>
          </w:p>
        </w:tc>
        <w:tc>
          <w:tcPr>
            <w:tcW w:w="455" w:type="pct"/>
          </w:tcPr>
          <w:p w:rsidR="00C1393E" w:rsidRPr="0088664E" w:rsidRDefault="00C1393E" w:rsidP="00C1393E">
            <w:pPr>
              <w:spacing w:after="0"/>
              <w:rPr>
                <w:sz w:val="18"/>
                <w:szCs w:val="18"/>
              </w:rPr>
            </w:pPr>
          </w:p>
        </w:tc>
        <w:tc>
          <w:tcPr>
            <w:tcW w:w="501" w:type="pct"/>
          </w:tcPr>
          <w:p w:rsidR="00C1393E" w:rsidRPr="0088664E" w:rsidRDefault="00C1393E" w:rsidP="00C1393E">
            <w:pPr>
              <w:spacing w:after="0"/>
              <w:jc w:val="both"/>
              <w:rPr>
                <w:sz w:val="18"/>
                <w:szCs w:val="18"/>
              </w:rPr>
            </w:pPr>
          </w:p>
        </w:tc>
        <w:tc>
          <w:tcPr>
            <w:tcW w:w="774" w:type="pct"/>
          </w:tcPr>
          <w:p w:rsidR="00C1393E" w:rsidRPr="0088664E" w:rsidRDefault="00C1393E" w:rsidP="00C1393E">
            <w:pPr>
              <w:spacing w:after="0"/>
              <w:jc w:val="both"/>
              <w:rPr>
                <w:sz w:val="18"/>
                <w:szCs w:val="18"/>
              </w:rPr>
            </w:pPr>
          </w:p>
        </w:tc>
        <w:tc>
          <w:tcPr>
            <w:tcW w:w="710" w:type="pct"/>
          </w:tcPr>
          <w:p w:rsidR="00C1393E" w:rsidRPr="0088664E" w:rsidRDefault="00C1393E" w:rsidP="00C1393E">
            <w:pPr>
              <w:spacing w:after="0"/>
              <w:jc w:val="both"/>
              <w:rPr>
                <w:sz w:val="18"/>
                <w:szCs w:val="18"/>
              </w:rPr>
            </w:pPr>
          </w:p>
        </w:tc>
        <w:tc>
          <w:tcPr>
            <w:tcW w:w="410" w:type="pct"/>
          </w:tcPr>
          <w:p w:rsidR="00C1393E" w:rsidRPr="0088664E" w:rsidRDefault="00C1393E" w:rsidP="00C1393E">
            <w:pPr>
              <w:spacing w:after="0"/>
              <w:jc w:val="center"/>
              <w:rPr>
                <w:sz w:val="18"/>
                <w:szCs w:val="18"/>
              </w:rPr>
            </w:pPr>
          </w:p>
        </w:tc>
        <w:tc>
          <w:tcPr>
            <w:tcW w:w="592" w:type="pct"/>
          </w:tcPr>
          <w:p w:rsidR="00C1393E" w:rsidRPr="0088664E" w:rsidRDefault="00C1393E" w:rsidP="00C1393E">
            <w:pPr>
              <w:spacing w:after="0"/>
              <w:jc w:val="center"/>
              <w:rPr>
                <w:sz w:val="18"/>
                <w:szCs w:val="18"/>
              </w:rPr>
            </w:pPr>
          </w:p>
        </w:tc>
        <w:tc>
          <w:tcPr>
            <w:tcW w:w="501" w:type="pct"/>
          </w:tcPr>
          <w:p w:rsidR="00C1393E" w:rsidRPr="0088664E" w:rsidRDefault="00C1393E" w:rsidP="00C1393E">
            <w:pPr>
              <w:spacing w:after="0"/>
              <w:jc w:val="center"/>
              <w:rPr>
                <w:sz w:val="18"/>
                <w:szCs w:val="18"/>
              </w:rPr>
            </w:pPr>
          </w:p>
        </w:tc>
        <w:tc>
          <w:tcPr>
            <w:tcW w:w="520" w:type="pct"/>
          </w:tcPr>
          <w:p w:rsidR="00C1393E" w:rsidRPr="0088664E" w:rsidRDefault="00C1393E" w:rsidP="00C1393E">
            <w:pPr>
              <w:spacing w:after="0"/>
              <w:jc w:val="center"/>
              <w:rPr>
                <w:sz w:val="18"/>
                <w:szCs w:val="18"/>
              </w:rPr>
            </w:pPr>
          </w:p>
        </w:tc>
      </w:tr>
      <w:tr w:rsidR="00C1393E" w:rsidRPr="0088664E" w:rsidTr="00C1393E">
        <w:tc>
          <w:tcPr>
            <w:tcW w:w="536" w:type="pct"/>
          </w:tcPr>
          <w:p w:rsidR="00C1393E" w:rsidRPr="0088664E" w:rsidRDefault="00C1393E" w:rsidP="00C1393E">
            <w:pPr>
              <w:spacing w:after="0"/>
              <w:jc w:val="center"/>
              <w:rPr>
                <w:sz w:val="18"/>
                <w:szCs w:val="18"/>
              </w:rPr>
            </w:pPr>
          </w:p>
        </w:tc>
        <w:tc>
          <w:tcPr>
            <w:tcW w:w="455" w:type="pct"/>
          </w:tcPr>
          <w:p w:rsidR="00C1393E" w:rsidRPr="0088664E" w:rsidRDefault="00C1393E" w:rsidP="00E935DA">
            <w:pPr>
              <w:pStyle w:val="ConsPlusNormal"/>
              <w:ind w:firstLine="0"/>
              <w:jc w:val="both"/>
              <w:outlineLvl w:val="0"/>
              <w:rPr>
                <w:rFonts w:ascii="Times New Roman" w:hAnsi="Times New Roman" w:cs="Times New Roman"/>
                <w:sz w:val="18"/>
                <w:szCs w:val="18"/>
              </w:rPr>
            </w:pPr>
          </w:p>
        </w:tc>
        <w:tc>
          <w:tcPr>
            <w:tcW w:w="501" w:type="pct"/>
          </w:tcPr>
          <w:p w:rsidR="00C1393E" w:rsidRPr="0088664E" w:rsidRDefault="00C1393E" w:rsidP="00C1393E">
            <w:pPr>
              <w:spacing w:after="0"/>
              <w:jc w:val="both"/>
              <w:rPr>
                <w:sz w:val="18"/>
                <w:szCs w:val="18"/>
              </w:rPr>
            </w:pPr>
          </w:p>
        </w:tc>
        <w:tc>
          <w:tcPr>
            <w:tcW w:w="774" w:type="pct"/>
          </w:tcPr>
          <w:p w:rsidR="00C1393E" w:rsidRPr="0088664E" w:rsidRDefault="00C1393E" w:rsidP="00C1393E">
            <w:pPr>
              <w:spacing w:after="0"/>
              <w:jc w:val="both"/>
              <w:rPr>
                <w:sz w:val="18"/>
                <w:szCs w:val="18"/>
              </w:rPr>
            </w:pPr>
          </w:p>
        </w:tc>
        <w:tc>
          <w:tcPr>
            <w:tcW w:w="710" w:type="pct"/>
          </w:tcPr>
          <w:p w:rsidR="00C1393E" w:rsidRPr="0088664E" w:rsidRDefault="00C1393E" w:rsidP="00C1393E">
            <w:pPr>
              <w:spacing w:after="0"/>
              <w:jc w:val="both"/>
              <w:rPr>
                <w:sz w:val="18"/>
                <w:szCs w:val="18"/>
              </w:rPr>
            </w:pPr>
          </w:p>
        </w:tc>
        <w:tc>
          <w:tcPr>
            <w:tcW w:w="410" w:type="pct"/>
          </w:tcPr>
          <w:p w:rsidR="00C1393E" w:rsidRPr="0088664E" w:rsidRDefault="00C1393E" w:rsidP="00C1393E">
            <w:pPr>
              <w:spacing w:after="0"/>
              <w:jc w:val="center"/>
              <w:rPr>
                <w:sz w:val="18"/>
                <w:szCs w:val="18"/>
              </w:rPr>
            </w:pPr>
          </w:p>
        </w:tc>
        <w:tc>
          <w:tcPr>
            <w:tcW w:w="592" w:type="pct"/>
          </w:tcPr>
          <w:p w:rsidR="00C1393E" w:rsidRPr="0088664E" w:rsidRDefault="00C1393E" w:rsidP="00C1393E">
            <w:pPr>
              <w:spacing w:after="0"/>
              <w:jc w:val="center"/>
              <w:rPr>
                <w:sz w:val="18"/>
                <w:szCs w:val="18"/>
              </w:rPr>
            </w:pPr>
          </w:p>
        </w:tc>
        <w:tc>
          <w:tcPr>
            <w:tcW w:w="501" w:type="pct"/>
          </w:tcPr>
          <w:p w:rsidR="00C1393E" w:rsidRPr="0088664E" w:rsidRDefault="00C1393E" w:rsidP="00C1393E">
            <w:pPr>
              <w:spacing w:after="0"/>
              <w:jc w:val="center"/>
              <w:rPr>
                <w:sz w:val="18"/>
                <w:szCs w:val="18"/>
              </w:rPr>
            </w:pPr>
          </w:p>
        </w:tc>
        <w:tc>
          <w:tcPr>
            <w:tcW w:w="520" w:type="pct"/>
          </w:tcPr>
          <w:p w:rsidR="00C1393E" w:rsidRPr="0088664E" w:rsidRDefault="00C1393E" w:rsidP="00C1393E">
            <w:pPr>
              <w:spacing w:after="0"/>
              <w:jc w:val="center"/>
              <w:rPr>
                <w:sz w:val="18"/>
                <w:szCs w:val="18"/>
              </w:rPr>
            </w:pPr>
          </w:p>
        </w:tc>
      </w:tr>
      <w:tr w:rsidR="00C1393E" w:rsidRPr="00400B72" w:rsidTr="00C1393E">
        <w:tc>
          <w:tcPr>
            <w:tcW w:w="536" w:type="pct"/>
          </w:tcPr>
          <w:p w:rsidR="00C1393E" w:rsidRPr="00400B72" w:rsidRDefault="00C1393E" w:rsidP="00C1393E">
            <w:pPr>
              <w:spacing w:after="0"/>
              <w:jc w:val="center"/>
              <w:rPr>
                <w:sz w:val="16"/>
              </w:rPr>
            </w:pPr>
          </w:p>
        </w:tc>
        <w:tc>
          <w:tcPr>
            <w:tcW w:w="455" w:type="pct"/>
          </w:tcPr>
          <w:p w:rsidR="00C1393E" w:rsidRPr="00400B72" w:rsidRDefault="00C1393E" w:rsidP="00E935DA">
            <w:pPr>
              <w:pStyle w:val="ConsPlusNormal"/>
              <w:ind w:firstLine="0"/>
              <w:jc w:val="both"/>
              <w:outlineLvl w:val="0"/>
              <w:rPr>
                <w:rFonts w:ascii="Times New Roman" w:hAnsi="Times New Roman" w:cs="Times New Roman"/>
                <w:sz w:val="16"/>
                <w:szCs w:val="24"/>
                <w:lang w:eastAsia="ru-RU"/>
              </w:rPr>
            </w:pPr>
          </w:p>
        </w:tc>
        <w:tc>
          <w:tcPr>
            <w:tcW w:w="501" w:type="pct"/>
          </w:tcPr>
          <w:p w:rsidR="00C1393E" w:rsidRPr="00400B72" w:rsidRDefault="00C1393E" w:rsidP="00E935DA">
            <w:pPr>
              <w:pStyle w:val="ConsPlusNormal"/>
              <w:ind w:firstLine="0"/>
              <w:jc w:val="both"/>
              <w:outlineLvl w:val="0"/>
              <w:rPr>
                <w:rFonts w:ascii="Times New Roman" w:hAnsi="Times New Roman" w:cs="Times New Roman"/>
                <w:sz w:val="16"/>
                <w:szCs w:val="24"/>
              </w:rPr>
            </w:pPr>
          </w:p>
        </w:tc>
        <w:tc>
          <w:tcPr>
            <w:tcW w:w="774" w:type="pct"/>
          </w:tcPr>
          <w:p w:rsidR="00C1393E" w:rsidRPr="00400B72" w:rsidRDefault="00C1393E" w:rsidP="00C1393E">
            <w:pPr>
              <w:spacing w:after="0"/>
              <w:jc w:val="both"/>
              <w:rPr>
                <w:sz w:val="16"/>
              </w:rPr>
            </w:pPr>
          </w:p>
        </w:tc>
        <w:tc>
          <w:tcPr>
            <w:tcW w:w="710" w:type="pct"/>
          </w:tcPr>
          <w:p w:rsidR="00C1393E" w:rsidRPr="00400B72" w:rsidRDefault="00C1393E" w:rsidP="00C1393E">
            <w:pPr>
              <w:spacing w:after="0"/>
              <w:jc w:val="both"/>
              <w:rPr>
                <w:sz w:val="16"/>
              </w:rPr>
            </w:pPr>
          </w:p>
        </w:tc>
        <w:tc>
          <w:tcPr>
            <w:tcW w:w="410" w:type="pct"/>
          </w:tcPr>
          <w:p w:rsidR="00C1393E" w:rsidRPr="00400B72" w:rsidRDefault="00C1393E" w:rsidP="00C1393E">
            <w:pPr>
              <w:spacing w:after="0"/>
              <w:jc w:val="center"/>
              <w:rPr>
                <w:sz w:val="16"/>
              </w:rPr>
            </w:pPr>
          </w:p>
        </w:tc>
        <w:tc>
          <w:tcPr>
            <w:tcW w:w="592" w:type="pct"/>
          </w:tcPr>
          <w:p w:rsidR="00C1393E" w:rsidRPr="00400B72" w:rsidRDefault="00C1393E" w:rsidP="00C1393E">
            <w:pPr>
              <w:spacing w:after="0"/>
              <w:jc w:val="center"/>
              <w:rPr>
                <w:sz w:val="16"/>
              </w:rPr>
            </w:pPr>
          </w:p>
        </w:tc>
        <w:tc>
          <w:tcPr>
            <w:tcW w:w="501" w:type="pct"/>
          </w:tcPr>
          <w:p w:rsidR="00C1393E" w:rsidRPr="00400B72" w:rsidRDefault="00C1393E" w:rsidP="00C1393E">
            <w:pPr>
              <w:spacing w:after="0"/>
              <w:jc w:val="center"/>
              <w:rPr>
                <w:sz w:val="16"/>
              </w:rPr>
            </w:pPr>
          </w:p>
        </w:tc>
        <w:tc>
          <w:tcPr>
            <w:tcW w:w="520" w:type="pct"/>
          </w:tcPr>
          <w:p w:rsidR="00C1393E" w:rsidRPr="00400B72" w:rsidRDefault="00C1393E" w:rsidP="00C1393E">
            <w:pPr>
              <w:spacing w:after="0"/>
              <w:jc w:val="center"/>
              <w:rPr>
                <w:sz w:val="16"/>
              </w:rPr>
            </w:pPr>
          </w:p>
        </w:tc>
      </w:tr>
    </w:tbl>
    <w:p w:rsidR="00C1393E" w:rsidRPr="00400B72" w:rsidRDefault="00C1393E" w:rsidP="00C1393E">
      <w:pPr>
        <w:spacing w:after="0"/>
        <w:rPr>
          <w:b/>
          <w:sz w:val="20"/>
          <w:szCs w:val="28"/>
        </w:rPr>
      </w:pPr>
      <w:r w:rsidRPr="00400B72">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C1393E" w:rsidRPr="00400B72" w:rsidTr="00C1393E">
        <w:tc>
          <w:tcPr>
            <w:tcW w:w="182" w:type="pct"/>
            <w:vMerge w:val="restart"/>
          </w:tcPr>
          <w:p w:rsidR="00C1393E" w:rsidRPr="00400B72" w:rsidRDefault="00C1393E" w:rsidP="00C1393E">
            <w:pPr>
              <w:spacing w:after="0"/>
              <w:rPr>
                <w:b/>
                <w:sz w:val="16"/>
              </w:rPr>
            </w:pPr>
            <w:r w:rsidRPr="00400B72">
              <w:rPr>
                <w:b/>
                <w:sz w:val="16"/>
              </w:rPr>
              <w:t xml:space="preserve">№ </w:t>
            </w:r>
          </w:p>
        </w:tc>
        <w:tc>
          <w:tcPr>
            <w:tcW w:w="681" w:type="pct"/>
            <w:vMerge w:val="restart"/>
          </w:tcPr>
          <w:p w:rsidR="00C1393E" w:rsidRPr="00400B72" w:rsidRDefault="00C1393E" w:rsidP="00C1393E">
            <w:pPr>
              <w:spacing w:after="0"/>
              <w:jc w:val="center"/>
              <w:rPr>
                <w:b/>
                <w:sz w:val="16"/>
              </w:rPr>
            </w:pPr>
            <w:r w:rsidRPr="00400B72">
              <w:rPr>
                <w:b/>
                <w:sz w:val="16"/>
              </w:rPr>
              <w:t>Документ/документы, являющиеся результатом «услуги»</w:t>
            </w:r>
          </w:p>
        </w:tc>
        <w:tc>
          <w:tcPr>
            <w:tcW w:w="775" w:type="pct"/>
            <w:vMerge w:val="restart"/>
          </w:tcPr>
          <w:p w:rsidR="00C1393E" w:rsidRPr="00400B72" w:rsidRDefault="00C1393E" w:rsidP="00C1393E">
            <w:pPr>
              <w:spacing w:after="0"/>
              <w:jc w:val="center"/>
              <w:rPr>
                <w:b/>
                <w:sz w:val="16"/>
              </w:rPr>
            </w:pPr>
            <w:r w:rsidRPr="00400B72">
              <w:rPr>
                <w:b/>
                <w:sz w:val="16"/>
              </w:rPr>
              <w:t>Требования к документу/документам, являющимся результатом «услуги»</w:t>
            </w:r>
          </w:p>
        </w:tc>
        <w:tc>
          <w:tcPr>
            <w:tcW w:w="738" w:type="pct"/>
            <w:vMerge w:val="restart"/>
          </w:tcPr>
          <w:p w:rsidR="00C1393E" w:rsidRPr="00400B72" w:rsidRDefault="00C1393E" w:rsidP="00C1393E">
            <w:pPr>
              <w:spacing w:after="0"/>
              <w:jc w:val="center"/>
              <w:rPr>
                <w:b/>
                <w:sz w:val="16"/>
              </w:rPr>
            </w:pPr>
            <w:r w:rsidRPr="00400B72">
              <w:rPr>
                <w:b/>
                <w:sz w:val="16"/>
              </w:rPr>
              <w:t>Характеристика результата (положительный/</w:t>
            </w:r>
          </w:p>
          <w:p w:rsidR="00C1393E" w:rsidRPr="00400B72" w:rsidRDefault="00C1393E" w:rsidP="00C1393E">
            <w:pPr>
              <w:spacing w:after="0"/>
              <w:jc w:val="center"/>
              <w:rPr>
                <w:b/>
                <w:sz w:val="16"/>
              </w:rPr>
            </w:pPr>
            <w:r w:rsidRPr="00400B72">
              <w:rPr>
                <w:b/>
                <w:sz w:val="16"/>
              </w:rPr>
              <w:t>отрицательный)</w:t>
            </w:r>
          </w:p>
        </w:tc>
        <w:tc>
          <w:tcPr>
            <w:tcW w:w="694" w:type="pct"/>
            <w:vMerge w:val="restart"/>
          </w:tcPr>
          <w:p w:rsidR="00C1393E" w:rsidRPr="00400B72" w:rsidRDefault="00C1393E" w:rsidP="00C1393E">
            <w:pPr>
              <w:spacing w:after="0"/>
              <w:jc w:val="center"/>
              <w:rPr>
                <w:b/>
                <w:sz w:val="16"/>
              </w:rPr>
            </w:pPr>
            <w:r w:rsidRPr="00400B72">
              <w:rPr>
                <w:b/>
                <w:sz w:val="16"/>
              </w:rPr>
              <w:t>Форма документа/документов, являющихся результатом «услуги»</w:t>
            </w:r>
          </w:p>
        </w:tc>
        <w:tc>
          <w:tcPr>
            <w:tcW w:w="552" w:type="pct"/>
            <w:vMerge w:val="restart"/>
          </w:tcPr>
          <w:p w:rsidR="00C1393E" w:rsidRPr="00400B72" w:rsidRDefault="00C1393E" w:rsidP="00C1393E">
            <w:pPr>
              <w:spacing w:after="0"/>
              <w:jc w:val="center"/>
              <w:rPr>
                <w:b/>
                <w:sz w:val="16"/>
              </w:rPr>
            </w:pPr>
            <w:r w:rsidRPr="00400B72">
              <w:rPr>
                <w:b/>
                <w:sz w:val="16"/>
              </w:rPr>
              <w:t>Образец документа/</w:t>
            </w:r>
          </w:p>
          <w:p w:rsidR="00C1393E" w:rsidRPr="00400B72" w:rsidRDefault="00C1393E" w:rsidP="00C1393E">
            <w:pPr>
              <w:spacing w:after="0"/>
              <w:jc w:val="center"/>
              <w:rPr>
                <w:b/>
                <w:sz w:val="16"/>
              </w:rPr>
            </w:pPr>
            <w:r w:rsidRPr="00400B72">
              <w:rPr>
                <w:b/>
                <w:sz w:val="16"/>
              </w:rPr>
              <w:t>документов, являющихся результатом «услуги»</w:t>
            </w:r>
          </w:p>
        </w:tc>
        <w:tc>
          <w:tcPr>
            <w:tcW w:w="643" w:type="pct"/>
            <w:vMerge w:val="restart"/>
          </w:tcPr>
          <w:p w:rsidR="00C1393E" w:rsidRPr="00400B72" w:rsidRDefault="00C1393E" w:rsidP="00C1393E">
            <w:pPr>
              <w:spacing w:after="0"/>
              <w:jc w:val="center"/>
              <w:rPr>
                <w:b/>
                <w:sz w:val="16"/>
              </w:rPr>
            </w:pPr>
            <w:r w:rsidRPr="00400B72">
              <w:rPr>
                <w:b/>
                <w:sz w:val="16"/>
              </w:rPr>
              <w:t>Способ получения результата</w:t>
            </w:r>
          </w:p>
        </w:tc>
        <w:tc>
          <w:tcPr>
            <w:tcW w:w="736" w:type="pct"/>
            <w:gridSpan w:val="2"/>
          </w:tcPr>
          <w:p w:rsidR="00C1393E" w:rsidRPr="00400B72" w:rsidRDefault="00C1393E" w:rsidP="00C1393E">
            <w:pPr>
              <w:spacing w:after="0"/>
              <w:jc w:val="center"/>
              <w:rPr>
                <w:b/>
                <w:sz w:val="16"/>
              </w:rPr>
            </w:pPr>
            <w:r w:rsidRPr="00400B72">
              <w:rPr>
                <w:b/>
                <w:sz w:val="16"/>
              </w:rPr>
              <w:t>Срок хранения невостребованных заявителем результатов</w:t>
            </w:r>
          </w:p>
        </w:tc>
      </w:tr>
      <w:tr w:rsidR="00C1393E" w:rsidRPr="00400B72" w:rsidTr="00C1393E">
        <w:tc>
          <w:tcPr>
            <w:tcW w:w="182" w:type="pct"/>
            <w:vMerge/>
          </w:tcPr>
          <w:p w:rsidR="00C1393E" w:rsidRPr="00400B72" w:rsidRDefault="00C1393E" w:rsidP="00C1393E">
            <w:pPr>
              <w:spacing w:after="0"/>
              <w:rPr>
                <w:b/>
                <w:sz w:val="16"/>
              </w:rPr>
            </w:pPr>
          </w:p>
        </w:tc>
        <w:tc>
          <w:tcPr>
            <w:tcW w:w="681" w:type="pct"/>
            <w:vMerge/>
          </w:tcPr>
          <w:p w:rsidR="00C1393E" w:rsidRPr="00400B72" w:rsidRDefault="00C1393E" w:rsidP="00C1393E">
            <w:pPr>
              <w:spacing w:after="0"/>
              <w:jc w:val="center"/>
              <w:rPr>
                <w:b/>
                <w:sz w:val="16"/>
              </w:rPr>
            </w:pPr>
          </w:p>
        </w:tc>
        <w:tc>
          <w:tcPr>
            <w:tcW w:w="775" w:type="pct"/>
            <w:vMerge/>
          </w:tcPr>
          <w:p w:rsidR="00C1393E" w:rsidRPr="00400B72" w:rsidRDefault="00C1393E" w:rsidP="00C1393E">
            <w:pPr>
              <w:spacing w:after="0"/>
              <w:jc w:val="center"/>
              <w:rPr>
                <w:b/>
                <w:sz w:val="16"/>
              </w:rPr>
            </w:pPr>
          </w:p>
        </w:tc>
        <w:tc>
          <w:tcPr>
            <w:tcW w:w="738" w:type="pct"/>
            <w:vMerge/>
          </w:tcPr>
          <w:p w:rsidR="00C1393E" w:rsidRPr="00400B72" w:rsidRDefault="00C1393E" w:rsidP="00C1393E">
            <w:pPr>
              <w:spacing w:after="0"/>
              <w:jc w:val="center"/>
              <w:rPr>
                <w:b/>
                <w:sz w:val="16"/>
              </w:rPr>
            </w:pPr>
          </w:p>
        </w:tc>
        <w:tc>
          <w:tcPr>
            <w:tcW w:w="694" w:type="pct"/>
            <w:vMerge/>
          </w:tcPr>
          <w:p w:rsidR="00C1393E" w:rsidRPr="00400B72" w:rsidRDefault="00C1393E" w:rsidP="00C1393E">
            <w:pPr>
              <w:spacing w:after="0"/>
              <w:jc w:val="center"/>
              <w:rPr>
                <w:b/>
                <w:sz w:val="16"/>
              </w:rPr>
            </w:pPr>
          </w:p>
        </w:tc>
        <w:tc>
          <w:tcPr>
            <w:tcW w:w="552" w:type="pct"/>
            <w:vMerge/>
          </w:tcPr>
          <w:p w:rsidR="00C1393E" w:rsidRPr="00400B72" w:rsidRDefault="00C1393E" w:rsidP="00C1393E">
            <w:pPr>
              <w:spacing w:after="0"/>
              <w:jc w:val="center"/>
              <w:rPr>
                <w:b/>
                <w:sz w:val="16"/>
              </w:rPr>
            </w:pPr>
          </w:p>
        </w:tc>
        <w:tc>
          <w:tcPr>
            <w:tcW w:w="643" w:type="pct"/>
            <w:vMerge/>
          </w:tcPr>
          <w:p w:rsidR="00C1393E" w:rsidRPr="00400B72" w:rsidRDefault="00C1393E" w:rsidP="00C1393E">
            <w:pPr>
              <w:spacing w:after="0"/>
              <w:jc w:val="center"/>
              <w:rPr>
                <w:b/>
                <w:sz w:val="16"/>
              </w:rPr>
            </w:pPr>
          </w:p>
        </w:tc>
        <w:tc>
          <w:tcPr>
            <w:tcW w:w="368" w:type="pct"/>
            <w:tcBorders>
              <w:right w:val="single" w:sz="4" w:space="0" w:color="auto"/>
            </w:tcBorders>
          </w:tcPr>
          <w:p w:rsidR="00C1393E" w:rsidRPr="00400B72" w:rsidRDefault="00C1393E" w:rsidP="00C1393E">
            <w:pPr>
              <w:spacing w:after="0"/>
              <w:jc w:val="center"/>
              <w:rPr>
                <w:b/>
                <w:sz w:val="16"/>
              </w:rPr>
            </w:pPr>
            <w:r w:rsidRPr="00400B72">
              <w:rPr>
                <w:b/>
                <w:sz w:val="16"/>
              </w:rPr>
              <w:t>в органе</w:t>
            </w:r>
          </w:p>
        </w:tc>
        <w:tc>
          <w:tcPr>
            <w:tcW w:w="368" w:type="pct"/>
            <w:tcBorders>
              <w:left w:val="single" w:sz="4" w:space="0" w:color="auto"/>
            </w:tcBorders>
          </w:tcPr>
          <w:p w:rsidR="00C1393E" w:rsidRPr="00400B72" w:rsidRDefault="00C1393E" w:rsidP="00C1393E">
            <w:pPr>
              <w:spacing w:after="0"/>
              <w:jc w:val="center"/>
              <w:rPr>
                <w:b/>
                <w:sz w:val="16"/>
              </w:rPr>
            </w:pPr>
            <w:r w:rsidRPr="00400B72">
              <w:rPr>
                <w:b/>
                <w:sz w:val="16"/>
              </w:rPr>
              <w:t>в МФЦ</w:t>
            </w:r>
          </w:p>
        </w:tc>
      </w:tr>
      <w:tr w:rsidR="00C1393E" w:rsidRPr="00400B72" w:rsidTr="00C1393E">
        <w:tc>
          <w:tcPr>
            <w:tcW w:w="182" w:type="pct"/>
          </w:tcPr>
          <w:p w:rsidR="00C1393E" w:rsidRPr="00400B72" w:rsidRDefault="00C1393E" w:rsidP="00C1393E">
            <w:pPr>
              <w:spacing w:after="0"/>
              <w:jc w:val="center"/>
              <w:rPr>
                <w:b/>
                <w:sz w:val="16"/>
              </w:rPr>
            </w:pPr>
            <w:r w:rsidRPr="00400B72">
              <w:rPr>
                <w:b/>
                <w:sz w:val="16"/>
              </w:rPr>
              <w:t>1</w:t>
            </w:r>
          </w:p>
        </w:tc>
        <w:tc>
          <w:tcPr>
            <w:tcW w:w="681" w:type="pct"/>
          </w:tcPr>
          <w:p w:rsidR="00C1393E" w:rsidRPr="00400B72" w:rsidRDefault="00C1393E" w:rsidP="00C1393E">
            <w:pPr>
              <w:spacing w:after="0"/>
              <w:jc w:val="center"/>
              <w:rPr>
                <w:b/>
                <w:sz w:val="16"/>
              </w:rPr>
            </w:pPr>
            <w:r w:rsidRPr="00400B72">
              <w:rPr>
                <w:b/>
                <w:sz w:val="16"/>
              </w:rPr>
              <w:t>2</w:t>
            </w:r>
          </w:p>
        </w:tc>
        <w:tc>
          <w:tcPr>
            <w:tcW w:w="775" w:type="pct"/>
          </w:tcPr>
          <w:p w:rsidR="00C1393E" w:rsidRPr="00400B72" w:rsidRDefault="00C1393E" w:rsidP="00C1393E">
            <w:pPr>
              <w:spacing w:after="0"/>
              <w:jc w:val="center"/>
              <w:rPr>
                <w:b/>
                <w:sz w:val="16"/>
              </w:rPr>
            </w:pPr>
            <w:r w:rsidRPr="00400B72">
              <w:rPr>
                <w:b/>
                <w:sz w:val="16"/>
              </w:rPr>
              <w:t>3</w:t>
            </w:r>
          </w:p>
        </w:tc>
        <w:tc>
          <w:tcPr>
            <w:tcW w:w="738" w:type="pct"/>
          </w:tcPr>
          <w:p w:rsidR="00C1393E" w:rsidRPr="00400B72" w:rsidRDefault="00C1393E" w:rsidP="00C1393E">
            <w:pPr>
              <w:spacing w:after="0"/>
              <w:jc w:val="center"/>
              <w:rPr>
                <w:b/>
                <w:sz w:val="16"/>
              </w:rPr>
            </w:pPr>
            <w:r w:rsidRPr="00400B72">
              <w:rPr>
                <w:b/>
                <w:sz w:val="16"/>
              </w:rPr>
              <w:t>4</w:t>
            </w:r>
          </w:p>
        </w:tc>
        <w:tc>
          <w:tcPr>
            <w:tcW w:w="694" w:type="pct"/>
          </w:tcPr>
          <w:p w:rsidR="00C1393E" w:rsidRPr="00400B72" w:rsidRDefault="00C1393E" w:rsidP="00C1393E">
            <w:pPr>
              <w:spacing w:after="0"/>
              <w:jc w:val="center"/>
              <w:rPr>
                <w:b/>
                <w:sz w:val="16"/>
              </w:rPr>
            </w:pPr>
            <w:r w:rsidRPr="00400B72">
              <w:rPr>
                <w:b/>
                <w:sz w:val="16"/>
              </w:rPr>
              <w:t>5</w:t>
            </w:r>
          </w:p>
        </w:tc>
        <w:tc>
          <w:tcPr>
            <w:tcW w:w="552" w:type="pct"/>
          </w:tcPr>
          <w:p w:rsidR="00C1393E" w:rsidRPr="00400B72" w:rsidRDefault="00C1393E" w:rsidP="00C1393E">
            <w:pPr>
              <w:spacing w:after="0"/>
              <w:jc w:val="center"/>
              <w:rPr>
                <w:b/>
                <w:sz w:val="16"/>
              </w:rPr>
            </w:pPr>
            <w:r w:rsidRPr="00400B72">
              <w:rPr>
                <w:b/>
                <w:sz w:val="16"/>
              </w:rPr>
              <w:t>6</w:t>
            </w:r>
          </w:p>
        </w:tc>
        <w:tc>
          <w:tcPr>
            <w:tcW w:w="643" w:type="pct"/>
          </w:tcPr>
          <w:p w:rsidR="00C1393E" w:rsidRPr="00400B72" w:rsidRDefault="00C1393E" w:rsidP="00C1393E">
            <w:pPr>
              <w:spacing w:after="0"/>
              <w:jc w:val="center"/>
              <w:rPr>
                <w:b/>
                <w:sz w:val="16"/>
              </w:rPr>
            </w:pPr>
            <w:r w:rsidRPr="00400B72">
              <w:rPr>
                <w:b/>
                <w:sz w:val="16"/>
              </w:rPr>
              <w:t>7</w:t>
            </w:r>
          </w:p>
        </w:tc>
        <w:tc>
          <w:tcPr>
            <w:tcW w:w="368" w:type="pct"/>
            <w:tcBorders>
              <w:right w:val="single" w:sz="4" w:space="0" w:color="auto"/>
            </w:tcBorders>
          </w:tcPr>
          <w:p w:rsidR="00C1393E" w:rsidRPr="00400B72" w:rsidRDefault="00C1393E" w:rsidP="00C1393E">
            <w:pPr>
              <w:spacing w:after="0"/>
              <w:jc w:val="center"/>
              <w:rPr>
                <w:b/>
                <w:sz w:val="16"/>
              </w:rPr>
            </w:pPr>
            <w:r w:rsidRPr="00400B72">
              <w:rPr>
                <w:b/>
                <w:sz w:val="16"/>
              </w:rPr>
              <w:t>8</w:t>
            </w:r>
          </w:p>
        </w:tc>
        <w:tc>
          <w:tcPr>
            <w:tcW w:w="368" w:type="pct"/>
            <w:tcBorders>
              <w:left w:val="single" w:sz="4" w:space="0" w:color="auto"/>
            </w:tcBorders>
          </w:tcPr>
          <w:p w:rsidR="00C1393E" w:rsidRPr="00400B72" w:rsidRDefault="00C1393E" w:rsidP="00C1393E">
            <w:pPr>
              <w:spacing w:after="0"/>
              <w:jc w:val="center"/>
              <w:rPr>
                <w:b/>
                <w:sz w:val="16"/>
              </w:rPr>
            </w:pPr>
            <w:r w:rsidRPr="00400B72">
              <w:rPr>
                <w:b/>
                <w:sz w:val="16"/>
              </w:rPr>
              <w:t>9</w:t>
            </w:r>
          </w:p>
        </w:tc>
      </w:tr>
      <w:tr w:rsidR="00C1393E" w:rsidRPr="00400B72" w:rsidTr="00C1393E">
        <w:tc>
          <w:tcPr>
            <w:tcW w:w="182" w:type="pct"/>
          </w:tcPr>
          <w:p w:rsidR="00C1393E" w:rsidRPr="00400B72" w:rsidRDefault="00C1393E" w:rsidP="00C1393E">
            <w:pPr>
              <w:spacing w:after="0"/>
              <w:rPr>
                <w:sz w:val="16"/>
              </w:rPr>
            </w:pPr>
            <w:r w:rsidRPr="00400B72">
              <w:rPr>
                <w:sz w:val="16"/>
              </w:rPr>
              <w:t>1</w:t>
            </w:r>
          </w:p>
        </w:tc>
        <w:tc>
          <w:tcPr>
            <w:tcW w:w="681" w:type="pct"/>
          </w:tcPr>
          <w:p w:rsidR="00C1393E" w:rsidRPr="00400B72" w:rsidRDefault="00C1393E" w:rsidP="00C1393E">
            <w:pPr>
              <w:spacing w:after="0"/>
              <w:rPr>
                <w:sz w:val="16"/>
              </w:rPr>
            </w:pPr>
            <w:r w:rsidRPr="00400B72">
              <w:rPr>
                <w:sz w:val="16"/>
                <w:szCs w:val="28"/>
              </w:rPr>
              <w:t>Выписки из реестра муниципального имущества либо сообщения об отсутствии объекта в реестре муниципального имущества</w:t>
            </w:r>
          </w:p>
        </w:tc>
        <w:tc>
          <w:tcPr>
            <w:tcW w:w="775" w:type="pct"/>
          </w:tcPr>
          <w:p w:rsidR="00C1393E" w:rsidRPr="00400B72" w:rsidRDefault="00A06200" w:rsidP="00C1393E">
            <w:pPr>
              <w:spacing w:after="0"/>
              <w:rPr>
                <w:sz w:val="16"/>
              </w:rPr>
            </w:pPr>
            <w:r w:rsidRPr="00400B72">
              <w:rPr>
                <w:sz w:val="16"/>
              </w:rPr>
              <w:t>Н</w:t>
            </w:r>
            <w:r w:rsidR="00C1393E" w:rsidRPr="00400B72">
              <w:rPr>
                <w:sz w:val="16"/>
              </w:rPr>
              <w:t>ет</w:t>
            </w:r>
          </w:p>
        </w:tc>
        <w:tc>
          <w:tcPr>
            <w:tcW w:w="738" w:type="pct"/>
          </w:tcPr>
          <w:p w:rsidR="00C1393E" w:rsidRPr="00400B72" w:rsidRDefault="00C1393E" w:rsidP="00C1393E">
            <w:pPr>
              <w:spacing w:after="0"/>
              <w:rPr>
                <w:sz w:val="16"/>
              </w:rPr>
            </w:pPr>
            <w:r w:rsidRPr="00400B72">
              <w:rPr>
                <w:sz w:val="16"/>
              </w:rPr>
              <w:t>положительный</w:t>
            </w:r>
          </w:p>
        </w:tc>
        <w:tc>
          <w:tcPr>
            <w:tcW w:w="694" w:type="pct"/>
          </w:tcPr>
          <w:p w:rsidR="00C1393E" w:rsidRPr="00400B72" w:rsidRDefault="00C1393E" w:rsidP="00C1393E">
            <w:pPr>
              <w:spacing w:after="0"/>
              <w:rPr>
                <w:sz w:val="16"/>
              </w:rPr>
            </w:pPr>
            <w:r w:rsidRPr="00400B72">
              <w:rPr>
                <w:sz w:val="16"/>
              </w:rPr>
              <w:t>нет</w:t>
            </w:r>
          </w:p>
        </w:tc>
        <w:tc>
          <w:tcPr>
            <w:tcW w:w="552" w:type="pct"/>
          </w:tcPr>
          <w:p w:rsidR="00C1393E" w:rsidRPr="00400B72" w:rsidRDefault="00C1393E" w:rsidP="00C1393E">
            <w:pPr>
              <w:spacing w:after="0"/>
              <w:rPr>
                <w:sz w:val="16"/>
              </w:rPr>
            </w:pPr>
            <w:r w:rsidRPr="00400B72">
              <w:rPr>
                <w:sz w:val="16"/>
              </w:rPr>
              <w:t>нет</w:t>
            </w:r>
          </w:p>
        </w:tc>
        <w:tc>
          <w:tcPr>
            <w:tcW w:w="643" w:type="pct"/>
          </w:tcPr>
          <w:p w:rsidR="00C1393E" w:rsidRPr="00400B72" w:rsidRDefault="00C1393E" w:rsidP="00C1393E">
            <w:pPr>
              <w:autoSpaceDE w:val="0"/>
              <w:autoSpaceDN w:val="0"/>
              <w:adjustRightInd w:val="0"/>
              <w:spacing w:after="0"/>
              <w:jc w:val="both"/>
              <w:rPr>
                <w:sz w:val="16"/>
              </w:rPr>
            </w:pPr>
            <w:r w:rsidRPr="00400B72">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C1393E" w:rsidRPr="00400B72" w:rsidRDefault="00C1393E" w:rsidP="00C1393E">
            <w:pPr>
              <w:spacing w:after="0"/>
              <w:rPr>
                <w:sz w:val="16"/>
              </w:rPr>
            </w:pPr>
            <w:r w:rsidRPr="00400B72">
              <w:rPr>
                <w:sz w:val="16"/>
              </w:rPr>
              <w:t>постоянно</w:t>
            </w:r>
          </w:p>
        </w:tc>
        <w:tc>
          <w:tcPr>
            <w:tcW w:w="368" w:type="pct"/>
            <w:tcBorders>
              <w:left w:val="single" w:sz="4" w:space="0" w:color="auto"/>
            </w:tcBorders>
          </w:tcPr>
          <w:p w:rsidR="00C1393E" w:rsidRPr="00400B72" w:rsidRDefault="00C1393E" w:rsidP="00C1393E">
            <w:pPr>
              <w:spacing w:after="0"/>
              <w:rPr>
                <w:sz w:val="16"/>
              </w:rPr>
            </w:pPr>
            <w:r w:rsidRPr="00400B72">
              <w:rPr>
                <w:sz w:val="16"/>
              </w:rPr>
              <w:t>постоянно</w:t>
            </w:r>
          </w:p>
        </w:tc>
      </w:tr>
      <w:tr w:rsidR="00C1393E" w:rsidRPr="00400B72" w:rsidTr="00C1393E">
        <w:tc>
          <w:tcPr>
            <w:tcW w:w="182" w:type="pct"/>
          </w:tcPr>
          <w:p w:rsidR="00C1393E" w:rsidRPr="00400B72" w:rsidRDefault="00C1393E" w:rsidP="00C1393E">
            <w:pPr>
              <w:spacing w:after="0"/>
              <w:rPr>
                <w:sz w:val="16"/>
              </w:rPr>
            </w:pPr>
            <w:r w:rsidRPr="00400B72">
              <w:rPr>
                <w:sz w:val="16"/>
              </w:rPr>
              <w:t>2</w:t>
            </w:r>
          </w:p>
        </w:tc>
        <w:tc>
          <w:tcPr>
            <w:tcW w:w="681" w:type="pct"/>
          </w:tcPr>
          <w:p w:rsidR="00C1393E" w:rsidRPr="00400B72" w:rsidRDefault="00C1393E" w:rsidP="00C1393E">
            <w:pPr>
              <w:spacing w:after="0"/>
              <w:rPr>
                <w:sz w:val="16"/>
              </w:rPr>
            </w:pPr>
            <w:r w:rsidRPr="00400B72">
              <w:rPr>
                <w:sz w:val="16"/>
              </w:rPr>
              <w:t>Уведомление о мотивированном отказе в предоставлении муниципальной услуги</w:t>
            </w:r>
          </w:p>
        </w:tc>
        <w:tc>
          <w:tcPr>
            <w:tcW w:w="775" w:type="pct"/>
          </w:tcPr>
          <w:p w:rsidR="00C1393E" w:rsidRPr="00400B72" w:rsidRDefault="00A06200" w:rsidP="00C1393E">
            <w:pPr>
              <w:spacing w:after="0"/>
              <w:rPr>
                <w:sz w:val="16"/>
              </w:rPr>
            </w:pPr>
            <w:r w:rsidRPr="00400B72">
              <w:rPr>
                <w:sz w:val="16"/>
              </w:rPr>
              <w:t>Н</w:t>
            </w:r>
            <w:r w:rsidR="00C1393E" w:rsidRPr="00400B72">
              <w:rPr>
                <w:sz w:val="16"/>
              </w:rPr>
              <w:t>ет</w:t>
            </w:r>
          </w:p>
        </w:tc>
        <w:tc>
          <w:tcPr>
            <w:tcW w:w="738" w:type="pct"/>
          </w:tcPr>
          <w:p w:rsidR="00C1393E" w:rsidRPr="00400B72" w:rsidRDefault="00C1393E" w:rsidP="00C1393E">
            <w:pPr>
              <w:spacing w:after="0"/>
              <w:rPr>
                <w:sz w:val="16"/>
              </w:rPr>
            </w:pPr>
            <w:r w:rsidRPr="00400B72">
              <w:rPr>
                <w:sz w:val="16"/>
              </w:rPr>
              <w:t>отрицательный</w:t>
            </w:r>
          </w:p>
        </w:tc>
        <w:tc>
          <w:tcPr>
            <w:tcW w:w="694" w:type="pct"/>
          </w:tcPr>
          <w:p w:rsidR="00C1393E" w:rsidRPr="00400B72" w:rsidRDefault="00C1393E" w:rsidP="00C1393E">
            <w:pPr>
              <w:spacing w:after="0"/>
              <w:rPr>
                <w:sz w:val="16"/>
              </w:rPr>
            </w:pPr>
            <w:r w:rsidRPr="00400B72">
              <w:rPr>
                <w:sz w:val="16"/>
              </w:rPr>
              <w:t>нет</w:t>
            </w:r>
          </w:p>
        </w:tc>
        <w:tc>
          <w:tcPr>
            <w:tcW w:w="552" w:type="pct"/>
          </w:tcPr>
          <w:p w:rsidR="00C1393E" w:rsidRPr="00400B72" w:rsidRDefault="00C1393E" w:rsidP="00C1393E">
            <w:pPr>
              <w:spacing w:after="0"/>
              <w:rPr>
                <w:sz w:val="16"/>
              </w:rPr>
            </w:pPr>
            <w:r w:rsidRPr="00400B72">
              <w:rPr>
                <w:sz w:val="16"/>
              </w:rPr>
              <w:t>нет</w:t>
            </w:r>
          </w:p>
        </w:tc>
        <w:tc>
          <w:tcPr>
            <w:tcW w:w="643" w:type="pct"/>
          </w:tcPr>
          <w:p w:rsidR="00C1393E" w:rsidRPr="00400B72" w:rsidRDefault="00C1393E" w:rsidP="00C1393E">
            <w:pPr>
              <w:autoSpaceDE w:val="0"/>
              <w:autoSpaceDN w:val="0"/>
              <w:adjustRightInd w:val="0"/>
              <w:spacing w:after="0"/>
              <w:jc w:val="both"/>
              <w:rPr>
                <w:sz w:val="16"/>
              </w:rPr>
            </w:pPr>
            <w:r w:rsidRPr="00400B72">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C1393E" w:rsidRPr="00400B72" w:rsidRDefault="00C1393E" w:rsidP="00C1393E">
            <w:pPr>
              <w:spacing w:after="0"/>
              <w:rPr>
                <w:sz w:val="16"/>
              </w:rPr>
            </w:pPr>
            <w:r w:rsidRPr="00400B72">
              <w:rPr>
                <w:sz w:val="16"/>
              </w:rPr>
              <w:t>5 лет</w:t>
            </w:r>
          </w:p>
        </w:tc>
        <w:tc>
          <w:tcPr>
            <w:tcW w:w="368" w:type="pct"/>
            <w:tcBorders>
              <w:left w:val="single" w:sz="4" w:space="0" w:color="auto"/>
            </w:tcBorders>
          </w:tcPr>
          <w:p w:rsidR="00C1393E" w:rsidRPr="00400B72" w:rsidRDefault="00C1393E" w:rsidP="00C1393E">
            <w:pPr>
              <w:spacing w:after="0"/>
              <w:rPr>
                <w:sz w:val="16"/>
              </w:rPr>
            </w:pPr>
            <w:r w:rsidRPr="00400B72">
              <w:rPr>
                <w:sz w:val="16"/>
              </w:rPr>
              <w:t>5 лет</w:t>
            </w:r>
          </w:p>
        </w:tc>
      </w:tr>
    </w:tbl>
    <w:p w:rsidR="00C1393E" w:rsidRPr="00400B72" w:rsidRDefault="00C1393E" w:rsidP="00C1393E">
      <w:pPr>
        <w:spacing w:after="0"/>
        <w:rPr>
          <w:b/>
          <w:sz w:val="20"/>
          <w:szCs w:val="28"/>
        </w:rPr>
      </w:pPr>
      <w:r w:rsidRPr="00400B72">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C1393E" w:rsidRPr="00400B72" w:rsidTr="00C1393E">
        <w:trPr>
          <w:trHeight w:val="517"/>
        </w:trPr>
        <w:tc>
          <w:tcPr>
            <w:tcW w:w="181" w:type="pct"/>
            <w:gridSpan w:val="2"/>
            <w:vMerge w:val="restart"/>
          </w:tcPr>
          <w:p w:rsidR="00C1393E" w:rsidRPr="00400B72" w:rsidRDefault="00C1393E" w:rsidP="00C1393E">
            <w:pPr>
              <w:spacing w:after="0"/>
              <w:rPr>
                <w:b/>
                <w:sz w:val="16"/>
              </w:rPr>
            </w:pPr>
            <w:r w:rsidRPr="00400B72">
              <w:rPr>
                <w:b/>
                <w:sz w:val="16"/>
              </w:rPr>
              <w:t>№</w:t>
            </w:r>
          </w:p>
          <w:p w:rsidR="00C1393E" w:rsidRPr="00400B72" w:rsidRDefault="00C1393E" w:rsidP="00C1393E">
            <w:pPr>
              <w:spacing w:after="0"/>
              <w:rPr>
                <w:b/>
                <w:sz w:val="16"/>
              </w:rPr>
            </w:pPr>
            <w:r w:rsidRPr="00400B72">
              <w:rPr>
                <w:b/>
                <w:sz w:val="16"/>
              </w:rPr>
              <w:t xml:space="preserve">п/п </w:t>
            </w:r>
          </w:p>
        </w:tc>
        <w:tc>
          <w:tcPr>
            <w:tcW w:w="910" w:type="pct"/>
            <w:vMerge w:val="restart"/>
          </w:tcPr>
          <w:p w:rsidR="00C1393E" w:rsidRPr="00400B72" w:rsidRDefault="00C1393E" w:rsidP="00C1393E">
            <w:pPr>
              <w:spacing w:after="0"/>
              <w:jc w:val="center"/>
              <w:rPr>
                <w:b/>
                <w:sz w:val="16"/>
              </w:rPr>
            </w:pPr>
            <w:r w:rsidRPr="00400B72">
              <w:rPr>
                <w:b/>
                <w:sz w:val="16"/>
              </w:rPr>
              <w:t>Наименование процедуры процесса</w:t>
            </w:r>
          </w:p>
        </w:tc>
        <w:tc>
          <w:tcPr>
            <w:tcW w:w="1102" w:type="pct"/>
            <w:vMerge w:val="restart"/>
          </w:tcPr>
          <w:p w:rsidR="00C1393E" w:rsidRPr="00400B72" w:rsidRDefault="00C1393E" w:rsidP="00C1393E">
            <w:pPr>
              <w:spacing w:after="0"/>
              <w:jc w:val="center"/>
              <w:rPr>
                <w:b/>
                <w:sz w:val="16"/>
              </w:rPr>
            </w:pPr>
            <w:r w:rsidRPr="00400B72">
              <w:rPr>
                <w:b/>
                <w:sz w:val="16"/>
              </w:rPr>
              <w:t>Особенности исполнения процедуры процесса</w:t>
            </w:r>
          </w:p>
        </w:tc>
        <w:tc>
          <w:tcPr>
            <w:tcW w:w="737" w:type="pct"/>
            <w:vMerge w:val="restart"/>
          </w:tcPr>
          <w:p w:rsidR="00C1393E" w:rsidRPr="00400B72" w:rsidRDefault="00C1393E" w:rsidP="00C1393E">
            <w:pPr>
              <w:spacing w:after="0"/>
              <w:jc w:val="center"/>
              <w:rPr>
                <w:b/>
                <w:sz w:val="16"/>
              </w:rPr>
            </w:pPr>
            <w:r w:rsidRPr="00400B72">
              <w:rPr>
                <w:b/>
                <w:sz w:val="16"/>
              </w:rPr>
              <w:t>Срок исполнения процедуры (процесса)</w:t>
            </w:r>
          </w:p>
        </w:tc>
        <w:tc>
          <w:tcPr>
            <w:tcW w:w="785" w:type="pct"/>
            <w:vMerge w:val="restart"/>
          </w:tcPr>
          <w:p w:rsidR="00C1393E" w:rsidRPr="00400B72" w:rsidRDefault="00C1393E" w:rsidP="00C1393E">
            <w:pPr>
              <w:spacing w:after="0"/>
              <w:jc w:val="center"/>
              <w:rPr>
                <w:b/>
                <w:sz w:val="16"/>
              </w:rPr>
            </w:pPr>
            <w:r w:rsidRPr="00400B72">
              <w:rPr>
                <w:b/>
                <w:sz w:val="16"/>
              </w:rPr>
              <w:t>Исполнитель процедуры процесса</w:t>
            </w:r>
          </w:p>
        </w:tc>
        <w:tc>
          <w:tcPr>
            <w:tcW w:w="643" w:type="pct"/>
            <w:vMerge w:val="restart"/>
          </w:tcPr>
          <w:p w:rsidR="00C1393E" w:rsidRPr="00400B72" w:rsidRDefault="00C1393E" w:rsidP="00C1393E">
            <w:pPr>
              <w:spacing w:after="0"/>
              <w:jc w:val="center"/>
              <w:rPr>
                <w:b/>
                <w:sz w:val="16"/>
              </w:rPr>
            </w:pPr>
            <w:r w:rsidRPr="00400B72">
              <w:rPr>
                <w:b/>
                <w:sz w:val="16"/>
              </w:rPr>
              <w:t>Ресурсы, необходимые для выполнения процедуры процесса</w:t>
            </w:r>
          </w:p>
        </w:tc>
        <w:tc>
          <w:tcPr>
            <w:tcW w:w="643" w:type="pct"/>
            <w:vMerge w:val="restart"/>
          </w:tcPr>
          <w:p w:rsidR="00C1393E" w:rsidRPr="00400B72" w:rsidRDefault="00C1393E" w:rsidP="00C1393E">
            <w:pPr>
              <w:spacing w:after="0"/>
              <w:jc w:val="center"/>
              <w:rPr>
                <w:b/>
                <w:sz w:val="16"/>
              </w:rPr>
            </w:pPr>
            <w:r w:rsidRPr="00400B72">
              <w:rPr>
                <w:b/>
                <w:sz w:val="16"/>
              </w:rPr>
              <w:t>Формы документов, необходимые для выполнения процедуры процесса</w:t>
            </w:r>
          </w:p>
        </w:tc>
      </w:tr>
      <w:tr w:rsidR="00C1393E" w:rsidRPr="00400B72" w:rsidTr="00C1393E">
        <w:trPr>
          <w:trHeight w:val="517"/>
        </w:trPr>
        <w:tc>
          <w:tcPr>
            <w:tcW w:w="181" w:type="pct"/>
            <w:gridSpan w:val="2"/>
            <w:vMerge/>
          </w:tcPr>
          <w:p w:rsidR="00C1393E" w:rsidRPr="00400B72" w:rsidRDefault="00C1393E" w:rsidP="00C1393E">
            <w:pPr>
              <w:spacing w:after="0"/>
              <w:rPr>
                <w:b/>
                <w:sz w:val="16"/>
              </w:rPr>
            </w:pPr>
          </w:p>
        </w:tc>
        <w:tc>
          <w:tcPr>
            <w:tcW w:w="910" w:type="pct"/>
            <w:vMerge/>
          </w:tcPr>
          <w:p w:rsidR="00C1393E" w:rsidRPr="00400B72" w:rsidRDefault="00C1393E" w:rsidP="00C1393E">
            <w:pPr>
              <w:spacing w:after="0"/>
              <w:jc w:val="center"/>
              <w:rPr>
                <w:b/>
                <w:sz w:val="16"/>
              </w:rPr>
            </w:pPr>
          </w:p>
        </w:tc>
        <w:tc>
          <w:tcPr>
            <w:tcW w:w="1102" w:type="pct"/>
            <w:vMerge/>
          </w:tcPr>
          <w:p w:rsidR="00C1393E" w:rsidRPr="00400B72" w:rsidRDefault="00C1393E" w:rsidP="00C1393E">
            <w:pPr>
              <w:spacing w:after="0"/>
              <w:jc w:val="center"/>
              <w:rPr>
                <w:b/>
                <w:sz w:val="16"/>
              </w:rPr>
            </w:pPr>
          </w:p>
        </w:tc>
        <w:tc>
          <w:tcPr>
            <w:tcW w:w="737" w:type="pct"/>
            <w:vMerge/>
          </w:tcPr>
          <w:p w:rsidR="00C1393E" w:rsidRPr="00400B72" w:rsidRDefault="00C1393E" w:rsidP="00C1393E">
            <w:pPr>
              <w:spacing w:after="0"/>
              <w:jc w:val="center"/>
              <w:rPr>
                <w:b/>
                <w:sz w:val="16"/>
              </w:rPr>
            </w:pPr>
          </w:p>
        </w:tc>
        <w:tc>
          <w:tcPr>
            <w:tcW w:w="785" w:type="pct"/>
            <w:vMerge/>
          </w:tcPr>
          <w:p w:rsidR="00C1393E" w:rsidRPr="00400B72" w:rsidRDefault="00C1393E" w:rsidP="00C1393E">
            <w:pPr>
              <w:spacing w:after="0"/>
              <w:jc w:val="center"/>
              <w:rPr>
                <w:b/>
                <w:sz w:val="16"/>
              </w:rPr>
            </w:pPr>
          </w:p>
        </w:tc>
        <w:tc>
          <w:tcPr>
            <w:tcW w:w="643" w:type="pct"/>
            <w:vMerge/>
          </w:tcPr>
          <w:p w:rsidR="00C1393E" w:rsidRPr="00400B72" w:rsidRDefault="00C1393E" w:rsidP="00C1393E">
            <w:pPr>
              <w:spacing w:after="0"/>
              <w:jc w:val="center"/>
              <w:rPr>
                <w:b/>
                <w:sz w:val="16"/>
              </w:rPr>
            </w:pPr>
          </w:p>
        </w:tc>
        <w:tc>
          <w:tcPr>
            <w:tcW w:w="643" w:type="pct"/>
            <w:vMerge/>
          </w:tcPr>
          <w:p w:rsidR="00C1393E" w:rsidRPr="00400B72" w:rsidRDefault="00C1393E" w:rsidP="00C1393E">
            <w:pPr>
              <w:spacing w:after="0"/>
              <w:jc w:val="center"/>
              <w:rPr>
                <w:b/>
                <w:sz w:val="16"/>
              </w:rPr>
            </w:pPr>
          </w:p>
        </w:tc>
      </w:tr>
      <w:tr w:rsidR="00C1393E" w:rsidRPr="00400B72" w:rsidTr="00C1393E">
        <w:tc>
          <w:tcPr>
            <w:tcW w:w="181" w:type="pct"/>
            <w:gridSpan w:val="2"/>
          </w:tcPr>
          <w:p w:rsidR="00C1393E" w:rsidRPr="00400B72" w:rsidRDefault="00C1393E" w:rsidP="00C1393E">
            <w:pPr>
              <w:spacing w:after="0"/>
              <w:jc w:val="center"/>
              <w:rPr>
                <w:b/>
                <w:sz w:val="16"/>
              </w:rPr>
            </w:pPr>
            <w:r w:rsidRPr="00400B72">
              <w:rPr>
                <w:b/>
                <w:sz w:val="16"/>
              </w:rPr>
              <w:t>1</w:t>
            </w:r>
          </w:p>
        </w:tc>
        <w:tc>
          <w:tcPr>
            <w:tcW w:w="910" w:type="pct"/>
          </w:tcPr>
          <w:p w:rsidR="00C1393E" w:rsidRPr="00400B72" w:rsidRDefault="00C1393E" w:rsidP="00C1393E">
            <w:pPr>
              <w:spacing w:after="0"/>
              <w:jc w:val="center"/>
              <w:rPr>
                <w:b/>
                <w:sz w:val="16"/>
              </w:rPr>
            </w:pPr>
            <w:r w:rsidRPr="00400B72">
              <w:rPr>
                <w:b/>
                <w:sz w:val="16"/>
              </w:rPr>
              <w:t>2</w:t>
            </w:r>
          </w:p>
        </w:tc>
        <w:tc>
          <w:tcPr>
            <w:tcW w:w="1102" w:type="pct"/>
          </w:tcPr>
          <w:p w:rsidR="00C1393E" w:rsidRPr="00400B72" w:rsidRDefault="00C1393E" w:rsidP="00C1393E">
            <w:pPr>
              <w:spacing w:after="0"/>
              <w:jc w:val="center"/>
              <w:rPr>
                <w:b/>
                <w:sz w:val="16"/>
              </w:rPr>
            </w:pPr>
            <w:r w:rsidRPr="00400B72">
              <w:rPr>
                <w:b/>
                <w:sz w:val="16"/>
              </w:rPr>
              <w:t>3</w:t>
            </w:r>
          </w:p>
        </w:tc>
        <w:tc>
          <w:tcPr>
            <w:tcW w:w="737" w:type="pct"/>
          </w:tcPr>
          <w:p w:rsidR="00C1393E" w:rsidRPr="00400B72" w:rsidRDefault="00C1393E" w:rsidP="00C1393E">
            <w:pPr>
              <w:spacing w:after="0"/>
              <w:jc w:val="center"/>
              <w:rPr>
                <w:b/>
                <w:sz w:val="16"/>
              </w:rPr>
            </w:pPr>
            <w:r w:rsidRPr="00400B72">
              <w:rPr>
                <w:b/>
                <w:sz w:val="16"/>
              </w:rPr>
              <w:t>4</w:t>
            </w:r>
          </w:p>
        </w:tc>
        <w:tc>
          <w:tcPr>
            <w:tcW w:w="785" w:type="pct"/>
          </w:tcPr>
          <w:p w:rsidR="00C1393E" w:rsidRPr="00400B72" w:rsidRDefault="00C1393E" w:rsidP="00C1393E">
            <w:pPr>
              <w:spacing w:after="0"/>
              <w:jc w:val="center"/>
              <w:rPr>
                <w:b/>
                <w:sz w:val="16"/>
              </w:rPr>
            </w:pPr>
            <w:r w:rsidRPr="00400B72">
              <w:rPr>
                <w:b/>
                <w:sz w:val="16"/>
              </w:rPr>
              <w:t>5</w:t>
            </w:r>
          </w:p>
        </w:tc>
        <w:tc>
          <w:tcPr>
            <w:tcW w:w="643" w:type="pct"/>
          </w:tcPr>
          <w:p w:rsidR="00C1393E" w:rsidRPr="00400B72" w:rsidRDefault="00C1393E" w:rsidP="00C1393E">
            <w:pPr>
              <w:spacing w:after="0"/>
              <w:jc w:val="center"/>
              <w:rPr>
                <w:b/>
                <w:sz w:val="16"/>
              </w:rPr>
            </w:pPr>
            <w:r w:rsidRPr="00400B72">
              <w:rPr>
                <w:b/>
                <w:sz w:val="16"/>
              </w:rPr>
              <w:t>6</w:t>
            </w:r>
          </w:p>
        </w:tc>
        <w:tc>
          <w:tcPr>
            <w:tcW w:w="643" w:type="pct"/>
          </w:tcPr>
          <w:p w:rsidR="00C1393E" w:rsidRPr="00400B72" w:rsidRDefault="00C1393E" w:rsidP="00C1393E">
            <w:pPr>
              <w:spacing w:after="0"/>
              <w:jc w:val="center"/>
              <w:rPr>
                <w:b/>
                <w:sz w:val="16"/>
              </w:rPr>
            </w:pPr>
            <w:r w:rsidRPr="00400B72">
              <w:rPr>
                <w:b/>
                <w:sz w:val="16"/>
              </w:rPr>
              <w:t>7</w:t>
            </w:r>
          </w:p>
        </w:tc>
      </w:tr>
      <w:tr w:rsidR="00C1393E" w:rsidRPr="00400B72" w:rsidTr="00C1393E">
        <w:tc>
          <w:tcPr>
            <w:tcW w:w="5000" w:type="pct"/>
            <w:gridSpan w:val="8"/>
          </w:tcPr>
          <w:p w:rsidR="00C1393E" w:rsidRPr="00400B72" w:rsidRDefault="00C1393E" w:rsidP="001F73E3">
            <w:pPr>
              <w:numPr>
                <w:ilvl w:val="0"/>
                <w:numId w:val="6"/>
              </w:numPr>
              <w:spacing w:after="0" w:line="240" w:lineRule="auto"/>
              <w:ind w:left="426" w:hanging="426"/>
              <w:rPr>
                <w:b/>
                <w:sz w:val="16"/>
              </w:rPr>
            </w:pPr>
            <w:r w:rsidRPr="00400B72">
              <w:rPr>
                <w:b/>
                <w:sz w:val="16"/>
              </w:rPr>
              <w:t>Прием и регистрация заявления и прилагаемых к нему документов</w:t>
            </w:r>
          </w:p>
        </w:tc>
      </w:tr>
      <w:tr w:rsidR="00C1393E" w:rsidRPr="00400B72" w:rsidTr="00C1393E">
        <w:trPr>
          <w:trHeight w:val="1140"/>
        </w:trPr>
        <w:tc>
          <w:tcPr>
            <w:tcW w:w="173" w:type="pct"/>
            <w:tcBorders>
              <w:bottom w:val="single" w:sz="4" w:space="0" w:color="auto"/>
            </w:tcBorders>
          </w:tcPr>
          <w:p w:rsidR="00C1393E" w:rsidRPr="00400B72" w:rsidRDefault="00C1393E" w:rsidP="00C1393E">
            <w:pPr>
              <w:spacing w:after="0"/>
              <w:rPr>
                <w:sz w:val="16"/>
              </w:rPr>
            </w:pPr>
            <w:r w:rsidRPr="00400B72">
              <w:rPr>
                <w:sz w:val="16"/>
              </w:rPr>
              <w:t>1.1</w:t>
            </w:r>
          </w:p>
        </w:tc>
        <w:tc>
          <w:tcPr>
            <w:tcW w:w="918" w:type="pct"/>
            <w:gridSpan w:val="2"/>
            <w:tcBorders>
              <w:bottom w:val="single" w:sz="4" w:space="0" w:color="auto"/>
            </w:tcBorders>
          </w:tcPr>
          <w:p w:rsidR="00C1393E" w:rsidRPr="00400B72" w:rsidRDefault="00C1393E" w:rsidP="00C1393E">
            <w:pPr>
              <w:spacing w:after="0"/>
              <w:jc w:val="both"/>
              <w:rPr>
                <w:sz w:val="16"/>
              </w:rPr>
            </w:pPr>
            <w:r w:rsidRPr="00400B72">
              <w:rPr>
                <w:sz w:val="16"/>
              </w:rPr>
              <w:t xml:space="preserve">Личное обращение заявителя или его уполномоченного представителя; </w:t>
            </w:r>
          </w:p>
        </w:tc>
        <w:tc>
          <w:tcPr>
            <w:tcW w:w="1102" w:type="pct"/>
            <w:vMerge w:val="restart"/>
          </w:tcPr>
          <w:p w:rsidR="00C1393E" w:rsidRPr="00400B72" w:rsidRDefault="00C1393E" w:rsidP="00C1393E">
            <w:pPr>
              <w:spacing w:after="0"/>
              <w:jc w:val="both"/>
              <w:rPr>
                <w:sz w:val="16"/>
              </w:rPr>
            </w:pPr>
            <w:r w:rsidRPr="00400B72">
              <w:rPr>
                <w:sz w:val="16"/>
                <w:lang w:eastAsia="ar-SA"/>
              </w:rPr>
              <w:t xml:space="preserve">1. </w:t>
            </w:r>
            <w:r w:rsidRPr="00400B72">
              <w:rPr>
                <w:sz w:val="16"/>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C1393E" w:rsidRPr="00400B72" w:rsidRDefault="00C1393E" w:rsidP="00C1393E">
            <w:pPr>
              <w:spacing w:after="0"/>
              <w:jc w:val="both"/>
              <w:rPr>
                <w:sz w:val="16"/>
              </w:rPr>
            </w:pPr>
            <w:r w:rsidRPr="00400B72">
              <w:rPr>
                <w:sz w:val="16"/>
              </w:rPr>
              <w:lastRenderedPageBreak/>
              <w:t>2. Выдается расписка в получении документов по установленной форме (приложение № 3 к технологической схеме)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C1393E" w:rsidRPr="00400B72" w:rsidRDefault="00C1393E" w:rsidP="00C1393E">
            <w:pPr>
              <w:spacing w:after="0"/>
              <w:jc w:val="both"/>
              <w:rPr>
                <w:sz w:val="16"/>
                <w:lang w:eastAsia="ar-SA"/>
              </w:rPr>
            </w:pPr>
            <w:r w:rsidRPr="00400B72">
              <w:rPr>
                <w:sz w:val="16"/>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737" w:type="pct"/>
            <w:vMerge w:val="restart"/>
          </w:tcPr>
          <w:p w:rsidR="00C1393E" w:rsidRPr="00400B72" w:rsidRDefault="00C1393E" w:rsidP="00C1393E">
            <w:pPr>
              <w:spacing w:after="0"/>
              <w:rPr>
                <w:sz w:val="16"/>
              </w:rPr>
            </w:pPr>
            <w:r w:rsidRPr="00400B72">
              <w:rPr>
                <w:sz w:val="16"/>
              </w:rPr>
              <w:lastRenderedPageBreak/>
              <w:t>1 календарный день</w:t>
            </w:r>
          </w:p>
        </w:tc>
        <w:tc>
          <w:tcPr>
            <w:tcW w:w="785" w:type="pct"/>
            <w:vMerge w:val="restart"/>
          </w:tcPr>
          <w:p w:rsidR="00C1393E" w:rsidRPr="00400B72" w:rsidRDefault="00C1393E" w:rsidP="00C1393E">
            <w:pPr>
              <w:spacing w:after="0"/>
              <w:rPr>
                <w:sz w:val="16"/>
              </w:rPr>
            </w:pPr>
            <w:r w:rsidRPr="00400B72">
              <w:rPr>
                <w:sz w:val="16"/>
              </w:rPr>
              <w:t>Ответственный сотрудник Уполномоченного органа</w:t>
            </w:r>
          </w:p>
        </w:tc>
        <w:tc>
          <w:tcPr>
            <w:tcW w:w="643" w:type="pct"/>
            <w:vMerge w:val="restart"/>
          </w:tcPr>
          <w:p w:rsidR="00C1393E" w:rsidRPr="00400B72" w:rsidRDefault="00C1393E" w:rsidP="00400B72">
            <w:pPr>
              <w:spacing w:after="0" w:line="240" w:lineRule="auto"/>
              <w:rPr>
                <w:sz w:val="16"/>
              </w:rPr>
            </w:pPr>
            <w:r w:rsidRPr="00400B72">
              <w:rPr>
                <w:sz w:val="16"/>
              </w:rPr>
              <w:t>Нормативно правовые акты, регулирующие предоставление муниципальной услуги.</w:t>
            </w:r>
          </w:p>
          <w:p w:rsidR="00C1393E" w:rsidRPr="00400B72" w:rsidRDefault="00C1393E" w:rsidP="00400B72">
            <w:pPr>
              <w:spacing w:after="0" w:line="240" w:lineRule="auto"/>
              <w:rPr>
                <w:sz w:val="16"/>
              </w:rPr>
            </w:pPr>
            <w:r w:rsidRPr="00400B72">
              <w:rPr>
                <w:sz w:val="16"/>
              </w:rPr>
              <w:t>Автоматизированное рабочее место.</w:t>
            </w:r>
          </w:p>
        </w:tc>
        <w:tc>
          <w:tcPr>
            <w:tcW w:w="643" w:type="pct"/>
            <w:vMerge w:val="restart"/>
          </w:tcPr>
          <w:p w:rsidR="00C1393E" w:rsidRPr="00400B72" w:rsidRDefault="00C1393E" w:rsidP="00400B72">
            <w:pPr>
              <w:spacing w:after="0" w:line="240" w:lineRule="auto"/>
              <w:ind w:left="34"/>
              <w:jc w:val="both"/>
              <w:rPr>
                <w:sz w:val="16"/>
              </w:rPr>
            </w:pPr>
            <w:r w:rsidRPr="00400B72">
              <w:rPr>
                <w:sz w:val="16"/>
              </w:rPr>
              <w:t xml:space="preserve">Форма заявления о предоставлении сведений из реестра муниципального имущества (Приложение 1 к технологической </w:t>
            </w:r>
            <w:r w:rsidRPr="00400B72">
              <w:rPr>
                <w:sz w:val="16"/>
              </w:rPr>
              <w:lastRenderedPageBreak/>
              <w:t>схеме).</w:t>
            </w:r>
          </w:p>
          <w:p w:rsidR="00C1393E" w:rsidRPr="00400B72" w:rsidRDefault="00C1393E" w:rsidP="00400B72">
            <w:pPr>
              <w:spacing w:after="0" w:line="240" w:lineRule="auto"/>
              <w:ind w:left="34"/>
              <w:jc w:val="both"/>
              <w:rPr>
                <w:sz w:val="16"/>
              </w:rPr>
            </w:pPr>
            <w:r w:rsidRPr="00400B72">
              <w:rPr>
                <w:sz w:val="16"/>
              </w:rPr>
              <w:t>Выписка из реестра муниципального имущества (Приложение 2 к технологической схеме)</w:t>
            </w:r>
          </w:p>
        </w:tc>
      </w:tr>
      <w:tr w:rsidR="00C1393E" w:rsidRPr="00400B72" w:rsidTr="00400B72">
        <w:trPr>
          <w:trHeight w:val="1716"/>
        </w:trPr>
        <w:tc>
          <w:tcPr>
            <w:tcW w:w="173" w:type="pct"/>
            <w:tcBorders>
              <w:top w:val="single" w:sz="4" w:space="0" w:color="auto"/>
              <w:bottom w:val="single" w:sz="4" w:space="0" w:color="auto"/>
            </w:tcBorders>
          </w:tcPr>
          <w:p w:rsidR="00C1393E" w:rsidRPr="00400B72" w:rsidRDefault="00C1393E" w:rsidP="00C1393E">
            <w:pPr>
              <w:spacing w:after="0"/>
              <w:rPr>
                <w:sz w:val="16"/>
              </w:rPr>
            </w:pPr>
            <w:r w:rsidRPr="00400B72">
              <w:rPr>
                <w:sz w:val="16"/>
              </w:rPr>
              <w:lastRenderedPageBreak/>
              <w:t>1.2</w:t>
            </w:r>
          </w:p>
        </w:tc>
        <w:tc>
          <w:tcPr>
            <w:tcW w:w="918" w:type="pct"/>
            <w:gridSpan w:val="2"/>
            <w:tcBorders>
              <w:top w:val="single" w:sz="4" w:space="0" w:color="auto"/>
              <w:bottom w:val="single" w:sz="4" w:space="0" w:color="auto"/>
            </w:tcBorders>
          </w:tcPr>
          <w:p w:rsidR="00C1393E" w:rsidRPr="00400B72" w:rsidRDefault="00C1393E" w:rsidP="00C1393E">
            <w:pPr>
              <w:spacing w:after="0"/>
              <w:jc w:val="both"/>
              <w:rPr>
                <w:sz w:val="16"/>
              </w:rPr>
            </w:pPr>
            <w:r w:rsidRPr="00400B72">
              <w:rPr>
                <w:sz w:val="16"/>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C1393E" w:rsidRPr="00400B72" w:rsidRDefault="00C1393E" w:rsidP="00C1393E">
            <w:pPr>
              <w:spacing w:after="0"/>
              <w:jc w:val="both"/>
              <w:rPr>
                <w:sz w:val="16"/>
              </w:rPr>
            </w:pPr>
          </w:p>
        </w:tc>
        <w:tc>
          <w:tcPr>
            <w:tcW w:w="737" w:type="pct"/>
            <w:vMerge/>
          </w:tcPr>
          <w:p w:rsidR="00C1393E" w:rsidRPr="00400B72" w:rsidRDefault="00C1393E" w:rsidP="00C1393E">
            <w:pPr>
              <w:spacing w:after="0"/>
              <w:rPr>
                <w:sz w:val="16"/>
              </w:rPr>
            </w:pPr>
          </w:p>
        </w:tc>
        <w:tc>
          <w:tcPr>
            <w:tcW w:w="785" w:type="pct"/>
            <w:vMerge/>
          </w:tcPr>
          <w:p w:rsidR="00C1393E" w:rsidRPr="00400B72" w:rsidRDefault="00C1393E" w:rsidP="00C1393E">
            <w:pPr>
              <w:spacing w:after="0"/>
              <w:rPr>
                <w:sz w:val="16"/>
              </w:rPr>
            </w:pPr>
          </w:p>
        </w:tc>
        <w:tc>
          <w:tcPr>
            <w:tcW w:w="643" w:type="pct"/>
            <w:vMerge/>
          </w:tcPr>
          <w:p w:rsidR="00C1393E" w:rsidRPr="00400B72" w:rsidRDefault="00C1393E" w:rsidP="001F73E3">
            <w:pPr>
              <w:numPr>
                <w:ilvl w:val="0"/>
                <w:numId w:val="2"/>
              </w:numPr>
              <w:spacing w:after="0" w:line="240" w:lineRule="auto"/>
              <w:ind w:left="0" w:firstLine="0"/>
              <w:rPr>
                <w:sz w:val="16"/>
              </w:rPr>
            </w:pPr>
          </w:p>
        </w:tc>
        <w:tc>
          <w:tcPr>
            <w:tcW w:w="643" w:type="pct"/>
            <w:vMerge/>
          </w:tcPr>
          <w:p w:rsidR="00C1393E" w:rsidRPr="00400B72" w:rsidRDefault="00C1393E" w:rsidP="001F73E3">
            <w:pPr>
              <w:numPr>
                <w:ilvl w:val="0"/>
                <w:numId w:val="2"/>
              </w:numPr>
              <w:spacing w:after="0" w:line="240" w:lineRule="auto"/>
              <w:ind w:left="34" w:firstLine="0"/>
              <w:jc w:val="both"/>
              <w:rPr>
                <w:sz w:val="16"/>
              </w:rPr>
            </w:pPr>
          </w:p>
        </w:tc>
      </w:tr>
      <w:tr w:rsidR="00C1393E" w:rsidRPr="00400B72" w:rsidTr="00400B72">
        <w:trPr>
          <w:trHeight w:val="691"/>
        </w:trPr>
        <w:tc>
          <w:tcPr>
            <w:tcW w:w="173" w:type="pct"/>
            <w:tcBorders>
              <w:top w:val="single" w:sz="4" w:space="0" w:color="auto"/>
              <w:bottom w:val="single" w:sz="4" w:space="0" w:color="auto"/>
            </w:tcBorders>
          </w:tcPr>
          <w:p w:rsidR="00C1393E" w:rsidRPr="00400B72" w:rsidRDefault="00C1393E" w:rsidP="00C1393E">
            <w:pPr>
              <w:spacing w:after="0"/>
              <w:rPr>
                <w:sz w:val="16"/>
              </w:rPr>
            </w:pPr>
            <w:r w:rsidRPr="00400B72">
              <w:rPr>
                <w:sz w:val="16"/>
              </w:rPr>
              <w:lastRenderedPageBreak/>
              <w:t>1.3</w:t>
            </w:r>
          </w:p>
        </w:tc>
        <w:tc>
          <w:tcPr>
            <w:tcW w:w="918" w:type="pct"/>
            <w:gridSpan w:val="2"/>
            <w:tcBorders>
              <w:top w:val="single" w:sz="4" w:space="0" w:color="auto"/>
              <w:bottom w:val="single" w:sz="4" w:space="0" w:color="auto"/>
            </w:tcBorders>
          </w:tcPr>
          <w:p w:rsidR="00C1393E" w:rsidRPr="00400B72" w:rsidRDefault="00C1393E" w:rsidP="00C1393E">
            <w:pPr>
              <w:spacing w:after="0"/>
              <w:jc w:val="both"/>
              <w:rPr>
                <w:sz w:val="16"/>
              </w:rPr>
            </w:pPr>
            <w:r w:rsidRPr="00400B72">
              <w:rPr>
                <w:sz w:val="16"/>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C1393E" w:rsidRPr="00400B72" w:rsidRDefault="00C1393E" w:rsidP="00400B72">
            <w:pPr>
              <w:spacing w:after="0" w:line="240" w:lineRule="auto"/>
              <w:ind w:left="60"/>
              <w:jc w:val="both"/>
              <w:rPr>
                <w:sz w:val="16"/>
                <w:lang w:eastAsia="ar-SA"/>
              </w:rPr>
            </w:pPr>
            <w:r w:rsidRPr="00400B72">
              <w:rPr>
                <w:sz w:val="16"/>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C1393E" w:rsidRPr="00400B72" w:rsidRDefault="00C1393E" w:rsidP="00400B72">
            <w:pPr>
              <w:autoSpaceDE w:val="0"/>
              <w:autoSpaceDN w:val="0"/>
              <w:adjustRightInd w:val="0"/>
              <w:spacing w:after="0" w:line="240" w:lineRule="auto"/>
              <w:ind w:left="60"/>
              <w:jc w:val="both"/>
              <w:rPr>
                <w:sz w:val="16"/>
              </w:rPr>
            </w:pPr>
            <w:r w:rsidRPr="00400B72">
              <w:rPr>
                <w:sz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C1393E" w:rsidRPr="00400B72" w:rsidRDefault="00C1393E" w:rsidP="00C1393E">
            <w:pPr>
              <w:spacing w:after="0"/>
              <w:rPr>
                <w:sz w:val="16"/>
              </w:rPr>
            </w:pPr>
          </w:p>
        </w:tc>
        <w:tc>
          <w:tcPr>
            <w:tcW w:w="785" w:type="pct"/>
            <w:vMerge/>
          </w:tcPr>
          <w:p w:rsidR="00C1393E" w:rsidRPr="00400B72" w:rsidRDefault="00C1393E" w:rsidP="00C1393E">
            <w:pPr>
              <w:spacing w:after="0"/>
              <w:rPr>
                <w:sz w:val="16"/>
              </w:rPr>
            </w:pPr>
          </w:p>
        </w:tc>
        <w:tc>
          <w:tcPr>
            <w:tcW w:w="643" w:type="pct"/>
            <w:vMerge/>
          </w:tcPr>
          <w:p w:rsidR="00C1393E" w:rsidRPr="00400B72" w:rsidRDefault="00C1393E" w:rsidP="001F73E3">
            <w:pPr>
              <w:numPr>
                <w:ilvl w:val="0"/>
                <w:numId w:val="2"/>
              </w:numPr>
              <w:spacing w:after="0" w:line="240" w:lineRule="auto"/>
              <w:ind w:left="0" w:firstLine="0"/>
              <w:rPr>
                <w:sz w:val="16"/>
              </w:rPr>
            </w:pPr>
          </w:p>
        </w:tc>
        <w:tc>
          <w:tcPr>
            <w:tcW w:w="643" w:type="pct"/>
            <w:vMerge/>
          </w:tcPr>
          <w:p w:rsidR="00C1393E" w:rsidRPr="00400B72" w:rsidRDefault="00C1393E" w:rsidP="001F73E3">
            <w:pPr>
              <w:numPr>
                <w:ilvl w:val="0"/>
                <w:numId w:val="2"/>
              </w:numPr>
              <w:spacing w:after="0" w:line="240" w:lineRule="auto"/>
              <w:ind w:left="34" w:firstLine="0"/>
              <w:jc w:val="both"/>
              <w:rPr>
                <w:sz w:val="16"/>
              </w:rPr>
            </w:pPr>
          </w:p>
        </w:tc>
      </w:tr>
      <w:tr w:rsidR="00C1393E" w:rsidRPr="00400B72" w:rsidTr="00C1393E">
        <w:trPr>
          <w:trHeight w:val="1440"/>
        </w:trPr>
        <w:tc>
          <w:tcPr>
            <w:tcW w:w="173" w:type="pct"/>
            <w:tcBorders>
              <w:top w:val="single" w:sz="4" w:space="0" w:color="auto"/>
              <w:bottom w:val="single" w:sz="4" w:space="0" w:color="auto"/>
            </w:tcBorders>
          </w:tcPr>
          <w:p w:rsidR="00C1393E" w:rsidRPr="00400B72" w:rsidRDefault="00C1393E" w:rsidP="00C1393E">
            <w:pPr>
              <w:spacing w:after="0"/>
              <w:rPr>
                <w:sz w:val="16"/>
              </w:rPr>
            </w:pPr>
            <w:r w:rsidRPr="00400B72">
              <w:rPr>
                <w:sz w:val="16"/>
              </w:rPr>
              <w:t>1.4</w:t>
            </w:r>
          </w:p>
        </w:tc>
        <w:tc>
          <w:tcPr>
            <w:tcW w:w="918" w:type="pct"/>
            <w:gridSpan w:val="2"/>
            <w:tcBorders>
              <w:top w:val="single" w:sz="4" w:space="0" w:color="auto"/>
              <w:bottom w:val="single" w:sz="4" w:space="0" w:color="auto"/>
            </w:tcBorders>
          </w:tcPr>
          <w:p w:rsidR="00C1393E" w:rsidRPr="00400B72" w:rsidRDefault="00C1393E" w:rsidP="00400B72">
            <w:pPr>
              <w:spacing w:after="0"/>
              <w:jc w:val="both"/>
              <w:rPr>
                <w:sz w:val="16"/>
              </w:rPr>
            </w:pPr>
            <w:r w:rsidRPr="00400B72">
              <w:rPr>
                <w:sz w:val="16"/>
              </w:rPr>
              <w:t xml:space="preserve"> Подача заявления с использованием Портала государственных и муниципальных услуг Воронежской области.</w:t>
            </w:r>
          </w:p>
        </w:tc>
        <w:tc>
          <w:tcPr>
            <w:tcW w:w="1102" w:type="pct"/>
            <w:vMerge/>
            <w:tcBorders>
              <w:bottom w:val="single" w:sz="4" w:space="0" w:color="auto"/>
            </w:tcBorders>
          </w:tcPr>
          <w:p w:rsidR="00C1393E" w:rsidRPr="00400B72" w:rsidRDefault="00C1393E" w:rsidP="00C1393E">
            <w:pPr>
              <w:spacing w:after="0"/>
              <w:jc w:val="both"/>
              <w:rPr>
                <w:sz w:val="16"/>
                <w:lang w:eastAsia="ar-SA"/>
              </w:rPr>
            </w:pPr>
          </w:p>
        </w:tc>
        <w:tc>
          <w:tcPr>
            <w:tcW w:w="737" w:type="pct"/>
            <w:vMerge/>
          </w:tcPr>
          <w:p w:rsidR="00C1393E" w:rsidRPr="00400B72" w:rsidRDefault="00C1393E" w:rsidP="00C1393E">
            <w:pPr>
              <w:spacing w:after="0"/>
              <w:rPr>
                <w:sz w:val="16"/>
              </w:rPr>
            </w:pPr>
          </w:p>
        </w:tc>
        <w:tc>
          <w:tcPr>
            <w:tcW w:w="785" w:type="pct"/>
            <w:vMerge/>
          </w:tcPr>
          <w:p w:rsidR="00C1393E" w:rsidRPr="00400B72" w:rsidRDefault="00C1393E" w:rsidP="00C1393E">
            <w:pPr>
              <w:spacing w:after="0"/>
              <w:rPr>
                <w:sz w:val="16"/>
              </w:rPr>
            </w:pPr>
          </w:p>
        </w:tc>
        <w:tc>
          <w:tcPr>
            <w:tcW w:w="643" w:type="pct"/>
            <w:vMerge/>
          </w:tcPr>
          <w:p w:rsidR="00C1393E" w:rsidRPr="00400B72" w:rsidRDefault="00C1393E" w:rsidP="001F73E3">
            <w:pPr>
              <w:numPr>
                <w:ilvl w:val="0"/>
                <w:numId w:val="2"/>
              </w:numPr>
              <w:spacing w:after="0" w:line="240" w:lineRule="auto"/>
              <w:ind w:left="0" w:firstLine="0"/>
              <w:rPr>
                <w:sz w:val="16"/>
              </w:rPr>
            </w:pPr>
          </w:p>
        </w:tc>
        <w:tc>
          <w:tcPr>
            <w:tcW w:w="643" w:type="pct"/>
            <w:vMerge/>
          </w:tcPr>
          <w:p w:rsidR="00C1393E" w:rsidRPr="00400B72" w:rsidRDefault="00C1393E" w:rsidP="001F73E3">
            <w:pPr>
              <w:numPr>
                <w:ilvl w:val="0"/>
                <w:numId w:val="2"/>
              </w:numPr>
              <w:spacing w:after="0" w:line="240" w:lineRule="auto"/>
              <w:ind w:left="34" w:firstLine="0"/>
              <w:jc w:val="both"/>
              <w:rPr>
                <w:sz w:val="16"/>
              </w:rPr>
            </w:pPr>
          </w:p>
        </w:tc>
      </w:tr>
      <w:tr w:rsidR="00C1393E" w:rsidRPr="00400B72" w:rsidTr="00C1393E">
        <w:trPr>
          <w:trHeight w:val="1545"/>
        </w:trPr>
        <w:tc>
          <w:tcPr>
            <w:tcW w:w="173" w:type="pct"/>
            <w:tcBorders>
              <w:top w:val="single" w:sz="4" w:space="0" w:color="auto"/>
              <w:bottom w:val="single" w:sz="4" w:space="0" w:color="000000"/>
            </w:tcBorders>
          </w:tcPr>
          <w:p w:rsidR="00C1393E" w:rsidRPr="00400B72" w:rsidRDefault="00C1393E" w:rsidP="00C1393E">
            <w:pPr>
              <w:spacing w:after="0"/>
              <w:rPr>
                <w:sz w:val="16"/>
              </w:rPr>
            </w:pPr>
            <w:r w:rsidRPr="00400B72">
              <w:rPr>
                <w:sz w:val="16"/>
              </w:rPr>
              <w:t>1.5</w:t>
            </w:r>
          </w:p>
        </w:tc>
        <w:tc>
          <w:tcPr>
            <w:tcW w:w="918" w:type="pct"/>
            <w:gridSpan w:val="2"/>
            <w:tcBorders>
              <w:top w:val="single" w:sz="4" w:space="0" w:color="auto"/>
              <w:bottom w:val="single" w:sz="4" w:space="0" w:color="000000"/>
            </w:tcBorders>
          </w:tcPr>
          <w:p w:rsidR="00C1393E" w:rsidRPr="00400B72" w:rsidRDefault="00C1393E" w:rsidP="00C1393E">
            <w:pPr>
              <w:spacing w:after="0"/>
              <w:jc w:val="both"/>
              <w:rPr>
                <w:sz w:val="16"/>
              </w:rPr>
            </w:pPr>
            <w:r w:rsidRPr="00400B72">
              <w:rPr>
                <w:sz w:val="16"/>
              </w:rPr>
              <w:t xml:space="preserve"> Отказ в приеме документов заявителя</w:t>
            </w:r>
          </w:p>
        </w:tc>
        <w:tc>
          <w:tcPr>
            <w:tcW w:w="1102" w:type="pct"/>
            <w:tcBorders>
              <w:top w:val="single" w:sz="4" w:space="0" w:color="auto"/>
              <w:bottom w:val="single" w:sz="4" w:space="0" w:color="000000"/>
            </w:tcBorders>
          </w:tcPr>
          <w:p w:rsidR="00C1393E" w:rsidRPr="00400B72" w:rsidRDefault="00C1393E" w:rsidP="00C1393E">
            <w:pPr>
              <w:tabs>
                <w:tab w:val="num" w:pos="792"/>
                <w:tab w:val="left" w:pos="1440"/>
                <w:tab w:val="left" w:pos="1560"/>
              </w:tabs>
              <w:spacing w:after="0"/>
              <w:jc w:val="both"/>
              <w:rPr>
                <w:sz w:val="16"/>
              </w:rPr>
            </w:pPr>
            <w:r w:rsidRPr="00400B72">
              <w:rPr>
                <w:sz w:val="16"/>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C1393E" w:rsidRPr="00400B72" w:rsidRDefault="00C1393E" w:rsidP="00C1393E">
            <w:pPr>
              <w:tabs>
                <w:tab w:val="num" w:pos="792"/>
                <w:tab w:val="left" w:pos="1440"/>
                <w:tab w:val="left" w:pos="1560"/>
              </w:tabs>
              <w:spacing w:after="0"/>
              <w:jc w:val="both"/>
              <w:rPr>
                <w:sz w:val="16"/>
              </w:rPr>
            </w:pPr>
            <w:r w:rsidRPr="00400B72">
              <w:rPr>
                <w:sz w:val="16"/>
              </w:rPr>
              <w:t>2.В остальных случаях поступления документов готовится уведомление об отказе в принятии  документов с обоснованием причин.</w:t>
            </w:r>
          </w:p>
          <w:p w:rsidR="00C1393E" w:rsidRPr="00400B72" w:rsidRDefault="00C1393E" w:rsidP="00C1393E">
            <w:pPr>
              <w:tabs>
                <w:tab w:val="num" w:pos="792"/>
                <w:tab w:val="left" w:pos="1440"/>
                <w:tab w:val="left" w:pos="1560"/>
              </w:tabs>
              <w:spacing w:after="0"/>
              <w:jc w:val="both"/>
              <w:rPr>
                <w:sz w:val="16"/>
              </w:rPr>
            </w:pPr>
            <w:r w:rsidRPr="00400B72">
              <w:rPr>
                <w:sz w:val="16"/>
              </w:rPr>
              <w:t>3</w:t>
            </w:r>
            <w:r w:rsidRPr="00400B72">
              <w:rPr>
                <w:sz w:val="16"/>
                <w:szCs w:val="28"/>
              </w:rPr>
              <w:t>.</w:t>
            </w:r>
            <w:r w:rsidRPr="00400B72">
              <w:rPr>
                <w:sz w:val="16"/>
              </w:rPr>
              <w:t>Причины отказа в приеме документов:</w:t>
            </w:r>
          </w:p>
          <w:p w:rsidR="00C1393E" w:rsidRPr="00400B72" w:rsidRDefault="00C1393E" w:rsidP="00C1393E">
            <w:pPr>
              <w:tabs>
                <w:tab w:val="num" w:pos="792"/>
                <w:tab w:val="left" w:pos="1440"/>
                <w:tab w:val="left" w:pos="1560"/>
              </w:tabs>
              <w:spacing w:after="0"/>
              <w:jc w:val="both"/>
              <w:rPr>
                <w:sz w:val="16"/>
              </w:rPr>
            </w:pPr>
            <w:r w:rsidRPr="00400B72">
              <w:rPr>
                <w:sz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c>
          <w:tcPr>
            <w:tcW w:w="737" w:type="pct"/>
            <w:vMerge/>
            <w:tcBorders>
              <w:bottom w:val="single" w:sz="4" w:space="0" w:color="000000"/>
            </w:tcBorders>
          </w:tcPr>
          <w:p w:rsidR="00C1393E" w:rsidRPr="00400B72" w:rsidRDefault="00C1393E" w:rsidP="00C1393E">
            <w:pPr>
              <w:spacing w:after="0"/>
              <w:rPr>
                <w:sz w:val="16"/>
              </w:rPr>
            </w:pPr>
          </w:p>
        </w:tc>
        <w:tc>
          <w:tcPr>
            <w:tcW w:w="785" w:type="pct"/>
            <w:vMerge/>
            <w:tcBorders>
              <w:bottom w:val="single" w:sz="4" w:space="0" w:color="000000"/>
            </w:tcBorders>
          </w:tcPr>
          <w:p w:rsidR="00C1393E" w:rsidRPr="00400B72" w:rsidRDefault="00C1393E" w:rsidP="00C1393E">
            <w:pPr>
              <w:spacing w:after="0"/>
              <w:rPr>
                <w:sz w:val="16"/>
              </w:rPr>
            </w:pPr>
          </w:p>
        </w:tc>
        <w:tc>
          <w:tcPr>
            <w:tcW w:w="643" w:type="pct"/>
            <w:vMerge/>
            <w:tcBorders>
              <w:bottom w:val="single" w:sz="4" w:space="0" w:color="000000"/>
            </w:tcBorders>
          </w:tcPr>
          <w:p w:rsidR="00C1393E" w:rsidRPr="00400B72" w:rsidRDefault="00C1393E" w:rsidP="001F73E3">
            <w:pPr>
              <w:numPr>
                <w:ilvl w:val="0"/>
                <w:numId w:val="2"/>
              </w:numPr>
              <w:spacing w:after="0" w:line="240" w:lineRule="auto"/>
              <w:ind w:left="0" w:firstLine="0"/>
              <w:rPr>
                <w:sz w:val="16"/>
              </w:rPr>
            </w:pPr>
          </w:p>
        </w:tc>
        <w:tc>
          <w:tcPr>
            <w:tcW w:w="643" w:type="pct"/>
            <w:vMerge/>
            <w:tcBorders>
              <w:bottom w:val="single" w:sz="4" w:space="0" w:color="000000"/>
            </w:tcBorders>
          </w:tcPr>
          <w:p w:rsidR="00C1393E" w:rsidRPr="00400B72" w:rsidRDefault="00C1393E" w:rsidP="001F73E3">
            <w:pPr>
              <w:numPr>
                <w:ilvl w:val="0"/>
                <w:numId w:val="2"/>
              </w:numPr>
              <w:spacing w:after="0" w:line="240" w:lineRule="auto"/>
              <w:ind w:left="34" w:firstLine="0"/>
              <w:jc w:val="both"/>
              <w:rPr>
                <w:sz w:val="16"/>
              </w:rPr>
            </w:pPr>
          </w:p>
        </w:tc>
      </w:tr>
      <w:tr w:rsidR="00C1393E" w:rsidRPr="00400B72" w:rsidTr="00C1393E">
        <w:tc>
          <w:tcPr>
            <w:tcW w:w="5000" w:type="pct"/>
            <w:gridSpan w:val="8"/>
          </w:tcPr>
          <w:p w:rsidR="00C1393E" w:rsidRPr="00400B72" w:rsidRDefault="00C1393E" w:rsidP="00C1393E">
            <w:pPr>
              <w:spacing w:after="0"/>
              <w:ind w:left="34"/>
              <w:rPr>
                <w:b/>
                <w:sz w:val="16"/>
              </w:rPr>
            </w:pPr>
            <w:r w:rsidRPr="00400B72">
              <w:rPr>
                <w:b/>
                <w:sz w:val="16"/>
              </w:rPr>
              <w:t>2. Рассмотрение представленных документов, истребование документов (сведений), в рамках межведомственного взаимодействия</w:t>
            </w:r>
          </w:p>
        </w:tc>
      </w:tr>
      <w:tr w:rsidR="00C1393E" w:rsidRPr="00400B72" w:rsidTr="00C1393E">
        <w:trPr>
          <w:trHeight w:val="274"/>
        </w:trPr>
        <w:tc>
          <w:tcPr>
            <w:tcW w:w="181" w:type="pct"/>
            <w:gridSpan w:val="2"/>
            <w:tcBorders>
              <w:bottom w:val="single" w:sz="4" w:space="0" w:color="auto"/>
            </w:tcBorders>
          </w:tcPr>
          <w:p w:rsidR="00C1393E" w:rsidRPr="00400B72" w:rsidRDefault="00C1393E" w:rsidP="00C1393E">
            <w:pPr>
              <w:spacing w:after="0"/>
              <w:rPr>
                <w:sz w:val="16"/>
              </w:rPr>
            </w:pPr>
            <w:r w:rsidRPr="00400B72">
              <w:rPr>
                <w:sz w:val="16"/>
              </w:rPr>
              <w:t>2.1</w:t>
            </w:r>
          </w:p>
        </w:tc>
        <w:tc>
          <w:tcPr>
            <w:tcW w:w="910" w:type="pct"/>
            <w:tcBorders>
              <w:bottom w:val="single" w:sz="4" w:space="0" w:color="auto"/>
            </w:tcBorders>
          </w:tcPr>
          <w:p w:rsidR="00C1393E" w:rsidRPr="00400B72" w:rsidRDefault="00C1393E" w:rsidP="00C1393E">
            <w:pPr>
              <w:autoSpaceDE w:val="0"/>
              <w:autoSpaceDN w:val="0"/>
              <w:adjustRightInd w:val="0"/>
              <w:spacing w:after="0"/>
              <w:jc w:val="both"/>
              <w:rPr>
                <w:sz w:val="16"/>
              </w:rPr>
            </w:pPr>
            <w:r w:rsidRPr="00400B72">
              <w:rPr>
                <w:sz w:val="16"/>
              </w:rPr>
              <w:t>Получение зарегистрированного заявления и прилагаемых к нему документов.</w:t>
            </w:r>
          </w:p>
        </w:tc>
        <w:tc>
          <w:tcPr>
            <w:tcW w:w="1102" w:type="pct"/>
            <w:tcBorders>
              <w:bottom w:val="single" w:sz="4" w:space="0" w:color="auto"/>
            </w:tcBorders>
          </w:tcPr>
          <w:p w:rsidR="00C1393E" w:rsidRPr="00400B72" w:rsidRDefault="00A06200" w:rsidP="00C1393E">
            <w:pPr>
              <w:spacing w:after="0"/>
              <w:jc w:val="both"/>
              <w:rPr>
                <w:sz w:val="16"/>
              </w:rPr>
            </w:pPr>
            <w:r w:rsidRPr="00400B72">
              <w:rPr>
                <w:sz w:val="16"/>
              </w:rPr>
              <w:t>Н</w:t>
            </w:r>
            <w:r w:rsidR="00C1393E" w:rsidRPr="00400B72">
              <w:rPr>
                <w:sz w:val="16"/>
              </w:rPr>
              <w:t>ет</w:t>
            </w:r>
          </w:p>
        </w:tc>
        <w:tc>
          <w:tcPr>
            <w:tcW w:w="737" w:type="pct"/>
            <w:vMerge w:val="restart"/>
          </w:tcPr>
          <w:p w:rsidR="00C1393E" w:rsidRPr="00400B72" w:rsidRDefault="00C1393E" w:rsidP="00C1393E">
            <w:pPr>
              <w:spacing w:after="0"/>
              <w:rPr>
                <w:sz w:val="16"/>
              </w:rPr>
            </w:pPr>
            <w:r w:rsidRPr="00400B72">
              <w:rPr>
                <w:sz w:val="16"/>
              </w:rPr>
              <w:t>10 календарных дней</w:t>
            </w:r>
          </w:p>
        </w:tc>
        <w:tc>
          <w:tcPr>
            <w:tcW w:w="785" w:type="pct"/>
            <w:vMerge w:val="restart"/>
          </w:tcPr>
          <w:p w:rsidR="00C1393E" w:rsidRPr="00400B72" w:rsidRDefault="00C1393E" w:rsidP="00C1393E">
            <w:pPr>
              <w:spacing w:after="0"/>
              <w:rPr>
                <w:sz w:val="16"/>
              </w:rPr>
            </w:pPr>
            <w:r w:rsidRPr="00400B72">
              <w:rPr>
                <w:sz w:val="16"/>
              </w:rPr>
              <w:t>Ответственный сотрудник Уполномоченного органа</w:t>
            </w:r>
          </w:p>
        </w:tc>
        <w:tc>
          <w:tcPr>
            <w:tcW w:w="643" w:type="pct"/>
            <w:vMerge w:val="restart"/>
          </w:tcPr>
          <w:p w:rsidR="00C1393E" w:rsidRPr="00400B72" w:rsidRDefault="00C1393E" w:rsidP="00400B72">
            <w:pPr>
              <w:spacing w:after="0" w:line="240" w:lineRule="auto"/>
              <w:ind w:left="35"/>
              <w:rPr>
                <w:sz w:val="16"/>
              </w:rPr>
            </w:pPr>
            <w:r w:rsidRPr="00400B72">
              <w:rPr>
                <w:sz w:val="16"/>
              </w:rPr>
              <w:t>Нормативно правовые акты, регулирующие предоставление муниципальной услуги.</w:t>
            </w:r>
          </w:p>
          <w:p w:rsidR="00C1393E" w:rsidRPr="00400B72" w:rsidRDefault="00C1393E" w:rsidP="00400B72">
            <w:pPr>
              <w:spacing w:after="0" w:line="240" w:lineRule="auto"/>
              <w:ind w:left="35"/>
              <w:rPr>
                <w:sz w:val="16"/>
              </w:rPr>
            </w:pPr>
            <w:r w:rsidRPr="00400B72">
              <w:rPr>
                <w:sz w:val="16"/>
              </w:rPr>
              <w:t>Автоматизированное рабочее место, подключенное к СМЭВ и АИС «МФЦ»</w:t>
            </w:r>
          </w:p>
        </w:tc>
        <w:tc>
          <w:tcPr>
            <w:tcW w:w="643" w:type="pct"/>
            <w:vMerge w:val="restart"/>
          </w:tcPr>
          <w:p w:rsidR="00C1393E" w:rsidRPr="00400B72" w:rsidRDefault="00C1393E" w:rsidP="00C1393E">
            <w:pPr>
              <w:spacing w:after="0"/>
              <w:rPr>
                <w:sz w:val="16"/>
              </w:rPr>
            </w:pPr>
            <w:r w:rsidRPr="00400B72">
              <w:rPr>
                <w:sz w:val="16"/>
              </w:rPr>
              <w:t>В программе СГИО</w:t>
            </w:r>
          </w:p>
        </w:tc>
      </w:tr>
      <w:tr w:rsidR="00C1393E" w:rsidRPr="00400B72" w:rsidTr="00400B72">
        <w:trPr>
          <w:trHeight w:val="836"/>
        </w:trPr>
        <w:tc>
          <w:tcPr>
            <w:tcW w:w="181" w:type="pct"/>
            <w:gridSpan w:val="2"/>
            <w:tcBorders>
              <w:top w:val="single" w:sz="4" w:space="0" w:color="auto"/>
              <w:bottom w:val="single" w:sz="4" w:space="0" w:color="auto"/>
            </w:tcBorders>
          </w:tcPr>
          <w:p w:rsidR="00C1393E" w:rsidRPr="00400B72" w:rsidRDefault="00C1393E" w:rsidP="00C1393E">
            <w:pPr>
              <w:spacing w:after="0"/>
              <w:rPr>
                <w:sz w:val="16"/>
              </w:rPr>
            </w:pPr>
            <w:r w:rsidRPr="00400B72">
              <w:rPr>
                <w:sz w:val="16"/>
              </w:rPr>
              <w:t>2.2</w:t>
            </w:r>
          </w:p>
        </w:tc>
        <w:tc>
          <w:tcPr>
            <w:tcW w:w="910" w:type="pct"/>
            <w:tcBorders>
              <w:top w:val="single" w:sz="4" w:space="0" w:color="auto"/>
              <w:bottom w:val="single" w:sz="4" w:space="0" w:color="auto"/>
            </w:tcBorders>
          </w:tcPr>
          <w:p w:rsidR="00C1393E" w:rsidRPr="00400B72" w:rsidRDefault="00C1393E" w:rsidP="00C1393E">
            <w:pPr>
              <w:autoSpaceDE w:val="0"/>
              <w:autoSpaceDN w:val="0"/>
              <w:adjustRightInd w:val="0"/>
              <w:spacing w:after="0"/>
              <w:jc w:val="both"/>
              <w:rPr>
                <w:sz w:val="16"/>
              </w:rPr>
            </w:pPr>
            <w:r w:rsidRPr="00400B72">
              <w:rPr>
                <w:sz w:val="16"/>
              </w:rPr>
              <w:t xml:space="preserve">Проведение проверки заявления и прилагаемых документов на соответствие требованиям, установленным пунктом 2. Раздела 4 </w:t>
            </w:r>
            <w:r w:rsidRPr="00400B72">
              <w:rPr>
                <w:sz w:val="16"/>
              </w:rPr>
              <w:lastRenderedPageBreak/>
              <w:t>настоящей технологической схемы.</w:t>
            </w:r>
          </w:p>
        </w:tc>
        <w:tc>
          <w:tcPr>
            <w:tcW w:w="1102" w:type="pct"/>
            <w:tcBorders>
              <w:top w:val="single" w:sz="4" w:space="0" w:color="auto"/>
              <w:bottom w:val="single" w:sz="4" w:space="0" w:color="auto"/>
            </w:tcBorders>
          </w:tcPr>
          <w:p w:rsidR="00C1393E" w:rsidRPr="00400B72" w:rsidRDefault="00C1393E" w:rsidP="00C1393E">
            <w:pPr>
              <w:autoSpaceDE w:val="0"/>
              <w:autoSpaceDN w:val="0"/>
              <w:adjustRightInd w:val="0"/>
              <w:spacing w:after="0"/>
              <w:rPr>
                <w:sz w:val="16"/>
              </w:rPr>
            </w:pPr>
            <w:r w:rsidRPr="00400B72">
              <w:rPr>
                <w:sz w:val="16"/>
              </w:rPr>
              <w:lastRenderedPageBreak/>
              <w:t>нет</w:t>
            </w:r>
          </w:p>
        </w:tc>
        <w:tc>
          <w:tcPr>
            <w:tcW w:w="737" w:type="pct"/>
            <w:vMerge/>
          </w:tcPr>
          <w:p w:rsidR="00C1393E" w:rsidRPr="00400B72" w:rsidRDefault="00C1393E" w:rsidP="00C1393E">
            <w:pPr>
              <w:spacing w:after="0"/>
              <w:rPr>
                <w:sz w:val="16"/>
              </w:rPr>
            </w:pPr>
          </w:p>
        </w:tc>
        <w:tc>
          <w:tcPr>
            <w:tcW w:w="785" w:type="pct"/>
            <w:vMerge/>
          </w:tcPr>
          <w:p w:rsidR="00C1393E" w:rsidRPr="00400B72" w:rsidRDefault="00C1393E" w:rsidP="00C1393E">
            <w:pPr>
              <w:spacing w:after="0"/>
              <w:rPr>
                <w:sz w:val="16"/>
              </w:rPr>
            </w:pPr>
          </w:p>
        </w:tc>
        <w:tc>
          <w:tcPr>
            <w:tcW w:w="643" w:type="pct"/>
            <w:vMerge/>
          </w:tcPr>
          <w:p w:rsidR="00C1393E" w:rsidRPr="00400B72" w:rsidRDefault="00C1393E" w:rsidP="001F73E3">
            <w:pPr>
              <w:numPr>
                <w:ilvl w:val="0"/>
                <w:numId w:val="5"/>
              </w:numPr>
              <w:spacing w:after="0" w:line="240" w:lineRule="auto"/>
              <w:ind w:left="35" w:firstLine="0"/>
              <w:rPr>
                <w:sz w:val="16"/>
              </w:rPr>
            </w:pPr>
          </w:p>
        </w:tc>
        <w:tc>
          <w:tcPr>
            <w:tcW w:w="643" w:type="pct"/>
            <w:vMerge/>
          </w:tcPr>
          <w:p w:rsidR="00C1393E" w:rsidRPr="00400B72" w:rsidRDefault="00C1393E" w:rsidP="00C1393E">
            <w:pPr>
              <w:spacing w:after="0"/>
              <w:rPr>
                <w:sz w:val="16"/>
              </w:rPr>
            </w:pPr>
          </w:p>
        </w:tc>
      </w:tr>
      <w:tr w:rsidR="00C1393E" w:rsidRPr="00400B72" w:rsidTr="00C1393E">
        <w:trPr>
          <w:trHeight w:val="2220"/>
        </w:trPr>
        <w:tc>
          <w:tcPr>
            <w:tcW w:w="181" w:type="pct"/>
            <w:gridSpan w:val="2"/>
            <w:tcBorders>
              <w:top w:val="single" w:sz="4" w:space="0" w:color="auto"/>
              <w:bottom w:val="single" w:sz="4" w:space="0" w:color="auto"/>
            </w:tcBorders>
          </w:tcPr>
          <w:p w:rsidR="00C1393E" w:rsidRPr="00400B72" w:rsidRDefault="00C1393E" w:rsidP="00C1393E">
            <w:pPr>
              <w:spacing w:after="0"/>
              <w:rPr>
                <w:sz w:val="16"/>
              </w:rPr>
            </w:pPr>
            <w:r w:rsidRPr="00400B72">
              <w:rPr>
                <w:sz w:val="16"/>
              </w:rPr>
              <w:lastRenderedPageBreak/>
              <w:t>2.3</w:t>
            </w:r>
          </w:p>
        </w:tc>
        <w:tc>
          <w:tcPr>
            <w:tcW w:w="910" w:type="pct"/>
            <w:tcBorders>
              <w:top w:val="single" w:sz="4" w:space="0" w:color="auto"/>
              <w:bottom w:val="single" w:sz="4" w:space="0" w:color="auto"/>
            </w:tcBorders>
          </w:tcPr>
          <w:p w:rsidR="00C1393E" w:rsidRPr="00400B72" w:rsidRDefault="00C1393E" w:rsidP="00C1393E">
            <w:pPr>
              <w:autoSpaceDE w:val="0"/>
              <w:autoSpaceDN w:val="0"/>
              <w:adjustRightInd w:val="0"/>
              <w:spacing w:after="0"/>
              <w:jc w:val="both"/>
              <w:rPr>
                <w:sz w:val="16"/>
              </w:rPr>
            </w:pPr>
            <w:r w:rsidRPr="00400B72">
              <w:rPr>
                <w:sz w:val="16"/>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C1393E" w:rsidRPr="00400B72" w:rsidRDefault="00C1393E" w:rsidP="00C1393E">
            <w:pPr>
              <w:autoSpaceDE w:val="0"/>
              <w:autoSpaceDN w:val="0"/>
              <w:adjustRightInd w:val="0"/>
              <w:spacing w:after="0"/>
              <w:jc w:val="both"/>
              <w:rPr>
                <w:sz w:val="16"/>
              </w:rPr>
            </w:pPr>
            <w:r w:rsidRPr="00400B72">
              <w:rPr>
                <w:sz w:val="16"/>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C1393E" w:rsidRPr="00400B72" w:rsidRDefault="00C1393E" w:rsidP="00C1393E">
            <w:pPr>
              <w:autoSpaceDE w:val="0"/>
              <w:autoSpaceDN w:val="0"/>
              <w:adjustRightInd w:val="0"/>
              <w:spacing w:after="0"/>
              <w:jc w:val="both"/>
              <w:rPr>
                <w:sz w:val="16"/>
              </w:rPr>
            </w:pPr>
            <w:r w:rsidRPr="00400B72">
              <w:rPr>
                <w:sz w:val="16"/>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C1393E" w:rsidRPr="00400B72" w:rsidRDefault="00C1393E" w:rsidP="00C1393E">
            <w:pPr>
              <w:autoSpaceDE w:val="0"/>
              <w:autoSpaceDN w:val="0"/>
              <w:adjustRightInd w:val="0"/>
              <w:spacing w:after="0"/>
              <w:jc w:val="both"/>
              <w:rPr>
                <w:sz w:val="16"/>
              </w:rPr>
            </w:pPr>
            <w:r w:rsidRPr="00400B72">
              <w:rPr>
                <w:sz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1393E" w:rsidRPr="00400B72" w:rsidRDefault="00C1393E" w:rsidP="00C1393E">
            <w:pPr>
              <w:autoSpaceDE w:val="0"/>
              <w:autoSpaceDN w:val="0"/>
              <w:adjustRightInd w:val="0"/>
              <w:spacing w:after="0"/>
              <w:jc w:val="both"/>
              <w:rPr>
                <w:sz w:val="16"/>
              </w:rPr>
            </w:pPr>
            <w:r w:rsidRPr="00400B72">
              <w:rPr>
                <w:sz w:val="16"/>
              </w:rPr>
              <w:t>- кадастровая выписка о земельном участке.</w:t>
            </w:r>
          </w:p>
        </w:tc>
        <w:tc>
          <w:tcPr>
            <w:tcW w:w="737" w:type="pct"/>
            <w:vMerge/>
          </w:tcPr>
          <w:p w:rsidR="00C1393E" w:rsidRPr="00400B72" w:rsidRDefault="00C1393E" w:rsidP="00C1393E">
            <w:pPr>
              <w:spacing w:after="0"/>
              <w:rPr>
                <w:sz w:val="16"/>
              </w:rPr>
            </w:pPr>
          </w:p>
        </w:tc>
        <w:tc>
          <w:tcPr>
            <w:tcW w:w="785" w:type="pct"/>
            <w:vMerge/>
          </w:tcPr>
          <w:p w:rsidR="00C1393E" w:rsidRPr="00400B72" w:rsidRDefault="00C1393E" w:rsidP="00C1393E">
            <w:pPr>
              <w:spacing w:after="0"/>
              <w:rPr>
                <w:sz w:val="16"/>
              </w:rPr>
            </w:pPr>
          </w:p>
        </w:tc>
        <w:tc>
          <w:tcPr>
            <w:tcW w:w="643" w:type="pct"/>
            <w:vMerge/>
          </w:tcPr>
          <w:p w:rsidR="00C1393E" w:rsidRPr="00400B72" w:rsidRDefault="00C1393E" w:rsidP="001F73E3">
            <w:pPr>
              <w:numPr>
                <w:ilvl w:val="0"/>
                <w:numId w:val="5"/>
              </w:numPr>
              <w:spacing w:after="0" w:line="240" w:lineRule="auto"/>
              <w:ind w:left="35" w:firstLine="0"/>
              <w:rPr>
                <w:sz w:val="16"/>
              </w:rPr>
            </w:pPr>
          </w:p>
        </w:tc>
        <w:tc>
          <w:tcPr>
            <w:tcW w:w="643" w:type="pct"/>
            <w:vMerge/>
          </w:tcPr>
          <w:p w:rsidR="00C1393E" w:rsidRPr="00400B72" w:rsidRDefault="00C1393E" w:rsidP="00C1393E">
            <w:pPr>
              <w:spacing w:after="0"/>
              <w:rPr>
                <w:sz w:val="16"/>
              </w:rPr>
            </w:pPr>
          </w:p>
        </w:tc>
      </w:tr>
      <w:tr w:rsidR="00C1393E" w:rsidRPr="00400B72" w:rsidTr="00E935DA">
        <w:trPr>
          <w:trHeight w:val="957"/>
        </w:trPr>
        <w:tc>
          <w:tcPr>
            <w:tcW w:w="181" w:type="pct"/>
            <w:gridSpan w:val="2"/>
            <w:tcBorders>
              <w:top w:val="single" w:sz="4" w:space="0" w:color="auto"/>
              <w:bottom w:val="single" w:sz="4" w:space="0" w:color="auto"/>
            </w:tcBorders>
          </w:tcPr>
          <w:p w:rsidR="00C1393E" w:rsidRPr="00400B72" w:rsidRDefault="00C1393E" w:rsidP="00C1393E">
            <w:pPr>
              <w:spacing w:after="0"/>
              <w:rPr>
                <w:sz w:val="16"/>
              </w:rPr>
            </w:pPr>
            <w:r w:rsidRPr="00400B72">
              <w:rPr>
                <w:sz w:val="16"/>
              </w:rPr>
              <w:t>2.4</w:t>
            </w:r>
          </w:p>
        </w:tc>
        <w:tc>
          <w:tcPr>
            <w:tcW w:w="910" w:type="pct"/>
            <w:tcBorders>
              <w:top w:val="single" w:sz="4" w:space="0" w:color="auto"/>
              <w:bottom w:val="single" w:sz="4" w:space="0" w:color="auto"/>
            </w:tcBorders>
          </w:tcPr>
          <w:p w:rsidR="00C1393E" w:rsidRPr="00400B72" w:rsidRDefault="00C1393E" w:rsidP="00C1393E">
            <w:pPr>
              <w:autoSpaceDE w:val="0"/>
              <w:autoSpaceDN w:val="0"/>
              <w:adjustRightInd w:val="0"/>
              <w:spacing w:after="0"/>
              <w:jc w:val="both"/>
              <w:rPr>
                <w:sz w:val="16"/>
              </w:rPr>
            </w:pPr>
            <w:r w:rsidRPr="00400B72">
              <w:rPr>
                <w:sz w:val="16"/>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C1393E" w:rsidRPr="00400B72" w:rsidRDefault="00C1393E" w:rsidP="00C1393E">
            <w:pPr>
              <w:autoSpaceDE w:val="0"/>
              <w:autoSpaceDN w:val="0"/>
              <w:adjustRightInd w:val="0"/>
              <w:spacing w:after="0"/>
              <w:jc w:val="both"/>
              <w:rPr>
                <w:sz w:val="16"/>
              </w:rPr>
            </w:pPr>
            <w:r w:rsidRPr="00400B72">
              <w:rPr>
                <w:sz w:val="16"/>
              </w:rPr>
              <w:t xml:space="preserve"> Основания для отказа в предоставлении муниципальной услуги </w:t>
            </w:r>
            <w:r w:rsidRPr="00400B72">
              <w:rPr>
                <w:sz w:val="16"/>
                <w:szCs w:val="28"/>
              </w:rPr>
              <w:t>отсутствуют.</w:t>
            </w:r>
          </w:p>
        </w:tc>
        <w:tc>
          <w:tcPr>
            <w:tcW w:w="737" w:type="pct"/>
            <w:vMerge/>
            <w:tcBorders>
              <w:bottom w:val="single" w:sz="4" w:space="0" w:color="auto"/>
            </w:tcBorders>
          </w:tcPr>
          <w:p w:rsidR="00C1393E" w:rsidRPr="00400B72" w:rsidRDefault="00C1393E" w:rsidP="00C1393E">
            <w:pPr>
              <w:spacing w:after="0"/>
              <w:rPr>
                <w:sz w:val="16"/>
              </w:rPr>
            </w:pPr>
          </w:p>
        </w:tc>
        <w:tc>
          <w:tcPr>
            <w:tcW w:w="785" w:type="pct"/>
            <w:vMerge/>
            <w:tcBorders>
              <w:bottom w:val="single" w:sz="4" w:space="0" w:color="auto"/>
            </w:tcBorders>
          </w:tcPr>
          <w:p w:rsidR="00C1393E" w:rsidRPr="00400B72" w:rsidRDefault="00C1393E" w:rsidP="00C1393E">
            <w:pPr>
              <w:spacing w:after="0"/>
              <w:rPr>
                <w:sz w:val="16"/>
              </w:rPr>
            </w:pPr>
          </w:p>
        </w:tc>
        <w:tc>
          <w:tcPr>
            <w:tcW w:w="643" w:type="pct"/>
            <w:vMerge/>
            <w:tcBorders>
              <w:bottom w:val="single" w:sz="4" w:space="0" w:color="auto"/>
            </w:tcBorders>
          </w:tcPr>
          <w:p w:rsidR="00C1393E" w:rsidRPr="00400B72" w:rsidRDefault="00C1393E" w:rsidP="001F73E3">
            <w:pPr>
              <w:numPr>
                <w:ilvl w:val="0"/>
                <w:numId w:val="5"/>
              </w:numPr>
              <w:spacing w:after="0" w:line="240" w:lineRule="auto"/>
              <w:ind w:left="35" w:firstLine="0"/>
              <w:rPr>
                <w:sz w:val="16"/>
              </w:rPr>
            </w:pPr>
          </w:p>
        </w:tc>
        <w:tc>
          <w:tcPr>
            <w:tcW w:w="643" w:type="pct"/>
            <w:vMerge/>
            <w:tcBorders>
              <w:bottom w:val="single" w:sz="4" w:space="0" w:color="auto"/>
            </w:tcBorders>
          </w:tcPr>
          <w:p w:rsidR="00C1393E" w:rsidRPr="00400B72" w:rsidRDefault="00C1393E" w:rsidP="00C1393E">
            <w:pPr>
              <w:spacing w:after="0"/>
              <w:rPr>
                <w:sz w:val="16"/>
              </w:rPr>
            </w:pPr>
          </w:p>
        </w:tc>
      </w:tr>
      <w:tr w:rsidR="00C1393E" w:rsidRPr="00400B72" w:rsidTr="00C1393E">
        <w:tc>
          <w:tcPr>
            <w:tcW w:w="5000" w:type="pct"/>
            <w:gridSpan w:val="8"/>
          </w:tcPr>
          <w:p w:rsidR="00C1393E" w:rsidRPr="00400B72" w:rsidRDefault="00C1393E" w:rsidP="001F73E3">
            <w:pPr>
              <w:numPr>
                <w:ilvl w:val="0"/>
                <w:numId w:val="5"/>
              </w:numPr>
              <w:spacing w:after="0" w:line="240" w:lineRule="auto"/>
              <w:rPr>
                <w:b/>
                <w:sz w:val="16"/>
              </w:rPr>
            </w:pPr>
            <w:r w:rsidRPr="00400B72">
              <w:rPr>
                <w:b/>
                <w:sz w:val="16"/>
              </w:rPr>
              <w:t>Подготовка выписки из реестра муниципального имущества либо сообщения об отсутствии объекта в реестре муниципального имущества или подготовка мотивированного отказа в предоставлении муниципальной услуги</w:t>
            </w:r>
          </w:p>
        </w:tc>
      </w:tr>
      <w:tr w:rsidR="00C1393E" w:rsidRPr="00400B72" w:rsidTr="00400B72">
        <w:trPr>
          <w:trHeight w:val="1347"/>
        </w:trPr>
        <w:tc>
          <w:tcPr>
            <w:tcW w:w="181" w:type="pct"/>
            <w:gridSpan w:val="2"/>
            <w:tcBorders>
              <w:bottom w:val="single" w:sz="4" w:space="0" w:color="auto"/>
            </w:tcBorders>
          </w:tcPr>
          <w:p w:rsidR="00C1393E" w:rsidRPr="00400B72" w:rsidRDefault="00C1393E" w:rsidP="00C1393E">
            <w:pPr>
              <w:spacing w:after="0"/>
              <w:rPr>
                <w:sz w:val="16"/>
              </w:rPr>
            </w:pPr>
            <w:r w:rsidRPr="00400B72">
              <w:rPr>
                <w:sz w:val="16"/>
              </w:rPr>
              <w:t>3.1</w:t>
            </w:r>
          </w:p>
        </w:tc>
        <w:tc>
          <w:tcPr>
            <w:tcW w:w="910" w:type="pct"/>
            <w:tcBorders>
              <w:bottom w:val="single" w:sz="4" w:space="0" w:color="auto"/>
            </w:tcBorders>
          </w:tcPr>
          <w:p w:rsidR="00C1393E" w:rsidRPr="00400B72" w:rsidRDefault="00C1393E" w:rsidP="00E935DA">
            <w:pPr>
              <w:pStyle w:val="ConsPlusNormal"/>
              <w:ind w:firstLine="0"/>
              <w:jc w:val="both"/>
              <w:rPr>
                <w:sz w:val="16"/>
              </w:rPr>
            </w:pPr>
            <w:r w:rsidRPr="00400B72">
              <w:rPr>
                <w:rFonts w:ascii="Times New Roman" w:hAnsi="Times New Roman" w:cs="Times New Roman"/>
                <w:sz w:val="16"/>
                <w:szCs w:val="24"/>
                <w:lang w:eastAsia="ru-RU"/>
              </w:rPr>
              <w:t xml:space="preserve">Принятие решения о подготовке </w:t>
            </w:r>
            <w:r w:rsidRPr="00400B72">
              <w:rPr>
                <w:rFonts w:ascii="Times New Roman" w:hAnsi="Times New Roman" w:cs="Times New Roman"/>
                <w:sz w:val="16"/>
                <w:szCs w:val="24"/>
              </w:rPr>
              <w:t>выписки из реестра муниципального имущества либо сообщения об отсутствии объекта в реестре муниципального имущества</w:t>
            </w:r>
          </w:p>
        </w:tc>
        <w:tc>
          <w:tcPr>
            <w:tcW w:w="1102" w:type="pct"/>
            <w:tcBorders>
              <w:bottom w:val="single" w:sz="4" w:space="0" w:color="auto"/>
            </w:tcBorders>
          </w:tcPr>
          <w:p w:rsidR="00C1393E" w:rsidRPr="00400B72" w:rsidRDefault="00C1393E" w:rsidP="00C1393E">
            <w:pPr>
              <w:autoSpaceDE w:val="0"/>
              <w:autoSpaceDN w:val="0"/>
              <w:adjustRightInd w:val="0"/>
              <w:spacing w:after="0"/>
              <w:jc w:val="both"/>
              <w:rPr>
                <w:sz w:val="16"/>
              </w:rPr>
            </w:pPr>
            <w:r w:rsidRPr="00400B72">
              <w:rPr>
                <w:sz w:val="16"/>
              </w:rPr>
              <w:t>- подготовка выписки из реестра муниципального имущества либо сообщения об отсутствии объекта в реестре муниципального имущества.</w:t>
            </w:r>
          </w:p>
          <w:p w:rsidR="00C1393E" w:rsidRPr="00400B72" w:rsidRDefault="00C1393E" w:rsidP="00C1393E">
            <w:pPr>
              <w:autoSpaceDE w:val="0"/>
              <w:autoSpaceDN w:val="0"/>
              <w:adjustRightInd w:val="0"/>
              <w:spacing w:after="0"/>
              <w:jc w:val="both"/>
              <w:rPr>
                <w:sz w:val="16"/>
              </w:rPr>
            </w:pPr>
            <w:r w:rsidRPr="00400B72">
              <w:rPr>
                <w:sz w:val="16"/>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C1393E" w:rsidRPr="00400B72" w:rsidRDefault="00C1393E" w:rsidP="00C1393E">
            <w:pPr>
              <w:spacing w:after="0"/>
              <w:rPr>
                <w:sz w:val="16"/>
              </w:rPr>
            </w:pPr>
            <w:r w:rsidRPr="00400B72">
              <w:rPr>
                <w:sz w:val="16"/>
              </w:rPr>
              <w:t>1 календарный день</w:t>
            </w:r>
          </w:p>
        </w:tc>
        <w:tc>
          <w:tcPr>
            <w:tcW w:w="785" w:type="pct"/>
            <w:vMerge w:val="restart"/>
          </w:tcPr>
          <w:p w:rsidR="00C1393E" w:rsidRPr="00400B72" w:rsidRDefault="00C1393E" w:rsidP="00C1393E">
            <w:pPr>
              <w:spacing w:after="0"/>
              <w:rPr>
                <w:sz w:val="16"/>
              </w:rPr>
            </w:pPr>
            <w:r w:rsidRPr="00400B72">
              <w:rPr>
                <w:sz w:val="16"/>
              </w:rPr>
              <w:t>Ответственный сотрудник Уполномоченного органа</w:t>
            </w:r>
          </w:p>
        </w:tc>
        <w:tc>
          <w:tcPr>
            <w:tcW w:w="643" w:type="pct"/>
            <w:vMerge w:val="restart"/>
          </w:tcPr>
          <w:p w:rsidR="00C1393E" w:rsidRPr="00400B72" w:rsidRDefault="00C1393E" w:rsidP="00400B72">
            <w:pPr>
              <w:spacing w:after="0" w:line="240" w:lineRule="auto"/>
              <w:ind w:left="35"/>
              <w:jc w:val="both"/>
              <w:rPr>
                <w:sz w:val="16"/>
              </w:rPr>
            </w:pPr>
            <w:r w:rsidRPr="00400B72">
              <w:rPr>
                <w:sz w:val="16"/>
              </w:rPr>
              <w:t>Нормативно правовые акты, регулирующие предоставление муниципальной услуги.</w:t>
            </w:r>
          </w:p>
          <w:p w:rsidR="00C1393E" w:rsidRPr="00400B72" w:rsidRDefault="00C1393E" w:rsidP="00400B72">
            <w:pPr>
              <w:spacing w:after="0" w:line="240" w:lineRule="auto"/>
              <w:ind w:left="35"/>
              <w:jc w:val="both"/>
              <w:rPr>
                <w:sz w:val="16"/>
              </w:rPr>
            </w:pPr>
            <w:r w:rsidRPr="00400B72">
              <w:rPr>
                <w:sz w:val="16"/>
              </w:rPr>
              <w:t>Автоматизированное рабочее место.</w:t>
            </w:r>
          </w:p>
        </w:tc>
        <w:tc>
          <w:tcPr>
            <w:tcW w:w="643" w:type="pct"/>
            <w:vMerge w:val="restart"/>
          </w:tcPr>
          <w:p w:rsidR="00C1393E" w:rsidRPr="00400B72" w:rsidRDefault="00C1393E" w:rsidP="00C1393E">
            <w:pPr>
              <w:spacing w:after="0"/>
              <w:rPr>
                <w:sz w:val="16"/>
              </w:rPr>
            </w:pPr>
            <w:r w:rsidRPr="00400B72">
              <w:rPr>
                <w:sz w:val="16"/>
              </w:rPr>
              <w:t>нет</w:t>
            </w:r>
          </w:p>
        </w:tc>
      </w:tr>
      <w:tr w:rsidR="00C1393E" w:rsidRPr="00400B72" w:rsidTr="00E935DA">
        <w:trPr>
          <w:trHeight w:val="266"/>
        </w:trPr>
        <w:tc>
          <w:tcPr>
            <w:tcW w:w="181" w:type="pct"/>
            <w:gridSpan w:val="2"/>
            <w:tcBorders>
              <w:top w:val="single" w:sz="4" w:space="0" w:color="auto"/>
            </w:tcBorders>
          </w:tcPr>
          <w:p w:rsidR="00C1393E" w:rsidRPr="00400B72" w:rsidRDefault="00C1393E" w:rsidP="00C1393E">
            <w:pPr>
              <w:spacing w:after="0"/>
              <w:rPr>
                <w:sz w:val="16"/>
              </w:rPr>
            </w:pPr>
            <w:r w:rsidRPr="00400B72">
              <w:rPr>
                <w:sz w:val="16"/>
              </w:rPr>
              <w:t>3.2</w:t>
            </w:r>
          </w:p>
        </w:tc>
        <w:tc>
          <w:tcPr>
            <w:tcW w:w="910" w:type="pct"/>
            <w:tcBorders>
              <w:top w:val="single" w:sz="4" w:space="0" w:color="auto"/>
            </w:tcBorders>
          </w:tcPr>
          <w:p w:rsidR="00C1393E" w:rsidRPr="00400B72" w:rsidRDefault="00C1393E" w:rsidP="00C1393E">
            <w:pPr>
              <w:autoSpaceDE w:val="0"/>
              <w:autoSpaceDN w:val="0"/>
              <w:adjustRightInd w:val="0"/>
              <w:spacing w:after="0"/>
              <w:jc w:val="both"/>
              <w:rPr>
                <w:sz w:val="16"/>
              </w:rPr>
            </w:pPr>
            <w:r w:rsidRPr="00400B72">
              <w:rPr>
                <w:sz w:val="16"/>
              </w:rPr>
              <w:t>В случае наличия оснований, принимается решение об отказе в предоставлении муниципальной услуги</w:t>
            </w:r>
          </w:p>
        </w:tc>
        <w:tc>
          <w:tcPr>
            <w:tcW w:w="1102" w:type="pct"/>
            <w:tcBorders>
              <w:top w:val="single" w:sz="4" w:space="0" w:color="auto"/>
            </w:tcBorders>
          </w:tcPr>
          <w:p w:rsidR="00C1393E" w:rsidRPr="00400B72" w:rsidRDefault="00C1393E" w:rsidP="00C1393E">
            <w:pPr>
              <w:spacing w:after="0"/>
              <w:rPr>
                <w:sz w:val="16"/>
              </w:rPr>
            </w:pPr>
            <w:r w:rsidRPr="00400B72">
              <w:rPr>
                <w:sz w:val="16"/>
              </w:rPr>
              <w:t>- подготовка уведомления о мотивированном отказе в предоставлении муниципальной услуги.</w:t>
            </w:r>
          </w:p>
        </w:tc>
        <w:tc>
          <w:tcPr>
            <w:tcW w:w="737" w:type="pct"/>
            <w:vMerge/>
          </w:tcPr>
          <w:p w:rsidR="00C1393E" w:rsidRPr="00400B72" w:rsidRDefault="00C1393E" w:rsidP="00C1393E">
            <w:pPr>
              <w:spacing w:after="0"/>
              <w:rPr>
                <w:sz w:val="16"/>
              </w:rPr>
            </w:pPr>
          </w:p>
        </w:tc>
        <w:tc>
          <w:tcPr>
            <w:tcW w:w="785" w:type="pct"/>
            <w:vMerge/>
          </w:tcPr>
          <w:p w:rsidR="00C1393E" w:rsidRPr="00400B72" w:rsidRDefault="00C1393E" w:rsidP="00C1393E">
            <w:pPr>
              <w:spacing w:after="0"/>
              <w:rPr>
                <w:sz w:val="16"/>
              </w:rPr>
            </w:pPr>
          </w:p>
        </w:tc>
        <w:tc>
          <w:tcPr>
            <w:tcW w:w="643" w:type="pct"/>
            <w:vMerge/>
          </w:tcPr>
          <w:p w:rsidR="00C1393E" w:rsidRPr="00400B72" w:rsidRDefault="00C1393E" w:rsidP="001F73E3">
            <w:pPr>
              <w:numPr>
                <w:ilvl w:val="0"/>
                <w:numId w:val="4"/>
              </w:numPr>
              <w:spacing w:after="0" w:line="240" w:lineRule="auto"/>
              <w:ind w:left="35" w:firstLine="0"/>
              <w:jc w:val="both"/>
              <w:rPr>
                <w:sz w:val="16"/>
              </w:rPr>
            </w:pPr>
          </w:p>
        </w:tc>
        <w:tc>
          <w:tcPr>
            <w:tcW w:w="643" w:type="pct"/>
            <w:vMerge/>
          </w:tcPr>
          <w:p w:rsidR="00C1393E" w:rsidRPr="00400B72" w:rsidRDefault="00C1393E" w:rsidP="00C1393E">
            <w:pPr>
              <w:spacing w:after="0"/>
              <w:rPr>
                <w:sz w:val="16"/>
              </w:rPr>
            </w:pPr>
          </w:p>
        </w:tc>
      </w:tr>
      <w:tr w:rsidR="00C1393E" w:rsidRPr="00400B72" w:rsidTr="00C1393E">
        <w:tc>
          <w:tcPr>
            <w:tcW w:w="5000" w:type="pct"/>
            <w:gridSpan w:val="8"/>
          </w:tcPr>
          <w:p w:rsidR="00C1393E" w:rsidRPr="00400B72" w:rsidRDefault="00C1393E" w:rsidP="00400B72">
            <w:pPr>
              <w:spacing w:after="0" w:line="240" w:lineRule="auto"/>
              <w:ind w:left="720"/>
              <w:rPr>
                <w:b/>
                <w:sz w:val="16"/>
              </w:rPr>
            </w:pPr>
            <w:r w:rsidRPr="00400B72">
              <w:rPr>
                <w:b/>
                <w:sz w:val="16"/>
              </w:rPr>
              <w:t>Направление заявителю выписки из реестра муниципального имущества либо сообщения об отсутствии объекта в реестре муниципального имущества либо уведомления о мотивированном отказе</w:t>
            </w:r>
          </w:p>
        </w:tc>
      </w:tr>
      <w:tr w:rsidR="00C1393E" w:rsidRPr="00400B72" w:rsidTr="00400B72">
        <w:trPr>
          <w:trHeight w:val="2534"/>
        </w:trPr>
        <w:tc>
          <w:tcPr>
            <w:tcW w:w="181" w:type="pct"/>
            <w:gridSpan w:val="2"/>
            <w:tcBorders>
              <w:bottom w:val="single" w:sz="4" w:space="0" w:color="auto"/>
            </w:tcBorders>
          </w:tcPr>
          <w:p w:rsidR="00C1393E" w:rsidRPr="00400B72" w:rsidRDefault="00C1393E" w:rsidP="00C1393E">
            <w:pPr>
              <w:spacing w:after="0"/>
              <w:rPr>
                <w:sz w:val="16"/>
              </w:rPr>
            </w:pPr>
            <w:r w:rsidRPr="00400B72">
              <w:rPr>
                <w:sz w:val="16"/>
              </w:rPr>
              <w:t>4.1</w:t>
            </w:r>
          </w:p>
        </w:tc>
        <w:tc>
          <w:tcPr>
            <w:tcW w:w="910" w:type="pct"/>
            <w:tcBorders>
              <w:bottom w:val="single" w:sz="4" w:space="0" w:color="auto"/>
            </w:tcBorders>
          </w:tcPr>
          <w:p w:rsidR="00C1393E" w:rsidRPr="00400B72" w:rsidRDefault="00C1393E" w:rsidP="00E935DA">
            <w:pPr>
              <w:pStyle w:val="ConsPlusNormal"/>
              <w:ind w:firstLine="0"/>
              <w:jc w:val="both"/>
              <w:rPr>
                <w:sz w:val="16"/>
              </w:rPr>
            </w:pPr>
            <w:r w:rsidRPr="00400B72">
              <w:rPr>
                <w:rFonts w:ascii="Times New Roman" w:hAnsi="Times New Roman" w:cs="Times New Roman"/>
                <w:sz w:val="16"/>
                <w:szCs w:val="24"/>
              </w:rPr>
              <w:t>Направление заявителювыписки из реестра муниципального имущества либо сообщения об отсутствии объекта в реестре муниципального имущества</w:t>
            </w:r>
          </w:p>
        </w:tc>
        <w:tc>
          <w:tcPr>
            <w:tcW w:w="1102" w:type="pct"/>
            <w:tcBorders>
              <w:bottom w:val="single" w:sz="4" w:space="0" w:color="auto"/>
            </w:tcBorders>
          </w:tcPr>
          <w:p w:rsidR="00C1393E" w:rsidRPr="00400B72" w:rsidRDefault="00C1393E" w:rsidP="00C1393E">
            <w:pPr>
              <w:spacing w:after="0"/>
              <w:jc w:val="both"/>
              <w:rPr>
                <w:sz w:val="16"/>
              </w:rPr>
            </w:pPr>
            <w:r w:rsidRPr="00400B72">
              <w:rPr>
                <w:sz w:val="16"/>
              </w:rPr>
              <w:t xml:space="preserve">- заказным письмом с уведомлением о вручении; </w:t>
            </w:r>
          </w:p>
          <w:p w:rsidR="00C1393E" w:rsidRPr="00400B72" w:rsidRDefault="00C1393E" w:rsidP="00C1393E">
            <w:pPr>
              <w:spacing w:after="0"/>
              <w:jc w:val="both"/>
              <w:rPr>
                <w:sz w:val="16"/>
              </w:rPr>
            </w:pPr>
            <w:r w:rsidRPr="00400B72">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C1393E" w:rsidRPr="00400B72" w:rsidRDefault="00C1393E" w:rsidP="00C1393E">
            <w:pPr>
              <w:spacing w:after="0"/>
              <w:jc w:val="both"/>
              <w:rPr>
                <w:sz w:val="16"/>
              </w:rPr>
            </w:pPr>
            <w:r w:rsidRPr="00400B72">
              <w:rPr>
                <w:sz w:val="16"/>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C1393E" w:rsidRPr="00400B72" w:rsidRDefault="00C1393E" w:rsidP="00C1393E">
            <w:pPr>
              <w:spacing w:after="0"/>
              <w:rPr>
                <w:sz w:val="16"/>
              </w:rPr>
            </w:pPr>
            <w:r w:rsidRPr="00400B72">
              <w:rPr>
                <w:sz w:val="16"/>
              </w:rPr>
              <w:t>1 день</w:t>
            </w:r>
          </w:p>
        </w:tc>
        <w:tc>
          <w:tcPr>
            <w:tcW w:w="785" w:type="pct"/>
            <w:vMerge w:val="restart"/>
          </w:tcPr>
          <w:p w:rsidR="00C1393E" w:rsidRPr="00400B72" w:rsidRDefault="00C1393E" w:rsidP="00C1393E">
            <w:pPr>
              <w:spacing w:after="0"/>
              <w:rPr>
                <w:sz w:val="16"/>
              </w:rPr>
            </w:pPr>
            <w:r w:rsidRPr="00400B72">
              <w:rPr>
                <w:sz w:val="16"/>
              </w:rPr>
              <w:t>Ответственный сотрудник Уполномоченного органа</w:t>
            </w:r>
          </w:p>
        </w:tc>
        <w:tc>
          <w:tcPr>
            <w:tcW w:w="643" w:type="pct"/>
            <w:vMerge w:val="restart"/>
          </w:tcPr>
          <w:p w:rsidR="00C1393E" w:rsidRPr="00400B72" w:rsidRDefault="00C1393E" w:rsidP="00400B72">
            <w:pPr>
              <w:spacing w:after="0" w:line="240" w:lineRule="auto"/>
              <w:rPr>
                <w:sz w:val="16"/>
              </w:rPr>
            </w:pPr>
            <w:r w:rsidRPr="00400B72">
              <w:rPr>
                <w:sz w:val="16"/>
              </w:rPr>
              <w:t>Нормативно правовые акты, регулирующие предоставление муниципальной услуги.</w:t>
            </w:r>
          </w:p>
          <w:p w:rsidR="00C1393E" w:rsidRPr="00400B72" w:rsidRDefault="00C1393E" w:rsidP="00400B72">
            <w:pPr>
              <w:spacing w:after="0" w:line="240" w:lineRule="auto"/>
              <w:rPr>
                <w:sz w:val="16"/>
              </w:rPr>
            </w:pPr>
            <w:r w:rsidRPr="00400B72">
              <w:rPr>
                <w:sz w:val="16"/>
              </w:rPr>
              <w:t>Автоматизированное рабочее место.</w:t>
            </w:r>
          </w:p>
        </w:tc>
        <w:tc>
          <w:tcPr>
            <w:tcW w:w="643" w:type="pct"/>
            <w:vMerge w:val="restart"/>
          </w:tcPr>
          <w:p w:rsidR="00C1393E" w:rsidRPr="00400B72" w:rsidRDefault="00C1393E" w:rsidP="00C1393E">
            <w:pPr>
              <w:spacing w:after="0"/>
              <w:rPr>
                <w:sz w:val="16"/>
              </w:rPr>
            </w:pPr>
            <w:r w:rsidRPr="00400B72">
              <w:rPr>
                <w:sz w:val="16"/>
              </w:rPr>
              <w:t>нет</w:t>
            </w:r>
          </w:p>
        </w:tc>
      </w:tr>
      <w:tr w:rsidR="00C1393E" w:rsidRPr="00400B72" w:rsidTr="00C1393E">
        <w:trPr>
          <w:trHeight w:val="825"/>
        </w:trPr>
        <w:tc>
          <w:tcPr>
            <w:tcW w:w="181" w:type="pct"/>
            <w:gridSpan w:val="2"/>
            <w:tcBorders>
              <w:top w:val="single" w:sz="4" w:space="0" w:color="auto"/>
            </w:tcBorders>
          </w:tcPr>
          <w:p w:rsidR="00C1393E" w:rsidRPr="00400B72" w:rsidRDefault="00C1393E" w:rsidP="00C1393E">
            <w:pPr>
              <w:spacing w:after="0"/>
              <w:rPr>
                <w:sz w:val="16"/>
              </w:rPr>
            </w:pPr>
            <w:r w:rsidRPr="00400B72">
              <w:rPr>
                <w:sz w:val="16"/>
              </w:rPr>
              <w:lastRenderedPageBreak/>
              <w:t>4.2</w:t>
            </w:r>
          </w:p>
        </w:tc>
        <w:tc>
          <w:tcPr>
            <w:tcW w:w="910" w:type="pct"/>
            <w:tcBorders>
              <w:top w:val="single" w:sz="4" w:space="0" w:color="auto"/>
            </w:tcBorders>
          </w:tcPr>
          <w:p w:rsidR="00C1393E" w:rsidRPr="00400B72" w:rsidRDefault="00C1393E" w:rsidP="00C1393E">
            <w:pPr>
              <w:spacing w:after="0"/>
              <w:rPr>
                <w:sz w:val="16"/>
                <w:lang w:eastAsia="ar-SA"/>
              </w:rPr>
            </w:pPr>
            <w:r w:rsidRPr="00400B72">
              <w:rPr>
                <w:sz w:val="16"/>
                <w:lang w:eastAsia="ar-SA"/>
              </w:rPr>
              <w:t xml:space="preserve">Направление заявителю </w:t>
            </w:r>
            <w:r w:rsidRPr="00400B72">
              <w:rPr>
                <w:sz w:val="16"/>
              </w:rPr>
              <w:t>уведомления о мотивированном отказе в предоставлении муниципальной услуги</w:t>
            </w:r>
          </w:p>
          <w:p w:rsidR="00C1393E" w:rsidRPr="00400B72" w:rsidRDefault="00C1393E" w:rsidP="00C1393E">
            <w:pPr>
              <w:spacing w:after="0"/>
              <w:rPr>
                <w:sz w:val="16"/>
              </w:rPr>
            </w:pPr>
          </w:p>
        </w:tc>
        <w:tc>
          <w:tcPr>
            <w:tcW w:w="1102" w:type="pct"/>
            <w:tcBorders>
              <w:top w:val="single" w:sz="4" w:space="0" w:color="auto"/>
            </w:tcBorders>
          </w:tcPr>
          <w:p w:rsidR="00C1393E" w:rsidRPr="00400B72" w:rsidRDefault="00C1393E" w:rsidP="00C1393E">
            <w:pPr>
              <w:spacing w:after="0"/>
              <w:jc w:val="both"/>
              <w:rPr>
                <w:sz w:val="16"/>
              </w:rPr>
            </w:pPr>
            <w:r w:rsidRPr="00400B72">
              <w:rPr>
                <w:sz w:val="16"/>
              </w:rPr>
              <w:t xml:space="preserve">- заказным письмом с уведомлением о вручении; </w:t>
            </w:r>
          </w:p>
          <w:p w:rsidR="00C1393E" w:rsidRPr="00400B72" w:rsidRDefault="00C1393E" w:rsidP="00C1393E">
            <w:pPr>
              <w:spacing w:after="0"/>
              <w:jc w:val="both"/>
              <w:rPr>
                <w:sz w:val="16"/>
              </w:rPr>
            </w:pPr>
            <w:r w:rsidRPr="00400B72">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C1393E" w:rsidRPr="00400B72" w:rsidRDefault="00C1393E" w:rsidP="00C1393E">
            <w:pPr>
              <w:spacing w:after="0"/>
              <w:rPr>
                <w:sz w:val="16"/>
              </w:rPr>
            </w:pPr>
          </w:p>
        </w:tc>
        <w:tc>
          <w:tcPr>
            <w:tcW w:w="785" w:type="pct"/>
            <w:vMerge/>
          </w:tcPr>
          <w:p w:rsidR="00C1393E" w:rsidRPr="00400B72" w:rsidRDefault="00C1393E" w:rsidP="00C1393E">
            <w:pPr>
              <w:spacing w:after="0"/>
              <w:rPr>
                <w:sz w:val="16"/>
              </w:rPr>
            </w:pPr>
          </w:p>
        </w:tc>
        <w:tc>
          <w:tcPr>
            <w:tcW w:w="643" w:type="pct"/>
            <w:vMerge/>
          </w:tcPr>
          <w:p w:rsidR="00C1393E" w:rsidRPr="00400B72" w:rsidRDefault="00C1393E" w:rsidP="001F73E3">
            <w:pPr>
              <w:numPr>
                <w:ilvl w:val="0"/>
                <w:numId w:val="3"/>
              </w:numPr>
              <w:spacing w:after="0" w:line="240" w:lineRule="auto"/>
              <w:ind w:left="0" w:firstLine="0"/>
              <w:rPr>
                <w:sz w:val="16"/>
              </w:rPr>
            </w:pPr>
          </w:p>
        </w:tc>
        <w:tc>
          <w:tcPr>
            <w:tcW w:w="643" w:type="pct"/>
            <w:vMerge/>
          </w:tcPr>
          <w:p w:rsidR="00C1393E" w:rsidRPr="00400B72" w:rsidRDefault="00C1393E" w:rsidP="00C1393E">
            <w:pPr>
              <w:spacing w:after="0"/>
              <w:rPr>
                <w:sz w:val="16"/>
              </w:rPr>
            </w:pPr>
          </w:p>
        </w:tc>
      </w:tr>
    </w:tbl>
    <w:p w:rsidR="00C1393E" w:rsidRPr="00400B72" w:rsidRDefault="00C1393E" w:rsidP="00C1393E">
      <w:pPr>
        <w:spacing w:after="0"/>
        <w:rPr>
          <w:b/>
          <w:sz w:val="20"/>
          <w:szCs w:val="28"/>
        </w:rPr>
      </w:pPr>
      <w:r w:rsidRPr="00400B72">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C1393E" w:rsidRPr="00400B72" w:rsidTr="00C1393E">
        <w:trPr>
          <w:trHeight w:val="517"/>
        </w:trPr>
        <w:tc>
          <w:tcPr>
            <w:tcW w:w="679" w:type="pct"/>
            <w:vMerge w:val="restart"/>
          </w:tcPr>
          <w:p w:rsidR="00C1393E" w:rsidRPr="00400B72" w:rsidRDefault="00C1393E" w:rsidP="00C1393E">
            <w:pPr>
              <w:spacing w:after="0"/>
              <w:jc w:val="center"/>
              <w:rPr>
                <w:b/>
                <w:sz w:val="16"/>
              </w:rPr>
            </w:pPr>
            <w:r w:rsidRPr="00400B72">
              <w:rPr>
                <w:b/>
                <w:sz w:val="16"/>
              </w:rPr>
              <w:t>Способ получения заявителем информации о сроках и порядке предоставления «услуги»</w:t>
            </w:r>
          </w:p>
        </w:tc>
        <w:tc>
          <w:tcPr>
            <w:tcW w:w="736" w:type="pct"/>
            <w:vMerge w:val="restart"/>
          </w:tcPr>
          <w:p w:rsidR="00C1393E" w:rsidRPr="00400B72" w:rsidRDefault="00C1393E" w:rsidP="00C1393E">
            <w:pPr>
              <w:spacing w:after="0"/>
              <w:jc w:val="center"/>
              <w:rPr>
                <w:b/>
                <w:sz w:val="16"/>
              </w:rPr>
            </w:pPr>
            <w:r w:rsidRPr="00400B72">
              <w:rPr>
                <w:b/>
                <w:sz w:val="16"/>
              </w:rPr>
              <w:t>Способ записи на приём в орган</w:t>
            </w:r>
          </w:p>
        </w:tc>
        <w:tc>
          <w:tcPr>
            <w:tcW w:w="644" w:type="pct"/>
            <w:vMerge w:val="restart"/>
          </w:tcPr>
          <w:p w:rsidR="00C1393E" w:rsidRPr="00400B72" w:rsidRDefault="00C1393E" w:rsidP="00C1393E">
            <w:pPr>
              <w:spacing w:after="0"/>
              <w:jc w:val="center"/>
              <w:rPr>
                <w:b/>
                <w:sz w:val="16"/>
              </w:rPr>
            </w:pPr>
            <w:r w:rsidRPr="00400B72">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C1393E" w:rsidRPr="00400B72" w:rsidRDefault="00C1393E" w:rsidP="00C1393E">
            <w:pPr>
              <w:spacing w:after="0"/>
              <w:jc w:val="center"/>
              <w:rPr>
                <w:b/>
                <w:sz w:val="16"/>
              </w:rPr>
            </w:pPr>
            <w:r w:rsidRPr="00400B72">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C1393E" w:rsidRPr="00400B72" w:rsidRDefault="00C1393E" w:rsidP="00C1393E">
            <w:pPr>
              <w:spacing w:after="0"/>
              <w:jc w:val="center"/>
              <w:rPr>
                <w:b/>
                <w:sz w:val="16"/>
              </w:rPr>
            </w:pPr>
            <w:r w:rsidRPr="00400B72">
              <w:rPr>
                <w:b/>
                <w:sz w:val="16"/>
              </w:rPr>
              <w:t>Способ получения сведений о ходе выполнения запроса о предоставлении «услуги»</w:t>
            </w:r>
          </w:p>
        </w:tc>
        <w:tc>
          <w:tcPr>
            <w:tcW w:w="1168" w:type="pct"/>
            <w:vMerge w:val="restart"/>
          </w:tcPr>
          <w:p w:rsidR="00C1393E" w:rsidRPr="00400B72" w:rsidRDefault="00C1393E" w:rsidP="00C1393E">
            <w:pPr>
              <w:spacing w:after="0"/>
              <w:jc w:val="center"/>
              <w:rPr>
                <w:b/>
                <w:sz w:val="16"/>
              </w:rPr>
            </w:pPr>
            <w:r w:rsidRPr="00400B72">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C1393E" w:rsidRPr="00400B72" w:rsidTr="00C1393E">
        <w:trPr>
          <w:trHeight w:val="517"/>
        </w:trPr>
        <w:tc>
          <w:tcPr>
            <w:tcW w:w="679" w:type="pct"/>
            <w:vMerge/>
          </w:tcPr>
          <w:p w:rsidR="00C1393E" w:rsidRPr="00400B72" w:rsidRDefault="00C1393E" w:rsidP="00C1393E">
            <w:pPr>
              <w:spacing w:after="0"/>
              <w:rPr>
                <w:b/>
                <w:sz w:val="16"/>
              </w:rPr>
            </w:pPr>
          </w:p>
        </w:tc>
        <w:tc>
          <w:tcPr>
            <w:tcW w:w="736" w:type="pct"/>
            <w:vMerge/>
          </w:tcPr>
          <w:p w:rsidR="00C1393E" w:rsidRPr="00400B72" w:rsidRDefault="00C1393E" w:rsidP="00C1393E">
            <w:pPr>
              <w:spacing w:after="0"/>
              <w:jc w:val="center"/>
              <w:rPr>
                <w:b/>
                <w:sz w:val="16"/>
              </w:rPr>
            </w:pPr>
          </w:p>
        </w:tc>
        <w:tc>
          <w:tcPr>
            <w:tcW w:w="644" w:type="pct"/>
            <w:vMerge/>
          </w:tcPr>
          <w:p w:rsidR="00C1393E" w:rsidRPr="00400B72" w:rsidRDefault="00C1393E" w:rsidP="00C1393E">
            <w:pPr>
              <w:spacing w:after="0"/>
              <w:jc w:val="center"/>
              <w:rPr>
                <w:b/>
                <w:sz w:val="16"/>
              </w:rPr>
            </w:pPr>
          </w:p>
        </w:tc>
        <w:tc>
          <w:tcPr>
            <w:tcW w:w="690" w:type="pct"/>
            <w:vMerge/>
          </w:tcPr>
          <w:p w:rsidR="00C1393E" w:rsidRPr="00400B72" w:rsidRDefault="00C1393E" w:rsidP="00C1393E">
            <w:pPr>
              <w:spacing w:after="0"/>
              <w:jc w:val="center"/>
              <w:rPr>
                <w:b/>
                <w:sz w:val="16"/>
              </w:rPr>
            </w:pPr>
          </w:p>
        </w:tc>
        <w:tc>
          <w:tcPr>
            <w:tcW w:w="1083" w:type="pct"/>
            <w:vMerge/>
          </w:tcPr>
          <w:p w:rsidR="00C1393E" w:rsidRPr="00400B72" w:rsidRDefault="00C1393E" w:rsidP="00C1393E">
            <w:pPr>
              <w:spacing w:after="0"/>
              <w:jc w:val="center"/>
              <w:rPr>
                <w:b/>
                <w:sz w:val="16"/>
              </w:rPr>
            </w:pPr>
          </w:p>
        </w:tc>
        <w:tc>
          <w:tcPr>
            <w:tcW w:w="1168" w:type="pct"/>
            <w:vMerge/>
          </w:tcPr>
          <w:p w:rsidR="00C1393E" w:rsidRPr="00400B72" w:rsidRDefault="00C1393E" w:rsidP="00C1393E">
            <w:pPr>
              <w:spacing w:after="0"/>
              <w:jc w:val="center"/>
              <w:rPr>
                <w:b/>
                <w:sz w:val="16"/>
              </w:rPr>
            </w:pPr>
          </w:p>
        </w:tc>
      </w:tr>
      <w:tr w:rsidR="00C1393E" w:rsidRPr="00400B72" w:rsidTr="00C1393E">
        <w:tc>
          <w:tcPr>
            <w:tcW w:w="679" w:type="pct"/>
          </w:tcPr>
          <w:p w:rsidR="00C1393E" w:rsidRPr="00400B72" w:rsidRDefault="00C1393E" w:rsidP="00C1393E">
            <w:pPr>
              <w:spacing w:after="0"/>
              <w:jc w:val="center"/>
              <w:rPr>
                <w:b/>
                <w:sz w:val="16"/>
              </w:rPr>
            </w:pPr>
            <w:r w:rsidRPr="00400B72">
              <w:rPr>
                <w:b/>
                <w:sz w:val="16"/>
              </w:rPr>
              <w:t>1</w:t>
            </w:r>
          </w:p>
        </w:tc>
        <w:tc>
          <w:tcPr>
            <w:tcW w:w="736" w:type="pct"/>
          </w:tcPr>
          <w:p w:rsidR="00C1393E" w:rsidRPr="00400B72" w:rsidRDefault="00C1393E" w:rsidP="00C1393E">
            <w:pPr>
              <w:spacing w:after="0"/>
              <w:jc w:val="center"/>
              <w:rPr>
                <w:b/>
                <w:sz w:val="16"/>
              </w:rPr>
            </w:pPr>
            <w:r w:rsidRPr="00400B72">
              <w:rPr>
                <w:b/>
                <w:sz w:val="16"/>
              </w:rPr>
              <w:t>2</w:t>
            </w:r>
          </w:p>
        </w:tc>
        <w:tc>
          <w:tcPr>
            <w:tcW w:w="644" w:type="pct"/>
          </w:tcPr>
          <w:p w:rsidR="00C1393E" w:rsidRPr="00400B72" w:rsidRDefault="00C1393E" w:rsidP="00C1393E">
            <w:pPr>
              <w:spacing w:after="0"/>
              <w:jc w:val="center"/>
              <w:rPr>
                <w:b/>
                <w:sz w:val="16"/>
              </w:rPr>
            </w:pPr>
            <w:r w:rsidRPr="00400B72">
              <w:rPr>
                <w:b/>
                <w:sz w:val="16"/>
              </w:rPr>
              <w:t>3</w:t>
            </w:r>
          </w:p>
        </w:tc>
        <w:tc>
          <w:tcPr>
            <w:tcW w:w="690" w:type="pct"/>
          </w:tcPr>
          <w:p w:rsidR="00C1393E" w:rsidRPr="00400B72" w:rsidRDefault="00C1393E" w:rsidP="00C1393E">
            <w:pPr>
              <w:spacing w:after="0"/>
              <w:jc w:val="center"/>
              <w:rPr>
                <w:b/>
                <w:sz w:val="16"/>
              </w:rPr>
            </w:pPr>
            <w:r w:rsidRPr="00400B72">
              <w:rPr>
                <w:b/>
                <w:sz w:val="16"/>
              </w:rPr>
              <w:t>4</w:t>
            </w:r>
          </w:p>
        </w:tc>
        <w:tc>
          <w:tcPr>
            <w:tcW w:w="1083" w:type="pct"/>
          </w:tcPr>
          <w:p w:rsidR="00C1393E" w:rsidRPr="00400B72" w:rsidRDefault="00C1393E" w:rsidP="00C1393E">
            <w:pPr>
              <w:spacing w:after="0"/>
              <w:jc w:val="center"/>
              <w:rPr>
                <w:b/>
                <w:sz w:val="16"/>
              </w:rPr>
            </w:pPr>
            <w:r w:rsidRPr="00400B72">
              <w:rPr>
                <w:b/>
                <w:sz w:val="16"/>
              </w:rPr>
              <w:t>5</w:t>
            </w:r>
          </w:p>
        </w:tc>
        <w:tc>
          <w:tcPr>
            <w:tcW w:w="1168" w:type="pct"/>
          </w:tcPr>
          <w:p w:rsidR="00C1393E" w:rsidRPr="00400B72" w:rsidRDefault="00C1393E" w:rsidP="00C1393E">
            <w:pPr>
              <w:spacing w:after="0"/>
              <w:jc w:val="center"/>
              <w:rPr>
                <w:b/>
                <w:sz w:val="16"/>
              </w:rPr>
            </w:pPr>
            <w:r w:rsidRPr="00400B72">
              <w:rPr>
                <w:b/>
                <w:sz w:val="16"/>
              </w:rPr>
              <w:t>6</w:t>
            </w:r>
          </w:p>
        </w:tc>
      </w:tr>
      <w:tr w:rsidR="00C1393E" w:rsidRPr="00400B72" w:rsidTr="00C1393E">
        <w:tc>
          <w:tcPr>
            <w:tcW w:w="5000" w:type="pct"/>
            <w:gridSpan w:val="6"/>
          </w:tcPr>
          <w:p w:rsidR="00C1393E" w:rsidRPr="00400B72" w:rsidRDefault="002A5BF5" w:rsidP="00C1393E">
            <w:pPr>
              <w:spacing w:after="0"/>
              <w:jc w:val="center"/>
              <w:rPr>
                <w:sz w:val="16"/>
              </w:rPr>
            </w:pPr>
            <w:r w:rsidRPr="002A5BF5">
              <w:rPr>
                <w:sz w:val="16"/>
                <w:szCs w:val="28"/>
              </w:rPr>
              <w:t>Предоставление информации об объектах учета из реестра муниципального имущества</w:t>
            </w:r>
          </w:p>
        </w:tc>
      </w:tr>
      <w:tr w:rsidR="00C1393E" w:rsidRPr="00400B72" w:rsidTr="00C1393E">
        <w:tc>
          <w:tcPr>
            <w:tcW w:w="679" w:type="pct"/>
          </w:tcPr>
          <w:p w:rsidR="00C1393E" w:rsidRPr="00400B72" w:rsidRDefault="00C1393E" w:rsidP="00C1393E">
            <w:pPr>
              <w:autoSpaceDE w:val="0"/>
              <w:autoSpaceDN w:val="0"/>
              <w:adjustRightInd w:val="0"/>
              <w:spacing w:after="0"/>
              <w:jc w:val="both"/>
              <w:rPr>
                <w:sz w:val="16"/>
              </w:rPr>
            </w:pPr>
            <w:r w:rsidRPr="00400B72">
              <w:rPr>
                <w:sz w:val="16"/>
              </w:rPr>
              <w:t xml:space="preserve">- Единый портал государственных и муниципальных услуг (функций); </w:t>
            </w:r>
          </w:p>
          <w:p w:rsidR="00C1393E" w:rsidRPr="00400B72" w:rsidRDefault="00C1393E" w:rsidP="00C1393E">
            <w:pPr>
              <w:autoSpaceDE w:val="0"/>
              <w:autoSpaceDN w:val="0"/>
              <w:adjustRightInd w:val="0"/>
              <w:spacing w:after="0"/>
              <w:jc w:val="both"/>
              <w:rPr>
                <w:sz w:val="16"/>
              </w:rPr>
            </w:pPr>
            <w:r w:rsidRPr="00400B72">
              <w:rPr>
                <w:sz w:val="16"/>
              </w:rPr>
              <w:t>-Портал государственных и муниципальных услуг Воронежской области.</w:t>
            </w:r>
          </w:p>
        </w:tc>
        <w:tc>
          <w:tcPr>
            <w:tcW w:w="736" w:type="pct"/>
          </w:tcPr>
          <w:p w:rsidR="00C1393E" w:rsidRPr="00400B72" w:rsidRDefault="00A06200" w:rsidP="00C1393E">
            <w:pPr>
              <w:spacing w:after="0"/>
              <w:rPr>
                <w:sz w:val="16"/>
              </w:rPr>
            </w:pPr>
            <w:r w:rsidRPr="00400B72">
              <w:rPr>
                <w:sz w:val="16"/>
              </w:rPr>
              <w:t>Н</w:t>
            </w:r>
            <w:r w:rsidR="00C1393E" w:rsidRPr="00400B72">
              <w:rPr>
                <w:sz w:val="16"/>
              </w:rPr>
              <w:t>ет</w:t>
            </w:r>
          </w:p>
        </w:tc>
        <w:tc>
          <w:tcPr>
            <w:tcW w:w="644" w:type="pct"/>
          </w:tcPr>
          <w:p w:rsidR="00C1393E" w:rsidRPr="00400B72" w:rsidRDefault="00C1393E" w:rsidP="00C1393E">
            <w:pPr>
              <w:spacing w:after="0"/>
              <w:rPr>
                <w:sz w:val="16"/>
              </w:rPr>
            </w:pPr>
            <w:r w:rsidRPr="00400B72">
              <w:rPr>
                <w:sz w:val="16"/>
              </w:rPr>
              <w:t>Не требуется предоставление заявителем документов на бумажном носителе</w:t>
            </w:r>
          </w:p>
        </w:tc>
        <w:tc>
          <w:tcPr>
            <w:tcW w:w="690" w:type="pct"/>
          </w:tcPr>
          <w:p w:rsidR="00C1393E" w:rsidRPr="00400B72" w:rsidRDefault="00C1393E" w:rsidP="00C1393E">
            <w:pPr>
              <w:spacing w:after="0"/>
              <w:jc w:val="center"/>
              <w:rPr>
                <w:sz w:val="16"/>
              </w:rPr>
            </w:pPr>
            <w:r w:rsidRPr="00400B72">
              <w:rPr>
                <w:sz w:val="16"/>
              </w:rPr>
              <w:t>-</w:t>
            </w:r>
          </w:p>
        </w:tc>
        <w:tc>
          <w:tcPr>
            <w:tcW w:w="1083" w:type="pct"/>
          </w:tcPr>
          <w:p w:rsidR="00C1393E" w:rsidRPr="00400B72" w:rsidRDefault="00C1393E" w:rsidP="00C1393E">
            <w:pPr>
              <w:autoSpaceDE w:val="0"/>
              <w:autoSpaceDN w:val="0"/>
              <w:adjustRightInd w:val="0"/>
              <w:spacing w:after="0"/>
              <w:jc w:val="both"/>
              <w:rPr>
                <w:sz w:val="16"/>
              </w:rPr>
            </w:pPr>
            <w:r w:rsidRPr="00400B72">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C1393E" w:rsidRPr="00400B72" w:rsidRDefault="00C1393E" w:rsidP="00C1393E">
            <w:pPr>
              <w:tabs>
                <w:tab w:val="num" w:pos="0"/>
              </w:tabs>
              <w:autoSpaceDE w:val="0"/>
              <w:autoSpaceDN w:val="0"/>
              <w:adjustRightInd w:val="0"/>
              <w:spacing w:after="0"/>
              <w:contextualSpacing/>
              <w:jc w:val="both"/>
              <w:rPr>
                <w:sz w:val="16"/>
              </w:rPr>
            </w:pPr>
            <w:r w:rsidRPr="00400B72">
              <w:rPr>
                <w:sz w:val="16"/>
              </w:rPr>
              <w:t>- почта;</w:t>
            </w:r>
          </w:p>
          <w:p w:rsidR="00C1393E" w:rsidRPr="00400B72" w:rsidRDefault="00C1393E" w:rsidP="00C1393E">
            <w:pPr>
              <w:tabs>
                <w:tab w:val="num" w:pos="0"/>
              </w:tabs>
              <w:autoSpaceDE w:val="0"/>
              <w:autoSpaceDN w:val="0"/>
              <w:adjustRightInd w:val="0"/>
              <w:spacing w:after="0"/>
              <w:contextualSpacing/>
              <w:jc w:val="both"/>
              <w:rPr>
                <w:sz w:val="16"/>
              </w:rPr>
            </w:pPr>
            <w:r w:rsidRPr="00400B72">
              <w:rPr>
                <w:sz w:val="16"/>
              </w:rPr>
              <w:t>- МФЦ;</w:t>
            </w:r>
          </w:p>
          <w:p w:rsidR="00C1393E" w:rsidRPr="00400B72" w:rsidRDefault="00C1393E" w:rsidP="00C1393E">
            <w:pPr>
              <w:tabs>
                <w:tab w:val="num" w:pos="0"/>
              </w:tabs>
              <w:autoSpaceDE w:val="0"/>
              <w:autoSpaceDN w:val="0"/>
              <w:adjustRightInd w:val="0"/>
              <w:spacing w:after="0"/>
              <w:contextualSpacing/>
              <w:jc w:val="both"/>
              <w:rPr>
                <w:sz w:val="16"/>
              </w:rPr>
            </w:pPr>
            <w:r w:rsidRPr="00400B72">
              <w:rPr>
                <w:sz w:val="16"/>
              </w:rPr>
              <w:t>- Единый портал государственных и муниципальных услуг (функций);</w:t>
            </w:r>
          </w:p>
          <w:p w:rsidR="00C1393E" w:rsidRPr="00400B72" w:rsidRDefault="00C1393E" w:rsidP="00C1393E">
            <w:pPr>
              <w:tabs>
                <w:tab w:val="num" w:pos="0"/>
              </w:tabs>
              <w:autoSpaceDE w:val="0"/>
              <w:autoSpaceDN w:val="0"/>
              <w:adjustRightInd w:val="0"/>
              <w:spacing w:after="0"/>
              <w:contextualSpacing/>
              <w:jc w:val="both"/>
              <w:rPr>
                <w:sz w:val="16"/>
              </w:rPr>
            </w:pPr>
            <w:r w:rsidRPr="00400B72">
              <w:rPr>
                <w:sz w:val="16"/>
              </w:rPr>
              <w:t>- Портал государственных и муниципальных услуг Воронежской области;</w:t>
            </w:r>
          </w:p>
          <w:p w:rsidR="00C1393E" w:rsidRPr="00400B72" w:rsidRDefault="00C1393E" w:rsidP="00C1393E">
            <w:pPr>
              <w:tabs>
                <w:tab w:val="num" w:pos="0"/>
              </w:tabs>
              <w:autoSpaceDE w:val="0"/>
              <w:autoSpaceDN w:val="0"/>
              <w:adjustRightInd w:val="0"/>
              <w:spacing w:after="0"/>
              <w:contextualSpacing/>
              <w:jc w:val="both"/>
              <w:rPr>
                <w:sz w:val="16"/>
              </w:rPr>
            </w:pPr>
            <w:r w:rsidRPr="00400B72">
              <w:rPr>
                <w:sz w:val="16"/>
              </w:rPr>
              <w:t>-  личный прием заявителя.</w:t>
            </w:r>
          </w:p>
        </w:tc>
      </w:tr>
    </w:tbl>
    <w:p w:rsidR="00FB24BB" w:rsidRDefault="00FB24BB" w:rsidP="00C1393E">
      <w:pPr>
        <w:spacing w:after="0"/>
        <w:rPr>
          <w:sz w:val="18"/>
        </w:rPr>
        <w:sectPr w:rsidR="00FB24BB" w:rsidSect="00FB24BB">
          <w:pgSz w:w="16838" w:h="11906" w:orient="landscape"/>
          <w:pgMar w:top="539" w:right="567" w:bottom="346" w:left="1134" w:header="709" w:footer="709" w:gutter="0"/>
          <w:cols w:space="708"/>
          <w:docGrid w:linePitch="360"/>
        </w:sectPr>
      </w:pPr>
    </w:p>
    <w:p w:rsidR="00C1393E" w:rsidRPr="00400B72" w:rsidRDefault="00C1393E" w:rsidP="00C1393E">
      <w:pPr>
        <w:spacing w:after="0"/>
        <w:rPr>
          <w:sz w:val="18"/>
        </w:rPr>
      </w:pPr>
    </w:p>
    <w:tbl>
      <w:tblPr>
        <w:tblW w:w="5000" w:type="pct"/>
        <w:tblLook w:val="04A0"/>
      </w:tblPr>
      <w:tblGrid>
        <w:gridCol w:w="221"/>
        <w:gridCol w:w="11016"/>
      </w:tblGrid>
      <w:tr w:rsidR="00C1393E" w:rsidRPr="00400B72" w:rsidTr="00F071EA">
        <w:trPr>
          <w:trHeight w:val="9639"/>
        </w:trPr>
        <w:tc>
          <w:tcPr>
            <w:tcW w:w="98" w:type="pct"/>
            <w:shd w:val="clear" w:color="auto" w:fill="auto"/>
          </w:tcPr>
          <w:p w:rsidR="00C1393E" w:rsidRPr="00400B72" w:rsidRDefault="00C1393E" w:rsidP="00C1393E">
            <w:pPr>
              <w:pStyle w:val="a5"/>
              <w:tabs>
                <w:tab w:val="left" w:pos="1276"/>
              </w:tabs>
              <w:autoSpaceDE w:val="0"/>
              <w:autoSpaceDN w:val="0"/>
              <w:adjustRightInd w:val="0"/>
              <w:spacing w:after="0"/>
              <w:ind w:left="0" w:firstLine="709"/>
              <w:jc w:val="both"/>
              <w:rPr>
                <w:sz w:val="20"/>
                <w:szCs w:val="28"/>
              </w:rPr>
            </w:pPr>
          </w:p>
        </w:tc>
        <w:tc>
          <w:tcPr>
            <w:tcW w:w="4902" w:type="pct"/>
            <w:shd w:val="clear" w:color="auto" w:fill="auto"/>
          </w:tcPr>
          <w:p w:rsidR="00C1393E" w:rsidRPr="00400B72" w:rsidRDefault="00C1393E" w:rsidP="00C1393E">
            <w:pPr>
              <w:pStyle w:val="a5"/>
              <w:tabs>
                <w:tab w:val="left" w:pos="1276"/>
              </w:tabs>
              <w:autoSpaceDE w:val="0"/>
              <w:autoSpaceDN w:val="0"/>
              <w:adjustRightInd w:val="0"/>
              <w:spacing w:after="0"/>
              <w:ind w:left="0" w:firstLine="709"/>
              <w:jc w:val="right"/>
              <w:rPr>
                <w:sz w:val="18"/>
              </w:rPr>
            </w:pPr>
            <w:r w:rsidRPr="00400B72">
              <w:rPr>
                <w:sz w:val="18"/>
              </w:rPr>
              <w:t>«Приложение №1</w:t>
            </w:r>
          </w:p>
          <w:p w:rsidR="00C1393E" w:rsidRPr="00400B72" w:rsidRDefault="00C1393E" w:rsidP="00C1393E">
            <w:pPr>
              <w:pStyle w:val="a5"/>
              <w:tabs>
                <w:tab w:val="left" w:pos="1276"/>
              </w:tabs>
              <w:autoSpaceDE w:val="0"/>
              <w:autoSpaceDN w:val="0"/>
              <w:adjustRightInd w:val="0"/>
              <w:spacing w:after="0"/>
              <w:ind w:left="0" w:firstLine="709"/>
              <w:jc w:val="right"/>
              <w:rPr>
                <w:sz w:val="18"/>
              </w:rPr>
            </w:pPr>
            <w:r w:rsidRPr="00400B72">
              <w:rPr>
                <w:sz w:val="18"/>
              </w:rPr>
              <w:t>к Технологической схеме</w:t>
            </w:r>
          </w:p>
          <w:p w:rsidR="00C1393E" w:rsidRPr="00400B72" w:rsidRDefault="00C1393E" w:rsidP="00C1393E">
            <w:pPr>
              <w:pStyle w:val="a5"/>
              <w:tabs>
                <w:tab w:val="left" w:pos="1276"/>
              </w:tabs>
              <w:autoSpaceDE w:val="0"/>
              <w:autoSpaceDN w:val="0"/>
              <w:adjustRightInd w:val="0"/>
              <w:spacing w:after="0"/>
              <w:ind w:left="0"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ФОРМА</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Заявление (запрос) о предоставлении муниципальной услуги «Предоставление информации об объектах учета из реестра муниципального имущества»*</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вид объекта: 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наименование объекта: ______________________________________________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реестровый номер объекта: 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адрес (местоположение) объекта: 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кадастровый (условный) номер объекта: 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вид разрешенного использования: 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наименование эмитента:_____________________________________________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ИНН:_____________________________________________________________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наименование юридического лица (в отношении которого запрашивается информация: 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наименование юридического лица, в котором есть уставной капитал: ______ __________________________________________________________________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марка, модель: 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государственный регистрационный номер: 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идентификационный номер: __________________________________________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Сведения о заявителе, являющемся физическим лицом:</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фамилия, имя и отчество (последнее – при наличии): ________________________________________________________________________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наименование документа, удостоверяющего личность: 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серия и номер документа, удостоверяющего личность: 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дата выдачи документа, удостоверяющего личность: 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кем выдан документ, удостоверяющий личность: ________________________ __________________________________________________________________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адрес электронной почты: 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Сведения о заявителе, являющемся индивидуальным предпринимателем**:</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фамилия, имя и отчество (последнее – при наличии) индивидуального предпринимателя: 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ОГРН: _________________________________________________________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ИНН: 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наименование документа, удостоверяющего личность: 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серия и номер документа, удостоверяющего личность: 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дата выдачи документа, удостоверяющего личность: 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кем выдан документ, удостоверяющий личность: ________________________ __________________________________________________________________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адрес электронной почты: 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Сведения о заявителе, являющемся юридическим лицом**:</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полное наименование юридического лица с указанием его организационно-правовой формы: ___________________________________________________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ОГРН: ____________________________________________________________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ИНН: 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lastRenderedPageBreak/>
              <w:t>адрес электронной почты: 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Сведения о заявителе, являющемся представителем (уполномоченным лицом) юридического лица:</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фамилия, имя и отчество (последнее – при наличии): ________________________________________________________________________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наименование документа, удостоверяющего личность: 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серия и номер документа, удостоверяющего личность: 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дата выдачи документа, удостоверяющего личность: 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кем выдан документ, удостоверяющий личность: ________________________ __________________________________________________________________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адрес электронной почты: 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должность уполномоченного лица юридического лица: ___________________ __________________________________________________________________ </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Сведения о заявителе, являющемся представителем физического лица/индивидуального предпринимателя: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фамилия, имя и отчество (последнее – при наличии): ________________________________________________________________________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наименование документа, удостоверяющего личность: 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серия и номер документа, удостоверяющего личность: 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дата выдачи документа, удостоверяющего личность: 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кем выдан документ, удостоверяющий личность: ________________________ __________________________________________________________________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номер телефона: ____________________________________________________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адрес электронной почты: ___________________________________________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Способ получения результата услуги: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на адрес электронной почты: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в МФЦ (в случае подачи заявления через МФЦ):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 </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в Администрации***: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с использованием личного кабинета на Едином портале (в случае подачи заявления через личный кабинет на Едином портале):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xml:space="preserve">посредством почтового отправления: </w:t>
            </w:r>
            <w:r w:rsidRPr="002A5BF5">
              <w:rPr>
                <w:rFonts w:ascii="MS Mincho" w:eastAsia="MS Mincho" w:hAnsi="MS Mincho" w:cs="MS Mincho" w:hint="eastAsia"/>
                <w:sz w:val="18"/>
              </w:rPr>
              <w:t>☐</w:t>
            </w:r>
            <w:r w:rsidRPr="002A5BF5">
              <w:rPr>
                <w:sz w:val="18"/>
              </w:rPr>
              <w:t xml:space="preserve"> да, </w:t>
            </w:r>
            <w:r w:rsidRPr="002A5BF5">
              <w:rPr>
                <w:rFonts w:ascii="MS Mincho" w:eastAsia="MS Mincho" w:hAnsi="MS Mincho" w:cs="MS Mincho" w:hint="eastAsia"/>
                <w:sz w:val="18"/>
              </w:rPr>
              <w:t>☐</w:t>
            </w:r>
            <w:r w:rsidRPr="002A5BF5">
              <w:rPr>
                <w:sz w:val="18"/>
              </w:rPr>
              <w:t xml:space="preserve"> нет.</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Администрация не указывается в случае, если организация предоставления Муниципальной услуги в ходе личного приема в Администрации не осуществляется.</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____________________________________</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ФИО, подпись заявителя (представителя)</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«_____________»_________________г</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2A5BF5" w:rsidRPr="002A5BF5" w:rsidRDefault="002A5BF5" w:rsidP="002A5BF5">
            <w:pPr>
              <w:pStyle w:val="a5"/>
              <w:tabs>
                <w:tab w:val="left" w:pos="1276"/>
              </w:tabs>
              <w:autoSpaceDE w:val="0"/>
              <w:autoSpaceDN w:val="0"/>
              <w:adjustRightInd w:val="0"/>
              <w:spacing w:after="0"/>
              <w:ind w:firstLine="709"/>
              <w:jc w:val="right"/>
              <w:rPr>
                <w:sz w:val="18"/>
              </w:rPr>
            </w:pPr>
            <w:r w:rsidRPr="002A5BF5">
              <w:rPr>
                <w:sz w:val="18"/>
              </w:rPr>
              <w:t>**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автозаполнены посредством информации, содержащейся в ЕСИА.</w:t>
            </w:r>
          </w:p>
          <w:p w:rsidR="002A5BF5" w:rsidRPr="002A5BF5" w:rsidRDefault="002A5BF5" w:rsidP="002A5BF5">
            <w:pPr>
              <w:pStyle w:val="a5"/>
              <w:tabs>
                <w:tab w:val="left" w:pos="1276"/>
              </w:tabs>
              <w:autoSpaceDE w:val="0"/>
              <w:autoSpaceDN w:val="0"/>
              <w:adjustRightInd w:val="0"/>
              <w:spacing w:after="0"/>
              <w:ind w:firstLine="709"/>
              <w:jc w:val="right"/>
              <w:rPr>
                <w:sz w:val="18"/>
              </w:rPr>
            </w:pPr>
          </w:p>
          <w:p w:rsidR="00C1393E" w:rsidRDefault="00C1393E" w:rsidP="002A5BF5">
            <w:pPr>
              <w:pStyle w:val="a5"/>
              <w:tabs>
                <w:tab w:val="left" w:pos="1276"/>
              </w:tabs>
              <w:autoSpaceDE w:val="0"/>
              <w:autoSpaceDN w:val="0"/>
              <w:adjustRightInd w:val="0"/>
              <w:spacing w:after="0"/>
              <w:ind w:left="0" w:firstLine="709"/>
              <w:jc w:val="right"/>
              <w:rPr>
                <w:sz w:val="18"/>
              </w:rPr>
            </w:pPr>
          </w:p>
          <w:p w:rsidR="002A5BF5" w:rsidRDefault="002A5BF5" w:rsidP="002A5BF5">
            <w:pPr>
              <w:pStyle w:val="a5"/>
              <w:tabs>
                <w:tab w:val="left" w:pos="1276"/>
              </w:tabs>
              <w:autoSpaceDE w:val="0"/>
              <w:autoSpaceDN w:val="0"/>
              <w:adjustRightInd w:val="0"/>
              <w:spacing w:after="0"/>
              <w:ind w:left="0" w:firstLine="709"/>
              <w:jc w:val="right"/>
              <w:rPr>
                <w:sz w:val="18"/>
              </w:rPr>
            </w:pPr>
          </w:p>
          <w:p w:rsidR="002A5BF5" w:rsidRDefault="002A5BF5" w:rsidP="002A5BF5">
            <w:pPr>
              <w:pStyle w:val="a5"/>
              <w:tabs>
                <w:tab w:val="left" w:pos="1276"/>
              </w:tabs>
              <w:autoSpaceDE w:val="0"/>
              <w:autoSpaceDN w:val="0"/>
              <w:adjustRightInd w:val="0"/>
              <w:spacing w:after="0"/>
              <w:ind w:left="0" w:firstLine="709"/>
              <w:jc w:val="right"/>
              <w:rPr>
                <w:sz w:val="18"/>
              </w:rPr>
            </w:pPr>
          </w:p>
          <w:p w:rsidR="002A5BF5" w:rsidRDefault="002A5BF5" w:rsidP="002A5BF5">
            <w:pPr>
              <w:pStyle w:val="a5"/>
              <w:tabs>
                <w:tab w:val="left" w:pos="1276"/>
              </w:tabs>
              <w:autoSpaceDE w:val="0"/>
              <w:autoSpaceDN w:val="0"/>
              <w:adjustRightInd w:val="0"/>
              <w:spacing w:after="0"/>
              <w:ind w:left="0" w:firstLine="709"/>
              <w:jc w:val="right"/>
              <w:rPr>
                <w:sz w:val="18"/>
              </w:rPr>
            </w:pPr>
          </w:p>
          <w:p w:rsidR="002A5BF5" w:rsidRDefault="002A5BF5" w:rsidP="002A5BF5">
            <w:pPr>
              <w:pStyle w:val="a5"/>
              <w:tabs>
                <w:tab w:val="left" w:pos="1276"/>
              </w:tabs>
              <w:autoSpaceDE w:val="0"/>
              <w:autoSpaceDN w:val="0"/>
              <w:adjustRightInd w:val="0"/>
              <w:spacing w:after="0"/>
              <w:ind w:left="0" w:firstLine="709"/>
              <w:jc w:val="right"/>
              <w:rPr>
                <w:sz w:val="18"/>
              </w:rPr>
            </w:pPr>
          </w:p>
          <w:p w:rsidR="002A5BF5" w:rsidRDefault="002A5BF5" w:rsidP="002A5BF5">
            <w:pPr>
              <w:pStyle w:val="a5"/>
              <w:tabs>
                <w:tab w:val="left" w:pos="1276"/>
              </w:tabs>
              <w:autoSpaceDE w:val="0"/>
              <w:autoSpaceDN w:val="0"/>
              <w:adjustRightInd w:val="0"/>
              <w:spacing w:after="0"/>
              <w:ind w:left="0" w:firstLine="709"/>
              <w:jc w:val="right"/>
              <w:rPr>
                <w:sz w:val="18"/>
              </w:rPr>
            </w:pPr>
          </w:p>
          <w:p w:rsidR="002A5BF5" w:rsidRDefault="002A5BF5" w:rsidP="002A5BF5">
            <w:pPr>
              <w:pStyle w:val="a5"/>
              <w:tabs>
                <w:tab w:val="left" w:pos="1276"/>
              </w:tabs>
              <w:autoSpaceDE w:val="0"/>
              <w:autoSpaceDN w:val="0"/>
              <w:adjustRightInd w:val="0"/>
              <w:spacing w:after="0"/>
              <w:ind w:left="0" w:firstLine="709"/>
              <w:jc w:val="right"/>
              <w:rPr>
                <w:sz w:val="18"/>
              </w:rPr>
            </w:pPr>
          </w:p>
          <w:p w:rsidR="002A5BF5" w:rsidRDefault="002A5BF5" w:rsidP="002A5BF5">
            <w:pPr>
              <w:pStyle w:val="a5"/>
              <w:tabs>
                <w:tab w:val="left" w:pos="1276"/>
              </w:tabs>
              <w:autoSpaceDE w:val="0"/>
              <w:autoSpaceDN w:val="0"/>
              <w:adjustRightInd w:val="0"/>
              <w:spacing w:after="0"/>
              <w:ind w:left="0" w:firstLine="709"/>
              <w:jc w:val="right"/>
              <w:rPr>
                <w:sz w:val="18"/>
              </w:rPr>
            </w:pPr>
          </w:p>
          <w:p w:rsidR="002A5BF5" w:rsidRDefault="002A5BF5" w:rsidP="002A5BF5">
            <w:pPr>
              <w:pStyle w:val="a5"/>
              <w:tabs>
                <w:tab w:val="left" w:pos="1276"/>
              </w:tabs>
              <w:autoSpaceDE w:val="0"/>
              <w:autoSpaceDN w:val="0"/>
              <w:adjustRightInd w:val="0"/>
              <w:spacing w:after="0"/>
              <w:ind w:left="0" w:firstLine="709"/>
              <w:jc w:val="right"/>
              <w:rPr>
                <w:sz w:val="18"/>
              </w:rPr>
            </w:pPr>
          </w:p>
          <w:p w:rsidR="002A5BF5" w:rsidRDefault="002A5BF5" w:rsidP="002A5BF5">
            <w:pPr>
              <w:pStyle w:val="a5"/>
              <w:tabs>
                <w:tab w:val="left" w:pos="1276"/>
              </w:tabs>
              <w:autoSpaceDE w:val="0"/>
              <w:autoSpaceDN w:val="0"/>
              <w:adjustRightInd w:val="0"/>
              <w:spacing w:after="0"/>
              <w:ind w:left="0" w:firstLine="709"/>
              <w:jc w:val="right"/>
              <w:rPr>
                <w:sz w:val="18"/>
              </w:rPr>
            </w:pPr>
          </w:p>
          <w:p w:rsidR="002A5BF5" w:rsidRPr="00400B72" w:rsidRDefault="002A5BF5" w:rsidP="002A5BF5">
            <w:pPr>
              <w:pStyle w:val="a5"/>
              <w:tabs>
                <w:tab w:val="left" w:pos="1276"/>
              </w:tabs>
              <w:autoSpaceDE w:val="0"/>
              <w:autoSpaceDN w:val="0"/>
              <w:adjustRightInd w:val="0"/>
              <w:spacing w:after="0"/>
              <w:ind w:left="0" w:firstLine="709"/>
              <w:jc w:val="right"/>
              <w:rPr>
                <w:sz w:val="20"/>
                <w:szCs w:val="28"/>
              </w:rPr>
            </w:pPr>
          </w:p>
        </w:tc>
      </w:tr>
    </w:tbl>
    <w:p w:rsidR="00C1393E" w:rsidRPr="00400B72" w:rsidRDefault="00C1393E" w:rsidP="00C1393E">
      <w:pPr>
        <w:spacing w:after="0"/>
        <w:ind w:firstLine="709"/>
        <w:jc w:val="right"/>
        <w:rPr>
          <w:sz w:val="18"/>
        </w:rPr>
      </w:pPr>
      <w:r w:rsidRPr="00400B72">
        <w:rPr>
          <w:sz w:val="18"/>
        </w:rPr>
        <w:lastRenderedPageBreak/>
        <w:t>Приложение № 2</w:t>
      </w:r>
    </w:p>
    <w:p w:rsidR="00C1393E" w:rsidRPr="00400B72" w:rsidRDefault="00C1393E" w:rsidP="00C1393E">
      <w:pPr>
        <w:spacing w:after="0"/>
        <w:ind w:firstLine="709"/>
        <w:jc w:val="right"/>
        <w:rPr>
          <w:sz w:val="20"/>
          <w:szCs w:val="28"/>
        </w:rPr>
      </w:pPr>
      <w:r w:rsidRPr="00400B72">
        <w:rPr>
          <w:sz w:val="18"/>
        </w:rPr>
        <w:t>к Технологической схеме</w:t>
      </w:r>
    </w:p>
    <w:p w:rsidR="00C1393E" w:rsidRPr="00400B72" w:rsidRDefault="00C1393E" w:rsidP="00C1393E">
      <w:pPr>
        <w:autoSpaceDE w:val="0"/>
        <w:autoSpaceDN w:val="0"/>
        <w:adjustRightInd w:val="0"/>
        <w:spacing w:after="0"/>
        <w:ind w:firstLine="709"/>
        <w:jc w:val="center"/>
        <w:rPr>
          <w:sz w:val="20"/>
          <w:szCs w:val="28"/>
        </w:rPr>
      </w:pPr>
    </w:p>
    <w:p w:rsidR="002A5BF5" w:rsidRPr="002A5BF5" w:rsidRDefault="002A5BF5" w:rsidP="002A5BF5">
      <w:pPr>
        <w:spacing w:after="0"/>
        <w:jc w:val="right"/>
        <w:rPr>
          <w:sz w:val="20"/>
          <w:szCs w:val="28"/>
        </w:rPr>
      </w:pPr>
      <w:r w:rsidRPr="002A5BF5">
        <w:rPr>
          <w:sz w:val="20"/>
          <w:szCs w:val="28"/>
        </w:rPr>
        <w:t>Форма решения о выдаче выписки из реестра</w:t>
      </w:r>
    </w:p>
    <w:p w:rsidR="002A5BF5" w:rsidRPr="002A5BF5" w:rsidRDefault="002A5BF5" w:rsidP="002A5BF5">
      <w:pPr>
        <w:spacing w:after="0"/>
        <w:jc w:val="right"/>
        <w:rPr>
          <w:sz w:val="20"/>
          <w:szCs w:val="28"/>
        </w:rPr>
      </w:pPr>
      <w:r w:rsidRPr="002A5BF5">
        <w:rPr>
          <w:sz w:val="20"/>
          <w:szCs w:val="28"/>
        </w:rPr>
        <w:t>муниципального имущества</w:t>
      </w: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r w:rsidRPr="002A5BF5">
        <w:rPr>
          <w:sz w:val="20"/>
          <w:szCs w:val="28"/>
        </w:rPr>
        <w:t>__________________________________________________________________</w:t>
      </w:r>
    </w:p>
    <w:p w:rsidR="002A5BF5" w:rsidRPr="002A5BF5" w:rsidRDefault="002A5BF5" w:rsidP="002A5BF5">
      <w:pPr>
        <w:spacing w:after="0"/>
        <w:jc w:val="right"/>
        <w:rPr>
          <w:sz w:val="20"/>
          <w:szCs w:val="28"/>
        </w:rPr>
      </w:pPr>
      <w:r w:rsidRPr="002A5BF5">
        <w:rPr>
          <w:sz w:val="20"/>
          <w:szCs w:val="28"/>
        </w:rPr>
        <w:t>Наименование органа, уполномоченного на предоставление услуги</w:t>
      </w:r>
    </w:p>
    <w:p w:rsidR="002A5BF5" w:rsidRPr="002A5BF5" w:rsidRDefault="002A5BF5" w:rsidP="002A5BF5">
      <w:pPr>
        <w:spacing w:after="0"/>
        <w:jc w:val="right"/>
        <w:rPr>
          <w:sz w:val="20"/>
          <w:szCs w:val="28"/>
        </w:rPr>
      </w:pPr>
      <w:r w:rsidRPr="002A5BF5">
        <w:rPr>
          <w:sz w:val="20"/>
          <w:szCs w:val="28"/>
        </w:rPr>
        <w:t>Кому: ________________________________</w:t>
      </w:r>
    </w:p>
    <w:p w:rsidR="002A5BF5" w:rsidRPr="002A5BF5" w:rsidRDefault="002A5BF5" w:rsidP="002A5BF5">
      <w:pPr>
        <w:spacing w:after="0"/>
        <w:jc w:val="right"/>
        <w:rPr>
          <w:sz w:val="20"/>
          <w:szCs w:val="28"/>
        </w:rPr>
      </w:pPr>
      <w:r w:rsidRPr="002A5BF5">
        <w:rPr>
          <w:sz w:val="20"/>
          <w:szCs w:val="28"/>
        </w:rPr>
        <w:t>Контактные данные: ___________________</w:t>
      </w:r>
    </w:p>
    <w:p w:rsidR="002A5BF5" w:rsidRPr="002A5BF5" w:rsidRDefault="002A5BF5" w:rsidP="002A5BF5">
      <w:pPr>
        <w:spacing w:after="0"/>
        <w:jc w:val="right"/>
        <w:rPr>
          <w:sz w:val="20"/>
          <w:szCs w:val="28"/>
        </w:rPr>
      </w:pPr>
      <w:r w:rsidRPr="002A5BF5">
        <w:rPr>
          <w:sz w:val="20"/>
          <w:szCs w:val="28"/>
        </w:rPr>
        <w:t>_____________________________________</w:t>
      </w: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r w:rsidRPr="002A5BF5">
        <w:rPr>
          <w:sz w:val="20"/>
          <w:szCs w:val="28"/>
        </w:rPr>
        <w:t>Решение о выдаче выписки из реестра муниципального</w:t>
      </w:r>
    </w:p>
    <w:p w:rsidR="002A5BF5" w:rsidRPr="002A5BF5" w:rsidRDefault="002A5BF5" w:rsidP="002A5BF5">
      <w:pPr>
        <w:spacing w:after="0"/>
        <w:jc w:val="right"/>
        <w:rPr>
          <w:sz w:val="20"/>
          <w:szCs w:val="28"/>
        </w:rPr>
      </w:pPr>
      <w:r w:rsidRPr="002A5BF5">
        <w:rPr>
          <w:sz w:val="20"/>
          <w:szCs w:val="28"/>
        </w:rPr>
        <w:t>имущества</w:t>
      </w: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r w:rsidRPr="002A5BF5">
        <w:rPr>
          <w:sz w:val="20"/>
          <w:szCs w:val="28"/>
        </w:rPr>
        <w:t>от _____________ 20__ г.№_____</w:t>
      </w: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r w:rsidRPr="002A5BF5">
        <w:rPr>
          <w:sz w:val="20"/>
          <w:szCs w:val="28"/>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2A5BF5" w:rsidRPr="002A5BF5" w:rsidRDefault="002A5BF5" w:rsidP="002A5BF5">
      <w:pPr>
        <w:spacing w:after="0"/>
        <w:jc w:val="right"/>
        <w:rPr>
          <w:sz w:val="20"/>
          <w:szCs w:val="28"/>
        </w:rPr>
      </w:pPr>
      <w:r w:rsidRPr="002A5BF5">
        <w:rPr>
          <w:sz w:val="20"/>
          <w:szCs w:val="28"/>
        </w:rPr>
        <w:t>Дополнительно информируем: __________________________________ _________________________________________________________________ .</w:t>
      </w: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r w:rsidRPr="002A5BF5">
        <w:rPr>
          <w:sz w:val="20"/>
          <w:szCs w:val="28"/>
        </w:rPr>
        <w:t>______________________________________________________________</w:t>
      </w:r>
    </w:p>
    <w:p w:rsidR="002A5BF5" w:rsidRPr="002A5BF5" w:rsidRDefault="002A5BF5" w:rsidP="002A5BF5">
      <w:pPr>
        <w:spacing w:after="0"/>
        <w:jc w:val="right"/>
        <w:rPr>
          <w:sz w:val="20"/>
          <w:szCs w:val="28"/>
        </w:rPr>
      </w:pPr>
      <w:r w:rsidRPr="002A5BF5">
        <w:rPr>
          <w:sz w:val="20"/>
          <w:szCs w:val="28"/>
        </w:rPr>
        <w:t>Должность сотрудника, принявшего решение</w:t>
      </w:r>
    </w:p>
    <w:p w:rsidR="002A5BF5" w:rsidRPr="002A5BF5" w:rsidRDefault="002A5BF5" w:rsidP="002A5BF5">
      <w:pPr>
        <w:spacing w:after="0"/>
        <w:jc w:val="right"/>
        <w:rPr>
          <w:sz w:val="20"/>
          <w:szCs w:val="28"/>
        </w:rPr>
      </w:pPr>
    </w:p>
    <w:p w:rsidR="002A5BF5" w:rsidRPr="002A5BF5" w:rsidRDefault="002A5BF5" w:rsidP="002A5BF5">
      <w:pPr>
        <w:spacing w:after="0"/>
        <w:jc w:val="right"/>
        <w:rPr>
          <w:sz w:val="20"/>
          <w:szCs w:val="28"/>
        </w:rPr>
      </w:pPr>
      <w:r w:rsidRPr="002A5BF5">
        <w:rPr>
          <w:sz w:val="20"/>
          <w:szCs w:val="28"/>
        </w:rPr>
        <w:t>__________________________________________________________________</w:t>
      </w:r>
    </w:p>
    <w:p w:rsidR="00BA7FB3" w:rsidRDefault="002A5BF5" w:rsidP="00C1393E">
      <w:pPr>
        <w:spacing w:after="0"/>
        <w:jc w:val="right"/>
        <w:rPr>
          <w:sz w:val="22"/>
        </w:rPr>
      </w:pPr>
      <w:r w:rsidRPr="002A5BF5">
        <w:rPr>
          <w:sz w:val="20"/>
          <w:szCs w:val="28"/>
        </w:rPr>
        <w:t>Подпись           Расшифровка подписи                 И.О.Ф.</w:t>
      </w: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BA7FB3" w:rsidRDefault="00BA7FB3" w:rsidP="00C1393E">
      <w:pPr>
        <w:spacing w:after="0"/>
        <w:jc w:val="right"/>
        <w:rPr>
          <w:sz w:val="22"/>
        </w:rPr>
      </w:pPr>
    </w:p>
    <w:p w:rsidR="00FB24BB" w:rsidRDefault="00FB24BB" w:rsidP="00E935DA">
      <w:pPr>
        <w:spacing w:after="0"/>
        <w:jc w:val="center"/>
        <w:rPr>
          <w:b/>
          <w:sz w:val="18"/>
          <w:szCs w:val="24"/>
        </w:rPr>
        <w:sectPr w:rsidR="00FB24BB" w:rsidSect="00FB24BB">
          <w:pgSz w:w="11906" w:h="16838"/>
          <w:pgMar w:top="567" w:right="346" w:bottom="1134" w:left="539" w:header="709" w:footer="709" w:gutter="0"/>
          <w:cols w:space="708"/>
          <w:docGrid w:linePitch="360"/>
        </w:sectPr>
      </w:pPr>
    </w:p>
    <w:p w:rsidR="00BA7FB3" w:rsidRPr="00400B72" w:rsidRDefault="00BA7FB3" w:rsidP="00BA7FB3">
      <w:pPr>
        <w:spacing w:after="0"/>
        <w:jc w:val="right"/>
        <w:rPr>
          <w:sz w:val="22"/>
        </w:rPr>
      </w:pPr>
      <w:r w:rsidRPr="00400B72">
        <w:rPr>
          <w:sz w:val="22"/>
        </w:rPr>
        <w:lastRenderedPageBreak/>
        <w:t xml:space="preserve">Приложение 12 </w:t>
      </w:r>
    </w:p>
    <w:p w:rsidR="00E935DA" w:rsidRPr="00400B72" w:rsidRDefault="00E935DA" w:rsidP="00E935DA">
      <w:pPr>
        <w:spacing w:after="0"/>
        <w:jc w:val="center"/>
        <w:rPr>
          <w:b/>
          <w:sz w:val="18"/>
          <w:szCs w:val="24"/>
        </w:rPr>
      </w:pPr>
      <w:r w:rsidRPr="00400B72">
        <w:rPr>
          <w:b/>
          <w:sz w:val="18"/>
          <w:szCs w:val="24"/>
        </w:rPr>
        <w:t>Технологическая схема</w:t>
      </w:r>
    </w:p>
    <w:p w:rsidR="00E935DA" w:rsidRPr="00400B72" w:rsidRDefault="00E935DA" w:rsidP="00E935DA">
      <w:pPr>
        <w:spacing w:after="0"/>
        <w:jc w:val="center"/>
        <w:rPr>
          <w:b/>
          <w:sz w:val="18"/>
          <w:szCs w:val="24"/>
        </w:rPr>
      </w:pPr>
      <w:r w:rsidRPr="00400B72">
        <w:rPr>
          <w:b/>
          <w:sz w:val="18"/>
          <w:szCs w:val="24"/>
        </w:rPr>
        <w:t>предоставления муниципальной услуги «</w:t>
      </w:r>
      <w:r w:rsidR="009660B9" w:rsidRPr="009660B9">
        <w:rPr>
          <w:b/>
          <w:sz w:val="18"/>
          <w:szCs w:val="24"/>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sidRPr="00400B72">
        <w:rPr>
          <w:b/>
          <w:sz w:val="18"/>
          <w:szCs w:val="24"/>
        </w:rPr>
        <w:t xml:space="preserve">» </w:t>
      </w:r>
    </w:p>
    <w:p w:rsidR="00E935DA" w:rsidRPr="00400B72" w:rsidRDefault="00E935DA" w:rsidP="00E935DA">
      <w:pPr>
        <w:spacing w:after="0"/>
        <w:rPr>
          <w:b/>
          <w:sz w:val="18"/>
          <w:szCs w:val="24"/>
        </w:rPr>
      </w:pPr>
      <w:r w:rsidRPr="00400B72">
        <w:rPr>
          <w:b/>
          <w:sz w:val="18"/>
          <w:szCs w:val="24"/>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935DA" w:rsidRPr="00400B72" w:rsidTr="002445C9">
        <w:tc>
          <w:tcPr>
            <w:tcW w:w="225" w:type="pct"/>
          </w:tcPr>
          <w:p w:rsidR="00E935DA" w:rsidRPr="00400B72" w:rsidRDefault="00E935DA" w:rsidP="00E935DA">
            <w:pPr>
              <w:spacing w:after="0"/>
              <w:jc w:val="center"/>
              <w:rPr>
                <w:b/>
                <w:sz w:val="16"/>
                <w:szCs w:val="24"/>
              </w:rPr>
            </w:pPr>
            <w:r w:rsidRPr="00400B72">
              <w:rPr>
                <w:b/>
                <w:sz w:val="16"/>
                <w:szCs w:val="24"/>
              </w:rPr>
              <w:t>№</w:t>
            </w:r>
          </w:p>
        </w:tc>
        <w:tc>
          <w:tcPr>
            <w:tcW w:w="1135" w:type="pct"/>
          </w:tcPr>
          <w:p w:rsidR="00E935DA" w:rsidRPr="00400B72" w:rsidRDefault="00E935DA" w:rsidP="00E935DA">
            <w:pPr>
              <w:spacing w:after="0"/>
              <w:jc w:val="center"/>
              <w:rPr>
                <w:b/>
                <w:sz w:val="16"/>
                <w:szCs w:val="24"/>
              </w:rPr>
            </w:pPr>
            <w:r w:rsidRPr="00400B72">
              <w:rPr>
                <w:b/>
                <w:sz w:val="16"/>
                <w:szCs w:val="24"/>
              </w:rPr>
              <w:t>Параметр</w:t>
            </w:r>
          </w:p>
        </w:tc>
        <w:tc>
          <w:tcPr>
            <w:tcW w:w="3640" w:type="pct"/>
          </w:tcPr>
          <w:p w:rsidR="00E935DA" w:rsidRPr="00400B72" w:rsidRDefault="00E935DA" w:rsidP="00E935DA">
            <w:pPr>
              <w:spacing w:after="0"/>
              <w:jc w:val="center"/>
              <w:rPr>
                <w:b/>
                <w:sz w:val="16"/>
                <w:szCs w:val="24"/>
              </w:rPr>
            </w:pPr>
            <w:r w:rsidRPr="00400B72">
              <w:rPr>
                <w:b/>
                <w:sz w:val="16"/>
                <w:szCs w:val="24"/>
              </w:rPr>
              <w:t>Значение параметра/состояние</w:t>
            </w:r>
          </w:p>
        </w:tc>
      </w:tr>
      <w:tr w:rsidR="00E935DA" w:rsidRPr="00400B72" w:rsidTr="002445C9">
        <w:tc>
          <w:tcPr>
            <w:tcW w:w="225" w:type="pct"/>
          </w:tcPr>
          <w:p w:rsidR="00E935DA" w:rsidRPr="00400B72" w:rsidRDefault="00E935DA" w:rsidP="00E935DA">
            <w:pPr>
              <w:spacing w:after="0"/>
              <w:jc w:val="center"/>
              <w:rPr>
                <w:sz w:val="16"/>
                <w:szCs w:val="24"/>
              </w:rPr>
            </w:pPr>
            <w:r w:rsidRPr="00400B72">
              <w:rPr>
                <w:sz w:val="16"/>
                <w:szCs w:val="24"/>
              </w:rPr>
              <w:t>1</w:t>
            </w:r>
          </w:p>
        </w:tc>
        <w:tc>
          <w:tcPr>
            <w:tcW w:w="1135" w:type="pct"/>
          </w:tcPr>
          <w:p w:rsidR="00E935DA" w:rsidRPr="00400B72" w:rsidRDefault="00E935DA" w:rsidP="00E935DA">
            <w:pPr>
              <w:spacing w:after="0"/>
              <w:jc w:val="center"/>
              <w:rPr>
                <w:sz w:val="16"/>
                <w:szCs w:val="24"/>
              </w:rPr>
            </w:pPr>
            <w:r w:rsidRPr="00400B72">
              <w:rPr>
                <w:sz w:val="16"/>
                <w:szCs w:val="24"/>
              </w:rPr>
              <w:t>2</w:t>
            </w:r>
          </w:p>
        </w:tc>
        <w:tc>
          <w:tcPr>
            <w:tcW w:w="3640" w:type="pct"/>
          </w:tcPr>
          <w:p w:rsidR="00E935DA" w:rsidRPr="00400B72" w:rsidRDefault="00E935DA" w:rsidP="00E935DA">
            <w:pPr>
              <w:spacing w:after="0"/>
              <w:jc w:val="center"/>
              <w:rPr>
                <w:sz w:val="16"/>
                <w:szCs w:val="24"/>
              </w:rPr>
            </w:pPr>
            <w:r w:rsidRPr="00400B72">
              <w:rPr>
                <w:sz w:val="16"/>
                <w:szCs w:val="24"/>
              </w:rPr>
              <w:t>3</w:t>
            </w:r>
          </w:p>
        </w:tc>
      </w:tr>
      <w:tr w:rsidR="00E935DA" w:rsidRPr="00400B72" w:rsidTr="002445C9">
        <w:tc>
          <w:tcPr>
            <w:tcW w:w="225" w:type="pct"/>
          </w:tcPr>
          <w:p w:rsidR="00E935DA" w:rsidRPr="00400B72" w:rsidRDefault="00E935DA" w:rsidP="00E935DA">
            <w:pPr>
              <w:spacing w:after="0"/>
              <w:jc w:val="center"/>
              <w:rPr>
                <w:sz w:val="16"/>
                <w:szCs w:val="24"/>
              </w:rPr>
            </w:pPr>
            <w:r w:rsidRPr="00400B72">
              <w:rPr>
                <w:sz w:val="16"/>
                <w:szCs w:val="24"/>
              </w:rPr>
              <w:t>1</w:t>
            </w:r>
          </w:p>
        </w:tc>
        <w:tc>
          <w:tcPr>
            <w:tcW w:w="1135" w:type="pct"/>
          </w:tcPr>
          <w:p w:rsidR="00E935DA" w:rsidRPr="00400B72" w:rsidRDefault="00E935DA" w:rsidP="00E935DA">
            <w:pPr>
              <w:spacing w:after="0"/>
              <w:rPr>
                <w:sz w:val="16"/>
                <w:szCs w:val="24"/>
              </w:rPr>
            </w:pPr>
            <w:r w:rsidRPr="00400B72">
              <w:rPr>
                <w:sz w:val="16"/>
                <w:szCs w:val="24"/>
              </w:rPr>
              <w:t>Наименование органа, предоставляющего услугу</w:t>
            </w:r>
          </w:p>
        </w:tc>
        <w:tc>
          <w:tcPr>
            <w:tcW w:w="3640" w:type="pct"/>
          </w:tcPr>
          <w:p w:rsidR="00E935DA" w:rsidRPr="00400B72" w:rsidRDefault="00E935DA" w:rsidP="00E935DA">
            <w:pPr>
              <w:spacing w:after="0"/>
              <w:jc w:val="both"/>
              <w:rPr>
                <w:sz w:val="16"/>
                <w:szCs w:val="24"/>
              </w:rPr>
            </w:pPr>
            <w:r w:rsidRPr="00A06200">
              <w:rPr>
                <w:sz w:val="16"/>
                <w:szCs w:val="24"/>
              </w:rPr>
              <w:t>Админист</w:t>
            </w:r>
            <w:r w:rsidR="00A06200" w:rsidRPr="00A06200">
              <w:rPr>
                <w:sz w:val="16"/>
                <w:szCs w:val="24"/>
              </w:rPr>
              <w:t>рация Колодеевского сельског</w:t>
            </w:r>
            <w:r w:rsidRPr="00A06200">
              <w:rPr>
                <w:sz w:val="16"/>
                <w:szCs w:val="24"/>
              </w:rPr>
              <w:t>о поселения</w:t>
            </w:r>
            <w:r w:rsidRPr="00400B72">
              <w:rPr>
                <w:sz w:val="16"/>
                <w:szCs w:val="24"/>
              </w:rPr>
              <w:t xml:space="preserve"> Бутурлиновского  муниципального района Воронежской области </w:t>
            </w:r>
          </w:p>
        </w:tc>
      </w:tr>
      <w:tr w:rsidR="00E935DA" w:rsidRPr="00400B72" w:rsidTr="002445C9">
        <w:tc>
          <w:tcPr>
            <w:tcW w:w="225" w:type="pct"/>
          </w:tcPr>
          <w:p w:rsidR="00E935DA" w:rsidRPr="00400B72" w:rsidRDefault="00E935DA" w:rsidP="00E935DA">
            <w:pPr>
              <w:spacing w:after="0"/>
              <w:jc w:val="center"/>
              <w:rPr>
                <w:sz w:val="16"/>
                <w:szCs w:val="24"/>
              </w:rPr>
            </w:pPr>
            <w:r w:rsidRPr="00400B72">
              <w:rPr>
                <w:sz w:val="16"/>
                <w:szCs w:val="24"/>
              </w:rPr>
              <w:t>2</w:t>
            </w:r>
          </w:p>
        </w:tc>
        <w:tc>
          <w:tcPr>
            <w:tcW w:w="1135" w:type="pct"/>
          </w:tcPr>
          <w:p w:rsidR="00E935DA" w:rsidRPr="00400B72" w:rsidRDefault="00E935DA" w:rsidP="00E935DA">
            <w:pPr>
              <w:spacing w:after="0"/>
              <w:rPr>
                <w:sz w:val="16"/>
                <w:szCs w:val="24"/>
              </w:rPr>
            </w:pPr>
            <w:r w:rsidRPr="00400B72">
              <w:rPr>
                <w:sz w:val="16"/>
                <w:szCs w:val="24"/>
              </w:rPr>
              <w:t>Номер услуги в федеральном реестре</w:t>
            </w:r>
          </w:p>
        </w:tc>
        <w:tc>
          <w:tcPr>
            <w:tcW w:w="3640" w:type="pct"/>
          </w:tcPr>
          <w:p w:rsidR="00E935DA" w:rsidRPr="00400B72" w:rsidRDefault="00E935DA" w:rsidP="00E935DA">
            <w:pPr>
              <w:spacing w:after="0"/>
              <w:jc w:val="right"/>
              <w:rPr>
                <w:sz w:val="16"/>
                <w:szCs w:val="24"/>
              </w:rPr>
            </w:pPr>
          </w:p>
        </w:tc>
      </w:tr>
      <w:tr w:rsidR="00E935DA" w:rsidRPr="00400B72" w:rsidTr="002445C9">
        <w:tc>
          <w:tcPr>
            <w:tcW w:w="225" w:type="pct"/>
          </w:tcPr>
          <w:p w:rsidR="00E935DA" w:rsidRPr="00400B72" w:rsidRDefault="00E935DA" w:rsidP="00E935DA">
            <w:pPr>
              <w:spacing w:after="0"/>
              <w:jc w:val="center"/>
              <w:rPr>
                <w:sz w:val="16"/>
                <w:szCs w:val="24"/>
              </w:rPr>
            </w:pPr>
            <w:r w:rsidRPr="00400B72">
              <w:rPr>
                <w:sz w:val="16"/>
                <w:szCs w:val="24"/>
              </w:rPr>
              <w:t>3</w:t>
            </w:r>
          </w:p>
        </w:tc>
        <w:tc>
          <w:tcPr>
            <w:tcW w:w="1135" w:type="pct"/>
          </w:tcPr>
          <w:p w:rsidR="00E935DA" w:rsidRPr="00400B72" w:rsidRDefault="00E935DA" w:rsidP="00E935DA">
            <w:pPr>
              <w:spacing w:after="0"/>
              <w:jc w:val="center"/>
              <w:rPr>
                <w:sz w:val="16"/>
                <w:szCs w:val="24"/>
              </w:rPr>
            </w:pPr>
            <w:r w:rsidRPr="00400B72">
              <w:rPr>
                <w:sz w:val="16"/>
                <w:szCs w:val="24"/>
              </w:rPr>
              <w:t>Полное наименование услуги</w:t>
            </w:r>
          </w:p>
        </w:tc>
        <w:tc>
          <w:tcPr>
            <w:tcW w:w="3640" w:type="pct"/>
          </w:tcPr>
          <w:p w:rsidR="00E935DA" w:rsidRPr="00400B72" w:rsidRDefault="00E935DA" w:rsidP="00E935DA">
            <w:pPr>
              <w:spacing w:after="0"/>
              <w:jc w:val="both"/>
              <w:rPr>
                <w:sz w:val="16"/>
                <w:szCs w:val="24"/>
              </w:rPr>
            </w:pPr>
            <w:r w:rsidRPr="00400B72">
              <w:rPr>
                <w:sz w:val="16"/>
                <w:szCs w:val="24"/>
              </w:rPr>
              <w:t>«</w:t>
            </w:r>
            <w:r w:rsidR="009660B9" w:rsidRPr="009660B9">
              <w:rPr>
                <w:sz w:val="16"/>
                <w:szCs w:val="24"/>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sidRPr="00400B72">
              <w:rPr>
                <w:sz w:val="16"/>
                <w:szCs w:val="24"/>
              </w:rPr>
              <w:t>»</w:t>
            </w:r>
          </w:p>
        </w:tc>
      </w:tr>
      <w:tr w:rsidR="00E935DA" w:rsidRPr="00400B72" w:rsidTr="002445C9">
        <w:tc>
          <w:tcPr>
            <w:tcW w:w="225" w:type="pct"/>
          </w:tcPr>
          <w:p w:rsidR="00E935DA" w:rsidRPr="00400B72" w:rsidRDefault="00E935DA" w:rsidP="00E935DA">
            <w:pPr>
              <w:spacing w:after="0"/>
              <w:jc w:val="center"/>
              <w:rPr>
                <w:sz w:val="16"/>
                <w:szCs w:val="24"/>
              </w:rPr>
            </w:pPr>
            <w:r w:rsidRPr="00400B72">
              <w:rPr>
                <w:sz w:val="16"/>
                <w:szCs w:val="24"/>
              </w:rPr>
              <w:t>4</w:t>
            </w:r>
          </w:p>
        </w:tc>
        <w:tc>
          <w:tcPr>
            <w:tcW w:w="1135" w:type="pct"/>
          </w:tcPr>
          <w:p w:rsidR="00E935DA" w:rsidRPr="00400B72" w:rsidRDefault="00E935DA" w:rsidP="00E935DA">
            <w:pPr>
              <w:spacing w:after="0"/>
              <w:jc w:val="center"/>
              <w:rPr>
                <w:sz w:val="16"/>
                <w:szCs w:val="24"/>
              </w:rPr>
            </w:pPr>
            <w:r w:rsidRPr="00400B72">
              <w:rPr>
                <w:sz w:val="16"/>
                <w:szCs w:val="24"/>
              </w:rPr>
              <w:t>Краткое наименование услуги</w:t>
            </w:r>
          </w:p>
        </w:tc>
        <w:tc>
          <w:tcPr>
            <w:tcW w:w="3640" w:type="pct"/>
          </w:tcPr>
          <w:p w:rsidR="00E935DA" w:rsidRPr="00400B72" w:rsidRDefault="00E935DA" w:rsidP="00E935DA">
            <w:pPr>
              <w:spacing w:after="0"/>
              <w:jc w:val="both"/>
              <w:rPr>
                <w:sz w:val="16"/>
                <w:szCs w:val="24"/>
              </w:rPr>
            </w:pPr>
            <w:r w:rsidRPr="00400B72">
              <w:rPr>
                <w:sz w:val="16"/>
                <w:szCs w:val="24"/>
              </w:rPr>
              <w:t>нет</w:t>
            </w:r>
          </w:p>
        </w:tc>
      </w:tr>
      <w:tr w:rsidR="00E935DA" w:rsidRPr="00A43DBE" w:rsidTr="002445C9">
        <w:tc>
          <w:tcPr>
            <w:tcW w:w="225" w:type="pct"/>
          </w:tcPr>
          <w:p w:rsidR="00E935DA" w:rsidRPr="00400B72" w:rsidRDefault="00E935DA" w:rsidP="00E935DA">
            <w:pPr>
              <w:spacing w:after="0"/>
              <w:jc w:val="center"/>
              <w:rPr>
                <w:sz w:val="16"/>
                <w:szCs w:val="24"/>
              </w:rPr>
            </w:pPr>
            <w:r w:rsidRPr="00400B72">
              <w:rPr>
                <w:sz w:val="16"/>
                <w:szCs w:val="24"/>
              </w:rPr>
              <w:t>5</w:t>
            </w:r>
          </w:p>
        </w:tc>
        <w:tc>
          <w:tcPr>
            <w:tcW w:w="1135" w:type="pct"/>
          </w:tcPr>
          <w:p w:rsidR="00E935DA" w:rsidRPr="00F056FC" w:rsidRDefault="00E935DA" w:rsidP="00E935DA">
            <w:pPr>
              <w:spacing w:after="0"/>
              <w:rPr>
                <w:sz w:val="16"/>
                <w:szCs w:val="24"/>
              </w:rPr>
            </w:pPr>
            <w:r w:rsidRPr="00F056FC">
              <w:rPr>
                <w:sz w:val="16"/>
                <w:szCs w:val="24"/>
              </w:rPr>
              <w:t>Административные регламент предоставления государственной услуги</w:t>
            </w:r>
          </w:p>
        </w:tc>
        <w:tc>
          <w:tcPr>
            <w:tcW w:w="3640" w:type="pct"/>
          </w:tcPr>
          <w:p w:rsidR="00E935DA" w:rsidRPr="00F056FC" w:rsidRDefault="009660B9" w:rsidP="009660B9">
            <w:pPr>
              <w:spacing w:after="0"/>
              <w:ind w:right="34"/>
              <w:jc w:val="both"/>
              <w:rPr>
                <w:sz w:val="16"/>
                <w:szCs w:val="24"/>
              </w:rPr>
            </w:pPr>
            <w:r w:rsidRPr="00F056FC">
              <w:rPr>
                <w:sz w:val="16"/>
                <w:szCs w:val="16"/>
              </w:rPr>
              <w:t>Утвержден постановлением администра</w:t>
            </w:r>
            <w:r w:rsidR="00F056FC" w:rsidRPr="00F056FC">
              <w:rPr>
                <w:sz w:val="16"/>
                <w:szCs w:val="16"/>
              </w:rPr>
              <w:t xml:space="preserve">ции Колодееского сельского </w:t>
            </w:r>
            <w:r w:rsidRPr="00F056FC">
              <w:rPr>
                <w:sz w:val="16"/>
                <w:szCs w:val="16"/>
              </w:rPr>
              <w:t>поселения Бутурлиновского муниципального района Воронежско</w:t>
            </w:r>
            <w:r w:rsidR="00F056FC" w:rsidRPr="00F056FC">
              <w:rPr>
                <w:sz w:val="16"/>
                <w:szCs w:val="16"/>
              </w:rPr>
              <w:t>й области от 27.11.2023 г. № 35</w:t>
            </w:r>
            <w:r w:rsidRPr="00F056FC">
              <w:rPr>
                <w:sz w:val="16"/>
                <w:szCs w:val="16"/>
              </w:rPr>
              <w:t xml:space="preserve"> «Об утверждении административного регламента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w:t>
            </w:r>
            <w:r w:rsidR="00F056FC" w:rsidRPr="00F056FC">
              <w:rPr>
                <w:sz w:val="16"/>
                <w:szCs w:val="16"/>
              </w:rPr>
              <w:t xml:space="preserve">ории Колодеевского сельского </w:t>
            </w:r>
            <w:r w:rsidRPr="00F056FC">
              <w:rPr>
                <w:sz w:val="16"/>
                <w:szCs w:val="16"/>
              </w:rPr>
              <w:t xml:space="preserve"> поселения Бутурлиновского муниципального района Воронежской области» (в редакции постан</w:t>
            </w:r>
            <w:r w:rsidR="00F056FC" w:rsidRPr="00F056FC">
              <w:rPr>
                <w:sz w:val="16"/>
                <w:szCs w:val="16"/>
              </w:rPr>
              <w:t>овления от 21.03.2024 г. № 13</w:t>
            </w:r>
            <w:r w:rsidRPr="00F056FC">
              <w:rPr>
                <w:sz w:val="16"/>
                <w:szCs w:val="16"/>
              </w:rPr>
              <w:t>)</w:t>
            </w:r>
          </w:p>
        </w:tc>
      </w:tr>
      <w:tr w:rsidR="00E935DA" w:rsidRPr="00400B72" w:rsidTr="002445C9">
        <w:tc>
          <w:tcPr>
            <w:tcW w:w="225" w:type="pct"/>
          </w:tcPr>
          <w:p w:rsidR="00E935DA" w:rsidRPr="00400B72" w:rsidRDefault="00E935DA" w:rsidP="00E935DA">
            <w:pPr>
              <w:spacing w:after="0"/>
              <w:jc w:val="center"/>
              <w:rPr>
                <w:sz w:val="16"/>
                <w:szCs w:val="24"/>
              </w:rPr>
            </w:pPr>
            <w:r w:rsidRPr="00400B72">
              <w:rPr>
                <w:sz w:val="16"/>
                <w:szCs w:val="24"/>
              </w:rPr>
              <w:t>6</w:t>
            </w:r>
          </w:p>
        </w:tc>
        <w:tc>
          <w:tcPr>
            <w:tcW w:w="1135" w:type="pct"/>
          </w:tcPr>
          <w:p w:rsidR="00E935DA" w:rsidRPr="00400B72" w:rsidRDefault="00E935DA" w:rsidP="00E935DA">
            <w:pPr>
              <w:spacing w:after="0"/>
              <w:rPr>
                <w:sz w:val="16"/>
                <w:szCs w:val="24"/>
              </w:rPr>
            </w:pPr>
            <w:r w:rsidRPr="00400B72">
              <w:rPr>
                <w:sz w:val="16"/>
                <w:szCs w:val="24"/>
              </w:rPr>
              <w:t>Перечень «подуслуг»</w:t>
            </w:r>
          </w:p>
        </w:tc>
        <w:tc>
          <w:tcPr>
            <w:tcW w:w="3640" w:type="pct"/>
          </w:tcPr>
          <w:p w:rsidR="00E935DA" w:rsidRPr="00400B72" w:rsidRDefault="00E935DA" w:rsidP="00E935DA">
            <w:pPr>
              <w:spacing w:after="0"/>
              <w:jc w:val="both"/>
              <w:rPr>
                <w:sz w:val="16"/>
                <w:szCs w:val="24"/>
              </w:rPr>
            </w:pPr>
            <w:r w:rsidRPr="00400B72">
              <w:rPr>
                <w:sz w:val="16"/>
                <w:szCs w:val="24"/>
              </w:rPr>
              <w:t>нет</w:t>
            </w:r>
          </w:p>
        </w:tc>
      </w:tr>
      <w:tr w:rsidR="00A43DBE" w:rsidRPr="00400B72" w:rsidTr="002445C9">
        <w:trPr>
          <w:trHeight w:val="300"/>
        </w:trPr>
        <w:tc>
          <w:tcPr>
            <w:tcW w:w="225" w:type="pct"/>
            <w:vMerge w:val="restart"/>
          </w:tcPr>
          <w:p w:rsidR="00A43DBE" w:rsidRPr="00400B72" w:rsidRDefault="00A43DBE" w:rsidP="00E935DA">
            <w:pPr>
              <w:spacing w:after="0"/>
              <w:jc w:val="center"/>
              <w:rPr>
                <w:sz w:val="16"/>
                <w:szCs w:val="24"/>
              </w:rPr>
            </w:pPr>
            <w:r w:rsidRPr="00400B72">
              <w:rPr>
                <w:sz w:val="16"/>
                <w:szCs w:val="24"/>
              </w:rPr>
              <w:t>7</w:t>
            </w:r>
          </w:p>
        </w:tc>
        <w:tc>
          <w:tcPr>
            <w:tcW w:w="1135" w:type="pct"/>
            <w:vMerge w:val="restart"/>
          </w:tcPr>
          <w:p w:rsidR="00A43DBE" w:rsidRPr="00400B72" w:rsidRDefault="00A43DBE" w:rsidP="00E935DA">
            <w:pPr>
              <w:spacing w:after="0"/>
              <w:rPr>
                <w:sz w:val="16"/>
                <w:szCs w:val="24"/>
              </w:rPr>
            </w:pPr>
            <w:r w:rsidRPr="00400B72">
              <w:rPr>
                <w:sz w:val="16"/>
                <w:szCs w:val="24"/>
              </w:rPr>
              <w:t>Способы оценки качества предоставления государственной услуги</w:t>
            </w:r>
          </w:p>
        </w:tc>
        <w:tc>
          <w:tcPr>
            <w:tcW w:w="3640" w:type="pct"/>
            <w:tcBorders>
              <w:bottom w:val="single" w:sz="4" w:space="0" w:color="auto"/>
            </w:tcBorders>
          </w:tcPr>
          <w:p w:rsidR="00A43DBE" w:rsidRPr="00765923" w:rsidRDefault="00A43DBE" w:rsidP="00F970F6">
            <w:pPr>
              <w:spacing w:after="0"/>
              <w:rPr>
                <w:sz w:val="18"/>
                <w:szCs w:val="18"/>
              </w:rPr>
            </w:pPr>
            <w:r w:rsidRPr="00765923">
              <w:rPr>
                <w:sz w:val="18"/>
                <w:szCs w:val="18"/>
              </w:rPr>
              <w:t>- терминальные устройства МФЦ;</w:t>
            </w:r>
          </w:p>
        </w:tc>
      </w:tr>
      <w:tr w:rsidR="00A43DBE" w:rsidRPr="00400B72" w:rsidTr="002445C9">
        <w:trPr>
          <w:trHeight w:val="270"/>
        </w:trPr>
        <w:tc>
          <w:tcPr>
            <w:tcW w:w="225" w:type="pct"/>
            <w:vMerge/>
          </w:tcPr>
          <w:p w:rsidR="00A43DBE" w:rsidRPr="00400B72" w:rsidRDefault="00A43DBE" w:rsidP="00E935DA">
            <w:pPr>
              <w:spacing w:after="0"/>
              <w:jc w:val="center"/>
              <w:rPr>
                <w:sz w:val="16"/>
                <w:szCs w:val="24"/>
              </w:rPr>
            </w:pPr>
          </w:p>
        </w:tc>
        <w:tc>
          <w:tcPr>
            <w:tcW w:w="1135" w:type="pct"/>
            <w:vMerge/>
          </w:tcPr>
          <w:p w:rsidR="00A43DBE" w:rsidRPr="00400B72" w:rsidRDefault="00A43DBE" w:rsidP="00E935DA">
            <w:pPr>
              <w:spacing w:after="0"/>
              <w:rPr>
                <w:sz w:val="16"/>
                <w:szCs w:val="24"/>
              </w:rPr>
            </w:pPr>
          </w:p>
        </w:tc>
        <w:tc>
          <w:tcPr>
            <w:tcW w:w="3640" w:type="pct"/>
            <w:tcBorders>
              <w:top w:val="single" w:sz="4" w:space="0" w:color="auto"/>
              <w:bottom w:val="single" w:sz="4" w:space="0" w:color="auto"/>
            </w:tcBorders>
          </w:tcPr>
          <w:p w:rsidR="00A43DBE" w:rsidRPr="00765923" w:rsidRDefault="00A43DBE" w:rsidP="00F970F6">
            <w:pPr>
              <w:spacing w:after="0"/>
              <w:rPr>
                <w:sz w:val="18"/>
                <w:szCs w:val="18"/>
              </w:rPr>
            </w:pPr>
            <w:r w:rsidRPr="00765923">
              <w:rPr>
                <w:sz w:val="18"/>
                <w:szCs w:val="18"/>
              </w:rPr>
              <w:t>- Единый портал государственных услуг;</w:t>
            </w:r>
          </w:p>
        </w:tc>
      </w:tr>
      <w:tr w:rsidR="00A43DBE" w:rsidRPr="00400B72" w:rsidTr="002445C9">
        <w:trPr>
          <w:trHeight w:val="240"/>
        </w:trPr>
        <w:tc>
          <w:tcPr>
            <w:tcW w:w="225" w:type="pct"/>
            <w:vMerge/>
          </w:tcPr>
          <w:p w:rsidR="00A43DBE" w:rsidRPr="00400B72" w:rsidRDefault="00A43DBE" w:rsidP="00E935DA">
            <w:pPr>
              <w:spacing w:after="0"/>
              <w:jc w:val="center"/>
              <w:rPr>
                <w:sz w:val="16"/>
                <w:szCs w:val="24"/>
              </w:rPr>
            </w:pPr>
          </w:p>
        </w:tc>
        <w:tc>
          <w:tcPr>
            <w:tcW w:w="1135" w:type="pct"/>
            <w:vMerge/>
          </w:tcPr>
          <w:p w:rsidR="00A43DBE" w:rsidRPr="00400B72" w:rsidRDefault="00A43DBE" w:rsidP="00E935DA">
            <w:pPr>
              <w:spacing w:after="0"/>
              <w:rPr>
                <w:sz w:val="16"/>
                <w:szCs w:val="24"/>
              </w:rPr>
            </w:pPr>
          </w:p>
        </w:tc>
        <w:tc>
          <w:tcPr>
            <w:tcW w:w="3640" w:type="pct"/>
            <w:tcBorders>
              <w:top w:val="single" w:sz="4" w:space="0" w:color="auto"/>
              <w:bottom w:val="single" w:sz="4" w:space="0" w:color="auto"/>
            </w:tcBorders>
          </w:tcPr>
          <w:p w:rsidR="00A43DBE" w:rsidRPr="00765923" w:rsidRDefault="00A43DBE" w:rsidP="00F970F6">
            <w:pPr>
              <w:spacing w:after="0"/>
              <w:rPr>
                <w:sz w:val="18"/>
                <w:szCs w:val="18"/>
              </w:rPr>
            </w:pPr>
            <w:r w:rsidRPr="00765923">
              <w:rPr>
                <w:sz w:val="18"/>
                <w:szCs w:val="18"/>
              </w:rPr>
              <w:t>- Портал государственных и муниципальных услуг Воронежской области</w:t>
            </w:r>
          </w:p>
        </w:tc>
      </w:tr>
    </w:tbl>
    <w:p w:rsidR="00E935DA" w:rsidRPr="00400B72" w:rsidRDefault="00E935DA" w:rsidP="00E935DA">
      <w:pPr>
        <w:spacing w:after="0"/>
        <w:rPr>
          <w:b/>
          <w:sz w:val="18"/>
          <w:szCs w:val="24"/>
        </w:rPr>
      </w:pPr>
      <w:r w:rsidRPr="00400B72">
        <w:rPr>
          <w:b/>
          <w:sz w:val="18"/>
          <w:szCs w:val="24"/>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1</w:t>
            </w:r>
          </w:p>
        </w:tc>
        <w:tc>
          <w:tcPr>
            <w:tcW w:w="4778" w:type="pct"/>
          </w:tcPr>
          <w:p w:rsidR="00E935DA" w:rsidRPr="00400B72" w:rsidRDefault="00E935DA" w:rsidP="00E935DA">
            <w:pPr>
              <w:spacing w:after="0"/>
              <w:rPr>
                <w:b/>
                <w:sz w:val="16"/>
                <w:szCs w:val="24"/>
              </w:rPr>
            </w:pPr>
            <w:r w:rsidRPr="00400B72">
              <w:rPr>
                <w:b/>
                <w:sz w:val="16"/>
                <w:szCs w:val="24"/>
              </w:rPr>
              <w:t>Наименование услуги</w:t>
            </w:r>
          </w:p>
        </w:tc>
      </w:tr>
      <w:tr w:rsidR="00E935DA" w:rsidRPr="00400B72" w:rsidTr="002445C9">
        <w:tc>
          <w:tcPr>
            <w:tcW w:w="222" w:type="pct"/>
          </w:tcPr>
          <w:p w:rsidR="00E935DA" w:rsidRPr="00400B72" w:rsidRDefault="00E935DA" w:rsidP="00E935DA">
            <w:pPr>
              <w:spacing w:after="0"/>
              <w:jc w:val="center"/>
              <w:rPr>
                <w:b/>
                <w:sz w:val="16"/>
                <w:szCs w:val="24"/>
              </w:rPr>
            </w:pPr>
          </w:p>
        </w:tc>
        <w:tc>
          <w:tcPr>
            <w:tcW w:w="4778" w:type="pct"/>
          </w:tcPr>
          <w:p w:rsidR="00E935DA" w:rsidRPr="00400B72" w:rsidRDefault="00E935DA" w:rsidP="00E935DA">
            <w:pPr>
              <w:spacing w:after="0"/>
              <w:rPr>
                <w:b/>
                <w:sz w:val="16"/>
                <w:szCs w:val="24"/>
              </w:rPr>
            </w:pPr>
            <w:r w:rsidRPr="00400B72">
              <w:rPr>
                <w:sz w:val="16"/>
                <w:szCs w:val="24"/>
              </w:rPr>
              <w:t>«</w:t>
            </w:r>
            <w:r w:rsidR="009660B9" w:rsidRPr="009660B9">
              <w:rPr>
                <w:sz w:val="16"/>
                <w:szCs w:val="24"/>
              </w:rPr>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rsidRPr="00400B72">
              <w:rPr>
                <w:sz w:val="16"/>
                <w:szCs w:val="24"/>
              </w:rPr>
              <w:t>»</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2</w:t>
            </w:r>
          </w:p>
        </w:tc>
        <w:tc>
          <w:tcPr>
            <w:tcW w:w="4778" w:type="pct"/>
          </w:tcPr>
          <w:p w:rsidR="00E935DA" w:rsidRPr="00400B72" w:rsidRDefault="00E935DA" w:rsidP="00E935DA">
            <w:pPr>
              <w:spacing w:after="0"/>
              <w:rPr>
                <w:sz w:val="16"/>
                <w:szCs w:val="24"/>
              </w:rPr>
            </w:pPr>
            <w:r w:rsidRPr="00400B72">
              <w:rPr>
                <w:b/>
                <w:sz w:val="16"/>
                <w:szCs w:val="24"/>
              </w:rPr>
              <w:t>Срок предоставления в зависимости от условий</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2.1</w:t>
            </w:r>
          </w:p>
        </w:tc>
        <w:tc>
          <w:tcPr>
            <w:tcW w:w="4778" w:type="pct"/>
          </w:tcPr>
          <w:p w:rsidR="00E935DA" w:rsidRPr="00400B72" w:rsidRDefault="00E935DA" w:rsidP="00E935DA">
            <w:pPr>
              <w:spacing w:after="0"/>
              <w:rPr>
                <w:b/>
                <w:sz w:val="16"/>
                <w:szCs w:val="24"/>
              </w:rPr>
            </w:pPr>
            <w:r w:rsidRPr="00400B72">
              <w:rPr>
                <w:b/>
                <w:sz w:val="16"/>
                <w:szCs w:val="24"/>
              </w:rPr>
              <w:t>При подаче заявления по месту жительства (месту нахождения юр. лица)</w:t>
            </w:r>
          </w:p>
        </w:tc>
      </w:tr>
      <w:tr w:rsidR="00E935DA" w:rsidRPr="00400B72" w:rsidTr="002445C9">
        <w:tc>
          <w:tcPr>
            <w:tcW w:w="222" w:type="pct"/>
          </w:tcPr>
          <w:p w:rsidR="00E935DA" w:rsidRPr="00400B72" w:rsidRDefault="00E935DA" w:rsidP="00E935DA">
            <w:pPr>
              <w:spacing w:after="0"/>
              <w:jc w:val="center"/>
              <w:rPr>
                <w:b/>
                <w:sz w:val="16"/>
                <w:szCs w:val="24"/>
              </w:rPr>
            </w:pPr>
          </w:p>
        </w:tc>
        <w:tc>
          <w:tcPr>
            <w:tcW w:w="4778" w:type="pct"/>
          </w:tcPr>
          <w:p w:rsidR="00CE7556" w:rsidRPr="00CE7556" w:rsidRDefault="00CE7556" w:rsidP="00CE7556">
            <w:pPr>
              <w:autoSpaceDE w:val="0"/>
              <w:spacing w:after="0"/>
              <w:rPr>
                <w:sz w:val="16"/>
                <w:szCs w:val="24"/>
              </w:rPr>
            </w:pPr>
            <w:r w:rsidRPr="00CE7556">
              <w:rPr>
                <w:sz w:val="16"/>
                <w:szCs w:val="24"/>
              </w:rPr>
              <w:t>Срок предоставления Муниципальной услуги составляет 30 дней со дня поступления заявления и документов (в случае обращения о размещении объектов в целях, предусмотренных пунктом 1 статьи 39.34 Земельного кодекса РФ – 25 дней).</w:t>
            </w:r>
          </w:p>
          <w:p w:rsidR="00CE7556" w:rsidRPr="00CE7556" w:rsidRDefault="00CE7556" w:rsidP="00CE7556">
            <w:pPr>
              <w:autoSpaceDE w:val="0"/>
              <w:spacing w:after="0"/>
              <w:rPr>
                <w:sz w:val="16"/>
                <w:szCs w:val="24"/>
              </w:rPr>
            </w:pPr>
            <w:r w:rsidRPr="00CE7556">
              <w:rPr>
                <w:sz w:val="16"/>
                <w:szCs w:val="24"/>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E935DA" w:rsidRPr="00400B72" w:rsidRDefault="00CE7556" w:rsidP="00CE7556">
            <w:pPr>
              <w:autoSpaceDE w:val="0"/>
              <w:spacing w:after="0"/>
              <w:rPr>
                <w:sz w:val="16"/>
                <w:szCs w:val="24"/>
              </w:rPr>
            </w:pPr>
            <w:r w:rsidRPr="00CE7556">
              <w:rPr>
                <w:sz w:val="16"/>
                <w:szCs w:val="24"/>
              </w:rPr>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2.2</w:t>
            </w:r>
          </w:p>
        </w:tc>
        <w:tc>
          <w:tcPr>
            <w:tcW w:w="4778" w:type="pct"/>
          </w:tcPr>
          <w:p w:rsidR="00E935DA" w:rsidRPr="00400B72" w:rsidRDefault="00E935DA" w:rsidP="00E935DA">
            <w:pPr>
              <w:spacing w:after="0"/>
              <w:rPr>
                <w:sz w:val="16"/>
                <w:szCs w:val="24"/>
              </w:rPr>
            </w:pPr>
            <w:r w:rsidRPr="00400B72">
              <w:rPr>
                <w:b/>
                <w:sz w:val="16"/>
                <w:szCs w:val="24"/>
              </w:rPr>
              <w:t xml:space="preserve">При подаче заявления </w:t>
            </w:r>
            <w:r w:rsidRPr="00400B72">
              <w:rPr>
                <w:b/>
                <w:sz w:val="16"/>
                <w:szCs w:val="24"/>
                <w:u w:val="single"/>
              </w:rPr>
              <w:t xml:space="preserve">не </w:t>
            </w:r>
            <w:r w:rsidRPr="00400B72">
              <w:rPr>
                <w:b/>
                <w:sz w:val="16"/>
                <w:szCs w:val="24"/>
              </w:rPr>
              <w:t>по месту жительства (по месту обращения)</w:t>
            </w:r>
          </w:p>
        </w:tc>
      </w:tr>
      <w:tr w:rsidR="00CE7556" w:rsidRPr="00400B72" w:rsidTr="002445C9">
        <w:tc>
          <w:tcPr>
            <w:tcW w:w="222" w:type="pct"/>
          </w:tcPr>
          <w:p w:rsidR="00CE7556" w:rsidRPr="00400B72" w:rsidRDefault="00CE7556" w:rsidP="00E935DA">
            <w:pPr>
              <w:spacing w:after="0"/>
              <w:jc w:val="center"/>
              <w:rPr>
                <w:b/>
                <w:sz w:val="16"/>
                <w:szCs w:val="24"/>
              </w:rPr>
            </w:pPr>
          </w:p>
        </w:tc>
        <w:tc>
          <w:tcPr>
            <w:tcW w:w="4778" w:type="pct"/>
          </w:tcPr>
          <w:p w:rsidR="00CE7556" w:rsidRPr="00CE7556" w:rsidRDefault="00CE7556" w:rsidP="00FE0E8A">
            <w:pPr>
              <w:autoSpaceDE w:val="0"/>
              <w:spacing w:after="0"/>
              <w:rPr>
                <w:sz w:val="16"/>
                <w:szCs w:val="24"/>
              </w:rPr>
            </w:pPr>
            <w:r w:rsidRPr="00CE7556">
              <w:rPr>
                <w:sz w:val="16"/>
                <w:szCs w:val="24"/>
              </w:rPr>
              <w:t>Срок предоставления Муниципальной услуги составляет 30 дней со дня поступления заявления и документов (в случае обращения о размещении объектов в целях, предусмотренных пунктом 1 статьи 39.34 Земельного кодекса РФ – 25 дней).</w:t>
            </w:r>
          </w:p>
          <w:p w:rsidR="00CE7556" w:rsidRPr="00CE7556" w:rsidRDefault="00CE7556" w:rsidP="00FE0E8A">
            <w:pPr>
              <w:autoSpaceDE w:val="0"/>
              <w:spacing w:after="0"/>
              <w:rPr>
                <w:sz w:val="16"/>
                <w:szCs w:val="24"/>
              </w:rPr>
            </w:pPr>
            <w:r w:rsidRPr="00CE7556">
              <w:rPr>
                <w:sz w:val="16"/>
                <w:szCs w:val="24"/>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CE7556" w:rsidRPr="00400B72" w:rsidRDefault="00CE7556" w:rsidP="00FE0E8A">
            <w:pPr>
              <w:autoSpaceDE w:val="0"/>
              <w:spacing w:after="0"/>
              <w:rPr>
                <w:sz w:val="16"/>
                <w:szCs w:val="24"/>
              </w:rPr>
            </w:pPr>
            <w:r w:rsidRPr="00CE7556">
              <w:rPr>
                <w:sz w:val="16"/>
                <w:szCs w:val="24"/>
              </w:rPr>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3</w:t>
            </w:r>
          </w:p>
        </w:tc>
        <w:tc>
          <w:tcPr>
            <w:tcW w:w="4778" w:type="pct"/>
          </w:tcPr>
          <w:p w:rsidR="00E935DA" w:rsidRPr="00400B72" w:rsidRDefault="00E935DA" w:rsidP="00E935DA">
            <w:pPr>
              <w:spacing w:after="0"/>
              <w:rPr>
                <w:sz w:val="16"/>
                <w:szCs w:val="24"/>
              </w:rPr>
            </w:pPr>
            <w:r w:rsidRPr="00400B72">
              <w:rPr>
                <w:b/>
                <w:sz w:val="16"/>
                <w:szCs w:val="24"/>
              </w:rPr>
              <w:t>Основания отказа в приёме документов</w:t>
            </w:r>
          </w:p>
        </w:tc>
      </w:tr>
      <w:tr w:rsidR="00E935DA" w:rsidRPr="00400B72" w:rsidTr="002445C9">
        <w:tc>
          <w:tcPr>
            <w:tcW w:w="222" w:type="pct"/>
          </w:tcPr>
          <w:p w:rsidR="00E935DA" w:rsidRPr="00400B72" w:rsidRDefault="00E935DA" w:rsidP="00E935DA">
            <w:pPr>
              <w:spacing w:after="0"/>
              <w:jc w:val="center"/>
              <w:rPr>
                <w:b/>
                <w:sz w:val="16"/>
                <w:szCs w:val="24"/>
              </w:rPr>
            </w:pPr>
          </w:p>
        </w:tc>
        <w:tc>
          <w:tcPr>
            <w:tcW w:w="4778" w:type="pct"/>
          </w:tcPr>
          <w:p w:rsidR="00CE7556" w:rsidRPr="00CE7556" w:rsidRDefault="00CE7556" w:rsidP="00CE7556">
            <w:pPr>
              <w:spacing w:after="0"/>
              <w:ind w:firstLine="34"/>
              <w:rPr>
                <w:sz w:val="16"/>
                <w:szCs w:val="24"/>
              </w:rPr>
            </w:pPr>
            <w:r w:rsidRPr="00CE7556">
              <w:rPr>
                <w:sz w:val="16"/>
                <w:szCs w:val="24"/>
              </w:rPr>
              <w:t xml:space="preserve">1. Исчерпывающий перечень оснований для отказа в приеме документов, необходимых для предоставления Муниципальной услуги являются: </w:t>
            </w:r>
          </w:p>
          <w:p w:rsidR="00CE7556" w:rsidRPr="00CE7556" w:rsidRDefault="00CE7556" w:rsidP="00CE7556">
            <w:pPr>
              <w:spacing w:after="0"/>
              <w:ind w:firstLine="34"/>
              <w:rPr>
                <w:sz w:val="16"/>
                <w:szCs w:val="24"/>
              </w:rPr>
            </w:pPr>
            <w:r w:rsidRPr="00CE7556">
              <w:rPr>
                <w:sz w:val="16"/>
                <w:szCs w:val="24"/>
              </w:rPr>
              <w:t>1.1. Заявление подано в орган местного самоуправления, в полномочия которого не входит предоставление Муниципальной услуги;</w:t>
            </w:r>
          </w:p>
          <w:p w:rsidR="00CE7556" w:rsidRPr="00CE7556" w:rsidRDefault="00CE7556" w:rsidP="00CE7556">
            <w:pPr>
              <w:spacing w:after="0"/>
              <w:ind w:firstLine="34"/>
              <w:rPr>
                <w:sz w:val="16"/>
                <w:szCs w:val="24"/>
              </w:rPr>
            </w:pPr>
            <w:r w:rsidRPr="00CE7556">
              <w:rPr>
                <w:sz w:val="16"/>
                <w:szCs w:val="24"/>
              </w:rPr>
              <w:t>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E7556" w:rsidRPr="00CE7556" w:rsidRDefault="00CE7556" w:rsidP="00CE7556">
            <w:pPr>
              <w:spacing w:after="0"/>
              <w:ind w:firstLine="34"/>
              <w:rPr>
                <w:sz w:val="16"/>
                <w:szCs w:val="24"/>
              </w:rPr>
            </w:pPr>
            <w:r w:rsidRPr="00CE7556">
              <w:rPr>
                <w:sz w:val="16"/>
                <w:szCs w:val="24"/>
              </w:rPr>
              <w:t>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CE7556" w:rsidRPr="00CE7556" w:rsidRDefault="00CE7556" w:rsidP="00CE7556">
            <w:pPr>
              <w:spacing w:after="0"/>
              <w:ind w:firstLine="34"/>
              <w:rPr>
                <w:sz w:val="16"/>
                <w:szCs w:val="24"/>
              </w:rPr>
            </w:pPr>
            <w:r w:rsidRPr="00CE7556">
              <w:rPr>
                <w:sz w:val="16"/>
                <w:szCs w:val="24"/>
              </w:rPr>
              <w:t>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E7556" w:rsidRPr="00CE7556" w:rsidRDefault="00CE7556" w:rsidP="00CE7556">
            <w:pPr>
              <w:spacing w:after="0"/>
              <w:ind w:firstLine="34"/>
              <w:rPr>
                <w:sz w:val="16"/>
                <w:szCs w:val="24"/>
              </w:rPr>
            </w:pPr>
            <w:r w:rsidRPr="00CE7556">
              <w:rPr>
                <w:sz w:val="16"/>
                <w:szCs w:val="24"/>
              </w:rPr>
              <w:t>1.5. Неполное заполнение полей в форме заявления, в том числе в интерактивной форме заявления на ЕПГУ, РПГУ;</w:t>
            </w:r>
          </w:p>
          <w:p w:rsidR="00CE7556" w:rsidRPr="00CE7556" w:rsidRDefault="00CE7556" w:rsidP="00CE7556">
            <w:pPr>
              <w:spacing w:after="0"/>
              <w:ind w:firstLine="34"/>
              <w:rPr>
                <w:sz w:val="16"/>
                <w:szCs w:val="24"/>
              </w:rPr>
            </w:pPr>
            <w:r w:rsidRPr="00CE7556">
              <w:rPr>
                <w:sz w:val="16"/>
                <w:szCs w:val="24"/>
              </w:rPr>
              <w:t>1.6. Заявление подано лицом, не имеющим полномочий представлять интересы Заявителя;</w:t>
            </w:r>
          </w:p>
          <w:p w:rsidR="00E935DA" w:rsidRPr="00400B72" w:rsidRDefault="00CE7556" w:rsidP="00CE7556">
            <w:pPr>
              <w:spacing w:after="0"/>
              <w:ind w:firstLine="34"/>
              <w:rPr>
                <w:sz w:val="16"/>
                <w:szCs w:val="24"/>
              </w:rPr>
            </w:pPr>
            <w:r w:rsidRPr="00CE7556">
              <w:rPr>
                <w:sz w:val="16"/>
                <w:szCs w:val="24"/>
              </w:rPr>
              <w:t>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lastRenderedPageBreak/>
              <w:t>4</w:t>
            </w:r>
          </w:p>
        </w:tc>
        <w:tc>
          <w:tcPr>
            <w:tcW w:w="4778" w:type="pct"/>
          </w:tcPr>
          <w:p w:rsidR="00E935DA" w:rsidRPr="00400B72" w:rsidRDefault="00E935DA" w:rsidP="00E935DA">
            <w:pPr>
              <w:tabs>
                <w:tab w:val="num" w:pos="792"/>
                <w:tab w:val="left" w:pos="1440"/>
                <w:tab w:val="left" w:pos="1560"/>
              </w:tabs>
              <w:spacing w:after="0"/>
              <w:jc w:val="both"/>
              <w:rPr>
                <w:sz w:val="16"/>
                <w:szCs w:val="24"/>
              </w:rPr>
            </w:pPr>
            <w:r w:rsidRPr="00400B72">
              <w:rPr>
                <w:b/>
                <w:sz w:val="16"/>
                <w:szCs w:val="24"/>
              </w:rPr>
              <w:t>Основания отказа в предоставлении услуги</w:t>
            </w:r>
          </w:p>
        </w:tc>
      </w:tr>
      <w:tr w:rsidR="00E935DA" w:rsidRPr="00400B72" w:rsidTr="002445C9">
        <w:tc>
          <w:tcPr>
            <w:tcW w:w="222" w:type="pct"/>
          </w:tcPr>
          <w:p w:rsidR="00E935DA" w:rsidRPr="00400B72" w:rsidRDefault="00E935DA" w:rsidP="00E935DA">
            <w:pPr>
              <w:spacing w:after="0"/>
              <w:jc w:val="center"/>
              <w:rPr>
                <w:b/>
                <w:sz w:val="16"/>
                <w:szCs w:val="24"/>
              </w:rPr>
            </w:pPr>
          </w:p>
        </w:tc>
        <w:tc>
          <w:tcPr>
            <w:tcW w:w="4778" w:type="pct"/>
          </w:tcPr>
          <w:p w:rsidR="008C4F01" w:rsidRPr="008C4F01" w:rsidRDefault="008C4F01" w:rsidP="008C4F01">
            <w:pPr>
              <w:spacing w:after="0"/>
              <w:rPr>
                <w:sz w:val="16"/>
                <w:szCs w:val="24"/>
              </w:rPr>
            </w:pPr>
            <w:r w:rsidRPr="008C4F01">
              <w:rPr>
                <w:sz w:val="16"/>
                <w:szCs w:val="24"/>
              </w:rPr>
              <w:t>Решение об отказе в выдаче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в случае подачи заявления в целях, установленных пунктом 1 статьи 39.34 Земельного кодекса РФ, принимается в случае, если:</w:t>
            </w:r>
          </w:p>
          <w:p w:rsidR="008C4F01" w:rsidRPr="008C4F01" w:rsidRDefault="008C4F01" w:rsidP="008C4F01">
            <w:pPr>
              <w:spacing w:after="0"/>
              <w:rPr>
                <w:sz w:val="16"/>
                <w:szCs w:val="24"/>
              </w:rPr>
            </w:pPr>
            <w:r w:rsidRPr="008C4F01">
              <w:rPr>
                <w:sz w:val="16"/>
                <w:szCs w:val="24"/>
              </w:rPr>
              <w:t>1. заявление подано с нарушением требований, установленных пунктом 9.1настоящего Административного регламента;</w:t>
            </w:r>
          </w:p>
          <w:p w:rsidR="008C4F01" w:rsidRPr="008C4F01" w:rsidRDefault="008C4F01" w:rsidP="008C4F01">
            <w:pPr>
              <w:spacing w:after="0"/>
              <w:rPr>
                <w:sz w:val="16"/>
                <w:szCs w:val="24"/>
              </w:rPr>
            </w:pPr>
            <w:r w:rsidRPr="008C4F01">
              <w:rPr>
                <w:sz w:val="16"/>
                <w:szCs w:val="24"/>
              </w:rPr>
              <w:t>2.</w:t>
            </w:r>
            <w:r w:rsidRPr="008C4F01">
              <w:rPr>
                <w:sz w:val="16"/>
                <w:szCs w:val="24"/>
              </w:rPr>
              <w:tab/>
              <w:t>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E935DA" w:rsidRPr="00400B72" w:rsidRDefault="008C4F01" w:rsidP="008C4F01">
            <w:pPr>
              <w:spacing w:after="0"/>
              <w:rPr>
                <w:sz w:val="16"/>
                <w:szCs w:val="24"/>
              </w:rPr>
            </w:pPr>
            <w:r w:rsidRPr="008C4F01">
              <w:rPr>
                <w:sz w:val="16"/>
                <w:szCs w:val="24"/>
              </w:rPr>
              <w:t>3.</w:t>
            </w:r>
            <w:r w:rsidRPr="008C4F01">
              <w:rPr>
                <w:sz w:val="16"/>
                <w:szCs w:val="24"/>
              </w:rPr>
              <w:tab/>
              <w:t>земельный участок, на использование которого испрашивается разрешение, предоставлен физическому или юридическому лицу.</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5</w:t>
            </w:r>
          </w:p>
        </w:tc>
        <w:tc>
          <w:tcPr>
            <w:tcW w:w="4778" w:type="pct"/>
          </w:tcPr>
          <w:p w:rsidR="00E935DA" w:rsidRPr="00400B72" w:rsidRDefault="00E935DA" w:rsidP="00E935DA">
            <w:pPr>
              <w:autoSpaceDE w:val="0"/>
              <w:autoSpaceDN w:val="0"/>
              <w:adjustRightInd w:val="0"/>
              <w:spacing w:after="0"/>
              <w:jc w:val="both"/>
              <w:rPr>
                <w:sz w:val="16"/>
                <w:szCs w:val="24"/>
              </w:rPr>
            </w:pPr>
            <w:r w:rsidRPr="00400B72">
              <w:rPr>
                <w:b/>
                <w:sz w:val="16"/>
                <w:szCs w:val="24"/>
              </w:rPr>
              <w:t>Основания приостановления предоставления услуги</w:t>
            </w:r>
          </w:p>
        </w:tc>
      </w:tr>
      <w:tr w:rsidR="00E935DA" w:rsidRPr="00400B72" w:rsidTr="002445C9">
        <w:tc>
          <w:tcPr>
            <w:tcW w:w="222" w:type="pct"/>
          </w:tcPr>
          <w:p w:rsidR="00E935DA" w:rsidRPr="00400B72" w:rsidRDefault="00E935DA" w:rsidP="00E935DA">
            <w:pPr>
              <w:spacing w:after="0"/>
              <w:jc w:val="center"/>
              <w:rPr>
                <w:b/>
                <w:sz w:val="16"/>
                <w:szCs w:val="24"/>
              </w:rPr>
            </w:pPr>
          </w:p>
        </w:tc>
        <w:tc>
          <w:tcPr>
            <w:tcW w:w="4778" w:type="pct"/>
          </w:tcPr>
          <w:p w:rsidR="00E935DA" w:rsidRPr="00400B72" w:rsidRDefault="00E935DA" w:rsidP="00E935DA">
            <w:pPr>
              <w:autoSpaceDE w:val="0"/>
              <w:autoSpaceDN w:val="0"/>
              <w:adjustRightInd w:val="0"/>
              <w:spacing w:after="0"/>
              <w:jc w:val="both"/>
              <w:rPr>
                <w:sz w:val="16"/>
                <w:szCs w:val="24"/>
              </w:rPr>
            </w:pPr>
            <w:r w:rsidRPr="00400B72">
              <w:rPr>
                <w:sz w:val="16"/>
                <w:szCs w:val="24"/>
              </w:rPr>
              <w:t>Нет</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6</w:t>
            </w:r>
          </w:p>
        </w:tc>
        <w:tc>
          <w:tcPr>
            <w:tcW w:w="4778" w:type="pct"/>
          </w:tcPr>
          <w:p w:rsidR="00E935DA" w:rsidRPr="00400B72" w:rsidRDefault="00E935DA" w:rsidP="00E935DA">
            <w:pPr>
              <w:autoSpaceDE w:val="0"/>
              <w:autoSpaceDN w:val="0"/>
              <w:adjustRightInd w:val="0"/>
              <w:spacing w:after="0"/>
              <w:jc w:val="both"/>
              <w:rPr>
                <w:sz w:val="16"/>
                <w:szCs w:val="24"/>
              </w:rPr>
            </w:pPr>
            <w:r w:rsidRPr="00400B72">
              <w:rPr>
                <w:b/>
                <w:sz w:val="16"/>
                <w:szCs w:val="24"/>
              </w:rPr>
              <w:t>Срок приостановления предоставления услуги</w:t>
            </w:r>
          </w:p>
        </w:tc>
      </w:tr>
      <w:tr w:rsidR="00E935DA" w:rsidRPr="00400B72" w:rsidTr="002445C9">
        <w:tc>
          <w:tcPr>
            <w:tcW w:w="222" w:type="pct"/>
          </w:tcPr>
          <w:p w:rsidR="00E935DA" w:rsidRPr="00400B72" w:rsidRDefault="00E935DA" w:rsidP="00E935DA">
            <w:pPr>
              <w:spacing w:after="0"/>
              <w:jc w:val="center"/>
              <w:rPr>
                <w:b/>
                <w:sz w:val="16"/>
                <w:szCs w:val="24"/>
              </w:rPr>
            </w:pPr>
          </w:p>
        </w:tc>
        <w:tc>
          <w:tcPr>
            <w:tcW w:w="4778" w:type="pct"/>
          </w:tcPr>
          <w:p w:rsidR="00E935DA" w:rsidRPr="00400B72" w:rsidRDefault="00E935DA" w:rsidP="00E935DA">
            <w:pPr>
              <w:autoSpaceDE w:val="0"/>
              <w:autoSpaceDN w:val="0"/>
              <w:adjustRightInd w:val="0"/>
              <w:spacing w:after="0"/>
              <w:jc w:val="both"/>
              <w:rPr>
                <w:sz w:val="16"/>
                <w:szCs w:val="24"/>
              </w:rPr>
            </w:pPr>
            <w:r w:rsidRPr="00400B72">
              <w:rPr>
                <w:sz w:val="16"/>
                <w:szCs w:val="24"/>
              </w:rPr>
              <w:t>Нет</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7</w:t>
            </w:r>
          </w:p>
        </w:tc>
        <w:tc>
          <w:tcPr>
            <w:tcW w:w="4778" w:type="pct"/>
          </w:tcPr>
          <w:p w:rsidR="00E935DA" w:rsidRPr="00400B72" w:rsidRDefault="00E935DA" w:rsidP="00E935DA">
            <w:pPr>
              <w:autoSpaceDE w:val="0"/>
              <w:autoSpaceDN w:val="0"/>
              <w:adjustRightInd w:val="0"/>
              <w:spacing w:after="0"/>
              <w:jc w:val="both"/>
              <w:rPr>
                <w:sz w:val="16"/>
                <w:szCs w:val="24"/>
              </w:rPr>
            </w:pPr>
            <w:r w:rsidRPr="00400B72">
              <w:rPr>
                <w:b/>
                <w:sz w:val="16"/>
                <w:szCs w:val="24"/>
              </w:rPr>
              <w:t>Плата за предоставление услуги</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7.1</w:t>
            </w:r>
          </w:p>
        </w:tc>
        <w:tc>
          <w:tcPr>
            <w:tcW w:w="4778" w:type="pct"/>
          </w:tcPr>
          <w:p w:rsidR="00E935DA" w:rsidRPr="00400B72" w:rsidRDefault="00E935DA" w:rsidP="00E935DA">
            <w:pPr>
              <w:autoSpaceDE w:val="0"/>
              <w:autoSpaceDN w:val="0"/>
              <w:adjustRightInd w:val="0"/>
              <w:spacing w:after="0"/>
              <w:jc w:val="both"/>
              <w:rPr>
                <w:b/>
                <w:sz w:val="16"/>
                <w:szCs w:val="24"/>
              </w:rPr>
            </w:pPr>
            <w:r w:rsidRPr="00400B72">
              <w:rPr>
                <w:b/>
                <w:sz w:val="16"/>
                <w:szCs w:val="24"/>
              </w:rPr>
              <w:t>Наличие платы (государственной пошлины)</w:t>
            </w:r>
          </w:p>
        </w:tc>
      </w:tr>
      <w:tr w:rsidR="00E935DA" w:rsidRPr="00400B72" w:rsidTr="002445C9">
        <w:tc>
          <w:tcPr>
            <w:tcW w:w="222" w:type="pct"/>
          </w:tcPr>
          <w:p w:rsidR="00E935DA" w:rsidRPr="00400B72" w:rsidRDefault="00E935DA" w:rsidP="00E935DA">
            <w:pPr>
              <w:spacing w:after="0"/>
              <w:jc w:val="center"/>
              <w:rPr>
                <w:b/>
                <w:sz w:val="16"/>
                <w:szCs w:val="24"/>
              </w:rPr>
            </w:pPr>
          </w:p>
        </w:tc>
        <w:tc>
          <w:tcPr>
            <w:tcW w:w="4778" w:type="pct"/>
          </w:tcPr>
          <w:p w:rsidR="00E935DA" w:rsidRPr="00400B72" w:rsidRDefault="00E935DA" w:rsidP="00E935DA">
            <w:pPr>
              <w:autoSpaceDE w:val="0"/>
              <w:autoSpaceDN w:val="0"/>
              <w:adjustRightInd w:val="0"/>
              <w:spacing w:after="0"/>
              <w:jc w:val="both"/>
              <w:rPr>
                <w:sz w:val="16"/>
                <w:szCs w:val="24"/>
              </w:rPr>
            </w:pPr>
            <w:r w:rsidRPr="00400B72">
              <w:rPr>
                <w:sz w:val="16"/>
                <w:szCs w:val="24"/>
              </w:rPr>
              <w:t>Нет</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7.2</w:t>
            </w:r>
          </w:p>
        </w:tc>
        <w:tc>
          <w:tcPr>
            <w:tcW w:w="4778" w:type="pct"/>
          </w:tcPr>
          <w:p w:rsidR="00E935DA" w:rsidRPr="00400B72" w:rsidRDefault="00E935DA" w:rsidP="00E935DA">
            <w:pPr>
              <w:autoSpaceDE w:val="0"/>
              <w:autoSpaceDN w:val="0"/>
              <w:adjustRightInd w:val="0"/>
              <w:spacing w:after="0"/>
              <w:jc w:val="both"/>
              <w:rPr>
                <w:b/>
                <w:sz w:val="16"/>
                <w:szCs w:val="24"/>
              </w:rPr>
            </w:pPr>
            <w:r w:rsidRPr="00400B72">
              <w:rPr>
                <w:b/>
                <w:sz w:val="16"/>
                <w:szCs w:val="24"/>
              </w:rPr>
              <w:t>Реквизиты НПА, являющегося основанием для взимания платы (государственной пошлины)</w:t>
            </w:r>
          </w:p>
        </w:tc>
      </w:tr>
      <w:tr w:rsidR="00E935DA" w:rsidRPr="00400B72" w:rsidTr="002445C9">
        <w:tc>
          <w:tcPr>
            <w:tcW w:w="222" w:type="pct"/>
          </w:tcPr>
          <w:p w:rsidR="00E935DA" w:rsidRPr="00400B72" w:rsidRDefault="00E935DA" w:rsidP="00E935DA">
            <w:pPr>
              <w:spacing w:after="0"/>
              <w:jc w:val="center"/>
              <w:rPr>
                <w:b/>
                <w:sz w:val="16"/>
                <w:szCs w:val="24"/>
              </w:rPr>
            </w:pPr>
          </w:p>
        </w:tc>
        <w:tc>
          <w:tcPr>
            <w:tcW w:w="4778" w:type="pct"/>
          </w:tcPr>
          <w:p w:rsidR="00E935DA" w:rsidRPr="00400B72" w:rsidRDefault="00E935DA" w:rsidP="00E935DA">
            <w:pPr>
              <w:autoSpaceDE w:val="0"/>
              <w:autoSpaceDN w:val="0"/>
              <w:adjustRightInd w:val="0"/>
              <w:spacing w:after="0"/>
              <w:jc w:val="both"/>
              <w:rPr>
                <w:sz w:val="16"/>
                <w:szCs w:val="24"/>
              </w:rPr>
            </w:pPr>
            <w:r w:rsidRPr="00400B72">
              <w:rPr>
                <w:sz w:val="16"/>
                <w:szCs w:val="24"/>
              </w:rPr>
              <w:t>-</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7.3</w:t>
            </w:r>
          </w:p>
        </w:tc>
        <w:tc>
          <w:tcPr>
            <w:tcW w:w="4778" w:type="pct"/>
          </w:tcPr>
          <w:p w:rsidR="00E935DA" w:rsidRPr="00400B72" w:rsidRDefault="00E935DA" w:rsidP="00E935DA">
            <w:pPr>
              <w:autoSpaceDE w:val="0"/>
              <w:autoSpaceDN w:val="0"/>
              <w:adjustRightInd w:val="0"/>
              <w:spacing w:after="0"/>
              <w:jc w:val="both"/>
              <w:rPr>
                <w:b/>
                <w:sz w:val="16"/>
                <w:szCs w:val="24"/>
              </w:rPr>
            </w:pPr>
            <w:r w:rsidRPr="00400B72">
              <w:rPr>
                <w:b/>
                <w:sz w:val="16"/>
                <w:szCs w:val="24"/>
              </w:rPr>
              <w:t>КБК для взимания платы (государственной пошлины), в том числе для МФЦ</w:t>
            </w:r>
          </w:p>
        </w:tc>
      </w:tr>
      <w:tr w:rsidR="00E935DA" w:rsidRPr="00400B72" w:rsidTr="002445C9">
        <w:tc>
          <w:tcPr>
            <w:tcW w:w="222" w:type="pct"/>
          </w:tcPr>
          <w:p w:rsidR="00E935DA" w:rsidRPr="00400B72" w:rsidRDefault="00E935DA" w:rsidP="00E935DA">
            <w:pPr>
              <w:spacing w:after="0"/>
              <w:jc w:val="center"/>
              <w:rPr>
                <w:b/>
                <w:sz w:val="16"/>
                <w:szCs w:val="24"/>
              </w:rPr>
            </w:pPr>
          </w:p>
        </w:tc>
        <w:tc>
          <w:tcPr>
            <w:tcW w:w="4778" w:type="pct"/>
          </w:tcPr>
          <w:p w:rsidR="00E935DA" w:rsidRPr="00400B72" w:rsidRDefault="00E935DA" w:rsidP="00E935DA">
            <w:pPr>
              <w:autoSpaceDE w:val="0"/>
              <w:autoSpaceDN w:val="0"/>
              <w:adjustRightInd w:val="0"/>
              <w:spacing w:after="0"/>
              <w:jc w:val="both"/>
              <w:rPr>
                <w:sz w:val="16"/>
                <w:szCs w:val="24"/>
              </w:rPr>
            </w:pPr>
            <w:r w:rsidRPr="00400B72">
              <w:rPr>
                <w:sz w:val="16"/>
                <w:szCs w:val="24"/>
              </w:rPr>
              <w:t>-</w:t>
            </w:r>
          </w:p>
        </w:tc>
      </w:tr>
      <w:tr w:rsidR="00E935DA" w:rsidRPr="00400B72" w:rsidTr="002445C9">
        <w:tc>
          <w:tcPr>
            <w:tcW w:w="222" w:type="pct"/>
          </w:tcPr>
          <w:p w:rsidR="00E935DA" w:rsidRPr="00400B72" w:rsidRDefault="00E935DA" w:rsidP="00E935DA">
            <w:pPr>
              <w:spacing w:after="0"/>
              <w:jc w:val="center"/>
              <w:rPr>
                <w:b/>
                <w:sz w:val="16"/>
                <w:szCs w:val="24"/>
              </w:rPr>
            </w:pPr>
            <w:r w:rsidRPr="00400B72">
              <w:rPr>
                <w:b/>
                <w:sz w:val="16"/>
                <w:szCs w:val="24"/>
              </w:rPr>
              <w:t>8</w:t>
            </w:r>
          </w:p>
        </w:tc>
        <w:tc>
          <w:tcPr>
            <w:tcW w:w="4778" w:type="pct"/>
          </w:tcPr>
          <w:p w:rsidR="00E935DA" w:rsidRPr="00400B72" w:rsidRDefault="00E935DA" w:rsidP="00E935DA">
            <w:pPr>
              <w:autoSpaceDE w:val="0"/>
              <w:autoSpaceDN w:val="0"/>
              <w:adjustRightInd w:val="0"/>
              <w:spacing w:after="0"/>
              <w:jc w:val="both"/>
              <w:rPr>
                <w:b/>
                <w:sz w:val="16"/>
                <w:szCs w:val="24"/>
              </w:rPr>
            </w:pPr>
            <w:r w:rsidRPr="00400B72">
              <w:rPr>
                <w:b/>
                <w:sz w:val="16"/>
                <w:szCs w:val="24"/>
              </w:rPr>
              <w:t>Способ обращения за получением услуги</w:t>
            </w:r>
          </w:p>
        </w:tc>
      </w:tr>
      <w:tr w:rsidR="00CF0E17" w:rsidRPr="008C4F01" w:rsidTr="002445C9">
        <w:tc>
          <w:tcPr>
            <w:tcW w:w="222" w:type="pct"/>
          </w:tcPr>
          <w:p w:rsidR="00CF0E17" w:rsidRPr="008C4F01" w:rsidRDefault="00CF0E17" w:rsidP="00E935DA">
            <w:pPr>
              <w:spacing w:after="0"/>
              <w:jc w:val="center"/>
              <w:rPr>
                <w:b/>
                <w:sz w:val="18"/>
                <w:szCs w:val="18"/>
              </w:rPr>
            </w:pPr>
          </w:p>
        </w:tc>
        <w:tc>
          <w:tcPr>
            <w:tcW w:w="4778" w:type="pct"/>
          </w:tcPr>
          <w:p w:rsidR="00CF0E17" w:rsidRPr="00F056FC" w:rsidRDefault="00CF0E17" w:rsidP="00FE0E8A">
            <w:pPr>
              <w:autoSpaceDE w:val="0"/>
              <w:autoSpaceDN w:val="0"/>
              <w:adjustRightInd w:val="0"/>
              <w:spacing w:after="0"/>
              <w:jc w:val="both"/>
              <w:rPr>
                <w:sz w:val="18"/>
              </w:rPr>
            </w:pPr>
            <w:r w:rsidRPr="00F056FC">
              <w:rPr>
                <w:sz w:val="18"/>
              </w:rPr>
              <w:t>- администр</w:t>
            </w:r>
            <w:r w:rsidR="00F056FC" w:rsidRPr="00F056FC">
              <w:rPr>
                <w:sz w:val="18"/>
              </w:rPr>
              <w:t>ация Колодеевского сельского</w:t>
            </w:r>
            <w:r w:rsidRPr="00F056FC">
              <w:rPr>
                <w:sz w:val="18"/>
              </w:rPr>
              <w:t xml:space="preserve"> поселения Бутурлиновского муниципального района Воронежской области;</w:t>
            </w:r>
          </w:p>
          <w:p w:rsidR="00CF0E17" w:rsidRPr="00F056FC" w:rsidRDefault="00CF0E17" w:rsidP="00FE0E8A">
            <w:pPr>
              <w:autoSpaceDE w:val="0"/>
              <w:spacing w:after="0"/>
              <w:ind w:left="142" w:hanging="142"/>
              <w:jc w:val="both"/>
              <w:rPr>
                <w:sz w:val="18"/>
                <w:szCs w:val="24"/>
              </w:rPr>
            </w:pPr>
            <w:r w:rsidRPr="00F056FC">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A43DBE" w:rsidRPr="00F056FC">
              <w:rPr>
                <w:sz w:val="18"/>
              </w:rPr>
              <w:t>оглашение о взаимодействии от 02.07.2021</w:t>
            </w:r>
            <w:r w:rsidRPr="00F056FC">
              <w:rPr>
                <w:sz w:val="18"/>
              </w:rPr>
              <w:t>г.);</w:t>
            </w:r>
          </w:p>
          <w:p w:rsidR="00CF0E17" w:rsidRPr="00F056FC" w:rsidRDefault="00CF0E17" w:rsidP="00FE0E8A">
            <w:pPr>
              <w:pStyle w:val="ConsPlusNormal"/>
              <w:ind w:left="142" w:hanging="142"/>
              <w:jc w:val="both"/>
              <w:rPr>
                <w:rFonts w:ascii="Times New Roman" w:hAnsi="Times New Roman" w:cs="Times New Roman"/>
                <w:sz w:val="14"/>
              </w:rPr>
            </w:pPr>
            <w:r w:rsidRPr="00F056FC">
              <w:rPr>
                <w:rFonts w:ascii="Times New Roman" w:hAnsi="Times New Roman" w:cs="Times New Roman"/>
                <w:sz w:val="14"/>
              </w:rPr>
              <w:t>- Единый портал государственных и муниципальных услуг(www.gosuslugi.ru);</w:t>
            </w:r>
          </w:p>
          <w:p w:rsidR="00CF0E17" w:rsidRPr="00F056FC" w:rsidRDefault="00CF0E17" w:rsidP="00FE0E8A">
            <w:pPr>
              <w:autoSpaceDE w:val="0"/>
              <w:autoSpaceDN w:val="0"/>
              <w:adjustRightInd w:val="0"/>
              <w:spacing w:after="0"/>
              <w:jc w:val="both"/>
              <w:rPr>
                <w:sz w:val="18"/>
              </w:rPr>
            </w:pPr>
            <w:r w:rsidRPr="00F056FC">
              <w:rPr>
                <w:sz w:val="18"/>
              </w:rPr>
              <w:t>- Портал государственных и муниципальных услуг Воронежской области (</w:t>
            </w:r>
            <w:r w:rsidRPr="00F056FC">
              <w:rPr>
                <w:sz w:val="18"/>
                <w:lang w:val="en-US"/>
              </w:rPr>
              <w:t>www</w:t>
            </w:r>
            <w:r w:rsidRPr="00F056FC">
              <w:rPr>
                <w:sz w:val="18"/>
              </w:rPr>
              <w:t>.pgu.govvr.ru).</w:t>
            </w:r>
          </w:p>
        </w:tc>
      </w:tr>
      <w:tr w:rsidR="00CF0E17" w:rsidRPr="00400B72" w:rsidTr="002445C9">
        <w:tc>
          <w:tcPr>
            <w:tcW w:w="222" w:type="pct"/>
          </w:tcPr>
          <w:p w:rsidR="00CF0E17" w:rsidRPr="00400B72" w:rsidRDefault="00CF0E17" w:rsidP="00E935DA">
            <w:pPr>
              <w:spacing w:after="0"/>
              <w:jc w:val="center"/>
              <w:rPr>
                <w:b/>
                <w:sz w:val="16"/>
                <w:szCs w:val="24"/>
              </w:rPr>
            </w:pPr>
            <w:r w:rsidRPr="00400B72">
              <w:rPr>
                <w:b/>
                <w:sz w:val="16"/>
                <w:szCs w:val="24"/>
              </w:rPr>
              <w:t>9</w:t>
            </w:r>
          </w:p>
        </w:tc>
        <w:tc>
          <w:tcPr>
            <w:tcW w:w="4778" w:type="pct"/>
          </w:tcPr>
          <w:p w:rsidR="00CF0E17" w:rsidRPr="00F056FC" w:rsidRDefault="00CF0E17" w:rsidP="00FE0E8A">
            <w:pPr>
              <w:autoSpaceDE w:val="0"/>
              <w:autoSpaceDN w:val="0"/>
              <w:adjustRightInd w:val="0"/>
              <w:spacing w:after="0"/>
              <w:jc w:val="both"/>
              <w:rPr>
                <w:b/>
                <w:sz w:val="18"/>
              </w:rPr>
            </w:pPr>
            <w:r w:rsidRPr="00F056FC">
              <w:rPr>
                <w:b/>
                <w:sz w:val="18"/>
              </w:rPr>
              <w:t>Способ получения результата услуги</w:t>
            </w:r>
          </w:p>
        </w:tc>
      </w:tr>
      <w:tr w:rsidR="00CF0E17" w:rsidRPr="00400B72" w:rsidTr="002445C9">
        <w:trPr>
          <w:trHeight w:val="63"/>
        </w:trPr>
        <w:tc>
          <w:tcPr>
            <w:tcW w:w="222" w:type="pct"/>
          </w:tcPr>
          <w:p w:rsidR="00CF0E17" w:rsidRPr="00400B72" w:rsidRDefault="00CF0E17" w:rsidP="00E935DA">
            <w:pPr>
              <w:spacing w:after="0"/>
              <w:jc w:val="center"/>
              <w:rPr>
                <w:b/>
                <w:sz w:val="16"/>
                <w:szCs w:val="24"/>
              </w:rPr>
            </w:pPr>
          </w:p>
        </w:tc>
        <w:tc>
          <w:tcPr>
            <w:tcW w:w="4778" w:type="pct"/>
          </w:tcPr>
          <w:p w:rsidR="00A43DBE" w:rsidRPr="00F056FC" w:rsidRDefault="00A43DBE" w:rsidP="00A43DBE">
            <w:pPr>
              <w:tabs>
                <w:tab w:val="left" w:pos="1260"/>
              </w:tabs>
              <w:spacing w:after="0"/>
              <w:rPr>
                <w:sz w:val="18"/>
                <w:szCs w:val="18"/>
              </w:rPr>
            </w:pPr>
            <w:r w:rsidRPr="00F056FC">
              <w:rPr>
                <w:sz w:val="18"/>
                <w:szCs w:val="18"/>
              </w:rPr>
              <w:t>- в администр</w:t>
            </w:r>
            <w:r w:rsidR="00F056FC" w:rsidRPr="00F056FC">
              <w:rPr>
                <w:sz w:val="18"/>
                <w:szCs w:val="18"/>
              </w:rPr>
              <w:t>ации Колодеевского сельского</w:t>
            </w:r>
            <w:r w:rsidRPr="00F056FC">
              <w:rPr>
                <w:sz w:val="18"/>
                <w:szCs w:val="18"/>
              </w:rPr>
              <w:t xml:space="preserve"> поселения Бутурлиновского муниципального района Воронежской области на бумажном носителе;</w:t>
            </w:r>
          </w:p>
          <w:p w:rsidR="00CF0E17" w:rsidRPr="00F056FC" w:rsidRDefault="00A43DBE" w:rsidP="00A43DBE">
            <w:pPr>
              <w:autoSpaceDE w:val="0"/>
              <w:autoSpaceDN w:val="0"/>
              <w:adjustRightInd w:val="0"/>
              <w:spacing w:after="0"/>
              <w:rPr>
                <w:sz w:val="18"/>
              </w:rPr>
            </w:pPr>
            <w:r w:rsidRPr="00F056FC">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F056FC">
              <w:rPr>
                <w:sz w:val="18"/>
                <w:szCs w:val="18"/>
              </w:rPr>
              <w:br/>
              <w:t>- в личный кабинет Заявителя на ЕПГУ;</w:t>
            </w:r>
            <w:r w:rsidRPr="00F056FC">
              <w:rPr>
                <w:sz w:val="18"/>
                <w:szCs w:val="18"/>
              </w:rPr>
              <w:br/>
              <w:t>- посредством РПГУ;</w:t>
            </w:r>
            <w:r w:rsidRPr="00F056FC">
              <w:rPr>
                <w:sz w:val="18"/>
                <w:szCs w:val="18"/>
              </w:rPr>
              <w:br/>
              <w:t>- заказным письмом с уведомлением о вручении через почтовую связь.</w:t>
            </w:r>
          </w:p>
        </w:tc>
      </w:tr>
    </w:tbl>
    <w:p w:rsidR="00E935DA" w:rsidRPr="00400B72" w:rsidRDefault="00E935DA" w:rsidP="00E935DA">
      <w:pPr>
        <w:spacing w:after="0"/>
        <w:rPr>
          <w:b/>
          <w:sz w:val="18"/>
          <w:szCs w:val="24"/>
        </w:rPr>
      </w:pPr>
      <w:r w:rsidRPr="00400B72">
        <w:rPr>
          <w:b/>
          <w:sz w:val="18"/>
          <w:szCs w:val="24"/>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935DA" w:rsidRPr="00400B72" w:rsidTr="002445C9">
        <w:tc>
          <w:tcPr>
            <w:tcW w:w="189" w:type="pct"/>
          </w:tcPr>
          <w:p w:rsidR="00E935DA" w:rsidRPr="00400B72" w:rsidRDefault="00E935DA" w:rsidP="00E935DA">
            <w:pPr>
              <w:spacing w:after="0"/>
              <w:jc w:val="center"/>
              <w:rPr>
                <w:b/>
                <w:sz w:val="16"/>
                <w:szCs w:val="24"/>
              </w:rPr>
            </w:pPr>
            <w:r w:rsidRPr="00400B72">
              <w:rPr>
                <w:b/>
                <w:sz w:val="16"/>
                <w:szCs w:val="24"/>
              </w:rPr>
              <w:t>1</w:t>
            </w:r>
          </w:p>
        </w:tc>
        <w:tc>
          <w:tcPr>
            <w:tcW w:w="4811" w:type="pct"/>
          </w:tcPr>
          <w:p w:rsidR="00E935DA" w:rsidRPr="00400B72" w:rsidRDefault="00E935DA" w:rsidP="00E935DA">
            <w:pPr>
              <w:spacing w:after="0"/>
              <w:rPr>
                <w:b/>
                <w:sz w:val="16"/>
                <w:szCs w:val="24"/>
              </w:rPr>
            </w:pPr>
            <w:r w:rsidRPr="00400B72">
              <w:rPr>
                <w:b/>
                <w:sz w:val="16"/>
                <w:szCs w:val="24"/>
              </w:rPr>
              <w:t>Категории лиц, имеющих право на получение «услуги»</w:t>
            </w:r>
          </w:p>
        </w:tc>
      </w:tr>
      <w:tr w:rsidR="00E935DA" w:rsidRPr="00400B72" w:rsidTr="002445C9">
        <w:tc>
          <w:tcPr>
            <w:tcW w:w="189" w:type="pct"/>
          </w:tcPr>
          <w:p w:rsidR="00E935DA" w:rsidRPr="00400B72" w:rsidRDefault="00E935DA" w:rsidP="00E935DA">
            <w:pPr>
              <w:spacing w:after="0"/>
              <w:jc w:val="center"/>
              <w:rPr>
                <w:b/>
                <w:sz w:val="16"/>
                <w:szCs w:val="24"/>
              </w:rPr>
            </w:pPr>
          </w:p>
        </w:tc>
        <w:tc>
          <w:tcPr>
            <w:tcW w:w="4811" w:type="pct"/>
          </w:tcPr>
          <w:p w:rsidR="00E935DA" w:rsidRPr="00BB1A72" w:rsidRDefault="00BB1A72" w:rsidP="00BB1A72">
            <w:pPr>
              <w:tabs>
                <w:tab w:val="num" w:pos="1650"/>
              </w:tabs>
              <w:autoSpaceDE w:val="0"/>
              <w:spacing w:after="0" w:line="240" w:lineRule="auto"/>
              <w:rPr>
                <w:sz w:val="18"/>
                <w:szCs w:val="18"/>
              </w:rPr>
            </w:pPr>
            <w:r w:rsidRPr="00BB1A72">
              <w:rPr>
                <w:rFonts w:cs="Arial"/>
                <w:sz w:val="18"/>
                <w:szCs w:val="18"/>
              </w:rPr>
              <w:t xml:space="preserve">- </w:t>
            </w:r>
            <w:r w:rsidRPr="00BB1A72">
              <w:rPr>
                <w:sz w:val="18"/>
                <w:szCs w:val="18"/>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tc>
      </w:tr>
      <w:tr w:rsidR="00E935DA" w:rsidRPr="00400B72" w:rsidTr="002445C9">
        <w:tc>
          <w:tcPr>
            <w:tcW w:w="189" w:type="pct"/>
          </w:tcPr>
          <w:p w:rsidR="00E935DA" w:rsidRPr="00400B72" w:rsidRDefault="00E935DA" w:rsidP="00E935DA">
            <w:pPr>
              <w:spacing w:after="0"/>
              <w:jc w:val="center"/>
              <w:rPr>
                <w:b/>
                <w:sz w:val="16"/>
                <w:szCs w:val="24"/>
              </w:rPr>
            </w:pPr>
            <w:r w:rsidRPr="00400B72">
              <w:rPr>
                <w:b/>
                <w:sz w:val="16"/>
                <w:szCs w:val="24"/>
              </w:rPr>
              <w:t>2</w:t>
            </w:r>
          </w:p>
        </w:tc>
        <w:tc>
          <w:tcPr>
            <w:tcW w:w="4811" w:type="pct"/>
          </w:tcPr>
          <w:p w:rsidR="00E935DA" w:rsidRPr="00400B72" w:rsidRDefault="00E935DA" w:rsidP="00E935DA">
            <w:pPr>
              <w:spacing w:after="0"/>
              <w:rPr>
                <w:b/>
                <w:sz w:val="16"/>
                <w:szCs w:val="24"/>
              </w:rPr>
            </w:pPr>
            <w:r w:rsidRPr="00400B72">
              <w:rPr>
                <w:b/>
                <w:sz w:val="16"/>
                <w:szCs w:val="24"/>
              </w:rPr>
              <w:t>Документ, подтверждающий правомочие заявителя соответствующей категории на получение «услуги»</w:t>
            </w:r>
          </w:p>
        </w:tc>
      </w:tr>
      <w:tr w:rsidR="00E935DA" w:rsidRPr="00400B72" w:rsidTr="002445C9">
        <w:tc>
          <w:tcPr>
            <w:tcW w:w="189" w:type="pct"/>
          </w:tcPr>
          <w:p w:rsidR="00E935DA" w:rsidRPr="00400B72" w:rsidRDefault="00E935DA" w:rsidP="00E935DA">
            <w:pPr>
              <w:spacing w:after="0"/>
              <w:jc w:val="center"/>
              <w:rPr>
                <w:b/>
                <w:sz w:val="16"/>
                <w:szCs w:val="24"/>
              </w:rPr>
            </w:pPr>
          </w:p>
        </w:tc>
        <w:tc>
          <w:tcPr>
            <w:tcW w:w="4811" w:type="pct"/>
          </w:tcPr>
          <w:p w:rsidR="00E935DA" w:rsidRPr="00400B72" w:rsidRDefault="00E935DA" w:rsidP="00E935DA">
            <w:pPr>
              <w:pStyle w:val="ConsPlusNormal"/>
              <w:ind w:firstLine="7"/>
              <w:jc w:val="both"/>
              <w:rPr>
                <w:rFonts w:ascii="Times New Roman" w:hAnsi="Times New Roman" w:cs="Times New Roman"/>
                <w:sz w:val="16"/>
                <w:szCs w:val="24"/>
              </w:rPr>
            </w:pPr>
            <w:r w:rsidRPr="00400B72">
              <w:rPr>
                <w:rFonts w:ascii="Times New Roman" w:hAnsi="Times New Roman" w:cs="Times New Roman"/>
                <w:sz w:val="16"/>
                <w:szCs w:val="24"/>
              </w:rPr>
              <w:t>- документ, удостоверяющий личность заявителя (заявителей), являющегося физическим лицом, либо личность представителя физического или юридического лица;</w:t>
            </w:r>
          </w:p>
          <w:p w:rsidR="00E935DA" w:rsidRPr="00400B72" w:rsidRDefault="00E935DA" w:rsidP="00E935DA">
            <w:pPr>
              <w:pStyle w:val="ConsPlusNormal"/>
              <w:ind w:firstLine="7"/>
              <w:jc w:val="both"/>
              <w:rPr>
                <w:rFonts w:ascii="Times New Roman" w:hAnsi="Times New Roman" w:cs="Times New Roman"/>
                <w:b/>
                <w:sz w:val="16"/>
                <w:szCs w:val="24"/>
              </w:rPr>
            </w:pPr>
          </w:p>
        </w:tc>
      </w:tr>
      <w:tr w:rsidR="00E935DA" w:rsidRPr="00400B72" w:rsidTr="002445C9">
        <w:tc>
          <w:tcPr>
            <w:tcW w:w="189" w:type="pct"/>
          </w:tcPr>
          <w:p w:rsidR="00E935DA" w:rsidRPr="00400B72" w:rsidRDefault="00E935DA" w:rsidP="00E935DA">
            <w:pPr>
              <w:spacing w:after="0"/>
              <w:jc w:val="center"/>
              <w:rPr>
                <w:b/>
                <w:sz w:val="16"/>
                <w:szCs w:val="24"/>
              </w:rPr>
            </w:pPr>
            <w:r w:rsidRPr="00400B72">
              <w:rPr>
                <w:b/>
                <w:sz w:val="16"/>
                <w:szCs w:val="24"/>
              </w:rPr>
              <w:t>3</w:t>
            </w:r>
          </w:p>
        </w:tc>
        <w:tc>
          <w:tcPr>
            <w:tcW w:w="4811" w:type="pct"/>
          </w:tcPr>
          <w:p w:rsidR="00E935DA" w:rsidRPr="00400B72" w:rsidRDefault="00E935DA" w:rsidP="00E935DA">
            <w:pPr>
              <w:pStyle w:val="ConsPlusNormal"/>
              <w:ind w:firstLine="7"/>
              <w:jc w:val="both"/>
              <w:rPr>
                <w:rFonts w:ascii="Times New Roman" w:hAnsi="Times New Roman" w:cs="Times New Roman"/>
                <w:sz w:val="16"/>
                <w:szCs w:val="24"/>
              </w:rPr>
            </w:pPr>
            <w:r w:rsidRPr="00400B72">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E935DA" w:rsidRPr="00400B72" w:rsidTr="002445C9">
        <w:tc>
          <w:tcPr>
            <w:tcW w:w="189" w:type="pct"/>
          </w:tcPr>
          <w:p w:rsidR="00E935DA" w:rsidRPr="00400B72" w:rsidRDefault="00E935DA" w:rsidP="00E935DA">
            <w:pPr>
              <w:spacing w:after="0"/>
              <w:jc w:val="center"/>
              <w:rPr>
                <w:b/>
                <w:sz w:val="16"/>
                <w:szCs w:val="24"/>
              </w:rPr>
            </w:pPr>
          </w:p>
        </w:tc>
        <w:tc>
          <w:tcPr>
            <w:tcW w:w="4811" w:type="pct"/>
          </w:tcPr>
          <w:p w:rsidR="00E935DA" w:rsidRPr="00400B72" w:rsidRDefault="00E935DA" w:rsidP="00E935DA">
            <w:pPr>
              <w:pStyle w:val="ConsPlusNormal"/>
              <w:ind w:firstLine="7"/>
              <w:jc w:val="both"/>
              <w:rPr>
                <w:rFonts w:ascii="Times New Roman" w:hAnsi="Times New Roman" w:cs="Times New Roman"/>
                <w:color w:val="000000"/>
                <w:sz w:val="16"/>
                <w:szCs w:val="24"/>
                <w:shd w:val="clear" w:color="auto" w:fill="FFFFFF"/>
              </w:rPr>
            </w:pPr>
            <w:r w:rsidRPr="00400B72">
              <w:rPr>
                <w:rFonts w:ascii="Times New Roman" w:hAnsi="Times New Roman" w:cs="Times New Roman"/>
                <w:color w:val="000000"/>
                <w:sz w:val="16"/>
                <w:szCs w:val="24"/>
                <w:shd w:val="clear" w:color="auto" w:fill="FFFFFF"/>
              </w:rPr>
              <w:t>Паспорт должен отвечать требованиям РФ, предъявляемых к данному виду документа; должен быть действительным на срок обращения за предоставлением услуги.</w:t>
            </w:r>
          </w:p>
        </w:tc>
      </w:tr>
      <w:tr w:rsidR="00E935DA" w:rsidRPr="00400B72" w:rsidTr="002445C9">
        <w:tc>
          <w:tcPr>
            <w:tcW w:w="189" w:type="pct"/>
          </w:tcPr>
          <w:p w:rsidR="00E935DA" w:rsidRPr="00400B72" w:rsidRDefault="00E935DA" w:rsidP="00E935DA">
            <w:pPr>
              <w:spacing w:after="0"/>
              <w:jc w:val="center"/>
              <w:rPr>
                <w:b/>
                <w:sz w:val="16"/>
                <w:szCs w:val="24"/>
              </w:rPr>
            </w:pPr>
            <w:r w:rsidRPr="00400B72">
              <w:rPr>
                <w:b/>
                <w:sz w:val="16"/>
                <w:szCs w:val="24"/>
              </w:rPr>
              <w:t>4</w:t>
            </w:r>
          </w:p>
        </w:tc>
        <w:tc>
          <w:tcPr>
            <w:tcW w:w="4811" w:type="pct"/>
          </w:tcPr>
          <w:p w:rsidR="00E935DA" w:rsidRPr="00400B72" w:rsidRDefault="00E935DA" w:rsidP="00E935DA">
            <w:pPr>
              <w:pStyle w:val="ConsPlusNormal"/>
              <w:ind w:firstLine="7"/>
              <w:jc w:val="both"/>
              <w:rPr>
                <w:rFonts w:ascii="Times New Roman" w:hAnsi="Times New Roman" w:cs="Times New Roman"/>
                <w:b/>
                <w:sz w:val="16"/>
                <w:szCs w:val="24"/>
              </w:rPr>
            </w:pPr>
            <w:r w:rsidRPr="00400B72">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E935DA" w:rsidRPr="00400B72" w:rsidTr="002445C9">
        <w:tc>
          <w:tcPr>
            <w:tcW w:w="189" w:type="pct"/>
          </w:tcPr>
          <w:p w:rsidR="00E935DA" w:rsidRPr="00400B72" w:rsidRDefault="00E935DA" w:rsidP="00E935DA">
            <w:pPr>
              <w:spacing w:after="0"/>
              <w:jc w:val="center"/>
              <w:rPr>
                <w:b/>
                <w:sz w:val="16"/>
                <w:szCs w:val="24"/>
              </w:rPr>
            </w:pPr>
          </w:p>
        </w:tc>
        <w:tc>
          <w:tcPr>
            <w:tcW w:w="4811" w:type="pct"/>
          </w:tcPr>
          <w:p w:rsidR="00E935DA" w:rsidRPr="00400B72" w:rsidRDefault="00F056FC" w:rsidP="00E935DA">
            <w:pPr>
              <w:pStyle w:val="ConsPlusNormal"/>
              <w:ind w:firstLine="7"/>
              <w:jc w:val="both"/>
              <w:rPr>
                <w:rFonts w:ascii="Times New Roman" w:hAnsi="Times New Roman" w:cs="Times New Roman"/>
                <w:sz w:val="16"/>
                <w:szCs w:val="24"/>
              </w:rPr>
            </w:pPr>
            <w:r w:rsidRPr="00400B72">
              <w:rPr>
                <w:rFonts w:ascii="Times New Roman" w:hAnsi="Times New Roman" w:cs="Times New Roman"/>
                <w:sz w:val="16"/>
                <w:szCs w:val="24"/>
              </w:rPr>
              <w:t>Д</w:t>
            </w:r>
            <w:r w:rsidR="00E935DA" w:rsidRPr="00400B72">
              <w:rPr>
                <w:rFonts w:ascii="Times New Roman" w:hAnsi="Times New Roman" w:cs="Times New Roman"/>
                <w:sz w:val="16"/>
                <w:szCs w:val="24"/>
              </w:rPr>
              <w:t>а</w:t>
            </w:r>
          </w:p>
        </w:tc>
      </w:tr>
      <w:tr w:rsidR="00E935DA" w:rsidRPr="00400B72" w:rsidTr="002445C9">
        <w:tc>
          <w:tcPr>
            <w:tcW w:w="189" w:type="pct"/>
          </w:tcPr>
          <w:p w:rsidR="00E935DA" w:rsidRPr="00400B72" w:rsidRDefault="00E935DA" w:rsidP="00E935DA">
            <w:pPr>
              <w:spacing w:after="0"/>
              <w:jc w:val="center"/>
              <w:rPr>
                <w:b/>
                <w:sz w:val="16"/>
                <w:szCs w:val="24"/>
              </w:rPr>
            </w:pPr>
            <w:r w:rsidRPr="00400B72">
              <w:rPr>
                <w:b/>
                <w:sz w:val="16"/>
                <w:szCs w:val="24"/>
              </w:rPr>
              <w:t>5</w:t>
            </w:r>
          </w:p>
        </w:tc>
        <w:tc>
          <w:tcPr>
            <w:tcW w:w="4811" w:type="pct"/>
          </w:tcPr>
          <w:p w:rsidR="00E935DA" w:rsidRPr="00400B72" w:rsidRDefault="00E935DA" w:rsidP="00E935DA">
            <w:pPr>
              <w:pStyle w:val="ConsPlusNormal"/>
              <w:ind w:firstLine="7"/>
              <w:jc w:val="both"/>
              <w:rPr>
                <w:rFonts w:ascii="Times New Roman" w:hAnsi="Times New Roman" w:cs="Times New Roman"/>
                <w:sz w:val="16"/>
                <w:szCs w:val="24"/>
              </w:rPr>
            </w:pPr>
            <w:r w:rsidRPr="00400B72">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E935DA" w:rsidRPr="00400B72" w:rsidTr="002445C9">
        <w:tc>
          <w:tcPr>
            <w:tcW w:w="189" w:type="pct"/>
          </w:tcPr>
          <w:p w:rsidR="00E935DA" w:rsidRPr="00400B72" w:rsidRDefault="00E935DA" w:rsidP="00E935DA">
            <w:pPr>
              <w:spacing w:after="0"/>
              <w:jc w:val="center"/>
              <w:rPr>
                <w:b/>
                <w:sz w:val="16"/>
                <w:szCs w:val="24"/>
              </w:rPr>
            </w:pPr>
          </w:p>
        </w:tc>
        <w:tc>
          <w:tcPr>
            <w:tcW w:w="4811" w:type="pct"/>
          </w:tcPr>
          <w:p w:rsidR="00E935DA" w:rsidRPr="00400B72" w:rsidRDefault="00F056FC" w:rsidP="009660B9">
            <w:pPr>
              <w:tabs>
                <w:tab w:val="left" w:pos="360"/>
                <w:tab w:val="left" w:pos="420"/>
                <w:tab w:val="left" w:pos="709"/>
                <w:tab w:val="left" w:pos="18321"/>
              </w:tabs>
              <w:suppressAutoHyphens/>
              <w:spacing w:after="0"/>
              <w:textAlignment w:val="baseline"/>
              <w:rPr>
                <w:sz w:val="16"/>
                <w:szCs w:val="24"/>
                <w:lang w:eastAsia="ar-SA"/>
              </w:rPr>
            </w:pPr>
            <w:r>
              <w:rPr>
                <w:sz w:val="16"/>
                <w:szCs w:val="24"/>
                <w:lang w:eastAsia="ar-SA"/>
              </w:rPr>
              <w:t>Н</w:t>
            </w:r>
            <w:r w:rsidR="00163681">
              <w:rPr>
                <w:sz w:val="16"/>
                <w:szCs w:val="24"/>
                <w:lang w:eastAsia="ar-SA"/>
              </w:rPr>
              <w:t>ет</w:t>
            </w:r>
          </w:p>
        </w:tc>
      </w:tr>
      <w:tr w:rsidR="00E935DA" w:rsidRPr="00400B72" w:rsidTr="002445C9">
        <w:tc>
          <w:tcPr>
            <w:tcW w:w="189" w:type="pct"/>
          </w:tcPr>
          <w:p w:rsidR="00E935DA" w:rsidRPr="00400B72" w:rsidRDefault="00E935DA" w:rsidP="00E935DA">
            <w:pPr>
              <w:spacing w:after="0"/>
              <w:jc w:val="center"/>
              <w:rPr>
                <w:b/>
                <w:sz w:val="16"/>
                <w:szCs w:val="24"/>
              </w:rPr>
            </w:pPr>
            <w:r w:rsidRPr="00400B72">
              <w:rPr>
                <w:b/>
                <w:sz w:val="16"/>
                <w:szCs w:val="24"/>
              </w:rPr>
              <w:t>6</w:t>
            </w:r>
          </w:p>
        </w:tc>
        <w:tc>
          <w:tcPr>
            <w:tcW w:w="4811" w:type="pct"/>
          </w:tcPr>
          <w:p w:rsidR="00E935DA" w:rsidRPr="00400B72" w:rsidRDefault="00E935DA" w:rsidP="00E935DA">
            <w:pPr>
              <w:pStyle w:val="ConsPlusNormal"/>
              <w:ind w:firstLine="7"/>
              <w:jc w:val="both"/>
              <w:rPr>
                <w:rFonts w:ascii="Times New Roman" w:hAnsi="Times New Roman" w:cs="Times New Roman"/>
                <w:sz w:val="16"/>
                <w:szCs w:val="24"/>
              </w:rPr>
            </w:pPr>
            <w:r w:rsidRPr="00400B72">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E935DA" w:rsidRPr="00400B72" w:rsidTr="002445C9">
        <w:tc>
          <w:tcPr>
            <w:tcW w:w="189" w:type="pct"/>
          </w:tcPr>
          <w:p w:rsidR="00E935DA" w:rsidRPr="00400B72" w:rsidRDefault="00E935DA" w:rsidP="00E935DA">
            <w:pPr>
              <w:spacing w:after="0"/>
              <w:jc w:val="center"/>
              <w:rPr>
                <w:b/>
                <w:sz w:val="16"/>
                <w:szCs w:val="24"/>
              </w:rPr>
            </w:pPr>
          </w:p>
        </w:tc>
        <w:tc>
          <w:tcPr>
            <w:tcW w:w="4811" w:type="pct"/>
          </w:tcPr>
          <w:p w:rsidR="00E935DA" w:rsidRPr="00400B72" w:rsidRDefault="00E935DA" w:rsidP="00E935DA">
            <w:pPr>
              <w:pStyle w:val="ConsPlusNormal"/>
              <w:ind w:firstLine="7"/>
              <w:jc w:val="both"/>
              <w:rPr>
                <w:rFonts w:ascii="Times New Roman" w:hAnsi="Times New Roman" w:cs="Times New Roman"/>
                <w:sz w:val="16"/>
                <w:szCs w:val="24"/>
              </w:rPr>
            </w:pPr>
            <w:r w:rsidRPr="00400B72">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E935DA" w:rsidRPr="00400B72" w:rsidTr="002445C9">
        <w:tc>
          <w:tcPr>
            <w:tcW w:w="189" w:type="pct"/>
          </w:tcPr>
          <w:p w:rsidR="00E935DA" w:rsidRPr="00400B72" w:rsidRDefault="00E935DA" w:rsidP="00E935DA">
            <w:pPr>
              <w:spacing w:after="0"/>
              <w:jc w:val="center"/>
              <w:rPr>
                <w:b/>
                <w:sz w:val="16"/>
                <w:szCs w:val="24"/>
              </w:rPr>
            </w:pPr>
            <w:r w:rsidRPr="00400B72">
              <w:rPr>
                <w:b/>
                <w:sz w:val="16"/>
                <w:szCs w:val="24"/>
              </w:rPr>
              <w:t>7</w:t>
            </w:r>
          </w:p>
        </w:tc>
        <w:tc>
          <w:tcPr>
            <w:tcW w:w="4811" w:type="pct"/>
          </w:tcPr>
          <w:p w:rsidR="00E935DA" w:rsidRPr="00400B72" w:rsidRDefault="00E935DA" w:rsidP="00E935DA">
            <w:pPr>
              <w:pStyle w:val="ConsPlusNormal"/>
              <w:ind w:firstLine="7"/>
              <w:jc w:val="both"/>
              <w:rPr>
                <w:rFonts w:ascii="Times New Roman" w:hAnsi="Times New Roman" w:cs="Times New Roman"/>
                <w:sz w:val="16"/>
                <w:szCs w:val="24"/>
              </w:rPr>
            </w:pPr>
            <w:r w:rsidRPr="00400B72">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E935DA" w:rsidRPr="00400B72" w:rsidTr="002445C9">
        <w:tc>
          <w:tcPr>
            <w:tcW w:w="189" w:type="pct"/>
          </w:tcPr>
          <w:p w:rsidR="00E935DA" w:rsidRPr="00400B72" w:rsidRDefault="00E935DA" w:rsidP="00E935DA">
            <w:pPr>
              <w:spacing w:after="0"/>
              <w:jc w:val="center"/>
              <w:rPr>
                <w:b/>
                <w:sz w:val="16"/>
                <w:szCs w:val="24"/>
              </w:rPr>
            </w:pPr>
          </w:p>
        </w:tc>
        <w:tc>
          <w:tcPr>
            <w:tcW w:w="4811" w:type="pct"/>
          </w:tcPr>
          <w:p w:rsidR="00E935DA" w:rsidRPr="00400B72" w:rsidRDefault="00E935DA" w:rsidP="00E935DA">
            <w:pPr>
              <w:pStyle w:val="ConsPlusNormal"/>
              <w:ind w:firstLine="7"/>
              <w:jc w:val="both"/>
              <w:rPr>
                <w:rFonts w:ascii="Times New Roman" w:hAnsi="Times New Roman" w:cs="Times New Roman"/>
                <w:sz w:val="16"/>
                <w:szCs w:val="24"/>
              </w:rPr>
            </w:pPr>
            <w:r w:rsidRPr="00400B72">
              <w:rPr>
                <w:rFonts w:ascii="Times New Roman" w:hAnsi="Times New Roman" w:cs="Times New Roman"/>
                <w:sz w:val="16"/>
                <w:szCs w:val="24"/>
              </w:rPr>
              <w:t>В соответствии с требованиями ГК РФ</w:t>
            </w:r>
          </w:p>
        </w:tc>
      </w:tr>
    </w:tbl>
    <w:p w:rsidR="00E935DA" w:rsidRPr="00400B72" w:rsidRDefault="00E935DA" w:rsidP="00E935DA">
      <w:pPr>
        <w:spacing w:after="0"/>
        <w:rPr>
          <w:b/>
          <w:sz w:val="18"/>
          <w:szCs w:val="24"/>
        </w:rPr>
      </w:pPr>
      <w:r w:rsidRPr="00400B72">
        <w:rPr>
          <w:b/>
          <w:sz w:val="18"/>
          <w:szCs w:val="24"/>
        </w:rPr>
        <w:lastRenderedPageBreak/>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935DA" w:rsidRPr="00400B72" w:rsidTr="002445C9">
        <w:tc>
          <w:tcPr>
            <w:tcW w:w="189" w:type="pct"/>
          </w:tcPr>
          <w:p w:rsidR="00E935DA" w:rsidRPr="00400B72" w:rsidRDefault="00E935DA" w:rsidP="00E935DA">
            <w:pPr>
              <w:spacing w:after="0"/>
              <w:rPr>
                <w:b/>
                <w:sz w:val="16"/>
                <w:szCs w:val="24"/>
              </w:rPr>
            </w:pPr>
            <w:r w:rsidRPr="00400B72">
              <w:rPr>
                <w:b/>
                <w:sz w:val="16"/>
                <w:szCs w:val="24"/>
              </w:rPr>
              <w:t>1</w:t>
            </w:r>
          </w:p>
        </w:tc>
        <w:tc>
          <w:tcPr>
            <w:tcW w:w="4811" w:type="pct"/>
          </w:tcPr>
          <w:p w:rsidR="00E935DA" w:rsidRPr="00400B72" w:rsidRDefault="00E935DA" w:rsidP="00E935DA">
            <w:pPr>
              <w:spacing w:after="0"/>
              <w:rPr>
                <w:sz w:val="16"/>
                <w:szCs w:val="24"/>
              </w:rPr>
            </w:pPr>
            <w:r w:rsidRPr="00400B72">
              <w:rPr>
                <w:b/>
                <w:sz w:val="16"/>
                <w:szCs w:val="24"/>
              </w:rPr>
              <w:t>Категория документа</w:t>
            </w:r>
          </w:p>
        </w:tc>
      </w:tr>
      <w:tr w:rsidR="00E935DA" w:rsidRPr="00400B72" w:rsidTr="002445C9">
        <w:tc>
          <w:tcPr>
            <w:tcW w:w="189" w:type="pct"/>
          </w:tcPr>
          <w:p w:rsidR="00E935DA" w:rsidRPr="00400B72" w:rsidRDefault="00E935DA" w:rsidP="00E935DA">
            <w:pPr>
              <w:spacing w:after="0"/>
              <w:rPr>
                <w:b/>
                <w:sz w:val="16"/>
                <w:szCs w:val="24"/>
              </w:rPr>
            </w:pPr>
          </w:p>
        </w:tc>
        <w:tc>
          <w:tcPr>
            <w:tcW w:w="4811" w:type="pct"/>
          </w:tcPr>
          <w:p w:rsidR="00E935DA" w:rsidRPr="00400B72" w:rsidRDefault="001C7820" w:rsidP="00E935DA">
            <w:pPr>
              <w:spacing w:after="0"/>
              <w:rPr>
                <w:sz w:val="16"/>
                <w:szCs w:val="24"/>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935DA" w:rsidRPr="00400B72" w:rsidTr="002445C9">
        <w:tc>
          <w:tcPr>
            <w:tcW w:w="189" w:type="pct"/>
          </w:tcPr>
          <w:p w:rsidR="00E935DA" w:rsidRPr="00400B72" w:rsidRDefault="00E935DA" w:rsidP="00E935DA">
            <w:pPr>
              <w:spacing w:after="0"/>
              <w:rPr>
                <w:b/>
                <w:sz w:val="16"/>
                <w:szCs w:val="24"/>
              </w:rPr>
            </w:pPr>
            <w:r w:rsidRPr="00400B72">
              <w:rPr>
                <w:b/>
                <w:sz w:val="16"/>
                <w:szCs w:val="24"/>
              </w:rPr>
              <w:t>2</w:t>
            </w:r>
          </w:p>
        </w:tc>
        <w:tc>
          <w:tcPr>
            <w:tcW w:w="4811" w:type="pct"/>
          </w:tcPr>
          <w:p w:rsidR="00E935DA" w:rsidRPr="00400B72" w:rsidRDefault="00E935DA" w:rsidP="00E935DA">
            <w:pPr>
              <w:spacing w:after="0"/>
              <w:rPr>
                <w:sz w:val="16"/>
                <w:szCs w:val="24"/>
              </w:rPr>
            </w:pPr>
            <w:r w:rsidRPr="00400B72">
              <w:rPr>
                <w:b/>
                <w:sz w:val="16"/>
                <w:szCs w:val="24"/>
              </w:rPr>
              <w:t>Наименования документов, которые представляет заявитель для получения «услуги»</w:t>
            </w:r>
          </w:p>
        </w:tc>
      </w:tr>
      <w:tr w:rsidR="00E935DA" w:rsidRPr="00400B72" w:rsidTr="002445C9">
        <w:tc>
          <w:tcPr>
            <w:tcW w:w="189" w:type="pct"/>
          </w:tcPr>
          <w:p w:rsidR="00E935DA" w:rsidRPr="00400B72" w:rsidRDefault="00E935DA" w:rsidP="00E935DA">
            <w:pPr>
              <w:spacing w:after="0"/>
              <w:rPr>
                <w:b/>
                <w:sz w:val="16"/>
                <w:szCs w:val="24"/>
              </w:rPr>
            </w:pPr>
          </w:p>
        </w:tc>
        <w:tc>
          <w:tcPr>
            <w:tcW w:w="4811" w:type="pct"/>
          </w:tcPr>
          <w:tbl>
            <w:tblPr>
              <w:tblW w:w="0" w:type="auto"/>
              <w:tblBorders>
                <w:insideH w:val="single" w:sz="4" w:space="0" w:color="auto"/>
                <w:insideV w:val="single" w:sz="4" w:space="0" w:color="auto"/>
              </w:tblBorders>
              <w:tblLook w:val="01E0"/>
            </w:tblPr>
            <w:tblGrid>
              <w:gridCol w:w="13757"/>
            </w:tblGrid>
            <w:tr w:rsidR="00CE7556" w:rsidRPr="00400B72" w:rsidTr="00FE0E8A">
              <w:trPr>
                <w:trHeight w:val="20400"/>
              </w:trPr>
              <w:tc>
                <w:tcPr>
                  <w:tcW w:w="13757" w:type="dxa"/>
                </w:tcPr>
                <w:p w:rsidR="00CE7556" w:rsidRPr="00CE7556" w:rsidRDefault="00CE7556" w:rsidP="00CE7556">
                  <w:pPr>
                    <w:pStyle w:val="14"/>
                    <w:numPr>
                      <w:ilvl w:val="1"/>
                      <w:numId w:val="17"/>
                    </w:numPr>
                    <w:tabs>
                      <w:tab w:val="left" w:pos="1249"/>
                    </w:tabs>
                    <w:ind w:left="0" w:firstLine="567"/>
                    <w:jc w:val="both"/>
                    <w:rPr>
                      <w:sz w:val="18"/>
                      <w:szCs w:val="18"/>
                    </w:rPr>
                  </w:pPr>
                  <w:r w:rsidRPr="00CE7556">
                    <w:rPr>
                      <w:sz w:val="18"/>
                      <w:szCs w:val="18"/>
                    </w:rPr>
                    <w:t>Исчерпывающий перечень документов, необходимых для предоставления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p w:rsidR="00CE7556" w:rsidRPr="00CE7556" w:rsidRDefault="00CE7556" w:rsidP="00CE7556">
                  <w:pPr>
                    <w:pStyle w:val="14"/>
                    <w:numPr>
                      <w:ilvl w:val="2"/>
                      <w:numId w:val="17"/>
                    </w:numPr>
                    <w:tabs>
                      <w:tab w:val="left" w:pos="1052"/>
                    </w:tabs>
                    <w:ind w:left="0" w:firstLine="567"/>
                    <w:jc w:val="both"/>
                    <w:rPr>
                      <w:sz w:val="18"/>
                      <w:szCs w:val="18"/>
                    </w:rPr>
                  </w:pPr>
                  <w:r w:rsidRPr="00CE7556">
                    <w:rPr>
                      <w:sz w:val="18"/>
                      <w:szCs w:val="18"/>
                    </w:rPr>
                    <w:t>В случае обращения с заявлением об использовании земель или земельных участков в целях, предусмотренных пунктом 1 статьи 39.34 Земельного кодекса РФ:</w:t>
                  </w:r>
                </w:p>
                <w:p w:rsidR="00CE7556" w:rsidRPr="00CE7556" w:rsidRDefault="00CE7556" w:rsidP="00CE7556">
                  <w:pPr>
                    <w:pStyle w:val="14"/>
                    <w:tabs>
                      <w:tab w:val="left" w:pos="1052"/>
                    </w:tabs>
                    <w:ind w:firstLine="567"/>
                    <w:jc w:val="both"/>
                    <w:rPr>
                      <w:sz w:val="18"/>
                      <w:szCs w:val="18"/>
                    </w:rPr>
                  </w:pPr>
                  <w:r w:rsidRPr="00CE7556">
                    <w:rPr>
                      <w:sz w:val="18"/>
                      <w:szCs w:val="18"/>
                    </w:rPr>
                    <w:t>а) заявление о предоставлении Муниципальной услуги, содержащее следующие сведения:</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почтовый адрес, адрес электронной почты, номер телефона для связи с заявителем или представителем заявителя</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xml:space="preserve">- предполагаемые цели использования земель или земельного участка в соответствии с </w:t>
                  </w:r>
                  <w:hyperlink r:id="rId90">
                    <w:r w:rsidRPr="00CE7556">
                      <w:rPr>
                        <w:sz w:val="18"/>
                        <w:szCs w:val="18"/>
                      </w:rPr>
                      <w:t>пунктом 1 статьи 39.34</w:t>
                    </w:r>
                  </w:hyperlink>
                  <w:r w:rsidRPr="00CE7556">
                    <w:rPr>
                      <w:sz w:val="18"/>
                      <w:szCs w:val="18"/>
                    </w:rPr>
                    <w:t xml:space="preserve"> Земельного кодекса Российской Федерации</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кадастровый номер земельного участка - в случае, если планируется использование всего земельного участка или его части</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xml:space="preserve">- срок использования земель или земельного участка (в пределах сроков, установленных </w:t>
                  </w:r>
                  <w:hyperlink r:id="rId91">
                    <w:r w:rsidRPr="00CE7556">
                      <w:rPr>
                        <w:sz w:val="18"/>
                        <w:szCs w:val="18"/>
                      </w:rPr>
                      <w:t>пунктом 1 статьи 39.34</w:t>
                    </w:r>
                  </w:hyperlink>
                  <w:r w:rsidRPr="00CE7556">
                    <w:rPr>
                      <w:sz w:val="18"/>
                      <w:szCs w:val="18"/>
                    </w:rPr>
                    <w:t xml:space="preserve"> Земельного кодекса Российской Федерации)</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xml:space="preserve">-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92">
                    <w:r w:rsidRPr="00CE7556">
                      <w:rPr>
                        <w:sz w:val="18"/>
                        <w:szCs w:val="18"/>
                      </w:rPr>
                      <w:t>пункте 3 части 2 статьи 23</w:t>
                    </w:r>
                  </w:hyperlink>
                  <w:r w:rsidRPr="00CE7556">
                    <w:rPr>
                      <w:sz w:val="18"/>
                      <w:szCs w:val="18"/>
                    </w:rPr>
                    <w:t>Лесного кодекса Российской Федерации), в отношении которых подано заявление, - в случае такой необходимости</w:t>
                  </w:r>
                  <w:r w:rsidRPr="00CE7556">
                    <w:rPr>
                      <w:rFonts w:eastAsiaTheme="minorHAnsi"/>
                      <w:sz w:val="18"/>
                      <w:szCs w:val="18"/>
                    </w:rPr>
                    <w:t>;</w:t>
                  </w:r>
                </w:p>
                <w:p w:rsidR="00CE7556" w:rsidRPr="00CE7556" w:rsidRDefault="00CE7556" w:rsidP="00CE7556">
                  <w:pPr>
                    <w:pStyle w:val="a5"/>
                    <w:tabs>
                      <w:tab w:val="left" w:pos="1251"/>
                    </w:tabs>
                    <w:autoSpaceDE w:val="0"/>
                    <w:autoSpaceDN w:val="0"/>
                    <w:adjustRightInd w:val="0"/>
                    <w:spacing w:after="0"/>
                    <w:ind w:left="0"/>
                    <w:rPr>
                      <w:sz w:val="18"/>
                      <w:szCs w:val="18"/>
                    </w:rPr>
                  </w:pPr>
                  <w:r w:rsidRPr="00CE7556">
                    <w:rPr>
                      <w:sz w:val="18"/>
                      <w:szCs w:val="18"/>
                    </w:rPr>
                    <w:t>б)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CE7556" w:rsidRPr="00CE7556" w:rsidRDefault="00CE7556" w:rsidP="00CE7556">
                  <w:pPr>
                    <w:pStyle w:val="a5"/>
                    <w:tabs>
                      <w:tab w:val="left" w:pos="1251"/>
                    </w:tabs>
                    <w:autoSpaceDE w:val="0"/>
                    <w:autoSpaceDN w:val="0"/>
                    <w:adjustRightInd w:val="0"/>
                    <w:spacing w:after="0"/>
                    <w:ind w:left="0"/>
                    <w:rPr>
                      <w:sz w:val="18"/>
                      <w:szCs w:val="18"/>
                    </w:rPr>
                  </w:pPr>
                  <w:r w:rsidRPr="00CE7556">
                    <w:rPr>
                      <w:sz w:val="18"/>
                      <w:szCs w:val="18"/>
                    </w:rPr>
                    <w:t>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CE7556" w:rsidRPr="00CE7556" w:rsidRDefault="00CE7556" w:rsidP="00CE7556">
                  <w:pPr>
                    <w:pStyle w:val="a5"/>
                    <w:tabs>
                      <w:tab w:val="left" w:pos="1251"/>
                    </w:tabs>
                    <w:autoSpaceDE w:val="0"/>
                    <w:autoSpaceDN w:val="0"/>
                    <w:adjustRightInd w:val="0"/>
                    <w:spacing w:after="0"/>
                    <w:ind w:left="567"/>
                    <w:rPr>
                      <w:sz w:val="18"/>
                      <w:szCs w:val="18"/>
                    </w:rPr>
                  </w:pPr>
                </w:p>
                <w:p w:rsidR="00CE7556" w:rsidRPr="00CE7556" w:rsidRDefault="00CE7556" w:rsidP="00CE7556">
                  <w:pPr>
                    <w:pStyle w:val="14"/>
                    <w:numPr>
                      <w:ilvl w:val="2"/>
                      <w:numId w:val="17"/>
                    </w:numPr>
                    <w:tabs>
                      <w:tab w:val="left" w:pos="1052"/>
                    </w:tabs>
                    <w:ind w:left="0" w:firstLine="567"/>
                    <w:jc w:val="both"/>
                    <w:rPr>
                      <w:sz w:val="18"/>
                      <w:szCs w:val="18"/>
                    </w:rPr>
                  </w:pPr>
                  <w:r w:rsidRPr="00CE7556">
                    <w:rPr>
                      <w:sz w:val="18"/>
                      <w:szCs w:val="18"/>
                    </w:rPr>
                    <w:t>В случае обращения с заявлением о размещении объектов в целях, предусмотренных пунктом 1 статьи 39.36 Земельного кодекса РФ:</w:t>
                  </w:r>
                </w:p>
                <w:p w:rsidR="00CE7556" w:rsidRPr="00CE7556" w:rsidRDefault="00CE7556" w:rsidP="00CE7556">
                  <w:pPr>
                    <w:pStyle w:val="14"/>
                    <w:tabs>
                      <w:tab w:val="left" w:pos="1052"/>
                    </w:tabs>
                    <w:ind w:firstLine="567"/>
                    <w:jc w:val="both"/>
                    <w:rPr>
                      <w:sz w:val="18"/>
                      <w:szCs w:val="18"/>
                    </w:rPr>
                  </w:pPr>
                  <w:r w:rsidRPr="00CE7556">
                    <w:rPr>
                      <w:sz w:val="18"/>
                      <w:szCs w:val="18"/>
                    </w:rPr>
                    <w:t>а) заявление о предоставлении Муниципальной услуги, содержащее следующие сведения:</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sz w:val="18"/>
                      <w:szCs w:val="18"/>
                    </w:rPr>
                    <w:t>- почтовый адрес, адрес электронной почты, номер телефона для связи с заявителем или представителем заявителя</w:t>
                  </w:r>
                  <w:r w:rsidRPr="00CE7556">
                    <w:rPr>
                      <w:rFonts w:eastAsiaTheme="minorHAnsi"/>
                      <w:sz w:val="18"/>
                      <w:szCs w:val="18"/>
                    </w:rPr>
                    <w:t>;</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rFonts w:eastAsiaTheme="minorHAnsi"/>
                      <w:sz w:val="18"/>
                      <w:szCs w:val="18"/>
                    </w:rPr>
                    <w:t>- адресные ориентиры земель или земельного участка, его площадь;</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rFonts w:eastAsiaTheme="minorHAnsi"/>
                      <w:sz w:val="18"/>
                      <w:szCs w:val="18"/>
                    </w:rPr>
                    <w:t>- кадастровый номер земельного участка – в случае, если планируется использование всего земельного участка или его части;</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rFonts w:eastAsiaTheme="minorHAnsi"/>
                      <w:sz w:val="18"/>
                      <w:szCs w:val="18"/>
                    </w:rPr>
                    <w:t>- цель использования земель или земельного участка в соответствии с Постановлением Правительства РФ от 03.12.2014 № 1300;</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rFonts w:eastAsiaTheme="minorHAnsi"/>
                      <w:sz w:val="18"/>
                      <w:szCs w:val="18"/>
                    </w:rPr>
                    <w:t xml:space="preserve">- срок использования земель или земельного участка; </w:t>
                  </w:r>
                </w:p>
                <w:p w:rsidR="00CE7556" w:rsidRPr="00CE7556" w:rsidRDefault="00CE7556" w:rsidP="00CE7556">
                  <w:pPr>
                    <w:pStyle w:val="a5"/>
                    <w:autoSpaceDE w:val="0"/>
                    <w:autoSpaceDN w:val="0"/>
                    <w:adjustRightInd w:val="0"/>
                    <w:spacing w:after="0"/>
                    <w:ind w:left="0"/>
                    <w:rPr>
                      <w:rFonts w:eastAsiaTheme="minorHAnsi"/>
                      <w:sz w:val="18"/>
                      <w:szCs w:val="18"/>
                    </w:rPr>
                  </w:pPr>
                  <w:r w:rsidRPr="00CE7556">
                    <w:rPr>
                      <w:rFonts w:eastAsiaTheme="minorHAnsi"/>
                      <w:sz w:val="18"/>
                      <w:szCs w:val="18"/>
                    </w:rPr>
                    <w:t>б) копии документов, удостоверяющих личность Заявителя и представителя Заявителя, и документа, подтверждающие полномочия представителя Заявителя, в случае, если заявление подается представителем Заявителя;</w:t>
                  </w:r>
                </w:p>
                <w:p w:rsidR="00CE7556" w:rsidRPr="00CE7556" w:rsidRDefault="00CE7556" w:rsidP="00CE7556">
                  <w:pPr>
                    <w:autoSpaceDE w:val="0"/>
                    <w:autoSpaceDN w:val="0"/>
                    <w:adjustRightInd w:val="0"/>
                    <w:ind w:firstLine="540"/>
                    <w:jc w:val="both"/>
                    <w:rPr>
                      <w:rFonts w:eastAsiaTheme="minorHAnsi"/>
                      <w:sz w:val="18"/>
                      <w:szCs w:val="18"/>
                    </w:rPr>
                  </w:pPr>
                  <w:r w:rsidRPr="00CE7556">
                    <w:rPr>
                      <w:rFonts w:eastAsiaTheme="minorHAnsi"/>
                      <w:sz w:val="18"/>
                      <w:szCs w:val="18"/>
                    </w:rPr>
                    <w:t xml:space="preserve">в)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w:t>
                  </w:r>
                  <w:hyperlink r:id="rId93" w:history="1">
                    <w:r w:rsidRPr="00CE7556">
                      <w:rPr>
                        <w:rFonts w:eastAsiaTheme="minorHAnsi"/>
                        <w:sz w:val="18"/>
                        <w:szCs w:val="18"/>
                      </w:rPr>
                      <w:t>Приказом</w:t>
                    </w:r>
                  </w:hyperlink>
                  <w:r w:rsidRPr="00CE7556">
                    <w:rPr>
                      <w:rFonts w:eastAsiaTheme="minorHAnsi"/>
                      <w:sz w:val="18"/>
                      <w:szCs w:val="18"/>
                    </w:rPr>
                    <w:t xml:space="preserve">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w:t>
                  </w:r>
                  <w:r w:rsidRPr="00CE7556">
                    <w:rPr>
                      <w:rFonts w:eastAsiaTheme="minorHAnsi"/>
                      <w:sz w:val="18"/>
                      <w:szCs w:val="18"/>
                    </w:rPr>
                    <w:lastRenderedPageBreak/>
                    <w:t>земельных участков на кадастровом плане территории, подготовка которой осуществляется в форме документа на бумажном носителе»;</w:t>
                  </w:r>
                </w:p>
                <w:p w:rsidR="00CE7556" w:rsidRPr="00CE7556" w:rsidRDefault="00CE7556" w:rsidP="00CE7556">
                  <w:pPr>
                    <w:autoSpaceDE w:val="0"/>
                    <w:autoSpaceDN w:val="0"/>
                    <w:adjustRightInd w:val="0"/>
                    <w:ind w:firstLine="540"/>
                    <w:jc w:val="both"/>
                    <w:rPr>
                      <w:rFonts w:eastAsiaTheme="minorHAnsi"/>
                      <w:sz w:val="18"/>
                      <w:szCs w:val="18"/>
                    </w:rPr>
                  </w:pPr>
                  <w:r w:rsidRPr="00CE7556">
                    <w:rPr>
                      <w:rFonts w:eastAsiaTheme="minorHAnsi"/>
                      <w:sz w:val="18"/>
                      <w:szCs w:val="18"/>
                    </w:rPr>
                    <w:t>г)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rsidR="00CE7556" w:rsidRPr="00CE7556" w:rsidRDefault="00CE7556" w:rsidP="00CE7556">
                  <w:pPr>
                    <w:autoSpaceDE w:val="0"/>
                    <w:autoSpaceDN w:val="0"/>
                    <w:adjustRightInd w:val="0"/>
                    <w:ind w:firstLine="540"/>
                    <w:jc w:val="both"/>
                    <w:rPr>
                      <w:rFonts w:eastAsiaTheme="minorHAnsi"/>
                      <w:sz w:val="18"/>
                      <w:szCs w:val="18"/>
                    </w:rPr>
                  </w:pPr>
                  <w:r w:rsidRPr="00CE7556">
                    <w:rPr>
                      <w:rFonts w:eastAsiaTheme="minorHAnsi"/>
                      <w:sz w:val="18"/>
                      <w:szCs w:val="18"/>
                    </w:rPr>
                    <w:t xml:space="preserve">д) документы, подтверждающие отнесение Объекта к видам Объектов, установленных </w:t>
                  </w:r>
                  <w:hyperlink r:id="rId94" w:history="1">
                    <w:r w:rsidRPr="00CE7556">
                      <w:rPr>
                        <w:rFonts w:eastAsiaTheme="minorHAnsi"/>
                        <w:sz w:val="18"/>
                        <w:szCs w:val="18"/>
                      </w:rPr>
                      <w:t>Постановлением</w:t>
                    </w:r>
                  </w:hyperlink>
                  <w:r w:rsidRPr="00CE7556">
                    <w:rPr>
                      <w:rFonts w:eastAsiaTheme="minorHAnsi"/>
                      <w:sz w:val="18"/>
                      <w:szCs w:val="18"/>
                    </w:rPr>
                    <w:t xml:space="preserve"> Правительства Российской Федерации от 3 декабря 2014 года № 1300;</w:t>
                  </w:r>
                </w:p>
                <w:p w:rsidR="00CE7556" w:rsidRPr="00CE7556" w:rsidRDefault="00CE7556" w:rsidP="00CE7556">
                  <w:pPr>
                    <w:autoSpaceDE w:val="0"/>
                    <w:autoSpaceDN w:val="0"/>
                    <w:adjustRightInd w:val="0"/>
                    <w:ind w:firstLine="540"/>
                    <w:jc w:val="both"/>
                    <w:rPr>
                      <w:rFonts w:eastAsiaTheme="minorHAnsi"/>
                      <w:sz w:val="18"/>
                      <w:szCs w:val="18"/>
                    </w:rPr>
                  </w:pPr>
                  <w:r w:rsidRPr="00CE7556">
                    <w:rPr>
                      <w:rFonts w:eastAsiaTheme="minorHAnsi"/>
                      <w:sz w:val="18"/>
                      <w:szCs w:val="18"/>
                    </w:rPr>
                    <w:t xml:space="preserve">е) схема расположения предполагаемых к использованию земель или земельного участка на кадастровом плане территории, подготовленная в соответствии с </w:t>
                  </w:r>
                  <w:hyperlink r:id="rId95" w:history="1">
                    <w:r w:rsidRPr="00CE7556">
                      <w:rPr>
                        <w:rFonts w:eastAsiaTheme="minorHAnsi"/>
                        <w:sz w:val="18"/>
                        <w:szCs w:val="18"/>
                      </w:rPr>
                      <w:t>Приказом</w:t>
                    </w:r>
                  </w:hyperlink>
                  <w:r w:rsidRPr="00CE7556">
                    <w:rPr>
                      <w:rFonts w:eastAsiaTheme="minorHAnsi"/>
                      <w:sz w:val="18"/>
                      <w:szCs w:val="18"/>
                    </w:rPr>
                    <w:t>Росреестра № П/0148,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CE7556" w:rsidRPr="00CE7556" w:rsidRDefault="00CE7556" w:rsidP="00CE7556">
                  <w:pPr>
                    <w:autoSpaceDE w:val="0"/>
                    <w:autoSpaceDN w:val="0"/>
                    <w:adjustRightInd w:val="0"/>
                    <w:ind w:firstLine="540"/>
                    <w:jc w:val="both"/>
                    <w:rPr>
                      <w:rFonts w:eastAsiaTheme="minorHAnsi"/>
                      <w:sz w:val="18"/>
                      <w:szCs w:val="18"/>
                    </w:rPr>
                  </w:pPr>
                  <w:r w:rsidRPr="00CE7556">
                    <w:rPr>
                      <w:rFonts w:eastAsiaTheme="minorHAnsi"/>
                      <w:sz w:val="18"/>
                      <w:szCs w:val="18"/>
                    </w:rPr>
                    <w:t xml:space="preserve">ж)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заинтересованными лицами с целью размещения Объектов, указанных в </w:t>
                  </w:r>
                  <w:hyperlink r:id="rId96" w:history="1">
                    <w:r w:rsidRPr="00CE7556">
                      <w:rPr>
                        <w:rFonts w:eastAsiaTheme="minorHAnsi"/>
                        <w:sz w:val="18"/>
                        <w:szCs w:val="18"/>
                      </w:rPr>
                      <w:t>пунктах 1</w:t>
                    </w:r>
                  </w:hyperlink>
                  <w:r w:rsidRPr="00CE7556">
                    <w:rPr>
                      <w:rFonts w:eastAsiaTheme="minorHAnsi"/>
                      <w:sz w:val="18"/>
                      <w:szCs w:val="18"/>
                    </w:rPr>
                    <w:t xml:space="preserve"> - </w:t>
                  </w:r>
                  <w:hyperlink r:id="rId97" w:history="1">
                    <w:r w:rsidRPr="00CE7556">
                      <w:rPr>
                        <w:rFonts w:eastAsiaTheme="minorHAnsi"/>
                        <w:sz w:val="18"/>
                        <w:szCs w:val="18"/>
                      </w:rPr>
                      <w:t>3</w:t>
                    </w:r>
                  </w:hyperlink>
                  <w:r w:rsidRPr="00CE7556">
                    <w:rPr>
                      <w:rFonts w:eastAsiaTheme="minorHAnsi"/>
                      <w:sz w:val="18"/>
                      <w:szCs w:val="18"/>
                    </w:rPr>
                    <w:t xml:space="preserve">, </w:t>
                  </w:r>
                  <w:hyperlink r:id="rId98" w:history="1">
                    <w:r w:rsidRPr="00CE7556">
                      <w:rPr>
                        <w:rFonts w:eastAsiaTheme="minorHAnsi"/>
                        <w:sz w:val="18"/>
                        <w:szCs w:val="18"/>
                      </w:rPr>
                      <w:t>5</w:t>
                    </w:r>
                  </w:hyperlink>
                  <w:r w:rsidRPr="00CE7556">
                    <w:rPr>
                      <w:rFonts w:eastAsiaTheme="minorHAnsi"/>
                      <w:sz w:val="18"/>
                      <w:szCs w:val="18"/>
                    </w:rPr>
                    <w:t xml:space="preserve"> - </w:t>
                  </w:r>
                  <w:hyperlink r:id="rId99" w:history="1">
                    <w:r w:rsidRPr="00CE7556">
                      <w:rPr>
                        <w:rFonts w:eastAsiaTheme="minorHAnsi"/>
                        <w:sz w:val="18"/>
                        <w:szCs w:val="18"/>
                      </w:rPr>
                      <w:t>7</w:t>
                    </w:r>
                  </w:hyperlink>
                  <w:r w:rsidRPr="00CE7556">
                    <w:rPr>
                      <w:rFonts w:eastAsiaTheme="minorHAnsi"/>
                      <w:sz w:val="18"/>
                      <w:szCs w:val="18"/>
                    </w:rPr>
                    <w:t xml:space="preserve">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года № 1300;</w:t>
                  </w:r>
                </w:p>
                <w:p w:rsidR="00CE7556" w:rsidRPr="00CE7556" w:rsidRDefault="00CE7556" w:rsidP="00CE7556">
                  <w:pPr>
                    <w:autoSpaceDE w:val="0"/>
                    <w:autoSpaceDN w:val="0"/>
                    <w:adjustRightInd w:val="0"/>
                    <w:ind w:firstLine="540"/>
                    <w:jc w:val="both"/>
                    <w:rPr>
                      <w:rFonts w:eastAsiaTheme="minorHAnsi"/>
                      <w:sz w:val="18"/>
                      <w:szCs w:val="18"/>
                    </w:rPr>
                  </w:pPr>
                  <w:r w:rsidRPr="00CE7556">
                    <w:rPr>
                      <w:rFonts w:eastAsiaTheme="minorHAnsi"/>
                      <w:sz w:val="18"/>
                      <w:szCs w:val="18"/>
                    </w:rPr>
                    <w:t>з) архитектурное решение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rsidR="00CE7556" w:rsidRPr="00CE7556" w:rsidRDefault="00CE7556" w:rsidP="00CE7556">
                  <w:pPr>
                    <w:autoSpaceDE w:val="0"/>
                    <w:autoSpaceDN w:val="0"/>
                    <w:adjustRightInd w:val="0"/>
                    <w:spacing w:before="280"/>
                    <w:ind w:firstLine="540"/>
                    <w:jc w:val="both"/>
                    <w:rPr>
                      <w:sz w:val="18"/>
                      <w:szCs w:val="18"/>
                    </w:rPr>
                  </w:pPr>
                  <w:r w:rsidRPr="00CE7556">
                    <w:rPr>
                      <w:rFonts w:eastAsiaTheme="minorHAnsi"/>
                      <w:sz w:val="18"/>
                      <w:szCs w:val="18"/>
                    </w:rPr>
                    <w:t xml:space="preserve">и) </w:t>
                  </w:r>
                  <w:r w:rsidRPr="00CE7556">
                    <w:rPr>
                      <w:rFonts w:eastAsia="Times New Roman"/>
                      <w:color w:val="212121"/>
                      <w:sz w:val="18"/>
                      <w:szCs w:val="18"/>
                    </w:rPr>
                    <w:t>типовое архитектурное решение, выполненное в соответствии с требованиями, установленными постановлением администрации Бутурлиновского муниципального района Воронежской области от 21.04.2016г. № 200 «Об утверждении административного регламента администрации Бутурлиновского муниципального района Воронежской области по предоставлению муниципальной услуги «Предоставление решения о согласовании архитектурно – градостроительного облика объекта» по месту расположения Объекта, при использовании земель или земельного участка для 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
              </w:tc>
            </w:tr>
            <w:tr w:rsidR="00CE7556" w:rsidRPr="00400B72" w:rsidTr="001C7820">
              <w:trPr>
                <w:trHeight w:val="70"/>
              </w:trPr>
              <w:tc>
                <w:tcPr>
                  <w:tcW w:w="13757" w:type="dxa"/>
                </w:tcPr>
                <w:p w:rsidR="00CE7556" w:rsidRPr="00400B72" w:rsidRDefault="00CE7556" w:rsidP="002445C9">
                  <w:pPr>
                    <w:spacing w:after="0"/>
                    <w:rPr>
                      <w:sz w:val="16"/>
                      <w:szCs w:val="24"/>
                    </w:rPr>
                  </w:pPr>
                </w:p>
              </w:tc>
            </w:tr>
          </w:tbl>
          <w:p w:rsidR="00E935DA" w:rsidRPr="00400B72" w:rsidRDefault="00E935DA" w:rsidP="00E935DA">
            <w:pPr>
              <w:autoSpaceDE w:val="0"/>
              <w:autoSpaceDN w:val="0"/>
              <w:adjustRightInd w:val="0"/>
              <w:spacing w:after="0"/>
              <w:ind w:firstLine="709"/>
              <w:contextualSpacing/>
              <w:jc w:val="both"/>
              <w:rPr>
                <w:sz w:val="16"/>
                <w:szCs w:val="24"/>
              </w:rPr>
            </w:pPr>
          </w:p>
        </w:tc>
      </w:tr>
      <w:tr w:rsidR="00E935DA" w:rsidRPr="00400B72" w:rsidTr="002445C9">
        <w:tc>
          <w:tcPr>
            <w:tcW w:w="189" w:type="pct"/>
          </w:tcPr>
          <w:p w:rsidR="00E935DA" w:rsidRPr="00400B72" w:rsidRDefault="00E935DA" w:rsidP="00E935DA">
            <w:pPr>
              <w:spacing w:after="0"/>
              <w:rPr>
                <w:b/>
                <w:sz w:val="16"/>
                <w:szCs w:val="24"/>
              </w:rPr>
            </w:pPr>
            <w:r w:rsidRPr="00400B72">
              <w:rPr>
                <w:b/>
                <w:sz w:val="16"/>
                <w:szCs w:val="24"/>
              </w:rPr>
              <w:lastRenderedPageBreak/>
              <w:t>3</w:t>
            </w:r>
          </w:p>
        </w:tc>
        <w:tc>
          <w:tcPr>
            <w:tcW w:w="4811" w:type="pct"/>
          </w:tcPr>
          <w:p w:rsidR="00E935DA" w:rsidRPr="00400B72" w:rsidRDefault="00E935DA" w:rsidP="00E935DA">
            <w:pPr>
              <w:spacing w:after="0"/>
              <w:rPr>
                <w:sz w:val="16"/>
                <w:szCs w:val="24"/>
              </w:rPr>
            </w:pPr>
            <w:r w:rsidRPr="00400B72">
              <w:rPr>
                <w:b/>
                <w:sz w:val="16"/>
                <w:szCs w:val="24"/>
              </w:rPr>
              <w:t>Документ, предоставляемый по условию</w:t>
            </w:r>
          </w:p>
        </w:tc>
      </w:tr>
      <w:tr w:rsidR="00E935DA" w:rsidRPr="00400B72" w:rsidTr="002445C9">
        <w:tc>
          <w:tcPr>
            <w:tcW w:w="189" w:type="pct"/>
          </w:tcPr>
          <w:p w:rsidR="00E935DA" w:rsidRPr="00400B72" w:rsidRDefault="00E935DA" w:rsidP="00E935DA">
            <w:pPr>
              <w:spacing w:after="0"/>
              <w:rPr>
                <w:b/>
                <w:sz w:val="16"/>
                <w:szCs w:val="24"/>
              </w:rPr>
            </w:pPr>
          </w:p>
        </w:tc>
        <w:tc>
          <w:tcPr>
            <w:tcW w:w="4811" w:type="pct"/>
          </w:tcPr>
          <w:p w:rsidR="00E935DA" w:rsidRPr="00400B72" w:rsidRDefault="00F056FC" w:rsidP="00E935DA">
            <w:pPr>
              <w:spacing w:after="0"/>
              <w:rPr>
                <w:sz w:val="16"/>
                <w:szCs w:val="24"/>
              </w:rPr>
            </w:pPr>
            <w:r w:rsidRPr="00400B72">
              <w:rPr>
                <w:sz w:val="16"/>
                <w:szCs w:val="24"/>
              </w:rPr>
              <w:t>Н</w:t>
            </w:r>
            <w:r w:rsidR="00E935DA" w:rsidRPr="00400B72">
              <w:rPr>
                <w:sz w:val="16"/>
                <w:szCs w:val="24"/>
              </w:rPr>
              <w:t>ет</w:t>
            </w:r>
          </w:p>
        </w:tc>
      </w:tr>
      <w:tr w:rsidR="00E935DA" w:rsidRPr="00400B72" w:rsidTr="002445C9">
        <w:tc>
          <w:tcPr>
            <w:tcW w:w="189" w:type="pct"/>
          </w:tcPr>
          <w:p w:rsidR="00E935DA" w:rsidRPr="00400B72" w:rsidRDefault="00E935DA" w:rsidP="00E935DA">
            <w:pPr>
              <w:spacing w:after="0"/>
              <w:rPr>
                <w:b/>
                <w:sz w:val="16"/>
                <w:szCs w:val="24"/>
              </w:rPr>
            </w:pPr>
            <w:r w:rsidRPr="00400B72">
              <w:rPr>
                <w:b/>
                <w:sz w:val="16"/>
                <w:szCs w:val="24"/>
              </w:rPr>
              <w:t>4</w:t>
            </w:r>
          </w:p>
        </w:tc>
        <w:tc>
          <w:tcPr>
            <w:tcW w:w="4811" w:type="pct"/>
          </w:tcPr>
          <w:p w:rsidR="00E935DA" w:rsidRPr="00400B72" w:rsidRDefault="00E935DA" w:rsidP="00E935DA">
            <w:pPr>
              <w:spacing w:after="0"/>
              <w:rPr>
                <w:sz w:val="16"/>
                <w:szCs w:val="24"/>
              </w:rPr>
            </w:pPr>
            <w:r w:rsidRPr="00400B72">
              <w:rPr>
                <w:b/>
                <w:sz w:val="16"/>
                <w:szCs w:val="24"/>
              </w:rPr>
              <w:t>Установленные требования к документу</w:t>
            </w:r>
          </w:p>
        </w:tc>
      </w:tr>
      <w:tr w:rsidR="00E935DA" w:rsidRPr="00400B72" w:rsidTr="002445C9">
        <w:tc>
          <w:tcPr>
            <w:tcW w:w="189" w:type="pct"/>
          </w:tcPr>
          <w:p w:rsidR="00E935DA" w:rsidRPr="00400B72" w:rsidRDefault="00E935DA" w:rsidP="00E935DA">
            <w:pPr>
              <w:spacing w:after="0"/>
              <w:rPr>
                <w:b/>
                <w:sz w:val="16"/>
                <w:szCs w:val="24"/>
              </w:rPr>
            </w:pPr>
          </w:p>
        </w:tc>
        <w:tc>
          <w:tcPr>
            <w:tcW w:w="4811" w:type="pct"/>
          </w:tcPr>
          <w:p w:rsidR="00E935DA" w:rsidRPr="00400B72" w:rsidRDefault="00E935DA" w:rsidP="00E935DA">
            <w:pPr>
              <w:spacing w:after="0"/>
              <w:rPr>
                <w:sz w:val="16"/>
                <w:szCs w:val="24"/>
              </w:rPr>
            </w:pPr>
            <w:r w:rsidRPr="00400B72">
              <w:rPr>
                <w:sz w:val="16"/>
                <w:szCs w:val="24"/>
              </w:rPr>
              <w:t>--</w:t>
            </w:r>
          </w:p>
        </w:tc>
      </w:tr>
      <w:tr w:rsidR="00E935DA" w:rsidRPr="00400B72" w:rsidTr="002445C9">
        <w:tc>
          <w:tcPr>
            <w:tcW w:w="189" w:type="pct"/>
          </w:tcPr>
          <w:p w:rsidR="00E935DA" w:rsidRPr="00400B72" w:rsidRDefault="00E935DA" w:rsidP="00E935DA">
            <w:pPr>
              <w:spacing w:after="0"/>
              <w:rPr>
                <w:b/>
                <w:sz w:val="16"/>
                <w:szCs w:val="24"/>
              </w:rPr>
            </w:pPr>
            <w:r w:rsidRPr="00400B72">
              <w:rPr>
                <w:b/>
                <w:sz w:val="16"/>
                <w:szCs w:val="24"/>
              </w:rPr>
              <w:t>5</w:t>
            </w:r>
          </w:p>
        </w:tc>
        <w:tc>
          <w:tcPr>
            <w:tcW w:w="4811" w:type="pct"/>
          </w:tcPr>
          <w:p w:rsidR="00E935DA" w:rsidRPr="00400B72" w:rsidRDefault="00E935DA" w:rsidP="00E935DA">
            <w:pPr>
              <w:spacing w:after="0"/>
              <w:rPr>
                <w:sz w:val="16"/>
                <w:szCs w:val="24"/>
              </w:rPr>
            </w:pPr>
            <w:r w:rsidRPr="00400B72">
              <w:rPr>
                <w:b/>
                <w:sz w:val="16"/>
                <w:szCs w:val="24"/>
              </w:rPr>
              <w:t>Форма (шаблон) документа</w:t>
            </w:r>
          </w:p>
        </w:tc>
      </w:tr>
      <w:tr w:rsidR="00E935DA" w:rsidRPr="00400B72" w:rsidTr="002445C9">
        <w:tc>
          <w:tcPr>
            <w:tcW w:w="189" w:type="pct"/>
          </w:tcPr>
          <w:p w:rsidR="00E935DA" w:rsidRPr="00400B72" w:rsidRDefault="00E935DA" w:rsidP="00E935DA">
            <w:pPr>
              <w:spacing w:after="0"/>
              <w:rPr>
                <w:b/>
                <w:sz w:val="16"/>
                <w:szCs w:val="24"/>
              </w:rPr>
            </w:pPr>
          </w:p>
        </w:tc>
        <w:tc>
          <w:tcPr>
            <w:tcW w:w="4811" w:type="pct"/>
          </w:tcPr>
          <w:p w:rsidR="00E935DA" w:rsidRPr="00400B72" w:rsidRDefault="00E935DA" w:rsidP="00E935DA">
            <w:pPr>
              <w:spacing w:after="0"/>
              <w:rPr>
                <w:sz w:val="16"/>
                <w:szCs w:val="24"/>
              </w:rPr>
            </w:pPr>
            <w:r w:rsidRPr="00400B72">
              <w:rPr>
                <w:sz w:val="16"/>
                <w:szCs w:val="24"/>
              </w:rPr>
              <w:t>---</w:t>
            </w:r>
          </w:p>
        </w:tc>
      </w:tr>
      <w:tr w:rsidR="00E935DA" w:rsidRPr="00400B72" w:rsidTr="002445C9">
        <w:tc>
          <w:tcPr>
            <w:tcW w:w="189" w:type="pct"/>
          </w:tcPr>
          <w:p w:rsidR="00E935DA" w:rsidRPr="00400B72" w:rsidRDefault="00E935DA" w:rsidP="00E935DA">
            <w:pPr>
              <w:spacing w:after="0"/>
              <w:rPr>
                <w:b/>
                <w:sz w:val="16"/>
                <w:szCs w:val="24"/>
              </w:rPr>
            </w:pPr>
            <w:r w:rsidRPr="00400B72">
              <w:rPr>
                <w:b/>
                <w:sz w:val="16"/>
                <w:szCs w:val="24"/>
              </w:rPr>
              <w:t>6</w:t>
            </w:r>
          </w:p>
        </w:tc>
        <w:tc>
          <w:tcPr>
            <w:tcW w:w="4811" w:type="pct"/>
          </w:tcPr>
          <w:p w:rsidR="00E935DA" w:rsidRPr="00400B72" w:rsidRDefault="00E935DA" w:rsidP="00E935DA">
            <w:pPr>
              <w:spacing w:after="0"/>
              <w:rPr>
                <w:sz w:val="16"/>
                <w:szCs w:val="24"/>
              </w:rPr>
            </w:pPr>
            <w:r w:rsidRPr="00400B72">
              <w:rPr>
                <w:b/>
                <w:sz w:val="16"/>
                <w:szCs w:val="24"/>
              </w:rPr>
              <w:t>Образец документа/заполнения документа</w:t>
            </w:r>
          </w:p>
        </w:tc>
      </w:tr>
      <w:tr w:rsidR="00E935DA" w:rsidRPr="00400B72" w:rsidTr="002445C9">
        <w:tc>
          <w:tcPr>
            <w:tcW w:w="189" w:type="pct"/>
          </w:tcPr>
          <w:p w:rsidR="00E935DA" w:rsidRPr="00400B72" w:rsidRDefault="00E935DA" w:rsidP="00E935DA">
            <w:pPr>
              <w:spacing w:after="0"/>
              <w:rPr>
                <w:b/>
                <w:sz w:val="16"/>
                <w:szCs w:val="24"/>
              </w:rPr>
            </w:pPr>
          </w:p>
        </w:tc>
        <w:tc>
          <w:tcPr>
            <w:tcW w:w="4811" w:type="pct"/>
          </w:tcPr>
          <w:p w:rsidR="00E935DA" w:rsidRPr="00400B72" w:rsidRDefault="00E935DA" w:rsidP="00E935DA">
            <w:pPr>
              <w:spacing w:after="0"/>
              <w:rPr>
                <w:sz w:val="16"/>
                <w:szCs w:val="24"/>
              </w:rPr>
            </w:pPr>
            <w:r w:rsidRPr="00400B72">
              <w:rPr>
                <w:sz w:val="16"/>
                <w:szCs w:val="24"/>
              </w:rPr>
              <w:t>---</w:t>
            </w:r>
          </w:p>
        </w:tc>
      </w:tr>
    </w:tbl>
    <w:p w:rsidR="00E935DA" w:rsidRDefault="00E935DA" w:rsidP="00E935DA">
      <w:pPr>
        <w:spacing w:after="0"/>
        <w:jc w:val="both"/>
        <w:rPr>
          <w:b/>
          <w:sz w:val="18"/>
          <w:szCs w:val="24"/>
        </w:rPr>
      </w:pPr>
      <w:r w:rsidRPr="00400B72">
        <w:rPr>
          <w:b/>
          <w:sz w:val="18"/>
          <w:szCs w:val="24"/>
        </w:rPr>
        <w:t>Раздел 5. «Документы и сведения, получаемые посредством межведомственного информационного взаимодействия»</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417"/>
        <w:gridCol w:w="1560"/>
        <w:gridCol w:w="2409"/>
        <w:gridCol w:w="2208"/>
        <w:gridCol w:w="1276"/>
        <w:gridCol w:w="60"/>
        <w:gridCol w:w="1783"/>
        <w:gridCol w:w="1559"/>
        <w:gridCol w:w="1619"/>
      </w:tblGrid>
      <w:tr w:rsidR="003C2FFE" w:rsidRPr="003C2FFE" w:rsidTr="000F7161">
        <w:tc>
          <w:tcPr>
            <w:tcW w:w="1668" w:type="dxa"/>
          </w:tcPr>
          <w:p w:rsidR="003C2FFE" w:rsidRPr="003C2FFE" w:rsidRDefault="003C2FFE" w:rsidP="003C2FFE">
            <w:pPr>
              <w:spacing w:line="240" w:lineRule="auto"/>
              <w:rPr>
                <w:sz w:val="18"/>
                <w:szCs w:val="18"/>
              </w:rPr>
            </w:pPr>
            <w:r w:rsidRPr="003C2FFE">
              <w:rPr>
                <w:b/>
                <w:sz w:val="18"/>
                <w:szCs w:val="18"/>
              </w:rPr>
              <w:t>Реквизиты актуальной технологической карты межведомственного взаимодействия</w:t>
            </w:r>
          </w:p>
        </w:tc>
        <w:tc>
          <w:tcPr>
            <w:tcW w:w="1417" w:type="dxa"/>
          </w:tcPr>
          <w:p w:rsidR="003C2FFE" w:rsidRPr="003C2FFE" w:rsidRDefault="003C2FFE" w:rsidP="003C2FFE">
            <w:pPr>
              <w:spacing w:line="240" w:lineRule="auto"/>
              <w:jc w:val="center"/>
              <w:rPr>
                <w:b/>
                <w:sz w:val="18"/>
                <w:szCs w:val="18"/>
              </w:rPr>
            </w:pPr>
            <w:r w:rsidRPr="003C2FFE">
              <w:rPr>
                <w:b/>
                <w:sz w:val="18"/>
                <w:szCs w:val="18"/>
              </w:rPr>
              <w:t>Наименование запрашиваемого документа (сведения)</w:t>
            </w:r>
          </w:p>
        </w:tc>
        <w:tc>
          <w:tcPr>
            <w:tcW w:w="1560" w:type="dxa"/>
          </w:tcPr>
          <w:p w:rsidR="003C2FFE" w:rsidRPr="003C2FFE" w:rsidRDefault="003C2FFE" w:rsidP="003C2FFE">
            <w:pPr>
              <w:spacing w:line="240" w:lineRule="auto"/>
              <w:jc w:val="center"/>
              <w:rPr>
                <w:b/>
                <w:sz w:val="18"/>
                <w:szCs w:val="18"/>
              </w:rPr>
            </w:pPr>
            <w:r w:rsidRPr="003C2FFE">
              <w:rPr>
                <w:b/>
                <w:sz w:val="18"/>
                <w:szCs w:val="18"/>
              </w:rPr>
              <w:t>Перечень и состав сведений, запрашиваемых в рамках межведомственного информационного взаимодействия</w:t>
            </w:r>
          </w:p>
        </w:tc>
        <w:tc>
          <w:tcPr>
            <w:tcW w:w="2409" w:type="dxa"/>
          </w:tcPr>
          <w:p w:rsidR="003C2FFE" w:rsidRPr="003C2FFE" w:rsidRDefault="003C2FFE" w:rsidP="003C2FFE">
            <w:pPr>
              <w:spacing w:line="240" w:lineRule="auto"/>
              <w:jc w:val="center"/>
              <w:rPr>
                <w:b/>
                <w:sz w:val="18"/>
                <w:szCs w:val="18"/>
              </w:rPr>
            </w:pPr>
            <w:r w:rsidRPr="003C2FFE">
              <w:rPr>
                <w:b/>
                <w:sz w:val="18"/>
                <w:szCs w:val="18"/>
              </w:rPr>
              <w:t>Наименование органа (организации), направляющего (ей) межведомственный запрос</w:t>
            </w:r>
          </w:p>
        </w:tc>
        <w:tc>
          <w:tcPr>
            <w:tcW w:w="2208" w:type="dxa"/>
          </w:tcPr>
          <w:p w:rsidR="003C2FFE" w:rsidRPr="003C2FFE" w:rsidRDefault="003C2FFE" w:rsidP="003C2FFE">
            <w:pPr>
              <w:spacing w:line="240" w:lineRule="auto"/>
              <w:jc w:val="center"/>
              <w:rPr>
                <w:b/>
                <w:sz w:val="18"/>
                <w:szCs w:val="18"/>
              </w:rPr>
            </w:pPr>
            <w:r w:rsidRPr="003C2FFE">
              <w:rPr>
                <w:b/>
                <w:sz w:val="18"/>
                <w:szCs w:val="18"/>
              </w:rPr>
              <w:t>Наименование органа (организации), в адрес которого (ой) направляется межведомствен</w:t>
            </w:r>
          </w:p>
          <w:p w:rsidR="003C2FFE" w:rsidRPr="003C2FFE" w:rsidRDefault="003C2FFE" w:rsidP="003C2FFE">
            <w:pPr>
              <w:spacing w:line="240" w:lineRule="auto"/>
              <w:jc w:val="center"/>
              <w:rPr>
                <w:b/>
                <w:sz w:val="18"/>
                <w:szCs w:val="18"/>
              </w:rPr>
            </w:pPr>
            <w:r w:rsidRPr="003C2FFE">
              <w:rPr>
                <w:b/>
                <w:sz w:val="18"/>
                <w:szCs w:val="18"/>
              </w:rPr>
              <w:t xml:space="preserve">ный запрос </w:t>
            </w:r>
          </w:p>
        </w:tc>
        <w:tc>
          <w:tcPr>
            <w:tcW w:w="1276" w:type="dxa"/>
          </w:tcPr>
          <w:p w:rsidR="003C2FFE" w:rsidRPr="003C2FFE" w:rsidRDefault="003C2FFE" w:rsidP="003C2FFE">
            <w:pPr>
              <w:spacing w:line="240" w:lineRule="auto"/>
              <w:jc w:val="center"/>
              <w:rPr>
                <w:b/>
                <w:sz w:val="18"/>
                <w:szCs w:val="18"/>
              </w:rPr>
            </w:pPr>
            <w:r w:rsidRPr="003C2FFE">
              <w:rPr>
                <w:b/>
                <w:sz w:val="18"/>
                <w:szCs w:val="18"/>
                <w:lang w:val="en-US"/>
              </w:rPr>
              <w:t>SID</w:t>
            </w:r>
          </w:p>
          <w:p w:rsidR="003C2FFE" w:rsidRPr="003C2FFE" w:rsidRDefault="003C2FFE" w:rsidP="003C2FFE">
            <w:pPr>
              <w:spacing w:line="240" w:lineRule="auto"/>
              <w:jc w:val="center"/>
              <w:rPr>
                <w:b/>
                <w:sz w:val="18"/>
                <w:szCs w:val="18"/>
              </w:rPr>
            </w:pPr>
            <w:r w:rsidRPr="003C2FFE">
              <w:rPr>
                <w:b/>
                <w:sz w:val="18"/>
                <w:szCs w:val="18"/>
              </w:rPr>
              <w:t>электрон</w:t>
            </w:r>
          </w:p>
          <w:p w:rsidR="003C2FFE" w:rsidRPr="003C2FFE" w:rsidRDefault="003C2FFE" w:rsidP="003C2FFE">
            <w:pPr>
              <w:spacing w:line="240" w:lineRule="auto"/>
              <w:jc w:val="center"/>
              <w:rPr>
                <w:b/>
                <w:sz w:val="18"/>
                <w:szCs w:val="18"/>
              </w:rPr>
            </w:pPr>
            <w:r w:rsidRPr="003C2FFE">
              <w:rPr>
                <w:b/>
                <w:sz w:val="18"/>
                <w:szCs w:val="18"/>
              </w:rPr>
              <w:t>ного сервиса</w:t>
            </w:r>
          </w:p>
        </w:tc>
        <w:tc>
          <w:tcPr>
            <w:tcW w:w="1843" w:type="dxa"/>
            <w:gridSpan w:val="2"/>
          </w:tcPr>
          <w:p w:rsidR="003C2FFE" w:rsidRPr="003C2FFE" w:rsidRDefault="003C2FFE" w:rsidP="003C2FFE">
            <w:pPr>
              <w:spacing w:line="240" w:lineRule="auto"/>
              <w:jc w:val="center"/>
              <w:rPr>
                <w:b/>
                <w:sz w:val="18"/>
                <w:szCs w:val="18"/>
              </w:rPr>
            </w:pPr>
            <w:r w:rsidRPr="003C2FFE">
              <w:rPr>
                <w:b/>
                <w:sz w:val="18"/>
                <w:szCs w:val="18"/>
              </w:rPr>
              <w:t>Срок осуществления межведомственного информационного взаимодействия</w:t>
            </w:r>
          </w:p>
        </w:tc>
        <w:tc>
          <w:tcPr>
            <w:tcW w:w="1559" w:type="dxa"/>
          </w:tcPr>
          <w:p w:rsidR="003C2FFE" w:rsidRPr="003C2FFE" w:rsidRDefault="003C2FFE" w:rsidP="003C2FFE">
            <w:pPr>
              <w:spacing w:line="240" w:lineRule="auto"/>
              <w:jc w:val="center"/>
              <w:rPr>
                <w:b/>
                <w:sz w:val="18"/>
                <w:szCs w:val="18"/>
              </w:rPr>
            </w:pPr>
            <w:r w:rsidRPr="003C2FFE">
              <w:rPr>
                <w:b/>
                <w:sz w:val="18"/>
                <w:szCs w:val="18"/>
              </w:rPr>
              <w:t>Форма (шаблон)</w:t>
            </w:r>
          </w:p>
          <w:p w:rsidR="003C2FFE" w:rsidRPr="003C2FFE" w:rsidRDefault="003C2FFE" w:rsidP="003C2FFE">
            <w:pPr>
              <w:spacing w:line="240" w:lineRule="auto"/>
              <w:jc w:val="center"/>
              <w:rPr>
                <w:b/>
                <w:sz w:val="18"/>
                <w:szCs w:val="18"/>
              </w:rPr>
            </w:pPr>
            <w:r w:rsidRPr="003C2FFE">
              <w:rPr>
                <w:b/>
                <w:sz w:val="18"/>
                <w:szCs w:val="18"/>
              </w:rPr>
              <w:t>межведомственного запроса</w:t>
            </w:r>
          </w:p>
        </w:tc>
        <w:tc>
          <w:tcPr>
            <w:tcW w:w="1619" w:type="dxa"/>
          </w:tcPr>
          <w:p w:rsidR="003C2FFE" w:rsidRPr="003C2FFE" w:rsidRDefault="003C2FFE" w:rsidP="003C2FFE">
            <w:pPr>
              <w:spacing w:line="240" w:lineRule="auto"/>
              <w:jc w:val="center"/>
              <w:rPr>
                <w:b/>
                <w:sz w:val="18"/>
                <w:szCs w:val="18"/>
              </w:rPr>
            </w:pPr>
            <w:r w:rsidRPr="003C2FFE">
              <w:rPr>
                <w:b/>
                <w:sz w:val="18"/>
                <w:szCs w:val="18"/>
              </w:rPr>
              <w:t>Образец заполнения формы межведомственного запроса</w:t>
            </w:r>
          </w:p>
        </w:tc>
      </w:tr>
      <w:tr w:rsidR="003C2FFE" w:rsidRPr="003C2FFE" w:rsidTr="000F7161">
        <w:tc>
          <w:tcPr>
            <w:tcW w:w="1668" w:type="dxa"/>
          </w:tcPr>
          <w:p w:rsidR="003C2FFE" w:rsidRPr="003C2FFE" w:rsidRDefault="003C2FFE" w:rsidP="003C2FFE">
            <w:pPr>
              <w:spacing w:line="240" w:lineRule="auto"/>
              <w:jc w:val="center"/>
              <w:rPr>
                <w:b/>
                <w:sz w:val="18"/>
                <w:szCs w:val="18"/>
              </w:rPr>
            </w:pPr>
            <w:r w:rsidRPr="003C2FFE">
              <w:rPr>
                <w:b/>
                <w:sz w:val="18"/>
                <w:szCs w:val="18"/>
              </w:rPr>
              <w:t>1</w:t>
            </w:r>
          </w:p>
        </w:tc>
        <w:tc>
          <w:tcPr>
            <w:tcW w:w="1417" w:type="dxa"/>
          </w:tcPr>
          <w:p w:rsidR="003C2FFE" w:rsidRPr="003C2FFE" w:rsidRDefault="003C2FFE" w:rsidP="003C2FFE">
            <w:pPr>
              <w:spacing w:line="240" w:lineRule="auto"/>
              <w:jc w:val="center"/>
              <w:rPr>
                <w:b/>
                <w:sz w:val="18"/>
                <w:szCs w:val="18"/>
              </w:rPr>
            </w:pPr>
            <w:r w:rsidRPr="003C2FFE">
              <w:rPr>
                <w:b/>
                <w:sz w:val="18"/>
                <w:szCs w:val="18"/>
              </w:rPr>
              <w:t>2</w:t>
            </w:r>
          </w:p>
        </w:tc>
        <w:tc>
          <w:tcPr>
            <w:tcW w:w="1560" w:type="dxa"/>
          </w:tcPr>
          <w:p w:rsidR="003C2FFE" w:rsidRPr="003C2FFE" w:rsidRDefault="003C2FFE" w:rsidP="003C2FFE">
            <w:pPr>
              <w:spacing w:line="240" w:lineRule="auto"/>
              <w:jc w:val="center"/>
              <w:rPr>
                <w:b/>
                <w:sz w:val="18"/>
                <w:szCs w:val="18"/>
              </w:rPr>
            </w:pPr>
            <w:r w:rsidRPr="003C2FFE">
              <w:rPr>
                <w:b/>
                <w:sz w:val="18"/>
                <w:szCs w:val="18"/>
              </w:rPr>
              <w:t>3</w:t>
            </w:r>
          </w:p>
        </w:tc>
        <w:tc>
          <w:tcPr>
            <w:tcW w:w="2409" w:type="dxa"/>
          </w:tcPr>
          <w:p w:rsidR="003C2FFE" w:rsidRPr="003C2FFE" w:rsidRDefault="003C2FFE" w:rsidP="003C2FFE">
            <w:pPr>
              <w:spacing w:line="240" w:lineRule="auto"/>
              <w:jc w:val="center"/>
              <w:rPr>
                <w:b/>
                <w:sz w:val="18"/>
                <w:szCs w:val="18"/>
              </w:rPr>
            </w:pPr>
            <w:r w:rsidRPr="003C2FFE">
              <w:rPr>
                <w:b/>
                <w:sz w:val="18"/>
                <w:szCs w:val="18"/>
              </w:rPr>
              <w:t>4</w:t>
            </w:r>
          </w:p>
        </w:tc>
        <w:tc>
          <w:tcPr>
            <w:tcW w:w="2208" w:type="dxa"/>
          </w:tcPr>
          <w:p w:rsidR="003C2FFE" w:rsidRPr="003C2FFE" w:rsidRDefault="003C2FFE" w:rsidP="003C2FFE">
            <w:pPr>
              <w:spacing w:line="240" w:lineRule="auto"/>
              <w:jc w:val="center"/>
              <w:rPr>
                <w:b/>
                <w:sz w:val="18"/>
                <w:szCs w:val="18"/>
              </w:rPr>
            </w:pPr>
            <w:r w:rsidRPr="003C2FFE">
              <w:rPr>
                <w:b/>
                <w:sz w:val="18"/>
                <w:szCs w:val="18"/>
              </w:rPr>
              <w:t>5</w:t>
            </w:r>
          </w:p>
        </w:tc>
        <w:tc>
          <w:tcPr>
            <w:tcW w:w="1276" w:type="dxa"/>
          </w:tcPr>
          <w:p w:rsidR="003C2FFE" w:rsidRPr="003C2FFE" w:rsidRDefault="003C2FFE" w:rsidP="003C2FFE">
            <w:pPr>
              <w:spacing w:line="240" w:lineRule="auto"/>
              <w:jc w:val="center"/>
              <w:rPr>
                <w:b/>
                <w:sz w:val="18"/>
                <w:szCs w:val="18"/>
              </w:rPr>
            </w:pPr>
            <w:r w:rsidRPr="003C2FFE">
              <w:rPr>
                <w:b/>
                <w:sz w:val="18"/>
                <w:szCs w:val="18"/>
              </w:rPr>
              <w:t>6</w:t>
            </w:r>
          </w:p>
        </w:tc>
        <w:tc>
          <w:tcPr>
            <w:tcW w:w="1843" w:type="dxa"/>
            <w:gridSpan w:val="2"/>
          </w:tcPr>
          <w:p w:rsidR="003C2FFE" w:rsidRPr="003C2FFE" w:rsidRDefault="003C2FFE" w:rsidP="003C2FFE">
            <w:pPr>
              <w:spacing w:line="240" w:lineRule="auto"/>
              <w:jc w:val="center"/>
              <w:rPr>
                <w:b/>
                <w:sz w:val="18"/>
                <w:szCs w:val="18"/>
              </w:rPr>
            </w:pPr>
            <w:r w:rsidRPr="003C2FFE">
              <w:rPr>
                <w:b/>
                <w:sz w:val="18"/>
                <w:szCs w:val="18"/>
              </w:rPr>
              <w:t>7</w:t>
            </w:r>
          </w:p>
        </w:tc>
        <w:tc>
          <w:tcPr>
            <w:tcW w:w="1559" w:type="dxa"/>
          </w:tcPr>
          <w:p w:rsidR="003C2FFE" w:rsidRPr="003C2FFE" w:rsidRDefault="003C2FFE" w:rsidP="003C2FFE">
            <w:pPr>
              <w:spacing w:line="240" w:lineRule="auto"/>
              <w:jc w:val="center"/>
              <w:rPr>
                <w:b/>
                <w:sz w:val="18"/>
                <w:szCs w:val="18"/>
              </w:rPr>
            </w:pPr>
            <w:r w:rsidRPr="003C2FFE">
              <w:rPr>
                <w:b/>
                <w:sz w:val="18"/>
                <w:szCs w:val="18"/>
              </w:rPr>
              <w:t>8</w:t>
            </w:r>
          </w:p>
        </w:tc>
        <w:tc>
          <w:tcPr>
            <w:tcW w:w="1619" w:type="dxa"/>
          </w:tcPr>
          <w:p w:rsidR="003C2FFE" w:rsidRPr="003C2FFE" w:rsidRDefault="003C2FFE" w:rsidP="003C2FFE">
            <w:pPr>
              <w:spacing w:line="240" w:lineRule="auto"/>
              <w:jc w:val="center"/>
              <w:rPr>
                <w:b/>
                <w:sz w:val="18"/>
                <w:szCs w:val="18"/>
              </w:rPr>
            </w:pPr>
            <w:r w:rsidRPr="003C2FFE">
              <w:rPr>
                <w:b/>
                <w:sz w:val="18"/>
                <w:szCs w:val="18"/>
              </w:rPr>
              <w:t>9</w:t>
            </w:r>
          </w:p>
        </w:tc>
      </w:tr>
      <w:tr w:rsidR="003C2FFE" w:rsidRPr="003C2FFE" w:rsidTr="000F7161">
        <w:tc>
          <w:tcPr>
            <w:tcW w:w="1668" w:type="dxa"/>
          </w:tcPr>
          <w:p w:rsidR="003C2FFE" w:rsidRPr="003C2FFE" w:rsidRDefault="003C2FFE" w:rsidP="003C2FFE">
            <w:pPr>
              <w:spacing w:line="240" w:lineRule="auto"/>
              <w:jc w:val="center"/>
              <w:rPr>
                <w:sz w:val="18"/>
                <w:szCs w:val="18"/>
              </w:rPr>
            </w:pPr>
            <w:r w:rsidRPr="003C2FFE">
              <w:rPr>
                <w:sz w:val="18"/>
                <w:szCs w:val="18"/>
              </w:rPr>
              <w:t>нет</w:t>
            </w:r>
          </w:p>
        </w:tc>
        <w:tc>
          <w:tcPr>
            <w:tcW w:w="1417" w:type="dxa"/>
          </w:tcPr>
          <w:p w:rsidR="003C2FFE" w:rsidRPr="003C2FFE" w:rsidRDefault="003C2FFE" w:rsidP="003C2FFE">
            <w:pPr>
              <w:spacing w:line="240" w:lineRule="auto"/>
              <w:rPr>
                <w:sz w:val="18"/>
                <w:szCs w:val="18"/>
              </w:rPr>
            </w:pPr>
            <w:r w:rsidRPr="003C2FFE">
              <w:rPr>
                <w:sz w:val="18"/>
                <w:szCs w:val="18"/>
              </w:rPr>
              <w:t xml:space="preserve">кадастровая выписка земельного участка или кадастровый паспорт </w:t>
            </w:r>
          </w:p>
        </w:tc>
        <w:tc>
          <w:tcPr>
            <w:tcW w:w="1560" w:type="dxa"/>
          </w:tcPr>
          <w:p w:rsidR="003C2FFE" w:rsidRPr="003C2FFE" w:rsidRDefault="003C2FFE" w:rsidP="003C2FFE">
            <w:pPr>
              <w:spacing w:line="240" w:lineRule="auto"/>
              <w:rPr>
                <w:sz w:val="18"/>
                <w:szCs w:val="18"/>
              </w:rPr>
            </w:pPr>
            <w:r w:rsidRPr="003C2FFE">
              <w:rPr>
                <w:sz w:val="18"/>
                <w:szCs w:val="18"/>
              </w:rPr>
              <w:t>- кадастровый номер земельного участка;</w:t>
            </w:r>
          </w:p>
          <w:p w:rsidR="003C2FFE" w:rsidRPr="003C2FFE" w:rsidRDefault="003C2FFE" w:rsidP="003C2FFE">
            <w:pPr>
              <w:spacing w:line="240" w:lineRule="auto"/>
              <w:rPr>
                <w:sz w:val="18"/>
                <w:szCs w:val="18"/>
              </w:rPr>
            </w:pPr>
            <w:r w:rsidRPr="003C2FFE">
              <w:rPr>
                <w:sz w:val="18"/>
                <w:szCs w:val="18"/>
              </w:rPr>
              <w:t>- адрес земельного участка;</w:t>
            </w:r>
          </w:p>
          <w:p w:rsidR="003C2FFE" w:rsidRPr="003C2FFE" w:rsidRDefault="003C2FFE" w:rsidP="003C2FFE">
            <w:pPr>
              <w:spacing w:line="240" w:lineRule="auto"/>
              <w:rPr>
                <w:sz w:val="18"/>
                <w:szCs w:val="18"/>
              </w:rPr>
            </w:pPr>
            <w:r w:rsidRPr="003C2FFE">
              <w:rPr>
                <w:sz w:val="18"/>
                <w:szCs w:val="18"/>
              </w:rPr>
              <w:t>- площадь земельного участка</w:t>
            </w:r>
          </w:p>
        </w:tc>
        <w:tc>
          <w:tcPr>
            <w:tcW w:w="2409" w:type="dxa"/>
          </w:tcPr>
          <w:p w:rsidR="003C2FFE" w:rsidRPr="00F056FC" w:rsidRDefault="003C2FFE" w:rsidP="003C2FFE">
            <w:pPr>
              <w:spacing w:line="240" w:lineRule="auto"/>
              <w:rPr>
                <w:sz w:val="18"/>
                <w:szCs w:val="18"/>
              </w:rPr>
            </w:pPr>
            <w:r w:rsidRPr="00F056FC">
              <w:rPr>
                <w:sz w:val="18"/>
                <w:szCs w:val="18"/>
              </w:rPr>
              <w:t xml:space="preserve">администрация </w:t>
            </w:r>
            <w:r w:rsidR="00F056FC" w:rsidRPr="00F056FC">
              <w:rPr>
                <w:sz w:val="18"/>
                <w:szCs w:val="18"/>
              </w:rPr>
              <w:t xml:space="preserve">Колодеевского сельского </w:t>
            </w:r>
            <w:r w:rsidRPr="00F056FC">
              <w:rPr>
                <w:sz w:val="18"/>
                <w:szCs w:val="18"/>
              </w:rPr>
              <w:t>Бутурлиновского муниципального района</w:t>
            </w:r>
          </w:p>
        </w:tc>
        <w:tc>
          <w:tcPr>
            <w:tcW w:w="2208" w:type="dxa"/>
          </w:tcPr>
          <w:p w:rsidR="003C2FFE" w:rsidRPr="003C2FFE" w:rsidRDefault="003C2FFE" w:rsidP="003C2FFE">
            <w:pPr>
              <w:spacing w:line="240" w:lineRule="auto"/>
              <w:rPr>
                <w:sz w:val="18"/>
                <w:szCs w:val="18"/>
              </w:rPr>
            </w:pPr>
            <w:r w:rsidRPr="003C2FFE">
              <w:rPr>
                <w:sz w:val="18"/>
                <w:szCs w:val="18"/>
              </w:rPr>
              <w:t>Росреестр</w:t>
            </w:r>
          </w:p>
        </w:tc>
        <w:tc>
          <w:tcPr>
            <w:tcW w:w="1276" w:type="dxa"/>
          </w:tcPr>
          <w:p w:rsidR="003C2FFE" w:rsidRPr="003C2FFE" w:rsidRDefault="003C2FFE" w:rsidP="003C2FFE">
            <w:pPr>
              <w:spacing w:line="240" w:lineRule="auto"/>
              <w:jc w:val="both"/>
              <w:rPr>
                <w:sz w:val="18"/>
                <w:szCs w:val="18"/>
              </w:rPr>
            </w:pPr>
          </w:p>
        </w:tc>
        <w:tc>
          <w:tcPr>
            <w:tcW w:w="1843" w:type="dxa"/>
            <w:gridSpan w:val="2"/>
          </w:tcPr>
          <w:p w:rsidR="003C2FFE" w:rsidRPr="003C2FFE" w:rsidRDefault="003C2FFE" w:rsidP="003C2FFE">
            <w:pPr>
              <w:spacing w:line="240" w:lineRule="auto"/>
              <w:rPr>
                <w:sz w:val="18"/>
                <w:szCs w:val="18"/>
              </w:rPr>
            </w:pPr>
            <w:r w:rsidRPr="003C2FFE">
              <w:rPr>
                <w:sz w:val="18"/>
                <w:szCs w:val="18"/>
              </w:rPr>
              <w:t>6 рабочих дней (направление запроса – 1 рабочий день, получение ответа на запрос – 5 рабочих дней)</w:t>
            </w:r>
          </w:p>
        </w:tc>
        <w:tc>
          <w:tcPr>
            <w:tcW w:w="1559" w:type="dxa"/>
          </w:tcPr>
          <w:p w:rsidR="003C2FFE" w:rsidRPr="003C2FFE" w:rsidRDefault="003C2FFE" w:rsidP="003C2FFE">
            <w:pPr>
              <w:spacing w:line="240" w:lineRule="auto"/>
              <w:jc w:val="both"/>
              <w:rPr>
                <w:sz w:val="18"/>
                <w:szCs w:val="18"/>
              </w:rPr>
            </w:pPr>
            <w:r w:rsidRPr="003C2FFE">
              <w:rPr>
                <w:sz w:val="18"/>
                <w:szCs w:val="18"/>
              </w:rPr>
              <w:t>-</w:t>
            </w:r>
          </w:p>
        </w:tc>
        <w:tc>
          <w:tcPr>
            <w:tcW w:w="1619" w:type="dxa"/>
          </w:tcPr>
          <w:p w:rsidR="003C2FFE" w:rsidRPr="003C2FFE" w:rsidRDefault="003C2FFE" w:rsidP="003C2FFE">
            <w:pPr>
              <w:spacing w:line="240" w:lineRule="auto"/>
              <w:jc w:val="both"/>
              <w:rPr>
                <w:sz w:val="18"/>
                <w:szCs w:val="18"/>
              </w:rPr>
            </w:pPr>
            <w:r w:rsidRPr="003C2FFE">
              <w:rPr>
                <w:sz w:val="18"/>
                <w:szCs w:val="18"/>
              </w:rPr>
              <w:t>-</w:t>
            </w:r>
          </w:p>
        </w:tc>
      </w:tr>
      <w:tr w:rsidR="003C2FFE" w:rsidRPr="003C2FFE" w:rsidTr="000F7161">
        <w:tc>
          <w:tcPr>
            <w:tcW w:w="1668" w:type="dxa"/>
          </w:tcPr>
          <w:p w:rsidR="003C2FFE" w:rsidRPr="003C2FFE" w:rsidRDefault="003C2FFE" w:rsidP="003C2FFE">
            <w:pPr>
              <w:spacing w:line="240" w:lineRule="auto"/>
              <w:jc w:val="center"/>
              <w:rPr>
                <w:sz w:val="18"/>
                <w:szCs w:val="18"/>
              </w:rPr>
            </w:pPr>
            <w:r w:rsidRPr="003C2FFE">
              <w:rPr>
                <w:sz w:val="18"/>
                <w:szCs w:val="18"/>
              </w:rPr>
              <w:t>нет</w:t>
            </w:r>
          </w:p>
        </w:tc>
        <w:tc>
          <w:tcPr>
            <w:tcW w:w="1417" w:type="dxa"/>
          </w:tcPr>
          <w:p w:rsidR="003C2FFE" w:rsidRPr="003C2FFE" w:rsidRDefault="003C2FFE" w:rsidP="003C2FFE">
            <w:pPr>
              <w:spacing w:line="240" w:lineRule="auto"/>
              <w:rPr>
                <w:sz w:val="18"/>
                <w:szCs w:val="18"/>
              </w:rPr>
            </w:pPr>
            <w:r w:rsidRPr="003C2FFE">
              <w:rPr>
                <w:sz w:val="18"/>
                <w:szCs w:val="18"/>
              </w:rPr>
              <w:t xml:space="preserve">выписка из Единого государственного реестра прав на недвижимое имущество и сделок с ним </w:t>
            </w:r>
          </w:p>
        </w:tc>
        <w:tc>
          <w:tcPr>
            <w:tcW w:w="1560" w:type="dxa"/>
          </w:tcPr>
          <w:p w:rsidR="003C2FFE" w:rsidRPr="003C2FFE" w:rsidRDefault="003C2FFE" w:rsidP="003C2FFE">
            <w:pPr>
              <w:spacing w:line="240" w:lineRule="auto"/>
              <w:rPr>
                <w:sz w:val="18"/>
                <w:szCs w:val="18"/>
              </w:rPr>
            </w:pPr>
            <w:r w:rsidRPr="003C2FFE">
              <w:rPr>
                <w:sz w:val="18"/>
                <w:szCs w:val="18"/>
              </w:rPr>
              <w:t>- кадастровый номер объекта недвижимости;</w:t>
            </w:r>
          </w:p>
          <w:p w:rsidR="003C2FFE" w:rsidRPr="003C2FFE" w:rsidRDefault="003C2FFE" w:rsidP="003C2FFE">
            <w:pPr>
              <w:spacing w:line="240" w:lineRule="auto"/>
              <w:rPr>
                <w:sz w:val="18"/>
                <w:szCs w:val="18"/>
              </w:rPr>
            </w:pPr>
            <w:r w:rsidRPr="003C2FFE">
              <w:rPr>
                <w:sz w:val="18"/>
                <w:szCs w:val="18"/>
              </w:rPr>
              <w:t>- ОКАТО;</w:t>
            </w:r>
          </w:p>
          <w:p w:rsidR="003C2FFE" w:rsidRPr="003C2FFE" w:rsidRDefault="003C2FFE" w:rsidP="003C2FFE">
            <w:pPr>
              <w:spacing w:line="240" w:lineRule="auto"/>
              <w:rPr>
                <w:sz w:val="18"/>
                <w:szCs w:val="18"/>
              </w:rPr>
            </w:pPr>
            <w:r w:rsidRPr="003C2FFE">
              <w:rPr>
                <w:sz w:val="18"/>
                <w:szCs w:val="18"/>
              </w:rPr>
              <w:t>- район, город, населенный пункт, улица, дом, корпус, строение, квартира;</w:t>
            </w:r>
          </w:p>
          <w:p w:rsidR="003C2FFE" w:rsidRPr="003C2FFE" w:rsidRDefault="003C2FFE" w:rsidP="003C2FFE">
            <w:pPr>
              <w:spacing w:line="240" w:lineRule="auto"/>
              <w:rPr>
                <w:sz w:val="18"/>
                <w:szCs w:val="18"/>
              </w:rPr>
            </w:pPr>
            <w:r w:rsidRPr="003C2FFE">
              <w:rPr>
                <w:sz w:val="18"/>
                <w:szCs w:val="18"/>
              </w:rPr>
              <w:t>- наименование объекта;</w:t>
            </w:r>
          </w:p>
          <w:p w:rsidR="003C2FFE" w:rsidRPr="003C2FFE" w:rsidRDefault="003C2FFE" w:rsidP="003C2FFE">
            <w:pPr>
              <w:spacing w:line="240" w:lineRule="auto"/>
              <w:rPr>
                <w:sz w:val="18"/>
                <w:szCs w:val="18"/>
              </w:rPr>
            </w:pPr>
            <w:r w:rsidRPr="003C2FFE">
              <w:rPr>
                <w:sz w:val="18"/>
                <w:szCs w:val="18"/>
              </w:rPr>
              <w:lastRenderedPageBreak/>
              <w:t xml:space="preserve">- площадь </w:t>
            </w:r>
          </w:p>
        </w:tc>
        <w:tc>
          <w:tcPr>
            <w:tcW w:w="2409" w:type="dxa"/>
          </w:tcPr>
          <w:p w:rsidR="003C2FFE" w:rsidRPr="00F056FC" w:rsidRDefault="003C2FFE" w:rsidP="003C2FFE">
            <w:pPr>
              <w:spacing w:line="240" w:lineRule="auto"/>
              <w:rPr>
                <w:sz w:val="18"/>
                <w:szCs w:val="18"/>
              </w:rPr>
            </w:pPr>
            <w:r w:rsidRPr="00F056FC">
              <w:rPr>
                <w:sz w:val="18"/>
                <w:szCs w:val="18"/>
              </w:rPr>
              <w:lastRenderedPageBreak/>
              <w:t xml:space="preserve">администрация </w:t>
            </w:r>
            <w:r w:rsidR="00F056FC" w:rsidRPr="00F056FC">
              <w:rPr>
                <w:sz w:val="18"/>
                <w:szCs w:val="18"/>
              </w:rPr>
              <w:t xml:space="preserve">Колодеевского сельского </w:t>
            </w:r>
            <w:r w:rsidRPr="00F056FC">
              <w:rPr>
                <w:sz w:val="18"/>
                <w:szCs w:val="18"/>
              </w:rPr>
              <w:t>Бутурлиновского муниципального района</w:t>
            </w:r>
          </w:p>
        </w:tc>
        <w:tc>
          <w:tcPr>
            <w:tcW w:w="2208" w:type="dxa"/>
          </w:tcPr>
          <w:p w:rsidR="003C2FFE" w:rsidRPr="003C2FFE" w:rsidRDefault="003C2FFE" w:rsidP="003C2FFE">
            <w:pPr>
              <w:spacing w:line="240" w:lineRule="auto"/>
              <w:rPr>
                <w:sz w:val="18"/>
                <w:szCs w:val="18"/>
              </w:rPr>
            </w:pPr>
            <w:r w:rsidRPr="003C2FFE">
              <w:rPr>
                <w:sz w:val="18"/>
                <w:szCs w:val="18"/>
              </w:rPr>
              <w:t>Росреестр</w:t>
            </w:r>
          </w:p>
        </w:tc>
        <w:tc>
          <w:tcPr>
            <w:tcW w:w="1276" w:type="dxa"/>
          </w:tcPr>
          <w:p w:rsidR="003C2FFE" w:rsidRPr="003C2FFE" w:rsidRDefault="003C2FFE" w:rsidP="003C2FFE">
            <w:pPr>
              <w:spacing w:line="240" w:lineRule="auto"/>
              <w:jc w:val="both"/>
              <w:rPr>
                <w:sz w:val="18"/>
                <w:szCs w:val="18"/>
              </w:rPr>
            </w:pPr>
          </w:p>
        </w:tc>
        <w:tc>
          <w:tcPr>
            <w:tcW w:w="1843" w:type="dxa"/>
            <w:gridSpan w:val="2"/>
          </w:tcPr>
          <w:p w:rsidR="003C2FFE" w:rsidRPr="003C2FFE" w:rsidRDefault="003C2FFE" w:rsidP="003C2FFE">
            <w:pPr>
              <w:spacing w:line="240" w:lineRule="auto"/>
              <w:rPr>
                <w:sz w:val="18"/>
                <w:szCs w:val="18"/>
              </w:rPr>
            </w:pPr>
            <w:r w:rsidRPr="003C2FFE">
              <w:rPr>
                <w:sz w:val="18"/>
                <w:szCs w:val="18"/>
              </w:rPr>
              <w:t>6 рабочих дней (направление запроса – 1 рабочий день, получение ответа на запрос – 5 рабочих дней)</w:t>
            </w:r>
          </w:p>
        </w:tc>
        <w:tc>
          <w:tcPr>
            <w:tcW w:w="1559" w:type="dxa"/>
          </w:tcPr>
          <w:p w:rsidR="003C2FFE" w:rsidRPr="003C2FFE" w:rsidRDefault="003C2FFE" w:rsidP="003C2FFE">
            <w:pPr>
              <w:spacing w:line="240" w:lineRule="auto"/>
              <w:jc w:val="both"/>
              <w:rPr>
                <w:sz w:val="18"/>
                <w:szCs w:val="18"/>
              </w:rPr>
            </w:pPr>
            <w:r w:rsidRPr="003C2FFE">
              <w:rPr>
                <w:sz w:val="18"/>
                <w:szCs w:val="18"/>
              </w:rPr>
              <w:t xml:space="preserve"> -</w:t>
            </w:r>
          </w:p>
        </w:tc>
        <w:tc>
          <w:tcPr>
            <w:tcW w:w="1619" w:type="dxa"/>
          </w:tcPr>
          <w:p w:rsidR="003C2FFE" w:rsidRPr="003C2FFE" w:rsidRDefault="003C2FFE" w:rsidP="003C2FFE">
            <w:pPr>
              <w:spacing w:line="240" w:lineRule="auto"/>
              <w:jc w:val="both"/>
              <w:rPr>
                <w:sz w:val="18"/>
                <w:szCs w:val="18"/>
              </w:rPr>
            </w:pPr>
            <w:r w:rsidRPr="003C2FFE">
              <w:rPr>
                <w:sz w:val="18"/>
                <w:szCs w:val="18"/>
              </w:rPr>
              <w:t>-</w:t>
            </w:r>
          </w:p>
        </w:tc>
      </w:tr>
      <w:tr w:rsidR="003C2FFE" w:rsidRPr="003C2FFE" w:rsidTr="000F7161">
        <w:tc>
          <w:tcPr>
            <w:tcW w:w="1668" w:type="dxa"/>
          </w:tcPr>
          <w:p w:rsidR="003C2FFE" w:rsidRPr="003C2FFE" w:rsidRDefault="003C2FFE" w:rsidP="003C2FFE">
            <w:pPr>
              <w:spacing w:line="240" w:lineRule="auto"/>
              <w:jc w:val="center"/>
              <w:rPr>
                <w:sz w:val="18"/>
                <w:szCs w:val="18"/>
              </w:rPr>
            </w:pPr>
            <w:r w:rsidRPr="003C2FFE">
              <w:rPr>
                <w:sz w:val="18"/>
                <w:szCs w:val="18"/>
              </w:rPr>
              <w:lastRenderedPageBreak/>
              <w:t>нет</w:t>
            </w:r>
          </w:p>
        </w:tc>
        <w:tc>
          <w:tcPr>
            <w:tcW w:w="1417" w:type="dxa"/>
          </w:tcPr>
          <w:p w:rsidR="003C2FFE" w:rsidRPr="003C2FFE" w:rsidRDefault="003C2FFE" w:rsidP="003C2FFE">
            <w:pPr>
              <w:autoSpaceDE w:val="0"/>
              <w:autoSpaceDN w:val="0"/>
              <w:adjustRightInd w:val="0"/>
              <w:spacing w:line="240" w:lineRule="auto"/>
              <w:rPr>
                <w:sz w:val="18"/>
                <w:szCs w:val="18"/>
              </w:rPr>
            </w:pPr>
            <w:r w:rsidRPr="003C2FFE">
              <w:rPr>
                <w:sz w:val="18"/>
                <w:szCs w:val="18"/>
              </w:rPr>
              <w:t>копия лицензии, удостоверяющей право проведения работ по геологическому изучению недр</w:t>
            </w:r>
          </w:p>
          <w:p w:rsidR="003C2FFE" w:rsidRPr="003C2FFE" w:rsidRDefault="003C2FFE" w:rsidP="003C2FFE">
            <w:pPr>
              <w:spacing w:line="240" w:lineRule="auto"/>
              <w:rPr>
                <w:sz w:val="18"/>
                <w:szCs w:val="18"/>
              </w:rPr>
            </w:pPr>
          </w:p>
        </w:tc>
        <w:tc>
          <w:tcPr>
            <w:tcW w:w="1560" w:type="dxa"/>
          </w:tcPr>
          <w:p w:rsidR="003C2FFE" w:rsidRPr="003C2FFE" w:rsidRDefault="003C2FFE" w:rsidP="003C2FFE">
            <w:pPr>
              <w:spacing w:line="240" w:lineRule="auto"/>
              <w:rPr>
                <w:sz w:val="18"/>
                <w:szCs w:val="18"/>
              </w:rPr>
            </w:pPr>
            <w:r w:rsidRPr="003C2FFE">
              <w:rPr>
                <w:sz w:val="18"/>
                <w:szCs w:val="18"/>
              </w:rPr>
              <w:t>-</w:t>
            </w:r>
          </w:p>
        </w:tc>
        <w:tc>
          <w:tcPr>
            <w:tcW w:w="2409" w:type="dxa"/>
          </w:tcPr>
          <w:p w:rsidR="003C2FFE" w:rsidRPr="00F056FC" w:rsidRDefault="003C2FFE" w:rsidP="003C2FFE">
            <w:pPr>
              <w:spacing w:line="240" w:lineRule="auto"/>
              <w:rPr>
                <w:sz w:val="18"/>
                <w:szCs w:val="18"/>
              </w:rPr>
            </w:pPr>
            <w:r w:rsidRPr="00F056FC">
              <w:rPr>
                <w:sz w:val="18"/>
                <w:szCs w:val="18"/>
              </w:rPr>
              <w:t xml:space="preserve">администрация </w:t>
            </w:r>
            <w:r w:rsidR="00F056FC" w:rsidRPr="00F056FC">
              <w:rPr>
                <w:sz w:val="18"/>
                <w:szCs w:val="18"/>
              </w:rPr>
              <w:t xml:space="preserve">Колодеевского сельского </w:t>
            </w:r>
            <w:r w:rsidRPr="00F056FC">
              <w:rPr>
                <w:sz w:val="18"/>
                <w:szCs w:val="18"/>
              </w:rPr>
              <w:t>Бутурлиновского муниципального района</w:t>
            </w:r>
          </w:p>
        </w:tc>
        <w:tc>
          <w:tcPr>
            <w:tcW w:w="2208" w:type="dxa"/>
          </w:tcPr>
          <w:p w:rsidR="003C2FFE" w:rsidRPr="003C2FFE" w:rsidRDefault="003C2FFE" w:rsidP="003C2FFE">
            <w:pPr>
              <w:autoSpaceDE w:val="0"/>
              <w:autoSpaceDN w:val="0"/>
              <w:adjustRightInd w:val="0"/>
              <w:spacing w:line="240" w:lineRule="auto"/>
              <w:rPr>
                <w:sz w:val="18"/>
                <w:szCs w:val="18"/>
              </w:rPr>
            </w:pPr>
            <w:r w:rsidRPr="003C2FFE">
              <w:rPr>
                <w:sz w:val="18"/>
                <w:szCs w:val="18"/>
              </w:rPr>
              <w:t>Федеральное агентство по недропользованию</w:t>
            </w:r>
          </w:p>
          <w:p w:rsidR="003C2FFE" w:rsidRPr="003C2FFE" w:rsidRDefault="003C2FFE" w:rsidP="003C2FFE">
            <w:pPr>
              <w:spacing w:line="240" w:lineRule="auto"/>
              <w:rPr>
                <w:sz w:val="18"/>
                <w:szCs w:val="18"/>
              </w:rPr>
            </w:pPr>
          </w:p>
        </w:tc>
        <w:tc>
          <w:tcPr>
            <w:tcW w:w="1336" w:type="dxa"/>
            <w:gridSpan w:val="2"/>
          </w:tcPr>
          <w:p w:rsidR="003C2FFE" w:rsidRPr="003C2FFE" w:rsidRDefault="003C2FFE" w:rsidP="003C2FFE">
            <w:pPr>
              <w:spacing w:line="240" w:lineRule="auto"/>
              <w:jc w:val="both"/>
              <w:rPr>
                <w:sz w:val="18"/>
                <w:szCs w:val="18"/>
              </w:rPr>
            </w:pPr>
          </w:p>
        </w:tc>
        <w:tc>
          <w:tcPr>
            <w:tcW w:w="1783" w:type="dxa"/>
          </w:tcPr>
          <w:p w:rsidR="003C2FFE" w:rsidRPr="003C2FFE" w:rsidRDefault="003C2FFE" w:rsidP="003C2FFE">
            <w:pPr>
              <w:spacing w:line="240" w:lineRule="auto"/>
              <w:rPr>
                <w:sz w:val="18"/>
                <w:szCs w:val="18"/>
              </w:rPr>
            </w:pPr>
            <w:r w:rsidRPr="003C2FFE">
              <w:rPr>
                <w:sz w:val="18"/>
                <w:szCs w:val="18"/>
              </w:rPr>
              <w:t>6 рабочих дней (направление запроса – 1 рабочий день, получение ответа на запрос – 5 рабочих дней)</w:t>
            </w:r>
          </w:p>
        </w:tc>
        <w:tc>
          <w:tcPr>
            <w:tcW w:w="1559" w:type="dxa"/>
          </w:tcPr>
          <w:p w:rsidR="003C2FFE" w:rsidRPr="003C2FFE" w:rsidRDefault="003C2FFE" w:rsidP="003C2FFE">
            <w:pPr>
              <w:spacing w:line="240" w:lineRule="auto"/>
              <w:jc w:val="both"/>
              <w:rPr>
                <w:sz w:val="18"/>
                <w:szCs w:val="18"/>
              </w:rPr>
            </w:pPr>
            <w:r w:rsidRPr="003C2FFE">
              <w:rPr>
                <w:sz w:val="18"/>
                <w:szCs w:val="18"/>
              </w:rPr>
              <w:t xml:space="preserve"> -</w:t>
            </w:r>
          </w:p>
        </w:tc>
        <w:tc>
          <w:tcPr>
            <w:tcW w:w="1619" w:type="dxa"/>
          </w:tcPr>
          <w:p w:rsidR="003C2FFE" w:rsidRPr="003C2FFE" w:rsidRDefault="003C2FFE" w:rsidP="003C2FFE">
            <w:pPr>
              <w:spacing w:line="240" w:lineRule="auto"/>
              <w:jc w:val="both"/>
              <w:rPr>
                <w:sz w:val="18"/>
                <w:szCs w:val="18"/>
              </w:rPr>
            </w:pPr>
            <w:r w:rsidRPr="003C2FFE">
              <w:rPr>
                <w:sz w:val="18"/>
                <w:szCs w:val="18"/>
              </w:rPr>
              <w:t>-</w:t>
            </w:r>
          </w:p>
        </w:tc>
      </w:tr>
      <w:tr w:rsidR="003C2FFE" w:rsidRPr="003C2FFE" w:rsidTr="000F7161">
        <w:tc>
          <w:tcPr>
            <w:tcW w:w="1668" w:type="dxa"/>
          </w:tcPr>
          <w:p w:rsidR="003C2FFE" w:rsidRPr="003C2FFE" w:rsidRDefault="003C2FFE" w:rsidP="003C2FFE">
            <w:pPr>
              <w:spacing w:line="240" w:lineRule="auto"/>
              <w:jc w:val="center"/>
              <w:rPr>
                <w:sz w:val="18"/>
                <w:szCs w:val="18"/>
              </w:rPr>
            </w:pPr>
            <w:r w:rsidRPr="003C2FFE">
              <w:rPr>
                <w:sz w:val="18"/>
                <w:szCs w:val="18"/>
              </w:rPr>
              <w:t>нет</w:t>
            </w:r>
          </w:p>
        </w:tc>
        <w:tc>
          <w:tcPr>
            <w:tcW w:w="1417" w:type="dxa"/>
          </w:tcPr>
          <w:p w:rsidR="003C2FFE" w:rsidRPr="003C2FFE" w:rsidRDefault="003C2FFE" w:rsidP="003C2FFE">
            <w:pPr>
              <w:autoSpaceDE w:val="0"/>
              <w:autoSpaceDN w:val="0"/>
              <w:adjustRightInd w:val="0"/>
              <w:spacing w:line="240" w:lineRule="auto"/>
              <w:rPr>
                <w:sz w:val="18"/>
                <w:szCs w:val="18"/>
              </w:rPr>
            </w:pPr>
            <w:r w:rsidRPr="003C2FFE">
              <w:rPr>
                <w:sz w:val="18"/>
                <w:szCs w:val="18"/>
              </w:rPr>
              <w:t xml:space="preserve">иные документы, подтверждающие основания для использования земель или земельного участка в целях, предусмотренных </w:t>
            </w:r>
            <w:hyperlink r:id="rId100" w:history="1">
              <w:r w:rsidRPr="003C2FFE">
                <w:rPr>
                  <w:sz w:val="18"/>
                  <w:szCs w:val="18"/>
                </w:rPr>
                <w:t>пунктом 1 статьи 39.34</w:t>
              </w:r>
            </w:hyperlink>
            <w:r w:rsidRPr="003C2FFE">
              <w:rPr>
                <w:sz w:val="18"/>
                <w:szCs w:val="18"/>
              </w:rPr>
              <w:t xml:space="preserve"> ЗК РФ: документы, подтверждающие проведение инженерных изысканий либо капитальный или текущий ремонт линейного объекта, а также строительство или реконструкцию линейных объектов федерального, регионального или местного значения.</w:t>
            </w:r>
          </w:p>
        </w:tc>
        <w:tc>
          <w:tcPr>
            <w:tcW w:w="1560" w:type="dxa"/>
          </w:tcPr>
          <w:p w:rsidR="003C2FFE" w:rsidRPr="003C2FFE" w:rsidRDefault="003C2FFE" w:rsidP="003C2FFE">
            <w:pPr>
              <w:spacing w:line="240" w:lineRule="auto"/>
              <w:rPr>
                <w:sz w:val="18"/>
                <w:szCs w:val="18"/>
              </w:rPr>
            </w:pPr>
            <w:r w:rsidRPr="003C2FFE">
              <w:rPr>
                <w:sz w:val="18"/>
                <w:szCs w:val="18"/>
              </w:rPr>
              <w:t>-</w:t>
            </w:r>
          </w:p>
        </w:tc>
        <w:tc>
          <w:tcPr>
            <w:tcW w:w="2409" w:type="dxa"/>
          </w:tcPr>
          <w:p w:rsidR="003C2FFE" w:rsidRPr="00F056FC" w:rsidRDefault="003C2FFE" w:rsidP="003C2FFE">
            <w:pPr>
              <w:spacing w:line="240" w:lineRule="auto"/>
              <w:rPr>
                <w:sz w:val="18"/>
                <w:szCs w:val="18"/>
              </w:rPr>
            </w:pPr>
            <w:r w:rsidRPr="00F056FC">
              <w:rPr>
                <w:sz w:val="18"/>
                <w:szCs w:val="18"/>
              </w:rPr>
              <w:t xml:space="preserve">администрация </w:t>
            </w:r>
            <w:r w:rsidR="00F056FC" w:rsidRPr="00F056FC">
              <w:rPr>
                <w:sz w:val="18"/>
                <w:szCs w:val="18"/>
              </w:rPr>
              <w:t xml:space="preserve">Колодеевского сельского </w:t>
            </w:r>
            <w:r w:rsidRPr="00F056FC">
              <w:rPr>
                <w:sz w:val="18"/>
                <w:szCs w:val="18"/>
              </w:rPr>
              <w:t>Бутурлиновского муниципального района</w:t>
            </w:r>
          </w:p>
        </w:tc>
        <w:tc>
          <w:tcPr>
            <w:tcW w:w="2208" w:type="dxa"/>
          </w:tcPr>
          <w:p w:rsidR="003C2FFE" w:rsidRPr="003C2FFE" w:rsidRDefault="003C2FFE" w:rsidP="003C2FFE">
            <w:pPr>
              <w:autoSpaceDE w:val="0"/>
              <w:autoSpaceDN w:val="0"/>
              <w:adjustRightInd w:val="0"/>
              <w:spacing w:line="240" w:lineRule="auto"/>
              <w:rPr>
                <w:sz w:val="18"/>
                <w:szCs w:val="18"/>
              </w:rPr>
            </w:pPr>
            <w:r w:rsidRPr="003C2FFE">
              <w:rPr>
                <w:sz w:val="18"/>
                <w:szCs w:val="18"/>
              </w:rPr>
              <w:t xml:space="preserve">в органах государственной власти (местного самоуправления) в зависимости от вида и уровня значения линейного объекта </w:t>
            </w:r>
          </w:p>
        </w:tc>
        <w:tc>
          <w:tcPr>
            <w:tcW w:w="1276" w:type="dxa"/>
          </w:tcPr>
          <w:p w:rsidR="003C2FFE" w:rsidRPr="003C2FFE" w:rsidRDefault="003C2FFE" w:rsidP="003C2FFE">
            <w:pPr>
              <w:spacing w:line="240" w:lineRule="auto"/>
              <w:jc w:val="both"/>
              <w:rPr>
                <w:sz w:val="18"/>
                <w:szCs w:val="18"/>
              </w:rPr>
            </w:pPr>
            <w:r w:rsidRPr="003C2FFE">
              <w:rPr>
                <w:sz w:val="18"/>
                <w:szCs w:val="18"/>
              </w:rPr>
              <w:t>нет</w:t>
            </w:r>
          </w:p>
        </w:tc>
        <w:tc>
          <w:tcPr>
            <w:tcW w:w="1843" w:type="dxa"/>
            <w:gridSpan w:val="2"/>
          </w:tcPr>
          <w:p w:rsidR="003C2FFE" w:rsidRPr="003C2FFE" w:rsidRDefault="003C2FFE" w:rsidP="003C2FFE">
            <w:pPr>
              <w:spacing w:line="240" w:lineRule="auto"/>
              <w:rPr>
                <w:sz w:val="18"/>
                <w:szCs w:val="18"/>
              </w:rPr>
            </w:pPr>
            <w:r w:rsidRPr="003C2FFE">
              <w:rPr>
                <w:sz w:val="18"/>
                <w:szCs w:val="18"/>
              </w:rPr>
              <w:t>6 рабочих дней (направление запроса – 1 рабочий день, получение ответа на запрос – 5 рабочих дней)</w:t>
            </w:r>
          </w:p>
        </w:tc>
        <w:tc>
          <w:tcPr>
            <w:tcW w:w="1559" w:type="dxa"/>
          </w:tcPr>
          <w:p w:rsidR="003C2FFE" w:rsidRPr="003C2FFE" w:rsidRDefault="003C2FFE" w:rsidP="003C2FFE">
            <w:pPr>
              <w:spacing w:line="240" w:lineRule="auto"/>
              <w:jc w:val="both"/>
              <w:rPr>
                <w:sz w:val="18"/>
                <w:szCs w:val="18"/>
              </w:rPr>
            </w:pPr>
            <w:r w:rsidRPr="003C2FFE">
              <w:rPr>
                <w:sz w:val="18"/>
                <w:szCs w:val="18"/>
              </w:rPr>
              <w:t xml:space="preserve"> -</w:t>
            </w:r>
          </w:p>
        </w:tc>
        <w:tc>
          <w:tcPr>
            <w:tcW w:w="1619" w:type="dxa"/>
          </w:tcPr>
          <w:p w:rsidR="003C2FFE" w:rsidRPr="003C2FFE" w:rsidRDefault="003C2FFE" w:rsidP="003C2FFE">
            <w:pPr>
              <w:spacing w:line="240" w:lineRule="auto"/>
              <w:jc w:val="both"/>
              <w:rPr>
                <w:color w:val="FF0000"/>
                <w:sz w:val="18"/>
                <w:szCs w:val="18"/>
              </w:rPr>
            </w:pPr>
            <w:r w:rsidRPr="003C2FFE">
              <w:rPr>
                <w:color w:val="FF0000"/>
                <w:sz w:val="18"/>
                <w:szCs w:val="18"/>
              </w:rPr>
              <w:t>-</w:t>
            </w:r>
          </w:p>
        </w:tc>
      </w:tr>
    </w:tbl>
    <w:p w:rsidR="003C2FFE" w:rsidRPr="00400B72" w:rsidRDefault="003C2FFE" w:rsidP="00E935DA">
      <w:pPr>
        <w:spacing w:after="0"/>
        <w:jc w:val="both"/>
        <w:rPr>
          <w:b/>
          <w:sz w:val="18"/>
          <w:szCs w:val="24"/>
        </w:rPr>
      </w:pPr>
    </w:p>
    <w:p w:rsidR="003C2FFE" w:rsidRDefault="003C2FFE" w:rsidP="00E935DA">
      <w:pPr>
        <w:spacing w:after="0"/>
        <w:rPr>
          <w:b/>
          <w:sz w:val="18"/>
          <w:szCs w:val="24"/>
        </w:rPr>
      </w:pPr>
    </w:p>
    <w:p w:rsidR="00E935DA" w:rsidRDefault="00E935DA" w:rsidP="00E935DA">
      <w:pPr>
        <w:spacing w:after="0"/>
        <w:rPr>
          <w:b/>
          <w:sz w:val="18"/>
          <w:szCs w:val="24"/>
        </w:rPr>
      </w:pPr>
      <w:r w:rsidRPr="00400B72">
        <w:rPr>
          <w:b/>
          <w:sz w:val="18"/>
          <w:szCs w:val="24"/>
        </w:rPr>
        <w:lastRenderedPageBreak/>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3C2FFE" w:rsidRPr="003C2FFE" w:rsidTr="000F7161">
        <w:tc>
          <w:tcPr>
            <w:tcW w:w="560" w:type="dxa"/>
            <w:vMerge w:val="restart"/>
          </w:tcPr>
          <w:p w:rsidR="003C2FFE" w:rsidRPr="003C2FFE" w:rsidRDefault="003C2FFE" w:rsidP="003C2FFE">
            <w:pPr>
              <w:spacing w:line="240" w:lineRule="auto"/>
              <w:rPr>
                <w:b/>
                <w:sz w:val="16"/>
                <w:szCs w:val="16"/>
              </w:rPr>
            </w:pPr>
            <w:r w:rsidRPr="003C2FFE">
              <w:rPr>
                <w:b/>
                <w:sz w:val="16"/>
                <w:szCs w:val="16"/>
              </w:rPr>
              <w:t xml:space="preserve">№ </w:t>
            </w:r>
          </w:p>
        </w:tc>
        <w:tc>
          <w:tcPr>
            <w:tcW w:w="2100" w:type="dxa"/>
            <w:vMerge w:val="restart"/>
          </w:tcPr>
          <w:p w:rsidR="003C2FFE" w:rsidRPr="003C2FFE" w:rsidRDefault="003C2FFE" w:rsidP="003C2FFE">
            <w:pPr>
              <w:spacing w:line="240" w:lineRule="auto"/>
              <w:jc w:val="center"/>
              <w:rPr>
                <w:b/>
                <w:sz w:val="16"/>
                <w:szCs w:val="16"/>
              </w:rPr>
            </w:pPr>
            <w:r w:rsidRPr="003C2FFE">
              <w:rPr>
                <w:b/>
                <w:sz w:val="16"/>
                <w:szCs w:val="16"/>
              </w:rPr>
              <w:t>Документ/документы, являющиеся результатом «услуги»</w:t>
            </w:r>
          </w:p>
        </w:tc>
        <w:tc>
          <w:tcPr>
            <w:tcW w:w="2389" w:type="dxa"/>
            <w:vMerge w:val="restart"/>
          </w:tcPr>
          <w:p w:rsidR="003C2FFE" w:rsidRPr="003C2FFE" w:rsidRDefault="003C2FFE" w:rsidP="003C2FFE">
            <w:pPr>
              <w:spacing w:line="240" w:lineRule="auto"/>
              <w:jc w:val="center"/>
              <w:rPr>
                <w:b/>
                <w:sz w:val="16"/>
                <w:szCs w:val="16"/>
              </w:rPr>
            </w:pPr>
            <w:r w:rsidRPr="003C2FFE">
              <w:rPr>
                <w:b/>
                <w:sz w:val="16"/>
                <w:szCs w:val="16"/>
              </w:rPr>
              <w:t>Требования к документу/документам, являющимся результатом «услуги»</w:t>
            </w:r>
          </w:p>
        </w:tc>
        <w:tc>
          <w:tcPr>
            <w:tcW w:w="2275" w:type="dxa"/>
            <w:vMerge w:val="restart"/>
          </w:tcPr>
          <w:p w:rsidR="003C2FFE" w:rsidRPr="003C2FFE" w:rsidRDefault="003C2FFE" w:rsidP="003C2FFE">
            <w:pPr>
              <w:spacing w:line="240" w:lineRule="auto"/>
              <w:jc w:val="center"/>
              <w:rPr>
                <w:b/>
                <w:sz w:val="16"/>
                <w:szCs w:val="16"/>
              </w:rPr>
            </w:pPr>
            <w:r w:rsidRPr="003C2FFE">
              <w:rPr>
                <w:b/>
                <w:sz w:val="16"/>
                <w:szCs w:val="16"/>
              </w:rPr>
              <w:t>Характеристика результата (положительный/</w:t>
            </w:r>
          </w:p>
          <w:p w:rsidR="003C2FFE" w:rsidRPr="003C2FFE" w:rsidRDefault="003C2FFE" w:rsidP="003C2FFE">
            <w:pPr>
              <w:spacing w:line="240" w:lineRule="auto"/>
              <w:jc w:val="center"/>
              <w:rPr>
                <w:b/>
                <w:sz w:val="16"/>
                <w:szCs w:val="16"/>
              </w:rPr>
            </w:pPr>
            <w:r w:rsidRPr="003C2FFE">
              <w:rPr>
                <w:b/>
                <w:sz w:val="16"/>
                <w:szCs w:val="16"/>
              </w:rPr>
              <w:t>отрицательный)</w:t>
            </w:r>
          </w:p>
        </w:tc>
        <w:tc>
          <w:tcPr>
            <w:tcW w:w="2140" w:type="dxa"/>
            <w:vMerge w:val="restart"/>
          </w:tcPr>
          <w:p w:rsidR="003C2FFE" w:rsidRPr="003C2FFE" w:rsidRDefault="003C2FFE" w:rsidP="003C2FFE">
            <w:pPr>
              <w:spacing w:line="240" w:lineRule="auto"/>
              <w:jc w:val="center"/>
              <w:rPr>
                <w:b/>
                <w:sz w:val="16"/>
                <w:szCs w:val="16"/>
              </w:rPr>
            </w:pPr>
            <w:r w:rsidRPr="003C2FFE">
              <w:rPr>
                <w:b/>
                <w:sz w:val="16"/>
                <w:szCs w:val="16"/>
              </w:rPr>
              <w:t>Форма документа/документов, являющихся результатом «услуги»</w:t>
            </w:r>
          </w:p>
        </w:tc>
        <w:tc>
          <w:tcPr>
            <w:tcW w:w="1701" w:type="dxa"/>
            <w:vMerge w:val="restart"/>
          </w:tcPr>
          <w:p w:rsidR="003C2FFE" w:rsidRPr="003C2FFE" w:rsidRDefault="003C2FFE" w:rsidP="003C2FFE">
            <w:pPr>
              <w:spacing w:line="240" w:lineRule="auto"/>
              <w:jc w:val="center"/>
              <w:rPr>
                <w:b/>
                <w:sz w:val="16"/>
                <w:szCs w:val="16"/>
              </w:rPr>
            </w:pPr>
            <w:r w:rsidRPr="003C2FFE">
              <w:rPr>
                <w:b/>
                <w:sz w:val="16"/>
                <w:szCs w:val="16"/>
              </w:rPr>
              <w:t>Образец документа/</w:t>
            </w:r>
          </w:p>
          <w:p w:rsidR="003C2FFE" w:rsidRPr="003C2FFE" w:rsidRDefault="003C2FFE" w:rsidP="003C2FFE">
            <w:pPr>
              <w:spacing w:line="240" w:lineRule="auto"/>
              <w:jc w:val="center"/>
              <w:rPr>
                <w:b/>
                <w:sz w:val="16"/>
                <w:szCs w:val="16"/>
              </w:rPr>
            </w:pPr>
            <w:r w:rsidRPr="003C2FFE">
              <w:rPr>
                <w:b/>
                <w:sz w:val="16"/>
                <w:szCs w:val="16"/>
              </w:rPr>
              <w:t>документов, являющихся результатом «услуги»</w:t>
            </w:r>
          </w:p>
        </w:tc>
        <w:tc>
          <w:tcPr>
            <w:tcW w:w="1984" w:type="dxa"/>
            <w:vMerge w:val="restart"/>
          </w:tcPr>
          <w:p w:rsidR="003C2FFE" w:rsidRPr="003C2FFE" w:rsidRDefault="003C2FFE" w:rsidP="003C2FFE">
            <w:pPr>
              <w:spacing w:line="240" w:lineRule="auto"/>
              <w:jc w:val="center"/>
              <w:rPr>
                <w:b/>
                <w:sz w:val="16"/>
                <w:szCs w:val="16"/>
              </w:rPr>
            </w:pPr>
            <w:r w:rsidRPr="003C2FFE">
              <w:rPr>
                <w:b/>
                <w:sz w:val="16"/>
                <w:szCs w:val="16"/>
              </w:rPr>
              <w:t>Способ получения результата</w:t>
            </w:r>
          </w:p>
        </w:tc>
        <w:tc>
          <w:tcPr>
            <w:tcW w:w="2269" w:type="dxa"/>
            <w:gridSpan w:val="2"/>
          </w:tcPr>
          <w:p w:rsidR="003C2FFE" w:rsidRPr="003C2FFE" w:rsidRDefault="003C2FFE" w:rsidP="003C2FFE">
            <w:pPr>
              <w:spacing w:line="240" w:lineRule="auto"/>
              <w:jc w:val="center"/>
              <w:rPr>
                <w:b/>
                <w:sz w:val="16"/>
                <w:szCs w:val="16"/>
              </w:rPr>
            </w:pPr>
            <w:r w:rsidRPr="003C2FFE">
              <w:rPr>
                <w:b/>
                <w:sz w:val="16"/>
                <w:szCs w:val="16"/>
              </w:rPr>
              <w:t>Срок хранения невостребованных заявителем результатов</w:t>
            </w:r>
          </w:p>
        </w:tc>
      </w:tr>
      <w:tr w:rsidR="003C2FFE" w:rsidRPr="003C2FFE" w:rsidTr="000F7161">
        <w:tc>
          <w:tcPr>
            <w:tcW w:w="560" w:type="dxa"/>
            <w:vMerge/>
          </w:tcPr>
          <w:p w:rsidR="003C2FFE" w:rsidRPr="003C2FFE" w:rsidRDefault="003C2FFE" w:rsidP="003C2FFE">
            <w:pPr>
              <w:spacing w:line="240" w:lineRule="auto"/>
              <w:rPr>
                <w:b/>
                <w:sz w:val="16"/>
                <w:szCs w:val="16"/>
              </w:rPr>
            </w:pPr>
          </w:p>
        </w:tc>
        <w:tc>
          <w:tcPr>
            <w:tcW w:w="2100" w:type="dxa"/>
            <w:vMerge/>
          </w:tcPr>
          <w:p w:rsidR="003C2FFE" w:rsidRPr="003C2FFE" w:rsidRDefault="003C2FFE" w:rsidP="003C2FFE">
            <w:pPr>
              <w:spacing w:line="240" w:lineRule="auto"/>
              <w:jc w:val="center"/>
              <w:rPr>
                <w:b/>
                <w:sz w:val="16"/>
                <w:szCs w:val="16"/>
              </w:rPr>
            </w:pPr>
          </w:p>
        </w:tc>
        <w:tc>
          <w:tcPr>
            <w:tcW w:w="2389" w:type="dxa"/>
            <w:vMerge/>
          </w:tcPr>
          <w:p w:rsidR="003C2FFE" w:rsidRPr="003C2FFE" w:rsidRDefault="003C2FFE" w:rsidP="003C2FFE">
            <w:pPr>
              <w:spacing w:line="240" w:lineRule="auto"/>
              <w:jc w:val="center"/>
              <w:rPr>
                <w:b/>
                <w:sz w:val="16"/>
                <w:szCs w:val="16"/>
              </w:rPr>
            </w:pPr>
          </w:p>
        </w:tc>
        <w:tc>
          <w:tcPr>
            <w:tcW w:w="2275" w:type="dxa"/>
            <w:vMerge/>
          </w:tcPr>
          <w:p w:rsidR="003C2FFE" w:rsidRPr="003C2FFE" w:rsidRDefault="003C2FFE" w:rsidP="003C2FFE">
            <w:pPr>
              <w:spacing w:line="240" w:lineRule="auto"/>
              <w:jc w:val="center"/>
              <w:rPr>
                <w:b/>
                <w:sz w:val="16"/>
                <w:szCs w:val="16"/>
              </w:rPr>
            </w:pPr>
          </w:p>
        </w:tc>
        <w:tc>
          <w:tcPr>
            <w:tcW w:w="2140" w:type="dxa"/>
            <w:vMerge/>
          </w:tcPr>
          <w:p w:rsidR="003C2FFE" w:rsidRPr="003C2FFE" w:rsidRDefault="003C2FFE" w:rsidP="003C2FFE">
            <w:pPr>
              <w:spacing w:line="240" w:lineRule="auto"/>
              <w:jc w:val="center"/>
              <w:rPr>
                <w:b/>
                <w:sz w:val="16"/>
                <w:szCs w:val="16"/>
              </w:rPr>
            </w:pPr>
          </w:p>
        </w:tc>
        <w:tc>
          <w:tcPr>
            <w:tcW w:w="1701" w:type="dxa"/>
            <w:vMerge/>
          </w:tcPr>
          <w:p w:rsidR="003C2FFE" w:rsidRPr="003C2FFE" w:rsidRDefault="003C2FFE" w:rsidP="003C2FFE">
            <w:pPr>
              <w:spacing w:line="240" w:lineRule="auto"/>
              <w:jc w:val="center"/>
              <w:rPr>
                <w:b/>
                <w:sz w:val="16"/>
                <w:szCs w:val="16"/>
              </w:rPr>
            </w:pPr>
          </w:p>
        </w:tc>
        <w:tc>
          <w:tcPr>
            <w:tcW w:w="1984" w:type="dxa"/>
            <w:vMerge/>
          </w:tcPr>
          <w:p w:rsidR="003C2FFE" w:rsidRPr="003C2FFE" w:rsidRDefault="003C2FFE" w:rsidP="003C2FFE">
            <w:pPr>
              <w:spacing w:line="240" w:lineRule="auto"/>
              <w:jc w:val="center"/>
              <w:rPr>
                <w:b/>
                <w:sz w:val="16"/>
                <w:szCs w:val="16"/>
              </w:rPr>
            </w:pPr>
          </w:p>
        </w:tc>
        <w:tc>
          <w:tcPr>
            <w:tcW w:w="1134" w:type="dxa"/>
            <w:tcBorders>
              <w:right w:val="single" w:sz="4" w:space="0" w:color="auto"/>
            </w:tcBorders>
          </w:tcPr>
          <w:p w:rsidR="003C2FFE" w:rsidRPr="003C2FFE" w:rsidRDefault="003C2FFE" w:rsidP="003C2FFE">
            <w:pPr>
              <w:spacing w:line="240" w:lineRule="auto"/>
              <w:jc w:val="center"/>
              <w:rPr>
                <w:b/>
                <w:sz w:val="16"/>
                <w:szCs w:val="16"/>
              </w:rPr>
            </w:pPr>
            <w:r w:rsidRPr="003C2FFE">
              <w:rPr>
                <w:b/>
                <w:sz w:val="16"/>
                <w:szCs w:val="16"/>
              </w:rPr>
              <w:t>в органе</w:t>
            </w:r>
          </w:p>
        </w:tc>
        <w:tc>
          <w:tcPr>
            <w:tcW w:w="1135" w:type="dxa"/>
            <w:tcBorders>
              <w:left w:val="single" w:sz="4" w:space="0" w:color="auto"/>
            </w:tcBorders>
          </w:tcPr>
          <w:p w:rsidR="003C2FFE" w:rsidRPr="003C2FFE" w:rsidRDefault="003C2FFE" w:rsidP="003C2FFE">
            <w:pPr>
              <w:spacing w:line="240" w:lineRule="auto"/>
              <w:jc w:val="center"/>
              <w:rPr>
                <w:b/>
                <w:sz w:val="16"/>
                <w:szCs w:val="16"/>
              </w:rPr>
            </w:pPr>
            <w:r w:rsidRPr="003C2FFE">
              <w:rPr>
                <w:b/>
                <w:sz w:val="16"/>
                <w:szCs w:val="16"/>
              </w:rPr>
              <w:t>в МФЦ</w:t>
            </w:r>
          </w:p>
        </w:tc>
      </w:tr>
      <w:tr w:rsidR="003C2FFE" w:rsidRPr="003C2FFE" w:rsidTr="000F7161">
        <w:tc>
          <w:tcPr>
            <w:tcW w:w="560" w:type="dxa"/>
          </w:tcPr>
          <w:p w:rsidR="003C2FFE" w:rsidRPr="003C2FFE" w:rsidRDefault="003C2FFE" w:rsidP="003C2FFE">
            <w:pPr>
              <w:spacing w:line="240" w:lineRule="auto"/>
              <w:jc w:val="center"/>
              <w:rPr>
                <w:b/>
                <w:sz w:val="16"/>
                <w:szCs w:val="16"/>
              </w:rPr>
            </w:pPr>
            <w:r w:rsidRPr="003C2FFE">
              <w:rPr>
                <w:b/>
                <w:sz w:val="16"/>
                <w:szCs w:val="16"/>
              </w:rPr>
              <w:t>1</w:t>
            </w:r>
          </w:p>
        </w:tc>
        <w:tc>
          <w:tcPr>
            <w:tcW w:w="2100" w:type="dxa"/>
          </w:tcPr>
          <w:p w:rsidR="003C2FFE" w:rsidRPr="003C2FFE" w:rsidRDefault="003C2FFE" w:rsidP="003C2FFE">
            <w:pPr>
              <w:spacing w:line="240" w:lineRule="auto"/>
              <w:jc w:val="center"/>
              <w:rPr>
                <w:b/>
                <w:sz w:val="16"/>
                <w:szCs w:val="16"/>
              </w:rPr>
            </w:pPr>
            <w:r w:rsidRPr="003C2FFE">
              <w:rPr>
                <w:b/>
                <w:sz w:val="16"/>
                <w:szCs w:val="16"/>
              </w:rPr>
              <w:t>2</w:t>
            </w:r>
          </w:p>
        </w:tc>
        <w:tc>
          <w:tcPr>
            <w:tcW w:w="2389" w:type="dxa"/>
          </w:tcPr>
          <w:p w:rsidR="003C2FFE" w:rsidRPr="003C2FFE" w:rsidRDefault="003C2FFE" w:rsidP="003C2FFE">
            <w:pPr>
              <w:spacing w:line="240" w:lineRule="auto"/>
              <w:jc w:val="center"/>
              <w:rPr>
                <w:b/>
                <w:sz w:val="16"/>
                <w:szCs w:val="16"/>
              </w:rPr>
            </w:pPr>
            <w:r w:rsidRPr="003C2FFE">
              <w:rPr>
                <w:b/>
                <w:sz w:val="16"/>
                <w:szCs w:val="16"/>
              </w:rPr>
              <w:t>3</w:t>
            </w:r>
          </w:p>
        </w:tc>
        <w:tc>
          <w:tcPr>
            <w:tcW w:w="2275" w:type="dxa"/>
          </w:tcPr>
          <w:p w:rsidR="003C2FFE" w:rsidRPr="003C2FFE" w:rsidRDefault="003C2FFE" w:rsidP="003C2FFE">
            <w:pPr>
              <w:spacing w:line="240" w:lineRule="auto"/>
              <w:jc w:val="center"/>
              <w:rPr>
                <w:b/>
                <w:sz w:val="16"/>
                <w:szCs w:val="16"/>
              </w:rPr>
            </w:pPr>
            <w:r w:rsidRPr="003C2FFE">
              <w:rPr>
                <w:b/>
                <w:sz w:val="16"/>
                <w:szCs w:val="16"/>
              </w:rPr>
              <w:t>4</w:t>
            </w:r>
          </w:p>
        </w:tc>
        <w:tc>
          <w:tcPr>
            <w:tcW w:w="2140" w:type="dxa"/>
          </w:tcPr>
          <w:p w:rsidR="003C2FFE" w:rsidRPr="003C2FFE" w:rsidRDefault="003C2FFE" w:rsidP="003C2FFE">
            <w:pPr>
              <w:spacing w:line="240" w:lineRule="auto"/>
              <w:jc w:val="center"/>
              <w:rPr>
                <w:b/>
                <w:sz w:val="16"/>
                <w:szCs w:val="16"/>
              </w:rPr>
            </w:pPr>
            <w:r w:rsidRPr="003C2FFE">
              <w:rPr>
                <w:b/>
                <w:sz w:val="16"/>
                <w:szCs w:val="16"/>
              </w:rPr>
              <w:t>5</w:t>
            </w:r>
          </w:p>
        </w:tc>
        <w:tc>
          <w:tcPr>
            <w:tcW w:w="1701" w:type="dxa"/>
          </w:tcPr>
          <w:p w:rsidR="003C2FFE" w:rsidRPr="003C2FFE" w:rsidRDefault="003C2FFE" w:rsidP="003C2FFE">
            <w:pPr>
              <w:spacing w:line="240" w:lineRule="auto"/>
              <w:jc w:val="center"/>
              <w:rPr>
                <w:b/>
                <w:sz w:val="16"/>
                <w:szCs w:val="16"/>
              </w:rPr>
            </w:pPr>
            <w:r w:rsidRPr="003C2FFE">
              <w:rPr>
                <w:b/>
                <w:sz w:val="16"/>
                <w:szCs w:val="16"/>
              </w:rPr>
              <w:t>6</w:t>
            </w:r>
          </w:p>
        </w:tc>
        <w:tc>
          <w:tcPr>
            <w:tcW w:w="1984" w:type="dxa"/>
          </w:tcPr>
          <w:p w:rsidR="003C2FFE" w:rsidRPr="003C2FFE" w:rsidRDefault="003C2FFE" w:rsidP="003C2FFE">
            <w:pPr>
              <w:spacing w:line="240" w:lineRule="auto"/>
              <w:jc w:val="center"/>
              <w:rPr>
                <w:b/>
                <w:sz w:val="16"/>
                <w:szCs w:val="16"/>
              </w:rPr>
            </w:pPr>
            <w:r w:rsidRPr="003C2FFE">
              <w:rPr>
                <w:b/>
                <w:sz w:val="16"/>
                <w:szCs w:val="16"/>
              </w:rPr>
              <w:t>7</w:t>
            </w:r>
          </w:p>
        </w:tc>
        <w:tc>
          <w:tcPr>
            <w:tcW w:w="1134" w:type="dxa"/>
            <w:tcBorders>
              <w:right w:val="single" w:sz="4" w:space="0" w:color="auto"/>
            </w:tcBorders>
          </w:tcPr>
          <w:p w:rsidR="003C2FFE" w:rsidRPr="003C2FFE" w:rsidRDefault="003C2FFE" w:rsidP="003C2FFE">
            <w:pPr>
              <w:spacing w:line="240" w:lineRule="auto"/>
              <w:jc w:val="center"/>
              <w:rPr>
                <w:b/>
                <w:sz w:val="16"/>
                <w:szCs w:val="16"/>
              </w:rPr>
            </w:pPr>
            <w:r w:rsidRPr="003C2FFE">
              <w:rPr>
                <w:b/>
                <w:sz w:val="16"/>
                <w:szCs w:val="16"/>
              </w:rPr>
              <w:t>8</w:t>
            </w:r>
          </w:p>
        </w:tc>
        <w:tc>
          <w:tcPr>
            <w:tcW w:w="1135" w:type="dxa"/>
            <w:tcBorders>
              <w:left w:val="single" w:sz="4" w:space="0" w:color="auto"/>
            </w:tcBorders>
          </w:tcPr>
          <w:p w:rsidR="003C2FFE" w:rsidRPr="003C2FFE" w:rsidRDefault="003C2FFE" w:rsidP="003C2FFE">
            <w:pPr>
              <w:spacing w:line="240" w:lineRule="auto"/>
              <w:jc w:val="center"/>
              <w:rPr>
                <w:b/>
                <w:sz w:val="16"/>
                <w:szCs w:val="16"/>
              </w:rPr>
            </w:pPr>
            <w:r w:rsidRPr="003C2FFE">
              <w:rPr>
                <w:b/>
                <w:sz w:val="16"/>
                <w:szCs w:val="16"/>
              </w:rPr>
              <w:t>9</w:t>
            </w:r>
          </w:p>
        </w:tc>
      </w:tr>
      <w:tr w:rsidR="003C2FFE" w:rsidRPr="003C2FFE" w:rsidTr="000F7161">
        <w:tc>
          <w:tcPr>
            <w:tcW w:w="560" w:type="dxa"/>
          </w:tcPr>
          <w:p w:rsidR="003C2FFE" w:rsidRPr="003C2FFE" w:rsidRDefault="003C2FFE" w:rsidP="003C2FFE">
            <w:pPr>
              <w:spacing w:line="240" w:lineRule="auto"/>
              <w:rPr>
                <w:sz w:val="16"/>
                <w:szCs w:val="16"/>
              </w:rPr>
            </w:pPr>
            <w:r w:rsidRPr="003C2FFE">
              <w:rPr>
                <w:sz w:val="16"/>
                <w:szCs w:val="16"/>
              </w:rPr>
              <w:t>1</w:t>
            </w:r>
          </w:p>
        </w:tc>
        <w:tc>
          <w:tcPr>
            <w:tcW w:w="2100" w:type="dxa"/>
          </w:tcPr>
          <w:p w:rsidR="003C2FFE" w:rsidRPr="003C2FFE" w:rsidRDefault="003C2FFE" w:rsidP="003C2FFE">
            <w:pPr>
              <w:spacing w:line="240" w:lineRule="auto"/>
              <w:rPr>
                <w:sz w:val="16"/>
                <w:szCs w:val="16"/>
              </w:rPr>
            </w:pPr>
            <w:r w:rsidRPr="003C2FFE">
              <w:rPr>
                <w:sz w:val="16"/>
                <w:szCs w:val="16"/>
              </w:rPr>
              <w:t xml:space="preserve">Постановление администрации об  </w:t>
            </w:r>
            <w:r w:rsidRPr="003C2FFE">
              <w:rPr>
                <w:bCs/>
                <w:sz w:val="16"/>
                <w:szCs w:val="16"/>
              </w:rPr>
              <w:t>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tc>
        <w:tc>
          <w:tcPr>
            <w:tcW w:w="2389" w:type="dxa"/>
          </w:tcPr>
          <w:p w:rsidR="003C2FFE" w:rsidRPr="003C2FFE" w:rsidRDefault="003C2FFE" w:rsidP="003C2FFE">
            <w:pPr>
              <w:spacing w:line="240" w:lineRule="auto"/>
              <w:rPr>
                <w:sz w:val="16"/>
                <w:szCs w:val="16"/>
              </w:rPr>
            </w:pPr>
            <w:r w:rsidRPr="003C2FFE">
              <w:rPr>
                <w:sz w:val="16"/>
                <w:szCs w:val="16"/>
              </w:rPr>
              <w:t>подготавливается в утвержденный административным регламентом срок</w:t>
            </w:r>
          </w:p>
        </w:tc>
        <w:tc>
          <w:tcPr>
            <w:tcW w:w="2275" w:type="dxa"/>
          </w:tcPr>
          <w:p w:rsidR="003C2FFE" w:rsidRPr="003C2FFE" w:rsidRDefault="00F056FC" w:rsidP="003C2FFE">
            <w:pPr>
              <w:spacing w:line="240" w:lineRule="auto"/>
              <w:rPr>
                <w:sz w:val="16"/>
                <w:szCs w:val="16"/>
              </w:rPr>
            </w:pPr>
            <w:r w:rsidRPr="003C2FFE">
              <w:rPr>
                <w:sz w:val="16"/>
                <w:szCs w:val="16"/>
              </w:rPr>
              <w:t>П</w:t>
            </w:r>
            <w:r w:rsidR="003C2FFE" w:rsidRPr="003C2FFE">
              <w:rPr>
                <w:sz w:val="16"/>
                <w:szCs w:val="16"/>
              </w:rPr>
              <w:t>оложительный</w:t>
            </w:r>
          </w:p>
        </w:tc>
        <w:tc>
          <w:tcPr>
            <w:tcW w:w="2140" w:type="dxa"/>
          </w:tcPr>
          <w:p w:rsidR="003C2FFE" w:rsidRPr="003C2FFE" w:rsidRDefault="003C2FFE" w:rsidP="003C2FFE">
            <w:pPr>
              <w:spacing w:line="240" w:lineRule="auto"/>
              <w:rPr>
                <w:sz w:val="16"/>
                <w:szCs w:val="16"/>
              </w:rPr>
            </w:pPr>
            <w:r w:rsidRPr="003C2FFE">
              <w:rPr>
                <w:sz w:val="16"/>
                <w:szCs w:val="16"/>
              </w:rPr>
              <w:t>-</w:t>
            </w:r>
          </w:p>
        </w:tc>
        <w:tc>
          <w:tcPr>
            <w:tcW w:w="1701" w:type="dxa"/>
          </w:tcPr>
          <w:p w:rsidR="003C2FFE" w:rsidRPr="003C2FFE" w:rsidRDefault="003C2FFE" w:rsidP="003C2FFE">
            <w:pPr>
              <w:spacing w:line="240" w:lineRule="auto"/>
              <w:rPr>
                <w:color w:val="FF0000"/>
                <w:sz w:val="16"/>
                <w:szCs w:val="16"/>
              </w:rPr>
            </w:pPr>
            <w:r w:rsidRPr="003C2FFE">
              <w:rPr>
                <w:sz w:val="16"/>
                <w:szCs w:val="16"/>
              </w:rPr>
              <w:t>приложение 5</w:t>
            </w:r>
          </w:p>
        </w:tc>
        <w:tc>
          <w:tcPr>
            <w:tcW w:w="1984" w:type="dxa"/>
          </w:tcPr>
          <w:p w:rsidR="003C2FFE" w:rsidRPr="003C2FFE" w:rsidRDefault="003C2FFE" w:rsidP="003C2FFE">
            <w:pPr>
              <w:spacing w:line="240" w:lineRule="auto"/>
              <w:rPr>
                <w:sz w:val="16"/>
                <w:szCs w:val="16"/>
              </w:rPr>
            </w:pPr>
            <w:r w:rsidRPr="003C2FFE">
              <w:rPr>
                <w:sz w:val="16"/>
                <w:szCs w:val="16"/>
              </w:rPr>
              <w:t>- в МФЦ на бумажном носителе, полученном из органа;</w:t>
            </w:r>
          </w:p>
          <w:p w:rsidR="003C2FFE" w:rsidRPr="003C2FFE" w:rsidRDefault="003C2FFE" w:rsidP="003C2FFE">
            <w:pPr>
              <w:spacing w:line="240" w:lineRule="auto"/>
              <w:rPr>
                <w:sz w:val="16"/>
                <w:szCs w:val="16"/>
              </w:rPr>
            </w:pPr>
            <w:r w:rsidRPr="003C2FFE">
              <w:rPr>
                <w:sz w:val="16"/>
                <w:szCs w:val="16"/>
              </w:rPr>
              <w:t>- почтовая связь;</w:t>
            </w:r>
          </w:p>
          <w:p w:rsidR="003C2FFE" w:rsidRPr="003C2FFE" w:rsidRDefault="003C2FFE" w:rsidP="003C2FFE">
            <w:pPr>
              <w:spacing w:line="240" w:lineRule="auto"/>
              <w:rPr>
                <w:sz w:val="16"/>
                <w:szCs w:val="16"/>
              </w:rPr>
            </w:pPr>
            <w:r w:rsidRPr="003C2FFE">
              <w:rPr>
                <w:sz w:val="16"/>
                <w:szCs w:val="16"/>
              </w:rPr>
              <w:t>- через личный кабинет Портала государственных и муниципальных услуг Воронежской области в виде электронного документа;</w:t>
            </w:r>
          </w:p>
          <w:p w:rsidR="003C2FFE" w:rsidRPr="003C2FFE" w:rsidRDefault="003C2FFE" w:rsidP="003C2FFE">
            <w:pPr>
              <w:spacing w:line="240" w:lineRule="auto"/>
              <w:rPr>
                <w:sz w:val="16"/>
                <w:szCs w:val="16"/>
              </w:rPr>
            </w:pPr>
            <w:r w:rsidRPr="003C2FFE">
              <w:rPr>
                <w:sz w:val="16"/>
                <w:szCs w:val="16"/>
              </w:rPr>
              <w:t xml:space="preserve">- через личный кабинет Единого портала государственных и муниципальных услуг </w:t>
            </w:r>
          </w:p>
        </w:tc>
        <w:tc>
          <w:tcPr>
            <w:tcW w:w="1134" w:type="dxa"/>
            <w:tcBorders>
              <w:right w:val="single" w:sz="4" w:space="0" w:color="auto"/>
            </w:tcBorders>
          </w:tcPr>
          <w:p w:rsidR="003C2FFE" w:rsidRPr="003C2FFE" w:rsidRDefault="003C2FFE" w:rsidP="003C2FFE">
            <w:pPr>
              <w:spacing w:line="240" w:lineRule="auto"/>
              <w:rPr>
                <w:sz w:val="16"/>
                <w:szCs w:val="16"/>
              </w:rPr>
            </w:pPr>
            <w:r w:rsidRPr="003C2FFE">
              <w:rPr>
                <w:sz w:val="16"/>
                <w:szCs w:val="16"/>
              </w:rPr>
              <w:t>2 рабочих дня (после чего направляются заявителю  почтовым отправлением с уведомлением по адресу, указанному в заявлении</w:t>
            </w:r>
          </w:p>
        </w:tc>
        <w:tc>
          <w:tcPr>
            <w:tcW w:w="1135" w:type="dxa"/>
            <w:tcBorders>
              <w:left w:val="single" w:sz="4" w:space="0" w:color="auto"/>
            </w:tcBorders>
          </w:tcPr>
          <w:p w:rsidR="003C2FFE" w:rsidRPr="003C2FFE" w:rsidRDefault="003C2FFE" w:rsidP="003C2FFE">
            <w:pPr>
              <w:spacing w:line="240" w:lineRule="auto"/>
              <w:rPr>
                <w:sz w:val="16"/>
                <w:szCs w:val="16"/>
              </w:rPr>
            </w:pPr>
            <w:r w:rsidRPr="003C2FFE">
              <w:rPr>
                <w:sz w:val="16"/>
                <w:szCs w:val="16"/>
              </w:rPr>
              <w:t>30 календарных дней (после чего возвращаются в орган)</w:t>
            </w:r>
          </w:p>
        </w:tc>
      </w:tr>
      <w:tr w:rsidR="003C2FFE" w:rsidRPr="003C2FFE" w:rsidTr="000F7161">
        <w:tc>
          <w:tcPr>
            <w:tcW w:w="560" w:type="dxa"/>
          </w:tcPr>
          <w:p w:rsidR="003C2FFE" w:rsidRPr="003C2FFE" w:rsidRDefault="003C2FFE" w:rsidP="003C2FFE">
            <w:pPr>
              <w:spacing w:line="240" w:lineRule="auto"/>
              <w:rPr>
                <w:sz w:val="16"/>
                <w:szCs w:val="16"/>
              </w:rPr>
            </w:pPr>
            <w:r w:rsidRPr="003C2FFE">
              <w:rPr>
                <w:sz w:val="16"/>
                <w:szCs w:val="16"/>
              </w:rPr>
              <w:t>2</w:t>
            </w:r>
          </w:p>
        </w:tc>
        <w:tc>
          <w:tcPr>
            <w:tcW w:w="2100" w:type="dxa"/>
          </w:tcPr>
          <w:p w:rsidR="003C2FFE" w:rsidRPr="003C2FFE" w:rsidRDefault="003C2FFE" w:rsidP="003C2FFE">
            <w:pPr>
              <w:spacing w:line="240" w:lineRule="auto"/>
              <w:rPr>
                <w:sz w:val="16"/>
                <w:szCs w:val="16"/>
              </w:rPr>
            </w:pPr>
            <w:r w:rsidRPr="003C2FFE">
              <w:rPr>
                <w:sz w:val="16"/>
                <w:szCs w:val="16"/>
              </w:rPr>
              <w:t xml:space="preserve">Постановление администрации об  </w:t>
            </w:r>
            <w:r w:rsidRPr="003C2FFE">
              <w:rPr>
                <w:bCs/>
                <w:sz w:val="16"/>
                <w:szCs w:val="16"/>
              </w:rPr>
              <w:t>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tc>
        <w:tc>
          <w:tcPr>
            <w:tcW w:w="2389" w:type="dxa"/>
          </w:tcPr>
          <w:p w:rsidR="003C2FFE" w:rsidRPr="003C2FFE" w:rsidRDefault="003C2FFE" w:rsidP="003C2FFE">
            <w:pPr>
              <w:spacing w:line="240" w:lineRule="auto"/>
              <w:rPr>
                <w:sz w:val="16"/>
                <w:szCs w:val="16"/>
              </w:rPr>
            </w:pPr>
            <w:r w:rsidRPr="003C2FFE">
              <w:rPr>
                <w:sz w:val="16"/>
                <w:szCs w:val="16"/>
              </w:rPr>
              <w:t>подготавливается в утвержденный административным регламентом срок</w:t>
            </w:r>
          </w:p>
        </w:tc>
        <w:tc>
          <w:tcPr>
            <w:tcW w:w="2275" w:type="dxa"/>
          </w:tcPr>
          <w:p w:rsidR="003C2FFE" w:rsidRPr="003C2FFE" w:rsidRDefault="00F056FC" w:rsidP="003C2FFE">
            <w:pPr>
              <w:spacing w:line="240" w:lineRule="auto"/>
              <w:jc w:val="both"/>
              <w:rPr>
                <w:sz w:val="16"/>
                <w:szCs w:val="16"/>
              </w:rPr>
            </w:pPr>
            <w:r w:rsidRPr="003C2FFE">
              <w:rPr>
                <w:sz w:val="16"/>
                <w:szCs w:val="16"/>
              </w:rPr>
              <w:t>О</w:t>
            </w:r>
            <w:r w:rsidR="003C2FFE" w:rsidRPr="003C2FFE">
              <w:rPr>
                <w:sz w:val="16"/>
                <w:szCs w:val="16"/>
              </w:rPr>
              <w:t>трицательный</w:t>
            </w:r>
          </w:p>
        </w:tc>
        <w:tc>
          <w:tcPr>
            <w:tcW w:w="2140" w:type="dxa"/>
          </w:tcPr>
          <w:p w:rsidR="003C2FFE" w:rsidRPr="003C2FFE" w:rsidRDefault="003C2FFE" w:rsidP="003C2FFE">
            <w:pPr>
              <w:spacing w:line="240" w:lineRule="auto"/>
              <w:jc w:val="both"/>
              <w:rPr>
                <w:sz w:val="16"/>
                <w:szCs w:val="16"/>
              </w:rPr>
            </w:pPr>
            <w:r w:rsidRPr="003C2FFE">
              <w:rPr>
                <w:sz w:val="16"/>
                <w:szCs w:val="16"/>
              </w:rPr>
              <w:t>-</w:t>
            </w:r>
          </w:p>
        </w:tc>
        <w:tc>
          <w:tcPr>
            <w:tcW w:w="1701" w:type="dxa"/>
          </w:tcPr>
          <w:p w:rsidR="003C2FFE" w:rsidRPr="003C2FFE" w:rsidRDefault="003C2FFE" w:rsidP="003C2FFE">
            <w:pPr>
              <w:spacing w:line="240" w:lineRule="auto"/>
              <w:jc w:val="both"/>
              <w:rPr>
                <w:color w:val="FF0000"/>
                <w:sz w:val="16"/>
                <w:szCs w:val="16"/>
              </w:rPr>
            </w:pPr>
            <w:r w:rsidRPr="003C2FFE">
              <w:rPr>
                <w:sz w:val="16"/>
                <w:szCs w:val="16"/>
              </w:rPr>
              <w:t>приложение 6</w:t>
            </w:r>
          </w:p>
        </w:tc>
        <w:tc>
          <w:tcPr>
            <w:tcW w:w="1984" w:type="dxa"/>
          </w:tcPr>
          <w:p w:rsidR="003C2FFE" w:rsidRPr="003C2FFE" w:rsidRDefault="003C2FFE" w:rsidP="003C2FFE">
            <w:pPr>
              <w:spacing w:line="240" w:lineRule="auto"/>
              <w:rPr>
                <w:sz w:val="16"/>
                <w:szCs w:val="16"/>
              </w:rPr>
            </w:pPr>
            <w:r w:rsidRPr="003C2FFE">
              <w:rPr>
                <w:sz w:val="16"/>
                <w:szCs w:val="16"/>
              </w:rPr>
              <w:t>- в МФЦ на бумажном носителе, полученном из органа;</w:t>
            </w:r>
          </w:p>
          <w:p w:rsidR="003C2FFE" w:rsidRPr="003C2FFE" w:rsidRDefault="003C2FFE" w:rsidP="003C2FFE">
            <w:pPr>
              <w:spacing w:line="240" w:lineRule="auto"/>
              <w:rPr>
                <w:sz w:val="16"/>
                <w:szCs w:val="16"/>
              </w:rPr>
            </w:pPr>
            <w:r w:rsidRPr="003C2FFE">
              <w:rPr>
                <w:sz w:val="16"/>
                <w:szCs w:val="16"/>
              </w:rPr>
              <w:t>- почтовая связь;</w:t>
            </w:r>
          </w:p>
          <w:p w:rsidR="003C2FFE" w:rsidRPr="003C2FFE" w:rsidRDefault="003C2FFE" w:rsidP="003C2FFE">
            <w:pPr>
              <w:pStyle w:val="ConsPlusNormal"/>
              <w:ind w:firstLine="34"/>
              <w:rPr>
                <w:rFonts w:ascii="Times New Roman" w:hAnsi="Times New Roman" w:cs="Times New Roman"/>
                <w:sz w:val="16"/>
                <w:szCs w:val="16"/>
              </w:rPr>
            </w:pPr>
            <w:r w:rsidRPr="003C2FFE">
              <w:rPr>
                <w:rFonts w:ascii="Times New Roman" w:hAnsi="Times New Roman" w:cs="Times New Roman"/>
                <w:sz w:val="16"/>
                <w:szCs w:val="16"/>
              </w:rPr>
              <w:t>- через личный кабинет Портала государственных и муниципальных услуг Воронежской области в виде электронного документа;</w:t>
            </w:r>
          </w:p>
          <w:p w:rsidR="003C2FFE" w:rsidRPr="003C2FFE" w:rsidRDefault="003C2FFE" w:rsidP="003C2FFE">
            <w:pPr>
              <w:pStyle w:val="ConsPlusNormal"/>
              <w:ind w:firstLine="34"/>
              <w:rPr>
                <w:sz w:val="16"/>
                <w:szCs w:val="16"/>
              </w:rPr>
            </w:pPr>
            <w:r w:rsidRPr="003C2FFE">
              <w:rPr>
                <w:rFonts w:ascii="Times New Roman" w:hAnsi="Times New Roman" w:cs="Times New Roman"/>
                <w:sz w:val="16"/>
                <w:szCs w:val="16"/>
              </w:rPr>
              <w:t>- через личный кабинет Единого портала государственных и муниципальных услуг</w:t>
            </w:r>
          </w:p>
        </w:tc>
        <w:tc>
          <w:tcPr>
            <w:tcW w:w="1134" w:type="dxa"/>
            <w:tcBorders>
              <w:right w:val="single" w:sz="4" w:space="0" w:color="auto"/>
            </w:tcBorders>
          </w:tcPr>
          <w:p w:rsidR="003C2FFE" w:rsidRPr="003C2FFE" w:rsidRDefault="003C2FFE" w:rsidP="003C2FFE">
            <w:pPr>
              <w:spacing w:line="240" w:lineRule="auto"/>
              <w:rPr>
                <w:sz w:val="16"/>
                <w:szCs w:val="16"/>
              </w:rPr>
            </w:pPr>
            <w:r w:rsidRPr="003C2FFE">
              <w:rPr>
                <w:sz w:val="16"/>
                <w:szCs w:val="16"/>
              </w:rPr>
              <w:t>2 рабочих дня (после чего направляются заявителю  почтовым отправлением с уведомлением по адресу, указанному в заявлении</w:t>
            </w:r>
          </w:p>
        </w:tc>
        <w:tc>
          <w:tcPr>
            <w:tcW w:w="1135" w:type="dxa"/>
            <w:tcBorders>
              <w:left w:val="single" w:sz="4" w:space="0" w:color="auto"/>
            </w:tcBorders>
          </w:tcPr>
          <w:p w:rsidR="003C2FFE" w:rsidRPr="003C2FFE" w:rsidRDefault="003C2FFE" w:rsidP="003C2FFE">
            <w:pPr>
              <w:spacing w:line="240" w:lineRule="auto"/>
              <w:rPr>
                <w:sz w:val="16"/>
                <w:szCs w:val="16"/>
              </w:rPr>
            </w:pPr>
            <w:r w:rsidRPr="003C2FFE">
              <w:rPr>
                <w:sz w:val="16"/>
                <w:szCs w:val="16"/>
              </w:rPr>
              <w:t>30 календарных дней (после чего возвращаются в орган)</w:t>
            </w:r>
          </w:p>
        </w:tc>
      </w:tr>
    </w:tbl>
    <w:p w:rsidR="003C2FFE" w:rsidRPr="00400B72" w:rsidRDefault="003C2FFE" w:rsidP="00E935DA">
      <w:pPr>
        <w:spacing w:after="0"/>
        <w:rPr>
          <w:b/>
          <w:sz w:val="18"/>
          <w:szCs w:val="24"/>
        </w:rPr>
      </w:pPr>
    </w:p>
    <w:p w:rsidR="00E935DA" w:rsidRDefault="00E935DA" w:rsidP="00E935DA">
      <w:pPr>
        <w:spacing w:after="0"/>
        <w:rPr>
          <w:b/>
          <w:sz w:val="18"/>
          <w:szCs w:val="24"/>
        </w:rPr>
      </w:pPr>
      <w:r w:rsidRPr="00400B72">
        <w:rPr>
          <w:b/>
          <w:sz w:val="18"/>
          <w:szCs w:val="24"/>
        </w:rPr>
        <w:t>Раздел 7. «Технологические процессы предоставления «услуги»</w:t>
      </w:r>
    </w:p>
    <w:tbl>
      <w:tblPr>
        <w:tblW w:w="15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809"/>
        <w:gridCol w:w="3402"/>
        <w:gridCol w:w="2275"/>
        <w:gridCol w:w="2423"/>
        <w:gridCol w:w="1985"/>
        <w:gridCol w:w="1984"/>
      </w:tblGrid>
      <w:tr w:rsidR="003C2FFE" w:rsidRPr="003C2FFE" w:rsidTr="000F7161">
        <w:trPr>
          <w:trHeight w:val="517"/>
        </w:trPr>
        <w:tc>
          <w:tcPr>
            <w:tcW w:w="560" w:type="dxa"/>
            <w:gridSpan w:val="2"/>
            <w:vMerge w:val="restart"/>
          </w:tcPr>
          <w:p w:rsidR="003C2FFE" w:rsidRPr="003C2FFE" w:rsidRDefault="003C2FFE" w:rsidP="003C2FFE">
            <w:pPr>
              <w:spacing w:line="240" w:lineRule="auto"/>
              <w:rPr>
                <w:b/>
                <w:sz w:val="18"/>
                <w:szCs w:val="18"/>
              </w:rPr>
            </w:pPr>
            <w:r w:rsidRPr="003C2FFE">
              <w:rPr>
                <w:b/>
                <w:sz w:val="18"/>
                <w:szCs w:val="18"/>
              </w:rPr>
              <w:t>№</w:t>
            </w:r>
          </w:p>
          <w:p w:rsidR="003C2FFE" w:rsidRPr="003C2FFE" w:rsidRDefault="003C2FFE" w:rsidP="003C2FFE">
            <w:pPr>
              <w:spacing w:line="240" w:lineRule="auto"/>
              <w:rPr>
                <w:b/>
                <w:sz w:val="18"/>
                <w:szCs w:val="18"/>
              </w:rPr>
            </w:pPr>
            <w:r w:rsidRPr="003C2FFE">
              <w:rPr>
                <w:b/>
                <w:sz w:val="18"/>
                <w:szCs w:val="18"/>
              </w:rPr>
              <w:t xml:space="preserve">п/п </w:t>
            </w:r>
          </w:p>
        </w:tc>
        <w:tc>
          <w:tcPr>
            <w:tcW w:w="2809" w:type="dxa"/>
            <w:vMerge w:val="restart"/>
          </w:tcPr>
          <w:p w:rsidR="003C2FFE" w:rsidRPr="003C2FFE" w:rsidRDefault="003C2FFE" w:rsidP="003C2FFE">
            <w:pPr>
              <w:spacing w:line="240" w:lineRule="auto"/>
              <w:jc w:val="center"/>
              <w:rPr>
                <w:b/>
                <w:sz w:val="18"/>
                <w:szCs w:val="18"/>
              </w:rPr>
            </w:pPr>
            <w:r w:rsidRPr="003C2FFE">
              <w:rPr>
                <w:b/>
                <w:sz w:val="18"/>
                <w:szCs w:val="18"/>
              </w:rPr>
              <w:t>Наименование процедуры процесса</w:t>
            </w:r>
          </w:p>
        </w:tc>
        <w:tc>
          <w:tcPr>
            <w:tcW w:w="3402" w:type="dxa"/>
            <w:vMerge w:val="restart"/>
          </w:tcPr>
          <w:p w:rsidR="003C2FFE" w:rsidRPr="003C2FFE" w:rsidRDefault="003C2FFE" w:rsidP="003C2FFE">
            <w:pPr>
              <w:spacing w:line="240" w:lineRule="auto"/>
              <w:jc w:val="center"/>
              <w:rPr>
                <w:b/>
                <w:sz w:val="18"/>
                <w:szCs w:val="18"/>
              </w:rPr>
            </w:pPr>
            <w:r w:rsidRPr="003C2FFE">
              <w:rPr>
                <w:b/>
                <w:sz w:val="18"/>
                <w:szCs w:val="18"/>
              </w:rPr>
              <w:t>Особенности исполнения процедуры процесса</w:t>
            </w:r>
          </w:p>
        </w:tc>
        <w:tc>
          <w:tcPr>
            <w:tcW w:w="2275" w:type="dxa"/>
            <w:vMerge w:val="restart"/>
          </w:tcPr>
          <w:p w:rsidR="003C2FFE" w:rsidRPr="003C2FFE" w:rsidRDefault="003C2FFE" w:rsidP="003C2FFE">
            <w:pPr>
              <w:spacing w:line="240" w:lineRule="auto"/>
              <w:jc w:val="center"/>
              <w:rPr>
                <w:b/>
                <w:sz w:val="18"/>
                <w:szCs w:val="18"/>
              </w:rPr>
            </w:pPr>
            <w:r w:rsidRPr="003C2FFE">
              <w:rPr>
                <w:b/>
                <w:sz w:val="18"/>
                <w:szCs w:val="18"/>
              </w:rPr>
              <w:t>Срок исполнения процедуры (процесса)</w:t>
            </w:r>
          </w:p>
        </w:tc>
        <w:tc>
          <w:tcPr>
            <w:tcW w:w="2423" w:type="dxa"/>
            <w:vMerge w:val="restart"/>
          </w:tcPr>
          <w:p w:rsidR="003C2FFE" w:rsidRPr="003C2FFE" w:rsidRDefault="003C2FFE" w:rsidP="003C2FFE">
            <w:pPr>
              <w:spacing w:line="240" w:lineRule="auto"/>
              <w:jc w:val="center"/>
              <w:rPr>
                <w:b/>
                <w:sz w:val="18"/>
                <w:szCs w:val="18"/>
              </w:rPr>
            </w:pPr>
            <w:r w:rsidRPr="003C2FFE">
              <w:rPr>
                <w:b/>
                <w:sz w:val="18"/>
                <w:szCs w:val="18"/>
              </w:rPr>
              <w:t>Исполнитель процедуры процесса</w:t>
            </w:r>
          </w:p>
        </w:tc>
        <w:tc>
          <w:tcPr>
            <w:tcW w:w="1985" w:type="dxa"/>
            <w:vMerge w:val="restart"/>
          </w:tcPr>
          <w:p w:rsidR="003C2FFE" w:rsidRPr="003C2FFE" w:rsidRDefault="003C2FFE" w:rsidP="003C2FFE">
            <w:pPr>
              <w:spacing w:line="240" w:lineRule="auto"/>
              <w:jc w:val="center"/>
              <w:rPr>
                <w:b/>
                <w:sz w:val="18"/>
                <w:szCs w:val="18"/>
              </w:rPr>
            </w:pPr>
            <w:r w:rsidRPr="003C2FFE">
              <w:rPr>
                <w:b/>
                <w:sz w:val="18"/>
                <w:szCs w:val="18"/>
              </w:rPr>
              <w:t>Ресурсы, необходимые для выполнения процедуры процесса</w:t>
            </w:r>
          </w:p>
        </w:tc>
        <w:tc>
          <w:tcPr>
            <w:tcW w:w="1984" w:type="dxa"/>
            <w:vMerge w:val="restart"/>
          </w:tcPr>
          <w:p w:rsidR="003C2FFE" w:rsidRPr="003C2FFE" w:rsidRDefault="003C2FFE" w:rsidP="003C2FFE">
            <w:pPr>
              <w:spacing w:line="240" w:lineRule="auto"/>
              <w:jc w:val="center"/>
              <w:rPr>
                <w:b/>
                <w:sz w:val="18"/>
                <w:szCs w:val="18"/>
              </w:rPr>
            </w:pPr>
            <w:r w:rsidRPr="003C2FFE">
              <w:rPr>
                <w:b/>
                <w:sz w:val="18"/>
                <w:szCs w:val="18"/>
              </w:rPr>
              <w:t>Формы документов, необходимые для выполнения процедуры процесса</w:t>
            </w:r>
          </w:p>
        </w:tc>
      </w:tr>
      <w:tr w:rsidR="003C2FFE" w:rsidRPr="003C2FFE" w:rsidTr="000F7161">
        <w:trPr>
          <w:trHeight w:val="517"/>
        </w:trPr>
        <w:tc>
          <w:tcPr>
            <w:tcW w:w="560" w:type="dxa"/>
            <w:gridSpan w:val="2"/>
            <w:vMerge/>
          </w:tcPr>
          <w:p w:rsidR="003C2FFE" w:rsidRPr="003C2FFE" w:rsidRDefault="003C2FFE" w:rsidP="003C2FFE">
            <w:pPr>
              <w:spacing w:line="240" w:lineRule="auto"/>
              <w:rPr>
                <w:b/>
                <w:sz w:val="18"/>
                <w:szCs w:val="18"/>
              </w:rPr>
            </w:pPr>
          </w:p>
        </w:tc>
        <w:tc>
          <w:tcPr>
            <w:tcW w:w="2809" w:type="dxa"/>
            <w:vMerge/>
          </w:tcPr>
          <w:p w:rsidR="003C2FFE" w:rsidRPr="003C2FFE" w:rsidRDefault="003C2FFE" w:rsidP="003C2FFE">
            <w:pPr>
              <w:spacing w:line="240" w:lineRule="auto"/>
              <w:jc w:val="center"/>
              <w:rPr>
                <w:b/>
                <w:sz w:val="18"/>
                <w:szCs w:val="18"/>
              </w:rPr>
            </w:pPr>
          </w:p>
        </w:tc>
        <w:tc>
          <w:tcPr>
            <w:tcW w:w="3402" w:type="dxa"/>
            <w:vMerge/>
          </w:tcPr>
          <w:p w:rsidR="003C2FFE" w:rsidRPr="003C2FFE" w:rsidRDefault="003C2FFE" w:rsidP="003C2FFE">
            <w:pPr>
              <w:spacing w:line="240" w:lineRule="auto"/>
              <w:jc w:val="center"/>
              <w:rPr>
                <w:b/>
                <w:sz w:val="18"/>
                <w:szCs w:val="18"/>
              </w:rPr>
            </w:pPr>
          </w:p>
        </w:tc>
        <w:tc>
          <w:tcPr>
            <w:tcW w:w="2275" w:type="dxa"/>
            <w:vMerge/>
          </w:tcPr>
          <w:p w:rsidR="003C2FFE" w:rsidRPr="003C2FFE" w:rsidRDefault="003C2FFE" w:rsidP="003C2FFE">
            <w:pPr>
              <w:spacing w:line="240" w:lineRule="auto"/>
              <w:jc w:val="center"/>
              <w:rPr>
                <w:b/>
                <w:sz w:val="18"/>
                <w:szCs w:val="18"/>
              </w:rPr>
            </w:pPr>
          </w:p>
        </w:tc>
        <w:tc>
          <w:tcPr>
            <w:tcW w:w="2423" w:type="dxa"/>
            <w:vMerge/>
          </w:tcPr>
          <w:p w:rsidR="003C2FFE" w:rsidRPr="003C2FFE" w:rsidRDefault="003C2FFE" w:rsidP="003C2FFE">
            <w:pPr>
              <w:spacing w:line="240" w:lineRule="auto"/>
              <w:jc w:val="center"/>
              <w:rPr>
                <w:b/>
                <w:sz w:val="18"/>
                <w:szCs w:val="18"/>
              </w:rPr>
            </w:pPr>
          </w:p>
        </w:tc>
        <w:tc>
          <w:tcPr>
            <w:tcW w:w="1985" w:type="dxa"/>
            <w:vMerge/>
          </w:tcPr>
          <w:p w:rsidR="003C2FFE" w:rsidRPr="003C2FFE" w:rsidRDefault="003C2FFE" w:rsidP="003C2FFE">
            <w:pPr>
              <w:spacing w:line="240" w:lineRule="auto"/>
              <w:jc w:val="center"/>
              <w:rPr>
                <w:b/>
                <w:sz w:val="18"/>
                <w:szCs w:val="18"/>
              </w:rPr>
            </w:pPr>
          </w:p>
        </w:tc>
        <w:tc>
          <w:tcPr>
            <w:tcW w:w="1984" w:type="dxa"/>
            <w:vMerge/>
          </w:tcPr>
          <w:p w:rsidR="003C2FFE" w:rsidRPr="003C2FFE" w:rsidRDefault="003C2FFE" w:rsidP="003C2FFE">
            <w:pPr>
              <w:spacing w:line="240" w:lineRule="auto"/>
              <w:jc w:val="center"/>
              <w:rPr>
                <w:b/>
                <w:sz w:val="18"/>
                <w:szCs w:val="18"/>
              </w:rPr>
            </w:pPr>
          </w:p>
        </w:tc>
      </w:tr>
      <w:tr w:rsidR="003C2FFE" w:rsidRPr="003C2FFE" w:rsidTr="000F7161">
        <w:tc>
          <w:tcPr>
            <w:tcW w:w="560" w:type="dxa"/>
            <w:gridSpan w:val="2"/>
          </w:tcPr>
          <w:p w:rsidR="003C2FFE" w:rsidRPr="003C2FFE" w:rsidRDefault="003C2FFE" w:rsidP="003C2FFE">
            <w:pPr>
              <w:spacing w:line="240" w:lineRule="auto"/>
              <w:jc w:val="center"/>
              <w:rPr>
                <w:b/>
                <w:sz w:val="18"/>
                <w:szCs w:val="18"/>
              </w:rPr>
            </w:pPr>
            <w:r w:rsidRPr="003C2FFE">
              <w:rPr>
                <w:b/>
                <w:sz w:val="18"/>
                <w:szCs w:val="18"/>
              </w:rPr>
              <w:t>1</w:t>
            </w:r>
          </w:p>
        </w:tc>
        <w:tc>
          <w:tcPr>
            <w:tcW w:w="2809" w:type="dxa"/>
          </w:tcPr>
          <w:p w:rsidR="003C2FFE" w:rsidRPr="003C2FFE" w:rsidRDefault="003C2FFE" w:rsidP="003C2FFE">
            <w:pPr>
              <w:spacing w:line="240" w:lineRule="auto"/>
              <w:jc w:val="center"/>
              <w:rPr>
                <w:b/>
                <w:sz w:val="18"/>
                <w:szCs w:val="18"/>
              </w:rPr>
            </w:pPr>
            <w:r w:rsidRPr="003C2FFE">
              <w:rPr>
                <w:b/>
                <w:sz w:val="18"/>
                <w:szCs w:val="18"/>
              </w:rPr>
              <w:t>2</w:t>
            </w:r>
          </w:p>
        </w:tc>
        <w:tc>
          <w:tcPr>
            <w:tcW w:w="3402" w:type="dxa"/>
          </w:tcPr>
          <w:p w:rsidR="003C2FFE" w:rsidRPr="003C2FFE" w:rsidRDefault="003C2FFE" w:rsidP="003C2FFE">
            <w:pPr>
              <w:spacing w:line="240" w:lineRule="auto"/>
              <w:jc w:val="center"/>
              <w:rPr>
                <w:b/>
                <w:sz w:val="18"/>
                <w:szCs w:val="18"/>
              </w:rPr>
            </w:pPr>
            <w:r w:rsidRPr="003C2FFE">
              <w:rPr>
                <w:b/>
                <w:sz w:val="18"/>
                <w:szCs w:val="18"/>
              </w:rPr>
              <w:t>3</w:t>
            </w:r>
          </w:p>
        </w:tc>
        <w:tc>
          <w:tcPr>
            <w:tcW w:w="2275" w:type="dxa"/>
          </w:tcPr>
          <w:p w:rsidR="003C2FFE" w:rsidRPr="003C2FFE" w:rsidRDefault="003C2FFE" w:rsidP="003C2FFE">
            <w:pPr>
              <w:spacing w:line="240" w:lineRule="auto"/>
              <w:jc w:val="center"/>
              <w:rPr>
                <w:b/>
                <w:sz w:val="18"/>
                <w:szCs w:val="18"/>
              </w:rPr>
            </w:pPr>
            <w:r w:rsidRPr="003C2FFE">
              <w:rPr>
                <w:b/>
                <w:sz w:val="18"/>
                <w:szCs w:val="18"/>
              </w:rPr>
              <w:t>4</w:t>
            </w:r>
          </w:p>
        </w:tc>
        <w:tc>
          <w:tcPr>
            <w:tcW w:w="2423" w:type="dxa"/>
          </w:tcPr>
          <w:p w:rsidR="003C2FFE" w:rsidRPr="003C2FFE" w:rsidRDefault="003C2FFE" w:rsidP="003C2FFE">
            <w:pPr>
              <w:spacing w:line="240" w:lineRule="auto"/>
              <w:jc w:val="center"/>
              <w:rPr>
                <w:b/>
                <w:sz w:val="18"/>
                <w:szCs w:val="18"/>
              </w:rPr>
            </w:pPr>
            <w:r w:rsidRPr="003C2FFE">
              <w:rPr>
                <w:b/>
                <w:sz w:val="18"/>
                <w:szCs w:val="18"/>
              </w:rPr>
              <w:t>5</w:t>
            </w:r>
          </w:p>
        </w:tc>
        <w:tc>
          <w:tcPr>
            <w:tcW w:w="1985" w:type="dxa"/>
          </w:tcPr>
          <w:p w:rsidR="003C2FFE" w:rsidRPr="003C2FFE" w:rsidRDefault="003C2FFE" w:rsidP="003C2FFE">
            <w:pPr>
              <w:spacing w:line="240" w:lineRule="auto"/>
              <w:jc w:val="center"/>
              <w:rPr>
                <w:b/>
                <w:sz w:val="18"/>
                <w:szCs w:val="18"/>
              </w:rPr>
            </w:pPr>
            <w:r w:rsidRPr="003C2FFE">
              <w:rPr>
                <w:b/>
                <w:sz w:val="18"/>
                <w:szCs w:val="18"/>
              </w:rPr>
              <w:t>6</w:t>
            </w:r>
          </w:p>
        </w:tc>
        <w:tc>
          <w:tcPr>
            <w:tcW w:w="1984" w:type="dxa"/>
          </w:tcPr>
          <w:p w:rsidR="003C2FFE" w:rsidRPr="003C2FFE" w:rsidRDefault="003C2FFE" w:rsidP="003C2FFE">
            <w:pPr>
              <w:spacing w:line="240" w:lineRule="auto"/>
              <w:jc w:val="center"/>
              <w:rPr>
                <w:b/>
                <w:sz w:val="18"/>
                <w:szCs w:val="18"/>
              </w:rPr>
            </w:pPr>
            <w:r w:rsidRPr="003C2FFE">
              <w:rPr>
                <w:b/>
                <w:sz w:val="18"/>
                <w:szCs w:val="18"/>
              </w:rPr>
              <w:t>7</w:t>
            </w:r>
          </w:p>
        </w:tc>
      </w:tr>
      <w:tr w:rsidR="003C2FFE" w:rsidRPr="003C2FFE" w:rsidTr="000F7161">
        <w:tc>
          <w:tcPr>
            <w:tcW w:w="15438" w:type="dxa"/>
            <w:gridSpan w:val="8"/>
          </w:tcPr>
          <w:p w:rsidR="003C2FFE" w:rsidRPr="003C2FFE" w:rsidRDefault="003C2FFE" w:rsidP="003C2FFE">
            <w:pPr>
              <w:numPr>
                <w:ilvl w:val="0"/>
                <w:numId w:val="6"/>
              </w:numPr>
              <w:spacing w:after="0" w:line="240" w:lineRule="auto"/>
              <w:ind w:left="426" w:hanging="426"/>
              <w:rPr>
                <w:b/>
                <w:sz w:val="18"/>
                <w:szCs w:val="18"/>
              </w:rPr>
            </w:pPr>
            <w:r w:rsidRPr="003C2FFE">
              <w:rPr>
                <w:b/>
                <w:sz w:val="18"/>
                <w:szCs w:val="18"/>
              </w:rPr>
              <w:t>Прием и регистрация заявления и прилагаемых к нему документов</w:t>
            </w:r>
          </w:p>
        </w:tc>
      </w:tr>
      <w:tr w:rsidR="003C2FFE" w:rsidRPr="003C2FFE" w:rsidTr="000F7161">
        <w:trPr>
          <w:trHeight w:val="1140"/>
        </w:trPr>
        <w:tc>
          <w:tcPr>
            <w:tcW w:w="534" w:type="dxa"/>
            <w:tcBorders>
              <w:bottom w:val="single" w:sz="4" w:space="0" w:color="auto"/>
            </w:tcBorders>
          </w:tcPr>
          <w:p w:rsidR="003C2FFE" w:rsidRPr="003C2FFE" w:rsidRDefault="003C2FFE" w:rsidP="003C2FFE">
            <w:pPr>
              <w:spacing w:line="240" w:lineRule="auto"/>
              <w:rPr>
                <w:sz w:val="18"/>
                <w:szCs w:val="18"/>
              </w:rPr>
            </w:pPr>
            <w:r w:rsidRPr="003C2FFE">
              <w:rPr>
                <w:sz w:val="18"/>
                <w:szCs w:val="18"/>
              </w:rPr>
              <w:lastRenderedPageBreak/>
              <w:t>1.1</w:t>
            </w:r>
          </w:p>
        </w:tc>
        <w:tc>
          <w:tcPr>
            <w:tcW w:w="2835" w:type="dxa"/>
            <w:gridSpan w:val="2"/>
            <w:tcBorders>
              <w:bottom w:val="single" w:sz="4" w:space="0" w:color="auto"/>
            </w:tcBorders>
          </w:tcPr>
          <w:p w:rsidR="003C2FFE" w:rsidRPr="003C2FFE" w:rsidRDefault="003C2FFE" w:rsidP="003C2FFE">
            <w:pPr>
              <w:spacing w:line="240" w:lineRule="auto"/>
              <w:rPr>
                <w:sz w:val="18"/>
                <w:szCs w:val="18"/>
              </w:rPr>
            </w:pPr>
            <w:r w:rsidRPr="003C2FFE">
              <w:rPr>
                <w:sz w:val="18"/>
                <w:szCs w:val="18"/>
              </w:rPr>
              <w:t>Прием и регистрация заявления и прилагаемых  к нему документов</w:t>
            </w:r>
          </w:p>
          <w:p w:rsidR="003C2FFE" w:rsidRPr="003C2FFE" w:rsidRDefault="003C2FFE" w:rsidP="003C2FFE">
            <w:pPr>
              <w:spacing w:line="240" w:lineRule="auto"/>
              <w:rPr>
                <w:sz w:val="18"/>
                <w:szCs w:val="18"/>
              </w:rPr>
            </w:pPr>
          </w:p>
        </w:tc>
        <w:tc>
          <w:tcPr>
            <w:tcW w:w="3402" w:type="dxa"/>
          </w:tcPr>
          <w:p w:rsidR="003C2FFE" w:rsidRPr="003C2FFE" w:rsidRDefault="003C2FFE" w:rsidP="003C2FFE">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 xml:space="preserve">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 </w:t>
            </w:r>
          </w:p>
          <w:p w:rsidR="003C2FFE" w:rsidRPr="003C2FFE" w:rsidRDefault="003C2FFE" w:rsidP="003C2FFE">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В случае отсутствия оснований, указанных в подразделе 2.7 Административного регламента или разделе 2 ТС, должностное лицо, уполномоченное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3C2FFE" w:rsidRPr="003C2FFE" w:rsidRDefault="003C2FFE" w:rsidP="003C2FFE">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В случае наличия оснований, указанных в подразделе 2.7 Административного регламента или разделе 2 ТС, должностное лицо, уполномоченное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3C2FFE" w:rsidRPr="003C2FFE" w:rsidRDefault="003C2FFE" w:rsidP="003C2FFE">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 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3C2FFE" w:rsidRPr="003C2FFE" w:rsidRDefault="003C2FFE" w:rsidP="003C2FFE">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 xml:space="preserve">Уведомление о получении заявления в форме электронного документа направляется заявителю не позднее </w:t>
            </w:r>
            <w:r w:rsidRPr="003C2FFE">
              <w:rPr>
                <w:rFonts w:ascii="Times New Roman" w:hAnsi="Times New Roman" w:cs="Times New Roman"/>
                <w:sz w:val="18"/>
                <w:szCs w:val="18"/>
              </w:rPr>
              <w:lastRenderedPageBreak/>
              <w:t>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государственных и муниципальных услуг Воронежской области.</w:t>
            </w:r>
          </w:p>
          <w:p w:rsidR="003C2FFE" w:rsidRPr="003C2FFE" w:rsidRDefault="003C2FFE" w:rsidP="003C2FFE">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При наличии оснований, указанных в подразделе 2.7 Административного регламента или разделе 2 ТС, уполномоченное должностное лицо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государственных и муниципальных услуг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3C2FFE" w:rsidRPr="003C2FFE" w:rsidRDefault="003C2FFE" w:rsidP="003C2FFE">
            <w:pPr>
              <w:pStyle w:val="ConsPlusNormal"/>
              <w:ind w:firstLine="317"/>
              <w:rPr>
                <w:rFonts w:ascii="Times New Roman" w:hAnsi="Times New Roman" w:cs="Times New Roman"/>
                <w:sz w:val="18"/>
                <w:szCs w:val="18"/>
              </w:rPr>
            </w:pPr>
            <w:r w:rsidRPr="003C2FFE">
              <w:rPr>
                <w:rFonts w:ascii="Times New Roman" w:hAnsi="Times New Roman" w:cs="Times New Roman"/>
                <w:sz w:val="18"/>
                <w:szCs w:val="18"/>
              </w:rPr>
              <w:t>При личном обращении заявителя или уполномоченного представителя в  МФЦ специалист, ответственный за прием документов:</w:t>
            </w:r>
          </w:p>
          <w:p w:rsidR="003C2FFE" w:rsidRPr="003C2FFE" w:rsidRDefault="003C2FFE" w:rsidP="003C2FFE">
            <w:pPr>
              <w:tabs>
                <w:tab w:val="left" w:pos="620"/>
              </w:tabs>
              <w:autoSpaceDE w:val="0"/>
              <w:autoSpaceDN w:val="0"/>
              <w:adjustRightInd w:val="0"/>
              <w:spacing w:line="240" w:lineRule="auto"/>
              <w:rPr>
                <w:sz w:val="18"/>
                <w:szCs w:val="18"/>
              </w:rPr>
            </w:pPr>
            <w:r w:rsidRPr="003C2FFE">
              <w:rPr>
                <w:sz w:val="18"/>
                <w:szCs w:val="18"/>
              </w:rPr>
              <w:t>- устанавливает предмет обращения, устанавливает личность заявителя, проверяет документ, удостоверяющий личность заявителя;</w:t>
            </w:r>
          </w:p>
          <w:p w:rsidR="003C2FFE" w:rsidRPr="003C2FFE" w:rsidRDefault="003C2FFE" w:rsidP="003C2FFE">
            <w:pPr>
              <w:autoSpaceDE w:val="0"/>
              <w:autoSpaceDN w:val="0"/>
              <w:adjustRightInd w:val="0"/>
              <w:spacing w:line="240" w:lineRule="auto"/>
              <w:rPr>
                <w:sz w:val="18"/>
                <w:szCs w:val="18"/>
              </w:rPr>
            </w:pPr>
            <w:r w:rsidRPr="003C2FFE">
              <w:rPr>
                <w:sz w:val="18"/>
                <w:szCs w:val="18"/>
              </w:rPr>
              <w:t>-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3C2FFE" w:rsidRPr="003C2FFE" w:rsidRDefault="003C2FFE" w:rsidP="003C2FFE">
            <w:pPr>
              <w:autoSpaceDE w:val="0"/>
              <w:autoSpaceDN w:val="0"/>
              <w:adjustRightInd w:val="0"/>
              <w:spacing w:line="240" w:lineRule="auto"/>
              <w:rPr>
                <w:sz w:val="18"/>
                <w:szCs w:val="18"/>
              </w:rPr>
            </w:pPr>
            <w:r w:rsidRPr="003C2FFE">
              <w:rPr>
                <w:sz w:val="18"/>
                <w:szCs w:val="18"/>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3C2FFE" w:rsidRPr="003C2FFE" w:rsidRDefault="003C2FFE" w:rsidP="003C2FFE">
            <w:pPr>
              <w:autoSpaceDE w:val="0"/>
              <w:autoSpaceDN w:val="0"/>
              <w:adjustRightInd w:val="0"/>
              <w:spacing w:line="240" w:lineRule="auto"/>
              <w:rPr>
                <w:sz w:val="18"/>
                <w:szCs w:val="18"/>
              </w:rPr>
            </w:pPr>
            <w:r w:rsidRPr="003C2FFE">
              <w:rPr>
                <w:sz w:val="18"/>
                <w:szCs w:val="18"/>
              </w:rPr>
              <w:t xml:space="preserve">- проверяет соответствие представленных документов следующим </w:t>
            </w:r>
            <w:r w:rsidRPr="003C2FFE">
              <w:rPr>
                <w:sz w:val="18"/>
                <w:szCs w:val="18"/>
              </w:rPr>
              <w:lastRenderedPageBreak/>
              <w:t>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3C2FFE" w:rsidRPr="003C2FFE" w:rsidRDefault="003C2FFE" w:rsidP="003C2FFE">
            <w:pPr>
              <w:autoSpaceDE w:val="0"/>
              <w:autoSpaceDN w:val="0"/>
              <w:adjustRightInd w:val="0"/>
              <w:spacing w:line="240" w:lineRule="auto"/>
              <w:rPr>
                <w:sz w:val="18"/>
                <w:szCs w:val="18"/>
              </w:rPr>
            </w:pPr>
            <w:r w:rsidRPr="003C2FFE">
              <w:rPr>
                <w:sz w:val="18"/>
                <w:szCs w:val="1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3C2FFE" w:rsidRPr="003C2FFE" w:rsidRDefault="003C2FFE" w:rsidP="003C2FFE">
            <w:pPr>
              <w:autoSpaceDE w:val="0"/>
              <w:autoSpaceDN w:val="0"/>
              <w:adjustRightInd w:val="0"/>
              <w:spacing w:line="240" w:lineRule="auto"/>
              <w:rPr>
                <w:sz w:val="18"/>
                <w:szCs w:val="18"/>
              </w:rPr>
            </w:pPr>
            <w:r w:rsidRPr="003C2FFE">
              <w:rPr>
                <w:sz w:val="18"/>
                <w:szCs w:val="18"/>
              </w:rPr>
              <w:t>- регистрирует заявление с прилагаемым комплектом документов;</w:t>
            </w:r>
          </w:p>
          <w:p w:rsidR="003C2FFE" w:rsidRPr="003C2FFE" w:rsidRDefault="003C2FFE" w:rsidP="003C2FFE">
            <w:pPr>
              <w:autoSpaceDE w:val="0"/>
              <w:autoSpaceDN w:val="0"/>
              <w:adjustRightInd w:val="0"/>
              <w:spacing w:line="240" w:lineRule="auto"/>
              <w:rPr>
                <w:sz w:val="18"/>
                <w:szCs w:val="18"/>
              </w:rPr>
            </w:pPr>
            <w:r w:rsidRPr="003C2FFE">
              <w:rPr>
                <w:sz w:val="18"/>
                <w:szCs w:val="18"/>
              </w:rPr>
              <w:t>- выдает расписку в получении документов по установленной Административным регламентом форме с указанием перечня документов и даты их получения.</w:t>
            </w:r>
          </w:p>
          <w:p w:rsidR="003C2FFE" w:rsidRPr="003C2FFE" w:rsidRDefault="003C2FFE" w:rsidP="003C2FFE">
            <w:pPr>
              <w:autoSpaceDE w:val="0"/>
              <w:autoSpaceDN w:val="0"/>
              <w:adjustRightInd w:val="0"/>
              <w:spacing w:line="240" w:lineRule="auto"/>
              <w:ind w:firstLine="176"/>
              <w:rPr>
                <w:sz w:val="18"/>
                <w:szCs w:val="18"/>
              </w:rPr>
            </w:pPr>
            <w:r w:rsidRPr="003C2FFE">
              <w:rPr>
                <w:sz w:val="18"/>
                <w:szCs w:val="18"/>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3C2FFE" w:rsidRPr="003C2FFE" w:rsidRDefault="003C2FFE" w:rsidP="003C2FFE">
            <w:pPr>
              <w:autoSpaceDE w:val="0"/>
              <w:autoSpaceDN w:val="0"/>
              <w:adjustRightInd w:val="0"/>
              <w:spacing w:line="240" w:lineRule="auto"/>
              <w:ind w:firstLine="176"/>
              <w:rPr>
                <w:sz w:val="18"/>
                <w:szCs w:val="18"/>
              </w:rPr>
            </w:pPr>
            <w:r w:rsidRPr="003C2FFE">
              <w:rPr>
                <w:sz w:val="18"/>
                <w:szCs w:val="18"/>
              </w:rPr>
              <w:t>При наличии оснований, указанных в п. 2.7 Административного 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2275" w:type="dxa"/>
          </w:tcPr>
          <w:p w:rsidR="003C2FFE" w:rsidRPr="003C2FFE" w:rsidRDefault="003C2FFE" w:rsidP="003C2FFE">
            <w:pPr>
              <w:spacing w:line="240" w:lineRule="auto"/>
              <w:rPr>
                <w:sz w:val="18"/>
                <w:szCs w:val="18"/>
              </w:rPr>
            </w:pPr>
            <w:r w:rsidRPr="003C2FFE">
              <w:rPr>
                <w:sz w:val="18"/>
                <w:szCs w:val="18"/>
              </w:rPr>
              <w:lastRenderedPageBreak/>
              <w:t>1 календарный день</w:t>
            </w:r>
          </w:p>
        </w:tc>
        <w:tc>
          <w:tcPr>
            <w:tcW w:w="2423" w:type="dxa"/>
          </w:tcPr>
          <w:p w:rsidR="003C2FFE" w:rsidRPr="003C2FFE" w:rsidRDefault="003C2FFE" w:rsidP="003C2FFE">
            <w:pPr>
              <w:spacing w:line="240" w:lineRule="auto"/>
              <w:rPr>
                <w:sz w:val="18"/>
                <w:szCs w:val="18"/>
              </w:rPr>
            </w:pPr>
            <w:r w:rsidRPr="003C2FFE">
              <w:rPr>
                <w:sz w:val="18"/>
                <w:szCs w:val="18"/>
              </w:rPr>
              <w:t>Специалист, ответственный за прием документов</w:t>
            </w:r>
          </w:p>
        </w:tc>
        <w:tc>
          <w:tcPr>
            <w:tcW w:w="1985" w:type="dxa"/>
          </w:tcPr>
          <w:p w:rsidR="003C2FFE" w:rsidRPr="003C2FFE" w:rsidRDefault="003C2FFE" w:rsidP="003C2FFE">
            <w:pPr>
              <w:spacing w:line="240" w:lineRule="auto"/>
              <w:rPr>
                <w:sz w:val="18"/>
                <w:szCs w:val="18"/>
              </w:rPr>
            </w:pPr>
            <w:r w:rsidRPr="003C2FFE">
              <w:rPr>
                <w:sz w:val="18"/>
                <w:szCs w:val="18"/>
              </w:rPr>
              <w:t>- формы заявлений;</w:t>
            </w:r>
          </w:p>
          <w:p w:rsidR="003C2FFE" w:rsidRPr="003C2FFE" w:rsidRDefault="003C2FFE" w:rsidP="003C2FFE">
            <w:pPr>
              <w:spacing w:line="240" w:lineRule="auto"/>
              <w:rPr>
                <w:sz w:val="18"/>
                <w:szCs w:val="18"/>
              </w:rPr>
            </w:pPr>
            <w:r w:rsidRPr="003C2FFE">
              <w:rPr>
                <w:sz w:val="18"/>
                <w:szCs w:val="18"/>
              </w:rPr>
              <w:t>- формы расписок;</w:t>
            </w:r>
          </w:p>
          <w:p w:rsidR="003C2FFE" w:rsidRPr="003C2FFE" w:rsidRDefault="003C2FFE" w:rsidP="003C2FFE">
            <w:pPr>
              <w:spacing w:line="240" w:lineRule="auto"/>
              <w:rPr>
                <w:sz w:val="18"/>
                <w:szCs w:val="18"/>
              </w:rPr>
            </w:pPr>
            <w:r w:rsidRPr="003C2FFE">
              <w:rPr>
                <w:sz w:val="18"/>
                <w:szCs w:val="18"/>
              </w:rPr>
              <w:t>- МФУ (для копирования и сканирования документов);</w:t>
            </w:r>
          </w:p>
          <w:p w:rsidR="003C2FFE" w:rsidRPr="003C2FFE" w:rsidRDefault="003C2FFE" w:rsidP="003C2FFE">
            <w:pPr>
              <w:spacing w:line="240" w:lineRule="auto"/>
              <w:rPr>
                <w:sz w:val="18"/>
                <w:szCs w:val="18"/>
              </w:rPr>
            </w:pPr>
            <w:r w:rsidRPr="003C2FFE">
              <w:rPr>
                <w:sz w:val="18"/>
                <w:szCs w:val="18"/>
              </w:rPr>
              <w:t>- подключение к Системе обработки электронных форм (интегрированная с Порталом государственных и муниципальных услуг Воронежской области);</w:t>
            </w:r>
          </w:p>
          <w:p w:rsidR="003C2FFE" w:rsidRPr="003C2FFE" w:rsidRDefault="003C2FFE" w:rsidP="003C2FFE">
            <w:pPr>
              <w:spacing w:line="240" w:lineRule="auto"/>
              <w:rPr>
                <w:sz w:val="18"/>
                <w:szCs w:val="18"/>
              </w:rPr>
            </w:pPr>
            <w:r w:rsidRPr="003C2FFE">
              <w:rPr>
                <w:sz w:val="18"/>
                <w:szCs w:val="18"/>
              </w:rPr>
              <w:t>- подключение к Платформе государственных сервисов (интегрированная с Единым порталом государственных и муниципальных услуг)</w:t>
            </w:r>
          </w:p>
        </w:tc>
        <w:tc>
          <w:tcPr>
            <w:tcW w:w="1984" w:type="dxa"/>
          </w:tcPr>
          <w:p w:rsidR="003C2FFE" w:rsidRPr="003C2FFE" w:rsidRDefault="003C2FFE" w:rsidP="003C2FFE">
            <w:pPr>
              <w:spacing w:line="240" w:lineRule="auto"/>
              <w:rPr>
                <w:sz w:val="18"/>
                <w:szCs w:val="18"/>
              </w:rPr>
            </w:pPr>
            <w:r w:rsidRPr="003C2FFE">
              <w:rPr>
                <w:sz w:val="18"/>
                <w:szCs w:val="18"/>
              </w:rPr>
              <w:t>- форма заявления о выдаче разрешения на использование земель (приложение 1);</w:t>
            </w:r>
          </w:p>
          <w:p w:rsidR="003C2FFE" w:rsidRPr="003C2FFE" w:rsidRDefault="003C2FFE" w:rsidP="003C2FFE">
            <w:pPr>
              <w:spacing w:line="240" w:lineRule="auto"/>
              <w:rPr>
                <w:sz w:val="18"/>
                <w:szCs w:val="18"/>
              </w:rPr>
            </w:pPr>
            <w:r w:rsidRPr="003C2FFE">
              <w:rPr>
                <w:sz w:val="18"/>
                <w:szCs w:val="18"/>
              </w:rPr>
              <w:t>- форма расписки (приложение 2);</w:t>
            </w:r>
          </w:p>
          <w:p w:rsidR="003C2FFE" w:rsidRPr="003C2FFE" w:rsidRDefault="003C2FFE" w:rsidP="003C2FFE">
            <w:pPr>
              <w:spacing w:line="240" w:lineRule="auto"/>
              <w:rPr>
                <w:sz w:val="18"/>
                <w:szCs w:val="18"/>
              </w:rPr>
            </w:pPr>
            <w:r w:rsidRPr="003C2FFE">
              <w:rPr>
                <w:sz w:val="18"/>
                <w:szCs w:val="18"/>
              </w:rPr>
              <w:t>- образец расписки (приложение 3)</w:t>
            </w:r>
          </w:p>
        </w:tc>
      </w:tr>
      <w:tr w:rsidR="003C2FFE" w:rsidRPr="003C2FFE" w:rsidTr="000F7161">
        <w:tc>
          <w:tcPr>
            <w:tcW w:w="15438" w:type="dxa"/>
            <w:gridSpan w:val="8"/>
          </w:tcPr>
          <w:p w:rsidR="003C2FFE" w:rsidRPr="003C2FFE" w:rsidRDefault="003C2FFE" w:rsidP="003C2FFE">
            <w:pPr>
              <w:spacing w:line="240" w:lineRule="auto"/>
              <w:ind w:left="34"/>
              <w:rPr>
                <w:b/>
                <w:sz w:val="18"/>
                <w:szCs w:val="18"/>
              </w:rPr>
            </w:pPr>
            <w:r w:rsidRPr="003C2FFE">
              <w:rPr>
                <w:b/>
                <w:sz w:val="18"/>
                <w:szCs w:val="18"/>
              </w:rPr>
              <w:lastRenderedPageBreak/>
              <w:t>2. Рассмотрение представленных документов, истребование документов (сведений), в рамках межведомственного взаимодействия</w:t>
            </w:r>
          </w:p>
        </w:tc>
      </w:tr>
      <w:tr w:rsidR="003C2FFE" w:rsidRPr="003C2FFE" w:rsidTr="000F7161">
        <w:trPr>
          <w:trHeight w:val="1110"/>
        </w:trPr>
        <w:tc>
          <w:tcPr>
            <w:tcW w:w="560" w:type="dxa"/>
            <w:gridSpan w:val="2"/>
            <w:tcBorders>
              <w:bottom w:val="single" w:sz="4" w:space="0" w:color="auto"/>
            </w:tcBorders>
          </w:tcPr>
          <w:p w:rsidR="003C2FFE" w:rsidRPr="003C2FFE" w:rsidRDefault="003C2FFE" w:rsidP="003C2FFE">
            <w:pPr>
              <w:spacing w:line="240" w:lineRule="auto"/>
              <w:rPr>
                <w:sz w:val="18"/>
                <w:szCs w:val="18"/>
              </w:rPr>
            </w:pPr>
            <w:r w:rsidRPr="003C2FFE">
              <w:rPr>
                <w:sz w:val="18"/>
                <w:szCs w:val="18"/>
              </w:rPr>
              <w:lastRenderedPageBreak/>
              <w:t>2.1</w:t>
            </w:r>
          </w:p>
        </w:tc>
        <w:tc>
          <w:tcPr>
            <w:tcW w:w="2809" w:type="dxa"/>
            <w:tcBorders>
              <w:bottom w:val="single" w:sz="4" w:space="0" w:color="auto"/>
            </w:tcBorders>
          </w:tcPr>
          <w:p w:rsidR="003C2FFE" w:rsidRPr="003C2FFE" w:rsidRDefault="003C2FFE" w:rsidP="003C2FFE">
            <w:pPr>
              <w:spacing w:line="240" w:lineRule="auto"/>
              <w:rPr>
                <w:sz w:val="18"/>
                <w:szCs w:val="18"/>
              </w:rPr>
            </w:pPr>
            <w:r w:rsidRPr="003C2FFE">
              <w:rPr>
                <w:sz w:val="18"/>
                <w:szCs w:val="18"/>
              </w:rPr>
              <w:t>Рассмотрение представленных документов</w:t>
            </w:r>
          </w:p>
        </w:tc>
        <w:tc>
          <w:tcPr>
            <w:tcW w:w="3402" w:type="dxa"/>
            <w:tcBorders>
              <w:bottom w:val="single" w:sz="4" w:space="0" w:color="auto"/>
            </w:tcBorders>
          </w:tcPr>
          <w:p w:rsidR="003C2FFE" w:rsidRPr="003C2FFE" w:rsidRDefault="003C2FFE" w:rsidP="003C2FFE">
            <w:pPr>
              <w:pStyle w:val="a5"/>
              <w:tabs>
                <w:tab w:val="left" w:pos="317"/>
              </w:tabs>
              <w:autoSpaceDE w:val="0"/>
              <w:autoSpaceDN w:val="0"/>
              <w:adjustRightInd w:val="0"/>
              <w:spacing w:line="240" w:lineRule="auto"/>
              <w:ind w:left="-108"/>
              <w:rPr>
                <w:b/>
                <w:bCs/>
                <w:sz w:val="18"/>
                <w:szCs w:val="18"/>
              </w:rPr>
            </w:pPr>
            <w:r w:rsidRPr="003C2FFE">
              <w:rPr>
                <w:sz w:val="18"/>
                <w:szCs w:val="18"/>
              </w:rPr>
              <w:t xml:space="preserve">     Специалист проводит проверку заявления и прилагаемых документов на соответствие требованиям, установленным пунктом 2.6 административного регламента.</w:t>
            </w:r>
          </w:p>
          <w:p w:rsidR="003C2FFE" w:rsidRPr="003C2FFE" w:rsidRDefault="003C2FFE" w:rsidP="003C2FFE">
            <w:pPr>
              <w:pStyle w:val="a5"/>
              <w:tabs>
                <w:tab w:val="left" w:pos="176"/>
              </w:tabs>
              <w:autoSpaceDE w:val="0"/>
              <w:autoSpaceDN w:val="0"/>
              <w:adjustRightInd w:val="0"/>
              <w:spacing w:line="240" w:lineRule="auto"/>
              <w:ind w:left="-108"/>
              <w:rPr>
                <w:b/>
                <w:bCs/>
                <w:sz w:val="18"/>
                <w:szCs w:val="18"/>
              </w:rPr>
            </w:pPr>
            <w:r w:rsidRPr="003C2FFE">
              <w:rPr>
                <w:bCs/>
                <w:sz w:val="18"/>
                <w:szCs w:val="18"/>
              </w:rPr>
              <w:t xml:space="preserve">     Специалист устанавливает принадлежность земельного участка, в отношении которого поступило заявление о выдаче разрешения</w:t>
            </w:r>
          </w:p>
        </w:tc>
        <w:tc>
          <w:tcPr>
            <w:tcW w:w="2275" w:type="dxa"/>
            <w:vMerge w:val="restart"/>
          </w:tcPr>
          <w:p w:rsidR="003C2FFE" w:rsidRPr="003C2FFE" w:rsidRDefault="003C2FFE" w:rsidP="003C2FFE">
            <w:pPr>
              <w:spacing w:line="240" w:lineRule="auto"/>
              <w:rPr>
                <w:sz w:val="18"/>
                <w:szCs w:val="18"/>
              </w:rPr>
            </w:pPr>
            <w:r w:rsidRPr="003C2FFE">
              <w:rPr>
                <w:sz w:val="18"/>
                <w:szCs w:val="18"/>
              </w:rPr>
              <w:t>13 календарных дней</w:t>
            </w:r>
          </w:p>
        </w:tc>
        <w:tc>
          <w:tcPr>
            <w:tcW w:w="2423" w:type="dxa"/>
          </w:tcPr>
          <w:p w:rsidR="003C2FFE" w:rsidRPr="003C2FFE" w:rsidRDefault="003C2FFE" w:rsidP="003C2FFE">
            <w:pPr>
              <w:spacing w:line="240" w:lineRule="auto"/>
              <w:rPr>
                <w:sz w:val="18"/>
                <w:szCs w:val="18"/>
              </w:rPr>
            </w:pPr>
            <w:r w:rsidRPr="003C2FFE">
              <w:rPr>
                <w:sz w:val="18"/>
                <w:szCs w:val="18"/>
              </w:rPr>
              <w:t>Специалист, ответственный за предоставление муниципальной услуги</w:t>
            </w:r>
          </w:p>
        </w:tc>
        <w:tc>
          <w:tcPr>
            <w:tcW w:w="1985" w:type="dxa"/>
          </w:tcPr>
          <w:p w:rsidR="003C2FFE" w:rsidRPr="003C2FFE" w:rsidRDefault="003C2FFE" w:rsidP="003C2FFE">
            <w:pPr>
              <w:spacing w:line="240" w:lineRule="auto"/>
              <w:ind w:left="35"/>
              <w:rPr>
                <w:sz w:val="18"/>
                <w:szCs w:val="18"/>
              </w:rPr>
            </w:pPr>
            <w:r w:rsidRPr="003C2FFE">
              <w:rPr>
                <w:sz w:val="18"/>
                <w:szCs w:val="18"/>
              </w:rPr>
              <w:t>-</w:t>
            </w:r>
          </w:p>
        </w:tc>
        <w:tc>
          <w:tcPr>
            <w:tcW w:w="1984" w:type="dxa"/>
          </w:tcPr>
          <w:p w:rsidR="003C2FFE" w:rsidRPr="003C2FFE" w:rsidRDefault="003C2FFE" w:rsidP="003C2FFE">
            <w:pPr>
              <w:spacing w:line="240" w:lineRule="auto"/>
              <w:rPr>
                <w:sz w:val="18"/>
                <w:szCs w:val="18"/>
              </w:rPr>
            </w:pPr>
            <w:r w:rsidRPr="003C2FFE">
              <w:rPr>
                <w:sz w:val="18"/>
                <w:szCs w:val="18"/>
              </w:rPr>
              <w:t>-</w:t>
            </w:r>
          </w:p>
        </w:tc>
      </w:tr>
      <w:tr w:rsidR="003C2FFE" w:rsidRPr="003C2FFE" w:rsidTr="000F7161">
        <w:trPr>
          <w:trHeight w:val="2475"/>
        </w:trPr>
        <w:tc>
          <w:tcPr>
            <w:tcW w:w="560" w:type="dxa"/>
            <w:gridSpan w:val="2"/>
            <w:tcBorders>
              <w:top w:val="single" w:sz="4" w:space="0" w:color="auto"/>
              <w:bottom w:val="single" w:sz="4" w:space="0" w:color="auto"/>
            </w:tcBorders>
          </w:tcPr>
          <w:p w:rsidR="003C2FFE" w:rsidRPr="003C2FFE" w:rsidRDefault="003C2FFE" w:rsidP="003C2FFE">
            <w:pPr>
              <w:spacing w:line="240" w:lineRule="auto"/>
              <w:rPr>
                <w:sz w:val="18"/>
                <w:szCs w:val="18"/>
              </w:rPr>
            </w:pPr>
            <w:r w:rsidRPr="003C2FFE">
              <w:rPr>
                <w:sz w:val="18"/>
                <w:szCs w:val="18"/>
              </w:rPr>
              <w:t>2.2</w:t>
            </w:r>
          </w:p>
        </w:tc>
        <w:tc>
          <w:tcPr>
            <w:tcW w:w="2809" w:type="dxa"/>
            <w:tcBorders>
              <w:top w:val="single" w:sz="4" w:space="0" w:color="auto"/>
              <w:bottom w:val="single" w:sz="4" w:space="0" w:color="auto"/>
            </w:tcBorders>
          </w:tcPr>
          <w:p w:rsidR="003C2FFE" w:rsidRPr="003C2FFE" w:rsidRDefault="003C2FFE" w:rsidP="003C2FFE">
            <w:pPr>
              <w:spacing w:line="240" w:lineRule="auto"/>
              <w:rPr>
                <w:sz w:val="18"/>
                <w:szCs w:val="18"/>
              </w:rPr>
            </w:pPr>
            <w:r w:rsidRPr="003C2FFE">
              <w:rPr>
                <w:sz w:val="18"/>
                <w:szCs w:val="18"/>
              </w:rPr>
              <w:t>Осуществление межведомственного взаимодействия</w:t>
            </w:r>
          </w:p>
        </w:tc>
        <w:tc>
          <w:tcPr>
            <w:tcW w:w="3402" w:type="dxa"/>
            <w:tcBorders>
              <w:top w:val="single" w:sz="4" w:space="0" w:color="auto"/>
              <w:bottom w:val="single" w:sz="4" w:space="0" w:color="auto"/>
            </w:tcBorders>
          </w:tcPr>
          <w:p w:rsidR="003C2FFE" w:rsidRPr="003C2FFE" w:rsidRDefault="003C2FFE" w:rsidP="003C2FFE">
            <w:pPr>
              <w:spacing w:line="240" w:lineRule="auto"/>
              <w:rPr>
                <w:sz w:val="18"/>
                <w:szCs w:val="18"/>
              </w:rPr>
            </w:pPr>
            <w:r w:rsidRPr="003C2FFE">
              <w:rPr>
                <w:sz w:val="18"/>
                <w:szCs w:val="18"/>
              </w:rPr>
              <w:t xml:space="preserve">   В случае отсутствия оснований, установленных пунктом 2.8 административного регламента или разделом 2 ТС, а также отсутствия в представленном пакете документов, указанных в пункте 2.6.2 или разделом 5 ТС, специалист в рамках межведомственного взаимодействия направляет межведомственные запросы.</w:t>
            </w:r>
          </w:p>
          <w:p w:rsidR="003C2FFE" w:rsidRPr="003C2FFE" w:rsidRDefault="003C2FFE" w:rsidP="003C2FFE">
            <w:pPr>
              <w:spacing w:line="240" w:lineRule="auto"/>
              <w:rPr>
                <w:sz w:val="18"/>
                <w:szCs w:val="18"/>
              </w:rPr>
            </w:pPr>
            <w:r w:rsidRPr="003C2FFE">
              <w:rPr>
                <w:sz w:val="18"/>
                <w:szCs w:val="18"/>
              </w:rPr>
              <w:t xml:space="preserve">   По результатам полученных сведений (документов) специалист осуществляет проверку документов, представленных заявителем. Результатом административной процедуры является установление отсутствия или наличия оснований для отказа в выдаче разрешения, указанных в подразделе 2.8 административного регламента или в разделе 2 ТС</w:t>
            </w:r>
          </w:p>
        </w:tc>
        <w:tc>
          <w:tcPr>
            <w:tcW w:w="2275" w:type="dxa"/>
            <w:vMerge/>
          </w:tcPr>
          <w:p w:rsidR="003C2FFE" w:rsidRPr="003C2FFE" w:rsidRDefault="003C2FFE" w:rsidP="003C2FFE">
            <w:pPr>
              <w:spacing w:line="240" w:lineRule="auto"/>
              <w:rPr>
                <w:sz w:val="18"/>
                <w:szCs w:val="18"/>
              </w:rPr>
            </w:pPr>
          </w:p>
        </w:tc>
        <w:tc>
          <w:tcPr>
            <w:tcW w:w="2423" w:type="dxa"/>
          </w:tcPr>
          <w:p w:rsidR="003C2FFE" w:rsidRPr="003C2FFE" w:rsidRDefault="003C2FFE" w:rsidP="003C2FFE">
            <w:pPr>
              <w:spacing w:line="240" w:lineRule="auto"/>
              <w:rPr>
                <w:sz w:val="18"/>
                <w:szCs w:val="18"/>
              </w:rPr>
            </w:pPr>
            <w:r w:rsidRPr="003C2FFE">
              <w:rPr>
                <w:sz w:val="18"/>
                <w:szCs w:val="18"/>
              </w:rPr>
              <w:t>Специалист, ответственный за предоставление муниципальной услуги</w:t>
            </w:r>
          </w:p>
        </w:tc>
        <w:tc>
          <w:tcPr>
            <w:tcW w:w="1985" w:type="dxa"/>
          </w:tcPr>
          <w:p w:rsidR="003C2FFE" w:rsidRPr="003C2FFE" w:rsidRDefault="003C2FFE" w:rsidP="003C2FFE">
            <w:pPr>
              <w:spacing w:line="240" w:lineRule="auto"/>
              <w:rPr>
                <w:sz w:val="18"/>
                <w:szCs w:val="18"/>
              </w:rPr>
            </w:pPr>
            <w:r w:rsidRPr="003C2FFE">
              <w:rPr>
                <w:sz w:val="18"/>
                <w:szCs w:val="18"/>
              </w:rPr>
              <w:t>- доступ к системе межведомственного электронного взаимодействия (СГИО);</w:t>
            </w:r>
          </w:p>
          <w:p w:rsidR="003C2FFE" w:rsidRPr="003C2FFE" w:rsidRDefault="003C2FFE" w:rsidP="003C2FFE">
            <w:pPr>
              <w:spacing w:line="240" w:lineRule="auto"/>
              <w:rPr>
                <w:sz w:val="18"/>
                <w:szCs w:val="18"/>
              </w:rPr>
            </w:pPr>
            <w:r w:rsidRPr="003C2FFE">
              <w:rPr>
                <w:sz w:val="18"/>
                <w:szCs w:val="18"/>
              </w:rPr>
              <w:t>- техническое оборудование к СГИО;</w:t>
            </w:r>
          </w:p>
          <w:p w:rsidR="003C2FFE" w:rsidRPr="003C2FFE" w:rsidRDefault="003C2FFE" w:rsidP="003C2FFE">
            <w:pPr>
              <w:spacing w:line="240" w:lineRule="auto"/>
              <w:rPr>
                <w:sz w:val="18"/>
                <w:szCs w:val="18"/>
              </w:rPr>
            </w:pPr>
            <w:r w:rsidRPr="003C2FFE">
              <w:rPr>
                <w:sz w:val="18"/>
                <w:szCs w:val="18"/>
              </w:rPr>
              <w:t>- ключ и сертификат ключа электронной подписи;</w:t>
            </w:r>
          </w:p>
          <w:p w:rsidR="003C2FFE" w:rsidRPr="003C2FFE" w:rsidRDefault="003C2FFE" w:rsidP="003C2FFE">
            <w:pPr>
              <w:spacing w:line="240" w:lineRule="auto"/>
              <w:rPr>
                <w:sz w:val="18"/>
                <w:szCs w:val="18"/>
              </w:rPr>
            </w:pPr>
            <w:r w:rsidRPr="003C2FFE">
              <w:rPr>
                <w:sz w:val="18"/>
                <w:szCs w:val="18"/>
              </w:rPr>
              <w:t>- наличие электронной почты</w:t>
            </w:r>
          </w:p>
        </w:tc>
        <w:tc>
          <w:tcPr>
            <w:tcW w:w="1984" w:type="dxa"/>
          </w:tcPr>
          <w:p w:rsidR="003C2FFE" w:rsidRPr="003C2FFE" w:rsidRDefault="003C2FFE" w:rsidP="003C2FFE">
            <w:pPr>
              <w:spacing w:line="240" w:lineRule="auto"/>
              <w:rPr>
                <w:color w:val="FF0000"/>
                <w:sz w:val="18"/>
                <w:szCs w:val="18"/>
              </w:rPr>
            </w:pPr>
            <w:r w:rsidRPr="003C2FFE">
              <w:rPr>
                <w:color w:val="FF0000"/>
                <w:sz w:val="18"/>
                <w:szCs w:val="18"/>
              </w:rPr>
              <w:t>-</w:t>
            </w:r>
          </w:p>
        </w:tc>
      </w:tr>
      <w:tr w:rsidR="003C2FFE" w:rsidRPr="003C2FFE" w:rsidTr="000F7161">
        <w:tc>
          <w:tcPr>
            <w:tcW w:w="15438" w:type="dxa"/>
            <w:gridSpan w:val="8"/>
          </w:tcPr>
          <w:p w:rsidR="003C2FFE" w:rsidRPr="003C2FFE" w:rsidRDefault="003C2FFE" w:rsidP="003C2FFE">
            <w:pPr>
              <w:spacing w:line="240" w:lineRule="auto"/>
              <w:jc w:val="center"/>
              <w:rPr>
                <w:b/>
                <w:sz w:val="18"/>
                <w:szCs w:val="18"/>
              </w:rPr>
            </w:pPr>
            <w:r w:rsidRPr="003C2FFE">
              <w:rPr>
                <w:b/>
                <w:sz w:val="18"/>
                <w:szCs w:val="18"/>
              </w:rPr>
              <w:t>3. Подготовка проекта постановления администрации</w:t>
            </w:r>
            <w:r w:rsidR="00F056FC">
              <w:rPr>
                <w:b/>
                <w:sz w:val="18"/>
                <w:szCs w:val="18"/>
              </w:rPr>
              <w:t xml:space="preserve"> Колодеевского сельского поселения </w:t>
            </w:r>
            <w:r w:rsidRPr="00F056FC">
              <w:rPr>
                <w:b/>
                <w:sz w:val="18"/>
                <w:szCs w:val="18"/>
              </w:rPr>
              <w:t>Бутурлиновского</w:t>
            </w:r>
            <w:r w:rsidRPr="003C2FFE">
              <w:rPr>
                <w:b/>
                <w:sz w:val="18"/>
                <w:szCs w:val="18"/>
              </w:rPr>
              <w:t xml:space="preserve"> муниципального района о выдаче либо об отказе</w:t>
            </w:r>
          </w:p>
          <w:p w:rsidR="003C2FFE" w:rsidRPr="003C2FFE" w:rsidRDefault="003C2FFE" w:rsidP="003C2FFE">
            <w:pPr>
              <w:spacing w:line="240" w:lineRule="auto"/>
              <w:ind w:left="720"/>
              <w:jc w:val="center"/>
              <w:rPr>
                <w:b/>
                <w:sz w:val="18"/>
                <w:szCs w:val="18"/>
              </w:rPr>
            </w:pPr>
            <w:r w:rsidRPr="003C2FFE">
              <w:rPr>
                <w:b/>
                <w:sz w:val="18"/>
                <w:szCs w:val="18"/>
              </w:rPr>
              <w:t>в выдаче разрешения на использование земель или земельного участка, находящихся в муниципальной собственности</w:t>
            </w:r>
          </w:p>
        </w:tc>
      </w:tr>
      <w:tr w:rsidR="003C2FFE" w:rsidRPr="003C2FFE" w:rsidTr="000F7161">
        <w:trPr>
          <w:trHeight w:val="2475"/>
        </w:trPr>
        <w:tc>
          <w:tcPr>
            <w:tcW w:w="560" w:type="dxa"/>
            <w:gridSpan w:val="2"/>
            <w:tcBorders>
              <w:bottom w:val="single" w:sz="4" w:space="0" w:color="auto"/>
            </w:tcBorders>
          </w:tcPr>
          <w:p w:rsidR="003C2FFE" w:rsidRPr="003C2FFE" w:rsidRDefault="003C2FFE" w:rsidP="003C2FFE">
            <w:pPr>
              <w:spacing w:line="240" w:lineRule="auto"/>
              <w:rPr>
                <w:sz w:val="18"/>
                <w:szCs w:val="18"/>
              </w:rPr>
            </w:pPr>
            <w:r w:rsidRPr="003C2FFE">
              <w:rPr>
                <w:sz w:val="18"/>
                <w:szCs w:val="18"/>
              </w:rPr>
              <w:t>3.1</w:t>
            </w:r>
          </w:p>
        </w:tc>
        <w:tc>
          <w:tcPr>
            <w:tcW w:w="2809" w:type="dxa"/>
            <w:tcBorders>
              <w:bottom w:val="single" w:sz="4" w:space="0" w:color="auto"/>
            </w:tcBorders>
          </w:tcPr>
          <w:p w:rsidR="003C2FFE" w:rsidRPr="003C2FFE" w:rsidRDefault="003C2FFE" w:rsidP="003C2FFE">
            <w:pPr>
              <w:spacing w:line="240" w:lineRule="auto"/>
              <w:rPr>
                <w:sz w:val="18"/>
                <w:szCs w:val="18"/>
              </w:rPr>
            </w:pPr>
            <w:r w:rsidRPr="003C2FFE">
              <w:rPr>
                <w:sz w:val="18"/>
                <w:szCs w:val="18"/>
              </w:rPr>
              <w:t xml:space="preserve">Подготовка проекта постановления администрации </w:t>
            </w:r>
            <w:r w:rsidR="00F056FC">
              <w:rPr>
                <w:sz w:val="18"/>
                <w:szCs w:val="18"/>
              </w:rPr>
              <w:t xml:space="preserve">Колодеевского сельского поселения </w:t>
            </w:r>
            <w:r w:rsidRPr="00F056FC">
              <w:rPr>
                <w:sz w:val="18"/>
                <w:szCs w:val="18"/>
              </w:rPr>
              <w:t>Бутурлиновского муниципального района выдаче</w:t>
            </w:r>
            <w:r w:rsidRPr="003C2FFE">
              <w:rPr>
                <w:sz w:val="18"/>
                <w:szCs w:val="18"/>
              </w:rPr>
              <w:t xml:space="preserve"> либо об отказе в выдаче разрешения на использование земель или земельного участка, находящихся в муниципальной собственности</w:t>
            </w:r>
          </w:p>
        </w:tc>
        <w:tc>
          <w:tcPr>
            <w:tcW w:w="3402" w:type="dxa"/>
            <w:tcBorders>
              <w:bottom w:val="single" w:sz="4" w:space="0" w:color="auto"/>
            </w:tcBorders>
          </w:tcPr>
          <w:p w:rsidR="003C2FFE" w:rsidRPr="003C2FFE" w:rsidRDefault="003C2FFE" w:rsidP="003C2FFE">
            <w:pPr>
              <w:autoSpaceDE w:val="0"/>
              <w:autoSpaceDN w:val="0"/>
              <w:adjustRightInd w:val="0"/>
              <w:spacing w:line="240" w:lineRule="auto"/>
              <w:rPr>
                <w:sz w:val="18"/>
                <w:szCs w:val="18"/>
              </w:rPr>
            </w:pPr>
            <w:r w:rsidRPr="003C2FFE">
              <w:rPr>
                <w:sz w:val="18"/>
                <w:szCs w:val="18"/>
              </w:rPr>
              <w:t xml:space="preserve">   По результатам принятого решения специалист:</w:t>
            </w:r>
          </w:p>
          <w:p w:rsidR="003C2FFE" w:rsidRPr="003C2FFE" w:rsidRDefault="003C2FFE" w:rsidP="003C2FFE">
            <w:pPr>
              <w:pStyle w:val="ConsPlusNormal"/>
              <w:widowControl/>
              <w:numPr>
                <w:ilvl w:val="0"/>
                <w:numId w:val="35"/>
              </w:numPr>
              <w:tabs>
                <w:tab w:val="left" w:pos="459"/>
              </w:tabs>
              <w:suppressAutoHyphens w:val="0"/>
              <w:autoSpaceDN w:val="0"/>
              <w:adjustRightInd w:val="0"/>
              <w:ind w:left="34" w:firstLine="142"/>
              <w:rPr>
                <w:rFonts w:ascii="Times New Roman" w:hAnsi="Times New Roman" w:cs="Times New Roman"/>
                <w:sz w:val="18"/>
                <w:szCs w:val="18"/>
              </w:rPr>
            </w:pPr>
            <w:r w:rsidRPr="003C2FFE">
              <w:rPr>
                <w:rFonts w:ascii="Times New Roman" w:hAnsi="Times New Roman" w:cs="Times New Roman"/>
                <w:sz w:val="18"/>
                <w:szCs w:val="18"/>
              </w:rPr>
              <w:t xml:space="preserve">Готовит проект постановления администрации </w:t>
            </w:r>
            <w:r w:rsidR="00F056FC">
              <w:rPr>
                <w:rFonts w:ascii="Times New Roman" w:hAnsi="Times New Roman" w:cs="Times New Roman"/>
                <w:sz w:val="18"/>
                <w:szCs w:val="18"/>
              </w:rPr>
              <w:t xml:space="preserve">Колодеевского селського поселения </w:t>
            </w:r>
            <w:r w:rsidRPr="00F056FC">
              <w:rPr>
                <w:rFonts w:ascii="Times New Roman" w:hAnsi="Times New Roman" w:cs="Times New Roman"/>
                <w:sz w:val="18"/>
                <w:szCs w:val="18"/>
              </w:rPr>
              <w:t>Бутурлиновского муниципального района о выдаче разрешения на использование</w:t>
            </w:r>
            <w:r w:rsidRPr="003C2FFE">
              <w:rPr>
                <w:rFonts w:ascii="Times New Roman" w:hAnsi="Times New Roman" w:cs="Times New Roman"/>
                <w:sz w:val="18"/>
                <w:szCs w:val="18"/>
              </w:rPr>
              <w:t xml:space="preserve"> земель или земельного участка, находящихся в муниципальной собственности, или об отказе в выдаче разрешения </w:t>
            </w:r>
          </w:p>
          <w:p w:rsidR="003C2FFE" w:rsidRPr="003C2FFE" w:rsidRDefault="003C2FFE" w:rsidP="003C2FFE">
            <w:pPr>
              <w:pStyle w:val="ConsPlusNormal"/>
              <w:widowControl/>
              <w:numPr>
                <w:ilvl w:val="0"/>
                <w:numId w:val="35"/>
              </w:numPr>
              <w:tabs>
                <w:tab w:val="left" w:pos="459"/>
              </w:tabs>
              <w:suppressAutoHyphens w:val="0"/>
              <w:autoSpaceDN w:val="0"/>
              <w:adjustRightInd w:val="0"/>
              <w:ind w:left="34" w:firstLine="142"/>
              <w:rPr>
                <w:rFonts w:ascii="Times New Roman" w:hAnsi="Times New Roman" w:cs="Times New Roman"/>
                <w:sz w:val="18"/>
                <w:szCs w:val="18"/>
              </w:rPr>
            </w:pPr>
            <w:r w:rsidRPr="003C2FFE">
              <w:rPr>
                <w:rFonts w:ascii="Times New Roman" w:hAnsi="Times New Roman" w:cs="Times New Roman"/>
                <w:sz w:val="18"/>
                <w:szCs w:val="18"/>
              </w:rPr>
              <w:t xml:space="preserve">Направляет подготовленный проект постановления для визирования соответствующим должностным лицам администрации </w:t>
            </w:r>
          </w:p>
          <w:p w:rsidR="003C2FFE" w:rsidRPr="003C2FFE" w:rsidRDefault="003C2FFE" w:rsidP="003C2FFE">
            <w:pPr>
              <w:pStyle w:val="ConsPlusNormal"/>
              <w:widowControl/>
              <w:numPr>
                <w:ilvl w:val="0"/>
                <w:numId w:val="35"/>
              </w:numPr>
              <w:tabs>
                <w:tab w:val="left" w:pos="459"/>
              </w:tabs>
              <w:suppressAutoHyphens w:val="0"/>
              <w:autoSpaceDN w:val="0"/>
              <w:adjustRightInd w:val="0"/>
              <w:ind w:left="34" w:firstLine="142"/>
              <w:rPr>
                <w:rFonts w:ascii="Times New Roman" w:hAnsi="Times New Roman" w:cs="Times New Roman"/>
                <w:sz w:val="18"/>
                <w:szCs w:val="18"/>
              </w:rPr>
            </w:pPr>
            <w:r w:rsidRPr="003C2FFE">
              <w:rPr>
                <w:rFonts w:ascii="Times New Roman" w:hAnsi="Times New Roman" w:cs="Times New Roman"/>
                <w:sz w:val="18"/>
                <w:szCs w:val="18"/>
              </w:rPr>
              <w:t xml:space="preserve">Завизированный уполномоченными должностными лицами администрации </w:t>
            </w:r>
            <w:r w:rsidRPr="003C2FFE">
              <w:rPr>
                <w:rFonts w:ascii="Times New Roman" w:hAnsi="Times New Roman" w:cs="Times New Roman"/>
                <w:sz w:val="18"/>
                <w:szCs w:val="18"/>
              </w:rPr>
              <w:lastRenderedPageBreak/>
              <w:t>Бутурлиновского муниципального района проект утверждается главой .</w:t>
            </w:r>
          </w:p>
        </w:tc>
        <w:tc>
          <w:tcPr>
            <w:tcW w:w="2275" w:type="dxa"/>
          </w:tcPr>
          <w:p w:rsidR="003C2FFE" w:rsidRPr="003C2FFE" w:rsidRDefault="003C2FFE" w:rsidP="003C2FFE">
            <w:pPr>
              <w:spacing w:line="240" w:lineRule="auto"/>
              <w:rPr>
                <w:sz w:val="18"/>
                <w:szCs w:val="18"/>
              </w:rPr>
            </w:pPr>
            <w:r w:rsidRPr="003C2FFE">
              <w:rPr>
                <w:sz w:val="18"/>
                <w:szCs w:val="18"/>
              </w:rPr>
              <w:lastRenderedPageBreak/>
              <w:t>16 календарных дней</w:t>
            </w:r>
          </w:p>
        </w:tc>
        <w:tc>
          <w:tcPr>
            <w:tcW w:w="2423" w:type="dxa"/>
          </w:tcPr>
          <w:p w:rsidR="003C2FFE" w:rsidRPr="003C2FFE" w:rsidRDefault="003C2FFE" w:rsidP="003C2FFE">
            <w:pPr>
              <w:spacing w:line="240" w:lineRule="auto"/>
              <w:rPr>
                <w:sz w:val="18"/>
                <w:szCs w:val="18"/>
              </w:rPr>
            </w:pPr>
            <w:r w:rsidRPr="003C2FFE">
              <w:rPr>
                <w:sz w:val="18"/>
                <w:szCs w:val="18"/>
              </w:rPr>
              <w:t>Специалист, ответственный за предоставление муниципальной услуги</w:t>
            </w:r>
          </w:p>
        </w:tc>
        <w:tc>
          <w:tcPr>
            <w:tcW w:w="1985" w:type="dxa"/>
          </w:tcPr>
          <w:p w:rsidR="003C2FFE" w:rsidRPr="003C2FFE" w:rsidRDefault="003C2FFE" w:rsidP="003C2FFE">
            <w:pPr>
              <w:spacing w:line="240" w:lineRule="auto"/>
              <w:rPr>
                <w:sz w:val="18"/>
                <w:szCs w:val="18"/>
              </w:rPr>
            </w:pPr>
            <w:r w:rsidRPr="003C2FFE">
              <w:rPr>
                <w:sz w:val="18"/>
                <w:szCs w:val="18"/>
              </w:rPr>
              <w:t>-</w:t>
            </w:r>
          </w:p>
        </w:tc>
        <w:tc>
          <w:tcPr>
            <w:tcW w:w="1984" w:type="dxa"/>
          </w:tcPr>
          <w:p w:rsidR="003C2FFE" w:rsidRPr="003C2FFE" w:rsidRDefault="003C2FFE" w:rsidP="003C2FFE">
            <w:pPr>
              <w:spacing w:line="240" w:lineRule="auto"/>
              <w:rPr>
                <w:sz w:val="18"/>
                <w:szCs w:val="18"/>
              </w:rPr>
            </w:pPr>
          </w:p>
        </w:tc>
      </w:tr>
      <w:tr w:rsidR="003C2FFE" w:rsidRPr="003C2FFE" w:rsidTr="000F7161">
        <w:tc>
          <w:tcPr>
            <w:tcW w:w="15438" w:type="dxa"/>
            <w:gridSpan w:val="8"/>
          </w:tcPr>
          <w:p w:rsidR="003C2FFE" w:rsidRPr="003C2FFE" w:rsidRDefault="003C2FFE" w:rsidP="003C2FFE">
            <w:pPr>
              <w:numPr>
                <w:ilvl w:val="0"/>
                <w:numId w:val="35"/>
              </w:numPr>
              <w:spacing w:after="0" w:line="240" w:lineRule="auto"/>
              <w:jc w:val="center"/>
              <w:rPr>
                <w:b/>
                <w:sz w:val="18"/>
                <w:szCs w:val="18"/>
              </w:rPr>
            </w:pPr>
            <w:r w:rsidRPr="003C2FFE">
              <w:rPr>
                <w:b/>
                <w:sz w:val="18"/>
                <w:szCs w:val="18"/>
              </w:rPr>
              <w:lastRenderedPageBreak/>
              <w:t>Направление (выдача) заявителю результата предоставления услуги</w:t>
            </w:r>
          </w:p>
        </w:tc>
      </w:tr>
      <w:tr w:rsidR="003C2FFE" w:rsidRPr="003C2FFE" w:rsidTr="000F7161">
        <w:trPr>
          <w:trHeight w:val="3315"/>
        </w:trPr>
        <w:tc>
          <w:tcPr>
            <w:tcW w:w="560" w:type="dxa"/>
            <w:gridSpan w:val="2"/>
            <w:tcBorders>
              <w:bottom w:val="single" w:sz="4" w:space="0" w:color="auto"/>
            </w:tcBorders>
          </w:tcPr>
          <w:p w:rsidR="003C2FFE" w:rsidRPr="003C2FFE" w:rsidRDefault="003C2FFE" w:rsidP="003C2FFE">
            <w:pPr>
              <w:spacing w:line="240" w:lineRule="auto"/>
              <w:rPr>
                <w:sz w:val="18"/>
                <w:szCs w:val="18"/>
              </w:rPr>
            </w:pPr>
            <w:r w:rsidRPr="003C2FFE">
              <w:rPr>
                <w:sz w:val="18"/>
                <w:szCs w:val="18"/>
              </w:rPr>
              <w:t>4.1</w:t>
            </w:r>
          </w:p>
        </w:tc>
        <w:tc>
          <w:tcPr>
            <w:tcW w:w="2809" w:type="dxa"/>
            <w:tcBorders>
              <w:bottom w:val="single" w:sz="4" w:space="0" w:color="auto"/>
            </w:tcBorders>
          </w:tcPr>
          <w:p w:rsidR="003C2FFE" w:rsidRPr="003C2FFE" w:rsidRDefault="003C2FFE" w:rsidP="003C2FFE">
            <w:pPr>
              <w:spacing w:line="240" w:lineRule="auto"/>
              <w:rPr>
                <w:sz w:val="18"/>
                <w:szCs w:val="18"/>
              </w:rPr>
            </w:pPr>
            <w:r w:rsidRPr="003C2FFE">
              <w:rPr>
                <w:sz w:val="18"/>
                <w:szCs w:val="18"/>
              </w:rPr>
              <w:t>Направление (выдача) заявителю результата предоставления услуги</w:t>
            </w:r>
          </w:p>
        </w:tc>
        <w:tc>
          <w:tcPr>
            <w:tcW w:w="3402" w:type="dxa"/>
            <w:tcBorders>
              <w:bottom w:val="single" w:sz="4" w:space="0" w:color="auto"/>
            </w:tcBorders>
          </w:tcPr>
          <w:p w:rsidR="003C2FFE" w:rsidRPr="003C2FFE" w:rsidRDefault="003C2FFE" w:rsidP="003C2FFE">
            <w:pPr>
              <w:autoSpaceDE w:val="0"/>
              <w:autoSpaceDN w:val="0"/>
              <w:adjustRightInd w:val="0"/>
              <w:spacing w:line="240" w:lineRule="auto"/>
              <w:ind w:firstLine="176"/>
              <w:rPr>
                <w:sz w:val="18"/>
                <w:szCs w:val="18"/>
              </w:rPr>
            </w:pPr>
            <w:r w:rsidRPr="003C2FFE">
              <w:rPr>
                <w:sz w:val="18"/>
                <w:szCs w:val="18"/>
              </w:rPr>
              <w:t>Результат предоставления муниципальной услуги может быть направлен (выдан) заявителю одним из следующих способов:</w:t>
            </w:r>
          </w:p>
          <w:p w:rsidR="003C2FFE" w:rsidRPr="003C2FFE" w:rsidRDefault="003C2FFE" w:rsidP="003C2FFE">
            <w:pPr>
              <w:autoSpaceDE w:val="0"/>
              <w:autoSpaceDN w:val="0"/>
              <w:adjustRightInd w:val="0"/>
              <w:spacing w:line="240" w:lineRule="auto"/>
              <w:ind w:firstLine="176"/>
              <w:rPr>
                <w:sz w:val="18"/>
                <w:szCs w:val="18"/>
              </w:rPr>
            </w:pPr>
            <w:r w:rsidRPr="003C2FFE">
              <w:rPr>
                <w:sz w:val="18"/>
                <w:szCs w:val="18"/>
              </w:rPr>
              <w:t>- заказным письмом с уведомлением о вручении;</w:t>
            </w:r>
          </w:p>
          <w:p w:rsidR="003C2FFE" w:rsidRPr="003C2FFE" w:rsidRDefault="003C2FFE" w:rsidP="003C2FFE">
            <w:pPr>
              <w:autoSpaceDE w:val="0"/>
              <w:autoSpaceDN w:val="0"/>
              <w:adjustRightInd w:val="0"/>
              <w:spacing w:line="240" w:lineRule="auto"/>
              <w:ind w:firstLine="176"/>
              <w:rPr>
                <w:sz w:val="18"/>
                <w:szCs w:val="18"/>
              </w:rPr>
            </w:pPr>
            <w:r w:rsidRPr="003C2FFE">
              <w:rPr>
                <w:sz w:val="18"/>
                <w:szCs w:val="18"/>
              </w:rPr>
              <w:t>- лично заявителю (или уполномоченному им надлежащим образом представителю) непосредственно по месту подачи заявления;</w:t>
            </w:r>
          </w:p>
          <w:p w:rsidR="003C2FFE" w:rsidRPr="003C2FFE" w:rsidRDefault="003C2FFE" w:rsidP="003C2FFE">
            <w:pPr>
              <w:autoSpaceDE w:val="0"/>
              <w:autoSpaceDN w:val="0"/>
              <w:adjustRightInd w:val="0"/>
              <w:spacing w:line="240" w:lineRule="auto"/>
              <w:ind w:firstLine="176"/>
              <w:rPr>
                <w:sz w:val="18"/>
                <w:szCs w:val="18"/>
              </w:rPr>
            </w:pPr>
            <w:r w:rsidRPr="003C2FFE">
              <w:rPr>
                <w:sz w:val="18"/>
                <w:szCs w:val="18"/>
              </w:rPr>
              <w:t>- в электронном виде в личный кабинет заявителя на Едином портале государственных и муниципальных услуг (функций) и (или) Портале государственных и муниципальных услуг Воронежской области.</w:t>
            </w:r>
          </w:p>
        </w:tc>
        <w:tc>
          <w:tcPr>
            <w:tcW w:w="2275" w:type="dxa"/>
          </w:tcPr>
          <w:p w:rsidR="003C2FFE" w:rsidRPr="003C2FFE" w:rsidRDefault="003C2FFE" w:rsidP="003C2FFE">
            <w:pPr>
              <w:spacing w:line="240" w:lineRule="auto"/>
              <w:rPr>
                <w:sz w:val="18"/>
                <w:szCs w:val="18"/>
              </w:rPr>
            </w:pPr>
            <w:r w:rsidRPr="003C2FFE">
              <w:rPr>
                <w:sz w:val="18"/>
                <w:szCs w:val="18"/>
              </w:rPr>
              <w:t>3 рабочих дня</w:t>
            </w:r>
          </w:p>
        </w:tc>
        <w:tc>
          <w:tcPr>
            <w:tcW w:w="2423" w:type="dxa"/>
          </w:tcPr>
          <w:p w:rsidR="003C2FFE" w:rsidRPr="003C2FFE" w:rsidRDefault="003C2FFE" w:rsidP="003C2FFE">
            <w:pPr>
              <w:spacing w:line="240" w:lineRule="auto"/>
              <w:rPr>
                <w:sz w:val="18"/>
                <w:szCs w:val="18"/>
              </w:rPr>
            </w:pPr>
            <w:r w:rsidRPr="003C2FFE">
              <w:rPr>
                <w:sz w:val="18"/>
                <w:szCs w:val="18"/>
              </w:rPr>
              <w:t>Специалист, ответственный за предоставление муниципальной услуги</w:t>
            </w:r>
          </w:p>
        </w:tc>
        <w:tc>
          <w:tcPr>
            <w:tcW w:w="1985" w:type="dxa"/>
          </w:tcPr>
          <w:p w:rsidR="003C2FFE" w:rsidRPr="003C2FFE" w:rsidRDefault="003C2FFE" w:rsidP="003C2FFE">
            <w:pPr>
              <w:spacing w:line="240" w:lineRule="auto"/>
              <w:rPr>
                <w:sz w:val="18"/>
                <w:szCs w:val="18"/>
              </w:rPr>
            </w:pPr>
            <w:r w:rsidRPr="003C2FFE">
              <w:rPr>
                <w:sz w:val="18"/>
                <w:szCs w:val="18"/>
              </w:rPr>
              <w:t xml:space="preserve">- подключение к Системе обработки электронных форм (интегрированная с Порталом государственных и муниципальных услуг Воронежской области); </w:t>
            </w:r>
          </w:p>
          <w:p w:rsidR="003C2FFE" w:rsidRPr="003C2FFE" w:rsidRDefault="003C2FFE" w:rsidP="003C2FFE">
            <w:pPr>
              <w:spacing w:line="240" w:lineRule="auto"/>
              <w:rPr>
                <w:sz w:val="18"/>
                <w:szCs w:val="18"/>
              </w:rPr>
            </w:pPr>
            <w:r w:rsidRPr="003C2FFE">
              <w:rPr>
                <w:sz w:val="18"/>
                <w:szCs w:val="18"/>
              </w:rPr>
              <w:t>- подключение к Платформе государственных сервисов (интегрированная с Единым порталом государственных и муниципальных услуг);</w:t>
            </w:r>
          </w:p>
          <w:p w:rsidR="003C2FFE" w:rsidRPr="003C2FFE" w:rsidRDefault="003C2FFE" w:rsidP="003C2FFE">
            <w:pPr>
              <w:spacing w:line="240" w:lineRule="auto"/>
              <w:rPr>
                <w:sz w:val="18"/>
                <w:szCs w:val="18"/>
              </w:rPr>
            </w:pPr>
            <w:r w:rsidRPr="003C2FFE">
              <w:rPr>
                <w:sz w:val="18"/>
                <w:szCs w:val="18"/>
              </w:rPr>
              <w:t xml:space="preserve"> - наличие ключа и сертификата ключа электронной подписи;</w:t>
            </w:r>
          </w:p>
        </w:tc>
        <w:tc>
          <w:tcPr>
            <w:tcW w:w="1984" w:type="dxa"/>
          </w:tcPr>
          <w:p w:rsidR="003C2FFE" w:rsidRPr="003C2FFE" w:rsidRDefault="003C2FFE" w:rsidP="003C2FFE">
            <w:pPr>
              <w:spacing w:line="240" w:lineRule="auto"/>
              <w:rPr>
                <w:sz w:val="18"/>
                <w:szCs w:val="18"/>
              </w:rPr>
            </w:pPr>
          </w:p>
        </w:tc>
      </w:tr>
    </w:tbl>
    <w:p w:rsidR="003C2FFE" w:rsidRPr="00400B72" w:rsidRDefault="003C2FFE" w:rsidP="00E935DA">
      <w:pPr>
        <w:spacing w:after="0"/>
        <w:rPr>
          <w:b/>
          <w:sz w:val="18"/>
          <w:szCs w:val="24"/>
        </w:rPr>
      </w:pPr>
    </w:p>
    <w:p w:rsidR="00E935DA" w:rsidRPr="00400B72" w:rsidRDefault="00E935DA" w:rsidP="00E935DA">
      <w:pPr>
        <w:spacing w:after="0"/>
        <w:rPr>
          <w:b/>
          <w:sz w:val="18"/>
          <w:szCs w:val="24"/>
        </w:rPr>
      </w:pPr>
      <w:r w:rsidRPr="00400B72">
        <w:rPr>
          <w:b/>
          <w:sz w:val="18"/>
          <w:szCs w:val="24"/>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4"/>
        <w:gridCol w:w="2220"/>
        <w:gridCol w:w="1941"/>
        <w:gridCol w:w="2082"/>
        <w:gridCol w:w="3264"/>
        <w:gridCol w:w="3522"/>
      </w:tblGrid>
      <w:tr w:rsidR="00E935DA" w:rsidRPr="00400B72" w:rsidTr="002445C9">
        <w:trPr>
          <w:trHeight w:val="517"/>
        </w:trPr>
        <w:tc>
          <w:tcPr>
            <w:tcW w:w="757" w:type="pct"/>
            <w:vMerge w:val="restart"/>
          </w:tcPr>
          <w:p w:rsidR="00E935DA" w:rsidRPr="003C2FFE" w:rsidRDefault="00E935DA" w:rsidP="00E935DA">
            <w:pPr>
              <w:spacing w:after="0"/>
              <w:jc w:val="center"/>
              <w:rPr>
                <w:b/>
                <w:sz w:val="18"/>
                <w:szCs w:val="18"/>
              </w:rPr>
            </w:pPr>
            <w:r w:rsidRPr="003C2FFE">
              <w:rPr>
                <w:b/>
                <w:sz w:val="18"/>
                <w:szCs w:val="18"/>
              </w:rPr>
              <w:t>Способ получения заявителем информации о сроках и порядке предоставления «услуги»</w:t>
            </w:r>
          </w:p>
        </w:tc>
        <w:tc>
          <w:tcPr>
            <w:tcW w:w="723" w:type="pct"/>
            <w:vMerge w:val="restart"/>
          </w:tcPr>
          <w:p w:rsidR="00E935DA" w:rsidRPr="003C2FFE" w:rsidRDefault="00E935DA" w:rsidP="00E935DA">
            <w:pPr>
              <w:spacing w:after="0"/>
              <w:jc w:val="center"/>
              <w:rPr>
                <w:b/>
                <w:sz w:val="18"/>
                <w:szCs w:val="18"/>
              </w:rPr>
            </w:pPr>
            <w:r w:rsidRPr="003C2FFE">
              <w:rPr>
                <w:b/>
                <w:sz w:val="18"/>
                <w:szCs w:val="18"/>
              </w:rPr>
              <w:t>Способ записи на приём в орган</w:t>
            </w:r>
          </w:p>
        </w:tc>
        <w:tc>
          <w:tcPr>
            <w:tcW w:w="632" w:type="pct"/>
            <w:vMerge w:val="restart"/>
          </w:tcPr>
          <w:p w:rsidR="00E935DA" w:rsidRPr="003C2FFE" w:rsidRDefault="00E935DA" w:rsidP="00E935DA">
            <w:pPr>
              <w:spacing w:after="0"/>
              <w:jc w:val="center"/>
              <w:rPr>
                <w:b/>
                <w:sz w:val="18"/>
                <w:szCs w:val="18"/>
              </w:rPr>
            </w:pPr>
            <w:r w:rsidRPr="003C2FFE">
              <w:rPr>
                <w:b/>
                <w:sz w:val="18"/>
                <w:szCs w:val="18"/>
              </w:rPr>
              <w:t>Способ приёма и регистрации органом, предоставляющим услугу, запроса и иных документов, необходимых для предоставления «услуги»</w:t>
            </w:r>
          </w:p>
        </w:tc>
        <w:tc>
          <w:tcPr>
            <w:tcW w:w="678" w:type="pct"/>
            <w:vMerge w:val="restart"/>
          </w:tcPr>
          <w:p w:rsidR="00E935DA" w:rsidRPr="003C2FFE" w:rsidRDefault="00E935DA" w:rsidP="00E935DA">
            <w:pPr>
              <w:spacing w:after="0"/>
              <w:jc w:val="center"/>
              <w:rPr>
                <w:b/>
                <w:sz w:val="18"/>
                <w:szCs w:val="18"/>
              </w:rPr>
            </w:pPr>
            <w:r w:rsidRPr="003C2FFE">
              <w:rPr>
                <w:b/>
                <w:sz w:val="18"/>
                <w:szCs w:val="18"/>
              </w:rPr>
              <w:t>Способ оплаты заявителем государственной пошлины или иной платы, взимаемой за предоставление «услуги»</w:t>
            </w:r>
          </w:p>
        </w:tc>
        <w:tc>
          <w:tcPr>
            <w:tcW w:w="1063" w:type="pct"/>
            <w:vMerge w:val="restart"/>
          </w:tcPr>
          <w:p w:rsidR="00E935DA" w:rsidRPr="003C2FFE" w:rsidRDefault="00E935DA" w:rsidP="00E935DA">
            <w:pPr>
              <w:spacing w:after="0"/>
              <w:jc w:val="center"/>
              <w:rPr>
                <w:b/>
                <w:sz w:val="18"/>
                <w:szCs w:val="18"/>
              </w:rPr>
            </w:pPr>
            <w:r w:rsidRPr="003C2FFE">
              <w:rPr>
                <w:b/>
                <w:sz w:val="18"/>
                <w:szCs w:val="18"/>
              </w:rPr>
              <w:t>Способ получения сведений о ходе выполнения запроса о предоставлении «услуги»</w:t>
            </w:r>
          </w:p>
        </w:tc>
        <w:tc>
          <w:tcPr>
            <w:tcW w:w="1147" w:type="pct"/>
            <w:vMerge w:val="restart"/>
          </w:tcPr>
          <w:p w:rsidR="00E935DA" w:rsidRPr="003C2FFE" w:rsidRDefault="00E935DA" w:rsidP="00E935DA">
            <w:pPr>
              <w:spacing w:after="0"/>
              <w:jc w:val="center"/>
              <w:rPr>
                <w:b/>
                <w:sz w:val="18"/>
                <w:szCs w:val="18"/>
              </w:rPr>
            </w:pPr>
            <w:r w:rsidRPr="003C2FFE">
              <w:rPr>
                <w:b/>
                <w:sz w:val="18"/>
                <w:szCs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935DA" w:rsidRPr="00400B72" w:rsidTr="002445C9">
        <w:trPr>
          <w:trHeight w:val="517"/>
        </w:trPr>
        <w:tc>
          <w:tcPr>
            <w:tcW w:w="757" w:type="pct"/>
            <w:vMerge/>
          </w:tcPr>
          <w:p w:rsidR="00E935DA" w:rsidRPr="003C2FFE" w:rsidRDefault="00E935DA" w:rsidP="00E935DA">
            <w:pPr>
              <w:spacing w:after="0"/>
              <w:rPr>
                <w:b/>
                <w:sz w:val="18"/>
                <w:szCs w:val="18"/>
              </w:rPr>
            </w:pPr>
          </w:p>
        </w:tc>
        <w:tc>
          <w:tcPr>
            <w:tcW w:w="723" w:type="pct"/>
            <w:vMerge/>
          </w:tcPr>
          <w:p w:rsidR="00E935DA" w:rsidRPr="003C2FFE" w:rsidRDefault="00E935DA" w:rsidP="00E935DA">
            <w:pPr>
              <w:spacing w:after="0"/>
              <w:jc w:val="center"/>
              <w:rPr>
                <w:b/>
                <w:sz w:val="18"/>
                <w:szCs w:val="18"/>
              </w:rPr>
            </w:pPr>
          </w:p>
        </w:tc>
        <w:tc>
          <w:tcPr>
            <w:tcW w:w="632" w:type="pct"/>
            <w:vMerge/>
          </w:tcPr>
          <w:p w:rsidR="00E935DA" w:rsidRPr="003C2FFE" w:rsidRDefault="00E935DA" w:rsidP="00E935DA">
            <w:pPr>
              <w:spacing w:after="0"/>
              <w:jc w:val="center"/>
              <w:rPr>
                <w:b/>
                <w:sz w:val="18"/>
                <w:szCs w:val="18"/>
              </w:rPr>
            </w:pPr>
          </w:p>
        </w:tc>
        <w:tc>
          <w:tcPr>
            <w:tcW w:w="678" w:type="pct"/>
            <w:vMerge/>
          </w:tcPr>
          <w:p w:rsidR="00E935DA" w:rsidRPr="003C2FFE" w:rsidRDefault="00E935DA" w:rsidP="00E935DA">
            <w:pPr>
              <w:spacing w:after="0"/>
              <w:jc w:val="center"/>
              <w:rPr>
                <w:b/>
                <w:sz w:val="18"/>
                <w:szCs w:val="18"/>
              </w:rPr>
            </w:pPr>
          </w:p>
        </w:tc>
        <w:tc>
          <w:tcPr>
            <w:tcW w:w="1063" w:type="pct"/>
            <w:vMerge/>
          </w:tcPr>
          <w:p w:rsidR="00E935DA" w:rsidRPr="003C2FFE" w:rsidRDefault="00E935DA" w:rsidP="00E935DA">
            <w:pPr>
              <w:spacing w:after="0"/>
              <w:jc w:val="center"/>
              <w:rPr>
                <w:b/>
                <w:sz w:val="18"/>
                <w:szCs w:val="18"/>
              </w:rPr>
            </w:pPr>
          </w:p>
        </w:tc>
        <w:tc>
          <w:tcPr>
            <w:tcW w:w="1147" w:type="pct"/>
            <w:vMerge/>
          </w:tcPr>
          <w:p w:rsidR="00E935DA" w:rsidRPr="003C2FFE" w:rsidRDefault="00E935DA" w:rsidP="00E935DA">
            <w:pPr>
              <w:spacing w:after="0"/>
              <w:jc w:val="center"/>
              <w:rPr>
                <w:b/>
                <w:sz w:val="18"/>
                <w:szCs w:val="18"/>
              </w:rPr>
            </w:pPr>
          </w:p>
        </w:tc>
      </w:tr>
      <w:tr w:rsidR="00E935DA" w:rsidRPr="00400B72" w:rsidTr="002445C9">
        <w:tc>
          <w:tcPr>
            <w:tcW w:w="757" w:type="pct"/>
          </w:tcPr>
          <w:p w:rsidR="00E935DA" w:rsidRPr="003C2FFE" w:rsidRDefault="00E935DA" w:rsidP="00E935DA">
            <w:pPr>
              <w:spacing w:after="0"/>
              <w:jc w:val="center"/>
              <w:rPr>
                <w:b/>
                <w:sz w:val="18"/>
                <w:szCs w:val="18"/>
              </w:rPr>
            </w:pPr>
            <w:r w:rsidRPr="003C2FFE">
              <w:rPr>
                <w:b/>
                <w:sz w:val="18"/>
                <w:szCs w:val="18"/>
              </w:rPr>
              <w:t>1</w:t>
            </w:r>
          </w:p>
        </w:tc>
        <w:tc>
          <w:tcPr>
            <w:tcW w:w="723" w:type="pct"/>
          </w:tcPr>
          <w:p w:rsidR="00E935DA" w:rsidRPr="003C2FFE" w:rsidRDefault="00E935DA" w:rsidP="00E935DA">
            <w:pPr>
              <w:spacing w:after="0"/>
              <w:jc w:val="center"/>
              <w:rPr>
                <w:b/>
                <w:sz w:val="18"/>
                <w:szCs w:val="18"/>
              </w:rPr>
            </w:pPr>
            <w:r w:rsidRPr="003C2FFE">
              <w:rPr>
                <w:b/>
                <w:sz w:val="18"/>
                <w:szCs w:val="18"/>
              </w:rPr>
              <w:t>2</w:t>
            </w:r>
          </w:p>
        </w:tc>
        <w:tc>
          <w:tcPr>
            <w:tcW w:w="632" w:type="pct"/>
          </w:tcPr>
          <w:p w:rsidR="00E935DA" w:rsidRPr="003C2FFE" w:rsidRDefault="00E935DA" w:rsidP="00E935DA">
            <w:pPr>
              <w:spacing w:after="0"/>
              <w:jc w:val="center"/>
              <w:rPr>
                <w:b/>
                <w:sz w:val="18"/>
                <w:szCs w:val="18"/>
              </w:rPr>
            </w:pPr>
            <w:r w:rsidRPr="003C2FFE">
              <w:rPr>
                <w:b/>
                <w:sz w:val="18"/>
                <w:szCs w:val="18"/>
              </w:rPr>
              <w:t>3</w:t>
            </w:r>
          </w:p>
        </w:tc>
        <w:tc>
          <w:tcPr>
            <w:tcW w:w="678" w:type="pct"/>
          </w:tcPr>
          <w:p w:rsidR="00E935DA" w:rsidRPr="003C2FFE" w:rsidRDefault="00E935DA" w:rsidP="00E935DA">
            <w:pPr>
              <w:spacing w:after="0"/>
              <w:jc w:val="center"/>
              <w:rPr>
                <w:b/>
                <w:sz w:val="18"/>
                <w:szCs w:val="18"/>
              </w:rPr>
            </w:pPr>
            <w:r w:rsidRPr="003C2FFE">
              <w:rPr>
                <w:b/>
                <w:sz w:val="18"/>
                <w:szCs w:val="18"/>
              </w:rPr>
              <w:t>4</w:t>
            </w:r>
          </w:p>
        </w:tc>
        <w:tc>
          <w:tcPr>
            <w:tcW w:w="1063" w:type="pct"/>
          </w:tcPr>
          <w:p w:rsidR="00E935DA" w:rsidRPr="003C2FFE" w:rsidRDefault="00E935DA" w:rsidP="00E935DA">
            <w:pPr>
              <w:spacing w:after="0"/>
              <w:jc w:val="center"/>
              <w:rPr>
                <w:b/>
                <w:sz w:val="18"/>
                <w:szCs w:val="18"/>
              </w:rPr>
            </w:pPr>
            <w:r w:rsidRPr="003C2FFE">
              <w:rPr>
                <w:b/>
                <w:sz w:val="18"/>
                <w:szCs w:val="18"/>
              </w:rPr>
              <w:t>5</w:t>
            </w:r>
          </w:p>
        </w:tc>
        <w:tc>
          <w:tcPr>
            <w:tcW w:w="1147" w:type="pct"/>
          </w:tcPr>
          <w:p w:rsidR="00E935DA" w:rsidRPr="003C2FFE" w:rsidRDefault="00E935DA" w:rsidP="00E935DA">
            <w:pPr>
              <w:spacing w:after="0"/>
              <w:jc w:val="center"/>
              <w:rPr>
                <w:b/>
                <w:sz w:val="18"/>
                <w:szCs w:val="18"/>
              </w:rPr>
            </w:pPr>
            <w:r w:rsidRPr="003C2FFE">
              <w:rPr>
                <w:b/>
                <w:sz w:val="18"/>
                <w:szCs w:val="18"/>
              </w:rPr>
              <w:t>6</w:t>
            </w:r>
          </w:p>
        </w:tc>
      </w:tr>
      <w:tr w:rsidR="00E935DA" w:rsidRPr="00400B72" w:rsidTr="002445C9">
        <w:tc>
          <w:tcPr>
            <w:tcW w:w="5000" w:type="pct"/>
            <w:gridSpan w:val="6"/>
          </w:tcPr>
          <w:p w:rsidR="00E935DA" w:rsidRPr="003C2FFE" w:rsidRDefault="009660B9" w:rsidP="002445C9">
            <w:pPr>
              <w:spacing w:after="0"/>
              <w:jc w:val="center"/>
              <w:rPr>
                <w:b/>
                <w:sz w:val="18"/>
                <w:szCs w:val="18"/>
              </w:rPr>
            </w:pPr>
            <w:r w:rsidRPr="003C2FFE">
              <w:rPr>
                <w:b/>
                <w:sz w:val="18"/>
                <w:szCs w:val="18"/>
              </w:rPr>
              <w:t xml:space="preserve">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w:t>
            </w:r>
            <w:r w:rsidRPr="003C2FFE">
              <w:rPr>
                <w:b/>
                <w:sz w:val="18"/>
                <w:szCs w:val="18"/>
              </w:rPr>
              <w:lastRenderedPageBreak/>
              <w:t>сервитута, публичного сервитута</w:t>
            </w:r>
          </w:p>
        </w:tc>
      </w:tr>
      <w:tr w:rsidR="00E935DA" w:rsidRPr="00400B72" w:rsidTr="002445C9">
        <w:tc>
          <w:tcPr>
            <w:tcW w:w="757" w:type="pct"/>
          </w:tcPr>
          <w:p w:rsidR="00E935DA" w:rsidRPr="003C2FFE" w:rsidRDefault="00E935DA" w:rsidP="00E935DA">
            <w:pPr>
              <w:autoSpaceDE w:val="0"/>
              <w:autoSpaceDN w:val="0"/>
              <w:adjustRightInd w:val="0"/>
              <w:spacing w:after="0"/>
              <w:rPr>
                <w:sz w:val="18"/>
                <w:szCs w:val="18"/>
              </w:rPr>
            </w:pPr>
            <w:r w:rsidRPr="003C2FFE">
              <w:rPr>
                <w:sz w:val="18"/>
                <w:szCs w:val="18"/>
              </w:rPr>
              <w:lastRenderedPageBreak/>
              <w:t>- Средства массовой информации</w:t>
            </w:r>
          </w:p>
          <w:p w:rsidR="00E935DA" w:rsidRPr="003C2FFE" w:rsidRDefault="00E935DA" w:rsidP="00E935DA">
            <w:pPr>
              <w:autoSpaceDE w:val="0"/>
              <w:autoSpaceDN w:val="0"/>
              <w:adjustRightInd w:val="0"/>
              <w:spacing w:after="0"/>
              <w:rPr>
                <w:sz w:val="18"/>
                <w:szCs w:val="18"/>
              </w:rPr>
            </w:pPr>
            <w:r w:rsidRPr="003C2FFE">
              <w:rPr>
                <w:sz w:val="18"/>
                <w:szCs w:val="18"/>
              </w:rPr>
              <w:t>- информационный стенд,</w:t>
            </w:r>
          </w:p>
          <w:p w:rsidR="00E935DA" w:rsidRPr="003C2FFE" w:rsidRDefault="00E935DA" w:rsidP="00E935DA">
            <w:pPr>
              <w:autoSpaceDE w:val="0"/>
              <w:autoSpaceDN w:val="0"/>
              <w:adjustRightInd w:val="0"/>
              <w:spacing w:after="0"/>
              <w:rPr>
                <w:sz w:val="18"/>
                <w:szCs w:val="18"/>
              </w:rPr>
            </w:pPr>
            <w:r w:rsidRPr="003C2FFE">
              <w:rPr>
                <w:sz w:val="18"/>
                <w:szCs w:val="18"/>
              </w:rPr>
              <w:t xml:space="preserve">- официальный сайт органов местного самоуправления </w:t>
            </w:r>
          </w:p>
          <w:p w:rsidR="00E935DA" w:rsidRPr="003C2FFE" w:rsidRDefault="00E935DA" w:rsidP="00E935DA">
            <w:pPr>
              <w:autoSpaceDE w:val="0"/>
              <w:autoSpaceDN w:val="0"/>
              <w:adjustRightInd w:val="0"/>
              <w:spacing w:after="0"/>
              <w:jc w:val="both"/>
              <w:rPr>
                <w:sz w:val="18"/>
                <w:szCs w:val="18"/>
              </w:rPr>
            </w:pPr>
            <w:r w:rsidRPr="003C2FFE">
              <w:rPr>
                <w:sz w:val="18"/>
                <w:szCs w:val="18"/>
              </w:rPr>
              <w:t xml:space="preserve">-Единый портал государственных и муниципальных услуг (функций); </w:t>
            </w:r>
          </w:p>
          <w:p w:rsidR="00E935DA" w:rsidRPr="003C2FFE" w:rsidRDefault="00E935DA" w:rsidP="00E935DA">
            <w:pPr>
              <w:autoSpaceDE w:val="0"/>
              <w:autoSpaceDN w:val="0"/>
              <w:adjustRightInd w:val="0"/>
              <w:spacing w:after="0"/>
              <w:jc w:val="both"/>
              <w:rPr>
                <w:sz w:val="18"/>
                <w:szCs w:val="18"/>
              </w:rPr>
            </w:pPr>
            <w:r w:rsidRPr="003C2FFE">
              <w:rPr>
                <w:sz w:val="18"/>
                <w:szCs w:val="18"/>
              </w:rPr>
              <w:t>-Портал государственных и муниципальных услуг Воронежской области.</w:t>
            </w:r>
          </w:p>
        </w:tc>
        <w:tc>
          <w:tcPr>
            <w:tcW w:w="723" w:type="pct"/>
          </w:tcPr>
          <w:p w:rsidR="00E935DA" w:rsidRPr="003C2FFE" w:rsidRDefault="00E935DA" w:rsidP="00E935DA">
            <w:pPr>
              <w:spacing w:after="0"/>
              <w:rPr>
                <w:sz w:val="18"/>
                <w:szCs w:val="18"/>
              </w:rPr>
            </w:pPr>
            <w:r w:rsidRPr="003C2FFE">
              <w:rPr>
                <w:sz w:val="18"/>
                <w:szCs w:val="18"/>
              </w:rPr>
              <w:t>нет</w:t>
            </w:r>
          </w:p>
        </w:tc>
        <w:tc>
          <w:tcPr>
            <w:tcW w:w="632" w:type="pct"/>
          </w:tcPr>
          <w:p w:rsidR="00E935DA" w:rsidRPr="003C2FFE" w:rsidRDefault="00E935DA" w:rsidP="00E935DA">
            <w:pPr>
              <w:spacing w:after="0"/>
              <w:rPr>
                <w:sz w:val="18"/>
                <w:szCs w:val="18"/>
              </w:rPr>
            </w:pPr>
            <w:r w:rsidRPr="003C2FFE">
              <w:rPr>
                <w:sz w:val="18"/>
                <w:szCs w:val="18"/>
              </w:rPr>
              <w:t>Не требуется предоставление заявителем документов на бумажном носителе</w:t>
            </w:r>
          </w:p>
        </w:tc>
        <w:tc>
          <w:tcPr>
            <w:tcW w:w="678" w:type="pct"/>
          </w:tcPr>
          <w:p w:rsidR="00E935DA" w:rsidRPr="003C2FFE" w:rsidRDefault="00E935DA" w:rsidP="00E935DA">
            <w:pPr>
              <w:spacing w:after="0"/>
              <w:jc w:val="center"/>
              <w:rPr>
                <w:sz w:val="18"/>
                <w:szCs w:val="18"/>
              </w:rPr>
            </w:pPr>
            <w:r w:rsidRPr="003C2FFE">
              <w:rPr>
                <w:sz w:val="18"/>
                <w:szCs w:val="18"/>
              </w:rPr>
              <w:t>-</w:t>
            </w:r>
          </w:p>
        </w:tc>
        <w:tc>
          <w:tcPr>
            <w:tcW w:w="1063" w:type="pct"/>
          </w:tcPr>
          <w:p w:rsidR="00E935DA" w:rsidRPr="003C2FFE" w:rsidRDefault="00E935DA" w:rsidP="00E935DA">
            <w:pPr>
              <w:autoSpaceDE w:val="0"/>
              <w:autoSpaceDN w:val="0"/>
              <w:adjustRightInd w:val="0"/>
              <w:spacing w:after="0"/>
              <w:jc w:val="both"/>
              <w:rPr>
                <w:sz w:val="18"/>
                <w:szCs w:val="18"/>
              </w:rPr>
            </w:pPr>
            <w:r w:rsidRPr="003C2FFE">
              <w:rPr>
                <w:sz w:val="18"/>
                <w:szCs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47" w:type="pct"/>
          </w:tcPr>
          <w:p w:rsidR="00E935DA" w:rsidRPr="003C2FFE" w:rsidRDefault="00E935DA" w:rsidP="00E935DA">
            <w:pPr>
              <w:tabs>
                <w:tab w:val="num" w:pos="0"/>
              </w:tabs>
              <w:autoSpaceDE w:val="0"/>
              <w:autoSpaceDN w:val="0"/>
              <w:adjustRightInd w:val="0"/>
              <w:spacing w:after="0"/>
              <w:contextualSpacing/>
              <w:jc w:val="both"/>
              <w:rPr>
                <w:sz w:val="18"/>
                <w:szCs w:val="18"/>
              </w:rPr>
            </w:pPr>
            <w:r w:rsidRPr="003C2FFE">
              <w:rPr>
                <w:sz w:val="18"/>
                <w:szCs w:val="18"/>
              </w:rPr>
              <w:t>- почта;</w:t>
            </w:r>
          </w:p>
          <w:p w:rsidR="00E935DA" w:rsidRPr="003C2FFE" w:rsidRDefault="00E935DA" w:rsidP="00E935DA">
            <w:pPr>
              <w:tabs>
                <w:tab w:val="num" w:pos="0"/>
              </w:tabs>
              <w:autoSpaceDE w:val="0"/>
              <w:autoSpaceDN w:val="0"/>
              <w:adjustRightInd w:val="0"/>
              <w:spacing w:after="0"/>
              <w:contextualSpacing/>
              <w:jc w:val="both"/>
              <w:rPr>
                <w:sz w:val="18"/>
                <w:szCs w:val="18"/>
              </w:rPr>
            </w:pPr>
            <w:r w:rsidRPr="003C2FFE">
              <w:rPr>
                <w:sz w:val="18"/>
                <w:szCs w:val="18"/>
              </w:rPr>
              <w:t>- Единый портал государственных и муниципальных услуг (функций);</w:t>
            </w:r>
          </w:p>
          <w:p w:rsidR="00E935DA" w:rsidRPr="003C2FFE" w:rsidRDefault="00E935DA" w:rsidP="00E935DA">
            <w:pPr>
              <w:tabs>
                <w:tab w:val="num" w:pos="0"/>
              </w:tabs>
              <w:autoSpaceDE w:val="0"/>
              <w:autoSpaceDN w:val="0"/>
              <w:adjustRightInd w:val="0"/>
              <w:spacing w:after="0"/>
              <w:contextualSpacing/>
              <w:jc w:val="both"/>
              <w:rPr>
                <w:sz w:val="18"/>
                <w:szCs w:val="18"/>
              </w:rPr>
            </w:pPr>
            <w:r w:rsidRPr="003C2FFE">
              <w:rPr>
                <w:sz w:val="18"/>
                <w:szCs w:val="18"/>
              </w:rPr>
              <w:t>- Портал государственных и муниципальных услуг Воронежской области;</w:t>
            </w:r>
          </w:p>
          <w:p w:rsidR="00E935DA" w:rsidRPr="003C2FFE" w:rsidRDefault="00E935DA" w:rsidP="00E935DA">
            <w:pPr>
              <w:tabs>
                <w:tab w:val="num" w:pos="0"/>
              </w:tabs>
              <w:autoSpaceDE w:val="0"/>
              <w:autoSpaceDN w:val="0"/>
              <w:adjustRightInd w:val="0"/>
              <w:spacing w:after="0"/>
              <w:contextualSpacing/>
              <w:jc w:val="both"/>
              <w:rPr>
                <w:sz w:val="18"/>
                <w:szCs w:val="18"/>
              </w:rPr>
            </w:pPr>
            <w:r w:rsidRPr="003C2FFE">
              <w:rPr>
                <w:sz w:val="18"/>
                <w:szCs w:val="18"/>
              </w:rPr>
              <w:t>-  личный прием заявителя.</w:t>
            </w:r>
          </w:p>
        </w:tc>
      </w:tr>
    </w:tbl>
    <w:p w:rsidR="00E935DA" w:rsidRDefault="00E935DA"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C1393E">
      <w:pPr>
        <w:spacing w:after="0"/>
        <w:jc w:val="right"/>
        <w:rPr>
          <w:sz w:val="22"/>
        </w:rPr>
      </w:pPr>
    </w:p>
    <w:p w:rsidR="003C2FFE" w:rsidRDefault="003C2FFE" w:rsidP="003C2FFE">
      <w:pPr>
        <w:spacing w:after="0"/>
        <w:rPr>
          <w:sz w:val="22"/>
        </w:rPr>
      </w:pPr>
    </w:p>
    <w:p w:rsidR="003C2FFE" w:rsidRDefault="003C2FFE" w:rsidP="003C2FFE">
      <w:pPr>
        <w:spacing w:after="0"/>
        <w:rPr>
          <w:sz w:val="22"/>
        </w:rPr>
      </w:pPr>
    </w:p>
    <w:p w:rsidR="003C2FFE" w:rsidRDefault="003C2FFE">
      <w:pPr>
        <w:spacing w:after="0" w:line="240" w:lineRule="auto"/>
        <w:rPr>
          <w:sz w:val="22"/>
        </w:rPr>
      </w:pPr>
    </w:p>
    <w:p w:rsidR="003C2FFE" w:rsidRPr="003C2FFE" w:rsidRDefault="003C2FFE" w:rsidP="003C2FFE">
      <w:pPr>
        <w:autoSpaceDE w:val="0"/>
        <w:autoSpaceDN w:val="0"/>
        <w:adjustRightInd w:val="0"/>
        <w:spacing w:line="240" w:lineRule="auto"/>
        <w:ind w:firstLine="709"/>
        <w:jc w:val="right"/>
        <w:outlineLvl w:val="0"/>
        <w:rPr>
          <w:b/>
          <w:sz w:val="18"/>
          <w:szCs w:val="18"/>
        </w:rPr>
      </w:pPr>
      <w:r w:rsidRPr="003C2FFE">
        <w:rPr>
          <w:b/>
          <w:sz w:val="18"/>
          <w:szCs w:val="18"/>
        </w:rPr>
        <w:t>Приложение № 1</w:t>
      </w:r>
    </w:p>
    <w:p w:rsidR="003C2FFE" w:rsidRPr="003C2FFE" w:rsidRDefault="003C2FFE" w:rsidP="003C2FFE">
      <w:pPr>
        <w:autoSpaceDE w:val="0"/>
        <w:autoSpaceDN w:val="0"/>
        <w:adjustRightInd w:val="0"/>
        <w:spacing w:line="240" w:lineRule="auto"/>
        <w:ind w:firstLine="709"/>
        <w:jc w:val="right"/>
        <w:rPr>
          <w:b/>
          <w:sz w:val="18"/>
          <w:szCs w:val="18"/>
        </w:rPr>
      </w:pPr>
      <w:r w:rsidRPr="003C2FFE">
        <w:rPr>
          <w:b/>
          <w:sz w:val="18"/>
          <w:szCs w:val="18"/>
        </w:rPr>
        <w:t>к технологической схеме</w:t>
      </w:r>
    </w:p>
    <w:p w:rsidR="003C2FFE" w:rsidRPr="003C2FFE" w:rsidRDefault="003C2FFE" w:rsidP="003C2FFE">
      <w:pPr>
        <w:spacing w:line="240" w:lineRule="auto"/>
        <w:ind w:left="3969"/>
        <w:contextualSpacing/>
        <w:rPr>
          <w:sz w:val="18"/>
          <w:szCs w:val="18"/>
        </w:rPr>
      </w:pPr>
    </w:p>
    <w:p w:rsidR="00F056FC" w:rsidRPr="00F056FC" w:rsidRDefault="003C2FFE" w:rsidP="003C2FFE">
      <w:pPr>
        <w:spacing w:line="240" w:lineRule="auto"/>
        <w:ind w:firstLine="709"/>
        <w:jc w:val="right"/>
        <w:rPr>
          <w:sz w:val="18"/>
          <w:szCs w:val="18"/>
        </w:rPr>
      </w:pPr>
      <w:r w:rsidRPr="00F056FC">
        <w:rPr>
          <w:sz w:val="18"/>
          <w:szCs w:val="18"/>
        </w:rPr>
        <w:t xml:space="preserve">В администрацию </w:t>
      </w:r>
      <w:r w:rsidR="00F056FC" w:rsidRPr="00F056FC">
        <w:rPr>
          <w:sz w:val="18"/>
          <w:szCs w:val="18"/>
        </w:rPr>
        <w:t xml:space="preserve">Колодеевского селського поселения </w:t>
      </w:r>
    </w:p>
    <w:p w:rsidR="00F056FC" w:rsidRDefault="003C2FFE" w:rsidP="00F056FC">
      <w:pPr>
        <w:spacing w:line="240" w:lineRule="auto"/>
        <w:ind w:firstLine="709"/>
        <w:jc w:val="right"/>
        <w:rPr>
          <w:sz w:val="18"/>
          <w:szCs w:val="18"/>
        </w:rPr>
      </w:pPr>
      <w:r w:rsidRPr="00F056FC">
        <w:rPr>
          <w:sz w:val="18"/>
          <w:szCs w:val="18"/>
        </w:rPr>
        <w:t>Бутурлиновского</w:t>
      </w:r>
      <w:r w:rsidRPr="003C2FFE">
        <w:rPr>
          <w:sz w:val="18"/>
          <w:szCs w:val="18"/>
        </w:rPr>
        <w:t xml:space="preserve">муниципального района </w:t>
      </w:r>
    </w:p>
    <w:p w:rsidR="003C2FFE" w:rsidRPr="003C2FFE" w:rsidRDefault="003C2FFE" w:rsidP="00F056FC">
      <w:pPr>
        <w:spacing w:line="240" w:lineRule="auto"/>
        <w:ind w:firstLine="709"/>
        <w:jc w:val="right"/>
        <w:rPr>
          <w:sz w:val="18"/>
          <w:szCs w:val="18"/>
        </w:rPr>
      </w:pPr>
      <w:r w:rsidRPr="003C2FFE">
        <w:rPr>
          <w:sz w:val="18"/>
          <w:szCs w:val="18"/>
        </w:rPr>
        <w:t>Воронежской области</w:t>
      </w:r>
    </w:p>
    <w:p w:rsidR="003C2FFE" w:rsidRPr="003C2FFE" w:rsidRDefault="003C2FFE" w:rsidP="003C2FFE">
      <w:pPr>
        <w:spacing w:line="240" w:lineRule="auto"/>
        <w:ind w:firstLine="709"/>
        <w:jc w:val="right"/>
        <w:rPr>
          <w:sz w:val="18"/>
          <w:szCs w:val="18"/>
        </w:rPr>
      </w:pPr>
      <w:r w:rsidRPr="003C2FFE">
        <w:rPr>
          <w:sz w:val="18"/>
          <w:szCs w:val="18"/>
        </w:rPr>
        <w:t>Для физических лиц:</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 xml:space="preserve"> (Ф.И.О.)</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(адрес места жительства)</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(реквизиты документа, удостоверяющего личность)</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(реквизиты документа, подтверждающего полномочия представителя заявителя)</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 xml:space="preserve">(почтовый адрес, адрес электронной почты, номер телефона для связи) </w:t>
      </w:r>
    </w:p>
    <w:p w:rsidR="003C2FFE" w:rsidRPr="003C2FFE" w:rsidRDefault="003C2FFE" w:rsidP="003C2FFE">
      <w:pPr>
        <w:spacing w:line="240" w:lineRule="auto"/>
        <w:ind w:firstLine="709"/>
        <w:jc w:val="right"/>
        <w:rPr>
          <w:sz w:val="18"/>
          <w:szCs w:val="18"/>
        </w:rPr>
      </w:pPr>
      <w:r w:rsidRPr="003C2FFE">
        <w:rPr>
          <w:sz w:val="18"/>
          <w:szCs w:val="18"/>
        </w:rPr>
        <w:t>Для юридических лиц:</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(полное наименование юридического лица)</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(местонахождение юридического лица)</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(сведения о государственной регистрации в ЕГРЮЛ)</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(ИНН)</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lastRenderedPageBreak/>
        <w:t>(реквизиты документа, подтверждающего полномочия представителя заявителя)</w:t>
      </w:r>
    </w:p>
    <w:p w:rsidR="003C2FFE" w:rsidRPr="003C2FFE" w:rsidRDefault="003C2FFE" w:rsidP="003C2FFE">
      <w:pPr>
        <w:spacing w:line="240" w:lineRule="auto"/>
        <w:ind w:firstLine="709"/>
        <w:jc w:val="right"/>
        <w:rPr>
          <w:sz w:val="18"/>
          <w:szCs w:val="18"/>
        </w:rPr>
      </w:pPr>
      <w:r w:rsidRPr="003C2FFE">
        <w:rPr>
          <w:sz w:val="18"/>
          <w:szCs w:val="18"/>
        </w:rPr>
        <w:t>_____________________________________________________________</w:t>
      </w:r>
    </w:p>
    <w:p w:rsidR="003C2FFE" w:rsidRPr="003C2FFE" w:rsidRDefault="003C2FFE" w:rsidP="003C2FFE">
      <w:pPr>
        <w:spacing w:line="240" w:lineRule="auto"/>
        <w:ind w:firstLine="709"/>
        <w:jc w:val="right"/>
        <w:rPr>
          <w:sz w:val="18"/>
          <w:szCs w:val="18"/>
        </w:rPr>
      </w:pPr>
      <w:r w:rsidRPr="003C2FFE">
        <w:rPr>
          <w:sz w:val="18"/>
          <w:szCs w:val="18"/>
        </w:rPr>
        <w:t>(почтовый адрес, адрес электронной почты, номер телефона для связи)</w:t>
      </w:r>
    </w:p>
    <w:p w:rsidR="003C2FFE" w:rsidRPr="003C2FFE" w:rsidRDefault="003C2FFE" w:rsidP="003C2FFE">
      <w:pPr>
        <w:spacing w:line="240" w:lineRule="auto"/>
        <w:ind w:firstLine="709"/>
        <w:jc w:val="right"/>
        <w:rPr>
          <w:sz w:val="18"/>
          <w:szCs w:val="18"/>
        </w:rPr>
      </w:pPr>
    </w:p>
    <w:p w:rsidR="003C2FFE" w:rsidRPr="003C2FFE" w:rsidRDefault="003C2FFE" w:rsidP="003C2FFE">
      <w:pPr>
        <w:spacing w:line="240" w:lineRule="auto"/>
        <w:ind w:firstLine="709"/>
        <w:jc w:val="center"/>
        <w:rPr>
          <w:sz w:val="18"/>
          <w:szCs w:val="18"/>
        </w:rPr>
      </w:pPr>
      <w:r w:rsidRPr="003C2FFE">
        <w:rPr>
          <w:sz w:val="18"/>
          <w:szCs w:val="18"/>
        </w:rPr>
        <w:t>ЗАЯВЛЕНИЕ</w:t>
      </w:r>
    </w:p>
    <w:p w:rsidR="003C2FFE" w:rsidRPr="003C2FFE" w:rsidRDefault="003C2FFE" w:rsidP="003C2FFE">
      <w:pPr>
        <w:spacing w:line="240" w:lineRule="auto"/>
        <w:ind w:firstLine="709"/>
        <w:jc w:val="center"/>
        <w:rPr>
          <w:sz w:val="18"/>
          <w:szCs w:val="18"/>
        </w:rPr>
      </w:pPr>
      <w:r w:rsidRPr="003C2FFE">
        <w:rPr>
          <w:sz w:val="18"/>
          <w:szCs w:val="1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3C2FFE" w:rsidRPr="003C2FFE" w:rsidRDefault="003C2FFE" w:rsidP="003C2FFE">
      <w:pPr>
        <w:spacing w:line="240" w:lineRule="auto"/>
        <w:ind w:firstLine="709"/>
        <w:jc w:val="both"/>
        <w:rPr>
          <w:sz w:val="18"/>
          <w:szCs w:val="18"/>
        </w:rPr>
      </w:pPr>
    </w:p>
    <w:p w:rsidR="003C2FFE" w:rsidRPr="003C2FFE" w:rsidRDefault="003C2FFE" w:rsidP="003C2FFE">
      <w:pPr>
        <w:spacing w:line="240" w:lineRule="auto"/>
        <w:ind w:firstLine="708"/>
        <w:jc w:val="both"/>
        <w:rPr>
          <w:sz w:val="18"/>
          <w:szCs w:val="18"/>
        </w:rPr>
      </w:pPr>
      <w:r w:rsidRPr="003C2FFE">
        <w:rPr>
          <w:sz w:val="18"/>
          <w:szCs w:val="18"/>
        </w:rPr>
        <w:t xml:space="preserve"> Прошу выдать разрешение на использование _______________________________________________________, имеющего</w:t>
      </w:r>
    </w:p>
    <w:p w:rsidR="003C2FFE" w:rsidRPr="003C2FFE" w:rsidRDefault="003C2FFE" w:rsidP="003C2FFE">
      <w:pPr>
        <w:spacing w:line="240" w:lineRule="auto"/>
        <w:ind w:firstLine="709"/>
        <w:jc w:val="both"/>
        <w:rPr>
          <w:sz w:val="18"/>
          <w:szCs w:val="18"/>
        </w:rPr>
      </w:pPr>
      <w:r w:rsidRPr="003C2FFE">
        <w:rPr>
          <w:sz w:val="18"/>
          <w:szCs w:val="18"/>
        </w:rPr>
        <w:t>(указать: земель, земельного участка или части земельного участка)</w:t>
      </w:r>
    </w:p>
    <w:p w:rsidR="003C2FFE" w:rsidRPr="003C2FFE" w:rsidRDefault="003C2FFE" w:rsidP="003C2FFE">
      <w:pPr>
        <w:spacing w:line="240" w:lineRule="auto"/>
        <w:ind w:firstLine="709"/>
        <w:jc w:val="both"/>
        <w:rPr>
          <w:sz w:val="18"/>
          <w:szCs w:val="18"/>
        </w:rPr>
      </w:pPr>
      <w:r w:rsidRPr="003C2FFE">
        <w:rPr>
          <w:sz w:val="18"/>
          <w:szCs w:val="18"/>
        </w:rPr>
        <w:t>кадастровый номер _________________________________________,</w:t>
      </w:r>
    </w:p>
    <w:p w:rsidR="003C2FFE" w:rsidRPr="003C2FFE" w:rsidRDefault="003C2FFE" w:rsidP="003C2FFE">
      <w:pPr>
        <w:spacing w:line="240" w:lineRule="auto"/>
        <w:ind w:firstLine="709"/>
        <w:jc w:val="both"/>
        <w:rPr>
          <w:sz w:val="18"/>
          <w:szCs w:val="18"/>
        </w:rPr>
      </w:pPr>
      <w:r w:rsidRPr="003C2FFE">
        <w:rPr>
          <w:sz w:val="18"/>
          <w:szCs w:val="18"/>
        </w:rPr>
        <w:t xml:space="preserve">                                                (в случае, если планируется  использование всего земельного участка или его части)</w:t>
      </w:r>
    </w:p>
    <w:p w:rsidR="003C2FFE" w:rsidRPr="003C2FFE" w:rsidRDefault="003C2FFE" w:rsidP="003C2FFE">
      <w:pPr>
        <w:spacing w:line="240" w:lineRule="auto"/>
        <w:ind w:firstLine="709"/>
        <w:jc w:val="both"/>
        <w:rPr>
          <w:sz w:val="18"/>
          <w:szCs w:val="18"/>
        </w:rPr>
      </w:pPr>
      <w:r w:rsidRPr="003C2FFE">
        <w:rPr>
          <w:sz w:val="18"/>
          <w:szCs w:val="18"/>
        </w:rPr>
        <w:t>_____________________________________________________________</w:t>
      </w:r>
    </w:p>
    <w:p w:rsidR="003C2FFE" w:rsidRPr="003C2FFE" w:rsidRDefault="003C2FFE" w:rsidP="003C2FFE">
      <w:pPr>
        <w:spacing w:line="240" w:lineRule="auto"/>
        <w:ind w:firstLine="709"/>
        <w:jc w:val="both"/>
        <w:rPr>
          <w:sz w:val="18"/>
          <w:szCs w:val="18"/>
        </w:rPr>
      </w:pPr>
      <w:r w:rsidRPr="003C2FFE">
        <w:rPr>
          <w:sz w:val="18"/>
          <w:szCs w:val="18"/>
        </w:rPr>
        <w:t xml:space="preserve">       (указать координаты характерных точек границ территории, если</w:t>
      </w:r>
    </w:p>
    <w:p w:rsidR="003C2FFE" w:rsidRPr="003C2FFE" w:rsidRDefault="003C2FFE" w:rsidP="003C2FFE">
      <w:pPr>
        <w:spacing w:line="240" w:lineRule="auto"/>
        <w:ind w:firstLine="709"/>
        <w:jc w:val="both"/>
        <w:rPr>
          <w:sz w:val="18"/>
          <w:szCs w:val="18"/>
        </w:rPr>
      </w:pPr>
      <w:r w:rsidRPr="003C2FFE">
        <w:rPr>
          <w:sz w:val="18"/>
          <w:szCs w:val="18"/>
        </w:rPr>
        <w:t xml:space="preserve">     планируется использование земель или части земельного участка)</w:t>
      </w:r>
    </w:p>
    <w:p w:rsidR="003C2FFE" w:rsidRPr="003C2FFE" w:rsidRDefault="003C2FFE" w:rsidP="003C2FFE">
      <w:pPr>
        <w:spacing w:line="240" w:lineRule="auto"/>
        <w:ind w:firstLine="709"/>
        <w:jc w:val="both"/>
        <w:rPr>
          <w:sz w:val="18"/>
          <w:szCs w:val="18"/>
        </w:rPr>
      </w:pPr>
      <w:r w:rsidRPr="003C2FFE">
        <w:rPr>
          <w:sz w:val="18"/>
          <w:szCs w:val="18"/>
        </w:rPr>
        <w:t>расположенного по адресу: _________________________________,</w:t>
      </w:r>
    </w:p>
    <w:p w:rsidR="003C2FFE" w:rsidRPr="003C2FFE" w:rsidRDefault="003C2FFE" w:rsidP="003C2FFE">
      <w:pPr>
        <w:spacing w:line="240" w:lineRule="auto"/>
        <w:ind w:firstLine="709"/>
        <w:jc w:val="both"/>
        <w:rPr>
          <w:sz w:val="18"/>
          <w:szCs w:val="18"/>
        </w:rPr>
      </w:pPr>
      <w:r w:rsidRPr="003C2FFE">
        <w:rPr>
          <w:sz w:val="18"/>
          <w:szCs w:val="18"/>
        </w:rPr>
        <w:t>площадью ________________________________________________,</w:t>
      </w:r>
    </w:p>
    <w:p w:rsidR="003C2FFE" w:rsidRPr="003C2FFE" w:rsidRDefault="003C2FFE" w:rsidP="003C2FFE">
      <w:pPr>
        <w:spacing w:line="240" w:lineRule="auto"/>
        <w:ind w:firstLine="709"/>
        <w:jc w:val="both"/>
        <w:rPr>
          <w:sz w:val="18"/>
          <w:szCs w:val="18"/>
        </w:rPr>
      </w:pPr>
      <w:r w:rsidRPr="003C2FFE">
        <w:rPr>
          <w:sz w:val="18"/>
          <w:szCs w:val="18"/>
        </w:rPr>
        <w:t>Цель использования земель или земельного участка ______________________________________________________________.</w:t>
      </w:r>
    </w:p>
    <w:p w:rsidR="003C2FFE" w:rsidRPr="003C2FFE" w:rsidRDefault="003C2FFE" w:rsidP="003C2FFE">
      <w:pPr>
        <w:spacing w:line="240" w:lineRule="auto"/>
        <w:ind w:firstLine="709"/>
        <w:jc w:val="both"/>
        <w:rPr>
          <w:sz w:val="18"/>
          <w:szCs w:val="18"/>
        </w:rPr>
      </w:pPr>
      <w:r w:rsidRPr="003C2FFE">
        <w:rPr>
          <w:sz w:val="18"/>
          <w:szCs w:val="18"/>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3C2FFE" w:rsidRPr="003C2FFE" w:rsidRDefault="003C2FFE" w:rsidP="003C2FFE">
      <w:pPr>
        <w:spacing w:line="240" w:lineRule="auto"/>
        <w:ind w:firstLine="709"/>
        <w:jc w:val="both"/>
        <w:rPr>
          <w:sz w:val="18"/>
          <w:szCs w:val="18"/>
        </w:rPr>
      </w:pPr>
      <w:r w:rsidRPr="003C2FFE">
        <w:rPr>
          <w:sz w:val="18"/>
          <w:szCs w:val="18"/>
        </w:rPr>
        <w:t>Срок использования земель или земельного участка  ______________________________________________________________.</w:t>
      </w:r>
    </w:p>
    <w:p w:rsidR="003C2FFE" w:rsidRPr="003C2FFE" w:rsidRDefault="003C2FFE" w:rsidP="003C2FFE">
      <w:pPr>
        <w:spacing w:line="240" w:lineRule="auto"/>
        <w:ind w:firstLine="709"/>
        <w:jc w:val="both"/>
        <w:rPr>
          <w:sz w:val="18"/>
          <w:szCs w:val="18"/>
        </w:rPr>
      </w:pPr>
      <w:r w:rsidRPr="003C2FFE">
        <w:rPr>
          <w:sz w:val="18"/>
          <w:szCs w:val="18"/>
        </w:rPr>
        <w:t>(в пределах сроков, установленных пунктом 1 статьи 39.34 Земельного кодекса РФ, пунктом 3.6.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3C2FFE" w:rsidRPr="003C2FFE" w:rsidRDefault="003C2FFE" w:rsidP="003C2FFE">
      <w:pPr>
        <w:spacing w:line="240" w:lineRule="auto"/>
        <w:ind w:firstLine="709"/>
        <w:jc w:val="both"/>
        <w:rPr>
          <w:sz w:val="18"/>
          <w:szCs w:val="18"/>
        </w:rPr>
      </w:pPr>
      <w:r w:rsidRPr="003C2FFE">
        <w:rPr>
          <w:sz w:val="18"/>
          <w:szCs w:val="18"/>
        </w:rPr>
        <w:t>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администрации/выдать лично в многофункциональном центре/направить почтовым отправлением по адресу: ____________________________________ (нужное подчеркнуть).</w:t>
      </w:r>
    </w:p>
    <w:p w:rsidR="003C2FFE" w:rsidRPr="003C2FFE" w:rsidRDefault="003C2FFE" w:rsidP="003C2FFE">
      <w:pPr>
        <w:spacing w:line="240" w:lineRule="auto"/>
        <w:ind w:firstLine="709"/>
        <w:jc w:val="both"/>
        <w:rPr>
          <w:sz w:val="18"/>
          <w:szCs w:val="18"/>
        </w:rPr>
      </w:pPr>
      <w:r w:rsidRPr="003C2FFE">
        <w:rPr>
          <w:sz w:val="18"/>
          <w:szCs w:val="18"/>
        </w:rPr>
        <w:t>Документы, прилагаемые к заявлению:</w:t>
      </w:r>
    </w:p>
    <w:p w:rsidR="003C2FFE" w:rsidRPr="003C2FFE" w:rsidRDefault="003C2FFE" w:rsidP="003C2FFE">
      <w:pPr>
        <w:spacing w:line="240" w:lineRule="auto"/>
        <w:ind w:firstLine="709"/>
        <w:jc w:val="both"/>
        <w:rPr>
          <w:sz w:val="18"/>
          <w:szCs w:val="18"/>
        </w:rPr>
      </w:pPr>
      <w:r w:rsidRPr="003C2FFE">
        <w:rPr>
          <w:sz w:val="18"/>
          <w:szCs w:val="18"/>
        </w:rPr>
        <w:t>1.____________________________________________;</w:t>
      </w:r>
    </w:p>
    <w:p w:rsidR="003C2FFE" w:rsidRPr="003C2FFE" w:rsidRDefault="003C2FFE" w:rsidP="003C2FFE">
      <w:pPr>
        <w:spacing w:line="240" w:lineRule="auto"/>
        <w:ind w:firstLine="709"/>
        <w:jc w:val="both"/>
        <w:rPr>
          <w:sz w:val="18"/>
          <w:szCs w:val="18"/>
        </w:rPr>
      </w:pPr>
      <w:r w:rsidRPr="003C2FFE">
        <w:rPr>
          <w:sz w:val="18"/>
          <w:szCs w:val="18"/>
        </w:rPr>
        <w:t>2.____________________________________________;</w:t>
      </w:r>
    </w:p>
    <w:p w:rsidR="003C2FFE" w:rsidRPr="003C2FFE" w:rsidRDefault="003C2FFE" w:rsidP="003C2FFE">
      <w:pPr>
        <w:spacing w:line="240" w:lineRule="auto"/>
        <w:ind w:firstLine="709"/>
        <w:jc w:val="both"/>
        <w:rPr>
          <w:sz w:val="18"/>
          <w:szCs w:val="18"/>
        </w:rPr>
      </w:pPr>
      <w:r w:rsidRPr="003C2FFE">
        <w:rPr>
          <w:sz w:val="18"/>
          <w:szCs w:val="18"/>
        </w:rPr>
        <w:lastRenderedPageBreak/>
        <w:t xml:space="preserve">3____________________________________________. </w:t>
      </w:r>
    </w:p>
    <w:p w:rsidR="003C2FFE" w:rsidRPr="003C2FFE" w:rsidRDefault="003C2FFE" w:rsidP="003C2FFE">
      <w:pPr>
        <w:spacing w:line="240" w:lineRule="auto"/>
        <w:ind w:firstLine="709"/>
        <w:jc w:val="both"/>
        <w:rPr>
          <w:sz w:val="18"/>
          <w:szCs w:val="18"/>
        </w:rPr>
      </w:pPr>
    </w:p>
    <w:p w:rsidR="003C2FFE" w:rsidRPr="003C2FFE" w:rsidRDefault="003C2FFE" w:rsidP="003C2FFE">
      <w:pPr>
        <w:spacing w:line="240" w:lineRule="auto"/>
        <w:ind w:firstLine="709"/>
        <w:jc w:val="both"/>
        <w:rPr>
          <w:sz w:val="18"/>
          <w:szCs w:val="18"/>
        </w:rPr>
      </w:pPr>
      <w:r w:rsidRPr="003C2FFE">
        <w:rPr>
          <w:sz w:val="18"/>
          <w:szCs w:val="18"/>
        </w:rPr>
        <w:t>«____» ________20___г.</w:t>
      </w:r>
    </w:p>
    <w:p w:rsidR="003C2FFE" w:rsidRPr="003C2FFE" w:rsidRDefault="003C2FFE" w:rsidP="003C2FFE">
      <w:pPr>
        <w:spacing w:line="240" w:lineRule="auto"/>
        <w:ind w:firstLine="709"/>
        <w:jc w:val="both"/>
        <w:rPr>
          <w:sz w:val="18"/>
          <w:szCs w:val="18"/>
        </w:rPr>
      </w:pPr>
    </w:p>
    <w:p w:rsidR="003C2FFE" w:rsidRPr="003C2FFE" w:rsidRDefault="003C2FFE" w:rsidP="003C2FFE">
      <w:pPr>
        <w:spacing w:line="240" w:lineRule="auto"/>
        <w:ind w:firstLine="709"/>
        <w:jc w:val="both"/>
        <w:rPr>
          <w:sz w:val="18"/>
          <w:szCs w:val="18"/>
        </w:rPr>
      </w:pPr>
      <w:r w:rsidRPr="003C2FFE">
        <w:rPr>
          <w:sz w:val="18"/>
          <w:szCs w:val="18"/>
        </w:rPr>
        <w:t>______________              ____________________     ________________</w:t>
      </w:r>
    </w:p>
    <w:p w:rsidR="003C2FFE" w:rsidRPr="003C2FFE" w:rsidRDefault="003C2FFE" w:rsidP="003C2FFE">
      <w:pPr>
        <w:tabs>
          <w:tab w:val="left" w:pos="3845"/>
          <w:tab w:val="right" w:pos="9360"/>
        </w:tabs>
        <w:spacing w:line="240" w:lineRule="auto"/>
        <w:ind w:firstLine="709"/>
        <w:rPr>
          <w:sz w:val="18"/>
          <w:szCs w:val="18"/>
        </w:rPr>
      </w:pPr>
      <w:r w:rsidRPr="003C2FFE">
        <w:rPr>
          <w:sz w:val="18"/>
          <w:szCs w:val="18"/>
        </w:rPr>
        <w:t>(должность)</w:t>
      </w:r>
      <w:r w:rsidRPr="003C2FFE">
        <w:rPr>
          <w:sz w:val="18"/>
          <w:szCs w:val="18"/>
        </w:rPr>
        <w:tab/>
        <w:t>(подпись)</w:t>
      </w:r>
      <w:r w:rsidRPr="003C2FFE">
        <w:rPr>
          <w:sz w:val="18"/>
          <w:szCs w:val="18"/>
        </w:rPr>
        <w:tab/>
        <w:t>(фамилия, инициалы)</w:t>
      </w:r>
    </w:p>
    <w:p w:rsidR="003C2FFE" w:rsidRPr="003C2FFE" w:rsidRDefault="003C2FFE" w:rsidP="003C2FFE">
      <w:pPr>
        <w:spacing w:line="240" w:lineRule="auto"/>
        <w:ind w:firstLine="709"/>
        <w:jc w:val="right"/>
        <w:rPr>
          <w:sz w:val="18"/>
          <w:szCs w:val="18"/>
        </w:rPr>
      </w:pPr>
    </w:p>
    <w:p w:rsidR="003C2FFE" w:rsidRPr="003C2FFE" w:rsidRDefault="003C2FFE" w:rsidP="003C2FFE">
      <w:pPr>
        <w:spacing w:line="240" w:lineRule="auto"/>
        <w:ind w:firstLine="709"/>
        <w:jc w:val="right"/>
        <w:rPr>
          <w:sz w:val="18"/>
          <w:szCs w:val="18"/>
        </w:rPr>
      </w:pPr>
      <w:r w:rsidRPr="003C2FFE">
        <w:rPr>
          <w:sz w:val="18"/>
          <w:szCs w:val="18"/>
        </w:rPr>
        <w:t>М.П.</w:t>
      </w:r>
    </w:p>
    <w:p w:rsidR="003C2FFE" w:rsidRPr="003C2FFE" w:rsidRDefault="003C2FFE" w:rsidP="003C2FFE">
      <w:pPr>
        <w:spacing w:line="240" w:lineRule="auto"/>
        <w:ind w:firstLine="709"/>
        <w:jc w:val="right"/>
        <w:rPr>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Default="003C2FFE" w:rsidP="003C2FFE">
      <w:pPr>
        <w:pStyle w:val="ConsPlusNonformat"/>
        <w:ind w:firstLine="709"/>
        <w:rPr>
          <w:rFonts w:ascii="Times New Roman" w:hAnsi="Times New Roman" w:cs="Times New Roman"/>
          <w:sz w:val="18"/>
          <w:szCs w:val="18"/>
        </w:rPr>
      </w:pPr>
    </w:p>
    <w:p w:rsidR="003C2FFE" w:rsidRDefault="003C2FFE" w:rsidP="003C2FFE">
      <w:pPr>
        <w:pStyle w:val="ConsPlusNonformat"/>
        <w:ind w:firstLine="709"/>
        <w:rPr>
          <w:rFonts w:ascii="Times New Roman" w:hAnsi="Times New Roman" w:cs="Times New Roman"/>
          <w:sz w:val="18"/>
          <w:szCs w:val="18"/>
        </w:rPr>
      </w:pPr>
    </w:p>
    <w:p w:rsid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pStyle w:val="ConsPlusNonformat"/>
        <w:ind w:firstLine="709"/>
        <w:rPr>
          <w:rFonts w:ascii="Times New Roman" w:hAnsi="Times New Roman" w:cs="Times New Roman"/>
          <w:sz w:val="18"/>
          <w:szCs w:val="18"/>
        </w:rPr>
      </w:pPr>
    </w:p>
    <w:p w:rsidR="003C2FFE" w:rsidRPr="003C2FFE" w:rsidRDefault="003C2FFE" w:rsidP="003C2FFE">
      <w:pPr>
        <w:spacing w:line="240" w:lineRule="auto"/>
        <w:ind w:left="3969"/>
        <w:contextualSpacing/>
        <w:rPr>
          <w:sz w:val="18"/>
          <w:szCs w:val="18"/>
        </w:rPr>
      </w:pPr>
    </w:p>
    <w:p w:rsidR="003C2FFE" w:rsidRPr="003C2FFE" w:rsidRDefault="003C2FFE" w:rsidP="003C2FFE">
      <w:pPr>
        <w:spacing w:line="240" w:lineRule="auto"/>
        <w:ind w:left="3969"/>
        <w:contextualSpacing/>
        <w:rPr>
          <w:sz w:val="18"/>
          <w:szCs w:val="18"/>
        </w:rPr>
      </w:pPr>
    </w:p>
    <w:p w:rsidR="003C2FFE" w:rsidRPr="003C2FFE" w:rsidRDefault="003C2FFE" w:rsidP="003C2FFE">
      <w:pPr>
        <w:autoSpaceDE w:val="0"/>
        <w:autoSpaceDN w:val="0"/>
        <w:adjustRightInd w:val="0"/>
        <w:spacing w:line="240" w:lineRule="auto"/>
        <w:ind w:firstLine="709"/>
        <w:jc w:val="right"/>
        <w:outlineLvl w:val="0"/>
        <w:rPr>
          <w:b/>
          <w:sz w:val="18"/>
          <w:szCs w:val="18"/>
        </w:rPr>
      </w:pPr>
      <w:r w:rsidRPr="003C2FFE">
        <w:rPr>
          <w:b/>
          <w:sz w:val="18"/>
          <w:szCs w:val="18"/>
        </w:rPr>
        <w:t>Приложение № 2</w:t>
      </w:r>
    </w:p>
    <w:p w:rsidR="003C2FFE" w:rsidRPr="003C2FFE" w:rsidRDefault="003C2FFE" w:rsidP="003C2FFE">
      <w:pPr>
        <w:autoSpaceDE w:val="0"/>
        <w:autoSpaceDN w:val="0"/>
        <w:adjustRightInd w:val="0"/>
        <w:spacing w:line="240" w:lineRule="auto"/>
        <w:ind w:firstLine="709"/>
        <w:jc w:val="right"/>
        <w:rPr>
          <w:b/>
          <w:sz w:val="18"/>
          <w:szCs w:val="18"/>
        </w:rPr>
      </w:pPr>
      <w:r w:rsidRPr="003C2FFE">
        <w:rPr>
          <w:b/>
          <w:sz w:val="18"/>
          <w:szCs w:val="18"/>
        </w:rPr>
        <w:t>к технологической схеме</w:t>
      </w:r>
    </w:p>
    <w:p w:rsidR="003C2FFE" w:rsidRPr="003C2FFE" w:rsidRDefault="003C2FFE" w:rsidP="003C2FFE">
      <w:pPr>
        <w:spacing w:line="240" w:lineRule="auto"/>
        <w:ind w:left="3969"/>
        <w:contextualSpacing/>
        <w:rPr>
          <w:sz w:val="18"/>
          <w:szCs w:val="18"/>
        </w:rPr>
      </w:pPr>
    </w:p>
    <w:p w:rsidR="003C2FFE" w:rsidRPr="003C2FFE" w:rsidRDefault="003C2FFE" w:rsidP="003C2FFE">
      <w:pPr>
        <w:spacing w:after="120" w:line="240" w:lineRule="auto"/>
        <w:ind w:firstLine="709"/>
        <w:contextualSpacing/>
        <w:rPr>
          <w:sz w:val="18"/>
          <w:szCs w:val="18"/>
        </w:rPr>
      </w:pPr>
    </w:p>
    <w:p w:rsidR="003C2FFE" w:rsidRPr="003C2FFE" w:rsidRDefault="003C2FFE" w:rsidP="003C2FFE">
      <w:pPr>
        <w:spacing w:after="120" w:line="240" w:lineRule="auto"/>
        <w:ind w:firstLine="709"/>
        <w:contextualSpacing/>
        <w:rPr>
          <w:sz w:val="18"/>
          <w:szCs w:val="18"/>
        </w:rPr>
      </w:pPr>
    </w:p>
    <w:p w:rsidR="003C2FFE" w:rsidRPr="003C2FFE" w:rsidRDefault="003C2FFE" w:rsidP="003C2FFE">
      <w:pPr>
        <w:autoSpaceDE w:val="0"/>
        <w:autoSpaceDN w:val="0"/>
        <w:adjustRightInd w:val="0"/>
        <w:spacing w:line="240" w:lineRule="auto"/>
        <w:jc w:val="center"/>
        <w:rPr>
          <w:sz w:val="18"/>
          <w:szCs w:val="18"/>
        </w:rPr>
      </w:pPr>
      <w:r w:rsidRPr="003C2FFE">
        <w:rPr>
          <w:sz w:val="18"/>
          <w:szCs w:val="18"/>
        </w:rPr>
        <w:t>РАСПИСКА</w:t>
      </w:r>
    </w:p>
    <w:p w:rsidR="003C2FFE" w:rsidRPr="003C2FFE" w:rsidRDefault="003C2FFE" w:rsidP="003C2FFE">
      <w:pPr>
        <w:autoSpaceDE w:val="0"/>
        <w:autoSpaceDN w:val="0"/>
        <w:adjustRightInd w:val="0"/>
        <w:spacing w:line="240" w:lineRule="auto"/>
        <w:jc w:val="center"/>
        <w:rPr>
          <w:sz w:val="18"/>
          <w:szCs w:val="18"/>
        </w:rPr>
      </w:pPr>
      <w:r w:rsidRPr="003C2FFE">
        <w:rPr>
          <w:sz w:val="18"/>
          <w:szCs w:val="18"/>
        </w:rPr>
        <w:t>в получении документов, представленных для принятия решения</w:t>
      </w:r>
    </w:p>
    <w:p w:rsidR="003C2FFE" w:rsidRPr="003C2FFE" w:rsidRDefault="003C2FFE" w:rsidP="003C2FFE">
      <w:pPr>
        <w:autoSpaceDE w:val="0"/>
        <w:autoSpaceDN w:val="0"/>
        <w:adjustRightInd w:val="0"/>
        <w:spacing w:line="240" w:lineRule="auto"/>
        <w:jc w:val="center"/>
        <w:outlineLvl w:val="0"/>
        <w:rPr>
          <w:sz w:val="18"/>
          <w:szCs w:val="18"/>
        </w:rPr>
      </w:pPr>
      <w:r w:rsidRPr="003C2FFE">
        <w:rPr>
          <w:sz w:val="18"/>
          <w:szCs w:val="1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rsidR="003C2FFE" w:rsidRPr="003C2FFE" w:rsidRDefault="003C2FFE" w:rsidP="003C2FFE">
      <w:pPr>
        <w:autoSpaceDE w:val="0"/>
        <w:autoSpaceDN w:val="0"/>
        <w:adjustRightInd w:val="0"/>
        <w:spacing w:line="240" w:lineRule="auto"/>
        <w:jc w:val="both"/>
        <w:rPr>
          <w:sz w:val="18"/>
          <w:szCs w:val="18"/>
        </w:rPr>
      </w:pP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Настоящим удостоверяется, что заявитель</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__________________________________________________________________</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представил, а сотрудник администрации _______________ _________________ получил «_____» ________________ _________ документы                                                      (число) (месяц прописью)  (год)</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в количестве _______________________________ экземпляров по</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(прописью)</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rsidR="003C2FFE" w:rsidRPr="003C2FFE" w:rsidRDefault="003C2FFE" w:rsidP="003C2FFE">
      <w:pPr>
        <w:autoSpaceDE w:val="0"/>
        <w:autoSpaceDN w:val="0"/>
        <w:adjustRightInd w:val="0"/>
        <w:spacing w:line="240" w:lineRule="auto"/>
        <w:rPr>
          <w:sz w:val="18"/>
          <w:szCs w:val="18"/>
        </w:rPr>
      </w:pPr>
      <w:r w:rsidRPr="003C2FFE">
        <w:rPr>
          <w:sz w:val="18"/>
          <w:szCs w:val="18"/>
        </w:rPr>
        <w:t>__________________________________________________________________</w:t>
      </w:r>
    </w:p>
    <w:p w:rsidR="003C2FFE" w:rsidRPr="003C2FFE" w:rsidRDefault="003C2FFE" w:rsidP="003C2FFE">
      <w:pPr>
        <w:autoSpaceDE w:val="0"/>
        <w:autoSpaceDN w:val="0"/>
        <w:adjustRightInd w:val="0"/>
        <w:spacing w:line="240" w:lineRule="auto"/>
        <w:rPr>
          <w:sz w:val="18"/>
          <w:szCs w:val="18"/>
        </w:rPr>
      </w:pPr>
      <w:r w:rsidRPr="003C2FFE">
        <w:rPr>
          <w:sz w:val="18"/>
          <w:szCs w:val="18"/>
        </w:rPr>
        <w:t>__________________________________________________________________</w:t>
      </w:r>
    </w:p>
    <w:p w:rsidR="003C2FFE" w:rsidRPr="003C2FFE" w:rsidRDefault="003C2FFE" w:rsidP="003C2FFE">
      <w:pPr>
        <w:autoSpaceDE w:val="0"/>
        <w:autoSpaceDN w:val="0"/>
        <w:adjustRightInd w:val="0"/>
        <w:spacing w:line="240" w:lineRule="auto"/>
        <w:rPr>
          <w:sz w:val="18"/>
          <w:szCs w:val="18"/>
        </w:rPr>
      </w:pPr>
      <w:r w:rsidRPr="003C2FFE">
        <w:rPr>
          <w:sz w:val="18"/>
          <w:szCs w:val="18"/>
        </w:rPr>
        <w:t>_________________________________________________________________</w:t>
      </w:r>
    </w:p>
    <w:p w:rsidR="003C2FFE" w:rsidRPr="003C2FFE" w:rsidRDefault="003C2FFE" w:rsidP="003C2FFE">
      <w:pPr>
        <w:autoSpaceDE w:val="0"/>
        <w:autoSpaceDN w:val="0"/>
        <w:adjustRightInd w:val="0"/>
        <w:spacing w:line="240" w:lineRule="auto"/>
        <w:jc w:val="both"/>
        <w:rPr>
          <w:sz w:val="18"/>
          <w:szCs w:val="18"/>
        </w:rPr>
      </w:pP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Перечень документов, которые будут получены по межведомственным запросам: __________________________________________________________________.</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_______________________        ______________       ______________________</w:t>
      </w:r>
    </w:p>
    <w:p w:rsidR="003C2FFE" w:rsidRPr="003C2FFE" w:rsidRDefault="003C2FFE" w:rsidP="003C2FFE">
      <w:pPr>
        <w:autoSpaceDE w:val="0"/>
        <w:autoSpaceDN w:val="0"/>
        <w:adjustRightInd w:val="0"/>
        <w:spacing w:line="240" w:lineRule="auto"/>
        <w:rPr>
          <w:sz w:val="18"/>
          <w:szCs w:val="18"/>
        </w:rPr>
      </w:pPr>
      <w:r w:rsidRPr="003C2FFE">
        <w:rPr>
          <w:sz w:val="18"/>
          <w:szCs w:val="18"/>
        </w:rPr>
        <w:t>(должность специалиста,                                              (подпись)                      (расшифровка подписи)</w:t>
      </w:r>
    </w:p>
    <w:p w:rsidR="003C2FFE" w:rsidRPr="003C2FFE" w:rsidRDefault="003C2FFE" w:rsidP="003C2FFE">
      <w:pPr>
        <w:autoSpaceDE w:val="0"/>
        <w:autoSpaceDN w:val="0"/>
        <w:adjustRightInd w:val="0"/>
        <w:spacing w:line="240" w:lineRule="auto"/>
        <w:rPr>
          <w:sz w:val="18"/>
          <w:szCs w:val="18"/>
        </w:rPr>
      </w:pPr>
      <w:r w:rsidRPr="003C2FFE">
        <w:rPr>
          <w:sz w:val="18"/>
          <w:szCs w:val="18"/>
        </w:rPr>
        <w:t xml:space="preserve">      ответственного за</w:t>
      </w:r>
    </w:p>
    <w:p w:rsidR="003C2FFE" w:rsidRDefault="003C2FFE" w:rsidP="003C2FFE">
      <w:pPr>
        <w:autoSpaceDE w:val="0"/>
        <w:autoSpaceDN w:val="0"/>
        <w:adjustRightInd w:val="0"/>
        <w:spacing w:line="240" w:lineRule="auto"/>
        <w:rPr>
          <w:sz w:val="18"/>
          <w:szCs w:val="18"/>
        </w:rPr>
      </w:pPr>
      <w:r>
        <w:rPr>
          <w:sz w:val="18"/>
          <w:szCs w:val="18"/>
        </w:rPr>
        <w:t xml:space="preserve">    прием документов)</w:t>
      </w:r>
    </w:p>
    <w:p w:rsidR="003C2FFE" w:rsidRPr="003C2FFE" w:rsidRDefault="003C2FFE" w:rsidP="003C2FFE">
      <w:pPr>
        <w:autoSpaceDE w:val="0"/>
        <w:autoSpaceDN w:val="0"/>
        <w:adjustRightInd w:val="0"/>
        <w:spacing w:line="240" w:lineRule="auto"/>
        <w:rPr>
          <w:sz w:val="18"/>
          <w:szCs w:val="18"/>
        </w:rPr>
      </w:pPr>
    </w:p>
    <w:p w:rsidR="003C2FFE" w:rsidRPr="003C2FFE" w:rsidRDefault="003C2FFE" w:rsidP="003C2FFE">
      <w:pPr>
        <w:spacing w:line="240" w:lineRule="auto"/>
        <w:rPr>
          <w:sz w:val="18"/>
          <w:szCs w:val="18"/>
        </w:rPr>
      </w:pPr>
    </w:p>
    <w:p w:rsidR="003C2FFE" w:rsidRPr="003C2FFE" w:rsidRDefault="003C2FFE" w:rsidP="003C2FFE">
      <w:pPr>
        <w:spacing w:line="240" w:lineRule="auto"/>
        <w:rPr>
          <w:sz w:val="18"/>
          <w:szCs w:val="18"/>
        </w:rPr>
      </w:pPr>
    </w:p>
    <w:p w:rsidR="003C2FFE" w:rsidRPr="003C2FFE" w:rsidRDefault="003C2FFE" w:rsidP="003C2FFE">
      <w:pPr>
        <w:spacing w:line="240" w:lineRule="auto"/>
        <w:rPr>
          <w:sz w:val="18"/>
          <w:szCs w:val="18"/>
        </w:rPr>
      </w:pPr>
    </w:p>
    <w:p w:rsidR="003C2FFE" w:rsidRPr="003C2FFE" w:rsidRDefault="003C2FFE" w:rsidP="003C2FFE">
      <w:pPr>
        <w:autoSpaceDE w:val="0"/>
        <w:autoSpaceDN w:val="0"/>
        <w:adjustRightInd w:val="0"/>
        <w:spacing w:line="240" w:lineRule="auto"/>
        <w:ind w:firstLine="709"/>
        <w:jc w:val="right"/>
        <w:outlineLvl w:val="0"/>
        <w:rPr>
          <w:b/>
          <w:sz w:val="18"/>
          <w:szCs w:val="18"/>
        </w:rPr>
      </w:pPr>
      <w:r w:rsidRPr="003C2FFE">
        <w:rPr>
          <w:b/>
          <w:sz w:val="18"/>
          <w:szCs w:val="18"/>
        </w:rPr>
        <w:t>Приложение № 3</w:t>
      </w:r>
    </w:p>
    <w:p w:rsidR="003C2FFE" w:rsidRPr="003C2FFE" w:rsidRDefault="003C2FFE" w:rsidP="003C2FFE">
      <w:pPr>
        <w:autoSpaceDE w:val="0"/>
        <w:autoSpaceDN w:val="0"/>
        <w:adjustRightInd w:val="0"/>
        <w:spacing w:line="240" w:lineRule="auto"/>
        <w:ind w:firstLine="709"/>
        <w:jc w:val="right"/>
        <w:rPr>
          <w:b/>
          <w:sz w:val="18"/>
          <w:szCs w:val="18"/>
        </w:rPr>
      </w:pPr>
      <w:r w:rsidRPr="003C2FFE">
        <w:rPr>
          <w:b/>
          <w:sz w:val="18"/>
          <w:szCs w:val="18"/>
        </w:rPr>
        <w:t>к технологической схеме</w:t>
      </w:r>
    </w:p>
    <w:p w:rsidR="003C2FFE" w:rsidRPr="003C2FFE" w:rsidRDefault="003C2FFE" w:rsidP="003C2FFE">
      <w:pPr>
        <w:spacing w:line="240" w:lineRule="auto"/>
        <w:jc w:val="right"/>
        <w:rPr>
          <w:sz w:val="18"/>
          <w:szCs w:val="18"/>
        </w:rPr>
      </w:pPr>
    </w:p>
    <w:p w:rsidR="003C2FFE" w:rsidRPr="003C2FFE" w:rsidRDefault="003C2FFE" w:rsidP="003C2FFE">
      <w:pPr>
        <w:spacing w:line="240" w:lineRule="auto"/>
        <w:jc w:val="right"/>
        <w:rPr>
          <w:sz w:val="18"/>
          <w:szCs w:val="18"/>
        </w:rPr>
      </w:pPr>
    </w:p>
    <w:p w:rsidR="003C2FFE" w:rsidRPr="003C2FFE" w:rsidRDefault="003C2FFE" w:rsidP="003C2FFE">
      <w:pPr>
        <w:autoSpaceDE w:val="0"/>
        <w:autoSpaceDN w:val="0"/>
        <w:adjustRightInd w:val="0"/>
        <w:spacing w:line="240" w:lineRule="auto"/>
        <w:jc w:val="right"/>
        <w:rPr>
          <w:sz w:val="18"/>
          <w:szCs w:val="18"/>
        </w:rPr>
      </w:pPr>
      <w:r w:rsidRPr="003C2FFE">
        <w:rPr>
          <w:sz w:val="18"/>
          <w:szCs w:val="18"/>
        </w:rPr>
        <w:t>Образец расписки</w:t>
      </w:r>
    </w:p>
    <w:p w:rsidR="003C2FFE" w:rsidRPr="003C2FFE" w:rsidRDefault="003C2FFE" w:rsidP="003C2FFE">
      <w:pPr>
        <w:autoSpaceDE w:val="0"/>
        <w:autoSpaceDN w:val="0"/>
        <w:adjustRightInd w:val="0"/>
        <w:spacing w:line="240" w:lineRule="auto"/>
        <w:jc w:val="both"/>
        <w:outlineLvl w:val="0"/>
        <w:rPr>
          <w:sz w:val="18"/>
          <w:szCs w:val="18"/>
        </w:rPr>
      </w:pPr>
    </w:p>
    <w:p w:rsidR="003C2FFE" w:rsidRPr="003C2FFE" w:rsidRDefault="003C2FFE" w:rsidP="003C2FFE">
      <w:pPr>
        <w:autoSpaceDE w:val="0"/>
        <w:autoSpaceDN w:val="0"/>
        <w:adjustRightInd w:val="0"/>
        <w:spacing w:line="240" w:lineRule="auto"/>
        <w:jc w:val="center"/>
        <w:rPr>
          <w:sz w:val="18"/>
          <w:szCs w:val="18"/>
        </w:rPr>
      </w:pPr>
      <w:r w:rsidRPr="003C2FFE">
        <w:rPr>
          <w:sz w:val="18"/>
          <w:szCs w:val="18"/>
        </w:rPr>
        <w:t>РАСПИСКА</w:t>
      </w:r>
    </w:p>
    <w:p w:rsidR="003C2FFE" w:rsidRPr="003C2FFE" w:rsidRDefault="003C2FFE" w:rsidP="003C2FFE">
      <w:pPr>
        <w:autoSpaceDE w:val="0"/>
        <w:autoSpaceDN w:val="0"/>
        <w:adjustRightInd w:val="0"/>
        <w:spacing w:line="240" w:lineRule="auto"/>
        <w:jc w:val="center"/>
        <w:rPr>
          <w:sz w:val="18"/>
          <w:szCs w:val="18"/>
        </w:rPr>
      </w:pPr>
      <w:r w:rsidRPr="003C2FFE">
        <w:rPr>
          <w:sz w:val="18"/>
          <w:szCs w:val="18"/>
        </w:rPr>
        <w:t>в получении документов, представленных для принятия решения</w:t>
      </w:r>
    </w:p>
    <w:p w:rsidR="003C2FFE" w:rsidRPr="003C2FFE" w:rsidRDefault="003C2FFE" w:rsidP="003C2FFE">
      <w:pPr>
        <w:autoSpaceDE w:val="0"/>
        <w:autoSpaceDN w:val="0"/>
        <w:adjustRightInd w:val="0"/>
        <w:spacing w:line="240" w:lineRule="auto"/>
        <w:jc w:val="center"/>
        <w:outlineLvl w:val="0"/>
        <w:rPr>
          <w:sz w:val="18"/>
          <w:szCs w:val="18"/>
        </w:rPr>
      </w:pPr>
      <w:r w:rsidRPr="003C2FFE">
        <w:rPr>
          <w:sz w:val="18"/>
          <w:szCs w:val="1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rsidR="003C2FFE" w:rsidRPr="003C2FFE" w:rsidRDefault="003C2FFE" w:rsidP="003C2FFE">
      <w:pPr>
        <w:autoSpaceDE w:val="0"/>
        <w:autoSpaceDN w:val="0"/>
        <w:adjustRightInd w:val="0"/>
        <w:spacing w:line="240" w:lineRule="auto"/>
        <w:jc w:val="both"/>
        <w:rPr>
          <w:sz w:val="18"/>
          <w:szCs w:val="18"/>
        </w:rPr>
      </w:pPr>
    </w:p>
    <w:p w:rsidR="003C2FFE" w:rsidRPr="003C2FFE" w:rsidRDefault="003C2FFE" w:rsidP="003C2FFE">
      <w:pPr>
        <w:autoSpaceDE w:val="0"/>
        <w:autoSpaceDN w:val="0"/>
        <w:adjustRightInd w:val="0"/>
        <w:spacing w:line="240" w:lineRule="auto"/>
        <w:ind w:firstLine="708"/>
        <w:jc w:val="both"/>
        <w:rPr>
          <w:i/>
          <w:color w:val="0000FF"/>
          <w:sz w:val="18"/>
          <w:szCs w:val="18"/>
        </w:rPr>
      </w:pPr>
      <w:r w:rsidRPr="003C2FFE">
        <w:rPr>
          <w:sz w:val="18"/>
          <w:szCs w:val="18"/>
        </w:rPr>
        <w:t xml:space="preserve">Настоящим удостоверяется, что заявитель </w:t>
      </w:r>
      <w:r w:rsidRPr="003C2FFE">
        <w:rPr>
          <w:i/>
          <w:color w:val="0000FF"/>
          <w:sz w:val="18"/>
          <w:szCs w:val="18"/>
          <w:u w:val="single"/>
        </w:rPr>
        <w:t>ИВАНОВ И.И.</w:t>
      </w:r>
      <w:r w:rsidRPr="003C2FFE">
        <w:rPr>
          <w:i/>
          <w:color w:val="0000FF"/>
          <w:sz w:val="18"/>
          <w:szCs w:val="18"/>
        </w:rPr>
        <w:t>__________</w:t>
      </w:r>
    </w:p>
    <w:p w:rsidR="003C2FFE" w:rsidRPr="003C2FFE" w:rsidRDefault="003C2FFE" w:rsidP="003C2FFE">
      <w:pPr>
        <w:autoSpaceDE w:val="0"/>
        <w:autoSpaceDN w:val="0"/>
        <w:adjustRightInd w:val="0"/>
        <w:spacing w:line="240" w:lineRule="auto"/>
        <w:ind w:firstLine="708"/>
        <w:jc w:val="both"/>
        <w:rPr>
          <w:i/>
          <w:sz w:val="18"/>
          <w:szCs w:val="18"/>
        </w:rPr>
      </w:pPr>
      <w:r w:rsidRPr="003C2FFE">
        <w:rPr>
          <w:i/>
          <w:sz w:val="18"/>
          <w:szCs w:val="18"/>
        </w:rPr>
        <w:t xml:space="preserve">                                                                                            (фамилия, имя, отчество)</w:t>
      </w:r>
    </w:p>
    <w:p w:rsidR="003C2FFE" w:rsidRPr="003C2FFE" w:rsidRDefault="003C2FFE" w:rsidP="003C2FFE">
      <w:pPr>
        <w:autoSpaceDE w:val="0"/>
        <w:autoSpaceDN w:val="0"/>
        <w:adjustRightInd w:val="0"/>
        <w:spacing w:line="240" w:lineRule="auto"/>
        <w:jc w:val="both"/>
        <w:rPr>
          <w:i/>
          <w:sz w:val="18"/>
          <w:szCs w:val="18"/>
        </w:rPr>
      </w:pPr>
      <w:r w:rsidRPr="003C2FFE">
        <w:rPr>
          <w:sz w:val="18"/>
          <w:szCs w:val="18"/>
        </w:rPr>
        <w:t xml:space="preserve">представил, а сотрудник </w:t>
      </w:r>
      <w:r w:rsidRPr="003C2FFE">
        <w:rPr>
          <w:i/>
          <w:color w:val="0000FF"/>
          <w:sz w:val="18"/>
          <w:szCs w:val="18"/>
        </w:rPr>
        <w:t>ПЕТРОВА А.А.</w:t>
      </w:r>
      <w:r w:rsidRPr="003C2FFE">
        <w:rPr>
          <w:sz w:val="18"/>
          <w:szCs w:val="18"/>
        </w:rPr>
        <w:t xml:space="preserve">получил </w:t>
      </w:r>
      <w:r w:rsidRPr="003C2FFE">
        <w:rPr>
          <w:i/>
          <w:color w:val="0000FF"/>
          <w:sz w:val="18"/>
          <w:szCs w:val="18"/>
        </w:rPr>
        <w:t>"</w:t>
      </w:r>
      <w:r w:rsidRPr="003C2FFE">
        <w:rPr>
          <w:i/>
          <w:color w:val="0000FF"/>
          <w:sz w:val="18"/>
          <w:szCs w:val="18"/>
          <w:u w:val="single"/>
        </w:rPr>
        <w:t>22</w:t>
      </w:r>
      <w:r w:rsidRPr="003C2FFE">
        <w:rPr>
          <w:i/>
          <w:color w:val="0000FF"/>
          <w:sz w:val="18"/>
          <w:szCs w:val="18"/>
        </w:rPr>
        <w:t xml:space="preserve">" </w:t>
      </w:r>
      <w:r w:rsidRPr="003C2FFE">
        <w:rPr>
          <w:i/>
          <w:color w:val="0000FF"/>
          <w:sz w:val="18"/>
          <w:szCs w:val="18"/>
          <w:u w:val="single"/>
        </w:rPr>
        <w:t>февраля2023</w:t>
      </w:r>
      <w:r w:rsidRPr="003C2FFE">
        <w:rPr>
          <w:i/>
          <w:color w:val="0000FF"/>
          <w:sz w:val="18"/>
          <w:szCs w:val="18"/>
        </w:rPr>
        <w:t xml:space="preserve"> года</w:t>
      </w:r>
      <w:r w:rsidRPr="003C2FFE">
        <w:rPr>
          <w:sz w:val="18"/>
          <w:szCs w:val="18"/>
        </w:rPr>
        <w:t xml:space="preserve">документы в количестве </w:t>
      </w:r>
      <w:r w:rsidRPr="003C2FFE">
        <w:rPr>
          <w:i/>
          <w:color w:val="0000FF"/>
          <w:sz w:val="18"/>
          <w:szCs w:val="18"/>
          <w:u w:val="single"/>
        </w:rPr>
        <w:t>одного</w:t>
      </w:r>
      <w:r w:rsidRPr="003C2FFE">
        <w:rPr>
          <w:sz w:val="18"/>
          <w:szCs w:val="18"/>
        </w:rPr>
        <w:t>экземпляра</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 xml:space="preserve">                                               (прописью)</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(согласно (согласно пунктам 2.6.1.1, 2.6.1.2 административного регламента):</w:t>
      </w:r>
    </w:p>
    <w:p w:rsidR="003C2FFE" w:rsidRPr="003C2FFE" w:rsidRDefault="003C2FFE" w:rsidP="003C2FFE">
      <w:pPr>
        <w:autoSpaceDE w:val="0"/>
        <w:autoSpaceDN w:val="0"/>
        <w:adjustRightInd w:val="0"/>
        <w:spacing w:line="240" w:lineRule="auto"/>
        <w:jc w:val="both"/>
        <w:rPr>
          <w:i/>
          <w:color w:val="0000FF"/>
          <w:sz w:val="18"/>
          <w:szCs w:val="18"/>
        </w:rPr>
      </w:pPr>
      <w:r w:rsidRPr="003C2FFE">
        <w:rPr>
          <w:i/>
          <w:color w:val="0000FF"/>
          <w:sz w:val="18"/>
          <w:szCs w:val="18"/>
        </w:rPr>
        <w:t xml:space="preserve">- схема границ предполагаемых к использованию земель или части земельного участка на кадастровом плане территории. </w:t>
      </w:r>
    </w:p>
    <w:p w:rsidR="003C2FFE" w:rsidRPr="003C2FFE" w:rsidRDefault="003C2FFE" w:rsidP="003C2FFE">
      <w:pPr>
        <w:autoSpaceDE w:val="0"/>
        <w:autoSpaceDN w:val="0"/>
        <w:adjustRightInd w:val="0"/>
        <w:spacing w:line="240" w:lineRule="auto"/>
        <w:jc w:val="both"/>
        <w:rPr>
          <w:color w:val="0000FF"/>
          <w:sz w:val="18"/>
          <w:szCs w:val="18"/>
        </w:rPr>
      </w:pPr>
    </w:p>
    <w:p w:rsidR="003C2FFE" w:rsidRPr="003C2FFE" w:rsidRDefault="003C2FFE" w:rsidP="003C2FFE">
      <w:pPr>
        <w:autoSpaceDE w:val="0"/>
        <w:autoSpaceDN w:val="0"/>
        <w:adjustRightInd w:val="0"/>
        <w:spacing w:line="240" w:lineRule="auto"/>
        <w:jc w:val="both"/>
        <w:rPr>
          <w:sz w:val="18"/>
          <w:szCs w:val="18"/>
        </w:rPr>
      </w:pPr>
    </w:p>
    <w:p w:rsidR="003C2FFE" w:rsidRPr="003C2FFE" w:rsidRDefault="003C2FFE" w:rsidP="003C2FFE">
      <w:pPr>
        <w:autoSpaceDE w:val="0"/>
        <w:autoSpaceDN w:val="0"/>
        <w:adjustRightInd w:val="0"/>
        <w:spacing w:line="240" w:lineRule="auto"/>
        <w:jc w:val="both"/>
        <w:rPr>
          <w:i/>
          <w:color w:val="0000FF"/>
          <w:sz w:val="18"/>
          <w:szCs w:val="18"/>
        </w:rPr>
      </w:pPr>
      <w:r w:rsidRPr="003C2FFE">
        <w:rPr>
          <w:i/>
          <w:color w:val="0000FF"/>
          <w:sz w:val="18"/>
          <w:szCs w:val="18"/>
        </w:rPr>
        <w:t xml:space="preserve">Главный специалист отдела </w:t>
      </w:r>
      <w:r w:rsidRPr="003C2FFE">
        <w:rPr>
          <w:i/>
          <w:color w:val="0000FF"/>
          <w:sz w:val="18"/>
          <w:szCs w:val="18"/>
        </w:rPr>
        <w:tab/>
      </w:r>
      <w:r w:rsidRPr="003C2FFE">
        <w:rPr>
          <w:i/>
          <w:color w:val="0000FF"/>
          <w:sz w:val="18"/>
          <w:szCs w:val="18"/>
        </w:rPr>
        <w:tab/>
      </w:r>
      <w:r w:rsidRPr="003C2FFE">
        <w:rPr>
          <w:i/>
          <w:color w:val="0000FF"/>
          <w:sz w:val="18"/>
          <w:szCs w:val="18"/>
        </w:rPr>
        <w:tab/>
        <w:t>Подпись</w:t>
      </w:r>
      <w:r w:rsidRPr="003C2FFE">
        <w:rPr>
          <w:i/>
          <w:color w:val="0000FF"/>
          <w:sz w:val="18"/>
          <w:szCs w:val="18"/>
        </w:rPr>
        <w:tab/>
      </w:r>
      <w:r w:rsidRPr="003C2FFE">
        <w:rPr>
          <w:i/>
          <w:color w:val="0000FF"/>
          <w:sz w:val="18"/>
          <w:szCs w:val="18"/>
        </w:rPr>
        <w:tab/>
        <w:t>ПЕТРОВА А.А.</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______________________________ _____________ _____________________</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(должность специалиста, ответственного        (подпись)                 (расшифровка подписи)</w:t>
      </w:r>
    </w:p>
    <w:p w:rsidR="003C2FFE" w:rsidRPr="003C2FFE" w:rsidRDefault="003C2FFE" w:rsidP="003C2FFE">
      <w:pPr>
        <w:autoSpaceDE w:val="0"/>
        <w:autoSpaceDN w:val="0"/>
        <w:adjustRightInd w:val="0"/>
        <w:spacing w:line="240" w:lineRule="auto"/>
        <w:jc w:val="both"/>
        <w:rPr>
          <w:sz w:val="18"/>
          <w:szCs w:val="18"/>
        </w:rPr>
      </w:pPr>
      <w:r w:rsidRPr="003C2FFE">
        <w:rPr>
          <w:sz w:val="18"/>
          <w:szCs w:val="18"/>
        </w:rPr>
        <w:t xml:space="preserve">        за прием документов)</w:t>
      </w:r>
    </w:p>
    <w:p w:rsidR="003C2FFE" w:rsidRPr="003C2FFE" w:rsidRDefault="003C2FFE" w:rsidP="003C2FFE">
      <w:pPr>
        <w:autoSpaceDE w:val="0"/>
        <w:autoSpaceDN w:val="0"/>
        <w:adjustRightInd w:val="0"/>
        <w:spacing w:line="240" w:lineRule="auto"/>
        <w:jc w:val="both"/>
        <w:rPr>
          <w:rFonts w:ascii="Courier New" w:hAnsi="Courier New" w:cs="Courier New"/>
          <w:sz w:val="18"/>
          <w:szCs w:val="18"/>
        </w:rPr>
      </w:pPr>
    </w:p>
    <w:p w:rsidR="003C2FFE" w:rsidRPr="003C2FFE" w:rsidRDefault="003C2FFE" w:rsidP="003C2FFE">
      <w:pPr>
        <w:autoSpaceDE w:val="0"/>
        <w:autoSpaceDN w:val="0"/>
        <w:adjustRightInd w:val="0"/>
        <w:spacing w:line="240" w:lineRule="auto"/>
        <w:jc w:val="both"/>
        <w:rPr>
          <w:rFonts w:ascii="Courier New" w:hAnsi="Courier New" w:cs="Courier New"/>
          <w:sz w:val="18"/>
          <w:szCs w:val="18"/>
        </w:rPr>
      </w:pPr>
    </w:p>
    <w:p w:rsidR="003C2FFE" w:rsidRPr="003C2FFE" w:rsidRDefault="003C2FFE" w:rsidP="003C2FFE">
      <w:pPr>
        <w:spacing w:line="240" w:lineRule="auto"/>
        <w:rPr>
          <w:sz w:val="18"/>
          <w:szCs w:val="18"/>
        </w:rPr>
      </w:pPr>
    </w:p>
    <w:p w:rsidR="002445C9" w:rsidRPr="003C2FFE" w:rsidRDefault="002445C9" w:rsidP="003C2FFE">
      <w:pPr>
        <w:spacing w:after="0" w:line="240" w:lineRule="auto"/>
        <w:rPr>
          <w:sz w:val="18"/>
          <w:szCs w:val="18"/>
        </w:rPr>
        <w:sectPr w:rsidR="002445C9" w:rsidRPr="003C2FFE" w:rsidSect="003C2FFE">
          <w:pgSz w:w="16838" w:h="11906" w:orient="landscape"/>
          <w:pgMar w:top="539" w:right="567" w:bottom="346" w:left="1134" w:header="709" w:footer="709" w:gutter="0"/>
          <w:cols w:space="708"/>
          <w:docGrid w:linePitch="360"/>
        </w:sectPr>
      </w:pPr>
    </w:p>
    <w:p w:rsidR="00E935DA" w:rsidRPr="00400B72" w:rsidRDefault="002445C9" w:rsidP="00C1393E">
      <w:pPr>
        <w:spacing w:after="0"/>
        <w:jc w:val="right"/>
        <w:rPr>
          <w:sz w:val="22"/>
        </w:rPr>
      </w:pPr>
      <w:r w:rsidRPr="00400B72">
        <w:rPr>
          <w:sz w:val="22"/>
        </w:rPr>
        <w:lastRenderedPageBreak/>
        <w:t>Приложение 13</w:t>
      </w:r>
    </w:p>
    <w:p w:rsidR="002445C9" w:rsidRPr="00400B72" w:rsidRDefault="002445C9" w:rsidP="002445C9">
      <w:pPr>
        <w:spacing w:after="0"/>
        <w:jc w:val="center"/>
        <w:rPr>
          <w:b/>
          <w:sz w:val="20"/>
          <w:szCs w:val="28"/>
        </w:rPr>
      </w:pPr>
      <w:r w:rsidRPr="00400B72">
        <w:rPr>
          <w:b/>
          <w:sz w:val="20"/>
          <w:szCs w:val="28"/>
        </w:rPr>
        <w:t>Типовая технологическая схема</w:t>
      </w:r>
    </w:p>
    <w:p w:rsidR="002445C9" w:rsidRPr="00400B72" w:rsidRDefault="002445C9" w:rsidP="00950367">
      <w:pPr>
        <w:spacing w:after="0"/>
        <w:jc w:val="center"/>
        <w:rPr>
          <w:b/>
          <w:sz w:val="20"/>
          <w:szCs w:val="28"/>
        </w:rPr>
      </w:pPr>
      <w:r w:rsidRPr="00400B72">
        <w:rPr>
          <w:b/>
          <w:sz w:val="20"/>
          <w:szCs w:val="28"/>
        </w:rPr>
        <w:t>Предоставления муниципальной услуги «</w:t>
      </w:r>
      <w:r w:rsidR="00950367" w:rsidRPr="00950367">
        <w:rPr>
          <w:b/>
          <w:sz w:val="20"/>
          <w:szCs w:val="28"/>
        </w:rPr>
        <w:t>Принятие на учет граждан в качестве нуждающихся в жилых помещениях</w:t>
      </w:r>
      <w:r w:rsidRPr="00400B72">
        <w:rPr>
          <w:b/>
          <w:sz w:val="20"/>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2445C9" w:rsidRPr="00400B72" w:rsidTr="002445C9">
        <w:tc>
          <w:tcPr>
            <w:tcW w:w="225" w:type="pct"/>
          </w:tcPr>
          <w:p w:rsidR="002445C9" w:rsidRPr="00400B72" w:rsidRDefault="002445C9" w:rsidP="002445C9">
            <w:pPr>
              <w:spacing w:after="0"/>
              <w:jc w:val="center"/>
              <w:rPr>
                <w:b/>
                <w:sz w:val="18"/>
              </w:rPr>
            </w:pPr>
            <w:r w:rsidRPr="00400B72">
              <w:rPr>
                <w:b/>
                <w:sz w:val="18"/>
              </w:rPr>
              <w:t>№</w:t>
            </w:r>
          </w:p>
        </w:tc>
        <w:tc>
          <w:tcPr>
            <w:tcW w:w="1135" w:type="pct"/>
          </w:tcPr>
          <w:p w:rsidR="002445C9" w:rsidRPr="00400B72" w:rsidRDefault="002445C9" w:rsidP="002445C9">
            <w:pPr>
              <w:spacing w:after="0"/>
              <w:jc w:val="center"/>
              <w:rPr>
                <w:b/>
                <w:sz w:val="18"/>
              </w:rPr>
            </w:pPr>
            <w:r w:rsidRPr="00400B72">
              <w:rPr>
                <w:b/>
                <w:sz w:val="18"/>
              </w:rPr>
              <w:t>Параметр</w:t>
            </w:r>
          </w:p>
        </w:tc>
        <w:tc>
          <w:tcPr>
            <w:tcW w:w="3640" w:type="pct"/>
          </w:tcPr>
          <w:p w:rsidR="002445C9" w:rsidRPr="00400B72" w:rsidRDefault="002445C9" w:rsidP="002445C9">
            <w:pPr>
              <w:spacing w:after="0"/>
              <w:jc w:val="center"/>
              <w:rPr>
                <w:b/>
                <w:sz w:val="18"/>
              </w:rPr>
            </w:pPr>
            <w:r w:rsidRPr="00400B72">
              <w:rPr>
                <w:b/>
                <w:sz w:val="18"/>
              </w:rPr>
              <w:t>Значение параметра/состояние</w:t>
            </w:r>
          </w:p>
        </w:tc>
      </w:tr>
      <w:tr w:rsidR="002445C9" w:rsidRPr="00400B72" w:rsidTr="002445C9">
        <w:tc>
          <w:tcPr>
            <w:tcW w:w="225" w:type="pct"/>
          </w:tcPr>
          <w:p w:rsidR="002445C9" w:rsidRPr="00400B72" w:rsidRDefault="002445C9" w:rsidP="002445C9">
            <w:pPr>
              <w:spacing w:after="0"/>
              <w:jc w:val="center"/>
              <w:rPr>
                <w:sz w:val="18"/>
              </w:rPr>
            </w:pPr>
            <w:r w:rsidRPr="00400B72">
              <w:rPr>
                <w:sz w:val="18"/>
              </w:rPr>
              <w:t>1</w:t>
            </w:r>
          </w:p>
        </w:tc>
        <w:tc>
          <w:tcPr>
            <w:tcW w:w="1135" w:type="pct"/>
          </w:tcPr>
          <w:p w:rsidR="002445C9" w:rsidRPr="00400B72" w:rsidRDefault="002445C9" w:rsidP="002445C9">
            <w:pPr>
              <w:spacing w:after="0"/>
              <w:jc w:val="center"/>
              <w:rPr>
                <w:sz w:val="18"/>
              </w:rPr>
            </w:pPr>
            <w:r w:rsidRPr="00400B72">
              <w:rPr>
                <w:sz w:val="18"/>
              </w:rPr>
              <w:t>2</w:t>
            </w:r>
          </w:p>
        </w:tc>
        <w:tc>
          <w:tcPr>
            <w:tcW w:w="3640" w:type="pct"/>
          </w:tcPr>
          <w:p w:rsidR="002445C9" w:rsidRPr="00400B72" w:rsidRDefault="002445C9" w:rsidP="002445C9">
            <w:pPr>
              <w:spacing w:after="0"/>
              <w:jc w:val="center"/>
              <w:rPr>
                <w:sz w:val="18"/>
              </w:rPr>
            </w:pPr>
            <w:r w:rsidRPr="00400B72">
              <w:rPr>
                <w:sz w:val="18"/>
              </w:rPr>
              <w:t>3</w:t>
            </w:r>
          </w:p>
        </w:tc>
      </w:tr>
      <w:tr w:rsidR="002445C9" w:rsidRPr="00400B72" w:rsidTr="002445C9">
        <w:tc>
          <w:tcPr>
            <w:tcW w:w="225" w:type="pct"/>
          </w:tcPr>
          <w:p w:rsidR="002445C9" w:rsidRPr="00400B72" w:rsidRDefault="002445C9" w:rsidP="002445C9">
            <w:pPr>
              <w:spacing w:after="0"/>
              <w:jc w:val="center"/>
              <w:rPr>
                <w:sz w:val="18"/>
              </w:rPr>
            </w:pPr>
            <w:r w:rsidRPr="00400B72">
              <w:rPr>
                <w:sz w:val="18"/>
              </w:rPr>
              <w:t>1</w:t>
            </w:r>
          </w:p>
        </w:tc>
        <w:tc>
          <w:tcPr>
            <w:tcW w:w="1135" w:type="pct"/>
          </w:tcPr>
          <w:p w:rsidR="002445C9" w:rsidRPr="00400B72" w:rsidRDefault="002445C9" w:rsidP="002445C9">
            <w:pPr>
              <w:spacing w:after="0"/>
              <w:rPr>
                <w:sz w:val="18"/>
              </w:rPr>
            </w:pPr>
            <w:r w:rsidRPr="00400B72">
              <w:rPr>
                <w:sz w:val="18"/>
              </w:rPr>
              <w:t>Наименование органа, предоставляющего услугу</w:t>
            </w:r>
          </w:p>
        </w:tc>
        <w:tc>
          <w:tcPr>
            <w:tcW w:w="3640" w:type="pct"/>
          </w:tcPr>
          <w:p w:rsidR="002445C9" w:rsidRPr="00400B72" w:rsidRDefault="002445C9" w:rsidP="002445C9">
            <w:pPr>
              <w:spacing w:after="0"/>
              <w:jc w:val="both"/>
              <w:rPr>
                <w:sz w:val="18"/>
              </w:rPr>
            </w:pPr>
            <w:r w:rsidRPr="00F7726D">
              <w:rPr>
                <w:sz w:val="18"/>
              </w:rPr>
              <w:t>Администр</w:t>
            </w:r>
            <w:r w:rsidR="00F056FC" w:rsidRPr="00F7726D">
              <w:rPr>
                <w:sz w:val="18"/>
              </w:rPr>
              <w:t>ация Колодеевского сельского</w:t>
            </w:r>
            <w:r w:rsidRPr="00F7726D">
              <w:rPr>
                <w:sz w:val="18"/>
              </w:rPr>
              <w:t xml:space="preserve"> поселения Бутурлиновского муниципального района Воронежской области</w:t>
            </w:r>
          </w:p>
          <w:p w:rsidR="002445C9" w:rsidRPr="00400B72" w:rsidRDefault="002445C9" w:rsidP="002445C9">
            <w:pPr>
              <w:spacing w:after="0"/>
              <w:jc w:val="both"/>
              <w:rPr>
                <w:sz w:val="18"/>
              </w:rPr>
            </w:pPr>
          </w:p>
        </w:tc>
      </w:tr>
      <w:tr w:rsidR="002445C9" w:rsidRPr="00400B72" w:rsidTr="002445C9">
        <w:tc>
          <w:tcPr>
            <w:tcW w:w="225" w:type="pct"/>
          </w:tcPr>
          <w:p w:rsidR="002445C9" w:rsidRPr="00400B72" w:rsidRDefault="002445C9" w:rsidP="002445C9">
            <w:pPr>
              <w:spacing w:after="0"/>
              <w:jc w:val="center"/>
              <w:rPr>
                <w:sz w:val="18"/>
              </w:rPr>
            </w:pPr>
            <w:r w:rsidRPr="00400B72">
              <w:rPr>
                <w:sz w:val="18"/>
              </w:rPr>
              <w:t>2</w:t>
            </w:r>
          </w:p>
        </w:tc>
        <w:tc>
          <w:tcPr>
            <w:tcW w:w="1135" w:type="pct"/>
          </w:tcPr>
          <w:p w:rsidR="002445C9" w:rsidRPr="00400B72" w:rsidRDefault="002445C9" w:rsidP="002445C9">
            <w:pPr>
              <w:spacing w:after="0"/>
              <w:rPr>
                <w:sz w:val="18"/>
              </w:rPr>
            </w:pPr>
            <w:r w:rsidRPr="00400B72">
              <w:rPr>
                <w:sz w:val="18"/>
              </w:rPr>
              <w:t>Номер услуги в федеральном реестре</w:t>
            </w:r>
          </w:p>
        </w:tc>
        <w:tc>
          <w:tcPr>
            <w:tcW w:w="3640" w:type="pct"/>
          </w:tcPr>
          <w:p w:rsidR="002445C9" w:rsidRPr="00400B72" w:rsidRDefault="002445C9" w:rsidP="002445C9">
            <w:pPr>
              <w:spacing w:after="0"/>
              <w:jc w:val="center"/>
              <w:rPr>
                <w:sz w:val="18"/>
              </w:rPr>
            </w:pPr>
          </w:p>
        </w:tc>
      </w:tr>
      <w:tr w:rsidR="002445C9" w:rsidRPr="00400B72" w:rsidTr="002445C9">
        <w:tc>
          <w:tcPr>
            <w:tcW w:w="225" w:type="pct"/>
          </w:tcPr>
          <w:p w:rsidR="002445C9" w:rsidRPr="00400B72" w:rsidRDefault="002445C9" w:rsidP="002445C9">
            <w:pPr>
              <w:spacing w:after="0"/>
              <w:jc w:val="center"/>
              <w:rPr>
                <w:sz w:val="18"/>
              </w:rPr>
            </w:pPr>
            <w:r w:rsidRPr="00400B72">
              <w:rPr>
                <w:sz w:val="18"/>
              </w:rPr>
              <w:t>3</w:t>
            </w:r>
          </w:p>
        </w:tc>
        <w:tc>
          <w:tcPr>
            <w:tcW w:w="1135" w:type="pct"/>
          </w:tcPr>
          <w:p w:rsidR="002445C9" w:rsidRPr="00400B72" w:rsidRDefault="002445C9" w:rsidP="002445C9">
            <w:pPr>
              <w:spacing w:after="0"/>
              <w:jc w:val="center"/>
              <w:rPr>
                <w:sz w:val="18"/>
              </w:rPr>
            </w:pPr>
            <w:r w:rsidRPr="00400B72">
              <w:rPr>
                <w:sz w:val="18"/>
              </w:rPr>
              <w:t>Полное наименование услуги</w:t>
            </w:r>
          </w:p>
        </w:tc>
        <w:tc>
          <w:tcPr>
            <w:tcW w:w="3640" w:type="pct"/>
          </w:tcPr>
          <w:p w:rsidR="002445C9" w:rsidRPr="00400B72" w:rsidRDefault="002445C9" w:rsidP="002445C9">
            <w:pPr>
              <w:spacing w:after="0"/>
              <w:jc w:val="both"/>
              <w:rPr>
                <w:sz w:val="18"/>
              </w:rPr>
            </w:pPr>
            <w:r w:rsidRPr="00400B72">
              <w:rPr>
                <w:sz w:val="18"/>
              </w:rPr>
              <w:t>«</w:t>
            </w:r>
            <w:r w:rsidR="00950367" w:rsidRPr="00950367">
              <w:rPr>
                <w:sz w:val="18"/>
              </w:rPr>
              <w:t>Принятие на учет граждан в качестве нуждающихся в жилых помещениях</w:t>
            </w:r>
            <w:r w:rsidRPr="00400B72">
              <w:rPr>
                <w:sz w:val="18"/>
              </w:rPr>
              <w:t>»</w:t>
            </w:r>
          </w:p>
        </w:tc>
      </w:tr>
      <w:tr w:rsidR="002445C9" w:rsidRPr="00400B72" w:rsidTr="002445C9">
        <w:tc>
          <w:tcPr>
            <w:tcW w:w="225" w:type="pct"/>
          </w:tcPr>
          <w:p w:rsidR="002445C9" w:rsidRPr="00400B72" w:rsidRDefault="002445C9" w:rsidP="002445C9">
            <w:pPr>
              <w:spacing w:after="0"/>
              <w:jc w:val="center"/>
              <w:rPr>
                <w:sz w:val="18"/>
              </w:rPr>
            </w:pPr>
            <w:r w:rsidRPr="00400B72">
              <w:rPr>
                <w:sz w:val="18"/>
              </w:rPr>
              <w:t>4</w:t>
            </w:r>
          </w:p>
        </w:tc>
        <w:tc>
          <w:tcPr>
            <w:tcW w:w="1135" w:type="pct"/>
          </w:tcPr>
          <w:p w:rsidR="002445C9" w:rsidRPr="00400B72" w:rsidRDefault="002445C9" w:rsidP="002445C9">
            <w:pPr>
              <w:spacing w:after="0"/>
              <w:jc w:val="center"/>
              <w:rPr>
                <w:sz w:val="18"/>
              </w:rPr>
            </w:pPr>
            <w:r w:rsidRPr="00400B72">
              <w:rPr>
                <w:sz w:val="18"/>
              </w:rPr>
              <w:t>Краткое наименование услуги</w:t>
            </w:r>
          </w:p>
        </w:tc>
        <w:tc>
          <w:tcPr>
            <w:tcW w:w="3640" w:type="pct"/>
          </w:tcPr>
          <w:p w:rsidR="002445C9" w:rsidRPr="00400B72" w:rsidRDefault="00F056FC" w:rsidP="002445C9">
            <w:pPr>
              <w:spacing w:after="0"/>
              <w:jc w:val="both"/>
              <w:rPr>
                <w:sz w:val="18"/>
              </w:rPr>
            </w:pPr>
            <w:r w:rsidRPr="00400B72">
              <w:rPr>
                <w:sz w:val="18"/>
              </w:rPr>
              <w:t>Н</w:t>
            </w:r>
            <w:r w:rsidR="002445C9" w:rsidRPr="00400B72">
              <w:rPr>
                <w:sz w:val="18"/>
              </w:rPr>
              <w:t>ет</w:t>
            </w:r>
          </w:p>
        </w:tc>
      </w:tr>
      <w:tr w:rsidR="002445C9" w:rsidRPr="00950367" w:rsidTr="002445C9">
        <w:tc>
          <w:tcPr>
            <w:tcW w:w="225" w:type="pct"/>
          </w:tcPr>
          <w:p w:rsidR="002445C9" w:rsidRPr="00950367" w:rsidRDefault="002445C9" w:rsidP="002445C9">
            <w:pPr>
              <w:spacing w:after="0"/>
              <w:jc w:val="center"/>
              <w:rPr>
                <w:sz w:val="16"/>
                <w:szCs w:val="16"/>
              </w:rPr>
            </w:pPr>
            <w:r w:rsidRPr="00950367">
              <w:rPr>
                <w:sz w:val="16"/>
                <w:szCs w:val="16"/>
              </w:rPr>
              <w:t>5</w:t>
            </w:r>
          </w:p>
        </w:tc>
        <w:tc>
          <w:tcPr>
            <w:tcW w:w="1135" w:type="pct"/>
          </w:tcPr>
          <w:p w:rsidR="002445C9" w:rsidRPr="00950367" w:rsidRDefault="002445C9" w:rsidP="002445C9">
            <w:pPr>
              <w:spacing w:after="0"/>
              <w:rPr>
                <w:sz w:val="16"/>
                <w:szCs w:val="16"/>
              </w:rPr>
            </w:pPr>
            <w:r w:rsidRPr="00950367">
              <w:rPr>
                <w:sz w:val="16"/>
                <w:szCs w:val="16"/>
              </w:rPr>
              <w:t>Административные регламент предоставления государственной услуги</w:t>
            </w:r>
          </w:p>
        </w:tc>
        <w:tc>
          <w:tcPr>
            <w:tcW w:w="3640" w:type="pct"/>
          </w:tcPr>
          <w:p w:rsidR="002445C9" w:rsidRPr="00F7726D" w:rsidRDefault="00950367" w:rsidP="00F7726D">
            <w:pPr>
              <w:pStyle w:val="ConsPlusNormal"/>
              <w:ind w:firstLine="0"/>
              <w:jc w:val="both"/>
              <w:rPr>
                <w:rFonts w:ascii="Times New Roman" w:hAnsi="Times New Roman" w:cs="Times New Roman"/>
                <w:sz w:val="18"/>
                <w:szCs w:val="18"/>
              </w:rPr>
            </w:pPr>
            <w:r w:rsidRPr="00F7726D">
              <w:rPr>
                <w:rFonts w:ascii="Times New Roman" w:eastAsia="Calibri" w:hAnsi="Times New Roman" w:cs="Times New Roman"/>
                <w:sz w:val="18"/>
                <w:szCs w:val="18"/>
                <w:lang w:eastAsia="en-US"/>
              </w:rPr>
              <w:t>Утвержден постановлением администр</w:t>
            </w:r>
            <w:r w:rsidR="00F056FC" w:rsidRPr="00F7726D">
              <w:rPr>
                <w:rFonts w:ascii="Times New Roman" w:eastAsia="Calibri" w:hAnsi="Times New Roman" w:cs="Times New Roman"/>
                <w:sz w:val="18"/>
                <w:szCs w:val="18"/>
                <w:lang w:eastAsia="en-US"/>
              </w:rPr>
              <w:t xml:space="preserve">ации Колодеевского сельского </w:t>
            </w:r>
            <w:r w:rsidRPr="00F7726D">
              <w:rPr>
                <w:rFonts w:ascii="Times New Roman" w:eastAsia="Calibri" w:hAnsi="Times New Roman" w:cs="Times New Roman"/>
                <w:sz w:val="18"/>
                <w:szCs w:val="18"/>
                <w:lang w:eastAsia="en-US"/>
              </w:rPr>
              <w:t xml:space="preserve"> поселения Бутурлиновского муниципального </w:t>
            </w:r>
            <w:r w:rsidR="00F7726D" w:rsidRPr="00F7726D">
              <w:rPr>
                <w:rFonts w:ascii="Times New Roman" w:eastAsia="Calibri" w:hAnsi="Times New Roman" w:cs="Times New Roman"/>
                <w:sz w:val="18"/>
                <w:szCs w:val="18"/>
                <w:lang w:eastAsia="en-US"/>
              </w:rPr>
              <w:t>района Воронежской области от 27.11.2023 г. № 44</w:t>
            </w:r>
            <w:r w:rsidRPr="00F7726D">
              <w:rPr>
                <w:rFonts w:ascii="Times New Roman" w:eastAsia="Calibri" w:hAnsi="Times New Roman" w:cs="Times New Roman"/>
                <w:sz w:val="18"/>
                <w:szCs w:val="18"/>
                <w:lang w:eastAsia="en-US"/>
              </w:rPr>
              <w:t xml:space="preserve"> «Об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w:t>
            </w:r>
            <w:r w:rsidR="00F056FC" w:rsidRPr="00F7726D">
              <w:rPr>
                <w:rFonts w:ascii="Times New Roman" w:eastAsia="Calibri" w:hAnsi="Times New Roman" w:cs="Times New Roman"/>
                <w:sz w:val="18"/>
                <w:szCs w:val="18"/>
                <w:lang w:eastAsia="en-US"/>
              </w:rPr>
              <w:t xml:space="preserve">ории Колодеевского сельского </w:t>
            </w:r>
            <w:r w:rsidRPr="00F7726D">
              <w:rPr>
                <w:rFonts w:ascii="Times New Roman" w:eastAsia="Calibri" w:hAnsi="Times New Roman" w:cs="Times New Roman"/>
                <w:sz w:val="18"/>
                <w:szCs w:val="18"/>
                <w:lang w:eastAsia="en-US"/>
              </w:rPr>
              <w:t xml:space="preserve"> поселения Бутурлиновского муниципального района Воронежской области»</w:t>
            </w:r>
          </w:p>
        </w:tc>
      </w:tr>
      <w:tr w:rsidR="002445C9" w:rsidRPr="00400B72" w:rsidTr="002445C9">
        <w:tc>
          <w:tcPr>
            <w:tcW w:w="225" w:type="pct"/>
          </w:tcPr>
          <w:p w:rsidR="002445C9" w:rsidRPr="00400B72" w:rsidRDefault="002445C9" w:rsidP="002445C9">
            <w:pPr>
              <w:spacing w:after="0"/>
              <w:jc w:val="center"/>
              <w:rPr>
                <w:sz w:val="18"/>
              </w:rPr>
            </w:pPr>
            <w:r w:rsidRPr="00400B72">
              <w:rPr>
                <w:sz w:val="18"/>
              </w:rPr>
              <w:t>6</w:t>
            </w:r>
          </w:p>
        </w:tc>
        <w:tc>
          <w:tcPr>
            <w:tcW w:w="1135" w:type="pct"/>
          </w:tcPr>
          <w:p w:rsidR="002445C9" w:rsidRPr="00400B72" w:rsidRDefault="002445C9" w:rsidP="002445C9">
            <w:pPr>
              <w:spacing w:after="0"/>
              <w:rPr>
                <w:sz w:val="18"/>
              </w:rPr>
            </w:pPr>
            <w:r w:rsidRPr="00400B72">
              <w:rPr>
                <w:sz w:val="18"/>
              </w:rPr>
              <w:t>Перечень «подуслуг»</w:t>
            </w:r>
          </w:p>
        </w:tc>
        <w:tc>
          <w:tcPr>
            <w:tcW w:w="3640" w:type="pct"/>
          </w:tcPr>
          <w:p w:rsidR="002445C9" w:rsidRPr="00F7726D" w:rsidRDefault="00F056FC" w:rsidP="002445C9">
            <w:pPr>
              <w:spacing w:after="0"/>
              <w:jc w:val="both"/>
              <w:rPr>
                <w:sz w:val="18"/>
              </w:rPr>
            </w:pPr>
            <w:r w:rsidRPr="00F7726D">
              <w:rPr>
                <w:sz w:val="18"/>
              </w:rPr>
              <w:t>Н</w:t>
            </w:r>
            <w:r w:rsidR="002445C9" w:rsidRPr="00F7726D">
              <w:rPr>
                <w:sz w:val="18"/>
              </w:rPr>
              <w:t>ет</w:t>
            </w:r>
          </w:p>
        </w:tc>
      </w:tr>
      <w:tr w:rsidR="00A43DBE" w:rsidRPr="00400B72" w:rsidTr="002445C9">
        <w:trPr>
          <w:trHeight w:val="300"/>
        </w:trPr>
        <w:tc>
          <w:tcPr>
            <w:tcW w:w="225" w:type="pct"/>
            <w:vMerge w:val="restart"/>
          </w:tcPr>
          <w:p w:rsidR="00A43DBE" w:rsidRPr="00400B72" w:rsidRDefault="00A43DBE" w:rsidP="002445C9">
            <w:pPr>
              <w:spacing w:after="0"/>
              <w:jc w:val="center"/>
              <w:rPr>
                <w:sz w:val="18"/>
              </w:rPr>
            </w:pPr>
            <w:r w:rsidRPr="00400B72">
              <w:rPr>
                <w:sz w:val="18"/>
              </w:rPr>
              <w:t>7</w:t>
            </w:r>
          </w:p>
        </w:tc>
        <w:tc>
          <w:tcPr>
            <w:tcW w:w="1135" w:type="pct"/>
            <w:vMerge w:val="restart"/>
          </w:tcPr>
          <w:p w:rsidR="00A43DBE" w:rsidRPr="00400B72" w:rsidRDefault="00A43DBE" w:rsidP="002445C9">
            <w:pPr>
              <w:spacing w:after="0"/>
              <w:rPr>
                <w:sz w:val="18"/>
              </w:rPr>
            </w:pPr>
            <w:r w:rsidRPr="00400B72">
              <w:rPr>
                <w:sz w:val="18"/>
              </w:rPr>
              <w:t>Способы оценки качества предоставления государственной услуги</w:t>
            </w:r>
          </w:p>
        </w:tc>
        <w:tc>
          <w:tcPr>
            <w:tcW w:w="3640" w:type="pct"/>
            <w:tcBorders>
              <w:bottom w:val="single" w:sz="4" w:space="0" w:color="auto"/>
            </w:tcBorders>
          </w:tcPr>
          <w:p w:rsidR="00A43DBE" w:rsidRPr="00765923" w:rsidRDefault="00A43DBE" w:rsidP="00F970F6">
            <w:pPr>
              <w:spacing w:after="0"/>
              <w:rPr>
                <w:sz w:val="18"/>
                <w:szCs w:val="18"/>
              </w:rPr>
            </w:pPr>
            <w:r w:rsidRPr="00765923">
              <w:rPr>
                <w:sz w:val="18"/>
                <w:szCs w:val="18"/>
              </w:rPr>
              <w:t>- терминальные устройства МФЦ;</w:t>
            </w:r>
          </w:p>
        </w:tc>
      </w:tr>
      <w:tr w:rsidR="00A43DBE" w:rsidRPr="00400B72" w:rsidTr="002445C9">
        <w:trPr>
          <w:trHeight w:val="270"/>
        </w:trPr>
        <w:tc>
          <w:tcPr>
            <w:tcW w:w="225" w:type="pct"/>
            <w:vMerge/>
          </w:tcPr>
          <w:p w:rsidR="00A43DBE" w:rsidRPr="00400B72" w:rsidRDefault="00A43DBE" w:rsidP="002445C9">
            <w:pPr>
              <w:spacing w:after="0"/>
              <w:jc w:val="center"/>
              <w:rPr>
                <w:sz w:val="18"/>
              </w:rPr>
            </w:pPr>
          </w:p>
        </w:tc>
        <w:tc>
          <w:tcPr>
            <w:tcW w:w="1135" w:type="pct"/>
            <w:vMerge/>
          </w:tcPr>
          <w:p w:rsidR="00A43DBE" w:rsidRPr="00400B72" w:rsidRDefault="00A43DBE" w:rsidP="002445C9">
            <w:pPr>
              <w:spacing w:after="0"/>
              <w:rPr>
                <w:sz w:val="18"/>
              </w:rPr>
            </w:pPr>
          </w:p>
        </w:tc>
        <w:tc>
          <w:tcPr>
            <w:tcW w:w="3640" w:type="pct"/>
            <w:tcBorders>
              <w:top w:val="single" w:sz="4" w:space="0" w:color="auto"/>
              <w:bottom w:val="single" w:sz="4" w:space="0" w:color="auto"/>
            </w:tcBorders>
          </w:tcPr>
          <w:p w:rsidR="00A43DBE" w:rsidRPr="00765923" w:rsidRDefault="00A43DBE" w:rsidP="00F970F6">
            <w:pPr>
              <w:spacing w:after="0"/>
              <w:rPr>
                <w:sz w:val="18"/>
                <w:szCs w:val="18"/>
              </w:rPr>
            </w:pPr>
            <w:r w:rsidRPr="00765923">
              <w:rPr>
                <w:sz w:val="18"/>
                <w:szCs w:val="18"/>
              </w:rPr>
              <w:t>- Единый портал государственных услуг;</w:t>
            </w:r>
          </w:p>
        </w:tc>
      </w:tr>
      <w:tr w:rsidR="00A43DBE" w:rsidRPr="00400B72" w:rsidTr="002445C9">
        <w:trPr>
          <w:trHeight w:val="240"/>
        </w:trPr>
        <w:tc>
          <w:tcPr>
            <w:tcW w:w="225" w:type="pct"/>
            <w:vMerge/>
          </w:tcPr>
          <w:p w:rsidR="00A43DBE" w:rsidRPr="00400B72" w:rsidRDefault="00A43DBE" w:rsidP="002445C9">
            <w:pPr>
              <w:spacing w:after="0"/>
              <w:jc w:val="center"/>
              <w:rPr>
                <w:sz w:val="18"/>
              </w:rPr>
            </w:pPr>
          </w:p>
        </w:tc>
        <w:tc>
          <w:tcPr>
            <w:tcW w:w="1135" w:type="pct"/>
            <w:vMerge/>
          </w:tcPr>
          <w:p w:rsidR="00A43DBE" w:rsidRPr="00400B72" w:rsidRDefault="00A43DBE" w:rsidP="002445C9">
            <w:pPr>
              <w:spacing w:after="0"/>
              <w:rPr>
                <w:sz w:val="18"/>
              </w:rPr>
            </w:pPr>
          </w:p>
        </w:tc>
        <w:tc>
          <w:tcPr>
            <w:tcW w:w="3640" w:type="pct"/>
            <w:tcBorders>
              <w:top w:val="single" w:sz="4" w:space="0" w:color="auto"/>
              <w:bottom w:val="single" w:sz="4" w:space="0" w:color="auto"/>
            </w:tcBorders>
          </w:tcPr>
          <w:p w:rsidR="00A43DBE" w:rsidRPr="00765923" w:rsidRDefault="00A43DBE" w:rsidP="00F970F6">
            <w:pPr>
              <w:spacing w:after="0"/>
              <w:rPr>
                <w:sz w:val="18"/>
                <w:szCs w:val="18"/>
              </w:rPr>
            </w:pPr>
            <w:r w:rsidRPr="00765923">
              <w:rPr>
                <w:sz w:val="18"/>
                <w:szCs w:val="18"/>
              </w:rPr>
              <w:t>- Портал государственных и муниципальных услуг Воронежской области</w:t>
            </w:r>
          </w:p>
        </w:tc>
      </w:tr>
    </w:tbl>
    <w:p w:rsidR="002445C9" w:rsidRPr="00400B72" w:rsidRDefault="002445C9" w:rsidP="002445C9">
      <w:pPr>
        <w:spacing w:after="0"/>
        <w:rPr>
          <w:b/>
          <w:sz w:val="20"/>
          <w:szCs w:val="28"/>
        </w:rPr>
      </w:pPr>
      <w:r w:rsidRPr="00400B72">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7"/>
        <w:gridCol w:w="14656"/>
      </w:tblGrid>
      <w:tr w:rsidR="002445C9" w:rsidRPr="00400B72" w:rsidTr="002445C9">
        <w:tc>
          <w:tcPr>
            <w:tcW w:w="227" w:type="pct"/>
          </w:tcPr>
          <w:p w:rsidR="002445C9" w:rsidRPr="00400B72" w:rsidRDefault="002445C9" w:rsidP="002445C9">
            <w:pPr>
              <w:spacing w:after="0"/>
              <w:jc w:val="center"/>
              <w:rPr>
                <w:b/>
                <w:sz w:val="18"/>
              </w:rPr>
            </w:pPr>
            <w:r w:rsidRPr="00400B72">
              <w:rPr>
                <w:b/>
                <w:sz w:val="18"/>
              </w:rPr>
              <w:t>1</w:t>
            </w:r>
          </w:p>
        </w:tc>
        <w:tc>
          <w:tcPr>
            <w:tcW w:w="4773" w:type="pct"/>
          </w:tcPr>
          <w:p w:rsidR="002445C9" w:rsidRPr="00400B72" w:rsidRDefault="002445C9" w:rsidP="002445C9">
            <w:pPr>
              <w:spacing w:after="0"/>
              <w:rPr>
                <w:b/>
                <w:sz w:val="18"/>
              </w:rPr>
            </w:pPr>
            <w:r w:rsidRPr="00400B72">
              <w:rPr>
                <w:b/>
                <w:sz w:val="18"/>
              </w:rPr>
              <w:t>Наименование услуги</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2445C9" w:rsidRPr="00400B72" w:rsidRDefault="002445C9" w:rsidP="002445C9">
            <w:pPr>
              <w:spacing w:after="0"/>
              <w:rPr>
                <w:b/>
                <w:sz w:val="18"/>
              </w:rPr>
            </w:pPr>
            <w:r w:rsidRPr="00400B72">
              <w:rPr>
                <w:sz w:val="18"/>
              </w:rPr>
              <w:t>«</w:t>
            </w:r>
            <w:r w:rsidR="00950367" w:rsidRPr="00950367">
              <w:rPr>
                <w:sz w:val="18"/>
              </w:rPr>
              <w:t>Принятие на учет граждан в качестве нуждающихся в жилых помещениях</w:t>
            </w:r>
            <w:r w:rsidRPr="00400B72">
              <w:rPr>
                <w:sz w:val="18"/>
              </w:rPr>
              <w:t>»</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2</w:t>
            </w:r>
          </w:p>
        </w:tc>
        <w:tc>
          <w:tcPr>
            <w:tcW w:w="4773" w:type="pct"/>
          </w:tcPr>
          <w:p w:rsidR="002445C9" w:rsidRPr="00400B72" w:rsidRDefault="002445C9" w:rsidP="002445C9">
            <w:pPr>
              <w:spacing w:after="0"/>
              <w:rPr>
                <w:sz w:val="18"/>
              </w:rPr>
            </w:pPr>
            <w:r w:rsidRPr="00400B72">
              <w:rPr>
                <w:b/>
                <w:sz w:val="18"/>
              </w:rPr>
              <w:t>Срок предоставления в зависимости от условий</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2.1</w:t>
            </w:r>
          </w:p>
        </w:tc>
        <w:tc>
          <w:tcPr>
            <w:tcW w:w="4773" w:type="pct"/>
          </w:tcPr>
          <w:p w:rsidR="002445C9" w:rsidRPr="00400B72" w:rsidRDefault="002445C9" w:rsidP="002445C9">
            <w:pPr>
              <w:spacing w:after="0"/>
              <w:rPr>
                <w:b/>
                <w:sz w:val="18"/>
              </w:rPr>
            </w:pPr>
            <w:r w:rsidRPr="00400B72">
              <w:rPr>
                <w:b/>
                <w:sz w:val="18"/>
              </w:rPr>
              <w:t>При подаче заявления по месту жительства (месту нахождения юр. лица)</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244405" w:rsidRPr="00244405" w:rsidRDefault="00244405" w:rsidP="00244405">
            <w:pPr>
              <w:autoSpaceDE w:val="0"/>
              <w:spacing w:after="0"/>
              <w:rPr>
                <w:bCs/>
                <w:sz w:val="18"/>
              </w:rPr>
            </w:pPr>
            <w:r w:rsidRPr="00244405">
              <w:rPr>
                <w:bCs/>
                <w:sz w:val="18"/>
              </w:rPr>
              <w:t xml:space="preserve">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244405" w:rsidRPr="00244405" w:rsidRDefault="00244405" w:rsidP="00244405">
            <w:pPr>
              <w:autoSpaceDE w:val="0"/>
              <w:spacing w:after="0"/>
              <w:rPr>
                <w:bCs/>
                <w:sz w:val="18"/>
              </w:rPr>
            </w:pPr>
            <w:r w:rsidRPr="00244405">
              <w:rPr>
                <w:bCs/>
                <w:sz w:val="18"/>
              </w:rPr>
              <w:tab/>
              <w:t>Срок предоставления Муниципальной услуги исчисляется со дня регистрации заявления и документов в Администрации, на ЕПГУ, РПГУ, в МФЦ.</w:t>
            </w:r>
          </w:p>
          <w:p w:rsidR="002445C9" w:rsidRPr="00400B72" w:rsidRDefault="00244405" w:rsidP="00244405">
            <w:pPr>
              <w:autoSpaceDE w:val="0"/>
              <w:spacing w:after="0"/>
              <w:rPr>
                <w:bCs/>
                <w:sz w:val="18"/>
              </w:rPr>
            </w:pPr>
            <w:r w:rsidRPr="00244405">
              <w:rPr>
                <w:bCs/>
                <w:sz w:val="18"/>
              </w:rPr>
              <w:tab/>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2.2</w:t>
            </w:r>
          </w:p>
        </w:tc>
        <w:tc>
          <w:tcPr>
            <w:tcW w:w="4773" w:type="pct"/>
          </w:tcPr>
          <w:p w:rsidR="002445C9" w:rsidRPr="00400B72" w:rsidRDefault="002445C9" w:rsidP="002445C9">
            <w:pPr>
              <w:spacing w:after="0"/>
              <w:rPr>
                <w:sz w:val="18"/>
              </w:rPr>
            </w:pPr>
            <w:r w:rsidRPr="00400B72">
              <w:rPr>
                <w:b/>
                <w:sz w:val="18"/>
              </w:rPr>
              <w:t xml:space="preserve">При подаче заявления </w:t>
            </w:r>
            <w:r w:rsidRPr="00400B72">
              <w:rPr>
                <w:b/>
                <w:sz w:val="18"/>
                <w:u w:val="single"/>
              </w:rPr>
              <w:t xml:space="preserve">не </w:t>
            </w:r>
            <w:r w:rsidRPr="00400B72">
              <w:rPr>
                <w:b/>
                <w:sz w:val="18"/>
              </w:rPr>
              <w:t>по месту жительства (по месту обращения)</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244405" w:rsidRPr="00244405" w:rsidRDefault="00244405" w:rsidP="00244405">
            <w:pPr>
              <w:autoSpaceDE w:val="0"/>
              <w:spacing w:after="0"/>
              <w:rPr>
                <w:bCs/>
                <w:sz w:val="18"/>
              </w:rPr>
            </w:pPr>
            <w:r w:rsidRPr="00244405">
              <w:rPr>
                <w:bCs/>
                <w:sz w:val="18"/>
              </w:rPr>
              <w:t xml:space="preserve">Администрация в течение 30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244405" w:rsidRPr="00244405" w:rsidRDefault="00244405" w:rsidP="00244405">
            <w:pPr>
              <w:autoSpaceDE w:val="0"/>
              <w:spacing w:after="0"/>
              <w:rPr>
                <w:bCs/>
                <w:sz w:val="18"/>
              </w:rPr>
            </w:pPr>
            <w:r w:rsidRPr="00244405">
              <w:rPr>
                <w:bCs/>
                <w:sz w:val="18"/>
              </w:rPr>
              <w:tab/>
              <w:t>Срок предоставления Муниципальной услуги исчисляется со дня регистрации заявления и документов в Администрации, на ЕПГУ, РПГУ, в МФЦ.</w:t>
            </w:r>
          </w:p>
          <w:p w:rsidR="002445C9" w:rsidRPr="00400B72" w:rsidRDefault="00244405" w:rsidP="00244405">
            <w:pPr>
              <w:autoSpaceDE w:val="0"/>
              <w:spacing w:after="0"/>
              <w:rPr>
                <w:bCs/>
                <w:sz w:val="18"/>
              </w:rPr>
            </w:pPr>
            <w:r w:rsidRPr="00244405">
              <w:rPr>
                <w:bCs/>
                <w:sz w:val="18"/>
              </w:rPr>
              <w:tab/>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3</w:t>
            </w:r>
          </w:p>
        </w:tc>
        <w:tc>
          <w:tcPr>
            <w:tcW w:w="4773" w:type="pct"/>
          </w:tcPr>
          <w:p w:rsidR="002445C9" w:rsidRPr="00400B72" w:rsidRDefault="002445C9" w:rsidP="002445C9">
            <w:pPr>
              <w:spacing w:after="0"/>
              <w:rPr>
                <w:sz w:val="18"/>
              </w:rPr>
            </w:pPr>
            <w:r w:rsidRPr="00400B72">
              <w:rPr>
                <w:b/>
                <w:sz w:val="18"/>
              </w:rPr>
              <w:t>Основания отказа в приёме документов</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50526E" w:rsidRPr="007868F7" w:rsidRDefault="0050526E" w:rsidP="0050526E">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Основаниями для отказа в приеме документов, необходимых для предоставления Муниципальной услуги, являются: </w:t>
            </w:r>
          </w:p>
          <w:p w:rsidR="0050526E" w:rsidRPr="007868F7" w:rsidRDefault="0050526E" w:rsidP="0050526E">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50526E" w:rsidRPr="007868F7" w:rsidRDefault="0050526E" w:rsidP="0050526E">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2. Неполное заполнение обязательных полей в форме заявления о предоставлении Муниципальной услуги. </w:t>
            </w:r>
          </w:p>
          <w:p w:rsidR="0050526E" w:rsidRPr="007868F7" w:rsidRDefault="0050526E" w:rsidP="0050526E">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3. Представление неполного комплекта документов, подлежащих представлению Заявителем самостоятельно. </w:t>
            </w:r>
          </w:p>
          <w:p w:rsidR="0050526E" w:rsidRPr="007868F7" w:rsidRDefault="0050526E" w:rsidP="0050526E">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50526E" w:rsidRPr="007868F7" w:rsidRDefault="0050526E" w:rsidP="0050526E">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50526E" w:rsidRPr="007868F7" w:rsidRDefault="0050526E" w:rsidP="0050526E">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50526E" w:rsidRPr="007868F7" w:rsidRDefault="0050526E" w:rsidP="0050526E">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2445C9" w:rsidRPr="007868F7" w:rsidRDefault="0050526E" w:rsidP="0050526E">
            <w:pPr>
              <w:pStyle w:val="ConsPlusNormal"/>
              <w:ind w:firstLine="0"/>
              <w:jc w:val="both"/>
              <w:rPr>
                <w:rFonts w:ascii="Times New Roman" w:hAnsi="Times New Roman" w:cs="Times New Roman"/>
                <w:sz w:val="18"/>
                <w:szCs w:val="18"/>
              </w:rPr>
            </w:pPr>
            <w:r w:rsidRPr="007868F7">
              <w:rPr>
                <w:rFonts w:ascii="Times New Roman" w:hAnsi="Times New Roman" w:cs="Times New Roman"/>
                <w:sz w:val="18"/>
                <w:szCs w:val="18"/>
              </w:rPr>
              <w:lastRenderedPageBreak/>
              <w:t>8. Заявление подано лицом, не имеющим полномочий представлять интересы Заявителя.</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lastRenderedPageBreak/>
              <w:t>4</w:t>
            </w:r>
          </w:p>
        </w:tc>
        <w:tc>
          <w:tcPr>
            <w:tcW w:w="4773" w:type="pct"/>
          </w:tcPr>
          <w:p w:rsidR="002445C9" w:rsidRPr="007868F7" w:rsidRDefault="002445C9" w:rsidP="002445C9">
            <w:pPr>
              <w:tabs>
                <w:tab w:val="num" w:pos="792"/>
                <w:tab w:val="left" w:pos="1440"/>
                <w:tab w:val="left" w:pos="1560"/>
              </w:tabs>
              <w:spacing w:after="0"/>
              <w:jc w:val="both"/>
              <w:rPr>
                <w:sz w:val="18"/>
                <w:szCs w:val="18"/>
              </w:rPr>
            </w:pPr>
            <w:r w:rsidRPr="007868F7">
              <w:rPr>
                <w:b/>
                <w:sz w:val="18"/>
                <w:szCs w:val="18"/>
              </w:rPr>
              <w:t>Основания отказа в предоставлении услуги</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Основаниями для отказа в предоставлении Муниципальной услуги в соответствии с вариантом 1 «Решение о принятии граждан на учет в качестве нуждающихся в жилых помещениях» являются: </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 не представлены предусмотренные пунктом 9 настоящего Административного регламента документы, обязанность по представлению которых возложена на Заявителя;</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2)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2 статьи 2 Закона Воронежской области от 30.11.2005 N 71-ОЗ "О порядке ведения органами местного самоуправленияучета граждан в качестве нуждающихся в жилых помещениях, предоставляемых по договорам социального найма в Воронежской области",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3) представлены документы, которые не подтверждают право соответствующих граждан состоять на учете в качестве нуждающихся в жилых помещениях;</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4)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3. 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 обращение лица, не являющегося Заявителем (его представителем);</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 xml:space="preserve">2) обоснованность внесения изменений не подтверждена соответствующими документами. </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4. Основанием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является:</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 обращение лица, не являющегося Заявителем (его представителем).</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5. Основаниями для отказа в предоставлении Муниципальной услуги в соответствии с вариантом 4 «Исправление допущенных опечаток и ошибок в выданных в результате предоставления Муниципальной услуги документах» являются:</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 обращение лица, не являющегося Заявителем (его представителем);</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2) отсутствие опечаток и (или) ошибок.</w:t>
            </w:r>
          </w:p>
          <w:p w:rsidR="00E75FC8" w:rsidRPr="007868F7" w:rsidRDefault="00E75FC8" w:rsidP="00E75FC8">
            <w:pPr>
              <w:pStyle w:val="ConsPlusNormal"/>
              <w:jc w:val="both"/>
              <w:rPr>
                <w:rFonts w:ascii="Times New Roman" w:hAnsi="Times New Roman" w:cs="Times New Roman"/>
                <w:sz w:val="18"/>
                <w:szCs w:val="18"/>
              </w:rPr>
            </w:pPr>
            <w:r w:rsidRPr="007868F7">
              <w:rPr>
                <w:rFonts w:ascii="Times New Roman" w:hAnsi="Times New Roman" w:cs="Times New Roman"/>
                <w:sz w:val="18"/>
                <w:szCs w:val="18"/>
              </w:rPr>
              <w:t>12.6. Основанием для отказа в предоставлении Муниципальной услуги в соответствии с вариантом 5 «Выдача дубликата решения о принятии граждан на учет в качестве нуждающихся в жилых помещениях» является:</w:t>
            </w:r>
          </w:p>
          <w:p w:rsidR="002445C9" w:rsidRPr="007868F7" w:rsidRDefault="00E75FC8" w:rsidP="00E75FC8">
            <w:pPr>
              <w:pStyle w:val="ConsPlusNormal"/>
              <w:ind w:firstLine="0"/>
              <w:jc w:val="both"/>
              <w:rPr>
                <w:rFonts w:ascii="Times New Roman" w:hAnsi="Times New Roman" w:cs="Times New Roman"/>
                <w:sz w:val="18"/>
                <w:szCs w:val="18"/>
              </w:rPr>
            </w:pPr>
            <w:r w:rsidRPr="007868F7">
              <w:rPr>
                <w:rFonts w:ascii="Times New Roman" w:hAnsi="Times New Roman" w:cs="Times New Roman"/>
                <w:sz w:val="18"/>
                <w:szCs w:val="18"/>
              </w:rPr>
              <w:t>1) обращение лица, не являющегося Заявителем (его представителем).</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5</w:t>
            </w:r>
          </w:p>
        </w:tc>
        <w:tc>
          <w:tcPr>
            <w:tcW w:w="4773" w:type="pct"/>
          </w:tcPr>
          <w:p w:rsidR="002445C9" w:rsidRPr="00400B72" w:rsidRDefault="002445C9" w:rsidP="002445C9">
            <w:pPr>
              <w:autoSpaceDE w:val="0"/>
              <w:autoSpaceDN w:val="0"/>
              <w:adjustRightInd w:val="0"/>
              <w:spacing w:after="0"/>
              <w:jc w:val="both"/>
              <w:rPr>
                <w:sz w:val="18"/>
              </w:rPr>
            </w:pPr>
            <w:r w:rsidRPr="00400B72">
              <w:rPr>
                <w:b/>
                <w:sz w:val="18"/>
              </w:rPr>
              <w:t>Основания приостановления предоставления услуги</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2445C9" w:rsidRPr="00400B72" w:rsidRDefault="002445C9" w:rsidP="002445C9">
            <w:pPr>
              <w:autoSpaceDE w:val="0"/>
              <w:autoSpaceDN w:val="0"/>
              <w:adjustRightInd w:val="0"/>
              <w:spacing w:after="0"/>
              <w:jc w:val="both"/>
              <w:rPr>
                <w:sz w:val="18"/>
              </w:rPr>
            </w:pPr>
            <w:r w:rsidRPr="00400B72">
              <w:rPr>
                <w:sz w:val="18"/>
              </w:rPr>
              <w:t>не предусмотрены</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6</w:t>
            </w:r>
          </w:p>
        </w:tc>
        <w:tc>
          <w:tcPr>
            <w:tcW w:w="4773" w:type="pct"/>
          </w:tcPr>
          <w:p w:rsidR="002445C9" w:rsidRPr="00400B72" w:rsidRDefault="002445C9" w:rsidP="002445C9">
            <w:pPr>
              <w:autoSpaceDE w:val="0"/>
              <w:autoSpaceDN w:val="0"/>
              <w:adjustRightInd w:val="0"/>
              <w:spacing w:after="0"/>
              <w:jc w:val="both"/>
              <w:rPr>
                <w:sz w:val="18"/>
              </w:rPr>
            </w:pPr>
            <w:r w:rsidRPr="00400B72">
              <w:rPr>
                <w:b/>
                <w:sz w:val="18"/>
              </w:rPr>
              <w:t>Срок приостановления предоставления услуги</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2445C9" w:rsidRPr="00400B72" w:rsidRDefault="00F7726D" w:rsidP="002445C9">
            <w:pPr>
              <w:autoSpaceDE w:val="0"/>
              <w:autoSpaceDN w:val="0"/>
              <w:adjustRightInd w:val="0"/>
              <w:spacing w:after="0"/>
              <w:jc w:val="both"/>
              <w:rPr>
                <w:sz w:val="18"/>
              </w:rPr>
            </w:pPr>
            <w:r w:rsidRPr="00400B72">
              <w:rPr>
                <w:sz w:val="18"/>
              </w:rPr>
              <w:t>Н</w:t>
            </w:r>
            <w:r w:rsidR="002445C9" w:rsidRPr="00400B72">
              <w:rPr>
                <w:sz w:val="18"/>
              </w:rPr>
              <w:t>ет</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7</w:t>
            </w:r>
          </w:p>
        </w:tc>
        <w:tc>
          <w:tcPr>
            <w:tcW w:w="4773" w:type="pct"/>
          </w:tcPr>
          <w:p w:rsidR="002445C9" w:rsidRPr="00400B72" w:rsidRDefault="002445C9" w:rsidP="002445C9">
            <w:pPr>
              <w:autoSpaceDE w:val="0"/>
              <w:autoSpaceDN w:val="0"/>
              <w:adjustRightInd w:val="0"/>
              <w:spacing w:after="0"/>
              <w:jc w:val="both"/>
              <w:rPr>
                <w:sz w:val="18"/>
              </w:rPr>
            </w:pPr>
            <w:r w:rsidRPr="00400B72">
              <w:rPr>
                <w:b/>
                <w:sz w:val="18"/>
              </w:rPr>
              <w:t>Плата за предоставление услуги</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7.1</w:t>
            </w:r>
          </w:p>
        </w:tc>
        <w:tc>
          <w:tcPr>
            <w:tcW w:w="4773" w:type="pct"/>
          </w:tcPr>
          <w:p w:rsidR="002445C9" w:rsidRPr="00400B72" w:rsidRDefault="002445C9" w:rsidP="002445C9">
            <w:pPr>
              <w:autoSpaceDE w:val="0"/>
              <w:autoSpaceDN w:val="0"/>
              <w:adjustRightInd w:val="0"/>
              <w:spacing w:after="0"/>
              <w:jc w:val="both"/>
              <w:rPr>
                <w:b/>
                <w:sz w:val="18"/>
              </w:rPr>
            </w:pPr>
            <w:r w:rsidRPr="00400B72">
              <w:rPr>
                <w:b/>
                <w:sz w:val="18"/>
              </w:rPr>
              <w:t>Наличие платы (государственной пошлины)</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2445C9" w:rsidRPr="00400B72" w:rsidRDefault="00F7726D" w:rsidP="002445C9">
            <w:pPr>
              <w:autoSpaceDE w:val="0"/>
              <w:autoSpaceDN w:val="0"/>
              <w:adjustRightInd w:val="0"/>
              <w:spacing w:after="0"/>
              <w:jc w:val="both"/>
              <w:rPr>
                <w:sz w:val="18"/>
              </w:rPr>
            </w:pPr>
            <w:r w:rsidRPr="00400B72">
              <w:rPr>
                <w:sz w:val="18"/>
              </w:rPr>
              <w:t>Н</w:t>
            </w:r>
            <w:r w:rsidR="002445C9" w:rsidRPr="00400B72">
              <w:rPr>
                <w:sz w:val="18"/>
              </w:rPr>
              <w:t>ет</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7.2</w:t>
            </w:r>
          </w:p>
        </w:tc>
        <w:tc>
          <w:tcPr>
            <w:tcW w:w="4773" w:type="pct"/>
          </w:tcPr>
          <w:p w:rsidR="002445C9" w:rsidRPr="00400B72" w:rsidRDefault="002445C9" w:rsidP="002445C9">
            <w:pPr>
              <w:autoSpaceDE w:val="0"/>
              <w:autoSpaceDN w:val="0"/>
              <w:adjustRightInd w:val="0"/>
              <w:spacing w:after="0"/>
              <w:jc w:val="both"/>
              <w:rPr>
                <w:b/>
                <w:sz w:val="18"/>
              </w:rPr>
            </w:pPr>
            <w:r w:rsidRPr="00400B72">
              <w:rPr>
                <w:b/>
                <w:sz w:val="18"/>
              </w:rPr>
              <w:t>Реквизиты НПА, являющегося основанием для взимания платы (государственной пошлины)</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2445C9" w:rsidRPr="00400B72" w:rsidRDefault="002445C9" w:rsidP="002445C9">
            <w:pPr>
              <w:autoSpaceDE w:val="0"/>
              <w:autoSpaceDN w:val="0"/>
              <w:adjustRightInd w:val="0"/>
              <w:spacing w:after="0"/>
              <w:jc w:val="both"/>
              <w:rPr>
                <w:sz w:val="18"/>
              </w:rPr>
            </w:pPr>
            <w:r w:rsidRPr="00400B72">
              <w:rPr>
                <w:sz w:val="18"/>
              </w:rPr>
              <w:t>-</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7.3</w:t>
            </w:r>
          </w:p>
        </w:tc>
        <w:tc>
          <w:tcPr>
            <w:tcW w:w="4773" w:type="pct"/>
          </w:tcPr>
          <w:p w:rsidR="002445C9" w:rsidRPr="00400B72" w:rsidRDefault="002445C9" w:rsidP="002445C9">
            <w:pPr>
              <w:autoSpaceDE w:val="0"/>
              <w:autoSpaceDN w:val="0"/>
              <w:adjustRightInd w:val="0"/>
              <w:spacing w:after="0"/>
              <w:jc w:val="both"/>
              <w:rPr>
                <w:b/>
                <w:sz w:val="18"/>
              </w:rPr>
            </w:pPr>
            <w:r w:rsidRPr="00400B72">
              <w:rPr>
                <w:b/>
                <w:sz w:val="18"/>
              </w:rPr>
              <w:t>КБК для взимания платы (государственной пошлины), в том числе для МФЦ</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2445C9" w:rsidRPr="00400B72" w:rsidRDefault="002445C9" w:rsidP="002445C9">
            <w:pPr>
              <w:autoSpaceDE w:val="0"/>
              <w:autoSpaceDN w:val="0"/>
              <w:adjustRightInd w:val="0"/>
              <w:spacing w:after="0"/>
              <w:jc w:val="both"/>
              <w:rPr>
                <w:sz w:val="18"/>
              </w:rPr>
            </w:pPr>
            <w:r w:rsidRPr="00400B72">
              <w:rPr>
                <w:sz w:val="18"/>
              </w:rPr>
              <w:t>-</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8</w:t>
            </w:r>
          </w:p>
        </w:tc>
        <w:tc>
          <w:tcPr>
            <w:tcW w:w="4773" w:type="pct"/>
          </w:tcPr>
          <w:p w:rsidR="002445C9" w:rsidRPr="00400B72" w:rsidRDefault="002445C9" w:rsidP="002445C9">
            <w:pPr>
              <w:autoSpaceDE w:val="0"/>
              <w:autoSpaceDN w:val="0"/>
              <w:adjustRightInd w:val="0"/>
              <w:spacing w:after="0"/>
              <w:jc w:val="both"/>
              <w:rPr>
                <w:b/>
                <w:sz w:val="18"/>
              </w:rPr>
            </w:pPr>
            <w:r w:rsidRPr="00400B72">
              <w:rPr>
                <w:b/>
                <w:sz w:val="18"/>
              </w:rPr>
              <w:t>Способ обращения за получением услуги</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2445C9" w:rsidRPr="00F7726D" w:rsidRDefault="002445C9" w:rsidP="002445C9">
            <w:pPr>
              <w:autoSpaceDE w:val="0"/>
              <w:autoSpaceDN w:val="0"/>
              <w:adjustRightInd w:val="0"/>
              <w:spacing w:after="0"/>
              <w:jc w:val="both"/>
              <w:rPr>
                <w:sz w:val="18"/>
              </w:rPr>
            </w:pPr>
            <w:r w:rsidRPr="00F7726D">
              <w:rPr>
                <w:sz w:val="18"/>
              </w:rPr>
              <w:t>- админист</w:t>
            </w:r>
            <w:r w:rsidR="00F7726D" w:rsidRPr="00F7726D">
              <w:rPr>
                <w:sz w:val="18"/>
              </w:rPr>
              <w:t>рация Колодеевского сельског</w:t>
            </w:r>
            <w:r w:rsidRPr="00F7726D">
              <w:rPr>
                <w:sz w:val="18"/>
              </w:rPr>
              <w:t>о поселения Бутурлиновского муниципального района Воронежской области;</w:t>
            </w:r>
          </w:p>
          <w:p w:rsidR="002445C9" w:rsidRPr="00F7726D" w:rsidRDefault="002445C9" w:rsidP="002445C9">
            <w:pPr>
              <w:autoSpaceDE w:val="0"/>
              <w:spacing w:after="0"/>
              <w:ind w:left="142" w:hanging="142"/>
              <w:jc w:val="both"/>
              <w:rPr>
                <w:sz w:val="18"/>
                <w:szCs w:val="24"/>
              </w:rPr>
            </w:pPr>
            <w:r w:rsidRPr="00F7726D">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7868F7" w:rsidRPr="00F7726D">
              <w:rPr>
                <w:sz w:val="18"/>
              </w:rPr>
              <w:t>оглашение о взаимодействии от 02.07.2021</w:t>
            </w:r>
            <w:r w:rsidRPr="00F7726D">
              <w:rPr>
                <w:sz w:val="18"/>
              </w:rPr>
              <w:t>г.);</w:t>
            </w:r>
          </w:p>
          <w:p w:rsidR="002445C9" w:rsidRPr="00F7726D" w:rsidRDefault="002445C9" w:rsidP="00620F10">
            <w:pPr>
              <w:pStyle w:val="ConsPlusNormal"/>
              <w:ind w:left="142" w:hanging="142"/>
              <w:jc w:val="both"/>
              <w:rPr>
                <w:rFonts w:ascii="Times New Roman" w:hAnsi="Times New Roman" w:cs="Times New Roman"/>
                <w:sz w:val="14"/>
              </w:rPr>
            </w:pPr>
            <w:r w:rsidRPr="00F7726D">
              <w:rPr>
                <w:rFonts w:ascii="Times New Roman" w:hAnsi="Times New Roman" w:cs="Times New Roman"/>
                <w:sz w:val="14"/>
              </w:rPr>
              <w:t>- Единый портал государственных и муниципальных услуг(www.gosuslugi.ru);</w:t>
            </w:r>
          </w:p>
          <w:p w:rsidR="002445C9" w:rsidRPr="00F7726D" w:rsidRDefault="002445C9" w:rsidP="002445C9">
            <w:pPr>
              <w:autoSpaceDE w:val="0"/>
              <w:autoSpaceDN w:val="0"/>
              <w:adjustRightInd w:val="0"/>
              <w:spacing w:after="0"/>
              <w:jc w:val="both"/>
              <w:rPr>
                <w:sz w:val="18"/>
              </w:rPr>
            </w:pPr>
            <w:r w:rsidRPr="00F7726D">
              <w:rPr>
                <w:sz w:val="18"/>
              </w:rPr>
              <w:t>- Портал государственных и муниципальных услуг Воронежской области (</w:t>
            </w:r>
            <w:r w:rsidRPr="00F7726D">
              <w:rPr>
                <w:sz w:val="18"/>
                <w:lang w:val="en-US"/>
              </w:rPr>
              <w:t>www</w:t>
            </w:r>
            <w:r w:rsidRPr="00F7726D">
              <w:rPr>
                <w:sz w:val="18"/>
              </w:rPr>
              <w:t>.pgu.govvr.ru).</w:t>
            </w:r>
          </w:p>
        </w:tc>
      </w:tr>
      <w:tr w:rsidR="002445C9" w:rsidRPr="00400B72" w:rsidTr="002445C9">
        <w:tc>
          <w:tcPr>
            <w:tcW w:w="227" w:type="pct"/>
          </w:tcPr>
          <w:p w:rsidR="002445C9" w:rsidRPr="00400B72" w:rsidRDefault="002445C9" w:rsidP="002445C9">
            <w:pPr>
              <w:spacing w:after="0"/>
              <w:jc w:val="center"/>
              <w:rPr>
                <w:b/>
                <w:sz w:val="18"/>
              </w:rPr>
            </w:pPr>
            <w:r w:rsidRPr="00400B72">
              <w:rPr>
                <w:b/>
                <w:sz w:val="18"/>
              </w:rPr>
              <w:t>9</w:t>
            </w:r>
          </w:p>
        </w:tc>
        <w:tc>
          <w:tcPr>
            <w:tcW w:w="4773" w:type="pct"/>
          </w:tcPr>
          <w:p w:rsidR="002445C9" w:rsidRPr="00F7726D" w:rsidRDefault="002445C9" w:rsidP="002445C9">
            <w:pPr>
              <w:autoSpaceDE w:val="0"/>
              <w:autoSpaceDN w:val="0"/>
              <w:adjustRightInd w:val="0"/>
              <w:spacing w:after="0"/>
              <w:jc w:val="both"/>
              <w:rPr>
                <w:b/>
                <w:sz w:val="18"/>
              </w:rPr>
            </w:pPr>
            <w:r w:rsidRPr="00F7726D">
              <w:rPr>
                <w:b/>
                <w:sz w:val="18"/>
              </w:rPr>
              <w:t>Способ получения результата услуги</w:t>
            </w:r>
          </w:p>
        </w:tc>
      </w:tr>
      <w:tr w:rsidR="002445C9" w:rsidRPr="00400B72" w:rsidTr="002445C9">
        <w:tc>
          <w:tcPr>
            <w:tcW w:w="227" w:type="pct"/>
          </w:tcPr>
          <w:p w:rsidR="002445C9" w:rsidRPr="00400B72" w:rsidRDefault="002445C9" w:rsidP="002445C9">
            <w:pPr>
              <w:spacing w:after="0"/>
              <w:jc w:val="center"/>
              <w:rPr>
                <w:b/>
                <w:sz w:val="18"/>
              </w:rPr>
            </w:pPr>
          </w:p>
        </w:tc>
        <w:tc>
          <w:tcPr>
            <w:tcW w:w="4773" w:type="pct"/>
          </w:tcPr>
          <w:p w:rsidR="007868F7" w:rsidRPr="00F7726D" w:rsidRDefault="007868F7" w:rsidP="007868F7">
            <w:pPr>
              <w:tabs>
                <w:tab w:val="left" w:pos="1260"/>
              </w:tabs>
              <w:spacing w:after="0"/>
              <w:rPr>
                <w:sz w:val="18"/>
                <w:szCs w:val="18"/>
              </w:rPr>
            </w:pPr>
            <w:r w:rsidRPr="00F7726D">
              <w:rPr>
                <w:sz w:val="18"/>
                <w:szCs w:val="18"/>
              </w:rPr>
              <w:t>- в администр</w:t>
            </w:r>
            <w:r w:rsidR="00F7726D" w:rsidRPr="00F7726D">
              <w:rPr>
                <w:sz w:val="18"/>
                <w:szCs w:val="18"/>
              </w:rPr>
              <w:t>ации Колодеевского сельского</w:t>
            </w:r>
            <w:r w:rsidRPr="00F7726D">
              <w:rPr>
                <w:sz w:val="18"/>
                <w:szCs w:val="18"/>
              </w:rPr>
              <w:t xml:space="preserve"> поселения Бутурлиновского муниципального района Воронежской области на бумажном носителе;</w:t>
            </w:r>
          </w:p>
          <w:p w:rsidR="002445C9" w:rsidRPr="00F7726D" w:rsidRDefault="007868F7" w:rsidP="007868F7">
            <w:pPr>
              <w:autoSpaceDE w:val="0"/>
              <w:autoSpaceDN w:val="0"/>
              <w:adjustRightInd w:val="0"/>
              <w:spacing w:after="0"/>
              <w:rPr>
                <w:sz w:val="18"/>
              </w:rPr>
            </w:pPr>
            <w:r w:rsidRPr="00F7726D">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F7726D">
              <w:rPr>
                <w:sz w:val="18"/>
                <w:szCs w:val="18"/>
              </w:rPr>
              <w:br/>
            </w:r>
            <w:r w:rsidRPr="00F7726D">
              <w:rPr>
                <w:sz w:val="18"/>
                <w:szCs w:val="18"/>
              </w:rPr>
              <w:lastRenderedPageBreak/>
              <w:t>- в личный кабинет Заявителя на ЕПГУ;</w:t>
            </w:r>
            <w:r w:rsidRPr="00F7726D">
              <w:rPr>
                <w:sz w:val="18"/>
                <w:szCs w:val="18"/>
              </w:rPr>
              <w:br/>
              <w:t>- посредством РПГУ;</w:t>
            </w:r>
            <w:r w:rsidRPr="00F7726D">
              <w:rPr>
                <w:sz w:val="18"/>
                <w:szCs w:val="18"/>
              </w:rPr>
              <w:br/>
              <w:t>- заказным письмом с уведомлением о вручении через почтовую связь.</w:t>
            </w:r>
          </w:p>
        </w:tc>
      </w:tr>
    </w:tbl>
    <w:p w:rsidR="002445C9" w:rsidRPr="00400B72" w:rsidRDefault="002445C9" w:rsidP="002445C9">
      <w:pPr>
        <w:spacing w:after="0"/>
        <w:rPr>
          <w:b/>
          <w:sz w:val="20"/>
          <w:szCs w:val="28"/>
        </w:rPr>
      </w:pPr>
      <w:r w:rsidRPr="00400B72">
        <w:rPr>
          <w:b/>
          <w:sz w:val="20"/>
          <w:szCs w:val="28"/>
        </w:rPr>
        <w:lastRenderedPageBreak/>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2445C9" w:rsidRPr="00400B72" w:rsidTr="002445C9">
        <w:tc>
          <w:tcPr>
            <w:tcW w:w="189" w:type="pct"/>
          </w:tcPr>
          <w:p w:rsidR="002445C9" w:rsidRPr="00400B72" w:rsidRDefault="002445C9" w:rsidP="002445C9">
            <w:pPr>
              <w:spacing w:after="0"/>
              <w:jc w:val="center"/>
              <w:rPr>
                <w:b/>
                <w:sz w:val="18"/>
              </w:rPr>
            </w:pPr>
            <w:r w:rsidRPr="00400B72">
              <w:rPr>
                <w:b/>
                <w:sz w:val="18"/>
              </w:rPr>
              <w:t>1</w:t>
            </w:r>
          </w:p>
        </w:tc>
        <w:tc>
          <w:tcPr>
            <w:tcW w:w="4811" w:type="pct"/>
          </w:tcPr>
          <w:p w:rsidR="002445C9" w:rsidRPr="00400B72" w:rsidRDefault="002445C9" w:rsidP="002445C9">
            <w:pPr>
              <w:spacing w:after="0"/>
              <w:rPr>
                <w:b/>
                <w:sz w:val="18"/>
              </w:rPr>
            </w:pPr>
            <w:r w:rsidRPr="00400B72">
              <w:rPr>
                <w:b/>
                <w:sz w:val="18"/>
              </w:rPr>
              <w:t>Категории лиц, имеющих право на получение «услуги»</w:t>
            </w:r>
          </w:p>
        </w:tc>
      </w:tr>
      <w:tr w:rsidR="002445C9" w:rsidRPr="00400B72" w:rsidTr="002445C9">
        <w:tc>
          <w:tcPr>
            <w:tcW w:w="189" w:type="pct"/>
          </w:tcPr>
          <w:p w:rsidR="002445C9" w:rsidRPr="00400B72" w:rsidRDefault="002445C9" w:rsidP="002445C9">
            <w:pPr>
              <w:spacing w:after="0"/>
              <w:jc w:val="center"/>
              <w:rPr>
                <w:b/>
                <w:sz w:val="18"/>
              </w:rPr>
            </w:pPr>
          </w:p>
        </w:tc>
        <w:tc>
          <w:tcPr>
            <w:tcW w:w="4811" w:type="pct"/>
          </w:tcPr>
          <w:p w:rsidR="002445C9" w:rsidRPr="00400B72" w:rsidRDefault="002445C9" w:rsidP="001F73E3">
            <w:pPr>
              <w:widowControl w:val="0"/>
              <w:numPr>
                <w:ilvl w:val="0"/>
                <w:numId w:val="11"/>
              </w:numPr>
              <w:tabs>
                <w:tab w:val="left" w:pos="433"/>
              </w:tabs>
              <w:suppressAutoHyphens/>
              <w:autoSpaceDE w:val="0"/>
              <w:spacing w:after="0" w:line="240" w:lineRule="auto"/>
              <w:ind w:left="142" w:hanging="142"/>
              <w:jc w:val="both"/>
              <w:rPr>
                <w:sz w:val="18"/>
              </w:rPr>
            </w:pPr>
            <w:r w:rsidRPr="00400B72">
              <w:rPr>
                <w:sz w:val="18"/>
              </w:rPr>
              <w:t>малоимущие граждане, имеющие право на предоставление жилых помещений по договорам социального найма муниципального жилищного фонда;</w:t>
            </w:r>
          </w:p>
          <w:p w:rsidR="002445C9" w:rsidRPr="00400B72" w:rsidRDefault="002445C9" w:rsidP="001F73E3">
            <w:pPr>
              <w:widowControl w:val="0"/>
              <w:numPr>
                <w:ilvl w:val="0"/>
                <w:numId w:val="11"/>
              </w:numPr>
              <w:tabs>
                <w:tab w:val="left" w:pos="433"/>
              </w:tabs>
              <w:suppressAutoHyphens/>
              <w:autoSpaceDE w:val="0"/>
              <w:spacing w:after="0" w:line="240" w:lineRule="auto"/>
              <w:ind w:left="142" w:hanging="142"/>
              <w:jc w:val="both"/>
              <w:rPr>
                <w:sz w:val="18"/>
              </w:rPr>
            </w:pPr>
            <w:r w:rsidRPr="00400B72">
              <w:rPr>
                <w:sz w:val="18"/>
              </w:rPr>
              <w:t>граждане, имеющие право на предоставление жилых помещений по договорам социального найма из жилищного фонда Российской Федерации в соответствии с законодательством Российской Федерации;</w:t>
            </w:r>
          </w:p>
          <w:p w:rsidR="002445C9" w:rsidRPr="00400B72" w:rsidRDefault="002445C9" w:rsidP="001F73E3">
            <w:pPr>
              <w:widowControl w:val="0"/>
              <w:numPr>
                <w:ilvl w:val="0"/>
                <w:numId w:val="11"/>
              </w:numPr>
              <w:tabs>
                <w:tab w:val="left" w:pos="433"/>
                <w:tab w:val="left" w:pos="1134"/>
              </w:tabs>
              <w:suppressAutoHyphens/>
              <w:autoSpaceDE w:val="0"/>
              <w:spacing w:after="0" w:line="240" w:lineRule="auto"/>
              <w:ind w:left="142" w:hanging="142"/>
              <w:jc w:val="both"/>
              <w:rPr>
                <w:sz w:val="18"/>
              </w:rPr>
            </w:pPr>
            <w:r w:rsidRPr="00400B72">
              <w:rPr>
                <w:sz w:val="18"/>
              </w:rPr>
              <w:t>граждане, имеющие право на предоставление жилых помещений по договорам социального найма из жилищного фонда Воронежской области в соответствии с законодательством Воронежской области;</w:t>
            </w:r>
          </w:p>
          <w:p w:rsidR="002445C9" w:rsidRPr="00400B72" w:rsidRDefault="002445C9" w:rsidP="001F73E3">
            <w:pPr>
              <w:widowControl w:val="0"/>
              <w:numPr>
                <w:ilvl w:val="0"/>
                <w:numId w:val="11"/>
              </w:numPr>
              <w:tabs>
                <w:tab w:val="left" w:pos="433"/>
                <w:tab w:val="left" w:pos="1134"/>
              </w:tabs>
              <w:suppressAutoHyphens/>
              <w:autoSpaceDE w:val="0"/>
              <w:spacing w:after="0" w:line="240" w:lineRule="auto"/>
              <w:ind w:left="142" w:hanging="142"/>
              <w:jc w:val="both"/>
              <w:rPr>
                <w:sz w:val="18"/>
              </w:rPr>
            </w:pPr>
            <w:r w:rsidRPr="00400B72">
              <w:rPr>
                <w:sz w:val="18"/>
              </w:rPr>
              <w:t>граждане, имеющие право на внеочередное предоставление жилых помещений по договорам социального найма в случаях, установленных действующим законодательством;</w:t>
            </w:r>
          </w:p>
          <w:p w:rsidR="002445C9" w:rsidRPr="00400B72" w:rsidRDefault="002445C9" w:rsidP="002445C9">
            <w:pPr>
              <w:spacing w:after="0"/>
              <w:jc w:val="both"/>
              <w:rPr>
                <w:b/>
                <w:sz w:val="18"/>
              </w:rPr>
            </w:pPr>
            <w:r w:rsidRPr="00400B72">
              <w:rPr>
                <w:sz w:val="18"/>
              </w:rPr>
              <w:t>иные категории граждан, установленные действующим законодательством</w:t>
            </w:r>
          </w:p>
        </w:tc>
      </w:tr>
      <w:tr w:rsidR="002445C9" w:rsidRPr="00400B72" w:rsidTr="002445C9">
        <w:tc>
          <w:tcPr>
            <w:tcW w:w="189" w:type="pct"/>
          </w:tcPr>
          <w:p w:rsidR="002445C9" w:rsidRPr="00400B72" w:rsidRDefault="002445C9" w:rsidP="002445C9">
            <w:pPr>
              <w:spacing w:after="0"/>
              <w:jc w:val="center"/>
              <w:rPr>
                <w:b/>
                <w:sz w:val="18"/>
              </w:rPr>
            </w:pPr>
            <w:r w:rsidRPr="00400B72">
              <w:rPr>
                <w:b/>
                <w:sz w:val="18"/>
              </w:rPr>
              <w:t>2</w:t>
            </w:r>
          </w:p>
        </w:tc>
        <w:tc>
          <w:tcPr>
            <w:tcW w:w="4811" w:type="pct"/>
          </w:tcPr>
          <w:p w:rsidR="002445C9" w:rsidRPr="00400B72" w:rsidRDefault="002445C9" w:rsidP="002445C9">
            <w:pPr>
              <w:spacing w:after="0"/>
              <w:rPr>
                <w:b/>
                <w:sz w:val="18"/>
              </w:rPr>
            </w:pPr>
            <w:r w:rsidRPr="00400B72">
              <w:rPr>
                <w:b/>
                <w:sz w:val="18"/>
              </w:rPr>
              <w:t>Документ, подтверждающий правомочие заявителя соответствующей категории на получение «услуги»</w:t>
            </w:r>
          </w:p>
        </w:tc>
      </w:tr>
      <w:tr w:rsidR="002445C9" w:rsidRPr="00400B72" w:rsidTr="002445C9">
        <w:tc>
          <w:tcPr>
            <w:tcW w:w="189" w:type="pct"/>
          </w:tcPr>
          <w:p w:rsidR="002445C9" w:rsidRPr="00F7726D" w:rsidRDefault="002445C9" w:rsidP="002445C9">
            <w:pPr>
              <w:spacing w:after="0"/>
              <w:jc w:val="center"/>
              <w:rPr>
                <w:b/>
                <w:sz w:val="18"/>
              </w:rPr>
            </w:pPr>
          </w:p>
        </w:tc>
        <w:tc>
          <w:tcPr>
            <w:tcW w:w="4811" w:type="pct"/>
          </w:tcPr>
          <w:p w:rsidR="002445C9" w:rsidRPr="00F7726D" w:rsidRDefault="002445C9" w:rsidP="001F73E3">
            <w:pPr>
              <w:numPr>
                <w:ilvl w:val="0"/>
                <w:numId w:val="12"/>
              </w:numPr>
              <w:tabs>
                <w:tab w:val="left" w:pos="433"/>
              </w:tabs>
              <w:suppressAutoHyphens/>
              <w:spacing w:after="0" w:line="240" w:lineRule="auto"/>
              <w:ind w:left="142" w:hanging="142"/>
              <w:jc w:val="both"/>
              <w:rPr>
                <w:sz w:val="18"/>
              </w:rPr>
            </w:pPr>
            <w:r w:rsidRPr="00F7726D">
              <w:rPr>
                <w:sz w:val="18"/>
              </w:rPr>
              <w:t>документы, удостоверяющие личность гражданина и членов его семьи;</w:t>
            </w:r>
          </w:p>
          <w:p w:rsidR="002445C9" w:rsidRPr="00F7726D" w:rsidRDefault="002445C9" w:rsidP="001F73E3">
            <w:pPr>
              <w:numPr>
                <w:ilvl w:val="0"/>
                <w:numId w:val="12"/>
              </w:numPr>
              <w:tabs>
                <w:tab w:val="left" w:pos="433"/>
              </w:tabs>
              <w:suppressAutoHyphens/>
              <w:spacing w:after="0" w:line="240" w:lineRule="auto"/>
              <w:ind w:left="142" w:hanging="142"/>
              <w:jc w:val="both"/>
              <w:rPr>
                <w:sz w:val="18"/>
              </w:rPr>
            </w:pPr>
            <w:r w:rsidRPr="00F7726D">
              <w:rPr>
                <w:sz w:val="18"/>
              </w:rPr>
              <w:t xml:space="preserve">документы, подтверждающие факт родства, супружеских отношений (свидетельство о рождении, свидетельство о заключении брака, судебные решения); </w:t>
            </w:r>
          </w:p>
          <w:p w:rsidR="002445C9" w:rsidRPr="00F7726D" w:rsidRDefault="002445C9" w:rsidP="001F73E3">
            <w:pPr>
              <w:numPr>
                <w:ilvl w:val="0"/>
                <w:numId w:val="12"/>
              </w:numPr>
              <w:tabs>
                <w:tab w:val="left" w:pos="433"/>
              </w:tabs>
              <w:suppressAutoHyphens/>
              <w:spacing w:after="0" w:line="240" w:lineRule="auto"/>
              <w:ind w:left="142" w:hanging="142"/>
              <w:jc w:val="both"/>
              <w:rPr>
                <w:sz w:val="18"/>
              </w:rPr>
            </w:pPr>
            <w:r w:rsidRPr="00F7726D">
              <w:rPr>
                <w:sz w:val="18"/>
              </w:rPr>
              <w:t>документы, подтверждающие перемену фамилии, имени, отчества гражданина и членов его семьи, в случае, если перемена фамилии, имени, отчества произошла в течении пяти лет, предшествующих дате подачи заявления о принятии на учет;</w:t>
            </w:r>
          </w:p>
          <w:p w:rsidR="002445C9" w:rsidRPr="00F7726D" w:rsidRDefault="002445C9" w:rsidP="001F73E3">
            <w:pPr>
              <w:numPr>
                <w:ilvl w:val="0"/>
                <w:numId w:val="12"/>
              </w:numPr>
              <w:tabs>
                <w:tab w:val="left" w:pos="433"/>
              </w:tabs>
              <w:suppressAutoHyphens/>
              <w:spacing w:after="0" w:line="240" w:lineRule="auto"/>
              <w:ind w:left="142" w:hanging="142"/>
              <w:jc w:val="both"/>
              <w:rPr>
                <w:sz w:val="18"/>
              </w:rPr>
            </w:pPr>
            <w:r w:rsidRPr="00F7726D">
              <w:rPr>
                <w:sz w:val="18"/>
              </w:rPr>
              <w:t>постановление о признании граждан малоимущими (при постановке на учет малоимущих);</w:t>
            </w:r>
          </w:p>
          <w:p w:rsidR="002445C9" w:rsidRPr="00F7726D" w:rsidRDefault="002445C9" w:rsidP="001F73E3">
            <w:pPr>
              <w:numPr>
                <w:ilvl w:val="0"/>
                <w:numId w:val="12"/>
              </w:numPr>
              <w:tabs>
                <w:tab w:val="left" w:pos="433"/>
              </w:tabs>
              <w:suppressAutoHyphens/>
              <w:spacing w:after="0" w:line="240" w:lineRule="auto"/>
              <w:ind w:left="142" w:hanging="142"/>
              <w:jc w:val="both"/>
              <w:rPr>
                <w:sz w:val="18"/>
              </w:rPr>
            </w:pPr>
            <w:r w:rsidRPr="00F7726D">
              <w:rPr>
                <w:sz w:val="18"/>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2445C9" w:rsidRPr="00F7726D" w:rsidRDefault="002445C9" w:rsidP="001F73E3">
            <w:pPr>
              <w:numPr>
                <w:ilvl w:val="0"/>
                <w:numId w:val="12"/>
              </w:numPr>
              <w:tabs>
                <w:tab w:val="left" w:pos="433"/>
              </w:tabs>
              <w:suppressAutoHyphens/>
              <w:spacing w:after="0" w:line="240" w:lineRule="auto"/>
              <w:ind w:left="142" w:hanging="142"/>
              <w:jc w:val="both"/>
              <w:rPr>
                <w:sz w:val="18"/>
              </w:rPr>
            </w:pPr>
            <w:r w:rsidRPr="00F7726D">
              <w:rPr>
                <w:sz w:val="18"/>
              </w:rPr>
              <w:t>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2445C9" w:rsidRPr="00F7726D" w:rsidRDefault="002445C9" w:rsidP="001F73E3">
            <w:pPr>
              <w:numPr>
                <w:ilvl w:val="0"/>
                <w:numId w:val="12"/>
              </w:numPr>
              <w:tabs>
                <w:tab w:val="left" w:pos="433"/>
              </w:tabs>
              <w:suppressAutoHyphens/>
              <w:spacing w:after="0" w:line="240" w:lineRule="auto"/>
              <w:ind w:left="142" w:hanging="142"/>
              <w:jc w:val="both"/>
              <w:rPr>
                <w:sz w:val="18"/>
              </w:rPr>
            </w:pPr>
            <w:r w:rsidRPr="00F7726D">
              <w:rPr>
                <w:sz w:val="18"/>
              </w:rPr>
              <w:t>документ из органов опеки и попечительства (для детей-сирот и детей, оставшихся без попечения родителей) об отсутствии закрепленной жилой площади, пригодной для постоянного проживания;</w:t>
            </w:r>
          </w:p>
          <w:p w:rsidR="002445C9" w:rsidRPr="00F7726D" w:rsidRDefault="002445C9" w:rsidP="001F73E3">
            <w:pPr>
              <w:numPr>
                <w:ilvl w:val="0"/>
                <w:numId w:val="12"/>
              </w:numPr>
              <w:tabs>
                <w:tab w:val="left" w:pos="433"/>
              </w:tabs>
              <w:suppressAutoHyphens/>
              <w:spacing w:after="0" w:line="240" w:lineRule="auto"/>
              <w:ind w:left="142" w:hanging="142"/>
              <w:jc w:val="both"/>
              <w:rPr>
                <w:sz w:val="18"/>
              </w:rPr>
            </w:pPr>
            <w:r w:rsidRPr="00F7726D">
              <w:rPr>
                <w:sz w:val="18"/>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Воронежской области (при постановке на учет граждан, отнесенных к данным категориям);</w:t>
            </w:r>
          </w:p>
          <w:p w:rsidR="002445C9" w:rsidRPr="00F7726D" w:rsidRDefault="002445C9" w:rsidP="001F73E3">
            <w:pPr>
              <w:numPr>
                <w:ilvl w:val="0"/>
                <w:numId w:val="12"/>
              </w:numPr>
              <w:tabs>
                <w:tab w:val="left" w:pos="433"/>
              </w:tabs>
              <w:suppressAutoHyphens/>
              <w:spacing w:after="0" w:line="240" w:lineRule="auto"/>
              <w:ind w:left="142" w:hanging="142"/>
              <w:jc w:val="both"/>
              <w:rPr>
                <w:sz w:val="18"/>
              </w:rPr>
            </w:pPr>
            <w:r w:rsidRPr="00F7726D">
              <w:rPr>
                <w:sz w:val="18"/>
              </w:rPr>
              <w:t>выписка из домовой книги (поквартирной карточки);</w:t>
            </w:r>
          </w:p>
          <w:p w:rsidR="002445C9" w:rsidRPr="00F7726D" w:rsidRDefault="002445C9" w:rsidP="001F73E3">
            <w:pPr>
              <w:numPr>
                <w:ilvl w:val="0"/>
                <w:numId w:val="12"/>
              </w:numPr>
              <w:tabs>
                <w:tab w:val="left" w:pos="433"/>
                <w:tab w:val="left" w:pos="993"/>
              </w:tabs>
              <w:suppressAutoHyphens/>
              <w:spacing w:after="0" w:line="240" w:lineRule="auto"/>
              <w:ind w:left="142" w:hanging="142"/>
              <w:jc w:val="both"/>
              <w:rPr>
                <w:sz w:val="18"/>
              </w:rPr>
            </w:pPr>
            <w:r w:rsidRPr="00F7726D">
              <w:rPr>
                <w:sz w:val="18"/>
              </w:rPr>
              <w:t>документ, являющийся основанием для вселения в жилое помещение, которое является местом жительства граждан;</w:t>
            </w:r>
          </w:p>
          <w:p w:rsidR="002445C9" w:rsidRPr="00F7726D" w:rsidRDefault="002445C9" w:rsidP="001F73E3">
            <w:pPr>
              <w:numPr>
                <w:ilvl w:val="0"/>
                <w:numId w:val="12"/>
              </w:numPr>
              <w:tabs>
                <w:tab w:val="left" w:pos="433"/>
                <w:tab w:val="left" w:pos="993"/>
              </w:tabs>
              <w:suppressAutoHyphens/>
              <w:spacing w:after="0" w:line="240" w:lineRule="auto"/>
              <w:ind w:left="142" w:hanging="142"/>
              <w:jc w:val="both"/>
              <w:rPr>
                <w:sz w:val="18"/>
              </w:rPr>
            </w:pPr>
            <w:r w:rsidRPr="00F7726D">
              <w:rPr>
                <w:sz w:val="18"/>
              </w:rPr>
              <w:t>справки с БТИ и ГУЮ о наличии или отсутствии жилья на всех членов семьи;</w:t>
            </w:r>
          </w:p>
          <w:p w:rsidR="002445C9" w:rsidRPr="00F7726D" w:rsidRDefault="002445C9" w:rsidP="001F73E3">
            <w:pPr>
              <w:numPr>
                <w:ilvl w:val="0"/>
                <w:numId w:val="12"/>
              </w:numPr>
              <w:tabs>
                <w:tab w:val="left" w:pos="433"/>
                <w:tab w:val="left" w:pos="993"/>
              </w:tabs>
              <w:suppressAutoHyphens/>
              <w:spacing w:after="0" w:line="240" w:lineRule="auto"/>
              <w:ind w:left="142" w:hanging="142"/>
              <w:jc w:val="both"/>
              <w:rPr>
                <w:sz w:val="18"/>
              </w:rPr>
            </w:pPr>
            <w:r w:rsidRPr="00F7726D">
              <w:rPr>
                <w:sz w:val="18"/>
              </w:rPr>
              <w:t>справка с ГАИ (о наличии транспортных средств на всех совершеннолетних членов семьи);</w:t>
            </w:r>
          </w:p>
          <w:p w:rsidR="002445C9" w:rsidRPr="00F7726D" w:rsidRDefault="002445C9" w:rsidP="001F73E3">
            <w:pPr>
              <w:numPr>
                <w:ilvl w:val="0"/>
                <w:numId w:val="12"/>
              </w:numPr>
              <w:tabs>
                <w:tab w:val="left" w:pos="433"/>
                <w:tab w:val="left" w:pos="993"/>
              </w:tabs>
              <w:suppressAutoHyphens/>
              <w:spacing w:after="0" w:line="240" w:lineRule="auto"/>
              <w:ind w:left="142" w:hanging="142"/>
              <w:jc w:val="both"/>
              <w:rPr>
                <w:sz w:val="18"/>
              </w:rPr>
            </w:pPr>
            <w:r w:rsidRPr="00F7726D">
              <w:rPr>
                <w:sz w:val="18"/>
              </w:rPr>
              <w:t>справка от уличкома о наличии подсобного хозяйства;</w:t>
            </w:r>
          </w:p>
          <w:p w:rsidR="002445C9" w:rsidRPr="00F7726D" w:rsidRDefault="002445C9" w:rsidP="001F73E3">
            <w:pPr>
              <w:numPr>
                <w:ilvl w:val="0"/>
                <w:numId w:val="12"/>
              </w:numPr>
              <w:tabs>
                <w:tab w:val="left" w:pos="433"/>
                <w:tab w:val="left" w:pos="993"/>
              </w:tabs>
              <w:suppressAutoHyphens/>
              <w:spacing w:after="0" w:line="240" w:lineRule="auto"/>
              <w:ind w:left="142" w:hanging="142"/>
              <w:jc w:val="both"/>
              <w:rPr>
                <w:sz w:val="18"/>
              </w:rPr>
            </w:pPr>
            <w:r w:rsidRPr="00F7726D">
              <w:rPr>
                <w:sz w:val="18"/>
              </w:rPr>
              <w:t>справка с администр</w:t>
            </w:r>
            <w:r w:rsidR="00F7726D" w:rsidRPr="00F7726D">
              <w:rPr>
                <w:sz w:val="18"/>
              </w:rPr>
              <w:t>ации Колодеевского сельского</w:t>
            </w:r>
            <w:r w:rsidRPr="00F7726D">
              <w:rPr>
                <w:sz w:val="18"/>
              </w:rPr>
              <w:t xml:space="preserve"> поселения о наличии земельного участка на всех совершеннолетних членов семьи;</w:t>
            </w:r>
          </w:p>
          <w:p w:rsidR="002445C9" w:rsidRPr="00F7726D" w:rsidRDefault="002445C9" w:rsidP="001F73E3">
            <w:pPr>
              <w:numPr>
                <w:ilvl w:val="0"/>
                <w:numId w:val="12"/>
              </w:numPr>
              <w:tabs>
                <w:tab w:val="left" w:pos="433"/>
                <w:tab w:val="left" w:pos="993"/>
              </w:tabs>
              <w:suppressAutoHyphens/>
              <w:spacing w:after="0" w:line="240" w:lineRule="auto"/>
              <w:ind w:left="142" w:hanging="142"/>
              <w:jc w:val="both"/>
              <w:rPr>
                <w:sz w:val="18"/>
              </w:rPr>
            </w:pPr>
            <w:r w:rsidRPr="00F7726D">
              <w:rPr>
                <w:sz w:val="18"/>
              </w:rPr>
              <w:t>справка о всех денежных и натуральных выплатах с предприятия или органов социального и пенсионного обеспечения, центра занятости;</w:t>
            </w:r>
          </w:p>
          <w:p w:rsidR="002445C9" w:rsidRPr="00F7726D" w:rsidRDefault="002445C9" w:rsidP="001F73E3">
            <w:pPr>
              <w:numPr>
                <w:ilvl w:val="0"/>
                <w:numId w:val="12"/>
              </w:numPr>
              <w:tabs>
                <w:tab w:val="left" w:pos="433"/>
                <w:tab w:val="left" w:pos="993"/>
              </w:tabs>
              <w:suppressAutoHyphens/>
              <w:spacing w:after="0" w:line="240" w:lineRule="auto"/>
              <w:ind w:left="142" w:hanging="142"/>
              <w:jc w:val="both"/>
              <w:rPr>
                <w:sz w:val="18"/>
              </w:rPr>
            </w:pPr>
            <w:r w:rsidRPr="00F7726D">
              <w:rPr>
                <w:sz w:val="18"/>
              </w:rPr>
              <w:t>заявление о наличии или отсутствии денежных средств в банках и предметов антиквариата, ювелирных металлов и камней;</w:t>
            </w:r>
          </w:p>
          <w:p w:rsidR="002445C9" w:rsidRPr="00F7726D" w:rsidRDefault="002445C9" w:rsidP="001F73E3">
            <w:pPr>
              <w:numPr>
                <w:ilvl w:val="0"/>
                <w:numId w:val="12"/>
              </w:numPr>
              <w:tabs>
                <w:tab w:val="left" w:pos="433"/>
                <w:tab w:val="left" w:pos="993"/>
              </w:tabs>
              <w:suppressAutoHyphens/>
              <w:spacing w:after="0" w:line="240" w:lineRule="auto"/>
              <w:ind w:left="142" w:hanging="142"/>
              <w:jc w:val="both"/>
              <w:rPr>
                <w:sz w:val="18"/>
                <w:szCs w:val="24"/>
              </w:rPr>
            </w:pPr>
            <w:r w:rsidRPr="00F7726D">
              <w:rPr>
                <w:sz w:val="18"/>
              </w:rPr>
              <w:t>справка о составе семьи;</w:t>
            </w:r>
          </w:p>
          <w:p w:rsidR="002445C9" w:rsidRPr="00F7726D" w:rsidRDefault="002445C9" w:rsidP="001F73E3">
            <w:pPr>
              <w:numPr>
                <w:ilvl w:val="0"/>
                <w:numId w:val="12"/>
              </w:numPr>
              <w:tabs>
                <w:tab w:val="left" w:pos="433"/>
                <w:tab w:val="left" w:pos="993"/>
              </w:tabs>
              <w:suppressAutoHyphens/>
              <w:spacing w:after="0" w:line="240" w:lineRule="auto"/>
              <w:ind w:left="142" w:hanging="142"/>
              <w:jc w:val="both"/>
              <w:rPr>
                <w:sz w:val="16"/>
              </w:rPr>
            </w:pPr>
            <w:r w:rsidRPr="00F7726D">
              <w:rPr>
                <w:sz w:val="16"/>
              </w:rPr>
              <w:t>договор найма жилого помещения</w:t>
            </w:r>
          </w:p>
        </w:tc>
      </w:tr>
      <w:tr w:rsidR="002445C9" w:rsidRPr="00400B72" w:rsidTr="002445C9">
        <w:tc>
          <w:tcPr>
            <w:tcW w:w="189" w:type="pct"/>
          </w:tcPr>
          <w:p w:rsidR="002445C9" w:rsidRPr="00400B72" w:rsidRDefault="002445C9" w:rsidP="002445C9">
            <w:pPr>
              <w:spacing w:after="0"/>
              <w:jc w:val="center"/>
              <w:rPr>
                <w:b/>
                <w:sz w:val="18"/>
              </w:rPr>
            </w:pPr>
            <w:r w:rsidRPr="00400B72">
              <w:rPr>
                <w:b/>
                <w:sz w:val="18"/>
              </w:rPr>
              <w:t>3</w:t>
            </w:r>
          </w:p>
        </w:tc>
        <w:tc>
          <w:tcPr>
            <w:tcW w:w="4811" w:type="pct"/>
          </w:tcPr>
          <w:p w:rsidR="002445C9" w:rsidRPr="00400B72" w:rsidRDefault="002445C9" w:rsidP="00620F10">
            <w:pPr>
              <w:pStyle w:val="ConsPlusNormal"/>
              <w:ind w:firstLine="7"/>
              <w:jc w:val="both"/>
              <w:rPr>
                <w:rFonts w:ascii="Times New Roman" w:hAnsi="Times New Roman" w:cs="Times New Roman"/>
                <w:sz w:val="18"/>
                <w:szCs w:val="24"/>
              </w:rPr>
            </w:pPr>
            <w:r w:rsidRPr="00400B72">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2445C9" w:rsidRPr="00400B72" w:rsidTr="002445C9">
        <w:tc>
          <w:tcPr>
            <w:tcW w:w="189" w:type="pct"/>
          </w:tcPr>
          <w:p w:rsidR="002445C9" w:rsidRPr="00400B72" w:rsidRDefault="002445C9" w:rsidP="002445C9">
            <w:pPr>
              <w:spacing w:after="0"/>
              <w:jc w:val="center"/>
              <w:rPr>
                <w:b/>
                <w:sz w:val="18"/>
              </w:rPr>
            </w:pPr>
          </w:p>
        </w:tc>
        <w:tc>
          <w:tcPr>
            <w:tcW w:w="4811" w:type="pct"/>
          </w:tcPr>
          <w:p w:rsidR="002445C9" w:rsidRPr="00400B72" w:rsidRDefault="002445C9" w:rsidP="00620F10">
            <w:pPr>
              <w:pStyle w:val="ConsPlusNormal"/>
              <w:ind w:firstLine="7"/>
              <w:jc w:val="both"/>
              <w:rPr>
                <w:rFonts w:ascii="Times New Roman" w:hAnsi="Times New Roman" w:cs="Times New Roman"/>
                <w:sz w:val="14"/>
              </w:rPr>
            </w:pPr>
            <w:r w:rsidRPr="00400B72">
              <w:rPr>
                <w:rFonts w:ascii="Times New Roman" w:hAnsi="Times New Roman" w:cs="Times New Roman"/>
                <w:sz w:val="18"/>
                <w:szCs w:val="24"/>
              </w:rPr>
              <w:t>Копии документов заверенные надлежащим образом</w:t>
            </w:r>
          </w:p>
        </w:tc>
      </w:tr>
      <w:tr w:rsidR="002445C9" w:rsidRPr="00400B72" w:rsidTr="002445C9">
        <w:tc>
          <w:tcPr>
            <w:tcW w:w="189" w:type="pct"/>
          </w:tcPr>
          <w:p w:rsidR="002445C9" w:rsidRPr="00400B72" w:rsidRDefault="002445C9" w:rsidP="002445C9">
            <w:pPr>
              <w:spacing w:after="0"/>
              <w:jc w:val="center"/>
              <w:rPr>
                <w:b/>
                <w:sz w:val="18"/>
              </w:rPr>
            </w:pPr>
            <w:r w:rsidRPr="00400B72">
              <w:rPr>
                <w:b/>
                <w:sz w:val="18"/>
              </w:rPr>
              <w:t>4</w:t>
            </w:r>
          </w:p>
        </w:tc>
        <w:tc>
          <w:tcPr>
            <w:tcW w:w="4811" w:type="pct"/>
          </w:tcPr>
          <w:p w:rsidR="002445C9" w:rsidRPr="00400B72" w:rsidRDefault="002445C9" w:rsidP="00620F10">
            <w:pPr>
              <w:pStyle w:val="ConsPlusNormal"/>
              <w:ind w:firstLine="7"/>
              <w:jc w:val="both"/>
              <w:rPr>
                <w:rFonts w:ascii="Times New Roman" w:hAnsi="Times New Roman" w:cs="Times New Roman"/>
                <w:b/>
                <w:sz w:val="18"/>
                <w:szCs w:val="24"/>
              </w:rPr>
            </w:pPr>
            <w:r w:rsidRPr="00400B72">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2445C9" w:rsidRPr="00400B72" w:rsidTr="002445C9">
        <w:tc>
          <w:tcPr>
            <w:tcW w:w="189" w:type="pct"/>
          </w:tcPr>
          <w:p w:rsidR="002445C9" w:rsidRPr="00400B72" w:rsidRDefault="002445C9" w:rsidP="002445C9">
            <w:pPr>
              <w:spacing w:after="0"/>
              <w:jc w:val="center"/>
              <w:rPr>
                <w:b/>
                <w:sz w:val="18"/>
              </w:rPr>
            </w:pPr>
          </w:p>
        </w:tc>
        <w:tc>
          <w:tcPr>
            <w:tcW w:w="4811" w:type="pct"/>
          </w:tcPr>
          <w:p w:rsidR="002445C9" w:rsidRPr="00400B72" w:rsidRDefault="00F7726D" w:rsidP="00620F10">
            <w:pPr>
              <w:pStyle w:val="ConsPlusNormal"/>
              <w:ind w:firstLine="7"/>
              <w:jc w:val="both"/>
              <w:rPr>
                <w:rFonts w:ascii="Times New Roman" w:hAnsi="Times New Roman" w:cs="Times New Roman"/>
                <w:sz w:val="18"/>
                <w:szCs w:val="24"/>
              </w:rPr>
            </w:pPr>
            <w:r w:rsidRPr="00400B72">
              <w:rPr>
                <w:rFonts w:ascii="Times New Roman" w:hAnsi="Times New Roman" w:cs="Times New Roman"/>
                <w:sz w:val="18"/>
                <w:szCs w:val="24"/>
              </w:rPr>
              <w:t>Д</w:t>
            </w:r>
            <w:r w:rsidR="002445C9" w:rsidRPr="00400B72">
              <w:rPr>
                <w:rFonts w:ascii="Times New Roman" w:hAnsi="Times New Roman" w:cs="Times New Roman"/>
                <w:sz w:val="18"/>
                <w:szCs w:val="24"/>
              </w:rPr>
              <w:t>а</w:t>
            </w:r>
          </w:p>
        </w:tc>
      </w:tr>
      <w:tr w:rsidR="002445C9" w:rsidRPr="00400B72" w:rsidTr="002445C9">
        <w:tc>
          <w:tcPr>
            <w:tcW w:w="189" w:type="pct"/>
          </w:tcPr>
          <w:p w:rsidR="002445C9" w:rsidRPr="00400B72" w:rsidRDefault="002445C9" w:rsidP="002445C9">
            <w:pPr>
              <w:spacing w:after="0"/>
              <w:jc w:val="center"/>
              <w:rPr>
                <w:b/>
                <w:sz w:val="18"/>
              </w:rPr>
            </w:pPr>
            <w:r w:rsidRPr="00400B72">
              <w:rPr>
                <w:b/>
                <w:sz w:val="18"/>
              </w:rPr>
              <w:t>5</w:t>
            </w:r>
          </w:p>
        </w:tc>
        <w:tc>
          <w:tcPr>
            <w:tcW w:w="4811" w:type="pct"/>
          </w:tcPr>
          <w:p w:rsidR="002445C9" w:rsidRPr="00400B72" w:rsidRDefault="002445C9" w:rsidP="00620F10">
            <w:pPr>
              <w:pStyle w:val="ConsPlusNormal"/>
              <w:ind w:firstLine="7"/>
              <w:jc w:val="both"/>
              <w:rPr>
                <w:rFonts w:ascii="Times New Roman" w:hAnsi="Times New Roman" w:cs="Times New Roman"/>
                <w:sz w:val="18"/>
                <w:szCs w:val="24"/>
              </w:rPr>
            </w:pPr>
            <w:r w:rsidRPr="00400B72">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2445C9" w:rsidRPr="00400B72" w:rsidTr="002445C9">
        <w:tc>
          <w:tcPr>
            <w:tcW w:w="189" w:type="pct"/>
          </w:tcPr>
          <w:p w:rsidR="002445C9" w:rsidRPr="00400B72" w:rsidRDefault="002445C9" w:rsidP="002445C9">
            <w:pPr>
              <w:spacing w:after="0"/>
              <w:jc w:val="center"/>
              <w:rPr>
                <w:b/>
                <w:sz w:val="18"/>
              </w:rPr>
            </w:pPr>
          </w:p>
        </w:tc>
        <w:tc>
          <w:tcPr>
            <w:tcW w:w="4811" w:type="pct"/>
          </w:tcPr>
          <w:p w:rsidR="002445C9" w:rsidRPr="00400B72" w:rsidRDefault="00F7726D" w:rsidP="002445C9">
            <w:pPr>
              <w:tabs>
                <w:tab w:val="left" w:pos="360"/>
                <w:tab w:val="left" w:pos="420"/>
                <w:tab w:val="left" w:pos="709"/>
                <w:tab w:val="left" w:pos="18321"/>
              </w:tabs>
              <w:suppressAutoHyphens/>
              <w:spacing w:after="0"/>
              <w:textAlignment w:val="baseline"/>
              <w:rPr>
                <w:sz w:val="20"/>
                <w:szCs w:val="28"/>
                <w:lang w:eastAsia="ar-SA"/>
              </w:rPr>
            </w:pPr>
            <w:r w:rsidRPr="00400B72">
              <w:rPr>
                <w:sz w:val="18"/>
                <w:szCs w:val="24"/>
              </w:rPr>
              <w:t>Н</w:t>
            </w:r>
            <w:r w:rsidR="002445C9" w:rsidRPr="00400B72">
              <w:rPr>
                <w:sz w:val="18"/>
                <w:szCs w:val="24"/>
              </w:rPr>
              <w:t>ет</w:t>
            </w:r>
          </w:p>
        </w:tc>
      </w:tr>
      <w:tr w:rsidR="002445C9" w:rsidRPr="00400B72" w:rsidTr="002445C9">
        <w:tc>
          <w:tcPr>
            <w:tcW w:w="189" w:type="pct"/>
          </w:tcPr>
          <w:p w:rsidR="002445C9" w:rsidRPr="00400B72" w:rsidRDefault="002445C9" w:rsidP="002445C9">
            <w:pPr>
              <w:spacing w:after="0"/>
              <w:jc w:val="center"/>
              <w:rPr>
                <w:b/>
                <w:sz w:val="18"/>
              </w:rPr>
            </w:pPr>
            <w:r w:rsidRPr="00400B72">
              <w:rPr>
                <w:b/>
                <w:sz w:val="18"/>
              </w:rPr>
              <w:t>6</w:t>
            </w:r>
          </w:p>
        </w:tc>
        <w:tc>
          <w:tcPr>
            <w:tcW w:w="4811" w:type="pct"/>
          </w:tcPr>
          <w:p w:rsidR="002445C9" w:rsidRPr="00400B72" w:rsidRDefault="002445C9" w:rsidP="00620F10">
            <w:pPr>
              <w:pStyle w:val="ConsPlusNormal"/>
              <w:ind w:firstLine="7"/>
              <w:jc w:val="both"/>
              <w:rPr>
                <w:rFonts w:ascii="Times New Roman" w:hAnsi="Times New Roman" w:cs="Times New Roman"/>
                <w:sz w:val="18"/>
                <w:szCs w:val="24"/>
              </w:rPr>
            </w:pPr>
            <w:r w:rsidRPr="00400B72">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2445C9" w:rsidRPr="00400B72" w:rsidTr="002445C9">
        <w:tc>
          <w:tcPr>
            <w:tcW w:w="189" w:type="pct"/>
          </w:tcPr>
          <w:p w:rsidR="002445C9" w:rsidRPr="00400B72" w:rsidRDefault="002445C9" w:rsidP="002445C9">
            <w:pPr>
              <w:spacing w:after="0"/>
              <w:jc w:val="center"/>
              <w:rPr>
                <w:b/>
                <w:sz w:val="18"/>
              </w:rPr>
            </w:pPr>
          </w:p>
        </w:tc>
        <w:tc>
          <w:tcPr>
            <w:tcW w:w="4811" w:type="pct"/>
          </w:tcPr>
          <w:p w:rsidR="002445C9" w:rsidRPr="00400B72" w:rsidRDefault="002445C9" w:rsidP="00620F10">
            <w:pPr>
              <w:pStyle w:val="ConsPlusNormal"/>
              <w:ind w:firstLine="7"/>
              <w:jc w:val="both"/>
              <w:rPr>
                <w:rFonts w:ascii="Times New Roman" w:hAnsi="Times New Roman" w:cs="Times New Roman"/>
                <w:sz w:val="14"/>
              </w:rPr>
            </w:pPr>
            <w:r w:rsidRPr="00400B72">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2445C9" w:rsidRPr="00400B72" w:rsidTr="002445C9">
        <w:tc>
          <w:tcPr>
            <w:tcW w:w="189" w:type="pct"/>
          </w:tcPr>
          <w:p w:rsidR="002445C9" w:rsidRPr="00400B72" w:rsidRDefault="002445C9" w:rsidP="002445C9">
            <w:pPr>
              <w:spacing w:after="0"/>
              <w:jc w:val="center"/>
              <w:rPr>
                <w:b/>
                <w:sz w:val="18"/>
              </w:rPr>
            </w:pPr>
            <w:r w:rsidRPr="00400B72">
              <w:rPr>
                <w:b/>
                <w:sz w:val="18"/>
              </w:rPr>
              <w:t>7</w:t>
            </w:r>
          </w:p>
        </w:tc>
        <w:tc>
          <w:tcPr>
            <w:tcW w:w="4811" w:type="pct"/>
          </w:tcPr>
          <w:p w:rsidR="002445C9" w:rsidRPr="00400B72" w:rsidRDefault="002445C9" w:rsidP="00620F10">
            <w:pPr>
              <w:pStyle w:val="ConsPlusNormal"/>
              <w:ind w:firstLine="7"/>
              <w:jc w:val="both"/>
              <w:rPr>
                <w:rFonts w:ascii="Times New Roman" w:hAnsi="Times New Roman" w:cs="Times New Roman"/>
                <w:sz w:val="18"/>
                <w:szCs w:val="24"/>
              </w:rPr>
            </w:pPr>
            <w:r w:rsidRPr="00400B72">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2445C9" w:rsidRPr="00400B72" w:rsidTr="002445C9">
        <w:tc>
          <w:tcPr>
            <w:tcW w:w="189" w:type="pct"/>
          </w:tcPr>
          <w:p w:rsidR="002445C9" w:rsidRPr="00400B72" w:rsidRDefault="002445C9" w:rsidP="002445C9">
            <w:pPr>
              <w:spacing w:after="0"/>
              <w:jc w:val="center"/>
              <w:rPr>
                <w:b/>
                <w:sz w:val="18"/>
              </w:rPr>
            </w:pPr>
          </w:p>
        </w:tc>
        <w:tc>
          <w:tcPr>
            <w:tcW w:w="4811" w:type="pct"/>
          </w:tcPr>
          <w:p w:rsidR="002445C9" w:rsidRPr="00400B72" w:rsidRDefault="002445C9" w:rsidP="00620F10">
            <w:pPr>
              <w:pStyle w:val="ConsPlusNormal"/>
              <w:ind w:firstLine="7"/>
              <w:jc w:val="both"/>
              <w:rPr>
                <w:rFonts w:ascii="Times New Roman" w:hAnsi="Times New Roman" w:cs="Times New Roman"/>
                <w:sz w:val="18"/>
                <w:szCs w:val="24"/>
              </w:rPr>
            </w:pPr>
            <w:r w:rsidRPr="00400B72">
              <w:rPr>
                <w:rFonts w:ascii="Times New Roman" w:hAnsi="Times New Roman" w:cs="Times New Roman"/>
                <w:sz w:val="18"/>
                <w:szCs w:val="24"/>
              </w:rPr>
              <w:t>В соответствии с требованиями ГК РФ</w:t>
            </w:r>
          </w:p>
        </w:tc>
      </w:tr>
    </w:tbl>
    <w:p w:rsidR="002445C9" w:rsidRPr="00400B72" w:rsidRDefault="002445C9" w:rsidP="002445C9">
      <w:pPr>
        <w:spacing w:after="0"/>
        <w:rPr>
          <w:b/>
          <w:sz w:val="20"/>
          <w:szCs w:val="28"/>
        </w:rPr>
      </w:pPr>
      <w:r w:rsidRPr="00400B72">
        <w:rPr>
          <w:b/>
          <w:sz w:val="20"/>
          <w:szCs w:val="28"/>
        </w:rPr>
        <w:lastRenderedPageBreak/>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2445C9" w:rsidRPr="00400B72" w:rsidTr="002445C9">
        <w:tc>
          <w:tcPr>
            <w:tcW w:w="189" w:type="pct"/>
          </w:tcPr>
          <w:p w:rsidR="002445C9" w:rsidRPr="00400B72" w:rsidRDefault="002445C9" w:rsidP="002445C9">
            <w:pPr>
              <w:spacing w:after="0"/>
              <w:rPr>
                <w:b/>
                <w:sz w:val="18"/>
              </w:rPr>
            </w:pPr>
            <w:r w:rsidRPr="00400B72">
              <w:rPr>
                <w:b/>
                <w:sz w:val="18"/>
              </w:rPr>
              <w:t>1</w:t>
            </w:r>
          </w:p>
        </w:tc>
        <w:tc>
          <w:tcPr>
            <w:tcW w:w="4811" w:type="pct"/>
          </w:tcPr>
          <w:p w:rsidR="002445C9" w:rsidRPr="00400B72" w:rsidRDefault="002445C9" w:rsidP="002445C9">
            <w:pPr>
              <w:spacing w:after="0"/>
              <w:rPr>
                <w:sz w:val="18"/>
              </w:rPr>
            </w:pPr>
            <w:r w:rsidRPr="00400B72">
              <w:rPr>
                <w:b/>
                <w:sz w:val="18"/>
              </w:rPr>
              <w:t>Категория документа</w:t>
            </w:r>
          </w:p>
        </w:tc>
      </w:tr>
      <w:tr w:rsidR="002445C9" w:rsidRPr="00400B72" w:rsidTr="002445C9">
        <w:tc>
          <w:tcPr>
            <w:tcW w:w="189" w:type="pct"/>
          </w:tcPr>
          <w:p w:rsidR="002445C9" w:rsidRPr="00400B72" w:rsidRDefault="002445C9" w:rsidP="002445C9">
            <w:pPr>
              <w:spacing w:after="0"/>
              <w:rPr>
                <w:b/>
                <w:sz w:val="18"/>
              </w:rPr>
            </w:pPr>
          </w:p>
        </w:tc>
        <w:tc>
          <w:tcPr>
            <w:tcW w:w="4811" w:type="pct"/>
          </w:tcPr>
          <w:p w:rsidR="002445C9" w:rsidRPr="00400B72" w:rsidRDefault="002445C9" w:rsidP="002445C9">
            <w:pPr>
              <w:spacing w:after="0"/>
              <w:rPr>
                <w:sz w:val="18"/>
              </w:rPr>
            </w:pPr>
            <w:r w:rsidRPr="00400B72">
              <w:rPr>
                <w:sz w:val="18"/>
              </w:rPr>
              <w:t xml:space="preserve"> исчерпывающий перечень документов, необходимых в соответствии с законодательными или иными нормативными правовыми актами.</w:t>
            </w:r>
          </w:p>
        </w:tc>
      </w:tr>
      <w:tr w:rsidR="002445C9" w:rsidRPr="00400B72" w:rsidTr="002445C9">
        <w:tc>
          <w:tcPr>
            <w:tcW w:w="189" w:type="pct"/>
          </w:tcPr>
          <w:p w:rsidR="002445C9" w:rsidRPr="00400B72" w:rsidRDefault="002445C9" w:rsidP="002445C9">
            <w:pPr>
              <w:spacing w:after="0"/>
              <w:rPr>
                <w:b/>
                <w:sz w:val="18"/>
              </w:rPr>
            </w:pPr>
            <w:r w:rsidRPr="00400B72">
              <w:rPr>
                <w:b/>
                <w:sz w:val="18"/>
              </w:rPr>
              <w:t>2</w:t>
            </w:r>
          </w:p>
        </w:tc>
        <w:tc>
          <w:tcPr>
            <w:tcW w:w="4811" w:type="pct"/>
          </w:tcPr>
          <w:p w:rsidR="002445C9" w:rsidRPr="00400B72" w:rsidRDefault="002445C9" w:rsidP="002445C9">
            <w:pPr>
              <w:spacing w:after="0"/>
              <w:rPr>
                <w:sz w:val="18"/>
              </w:rPr>
            </w:pPr>
            <w:r w:rsidRPr="00400B72">
              <w:rPr>
                <w:b/>
                <w:sz w:val="18"/>
              </w:rPr>
              <w:t>Наименования документов, которые представляет заявитель для получения «услуги»</w:t>
            </w:r>
          </w:p>
        </w:tc>
      </w:tr>
      <w:tr w:rsidR="002445C9" w:rsidRPr="00400B72" w:rsidTr="00244405">
        <w:tc>
          <w:tcPr>
            <w:tcW w:w="189" w:type="pct"/>
          </w:tcPr>
          <w:p w:rsidR="002445C9" w:rsidRPr="00400B72" w:rsidRDefault="002445C9" w:rsidP="002445C9">
            <w:pPr>
              <w:spacing w:after="0"/>
              <w:rPr>
                <w:b/>
                <w:sz w:val="18"/>
              </w:rPr>
            </w:pPr>
          </w:p>
        </w:tc>
        <w:tc>
          <w:tcPr>
            <w:tcW w:w="4811" w:type="pct"/>
            <w:shd w:val="clear" w:color="auto" w:fill="auto"/>
          </w:tcPr>
          <w:p w:rsidR="00244405" w:rsidRPr="00244405" w:rsidRDefault="00244405" w:rsidP="00244405">
            <w:pPr>
              <w:tabs>
                <w:tab w:val="left" w:pos="433"/>
              </w:tabs>
              <w:suppressAutoHyphens/>
              <w:spacing w:after="0"/>
              <w:ind w:left="142"/>
              <w:jc w:val="both"/>
              <w:rPr>
                <w:sz w:val="18"/>
              </w:rPr>
            </w:pPr>
            <w:r w:rsidRPr="00244405">
              <w:rPr>
                <w:sz w:val="18"/>
              </w:rPr>
              <w:t>1. Для получения Муниципальной услуги Заявитель представляет:</w:t>
            </w:r>
          </w:p>
          <w:p w:rsidR="00244405" w:rsidRPr="00244405" w:rsidRDefault="00244405" w:rsidP="00244405">
            <w:pPr>
              <w:tabs>
                <w:tab w:val="left" w:pos="433"/>
              </w:tabs>
              <w:suppressAutoHyphens/>
              <w:spacing w:after="0"/>
              <w:ind w:left="142"/>
              <w:jc w:val="both"/>
              <w:rPr>
                <w:sz w:val="18"/>
              </w:rPr>
            </w:pPr>
            <w:r w:rsidRPr="00244405">
              <w:rPr>
                <w:sz w:val="18"/>
              </w:rPr>
              <w:t>1.1. Заявление о предоставлении Муниципальной услуги по форме, согласно Приложению № 6 к настоящему Административному регламенту.</w:t>
            </w:r>
          </w:p>
          <w:p w:rsidR="00244405" w:rsidRPr="00244405" w:rsidRDefault="00244405" w:rsidP="00244405">
            <w:pPr>
              <w:tabs>
                <w:tab w:val="left" w:pos="433"/>
              </w:tabs>
              <w:suppressAutoHyphens/>
              <w:spacing w:after="0"/>
              <w:ind w:left="142"/>
              <w:jc w:val="both"/>
              <w:rPr>
                <w:sz w:val="18"/>
              </w:rPr>
            </w:pPr>
            <w:r w:rsidRPr="00244405">
              <w:rPr>
                <w:sz w:val="18"/>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244405" w:rsidRPr="00244405" w:rsidRDefault="00244405" w:rsidP="00244405">
            <w:pPr>
              <w:tabs>
                <w:tab w:val="left" w:pos="433"/>
              </w:tabs>
              <w:suppressAutoHyphens/>
              <w:spacing w:after="0"/>
              <w:ind w:left="142"/>
              <w:jc w:val="both"/>
              <w:rPr>
                <w:sz w:val="18"/>
              </w:rPr>
            </w:pPr>
            <w:r w:rsidRPr="00244405">
              <w:rPr>
                <w:sz w:val="18"/>
              </w:rPr>
              <w:t>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w:t>
            </w:r>
          </w:p>
          <w:p w:rsidR="00244405" w:rsidRPr="00244405" w:rsidRDefault="00244405" w:rsidP="00244405">
            <w:pPr>
              <w:tabs>
                <w:tab w:val="left" w:pos="433"/>
              </w:tabs>
              <w:suppressAutoHyphens/>
              <w:spacing w:after="0"/>
              <w:ind w:left="142"/>
              <w:jc w:val="both"/>
              <w:rPr>
                <w:sz w:val="18"/>
              </w:rPr>
            </w:pPr>
            <w:r w:rsidRPr="00244405">
              <w:rPr>
                <w:sz w:val="18"/>
              </w:rPr>
              <w:t>В заявлении также указывается один из следующих способов направления результата предоставления Муниципальной услуги:</w:t>
            </w:r>
          </w:p>
          <w:p w:rsidR="00244405" w:rsidRPr="00244405" w:rsidRDefault="00244405" w:rsidP="00244405">
            <w:pPr>
              <w:tabs>
                <w:tab w:val="left" w:pos="433"/>
              </w:tabs>
              <w:suppressAutoHyphens/>
              <w:spacing w:after="0"/>
              <w:ind w:left="142"/>
              <w:jc w:val="both"/>
              <w:rPr>
                <w:sz w:val="18"/>
              </w:rPr>
            </w:pPr>
            <w:r w:rsidRPr="00244405">
              <w:rPr>
                <w:sz w:val="18"/>
              </w:rPr>
              <w:t>- в форме электронного документа в личном кабинете на ЕПГУ, РПГУ, посредством электронной почты;</w:t>
            </w:r>
          </w:p>
          <w:p w:rsidR="00244405" w:rsidRPr="00244405" w:rsidRDefault="00244405" w:rsidP="00244405">
            <w:pPr>
              <w:tabs>
                <w:tab w:val="left" w:pos="433"/>
              </w:tabs>
              <w:suppressAutoHyphens/>
              <w:spacing w:after="0"/>
              <w:ind w:left="142"/>
              <w:jc w:val="both"/>
              <w:rPr>
                <w:sz w:val="18"/>
              </w:rPr>
            </w:pPr>
            <w:r w:rsidRPr="00244405">
              <w:rPr>
                <w:sz w:val="18"/>
              </w:rPr>
              <w:t xml:space="preserve">- на бумажном носителе в Администрации, МФЦ; </w:t>
            </w:r>
          </w:p>
          <w:p w:rsidR="00244405" w:rsidRPr="00244405" w:rsidRDefault="00244405" w:rsidP="00244405">
            <w:pPr>
              <w:tabs>
                <w:tab w:val="left" w:pos="433"/>
              </w:tabs>
              <w:suppressAutoHyphens/>
              <w:spacing w:after="0"/>
              <w:ind w:left="142"/>
              <w:jc w:val="both"/>
              <w:rPr>
                <w:sz w:val="18"/>
              </w:rPr>
            </w:pPr>
            <w:r w:rsidRPr="00244405">
              <w:rPr>
                <w:sz w:val="18"/>
              </w:rPr>
              <w:t>1.2. К заявлению прилагаются:</w:t>
            </w:r>
          </w:p>
          <w:p w:rsidR="00244405" w:rsidRPr="00244405" w:rsidRDefault="00244405" w:rsidP="00244405">
            <w:pPr>
              <w:tabs>
                <w:tab w:val="left" w:pos="433"/>
              </w:tabs>
              <w:suppressAutoHyphens/>
              <w:spacing w:after="0"/>
              <w:ind w:left="142"/>
              <w:jc w:val="both"/>
              <w:rPr>
                <w:sz w:val="18"/>
              </w:rPr>
            </w:pPr>
            <w:r w:rsidRPr="00244405">
              <w:rPr>
                <w:sz w:val="18"/>
              </w:rPr>
              <w:t>-   документы, удостоверяющие личность Заявителя и членов его семьи, а также представителя (в случае подачи документов представителем Заявителя).</w:t>
            </w:r>
          </w:p>
          <w:p w:rsidR="00244405" w:rsidRPr="00244405" w:rsidRDefault="00244405" w:rsidP="00244405">
            <w:pPr>
              <w:tabs>
                <w:tab w:val="left" w:pos="433"/>
              </w:tabs>
              <w:suppressAutoHyphens/>
              <w:spacing w:after="0"/>
              <w:ind w:left="142"/>
              <w:jc w:val="both"/>
              <w:rPr>
                <w:sz w:val="18"/>
              </w:rPr>
            </w:pPr>
            <w:r w:rsidRPr="00244405">
              <w:rPr>
                <w:sz w:val="18"/>
              </w:rPr>
              <w:t xml:space="preserve">В случае направления заявления посредством ЕПГУ, РПГУ сведения из документа, удостоверяющего личность Заявителя, членов его семьи,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244405" w:rsidRPr="00244405" w:rsidRDefault="00244405" w:rsidP="00244405">
            <w:pPr>
              <w:tabs>
                <w:tab w:val="left" w:pos="433"/>
              </w:tabs>
              <w:suppressAutoHyphens/>
              <w:spacing w:after="0"/>
              <w:ind w:left="142"/>
              <w:jc w:val="both"/>
              <w:rPr>
                <w:sz w:val="18"/>
              </w:rPr>
            </w:pPr>
            <w:r w:rsidRPr="00244405">
              <w:rPr>
                <w:sz w:val="18"/>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244405" w:rsidRPr="00244405" w:rsidRDefault="00244405" w:rsidP="00244405">
            <w:pPr>
              <w:tabs>
                <w:tab w:val="left" w:pos="433"/>
              </w:tabs>
              <w:suppressAutoHyphens/>
              <w:spacing w:after="0"/>
              <w:ind w:left="142"/>
              <w:jc w:val="both"/>
              <w:rPr>
                <w:sz w:val="18"/>
              </w:rPr>
            </w:pPr>
            <w:r w:rsidRPr="00244405">
              <w:rPr>
                <w:sz w:val="18"/>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w:t>
            </w:r>
          </w:p>
          <w:p w:rsidR="00244405" w:rsidRPr="00244405" w:rsidRDefault="00244405" w:rsidP="00244405">
            <w:pPr>
              <w:tabs>
                <w:tab w:val="left" w:pos="433"/>
              </w:tabs>
              <w:suppressAutoHyphens/>
              <w:spacing w:after="0"/>
              <w:ind w:left="142"/>
              <w:jc w:val="both"/>
              <w:rPr>
                <w:sz w:val="18"/>
              </w:rPr>
            </w:pPr>
            <w:r w:rsidRPr="00244405">
              <w:rPr>
                <w:sz w:val="18"/>
              </w:rPr>
              <w:t>-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244405" w:rsidRPr="00244405" w:rsidRDefault="00244405" w:rsidP="00244405">
            <w:pPr>
              <w:tabs>
                <w:tab w:val="left" w:pos="433"/>
              </w:tabs>
              <w:suppressAutoHyphens/>
              <w:spacing w:after="0"/>
              <w:ind w:left="142"/>
              <w:jc w:val="both"/>
              <w:rPr>
                <w:sz w:val="18"/>
              </w:rPr>
            </w:pPr>
            <w:r w:rsidRPr="00244405">
              <w:rPr>
                <w:sz w:val="18"/>
              </w:rPr>
              <w:t>- свидетельства об усыновлении, выданные органами записи актов гражданского состояния или консульскими учреждениями Российской Федерации;</w:t>
            </w:r>
          </w:p>
          <w:p w:rsidR="00244405" w:rsidRPr="00244405" w:rsidRDefault="00244405" w:rsidP="00244405">
            <w:pPr>
              <w:tabs>
                <w:tab w:val="left" w:pos="433"/>
              </w:tabs>
              <w:suppressAutoHyphens/>
              <w:spacing w:after="0"/>
              <w:ind w:left="142"/>
              <w:jc w:val="both"/>
              <w:rPr>
                <w:sz w:val="18"/>
              </w:rPr>
            </w:pPr>
            <w:r w:rsidRPr="00244405">
              <w:rPr>
                <w:sz w:val="18"/>
              </w:rPr>
              <w:t>- документы, выданные (оформленные) в ходе гражданского судопроизводства, в том числе решения судов общей юрисдикции;</w:t>
            </w:r>
          </w:p>
          <w:p w:rsidR="00244405" w:rsidRPr="00244405" w:rsidRDefault="00244405" w:rsidP="00244405">
            <w:pPr>
              <w:tabs>
                <w:tab w:val="left" w:pos="433"/>
              </w:tabs>
              <w:suppressAutoHyphens/>
              <w:spacing w:after="0"/>
              <w:ind w:left="142"/>
              <w:jc w:val="both"/>
              <w:rPr>
                <w:sz w:val="18"/>
              </w:rPr>
            </w:pPr>
            <w:r w:rsidRPr="00244405">
              <w:rPr>
                <w:sz w:val="18"/>
              </w:rPr>
              <w:t>- документ, являющийся основанием для вселения в жилое помещение, которое является местом жительства граждан;</w:t>
            </w:r>
          </w:p>
          <w:p w:rsidR="00244405" w:rsidRPr="00244405" w:rsidRDefault="00244405" w:rsidP="00244405">
            <w:pPr>
              <w:tabs>
                <w:tab w:val="left" w:pos="433"/>
              </w:tabs>
              <w:suppressAutoHyphens/>
              <w:spacing w:after="0"/>
              <w:ind w:left="142"/>
              <w:jc w:val="both"/>
              <w:rPr>
                <w:sz w:val="18"/>
              </w:rPr>
            </w:pPr>
            <w:r w:rsidRPr="00244405">
              <w:rPr>
                <w:sz w:val="18"/>
              </w:rPr>
              <w:t>- 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244405" w:rsidRPr="00244405" w:rsidRDefault="00244405" w:rsidP="00244405">
            <w:pPr>
              <w:tabs>
                <w:tab w:val="left" w:pos="433"/>
              </w:tabs>
              <w:suppressAutoHyphens/>
              <w:spacing w:after="0"/>
              <w:ind w:left="142"/>
              <w:jc w:val="both"/>
              <w:rPr>
                <w:sz w:val="18"/>
              </w:rPr>
            </w:pPr>
            <w:r w:rsidRPr="00244405">
              <w:rPr>
                <w:sz w:val="18"/>
              </w:rPr>
              <w:t>-  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244405" w:rsidRPr="00244405" w:rsidRDefault="00244405" w:rsidP="00244405">
            <w:pPr>
              <w:tabs>
                <w:tab w:val="left" w:pos="433"/>
              </w:tabs>
              <w:suppressAutoHyphens/>
              <w:spacing w:after="0"/>
              <w:ind w:left="142"/>
              <w:jc w:val="both"/>
              <w:rPr>
                <w:sz w:val="18"/>
              </w:rPr>
            </w:pPr>
            <w:r w:rsidRPr="00244405">
              <w:rPr>
                <w:sz w:val="18"/>
              </w:rPr>
              <w:t>- 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2445C9" w:rsidRPr="00400B72" w:rsidRDefault="002445C9" w:rsidP="00244405">
            <w:pPr>
              <w:tabs>
                <w:tab w:val="left" w:pos="433"/>
                <w:tab w:val="left" w:pos="993"/>
              </w:tabs>
              <w:suppressAutoHyphens/>
              <w:spacing w:after="0" w:line="240" w:lineRule="auto"/>
              <w:ind w:left="14"/>
              <w:jc w:val="both"/>
              <w:rPr>
                <w:sz w:val="18"/>
              </w:rPr>
            </w:pPr>
          </w:p>
        </w:tc>
      </w:tr>
      <w:tr w:rsidR="002445C9" w:rsidRPr="00400B72" w:rsidTr="002445C9">
        <w:tc>
          <w:tcPr>
            <w:tcW w:w="189" w:type="pct"/>
          </w:tcPr>
          <w:p w:rsidR="002445C9" w:rsidRPr="00400B72" w:rsidRDefault="002445C9" w:rsidP="002445C9">
            <w:pPr>
              <w:spacing w:after="0"/>
              <w:rPr>
                <w:b/>
                <w:sz w:val="18"/>
              </w:rPr>
            </w:pPr>
            <w:r w:rsidRPr="00400B72">
              <w:rPr>
                <w:b/>
                <w:sz w:val="18"/>
              </w:rPr>
              <w:t>3</w:t>
            </w:r>
          </w:p>
        </w:tc>
        <w:tc>
          <w:tcPr>
            <w:tcW w:w="4811" w:type="pct"/>
          </w:tcPr>
          <w:p w:rsidR="002445C9" w:rsidRPr="00400B72" w:rsidRDefault="002445C9" w:rsidP="002445C9">
            <w:pPr>
              <w:spacing w:after="0"/>
              <w:rPr>
                <w:sz w:val="18"/>
              </w:rPr>
            </w:pPr>
            <w:r w:rsidRPr="00400B72">
              <w:rPr>
                <w:b/>
                <w:sz w:val="18"/>
              </w:rPr>
              <w:t>Документ, предоставляемый по условию</w:t>
            </w:r>
          </w:p>
        </w:tc>
      </w:tr>
      <w:tr w:rsidR="002445C9" w:rsidRPr="00400B72" w:rsidTr="002445C9">
        <w:tc>
          <w:tcPr>
            <w:tcW w:w="189" w:type="pct"/>
          </w:tcPr>
          <w:p w:rsidR="002445C9" w:rsidRPr="00400B72" w:rsidRDefault="002445C9" w:rsidP="002445C9">
            <w:pPr>
              <w:spacing w:after="0"/>
              <w:rPr>
                <w:b/>
                <w:sz w:val="18"/>
              </w:rPr>
            </w:pPr>
          </w:p>
        </w:tc>
        <w:tc>
          <w:tcPr>
            <w:tcW w:w="4811" w:type="pct"/>
          </w:tcPr>
          <w:p w:rsidR="002445C9" w:rsidRPr="00400B72" w:rsidRDefault="00F7726D" w:rsidP="002445C9">
            <w:pPr>
              <w:spacing w:after="0"/>
              <w:rPr>
                <w:sz w:val="18"/>
              </w:rPr>
            </w:pPr>
            <w:r w:rsidRPr="00400B72">
              <w:rPr>
                <w:sz w:val="18"/>
              </w:rPr>
              <w:t>Н</w:t>
            </w:r>
            <w:r w:rsidR="002445C9" w:rsidRPr="00400B72">
              <w:rPr>
                <w:sz w:val="18"/>
              </w:rPr>
              <w:t>ет</w:t>
            </w:r>
          </w:p>
        </w:tc>
      </w:tr>
      <w:tr w:rsidR="002445C9" w:rsidRPr="00400B72" w:rsidTr="002445C9">
        <w:tc>
          <w:tcPr>
            <w:tcW w:w="189" w:type="pct"/>
          </w:tcPr>
          <w:p w:rsidR="002445C9" w:rsidRPr="00400B72" w:rsidRDefault="002445C9" w:rsidP="002445C9">
            <w:pPr>
              <w:spacing w:after="0"/>
              <w:rPr>
                <w:b/>
                <w:sz w:val="18"/>
              </w:rPr>
            </w:pPr>
            <w:r w:rsidRPr="00400B72">
              <w:rPr>
                <w:b/>
                <w:sz w:val="18"/>
              </w:rPr>
              <w:t>4</w:t>
            </w:r>
          </w:p>
        </w:tc>
        <w:tc>
          <w:tcPr>
            <w:tcW w:w="4811" w:type="pct"/>
          </w:tcPr>
          <w:p w:rsidR="002445C9" w:rsidRPr="00400B72" w:rsidRDefault="002445C9" w:rsidP="002445C9">
            <w:pPr>
              <w:spacing w:after="0"/>
              <w:rPr>
                <w:sz w:val="18"/>
              </w:rPr>
            </w:pPr>
            <w:r w:rsidRPr="00400B72">
              <w:rPr>
                <w:b/>
                <w:sz w:val="18"/>
              </w:rPr>
              <w:t>Установленные требования к документу</w:t>
            </w:r>
          </w:p>
        </w:tc>
      </w:tr>
      <w:tr w:rsidR="002445C9" w:rsidRPr="00400B72" w:rsidTr="002445C9">
        <w:tc>
          <w:tcPr>
            <w:tcW w:w="189" w:type="pct"/>
          </w:tcPr>
          <w:p w:rsidR="002445C9" w:rsidRPr="00400B72" w:rsidRDefault="002445C9" w:rsidP="002445C9">
            <w:pPr>
              <w:spacing w:after="0"/>
              <w:rPr>
                <w:b/>
                <w:sz w:val="18"/>
              </w:rPr>
            </w:pPr>
          </w:p>
        </w:tc>
        <w:tc>
          <w:tcPr>
            <w:tcW w:w="4811" w:type="pct"/>
          </w:tcPr>
          <w:p w:rsidR="002445C9" w:rsidRPr="00400B72" w:rsidRDefault="002445C9" w:rsidP="002445C9">
            <w:pPr>
              <w:spacing w:after="0"/>
              <w:rPr>
                <w:sz w:val="18"/>
              </w:rPr>
            </w:pPr>
            <w:r w:rsidRPr="00400B72">
              <w:rPr>
                <w:sz w:val="18"/>
              </w:rPr>
              <w:t>Ответственность за достоверность и полноту представляемых сведений и документов возлагается на заявителя</w:t>
            </w:r>
          </w:p>
        </w:tc>
      </w:tr>
      <w:tr w:rsidR="002445C9" w:rsidRPr="00400B72" w:rsidTr="002445C9">
        <w:tc>
          <w:tcPr>
            <w:tcW w:w="189" w:type="pct"/>
          </w:tcPr>
          <w:p w:rsidR="002445C9" w:rsidRPr="00400B72" w:rsidRDefault="002445C9" w:rsidP="002445C9">
            <w:pPr>
              <w:spacing w:after="0"/>
              <w:rPr>
                <w:b/>
                <w:sz w:val="18"/>
              </w:rPr>
            </w:pPr>
            <w:r w:rsidRPr="00400B72">
              <w:rPr>
                <w:b/>
                <w:sz w:val="18"/>
              </w:rPr>
              <w:t>5</w:t>
            </w:r>
          </w:p>
        </w:tc>
        <w:tc>
          <w:tcPr>
            <w:tcW w:w="4811" w:type="pct"/>
          </w:tcPr>
          <w:p w:rsidR="002445C9" w:rsidRPr="00400B72" w:rsidRDefault="002445C9" w:rsidP="002445C9">
            <w:pPr>
              <w:spacing w:after="0"/>
              <w:rPr>
                <w:sz w:val="18"/>
              </w:rPr>
            </w:pPr>
            <w:r w:rsidRPr="00400B72">
              <w:rPr>
                <w:b/>
                <w:sz w:val="18"/>
              </w:rPr>
              <w:t>Форма (шаблон) документа</w:t>
            </w:r>
          </w:p>
        </w:tc>
      </w:tr>
      <w:tr w:rsidR="002445C9" w:rsidRPr="00400B72" w:rsidTr="002445C9">
        <w:tc>
          <w:tcPr>
            <w:tcW w:w="189" w:type="pct"/>
          </w:tcPr>
          <w:p w:rsidR="002445C9" w:rsidRPr="00400B72" w:rsidRDefault="002445C9" w:rsidP="002445C9">
            <w:pPr>
              <w:spacing w:after="0"/>
              <w:rPr>
                <w:b/>
                <w:sz w:val="18"/>
              </w:rPr>
            </w:pPr>
          </w:p>
        </w:tc>
        <w:tc>
          <w:tcPr>
            <w:tcW w:w="4811" w:type="pct"/>
          </w:tcPr>
          <w:p w:rsidR="002445C9" w:rsidRPr="00400B72" w:rsidRDefault="002445C9" w:rsidP="002445C9">
            <w:pPr>
              <w:spacing w:after="0"/>
              <w:rPr>
                <w:sz w:val="18"/>
              </w:rPr>
            </w:pPr>
            <w:r w:rsidRPr="00400B72">
              <w:rPr>
                <w:sz w:val="18"/>
              </w:rPr>
              <w:t>Заявление о принятии на учет (приложение 1 к технологической схеме)</w:t>
            </w:r>
          </w:p>
        </w:tc>
      </w:tr>
      <w:tr w:rsidR="002445C9" w:rsidRPr="00400B72" w:rsidTr="002445C9">
        <w:tc>
          <w:tcPr>
            <w:tcW w:w="189" w:type="pct"/>
          </w:tcPr>
          <w:p w:rsidR="002445C9" w:rsidRPr="00400B72" w:rsidRDefault="002445C9" w:rsidP="002445C9">
            <w:pPr>
              <w:spacing w:after="0"/>
              <w:rPr>
                <w:b/>
                <w:sz w:val="18"/>
              </w:rPr>
            </w:pPr>
            <w:r w:rsidRPr="00400B72">
              <w:rPr>
                <w:b/>
                <w:sz w:val="18"/>
              </w:rPr>
              <w:t>6</w:t>
            </w:r>
          </w:p>
        </w:tc>
        <w:tc>
          <w:tcPr>
            <w:tcW w:w="4811" w:type="pct"/>
          </w:tcPr>
          <w:p w:rsidR="002445C9" w:rsidRPr="00400B72" w:rsidRDefault="002445C9" w:rsidP="002445C9">
            <w:pPr>
              <w:spacing w:after="0"/>
              <w:rPr>
                <w:sz w:val="18"/>
              </w:rPr>
            </w:pPr>
            <w:r w:rsidRPr="00400B72">
              <w:rPr>
                <w:b/>
                <w:sz w:val="18"/>
              </w:rPr>
              <w:t>Образец документа/заполнения документа</w:t>
            </w:r>
          </w:p>
        </w:tc>
      </w:tr>
      <w:tr w:rsidR="002445C9" w:rsidRPr="00400B72" w:rsidTr="002445C9">
        <w:tc>
          <w:tcPr>
            <w:tcW w:w="189" w:type="pct"/>
          </w:tcPr>
          <w:p w:rsidR="002445C9" w:rsidRPr="00400B72" w:rsidRDefault="002445C9" w:rsidP="002445C9">
            <w:pPr>
              <w:spacing w:after="0"/>
              <w:rPr>
                <w:b/>
                <w:sz w:val="18"/>
              </w:rPr>
            </w:pPr>
          </w:p>
        </w:tc>
        <w:tc>
          <w:tcPr>
            <w:tcW w:w="4811" w:type="pct"/>
          </w:tcPr>
          <w:p w:rsidR="002445C9" w:rsidRPr="00400B72" w:rsidRDefault="002445C9" w:rsidP="002445C9">
            <w:pPr>
              <w:spacing w:after="0"/>
              <w:rPr>
                <w:sz w:val="18"/>
              </w:rPr>
            </w:pPr>
            <w:r w:rsidRPr="00400B72">
              <w:rPr>
                <w:sz w:val="18"/>
              </w:rPr>
              <w:t xml:space="preserve"> нет</w:t>
            </w:r>
          </w:p>
        </w:tc>
      </w:tr>
    </w:tbl>
    <w:p w:rsidR="002445C9" w:rsidRPr="00400B72" w:rsidRDefault="002445C9" w:rsidP="002445C9">
      <w:pPr>
        <w:spacing w:after="0"/>
        <w:jc w:val="both"/>
        <w:rPr>
          <w:b/>
          <w:sz w:val="20"/>
          <w:szCs w:val="28"/>
        </w:rPr>
      </w:pPr>
      <w:r w:rsidRPr="00400B72">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0"/>
        <w:gridCol w:w="1430"/>
        <w:gridCol w:w="2057"/>
        <w:gridCol w:w="1648"/>
        <w:gridCol w:w="2137"/>
        <w:gridCol w:w="986"/>
        <w:gridCol w:w="1775"/>
        <w:gridCol w:w="1916"/>
        <w:gridCol w:w="1664"/>
      </w:tblGrid>
      <w:tr w:rsidR="002445C9" w:rsidRPr="00400B72" w:rsidTr="002445C9">
        <w:tc>
          <w:tcPr>
            <w:tcW w:w="587" w:type="pct"/>
          </w:tcPr>
          <w:p w:rsidR="002445C9" w:rsidRPr="00400B72" w:rsidRDefault="002445C9" w:rsidP="002445C9">
            <w:pPr>
              <w:spacing w:after="0"/>
              <w:rPr>
                <w:sz w:val="16"/>
              </w:rPr>
            </w:pPr>
            <w:r w:rsidRPr="00400B72">
              <w:rPr>
                <w:b/>
                <w:sz w:val="16"/>
              </w:rPr>
              <w:t xml:space="preserve">Реквизиты актуальной </w:t>
            </w:r>
            <w:r w:rsidRPr="00400B72">
              <w:rPr>
                <w:b/>
                <w:sz w:val="16"/>
              </w:rPr>
              <w:lastRenderedPageBreak/>
              <w:t>технологической карты межведомственного взаимодействия</w:t>
            </w:r>
          </w:p>
        </w:tc>
        <w:tc>
          <w:tcPr>
            <w:tcW w:w="460" w:type="pct"/>
          </w:tcPr>
          <w:p w:rsidR="002445C9" w:rsidRPr="00400B72" w:rsidRDefault="002445C9" w:rsidP="002445C9">
            <w:pPr>
              <w:spacing w:after="0"/>
              <w:jc w:val="center"/>
              <w:rPr>
                <w:b/>
                <w:sz w:val="16"/>
              </w:rPr>
            </w:pPr>
            <w:r w:rsidRPr="00400B72">
              <w:rPr>
                <w:b/>
                <w:sz w:val="16"/>
              </w:rPr>
              <w:lastRenderedPageBreak/>
              <w:t xml:space="preserve">Наименование запрашиваемого </w:t>
            </w:r>
            <w:r w:rsidRPr="00400B72">
              <w:rPr>
                <w:b/>
                <w:sz w:val="16"/>
              </w:rPr>
              <w:lastRenderedPageBreak/>
              <w:t>документа (сведения)</w:t>
            </w:r>
          </w:p>
        </w:tc>
        <w:tc>
          <w:tcPr>
            <w:tcW w:w="690" w:type="pct"/>
          </w:tcPr>
          <w:p w:rsidR="002445C9" w:rsidRPr="00400B72" w:rsidRDefault="002445C9" w:rsidP="002445C9">
            <w:pPr>
              <w:spacing w:after="0"/>
              <w:jc w:val="center"/>
              <w:rPr>
                <w:b/>
                <w:sz w:val="16"/>
              </w:rPr>
            </w:pPr>
            <w:r w:rsidRPr="00400B72">
              <w:rPr>
                <w:b/>
                <w:sz w:val="16"/>
              </w:rPr>
              <w:lastRenderedPageBreak/>
              <w:t xml:space="preserve">Перечень и состав сведений, </w:t>
            </w:r>
            <w:r w:rsidRPr="00400B72">
              <w:rPr>
                <w:b/>
                <w:sz w:val="16"/>
              </w:rPr>
              <w:lastRenderedPageBreak/>
              <w:t>запрашиваемых в рамках межведомственного информационного взаимодействия</w:t>
            </w:r>
          </w:p>
        </w:tc>
        <w:tc>
          <w:tcPr>
            <w:tcW w:w="506" w:type="pct"/>
          </w:tcPr>
          <w:p w:rsidR="002445C9" w:rsidRPr="00400B72" w:rsidRDefault="002445C9" w:rsidP="002445C9">
            <w:pPr>
              <w:spacing w:after="0"/>
              <w:jc w:val="center"/>
              <w:rPr>
                <w:b/>
                <w:sz w:val="16"/>
              </w:rPr>
            </w:pPr>
            <w:r w:rsidRPr="00400B72">
              <w:rPr>
                <w:b/>
                <w:sz w:val="16"/>
              </w:rPr>
              <w:lastRenderedPageBreak/>
              <w:t xml:space="preserve">Наименование органа </w:t>
            </w:r>
            <w:r w:rsidRPr="00400B72">
              <w:rPr>
                <w:b/>
                <w:sz w:val="16"/>
              </w:rPr>
              <w:lastRenderedPageBreak/>
              <w:t>(организации), направляющего (ей) межведомственный запрос</w:t>
            </w:r>
          </w:p>
        </w:tc>
        <w:tc>
          <w:tcPr>
            <w:tcW w:w="716" w:type="pct"/>
          </w:tcPr>
          <w:p w:rsidR="002445C9" w:rsidRPr="00400B72" w:rsidRDefault="002445C9" w:rsidP="002445C9">
            <w:pPr>
              <w:spacing w:after="0"/>
              <w:jc w:val="center"/>
              <w:rPr>
                <w:b/>
                <w:sz w:val="16"/>
              </w:rPr>
            </w:pPr>
            <w:r w:rsidRPr="00400B72">
              <w:rPr>
                <w:b/>
                <w:sz w:val="16"/>
              </w:rPr>
              <w:lastRenderedPageBreak/>
              <w:t xml:space="preserve">Наименование органа (организации), в адрес </w:t>
            </w:r>
            <w:r w:rsidRPr="00400B72">
              <w:rPr>
                <w:b/>
                <w:sz w:val="16"/>
              </w:rPr>
              <w:lastRenderedPageBreak/>
              <w:t>которого (ой) направляется межведомствен</w:t>
            </w:r>
          </w:p>
          <w:p w:rsidR="002445C9" w:rsidRPr="00400B72" w:rsidRDefault="002445C9" w:rsidP="002445C9">
            <w:pPr>
              <w:spacing w:after="0"/>
              <w:jc w:val="center"/>
              <w:rPr>
                <w:b/>
                <w:sz w:val="16"/>
              </w:rPr>
            </w:pPr>
            <w:r w:rsidRPr="00400B72">
              <w:rPr>
                <w:b/>
                <w:sz w:val="16"/>
              </w:rPr>
              <w:t xml:space="preserve">ный запрос </w:t>
            </w:r>
          </w:p>
        </w:tc>
        <w:tc>
          <w:tcPr>
            <w:tcW w:w="341" w:type="pct"/>
          </w:tcPr>
          <w:p w:rsidR="002445C9" w:rsidRPr="00400B72" w:rsidRDefault="002445C9" w:rsidP="002445C9">
            <w:pPr>
              <w:spacing w:after="0"/>
              <w:jc w:val="center"/>
              <w:rPr>
                <w:b/>
                <w:sz w:val="16"/>
              </w:rPr>
            </w:pPr>
            <w:r w:rsidRPr="00400B72">
              <w:rPr>
                <w:b/>
                <w:sz w:val="16"/>
                <w:lang w:val="en-US"/>
              </w:rPr>
              <w:lastRenderedPageBreak/>
              <w:t>SID</w:t>
            </w:r>
          </w:p>
          <w:p w:rsidR="002445C9" w:rsidRPr="00400B72" w:rsidRDefault="002445C9" w:rsidP="002445C9">
            <w:pPr>
              <w:spacing w:after="0"/>
              <w:jc w:val="center"/>
              <w:rPr>
                <w:b/>
                <w:sz w:val="16"/>
              </w:rPr>
            </w:pPr>
            <w:r w:rsidRPr="00400B72">
              <w:rPr>
                <w:b/>
                <w:sz w:val="16"/>
              </w:rPr>
              <w:t>электрон</w:t>
            </w:r>
          </w:p>
          <w:p w:rsidR="002445C9" w:rsidRPr="00400B72" w:rsidRDefault="002445C9" w:rsidP="002445C9">
            <w:pPr>
              <w:spacing w:after="0"/>
              <w:jc w:val="center"/>
              <w:rPr>
                <w:b/>
                <w:sz w:val="16"/>
              </w:rPr>
            </w:pPr>
            <w:r w:rsidRPr="00400B72">
              <w:rPr>
                <w:b/>
                <w:sz w:val="16"/>
              </w:rPr>
              <w:lastRenderedPageBreak/>
              <w:t>ного сервиса</w:t>
            </w:r>
          </w:p>
        </w:tc>
        <w:tc>
          <w:tcPr>
            <w:tcW w:w="598" w:type="pct"/>
          </w:tcPr>
          <w:p w:rsidR="002445C9" w:rsidRPr="00400B72" w:rsidRDefault="002445C9" w:rsidP="002445C9">
            <w:pPr>
              <w:spacing w:after="0"/>
              <w:jc w:val="center"/>
              <w:rPr>
                <w:b/>
                <w:sz w:val="16"/>
              </w:rPr>
            </w:pPr>
            <w:r w:rsidRPr="00400B72">
              <w:rPr>
                <w:b/>
                <w:sz w:val="16"/>
              </w:rPr>
              <w:lastRenderedPageBreak/>
              <w:t xml:space="preserve">Срок осуществления межведомственного </w:t>
            </w:r>
            <w:r w:rsidRPr="00400B72">
              <w:rPr>
                <w:b/>
                <w:sz w:val="16"/>
              </w:rPr>
              <w:lastRenderedPageBreak/>
              <w:t>информационного взаимодействия</w:t>
            </w:r>
          </w:p>
        </w:tc>
        <w:tc>
          <w:tcPr>
            <w:tcW w:w="644" w:type="pct"/>
          </w:tcPr>
          <w:p w:rsidR="002445C9" w:rsidRPr="00400B72" w:rsidRDefault="002445C9" w:rsidP="002445C9">
            <w:pPr>
              <w:spacing w:after="0"/>
              <w:jc w:val="center"/>
              <w:rPr>
                <w:b/>
                <w:sz w:val="16"/>
              </w:rPr>
            </w:pPr>
            <w:r w:rsidRPr="00400B72">
              <w:rPr>
                <w:b/>
                <w:sz w:val="16"/>
              </w:rPr>
              <w:lastRenderedPageBreak/>
              <w:t>Форма (шаблон)</w:t>
            </w:r>
          </w:p>
          <w:p w:rsidR="002445C9" w:rsidRPr="00400B72" w:rsidRDefault="002445C9" w:rsidP="002445C9">
            <w:pPr>
              <w:spacing w:after="0"/>
              <w:jc w:val="center"/>
              <w:rPr>
                <w:b/>
                <w:sz w:val="16"/>
              </w:rPr>
            </w:pPr>
            <w:r w:rsidRPr="00400B72">
              <w:rPr>
                <w:b/>
                <w:sz w:val="16"/>
              </w:rPr>
              <w:t xml:space="preserve">межведомственного </w:t>
            </w:r>
            <w:r w:rsidRPr="00400B72">
              <w:rPr>
                <w:b/>
                <w:sz w:val="16"/>
              </w:rPr>
              <w:lastRenderedPageBreak/>
              <w:t>запроса</w:t>
            </w:r>
          </w:p>
        </w:tc>
        <w:tc>
          <w:tcPr>
            <w:tcW w:w="460" w:type="pct"/>
          </w:tcPr>
          <w:p w:rsidR="002445C9" w:rsidRPr="00400B72" w:rsidRDefault="002445C9" w:rsidP="002445C9">
            <w:pPr>
              <w:spacing w:after="0"/>
              <w:jc w:val="center"/>
              <w:rPr>
                <w:b/>
                <w:sz w:val="16"/>
              </w:rPr>
            </w:pPr>
            <w:r w:rsidRPr="00400B72">
              <w:rPr>
                <w:b/>
                <w:sz w:val="16"/>
              </w:rPr>
              <w:lastRenderedPageBreak/>
              <w:t xml:space="preserve">Образец заполнения формы </w:t>
            </w:r>
            <w:r w:rsidRPr="00400B72">
              <w:rPr>
                <w:b/>
                <w:sz w:val="16"/>
              </w:rPr>
              <w:lastRenderedPageBreak/>
              <w:t>межведомственного запроса</w:t>
            </w:r>
          </w:p>
        </w:tc>
      </w:tr>
      <w:tr w:rsidR="002445C9" w:rsidRPr="00400B72" w:rsidTr="002445C9">
        <w:tc>
          <w:tcPr>
            <w:tcW w:w="587" w:type="pct"/>
          </w:tcPr>
          <w:p w:rsidR="002445C9" w:rsidRPr="00400B72" w:rsidRDefault="002445C9" w:rsidP="002445C9">
            <w:pPr>
              <w:spacing w:after="0"/>
              <w:jc w:val="center"/>
              <w:rPr>
                <w:b/>
                <w:sz w:val="16"/>
              </w:rPr>
            </w:pPr>
            <w:r w:rsidRPr="00400B72">
              <w:rPr>
                <w:b/>
                <w:sz w:val="16"/>
              </w:rPr>
              <w:lastRenderedPageBreak/>
              <w:t>1</w:t>
            </w:r>
          </w:p>
        </w:tc>
        <w:tc>
          <w:tcPr>
            <w:tcW w:w="460" w:type="pct"/>
          </w:tcPr>
          <w:p w:rsidR="002445C9" w:rsidRPr="00400B72" w:rsidRDefault="002445C9" w:rsidP="002445C9">
            <w:pPr>
              <w:spacing w:after="0"/>
              <w:jc w:val="center"/>
              <w:rPr>
                <w:b/>
                <w:sz w:val="16"/>
              </w:rPr>
            </w:pPr>
            <w:r w:rsidRPr="00400B72">
              <w:rPr>
                <w:b/>
                <w:sz w:val="16"/>
              </w:rPr>
              <w:t>2</w:t>
            </w:r>
          </w:p>
        </w:tc>
        <w:tc>
          <w:tcPr>
            <w:tcW w:w="690" w:type="pct"/>
          </w:tcPr>
          <w:p w:rsidR="002445C9" w:rsidRPr="00400B72" w:rsidRDefault="002445C9" w:rsidP="002445C9">
            <w:pPr>
              <w:spacing w:after="0"/>
              <w:jc w:val="center"/>
              <w:rPr>
                <w:b/>
                <w:sz w:val="16"/>
              </w:rPr>
            </w:pPr>
            <w:r w:rsidRPr="00400B72">
              <w:rPr>
                <w:b/>
                <w:sz w:val="16"/>
              </w:rPr>
              <w:t>3</w:t>
            </w:r>
          </w:p>
        </w:tc>
        <w:tc>
          <w:tcPr>
            <w:tcW w:w="506" w:type="pct"/>
          </w:tcPr>
          <w:p w:rsidR="002445C9" w:rsidRPr="00400B72" w:rsidRDefault="002445C9" w:rsidP="002445C9">
            <w:pPr>
              <w:spacing w:after="0"/>
              <w:jc w:val="center"/>
              <w:rPr>
                <w:b/>
                <w:sz w:val="16"/>
              </w:rPr>
            </w:pPr>
            <w:r w:rsidRPr="00400B72">
              <w:rPr>
                <w:b/>
                <w:sz w:val="16"/>
              </w:rPr>
              <w:t>4</w:t>
            </w:r>
          </w:p>
        </w:tc>
        <w:tc>
          <w:tcPr>
            <w:tcW w:w="716" w:type="pct"/>
          </w:tcPr>
          <w:p w:rsidR="002445C9" w:rsidRPr="00400B72" w:rsidRDefault="002445C9" w:rsidP="002445C9">
            <w:pPr>
              <w:spacing w:after="0"/>
              <w:jc w:val="center"/>
              <w:rPr>
                <w:b/>
                <w:sz w:val="16"/>
              </w:rPr>
            </w:pPr>
            <w:r w:rsidRPr="00400B72">
              <w:rPr>
                <w:b/>
                <w:sz w:val="16"/>
              </w:rPr>
              <w:t>5</w:t>
            </w:r>
          </w:p>
        </w:tc>
        <w:tc>
          <w:tcPr>
            <w:tcW w:w="341" w:type="pct"/>
          </w:tcPr>
          <w:p w:rsidR="002445C9" w:rsidRPr="00400B72" w:rsidRDefault="002445C9" w:rsidP="002445C9">
            <w:pPr>
              <w:spacing w:after="0"/>
              <w:jc w:val="center"/>
              <w:rPr>
                <w:b/>
                <w:sz w:val="16"/>
              </w:rPr>
            </w:pPr>
            <w:r w:rsidRPr="00400B72">
              <w:rPr>
                <w:b/>
                <w:sz w:val="16"/>
              </w:rPr>
              <w:t>6</w:t>
            </w:r>
          </w:p>
        </w:tc>
        <w:tc>
          <w:tcPr>
            <w:tcW w:w="598" w:type="pct"/>
          </w:tcPr>
          <w:p w:rsidR="002445C9" w:rsidRPr="00400B72" w:rsidRDefault="002445C9" w:rsidP="002445C9">
            <w:pPr>
              <w:spacing w:after="0"/>
              <w:jc w:val="center"/>
              <w:rPr>
                <w:b/>
                <w:sz w:val="16"/>
              </w:rPr>
            </w:pPr>
            <w:r w:rsidRPr="00400B72">
              <w:rPr>
                <w:b/>
                <w:sz w:val="16"/>
              </w:rPr>
              <w:t>7</w:t>
            </w:r>
          </w:p>
        </w:tc>
        <w:tc>
          <w:tcPr>
            <w:tcW w:w="644" w:type="pct"/>
          </w:tcPr>
          <w:p w:rsidR="002445C9" w:rsidRPr="00400B72" w:rsidRDefault="002445C9" w:rsidP="002445C9">
            <w:pPr>
              <w:spacing w:after="0"/>
              <w:jc w:val="center"/>
              <w:rPr>
                <w:b/>
                <w:sz w:val="16"/>
              </w:rPr>
            </w:pPr>
            <w:r w:rsidRPr="00400B72">
              <w:rPr>
                <w:b/>
                <w:sz w:val="16"/>
              </w:rPr>
              <w:t>8</w:t>
            </w:r>
          </w:p>
        </w:tc>
        <w:tc>
          <w:tcPr>
            <w:tcW w:w="460" w:type="pct"/>
          </w:tcPr>
          <w:p w:rsidR="002445C9" w:rsidRPr="00400B72" w:rsidRDefault="002445C9" w:rsidP="002445C9">
            <w:pPr>
              <w:spacing w:after="0"/>
              <w:jc w:val="center"/>
              <w:rPr>
                <w:b/>
                <w:sz w:val="16"/>
              </w:rPr>
            </w:pPr>
            <w:r w:rsidRPr="00400B72">
              <w:rPr>
                <w:b/>
                <w:sz w:val="16"/>
              </w:rPr>
              <w:t>9</w:t>
            </w:r>
          </w:p>
        </w:tc>
      </w:tr>
      <w:tr w:rsidR="002445C9" w:rsidRPr="00400B72" w:rsidTr="002445C9">
        <w:tc>
          <w:tcPr>
            <w:tcW w:w="587" w:type="pct"/>
          </w:tcPr>
          <w:p w:rsidR="002445C9" w:rsidRPr="00400B72" w:rsidRDefault="002445C9" w:rsidP="002445C9">
            <w:pPr>
              <w:spacing w:after="0"/>
              <w:ind w:left="142" w:hanging="142"/>
              <w:jc w:val="center"/>
              <w:rPr>
                <w:sz w:val="16"/>
              </w:rPr>
            </w:pPr>
            <w:r w:rsidRPr="00400B72">
              <w:rPr>
                <w:sz w:val="16"/>
              </w:rPr>
              <w:t>нет</w:t>
            </w:r>
          </w:p>
        </w:tc>
        <w:tc>
          <w:tcPr>
            <w:tcW w:w="460" w:type="pct"/>
          </w:tcPr>
          <w:p w:rsidR="002445C9" w:rsidRPr="00400B72" w:rsidRDefault="002445C9" w:rsidP="00886A88">
            <w:pPr>
              <w:spacing w:after="0"/>
              <w:ind w:left="142" w:hanging="142"/>
              <w:rPr>
                <w:sz w:val="16"/>
              </w:rPr>
            </w:pPr>
            <w:r w:rsidRPr="00400B72">
              <w:rPr>
                <w:sz w:val="16"/>
              </w:rPr>
              <w:t xml:space="preserve">выписка из Единого государственного реестра </w:t>
            </w:r>
            <w:r w:rsidR="00886A88">
              <w:rPr>
                <w:sz w:val="16"/>
              </w:rPr>
              <w:t>недвижимости</w:t>
            </w:r>
          </w:p>
        </w:tc>
        <w:tc>
          <w:tcPr>
            <w:tcW w:w="690" w:type="pct"/>
          </w:tcPr>
          <w:p w:rsidR="002445C9" w:rsidRPr="00400B72" w:rsidRDefault="002445C9" w:rsidP="007868F7">
            <w:pPr>
              <w:spacing w:after="0"/>
              <w:ind w:left="142" w:hanging="142"/>
              <w:rPr>
                <w:sz w:val="16"/>
              </w:rPr>
            </w:pPr>
            <w:r w:rsidRPr="00400B72">
              <w:rPr>
                <w:sz w:val="16"/>
              </w:rPr>
              <w:t xml:space="preserve">выписка из Единого государственного реестра </w:t>
            </w:r>
            <w:r w:rsidR="00886A88">
              <w:rPr>
                <w:sz w:val="16"/>
              </w:rPr>
              <w:t>недвижимости</w:t>
            </w:r>
            <w:r w:rsidRPr="00400B72">
              <w:rPr>
                <w:sz w:val="16"/>
              </w:rPr>
              <w:t>о правах гражданина и членов его семьи на имеющиеся (имевшиеся) у них объекты недвижимого имущества</w:t>
            </w:r>
          </w:p>
        </w:tc>
        <w:tc>
          <w:tcPr>
            <w:tcW w:w="506" w:type="pct"/>
          </w:tcPr>
          <w:p w:rsidR="002445C9" w:rsidRPr="00400B72" w:rsidRDefault="002445C9" w:rsidP="002445C9">
            <w:pPr>
              <w:spacing w:after="0"/>
              <w:ind w:left="142" w:hanging="142"/>
              <w:jc w:val="both"/>
              <w:rPr>
                <w:sz w:val="16"/>
              </w:rPr>
            </w:pPr>
            <w:r w:rsidRPr="00400B72">
              <w:rPr>
                <w:sz w:val="16"/>
              </w:rPr>
              <w:t>Администрация Нижнекисляйского городского поселения Бутурлиновского муниципального района Воронежской области</w:t>
            </w:r>
          </w:p>
        </w:tc>
        <w:tc>
          <w:tcPr>
            <w:tcW w:w="716" w:type="pct"/>
          </w:tcPr>
          <w:p w:rsidR="002445C9" w:rsidRPr="00400B72" w:rsidRDefault="002445C9" w:rsidP="002445C9">
            <w:pPr>
              <w:spacing w:after="0"/>
              <w:ind w:left="142" w:hanging="142"/>
              <w:jc w:val="both"/>
              <w:rPr>
                <w:sz w:val="16"/>
              </w:rPr>
            </w:pPr>
            <w:r w:rsidRPr="00400B72">
              <w:rPr>
                <w:sz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tc>
        <w:tc>
          <w:tcPr>
            <w:tcW w:w="341" w:type="pct"/>
          </w:tcPr>
          <w:p w:rsidR="002445C9" w:rsidRPr="00400B72" w:rsidRDefault="002445C9" w:rsidP="002445C9">
            <w:pPr>
              <w:snapToGrid w:val="0"/>
              <w:spacing w:after="0"/>
              <w:ind w:left="142" w:hanging="142"/>
              <w:jc w:val="center"/>
              <w:rPr>
                <w:sz w:val="16"/>
              </w:rPr>
            </w:pPr>
          </w:p>
        </w:tc>
        <w:tc>
          <w:tcPr>
            <w:tcW w:w="598" w:type="pct"/>
          </w:tcPr>
          <w:p w:rsidR="002445C9" w:rsidRPr="00400B72" w:rsidRDefault="002445C9" w:rsidP="002445C9">
            <w:pPr>
              <w:spacing w:after="0"/>
              <w:ind w:left="142" w:hanging="142"/>
              <w:jc w:val="center"/>
              <w:rPr>
                <w:sz w:val="16"/>
              </w:rPr>
            </w:pPr>
            <w:r w:rsidRPr="00400B72">
              <w:rPr>
                <w:sz w:val="16"/>
              </w:rPr>
              <w:t>5 рабочих дней</w:t>
            </w:r>
          </w:p>
        </w:tc>
        <w:tc>
          <w:tcPr>
            <w:tcW w:w="644" w:type="pct"/>
          </w:tcPr>
          <w:p w:rsidR="002445C9" w:rsidRPr="00400B72" w:rsidRDefault="002445C9" w:rsidP="002445C9">
            <w:pPr>
              <w:spacing w:after="0"/>
              <w:ind w:left="142" w:hanging="142"/>
              <w:jc w:val="center"/>
              <w:rPr>
                <w:sz w:val="16"/>
              </w:rPr>
            </w:pPr>
            <w:r w:rsidRPr="00400B72">
              <w:rPr>
                <w:sz w:val="16"/>
              </w:rPr>
              <w:t>в программе СГИО</w:t>
            </w:r>
          </w:p>
        </w:tc>
        <w:tc>
          <w:tcPr>
            <w:tcW w:w="460" w:type="pct"/>
          </w:tcPr>
          <w:p w:rsidR="002445C9" w:rsidRPr="00400B72" w:rsidRDefault="002445C9" w:rsidP="002445C9">
            <w:pPr>
              <w:spacing w:after="0"/>
              <w:ind w:left="142" w:hanging="142"/>
              <w:jc w:val="center"/>
              <w:rPr>
                <w:sz w:val="16"/>
              </w:rPr>
            </w:pPr>
            <w:r w:rsidRPr="00400B72">
              <w:rPr>
                <w:sz w:val="16"/>
              </w:rPr>
              <w:t>в программе СГИО</w:t>
            </w:r>
          </w:p>
        </w:tc>
      </w:tr>
    </w:tbl>
    <w:p w:rsidR="002445C9" w:rsidRPr="00400B72" w:rsidRDefault="002445C9" w:rsidP="002445C9">
      <w:pPr>
        <w:spacing w:after="0"/>
        <w:rPr>
          <w:b/>
          <w:sz w:val="20"/>
          <w:szCs w:val="28"/>
        </w:rPr>
      </w:pPr>
      <w:r w:rsidRPr="00400B72">
        <w:rPr>
          <w:b/>
          <w:sz w:val="20"/>
          <w:szCs w:val="28"/>
        </w:rPr>
        <w:t>Раздел 6. «Результат «услуги»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
        <w:gridCol w:w="2326"/>
        <w:gridCol w:w="2374"/>
        <w:gridCol w:w="1773"/>
        <w:gridCol w:w="778"/>
        <w:gridCol w:w="777"/>
        <w:gridCol w:w="777"/>
        <w:gridCol w:w="498"/>
        <w:gridCol w:w="497"/>
        <w:gridCol w:w="747"/>
        <w:gridCol w:w="559"/>
        <w:gridCol w:w="1226"/>
        <w:gridCol w:w="635"/>
        <w:gridCol w:w="889"/>
        <w:gridCol w:w="1120"/>
      </w:tblGrid>
      <w:tr w:rsidR="002445C9" w:rsidRPr="00400B72" w:rsidTr="00620F10">
        <w:tc>
          <w:tcPr>
            <w:tcW w:w="0" w:type="auto"/>
            <w:vMerge w:val="restart"/>
          </w:tcPr>
          <w:p w:rsidR="002445C9" w:rsidRPr="00400B72" w:rsidRDefault="002445C9" w:rsidP="002445C9">
            <w:pPr>
              <w:spacing w:after="0"/>
              <w:rPr>
                <w:b/>
                <w:sz w:val="16"/>
              </w:rPr>
            </w:pPr>
            <w:r w:rsidRPr="00400B72">
              <w:rPr>
                <w:b/>
                <w:sz w:val="16"/>
              </w:rPr>
              <w:t xml:space="preserve">№ </w:t>
            </w:r>
          </w:p>
        </w:tc>
        <w:tc>
          <w:tcPr>
            <w:tcW w:w="0" w:type="auto"/>
            <w:vMerge w:val="restart"/>
          </w:tcPr>
          <w:p w:rsidR="002445C9" w:rsidRPr="00400B72" w:rsidRDefault="002445C9" w:rsidP="002445C9">
            <w:pPr>
              <w:spacing w:after="0"/>
              <w:jc w:val="center"/>
              <w:rPr>
                <w:b/>
                <w:sz w:val="16"/>
              </w:rPr>
            </w:pPr>
            <w:r w:rsidRPr="00400B72">
              <w:rPr>
                <w:b/>
                <w:sz w:val="16"/>
              </w:rPr>
              <w:t>Документ/документы, являющиеся результатом «услуги»</w:t>
            </w:r>
          </w:p>
        </w:tc>
        <w:tc>
          <w:tcPr>
            <w:tcW w:w="0" w:type="auto"/>
            <w:vMerge w:val="restart"/>
          </w:tcPr>
          <w:p w:rsidR="002445C9" w:rsidRPr="00400B72" w:rsidRDefault="002445C9" w:rsidP="002445C9">
            <w:pPr>
              <w:spacing w:after="0"/>
              <w:jc w:val="center"/>
              <w:rPr>
                <w:b/>
                <w:sz w:val="16"/>
              </w:rPr>
            </w:pPr>
            <w:r w:rsidRPr="00400B72">
              <w:rPr>
                <w:b/>
                <w:sz w:val="16"/>
              </w:rPr>
              <w:t>Требования к документу/документам, являющимся результатом «услуги»</w:t>
            </w:r>
          </w:p>
        </w:tc>
        <w:tc>
          <w:tcPr>
            <w:tcW w:w="0" w:type="auto"/>
            <w:vMerge w:val="restart"/>
          </w:tcPr>
          <w:p w:rsidR="002445C9" w:rsidRPr="00400B72" w:rsidRDefault="002445C9" w:rsidP="002445C9">
            <w:pPr>
              <w:spacing w:after="0"/>
              <w:jc w:val="center"/>
              <w:rPr>
                <w:b/>
                <w:sz w:val="16"/>
              </w:rPr>
            </w:pPr>
            <w:r w:rsidRPr="00400B72">
              <w:rPr>
                <w:b/>
                <w:sz w:val="16"/>
              </w:rPr>
              <w:t>Характеристика результата (положительный/</w:t>
            </w:r>
          </w:p>
          <w:p w:rsidR="002445C9" w:rsidRPr="00400B72" w:rsidRDefault="002445C9" w:rsidP="002445C9">
            <w:pPr>
              <w:spacing w:after="0"/>
              <w:jc w:val="center"/>
              <w:rPr>
                <w:b/>
                <w:sz w:val="16"/>
              </w:rPr>
            </w:pPr>
            <w:r w:rsidRPr="00400B72">
              <w:rPr>
                <w:b/>
                <w:sz w:val="16"/>
              </w:rPr>
              <w:t>отрицательный)</w:t>
            </w:r>
          </w:p>
        </w:tc>
        <w:tc>
          <w:tcPr>
            <w:tcW w:w="0" w:type="auto"/>
            <w:gridSpan w:val="3"/>
            <w:vMerge w:val="restart"/>
          </w:tcPr>
          <w:p w:rsidR="002445C9" w:rsidRPr="00400B72" w:rsidRDefault="002445C9" w:rsidP="002445C9">
            <w:pPr>
              <w:spacing w:after="0"/>
              <w:jc w:val="center"/>
              <w:rPr>
                <w:b/>
                <w:sz w:val="16"/>
              </w:rPr>
            </w:pPr>
            <w:r w:rsidRPr="00400B72">
              <w:rPr>
                <w:b/>
                <w:sz w:val="16"/>
              </w:rPr>
              <w:t>Форма документа/документов, являющихся результатом «услуги»</w:t>
            </w:r>
          </w:p>
        </w:tc>
        <w:tc>
          <w:tcPr>
            <w:tcW w:w="0" w:type="auto"/>
            <w:gridSpan w:val="3"/>
            <w:vMerge w:val="restart"/>
          </w:tcPr>
          <w:p w:rsidR="002445C9" w:rsidRPr="00400B72" w:rsidRDefault="002445C9" w:rsidP="002445C9">
            <w:pPr>
              <w:spacing w:after="0"/>
              <w:jc w:val="center"/>
              <w:rPr>
                <w:b/>
                <w:sz w:val="16"/>
              </w:rPr>
            </w:pPr>
            <w:r w:rsidRPr="00400B72">
              <w:rPr>
                <w:b/>
                <w:sz w:val="16"/>
              </w:rPr>
              <w:t>Образец документа/</w:t>
            </w:r>
          </w:p>
          <w:p w:rsidR="002445C9" w:rsidRPr="00400B72" w:rsidRDefault="002445C9" w:rsidP="002445C9">
            <w:pPr>
              <w:spacing w:after="0"/>
              <w:jc w:val="center"/>
              <w:rPr>
                <w:b/>
                <w:sz w:val="16"/>
              </w:rPr>
            </w:pPr>
            <w:r w:rsidRPr="00400B72">
              <w:rPr>
                <w:b/>
                <w:sz w:val="16"/>
              </w:rPr>
              <w:t>документов, являющихся результатом «услуги»</w:t>
            </w:r>
          </w:p>
        </w:tc>
        <w:tc>
          <w:tcPr>
            <w:tcW w:w="0" w:type="auto"/>
            <w:gridSpan w:val="3"/>
            <w:vMerge w:val="restart"/>
          </w:tcPr>
          <w:p w:rsidR="002445C9" w:rsidRPr="00400B72" w:rsidRDefault="002445C9" w:rsidP="002445C9">
            <w:pPr>
              <w:spacing w:after="0"/>
              <w:jc w:val="center"/>
              <w:rPr>
                <w:b/>
                <w:sz w:val="16"/>
              </w:rPr>
            </w:pPr>
            <w:r w:rsidRPr="00400B72">
              <w:rPr>
                <w:b/>
                <w:sz w:val="16"/>
              </w:rPr>
              <w:t>Способ получения результата</w:t>
            </w:r>
          </w:p>
        </w:tc>
        <w:tc>
          <w:tcPr>
            <w:tcW w:w="0" w:type="auto"/>
            <w:gridSpan w:val="2"/>
          </w:tcPr>
          <w:p w:rsidR="002445C9" w:rsidRPr="00400B72" w:rsidRDefault="002445C9" w:rsidP="002445C9">
            <w:pPr>
              <w:spacing w:after="0"/>
              <w:jc w:val="center"/>
              <w:rPr>
                <w:b/>
                <w:sz w:val="16"/>
              </w:rPr>
            </w:pPr>
            <w:r w:rsidRPr="00400B72">
              <w:rPr>
                <w:b/>
                <w:sz w:val="16"/>
              </w:rPr>
              <w:t>Срок хранения невостребованных заявителем результатов</w:t>
            </w:r>
          </w:p>
        </w:tc>
      </w:tr>
      <w:tr w:rsidR="002445C9" w:rsidRPr="00400B72" w:rsidTr="00620F10">
        <w:tc>
          <w:tcPr>
            <w:tcW w:w="0" w:type="auto"/>
            <w:vMerge/>
          </w:tcPr>
          <w:p w:rsidR="002445C9" w:rsidRPr="00400B72" w:rsidRDefault="002445C9" w:rsidP="002445C9">
            <w:pPr>
              <w:spacing w:after="0"/>
              <w:rPr>
                <w:b/>
                <w:sz w:val="16"/>
              </w:rPr>
            </w:pPr>
          </w:p>
        </w:tc>
        <w:tc>
          <w:tcPr>
            <w:tcW w:w="0" w:type="auto"/>
            <w:vMerge/>
          </w:tcPr>
          <w:p w:rsidR="002445C9" w:rsidRPr="00400B72" w:rsidRDefault="002445C9" w:rsidP="002445C9">
            <w:pPr>
              <w:spacing w:after="0"/>
              <w:jc w:val="center"/>
              <w:rPr>
                <w:b/>
                <w:sz w:val="16"/>
              </w:rPr>
            </w:pPr>
          </w:p>
        </w:tc>
        <w:tc>
          <w:tcPr>
            <w:tcW w:w="0" w:type="auto"/>
            <w:vMerge/>
          </w:tcPr>
          <w:p w:rsidR="002445C9" w:rsidRPr="00400B72" w:rsidRDefault="002445C9" w:rsidP="002445C9">
            <w:pPr>
              <w:spacing w:after="0"/>
              <w:jc w:val="center"/>
              <w:rPr>
                <w:b/>
                <w:sz w:val="16"/>
              </w:rPr>
            </w:pPr>
          </w:p>
        </w:tc>
        <w:tc>
          <w:tcPr>
            <w:tcW w:w="0" w:type="auto"/>
            <w:vMerge/>
          </w:tcPr>
          <w:p w:rsidR="002445C9" w:rsidRPr="00400B72" w:rsidRDefault="002445C9" w:rsidP="002445C9">
            <w:pPr>
              <w:spacing w:after="0"/>
              <w:jc w:val="center"/>
              <w:rPr>
                <w:b/>
                <w:sz w:val="16"/>
              </w:rPr>
            </w:pPr>
          </w:p>
        </w:tc>
        <w:tc>
          <w:tcPr>
            <w:tcW w:w="0" w:type="auto"/>
            <w:gridSpan w:val="3"/>
            <w:vMerge/>
          </w:tcPr>
          <w:p w:rsidR="002445C9" w:rsidRPr="00400B72" w:rsidRDefault="002445C9" w:rsidP="002445C9">
            <w:pPr>
              <w:spacing w:after="0"/>
              <w:jc w:val="center"/>
              <w:rPr>
                <w:b/>
                <w:sz w:val="16"/>
              </w:rPr>
            </w:pPr>
          </w:p>
        </w:tc>
        <w:tc>
          <w:tcPr>
            <w:tcW w:w="0" w:type="auto"/>
            <w:gridSpan w:val="3"/>
            <w:vMerge/>
          </w:tcPr>
          <w:p w:rsidR="002445C9" w:rsidRPr="00400B72" w:rsidRDefault="002445C9" w:rsidP="002445C9">
            <w:pPr>
              <w:spacing w:after="0"/>
              <w:jc w:val="center"/>
              <w:rPr>
                <w:b/>
                <w:sz w:val="16"/>
              </w:rPr>
            </w:pPr>
          </w:p>
        </w:tc>
        <w:tc>
          <w:tcPr>
            <w:tcW w:w="0" w:type="auto"/>
            <w:gridSpan w:val="3"/>
            <w:vMerge/>
          </w:tcPr>
          <w:p w:rsidR="002445C9" w:rsidRPr="00400B72" w:rsidRDefault="002445C9" w:rsidP="002445C9">
            <w:pPr>
              <w:spacing w:after="0"/>
              <w:jc w:val="center"/>
              <w:rPr>
                <w:b/>
                <w:sz w:val="16"/>
              </w:rPr>
            </w:pPr>
          </w:p>
        </w:tc>
        <w:tc>
          <w:tcPr>
            <w:tcW w:w="0" w:type="auto"/>
            <w:tcBorders>
              <w:right w:val="single" w:sz="4" w:space="0" w:color="auto"/>
            </w:tcBorders>
          </w:tcPr>
          <w:p w:rsidR="002445C9" w:rsidRPr="00400B72" w:rsidRDefault="002445C9" w:rsidP="002445C9">
            <w:pPr>
              <w:spacing w:after="0"/>
              <w:jc w:val="center"/>
              <w:rPr>
                <w:b/>
                <w:sz w:val="16"/>
              </w:rPr>
            </w:pPr>
            <w:r w:rsidRPr="00400B72">
              <w:rPr>
                <w:b/>
                <w:sz w:val="16"/>
              </w:rPr>
              <w:t>в органе</w:t>
            </w:r>
          </w:p>
        </w:tc>
        <w:tc>
          <w:tcPr>
            <w:tcW w:w="0" w:type="auto"/>
            <w:tcBorders>
              <w:left w:val="single" w:sz="4" w:space="0" w:color="auto"/>
            </w:tcBorders>
          </w:tcPr>
          <w:p w:rsidR="002445C9" w:rsidRPr="00400B72" w:rsidRDefault="002445C9" w:rsidP="002445C9">
            <w:pPr>
              <w:spacing w:after="0"/>
              <w:jc w:val="center"/>
              <w:rPr>
                <w:b/>
                <w:sz w:val="16"/>
              </w:rPr>
            </w:pPr>
            <w:r w:rsidRPr="00400B72">
              <w:rPr>
                <w:b/>
                <w:sz w:val="16"/>
              </w:rPr>
              <w:t>в МФЦ</w:t>
            </w:r>
          </w:p>
        </w:tc>
      </w:tr>
      <w:tr w:rsidR="002445C9" w:rsidRPr="00400B72" w:rsidTr="00620F10">
        <w:tc>
          <w:tcPr>
            <w:tcW w:w="0" w:type="auto"/>
          </w:tcPr>
          <w:p w:rsidR="002445C9" w:rsidRPr="00400B72" w:rsidRDefault="002445C9" w:rsidP="002445C9">
            <w:pPr>
              <w:spacing w:after="0"/>
              <w:jc w:val="center"/>
              <w:rPr>
                <w:b/>
                <w:sz w:val="16"/>
              </w:rPr>
            </w:pPr>
            <w:r w:rsidRPr="00400B72">
              <w:rPr>
                <w:b/>
                <w:sz w:val="16"/>
              </w:rPr>
              <w:t>1</w:t>
            </w:r>
          </w:p>
        </w:tc>
        <w:tc>
          <w:tcPr>
            <w:tcW w:w="0" w:type="auto"/>
          </w:tcPr>
          <w:p w:rsidR="002445C9" w:rsidRPr="00400B72" w:rsidRDefault="002445C9" w:rsidP="002445C9">
            <w:pPr>
              <w:spacing w:after="0"/>
              <w:jc w:val="center"/>
              <w:rPr>
                <w:b/>
                <w:sz w:val="16"/>
              </w:rPr>
            </w:pPr>
            <w:r w:rsidRPr="00400B72">
              <w:rPr>
                <w:b/>
                <w:sz w:val="16"/>
              </w:rPr>
              <w:t>2</w:t>
            </w:r>
          </w:p>
        </w:tc>
        <w:tc>
          <w:tcPr>
            <w:tcW w:w="0" w:type="auto"/>
          </w:tcPr>
          <w:p w:rsidR="002445C9" w:rsidRPr="00400B72" w:rsidRDefault="002445C9" w:rsidP="002445C9">
            <w:pPr>
              <w:spacing w:after="0"/>
              <w:jc w:val="center"/>
              <w:rPr>
                <w:b/>
                <w:sz w:val="16"/>
              </w:rPr>
            </w:pPr>
            <w:r w:rsidRPr="00400B72">
              <w:rPr>
                <w:b/>
                <w:sz w:val="16"/>
              </w:rPr>
              <w:t>3</w:t>
            </w:r>
          </w:p>
        </w:tc>
        <w:tc>
          <w:tcPr>
            <w:tcW w:w="0" w:type="auto"/>
          </w:tcPr>
          <w:p w:rsidR="002445C9" w:rsidRPr="00400B72" w:rsidRDefault="002445C9" w:rsidP="002445C9">
            <w:pPr>
              <w:spacing w:after="0"/>
              <w:jc w:val="center"/>
              <w:rPr>
                <w:b/>
                <w:sz w:val="16"/>
              </w:rPr>
            </w:pPr>
            <w:r w:rsidRPr="00400B72">
              <w:rPr>
                <w:b/>
                <w:sz w:val="16"/>
              </w:rPr>
              <w:t>4</w:t>
            </w:r>
          </w:p>
        </w:tc>
        <w:tc>
          <w:tcPr>
            <w:tcW w:w="0" w:type="auto"/>
            <w:gridSpan w:val="3"/>
          </w:tcPr>
          <w:p w:rsidR="002445C9" w:rsidRPr="00400B72" w:rsidRDefault="002445C9" w:rsidP="002445C9">
            <w:pPr>
              <w:spacing w:after="0"/>
              <w:jc w:val="center"/>
              <w:rPr>
                <w:b/>
                <w:sz w:val="16"/>
              </w:rPr>
            </w:pPr>
            <w:r w:rsidRPr="00400B72">
              <w:rPr>
                <w:b/>
                <w:sz w:val="16"/>
              </w:rPr>
              <w:t>5</w:t>
            </w:r>
          </w:p>
        </w:tc>
        <w:tc>
          <w:tcPr>
            <w:tcW w:w="0" w:type="auto"/>
            <w:gridSpan w:val="3"/>
          </w:tcPr>
          <w:p w:rsidR="002445C9" w:rsidRPr="00400B72" w:rsidRDefault="002445C9" w:rsidP="002445C9">
            <w:pPr>
              <w:spacing w:after="0"/>
              <w:jc w:val="center"/>
              <w:rPr>
                <w:b/>
                <w:sz w:val="16"/>
              </w:rPr>
            </w:pPr>
            <w:r w:rsidRPr="00400B72">
              <w:rPr>
                <w:b/>
                <w:sz w:val="16"/>
              </w:rPr>
              <w:t>6</w:t>
            </w:r>
          </w:p>
        </w:tc>
        <w:tc>
          <w:tcPr>
            <w:tcW w:w="0" w:type="auto"/>
            <w:gridSpan w:val="3"/>
          </w:tcPr>
          <w:p w:rsidR="002445C9" w:rsidRPr="00400B72" w:rsidRDefault="002445C9" w:rsidP="002445C9">
            <w:pPr>
              <w:spacing w:after="0"/>
              <w:jc w:val="center"/>
              <w:rPr>
                <w:b/>
                <w:sz w:val="16"/>
              </w:rPr>
            </w:pPr>
            <w:r w:rsidRPr="00400B72">
              <w:rPr>
                <w:b/>
                <w:sz w:val="16"/>
              </w:rPr>
              <w:t>7</w:t>
            </w:r>
          </w:p>
        </w:tc>
        <w:tc>
          <w:tcPr>
            <w:tcW w:w="0" w:type="auto"/>
            <w:tcBorders>
              <w:right w:val="single" w:sz="4" w:space="0" w:color="auto"/>
            </w:tcBorders>
          </w:tcPr>
          <w:p w:rsidR="002445C9" w:rsidRPr="00400B72" w:rsidRDefault="002445C9" w:rsidP="002445C9">
            <w:pPr>
              <w:spacing w:after="0"/>
              <w:jc w:val="center"/>
              <w:rPr>
                <w:b/>
                <w:sz w:val="16"/>
              </w:rPr>
            </w:pPr>
            <w:r w:rsidRPr="00400B72">
              <w:rPr>
                <w:b/>
                <w:sz w:val="16"/>
              </w:rPr>
              <w:t>8</w:t>
            </w:r>
          </w:p>
        </w:tc>
        <w:tc>
          <w:tcPr>
            <w:tcW w:w="0" w:type="auto"/>
            <w:tcBorders>
              <w:left w:val="single" w:sz="4" w:space="0" w:color="auto"/>
            </w:tcBorders>
          </w:tcPr>
          <w:p w:rsidR="002445C9" w:rsidRPr="00400B72" w:rsidRDefault="002445C9" w:rsidP="002445C9">
            <w:pPr>
              <w:spacing w:after="0"/>
              <w:jc w:val="center"/>
              <w:rPr>
                <w:b/>
                <w:sz w:val="16"/>
              </w:rPr>
            </w:pPr>
            <w:r w:rsidRPr="00400B72">
              <w:rPr>
                <w:b/>
                <w:sz w:val="16"/>
              </w:rPr>
              <w:t>9</w:t>
            </w:r>
          </w:p>
        </w:tc>
      </w:tr>
      <w:tr w:rsidR="002445C9" w:rsidRPr="00400B72" w:rsidTr="00620F10">
        <w:tc>
          <w:tcPr>
            <w:tcW w:w="0" w:type="auto"/>
          </w:tcPr>
          <w:p w:rsidR="002445C9" w:rsidRPr="00400B72" w:rsidRDefault="002445C9" w:rsidP="002445C9">
            <w:pPr>
              <w:spacing w:after="0"/>
              <w:ind w:left="142" w:hanging="142"/>
              <w:rPr>
                <w:sz w:val="16"/>
              </w:rPr>
            </w:pPr>
            <w:r w:rsidRPr="00400B72">
              <w:rPr>
                <w:sz w:val="16"/>
              </w:rPr>
              <w:t>1</w:t>
            </w:r>
          </w:p>
        </w:tc>
        <w:tc>
          <w:tcPr>
            <w:tcW w:w="0" w:type="auto"/>
          </w:tcPr>
          <w:p w:rsidR="002445C9" w:rsidRPr="00400B72" w:rsidRDefault="00652573" w:rsidP="002445C9">
            <w:pPr>
              <w:spacing w:after="0"/>
              <w:ind w:left="142" w:hanging="142"/>
              <w:rPr>
                <w:sz w:val="16"/>
              </w:rPr>
            </w:pPr>
            <w:r w:rsidRPr="00652573">
              <w:rPr>
                <w:sz w:val="16"/>
              </w:rPr>
              <w:t>Решение о принятии граждан на учет в качестве нуждающихся в жилых помещениях</w:t>
            </w:r>
          </w:p>
        </w:tc>
        <w:tc>
          <w:tcPr>
            <w:tcW w:w="0" w:type="auto"/>
          </w:tcPr>
          <w:p w:rsidR="002445C9" w:rsidRPr="00400B72" w:rsidRDefault="002445C9" w:rsidP="002445C9">
            <w:pPr>
              <w:spacing w:after="0"/>
              <w:ind w:left="142" w:hanging="142"/>
              <w:rPr>
                <w:sz w:val="16"/>
              </w:rPr>
            </w:pPr>
            <w:r w:rsidRPr="00400B72">
              <w:rPr>
                <w:sz w:val="16"/>
              </w:rPr>
              <w:t>нет</w:t>
            </w:r>
          </w:p>
        </w:tc>
        <w:tc>
          <w:tcPr>
            <w:tcW w:w="0" w:type="auto"/>
          </w:tcPr>
          <w:p w:rsidR="002445C9" w:rsidRPr="00400B72" w:rsidRDefault="002445C9" w:rsidP="002445C9">
            <w:pPr>
              <w:spacing w:after="0"/>
              <w:ind w:left="142" w:hanging="142"/>
              <w:rPr>
                <w:sz w:val="16"/>
              </w:rPr>
            </w:pPr>
            <w:r w:rsidRPr="00400B72">
              <w:rPr>
                <w:sz w:val="16"/>
              </w:rPr>
              <w:t>положительный</w:t>
            </w:r>
          </w:p>
        </w:tc>
        <w:tc>
          <w:tcPr>
            <w:tcW w:w="0" w:type="auto"/>
            <w:gridSpan w:val="2"/>
          </w:tcPr>
          <w:p w:rsidR="002445C9" w:rsidRPr="00400B72" w:rsidRDefault="002445C9" w:rsidP="002445C9">
            <w:pPr>
              <w:spacing w:after="0"/>
              <w:ind w:left="142" w:hanging="142"/>
              <w:rPr>
                <w:sz w:val="16"/>
              </w:rPr>
            </w:pPr>
            <w:r w:rsidRPr="00400B72">
              <w:rPr>
                <w:sz w:val="16"/>
              </w:rPr>
              <w:t>нет</w:t>
            </w:r>
          </w:p>
        </w:tc>
        <w:tc>
          <w:tcPr>
            <w:tcW w:w="0" w:type="auto"/>
            <w:gridSpan w:val="3"/>
          </w:tcPr>
          <w:p w:rsidR="002445C9" w:rsidRPr="00400B72" w:rsidRDefault="002445C9" w:rsidP="002445C9">
            <w:pPr>
              <w:spacing w:after="0"/>
              <w:ind w:left="142" w:hanging="142"/>
              <w:rPr>
                <w:sz w:val="16"/>
              </w:rPr>
            </w:pPr>
            <w:r w:rsidRPr="00400B72">
              <w:rPr>
                <w:sz w:val="16"/>
              </w:rPr>
              <w:t>нет</w:t>
            </w:r>
          </w:p>
        </w:tc>
        <w:tc>
          <w:tcPr>
            <w:tcW w:w="0" w:type="auto"/>
            <w:gridSpan w:val="3"/>
          </w:tcPr>
          <w:p w:rsidR="002445C9" w:rsidRPr="00400B72" w:rsidRDefault="002445C9" w:rsidP="002445C9">
            <w:pPr>
              <w:autoSpaceDE w:val="0"/>
              <w:spacing w:after="0"/>
              <w:ind w:left="34" w:hanging="34"/>
              <w:jc w:val="both"/>
              <w:rPr>
                <w:sz w:val="16"/>
              </w:rPr>
            </w:pPr>
            <w:r w:rsidRPr="00400B72">
              <w:rPr>
                <w:sz w:val="16"/>
              </w:rPr>
              <w:t>выдача заявителю лично по месту обращения или направление по адресу, указанному в заявлении.</w:t>
            </w:r>
          </w:p>
        </w:tc>
        <w:tc>
          <w:tcPr>
            <w:tcW w:w="0" w:type="auto"/>
            <w:gridSpan w:val="2"/>
            <w:tcBorders>
              <w:right w:val="single" w:sz="4" w:space="0" w:color="auto"/>
            </w:tcBorders>
          </w:tcPr>
          <w:p w:rsidR="002445C9" w:rsidRPr="00400B72" w:rsidRDefault="002445C9" w:rsidP="002445C9">
            <w:pPr>
              <w:spacing w:after="0"/>
              <w:ind w:left="142" w:hanging="142"/>
              <w:rPr>
                <w:sz w:val="16"/>
              </w:rPr>
            </w:pPr>
            <w:r w:rsidRPr="00400B72">
              <w:rPr>
                <w:sz w:val="16"/>
              </w:rPr>
              <w:t>постоянно</w:t>
            </w:r>
          </w:p>
        </w:tc>
        <w:tc>
          <w:tcPr>
            <w:tcW w:w="0" w:type="auto"/>
            <w:tcBorders>
              <w:left w:val="single" w:sz="4" w:space="0" w:color="auto"/>
            </w:tcBorders>
          </w:tcPr>
          <w:p w:rsidR="002445C9" w:rsidRPr="00400B72" w:rsidRDefault="002445C9" w:rsidP="002445C9">
            <w:pPr>
              <w:spacing w:after="0"/>
              <w:ind w:left="142" w:hanging="142"/>
              <w:rPr>
                <w:sz w:val="16"/>
              </w:rPr>
            </w:pPr>
            <w:r w:rsidRPr="00400B72">
              <w:rPr>
                <w:sz w:val="16"/>
              </w:rPr>
              <w:t>постоянно</w:t>
            </w:r>
          </w:p>
        </w:tc>
      </w:tr>
      <w:tr w:rsidR="002445C9" w:rsidRPr="00400B72" w:rsidTr="00652573">
        <w:tc>
          <w:tcPr>
            <w:tcW w:w="0" w:type="auto"/>
          </w:tcPr>
          <w:p w:rsidR="002445C9" w:rsidRPr="00400B72" w:rsidRDefault="002445C9" w:rsidP="002445C9">
            <w:pPr>
              <w:spacing w:after="0"/>
              <w:ind w:left="142" w:hanging="142"/>
              <w:rPr>
                <w:sz w:val="16"/>
              </w:rPr>
            </w:pPr>
            <w:r w:rsidRPr="00400B72">
              <w:rPr>
                <w:sz w:val="16"/>
              </w:rPr>
              <w:t>2</w:t>
            </w:r>
          </w:p>
        </w:tc>
        <w:tc>
          <w:tcPr>
            <w:tcW w:w="2326" w:type="dxa"/>
          </w:tcPr>
          <w:p w:rsidR="002445C9" w:rsidRPr="00400B72" w:rsidRDefault="00652573" w:rsidP="002445C9">
            <w:pPr>
              <w:spacing w:after="0"/>
              <w:ind w:left="142" w:hanging="142"/>
              <w:rPr>
                <w:sz w:val="16"/>
              </w:rPr>
            </w:pPr>
            <w:r w:rsidRPr="00652573">
              <w:rPr>
                <w:sz w:val="16"/>
              </w:rPr>
              <w:t>Решение об отказе в принятии на учет</w:t>
            </w:r>
          </w:p>
        </w:tc>
        <w:tc>
          <w:tcPr>
            <w:tcW w:w="2374" w:type="dxa"/>
          </w:tcPr>
          <w:p w:rsidR="002445C9" w:rsidRPr="00400B72" w:rsidRDefault="002445C9" w:rsidP="002445C9">
            <w:pPr>
              <w:spacing w:after="0"/>
              <w:ind w:left="142" w:hanging="142"/>
              <w:rPr>
                <w:sz w:val="16"/>
              </w:rPr>
            </w:pPr>
            <w:r w:rsidRPr="00400B72">
              <w:rPr>
                <w:sz w:val="16"/>
              </w:rPr>
              <w:t>нет</w:t>
            </w:r>
          </w:p>
        </w:tc>
        <w:tc>
          <w:tcPr>
            <w:tcW w:w="1835" w:type="dxa"/>
            <w:gridSpan w:val="2"/>
          </w:tcPr>
          <w:p w:rsidR="002445C9" w:rsidRPr="00400B72" w:rsidRDefault="002445C9" w:rsidP="002445C9">
            <w:pPr>
              <w:spacing w:after="0"/>
              <w:ind w:left="142" w:hanging="142"/>
              <w:rPr>
                <w:sz w:val="16"/>
              </w:rPr>
            </w:pPr>
            <w:r w:rsidRPr="00400B72">
              <w:rPr>
                <w:sz w:val="16"/>
              </w:rPr>
              <w:t>отрицательный</w:t>
            </w:r>
          </w:p>
        </w:tc>
        <w:tc>
          <w:tcPr>
            <w:tcW w:w="2768" w:type="dxa"/>
            <w:gridSpan w:val="3"/>
          </w:tcPr>
          <w:p w:rsidR="002445C9" w:rsidRPr="00400B72" w:rsidRDefault="002445C9" w:rsidP="002445C9">
            <w:pPr>
              <w:spacing w:after="0"/>
              <w:ind w:left="142" w:hanging="142"/>
              <w:rPr>
                <w:sz w:val="16"/>
              </w:rPr>
            </w:pPr>
            <w:r w:rsidRPr="00400B72">
              <w:rPr>
                <w:sz w:val="16"/>
              </w:rPr>
              <w:t>нет</w:t>
            </w:r>
          </w:p>
        </w:tc>
        <w:tc>
          <w:tcPr>
            <w:tcW w:w="0" w:type="auto"/>
            <w:gridSpan w:val="3"/>
          </w:tcPr>
          <w:p w:rsidR="002445C9" w:rsidRPr="00400B72" w:rsidRDefault="002445C9" w:rsidP="002445C9">
            <w:pPr>
              <w:spacing w:after="0"/>
              <w:ind w:left="142" w:hanging="142"/>
              <w:rPr>
                <w:sz w:val="16"/>
              </w:rPr>
            </w:pPr>
            <w:r w:rsidRPr="00400B72">
              <w:rPr>
                <w:sz w:val="16"/>
              </w:rPr>
              <w:t>нет</w:t>
            </w:r>
          </w:p>
        </w:tc>
        <w:tc>
          <w:tcPr>
            <w:tcW w:w="0" w:type="auto"/>
            <w:gridSpan w:val="2"/>
          </w:tcPr>
          <w:p w:rsidR="002445C9" w:rsidRPr="00400B72" w:rsidRDefault="002445C9" w:rsidP="002445C9">
            <w:pPr>
              <w:autoSpaceDE w:val="0"/>
              <w:spacing w:after="0"/>
              <w:ind w:left="34" w:hanging="34"/>
              <w:rPr>
                <w:sz w:val="16"/>
              </w:rPr>
            </w:pPr>
            <w:r w:rsidRPr="00400B72">
              <w:rPr>
                <w:sz w:val="16"/>
              </w:rPr>
              <w:t>выдача заявителю лично по месту обращения или направление по адресу, указанному в заявлении.</w:t>
            </w:r>
          </w:p>
        </w:tc>
        <w:tc>
          <w:tcPr>
            <w:tcW w:w="0" w:type="auto"/>
            <w:tcBorders>
              <w:right w:val="single" w:sz="4" w:space="0" w:color="auto"/>
            </w:tcBorders>
          </w:tcPr>
          <w:p w:rsidR="002445C9" w:rsidRPr="00400B72" w:rsidRDefault="002445C9" w:rsidP="002445C9">
            <w:pPr>
              <w:spacing w:after="0"/>
              <w:ind w:left="142" w:hanging="142"/>
              <w:rPr>
                <w:sz w:val="16"/>
              </w:rPr>
            </w:pPr>
            <w:r w:rsidRPr="00400B72">
              <w:rPr>
                <w:sz w:val="16"/>
              </w:rPr>
              <w:t>5 лет</w:t>
            </w:r>
          </w:p>
        </w:tc>
        <w:tc>
          <w:tcPr>
            <w:tcW w:w="0" w:type="auto"/>
            <w:tcBorders>
              <w:left w:val="single" w:sz="4" w:space="0" w:color="auto"/>
            </w:tcBorders>
          </w:tcPr>
          <w:p w:rsidR="002445C9" w:rsidRPr="00400B72" w:rsidRDefault="002445C9" w:rsidP="002445C9">
            <w:pPr>
              <w:spacing w:after="0"/>
              <w:ind w:left="142" w:hanging="142"/>
              <w:rPr>
                <w:sz w:val="16"/>
              </w:rPr>
            </w:pPr>
            <w:r w:rsidRPr="00400B72">
              <w:rPr>
                <w:sz w:val="16"/>
              </w:rPr>
              <w:t>5 лет</w:t>
            </w:r>
          </w:p>
        </w:tc>
      </w:tr>
    </w:tbl>
    <w:p w:rsidR="002445C9" w:rsidRPr="00400B72" w:rsidRDefault="002445C9" w:rsidP="002445C9">
      <w:pPr>
        <w:spacing w:after="0"/>
        <w:rPr>
          <w:b/>
          <w:sz w:val="20"/>
          <w:szCs w:val="28"/>
        </w:rPr>
      </w:pPr>
      <w:r w:rsidRPr="00400B72">
        <w:rPr>
          <w:b/>
          <w:sz w:val="20"/>
          <w:szCs w:val="28"/>
        </w:rPr>
        <w:t>Раздел 7. «Технологические процессы предоставления «услуги»</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100"/>
        <w:gridCol w:w="4252"/>
        <w:gridCol w:w="2268"/>
        <w:gridCol w:w="1417"/>
        <w:gridCol w:w="2411"/>
        <w:gridCol w:w="2409"/>
      </w:tblGrid>
      <w:tr w:rsidR="002445C9" w:rsidRPr="00400B72" w:rsidTr="00620F10">
        <w:trPr>
          <w:trHeight w:val="517"/>
        </w:trPr>
        <w:tc>
          <w:tcPr>
            <w:tcW w:w="560" w:type="dxa"/>
            <w:gridSpan w:val="2"/>
            <w:vMerge w:val="restart"/>
          </w:tcPr>
          <w:p w:rsidR="002445C9" w:rsidRPr="00400B72" w:rsidRDefault="002445C9" w:rsidP="002445C9">
            <w:pPr>
              <w:spacing w:after="0"/>
              <w:rPr>
                <w:b/>
                <w:sz w:val="18"/>
              </w:rPr>
            </w:pPr>
            <w:r w:rsidRPr="00400B72">
              <w:rPr>
                <w:b/>
                <w:sz w:val="18"/>
              </w:rPr>
              <w:t>№</w:t>
            </w:r>
          </w:p>
          <w:p w:rsidR="002445C9" w:rsidRPr="00400B72" w:rsidRDefault="002445C9" w:rsidP="002445C9">
            <w:pPr>
              <w:spacing w:after="0"/>
              <w:rPr>
                <w:b/>
                <w:sz w:val="18"/>
              </w:rPr>
            </w:pPr>
            <w:r w:rsidRPr="00400B72">
              <w:rPr>
                <w:b/>
                <w:sz w:val="18"/>
              </w:rPr>
              <w:t xml:space="preserve">п/п </w:t>
            </w:r>
          </w:p>
        </w:tc>
        <w:tc>
          <w:tcPr>
            <w:tcW w:w="2100" w:type="dxa"/>
            <w:vMerge w:val="restart"/>
          </w:tcPr>
          <w:p w:rsidR="002445C9" w:rsidRPr="00400B72" w:rsidRDefault="002445C9" w:rsidP="002445C9">
            <w:pPr>
              <w:spacing w:after="0"/>
              <w:jc w:val="center"/>
              <w:rPr>
                <w:b/>
                <w:sz w:val="18"/>
              </w:rPr>
            </w:pPr>
            <w:r w:rsidRPr="00400B72">
              <w:rPr>
                <w:b/>
                <w:sz w:val="18"/>
              </w:rPr>
              <w:t>Наименование процедуры процесса</w:t>
            </w:r>
          </w:p>
        </w:tc>
        <w:tc>
          <w:tcPr>
            <w:tcW w:w="4252" w:type="dxa"/>
            <w:vMerge w:val="restart"/>
          </w:tcPr>
          <w:p w:rsidR="002445C9" w:rsidRPr="00400B72" w:rsidRDefault="002445C9" w:rsidP="002445C9">
            <w:pPr>
              <w:spacing w:after="0"/>
              <w:jc w:val="center"/>
              <w:rPr>
                <w:b/>
                <w:sz w:val="18"/>
              </w:rPr>
            </w:pPr>
            <w:r w:rsidRPr="00400B72">
              <w:rPr>
                <w:b/>
                <w:sz w:val="18"/>
              </w:rPr>
              <w:t>Особенности исполнения процедуры процесса</w:t>
            </w:r>
          </w:p>
        </w:tc>
        <w:tc>
          <w:tcPr>
            <w:tcW w:w="2268" w:type="dxa"/>
            <w:vMerge w:val="restart"/>
          </w:tcPr>
          <w:p w:rsidR="002445C9" w:rsidRPr="00400B72" w:rsidRDefault="002445C9" w:rsidP="002445C9">
            <w:pPr>
              <w:spacing w:after="0"/>
              <w:jc w:val="center"/>
              <w:rPr>
                <w:b/>
                <w:sz w:val="18"/>
              </w:rPr>
            </w:pPr>
            <w:r w:rsidRPr="00400B72">
              <w:rPr>
                <w:b/>
                <w:sz w:val="18"/>
              </w:rPr>
              <w:t>Срок исполнения процедуры (процесса)</w:t>
            </w:r>
          </w:p>
        </w:tc>
        <w:tc>
          <w:tcPr>
            <w:tcW w:w="1417" w:type="dxa"/>
            <w:vMerge w:val="restart"/>
          </w:tcPr>
          <w:p w:rsidR="002445C9" w:rsidRPr="00400B72" w:rsidRDefault="002445C9" w:rsidP="002445C9">
            <w:pPr>
              <w:spacing w:after="0"/>
              <w:jc w:val="center"/>
              <w:rPr>
                <w:b/>
                <w:sz w:val="18"/>
              </w:rPr>
            </w:pPr>
            <w:r w:rsidRPr="00400B72">
              <w:rPr>
                <w:b/>
                <w:sz w:val="18"/>
              </w:rPr>
              <w:t>Исполнитель процедуры процесса</w:t>
            </w:r>
          </w:p>
        </w:tc>
        <w:tc>
          <w:tcPr>
            <w:tcW w:w="2411" w:type="dxa"/>
            <w:vMerge w:val="restart"/>
          </w:tcPr>
          <w:p w:rsidR="002445C9" w:rsidRPr="00400B72" w:rsidRDefault="002445C9" w:rsidP="002445C9">
            <w:pPr>
              <w:spacing w:after="0"/>
              <w:jc w:val="center"/>
              <w:rPr>
                <w:b/>
                <w:sz w:val="18"/>
              </w:rPr>
            </w:pPr>
            <w:r w:rsidRPr="00400B72">
              <w:rPr>
                <w:b/>
                <w:sz w:val="18"/>
              </w:rPr>
              <w:t>Ресурсы, необходимые для выполнения процедуры процесса</w:t>
            </w:r>
          </w:p>
        </w:tc>
        <w:tc>
          <w:tcPr>
            <w:tcW w:w="2409" w:type="dxa"/>
            <w:vMerge w:val="restart"/>
          </w:tcPr>
          <w:p w:rsidR="002445C9" w:rsidRPr="00400B72" w:rsidRDefault="002445C9" w:rsidP="002445C9">
            <w:pPr>
              <w:spacing w:after="0"/>
              <w:ind w:left="176"/>
              <w:jc w:val="center"/>
              <w:rPr>
                <w:b/>
                <w:sz w:val="18"/>
              </w:rPr>
            </w:pPr>
            <w:r w:rsidRPr="00400B72">
              <w:rPr>
                <w:b/>
                <w:sz w:val="18"/>
              </w:rPr>
              <w:t>Формы документов, необходимые для выполнения процедуры процесса</w:t>
            </w:r>
          </w:p>
        </w:tc>
      </w:tr>
      <w:tr w:rsidR="002445C9" w:rsidRPr="00400B72" w:rsidTr="00620F10">
        <w:trPr>
          <w:trHeight w:val="517"/>
        </w:trPr>
        <w:tc>
          <w:tcPr>
            <w:tcW w:w="560" w:type="dxa"/>
            <w:gridSpan w:val="2"/>
            <w:vMerge/>
          </w:tcPr>
          <w:p w:rsidR="002445C9" w:rsidRPr="00400B72" w:rsidRDefault="002445C9" w:rsidP="002445C9">
            <w:pPr>
              <w:spacing w:after="0"/>
              <w:rPr>
                <w:b/>
                <w:sz w:val="18"/>
              </w:rPr>
            </w:pPr>
          </w:p>
        </w:tc>
        <w:tc>
          <w:tcPr>
            <w:tcW w:w="2100" w:type="dxa"/>
            <w:vMerge/>
          </w:tcPr>
          <w:p w:rsidR="002445C9" w:rsidRPr="00400B72" w:rsidRDefault="002445C9" w:rsidP="002445C9">
            <w:pPr>
              <w:spacing w:after="0"/>
              <w:jc w:val="center"/>
              <w:rPr>
                <w:b/>
                <w:sz w:val="18"/>
              </w:rPr>
            </w:pPr>
          </w:p>
        </w:tc>
        <w:tc>
          <w:tcPr>
            <w:tcW w:w="4252" w:type="dxa"/>
            <w:vMerge/>
          </w:tcPr>
          <w:p w:rsidR="002445C9" w:rsidRPr="00400B72" w:rsidRDefault="002445C9" w:rsidP="002445C9">
            <w:pPr>
              <w:spacing w:after="0"/>
              <w:jc w:val="center"/>
              <w:rPr>
                <w:b/>
                <w:sz w:val="18"/>
              </w:rPr>
            </w:pPr>
          </w:p>
        </w:tc>
        <w:tc>
          <w:tcPr>
            <w:tcW w:w="2268" w:type="dxa"/>
            <w:vMerge/>
          </w:tcPr>
          <w:p w:rsidR="002445C9" w:rsidRPr="00400B72" w:rsidRDefault="002445C9" w:rsidP="002445C9">
            <w:pPr>
              <w:spacing w:after="0"/>
              <w:jc w:val="center"/>
              <w:rPr>
                <w:b/>
                <w:sz w:val="18"/>
              </w:rPr>
            </w:pPr>
          </w:p>
        </w:tc>
        <w:tc>
          <w:tcPr>
            <w:tcW w:w="1417" w:type="dxa"/>
            <w:vMerge/>
          </w:tcPr>
          <w:p w:rsidR="002445C9" w:rsidRPr="00400B72" w:rsidRDefault="002445C9" w:rsidP="002445C9">
            <w:pPr>
              <w:spacing w:after="0"/>
              <w:jc w:val="center"/>
              <w:rPr>
                <w:b/>
                <w:sz w:val="18"/>
              </w:rPr>
            </w:pPr>
          </w:p>
        </w:tc>
        <w:tc>
          <w:tcPr>
            <w:tcW w:w="2411" w:type="dxa"/>
            <w:vMerge/>
          </w:tcPr>
          <w:p w:rsidR="002445C9" w:rsidRPr="00400B72" w:rsidRDefault="002445C9" w:rsidP="002445C9">
            <w:pPr>
              <w:spacing w:after="0"/>
              <w:jc w:val="center"/>
              <w:rPr>
                <w:b/>
                <w:sz w:val="18"/>
              </w:rPr>
            </w:pPr>
          </w:p>
        </w:tc>
        <w:tc>
          <w:tcPr>
            <w:tcW w:w="2409" w:type="dxa"/>
            <w:vMerge/>
          </w:tcPr>
          <w:p w:rsidR="002445C9" w:rsidRPr="00400B72" w:rsidRDefault="002445C9" w:rsidP="002445C9">
            <w:pPr>
              <w:spacing w:after="0"/>
              <w:jc w:val="center"/>
              <w:rPr>
                <w:b/>
                <w:sz w:val="18"/>
              </w:rPr>
            </w:pPr>
          </w:p>
        </w:tc>
      </w:tr>
      <w:tr w:rsidR="002445C9" w:rsidRPr="00400B72" w:rsidTr="00620F10">
        <w:tc>
          <w:tcPr>
            <w:tcW w:w="560" w:type="dxa"/>
            <w:gridSpan w:val="2"/>
          </w:tcPr>
          <w:p w:rsidR="002445C9" w:rsidRPr="00400B72" w:rsidRDefault="002445C9" w:rsidP="002445C9">
            <w:pPr>
              <w:spacing w:after="0"/>
              <w:jc w:val="center"/>
              <w:rPr>
                <w:b/>
                <w:sz w:val="18"/>
              </w:rPr>
            </w:pPr>
            <w:r w:rsidRPr="00400B72">
              <w:rPr>
                <w:b/>
                <w:sz w:val="18"/>
              </w:rPr>
              <w:t>1</w:t>
            </w:r>
          </w:p>
        </w:tc>
        <w:tc>
          <w:tcPr>
            <w:tcW w:w="2100" w:type="dxa"/>
          </w:tcPr>
          <w:p w:rsidR="002445C9" w:rsidRPr="00400B72" w:rsidRDefault="002445C9" w:rsidP="002445C9">
            <w:pPr>
              <w:spacing w:after="0"/>
              <w:jc w:val="center"/>
              <w:rPr>
                <w:b/>
                <w:sz w:val="18"/>
              </w:rPr>
            </w:pPr>
            <w:r w:rsidRPr="00400B72">
              <w:rPr>
                <w:b/>
                <w:sz w:val="18"/>
              </w:rPr>
              <w:t>2</w:t>
            </w:r>
          </w:p>
        </w:tc>
        <w:tc>
          <w:tcPr>
            <w:tcW w:w="4252" w:type="dxa"/>
          </w:tcPr>
          <w:p w:rsidR="002445C9" w:rsidRPr="00400B72" w:rsidRDefault="002445C9" w:rsidP="002445C9">
            <w:pPr>
              <w:spacing w:after="0"/>
              <w:jc w:val="center"/>
              <w:rPr>
                <w:b/>
                <w:sz w:val="18"/>
              </w:rPr>
            </w:pPr>
            <w:r w:rsidRPr="00400B72">
              <w:rPr>
                <w:b/>
                <w:sz w:val="18"/>
              </w:rPr>
              <w:t>3</w:t>
            </w:r>
          </w:p>
        </w:tc>
        <w:tc>
          <w:tcPr>
            <w:tcW w:w="2268" w:type="dxa"/>
          </w:tcPr>
          <w:p w:rsidR="002445C9" w:rsidRPr="00400B72" w:rsidRDefault="002445C9" w:rsidP="002445C9">
            <w:pPr>
              <w:spacing w:after="0"/>
              <w:jc w:val="center"/>
              <w:rPr>
                <w:b/>
                <w:sz w:val="18"/>
              </w:rPr>
            </w:pPr>
            <w:r w:rsidRPr="00400B72">
              <w:rPr>
                <w:b/>
                <w:sz w:val="18"/>
              </w:rPr>
              <w:t>4</w:t>
            </w:r>
          </w:p>
        </w:tc>
        <w:tc>
          <w:tcPr>
            <w:tcW w:w="1417" w:type="dxa"/>
          </w:tcPr>
          <w:p w:rsidR="002445C9" w:rsidRPr="00400B72" w:rsidRDefault="002445C9" w:rsidP="002445C9">
            <w:pPr>
              <w:spacing w:after="0"/>
              <w:jc w:val="center"/>
              <w:rPr>
                <w:b/>
                <w:sz w:val="18"/>
              </w:rPr>
            </w:pPr>
            <w:r w:rsidRPr="00400B72">
              <w:rPr>
                <w:b/>
                <w:sz w:val="18"/>
              </w:rPr>
              <w:t>5</w:t>
            </w:r>
          </w:p>
        </w:tc>
        <w:tc>
          <w:tcPr>
            <w:tcW w:w="2411" w:type="dxa"/>
          </w:tcPr>
          <w:p w:rsidR="002445C9" w:rsidRPr="00400B72" w:rsidRDefault="002445C9" w:rsidP="002445C9">
            <w:pPr>
              <w:spacing w:after="0"/>
              <w:jc w:val="center"/>
              <w:rPr>
                <w:b/>
                <w:sz w:val="18"/>
              </w:rPr>
            </w:pPr>
            <w:r w:rsidRPr="00400B72">
              <w:rPr>
                <w:b/>
                <w:sz w:val="18"/>
              </w:rPr>
              <w:t>6</w:t>
            </w:r>
          </w:p>
        </w:tc>
        <w:tc>
          <w:tcPr>
            <w:tcW w:w="2409" w:type="dxa"/>
          </w:tcPr>
          <w:p w:rsidR="002445C9" w:rsidRPr="00400B72" w:rsidRDefault="002445C9" w:rsidP="002445C9">
            <w:pPr>
              <w:spacing w:after="0"/>
              <w:jc w:val="center"/>
              <w:rPr>
                <w:b/>
                <w:sz w:val="18"/>
              </w:rPr>
            </w:pPr>
            <w:r w:rsidRPr="00400B72">
              <w:rPr>
                <w:b/>
                <w:sz w:val="18"/>
              </w:rPr>
              <w:t>7</w:t>
            </w:r>
          </w:p>
        </w:tc>
      </w:tr>
      <w:tr w:rsidR="002445C9" w:rsidRPr="00400B72" w:rsidTr="00620F10">
        <w:tc>
          <w:tcPr>
            <w:tcW w:w="15417" w:type="dxa"/>
            <w:gridSpan w:val="8"/>
          </w:tcPr>
          <w:p w:rsidR="002445C9" w:rsidRPr="00400B72" w:rsidRDefault="002445C9" w:rsidP="001F73E3">
            <w:pPr>
              <w:numPr>
                <w:ilvl w:val="0"/>
                <w:numId w:val="6"/>
              </w:numPr>
              <w:spacing w:after="0" w:line="240" w:lineRule="auto"/>
              <w:ind w:left="426" w:hanging="426"/>
              <w:rPr>
                <w:b/>
                <w:sz w:val="18"/>
              </w:rPr>
            </w:pPr>
            <w:r w:rsidRPr="00400B72">
              <w:rPr>
                <w:b/>
                <w:sz w:val="18"/>
              </w:rPr>
              <w:t>Прием и регистрация заявления и прилагаемых к нему документов</w:t>
            </w:r>
          </w:p>
        </w:tc>
      </w:tr>
      <w:tr w:rsidR="002445C9" w:rsidRPr="00400B72" w:rsidTr="00620F10">
        <w:trPr>
          <w:trHeight w:val="841"/>
        </w:trPr>
        <w:tc>
          <w:tcPr>
            <w:tcW w:w="534" w:type="dxa"/>
            <w:tcBorders>
              <w:bottom w:val="single" w:sz="4" w:space="0" w:color="auto"/>
            </w:tcBorders>
          </w:tcPr>
          <w:p w:rsidR="002445C9" w:rsidRPr="00400B72" w:rsidRDefault="002445C9" w:rsidP="002445C9">
            <w:pPr>
              <w:spacing w:after="0"/>
              <w:ind w:left="142" w:hanging="142"/>
              <w:rPr>
                <w:sz w:val="18"/>
              </w:rPr>
            </w:pPr>
            <w:r w:rsidRPr="00400B72">
              <w:rPr>
                <w:sz w:val="18"/>
              </w:rPr>
              <w:t>1.1</w:t>
            </w:r>
          </w:p>
        </w:tc>
        <w:tc>
          <w:tcPr>
            <w:tcW w:w="2126" w:type="dxa"/>
            <w:gridSpan w:val="2"/>
            <w:tcBorders>
              <w:bottom w:val="single" w:sz="4" w:space="0" w:color="auto"/>
            </w:tcBorders>
          </w:tcPr>
          <w:p w:rsidR="002445C9" w:rsidRPr="00400B72" w:rsidRDefault="002445C9" w:rsidP="002445C9">
            <w:pPr>
              <w:spacing w:after="0"/>
              <w:ind w:left="142" w:hanging="142"/>
              <w:jc w:val="both"/>
              <w:rPr>
                <w:sz w:val="18"/>
              </w:rPr>
            </w:pPr>
            <w:r w:rsidRPr="00400B72">
              <w:rPr>
                <w:sz w:val="18"/>
              </w:rPr>
              <w:t xml:space="preserve">Личное обращение заявителя или его уполномоченного представителя; </w:t>
            </w:r>
          </w:p>
        </w:tc>
        <w:tc>
          <w:tcPr>
            <w:tcW w:w="4252" w:type="dxa"/>
            <w:vMerge w:val="restart"/>
          </w:tcPr>
          <w:p w:rsidR="002445C9" w:rsidRPr="00400B72" w:rsidRDefault="002445C9" w:rsidP="002445C9">
            <w:pPr>
              <w:spacing w:after="0"/>
              <w:ind w:left="142" w:hanging="142"/>
              <w:jc w:val="both"/>
              <w:rPr>
                <w:sz w:val="18"/>
              </w:rPr>
            </w:pPr>
            <w:r w:rsidRPr="00400B72">
              <w:rPr>
                <w:sz w:val="18"/>
              </w:rPr>
              <w:t>1. 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2445C9" w:rsidRPr="00400B72" w:rsidRDefault="002445C9" w:rsidP="002445C9">
            <w:pPr>
              <w:spacing w:after="0"/>
              <w:ind w:left="142" w:hanging="142"/>
              <w:jc w:val="both"/>
              <w:rPr>
                <w:sz w:val="18"/>
              </w:rPr>
            </w:pPr>
            <w:r w:rsidRPr="00400B72">
              <w:rPr>
                <w:sz w:val="18"/>
              </w:rPr>
              <w:t xml:space="preserve">2. Выдается расписка в получении документов по установленной форме (приложение № 2 к технологической схеме) с указанием перечня </w:t>
            </w:r>
            <w:r w:rsidRPr="00400B72">
              <w:rPr>
                <w:sz w:val="18"/>
              </w:rPr>
              <w:lastRenderedPageBreak/>
              <w:t>документов и даты их получения, а также с указанием перечня документов, которые будут получены по межведомственным запросам.</w:t>
            </w:r>
          </w:p>
          <w:p w:rsidR="002445C9" w:rsidRPr="00400B72" w:rsidRDefault="002445C9" w:rsidP="002445C9">
            <w:pPr>
              <w:spacing w:after="0"/>
              <w:rPr>
                <w:color w:val="000000"/>
                <w:sz w:val="18"/>
              </w:rPr>
            </w:pPr>
            <w:r w:rsidRPr="00400B72">
              <w:rPr>
                <w:sz w:val="18"/>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2268" w:type="dxa"/>
            <w:vMerge w:val="restart"/>
          </w:tcPr>
          <w:p w:rsidR="002445C9" w:rsidRPr="00400B72" w:rsidRDefault="002445C9" w:rsidP="002445C9">
            <w:pPr>
              <w:spacing w:after="0"/>
              <w:ind w:left="142" w:hanging="142"/>
              <w:rPr>
                <w:sz w:val="18"/>
              </w:rPr>
            </w:pPr>
            <w:r w:rsidRPr="00400B72">
              <w:rPr>
                <w:sz w:val="18"/>
              </w:rPr>
              <w:lastRenderedPageBreak/>
              <w:t>1 календарный день</w:t>
            </w:r>
          </w:p>
        </w:tc>
        <w:tc>
          <w:tcPr>
            <w:tcW w:w="1417" w:type="dxa"/>
            <w:vMerge w:val="restart"/>
          </w:tcPr>
          <w:p w:rsidR="002445C9" w:rsidRPr="00400B72" w:rsidRDefault="002445C9" w:rsidP="002445C9">
            <w:pPr>
              <w:spacing w:after="0"/>
              <w:ind w:left="142" w:hanging="142"/>
              <w:rPr>
                <w:sz w:val="18"/>
              </w:rPr>
            </w:pPr>
            <w:r w:rsidRPr="00400B72">
              <w:rPr>
                <w:sz w:val="18"/>
              </w:rPr>
              <w:t>Ответственный сотрудник Уполномоченного органа</w:t>
            </w:r>
          </w:p>
        </w:tc>
        <w:tc>
          <w:tcPr>
            <w:tcW w:w="2411" w:type="dxa"/>
            <w:vMerge w:val="restart"/>
          </w:tcPr>
          <w:p w:rsidR="002445C9" w:rsidRPr="00400B72" w:rsidRDefault="002445C9" w:rsidP="001F73E3">
            <w:pPr>
              <w:numPr>
                <w:ilvl w:val="0"/>
                <w:numId w:val="13"/>
              </w:numPr>
              <w:suppressAutoHyphens/>
              <w:spacing w:after="0" w:line="240" w:lineRule="auto"/>
              <w:ind w:left="142" w:hanging="142"/>
              <w:rPr>
                <w:sz w:val="18"/>
              </w:rPr>
            </w:pPr>
            <w:r w:rsidRPr="00400B72">
              <w:rPr>
                <w:sz w:val="18"/>
              </w:rPr>
              <w:t>Нормативно правовые акты, регулирующие предоставление муниципальной услуги.</w:t>
            </w:r>
          </w:p>
          <w:p w:rsidR="002445C9" w:rsidRPr="00400B72" w:rsidRDefault="002445C9" w:rsidP="001F73E3">
            <w:pPr>
              <w:numPr>
                <w:ilvl w:val="0"/>
                <w:numId w:val="13"/>
              </w:numPr>
              <w:suppressAutoHyphens/>
              <w:spacing w:after="0" w:line="240" w:lineRule="auto"/>
              <w:ind w:left="142" w:hanging="142"/>
              <w:rPr>
                <w:sz w:val="18"/>
              </w:rPr>
            </w:pPr>
            <w:r w:rsidRPr="00400B72">
              <w:rPr>
                <w:sz w:val="18"/>
              </w:rPr>
              <w:t>Автоматизированное рабочее место.</w:t>
            </w:r>
          </w:p>
        </w:tc>
        <w:tc>
          <w:tcPr>
            <w:tcW w:w="2409" w:type="dxa"/>
            <w:vMerge w:val="restart"/>
          </w:tcPr>
          <w:p w:rsidR="002445C9" w:rsidRPr="00400B72" w:rsidRDefault="002445C9" w:rsidP="001F73E3">
            <w:pPr>
              <w:numPr>
                <w:ilvl w:val="0"/>
                <w:numId w:val="13"/>
              </w:numPr>
              <w:suppressAutoHyphens/>
              <w:spacing w:after="0" w:line="240" w:lineRule="auto"/>
              <w:ind w:left="142" w:hanging="142"/>
              <w:jc w:val="both"/>
              <w:rPr>
                <w:sz w:val="18"/>
              </w:rPr>
            </w:pPr>
            <w:r w:rsidRPr="00400B72">
              <w:rPr>
                <w:sz w:val="18"/>
              </w:rPr>
              <w:t>Форма заявления о принятии на учет (Приложение 1 к технологической схеме).</w:t>
            </w:r>
          </w:p>
          <w:p w:rsidR="002445C9" w:rsidRPr="00400B72" w:rsidRDefault="002445C9" w:rsidP="001F73E3">
            <w:pPr>
              <w:numPr>
                <w:ilvl w:val="0"/>
                <w:numId w:val="13"/>
              </w:numPr>
              <w:suppressAutoHyphens/>
              <w:spacing w:after="0" w:line="240" w:lineRule="auto"/>
              <w:ind w:left="142" w:hanging="142"/>
              <w:jc w:val="both"/>
              <w:rPr>
                <w:sz w:val="18"/>
              </w:rPr>
            </w:pPr>
            <w:r w:rsidRPr="00400B72">
              <w:rPr>
                <w:sz w:val="18"/>
              </w:rPr>
              <w:t>Расписка в получении документов (Приложение 2 к технологической схеме)</w:t>
            </w:r>
          </w:p>
          <w:p w:rsidR="002445C9" w:rsidRPr="00400B72" w:rsidRDefault="002445C9" w:rsidP="002445C9">
            <w:pPr>
              <w:spacing w:after="0"/>
              <w:ind w:left="142" w:hanging="142"/>
              <w:jc w:val="both"/>
              <w:rPr>
                <w:sz w:val="18"/>
              </w:rPr>
            </w:pPr>
          </w:p>
          <w:p w:rsidR="002445C9" w:rsidRPr="00400B72" w:rsidRDefault="002445C9" w:rsidP="002445C9">
            <w:pPr>
              <w:spacing w:after="0"/>
              <w:ind w:left="142" w:hanging="142"/>
              <w:jc w:val="both"/>
              <w:rPr>
                <w:sz w:val="18"/>
              </w:rPr>
            </w:pPr>
          </w:p>
        </w:tc>
      </w:tr>
      <w:tr w:rsidR="002445C9" w:rsidRPr="00400B72" w:rsidTr="00620F10">
        <w:trPr>
          <w:trHeight w:val="435"/>
        </w:trPr>
        <w:tc>
          <w:tcPr>
            <w:tcW w:w="534" w:type="dxa"/>
            <w:tcBorders>
              <w:top w:val="single" w:sz="4" w:space="0" w:color="auto"/>
              <w:bottom w:val="single" w:sz="4" w:space="0" w:color="auto"/>
            </w:tcBorders>
          </w:tcPr>
          <w:p w:rsidR="002445C9" w:rsidRPr="00400B72" w:rsidRDefault="002445C9" w:rsidP="002445C9">
            <w:pPr>
              <w:spacing w:after="0"/>
              <w:ind w:left="142" w:hanging="142"/>
              <w:rPr>
                <w:sz w:val="18"/>
              </w:rPr>
            </w:pPr>
            <w:r w:rsidRPr="00400B72">
              <w:rPr>
                <w:sz w:val="18"/>
              </w:rPr>
              <w:t>1.2</w:t>
            </w:r>
          </w:p>
        </w:tc>
        <w:tc>
          <w:tcPr>
            <w:tcW w:w="2126" w:type="dxa"/>
            <w:gridSpan w:val="2"/>
            <w:tcBorders>
              <w:top w:val="single" w:sz="4" w:space="0" w:color="auto"/>
              <w:bottom w:val="single" w:sz="4" w:space="0" w:color="auto"/>
            </w:tcBorders>
          </w:tcPr>
          <w:p w:rsidR="002445C9" w:rsidRPr="00400B72" w:rsidRDefault="002445C9" w:rsidP="002445C9">
            <w:pPr>
              <w:spacing w:after="0"/>
              <w:ind w:left="142" w:hanging="142"/>
              <w:jc w:val="both"/>
              <w:rPr>
                <w:sz w:val="18"/>
              </w:rPr>
            </w:pPr>
            <w:r w:rsidRPr="00400B72">
              <w:rPr>
                <w:sz w:val="18"/>
              </w:rPr>
              <w:t xml:space="preserve">Поступление заявления посредством почтового отправления с описью </w:t>
            </w:r>
            <w:r w:rsidRPr="00400B72">
              <w:rPr>
                <w:sz w:val="18"/>
              </w:rPr>
              <w:lastRenderedPageBreak/>
              <w:t xml:space="preserve">вложения и уведомлением о вручении; </w:t>
            </w:r>
          </w:p>
        </w:tc>
        <w:tc>
          <w:tcPr>
            <w:tcW w:w="4252" w:type="dxa"/>
            <w:vMerge/>
          </w:tcPr>
          <w:p w:rsidR="002445C9" w:rsidRPr="00400B72" w:rsidRDefault="002445C9" w:rsidP="002445C9">
            <w:pPr>
              <w:spacing w:after="0"/>
              <w:rPr>
                <w:color w:val="000000"/>
                <w:sz w:val="18"/>
              </w:rPr>
            </w:pPr>
          </w:p>
        </w:tc>
        <w:tc>
          <w:tcPr>
            <w:tcW w:w="2268" w:type="dxa"/>
            <w:vMerge/>
          </w:tcPr>
          <w:p w:rsidR="002445C9" w:rsidRPr="00400B72" w:rsidRDefault="002445C9" w:rsidP="002445C9">
            <w:pPr>
              <w:spacing w:after="0"/>
              <w:rPr>
                <w:sz w:val="18"/>
              </w:rPr>
            </w:pPr>
          </w:p>
        </w:tc>
        <w:tc>
          <w:tcPr>
            <w:tcW w:w="1417" w:type="dxa"/>
            <w:vMerge/>
          </w:tcPr>
          <w:p w:rsidR="002445C9" w:rsidRPr="00400B72" w:rsidRDefault="002445C9" w:rsidP="002445C9">
            <w:pPr>
              <w:spacing w:after="0"/>
              <w:rPr>
                <w:sz w:val="18"/>
              </w:rPr>
            </w:pPr>
          </w:p>
        </w:tc>
        <w:tc>
          <w:tcPr>
            <w:tcW w:w="2411" w:type="dxa"/>
            <w:vMerge/>
          </w:tcPr>
          <w:p w:rsidR="002445C9" w:rsidRPr="00400B72" w:rsidRDefault="002445C9" w:rsidP="002445C9">
            <w:pPr>
              <w:spacing w:after="0"/>
              <w:rPr>
                <w:color w:val="000000"/>
                <w:sz w:val="18"/>
              </w:rPr>
            </w:pPr>
          </w:p>
        </w:tc>
        <w:tc>
          <w:tcPr>
            <w:tcW w:w="2409" w:type="dxa"/>
            <w:vMerge/>
          </w:tcPr>
          <w:p w:rsidR="002445C9" w:rsidRPr="00400B72" w:rsidRDefault="002445C9" w:rsidP="002445C9">
            <w:pPr>
              <w:spacing w:after="0"/>
              <w:rPr>
                <w:color w:val="000000"/>
                <w:sz w:val="18"/>
              </w:rPr>
            </w:pPr>
          </w:p>
        </w:tc>
      </w:tr>
      <w:tr w:rsidR="002445C9" w:rsidRPr="00400B72" w:rsidTr="00620F10">
        <w:trPr>
          <w:trHeight w:val="692"/>
        </w:trPr>
        <w:tc>
          <w:tcPr>
            <w:tcW w:w="534" w:type="dxa"/>
            <w:tcBorders>
              <w:top w:val="single" w:sz="4" w:space="0" w:color="auto"/>
              <w:bottom w:val="single" w:sz="4" w:space="0" w:color="auto"/>
            </w:tcBorders>
          </w:tcPr>
          <w:p w:rsidR="002445C9" w:rsidRPr="00400B72" w:rsidRDefault="002445C9" w:rsidP="002445C9">
            <w:pPr>
              <w:spacing w:after="0"/>
              <w:ind w:left="142" w:hanging="142"/>
              <w:rPr>
                <w:sz w:val="18"/>
              </w:rPr>
            </w:pPr>
            <w:r w:rsidRPr="00400B72">
              <w:rPr>
                <w:sz w:val="18"/>
              </w:rPr>
              <w:lastRenderedPageBreak/>
              <w:t>1.3</w:t>
            </w:r>
          </w:p>
        </w:tc>
        <w:tc>
          <w:tcPr>
            <w:tcW w:w="2126" w:type="dxa"/>
            <w:gridSpan w:val="2"/>
            <w:tcBorders>
              <w:top w:val="single" w:sz="4" w:space="0" w:color="auto"/>
              <w:bottom w:val="single" w:sz="4" w:space="0" w:color="auto"/>
            </w:tcBorders>
          </w:tcPr>
          <w:p w:rsidR="002445C9" w:rsidRPr="00400B72" w:rsidRDefault="002445C9" w:rsidP="002445C9">
            <w:pPr>
              <w:spacing w:after="0"/>
              <w:ind w:left="142" w:hanging="142"/>
              <w:jc w:val="both"/>
              <w:rPr>
                <w:sz w:val="18"/>
              </w:rPr>
            </w:pPr>
            <w:r w:rsidRPr="00400B72">
              <w:rPr>
                <w:sz w:val="18"/>
              </w:rPr>
              <w:t>Подача заявления с использованием Портала государственных и муниципальных услуг Воронежской области.</w:t>
            </w:r>
          </w:p>
        </w:tc>
        <w:tc>
          <w:tcPr>
            <w:tcW w:w="4252" w:type="dxa"/>
            <w:vMerge/>
          </w:tcPr>
          <w:p w:rsidR="002445C9" w:rsidRPr="00400B72" w:rsidRDefault="002445C9" w:rsidP="002445C9">
            <w:pPr>
              <w:spacing w:after="0"/>
              <w:rPr>
                <w:color w:val="000000"/>
                <w:sz w:val="18"/>
              </w:rPr>
            </w:pPr>
          </w:p>
        </w:tc>
        <w:tc>
          <w:tcPr>
            <w:tcW w:w="2268" w:type="dxa"/>
            <w:vMerge/>
          </w:tcPr>
          <w:p w:rsidR="002445C9" w:rsidRPr="00400B72" w:rsidRDefault="002445C9" w:rsidP="002445C9">
            <w:pPr>
              <w:spacing w:after="0"/>
              <w:rPr>
                <w:sz w:val="18"/>
              </w:rPr>
            </w:pPr>
          </w:p>
        </w:tc>
        <w:tc>
          <w:tcPr>
            <w:tcW w:w="1417" w:type="dxa"/>
            <w:vMerge/>
          </w:tcPr>
          <w:p w:rsidR="002445C9" w:rsidRPr="00400B72" w:rsidRDefault="002445C9" w:rsidP="002445C9">
            <w:pPr>
              <w:spacing w:after="0"/>
              <w:rPr>
                <w:sz w:val="18"/>
              </w:rPr>
            </w:pPr>
          </w:p>
        </w:tc>
        <w:tc>
          <w:tcPr>
            <w:tcW w:w="2411" w:type="dxa"/>
            <w:vMerge/>
          </w:tcPr>
          <w:p w:rsidR="002445C9" w:rsidRPr="00400B72" w:rsidRDefault="002445C9" w:rsidP="002445C9">
            <w:pPr>
              <w:spacing w:after="0"/>
              <w:rPr>
                <w:color w:val="000000"/>
                <w:sz w:val="18"/>
              </w:rPr>
            </w:pPr>
          </w:p>
        </w:tc>
        <w:tc>
          <w:tcPr>
            <w:tcW w:w="2409" w:type="dxa"/>
            <w:vMerge/>
          </w:tcPr>
          <w:p w:rsidR="002445C9" w:rsidRPr="00400B72" w:rsidRDefault="002445C9" w:rsidP="002445C9">
            <w:pPr>
              <w:spacing w:after="0"/>
              <w:rPr>
                <w:color w:val="000000"/>
                <w:sz w:val="18"/>
              </w:rPr>
            </w:pPr>
          </w:p>
        </w:tc>
      </w:tr>
      <w:tr w:rsidR="002445C9" w:rsidRPr="00400B72" w:rsidTr="00247DB7">
        <w:trPr>
          <w:trHeight w:val="238"/>
        </w:trPr>
        <w:tc>
          <w:tcPr>
            <w:tcW w:w="534" w:type="dxa"/>
            <w:vMerge w:val="restart"/>
            <w:tcBorders>
              <w:top w:val="single" w:sz="4" w:space="0" w:color="auto"/>
            </w:tcBorders>
          </w:tcPr>
          <w:p w:rsidR="002445C9" w:rsidRPr="00400B72" w:rsidRDefault="002445C9" w:rsidP="002445C9">
            <w:pPr>
              <w:spacing w:after="0"/>
              <w:ind w:left="142" w:hanging="142"/>
              <w:rPr>
                <w:sz w:val="18"/>
              </w:rPr>
            </w:pPr>
            <w:r w:rsidRPr="00400B72">
              <w:rPr>
                <w:sz w:val="18"/>
              </w:rPr>
              <w:t>1.4</w:t>
            </w:r>
          </w:p>
        </w:tc>
        <w:tc>
          <w:tcPr>
            <w:tcW w:w="2126" w:type="dxa"/>
            <w:gridSpan w:val="2"/>
            <w:vMerge w:val="restart"/>
            <w:tcBorders>
              <w:top w:val="single" w:sz="4" w:space="0" w:color="auto"/>
            </w:tcBorders>
          </w:tcPr>
          <w:p w:rsidR="002445C9" w:rsidRPr="00400B72" w:rsidRDefault="002445C9" w:rsidP="002445C9">
            <w:pPr>
              <w:spacing w:after="0"/>
              <w:ind w:left="-108"/>
              <w:jc w:val="both"/>
              <w:rPr>
                <w:sz w:val="18"/>
              </w:rPr>
            </w:pPr>
            <w:r w:rsidRPr="00400B72">
              <w:rPr>
                <w:sz w:val="18"/>
              </w:rPr>
              <w:t xml:space="preserve"> Отказ в приеме документов заявителя</w:t>
            </w:r>
          </w:p>
        </w:tc>
        <w:tc>
          <w:tcPr>
            <w:tcW w:w="4252" w:type="dxa"/>
            <w:vMerge/>
            <w:tcBorders>
              <w:bottom w:val="single" w:sz="4" w:space="0" w:color="auto"/>
            </w:tcBorders>
          </w:tcPr>
          <w:p w:rsidR="002445C9" w:rsidRPr="00400B72" w:rsidRDefault="002445C9" w:rsidP="002445C9">
            <w:pPr>
              <w:spacing w:after="0"/>
              <w:rPr>
                <w:color w:val="000000"/>
                <w:sz w:val="18"/>
              </w:rPr>
            </w:pPr>
          </w:p>
        </w:tc>
        <w:tc>
          <w:tcPr>
            <w:tcW w:w="2268" w:type="dxa"/>
            <w:vMerge/>
          </w:tcPr>
          <w:p w:rsidR="002445C9" w:rsidRPr="00400B72" w:rsidRDefault="002445C9" w:rsidP="002445C9">
            <w:pPr>
              <w:spacing w:after="0"/>
              <w:rPr>
                <w:sz w:val="18"/>
              </w:rPr>
            </w:pPr>
          </w:p>
        </w:tc>
        <w:tc>
          <w:tcPr>
            <w:tcW w:w="1417" w:type="dxa"/>
            <w:vMerge/>
          </w:tcPr>
          <w:p w:rsidR="002445C9" w:rsidRPr="00400B72" w:rsidRDefault="002445C9" w:rsidP="002445C9">
            <w:pPr>
              <w:spacing w:after="0"/>
              <w:rPr>
                <w:sz w:val="18"/>
              </w:rPr>
            </w:pPr>
          </w:p>
        </w:tc>
        <w:tc>
          <w:tcPr>
            <w:tcW w:w="2411" w:type="dxa"/>
            <w:vMerge/>
          </w:tcPr>
          <w:p w:rsidR="002445C9" w:rsidRPr="00400B72" w:rsidRDefault="002445C9" w:rsidP="002445C9">
            <w:pPr>
              <w:spacing w:after="0"/>
              <w:rPr>
                <w:color w:val="000000"/>
                <w:sz w:val="18"/>
              </w:rPr>
            </w:pPr>
          </w:p>
        </w:tc>
        <w:tc>
          <w:tcPr>
            <w:tcW w:w="2409" w:type="dxa"/>
            <w:vMerge/>
          </w:tcPr>
          <w:p w:rsidR="002445C9" w:rsidRPr="00400B72" w:rsidRDefault="002445C9" w:rsidP="002445C9">
            <w:pPr>
              <w:spacing w:after="0"/>
              <w:rPr>
                <w:color w:val="000000"/>
                <w:sz w:val="18"/>
              </w:rPr>
            </w:pPr>
          </w:p>
        </w:tc>
      </w:tr>
      <w:tr w:rsidR="002445C9" w:rsidRPr="00400B72" w:rsidTr="00620F10">
        <w:trPr>
          <w:trHeight w:val="1206"/>
        </w:trPr>
        <w:tc>
          <w:tcPr>
            <w:tcW w:w="534" w:type="dxa"/>
            <w:vMerge/>
          </w:tcPr>
          <w:p w:rsidR="002445C9" w:rsidRPr="00400B72" w:rsidRDefault="002445C9" w:rsidP="002445C9">
            <w:pPr>
              <w:spacing w:after="0"/>
              <w:ind w:left="142" w:hanging="142"/>
              <w:rPr>
                <w:sz w:val="18"/>
              </w:rPr>
            </w:pPr>
          </w:p>
        </w:tc>
        <w:tc>
          <w:tcPr>
            <w:tcW w:w="2126" w:type="dxa"/>
            <w:gridSpan w:val="2"/>
            <w:vMerge/>
          </w:tcPr>
          <w:p w:rsidR="002445C9" w:rsidRPr="00400B72" w:rsidRDefault="002445C9" w:rsidP="002445C9">
            <w:pPr>
              <w:spacing w:after="0"/>
              <w:ind w:left="142" w:hanging="142"/>
              <w:jc w:val="both"/>
              <w:rPr>
                <w:sz w:val="18"/>
              </w:rPr>
            </w:pPr>
          </w:p>
        </w:tc>
        <w:tc>
          <w:tcPr>
            <w:tcW w:w="4252" w:type="dxa"/>
            <w:tcBorders>
              <w:top w:val="single" w:sz="4" w:space="0" w:color="auto"/>
            </w:tcBorders>
          </w:tcPr>
          <w:p w:rsidR="002445C9" w:rsidRPr="00400B72" w:rsidRDefault="002445C9" w:rsidP="002445C9">
            <w:pPr>
              <w:tabs>
                <w:tab w:val="left" w:pos="792"/>
                <w:tab w:val="left" w:pos="1440"/>
                <w:tab w:val="left" w:pos="1560"/>
              </w:tabs>
              <w:spacing w:after="0"/>
              <w:ind w:left="142" w:hanging="142"/>
              <w:jc w:val="both"/>
              <w:rPr>
                <w:sz w:val="18"/>
              </w:rPr>
            </w:pPr>
            <w:r w:rsidRPr="00400B72">
              <w:rPr>
                <w:sz w:val="18"/>
              </w:rPr>
              <w:t>1.представление заявителем документов, содержащих противоречивые сведения;</w:t>
            </w:r>
          </w:p>
          <w:p w:rsidR="002445C9" w:rsidRPr="00400B72" w:rsidRDefault="002445C9" w:rsidP="002445C9">
            <w:pPr>
              <w:spacing w:after="0"/>
              <w:rPr>
                <w:color w:val="000000"/>
                <w:sz w:val="18"/>
              </w:rPr>
            </w:pPr>
            <w:r w:rsidRPr="00400B72">
              <w:rPr>
                <w:sz w:val="18"/>
              </w:rPr>
              <w:t>2. заявление подано лицом, не уполномоченным совершать такого рода действия.</w:t>
            </w:r>
          </w:p>
        </w:tc>
        <w:tc>
          <w:tcPr>
            <w:tcW w:w="2268" w:type="dxa"/>
            <w:vMerge/>
          </w:tcPr>
          <w:p w:rsidR="002445C9" w:rsidRPr="00400B72" w:rsidRDefault="002445C9" w:rsidP="002445C9">
            <w:pPr>
              <w:spacing w:after="0"/>
              <w:rPr>
                <w:sz w:val="18"/>
              </w:rPr>
            </w:pPr>
          </w:p>
        </w:tc>
        <w:tc>
          <w:tcPr>
            <w:tcW w:w="1417" w:type="dxa"/>
            <w:vMerge/>
          </w:tcPr>
          <w:p w:rsidR="002445C9" w:rsidRPr="00400B72" w:rsidRDefault="002445C9" w:rsidP="002445C9">
            <w:pPr>
              <w:spacing w:after="0"/>
              <w:rPr>
                <w:sz w:val="18"/>
              </w:rPr>
            </w:pPr>
          </w:p>
        </w:tc>
        <w:tc>
          <w:tcPr>
            <w:tcW w:w="2411" w:type="dxa"/>
            <w:vMerge/>
          </w:tcPr>
          <w:p w:rsidR="002445C9" w:rsidRPr="00400B72" w:rsidRDefault="002445C9" w:rsidP="002445C9">
            <w:pPr>
              <w:spacing w:after="0"/>
              <w:rPr>
                <w:color w:val="000000"/>
                <w:sz w:val="18"/>
              </w:rPr>
            </w:pPr>
          </w:p>
        </w:tc>
        <w:tc>
          <w:tcPr>
            <w:tcW w:w="2409" w:type="dxa"/>
            <w:vMerge/>
          </w:tcPr>
          <w:p w:rsidR="002445C9" w:rsidRPr="00400B72" w:rsidRDefault="002445C9" w:rsidP="002445C9">
            <w:pPr>
              <w:spacing w:after="0"/>
              <w:rPr>
                <w:color w:val="000000"/>
                <w:sz w:val="18"/>
              </w:rPr>
            </w:pPr>
          </w:p>
        </w:tc>
      </w:tr>
      <w:tr w:rsidR="002445C9" w:rsidRPr="00400B72" w:rsidTr="00620F10">
        <w:tc>
          <w:tcPr>
            <w:tcW w:w="15417" w:type="dxa"/>
            <w:gridSpan w:val="8"/>
          </w:tcPr>
          <w:p w:rsidR="002445C9" w:rsidRPr="00400B72" w:rsidRDefault="002445C9" w:rsidP="002445C9">
            <w:pPr>
              <w:spacing w:after="0"/>
              <w:ind w:left="34"/>
              <w:rPr>
                <w:b/>
                <w:sz w:val="18"/>
              </w:rPr>
            </w:pPr>
            <w:r w:rsidRPr="00400B72">
              <w:rPr>
                <w:b/>
                <w:sz w:val="18"/>
              </w:rPr>
              <w:t>2. Рассмотрение представленных документов, истребование документов (сведений), в рамках межведомственного взаимодействия</w:t>
            </w:r>
          </w:p>
        </w:tc>
      </w:tr>
      <w:tr w:rsidR="002445C9" w:rsidRPr="00400B72" w:rsidTr="00620F10">
        <w:trPr>
          <w:trHeight w:val="1110"/>
        </w:trPr>
        <w:tc>
          <w:tcPr>
            <w:tcW w:w="560" w:type="dxa"/>
            <w:gridSpan w:val="2"/>
            <w:tcBorders>
              <w:bottom w:val="single" w:sz="4" w:space="0" w:color="auto"/>
            </w:tcBorders>
          </w:tcPr>
          <w:p w:rsidR="002445C9" w:rsidRPr="00400B72" w:rsidRDefault="002445C9" w:rsidP="002445C9">
            <w:pPr>
              <w:spacing w:after="0"/>
              <w:rPr>
                <w:sz w:val="18"/>
              </w:rPr>
            </w:pPr>
            <w:r w:rsidRPr="00400B72">
              <w:rPr>
                <w:sz w:val="18"/>
              </w:rPr>
              <w:t>2.1</w:t>
            </w:r>
          </w:p>
        </w:tc>
        <w:tc>
          <w:tcPr>
            <w:tcW w:w="2100" w:type="dxa"/>
            <w:tcBorders>
              <w:bottom w:val="single" w:sz="4" w:space="0" w:color="auto"/>
            </w:tcBorders>
          </w:tcPr>
          <w:p w:rsidR="002445C9" w:rsidRPr="00400B72" w:rsidRDefault="002445C9" w:rsidP="002445C9">
            <w:pPr>
              <w:autoSpaceDE w:val="0"/>
              <w:spacing w:after="0"/>
              <w:ind w:left="142" w:hanging="142"/>
              <w:jc w:val="both"/>
              <w:rPr>
                <w:sz w:val="18"/>
              </w:rPr>
            </w:pPr>
            <w:r w:rsidRPr="00400B72">
              <w:rPr>
                <w:sz w:val="18"/>
              </w:rPr>
              <w:t>Получение зарегистрированного заявления и прилагаемых к нему документов.</w:t>
            </w:r>
          </w:p>
        </w:tc>
        <w:tc>
          <w:tcPr>
            <w:tcW w:w="4252" w:type="dxa"/>
            <w:tcBorders>
              <w:bottom w:val="single" w:sz="4" w:space="0" w:color="auto"/>
            </w:tcBorders>
          </w:tcPr>
          <w:p w:rsidR="002445C9" w:rsidRPr="00400B72" w:rsidRDefault="002445C9" w:rsidP="002445C9">
            <w:pPr>
              <w:spacing w:after="0"/>
              <w:ind w:left="142" w:hanging="142"/>
              <w:jc w:val="both"/>
              <w:rPr>
                <w:sz w:val="18"/>
              </w:rPr>
            </w:pPr>
            <w:r w:rsidRPr="00400B72">
              <w:rPr>
                <w:sz w:val="18"/>
              </w:rPr>
              <w:t>нет</w:t>
            </w:r>
          </w:p>
        </w:tc>
        <w:tc>
          <w:tcPr>
            <w:tcW w:w="2268" w:type="dxa"/>
            <w:vMerge w:val="restart"/>
          </w:tcPr>
          <w:p w:rsidR="002445C9" w:rsidRPr="00400B72" w:rsidRDefault="002445C9" w:rsidP="002445C9">
            <w:pPr>
              <w:spacing w:after="0"/>
              <w:ind w:left="142" w:hanging="142"/>
              <w:rPr>
                <w:sz w:val="18"/>
              </w:rPr>
            </w:pPr>
            <w:r w:rsidRPr="00400B72">
              <w:rPr>
                <w:sz w:val="18"/>
              </w:rPr>
              <w:t>10 календарных дней</w:t>
            </w:r>
          </w:p>
        </w:tc>
        <w:tc>
          <w:tcPr>
            <w:tcW w:w="1417" w:type="dxa"/>
            <w:vMerge w:val="restart"/>
          </w:tcPr>
          <w:p w:rsidR="002445C9" w:rsidRPr="00400B72" w:rsidRDefault="002445C9" w:rsidP="002445C9">
            <w:pPr>
              <w:spacing w:after="0"/>
              <w:ind w:left="142" w:hanging="142"/>
              <w:rPr>
                <w:sz w:val="18"/>
              </w:rPr>
            </w:pPr>
            <w:r w:rsidRPr="00400B72">
              <w:rPr>
                <w:sz w:val="18"/>
              </w:rPr>
              <w:t>Ответственный сотрудник Уполномоченного органа</w:t>
            </w:r>
          </w:p>
        </w:tc>
        <w:tc>
          <w:tcPr>
            <w:tcW w:w="2411" w:type="dxa"/>
            <w:vMerge w:val="restart"/>
          </w:tcPr>
          <w:p w:rsidR="002445C9" w:rsidRPr="00400B72" w:rsidRDefault="002445C9" w:rsidP="002445C9">
            <w:pPr>
              <w:tabs>
                <w:tab w:val="num" w:pos="0"/>
              </w:tabs>
              <w:suppressAutoHyphens/>
              <w:spacing w:after="0"/>
              <w:ind w:left="142" w:hanging="142"/>
              <w:rPr>
                <w:sz w:val="18"/>
              </w:rPr>
            </w:pPr>
            <w:r w:rsidRPr="00400B72">
              <w:rPr>
                <w:sz w:val="18"/>
              </w:rPr>
              <w:t>Нормативно правовые акты, регулирующие предоставление муниципальной услуги.</w:t>
            </w:r>
          </w:p>
          <w:p w:rsidR="002445C9" w:rsidRPr="00400B72" w:rsidRDefault="002445C9" w:rsidP="002445C9">
            <w:pPr>
              <w:tabs>
                <w:tab w:val="num" w:pos="0"/>
              </w:tabs>
              <w:suppressAutoHyphens/>
              <w:spacing w:after="0"/>
              <w:ind w:left="142" w:hanging="142"/>
              <w:rPr>
                <w:sz w:val="18"/>
              </w:rPr>
            </w:pPr>
            <w:r w:rsidRPr="00400B72">
              <w:rPr>
                <w:sz w:val="18"/>
              </w:rPr>
              <w:t>Автоматизированное рабочее место, подключенное к СМЭВ и АИС «МФЦ»</w:t>
            </w:r>
          </w:p>
        </w:tc>
        <w:tc>
          <w:tcPr>
            <w:tcW w:w="2409" w:type="dxa"/>
            <w:vMerge w:val="restart"/>
          </w:tcPr>
          <w:p w:rsidR="002445C9" w:rsidRPr="00400B72" w:rsidRDefault="002445C9" w:rsidP="002445C9">
            <w:pPr>
              <w:spacing w:after="0"/>
              <w:ind w:left="142" w:hanging="142"/>
              <w:rPr>
                <w:sz w:val="18"/>
              </w:rPr>
            </w:pPr>
            <w:r w:rsidRPr="00400B72">
              <w:rPr>
                <w:sz w:val="18"/>
              </w:rPr>
              <w:t>В программе СГИО</w:t>
            </w:r>
          </w:p>
        </w:tc>
      </w:tr>
      <w:tr w:rsidR="002445C9" w:rsidRPr="00400B72" w:rsidTr="00620F10">
        <w:trPr>
          <w:trHeight w:val="1110"/>
        </w:trPr>
        <w:tc>
          <w:tcPr>
            <w:tcW w:w="560" w:type="dxa"/>
            <w:gridSpan w:val="2"/>
            <w:tcBorders>
              <w:bottom w:val="single" w:sz="4" w:space="0" w:color="auto"/>
            </w:tcBorders>
          </w:tcPr>
          <w:p w:rsidR="002445C9" w:rsidRPr="00400B72" w:rsidRDefault="002445C9" w:rsidP="002445C9">
            <w:pPr>
              <w:spacing w:after="0"/>
              <w:rPr>
                <w:sz w:val="18"/>
              </w:rPr>
            </w:pPr>
            <w:r w:rsidRPr="00400B72">
              <w:rPr>
                <w:sz w:val="18"/>
              </w:rPr>
              <w:t>2.2</w:t>
            </w:r>
          </w:p>
        </w:tc>
        <w:tc>
          <w:tcPr>
            <w:tcW w:w="2100" w:type="dxa"/>
            <w:tcBorders>
              <w:bottom w:val="single" w:sz="4" w:space="0" w:color="auto"/>
            </w:tcBorders>
          </w:tcPr>
          <w:p w:rsidR="002445C9" w:rsidRPr="00400B72" w:rsidRDefault="002445C9" w:rsidP="002445C9">
            <w:pPr>
              <w:autoSpaceDE w:val="0"/>
              <w:spacing w:after="0"/>
              <w:ind w:left="142" w:hanging="142"/>
              <w:jc w:val="both"/>
              <w:rPr>
                <w:sz w:val="18"/>
              </w:rPr>
            </w:pPr>
            <w:r w:rsidRPr="00400B72">
              <w:rPr>
                <w:sz w:val="18"/>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4252" w:type="dxa"/>
            <w:tcBorders>
              <w:bottom w:val="single" w:sz="4" w:space="0" w:color="auto"/>
            </w:tcBorders>
          </w:tcPr>
          <w:p w:rsidR="002445C9" w:rsidRPr="00400B72" w:rsidRDefault="002445C9" w:rsidP="002445C9">
            <w:pPr>
              <w:autoSpaceDE w:val="0"/>
              <w:spacing w:after="0"/>
              <w:ind w:left="142" w:hanging="142"/>
              <w:rPr>
                <w:sz w:val="18"/>
              </w:rPr>
            </w:pPr>
            <w:r w:rsidRPr="00400B72">
              <w:rPr>
                <w:sz w:val="18"/>
              </w:rPr>
              <w:t>нет</w:t>
            </w:r>
          </w:p>
        </w:tc>
        <w:tc>
          <w:tcPr>
            <w:tcW w:w="2268" w:type="dxa"/>
            <w:vMerge/>
          </w:tcPr>
          <w:p w:rsidR="002445C9" w:rsidRPr="00400B72" w:rsidRDefault="002445C9" w:rsidP="002445C9">
            <w:pPr>
              <w:spacing w:after="0"/>
              <w:ind w:left="142" w:hanging="142"/>
              <w:rPr>
                <w:sz w:val="18"/>
              </w:rPr>
            </w:pPr>
          </w:p>
        </w:tc>
        <w:tc>
          <w:tcPr>
            <w:tcW w:w="1417" w:type="dxa"/>
            <w:vMerge/>
          </w:tcPr>
          <w:p w:rsidR="002445C9" w:rsidRPr="00400B72" w:rsidRDefault="002445C9" w:rsidP="002445C9">
            <w:pPr>
              <w:spacing w:after="0"/>
              <w:ind w:left="142" w:hanging="142"/>
              <w:rPr>
                <w:sz w:val="18"/>
              </w:rPr>
            </w:pPr>
          </w:p>
        </w:tc>
        <w:tc>
          <w:tcPr>
            <w:tcW w:w="2411" w:type="dxa"/>
            <w:vMerge/>
          </w:tcPr>
          <w:p w:rsidR="002445C9" w:rsidRPr="00400B72" w:rsidRDefault="002445C9" w:rsidP="002445C9">
            <w:pPr>
              <w:tabs>
                <w:tab w:val="num" w:pos="0"/>
              </w:tabs>
              <w:suppressAutoHyphens/>
              <w:spacing w:after="0"/>
              <w:ind w:left="142" w:hanging="142"/>
              <w:rPr>
                <w:sz w:val="18"/>
              </w:rPr>
            </w:pPr>
          </w:p>
        </w:tc>
        <w:tc>
          <w:tcPr>
            <w:tcW w:w="2409" w:type="dxa"/>
            <w:vMerge/>
          </w:tcPr>
          <w:p w:rsidR="002445C9" w:rsidRPr="00400B72" w:rsidRDefault="002445C9" w:rsidP="002445C9">
            <w:pPr>
              <w:spacing w:after="0"/>
              <w:ind w:left="142" w:hanging="142"/>
              <w:rPr>
                <w:sz w:val="18"/>
              </w:rPr>
            </w:pPr>
          </w:p>
        </w:tc>
      </w:tr>
      <w:tr w:rsidR="002445C9" w:rsidRPr="00400B72" w:rsidTr="00620F10">
        <w:trPr>
          <w:trHeight w:val="1110"/>
        </w:trPr>
        <w:tc>
          <w:tcPr>
            <w:tcW w:w="560" w:type="dxa"/>
            <w:gridSpan w:val="2"/>
            <w:tcBorders>
              <w:bottom w:val="single" w:sz="4" w:space="0" w:color="auto"/>
            </w:tcBorders>
          </w:tcPr>
          <w:p w:rsidR="002445C9" w:rsidRPr="00400B72" w:rsidRDefault="002445C9" w:rsidP="002445C9">
            <w:pPr>
              <w:spacing w:after="0"/>
              <w:ind w:left="142" w:hanging="142"/>
              <w:rPr>
                <w:sz w:val="18"/>
              </w:rPr>
            </w:pPr>
            <w:r w:rsidRPr="00400B72">
              <w:rPr>
                <w:sz w:val="18"/>
              </w:rPr>
              <w:t>2.3</w:t>
            </w:r>
          </w:p>
        </w:tc>
        <w:tc>
          <w:tcPr>
            <w:tcW w:w="2100" w:type="dxa"/>
            <w:tcBorders>
              <w:bottom w:val="single" w:sz="4" w:space="0" w:color="auto"/>
            </w:tcBorders>
          </w:tcPr>
          <w:p w:rsidR="002445C9" w:rsidRPr="00400B72" w:rsidRDefault="002445C9" w:rsidP="002445C9">
            <w:pPr>
              <w:autoSpaceDE w:val="0"/>
              <w:spacing w:after="0"/>
              <w:ind w:left="142" w:hanging="142"/>
              <w:jc w:val="both"/>
              <w:rPr>
                <w:sz w:val="18"/>
              </w:rPr>
            </w:pPr>
            <w:r w:rsidRPr="00400B72">
              <w:rPr>
                <w:sz w:val="18"/>
              </w:rPr>
              <w:t>В случае необходимости в рамках межведомственного взаимодействия направляются межведомственные запросы</w:t>
            </w:r>
          </w:p>
        </w:tc>
        <w:tc>
          <w:tcPr>
            <w:tcW w:w="4252" w:type="dxa"/>
            <w:tcBorders>
              <w:bottom w:val="single" w:sz="4" w:space="0" w:color="auto"/>
            </w:tcBorders>
          </w:tcPr>
          <w:p w:rsidR="002445C9" w:rsidRPr="00400B72" w:rsidRDefault="002445C9" w:rsidP="002445C9">
            <w:pPr>
              <w:widowControl w:val="0"/>
              <w:autoSpaceDE w:val="0"/>
              <w:spacing w:after="0"/>
              <w:ind w:left="142" w:hanging="142"/>
              <w:jc w:val="both"/>
              <w:rPr>
                <w:sz w:val="18"/>
              </w:rPr>
            </w:pPr>
            <w:r w:rsidRPr="00400B72">
              <w:rPr>
                <w:sz w:val="18"/>
              </w:rPr>
              <w:t xml:space="preserve">- выписка из Единого государственного реестра </w:t>
            </w:r>
            <w:r w:rsidR="00950367">
              <w:rPr>
                <w:sz w:val="18"/>
              </w:rPr>
              <w:t xml:space="preserve">недвижимости </w:t>
            </w:r>
            <w:r w:rsidRPr="00400B72">
              <w:rPr>
                <w:sz w:val="18"/>
              </w:rPr>
              <w:t>о правах гражданина и членов его семьи на имеющиеся у них объекты недвижимого имущества, запрашиваемая в Управлении Федеральной службы государственной регистрации, кадастра и картографии по Воронежской области;</w:t>
            </w:r>
          </w:p>
          <w:p w:rsidR="002445C9" w:rsidRPr="00400B72" w:rsidRDefault="002445C9" w:rsidP="00950367">
            <w:pPr>
              <w:widowControl w:val="0"/>
              <w:autoSpaceDE w:val="0"/>
              <w:spacing w:after="0"/>
              <w:ind w:left="142" w:hanging="142"/>
              <w:jc w:val="both"/>
              <w:rPr>
                <w:sz w:val="18"/>
              </w:rPr>
            </w:pPr>
            <w:r w:rsidRPr="00400B72">
              <w:rPr>
                <w:sz w:val="18"/>
              </w:rPr>
              <w:t xml:space="preserve">- выписка из Единого государственного реестра </w:t>
            </w:r>
            <w:r w:rsidR="00950367">
              <w:rPr>
                <w:sz w:val="18"/>
              </w:rPr>
              <w:t xml:space="preserve">недвижимости о </w:t>
            </w:r>
            <w:r w:rsidRPr="00400B72">
              <w:rPr>
                <w:sz w:val="18"/>
              </w:rPr>
              <w:t xml:space="preserve"> правах гражданина и членов его семьи на имевшиеся у них объекты недвижимого имущества за последний год, запрашиваемая в Управлении Федеральной службы государственной регистрации, кадастра и </w:t>
            </w:r>
            <w:r w:rsidRPr="00400B72">
              <w:rPr>
                <w:sz w:val="18"/>
              </w:rPr>
              <w:lastRenderedPageBreak/>
              <w:t>картографии по Воронежской области.</w:t>
            </w:r>
          </w:p>
        </w:tc>
        <w:tc>
          <w:tcPr>
            <w:tcW w:w="2268" w:type="dxa"/>
            <w:vMerge/>
          </w:tcPr>
          <w:p w:rsidR="002445C9" w:rsidRPr="00400B72" w:rsidRDefault="002445C9" w:rsidP="002445C9">
            <w:pPr>
              <w:spacing w:after="0"/>
              <w:ind w:left="142" w:hanging="142"/>
              <w:rPr>
                <w:sz w:val="18"/>
              </w:rPr>
            </w:pPr>
          </w:p>
        </w:tc>
        <w:tc>
          <w:tcPr>
            <w:tcW w:w="1417" w:type="dxa"/>
            <w:vMerge/>
          </w:tcPr>
          <w:p w:rsidR="002445C9" w:rsidRPr="00400B72" w:rsidRDefault="002445C9" w:rsidP="002445C9">
            <w:pPr>
              <w:spacing w:after="0"/>
              <w:ind w:left="142" w:hanging="142"/>
              <w:rPr>
                <w:sz w:val="18"/>
              </w:rPr>
            </w:pPr>
          </w:p>
        </w:tc>
        <w:tc>
          <w:tcPr>
            <w:tcW w:w="2411" w:type="dxa"/>
            <w:vMerge/>
          </w:tcPr>
          <w:p w:rsidR="002445C9" w:rsidRPr="00400B72" w:rsidRDefault="002445C9" w:rsidP="002445C9">
            <w:pPr>
              <w:tabs>
                <w:tab w:val="num" w:pos="0"/>
              </w:tabs>
              <w:suppressAutoHyphens/>
              <w:spacing w:after="0"/>
              <w:ind w:left="142" w:hanging="142"/>
              <w:rPr>
                <w:sz w:val="18"/>
              </w:rPr>
            </w:pPr>
          </w:p>
        </w:tc>
        <w:tc>
          <w:tcPr>
            <w:tcW w:w="2409" w:type="dxa"/>
            <w:vMerge/>
          </w:tcPr>
          <w:p w:rsidR="002445C9" w:rsidRPr="00400B72" w:rsidRDefault="002445C9" w:rsidP="002445C9">
            <w:pPr>
              <w:spacing w:after="0"/>
              <w:ind w:left="142" w:hanging="142"/>
              <w:rPr>
                <w:sz w:val="18"/>
              </w:rPr>
            </w:pPr>
          </w:p>
        </w:tc>
      </w:tr>
      <w:tr w:rsidR="002445C9" w:rsidRPr="00400B72" w:rsidTr="00620F10">
        <w:trPr>
          <w:trHeight w:val="2475"/>
        </w:trPr>
        <w:tc>
          <w:tcPr>
            <w:tcW w:w="560" w:type="dxa"/>
            <w:gridSpan w:val="2"/>
            <w:tcBorders>
              <w:top w:val="single" w:sz="4" w:space="0" w:color="auto"/>
              <w:bottom w:val="single" w:sz="4" w:space="0" w:color="auto"/>
            </w:tcBorders>
          </w:tcPr>
          <w:p w:rsidR="002445C9" w:rsidRPr="00400B72" w:rsidRDefault="002445C9" w:rsidP="002445C9">
            <w:pPr>
              <w:spacing w:after="0"/>
              <w:ind w:left="142" w:hanging="142"/>
              <w:rPr>
                <w:sz w:val="18"/>
              </w:rPr>
            </w:pPr>
            <w:r w:rsidRPr="00400B72">
              <w:rPr>
                <w:sz w:val="18"/>
              </w:rPr>
              <w:lastRenderedPageBreak/>
              <w:t>2.4</w:t>
            </w:r>
          </w:p>
        </w:tc>
        <w:tc>
          <w:tcPr>
            <w:tcW w:w="2100" w:type="dxa"/>
            <w:tcBorders>
              <w:top w:val="single" w:sz="4" w:space="0" w:color="auto"/>
              <w:bottom w:val="single" w:sz="4" w:space="0" w:color="auto"/>
            </w:tcBorders>
          </w:tcPr>
          <w:p w:rsidR="002445C9" w:rsidRPr="00400B72" w:rsidRDefault="002445C9" w:rsidP="002445C9">
            <w:pPr>
              <w:autoSpaceDE w:val="0"/>
              <w:spacing w:after="0"/>
              <w:ind w:left="142" w:hanging="142"/>
              <w:jc w:val="both"/>
              <w:rPr>
                <w:sz w:val="18"/>
              </w:rPr>
            </w:pPr>
            <w:r w:rsidRPr="00400B72">
              <w:rPr>
                <w:sz w:val="18"/>
              </w:rPr>
              <w:t>Проверка наличия или отсутствия оснований для отказа в предоставлении муниципальной услуги</w:t>
            </w:r>
          </w:p>
        </w:tc>
        <w:tc>
          <w:tcPr>
            <w:tcW w:w="4252" w:type="dxa"/>
            <w:tcBorders>
              <w:top w:val="single" w:sz="4" w:space="0" w:color="auto"/>
              <w:bottom w:val="single" w:sz="4" w:space="0" w:color="auto"/>
            </w:tcBorders>
          </w:tcPr>
          <w:p w:rsidR="002445C9" w:rsidRPr="00400B72" w:rsidRDefault="002445C9" w:rsidP="002445C9">
            <w:pPr>
              <w:autoSpaceDE w:val="0"/>
              <w:spacing w:after="0"/>
              <w:ind w:left="142" w:hanging="142"/>
              <w:jc w:val="both"/>
              <w:rPr>
                <w:sz w:val="18"/>
              </w:rPr>
            </w:pPr>
            <w:r w:rsidRPr="00400B72">
              <w:rPr>
                <w:sz w:val="18"/>
              </w:rPr>
              <w:t xml:space="preserve"> Основанием для отказа в предоставлении муниципальной услуги является:</w:t>
            </w:r>
          </w:p>
          <w:p w:rsidR="002445C9" w:rsidRPr="00400B72" w:rsidRDefault="002445C9" w:rsidP="002445C9">
            <w:pPr>
              <w:widowControl w:val="0"/>
              <w:tabs>
                <w:tab w:val="left" w:pos="459"/>
              </w:tabs>
              <w:autoSpaceDE w:val="0"/>
              <w:spacing w:after="0"/>
              <w:ind w:left="142" w:hanging="142"/>
              <w:jc w:val="both"/>
              <w:rPr>
                <w:sz w:val="18"/>
              </w:rPr>
            </w:pPr>
            <w:r w:rsidRPr="00400B72">
              <w:rPr>
                <w:sz w:val="18"/>
              </w:rPr>
              <w:t>- непредставление указанных  в п. 2 раздела 4 технологической схемы документов;</w:t>
            </w:r>
          </w:p>
          <w:p w:rsidR="002445C9" w:rsidRPr="00400B72" w:rsidRDefault="002445C9" w:rsidP="002445C9">
            <w:pPr>
              <w:widowControl w:val="0"/>
              <w:tabs>
                <w:tab w:val="left" w:pos="317"/>
              </w:tabs>
              <w:autoSpaceDE w:val="0"/>
              <w:spacing w:after="0"/>
              <w:ind w:left="142" w:hanging="142"/>
              <w:jc w:val="both"/>
              <w:rPr>
                <w:sz w:val="18"/>
              </w:rPr>
            </w:pPr>
            <w:r w:rsidRPr="00400B72">
              <w:rPr>
                <w:sz w:val="18"/>
              </w:rPr>
              <w:t>- размер дохода, приходящегося на каждого члена семьи (среднедушевой доход), размер дохода одиноко проживающего гражданина превышает размер дохода, устанавливаемого органами местного самоуправления в целях признания граждан малоимущими и представления им по договорам социального найма жилых помещений муниципального жилищного фонда;</w:t>
            </w:r>
          </w:p>
          <w:p w:rsidR="002445C9" w:rsidRPr="00400B72" w:rsidRDefault="002445C9" w:rsidP="002445C9">
            <w:pPr>
              <w:tabs>
                <w:tab w:val="left" w:pos="459"/>
              </w:tabs>
              <w:autoSpaceDE w:val="0"/>
              <w:spacing w:after="0"/>
              <w:ind w:left="142" w:hanging="142"/>
              <w:jc w:val="both"/>
              <w:rPr>
                <w:sz w:val="18"/>
              </w:rPr>
            </w:pPr>
            <w:r w:rsidRPr="00400B72">
              <w:rPr>
                <w:sz w:val="18"/>
              </w:rPr>
              <w:t>- стоимость имущества, находящегося в собственности членов семьи, одиноко проживающего гражданина и подлежащего налогообложению, превышает величину, устанавливаемую органами местного самоуправления в целях признания граждан малоимущими и предоставления им по договорам социального найма жилых помещений муниципального жилищного фонда.</w:t>
            </w:r>
          </w:p>
        </w:tc>
        <w:tc>
          <w:tcPr>
            <w:tcW w:w="2268" w:type="dxa"/>
            <w:vMerge/>
          </w:tcPr>
          <w:p w:rsidR="002445C9" w:rsidRPr="00400B72" w:rsidRDefault="002445C9" w:rsidP="002445C9">
            <w:pPr>
              <w:spacing w:after="0"/>
              <w:rPr>
                <w:sz w:val="18"/>
              </w:rPr>
            </w:pPr>
          </w:p>
        </w:tc>
        <w:tc>
          <w:tcPr>
            <w:tcW w:w="1417" w:type="dxa"/>
            <w:vMerge/>
          </w:tcPr>
          <w:p w:rsidR="002445C9" w:rsidRPr="00400B72" w:rsidRDefault="002445C9" w:rsidP="002445C9">
            <w:pPr>
              <w:spacing w:after="0"/>
              <w:rPr>
                <w:sz w:val="18"/>
              </w:rPr>
            </w:pPr>
          </w:p>
        </w:tc>
        <w:tc>
          <w:tcPr>
            <w:tcW w:w="2411" w:type="dxa"/>
            <w:vMerge/>
          </w:tcPr>
          <w:p w:rsidR="002445C9" w:rsidRPr="00400B72" w:rsidRDefault="002445C9" w:rsidP="001F73E3">
            <w:pPr>
              <w:numPr>
                <w:ilvl w:val="0"/>
                <w:numId w:val="5"/>
              </w:numPr>
              <w:spacing w:after="0" w:line="240" w:lineRule="auto"/>
              <w:ind w:left="35" w:firstLine="0"/>
              <w:rPr>
                <w:sz w:val="18"/>
              </w:rPr>
            </w:pPr>
          </w:p>
        </w:tc>
        <w:tc>
          <w:tcPr>
            <w:tcW w:w="2409" w:type="dxa"/>
            <w:vMerge/>
          </w:tcPr>
          <w:p w:rsidR="002445C9" w:rsidRPr="00400B72" w:rsidRDefault="002445C9" w:rsidP="002445C9">
            <w:pPr>
              <w:spacing w:after="0"/>
              <w:rPr>
                <w:sz w:val="18"/>
              </w:rPr>
            </w:pPr>
          </w:p>
        </w:tc>
      </w:tr>
      <w:tr w:rsidR="002445C9" w:rsidRPr="00400B72" w:rsidTr="00400B72">
        <w:trPr>
          <w:trHeight w:val="201"/>
        </w:trPr>
        <w:tc>
          <w:tcPr>
            <w:tcW w:w="15417" w:type="dxa"/>
            <w:gridSpan w:val="8"/>
            <w:tcBorders>
              <w:top w:val="single" w:sz="4" w:space="0" w:color="auto"/>
              <w:bottom w:val="single" w:sz="4" w:space="0" w:color="auto"/>
            </w:tcBorders>
          </w:tcPr>
          <w:p w:rsidR="002445C9" w:rsidRPr="00400B72" w:rsidRDefault="002445C9" w:rsidP="002445C9">
            <w:pPr>
              <w:spacing w:after="0"/>
              <w:ind w:left="720"/>
              <w:rPr>
                <w:sz w:val="18"/>
              </w:rPr>
            </w:pPr>
            <w:r w:rsidRPr="00400B72">
              <w:rPr>
                <w:b/>
                <w:sz w:val="18"/>
                <w:szCs w:val="24"/>
              </w:rPr>
              <w:t>3.Подготовка проекта постановления администрации о признании заявителя малоимущим в целях постановки на учет и предоставления      ему по договору социального найма жилого помещения муниципального жилищного фонда либо об отказе в признании малоимущим</w:t>
            </w:r>
          </w:p>
        </w:tc>
      </w:tr>
      <w:tr w:rsidR="002445C9" w:rsidRPr="00400B72" w:rsidTr="002445C9">
        <w:trPr>
          <w:trHeight w:val="975"/>
        </w:trPr>
        <w:tc>
          <w:tcPr>
            <w:tcW w:w="560" w:type="dxa"/>
            <w:gridSpan w:val="2"/>
            <w:tcBorders>
              <w:top w:val="single" w:sz="4" w:space="0" w:color="auto"/>
              <w:bottom w:val="single" w:sz="4" w:space="0" w:color="auto"/>
            </w:tcBorders>
          </w:tcPr>
          <w:p w:rsidR="002445C9" w:rsidRPr="00400B72" w:rsidRDefault="002445C9" w:rsidP="002445C9">
            <w:pPr>
              <w:spacing w:after="0"/>
              <w:ind w:left="142" w:hanging="142"/>
              <w:rPr>
                <w:sz w:val="18"/>
                <w:szCs w:val="24"/>
              </w:rPr>
            </w:pPr>
            <w:r w:rsidRPr="00400B72">
              <w:rPr>
                <w:sz w:val="18"/>
              </w:rPr>
              <w:t>3.1</w:t>
            </w:r>
          </w:p>
        </w:tc>
        <w:tc>
          <w:tcPr>
            <w:tcW w:w="2100" w:type="dxa"/>
            <w:tcBorders>
              <w:top w:val="single" w:sz="4" w:space="0" w:color="auto"/>
              <w:bottom w:val="single" w:sz="4" w:space="0" w:color="auto"/>
            </w:tcBorders>
          </w:tcPr>
          <w:p w:rsidR="002445C9" w:rsidRPr="00400B72" w:rsidRDefault="002445C9" w:rsidP="00620F10">
            <w:pPr>
              <w:pStyle w:val="ConsPlusNormal"/>
              <w:ind w:left="142" w:hanging="142"/>
              <w:jc w:val="both"/>
              <w:rPr>
                <w:sz w:val="16"/>
                <w:szCs w:val="22"/>
              </w:rPr>
            </w:pPr>
            <w:r w:rsidRPr="00400B72">
              <w:rPr>
                <w:rFonts w:ascii="Times New Roman" w:hAnsi="Times New Roman" w:cs="Times New Roman"/>
                <w:sz w:val="16"/>
                <w:szCs w:val="22"/>
              </w:rPr>
              <w:t>Принятие решения о подготовке проекта постановления администрации  и выписки из протокола о признании (отказе) заявителя малоимущим в целях постановки на учет и предоставления ему по договору социального найма жилого помещения муниципального жилищного фонда</w:t>
            </w:r>
          </w:p>
        </w:tc>
        <w:tc>
          <w:tcPr>
            <w:tcW w:w="4252" w:type="dxa"/>
            <w:tcBorders>
              <w:top w:val="single" w:sz="4" w:space="0" w:color="auto"/>
              <w:bottom w:val="single" w:sz="4" w:space="0" w:color="auto"/>
            </w:tcBorders>
          </w:tcPr>
          <w:p w:rsidR="002445C9" w:rsidRPr="00400B72" w:rsidRDefault="002445C9" w:rsidP="002445C9">
            <w:pPr>
              <w:autoSpaceDE w:val="0"/>
              <w:spacing w:after="0"/>
              <w:ind w:left="142" w:hanging="142"/>
              <w:jc w:val="both"/>
              <w:rPr>
                <w:sz w:val="18"/>
              </w:rPr>
            </w:pPr>
            <w:r w:rsidRPr="00400B72">
              <w:rPr>
                <w:sz w:val="18"/>
              </w:rPr>
              <w:t xml:space="preserve">- подготовка проекта постановления администрации о признании (отказе) (приложение № </w:t>
            </w:r>
            <w:r w:rsidR="006273AA">
              <w:rPr>
                <w:sz w:val="18"/>
              </w:rPr>
              <w:t>2</w:t>
            </w:r>
            <w:r w:rsidRPr="00400B72">
              <w:rPr>
                <w:sz w:val="18"/>
              </w:rPr>
              <w:t xml:space="preserve"> и № </w:t>
            </w:r>
            <w:r w:rsidR="006273AA">
              <w:rPr>
                <w:sz w:val="18"/>
              </w:rPr>
              <w:t>3</w:t>
            </w:r>
            <w:r w:rsidRPr="00400B72">
              <w:rPr>
                <w:sz w:val="18"/>
              </w:rPr>
              <w:t xml:space="preserve"> к технологической схеме) заявителя малоимущим в целях постановки на учет и предоставления ему по договору социального найма жилого помещения муниципального жилищного фонда </w:t>
            </w:r>
          </w:p>
          <w:p w:rsidR="002445C9" w:rsidRPr="00400B72" w:rsidRDefault="002445C9" w:rsidP="002445C9">
            <w:pPr>
              <w:autoSpaceDE w:val="0"/>
              <w:spacing w:after="0"/>
              <w:ind w:left="142" w:hanging="142"/>
              <w:jc w:val="both"/>
              <w:rPr>
                <w:sz w:val="18"/>
              </w:rPr>
            </w:pPr>
            <w:r w:rsidRPr="00400B72">
              <w:rPr>
                <w:sz w:val="18"/>
              </w:rPr>
              <w:t>- направление проекта постановления и выписки из протокола на согласование заместителю главы администра</w:t>
            </w:r>
            <w:r w:rsidR="00F7726D">
              <w:rPr>
                <w:sz w:val="18"/>
              </w:rPr>
              <w:t xml:space="preserve">ции Колодеевского сельского </w:t>
            </w:r>
            <w:r w:rsidRPr="00400B72">
              <w:rPr>
                <w:sz w:val="18"/>
              </w:rPr>
              <w:t>поселения, затем на подписание гл</w:t>
            </w:r>
            <w:r w:rsidR="00F7726D">
              <w:rPr>
                <w:sz w:val="18"/>
              </w:rPr>
              <w:t xml:space="preserve">аве Колодеевского сельского </w:t>
            </w:r>
            <w:r w:rsidRPr="00400B72">
              <w:rPr>
                <w:sz w:val="18"/>
              </w:rPr>
              <w:t xml:space="preserve">поселения. </w:t>
            </w:r>
          </w:p>
        </w:tc>
        <w:tc>
          <w:tcPr>
            <w:tcW w:w="2268" w:type="dxa"/>
          </w:tcPr>
          <w:p w:rsidR="002445C9" w:rsidRPr="00400B72" w:rsidRDefault="002445C9" w:rsidP="002445C9">
            <w:pPr>
              <w:spacing w:after="0"/>
              <w:ind w:left="142" w:hanging="142"/>
              <w:rPr>
                <w:sz w:val="18"/>
              </w:rPr>
            </w:pPr>
            <w:r w:rsidRPr="00400B72">
              <w:rPr>
                <w:sz w:val="18"/>
              </w:rPr>
              <w:t>6 рабочих дней</w:t>
            </w:r>
          </w:p>
        </w:tc>
        <w:tc>
          <w:tcPr>
            <w:tcW w:w="1417" w:type="dxa"/>
          </w:tcPr>
          <w:p w:rsidR="002445C9" w:rsidRPr="00400B72" w:rsidRDefault="002445C9" w:rsidP="002445C9">
            <w:pPr>
              <w:spacing w:after="0"/>
              <w:ind w:left="142" w:hanging="142"/>
              <w:rPr>
                <w:sz w:val="18"/>
              </w:rPr>
            </w:pPr>
            <w:r w:rsidRPr="00400B72">
              <w:rPr>
                <w:sz w:val="18"/>
              </w:rPr>
              <w:t>Ответственный сотрудник Уполномоченного органа</w:t>
            </w:r>
          </w:p>
        </w:tc>
        <w:tc>
          <w:tcPr>
            <w:tcW w:w="2411" w:type="dxa"/>
          </w:tcPr>
          <w:p w:rsidR="002445C9" w:rsidRPr="00400B72" w:rsidRDefault="002445C9" w:rsidP="001F73E3">
            <w:pPr>
              <w:numPr>
                <w:ilvl w:val="0"/>
                <w:numId w:val="14"/>
              </w:numPr>
              <w:suppressAutoHyphens/>
              <w:spacing w:after="0" w:line="240" w:lineRule="auto"/>
              <w:ind w:left="142" w:hanging="142"/>
              <w:jc w:val="both"/>
              <w:rPr>
                <w:sz w:val="18"/>
              </w:rPr>
            </w:pPr>
            <w:r w:rsidRPr="00400B72">
              <w:rPr>
                <w:sz w:val="18"/>
              </w:rPr>
              <w:t>Нормативно правовые акты, регулирующие предоставление муниципальной услуги.</w:t>
            </w:r>
          </w:p>
          <w:p w:rsidR="002445C9" w:rsidRPr="00400B72" w:rsidRDefault="002445C9" w:rsidP="001F73E3">
            <w:pPr>
              <w:numPr>
                <w:ilvl w:val="0"/>
                <w:numId w:val="14"/>
              </w:numPr>
              <w:suppressAutoHyphens/>
              <w:spacing w:after="0" w:line="240" w:lineRule="auto"/>
              <w:ind w:left="142" w:hanging="142"/>
              <w:jc w:val="both"/>
              <w:rPr>
                <w:sz w:val="18"/>
              </w:rPr>
            </w:pPr>
            <w:r w:rsidRPr="00400B72">
              <w:rPr>
                <w:sz w:val="18"/>
              </w:rPr>
              <w:t>Автоматизированное рабочее место.</w:t>
            </w:r>
          </w:p>
        </w:tc>
        <w:tc>
          <w:tcPr>
            <w:tcW w:w="2409" w:type="dxa"/>
          </w:tcPr>
          <w:p w:rsidR="002445C9" w:rsidRPr="00400B72" w:rsidRDefault="002445C9" w:rsidP="002445C9">
            <w:pPr>
              <w:spacing w:after="0"/>
              <w:ind w:left="142" w:hanging="142"/>
              <w:rPr>
                <w:b/>
                <w:sz w:val="18"/>
              </w:rPr>
            </w:pPr>
            <w:r w:rsidRPr="00400B72">
              <w:rPr>
                <w:sz w:val="18"/>
              </w:rPr>
              <w:t>нет</w:t>
            </w:r>
          </w:p>
        </w:tc>
      </w:tr>
      <w:tr w:rsidR="002445C9" w:rsidRPr="00400B72" w:rsidTr="00620F10">
        <w:trPr>
          <w:trHeight w:val="485"/>
        </w:trPr>
        <w:tc>
          <w:tcPr>
            <w:tcW w:w="15417" w:type="dxa"/>
            <w:gridSpan w:val="8"/>
            <w:tcBorders>
              <w:top w:val="single" w:sz="4" w:space="0" w:color="auto"/>
              <w:bottom w:val="single" w:sz="4" w:space="0" w:color="auto"/>
            </w:tcBorders>
          </w:tcPr>
          <w:p w:rsidR="002445C9" w:rsidRPr="00400B72" w:rsidRDefault="002445C9" w:rsidP="002445C9">
            <w:pPr>
              <w:spacing w:after="0"/>
              <w:rPr>
                <w:sz w:val="16"/>
              </w:rPr>
            </w:pPr>
            <w:r w:rsidRPr="00400B72">
              <w:rPr>
                <w:b/>
                <w:sz w:val="16"/>
              </w:rPr>
              <w:t>4.Направление заявителю постановления администрации о признании заявителя малоимущим в целях постановки на учет и предоставления      ему по договору социального найма жилого помещения муниципального жилищного фонда либо об отказе в признании малоимущим</w:t>
            </w:r>
          </w:p>
        </w:tc>
      </w:tr>
      <w:tr w:rsidR="002445C9" w:rsidRPr="00400B72" w:rsidTr="00620F10">
        <w:trPr>
          <w:trHeight w:val="2475"/>
        </w:trPr>
        <w:tc>
          <w:tcPr>
            <w:tcW w:w="560" w:type="dxa"/>
            <w:gridSpan w:val="2"/>
            <w:tcBorders>
              <w:top w:val="single" w:sz="4" w:space="0" w:color="auto"/>
              <w:bottom w:val="single" w:sz="4" w:space="0" w:color="auto"/>
            </w:tcBorders>
          </w:tcPr>
          <w:p w:rsidR="002445C9" w:rsidRPr="00400B72" w:rsidRDefault="002445C9" w:rsidP="002445C9">
            <w:pPr>
              <w:spacing w:after="0"/>
              <w:ind w:left="142" w:hanging="142"/>
              <w:rPr>
                <w:sz w:val="18"/>
                <w:szCs w:val="24"/>
              </w:rPr>
            </w:pPr>
            <w:r w:rsidRPr="00400B72">
              <w:rPr>
                <w:sz w:val="18"/>
              </w:rPr>
              <w:lastRenderedPageBreak/>
              <w:t>4.1</w:t>
            </w:r>
          </w:p>
        </w:tc>
        <w:tc>
          <w:tcPr>
            <w:tcW w:w="2100" w:type="dxa"/>
            <w:tcBorders>
              <w:top w:val="single" w:sz="4" w:space="0" w:color="auto"/>
              <w:bottom w:val="single" w:sz="4" w:space="0" w:color="auto"/>
            </w:tcBorders>
          </w:tcPr>
          <w:p w:rsidR="002445C9" w:rsidRPr="00400B72" w:rsidRDefault="002445C9" w:rsidP="00620F10">
            <w:pPr>
              <w:pStyle w:val="ConsPlusNormal"/>
              <w:ind w:left="142" w:hanging="142"/>
              <w:jc w:val="both"/>
              <w:rPr>
                <w:sz w:val="16"/>
                <w:szCs w:val="22"/>
              </w:rPr>
            </w:pPr>
            <w:r w:rsidRPr="00400B72">
              <w:rPr>
                <w:rFonts w:ascii="Times New Roman" w:hAnsi="Times New Roman" w:cs="Times New Roman"/>
                <w:sz w:val="16"/>
                <w:szCs w:val="22"/>
              </w:rPr>
              <w:t>Направление заявителюпостановления администрации о признании заявителя малоимущим в целях постановки на учет и предоставления      ему по договору социального найма жилого помещения муниципального жилищного фонда либо об отказе в признании малоимущим</w:t>
            </w:r>
          </w:p>
        </w:tc>
        <w:tc>
          <w:tcPr>
            <w:tcW w:w="4252" w:type="dxa"/>
            <w:tcBorders>
              <w:top w:val="single" w:sz="4" w:space="0" w:color="auto"/>
              <w:bottom w:val="single" w:sz="4" w:space="0" w:color="auto"/>
            </w:tcBorders>
          </w:tcPr>
          <w:p w:rsidR="002445C9" w:rsidRPr="00400B72" w:rsidRDefault="002445C9" w:rsidP="002445C9">
            <w:pPr>
              <w:spacing w:after="0"/>
              <w:ind w:left="142" w:hanging="142"/>
              <w:jc w:val="both"/>
              <w:rPr>
                <w:sz w:val="18"/>
              </w:rPr>
            </w:pPr>
            <w:r w:rsidRPr="00400B72">
              <w:rPr>
                <w:sz w:val="18"/>
              </w:rPr>
              <w:t xml:space="preserve">- заказным письмом с уведомлением о вручении; </w:t>
            </w:r>
          </w:p>
          <w:p w:rsidR="002445C9" w:rsidRPr="00400B72" w:rsidRDefault="002445C9" w:rsidP="002445C9">
            <w:pPr>
              <w:spacing w:after="0"/>
              <w:ind w:left="142" w:hanging="142"/>
              <w:jc w:val="both"/>
              <w:rPr>
                <w:sz w:val="18"/>
              </w:rPr>
            </w:pPr>
            <w:r w:rsidRPr="00400B72">
              <w:rPr>
                <w:sz w:val="18"/>
              </w:rPr>
              <w:t>- либо заявителю лично в администр</w:t>
            </w:r>
            <w:r w:rsidR="00F7726D">
              <w:rPr>
                <w:sz w:val="18"/>
              </w:rPr>
              <w:t>ации Колодеевского сельского</w:t>
            </w:r>
            <w:r w:rsidRPr="00400B72">
              <w:rPr>
                <w:sz w:val="18"/>
              </w:rPr>
              <w:t xml:space="preserve"> поселения или МФЦ</w:t>
            </w:r>
          </w:p>
          <w:p w:rsidR="002445C9" w:rsidRPr="00400B72" w:rsidRDefault="002445C9" w:rsidP="002445C9">
            <w:pPr>
              <w:spacing w:after="0"/>
              <w:ind w:left="142" w:hanging="142"/>
              <w:jc w:val="both"/>
              <w:rPr>
                <w:sz w:val="18"/>
              </w:rPr>
            </w:pPr>
          </w:p>
        </w:tc>
        <w:tc>
          <w:tcPr>
            <w:tcW w:w="2268" w:type="dxa"/>
          </w:tcPr>
          <w:p w:rsidR="002445C9" w:rsidRPr="00400B72" w:rsidRDefault="002445C9" w:rsidP="002445C9">
            <w:pPr>
              <w:spacing w:after="0"/>
              <w:ind w:left="142" w:hanging="142"/>
              <w:rPr>
                <w:sz w:val="18"/>
              </w:rPr>
            </w:pPr>
            <w:r w:rsidRPr="00400B72">
              <w:rPr>
                <w:sz w:val="18"/>
              </w:rPr>
              <w:t>3 рабочих дня</w:t>
            </w:r>
          </w:p>
        </w:tc>
        <w:tc>
          <w:tcPr>
            <w:tcW w:w="1417" w:type="dxa"/>
          </w:tcPr>
          <w:p w:rsidR="002445C9" w:rsidRPr="00400B72" w:rsidRDefault="002445C9" w:rsidP="002445C9">
            <w:pPr>
              <w:spacing w:after="0"/>
              <w:ind w:left="142" w:hanging="142"/>
              <w:rPr>
                <w:sz w:val="18"/>
              </w:rPr>
            </w:pPr>
            <w:r w:rsidRPr="00400B72">
              <w:rPr>
                <w:sz w:val="18"/>
              </w:rPr>
              <w:t>Ответственный сотрудник Уполномоченного органа</w:t>
            </w:r>
          </w:p>
        </w:tc>
        <w:tc>
          <w:tcPr>
            <w:tcW w:w="2411" w:type="dxa"/>
          </w:tcPr>
          <w:p w:rsidR="002445C9" w:rsidRPr="00400B72" w:rsidRDefault="002445C9" w:rsidP="001F73E3">
            <w:pPr>
              <w:numPr>
                <w:ilvl w:val="0"/>
                <w:numId w:val="15"/>
              </w:numPr>
              <w:suppressAutoHyphens/>
              <w:spacing w:after="0" w:line="240" w:lineRule="auto"/>
              <w:ind w:left="142" w:hanging="142"/>
              <w:rPr>
                <w:sz w:val="18"/>
              </w:rPr>
            </w:pPr>
            <w:r w:rsidRPr="00400B72">
              <w:rPr>
                <w:sz w:val="18"/>
              </w:rPr>
              <w:t>Нормативно правовые акты, регулирующие предоставление муниципальной услуги.</w:t>
            </w:r>
          </w:p>
          <w:p w:rsidR="002445C9" w:rsidRPr="00400B72" w:rsidRDefault="002445C9" w:rsidP="001F73E3">
            <w:pPr>
              <w:numPr>
                <w:ilvl w:val="0"/>
                <w:numId w:val="15"/>
              </w:numPr>
              <w:suppressAutoHyphens/>
              <w:spacing w:after="0" w:line="240" w:lineRule="auto"/>
              <w:ind w:left="142" w:hanging="142"/>
              <w:rPr>
                <w:sz w:val="18"/>
              </w:rPr>
            </w:pPr>
            <w:r w:rsidRPr="00400B72">
              <w:rPr>
                <w:sz w:val="18"/>
              </w:rPr>
              <w:t>Автоматизированное рабочее место.</w:t>
            </w:r>
          </w:p>
        </w:tc>
        <w:tc>
          <w:tcPr>
            <w:tcW w:w="2409" w:type="dxa"/>
          </w:tcPr>
          <w:p w:rsidR="002445C9" w:rsidRPr="00400B72" w:rsidRDefault="002445C9" w:rsidP="002445C9">
            <w:pPr>
              <w:spacing w:after="0"/>
              <w:ind w:left="142" w:hanging="142"/>
              <w:rPr>
                <w:sz w:val="18"/>
              </w:rPr>
            </w:pPr>
            <w:r w:rsidRPr="00400B72">
              <w:rPr>
                <w:sz w:val="18"/>
              </w:rPr>
              <w:t>нет</w:t>
            </w:r>
          </w:p>
        </w:tc>
      </w:tr>
    </w:tbl>
    <w:p w:rsidR="002445C9" w:rsidRPr="00400B72" w:rsidRDefault="002445C9" w:rsidP="002445C9">
      <w:pPr>
        <w:spacing w:after="0"/>
        <w:rPr>
          <w:b/>
          <w:sz w:val="20"/>
          <w:szCs w:val="28"/>
        </w:rPr>
      </w:pPr>
      <w:r w:rsidRPr="00400B72">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6"/>
        <w:gridCol w:w="1812"/>
        <w:gridCol w:w="2714"/>
        <w:gridCol w:w="2564"/>
        <w:gridCol w:w="2263"/>
        <w:gridCol w:w="3774"/>
      </w:tblGrid>
      <w:tr w:rsidR="002445C9" w:rsidRPr="00400B72" w:rsidTr="00F60059">
        <w:trPr>
          <w:trHeight w:val="517"/>
        </w:trPr>
        <w:tc>
          <w:tcPr>
            <w:tcW w:w="725" w:type="pct"/>
            <w:vMerge w:val="restart"/>
          </w:tcPr>
          <w:p w:rsidR="002445C9" w:rsidRPr="00400B72" w:rsidRDefault="002445C9" w:rsidP="002445C9">
            <w:pPr>
              <w:spacing w:after="0"/>
              <w:jc w:val="center"/>
              <w:rPr>
                <w:b/>
                <w:sz w:val="18"/>
              </w:rPr>
            </w:pPr>
            <w:r w:rsidRPr="00400B72">
              <w:rPr>
                <w:b/>
                <w:sz w:val="18"/>
              </w:rPr>
              <w:t>Способ получения заявителем информации о сроках и порядке предоставления «услуги»</w:t>
            </w:r>
          </w:p>
        </w:tc>
        <w:tc>
          <w:tcPr>
            <w:tcW w:w="590" w:type="pct"/>
            <w:vMerge w:val="restart"/>
          </w:tcPr>
          <w:p w:rsidR="002445C9" w:rsidRPr="00400B72" w:rsidRDefault="002445C9" w:rsidP="002445C9">
            <w:pPr>
              <w:spacing w:after="0"/>
              <w:jc w:val="center"/>
              <w:rPr>
                <w:b/>
                <w:sz w:val="18"/>
              </w:rPr>
            </w:pPr>
            <w:r w:rsidRPr="00400B72">
              <w:rPr>
                <w:b/>
                <w:sz w:val="18"/>
              </w:rPr>
              <w:t>Способ записи на приём в орган</w:t>
            </w:r>
          </w:p>
        </w:tc>
        <w:tc>
          <w:tcPr>
            <w:tcW w:w="884" w:type="pct"/>
            <w:vMerge w:val="restart"/>
          </w:tcPr>
          <w:p w:rsidR="002445C9" w:rsidRPr="00400B72" w:rsidRDefault="002445C9" w:rsidP="002445C9">
            <w:pPr>
              <w:spacing w:after="0"/>
              <w:jc w:val="center"/>
              <w:rPr>
                <w:b/>
                <w:sz w:val="18"/>
              </w:rPr>
            </w:pPr>
            <w:r w:rsidRPr="00400B72">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835" w:type="pct"/>
            <w:vMerge w:val="restart"/>
          </w:tcPr>
          <w:p w:rsidR="002445C9" w:rsidRPr="00400B72" w:rsidRDefault="002445C9" w:rsidP="002445C9">
            <w:pPr>
              <w:spacing w:after="0"/>
              <w:jc w:val="center"/>
              <w:rPr>
                <w:b/>
                <w:sz w:val="18"/>
              </w:rPr>
            </w:pPr>
            <w:r w:rsidRPr="00400B72">
              <w:rPr>
                <w:b/>
                <w:sz w:val="18"/>
              </w:rPr>
              <w:t>Способ оплаты заявителем государственной пошлины или иной платы, взимаемой за предоставление «услуги»</w:t>
            </w:r>
          </w:p>
        </w:tc>
        <w:tc>
          <w:tcPr>
            <w:tcW w:w="737" w:type="pct"/>
            <w:vMerge w:val="restart"/>
          </w:tcPr>
          <w:p w:rsidR="002445C9" w:rsidRPr="00400B72" w:rsidRDefault="002445C9" w:rsidP="002445C9">
            <w:pPr>
              <w:spacing w:after="0"/>
              <w:jc w:val="center"/>
              <w:rPr>
                <w:b/>
                <w:sz w:val="18"/>
              </w:rPr>
            </w:pPr>
            <w:r w:rsidRPr="00400B72">
              <w:rPr>
                <w:b/>
                <w:sz w:val="18"/>
              </w:rPr>
              <w:t>Способ получения сведений о ходе выполнения запроса о предоставлении «услуги»</w:t>
            </w:r>
          </w:p>
        </w:tc>
        <w:tc>
          <w:tcPr>
            <w:tcW w:w="1228" w:type="pct"/>
            <w:vMerge w:val="restart"/>
          </w:tcPr>
          <w:p w:rsidR="002445C9" w:rsidRPr="00400B72" w:rsidRDefault="002445C9" w:rsidP="002445C9">
            <w:pPr>
              <w:spacing w:after="0"/>
              <w:jc w:val="center"/>
              <w:rPr>
                <w:b/>
                <w:sz w:val="18"/>
              </w:rPr>
            </w:pPr>
            <w:r w:rsidRPr="00400B72">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2445C9" w:rsidRPr="00400B72" w:rsidTr="00F60059">
        <w:trPr>
          <w:trHeight w:val="517"/>
        </w:trPr>
        <w:tc>
          <w:tcPr>
            <w:tcW w:w="725" w:type="pct"/>
            <w:vMerge/>
          </w:tcPr>
          <w:p w:rsidR="002445C9" w:rsidRPr="00400B72" w:rsidRDefault="002445C9" w:rsidP="002445C9">
            <w:pPr>
              <w:spacing w:after="0"/>
              <w:rPr>
                <w:b/>
                <w:sz w:val="18"/>
              </w:rPr>
            </w:pPr>
          </w:p>
        </w:tc>
        <w:tc>
          <w:tcPr>
            <w:tcW w:w="590" w:type="pct"/>
            <w:vMerge/>
          </w:tcPr>
          <w:p w:rsidR="002445C9" w:rsidRPr="00400B72" w:rsidRDefault="002445C9" w:rsidP="002445C9">
            <w:pPr>
              <w:spacing w:after="0"/>
              <w:jc w:val="center"/>
              <w:rPr>
                <w:b/>
                <w:sz w:val="18"/>
              </w:rPr>
            </w:pPr>
          </w:p>
        </w:tc>
        <w:tc>
          <w:tcPr>
            <w:tcW w:w="884" w:type="pct"/>
            <w:vMerge/>
          </w:tcPr>
          <w:p w:rsidR="002445C9" w:rsidRPr="00400B72" w:rsidRDefault="002445C9" w:rsidP="002445C9">
            <w:pPr>
              <w:spacing w:after="0"/>
              <w:jc w:val="center"/>
              <w:rPr>
                <w:b/>
                <w:sz w:val="18"/>
              </w:rPr>
            </w:pPr>
          </w:p>
        </w:tc>
        <w:tc>
          <w:tcPr>
            <w:tcW w:w="835" w:type="pct"/>
            <w:vMerge/>
          </w:tcPr>
          <w:p w:rsidR="002445C9" w:rsidRPr="00400B72" w:rsidRDefault="002445C9" w:rsidP="002445C9">
            <w:pPr>
              <w:spacing w:after="0"/>
              <w:jc w:val="center"/>
              <w:rPr>
                <w:b/>
                <w:sz w:val="18"/>
              </w:rPr>
            </w:pPr>
          </w:p>
        </w:tc>
        <w:tc>
          <w:tcPr>
            <w:tcW w:w="737" w:type="pct"/>
            <w:vMerge/>
          </w:tcPr>
          <w:p w:rsidR="002445C9" w:rsidRPr="00400B72" w:rsidRDefault="002445C9" w:rsidP="002445C9">
            <w:pPr>
              <w:spacing w:after="0"/>
              <w:jc w:val="center"/>
              <w:rPr>
                <w:b/>
                <w:sz w:val="18"/>
              </w:rPr>
            </w:pPr>
          </w:p>
        </w:tc>
        <w:tc>
          <w:tcPr>
            <w:tcW w:w="1228" w:type="pct"/>
            <w:vMerge/>
          </w:tcPr>
          <w:p w:rsidR="002445C9" w:rsidRPr="00400B72" w:rsidRDefault="002445C9" w:rsidP="002445C9">
            <w:pPr>
              <w:spacing w:after="0"/>
              <w:jc w:val="center"/>
              <w:rPr>
                <w:b/>
                <w:sz w:val="18"/>
              </w:rPr>
            </w:pPr>
          </w:p>
        </w:tc>
      </w:tr>
      <w:tr w:rsidR="002445C9" w:rsidRPr="00400B72" w:rsidTr="00F60059">
        <w:tc>
          <w:tcPr>
            <w:tcW w:w="725" w:type="pct"/>
          </w:tcPr>
          <w:p w:rsidR="002445C9" w:rsidRPr="00400B72" w:rsidRDefault="002445C9" w:rsidP="002445C9">
            <w:pPr>
              <w:spacing w:after="0"/>
              <w:jc w:val="center"/>
              <w:rPr>
                <w:b/>
                <w:sz w:val="18"/>
              </w:rPr>
            </w:pPr>
            <w:r w:rsidRPr="00400B72">
              <w:rPr>
                <w:b/>
                <w:sz w:val="18"/>
              </w:rPr>
              <w:t>1</w:t>
            </w:r>
          </w:p>
        </w:tc>
        <w:tc>
          <w:tcPr>
            <w:tcW w:w="590" w:type="pct"/>
          </w:tcPr>
          <w:p w:rsidR="002445C9" w:rsidRPr="00400B72" w:rsidRDefault="002445C9" w:rsidP="002445C9">
            <w:pPr>
              <w:spacing w:after="0"/>
              <w:jc w:val="center"/>
              <w:rPr>
                <w:b/>
                <w:sz w:val="18"/>
              </w:rPr>
            </w:pPr>
            <w:r w:rsidRPr="00400B72">
              <w:rPr>
                <w:b/>
                <w:sz w:val="18"/>
              </w:rPr>
              <w:t>2</w:t>
            </w:r>
          </w:p>
        </w:tc>
        <w:tc>
          <w:tcPr>
            <w:tcW w:w="884" w:type="pct"/>
          </w:tcPr>
          <w:p w:rsidR="002445C9" w:rsidRPr="00400B72" w:rsidRDefault="002445C9" w:rsidP="002445C9">
            <w:pPr>
              <w:spacing w:after="0"/>
              <w:jc w:val="center"/>
              <w:rPr>
                <w:b/>
                <w:sz w:val="18"/>
              </w:rPr>
            </w:pPr>
            <w:r w:rsidRPr="00400B72">
              <w:rPr>
                <w:b/>
                <w:sz w:val="18"/>
              </w:rPr>
              <w:t>3</w:t>
            </w:r>
          </w:p>
        </w:tc>
        <w:tc>
          <w:tcPr>
            <w:tcW w:w="835" w:type="pct"/>
          </w:tcPr>
          <w:p w:rsidR="002445C9" w:rsidRPr="00400B72" w:rsidRDefault="002445C9" w:rsidP="002445C9">
            <w:pPr>
              <w:spacing w:after="0"/>
              <w:jc w:val="center"/>
              <w:rPr>
                <w:b/>
                <w:sz w:val="18"/>
              </w:rPr>
            </w:pPr>
            <w:r w:rsidRPr="00400B72">
              <w:rPr>
                <w:b/>
                <w:sz w:val="18"/>
              </w:rPr>
              <w:t>4</w:t>
            </w:r>
          </w:p>
        </w:tc>
        <w:tc>
          <w:tcPr>
            <w:tcW w:w="737" w:type="pct"/>
          </w:tcPr>
          <w:p w:rsidR="002445C9" w:rsidRPr="00400B72" w:rsidRDefault="002445C9" w:rsidP="002445C9">
            <w:pPr>
              <w:spacing w:after="0"/>
              <w:jc w:val="center"/>
              <w:rPr>
                <w:b/>
                <w:sz w:val="18"/>
              </w:rPr>
            </w:pPr>
            <w:r w:rsidRPr="00400B72">
              <w:rPr>
                <w:b/>
                <w:sz w:val="18"/>
              </w:rPr>
              <w:t>5</w:t>
            </w:r>
          </w:p>
        </w:tc>
        <w:tc>
          <w:tcPr>
            <w:tcW w:w="1228" w:type="pct"/>
          </w:tcPr>
          <w:p w:rsidR="002445C9" w:rsidRPr="00400B72" w:rsidRDefault="002445C9" w:rsidP="002445C9">
            <w:pPr>
              <w:spacing w:after="0"/>
              <w:jc w:val="center"/>
              <w:rPr>
                <w:b/>
                <w:sz w:val="18"/>
              </w:rPr>
            </w:pPr>
            <w:r w:rsidRPr="00400B72">
              <w:rPr>
                <w:b/>
                <w:sz w:val="18"/>
              </w:rPr>
              <w:t>6</w:t>
            </w:r>
          </w:p>
        </w:tc>
      </w:tr>
      <w:tr w:rsidR="002445C9" w:rsidRPr="00400B72" w:rsidTr="00F60059">
        <w:tc>
          <w:tcPr>
            <w:tcW w:w="5000" w:type="pct"/>
            <w:gridSpan w:val="6"/>
          </w:tcPr>
          <w:p w:rsidR="002445C9" w:rsidRPr="00400B72" w:rsidRDefault="00950367" w:rsidP="002445C9">
            <w:pPr>
              <w:spacing w:after="0"/>
              <w:jc w:val="center"/>
              <w:rPr>
                <w:sz w:val="18"/>
              </w:rPr>
            </w:pPr>
            <w:r w:rsidRPr="00950367">
              <w:rPr>
                <w:sz w:val="18"/>
              </w:rPr>
              <w:t>Принятие на учет граждан в качестве нуждающихся в жилых помещениях</w:t>
            </w:r>
          </w:p>
        </w:tc>
      </w:tr>
      <w:tr w:rsidR="002445C9" w:rsidRPr="00400B72" w:rsidTr="00F60059">
        <w:tc>
          <w:tcPr>
            <w:tcW w:w="725" w:type="pct"/>
          </w:tcPr>
          <w:p w:rsidR="002445C9" w:rsidRPr="00400B72" w:rsidRDefault="002445C9" w:rsidP="002445C9">
            <w:pPr>
              <w:autoSpaceDE w:val="0"/>
              <w:spacing w:after="0"/>
              <w:ind w:left="142" w:hanging="142"/>
              <w:jc w:val="both"/>
              <w:rPr>
                <w:sz w:val="18"/>
              </w:rPr>
            </w:pPr>
            <w:r w:rsidRPr="00400B72">
              <w:rPr>
                <w:sz w:val="18"/>
              </w:rPr>
              <w:t xml:space="preserve">- Единый портал государственных и муниципальных услуг (функций); </w:t>
            </w:r>
          </w:p>
          <w:p w:rsidR="002445C9" w:rsidRPr="00400B72" w:rsidRDefault="002445C9" w:rsidP="002445C9">
            <w:pPr>
              <w:autoSpaceDE w:val="0"/>
              <w:spacing w:after="0"/>
              <w:ind w:left="142" w:hanging="142"/>
              <w:jc w:val="both"/>
              <w:rPr>
                <w:sz w:val="18"/>
              </w:rPr>
            </w:pPr>
            <w:r w:rsidRPr="00400B72">
              <w:rPr>
                <w:sz w:val="18"/>
              </w:rPr>
              <w:t>-Портал государственных и муниципальных услуг Воронежской области.</w:t>
            </w:r>
          </w:p>
        </w:tc>
        <w:tc>
          <w:tcPr>
            <w:tcW w:w="590" w:type="pct"/>
          </w:tcPr>
          <w:p w:rsidR="002445C9" w:rsidRPr="00400B72" w:rsidRDefault="00F7726D" w:rsidP="002445C9">
            <w:pPr>
              <w:spacing w:after="0"/>
              <w:ind w:left="142" w:hanging="142"/>
              <w:rPr>
                <w:sz w:val="18"/>
              </w:rPr>
            </w:pPr>
            <w:r w:rsidRPr="00400B72">
              <w:rPr>
                <w:sz w:val="18"/>
              </w:rPr>
              <w:t>Н</w:t>
            </w:r>
            <w:r w:rsidR="002445C9" w:rsidRPr="00400B72">
              <w:rPr>
                <w:sz w:val="18"/>
              </w:rPr>
              <w:t>ет</w:t>
            </w:r>
          </w:p>
        </w:tc>
        <w:tc>
          <w:tcPr>
            <w:tcW w:w="884" w:type="pct"/>
          </w:tcPr>
          <w:p w:rsidR="002445C9" w:rsidRPr="00400B72" w:rsidRDefault="002445C9" w:rsidP="002445C9">
            <w:pPr>
              <w:spacing w:after="0"/>
              <w:ind w:left="142" w:hanging="142"/>
              <w:rPr>
                <w:sz w:val="18"/>
              </w:rPr>
            </w:pPr>
            <w:r w:rsidRPr="00400B72">
              <w:rPr>
                <w:sz w:val="18"/>
              </w:rPr>
              <w:t>Не требуется предоставление заявителем документов на бумажном носителе</w:t>
            </w:r>
          </w:p>
        </w:tc>
        <w:tc>
          <w:tcPr>
            <w:tcW w:w="835" w:type="pct"/>
          </w:tcPr>
          <w:p w:rsidR="002445C9" w:rsidRPr="00400B72" w:rsidRDefault="002445C9" w:rsidP="002445C9">
            <w:pPr>
              <w:spacing w:after="0"/>
              <w:ind w:left="142" w:hanging="142"/>
              <w:jc w:val="center"/>
              <w:rPr>
                <w:sz w:val="18"/>
              </w:rPr>
            </w:pPr>
            <w:r w:rsidRPr="00400B72">
              <w:rPr>
                <w:sz w:val="18"/>
              </w:rPr>
              <w:t>-</w:t>
            </w:r>
          </w:p>
        </w:tc>
        <w:tc>
          <w:tcPr>
            <w:tcW w:w="737" w:type="pct"/>
          </w:tcPr>
          <w:p w:rsidR="002445C9" w:rsidRPr="00400B72" w:rsidRDefault="002445C9" w:rsidP="002445C9">
            <w:pPr>
              <w:autoSpaceDE w:val="0"/>
              <w:spacing w:after="0"/>
              <w:ind w:left="142" w:hanging="142"/>
              <w:jc w:val="both"/>
              <w:rPr>
                <w:sz w:val="18"/>
              </w:rPr>
            </w:pPr>
            <w:r w:rsidRPr="00400B72">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228" w:type="pct"/>
          </w:tcPr>
          <w:p w:rsidR="002445C9" w:rsidRPr="00400B72" w:rsidRDefault="002445C9" w:rsidP="002445C9">
            <w:pPr>
              <w:tabs>
                <w:tab w:val="left" w:pos="0"/>
              </w:tabs>
              <w:autoSpaceDE w:val="0"/>
              <w:spacing w:after="0"/>
              <w:ind w:left="142" w:hanging="142"/>
              <w:jc w:val="both"/>
              <w:rPr>
                <w:sz w:val="18"/>
              </w:rPr>
            </w:pPr>
            <w:r w:rsidRPr="00400B72">
              <w:rPr>
                <w:sz w:val="18"/>
              </w:rPr>
              <w:t>- почта;</w:t>
            </w:r>
          </w:p>
          <w:p w:rsidR="002445C9" w:rsidRPr="00400B72" w:rsidRDefault="002445C9" w:rsidP="002445C9">
            <w:pPr>
              <w:tabs>
                <w:tab w:val="left" w:pos="0"/>
              </w:tabs>
              <w:autoSpaceDE w:val="0"/>
              <w:spacing w:after="0"/>
              <w:ind w:left="142" w:hanging="142"/>
              <w:jc w:val="both"/>
              <w:rPr>
                <w:sz w:val="18"/>
              </w:rPr>
            </w:pPr>
            <w:r w:rsidRPr="00400B72">
              <w:rPr>
                <w:sz w:val="18"/>
              </w:rPr>
              <w:t>- МФЦ;</w:t>
            </w:r>
          </w:p>
          <w:p w:rsidR="002445C9" w:rsidRPr="00400B72" w:rsidRDefault="002445C9" w:rsidP="002445C9">
            <w:pPr>
              <w:tabs>
                <w:tab w:val="left" w:pos="0"/>
              </w:tabs>
              <w:autoSpaceDE w:val="0"/>
              <w:spacing w:after="0"/>
              <w:ind w:left="142" w:hanging="142"/>
              <w:jc w:val="both"/>
              <w:rPr>
                <w:sz w:val="18"/>
              </w:rPr>
            </w:pPr>
            <w:r w:rsidRPr="00400B72">
              <w:rPr>
                <w:sz w:val="18"/>
              </w:rPr>
              <w:t>- Единый портал государственных и муниципальных услуг (функций);</w:t>
            </w:r>
          </w:p>
          <w:p w:rsidR="002445C9" w:rsidRPr="00400B72" w:rsidRDefault="002445C9" w:rsidP="002445C9">
            <w:pPr>
              <w:tabs>
                <w:tab w:val="left" w:pos="0"/>
              </w:tabs>
              <w:autoSpaceDE w:val="0"/>
              <w:spacing w:after="0"/>
              <w:ind w:left="142" w:hanging="142"/>
              <w:jc w:val="both"/>
              <w:rPr>
                <w:sz w:val="18"/>
              </w:rPr>
            </w:pPr>
            <w:r w:rsidRPr="00400B72">
              <w:rPr>
                <w:sz w:val="18"/>
              </w:rPr>
              <w:t>- Портал государственных и муниципальных услуг Воронежской области;</w:t>
            </w:r>
          </w:p>
          <w:p w:rsidR="002445C9" w:rsidRPr="00400B72" w:rsidRDefault="002445C9" w:rsidP="002445C9">
            <w:pPr>
              <w:tabs>
                <w:tab w:val="left" w:pos="0"/>
              </w:tabs>
              <w:autoSpaceDE w:val="0"/>
              <w:spacing w:after="0"/>
              <w:ind w:left="142" w:hanging="142"/>
              <w:jc w:val="both"/>
              <w:rPr>
                <w:sz w:val="18"/>
              </w:rPr>
            </w:pPr>
            <w:r w:rsidRPr="00400B72">
              <w:rPr>
                <w:sz w:val="18"/>
              </w:rPr>
              <w:t>-  личный прием заявителя.</w:t>
            </w:r>
          </w:p>
        </w:tc>
      </w:tr>
    </w:tbl>
    <w:p w:rsidR="002445C9" w:rsidRPr="00400B72" w:rsidRDefault="002445C9" w:rsidP="002445C9">
      <w:pPr>
        <w:spacing w:after="0"/>
        <w:rPr>
          <w:sz w:val="18"/>
        </w:rPr>
        <w:sectPr w:rsidR="002445C9" w:rsidRPr="00400B72" w:rsidSect="00FB24BB">
          <w:pgSz w:w="16838" w:h="11906" w:orient="landscape"/>
          <w:pgMar w:top="539" w:right="567" w:bottom="346" w:left="1134" w:header="709" w:footer="709" w:gutter="0"/>
          <w:cols w:space="708"/>
          <w:docGrid w:linePitch="360"/>
        </w:sectPr>
      </w:pPr>
    </w:p>
    <w:p w:rsidR="002445C9" w:rsidRPr="00400B72" w:rsidRDefault="002445C9" w:rsidP="002445C9">
      <w:pPr>
        <w:tabs>
          <w:tab w:val="left" w:pos="5055"/>
        </w:tabs>
        <w:spacing w:after="0" w:line="240" w:lineRule="auto"/>
        <w:jc w:val="right"/>
        <w:rPr>
          <w:sz w:val="16"/>
          <w:szCs w:val="28"/>
        </w:rPr>
      </w:pPr>
      <w:r w:rsidRPr="00400B72">
        <w:rPr>
          <w:sz w:val="16"/>
          <w:szCs w:val="28"/>
        </w:rPr>
        <w:lastRenderedPageBreak/>
        <w:t xml:space="preserve">Приложение 1 </w:t>
      </w:r>
    </w:p>
    <w:p w:rsidR="002445C9" w:rsidRDefault="002445C9" w:rsidP="002445C9">
      <w:pPr>
        <w:tabs>
          <w:tab w:val="left" w:pos="5055"/>
        </w:tabs>
        <w:spacing w:after="0" w:line="240" w:lineRule="auto"/>
        <w:jc w:val="right"/>
        <w:rPr>
          <w:sz w:val="16"/>
          <w:szCs w:val="28"/>
        </w:rPr>
      </w:pPr>
      <w:r w:rsidRPr="00400B72">
        <w:rPr>
          <w:sz w:val="16"/>
          <w:szCs w:val="28"/>
        </w:rPr>
        <w:t>к технологической схеме</w:t>
      </w:r>
    </w:p>
    <w:p w:rsidR="00950367" w:rsidRPr="00950367" w:rsidRDefault="00950367" w:rsidP="00950367">
      <w:pPr>
        <w:pStyle w:val="ConsPlusNormal"/>
        <w:ind w:firstLine="709"/>
        <w:jc w:val="both"/>
        <w:rPr>
          <w:rFonts w:ascii="Times New Roman" w:hAnsi="Times New Roman" w:cs="Times New Roman"/>
          <w:sz w:val="16"/>
          <w:szCs w:val="16"/>
        </w:rPr>
      </w:pPr>
      <w:r w:rsidRPr="00950367">
        <w:rPr>
          <w:rFonts w:ascii="Times New Roman" w:hAnsi="Times New Roman" w:cs="Times New Roman"/>
          <w:sz w:val="16"/>
          <w:szCs w:val="16"/>
        </w:rPr>
        <w:t>ФОРМА ЗАЯВЛЕНИЯ О ПРЕДОСТАВЛЕНИИ МУНИЦИПАЛЬНОЙ УСЛУГИ</w:t>
      </w:r>
    </w:p>
    <w:p w:rsidR="00950367" w:rsidRPr="00950367" w:rsidRDefault="00950367" w:rsidP="00950367">
      <w:pPr>
        <w:pStyle w:val="ConsPlusNormal"/>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     (наименование органа, уполномоченного для предоставления услуги)</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Заявление о постановке на учет граждан, нуждающихся</w:t>
      </w:r>
    </w:p>
    <w:p w:rsidR="00950367" w:rsidRPr="00950367" w:rsidRDefault="00950367" w:rsidP="00950367">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в предоставлении жилого помещения</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1.Заявитель 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(фамилия, имя, отчество (при наличии), дата рождения, СНИЛС)</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Телефон: 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электронной почты:</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 заявителя: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_____________________________ дата выдачи: 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код подразделения: 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 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2. Представитель заявителя: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Физическое лицо </w:t>
      </w:r>
      <w:r w:rsidRPr="00950367">
        <w:rPr>
          <w:rFonts w:ascii="Times New Roman" w:hAnsi="Times New Roman" w:cs="Times New Roman"/>
          <w:noProof/>
          <w:position w:val="-8"/>
          <w:sz w:val="16"/>
          <w:szCs w:val="16"/>
        </w:rPr>
        <w:drawing>
          <wp:inline distT="0" distB="0" distL="0" distR="0">
            <wp:extent cx="180975" cy="2381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Сведения о представителе: 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 представителя заявителя: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__________________________ дата выдачи: 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Контактные данные 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(телефон,  адрес электронной почты)</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подтверждающий полномочия представителя заявителя: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3. Категория заявителя: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Малоимущие граждане </w:t>
      </w:r>
      <w:r w:rsidRPr="00950367">
        <w:rPr>
          <w:rFonts w:ascii="Times New Roman" w:hAnsi="Times New Roman" w:cs="Times New Roman"/>
          <w:noProof/>
          <w:position w:val="-8"/>
          <w:sz w:val="16"/>
          <w:szCs w:val="16"/>
        </w:rPr>
        <w:drawing>
          <wp:inline distT="0" distB="0" distL="0" distR="0">
            <wp:extent cx="180975" cy="2381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Наличие льготной категории </w:t>
      </w:r>
      <w:r w:rsidRPr="00950367">
        <w:rPr>
          <w:rFonts w:ascii="Times New Roman" w:hAnsi="Times New Roman" w:cs="Times New Roman"/>
          <w:noProof/>
          <w:position w:val="-8"/>
          <w:sz w:val="16"/>
          <w:szCs w:val="16"/>
        </w:rPr>
        <w:drawing>
          <wp:inline distT="0" distB="0" distL="0" distR="0">
            <wp:extent cx="180975" cy="2381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4. Причина отнесения к льготной категории:</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4.1. Наличие инвалидности </w:t>
      </w:r>
      <w:r w:rsidRPr="00950367">
        <w:rPr>
          <w:rFonts w:ascii="Times New Roman" w:hAnsi="Times New Roman" w:cs="Times New Roman"/>
          <w:noProof/>
          <w:position w:val="-8"/>
          <w:sz w:val="16"/>
          <w:szCs w:val="16"/>
        </w:rPr>
        <w:drawing>
          <wp:inline distT="0" distB="0" distL="0" distR="0">
            <wp:extent cx="180975" cy="2381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Инвалиды </w:t>
      </w:r>
      <w:r w:rsidRPr="00950367">
        <w:rPr>
          <w:rFonts w:ascii="Times New Roman" w:hAnsi="Times New Roman" w:cs="Times New Roman"/>
          <w:noProof/>
          <w:position w:val="-8"/>
          <w:sz w:val="16"/>
          <w:szCs w:val="16"/>
        </w:rPr>
        <w:drawing>
          <wp:inline distT="0" distB="0" distL="0" distR="0">
            <wp:extent cx="180975" cy="2381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Семьи, имеющие детей-инвалидов </w:t>
      </w:r>
      <w:r w:rsidRPr="00950367">
        <w:rPr>
          <w:rFonts w:ascii="Times New Roman" w:hAnsi="Times New Roman" w:cs="Times New Roman"/>
          <w:noProof/>
          <w:position w:val="-8"/>
          <w:sz w:val="16"/>
          <w:szCs w:val="16"/>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Сведения о ребенке-инвалиде:</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Дата рождения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 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4.2.   Участие   в   войне,  боевых  действиях,  особые  заслуги  передгосударством </w:t>
      </w:r>
      <w:r w:rsidRPr="00950367">
        <w:rPr>
          <w:rFonts w:ascii="Times New Roman" w:hAnsi="Times New Roman" w:cs="Times New Roman"/>
          <w:noProof/>
          <w:position w:val="-8"/>
          <w:sz w:val="16"/>
          <w:szCs w:val="16"/>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Участник событий (лицо, имеющее заслуги) </w:t>
      </w:r>
      <w:r w:rsidRPr="00950367">
        <w:rPr>
          <w:rFonts w:ascii="Times New Roman" w:hAnsi="Times New Roman" w:cs="Times New Roman"/>
          <w:noProof/>
          <w:position w:val="-8"/>
          <w:sz w:val="16"/>
          <w:szCs w:val="16"/>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Член семьи (умершего) участника </w:t>
      </w:r>
      <w:r w:rsidRPr="00950367">
        <w:rPr>
          <w:rFonts w:ascii="Times New Roman" w:hAnsi="Times New Roman" w:cs="Times New Roman"/>
          <w:noProof/>
          <w:position w:val="-8"/>
          <w:sz w:val="16"/>
          <w:szCs w:val="16"/>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Удостоверение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4.3.  Ликвидация  радиационных  аварий,  служба в подразделении особого риска </w:t>
      </w:r>
      <w:r w:rsidRPr="00950367">
        <w:rPr>
          <w:rFonts w:ascii="Times New Roman" w:hAnsi="Times New Roman" w:cs="Times New Roman"/>
          <w:noProof/>
          <w:position w:val="-8"/>
          <w:sz w:val="16"/>
          <w:szCs w:val="16"/>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Участник событий </w:t>
      </w:r>
      <w:r w:rsidRPr="00950367">
        <w:rPr>
          <w:rFonts w:ascii="Times New Roman" w:hAnsi="Times New Roman" w:cs="Times New Roman"/>
          <w:noProof/>
          <w:position w:val="-8"/>
          <w:sz w:val="16"/>
          <w:szCs w:val="16"/>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Член семьи (умершего) участника </w:t>
      </w:r>
      <w:r w:rsidRPr="00950367">
        <w:rPr>
          <w:rFonts w:ascii="Times New Roman" w:hAnsi="Times New Roman" w:cs="Times New Roman"/>
          <w:noProof/>
          <w:position w:val="-8"/>
          <w:sz w:val="16"/>
          <w:szCs w:val="16"/>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Удостоверение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4.4. Политические репрессии </w:t>
      </w:r>
      <w:r w:rsidRPr="00950367">
        <w:rPr>
          <w:rFonts w:ascii="Times New Roman" w:hAnsi="Times New Roman" w:cs="Times New Roman"/>
          <w:noProof/>
          <w:position w:val="-8"/>
          <w:sz w:val="16"/>
          <w:szCs w:val="16"/>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Реабилитированные лица </w:t>
      </w:r>
      <w:r w:rsidRPr="00950367">
        <w:rPr>
          <w:rFonts w:ascii="Times New Roman" w:hAnsi="Times New Roman" w:cs="Times New Roman"/>
          <w:noProof/>
          <w:position w:val="-8"/>
          <w:sz w:val="16"/>
          <w:szCs w:val="16"/>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Лица, признанные пострадавшими от политических репрессий </w:t>
      </w:r>
      <w:r w:rsidRPr="00950367">
        <w:rPr>
          <w:rFonts w:ascii="Times New Roman" w:hAnsi="Times New Roman" w:cs="Times New Roman"/>
          <w:noProof/>
          <w:position w:val="-8"/>
          <w:sz w:val="16"/>
          <w:szCs w:val="16"/>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о признании пострадавшим от политических репрессий 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4.5. Многодетная семья </w:t>
      </w:r>
      <w:r w:rsidRPr="00950367">
        <w:rPr>
          <w:rFonts w:ascii="Times New Roman" w:hAnsi="Times New Roman" w:cs="Times New Roman"/>
          <w:noProof/>
          <w:position w:val="-8"/>
          <w:sz w:val="16"/>
          <w:szCs w:val="16"/>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удостоверения многодетной семьи: 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(номер, дата выдачи, орган (МФЦ) выдавший удостоверение)</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4.6. Категории, связанные с трудовой деятельностью </w:t>
      </w:r>
      <w:r w:rsidRPr="00950367">
        <w:rPr>
          <w:rFonts w:ascii="Times New Roman" w:hAnsi="Times New Roman" w:cs="Times New Roman"/>
          <w:noProof/>
          <w:position w:val="-8"/>
          <w:sz w:val="16"/>
          <w:szCs w:val="16"/>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подтверждающий отнесение к категории 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4.7. Дети-сироты или дети, оставшиеся без попечения родителей </w:t>
      </w:r>
      <w:r w:rsidRPr="00950367">
        <w:rPr>
          <w:rFonts w:ascii="Times New Roman" w:hAnsi="Times New Roman" w:cs="Times New Roman"/>
          <w:noProof/>
          <w:position w:val="-8"/>
          <w:sz w:val="16"/>
          <w:szCs w:val="16"/>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подтверждающий утрату (отсутствие) родителей</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lastRenderedPageBreak/>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Дата, когда необходимо получить жилое помещение 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4.8. Граждане, страдающие хроническими заболеваниями </w:t>
      </w:r>
      <w:r w:rsidRPr="00950367">
        <w:rPr>
          <w:rFonts w:ascii="Times New Roman" w:hAnsi="Times New Roman" w:cs="Times New Roman"/>
          <w:noProof/>
          <w:position w:val="-8"/>
          <w:sz w:val="16"/>
          <w:szCs w:val="16"/>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Заключение медицинской комиссии о наличии хронического заболевания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5. Основание для постановки на учет заявителя (указать один из вариантов):</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5.1. Заявитель не является нанимателем (собственником) или членом семьи</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нанимателя (собственника) жилого помещения </w:t>
      </w:r>
      <w:r w:rsidRPr="00950367">
        <w:rPr>
          <w:rFonts w:ascii="Times New Roman" w:hAnsi="Times New Roman" w:cs="Times New Roman"/>
          <w:noProof/>
          <w:position w:val="-8"/>
          <w:sz w:val="16"/>
          <w:szCs w:val="16"/>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5.2.  Заявитель является нанимателем или членом семьи нанимателя жилого</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помещения  по  договору  социального  найма, обеспеченным общей площадью на</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одного члена семьи меньше учетной нормы </w:t>
      </w:r>
      <w:r w:rsidRPr="00950367">
        <w:rPr>
          <w:rFonts w:ascii="Times New Roman" w:hAnsi="Times New Roman" w:cs="Times New Roman"/>
          <w:noProof/>
          <w:position w:val="-8"/>
          <w:sz w:val="16"/>
          <w:szCs w:val="16"/>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договора социального найма</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(номер, дата выдачи, орган, с которым заключен договор)</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r w:rsidRPr="00950367">
        <w:rPr>
          <w:rFonts w:ascii="Times New Roman" w:hAnsi="Times New Roman" w:cs="Times New Roman"/>
          <w:noProof/>
          <w:position w:val="-8"/>
          <w:sz w:val="16"/>
          <w:szCs w:val="16"/>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Наймодатель жилого помещения: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Орган  государственной власти </w:t>
      </w:r>
      <w:r w:rsidRPr="00950367">
        <w:rPr>
          <w:rFonts w:ascii="Times New Roman" w:hAnsi="Times New Roman" w:cs="Times New Roman"/>
          <w:noProof/>
          <w:position w:val="-8"/>
          <w:sz w:val="16"/>
          <w:szCs w:val="16"/>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Орган местного самоуправления </w:t>
      </w:r>
      <w:r w:rsidRPr="00950367">
        <w:rPr>
          <w:rFonts w:ascii="Times New Roman" w:hAnsi="Times New Roman" w:cs="Times New Roman"/>
          <w:noProof/>
          <w:position w:val="-8"/>
          <w:sz w:val="16"/>
          <w:szCs w:val="16"/>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Организация </w:t>
      </w:r>
      <w:r w:rsidRPr="00950367">
        <w:rPr>
          <w:rFonts w:ascii="Times New Roman" w:hAnsi="Times New Roman" w:cs="Times New Roman"/>
          <w:noProof/>
          <w:position w:val="-8"/>
          <w:sz w:val="16"/>
          <w:szCs w:val="16"/>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договора найма жилого помещения 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(номер, дата выдачи, орган, с которым заключен договор)</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w:t>
      </w:r>
      <w:r w:rsidRPr="00950367">
        <w:rPr>
          <w:rFonts w:ascii="Times New Roman" w:hAnsi="Times New Roman" w:cs="Times New Roman"/>
          <w:noProof/>
          <w:position w:val="-8"/>
          <w:sz w:val="16"/>
          <w:szCs w:val="16"/>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Право собственности на жилое помещение:</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Зарегистрировано в ЕГРН </w:t>
      </w:r>
      <w:r w:rsidRPr="00950367">
        <w:rPr>
          <w:rFonts w:ascii="Times New Roman" w:hAnsi="Times New Roman" w:cs="Times New Roman"/>
          <w:noProof/>
          <w:position w:val="-8"/>
          <w:sz w:val="16"/>
          <w:szCs w:val="16"/>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Не зарегистрировано в ЕГРН </w:t>
      </w:r>
      <w:r w:rsidRPr="00950367">
        <w:rPr>
          <w:rFonts w:ascii="Times New Roman" w:hAnsi="Times New Roman" w:cs="Times New Roman"/>
          <w:noProof/>
          <w:position w:val="-8"/>
          <w:sz w:val="16"/>
          <w:szCs w:val="16"/>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подтверждающий право собственности на жилое помещение 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Кадастровый номер жилого помещения 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  Заявитель  проживает  в  помещении,  не отвечающем установленным для жилых помещений требованиям </w:t>
      </w:r>
      <w:r w:rsidRPr="00950367">
        <w:rPr>
          <w:rFonts w:ascii="Times New Roman" w:hAnsi="Times New Roman" w:cs="Times New Roman"/>
          <w:noProof/>
          <w:position w:val="-8"/>
          <w:sz w:val="16"/>
          <w:szCs w:val="16"/>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6. Семейное положение:</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Проживаю один </w:t>
      </w:r>
      <w:r w:rsidRPr="00950367">
        <w:rPr>
          <w:rFonts w:ascii="Times New Roman" w:hAnsi="Times New Roman" w:cs="Times New Roman"/>
          <w:noProof/>
          <w:position w:val="-8"/>
          <w:sz w:val="16"/>
          <w:szCs w:val="16"/>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Проживаю совместно с членами семьи </w:t>
      </w:r>
      <w:r w:rsidRPr="00950367">
        <w:rPr>
          <w:rFonts w:ascii="Times New Roman" w:hAnsi="Times New Roman" w:cs="Times New Roman"/>
          <w:noProof/>
          <w:position w:val="-8"/>
          <w:sz w:val="16"/>
          <w:szCs w:val="16"/>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7. Состою в браке </w:t>
      </w:r>
      <w:r w:rsidRPr="00950367">
        <w:rPr>
          <w:rFonts w:ascii="Times New Roman" w:hAnsi="Times New Roman" w:cs="Times New Roman"/>
          <w:noProof/>
          <w:position w:val="-8"/>
          <w:sz w:val="16"/>
          <w:szCs w:val="16"/>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Супруг: 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(фамилия, имя, отчество (при наличии), дата рождения, СНИЛС)</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код подразделения: 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 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актовой записи о заключении брака 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(номер, дата, орган, место</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государственной регистрации)</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8. Проживаю с родителями (родителями супруга) </w:t>
      </w:r>
      <w:r w:rsidRPr="00950367">
        <w:rPr>
          <w:rFonts w:ascii="Times New Roman" w:hAnsi="Times New Roman" w:cs="Times New Roman"/>
          <w:noProof/>
          <w:position w:val="-8"/>
          <w:sz w:val="16"/>
          <w:szCs w:val="16"/>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8.1. ФИО родителя 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 дата рождения,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8.2. ФИО родителя 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 дата рождения,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9. Имеются дети </w:t>
      </w:r>
      <w:r w:rsidRPr="00950367">
        <w:rPr>
          <w:rFonts w:ascii="Times New Roman" w:hAnsi="Times New Roman" w:cs="Times New Roman"/>
          <w:noProof/>
          <w:position w:val="-8"/>
          <w:sz w:val="16"/>
          <w:szCs w:val="16"/>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lastRenderedPageBreak/>
        <w:t>ФИО ребенка 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 дата рождения,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Реквизиты актовой записи о рождении ребенка 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(номер, дата, орган, место</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государственной регистрации)</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10. Имеются иные родственники, проживающие совместно </w:t>
      </w:r>
      <w:r w:rsidRPr="00950367">
        <w:rPr>
          <w:rFonts w:ascii="Times New Roman" w:hAnsi="Times New Roman" w:cs="Times New Roman"/>
          <w:noProof/>
          <w:position w:val="-8"/>
          <w:sz w:val="16"/>
          <w:szCs w:val="16"/>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ФИО родственника 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(фамилия, имя, отчество (при наличии), дата рождения,</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СНИЛС)</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Документ, удостоверяющий личность:</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наименование: 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серия, номер ________________________ дата выдачи: 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кем выдан: 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Адрес регистрации по месту жительства:</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Полноту и достоверность представленных в запросе сведений подтверждаю.</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Даю  свое  согласие  на  получение,  обработку и передачу моих персональных данных  согласно Федеральному </w:t>
      </w:r>
      <w:hyperlink r:id="rId102">
        <w:r w:rsidRPr="00950367">
          <w:rPr>
            <w:rFonts w:ascii="Times New Roman" w:hAnsi="Times New Roman" w:cs="Times New Roman"/>
            <w:color w:val="0000FF"/>
            <w:sz w:val="16"/>
            <w:szCs w:val="16"/>
          </w:rPr>
          <w:t>закону</w:t>
        </w:r>
      </w:hyperlink>
      <w:r w:rsidRPr="00950367">
        <w:rPr>
          <w:rFonts w:ascii="Times New Roman" w:hAnsi="Times New Roman" w:cs="Times New Roman"/>
          <w:sz w:val="16"/>
          <w:szCs w:val="16"/>
        </w:rPr>
        <w:t xml:space="preserve"> от 27.07.2006 N 152-ФЗ "О персональных данных".</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ind w:firstLine="709"/>
        <w:jc w:val="both"/>
        <w:rPr>
          <w:sz w:val="16"/>
          <w:szCs w:val="16"/>
        </w:rPr>
      </w:pPr>
      <w:r w:rsidRPr="00950367">
        <w:rPr>
          <w:sz w:val="16"/>
          <w:szCs w:val="16"/>
        </w:rPr>
        <w:t>Результат предоставления Муниципальной услуги прошу (нужное отметить):</w:t>
      </w:r>
    </w:p>
    <w:p w:rsidR="00950367" w:rsidRPr="00950367" w:rsidRDefault="00950367" w:rsidP="00950367">
      <w:pPr>
        <w:ind w:firstLine="709"/>
        <w:jc w:val="both"/>
        <w:rPr>
          <w:sz w:val="16"/>
          <w:szCs w:val="16"/>
        </w:rPr>
      </w:pPr>
      <w:r w:rsidRPr="00950367">
        <w:rPr>
          <w:sz w:val="16"/>
          <w:szCs w:val="16"/>
        </w:rPr>
        <w:t>1. выдать лично в Администрации</w:t>
      </w:r>
    </w:p>
    <w:p w:rsidR="00950367" w:rsidRPr="00950367" w:rsidRDefault="00950367" w:rsidP="00950367">
      <w:pPr>
        <w:ind w:firstLine="709"/>
        <w:jc w:val="both"/>
        <w:rPr>
          <w:sz w:val="16"/>
          <w:szCs w:val="16"/>
        </w:rPr>
      </w:pPr>
      <w:r w:rsidRPr="00950367">
        <w:rPr>
          <w:sz w:val="16"/>
          <w:szCs w:val="16"/>
        </w:rPr>
        <w:t>2. выдать лично в многофункциональном центре</w:t>
      </w:r>
    </w:p>
    <w:p w:rsidR="00950367" w:rsidRPr="00950367" w:rsidRDefault="00950367" w:rsidP="00950367">
      <w:pPr>
        <w:ind w:firstLine="709"/>
        <w:jc w:val="both"/>
        <w:rPr>
          <w:sz w:val="16"/>
          <w:szCs w:val="16"/>
        </w:rPr>
      </w:pPr>
      <w:r w:rsidRPr="00950367">
        <w:rPr>
          <w:sz w:val="16"/>
          <w:szCs w:val="16"/>
        </w:rPr>
        <w:t>3. направить в личный кабинет на ЕПГУ, РПГУ</w:t>
      </w:r>
    </w:p>
    <w:p w:rsidR="00950367" w:rsidRPr="00950367" w:rsidRDefault="00950367" w:rsidP="00950367">
      <w:pPr>
        <w:ind w:firstLine="709"/>
        <w:jc w:val="both"/>
        <w:rPr>
          <w:sz w:val="16"/>
          <w:szCs w:val="16"/>
        </w:rPr>
      </w:pPr>
      <w:r w:rsidRPr="00950367">
        <w:rPr>
          <w:sz w:val="16"/>
          <w:szCs w:val="16"/>
        </w:rPr>
        <w:t>4. направить посредством электронной почты</w:t>
      </w:r>
    </w:p>
    <w:p w:rsidR="00950367" w:rsidRPr="00950367" w:rsidRDefault="00950367" w:rsidP="00950367">
      <w:pPr>
        <w:ind w:firstLine="709"/>
        <w:jc w:val="both"/>
        <w:rPr>
          <w:sz w:val="16"/>
          <w:szCs w:val="16"/>
        </w:rPr>
      </w:pPr>
      <w:r w:rsidRPr="00950367">
        <w:rPr>
          <w:sz w:val="16"/>
          <w:szCs w:val="16"/>
        </w:rPr>
        <w:t>5. направить посредством почтового отправления</w:t>
      </w:r>
    </w:p>
    <w:p w:rsidR="00950367" w:rsidRPr="00950367" w:rsidRDefault="00950367" w:rsidP="00950367">
      <w:pPr>
        <w:ind w:firstLine="709"/>
        <w:jc w:val="both"/>
        <w:rPr>
          <w:sz w:val="16"/>
          <w:szCs w:val="16"/>
        </w:rPr>
      </w:pPr>
      <w:r w:rsidRPr="00950367">
        <w:rPr>
          <w:sz w:val="16"/>
          <w:szCs w:val="16"/>
        </w:rPr>
        <w:t>Дата                                             Подпись</w:t>
      </w:r>
    </w:p>
    <w:p w:rsidR="00950367" w:rsidRPr="00400B72" w:rsidRDefault="00950367" w:rsidP="002445C9">
      <w:pPr>
        <w:tabs>
          <w:tab w:val="left" w:pos="5055"/>
        </w:tabs>
        <w:spacing w:after="0" w:line="240" w:lineRule="auto"/>
        <w:jc w:val="right"/>
        <w:rPr>
          <w:sz w:val="16"/>
          <w:szCs w:val="28"/>
        </w:rPr>
      </w:pPr>
    </w:p>
    <w:p w:rsidR="002445C9" w:rsidRPr="00400B72" w:rsidRDefault="002445C9" w:rsidP="002445C9">
      <w:pPr>
        <w:pageBreakBefore/>
        <w:spacing w:after="0"/>
        <w:jc w:val="right"/>
        <w:rPr>
          <w:sz w:val="20"/>
          <w:szCs w:val="28"/>
        </w:rPr>
      </w:pPr>
      <w:r w:rsidRPr="00400B72">
        <w:rPr>
          <w:sz w:val="20"/>
          <w:szCs w:val="28"/>
        </w:rPr>
        <w:lastRenderedPageBreak/>
        <w:t>Приложение № 2</w:t>
      </w:r>
    </w:p>
    <w:p w:rsidR="002445C9" w:rsidRPr="00400B72" w:rsidRDefault="002445C9" w:rsidP="002445C9">
      <w:pPr>
        <w:spacing w:after="0"/>
        <w:jc w:val="right"/>
        <w:rPr>
          <w:sz w:val="20"/>
          <w:szCs w:val="28"/>
        </w:rPr>
      </w:pPr>
      <w:r w:rsidRPr="00400B72">
        <w:rPr>
          <w:sz w:val="20"/>
          <w:szCs w:val="28"/>
        </w:rPr>
        <w:t xml:space="preserve"> к технологической схеме</w:t>
      </w:r>
    </w:p>
    <w:p w:rsidR="00950367" w:rsidRPr="00025C90" w:rsidRDefault="00950367" w:rsidP="00950367">
      <w:pPr>
        <w:pStyle w:val="ConsPlusNormal"/>
        <w:ind w:firstLine="709"/>
        <w:jc w:val="both"/>
        <w:rPr>
          <w:rFonts w:ascii="Times New Roman" w:hAnsi="Times New Roman" w:cs="Times New Roman"/>
          <w:sz w:val="28"/>
          <w:szCs w:val="28"/>
        </w:rPr>
      </w:pPr>
      <w:r w:rsidRPr="00025C90">
        <w:rPr>
          <w:rFonts w:ascii="Times New Roman" w:hAnsi="Times New Roman" w:cs="Times New Roman"/>
          <w:sz w:val="28"/>
          <w:szCs w:val="28"/>
        </w:rPr>
        <w:t>ФОРМА РЕШЕНИЯ О ПРИНЯТИИ НА УЧЕТ ГРАЖДАН В КАЧЕСТВЕ</w:t>
      </w:r>
    </w:p>
    <w:p w:rsidR="00950367" w:rsidRPr="00950367" w:rsidRDefault="00950367" w:rsidP="00950367">
      <w:pPr>
        <w:pStyle w:val="ConsPlusNormal"/>
        <w:ind w:firstLine="709"/>
        <w:jc w:val="both"/>
        <w:rPr>
          <w:rFonts w:ascii="Times New Roman" w:hAnsi="Times New Roman" w:cs="Times New Roman"/>
          <w:sz w:val="16"/>
          <w:szCs w:val="16"/>
        </w:rPr>
      </w:pPr>
      <w:r w:rsidRPr="00950367">
        <w:rPr>
          <w:rFonts w:ascii="Times New Roman" w:hAnsi="Times New Roman" w:cs="Times New Roman"/>
          <w:sz w:val="16"/>
          <w:szCs w:val="16"/>
        </w:rPr>
        <w:t>НУЖДАЮЩИХСЯ В ЖИЛЫХ ПОМЕЩЕНИЯХ</w:t>
      </w:r>
    </w:p>
    <w:p w:rsidR="00950367" w:rsidRPr="00950367" w:rsidRDefault="00950367" w:rsidP="00950367">
      <w:pPr>
        <w:pStyle w:val="ConsPlusNormal"/>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Наименование ____________________________органа местного самоуправления</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Кому 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(фамилия, имя, отчество)</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(телефон и адрес электронной почты)</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РЕШЕНИЕ</w:t>
      </w:r>
    </w:p>
    <w:p w:rsidR="00950367" w:rsidRPr="00950367" w:rsidRDefault="00950367" w:rsidP="00950367">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о принятии граждан на учет в качестве нуждающихся</w:t>
      </w:r>
    </w:p>
    <w:p w:rsidR="00950367" w:rsidRPr="00950367" w:rsidRDefault="00950367" w:rsidP="00950367">
      <w:pPr>
        <w:pStyle w:val="ConsPlusNonformat"/>
        <w:ind w:firstLine="709"/>
        <w:jc w:val="center"/>
        <w:rPr>
          <w:rFonts w:ascii="Times New Roman" w:hAnsi="Times New Roman" w:cs="Times New Roman"/>
          <w:b/>
          <w:sz w:val="16"/>
          <w:szCs w:val="16"/>
        </w:rPr>
      </w:pPr>
      <w:r w:rsidRPr="00950367">
        <w:rPr>
          <w:rFonts w:ascii="Times New Roman" w:hAnsi="Times New Roman" w:cs="Times New Roman"/>
          <w:b/>
          <w:sz w:val="16"/>
          <w:szCs w:val="16"/>
        </w:rPr>
        <w:t>в жилых помещениях</w:t>
      </w:r>
    </w:p>
    <w:p w:rsidR="00950367" w:rsidRPr="00950367" w:rsidRDefault="00950367" w:rsidP="00950367">
      <w:pPr>
        <w:pStyle w:val="ConsPlusNonformat"/>
        <w:ind w:firstLine="709"/>
        <w:jc w:val="center"/>
        <w:rPr>
          <w:rFonts w:ascii="Times New Roman" w:hAnsi="Times New Roman" w:cs="Times New Roman"/>
          <w:b/>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Дата ___________                                                № _______</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По результатам рассмотрения заявления от ________________ № _________ и приложенных  к  нему  документов,  в  соответствии  со </w:t>
      </w:r>
      <w:hyperlink r:id="rId103">
        <w:r w:rsidRPr="00950367">
          <w:rPr>
            <w:rFonts w:ascii="Times New Roman" w:hAnsi="Times New Roman" w:cs="Times New Roman"/>
            <w:sz w:val="16"/>
            <w:szCs w:val="16"/>
          </w:rPr>
          <w:t>статьей 52</w:t>
        </w:r>
      </w:hyperlink>
      <w:r w:rsidRPr="00950367">
        <w:rPr>
          <w:rFonts w:ascii="Times New Roman" w:hAnsi="Times New Roman" w:cs="Times New Roman"/>
          <w:sz w:val="16"/>
          <w:szCs w:val="16"/>
        </w:rPr>
        <w:t xml:space="preserve"> Жилищного кодекса  Российской  Федерации принято решение поставить на учет в качестве нуждающихся в жилых помещениях:</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__________________________________________________________________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ФИО заявителя и совместно проживающих членов семьи:</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1.</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2.</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3.</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4.</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Дата принятия на учет: __ 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Номер в очереди:</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_____________________________ _____________ _______________________________</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(должность сотрудника органа    (подпись)        (расшифровка подписи)</w:t>
      </w: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 xml:space="preserve"> власти, принявшего решение)</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"__" _____________ 20__ г.</w:t>
      </w:r>
    </w:p>
    <w:p w:rsidR="00950367" w:rsidRPr="00950367" w:rsidRDefault="00950367" w:rsidP="00950367">
      <w:pPr>
        <w:pStyle w:val="ConsPlusNonformat"/>
        <w:ind w:firstLine="709"/>
        <w:jc w:val="both"/>
        <w:rPr>
          <w:rFonts w:ascii="Times New Roman" w:hAnsi="Times New Roman" w:cs="Times New Roman"/>
          <w:sz w:val="16"/>
          <w:szCs w:val="16"/>
        </w:rPr>
      </w:pPr>
    </w:p>
    <w:p w:rsidR="00950367" w:rsidRPr="00950367" w:rsidRDefault="00950367" w:rsidP="00950367">
      <w:pPr>
        <w:pStyle w:val="ConsPlusNonformat"/>
        <w:ind w:firstLine="709"/>
        <w:jc w:val="both"/>
        <w:rPr>
          <w:rFonts w:ascii="Times New Roman" w:hAnsi="Times New Roman" w:cs="Times New Roman"/>
          <w:sz w:val="16"/>
          <w:szCs w:val="16"/>
        </w:rPr>
      </w:pPr>
      <w:r w:rsidRPr="00950367">
        <w:rPr>
          <w:rFonts w:ascii="Times New Roman" w:hAnsi="Times New Roman" w:cs="Times New Roman"/>
          <w:sz w:val="16"/>
          <w:szCs w:val="16"/>
        </w:rPr>
        <w:t>М.П.</w:t>
      </w:r>
    </w:p>
    <w:p w:rsidR="002445C9" w:rsidRPr="00400B72" w:rsidRDefault="002445C9" w:rsidP="002445C9">
      <w:pPr>
        <w:pageBreakBefore/>
        <w:spacing w:after="0"/>
        <w:jc w:val="right"/>
        <w:rPr>
          <w:sz w:val="20"/>
          <w:szCs w:val="28"/>
        </w:rPr>
      </w:pPr>
      <w:r w:rsidRPr="00400B72">
        <w:rPr>
          <w:sz w:val="20"/>
          <w:szCs w:val="28"/>
        </w:rPr>
        <w:lastRenderedPageBreak/>
        <w:t xml:space="preserve">Приложение № </w:t>
      </w:r>
      <w:r w:rsidR="00950367">
        <w:rPr>
          <w:sz w:val="20"/>
          <w:szCs w:val="28"/>
        </w:rPr>
        <w:t>3</w:t>
      </w:r>
    </w:p>
    <w:p w:rsidR="002445C9" w:rsidRPr="00400B72" w:rsidRDefault="002445C9" w:rsidP="002445C9">
      <w:pPr>
        <w:spacing w:after="0"/>
        <w:jc w:val="right"/>
        <w:rPr>
          <w:sz w:val="18"/>
        </w:rPr>
      </w:pPr>
      <w:r w:rsidRPr="00400B72">
        <w:rPr>
          <w:sz w:val="20"/>
          <w:szCs w:val="28"/>
        </w:rPr>
        <w:t>к технологической схеме</w:t>
      </w:r>
    </w:p>
    <w:p w:rsidR="002445C9" w:rsidRPr="00400B72" w:rsidRDefault="002445C9" w:rsidP="002445C9">
      <w:pPr>
        <w:autoSpaceDE w:val="0"/>
        <w:spacing w:after="0"/>
        <w:rPr>
          <w:sz w:val="18"/>
        </w:rPr>
      </w:pPr>
    </w:p>
    <w:p w:rsidR="002445C9" w:rsidRPr="00400B72" w:rsidRDefault="002445C9" w:rsidP="002445C9">
      <w:pPr>
        <w:autoSpaceDE w:val="0"/>
        <w:spacing w:after="0"/>
        <w:rPr>
          <w:sz w:val="18"/>
        </w:rPr>
      </w:pPr>
    </w:p>
    <w:p w:rsidR="002445C9" w:rsidRPr="00400B72" w:rsidRDefault="002445C9" w:rsidP="002445C9">
      <w:pPr>
        <w:autoSpaceDE w:val="0"/>
        <w:spacing w:after="0"/>
        <w:rPr>
          <w:sz w:val="18"/>
        </w:rPr>
      </w:pPr>
    </w:p>
    <w:p w:rsidR="002445C9" w:rsidRPr="00400B72" w:rsidRDefault="002445C9" w:rsidP="002445C9">
      <w:pPr>
        <w:autoSpaceDE w:val="0"/>
        <w:spacing w:after="0"/>
        <w:rPr>
          <w:sz w:val="18"/>
        </w:rPr>
      </w:pPr>
    </w:p>
    <w:p w:rsidR="00950367" w:rsidRPr="00950367" w:rsidRDefault="00950367" w:rsidP="00950367">
      <w:pPr>
        <w:pStyle w:val="ConsPlusNonformat"/>
        <w:rPr>
          <w:rFonts w:ascii="Times New Roman" w:eastAsia="Calibri" w:hAnsi="Times New Roman" w:cs="Times New Roman"/>
          <w:b/>
          <w:szCs w:val="28"/>
          <w:lang w:eastAsia="en-US"/>
        </w:rPr>
      </w:pPr>
      <w:r w:rsidRPr="00950367">
        <w:rPr>
          <w:rFonts w:ascii="Times New Roman" w:eastAsia="Calibri" w:hAnsi="Times New Roman" w:cs="Times New Roman"/>
          <w:b/>
          <w:szCs w:val="28"/>
          <w:lang w:eastAsia="en-US"/>
        </w:rPr>
        <w:t>__________________________________________________________________</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Наименование органа местного самоуправления</w:t>
      </w:r>
    </w:p>
    <w:p w:rsidR="00950367" w:rsidRPr="00950367" w:rsidRDefault="00950367" w:rsidP="00950367">
      <w:pPr>
        <w:pStyle w:val="ConsPlusNonformat"/>
        <w:rPr>
          <w:rFonts w:ascii="Times New Roman" w:eastAsia="Calibri" w:hAnsi="Times New Roman" w:cs="Times New Roman"/>
          <w:szCs w:val="28"/>
          <w:lang w:eastAsia="en-US"/>
        </w:rPr>
      </w:pP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Кому ______________________________</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(фамилия, имя, отчество)</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___________________________________</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___________________________________</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(телефон и адрес электронной почты)</w:t>
      </w:r>
    </w:p>
    <w:p w:rsidR="00950367" w:rsidRPr="00950367" w:rsidRDefault="00950367" w:rsidP="00950367">
      <w:pPr>
        <w:pStyle w:val="ConsPlusNonformat"/>
        <w:rPr>
          <w:rFonts w:ascii="Times New Roman" w:eastAsia="Calibri" w:hAnsi="Times New Roman" w:cs="Times New Roman"/>
          <w:szCs w:val="28"/>
          <w:lang w:eastAsia="en-US"/>
        </w:rPr>
      </w:pP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УВЕДОМЛЕНИЕ</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о внесении изменений в сведения о гражданах, нуждающихся в предоставлении жилого помещения</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Дата _____________                                              № _________</w:t>
      </w:r>
    </w:p>
    <w:p w:rsidR="00950367" w:rsidRPr="00950367" w:rsidRDefault="00950367" w:rsidP="00950367">
      <w:pPr>
        <w:pStyle w:val="ConsPlusNonformat"/>
        <w:rPr>
          <w:rFonts w:ascii="Times New Roman" w:eastAsia="Calibri" w:hAnsi="Times New Roman" w:cs="Times New Roman"/>
          <w:szCs w:val="28"/>
          <w:lang w:eastAsia="en-US"/>
        </w:rPr>
      </w:pP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По результатам рассмотрения заявления от ___________________ № ________</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информируем о внесении изменений в сведения о гражданах, нуждающихся в предоставлении жилого помещения:</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__________________________________________________________________</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ФИО заявителя</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Дата принятия на учет: __ __</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Номер в очереди:</w:t>
      </w:r>
    </w:p>
    <w:p w:rsidR="00950367" w:rsidRPr="00950367" w:rsidRDefault="00950367" w:rsidP="00950367">
      <w:pPr>
        <w:pStyle w:val="ConsPlusNonformat"/>
        <w:rPr>
          <w:rFonts w:ascii="Times New Roman" w:eastAsia="Calibri" w:hAnsi="Times New Roman" w:cs="Times New Roman"/>
          <w:szCs w:val="28"/>
          <w:lang w:eastAsia="en-US"/>
        </w:rPr>
      </w:pP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_____________________________ _____________ _______________________________</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(должность сотрудника органа    (подпись)        (расшифровка подписи)</w:t>
      </w: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 xml:space="preserve"> власти, принявшего решение)</w:t>
      </w:r>
    </w:p>
    <w:p w:rsidR="00950367" w:rsidRPr="00950367" w:rsidRDefault="00950367" w:rsidP="00950367">
      <w:pPr>
        <w:pStyle w:val="ConsPlusNonformat"/>
        <w:rPr>
          <w:rFonts w:ascii="Times New Roman" w:eastAsia="Calibri" w:hAnsi="Times New Roman" w:cs="Times New Roman"/>
          <w:szCs w:val="28"/>
          <w:lang w:eastAsia="en-US"/>
        </w:rPr>
      </w:pP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"__" _____________ 20__ г.</w:t>
      </w:r>
    </w:p>
    <w:p w:rsidR="00950367" w:rsidRPr="00950367" w:rsidRDefault="00950367" w:rsidP="00950367">
      <w:pPr>
        <w:pStyle w:val="ConsPlusNonformat"/>
        <w:rPr>
          <w:rFonts w:ascii="Times New Roman" w:eastAsia="Calibri" w:hAnsi="Times New Roman" w:cs="Times New Roman"/>
          <w:szCs w:val="28"/>
          <w:lang w:eastAsia="en-US"/>
        </w:rPr>
      </w:pPr>
    </w:p>
    <w:p w:rsidR="00950367" w:rsidRPr="00950367" w:rsidRDefault="00950367" w:rsidP="00950367">
      <w:pPr>
        <w:pStyle w:val="ConsPlusNonformat"/>
        <w:rPr>
          <w:rFonts w:ascii="Times New Roman" w:eastAsia="Calibri" w:hAnsi="Times New Roman" w:cs="Times New Roman"/>
          <w:szCs w:val="28"/>
          <w:lang w:eastAsia="en-US"/>
        </w:rPr>
      </w:pPr>
      <w:r w:rsidRPr="00950367">
        <w:rPr>
          <w:rFonts w:ascii="Times New Roman" w:eastAsia="Calibri" w:hAnsi="Times New Roman" w:cs="Times New Roman"/>
          <w:szCs w:val="28"/>
          <w:lang w:eastAsia="en-US"/>
        </w:rPr>
        <w:t>М.П.</w:t>
      </w:r>
    </w:p>
    <w:p w:rsidR="002445C9" w:rsidRPr="00950367" w:rsidRDefault="002445C9" w:rsidP="002445C9">
      <w:pPr>
        <w:pStyle w:val="ConsPlusNonformat"/>
        <w:rPr>
          <w:rFonts w:ascii="Times New Roman" w:hAnsi="Times New Roman" w:cs="Times New Roman"/>
          <w:sz w:val="24"/>
          <w:szCs w:val="28"/>
        </w:rPr>
      </w:pPr>
    </w:p>
    <w:p w:rsidR="00950367" w:rsidRP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Default="00950367" w:rsidP="002445C9">
      <w:pPr>
        <w:pStyle w:val="ConsPlusNonformat"/>
        <w:rPr>
          <w:rFonts w:ascii="Times New Roman" w:hAnsi="Times New Roman" w:cs="Times New Roman"/>
          <w:sz w:val="24"/>
          <w:szCs w:val="28"/>
        </w:rPr>
      </w:pPr>
    </w:p>
    <w:p w:rsidR="00950367" w:rsidRPr="00400B72" w:rsidRDefault="00950367" w:rsidP="002445C9">
      <w:pPr>
        <w:pStyle w:val="ConsPlusNonformat"/>
        <w:rPr>
          <w:rFonts w:ascii="Times New Roman" w:hAnsi="Times New Roman" w:cs="Times New Roman"/>
          <w:sz w:val="24"/>
          <w:szCs w:val="28"/>
        </w:rPr>
      </w:pPr>
    </w:p>
    <w:p w:rsidR="002445C9" w:rsidRPr="00400B72" w:rsidRDefault="002445C9" w:rsidP="002445C9">
      <w:pPr>
        <w:rPr>
          <w:sz w:val="22"/>
        </w:rPr>
      </w:pPr>
    </w:p>
    <w:p w:rsidR="002445C9" w:rsidRPr="00400B72" w:rsidRDefault="002445C9" w:rsidP="00C1393E">
      <w:pPr>
        <w:spacing w:after="0"/>
        <w:jc w:val="right"/>
        <w:rPr>
          <w:sz w:val="22"/>
        </w:rPr>
      </w:pPr>
    </w:p>
    <w:p w:rsidR="00C354F2" w:rsidRPr="00400B72" w:rsidRDefault="00C354F2" w:rsidP="00C1393E">
      <w:pPr>
        <w:spacing w:after="0"/>
        <w:jc w:val="right"/>
        <w:rPr>
          <w:sz w:val="22"/>
        </w:rPr>
      </w:pPr>
    </w:p>
    <w:p w:rsidR="00C354F2" w:rsidRPr="00400B72" w:rsidRDefault="00C354F2" w:rsidP="00C1393E">
      <w:pPr>
        <w:spacing w:after="0"/>
        <w:jc w:val="right"/>
        <w:rPr>
          <w:sz w:val="22"/>
        </w:rPr>
      </w:pPr>
    </w:p>
    <w:p w:rsidR="00C354F2" w:rsidRPr="00400B72" w:rsidRDefault="00C354F2" w:rsidP="00C1393E">
      <w:pPr>
        <w:spacing w:after="0"/>
        <w:jc w:val="right"/>
        <w:rPr>
          <w:sz w:val="22"/>
        </w:rPr>
      </w:pPr>
    </w:p>
    <w:p w:rsidR="00C354F2" w:rsidRPr="00400B72" w:rsidRDefault="00C354F2" w:rsidP="00C1393E">
      <w:pPr>
        <w:spacing w:after="0"/>
        <w:jc w:val="right"/>
        <w:rPr>
          <w:sz w:val="22"/>
        </w:rPr>
      </w:pPr>
    </w:p>
    <w:p w:rsidR="00C354F2" w:rsidRPr="00400B72" w:rsidRDefault="00C354F2" w:rsidP="00C1393E">
      <w:pPr>
        <w:spacing w:after="0"/>
        <w:jc w:val="right"/>
        <w:rPr>
          <w:sz w:val="22"/>
        </w:rPr>
      </w:pPr>
    </w:p>
    <w:p w:rsidR="00950367" w:rsidRPr="00400B72" w:rsidRDefault="00950367" w:rsidP="00950367">
      <w:pPr>
        <w:pageBreakBefore/>
        <w:spacing w:after="0"/>
        <w:jc w:val="right"/>
        <w:rPr>
          <w:sz w:val="20"/>
          <w:szCs w:val="28"/>
        </w:rPr>
      </w:pPr>
      <w:r w:rsidRPr="00400B72">
        <w:rPr>
          <w:sz w:val="20"/>
          <w:szCs w:val="28"/>
        </w:rPr>
        <w:lastRenderedPageBreak/>
        <w:t xml:space="preserve">Приложение № </w:t>
      </w:r>
      <w:r>
        <w:rPr>
          <w:sz w:val="20"/>
          <w:szCs w:val="28"/>
        </w:rPr>
        <w:t>4</w:t>
      </w:r>
    </w:p>
    <w:p w:rsidR="00950367" w:rsidRPr="00400B72" w:rsidRDefault="00950367" w:rsidP="00950367">
      <w:pPr>
        <w:spacing w:after="0"/>
        <w:jc w:val="right"/>
        <w:rPr>
          <w:sz w:val="18"/>
        </w:rPr>
      </w:pPr>
      <w:r w:rsidRPr="00400B72">
        <w:rPr>
          <w:sz w:val="20"/>
          <w:szCs w:val="28"/>
        </w:rPr>
        <w:t>к технологической схеме</w:t>
      </w:r>
    </w:p>
    <w:p w:rsidR="00C354F2" w:rsidRPr="00400B72" w:rsidRDefault="00C354F2" w:rsidP="00C1393E">
      <w:pPr>
        <w:spacing w:after="0"/>
        <w:jc w:val="right"/>
        <w:rPr>
          <w:sz w:val="22"/>
        </w:rPr>
      </w:pPr>
    </w:p>
    <w:p w:rsidR="00C354F2" w:rsidRPr="00400B72" w:rsidRDefault="00C354F2" w:rsidP="00C1393E">
      <w:pPr>
        <w:spacing w:after="0"/>
        <w:jc w:val="right"/>
        <w:rPr>
          <w:sz w:val="22"/>
        </w:rPr>
      </w:pPr>
    </w:p>
    <w:p w:rsidR="00C354F2" w:rsidRPr="00400B72" w:rsidRDefault="00C354F2" w:rsidP="00C1393E">
      <w:pPr>
        <w:spacing w:after="0"/>
        <w:jc w:val="right"/>
        <w:rPr>
          <w:sz w:val="22"/>
        </w:rPr>
      </w:pPr>
    </w:p>
    <w:p w:rsidR="00C354F2" w:rsidRPr="00400B72" w:rsidRDefault="00C354F2" w:rsidP="00C1393E">
      <w:pPr>
        <w:spacing w:after="0"/>
        <w:jc w:val="right"/>
        <w:rPr>
          <w:sz w:val="22"/>
        </w:rPr>
      </w:pPr>
    </w:p>
    <w:p w:rsidR="00C354F2" w:rsidRPr="00400B72" w:rsidRDefault="00C354F2" w:rsidP="00C1393E">
      <w:pPr>
        <w:spacing w:after="0"/>
        <w:jc w:val="right"/>
        <w:rPr>
          <w:sz w:val="22"/>
        </w:rPr>
      </w:pPr>
    </w:p>
    <w:p w:rsidR="00C354F2" w:rsidRPr="00400B72" w:rsidRDefault="00C354F2" w:rsidP="00C1393E">
      <w:pPr>
        <w:spacing w:after="0"/>
        <w:jc w:val="right"/>
        <w:rPr>
          <w:sz w:val="22"/>
        </w:rPr>
      </w:pPr>
    </w:p>
    <w:p w:rsidR="00950367" w:rsidRPr="00950367" w:rsidRDefault="00950367" w:rsidP="00950367">
      <w:pPr>
        <w:spacing w:after="0"/>
        <w:jc w:val="right"/>
        <w:rPr>
          <w:sz w:val="22"/>
        </w:rPr>
      </w:pPr>
      <w:r w:rsidRPr="00950367">
        <w:rPr>
          <w:sz w:val="22"/>
        </w:rPr>
        <w:t>__________________________________________________________________</w:t>
      </w:r>
    </w:p>
    <w:p w:rsidR="00950367" w:rsidRPr="00950367" w:rsidRDefault="00950367" w:rsidP="00950367">
      <w:pPr>
        <w:spacing w:after="0"/>
        <w:jc w:val="right"/>
        <w:rPr>
          <w:sz w:val="22"/>
        </w:rPr>
      </w:pPr>
      <w:r w:rsidRPr="00950367">
        <w:rPr>
          <w:sz w:val="22"/>
        </w:rPr>
        <w:t>Наименование органа местного самоуправления</w:t>
      </w:r>
    </w:p>
    <w:p w:rsidR="00950367" w:rsidRPr="00950367" w:rsidRDefault="00950367" w:rsidP="00950367">
      <w:pPr>
        <w:spacing w:after="0"/>
        <w:jc w:val="right"/>
        <w:rPr>
          <w:sz w:val="22"/>
        </w:rPr>
      </w:pPr>
    </w:p>
    <w:p w:rsidR="00950367" w:rsidRPr="00950367" w:rsidRDefault="00950367" w:rsidP="00950367">
      <w:pPr>
        <w:spacing w:after="0"/>
        <w:jc w:val="right"/>
        <w:rPr>
          <w:sz w:val="22"/>
        </w:rPr>
      </w:pPr>
      <w:r w:rsidRPr="00950367">
        <w:rPr>
          <w:sz w:val="22"/>
        </w:rPr>
        <w:t xml:space="preserve">                                        Кому ______________________________</w:t>
      </w:r>
    </w:p>
    <w:p w:rsidR="00950367" w:rsidRPr="00950367" w:rsidRDefault="00950367" w:rsidP="00950367">
      <w:pPr>
        <w:spacing w:after="0"/>
        <w:jc w:val="right"/>
        <w:rPr>
          <w:sz w:val="22"/>
        </w:rPr>
      </w:pPr>
      <w:r w:rsidRPr="00950367">
        <w:rPr>
          <w:sz w:val="22"/>
        </w:rPr>
        <w:t xml:space="preserve">                                                (фамилия, имя, отчество)</w:t>
      </w:r>
    </w:p>
    <w:p w:rsidR="00950367" w:rsidRPr="00950367" w:rsidRDefault="00950367" w:rsidP="00950367">
      <w:pPr>
        <w:spacing w:after="0"/>
        <w:jc w:val="right"/>
        <w:rPr>
          <w:sz w:val="22"/>
        </w:rPr>
      </w:pPr>
      <w:r w:rsidRPr="00950367">
        <w:rPr>
          <w:sz w:val="22"/>
        </w:rPr>
        <w:t xml:space="preserve">                                        ___________________________________</w:t>
      </w:r>
    </w:p>
    <w:p w:rsidR="00950367" w:rsidRPr="00950367" w:rsidRDefault="00950367" w:rsidP="00950367">
      <w:pPr>
        <w:spacing w:after="0"/>
        <w:jc w:val="right"/>
        <w:rPr>
          <w:sz w:val="22"/>
        </w:rPr>
      </w:pPr>
      <w:r w:rsidRPr="00950367">
        <w:rPr>
          <w:sz w:val="22"/>
        </w:rPr>
        <w:t xml:space="preserve">                                        ___________________________________</w:t>
      </w:r>
    </w:p>
    <w:p w:rsidR="00950367" w:rsidRPr="00950367" w:rsidRDefault="00950367" w:rsidP="00950367">
      <w:pPr>
        <w:spacing w:after="0"/>
        <w:jc w:val="right"/>
        <w:rPr>
          <w:sz w:val="22"/>
        </w:rPr>
      </w:pPr>
      <w:r w:rsidRPr="00950367">
        <w:rPr>
          <w:sz w:val="22"/>
        </w:rPr>
        <w:t xml:space="preserve">                                        (телефон и адрес электронной почты)</w:t>
      </w:r>
    </w:p>
    <w:p w:rsidR="00950367" w:rsidRPr="00950367" w:rsidRDefault="00950367" w:rsidP="00950367">
      <w:pPr>
        <w:spacing w:after="0"/>
        <w:jc w:val="right"/>
        <w:rPr>
          <w:sz w:val="22"/>
        </w:rPr>
      </w:pPr>
    </w:p>
    <w:p w:rsidR="00950367" w:rsidRPr="00950367" w:rsidRDefault="00950367" w:rsidP="00950367">
      <w:pPr>
        <w:spacing w:after="0"/>
        <w:jc w:val="right"/>
        <w:rPr>
          <w:sz w:val="22"/>
        </w:rPr>
      </w:pPr>
    </w:p>
    <w:p w:rsidR="00950367" w:rsidRPr="00950367" w:rsidRDefault="00950367" w:rsidP="00950367">
      <w:pPr>
        <w:spacing w:after="0"/>
        <w:jc w:val="right"/>
        <w:rPr>
          <w:sz w:val="22"/>
        </w:rPr>
      </w:pPr>
      <w:r w:rsidRPr="00950367">
        <w:rPr>
          <w:sz w:val="22"/>
        </w:rPr>
        <w:t>УВЕДОМЛЕНИЕ</w:t>
      </w:r>
    </w:p>
    <w:p w:rsidR="00950367" w:rsidRPr="00950367" w:rsidRDefault="00950367" w:rsidP="00950367">
      <w:pPr>
        <w:spacing w:after="0"/>
        <w:jc w:val="right"/>
        <w:rPr>
          <w:sz w:val="22"/>
        </w:rPr>
      </w:pPr>
      <w:r w:rsidRPr="00950367">
        <w:rPr>
          <w:sz w:val="22"/>
        </w:rPr>
        <w:t>о предоставлении информации о движении в очереди граждан, нуждающихся в предоставлении жилого помещения</w:t>
      </w:r>
    </w:p>
    <w:p w:rsidR="00950367" w:rsidRPr="00950367" w:rsidRDefault="00950367" w:rsidP="00950367">
      <w:pPr>
        <w:spacing w:after="0"/>
        <w:jc w:val="right"/>
        <w:rPr>
          <w:sz w:val="22"/>
        </w:rPr>
      </w:pPr>
    </w:p>
    <w:p w:rsidR="00950367" w:rsidRPr="00950367" w:rsidRDefault="00950367" w:rsidP="00950367">
      <w:pPr>
        <w:spacing w:after="0"/>
        <w:jc w:val="right"/>
        <w:rPr>
          <w:sz w:val="22"/>
        </w:rPr>
      </w:pPr>
      <w:r w:rsidRPr="00950367">
        <w:rPr>
          <w:sz w:val="22"/>
        </w:rPr>
        <w:t>Дата _____________                                              № ______________________</w:t>
      </w:r>
    </w:p>
    <w:p w:rsidR="00950367" w:rsidRPr="00950367" w:rsidRDefault="00950367" w:rsidP="00950367">
      <w:pPr>
        <w:spacing w:after="0"/>
        <w:jc w:val="right"/>
        <w:rPr>
          <w:sz w:val="22"/>
        </w:rPr>
      </w:pPr>
    </w:p>
    <w:p w:rsidR="00950367" w:rsidRPr="00950367" w:rsidRDefault="00950367" w:rsidP="00950367">
      <w:pPr>
        <w:spacing w:after="0"/>
        <w:jc w:val="right"/>
        <w:rPr>
          <w:sz w:val="22"/>
        </w:rPr>
      </w:pPr>
      <w:r w:rsidRPr="00950367">
        <w:rPr>
          <w:sz w:val="22"/>
        </w:rPr>
        <w:t xml:space="preserve">    По результатам рассмотрения заявления от ___________________ № ________</w:t>
      </w:r>
    </w:p>
    <w:p w:rsidR="00950367" w:rsidRPr="00950367" w:rsidRDefault="00950367" w:rsidP="00950367">
      <w:pPr>
        <w:spacing w:after="0"/>
        <w:jc w:val="right"/>
        <w:rPr>
          <w:sz w:val="22"/>
        </w:rPr>
      </w:pPr>
      <w:r w:rsidRPr="00950367">
        <w:rPr>
          <w:sz w:val="22"/>
        </w:rPr>
        <w:t>информируем  о  о движении в очереди граждан, нуждающихся в предоставлении жилого помещения:</w:t>
      </w:r>
    </w:p>
    <w:p w:rsidR="00950367" w:rsidRPr="00950367" w:rsidRDefault="00950367" w:rsidP="00950367">
      <w:pPr>
        <w:spacing w:after="0"/>
        <w:jc w:val="right"/>
        <w:rPr>
          <w:sz w:val="22"/>
        </w:rPr>
      </w:pPr>
      <w:r w:rsidRPr="00950367">
        <w:rPr>
          <w:sz w:val="22"/>
        </w:rPr>
        <w:t>__________________________________________________________________</w:t>
      </w:r>
    </w:p>
    <w:p w:rsidR="00950367" w:rsidRPr="00950367" w:rsidRDefault="00950367" w:rsidP="00950367">
      <w:pPr>
        <w:spacing w:after="0"/>
        <w:jc w:val="right"/>
        <w:rPr>
          <w:sz w:val="22"/>
        </w:rPr>
      </w:pPr>
      <w:r w:rsidRPr="00950367">
        <w:rPr>
          <w:sz w:val="22"/>
        </w:rPr>
        <w:t xml:space="preserve">                               ФИО заявителя</w:t>
      </w:r>
    </w:p>
    <w:p w:rsidR="00950367" w:rsidRPr="00950367" w:rsidRDefault="00950367" w:rsidP="00950367">
      <w:pPr>
        <w:spacing w:after="0"/>
        <w:jc w:val="right"/>
        <w:rPr>
          <w:sz w:val="22"/>
        </w:rPr>
      </w:pPr>
    </w:p>
    <w:p w:rsidR="00950367" w:rsidRPr="00950367" w:rsidRDefault="00950367" w:rsidP="00950367">
      <w:pPr>
        <w:spacing w:after="0"/>
        <w:jc w:val="right"/>
        <w:rPr>
          <w:sz w:val="22"/>
        </w:rPr>
      </w:pPr>
      <w:r w:rsidRPr="00950367">
        <w:rPr>
          <w:sz w:val="22"/>
        </w:rPr>
        <w:t>_________________________________________ _____________________________</w:t>
      </w:r>
    </w:p>
    <w:p w:rsidR="00950367" w:rsidRPr="00950367" w:rsidRDefault="00950367" w:rsidP="00950367">
      <w:pPr>
        <w:spacing w:after="0"/>
        <w:jc w:val="right"/>
        <w:rPr>
          <w:sz w:val="22"/>
        </w:rPr>
      </w:pPr>
      <w:r w:rsidRPr="00950367">
        <w:rPr>
          <w:sz w:val="22"/>
        </w:rPr>
        <w:t>(должность сотрудника органа    (подпись)        (расшифровка подписи)  власти, принявшего решение)</w:t>
      </w:r>
    </w:p>
    <w:p w:rsidR="00950367" w:rsidRPr="00950367" w:rsidRDefault="00950367" w:rsidP="00950367">
      <w:pPr>
        <w:spacing w:after="0"/>
        <w:jc w:val="right"/>
        <w:rPr>
          <w:sz w:val="22"/>
        </w:rPr>
      </w:pPr>
    </w:p>
    <w:p w:rsidR="00950367" w:rsidRPr="00950367" w:rsidRDefault="00950367" w:rsidP="00950367">
      <w:pPr>
        <w:spacing w:after="0"/>
        <w:jc w:val="right"/>
        <w:rPr>
          <w:sz w:val="22"/>
        </w:rPr>
      </w:pPr>
      <w:r w:rsidRPr="00950367">
        <w:rPr>
          <w:sz w:val="22"/>
        </w:rPr>
        <w:t>"__" _____________ 20__ г.</w:t>
      </w:r>
    </w:p>
    <w:p w:rsidR="00950367" w:rsidRPr="00950367" w:rsidRDefault="00950367" w:rsidP="00950367">
      <w:pPr>
        <w:spacing w:after="0"/>
        <w:jc w:val="right"/>
        <w:rPr>
          <w:sz w:val="22"/>
        </w:rPr>
      </w:pPr>
    </w:p>
    <w:p w:rsidR="00950367" w:rsidRPr="00950367" w:rsidRDefault="00950367" w:rsidP="00950367">
      <w:pPr>
        <w:spacing w:after="0"/>
        <w:jc w:val="right"/>
        <w:rPr>
          <w:sz w:val="22"/>
        </w:rPr>
      </w:pPr>
      <w:r w:rsidRPr="00950367">
        <w:rPr>
          <w:sz w:val="22"/>
        </w:rPr>
        <w:t>М.П.</w:t>
      </w:r>
    </w:p>
    <w:p w:rsidR="00C354F2" w:rsidRPr="00400B72" w:rsidRDefault="00C354F2" w:rsidP="00F7726D">
      <w:pPr>
        <w:spacing w:after="0"/>
        <w:rPr>
          <w:sz w:val="22"/>
        </w:rPr>
        <w:sectPr w:rsidR="00C354F2" w:rsidRPr="00400B72" w:rsidSect="00950367">
          <w:pgSz w:w="11906" w:h="16838"/>
          <w:pgMar w:top="567" w:right="346" w:bottom="1134" w:left="539" w:header="709" w:footer="709" w:gutter="0"/>
          <w:cols w:space="708"/>
          <w:docGrid w:linePitch="360"/>
        </w:sectPr>
      </w:pPr>
    </w:p>
    <w:p w:rsidR="0042278C" w:rsidRPr="0042278C" w:rsidRDefault="0042278C" w:rsidP="0042278C">
      <w:pPr>
        <w:jc w:val="both"/>
        <w:rPr>
          <w:sz w:val="18"/>
          <w:szCs w:val="18"/>
        </w:rPr>
        <w:sectPr w:rsidR="0042278C" w:rsidRPr="0042278C" w:rsidSect="00D03F75">
          <w:pgSz w:w="16838" w:h="11906" w:orient="landscape"/>
          <w:pgMar w:top="426" w:right="851" w:bottom="426" w:left="851" w:header="709" w:footer="0" w:gutter="0"/>
          <w:cols w:space="708"/>
          <w:docGrid w:linePitch="360"/>
        </w:sectPr>
      </w:pPr>
    </w:p>
    <w:p w:rsidR="0042278C" w:rsidRPr="0042278C" w:rsidRDefault="0042278C" w:rsidP="0042278C">
      <w:pPr>
        <w:jc w:val="both"/>
        <w:rPr>
          <w:sz w:val="18"/>
          <w:szCs w:val="18"/>
        </w:rPr>
        <w:sectPr w:rsidR="0042278C" w:rsidRPr="0042278C" w:rsidSect="00D03F75">
          <w:pgSz w:w="16838" w:h="11906" w:orient="landscape"/>
          <w:pgMar w:top="284" w:right="851" w:bottom="426" w:left="851" w:header="709" w:footer="9" w:gutter="0"/>
          <w:cols w:space="708"/>
          <w:docGrid w:linePitch="360"/>
        </w:sectPr>
      </w:pPr>
    </w:p>
    <w:p w:rsidR="0042278C" w:rsidRPr="0042278C" w:rsidRDefault="0042278C" w:rsidP="0042278C">
      <w:pPr>
        <w:jc w:val="both"/>
        <w:rPr>
          <w:sz w:val="18"/>
          <w:szCs w:val="18"/>
        </w:rPr>
        <w:sectPr w:rsidR="0042278C" w:rsidRPr="0042278C" w:rsidSect="00D03F75">
          <w:type w:val="continuous"/>
          <w:pgSz w:w="16838" w:h="11906" w:orient="landscape"/>
          <w:pgMar w:top="284" w:right="851" w:bottom="284" w:left="851" w:header="709" w:footer="0" w:gutter="0"/>
          <w:cols w:space="708"/>
          <w:docGrid w:linePitch="360"/>
        </w:sectPr>
      </w:pPr>
    </w:p>
    <w:p w:rsidR="0042278C" w:rsidRPr="0042278C" w:rsidRDefault="0042278C" w:rsidP="0042278C">
      <w:pPr>
        <w:rPr>
          <w:b/>
          <w:sz w:val="18"/>
          <w:szCs w:val="18"/>
        </w:rPr>
      </w:pPr>
    </w:p>
    <w:p w:rsidR="0042278C" w:rsidRPr="0042278C" w:rsidRDefault="0042278C" w:rsidP="0042278C">
      <w:pPr>
        <w:jc w:val="both"/>
        <w:rPr>
          <w:sz w:val="18"/>
          <w:szCs w:val="18"/>
        </w:rPr>
      </w:pPr>
    </w:p>
    <w:p w:rsidR="002F662E" w:rsidRPr="00951BA7" w:rsidRDefault="0042278C" w:rsidP="002F662E">
      <w:pPr>
        <w:spacing w:after="0"/>
        <w:rPr>
          <w:b/>
          <w:bCs/>
          <w:sz w:val="18"/>
          <w:szCs w:val="18"/>
        </w:rPr>
        <w:sectPr w:rsidR="002F662E" w:rsidRPr="00951BA7" w:rsidSect="00FB24BB">
          <w:pgSz w:w="16838" w:h="11906" w:orient="landscape"/>
          <w:pgMar w:top="539" w:right="567" w:bottom="346" w:left="1134" w:header="720" w:footer="720" w:gutter="0"/>
          <w:cols w:space="720"/>
        </w:sectPr>
      </w:pPr>
      <w:r w:rsidRPr="0042278C">
        <w:rPr>
          <w:sz w:val="18"/>
          <w:szCs w:val="18"/>
        </w:rPr>
        <w:br w:type="page"/>
      </w:r>
    </w:p>
    <w:p w:rsidR="0042278C" w:rsidRPr="00B1378F" w:rsidRDefault="0042278C" w:rsidP="00F7726D">
      <w:pPr>
        <w:spacing w:after="1200" w:line="240" w:lineRule="auto"/>
        <w:jc w:val="both"/>
        <w:rPr>
          <w:sz w:val="18"/>
          <w:szCs w:val="18"/>
        </w:rPr>
        <w:sectPr w:rsidR="0042278C" w:rsidRPr="00B1378F" w:rsidSect="00D03F75">
          <w:headerReference w:type="even" r:id="rId104"/>
          <w:headerReference w:type="default" r:id="rId105"/>
          <w:pgSz w:w="11900" w:h="16840"/>
          <w:pgMar w:top="504" w:right="511" w:bottom="1134" w:left="1188" w:header="720" w:footer="720" w:gutter="0"/>
          <w:cols w:space="720"/>
          <w:titlePg/>
        </w:sectPr>
      </w:pPr>
    </w:p>
    <w:p w:rsidR="0042278C" w:rsidRPr="00B1378F" w:rsidRDefault="0042278C" w:rsidP="00F7726D">
      <w:pPr>
        <w:pStyle w:val="2a"/>
        <w:spacing w:after="0" w:line="240" w:lineRule="auto"/>
        <w:ind w:left="0"/>
        <w:jc w:val="both"/>
        <w:rPr>
          <w:sz w:val="18"/>
          <w:szCs w:val="18"/>
        </w:rPr>
        <w:sectPr w:rsidR="0042278C" w:rsidRPr="00B1378F" w:rsidSect="00D03F75">
          <w:pgSz w:w="11900" w:h="16840"/>
          <w:pgMar w:top="504" w:right="511" w:bottom="1134" w:left="1188" w:header="720" w:footer="720" w:gutter="0"/>
          <w:cols w:space="720"/>
          <w:titlePg/>
        </w:sectPr>
      </w:pPr>
    </w:p>
    <w:p w:rsidR="0042278C" w:rsidRPr="00B1378F" w:rsidRDefault="0042278C" w:rsidP="00951BA7">
      <w:pPr>
        <w:spacing w:line="240" w:lineRule="auto"/>
        <w:ind w:right="5"/>
        <w:rPr>
          <w:rFonts w:eastAsia="Microsoft Sans Serif"/>
          <w:sz w:val="18"/>
          <w:szCs w:val="18"/>
        </w:rPr>
        <w:sectPr w:rsidR="0042278C" w:rsidRPr="00B1378F" w:rsidSect="00D03F75">
          <w:pgSz w:w="11900" w:h="16840"/>
          <w:pgMar w:top="504" w:right="511" w:bottom="1134" w:left="1188" w:header="720" w:footer="720" w:gutter="0"/>
          <w:cols w:space="720"/>
          <w:titlePg/>
        </w:sectPr>
      </w:pPr>
    </w:p>
    <w:p w:rsidR="0061651A" w:rsidRPr="00400B72" w:rsidRDefault="0061651A" w:rsidP="00E879A8">
      <w:pPr>
        <w:spacing w:after="0"/>
        <w:rPr>
          <w:sz w:val="22"/>
        </w:rPr>
        <w:sectPr w:rsidR="0061651A" w:rsidRPr="00400B72" w:rsidSect="00FB24BB">
          <w:pgSz w:w="16838" w:h="11906" w:orient="landscape"/>
          <w:pgMar w:top="539" w:right="567" w:bottom="346" w:left="1134" w:header="709" w:footer="709" w:gutter="0"/>
          <w:cols w:space="708"/>
          <w:docGrid w:linePitch="360"/>
        </w:sectPr>
      </w:pPr>
    </w:p>
    <w:p w:rsidR="0061651A" w:rsidRDefault="00951BA7" w:rsidP="00951BA7">
      <w:pPr>
        <w:spacing w:after="0"/>
        <w:rPr>
          <w:sz w:val="20"/>
        </w:rPr>
      </w:pPr>
      <w:r>
        <w:rPr>
          <w:sz w:val="20"/>
        </w:rPr>
        <w:lastRenderedPageBreak/>
        <w:t xml:space="preserve">                                                                                                                                                                                                                                                                  </w:t>
      </w:r>
      <w:r w:rsidR="00F7726D">
        <w:rPr>
          <w:sz w:val="20"/>
        </w:rPr>
        <w:t>Приложение 14</w:t>
      </w:r>
    </w:p>
    <w:p w:rsidR="00B1378F" w:rsidRPr="00926266" w:rsidRDefault="00B1378F" w:rsidP="00B1378F">
      <w:pPr>
        <w:spacing w:after="0"/>
        <w:jc w:val="right"/>
        <w:rPr>
          <w:sz w:val="20"/>
        </w:rPr>
      </w:pPr>
    </w:p>
    <w:p w:rsidR="00620F10" w:rsidRPr="00926266" w:rsidRDefault="00620F10" w:rsidP="00620F10">
      <w:pPr>
        <w:spacing w:after="0"/>
        <w:jc w:val="center"/>
        <w:rPr>
          <w:b/>
          <w:bCs/>
          <w:sz w:val="18"/>
          <w:szCs w:val="28"/>
        </w:rPr>
      </w:pPr>
      <w:r w:rsidRPr="00926266">
        <w:rPr>
          <w:b/>
          <w:bCs/>
          <w:sz w:val="18"/>
          <w:szCs w:val="28"/>
        </w:rPr>
        <w:t>Типовая технологическая схема</w:t>
      </w:r>
    </w:p>
    <w:p w:rsidR="00620F10" w:rsidRPr="00926266" w:rsidRDefault="00620F10" w:rsidP="00620F10">
      <w:pPr>
        <w:spacing w:after="0"/>
        <w:jc w:val="center"/>
        <w:rPr>
          <w:b/>
          <w:bCs/>
          <w:sz w:val="16"/>
        </w:rPr>
      </w:pPr>
      <w:r w:rsidRPr="00926266">
        <w:rPr>
          <w:b/>
          <w:bCs/>
          <w:sz w:val="18"/>
          <w:szCs w:val="28"/>
        </w:rPr>
        <w:t>Предоставления муниципальной услуги «</w:t>
      </w:r>
      <w:r w:rsidRPr="00926266">
        <w:rPr>
          <w:b/>
          <w:sz w:val="18"/>
          <w:szCs w:val="28"/>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r w:rsidRPr="00926266">
        <w:rPr>
          <w:b/>
          <w:bCs/>
          <w:sz w:val="18"/>
          <w:szCs w:val="28"/>
        </w:rPr>
        <w:t xml:space="preserve">» </w:t>
      </w:r>
    </w:p>
    <w:p w:rsidR="00620F10" w:rsidRPr="00926266" w:rsidRDefault="00620F10" w:rsidP="00620F10">
      <w:pPr>
        <w:spacing w:after="0"/>
        <w:jc w:val="center"/>
        <w:rPr>
          <w:b/>
          <w:bCs/>
          <w:sz w:val="16"/>
        </w:rPr>
      </w:pPr>
    </w:p>
    <w:p w:rsidR="00620F10" w:rsidRPr="00926266" w:rsidRDefault="00620F10" w:rsidP="00620F10">
      <w:pPr>
        <w:spacing w:after="0"/>
        <w:rPr>
          <w:b/>
          <w:bCs/>
          <w:sz w:val="18"/>
          <w:szCs w:val="28"/>
        </w:rPr>
      </w:pPr>
      <w:r w:rsidRPr="00926266">
        <w:rPr>
          <w:b/>
          <w:bCs/>
          <w:sz w:val="18"/>
          <w:szCs w:val="28"/>
        </w:rPr>
        <w:t>Раздел 1. «Общие сведения о государственной (муниципальной) услуге»</w:t>
      </w:r>
    </w:p>
    <w:tbl>
      <w:tblPr>
        <w:tblW w:w="5000" w:type="pct"/>
        <w:tblLook w:val="0000"/>
      </w:tblPr>
      <w:tblGrid>
        <w:gridCol w:w="691"/>
        <w:gridCol w:w="3485"/>
        <w:gridCol w:w="11177"/>
      </w:tblGrid>
      <w:tr w:rsidR="00620F10" w:rsidRPr="007868F7" w:rsidTr="00620F10">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Параметр</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b/>
                <w:bCs/>
                <w:sz w:val="18"/>
                <w:szCs w:val="18"/>
              </w:rPr>
              <w:t>Значение параметра/состояние</w:t>
            </w:r>
          </w:p>
        </w:tc>
      </w:tr>
      <w:tr w:rsidR="00620F10" w:rsidRPr="007868F7" w:rsidTr="00620F10">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1</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2</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620F10" w:rsidRPr="00951BA7" w:rsidRDefault="00620F10" w:rsidP="00620F10">
            <w:pPr>
              <w:spacing w:after="0"/>
              <w:jc w:val="center"/>
              <w:rPr>
                <w:sz w:val="18"/>
                <w:szCs w:val="18"/>
              </w:rPr>
            </w:pPr>
            <w:r w:rsidRPr="00951BA7">
              <w:rPr>
                <w:sz w:val="18"/>
                <w:szCs w:val="18"/>
              </w:rPr>
              <w:t>3</w:t>
            </w:r>
          </w:p>
        </w:tc>
      </w:tr>
      <w:tr w:rsidR="00620F10" w:rsidRPr="007868F7" w:rsidTr="00620F10">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1</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sz w:val="18"/>
                <w:szCs w:val="18"/>
              </w:rPr>
            </w:pPr>
            <w:r w:rsidRPr="007868F7">
              <w:rPr>
                <w:sz w:val="18"/>
                <w:szCs w:val="18"/>
              </w:rPr>
              <w:t>Наименование органа, предоставляющего услугу</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620F10" w:rsidRPr="00951BA7" w:rsidRDefault="00620F10" w:rsidP="00620F10">
            <w:pPr>
              <w:spacing w:after="0"/>
              <w:jc w:val="both"/>
              <w:rPr>
                <w:sz w:val="18"/>
                <w:szCs w:val="18"/>
              </w:rPr>
            </w:pPr>
            <w:r w:rsidRPr="00951BA7">
              <w:rPr>
                <w:sz w:val="18"/>
                <w:szCs w:val="18"/>
              </w:rPr>
              <w:t>Администр</w:t>
            </w:r>
            <w:r w:rsidR="00C16B76" w:rsidRPr="00951BA7">
              <w:rPr>
                <w:sz w:val="18"/>
                <w:szCs w:val="18"/>
              </w:rPr>
              <w:t>ация Колодеевского сельского</w:t>
            </w:r>
            <w:r w:rsidRPr="00951BA7">
              <w:rPr>
                <w:sz w:val="18"/>
                <w:szCs w:val="18"/>
              </w:rPr>
              <w:t xml:space="preserve"> поселения Бутурлиновского муниципального района Воронежской области</w:t>
            </w:r>
          </w:p>
          <w:p w:rsidR="00620F10" w:rsidRPr="00951BA7" w:rsidRDefault="00620F10" w:rsidP="00620F10">
            <w:pPr>
              <w:spacing w:after="0"/>
              <w:jc w:val="both"/>
              <w:rPr>
                <w:sz w:val="18"/>
                <w:szCs w:val="18"/>
              </w:rPr>
            </w:pPr>
          </w:p>
        </w:tc>
      </w:tr>
      <w:tr w:rsidR="00620F10" w:rsidRPr="007868F7" w:rsidTr="00620F10">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2</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sz w:val="18"/>
                <w:szCs w:val="18"/>
              </w:rPr>
            </w:pPr>
            <w:r w:rsidRPr="007868F7">
              <w:rPr>
                <w:sz w:val="18"/>
                <w:szCs w:val="18"/>
              </w:rPr>
              <w:t>Номер услуги в федеральном реестре</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p>
        </w:tc>
      </w:tr>
      <w:tr w:rsidR="00620F10" w:rsidRPr="007868F7" w:rsidTr="00620F10">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3</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Полное наименование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autoSpaceDN w:val="0"/>
              <w:adjustRightInd w:val="0"/>
              <w:spacing w:after="0"/>
              <w:jc w:val="both"/>
              <w:rPr>
                <w:sz w:val="18"/>
                <w:szCs w:val="18"/>
              </w:rPr>
            </w:pPr>
            <w:r w:rsidRPr="007868F7">
              <w:rPr>
                <w:sz w:val="18"/>
                <w:szCs w:val="18"/>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p>
        </w:tc>
      </w:tr>
      <w:tr w:rsidR="00620F10" w:rsidRPr="007868F7" w:rsidTr="00620F10">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4</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Краткое наименование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C16B76" w:rsidP="00620F10">
            <w:pPr>
              <w:spacing w:after="0"/>
              <w:jc w:val="both"/>
              <w:rPr>
                <w:sz w:val="18"/>
                <w:szCs w:val="18"/>
              </w:rPr>
            </w:pPr>
            <w:r w:rsidRPr="007868F7">
              <w:rPr>
                <w:sz w:val="18"/>
                <w:szCs w:val="18"/>
              </w:rPr>
              <w:t>Н</w:t>
            </w:r>
            <w:r w:rsidR="00620F10" w:rsidRPr="007868F7">
              <w:rPr>
                <w:sz w:val="18"/>
                <w:szCs w:val="18"/>
              </w:rPr>
              <w:t>ет</w:t>
            </w:r>
          </w:p>
        </w:tc>
      </w:tr>
      <w:tr w:rsidR="00620F10" w:rsidRPr="007868F7" w:rsidTr="00620F10">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5</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color w:val="000000"/>
                <w:sz w:val="18"/>
                <w:szCs w:val="18"/>
              </w:rPr>
            </w:pPr>
            <w:r w:rsidRPr="007868F7">
              <w:rPr>
                <w:sz w:val="18"/>
                <w:szCs w:val="18"/>
              </w:rPr>
              <w:t>Административные регламент предоставления государственной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ind w:left="68"/>
              <w:jc w:val="both"/>
              <w:rPr>
                <w:sz w:val="18"/>
                <w:szCs w:val="18"/>
              </w:rPr>
            </w:pPr>
            <w:r w:rsidRPr="00951BA7">
              <w:rPr>
                <w:color w:val="000000"/>
                <w:sz w:val="18"/>
                <w:szCs w:val="18"/>
              </w:rPr>
              <w:t>Утвержден постановлением администр</w:t>
            </w:r>
            <w:r w:rsidR="00C16B76" w:rsidRPr="00951BA7">
              <w:rPr>
                <w:color w:val="000000"/>
                <w:sz w:val="18"/>
                <w:szCs w:val="18"/>
              </w:rPr>
              <w:t>ации Колодеевского сельского</w:t>
            </w:r>
            <w:r w:rsidRPr="00951BA7">
              <w:rPr>
                <w:color w:val="000000"/>
                <w:sz w:val="18"/>
                <w:szCs w:val="18"/>
              </w:rPr>
              <w:t xml:space="preserve"> поселения Бутурлиновского муниципального района Воронежской област</w:t>
            </w:r>
            <w:r w:rsidR="00951BA7" w:rsidRPr="00951BA7">
              <w:rPr>
                <w:color w:val="000000"/>
                <w:sz w:val="18"/>
                <w:szCs w:val="18"/>
              </w:rPr>
              <w:t>и от 08.06.2016 № 59</w:t>
            </w:r>
            <w:r w:rsidRPr="00951BA7">
              <w:rPr>
                <w:color w:val="000000"/>
                <w:sz w:val="18"/>
                <w:szCs w:val="18"/>
              </w:rPr>
              <w:t xml:space="preserve"> «</w:t>
            </w:r>
            <w:r w:rsidRPr="00951BA7">
              <w:rPr>
                <w:bCs/>
                <w:sz w:val="18"/>
                <w:szCs w:val="18"/>
              </w:rPr>
              <w:t>Об утверждении административного регламента администрации Нижнекисляйского городского поселения Бутурлиновского муниципального района Воронежской области по предоставлению муниципальной услуги «</w:t>
            </w:r>
            <w:r w:rsidRPr="00951BA7">
              <w:rPr>
                <w:sz w:val="18"/>
                <w:szCs w:val="18"/>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r w:rsidRPr="00951BA7">
              <w:rPr>
                <w:color w:val="000000"/>
                <w:sz w:val="18"/>
                <w:szCs w:val="18"/>
              </w:rPr>
              <w:t xml:space="preserve">» </w:t>
            </w:r>
            <w:r w:rsidR="00D25A84" w:rsidRPr="00951BA7">
              <w:rPr>
                <w:color w:val="000000"/>
                <w:sz w:val="18"/>
                <w:szCs w:val="18"/>
              </w:rPr>
              <w:t>(в редакции постановле</w:t>
            </w:r>
            <w:r w:rsidR="00951BA7" w:rsidRPr="00951BA7">
              <w:rPr>
                <w:color w:val="000000"/>
                <w:sz w:val="18"/>
                <w:szCs w:val="18"/>
              </w:rPr>
              <w:t>ний от 12.09.2018 г. № 34, от 23.05.2023 г. №23</w:t>
            </w:r>
            <w:r w:rsidR="00D25A84" w:rsidRPr="00951BA7">
              <w:rPr>
                <w:color w:val="000000"/>
                <w:sz w:val="18"/>
                <w:szCs w:val="18"/>
              </w:rPr>
              <w:t>)</w:t>
            </w:r>
          </w:p>
        </w:tc>
      </w:tr>
      <w:tr w:rsidR="00620F10" w:rsidRPr="007868F7" w:rsidTr="00620F10">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sz w:val="18"/>
                <w:szCs w:val="18"/>
              </w:rPr>
            </w:pPr>
            <w:r w:rsidRPr="007868F7">
              <w:rPr>
                <w:sz w:val="18"/>
                <w:szCs w:val="18"/>
              </w:rPr>
              <w:t>6</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sz w:val="18"/>
                <w:szCs w:val="18"/>
              </w:rPr>
            </w:pPr>
            <w:r w:rsidRPr="007868F7">
              <w:rPr>
                <w:sz w:val="18"/>
                <w:szCs w:val="18"/>
              </w:rPr>
              <w:t>Перечень «подуслуг»</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C16B76" w:rsidP="00620F10">
            <w:pPr>
              <w:spacing w:after="0"/>
              <w:jc w:val="both"/>
              <w:rPr>
                <w:sz w:val="18"/>
                <w:szCs w:val="18"/>
              </w:rPr>
            </w:pPr>
            <w:r w:rsidRPr="007868F7">
              <w:rPr>
                <w:sz w:val="18"/>
                <w:szCs w:val="18"/>
              </w:rPr>
              <w:t>Н</w:t>
            </w:r>
            <w:r w:rsidR="00620F10" w:rsidRPr="007868F7">
              <w:rPr>
                <w:sz w:val="18"/>
                <w:szCs w:val="18"/>
              </w:rPr>
              <w:t>ет</w:t>
            </w:r>
          </w:p>
        </w:tc>
      </w:tr>
      <w:tr w:rsidR="007868F7" w:rsidRPr="007868F7" w:rsidTr="00620F10">
        <w:trPr>
          <w:trHeight w:val="300"/>
        </w:trPr>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7868F7" w:rsidRPr="007868F7" w:rsidRDefault="007868F7" w:rsidP="00620F10">
            <w:pPr>
              <w:spacing w:after="0"/>
              <w:jc w:val="center"/>
              <w:rPr>
                <w:sz w:val="18"/>
                <w:szCs w:val="18"/>
              </w:rPr>
            </w:pPr>
            <w:r w:rsidRPr="007868F7">
              <w:rPr>
                <w:sz w:val="18"/>
                <w:szCs w:val="18"/>
              </w:rPr>
              <w:t>7</w:t>
            </w: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7868F7" w:rsidRPr="007868F7" w:rsidRDefault="007868F7" w:rsidP="00620F10">
            <w:pPr>
              <w:spacing w:after="0"/>
              <w:rPr>
                <w:sz w:val="18"/>
                <w:szCs w:val="18"/>
              </w:rPr>
            </w:pPr>
            <w:r w:rsidRPr="007868F7">
              <w:rPr>
                <w:sz w:val="18"/>
                <w:szCs w:val="18"/>
              </w:rPr>
              <w:t>Способы оценки качества предоставления государственной услуги</w:t>
            </w: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7868F7" w:rsidRPr="00765923" w:rsidRDefault="007868F7" w:rsidP="00F970F6">
            <w:pPr>
              <w:spacing w:after="0"/>
              <w:rPr>
                <w:sz w:val="18"/>
                <w:szCs w:val="18"/>
              </w:rPr>
            </w:pPr>
            <w:r w:rsidRPr="00765923">
              <w:rPr>
                <w:sz w:val="18"/>
                <w:szCs w:val="18"/>
              </w:rPr>
              <w:t>- терминальные устройства МФЦ;</w:t>
            </w:r>
          </w:p>
        </w:tc>
      </w:tr>
      <w:tr w:rsidR="007868F7" w:rsidRPr="007868F7" w:rsidTr="00620F10">
        <w:trPr>
          <w:trHeight w:val="270"/>
        </w:trPr>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7868F7" w:rsidRPr="007868F7" w:rsidRDefault="007868F7" w:rsidP="00620F10">
            <w:pPr>
              <w:spacing w:after="0"/>
              <w:jc w:val="center"/>
              <w:rPr>
                <w:sz w:val="18"/>
                <w:szCs w:val="18"/>
              </w:rPr>
            </w:pP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7868F7" w:rsidRPr="007868F7" w:rsidRDefault="007868F7" w:rsidP="00620F10">
            <w:pPr>
              <w:spacing w:after="0"/>
              <w:rPr>
                <w:sz w:val="18"/>
                <w:szCs w:val="18"/>
              </w:rPr>
            </w:pP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7868F7" w:rsidRPr="00765923" w:rsidRDefault="007868F7" w:rsidP="00F970F6">
            <w:pPr>
              <w:spacing w:after="0"/>
              <w:rPr>
                <w:sz w:val="18"/>
                <w:szCs w:val="18"/>
              </w:rPr>
            </w:pPr>
            <w:r w:rsidRPr="00765923">
              <w:rPr>
                <w:sz w:val="18"/>
                <w:szCs w:val="18"/>
              </w:rPr>
              <w:t>- Единый портал государственных услуг;</w:t>
            </w:r>
          </w:p>
        </w:tc>
      </w:tr>
      <w:tr w:rsidR="007868F7" w:rsidRPr="007868F7" w:rsidTr="00620F10">
        <w:trPr>
          <w:trHeight w:val="240"/>
        </w:trPr>
        <w:tc>
          <w:tcPr>
            <w:tcW w:w="225" w:type="pct"/>
            <w:tcBorders>
              <w:top w:val="single" w:sz="1" w:space="0" w:color="000000"/>
              <w:left w:val="single" w:sz="1" w:space="0" w:color="000000"/>
              <w:bottom w:val="single" w:sz="1" w:space="0" w:color="000000"/>
              <w:right w:val="single" w:sz="1" w:space="0" w:color="000000"/>
            </w:tcBorders>
            <w:shd w:val="clear" w:color="auto" w:fill="auto"/>
          </w:tcPr>
          <w:p w:rsidR="007868F7" w:rsidRPr="007868F7" w:rsidRDefault="007868F7" w:rsidP="00620F10">
            <w:pPr>
              <w:spacing w:after="0"/>
              <w:jc w:val="center"/>
              <w:rPr>
                <w:sz w:val="18"/>
                <w:szCs w:val="18"/>
              </w:rPr>
            </w:pPr>
          </w:p>
        </w:tc>
        <w:tc>
          <w:tcPr>
            <w:tcW w:w="1135" w:type="pct"/>
            <w:tcBorders>
              <w:top w:val="single" w:sz="1" w:space="0" w:color="000000"/>
              <w:left w:val="single" w:sz="1" w:space="0" w:color="000000"/>
              <w:bottom w:val="single" w:sz="1" w:space="0" w:color="000000"/>
              <w:right w:val="single" w:sz="1" w:space="0" w:color="000000"/>
            </w:tcBorders>
            <w:shd w:val="clear" w:color="auto" w:fill="auto"/>
          </w:tcPr>
          <w:p w:rsidR="007868F7" w:rsidRPr="007868F7" w:rsidRDefault="007868F7" w:rsidP="00620F10">
            <w:pPr>
              <w:spacing w:after="0"/>
              <w:rPr>
                <w:sz w:val="18"/>
                <w:szCs w:val="18"/>
              </w:rPr>
            </w:pPr>
          </w:p>
        </w:tc>
        <w:tc>
          <w:tcPr>
            <w:tcW w:w="3640" w:type="pct"/>
            <w:tcBorders>
              <w:top w:val="single" w:sz="1" w:space="0" w:color="000000"/>
              <w:left w:val="single" w:sz="1" w:space="0" w:color="000000"/>
              <w:bottom w:val="single" w:sz="1" w:space="0" w:color="000000"/>
              <w:right w:val="single" w:sz="1" w:space="0" w:color="000000"/>
            </w:tcBorders>
            <w:shd w:val="clear" w:color="auto" w:fill="auto"/>
          </w:tcPr>
          <w:p w:rsidR="007868F7" w:rsidRPr="00765923" w:rsidRDefault="007868F7" w:rsidP="00F970F6">
            <w:pPr>
              <w:spacing w:after="0"/>
              <w:rPr>
                <w:sz w:val="18"/>
                <w:szCs w:val="18"/>
              </w:rPr>
            </w:pPr>
            <w:r w:rsidRPr="00765923">
              <w:rPr>
                <w:sz w:val="18"/>
                <w:szCs w:val="18"/>
              </w:rPr>
              <w:t>- Портал государственных и муниципальных услуг Воронежской области</w:t>
            </w:r>
          </w:p>
        </w:tc>
      </w:tr>
    </w:tbl>
    <w:p w:rsidR="00620F10" w:rsidRPr="007868F7" w:rsidRDefault="00620F10" w:rsidP="00620F10">
      <w:pPr>
        <w:spacing w:after="0"/>
        <w:rPr>
          <w:b/>
          <w:bCs/>
          <w:sz w:val="18"/>
          <w:szCs w:val="18"/>
        </w:rPr>
      </w:pPr>
      <w:r w:rsidRPr="007868F7">
        <w:rPr>
          <w:b/>
          <w:bCs/>
          <w:sz w:val="18"/>
          <w:szCs w:val="18"/>
        </w:rPr>
        <w:t>Раздел 2. «Общие сведения об услуге»</w:t>
      </w:r>
    </w:p>
    <w:tbl>
      <w:tblPr>
        <w:tblW w:w="5000" w:type="pct"/>
        <w:tblLook w:val="0000"/>
      </w:tblPr>
      <w:tblGrid>
        <w:gridCol w:w="682"/>
        <w:gridCol w:w="14671"/>
      </w:tblGrid>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1</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b/>
                <w:bCs/>
                <w:sz w:val="18"/>
                <w:szCs w:val="18"/>
              </w:rPr>
            </w:pPr>
            <w:r w:rsidRPr="007868F7">
              <w:rPr>
                <w:b/>
                <w:bCs/>
                <w:sz w:val="18"/>
                <w:szCs w:val="18"/>
              </w:rPr>
              <w:t>Наименование услуги</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b/>
                <w:bCs/>
                <w:sz w:val="18"/>
                <w:szCs w:val="18"/>
              </w:rPr>
            </w:pPr>
            <w:r w:rsidRPr="007868F7">
              <w:rPr>
                <w:sz w:val="18"/>
                <w:szCs w:val="18"/>
              </w:rPr>
              <w:t>«Принятие граждан на учет нуждающихся в предоставлении жилых помещений по договорам найма жилых помещений жилищного фонда социального использования»</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2</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b/>
                <w:bCs/>
                <w:sz w:val="18"/>
                <w:szCs w:val="18"/>
              </w:rPr>
            </w:pPr>
            <w:r w:rsidRPr="007868F7">
              <w:rPr>
                <w:b/>
                <w:bCs/>
                <w:sz w:val="18"/>
                <w:szCs w:val="18"/>
              </w:rPr>
              <w:t>Срок предоставления в зависимости от условий</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2.1</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b/>
                <w:bCs/>
                <w:sz w:val="18"/>
                <w:szCs w:val="18"/>
              </w:rPr>
            </w:pPr>
            <w:r w:rsidRPr="007868F7">
              <w:rPr>
                <w:b/>
                <w:bCs/>
                <w:sz w:val="18"/>
                <w:szCs w:val="18"/>
              </w:rPr>
              <w:t>При подаче заявления по месту жительства (месту нахождения юр. лица)</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sz w:val="18"/>
                <w:szCs w:val="18"/>
              </w:rPr>
            </w:pPr>
            <w:r w:rsidRPr="007868F7">
              <w:rPr>
                <w:sz w:val="18"/>
                <w:szCs w:val="18"/>
              </w:rPr>
              <w:t>Срок предоставления муниципальной услуги не должен превышать 30  календарных дней со дня представления заявления с приложением документов, необходимых для предоставления муниципальной услуги</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2.2</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b/>
                <w:bCs/>
                <w:sz w:val="18"/>
                <w:szCs w:val="18"/>
              </w:rPr>
            </w:pPr>
            <w:r w:rsidRPr="007868F7">
              <w:rPr>
                <w:b/>
                <w:bCs/>
                <w:sz w:val="18"/>
                <w:szCs w:val="18"/>
              </w:rPr>
              <w:t xml:space="preserve">При подаче заявления </w:t>
            </w:r>
            <w:r w:rsidRPr="007868F7">
              <w:rPr>
                <w:b/>
                <w:bCs/>
                <w:sz w:val="18"/>
                <w:szCs w:val="18"/>
                <w:u w:val="single"/>
              </w:rPr>
              <w:t xml:space="preserve">не </w:t>
            </w:r>
            <w:r w:rsidRPr="007868F7">
              <w:rPr>
                <w:b/>
                <w:bCs/>
                <w:sz w:val="18"/>
                <w:szCs w:val="18"/>
              </w:rPr>
              <w:t>по месту жительства (по месту обращения)</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b/>
                <w:bCs/>
                <w:sz w:val="18"/>
                <w:szCs w:val="18"/>
              </w:rPr>
            </w:pPr>
            <w:r w:rsidRPr="007868F7">
              <w:rPr>
                <w:sz w:val="18"/>
                <w:szCs w:val="18"/>
              </w:rPr>
              <w:t>30 календарных дней</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3</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b/>
                <w:bCs/>
                <w:sz w:val="18"/>
                <w:szCs w:val="18"/>
              </w:rPr>
            </w:pPr>
            <w:r w:rsidRPr="007868F7">
              <w:rPr>
                <w:b/>
                <w:bCs/>
                <w:sz w:val="18"/>
                <w:szCs w:val="18"/>
              </w:rPr>
              <w:t>Основания отказа в приёме документов</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tabs>
                <w:tab w:val="left" w:pos="1440"/>
                <w:tab w:val="left" w:pos="1560"/>
              </w:tabs>
              <w:spacing w:after="0"/>
              <w:jc w:val="both"/>
              <w:rPr>
                <w:sz w:val="18"/>
                <w:szCs w:val="18"/>
                <w:lang w:eastAsia="ru-RU"/>
              </w:rPr>
            </w:pPr>
            <w:r w:rsidRPr="007868F7">
              <w:rPr>
                <w:sz w:val="18"/>
                <w:szCs w:val="18"/>
                <w:lang w:eastAsia="ru-RU"/>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620F10" w:rsidRPr="007868F7" w:rsidRDefault="00620F10" w:rsidP="00620F10">
            <w:pPr>
              <w:tabs>
                <w:tab w:val="left" w:pos="1440"/>
                <w:tab w:val="left" w:pos="1560"/>
              </w:tabs>
              <w:spacing w:after="0"/>
              <w:jc w:val="both"/>
              <w:rPr>
                <w:b/>
                <w:bCs/>
                <w:sz w:val="18"/>
                <w:szCs w:val="18"/>
              </w:rPr>
            </w:pPr>
            <w:r w:rsidRPr="007868F7">
              <w:rPr>
                <w:sz w:val="18"/>
                <w:szCs w:val="18"/>
                <w:lang w:eastAsia="ru-RU"/>
              </w:rPr>
              <w:t>- заявление подано лицом, не уполномоченным совершать такого рода действия.</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4</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tabs>
                <w:tab w:val="left" w:pos="792"/>
                <w:tab w:val="left" w:pos="1440"/>
                <w:tab w:val="left" w:pos="1560"/>
              </w:tabs>
              <w:spacing w:after="0"/>
              <w:jc w:val="both"/>
              <w:rPr>
                <w:b/>
                <w:bCs/>
                <w:color w:val="FF0000"/>
                <w:sz w:val="18"/>
                <w:szCs w:val="18"/>
              </w:rPr>
            </w:pPr>
            <w:r w:rsidRPr="007868F7">
              <w:rPr>
                <w:b/>
                <w:bCs/>
                <w:sz w:val="18"/>
                <w:szCs w:val="18"/>
              </w:rPr>
              <w:t>Основания отказа в предоставлении услуги</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color w:val="FF0000"/>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tabs>
                <w:tab w:val="left" w:pos="1440"/>
                <w:tab w:val="left" w:pos="1560"/>
              </w:tabs>
              <w:spacing w:after="0"/>
              <w:jc w:val="both"/>
              <w:rPr>
                <w:sz w:val="18"/>
                <w:szCs w:val="18"/>
                <w:lang w:eastAsia="ru-RU"/>
              </w:rPr>
            </w:pPr>
            <w:r w:rsidRPr="007868F7">
              <w:rPr>
                <w:sz w:val="18"/>
                <w:szCs w:val="18"/>
                <w:lang w:eastAsia="ru-RU"/>
              </w:rPr>
              <w:t>- непредставление указанных в п. 2.6.1 настоящего административного регламента документов;</w:t>
            </w:r>
          </w:p>
          <w:p w:rsidR="00620F10" w:rsidRPr="007868F7" w:rsidRDefault="00620F10" w:rsidP="00620F10">
            <w:pPr>
              <w:pStyle w:val="ConsPlusNormal"/>
              <w:ind w:firstLine="0"/>
              <w:jc w:val="both"/>
              <w:rPr>
                <w:rFonts w:ascii="Times New Roman" w:hAnsi="Times New Roman" w:cs="Times New Roman"/>
                <w:sz w:val="18"/>
                <w:szCs w:val="18"/>
              </w:rPr>
            </w:pPr>
            <w:r w:rsidRPr="007868F7">
              <w:rPr>
                <w:rFonts w:ascii="Times New Roman" w:hAnsi="Times New Roman" w:cs="Times New Roman"/>
                <w:sz w:val="18"/>
                <w:szCs w:val="18"/>
              </w:rPr>
              <w:t>- представлены документы, которые не подтверждают право соответствующих граждан состоять на учете;</w:t>
            </w:r>
          </w:p>
          <w:p w:rsidR="00620F10" w:rsidRPr="007868F7" w:rsidRDefault="00620F10" w:rsidP="00620F10">
            <w:pPr>
              <w:autoSpaceDE w:val="0"/>
              <w:autoSpaceDN w:val="0"/>
              <w:adjustRightInd w:val="0"/>
              <w:spacing w:after="0"/>
              <w:jc w:val="both"/>
              <w:rPr>
                <w:sz w:val="18"/>
                <w:szCs w:val="18"/>
              </w:rPr>
            </w:pPr>
            <w:r w:rsidRPr="007868F7">
              <w:rPr>
                <w:sz w:val="18"/>
                <w:szCs w:val="18"/>
              </w:rPr>
              <w:t>- установлен факт представления заведомо недостоверной информации;</w:t>
            </w:r>
          </w:p>
          <w:p w:rsidR="00620F10" w:rsidRPr="007868F7" w:rsidRDefault="00620F10" w:rsidP="00620F10">
            <w:pPr>
              <w:autoSpaceDE w:val="0"/>
              <w:spacing w:after="0"/>
              <w:jc w:val="both"/>
              <w:rPr>
                <w:b/>
                <w:bCs/>
                <w:sz w:val="18"/>
                <w:szCs w:val="18"/>
              </w:rPr>
            </w:pPr>
            <w:r w:rsidRPr="007868F7">
              <w:rPr>
                <w:sz w:val="18"/>
                <w:szCs w:val="18"/>
              </w:rPr>
              <w:t>- не истек установленный действующим законодательством срок, в течение которого граждане не могут быть приняты на учет в качестве нуждающихся в жилых помещениях</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5</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b/>
                <w:bCs/>
                <w:sz w:val="18"/>
                <w:szCs w:val="18"/>
              </w:rPr>
              <w:t>Основания приостановления предоставления услуги</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sz w:val="18"/>
                <w:szCs w:val="18"/>
              </w:rPr>
              <w:t>не предусмотрены</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6</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b/>
                <w:bCs/>
                <w:sz w:val="18"/>
                <w:szCs w:val="18"/>
              </w:rPr>
              <w:t>Срок приостановления предоставления услуги</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C16B76" w:rsidP="00620F10">
            <w:pPr>
              <w:autoSpaceDE w:val="0"/>
              <w:spacing w:after="0"/>
              <w:jc w:val="both"/>
              <w:rPr>
                <w:b/>
                <w:bCs/>
                <w:sz w:val="18"/>
                <w:szCs w:val="18"/>
              </w:rPr>
            </w:pPr>
            <w:r w:rsidRPr="007868F7">
              <w:rPr>
                <w:sz w:val="18"/>
                <w:szCs w:val="18"/>
              </w:rPr>
              <w:t>Н</w:t>
            </w:r>
            <w:r w:rsidR="00620F10" w:rsidRPr="007868F7">
              <w:rPr>
                <w:sz w:val="18"/>
                <w:szCs w:val="18"/>
              </w:rPr>
              <w:t>ет</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7</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b/>
                <w:bCs/>
                <w:sz w:val="18"/>
                <w:szCs w:val="18"/>
              </w:rPr>
              <w:t>Плата за предоставление услуги</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7.1</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b/>
                <w:bCs/>
                <w:sz w:val="18"/>
                <w:szCs w:val="18"/>
              </w:rPr>
              <w:t>Наличие платы (государственной пошлины)</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C16B76" w:rsidP="00620F10">
            <w:pPr>
              <w:autoSpaceDE w:val="0"/>
              <w:spacing w:after="0"/>
              <w:jc w:val="both"/>
              <w:rPr>
                <w:b/>
                <w:bCs/>
                <w:sz w:val="18"/>
                <w:szCs w:val="18"/>
              </w:rPr>
            </w:pPr>
            <w:r w:rsidRPr="007868F7">
              <w:rPr>
                <w:sz w:val="18"/>
                <w:szCs w:val="18"/>
              </w:rPr>
              <w:t>Н</w:t>
            </w:r>
            <w:r w:rsidR="00620F10" w:rsidRPr="007868F7">
              <w:rPr>
                <w:sz w:val="18"/>
                <w:szCs w:val="18"/>
              </w:rPr>
              <w:t>ет</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7.2</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b/>
                <w:bCs/>
                <w:sz w:val="18"/>
                <w:szCs w:val="18"/>
              </w:rPr>
              <w:t>Реквизиты НПА, являющегося основанием для взимания платы (государственной пошлины)</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sz w:val="18"/>
                <w:szCs w:val="18"/>
              </w:rPr>
              <w:t>-</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7.3</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b/>
                <w:bCs/>
                <w:sz w:val="18"/>
                <w:szCs w:val="18"/>
              </w:rPr>
              <w:t>КБК для взимания платы (государственной пошлины), в том числе для МФЦ</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sz w:val="18"/>
                <w:szCs w:val="18"/>
              </w:rPr>
              <w:t>-</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8</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autoSpaceDE w:val="0"/>
              <w:spacing w:after="0"/>
              <w:jc w:val="both"/>
              <w:rPr>
                <w:b/>
                <w:bCs/>
                <w:sz w:val="18"/>
                <w:szCs w:val="18"/>
              </w:rPr>
            </w:pPr>
            <w:r w:rsidRPr="007868F7">
              <w:rPr>
                <w:b/>
                <w:bCs/>
                <w:sz w:val="18"/>
                <w:szCs w:val="18"/>
              </w:rPr>
              <w:t>Способ обращения за получением услуги</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7868F7" w:rsidRPr="00C16B76" w:rsidRDefault="007868F7" w:rsidP="007868F7">
            <w:pPr>
              <w:tabs>
                <w:tab w:val="left" w:pos="1260"/>
              </w:tabs>
              <w:spacing w:after="0"/>
              <w:rPr>
                <w:sz w:val="18"/>
                <w:szCs w:val="18"/>
              </w:rPr>
            </w:pPr>
            <w:r w:rsidRPr="00C16B76">
              <w:rPr>
                <w:sz w:val="18"/>
                <w:szCs w:val="18"/>
              </w:rPr>
              <w:t>- администра</w:t>
            </w:r>
            <w:r w:rsidR="00C16B76" w:rsidRPr="00C16B76">
              <w:rPr>
                <w:sz w:val="18"/>
                <w:szCs w:val="18"/>
              </w:rPr>
              <w:t xml:space="preserve">ция Колодеевского сельского </w:t>
            </w:r>
            <w:r w:rsidRPr="00C16B76">
              <w:rPr>
                <w:sz w:val="18"/>
                <w:szCs w:val="18"/>
              </w:rPr>
              <w:t>поселения Бутурлиновского муниципального района Воронежской области;</w:t>
            </w:r>
          </w:p>
          <w:p w:rsidR="007868F7" w:rsidRPr="00C16B76" w:rsidRDefault="007868F7" w:rsidP="007868F7">
            <w:pPr>
              <w:tabs>
                <w:tab w:val="left" w:pos="1260"/>
              </w:tabs>
              <w:spacing w:after="0"/>
              <w:rPr>
                <w:sz w:val="18"/>
                <w:szCs w:val="18"/>
              </w:rPr>
            </w:pPr>
            <w:r w:rsidRPr="00C16B76">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620F10" w:rsidRPr="00C16B76" w:rsidRDefault="007868F7" w:rsidP="007868F7">
            <w:pPr>
              <w:tabs>
                <w:tab w:val="left" w:pos="1260"/>
              </w:tabs>
              <w:spacing w:line="20" w:lineRule="atLeast"/>
              <w:rPr>
                <w:sz w:val="18"/>
                <w:szCs w:val="18"/>
              </w:rPr>
            </w:pPr>
            <w:r w:rsidRPr="00C16B76">
              <w:rPr>
                <w:sz w:val="18"/>
                <w:szCs w:val="18"/>
              </w:rPr>
              <w:t>- Единый портал государственных и муниципальных услуг(www.gosuslugi.ru);</w:t>
            </w:r>
            <w:r w:rsidRPr="00C16B76">
              <w:rPr>
                <w:sz w:val="18"/>
                <w:szCs w:val="18"/>
              </w:rPr>
              <w:br/>
              <w:t>- Портал государственных и муниципальных услуг Воронежской области (www.pgu.govvr.ru).</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9</w:t>
            </w: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620F10" w:rsidRPr="00C16B76" w:rsidRDefault="00620F10" w:rsidP="00620F10">
            <w:pPr>
              <w:autoSpaceDE w:val="0"/>
              <w:spacing w:after="0"/>
              <w:jc w:val="both"/>
              <w:rPr>
                <w:b/>
                <w:bCs/>
                <w:sz w:val="18"/>
                <w:szCs w:val="18"/>
              </w:rPr>
            </w:pPr>
            <w:r w:rsidRPr="00C16B76">
              <w:rPr>
                <w:b/>
                <w:bCs/>
                <w:sz w:val="18"/>
                <w:szCs w:val="18"/>
              </w:rPr>
              <w:t>Способ получения результата услуги</w:t>
            </w:r>
          </w:p>
        </w:tc>
      </w:tr>
      <w:tr w:rsidR="00620F10" w:rsidRPr="007868F7" w:rsidTr="00620F10">
        <w:tc>
          <w:tcPr>
            <w:tcW w:w="222"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778" w:type="pct"/>
            <w:tcBorders>
              <w:top w:val="single" w:sz="1" w:space="0" w:color="000000"/>
              <w:left w:val="single" w:sz="1" w:space="0" w:color="000000"/>
              <w:bottom w:val="single" w:sz="1" w:space="0" w:color="000000"/>
              <w:right w:val="single" w:sz="1" w:space="0" w:color="000000"/>
            </w:tcBorders>
            <w:shd w:val="clear" w:color="auto" w:fill="auto"/>
          </w:tcPr>
          <w:p w:rsidR="007868F7" w:rsidRPr="00C16B76" w:rsidRDefault="007868F7" w:rsidP="007868F7">
            <w:pPr>
              <w:tabs>
                <w:tab w:val="left" w:pos="1260"/>
              </w:tabs>
              <w:spacing w:after="0"/>
              <w:rPr>
                <w:sz w:val="18"/>
                <w:szCs w:val="18"/>
              </w:rPr>
            </w:pPr>
            <w:r w:rsidRPr="00C16B76">
              <w:rPr>
                <w:sz w:val="18"/>
                <w:szCs w:val="18"/>
              </w:rPr>
              <w:t>- в администр</w:t>
            </w:r>
            <w:r w:rsidR="00C16B76" w:rsidRPr="00C16B76">
              <w:rPr>
                <w:sz w:val="18"/>
                <w:szCs w:val="18"/>
              </w:rPr>
              <w:t>ации Колодеевского сельского</w:t>
            </w:r>
            <w:r w:rsidRPr="00C16B76">
              <w:rPr>
                <w:sz w:val="18"/>
                <w:szCs w:val="18"/>
              </w:rPr>
              <w:t xml:space="preserve"> поселения Бутурлиновского муниципального района Воронежской области на бумажном носителе;</w:t>
            </w:r>
          </w:p>
          <w:p w:rsidR="00620F10" w:rsidRPr="00C16B76" w:rsidRDefault="007868F7" w:rsidP="007868F7">
            <w:pPr>
              <w:autoSpaceDE w:val="0"/>
              <w:spacing w:after="0"/>
              <w:rPr>
                <w:b/>
                <w:bCs/>
                <w:sz w:val="18"/>
                <w:szCs w:val="18"/>
              </w:rPr>
            </w:pPr>
            <w:r w:rsidRPr="00C16B76">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C16B76">
              <w:rPr>
                <w:sz w:val="18"/>
                <w:szCs w:val="18"/>
              </w:rPr>
              <w:br/>
              <w:t>- в личный кабинет Заявителя на ЕПГУ;</w:t>
            </w:r>
            <w:r w:rsidRPr="00C16B76">
              <w:rPr>
                <w:sz w:val="18"/>
                <w:szCs w:val="18"/>
              </w:rPr>
              <w:br/>
              <w:t>- посредством РПГУ;</w:t>
            </w:r>
            <w:r w:rsidRPr="00C16B76">
              <w:rPr>
                <w:sz w:val="18"/>
                <w:szCs w:val="18"/>
              </w:rPr>
              <w:br/>
              <w:t>- заказным письмом с уведомлением о вручении через почтовую связь.</w:t>
            </w:r>
          </w:p>
        </w:tc>
      </w:tr>
    </w:tbl>
    <w:p w:rsidR="00620F10" w:rsidRPr="007868F7" w:rsidRDefault="00620F10" w:rsidP="00620F10">
      <w:pPr>
        <w:spacing w:after="0"/>
        <w:rPr>
          <w:b/>
          <w:bCs/>
          <w:color w:val="FF0000"/>
          <w:sz w:val="18"/>
          <w:szCs w:val="18"/>
        </w:rPr>
      </w:pPr>
      <w:r w:rsidRPr="007868F7">
        <w:rPr>
          <w:b/>
          <w:bCs/>
          <w:sz w:val="18"/>
          <w:szCs w:val="18"/>
        </w:rPr>
        <w:t>Раздел 3. «Сведения о заявителях услуги»</w:t>
      </w:r>
    </w:p>
    <w:tbl>
      <w:tblPr>
        <w:tblW w:w="5000" w:type="pct"/>
        <w:tblLook w:val="0000"/>
      </w:tblPr>
      <w:tblGrid>
        <w:gridCol w:w="580"/>
        <w:gridCol w:w="14773"/>
      </w:tblGrid>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1</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b/>
                <w:bCs/>
                <w:sz w:val="18"/>
                <w:szCs w:val="18"/>
              </w:rPr>
            </w:pPr>
            <w:r w:rsidRPr="007868F7">
              <w:rPr>
                <w:b/>
                <w:bCs/>
                <w:sz w:val="18"/>
                <w:szCs w:val="18"/>
              </w:rPr>
              <w:t>Категории лиц, имеющих право на получение «услуги»</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both"/>
              <w:rPr>
                <w:b/>
                <w:bCs/>
                <w:sz w:val="18"/>
                <w:szCs w:val="18"/>
              </w:rPr>
            </w:pPr>
            <w:r w:rsidRPr="007868F7">
              <w:rPr>
                <w:sz w:val="18"/>
                <w:szCs w:val="18"/>
              </w:rPr>
              <w:t xml:space="preserve">Заявителями являются граждане Российской Федерации, постоянно проживающие на территории Воронежской области и соответствующие условиям, установленным </w:t>
            </w:r>
            <w:hyperlink r:id="rId106" w:history="1">
              <w:r w:rsidRPr="007868F7">
                <w:rPr>
                  <w:color w:val="0000FF"/>
                  <w:sz w:val="18"/>
                  <w:szCs w:val="18"/>
                </w:rPr>
                <w:t>частями 1</w:t>
              </w:r>
            </w:hyperlink>
            <w:r w:rsidRPr="007868F7">
              <w:rPr>
                <w:sz w:val="18"/>
                <w:szCs w:val="18"/>
              </w:rPr>
              <w:t xml:space="preserve"> и </w:t>
            </w:r>
            <w:hyperlink r:id="rId107" w:history="1">
              <w:r w:rsidRPr="007868F7">
                <w:rPr>
                  <w:color w:val="0000FF"/>
                  <w:sz w:val="18"/>
                  <w:szCs w:val="18"/>
                </w:rPr>
                <w:t>3 статьи 91.3</w:t>
              </w:r>
            </w:hyperlink>
            <w:r w:rsidRPr="007868F7">
              <w:rPr>
                <w:sz w:val="18"/>
                <w:szCs w:val="18"/>
              </w:rPr>
              <w:t xml:space="preserve"> Жилищного кодекса Российской Федерации, а также их законные представители (далее – заявитель, заявители)</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2</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rPr>
                <w:b/>
                <w:bCs/>
                <w:sz w:val="18"/>
                <w:szCs w:val="18"/>
              </w:rPr>
            </w:pPr>
            <w:r w:rsidRPr="007868F7">
              <w:rPr>
                <w:b/>
                <w:bCs/>
                <w:sz w:val="18"/>
                <w:szCs w:val="18"/>
              </w:rPr>
              <w:t>Документ, подтверждающий правомочие заявителя соответствующей категории на получение «услуги»</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pStyle w:val="ConsPlusNormal"/>
              <w:ind w:firstLine="7"/>
              <w:jc w:val="both"/>
              <w:rPr>
                <w:rFonts w:ascii="Times New Roman" w:hAnsi="Times New Roman" w:cs="Times New Roman"/>
                <w:sz w:val="18"/>
                <w:szCs w:val="18"/>
              </w:rPr>
            </w:pPr>
            <w:r w:rsidRPr="007868F7">
              <w:rPr>
                <w:rFonts w:ascii="Times New Roman" w:hAnsi="Times New Roman" w:cs="Times New Roman"/>
                <w:sz w:val="18"/>
                <w:szCs w:val="18"/>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620F10" w:rsidRPr="007868F7" w:rsidRDefault="00620F10" w:rsidP="00620F10">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3</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pStyle w:val="ConsPlusNormal"/>
              <w:ind w:firstLine="7"/>
              <w:jc w:val="both"/>
              <w:rPr>
                <w:rFonts w:ascii="Times New Roman" w:hAnsi="Times New Roman" w:cs="Times New Roman"/>
                <w:b/>
                <w:bCs/>
                <w:sz w:val="18"/>
                <w:szCs w:val="18"/>
              </w:rPr>
            </w:pPr>
            <w:r w:rsidRPr="007868F7">
              <w:rPr>
                <w:rFonts w:ascii="Times New Roman" w:hAnsi="Times New Roman" w:cs="Times New Roman"/>
                <w:b/>
                <w:bCs/>
                <w:sz w:val="18"/>
                <w:szCs w:val="18"/>
              </w:rPr>
              <w:t>Установленные требования к документу, подтверждающему правомочие заявителя соответствующей категории на получение «услуги»</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Копии документов заверенные надлежащим образом</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4</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pStyle w:val="ConsPlusNormal"/>
              <w:ind w:firstLine="7"/>
              <w:jc w:val="both"/>
              <w:rPr>
                <w:rFonts w:ascii="Times New Roman" w:hAnsi="Times New Roman" w:cs="Times New Roman"/>
                <w:b/>
                <w:bCs/>
                <w:sz w:val="18"/>
                <w:szCs w:val="18"/>
              </w:rPr>
            </w:pPr>
            <w:r w:rsidRPr="007868F7">
              <w:rPr>
                <w:rFonts w:ascii="Times New Roman" w:hAnsi="Times New Roman" w:cs="Times New Roman"/>
                <w:b/>
                <w:bCs/>
                <w:sz w:val="18"/>
                <w:szCs w:val="18"/>
              </w:rPr>
              <w:t>Наличие возможности подачи заявления на предоставление «услуги» представителями заявителя</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C16B76" w:rsidP="00620F10">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Д</w:t>
            </w:r>
            <w:r w:rsidR="00620F10" w:rsidRPr="007868F7">
              <w:rPr>
                <w:rFonts w:ascii="Times New Roman" w:hAnsi="Times New Roman" w:cs="Times New Roman"/>
                <w:sz w:val="18"/>
                <w:szCs w:val="18"/>
              </w:rPr>
              <w:t>а</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5</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pStyle w:val="ConsPlusNormal"/>
              <w:ind w:firstLine="7"/>
              <w:jc w:val="both"/>
              <w:rPr>
                <w:rFonts w:ascii="Times New Roman" w:hAnsi="Times New Roman" w:cs="Times New Roman"/>
                <w:b/>
                <w:bCs/>
                <w:sz w:val="18"/>
                <w:szCs w:val="18"/>
              </w:rPr>
            </w:pPr>
            <w:r w:rsidRPr="007868F7">
              <w:rPr>
                <w:rFonts w:ascii="Times New Roman" w:hAnsi="Times New Roman" w:cs="Times New Roman"/>
                <w:b/>
                <w:bCs/>
                <w:sz w:val="18"/>
                <w:szCs w:val="18"/>
              </w:rPr>
              <w:t>Исчерпывающий перечень лиц, имеющих право на подачу заявления от имени заявителя</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C16B76" w:rsidP="00620F10">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Н</w:t>
            </w:r>
            <w:r w:rsidR="00620F10" w:rsidRPr="007868F7">
              <w:rPr>
                <w:rFonts w:ascii="Times New Roman" w:hAnsi="Times New Roman" w:cs="Times New Roman"/>
                <w:sz w:val="18"/>
                <w:szCs w:val="18"/>
              </w:rPr>
              <w:t>ет</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6</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pStyle w:val="ConsPlusNormal"/>
              <w:ind w:firstLine="7"/>
              <w:jc w:val="both"/>
              <w:rPr>
                <w:rFonts w:ascii="Times New Roman" w:hAnsi="Times New Roman" w:cs="Times New Roman"/>
                <w:b/>
                <w:bCs/>
                <w:sz w:val="18"/>
                <w:szCs w:val="18"/>
              </w:rPr>
            </w:pPr>
            <w:r w:rsidRPr="007868F7">
              <w:rPr>
                <w:rFonts w:ascii="Times New Roman" w:hAnsi="Times New Roman" w:cs="Times New Roman"/>
                <w:b/>
                <w:bCs/>
                <w:sz w:val="18"/>
                <w:szCs w:val="18"/>
              </w:rPr>
              <w:t>Наименование документа, подтверждающего право подачи заявления от имени заявителя</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pStyle w:val="ConsPlusNormal"/>
              <w:ind w:firstLine="7"/>
              <w:jc w:val="both"/>
              <w:rPr>
                <w:rFonts w:ascii="Times New Roman" w:hAnsi="Times New Roman" w:cs="Times New Roman"/>
                <w:b/>
                <w:bCs/>
                <w:sz w:val="18"/>
                <w:szCs w:val="18"/>
              </w:rPr>
            </w:pPr>
            <w:r w:rsidRPr="007868F7">
              <w:rPr>
                <w:rFonts w:ascii="Times New Roman" w:hAnsi="Times New Roman" w:cs="Times New Roman"/>
                <w:sz w:val="18"/>
                <w:szCs w:val="18"/>
              </w:rPr>
              <w:t>Документы, подтверждающие полномочия представителя, в случае подачи заявления представителем заявителя</w:t>
            </w:r>
          </w:p>
        </w:tc>
      </w:tr>
      <w:tr w:rsidR="00620F10" w:rsidRPr="007868F7"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sz w:val="18"/>
                <w:szCs w:val="18"/>
              </w:rPr>
            </w:pPr>
            <w:r w:rsidRPr="007868F7">
              <w:rPr>
                <w:b/>
                <w:bCs/>
                <w:sz w:val="18"/>
                <w:szCs w:val="18"/>
              </w:rPr>
              <w:t>7</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pStyle w:val="ConsPlusNormal"/>
              <w:ind w:firstLine="7"/>
              <w:jc w:val="both"/>
              <w:rPr>
                <w:rFonts w:ascii="Times New Roman" w:hAnsi="Times New Roman" w:cs="Times New Roman"/>
                <w:b/>
                <w:bCs/>
                <w:color w:val="FF0000"/>
                <w:sz w:val="18"/>
                <w:szCs w:val="18"/>
              </w:rPr>
            </w:pPr>
            <w:r w:rsidRPr="007868F7">
              <w:rPr>
                <w:rFonts w:ascii="Times New Roman" w:hAnsi="Times New Roman" w:cs="Times New Roman"/>
                <w:b/>
                <w:bCs/>
                <w:sz w:val="18"/>
                <w:szCs w:val="18"/>
              </w:rPr>
              <w:t>Установленные требования к документу, подтверждающему право подачи заявления от имени заявителя</w:t>
            </w:r>
          </w:p>
        </w:tc>
      </w:tr>
      <w:tr w:rsidR="00620F10" w:rsidRPr="007868F7" w:rsidTr="00620F10">
        <w:trPr>
          <w:trHeight w:val="323"/>
        </w:trPr>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spacing w:after="0"/>
              <w:jc w:val="center"/>
              <w:rPr>
                <w:b/>
                <w:bCs/>
                <w:color w:val="FF0000"/>
                <w:sz w:val="18"/>
                <w:szCs w:val="18"/>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7868F7" w:rsidRDefault="00620F10" w:rsidP="00620F10">
            <w:pPr>
              <w:pStyle w:val="ConsPlusNormal"/>
              <w:ind w:firstLine="7"/>
              <w:jc w:val="both"/>
              <w:rPr>
                <w:rFonts w:ascii="Times New Roman" w:hAnsi="Times New Roman" w:cs="Times New Roman"/>
                <w:b/>
                <w:bCs/>
                <w:color w:val="FF0000"/>
                <w:sz w:val="18"/>
                <w:szCs w:val="18"/>
              </w:rPr>
            </w:pPr>
            <w:r w:rsidRPr="007868F7">
              <w:rPr>
                <w:rFonts w:ascii="Times New Roman" w:hAnsi="Times New Roman" w:cs="Times New Roman"/>
                <w:sz w:val="18"/>
                <w:szCs w:val="18"/>
              </w:rPr>
              <w:t>В соответствии с требованиями ГК РФ</w:t>
            </w:r>
          </w:p>
        </w:tc>
      </w:tr>
    </w:tbl>
    <w:p w:rsidR="00620F10" w:rsidRPr="00926266" w:rsidRDefault="00620F10" w:rsidP="00620F10">
      <w:pPr>
        <w:spacing w:after="0"/>
        <w:rPr>
          <w:b/>
          <w:bCs/>
          <w:color w:val="FF0000"/>
          <w:sz w:val="18"/>
          <w:szCs w:val="28"/>
        </w:rPr>
      </w:pPr>
      <w:r w:rsidRPr="00926266">
        <w:rPr>
          <w:b/>
          <w:bCs/>
          <w:sz w:val="18"/>
          <w:szCs w:val="28"/>
        </w:rPr>
        <w:t>Раздел 4. «Документы, предоставляемые заявителем для получения «услуги»</w:t>
      </w:r>
    </w:p>
    <w:tbl>
      <w:tblPr>
        <w:tblW w:w="5000" w:type="pct"/>
        <w:tblLook w:val="0000"/>
      </w:tblPr>
      <w:tblGrid>
        <w:gridCol w:w="580"/>
        <w:gridCol w:w="14773"/>
      </w:tblGrid>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1</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Категория документа</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1. Заявление о принятии на учет граждан, гражданина, нуждающегося в предоставлении жилых помещений по договорам найма жилых помещений жилищного фонда социального использования (приложение 1 к технологической схеме).</w:t>
            </w:r>
          </w:p>
          <w:p w:rsidR="00620F10" w:rsidRPr="00926266" w:rsidRDefault="00620F10" w:rsidP="00620F10">
            <w:pPr>
              <w:autoSpaceDE w:val="0"/>
              <w:autoSpaceDN w:val="0"/>
              <w:adjustRightInd w:val="0"/>
              <w:spacing w:after="0"/>
              <w:rPr>
                <w:sz w:val="16"/>
              </w:rPr>
            </w:pPr>
            <w:r w:rsidRPr="00926266">
              <w:rPr>
                <w:sz w:val="16"/>
              </w:rPr>
              <w:t>2. Расписка в получении документов, представленных для принятия решения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(приложение 2 к технологической схеме).</w:t>
            </w:r>
          </w:p>
          <w:p w:rsidR="00620F10" w:rsidRPr="00926266" w:rsidRDefault="00620F10" w:rsidP="00620F10">
            <w:pPr>
              <w:spacing w:after="0"/>
              <w:rPr>
                <w:sz w:val="16"/>
              </w:rPr>
            </w:pPr>
            <w:r w:rsidRPr="00926266">
              <w:rPr>
                <w:sz w:val="16"/>
              </w:rPr>
              <w:t>3. Документ, удостоверяющий личность заявителя, либо личность представителя физического или юридического лица.</w:t>
            </w:r>
          </w:p>
          <w:p w:rsidR="00620F10" w:rsidRPr="00926266" w:rsidRDefault="00620F10" w:rsidP="00620F10">
            <w:pPr>
              <w:spacing w:after="0"/>
              <w:rPr>
                <w:b/>
                <w:bCs/>
                <w:sz w:val="16"/>
              </w:rPr>
            </w:pPr>
            <w:r w:rsidRPr="00926266">
              <w:rPr>
                <w:sz w:val="16"/>
              </w:rPr>
              <w:t>4. Правоустанавливающие документы на объект недвижимости.</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2</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color w:val="FF0000"/>
                <w:sz w:val="16"/>
              </w:rPr>
            </w:pPr>
            <w:r w:rsidRPr="00926266">
              <w:rPr>
                <w:b/>
                <w:bCs/>
                <w:sz w:val="16"/>
              </w:rPr>
              <w:t>Наименования документов, которые представляет заявитель для получения «услуги»</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color w:val="FF0000"/>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autoSpaceDE w:val="0"/>
              <w:autoSpaceDN w:val="0"/>
              <w:adjustRightInd w:val="0"/>
              <w:spacing w:after="0"/>
              <w:jc w:val="both"/>
              <w:rPr>
                <w:sz w:val="16"/>
              </w:rPr>
            </w:pPr>
            <w:r w:rsidRPr="00926266">
              <w:rPr>
                <w:sz w:val="16"/>
              </w:rPr>
              <w:t>- документы, удостоверяющие личность гражданина и постоянно проживающих совместно с ним членов его семьи, а также подтверждающие наличие у них гражданства Российской Федерации;</w:t>
            </w:r>
          </w:p>
          <w:p w:rsidR="00620F10" w:rsidRPr="00926266" w:rsidRDefault="00620F10" w:rsidP="00620F10">
            <w:pPr>
              <w:autoSpaceDE w:val="0"/>
              <w:autoSpaceDN w:val="0"/>
              <w:adjustRightInd w:val="0"/>
              <w:spacing w:after="0"/>
              <w:jc w:val="both"/>
              <w:rPr>
                <w:sz w:val="16"/>
              </w:rPr>
            </w:pPr>
            <w:r w:rsidRPr="00926266">
              <w:rPr>
                <w:sz w:val="16"/>
              </w:rPr>
              <w:t>- документы, содержащие сведения о составе семьи гражданина, а также подтверждающие факт родства, супружеских отношений (выписка из домовой книги (поквартирной карточки), свидетельство о рождении, свидетельство о заключении брака, судебные решения и др.);</w:t>
            </w:r>
          </w:p>
          <w:p w:rsidR="00620F10" w:rsidRPr="00926266" w:rsidRDefault="00620F10" w:rsidP="00620F10">
            <w:pPr>
              <w:autoSpaceDE w:val="0"/>
              <w:autoSpaceDN w:val="0"/>
              <w:adjustRightInd w:val="0"/>
              <w:spacing w:after="0"/>
              <w:jc w:val="both"/>
              <w:rPr>
                <w:sz w:val="16"/>
              </w:rPr>
            </w:pPr>
            <w:r w:rsidRPr="00926266">
              <w:rPr>
                <w:sz w:val="16"/>
              </w:rPr>
              <w:t>- документы, подтверждающие перемену фамилии, имени, отчества гражданина и членов его семьи, в случае, если перемена фамилии, имени, отчества произошла в течение пяти лет, предшествующих дате подачи заявления о принятии на учет;</w:t>
            </w:r>
          </w:p>
          <w:p w:rsidR="00620F10" w:rsidRPr="00926266" w:rsidRDefault="00620F10" w:rsidP="00620F10">
            <w:pPr>
              <w:autoSpaceDE w:val="0"/>
              <w:autoSpaceDN w:val="0"/>
              <w:adjustRightInd w:val="0"/>
              <w:spacing w:after="0"/>
              <w:jc w:val="both"/>
              <w:rPr>
                <w:sz w:val="16"/>
              </w:rPr>
            </w:pPr>
            <w:r w:rsidRPr="00926266">
              <w:rPr>
                <w:sz w:val="16"/>
              </w:rPr>
              <w:t>- документы, подтверждающие основания владения и пользования гражданином и (или) постоянно проживающими совместно с ним членами его семьи занимаемым жилым помещением (договор, ордер, решение о предоставлении жилого помещения);</w:t>
            </w:r>
          </w:p>
          <w:p w:rsidR="00620F10" w:rsidRPr="00926266" w:rsidRDefault="00620F10" w:rsidP="00620F10">
            <w:pPr>
              <w:autoSpaceDE w:val="0"/>
              <w:autoSpaceDN w:val="0"/>
              <w:adjustRightInd w:val="0"/>
              <w:spacing w:after="0"/>
              <w:jc w:val="both"/>
              <w:rPr>
                <w:sz w:val="16"/>
              </w:rPr>
            </w:pPr>
            <w:r w:rsidRPr="00926266">
              <w:rPr>
                <w:sz w:val="16"/>
              </w:rPr>
              <w:t>- документ, подтверждающий признание жилого помещения, в котором проживает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620F10" w:rsidRPr="00926266" w:rsidRDefault="00620F10" w:rsidP="00620F10">
            <w:pPr>
              <w:autoSpaceDE w:val="0"/>
              <w:autoSpaceDN w:val="0"/>
              <w:adjustRightInd w:val="0"/>
              <w:spacing w:after="0"/>
              <w:jc w:val="both"/>
              <w:rPr>
                <w:sz w:val="16"/>
              </w:rPr>
            </w:pPr>
            <w:r w:rsidRPr="00926266">
              <w:rPr>
                <w:sz w:val="16"/>
              </w:rPr>
              <w:t>- 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620F10" w:rsidRPr="00926266" w:rsidRDefault="00620F10" w:rsidP="00620F10">
            <w:pPr>
              <w:autoSpaceDE w:val="0"/>
              <w:autoSpaceDN w:val="0"/>
              <w:adjustRightInd w:val="0"/>
              <w:spacing w:after="0"/>
              <w:jc w:val="both"/>
              <w:rPr>
                <w:sz w:val="16"/>
              </w:rPr>
            </w:pPr>
            <w:r w:rsidRPr="00926266">
              <w:rPr>
                <w:sz w:val="16"/>
              </w:rPr>
              <w:t>-  документы, содержащие сведения о стоимости находящегося в собственности гражданина и (или) постоянно проживающих совместно с ним членов его семьи имущества, подлежащего налогообложению (при наличии):</w:t>
            </w:r>
          </w:p>
          <w:p w:rsidR="00620F10" w:rsidRPr="00926266" w:rsidRDefault="00620F10" w:rsidP="00620F10">
            <w:pPr>
              <w:autoSpaceDE w:val="0"/>
              <w:autoSpaceDN w:val="0"/>
              <w:adjustRightInd w:val="0"/>
              <w:spacing w:after="0"/>
              <w:jc w:val="both"/>
              <w:rPr>
                <w:sz w:val="16"/>
              </w:rPr>
            </w:pPr>
            <w:r w:rsidRPr="00926266">
              <w:rPr>
                <w:sz w:val="16"/>
              </w:rPr>
              <w:t>заключение (отчет) оценщика о рыночной стоимости транспортного средства;</w:t>
            </w:r>
          </w:p>
          <w:p w:rsidR="00620F10" w:rsidRPr="00926266" w:rsidRDefault="00620F10" w:rsidP="00620F10">
            <w:pPr>
              <w:autoSpaceDE w:val="0"/>
              <w:autoSpaceDN w:val="0"/>
              <w:adjustRightInd w:val="0"/>
              <w:spacing w:after="0"/>
              <w:jc w:val="both"/>
              <w:rPr>
                <w:sz w:val="16"/>
              </w:rPr>
            </w:pPr>
            <w:r w:rsidRPr="00926266">
              <w:rPr>
                <w:sz w:val="16"/>
              </w:rPr>
              <w:t>- документы, содержащие сведения о доходах гражданина и постоянно проживающих совместно с ним членов его семьи за 12 месяцев, предшествующих обращению для принятия на учет:</w:t>
            </w:r>
          </w:p>
          <w:p w:rsidR="00620F10" w:rsidRPr="00926266" w:rsidRDefault="00620F10" w:rsidP="00620F10">
            <w:pPr>
              <w:autoSpaceDE w:val="0"/>
              <w:autoSpaceDN w:val="0"/>
              <w:adjustRightInd w:val="0"/>
              <w:spacing w:after="0"/>
              <w:jc w:val="both"/>
              <w:rPr>
                <w:sz w:val="16"/>
              </w:rPr>
            </w:pPr>
            <w:r w:rsidRPr="00926266">
              <w:rPr>
                <w:sz w:val="16"/>
              </w:rPr>
              <w:t xml:space="preserve">а) </w:t>
            </w:r>
            <w:hyperlink r:id="rId108" w:history="1">
              <w:r w:rsidRPr="00926266">
                <w:rPr>
                  <w:color w:val="0000FF"/>
                  <w:sz w:val="16"/>
                </w:rPr>
                <w:t>справка</w:t>
              </w:r>
            </w:hyperlink>
            <w:r w:rsidRPr="00926266">
              <w:rPr>
                <w:sz w:val="16"/>
              </w:rPr>
              <w:t xml:space="preserve"> о доходах физического лица с места работы по форме 2-НДФЛ;</w:t>
            </w:r>
          </w:p>
          <w:p w:rsidR="00620F10" w:rsidRPr="00926266" w:rsidRDefault="00620F10" w:rsidP="00620F10">
            <w:pPr>
              <w:autoSpaceDE w:val="0"/>
              <w:autoSpaceDN w:val="0"/>
              <w:adjustRightInd w:val="0"/>
              <w:spacing w:after="0"/>
              <w:jc w:val="both"/>
              <w:rPr>
                <w:sz w:val="16"/>
              </w:rPr>
            </w:pPr>
            <w:r w:rsidRPr="00926266">
              <w:rPr>
                <w:sz w:val="16"/>
              </w:rPr>
              <w:t>б) справка из отделения Пенсионного фонда Российской Федерации по месту жительства (для лиц, получающих пенсию в соответствии с законодательством Российской Федерации);</w:t>
            </w:r>
          </w:p>
          <w:p w:rsidR="00620F10" w:rsidRPr="00926266" w:rsidRDefault="00620F10" w:rsidP="00620F10">
            <w:pPr>
              <w:autoSpaceDE w:val="0"/>
              <w:autoSpaceDN w:val="0"/>
              <w:adjustRightInd w:val="0"/>
              <w:spacing w:after="0"/>
              <w:jc w:val="both"/>
              <w:rPr>
                <w:sz w:val="16"/>
              </w:rPr>
            </w:pPr>
            <w:r w:rsidRPr="00926266">
              <w:rPr>
                <w:sz w:val="16"/>
              </w:rPr>
              <w:t xml:space="preserve">в) копии налоговых деклараций о доходах с отметкой налоговых органов о принятии налоговых деклараций, заверенные налоговыми органами (для лиц, занимающихся предпринимательской деятельностью, и лиц, указанных в </w:t>
            </w:r>
            <w:hyperlink r:id="rId109" w:history="1">
              <w:r w:rsidRPr="00926266">
                <w:rPr>
                  <w:color w:val="0000FF"/>
                  <w:sz w:val="16"/>
                </w:rPr>
                <w:t>статье 228</w:t>
              </w:r>
            </w:hyperlink>
            <w:r w:rsidRPr="00926266">
              <w:rPr>
                <w:sz w:val="16"/>
              </w:rPr>
              <w:t xml:space="preserve"> Налогового кодекса Российской Федерации);</w:t>
            </w:r>
          </w:p>
          <w:p w:rsidR="00620F10" w:rsidRPr="00926266" w:rsidRDefault="00620F10" w:rsidP="00620F10">
            <w:pPr>
              <w:autoSpaceDE w:val="0"/>
              <w:autoSpaceDN w:val="0"/>
              <w:adjustRightInd w:val="0"/>
              <w:spacing w:after="0"/>
              <w:jc w:val="both"/>
              <w:rPr>
                <w:sz w:val="16"/>
              </w:rPr>
            </w:pPr>
            <w:r w:rsidRPr="00926266">
              <w:rPr>
                <w:sz w:val="16"/>
              </w:rPr>
              <w:t>г) справки органов службы занятости населения о регистрации лиц в качестве безработных, размере выплачиваемого им пособия по безработице (для граждан, имеющих статус безработных).</w:t>
            </w:r>
          </w:p>
          <w:p w:rsidR="00620F10" w:rsidRPr="00926266" w:rsidRDefault="00620F10" w:rsidP="00620F10">
            <w:pPr>
              <w:autoSpaceDE w:val="0"/>
              <w:autoSpaceDN w:val="0"/>
              <w:adjustRightInd w:val="0"/>
              <w:spacing w:after="0"/>
              <w:jc w:val="both"/>
              <w:rPr>
                <w:sz w:val="16"/>
              </w:rPr>
            </w:pPr>
            <w:r w:rsidRPr="00926266">
              <w:rPr>
                <w:sz w:val="16"/>
              </w:rPr>
              <w:t>Если гражданин не имеет возможности подтвердить документально какие-либо виды своих доходов, за исключением доходов от трудовой и индивидуальной предпринимательской деятельности, он вправе самостоятельно декларировать такие доходы в заявлении о принятии на учет;</w:t>
            </w:r>
          </w:p>
          <w:p w:rsidR="00620F10" w:rsidRPr="00926266" w:rsidRDefault="00620F10" w:rsidP="00620F10">
            <w:pPr>
              <w:autoSpaceDE w:val="0"/>
              <w:autoSpaceDN w:val="0"/>
              <w:adjustRightInd w:val="0"/>
              <w:spacing w:after="0"/>
              <w:jc w:val="both"/>
              <w:rPr>
                <w:sz w:val="16"/>
              </w:rPr>
            </w:pPr>
            <w:r w:rsidRPr="00926266">
              <w:rPr>
                <w:sz w:val="16"/>
              </w:rPr>
              <w:t>- выписка с банковского счета о наличии у гражданина и (или) постоянно проживающих совместно с ним членов его семьи собственных средств, хранящихся на лицевых счетах в банках (при наличии).</w:t>
            </w:r>
          </w:p>
          <w:p w:rsidR="00620F10" w:rsidRPr="00926266" w:rsidRDefault="00620F10" w:rsidP="00620F10">
            <w:pPr>
              <w:autoSpaceDE w:val="0"/>
              <w:autoSpaceDN w:val="0"/>
              <w:adjustRightInd w:val="0"/>
              <w:spacing w:after="0"/>
              <w:jc w:val="both"/>
              <w:rPr>
                <w:sz w:val="16"/>
              </w:rPr>
            </w:pPr>
            <w:r w:rsidRPr="00926266">
              <w:rPr>
                <w:sz w:val="16"/>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гражданина.</w:t>
            </w:r>
          </w:p>
          <w:p w:rsidR="00620F10" w:rsidRPr="00926266" w:rsidRDefault="00620F10" w:rsidP="00620F10">
            <w:pPr>
              <w:spacing w:after="0"/>
              <w:rPr>
                <w:b/>
                <w:bCs/>
                <w:sz w:val="16"/>
              </w:rPr>
            </w:pPr>
            <w:r w:rsidRPr="00926266">
              <w:rPr>
                <w:sz w:val="16"/>
                <w:lang w:eastAsia="ru-RU"/>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3</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Документ, предоставляемый по условию</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C16B76" w:rsidP="00620F10">
            <w:pPr>
              <w:spacing w:after="0"/>
              <w:rPr>
                <w:b/>
                <w:bCs/>
                <w:sz w:val="16"/>
              </w:rPr>
            </w:pPr>
            <w:r w:rsidRPr="00926266">
              <w:rPr>
                <w:sz w:val="16"/>
              </w:rPr>
              <w:t>Н</w:t>
            </w:r>
            <w:r w:rsidR="00620F10" w:rsidRPr="00926266">
              <w:rPr>
                <w:sz w:val="16"/>
              </w:rPr>
              <w:t>ет</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4</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Установленные требования к документу</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5</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color w:val="FF0000"/>
                <w:sz w:val="16"/>
              </w:rPr>
            </w:pPr>
            <w:r w:rsidRPr="00926266">
              <w:rPr>
                <w:b/>
                <w:bCs/>
                <w:sz w:val="16"/>
              </w:rPr>
              <w:t>Форма (шаблон) документа</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color w:val="FF0000"/>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sz w:val="16"/>
              </w:rPr>
              <w:t>Заявление о принятии на учет граждан, гражданина, нуждающегося в предоставлении жилых помещений по договорам найма жилых помещений жилищного фонда социального использования (приложение 1 к технологической схеме)</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6</w:t>
            </w: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Образец документа/заполнения документа</w:t>
            </w:r>
          </w:p>
        </w:tc>
      </w:tr>
      <w:tr w:rsidR="00620F10" w:rsidRPr="00926266" w:rsidTr="00620F10">
        <w:tc>
          <w:tcPr>
            <w:tcW w:w="18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p>
        </w:tc>
        <w:tc>
          <w:tcPr>
            <w:tcW w:w="481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8"/>
                <w:szCs w:val="28"/>
              </w:rPr>
            </w:pPr>
            <w:r w:rsidRPr="00926266">
              <w:rPr>
                <w:sz w:val="16"/>
              </w:rPr>
              <w:t>Расписка в получении документов, представленных для принятия решения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(приложение 2 к технологической схеме)</w:t>
            </w:r>
          </w:p>
        </w:tc>
      </w:tr>
    </w:tbl>
    <w:p w:rsidR="00620F10" w:rsidRPr="00926266" w:rsidRDefault="00620F10" w:rsidP="00620F10">
      <w:pPr>
        <w:spacing w:after="0"/>
        <w:jc w:val="both"/>
        <w:rPr>
          <w:b/>
          <w:bCs/>
          <w:color w:val="FF0000"/>
          <w:sz w:val="18"/>
          <w:szCs w:val="28"/>
        </w:rPr>
      </w:pPr>
      <w:r w:rsidRPr="00926266">
        <w:rPr>
          <w:b/>
          <w:bCs/>
          <w:sz w:val="18"/>
          <w:szCs w:val="28"/>
        </w:rPr>
        <w:t>Раздел 5. «Документы и сведения, получаемые посредством межведомственного информационного взаимодействия»</w:t>
      </w:r>
    </w:p>
    <w:tbl>
      <w:tblPr>
        <w:tblW w:w="5000" w:type="pct"/>
        <w:tblLook w:val="0000"/>
      </w:tblPr>
      <w:tblGrid>
        <w:gridCol w:w="1664"/>
        <w:gridCol w:w="1430"/>
        <w:gridCol w:w="1664"/>
        <w:gridCol w:w="2285"/>
        <w:gridCol w:w="2088"/>
        <w:gridCol w:w="1167"/>
        <w:gridCol w:w="1727"/>
        <w:gridCol w:w="1664"/>
        <w:gridCol w:w="1664"/>
      </w:tblGrid>
      <w:tr w:rsidR="00620F10" w:rsidRPr="00926266" w:rsidTr="00620F10">
        <w:tc>
          <w:tcPr>
            <w:tcW w:w="536"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 xml:space="preserve">Реквизиты актуальной технологической </w:t>
            </w:r>
            <w:r w:rsidRPr="00926266">
              <w:rPr>
                <w:b/>
                <w:bCs/>
                <w:sz w:val="16"/>
              </w:rPr>
              <w:lastRenderedPageBreak/>
              <w:t>карты межведомственного взаимодействия</w:t>
            </w:r>
          </w:p>
        </w:tc>
        <w:tc>
          <w:tcPr>
            <w:tcW w:w="455"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lastRenderedPageBreak/>
              <w:t xml:space="preserve">Наименование запрашиваемого документа </w:t>
            </w:r>
            <w:r w:rsidRPr="00926266">
              <w:rPr>
                <w:b/>
                <w:bCs/>
                <w:sz w:val="16"/>
              </w:rPr>
              <w:lastRenderedPageBreak/>
              <w:t>(сведения)</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lastRenderedPageBreak/>
              <w:t xml:space="preserve">Перечень и состав сведений, запрашиваемых в </w:t>
            </w:r>
            <w:r w:rsidRPr="00926266">
              <w:rPr>
                <w:b/>
                <w:bCs/>
                <w:sz w:val="16"/>
              </w:rPr>
              <w:lastRenderedPageBreak/>
              <w:t>рамках межведомственного информационного взаимодействия</w:t>
            </w:r>
          </w:p>
        </w:tc>
        <w:tc>
          <w:tcPr>
            <w:tcW w:w="77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lastRenderedPageBreak/>
              <w:t xml:space="preserve">Наименование органа (организации), направляющего (ей) </w:t>
            </w:r>
            <w:r w:rsidRPr="00926266">
              <w:rPr>
                <w:b/>
                <w:bCs/>
                <w:sz w:val="16"/>
              </w:rPr>
              <w:lastRenderedPageBreak/>
              <w:t>межведомственный запрос</w:t>
            </w:r>
          </w:p>
        </w:tc>
        <w:tc>
          <w:tcPr>
            <w:tcW w:w="71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lastRenderedPageBreak/>
              <w:t xml:space="preserve">Наименование органа (организации), в адрес которого (ой) </w:t>
            </w:r>
            <w:r w:rsidRPr="00926266">
              <w:rPr>
                <w:b/>
                <w:bCs/>
                <w:sz w:val="16"/>
              </w:rPr>
              <w:lastRenderedPageBreak/>
              <w:t>направляется межведомствен</w:t>
            </w:r>
          </w:p>
          <w:p w:rsidR="00620F10" w:rsidRPr="00926266" w:rsidRDefault="00620F10" w:rsidP="00620F10">
            <w:pPr>
              <w:spacing w:after="0"/>
              <w:jc w:val="center"/>
              <w:rPr>
                <w:b/>
                <w:bCs/>
                <w:sz w:val="16"/>
                <w:lang w:val="en-US"/>
              </w:rPr>
            </w:pPr>
            <w:r w:rsidRPr="00926266">
              <w:rPr>
                <w:b/>
                <w:bCs/>
                <w:sz w:val="16"/>
              </w:rPr>
              <w:t xml:space="preserve">ный запрос </w:t>
            </w:r>
          </w:p>
        </w:tc>
        <w:tc>
          <w:tcPr>
            <w:tcW w:w="41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lang w:val="en-US"/>
              </w:rPr>
              <w:lastRenderedPageBreak/>
              <w:t>SID</w:t>
            </w:r>
          </w:p>
          <w:p w:rsidR="00620F10" w:rsidRPr="00926266" w:rsidRDefault="00620F10" w:rsidP="00620F10">
            <w:pPr>
              <w:spacing w:after="0"/>
              <w:jc w:val="center"/>
              <w:rPr>
                <w:b/>
                <w:bCs/>
                <w:sz w:val="16"/>
              </w:rPr>
            </w:pPr>
            <w:r w:rsidRPr="00926266">
              <w:rPr>
                <w:b/>
                <w:bCs/>
                <w:sz w:val="16"/>
              </w:rPr>
              <w:t>электрон</w:t>
            </w:r>
          </w:p>
          <w:p w:rsidR="00620F10" w:rsidRPr="00926266" w:rsidRDefault="00620F10" w:rsidP="00620F10">
            <w:pPr>
              <w:spacing w:after="0"/>
              <w:jc w:val="center"/>
              <w:rPr>
                <w:b/>
                <w:bCs/>
                <w:sz w:val="16"/>
              </w:rPr>
            </w:pPr>
            <w:r w:rsidRPr="00926266">
              <w:rPr>
                <w:b/>
                <w:bCs/>
                <w:sz w:val="16"/>
              </w:rPr>
              <w:t>ного сервиса</w:t>
            </w:r>
          </w:p>
        </w:tc>
        <w:tc>
          <w:tcPr>
            <w:tcW w:w="59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 xml:space="preserve">Срок осуществления межведомственного </w:t>
            </w:r>
            <w:r w:rsidRPr="00926266">
              <w:rPr>
                <w:b/>
                <w:bCs/>
                <w:sz w:val="16"/>
              </w:rPr>
              <w:lastRenderedPageBreak/>
              <w:t>информационного взаимодействия</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lastRenderedPageBreak/>
              <w:t>Форма (шаблон)</w:t>
            </w:r>
          </w:p>
          <w:p w:rsidR="00620F10" w:rsidRPr="00926266" w:rsidRDefault="00620F10" w:rsidP="00620F10">
            <w:pPr>
              <w:spacing w:after="0"/>
              <w:jc w:val="center"/>
              <w:rPr>
                <w:b/>
                <w:bCs/>
                <w:sz w:val="16"/>
              </w:rPr>
            </w:pPr>
            <w:r w:rsidRPr="00926266">
              <w:rPr>
                <w:b/>
                <w:bCs/>
                <w:sz w:val="16"/>
              </w:rPr>
              <w:t>межведомственного запроса</w:t>
            </w:r>
          </w:p>
        </w:tc>
        <w:tc>
          <w:tcPr>
            <w:tcW w:w="52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 xml:space="preserve">Образец заполнения формы межведомственного </w:t>
            </w:r>
            <w:r w:rsidRPr="00926266">
              <w:rPr>
                <w:b/>
                <w:bCs/>
                <w:sz w:val="16"/>
              </w:rPr>
              <w:lastRenderedPageBreak/>
              <w:t>запроса</w:t>
            </w:r>
          </w:p>
        </w:tc>
      </w:tr>
      <w:tr w:rsidR="00620F10" w:rsidRPr="00926266" w:rsidTr="00620F10">
        <w:tc>
          <w:tcPr>
            <w:tcW w:w="536"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lastRenderedPageBreak/>
              <w:t>1</w:t>
            </w:r>
          </w:p>
        </w:tc>
        <w:tc>
          <w:tcPr>
            <w:tcW w:w="455"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2</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3</w:t>
            </w:r>
          </w:p>
        </w:tc>
        <w:tc>
          <w:tcPr>
            <w:tcW w:w="77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4</w:t>
            </w:r>
          </w:p>
        </w:tc>
        <w:tc>
          <w:tcPr>
            <w:tcW w:w="71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5</w:t>
            </w:r>
          </w:p>
        </w:tc>
        <w:tc>
          <w:tcPr>
            <w:tcW w:w="41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6</w:t>
            </w:r>
          </w:p>
        </w:tc>
        <w:tc>
          <w:tcPr>
            <w:tcW w:w="59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7</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8</w:t>
            </w:r>
          </w:p>
        </w:tc>
        <w:tc>
          <w:tcPr>
            <w:tcW w:w="52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b/>
                <w:bCs/>
                <w:sz w:val="16"/>
              </w:rPr>
              <w:t>9</w:t>
            </w:r>
          </w:p>
        </w:tc>
      </w:tr>
      <w:tr w:rsidR="00620F10" w:rsidRPr="00926266" w:rsidTr="00620F10">
        <w:tc>
          <w:tcPr>
            <w:tcW w:w="536"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C16B76" w:rsidP="00620F10">
            <w:pPr>
              <w:spacing w:after="0"/>
              <w:jc w:val="center"/>
              <w:rPr>
                <w:sz w:val="16"/>
              </w:rPr>
            </w:pPr>
            <w:r w:rsidRPr="00926266">
              <w:rPr>
                <w:sz w:val="16"/>
              </w:rPr>
              <w:t>Н</w:t>
            </w:r>
            <w:r w:rsidR="00620F10" w:rsidRPr="00926266">
              <w:rPr>
                <w:sz w:val="16"/>
              </w:rPr>
              <w:t>ет</w:t>
            </w:r>
          </w:p>
        </w:tc>
        <w:tc>
          <w:tcPr>
            <w:tcW w:w="455"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 xml:space="preserve">выписка из Единого государственного реестра прав на недвижимое имущество и сделок с ним </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both"/>
              <w:rPr>
                <w:sz w:val="16"/>
              </w:rPr>
            </w:pPr>
            <w:r w:rsidRPr="00926266">
              <w:rPr>
                <w:sz w:val="16"/>
              </w:rPr>
              <w:t xml:space="preserve">документы, подтверждающие сведения о наличии (отсутствии) жилых помещений и иных объектов недвижимости в собственности гражданина и (или) постоянно проживающих совместно с ним членов его семьи (выписка из Единого государственного реестра прав на недвижимое имущество и сделок с ним о правах отдельного лица на имеющиеся у него объекты недвижимого имущества; справка организации по государственному техническому учету и технической инвентаризации объектов капитального строительства о наличии (отсутствии) недвижимого имущества в собственности у гражданина и членов его семьи до вступления в силу Федерального </w:t>
            </w:r>
            <w:hyperlink r:id="rId110" w:history="1">
              <w:r w:rsidRPr="00926266">
                <w:rPr>
                  <w:color w:val="0000FF"/>
                  <w:sz w:val="16"/>
                </w:rPr>
                <w:t>закона</w:t>
              </w:r>
            </w:hyperlink>
            <w:r w:rsidRPr="00926266">
              <w:rPr>
                <w:sz w:val="16"/>
              </w:rPr>
              <w:t xml:space="preserve"> от 21 июля 1997 года N 122-ФЗ </w:t>
            </w:r>
            <w:r w:rsidRPr="00926266">
              <w:rPr>
                <w:sz w:val="16"/>
              </w:rPr>
              <w:lastRenderedPageBreak/>
              <w:t>"О государственной регистрации прав на недвижимое имущество и сделок с ним")</w:t>
            </w:r>
          </w:p>
        </w:tc>
        <w:tc>
          <w:tcPr>
            <w:tcW w:w="77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C16B76">
            <w:pPr>
              <w:spacing w:after="0"/>
              <w:jc w:val="both"/>
              <w:rPr>
                <w:sz w:val="16"/>
              </w:rPr>
            </w:pPr>
            <w:r w:rsidRPr="00C16B76">
              <w:rPr>
                <w:sz w:val="16"/>
              </w:rPr>
              <w:lastRenderedPageBreak/>
              <w:t xml:space="preserve">Администрация </w:t>
            </w:r>
            <w:r w:rsidR="00C16B76" w:rsidRPr="00C16B76">
              <w:rPr>
                <w:sz w:val="16"/>
              </w:rPr>
              <w:t>Колодеевского сельского</w:t>
            </w:r>
            <w:r w:rsidRPr="00C16B76">
              <w:rPr>
                <w:sz w:val="16"/>
              </w:rPr>
              <w:t xml:space="preserve"> поселения</w:t>
            </w:r>
            <w:r w:rsidRPr="00926266">
              <w:rPr>
                <w:sz w:val="16"/>
              </w:rPr>
              <w:t xml:space="preserve"> Бутурлиновского муниципального района Воронежской области</w:t>
            </w:r>
          </w:p>
        </w:tc>
        <w:tc>
          <w:tcPr>
            <w:tcW w:w="71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both"/>
              <w:rPr>
                <w:sz w:val="16"/>
              </w:rPr>
            </w:pPr>
            <w:r w:rsidRPr="00926266">
              <w:rPr>
                <w:sz w:val="16"/>
              </w:rPr>
              <w:t>Управлении Федеральной службы государственной регистрации, кадастра и картографии по Воронежской области</w:t>
            </w:r>
          </w:p>
        </w:tc>
        <w:tc>
          <w:tcPr>
            <w:tcW w:w="41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p>
        </w:tc>
        <w:tc>
          <w:tcPr>
            <w:tcW w:w="59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sz w:val="16"/>
              </w:rPr>
              <w:t>5 рабочих дней</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sz w:val="16"/>
              </w:rPr>
              <w:t>в программе СГИО</w:t>
            </w:r>
          </w:p>
        </w:tc>
        <w:tc>
          <w:tcPr>
            <w:tcW w:w="52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color w:val="FF0000"/>
                <w:sz w:val="18"/>
                <w:szCs w:val="28"/>
              </w:rPr>
            </w:pPr>
            <w:r w:rsidRPr="00926266">
              <w:rPr>
                <w:sz w:val="16"/>
              </w:rPr>
              <w:t>в программе СГИО</w:t>
            </w:r>
          </w:p>
        </w:tc>
      </w:tr>
      <w:tr w:rsidR="00620F10" w:rsidRPr="00926266" w:rsidTr="00620F10">
        <w:tc>
          <w:tcPr>
            <w:tcW w:w="536"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sz w:val="16"/>
              </w:rPr>
              <w:lastRenderedPageBreak/>
              <w:t>нет</w:t>
            </w:r>
          </w:p>
        </w:tc>
        <w:tc>
          <w:tcPr>
            <w:tcW w:w="455"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both"/>
              <w:rPr>
                <w:sz w:val="16"/>
              </w:rPr>
            </w:pPr>
            <w:r w:rsidRPr="00926266">
              <w:rPr>
                <w:sz w:val="16"/>
                <w:szCs w:val="28"/>
              </w:rPr>
              <w:t>документы, подтверждающие сведения о наличии (отсутствии) в собственности гражданина и (или) членов его семьи транспортных средств</w:t>
            </w:r>
          </w:p>
        </w:tc>
        <w:tc>
          <w:tcPr>
            <w:tcW w:w="77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both"/>
              <w:rPr>
                <w:sz w:val="16"/>
              </w:rPr>
            </w:pPr>
            <w:r w:rsidRPr="00C16B76">
              <w:rPr>
                <w:sz w:val="16"/>
              </w:rPr>
              <w:t>Администр</w:t>
            </w:r>
            <w:r w:rsidR="00C16B76" w:rsidRPr="00C16B76">
              <w:rPr>
                <w:sz w:val="16"/>
              </w:rPr>
              <w:t>ация Колодеевского селського</w:t>
            </w:r>
            <w:r w:rsidRPr="00C16B76">
              <w:rPr>
                <w:sz w:val="16"/>
              </w:rPr>
              <w:t xml:space="preserve"> поселения Бутурлиновского муниципального</w:t>
            </w:r>
            <w:r w:rsidRPr="00926266">
              <w:rPr>
                <w:sz w:val="16"/>
              </w:rPr>
              <w:t xml:space="preserve"> района Воронежской области</w:t>
            </w:r>
          </w:p>
        </w:tc>
        <w:tc>
          <w:tcPr>
            <w:tcW w:w="71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both"/>
              <w:rPr>
                <w:sz w:val="16"/>
              </w:rPr>
            </w:pPr>
            <w:r w:rsidRPr="00926266">
              <w:rPr>
                <w:sz w:val="16"/>
                <w:szCs w:val="28"/>
              </w:rPr>
              <w:t>Управление ГИБДД ГУ МВД России по Воронежской области</w:t>
            </w:r>
          </w:p>
        </w:tc>
        <w:tc>
          <w:tcPr>
            <w:tcW w:w="41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p>
        </w:tc>
        <w:tc>
          <w:tcPr>
            <w:tcW w:w="59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sz w:val="16"/>
              </w:rPr>
              <w:t>5 рабочих дней</w:t>
            </w:r>
          </w:p>
        </w:tc>
        <w:tc>
          <w:tcPr>
            <w:tcW w:w="50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sz w:val="16"/>
              </w:rPr>
              <w:t>в программе СГИО</w:t>
            </w:r>
          </w:p>
        </w:tc>
        <w:tc>
          <w:tcPr>
            <w:tcW w:w="52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color w:val="FF0000"/>
                <w:sz w:val="18"/>
                <w:szCs w:val="28"/>
              </w:rPr>
            </w:pPr>
            <w:r w:rsidRPr="00926266">
              <w:rPr>
                <w:sz w:val="16"/>
              </w:rPr>
              <w:t>в программе СГИО</w:t>
            </w:r>
          </w:p>
        </w:tc>
      </w:tr>
    </w:tbl>
    <w:p w:rsidR="00620F10" w:rsidRPr="00926266" w:rsidRDefault="00620F10" w:rsidP="00620F10">
      <w:pPr>
        <w:spacing w:after="0"/>
        <w:rPr>
          <w:b/>
          <w:bCs/>
          <w:color w:val="FF0000"/>
          <w:sz w:val="18"/>
          <w:szCs w:val="28"/>
        </w:rPr>
      </w:pPr>
      <w:r w:rsidRPr="00926266">
        <w:rPr>
          <w:b/>
          <w:bCs/>
          <w:sz w:val="18"/>
          <w:szCs w:val="28"/>
        </w:rPr>
        <w:t>Раздел 6. «Результат «услуги»</w:t>
      </w:r>
    </w:p>
    <w:tbl>
      <w:tblPr>
        <w:tblW w:w="5000" w:type="pct"/>
        <w:tblLook w:val="0000"/>
      </w:tblPr>
      <w:tblGrid>
        <w:gridCol w:w="559"/>
        <w:gridCol w:w="2091"/>
        <w:gridCol w:w="2380"/>
        <w:gridCol w:w="2266"/>
        <w:gridCol w:w="2131"/>
        <w:gridCol w:w="1695"/>
        <w:gridCol w:w="1974"/>
        <w:gridCol w:w="1130"/>
        <w:gridCol w:w="1127"/>
      </w:tblGrid>
      <w:tr w:rsidR="00620F10" w:rsidRPr="00926266" w:rsidTr="00620F10">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r w:rsidRPr="00926266">
              <w:rPr>
                <w:b/>
                <w:bCs/>
                <w:sz w:val="16"/>
              </w:rPr>
              <w:t xml:space="preserve">№ </w:t>
            </w: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Документ/документы, являющиеся результатом «услуги»</w:t>
            </w: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Требования к документу/документам, являющимся результатом «услуги»</w:t>
            </w: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Характеристика результата (положительный/</w:t>
            </w:r>
          </w:p>
          <w:p w:rsidR="00620F10" w:rsidRPr="00926266" w:rsidRDefault="00620F10" w:rsidP="00620F10">
            <w:pPr>
              <w:spacing w:after="0"/>
              <w:jc w:val="center"/>
              <w:rPr>
                <w:b/>
                <w:bCs/>
                <w:sz w:val="16"/>
              </w:rPr>
            </w:pPr>
            <w:r w:rsidRPr="00926266">
              <w:rPr>
                <w:b/>
                <w:bCs/>
                <w:sz w:val="16"/>
              </w:rPr>
              <w:t>отрицательный)</w:t>
            </w: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Форма документа/документов, являющихся результатом «услуги»</w:t>
            </w: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Образец документа/</w:t>
            </w:r>
          </w:p>
          <w:p w:rsidR="00620F10" w:rsidRPr="00926266" w:rsidRDefault="00620F10" w:rsidP="00620F10">
            <w:pPr>
              <w:spacing w:after="0"/>
              <w:jc w:val="center"/>
              <w:rPr>
                <w:b/>
                <w:bCs/>
                <w:sz w:val="16"/>
              </w:rPr>
            </w:pPr>
            <w:r w:rsidRPr="00926266">
              <w:rPr>
                <w:b/>
                <w:bCs/>
                <w:sz w:val="16"/>
              </w:rPr>
              <w:t>документов, являющихся результатом «услуги»</w:t>
            </w: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Способ получения результата</w:t>
            </w:r>
          </w:p>
        </w:tc>
        <w:tc>
          <w:tcPr>
            <w:tcW w:w="736" w:type="pct"/>
            <w:gridSpan w:val="2"/>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Срок хранения невостребованных заявителем результатов</w:t>
            </w:r>
          </w:p>
        </w:tc>
      </w:tr>
      <w:tr w:rsidR="00620F10" w:rsidRPr="00926266" w:rsidTr="00620F10">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в органе</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в МФЦ</w:t>
            </w:r>
          </w:p>
        </w:tc>
      </w:tr>
      <w:tr w:rsidR="00620F10" w:rsidRPr="00926266" w:rsidTr="00620F10">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1</w:t>
            </w: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2</w:t>
            </w: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3</w:t>
            </w: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4</w:t>
            </w: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5</w:t>
            </w: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6</w:t>
            </w: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7</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8</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b/>
                <w:bCs/>
                <w:sz w:val="16"/>
              </w:rPr>
              <w:t>9</w:t>
            </w:r>
          </w:p>
        </w:tc>
      </w:tr>
      <w:tr w:rsidR="00620F10" w:rsidRPr="00926266" w:rsidTr="00620F10">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1</w:t>
            </w: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szCs w:val="28"/>
              </w:rPr>
              <w:t xml:space="preserve">уведомления о принятии на учет </w:t>
            </w: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нет</w:t>
            </w: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C16B76" w:rsidP="00620F10">
            <w:pPr>
              <w:spacing w:after="0"/>
              <w:rPr>
                <w:sz w:val="16"/>
              </w:rPr>
            </w:pPr>
            <w:r w:rsidRPr="00926266">
              <w:rPr>
                <w:sz w:val="16"/>
              </w:rPr>
              <w:t>П</w:t>
            </w:r>
            <w:r w:rsidR="00620F10" w:rsidRPr="00926266">
              <w:rPr>
                <w:sz w:val="16"/>
              </w:rPr>
              <w:t>оложительный</w:t>
            </w: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нет</w:t>
            </w: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нет</w:t>
            </w: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autoSpaceDE w:val="0"/>
              <w:spacing w:after="0"/>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постоянно</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постоянно</w:t>
            </w:r>
          </w:p>
        </w:tc>
      </w:tr>
      <w:tr w:rsidR="00620F10" w:rsidRPr="00926266" w:rsidTr="00620F10">
        <w:tc>
          <w:tcPr>
            <w:tcW w:w="18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2</w:t>
            </w:r>
          </w:p>
        </w:tc>
        <w:tc>
          <w:tcPr>
            <w:tcW w:w="681"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Уведомление о мотивированном отказе в предоставлении муниципальной услуги</w:t>
            </w:r>
          </w:p>
        </w:tc>
        <w:tc>
          <w:tcPr>
            <w:tcW w:w="775"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нет</w:t>
            </w:r>
          </w:p>
        </w:tc>
        <w:tc>
          <w:tcPr>
            <w:tcW w:w="73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C16B76" w:rsidP="00620F10">
            <w:pPr>
              <w:spacing w:after="0"/>
              <w:rPr>
                <w:sz w:val="16"/>
              </w:rPr>
            </w:pPr>
            <w:r w:rsidRPr="00926266">
              <w:rPr>
                <w:sz w:val="16"/>
              </w:rPr>
              <w:t>О</w:t>
            </w:r>
            <w:r w:rsidR="00620F10" w:rsidRPr="00926266">
              <w:rPr>
                <w:sz w:val="16"/>
              </w:rPr>
              <w:t>трицательный</w:t>
            </w:r>
          </w:p>
        </w:tc>
        <w:tc>
          <w:tcPr>
            <w:tcW w:w="69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нет</w:t>
            </w:r>
          </w:p>
        </w:tc>
        <w:tc>
          <w:tcPr>
            <w:tcW w:w="552"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нет</w:t>
            </w:r>
          </w:p>
        </w:tc>
        <w:tc>
          <w:tcPr>
            <w:tcW w:w="643"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autoSpaceDE w:val="0"/>
              <w:spacing w:after="0"/>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5 лет</w:t>
            </w:r>
          </w:p>
        </w:tc>
        <w:tc>
          <w:tcPr>
            <w:tcW w:w="3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color w:val="FF0000"/>
                <w:sz w:val="18"/>
                <w:szCs w:val="28"/>
              </w:rPr>
            </w:pPr>
            <w:r w:rsidRPr="00926266">
              <w:rPr>
                <w:sz w:val="16"/>
              </w:rPr>
              <w:t>5 лет</w:t>
            </w:r>
          </w:p>
        </w:tc>
      </w:tr>
    </w:tbl>
    <w:p w:rsidR="00620F10" w:rsidRPr="00926266" w:rsidRDefault="00620F10" w:rsidP="00620F10">
      <w:pPr>
        <w:spacing w:after="0"/>
        <w:rPr>
          <w:b/>
          <w:sz w:val="18"/>
          <w:szCs w:val="28"/>
        </w:rPr>
      </w:pPr>
      <w:r w:rsidRPr="00926266">
        <w:rPr>
          <w:b/>
          <w:sz w:val="18"/>
          <w:szCs w:val="28"/>
        </w:rPr>
        <w:t>Раздел 7. «Технологические процессы предоставления «муниципальной услуги»</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547"/>
        <w:gridCol w:w="2063"/>
        <w:gridCol w:w="5813"/>
        <w:gridCol w:w="1664"/>
        <w:gridCol w:w="1802"/>
        <w:gridCol w:w="1941"/>
        <w:gridCol w:w="1523"/>
      </w:tblGrid>
      <w:tr w:rsidR="00620F10" w:rsidRPr="00EF0B11" w:rsidTr="00620F10">
        <w:trPr>
          <w:trHeight w:val="906"/>
        </w:trPr>
        <w:tc>
          <w:tcPr>
            <w:tcW w:w="178" w:type="pct"/>
            <w:vMerge w:val="restart"/>
          </w:tcPr>
          <w:p w:rsidR="00620F10" w:rsidRPr="00EF0B11" w:rsidRDefault="00620F10" w:rsidP="00620F10">
            <w:pPr>
              <w:spacing w:after="0"/>
              <w:jc w:val="center"/>
              <w:rPr>
                <w:b/>
                <w:sz w:val="16"/>
              </w:rPr>
            </w:pPr>
            <w:r w:rsidRPr="00EF0B11">
              <w:rPr>
                <w:b/>
                <w:sz w:val="16"/>
              </w:rPr>
              <w:lastRenderedPageBreak/>
              <w:t>№ п/п</w:t>
            </w:r>
          </w:p>
        </w:tc>
        <w:tc>
          <w:tcPr>
            <w:tcW w:w="672" w:type="pct"/>
            <w:vMerge w:val="restart"/>
          </w:tcPr>
          <w:p w:rsidR="00620F10" w:rsidRPr="00EF0B11" w:rsidRDefault="00620F10" w:rsidP="00620F10">
            <w:pPr>
              <w:spacing w:after="0"/>
              <w:jc w:val="center"/>
              <w:rPr>
                <w:b/>
                <w:sz w:val="16"/>
              </w:rPr>
            </w:pPr>
            <w:r w:rsidRPr="00EF0B11">
              <w:rPr>
                <w:b/>
                <w:sz w:val="16"/>
              </w:rPr>
              <w:t>Наименование процедуры процесса</w:t>
            </w:r>
          </w:p>
        </w:tc>
        <w:tc>
          <w:tcPr>
            <w:tcW w:w="1893" w:type="pct"/>
            <w:vMerge w:val="restart"/>
          </w:tcPr>
          <w:p w:rsidR="00620F10" w:rsidRPr="00EF0B11" w:rsidRDefault="00620F10" w:rsidP="00620F10">
            <w:pPr>
              <w:spacing w:after="0"/>
              <w:jc w:val="center"/>
              <w:rPr>
                <w:b/>
                <w:sz w:val="16"/>
              </w:rPr>
            </w:pPr>
            <w:r w:rsidRPr="00EF0B11">
              <w:rPr>
                <w:b/>
                <w:sz w:val="16"/>
              </w:rPr>
              <w:t>Особенности исполнения процедуры процесса</w:t>
            </w:r>
          </w:p>
        </w:tc>
        <w:tc>
          <w:tcPr>
            <w:tcW w:w="542" w:type="pct"/>
            <w:vMerge w:val="restart"/>
          </w:tcPr>
          <w:p w:rsidR="00620F10" w:rsidRPr="00EF0B11" w:rsidRDefault="00620F10" w:rsidP="00620F10">
            <w:pPr>
              <w:spacing w:after="0"/>
              <w:jc w:val="center"/>
              <w:rPr>
                <w:b/>
                <w:sz w:val="16"/>
              </w:rPr>
            </w:pPr>
            <w:r w:rsidRPr="00EF0B11">
              <w:rPr>
                <w:b/>
                <w:sz w:val="16"/>
              </w:rPr>
              <w:t>Сроки исполнения процедуры (процесса)</w:t>
            </w:r>
          </w:p>
        </w:tc>
        <w:tc>
          <w:tcPr>
            <w:tcW w:w="587" w:type="pct"/>
            <w:vMerge w:val="restart"/>
          </w:tcPr>
          <w:p w:rsidR="00620F10" w:rsidRPr="00EF0B11" w:rsidRDefault="00620F10" w:rsidP="00620F10">
            <w:pPr>
              <w:spacing w:after="0"/>
              <w:jc w:val="center"/>
              <w:rPr>
                <w:b/>
                <w:sz w:val="16"/>
              </w:rPr>
            </w:pPr>
            <w:r w:rsidRPr="00EF0B11">
              <w:rPr>
                <w:b/>
                <w:sz w:val="16"/>
              </w:rPr>
              <w:t>Исполнитель процедуры процесса</w:t>
            </w:r>
          </w:p>
        </w:tc>
        <w:tc>
          <w:tcPr>
            <w:tcW w:w="632" w:type="pct"/>
            <w:vMerge w:val="restart"/>
          </w:tcPr>
          <w:p w:rsidR="00620F10" w:rsidRPr="00EF0B11" w:rsidRDefault="00620F10" w:rsidP="00620F10">
            <w:pPr>
              <w:spacing w:after="0"/>
              <w:jc w:val="center"/>
              <w:rPr>
                <w:b/>
                <w:sz w:val="16"/>
              </w:rPr>
            </w:pPr>
            <w:r w:rsidRPr="00EF0B11">
              <w:rPr>
                <w:b/>
                <w:sz w:val="16"/>
              </w:rPr>
              <w:t>Ресурсы необходимые для выполнения процедуры процесса</w:t>
            </w:r>
          </w:p>
        </w:tc>
        <w:tc>
          <w:tcPr>
            <w:tcW w:w="496" w:type="pct"/>
            <w:vMerge w:val="restart"/>
          </w:tcPr>
          <w:p w:rsidR="00620F10" w:rsidRPr="00EF0B11" w:rsidRDefault="00620F10" w:rsidP="00620F10">
            <w:pPr>
              <w:spacing w:after="0"/>
              <w:jc w:val="center"/>
              <w:rPr>
                <w:b/>
                <w:sz w:val="16"/>
              </w:rPr>
            </w:pPr>
            <w:r w:rsidRPr="00EF0B11">
              <w:rPr>
                <w:b/>
                <w:sz w:val="16"/>
              </w:rPr>
              <w:t>Формы документов, необходимые для выполнения процедуры процесса</w:t>
            </w:r>
          </w:p>
        </w:tc>
      </w:tr>
      <w:tr w:rsidR="00620F10" w:rsidRPr="00EF0B11" w:rsidTr="00EF0B11">
        <w:trPr>
          <w:trHeight w:val="212"/>
        </w:trPr>
        <w:tc>
          <w:tcPr>
            <w:tcW w:w="178" w:type="pct"/>
            <w:vMerge/>
          </w:tcPr>
          <w:p w:rsidR="00620F10" w:rsidRPr="00EF0B11" w:rsidRDefault="00620F10" w:rsidP="00620F10">
            <w:pPr>
              <w:spacing w:after="0"/>
              <w:jc w:val="center"/>
              <w:rPr>
                <w:b/>
                <w:sz w:val="16"/>
              </w:rPr>
            </w:pPr>
          </w:p>
        </w:tc>
        <w:tc>
          <w:tcPr>
            <w:tcW w:w="672" w:type="pct"/>
            <w:vMerge/>
          </w:tcPr>
          <w:p w:rsidR="00620F10" w:rsidRPr="00EF0B11" w:rsidRDefault="00620F10" w:rsidP="00620F10">
            <w:pPr>
              <w:spacing w:after="0"/>
              <w:jc w:val="center"/>
              <w:rPr>
                <w:b/>
                <w:sz w:val="16"/>
              </w:rPr>
            </w:pPr>
          </w:p>
        </w:tc>
        <w:tc>
          <w:tcPr>
            <w:tcW w:w="1893" w:type="pct"/>
            <w:vMerge/>
          </w:tcPr>
          <w:p w:rsidR="00620F10" w:rsidRPr="00EF0B11" w:rsidRDefault="00620F10" w:rsidP="00620F10">
            <w:pPr>
              <w:spacing w:after="0"/>
              <w:jc w:val="center"/>
              <w:rPr>
                <w:b/>
                <w:sz w:val="16"/>
              </w:rPr>
            </w:pPr>
          </w:p>
        </w:tc>
        <w:tc>
          <w:tcPr>
            <w:tcW w:w="542" w:type="pct"/>
            <w:vMerge/>
          </w:tcPr>
          <w:p w:rsidR="00620F10" w:rsidRPr="00EF0B11" w:rsidRDefault="00620F10" w:rsidP="00620F10">
            <w:pPr>
              <w:spacing w:after="0"/>
              <w:jc w:val="center"/>
              <w:rPr>
                <w:b/>
                <w:sz w:val="16"/>
              </w:rPr>
            </w:pPr>
          </w:p>
        </w:tc>
        <w:tc>
          <w:tcPr>
            <w:tcW w:w="587" w:type="pct"/>
            <w:vMerge/>
          </w:tcPr>
          <w:p w:rsidR="00620F10" w:rsidRPr="00EF0B11" w:rsidRDefault="00620F10" w:rsidP="00620F10">
            <w:pPr>
              <w:spacing w:after="0"/>
              <w:jc w:val="center"/>
              <w:rPr>
                <w:b/>
                <w:sz w:val="16"/>
              </w:rPr>
            </w:pPr>
          </w:p>
        </w:tc>
        <w:tc>
          <w:tcPr>
            <w:tcW w:w="632" w:type="pct"/>
            <w:vMerge/>
          </w:tcPr>
          <w:p w:rsidR="00620F10" w:rsidRPr="00EF0B11" w:rsidRDefault="00620F10" w:rsidP="00620F10">
            <w:pPr>
              <w:spacing w:after="0"/>
              <w:jc w:val="center"/>
              <w:rPr>
                <w:b/>
                <w:sz w:val="16"/>
              </w:rPr>
            </w:pPr>
          </w:p>
        </w:tc>
        <w:tc>
          <w:tcPr>
            <w:tcW w:w="496" w:type="pct"/>
            <w:vMerge/>
          </w:tcPr>
          <w:p w:rsidR="00620F10" w:rsidRPr="00EF0B11" w:rsidRDefault="00620F10" w:rsidP="00620F10">
            <w:pPr>
              <w:spacing w:after="0"/>
              <w:jc w:val="center"/>
              <w:rPr>
                <w:b/>
                <w:sz w:val="16"/>
              </w:rPr>
            </w:pPr>
          </w:p>
        </w:tc>
      </w:tr>
      <w:tr w:rsidR="00620F10" w:rsidRPr="00EF0B11" w:rsidTr="00620F10">
        <w:tc>
          <w:tcPr>
            <w:tcW w:w="178" w:type="pct"/>
          </w:tcPr>
          <w:p w:rsidR="00620F10" w:rsidRPr="00EF0B11" w:rsidRDefault="00620F10" w:rsidP="00620F10">
            <w:pPr>
              <w:spacing w:after="0"/>
              <w:jc w:val="center"/>
              <w:rPr>
                <w:b/>
                <w:sz w:val="16"/>
              </w:rPr>
            </w:pPr>
            <w:r w:rsidRPr="00EF0B11">
              <w:rPr>
                <w:b/>
                <w:sz w:val="16"/>
              </w:rPr>
              <w:t>1</w:t>
            </w:r>
          </w:p>
        </w:tc>
        <w:tc>
          <w:tcPr>
            <w:tcW w:w="672" w:type="pct"/>
          </w:tcPr>
          <w:p w:rsidR="00620F10" w:rsidRPr="00EF0B11" w:rsidRDefault="00620F10" w:rsidP="00620F10">
            <w:pPr>
              <w:spacing w:after="0"/>
              <w:jc w:val="center"/>
              <w:rPr>
                <w:b/>
                <w:sz w:val="16"/>
              </w:rPr>
            </w:pPr>
            <w:r w:rsidRPr="00EF0B11">
              <w:rPr>
                <w:b/>
                <w:sz w:val="16"/>
              </w:rPr>
              <w:t>2</w:t>
            </w:r>
          </w:p>
        </w:tc>
        <w:tc>
          <w:tcPr>
            <w:tcW w:w="1893" w:type="pct"/>
          </w:tcPr>
          <w:p w:rsidR="00620F10" w:rsidRPr="00EF0B11" w:rsidRDefault="00620F10" w:rsidP="00620F10">
            <w:pPr>
              <w:spacing w:after="0"/>
              <w:jc w:val="center"/>
              <w:rPr>
                <w:b/>
                <w:sz w:val="16"/>
              </w:rPr>
            </w:pPr>
            <w:r w:rsidRPr="00EF0B11">
              <w:rPr>
                <w:b/>
                <w:sz w:val="16"/>
              </w:rPr>
              <w:t>3</w:t>
            </w:r>
          </w:p>
        </w:tc>
        <w:tc>
          <w:tcPr>
            <w:tcW w:w="542" w:type="pct"/>
          </w:tcPr>
          <w:p w:rsidR="00620F10" w:rsidRPr="00EF0B11" w:rsidRDefault="00620F10" w:rsidP="00620F10">
            <w:pPr>
              <w:spacing w:after="0"/>
              <w:jc w:val="center"/>
              <w:rPr>
                <w:b/>
                <w:sz w:val="16"/>
              </w:rPr>
            </w:pPr>
            <w:r w:rsidRPr="00EF0B11">
              <w:rPr>
                <w:b/>
                <w:sz w:val="16"/>
              </w:rPr>
              <w:t>4</w:t>
            </w:r>
          </w:p>
        </w:tc>
        <w:tc>
          <w:tcPr>
            <w:tcW w:w="587" w:type="pct"/>
          </w:tcPr>
          <w:p w:rsidR="00620F10" w:rsidRPr="00EF0B11" w:rsidRDefault="00620F10" w:rsidP="00620F10">
            <w:pPr>
              <w:spacing w:after="0"/>
              <w:jc w:val="center"/>
              <w:rPr>
                <w:b/>
                <w:sz w:val="16"/>
              </w:rPr>
            </w:pPr>
            <w:r w:rsidRPr="00EF0B11">
              <w:rPr>
                <w:b/>
                <w:sz w:val="16"/>
              </w:rPr>
              <w:t>5</w:t>
            </w:r>
          </w:p>
        </w:tc>
        <w:tc>
          <w:tcPr>
            <w:tcW w:w="632" w:type="pct"/>
          </w:tcPr>
          <w:p w:rsidR="00620F10" w:rsidRPr="00EF0B11" w:rsidRDefault="00620F10" w:rsidP="00620F10">
            <w:pPr>
              <w:spacing w:after="0"/>
              <w:jc w:val="center"/>
              <w:rPr>
                <w:b/>
                <w:sz w:val="16"/>
              </w:rPr>
            </w:pPr>
            <w:r w:rsidRPr="00EF0B11">
              <w:rPr>
                <w:b/>
                <w:sz w:val="16"/>
              </w:rPr>
              <w:t>6</w:t>
            </w:r>
          </w:p>
        </w:tc>
        <w:tc>
          <w:tcPr>
            <w:tcW w:w="496" w:type="pct"/>
          </w:tcPr>
          <w:p w:rsidR="00620F10" w:rsidRPr="00EF0B11" w:rsidRDefault="00620F10" w:rsidP="00620F10">
            <w:pPr>
              <w:spacing w:after="0"/>
              <w:jc w:val="center"/>
              <w:rPr>
                <w:b/>
                <w:sz w:val="16"/>
              </w:rPr>
            </w:pPr>
            <w:r w:rsidRPr="00EF0B11">
              <w:rPr>
                <w:b/>
                <w:sz w:val="16"/>
              </w:rPr>
              <w:t>7</w:t>
            </w:r>
          </w:p>
        </w:tc>
      </w:tr>
      <w:tr w:rsidR="00620F10" w:rsidRPr="00EF0B11" w:rsidTr="00620F10">
        <w:trPr>
          <w:trHeight w:val="269"/>
        </w:trPr>
        <w:tc>
          <w:tcPr>
            <w:tcW w:w="178" w:type="pct"/>
          </w:tcPr>
          <w:p w:rsidR="00620F10" w:rsidRPr="00EF0B11" w:rsidRDefault="00620F10" w:rsidP="00620F10">
            <w:pPr>
              <w:spacing w:after="0"/>
              <w:jc w:val="center"/>
              <w:rPr>
                <w:sz w:val="16"/>
              </w:rPr>
            </w:pPr>
            <w:r w:rsidRPr="00EF0B11">
              <w:rPr>
                <w:sz w:val="16"/>
              </w:rPr>
              <w:t>1.</w:t>
            </w:r>
          </w:p>
          <w:p w:rsidR="00620F10" w:rsidRPr="00EF0B11" w:rsidRDefault="00620F10" w:rsidP="00620F10">
            <w:pPr>
              <w:spacing w:after="0"/>
              <w:rPr>
                <w:sz w:val="16"/>
              </w:rPr>
            </w:pPr>
          </w:p>
        </w:tc>
        <w:tc>
          <w:tcPr>
            <w:tcW w:w="672" w:type="pct"/>
          </w:tcPr>
          <w:p w:rsidR="00620F10" w:rsidRPr="00EF0B11" w:rsidRDefault="00620F10" w:rsidP="00620F10">
            <w:pPr>
              <w:pStyle w:val="af3"/>
              <w:widowControl w:val="0"/>
              <w:suppressAutoHyphens/>
              <w:rPr>
                <w:rFonts w:eastAsiaTheme="minorEastAsia"/>
                <w:kern w:val="1"/>
                <w:sz w:val="16"/>
                <w:szCs w:val="24"/>
                <w:lang w:eastAsia="ar-SA"/>
              </w:rPr>
            </w:pPr>
            <w:r w:rsidRPr="00EF0B11">
              <w:rPr>
                <w:rFonts w:eastAsiaTheme="minorEastAsia"/>
                <w:kern w:val="1"/>
                <w:sz w:val="16"/>
                <w:szCs w:val="24"/>
                <w:lang w:eastAsia="ar-SA"/>
              </w:rPr>
              <w:t>Прием и регистрация заявления и прилагаемых к нему документов.</w:t>
            </w:r>
          </w:p>
        </w:tc>
        <w:tc>
          <w:tcPr>
            <w:tcW w:w="1893" w:type="pct"/>
          </w:tcPr>
          <w:p w:rsidR="00620F10" w:rsidRPr="00EF0B11" w:rsidRDefault="00620F10" w:rsidP="00620F10">
            <w:pPr>
              <w:spacing w:after="0"/>
              <w:ind w:firstLine="709"/>
              <w:jc w:val="both"/>
              <w:rPr>
                <w:sz w:val="16"/>
              </w:rPr>
            </w:pPr>
            <w:r w:rsidRPr="00EF0B11">
              <w:rPr>
                <w:sz w:val="16"/>
              </w:rPr>
              <w:t>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w:t>
            </w:r>
            <w:r w:rsidRPr="00EF0B11">
              <w:rPr>
                <w:sz w:val="16"/>
                <w:vertAlign w:val="superscript"/>
              </w:rPr>
              <w:t>1</w:t>
            </w:r>
            <w:r w:rsidRPr="00EF0B11">
              <w:rPr>
                <w:sz w:val="16"/>
              </w:rPr>
              <w:t xml:space="preserve">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w:t>
            </w:r>
          </w:p>
          <w:p w:rsidR="00620F10" w:rsidRPr="00EF0B11" w:rsidRDefault="00620F10" w:rsidP="00620F10">
            <w:pPr>
              <w:spacing w:after="0"/>
              <w:ind w:firstLine="709"/>
              <w:jc w:val="both"/>
              <w:rPr>
                <w:sz w:val="16"/>
              </w:rPr>
            </w:pPr>
            <w:r w:rsidRPr="00EF0B11">
              <w:rPr>
                <w:sz w:val="16"/>
              </w:rPr>
              <w:t xml:space="preserve"> Специалист, уполномоченный на прием и регистрацию документов заявителя, осуществляет проверку документов заявителя на наличие или отсутствие оснований для отказа в их приеме, указанных в пункте 2.7. Административного регламента.</w:t>
            </w:r>
          </w:p>
          <w:p w:rsidR="00620F10" w:rsidRPr="00EF0B11" w:rsidRDefault="00620F10" w:rsidP="00620F10">
            <w:pPr>
              <w:spacing w:after="0"/>
              <w:ind w:firstLine="709"/>
              <w:jc w:val="both"/>
              <w:rPr>
                <w:sz w:val="16"/>
              </w:rPr>
            </w:pPr>
            <w:r w:rsidRPr="00EF0B11">
              <w:rPr>
                <w:sz w:val="16"/>
              </w:rPr>
              <w:t>При личном обращении заявителя в администрацию или многофункциональный центр</w:t>
            </w:r>
            <w:r w:rsidRPr="00EF0B11">
              <w:rPr>
                <w:sz w:val="16"/>
                <w:vertAlign w:val="superscript"/>
              </w:rPr>
              <w:t>1</w:t>
            </w:r>
            <w:r w:rsidRPr="00EF0B11">
              <w:rPr>
                <w:sz w:val="16"/>
              </w:rPr>
              <w:t>, в случае отсутствия оснований для отказа в приеме документов, указанных в пункте 2.7.  Административного регламента, специалист, уполномоченный на прием и регистрацию документов:</w:t>
            </w:r>
          </w:p>
          <w:p w:rsidR="00620F10" w:rsidRPr="00EF0B11" w:rsidRDefault="00620F10" w:rsidP="00620F10">
            <w:pPr>
              <w:spacing w:after="0"/>
              <w:ind w:firstLine="709"/>
              <w:jc w:val="both"/>
              <w:rPr>
                <w:sz w:val="16"/>
              </w:rPr>
            </w:pPr>
            <w:r w:rsidRPr="00EF0B11">
              <w:rPr>
                <w:sz w:val="16"/>
              </w:rPr>
              <w:t>- сверяет копии документов с их подлинниками, заверяет их и возвращает подлинники заявителю;</w:t>
            </w:r>
          </w:p>
          <w:p w:rsidR="00620F10" w:rsidRPr="00EF0B11" w:rsidRDefault="00620F10" w:rsidP="00620F10">
            <w:pPr>
              <w:spacing w:after="0"/>
              <w:ind w:firstLine="709"/>
              <w:jc w:val="both"/>
              <w:rPr>
                <w:sz w:val="16"/>
              </w:rPr>
            </w:pPr>
            <w:r w:rsidRPr="00EF0B11">
              <w:rPr>
                <w:sz w:val="16"/>
              </w:rPr>
              <w:t>- выдает заявителю расписку (приложение № 2 к настоящему Административному регламенту) в получении документов с указанием их перечня и даты получения.</w:t>
            </w:r>
          </w:p>
          <w:p w:rsidR="00620F10" w:rsidRPr="00EF0B11" w:rsidRDefault="00620F10" w:rsidP="00620F10">
            <w:pPr>
              <w:spacing w:after="0"/>
              <w:jc w:val="both"/>
              <w:rPr>
                <w:sz w:val="16"/>
              </w:rPr>
            </w:pPr>
            <w:r w:rsidRPr="00EF0B11">
              <w:rPr>
                <w:sz w:val="16"/>
              </w:rPr>
              <w:t>В случае обращения заявителя за предоставлением муниципальной услуги через многофункциональный центр</w:t>
            </w:r>
            <w:r w:rsidRPr="00EF0B11">
              <w:rPr>
                <w:sz w:val="16"/>
                <w:vertAlign w:val="superscript"/>
              </w:rPr>
              <w:t>1</w:t>
            </w:r>
            <w:r w:rsidRPr="00EF0B11">
              <w:rPr>
                <w:sz w:val="16"/>
              </w:rPr>
              <w:t xml:space="preserve">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620F10" w:rsidRPr="00EF0B11" w:rsidRDefault="00620F10" w:rsidP="00620F10">
            <w:pPr>
              <w:spacing w:after="0"/>
              <w:ind w:firstLine="709"/>
              <w:jc w:val="both"/>
              <w:rPr>
                <w:sz w:val="16"/>
              </w:rPr>
            </w:pPr>
            <w:r w:rsidRPr="00EF0B11">
              <w:rPr>
                <w:sz w:val="16"/>
              </w:rPr>
              <w:t>Регистрация заявления с прилагаемыми документами осуществляется в сроки, установленные пунктом 2.11.  Административного регламента.</w:t>
            </w:r>
          </w:p>
          <w:p w:rsidR="00620F10" w:rsidRPr="00EF0B11" w:rsidRDefault="00620F10" w:rsidP="00620F10">
            <w:pPr>
              <w:spacing w:after="0"/>
              <w:ind w:firstLine="709"/>
              <w:jc w:val="both"/>
              <w:rPr>
                <w:sz w:val="16"/>
              </w:rPr>
            </w:pPr>
            <w:r w:rsidRPr="00EF0B11">
              <w:rPr>
                <w:sz w:val="16"/>
              </w:rPr>
              <w:t xml:space="preserve">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указанным заявителем в заявлении способом в течение рабочего дня, следующего за днем поступления заявления в администрацию.</w:t>
            </w:r>
          </w:p>
          <w:p w:rsidR="00620F10" w:rsidRPr="00EF0B11" w:rsidRDefault="00620F10" w:rsidP="00620F10">
            <w:pPr>
              <w:spacing w:after="0"/>
              <w:jc w:val="both"/>
              <w:rPr>
                <w:sz w:val="16"/>
              </w:rPr>
            </w:pPr>
            <w:r w:rsidRPr="00EF0B11">
              <w:rPr>
                <w:sz w:val="16"/>
              </w:rPr>
              <w:t xml:space="preserve"> При направлении заявления и документов, указанных в пункте 2.6.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620F10" w:rsidRPr="00EF0B11" w:rsidRDefault="00620F10" w:rsidP="00620F10">
            <w:pPr>
              <w:spacing w:after="0"/>
              <w:ind w:firstLine="709"/>
              <w:jc w:val="both"/>
              <w:rPr>
                <w:sz w:val="16"/>
              </w:rPr>
            </w:pPr>
            <w:r w:rsidRPr="00EF0B11">
              <w:rPr>
                <w:sz w:val="16"/>
              </w:rPr>
              <w:t xml:space="preserve">Уведомление о получении заявления направляется указанным заявителем в заявлении способом не позднее рабочего дня, следующего за днем </w:t>
            </w:r>
            <w:r w:rsidRPr="00EF0B11">
              <w:rPr>
                <w:sz w:val="16"/>
              </w:rPr>
              <w:lastRenderedPageBreak/>
              <w:t>поступления заявления в администрацию.</w:t>
            </w:r>
          </w:p>
          <w:p w:rsidR="00620F10" w:rsidRPr="00EF0B11" w:rsidRDefault="00620F10" w:rsidP="00620F10">
            <w:pPr>
              <w:spacing w:after="0"/>
              <w:ind w:firstLine="709"/>
              <w:jc w:val="both"/>
              <w:rPr>
                <w:sz w:val="16"/>
              </w:rPr>
            </w:pPr>
            <w:r w:rsidRPr="00EF0B11">
              <w:rPr>
                <w:sz w:val="16"/>
              </w:rPr>
              <w:t>При наличии оснований, указанных в пункте 2.7  Административного регламента, в случае личного обращения заявителя в администрацию или многофункциональный центр</w:t>
            </w:r>
            <w:r w:rsidRPr="00EF0B11">
              <w:rPr>
                <w:sz w:val="16"/>
                <w:vertAlign w:val="superscript"/>
              </w:rPr>
              <w:t>1</w:t>
            </w:r>
            <w:r w:rsidRPr="00EF0B11">
              <w:rPr>
                <w:sz w:val="16"/>
              </w:rPr>
              <w:t xml:space="preserve"> специалист, уполномоченный на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620F10" w:rsidRPr="00EF0B11" w:rsidRDefault="00620F10" w:rsidP="00620F10">
            <w:pPr>
              <w:spacing w:after="0"/>
              <w:ind w:firstLine="709"/>
              <w:jc w:val="both"/>
              <w:rPr>
                <w:sz w:val="16"/>
              </w:rPr>
            </w:pPr>
            <w:r w:rsidRPr="00EF0B11">
              <w:rPr>
                <w:sz w:val="16"/>
              </w:rPr>
              <w:t>При наличии оснований, указанных в пункте 2.7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 общего пользования, в том числе Единого портала и (или) Регионального портала, специалист, уполномоченный на прием и регистрацию документов, не позднее пяти рабочих дней со дня предоставления такого заявления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620F10" w:rsidRPr="00EF0B11" w:rsidRDefault="00620F10" w:rsidP="00620F10">
            <w:pPr>
              <w:spacing w:after="0"/>
              <w:ind w:firstLine="709"/>
              <w:jc w:val="both"/>
              <w:rPr>
                <w:sz w:val="16"/>
              </w:rPr>
            </w:pPr>
            <w:r w:rsidRPr="00EF0B11">
              <w:rPr>
                <w:sz w:val="16"/>
              </w:rPr>
              <w:t>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tc>
        <w:tc>
          <w:tcPr>
            <w:tcW w:w="542" w:type="pct"/>
          </w:tcPr>
          <w:p w:rsidR="00620F10" w:rsidRPr="00EF0B11" w:rsidRDefault="00620F10" w:rsidP="00620F10">
            <w:pPr>
              <w:spacing w:after="0"/>
              <w:rPr>
                <w:sz w:val="16"/>
              </w:rPr>
            </w:pPr>
            <w:r w:rsidRPr="00EF0B11">
              <w:rPr>
                <w:sz w:val="16"/>
              </w:rPr>
              <w:lastRenderedPageBreak/>
              <w:t>2календарных дня.</w:t>
            </w:r>
          </w:p>
        </w:tc>
        <w:tc>
          <w:tcPr>
            <w:tcW w:w="587" w:type="pct"/>
          </w:tcPr>
          <w:p w:rsidR="00620F10" w:rsidRPr="00EF0B11" w:rsidRDefault="00620F10" w:rsidP="00620F10">
            <w:pPr>
              <w:spacing w:after="0"/>
              <w:rPr>
                <w:sz w:val="16"/>
              </w:rPr>
            </w:pPr>
            <w:r w:rsidRPr="00EF0B11">
              <w:rPr>
                <w:sz w:val="16"/>
              </w:rPr>
              <w:t>Специалист, ответственный за предоставление муниципальной услуги, специалист АУ МФЦ</w:t>
            </w:r>
          </w:p>
        </w:tc>
        <w:tc>
          <w:tcPr>
            <w:tcW w:w="632" w:type="pct"/>
          </w:tcPr>
          <w:p w:rsidR="00620F10" w:rsidRPr="00EF0B11" w:rsidRDefault="00620F10" w:rsidP="00620F10">
            <w:pPr>
              <w:spacing w:after="0"/>
              <w:rPr>
                <w:sz w:val="16"/>
              </w:rPr>
            </w:pPr>
            <w:r w:rsidRPr="00EF0B11">
              <w:rPr>
                <w:sz w:val="16"/>
              </w:rPr>
              <w:t>- АИС МФЦ (для специалистов АУ МФЦ);</w:t>
            </w:r>
          </w:p>
          <w:p w:rsidR="00620F10" w:rsidRPr="00EF0B11" w:rsidRDefault="00620F10" w:rsidP="00620F10">
            <w:pPr>
              <w:spacing w:after="0"/>
              <w:rPr>
                <w:color w:val="000000" w:themeColor="text1"/>
                <w:sz w:val="16"/>
              </w:rPr>
            </w:pPr>
            <w:r w:rsidRPr="00EF0B11">
              <w:rPr>
                <w:sz w:val="16"/>
              </w:rPr>
              <w:t xml:space="preserve">- журнал регистрации </w:t>
            </w:r>
            <w:r w:rsidRPr="00EF0B11">
              <w:rPr>
                <w:color w:val="000000" w:themeColor="text1"/>
                <w:sz w:val="16"/>
              </w:rPr>
              <w:t>заявления;</w:t>
            </w:r>
          </w:p>
          <w:p w:rsidR="00620F10" w:rsidRPr="00EF0B11" w:rsidRDefault="00620F10" w:rsidP="00620F10">
            <w:pPr>
              <w:spacing w:after="0"/>
              <w:rPr>
                <w:color w:val="000000" w:themeColor="text1"/>
                <w:sz w:val="16"/>
              </w:rPr>
            </w:pPr>
          </w:p>
          <w:p w:rsidR="00620F10" w:rsidRPr="00EF0B11" w:rsidRDefault="00620F10" w:rsidP="00620F10">
            <w:pPr>
              <w:spacing w:after="0"/>
              <w:rPr>
                <w:color w:val="000000" w:themeColor="text1"/>
                <w:sz w:val="16"/>
              </w:rPr>
            </w:pPr>
            <w:r w:rsidRPr="00EF0B11">
              <w:rPr>
                <w:color w:val="000000" w:themeColor="text1"/>
                <w:sz w:val="16"/>
              </w:rPr>
              <w:t>- формы заявлений;</w:t>
            </w:r>
          </w:p>
          <w:p w:rsidR="00620F10" w:rsidRPr="00EF0B11" w:rsidRDefault="00620F10" w:rsidP="00620F10">
            <w:pPr>
              <w:spacing w:after="0"/>
              <w:rPr>
                <w:color w:val="000000" w:themeColor="text1"/>
                <w:sz w:val="16"/>
              </w:rPr>
            </w:pPr>
            <w:r w:rsidRPr="00EF0B11">
              <w:rPr>
                <w:color w:val="000000" w:themeColor="text1"/>
                <w:sz w:val="16"/>
              </w:rPr>
              <w:t>-формы расписок в получении документов;</w:t>
            </w:r>
          </w:p>
          <w:p w:rsidR="00620F10" w:rsidRPr="00EF0B11" w:rsidRDefault="00620F10" w:rsidP="00620F10">
            <w:pPr>
              <w:spacing w:after="0"/>
              <w:rPr>
                <w:color w:val="000000" w:themeColor="text1"/>
                <w:sz w:val="16"/>
              </w:rPr>
            </w:pPr>
            <w:r w:rsidRPr="00EF0B11">
              <w:rPr>
                <w:color w:val="000000" w:themeColor="text1"/>
                <w:sz w:val="16"/>
              </w:rPr>
              <w:t>- МФУ (для копирования и сканирования документов);</w:t>
            </w:r>
          </w:p>
          <w:p w:rsidR="00620F10" w:rsidRPr="00EF0B11" w:rsidRDefault="00620F10" w:rsidP="00620F10">
            <w:pPr>
              <w:spacing w:after="0"/>
              <w:rPr>
                <w:sz w:val="16"/>
              </w:rPr>
            </w:pPr>
            <w:r w:rsidRPr="00EF0B11">
              <w:rPr>
                <w:color w:val="000000" w:themeColor="text1"/>
                <w:sz w:val="16"/>
              </w:rPr>
              <w:t>-подклчение к Системе обработки электронных форм (интегрированная с Порталом государственных и муниципальных услуг Воронежской области)</w:t>
            </w:r>
          </w:p>
        </w:tc>
        <w:tc>
          <w:tcPr>
            <w:tcW w:w="496" w:type="pct"/>
          </w:tcPr>
          <w:p w:rsidR="00620F10" w:rsidRPr="00EF0B11" w:rsidRDefault="00620F10" w:rsidP="00620F10">
            <w:pPr>
              <w:spacing w:after="0"/>
              <w:rPr>
                <w:sz w:val="16"/>
              </w:rPr>
            </w:pPr>
            <w:r w:rsidRPr="00EF0B11">
              <w:rPr>
                <w:sz w:val="16"/>
              </w:rPr>
              <w:t>- форма заявления о принятии граждан на учет нуждающихся в предоставлении жилых помещений по договорам найма жилых помещений жилищного фонда социального использования (приложение 1);</w:t>
            </w:r>
          </w:p>
          <w:p w:rsidR="00620F10" w:rsidRPr="00EF0B11" w:rsidRDefault="00620F10" w:rsidP="00620F10">
            <w:pPr>
              <w:spacing w:after="0"/>
              <w:rPr>
                <w:sz w:val="16"/>
              </w:rPr>
            </w:pPr>
            <w:r w:rsidRPr="00EF0B11">
              <w:rPr>
                <w:sz w:val="16"/>
              </w:rPr>
              <w:t>-форма расписки в получении документов (приложение 2)</w:t>
            </w:r>
          </w:p>
        </w:tc>
      </w:tr>
      <w:tr w:rsidR="00620F10" w:rsidRPr="00EF0B11" w:rsidTr="00620F10">
        <w:trPr>
          <w:trHeight w:val="411"/>
        </w:trPr>
        <w:tc>
          <w:tcPr>
            <w:tcW w:w="178" w:type="pct"/>
          </w:tcPr>
          <w:p w:rsidR="00620F10" w:rsidRPr="00EF0B11" w:rsidRDefault="00620F10" w:rsidP="00620F10">
            <w:pPr>
              <w:spacing w:after="0"/>
              <w:jc w:val="center"/>
              <w:rPr>
                <w:sz w:val="16"/>
              </w:rPr>
            </w:pPr>
            <w:r w:rsidRPr="00EF0B11">
              <w:rPr>
                <w:sz w:val="16"/>
              </w:rPr>
              <w:lastRenderedPageBreak/>
              <w:t>2.</w:t>
            </w:r>
          </w:p>
        </w:tc>
        <w:tc>
          <w:tcPr>
            <w:tcW w:w="672" w:type="pct"/>
          </w:tcPr>
          <w:p w:rsidR="00620F10" w:rsidRPr="00EF0B11" w:rsidRDefault="00620F10" w:rsidP="00620F10">
            <w:pPr>
              <w:pStyle w:val="af3"/>
              <w:widowControl w:val="0"/>
              <w:suppressAutoHyphens/>
              <w:rPr>
                <w:rFonts w:eastAsiaTheme="minorEastAsia"/>
                <w:color w:val="000000" w:themeColor="text1"/>
                <w:kern w:val="1"/>
                <w:sz w:val="16"/>
                <w:szCs w:val="24"/>
                <w:lang w:eastAsia="ar-SA"/>
              </w:rPr>
            </w:pPr>
            <w:r w:rsidRPr="00EF0B11">
              <w:rPr>
                <w:rFonts w:eastAsiaTheme="minorEastAsia"/>
                <w:kern w:val="1"/>
                <w:sz w:val="16"/>
                <w:szCs w:val="24"/>
                <w:lang w:eastAsia="ar-SA"/>
              </w:rPr>
              <w:t>Рассмотрение представленных документов и принятие решения о принятии заявителя на учет либо об отказе в предоставлении муниципальной услуги</w:t>
            </w:r>
          </w:p>
        </w:tc>
        <w:tc>
          <w:tcPr>
            <w:tcW w:w="1893" w:type="pct"/>
          </w:tcPr>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 xml:space="preserve">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 xml:space="preserve"> Специалист, ответственный за предоставление муниципальной услуги, проводит проверку заявления и прилагаемых документов на соответствие требованиям, установленным пунктом 2.6.1. Административного регламента.</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В случае отсутствия в представленном пакете документов, указанных в пункте 2.6.2.  Административного регламента, специалист в течение 5 рабочих дней в рамках межведомственного взаимодействия направляет запросы в Управление Федеральной службы государственной регистрации, кадастра и картографии по Воронежской области, Управление ГИБДД ГУ МВД России по Воронежской области.</w:t>
            </w:r>
          </w:p>
          <w:p w:rsidR="00620F10" w:rsidRPr="00EF0B11" w:rsidRDefault="00620F10" w:rsidP="00620F10">
            <w:pPr>
              <w:tabs>
                <w:tab w:val="num" w:pos="0"/>
              </w:tabs>
              <w:autoSpaceDE w:val="0"/>
              <w:autoSpaceDN w:val="0"/>
              <w:adjustRightInd w:val="0"/>
              <w:spacing w:after="0"/>
              <w:jc w:val="both"/>
              <w:rPr>
                <w:sz w:val="16"/>
              </w:rPr>
            </w:pPr>
            <w:r w:rsidRPr="00EF0B11">
              <w:rPr>
                <w:sz w:val="16"/>
              </w:rPr>
              <w:t xml:space="preserve">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lastRenderedPageBreak/>
              <w:t>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При отсутствии оснований для отказа в предоставлении муниципальной услуги, указанных в пункте 2.8. Административного регламента, специалист, ответственный за предоставление муниципальной услуги, подготавливает проект постановления администрации и уведомления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обеспечивает подписание постановления и уведомления главой поселенияи их регистрацию.</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 xml:space="preserve"> При установлении оснований для отказа в предоставлении муниципальной услуги, указанных в пункте 2.8. Административного регламента, специалист, ответственный за предоставление муниципальной услуги, готовит проект уведомления о мотивированном отказе в предоставлении муниципальной услуги, обеспечивает подписание документа главой поселенияи его регистрацию.</w:t>
            </w:r>
          </w:p>
          <w:p w:rsidR="00620F10" w:rsidRPr="00EF0B11" w:rsidRDefault="00620F10" w:rsidP="00620F10">
            <w:pPr>
              <w:pStyle w:val="ConsPlusNormal"/>
              <w:tabs>
                <w:tab w:val="num" w:pos="0"/>
              </w:tabs>
              <w:ind w:firstLine="0"/>
              <w:rPr>
                <w:sz w:val="16"/>
                <w:szCs w:val="24"/>
              </w:rPr>
            </w:pPr>
            <w:r w:rsidRPr="00EF0B11">
              <w:rPr>
                <w:rFonts w:ascii="Times New Roman" w:hAnsi="Times New Roman"/>
                <w:sz w:val="16"/>
                <w:szCs w:val="24"/>
              </w:rPr>
              <w:t>Результатом административной процедуры является принятие постановления администрации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и подготовка уведомления о принятии на учет, либо подготовка уведомления о мотивированном отказе в предоставлении муниципальной услуги.</w:t>
            </w:r>
          </w:p>
        </w:tc>
        <w:tc>
          <w:tcPr>
            <w:tcW w:w="542" w:type="pct"/>
          </w:tcPr>
          <w:p w:rsidR="00620F10" w:rsidRPr="00EF0B11" w:rsidRDefault="00620F10" w:rsidP="00620F10">
            <w:pPr>
              <w:spacing w:after="0"/>
              <w:rPr>
                <w:sz w:val="16"/>
              </w:rPr>
            </w:pPr>
            <w:r w:rsidRPr="00EF0B11">
              <w:rPr>
                <w:sz w:val="16"/>
              </w:rPr>
              <w:lastRenderedPageBreak/>
              <w:t>25 календарных дня</w:t>
            </w:r>
          </w:p>
        </w:tc>
        <w:tc>
          <w:tcPr>
            <w:tcW w:w="587" w:type="pct"/>
          </w:tcPr>
          <w:p w:rsidR="00620F10" w:rsidRPr="00EF0B11" w:rsidRDefault="00620F10" w:rsidP="00620F10">
            <w:pPr>
              <w:spacing w:after="0"/>
              <w:rPr>
                <w:sz w:val="16"/>
              </w:rPr>
            </w:pPr>
            <w:r w:rsidRPr="00EF0B11">
              <w:rPr>
                <w:sz w:val="16"/>
              </w:rPr>
              <w:t>Специалист, ответственный за предоставление муниципальной услуги.</w:t>
            </w:r>
          </w:p>
        </w:tc>
        <w:tc>
          <w:tcPr>
            <w:tcW w:w="632" w:type="pct"/>
          </w:tcPr>
          <w:p w:rsidR="00620F10" w:rsidRPr="00EF0B11" w:rsidRDefault="00620F10" w:rsidP="00620F10">
            <w:pPr>
              <w:spacing w:after="0"/>
              <w:rPr>
                <w:sz w:val="16"/>
              </w:rPr>
            </w:pPr>
            <w:r w:rsidRPr="00EF0B11">
              <w:rPr>
                <w:sz w:val="16"/>
              </w:rPr>
              <w:t>- электронно-цифровая подпись.</w:t>
            </w:r>
          </w:p>
        </w:tc>
        <w:tc>
          <w:tcPr>
            <w:tcW w:w="496" w:type="pct"/>
          </w:tcPr>
          <w:p w:rsidR="00620F10" w:rsidRPr="00EF0B11" w:rsidRDefault="00620F10" w:rsidP="00620F10">
            <w:pPr>
              <w:spacing w:after="0"/>
              <w:jc w:val="center"/>
              <w:rPr>
                <w:sz w:val="16"/>
              </w:rPr>
            </w:pPr>
            <w:r w:rsidRPr="00EF0B11">
              <w:rPr>
                <w:sz w:val="16"/>
              </w:rPr>
              <w:t>«-»</w:t>
            </w:r>
          </w:p>
        </w:tc>
      </w:tr>
      <w:tr w:rsidR="00620F10" w:rsidRPr="00EF0B11" w:rsidTr="00620F10">
        <w:trPr>
          <w:trHeight w:val="58"/>
        </w:trPr>
        <w:tc>
          <w:tcPr>
            <w:tcW w:w="178" w:type="pct"/>
          </w:tcPr>
          <w:p w:rsidR="00620F10" w:rsidRPr="00EF0B11" w:rsidRDefault="00620F10" w:rsidP="00620F10">
            <w:pPr>
              <w:spacing w:after="0"/>
              <w:jc w:val="center"/>
              <w:rPr>
                <w:sz w:val="16"/>
              </w:rPr>
            </w:pPr>
            <w:r w:rsidRPr="00EF0B11">
              <w:rPr>
                <w:sz w:val="16"/>
              </w:rPr>
              <w:lastRenderedPageBreak/>
              <w:t>3.</w:t>
            </w:r>
          </w:p>
        </w:tc>
        <w:tc>
          <w:tcPr>
            <w:tcW w:w="672" w:type="pct"/>
          </w:tcPr>
          <w:p w:rsidR="00620F10" w:rsidRPr="00EF0B11" w:rsidRDefault="00620F10" w:rsidP="00620F10">
            <w:pPr>
              <w:pStyle w:val="af3"/>
              <w:widowControl w:val="0"/>
              <w:suppressAutoHyphens/>
              <w:rPr>
                <w:rFonts w:eastAsiaTheme="minorEastAsia"/>
                <w:color w:val="000000" w:themeColor="text1"/>
                <w:kern w:val="1"/>
                <w:sz w:val="16"/>
                <w:szCs w:val="24"/>
                <w:lang w:eastAsia="ar-SA"/>
              </w:rPr>
            </w:pPr>
            <w:r w:rsidRPr="00EF0B11">
              <w:rPr>
                <w:kern w:val="1"/>
                <w:sz w:val="16"/>
                <w:szCs w:val="24"/>
                <w:lang w:eastAsia="ar-SA"/>
              </w:rPr>
              <w:t>Выдача (направление) заявителю уведомления о принятии на учет либо уведомления о мотивированном отказе в предоставлении муниципальной услуги</w:t>
            </w:r>
          </w:p>
        </w:tc>
        <w:tc>
          <w:tcPr>
            <w:tcW w:w="1893" w:type="pct"/>
          </w:tcPr>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Выдача (направление) заявителю уведомления о принятии заявителя на учет либо уведомления о мотивированном отказе в предоставлении муниципальной услуги</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 xml:space="preserve"> Уведомление о принятии на учет либо уведомление о мотивированном отказе в предоставлении муниципальной услуги направляются специалистом, ответственным за предоставление муниципальной услуги, не позднее трех календарных дней со дня принятия решения одним из способов, указанным в заявлении:</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в виде бумажного документа, который заявитель получает непосредственно при личном обращении в администрацию или МФЦ;</w:t>
            </w:r>
          </w:p>
          <w:p w:rsidR="00620F10" w:rsidRPr="00EF0B11" w:rsidRDefault="00620F10" w:rsidP="00620F10">
            <w:pPr>
              <w:tabs>
                <w:tab w:val="num" w:pos="0"/>
              </w:tabs>
              <w:autoSpaceDE w:val="0"/>
              <w:autoSpaceDN w:val="0"/>
              <w:adjustRightInd w:val="0"/>
              <w:spacing w:after="0"/>
              <w:ind w:firstLine="709"/>
              <w:jc w:val="both"/>
              <w:rPr>
                <w:sz w:val="16"/>
              </w:rPr>
            </w:pPr>
            <w:r w:rsidRPr="00EF0B11">
              <w:rPr>
                <w:sz w:val="16"/>
              </w:rPr>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rsidR="00620F10" w:rsidRPr="00EF0B11" w:rsidRDefault="00620F10" w:rsidP="00620F10">
            <w:pPr>
              <w:pStyle w:val="ConsPlusNormal"/>
              <w:tabs>
                <w:tab w:val="num" w:pos="0"/>
              </w:tabs>
              <w:ind w:firstLine="0"/>
              <w:rPr>
                <w:sz w:val="16"/>
                <w:szCs w:val="24"/>
              </w:rPr>
            </w:pPr>
            <w:r w:rsidRPr="00EF0B11">
              <w:rPr>
                <w:rFonts w:ascii="Times New Roman" w:hAnsi="Times New Roman" w:cs="Times New Roman"/>
                <w:sz w:val="16"/>
                <w:szCs w:val="24"/>
              </w:rPr>
              <w:t>Результатом административной процедуры является выдача (направление) заявителю уведомления о принятии заявителя на учет либо уведомления об отказе в предоставлении муниципальной услуги</w:t>
            </w:r>
          </w:p>
        </w:tc>
        <w:tc>
          <w:tcPr>
            <w:tcW w:w="542" w:type="pct"/>
          </w:tcPr>
          <w:p w:rsidR="00620F10" w:rsidRPr="00EF0B11" w:rsidRDefault="00620F10" w:rsidP="00620F10">
            <w:pPr>
              <w:pStyle w:val="af3"/>
              <w:widowControl w:val="0"/>
              <w:suppressAutoHyphens/>
              <w:rPr>
                <w:rFonts w:eastAsiaTheme="minorEastAsia"/>
                <w:kern w:val="1"/>
                <w:sz w:val="16"/>
                <w:szCs w:val="24"/>
                <w:lang w:eastAsia="ar-SA"/>
              </w:rPr>
            </w:pPr>
            <w:r w:rsidRPr="00EF0B11">
              <w:rPr>
                <w:rFonts w:eastAsiaTheme="minorEastAsia"/>
                <w:kern w:val="1"/>
                <w:sz w:val="16"/>
                <w:szCs w:val="24"/>
                <w:lang w:eastAsia="ar-SA"/>
              </w:rPr>
              <w:t>3 календарных дня</w:t>
            </w:r>
          </w:p>
        </w:tc>
        <w:tc>
          <w:tcPr>
            <w:tcW w:w="587" w:type="pct"/>
          </w:tcPr>
          <w:p w:rsidR="00620F10" w:rsidRPr="00EF0B11" w:rsidRDefault="00620F10" w:rsidP="00620F10">
            <w:pPr>
              <w:pStyle w:val="af3"/>
              <w:widowControl w:val="0"/>
              <w:suppressAutoHyphens/>
              <w:rPr>
                <w:rFonts w:eastAsiaTheme="minorEastAsia"/>
                <w:kern w:val="1"/>
                <w:sz w:val="16"/>
                <w:szCs w:val="24"/>
                <w:lang w:eastAsia="ar-SA"/>
              </w:rPr>
            </w:pPr>
            <w:r w:rsidRPr="00EF0B11">
              <w:rPr>
                <w:rFonts w:eastAsiaTheme="minorEastAsia"/>
                <w:kern w:val="1"/>
                <w:sz w:val="16"/>
                <w:szCs w:val="24"/>
                <w:lang w:eastAsia="ar-SA"/>
              </w:rPr>
              <w:t>Специалист, ответственный за предоставление муниципальной услуги.</w:t>
            </w:r>
          </w:p>
        </w:tc>
        <w:tc>
          <w:tcPr>
            <w:tcW w:w="632" w:type="pct"/>
          </w:tcPr>
          <w:p w:rsidR="00620F10" w:rsidRPr="00EF0B11" w:rsidRDefault="00620F10" w:rsidP="00620F10">
            <w:pPr>
              <w:pStyle w:val="af3"/>
              <w:widowControl w:val="0"/>
              <w:suppressAutoHyphens/>
              <w:jc w:val="center"/>
              <w:rPr>
                <w:rFonts w:eastAsiaTheme="minorEastAsia"/>
                <w:kern w:val="1"/>
                <w:sz w:val="16"/>
                <w:szCs w:val="24"/>
                <w:lang w:eastAsia="ar-SA"/>
              </w:rPr>
            </w:pPr>
            <w:r w:rsidRPr="00EF0B11">
              <w:rPr>
                <w:rFonts w:eastAsiaTheme="minorEastAsia"/>
                <w:kern w:val="1"/>
                <w:sz w:val="16"/>
                <w:szCs w:val="24"/>
                <w:lang w:eastAsia="ar-SA"/>
              </w:rPr>
              <w:t>«-»</w:t>
            </w:r>
          </w:p>
        </w:tc>
        <w:tc>
          <w:tcPr>
            <w:tcW w:w="496" w:type="pct"/>
          </w:tcPr>
          <w:p w:rsidR="00620F10" w:rsidRPr="00EF0B11" w:rsidRDefault="00620F10" w:rsidP="00620F10">
            <w:pPr>
              <w:pStyle w:val="af3"/>
              <w:widowControl w:val="0"/>
              <w:suppressAutoHyphens/>
              <w:jc w:val="center"/>
              <w:rPr>
                <w:rFonts w:eastAsiaTheme="minorEastAsia"/>
                <w:kern w:val="1"/>
                <w:sz w:val="16"/>
                <w:szCs w:val="24"/>
                <w:lang w:eastAsia="ar-SA"/>
              </w:rPr>
            </w:pPr>
            <w:r w:rsidRPr="00EF0B11">
              <w:rPr>
                <w:rFonts w:eastAsiaTheme="minorEastAsia"/>
                <w:kern w:val="1"/>
                <w:sz w:val="16"/>
                <w:szCs w:val="24"/>
                <w:lang w:eastAsia="ar-SA"/>
              </w:rPr>
              <w:t>«-»</w:t>
            </w:r>
          </w:p>
        </w:tc>
      </w:tr>
    </w:tbl>
    <w:p w:rsidR="00B1378F" w:rsidRDefault="00B1378F" w:rsidP="00620F10">
      <w:pPr>
        <w:spacing w:after="0"/>
        <w:rPr>
          <w:b/>
          <w:bCs/>
          <w:sz w:val="18"/>
          <w:szCs w:val="28"/>
        </w:rPr>
      </w:pPr>
    </w:p>
    <w:p w:rsidR="00B1378F" w:rsidRDefault="00B1378F" w:rsidP="00620F10">
      <w:pPr>
        <w:spacing w:after="0"/>
        <w:rPr>
          <w:b/>
          <w:bCs/>
          <w:sz w:val="18"/>
          <w:szCs w:val="28"/>
        </w:rPr>
      </w:pPr>
    </w:p>
    <w:p w:rsidR="00B1378F" w:rsidRDefault="00B1378F" w:rsidP="00620F10">
      <w:pPr>
        <w:spacing w:after="0"/>
        <w:rPr>
          <w:b/>
          <w:bCs/>
          <w:sz w:val="18"/>
          <w:szCs w:val="28"/>
        </w:rPr>
      </w:pPr>
    </w:p>
    <w:p w:rsidR="00B1378F" w:rsidRDefault="00B1378F" w:rsidP="00620F10">
      <w:pPr>
        <w:spacing w:after="0"/>
        <w:rPr>
          <w:b/>
          <w:bCs/>
          <w:sz w:val="18"/>
          <w:szCs w:val="28"/>
        </w:rPr>
      </w:pPr>
    </w:p>
    <w:p w:rsidR="00B1378F" w:rsidRDefault="00B1378F" w:rsidP="00620F10">
      <w:pPr>
        <w:spacing w:after="0"/>
        <w:rPr>
          <w:b/>
          <w:bCs/>
          <w:sz w:val="18"/>
          <w:szCs w:val="28"/>
        </w:rPr>
      </w:pPr>
    </w:p>
    <w:p w:rsidR="00B1378F" w:rsidRDefault="00B1378F" w:rsidP="00620F10">
      <w:pPr>
        <w:spacing w:after="0"/>
        <w:rPr>
          <w:b/>
          <w:bCs/>
          <w:sz w:val="18"/>
          <w:szCs w:val="28"/>
        </w:rPr>
      </w:pPr>
    </w:p>
    <w:p w:rsidR="00B1378F" w:rsidRDefault="00B1378F" w:rsidP="00620F10">
      <w:pPr>
        <w:spacing w:after="0"/>
        <w:rPr>
          <w:b/>
          <w:bCs/>
          <w:sz w:val="18"/>
          <w:szCs w:val="28"/>
        </w:rPr>
      </w:pPr>
    </w:p>
    <w:p w:rsidR="00620F10" w:rsidRPr="00926266" w:rsidRDefault="00620F10" w:rsidP="00620F10">
      <w:pPr>
        <w:spacing w:after="0"/>
        <w:rPr>
          <w:b/>
          <w:bCs/>
          <w:color w:val="FF0000"/>
          <w:sz w:val="18"/>
          <w:szCs w:val="28"/>
        </w:rPr>
      </w:pPr>
      <w:r w:rsidRPr="00926266">
        <w:rPr>
          <w:b/>
          <w:bCs/>
          <w:sz w:val="18"/>
          <w:szCs w:val="28"/>
        </w:rPr>
        <w:lastRenderedPageBreak/>
        <w:t>Раздел 8. «Особенности предоставления «услуги» в электронной форме»</w:t>
      </w:r>
    </w:p>
    <w:tbl>
      <w:tblPr>
        <w:tblW w:w="5000" w:type="pct"/>
        <w:tblLook w:val="0000"/>
      </w:tblPr>
      <w:tblGrid>
        <w:gridCol w:w="2086"/>
        <w:gridCol w:w="2260"/>
        <w:gridCol w:w="1977"/>
        <w:gridCol w:w="2119"/>
        <w:gridCol w:w="3325"/>
        <w:gridCol w:w="3586"/>
      </w:tblGrid>
      <w:tr w:rsidR="00620F10" w:rsidRPr="00926266" w:rsidTr="00620F10">
        <w:trPr>
          <w:trHeight w:val="276"/>
        </w:trPr>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Способ получения заявителем информации о сроках и порядке предоставления «услуги»</w:t>
            </w: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Способ записи на приём в орган</w:t>
            </w: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Способ оплаты заявителем государственной пошлины или иной платы, взимаемой за предоставление «услуги»</w:t>
            </w: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Способ получения сведений о ходе выполнения запроса о предоставлении «услуги»</w:t>
            </w: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620F10" w:rsidRPr="00926266" w:rsidTr="00620F10">
        <w:trPr>
          <w:trHeight w:val="276"/>
        </w:trPr>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b/>
                <w:bCs/>
                <w:sz w:val="16"/>
              </w:rPr>
            </w:pP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color w:val="FF0000"/>
                <w:sz w:val="16"/>
              </w:rPr>
            </w:pPr>
          </w:p>
        </w:tc>
      </w:tr>
      <w:tr w:rsidR="00620F10" w:rsidRPr="00926266" w:rsidTr="00620F10">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1</w:t>
            </w: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2</w:t>
            </w: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3</w:t>
            </w: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4</w:t>
            </w: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b/>
                <w:bCs/>
                <w:sz w:val="16"/>
              </w:rPr>
            </w:pPr>
            <w:r w:rsidRPr="00926266">
              <w:rPr>
                <w:b/>
                <w:bCs/>
                <w:sz w:val="16"/>
              </w:rPr>
              <w:t>5</w:t>
            </w: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b/>
                <w:bCs/>
                <w:sz w:val="16"/>
              </w:rPr>
              <w:t>6</w:t>
            </w:r>
          </w:p>
        </w:tc>
      </w:tr>
      <w:tr w:rsidR="00620F10" w:rsidRPr="00926266" w:rsidTr="00620F10">
        <w:tc>
          <w:tcPr>
            <w:tcW w:w="5000" w:type="pct"/>
            <w:gridSpan w:val="6"/>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sz w:val="16"/>
              </w:rPr>
              <w:t>«Принятие документов, а также выдача решения о согласовании переустройства и (или) перепланировки жилого помещения»</w:t>
            </w:r>
          </w:p>
        </w:tc>
      </w:tr>
      <w:tr w:rsidR="00620F10" w:rsidRPr="00926266" w:rsidTr="00620F10">
        <w:tc>
          <w:tcPr>
            <w:tcW w:w="679"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autoSpaceDE w:val="0"/>
              <w:spacing w:after="0"/>
              <w:jc w:val="both"/>
              <w:rPr>
                <w:sz w:val="16"/>
              </w:rPr>
            </w:pPr>
            <w:r w:rsidRPr="00926266">
              <w:rPr>
                <w:sz w:val="16"/>
              </w:rPr>
              <w:t xml:space="preserve">- Единый портал государственных и муниципальных услуг (функций); </w:t>
            </w:r>
          </w:p>
          <w:p w:rsidR="00620F10" w:rsidRPr="00926266" w:rsidRDefault="00620F10" w:rsidP="00620F10">
            <w:pPr>
              <w:autoSpaceDE w:val="0"/>
              <w:spacing w:after="0"/>
              <w:jc w:val="both"/>
              <w:rPr>
                <w:sz w:val="16"/>
              </w:rPr>
            </w:pPr>
            <w:r w:rsidRPr="00926266">
              <w:rPr>
                <w:sz w:val="16"/>
              </w:rPr>
              <w:t>-Портал государственных и муниципальных услуг Воронежской области.</w:t>
            </w:r>
          </w:p>
        </w:tc>
        <w:tc>
          <w:tcPr>
            <w:tcW w:w="736"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нет</w:t>
            </w:r>
          </w:p>
        </w:tc>
        <w:tc>
          <w:tcPr>
            <w:tcW w:w="644"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rPr>
                <w:sz w:val="16"/>
              </w:rPr>
            </w:pPr>
            <w:r w:rsidRPr="00926266">
              <w:rPr>
                <w:sz w:val="16"/>
              </w:rPr>
              <w:t>Не требуется предоставление заявителем документов на бумажном носителе</w:t>
            </w:r>
          </w:p>
        </w:tc>
        <w:tc>
          <w:tcPr>
            <w:tcW w:w="690"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spacing w:after="0"/>
              <w:jc w:val="center"/>
              <w:rPr>
                <w:sz w:val="16"/>
              </w:rPr>
            </w:pPr>
            <w:r w:rsidRPr="00926266">
              <w:rPr>
                <w:sz w:val="16"/>
              </w:rPr>
              <w:t>-</w:t>
            </w:r>
          </w:p>
        </w:tc>
        <w:tc>
          <w:tcPr>
            <w:tcW w:w="1083"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autoSpaceDE w:val="0"/>
              <w:spacing w:after="0"/>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Borders>
              <w:top w:val="single" w:sz="1" w:space="0" w:color="000000"/>
              <w:left w:val="single" w:sz="1" w:space="0" w:color="000000"/>
              <w:bottom w:val="single" w:sz="1" w:space="0" w:color="000000"/>
              <w:right w:val="single" w:sz="1" w:space="0" w:color="000000"/>
            </w:tcBorders>
            <w:shd w:val="clear" w:color="auto" w:fill="auto"/>
          </w:tcPr>
          <w:p w:rsidR="00620F10" w:rsidRPr="00926266" w:rsidRDefault="00620F10" w:rsidP="00620F10">
            <w:pPr>
              <w:tabs>
                <w:tab w:val="left" w:pos="0"/>
              </w:tabs>
              <w:autoSpaceDE w:val="0"/>
              <w:spacing w:after="0"/>
              <w:jc w:val="both"/>
              <w:rPr>
                <w:sz w:val="16"/>
              </w:rPr>
            </w:pPr>
            <w:r w:rsidRPr="00926266">
              <w:rPr>
                <w:sz w:val="16"/>
              </w:rPr>
              <w:t>- почта;</w:t>
            </w:r>
          </w:p>
          <w:p w:rsidR="00620F10" w:rsidRPr="00926266" w:rsidRDefault="00620F10" w:rsidP="00620F10">
            <w:pPr>
              <w:tabs>
                <w:tab w:val="left" w:pos="0"/>
              </w:tabs>
              <w:autoSpaceDE w:val="0"/>
              <w:spacing w:after="0"/>
              <w:jc w:val="both"/>
              <w:rPr>
                <w:sz w:val="16"/>
              </w:rPr>
            </w:pPr>
            <w:r w:rsidRPr="00926266">
              <w:rPr>
                <w:sz w:val="16"/>
              </w:rPr>
              <w:t>- МФЦ;</w:t>
            </w:r>
          </w:p>
          <w:p w:rsidR="00620F10" w:rsidRPr="00926266" w:rsidRDefault="00620F10" w:rsidP="00620F10">
            <w:pPr>
              <w:tabs>
                <w:tab w:val="left" w:pos="0"/>
              </w:tabs>
              <w:autoSpaceDE w:val="0"/>
              <w:spacing w:after="0"/>
              <w:jc w:val="both"/>
              <w:rPr>
                <w:sz w:val="16"/>
              </w:rPr>
            </w:pPr>
            <w:r w:rsidRPr="00926266">
              <w:rPr>
                <w:sz w:val="16"/>
              </w:rPr>
              <w:t>- Единый портал государственных и муниципальных услуг (функций);</w:t>
            </w:r>
          </w:p>
          <w:p w:rsidR="00620F10" w:rsidRPr="00926266" w:rsidRDefault="00620F10" w:rsidP="00620F10">
            <w:pPr>
              <w:tabs>
                <w:tab w:val="left" w:pos="0"/>
              </w:tabs>
              <w:autoSpaceDE w:val="0"/>
              <w:spacing w:after="0"/>
              <w:jc w:val="both"/>
              <w:rPr>
                <w:sz w:val="16"/>
              </w:rPr>
            </w:pPr>
            <w:r w:rsidRPr="00926266">
              <w:rPr>
                <w:sz w:val="16"/>
              </w:rPr>
              <w:t>- Портал государственных и муниципальных услуг Воронежской области;</w:t>
            </w:r>
          </w:p>
          <w:p w:rsidR="00620F10" w:rsidRPr="00926266" w:rsidRDefault="00620F10" w:rsidP="00620F10">
            <w:pPr>
              <w:tabs>
                <w:tab w:val="left" w:pos="0"/>
              </w:tabs>
              <w:autoSpaceDE w:val="0"/>
              <w:spacing w:after="0"/>
              <w:jc w:val="both"/>
              <w:rPr>
                <w:color w:val="FF0000"/>
                <w:sz w:val="16"/>
              </w:rPr>
            </w:pPr>
            <w:r w:rsidRPr="00926266">
              <w:rPr>
                <w:sz w:val="16"/>
              </w:rPr>
              <w:t>-  личный прием заявителя.</w:t>
            </w:r>
          </w:p>
        </w:tc>
      </w:tr>
    </w:tbl>
    <w:p w:rsidR="00620F10" w:rsidRPr="00926266" w:rsidRDefault="00620F10" w:rsidP="00620F10">
      <w:pPr>
        <w:spacing w:after="0"/>
        <w:rPr>
          <w:color w:val="FF0000"/>
          <w:sz w:val="16"/>
        </w:rPr>
      </w:pPr>
    </w:p>
    <w:p w:rsidR="00620F10" w:rsidRPr="00926266" w:rsidRDefault="00620F10" w:rsidP="00620F10">
      <w:pPr>
        <w:spacing w:after="0"/>
        <w:rPr>
          <w:color w:val="FF0000"/>
          <w:sz w:val="16"/>
        </w:rPr>
      </w:pPr>
    </w:p>
    <w:p w:rsidR="00620F10" w:rsidRPr="00926266" w:rsidRDefault="00620F10" w:rsidP="00620F10">
      <w:pPr>
        <w:spacing w:after="0"/>
        <w:rPr>
          <w:color w:val="FF0000"/>
          <w:sz w:val="16"/>
        </w:rPr>
      </w:pPr>
    </w:p>
    <w:p w:rsidR="00620F10" w:rsidRPr="00926266" w:rsidRDefault="00620F10" w:rsidP="00620F10">
      <w:pPr>
        <w:spacing w:after="0"/>
        <w:rPr>
          <w:color w:val="FF0000"/>
          <w:sz w:val="16"/>
        </w:rPr>
      </w:pPr>
    </w:p>
    <w:p w:rsidR="00620F10" w:rsidRPr="00926266" w:rsidRDefault="00620F10" w:rsidP="00620F10">
      <w:pPr>
        <w:spacing w:after="0"/>
        <w:rPr>
          <w:color w:val="FF0000"/>
          <w:sz w:val="16"/>
        </w:rPr>
      </w:pPr>
    </w:p>
    <w:p w:rsidR="00620F10" w:rsidRPr="00926266" w:rsidRDefault="00620F10" w:rsidP="00620F10">
      <w:pPr>
        <w:spacing w:after="0"/>
        <w:rPr>
          <w:color w:val="FF0000"/>
          <w:sz w:val="16"/>
        </w:rPr>
      </w:pPr>
    </w:p>
    <w:p w:rsidR="00620F10" w:rsidRPr="00926266" w:rsidRDefault="00620F10" w:rsidP="00620F10">
      <w:pPr>
        <w:spacing w:after="0"/>
        <w:rPr>
          <w:sz w:val="16"/>
        </w:rPr>
        <w:sectPr w:rsidR="00620F10" w:rsidRPr="00926266" w:rsidSect="00FB24BB">
          <w:pgSz w:w="16838" w:h="11906" w:orient="landscape"/>
          <w:pgMar w:top="539" w:right="567" w:bottom="346" w:left="1134" w:header="720" w:footer="720" w:gutter="0"/>
          <w:cols w:space="720"/>
        </w:sectPr>
      </w:pPr>
    </w:p>
    <w:tbl>
      <w:tblPr>
        <w:tblW w:w="5000" w:type="pct"/>
        <w:tblLook w:val="0000"/>
      </w:tblPr>
      <w:tblGrid>
        <w:gridCol w:w="11237"/>
      </w:tblGrid>
      <w:tr w:rsidR="00EF0B11" w:rsidRPr="00926266" w:rsidTr="00EF0B11">
        <w:trPr>
          <w:trHeight w:val="17472"/>
        </w:trPr>
        <w:tc>
          <w:tcPr>
            <w:tcW w:w="5000" w:type="pct"/>
            <w:shd w:val="clear" w:color="auto" w:fill="auto"/>
          </w:tcPr>
          <w:p w:rsidR="00EF0B11" w:rsidRPr="00926266" w:rsidRDefault="00EF0B11" w:rsidP="00EF0B11">
            <w:pPr>
              <w:pStyle w:val="af0"/>
              <w:tabs>
                <w:tab w:val="left" w:pos="1276"/>
              </w:tabs>
              <w:autoSpaceDE w:val="0"/>
              <w:ind w:left="0" w:firstLine="709"/>
              <w:jc w:val="right"/>
              <w:rPr>
                <w:sz w:val="16"/>
              </w:rPr>
            </w:pPr>
            <w:r w:rsidRPr="00926266">
              <w:rPr>
                <w:sz w:val="16"/>
              </w:rPr>
              <w:lastRenderedPageBreak/>
              <w:t>«Приложение №1</w:t>
            </w:r>
          </w:p>
          <w:p w:rsidR="00EF0B11" w:rsidRPr="00926266" w:rsidRDefault="00EF0B11" w:rsidP="00EF0B11">
            <w:pPr>
              <w:pStyle w:val="af0"/>
              <w:tabs>
                <w:tab w:val="left" w:pos="1276"/>
              </w:tabs>
              <w:autoSpaceDE w:val="0"/>
              <w:ind w:left="0" w:firstLine="709"/>
              <w:jc w:val="right"/>
              <w:rPr>
                <w:color w:val="FF0000"/>
                <w:sz w:val="16"/>
              </w:rPr>
            </w:pPr>
            <w:r w:rsidRPr="00926266">
              <w:rPr>
                <w:sz w:val="16"/>
              </w:rPr>
              <w:t>к Технологической схеме</w:t>
            </w:r>
          </w:p>
          <w:p w:rsidR="00EF0B11" w:rsidRPr="00926266" w:rsidRDefault="00EF0B11" w:rsidP="00EF0B11">
            <w:pPr>
              <w:pStyle w:val="af0"/>
              <w:tabs>
                <w:tab w:val="left" w:pos="1276"/>
              </w:tabs>
              <w:autoSpaceDE w:val="0"/>
              <w:ind w:left="0" w:firstLine="709"/>
              <w:jc w:val="right"/>
              <w:rPr>
                <w:color w:val="FF0000"/>
                <w:sz w:val="16"/>
              </w:rPr>
            </w:pPr>
          </w:p>
          <w:p w:rsidR="00EF0B11" w:rsidRPr="00926266" w:rsidRDefault="00EF0B11" w:rsidP="00EF0B11">
            <w:pPr>
              <w:pStyle w:val="af0"/>
              <w:tabs>
                <w:tab w:val="left" w:pos="1276"/>
              </w:tabs>
              <w:autoSpaceDE w:val="0"/>
              <w:ind w:left="0"/>
              <w:rPr>
                <w:color w:val="FF0000"/>
                <w:sz w:val="12"/>
                <w:szCs w:val="20"/>
              </w:rPr>
            </w:pP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Форма заявления</w:t>
            </w:r>
          </w:p>
          <w:p w:rsidR="00C16B76" w:rsidRDefault="00EF0B11" w:rsidP="00C16B76">
            <w:pPr>
              <w:autoSpaceDE w:val="0"/>
              <w:autoSpaceDN w:val="0"/>
              <w:adjustRightInd w:val="0"/>
              <w:spacing w:after="0" w:line="240" w:lineRule="auto"/>
              <w:jc w:val="right"/>
              <w:rPr>
                <w:sz w:val="16"/>
                <w:szCs w:val="28"/>
                <w:lang w:eastAsia="ru-RU"/>
              </w:rPr>
            </w:pPr>
            <w:r w:rsidRPr="00926266">
              <w:rPr>
                <w:sz w:val="16"/>
                <w:szCs w:val="28"/>
                <w:lang w:eastAsia="ru-RU"/>
              </w:rPr>
              <w:t xml:space="preserve">                                                                  В </w:t>
            </w:r>
            <w:r w:rsidR="00C16B76" w:rsidRPr="00C16B76">
              <w:rPr>
                <w:sz w:val="16"/>
                <w:szCs w:val="28"/>
                <w:lang w:eastAsia="ru-RU"/>
              </w:rPr>
              <w:t>администрацию  Колодеевского сельского</w:t>
            </w:r>
            <w:r w:rsidRPr="00C16B76">
              <w:rPr>
                <w:sz w:val="16"/>
                <w:szCs w:val="28"/>
                <w:lang w:eastAsia="ru-RU"/>
              </w:rPr>
              <w:t xml:space="preserve"> поселения</w:t>
            </w:r>
          </w:p>
          <w:p w:rsidR="00EF0B11" w:rsidRPr="00C16B76" w:rsidRDefault="00EF0B11" w:rsidP="00C16B76">
            <w:pPr>
              <w:autoSpaceDE w:val="0"/>
              <w:autoSpaceDN w:val="0"/>
              <w:adjustRightInd w:val="0"/>
              <w:spacing w:after="0" w:line="240" w:lineRule="auto"/>
              <w:jc w:val="right"/>
              <w:rPr>
                <w:sz w:val="16"/>
                <w:szCs w:val="28"/>
                <w:highlight w:val="yellow"/>
                <w:lang w:eastAsia="ru-RU"/>
              </w:rPr>
            </w:pPr>
            <w:r w:rsidRPr="00926266">
              <w:rPr>
                <w:sz w:val="16"/>
                <w:szCs w:val="28"/>
                <w:lang w:eastAsia="ru-RU"/>
              </w:rPr>
              <w:t xml:space="preserve"> ___________________</w:t>
            </w:r>
          </w:p>
          <w:p w:rsidR="00EF0B11" w:rsidRPr="00926266" w:rsidRDefault="00EF0B11" w:rsidP="00EF0B11">
            <w:pPr>
              <w:autoSpaceDE w:val="0"/>
              <w:autoSpaceDN w:val="0"/>
              <w:adjustRightInd w:val="0"/>
              <w:spacing w:after="0" w:line="240" w:lineRule="auto"/>
              <w:jc w:val="center"/>
              <w:rPr>
                <w:sz w:val="16"/>
                <w:szCs w:val="28"/>
                <w:lang w:eastAsia="ru-RU"/>
              </w:rPr>
            </w:pP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от гражданина(ки) _____________________</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(Ф.И.О. заявителя)</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_______________________________________</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(если ранее имели другие фамилию, имя,</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_______________________________________</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отчество, укажите их, когда меняли)</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______________________________________,</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проживающего(ей) ______________________</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_______________________________________</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паспорт:</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_______________________________________</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_______________________________________</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(серия, номер паспорта)</w:t>
            </w:r>
          </w:p>
          <w:p w:rsidR="00EF0B11" w:rsidRPr="00926266" w:rsidRDefault="00EF0B11" w:rsidP="00EF0B11">
            <w:pPr>
              <w:autoSpaceDE w:val="0"/>
              <w:autoSpaceDN w:val="0"/>
              <w:adjustRightInd w:val="0"/>
              <w:spacing w:after="0" w:line="240" w:lineRule="auto"/>
              <w:jc w:val="right"/>
              <w:rPr>
                <w:sz w:val="16"/>
                <w:szCs w:val="28"/>
              </w:rPr>
            </w:pPr>
            <w:r w:rsidRPr="00926266">
              <w:rPr>
                <w:sz w:val="16"/>
                <w:szCs w:val="28"/>
              </w:rPr>
              <w:t>тел.: _________________________________</w:t>
            </w:r>
          </w:p>
          <w:p w:rsidR="00EF0B11" w:rsidRPr="00926266" w:rsidRDefault="00EF0B11" w:rsidP="00EF0B11">
            <w:pPr>
              <w:autoSpaceDE w:val="0"/>
              <w:autoSpaceDN w:val="0"/>
              <w:adjustRightInd w:val="0"/>
              <w:spacing w:after="0" w:line="240" w:lineRule="auto"/>
              <w:jc w:val="both"/>
              <w:rPr>
                <w:sz w:val="16"/>
                <w:szCs w:val="28"/>
              </w:rPr>
            </w:pPr>
          </w:p>
          <w:p w:rsidR="00EF0B11" w:rsidRPr="00926266" w:rsidRDefault="00EF0B11" w:rsidP="00EF0B11">
            <w:pPr>
              <w:autoSpaceDE w:val="0"/>
              <w:autoSpaceDN w:val="0"/>
              <w:adjustRightInd w:val="0"/>
              <w:spacing w:after="0" w:line="240" w:lineRule="auto"/>
              <w:jc w:val="center"/>
              <w:rPr>
                <w:sz w:val="16"/>
                <w:szCs w:val="28"/>
              </w:rPr>
            </w:pPr>
            <w:r w:rsidRPr="00926266">
              <w:rPr>
                <w:sz w:val="16"/>
                <w:szCs w:val="28"/>
              </w:rPr>
              <w:t>ЗАЯВЛЕНИЕ</w:t>
            </w:r>
          </w:p>
          <w:p w:rsidR="00EF0B11" w:rsidRPr="00926266" w:rsidRDefault="00EF0B11" w:rsidP="00EF0B11">
            <w:pPr>
              <w:autoSpaceDE w:val="0"/>
              <w:autoSpaceDN w:val="0"/>
              <w:adjustRightInd w:val="0"/>
              <w:spacing w:after="0" w:line="240" w:lineRule="auto"/>
              <w:jc w:val="center"/>
              <w:rPr>
                <w:sz w:val="16"/>
                <w:szCs w:val="28"/>
              </w:rPr>
            </w:pPr>
            <w:r w:rsidRPr="00926266">
              <w:rPr>
                <w:sz w:val="16"/>
                <w:szCs w:val="28"/>
              </w:rPr>
              <w:t>о принятии на учет граждан, гражданина, нуждающегося в предоставлении жилых помещений по договорам найма жилых помещений жилищного фонда социального использования</w:t>
            </w:r>
          </w:p>
          <w:p w:rsidR="00EF0B11" w:rsidRPr="00926266" w:rsidRDefault="00EF0B11" w:rsidP="00EF0B11">
            <w:pPr>
              <w:autoSpaceDE w:val="0"/>
              <w:autoSpaceDN w:val="0"/>
              <w:adjustRightInd w:val="0"/>
              <w:spacing w:after="0" w:line="240" w:lineRule="auto"/>
              <w:jc w:val="both"/>
              <w:rPr>
                <w:sz w:val="16"/>
                <w:szCs w:val="28"/>
              </w:rPr>
            </w:pP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Прошу  Вас  принять  меня  на  учет  как  гражданина, нуждающегося в предоставлении жилых помещений по договорам найма жилых помещений жилищного фонда социального использования</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Основанием для принятия на учет является: ____________________________________________________________</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(указываются соответствующие условия, установленные частями 1и 3 статьи 91.3 Жилищного кодекса РФ)</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Решение о принятии на учет  прошу: выдать лично в администрации/выдать лично в МФЦ </w:t>
            </w:r>
            <w:r w:rsidRPr="00926266">
              <w:rPr>
                <w:sz w:val="16"/>
                <w:szCs w:val="28"/>
                <w:vertAlign w:val="superscript"/>
              </w:rPr>
              <w:t>1</w:t>
            </w:r>
            <w:r w:rsidRPr="00926266">
              <w:rPr>
                <w:sz w:val="16"/>
                <w:szCs w:val="28"/>
              </w:rPr>
              <w:t>/направить почтовым отправлением по адресу: ____________ (нужное подчеркнуть).</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К заявлению прилагаю следующие документы:</w:t>
            </w:r>
          </w:p>
          <w:p w:rsidR="00EF0B11" w:rsidRPr="00926266" w:rsidRDefault="00EF0B11" w:rsidP="00EF0B11">
            <w:pPr>
              <w:autoSpaceDE w:val="0"/>
              <w:autoSpaceDN w:val="0"/>
              <w:adjustRightInd w:val="0"/>
              <w:spacing w:after="0" w:line="240" w:lineRule="auto"/>
              <w:rPr>
                <w:sz w:val="16"/>
                <w:szCs w:val="28"/>
              </w:rPr>
            </w:pPr>
          </w:p>
          <w:p w:rsidR="00EF0B11" w:rsidRPr="00926266" w:rsidRDefault="00EF0B11" w:rsidP="00EF0B11">
            <w:pPr>
              <w:autoSpaceDE w:val="0"/>
              <w:autoSpaceDN w:val="0"/>
              <w:adjustRightInd w:val="0"/>
              <w:spacing w:after="0" w:line="240" w:lineRule="auto"/>
              <w:rPr>
                <w:sz w:val="16"/>
                <w:szCs w:val="28"/>
              </w:rPr>
            </w:pPr>
            <w:r w:rsidRPr="00926266">
              <w:rPr>
                <w:sz w:val="16"/>
                <w:szCs w:val="28"/>
              </w:rPr>
              <w:t>____________________        _____________        "___" ___________ 20___ г.</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(Ф.И.О. заявителя)           (подпись)</w:t>
            </w:r>
          </w:p>
          <w:p w:rsidR="00EF0B11" w:rsidRPr="00926266" w:rsidRDefault="00EF0B11" w:rsidP="00EF0B11">
            <w:pPr>
              <w:autoSpaceDE w:val="0"/>
              <w:autoSpaceDN w:val="0"/>
              <w:adjustRightInd w:val="0"/>
              <w:spacing w:after="0" w:line="240" w:lineRule="auto"/>
              <w:rPr>
                <w:sz w:val="16"/>
                <w:szCs w:val="28"/>
              </w:rPr>
            </w:pPr>
          </w:p>
          <w:p w:rsidR="00EF0B11" w:rsidRPr="00926266" w:rsidRDefault="00EF0B11" w:rsidP="00EF0B11">
            <w:pPr>
              <w:autoSpaceDE w:val="0"/>
              <w:autoSpaceDN w:val="0"/>
              <w:adjustRightInd w:val="0"/>
              <w:spacing w:after="0" w:line="240" w:lineRule="auto"/>
              <w:rPr>
                <w:sz w:val="16"/>
                <w:szCs w:val="28"/>
              </w:rPr>
            </w:pPr>
            <w:r w:rsidRPr="00926266">
              <w:rPr>
                <w:sz w:val="16"/>
                <w:szCs w:val="28"/>
              </w:rPr>
              <w:t>---------------------------------------------------------------------------</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(следующие позиции заполняются должностным лицом, принявшим заявление)</w:t>
            </w:r>
          </w:p>
          <w:p w:rsidR="00EF0B11" w:rsidRPr="00926266" w:rsidRDefault="00EF0B11" w:rsidP="00EF0B11">
            <w:pPr>
              <w:autoSpaceDE w:val="0"/>
              <w:autoSpaceDN w:val="0"/>
              <w:adjustRightInd w:val="0"/>
              <w:spacing w:after="0" w:line="240" w:lineRule="auto"/>
              <w:rPr>
                <w:sz w:val="16"/>
                <w:szCs w:val="28"/>
              </w:rPr>
            </w:pP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Документы представлены  "___" __________ 20___ г.</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Входящий номер регистрации заявления _____________________</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_________________       __________________________          _______________</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(должность)          (Ф.И.О. должностного лица,             (подпись)</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принявшего заявление)</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Выдана расписка в получении документов</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Расписку получил "___" ____________ 20___ г.      _____________________</w:t>
            </w:r>
          </w:p>
          <w:p w:rsidR="00EF0B11" w:rsidRPr="00926266" w:rsidRDefault="00EF0B11" w:rsidP="00EF0B11">
            <w:pPr>
              <w:autoSpaceDE w:val="0"/>
              <w:autoSpaceDN w:val="0"/>
              <w:adjustRightInd w:val="0"/>
              <w:spacing w:after="0" w:line="240" w:lineRule="auto"/>
              <w:rPr>
                <w:sz w:val="16"/>
                <w:szCs w:val="28"/>
              </w:rPr>
            </w:pPr>
            <w:r w:rsidRPr="00926266">
              <w:rPr>
                <w:sz w:val="16"/>
                <w:szCs w:val="28"/>
              </w:rPr>
              <w:t xml:space="preserve">                                                       (подпись заявителя)</w:t>
            </w: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879A8" w:rsidRDefault="00E879A8" w:rsidP="00EF0B11">
            <w:pPr>
              <w:pStyle w:val="af0"/>
              <w:tabs>
                <w:tab w:val="left" w:pos="1276"/>
              </w:tabs>
              <w:autoSpaceDE w:val="0"/>
              <w:ind w:left="0" w:firstLine="709"/>
              <w:jc w:val="right"/>
              <w:rPr>
                <w:sz w:val="16"/>
              </w:rPr>
            </w:pPr>
          </w:p>
          <w:p w:rsidR="00EF0B11" w:rsidRPr="00926266" w:rsidRDefault="00EF0B11" w:rsidP="00EF0B11">
            <w:pPr>
              <w:pStyle w:val="af0"/>
              <w:tabs>
                <w:tab w:val="left" w:pos="1276"/>
              </w:tabs>
              <w:autoSpaceDE w:val="0"/>
              <w:ind w:left="0" w:firstLine="709"/>
              <w:jc w:val="right"/>
              <w:rPr>
                <w:sz w:val="16"/>
              </w:rPr>
            </w:pPr>
            <w:r w:rsidRPr="00926266">
              <w:rPr>
                <w:sz w:val="16"/>
              </w:rPr>
              <w:lastRenderedPageBreak/>
              <w:t>Приложение № 2</w:t>
            </w:r>
          </w:p>
          <w:p w:rsidR="00EF0B11" w:rsidRPr="00926266" w:rsidRDefault="00EF0B11" w:rsidP="00EF0B11">
            <w:pPr>
              <w:pStyle w:val="af0"/>
              <w:tabs>
                <w:tab w:val="left" w:pos="1276"/>
              </w:tabs>
              <w:autoSpaceDE w:val="0"/>
              <w:ind w:left="0" w:firstLine="709"/>
              <w:jc w:val="right"/>
              <w:rPr>
                <w:color w:val="FF0000"/>
                <w:sz w:val="16"/>
              </w:rPr>
            </w:pPr>
            <w:r w:rsidRPr="00926266">
              <w:rPr>
                <w:sz w:val="16"/>
              </w:rPr>
              <w:t>к Технологической схеме</w:t>
            </w:r>
          </w:p>
          <w:p w:rsidR="00EF0B11" w:rsidRPr="00926266" w:rsidRDefault="00EF0B11" w:rsidP="00EF0B11">
            <w:pPr>
              <w:autoSpaceDE w:val="0"/>
              <w:autoSpaceDN w:val="0"/>
              <w:adjustRightInd w:val="0"/>
              <w:spacing w:after="0" w:line="240" w:lineRule="auto"/>
              <w:jc w:val="right"/>
              <w:rPr>
                <w:sz w:val="18"/>
                <w:szCs w:val="28"/>
              </w:rPr>
            </w:pPr>
          </w:p>
          <w:p w:rsidR="00EF0B11" w:rsidRPr="00926266" w:rsidRDefault="00EF0B11" w:rsidP="00EF0B11">
            <w:pPr>
              <w:autoSpaceDE w:val="0"/>
              <w:autoSpaceDN w:val="0"/>
              <w:adjustRightInd w:val="0"/>
              <w:spacing w:after="0" w:line="240" w:lineRule="auto"/>
              <w:jc w:val="right"/>
              <w:rPr>
                <w:sz w:val="18"/>
                <w:szCs w:val="28"/>
              </w:rPr>
            </w:pPr>
            <w:r w:rsidRPr="00926266">
              <w:rPr>
                <w:sz w:val="18"/>
                <w:szCs w:val="28"/>
              </w:rPr>
              <w:t>Форма расписки</w:t>
            </w:r>
          </w:p>
          <w:p w:rsidR="00EF0B11" w:rsidRPr="00926266" w:rsidRDefault="00EF0B11" w:rsidP="00EF0B11">
            <w:pPr>
              <w:autoSpaceDE w:val="0"/>
              <w:autoSpaceDN w:val="0"/>
              <w:adjustRightInd w:val="0"/>
              <w:spacing w:after="0" w:line="240" w:lineRule="auto"/>
              <w:jc w:val="both"/>
              <w:rPr>
                <w:sz w:val="18"/>
                <w:szCs w:val="28"/>
              </w:rPr>
            </w:pPr>
          </w:p>
          <w:p w:rsidR="00EF0B11" w:rsidRPr="00926266" w:rsidRDefault="00EF0B11" w:rsidP="00EF0B11">
            <w:pPr>
              <w:autoSpaceDE w:val="0"/>
              <w:autoSpaceDN w:val="0"/>
              <w:adjustRightInd w:val="0"/>
              <w:spacing w:after="0" w:line="240" w:lineRule="auto"/>
              <w:jc w:val="center"/>
              <w:rPr>
                <w:sz w:val="18"/>
                <w:szCs w:val="28"/>
              </w:rPr>
            </w:pPr>
            <w:r w:rsidRPr="00926266">
              <w:rPr>
                <w:sz w:val="18"/>
                <w:szCs w:val="28"/>
              </w:rPr>
              <w:t>РАСПИСКА</w:t>
            </w:r>
          </w:p>
          <w:p w:rsidR="00EF0B11" w:rsidRPr="00926266" w:rsidRDefault="00EF0B11" w:rsidP="00EF0B11">
            <w:pPr>
              <w:autoSpaceDE w:val="0"/>
              <w:autoSpaceDN w:val="0"/>
              <w:adjustRightInd w:val="0"/>
              <w:spacing w:after="0" w:line="240" w:lineRule="auto"/>
              <w:jc w:val="center"/>
              <w:rPr>
                <w:sz w:val="18"/>
                <w:szCs w:val="28"/>
              </w:rPr>
            </w:pPr>
            <w:r w:rsidRPr="00926266">
              <w:rPr>
                <w:sz w:val="18"/>
                <w:szCs w:val="28"/>
              </w:rPr>
              <w:t>в получении документов, представленных для принятия решения</w:t>
            </w:r>
          </w:p>
          <w:p w:rsidR="00EF0B11" w:rsidRPr="00926266" w:rsidRDefault="00EF0B11" w:rsidP="00EF0B11">
            <w:pPr>
              <w:autoSpaceDE w:val="0"/>
              <w:autoSpaceDN w:val="0"/>
              <w:adjustRightInd w:val="0"/>
              <w:spacing w:after="0" w:line="240" w:lineRule="auto"/>
              <w:jc w:val="center"/>
              <w:outlineLvl w:val="0"/>
              <w:rPr>
                <w:sz w:val="18"/>
                <w:szCs w:val="28"/>
              </w:rPr>
            </w:pPr>
            <w:r w:rsidRPr="00926266">
              <w:rPr>
                <w:sz w:val="18"/>
                <w:szCs w:val="28"/>
              </w:rPr>
              <w:t xml:space="preserve">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 </w:t>
            </w:r>
          </w:p>
          <w:p w:rsidR="00EF0B11" w:rsidRPr="00926266" w:rsidRDefault="00EF0B11" w:rsidP="00EF0B11">
            <w:pPr>
              <w:autoSpaceDE w:val="0"/>
              <w:autoSpaceDN w:val="0"/>
              <w:adjustRightInd w:val="0"/>
              <w:spacing w:after="0" w:line="240" w:lineRule="auto"/>
              <w:jc w:val="both"/>
              <w:rPr>
                <w:sz w:val="18"/>
                <w:szCs w:val="28"/>
              </w:rPr>
            </w:pPr>
          </w:p>
          <w:p w:rsidR="00EF0B11" w:rsidRPr="00926266" w:rsidRDefault="00EF0B11" w:rsidP="00EF0B11">
            <w:pPr>
              <w:autoSpaceDE w:val="0"/>
              <w:autoSpaceDN w:val="0"/>
              <w:adjustRightInd w:val="0"/>
              <w:spacing w:after="0" w:line="240" w:lineRule="auto"/>
              <w:jc w:val="both"/>
              <w:rPr>
                <w:sz w:val="18"/>
                <w:szCs w:val="28"/>
              </w:rPr>
            </w:pPr>
            <w:r w:rsidRPr="00926266">
              <w:rPr>
                <w:sz w:val="18"/>
                <w:szCs w:val="28"/>
              </w:rPr>
              <w:t>Настоящим удостоверяется, что заявитель</w:t>
            </w:r>
          </w:p>
          <w:p w:rsidR="00EF0B11" w:rsidRPr="00926266" w:rsidRDefault="00EF0B11" w:rsidP="00EF0B11">
            <w:pPr>
              <w:autoSpaceDE w:val="0"/>
              <w:autoSpaceDN w:val="0"/>
              <w:adjustRightInd w:val="0"/>
              <w:spacing w:after="0" w:line="240" w:lineRule="auto"/>
              <w:jc w:val="both"/>
              <w:rPr>
                <w:sz w:val="18"/>
                <w:szCs w:val="28"/>
              </w:rPr>
            </w:pPr>
            <w:r w:rsidRPr="00926266">
              <w:rPr>
                <w:sz w:val="18"/>
                <w:szCs w:val="28"/>
              </w:rPr>
              <w:t>__________________________________________________________________</w:t>
            </w:r>
          </w:p>
          <w:p w:rsidR="00EF0B11" w:rsidRPr="00926266" w:rsidRDefault="00EF0B11" w:rsidP="00EF0B11">
            <w:pPr>
              <w:autoSpaceDE w:val="0"/>
              <w:autoSpaceDN w:val="0"/>
              <w:adjustRightInd w:val="0"/>
              <w:spacing w:after="0" w:line="240" w:lineRule="auto"/>
              <w:jc w:val="both"/>
              <w:rPr>
                <w:sz w:val="12"/>
                <w:szCs w:val="20"/>
              </w:rPr>
            </w:pPr>
            <w:r w:rsidRPr="00926266">
              <w:rPr>
                <w:sz w:val="18"/>
                <w:szCs w:val="28"/>
              </w:rPr>
              <w:t xml:space="preserve">представил, а сотрудник администрации _______________ _________________ получил «_____» ________________ _________ документы                                                      </w:t>
            </w:r>
            <w:r w:rsidRPr="00926266">
              <w:rPr>
                <w:sz w:val="12"/>
                <w:szCs w:val="20"/>
              </w:rPr>
              <w:t>(число) (месяц прописью)  (год)</w:t>
            </w:r>
          </w:p>
          <w:p w:rsidR="00EF0B11" w:rsidRPr="00926266" w:rsidRDefault="00EF0B11" w:rsidP="00EF0B11">
            <w:pPr>
              <w:autoSpaceDE w:val="0"/>
              <w:autoSpaceDN w:val="0"/>
              <w:adjustRightInd w:val="0"/>
              <w:spacing w:after="0" w:line="240" w:lineRule="auto"/>
              <w:jc w:val="both"/>
              <w:rPr>
                <w:sz w:val="18"/>
                <w:szCs w:val="28"/>
              </w:rPr>
            </w:pPr>
            <w:r w:rsidRPr="00926266">
              <w:rPr>
                <w:sz w:val="18"/>
                <w:szCs w:val="28"/>
              </w:rPr>
              <w:t>в количестве _______________________________ экземпляров по</w:t>
            </w:r>
          </w:p>
          <w:p w:rsidR="00EF0B11" w:rsidRPr="00926266" w:rsidRDefault="00EF0B11" w:rsidP="00EF0B11">
            <w:pPr>
              <w:autoSpaceDE w:val="0"/>
              <w:autoSpaceDN w:val="0"/>
              <w:adjustRightInd w:val="0"/>
              <w:spacing w:after="0" w:line="240" w:lineRule="auto"/>
              <w:jc w:val="both"/>
              <w:rPr>
                <w:sz w:val="18"/>
                <w:szCs w:val="28"/>
              </w:rPr>
            </w:pPr>
            <w:r w:rsidRPr="00926266">
              <w:rPr>
                <w:sz w:val="12"/>
                <w:szCs w:val="20"/>
              </w:rPr>
              <w:t>(прописью)</w:t>
            </w:r>
          </w:p>
          <w:p w:rsidR="00EF0B11" w:rsidRPr="00926266" w:rsidRDefault="00EF0B11" w:rsidP="00EF0B11">
            <w:pPr>
              <w:autoSpaceDE w:val="0"/>
              <w:autoSpaceDN w:val="0"/>
              <w:adjustRightInd w:val="0"/>
              <w:spacing w:after="0" w:line="240" w:lineRule="auto"/>
              <w:jc w:val="both"/>
              <w:rPr>
                <w:sz w:val="12"/>
                <w:szCs w:val="20"/>
              </w:rPr>
            </w:pPr>
            <w:r w:rsidRPr="00926266">
              <w:rPr>
                <w:sz w:val="18"/>
                <w:szCs w:val="28"/>
              </w:rPr>
              <w:t>прилагаемому к заявлению перечню документов, необходимых для  принятия  решения о принятии на учет гражданина, нуждающегося в предоставлении жилых помещений по договорам найма жилых помещений жилищного фонда социального использования</w:t>
            </w:r>
            <w:r w:rsidRPr="00926266">
              <w:rPr>
                <w:sz w:val="12"/>
                <w:szCs w:val="20"/>
              </w:rPr>
              <w:t>(согласно п. 2.6.1. настоящего Административного регламента):</w:t>
            </w:r>
          </w:p>
          <w:p w:rsidR="00EF0B11" w:rsidRPr="00926266" w:rsidRDefault="00EF0B11" w:rsidP="00EF0B11">
            <w:pPr>
              <w:autoSpaceDE w:val="0"/>
              <w:autoSpaceDN w:val="0"/>
              <w:adjustRightInd w:val="0"/>
              <w:spacing w:after="0" w:line="240" w:lineRule="auto"/>
              <w:rPr>
                <w:sz w:val="18"/>
                <w:szCs w:val="28"/>
              </w:rPr>
            </w:pPr>
            <w:r w:rsidRPr="00926266">
              <w:rPr>
                <w:sz w:val="18"/>
                <w:szCs w:val="28"/>
              </w:rPr>
              <w:t>__________________________________________________________________</w:t>
            </w:r>
          </w:p>
          <w:p w:rsidR="00EF0B11" w:rsidRPr="00926266" w:rsidRDefault="00EF0B11" w:rsidP="00EF0B11">
            <w:pPr>
              <w:autoSpaceDE w:val="0"/>
              <w:autoSpaceDN w:val="0"/>
              <w:adjustRightInd w:val="0"/>
              <w:spacing w:after="0" w:line="240" w:lineRule="auto"/>
              <w:rPr>
                <w:sz w:val="18"/>
                <w:szCs w:val="28"/>
              </w:rPr>
            </w:pPr>
            <w:r w:rsidRPr="00926266">
              <w:rPr>
                <w:sz w:val="18"/>
                <w:szCs w:val="28"/>
              </w:rPr>
              <w:t>__________________________________________________________________</w:t>
            </w:r>
          </w:p>
          <w:p w:rsidR="00EF0B11" w:rsidRPr="00926266" w:rsidRDefault="00EF0B11" w:rsidP="00EF0B11">
            <w:pPr>
              <w:autoSpaceDE w:val="0"/>
              <w:autoSpaceDN w:val="0"/>
              <w:adjustRightInd w:val="0"/>
              <w:spacing w:after="0" w:line="240" w:lineRule="auto"/>
              <w:rPr>
                <w:sz w:val="18"/>
                <w:szCs w:val="28"/>
              </w:rPr>
            </w:pPr>
            <w:r w:rsidRPr="00926266">
              <w:rPr>
                <w:sz w:val="18"/>
                <w:szCs w:val="28"/>
              </w:rPr>
              <w:t>_________________________________________________________________</w:t>
            </w:r>
          </w:p>
          <w:p w:rsidR="00EF0B11" w:rsidRPr="00926266" w:rsidRDefault="00EF0B11" w:rsidP="00EF0B11">
            <w:pPr>
              <w:autoSpaceDE w:val="0"/>
              <w:autoSpaceDN w:val="0"/>
              <w:adjustRightInd w:val="0"/>
              <w:spacing w:after="0" w:line="240" w:lineRule="auto"/>
              <w:jc w:val="both"/>
              <w:rPr>
                <w:sz w:val="18"/>
                <w:szCs w:val="28"/>
              </w:rPr>
            </w:pPr>
            <w:r w:rsidRPr="00926266">
              <w:rPr>
                <w:sz w:val="18"/>
                <w:szCs w:val="28"/>
              </w:rPr>
              <w:t>Перечень документов, которые будут получены по межведомственным запросам: __________________________________________________________________.</w:t>
            </w:r>
          </w:p>
          <w:p w:rsidR="00EF0B11" w:rsidRPr="00926266" w:rsidRDefault="00EF0B11" w:rsidP="00EF0B11">
            <w:pPr>
              <w:autoSpaceDE w:val="0"/>
              <w:autoSpaceDN w:val="0"/>
              <w:adjustRightInd w:val="0"/>
              <w:spacing w:after="0" w:line="240" w:lineRule="auto"/>
              <w:jc w:val="both"/>
              <w:rPr>
                <w:sz w:val="18"/>
                <w:szCs w:val="28"/>
              </w:rPr>
            </w:pPr>
            <w:r w:rsidRPr="00926266">
              <w:rPr>
                <w:sz w:val="18"/>
                <w:szCs w:val="28"/>
              </w:rPr>
              <w:t>_______________________        ______________       ______________________</w:t>
            </w:r>
          </w:p>
          <w:p w:rsidR="00EF0B11" w:rsidRPr="00926266" w:rsidRDefault="00EF0B11" w:rsidP="00EF0B11">
            <w:pPr>
              <w:autoSpaceDE w:val="0"/>
              <w:autoSpaceDN w:val="0"/>
              <w:adjustRightInd w:val="0"/>
              <w:spacing w:after="0" w:line="240" w:lineRule="auto"/>
              <w:rPr>
                <w:sz w:val="12"/>
                <w:szCs w:val="20"/>
              </w:rPr>
            </w:pPr>
            <w:r w:rsidRPr="00926266">
              <w:rPr>
                <w:sz w:val="12"/>
                <w:szCs w:val="20"/>
              </w:rPr>
              <w:t>(должность специалиста,                                              (подпись)                      (расшифровка подписи)</w:t>
            </w:r>
          </w:p>
          <w:p w:rsidR="00EF0B11" w:rsidRPr="00926266" w:rsidRDefault="00EF0B11" w:rsidP="00EF0B11">
            <w:pPr>
              <w:autoSpaceDE w:val="0"/>
              <w:autoSpaceDN w:val="0"/>
              <w:adjustRightInd w:val="0"/>
              <w:spacing w:after="0" w:line="240" w:lineRule="auto"/>
              <w:rPr>
                <w:sz w:val="12"/>
                <w:szCs w:val="20"/>
              </w:rPr>
            </w:pPr>
            <w:r w:rsidRPr="00926266">
              <w:rPr>
                <w:sz w:val="12"/>
                <w:szCs w:val="20"/>
              </w:rPr>
              <w:t xml:space="preserve">      ответственного за</w:t>
            </w:r>
          </w:p>
          <w:p w:rsidR="00EF0B11" w:rsidRDefault="00EF0B11" w:rsidP="00EF0B11">
            <w:pPr>
              <w:autoSpaceDE w:val="0"/>
              <w:autoSpaceDN w:val="0"/>
              <w:adjustRightInd w:val="0"/>
              <w:spacing w:after="0" w:line="240" w:lineRule="auto"/>
              <w:rPr>
                <w:sz w:val="12"/>
                <w:szCs w:val="20"/>
              </w:rPr>
            </w:pPr>
            <w:r w:rsidRPr="00926266">
              <w:rPr>
                <w:sz w:val="12"/>
                <w:szCs w:val="20"/>
              </w:rPr>
              <w:t xml:space="preserve">    прием документов)</w:t>
            </w:r>
          </w:p>
          <w:p w:rsidR="00EF0B11" w:rsidRPr="00926266" w:rsidRDefault="00EF0B11" w:rsidP="00EF0B11">
            <w:pPr>
              <w:autoSpaceDE w:val="0"/>
              <w:autoSpaceDN w:val="0"/>
              <w:adjustRightInd w:val="0"/>
              <w:spacing w:after="0" w:line="240" w:lineRule="auto"/>
              <w:rPr>
                <w:sz w:val="18"/>
                <w:szCs w:val="28"/>
              </w:rPr>
            </w:pPr>
          </w:p>
          <w:p w:rsidR="00EF0B11" w:rsidRPr="00926266" w:rsidRDefault="00EF0B11" w:rsidP="00EF0B11">
            <w:pPr>
              <w:pStyle w:val="af0"/>
              <w:tabs>
                <w:tab w:val="left" w:pos="1276"/>
              </w:tabs>
              <w:autoSpaceDE w:val="0"/>
              <w:ind w:left="0" w:firstLine="709"/>
              <w:jc w:val="right"/>
              <w:rPr>
                <w:color w:val="FF0000"/>
                <w:sz w:val="18"/>
                <w:szCs w:val="28"/>
              </w:rPr>
            </w:pPr>
          </w:p>
        </w:tc>
      </w:tr>
    </w:tbl>
    <w:p w:rsidR="00620F10" w:rsidRPr="00926266" w:rsidRDefault="00620F10" w:rsidP="00C1393E">
      <w:pPr>
        <w:spacing w:after="0"/>
        <w:jc w:val="right"/>
        <w:rPr>
          <w:sz w:val="20"/>
        </w:rPr>
        <w:sectPr w:rsidR="00620F10" w:rsidRPr="00926266" w:rsidSect="003B4A7B">
          <w:pgSz w:w="11906" w:h="16838"/>
          <w:pgMar w:top="567" w:right="346" w:bottom="1134" w:left="539" w:header="709" w:footer="709" w:gutter="0"/>
          <w:cols w:space="708"/>
          <w:docGrid w:linePitch="360"/>
        </w:sectPr>
      </w:pPr>
    </w:p>
    <w:p w:rsidR="00620F10" w:rsidRPr="00926266" w:rsidRDefault="00C16B76" w:rsidP="00C1393E">
      <w:pPr>
        <w:spacing w:after="0"/>
        <w:jc w:val="right"/>
        <w:rPr>
          <w:sz w:val="20"/>
        </w:rPr>
      </w:pPr>
      <w:r>
        <w:rPr>
          <w:sz w:val="20"/>
        </w:rPr>
        <w:lastRenderedPageBreak/>
        <w:t>Приложение 15</w:t>
      </w:r>
    </w:p>
    <w:p w:rsidR="00620F10" w:rsidRPr="00EF0B11" w:rsidRDefault="00620F10" w:rsidP="00620F10">
      <w:pPr>
        <w:spacing w:after="0"/>
        <w:jc w:val="center"/>
        <w:rPr>
          <w:b/>
          <w:sz w:val="20"/>
          <w:szCs w:val="28"/>
        </w:rPr>
      </w:pPr>
      <w:r w:rsidRPr="00EF0B11">
        <w:rPr>
          <w:b/>
          <w:sz w:val="20"/>
          <w:szCs w:val="28"/>
        </w:rPr>
        <w:t>Типовая технологическая схема</w:t>
      </w:r>
    </w:p>
    <w:p w:rsidR="00620F10" w:rsidRPr="00EF0B11" w:rsidRDefault="00620F10" w:rsidP="00620F10">
      <w:pPr>
        <w:spacing w:after="0"/>
        <w:jc w:val="center"/>
        <w:rPr>
          <w:b/>
          <w:sz w:val="20"/>
          <w:szCs w:val="28"/>
        </w:rPr>
      </w:pPr>
      <w:r w:rsidRPr="00EF0B11">
        <w:rPr>
          <w:b/>
          <w:sz w:val="20"/>
          <w:szCs w:val="28"/>
        </w:rPr>
        <w:t>Предоставления муниципальной услуги «</w:t>
      </w:r>
      <w:r w:rsidR="00D62435" w:rsidRPr="00D62435">
        <w:rPr>
          <w:b/>
          <w:bCs/>
          <w:sz w:val="20"/>
          <w:szCs w:val="28"/>
        </w:rPr>
        <w:t>Перевод жилого помещения в нежилое помещение и нежилого помещения в жилое помещение</w:t>
      </w:r>
      <w:r w:rsidRPr="00EF0B11">
        <w:rPr>
          <w:b/>
          <w:sz w:val="20"/>
          <w:szCs w:val="28"/>
        </w:rPr>
        <w:t xml:space="preserve">» </w:t>
      </w:r>
    </w:p>
    <w:p w:rsidR="00620F10" w:rsidRPr="00EF0B11" w:rsidRDefault="00620F10" w:rsidP="00620F10">
      <w:pPr>
        <w:spacing w:after="0"/>
        <w:rPr>
          <w:b/>
          <w:sz w:val="20"/>
          <w:szCs w:val="28"/>
        </w:rPr>
      </w:pPr>
      <w:r w:rsidRPr="00EF0B11">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620F10" w:rsidRPr="00EF0B11" w:rsidTr="00620F10">
        <w:tc>
          <w:tcPr>
            <w:tcW w:w="225" w:type="pct"/>
          </w:tcPr>
          <w:p w:rsidR="00620F10" w:rsidRPr="00EF0B11" w:rsidRDefault="00620F10" w:rsidP="00620F10">
            <w:pPr>
              <w:spacing w:after="0"/>
              <w:jc w:val="center"/>
              <w:rPr>
                <w:b/>
                <w:sz w:val="16"/>
              </w:rPr>
            </w:pPr>
            <w:r w:rsidRPr="00EF0B11">
              <w:rPr>
                <w:b/>
                <w:sz w:val="16"/>
              </w:rPr>
              <w:t>№</w:t>
            </w:r>
          </w:p>
        </w:tc>
        <w:tc>
          <w:tcPr>
            <w:tcW w:w="1135" w:type="pct"/>
          </w:tcPr>
          <w:p w:rsidR="00620F10" w:rsidRPr="00EF0B11" w:rsidRDefault="00620F10" w:rsidP="00620F10">
            <w:pPr>
              <w:spacing w:after="0"/>
              <w:jc w:val="center"/>
              <w:rPr>
                <w:b/>
                <w:sz w:val="16"/>
              </w:rPr>
            </w:pPr>
            <w:r w:rsidRPr="00EF0B11">
              <w:rPr>
                <w:b/>
                <w:sz w:val="16"/>
              </w:rPr>
              <w:t>Параметр</w:t>
            </w:r>
          </w:p>
        </w:tc>
        <w:tc>
          <w:tcPr>
            <w:tcW w:w="3640" w:type="pct"/>
          </w:tcPr>
          <w:p w:rsidR="00620F10" w:rsidRPr="00EF0B11" w:rsidRDefault="00620F10" w:rsidP="00620F10">
            <w:pPr>
              <w:spacing w:after="0"/>
              <w:jc w:val="center"/>
              <w:rPr>
                <w:b/>
                <w:sz w:val="16"/>
              </w:rPr>
            </w:pPr>
            <w:r w:rsidRPr="00EF0B11">
              <w:rPr>
                <w:b/>
                <w:sz w:val="16"/>
              </w:rPr>
              <w:t>Значение параметра/состояние</w:t>
            </w:r>
          </w:p>
        </w:tc>
      </w:tr>
      <w:tr w:rsidR="00620F10" w:rsidRPr="00EF0B11" w:rsidTr="00620F10">
        <w:tc>
          <w:tcPr>
            <w:tcW w:w="225" w:type="pct"/>
          </w:tcPr>
          <w:p w:rsidR="00620F10" w:rsidRPr="00EF0B11" w:rsidRDefault="00620F10" w:rsidP="00620F10">
            <w:pPr>
              <w:spacing w:after="0"/>
              <w:jc w:val="center"/>
              <w:rPr>
                <w:sz w:val="16"/>
              </w:rPr>
            </w:pPr>
            <w:r w:rsidRPr="00EF0B11">
              <w:rPr>
                <w:sz w:val="16"/>
              </w:rPr>
              <w:t>1</w:t>
            </w:r>
          </w:p>
        </w:tc>
        <w:tc>
          <w:tcPr>
            <w:tcW w:w="1135" w:type="pct"/>
          </w:tcPr>
          <w:p w:rsidR="00620F10" w:rsidRPr="00EF0B11" w:rsidRDefault="00620F10" w:rsidP="00620F10">
            <w:pPr>
              <w:spacing w:after="0"/>
              <w:jc w:val="center"/>
              <w:rPr>
                <w:sz w:val="16"/>
              </w:rPr>
            </w:pPr>
            <w:r w:rsidRPr="00EF0B11">
              <w:rPr>
                <w:sz w:val="16"/>
              </w:rPr>
              <w:t>2</w:t>
            </w:r>
          </w:p>
        </w:tc>
        <w:tc>
          <w:tcPr>
            <w:tcW w:w="3640" w:type="pct"/>
          </w:tcPr>
          <w:p w:rsidR="00620F10" w:rsidRPr="00EF0B11" w:rsidRDefault="00620F10" w:rsidP="00620F10">
            <w:pPr>
              <w:spacing w:after="0"/>
              <w:jc w:val="center"/>
              <w:rPr>
                <w:sz w:val="16"/>
              </w:rPr>
            </w:pPr>
            <w:r w:rsidRPr="00EF0B11">
              <w:rPr>
                <w:sz w:val="16"/>
              </w:rPr>
              <w:t>3</w:t>
            </w:r>
          </w:p>
        </w:tc>
      </w:tr>
      <w:tr w:rsidR="00620F10" w:rsidRPr="00EF0B11" w:rsidTr="00620F10">
        <w:tc>
          <w:tcPr>
            <w:tcW w:w="225" w:type="pct"/>
          </w:tcPr>
          <w:p w:rsidR="00620F10" w:rsidRPr="00EF0B11" w:rsidRDefault="00620F10" w:rsidP="00620F10">
            <w:pPr>
              <w:spacing w:after="0"/>
              <w:jc w:val="center"/>
              <w:rPr>
                <w:sz w:val="16"/>
              </w:rPr>
            </w:pPr>
            <w:r w:rsidRPr="00EF0B11">
              <w:rPr>
                <w:sz w:val="16"/>
              </w:rPr>
              <w:t>1</w:t>
            </w:r>
          </w:p>
        </w:tc>
        <w:tc>
          <w:tcPr>
            <w:tcW w:w="1135" w:type="pct"/>
          </w:tcPr>
          <w:p w:rsidR="00620F10" w:rsidRPr="00EF0B11" w:rsidRDefault="00620F10" w:rsidP="00620F10">
            <w:pPr>
              <w:spacing w:after="0"/>
              <w:rPr>
                <w:sz w:val="16"/>
              </w:rPr>
            </w:pPr>
            <w:r w:rsidRPr="00EF0B11">
              <w:rPr>
                <w:sz w:val="16"/>
              </w:rPr>
              <w:t>Наименование органа, предоставляющего услугу</w:t>
            </w:r>
          </w:p>
        </w:tc>
        <w:tc>
          <w:tcPr>
            <w:tcW w:w="3640" w:type="pct"/>
          </w:tcPr>
          <w:p w:rsidR="00620F10" w:rsidRPr="00C16B76" w:rsidRDefault="00620F10" w:rsidP="00620F10">
            <w:pPr>
              <w:spacing w:after="0"/>
              <w:jc w:val="both"/>
              <w:rPr>
                <w:sz w:val="16"/>
              </w:rPr>
            </w:pPr>
            <w:r w:rsidRPr="00C16B76">
              <w:rPr>
                <w:sz w:val="16"/>
              </w:rPr>
              <w:t>Админист</w:t>
            </w:r>
            <w:r w:rsidR="00C16B76" w:rsidRPr="00C16B76">
              <w:rPr>
                <w:sz w:val="16"/>
              </w:rPr>
              <w:t>рация Колодеевского сельского</w:t>
            </w:r>
            <w:r w:rsidRPr="00C16B76">
              <w:rPr>
                <w:sz w:val="16"/>
              </w:rPr>
              <w:t xml:space="preserve"> поселения Бутурлиновского муниципального района Воронежской области </w:t>
            </w:r>
          </w:p>
        </w:tc>
      </w:tr>
      <w:tr w:rsidR="00620F10" w:rsidRPr="00EF0B11" w:rsidTr="00620F10">
        <w:tc>
          <w:tcPr>
            <w:tcW w:w="225" w:type="pct"/>
          </w:tcPr>
          <w:p w:rsidR="00620F10" w:rsidRPr="00EF0B11" w:rsidRDefault="00620F10" w:rsidP="00620F10">
            <w:pPr>
              <w:spacing w:after="0"/>
              <w:jc w:val="center"/>
              <w:rPr>
                <w:sz w:val="16"/>
              </w:rPr>
            </w:pPr>
            <w:r w:rsidRPr="00EF0B11">
              <w:rPr>
                <w:sz w:val="16"/>
              </w:rPr>
              <w:t>2</w:t>
            </w:r>
          </w:p>
        </w:tc>
        <w:tc>
          <w:tcPr>
            <w:tcW w:w="1135" w:type="pct"/>
          </w:tcPr>
          <w:p w:rsidR="00620F10" w:rsidRPr="00EF0B11" w:rsidRDefault="00620F10" w:rsidP="00620F10">
            <w:pPr>
              <w:spacing w:after="0"/>
              <w:rPr>
                <w:sz w:val="16"/>
              </w:rPr>
            </w:pPr>
            <w:r w:rsidRPr="00EF0B11">
              <w:rPr>
                <w:sz w:val="16"/>
              </w:rPr>
              <w:t>Номер услуги в федеральном реестре</w:t>
            </w:r>
          </w:p>
        </w:tc>
        <w:tc>
          <w:tcPr>
            <w:tcW w:w="3640" w:type="pct"/>
          </w:tcPr>
          <w:p w:rsidR="00620F10" w:rsidRPr="00C16B76" w:rsidRDefault="00620F10" w:rsidP="00620F10">
            <w:pPr>
              <w:spacing w:after="0"/>
              <w:jc w:val="center"/>
              <w:rPr>
                <w:sz w:val="16"/>
              </w:rPr>
            </w:pPr>
          </w:p>
        </w:tc>
      </w:tr>
      <w:tr w:rsidR="00620F10" w:rsidRPr="00EF0B11" w:rsidTr="00620F10">
        <w:tc>
          <w:tcPr>
            <w:tcW w:w="225" w:type="pct"/>
          </w:tcPr>
          <w:p w:rsidR="00620F10" w:rsidRPr="00EF0B11" w:rsidRDefault="00620F10" w:rsidP="00620F10">
            <w:pPr>
              <w:spacing w:after="0"/>
              <w:jc w:val="center"/>
              <w:rPr>
                <w:sz w:val="16"/>
              </w:rPr>
            </w:pPr>
            <w:r w:rsidRPr="00EF0B11">
              <w:rPr>
                <w:sz w:val="16"/>
              </w:rPr>
              <w:t>3</w:t>
            </w:r>
          </w:p>
        </w:tc>
        <w:tc>
          <w:tcPr>
            <w:tcW w:w="1135" w:type="pct"/>
          </w:tcPr>
          <w:p w:rsidR="00620F10" w:rsidRPr="00EF0B11" w:rsidRDefault="00620F10" w:rsidP="00620F10">
            <w:pPr>
              <w:spacing w:after="0"/>
              <w:jc w:val="center"/>
              <w:rPr>
                <w:sz w:val="16"/>
              </w:rPr>
            </w:pPr>
            <w:r w:rsidRPr="00EF0B11">
              <w:rPr>
                <w:sz w:val="16"/>
              </w:rPr>
              <w:t>Полное наименование услуги</w:t>
            </w:r>
          </w:p>
        </w:tc>
        <w:tc>
          <w:tcPr>
            <w:tcW w:w="3640" w:type="pct"/>
          </w:tcPr>
          <w:p w:rsidR="00620F10" w:rsidRPr="00C16B76" w:rsidRDefault="00620F10" w:rsidP="00620F10">
            <w:pPr>
              <w:spacing w:after="0"/>
              <w:jc w:val="both"/>
              <w:rPr>
                <w:sz w:val="16"/>
              </w:rPr>
            </w:pPr>
            <w:r w:rsidRPr="00C16B76">
              <w:rPr>
                <w:sz w:val="16"/>
              </w:rPr>
              <w:t>«</w:t>
            </w:r>
            <w:r w:rsidR="00D62435" w:rsidRPr="00C16B76">
              <w:rPr>
                <w:bCs/>
                <w:sz w:val="16"/>
              </w:rPr>
              <w:t>Перевод жилого помещения в нежилое помещение и нежилого помещения в жилое помещение</w:t>
            </w:r>
            <w:r w:rsidRPr="00C16B76">
              <w:rPr>
                <w:sz w:val="16"/>
              </w:rPr>
              <w:t>»</w:t>
            </w:r>
          </w:p>
        </w:tc>
      </w:tr>
      <w:tr w:rsidR="00620F10" w:rsidRPr="00EF0B11" w:rsidTr="00620F10">
        <w:tc>
          <w:tcPr>
            <w:tcW w:w="225" w:type="pct"/>
          </w:tcPr>
          <w:p w:rsidR="00620F10" w:rsidRPr="00EF0B11" w:rsidRDefault="00620F10" w:rsidP="00620F10">
            <w:pPr>
              <w:spacing w:after="0"/>
              <w:jc w:val="center"/>
              <w:rPr>
                <w:sz w:val="16"/>
              </w:rPr>
            </w:pPr>
            <w:r w:rsidRPr="00EF0B11">
              <w:rPr>
                <w:sz w:val="16"/>
              </w:rPr>
              <w:t>4</w:t>
            </w:r>
          </w:p>
        </w:tc>
        <w:tc>
          <w:tcPr>
            <w:tcW w:w="1135" w:type="pct"/>
          </w:tcPr>
          <w:p w:rsidR="00620F10" w:rsidRPr="00EF0B11" w:rsidRDefault="00620F10" w:rsidP="00620F10">
            <w:pPr>
              <w:spacing w:after="0"/>
              <w:jc w:val="center"/>
              <w:rPr>
                <w:sz w:val="16"/>
              </w:rPr>
            </w:pPr>
            <w:r w:rsidRPr="00EF0B11">
              <w:rPr>
                <w:sz w:val="16"/>
              </w:rPr>
              <w:t>Краткое наименование услуги</w:t>
            </w:r>
          </w:p>
        </w:tc>
        <w:tc>
          <w:tcPr>
            <w:tcW w:w="3640" w:type="pct"/>
          </w:tcPr>
          <w:p w:rsidR="00620F10" w:rsidRPr="00C16B76" w:rsidRDefault="00C16B76" w:rsidP="00620F10">
            <w:pPr>
              <w:spacing w:after="0"/>
              <w:jc w:val="both"/>
              <w:rPr>
                <w:sz w:val="16"/>
              </w:rPr>
            </w:pPr>
            <w:r w:rsidRPr="00C16B76">
              <w:rPr>
                <w:sz w:val="16"/>
              </w:rPr>
              <w:t>Н</w:t>
            </w:r>
            <w:r w:rsidR="00620F10" w:rsidRPr="00C16B76">
              <w:rPr>
                <w:sz w:val="16"/>
              </w:rPr>
              <w:t>ет</w:t>
            </w:r>
          </w:p>
        </w:tc>
      </w:tr>
      <w:tr w:rsidR="00620F10" w:rsidRPr="00EF0B11" w:rsidTr="00620F10">
        <w:tc>
          <w:tcPr>
            <w:tcW w:w="225" w:type="pct"/>
          </w:tcPr>
          <w:p w:rsidR="00620F10" w:rsidRPr="00EF0B11" w:rsidRDefault="00620F10" w:rsidP="00620F10">
            <w:pPr>
              <w:spacing w:after="0"/>
              <w:jc w:val="center"/>
              <w:rPr>
                <w:sz w:val="16"/>
              </w:rPr>
            </w:pPr>
            <w:r w:rsidRPr="00EF0B11">
              <w:rPr>
                <w:sz w:val="16"/>
              </w:rPr>
              <w:t>5</w:t>
            </w:r>
          </w:p>
        </w:tc>
        <w:tc>
          <w:tcPr>
            <w:tcW w:w="1135" w:type="pct"/>
          </w:tcPr>
          <w:p w:rsidR="00620F10" w:rsidRPr="00EF0B11" w:rsidRDefault="00620F10" w:rsidP="00620F10">
            <w:pPr>
              <w:spacing w:after="0"/>
              <w:rPr>
                <w:sz w:val="16"/>
              </w:rPr>
            </w:pPr>
            <w:r w:rsidRPr="00EF0B11">
              <w:rPr>
                <w:sz w:val="16"/>
              </w:rPr>
              <w:t>Административные регламент предоставления государственной услуги</w:t>
            </w:r>
          </w:p>
        </w:tc>
        <w:tc>
          <w:tcPr>
            <w:tcW w:w="3640" w:type="pct"/>
          </w:tcPr>
          <w:p w:rsidR="00620F10" w:rsidRPr="00C16B76" w:rsidRDefault="00620F10" w:rsidP="00D62435">
            <w:pPr>
              <w:spacing w:after="0"/>
              <w:jc w:val="both"/>
              <w:rPr>
                <w:sz w:val="16"/>
              </w:rPr>
            </w:pPr>
            <w:r w:rsidRPr="00C16B76">
              <w:rPr>
                <w:sz w:val="16"/>
              </w:rPr>
              <w:t>Утвержден постановлением администр</w:t>
            </w:r>
            <w:r w:rsidR="00C16B76" w:rsidRPr="00C16B76">
              <w:rPr>
                <w:sz w:val="16"/>
              </w:rPr>
              <w:t>ации Колодеевского сельского</w:t>
            </w:r>
            <w:r w:rsidRPr="00C16B76">
              <w:rPr>
                <w:sz w:val="16"/>
              </w:rPr>
              <w:t xml:space="preserve"> поселения Бутурлиновского муниципального района Воронежской области от </w:t>
            </w:r>
            <w:r w:rsidR="00D62435" w:rsidRPr="00C16B76">
              <w:rPr>
                <w:sz w:val="16"/>
              </w:rPr>
              <w:t>27.11.2023 г.</w:t>
            </w:r>
            <w:r w:rsidRPr="00C16B76">
              <w:rPr>
                <w:sz w:val="16"/>
              </w:rPr>
              <w:t xml:space="preserve"> № </w:t>
            </w:r>
            <w:r w:rsidR="00C16B76" w:rsidRPr="00C16B76">
              <w:rPr>
                <w:sz w:val="16"/>
              </w:rPr>
              <w:t xml:space="preserve">37 </w:t>
            </w:r>
            <w:r w:rsidRPr="00C16B76">
              <w:rPr>
                <w:sz w:val="16"/>
              </w:rPr>
              <w:t>«</w:t>
            </w:r>
            <w:r w:rsidR="00D62435" w:rsidRPr="00C16B76">
              <w:rPr>
                <w:bCs/>
                <w:sz w:val="16"/>
                <w:lang w:eastAsia="ar-SA"/>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w:t>
            </w:r>
            <w:r w:rsidR="00C16B76" w:rsidRPr="00C16B76">
              <w:rPr>
                <w:bCs/>
                <w:sz w:val="16"/>
                <w:lang w:eastAsia="ar-SA"/>
              </w:rPr>
              <w:t xml:space="preserve">рии Колодеевского сельского поселения </w:t>
            </w:r>
            <w:r w:rsidR="00D62435" w:rsidRPr="00C16B76">
              <w:rPr>
                <w:bCs/>
                <w:sz w:val="16"/>
                <w:lang w:eastAsia="ar-SA"/>
              </w:rPr>
              <w:t>поселения Бутурлиновского муниципального района Воронежской области</w:t>
            </w:r>
            <w:r w:rsidRPr="00C16B76">
              <w:rPr>
                <w:b/>
                <w:bCs/>
                <w:sz w:val="16"/>
              </w:rPr>
              <w:t>»</w:t>
            </w:r>
          </w:p>
        </w:tc>
      </w:tr>
      <w:tr w:rsidR="00620F10" w:rsidRPr="00EF0B11" w:rsidTr="00620F10">
        <w:tc>
          <w:tcPr>
            <w:tcW w:w="225" w:type="pct"/>
          </w:tcPr>
          <w:p w:rsidR="00620F10" w:rsidRPr="00EF0B11" w:rsidRDefault="00620F10" w:rsidP="00620F10">
            <w:pPr>
              <w:spacing w:after="0"/>
              <w:jc w:val="center"/>
              <w:rPr>
                <w:sz w:val="16"/>
              </w:rPr>
            </w:pPr>
            <w:r w:rsidRPr="00EF0B11">
              <w:rPr>
                <w:sz w:val="16"/>
              </w:rPr>
              <w:t>6</w:t>
            </w:r>
          </w:p>
        </w:tc>
        <w:tc>
          <w:tcPr>
            <w:tcW w:w="1135" w:type="pct"/>
          </w:tcPr>
          <w:p w:rsidR="00620F10" w:rsidRPr="00EF0B11" w:rsidRDefault="00620F10" w:rsidP="00620F10">
            <w:pPr>
              <w:spacing w:after="0"/>
              <w:rPr>
                <w:sz w:val="16"/>
              </w:rPr>
            </w:pPr>
            <w:r w:rsidRPr="00EF0B11">
              <w:rPr>
                <w:sz w:val="16"/>
              </w:rPr>
              <w:t>Перечень «подуслуг»</w:t>
            </w:r>
          </w:p>
        </w:tc>
        <w:tc>
          <w:tcPr>
            <w:tcW w:w="3640" w:type="pct"/>
          </w:tcPr>
          <w:p w:rsidR="00620F10" w:rsidRPr="00EF0B11" w:rsidRDefault="00C16B76" w:rsidP="00620F10">
            <w:pPr>
              <w:spacing w:after="0"/>
              <w:jc w:val="both"/>
              <w:rPr>
                <w:sz w:val="16"/>
              </w:rPr>
            </w:pPr>
            <w:r w:rsidRPr="00EF0B11">
              <w:rPr>
                <w:sz w:val="16"/>
              </w:rPr>
              <w:t>Н</w:t>
            </w:r>
            <w:r w:rsidR="00620F10" w:rsidRPr="00EF0B11">
              <w:rPr>
                <w:sz w:val="16"/>
              </w:rPr>
              <w:t>ет</w:t>
            </w:r>
          </w:p>
        </w:tc>
      </w:tr>
      <w:tr w:rsidR="00F34A64" w:rsidRPr="00EF0B11" w:rsidTr="00620F10">
        <w:trPr>
          <w:trHeight w:val="300"/>
        </w:trPr>
        <w:tc>
          <w:tcPr>
            <w:tcW w:w="225" w:type="pct"/>
            <w:vMerge w:val="restart"/>
          </w:tcPr>
          <w:p w:rsidR="00F34A64" w:rsidRPr="00EF0B11" w:rsidRDefault="00F34A64" w:rsidP="00620F10">
            <w:pPr>
              <w:spacing w:after="0"/>
              <w:jc w:val="center"/>
              <w:rPr>
                <w:sz w:val="16"/>
              </w:rPr>
            </w:pPr>
            <w:r w:rsidRPr="00EF0B11">
              <w:rPr>
                <w:sz w:val="16"/>
              </w:rPr>
              <w:t>7</w:t>
            </w:r>
          </w:p>
        </w:tc>
        <w:tc>
          <w:tcPr>
            <w:tcW w:w="1135" w:type="pct"/>
            <w:vMerge w:val="restart"/>
          </w:tcPr>
          <w:p w:rsidR="00F34A64" w:rsidRPr="00EF0B11" w:rsidRDefault="00F34A64" w:rsidP="00620F10">
            <w:pPr>
              <w:spacing w:after="0"/>
              <w:rPr>
                <w:sz w:val="16"/>
              </w:rPr>
            </w:pPr>
            <w:r w:rsidRPr="00EF0B11">
              <w:rPr>
                <w:sz w:val="16"/>
              </w:rPr>
              <w:t>Способы оценки качества предоставления государственной услуги</w:t>
            </w:r>
          </w:p>
        </w:tc>
        <w:tc>
          <w:tcPr>
            <w:tcW w:w="3640" w:type="pct"/>
            <w:tcBorders>
              <w:bottom w:val="single" w:sz="4" w:space="0" w:color="auto"/>
            </w:tcBorders>
          </w:tcPr>
          <w:p w:rsidR="00F34A64" w:rsidRPr="00765923" w:rsidRDefault="00F34A64" w:rsidP="00F970F6">
            <w:pPr>
              <w:spacing w:after="0"/>
              <w:rPr>
                <w:sz w:val="18"/>
                <w:szCs w:val="18"/>
              </w:rPr>
            </w:pPr>
            <w:r w:rsidRPr="00765923">
              <w:rPr>
                <w:sz w:val="18"/>
                <w:szCs w:val="18"/>
              </w:rPr>
              <w:t>- терминальные устройства МФЦ;</w:t>
            </w:r>
          </w:p>
        </w:tc>
      </w:tr>
      <w:tr w:rsidR="00F34A64" w:rsidRPr="00EF0B11" w:rsidTr="00620F10">
        <w:trPr>
          <w:trHeight w:val="270"/>
        </w:trPr>
        <w:tc>
          <w:tcPr>
            <w:tcW w:w="225" w:type="pct"/>
            <w:vMerge/>
          </w:tcPr>
          <w:p w:rsidR="00F34A64" w:rsidRPr="00EF0B11" w:rsidRDefault="00F34A64" w:rsidP="00620F10">
            <w:pPr>
              <w:spacing w:after="0"/>
              <w:jc w:val="center"/>
              <w:rPr>
                <w:sz w:val="16"/>
              </w:rPr>
            </w:pPr>
          </w:p>
        </w:tc>
        <w:tc>
          <w:tcPr>
            <w:tcW w:w="1135" w:type="pct"/>
            <w:vMerge/>
          </w:tcPr>
          <w:p w:rsidR="00F34A64" w:rsidRPr="00EF0B11" w:rsidRDefault="00F34A64" w:rsidP="00620F10">
            <w:pPr>
              <w:spacing w:after="0"/>
              <w:rPr>
                <w:sz w:val="16"/>
              </w:rPr>
            </w:pPr>
          </w:p>
        </w:tc>
        <w:tc>
          <w:tcPr>
            <w:tcW w:w="3640" w:type="pct"/>
            <w:tcBorders>
              <w:top w:val="single" w:sz="4" w:space="0" w:color="auto"/>
              <w:bottom w:val="single" w:sz="4" w:space="0" w:color="auto"/>
            </w:tcBorders>
          </w:tcPr>
          <w:p w:rsidR="00F34A64" w:rsidRPr="00765923" w:rsidRDefault="00F34A64" w:rsidP="00F970F6">
            <w:pPr>
              <w:spacing w:after="0"/>
              <w:rPr>
                <w:sz w:val="18"/>
                <w:szCs w:val="18"/>
              </w:rPr>
            </w:pPr>
            <w:r w:rsidRPr="00765923">
              <w:rPr>
                <w:sz w:val="18"/>
                <w:szCs w:val="18"/>
              </w:rPr>
              <w:t>- Единый портал государственных услуг;</w:t>
            </w:r>
          </w:p>
        </w:tc>
      </w:tr>
      <w:tr w:rsidR="00F34A64" w:rsidRPr="00EF0B11" w:rsidTr="00620F10">
        <w:trPr>
          <w:trHeight w:val="240"/>
        </w:trPr>
        <w:tc>
          <w:tcPr>
            <w:tcW w:w="225" w:type="pct"/>
            <w:vMerge/>
          </w:tcPr>
          <w:p w:rsidR="00F34A64" w:rsidRPr="00EF0B11" w:rsidRDefault="00F34A64" w:rsidP="00620F10">
            <w:pPr>
              <w:spacing w:after="0"/>
              <w:jc w:val="center"/>
              <w:rPr>
                <w:sz w:val="16"/>
              </w:rPr>
            </w:pPr>
          </w:p>
        </w:tc>
        <w:tc>
          <w:tcPr>
            <w:tcW w:w="1135" w:type="pct"/>
            <w:vMerge/>
          </w:tcPr>
          <w:p w:rsidR="00F34A64" w:rsidRPr="00EF0B11" w:rsidRDefault="00F34A64" w:rsidP="00620F10">
            <w:pPr>
              <w:spacing w:after="0"/>
              <w:rPr>
                <w:sz w:val="16"/>
              </w:rPr>
            </w:pPr>
          </w:p>
        </w:tc>
        <w:tc>
          <w:tcPr>
            <w:tcW w:w="3640" w:type="pct"/>
            <w:tcBorders>
              <w:top w:val="single" w:sz="4" w:space="0" w:color="auto"/>
              <w:bottom w:val="single" w:sz="4" w:space="0" w:color="auto"/>
            </w:tcBorders>
          </w:tcPr>
          <w:p w:rsidR="00F34A64" w:rsidRPr="00765923" w:rsidRDefault="00F34A64" w:rsidP="00F970F6">
            <w:pPr>
              <w:spacing w:after="0"/>
              <w:rPr>
                <w:sz w:val="18"/>
                <w:szCs w:val="18"/>
              </w:rPr>
            </w:pPr>
            <w:r w:rsidRPr="00765923">
              <w:rPr>
                <w:sz w:val="18"/>
                <w:szCs w:val="18"/>
              </w:rPr>
              <w:t>- Портал государственных и муниципальных услуг Воронежской области</w:t>
            </w:r>
          </w:p>
        </w:tc>
      </w:tr>
    </w:tbl>
    <w:p w:rsidR="00620F10" w:rsidRPr="00EF0B11" w:rsidRDefault="00620F10" w:rsidP="00620F10">
      <w:pPr>
        <w:spacing w:after="0"/>
        <w:rPr>
          <w:b/>
          <w:sz w:val="20"/>
          <w:szCs w:val="28"/>
        </w:rPr>
      </w:pPr>
      <w:r w:rsidRPr="00EF0B11">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620F10" w:rsidRPr="00EF0B11" w:rsidTr="00620F10">
        <w:tc>
          <w:tcPr>
            <w:tcW w:w="222" w:type="pct"/>
          </w:tcPr>
          <w:p w:rsidR="00620F10" w:rsidRPr="00EF0B11" w:rsidRDefault="00620F10" w:rsidP="00620F10">
            <w:pPr>
              <w:spacing w:after="0"/>
              <w:jc w:val="center"/>
              <w:rPr>
                <w:b/>
                <w:sz w:val="16"/>
              </w:rPr>
            </w:pPr>
            <w:r w:rsidRPr="00EF0B11">
              <w:rPr>
                <w:b/>
                <w:sz w:val="16"/>
              </w:rPr>
              <w:t>1</w:t>
            </w:r>
          </w:p>
        </w:tc>
        <w:tc>
          <w:tcPr>
            <w:tcW w:w="4778" w:type="pct"/>
          </w:tcPr>
          <w:p w:rsidR="00620F10" w:rsidRPr="00EF0B11" w:rsidRDefault="00620F10" w:rsidP="00620F10">
            <w:pPr>
              <w:spacing w:after="0"/>
              <w:rPr>
                <w:b/>
                <w:sz w:val="16"/>
              </w:rPr>
            </w:pPr>
            <w:r w:rsidRPr="00EF0B11">
              <w:rPr>
                <w:b/>
                <w:sz w:val="16"/>
              </w:rPr>
              <w:t>Наименование услуги</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620F10" w:rsidRPr="00EF0B11" w:rsidRDefault="00620F10" w:rsidP="00620F10">
            <w:pPr>
              <w:spacing w:after="0"/>
              <w:rPr>
                <w:b/>
                <w:sz w:val="16"/>
              </w:rPr>
            </w:pPr>
            <w:r w:rsidRPr="00EF0B11">
              <w:rPr>
                <w:sz w:val="16"/>
              </w:rPr>
              <w:t>«</w:t>
            </w:r>
            <w:r w:rsidR="00D62435" w:rsidRPr="00D62435">
              <w:rPr>
                <w:sz w:val="16"/>
              </w:rPr>
              <w:t>Перевод жилого помещения в нежилое помещение и нежилого помещения в жилое помещение</w:t>
            </w:r>
            <w:r w:rsidRPr="00EF0B11">
              <w:rPr>
                <w:sz w:val="16"/>
              </w:rPr>
              <w:t>»</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2</w:t>
            </w:r>
          </w:p>
        </w:tc>
        <w:tc>
          <w:tcPr>
            <w:tcW w:w="4778" w:type="pct"/>
          </w:tcPr>
          <w:p w:rsidR="00620F10" w:rsidRPr="00EF0B11" w:rsidRDefault="00620F10" w:rsidP="00620F10">
            <w:pPr>
              <w:spacing w:after="0"/>
              <w:rPr>
                <w:sz w:val="16"/>
              </w:rPr>
            </w:pPr>
            <w:r w:rsidRPr="00EF0B11">
              <w:rPr>
                <w:b/>
                <w:sz w:val="16"/>
              </w:rPr>
              <w:t>Срок предоставления в зависимости от условий</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2.1</w:t>
            </w:r>
          </w:p>
        </w:tc>
        <w:tc>
          <w:tcPr>
            <w:tcW w:w="4778" w:type="pct"/>
          </w:tcPr>
          <w:p w:rsidR="00620F10" w:rsidRPr="00EF0B11" w:rsidRDefault="00620F10" w:rsidP="00620F10">
            <w:pPr>
              <w:spacing w:after="0"/>
              <w:rPr>
                <w:b/>
                <w:sz w:val="16"/>
              </w:rPr>
            </w:pPr>
            <w:r w:rsidRPr="00EF0B11">
              <w:rPr>
                <w:b/>
                <w:sz w:val="16"/>
              </w:rPr>
              <w:t>При подаче заявления по месту жительства (месту нахождения юр. лица)</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4872AD" w:rsidRPr="004872AD" w:rsidRDefault="004872AD" w:rsidP="004872AD">
            <w:pPr>
              <w:spacing w:after="0"/>
              <w:rPr>
                <w:sz w:val="16"/>
              </w:rPr>
            </w:pPr>
            <w:r w:rsidRPr="004872AD">
              <w:rPr>
                <w:sz w:val="16"/>
              </w:rPr>
              <w:t>1.</w:t>
            </w:r>
            <w:r w:rsidRPr="004872AD">
              <w:rPr>
                <w:sz w:val="16"/>
              </w:rPr>
              <w:tab/>
              <w:t>Срок предоставления Муниципальной услуги:</w:t>
            </w:r>
          </w:p>
          <w:p w:rsidR="004872AD" w:rsidRPr="004872AD" w:rsidRDefault="004872AD" w:rsidP="004872AD">
            <w:pPr>
              <w:spacing w:after="0"/>
              <w:rPr>
                <w:sz w:val="16"/>
              </w:rPr>
            </w:pPr>
            <w:r w:rsidRPr="004872AD">
              <w:rPr>
                <w:sz w:val="16"/>
              </w:rPr>
              <w:t>1.1.</w:t>
            </w:r>
            <w:r w:rsidRPr="004872AD">
              <w:rPr>
                <w:sz w:val="16"/>
              </w:rPr>
              <w:tab/>
              <w:t>Администрация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Заявителя;</w:t>
            </w:r>
          </w:p>
          <w:p w:rsidR="004872AD" w:rsidRPr="004872AD" w:rsidRDefault="004872AD" w:rsidP="004872AD">
            <w:pPr>
              <w:spacing w:after="0"/>
              <w:rPr>
                <w:sz w:val="16"/>
              </w:rPr>
            </w:pPr>
            <w:r w:rsidRPr="004872AD">
              <w:rPr>
                <w:sz w:val="16"/>
              </w:rPr>
              <w:t>1.2.</w:t>
            </w:r>
            <w:r w:rsidRPr="004872AD">
              <w:rPr>
                <w:sz w:val="16"/>
              </w:rPr>
              <w:tab/>
              <w:t>В случае представления Заявителем документов, указанных в пункте 10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Администрацию;</w:t>
            </w:r>
          </w:p>
          <w:p w:rsidR="004872AD" w:rsidRPr="004872AD" w:rsidRDefault="004872AD" w:rsidP="004872AD">
            <w:pPr>
              <w:spacing w:after="0"/>
              <w:rPr>
                <w:sz w:val="16"/>
              </w:rPr>
            </w:pPr>
            <w:r w:rsidRPr="004872AD">
              <w:rPr>
                <w:sz w:val="16"/>
              </w:rPr>
              <w:t>1.3.</w:t>
            </w:r>
            <w:r w:rsidRPr="004872AD">
              <w:rPr>
                <w:sz w:val="16"/>
              </w:rPr>
              <w:tab/>
              <w:t>В случае подачи документов через ЕПГУ, РПГУ срок предоставления исчисляется со дня поступления в Администрацию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620F10" w:rsidRPr="00EF0B11" w:rsidRDefault="004872AD" w:rsidP="004872AD">
            <w:pPr>
              <w:spacing w:after="0"/>
              <w:rPr>
                <w:b/>
                <w:sz w:val="16"/>
              </w:rPr>
            </w:pPr>
            <w:r w:rsidRPr="004872AD">
              <w:rPr>
                <w:sz w:val="16"/>
              </w:rPr>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2.2</w:t>
            </w:r>
          </w:p>
        </w:tc>
        <w:tc>
          <w:tcPr>
            <w:tcW w:w="4778" w:type="pct"/>
          </w:tcPr>
          <w:p w:rsidR="00620F10" w:rsidRPr="00EF0B11" w:rsidRDefault="00620F10" w:rsidP="00620F10">
            <w:pPr>
              <w:spacing w:after="0"/>
              <w:rPr>
                <w:sz w:val="16"/>
              </w:rPr>
            </w:pPr>
            <w:r w:rsidRPr="00EF0B11">
              <w:rPr>
                <w:b/>
                <w:sz w:val="16"/>
              </w:rPr>
              <w:t xml:space="preserve">При подаче заявления </w:t>
            </w:r>
            <w:r w:rsidRPr="00EF0B11">
              <w:rPr>
                <w:b/>
                <w:sz w:val="16"/>
                <w:u w:val="single"/>
              </w:rPr>
              <w:t xml:space="preserve">не </w:t>
            </w:r>
            <w:r w:rsidRPr="00EF0B11">
              <w:rPr>
                <w:b/>
                <w:sz w:val="16"/>
              </w:rPr>
              <w:t>по месту жительства (по месту обращения)</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4872AD" w:rsidRPr="004872AD" w:rsidRDefault="004872AD" w:rsidP="004872AD">
            <w:pPr>
              <w:spacing w:after="0"/>
              <w:rPr>
                <w:sz w:val="16"/>
              </w:rPr>
            </w:pPr>
            <w:r w:rsidRPr="004872AD">
              <w:rPr>
                <w:sz w:val="16"/>
              </w:rPr>
              <w:t>1.</w:t>
            </w:r>
            <w:r w:rsidRPr="004872AD">
              <w:rPr>
                <w:sz w:val="16"/>
              </w:rPr>
              <w:tab/>
              <w:t>Срок предоставления Муниципальной услуги:</w:t>
            </w:r>
          </w:p>
          <w:p w:rsidR="004872AD" w:rsidRPr="004872AD" w:rsidRDefault="004872AD" w:rsidP="004872AD">
            <w:pPr>
              <w:spacing w:after="0"/>
              <w:rPr>
                <w:sz w:val="16"/>
              </w:rPr>
            </w:pPr>
            <w:r w:rsidRPr="004872AD">
              <w:rPr>
                <w:sz w:val="16"/>
              </w:rPr>
              <w:t>1.1.</w:t>
            </w:r>
            <w:r w:rsidRPr="004872AD">
              <w:rPr>
                <w:sz w:val="16"/>
              </w:rPr>
              <w:tab/>
              <w:t>Администрация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Заявителя;</w:t>
            </w:r>
          </w:p>
          <w:p w:rsidR="004872AD" w:rsidRPr="004872AD" w:rsidRDefault="004872AD" w:rsidP="004872AD">
            <w:pPr>
              <w:spacing w:after="0"/>
              <w:rPr>
                <w:sz w:val="16"/>
              </w:rPr>
            </w:pPr>
            <w:r w:rsidRPr="004872AD">
              <w:rPr>
                <w:sz w:val="16"/>
              </w:rPr>
              <w:t>1.2.</w:t>
            </w:r>
            <w:r w:rsidRPr="004872AD">
              <w:rPr>
                <w:sz w:val="16"/>
              </w:rPr>
              <w:tab/>
              <w:t>В случае представления Заявителем документов, указанных в пункте 10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Администрацию;</w:t>
            </w:r>
          </w:p>
          <w:p w:rsidR="004872AD" w:rsidRPr="004872AD" w:rsidRDefault="004872AD" w:rsidP="004872AD">
            <w:pPr>
              <w:spacing w:after="0"/>
              <w:rPr>
                <w:sz w:val="16"/>
              </w:rPr>
            </w:pPr>
            <w:r w:rsidRPr="004872AD">
              <w:rPr>
                <w:sz w:val="16"/>
              </w:rPr>
              <w:t>1.3.</w:t>
            </w:r>
            <w:r w:rsidRPr="004872AD">
              <w:rPr>
                <w:sz w:val="16"/>
              </w:rPr>
              <w:tab/>
              <w:t>В случае подачи документов через ЕПГУ, РПГУ срок предоставления исчисляется со дня поступления в Администрацию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620F10" w:rsidRPr="00EF0B11" w:rsidRDefault="004872AD" w:rsidP="004872AD">
            <w:pPr>
              <w:spacing w:after="0"/>
              <w:rPr>
                <w:b/>
                <w:sz w:val="16"/>
                <w:szCs w:val="20"/>
              </w:rPr>
            </w:pPr>
            <w:r w:rsidRPr="004872AD">
              <w:rPr>
                <w:sz w:val="16"/>
              </w:rPr>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3</w:t>
            </w:r>
          </w:p>
        </w:tc>
        <w:tc>
          <w:tcPr>
            <w:tcW w:w="4778" w:type="pct"/>
          </w:tcPr>
          <w:p w:rsidR="00620F10" w:rsidRPr="00EF0B11" w:rsidRDefault="00620F10" w:rsidP="00620F10">
            <w:pPr>
              <w:spacing w:after="0"/>
              <w:rPr>
                <w:sz w:val="16"/>
              </w:rPr>
            </w:pPr>
            <w:r w:rsidRPr="00EF0B11">
              <w:rPr>
                <w:b/>
                <w:sz w:val="16"/>
              </w:rPr>
              <w:t>Основания отказа в приёме документов</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26726F" w:rsidRPr="0026726F" w:rsidRDefault="0026726F" w:rsidP="0026726F">
            <w:pPr>
              <w:tabs>
                <w:tab w:val="left" w:pos="1418"/>
              </w:tabs>
              <w:autoSpaceDE w:val="0"/>
              <w:autoSpaceDN w:val="0"/>
              <w:adjustRightInd w:val="0"/>
              <w:spacing w:after="0"/>
              <w:jc w:val="both"/>
              <w:outlineLvl w:val="1"/>
              <w:rPr>
                <w:sz w:val="16"/>
              </w:rPr>
            </w:pPr>
            <w:r w:rsidRPr="0026726F">
              <w:rPr>
                <w:sz w:val="16"/>
              </w:rPr>
              <w:t>1. Основаниями для отказа в приеме документов, необходимых для предоставления Муниципальной услуги являются:</w:t>
            </w:r>
          </w:p>
          <w:p w:rsidR="0026726F" w:rsidRPr="0026726F" w:rsidRDefault="0026726F" w:rsidP="0026726F">
            <w:pPr>
              <w:tabs>
                <w:tab w:val="left" w:pos="1418"/>
              </w:tabs>
              <w:autoSpaceDE w:val="0"/>
              <w:autoSpaceDN w:val="0"/>
              <w:adjustRightInd w:val="0"/>
              <w:spacing w:after="0"/>
              <w:jc w:val="both"/>
              <w:outlineLvl w:val="1"/>
              <w:rPr>
                <w:sz w:val="16"/>
              </w:rPr>
            </w:pPr>
            <w:r w:rsidRPr="0026726F">
              <w:rPr>
                <w:sz w:val="16"/>
              </w:rPr>
              <w:lastRenderedPageBreak/>
              <w:t>1.1. Заявление подано в орган местного самоуправления или организацию, в полномочия которых не входит предоставление Муниципальной услуги;</w:t>
            </w:r>
          </w:p>
          <w:p w:rsidR="0026726F" w:rsidRPr="0026726F" w:rsidRDefault="0026726F" w:rsidP="0026726F">
            <w:pPr>
              <w:tabs>
                <w:tab w:val="left" w:pos="1418"/>
              </w:tabs>
              <w:autoSpaceDE w:val="0"/>
              <w:autoSpaceDN w:val="0"/>
              <w:adjustRightInd w:val="0"/>
              <w:spacing w:after="0"/>
              <w:jc w:val="both"/>
              <w:outlineLvl w:val="1"/>
              <w:rPr>
                <w:sz w:val="16"/>
              </w:rPr>
            </w:pPr>
            <w:r w:rsidRPr="0026726F">
              <w:rPr>
                <w:sz w:val="16"/>
              </w:rPr>
              <w:t>1.2. Неполное заполнение полей в форме заявления, в том числе в интерактивной форме заявления на ЕПГУ, РПГУ;</w:t>
            </w:r>
          </w:p>
          <w:p w:rsidR="0026726F" w:rsidRPr="0026726F" w:rsidRDefault="0026726F" w:rsidP="0026726F">
            <w:pPr>
              <w:tabs>
                <w:tab w:val="left" w:pos="1418"/>
              </w:tabs>
              <w:autoSpaceDE w:val="0"/>
              <w:autoSpaceDN w:val="0"/>
              <w:adjustRightInd w:val="0"/>
              <w:spacing w:after="0"/>
              <w:jc w:val="both"/>
              <w:outlineLvl w:val="1"/>
              <w:rPr>
                <w:sz w:val="16"/>
              </w:rPr>
            </w:pPr>
            <w:r w:rsidRPr="0026726F">
              <w:rPr>
                <w:sz w:val="16"/>
              </w:rPr>
              <w:t>1.3. Представление неполного комплекта документов, необходимых для предоставления Муниципальной услуги;</w:t>
            </w:r>
          </w:p>
          <w:p w:rsidR="0026726F" w:rsidRPr="0026726F" w:rsidRDefault="0026726F" w:rsidP="0026726F">
            <w:pPr>
              <w:tabs>
                <w:tab w:val="left" w:pos="1418"/>
              </w:tabs>
              <w:autoSpaceDE w:val="0"/>
              <w:autoSpaceDN w:val="0"/>
              <w:adjustRightInd w:val="0"/>
              <w:spacing w:after="0"/>
              <w:jc w:val="both"/>
              <w:outlineLvl w:val="1"/>
              <w:rPr>
                <w:sz w:val="16"/>
              </w:rPr>
            </w:pPr>
            <w:r w:rsidRPr="0026726F">
              <w:rPr>
                <w:sz w:val="16"/>
              </w:rPr>
              <w:t>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26726F" w:rsidRPr="0026726F" w:rsidRDefault="0026726F" w:rsidP="0026726F">
            <w:pPr>
              <w:tabs>
                <w:tab w:val="left" w:pos="1418"/>
              </w:tabs>
              <w:autoSpaceDE w:val="0"/>
              <w:autoSpaceDN w:val="0"/>
              <w:adjustRightInd w:val="0"/>
              <w:spacing w:after="0"/>
              <w:jc w:val="both"/>
              <w:outlineLvl w:val="1"/>
              <w:rPr>
                <w:sz w:val="16"/>
              </w:rPr>
            </w:pPr>
            <w:r w:rsidRPr="0026726F">
              <w:rPr>
                <w:sz w:val="16"/>
              </w:rPr>
              <w:t>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26726F" w:rsidRPr="0026726F" w:rsidRDefault="0026726F" w:rsidP="0026726F">
            <w:pPr>
              <w:tabs>
                <w:tab w:val="left" w:pos="1418"/>
              </w:tabs>
              <w:autoSpaceDE w:val="0"/>
              <w:autoSpaceDN w:val="0"/>
              <w:adjustRightInd w:val="0"/>
              <w:spacing w:after="0"/>
              <w:jc w:val="both"/>
              <w:outlineLvl w:val="1"/>
              <w:rPr>
                <w:sz w:val="16"/>
              </w:rPr>
            </w:pPr>
            <w:r w:rsidRPr="0026726F">
              <w:rPr>
                <w:sz w:val="16"/>
              </w:rPr>
              <w:t>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26726F" w:rsidRPr="0026726F" w:rsidRDefault="0026726F" w:rsidP="0026726F">
            <w:pPr>
              <w:tabs>
                <w:tab w:val="left" w:pos="1418"/>
              </w:tabs>
              <w:autoSpaceDE w:val="0"/>
              <w:autoSpaceDN w:val="0"/>
              <w:adjustRightInd w:val="0"/>
              <w:spacing w:after="0"/>
              <w:jc w:val="both"/>
              <w:outlineLvl w:val="1"/>
              <w:rPr>
                <w:sz w:val="16"/>
              </w:rPr>
            </w:pPr>
            <w:r w:rsidRPr="0026726F">
              <w:rPr>
                <w:sz w:val="16"/>
              </w:rPr>
              <w:t>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20F10" w:rsidRPr="00EF0B11" w:rsidRDefault="0026726F" w:rsidP="0026726F">
            <w:pPr>
              <w:tabs>
                <w:tab w:val="left" w:pos="1418"/>
              </w:tabs>
              <w:autoSpaceDE w:val="0"/>
              <w:autoSpaceDN w:val="0"/>
              <w:adjustRightInd w:val="0"/>
              <w:spacing w:after="0"/>
              <w:jc w:val="both"/>
              <w:outlineLvl w:val="1"/>
              <w:rPr>
                <w:sz w:val="16"/>
              </w:rPr>
            </w:pPr>
            <w:r w:rsidRPr="0026726F">
              <w:rPr>
                <w:sz w:val="16"/>
              </w:rPr>
              <w:t>1.8.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lastRenderedPageBreak/>
              <w:t>4</w:t>
            </w:r>
          </w:p>
        </w:tc>
        <w:tc>
          <w:tcPr>
            <w:tcW w:w="4778" w:type="pct"/>
          </w:tcPr>
          <w:p w:rsidR="00620F10" w:rsidRPr="00EF0B11" w:rsidRDefault="00620F10" w:rsidP="00620F10">
            <w:pPr>
              <w:tabs>
                <w:tab w:val="num" w:pos="792"/>
                <w:tab w:val="left" w:pos="1440"/>
                <w:tab w:val="left" w:pos="1560"/>
              </w:tabs>
              <w:spacing w:after="0"/>
              <w:jc w:val="both"/>
              <w:rPr>
                <w:sz w:val="16"/>
              </w:rPr>
            </w:pPr>
            <w:r w:rsidRPr="00EF0B11">
              <w:rPr>
                <w:b/>
                <w:sz w:val="16"/>
              </w:rPr>
              <w:t>Основания отказа в предоставлении услуги</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Отказ в переводе жилого помещения в нежилое помещение или нежилого помещения в жилое помещение допускается в случае, если: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1)</w:t>
            </w:r>
            <w:r w:rsidRPr="00BF4CE4">
              <w:rPr>
                <w:rFonts w:ascii="Times New Roman" w:hAnsi="Times New Roman" w:cs="Times New Roman"/>
                <w:sz w:val="16"/>
                <w:szCs w:val="24"/>
              </w:rPr>
              <w:tab/>
              <w:t xml:space="preserve">Заявителем не представлены документы, определенные пунктом 9 настоящего Административного регламента;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2)</w:t>
            </w:r>
            <w:r w:rsidRPr="00BF4CE4">
              <w:rPr>
                <w:rFonts w:ascii="Times New Roman" w:hAnsi="Times New Roman" w:cs="Times New Roman"/>
                <w:sz w:val="16"/>
                <w:szCs w:val="24"/>
              </w:rPr>
              <w:tab/>
              <w:t xml:space="preserve">поступление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10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Администрация после получения ответа на межведомственный запрос уведомилаЗаявителя о получении такого ответа, предложилаЗаявителю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10 настоящего Административного регламента, и не получила такие документ и (или) информацию в течение 15 рабочих дней со дня направления уведомления;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3)</w:t>
            </w:r>
            <w:r w:rsidRPr="00BF4CE4">
              <w:rPr>
                <w:rFonts w:ascii="Times New Roman" w:hAnsi="Times New Roman" w:cs="Times New Roman"/>
                <w:sz w:val="16"/>
                <w:szCs w:val="24"/>
              </w:rPr>
              <w:tab/>
              <w:t xml:space="preserve">представления документов, определенных пунктом 9 настоящего Административного регламента, в ненадлежащий орган;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4)</w:t>
            </w:r>
            <w:r w:rsidRPr="00BF4CE4">
              <w:rPr>
                <w:rFonts w:ascii="Times New Roman" w:hAnsi="Times New Roman" w:cs="Times New Roman"/>
                <w:sz w:val="16"/>
                <w:szCs w:val="24"/>
              </w:rPr>
              <w:tab/>
              <w:t xml:space="preserve">несоблюдение предусмотренных статьей 22 Жилищного кодекса Российской Федерации условий перевода помещения, а именно: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в) если право собственности на переводимое помещение обременено правами каких-либо лиц;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д) если при переводе квартиры в многоквартирном доме в нежилое помещение не соблюдены следующие требования: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квартира расположена на первом этаже указанного дома;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е) также не допускается: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перевод жилого помещения в наемном доме социального использования в нежилое помещение;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перевод жилого помещения в нежилое помещение в целях осуществления религиозной деятельности;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 xml:space="preserve">-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BF4CE4" w:rsidRPr="00BF4CE4" w:rsidRDefault="00BF4CE4" w:rsidP="00BF4CE4">
            <w:pPr>
              <w:pStyle w:val="ConsPlusNormal"/>
              <w:jc w:val="both"/>
              <w:rPr>
                <w:rFonts w:ascii="Times New Roman" w:hAnsi="Times New Roman" w:cs="Times New Roman"/>
                <w:sz w:val="16"/>
                <w:szCs w:val="24"/>
              </w:rPr>
            </w:pPr>
            <w:r w:rsidRPr="00BF4CE4">
              <w:rPr>
                <w:rFonts w:ascii="Times New Roman" w:hAnsi="Times New Roman" w:cs="Times New Roman"/>
                <w:sz w:val="16"/>
                <w:szCs w:val="24"/>
              </w:rPr>
              <w:tab/>
              <w:t>5) несоответствия проекта переустройства и (или) перепланировки помещения в многоквартирном доме требованиям законодательства.</w:t>
            </w:r>
          </w:p>
          <w:p w:rsidR="00620F10" w:rsidRPr="00EF0B11" w:rsidRDefault="00BF4CE4" w:rsidP="00BF4CE4">
            <w:pPr>
              <w:autoSpaceDE w:val="0"/>
              <w:autoSpaceDN w:val="0"/>
              <w:adjustRightInd w:val="0"/>
              <w:spacing w:after="0"/>
              <w:jc w:val="both"/>
              <w:rPr>
                <w:sz w:val="16"/>
              </w:rPr>
            </w:pPr>
            <w:r w:rsidRPr="00BF4CE4">
              <w:rPr>
                <w:sz w:val="16"/>
                <w:szCs w:val="24"/>
              </w:rPr>
              <w:t>Неполучение или несвоевременное получение документов, указанных в пункте 10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5</w:t>
            </w:r>
          </w:p>
        </w:tc>
        <w:tc>
          <w:tcPr>
            <w:tcW w:w="4778" w:type="pct"/>
          </w:tcPr>
          <w:p w:rsidR="00620F10" w:rsidRPr="00EF0B11" w:rsidRDefault="00620F10" w:rsidP="00620F10">
            <w:pPr>
              <w:autoSpaceDE w:val="0"/>
              <w:autoSpaceDN w:val="0"/>
              <w:adjustRightInd w:val="0"/>
              <w:spacing w:after="0"/>
              <w:jc w:val="both"/>
              <w:rPr>
                <w:sz w:val="16"/>
              </w:rPr>
            </w:pPr>
            <w:r w:rsidRPr="00EF0B11">
              <w:rPr>
                <w:b/>
                <w:sz w:val="16"/>
              </w:rPr>
              <w:t>Основания приостановления предоставления услуги</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620F10" w:rsidRPr="00EF0B11" w:rsidRDefault="00620F10" w:rsidP="00620F10">
            <w:pPr>
              <w:autoSpaceDE w:val="0"/>
              <w:autoSpaceDN w:val="0"/>
              <w:adjustRightInd w:val="0"/>
              <w:spacing w:after="0"/>
              <w:jc w:val="both"/>
              <w:rPr>
                <w:sz w:val="16"/>
              </w:rPr>
            </w:pPr>
            <w:r w:rsidRPr="00EF0B11">
              <w:rPr>
                <w:sz w:val="16"/>
              </w:rPr>
              <w:t>не предусмотрены</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6</w:t>
            </w:r>
          </w:p>
        </w:tc>
        <w:tc>
          <w:tcPr>
            <w:tcW w:w="4778" w:type="pct"/>
          </w:tcPr>
          <w:p w:rsidR="00620F10" w:rsidRPr="00EF0B11" w:rsidRDefault="00620F10" w:rsidP="00620F10">
            <w:pPr>
              <w:autoSpaceDE w:val="0"/>
              <w:autoSpaceDN w:val="0"/>
              <w:adjustRightInd w:val="0"/>
              <w:spacing w:after="0"/>
              <w:jc w:val="both"/>
              <w:rPr>
                <w:sz w:val="16"/>
              </w:rPr>
            </w:pPr>
            <w:r w:rsidRPr="00EF0B11">
              <w:rPr>
                <w:b/>
                <w:sz w:val="16"/>
              </w:rPr>
              <w:t>Срок приостановления предоставления услуги</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620F10" w:rsidRPr="00EF0B11" w:rsidRDefault="00C16B76" w:rsidP="00620F10">
            <w:pPr>
              <w:autoSpaceDE w:val="0"/>
              <w:autoSpaceDN w:val="0"/>
              <w:adjustRightInd w:val="0"/>
              <w:spacing w:after="0"/>
              <w:jc w:val="both"/>
              <w:rPr>
                <w:sz w:val="16"/>
              </w:rPr>
            </w:pPr>
            <w:r w:rsidRPr="00EF0B11">
              <w:rPr>
                <w:sz w:val="16"/>
              </w:rPr>
              <w:t>Н</w:t>
            </w:r>
            <w:r w:rsidR="00620F10" w:rsidRPr="00EF0B11">
              <w:rPr>
                <w:sz w:val="16"/>
              </w:rPr>
              <w:t>ет</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7</w:t>
            </w:r>
          </w:p>
        </w:tc>
        <w:tc>
          <w:tcPr>
            <w:tcW w:w="4778" w:type="pct"/>
          </w:tcPr>
          <w:p w:rsidR="00620F10" w:rsidRPr="00EF0B11" w:rsidRDefault="00620F10" w:rsidP="00620F10">
            <w:pPr>
              <w:autoSpaceDE w:val="0"/>
              <w:autoSpaceDN w:val="0"/>
              <w:adjustRightInd w:val="0"/>
              <w:spacing w:after="0"/>
              <w:jc w:val="both"/>
              <w:rPr>
                <w:sz w:val="16"/>
              </w:rPr>
            </w:pPr>
            <w:r w:rsidRPr="00EF0B11">
              <w:rPr>
                <w:b/>
                <w:sz w:val="16"/>
              </w:rPr>
              <w:t>Плата за предоставление услуги</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7.1</w:t>
            </w:r>
          </w:p>
        </w:tc>
        <w:tc>
          <w:tcPr>
            <w:tcW w:w="4778" w:type="pct"/>
          </w:tcPr>
          <w:p w:rsidR="00620F10" w:rsidRPr="00EF0B11" w:rsidRDefault="00620F10" w:rsidP="00620F10">
            <w:pPr>
              <w:autoSpaceDE w:val="0"/>
              <w:autoSpaceDN w:val="0"/>
              <w:adjustRightInd w:val="0"/>
              <w:spacing w:after="0"/>
              <w:jc w:val="both"/>
              <w:rPr>
                <w:b/>
                <w:sz w:val="16"/>
              </w:rPr>
            </w:pPr>
            <w:r w:rsidRPr="00EF0B11">
              <w:rPr>
                <w:b/>
                <w:sz w:val="16"/>
              </w:rPr>
              <w:t>Наличие платы (государственной пошлины)</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620F10" w:rsidRPr="00EF0B11" w:rsidRDefault="00C16B76" w:rsidP="00620F10">
            <w:pPr>
              <w:autoSpaceDE w:val="0"/>
              <w:autoSpaceDN w:val="0"/>
              <w:adjustRightInd w:val="0"/>
              <w:spacing w:after="0"/>
              <w:jc w:val="both"/>
              <w:rPr>
                <w:sz w:val="16"/>
              </w:rPr>
            </w:pPr>
            <w:r w:rsidRPr="00EF0B11">
              <w:rPr>
                <w:sz w:val="16"/>
              </w:rPr>
              <w:t>Н</w:t>
            </w:r>
            <w:r w:rsidR="00620F10" w:rsidRPr="00EF0B11">
              <w:rPr>
                <w:sz w:val="16"/>
              </w:rPr>
              <w:t>ет</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7.2</w:t>
            </w:r>
          </w:p>
        </w:tc>
        <w:tc>
          <w:tcPr>
            <w:tcW w:w="4778" w:type="pct"/>
          </w:tcPr>
          <w:p w:rsidR="00620F10" w:rsidRPr="00EF0B11" w:rsidRDefault="00620F10" w:rsidP="00620F10">
            <w:pPr>
              <w:autoSpaceDE w:val="0"/>
              <w:autoSpaceDN w:val="0"/>
              <w:adjustRightInd w:val="0"/>
              <w:spacing w:after="0"/>
              <w:jc w:val="both"/>
              <w:rPr>
                <w:b/>
                <w:sz w:val="16"/>
              </w:rPr>
            </w:pPr>
            <w:r w:rsidRPr="00EF0B11">
              <w:rPr>
                <w:b/>
                <w:sz w:val="16"/>
              </w:rPr>
              <w:t>Реквизиты НПА, являющегося основанием для взимания платы (государственной пошлины)</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620F10" w:rsidRPr="00EF0B11" w:rsidRDefault="00620F10" w:rsidP="00620F10">
            <w:pPr>
              <w:autoSpaceDE w:val="0"/>
              <w:autoSpaceDN w:val="0"/>
              <w:adjustRightInd w:val="0"/>
              <w:spacing w:after="0"/>
              <w:jc w:val="both"/>
              <w:rPr>
                <w:sz w:val="16"/>
              </w:rPr>
            </w:pPr>
            <w:r w:rsidRPr="00EF0B11">
              <w:rPr>
                <w:sz w:val="16"/>
              </w:rPr>
              <w:t>-</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lastRenderedPageBreak/>
              <w:t>7.3</w:t>
            </w:r>
          </w:p>
        </w:tc>
        <w:tc>
          <w:tcPr>
            <w:tcW w:w="4778" w:type="pct"/>
          </w:tcPr>
          <w:p w:rsidR="00620F10" w:rsidRPr="00EF0B11" w:rsidRDefault="00620F10" w:rsidP="00620F10">
            <w:pPr>
              <w:autoSpaceDE w:val="0"/>
              <w:autoSpaceDN w:val="0"/>
              <w:adjustRightInd w:val="0"/>
              <w:spacing w:after="0"/>
              <w:jc w:val="both"/>
              <w:rPr>
                <w:b/>
                <w:sz w:val="16"/>
              </w:rPr>
            </w:pPr>
            <w:r w:rsidRPr="00EF0B11">
              <w:rPr>
                <w:b/>
                <w:sz w:val="16"/>
              </w:rPr>
              <w:t>КБК для взимания платы (государственной пошлины), в том числе для МФЦ</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620F10" w:rsidRPr="00EF0B11" w:rsidRDefault="00620F10" w:rsidP="00620F10">
            <w:pPr>
              <w:autoSpaceDE w:val="0"/>
              <w:autoSpaceDN w:val="0"/>
              <w:adjustRightInd w:val="0"/>
              <w:spacing w:after="0"/>
              <w:jc w:val="both"/>
              <w:rPr>
                <w:sz w:val="16"/>
              </w:rPr>
            </w:pPr>
            <w:r w:rsidRPr="00EF0B11">
              <w:rPr>
                <w:sz w:val="16"/>
              </w:rPr>
              <w:t>-</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8</w:t>
            </w:r>
          </w:p>
        </w:tc>
        <w:tc>
          <w:tcPr>
            <w:tcW w:w="4778" w:type="pct"/>
          </w:tcPr>
          <w:p w:rsidR="00620F10" w:rsidRPr="00EF0B11" w:rsidRDefault="00620F10" w:rsidP="00620F10">
            <w:pPr>
              <w:autoSpaceDE w:val="0"/>
              <w:autoSpaceDN w:val="0"/>
              <w:adjustRightInd w:val="0"/>
              <w:spacing w:after="0"/>
              <w:jc w:val="both"/>
              <w:rPr>
                <w:b/>
                <w:sz w:val="16"/>
              </w:rPr>
            </w:pPr>
            <w:r w:rsidRPr="00EF0B11">
              <w:rPr>
                <w:b/>
                <w:sz w:val="16"/>
              </w:rPr>
              <w:t>Способ обращения за получением услуги</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F34A64" w:rsidRPr="00C16B76" w:rsidRDefault="00F34A64" w:rsidP="00F34A64">
            <w:pPr>
              <w:tabs>
                <w:tab w:val="left" w:pos="1260"/>
              </w:tabs>
              <w:spacing w:after="0"/>
              <w:rPr>
                <w:sz w:val="18"/>
                <w:szCs w:val="18"/>
              </w:rPr>
            </w:pPr>
            <w:r w:rsidRPr="00C16B76">
              <w:rPr>
                <w:sz w:val="18"/>
                <w:szCs w:val="18"/>
              </w:rPr>
              <w:t>- администра</w:t>
            </w:r>
            <w:r w:rsidR="00C16B76" w:rsidRPr="00C16B76">
              <w:rPr>
                <w:sz w:val="18"/>
                <w:szCs w:val="18"/>
              </w:rPr>
              <w:t xml:space="preserve">ция Колодеевского сельского </w:t>
            </w:r>
            <w:r w:rsidRPr="00C16B76">
              <w:rPr>
                <w:sz w:val="18"/>
                <w:szCs w:val="18"/>
              </w:rPr>
              <w:t>поселения Бутурлиновского муниципального района Воронежской области;</w:t>
            </w:r>
          </w:p>
          <w:p w:rsidR="00F34A64" w:rsidRPr="00C16B76" w:rsidRDefault="00F34A64" w:rsidP="00F34A64">
            <w:pPr>
              <w:tabs>
                <w:tab w:val="left" w:pos="1260"/>
              </w:tabs>
              <w:spacing w:after="0"/>
              <w:rPr>
                <w:sz w:val="18"/>
                <w:szCs w:val="18"/>
              </w:rPr>
            </w:pPr>
            <w:r w:rsidRPr="00C16B76">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620F10" w:rsidRPr="00C16B76" w:rsidRDefault="00F34A64" w:rsidP="00F34A64">
            <w:pPr>
              <w:tabs>
                <w:tab w:val="left" w:pos="1260"/>
              </w:tabs>
              <w:spacing w:line="20" w:lineRule="atLeast"/>
              <w:rPr>
                <w:sz w:val="18"/>
                <w:szCs w:val="18"/>
              </w:rPr>
            </w:pPr>
            <w:r w:rsidRPr="00C16B76">
              <w:rPr>
                <w:sz w:val="18"/>
                <w:szCs w:val="18"/>
              </w:rPr>
              <w:t>- Единый портал государственных и муниципальных услуг(www.gosuslugi.ru);</w:t>
            </w:r>
            <w:r w:rsidRPr="00C16B76">
              <w:rPr>
                <w:sz w:val="18"/>
                <w:szCs w:val="18"/>
              </w:rPr>
              <w:br/>
              <w:t>- Портал государственных и муниципальных услуг Воронежской области (www.pgu.govvr.ru).</w:t>
            </w:r>
          </w:p>
        </w:tc>
      </w:tr>
      <w:tr w:rsidR="00620F10" w:rsidRPr="00EF0B11" w:rsidTr="00620F10">
        <w:tc>
          <w:tcPr>
            <w:tcW w:w="222" w:type="pct"/>
          </w:tcPr>
          <w:p w:rsidR="00620F10" w:rsidRPr="00EF0B11" w:rsidRDefault="00620F10" w:rsidP="00620F10">
            <w:pPr>
              <w:spacing w:after="0"/>
              <w:jc w:val="center"/>
              <w:rPr>
                <w:b/>
                <w:sz w:val="16"/>
              </w:rPr>
            </w:pPr>
            <w:r w:rsidRPr="00EF0B11">
              <w:rPr>
                <w:b/>
                <w:sz w:val="16"/>
              </w:rPr>
              <w:t>9</w:t>
            </w:r>
          </w:p>
        </w:tc>
        <w:tc>
          <w:tcPr>
            <w:tcW w:w="4778" w:type="pct"/>
          </w:tcPr>
          <w:p w:rsidR="00620F10" w:rsidRPr="00C16B76" w:rsidRDefault="00620F10" w:rsidP="00620F10">
            <w:pPr>
              <w:autoSpaceDE w:val="0"/>
              <w:autoSpaceDN w:val="0"/>
              <w:adjustRightInd w:val="0"/>
              <w:spacing w:after="0"/>
              <w:jc w:val="both"/>
              <w:rPr>
                <w:b/>
                <w:sz w:val="16"/>
              </w:rPr>
            </w:pPr>
            <w:r w:rsidRPr="00C16B76">
              <w:rPr>
                <w:b/>
                <w:sz w:val="16"/>
              </w:rPr>
              <w:t>Способ получения результата услуги</w:t>
            </w:r>
          </w:p>
        </w:tc>
      </w:tr>
      <w:tr w:rsidR="00620F10" w:rsidRPr="00EF0B11" w:rsidTr="00620F10">
        <w:tc>
          <w:tcPr>
            <w:tcW w:w="222" w:type="pct"/>
          </w:tcPr>
          <w:p w:rsidR="00620F10" w:rsidRPr="00EF0B11" w:rsidRDefault="00620F10" w:rsidP="00620F10">
            <w:pPr>
              <w:spacing w:after="0"/>
              <w:jc w:val="center"/>
              <w:rPr>
                <w:b/>
                <w:sz w:val="16"/>
              </w:rPr>
            </w:pPr>
          </w:p>
        </w:tc>
        <w:tc>
          <w:tcPr>
            <w:tcW w:w="4778" w:type="pct"/>
          </w:tcPr>
          <w:p w:rsidR="00F34A64" w:rsidRPr="00C16B76" w:rsidRDefault="00F34A64" w:rsidP="00F34A64">
            <w:pPr>
              <w:tabs>
                <w:tab w:val="left" w:pos="1260"/>
              </w:tabs>
              <w:spacing w:after="0"/>
              <w:rPr>
                <w:sz w:val="18"/>
                <w:szCs w:val="18"/>
              </w:rPr>
            </w:pPr>
            <w:r w:rsidRPr="00C16B76">
              <w:rPr>
                <w:sz w:val="18"/>
                <w:szCs w:val="18"/>
              </w:rPr>
              <w:t>- в администр</w:t>
            </w:r>
            <w:r w:rsidR="00C16B76" w:rsidRPr="00C16B76">
              <w:rPr>
                <w:sz w:val="18"/>
                <w:szCs w:val="18"/>
              </w:rPr>
              <w:t xml:space="preserve">ации Колодеевского сельского </w:t>
            </w:r>
            <w:r w:rsidRPr="00C16B76">
              <w:rPr>
                <w:sz w:val="18"/>
                <w:szCs w:val="18"/>
              </w:rPr>
              <w:t xml:space="preserve"> поселения Бутурлиновского муниципального района Воронежской области на бумажном носителе;</w:t>
            </w:r>
          </w:p>
          <w:p w:rsidR="00620F10" w:rsidRPr="00C16B76" w:rsidRDefault="00F34A64" w:rsidP="00F34A64">
            <w:pPr>
              <w:autoSpaceDE w:val="0"/>
              <w:autoSpaceDN w:val="0"/>
              <w:adjustRightInd w:val="0"/>
              <w:spacing w:after="0"/>
              <w:rPr>
                <w:b/>
                <w:sz w:val="16"/>
              </w:rPr>
            </w:pPr>
            <w:r w:rsidRPr="00C16B76">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C16B76">
              <w:rPr>
                <w:sz w:val="18"/>
                <w:szCs w:val="18"/>
              </w:rPr>
              <w:br/>
              <w:t>- в личный кабинет Заявителя на ЕПГУ;</w:t>
            </w:r>
            <w:r w:rsidRPr="00C16B76">
              <w:rPr>
                <w:sz w:val="18"/>
                <w:szCs w:val="18"/>
              </w:rPr>
              <w:br/>
              <w:t>- посредством РПГУ;</w:t>
            </w:r>
            <w:r w:rsidRPr="00C16B76">
              <w:rPr>
                <w:sz w:val="18"/>
                <w:szCs w:val="18"/>
              </w:rPr>
              <w:br/>
              <w:t>- заказным письмом с уведомлением о вручении через почтовую связь</w:t>
            </w:r>
          </w:p>
        </w:tc>
      </w:tr>
    </w:tbl>
    <w:p w:rsidR="00620F10" w:rsidRPr="00EF0B11" w:rsidRDefault="00620F10" w:rsidP="00620F10">
      <w:pPr>
        <w:spacing w:after="0"/>
        <w:rPr>
          <w:b/>
          <w:sz w:val="20"/>
          <w:szCs w:val="28"/>
        </w:rPr>
      </w:pPr>
      <w:r w:rsidRPr="00EF0B11">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620F10" w:rsidRPr="00EF0B11" w:rsidTr="00620F10">
        <w:tc>
          <w:tcPr>
            <w:tcW w:w="189" w:type="pct"/>
          </w:tcPr>
          <w:p w:rsidR="00620F10" w:rsidRPr="00EF0B11" w:rsidRDefault="00620F10" w:rsidP="00620F10">
            <w:pPr>
              <w:spacing w:after="0"/>
              <w:jc w:val="center"/>
              <w:rPr>
                <w:b/>
                <w:sz w:val="16"/>
              </w:rPr>
            </w:pPr>
            <w:r w:rsidRPr="00EF0B11">
              <w:rPr>
                <w:b/>
                <w:sz w:val="16"/>
              </w:rPr>
              <w:t>1</w:t>
            </w:r>
          </w:p>
        </w:tc>
        <w:tc>
          <w:tcPr>
            <w:tcW w:w="4811" w:type="pct"/>
          </w:tcPr>
          <w:p w:rsidR="00620F10" w:rsidRPr="00EF0B11" w:rsidRDefault="00620F10" w:rsidP="00620F10">
            <w:pPr>
              <w:spacing w:after="0"/>
              <w:rPr>
                <w:b/>
                <w:sz w:val="16"/>
              </w:rPr>
            </w:pPr>
            <w:r w:rsidRPr="00EF0B11">
              <w:rPr>
                <w:b/>
                <w:sz w:val="16"/>
              </w:rPr>
              <w:t>Категории лиц, имеющих право на получение «услуги»</w:t>
            </w:r>
          </w:p>
        </w:tc>
      </w:tr>
      <w:tr w:rsidR="00620F10" w:rsidRPr="00EF0B11" w:rsidTr="00620F10">
        <w:tc>
          <w:tcPr>
            <w:tcW w:w="189" w:type="pct"/>
          </w:tcPr>
          <w:p w:rsidR="00620F10" w:rsidRPr="00EF0B11" w:rsidRDefault="00620F10" w:rsidP="00620F10">
            <w:pPr>
              <w:spacing w:after="0"/>
              <w:jc w:val="center"/>
              <w:rPr>
                <w:b/>
                <w:sz w:val="16"/>
              </w:rPr>
            </w:pPr>
          </w:p>
        </w:tc>
        <w:tc>
          <w:tcPr>
            <w:tcW w:w="4811" w:type="pct"/>
          </w:tcPr>
          <w:p w:rsidR="00D62435" w:rsidRPr="00D62435" w:rsidRDefault="00D62435" w:rsidP="00D62435">
            <w:pPr>
              <w:spacing w:after="0"/>
              <w:jc w:val="both"/>
              <w:rPr>
                <w:sz w:val="16"/>
                <w:szCs w:val="28"/>
              </w:rPr>
            </w:pPr>
            <w:r w:rsidRPr="00D62435">
              <w:rPr>
                <w:sz w:val="16"/>
                <w:szCs w:val="28"/>
              </w:rPr>
              <w:t>1.</w:t>
            </w:r>
            <w:r w:rsidRPr="00D62435">
              <w:rPr>
                <w:sz w:val="16"/>
                <w:szCs w:val="28"/>
              </w:rPr>
              <w:tab/>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 являющиеся собственниками помещений.</w:t>
            </w:r>
          </w:p>
          <w:p w:rsidR="00D62435" w:rsidRPr="00D62435" w:rsidRDefault="00D62435" w:rsidP="00D62435">
            <w:pPr>
              <w:spacing w:after="0"/>
              <w:jc w:val="both"/>
              <w:rPr>
                <w:sz w:val="16"/>
                <w:szCs w:val="28"/>
              </w:rPr>
            </w:pPr>
            <w:r w:rsidRPr="00D62435">
              <w:rPr>
                <w:sz w:val="16"/>
                <w:szCs w:val="28"/>
              </w:rPr>
              <w:t>2.</w:t>
            </w:r>
            <w:r w:rsidRPr="00D62435">
              <w:rPr>
                <w:sz w:val="16"/>
                <w:szCs w:val="28"/>
              </w:rPr>
              <w:tab/>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D62435" w:rsidRPr="00D62435" w:rsidRDefault="00D62435" w:rsidP="00D62435">
            <w:pPr>
              <w:spacing w:after="0"/>
              <w:jc w:val="both"/>
              <w:rPr>
                <w:sz w:val="16"/>
                <w:szCs w:val="28"/>
              </w:rPr>
            </w:pPr>
            <w:r w:rsidRPr="00D62435">
              <w:rPr>
                <w:sz w:val="16"/>
                <w:szCs w:val="28"/>
              </w:rPr>
              <w:t>3.</w:t>
            </w:r>
            <w:r w:rsidRPr="00D62435">
              <w:rPr>
                <w:sz w:val="16"/>
                <w:szCs w:val="28"/>
              </w:rPr>
              <w:tab/>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D62435" w:rsidRPr="00D62435" w:rsidRDefault="00D62435" w:rsidP="00D62435">
            <w:pPr>
              <w:spacing w:after="0"/>
              <w:jc w:val="both"/>
              <w:rPr>
                <w:sz w:val="16"/>
                <w:szCs w:val="28"/>
              </w:rPr>
            </w:pPr>
            <w:r w:rsidRPr="00D62435">
              <w:rPr>
                <w:sz w:val="16"/>
                <w:szCs w:val="28"/>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620F10" w:rsidRPr="00EF0B11" w:rsidRDefault="00D62435" w:rsidP="00D62435">
            <w:pPr>
              <w:spacing w:after="0"/>
              <w:jc w:val="both"/>
              <w:rPr>
                <w:b/>
                <w:sz w:val="16"/>
              </w:rPr>
            </w:pPr>
            <w:r w:rsidRPr="00D62435">
              <w:rPr>
                <w:sz w:val="16"/>
                <w:szCs w:val="28"/>
              </w:rPr>
              <w:t>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tc>
      </w:tr>
      <w:tr w:rsidR="00620F10" w:rsidRPr="00EF0B11" w:rsidTr="00620F10">
        <w:tc>
          <w:tcPr>
            <w:tcW w:w="189" w:type="pct"/>
          </w:tcPr>
          <w:p w:rsidR="00620F10" w:rsidRPr="00EF0B11" w:rsidRDefault="00620F10" w:rsidP="00620F10">
            <w:pPr>
              <w:spacing w:after="0"/>
              <w:jc w:val="center"/>
              <w:rPr>
                <w:b/>
                <w:sz w:val="16"/>
              </w:rPr>
            </w:pPr>
            <w:r w:rsidRPr="00EF0B11">
              <w:rPr>
                <w:b/>
                <w:sz w:val="16"/>
              </w:rPr>
              <w:t>2</w:t>
            </w:r>
          </w:p>
        </w:tc>
        <w:tc>
          <w:tcPr>
            <w:tcW w:w="4811" w:type="pct"/>
          </w:tcPr>
          <w:p w:rsidR="00620F10" w:rsidRPr="00EF0B11" w:rsidRDefault="00620F10" w:rsidP="00620F10">
            <w:pPr>
              <w:spacing w:after="0"/>
              <w:rPr>
                <w:b/>
                <w:sz w:val="16"/>
              </w:rPr>
            </w:pPr>
            <w:r w:rsidRPr="00EF0B11">
              <w:rPr>
                <w:b/>
                <w:sz w:val="16"/>
              </w:rPr>
              <w:t>Документ, подтверждающий правомочие заявителя соответствующей категории на получение «услуги»</w:t>
            </w:r>
          </w:p>
        </w:tc>
      </w:tr>
      <w:tr w:rsidR="00620F10" w:rsidRPr="00EF0B11" w:rsidTr="00620F10">
        <w:tc>
          <w:tcPr>
            <w:tcW w:w="189" w:type="pct"/>
          </w:tcPr>
          <w:p w:rsidR="00620F10" w:rsidRPr="00EF0B11" w:rsidRDefault="00620F10" w:rsidP="00620F10">
            <w:pPr>
              <w:spacing w:after="0"/>
              <w:jc w:val="center"/>
              <w:rPr>
                <w:b/>
                <w:sz w:val="16"/>
              </w:rPr>
            </w:pPr>
          </w:p>
        </w:tc>
        <w:tc>
          <w:tcPr>
            <w:tcW w:w="4811" w:type="pct"/>
          </w:tcPr>
          <w:p w:rsidR="00620F10" w:rsidRPr="00EF0B11" w:rsidRDefault="00620F10"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620F10" w:rsidRPr="00EF0B11" w:rsidRDefault="00620F10"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620F10" w:rsidRPr="00EF0B11" w:rsidRDefault="00620F10" w:rsidP="00620F10">
            <w:pPr>
              <w:pStyle w:val="ConsPlusNormal"/>
              <w:ind w:firstLine="7"/>
              <w:jc w:val="both"/>
              <w:rPr>
                <w:b/>
                <w:sz w:val="16"/>
              </w:rPr>
            </w:pPr>
            <w:r w:rsidRPr="00EF0B11">
              <w:rPr>
                <w:rFonts w:ascii="Times New Roman" w:hAnsi="Times New Roman" w:cs="Times New Roman"/>
                <w:sz w:val="16"/>
                <w:szCs w:val="24"/>
              </w:rPr>
              <w:t xml:space="preserve">- к заявлениям юридических лиц, указанных в </w:t>
            </w:r>
            <w:r w:rsidRPr="00EF0B11">
              <w:rPr>
                <w:rFonts w:ascii="Times New Roman" w:hAnsi="Times New Roman" w:cs="Times New Roman"/>
                <w:sz w:val="16"/>
                <w:szCs w:val="24"/>
                <w:lang w:eastAsia="ru-RU"/>
              </w:rPr>
              <w:t xml:space="preserve">пункте 2 статьи 39.9 </w:t>
            </w:r>
            <w:r w:rsidRPr="00EF0B11">
              <w:rPr>
                <w:rFonts w:ascii="Times New Roman" w:hAnsi="Times New Roman" w:cs="Times New Roman"/>
                <w:sz w:val="16"/>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620F10" w:rsidRPr="00EF0B11" w:rsidTr="00620F10">
        <w:tc>
          <w:tcPr>
            <w:tcW w:w="189" w:type="pct"/>
          </w:tcPr>
          <w:p w:rsidR="00620F10" w:rsidRPr="00EF0B11" w:rsidRDefault="00620F10" w:rsidP="00620F10">
            <w:pPr>
              <w:spacing w:after="0"/>
              <w:jc w:val="center"/>
              <w:rPr>
                <w:b/>
                <w:sz w:val="16"/>
              </w:rPr>
            </w:pPr>
            <w:r w:rsidRPr="00EF0B11">
              <w:rPr>
                <w:b/>
                <w:sz w:val="16"/>
              </w:rPr>
              <w:t>3</w:t>
            </w:r>
          </w:p>
        </w:tc>
        <w:tc>
          <w:tcPr>
            <w:tcW w:w="4811" w:type="pct"/>
          </w:tcPr>
          <w:p w:rsidR="00620F10" w:rsidRPr="00EF0B11" w:rsidRDefault="00620F10"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620F10" w:rsidRPr="00EF0B11" w:rsidTr="00620F10">
        <w:tc>
          <w:tcPr>
            <w:tcW w:w="189" w:type="pct"/>
          </w:tcPr>
          <w:p w:rsidR="00620F10" w:rsidRPr="00EF0B11" w:rsidRDefault="00620F10" w:rsidP="00620F10">
            <w:pPr>
              <w:spacing w:after="0"/>
              <w:jc w:val="center"/>
              <w:rPr>
                <w:b/>
                <w:sz w:val="16"/>
              </w:rPr>
            </w:pPr>
          </w:p>
        </w:tc>
        <w:tc>
          <w:tcPr>
            <w:tcW w:w="4811" w:type="pct"/>
          </w:tcPr>
          <w:p w:rsidR="00620F10" w:rsidRPr="00EF0B11" w:rsidRDefault="00620F10"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Копии документов заверенные надлежащим образом</w:t>
            </w:r>
          </w:p>
        </w:tc>
      </w:tr>
      <w:tr w:rsidR="00620F10" w:rsidRPr="00EF0B11" w:rsidTr="00620F10">
        <w:tc>
          <w:tcPr>
            <w:tcW w:w="189" w:type="pct"/>
          </w:tcPr>
          <w:p w:rsidR="00620F10" w:rsidRPr="00EF0B11" w:rsidRDefault="00620F10" w:rsidP="00620F10">
            <w:pPr>
              <w:spacing w:after="0"/>
              <w:jc w:val="center"/>
              <w:rPr>
                <w:b/>
                <w:sz w:val="16"/>
              </w:rPr>
            </w:pPr>
            <w:r w:rsidRPr="00EF0B11">
              <w:rPr>
                <w:b/>
                <w:sz w:val="16"/>
              </w:rPr>
              <w:t>4</w:t>
            </w:r>
          </w:p>
        </w:tc>
        <w:tc>
          <w:tcPr>
            <w:tcW w:w="4811" w:type="pct"/>
          </w:tcPr>
          <w:p w:rsidR="00620F10" w:rsidRPr="00EF0B11" w:rsidRDefault="00620F10" w:rsidP="00620F10">
            <w:pPr>
              <w:pStyle w:val="ConsPlusNormal"/>
              <w:ind w:firstLine="7"/>
              <w:jc w:val="both"/>
              <w:rPr>
                <w:rFonts w:ascii="Times New Roman" w:hAnsi="Times New Roman" w:cs="Times New Roman"/>
                <w:b/>
                <w:sz w:val="16"/>
                <w:szCs w:val="24"/>
              </w:rPr>
            </w:pPr>
            <w:r w:rsidRPr="00EF0B11">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620F10" w:rsidRPr="00EF0B11" w:rsidTr="00620F10">
        <w:tc>
          <w:tcPr>
            <w:tcW w:w="189" w:type="pct"/>
          </w:tcPr>
          <w:p w:rsidR="00620F10" w:rsidRPr="00EF0B11" w:rsidRDefault="00620F10" w:rsidP="00620F10">
            <w:pPr>
              <w:spacing w:after="0"/>
              <w:jc w:val="center"/>
              <w:rPr>
                <w:b/>
                <w:sz w:val="16"/>
              </w:rPr>
            </w:pPr>
          </w:p>
        </w:tc>
        <w:tc>
          <w:tcPr>
            <w:tcW w:w="4811" w:type="pct"/>
          </w:tcPr>
          <w:p w:rsidR="00620F10" w:rsidRPr="00EF0B11" w:rsidRDefault="00C16B76"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Д</w:t>
            </w:r>
            <w:r w:rsidR="00620F10" w:rsidRPr="00EF0B11">
              <w:rPr>
                <w:rFonts w:ascii="Times New Roman" w:hAnsi="Times New Roman" w:cs="Times New Roman"/>
                <w:sz w:val="16"/>
                <w:szCs w:val="24"/>
              </w:rPr>
              <w:t>а</w:t>
            </w:r>
          </w:p>
        </w:tc>
      </w:tr>
      <w:tr w:rsidR="00620F10" w:rsidRPr="00EF0B11" w:rsidTr="00620F10">
        <w:tc>
          <w:tcPr>
            <w:tcW w:w="189" w:type="pct"/>
          </w:tcPr>
          <w:p w:rsidR="00620F10" w:rsidRPr="00EF0B11" w:rsidRDefault="00620F10" w:rsidP="00620F10">
            <w:pPr>
              <w:spacing w:after="0"/>
              <w:jc w:val="center"/>
              <w:rPr>
                <w:b/>
                <w:sz w:val="16"/>
              </w:rPr>
            </w:pPr>
            <w:r w:rsidRPr="00EF0B11">
              <w:rPr>
                <w:b/>
                <w:sz w:val="16"/>
              </w:rPr>
              <w:t>5</w:t>
            </w:r>
          </w:p>
        </w:tc>
        <w:tc>
          <w:tcPr>
            <w:tcW w:w="4811" w:type="pct"/>
          </w:tcPr>
          <w:p w:rsidR="00620F10" w:rsidRPr="00EF0B11" w:rsidRDefault="00620F10"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620F10" w:rsidRPr="00EF0B11" w:rsidTr="00620F10">
        <w:tc>
          <w:tcPr>
            <w:tcW w:w="189" w:type="pct"/>
          </w:tcPr>
          <w:p w:rsidR="00620F10" w:rsidRPr="00EF0B11" w:rsidRDefault="00620F10" w:rsidP="00620F10">
            <w:pPr>
              <w:spacing w:after="0"/>
              <w:jc w:val="center"/>
              <w:rPr>
                <w:b/>
                <w:sz w:val="16"/>
              </w:rPr>
            </w:pPr>
          </w:p>
        </w:tc>
        <w:tc>
          <w:tcPr>
            <w:tcW w:w="4811" w:type="pct"/>
          </w:tcPr>
          <w:p w:rsidR="00620F10" w:rsidRPr="00EF0B11" w:rsidRDefault="00C16B76"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Н</w:t>
            </w:r>
            <w:r w:rsidR="00620F10" w:rsidRPr="00EF0B11">
              <w:rPr>
                <w:rFonts w:ascii="Times New Roman" w:hAnsi="Times New Roman" w:cs="Times New Roman"/>
                <w:sz w:val="16"/>
                <w:szCs w:val="24"/>
              </w:rPr>
              <w:t>ет</w:t>
            </w:r>
          </w:p>
        </w:tc>
      </w:tr>
      <w:tr w:rsidR="00620F10" w:rsidRPr="00EF0B11" w:rsidTr="00620F10">
        <w:tc>
          <w:tcPr>
            <w:tcW w:w="189" w:type="pct"/>
          </w:tcPr>
          <w:p w:rsidR="00620F10" w:rsidRPr="00EF0B11" w:rsidRDefault="00620F10" w:rsidP="00620F10">
            <w:pPr>
              <w:spacing w:after="0"/>
              <w:jc w:val="center"/>
              <w:rPr>
                <w:b/>
                <w:sz w:val="16"/>
              </w:rPr>
            </w:pPr>
            <w:r w:rsidRPr="00EF0B11">
              <w:rPr>
                <w:b/>
                <w:sz w:val="16"/>
              </w:rPr>
              <w:t>6</w:t>
            </w:r>
          </w:p>
        </w:tc>
        <w:tc>
          <w:tcPr>
            <w:tcW w:w="4811" w:type="pct"/>
          </w:tcPr>
          <w:p w:rsidR="00620F10" w:rsidRPr="00EF0B11" w:rsidRDefault="00620F10"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620F10" w:rsidRPr="00EF0B11" w:rsidTr="00620F10">
        <w:tc>
          <w:tcPr>
            <w:tcW w:w="189" w:type="pct"/>
          </w:tcPr>
          <w:p w:rsidR="00620F10" w:rsidRPr="00EF0B11" w:rsidRDefault="00620F10" w:rsidP="00620F10">
            <w:pPr>
              <w:spacing w:after="0"/>
              <w:jc w:val="center"/>
              <w:rPr>
                <w:b/>
                <w:sz w:val="16"/>
              </w:rPr>
            </w:pPr>
          </w:p>
        </w:tc>
        <w:tc>
          <w:tcPr>
            <w:tcW w:w="4811" w:type="pct"/>
          </w:tcPr>
          <w:p w:rsidR="00620F10" w:rsidRPr="00EF0B11" w:rsidRDefault="00620F10"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620F10" w:rsidRPr="00EF0B11" w:rsidTr="00620F10">
        <w:tc>
          <w:tcPr>
            <w:tcW w:w="189" w:type="pct"/>
          </w:tcPr>
          <w:p w:rsidR="00620F10" w:rsidRPr="00EF0B11" w:rsidRDefault="00620F10" w:rsidP="00620F10">
            <w:pPr>
              <w:spacing w:after="0"/>
              <w:jc w:val="center"/>
              <w:rPr>
                <w:b/>
                <w:sz w:val="16"/>
              </w:rPr>
            </w:pPr>
            <w:r w:rsidRPr="00EF0B11">
              <w:rPr>
                <w:b/>
                <w:sz w:val="16"/>
              </w:rPr>
              <w:t>7</w:t>
            </w:r>
          </w:p>
        </w:tc>
        <w:tc>
          <w:tcPr>
            <w:tcW w:w="4811" w:type="pct"/>
          </w:tcPr>
          <w:p w:rsidR="00620F10" w:rsidRPr="00EF0B11" w:rsidRDefault="00620F10"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620F10" w:rsidRPr="00EF0B11" w:rsidTr="00620F10">
        <w:tc>
          <w:tcPr>
            <w:tcW w:w="189" w:type="pct"/>
          </w:tcPr>
          <w:p w:rsidR="00620F10" w:rsidRPr="00EF0B11" w:rsidRDefault="00620F10" w:rsidP="00620F10">
            <w:pPr>
              <w:spacing w:after="0"/>
              <w:jc w:val="center"/>
              <w:rPr>
                <w:b/>
                <w:sz w:val="16"/>
              </w:rPr>
            </w:pPr>
          </w:p>
        </w:tc>
        <w:tc>
          <w:tcPr>
            <w:tcW w:w="4811" w:type="pct"/>
          </w:tcPr>
          <w:p w:rsidR="00620F10" w:rsidRPr="00EF0B11" w:rsidRDefault="00620F10" w:rsidP="00620F10">
            <w:pPr>
              <w:pStyle w:val="ConsPlusNormal"/>
              <w:ind w:firstLine="7"/>
              <w:jc w:val="both"/>
              <w:rPr>
                <w:rFonts w:ascii="Times New Roman" w:hAnsi="Times New Roman" w:cs="Times New Roman"/>
                <w:sz w:val="16"/>
                <w:szCs w:val="24"/>
              </w:rPr>
            </w:pPr>
            <w:r w:rsidRPr="00EF0B11">
              <w:rPr>
                <w:rFonts w:ascii="Times New Roman" w:hAnsi="Times New Roman" w:cs="Times New Roman"/>
                <w:sz w:val="16"/>
                <w:szCs w:val="24"/>
              </w:rPr>
              <w:t>В соответствии с требованиями ГК РФ</w:t>
            </w:r>
          </w:p>
        </w:tc>
      </w:tr>
    </w:tbl>
    <w:p w:rsidR="00620F10" w:rsidRPr="00EF0B11" w:rsidRDefault="00620F10" w:rsidP="00620F10">
      <w:pPr>
        <w:spacing w:after="0"/>
        <w:rPr>
          <w:b/>
          <w:sz w:val="20"/>
          <w:szCs w:val="28"/>
        </w:rPr>
      </w:pPr>
      <w:r w:rsidRPr="00EF0B11">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620F10" w:rsidRPr="00EF0B11" w:rsidTr="00620F10">
        <w:tc>
          <w:tcPr>
            <w:tcW w:w="189" w:type="pct"/>
          </w:tcPr>
          <w:p w:rsidR="00620F10" w:rsidRPr="00EF0B11" w:rsidRDefault="00620F10" w:rsidP="00620F10">
            <w:pPr>
              <w:spacing w:after="0"/>
              <w:rPr>
                <w:b/>
                <w:sz w:val="16"/>
              </w:rPr>
            </w:pPr>
            <w:r w:rsidRPr="00EF0B11">
              <w:rPr>
                <w:b/>
                <w:sz w:val="16"/>
              </w:rPr>
              <w:t>1</w:t>
            </w:r>
          </w:p>
        </w:tc>
        <w:tc>
          <w:tcPr>
            <w:tcW w:w="4811" w:type="pct"/>
          </w:tcPr>
          <w:p w:rsidR="00620F10" w:rsidRPr="00EF0B11" w:rsidRDefault="00620F10" w:rsidP="00620F10">
            <w:pPr>
              <w:spacing w:after="0"/>
              <w:rPr>
                <w:sz w:val="16"/>
              </w:rPr>
            </w:pPr>
            <w:r w:rsidRPr="00EF0B11">
              <w:rPr>
                <w:b/>
                <w:sz w:val="16"/>
              </w:rPr>
              <w:t>Категория документа</w:t>
            </w:r>
          </w:p>
        </w:tc>
      </w:tr>
      <w:tr w:rsidR="00620F10" w:rsidRPr="00EF0B11" w:rsidTr="00620F10">
        <w:tc>
          <w:tcPr>
            <w:tcW w:w="189" w:type="pct"/>
          </w:tcPr>
          <w:p w:rsidR="00620F10" w:rsidRPr="00EF0B11" w:rsidRDefault="00620F10" w:rsidP="00620F10">
            <w:pPr>
              <w:spacing w:after="0"/>
              <w:rPr>
                <w:b/>
                <w:sz w:val="16"/>
              </w:rPr>
            </w:pPr>
          </w:p>
        </w:tc>
        <w:tc>
          <w:tcPr>
            <w:tcW w:w="4811" w:type="pct"/>
          </w:tcPr>
          <w:p w:rsidR="00620F10" w:rsidRPr="00EF0B11" w:rsidRDefault="00620F10" w:rsidP="00620F10">
            <w:pPr>
              <w:spacing w:after="0"/>
              <w:rPr>
                <w:sz w:val="16"/>
              </w:rPr>
            </w:pPr>
            <w:r w:rsidRPr="00EF0B11">
              <w:rPr>
                <w:sz w:val="16"/>
              </w:rPr>
              <w:t>1. Заявление о переводе нежилого помещения в жилое помещение (приложение 1 к технологической схеме)</w:t>
            </w:r>
          </w:p>
          <w:p w:rsidR="00620F10" w:rsidRPr="00EF0B11" w:rsidRDefault="00620F10" w:rsidP="00620F10">
            <w:pPr>
              <w:spacing w:after="0"/>
              <w:rPr>
                <w:sz w:val="16"/>
              </w:rPr>
            </w:pPr>
            <w:r w:rsidRPr="00EF0B11">
              <w:rPr>
                <w:sz w:val="16"/>
              </w:rPr>
              <w:t>2. Заявление о переводе жилого помещения в нежилое помещение (приложение 2 к технологической схеме)</w:t>
            </w:r>
          </w:p>
          <w:p w:rsidR="00620F10" w:rsidRPr="00EF0B11" w:rsidRDefault="00620F10" w:rsidP="00620F10">
            <w:pPr>
              <w:spacing w:after="0"/>
              <w:rPr>
                <w:sz w:val="16"/>
              </w:rPr>
            </w:pPr>
            <w:r w:rsidRPr="00EF0B11">
              <w:rPr>
                <w:sz w:val="16"/>
              </w:rPr>
              <w:t>2. Документ, удостоверяющий личность заявителя, либо личность представителя физического или юридического лица</w:t>
            </w:r>
          </w:p>
          <w:p w:rsidR="00620F10" w:rsidRPr="00EF0B11" w:rsidRDefault="00620F10" w:rsidP="00620F10">
            <w:pPr>
              <w:spacing w:after="0"/>
              <w:rPr>
                <w:sz w:val="16"/>
              </w:rPr>
            </w:pPr>
            <w:r w:rsidRPr="00EF0B11">
              <w:rPr>
                <w:sz w:val="16"/>
              </w:rPr>
              <w:t>3. Правоустанавливающие документы на землю</w:t>
            </w:r>
          </w:p>
        </w:tc>
      </w:tr>
      <w:tr w:rsidR="00620F10" w:rsidRPr="00EF0B11" w:rsidTr="00620F10">
        <w:tc>
          <w:tcPr>
            <w:tcW w:w="189" w:type="pct"/>
          </w:tcPr>
          <w:p w:rsidR="00620F10" w:rsidRPr="00EF0B11" w:rsidRDefault="00620F10" w:rsidP="00620F10">
            <w:pPr>
              <w:spacing w:after="0"/>
              <w:rPr>
                <w:b/>
                <w:sz w:val="16"/>
              </w:rPr>
            </w:pPr>
            <w:r w:rsidRPr="00EF0B11">
              <w:rPr>
                <w:b/>
                <w:sz w:val="16"/>
              </w:rPr>
              <w:t>2</w:t>
            </w:r>
          </w:p>
        </w:tc>
        <w:tc>
          <w:tcPr>
            <w:tcW w:w="4811" w:type="pct"/>
          </w:tcPr>
          <w:p w:rsidR="00620F10" w:rsidRPr="00EF0B11" w:rsidRDefault="00620F10" w:rsidP="00620F10">
            <w:pPr>
              <w:spacing w:after="0"/>
              <w:rPr>
                <w:sz w:val="16"/>
              </w:rPr>
            </w:pPr>
            <w:r w:rsidRPr="00EF0B11">
              <w:rPr>
                <w:b/>
                <w:sz w:val="16"/>
              </w:rPr>
              <w:t>Наименования документов, которые представляет заявитель для получения «услуги»</w:t>
            </w:r>
          </w:p>
        </w:tc>
      </w:tr>
      <w:tr w:rsidR="00620F10" w:rsidRPr="00EF0B11" w:rsidTr="00620F10">
        <w:tc>
          <w:tcPr>
            <w:tcW w:w="189" w:type="pct"/>
          </w:tcPr>
          <w:p w:rsidR="00620F10" w:rsidRPr="00EF0B11" w:rsidRDefault="00620F10" w:rsidP="00620F10">
            <w:pPr>
              <w:spacing w:after="0"/>
              <w:rPr>
                <w:b/>
                <w:sz w:val="16"/>
              </w:rPr>
            </w:pPr>
          </w:p>
        </w:tc>
        <w:tc>
          <w:tcPr>
            <w:tcW w:w="4811" w:type="pct"/>
          </w:tcPr>
          <w:p w:rsidR="000E2176" w:rsidRPr="000E2176" w:rsidRDefault="000E2176" w:rsidP="000E2176">
            <w:pPr>
              <w:spacing w:after="0"/>
              <w:rPr>
                <w:sz w:val="16"/>
              </w:rPr>
            </w:pPr>
            <w:r w:rsidRPr="000E2176">
              <w:rPr>
                <w:sz w:val="16"/>
              </w:rPr>
              <w:tab/>
              <w:t>Перечень документов, обязательных для предоставления Заявителем:</w:t>
            </w:r>
          </w:p>
          <w:p w:rsidR="000E2176" w:rsidRPr="000E2176" w:rsidRDefault="000E2176" w:rsidP="000E2176">
            <w:pPr>
              <w:spacing w:after="0"/>
              <w:rPr>
                <w:sz w:val="16"/>
              </w:rPr>
            </w:pPr>
            <w:r w:rsidRPr="000E2176">
              <w:rPr>
                <w:sz w:val="16"/>
              </w:rPr>
              <w:t>1)</w:t>
            </w:r>
            <w:r w:rsidRPr="000E2176">
              <w:rPr>
                <w:sz w:val="16"/>
              </w:rPr>
              <w:tab/>
              <w:t>Заявление о переводе помещения по форме, установленной приложением № 2 к настоящему Административному регламенту;</w:t>
            </w:r>
          </w:p>
          <w:p w:rsidR="000E2176" w:rsidRPr="000E2176" w:rsidRDefault="000E2176" w:rsidP="000E2176">
            <w:pPr>
              <w:spacing w:after="0"/>
              <w:rPr>
                <w:sz w:val="16"/>
              </w:rPr>
            </w:pPr>
            <w:r w:rsidRPr="000E2176">
              <w:rPr>
                <w:sz w:val="16"/>
              </w:rPr>
              <w:t>2)</w:t>
            </w:r>
            <w:r w:rsidRPr="000E2176">
              <w:rPr>
                <w:sz w:val="16"/>
              </w:rPr>
              <w:tab/>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0E2176" w:rsidRPr="000E2176" w:rsidRDefault="000E2176" w:rsidP="000E2176">
            <w:pPr>
              <w:spacing w:after="0"/>
              <w:rPr>
                <w:sz w:val="16"/>
              </w:rPr>
            </w:pPr>
            <w:r w:rsidRPr="000E2176">
              <w:rPr>
                <w:sz w:val="16"/>
              </w:rPr>
              <w:t>3)</w:t>
            </w:r>
            <w:r w:rsidRPr="000E2176">
              <w:rPr>
                <w:sz w:val="16"/>
              </w:rPr>
              <w:tab/>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0E2176" w:rsidRPr="000E2176" w:rsidRDefault="000E2176" w:rsidP="000E2176">
            <w:pPr>
              <w:spacing w:after="0"/>
              <w:rPr>
                <w:sz w:val="16"/>
              </w:rPr>
            </w:pPr>
            <w:r w:rsidRPr="000E2176">
              <w:rPr>
                <w:sz w:val="16"/>
              </w:rPr>
              <w:t>4)</w:t>
            </w:r>
            <w:r w:rsidRPr="000E2176">
              <w:rPr>
                <w:sz w:val="16"/>
              </w:rPr>
              <w:tab/>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помещений;</w:t>
            </w:r>
          </w:p>
          <w:p w:rsidR="000E2176" w:rsidRPr="000E2176" w:rsidRDefault="000E2176" w:rsidP="000E2176">
            <w:pPr>
              <w:spacing w:after="0"/>
              <w:rPr>
                <w:sz w:val="16"/>
              </w:rPr>
            </w:pPr>
            <w:r w:rsidRPr="000E2176">
              <w:rPr>
                <w:sz w:val="16"/>
              </w:rPr>
              <w:t>5)</w:t>
            </w:r>
            <w:r w:rsidRPr="000E2176">
              <w:rPr>
                <w:sz w:val="16"/>
              </w:rPr>
              <w:tab/>
              <w:t>Согласие каждого собственника всех помещений, примыкающих к переводимому помещению, на перевод жилого помещения в нежилое помещение;</w:t>
            </w:r>
          </w:p>
          <w:p w:rsidR="000E2176" w:rsidRPr="000E2176" w:rsidRDefault="000E2176" w:rsidP="000E2176">
            <w:pPr>
              <w:spacing w:after="0"/>
              <w:rPr>
                <w:sz w:val="16"/>
              </w:rPr>
            </w:pPr>
            <w:r w:rsidRPr="000E2176">
              <w:rPr>
                <w:sz w:val="16"/>
              </w:rPr>
              <w:t>6)</w:t>
            </w:r>
            <w:r w:rsidRPr="000E2176">
              <w:rPr>
                <w:sz w:val="16"/>
              </w:rPr>
              <w:tab/>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0E2176" w:rsidRPr="000E2176" w:rsidRDefault="000E2176" w:rsidP="000E2176">
            <w:pPr>
              <w:spacing w:after="0"/>
              <w:rPr>
                <w:sz w:val="16"/>
              </w:rPr>
            </w:pPr>
            <w:r w:rsidRPr="000E2176">
              <w:rPr>
                <w:sz w:val="16"/>
              </w:rPr>
              <w:t xml:space="preserve"> В качестве документа, подтверждающего полномочия на осуществление действий от имени Заявителя, представитель Заявителя вправе представить: </w:t>
            </w:r>
          </w:p>
          <w:p w:rsidR="000E2176" w:rsidRPr="000E2176" w:rsidRDefault="000E2176" w:rsidP="000E2176">
            <w:pPr>
              <w:spacing w:after="0"/>
              <w:rPr>
                <w:sz w:val="16"/>
              </w:rPr>
            </w:pPr>
            <w:r w:rsidRPr="000E2176">
              <w:rPr>
                <w:sz w:val="16"/>
              </w:rPr>
              <w:t xml:space="preserve">- оформленную в соответствии с законодательством Российской Федерации доверенность (для физических лиц); </w:t>
            </w:r>
          </w:p>
          <w:p w:rsidR="000E2176" w:rsidRPr="000E2176" w:rsidRDefault="000E2176" w:rsidP="000E2176">
            <w:pPr>
              <w:spacing w:after="0"/>
              <w:rPr>
                <w:sz w:val="16"/>
              </w:rPr>
            </w:pPr>
            <w:r w:rsidRPr="000E2176">
              <w:rPr>
                <w:sz w:val="16"/>
              </w:rPr>
              <w:t>- оформленную в соответствии с законодательством Российской Федерации доверенность, заверенную печатью (при наличии) Заявителя и подписанную руководителем Заявителя или уполномоченным этим руководителем лицом (для юридических лиц).</w:t>
            </w:r>
          </w:p>
          <w:p w:rsidR="000E2176" w:rsidRPr="000E2176" w:rsidRDefault="000E2176" w:rsidP="000E2176">
            <w:pPr>
              <w:spacing w:after="0"/>
              <w:rPr>
                <w:sz w:val="16"/>
              </w:rPr>
            </w:pPr>
            <w:r w:rsidRPr="000E2176">
              <w:rPr>
                <w:sz w:val="16"/>
              </w:rPr>
              <w:t>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0E2176" w:rsidRPr="000E2176" w:rsidRDefault="000E2176" w:rsidP="000E2176">
            <w:pPr>
              <w:spacing w:after="0"/>
              <w:rPr>
                <w:sz w:val="16"/>
              </w:rPr>
            </w:pPr>
            <w:r w:rsidRPr="000E2176">
              <w:rPr>
                <w:sz w:val="16"/>
              </w:rPr>
              <w:t xml:space="preserve"> При обращении Заявителя (представителя) в Администрацию или МФЦ им представляется документ, удостоверяющий личность Заявителя (представителя Заявителя). </w:t>
            </w:r>
          </w:p>
          <w:p w:rsidR="000E2176" w:rsidRPr="000E2176" w:rsidRDefault="000E2176" w:rsidP="000E2176">
            <w:pPr>
              <w:spacing w:after="0"/>
              <w:rPr>
                <w:sz w:val="16"/>
              </w:rPr>
            </w:pPr>
            <w:r w:rsidRPr="000E2176">
              <w:rPr>
                <w:sz w:val="16"/>
              </w:rPr>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0E2176" w:rsidRPr="000E2176" w:rsidRDefault="000E2176" w:rsidP="000E2176">
            <w:pPr>
              <w:spacing w:after="0"/>
              <w:rPr>
                <w:sz w:val="16"/>
              </w:rPr>
            </w:pPr>
            <w:r w:rsidRPr="000E2176">
              <w:rPr>
                <w:sz w:val="16"/>
              </w:rPr>
              <w:t xml:space="preserve"> 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0E2176" w:rsidRPr="000E2176" w:rsidRDefault="000E2176" w:rsidP="000E2176">
            <w:pPr>
              <w:spacing w:after="0"/>
              <w:rPr>
                <w:sz w:val="16"/>
              </w:rPr>
            </w:pPr>
            <w:r w:rsidRPr="000E2176">
              <w:rPr>
                <w:sz w:val="16"/>
              </w:rPr>
              <w:t xml:space="preserve">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w:t>
            </w:r>
          </w:p>
          <w:p w:rsidR="00620F10" w:rsidRPr="00EF0B11" w:rsidRDefault="000E2176" w:rsidP="000E2176">
            <w:pPr>
              <w:spacing w:after="0"/>
              <w:rPr>
                <w:sz w:val="16"/>
              </w:rPr>
            </w:pPr>
            <w:r w:rsidRPr="000E2176">
              <w:rPr>
                <w:sz w:val="16"/>
              </w:rPr>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tc>
      </w:tr>
      <w:tr w:rsidR="00620F10" w:rsidRPr="00EF0B11" w:rsidTr="00620F10">
        <w:tc>
          <w:tcPr>
            <w:tcW w:w="189" w:type="pct"/>
          </w:tcPr>
          <w:p w:rsidR="00620F10" w:rsidRPr="00EF0B11" w:rsidRDefault="00620F10" w:rsidP="00620F10">
            <w:pPr>
              <w:spacing w:after="0"/>
              <w:rPr>
                <w:b/>
                <w:sz w:val="16"/>
              </w:rPr>
            </w:pPr>
            <w:r w:rsidRPr="00EF0B11">
              <w:rPr>
                <w:b/>
                <w:sz w:val="16"/>
              </w:rPr>
              <w:t>3</w:t>
            </w:r>
          </w:p>
        </w:tc>
        <w:tc>
          <w:tcPr>
            <w:tcW w:w="4811" w:type="pct"/>
          </w:tcPr>
          <w:p w:rsidR="00620F10" w:rsidRPr="00EF0B11" w:rsidRDefault="00620F10" w:rsidP="00620F10">
            <w:pPr>
              <w:spacing w:after="0"/>
              <w:rPr>
                <w:sz w:val="16"/>
              </w:rPr>
            </w:pPr>
            <w:r w:rsidRPr="00EF0B11">
              <w:rPr>
                <w:b/>
                <w:sz w:val="16"/>
              </w:rPr>
              <w:t>Документ, предоставляемый по условию</w:t>
            </w:r>
          </w:p>
        </w:tc>
      </w:tr>
      <w:tr w:rsidR="00620F10" w:rsidRPr="00EF0B11" w:rsidTr="00620F10">
        <w:tc>
          <w:tcPr>
            <w:tcW w:w="189" w:type="pct"/>
          </w:tcPr>
          <w:p w:rsidR="00620F10" w:rsidRPr="00EF0B11" w:rsidRDefault="00620F10" w:rsidP="00620F10">
            <w:pPr>
              <w:spacing w:after="0"/>
              <w:rPr>
                <w:b/>
                <w:sz w:val="16"/>
              </w:rPr>
            </w:pPr>
          </w:p>
        </w:tc>
        <w:tc>
          <w:tcPr>
            <w:tcW w:w="4811" w:type="pct"/>
          </w:tcPr>
          <w:p w:rsidR="00620F10" w:rsidRPr="00EF0B11" w:rsidRDefault="00C16B76" w:rsidP="00620F10">
            <w:pPr>
              <w:spacing w:after="0"/>
              <w:rPr>
                <w:sz w:val="16"/>
              </w:rPr>
            </w:pPr>
            <w:r w:rsidRPr="00EF0B11">
              <w:rPr>
                <w:sz w:val="16"/>
              </w:rPr>
              <w:t>Н</w:t>
            </w:r>
            <w:r w:rsidR="00620F10" w:rsidRPr="00EF0B11">
              <w:rPr>
                <w:sz w:val="16"/>
              </w:rPr>
              <w:t>ет</w:t>
            </w:r>
          </w:p>
        </w:tc>
      </w:tr>
      <w:tr w:rsidR="00620F10" w:rsidRPr="00EF0B11" w:rsidTr="00620F10">
        <w:tc>
          <w:tcPr>
            <w:tcW w:w="189" w:type="pct"/>
          </w:tcPr>
          <w:p w:rsidR="00620F10" w:rsidRPr="00EF0B11" w:rsidRDefault="00620F10" w:rsidP="00620F10">
            <w:pPr>
              <w:spacing w:after="0"/>
              <w:rPr>
                <w:b/>
                <w:sz w:val="16"/>
              </w:rPr>
            </w:pPr>
            <w:r w:rsidRPr="00EF0B11">
              <w:rPr>
                <w:b/>
                <w:sz w:val="16"/>
              </w:rPr>
              <w:t>4</w:t>
            </w:r>
          </w:p>
        </w:tc>
        <w:tc>
          <w:tcPr>
            <w:tcW w:w="4811" w:type="pct"/>
          </w:tcPr>
          <w:p w:rsidR="00620F10" w:rsidRPr="00EF0B11" w:rsidRDefault="00620F10" w:rsidP="00620F10">
            <w:pPr>
              <w:spacing w:after="0"/>
              <w:rPr>
                <w:sz w:val="16"/>
              </w:rPr>
            </w:pPr>
            <w:r w:rsidRPr="00EF0B11">
              <w:rPr>
                <w:b/>
                <w:sz w:val="16"/>
              </w:rPr>
              <w:t>Установленные требования к документу</w:t>
            </w:r>
          </w:p>
        </w:tc>
      </w:tr>
      <w:tr w:rsidR="00620F10" w:rsidRPr="00EF0B11" w:rsidTr="00620F10">
        <w:tc>
          <w:tcPr>
            <w:tcW w:w="189" w:type="pct"/>
          </w:tcPr>
          <w:p w:rsidR="00620F10" w:rsidRPr="00EF0B11" w:rsidRDefault="00620F10" w:rsidP="00620F10">
            <w:pPr>
              <w:spacing w:after="0"/>
              <w:rPr>
                <w:b/>
                <w:sz w:val="16"/>
              </w:rPr>
            </w:pPr>
          </w:p>
        </w:tc>
        <w:tc>
          <w:tcPr>
            <w:tcW w:w="4811" w:type="pct"/>
          </w:tcPr>
          <w:p w:rsidR="00620F10" w:rsidRPr="00EF0B11" w:rsidRDefault="00620F10" w:rsidP="00620F10">
            <w:pPr>
              <w:spacing w:after="0"/>
              <w:rPr>
                <w:sz w:val="16"/>
              </w:rPr>
            </w:pPr>
            <w:r w:rsidRPr="00EF0B11">
              <w:rPr>
                <w:sz w:val="16"/>
              </w:rPr>
              <w:t>Ответственность за достоверность и полноту представляемых сведений и документов возлагается на заявителя</w:t>
            </w:r>
          </w:p>
        </w:tc>
      </w:tr>
      <w:tr w:rsidR="00620F10" w:rsidRPr="00EF0B11" w:rsidTr="00620F10">
        <w:tc>
          <w:tcPr>
            <w:tcW w:w="189" w:type="pct"/>
          </w:tcPr>
          <w:p w:rsidR="00620F10" w:rsidRPr="00EF0B11" w:rsidRDefault="00620F10" w:rsidP="00620F10">
            <w:pPr>
              <w:spacing w:after="0"/>
              <w:rPr>
                <w:b/>
                <w:sz w:val="16"/>
              </w:rPr>
            </w:pPr>
            <w:r w:rsidRPr="00EF0B11">
              <w:rPr>
                <w:b/>
                <w:sz w:val="16"/>
              </w:rPr>
              <w:t>5</w:t>
            </w:r>
          </w:p>
        </w:tc>
        <w:tc>
          <w:tcPr>
            <w:tcW w:w="4811" w:type="pct"/>
          </w:tcPr>
          <w:p w:rsidR="00620F10" w:rsidRPr="00EF0B11" w:rsidRDefault="00620F10" w:rsidP="00620F10">
            <w:pPr>
              <w:spacing w:after="0"/>
              <w:rPr>
                <w:sz w:val="16"/>
              </w:rPr>
            </w:pPr>
            <w:r w:rsidRPr="00EF0B11">
              <w:rPr>
                <w:b/>
                <w:sz w:val="16"/>
              </w:rPr>
              <w:t>Форма (шаблон) документа</w:t>
            </w:r>
          </w:p>
        </w:tc>
      </w:tr>
      <w:tr w:rsidR="00620F10" w:rsidRPr="00EF0B11" w:rsidTr="00620F10">
        <w:tc>
          <w:tcPr>
            <w:tcW w:w="189" w:type="pct"/>
          </w:tcPr>
          <w:p w:rsidR="00620F10" w:rsidRPr="00EF0B11" w:rsidRDefault="00620F10" w:rsidP="00620F10">
            <w:pPr>
              <w:spacing w:after="0"/>
              <w:rPr>
                <w:b/>
                <w:sz w:val="16"/>
              </w:rPr>
            </w:pPr>
          </w:p>
        </w:tc>
        <w:tc>
          <w:tcPr>
            <w:tcW w:w="4811" w:type="pct"/>
          </w:tcPr>
          <w:p w:rsidR="00620F10" w:rsidRPr="00EF0B11" w:rsidRDefault="00620F10" w:rsidP="00620F10">
            <w:pPr>
              <w:spacing w:after="0"/>
              <w:rPr>
                <w:sz w:val="16"/>
              </w:rPr>
            </w:pPr>
            <w:r w:rsidRPr="00EF0B11">
              <w:rPr>
                <w:sz w:val="16"/>
              </w:rPr>
              <w:t>Заявление о переводе нежилого помещения в жилое помещение (приложение 1 к технологической схеме)</w:t>
            </w:r>
          </w:p>
          <w:p w:rsidR="00620F10" w:rsidRPr="00EF0B11" w:rsidRDefault="00620F10" w:rsidP="00620F10">
            <w:pPr>
              <w:spacing w:after="0"/>
              <w:rPr>
                <w:sz w:val="16"/>
              </w:rPr>
            </w:pPr>
            <w:r w:rsidRPr="00EF0B11">
              <w:rPr>
                <w:sz w:val="16"/>
              </w:rPr>
              <w:t>Заявление о переводе жилого помещения в нежилое помещение (приложение 2 к технологической схеме)</w:t>
            </w:r>
          </w:p>
          <w:p w:rsidR="00620F10" w:rsidRPr="00EF0B11" w:rsidRDefault="00620F10" w:rsidP="00620F10">
            <w:pPr>
              <w:pStyle w:val="ConsPlusNormal"/>
              <w:ind w:firstLine="0"/>
              <w:rPr>
                <w:rFonts w:ascii="Times New Roman" w:hAnsi="Times New Roman" w:cs="Times New Roman"/>
                <w:sz w:val="16"/>
                <w:szCs w:val="24"/>
              </w:rPr>
            </w:pPr>
            <w:r w:rsidRPr="00EF0B11">
              <w:rPr>
                <w:rFonts w:ascii="Times New Roman" w:hAnsi="Times New Roman" w:cs="Times New Roman"/>
                <w:sz w:val="16"/>
                <w:szCs w:val="24"/>
              </w:rPr>
              <w:t>Расписка в получении документов, представленных для принятия решения о переводе (отказе в переводе) жилого (нежилого) помещения в нежилое (жилое) помещение (приложение 3 к технологической схеме)</w:t>
            </w:r>
          </w:p>
        </w:tc>
      </w:tr>
      <w:tr w:rsidR="00620F10" w:rsidRPr="00EF0B11" w:rsidTr="00620F10">
        <w:tc>
          <w:tcPr>
            <w:tcW w:w="189" w:type="pct"/>
          </w:tcPr>
          <w:p w:rsidR="00620F10" w:rsidRPr="00EF0B11" w:rsidRDefault="00620F10" w:rsidP="00620F10">
            <w:pPr>
              <w:spacing w:after="0"/>
              <w:rPr>
                <w:b/>
                <w:sz w:val="16"/>
              </w:rPr>
            </w:pPr>
            <w:r w:rsidRPr="00EF0B11">
              <w:rPr>
                <w:b/>
                <w:sz w:val="16"/>
              </w:rPr>
              <w:t>6</w:t>
            </w:r>
          </w:p>
        </w:tc>
        <w:tc>
          <w:tcPr>
            <w:tcW w:w="4811" w:type="pct"/>
          </w:tcPr>
          <w:p w:rsidR="00620F10" w:rsidRPr="00EF0B11" w:rsidRDefault="00620F10" w:rsidP="00620F10">
            <w:pPr>
              <w:spacing w:after="0"/>
              <w:rPr>
                <w:sz w:val="16"/>
              </w:rPr>
            </w:pPr>
            <w:r w:rsidRPr="00EF0B11">
              <w:rPr>
                <w:b/>
                <w:sz w:val="16"/>
              </w:rPr>
              <w:t>Образец документа/заполнения документа</w:t>
            </w:r>
          </w:p>
        </w:tc>
      </w:tr>
      <w:tr w:rsidR="00620F10" w:rsidRPr="00EF0B11" w:rsidTr="00620F10">
        <w:tc>
          <w:tcPr>
            <w:tcW w:w="189" w:type="pct"/>
          </w:tcPr>
          <w:p w:rsidR="00620F10" w:rsidRPr="00EF0B11" w:rsidRDefault="00620F10" w:rsidP="00620F10">
            <w:pPr>
              <w:spacing w:after="0"/>
              <w:rPr>
                <w:b/>
                <w:sz w:val="16"/>
              </w:rPr>
            </w:pPr>
          </w:p>
        </w:tc>
        <w:tc>
          <w:tcPr>
            <w:tcW w:w="4811" w:type="pct"/>
          </w:tcPr>
          <w:p w:rsidR="00620F10" w:rsidRPr="00EF0B11" w:rsidRDefault="00C16B76" w:rsidP="00620F10">
            <w:pPr>
              <w:spacing w:after="0"/>
              <w:rPr>
                <w:sz w:val="16"/>
              </w:rPr>
            </w:pPr>
            <w:r w:rsidRPr="00EF0B11">
              <w:rPr>
                <w:sz w:val="16"/>
              </w:rPr>
              <w:t>Н</w:t>
            </w:r>
            <w:r w:rsidR="00620F10" w:rsidRPr="00EF0B11">
              <w:rPr>
                <w:sz w:val="16"/>
              </w:rPr>
              <w:t>ет</w:t>
            </w:r>
          </w:p>
        </w:tc>
      </w:tr>
    </w:tbl>
    <w:p w:rsidR="00620F10" w:rsidRDefault="00620F10" w:rsidP="00620F10">
      <w:pPr>
        <w:spacing w:after="0"/>
        <w:jc w:val="both"/>
        <w:rPr>
          <w:b/>
          <w:sz w:val="20"/>
          <w:szCs w:val="28"/>
        </w:rPr>
      </w:pPr>
      <w:r w:rsidRPr="00EF0B11">
        <w:rPr>
          <w:b/>
          <w:sz w:val="20"/>
          <w:szCs w:val="28"/>
        </w:rPr>
        <w:t>Раздел 5. «Документы и сведения, получаемые посредством межведомственного информационного взаимодействия»</w:t>
      </w:r>
    </w:p>
    <w:tbl>
      <w:tblPr>
        <w:tblStyle w:val="af4"/>
        <w:tblW w:w="15538" w:type="dxa"/>
        <w:tblLayout w:type="fixed"/>
        <w:tblLook w:val="04A0"/>
      </w:tblPr>
      <w:tblGrid>
        <w:gridCol w:w="1668"/>
        <w:gridCol w:w="2268"/>
        <w:gridCol w:w="2126"/>
        <w:gridCol w:w="1843"/>
        <w:gridCol w:w="1909"/>
        <w:gridCol w:w="1209"/>
        <w:gridCol w:w="1418"/>
        <w:gridCol w:w="1559"/>
        <w:gridCol w:w="1538"/>
      </w:tblGrid>
      <w:tr w:rsidR="00E84C16" w:rsidRPr="00E84C16" w:rsidTr="00E84C16">
        <w:tc>
          <w:tcPr>
            <w:tcW w:w="1668" w:type="dxa"/>
          </w:tcPr>
          <w:p w:rsidR="00E84C16" w:rsidRPr="00E84C16" w:rsidRDefault="00E84C16" w:rsidP="00E84C16">
            <w:pPr>
              <w:spacing w:line="240" w:lineRule="auto"/>
              <w:jc w:val="center"/>
              <w:rPr>
                <w:b/>
                <w:sz w:val="16"/>
                <w:szCs w:val="16"/>
              </w:rPr>
            </w:pPr>
            <w:r w:rsidRPr="00E84C16">
              <w:rPr>
                <w:b/>
                <w:sz w:val="16"/>
                <w:szCs w:val="16"/>
              </w:rPr>
              <w:t>Реквизиты актуальной технологической карты межведомственного взаимодействия</w:t>
            </w:r>
          </w:p>
        </w:tc>
        <w:tc>
          <w:tcPr>
            <w:tcW w:w="2268" w:type="dxa"/>
          </w:tcPr>
          <w:p w:rsidR="00E84C16" w:rsidRPr="00E84C16" w:rsidRDefault="00E84C16" w:rsidP="00E84C16">
            <w:pPr>
              <w:spacing w:line="240" w:lineRule="auto"/>
              <w:jc w:val="center"/>
              <w:rPr>
                <w:b/>
                <w:sz w:val="16"/>
                <w:szCs w:val="16"/>
              </w:rPr>
            </w:pPr>
            <w:r w:rsidRPr="00E84C16">
              <w:rPr>
                <w:b/>
                <w:sz w:val="16"/>
                <w:szCs w:val="16"/>
              </w:rPr>
              <w:t>Наименование запрашиваемого документа (сведения)</w:t>
            </w:r>
          </w:p>
        </w:tc>
        <w:tc>
          <w:tcPr>
            <w:tcW w:w="2126" w:type="dxa"/>
          </w:tcPr>
          <w:p w:rsidR="00E84C16" w:rsidRPr="00E84C16" w:rsidRDefault="00E84C16" w:rsidP="00E84C16">
            <w:pPr>
              <w:spacing w:line="240" w:lineRule="auto"/>
              <w:jc w:val="center"/>
              <w:rPr>
                <w:b/>
                <w:sz w:val="16"/>
                <w:szCs w:val="16"/>
              </w:rPr>
            </w:pPr>
            <w:r w:rsidRPr="00E84C16">
              <w:rPr>
                <w:b/>
                <w:sz w:val="16"/>
                <w:szCs w:val="16"/>
              </w:rPr>
              <w:t xml:space="preserve">Перечень и состав сведений, запрашиваемых в рамках межведомственного информационного взаимодействия </w:t>
            </w:r>
          </w:p>
        </w:tc>
        <w:tc>
          <w:tcPr>
            <w:tcW w:w="1843" w:type="dxa"/>
          </w:tcPr>
          <w:p w:rsidR="00E84C16" w:rsidRPr="00E84C16" w:rsidRDefault="00E84C16" w:rsidP="00E84C16">
            <w:pPr>
              <w:spacing w:line="240" w:lineRule="auto"/>
              <w:jc w:val="center"/>
              <w:rPr>
                <w:b/>
                <w:sz w:val="16"/>
                <w:szCs w:val="16"/>
              </w:rPr>
            </w:pPr>
            <w:r w:rsidRPr="00E84C16">
              <w:rPr>
                <w:b/>
                <w:sz w:val="16"/>
                <w:szCs w:val="16"/>
              </w:rPr>
              <w:t>Наименование органа, направляю щего межведо мственный запрос</w:t>
            </w:r>
          </w:p>
        </w:tc>
        <w:tc>
          <w:tcPr>
            <w:tcW w:w="1909" w:type="dxa"/>
          </w:tcPr>
          <w:p w:rsidR="00E84C16" w:rsidRPr="00E84C16" w:rsidRDefault="00E84C16" w:rsidP="00E84C16">
            <w:pPr>
              <w:spacing w:line="240" w:lineRule="auto"/>
              <w:jc w:val="center"/>
              <w:rPr>
                <w:b/>
                <w:sz w:val="16"/>
                <w:szCs w:val="16"/>
              </w:rPr>
            </w:pPr>
            <w:r w:rsidRPr="00E84C16">
              <w:rPr>
                <w:b/>
                <w:sz w:val="16"/>
                <w:szCs w:val="16"/>
              </w:rPr>
              <w:t>Наименование органа, в адрес которого направляется межведомственный запрос</w:t>
            </w:r>
          </w:p>
        </w:tc>
        <w:tc>
          <w:tcPr>
            <w:tcW w:w="1209" w:type="dxa"/>
          </w:tcPr>
          <w:p w:rsidR="00E84C16" w:rsidRPr="00E84C16" w:rsidRDefault="00E84C16" w:rsidP="00E84C16">
            <w:pPr>
              <w:spacing w:line="240" w:lineRule="auto"/>
              <w:jc w:val="center"/>
              <w:rPr>
                <w:b/>
                <w:sz w:val="16"/>
                <w:szCs w:val="16"/>
              </w:rPr>
            </w:pPr>
            <w:r w:rsidRPr="00E84C16">
              <w:rPr>
                <w:b/>
                <w:sz w:val="16"/>
                <w:szCs w:val="16"/>
                <w:lang w:val="en-US"/>
              </w:rPr>
              <w:t>SID</w:t>
            </w:r>
            <w:r w:rsidRPr="00E84C16">
              <w:rPr>
                <w:b/>
                <w:sz w:val="16"/>
                <w:szCs w:val="16"/>
              </w:rPr>
              <w:t xml:space="preserve"> электронного сервиса</w:t>
            </w:r>
          </w:p>
        </w:tc>
        <w:tc>
          <w:tcPr>
            <w:tcW w:w="1418" w:type="dxa"/>
          </w:tcPr>
          <w:p w:rsidR="00E84C16" w:rsidRPr="00E84C16" w:rsidRDefault="00E84C16" w:rsidP="00E84C16">
            <w:pPr>
              <w:spacing w:line="240" w:lineRule="auto"/>
              <w:jc w:val="center"/>
              <w:rPr>
                <w:b/>
                <w:sz w:val="16"/>
                <w:szCs w:val="16"/>
              </w:rPr>
            </w:pPr>
            <w:r w:rsidRPr="00E84C16">
              <w:rPr>
                <w:b/>
                <w:sz w:val="16"/>
                <w:szCs w:val="16"/>
              </w:rPr>
              <w:t>Срок осуществления межведомственного информационного взаимодействия</w:t>
            </w:r>
          </w:p>
        </w:tc>
        <w:tc>
          <w:tcPr>
            <w:tcW w:w="1559" w:type="dxa"/>
          </w:tcPr>
          <w:p w:rsidR="00E84C16" w:rsidRPr="00E84C16" w:rsidRDefault="00E84C16" w:rsidP="00E84C16">
            <w:pPr>
              <w:spacing w:line="240" w:lineRule="auto"/>
              <w:jc w:val="center"/>
              <w:rPr>
                <w:b/>
                <w:sz w:val="16"/>
                <w:szCs w:val="16"/>
              </w:rPr>
            </w:pPr>
            <w:r w:rsidRPr="00E84C16">
              <w:rPr>
                <w:b/>
                <w:sz w:val="16"/>
                <w:szCs w:val="16"/>
              </w:rPr>
              <w:t>Форма (шаблон) межведомственного запроса</w:t>
            </w:r>
          </w:p>
        </w:tc>
        <w:tc>
          <w:tcPr>
            <w:tcW w:w="1538" w:type="dxa"/>
          </w:tcPr>
          <w:p w:rsidR="00E84C16" w:rsidRPr="00E84C16" w:rsidRDefault="00E84C16" w:rsidP="00E84C16">
            <w:pPr>
              <w:spacing w:line="240" w:lineRule="auto"/>
              <w:jc w:val="center"/>
              <w:rPr>
                <w:b/>
                <w:sz w:val="16"/>
                <w:szCs w:val="16"/>
              </w:rPr>
            </w:pPr>
            <w:r w:rsidRPr="00E84C16">
              <w:rPr>
                <w:b/>
                <w:sz w:val="16"/>
                <w:szCs w:val="16"/>
              </w:rPr>
              <w:t>Образец заполнения формы межведомственного запроса</w:t>
            </w:r>
          </w:p>
        </w:tc>
      </w:tr>
      <w:tr w:rsidR="00E84C16" w:rsidRPr="00E84C16" w:rsidTr="00E84C16">
        <w:tc>
          <w:tcPr>
            <w:tcW w:w="1668" w:type="dxa"/>
          </w:tcPr>
          <w:p w:rsidR="00E84C16" w:rsidRPr="00E84C16" w:rsidRDefault="00E84C16" w:rsidP="00E84C16">
            <w:pPr>
              <w:spacing w:line="240" w:lineRule="auto"/>
              <w:jc w:val="center"/>
              <w:rPr>
                <w:b/>
                <w:sz w:val="16"/>
                <w:szCs w:val="16"/>
              </w:rPr>
            </w:pPr>
            <w:r w:rsidRPr="00E84C16">
              <w:rPr>
                <w:b/>
                <w:sz w:val="16"/>
                <w:szCs w:val="16"/>
              </w:rPr>
              <w:lastRenderedPageBreak/>
              <w:t>1</w:t>
            </w:r>
          </w:p>
        </w:tc>
        <w:tc>
          <w:tcPr>
            <w:tcW w:w="2268" w:type="dxa"/>
          </w:tcPr>
          <w:p w:rsidR="00E84C16" w:rsidRPr="00E84C16" w:rsidRDefault="00E84C16" w:rsidP="00E84C16">
            <w:pPr>
              <w:spacing w:line="240" w:lineRule="auto"/>
              <w:jc w:val="center"/>
              <w:rPr>
                <w:b/>
                <w:sz w:val="16"/>
                <w:szCs w:val="16"/>
              </w:rPr>
            </w:pPr>
            <w:r w:rsidRPr="00E84C16">
              <w:rPr>
                <w:b/>
                <w:sz w:val="16"/>
                <w:szCs w:val="16"/>
              </w:rPr>
              <w:t>2</w:t>
            </w:r>
          </w:p>
        </w:tc>
        <w:tc>
          <w:tcPr>
            <w:tcW w:w="2126" w:type="dxa"/>
          </w:tcPr>
          <w:p w:rsidR="00E84C16" w:rsidRPr="00E84C16" w:rsidRDefault="00E84C16" w:rsidP="00E84C16">
            <w:pPr>
              <w:spacing w:line="240" w:lineRule="auto"/>
              <w:jc w:val="center"/>
              <w:rPr>
                <w:b/>
                <w:sz w:val="16"/>
                <w:szCs w:val="16"/>
              </w:rPr>
            </w:pPr>
            <w:r w:rsidRPr="00E84C16">
              <w:rPr>
                <w:b/>
                <w:sz w:val="16"/>
                <w:szCs w:val="16"/>
              </w:rPr>
              <w:t>3</w:t>
            </w:r>
          </w:p>
        </w:tc>
        <w:tc>
          <w:tcPr>
            <w:tcW w:w="1843" w:type="dxa"/>
          </w:tcPr>
          <w:p w:rsidR="00E84C16" w:rsidRPr="00E84C16" w:rsidRDefault="00E84C16" w:rsidP="00E84C16">
            <w:pPr>
              <w:spacing w:line="240" w:lineRule="auto"/>
              <w:jc w:val="center"/>
              <w:rPr>
                <w:b/>
                <w:sz w:val="16"/>
                <w:szCs w:val="16"/>
              </w:rPr>
            </w:pPr>
            <w:r w:rsidRPr="00E84C16">
              <w:rPr>
                <w:b/>
                <w:sz w:val="16"/>
                <w:szCs w:val="16"/>
              </w:rPr>
              <w:t>4</w:t>
            </w:r>
          </w:p>
        </w:tc>
        <w:tc>
          <w:tcPr>
            <w:tcW w:w="1909" w:type="dxa"/>
          </w:tcPr>
          <w:p w:rsidR="00E84C16" w:rsidRPr="00E84C16" w:rsidRDefault="00E84C16" w:rsidP="00E84C16">
            <w:pPr>
              <w:spacing w:line="240" w:lineRule="auto"/>
              <w:jc w:val="center"/>
              <w:rPr>
                <w:b/>
                <w:sz w:val="16"/>
                <w:szCs w:val="16"/>
              </w:rPr>
            </w:pPr>
            <w:r w:rsidRPr="00E84C16">
              <w:rPr>
                <w:b/>
                <w:sz w:val="16"/>
                <w:szCs w:val="16"/>
              </w:rPr>
              <w:t>5</w:t>
            </w:r>
          </w:p>
        </w:tc>
        <w:tc>
          <w:tcPr>
            <w:tcW w:w="1209" w:type="dxa"/>
          </w:tcPr>
          <w:p w:rsidR="00E84C16" w:rsidRPr="00E84C16" w:rsidRDefault="00E84C16" w:rsidP="00E84C16">
            <w:pPr>
              <w:spacing w:line="240" w:lineRule="auto"/>
              <w:jc w:val="center"/>
              <w:rPr>
                <w:b/>
                <w:sz w:val="16"/>
                <w:szCs w:val="16"/>
              </w:rPr>
            </w:pPr>
            <w:r w:rsidRPr="00E84C16">
              <w:rPr>
                <w:b/>
                <w:sz w:val="16"/>
                <w:szCs w:val="16"/>
              </w:rPr>
              <w:t>6</w:t>
            </w:r>
          </w:p>
        </w:tc>
        <w:tc>
          <w:tcPr>
            <w:tcW w:w="1418" w:type="dxa"/>
          </w:tcPr>
          <w:p w:rsidR="00E84C16" w:rsidRPr="00E84C16" w:rsidRDefault="00E84C16" w:rsidP="00E84C16">
            <w:pPr>
              <w:spacing w:line="240" w:lineRule="auto"/>
              <w:jc w:val="center"/>
              <w:rPr>
                <w:b/>
                <w:sz w:val="16"/>
                <w:szCs w:val="16"/>
              </w:rPr>
            </w:pPr>
            <w:r w:rsidRPr="00E84C16">
              <w:rPr>
                <w:b/>
                <w:sz w:val="16"/>
                <w:szCs w:val="16"/>
              </w:rPr>
              <w:t>7</w:t>
            </w:r>
          </w:p>
        </w:tc>
        <w:tc>
          <w:tcPr>
            <w:tcW w:w="1559" w:type="dxa"/>
          </w:tcPr>
          <w:p w:rsidR="00E84C16" w:rsidRPr="00E84C16" w:rsidRDefault="00E84C16" w:rsidP="00E84C16">
            <w:pPr>
              <w:spacing w:line="240" w:lineRule="auto"/>
              <w:jc w:val="center"/>
              <w:rPr>
                <w:b/>
                <w:sz w:val="16"/>
                <w:szCs w:val="16"/>
              </w:rPr>
            </w:pPr>
            <w:r w:rsidRPr="00E84C16">
              <w:rPr>
                <w:b/>
                <w:sz w:val="16"/>
                <w:szCs w:val="16"/>
              </w:rPr>
              <w:t>8</w:t>
            </w:r>
          </w:p>
        </w:tc>
        <w:tc>
          <w:tcPr>
            <w:tcW w:w="1538" w:type="dxa"/>
          </w:tcPr>
          <w:p w:rsidR="00E84C16" w:rsidRPr="00E84C16" w:rsidRDefault="00E84C16" w:rsidP="00E84C16">
            <w:pPr>
              <w:spacing w:line="240" w:lineRule="auto"/>
              <w:jc w:val="center"/>
              <w:rPr>
                <w:b/>
                <w:sz w:val="16"/>
                <w:szCs w:val="16"/>
              </w:rPr>
            </w:pPr>
            <w:r w:rsidRPr="00E84C16">
              <w:rPr>
                <w:b/>
                <w:sz w:val="16"/>
                <w:szCs w:val="16"/>
              </w:rPr>
              <w:t>9</w:t>
            </w:r>
          </w:p>
        </w:tc>
      </w:tr>
      <w:tr w:rsidR="00E84C16" w:rsidRPr="00E84C16" w:rsidTr="00E84C16">
        <w:tc>
          <w:tcPr>
            <w:tcW w:w="15538" w:type="dxa"/>
            <w:gridSpan w:val="9"/>
          </w:tcPr>
          <w:p w:rsidR="00E84C16" w:rsidRPr="00E84C16" w:rsidRDefault="00E84C16" w:rsidP="00E84C16">
            <w:pPr>
              <w:spacing w:line="240" w:lineRule="auto"/>
              <w:rPr>
                <w:b/>
                <w:sz w:val="16"/>
                <w:szCs w:val="16"/>
              </w:rPr>
            </w:pPr>
            <w:r w:rsidRPr="00E84C16">
              <w:rPr>
                <w:b/>
                <w:sz w:val="16"/>
                <w:szCs w:val="16"/>
              </w:rPr>
              <w:t>Наименование «подуслуги» 1: Перевод нежилого помещения в жилое помещение</w:t>
            </w:r>
          </w:p>
        </w:tc>
      </w:tr>
      <w:tr w:rsidR="00E84C16" w:rsidRPr="00E84C16" w:rsidTr="00E84C16">
        <w:tc>
          <w:tcPr>
            <w:tcW w:w="1668" w:type="dxa"/>
            <w:vMerge w:val="restart"/>
          </w:tcPr>
          <w:p w:rsidR="00E84C16" w:rsidRPr="00E84C16" w:rsidRDefault="00E84C16" w:rsidP="00E84C16">
            <w:pPr>
              <w:spacing w:line="240" w:lineRule="auto"/>
              <w:jc w:val="both"/>
              <w:rPr>
                <w:sz w:val="16"/>
                <w:szCs w:val="16"/>
              </w:rPr>
            </w:pPr>
            <w:r w:rsidRPr="00E84C16">
              <w:rPr>
                <w:sz w:val="16"/>
                <w:szCs w:val="16"/>
              </w:rPr>
              <w:t>-</w:t>
            </w:r>
          </w:p>
        </w:tc>
        <w:tc>
          <w:tcPr>
            <w:tcW w:w="2268" w:type="dxa"/>
          </w:tcPr>
          <w:p w:rsidR="00E84C16" w:rsidRPr="00E84C16" w:rsidRDefault="00E84C16" w:rsidP="00E84C16">
            <w:pPr>
              <w:spacing w:line="240" w:lineRule="auto"/>
              <w:rPr>
                <w:sz w:val="16"/>
                <w:szCs w:val="16"/>
              </w:rPr>
            </w:pPr>
            <w:r w:rsidRPr="00E84C16">
              <w:rPr>
                <w:sz w:val="16"/>
                <w:szCs w:val="16"/>
              </w:rPr>
              <w:t>выписка из Единого государственного реестра недвижимости о зарегистрированных правах на объект недвижимости</w:t>
            </w:r>
          </w:p>
        </w:tc>
        <w:tc>
          <w:tcPr>
            <w:tcW w:w="2126" w:type="dxa"/>
          </w:tcPr>
          <w:p w:rsidR="00E84C16" w:rsidRPr="00E84C16" w:rsidRDefault="00E84C16" w:rsidP="00E84C16">
            <w:pPr>
              <w:spacing w:line="240" w:lineRule="auto"/>
              <w:rPr>
                <w:sz w:val="16"/>
                <w:szCs w:val="16"/>
              </w:rPr>
            </w:pPr>
            <w:r w:rsidRPr="00E84C16">
              <w:rPr>
                <w:sz w:val="16"/>
                <w:szCs w:val="16"/>
              </w:rPr>
              <w:t>- кадастровый номер объекта недвижимости;</w:t>
            </w:r>
          </w:p>
          <w:p w:rsidR="00E84C16" w:rsidRPr="00E84C16" w:rsidRDefault="00E84C16" w:rsidP="00E84C16">
            <w:pPr>
              <w:spacing w:line="240" w:lineRule="auto"/>
              <w:rPr>
                <w:sz w:val="16"/>
                <w:szCs w:val="16"/>
              </w:rPr>
            </w:pPr>
            <w:r w:rsidRPr="00E84C16">
              <w:rPr>
                <w:sz w:val="16"/>
                <w:szCs w:val="16"/>
              </w:rPr>
              <w:t>- ОКАТО;</w:t>
            </w:r>
          </w:p>
          <w:p w:rsidR="00E84C16" w:rsidRPr="00E84C16" w:rsidRDefault="00E84C16" w:rsidP="00E84C16">
            <w:pPr>
              <w:spacing w:line="240" w:lineRule="auto"/>
              <w:rPr>
                <w:sz w:val="16"/>
                <w:szCs w:val="16"/>
              </w:rPr>
            </w:pPr>
            <w:r w:rsidRPr="00E84C16">
              <w:rPr>
                <w:sz w:val="16"/>
                <w:szCs w:val="16"/>
              </w:rPr>
              <w:t>- район, город, населенный пункт, улица, дом, корпус, строение, квартира</w:t>
            </w:r>
          </w:p>
        </w:tc>
        <w:tc>
          <w:tcPr>
            <w:tcW w:w="1843" w:type="dxa"/>
          </w:tcPr>
          <w:p w:rsidR="00E84C16" w:rsidRPr="00E84C16" w:rsidRDefault="00E84C16" w:rsidP="00E84C16">
            <w:pPr>
              <w:spacing w:line="240" w:lineRule="auto"/>
              <w:jc w:val="both"/>
              <w:rPr>
                <w:sz w:val="16"/>
                <w:szCs w:val="16"/>
              </w:rPr>
            </w:pPr>
            <w:r w:rsidRPr="006F7663">
              <w:rPr>
                <w:sz w:val="16"/>
                <w:szCs w:val="16"/>
              </w:rPr>
              <w:t>администра</w:t>
            </w:r>
            <w:r w:rsidR="006F7663" w:rsidRPr="006F7663">
              <w:rPr>
                <w:sz w:val="16"/>
                <w:szCs w:val="16"/>
              </w:rPr>
              <w:t xml:space="preserve">ция Колодеевского сельского </w:t>
            </w:r>
            <w:r w:rsidRPr="006F7663">
              <w:rPr>
                <w:sz w:val="16"/>
                <w:szCs w:val="16"/>
              </w:rPr>
              <w:t>поселения</w:t>
            </w:r>
          </w:p>
        </w:tc>
        <w:tc>
          <w:tcPr>
            <w:tcW w:w="1909" w:type="dxa"/>
          </w:tcPr>
          <w:p w:rsidR="00E84C16" w:rsidRPr="00E84C16" w:rsidRDefault="00E84C16" w:rsidP="00E84C16">
            <w:pPr>
              <w:spacing w:line="240" w:lineRule="auto"/>
              <w:rPr>
                <w:sz w:val="16"/>
                <w:szCs w:val="16"/>
              </w:rPr>
            </w:pPr>
            <w:r w:rsidRPr="00E84C16">
              <w:rPr>
                <w:sz w:val="16"/>
                <w:szCs w:val="16"/>
              </w:rPr>
              <w:t>Росреестр</w:t>
            </w:r>
          </w:p>
        </w:tc>
        <w:tc>
          <w:tcPr>
            <w:tcW w:w="1209" w:type="dxa"/>
          </w:tcPr>
          <w:p w:rsidR="00E84C16" w:rsidRPr="00E84C16" w:rsidRDefault="00E84C16" w:rsidP="00E84C16">
            <w:pPr>
              <w:spacing w:line="240" w:lineRule="auto"/>
              <w:jc w:val="both"/>
              <w:rPr>
                <w:sz w:val="16"/>
                <w:szCs w:val="16"/>
              </w:rPr>
            </w:pPr>
          </w:p>
        </w:tc>
        <w:tc>
          <w:tcPr>
            <w:tcW w:w="1418" w:type="dxa"/>
          </w:tcPr>
          <w:p w:rsidR="00E84C16" w:rsidRPr="00E84C16" w:rsidRDefault="00E84C16" w:rsidP="00E84C16">
            <w:pPr>
              <w:spacing w:line="240" w:lineRule="auto"/>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84C16" w:rsidRPr="00E84C16" w:rsidRDefault="00E84C16" w:rsidP="00E84C16">
            <w:pPr>
              <w:spacing w:line="240" w:lineRule="auto"/>
              <w:jc w:val="both"/>
              <w:rPr>
                <w:sz w:val="16"/>
                <w:szCs w:val="16"/>
              </w:rPr>
            </w:pPr>
          </w:p>
        </w:tc>
        <w:tc>
          <w:tcPr>
            <w:tcW w:w="1538" w:type="dxa"/>
          </w:tcPr>
          <w:p w:rsidR="00E84C16" w:rsidRPr="00E84C16" w:rsidRDefault="00E84C16" w:rsidP="00E84C16">
            <w:pPr>
              <w:spacing w:line="240" w:lineRule="auto"/>
              <w:jc w:val="both"/>
              <w:rPr>
                <w:sz w:val="16"/>
                <w:szCs w:val="16"/>
              </w:rPr>
            </w:pPr>
          </w:p>
        </w:tc>
      </w:tr>
      <w:tr w:rsidR="00E84C16" w:rsidRPr="00E84C16" w:rsidTr="00E84C16">
        <w:tc>
          <w:tcPr>
            <w:tcW w:w="1668" w:type="dxa"/>
            <w:vMerge/>
          </w:tcPr>
          <w:p w:rsidR="00E84C16" w:rsidRPr="00E84C16" w:rsidRDefault="00E84C16" w:rsidP="00E84C16">
            <w:pPr>
              <w:spacing w:line="240" w:lineRule="auto"/>
              <w:jc w:val="both"/>
              <w:rPr>
                <w:sz w:val="16"/>
                <w:szCs w:val="16"/>
              </w:rPr>
            </w:pPr>
          </w:p>
        </w:tc>
        <w:tc>
          <w:tcPr>
            <w:tcW w:w="2268" w:type="dxa"/>
          </w:tcPr>
          <w:p w:rsidR="00E84C16" w:rsidRPr="00E84C16" w:rsidRDefault="00E84C16" w:rsidP="00E84C16">
            <w:pPr>
              <w:spacing w:line="240" w:lineRule="auto"/>
              <w:rPr>
                <w:sz w:val="16"/>
                <w:szCs w:val="16"/>
              </w:rPr>
            </w:pPr>
            <w:r w:rsidRPr="00E84C16">
              <w:rPr>
                <w:sz w:val="16"/>
                <w:szCs w:val="16"/>
              </w:rPr>
              <w:t xml:space="preserve">план переводимого помещения с его техническим описанием </w:t>
            </w:r>
          </w:p>
        </w:tc>
        <w:tc>
          <w:tcPr>
            <w:tcW w:w="2126" w:type="dxa"/>
          </w:tcPr>
          <w:p w:rsidR="00E84C16" w:rsidRPr="00E84C16" w:rsidRDefault="00E84C16" w:rsidP="00E84C16">
            <w:pPr>
              <w:spacing w:line="240" w:lineRule="auto"/>
              <w:rPr>
                <w:sz w:val="16"/>
                <w:szCs w:val="16"/>
              </w:rPr>
            </w:pPr>
            <w:r w:rsidRPr="00E84C16">
              <w:rPr>
                <w:sz w:val="16"/>
                <w:szCs w:val="16"/>
              </w:rPr>
              <w:t>- наименование заявителя;</w:t>
            </w:r>
          </w:p>
          <w:p w:rsidR="00E84C16" w:rsidRPr="00E84C16" w:rsidRDefault="00E84C16" w:rsidP="00E84C16">
            <w:pPr>
              <w:spacing w:line="240" w:lineRule="auto"/>
              <w:rPr>
                <w:sz w:val="16"/>
                <w:szCs w:val="16"/>
              </w:rPr>
            </w:pPr>
            <w:r w:rsidRPr="00E84C16">
              <w:rPr>
                <w:sz w:val="16"/>
                <w:szCs w:val="16"/>
              </w:rPr>
              <w:t>- кадастровый номер объекта недвижимости;</w:t>
            </w:r>
          </w:p>
          <w:p w:rsidR="00E84C16" w:rsidRPr="00E84C16" w:rsidRDefault="00E84C16" w:rsidP="00E84C16">
            <w:pPr>
              <w:tabs>
                <w:tab w:val="left" w:pos="175"/>
              </w:tabs>
              <w:spacing w:line="240" w:lineRule="auto"/>
              <w:rPr>
                <w:sz w:val="16"/>
                <w:szCs w:val="16"/>
              </w:rPr>
            </w:pPr>
            <w:r w:rsidRPr="00E84C16">
              <w:rPr>
                <w:sz w:val="16"/>
                <w:szCs w:val="16"/>
              </w:rPr>
              <w:t>- район, город, населенный пункт, улица, дом, корпус, строение, квартира</w:t>
            </w:r>
          </w:p>
        </w:tc>
        <w:tc>
          <w:tcPr>
            <w:tcW w:w="1843" w:type="dxa"/>
          </w:tcPr>
          <w:p w:rsidR="00E84C16" w:rsidRPr="006F7663" w:rsidRDefault="006F7663">
            <w:r w:rsidRPr="006F7663">
              <w:rPr>
                <w:sz w:val="16"/>
                <w:szCs w:val="16"/>
              </w:rPr>
              <w:t>А</w:t>
            </w:r>
            <w:r w:rsidR="00E84C16" w:rsidRPr="006F7663">
              <w:rPr>
                <w:sz w:val="16"/>
                <w:szCs w:val="16"/>
              </w:rPr>
              <w:t>дминистр</w:t>
            </w:r>
            <w:r w:rsidRPr="006F7663">
              <w:rPr>
                <w:sz w:val="16"/>
                <w:szCs w:val="16"/>
              </w:rPr>
              <w:t>ация Колодеевского сельского</w:t>
            </w:r>
            <w:r w:rsidR="00E84C16" w:rsidRPr="006F7663">
              <w:rPr>
                <w:sz w:val="16"/>
                <w:szCs w:val="16"/>
              </w:rPr>
              <w:t xml:space="preserve"> поселения </w:t>
            </w:r>
          </w:p>
        </w:tc>
        <w:tc>
          <w:tcPr>
            <w:tcW w:w="1909" w:type="dxa"/>
          </w:tcPr>
          <w:p w:rsidR="00E84C16" w:rsidRPr="00E84C16" w:rsidRDefault="00E84C16" w:rsidP="00E84C16">
            <w:pPr>
              <w:spacing w:line="240" w:lineRule="auto"/>
              <w:rPr>
                <w:sz w:val="16"/>
                <w:szCs w:val="16"/>
              </w:rPr>
            </w:pPr>
            <w:r w:rsidRPr="00E84C16">
              <w:rPr>
                <w:sz w:val="16"/>
                <w:szCs w:val="16"/>
              </w:rPr>
              <w:t>орган технического учета и технической инвентаризации объектов капитального строительства</w:t>
            </w:r>
          </w:p>
        </w:tc>
        <w:tc>
          <w:tcPr>
            <w:tcW w:w="1209" w:type="dxa"/>
          </w:tcPr>
          <w:p w:rsidR="00E84C16" w:rsidRPr="00E84C16" w:rsidRDefault="00E84C16" w:rsidP="00E84C16">
            <w:pPr>
              <w:spacing w:line="240" w:lineRule="auto"/>
              <w:jc w:val="both"/>
              <w:rPr>
                <w:sz w:val="16"/>
                <w:szCs w:val="16"/>
              </w:rPr>
            </w:pPr>
          </w:p>
        </w:tc>
        <w:tc>
          <w:tcPr>
            <w:tcW w:w="1418" w:type="dxa"/>
          </w:tcPr>
          <w:p w:rsidR="00E84C16" w:rsidRPr="00E84C16" w:rsidRDefault="00E84C16" w:rsidP="00E84C16">
            <w:pPr>
              <w:spacing w:line="240" w:lineRule="auto"/>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84C16" w:rsidRPr="00E84C16" w:rsidRDefault="00E84C16" w:rsidP="00E84C16">
            <w:pPr>
              <w:spacing w:line="240" w:lineRule="auto"/>
              <w:jc w:val="both"/>
              <w:rPr>
                <w:sz w:val="16"/>
                <w:szCs w:val="16"/>
              </w:rPr>
            </w:pPr>
            <w:r w:rsidRPr="00E84C16">
              <w:rPr>
                <w:sz w:val="16"/>
                <w:szCs w:val="16"/>
              </w:rPr>
              <w:t>-</w:t>
            </w:r>
          </w:p>
        </w:tc>
        <w:tc>
          <w:tcPr>
            <w:tcW w:w="1538" w:type="dxa"/>
          </w:tcPr>
          <w:p w:rsidR="00E84C16" w:rsidRPr="00E84C16" w:rsidRDefault="00E84C16" w:rsidP="00E84C16">
            <w:pPr>
              <w:spacing w:line="240" w:lineRule="auto"/>
              <w:jc w:val="both"/>
              <w:rPr>
                <w:sz w:val="16"/>
                <w:szCs w:val="16"/>
              </w:rPr>
            </w:pPr>
            <w:r w:rsidRPr="00E84C16">
              <w:rPr>
                <w:sz w:val="16"/>
                <w:szCs w:val="16"/>
              </w:rPr>
              <w:t>-</w:t>
            </w:r>
          </w:p>
        </w:tc>
      </w:tr>
      <w:tr w:rsidR="00E84C16" w:rsidRPr="00E84C16" w:rsidTr="00E84C16">
        <w:tc>
          <w:tcPr>
            <w:tcW w:w="1668" w:type="dxa"/>
            <w:vMerge/>
          </w:tcPr>
          <w:p w:rsidR="00E84C16" w:rsidRPr="00E84C16" w:rsidRDefault="00E84C16" w:rsidP="00E84C16">
            <w:pPr>
              <w:spacing w:line="240" w:lineRule="auto"/>
              <w:jc w:val="both"/>
              <w:rPr>
                <w:sz w:val="16"/>
                <w:szCs w:val="16"/>
              </w:rPr>
            </w:pPr>
          </w:p>
        </w:tc>
        <w:tc>
          <w:tcPr>
            <w:tcW w:w="2268" w:type="dxa"/>
          </w:tcPr>
          <w:p w:rsidR="00E84C16" w:rsidRPr="00E84C16" w:rsidRDefault="00E84C16" w:rsidP="00E84C16">
            <w:pPr>
              <w:spacing w:line="240" w:lineRule="auto"/>
              <w:jc w:val="both"/>
              <w:rPr>
                <w:sz w:val="16"/>
                <w:szCs w:val="16"/>
              </w:rPr>
            </w:pPr>
            <w:r w:rsidRPr="00E84C16">
              <w:rPr>
                <w:sz w:val="16"/>
                <w:szCs w:val="16"/>
              </w:rPr>
              <w:t>поэтажный план дома, в котором находится переводимое помещение</w:t>
            </w:r>
          </w:p>
        </w:tc>
        <w:tc>
          <w:tcPr>
            <w:tcW w:w="2126" w:type="dxa"/>
          </w:tcPr>
          <w:p w:rsidR="00E84C16" w:rsidRPr="00E84C16" w:rsidRDefault="00E84C16" w:rsidP="00E84C16">
            <w:pPr>
              <w:spacing w:line="240" w:lineRule="auto"/>
              <w:rPr>
                <w:sz w:val="16"/>
                <w:szCs w:val="16"/>
              </w:rPr>
            </w:pPr>
            <w:r w:rsidRPr="00E84C16">
              <w:rPr>
                <w:sz w:val="16"/>
                <w:szCs w:val="16"/>
              </w:rPr>
              <w:t>- наименование заявителя;</w:t>
            </w:r>
          </w:p>
          <w:p w:rsidR="00E84C16" w:rsidRPr="00E84C16" w:rsidRDefault="00E84C16" w:rsidP="00E84C16">
            <w:pPr>
              <w:spacing w:line="240" w:lineRule="auto"/>
              <w:jc w:val="both"/>
              <w:rPr>
                <w:sz w:val="16"/>
                <w:szCs w:val="16"/>
              </w:rPr>
            </w:pPr>
            <w:r w:rsidRPr="00E84C16">
              <w:rPr>
                <w:sz w:val="16"/>
                <w:szCs w:val="16"/>
              </w:rPr>
              <w:t>- кадастровый номер объекта недвижимости;</w:t>
            </w:r>
          </w:p>
          <w:p w:rsidR="00E84C16" w:rsidRPr="00E84C16" w:rsidRDefault="00E84C16" w:rsidP="00E84C16">
            <w:pPr>
              <w:spacing w:line="240" w:lineRule="auto"/>
              <w:rPr>
                <w:sz w:val="16"/>
                <w:szCs w:val="16"/>
              </w:rPr>
            </w:pPr>
            <w:r w:rsidRPr="00E84C16">
              <w:rPr>
                <w:sz w:val="16"/>
                <w:szCs w:val="16"/>
              </w:rPr>
              <w:t>- район, город, населенный пункт, улица, дом, корпус, строение, квартира</w:t>
            </w:r>
          </w:p>
        </w:tc>
        <w:tc>
          <w:tcPr>
            <w:tcW w:w="1843" w:type="dxa"/>
          </w:tcPr>
          <w:p w:rsidR="00E84C16" w:rsidRPr="006F7663" w:rsidRDefault="00E84C16" w:rsidP="006F7663">
            <w:r w:rsidRPr="006F7663">
              <w:rPr>
                <w:sz w:val="16"/>
                <w:szCs w:val="16"/>
              </w:rPr>
              <w:t xml:space="preserve">администрация </w:t>
            </w:r>
            <w:r w:rsidR="006F7663" w:rsidRPr="006F7663">
              <w:rPr>
                <w:sz w:val="16"/>
                <w:szCs w:val="16"/>
              </w:rPr>
              <w:t xml:space="preserve">Колодеевского сельского </w:t>
            </w:r>
            <w:r w:rsidRPr="006F7663">
              <w:rPr>
                <w:sz w:val="16"/>
                <w:szCs w:val="16"/>
              </w:rPr>
              <w:t xml:space="preserve"> поселения </w:t>
            </w:r>
          </w:p>
        </w:tc>
        <w:tc>
          <w:tcPr>
            <w:tcW w:w="1909" w:type="dxa"/>
          </w:tcPr>
          <w:p w:rsidR="00E84C16" w:rsidRPr="00E84C16" w:rsidRDefault="00E84C16" w:rsidP="00E84C16">
            <w:pPr>
              <w:spacing w:line="240" w:lineRule="auto"/>
              <w:rPr>
                <w:sz w:val="16"/>
                <w:szCs w:val="16"/>
              </w:rPr>
            </w:pPr>
            <w:r w:rsidRPr="00E84C16">
              <w:rPr>
                <w:sz w:val="16"/>
                <w:szCs w:val="16"/>
              </w:rPr>
              <w:t>орган технического учета и технической инвентаризации объектов капитального строительства</w:t>
            </w:r>
          </w:p>
        </w:tc>
        <w:tc>
          <w:tcPr>
            <w:tcW w:w="1209" w:type="dxa"/>
          </w:tcPr>
          <w:p w:rsidR="00E84C16" w:rsidRPr="00E84C16" w:rsidRDefault="00E84C16" w:rsidP="00E84C16">
            <w:pPr>
              <w:spacing w:line="240" w:lineRule="auto"/>
              <w:jc w:val="both"/>
              <w:rPr>
                <w:sz w:val="16"/>
                <w:szCs w:val="16"/>
              </w:rPr>
            </w:pPr>
          </w:p>
        </w:tc>
        <w:tc>
          <w:tcPr>
            <w:tcW w:w="1418" w:type="dxa"/>
          </w:tcPr>
          <w:p w:rsidR="00E84C16" w:rsidRPr="00E84C16" w:rsidRDefault="00E84C16" w:rsidP="00E84C16">
            <w:pPr>
              <w:spacing w:line="240" w:lineRule="auto"/>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84C16" w:rsidRPr="00E84C16" w:rsidRDefault="00E84C16" w:rsidP="00E84C16">
            <w:pPr>
              <w:spacing w:line="240" w:lineRule="auto"/>
              <w:jc w:val="both"/>
              <w:rPr>
                <w:sz w:val="16"/>
                <w:szCs w:val="16"/>
              </w:rPr>
            </w:pPr>
            <w:r w:rsidRPr="00E84C16">
              <w:rPr>
                <w:sz w:val="16"/>
                <w:szCs w:val="16"/>
              </w:rPr>
              <w:t>-</w:t>
            </w:r>
          </w:p>
        </w:tc>
        <w:tc>
          <w:tcPr>
            <w:tcW w:w="1538" w:type="dxa"/>
          </w:tcPr>
          <w:p w:rsidR="00E84C16" w:rsidRPr="00E84C16" w:rsidRDefault="00E84C16" w:rsidP="00E84C16">
            <w:pPr>
              <w:spacing w:line="240" w:lineRule="auto"/>
              <w:jc w:val="both"/>
              <w:rPr>
                <w:sz w:val="16"/>
                <w:szCs w:val="16"/>
              </w:rPr>
            </w:pPr>
            <w:r w:rsidRPr="00E84C16">
              <w:rPr>
                <w:sz w:val="16"/>
                <w:szCs w:val="16"/>
              </w:rPr>
              <w:t>-</w:t>
            </w:r>
          </w:p>
        </w:tc>
      </w:tr>
      <w:tr w:rsidR="00E84C16" w:rsidRPr="00E84C16" w:rsidTr="00E84C16">
        <w:tc>
          <w:tcPr>
            <w:tcW w:w="15538" w:type="dxa"/>
            <w:gridSpan w:val="9"/>
          </w:tcPr>
          <w:p w:rsidR="00E84C16" w:rsidRPr="006F7663" w:rsidRDefault="00E84C16" w:rsidP="00E84C16">
            <w:pPr>
              <w:spacing w:line="240" w:lineRule="auto"/>
              <w:jc w:val="both"/>
              <w:rPr>
                <w:b/>
                <w:sz w:val="16"/>
                <w:szCs w:val="16"/>
              </w:rPr>
            </w:pPr>
            <w:r w:rsidRPr="006F7663">
              <w:rPr>
                <w:b/>
                <w:sz w:val="16"/>
                <w:szCs w:val="16"/>
              </w:rPr>
              <w:t>Наименование «подуслуги» 2: Перевод жилого помещения в нежилое помещение</w:t>
            </w:r>
          </w:p>
        </w:tc>
      </w:tr>
      <w:tr w:rsidR="00E84C16" w:rsidRPr="00E84C16" w:rsidTr="00E84C16">
        <w:tc>
          <w:tcPr>
            <w:tcW w:w="1668" w:type="dxa"/>
            <w:vMerge w:val="restart"/>
          </w:tcPr>
          <w:p w:rsidR="00E84C16" w:rsidRPr="00E84C16" w:rsidRDefault="00E84C16" w:rsidP="00E84C16">
            <w:pPr>
              <w:spacing w:line="240" w:lineRule="auto"/>
              <w:jc w:val="both"/>
              <w:rPr>
                <w:sz w:val="16"/>
                <w:szCs w:val="16"/>
              </w:rPr>
            </w:pPr>
            <w:r w:rsidRPr="00E84C16">
              <w:rPr>
                <w:sz w:val="16"/>
                <w:szCs w:val="16"/>
              </w:rPr>
              <w:t>-</w:t>
            </w:r>
          </w:p>
        </w:tc>
        <w:tc>
          <w:tcPr>
            <w:tcW w:w="2268" w:type="dxa"/>
          </w:tcPr>
          <w:p w:rsidR="00E84C16" w:rsidRPr="00E84C16" w:rsidRDefault="00E84C16" w:rsidP="00E84C16">
            <w:pPr>
              <w:spacing w:line="240" w:lineRule="auto"/>
              <w:rPr>
                <w:sz w:val="16"/>
                <w:szCs w:val="16"/>
              </w:rPr>
            </w:pPr>
            <w:r w:rsidRPr="00E84C16">
              <w:rPr>
                <w:sz w:val="16"/>
                <w:szCs w:val="16"/>
              </w:rPr>
              <w:t>выписка из Единого государственного реестра недвижимости о зарегистрированных правах на объект недвижимости</w:t>
            </w:r>
          </w:p>
        </w:tc>
        <w:tc>
          <w:tcPr>
            <w:tcW w:w="2126" w:type="dxa"/>
          </w:tcPr>
          <w:p w:rsidR="00E84C16" w:rsidRPr="00E84C16" w:rsidRDefault="00E84C16" w:rsidP="00E84C16">
            <w:pPr>
              <w:spacing w:line="240" w:lineRule="auto"/>
              <w:jc w:val="both"/>
              <w:rPr>
                <w:sz w:val="16"/>
                <w:szCs w:val="16"/>
              </w:rPr>
            </w:pPr>
            <w:r w:rsidRPr="00E84C16">
              <w:rPr>
                <w:sz w:val="16"/>
                <w:szCs w:val="16"/>
              </w:rPr>
              <w:t>- кадастровый номер объекта недвижимости;</w:t>
            </w:r>
          </w:p>
          <w:p w:rsidR="00E84C16" w:rsidRPr="00E84C16" w:rsidRDefault="00E84C16" w:rsidP="00E84C16">
            <w:pPr>
              <w:spacing w:line="240" w:lineRule="auto"/>
              <w:jc w:val="both"/>
              <w:rPr>
                <w:sz w:val="16"/>
                <w:szCs w:val="16"/>
              </w:rPr>
            </w:pPr>
            <w:r w:rsidRPr="00E84C16">
              <w:rPr>
                <w:sz w:val="16"/>
                <w:szCs w:val="16"/>
              </w:rPr>
              <w:t>- ОКАТО;</w:t>
            </w:r>
          </w:p>
          <w:p w:rsidR="00E84C16" w:rsidRPr="00E84C16" w:rsidRDefault="00E84C16" w:rsidP="00E84C16">
            <w:pPr>
              <w:spacing w:line="240" w:lineRule="auto"/>
              <w:rPr>
                <w:sz w:val="16"/>
                <w:szCs w:val="16"/>
              </w:rPr>
            </w:pPr>
            <w:r w:rsidRPr="00E84C16">
              <w:rPr>
                <w:sz w:val="16"/>
                <w:szCs w:val="16"/>
              </w:rPr>
              <w:t>- район, город, населенный пункт, улица, дом, корпус, строение, квартира</w:t>
            </w:r>
          </w:p>
        </w:tc>
        <w:tc>
          <w:tcPr>
            <w:tcW w:w="1843" w:type="dxa"/>
          </w:tcPr>
          <w:p w:rsidR="00E84C16" w:rsidRPr="006F7663" w:rsidRDefault="00E84C16" w:rsidP="006F7663">
            <w:r w:rsidRPr="006F7663">
              <w:rPr>
                <w:sz w:val="16"/>
                <w:szCs w:val="16"/>
              </w:rPr>
              <w:t xml:space="preserve">администрация </w:t>
            </w:r>
            <w:r w:rsidR="006F7663" w:rsidRPr="006F7663">
              <w:rPr>
                <w:sz w:val="16"/>
                <w:szCs w:val="16"/>
              </w:rPr>
              <w:t>Колодеевского сельского</w:t>
            </w:r>
            <w:r w:rsidRPr="006F7663">
              <w:rPr>
                <w:sz w:val="16"/>
                <w:szCs w:val="16"/>
              </w:rPr>
              <w:t xml:space="preserve"> поселения </w:t>
            </w:r>
          </w:p>
        </w:tc>
        <w:tc>
          <w:tcPr>
            <w:tcW w:w="1909" w:type="dxa"/>
          </w:tcPr>
          <w:p w:rsidR="00E84C16" w:rsidRPr="00E84C16" w:rsidRDefault="00E84C16" w:rsidP="00E84C16">
            <w:pPr>
              <w:spacing w:line="240" w:lineRule="auto"/>
              <w:rPr>
                <w:sz w:val="16"/>
                <w:szCs w:val="16"/>
              </w:rPr>
            </w:pPr>
            <w:r w:rsidRPr="00E84C16">
              <w:rPr>
                <w:sz w:val="16"/>
                <w:szCs w:val="16"/>
              </w:rPr>
              <w:t>Росреестр</w:t>
            </w:r>
          </w:p>
        </w:tc>
        <w:tc>
          <w:tcPr>
            <w:tcW w:w="1209" w:type="dxa"/>
          </w:tcPr>
          <w:p w:rsidR="00E84C16" w:rsidRPr="00E84C16" w:rsidRDefault="00E84C16" w:rsidP="00E84C16">
            <w:pPr>
              <w:spacing w:line="240" w:lineRule="auto"/>
              <w:jc w:val="both"/>
              <w:rPr>
                <w:sz w:val="16"/>
                <w:szCs w:val="16"/>
              </w:rPr>
            </w:pPr>
          </w:p>
        </w:tc>
        <w:tc>
          <w:tcPr>
            <w:tcW w:w="1418" w:type="dxa"/>
          </w:tcPr>
          <w:p w:rsidR="00E84C16" w:rsidRPr="00E84C16" w:rsidRDefault="00E84C16" w:rsidP="00E84C16">
            <w:pPr>
              <w:spacing w:line="240" w:lineRule="auto"/>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84C16" w:rsidRPr="00E84C16" w:rsidRDefault="00E84C16" w:rsidP="00E84C16">
            <w:pPr>
              <w:spacing w:line="240" w:lineRule="auto"/>
              <w:jc w:val="both"/>
              <w:rPr>
                <w:sz w:val="16"/>
                <w:szCs w:val="16"/>
              </w:rPr>
            </w:pPr>
          </w:p>
        </w:tc>
        <w:tc>
          <w:tcPr>
            <w:tcW w:w="1538" w:type="dxa"/>
          </w:tcPr>
          <w:p w:rsidR="00E84C16" w:rsidRPr="00E84C16" w:rsidRDefault="00E84C16" w:rsidP="00E84C16">
            <w:pPr>
              <w:spacing w:line="240" w:lineRule="auto"/>
              <w:jc w:val="both"/>
              <w:rPr>
                <w:sz w:val="16"/>
                <w:szCs w:val="16"/>
              </w:rPr>
            </w:pPr>
          </w:p>
        </w:tc>
      </w:tr>
      <w:tr w:rsidR="00E84C16" w:rsidRPr="00E84C16" w:rsidTr="00E84C16">
        <w:tc>
          <w:tcPr>
            <w:tcW w:w="1668" w:type="dxa"/>
            <w:vMerge/>
          </w:tcPr>
          <w:p w:rsidR="00E84C16" w:rsidRPr="00E84C16" w:rsidRDefault="00E84C16" w:rsidP="00E84C16">
            <w:pPr>
              <w:spacing w:line="240" w:lineRule="auto"/>
              <w:jc w:val="both"/>
              <w:rPr>
                <w:sz w:val="16"/>
                <w:szCs w:val="16"/>
              </w:rPr>
            </w:pPr>
          </w:p>
        </w:tc>
        <w:tc>
          <w:tcPr>
            <w:tcW w:w="2268" w:type="dxa"/>
          </w:tcPr>
          <w:p w:rsidR="00E84C16" w:rsidRPr="00E84C16" w:rsidRDefault="00E84C16" w:rsidP="00E84C16">
            <w:pPr>
              <w:spacing w:line="240" w:lineRule="auto"/>
              <w:rPr>
                <w:sz w:val="16"/>
                <w:szCs w:val="16"/>
              </w:rPr>
            </w:pPr>
            <w:r w:rsidRPr="00E84C16">
              <w:rPr>
                <w:sz w:val="16"/>
                <w:szCs w:val="16"/>
              </w:rPr>
              <w:t xml:space="preserve">технический паспорт </w:t>
            </w:r>
          </w:p>
        </w:tc>
        <w:tc>
          <w:tcPr>
            <w:tcW w:w="2126" w:type="dxa"/>
          </w:tcPr>
          <w:p w:rsidR="00E84C16" w:rsidRPr="00E84C16" w:rsidRDefault="00E84C16" w:rsidP="00E84C16">
            <w:pPr>
              <w:spacing w:line="240" w:lineRule="auto"/>
              <w:rPr>
                <w:sz w:val="16"/>
                <w:szCs w:val="16"/>
              </w:rPr>
            </w:pPr>
            <w:r w:rsidRPr="00E84C16">
              <w:rPr>
                <w:sz w:val="16"/>
                <w:szCs w:val="16"/>
              </w:rPr>
              <w:t>- наименование заявителя;</w:t>
            </w:r>
          </w:p>
          <w:p w:rsidR="00E84C16" w:rsidRPr="00E84C16" w:rsidRDefault="00E84C16" w:rsidP="00E84C16">
            <w:pPr>
              <w:spacing w:line="240" w:lineRule="auto"/>
              <w:rPr>
                <w:sz w:val="16"/>
                <w:szCs w:val="16"/>
              </w:rPr>
            </w:pPr>
            <w:r w:rsidRPr="00E84C16">
              <w:rPr>
                <w:sz w:val="16"/>
                <w:szCs w:val="16"/>
              </w:rPr>
              <w:t>- кадастровый номер объекта недвижимости;</w:t>
            </w:r>
          </w:p>
          <w:p w:rsidR="00E84C16" w:rsidRPr="00E84C16" w:rsidRDefault="00E84C16" w:rsidP="00E84C16">
            <w:pPr>
              <w:spacing w:line="240" w:lineRule="auto"/>
              <w:rPr>
                <w:sz w:val="16"/>
                <w:szCs w:val="16"/>
              </w:rPr>
            </w:pPr>
            <w:r w:rsidRPr="00E84C16">
              <w:rPr>
                <w:sz w:val="16"/>
                <w:szCs w:val="16"/>
              </w:rPr>
              <w:t>- район, город, населенный пункт, улица, дом, корпус, строение, квартира</w:t>
            </w:r>
          </w:p>
        </w:tc>
        <w:tc>
          <w:tcPr>
            <w:tcW w:w="1843" w:type="dxa"/>
          </w:tcPr>
          <w:p w:rsidR="00E84C16" w:rsidRPr="006F7663" w:rsidRDefault="00E84C16" w:rsidP="006F7663">
            <w:r w:rsidRPr="006F7663">
              <w:rPr>
                <w:sz w:val="16"/>
                <w:szCs w:val="16"/>
              </w:rPr>
              <w:t xml:space="preserve">администрация </w:t>
            </w:r>
            <w:r w:rsidR="006F7663" w:rsidRPr="006F7663">
              <w:rPr>
                <w:sz w:val="16"/>
                <w:szCs w:val="16"/>
              </w:rPr>
              <w:t xml:space="preserve">Колодеевского сельского </w:t>
            </w:r>
            <w:r w:rsidRPr="006F7663">
              <w:rPr>
                <w:sz w:val="16"/>
                <w:szCs w:val="16"/>
              </w:rPr>
              <w:t xml:space="preserve"> поселения </w:t>
            </w:r>
          </w:p>
        </w:tc>
        <w:tc>
          <w:tcPr>
            <w:tcW w:w="1909" w:type="dxa"/>
          </w:tcPr>
          <w:p w:rsidR="00E84C16" w:rsidRPr="00E84C16" w:rsidRDefault="00E84C16" w:rsidP="00E84C16">
            <w:pPr>
              <w:spacing w:line="240" w:lineRule="auto"/>
              <w:rPr>
                <w:sz w:val="16"/>
                <w:szCs w:val="16"/>
              </w:rPr>
            </w:pPr>
            <w:r w:rsidRPr="00E84C16">
              <w:rPr>
                <w:sz w:val="16"/>
                <w:szCs w:val="16"/>
              </w:rPr>
              <w:t>орган технического учета и технической инвентаризации объектов капитального строительства</w:t>
            </w:r>
          </w:p>
        </w:tc>
        <w:tc>
          <w:tcPr>
            <w:tcW w:w="1209" w:type="dxa"/>
          </w:tcPr>
          <w:p w:rsidR="00E84C16" w:rsidRPr="00E84C16" w:rsidRDefault="00E84C16" w:rsidP="00E84C16">
            <w:pPr>
              <w:spacing w:line="240" w:lineRule="auto"/>
              <w:jc w:val="both"/>
              <w:rPr>
                <w:sz w:val="16"/>
                <w:szCs w:val="16"/>
              </w:rPr>
            </w:pPr>
          </w:p>
        </w:tc>
        <w:tc>
          <w:tcPr>
            <w:tcW w:w="1418" w:type="dxa"/>
          </w:tcPr>
          <w:p w:rsidR="00E84C16" w:rsidRPr="00E84C16" w:rsidRDefault="00E84C16" w:rsidP="00E84C16">
            <w:pPr>
              <w:spacing w:line="240" w:lineRule="auto"/>
              <w:rPr>
                <w:sz w:val="16"/>
                <w:szCs w:val="16"/>
              </w:rPr>
            </w:pPr>
            <w:r w:rsidRPr="00E84C16">
              <w:rPr>
                <w:sz w:val="16"/>
                <w:szCs w:val="16"/>
              </w:rPr>
              <w:t>6 рабочих дней (направление запроса – 1 рабочих дней, получение ответа на запрос – 5 рабочих дней)</w:t>
            </w:r>
          </w:p>
        </w:tc>
        <w:tc>
          <w:tcPr>
            <w:tcW w:w="1559" w:type="dxa"/>
          </w:tcPr>
          <w:p w:rsidR="00E84C16" w:rsidRPr="00E84C16" w:rsidRDefault="00E84C16" w:rsidP="00E84C16">
            <w:pPr>
              <w:spacing w:line="240" w:lineRule="auto"/>
              <w:jc w:val="both"/>
              <w:rPr>
                <w:sz w:val="16"/>
                <w:szCs w:val="16"/>
              </w:rPr>
            </w:pPr>
            <w:r w:rsidRPr="00E84C16">
              <w:rPr>
                <w:sz w:val="16"/>
                <w:szCs w:val="16"/>
              </w:rPr>
              <w:t>-</w:t>
            </w:r>
          </w:p>
        </w:tc>
        <w:tc>
          <w:tcPr>
            <w:tcW w:w="1538" w:type="dxa"/>
          </w:tcPr>
          <w:p w:rsidR="00E84C16" w:rsidRPr="00E84C16" w:rsidRDefault="00E84C16" w:rsidP="00E84C16">
            <w:pPr>
              <w:spacing w:line="240" w:lineRule="auto"/>
              <w:jc w:val="both"/>
              <w:rPr>
                <w:sz w:val="16"/>
                <w:szCs w:val="16"/>
              </w:rPr>
            </w:pPr>
            <w:r w:rsidRPr="00E84C16">
              <w:rPr>
                <w:sz w:val="16"/>
                <w:szCs w:val="16"/>
              </w:rPr>
              <w:t>-</w:t>
            </w:r>
          </w:p>
        </w:tc>
      </w:tr>
      <w:tr w:rsidR="00E84C16" w:rsidRPr="00E84C16" w:rsidTr="00E84C16">
        <w:tc>
          <w:tcPr>
            <w:tcW w:w="1668" w:type="dxa"/>
            <w:vMerge/>
          </w:tcPr>
          <w:p w:rsidR="00E84C16" w:rsidRPr="00E84C16" w:rsidRDefault="00E84C16" w:rsidP="00E84C16">
            <w:pPr>
              <w:spacing w:line="240" w:lineRule="auto"/>
              <w:jc w:val="both"/>
              <w:rPr>
                <w:sz w:val="16"/>
                <w:szCs w:val="16"/>
              </w:rPr>
            </w:pPr>
          </w:p>
        </w:tc>
        <w:tc>
          <w:tcPr>
            <w:tcW w:w="2268" w:type="dxa"/>
          </w:tcPr>
          <w:p w:rsidR="00E84C16" w:rsidRPr="00E84C16" w:rsidRDefault="00E84C16" w:rsidP="00E84C16">
            <w:pPr>
              <w:spacing w:line="240" w:lineRule="auto"/>
              <w:jc w:val="both"/>
              <w:rPr>
                <w:sz w:val="16"/>
                <w:szCs w:val="16"/>
              </w:rPr>
            </w:pPr>
            <w:r w:rsidRPr="00E84C16">
              <w:rPr>
                <w:sz w:val="16"/>
                <w:szCs w:val="16"/>
              </w:rPr>
              <w:t xml:space="preserve">поэтажный план дома, в котором находится </w:t>
            </w:r>
            <w:r w:rsidRPr="00E84C16">
              <w:rPr>
                <w:sz w:val="16"/>
                <w:szCs w:val="16"/>
              </w:rPr>
              <w:lastRenderedPageBreak/>
              <w:t>переводимое помещение</w:t>
            </w:r>
          </w:p>
        </w:tc>
        <w:tc>
          <w:tcPr>
            <w:tcW w:w="2126" w:type="dxa"/>
          </w:tcPr>
          <w:p w:rsidR="00E84C16" w:rsidRPr="00E84C16" w:rsidRDefault="00E84C16" w:rsidP="00E84C16">
            <w:pPr>
              <w:spacing w:line="240" w:lineRule="auto"/>
              <w:rPr>
                <w:sz w:val="16"/>
                <w:szCs w:val="16"/>
              </w:rPr>
            </w:pPr>
            <w:r w:rsidRPr="00E84C16">
              <w:rPr>
                <w:sz w:val="16"/>
                <w:szCs w:val="16"/>
              </w:rPr>
              <w:lastRenderedPageBreak/>
              <w:t>- наименование заявителя;</w:t>
            </w:r>
          </w:p>
          <w:p w:rsidR="00E84C16" w:rsidRPr="00E84C16" w:rsidRDefault="00E84C16" w:rsidP="00E84C16">
            <w:pPr>
              <w:spacing w:line="240" w:lineRule="auto"/>
              <w:jc w:val="both"/>
              <w:rPr>
                <w:sz w:val="16"/>
                <w:szCs w:val="16"/>
              </w:rPr>
            </w:pPr>
            <w:r w:rsidRPr="00E84C16">
              <w:rPr>
                <w:sz w:val="16"/>
                <w:szCs w:val="16"/>
              </w:rPr>
              <w:lastRenderedPageBreak/>
              <w:t>- кадастровый номер объекта недвижимости;</w:t>
            </w:r>
          </w:p>
          <w:p w:rsidR="00E84C16" w:rsidRPr="00E84C16" w:rsidRDefault="00E84C16" w:rsidP="00E84C16">
            <w:pPr>
              <w:spacing w:line="240" w:lineRule="auto"/>
              <w:rPr>
                <w:sz w:val="16"/>
                <w:szCs w:val="16"/>
              </w:rPr>
            </w:pPr>
            <w:r w:rsidRPr="00E84C16">
              <w:rPr>
                <w:sz w:val="16"/>
                <w:szCs w:val="16"/>
              </w:rPr>
              <w:t>- район, город, населенный пункт, улица, дом, корпус, строение, квартира</w:t>
            </w:r>
          </w:p>
        </w:tc>
        <w:tc>
          <w:tcPr>
            <w:tcW w:w="1843" w:type="dxa"/>
          </w:tcPr>
          <w:p w:rsidR="00E84C16" w:rsidRPr="00E84C16" w:rsidRDefault="00E84C16" w:rsidP="00E84C16">
            <w:pPr>
              <w:spacing w:line="240" w:lineRule="auto"/>
              <w:jc w:val="both"/>
              <w:rPr>
                <w:sz w:val="16"/>
                <w:szCs w:val="16"/>
              </w:rPr>
            </w:pPr>
            <w:r w:rsidRPr="006F7663">
              <w:rPr>
                <w:sz w:val="16"/>
                <w:szCs w:val="16"/>
              </w:rPr>
              <w:lastRenderedPageBreak/>
              <w:t>администра</w:t>
            </w:r>
            <w:r w:rsidR="006F7663" w:rsidRPr="006F7663">
              <w:rPr>
                <w:sz w:val="16"/>
                <w:szCs w:val="16"/>
              </w:rPr>
              <w:t xml:space="preserve">ция Колодеевского </w:t>
            </w:r>
            <w:r w:rsidR="006F7663" w:rsidRPr="006F7663">
              <w:rPr>
                <w:sz w:val="16"/>
                <w:szCs w:val="16"/>
              </w:rPr>
              <w:lastRenderedPageBreak/>
              <w:t xml:space="preserve">сельского </w:t>
            </w:r>
            <w:r w:rsidRPr="006F7663">
              <w:rPr>
                <w:sz w:val="16"/>
                <w:szCs w:val="16"/>
              </w:rPr>
              <w:t>поселения</w:t>
            </w:r>
          </w:p>
        </w:tc>
        <w:tc>
          <w:tcPr>
            <w:tcW w:w="1909" w:type="dxa"/>
          </w:tcPr>
          <w:p w:rsidR="00E84C16" w:rsidRPr="00E84C16" w:rsidRDefault="00E84C16" w:rsidP="00E84C16">
            <w:pPr>
              <w:spacing w:line="240" w:lineRule="auto"/>
              <w:rPr>
                <w:sz w:val="16"/>
                <w:szCs w:val="16"/>
              </w:rPr>
            </w:pPr>
            <w:r w:rsidRPr="00E84C16">
              <w:rPr>
                <w:sz w:val="16"/>
                <w:szCs w:val="16"/>
              </w:rPr>
              <w:lastRenderedPageBreak/>
              <w:t xml:space="preserve">орган технического учета и технической инвентаризации </w:t>
            </w:r>
            <w:r w:rsidRPr="00E84C16">
              <w:rPr>
                <w:sz w:val="16"/>
                <w:szCs w:val="16"/>
              </w:rPr>
              <w:lastRenderedPageBreak/>
              <w:t>объектов капитального строительства</w:t>
            </w:r>
          </w:p>
        </w:tc>
        <w:tc>
          <w:tcPr>
            <w:tcW w:w="1209" w:type="dxa"/>
          </w:tcPr>
          <w:p w:rsidR="00E84C16" w:rsidRPr="00E84C16" w:rsidRDefault="00E84C16" w:rsidP="00E84C16">
            <w:pPr>
              <w:spacing w:line="240" w:lineRule="auto"/>
              <w:jc w:val="both"/>
              <w:rPr>
                <w:sz w:val="16"/>
                <w:szCs w:val="16"/>
              </w:rPr>
            </w:pPr>
            <w:r w:rsidRPr="00E84C16">
              <w:rPr>
                <w:sz w:val="16"/>
                <w:szCs w:val="16"/>
              </w:rPr>
              <w:lastRenderedPageBreak/>
              <w:t>нет</w:t>
            </w:r>
          </w:p>
        </w:tc>
        <w:tc>
          <w:tcPr>
            <w:tcW w:w="1418" w:type="dxa"/>
          </w:tcPr>
          <w:p w:rsidR="00E84C16" w:rsidRPr="00E84C16" w:rsidRDefault="00E84C16" w:rsidP="00E84C16">
            <w:pPr>
              <w:spacing w:line="240" w:lineRule="auto"/>
              <w:rPr>
                <w:sz w:val="16"/>
                <w:szCs w:val="16"/>
              </w:rPr>
            </w:pPr>
            <w:r w:rsidRPr="00E84C16">
              <w:rPr>
                <w:sz w:val="16"/>
                <w:szCs w:val="16"/>
              </w:rPr>
              <w:t xml:space="preserve">6 рабочих дней (направление запроса – 1 </w:t>
            </w:r>
            <w:r w:rsidRPr="00E84C16">
              <w:rPr>
                <w:sz w:val="16"/>
                <w:szCs w:val="16"/>
              </w:rPr>
              <w:lastRenderedPageBreak/>
              <w:t>рабочих дней, получение ответа на запрос – 5 рабочих дней)</w:t>
            </w:r>
          </w:p>
        </w:tc>
        <w:tc>
          <w:tcPr>
            <w:tcW w:w="1559" w:type="dxa"/>
          </w:tcPr>
          <w:p w:rsidR="00E84C16" w:rsidRPr="00E84C16" w:rsidRDefault="00E84C16" w:rsidP="00E84C16">
            <w:pPr>
              <w:spacing w:line="240" w:lineRule="auto"/>
              <w:jc w:val="both"/>
              <w:rPr>
                <w:sz w:val="16"/>
                <w:szCs w:val="16"/>
              </w:rPr>
            </w:pPr>
            <w:r w:rsidRPr="00E84C16">
              <w:rPr>
                <w:sz w:val="16"/>
                <w:szCs w:val="16"/>
              </w:rPr>
              <w:lastRenderedPageBreak/>
              <w:t>-</w:t>
            </w:r>
          </w:p>
        </w:tc>
        <w:tc>
          <w:tcPr>
            <w:tcW w:w="1538" w:type="dxa"/>
          </w:tcPr>
          <w:p w:rsidR="00E84C16" w:rsidRPr="00E84C16" w:rsidRDefault="00E84C16" w:rsidP="00E84C16">
            <w:pPr>
              <w:spacing w:line="240" w:lineRule="auto"/>
              <w:jc w:val="both"/>
              <w:rPr>
                <w:sz w:val="16"/>
                <w:szCs w:val="16"/>
              </w:rPr>
            </w:pPr>
            <w:r w:rsidRPr="00E84C16">
              <w:rPr>
                <w:sz w:val="16"/>
                <w:szCs w:val="16"/>
              </w:rPr>
              <w:t>-</w:t>
            </w:r>
          </w:p>
        </w:tc>
      </w:tr>
    </w:tbl>
    <w:p w:rsidR="00E84C16" w:rsidRPr="00E84C16" w:rsidRDefault="00E84C16" w:rsidP="00E84C16">
      <w:pPr>
        <w:spacing w:after="0" w:line="240" w:lineRule="auto"/>
        <w:jc w:val="both"/>
        <w:rPr>
          <w:b/>
          <w:sz w:val="16"/>
          <w:szCs w:val="16"/>
        </w:rPr>
      </w:pPr>
    </w:p>
    <w:p w:rsidR="00620F10" w:rsidRDefault="00620F10" w:rsidP="00620F10">
      <w:pPr>
        <w:spacing w:after="0"/>
        <w:rPr>
          <w:b/>
          <w:sz w:val="20"/>
          <w:szCs w:val="28"/>
        </w:rPr>
      </w:pPr>
      <w:r w:rsidRPr="00EF0B11">
        <w:rPr>
          <w:b/>
          <w:sz w:val="20"/>
          <w:szCs w:val="28"/>
        </w:rPr>
        <w:t>Раздел 6. «Результат «услуги»</w:t>
      </w:r>
    </w:p>
    <w:tbl>
      <w:tblPr>
        <w:tblStyle w:val="af4"/>
        <w:tblW w:w="15538" w:type="dxa"/>
        <w:tblLayout w:type="fixed"/>
        <w:tblLook w:val="04A0"/>
      </w:tblPr>
      <w:tblGrid>
        <w:gridCol w:w="534"/>
        <w:gridCol w:w="2976"/>
        <w:gridCol w:w="2273"/>
        <w:gridCol w:w="1838"/>
        <w:gridCol w:w="1701"/>
        <w:gridCol w:w="1559"/>
        <w:gridCol w:w="1985"/>
        <w:gridCol w:w="1276"/>
        <w:gridCol w:w="1396"/>
      </w:tblGrid>
      <w:tr w:rsidR="00E84C16" w:rsidRPr="00E84C16" w:rsidTr="00E84C16">
        <w:tc>
          <w:tcPr>
            <w:tcW w:w="534" w:type="dxa"/>
            <w:vMerge w:val="restart"/>
          </w:tcPr>
          <w:p w:rsidR="00E84C16" w:rsidRPr="00E84C16" w:rsidRDefault="00E84C16" w:rsidP="00E84C16">
            <w:pPr>
              <w:spacing w:line="240" w:lineRule="auto"/>
              <w:jc w:val="center"/>
              <w:rPr>
                <w:b/>
                <w:sz w:val="16"/>
                <w:szCs w:val="16"/>
              </w:rPr>
            </w:pPr>
            <w:r w:rsidRPr="00E84C16">
              <w:rPr>
                <w:b/>
                <w:sz w:val="16"/>
                <w:szCs w:val="16"/>
              </w:rPr>
              <w:t>№ п/п</w:t>
            </w:r>
          </w:p>
        </w:tc>
        <w:tc>
          <w:tcPr>
            <w:tcW w:w="2976" w:type="dxa"/>
            <w:vMerge w:val="restart"/>
          </w:tcPr>
          <w:p w:rsidR="00E84C16" w:rsidRPr="00E84C16" w:rsidRDefault="00E84C16" w:rsidP="00E84C16">
            <w:pPr>
              <w:spacing w:line="240" w:lineRule="auto"/>
              <w:jc w:val="center"/>
              <w:rPr>
                <w:b/>
                <w:sz w:val="16"/>
                <w:szCs w:val="16"/>
              </w:rPr>
            </w:pPr>
            <w:r w:rsidRPr="00E84C16">
              <w:rPr>
                <w:b/>
                <w:sz w:val="16"/>
                <w:szCs w:val="16"/>
              </w:rPr>
              <w:t>Документ/документы, являющиеся результатом «подуслуги»</w:t>
            </w:r>
          </w:p>
        </w:tc>
        <w:tc>
          <w:tcPr>
            <w:tcW w:w="2273" w:type="dxa"/>
            <w:vMerge w:val="restart"/>
          </w:tcPr>
          <w:p w:rsidR="00E84C16" w:rsidRPr="00E84C16" w:rsidRDefault="00E84C16" w:rsidP="00E84C16">
            <w:pPr>
              <w:spacing w:line="240" w:lineRule="auto"/>
              <w:jc w:val="center"/>
              <w:rPr>
                <w:b/>
                <w:sz w:val="16"/>
                <w:szCs w:val="16"/>
              </w:rPr>
            </w:pPr>
            <w:r w:rsidRPr="00E84C16">
              <w:rPr>
                <w:b/>
                <w:sz w:val="16"/>
                <w:szCs w:val="16"/>
              </w:rPr>
              <w:t>Требования к документу/документам, являющимся результатом «подуслуги»</w:t>
            </w:r>
          </w:p>
        </w:tc>
        <w:tc>
          <w:tcPr>
            <w:tcW w:w="1838" w:type="dxa"/>
            <w:vMerge w:val="restart"/>
          </w:tcPr>
          <w:p w:rsidR="00E84C16" w:rsidRPr="00E84C16" w:rsidRDefault="00E84C16" w:rsidP="00E84C16">
            <w:pPr>
              <w:spacing w:line="240" w:lineRule="auto"/>
              <w:jc w:val="center"/>
              <w:rPr>
                <w:b/>
                <w:sz w:val="16"/>
                <w:szCs w:val="16"/>
              </w:rPr>
            </w:pPr>
            <w:r w:rsidRPr="00E84C16">
              <w:rPr>
                <w:b/>
                <w:sz w:val="16"/>
                <w:szCs w:val="16"/>
              </w:rPr>
              <w:t>Характеристика результата (положительный/</w:t>
            </w:r>
          </w:p>
          <w:p w:rsidR="00E84C16" w:rsidRPr="00E84C16" w:rsidRDefault="00E84C16" w:rsidP="00E84C16">
            <w:pPr>
              <w:spacing w:line="240" w:lineRule="auto"/>
              <w:jc w:val="center"/>
              <w:rPr>
                <w:b/>
                <w:sz w:val="16"/>
                <w:szCs w:val="16"/>
              </w:rPr>
            </w:pPr>
            <w:r w:rsidRPr="00E84C16">
              <w:rPr>
                <w:b/>
                <w:sz w:val="16"/>
                <w:szCs w:val="16"/>
              </w:rPr>
              <w:t>отрицательный)</w:t>
            </w:r>
          </w:p>
        </w:tc>
        <w:tc>
          <w:tcPr>
            <w:tcW w:w="1701" w:type="dxa"/>
            <w:vMerge w:val="restart"/>
          </w:tcPr>
          <w:p w:rsidR="00E84C16" w:rsidRPr="00E84C16" w:rsidRDefault="00E84C16" w:rsidP="00E84C16">
            <w:pPr>
              <w:spacing w:line="240" w:lineRule="auto"/>
              <w:jc w:val="center"/>
              <w:rPr>
                <w:b/>
                <w:sz w:val="16"/>
                <w:szCs w:val="16"/>
              </w:rPr>
            </w:pPr>
            <w:r w:rsidRPr="00E84C16">
              <w:rPr>
                <w:b/>
                <w:sz w:val="16"/>
                <w:szCs w:val="16"/>
              </w:rPr>
              <w:t>Форма документа/ документов, являющимся результатом «подуслуги»</w:t>
            </w:r>
          </w:p>
        </w:tc>
        <w:tc>
          <w:tcPr>
            <w:tcW w:w="1559" w:type="dxa"/>
            <w:vMerge w:val="restart"/>
          </w:tcPr>
          <w:p w:rsidR="00E84C16" w:rsidRPr="00E84C16" w:rsidRDefault="00E84C16" w:rsidP="00E84C16">
            <w:pPr>
              <w:spacing w:line="240" w:lineRule="auto"/>
              <w:jc w:val="center"/>
              <w:rPr>
                <w:b/>
                <w:sz w:val="16"/>
                <w:szCs w:val="16"/>
              </w:rPr>
            </w:pPr>
            <w:r w:rsidRPr="00E84C16">
              <w:rPr>
                <w:b/>
                <w:sz w:val="16"/>
                <w:szCs w:val="16"/>
              </w:rPr>
              <w:t>Образец документа/ документов, являющихся результатом «подуслуги»</w:t>
            </w:r>
          </w:p>
        </w:tc>
        <w:tc>
          <w:tcPr>
            <w:tcW w:w="1985" w:type="dxa"/>
            <w:vMerge w:val="restart"/>
          </w:tcPr>
          <w:p w:rsidR="00E84C16" w:rsidRPr="00E84C16" w:rsidRDefault="00E84C16" w:rsidP="00E84C16">
            <w:pPr>
              <w:spacing w:line="240" w:lineRule="auto"/>
              <w:jc w:val="center"/>
              <w:rPr>
                <w:b/>
                <w:sz w:val="16"/>
                <w:szCs w:val="16"/>
              </w:rPr>
            </w:pPr>
            <w:r w:rsidRPr="00E84C16">
              <w:rPr>
                <w:b/>
                <w:sz w:val="16"/>
                <w:szCs w:val="16"/>
              </w:rPr>
              <w:t>Способ получения результата</w:t>
            </w:r>
          </w:p>
        </w:tc>
        <w:tc>
          <w:tcPr>
            <w:tcW w:w="2672" w:type="dxa"/>
            <w:gridSpan w:val="2"/>
          </w:tcPr>
          <w:p w:rsidR="00E84C16" w:rsidRPr="00E84C16" w:rsidRDefault="00E84C16" w:rsidP="00E84C16">
            <w:pPr>
              <w:spacing w:line="240" w:lineRule="auto"/>
              <w:jc w:val="center"/>
              <w:rPr>
                <w:b/>
                <w:sz w:val="16"/>
                <w:szCs w:val="16"/>
              </w:rPr>
            </w:pPr>
            <w:r w:rsidRPr="00E84C16">
              <w:rPr>
                <w:b/>
                <w:sz w:val="16"/>
                <w:szCs w:val="16"/>
              </w:rPr>
              <w:t>Срок хранения невостребованных заявителем результатов</w:t>
            </w:r>
          </w:p>
        </w:tc>
      </w:tr>
      <w:tr w:rsidR="00E84C16" w:rsidRPr="00E84C16" w:rsidTr="00E84C16">
        <w:tc>
          <w:tcPr>
            <w:tcW w:w="534" w:type="dxa"/>
            <w:vMerge/>
          </w:tcPr>
          <w:p w:rsidR="00E84C16" w:rsidRPr="00E84C16" w:rsidRDefault="00E84C16" w:rsidP="00E84C16">
            <w:pPr>
              <w:spacing w:line="240" w:lineRule="auto"/>
              <w:jc w:val="center"/>
              <w:rPr>
                <w:b/>
                <w:sz w:val="16"/>
                <w:szCs w:val="16"/>
              </w:rPr>
            </w:pPr>
          </w:p>
        </w:tc>
        <w:tc>
          <w:tcPr>
            <w:tcW w:w="2976" w:type="dxa"/>
            <w:vMerge/>
          </w:tcPr>
          <w:p w:rsidR="00E84C16" w:rsidRPr="00E84C16" w:rsidRDefault="00E84C16" w:rsidP="00E84C16">
            <w:pPr>
              <w:spacing w:line="240" w:lineRule="auto"/>
              <w:jc w:val="center"/>
              <w:rPr>
                <w:b/>
                <w:sz w:val="16"/>
                <w:szCs w:val="16"/>
              </w:rPr>
            </w:pPr>
          </w:p>
        </w:tc>
        <w:tc>
          <w:tcPr>
            <w:tcW w:w="2273" w:type="dxa"/>
            <w:vMerge/>
          </w:tcPr>
          <w:p w:rsidR="00E84C16" w:rsidRPr="00E84C16" w:rsidRDefault="00E84C16" w:rsidP="00E84C16">
            <w:pPr>
              <w:spacing w:line="240" w:lineRule="auto"/>
              <w:jc w:val="center"/>
              <w:rPr>
                <w:b/>
                <w:sz w:val="16"/>
                <w:szCs w:val="16"/>
              </w:rPr>
            </w:pPr>
          </w:p>
        </w:tc>
        <w:tc>
          <w:tcPr>
            <w:tcW w:w="1838" w:type="dxa"/>
            <w:vMerge/>
          </w:tcPr>
          <w:p w:rsidR="00E84C16" w:rsidRPr="00E84C16" w:rsidRDefault="00E84C16" w:rsidP="00E84C16">
            <w:pPr>
              <w:spacing w:line="240" w:lineRule="auto"/>
              <w:jc w:val="center"/>
              <w:rPr>
                <w:b/>
                <w:sz w:val="16"/>
                <w:szCs w:val="16"/>
              </w:rPr>
            </w:pPr>
          </w:p>
        </w:tc>
        <w:tc>
          <w:tcPr>
            <w:tcW w:w="1701" w:type="dxa"/>
            <w:vMerge/>
          </w:tcPr>
          <w:p w:rsidR="00E84C16" w:rsidRPr="00E84C16" w:rsidRDefault="00E84C16" w:rsidP="00E84C16">
            <w:pPr>
              <w:spacing w:line="240" w:lineRule="auto"/>
              <w:jc w:val="center"/>
              <w:rPr>
                <w:b/>
                <w:sz w:val="16"/>
                <w:szCs w:val="16"/>
              </w:rPr>
            </w:pPr>
          </w:p>
        </w:tc>
        <w:tc>
          <w:tcPr>
            <w:tcW w:w="1559" w:type="dxa"/>
            <w:vMerge/>
          </w:tcPr>
          <w:p w:rsidR="00E84C16" w:rsidRPr="00E84C16" w:rsidRDefault="00E84C16" w:rsidP="00E84C16">
            <w:pPr>
              <w:spacing w:line="240" w:lineRule="auto"/>
              <w:jc w:val="center"/>
              <w:rPr>
                <w:b/>
                <w:sz w:val="16"/>
                <w:szCs w:val="16"/>
              </w:rPr>
            </w:pPr>
          </w:p>
        </w:tc>
        <w:tc>
          <w:tcPr>
            <w:tcW w:w="1985" w:type="dxa"/>
            <w:vMerge/>
          </w:tcPr>
          <w:p w:rsidR="00E84C16" w:rsidRPr="00E84C16" w:rsidRDefault="00E84C16" w:rsidP="00E84C16">
            <w:pPr>
              <w:spacing w:line="240" w:lineRule="auto"/>
              <w:jc w:val="center"/>
              <w:rPr>
                <w:b/>
                <w:sz w:val="16"/>
                <w:szCs w:val="16"/>
              </w:rPr>
            </w:pPr>
          </w:p>
        </w:tc>
        <w:tc>
          <w:tcPr>
            <w:tcW w:w="1276" w:type="dxa"/>
          </w:tcPr>
          <w:p w:rsidR="00E84C16" w:rsidRPr="00E84C16" w:rsidRDefault="00E84C16" w:rsidP="00E84C16">
            <w:pPr>
              <w:spacing w:line="240" w:lineRule="auto"/>
              <w:jc w:val="center"/>
              <w:rPr>
                <w:b/>
                <w:sz w:val="16"/>
                <w:szCs w:val="16"/>
              </w:rPr>
            </w:pPr>
            <w:r w:rsidRPr="00E84C16">
              <w:rPr>
                <w:b/>
                <w:sz w:val="16"/>
                <w:szCs w:val="16"/>
              </w:rPr>
              <w:t>в органе</w:t>
            </w:r>
          </w:p>
        </w:tc>
        <w:tc>
          <w:tcPr>
            <w:tcW w:w="1396" w:type="dxa"/>
          </w:tcPr>
          <w:p w:rsidR="00E84C16" w:rsidRPr="00E84C16" w:rsidRDefault="00E84C16" w:rsidP="00E84C16">
            <w:pPr>
              <w:spacing w:line="240" w:lineRule="auto"/>
              <w:jc w:val="center"/>
              <w:rPr>
                <w:b/>
                <w:sz w:val="16"/>
                <w:szCs w:val="16"/>
              </w:rPr>
            </w:pPr>
            <w:r w:rsidRPr="00E84C16">
              <w:rPr>
                <w:b/>
                <w:sz w:val="16"/>
                <w:szCs w:val="16"/>
              </w:rPr>
              <w:t>в МФЦ</w:t>
            </w:r>
          </w:p>
        </w:tc>
      </w:tr>
      <w:tr w:rsidR="00E84C16" w:rsidRPr="00E84C16" w:rsidTr="00E84C16">
        <w:tc>
          <w:tcPr>
            <w:tcW w:w="534" w:type="dxa"/>
          </w:tcPr>
          <w:p w:rsidR="00E84C16" w:rsidRPr="00E84C16" w:rsidRDefault="00E84C16" w:rsidP="00E84C16">
            <w:pPr>
              <w:spacing w:line="240" w:lineRule="auto"/>
              <w:jc w:val="center"/>
              <w:rPr>
                <w:b/>
                <w:sz w:val="16"/>
                <w:szCs w:val="16"/>
              </w:rPr>
            </w:pPr>
            <w:r w:rsidRPr="00E84C16">
              <w:rPr>
                <w:b/>
                <w:sz w:val="16"/>
                <w:szCs w:val="16"/>
              </w:rPr>
              <w:t>1</w:t>
            </w:r>
          </w:p>
        </w:tc>
        <w:tc>
          <w:tcPr>
            <w:tcW w:w="2976" w:type="dxa"/>
          </w:tcPr>
          <w:p w:rsidR="00E84C16" w:rsidRPr="00E84C16" w:rsidRDefault="00E84C16" w:rsidP="00E84C16">
            <w:pPr>
              <w:spacing w:line="240" w:lineRule="auto"/>
              <w:jc w:val="center"/>
              <w:rPr>
                <w:b/>
                <w:sz w:val="16"/>
                <w:szCs w:val="16"/>
              </w:rPr>
            </w:pPr>
            <w:r w:rsidRPr="00E84C16">
              <w:rPr>
                <w:b/>
                <w:sz w:val="16"/>
                <w:szCs w:val="16"/>
              </w:rPr>
              <w:t>2</w:t>
            </w:r>
          </w:p>
        </w:tc>
        <w:tc>
          <w:tcPr>
            <w:tcW w:w="2273" w:type="dxa"/>
          </w:tcPr>
          <w:p w:rsidR="00E84C16" w:rsidRPr="00E84C16" w:rsidRDefault="00E84C16" w:rsidP="00E84C16">
            <w:pPr>
              <w:spacing w:line="240" w:lineRule="auto"/>
              <w:jc w:val="center"/>
              <w:rPr>
                <w:b/>
                <w:sz w:val="16"/>
                <w:szCs w:val="16"/>
              </w:rPr>
            </w:pPr>
            <w:r w:rsidRPr="00E84C16">
              <w:rPr>
                <w:b/>
                <w:sz w:val="16"/>
                <w:szCs w:val="16"/>
              </w:rPr>
              <w:t>3</w:t>
            </w:r>
          </w:p>
        </w:tc>
        <w:tc>
          <w:tcPr>
            <w:tcW w:w="1838" w:type="dxa"/>
          </w:tcPr>
          <w:p w:rsidR="00E84C16" w:rsidRPr="00E84C16" w:rsidRDefault="00E84C16" w:rsidP="00E84C16">
            <w:pPr>
              <w:spacing w:line="240" w:lineRule="auto"/>
              <w:jc w:val="center"/>
              <w:rPr>
                <w:b/>
                <w:sz w:val="16"/>
                <w:szCs w:val="16"/>
              </w:rPr>
            </w:pPr>
            <w:r w:rsidRPr="00E84C16">
              <w:rPr>
                <w:b/>
                <w:sz w:val="16"/>
                <w:szCs w:val="16"/>
              </w:rPr>
              <w:t>4</w:t>
            </w:r>
          </w:p>
        </w:tc>
        <w:tc>
          <w:tcPr>
            <w:tcW w:w="1701" w:type="dxa"/>
          </w:tcPr>
          <w:p w:rsidR="00E84C16" w:rsidRPr="00E84C16" w:rsidRDefault="00E84C16" w:rsidP="00E84C16">
            <w:pPr>
              <w:spacing w:line="240" w:lineRule="auto"/>
              <w:jc w:val="center"/>
              <w:rPr>
                <w:b/>
                <w:sz w:val="16"/>
                <w:szCs w:val="16"/>
              </w:rPr>
            </w:pPr>
            <w:r w:rsidRPr="00E84C16">
              <w:rPr>
                <w:b/>
                <w:sz w:val="16"/>
                <w:szCs w:val="16"/>
              </w:rPr>
              <w:t>5</w:t>
            </w:r>
          </w:p>
        </w:tc>
        <w:tc>
          <w:tcPr>
            <w:tcW w:w="1559" w:type="dxa"/>
          </w:tcPr>
          <w:p w:rsidR="00E84C16" w:rsidRPr="00E84C16" w:rsidRDefault="00E84C16" w:rsidP="00E84C16">
            <w:pPr>
              <w:spacing w:line="240" w:lineRule="auto"/>
              <w:jc w:val="center"/>
              <w:rPr>
                <w:b/>
                <w:sz w:val="16"/>
                <w:szCs w:val="16"/>
              </w:rPr>
            </w:pPr>
            <w:r w:rsidRPr="00E84C16">
              <w:rPr>
                <w:b/>
                <w:sz w:val="16"/>
                <w:szCs w:val="16"/>
              </w:rPr>
              <w:t>6</w:t>
            </w:r>
          </w:p>
        </w:tc>
        <w:tc>
          <w:tcPr>
            <w:tcW w:w="1985" w:type="dxa"/>
          </w:tcPr>
          <w:p w:rsidR="00E84C16" w:rsidRPr="00E84C16" w:rsidRDefault="00E84C16" w:rsidP="00E84C16">
            <w:pPr>
              <w:spacing w:line="240" w:lineRule="auto"/>
              <w:jc w:val="center"/>
              <w:rPr>
                <w:b/>
                <w:sz w:val="16"/>
                <w:szCs w:val="16"/>
              </w:rPr>
            </w:pPr>
            <w:r w:rsidRPr="00E84C16">
              <w:rPr>
                <w:b/>
                <w:sz w:val="16"/>
                <w:szCs w:val="16"/>
              </w:rPr>
              <w:t>7</w:t>
            </w:r>
          </w:p>
        </w:tc>
        <w:tc>
          <w:tcPr>
            <w:tcW w:w="1276" w:type="dxa"/>
          </w:tcPr>
          <w:p w:rsidR="00E84C16" w:rsidRPr="00E84C16" w:rsidRDefault="00E84C16" w:rsidP="00E84C16">
            <w:pPr>
              <w:spacing w:line="240" w:lineRule="auto"/>
              <w:jc w:val="center"/>
              <w:rPr>
                <w:b/>
                <w:sz w:val="16"/>
                <w:szCs w:val="16"/>
              </w:rPr>
            </w:pPr>
            <w:r w:rsidRPr="00E84C16">
              <w:rPr>
                <w:b/>
                <w:sz w:val="16"/>
                <w:szCs w:val="16"/>
              </w:rPr>
              <w:t>8</w:t>
            </w:r>
          </w:p>
        </w:tc>
        <w:tc>
          <w:tcPr>
            <w:tcW w:w="1396" w:type="dxa"/>
          </w:tcPr>
          <w:p w:rsidR="00E84C16" w:rsidRPr="00E84C16" w:rsidRDefault="00E84C16" w:rsidP="00E84C16">
            <w:pPr>
              <w:spacing w:line="240" w:lineRule="auto"/>
              <w:jc w:val="center"/>
              <w:rPr>
                <w:b/>
                <w:sz w:val="16"/>
                <w:szCs w:val="16"/>
              </w:rPr>
            </w:pPr>
            <w:r w:rsidRPr="00E84C16">
              <w:rPr>
                <w:b/>
                <w:sz w:val="16"/>
                <w:szCs w:val="16"/>
              </w:rPr>
              <w:t>9</w:t>
            </w:r>
          </w:p>
        </w:tc>
      </w:tr>
      <w:tr w:rsidR="00E84C16" w:rsidRPr="00E84C16" w:rsidTr="00E84C16">
        <w:tc>
          <w:tcPr>
            <w:tcW w:w="15538" w:type="dxa"/>
            <w:gridSpan w:val="9"/>
          </w:tcPr>
          <w:p w:rsidR="00E84C16" w:rsidRPr="00E84C16" w:rsidRDefault="00E84C16" w:rsidP="00E84C16">
            <w:pPr>
              <w:pStyle w:val="a5"/>
              <w:spacing w:line="240" w:lineRule="auto"/>
              <w:rPr>
                <w:b/>
                <w:sz w:val="16"/>
                <w:szCs w:val="16"/>
              </w:rPr>
            </w:pPr>
            <w:r w:rsidRPr="00E84C16">
              <w:rPr>
                <w:b/>
                <w:sz w:val="16"/>
                <w:szCs w:val="16"/>
              </w:rPr>
              <w:t>Наименование «подуслуги» 1: Перевод нежилого помещения в жилое помещение</w:t>
            </w:r>
          </w:p>
        </w:tc>
      </w:tr>
      <w:tr w:rsidR="00E84C16" w:rsidRPr="00E84C16" w:rsidTr="00E84C16">
        <w:tc>
          <w:tcPr>
            <w:tcW w:w="534" w:type="dxa"/>
          </w:tcPr>
          <w:p w:rsidR="00E84C16" w:rsidRPr="00E84C16" w:rsidRDefault="00E84C16" w:rsidP="00E84C16">
            <w:pPr>
              <w:spacing w:line="240" w:lineRule="auto"/>
              <w:jc w:val="center"/>
              <w:rPr>
                <w:sz w:val="16"/>
                <w:szCs w:val="16"/>
              </w:rPr>
            </w:pPr>
            <w:r w:rsidRPr="00E84C16">
              <w:rPr>
                <w:sz w:val="16"/>
                <w:szCs w:val="16"/>
              </w:rPr>
              <w:t>1.</w:t>
            </w:r>
          </w:p>
        </w:tc>
        <w:tc>
          <w:tcPr>
            <w:tcW w:w="2976" w:type="dxa"/>
          </w:tcPr>
          <w:p w:rsidR="00E84C16" w:rsidRPr="00E84C16" w:rsidRDefault="00E84C16" w:rsidP="00E84C16">
            <w:pPr>
              <w:spacing w:line="240" w:lineRule="auto"/>
              <w:rPr>
                <w:sz w:val="16"/>
                <w:szCs w:val="16"/>
              </w:rPr>
            </w:pPr>
            <w:r w:rsidRPr="00E84C16">
              <w:rPr>
                <w:sz w:val="16"/>
                <w:szCs w:val="16"/>
              </w:rPr>
              <w:t>копия приказа управления и уведомления о переводе (отказе в переводе) жилого (нежилого) помещения в нежилое (жилое) помещение</w:t>
            </w:r>
          </w:p>
        </w:tc>
        <w:tc>
          <w:tcPr>
            <w:tcW w:w="2273" w:type="dxa"/>
          </w:tcPr>
          <w:p w:rsidR="00E84C16" w:rsidRPr="00E84C16" w:rsidRDefault="00E84C16" w:rsidP="00E84C16">
            <w:pPr>
              <w:spacing w:line="240" w:lineRule="auto"/>
              <w:rPr>
                <w:sz w:val="16"/>
                <w:szCs w:val="16"/>
              </w:rPr>
            </w:pPr>
            <w:r w:rsidRPr="00E84C16">
              <w:rPr>
                <w:sz w:val="16"/>
                <w:szCs w:val="16"/>
              </w:rPr>
              <w:t>-</w:t>
            </w:r>
          </w:p>
        </w:tc>
        <w:tc>
          <w:tcPr>
            <w:tcW w:w="1838" w:type="dxa"/>
          </w:tcPr>
          <w:p w:rsidR="00E84C16" w:rsidRPr="00E84C16" w:rsidRDefault="00E84C16" w:rsidP="00E84C16">
            <w:pPr>
              <w:spacing w:line="240" w:lineRule="auto"/>
              <w:jc w:val="both"/>
              <w:rPr>
                <w:sz w:val="16"/>
                <w:szCs w:val="16"/>
              </w:rPr>
            </w:pPr>
            <w:r w:rsidRPr="00E84C16">
              <w:rPr>
                <w:sz w:val="16"/>
                <w:szCs w:val="16"/>
              </w:rPr>
              <w:t>положительный/ отрицательный</w:t>
            </w:r>
          </w:p>
        </w:tc>
        <w:tc>
          <w:tcPr>
            <w:tcW w:w="1701" w:type="dxa"/>
          </w:tcPr>
          <w:p w:rsidR="00E84C16" w:rsidRPr="00E84C16" w:rsidRDefault="00E84C16" w:rsidP="00E84C16">
            <w:pPr>
              <w:spacing w:line="240" w:lineRule="auto"/>
              <w:jc w:val="both"/>
              <w:rPr>
                <w:sz w:val="16"/>
                <w:szCs w:val="16"/>
              </w:rPr>
            </w:pPr>
            <w:r w:rsidRPr="00E84C16">
              <w:rPr>
                <w:sz w:val="16"/>
                <w:szCs w:val="16"/>
              </w:rPr>
              <w:t>-</w:t>
            </w:r>
          </w:p>
        </w:tc>
        <w:tc>
          <w:tcPr>
            <w:tcW w:w="1559" w:type="dxa"/>
          </w:tcPr>
          <w:p w:rsidR="00E84C16" w:rsidRPr="00E84C16" w:rsidRDefault="00E84C16" w:rsidP="00E84C16">
            <w:pPr>
              <w:spacing w:line="240" w:lineRule="auto"/>
              <w:jc w:val="both"/>
              <w:rPr>
                <w:sz w:val="16"/>
                <w:szCs w:val="16"/>
              </w:rPr>
            </w:pPr>
          </w:p>
        </w:tc>
        <w:tc>
          <w:tcPr>
            <w:tcW w:w="1985" w:type="dxa"/>
          </w:tcPr>
          <w:p w:rsidR="00E84C16" w:rsidRPr="00E84C16" w:rsidRDefault="00E84C16" w:rsidP="00E84C16">
            <w:pPr>
              <w:spacing w:line="240" w:lineRule="auto"/>
              <w:rPr>
                <w:sz w:val="16"/>
                <w:szCs w:val="16"/>
              </w:rPr>
            </w:pPr>
            <w:r w:rsidRPr="00E84C16">
              <w:rPr>
                <w:sz w:val="16"/>
                <w:szCs w:val="16"/>
              </w:rPr>
              <w:t>- в органе на бумажном носителе;</w:t>
            </w:r>
          </w:p>
          <w:p w:rsidR="00E84C16" w:rsidRPr="00E84C16" w:rsidRDefault="00E84C16" w:rsidP="00E84C16">
            <w:pPr>
              <w:spacing w:line="240" w:lineRule="auto"/>
              <w:rPr>
                <w:sz w:val="16"/>
                <w:szCs w:val="16"/>
              </w:rPr>
            </w:pPr>
            <w:r w:rsidRPr="00E84C16">
              <w:rPr>
                <w:sz w:val="16"/>
                <w:szCs w:val="16"/>
              </w:rPr>
              <w:t>- почтовая связь;</w:t>
            </w:r>
          </w:p>
          <w:p w:rsidR="00E84C16" w:rsidRPr="00E84C16" w:rsidRDefault="00E84C16" w:rsidP="00E84C16">
            <w:pPr>
              <w:spacing w:line="240" w:lineRule="auto"/>
              <w:rPr>
                <w:sz w:val="16"/>
                <w:szCs w:val="16"/>
              </w:rPr>
            </w:pPr>
            <w:r w:rsidRPr="00E84C16">
              <w:rPr>
                <w:sz w:val="16"/>
                <w:szCs w:val="16"/>
              </w:rPr>
              <w:t>- в МФЦ на бумажном носителе, полученном из органа;</w:t>
            </w:r>
          </w:p>
          <w:p w:rsidR="00E84C16" w:rsidRPr="00E84C16" w:rsidRDefault="00E84C16" w:rsidP="00E84C16">
            <w:pPr>
              <w:spacing w:line="240" w:lineRule="auto"/>
              <w:rPr>
                <w:sz w:val="16"/>
                <w:szCs w:val="16"/>
              </w:rPr>
            </w:pPr>
            <w:r w:rsidRPr="00E84C16">
              <w:rPr>
                <w:sz w:val="16"/>
                <w:szCs w:val="16"/>
              </w:rPr>
              <w:t>- через личный кабинет Портала Воронежской области в сети Интернет в виде электронного документа</w:t>
            </w:r>
          </w:p>
        </w:tc>
        <w:tc>
          <w:tcPr>
            <w:tcW w:w="1276" w:type="dxa"/>
          </w:tcPr>
          <w:p w:rsidR="00E84C16" w:rsidRPr="00E84C16" w:rsidRDefault="00E84C16" w:rsidP="00E84C16">
            <w:pPr>
              <w:spacing w:line="240" w:lineRule="auto"/>
              <w:rPr>
                <w:sz w:val="16"/>
                <w:szCs w:val="16"/>
              </w:rPr>
            </w:pPr>
            <w:r w:rsidRPr="00E84C16">
              <w:rPr>
                <w:sz w:val="16"/>
                <w:szCs w:val="16"/>
              </w:rPr>
              <w:t>-</w:t>
            </w:r>
          </w:p>
        </w:tc>
        <w:tc>
          <w:tcPr>
            <w:tcW w:w="1396" w:type="dxa"/>
          </w:tcPr>
          <w:p w:rsidR="00E84C16" w:rsidRPr="00E84C16" w:rsidRDefault="00E84C16" w:rsidP="00E84C16">
            <w:pPr>
              <w:spacing w:line="240" w:lineRule="auto"/>
              <w:rPr>
                <w:sz w:val="16"/>
                <w:szCs w:val="16"/>
              </w:rPr>
            </w:pPr>
            <w:r w:rsidRPr="00E84C16">
              <w:rPr>
                <w:sz w:val="16"/>
                <w:szCs w:val="16"/>
              </w:rPr>
              <w:t>30 календарных дней (после чего возвращаются в орган)</w:t>
            </w:r>
          </w:p>
        </w:tc>
      </w:tr>
      <w:tr w:rsidR="00E84C16" w:rsidRPr="00E84C16" w:rsidTr="00E84C16">
        <w:tc>
          <w:tcPr>
            <w:tcW w:w="534" w:type="dxa"/>
          </w:tcPr>
          <w:p w:rsidR="00E84C16" w:rsidRPr="00E84C16" w:rsidRDefault="00E84C16" w:rsidP="00E84C16">
            <w:pPr>
              <w:spacing w:line="240" w:lineRule="auto"/>
              <w:jc w:val="center"/>
              <w:rPr>
                <w:sz w:val="16"/>
                <w:szCs w:val="16"/>
              </w:rPr>
            </w:pPr>
            <w:r w:rsidRPr="00E84C16">
              <w:rPr>
                <w:sz w:val="16"/>
                <w:szCs w:val="16"/>
              </w:rPr>
              <w:t>2.</w:t>
            </w:r>
          </w:p>
        </w:tc>
        <w:tc>
          <w:tcPr>
            <w:tcW w:w="2976" w:type="dxa"/>
          </w:tcPr>
          <w:p w:rsidR="00E84C16" w:rsidRPr="00E84C16" w:rsidRDefault="00E84C16" w:rsidP="00E84C16">
            <w:pPr>
              <w:spacing w:line="240" w:lineRule="auto"/>
              <w:rPr>
                <w:sz w:val="16"/>
                <w:szCs w:val="16"/>
              </w:rPr>
            </w:pPr>
            <w:r w:rsidRPr="00E84C16">
              <w:rPr>
                <w:sz w:val="16"/>
                <w:szCs w:val="16"/>
              </w:rPr>
              <w:t>уведомление о переводе (отказе в переводе) нежилого помещения в жилое помещение</w:t>
            </w:r>
          </w:p>
        </w:tc>
        <w:tc>
          <w:tcPr>
            <w:tcW w:w="2273" w:type="dxa"/>
          </w:tcPr>
          <w:p w:rsidR="00E84C16" w:rsidRPr="00E84C16" w:rsidRDefault="00E84C16" w:rsidP="00E84C16">
            <w:pPr>
              <w:spacing w:line="240" w:lineRule="auto"/>
              <w:jc w:val="both"/>
              <w:rPr>
                <w:sz w:val="16"/>
                <w:szCs w:val="16"/>
              </w:rPr>
            </w:pPr>
            <w:r w:rsidRPr="00E84C16">
              <w:rPr>
                <w:sz w:val="16"/>
                <w:szCs w:val="16"/>
              </w:rPr>
              <w:t>форма уведомления утверждена Постановлением</w:t>
            </w:r>
          </w:p>
          <w:p w:rsidR="00E84C16" w:rsidRPr="00E84C16" w:rsidRDefault="00E84C16" w:rsidP="00E84C16">
            <w:pPr>
              <w:spacing w:line="240" w:lineRule="auto"/>
              <w:jc w:val="both"/>
              <w:rPr>
                <w:sz w:val="16"/>
                <w:szCs w:val="16"/>
              </w:rPr>
            </w:pPr>
            <w:r w:rsidRPr="00E84C16">
              <w:rPr>
                <w:sz w:val="16"/>
                <w:szCs w:val="16"/>
              </w:rPr>
              <w:t>Правительства РФ</w:t>
            </w:r>
          </w:p>
          <w:p w:rsidR="00E84C16" w:rsidRPr="00E84C16" w:rsidRDefault="00E84C16" w:rsidP="00E84C16">
            <w:pPr>
              <w:spacing w:line="240" w:lineRule="auto"/>
              <w:rPr>
                <w:sz w:val="16"/>
                <w:szCs w:val="16"/>
              </w:rPr>
            </w:pPr>
            <w:r w:rsidRPr="00E84C16">
              <w:rPr>
                <w:sz w:val="16"/>
                <w:szCs w:val="16"/>
              </w:rPr>
              <w:t>от 10.08.2005 № 502 и административным регламентом</w:t>
            </w:r>
          </w:p>
        </w:tc>
        <w:tc>
          <w:tcPr>
            <w:tcW w:w="1838" w:type="dxa"/>
          </w:tcPr>
          <w:p w:rsidR="00E84C16" w:rsidRPr="00E84C16" w:rsidRDefault="00E84C16" w:rsidP="00E84C16">
            <w:pPr>
              <w:spacing w:line="240" w:lineRule="auto"/>
              <w:jc w:val="both"/>
              <w:rPr>
                <w:sz w:val="16"/>
                <w:szCs w:val="16"/>
              </w:rPr>
            </w:pPr>
            <w:r w:rsidRPr="00E84C16">
              <w:rPr>
                <w:sz w:val="16"/>
                <w:szCs w:val="16"/>
              </w:rPr>
              <w:t>положительный/ отрицательный</w:t>
            </w:r>
          </w:p>
        </w:tc>
        <w:tc>
          <w:tcPr>
            <w:tcW w:w="1701" w:type="dxa"/>
          </w:tcPr>
          <w:p w:rsidR="00E84C16" w:rsidRPr="00E84C16" w:rsidRDefault="00E84C16" w:rsidP="00E84C16">
            <w:pPr>
              <w:spacing w:line="240" w:lineRule="auto"/>
              <w:jc w:val="both"/>
              <w:rPr>
                <w:sz w:val="16"/>
                <w:szCs w:val="16"/>
              </w:rPr>
            </w:pPr>
          </w:p>
        </w:tc>
        <w:tc>
          <w:tcPr>
            <w:tcW w:w="1559" w:type="dxa"/>
          </w:tcPr>
          <w:p w:rsidR="00E84C16" w:rsidRPr="00E84C16" w:rsidRDefault="00E84C16" w:rsidP="00E84C16">
            <w:pPr>
              <w:spacing w:line="240" w:lineRule="auto"/>
              <w:jc w:val="both"/>
              <w:rPr>
                <w:sz w:val="16"/>
                <w:szCs w:val="16"/>
              </w:rPr>
            </w:pPr>
          </w:p>
        </w:tc>
        <w:tc>
          <w:tcPr>
            <w:tcW w:w="1985" w:type="dxa"/>
          </w:tcPr>
          <w:p w:rsidR="00E84C16" w:rsidRPr="00E84C16" w:rsidRDefault="00E84C16" w:rsidP="00E84C16">
            <w:pPr>
              <w:spacing w:line="240" w:lineRule="auto"/>
              <w:rPr>
                <w:sz w:val="16"/>
                <w:szCs w:val="16"/>
              </w:rPr>
            </w:pPr>
            <w:r w:rsidRPr="00E84C16">
              <w:rPr>
                <w:sz w:val="16"/>
                <w:szCs w:val="16"/>
              </w:rPr>
              <w:t>- в органе на бумажном носителе;</w:t>
            </w:r>
          </w:p>
          <w:p w:rsidR="00E84C16" w:rsidRPr="00E84C16" w:rsidRDefault="00E84C16" w:rsidP="00E84C16">
            <w:pPr>
              <w:spacing w:line="240" w:lineRule="auto"/>
              <w:rPr>
                <w:sz w:val="16"/>
                <w:szCs w:val="16"/>
              </w:rPr>
            </w:pPr>
            <w:r w:rsidRPr="00E84C16">
              <w:rPr>
                <w:sz w:val="16"/>
                <w:szCs w:val="16"/>
              </w:rPr>
              <w:t>- почтовая связь;</w:t>
            </w:r>
          </w:p>
          <w:p w:rsidR="00E84C16" w:rsidRPr="00E84C16" w:rsidRDefault="00E84C16" w:rsidP="00E84C16">
            <w:pPr>
              <w:spacing w:line="240" w:lineRule="auto"/>
              <w:rPr>
                <w:sz w:val="16"/>
                <w:szCs w:val="16"/>
              </w:rPr>
            </w:pPr>
            <w:r w:rsidRPr="00E84C16">
              <w:rPr>
                <w:sz w:val="16"/>
                <w:szCs w:val="16"/>
              </w:rPr>
              <w:t>- в МФЦ на бумажном носителе, полученном из органа;</w:t>
            </w:r>
          </w:p>
          <w:p w:rsidR="00E84C16" w:rsidRPr="00E84C16" w:rsidRDefault="00E84C16" w:rsidP="00E84C16">
            <w:pPr>
              <w:spacing w:line="240" w:lineRule="auto"/>
              <w:rPr>
                <w:sz w:val="16"/>
                <w:szCs w:val="16"/>
              </w:rPr>
            </w:pPr>
            <w:r w:rsidRPr="00E84C16">
              <w:rPr>
                <w:sz w:val="16"/>
                <w:szCs w:val="16"/>
              </w:rPr>
              <w:t>- через личный кабинет Портала Воронежской области в сети Интернет в виде электронного документа</w:t>
            </w:r>
          </w:p>
        </w:tc>
        <w:tc>
          <w:tcPr>
            <w:tcW w:w="1276" w:type="dxa"/>
          </w:tcPr>
          <w:p w:rsidR="00E84C16" w:rsidRPr="00E84C16" w:rsidRDefault="00E84C16" w:rsidP="00E84C16">
            <w:pPr>
              <w:spacing w:line="240" w:lineRule="auto"/>
              <w:rPr>
                <w:sz w:val="16"/>
                <w:szCs w:val="16"/>
              </w:rPr>
            </w:pPr>
            <w:r w:rsidRPr="00E84C16">
              <w:rPr>
                <w:sz w:val="16"/>
                <w:szCs w:val="16"/>
              </w:rPr>
              <w:t>-</w:t>
            </w:r>
          </w:p>
        </w:tc>
        <w:tc>
          <w:tcPr>
            <w:tcW w:w="1396" w:type="dxa"/>
          </w:tcPr>
          <w:p w:rsidR="00E84C16" w:rsidRPr="00E84C16" w:rsidRDefault="00E84C16" w:rsidP="00E84C16">
            <w:pPr>
              <w:spacing w:line="240" w:lineRule="auto"/>
              <w:rPr>
                <w:sz w:val="16"/>
                <w:szCs w:val="16"/>
              </w:rPr>
            </w:pPr>
            <w:r w:rsidRPr="00E84C16">
              <w:rPr>
                <w:sz w:val="16"/>
                <w:szCs w:val="16"/>
              </w:rPr>
              <w:t>30 календарных дней (после чего возвращаются в орган)</w:t>
            </w:r>
          </w:p>
        </w:tc>
      </w:tr>
      <w:tr w:rsidR="00E84C16" w:rsidRPr="00E84C16" w:rsidTr="00E84C16">
        <w:tc>
          <w:tcPr>
            <w:tcW w:w="534" w:type="dxa"/>
          </w:tcPr>
          <w:p w:rsidR="00E84C16" w:rsidRPr="00E84C16" w:rsidRDefault="00E84C16" w:rsidP="00E84C16">
            <w:pPr>
              <w:spacing w:line="240" w:lineRule="auto"/>
              <w:jc w:val="center"/>
              <w:rPr>
                <w:sz w:val="16"/>
                <w:szCs w:val="16"/>
              </w:rPr>
            </w:pPr>
            <w:r w:rsidRPr="00E84C16">
              <w:rPr>
                <w:sz w:val="16"/>
                <w:szCs w:val="16"/>
              </w:rPr>
              <w:t>3.</w:t>
            </w:r>
          </w:p>
        </w:tc>
        <w:tc>
          <w:tcPr>
            <w:tcW w:w="2976" w:type="dxa"/>
          </w:tcPr>
          <w:p w:rsidR="00E84C16" w:rsidRPr="00E84C16" w:rsidRDefault="00E84C16" w:rsidP="00E84C16">
            <w:pPr>
              <w:spacing w:line="240" w:lineRule="auto"/>
              <w:rPr>
                <w:sz w:val="16"/>
                <w:szCs w:val="16"/>
              </w:rPr>
            </w:pPr>
            <w:r w:rsidRPr="00E84C16">
              <w:rPr>
                <w:sz w:val="16"/>
                <w:szCs w:val="16"/>
              </w:rPr>
              <w:t xml:space="preserve">уведомление о представлении документов и (или) информации, необходимых для перевода жилого помещения в нежилое помещение или </w:t>
            </w:r>
            <w:r w:rsidRPr="00E84C16">
              <w:rPr>
                <w:sz w:val="16"/>
                <w:szCs w:val="16"/>
              </w:rPr>
              <w:lastRenderedPageBreak/>
              <w:t xml:space="preserve">нежилого помещения в жилое помещение, самостоятельно </w:t>
            </w:r>
            <w:r w:rsidRPr="00E84C16">
              <w:rPr>
                <w:b/>
                <w:i/>
                <w:sz w:val="16"/>
                <w:szCs w:val="16"/>
              </w:rPr>
              <w:t>(направляется в случае получение ответов на межведомственные запросы из Росреестра и БТИ об отсутствии сведений в базах)</w:t>
            </w:r>
          </w:p>
        </w:tc>
        <w:tc>
          <w:tcPr>
            <w:tcW w:w="2273" w:type="dxa"/>
          </w:tcPr>
          <w:p w:rsidR="00E84C16" w:rsidRPr="00E84C16" w:rsidRDefault="00E84C16" w:rsidP="00E84C16">
            <w:pPr>
              <w:spacing w:line="240" w:lineRule="auto"/>
              <w:jc w:val="both"/>
              <w:rPr>
                <w:sz w:val="16"/>
                <w:szCs w:val="16"/>
              </w:rPr>
            </w:pPr>
            <w:r w:rsidRPr="00E84C16">
              <w:rPr>
                <w:sz w:val="16"/>
                <w:szCs w:val="16"/>
              </w:rPr>
              <w:lastRenderedPageBreak/>
              <w:t xml:space="preserve">форма уведомления утверждена административным </w:t>
            </w:r>
            <w:r w:rsidRPr="00E84C16">
              <w:rPr>
                <w:sz w:val="16"/>
                <w:szCs w:val="16"/>
              </w:rPr>
              <w:lastRenderedPageBreak/>
              <w:t>регламентом</w:t>
            </w:r>
          </w:p>
        </w:tc>
        <w:tc>
          <w:tcPr>
            <w:tcW w:w="1838" w:type="dxa"/>
          </w:tcPr>
          <w:p w:rsidR="00E84C16" w:rsidRPr="00E84C16" w:rsidRDefault="00E84C16" w:rsidP="00E84C16">
            <w:pPr>
              <w:spacing w:line="240" w:lineRule="auto"/>
              <w:jc w:val="both"/>
              <w:rPr>
                <w:sz w:val="16"/>
                <w:szCs w:val="16"/>
              </w:rPr>
            </w:pPr>
            <w:r w:rsidRPr="00E84C16">
              <w:rPr>
                <w:sz w:val="16"/>
                <w:szCs w:val="16"/>
              </w:rPr>
              <w:lastRenderedPageBreak/>
              <w:t>отрицательный</w:t>
            </w:r>
          </w:p>
        </w:tc>
        <w:tc>
          <w:tcPr>
            <w:tcW w:w="1701" w:type="dxa"/>
          </w:tcPr>
          <w:p w:rsidR="00E84C16" w:rsidRPr="00E84C16" w:rsidRDefault="00E84C16" w:rsidP="00E84C16">
            <w:pPr>
              <w:spacing w:line="240" w:lineRule="auto"/>
              <w:jc w:val="both"/>
              <w:rPr>
                <w:sz w:val="16"/>
                <w:szCs w:val="16"/>
              </w:rPr>
            </w:pPr>
          </w:p>
        </w:tc>
        <w:tc>
          <w:tcPr>
            <w:tcW w:w="1559" w:type="dxa"/>
          </w:tcPr>
          <w:p w:rsidR="00E84C16" w:rsidRPr="00E84C16" w:rsidRDefault="00E84C16" w:rsidP="00E84C16">
            <w:pPr>
              <w:spacing w:line="240" w:lineRule="auto"/>
              <w:jc w:val="both"/>
              <w:rPr>
                <w:sz w:val="16"/>
                <w:szCs w:val="16"/>
              </w:rPr>
            </w:pPr>
          </w:p>
        </w:tc>
        <w:tc>
          <w:tcPr>
            <w:tcW w:w="1985" w:type="dxa"/>
          </w:tcPr>
          <w:p w:rsidR="00E84C16" w:rsidRPr="00E84C16" w:rsidRDefault="00E84C16" w:rsidP="00E84C16">
            <w:pPr>
              <w:spacing w:line="240" w:lineRule="auto"/>
              <w:jc w:val="both"/>
              <w:rPr>
                <w:sz w:val="16"/>
                <w:szCs w:val="16"/>
              </w:rPr>
            </w:pPr>
            <w:r w:rsidRPr="00E84C16">
              <w:rPr>
                <w:sz w:val="16"/>
                <w:szCs w:val="16"/>
              </w:rPr>
              <w:t>посредством почтовой связи</w:t>
            </w:r>
          </w:p>
        </w:tc>
        <w:tc>
          <w:tcPr>
            <w:tcW w:w="1276" w:type="dxa"/>
          </w:tcPr>
          <w:p w:rsidR="00E84C16" w:rsidRPr="00E84C16" w:rsidRDefault="00E84C16" w:rsidP="00E84C16">
            <w:pPr>
              <w:spacing w:line="240" w:lineRule="auto"/>
              <w:jc w:val="both"/>
              <w:rPr>
                <w:sz w:val="16"/>
                <w:szCs w:val="16"/>
              </w:rPr>
            </w:pPr>
            <w:r w:rsidRPr="00E84C16">
              <w:rPr>
                <w:sz w:val="16"/>
                <w:szCs w:val="16"/>
              </w:rPr>
              <w:t>нет</w:t>
            </w:r>
          </w:p>
        </w:tc>
        <w:tc>
          <w:tcPr>
            <w:tcW w:w="1396" w:type="dxa"/>
          </w:tcPr>
          <w:p w:rsidR="00E84C16" w:rsidRPr="00E84C16" w:rsidRDefault="00E84C16" w:rsidP="00E84C16">
            <w:pPr>
              <w:spacing w:line="240" w:lineRule="auto"/>
              <w:jc w:val="both"/>
              <w:rPr>
                <w:sz w:val="16"/>
                <w:szCs w:val="16"/>
              </w:rPr>
            </w:pPr>
            <w:r w:rsidRPr="00E84C16">
              <w:rPr>
                <w:sz w:val="16"/>
                <w:szCs w:val="16"/>
              </w:rPr>
              <w:t>нет</w:t>
            </w:r>
          </w:p>
        </w:tc>
      </w:tr>
      <w:tr w:rsidR="00E84C16" w:rsidRPr="00E84C16" w:rsidTr="00E84C16">
        <w:tc>
          <w:tcPr>
            <w:tcW w:w="15538" w:type="dxa"/>
            <w:gridSpan w:val="9"/>
          </w:tcPr>
          <w:p w:rsidR="00E84C16" w:rsidRPr="00E84C16" w:rsidRDefault="00E84C16" w:rsidP="00E84C16">
            <w:pPr>
              <w:spacing w:line="240" w:lineRule="auto"/>
              <w:jc w:val="both"/>
              <w:rPr>
                <w:b/>
                <w:sz w:val="16"/>
                <w:szCs w:val="16"/>
              </w:rPr>
            </w:pPr>
            <w:r w:rsidRPr="00E84C16">
              <w:rPr>
                <w:b/>
                <w:sz w:val="16"/>
                <w:szCs w:val="16"/>
              </w:rPr>
              <w:lastRenderedPageBreak/>
              <w:t>Наименование «подуслуги» 2: Перевод жилого помещения в нежилое помещение</w:t>
            </w:r>
          </w:p>
        </w:tc>
      </w:tr>
      <w:tr w:rsidR="00E84C16" w:rsidRPr="00E84C16" w:rsidTr="00E84C16">
        <w:tc>
          <w:tcPr>
            <w:tcW w:w="534" w:type="dxa"/>
          </w:tcPr>
          <w:p w:rsidR="00E84C16" w:rsidRPr="00E84C16" w:rsidRDefault="00E84C16" w:rsidP="00E84C16">
            <w:pPr>
              <w:spacing w:line="240" w:lineRule="auto"/>
              <w:jc w:val="center"/>
              <w:rPr>
                <w:sz w:val="16"/>
                <w:szCs w:val="16"/>
              </w:rPr>
            </w:pPr>
            <w:r w:rsidRPr="00E84C16">
              <w:rPr>
                <w:sz w:val="16"/>
                <w:szCs w:val="16"/>
              </w:rPr>
              <w:t>1.</w:t>
            </w:r>
          </w:p>
        </w:tc>
        <w:tc>
          <w:tcPr>
            <w:tcW w:w="2976" w:type="dxa"/>
          </w:tcPr>
          <w:p w:rsidR="00E84C16" w:rsidRPr="00E84C16" w:rsidRDefault="00E84C16" w:rsidP="00E84C16">
            <w:pPr>
              <w:spacing w:line="240" w:lineRule="auto"/>
              <w:rPr>
                <w:sz w:val="16"/>
                <w:szCs w:val="16"/>
              </w:rPr>
            </w:pPr>
            <w:r w:rsidRPr="00E84C16">
              <w:rPr>
                <w:sz w:val="16"/>
                <w:szCs w:val="16"/>
              </w:rPr>
              <w:t>копия приказа управления и уведомления о переводе (отказе в переводе) жилого (нежилого) помещения в нежилое (жилое) помещение</w:t>
            </w:r>
          </w:p>
        </w:tc>
        <w:tc>
          <w:tcPr>
            <w:tcW w:w="2273" w:type="dxa"/>
          </w:tcPr>
          <w:p w:rsidR="00E84C16" w:rsidRPr="00E84C16" w:rsidRDefault="00E84C16" w:rsidP="00E84C16">
            <w:pPr>
              <w:spacing w:line="240" w:lineRule="auto"/>
              <w:rPr>
                <w:sz w:val="16"/>
                <w:szCs w:val="16"/>
              </w:rPr>
            </w:pPr>
            <w:r w:rsidRPr="00E84C16">
              <w:rPr>
                <w:sz w:val="16"/>
                <w:szCs w:val="16"/>
              </w:rPr>
              <w:t>-</w:t>
            </w:r>
          </w:p>
        </w:tc>
        <w:tc>
          <w:tcPr>
            <w:tcW w:w="1838" w:type="dxa"/>
          </w:tcPr>
          <w:p w:rsidR="00E84C16" w:rsidRPr="00E84C16" w:rsidRDefault="00E84C16" w:rsidP="00E84C16">
            <w:pPr>
              <w:spacing w:line="240" w:lineRule="auto"/>
              <w:jc w:val="both"/>
              <w:rPr>
                <w:sz w:val="16"/>
                <w:szCs w:val="16"/>
              </w:rPr>
            </w:pPr>
            <w:r w:rsidRPr="00E84C16">
              <w:rPr>
                <w:sz w:val="16"/>
                <w:szCs w:val="16"/>
              </w:rPr>
              <w:t>положительный/ отрицательный</w:t>
            </w:r>
          </w:p>
        </w:tc>
        <w:tc>
          <w:tcPr>
            <w:tcW w:w="1701" w:type="dxa"/>
          </w:tcPr>
          <w:p w:rsidR="00E84C16" w:rsidRPr="00E84C16" w:rsidRDefault="00E84C16" w:rsidP="00E84C16">
            <w:pPr>
              <w:spacing w:line="240" w:lineRule="auto"/>
              <w:jc w:val="both"/>
              <w:rPr>
                <w:sz w:val="16"/>
                <w:szCs w:val="16"/>
              </w:rPr>
            </w:pPr>
            <w:r w:rsidRPr="00E84C16">
              <w:rPr>
                <w:sz w:val="16"/>
                <w:szCs w:val="16"/>
              </w:rPr>
              <w:t>-</w:t>
            </w:r>
          </w:p>
        </w:tc>
        <w:tc>
          <w:tcPr>
            <w:tcW w:w="1559" w:type="dxa"/>
          </w:tcPr>
          <w:p w:rsidR="00E84C16" w:rsidRPr="00E84C16" w:rsidRDefault="00E84C16" w:rsidP="00E84C16">
            <w:pPr>
              <w:spacing w:line="240" w:lineRule="auto"/>
              <w:jc w:val="both"/>
              <w:rPr>
                <w:sz w:val="16"/>
                <w:szCs w:val="16"/>
              </w:rPr>
            </w:pPr>
          </w:p>
        </w:tc>
        <w:tc>
          <w:tcPr>
            <w:tcW w:w="1985" w:type="dxa"/>
          </w:tcPr>
          <w:p w:rsidR="00E84C16" w:rsidRPr="00E84C16" w:rsidRDefault="00E84C16" w:rsidP="00E84C16">
            <w:pPr>
              <w:spacing w:line="240" w:lineRule="auto"/>
              <w:rPr>
                <w:sz w:val="16"/>
                <w:szCs w:val="16"/>
              </w:rPr>
            </w:pPr>
            <w:r w:rsidRPr="00E84C16">
              <w:rPr>
                <w:sz w:val="16"/>
                <w:szCs w:val="16"/>
              </w:rPr>
              <w:t>- в органе на бумажном носителе;</w:t>
            </w:r>
          </w:p>
          <w:p w:rsidR="00E84C16" w:rsidRPr="00E84C16" w:rsidRDefault="00E84C16" w:rsidP="00E84C16">
            <w:pPr>
              <w:spacing w:line="240" w:lineRule="auto"/>
              <w:rPr>
                <w:sz w:val="16"/>
                <w:szCs w:val="16"/>
              </w:rPr>
            </w:pPr>
            <w:r w:rsidRPr="00E84C16">
              <w:rPr>
                <w:sz w:val="16"/>
                <w:szCs w:val="16"/>
              </w:rPr>
              <w:t>- почтовая связь;</w:t>
            </w:r>
          </w:p>
          <w:p w:rsidR="00E84C16" w:rsidRPr="00E84C16" w:rsidRDefault="00E84C16" w:rsidP="00E84C16">
            <w:pPr>
              <w:spacing w:line="240" w:lineRule="auto"/>
              <w:rPr>
                <w:sz w:val="16"/>
                <w:szCs w:val="16"/>
              </w:rPr>
            </w:pPr>
            <w:r w:rsidRPr="00E84C16">
              <w:rPr>
                <w:sz w:val="16"/>
                <w:szCs w:val="16"/>
              </w:rPr>
              <w:t>- в МФЦ на бумажном носителе, полученном из органа;</w:t>
            </w:r>
          </w:p>
          <w:p w:rsidR="00E84C16" w:rsidRPr="00E84C16" w:rsidRDefault="00E84C16" w:rsidP="00E84C16">
            <w:pPr>
              <w:spacing w:line="240" w:lineRule="auto"/>
              <w:rPr>
                <w:sz w:val="16"/>
                <w:szCs w:val="16"/>
              </w:rPr>
            </w:pPr>
            <w:r w:rsidRPr="00E84C16">
              <w:rPr>
                <w:sz w:val="16"/>
                <w:szCs w:val="16"/>
              </w:rPr>
              <w:t>- через личный кабинет Портала Воронежской области в сети Интернет в виде электронного документа</w:t>
            </w:r>
          </w:p>
        </w:tc>
        <w:tc>
          <w:tcPr>
            <w:tcW w:w="1276" w:type="dxa"/>
          </w:tcPr>
          <w:p w:rsidR="00E84C16" w:rsidRPr="00E84C16" w:rsidRDefault="00E84C16" w:rsidP="00E84C16">
            <w:pPr>
              <w:spacing w:line="240" w:lineRule="auto"/>
              <w:rPr>
                <w:sz w:val="16"/>
                <w:szCs w:val="16"/>
              </w:rPr>
            </w:pPr>
            <w:r w:rsidRPr="00E84C16">
              <w:rPr>
                <w:sz w:val="16"/>
                <w:szCs w:val="16"/>
              </w:rPr>
              <w:t>-</w:t>
            </w:r>
          </w:p>
        </w:tc>
        <w:tc>
          <w:tcPr>
            <w:tcW w:w="1396" w:type="dxa"/>
          </w:tcPr>
          <w:p w:rsidR="00E84C16" w:rsidRPr="00E84C16" w:rsidRDefault="00E84C16" w:rsidP="00E84C16">
            <w:pPr>
              <w:spacing w:line="240" w:lineRule="auto"/>
              <w:rPr>
                <w:sz w:val="16"/>
                <w:szCs w:val="16"/>
              </w:rPr>
            </w:pPr>
            <w:r w:rsidRPr="00E84C16">
              <w:rPr>
                <w:sz w:val="16"/>
                <w:szCs w:val="16"/>
              </w:rPr>
              <w:t>30 календарных дней (после чего возвращаются в орган)</w:t>
            </w:r>
          </w:p>
        </w:tc>
      </w:tr>
      <w:tr w:rsidR="00E84C16" w:rsidRPr="00E84C16" w:rsidTr="00E84C16">
        <w:tc>
          <w:tcPr>
            <w:tcW w:w="534" w:type="dxa"/>
          </w:tcPr>
          <w:p w:rsidR="00E84C16" w:rsidRPr="00E84C16" w:rsidRDefault="00E84C16" w:rsidP="00E84C16">
            <w:pPr>
              <w:spacing w:line="240" w:lineRule="auto"/>
              <w:jc w:val="center"/>
              <w:rPr>
                <w:sz w:val="16"/>
                <w:szCs w:val="16"/>
              </w:rPr>
            </w:pPr>
            <w:r w:rsidRPr="00E84C16">
              <w:rPr>
                <w:sz w:val="16"/>
                <w:szCs w:val="16"/>
              </w:rPr>
              <w:t>2.</w:t>
            </w:r>
          </w:p>
        </w:tc>
        <w:tc>
          <w:tcPr>
            <w:tcW w:w="2976" w:type="dxa"/>
          </w:tcPr>
          <w:p w:rsidR="00E84C16" w:rsidRPr="00E84C16" w:rsidRDefault="00E84C16" w:rsidP="00E84C16">
            <w:pPr>
              <w:spacing w:line="240" w:lineRule="auto"/>
              <w:jc w:val="both"/>
              <w:rPr>
                <w:sz w:val="16"/>
                <w:szCs w:val="16"/>
              </w:rPr>
            </w:pPr>
            <w:r w:rsidRPr="00E84C16">
              <w:rPr>
                <w:sz w:val="16"/>
                <w:szCs w:val="16"/>
              </w:rPr>
              <w:t>уведомление о переводе (отказе в переводе) жилого помещения в нежилое помещение</w:t>
            </w:r>
          </w:p>
        </w:tc>
        <w:tc>
          <w:tcPr>
            <w:tcW w:w="2273" w:type="dxa"/>
          </w:tcPr>
          <w:p w:rsidR="00E84C16" w:rsidRPr="00E84C16" w:rsidRDefault="00E84C16" w:rsidP="00E84C16">
            <w:pPr>
              <w:spacing w:line="240" w:lineRule="auto"/>
              <w:jc w:val="both"/>
              <w:rPr>
                <w:sz w:val="16"/>
                <w:szCs w:val="16"/>
              </w:rPr>
            </w:pPr>
            <w:r w:rsidRPr="00E84C16">
              <w:rPr>
                <w:sz w:val="16"/>
                <w:szCs w:val="16"/>
              </w:rPr>
              <w:t>форма уведомления утверждена Постановлением</w:t>
            </w:r>
          </w:p>
          <w:p w:rsidR="00E84C16" w:rsidRPr="00E84C16" w:rsidRDefault="00E84C16" w:rsidP="00E84C16">
            <w:pPr>
              <w:spacing w:line="240" w:lineRule="auto"/>
              <w:jc w:val="both"/>
              <w:rPr>
                <w:sz w:val="16"/>
                <w:szCs w:val="16"/>
              </w:rPr>
            </w:pPr>
            <w:r w:rsidRPr="00E84C16">
              <w:rPr>
                <w:sz w:val="16"/>
                <w:szCs w:val="16"/>
              </w:rPr>
              <w:t>Правительства РФ</w:t>
            </w:r>
          </w:p>
          <w:p w:rsidR="00E84C16" w:rsidRPr="00E84C16" w:rsidRDefault="00E84C16" w:rsidP="00E84C16">
            <w:pPr>
              <w:spacing w:line="240" w:lineRule="auto"/>
              <w:rPr>
                <w:sz w:val="16"/>
                <w:szCs w:val="16"/>
              </w:rPr>
            </w:pPr>
            <w:r w:rsidRPr="00E84C16">
              <w:rPr>
                <w:sz w:val="16"/>
                <w:szCs w:val="16"/>
              </w:rPr>
              <w:t>от 10.08.2005 № 502 и административным регламентом</w:t>
            </w:r>
          </w:p>
        </w:tc>
        <w:tc>
          <w:tcPr>
            <w:tcW w:w="1838" w:type="dxa"/>
          </w:tcPr>
          <w:p w:rsidR="00E84C16" w:rsidRPr="00E84C16" w:rsidRDefault="00E84C16" w:rsidP="00E84C16">
            <w:pPr>
              <w:spacing w:line="240" w:lineRule="auto"/>
              <w:jc w:val="both"/>
              <w:rPr>
                <w:sz w:val="16"/>
                <w:szCs w:val="16"/>
              </w:rPr>
            </w:pPr>
            <w:r w:rsidRPr="00E84C16">
              <w:rPr>
                <w:sz w:val="16"/>
                <w:szCs w:val="16"/>
              </w:rPr>
              <w:t>положительный/ отрицательный</w:t>
            </w:r>
          </w:p>
        </w:tc>
        <w:tc>
          <w:tcPr>
            <w:tcW w:w="1701" w:type="dxa"/>
          </w:tcPr>
          <w:p w:rsidR="00E84C16" w:rsidRPr="00E84C16" w:rsidRDefault="00E84C16" w:rsidP="00E84C16">
            <w:pPr>
              <w:spacing w:line="240" w:lineRule="auto"/>
              <w:jc w:val="both"/>
              <w:rPr>
                <w:sz w:val="16"/>
                <w:szCs w:val="16"/>
              </w:rPr>
            </w:pPr>
          </w:p>
        </w:tc>
        <w:tc>
          <w:tcPr>
            <w:tcW w:w="1559" w:type="dxa"/>
          </w:tcPr>
          <w:p w:rsidR="00E84C16" w:rsidRPr="00E84C16" w:rsidRDefault="00E84C16" w:rsidP="00E84C16">
            <w:pPr>
              <w:spacing w:line="240" w:lineRule="auto"/>
              <w:jc w:val="both"/>
              <w:rPr>
                <w:sz w:val="16"/>
                <w:szCs w:val="16"/>
              </w:rPr>
            </w:pPr>
          </w:p>
        </w:tc>
        <w:tc>
          <w:tcPr>
            <w:tcW w:w="1985" w:type="dxa"/>
          </w:tcPr>
          <w:p w:rsidR="00E84C16" w:rsidRPr="00E84C16" w:rsidRDefault="00E84C16" w:rsidP="00E84C16">
            <w:pPr>
              <w:spacing w:line="240" w:lineRule="auto"/>
              <w:rPr>
                <w:sz w:val="16"/>
                <w:szCs w:val="16"/>
              </w:rPr>
            </w:pPr>
            <w:r w:rsidRPr="00E84C16">
              <w:rPr>
                <w:sz w:val="16"/>
                <w:szCs w:val="16"/>
              </w:rPr>
              <w:t>- в органе на бумажном носителе;</w:t>
            </w:r>
          </w:p>
          <w:p w:rsidR="00E84C16" w:rsidRPr="00E84C16" w:rsidRDefault="00E84C16" w:rsidP="00E84C16">
            <w:pPr>
              <w:spacing w:line="240" w:lineRule="auto"/>
              <w:rPr>
                <w:sz w:val="16"/>
                <w:szCs w:val="16"/>
              </w:rPr>
            </w:pPr>
            <w:r w:rsidRPr="00E84C16">
              <w:rPr>
                <w:sz w:val="16"/>
                <w:szCs w:val="16"/>
              </w:rPr>
              <w:t>- почтовая связь;</w:t>
            </w:r>
          </w:p>
          <w:p w:rsidR="00E84C16" w:rsidRPr="00E84C16" w:rsidRDefault="00E84C16" w:rsidP="00E84C16">
            <w:pPr>
              <w:spacing w:line="240" w:lineRule="auto"/>
              <w:rPr>
                <w:sz w:val="16"/>
                <w:szCs w:val="16"/>
              </w:rPr>
            </w:pPr>
            <w:r w:rsidRPr="00E84C16">
              <w:rPr>
                <w:sz w:val="16"/>
                <w:szCs w:val="16"/>
              </w:rPr>
              <w:t>- в МФЦ на бумажном носителе, полученном из органа;</w:t>
            </w:r>
          </w:p>
          <w:p w:rsidR="00E84C16" w:rsidRPr="00E84C16" w:rsidRDefault="00E84C16" w:rsidP="00E84C16">
            <w:pPr>
              <w:spacing w:line="240" w:lineRule="auto"/>
              <w:rPr>
                <w:sz w:val="16"/>
                <w:szCs w:val="16"/>
              </w:rPr>
            </w:pPr>
            <w:r w:rsidRPr="00E84C16">
              <w:rPr>
                <w:sz w:val="16"/>
                <w:szCs w:val="16"/>
              </w:rPr>
              <w:t>- через личный кабинет Портала Воронежской области в сети Интернет в виде электронного документа</w:t>
            </w:r>
          </w:p>
        </w:tc>
        <w:tc>
          <w:tcPr>
            <w:tcW w:w="1276" w:type="dxa"/>
          </w:tcPr>
          <w:p w:rsidR="00E84C16" w:rsidRPr="00E84C16" w:rsidRDefault="00E84C16" w:rsidP="00E84C16">
            <w:pPr>
              <w:spacing w:line="240" w:lineRule="auto"/>
              <w:rPr>
                <w:sz w:val="16"/>
                <w:szCs w:val="16"/>
              </w:rPr>
            </w:pPr>
            <w:r w:rsidRPr="00E84C16">
              <w:rPr>
                <w:sz w:val="16"/>
                <w:szCs w:val="16"/>
              </w:rPr>
              <w:t>-</w:t>
            </w:r>
          </w:p>
        </w:tc>
        <w:tc>
          <w:tcPr>
            <w:tcW w:w="1396" w:type="dxa"/>
          </w:tcPr>
          <w:p w:rsidR="00E84C16" w:rsidRPr="00E84C16" w:rsidRDefault="00E84C16" w:rsidP="00E84C16">
            <w:pPr>
              <w:spacing w:line="240" w:lineRule="auto"/>
              <w:rPr>
                <w:sz w:val="16"/>
                <w:szCs w:val="16"/>
              </w:rPr>
            </w:pPr>
            <w:r w:rsidRPr="00E84C16">
              <w:rPr>
                <w:sz w:val="16"/>
                <w:szCs w:val="16"/>
              </w:rPr>
              <w:t>30 календарных дней (после чего возвращаются в орган)</w:t>
            </w:r>
          </w:p>
        </w:tc>
      </w:tr>
      <w:tr w:rsidR="00E84C16" w:rsidRPr="00E84C16" w:rsidTr="00E84C16">
        <w:tc>
          <w:tcPr>
            <w:tcW w:w="534" w:type="dxa"/>
          </w:tcPr>
          <w:p w:rsidR="00E84C16" w:rsidRPr="00E84C16" w:rsidRDefault="00E84C16" w:rsidP="00E84C16">
            <w:pPr>
              <w:spacing w:line="240" w:lineRule="auto"/>
              <w:jc w:val="center"/>
              <w:rPr>
                <w:sz w:val="16"/>
                <w:szCs w:val="16"/>
              </w:rPr>
            </w:pPr>
            <w:r w:rsidRPr="00E84C16">
              <w:rPr>
                <w:sz w:val="16"/>
                <w:szCs w:val="16"/>
              </w:rPr>
              <w:t>2.</w:t>
            </w:r>
          </w:p>
        </w:tc>
        <w:tc>
          <w:tcPr>
            <w:tcW w:w="2976" w:type="dxa"/>
          </w:tcPr>
          <w:p w:rsidR="00E84C16" w:rsidRPr="00E84C16" w:rsidRDefault="00E84C16" w:rsidP="00E84C16">
            <w:pPr>
              <w:spacing w:line="240" w:lineRule="auto"/>
              <w:rPr>
                <w:sz w:val="16"/>
                <w:szCs w:val="16"/>
              </w:rPr>
            </w:pPr>
            <w:r w:rsidRPr="00E84C16">
              <w:rPr>
                <w:sz w:val="16"/>
                <w:szCs w:val="16"/>
              </w:rPr>
              <w:t xml:space="preserve">уведомление о представлении документов и (или) информации, необходимых для перевода жилого помещения в нежилое помещение или нежилого помещения в жилое помещение, самостоятельно </w:t>
            </w:r>
            <w:r w:rsidRPr="00E84C16">
              <w:rPr>
                <w:b/>
                <w:i/>
                <w:sz w:val="16"/>
                <w:szCs w:val="16"/>
              </w:rPr>
              <w:t>(направляется в случае получение ответов на межведомственные запросы из Росреестра и БТИ об отсутствии сведений в базах)</w:t>
            </w:r>
          </w:p>
        </w:tc>
        <w:tc>
          <w:tcPr>
            <w:tcW w:w="2273" w:type="dxa"/>
          </w:tcPr>
          <w:p w:rsidR="00E84C16" w:rsidRPr="00E84C16" w:rsidRDefault="00E84C16" w:rsidP="00E84C16">
            <w:pPr>
              <w:spacing w:line="240" w:lineRule="auto"/>
              <w:jc w:val="both"/>
              <w:rPr>
                <w:sz w:val="16"/>
                <w:szCs w:val="16"/>
              </w:rPr>
            </w:pPr>
            <w:r w:rsidRPr="00E84C16">
              <w:rPr>
                <w:sz w:val="16"/>
                <w:szCs w:val="16"/>
              </w:rPr>
              <w:t>форма уведомления утверждена административным регламентом</w:t>
            </w:r>
          </w:p>
        </w:tc>
        <w:tc>
          <w:tcPr>
            <w:tcW w:w="1838" w:type="dxa"/>
          </w:tcPr>
          <w:p w:rsidR="00E84C16" w:rsidRPr="00E84C16" w:rsidRDefault="006F7663" w:rsidP="00E84C16">
            <w:pPr>
              <w:spacing w:line="240" w:lineRule="auto"/>
              <w:jc w:val="both"/>
              <w:rPr>
                <w:sz w:val="16"/>
                <w:szCs w:val="16"/>
              </w:rPr>
            </w:pPr>
            <w:r w:rsidRPr="00E84C16">
              <w:rPr>
                <w:sz w:val="16"/>
                <w:szCs w:val="16"/>
              </w:rPr>
              <w:t>О</w:t>
            </w:r>
            <w:r w:rsidR="00E84C16" w:rsidRPr="00E84C16">
              <w:rPr>
                <w:sz w:val="16"/>
                <w:szCs w:val="16"/>
              </w:rPr>
              <w:t>трицательный</w:t>
            </w:r>
          </w:p>
        </w:tc>
        <w:tc>
          <w:tcPr>
            <w:tcW w:w="1701" w:type="dxa"/>
          </w:tcPr>
          <w:p w:rsidR="00E84C16" w:rsidRPr="00E84C16" w:rsidRDefault="00E84C16" w:rsidP="00E84C16">
            <w:pPr>
              <w:spacing w:line="240" w:lineRule="auto"/>
              <w:jc w:val="both"/>
              <w:rPr>
                <w:sz w:val="16"/>
                <w:szCs w:val="16"/>
              </w:rPr>
            </w:pPr>
          </w:p>
        </w:tc>
        <w:tc>
          <w:tcPr>
            <w:tcW w:w="1559" w:type="dxa"/>
          </w:tcPr>
          <w:p w:rsidR="00E84C16" w:rsidRPr="00E84C16" w:rsidRDefault="00E84C16" w:rsidP="00E84C16">
            <w:pPr>
              <w:spacing w:line="240" w:lineRule="auto"/>
              <w:jc w:val="both"/>
              <w:rPr>
                <w:sz w:val="16"/>
                <w:szCs w:val="16"/>
              </w:rPr>
            </w:pPr>
          </w:p>
        </w:tc>
        <w:tc>
          <w:tcPr>
            <w:tcW w:w="1985" w:type="dxa"/>
          </w:tcPr>
          <w:p w:rsidR="00E84C16" w:rsidRPr="00E84C16" w:rsidRDefault="00E84C16" w:rsidP="00E84C16">
            <w:pPr>
              <w:spacing w:line="240" w:lineRule="auto"/>
              <w:jc w:val="both"/>
              <w:rPr>
                <w:sz w:val="16"/>
                <w:szCs w:val="16"/>
              </w:rPr>
            </w:pPr>
            <w:r w:rsidRPr="00E84C16">
              <w:rPr>
                <w:sz w:val="16"/>
                <w:szCs w:val="16"/>
              </w:rPr>
              <w:t>посредством почтовой связи</w:t>
            </w:r>
          </w:p>
        </w:tc>
        <w:tc>
          <w:tcPr>
            <w:tcW w:w="1276" w:type="dxa"/>
          </w:tcPr>
          <w:p w:rsidR="00E84C16" w:rsidRPr="00E84C16" w:rsidRDefault="00E84C16" w:rsidP="00E84C16">
            <w:pPr>
              <w:spacing w:line="240" w:lineRule="auto"/>
              <w:jc w:val="both"/>
              <w:rPr>
                <w:sz w:val="16"/>
                <w:szCs w:val="16"/>
              </w:rPr>
            </w:pPr>
            <w:r w:rsidRPr="00E84C16">
              <w:rPr>
                <w:sz w:val="16"/>
                <w:szCs w:val="16"/>
              </w:rPr>
              <w:t>нет</w:t>
            </w:r>
          </w:p>
        </w:tc>
        <w:tc>
          <w:tcPr>
            <w:tcW w:w="1396" w:type="dxa"/>
          </w:tcPr>
          <w:p w:rsidR="00E84C16" w:rsidRPr="00E84C16" w:rsidRDefault="00E84C16" w:rsidP="00E84C16">
            <w:pPr>
              <w:spacing w:line="240" w:lineRule="auto"/>
              <w:jc w:val="both"/>
              <w:rPr>
                <w:sz w:val="16"/>
                <w:szCs w:val="16"/>
              </w:rPr>
            </w:pPr>
            <w:r w:rsidRPr="00E84C16">
              <w:rPr>
                <w:sz w:val="16"/>
                <w:szCs w:val="16"/>
              </w:rPr>
              <w:t>нет</w:t>
            </w:r>
          </w:p>
        </w:tc>
      </w:tr>
    </w:tbl>
    <w:p w:rsidR="00E84C16" w:rsidRPr="00EF0B11" w:rsidRDefault="00E84C16" w:rsidP="00620F10">
      <w:pPr>
        <w:spacing w:after="0"/>
        <w:rPr>
          <w:b/>
          <w:sz w:val="20"/>
          <w:szCs w:val="28"/>
        </w:rPr>
      </w:pPr>
    </w:p>
    <w:p w:rsidR="00E84C16" w:rsidRDefault="00E84C16" w:rsidP="00620F10">
      <w:pPr>
        <w:spacing w:after="0"/>
        <w:rPr>
          <w:b/>
          <w:sz w:val="20"/>
          <w:szCs w:val="28"/>
        </w:rPr>
      </w:pPr>
    </w:p>
    <w:p w:rsidR="00E84C16" w:rsidRDefault="00E84C16" w:rsidP="00620F10">
      <w:pPr>
        <w:spacing w:after="0"/>
        <w:rPr>
          <w:b/>
          <w:sz w:val="20"/>
          <w:szCs w:val="28"/>
        </w:rPr>
      </w:pPr>
    </w:p>
    <w:p w:rsidR="00620F10" w:rsidRPr="00EF0B11" w:rsidRDefault="00620F10" w:rsidP="00620F10">
      <w:pPr>
        <w:spacing w:after="0"/>
        <w:rPr>
          <w:b/>
          <w:sz w:val="20"/>
          <w:szCs w:val="28"/>
        </w:rPr>
      </w:pPr>
      <w:r w:rsidRPr="00EF0B11">
        <w:rPr>
          <w:b/>
          <w:sz w:val="20"/>
          <w:szCs w:val="28"/>
        </w:rPr>
        <w:lastRenderedPageBreak/>
        <w:t>Раздел 7. «Технологические процессы предоставления «услуги»</w:t>
      </w:r>
    </w:p>
    <w:tbl>
      <w:tblPr>
        <w:tblStyle w:val="af4"/>
        <w:tblW w:w="14850" w:type="dxa"/>
        <w:tblLayout w:type="fixed"/>
        <w:tblLook w:val="04A0"/>
      </w:tblPr>
      <w:tblGrid>
        <w:gridCol w:w="641"/>
        <w:gridCol w:w="2444"/>
        <w:gridCol w:w="2693"/>
        <w:gridCol w:w="1985"/>
        <w:gridCol w:w="2126"/>
        <w:gridCol w:w="2410"/>
        <w:gridCol w:w="2551"/>
      </w:tblGrid>
      <w:tr w:rsidR="00E84C16" w:rsidRPr="00E84C16" w:rsidTr="00E84C16">
        <w:tc>
          <w:tcPr>
            <w:tcW w:w="641" w:type="dxa"/>
          </w:tcPr>
          <w:p w:rsidR="00E84C16" w:rsidRPr="00E84C16" w:rsidRDefault="00E84C16" w:rsidP="00E84C16">
            <w:pPr>
              <w:spacing w:line="240" w:lineRule="auto"/>
              <w:jc w:val="center"/>
              <w:rPr>
                <w:b/>
                <w:sz w:val="16"/>
                <w:szCs w:val="16"/>
              </w:rPr>
            </w:pPr>
            <w:r w:rsidRPr="00E84C16">
              <w:rPr>
                <w:b/>
                <w:sz w:val="16"/>
                <w:szCs w:val="16"/>
              </w:rPr>
              <w:t>№ п/п</w:t>
            </w:r>
          </w:p>
        </w:tc>
        <w:tc>
          <w:tcPr>
            <w:tcW w:w="2444" w:type="dxa"/>
          </w:tcPr>
          <w:p w:rsidR="00E84C16" w:rsidRPr="00E84C16" w:rsidRDefault="00E84C16" w:rsidP="00E84C16">
            <w:pPr>
              <w:spacing w:line="240" w:lineRule="auto"/>
              <w:jc w:val="center"/>
              <w:rPr>
                <w:b/>
                <w:sz w:val="16"/>
                <w:szCs w:val="16"/>
              </w:rPr>
            </w:pPr>
            <w:r w:rsidRPr="00E84C16">
              <w:rPr>
                <w:b/>
                <w:sz w:val="16"/>
                <w:szCs w:val="16"/>
              </w:rPr>
              <w:t>Наименование процедуры процесса</w:t>
            </w:r>
          </w:p>
        </w:tc>
        <w:tc>
          <w:tcPr>
            <w:tcW w:w="2693" w:type="dxa"/>
          </w:tcPr>
          <w:p w:rsidR="00E84C16" w:rsidRPr="00E84C16" w:rsidRDefault="00E84C16" w:rsidP="00E84C16">
            <w:pPr>
              <w:spacing w:line="240" w:lineRule="auto"/>
              <w:jc w:val="center"/>
              <w:rPr>
                <w:b/>
                <w:sz w:val="16"/>
                <w:szCs w:val="16"/>
              </w:rPr>
            </w:pPr>
            <w:r w:rsidRPr="00E84C16">
              <w:rPr>
                <w:b/>
                <w:sz w:val="16"/>
                <w:szCs w:val="16"/>
              </w:rPr>
              <w:t>Особенности исполнения процедуры процесса</w:t>
            </w:r>
          </w:p>
        </w:tc>
        <w:tc>
          <w:tcPr>
            <w:tcW w:w="1985" w:type="dxa"/>
          </w:tcPr>
          <w:p w:rsidR="00E84C16" w:rsidRPr="00E84C16" w:rsidRDefault="00E84C16" w:rsidP="00E84C16">
            <w:pPr>
              <w:spacing w:line="240" w:lineRule="auto"/>
              <w:jc w:val="center"/>
              <w:rPr>
                <w:b/>
                <w:sz w:val="16"/>
                <w:szCs w:val="16"/>
              </w:rPr>
            </w:pPr>
            <w:r w:rsidRPr="00E84C16">
              <w:rPr>
                <w:b/>
                <w:sz w:val="16"/>
                <w:szCs w:val="16"/>
              </w:rPr>
              <w:t>Сроки исполнения процедуры (процесса)</w:t>
            </w:r>
          </w:p>
        </w:tc>
        <w:tc>
          <w:tcPr>
            <w:tcW w:w="2126" w:type="dxa"/>
          </w:tcPr>
          <w:p w:rsidR="00E84C16" w:rsidRPr="00E84C16" w:rsidRDefault="00E84C16" w:rsidP="00E84C16">
            <w:pPr>
              <w:spacing w:line="240" w:lineRule="auto"/>
              <w:jc w:val="center"/>
              <w:rPr>
                <w:b/>
                <w:sz w:val="16"/>
                <w:szCs w:val="16"/>
              </w:rPr>
            </w:pPr>
            <w:r w:rsidRPr="00E84C16">
              <w:rPr>
                <w:b/>
                <w:sz w:val="16"/>
                <w:szCs w:val="16"/>
              </w:rPr>
              <w:t>Исполнитель процедуры процесса</w:t>
            </w:r>
          </w:p>
        </w:tc>
        <w:tc>
          <w:tcPr>
            <w:tcW w:w="2410" w:type="dxa"/>
          </w:tcPr>
          <w:p w:rsidR="00E84C16" w:rsidRPr="00E84C16" w:rsidRDefault="00E84C16" w:rsidP="00E84C16">
            <w:pPr>
              <w:spacing w:line="240" w:lineRule="auto"/>
              <w:jc w:val="center"/>
              <w:rPr>
                <w:b/>
                <w:sz w:val="16"/>
                <w:szCs w:val="16"/>
              </w:rPr>
            </w:pPr>
            <w:r w:rsidRPr="00E84C16">
              <w:rPr>
                <w:b/>
                <w:sz w:val="16"/>
                <w:szCs w:val="16"/>
              </w:rPr>
              <w:t>Ресурсы, необходимые для выполнения процедуры процесса</w:t>
            </w:r>
          </w:p>
        </w:tc>
        <w:tc>
          <w:tcPr>
            <w:tcW w:w="2551" w:type="dxa"/>
          </w:tcPr>
          <w:p w:rsidR="00E84C16" w:rsidRPr="00E84C16" w:rsidRDefault="00E84C16" w:rsidP="00E84C16">
            <w:pPr>
              <w:spacing w:line="240" w:lineRule="auto"/>
              <w:jc w:val="center"/>
              <w:rPr>
                <w:b/>
                <w:sz w:val="16"/>
                <w:szCs w:val="16"/>
              </w:rPr>
            </w:pPr>
            <w:r w:rsidRPr="00E84C16">
              <w:rPr>
                <w:b/>
                <w:sz w:val="16"/>
                <w:szCs w:val="16"/>
              </w:rPr>
              <w:t>Формы документов, необходимые для выполнения процедуры процесса</w:t>
            </w:r>
          </w:p>
        </w:tc>
      </w:tr>
      <w:tr w:rsidR="00E84C16" w:rsidRPr="00E84C16" w:rsidTr="00E84C16">
        <w:tc>
          <w:tcPr>
            <w:tcW w:w="641" w:type="dxa"/>
          </w:tcPr>
          <w:p w:rsidR="00E84C16" w:rsidRPr="00E84C16" w:rsidRDefault="00E84C16" w:rsidP="00E84C16">
            <w:pPr>
              <w:spacing w:line="240" w:lineRule="auto"/>
              <w:jc w:val="center"/>
              <w:rPr>
                <w:b/>
                <w:sz w:val="16"/>
                <w:szCs w:val="16"/>
              </w:rPr>
            </w:pPr>
            <w:r w:rsidRPr="00E84C16">
              <w:rPr>
                <w:b/>
                <w:sz w:val="16"/>
                <w:szCs w:val="16"/>
              </w:rPr>
              <w:t>1</w:t>
            </w:r>
          </w:p>
        </w:tc>
        <w:tc>
          <w:tcPr>
            <w:tcW w:w="2444" w:type="dxa"/>
          </w:tcPr>
          <w:p w:rsidR="00E84C16" w:rsidRPr="00E84C16" w:rsidRDefault="00E84C16" w:rsidP="00E84C16">
            <w:pPr>
              <w:spacing w:line="240" w:lineRule="auto"/>
              <w:jc w:val="center"/>
              <w:rPr>
                <w:b/>
                <w:sz w:val="16"/>
                <w:szCs w:val="16"/>
              </w:rPr>
            </w:pPr>
            <w:r w:rsidRPr="00E84C16">
              <w:rPr>
                <w:b/>
                <w:sz w:val="16"/>
                <w:szCs w:val="16"/>
              </w:rPr>
              <w:t>2</w:t>
            </w:r>
          </w:p>
        </w:tc>
        <w:tc>
          <w:tcPr>
            <w:tcW w:w="2693" w:type="dxa"/>
          </w:tcPr>
          <w:p w:rsidR="00E84C16" w:rsidRPr="00E84C16" w:rsidRDefault="00E84C16" w:rsidP="00E84C16">
            <w:pPr>
              <w:spacing w:line="240" w:lineRule="auto"/>
              <w:jc w:val="center"/>
              <w:rPr>
                <w:b/>
                <w:sz w:val="16"/>
                <w:szCs w:val="16"/>
              </w:rPr>
            </w:pPr>
            <w:r w:rsidRPr="00E84C16">
              <w:rPr>
                <w:b/>
                <w:sz w:val="16"/>
                <w:szCs w:val="16"/>
              </w:rPr>
              <w:t>3</w:t>
            </w:r>
          </w:p>
        </w:tc>
        <w:tc>
          <w:tcPr>
            <w:tcW w:w="1985" w:type="dxa"/>
          </w:tcPr>
          <w:p w:rsidR="00E84C16" w:rsidRPr="00E84C16" w:rsidRDefault="00E84C16" w:rsidP="00E84C16">
            <w:pPr>
              <w:spacing w:line="240" w:lineRule="auto"/>
              <w:jc w:val="center"/>
              <w:rPr>
                <w:b/>
                <w:sz w:val="16"/>
                <w:szCs w:val="16"/>
              </w:rPr>
            </w:pPr>
            <w:r w:rsidRPr="00E84C16">
              <w:rPr>
                <w:b/>
                <w:sz w:val="16"/>
                <w:szCs w:val="16"/>
              </w:rPr>
              <w:t>4</w:t>
            </w:r>
          </w:p>
        </w:tc>
        <w:tc>
          <w:tcPr>
            <w:tcW w:w="2126" w:type="dxa"/>
          </w:tcPr>
          <w:p w:rsidR="00E84C16" w:rsidRPr="00E84C16" w:rsidRDefault="00E84C16" w:rsidP="00E84C16">
            <w:pPr>
              <w:spacing w:line="240" w:lineRule="auto"/>
              <w:jc w:val="center"/>
              <w:rPr>
                <w:b/>
                <w:sz w:val="16"/>
                <w:szCs w:val="16"/>
              </w:rPr>
            </w:pPr>
            <w:r w:rsidRPr="00E84C16">
              <w:rPr>
                <w:b/>
                <w:sz w:val="16"/>
                <w:szCs w:val="16"/>
              </w:rPr>
              <w:t>5</w:t>
            </w:r>
          </w:p>
        </w:tc>
        <w:tc>
          <w:tcPr>
            <w:tcW w:w="2410" w:type="dxa"/>
          </w:tcPr>
          <w:p w:rsidR="00E84C16" w:rsidRPr="00E84C16" w:rsidRDefault="00E84C16" w:rsidP="00E84C16">
            <w:pPr>
              <w:spacing w:line="240" w:lineRule="auto"/>
              <w:jc w:val="center"/>
              <w:rPr>
                <w:b/>
                <w:sz w:val="16"/>
                <w:szCs w:val="16"/>
              </w:rPr>
            </w:pPr>
            <w:r w:rsidRPr="00E84C16">
              <w:rPr>
                <w:b/>
                <w:sz w:val="16"/>
                <w:szCs w:val="16"/>
              </w:rPr>
              <w:t>6</w:t>
            </w:r>
          </w:p>
        </w:tc>
        <w:tc>
          <w:tcPr>
            <w:tcW w:w="2551" w:type="dxa"/>
          </w:tcPr>
          <w:p w:rsidR="00E84C16" w:rsidRPr="00E84C16" w:rsidRDefault="00E84C16" w:rsidP="00E84C16">
            <w:pPr>
              <w:spacing w:line="240" w:lineRule="auto"/>
              <w:jc w:val="center"/>
              <w:rPr>
                <w:b/>
                <w:sz w:val="16"/>
                <w:szCs w:val="16"/>
              </w:rPr>
            </w:pPr>
            <w:r w:rsidRPr="00E84C16">
              <w:rPr>
                <w:b/>
                <w:sz w:val="16"/>
                <w:szCs w:val="16"/>
              </w:rPr>
              <w:t>7</w:t>
            </w:r>
          </w:p>
        </w:tc>
      </w:tr>
      <w:tr w:rsidR="00E84C16" w:rsidRPr="00E84C16" w:rsidTr="00E84C16">
        <w:tc>
          <w:tcPr>
            <w:tcW w:w="14850" w:type="dxa"/>
            <w:gridSpan w:val="7"/>
          </w:tcPr>
          <w:p w:rsidR="00E84C16" w:rsidRPr="00E84C16" w:rsidRDefault="00E84C16" w:rsidP="00E84C16">
            <w:pPr>
              <w:spacing w:line="240" w:lineRule="auto"/>
              <w:rPr>
                <w:b/>
                <w:sz w:val="16"/>
                <w:szCs w:val="16"/>
              </w:rPr>
            </w:pPr>
            <w:r w:rsidRPr="00E84C16">
              <w:rPr>
                <w:b/>
                <w:sz w:val="16"/>
                <w:szCs w:val="16"/>
              </w:rPr>
              <w:t>Наименование «подуслуги» 1: Перевод нежилого помещения в жилое помещение</w:t>
            </w:r>
          </w:p>
        </w:tc>
      </w:tr>
      <w:tr w:rsidR="00E84C16" w:rsidRPr="00E84C16" w:rsidTr="00E84C16">
        <w:tc>
          <w:tcPr>
            <w:tcW w:w="14850" w:type="dxa"/>
            <w:gridSpan w:val="7"/>
          </w:tcPr>
          <w:p w:rsidR="00E84C16" w:rsidRPr="00E84C16" w:rsidRDefault="00E84C16" w:rsidP="00E84C16">
            <w:pPr>
              <w:spacing w:line="240" w:lineRule="auto"/>
              <w:rPr>
                <w:b/>
                <w:sz w:val="16"/>
                <w:szCs w:val="16"/>
              </w:rPr>
            </w:pPr>
            <w:r w:rsidRPr="00E84C16">
              <w:rPr>
                <w:b/>
                <w:sz w:val="16"/>
                <w:szCs w:val="16"/>
              </w:rPr>
              <w:t>Наименование административной процедуры  1: Прием и регистрация заявления и прилагаемых к нему документов</w:t>
            </w: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1.</w:t>
            </w:r>
          </w:p>
        </w:tc>
        <w:tc>
          <w:tcPr>
            <w:tcW w:w="2444" w:type="dxa"/>
          </w:tcPr>
          <w:p w:rsidR="00E84C16" w:rsidRPr="00E84C16" w:rsidRDefault="00E84C16" w:rsidP="00E84C16">
            <w:pPr>
              <w:spacing w:line="240" w:lineRule="auto"/>
              <w:rPr>
                <w:sz w:val="16"/>
                <w:szCs w:val="16"/>
              </w:rPr>
            </w:pPr>
            <w:r w:rsidRPr="00E84C16">
              <w:rPr>
                <w:sz w:val="16"/>
                <w:szCs w:val="16"/>
              </w:rPr>
              <w:t>Прием и регистрация заявления и прилагаемых</w:t>
            </w:r>
          </w:p>
          <w:p w:rsidR="00E84C16" w:rsidRPr="00E84C16" w:rsidRDefault="00E84C16" w:rsidP="00E84C16">
            <w:pPr>
              <w:spacing w:line="240" w:lineRule="auto"/>
              <w:rPr>
                <w:sz w:val="16"/>
                <w:szCs w:val="16"/>
              </w:rPr>
            </w:pPr>
            <w:r w:rsidRPr="00E84C16">
              <w:rPr>
                <w:sz w:val="16"/>
                <w:szCs w:val="16"/>
              </w:rPr>
              <w:t>к нему документов</w:t>
            </w:r>
          </w:p>
        </w:tc>
        <w:tc>
          <w:tcPr>
            <w:tcW w:w="2693" w:type="dxa"/>
          </w:tcPr>
          <w:p w:rsidR="00E84C16" w:rsidRPr="00E84C16" w:rsidRDefault="00E84C16" w:rsidP="00E84C16">
            <w:pPr>
              <w:spacing w:line="240" w:lineRule="auto"/>
              <w:ind w:firstLine="176"/>
              <w:rPr>
                <w:sz w:val="16"/>
                <w:szCs w:val="16"/>
              </w:rPr>
            </w:pPr>
            <w:r w:rsidRPr="00E84C16">
              <w:rPr>
                <w:sz w:val="16"/>
                <w:szCs w:val="16"/>
              </w:rPr>
              <w:t>К заявлению должны быть приложены документы, указанные в п. 2.6.1 Административного регламента или в разделе 4 ТС.</w:t>
            </w:r>
          </w:p>
          <w:p w:rsidR="00E84C16" w:rsidRPr="00E84C16" w:rsidRDefault="00E84C16" w:rsidP="00E84C16">
            <w:pPr>
              <w:spacing w:line="240" w:lineRule="auto"/>
              <w:ind w:firstLine="176"/>
              <w:rPr>
                <w:sz w:val="16"/>
                <w:szCs w:val="16"/>
              </w:rPr>
            </w:pPr>
            <w:r w:rsidRPr="00E84C16">
              <w:rPr>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E84C16" w:rsidRPr="00E84C16" w:rsidRDefault="00E84C16" w:rsidP="00E84C16">
            <w:pPr>
              <w:spacing w:line="240" w:lineRule="auto"/>
              <w:ind w:firstLine="176"/>
              <w:rPr>
                <w:sz w:val="16"/>
                <w:szCs w:val="16"/>
              </w:rPr>
            </w:pPr>
            <w:r w:rsidRPr="00E84C16">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E84C16" w:rsidRPr="00E84C16" w:rsidRDefault="00E84C16" w:rsidP="00E84C16">
            <w:pPr>
              <w:spacing w:line="240" w:lineRule="auto"/>
              <w:ind w:firstLine="176"/>
              <w:rPr>
                <w:sz w:val="16"/>
                <w:szCs w:val="16"/>
              </w:rPr>
            </w:pPr>
            <w:r w:rsidRPr="00E84C16">
              <w:rPr>
                <w:sz w:val="16"/>
                <w:szCs w:val="16"/>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w:t>
            </w:r>
          </w:p>
          <w:p w:rsidR="00E84C16" w:rsidRPr="00E84C16" w:rsidRDefault="00E84C16" w:rsidP="00E84C16">
            <w:pPr>
              <w:spacing w:line="240" w:lineRule="auto"/>
              <w:ind w:firstLine="176"/>
              <w:rPr>
                <w:sz w:val="16"/>
                <w:szCs w:val="16"/>
              </w:rPr>
            </w:pPr>
            <w:r w:rsidRPr="00E84C16">
              <w:rPr>
                <w:sz w:val="16"/>
                <w:szCs w:val="16"/>
              </w:rPr>
              <w:t xml:space="preserve">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w:t>
            </w:r>
            <w:r w:rsidRPr="00E84C16">
              <w:rPr>
                <w:sz w:val="16"/>
                <w:szCs w:val="16"/>
              </w:rPr>
              <w:lastRenderedPageBreak/>
              <w:t>области в сети Интернет.</w:t>
            </w:r>
          </w:p>
          <w:p w:rsidR="00E84C16" w:rsidRPr="00E84C16" w:rsidRDefault="00E84C16" w:rsidP="00E84C16">
            <w:pPr>
              <w:spacing w:line="240" w:lineRule="auto"/>
              <w:ind w:firstLine="176"/>
              <w:rPr>
                <w:sz w:val="16"/>
                <w:szCs w:val="16"/>
              </w:rPr>
            </w:pPr>
            <w:r w:rsidRPr="00E84C16">
              <w:rPr>
                <w:sz w:val="16"/>
                <w:szCs w:val="16"/>
              </w:rPr>
              <w:t>При личном обращении заявителя в управление либо в МФЦ специалист, ответственный за прием документов:</w:t>
            </w:r>
          </w:p>
          <w:p w:rsidR="00E84C16" w:rsidRPr="00E84C16" w:rsidRDefault="00E84C16" w:rsidP="00E84C16">
            <w:pPr>
              <w:spacing w:line="240" w:lineRule="auto"/>
              <w:rPr>
                <w:sz w:val="16"/>
                <w:szCs w:val="16"/>
              </w:rPr>
            </w:pPr>
            <w:r w:rsidRPr="00E84C16">
              <w:rPr>
                <w:sz w:val="16"/>
                <w:szCs w:val="16"/>
              </w:rPr>
              <w:t>- устанавливает предмет обращения, устанавливает личность заявителя, проверяет документ, удостоверяющий личность заявителя;</w:t>
            </w:r>
          </w:p>
          <w:p w:rsidR="00E84C16" w:rsidRPr="00E84C16" w:rsidRDefault="00E84C16" w:rsidP="00E84C16">
            <w:pPr>
              <w:spacing w:line="240" w:lineRule="auto"/>
              <w:rPr>
                <w:sz w:val="16"/>
                <w:szCs w:val="16"/>
              </w:rPr>
            </w:pPr>
            <w:r w:rsidRPr="00E84C16">
              <w:rPr>
                <w:sz w:val="16"/>
                <w:szCs w:val="16"/>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E84C16" w:rsidRPr="00E84C16" w:rsidRDefault="00E84C16" w:rsidP="00E84C16">
            <w:pPr>
              <w:spacing w:line="240" w:lineRule="auto"/>
              <w:rPr>
                <w:sz w:val="16"/>
                <w:szCs w:val="16"/>
              </w:rPr>
            </w:pPr>
            <w:r w:rsidRPr="00E84C16">
              <w:rPr>
                <w:sz w:val="16"/>
                <w:szCs w:val="16"/>
              </w:rPr>
              <w:t>- проверяет соответствие заявления установленным требованиям;</w:t>
            </w:r>
          </w:p>
          <w:p w:rsidR="00E84C16" w:rsidRPr="00E84C16" w:rsidRDefault="00E84C16" w:rsidP="00E84C16">
            <w:pPr>
              <w:spacing w:line="240" w:lineRule="auto"/>
              <w:rPr>
                <w:sz w:val="16"/>
                <w:szCs w:val="16"/>
              </w:rPr>
            </w:pPr>
            <w:r w:rsidRPr="00E84C16">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84C16" w:rsidRPr="00E84C16" w:rsidRDefault="00E84C16" w:rsidP="00E84C16">
            <w:pPr>
              <w:spacing w:line="240" w:lineRule="auto"/>
              <w:rPr>
                <w:sz w:val="16"/>
                <w:szCs w:val="16"/>
              </w:rPr>
            </w:pPr>
            <w:r w:rsidRPr="00E84C16">
              <w:rPr>
                <w:sz w:val="16"/>
                <w:szCs w:val="16"/>
              </w:rPr>
              <w:t>- регистрирует заявление с прилагаемым комплектом документов;</w:t>
            </w:r>
          </w:p>
          <w:p w:rsidR="00E84C16" w:rsidRPr="00E84C16" w:rsidRDefault="00E84C16" w:rsidP="00E84C16">
            <w:pPr>
              <w:spacing w:line="240" w:lineRule="auto"/>
              <w:rPr>
                <w:sz w:val="16"/>
                <w:szCs w:val="16"/>
              </w:rPr>
            </w:pPr>
            <w:r w:rsidRPr="00E84C16">
              <w:rPr>
                <w:sz w:val="16"/>
                <w:szCs w:val="16"/>
              </w:rPr>
              <w:t>- выдает расписку в получении документов по утвержденной административным регламентом форме с указанием перечня документов, а также с указанием перечня документов, которые будут получены по межведомственным запросам.</w:t>
            </w:r>
          </w:p>
          <w:p w:rsidR="00E84C16" w:rsidRPr="00E84C16" w:rsidRDefault="00E84C16" w:rsidP="00E84C16">
            <w:pPr>
              <w:spacing w:line="240" w:lineRule="auto"/>
              <w:rPr>
                <w:sz w:val="16"/>
                <w:szCs w:val="16"/>
              </w:rPr>
            </w:pPr>
            <w:r w:rsidRPr="00E84C16">
              <w:rPr>
                <w:sz w:val="16"/>
                <w:szCs w:val="16"/>
              </w:rPr>
              <w:lastRenderedPageBreak/>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не позднее рабочего дня, следующего за днем регистрации.</w:t>
            </w:r>
          </w:p>
          <w:p w:rsidR="00E84C16" w:rsidRPr="00E84C16" w:rsidRDefault="00E84C16" w:rsidP="00E84C16">
            <w:pPr>
              <w:spacing w:line="240" w:lineRule="auto"/>
              <w:rPr>
                <w:sz w:val="16"/>
                <w:szCs w:val="16"/>
              </w:rPr>
            </w:pPr>
            <w:r w:rsidRPr="00E84C16">
              <w:rPr>
                <w:sz w:val="16"/>
                <w:szCs w:val="16"/>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E84C16" w:rsidRPr="00E84C16" w:rsidRDefault="00E84C16" w:rsidP="00E84C16">
            <w:pPr>
              <w:spacing w:line="240" w:lineRule="auto"/>
              <w:rPr>
                <w:sz w:val="16"/>
                <w:szCs w:val="16"/>
              </w:rPr>
            </w:pPr>
            <w:r w:rsidRPr="00E84C16">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w:t>
            </w:r>
          </w:p>
          <w:p w:rsidR="00E84C16" w:rsidRPr="00E84C16" w:rsidRDefault="00E84C16" w:rsidP="00E84C16">
            <w:pPr>
              <w:spacing w:line="240" w:lineRule="auto"/>
              <w:rPr>
                <w:sz w:val="16"/>
                <w:szCs w:val="16"/>
              </w:rPr>
            </w:pPr>
            <w:r w:rsidRPr="00E84C16">
              <w:rPr>
                <w:sz w:val="16"/>
                <w:szCs w:val="16"/>
              </w:rPr>
              <w:t>ведется в установленном порядке.</w:t>
            </w:r>
          </w:p>
          <w:p w:rsidR="00E84C16" w:rsidRPr="00E84C16" w:rsidRDefault="00E84C16" w:rsidP="00E84C16">
            <w:pPr>
              <w:spacing w:line="240" w:lineRule="auto"/>
              <w:rPr>
                <w:sz w:val="16"/>
                <w:szCs w:val="16"/>
              </w:rPr>
            </w:pPr>
            <w:r w:rsidRPr="00E84C16">
              <w:rPr>
                <w:sz w:val="16"/>
                <w:szCs w:val="16"/>
              </w:rPr>
              <w:t xml:space="preserve">   При поступлении заявления и документов в электронной форме в выходные или праздничные дни регистрация производится на следующий рабочий день.</w:t>
            </w:r>
          </w:p>
        </w:tc>
        <w:tc>
          <w:tcPr>
            <w:tcW w:w="1985" w:type="dxa"/>
          </w:tcPr>
          <w:p w:rsidR="00E84C16" w:rsidRPr="00E84C16" w:rsidRDefault="00E84C16" w:rsidP="00E84C16">
            <w:pPr>
              <w:spacing w:line="240" w:lineRule="auto"/>
              <w:jc w:val="both"/>
              <w:rPr>
                <w:sz w:val="16"/>
                <w:szCs w:val="16"/>
              </w:rPr>
            </w:pPr>
            <w:r w:rsidRPr="00E84C16">
              <w:rPr>
                <w:sz w:val="16"/>
                <w:szCs w:val="16"/>
              </w:rPr>
              <w:lastRenderedPageBreak/>
              <w:t>1 рабочий день</w:t>
            </w:r>
          </w:p>
        </w:tc>
        <w:tc>
          <w:tcPr>
            <w:tcW w:w="2126" w:type="dxa"/>
          </w:tcPr>
          <w:p w:rsidR="00E84C16" w:rsidRPr="00E84C16" w:rsidRDefault="00E84C16" w:rsidP="00E84C16">
            <w:pPr>
              <w:spacing w:line="240" w:lineRule="auto"/>
              <w:rPr>
                <w:sz w:val="16"/>
                <w:szCs w:val="16"/>
              </w:rPr>
            </w:pPr>
            <w:r w:rsidRPr="00E84C16">
              <w:rPr>
                <w:sz w:val="16"/>
                <w:szCs w:val="16"/>
              </w:rPr>
              <w:t>Специалист, ответственный за прием документов</w:t>
            </w:r>
          </w:p>
        </w:tc>
        <w:tc>
          <w:tcPr>
            <w:tcW w:w="2410" w:type="dxa"/>
          </w:tcPr>
          <w:p w:rsidR="00E84C16" w:rsidRPr="00E84C16" w:rsidRDefault="00E84C16" w:rsidP="00E84C16">
            <w:pPr>
              <w:spacing w:line="240" w:lineRule="auto"/>
              <w:rPr>
                <w:sz w:val="16"/>
                <w:szCs w:val="16"/>
              </w:rPr>
            </w:pPr>
            <w:r w:rsidRPr="00E84C16">
              <w:rPr>
                <w:sz w:val="16"/>
                <w:szCs w:val="16"/>
              </w:rPr>
              <w:t>- формы заявлений о переводе нежилого помещения в жилое помещение;</w:t>
            </w:r>
          </w:p>
          <w:p w:rsidR="00E84C16" w:rsidRPr="00E84C16" w:rsidRDefault="00E84C16" w:rsidP="00E84C16">
            <w:pPr>
              <w:spacing w:line="240" w:lineRule="auto"/>
              <w:rPr>
                <w:sz w:val="16"/>
                <w:szCs w:val="16"/>
              </w:rPr>
            </w:pPr>
            <w:r w:rsidRPr="00E84C16">
              <w:rPr>
                <w:sz w:val="16"/>
                <w:szCs w:val="16"/>
              </w:rPr>
              <w:t>- формы расписок в получении документов от заявителя;</w:t>
            </w:r>
          </w:p>
          <w:p w:rsidR="00E84C16" w:rsidRPr="00E84C16" w:rsidRDefault="00E84C16" w:rsidP="00E84C16">
            <w:pPr>
              <w:spacing w:line="240" w:lineRule="auto"/>
              <w:rPr>
                <w:sz w:val="16"/>
                <w:szCs w:val="16"/>
              </w:rPr>
            </w:pPr>
            <w:r w:rsidRPr="00E84C16">
              <w:rPr>
                <w:sz w:val="16"/>
                <w:szCs w:val="16"/>
              </w:rPr>
              <w:t>- МФУ (для копирования и сканирования документов);</w:t>
            </w:r>
          </w:p>
          <w:p w:rsidR="00E84C16" w:rsidRPr="00E84C16" w:rsidRDefault="00E84C16" w:rsidP="00E84C16">
            <w:pPr>
              <w:spacing w:line="240" w:lineRule="auto"/>
              <w:rPr>
                <w:sz w:val="16"/>
                <w:szCs w:val="16"/>
              </w:rPr>
            </w:pPr>
            <w:r w:rsidRPr="00E84C16">
              <w:rPr>
                <w:sz w:val="16"/>
                <w:szCs w:val="16"/>
              </w:rPr>
              <w:t>- подключение к Системе обработки электронных форм (интегрированная с Порталом Воронежской области)</w:t>
            </w:r>
          </w:p>
        </w:tc>
        <w:tc>
          <w:tcPr>
            <w:tcW w:w="2551" w:type="dxa"/>
          </w:tcPr>
          <w:p w:rsidR="00E84C16" w:rsidRPr="00E84C16" w:rsidRDefault="00E84C16" w:rsidP="00E84C16">
            <w:pPr>
              <w:spacing w:line="240" w:lineRule="auto"/>
              <w:rPr>
                <w:sz w:val="16"/>
                <w:szCs w:val="16"/>
              </w:rPr>
            </w:pPr>
            <w:r w:rsidRPr="00E84C16">
              <w:rPr>
                <w:sz w:val="16"/>
                <w:szCs w:val="16"/>
              </w:rPr>
              <w:t>- форма заявления (приложение 1);</w:t>
            </w:r>
          </w:p>
          <w:p w:rsidR="00E84C16" w:rsidRPr="00E84C16" w:rsidRDefault="00E84C16" w:rsidP="00E84C16">
            <w:pPr>
              <w:spacing w:line="240" w:lineRule="auto"/>
              <w:rPr>
                <w:sz w:val="16"/>
                <w:szCs w:val="16"/>
              </w:rPr>
            </w:pPr>
            <w:r w:rsidRPr="00E84C16">
              <w:rPr>
                <w:sz w:val="16"/>
                <w:szCs w:val="16"/>
              </w:rPr>
              <w:t>- образец заявления (приложение 2)</w:t>
            </w:r>
          </w:p>
          <w:p w:rsidR="00E84C16" w:rsidRPr="00E84C16" w:rsidRDefault="00E84C16" w:rsidP="00E84C16">
            <w:pPr>
              <w:spacing w:line="240" w:lineRule="auto"/>
              <w:rPr>
                <w:sz w:val="16"/>
                <w:szCs w:val="16"/>
              </w:rPr>
            </w:pPr>
          </w:p>
          <w:p w:rsidR="00E84C16" w:rsidRPr="00E84C16" w:rsidRDefault="00E84C16" w:rsidP="00E84C16">
            <w:pPr>
              <w:spacing w:line="240" w:lineRule="auto"/>
              <w:rPr>
                <w:sz w:val="16"/>
                <w:szCs w:val="16"/>
              </w:rPr>
            </w:pPr>
          </w:p>
        </w:tc>
      </w:tr>
      <w:tr w:rsidR="00E84C16" w:rsidRPr="00E84C16" w:rsidTr="00E84C16">
        <w:tc>
          <w:tcPr>
            <w:tcW w:w="14850" w:type="dxa"/>
            <w:gridSpan w:val="7"/>
          </w:tcPr>
          <w:p w:rsidR="00E84C16" w:rsidRPr="00E84C16" w:rsidRDefault="00E84C16" w:rsidP="00E84C16">
            <w:pPr>
              <w:spacing w:line="240" w:lineRule="auto"/>
              <w:rPr>
                <w:b/>
                <w:sz w:val="16"/>
                <w:szCs w:val="16"/>
              </w:rPr>
            </w:pPr>
            <w:r w:rsidRPr="00E84C16">
              <w:rPr>
                <w:b/>
                <w:sz w:val="16"/>
                <w:szCs w:val="16"/>
              </w:rPr>
              <w:lastRenderedPageBreak/>
              <w:t>Наименование административной процедуры 2: Рассмотрение представленных документов и принятие решения о переводе (отказе в переводе) нежилого</w:t>
            </w:r>
          </w:p>
          <w:p w:rsidR="00E84C16" w:rsidRPr="00E84C16" w:rsidRDefault="00E84C16" w:rsidP="00E84C16">
            <w:pPr>
              <w:spacing w:line="240" w:lineRule="auto"/>
              <w:rPr>
                <w:b/>
                <w:sz w:val="16"/>
                <w:szCs w:val="16"/>
              </w:rPr>
            </w:pPr>
            <w:r w:rsidRPr="00E84C16">
              <w:rPr>
                <w:b/>
                <w:sz w:val="16"/>
                <w:szCs w:val="16"/>
              </w:rPr>
              <w:t xml:space="preserve">                                                                                        помещения в жилое помещение</w:t>
            </w: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1.</w:t>
            </w:r>
          </w:p>
        </w:tc>
        <w:tc>
          <w:tcPr>
            <w:tcW w:w="2444" w:type="dxa"/>
          </w:tcPr>
          <w:p w:rsidR="00E84C16" w:rsidRPr="00E84C16" w:rsidRDefault="00E84C16" w:rsidP="00E84C16">
            <w:pPr>
              <w:spacing w:line="240" w:lineRule="auto"/>
              <w:rPr>
                <w:sz w:val="16"/>
                <w:szCs w:val="16"/>
              </w:rPr>
            </w:pPr>
            <w:r w:rsidRPr="00E84C16">
              <w:rPr>
                <w:sz w:val="16"/>
                <w:szCs w:val="16"/>
              </w:rPr>
              <w:t>Рассмотрение представленных документов</w:t>
            </w:r>
          </w:p>
        </w:tc>
        <w:tc>
          <w:tcPr>
            <w:tcW w:w="2693" w:type="dxa"/>
          </w:tcPr>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Специалист проводит проверку заявления и прилагаемых документов на соответствие требованиям, установленным </w:t>
            </w:r>
            <w:hyperlink r:id="rId111" w:history="1">
              <w:r w:rsidRPr="00E84C16">
                <w:rPr>
                  <w:sz w:val="16"/>
                  <w:szCs w:val="16"/>
                </w:rPr>
                <w:t>пунктом 2.6</w:t>
              </w:r>
            </w:hyperlink>
            <w:r w:rsidRPr="00E84C16">
              <w:rPr>
                <w:sz w:val="16"/>
                <w:szCs w:val="16"/>
              </w:rPr>
              <w:t xml:space="preserve"> административного регламента или в разделе 4 ТС</w:t>
            </w:r>
          </w:p>
        </w:tc>
        <w:tc>
          <w:tcPr>
            <w:tcW w:w="1985" w:type="dxa"/>
            <w:vMerge w:val="restart"/>
          </w:tcPr>
          <w:p w:rsidR="00E84C16" w:rsidRPr="00E84C16" w:rsidRDefault="00E84C16" w:rsidP="00E84C16">
            <w:pPr>
              <w:spacing w:line="240" w:lineRule="auto"/>
              <w:rPr>
                <w:sz w:val="16"/>
                <w:szCs w:val="16"/>
              </w:rPr>
            </w:pPr>
            <w:r w:rsidRPr="00E84C16">
              <w:rPr>
                <w:sz w:val="16"/>
                <w:szCs w:val="16"/>
              </w:rPr>
              <w:t>44 календарных дня</w:t>
            </w:r>
          </w:p>
          <w:p w:rsidR="00E84C16" w:rsidRPr="00E84C16" w:rsidRDefault="00E84C16" w:rsidP="00E84C16">
            <w:pPr>
              <w:spacing w:line="240" w:lineRule="auto"/>
              <w:rPr>
                <w:sz w:val="16"/>
                <w:szCs w:val="16"/>
              </w:rPr>
            </w:pP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w:t>
            </w:r>
          </w:p>
        </w:tc>
        <w:tc>
          <w:tcPr>
            <w:tcW w:w="2551" w:type="dxa"/>
          </w:tcPr>
          <w:p w:rsidR="00E84C16" w:rsidRPr="00E84C16" w:rsidRDefault="00E84C16" w:rsidP="00E84C16">
            <w:pPr>
              <w:spacing w:line="240" w:lineRule="auto"/>
              <w:rPr>
                <w:sz w:val="16"/>
                <w:szCs w:val="16"/>
              </w:rPr>
            </w:pPr>
            <w:r w:rsidRPr="00E84C16">
              <w:rPr>
                <w:sz w:val="16"/>
                <w:szCs w:val="16"/>
              </w:rPr>
              <w:t>-</w:t>
            </w: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2.</w:t>
            </w:r>
          </w:p>
        </w:tc>
        <w:tc>
          <w:tcPr>
            <w:tcW w:w="2444" w:type="dxa"/>
          </w:tcPr>
          <w:p w:rsidR="00E84C16" w:rsidRPr="00E84C16" w:rsidRDefault="00E84C16" w:rsidP="00E84C16">
            <w:pPr>
              <w:spacing w:line="240" w:lineRule="auto"/>
              <w:rPr>
                <w:sz w:val="16"/>
                <w:szCs w:val="16"/>
              </w:rPr>
            </w:pPr>
            <w:r w:rsidRPr="00E84C16">
              <w:rPr>
                <w:sz w:val="16"/>
                <w:szCs w:val="16"/>
              </w:rPr>
              <w:t>Осуществление межведомственного информационного взаимодействия</w:t>
            </w:r>
          </w:p>
        </w:tc>
        <w:tc>
          <w:tcPr>
            <w:tcW w:w="2693" w:type="dxa"/>
          </w:tcPr>
          <w:p w:rsidR="00E84C16" w:rsidRPr="00E84C16" w:rsidRDefault="00E84C16" w:rsidP="00E84C16">
            <w:pPr>
              <w:spacing w:line="240" w:lineRule="auto"/>
              <w:rPr>
                <w:sz w:val="16"/>
                <w:szCs w:val="16"/>
              </w:rPr>
            </w:pPr>
            <w:r w:rsidRPr="00E84C16">
              <w:rPr>
                <w:sz w:val="16"/>
                <w:szCs w:val="16"/>
              </w:rPr>
              <w:t xml:space="preserve">   Направление межведомственных запросов в органы, указанные в пункте 2.6.2 административного регламента или в разделе 5 ТС.</w:t>
            </w:r>
          </w:p>
        </w:tc>
        <w:tc>
          <w:tcPr>
            <w:tcW w:w="1985" w:type="dxa"/>
            <w:vMerge/>
          </w:tcPr>
          <w:p w:rsidR="00E84C16" w:rsidRPr="00E84C16" w:rsidRDefault="00E84C16" w:rsidP="00E84C16">
            <w:pPr>
              <w:spacing w:line="240" w:lineRule="auto"/>
              <w:rPr>
                <w:sz w:val="16"/>
                <w:szCs w:val="16"/>
              </w:rPr>
            </w:pP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 доступ к системе межведомственного электронного взаимодействия (СГИО);</w:t>
            </w:r>
          </w:p>
          <w:p w:rsidR="00E84C16" w:rsidRPr="00E84C16" w:rsidRDefault="00E84C16" w:rsidP="00E84C16">
            <w:pPr>
              <w:spacing w:line="240" w:lineRule="auto"/>
              <w:rPr>
                <w:sz w:val="16"/>
                <w:szCs w:val="16"/>
              </w:rPr>
            </w:pPr>
            <w:r w:rsidRPr="00E84C16">
              <w:rPr>
                <w:sz w:val="16"/>
                <w:szCs w:val="16"/>
              </w:rPr>
              <w:t>- техническое оборудование к СГИО;</w:t>
            </w:r>
          </w:p>
          <w:p w:rsidR="00E84C16" w:rsidRPr="00E84C16" w:rsidRDefault="00E84C16" w:rsidP="00E84C16">
            <w:pPr>
              <w:spacing w:line="240" w:lineRule="auto"/>
              <w:rPr>
                <w:sz w:val="16"/>
                <w:szCs w:val="16"/>
              </w:rPr>
            </w:pPr>
            <w:r w:rsidRPr="00E84C16">
              <w:rPr>
                <w:sz w:val="16"/>
                <w:szCs w:val="16"/>
              </w:rPr>
              <w:t>- ключ и сертификат ключа электронной подписи</w:t>
            </w:r>
          </w:p>
        </w:tc>
        <w:tc>
          <w:tcPr>
            <w:tcW w:w="2551" w:type="dxa"/>
          </w:tcPr>
          <w:p w:rsidR="00E84C16" w:rsidRPr="00E84C16" w:rsidRDefault="00E84C16" w:rsidP="00E84C16">
            <w:pPr>
              <w:spacing w:line="240" w:lineRule="auto"/>
              <w:rPr>
                <w:sz w:val="16"/>
                <w:szCs w:val="16"/>
              </w:rPr>
            </w:pP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lastRenderedPageBreak/>
              <w:t>3.</w:t>
            </w:r>
          </w:p>
        </w:tc>
        <w:tc>
          <w:tcPr>
            <w:tcW w:w="2444" w:type="dxa"/>
          </w:tcPr>
          <w:p w:rsidR="00E84C16" w:rsidRPr="00E84C16" w:rsidRDefault="00E84C16" w:rsidP="00E84C16">
            <w:pPr>
              <w:spacing w:line="240" w:lineRule="auto"/>
              <w:rPr>
                <w:sz w:val="16"/>
                <w:szCs w:val="16"/>
              </w:rPr>
            </w:pPr>
            <w:r w:rsidRPr="00E84C16">
              <w:rPr>
                <w:sz w:val="16"/>
                <w:szCs w:val="16"/>
              </w:rPr>
              <w:t>Проверка полученных сведений в рамках межведомственного взаимодействия</w:t>
            </w:r>
          </w:p>
        </w:tc>
        <w:tc>
          <w:tcPr>
            <w:tcW w:w="2693" w:type="dxa"/>
          </w:tcPr>
          <w:p w:rsidR="00E84C16" w:rsidRPr="00E84C16" w:rsidRDefault="00E84C16" w:rsidP="00E84C16">
            <w:pPr>
              <w:spacing w:line="240" w:lineRule="auto"/>
              <w:rPr>
                <w:sz w:val="16"/>
                <w:szCs w:val="16"/>
              </w:rPr>
            </w:pPr>
            <w:r w:rsidRPr="00E84C16">
              <w:rPr>
                <w:sz w:val="16"/>
                <w:szCs w:val="16"/>
              </w:rPr>
              <w:t xml:space="preserve">  По результатам полученных сведений (документов) специалист осуществляет проверку документов, представленных заявителем.</w:t>
            </w:r>
          </w:p>
        </w:tc>
        <w:tc>
          <w:tcPr>
            <w:tcW w:w="1985" w:type="dxa"/>
            <w:vMerge/>
          </w:tcPr>
          <w:p w:rsidR="00E84C16" w:rsidRPr="00E84C16" w:rsidRDefault="00E84C16" w:rsidP="00E84C16">
            <w:pPr>
              <w:spacing w:line="240" w:lineRule="auto"/>
              <w:rPr>
                <w:sz w:val="16"/>
                <w:szCs w:val="16"/>
              </w:rPr>
            </w:pP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 доступ к системе межведомственного электронного взаимодействия (СГИО);</w:t>
            </w:r>
          </w:p>
          <w:p w:rsidR="00E84C16" w:rsidRPr="00E84C16" w:rsidRDefault="00E84C16" w:rsidP="00E84C16">
            <w:pPr>
              <w:spacing w:line="240" w:lineRule="auto"/>
              <w:rPr>
                <w:sz w:val="16"/>
                <w:szCs w:val="16"/>
              </w:rPr>
            </w:pPr>
            <w:r w:rsidRPr="00E84C16">
              <w:rPr>
                <w:sz w:val="16"/>
                <w:szCs w:val="16"/>
              </w:rPr>
              <w:t>- техническое оборудование к СГИО;</w:t>
            </w:r>
          </w:p>
          <w:p w:rsidR="00E84C16" w:rsidRPr="00E84C16" w:rsidRDefault="00E84C16" w:rsidP="00E84C16">
            <w:pPr>
              <w:spacing w:line="240" w:lineRule="auto"/>
              <w:rPr>
                <w:sz w:val="16"/>
                <w:szCs w:val="16"/>
              </w:rPr>
            </w:pPr>
            <w:r w:rsidRPr="00E84C16">
              <w:rPr>
                <w:sz w:val="16"/>
                <w:szCs w:val="16"/>
              </w:rPr>
              <w:t>- ключ и сертификат ключа электронной подписи;</w:t>
            </w:r>
          </w:p>
          <w:p w:rsidR="00E84C16" w:rsidRPr="00E84C16" w:rsidRDefault="00E84C16" w:rsidP="00E84C16">
            <w:pPr>
              <w:spacing w:line="240" w:lineRule="auto"/>
              <w:rPr>
                <w:sz w:val="16"/>
                <w:szCs w:val="16"/>
              </w:rPr>
            </w:pPr>
            <w:r w:rsidRPr="00E84C16">
              <w:rPr>
                <w:sz w:val="16"/>
                <w:szCs w:val="16"/>
              </w:rPr>
              <w:t>- наличие электронной почты</w:t>
            </w:r>
          </w:p>
        </w:tc>
        <w:tc>
          <w:tcPr>
            <w:tcW w:w="2551" w:type="dxa"/>
          </w:tcPr>
          <w:p w:rsidR="00E84C16" w:rsidRPr="00E84C16" w:rsidRDefault="00E84C16" w:rsidP="00E84C16">
            <w:pPr>
              <w:spacing w:line="240" w:lineRule="auto"/>
              <w:rPr>
                <w:sz w:val="16"/>
                <w:szCs w:val="16"/>
              </w:rPr>
            </w:pPr>
            <w:r w:rsidRPr="00E84C16">
              <w:rPr>
                <w:sz w:val="16"/>
                <w:szCs w:val="16"/>
              </w:rPr>
              <w:t>-</w:t>
            </w: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4.</w:t>
            </w:r>
          </w:p>
        </w:tc>
        <w:tc>
          <w:tcPr>
            <w:tcW w:w="2444" w:type="dxa"/>
          </w:tcPr>
          <w:p w:rsidR="00E84C16" w:rsidRPr="00E84C16" w:rsidRDefault="00E84C16" w:rsidP="00E84C16">
            <w:pPr>
              <w:spacing w:line="240" w:lineRule="auto"/>
              <w:rPr>
                <w:sz w:val="16"/>
                <w:szCs w:val="16"/>
              </w:rPr>
            </w:pPr>
            <w:r w:rsidRPr="00E84C16">
              <w:rPr>
                <w:sz w:val="16"/>
                <w:szCs w:val="16"/>
              </w:rPr>
              <w:t>Подготовка уведомления              о представлении документов и (или) информации,                  необходимых для перевода нежилого помещения в жилое помещение,  самостоятельно</w:t>
            </w:r>
          </w:p>
        </w:tc>
        <w:tc>
          <w:tcPr>
            <w:tcW w:w="2693" w:type="dxa"/>
          </w:tcPr>
          <w:p w:rsidR="00E84C16" w:rsidRPr="00E84C16" w:rsidRDefault="00E84C16" w:rsidP="00E84C16">
            <w:pPr>
              <w:spacing w:line="240" w:lineRule="auto"/>
              <w:rPr>
                <w:sz w:val="16"/>
                <w:szCs w:val="16"/>
              </w:rPr>
            </w:pPr>
            <w:r w:rsidRPr="00E84C16">
              <w:rPr>
                <w:sz w:val="16"/>
                <w:szCs w:val="16"/>
              </w:rPr>
              <w:t>В случае поступления ответа из Управления Федеральной службы государственной регистрации, кадастра и картографии по Воронежской области или (и) органа технического учета и технической инвентаризации объектов капитального строительства на межведомственный запрос, свидетельствующего об отсутствии документа и (или) информации, необходимых для перевода нежилого помещения в жилое помещение, специалист уведомляет заявителя о получении такого ответа и предлагает заявителю представить документ и (или) информацию, необходимые для перевода нежилого помещения в жилое помещение в течение 15 рабочих дней со дня направления уведомления</w:t>
            </w:r>
          </w:p>
        </w:tc>
        <w:tc>
          <w:tcPr>
            <w:tcW w:w="1985" w:type="dxa"/>
            <w:vMerge/>
          </w:tcPr>
          <w:p w:rsidR="00E84C16" w:rsidRPr="00E84C16" w:rsidRDefault="00E84C16" w:rsidP="00E84C16">
            <w:pPr>
              <w:spacing w:line="240" w:lineRule="auto"/>
              <w:rPr>
                <w:sz w:val="16"/>
                <w:szCs w:val="16"/>
              </w:rPr>
            </w:pP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 форма уведомления              о представлении документов и (или) информации,                  необходимых для перевода нежилого помещения в жилое помещение,  самостоятельно</w:t>
            </w:r>
          </w:p>
        </w:tc>
        <w:tc>
          <w:tcPr>
            <w:tcW w:w="2551" w:type="dxa"/>
          </w:tcPr>
          <w:p w:rsidR="00E84C16" w:rsidRPr="00E84C16" w:rsidRDefault="00E84C16" w:rsidP="00E84C16">
            <w:pPr>
              <w:spacing w:line="240" w:lineRule="auto"/>
              <w:rPr>
                <w:sz w:val="16"/>
                <w:szCs w:val="16"/>
              </w:rPr>
            </w:pP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5.</w:t>
            </w:r>
          </w:p>
        </w:tc>
        <w:tc>
          <w:tcPr>
            <w:tcW w:w="2444" w:type="dxa"/>
          </w:tcPr>
          <w:p w:rsidR="00E84C16" w:rsidRPr="00E84C16" w:rsidRDefault="00E84C16" w:rsidP="00E84C16">
            <w:pPr>
              <w:spacing w:line="240" w:lineRule="auto"/>
              <w:rPr>
                <w:sz w:val="16"/>
                <w:szCs w:val="16"/>
              </w:rPr>
            </w:pPr>
            <w:r w:rsidRPr="00E84C16">
              <w:rPr>
                <w:sz w:val="16"/>
                <w:szCs w:val="16"/>
              </w:rPr>
              <w:t>Принятие решения и подготовка результатов предоставления услуги</w:t>
            </w:r>
          </w:p>
        </w:tc>
        <w:tc>
          <w:tcPr>
            <w:tcW w:w="2693" w:type="dxa"/>
          </w:tcPr>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В случае отсутствия оснований, указанных в </w:t>
            </w:r>
            <w:hyperlink r:id="rId112" w:history="1">
              <w:r w:rsidRPr="00E84C16">
                <w:rPr>
                  <w:sz w:val="16"/>
                  <w:szCs w:val="16"/>
                </w:rPr>
                <w:t>пункте 2.8</w:t>
              </w:r>
            </w:hyperlink>
            <w:r w:rsidRPr="00E84C16">
              <w:rPr>
                <w:sz w:val="16"/>
                <w:szCs w:val="16"/>
              </w:rPr>
              <w:t xml:space="preserve"> административного регламента или в разделе 2 ТС, принимается решение о переводе нежилого помещения в жилое помещение.</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В случае наличия оснований, указанных в </w:t>
            </w:r>
            <w:hyperlink r:id="rId113" w:history="1">
              <w:r w:rsidRPr="00E84C16">
                <w:rPr>
                  <w:sz w:val="16"/>
                  <w:szCs w:val="16"/>
                </w:rPr>
                <w:t>пункте 2.8</w:t>
              </w:r>
            </w:hyperlink>
            <w:r w:rsidRPr="00E84C16">
              <w:rPr>
                <w:sz w:val="16"/>
                <w:szCs w:val="16"/>
              </w:rPr>
              <w:t xml:space="preserve"> административного регламента или в разделе 2 ТС, принимается решение об отказе в переводе нежилого помещения в жилое помещение.</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По результатам принятого решения специалист:</w:t>
            </w:r>
          </w:p>
          <w:p w:rsidR="00E84C16" w:rsidRPr="00E84C16" w:rsidRDefault="00E84C16" w:rsidP="00E84C16">
            <w:pPr>
              <w:autoSpaceDE w:val="0"/>
              <w:autoSpaceDN w:val="0"/>
              <w:adjustRightInd w:val="0"/>
              <w:spacing w:line="240" w:lineRule="auto"/>
              <w:rPr>
                <w:sz w:val="16"/>
                <w:szCs w:val="16"/>
              </w:rPr>
            </w:pPr>
            <w:r w:rsidRPr="00E84C16">
              <w:rPr>
                <w:sz w:val="16"/>
                <w:szCs w:val="16"/>
              </w:rPr>
              <w:lastRenderedPageBreak/>
              <w:t xml:space="preserve">   готовит проект приказа управления  и уведомление о переводе или об отказе в переводе нежилого помещения в жилое помещение по форме, утвержденной административным регламентом:</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а) в случае отказа в переводе указываются причины, послужившие основанием для отказа в переводе нежилого помещения в жилое помещение, с обязательной ссылкой на нарушения, предусмотренные </w:t>
            </w:r>
            <w:hyperlink r:id="rId114" w:history="1">
              <w:r w:rsidRPr="00E84C16">
                <w:rPr>
                  <w:sz w:val="16"/>
                  <w:szCs w:val="16"/>
                </w:rPr>
                <w:t>частью 1 статьи 24</w:t>
              </w:r>
            </w:hyperlink>
            <w:r w:rsidRPr="00E84C16">
              <w:rPr>
                <w:sz w:val="16"/>
                <w:szCs w:val="16"/>
              </w:rPr>
              <w:t xml:space="preserve"> Жилищного кодекса РФ;</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б) 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уведомление должно содержать требование об их проведении, перечень иных работ, если их проведение необходимо.</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Передает подготовленные проект приказа и уведомление на согласование начальнику отдела, затем на подписание руководителю управления.</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Регистрирует приказ и уведомление о переводе (отказе в переводе) помещения в журнале регистрации приказов управления.</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При поступлении в управление заявления о переводе нежилого помещения в жилое  помещения через МФЦ зарегистрированное уведомление о переводе (отказе в переводе) помещения направляется с сопроводительным письмом в адрес МФЦ в день их регистрации в управлении.</w:t>
            </w:r>
          </w:p>
        </w:tc>
        <w:tc>
          <w:tcPr>
            <w:tcW w:w="1985" w:type="dxa"/>
            <w:vMerge/>
          </w:tcPr>
          <w:p w:rsidR="00E84C16" w:rsidRPr="00E84C16" w:rsidRDefault="00E84C16" w:rsidP="00E84C16">
            <w:pPr>
              <w:spacing w:line="240" w:lineRule="auto"/>
              <w:rPr>
                <w:sz w:val="16"/>
                <w:szCs w:val="16"/>
              </w:rPr>
            </w:pP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w:t>
            </w:r>
          </w:p>
        </w:tc>
        <w:tc>
          <w:tcPr>
            <w:tcW w:w="2551" w:type="dxa"/>
          </w:tcPr>
          <w:p w:rsidR="00E84C16" w:rsidRPr="00E84C16" w:rsidRDefault="00E84C16" w:rsidP="00E84C16">
            <w:pPr>
              <w:spacing w:line="240" w:lineRule="auto"/>
              <w:rPr>
                <w:sz w:val="16"/>
                <w:szCs w:val="16"/>
              </w:rPr>
            </w:pPr>
            <w:r w:rsidRPr="00E84C16">
              <w:rPr>
                <w:sz w:val="16"/>
                <w:szCs w:val="16"/>
              </w:rPr>
              <w:t xml:space="preserve">- </w:t>
            </w:r>
          </w:p>
          <w:p w:rsidR="00E84C16" w:rsidRPr="00E84C16" w:rsidRDefault="00E84C16" w:rsidP="00E84C16">
            <w:pPr>
              <w:spacing w:line="240" w:lineRule="auto"/>
              <w:rPr>
                <w:sz w:val="16"/>
                <w:szCs w:val="16"/>
              </w:rPr>
            </w:pPr>
          </w:p>
        </w:tc>
      </w:tr>
      <w:tr w:rsidR="00E84C16" w:rsidRPr="00E84C16" w:rsidTr="00E84C16">
        <w:tc>
          <w:tcPr>
            <w:tcW w:w="14850" w:type="dxa"/>
            <w:gridSpan w:val="7"/>
          </w:tcPr>
          <w:p w:rsidR="00E84C16" w:rsidRPr="00E84C16" w:rsidRDefault="00E84C16" w:rsidP="00E84C16">
            <w:pPr>
              <w:spacing w:line="240" w:lineRule="auto"/>
              <w:ind w:left="4395" w:hanging="4395"/>
              <w:rPr>
                <w:b/>
                <w:sz w:val="16"/>
                <w:szCs w:val="16"/>
              </w:rPr>
            </w:pPr>
            <w:r w:rsidRPr="00E84C16">
              <w:rPr>
                <w:b/>
                <w:sz w:val="16"/>
                <w:szCs w:val="16"/>
              </w:rPr>
              <w:lastRenderedPageBreak/>
              <w:t>Наименование административной процедуры 3: Выдача (направление) заявителю копии приказа управления и уведомления о переводе (отказе в переводе) нежилого помещения в жилое помещение</w:t>
            </w: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1.</w:t>
            </w:r>
          </w:p>
        </w:tc>
        <w:tc>
          <w:tcPr>
            <w:tcW w:w="2444" w:type="dxa"/>
          </w:tcPr>
          <w:p w:rsidR="00E84C16" w:rsidRPr="00E84C16" w:rsidRDefault="00E84C16" w:rsidP="00E84C16">
            <w:pPr>
              <w:spacing w:line="240" w:lineRule="auto"/>
              <w:rPr>
                <w:sz w:val="16"/>
                <w:szCs w:val="16"/>
              </w:rPr>
            </w:pPr>
            <w:r w:rsidRPr="00E84C16">
              <w:rPr>
                <w:sz w:val="16"/>
                <w:szCs w:val="16"/>
              </w:rPr>
              <w:t xml:space="preserve">Выдача (направление) заявителю копии приказа </w:t>
            </w:r>
            <w:r w:rsidRPr="00E84C16">
              <w:rPr>
                <w:sz w:val="16"/>
                <w:szCs w:val="16"/>
              </w:rPr>
              <w:lastRenderedPageBreak/>
              <w:t>управления и уведомления о переводе (отказе в переводе) нежилого помещения в жилое помещение</w:t>
            </w:r>
          </w:p>
        </w:tc>
        <w:tc>
          <w:tcPr>
            <w:tcW w:w="2693" w:type="dxa"/>
          </w:tcPr>
          <w:p w:rsidR="00E84C16" w:rsidRPr="00E84C16" w:rsidRDefault="00E84C16" w:rsidP="00E84C16">
            <w:pPr>
              <w:autoSpaceDE w:val="0"/>
              <w:autoSpaceDN w:val="0"/>
              <w:adjustRightInd w:val="0"/>
              <w:spacing w:line="240" w:lineRule="auto"/>
              <w:rPr>
                <w:sz w:val="16"/>
                <w:szCs w:val="16"/>
              </w:rPr>
            </w:pPr>
            <w:r w:rsidRPr="00E84C16">
              <w:rPr>
                <w:sz w:val="16"/>
                <w:szCs w:val="16"/>
              </w:rPr>
              <w:lastRenderedPageBreak/>
              <w:t xml:space="preserve">Копия приказа управления и уведомление о переводе (отказе в </w:t>
            </w:r>
            <w:r w:rsidRPr="00E84C16">
              <w:rPr>
                <w:sz w:val="16"/>
                <w:szCs w:val="16"/>
              </w:rPr>
              <w:lastRenderedPageBreak/>
              <w:t>переводе) жилого (нежилого) помещения в нежилое (жилое) помещение в течение трех рабочих дней со дня принятия решения выдается заявителю лично, или в МФЦ, либо направляется по адресу, указанному в заявлении, либо в электронном виде в личный кабинет заявителя на Едином портале государственных и муниципальных услуг (функций) и (или) Портале Воронежской области в сети Интернет.</w:t>
            </w:r>
          </w:p>
        </w:tc>
        <w:tc>
          <w:tcPr>
            <w:tcW w:w="1985" w:type="dxa"/>
          </w:tcPr>
          <w:p w:rsidR="00E84C16" w:rsidRPr="00E84C16" w:rsidRDefault="00E84C16" w:rsidP="00E84C16">
            <w:pPr>
              <w:spacing w:line="240" w:lineRule="auto"/>
              <w:rPr>
                <w:sz w:val="16"/>
                <w:szCs w:val="16"/>
              </w:rPr>
            </w:pPr>
            <w:r w:rsidRPr="00E84C16">
              <w:rPr>
                <w:sz w:val="16"/>
                <w:szCs w:val="16"/>
              </w:rPr>
              <w:lastRenderedPageBreak/>
              <w:t>3 рабочих дня</w:t>
            </w:r>
          </w:p>
        </w:tc>
        <w:tc>
          <w:tcPr>
            <w:tcW w:w="2126" w:type="dxa"/>
          </w:tcPr>
          <w:p w:rsidR="00E84C16" w:rsidRPr="00E84C16" w:rsidRDefault="00E84C16" w:rsidP="00E84C16">
            <w:pPr>
              <w:spacing w:line="240" w:lineRule="auto"/>
              <w:rPr>
                <w:sz w:val="16"/>
                <w:szCs w:val="16"/>
              </w:rPr>
            </w:pPr>
            <w:r w:rsidRPr="00E84C16">
              <w:rPr>
                <w:sz w:val="16"/>
                <w:szCs w:val="16"/>
              </w:rPr>
              <w:t xml:space="preserve">Должностное лицо, ответственное за </w:t>
            </w:r>
            <w:r w:rsidRPr="00E84C16">
              <w:rPr>
                <w:sz w:val="16"/>
                <w:szCs w:val="16"/>
              </w:rPr>
              <w:lastRenderedPageBreak/>
              <w:t>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lastRenderedPageBreak/>
              <w:t xml:space="preserve">- подключение к Системе обработки электронных форм </w:t>
            </w:r>
            <w:r w:rsidRPr="00E84C16">
              <w:rPr>
                <w:sz w:val="16"/>
                <w:szCs w:val="16"/>
              </w:rPr>
              <w:lastRenderedPageBreak/>
              <w:t>(интегрированная с Порталом Воронежской области)</w:t>
            </w:r>
          </w:p>
        </w:tc>
        <w:tc>
          <w:tcPr>
            <w:tcW w:w="2551" w:type="dxa"/>
          </w:tcPr>
          <w:p w:rsidR="00E84C16" w:rsidRPr="00E84C16" w:rsidRDefault="00E84C16" w:rsidP="00E84C16">
            <w:pPr>
              <w:spacing w:line="240" w:lineRule="auto"/>
              <w:rPr>
                <w:sz w:val="16"/>
                <w:szCs w:val="16"/>
              </w:rPr>
            </w:pPr>
            <w:r w:rsidRPr="00E84C16">
              <w:rPr>
                <w:sz w:val="16"/>
                <w:szCs w:val="16"/>
              </w:rPr>
              <w:lastRenderedPageBreak/>
              <w:t xml:space="preserve">- </w:t>
            </w:r>
          </w:p>
          <w:p w:rsidR="00E84C16" w:rsidRPr="00E84C16" w:rsidRDefault="00E84C16" w:rsidP="00E84C16">
            <w:pPr>
              <w:spacing w:line="240" w:lineRule="auto"/>
              <w:rPr>
                <w:sz w:val="16"/>
                <w:szCs w:val="16"/>
              </w:rPr>
            </w:pPr>
          </w:p>
        </w:tc>
      </w:tr>
      <w:tr w:rsidR="00E84C16" w:rsidRPr="00E84C16" w:rsidTr="00E84C16">
        <w:tc>
          <w:tcPr>
            <w:tcW w:w="14850" w:type="dxa"/>
            <w:gridSpan w:val="7"/>
          </w:tcPr>
          <w:p w:rsidR="00E84C16" w:rsidRPr="00E84C16" w:rsidRDefault="00E84C16" w:rsidP="00E84C16">
            <w:pPr>
              <w:spacing w:line="240" w:lineRule="auto"/>
              <w:rPr>
                <w:b/>
                <w:sz w:val="16"/>
                <w:szCs w:val="16"/>
              </w:rPr>
            </w:pPr>
            <w:r w:rsidRPr="00E84C16">
              <w:rPr>
                <w:b/>
                <w:sz w:val="16"/>
                <w:szCs w:val="16"/>
              </w:rPr>
              <w:lastRenderedPageBreak/>
              <w:t>Наименование «подуслуги» 2: Перевод жилого помещения в нежилое помещение</w:t>
            </w:r>
          </w:p>
        </w:tc>
      </w:tr>
      <w:tr w:rsidR="00E84C16" w:rsidRPr="00E84C16" w:rsidTr="00E84C16">
        <w:tc>
          <w:tcPr>
            <w:tcW w:w="14850" w:type="dxa"/>
            <w:gridSpan w:val="7"/>
          </w:tcPr>
          <w:p w:rsidR="00E84C16" w:rsidRPr="00E84C16" w:rsidRDefault="00E84C16" w:rsidP="00E84C16">
            <w:pPr>
              <w:spacing w:line="240" w:lineRule="auto"/>
              <w:rPr>
                <w:b/>
                <w:sz w:val="16"/>
                <w:szCs w:val="16"/>
              </w:rPr>
            </w:pPr>
            <w:r w:rsidRPr="00E84C16">
              <w:rPr>
                <w:b/>
                <w:sz w:val="16"/>
                <w:szCs w:val="16"/>
              </w:rPr>
              <w:t>Наименование административной процедуры  1: Прием и регистрация заявления и прилагаемых к нему документов</w:t>
            </w: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1.</w:t>
            </w:r>
          </w:p>
        </w:tc>
        <w:tc>
          <w:tcPr>
            <w:tcW w:w="2444" w:type="dxa"/>
          </w:tcPr>
          <w:p w:rsidR="00E84C16" w:rsidRPr="00E84C16" w:rsidRDefault="00E84C16" w:rsidP="00E84C16">
            <w:pPr>
              <w:spacing w:line="240" w:lineRule="auto"/>
              <w:rPr>
                <w:sz w:val="16"/>
                <w:szCs w:val="16"/>
              </w:rPr>
            </w:pPr>
            <w:r w:rsidRPr="00E84C16">
              <w:rPr>
                <w:sz w:val="16"/>
                <w:szCs w:val="16"/>
              </w:rPr>
              <w:t>Прием и регистрация заявления и прилагаемых</w:t>
            </w:r>
          </w:p>
          <w:p w:rsidR="00E84C16" w:rsidRPr="00E84C16" w:rsidRDefault="00E84C16" w:rsidP="00E84C16">
            <w:pPr>
              <w:spacing w:line="240" w:lineRule="auto"/>
              <w:rPr>
                <w:sz w:val="16"/>
                <w:szCs w:val="16"/>
              </w:rPr>
            </w:pPr>
            <w:r w:rsidRPr="00E84C16">
              <w:rPr>
                <w:sz w:val="16"/>
                <w:szCs w:val="16"/>
              </w:rPr>
              <w:t>к нему документов</w:t>
            </w:r>
          </w:p>
        </w:tc>
        <w:tc>
          <w:tcPr>
            <w:tcW w:w="2693" w:type="dxa"/>
          </w:tcPr>
          <w:p w:rsidR="00E84C16" w:rsidRPr="00E84C16" w:rsidRDefault="00E84C16" w:rsidP="00E84C16">
            <w:pPr>
              <w:spacing w:line="240" w:lineRule="auto"/>
              <w:rPr>
                <w:sz w:val="16"/>
                <w:szCs w:val="16"/>
              </w:rPr>
            </w:pPr>
            <w:r w:rsidRPr="00E84C16">
              <w:rPr>
                <w:sz w:val="16"/>
                <w:szCs w:val="16"/>
              </w:rPr>
              <w:t>- устанавливает предмет обращения, устанавливает личность заявителя, проверяет документ, удостоверяющий личность заявителя;</w:t>
            </w:r>
          </w:p>
          <w:p w:rsidR="00E84C16" w:rsidRPr="00E84C16" w:rsidRDefault="00E84C16" w:rsidP="00E84C16">
            <w:pPr>
              <w:spacing w:line="240" w:lineRule="auto"/>
              <w:rPr>
                <w:sz w:val="16"/>
                <w:szCs w:val="16"/>
              </w:rPr>
            </w:pPr>
            <w:r w:rsidRPr="00E84C16">
              <w:rPr>
                <w:sz w:val="16"/>
                <w:szCs w:val="16"/>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E84C16" w:rsidRPr="00E84C16" w:rsidRDefault="00E84C16" w:rsidP="00E84C16">
            <w:pPr>
              <w:spacing w:line="240" w:lineRule="auto"/>
              <w:rPr>
                <w:sz w:val="16"/>
                <w:szCs w:val="16"/>
              </w:rPr>
            </w:pPr>
            <w:r w:rsidRPr="00E84C16">
              <w:rPr>
                <w:sz w:val="16"/>
                <w:szCs w:val="16"/>
              </w:rPr>
              <w:t>- проверяет соответствие заявления установленным требованиям;</w:t>
            </w:r>
          </w:p>
          <w:p w:rsidR="00E84C16" w:rsidRPr="00E84C16" w:rsidRDefault="00E84C16" w:rsidP="00E84C16">
            <w:pPr>
              <w:spacing w:line="240" w:lineRule="auto"/>
              <w:rPr>
                <w:sz w:val="16"/>
                <w:szCs w:val="16"/>
              </w:rPr>
            </w:pPr>
            <w:r w:rsidRPr="00E84C16">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84C16" w:rsidRPr="00E84C16" w:rsidRDefault="00E84C16" w:rsidP="00E84C16">
            <w:pPr>
              <w:spacing w:line="240" w:lineRule="auto"/>
              <w:rPr>
                <w:sz w:val="16"/>
                <w:szCs w:val="16"/>
              </w:rPr>
            </w:pPr>
            <w:r w:rsidRPr="00E84C16">
              <w:rPr>
                <w:sz w:val="16"/>
                <w:szCs w:val="16"/>
              </w:rPr>
              <w:t xml:space="preserve">- регистрирует заявление с прилагаемым комплектом </w:t>
            </w:r>
            <w:r w:rsidRPr="00E84C16">
              <w:rPr>
                <w:sz w:val="16"/>
                <w:szCs w:val="16"/>
              </w:rPr>
              <w:lastRenderedPageBreak/>
              <w:t>документов;</w:t>
            </w:r>
          </w:p>
          <w:p w:rsidR="00E84C16" w:rsidRPr="00E84C16" w:rsidRDefault="00E84C16" w:rsidP="00E84C16">
            <w:pPr>
              <w:spacing w:line="240" w:lineRule="auto"/>
              <w:rPr>
                <w:sz w:val="16"/>
                <w:szCs w:val="16"/>
              </w:rPr>
            </w:pPr>
            <w:r w:rsidRPr="00E84C16">
              <w:rPr>
                <w:sz w:val="16"/>
                <w:szCs w:val="16"/>
              </w:rPr>
              <w:t>- выдает расписку в получении документов по утвержденной административным регламентом форме с указанием перечня документов, а также с указанием перечня документов, которые будут получены по межведомственным запросам.</w:t>
            </w:r>
          </w:p>
          <w:p w:rsidR="00E84C16" w:rsidRPr="00E84C16" w:rsidRDefault="00E84C16" w:rsidP="00E84C16">
            <w:pPr>
              <w:spacing w:line="240" w:lineRule="auto"/>
              <w:rPr>
                <w:sz w:val="16"/>
                <w:szCs w:val="16"/>
              </w:rPr>
            </w:pPr>
            <w:r w:rsidRPr="00E84C16">
              <w:rPr>
                <w:sz w:val="16"/>
                <w:szCs w:val="16"/>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E84C16" w:rsidRPr="00E84C16" w:rsidRDefault="00E84C16" w:rsidP="00E84C16">
            <w:pPr>
              <w:spacing w:line="240" w:lineRule="auto"/>
              <w:rPr>
                <w:sz w:val="16"/>
                <w:szCs w:val="16"/>
              </w:rPr>
            </w:pPr>
            <w:r w:rsidRPr="00E84C16">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w:t>
            </w:r>
          </w:p>
          <w:p w:rsidR="00E84C16" w:rsidRPr="00E84C16" w:rsidRDefault="00E84C16" w:rsidP="00E84C16">
            <w:pPr>
              <w:spacing w:line="240" w:lineRule="auto"/>
              <w:rPr>
                <w:sz w:val="16"/>
                <w:szCs w:val="16"/>
              </w:rPr>
            </w:pPr>
            <w:r w:rsidRPr="00E84C16">
              <w:rPr>
                <w:sz w:val="16"/>
                <w:szCs w:val="16"/>
              </w:rPr>
              <w:t>ведется в установленном порядке.</w:t>
            </w:r>
          </w:p>
          <w:p w:rsidR="00E84C16" w:rsidRPr="00E84C16" w:rsidRDefault="00E84C16" w:rsidP="00E84C16">
            <w:pPr>
              <w:spacing w:line="240" w:lineRule="auto"/>
              <w:rPr>
                <w:sz w:val="16"/>
                <w:szCs w:val="16"/>
              </w:rPr>
            </w:pPr>
            <w:r w:rsidRPr="00E84C16">
              <w:rPr>
                <w:sz w:val="16"/>
                <w:szCs w:val="16"/>
              </w:rPr>
              <w:t xml:space="preserve">  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w:t>
            </w:r>
          </w:p>
          <w:p w:rsidR="00E84C16" w:rsidRPr="00E84C16" w:rsidRDefault="00E84C16" w:rsidP="00E84C16">
            <w:pPr>
              <w:spacing w:line="240" w:lineRule="auto"/>
              <w:rPr>
                <w:sz w:val="16"/>
                <w:szCs w:val="16"/>
              </w:rPr>
            </w:pPr>
            <w:r w:rsidRPr="00E84C16">
              <w:rPr>
                <w:sz w:val="16"/>
                <w:szCs w:val="16"/>
              </w:rPr>
              <w:t xml:space="preserve">  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 в сети Интернет.</w:t>
            </w:r>
          </w:p>
          <w:p w:rsidR="00E84C16" w:rsidRPr="00E84C16" w:rsidRDefault="00E84C16" w:rsidP="00E84C16">
            <w:pPr>
              <w:spacing w:line="240" w:lineRule="auto"/>
              <w:rPr>
                <w:sz w:val="16"/>
                <w:szCs w:val="16"/>
              </w:rPr>
            </w:pPr>
            <w:r w:rsidRPr="00E84C16">
              <w:rPr>
                <w:sz w:val="16"/>
                <w:szCs w:val="16"/>
              </w:rPr>
              <w:t xml:space="preserve">   При поступлении заявления и документов в электронной форме в выходные или праздничные дни регистрация производится на следующий рабочий день.</w:t>
            </w:r>
          </w:p>
        </w:tc>
        <w:tc>
          <w:tcPr>
            <w:tcW w:w="1985" w:type="dxa"/>
          </w:tcPr>
          <w:p w:rsidR="00E84C16" w:rsidRPr="00E84C16" w:rsidRDefault="00E84C16" w:rsidP="00E84C16">
            <w:pPr>
              <w:spacing w:line="240" w:lineRule="auto"/>
              <w:jc w:val="both"/>
              <w:rPr>
                <w:sz w:val="16"/>
                <w:szCs w:val="16"/>
              </w:rPr>
            </w:pPr>
            <w:r w:rsidRPr="00E84C16">
              <w:rPr>
                <w:sz w:val="16"/>
                <w:szCs w:val="16"/>
              </w:rPr>
              <w:lastRenderedPageBreak/>
              <w:t>1 рабочий день</w:t>
            </w:r>
          </w:p>
        </w:tc>
        <w:tc>
          <w:tcPr>
            <w:tcW w:w="2126" w:type="dxa"/>
          </w:tcPr>
          <w:p w:rsidR="00E84C16" w:rsidRPr="00E84C16" w:rsidRDefault="00E84C16" w:rsidP="00E84C16">
            <w:pPr>
              <w:spacing w:line="240" w:lineRule="auto"/>
              <w:rPr>
                <w:sz w:val="16"/>
                <w:szCs w:val="16"/>
              </w:rPr>
            </w:pPr>
            <w:r w:rsidRPr="00E84C16">
              <w:rPr>
                <w:sz w:val="16"/>
                <w:szCs w:val="16"/>
              </w:rPr>
              <w:t>Специалист, ответственный за прием документов</w:t>
            </w:r>
          </w:p>
        </w:tc>
        <w:tc>
          <w:tcPr>
            <w:tcW w:w="2410" w:type="dxa"/>
          </w:tcPr>
          <w:p w:rsidR="00E84C16" w:rsidRPr="00E84C16" w:rsidRDefault="00E84C16" w:rsidP="00E84C16">
            <w:pPr>
              <w:spacing w:line="240" w:lineRule="auto"/>
              <w:rPr>
                <w:sz w:val="16"/>
                <w:szCs w:val="16"/>
              </w:rPr>
            </w:pPr>
            <w:r w:rsidRPr="00E84C16">
              <w:rPr>
                <w:sz w:val="16"/>
                <w:szCs w:val="16"/>
              </w:rPr>
              <w:t>- формы заявлений о переводе жилого помещения в нежилое помещение;</w:t>
            </w:r>
          </w:p>
          <w:p w:rsidR="00E84C16" w:rsidRPr="00E84C16" w:rsidRDefault="00E84C16" w:rsidP="00E84C16">
            <w:pPr>
              <w:spacing w:line="240" w:lineRule="auto"/>
              <w:rPr>
                <w:sz w:val="16"/>
                <w:szCs w:val="16"/>
              </w:rPr>
            </w:pPr>
            <w:r w:rsidRPr="00E84C16">
              <w:rPr>
                <w:sz w:val="16"/>
                <w:szCs w:val="16"/>
              </w:rPr>
              <w:t>- формы расписок в получении документов от заявителя;</w:t>
            </w:r>
          </w:p>
          <w:p w:rsidR="00E84C16" w:rsidRPr="00E84C16" w:rsidRDefault="00E84C16" w:rsidP="00E84C16">
            <w:pPr>
              <w:spacing w:line="240" w:lineRule="auto"/>
              <w:rPr>
                <w:sz w:val="16"/>
                <w:szCs w:val="16"/>
              </w:rPr>
            </w:pPr>
            <w:r w:rsidRPr="00E84C16">
              <w:rPr>
                <w:sz w:val="16"/>
                <w:szCs w:val="16"/>
              </w:rPr>
              <w:t>- МФУ (для копирования и сканирования документов);</w:t>
            </w:r>
          </w:p>
          <w:p w:rsidR="00E84C16" w:rsidRPr="00E84C16" w:rsidRDefault="00E84C16" w:rsidP="00E84C16">
            <w:pPr>
              <w:spacing w:line="240" w:lineRule="auto"/>
              <w:rPr>
                <w:sz w:val="16"/>
                <w:szCs w:val="16"/>
              </w:rPr>
            </w:pPr>
            <w:r w:rsidRPr="00E84C16">
              <w:rPr>
                <w:sz w:val="16"/>
                <w:szCs w:val="16"/>
              </w:rPr>
              <w:t>- подключение к Системе обработки электронных форм (интегрированная с Порталом Воронежской области в сети Интернет)</w:t>
            </w:r>
          </w:p>
        </w:tc>
        <w:tc>
          <w:tcPr>
            <w:tcW w:w="2551" w:type="dxa"/>
          </w:tcPr>
          <w:p w:rsidR="00E84C16" w:rsidRPr="00E84C16" w:rsidRDefault="00E84C16" w:rsidP="00E84C16">
            <w:pPr>
              <w:spacing w:line="240" w:lineRule="auto"/>
              <w:rPr>
                <w:sz w:val="16"/>
                <w:szCs w:val="16"/>
              </w:rPr>
            </w:pPr>
          </w:p>
        </w:tc>
      </w:tr>
      <w:tr w:rsidR="00E84C16" w:rsidRPr="00E84C16" w:rsidTr="00E84C16">
        <w:tc>
          <w:tcPr>
            <w:tcW w:w="14850" w:type="dxa"/>
            <w:gridSpan w:val="7"/>
          </w:tcPr>
          <w:p w:rsidR="00E84C16" w:rsidRPr="00E84C16" w:rsidRDefault="00E84C16" w:rsidP="00E84C16">
            <w:pPr>
              <w:spacing w:line="240" w:lineRule="auto"/>
              <w:rPr>
                <w:b/>
                <w:sz w:val="16"/>
                <w:szCs w:val="16"/>
              </w:rPr>
            </w:pPr>
            <w:r w:rsidRPr="00E84C16">
              <w:rPr>
                <w:b/>
                <w:sz w:val="16"/>
                <w:szCs w:val="16"/>
              </w:rPr>
              <w:lastRenderedPageBreak/>
              <w:t>Наименование административной процедуры 2: Рассмотрение представленных документов и принятие решения о переводе (отказе в переводе) жилого</w:t>
            </w:r>
          </w:p>
          <w:p w:rsidR="00E84C16" w:rsidRPr="00E84C16" w:rsidRDefault="00E84C16" w:rsidP="00E84C16">
            <w:pPr>
              <w:spacing w:line="240" w:lineRule="auto"/>
              <w:rPr>
                <w:sz w:val="16"/>
                <w:szCs w:val="16"/>
              </w:rPr>
            </w:pPr>
            <w:r w:rsidRPr="00E84C16">
              <w:rPr>
                <w:b/>
                <w:sz w:val="16"/>
                <w:szCs w:val="16"/>
              </w:rPr>
              <w:t xml:space="preserve">                                                                                        помещения в нежилое помещение</w:t>
            </w: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1.</w:t>
            </w:r>
          </w:p>
        </w:tc>
        <w:tc>
          <w:tcPr>
            <w:tcW w:w="2444" w:type="dxa"/>
          </w:tcPr>
          <w:p w:rsidR="00E84C16" w:rsidRPr="00E84C16" w:rsidRDefault="00E84C16" w:rsidP="00E84C16">
            <w:pPr>
              <w:spacing w:line="240" w:lineRule="auto"/>
              <w:rPr>
                <w:sz w:val="16"/>
                <w:szCs w:val="16"/>
              </w:rPr>
            </w:pPr>
            <w:r w:rsidRPr="00E84C16">
              <w:rPr>
                <w:sz w:val="16"/>
                <w:szCs w:val="16"/>
              </w:rPr>
              <w:t>Рассмотрение представленных документов</w:t>
            </w:r>
          </w:p>
        </w:tc>
        <w:tc>
          <w:tcPr>
            <w:tcW w:w="2693" w:type="dxa"/>
          </w:tcPr>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Специалист проводит проверку заявления и прилагаемых документов на соответствие требованиям, установленным </w:t>
            </w:r>
            <w:hyperlink r:id="rId115" w:history="1">
              <w:r w:rsidRPr="00E84C16">
                <w:rPr>
                  <w:sz w:val="16"/>
                  <w:szCs w:val="16"/>
                </w:rPr>
                <w:t>пунктом 2.6</w:t>
              </w:r>
            </w:hyperlink>
            <w:r w:rsidRPr="00E84C16">
              <w:rPr>
                <w:sz w:val="16"/>
                <w:szCs w:val="16"/>
              </w:rPr>
              <w:t xml:space="preserve"> административного регламента.</w:t>
            </w:r>
          </w:p>
        </w:tc>
        <w:tc>
          <w:tcPr>
            <w:tcW w:w="1985" w:type="dxa"/>
            <w:vMerge w:val="restart"/>
          </w:tcPr>
          <w:p w:rsidR="00E84C16" w:rsidRPr="00E84C16" w:rsidRDefault="00E84C16" w:rsidP="00E84C16">
            <w:pPr>
              <w:spacing w:line="240" w:lineRule="auto"/>
              <w:rPr>
                <w:sz w:val="16"/>
                <w:szCs w:val="16"/>
              </w:rPr>
            </w:pPr>
            <w:r w:rsidRPr="00E84C16">
              <w:rPr>
                <w:sz w:val="16"/>
                <w:szCs w:val="16"/>
              </w:rPr>
              <w:t>44 календарных дня</w:t>
            </w: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 формы заявлений о переводе нежилого помещения в жилое помещение;</w:t>
            </w:r>
          </w:p>
          <w:p w:rsidR="00E84C16" w:rsidRPr="00E84C16" w:rsidRDefault="00E84C16" w:rsidP="00E84C16">
            <w:pPr>
              <w:spacing w:line="240" w:lineRule="auto"/>
              <w:rPr>
                <w:sz w:val="16"/>
                <w:szCs w:val="16"/>
              </w:rPr>
            </w:pPr>
            <w:r w:rsidRPr="00E84C16">
              <w:rPr>
                <w:sz w:val="16"/>
                <w:szCs w:val="16"/>
              </w:rPr>
              <w:t>- формы расписок в получении документов от заявителя;</w:t>
            </w:r>
          </w:p>
          <w:p w:rsidR="00E84C16" w:rsidRPr="00E84C16" w:rsidRDefault="00E84C16" w:rsidP="00E84C16">
            <w:pPr>
              <w:spacing w:line="240" w:lineRule="auto"/>
              <w:rPr>
                <w:sz w:val="16"/>
                <w:szCs w:val="16"/>
              </w:rPr>
            </w:pPr>
            <w:r w:rsidRPr="00E84C16">
              <w:rPr>
                <w:sz w:val="16"/>
                <w:szCs w:val="16"/>
              </w:rPr>
              <w:t>- МФУ (для копирования и сканирования документов);</w:t>
            </w:r>
          </w:p>
          <w:p w:rsidR="00E84C16" w:rsidRPr="00E84C16" w:rsidRDefault="00E84C16" w:rsidP="00E84C16">
            <w:pPr>
              <w:spacing w:line="240" w:lineRule="auto"/>
              <w:rPr>
                <w:sz w:val="16"/>
                <w:szCs w:val="16"/>
              </w:rPr>
            </w:pPr>
            <w:r w:rsidRPr="00E84C16">
              <w:rPr>
                <w:sz w:val="16"/>
                <w:szCs w:val="16"/>
              </w:rPr>
              <w:t>- подключение к Системе обработки электронных форм (интегрированная с Порталом Воронежской области в сети Интернет)</w:t>
            </w:r>
          </w:p>
        </w:tc>
        <w:tc>
          <w:tcPr>
            <w:tcW w:w="2551" w:type="dxa"/>
          </w:tcPr>
          <w:p w:rsidR="00E84C16" w:rsidRPr="00E84C16" w:rsidRDefault="00E84C16" w:rsidP="00E84C16">
            <w:pPr>
              <w:spacing w:line="240" w:lineRule="auto"/>
              <w:rPr>
                <w:sz w:val="16"/>
                <w:szCs w:val="16"/>
              </w:rPr>
            </w:pPr>
            <w:r w:rsidRPr="00E84C16">
              <w:rPr>
                <w:sz w:val="16"/>
                <w:szCs w:val="16"/>
              </w:rPr>
              <w:t>- форма заявления (приложение 1);</w:t>
            </w:r>
          </w:p>
          <w:p w:rsidR="00E84C16" w:rsidRPr="00E84C16" w:rsidRDefault="00E84C16" w:rsidP="00E84C16">
            <w:pPr>
              <w:spacing w:line="240" w:lineRule="auto"/>
              <w:rPr>
                <w:sz w:val="16"/>
                <w:szCs w:val="16"/>
              </w:rPr>
            </w:pPr>
            <w:r w:rsidRPr="00E84C16">
              <w:rPr>
                <w:sz w:val="16"/>
                <w:szCs w:val="16"/>
              </w:rPr>
              <w:t xml:space="preserve">- </w:t>
            </w:r>
          </w:p>
          <w:p w:rsidR="00E84C16" w:rsidRPr="00E84C16" w:rsidRDefault="00E84C16" w:rsidP="00E84C16">
            <w:pPr>
              <w:spacing w:line="240" w:lineRule="auto"/>
              <w:rPr>
                <w:sz w:val="16"/>
                <w:szCs w:val="16"/>
              </w:rPr>
            </w:pP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2.</w:t>
            </w:r>
          </w:p>
        </w:tc>
        <w:tc>
          <w:tcPr>
            <w:tcW w:w="2444" w:type="dxa"/>
          </w:tcPr>
          <w:p w:rsidR="00E84C16" w:rsidRPr="00E84C16" w:rsidRDefault="00E84C16" w:rsidP="00E84C16">
            <w:pPr>
              <w:spacing w:line="240" w:lineRule="auto"/>
              <w:rPr>
                <w:sz w:val="16"/>
                <w:szCs w:val="16"/>
              </w:rPr>
            </w:pPr>
            <w:r w:rsidRPr="00E84C16">
              <w:rPr>
                <w:sz w:val="16"/>
                <w:szCs w:val="16"/>
              </w:rPr>
              <w:t>Осуществление межведомственного информационного взаимодействия</w:t>
            </w:r>
          </w:p>
        </w:tc>
        <w:tc>
          <w:tcPr>
            <w:tcW w:w="2693" w:type="dxa"/>
          </w:tcPr>
          <w:p w:rsidR="00E84C16" w:rsidRPr="00E84C16" w:rsidRDefault="00E84C16" w:rsidP="00E84C16">
            <w:pPr>
              <w:spacing w:line="240" w:lineRule="auto"/>
              <w:rPr>
                <w:sz w:val="16"/>
                <w:szCs w:val="16"/>
              </w:rPr>
            </w:pPr>
            <w:r w:rsidRPr="00E84C16">
              <w:rPr>
                <w:sz w:val="16"/>
                <w:szCs w:val="16"/>
              </w:rPr>
              <w:t xml:space="preserve">   Направление межведомственных запросов в органы, указанные в пункте 2.6.2 административного регламента или в разделе 5 ТС.</w:t>
            </w:r>
          </w:p>
        </w:tc>
        <w:tc>
          <w:tcPr>
            <w:tcW w:w="1985" w:type="dxa"/>
            <w:vMerge/>
          </w:tcPr>
          <w:p w:rsidR="00E84C16" w:rsidRPr="00E84C16" w:rsidRDefault="00E84C16" w:rsidP="00E84C16">
            <w:pPr>
              <w:spacing w:line="240" w:lineRule="auto"/>
              <w:rPr>
                <w:sz w:val="16"/>
                <w:szCs w:val="16"/>
              </w:rPr>
            </w:pP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 доступ к системе межведомственного электронного взаимодействия (СГИО);</w:t>
            </w:r>
          </w:p>
          <w:p w:rsidR="00E84C16" w:rsidRPr="00E84C16" w:rsidRDefault="00E84C16" w:rsidP="00E84C16">
            <w:pPr>
              <w:spacing w:line="240" w:lineRule="auto"/>
              <w:rPr>
                <w:sz w:val="16"/>
                <w:szCs w:val="16"/>
              </w:rPr>
            </w:pPr>
            <w:r w:rsidRPr="00E84C16">
              <w:rPr>
                <w:sz w:val="16"/>
                <w:szCs w:val="16"/>
              </w:rPr>
              <w:t>- техническое оборудование к СГИО;</w:t>
            </w:r>
          </w:p>
          <w:p w:rsidR="00E84C16" w:rsidRPr="00E84C16" w:rsidRDefault="00E84C16" w:rsidP="00E84C16">
            <w:pPr>
              <w:spacing w:line="240" w:lineRule="auto"/>
              <w:rPr>
                <w:sz w:val="16"/>
                <w:szCs w:val="16"/>
              </w:rPr>
            </w:pPr>
            <w:r w:rsidRPr="00E84C16">
              <w:rPr>
                <w:sz w:val="16"/>
                <w:szCs w:val="16"/>
              </w:rPr>
              <w:t>- ключ и сертификат ключа электронной подписи</w:t>
            </w:r>
          </w:p>
        </w:tc>
        <w:tc>
          <w:tcPr>
            <w:tcW w:w="2551" w:type="dxa"/>
          </w:tcPr>
          <w:p w:rsidR="00E84C16" w:rsidRPr="00E84C16" w:rsidRDefault="00E84C16" w:rsidP="00E84C16">
            <w:pPr>
              <w:spacing w:line="240" w:lineRule="auto"/>
              <w:rPr>
                <w:sz w:val="16"/>
                <w:szCs w:val="16"/>
              </w:rPr>
            </w:pPr>
            <w:r w:rsidRPr="00E84C16">
              <w:rPr>
                <w:sz w:val="16"/>
                <w:szCs w:val="16"/>
              </w:rPr>
              <w:t xml:space="preserve">- </w:t>
            </w:r>
          </w:p>
          <w:p w:rsidR="00E84C16" w:rsidRPr="00E84C16" w:rsidRDefault="00E84C16" w:rsidP="00E84C16">
            <w:pPr>
              <w:spacing w:line="240" w:lineRule="auto"/>
              <w:rPr>
                <w:sz w:val="16"/>
                <w:szCs w:val="16"/>
              </w:rPr>
            </w:pP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3.</w:t>
            </w:r>
          </w:p>
        </w:tc>
        <w:tc>
          <w:tcPr>
            <w:tcW w:w="2444" w:type="dxa"/>
          </w:tcPr>
          <w:p w:rsidR="00E84C16" w:rsidRPr="00E84C16" w:rsidRDefault="00E84C16" w:rsidP="00E84C16">
            <w:pPr>
              <w:spacing w:line="240" w:lineRule="auto"/>
              <w:rPr>
                <w:sz w:val="16"/>
                <w:szCs w:val="16"/>
              </w:rPr>
            </w:pPr>
            <w:r w:rsidRPr="00E84C16">
              <w:rPr>
                <w:sz w:val="16"/>
                <w:szCs w:val="16"/>
              </w:rPr>
              <w:t>Проверка полученных сведений в рамках межведомственного взаимодействия</w:t>
            </w:r>
          </w:p>
        </w:tc>
        <w:tc>
          <w:tcPr>
            <w:tcW w:w="2693" w:type="dxa"/>
          </w:tcPr>
          <w:p w:rsidR="00E84C16" w:rsidRPr="00E84C16" w:rsidRDefault="00E84C16" w:rsidP="00E84C16">
            <w:pPr>
              <w:spacing w:line="240" w:lineRule="auto"/>
              <w:rPr>
                <w:sz w:val="16"/>
                <w:szCs w:val="16"/>
              </w:rPr>
            </w:pPr>
            <w:r w:rsidRPr="00E84C16">
              <w:rPr>
                <w:sz w:val="16"/>
                <w:szCs w:val="16"/>
              </w:rPr>
              <w:t xml:space="preserve">  По результатам полученных сведений (документов) специалист осуществляет проверку документов, представленных заявителем.</w:t>
            </w:r>
          </w:p>
        </w:tc>
        <w:tc>
          <w:tcPr>
            <w:tcW w:w="1985" w:type="dxa"/>
            <w:vMerge/>
          </w:tcPr>
          <w:p w:rsidR="00E84C16" w:rsidRPr="00E84C16" w:rsidRDefault="00E84C16" w:rsidP="00E84C16">
            <w:pPr>
              <w:spacing w:line="240" w:lineRule="auto"/>
              <w:rPr>
                <w:sz w:val="16"/>
                <w:szCs w:val="16"/>
              </w:rPr>
            </w:pP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 доступ к системе межведомственного электронного взаимодействия (СГИО);</w:t>
            </w:r>
          </w:p>
          <w:p w:rsidR="00E84C16" w:rsidRPr="00E84C16" w:rsidRDefault="00E84C16" w:rsidP="00E84C16">
            <w:pPr>
              <w:spacing w:line="240" w:lineRule="auto"/>
              <w:rPr>
                <w:sz w:val="16"/>
                <w:szCs w:val="16"/>
              </w:rPr>
            </w:pPr>
            <w:r w:rsidRPr="00E84C16">
              <w:rPr>
                <w:sz w:val="16"/>
                <w:szCs w:val="16"/>
              </w:rPr>
              <w:t>- техническое оборудование к СГИО;</w:t>
            </w:r>
          </w:p>
          <w:p w:rsidR="00E84C16" w:rsidRPr="00E84C16" w:rsidRDefault="00E84C16" w:rsidP="00E84C16">
            <w:pPr>
              <w:spacing w:line="240" w:lineRule="auto"/>
              <w:rPr>
                <w:sz w:val="16"/>
                <w:szCs w:val="16"/>
              </w:rPr>
            </w:pPr>
            <w:r w:rsidRPr="00E84C16">
              <w:rPr>
                <w:sz w:val="16"/>
                <w:szCs w:val="16"/>
              </w:rPr>
              <w:t>- ключ и сертификат ключа электронной подписи;</w:t>
            </w:r>
          </w:p>
          <w:p w:rsidR="00E84C16" w:rsidRPr="00E84C16" w:rsidRDefault="00E84C16" w:rsidP="00E84C16">
            <w:pPr>
              <w:spacing w:line="240" w:lineRule="auto"/>
              <w:rPr>
                <w:sz w:val="16"/>
                <w:szCs w:val="16"/>
              </w:rPr>
            </w:pPr>
            <w:r w:rsidRPr="00E84C16">
              <w:rPr>
                <w:sz w:val="16"/>
                <w:szCs w:val="16"/>
              </w:rPr>
              <w:t>- наличие электронной почты</w:t>
            </w:r>
          </w:p>
        </w:tc>
        <w:tc>
          <w:tcPr>
            <w:tcW w:w="2551" w:type="dxa"/>
          </w:tcPr>
          <w:p w:rsidR="00E84C16" w:rsidRPr="00E84C16" w:rsidRDefault="00E84C16" w:rsidP="00E84C16">
            <w:pPr>
              <w:spacing w:line="240" w:lineRule="auto"/>
              <w:rPr>
                <w:sz w:val="16"/>
                <w:szCs w:val="16"/>
              </w:rPr>
            </w:pPr>
            <w:r w:rsidRPr="00E84C16">
              <w:rPr>
                <w:sz w:val="16"/>
                <w:szCs w:val="16"/>
              </w:rPr>
              <w:t xml:space="preserve">- </w:t>
            </w: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4.</w:t>
            </w:r>
          </w:p>
        </w:tc>
        <w:tc>
          <w:tcPr>
            <w:tcW w:w="2444" w:type="dxa"/>
          </w:tcPr>
          <w:p w:rsidR="00E84C16" w:rsidRPr="00E84C16" w:rsidRDefault="00E84C16" w:rsidP="00E84C16">
            <w:pPr>
              <w:spacing w:line="240" w:lineRule="auto"/>
              <w:rPr>
                <w:sz w:val="16"/>
                <w:szCs w:val="16"/>
              </w:rPr>
            </w:pPr>
            <w:r w:rsidRPr="00E84C16">
              <w:rPr>
                <w:sz w:val="16"/>
                <w:szCs w:val="16"/>
              </w:rPr>
              <w:t>Подготовка уведомления              о представлении документов и (или) информации,                  необходимых для перевода жилого помещения в нежилое помещение,  самостоятельно</w:t>
            </w:r>
          </w:p>
        </w:tc>
        <w:tc>
          <w:tcPr>
            <w:tcW w:w="2693" w:type="dxa"/>
          </w:tcPr>
          <w:p w:rsidR="00E84C16" w:rsidRPr="00E84C16" w:rsidRDefault="00E84C16" w:rsidP="00E84C16">
            <w:pPr>
              <w:spacing w:line="240" w:lineRule="auto"/>
              <w:rPr>
                <w:sz w:val="16"/>
                <w:szCs w:val="16"/>
              </w:rPr>
            </w:pPr>
            <w:r w:rsidRPr="00E84C16">
              <w:rPr>
                <w:sz w:val="16"/>
                <w:szCs w:val="16"/>
              </w:rPr>
              <w:t xml:space="preserve">В случае поступления ответа из Управления Федеральной службы государственной регистрации, кадастра и картографии по Воронежской области или (и) органа технического учета и технической инвентаризации объектов капитального строительства на межведомственный запрос, </w:t>
            </w:r>
            <w:r w:rsidRPr="00E84C16">
              <w:rPr>
                <w:sz w:val="16"/>
                <w:szCs w:val="16"/>
              </w:rPr>
              <w:lastRenderedPageBreak/>
              <w:t>свидетельствующего об отсутствии документа и (или) информации, необходимых для перевода жилого помещения в нежилое помещение, специалист уведомляет заявителя о получении такого ответа и предлагает заявителю представить документ и (или) информацию, необходимые для перевода жилого помещения в нежилое помещение в течение 15 рабочих дней со дня направления уведомления</w:t>
            </w:r>
          </w:p>
        </w:tc>
        <w:tc>
          <w:tcPr>
            <w:tcW w:w="1985" w:type="dxa"/>
            <w:vMerge/>
          </w:tcPr>
          <w:p w:rsidR="00E84C16" w:rsidRPr="00E84C16" w:rsidRDefault="00E84C16" w:rsidP="00E84C16">
            <w:pPr>
              <w:spacing w:line="240" w:lineRule="auto"/>
              <w:rPr>
                <w:sz w:val="16"/>
                <w:szCs w:val="16"/>
              </w:rPr>
            </w:pP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 форма уведомления              о представлении документов и (или) информации,                  необходимых для перевода жилого помещения в нежилое помещение,  самостоятельно</w:t>
            </w:r>
          </w:p>
        </w:tc>
        <w:tc>
          <w:tcPr>
            <w:tcW w:w="2551" w:type="dxa"/>
          </w:tcPr>
          <w:p w:rsidR="00E84C16" w:rsidRPr="00E84C16" w:rsidRDefault="00E84C16" w:rsidP="00E84C16">
            <w:pPr>
              <w:spacing w:line="240" w:lineRule="auto"/>
              <w:rPr>
                <w:sz w:val="16"/>
                <w:szCs w:val="16"/>
              </w:rPr>
            </w:pP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lastRenderedPageBreak/>
              <w:t>5.</w:t>
            </w:r>
          </w:p>
        </w:tc>
        <w:tc>
          <w:tcPr>
            <w:tcW w:w="2444" w:type="dxa"/>
          </w:tcPr>
          <w:p w:rsidR="00E84C16" w:rsidRPr="00E84C16" w:rsidRDefault="00E84C16" w:rsidP="00E84C16">
            <w:pPr>
              <w:spacing w:line="240" w:lineRule="auto"/>
              <w:rPr>
                <w:sz w:val="16"/>
                <w:szCs w:val="16"/>
              </w:rPr>
            </w:pPr>
            <w:r w:rsidRPr="00E84C16">
              <w:rPr>
                <w:sz w:val="16"/>
                <w:szCs w:val="16"/>
              </w:rPr>
              <w:t>Принятие решения и подготовка результатов предоставления услуги</w:t>
            </w:r>
          </w:p>
        </w:tc>
        <w:tc>
          <w:tcPr>
            <w:tcW w:w="2693" w:type="dxa"/>
          </w:tcPr>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В случае отсутствия оснований, указанных в </w:t>
            </w:r>
            <w:hyperlink r:id="rId116" w:history="1">
              <w:r w:rsidRPr="00E84C16">
                <w:rPr>
                  <w:sz w:val="16"/>
                  <w:szCs w:val="16"/>
                </w:rPr>
                <w:t>п. 2.8</w:t>
              </w:r>
            </w:hyperlink>
            <w:r w:rsidRPr="00E84C16">
              <w:rPr>
                <w:sz w:val="16"/>
                <w:szCs w:val="16"/>
              </w:rPr>
              <w:t xml:space="preserve"> административного регламента или разделе 2 ТС, принимается решение о переводе жилого помещения в нежилое помещение.</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В случае наличия оснований, указанных в </w:t>
            </w:r>
            <w:hyperlink r:id="rId117" w:history="1">
              <w:r w:rsidRPr="00E84C16">
                <w:rPr>
                  <w:sz w:val="16"/>
                  <w:szCs w:val="16"/>
                </w:rPr>
                <w:t>п. 2.8</w:t>
              </w:r>
            </w:hyperlink>
            <w:r w:rsidRPr="00E84C16">
              <w:rPr>
                <w:sz w:val="16"/>
                <w:szCs w:val="16"/>
              </w:rPr>
              <w:t xml:space="preserve"> административного регламента или в разделе 2 ТС, принимается решение об отказе в переводе жилого помещения в нежилое помещение.</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По результатам принятого решения специалист:</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готовит проект приказа управления  и уведомление о переводе или об отказе в переводе жилого помещения в нежилое помещение по форме, утвержденной административным регламентом:</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а) в случае отказа в переводе указываются причины, послужившие основанием для отказа в переводе жилого помещения в нежилое помещение, с обязательной ссылкой на нарушения, предусмотренные </w:t>
            </w:r>
            <w:hyperlink r:id="rId118" w:history="1">
              <w:r w:rsidRPr="00E84C16">
                <w:rPr>
                  <w:sz w:val="16"/>
                  <w:szCs w:val="16"/>
                </w:rPr>
                <w:t>частью 1 статьи 24</w:t>
              </w:r>
            </w:hyperlink>
            <w:r w:rsidRPr="00E84C16">
              <w:rPr>
                <w:sz w:val="16"/>
                <w:szCs w:val="16"/>
              </w:rPr>
              <w:t xml:space="preserve"> Жилищного кодекса РФ;</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б) 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w:t>
            </w:r>
            <w:r w:rsidRPr="00E84C16">
              <w:rPr>
                <w:sz w:val="16"/>
                <w:szCs w:val="16"/>
              </w:rPr>
              <w:lastRenderedPageBreak/>
              <w:t>нежилого помещения уведомление должно содержать требование об их проведении, перечень иных работ, если их проведение необходимо.</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Передает подготовленные проект приказа и уведомление на согласование начальнику отдела, затем на подписание руководителю управления.</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Регистрирует приказ и уведомление о переводе (отказе в переводе) помещения в журнале регистрации приказов управления.</w:t>
            </w:r>
          </w:p>
          <w:p w:rsidR="00E84C16" w:rsidRPr="00E84C16" w:rsidRDefault="00E84C16" w:rsidP="00E84C16">
            <w:pPr>
              <w:autoSpaceDE w:val="0"/>
              <w:autoSpaceDN w:val="0"/>
              <w:adjustRightInd w:val="0"/>
              <w:spacing w:line="240" w:lineRule="auto"/>
              <w:rPr>
                <w:sz w:val="16"/>
                <w:szCs w:val="16"/>
              </w:rPr>
            </w:pPr>
            <w:r w:rsidRPr="00E84C16">
              <w:rPr>
                <w:sz w:val="16"/>
                <w:szCs w:val="16"/>
              </w:rPr>
              <w:t xml:space="preserve">   При поступлении в управление заявления о переводе жилого  в нежилое помещения через МФЦ зарегистрированное уведомление о переводе (отказе в переводе) помещения направляется с сопроводительным письмом в адрес МФЦ в день их регистрации в управлении.</w:t>
            </w:r>
          </w:p>
        </w:tc>
        <w:tc>
          <w:tcPr>
            <w:tcW w:w="1985" w:type="dxa"/>
            <w:vMerge/>
          </w:tcPr>
          <w:p w:rsidR="00E84C16" w:rsidRPr="00E84C16" w:rsidRDefault="00E84C16" w:rsidP="00E84C16">
            <w:pPr>
              <w:spacing w:line="240" w:lineRule="auto"/>
              <w:rPr>
                <w:sz w:val="16"/>
                <w:szCs w:val="16"/>
              </w:rPr>
            </w:pP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w:t>
            </w:r>
          </w:p>
        </w:tc>
        <w:tc>
          <w:tcPr>
            <w:tcW w:w="2551" w:type="dxa"/>
          </w:tcPr>
          <w:p w:rsidR="00E84C16" w:rsidRPr="00E84C16" w:rsidRDefault="00E84C16" w:rsidP="00E84C16">
            <w:pPr>
              <w:spacing w:line="240" w:lineRule="auto"/>
              <w:rPr>
                <w:sz w:val="16"/>
                <w:szCs w:val="16"/>
              </w:rPr>
            </w:pPr>
            <w:r w:rsidRPr="00E84C16">
              <w:rPr>
                <w:sz w:val="16"/>
                <w:szCs w:val="16"/>
              </w:rPr>
              <w:t>-</w:t>
            </w:r>
          </w:p>
          <w:p w:rsidR="00E84C16" w:rsidRPr="00E84C16" w:rsidRDefault="00E84C16" w:rsidP="00E84C16">
            <w:pPr>
              <w:spacing w:line="240" w:lineRule="auto"/>
              <w:rPr>
                <w:sz w:val="16"/>
                <w:szCs w:val="16"/>
              </w:rPr>
            </w:pPr>
          </w:p>
        </w:tc>
      </w:tr>
      <w:tr w:rsidR="00E84C16" w:rsidRPr="00E84C16" w:rsidTr="00E84C16">
        <w:tc>
          <w:tcPr>
            <w:tcW w:w="14850" w:type="dxa"/>
            <w:gridSpan w:val="7"/>
          </w:tcPr>
          <w:p w:rsidR="00E84C16" w:rsidRPr="00E84C16" w:rsidRDefault="00E84C16" w:rsidP="00E84C16">
            <w:pPr>
              <w:spacing w:line="240" w:lineRule="auto"/>
              <w:ind w:left="4395" w:hanging="4395"/>
              <w:rPr>
                <w:b/>
                <w:sz w:val="16"/>
                <w:szCs w:val="16"/>
              </w:rPr>
            </w:pPr>
            <w:r w:rsidRPr="00E84C16">
              <w:rPr>
                <w:b/>
                <w:sz w:val="16"/>
                <w:szCs w:val="16"/>
              </w:rPr>
              <w:lastRenderedPageBreak/>
              <w:t>Наименование административной процедуры 3: Выдача (направление) заявителю копии приказа управления и уведомления о переводе (отказе в переводе) жилого помещения в нежилое помещение</w:t>
            </w:r>
          </w:p>
        </w:tc>
      </w:tr>
      <w:tr w:rsidR="00E84C16" w:rsidRPr="00E84C16" w:rsidTr="00E84C16">
        <w:tc>
          <w:tcPr>
            <w:tcW w:w="641" w:type="dxa"/>
          </w:tcPr>
          <w:p w:rsidR="00E84C16" w:rsidRPr="00E84C16" w:rsidRDefault="00E84C16" w:rsidP="00E84C16">
            <w:pPr>
              <w:spacing w:line="240" w:lineRule="auto"/>
              <w:jc w:val="center"/>
              <w:rPr>
                <w:sz w:val="16"/>
                <w:szCs w:val="16"/>
              </w:rPr>
            </w:pPr>
            <w:r w:rsidRPr="00E84C16">
              <w:rPr>
                <w:sz w:val="16"/>
                <w:szCs w:val="16"/>
              </w:rPr>
              <w:t>1.</w:t>
            </w:r>
          </w:p>
        </w:tc>
        <w:tc>
          <w:tcPr>
            <w:tcW w:w="2444" w:type="dxa"/>
          </w:tcPr>
          <w:p w:rsidR="00E84C16" w:rsidRPr="00E84C16" w:rsidRDefault="00E84C16" w:rsidP="00E84C16">
            <w:pPr>
              <w:autoSpaceDE w:val="0"/>
              <w:autoSpaceDN w:val="0"/>
              <w:adjustRightInd w:val="0"/>
              <w:spacing w:line="240" w:lineRule="auto"/>
              <w:rPr>
                <w:sz w:val="16"/>
                <w:szCs w:val="16"/>
              </w:rPr>
            </w:pPr>
            <w:r w:rsidRPr="00E84C16">
              <w:rPr>
                <w:sz w:val="16"/>
                <w:szCs w:val="16"/>
              </w:rPr>
              <w:t>Выдача (направление) заявителю копии приказа управления и уведомления о переводе (отказе в переводе) жилого помещения в нежилое помещение</w:t>
            </w:r>
          </w:p>
          <w:p w:rsidR="00E84C16" w:rsidRPr="00E84C16" w:rsidRDefault="00E84C16" w:rsidP="00E84C16">
            <w:pPr>
              <w:spacing w:line="240" w:lineRule="auto"/>
              <w:rPr>
                <w:sz w:val="16"/>
                <w:szCs w:val="16"/>
              </w:rPr>
            </w:pPr>
          </w:p>
        </w:tc>
        <w:tc>
          <w:tcPr>
            <w:tcW w:w="2693" w:type="dxa"/>
          </w:tcPr>
          <w:p w:rsidR="00E84C16" w:rsidRPr="00E84C16" w:rsidRDefault="00E84C16" w:rsidP="00E84C16">
            <w:pPr>
              <w:autoSpaceDE w:val="0"/>
              <w:autoSpaceDN w:val="0"/>
              <w:adjustRightInd w:val="0"/>
              <w:spacing w:line="240" w:lineRule="auto"/>
              <w:rPr>
                <w:sz w:val="16"/>
                <w:szCs w:val="16"/>
              </w:rPr>
            </w:pPr>
            <w:r w:rsidRPr="00E84C16">
              <w:rPr>
                <w:sz w:val="16"/>
                <w:szCs w:val="16"/>
              </w:rPr>
              <w:t>Копия приказа управления и уведомление о переводе (отказе в переводе) жилого (нежилого) помещения в нежилое (жилое) помещение в течение трех рабочих дней со дня принятия решения выдается заявителю , или в МФЦ, либо направляется по адресу, указанному в заявлении, либо в электронном виде в личный кабинет заявителя на Едином портале государственных и муниципальных услуг (функций) и (или) Портале Воронежской области в сети Интернет.</w:t>
            </w:r>
          </w:p>
        </w:tc>
        <w:tc>
          <w:tcPr>
            <w:tcW w:w="1985" w:type="dxa"/>
          </w:tcPr>
          <w:p w:rsidR="00E84C16" w:rsidRPr="00E84C16" w:rsidRDefault="00E84C16" w:rsidP="00E84C16">
            <w:pPr>
              <w:spacing w:line="240" w:lineRule="auto"/>
              <w:rPr>
                <w:sz w:val="16"/>
                <w:szCs w:val="16"/>
              </w:rPr>
            </w:pPr>
            <w:r w:rsidRPr="00E84C16">
              <w:rPr>
                <w:sz w:val="16"/>
                <w:szCs w:val="16"/>
              </w:rPr>
              <w:t>3 рабочих дня</w:t>
            </w:r>
          </w:p>
        </w:tc>
        <w:tc>
          <w:tcPr>
            <w:tcW w:w="2126" w:type="dxa"/>
          </w:tcPr>
          <w:p w:rsidR="00E84C16" w:rsidRPr="00E84C16" w:rsidRDefault="00E84C16" w:rsidP="00E84C16">
            <w:pPr>
              <w:spacing w:line="240" w:lineRule="auto"/>
              <w:rPr>
                <w:sz w:val="16"/>
                <w:szCs w:val="16"/>
              </w:rPr>
            </w:pPr>
            <w:r w:rsidRPr="00E84C16">
              <w:rPr>
                <w:sz w:val="16"/>
                <w:szCs w:val="16"/>
              </w:rPr>
              <w:t>Должностное лицо, ответственное за предоставление муниципальной услуги</w:t>
            </w:r>
          </w:p>
        </w:tc>
        <w:tc>
          <w:tcPr>
            <w:tcW w:w="2410" w:type="dxa"/>
          </w:tcPr>
          <w:p w:rsidR="00E84C16" w:rsidRPr="00E84C16" w:rsidRDefault="00E84C16" w:rsidP="00E84C16">
            <w:pPr>
              <w:spacing w:line="240" w:lineRule="auto"/>
              <w:rPr>
                <w:sz w:val="16"/>
                <w:szCs w:val="16"/>
              </w:rPr>
            </w:pPr>
            <w:r w:rsidRPr="00E84C16">
              <w:rPr>
                <w:sz w:val="16"/>
                <w:szCs w:val="16"/>
              </w:rPr>
              <w:t>- подключение к Системе обработки электронных форм (интегрированная с Порталом Воронежской области)</w:t>
            </w:r>
          </w:p>
        </w:tc>
        <w:tc>
          <w:tcPr>
            <w:tcW w:w="2551" w:type="dxa"/>
          </w:tcPr>
          <w:p w:rsidR="00E84C16" w:rsidRPr="00E84C16" w:rsidRDefault="00E84C16" w:rsidP="00E84C16">
            <w:pPr>
              <w:spacing w:line="240" w:lineRule="auto"/>
              <w:rPr>
                <w:sz w:val="16"/>
                <w:szCs w:val="16"/>
              </w:rPr>
            </w:pPr>
          </w:p>
        </w:tc>
      </w:tr>
    </w:tbl>
    <w:p w:rsidR="00B1378F" w:rsidRDefault="00B1378F" w:rsidP="00620F10">
      <w:pPr>
        <w:spacing w:after="0"/>
        <w:rPr>
          <w:b/>
          <w:sz w:val="20"/>
          <w:szCs w:val="28"/>
        </w:rPr>
      </w:pPr>
    </w:p>
    <w:p w:rsidR="00B1378F" w:rsidRDefault="00B1378F" w:rsidP="00620F10">
      <w:pPr>
        <w:spacing w:after="0"/>
        <w:rPr>
          <w:b/>
          <w:sz w:val="20"/>
          <w:szCs w:val="28"/>
        </w:rPr>
      </w:pPr>
    </w:p>
    <w:p w:rsidR="00B1378F" w:rsidRDefault="00B1378F" w:rsidP="00620F10">
      <w:pPr>
        <w:spacing w:after="0"/>
        <w:rPr>
          <w:b/>
          <w:sz w:val="20"/>
          <w:szCs w:val="28"/>
        </w:rPr>
      </w:pPr>
    </w:p>
    <w:p w:rsidR="00B1378F" w:rsidRDefault="00B1378F" w:rsidP="00620F10">
      <w:pPr>
        <w:spacing w:after="0"/>
        <w:rPr>
          <w:b/>
          <w:sz w:val="20"/>
          <w:szCs w:val="28"/>
        </w:rPr>
      </w:pPr>
    </w:p>
    <w:p w:rsidR="00B1378F" w:rsidRDefault="00B1378F" w:rsidP="00620F10">
      <w:pPr>
        <w:spacing w:after="0"/>
        <w:rPr>
          <w:b/>
          <w:sz w:val="20"/>
          <w:szCs w:val="28"/>
        </w:rPr>
      </w:pPr>
    </w:p>
    <w:p w:rsidR="00B1378F" w:rsidRDefault="00B1378F" w:rsidP="00620F10">
      <w:pPr>
        <w:spacing w:after="0"/>
        <w:rPr>
          <w:b/>
          <w:sz w:val="20"/>
          <w:szCs w:val="28"/>
        </w:rPr>
      </w:pPr>
    </w:p>
    <w:p w:rsidR="00B1378F" w:rsidRDefault="00B1378F" w:rsidP="00620F10">
      <w:pPr>
        <w:spacing w:after="0"/>
        <w:rPr>
          <w:b/>
          <w:sz w:val="20"/>
          <w:szCs w:val="28"/>
        </w:rPr>
      </w:pPr>
    </w:p>
    <w:p w:rsidR="00B1378F" w:rsidRDefault="00B1378F" w:rsidP="00620F10">
      <w:pPr>
        <w:spacing w:after="0"/>
        <w:rPr>
          <w:b/>
          <w:sz w:val="20"/>
          <w:szCs w:val="28"/>
        </w:rPr>
      </w:pPr>
    </w:p>
    <w:p w:rsidR="00B1378F" w:rsidRDefault="00B1378F" w:rsidP="00620F10">
      <w:pPr>
        <w:spacing w:after="0"/>
        <w:rPr>
          <w:b/>
          <w:sz w:val="20"/>
          <w:szCs w:val="28"/>
        </w:rPr>
      </w:pPr>
    </w:p>
    <w:p w:rsidR="00B1378F" w:rsidRDefault="00B1378F" w:rsidP="00620F10">
      <w:pPr>
        <w:spacing w:after="0"/>
        <w:rPr>
          <w:b/>
          <w:sz w:val="20"/>
          <w:szCs w:val="28"/>
        </w:rPr>
      </w:pPr>
    </w:p>
    <w:p w:rsidR="00620F10" w:rsidRPr="00EF0B11" w:rsidRDefault="00620F10" w:rsidP="00620F10">
      <w:pPr>
        <w:spacing w:after="0"/>
        <w:rPr>
          <w:b/>
          <w:sz w:val="20"/>
          <w:szCs w:val="28"/>
        </w:rPr>
      </w:pPr>
      <w:r w:rsidRPr="00EF0B11">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620F10" w:rsidRPr="00EF0B11" w:rsidTr="00620F10">
        <w:trPr>
          <w:trHeight w:val="517"/>
        </w:trPr>
        <w:tc>
          <w:tcPr>
            <w:tcW w:w="679" w:type="pct"/>
            <w:vMerge w:val="restart"/>
          </w:tcPr>
          <w:p w:rsidR="00620F10" w:rsidRPr="00EF0B11" w:rsidRDefault="00620F10" w:rsidP="00620F10">
            <w:pPr>
              <w:spacing w:after="0"/>
              <w:jc w:val="center"/>
              <w:rPr>
                <w:b/>
                <w:sz w:val="16"/>
              </w:rPr>
            </w:pPr>
            <w:r w:rsidRPr="00EF0B11">
              <w:rPr>
                <w:b/>
                <w:sz w:val="16"/>
              </w:rPr>
              <w:t>Способ получения заявителем информации о сроках и порядке предоставления «услуги»</w:t>
            </w:r>
          </w:p>
        </w:tc>
        <w:tc>
          <w:tcPr>
            <w:tcW w:w="736" w:type="pct"/>
            <w:vMerge w:val="restart"/>
          </w:tcPr>
          <w:p w:rsidR="00620F10" w:rsidRPr="00EF0B11" w:rsidRDefault="00620F10" w:rsidP="00620F10">
            <w:pPr>
              <w:spacing w:after="0"/>
              <w:jc w:val="center"/>
              <w:rPr>
                <w:b/>
                <w:sz w:val="16"/>
              </w:rPr>
            </w:pPr>
            <w:r w:rsidRPr="00EF0B11">
              <w:rPr>
                <w:b/>
                <w:sz w:val="16"/>
              </w:rPr>
              <w:t>Способ записи на приём в орган</w:t>
            </w:r>
          </w:p>
        </w:tc>
        <w:tc>
          <w:tcPr>
            <w:tcW w:w="644" w:type="pct"/>
            <w:vMerge w:val="restart"/>
          </w:tcPr>
          <w:p w:rsidR="00620F10" w:rsidRPr="00EF0B11" w:rsidRDefault="00620F10" w:rsidP="00620F10">
            <w:pPr>
              <w:spacing w:after="0"/>
              <w:jc w:val="center"/>
              <w:rPr>
                <w:b/>
                <w:sz w:val="16"/>
              </w:rPr>
            </w:pPr>
            <w:r w:rsidRPr="00EF0B11">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620F10" w:rsidRPr="00EF0B11" w:rsidRDefault="00620F10" w:rsidP="00620F10">
            <w:pPr>
              <w:spacing w:after="0"/>
              <w:jc w:val="center"/>
              <w:rPr>
                <w:b/>
                <w:sz w:val="16"/>
              </w:rPr>
            </w:pPr>
            <w:r w:rsidRPr="00EF0B11">
              <w:rPr>
                <w:b/>
                <w:sz w:val="16"/>
              </w:rPr>
              <w:t>Способ оплаты заявителем государственной пошлины или иной платы, взимаемой за предоставление «услуги»</w:t>
            </w:r>
          </w:p>
        </w:tc>
        <w:tc>
          <w:tcPr>
            <w:tcW w:w="1083" w:type="pct"/>
            <w:vMerge w:val="restart"/>
          </w:tcPr>
          <w:p w:rsidR="00620F10" w:rsidRPr="00EF0B11" w:rsidRDefault="00620F10" w:rsidP="00620F10">
            <w:pPr>
              <w:spacing w:after="0"/>
              <w:jc w:val="center"/>
              <w:rPr>
                <w:b/>
                <w:sz w:val="16"/>
              </w:rPr>
            </w:pPr>
            <w:r w:rsidRPr="00EF0B11">
              <w:rPr>
                <w:b/>
                <w:sz w:val="16"/>
              </w:rPr>
              <w:t>Способ получения сведений о ходе выполнения запроса о предоставлении «услуги»</w:t>
            </w:r>
          </w:p>
        </w:tc>
        <w:tc>
          <w:tcPr>
            <w:tcW w:w="1168" w:type="pct"/>
            <w:vMerge w:val="restart"/>
          </w:tcPr>
          <w:p w:rsidR="00620F10" w:rsidRPr="00EF0B11" w:rsidRDefault="00620F10" w:rsidP="00620F10">
            <w:pPr>
              <w:spacing w:after="0"/>
              <w:jc w:val="center"/>
              <w:rPr>
                <w:b/>
                <w:sz w:val="16"/>
              </w:rPr>
            </w:pPr>
            <w:r w:rsidRPr="00EF0B11">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620F10" w:rsidRPr="00EF0B11" w:rsidTr="00620F10">
        <w:trPr>
          <w:trHeight w:val="517"/>
        </w:trPr>
        <w:tc>
          <w:tcPr>
            <w:tcW w:w="679" w:type="pct"/>
            <w:vMerge/>
          </w:tcPr>
          <w:p w:rsidR="00620F10" w:rsidRPr="00EF0B11" w:rsidRDefault="00620F10" w:rsidP="00620F10">
            <w:pPr>
              <w:spacing w:after="0"/>
              <w:rPr>
                <w:b/>
                <w:sz w:val="16"/>
              </w:rPr>
            </w:pPr>
          </w:p>
        </w:tc>
        <w:tc>
          <w:tcPr>
            <w:tcW w:w="736" w:type="pct"/>
            <w:vMerge/>
          </w:tcPr>
          <w:p w:rsidR="00620F10" w:rsidRPr="00EF0B11" w:rsidRDefault="00620F10" w:rsidP="00620F10">
            <w:pPr>
              <w:spacing w:after="0"/>
              <w:jc w:val="center"/>
              <w:rPr>
                <w:b/>
                <w:sz w:val="16"/>
              </w:rPr>
            </w:pPr>
          </w:p>
        </w:tc>
        <w:tc>
          <w:tcPr>
            <w:tcW w:w="644" w:type="pct"/>
            <w:vMerge/>
          </w:tcPr>
          <w:p w:rsidR="00620F10" w:rsidRPr="00EF0B11" w:rsidRDefault="00620F10" w:rsidP="00620F10">
            <w:pPr>
              <w:spacing w:after="0"/>
              <w:jc w:val="center"/>
              <w:rPr>
                <w:b/>
                <w:sz w:val="16"/>
              </w:rPr>
            </w:pPr>
          </w:p>
        </w:tc>
        <w:tc>
          <w:tcPr>
            <w:tcW w:w="690" w:type="pct"/>
            <w:vMerge/>
          </w:tcPr>
          <w:p w:rsidR="00620F10" w:rsidRPr="00EF0B11" w:rsidRDefault="00620F10" w:rsidP="00620F10">
            <w:pPr>
              <w:spacing w:after="0"/>
              <w:jc w:val="center"/>
              <w:rPr>
                <w:b/>
                <w:sz w:val="16"/>
              </w:rPr>
            </w:pPr>
          </w:p>
        </w:tc>
        <w:tc>
          <w:tcPr>
            <w:tcW w:w="1083" w:type="pct"/>
            <w:vMerge/>
          </w:tcPr>
          <w:p w:rsidR="00620F10" w:rsidRPr="00EF0B11" w:rsidRDefault="00620F10" w:rsidP="00620F10">
            <w:pPr>
              <w:spacing w:after="0"/>
              <w:jc w:val="center"/>
              <w:rPr>
                <w:b/>
                <w:sz w:val="16"/>
              </w:rPr>
            </w:pPr>
          </w:p>
        </w:tc>
        <w:tc>
          <w:tcPr>
            <w:tcW w:w="1168" w:type="pct"/>
            <w:vMerge/>
          </w:tcPr>
          <w:p w:rsidR="00620F10" w:rsidRPr="00EF0B11" w:rsidRDefault="00620F10" w:rsidP="00620F10">
            <w:pPr>
              <w:spacing w:after="0"/>
              <w:jc w:val="center"/>
              <w:rPr>
                <w:b/>
                <w:sz w:val="16"/>
              </w:rPr>
            </w:pPr>
          </w:p>
        </w:tc>
      </w:tr>
      <w:tr w:rsidR="00620F10" w:rsidRPr="00EF0B11" w:rsidTr="00620F10">
        <w:tc>
          <w:tcPr>
            <w:tcW w:w="679" w:type="pct"/>
          </w:tcPr>
          <w:p w:rsidR="00620F10" w:rsidRPr="00EF0B11" w:rsidRDefault="00620F10" w:rsidP="00620F10">
            <w:pPr>
              <w:spacing w:after="0"/>
              <w:jc w:val="center"/>
              <w:rPr>
                <w:b/>
                <w:sz w:val="16"/>
              </w:rPr>
            </w:pPr>
            <w:r w:rsidRPr="00EF0B11">
              <w:rPr>
                <w:b/>
                <w:sz w:val="16"/>
              </w:rPr>
              <w:t>1</w:t>
            </w:r>
          </w:p>
        </w:tc>
        <w:tc>
          <w:tcPr>
            <w:tcW w:w="736" w:type="pct"/>
          </w:tcPr>
          <w:p w:rsidR="00620F10" w:rsidRPr="00EF0B11" w:rsidRDefault="00620F10" w:rsidP="00620F10">
            <w:pPr>
              <w:spacing w:after="0"/>
              <w:jc w:val="center"/>
              <w:rPr>
                <w:b/>
                <w:sz w:val="16"/>
              </w:rPr>
            </w:pPr>
            <w:r w:rsidRPr="00EF0B11">
              <w:rPr>
                <w:b/>
                <w:sz w:val="16"/>
              </w:rPr>
              <w:t>2</w:t>
            </w:r>
          </w:p>
        </w:tc>
        <w:tc>
          <w:tcPr>
            <w:tcW w:w="644" w:type="pct"/>
          </w:tcPr>
          <w:p w:rsidR="00620F10" w:rsidRPr="00EF0B11" w:rsidRDefault="00620F10" w:rsidP="00620F10">
            <w:pPr>
              <w:spacing w:after="0"/>
              <w:jc w:val="center"/>
              <w:rPr>
                <w:b/>
                <w:sz w:val="16"/>
              </w:rPr>
            </w:pPr>
            <w:r w:rsidRPr="00EF0B11">
              <w:rPr>
                <w:b/>
                <w:sz w:val="16"/>
              </w:rPr>
              <w:t>3</w:t>
            </w:r>
          </w:p>
        </w:tc>
        <w:tc>
          <w:tcPr>
            <w:tcW w:w="690" w:type="pct"/>
          </w:tcPr>
          <w:p w:rsidR="00620F10" w:rsidRPr="00EF0B11" w:rsidRDefault="00620F10" w:rsidP="00620F10">
            <w:pPr>
              <w:spacing w:after="0"/>
              <w:jc w:val="center"/>
              <w:rPr>
                <w:b/>
                <w:sz w:val="16"/>
              </w:rPr>
            </w:pPr>
            <w:r w:rsidRPr="00EF0B11">
              <w:rPr>
                <w:b/>
                <w:sz w:val="16"/>
              </w:rPr>
              <w:t>4</w:t>
            </w:r>
          </w:p>
        </w:tc>
        <w:tc>
          <w:tcPr>
            <w:tcW w:w="1083" w:type="pct"/>
          </w:tcPr>
          <w:p w:rsidR="00620F10" w:rsidRPr="00EF0B11" w:rsidRDefault="00620F10" w:rsidP="00620F10">
            <w:pPr>
              <w:spacing w:after="0"/>
              <w:jc w:val="center"/>
              <w:rPr>
                <w:b/>
                <w:sz w:val="16"/>
              </w:rPr>
            </w:pPr>
            <w:r w:rsidRPr="00EF0B11">
              <w:rPr>
                <w:b/>
                <w:sz w:val="16"/>
              </w:rPr>
              <w:t>5</w:t>
            </w:r>
          </w:p>
        </w:tc>
        <w:tc>
          <w:tcPr>
            <w:tcW w:w="1168" w:type="pct"/>
          </w:tcPr>
          <w:p w:rsidR="00620F10" w:rsidRPr="00EF0B11" w:rsidRDefault="00620F10" w:rsidP="00620F10">
            <w:pPr>
              <w:spacing w:after="0"/>
              <w:jc w:val="center"/>
              <w:rPr>
                <w:b/>
                <w:sz w:val="16"/>
              </w:rPr>
            </w:pPr>
            <w:r w:rsidRPr="00EF0B11">
              <w:rPr>
                <w:b/>
                <w:sz w:val="16"/>
              </w:rPr>
              <w:t>6</w:t>
            </w:r>
          </w:p>
        </w:tc>
      </w:tr>
      <w:tr w:rsidR="00620F10" w:rsidRPr="00EF0B11" w:rsidTr="00620F10">
        <w:tc>
          <w:tcPr>
            <w:tcW w:w="5000" w:type="pct"/>
            <w:gridSpan w:val="6"/>
          </w:tcPr>
          <w:p w:rsidR="00620F10" w:rsidRPr="00E84C16" w:rsidRDefault="00D62435" w:rsidP="00620F10">
            <w:pPr>
              <w:spacing w:after="0"/>
              <w:jc w:val="center"/>
              <w:rPr>
                <w:b/>
                <w:sz w:val="18"/>
                <w:szCs w:val="18"/>
              </w:rPr>
            </w:pPr>
            <w:r w:rsidRPr="00E84C16">
              <w:rPr>
                <w:b/>
                <w:sz w:val="18"/>
                <w:szCs w:val="18"/>
              </w:rPr>
              <w:t>Перевод жилого помещения в нежилое помещение и нежилого помещения в жилое помещение</w:t>
            </w:r>
          </w:p>
        </w:tc>
      </w:tr>
      <w:tr w:rsidR="00620F10" w:rsidRPr="00EF0B11" w:rsidTr="00620F10">
        <w:tc>
          <w:tcPr>
            <w:tcW w:w="679" w:type="pct"/>
          </w:tcPr>
          <w:p w:rsidR="00620F10" w:rsidRPr="00EF0B11" w:rsidRDefault="00620F10" w:rsidP="00620F10">
            <w:pPr>
              <w:autoSpaceDE w:val="0"/>
              <w:autoSpaceDN w:val="0"/>
              <w:adjustRightInd w:val="0"/>
              <w:spacing w:after="0"/>
              <w:jc w:val="both"/>
              <w:rPr>
                <w:sz w:val="16"/>
              </w:rPr>
            </w:pPr>
            <w:r w:rsidRPr="00EF0B11">
              <w:rPr>
                <w:sz w:val="16"/>
              </w:rPr>
              <w:t xml:space="preserve">- Единый портал государственных и муниципальных услуг (функций); </w:t>
            </w:r>
          </w:p>
          <w:p w:rsidR="00620F10" w:rsidRPr="00EF0B11" w:rsidRDefault="00620F10" w:rsidP="00620F10">
            <w:pPr>
              <w:autoSpaceDE w:val="0"/>
              <w:autoSpaceDN w:val="0"/>
              <w:adjustRightInd w:val="0"/>
              <w:spacing w:after="0"/>
              <w:jc w:val="both"/>
              <w:rPr>
                <w:sz w:val="16"/>
              </w:rPr>
            </w:pPr>
            <w:r w:rsidRPr="00EF0B11">
              <w:rPr>
                <w:sz w:val="16"/>
              </w:rPr>
              <w:t>-Портал государственных и муниципальных услуг Воронежской области.</w:t>
            </w:r>
          </w:p>
        </w:tc>
        <w:tc>
          <w:tcPr>
            <w:tcW w:w="736" w:type="pct"/>
          </w:tcPr>
          <w:p w:rsidR="00620F10" w:rsidRPr="00EF0B11" w:rsidRDefault="00620F10" w:rsidP="00620F10">
            <w:pPr>
              <w:spacing w:after="0"/>
              <w:rPr>
                <w:sz w:val="16"/>
              </w:rPr>
            </w:pPr>
            <w:r w:rsidRPr="00EF0B11">
              <w:rPr>
                <w:sz w:val="16"/>
              </w:rPr>
              <w:t>нет</w:t>
            </w:r>
          </w:p>
        </w:tc>
        <w:tc>
          <w:tcPr>
            <w:tcW w:w="644" w:type="pct"/>
          </w:tcPr>
          <w:p w:rsidR="00620F10" w:rsidRPr="00EF0B11" w:rsidRDefault="00620F10" w:rsidP="00620F10">
            <w:pPr>
              <w:spacing w:after="0"/>
              <w:rPr>
                <w:sz w:val="16"/>
              </w:rPr>
            </w:pPr>
            <w:r w:rsidRPr="00EF0B11">
              <w:rPr>
                <w:sz w:val="16"/>
              </w:rPr>
              <w:t>Не требуется предоставление заявителем документов на бумажном носителе</w:t>
            </w:r>
          </w:p>
        </w:tc>
        <w:tc>
          <w:tcPr>
            <w:tcW w:w="690" w:type="pct"/>
          </w:tcPr>
          <w:p w:rsidR="00620F10" w:rsidRPr="00EF0B11" w:rsidRDefault="00620F10" w:rsidP="00620F10">
            <w:pPr>
              <w:spacing w:after="0"/>
              <w:jc w:val="center"/>
              <w:rPr>
                <w:sz w:val="16"/>
              </w:rPr>
            </w:pPr>
            <w:r w:rsidRPr="00EF0B11">
              <w:rPr>
                <w:sz w:val="16"/>
              </w:rPr>
              <w:t>-</w:t>
            </w:r>
          </w:p>
        </w:tc>
        <w:tc>
          <w:tcPr>
            <w:tcW w:w="1083" w:type="pct"/>
          </w:tcPr>
          <w:p w:rsidR="00620F10" w:rsidRPr="00EF0B11" w:rsidRDefault="00620F10" w:rsidP="00620F10">
            <w:pPr>
              <w:autoSpaceDE w:val="0"/>
              <w:autoSpaceDN w:val="0"/>
              <w:adjustRightInd w:val="0"/>
              <w:spacing w:after="0"/>
              <w:jc w:val="both"/>
              <w:rPr>
                <w:sz w:val="16"/>
              </w:rPr>
            </w:pPr>
            <w:r w:rsidRPr="00EF0B11">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620F10" w:rsidRPr="00EF0B11" w:rsidRDefault="00620F10" w:rsidP="00620F10">
            <w:pPr>
              <w:tabs>
                <w:tab w:val="num" w:pos="0"/>
              </w:tabs>
              <w:autoSpaceDE w:val="0"/>
              <w:autoSpaceDN w:val="0"/>
              <w:adjustRightInd w:val="0"/>
              <w:spacing w:after="0"/>
              <w:contextualSpacing/>
              <w:jc w:val="both"/>
              <w:rPr>
                <w:sz w:val="16"/>
              </w:rPr>
            </w:pPr>
            <w:r w:rsidRPr="00EF0B11">
              <w:rPr>
                <w:sz w:val="16"/>
              </w:rPr>
              <w:t>- почта;</w:t>
            </w:r>
          </w:p>
          <w:p w:rsidR="00620F10" w:rsidRPr="00EF0B11" w:rsidRDefault="00620F10" w:rsidP="00620F10">
            <w:pPr>
              <w:tabs>
                <w:tab w:val="num" w:pos="0"/>
              </w:tabs>
              <w:autoSpaceDE w:val="0"/>
              <w:autoSpaceDN w:val="0"/>
              <w:adjustRightInd w:val="0"/>
              <w:spacing w:after="0"/>
              <w:contextualSpacing/>
              <w:jc w:val="both"/>
              <w:rPr>
                <w:sz w:val="16"/>
              </w:rPr>
            </w:pPr>
            <w:r w:rsidRPr="00EF0B11">
              <w:rPr>
                <w:sz w:val="16"/>
              </w:rPr>
              <w:t>- МФЦ;</w:t>
            </w:r>
          </w:p>
          <w:p w:rsidR="00620F10" w:rsidRPr="00EF0B11" w:rsidRDefault="00620F10" w:rsidP="00620F10">
            <w:pPr>
              <w:tabs>
                <w:tab w:val="num" w:pos="0"/>
              </w:tabs>
              <w:autoSpaceDE w:val="0"/>
              <w:autoSpaceDN w:val="0"/>
              <w:adjustRightInd w:val="0"/>
              <w:spacing w:after="0"/>
              <w:contextualSpacing/>
              <w:jc w:val="both"/>
              <w:rPr>
                <w:sz w:val="16"/>
              </w:rPr>
            </w:pPr>
            <w:r w:rsidRPr="00EF0B11">
              <w:rPr>
                <w:sz w:val="16"/>
              </w:rPr>
              <w:t>- Единый портал государственных и муниципальных услуг (функций);</w:t>
            </w:r>
          </w:p>
          <w:p w:rsidR="00620F10" w:rsidRPr="00EF0B11" w:rsidRDefault="00620F10" w:rsidP="00620F10">
            <w:pPr>
              <w:tabs>
                <w:tab w:val="num" w:pos="0"/>
              </w:tabs>
              <w:autoSpaceDE w:val="0"/>
              <w:autoSpaceDN w:val="0"/>
              <w:adjustRightInd w:val="0"/>
              <w:spacing w:after="0"/>
              <w:contextualSpacing/>
              <w:jc w:val="both"/>
              <w:rPr>
                <w:sz w:val="16"/>
              </w:rPr>
            </w:pPr>
            <w:r w:rsidRPr="00EF0B11">
              <w:rPr>
                <w:sz w:val="16"/>
              </w:rPr>
              <w:t>- Портал государственных и муниципальных услуг Воронежской области;</w:t>
            </w:r>
          </w:p>
          <w:p w:rsidR="00620F10" w:rsidRPr="00EF0B11" w:rsidRDefault="00620F10" w:rsidP="00620F10">
            <w:pPr>
              <w:tabs>
                <w:tab w:val="num" w:pos="0"/>
              </w:tabs>
              <w:autoSpaceDE w:val="0"/>
              <w:autoSpaceDN w:val="0"/>
              <w:adjustRightInd w:val="0"/>
              <w:spacing w:after="0"/>
              <w:contextualSpacing/>
              <w:jc w:val="both"/>
              <w:rPr>
                <w:sz w:val="16"/>
              </w:rPr>
            </w:pPr>
            <w:r w:rsidRPr="00EF0B11">
              <w:rPr>
                <w:sz w:val="16"/>
              </w:rPr>
              <w:t>-  личный прием заявителя.</w:t>
            </w:r>
          </w:p>
        </w:tc>
      </w:tr>
    </w:tbl>
    <w:p w:rsidR="00620F10" w:rsidRPr="00EF0B11" w:rsidRDefault="00620F10" w:rsidP="00620F10">
      <w:pPr>
        <w:suppressAutoHyphens/>
        <w:spacing w:after="0"/>
        <w:rPr>
          <w:sz w:val="18"/>
        </w:rPr>
      </w:pPr>
    </w:p>
    <w:p w:rsidR="00620F10" w:rsidRPr="00EF0B11" w:rsidRDefault="00620F10" w:rsidP="00620F10">
      <w:pPr>
        <w:spacing w:after="0"/>
        <w:rPr>
          <w:sz w:val="18"/>
        </w:rPr>
      </w:pPr>
    </w:p>
    <w:p w:rsidR="00620F10" w:rsidRPr="00EF0B11" w:rsidRDefault="00620F10" w:rsidP="00620F10">
      <w:pPr>
        <w:spacing w:after="0"/>
        <w:rPr>
          <w:sz w:val="18"/>
        </w:rPr>
      </w:pPr>
    </w:p>
    <w:p w:rsidR="00620F10" w:rsidRPr="00926266" w:rsidRDefault="00620F10" w:rsidP="00620F10">
      <w:pPr>
        <w:spacing w:after="0"/>
        <w:rPr>
          <w:sz w:val="16"/>
        </w:rPr>
      </w:pPr>
    </w:p>
    <w:p w:rsidR="00620F10" w:rsidRPr="00926266" w:rsidRDefault="00620F10" w:rsidP="00620F10">
      <w:pPr>
        <w:spacing w:after="0"/>
        <w:rPr>
          <w:sz w:val="16"/>
        </w:rPr>
      </w:pPr>
    </w:p>
    <w:p w:rsidR="00620F10" w:rsidRPr="00926266" w:rsidRDefault="00620F10" w:rsidP="00620F10">
      <w:pPr>
        <w:spacing w:after="0"/>
        <w:rPr>
          <w:sz w:val="16"/>
        </w:rPr>
      </w:pPr>
    </w:p>
    <w:p w:rsidR="00620F10" w:rsidRPr="00926266" w:rsidRDefault="00620F10" w:rsidP="00620F10">
      <w:pPr>
        <w:pStyle w:val="a5"/>
        <w:tabs>
          <w:tab w:val="left" w:pos="1276"/>
        </w:tabs>
        <w:autoSpaceDE w:val="0"/>
        <w:autoSpaceDN w:val="0"/>
        <w:adjustRightInd w:val="0"/>
        <w:spacing w:after="0"/>
        <w:ind w:left="0" w:firstLine="709"/>
        <w:jc w:val="both"/>
        <w:rPr>
          <w:sz w:val="18"/>
          <w:szCs w:val="28"/>
        </w:rPr>
        <w:sectPr w:rsidR="00620F10" w:rsidRPr="00926266" w:rsidSect="00FB24BB">
          <w:pgSz w:w="16838" w:h="11906" w:orient="landscape"/>
          <w:pgMar w:top="539" w:right="567" w:bottom="346" w:left="1134" w:header="709" w:footer="709" w:gutter="0"/>
          <w:cols w:space="708"/>
          <w:docGrid w:linePitch="360"/>
        </w:sectPr>
      </w:pPr>
    </w:p>
    <w:p w:rsidR="00620F10" w:rsidRPr="00E84C16" w:rsidRDefault="00620F10" w:rsidP="00EF0B11">
      <w:pPr>
        <w:spacing w:after="0" w:line="240" w:lineRule="auto"/>
        <w:ind w:firstLine="709"/>
        <w:jc w:val="right"/>
        <w:rPr>
          <w:sz w:val="20"/>
          <w:szCs w:val="20"/>
        </w:rPr>
      </w:pPr>
      <w:r w:rsidRPr="00E84C16">
        <w:rPr>
          <w:sz w:val="20"/>
          <w:szCs w:val="20"/>
        </w:rPr>
        <w:lastRenderedPageBreak/>
        <w:t>Приложение № 1</w:t>
      </w:r>
    </w:p>
    <w:p w:rsidR="00620F10" w:rsidRPr="00E84C16" w:rsidRDefault="00620F10" w:rsidP="00EF0B11">
      <w:pPr>
        <w:spacing w:after="0" w:line="240" w:lineRule="auto"/>
        <w:ind w:firstLine="709"/>
        <w:jc w:val="right"/>
        <w:rPr>
          <w:sz w:val="20"/>
          <w:szCs w:val="20"/>
        </w:rPr>
      </w:pPr>
      <w:r w:rsidRPr="00E84C16">
        <w:rPr>
          <w:sz w:val="20"/>
          <w:szCs w:val="20"/>
        </w:rPr>
        <w:t>к Технологической схеме</w:t>
      </w:r>
    </w:p>
    <w:p w:rsidR="00E84C16" w:rsidRPr="00E84C16" w:rsidRDefault="00E84C16" w:rsidP="00E84C16">
      <w:pPr>
        <w:autoSpaceDE w:val="0"/>
        <w:autoSpaceDN w:val="0"/>
        <w:adjustRightInd w:val="0"/>
        <w:spacing w:after="0" w:line="240" w:lineRule="auto"/>
        <w:jc w:val="center"/>
        <w:rPr>
          <w:sz w:val="20"/>
          <w:szCs w:val="20"/>
        </w:rPr>
      </w:pPr>
    </w:p>
    <w:p w:rsidR="00E84C16" w:rsidRPr="00E84C16" w:rsidRDefault="00E84C16" w:rsidP="00E84C16">
      <w:pPr>
        <w:autoSpaceDE w:val="0"/>
        <w:autoSpaceDN w:val="0"/>
        <w:adjustRightInd w:val="0"/>
        <w:spacing w:after="0" w:line="240" w:lineRule="auto"/>
        <w:jc w:val="right"/>
        <w:rPr>
          <w:sz w:val="20"/>
          <w:szCs w:val="20"/>
        </w:rPr>
      </w:pP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Форма заявления о переводе нежилого</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помещения в жилое помещение</w:t>
      </w:r>
    </w:p>
    <w:p w:rsidR="00E84C16" w:rsidRPr="00E84C16" w:rsidRDefault="00E84C16" w:rsidP="00E84C16">
      <w:pPr>
        <w:autoSpaceDE w:val="0"/>
        <w:autoSpaceDN w:val="0"/>
        <w:adjustRightInd w:val="0"/>
        <w:spacing w:after="0" w:line="240" w:lineRule="auto"/>
        <w:jc w:val="both"/>
        <w:outlineLvl w:val="0"/>
        <w:rPr>
          <w:sz w:val="20"/>
          <w:szCs w:val="20"/>
        </w:rPr>
      </w:pPr>
    </w:p>
    <w:p w:rsidR="00E84C16" w:rsidRPr="00E84C16" w:rsidRDefault="00E84C16" w:rsidP="00E84C16">
      <w:pPr>
        <w:autoSpaceDE w:val="0"/>
        <w:autoSpaceDN w:val="0"/>
        <w:adjustRightInd w:val="0"/>
        <w:spacing w:after="0" w:line="240" w:lineRule="auto"/>
        <w:jc w:val="right"/>
        <w:rPr>
          <w:sz w:val="20"/>
          <w:szCs w:val="20"/>
        </w:rPr>
      </w:pPr>
      <w:r w:rsidRPr="006F7663">
        <w:rPr>
          <w:sz w:val="20"/>
          <w:szCs w:val="20"/>
        </w:rPr>
        <w:t>Главе администра</w:t>
      </w:r>
      <w:r w:rsidR="006F7663" w:rsidRPr="006F7663">
        <w:rPr>
          <w:sz w:val="20"/>
          <w:szCs w:val="20"/>
        </w:rPr>
        <w:t xml:space="preserve">ции </w:t>
      </w:r>
      <w:r w:rsidR="006F7663" w:rsidRPr="006F7663">
        <w:rPr>
          <w:sz w:val="20"/>
          <w:szCs w:val="20"/>
        </w:rPr>
        <w:br/>
        <w:t>Колодеевского сельского</w:t>
      </w:r>
      <w:r w:rsidRPr="006F7663">
        <w:rPr>
          <w:sz w:val="20"/>
          <w:szCs w:val="20"/>
        </w:rPr>
        <w:t xml:space="preserve"> поселения</w:t>
      </w:r>
    </w:p>
    <w:p w:rsidR="00E84C16" w:rsidRPr="00E84C16" w:rsidRDefault="00E84C16" w:rsidP="00E84C16">
      <w:pPr>
        <w:autoSpaceDE w:val="0"/>
        <w:autoSpaceDN w:val="0"/>
        <w:adjustRightInd w:val="0"/>
        <w:spacing w:after="0" w:line="240" w:lineRule="auto"/>
        <w:jc w:val="both"/>
        <w:rPr>
          <w:sz w:val="20"/>
          <w:szCs w:val="20"/>
        </w:rPr>
      </w:pP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_______________________________________</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(Ф.И.О. руководителя)</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_______________________________________</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(Ф.И.О. заявителя,</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_______________________________________</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паспортные данные)</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_______________________________________</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(по доверенности в интересах)</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_______________________________________</w:t>
      </w:r>
    </w:p>
    <w:p w:rsidR="00E84C16" w:rsidRPr="00E84C16" w:rsidRDefault="00E84C16" w:rsidP="00E84C16">
      <w:pPr>
        <w:autoSpaceDE w:val="0"/>
        <w:autoSpaceDN w:val="0"/>
        <w:adjustRightInd w:val="0"/>
        <w:spacing w:after="0" w:line="240" w:lineRule="auto"/>
        <w:jc w:val="right"/>
        <w:rPr>
          <w:sz w:val="20"/>
          <w:szCs w:val="20"/>
        </w:rPr>
      </w:pPr>
      <w:r w:rsidRPr="00E84C16">
        <w:rPr>
          <w:sz w:val="20"/>
          <w:szCs w:val="20"/>
        </w:rPr>
        <w:t>(адрес регистрации собственника)</w:t>
      </w:r>
    </w:p>
    <w:p w:rsidR="00E84C16" w:rsidRPr="00E84C16" w:rsidRDefault="00E84C16" w:rsidP="00E84C16">
      <w:pPr>
        <w:autoSpaceDE w:val="0"/>
        <w:autoSpaceDN w:val="0"/>
        <w:adjustRightInd w:val="0"/>
        <w:spacing w:after="0" w:line="240" w:lineRule="auto"/>
        <w:jc w:val="both"/>
        <w:rPr>
          <w:sz w:val="20"/>
          <w:szCs w:val="20"/>
        </w:rPr>
      </w:pPr>
    </w:p>
    <w:p w:rsidR="00E84C16" w:rsidRPr="00E84C16" w:rsidRDefault="00E84C16" w:rsidP="00E84C16">
      <w:pPr>
        <w:autoSpaceDE w:val="0"/>
        <w:autoSpaceDN w:val="0"/>
        <w:adjustRightInd w:val="0"/>
        <w:spacing w:after="0" w:line="240" w:lineRule="auto"/>
        <w:jc w:val="center"/>
        <w:rPr>
          <w:sz w:val="20"/>
          <w:szCs w:val="20"/>
        </w:rPr>
      </w:pPr>
      <w:r w:rsidRPr="00E84C16">
        <w:rPr>
          <w:sz w:val="20"/>
          <w:szCs w:val="20"/>
        </w:rPr>
        <w:t>Заявление</w:t>
      </w:r>
    </w:p>
    <w:p w:rsidR="00E84C16" w:rsidRPr="00E84C16" w:rsidRDefault="00E84C16" w:rsidP="00E84C16">
      <w:pPr>
        <w:autoSpaceDE w:val="0"/>
        <w:autoSpaceDN w:val="0"/>
        <w:adjustRightInd w:val="0"/>
        <w:spacing w:after="0" w:line="240" w:lineRule="auto"/>
        <w:jc w:val="center"/>
        <w:rPr>
          <w:sz w:val="20"/>
          <w:szCs w:val="20"/>
        </w:rPr>
      </w:pPr>
      <w:r w:rsidRPr="00E84C16">
        <w:rPr>
          <w:sz w:val="20"/>
          <w:szCs w:val="20"/>
        </w:rPr>
        <w:t>о переводе нежилого помещения в жилое помещение</w:t>
      </w:r>
    </w:p>
    <w:p w:rsidR="00E84C16" w:rsidRPr="00E84C16" w:rsidRDefault="00E84C16" w:rsidP="00E84C16">
      <w:pPr>
        <w:autoSpaceDE w:val="0"/>
        <w:autoSpaceDN w:val="0"/>
        <w:adjustRightInd w:val="0"/>
        <w:spacing w:after="0" w:line="240" w:lineRule="auto"/>
        <w:jc w:val="both"/>
        <w:rPr>
          <w:sz w:val="20"/>
          <w:szCs w:val="20"/>
        </w:rPr>
      </w:pPr>
    </w:p>
    <w:p w:rsidR="00E84C16" w:rsidRPr="00E84C16" w:rsidRDefault="00E84C16" w:rsidP="00E84C16">
      <w:pPr>
        <w:autoSpaceDE w:val="0"/>
        <w:autoSpaceDN w:val="0"/>
        <w:adjustRightInd w:val="0"/>
        <w:spacing w:after="0" w:line="240" w:lineRule="auto"/>
        <w:ind w:firstLine="540"/>
        <w:jc w:val="both"/>
        <w:rPr>
          <w:sz w:val="20"/>
          <w:szCs w:val="20"/>
        </w:rPr>
      </w:pPr>
      <w:r w:rsidRPr="00E84C16">
        <w:rPr>
          <w:sz w:val="20"/>
          <w:szCs w:val="20"/>
        </w:rPr>
        <w:t>Прошу Вас рассмотреть представленные документы на предмет перевода нежилого помещения в жилое помещение, расположенного по адресу: г. Воронеж, ул. ______________________ дом № ____ корп. ____ помещение № ______, кадастровый номер (в случае если право на переводимое помещение зарегистрировано в Едином государственном реестре недвижимости) ___________________ для организации жилого помещения.</w:t>
      </w:r>
    </w:p>
    <w:p w:rsidR="00E84C16" w:rsidRPr="00E84C16" w:rsidRDefault="00E84C16" w:rsidP="00E84C16">
      <w:pPr>
        <w:autoSpaceDE w:val="0"/>
        <w:autoSpaceDN w:val="0"/>
        <w:adjustRightInd w:val="0"/>
        <w:spacing w:after="0" w:line="240" w:lineRule="auto"/>
        <w:ind w:firstLine="540"/>
        <w:jc w:val="both"/>
        <w:rPr>
          <w:sz w:val="20"/>
          <w:szCs w:val="20"/>
        </w:rPr>
      </w:pPr>
      <w:r w:rsidRPr="00E84C16">
        <w:rPr>
          <w:sz w:val="20"/>
          <w:szCs w:val="20"/>
        </w:rPr>
        <w:t>С условиями и порядком перевода, а также с требованиями по использованию жилого помещения после перевода ознакомлен (</w:t>
      </w:r>
      <w:hyperlink r:id="rId119" w:history="1">
        <w:r w:rsidRPr="00E84C16">
          <w:rPr>
            <w:sz w:val="20"/>
            <w:szCs w:val="20"/>
          </w:rPr>
          <w:t>ЖК</w:t>
        </w:r>
      </w:hyperlink>
      <w:r w:rsidRPr="00E84C16">
        <w:rPr>
          <w:sz w:val="20"/>
          <w:szCs w:val="20"/>
        </w:rPr>
        <w:t xml:space="preserve"> РФ, законодательство о градостроительной деятельности).</w:t>
      </w:r>
    </w:p>
    <w:p w:rsidR="00E84C16" w:rsidRPr="00E84C16" w:rsidRDefault="00E84C16" w:rsidP="00E84C16">
      <w:pPr>
        <w:autoSpaceDE w:val="0"/>
        <w:autoSpaceDN w:val="0"/>
        <w:adjustRightInd w:val="0"/>
        <w:spacing w:after="0" w:line="240" w:lineRule="auto"/>
        <w:ind w:firstLine="540"/>
        <w:jc w:val="both"/>
        <w:rPr>
          <w:sz w:val="20"/>
          <w:szCs w:val="20"/>
        </w:rPr>
      </w:pPr>
      <w:r w:rsidRPr="00E84C16">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84C16" w:rsidRPr="00E84C16" w:rsidRDefault="00E84C16" w:rsidP="00E84C16">
      <w:pPr>
        <w:autoSpaceDE w:val="0"/>
        <w:autoSpaceDN w:val="0"/>
        <w:adjustRightInd w:val="0"/>
        <w:spacing w:after="0" w:line="240" w:lineRule="auto"/>
        <w:jc w:val="both"/>
        <w:rPr>
          <w:sz w:val="20"/>
          <w:szCs w:val="20"/>
        </w:rPr>
      </w:pPr>
    </w:p>
    <w:p w:rsidR="00E84C16" w:rsidRPr="00E84C16" w:rsidRDefault="00E84C16" w:rsidP="00E84C16">
      <w:pPr>
        <w:autoSpaceDE w:val="0"/>
        <w:autoSpaceDN w:val="0"/>
        <w:adjustRightInd w:val="0"/>
        <w:spacing w:after="0" w:line="240" w:lineRule="auto"/>
        <w:jc w:val="both"/>
        <w:rPr>
          <w:sz w:val="20"/>
          <w:szCs w:val="20"/>
        </w:rPr>
      </w:pPr>
    </w:p>
    <w:p w:rsidR="00E84C16" w:rsidRPr="00E84C16" w:rsidRDefault="00E84C16" w:rsidP="00E84C16">
      <w:pPr>
        <w:autoSpaceDE w:val="0"/>
        <w:autoSpaceDN w:val="0"/>
        <w:adjustRightInd w:val="0"/>
        <w:spacing w:after="0" w:line="240" w:lineRule="auto"/>
        <w:jc w:val="both"/>
        <w:rPr>
          <w:sz w:val="20"/>
          <w:szCs w:val="20"/>
        </w:rPr>
      </w:pPr>
      <w:r w:rsidRPr="00E84C16">
        <w:rPr>
          <w:sz w:val="20"/>
          <w:szCs w:val="20"/>
        </w:rPr>
        <w:t xml:space="preserve">    «___» ___________ 20___ г.____________________________________</w:t>
      </w:r>
    </w:p>
    <w:p w:rsidR="00E84C16" w:rsidRPr="00E84C16" w:rsidRDefault="00E84C16" w:rsidP="00E84C16">
      <w:pPr>
        <w:autoSpaceDE w:val="0"/>
        <w:autoSpaceDN w:val="0"/>
        <w:adjustRightInd w:val="0"/>
        <w:spacing w:after="0" w:line="240" w:lineRule="auto"/>
        <w:jc w:val="both"/>
        <w:rPr>
          <w:sz w:val="20"/>
          <w:szCs w:val="20"/>
        </w:rPr>
      </w:pPr>
      <w:r w:rsidRPr="00E84C16">
        <w:rPr>
          <w:sz w:val="20"/>
          <w:szCs w:val="20"/>
        </w:rPr>
        <w:tab/>
        <w:t xml:space="preserve">                                                                              (подпись)</w:t>
      </w:r>
    </w:p>
    <w:p w:rsidR="00E84C16" w:rsidRPr="00E84C16" w:rsidRDefault="00E84C16" w:rsidP="00E84C16">
      <w:pPr>
        <w:autoSpaceDE w:val="0"/>
        <w:autoSpaceDN w:val="0"/>
        <w:adjustRightInd w:val="0"/>
        <w:spacing w:after="0" w:line="240" w:lineRule="auto"/>
        <w:jc w:val="both"/>
        <w:rPr>
          <w:sz w:val="20"/>
          <w:szCs w:val="20"/>
        </w:rPr>
      </w:pPr>
    </w:p>
    <w:p w:rsidR="00E84C16" w:rsidRPr="00E84C16" w:rsidRDefault="00E84C16" w:rsidP="00E84C16">
      <w:pPr>
        <w:spacing w:after="0" w:line="240" w:lineRule="auto"/>
        <w:jc w:val="both"/>
        <w:rPr>
          <w:sz w:val="20"/>
          <w:szCs w:val="20"/>
        </w:rPr>
      </w:pPr>
    </w:p>
    <w:p w:rsidR="00E84C16" w:rsidRPr="00E84C16" w:rsidRDefault="00E84C16" w:rsidP="00E84C16">
      <w:pPr>
        <w:spacing w:after="0" w:line="240" w:lineRule="auto"/>
        <w:jc w:val="both"/>
        <w:rPr>
          <w:sz w:val="18"/>
          <w:szCs w:val="18"/>
        </w:rPr>
      </w:pPr>
    </w:p>
    <w:p w:rsidR="00E84C16" w:rsidRP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rPr>
          <w:sz w:val="18"/>
          <w:szCs w:val="18"/>
        </w:rPr>
      </w:pPr>
    </w:p>
    <w:p w:rsidR="00E84C16" w:rsidRDefault="00E84C16" w:rsidP="00E84C16">
      <w:pPr>
        <w:spacing w:after="0" w:line="240" w:lineRule="auto"/>
        <w:jc w:val="right"/>
        <w:rPr>
          <w:sz w:val="18"/>
          <w:szCs w:val="18"/>
        </w:rPr>
      </w:pPr>
    </w:p>
    <w:p w:rsidR="00E84C16" w:rsidRDefault="00E84C16" w:rsidP="00E84C16">
      <w:pPr>
        <w:spacing w:after="0" w:line="240" w:lineRule="auto"/>
        <w:jc w:val="right"/>
        <w:rPr>
          <w:sz w:val="18"/>
          <w:szCs w:val="18"/>
        </w:rPr>
      </w:pPr>
    </w:p>
    <w:p w:rsidR="00E84C16" w:rsidRPr="00E84C16" w:rsidRDefault="00E84C16" w:rsidP="00E84C16">
      <w:pPr>
        <w:spacing w:after="0" w:line="240" w:lineRule="auto"/>
        <w:ind w:firstLine="709"/>
        <w:jc w:val="right"/>
        <w:rPr>
          <w:sz w:val="20"/>
          <w:szCs w:val="20"/>
        </w:rPr>
      </w:pPr>
      <w:r>
        <w:rPr>
          <w:sz w:val="20"/>
          <w:szCs w:val="20"/>
        </w:rPr>
        <w:lastRenderedPageBreak/>
        <w:t>Приложение № 2</w:t>
      </w:r>
    </w:p>
    <w:p w:rsidR="00E84C16" w:rsidRPr="00E84C16" w:rsidRDefault="00E84C16" w:rsidP="00E84C16">
      <w:pPr>
        <w:spacing w:after="0" w:line="240" w:lineRule="auto"/>
        <w:ind w:firstLine="709"/>
        <w:jc w:val="right"/>
        <w:rPr>
          <w:sz w:val="20"/>
          <w:szCs w:val="20"/>
        </w:rPr>
      </w:pPr>
      <w:r w:rsidRPr="00E84C16">
        <w:rPr>
          <w:sz w:val="20"/>
          <w:szCs w:val="20"/>
        </w:rPr>
        <w:t>к Технологической схеме</w:t>
      </w:r>
    </w:p>
    <w:p w:rsidR="00E84C16" w:rsidRPr="00E84C16" w:rsidRDefault="00E84C16" w:rsidP="00E84C16">
      <w:pPr>
        <w:autoSpaceDE w:val="0"/>
        <w:autoSpaceDN w:val="0"/>
        <w:adjustRightInd w:val="0"/>
        <w:spacing w:after="0" w:line="240" w:lineRule="auto"/>
        <w:jc w:val="center"/>
        <w:rPr>
          <w:sz w:val="20"/>
          <w:szCs w:val="20"/>
        </w:rPr>
      </w:pPr>
    </w:p>
    <w:p w:rsidR="00E84C16" w:rsidRPr="00E84C16" w:rsidRDefault="00E84C16" w:rsidP="00E84C16">
      <w:pPr>
        <w:spacing w:after="0" w:line="240" w:lineRule="auto"/>
        <w:jc w:val="right"/>
        <w:rPr>
          <w:sz w:val="18"/>
          <w:szCs w:val="18"/>
        </w:rPr>
      </w:pPr>
    </w:p>
    <w:p w:rsidR="00E84C16" w:rsidRPr="00E84C16" w:rsidRDefault="00E84C16" w:rsidP="00E84C16">
      <w:pPr>
        <w:autoSpaceDE w:val="0"/>
        <w:autoSpaceDN w:val="0"/>
        <w:adjustRightInd w:val="0"/>
        <w:spacing w:after="0" w:line="240" w:lineRule="auto"/>
        <w:jc w:val="right"/>
        <w:rPr>
          <w:sz w:val="18"/>
          <w:szCs w:val="18"/>
        </w:rPr>
      </w:pPr>
      <w:r w:rsidRPr="00E84C16">
        <w:rPr>
          <w:sz w:val="18"/>
          <w:szCs w:val="18"/>
        </w:rPr>
        <w:t>Образец заявления о переводе нежилого</w:t>
      </w:r>
    </w:p>
    <w:p w:rsidR="00E84C16" w:rsidRPr="00E84C16" w:rsidRDefault="00E84C16" w:rsidP="00E84C16">
      <w:pPr>
        <w:autoSpaceDE w:val="0"/>
        <w:autoSpaceDN w:val="0"/>
        <w:adjustRightInd w:val="0"/>
        <w:spacing w:after="0" w:line="240" w:lineRule="auto"/>
        <w:jc w:val="right"/>
        <w:rPr>
          <w:sz w:val="18"/>
          <w:szCs w:val="18"/>
        </w:rPr>
      </w:pPr>
      <w:r w:rsidRPr="00E84C16">
        <w:rPr>
          <w:sz w:val="18"/>
          <w:szCs w:val="18"/>
        </w:rPr>
        <w:t>помещения в жилое помещение</w:t>
      </w:r>
    </w:p>
    <w:p w:rsidR="00E84C16" w:rsidRPr="00E84C16" w:rsidRDefault="00E84C16" w:rsidP="00E84C16">
      <w:pPr>
        <w:autoSpaceDE w:val="0"/>
        <w:autoSpaceDN w:val="0"/>
        <w:adjustRightInd w:val="0"/>
        <w:spacing w:after="0" w:line="240" w:lineRule="auto"/>
        <w:jc w:val="both"/>
        <w:outlineLvl w:val="0"/>
        <w:rPr>
          <w:sz w:val="18"/>
          <w:szCs w:val="18"/>
        </w:rPr>
      </w:pPr>
    </w:p>
    <w:p w:rsidR="00E84C16" w:rsidRPr="00E84C16" w:rsidRDefault="00E84C16" w:rsidP="00E84C16">
      <w:pPr>
        <w:autoSpaceDE w:val="0"/>
        <w:autoSpaceDN w:val="0"/>
        <w:adjustRightInd w:val="0"/>
        <w:spacing w:after="0" w:line="240" w:lineRule="auto"/>
        <w:jc w:val="right"/>
        <w:rPr>
          <w:sz w:val="20"/>
          <w:szCs w:val="20"/>
        </w:rPr>
      </w:pPr>
      <w:r w:rsidRPr="006F7663">
        <w:rPr>
          <w:sz w:val="20"/>
          <w:szCs w:val="20"/>
        </w:rPr>
        <w:t>Главе администра</w:t>
      </w:r>
      <w:r w:rsidR="006F7663" w:rsidRPr="006F7663">
        <w:rPr>
          <w:sz w:val="20"/>
          <w:szCs w:val="20"/>
        </w:rPr>
        <w:t xml:space="preserve">ции </w:t>
      </w:r>
      <w:r w:rsidR="006F7663" w:rsidRPr="006F7663">
        <w:rPr>
          <w:sz w:val="20"/>
          <w:szCs w:val="20"/>
        </w:rPr>
        <w:br/>
        <w:t xml:space="preserve">Колодеевского сельского </w:t>
      </w:r>
      <w:r w:rsidRPr="006F7663">
        <w:rPr>
          <w:sz w:val="20"/>
          <w:szCs w:val="20"/>
        </w:rPr>
        <w:t xml:space="preserve"> поселения</w:t>
      </w:r>
    </w:p>
    <w:p w:rsidR="00E84C16" w:rsidRPr="00E84C16" w:rsidRDefault="00E84C16" w:rsidP="00E84C16">
      <w:pPr>
        <w:autoSpaceDE w:val="0"/>
        <w:autoSpaceDN w:val="0"/>
        <w:adjustRightInd w:val="0"/>
        <w:spacing w:after="0" w:line="240" w:lineRule="auto"/>
        <w:jc w:val="both"/>
        <w:rPr>
          <w:sz w:val="20"/>
          <w:szCs w:val="20"/>
        </w:rPr>
      </w:pPr>
    </w:p>
    <w:p w:rsidR="00E84C16" w:rsidRPr="00E84C16" w:rsidRDefault="00E84C16" w:rsidP="00E84C16">
      <w:pPr>
        <w:autoSpaceDE w:val="0"/>
        <w:autoSpaceDN w:val="0"/>
        <w:adjustRightInd w:val="0"/>
        <w:spacing w:after="0" w:line="240" w:lineRule="auto"/>
        <w:jc w:val="both"/>
        <w:rPr>
          <w:sz w:val="18"/>
          <w:szCs w:val="18"/>
        </w:rPr>
      </w:pPr>
    </w:p>
    <w:p w:rsidR="00E84C16" w:rsidRPr="00E84C16" w:rsidRDefault="00E84C16" w:rsidP="00E84C16">
      <w:pPr>
        <w:autoSpaceDE w:val="0"/>
        <w:autoSpaceDN w:val="0"/>
        <w:adjustRightInd w:val="0"/>
        <w:spacing w:after="0" w:line="240" w:lineRule="auto"/>
        <w:jc w:val="right"/>
        <w:rPr>
          <w:i/>
          <w:color w:val="0000FF"/>
          <w:sz w:val="18"/>
          <w:szCs w:val="18"/>
          <w:u w:val="single"/>
        </w:rPr>
      </w:pPr>
      <w:r w:rsidRPr="00E84C16">
        <w:rPr>
          <w:i/>
          <w:color w:val="0000FF"/>
          <w:sz w:val="18"/>
          <w:szCs w:val="18"/>
        </w:rPr>
        <w:t>____</w:t>
      </w:r>
      <w:r>
        <w:rPr>
          <w:i/>
          <w:color w:val="0000FF"/>
          <w:sz w:val="18"/>
          <w:szCs w:val="18"/>
          <w:u w:val="single"/>
        </w:rPr>
        <w:t>ХХХХХХХХХХ</w:t>
      </w:r>
    </w:p>
    <w:p w:rsidR="00E84C16" w:rsidRPr="00E84C16" w:rsidRDefault="00E84C16" w:rsidP="00E84C16">
      <w:pPr>
        <w:autoSpaceDE w:val="0"/>
        <w:autoSpaceDN w:val="0"/>
        <w:adjustRightInd w:val="0"/>
        <w:spacing w:after="0" w:line="240" w:lineRule="auto"/>
        <w:jc w:val="right"/>
        <w:rPr>
          <w:sz w:val="18"/>
          <w:szCs w:val="18"/>
        </w:rPr>
      </w:pPr>
      <w:r w:rsidRPr="00E84C16">
        <w:rPr>
          <w:sz w:val="18"/>
          <w:szCs w:val="18"/>
        </w:rPr>
        <w:t>(Ф.И.О. руководителя)</w:t>
      </w:r>
    </w:p>
    <w:p w:rsidR="00E84C16" w:rsidRPr="00E84C16" w:rsidRDefault="00E84C16" w:rsidP="00E84C16">
      <w:pPr>
        <w:autoSpaceDE w:val="0"/>
        <w:autoSpaceDN w:val="0"/>
        <w:adjustRightInd w:val="0"/>
        <w:spacing w:after="0" w:line="240" w:lineRule="auto"/>
        <w:jc w:val="right"/>
        <w:rPr>
          <w:i/>
          <w:color w:val="0000FF"/>
          <w:sz w:val="18"/>
          <w:szCs w:val="18"/>
        </w:rPr>
      </w:pPr>
    </w:p>
    <w:p w:rsidR="00E84C16" w:rsidRPr="00E84C16" w:rsidRDefault="00E84C16" w:rsidP="00E84C16">
      <w:pPr>
        <w:autoSpaceDE w:val="0"/>
        <w:autoSpaceDN w:val="0"/>
        <w:adjustRightInd w:val="0"/>
        <w:spacing w:after="0" w:line="240" w:lineRule="auto"/>
        <w:jc w:val="right"/>
        <w:rPr>
          <w:i/>
          <w:color w:val="0000FF"/>
          <w:sz w:val="18"/>
          <w:szCs w:val="18"/>
          <w:u w:val="single"/>
        </w:rPr>
      </w:pPr>
      <w:r w:rsidRPr="00E84C16">
        <w:rPr>
          <w:i/>
          <w:color w:val="0000FF"/>
          <w:sz w:val="18"/>
          <w:szCs w:val="18"/>
          <w:u w:val="single"/>
        </w:rPr>
        <w:t>Иванова Ивана Ивановича</w:t>
      </w:r>
    </w:p>
    <w:p w:rsidR="00E84C16" w:rsidRPr="00E84C16" w:rsidRDefault="00E84C16" w:rsidP="00E84C16">
      <w:pPr>
        <w:autoSpaceDE w:val="0"/>
        <w:autoSpaceDN w:val="0"/>
        <w:adjustRightInd w:val="0"/>
        <w:spacing w:after="0" w:line="240" w:lineRule="auto"/>
        <w:jc w:val="right"/>
        <w:rPr>
          <w:sz w:val="18"/>
          <w:szCs w:val="18"/>
        </w:rPr>
      </w:pPr>
      <w:r w:rsidRPr="00E84C16">
        <w:rPr>
          <w:sz w:val="18"/>
          <w:szCs w:val="18"/>
        </w:rPr>
        <w:t>(Ф.И.О. заявителя,</w:t>
      </w:r>
    </w:p>
    <w:p w:rsidR="00E84C16" w:rsidRPr="00E84C16" w:rsidRDefault="00E84C16" w:rsidP="00E84C16">
      <w:pPr>
        <w:autoSpaceDE w:val="0"/>
        <w:autoSpaceDN w:val="0"/>
        <w:adjustRightInd w:val="0"/>
        <w:spacing w:after="0" w:line="240" w:lineRule="auto"/>
        <w:jc w:val="right"/>
        <w:rPr>
          <w:i/>
          <w:color w:val="0000FF"/>
          <w:sz w:val="18"/>
          <w:szCs w:val="18"/>
        </w:rPr>
      </w:pPr>
    </w:p>
    <w:p w:rsidR="00E84C16" w:rsidRPr="00E84C16" w:rsidRDefault="00E84C16" w:rsidP="00E84C16">
      <w:pPr>
        <w:autoSpaceDE w:val="0"/>
        <w:autoSpaceDN w:val="0"/>
        <w:adjustRightInd w:val="0"/>
        <w:spacing w:after="0" w:line="240" w:lineRule="auto"/>
        <w:jc w:val="right"/>
        <w:rPr>
          <w:i/>
          <w:color w:val="0000FF"/>
          <w:sz w:val="18"/>
          <w:szCs w:val="18"/>
          <w:u w:val="single"/>
        </w:rPr>
      </w:pPr>
      <w:r w:rsidRPr="00E84C16">
        <w:rPr>
          <w:i/>
          <w:color w:val="0000FF"/>
          <w:sz w:val="18"/>
          <w:szCs w:val="18"/>
          <w:u w:val="single"/>
        </w:rPr>
        <w:t>Паспорт серия 1234 № 123456</w:t>
      </w:r>
    </w:p>
    <w:p w:rsidR="00E84C16" w:rsidRPr="00E84C16" w:rsidRDefault="00E84C16" w:rsidP="00E84C16">
      <w:pPr>
        <w:autoSpaceDE w:val="0"/>
        <w:autoSpaceDN w:val="0"/>
        <w:adjustRightInd w:val="0"/>
        <w:spacing w:after="0" w:line="240" w:lineRule="auto"/>
        <w:jc w:val="right"/>
        <w:rPr>
          <w:i/>
          <w:color w:val="0000FF"/>
          <w:sz w:val="18"/>
          <w:szCs w:val="18"/>
          <w:u w:val="single"/>
        </w:rPr>
      </w:pPr>
      <w:r w:rsidRPr="00E84C16">
        <w:rPr>
          <w:i/>
          <w:color w:val="0000FF"/>
          <w:sz w:val="18"/>
          <w:szCs w:val="18"/>
          <w:u w:val="single"/>
        </w:rPr>
        <w:t>вы</w:t>
      </w:r>
      <w:r>
        <w:rPr>
          <w:i/>
          <w:color w:val="0000FF"/>
          <w:sz w:val="18"/>
          <w:szCs w:val="18"/>
          <w:u w:val="single"/>
        </w:rPr>
        <w:t>дан УФМС России по Воронежской области</w:t>
      </w:r>
    </w:p>
    <w:p w:rsidR="00E84C16" w:rsidRPr="00E84C16" w:rsidRDefault="00E84C16" w:rsidP="00E84C16">
      <w:pPr>
        <w:autoSpaceDE w:val="0"/>
        <w:autoSpaceDN w:val="0"/>
        <w:adjustRightInd w:val="0"/>
        <w:spacing w:after="0" w:line="240" w:lineRule="auto"/>
        <w:jc w:val="right"/>
        <w:rPr>
          <w:i/>
          <w:color w:val="0000FF"/>
          <w:sz w:val="18"/>
          <w:szCs w:val="18"/>
        </w:rPr>
      </w:pPr>
      <w:r w:rsidRPr="00E84C16">
        <w:rPr>
          <w:i/>
          <w:color w:val="0000FF"/>
          <w:sz w:val="18"/>
          <w:szCs w:val="18"/>
          <w:u w:val="single"/>
        </w:rPr>
        <w:t>12.12.2012</w:t>
      </w:r>
    </w:p>
    <w:p w:rsidR="00E84C16" w:rsidRPr="00E84C16" w:rsidRDefault="00E84C16" w:rsidP="00E84C16">
      <w:pPr>
        <w:autoSpaceDE w:val="0"/>
        <w:autoSpaceDN w:val="0"/>
        <w:adjustRightInd w:val="0"/>
        <w:spacing w:after="0" w:line="240" w:lineRule="auto"/>
        <w:jc w:val="right"/>
        <w:rPr>
          <w:sz w:val="18"/>
          <w:szCs w:val="18"/>
        </w:rPr>
      </w:pPr>
      <w:r w:rsidRPr="00E84C16">
        <w:rPr>
          <w:sz w:val="18"/>
          <w:szCs w:val="18"/>
        </w:rPr>
        <w:t>(паспортные данные)</w:t>
      </w:r>
    </w:p>
    <w:p w:rsidR="00E84C16" w:rsidRPr="00E84C16" w:rsidRDefault="00E84C16" w:rsidP="00E84C16">
      <w:pPr>
        <w:autoSpaceDE w:val="0"/>
        <w:autoSpaceDN w:val="0"/>
        <w:adjustRightInd w:val="0"/>
        <w:spacing w:after="0" w:line="240" w:lineRule="auto"/>
        <w:jc w:val="right"/>
        <w:rPr>
          <w:sz w:val="18"/>
          <w:szCs w:val="18"/>
        </w:rPr>
      </w:pPr>
      <w:r w:rsidRPr="00E84C16">
        <w:rPr>
          <w:sz w:val="18"/>
          <w:szCs w:val="18"/>
        </w:rPr>
        <w:t>_______________________________________</w:t>
      </w:r>
    </w:p>
    <w:p w:rsidR="00E84C16" w:rsidRPr="00E84C16" w:rsidRDefault="00E84C16" w:rsidP="00E84C16">
      <w:pPr>
        <w:autoSpaceDE w:val="0"/>
        <w:autoSpaceDN w:val="0"/>
        <w:adjustRightInd w:val="0"/>
        <w:spacing w:after="0" w:line="240" w:lineRule="auto"/>
        <w:jc w:val="right"/>
        <w:rPr>
          <w:sz w:val="18"/>
          <w:szCs w:val="18"/>
        </w:rPr>
      </w:pPr>
      <w:r w:rsidRPr="00E84C16">
        <w:rPr>
          <w:sz w:val="18"/>
          <w:szCs w:val="18"/>
        </w:rPr>
        <w:t>(по доверенности в интересах)</w:t>
      </w:r>
    </w:p>
    <w:p w:rsidR="00E84C16" w:rsidRPr="00E84C16" w:rsidRDefault="00E84C16" w:rsidP="00E84C16">
      <w:pPr>
        <w:autoSpaceDE w:val="0"/>
        <w:autoSpaceDN w:val="0"/>
        <w:adjustRightInd w:val="0"/>
        <w:spacing w:after="0" w:line="240" w:lineRule="auto"/>
        <w:jc w:val="right"/>
        <w:rPr>
          <w:i/>
          <w:color w:val="0000FF"/>
          <w:sz w:val="18"/>
          <w:szCs w:val="18"/>
          <w:u w:val="single"/>
        </w:rPr>
      </w:pPr>
      <w:r w:rsidRPr="00E84C16">
        <w:rPr>
          <w:i/>
          <w:color w:val="0000FF"/>
          <w:sz w:val="18"/>
          <w:szCs w:val="18"/>
          <w:u w:val="single"/>
        </w:rPr>
        <w:t xml:space="preserve">проживающего по адресу: </w:t>
      </w:r>
      <w:r>
        <w:rPr>
          <w:i/>
          <w:color w:val="0000FF"/>
          <w:sz w:val="18"/>
          <w:szCs w:val="18"/>
          <w:u w:val="single"/>
        </w:rPr>
        <w:br/>
        <w:t>рп.Н.Кисляй, ул. ХХХХХХ д.Х</w:t>
      </w:r>
    </w:p>
    <w:p w:rsidR="00E84C16" w:rsidRPr="00E84C16" w:rsidRDefault="00E84C16" w:rsidP="00E84C16">
      <w:pPr>
        <w:autoSpaceDE w:val="0"/>
        <w:autoSpaceDN w:val="0"/>
        <w:adjustRightInd w:val="0"/>
        <w:spacing w:after="0" w:line="240" w:lineRule="auto"/>
        <w:jc w:val="right"/>
        <w:rPr>
          <w:sz w:val="18"/>
          <w:szCs w:val="18"/>
        </w:rPr>
      </w:pPr>
      <w:r w:rsidRPr="00E84C16">
        <w:rPr>
          <w:sz w:val="18"/>
          <w:szCs w:val="18"/>
        </w:rPr>
        <w:t>(адрес регистрации собственника)</w:t>
      </w:r>
    </w:p>
    <w:p w:rsidR="00E84C16" w:rsidRPr="00E84C16" w:rsidRDefault="00E84C16" w:rsidP="00E84C16">
      <w:pPr>
        <w:autoSpaceDE w:val="0"/>
        <w:autoSpaceDN w:val="0"/>
        <w:adjustRightInd w:val="0"/>
        <w:spacing w:after="0" w:line="240" w:lineRule="auto"/>
        <w:jc w:val="right"/>
        <w:rPr>
          <w:i/>
          <w:color w:val="0000FF"/>
          <w:sz w:val="18"/>
          <w:szCs w:val="18"/>
        </w:rPr>
      </w:pPr>
    </w:p>
    <w:p w:rsidR="00E84C16" w:rsidRPr="00E84C16" w:rsidRDefault="00E84C16" w:rsidP="00E84C16">
      <w:pPr>
        <w:autoSpaceDE w:val="0"/>
        <w:autoSpaceDN w:val="0"/>
        <w:adjustRightInd w:val="0"/>
        <w:spacing w:after="0" w:line="240" w:lineRule="auto"/>
        <w:jc w:val="both"/>
        <w:rPr>
          <w:sz w:val="18"/>
          <w:szCs w:val="18"/>
        </w:rPr>
      </w:pPr>
    </w:p>
    <w:p w:rsidR="00E84C16" w:rsidRPr="00E84C16" w:rsidRDefault="00E84C16" w:rsidP="00E84C16">
      <w:pPr>
        <w:autoSpaceDE w:val="0"/>
        <w:autoSpaceDN w:val="0"/>
        <w:adjustRightInd w:val="0"/>
        <w:spacing w:after="0" w:line="240" w:lineRule="auto"/>
        <w:jc w:val="center"/>
        <w:rPr>
          <w:sz w:val="18"/>
          <w:szCs w:val="18"/>
        </w:rPr>
      </w:pPr>
      <w:r w:rsidRPr="00E84C16">
        <w:rPr>
          <w:sz w:val="18"/>
          <w:szCs w:val="18"/>
        </w:rPr>
        <w:t>Заявление</w:t>
      </w:r>
    </w:p>
    <w:p w:rsidR="00E84C16" w:rsidRPr="00E84C16" w:rsidRDefault="00E84C16" w:rsidP="00E84C16">
      <w:pPr>
        <w:autoSpaceDE w:val="0"/>
        <w:autoSpaceDN w:val="0"/>
        <w:adjustRightInd w:val="0"/>
        <w:spacing w:after="0" w:line="240" w:lineRule="auto"/>
        <w:jc w:val="center"/>
        <w:rPr>
          <w:sz w:val="18"/>
          <w:szCs w:val="18"/>
        </w:rPr>
      </w:pPr>
      <w:r w:rsidRPr="00E84C16">
        <w:rPr>
          <w:sz w:val="18"/>
          <w:szCs w:val="18"/>
        </w:rPr>
        <w:t>о переводе нежилого помещения в жилое помещение</w:t>
      </w:r>
    </w:p>
    <w:p w:rsidR="00E84C16" w:rsidRPr="00E84C16" w:rsidRDefault="00E84C16" w:rsidP="00E84C16">
      <w:pPr>
        <w:autoSpaceDE w:val="0"/>
        <w:autoSpaceDN w:val="0"/>
        <w:adjustRightInd w:val="0"/>
        <w:spacing w:after="0" w:line="240" w:lineRule="auto"/>
        <w:jc w:val="both"/>
        <w:rPr>
          <w:sz w:val="18"/>
          <w:szCs w:val="18"/>
        </w:rPr>
      </w:pPr>
    </w:p>
    <w:p w:rsidR="00E84C16" w:rsidRPr="00E84C16" w:rsidRDefault="00E84C16" w:rsidP="00E84C16">
      <w:pPr>
        <w:autoSpaceDE w:val="0"/>
        <w:autoSpaceDN w:val="0"/>
        <w:adjustRightInd w:val="0"/>
        <w:spacing w:after="0" w:line="240" w:lineRule="auto"/>
        <w:ind w:firstLine="540"/>
        <w:jc w:val="both"/>
        <w:rPr>
          <w:sz w:val="18"/>
          <w:szCs w:val="18"/>
        </w:rPr>
      </w:pPr>
      <w:r w:rsidRPr="00E84C16">
        <w:rPr>
          <w:sz w:val="18"/>
          <w:szCs w:val="18"/>
        </w:rPr>
        <w:t>Прошу Вас рассмотреть представленные документы на предмет перевода нежилого помещения в жилое помещение, расп</w:t>
      </w:r>
      <w:r>
        <w:rPr>
          <w:sz w:val="18"/>
          <w:szCs w:val="18"/>
        </w:rPr>
        <w:t>оложенного по адресу: рп Нижний Кисляй</w:t>
      </w:r>
      <w:r w:rsidRPr="00E84C16">
        <w:rPr>
          <w:sz w:val="18"/>
          <w:szCs w:val="18"/>
        </w:rPr>
        <w:t xml:space="preserve">, ул. </w:t>
      </w:r>
      <w:r>
        <w:rPr>
          <w:i/>
          <w:color w:val="0000FF"/>
          <w:sz w:val="18"/>
          <w:szCs w:val="18"/>
          <w:u w:val="single"/>
        </w:rPr>
        <w:t>ХХХХ</w:t>
      </w:r>
      <w:r w:rsidRPr="00E84C16">
        <w:rPr>
          <w:i/>
          <w:color w:val="0000FF"/>
          <w:sz w:val="18"/>
          <w:szCs w:val="18"/>
          <w:u w:val="single"/>
        </w:rPr>
        <w:t>,</w:t>
      </w:r>
      <w:r w:rsidRPr="00E84C16">
        <w:rPr>
          <w:sz w:val="18"/>
          <w:szCs w:val="18"/>
        </w:rPr>
        <w:t xml:space="preserve"> дом № </w:t>
      </w:r>
      <w:r>
        <w:rPr>
          <w:i/>
          <w:color w:val="0000FF"/>
          <w:sz w:val="18"/>
          <w:szCs w:val="18"/>
          <w:u w:val="single"/>
        </w:rPr>
        <w:t>Х</w:t>
      </w:r>
      <w:r w:rsidRPr="00E84C16">
        <w:rPr>
          <w:sz w:val="18"/>
          <w:szCs w:val="18"/>
        </w:rPr>
        <w:t xml:space="preserve"> корп. ____ помещение № </w:t>
      </w:r>
      <w:r w:rsidRPr="00E84C16">
        <w:rPr>
          <w:i/>
          <w:color w:val="0000FF"/>
          <w:sz w:val="18"/>
          <w:szCs w:val="18"/>
          <w:u w:val="single"/>
        </w:rPr>
        <w:t>16</w:t>
      </w:r>
      <w:r w:rsidRPr="00E84C16">
        <w:rPr>
          <w:color w:val="0000FF"/>
          <w:sz w:val="18"/>
          <w:szCs w:val="18"/>
        </w:rPr>
        <w:t>,</w:t>
      </w:r>
      <w:r w:rsidRPr="00E84C16">
        <w:rPr>
          <w:sz w:val="18"/>
          <w:szCs w:val="18"/>
        </w:rPr>
        <w:t xml:space="preserve"> кадастровый номер (в случае если право на переводимое помещение зарегистрировано в Едином государственном реестре недвижимости) </w:t>
      </w:r>
      <w:r w:rsidRPr="00E84C16">
        <w:rPr>
          <w:i/>
          <w:color w:val="0000FF"/>
          <w:sz w:val="18"/>
          <w:szCs w:val="18"/>
          <w:u w:val="single"/>
        </w:rPr>
        <w:t>36:34:0101011:999</w:t>
      </w:r>
      <w:r w:rsidRPr="00E84C16">
        <w:rPr>
          <w:sz w:val="18"/>
          <w:szCs w:val="18"/>
        </w:rPr>
        <w:t xml:space="preserve"> для организации жилого помещения.</w:t>
      </w:r>
    </w:p>
    <w:p w:rsidR="00E84C16" w:rsidRPr="00E84C16" w:rsidRDefault="00E84C16" w:rsidP="00E84C16">
      <w:pPr>
        <w:autoSpaceDE w:val="0"/>
        <w:autoSpaceDN w:val="0"/>
        <w:adjustRightInd w:val="0"/>
        <w:spacing w:after="0" w:line="240" w:lineRule="auto"/>
        <w:ind w:firstLine="540"/>
        <w:jc w:val="both"/>
        <w:rPr>
          <w:sz w:val="18"/>
          <w:szCs w:val="18"/>
        </w:rPr>
      </w:pPr>
      <w:r w:rsidRPr="00E84C16">
        <w:rPr>
          <w:sz w:val="18"/>
          <w:szCs w:val="18"/>
        </w:rPr>
        <w:t>С условиями и порядком перевода, а также с требованиями по использованию жилого помещения после перевода ознакомлен (</w:t>
      </w:r>
      <w:hyperlink r:id="rId120" w:history="1">
        <w:r w:rsidRPr="00E84C16">
          <w:rPr>
            <w:sz w:val="18"/>
            <w:szCs w:val="18"/>
          </w:rPr>
          <w:t>ЖК</w:t>
        </w:r>
      </w:hyperlink>
      <w:r w:rsidRPr="00E84C16">
        <w:rPr>
          <w:sz w:val="18"/>
          <w:szCs w:val="18"/>
        </w:rPr>
        <w:t xml:space="preserve"> РФ, законодательство о градостроительной деятельности).</w:t>
      </w:r>
    </w:p>
    <w:p w:rsidR="00E84C16" w:rsidRPr="00E84C16" w:rsidRDefault="00E84C16" w:rsidP="00E84C16">
      <w:pPr>
        <w:autoSpaceDE w:val="0"/>
        <w:autoSpaceDN w:val="0"/>
        <w:adjustRightInd w:val="0"/>
        <w:spacing w:after="0" w:line="240" w:lineRule="auto"/>
        <w:ind w:firstLine="540"/>
        <w:jc w:val="both"/>
        <w:rPr>
          <w:sz w:val="18"/>
          <w:szCs w:val="18"/>
        </w:rPr>
      </w:pPr>
      <w:r w:rsidRPr="00E84C16">
        <w:rPr>
          <w:sz w:val="18"/>
          <w:szCs w:val="18"/>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E84C16" w:rsidRPr="00E84C16" w:rsidRDefault="00E84C16" w:rsidP="00E84C16">
      <w:pPr>
        <w:autoSpaceDE w:val="0"/>
        <w:autoSpaceDN w:val="0"/>
        <w:adjustRightInd w:val="0"/>
        <w:spacing w:after="0" w:line="240" w:lineRule="auto"/>
        <w:ind w:firstLine="540"/>
        <w:jc w:val="both"/>
        <w:rPr>
          <w:sz w:val="18"/>
          <w:szCs w:val="18"/>
        </w:rPr>
      </w:pPr>
    </w:p>
    <w:p w:rsidR="00E84C16" w:rsidRPr="00E84C16" w:rsidRDefault="00E84C16" w:rsidP="00E84C16">
      <w:pPr>
        <w:autoSpaceDE w:val="0"/>
        <w:autoSpaceDN w:val="0"/>
        <w:adjustRightInd w:val="0"/>
        <w:spacing w:after="0" w:line="240" w:lineRule="auto"/>
        <w:jc w:val="both"/>
        <w:rPr>
          <w:i/>
          <w:color w:val="0000FF"/>
          <w:sz w:val="18"/>
          <w:szCs w:val="18"/>
        </w:rPr>
      </w:pPr>
      <w:r w:rsidRPr="00E84C16">
        <w:rPr>
          <w:i/>
          <w:color w:val="0000FF"/>
          <w:sz w:val="18"/>
          <w:szCs w:val="18"/>
        </w:rPr>
        <w:t>02.10.2015</w:t>
      </w:r>
      <w:r w:rsidRPr="00E84C16">
        <w:rPr>
          <w:i/>
          <w:color w:val="0000FF"/>
          <w:sz w:val="18"/>
          <w:szCs w:val="18"/>
        </w:rPr>
        <w:tab/>
      </w:r>
      <w:r w:rsidRPr="00E84C16">
        <w:rPr>
          <w:i/>
          <w:color w:val="0000FF"/>
          <w:sz w:val="18"/>
          <w:szCs w:val="18"/>
        </w:rPr>
        <w:tab/>
      </w:r>
      <w:r w:rsidRPr="00E84C16">
        <w:rPr>
          <w:i/>
          <w:color w:val="0000FF"/>
          <w:sz w:val="18"/>
          <w:szCs w:val="18"/>
        </w:rPr>
        <w:tab/>
      </w:r>
      <w:r w:rsidRPr="00E84C16">
        <w:rPr>
          <w:i/>
          <w:color w:val="0000FF"/>
          <w:sz w:val="18"/>
          <w:szCs w:val="18"/>
        </w:rPr>
        <w:tab/>
        <w:t>Подпись</w:t>
      </w:r>
      <w:r w:rsidRPr="00E84C16">
        <w:rPr>
          <w:i/>
          <w:color w:val="0000FF"/>
          <w:sz w:val="18"/>
          <w:szCs w:val="18"/>
        </w:rPr>
        <w:tab/>
      </w:r>
      <w:r w:rsidRPr="00E84C16">
        <w:rPr>
          <w:i/>
          <w:color w:val="0000FF"/>
          <w:sz w:val="18"/>
          <w:szCs w:val="18"/>
        </w:rPr>
        <w:tab/>
      </w:r>
      <w:r w:rsidRPr="00E84C16">
        <w:rPr>
          <w:i/>
          <w:color w:val="0000FF"/>
          <w:sz w:val="18"/>
          <w:szCs w:val="18"/>
        </w:rPr>
        <w:tab/>
      </w:r>
      <w:r w:rsidRPr="00E84C16">
        <w:rPr>
          <w:i/>
          <w:color w:val="0000FF"/>
          <w:sz w:val="18"/>
          <w:szCs w:val="18"/>
        </w:rPr>
        <w:tab/>
        <w:t>И.И. Иванов</w:t>
      </w:r>
    </w:p>
    <w:p w:rsidR="00E84C16" w:rsidRPr="00E84C16" w:rsidRDefault="00E84C16" w:rsidP="00E84C16">
      <w:pPr>
        <w:autoSpaceDE w:val="0"/>
        <w:autoSpaceDN w:val="0"/>
        <w:adjustRightInd w:val="0"/>
        <w:spacing w:after="0" w:line="240" w:lineRule="auto"/>
        <w:jc w:val="both"/>
        <w:rPr>
          <w:i/>
          <w:color w:val="0000FF"/>
          <w:sz w:val="18"/>
          <w:szCs w:val="18"/>
        </w:rPr>
      </w:pPr>
    </w:p>
    <w:p w:rsidR="00E84C16" w:rsidRPr="00E84C16" w:rsidRDefault="00E84C16" w:rsidP="00EF0B11">
      <w:pPr>
        <w:spacing w:after="0" w:line="240" w:lineRule="auto"/>
        <w:ind w:firstLine="709"/>
        <w:jc w:val="right"/>
        <w:rPr>
          <w:sz w:val="18"/>
          <w:szCs w:val="18"/>
        </w:rPr>
      </w:pPr>
    </w:p>
    <w:p w:rsidR="00620F10" w:rsidRPr="00E84C16" w:rsidRDefault="00620F10" w:rsidP="00EF0B11">
      <w:pPr>
        <w:pStyle w:val="ConsPlusNormal"/>
        <w:jc w:val="right"/>
        <w:rPr>
          <w:rFonts w:ascii="Times New Roman" w:hAnsi="Times New Roman" w:cs="Times New Roman"/>
          <w:sz w:val="18"/>
          <w:szCs w:val="18"/>
        </w:rPr>
      </w:pPr>
    </w:p>
    <w:p w:rsidR="002404BC" w:rsidRPr="00E84C16" w:rsidRDefault="002404BC" w:rsidP="002404BC">
      <w:pPr>
        <w:autoSpaceDE w:val="0"/>
        <w:autoSpaceDN w:val="0"/>
        <w:adjustRightInd w:val="0"/>
        <w:jc w:val="both"/>
        <w:outlineLvl w:val="1"/>
        <w:rPr>
          <w:rFonts w:eastAsia="Times New Roman"/>
          <w:sz w:val="18"/>
          <w:szCs w:val="18"/>
          <w:lang w:eastAsia="ar-SA"/>
        </w:rPr>
      </w:pPr>
    </w:p>
    <w:p w:rsidR="002404BC" w:rsidRPr="00CD6422" w:rsidRDefault="002404BC" w:rsidP="00CD6422">
      <w:pPr>
        <w:autoSpaceDE w:val="0"/>
        <w:autoSpaceDN w:val="0"/>
        <w:adjustRightInd w:val="0"/>
        <w:spacing w:after="0" w:line="240" w:lineRule="auto"/>
        <w:jc w:val="both"/>
        <w:outlineLvl w:val="1"/>
        <w:rPr>
          <w:rFonts w:eastAsia="Times New Roman"/>
          <w:sz w:val="18"/>
          <w:szCs w:val="18"/>
          <w:lang w:eastAsia="ar-SA"/>
        </w:rPr>
      </w:pPr>
    </w:p>
    <w:p w:rsid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Default="002404BC" w:rsidP="002404BC">
      <w:pPr>
        <w:autoSpaceDE w:val="0"/>
        <w:autoSpaceDN w:val="0"/>
        <w:adjustRightInd w:val="0"/>
        <w:jc w:val="both"/>
        <w:outlineLvl w:val="1"/>
        <w:rPr>
          <w:rFonts w:eastAsia="Times New Roman"/>
          <w:sz w:val="18"/>
          <w:szCs w:val="28"/>
          <w:lang w:eastAsia="ar-SA"/>
        </w:rPr>
      </w:pPr>
    </w:p>
    <w:p w:rsidR="002404BC" w:rsidRDefault="002404BC" w:rsidP="002404BC">
      <w:pPr>
        <w:autoSpaceDE w:val="0"/>
        <w:autoSpaceDN w:val="0"/>
        <w:adjustRightInd w:val="0"/>
        <w:jc w:val="both"/>
        <w:outlineLvl w:val="1"/>
        <w:rPr>
          <w:rFonts w:eastAsia="Times New Roman"/>
          <w:sz w:val="18"/>
          <w:szCs w:val="28"/>
          <w:lang w:eastAsia="ar-SA"/>
        </w:rPr>
      </w:pPr>
    </w:p>
    <w:p w:rsidR="002404BC" w:rsidRDefault="002404BC" w:rsidP="002404BC">
      <w:pPr>
        <w:autoSpaceDE w:val="0"/>
        <w:autoSpaceDN w:val="0"/>
        <w:adjustRightInd w:val="0"/>
        <w:jc w:val="both"/>
        <w:outlineLvl w:val="1"/>
        <w:rPr>
          <w:rFonts w:eastAsia="Times New Roman"/>
          <w:sz w:val="18"/>
          <w:szCs w:val="28"/>
          <w:lang w:eastAsia="ar-SA"/>
        </w:rPr>
      </w:pPr>
    </w:p>
    <w:p w:rsidR="002404BC" w:rsidRP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P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P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2404BC" w:rsidRPr="002404BC" w:rsidRDefault="002404BC" w:rsidP="00CD6422">
      <w:pPr>
        <w:autoSpaceDE w:val="0"/>
        <w:autoSpaceDN w:val="0"/>
        <w:adjustRightInd w:val="0"/>
        <w:spacing w:after="0" w:line="240" w:lineRule="auto"/>
        <w:jc w:val="both"/>
        <w:outlineLvl w:val="1"/>
        <w:rPr>
          <w:rFonts w:eastAsia="Times New Roman"/>
          <w:sz w:val="18"/>
          <w:szCs w:val="28"/>
          <w:lang w:eastAsia="ar-SA"/>
        </w:rPr>
      </w:pPr>
    </w:p>
    <w:p w:rsidR="00620F10" w:rsidRPr="00926266" w:rsidRDefault="00620F10" w:rsidP="00CD6422">
      <w:pPr>
        <w:autoSpaceDE w:val="0"/>
        <w:autoSpaceDN w:val="0"/>
        <w:adjustRightInd w:val="0"/>
        <w:spacing w:after="0" w:line="240" w:lineRule="auto"/>
        <w:jc w:val="both"/>
        <w:outlineLvl w:val="1"/>
        <w:rPr>
          <w:color w:val="C00000"/>
          <w:sz w:val="20"/>
        </w:rPr>
      </w:pPr>
    </w:p>
    <w:p w:rsidR="00045112" w:rsidRPr="00926266" w:rsidRDefault="00045112" w:rsidP="00E84C16">
      <w:pPr>
        <w:spacing w:after="0"/>
        <w:rPr>
          <w:sz w:val="20"/>
        </w:rPr>
        <w:sectPr w:rsidR="00045112" w:rsidRPr="00926266" w:rsidSect="002404BC">
          <w:pgSz w:w="11906" w:h="16838"/>
          <w:pgMar w:top="567" w:right="346" w:bottom="1134" w:left="539" w:header="709" w:footer="709" w:gutter="0"/>
          <w:cols w:space="708"/>
          <w:docGrid w:linePitch="360"/>
        </w:sectPr>
      </w:pPr>
    </w:p>
    <w:p w:rsidR="00045112" w:rsidRPr="00926266" w:rsidRDefault="006F7663" w:rsidP="00C1393E">
      <w:pPr>
        <w:spacing w:after="0"/>
        <w:jc w:val="right"/>
        <w:rPr>
          <w:sz w:val="20"/>
        </w:rPr>
      </w:pPr>
      <w:r>
        <w:rPr>
          <w:sz w:val="20"/>
        </w:rPr>
        <w:lastRenderedPageBreak/>
        <w:t>Приложение 16</w:t>
      </w:r>
    </w:p>
    <w:p w:rsidR="00045112" w:rsidRPr="00926266" w:rsidRDefault="00045112" w:rsidP="00045112">
      <w:pPr>
        <w:spacing w:after="0"/>
        <w:jc w:val="center"/>
        <w:rPr>
          <w:b/>
          <w:sz w:val="18"/>
          <w:szCs w:val="28"/>
        </w:rPr>
      </w:pPr>
      <w:r w:rsidRPr="00926266">
        <w:rPr>
          <w:b/>
          <w:sz w:val="18"/>
          <w:szCs w:val="28"/>
        </w:rPr>
        <w:t>Типовая технологическая схема</w:t>
      </w:r>
    </w:p>
    <w:p w:rsidR="00045112" w:rsidRPr="00926266" w:rsidRDefault="00045112" w:rsidP="00045112">
      <w:pPr>
        <w:spacing w:after="0"/>
        <w:jc w:val="center"/>
        <w:rPr>
          <w:b/>
          <w:sz w:val="18"/>
          <w:szCs w:val="28"/>
        </w:rPr>
      </w:pPr>
      <w:r w:rsidRPr="00926266">
        <w:rPr>
          <w:b/>
          <w:sz w:val="18"/>
          <w:szCs w:val="28"/>
        </w:rPr>
        <w:t>Предоставления муниципальной услуги «</w:t>
      </w:r>
      <w:r w:rsidR="00131BFB" w:rsidRPr="00131BFB">
        <w:rPr>
          <w:b/>
          <w:sz w:val="18"/>
          <w:szCs w:val="28"/>
        </w:rPr>
        <w:t>Постановка граждан на учет в качестве лиц, имеющих право на предоставление земельных участков в собственность бесплатно</w:t>
      </w:r>
      <w:r w:rsidRPr="00926266">
        <w:rPr>
          <w:b/>
          <w:sz w:val="18"/>
          <w:szCs w:val="28"/>
        </w:rPr>
        <w:t xml:space="preserve">» </w:t>
      </w:r>
    </w:p>
    <w:p w:rsidR="00045112" w:rsidRPr="00926266" w:rsidRDefault="00045112" w:rsidP="00045112">
      <w:pPr>
        <w:spacing w:after="0"/>
        <w:jc w:val="center"/>
        <w:rPr>
          <w:b/>
          <w:sz w:val="16"/>
        </w:rPr>
      </w:pPr>
    </w:p>
    <w:p w:rsidR="00045112" w:rsidRPr="00926266" w:rsidRDefault="00045112" w:rsidP="00045112">
      <w:pPr>
        <w:spacing w:after="0"/>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045112" w:rsidRPr="00926266" w:rsidTr="005E3D95">
        <w:tc>
          <w:tcPr>
            <w:tcW w:w="225" w:type="pct"/>
          </w:tcPr>
          <w:p w:rsidR="00045112" w:rsidRPr="00926266" w:rsidRDefault="00045112" w:rsidP="00045112">
            <w:pPr>
              <w:spacing w:after="0"/>
              <w:jc w:val="center"/>
              <w:rPr>
                <w:b/>
                <w:sz w:val="16"/>
              </w:rPr>
            </w:pPr>
            <w:r w:rsidRPr="00926266">
              <w:rPr>
                <w:b/>
                <w:sz w:val="16"/>
              </w:rPr>
              <w:t>№</w:t>
            </w:r>
          </w:p>
        </w:tc>
        <w:tc>
          <w:tcPr>
            <w:tcW w:w="1135" w:type="pct"/>
          </w:tcPr>
          <w:p w:rsidR="00045112" w:rsidRPr="00926266" w:rsidRDefault="00045112" w:rsidP="00045112">
            <w:pPr>
              <w:spacing w:after="0"/>
              <w:jc w:val="center"/>
              <w:rPr>
                <w:b/>
                <w:sz w:val="16"/>
              </w:rPr>
            </w:pPr>
            <w:r w:rsidRPr="00926266">
              <w:rPr>
                <w:b/>
                <w:sz w:val="16"/>
              </w:rPr>
              <w:t>Параметр</w:t>
            </w:r>
          </w:p>
        </w:tc>
        <w:tc>
          <w:tcPr>
            <w:tcW w:w="3640" w:type="pct"/>
          </w:tcPr>
          <w:p w:rsidR="00045112" w:rsidRPr="00926266" w:rsidRDefault="00045112" w:rsidP="00045112">
            <w:pPr>
              <w:spacing w:after="0"/>
              <w:jc w:val="center"/>
              <w:rPr>
                <w:b/>
                <w:sz w:val="16"/>
              </w:rPr>
            </w:pPr>
            <w:r w:rsidRPr="00926266">
              <w:rPr>
                <w:b/>
                <w:sz w:val="16"/>
              </w:rPr>
              <w:t>Значение параметра/состояние</w:t>
            </w:r>
          </w:p>
        </w:tc>
      </w:tr>
      <w:tr w:rsidR="00045112" w:rsidRPr="00926266" w:rsidTr="005E3D95">
        <w:tc>
          <w:tcPr>
            <w:tcW w:w="225" w:type="pct"/>
          </w:tcPr>
          <w:p w:rsidR="00045112" w:rsidRPr="00926266" w:rsidRDefault="00045112" w:rsidP="00045112">
            <w:pPr>
              <w:spacing w:after="0"/>
              <w:jc w:val="center"/>
              <w:rPr>
                <w:sz w:val="16"/>
              </w:rPr>
            </w:pPr>
            <w:r w:rsidRPr="00926266">
              <w:rPr>
                <w:sz w:val="16"/>
              </w:rPr>
              <w:t>1</w:t>
            </w:r>
          </w:p>
        </w:tc>
        <w:tc>
          <w:tcPr>
            <w:tcW w:w="1135" w:type="pct"/>
          </w:tcPr>
          <w:p w:rsidR="00045112" w:rsidRPr="00926266" w:rsidRDefault="00045112" w:rsidP="00045112">
            <w:pPr>
              <w:spacing w:after="0"/>
              <w:jc w:val="center"/>
              <w:rPr>
                <w:sz w:val="16"/>
              </w:rPr>
            </w:pPr>
            <w:r w:rsidRPr="00926266">
              <w:rPr>
                <w:sz w:val="16"/>
              </w:rPr>
              <w:t>2</w:t>
            </w:r>
          </w:p>
        </w:tc>
        <w:tc>
          <w:tcPr>
            <w:tcW w:w="3640" w:type="pct"/>
          </w:tcPr>
          <w:p w:rsidR="00045112" w:rsidRPr="00926266" w:rsidRDefault="00045112" w:rsidP="00045112">
            <w:pPr>
              <w:spacing w:after="0"/>
              <w:jc w:val="center"/>
              <w:rPr>
                <w:sz w:val="16"/>
              </w:rPr>
            </w:pPr>
            <w:r w:rsidRPr="00926266">
              <w:rPr>
                <w:sz w:val="16"/>
              </w:rPr>
              <w:t>3</w:t>
            </w:r>
          </w:p>
        </w:tc>
      </w:tr>
      <w:tr w:rsidR="00045112" w:rsidRPr="00926266" w:rsidTr="005E3D95">
        <w:tc>
          <w:tcPr>
            <w:tcW w:w="225" w:type="pct"/>
          </w:tcPr>
          <w:p w:rsidR="00045112" w:rsidRPr="00926266" w:rsidRDefault="00045112" w:rsidP="00045112">
            <w:pPr>
              <w:spacing w:after="0"/>
              <w:jc w:val="center"/>
              <w:rPr>
                <w:sz w:val="16"/>
              </w:rPr>
            </w:pPr>
            <w:r w:rsidRPr="00926266">
              <w:rPr>
                <w:sz w:val="16"/>
              </w:rPr>
              <w:t>1</w:t>
            </w:r>
          </w:p>
        </w:tc>
        <w:tc>
          <w:tcPr>
            <w:tcW w:w="1135" w:type="pct"/>
          </w:tcPr>
          <w:p w:rsidR="00045112" w:rsidRPr="00926266" w:rsidRDefault="00045112" w:rsidP="00045112">
            <w:pPr>
              <w:spacing w:after="0"/>
              <w:rPr>
                <w:sz w:val="16"/>
              </w:rPr>
            </w:pPr>
            <w:r w:rsidRPr="00926266">
              <w:rPr>
                <w:sz w:val="16"/>
              </w:rPr>
              <w:t>Наименование органа, предоставляющего услугу</w:t>
            </w:r>
          </w:p>
        </w:tc>
        <w:tc>
          <w:tcPr>
            <w:tcW w:w="3640" w:type="pct"/>
          </w:tcPr>
          <w:p w:rsidR="00045112" w:rsidRPr="00926266" w:rsidRDefault="00045112" w:rsidP="00045112">
            <w:pPr>
              <w:spacing w:after="0"/>
              <w:jc w:val="both"/>
              <w:rPr>
                <w:sz w:val="16"/>
              </w:rPr>
            </w:pPr>
            <w:r w:rsidRPr="006F7663">
              <w:rPr>
                <w:sz w:val="16"/>
              </w:rPr>
              <w:t>Администра</w:t>
            </w:r>
            <w:r w:rsidR="006F7663" w:rsidRPr="006F7663">
              <w:rPr>
                <w:sz w:val="16"/>
              </w:rPr>
              <w:t xml:space="preserve">ция Колодеевского сельского </w:t>
            </w:r>
            <w:r w:rsidRPr="006F7663">
              <w:rPr>
                <w:sz w:val="16"/>
              </w:rPr>
              <w:t>поселения</w:t>
            </w:r>
            <w:r w:rsidRPr="00926266">
              <w:rPr>
                <w:sz w:val="16"/>
              </w:rPr>
              <w:t xml:space="preserve"> Бутурлиновского муниципального района Воронежской области </w:t>
            </w:r>
          </w:p>
          <w:p w:rsidR="00045112" w:rsidRPr="00926266" w:rsidRDefault="00045112" w:rsidP="00045112">
            <w:pPr>
              <w:spacing w:after="0"/>
              <w:jc w:val="both"/>
              <w:rPr>
                <w:sz w:val="16"/>
              </w:rPr>
            </w:pPr>
          </w:p>
        </w:tc>
      </w:tr>
      <w:tr w:rsidR="00045112" w:rsidRPr="00926266" w:rsidTr="005E3D95">
        <w:tc>
          <w:tcPr>
            <w:tcW w:w="225" w:type="pct"/>
          </w:tcPr>
          <w:p w:rsidR="00045112" w:rsidRPr="00926266" w:rsidRDefault="00045112" w:rsidP="00045112">
            <w:pPr>
              <w:spacing w:after="0"/>
              <w:jc w:val="center"/>
              <w:rPr>
                <w:sz w:val="16"/>
              </w:rPr>
            </w:pPr>
            <w:r w:rsidRPr="00926266">
              <w:rPr>
                <w:sz w:val="16"/>
              </w:rPr>
              <w:t>2</w:t>
            </w:r>
          </w:p>
        </w:tc>
        <w:tc>
          <w:tcPr>
            <w:tcW w:w="1135" w:type="pct"/>
          </w:tcPr>
          <w:p w:rsidR="00045112" w:rsidRPr="00926266" w:rsidRDefault="00045112" w:rsidP="00045112">
            <w:pPr>
              <w:spacing w:after="0"/>
              <w:rPr>
                <w:sz w:val="16"/>
              </w:rPr>
            </w:pPr>
            <w:r w:rsidRPr="00926266">
              <w:rPr>
                <w:sz w:val="16"/>
              </w:rPr>
              <w:t>Номер услуги в федеральном реестре</w:t>
            </w:r>
          </w:p>
        </w:tc>
        <w:tc>
          <w:tcPr>
            <w:tcW w:w="3640" w:type="pct"/>
          </w:tcPr>
          <w:p w:rsidR="00045112" w:rsidRPr="00926266" w:rsidRDefault="00045112" w:rsidP="00045112">
            <w:pPr>
              <w:spacing w:after="0"/>
              <w:jc w:val="center"/>
              <w:rPr>
                <w:sz w:val="16"/>
              </w:rPr>
            </w:pPr>
          </w:p>
        </w:tc>
      </w:tr>
      <w:tr w:rsidR="00045112" w:rsidRPr="00926266" w:rsidTr="005E3D95">
        <w:tc>
          <w:tcPr>
            <w:tcW w:w="225" w:type="pct"/>
          </w:tcPr>
          <w:p w:rsidR="00045112" w:rsidRPr="00926266" w:rsidRDefault="00045112" w:rsidP="00045112">
            <w:pPr>
              <w:spacing w:after="0"/>
              <w:jc w:val="center"/>
              <w:rPr>
                <w:sz w:val="16"/>
              </w:rPr>
            </w:pPr>
            <w:r w:rsidRPr="00926266">
              <w:rPr>
                <w:sz w:val="16"/>
              </w:rPr>
              <w:t>3</w:t>
            </w:r>
          </w:p>
        </w:tc>
        <w:tc>
          <w:tcPr>
            <w:tcW w:w="1135" w:type="pct"/>
          </w:tcPr>
          <w:p w:rsidR="00045112" w:rsidRPr="00926266" w:rsidRDefault="00045112" w:rsidP="00045112">
            <w:pPr>
              <w:spacing w:after="0"/>
              <w:jc w:val="center"/>
              <w:rPr>
                <w:sz w:val="16"/>
              </w:rPr>
            </w:pPr>
            <w:r w:rsidRPr="00926266">
              <w:rPr>
                <w:sz w:val="16"/>
              </w:rPr>
              <w:t>Полное наименование услуги</w:t>
            </w:r>
          </w:p>
        </w:tc>
        <w:tc>
          <w:tcPr>
            <w:tcW w:w="3640" w:type="pct"/>
          </w:tcPr>
          <w:p w:rsidR="00045112" w:rsidRPr="00926266" w:rsidRDefault="00045112" w:rsidP="00045112">
            <w:pPr>
              <w:spacing w:after="0"/>
              <w:jc w:val="both"/>
              <w:rPr>
                <w:sz w:val="16"/>
              </w:rPr>
            </w:pPr>
            <w:r w:rsidRPr="00926266">
              <w:rPr>
                <w:sz w:val="16"/>
              </w:rPr>
              <w:t>«</w:t>
            </w:r>
            <w:r w:rsidR="00131BFB" w:rsidRPr="00131BFB">
              <w:rPr>
                <w:sz w:val="16"/>
              </w:rPr>
              <w:t>Постановка граждан на учет в качестве лиц, имеющих право на предоставление земельных участков в собственность бесплатно</w:t>
            </w:r>
            <w:r w:rsidRPr="00926266">
              <w:rPr>
                <w:sz w:val="16"/>
              </w:rPr>
              <w:t>»</w:t>
            </w:r>
          </w:p>
        </w:tc>
      </w:tr>
      <w:tr w:rsidR="00045112" w:rsidRPr="00926266" w:rsidTr="005E3D95">
        <w:tc>
          <w:tcPr>
            <w:tcW w:w="225" w:type="pct"/>
          </w:tcPr>
          <w:p w:rsidR="00045112" w:rsidRPr="00926266" w:rsidRDefault="00045112" w:rsidP="00045112">
            <w:pPr>
              <w:spacing w:after="0"/>
              <w:jc w:val="center"/>
              <w:rPr>
                <w:sz w:val="16"/>
              </w:rPr>
            </w:pPr>
            <w:r w:rsidRPr="00926266">
              <w:rPr>
                <w:sz w:val="16"/>
              </w:rPr>
              <w:t>4</w:t>
            </w:r>
          </w:p>
        </w:tc>
        <w:tc>
          <w:tcPr>
            <w:tcW w:w="1135" w:type="pct"/>
          </w:tcPr>
          <w:p w:rsidR="00045112" w:rsidRPr="00926266" w:rsidRDefault="00045112" w:rsidP="00045112">
            <w:pPr>
              <w:spacing w:after="0"/>
              <w:jc w:val="center"/>
              <w:rPr>
                <w:sz w:val="16"/>
              </w:rPr>
            </w:pPr>
            <w:r w:rsidRPr="00926266">
              <w:rPr>
                <w:sz w:val="16"/>
              </w:rPr>
              <w:t>Краткое наименование услуги</w:t>
            </w:r>
          </w:p>
        </w:tc>
        <w:tc>
          <w:tcPr>
            <w:tcW w:w="3640" w:type="pct"/>
          </w:tcPr>
          <w:p w:rsidR="00045112" w:rsidRPr="00926266" w:rsidRDefault="006F7663" w:rsidP="00045112">
            <w:pPr>
              <w:spacing w:after="0"/>
              <w:jc w:val="both"/>
              <w:rPr>
                <w:sz w:val="16"/>
              </w:rPr>
            </w:pPr>
            <w:r w:rsidRPr="00926266">
              <w:rPr>
                <w:sz w:val="16"/>
              </w:rPr>
              <w:t>Н</w:t>
            </w:r>
            <w:r w:rsidR="00045112" w:rsidRPr="00926266">
              <w:rPr>
                <w:sz w:val="16"/>
              </w:rPr>
              <w:t>ет</w:t>
            </w:r>
          </w:p>
        </w:tc>
      </w:tr>
      <w:tr w:rsidR="00045112" w:rsidRPr="00926266" w:rsidTr="005E3D95">
        <w:tc>
          <w:tcPr>
            <w:tcW w:w="225" w:type="pct"/>
          </w:tcPr>
          <w:p w:rsidR="00045112" w:rsidRPr="00926266" w:rsidRDefault="00045112" w:rsidP="00045112">
            <w:pPr>
              <w:spacing w:after="0"/>
              <w:jc w:val="center"/>
              <w:rPr>
                <w:sz w:val="16"/>
              </w:rPr>
            </w:pPr>
            <w:r w:rsidRPr="00926266">
              <w:rPr>
                <w:sz w:val="16"/>
              </w:rPr>
              <w:t>5</w:t>
            </w:r>
          </w:p>
        </w:tc>
        <w:tc>
          <w:tcPr>
            <w:tcW w:w="1135" w:type="pct"/>
          </w:tcPr>
          <w:p w:rsidR="00045112" w:rsidRPr="00926266" w:rsidRDefault="00045112" w:rsidP="00045112">
            <w:pPr>
              <w:spacing w:after="0"/>
              <w:rPr>
                <w:sz w:val="16"/>
              </w:rPr>
            </w:pPr>
            <w:r w:rsidRPr="00926266">
              <w:rPr>
                <w:sz w:val="16"/>
              </w:rPr>
              <w:t>Административные регламент предоставления государственной услуги</w:t>
            </w:r>
          </w:p>
        </w:tc>
        <w:tc>
          <w:tcPr>
            <w:tcW w:w="3640" w:type="pct"/>
          </w:tcPr>
          <w:p w:rsidR="00045112" w:rsidRPr="00926266" w:rsidRDefault="00045112" w:rsidP="006E5D2C">
            <w:pPr>
              <w:spacing w:after="0"/>
              <w:jc w:val="both"/>
              <w:rPr>
                <w:sz w:val="16"/>
              </w:rPr>
            </w:pPr>
            <w:r w:rsidRPr="006F7663">
              <w:rPr>
                <w:sz w:val="16"/>
              </w:rPr>
              <w:t>Утвержден постановлением администр</w:t>
            </w:r>
            <w:r w:rsidR="006F7663" w:rsidRPr="006F7663">
              <w:rPr>
                <w:sz w:val="16"/>
              </w:rPr>
              <w:t>ации Колодеевского сельского</w:t>
            </w:r>
            <w:r w:rsidRPr="006F7663">
              <w:rPr>
                <w:sz w:val="16"/>
              </w:rPr>
              <w:t xml:space="preserve"> поселения Бутурлиновского муниципального района Воронежской области от </w:t>
            </w:r>
            <w:r w:rsidR="006F7663" w:rsidRPr="006F7663">
              <w:rPr>
                <w:sz w:val="16"/>
              </w:rPr>
              <w:t>27</w:t>
            </w:r>
            <w:r w:rsidR="006E5D2C" w:rsidRPr="006F7663">
              <w:rPr>
                <w:sz w:val="16"/>
              </w:rPr>
              <w:t>.11.2023 г.</w:t>
            </w:r>
            <w:r w:rsidR="006F7663" w:rsidRPr="006F7663">
              <w:rPr>
                <w:sz w:val="16"/>
              </w:rPr>
              <w:t xml:space="preserve"> № 43</w:t>
            </w:r>
            <w:r w:rsidRPr="006F7663">
              <w:rPr>
                <w:sz w:val="16"/>
              </w:rPr>
              <w:t xml:space="preserve"> «</w:t>
            </w:r>
            <w:r w:rsidR="006E5D2C" w:rsidRPr="006F7663">
              <w:rPr>
                <w:bCs/>
                <w:sz w:val="16"/>
                <w:szCs w:val="28"/>
                <w:lang w:eastAsia="ar-SA"/>
              </w:rPr>
              <w:t>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w:t>
            </w:r>
            <w:r w:rsidR="006F7663" w:rsidRPr="006F7663">
              <w:rPr>
                <w:bCs/>
                <w:sz w:val="16"/>
                <w:szCs w:val="28"/>
                <w:lang w:eastAsia="ar-SA"/>
              </w:rPr>
              <w:t>ории Колодеевского</w:t>
            </w:r>
            <w:r w:rsidR="006E5D2C" w:rsidRPr="006F7663">
              <w:rPr>
                <w:bCs/>
                <w:sz w:val="16"/>
                <w:szCs w:val="28"/>
                <w:lang w:eastAsia="ar-SA"/>
              </w:rPr>
              <w:t xml:space="preserve"> поселения Бутурлиновского муниципального района Воронежской области»</w:t>
            </w:r>
          </w:p>
        </w:tc>
      </w:tr>
      <w:tr w:rsidR="00045112" w:rsidRPr="00926266" w:rsidTr="005E3D95">
        <w:tc>
          <w:tcPr>
            <w:tcW w:w="225" w:type="pct"/>
          </w:tcPr>
          <w:p w:rsidR="00045112" w:rsidRPr="00926266" w:rsidRDefault="00045112" w:rsidP="00045112">
            <w:pPr>
              <w:spacing w:after="0"/>
              <w:jc w:val="center"/>
              <w:rPr>
                <w:sz w:val="16"/>
              </w:rPr>
            </w:pPr>
            <w:r w:rsidRPr="00926266">
              <w:rPr>
                <w:sz w:val="16"/>
              </w:rPr>
              <w:t>6</w:t>
            </w:r>
          </w:p>
        </w:tc>
        <w:tc>
          <w:tcPr>
            <w:tcW w:w="1135" w:type="pct"/>
          </w:tcPr>
          <w:p w:rsidR="00045112" w:rsidRPr="00926266" w:rsidRDefault="00045112" w:rsidP="00045112">
            <w:pPr>
              <w:spacing w:after="0"/>
              <w:rPr>
                <w:sz w:val="16"/>
              </w:rPr>
            </w:pPr>
            <w:r w:rsidRPr="00926266">
              <w:rPr>
                <w:sz w:val="16"/>
              </w:rPr>
              <w:t>Перечень «подуслуг»</w:t>
            </w:r>
          </w:p>
        </w:tc>
        <w:tc>
          <w:tcPr>
            <w:tcW w:w="3640" w:type="pct"/>
          </w:tcPr>
          <w:p w:rsidR="00045112" w:rsidRPr="00926266" w:rsidRDefault="006F7663" w:rsidP="00045112">
            <w:pPr>
              <w:spacing w:after="0"/>
              <w:jc w:val="both"/>
              <w:rPr>
                <w:sz w:val="16"/>
              </w:rPr>
            </w:pPr>
            <w:r w:rsidRPr="00926266">
              <w:rPr>
                <w:sz w:val="16"/>
              </w:rPr>
              <w:t>Н</w:t>
            </w:r>
            <w:r w:rsidR="00045112" w:rsidRPr="00926266">
              <w:rPr>
                <w:sz w:val="16"/>
              </w:rPr>
              <w:t>ет</w:t>
            </w:r>
          </w:p>
        </w:tc>
      </w:tr>
      <w:tr w:rsidR="00F34A64" w:rsidRPr="00926266" w:rsidTr="005E3D95">
        <w:trPr>
          <w:trHeight w:val="300"/>
        </w:trPr>
        <w:tc>
          <w:tcPr>
            <w:tcW w:w="225" w:type="pct"/>
            <w:vMerge w:val="restart"/>
          </w:tcPr>
          <w:p w:rsidR="00F34A64" w:rsidRPr="00926266" w:rsidRDefault="00F34A64" w:rsidP="00045112">
            <w:pPr>
              <w:spacing w:after="0"/>
              <w:jc w:val="center"/>
              <w:rPr>
                <w:sz w:val="16"/>
              </w:rPr>
            </w:pPr>
            <w:r w:rsidRPr="00926266">
              <w:rPr>
                <w:sz w:val="16"/>
              </w:rPr>
              <w:t>7</w:t>
            </w:r>
          </w:p>
        </w:tc>
        <w:tc>
          <w:tcPr>
            <w:tcW w:w="1135" w:type="pct"/>
            <w:vMerge w:val="restart"/>
          </w:tcPr>
          <w:p w:rsidR="00F34A64" w:rsidRPr="00926266" w:rsidRDefault="00F34A64" w:rsidP="00045112">
            <w:pPr>
              <w:spacing w:after="0"/>
              <w:rPr>
                <w:sz w:val="16"/>
              </w:rPr>
            </w:pPr>
            <w:r w:rsidRPr="00926266">
              <w:rPr>
                <w:sz w:val="16"/>
              </w:rPr>
              <w:t>Способы оценки качества предоставления государственной услуги</w:t>
            </w:r>
          </w:p>
        </w:tc>
        <w:tc>
          <w:tcPr>
            <w:tcW w:w="3640" w:type="pct"/>
            <w:tcBorders>
              <w:bottom w:val="single" w:sz="4" w:space="0" w:color="auto"/>
            </w:tcBorders>
          </w:tcPr>
          <w:p w:rsidR="00F34A64" w:rsidRPr="00765923" w:rsidRDefault="00F34A64" w:rsidP="00F970F6">
            <w:pPr>
              <w:spacing w:after="0"/>
              <w:rPr>
                <w:sz w:val="18"/>
                <w:szCs w:val="18"/>
              </w:rPr>
            </w:pPr>
            <w:r w:rsidRPr="00765923">
              <w:rPr>
                <w:sz w:val="18"/>
                <w:szCs w:val="18"/>
              </w:rPr>
              <w:t>- терминальные устройства МФЦ;</w:t>
            </w:r>
          </w:p>
        </w:tc>
      </w:tr>
      <w:tr w:rsidR="00F34A64" w:rsidRPr="00926266" w:rsidTr="005E3D95">
        <w:trPr>
          <w:trHeight w:val="270"/>
        </w:trPr>
        <w:tc>
          <w:tcPr>
            <w:tcW w:w="225" w:type="pct"/>
            <w:vMerge/>
          </w:tcPr>
          <w:p w:rsidR="00F34A64" w:rsidRPr="00926266" w:rsidRDefault="00F34A64" w:rsidP="00045112">
            <w:pPr>
              <w:spacing w:after="0"/>
              <w:jc w:val="center"/>
              <w:rPr>
                <w:sz w:val="16"/>
              </w:rPr>
            </w:pPr>
          </w:p>
        </w:tc>
        <w:tc>
          <w:tcPr>
            <w:tcW w:w="1135" w:type="pct"/>
            <w:vMerge/>
          </w:tcPr>
          <w:p w:rsidR="00F34A64" w:rsidRPr="00926266" w:rsidRDefault="00F34A64" w:rsidP="00045112">
            <w:pPr>
              <w:spacing w:after="0"/>
              <w:rPr>
                <w:sz w:val="16"/>
              </w:rPr>
            </w:pPr>
          </w:p>
        </w:tc>
        <w:tc>
          <w:tcPr>
            <w:tcW w:w="3640" w:type="pct"/>
            <w:tcBorders>
              <w:top w:val="single" w:sz="4" w:space="0" w:color="auto"/>
              <w:bottom w:val="single" w:sz="4" w:space="0" w:color="auto"/>
            </w:tcBorders>
          </w:tcPr>
          <w:p w:rsidR="00F34A64" w:rsidRPr="00765923" w:rsidRDefault="00F34A64" w:rsidP="00F970F6">
            <w:pPr>
              <w:spacing w:after="0"/>
              <w:rPr>
                <w:sz w:val="18"/>
                <w:szCs w:val="18"/>
              </w:rPr>
            </w:pPr>
            <w:r w:rsidRPr="00765923">
              <w:rPr>
                <w:sz w:val="18"/>
                <w:szCs w:val="18"/>
              </w:rPr>
              <w:t>- Единый портал государственных услуг;</w:t>
            </w:r>
          </w:p>
        </w:tc>
      </w:tr>
      <w:tr w:rsidR="00F34A64" w:rsidRPr="00926266" w:rsidTr="005E3D95">
        <w:trPr>
          <w:trHeight w:val="240"/>
        </w:trPr>
        <w:tc>
          <w:tcPr>
            <w:tcW w:w="225" w:type="pct"/>
            <w:vMerge/>
          </w:tcPr>
          <w:p w:rsidR="00F34A64" w:rsidRPr="00926266" w:rsidRDefault="00F34A64" w:rsidP="00045112">
            <w:pPr>
              <w:spacing w:after="0"/>
              <w:jc w:val="center"/>
              <w:rPr>
                <w:sz w:val="16"/>
              </w:rPr>
            </w:pPr>
          </w:p>
        </w:tc>
        <w:tc>
          <w:tcPr>
            <w:tcW w:w="1135" w:type="pct"/>
            <w:vMerge/>
          </w:tcPr>
          <w:p w:rsidR="00F34A64" w:rsidRPr="00926266" w:rsidRDefault="00F34A64" w:rsidP="00045112">
            <w:pPr>
              <w:spacing w:after="0"/>
              <w:rPr>
                <w:sz w:val="16"/>
              </w:rPr>
            </w:pPr>
          </w:p>
        </w:tc>
        <w:tc>
          <w:tcPr>
            <w:tcW w:w="3640" w:type="pct"/>
            <w:tcBorders>
              <w:top w:val="single" w:sz="4" w:space="0" w:color="auto"/>
              <w:bottom w:val="single" w:sz="4" w:space="0" w:color="auto"/>
            </w:tcBorders>
          </w:tcPr>
          <w:p w:rsidR="00F34A64" w:rsidRPr="00765923" w:rsidRDefault="00F34A64" w:rsidP="00F970F6">
            <w:pPr>
              <w:spacing w:after="0"/>
              <w:rPr>
                <w:sz w:val="18"/>
                <w:szCs w:val="18"/>
              </w:rPr>
            </w:pPr>
            <w:r w:rsidRPr="00765923">
              <w:rPr>
                <w:sz w:val="18"/>
                <w:szCs w:val="18"/>
              </w:rPr>
              <w:t>- Портал государственных и муниципальных услуг Воронежской области</w:t>
            </w:r>
          </w:p>
        </w:tc>
      </w:tr>
    </w:tbl>
    <w:p w:rsidR="00045112" w:rsidRPr="00926266" w:rsidRDefault="00045112" w:rsidP="00045112">
      <w:pPr>
        <w:spacing w:after="0"/>
        <w:rPr>
          <w:b/>
          <w:sz w:val="18"/>
          <w:szCs w:val="28"/>
        </w:rPr>
      </w:pPr>
      <w:r w:rsidRPr="00926266">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045112" w:rsidRPr="00926266" w:rsidTr="005E3D95">
        <w:tc>
          <w:tcPr>
            <w:tcW w:w="222" w:type="pct"/>
          </w:tcPr>
          <w:p w:rsidR="00045112" w:rsidRPr="00926266" w:rsidRDefault="00045112" w:rsidP="00045112">
            <w:pPr>
              <w:spacing w:after="0"/>
              <w:jc w:val="center"/>
              <w:rPr>
                <w:b/>
                <w:sz w:val="16"/>
              </w:rPr>
            </w:pPr>
            <w:r w:rsidRPr="00926266">
              <w:rPr>
                <w:b/>
                <w:sz w:val="16"/>
              </w:rPr>
              <w:t>1</w:t>
            </w:r>
          </w:p>
        </w:tc>
        <w:tc>
          <w:tcPr>
            <w:tcW w:w="4778" w:type="pct"/>
          </w:tcPr>
          <w:p w:rsidR="00045112" w:rsidRPr="00926266" w:rsidRDefault="00045112" w:rsidP="00045112">
            <w:pPr>
              <w:spacing w:after="0"/>
              <w:rPr>
                <w:b/>
                <w:sz w:val="16"/>
              </w:rPr>
            </w:pPr>
            <w:r w:rsidRPr="00926266">
              <w:rPr>
                <w:b/>
                <w:sz w:val="16"/>
              </w:rPr>
              <w:t>Наименование услуги</w:t>
            </w:r>
          </w:p>
        </w:tc>
      </w:tr>
      <w:tr w:rsidR="00045112" w:rsidRPr="00926266" w:rsidTr="005E3D95">
        <w:tc>
          <w:tcPr>
            <w:tcW w:w="222" w:type="pct"/>
          </w:tcPr>
          <w:p w:rsidR="00045112" w:rsidRPr="00926266" w:rsidRDefault="00045112" w:rsidP="00045112">
            <w:pPr>
              <w:spacing w:after="0"/>
              <w:jc w:val="center"/>
              <w:rPr>
                <w:sz w:val="16"/>
              </w:rPr>
            </w:pPr>
          </w:p>
        </w:tc>
        <w:tc>
          <w:tcPr>
            <w:tcW w:w="4778" w:type="pct"/>
          </w:tcPr>
          <w:p w:rsidR="00045112" w:rsidRPr="00926266" w:rsidRDefault="00131BFB" w:rsidP="00045112">
            <w:pPr>
              <w:spacing w:after="0"/>
              <w:rPr>
                <w:sz w:val="16"/>
              </w:rPr>
            </w:pPr>
            <w:r w:rsidRPr="00131BFB">
              <w:rPr>
                <w:sz w:val="16"/>
              </w:rPr>
              <w:t>Постановка граждан на учет в качестве лиц, имеющих право на предоставление земельных участков в собственность бесплатно</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2</w:t>
            </w:r>
          </w:p>
        </w:tc>
        <w:tc>
          <w:tcPr>
            <w:tcW w:w="4778" w:type="pct"/>
          </w:tcPr>
          <w:p w:rsidR="00045112" w:rsidRPr="00926266" w:rsidRDefault="00045112" w:rsidP="00045112">
            <w:pPr>
              <w:spacing w:after="0"/>
              <w:rPr>
                <w:sz w:val="16"/>
              </w:rPr>
            </w:pPr>
            <w:r w:rsidRPr="00926266">
              <w:rPr>
                <w:b/>
                <w:sz w:val="16"/>
              </w:rPr>
              <w:t>Срок предоставления в зависимости от условий</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2.1</w:t>
            </w:r>
          </w:p>
        </w:tc>
        <w:tc>
          <w:tcPr>
            <w:tcW w:w="4778" w:type="pct"/>
          </w:tcPr>
          <w:p w:rsidR="00045112" w:rsidRPr="00926266" w:rsidRDefault="00045112" w:rsidP="00045112">
            <w:pPr>
              <w:spacing w:after="0"/>
              <w:rPr>
                <w:b/>
                <w:sz w:val="16"/>
              </w:rPr>
            </w:pPr>
            <w:r w:rsidRPr="00926266">
              <w:rPr>
                <w:b/>
                <w:sz w:val="16"/>
              </w:rPr>
              <w:t>При подаче заявления по месту жительства (месту нахождения юр. лица)</w:t>
            </w:r>
          </w:p>
        </w:tc>
      </w:tr>
      <w:tr w:rsidR="00045112" w:rsidRPr="00926266" w:rsidTr="005E3D95">
        <w:tc>
          <w:tcPr>
            <w:tcW w:w="222" w:type="pct"/>
          </w:tcPr>
          <w:p w:rsidR="00045112" w:rsidRPr="00926266" w:rsidRDefault="00045112" w:rsidP="00045112">
            <w:pPr>
              <w:spacing w:after="0"/>
              <w:jc w:val="center"/>
              <w:rPr>
                <w:b/>
                <w:sz w:val="16"/>
              </w:rPr>
            </w:pPr>
          </w:p>
        </w:tc>
        <w:tc>
          <w:tcPr>
            <w:tcW w:w="4778" w:type="pct"/>
          </w:tcPr>
          <w:p w:rsidR="00B310CE" w:rsidRPr="00B310CE" w:rsidRDefault="00B310CE" w:rsidP="00B310CE">
            <w:pPr>
              <w:tabs>
                <w:tab w:val="num" w:pos="142"/>
                <w:tab w:val="left" w:pos="1440"/>
                <w:tab w:val="left" w:pos="1560"/>
              </w:tabs>
              <w:autoSpaceDE w:val="0"/>
              <w:autoSpaceDN w:val="0"/>
              <w:adjustRightInd w:val="0"/>
              <w:spacing w:after="0"/>
              <w:jc w:val="both"/>
              <w:rPr>
                <w:rFonts w:eastAsiaTheme="minorHAnsi"/>
                <w:color w:val="000000" w:themeColor="text1"/>
                <w:sz w:val="18"/>
                <w:szCs w:val="28"/>
              </w:rPr>
            </w:pPr>
            <w:r w:rsidRPr="00B310CE">
              <w:rPr>
                <w:rFonts w:eastAsiaTheme="minorHAnsi"/>
                <w:color w:val="000000" w:themeColor="text1"/>
                <w:sz w:val="18"/>
                <w:szCs w:val="28"/>
              </w:rPr>
              <w:t>Срок предоставления Муниципальной услуги составляет  тридцать календарных дней со дня поступления заявления в Администрацию или многофункциональный центр.</w:t>
            </w:r>
          </w:p>
          <w:p w:rsidR="00B310CE" w:rsidRPr="00B310CE" w:rsidRDefault="00B310CE" w:rsidP="00B310CE">
            <w:pPr>
              <w:tabs>
                <w:tab w:val="num" w:pos="142"/>
                <w:tab w:val="left" w:pos="1440"/>
                <w:tab w:val="left" w:pos="1560"/>
              </w:tabs>
              <w:autoSpaceDE w:val="0"/>
              <w:autoSpaceDN w:val="0"/>
              <w:adjustRightInd w:val="0"/>
              <w:spacing w:after="0"/>
              <w:jc w:val="both"/>
              <w:rPr>
                <w:rFonts w:eastAsiaTheme="minorHAnsi"/>
                <w:color w:val="000000" w:themeColor="text1"/>
                <w:sz w:val="18"/>
                <w:szCs w:val="28"/>
              </w:rPr>
            </w:pPr>
            <w:r w:rsidRPr="00B310CE">
              <w:rPr>
                <w:rFonts w:eastAsiaTheme="minorHAnsi"/>
                <w:color w:val="000000" w:themeColor="text1"/>
                <w:sz w:val="18"/>
                <w:szCs w:val="28"/>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rsidR="00045112" w:rsidRPr="00926266" w:rsidRDefault="00B310CE" w:rsidP="00B310CE">
            <w:pPr>
              <w:tabs>
                <w:tab w:val="num" w:pos="142"/>
                <w:tab w:val="left" w:pos="1440"/>
                <w:tab w:val="left" w:pos="1560"/>
              </w:tabs>
              <w:autoSpaceDE w:val="0"/>
              <w:autoSpaceDN w:val="0"/>
              <w:adjustRightInd w:val="0"/>
              <w:spacing w:after="0"/>
              <w:jc w:val="both"/>
              <w:rPr>
                <w:b/>
                <w:sz w:val="16"/>
              </w:rPr>
            </w:pPr>
            <w:r w:rsidRPr="00B310CE">
              <w:rPr>
                <w:rFonts w:eastAsiaTheme="minorHAnsi"/>
                <w:color w:val="000000" w:themeColor="text1"/>
                <w:sz w:val="1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2.2</w:t>
            </w:r>
          </w:p>
        </w:tc>
        <w:tc>
          <w:tcPr>
            <w:tcW w:w="4778" w:type="pct"/>
          </w:tcPr>
          <w:p w:rsidR="00045112" w:rsidRPr="00926266" w:rsidRDefault="00045112" w:rsidP="00045112">
            <w:pPr>
              <w:spacing w:after="0"/>
              <w:rPr>
                <w:sz w:val="16"/>
              </w:rPr>
            </w:pPr>
            <w:r w:rsidRPr="00926266">
              <w:rPr>
                <w:b/>
                <w:sz w:val="16"/>
              </w:rPr>
              <w:t xml:space="preserve">При подаче заявления </w:t>
            </w:r>
            <w:r w:rsidRPr="00926266">
              <w:rPr>
                <w:b/>
                <w:sz w:val="16"/>
                <w:u w:val="single"/>
              </w:rPr>
              <w:t xml:space="preserve">не </w:t>
            </w:r>
            <w:r w:rsidRPr="00926266">
              <w:rPr>
                <w:b/>
                <w:sz w:val="16"/>
              </w:rPr>
              <w:t>по месту жительства (по месту обращения)</w:t>
            </w:r>
          </w:p>
        </w:tc>
      </w:tr>
      <w:tr w:rsidR="00B310CE" w:rsidRPr="00926266" w:rsidTr="005E3D95">
        <w:tc>
          <w:tcPr>
            <w:tcW w:w="222" w:type="pct"/>
          </w:tcPr>
          <w:p w:rsidR="00B310CE" w:rsidRPr="00926266" w:rsidRDefault="00B310CE" w:rsidP="00045112">
            <w:pPr>
              <w:spacing w:after="0"/>
              <w:jc w:val="center"/>
              <w:rPr>
                <w:b/>
                <w:sz w:val="16"/>
              </w:rPr>
            </w:pPr>
          </w:p>
        </w:tc>
        <w:tc>
          <w:tcPr>
            <w:tcW w:w="4778" w:type="pct"/>
          </w:tcPr>
          <w:p w:rsidR="00B310CE" w:rsidRPr="00B310CE" w:rsidRDefault="00B310CE" w:rsidP="00FE0E8A">
            <w:pPr>
              <w:tabs>
                <w:tab w:val="num" w:pos="142"/>
                <w:tab w:val="left" w:pos="1440"/>
                <w:tab w:val="left" w:pos="1560"/>
              </w:tabs>
              <w:autoSpaceDE w:val="0"/>
              <w:autoSpaceDN w:val="0"/>
              <w:adjustRightInd w:val="0"/>
              <w:spacing w:after="0"/>
              <w:jc w:val="both"/>
              <w:rPr>
                <w:rFonts w:eastAsiaTheme="minorHAnsi"/>
                <w:color w:val="000000" w:themeColor="text1"/>
                <w:sz w:val="18"/>
                <w:szCs w:val="28"/>
              </w:rPr>
            </w:pPr>
            <w:r w:rsidRPr="00B310CE">
              <w:rPr>
                <w:rFonts w:eastAsiaTheme="minorHAnsi"/>
                <w:color w:val="000000" w:themeColor="text1"/>
                <w:sz w:val="18"/>
                <w:szCs w:val="28"/>
              </w:rPr>
              <w:t>Срок предоставления Муниципальной услуги составляет  тридцать календарных дней со дня поступления заявления в Администрацию или многофункциональный центр.</w:t>
            </w:r>
          </w:p>
          <w:p w:rsidR="00B310CE" w:rsidRPr="00B310CE" w:rsidRDefault="00B310CE" w:rsidP="00FE0E8A">
            <w:pPr>
              <w:tabs>
                <w:tab w:val="num" w:pos="142"/>
                <w:tab w:val="left" w:pos="1440"/>
                <w:tab w:val="left" w:pos="1560"/>
              </w:tabs>
              <w:autoSpaceDE w:val="0"/>
              <w:autoSpaceDN w:val="0"/>
              <w:adjustRightInd w:val="0"/>
              <w:spacing w:after="0"/>
              <w:jc w:val="both"/>
              <w:rPr>
                <w:rFonts w:eastAsiaTheme="minorHAnsi"/>
                <w:color w:val="000000" w:themeColor="text1"/>
                <w:sz w:val="18"/>
                <w:szCs w:val="28"/>
              </w:rPr>
            </w:pPr>
            <w:r w:rsidRPr="00B310CE">
              <w:rPr>
                <w:rFonts w:eastAsiaTheme="minorHAnsi"/>
                <w:color w:val="000000" w:themeColor="text1"/>
                <w:sz w:val="18"/>
                <w:szCs w:val="28"/>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rsidR="00B310CE" w:rsidRPr="00926266" w:rsidRDefault="00B310CE" w:rsidP="00FE0E8A">
            <w:pPr>
              <w:tabs>
                <w:tab w:val="num" w:pos="142"/>
                <w:tab w:val="left" w:pos="1440"/>
                <w:tab w:val="left" w:pos="1560"/>
              </w:tabs>
              <w:autoSpaceDE w:val="0"/>
              <w:autoSpaceDN w:val="0"/>
              <w:adjustRightInd w:val="0"/>
              <w:spacing w:after="0"/>
              <w:jc w:val="both"/>
              <w:rPr>
                <w:b/>
                <w:sz w:val="16"/>
              </w:rPr>
            </w:pPr>
            <w:r w:rsidRPr="00B310CE">
              <w:rPr>
                <w:rFonts w:eastAsiaTheme="minorHAnsi"/>
                <w:color w:val="000000" w:themeColor="text1"/>
                <w:sz w:val="1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3</w:t>
            </w:r>
          </w:p>
        </w:tc>
        <w:tc>
          <w:tcPr>
            <w:tcW w:w="4778" w:type="pct"/>
          </w:tcPr>
          <w:p w:rsidR="00045112" w:rsidRPr="00926266" w:rsidRDefault="00045112" w:rsidP="00045112">
            <w:pPr>
              <w:spacing w:after="0"/>
              <w:rPr>
                <w:sz w:val="16"/>
              </w:rPr>
            </w:pPr>
            <w:r w:rsidRPr="00926266">
              <w:rPr>
                <w:b/>
                <w:sz w:val="16"/>
              </w:rPr>
              <w:t>Основания отказа в приёме документов</w:t>
            </w:r>
          </w:p>
        </w:tc>
      </w:tr>
      <w:tr w:rsidR="00045112" w:rsidRPr="00926266" w:rsidTr="005E3D95">
        <w:tc>
          <w:tcPr>
            <w:tcW w:w="222" w:type="pct"/>
          </w:tcPr>
          <w:p w:rsidR="00045112" w:rsidRPr="00926266" w:rsidRDefault="00045112" w:rsidP="00045112">
            <w:pPr>
              <w:spacing w:after="0"/>
              <w:jc w:val="center"/>
              <w:rPr>
                <w:b/>
                <w:sz w:val="16"/>
              </w:rPr>
            </w:pPr>
          </w:p>
        </w:tc>
        <w:tc>
          <w:tcPr>
            <w:tcW w:w="4778" w:type="pct"/>
          </w:tcPr>
          <w:p w:rsidR="00C7646F" w:rsidRPr="00C7646F" w:rsidRDefault="00C7646F" w:rsidP="00C7646F">
            <w:pPr>
              <w:tabs>
                <w:tab w:val="left" w:pos="1440"/>
                <w:tab w:val="left" w:pos="1560"/>
              </w:tabs>
              <w:spacing w:after="0"/>
              <w:ind w:firstLine="709"/>
              <w:jc w:val="both"/>
              <w:rPr>
                <w:sz w:val="18"/>
                <w:szCs w:val="28"/>
              </w:rPr>
            </w:pPr>
            <w:r w:rsidRPr="00C7646F">
              <w:rPr>
                <w:sz w:val="18"/>
                <w:szCs w:val="28"/>
              </w:rPr>
              <w:t xml:space="preserve">1. Исчерпывающий перечень оснований для отказа в приеме документов, необходимых для предоставления Муниципальной услуги являются: </w:t>
            </w:r>
          </w:p>
          <w:p w:rsidR="00C7646F" w:rsidRPr="00C7646F" w:rsidRDefault="00C7646F" w:rsidP="00C7646F">
            <w:pPr>
              <w:tabs>
                <w:tab w:val="left" w:pos="1440"/>
                <w:tab w:val="left" w:pos="1560"/>
              </w:tabs>
              <w:spacing w:after="0"/>
              <w:ind w:firstLine="709"/>
              <w:jc w:val="both"/>
              <w:rPr>
                <w:sz w:val="18"/>
                <w:szCs w:val="28"/>
              </w:rPr>
            </w:pPr>
            <w:r w:rsidRPr="00C7646F">
              <w:rPr>
                <w:sz w:val="18"/>
                <w:szCs w:val="28"/>
              </w:rPr>
              <w:t>1.1. Заявление подано в орган местного самоуправления или организацию, в полномочия которых не входит предоставление Муниципальной услуги;</w:t>
            </w:r>
          </w:p>
          <w:p w:rsidR="00C7646F" w:rsidRPr="00C7646F" w:rsidRDefault="00C7646F" w:rsidP="00C7646F">
            <w:pPr>
              <w:tabs>
                <w:tab w:val="left" w:pos="1440"/>
                <w:tab w:val="left" w:pos="1560"/>
              </w:tabs>
              <w:spacing w:after="0"/>
              <w:ind w:firstLine="709"/>
              <w:jc w:val="both"/>
              <w:rPr>
                <w:sz w:val="18"/>
                <w:szCs w:val="28"/>
              </w:rPr>
            </w:pPr>
            <w:r w:rsidRPr="00C7646F">
              <w:rPr>
                <w:sz w:val="18"/>
                <w:szCs w:val="28"/>
              </w:rPr>
              <w:t>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C7646F" w:rsidRPr="00C7646F" w:rsidRDefault="00C7646F" w:rsidP="00C7646F">
            <w:pPr>
              <w:tabs>
                <w:tab w:val="left" w:pos="1440"/>
                <w:tab w:val="left" w:pos="1560"/>
              </w:tabs>
              <w:spacing w:after="0"/>
              <w:ind w:firstLine="709"/>
              <w:jc w:val="both"/>
              <w:rPr>
                <w:sz w:val="18"/>
                <w:szCs w:val="28"/>
              </w:rPr>
            </w:pPr>
            <w:r w:rsidRPr="00C7646F">
              <w:rPr>
                <w:sz w:val="18"/>
                <w:szCs w:val="28"/>
              </w:rPr>
              <w:t>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C7646F" w:rsidRPr="00C7646F" w:rsidRDefault="00C7646F" w:rsidP="00C7646F">
            <w:pPr>
              <w:tabs>
                <w:tab w:val="left" w:pos="1440"/>
                <w:tab w:val="left" w:pos="1560"/>
              </w:tabs>
              <w:spacing w:after="0"/>
              <w:ind w:firstLine="709"/>
              <w:jc w:val="both"/>
              <w:rPr>
                <w:sz w:val="18"/>
                <w:szCs w:val="28"/>
              </w:rPr>
            </w:pPr>
            <w:r w:rsidRPr="00C7646F">
              <w:rPr>
                <w:sz w:val="18"/>
                <w:szCs w:val="28"/>
              </w:rPr>
              <w:t>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C7646F" w:rsidRPr="00C7646F" w:rsidRDefault="00C7646F" w:rsidP="00C7646F">
            <w:pPr>
              <w:tabs>
                <w:tab w:val="left" w:pos="1440"/>
                <w:tab w:val="left" w:pos="1560"/>
              </w:tabs>
              <w:spacing w:after="0"/>
              <w:ind w:firstLine="709"/>
              <w:jc w:val="both"/>
              <w:rPr>
                <w:sz w:val="18"/>
                <w:szCs w:val="28"/>
              </w:rPr>
            </w:pPr>
            <w:r w:rsidRPr="00C7646F">
              <w:rPr>
                <w:sz w:val="18"/>
                <w:szCs w:val="28"/>
              </w:rPr>
              <w:lastRenderedPageBreak/>
              <w:t>1.5. Неполное заполнение полей в форме заявления, в том числе в интерактивной форме заявления на ЕПГУ, РПГУ;</w:t>
            </w:r>
          </w:p>
          <w:p w:rsidR="00C7646F" w:rsidRPr="00C7646F" w:rsidRDefault="00C7646F" w:rsidP="00C7646F">
            <w:pPr>
              <w:tabs>
                <w:tab w:val="left" w:pos="1440"/>
                <w:tab w:val="left" w:pos="1560"/>
              </w:tabs>
              <w:spacing w:after="0"/>
              <w:ind w:firstLine="709"/>
              <w:jc w:val="both"/>
              <w:rPr>
                <w:sz w:val="18"/>
                <w:szCs w:val="28"/>
              </w:rPr>
            </w:pPr>
            <w:r w:rsidRPr="00C7646F">
              <w:rPr>
                <w:sz w:val="18"/>
                <w:szCs w:val="28"/>
              </w:rPr>
              <w:t>1.6. Заявление подано лицом, не имеющим полномочий представлять интересы Заявителя.</w:t>
            </w:r>
          </w:p>
          <w:p w:rsidR="00045112" w:rsidRPr="00926266" w:rsidRDefault="00C7646F" w:rsidP="00C7646F">
            <w:pPr>
              <w:tabs>
                <w:tab w:val="left" w:pos="1440"/>
                <w:tab w:val="left" w:pos="1560"/>
              </w:tabs>
              <w:spacing w:after="0"/>
              <w:ind w:firstLine="709"/>
              <w:jc w:val="both"/>
              <w:rPr>
                <w:sz w:val="16"/>
              </w:rPr>
            </w:pPr>
            <w:r w:rsidRPr="00C7646F">
              <w:rPr>
                <w:sz w:val="18"/>
                <w:szCs w:val="28"/>
              </w:rPr>
              <w:t>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lastRenderedPageBreak/>
              <w:t>4</w:t>
            </w:r>
          </w:p>
        </w:tc>
        <w:tc>
          <w:tcPr>
            <w:tcW w:w="4778" w:type="pct"/>
          </w:tcPr>
          <w:p w:rsidR="00045112" w:rsidRPr="00926266" w:rsidRDefault="00045112" w:rsidP="00045112">
            <w:pPr>
              <w:tabs>
                <w:tab w:val="num" w:pos="792"/>
                <w:tab w:val="left" w:pos="1440"/>
                <w:tab w:val="left" w:pos="1560"/>
              </w:tabs>
              <w:spacing w:after="0"/>
              <w:jc w:val="both"/>
              <w:rPr>
                <w:sz w:val="16"/>
              </w:rPr>
            </w:pPr>
            <w:r w:rsidRPr="00926266">
              <w:rPr>
                <w:b/>
                <w:sz w:val="16"/>
              </w:rPr>
              <w:t>Основания отказа в предоставлении услуги</w:t>
            </w:r>
          </w:p>
        </w:tc>
      </w:tr>
      <w:tr w:rsidR="00045112" w:rsidRPr="009836E5" w:rsidTr="005E3D95">
        <w:tc>
          <w:tcPr>
            <w:tcW w:w="222" w:type="pct"/>
          </w:tcPr>
          <w:p w:rsidR="00045112" w:rsidRPr="009836E5" w:rsidRDefault="00045112" w:rsidP="00045112">
            <w:pPr>
              <w:spacing w:after="0"/>
              <w:jc w:val="center"/>
              <w:rPr>
                <w:b/>
                <w:sz w:val="18"/>
                <w:szCs w:val="18"/>
              </w:rPr>
            </w:pPr>
          </w:p>
        </w:tc>
        <w:tc>
          <w:tcPr>
            <w:tcW w:w="4778" w:type="pct"/>
          </w:tcPr>
          <w:p w:rsidR="009836E5" w:rsidRPr="009836E5" w:rsidRDefault="009836E5" w:rsidP="009836E5">
            <w:pPr>
              <w:tabs>
                <w:tab w:val="left" w:pos="1440"/>
                <w:tab w:val="left" w:pos="1560"/>
              </w:tabs>
              <w:spacing w:after="0"/>
              <w:ind w:firstLine="567"/>
              <w:jc w:val="both"/>
              <w:rPr>
                <w:sz w:val="18"/>
                <w:szCs w:val="18"/>
              </w:rPr>
            </w:pPr>
            <w:r w:rsidRPr="009836E5">
              <w:rPr>
                <w:sz w:val="18"/>
                <w:szCs w:val="18"/>
              </w:rPr>
              <w:t xml:space="preserve"> Основаниями для отказа в предоставлении Муниципальной услуги являются:</w:t>
            </w:r>
          </w:p>
          <w:p w:rsidR="009836E5" w:rsidRPr="009836E5" w:rsidRDefault="009836E5" w:rsidP="009836E5">
            <w:pPr>
              <w:tabs>
                <w:tab w:val="left" w:pos="1440"/>
                <w:tab w:val="left" w:pos="1560"/>
              </w:tabs>
              <w:spacing w:after="0"/>
              <w:ind w:firstLine="567"/>
              <w:jc w:val="both"/>
              <w:rPr>
                <w:sz w:val="18"/>
                <w:szCs w:val="18"/>
              </w:rPr>
            </w:pPr>
            <w:r w:rsidRPr="009836E5">
              <w:rPr>
                <w:sz w:val="18"/>
                <w:szCs w:val="18"/>
              </w:rPr>
              <w:t>1) сведения, представленные Заявителем, не соответствуют требованиям, предусмотренным статьями 12 и 13 Закона Воронежской области от 13 мая 2008 года № 25-ОЗ «О регулировании земельных отношений на территории Воронежской области»;</w:t>
            </w:r>
          </w:p>
          <w:p w:rsidR="009836E5" w:rsidRPr="009836E5" w:rsidRDefault="009836E5" w:rsidP="009836E5">
            <w:pPr>
              <w:tabs>
                <w:tab w:val="left" w:pos="1440"/>
                <w:tab w:val="left" w:pos="1560"/>
              </w:tabs>
              <w:spacing w:after="0"/>
              <w:ind w:firstLine="567"/>
              <w:jc w:val="both"/>
              <w:rPr>
                <w:sz w:val="18"/>
                <w:szCs w:val="18"/>
              </w:rPr>
            </w:pPr>
            <w:r w:rsidRPr="009836E5">
              <w:rPr>
                <w:sz w:val="18"/>
                <w:szCs w:val="18"/>
              </w:rPr>
              <w:t>2) представлен неполный комплект документов, указанных в пункте 9 настоящего Административного регламента;</w:t>
            </w:r>
          </w:p>
          <w:p w:rsidR="009836E5" w:rsidRPr="009836E5" w:rsidRDefault="009836E5" w:rsidP="009836E5">
            <w:pPr>
              <w:tabs>
                <w:tab w:val="left" w:pos="1440"/>
                <w:tab w:val="left" w:pos="1560"/>
              </w:tabs>
              <w:spacing w:after="0"/>
              <w:ind w:firstLine="567"/>
              <w:jc w:val="both"/>
              <w:rPr>
                <w:sz w:val="18"/>
                <w:szCs w:val="18"/>
              </w:rPr>
            </w:pPr>
            <w:r w:rsidRPr="009836E5">
              <w:rPr>
                <w:sz w:val="18"/>
                <w:szCs w:val="18"/>
              </w:rPr>
              <w:t>3) представлены документы с недостоверными или неполными сведениями.</w:t>
            </w:r>
          </w:p>
          <w:p w:rsidR="009836E5" w:rsidRPr="009836E5" w:rsidRDefault="009836E5" w:rsidP="009836E5">
            <w:pPr>
              <w:tabs>
                <w:tab w:val="left" w:pos="1440"/>
                <w:tab w:val="left" w:pos="1560"/>
              </w:tabs>
              <w:spacing w:after="0"/>
              <w:ind w:firstLine="567"/>
              <w:jc w:val="both"/>
              <w:rPr>
                <w:sz w:val="18"/>
                <w:szCs w:val="18"/>
              </w:rPr>
            </w:pPr>
            <w:r w:rsidRPr="009836E5">
              <w:rPr>
                <w:sz w:val="18"/>
                <w:szCs w:val="18"/>
              </w:rPr>
              <w:t xml:space="preserve"> Основанием для отказа в исправлении допущенных опечаток и (или) ошибок в выданных документах является отсутствие опечаток и (или) ошибок. </w:t>
            </w:r>
          </w:p>
          <w:p w:rsidR="00045112" w:rsidRPr="009836E5" w:rsidRDefault="009836E5" w:rsidP="009836E5">
            <w:pPr>
              <w:pStyle w:val="ConsPlusNormal"/>
              <w:ind w:firstLine="540"/>
              <w:jc w:val="both"/>
              <w:rPr>
                <w:rFonts w:ascii="Times New Roman" w:hAnsi="Times New Roman" w:cs="Times New Roman"/>
                <w:sz w:val="18"/>
                <w:szCs w:val="18"/>
              </w:rPr>
            </w:pPr>
            <w:r w:rsidRPr="009836E5">
              <w:rPr>
                <w:rFonts w:ascii="Times New Roman" w:hAnsi="Times New Roman" w:cs="Times New Roman"/>
                <w:sz w:val="18"/>
                <w:szCs w:val="18"/>
              </w:rPr>
              <w:t xml:space="preserve"> Основанием для отказа в выдаче дубликата документа является обращение лица, не являющегося Заявителем (его представителем).</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5</w:t>
            </w:r>
          </w:p>
        </w:tc>
        <w:tc>
          <w:tcPr>
            <w:tcW w:w="4778" w:type="pct"/>
          </w:tcPr>
          <w:p w:rsidR="00045112" w:rsidRPr="00926266" w:rsidRDefault="00045112" w:rsidP="00045112">
            <w:pPr>
              <w:autoSpaceDE w:val="0"/>
              <w:autoSpaceDN w:val="0"/>
              <w:adjustRightInd w:val="0"/>
              <w:spacing w:after="0"/>
              <w:jc w:val="both"/>
              <w:rPr>
                <w:sz w:val="16"/>
              </w:rPr>
            </w:pPr>
            <w:r w:rsidRPr="00926266">
              <w:rPr>
                <w:b/>
                <w:sz w:val="16"/>
              </w:rPr>
              <w:t>Основания приостановления предоставления услуги</w:t>
            </w:r>
          </w:p>
        </w:tc>
      </w:tr>
      <w:tr w:rsidR="00045112" w:rsidRPr="00926266" w:rsidTr="005E3D95">
        <w:tc>
          <w:tcPr>
            <w:tcW w:w="222" w:type="pct"/>
          </w:tcPr>
          <w:p w:rsidR="00045112" w:rsidRPr="00926266" w:rsidRDefault="00045112" w:rsidP="00045112">
            <w:pPr>
              <w:spacing w:after="0"/>
              <w:jc w:val="center"/>
              <w:rPr>
                <w:b/>
                <w:sz w:val="16"/>
              </w:rPr>
            </w:pPr>
          </w:p>
        </w:tc>
        <w:tc>
          <w:tcPr>
            <w:tcW w:w="4778" w:type="pct"/>
          </w:tcPr>
          <w:p w:rsidR="00045112" w:rsidRPr="00926266" w:rsidRDefault="00045112" w:rsidP="00045112">
            <w:pPr>
              <w:autoSpaceDE w:val="0"/>
              <w:autoSpaceDN w:val="0"/>
              <w:adjustRightInd w:val="0"/>
              <w:spacing w:after="0"/>
              <w:jc w:val="both"/>
              <w:rPr>
                <w:sz w:val="16"/>
              </w:rPr>
            </w:pPr>
            <w:r w:rsidRPr="00926266">
              <w:rPr>
                <w:sz w:val="16"/>
              </w:rPr>
              <w:t>не предусмотрены</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6</w:t>
            </w:r>
          </w:p>
        </w:tc>
        <w:tc>
          <w:tcPr>
            <w:tcW w:w="4778" w:type="pct"/>
          </w:tcPr>
          <w:p w:rsidR="00045112" w:rsidRPr="00926266" w:rsidRDefault="00045112" w:rsidP="00045112">
            <w:pPr>
              <w:autoSpaceDE w:val="0"/>
              <w:autoSpaceDN w:val="0"/>
              <w:adjustRightInd w:val="0"/>
              <w:spacing w:after="0"/>
              <w:jc w:val="both"/>
              <w:rPr>
                <w:sz w:val="16"/>
              </w:rPr>
            </w:pPr>
            <w:r w:rsidRPr="00926266">
              <w:rPr>
                <w:b/>
                <w:sz w:val="16"/>
              </w:rPr>
              <w:t>Срок приостановления предоставления услуги</w:t>
            </w:r>
          </w:p>
        </w:tc>
      </w:tr>
      <w:tr w:rsidR="00045112" w:rsidRPr="00926266" w:rsidTr="005E3D95">
        <w:tc>
          <w:tcPr>
            <w:tcW w:w="222" w:type="pct"/>
          </w:tcPr>
          <w:p w:rsidR="00045112" w:rsidRPr="00926266" w:rsidRDefault="00045112" w:rsidP="00045112">
            <w:pPr>
              <w:spacing w:after="0"/>
              <w:jc w:val="center"/>
              <w:rPr>
                <w:b/>
                <w:sz w:val="16"/>
              </w:rPr>
            </w:pPr>
          </w:p>
        </w:tc>
        <w:tc>
          <w:tcPr>
            <w:tcW w:w="4778" w:type="pct"/>
          </w:tcPr>
          <w:p w:rsidR="00045112" w:rsidRPr="00926266" w:rsidRDefault="006F7663" w:rsidP="00045112">
            <w:pPr>
              <w:autoSpaceDE w:val="0"/>
              <w:autoSpaceDN w:val="0"/>
              <w:adjustRightInd w:val="0"/>
              <w:spacing w:after="0"/>
              <w:jc w:val="both"/>
              <w:rPr>
                <w:sz w:val="16"/>
              </w:rPr>
            </w:pPr>
            <w:r w:rsidRPr="00926266">
              <w:rPr>
                <w:sz w:val="16"/>
              </w:rPr>
              <w:t>Н</w:t>
            </w:r>
            <w:r w:rsidR="00045112" w:rsidRPr="00926266">
              <w:rPr>
                <w:sz w:val="16"/>
              </w:rPr>
              <w:t>ет</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7</w:t>
            </w:r>
          </w:p>
        </w:tc>
        <w:tc>
          <w:tcPr>
            <w:tcW w:w="4778" w:type="pct"/>
          </w:tcPr>
          <w:p w:rsidR="00045112" w:rsidRPr="00926266" w:rsidRDefault="00045112" w:rsidP="00045112">
            <w:pPr>
              <w:autoSpaceDE w:val="0"/>
              <w:autoSpaceDN w:val="0"/>
              <w:adjustRightInd w:val="0"/>
              <w:spacing w:after="0"/>
              <w:jc w:val="both"/>
              <w:rPr>
                <w:sz w:val="16"/>
              </w:rPr>
            </w:pPr>
            <w:r w:rsidRPr="00926266">
              <w:rPr>
                <w:b/>
                <w:sz w:val="16"/>
              </w:rPr>
              <w:t>Плата за предоставление услуги</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7.1</w:t>
            </w:r>
          </w:p>
        </w:tc>
        <w:tc>
          <w:tcPr>
            <w:tcW w:w="4778" w:type="pct"/>
          </w:tcPr>
          <w:p w:rsidR="00045112" w:rsidRPr="00926266" w:rsidRDefault="00045112" w:rsidP="00045112">
            <w:pPr>
              <w:autoSpaceDE w:val="0"/>
              <w:autoSpaceDN w:val="0"/>
              <w:adjustRightInd w:val="0"/>
              <w:spacing w:after="0"/>
              <w:jc w:val="both"/>
              <w:rPr>
                <w:b/>
                <w:sz w:val="16"/>
              </w:rPr>
            </w:pPr>
            <w:r w:rsidRPr="00926266">
              <w:rPr>
                <w:b/>
                <w:sz w:val="16"/>
              </w:rPr>
              <w:t>Наличие платы (государственной пошлины)</w:t>
            </w:r>
          </w:p>
        </w:tc>
      </w:tr>
      <w:tr w:rsidR="00045112" w:rsidRPr="00926266" w:rsidTr="005E3D95">
        <w:tc>
          <w:tcPr>
            <w:tcW w:w="222" w:type="pct"/>
          </w:tcPr>
          <w:p w:rsidR="00045112" w:rsidRPr="00926266" w:rsidRDefault="00045112" w:rsidP="00045112">
            <w:pPr>
              <w:spacing w:after="0"/>
              <w:jc w:val="center"/>
              <w:rPr>
                <w:b/>
                <w:sz w:val="16"/>
              </w:rPr>
            </w:pPr>
          </w:p>
        </w:tc>
        <w:tc>
          <w:tcPr>
            <w:tcW w:w="4778" w:type="pct"/>
          </w:tcPr>
          <w:p w:rsidR="00045112" w:rsidRPr="00926266" w:rsidRDefault="006F7663" w:rsidP="00045112">
            <w:pPr>
              <w:autoSpaceDE w:val="0"/>
              <w:autoSpaceDN w:val="0"/>
              <w:adjustRightInd w:val="0"/>
              <w:spacing w:after="0"/>
              <w:jc w:val="both"/>
              <w:rPr>
                <w:sz w:val="16"/>
              </w:rPr>
            </w:pPr>
            <w:r w:rsidRPr="00926266">
              <w:rPr>
                <w:sz w:val="16"/>
              </w:rPr>
              <w:t>Н</w:t>
            </w:r>
            <w:r w:rsidR="00045112" w:rsidRPr="00926266">
              <w:rPr>
                <w:sz w:val="16"/>
              </w:rPr>
              <w:t>ет</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7.2</w:t>
            </w:r>
          </w:p>
        </w:tc>
        <w:tc>
          <w:tcPr>
            <w:tcW w:w="4778" w:type="pct"/>
          </w:tcPr>
          <w:p w:rsidR="00045112" w:rsidRPr="00926266" w:rsidRDefault="00045112" w:rsidP="00045112">
            <w:pPr>
              <w:autoSpaceDE w:val="0"/>
              <w:autoSpaceDN w:val="0"/>
              <w:adjustRightInd w:val="0"/>
              <w:spacing w:after="0"/>
              <w:jc w:val="both"/>
              <w:rPr>
                <w:b/>
                <w:sz w:val="16"/>
              </w:rPr>
            </w:pPr>
            <w:r w:rsidRPr="00926266">
              <w:rPr>
                <w:b/>
                <w:sz w:val="16"/>
              </w:rPr>
              <w:t>Реквизиты НПА, являющегося основанием для взимания платы (государственной пошлины)</w:t>
            </w:r>
          </w:p>
        </w:tc>
      </w:tr>
      <w:tr w:rsidR="00045112" w:rsidRPr="00926266" w:rsidTr="005E3D95">
        <w:tc>
          <w:tcPr>
            <w:tcW w:w="222" w:type="pct"/>
          </w:tcPr>
          <w:p w:rsidR="00045112" w:rsidRPr="00926266" w:rsidRDefault="00045112" w:rsidP="00045112">
            <w:pPr>
              <w:spacing w:after="0"/>
              <w:jc w:val="center"/>
              <w:rPr>
                <w:b/>
                <w:sz w:val="16"/>
              </w:rPr>
            </w:pPr>
          </w:p>
        </w:tc>
        <w:tc>
          <w:tcPr>
            <w:tcW w:w="4778" w:type="pct"/>
          </w:tcPr>
          <w:p w:rsidR="00045112" w:rsidRPr="00926266" w:rsidRDefault="00045112" w:rsidP="00045112">
            <w:pPr>
              <w:autoSpaceDE w:val="0"/>
              <w:autoSpaceDN w:val="0"/>
              <w:adjustRightInd w:val="0"/>
              <w:spacing w:after="0"/>
              <w:jc w:val="both"/>
              <w:rPr>
                <w:sz w:val="16"/>
              </w:rPr>
            </w:pPr>
            <w:r w:rsidRPr="00926266">
              <w:rPr>
                <w:sz w:val="16"/>
              </w:rPr>
              <w:t>-</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7.3</w:t>
            </w:r>
          </w:p>
        </w:tc>
        <w:tc>
          <w:tcPr>
            <w:tcW w:w="4778" w:type="pct"/>
          </w:tcPr>
          <w:p w:rsidR="00045112" w:rsidRPr="00926266" w:rsidRDefault="00045112" w:rsidP="00045112">
            <w:pPr>
              <w:autoSpaceDE w:val="0"/>
              <w:autoSpaceDN w:val="0"/>
              <w:adjustRightInd w:val="0"/>
              <w:spacing w:after="0"/>
              <w:jc w:val="both"/>
              <w:rPr>
                <w:b/>
                <w:sz w:val="16"/>
              </w:rPr>
            </w:pPr>
            <w:r w:rsidRPr="00926266">
              <w:rPr>
                <w:b/>
                <w:sz w:val="16"/>
              </w:rPr>
              <w:t>КБК для взимания платы (государственной пошлины), в том числе для МФЦ</w:t>
            </w:r>
          </w:p>
        </w:tc>
      </w:tr>
      <w:tr w:rsidR="00045112" w:rsidRPr="00926266" w:rsidTr="005E3D95">
        <w:tc>
          <w:tcPr>
            <w:tcW w:w="222" w:type="pct"/>
          </w:tcPr>
          <w:p w:rsidR="00045112" w:rsidRPr="00926266" w:rsidRDefault="00045112" w:rsidP="00045112">
            <w:pPr>
              <w:spacing w:after="0"/>
              <w:jc w:val="center"/>
              <w:rPr>
                <w:b/>
                <w:sz w:val="16"/>
              </w:rPr>
            </w:pPr>
          </w:p>
        </w:tc>
        <w:tc>
          <w:tcPr>
            <w:tcW w:w="4778" w:type="pct"/>
          </w:tcPr>
          <w:p w:rsidR="00045112" w:rsidRPr="00926266" w:rsidRDefault="00045112" w:rsidP="00045112">
            <w:pPr>
              <w:autoSpaceDE w:val="0"/>
              <w:autoSpaceDN w:val="0"/>
              <w:adjustRightInd w:val="0"/>
              <w:spacing w:after="0"/>
              <w:jc w:val="both"/>
              <w:rPr>
                <w:sz w:val="16"/>
              </w:rPr>
            </w:pPr>
            <w:r w:rsidRPr="00926266">
              <w:rPr>
                <w:sz w:val="16"/>
              </w:rPr>
              <w:t>-</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8</w:t>
            </w:r>
          </w:p>
        </w:tc>
        <w:tc>
          <w:tcPr>
            <w:tcW w:w="4778" w:type="pct"/>
          </w:tcPr>
          <w:p w:rsidR="00045112" w:rsidRPr="00926266" w:rsidRDefault="00045112" w:rsidP="00045112">
            <w:pPr>
              <w:autoSpaceDE w:val="0"/>
              <w:autoSpaceDN w:val="0"/>
              <w:adjustRightInd w:val="0"/>
              <w:spacing w:after="0"/>
              <w:jc w:val="both"/>
              <w:rPr>
                <w:b/>
                <w:sz w:val="16"/>
              </w:rPr>
            </w:pPr>
            <w:r w:rsidRPr="00926266">
              <w:rPr>
                <w:b/>
                <w:sz w:val="16"/>
              </w:rPr>
              <w:t>Способ обращения за получением услуги</w:t>
            </w:r>
          </w:p>
        </w:tc>
      </w:tr>
      <w:tr w:rsidR="00045112" w:rsidRPr="00926266" w:rsidTr="005E3D95">
        <w:tc>
          <w:tcPr>
            <w:tcW w:w="222" w:type="pct"/>
          </w:tcPr>
          <w:p w:rsidR="00045112" w:rsidRPr="00926266" w:rsidRDefault="00045112" w:rsidP="00045112">
            <w:pPr>
              <w:spacing w:after="0"/>
              <w:jc w:val="center"/>
              <w:rPr>
                <w:b/>
                <w:sz w:val="16"/>
              </w:rPr>
            </w:pPr>
          </w:p>
        </w:tc>
        <w:tc>
          <w:tcPr>
            <w:tcW w:w="4778" w:type="pct"/>
          </w:tcPr>
          <w:p w:rsidR="00F34A64" w:rsidRPr="007D5AE3" w:rsidRDefault="00F34A64" w:rsidP="00F34A64">
            <w:pPr>
              <w:tabs>
                <w:tab w:val="left" w:pos="1260"/>
              </w:tabs>
              <w:spacing w:after="0"/>
              <w:rPr>
                <w:sz w:val="18"/>
                <w:szCs w:val="18"/>
              </w:rPr>
            </w:pPr>
            <w:r w:rsidRPr="007D5AE3">
              <w:rPr>
                <w:sz w:val="18"/>
                <w:szCs w:val="18"/>
              </w:rPr>
              <w:t>- администр</w:t>
            </w:r>
            <w:r w:rsidR="007D5AE3" w:rsidRPr="007D5AE3">
              <w:rPr>
                <w:sz w:val="18"/>
                <w:szCs w:val="18"/>
              </w:rPr>
              <w:t xml:space="preserve">ация Колодеевского сельского </w:t>
            </w:r>
            <w:r w:rsidRPr="007D5AE3">
              <w:rPr>
                <w:sz w:val="18"/>
                <w:szCs w:val="18"/>
              </w:rPr>
              <w:t xml:space="preserve"> поселения Бутурлиновского муниципального района Воронежской области;</w:t>
            </w:r>
          </w:p>
          <w:p w:rsidR="00F34A64" w:rsidRPr="007D5AE3" w:rsidRDefault="00F34A64" w:rsidP="00F34A64">
            <w:pPr>
              <w:tabs>
                <w:tab w:val="left" w:pos="1260"/>
              </w:tabs>
              <w:spacing w:after="0"/>
              <w:rPr>
                <w:sz w:val="18"/>
                <w:szCs w:val="18"/>
              </w:rPr>
            </w:pPr>
            <w:r w:rsidRPr="007D5AE3">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045112" w:rsidRPr="007D5AE3" w:rsidRDefault="00F34A64" w:rsidP="00F34A64">
            <w:pPr>
              <w:pStyle w:val="ConsPlusNormal"/>
              <w:ind w:firstLine="0"/>
              <w:rPr>
                <w:rFonts w:ascii="Times New Roman" w:hAnsi="Times New Roman" w:cs="Times New Roman"/>
                <w:sz w:val="16"/>
                <w:szCs w:val="24"/>
              </w:rPr>
            </w:pPr>
            <w:r w:rsidRPr="007D5AE3">
              <w:rPr>
                <w:rFonts w:ascii="Times New Roman" w:hAnsi="Times New Roman" w:cs="Times New Roman"/>
                <w:sz w:val="18"/>
                <w:szCs w:val="18"/>
              </w:rPr>
              <w:t>- Единый портал государственных и муниципальных услуг(www.gosuslugi.ru);</w:t>
            </w:r>
            <w:r w:rsidRPr="007D5AE3">
              <w:rPr>
                <w:rFonts w:ascii="Times New Roman" w:hAnsi="Times New Roman" w:cs="Times New Roman"/>
                <w:sz w:val="18"/>
                <w:szCs w:val="18"/>
              </w:rPr>
              <w:br/>
              <w:t>- Портал государственных и муниципальных услуг Воронежской области (www.pgu.govvr.ru).</w:t>
            </w:r>
          </w:p>
        </w:tc>
      </w:tr>
      <w:tr w:rsidR="00045112" w:rsidRPr="00926266" w:rsidTr="005E3D95">
        <w:tc>
          <w:tcPr>
            <w:tcW w:w="222" w:type="pct"/>
          </w:tcPr>
          <w:p w:rsidR="00045112" w:rsidRPr="00926266" w:rsidRDefault="00045112" w:rsidP="00045112">
            <w:pPr>
              <w:spacing w:after="0"/>
              <w:jc w:val="center"/>
              <w:rPr>
                <w:b/>
                <w:sz w:val="16"/>
              </w:rPr>
            </w:pPr>
            <w:r w:rsidRPr="00926266">
              <w:rPr>
                <w:b/>
                <w:sz w:val="16"/>
              </w:rPr>
              <w:t>9</w:t>
            </w:r>
          </w:p>
        </w:tc>
        <w:tc>
          <w:tcPr>
            <w:tcW w:w="4778" w:type="pct"/>
          </w:tcPr>
          <w:p w:rsidR="00045112" w:rsidRPr="007D5AE3" w:rsidRDefault="00045112" w:rsidP="00045112">
            <w:pPr>
              <w:autoSpaceDE w:val="0"/>
              <w:autoSpaceDN w:val="0"/>
              <w:adjustRightInd w:val="0"/>
              <w:spacing w:after="0"/>
              <w:jc w:val="both"/>
              <w:rPr>
                <w:b/>
                <w:sz w:val="16"/>
              </w:rPr>
            </w:pPr>
            <w:r w:rsidRPr="007D5AE3">
              <w:rPr>
                <w:b/>
                <w:sz w:val="16"/>
              </w:rPr>
              <w:t>Способ получения результата услуги</w:t>
            </w:r>
          </w:p>
        </w:tc>
      </w:tr>
      <w:tr w:rsidR="00045112" w:rsidRPr="00926266" w:rsidTr="005E3D95">
        <w:tc>
          <w:tcPr>
            <w:tcW w:w="222" w:type="pct"/>
          </w:tcPr>
          <w:p w:rsidR="00045112" w:rsidRPr="00926266" w:rsidRDefault="00045112" w:rsidP="00045112">
            <w:pPr>
              <w:spacing w:after="0"/>
              <w:jc w:val="center"/>
              <w:rPr>
                <w:b/>
                <w:sz w:val="16"/>
              </w:rPr>
            </w:pPr>
          </w:p>
        </w:tc>
        <w:tc>
          <w:tcPr>
            <w:tcW w:w="4778" w:type="pct"/>
          </w:tcPr>
          <w:p w:rsidR="00F34A64" w:rsidRPr="007D5AE3" w:rsidRDefault="00F34A64" w:rsidP="00F34A64">
            <w:pPr>
              <w:tabs>
                <w:tab w:val="left" w:pos="1260"/>
              </w:tabs>
              <w:spacing w:after="0"/>
              <w:rPr>
                <w:sz w:val="18"/>
                <w:szCs w:val="18"/>
              </w:rPr>
            </w:pPr>
            <w:r w:rsidRPr="007D5AE3">
              <w:rPr>
                <w:sz w:val="18"/>
                <w:szCs w:val="18"/>
              </w:rPr>
              <w:t>- в администр</w:t>
            </w:r>
            <w:r w:rsidR="007D5AE3" w:rsidRPr="007D5AE3">
              <w:rPr>
                <w:sz w:val="18"/>
                <w:szCs w:val="18"/>
              </w:rPr>
              <w:t>ации Колодеевского сельсокго</w:t>
            </w:r>
            <w:r w:rsidRPr="007D5AE3">
              <w:rPr>
                <w:sz w:val="18"/>
                <w:szCs w:val="18"/>
              </w:rPr>
              <w:t xml:space="preserve"> поселения Бутурлиновского муниципального района Воронежской области на бумажном носителе;</w:t>
            </w:r>
          </w:p>
          <w:p w:rsidR="00045112" w:rsidRPr="007D5AE3" w:rsidRDefault="00F34A64" w:rsidP="00F34A64">
            <w:pPr>
              <w:autoSpaceDE w:val="0"/>
              <w:autoSpaceDN w:val="0"/>
              <w:adjustRightInd w:val="0"/>
              <w:spacing w:after="0"/>
              <w:rPr>
                <w:b/>
                <w:sz w:val="16"/>
              </w:rPr>
            </w:pPr>
            <w:r w:rsidRPr="007D5AE3">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D5AE3">
              <w:rPr>
                <w:sz w:val="18"/>
                <w:szCs w:val="18"/>
              </w:rPr>
              <w:br/>
              <w:t>- в личный кабинет Заявителя на ЕПГУ;</w:t>
            </w:r>
            <w:r w:rsidRPr="007D5AE3">
              <w:rPr>
                <w:sz w:val="18"/>
                <w:szCs w:val="18"/>
              </w:rPr>
              <w:br/>
              <w:t>- посредством РПГУ;</w:t>
            </w:r>
            <w:r w:rsidRPr="007D5AE3">
              <w:rPr>
                <w:sz w:val="18"/>
                <w:szCs w:val="18"/>
              </w:rPr>
              <w:br/>
              <w:t>- заказным письмом с уведомлением о вручении через почтовую связь.</w:t>
            </w:r>
          </w:p>
        </w:tc>
      </w:tr>
    </w:tbl>
    <w:p w:rsidR="00045112" w:rsidRPr="00926266" w:rsidRDefault="00045112" w:rsidP="00045112">
      <w:pPr>
        <w:spacing w:after="0"/>
        <w:rPr>
          <w:b/>
          <w:sz w:val="18"/>
          <w:szCs w:val="28"/>
        </w:rPr>
      </w:pPr>
      <w:r w:rsidRPr="00926266">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045112" w:rsidRPr="00926266" w:rsidTr="005E3D95">
        <w:tc>
          <w:tcPr>
            <w:tcW w:w="189" w:type="pct"/>
          </w:tcPr>
          <w:p w:rsidR="00045112" w:rsidRPr="00926266" w:rsidRDefault="00045112" w:rsidP="00045112">
            <w:pPr>
              <w:spacing w:after="0"/>
              <w:jc w:val="center"/>
              <w:rPr>
                <w:b/>
                <w:sz w:val="16"/>
              </w:rPr>
            </w:pPr>
            <w:r w:rsidRPr="00926266">
              <w:rPr>
                <w:b/>
                <w:sz w:val="16"/>
              </w:rPr>
              <w:t>1</w:t>
            </w:r>
          </w:p>
        </w:tc>
        <w:tc>
          <w:tcPr>
            <w:tcW w:w="4811" w:type="pct"/>
          </w:tcPr>
          <w:p w:rsidR="00045112" w:rsidRPr="00926266" w:rsidRDefault="00045112" w:rsidP="00045112">
            <w:pPr>
              <w:spacing w:after="0"/>
              <w:rPr>
                <w:b/>
                <w:sz w:val="16"/>
              </w:rPr>
            </w:pPr>
            <w:r w:rsidRPr="00926266">
              <w:rPr>
                <w:b/>
                <w:sz w:val="16"/>
              </w:rPr>
              <w:t>Категории лиц, имеющих право на получение «услуги»</w:t>
            </w:r>
          </w:p>
        </w:tc>
      </w:tr>
      <w:tr w:rsidR="00045112" w:rsidRPr="00926266" w:rsidTr="005E3D95">
        <w:tc>
          <w:tcPr>
            <w:tcW w:w="189" w:type="pct"/>
          </w:tcPr>
          <w:p w:rsidR="00045112" w:rsidRPr="00926266" w:rsidRDefault="00045112" w:rsidP="00045112">
            <w:pPr>
              <w:spacing w:after="0"/>
              <w:jc w:val="center"/>
              <w:rPr>
                <w:b/>
                <w:sz w:val="16"/>
              </w:rPr>
            </w:pPr>
          </w:p>
        </w:tc>
        <w:tc>
          <w:tcPr>
            <w:tcW w:w="4811" w:type="pct"/>
          </w:tcPr>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 xml:space="preserve"> Заявителями на предоставление Муниципальной услуги являются отдельные категории граждан, установленным Законом Воронежской области от 13 мая 2008 года № 25-ОЗ «О регулировании земельных отношений на территории Воронежской области» (далее – Заявители):</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 граждане, на которых распространяются меры социальной поддержки в соответствии с Федеральным законом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 xml:space="preserve">2) граждане, на которых распространяются меры социальной поддержки, установленные Федеральным законом "О социальных гарантиях гражданам, подвергшимся радиационному воздействию вследствие ядерных испытаний на Семипалатинском полигоне", Федеральным законом "О социальной защите граждан Российской Федерации, подвергшихся </w:t>
            </w:r>
            <w:r w:rsidRPr="00AB2890">
              <w:rPr>
                <w:rFonts w:ascii="Times New Roman" w:hAnsi="Times New Roman" w:cs="Times New Roman"/>
                <w:sz w:val="18"/>
                <w:szCs w:val="28"/>
              </w:rPr>
              <w:lastRenderedPageBreak/>
              <w:t>воздействию радиации вследствие аварии в 1957 году на производственном объединении "Маяк" и сбросов радиоактивных отходов в реку Теча", Федеральным законом "О социальной защите граждан, подвергшихся воздействию радиации вследствие катастрофы на Чернобыльской АЭС";</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 xml:space="preserve"> 4) граждане, имеющие звание "Почетный гражданин Воронежской области";</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 xml:space="preserve"> 5) граждане, имеющие трех и более детей (далее – многодетные граждане). К указанным гражданам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детей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6) семьи, имеющие детей-инвалидов;</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7) граждане, усыновившие (удочерившие) ребенка (детей);</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8) дети-сироты и дети, оставшиеся без попечения родителей, определенные Федеральным законом "О дополнительных гарантиях по социальной поддержке детей-сирот и детей, оставшихся без попечения родителей";</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9) инвалиды;</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10) граждане, которым предоставляются земельные участки из земель, требующих рекультивации;</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11)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12)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13)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14) граждане, на которых распространяются меры социальной поддержки, установленные главой 6 Закона Воронежской области от 14 ноября 2008 года N 103-ОЗ "О социальной поддержке отдельных категорий граждан в Воронежской области";</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15)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16)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17)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AB2890" w:rsidRPr="00AB2890" w:rsidRDefault="00AB2890" w:rsidP="00AB2890">
            <w:pPr>
              <w:pStyle w:val="ConsPlusNormal"/>
              <w:tabs>
                <w:tab w:val="left" w:pos="0"/>
              </w:tabs>
              <w:ind w:firstLine="567"/>
              <w:jc w:val="both"/>
              <w:rPr>
                <w:rFonts w:ascii="Times New Roman" w:hAnsi="Times New Roman" w:cs="Times New Roman"/>
                <w:sz w:val="18"/>
                <w:szCs w:val="28"/>
              </w:rPr>
            </w:pPr>
            <w:r w:rsidRPr="00AB2890">
              <w:rPr>
                <w:rFonts w:ascii="Times New Roman" w:hAnsi="Times New Roman" w:cs="Times New Roman"/>
                <w:sz w:val="18"/>
                <w:szCs w:val="28"/>
              </w:rPr>
              <w:t>18)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045112" w:rsidRPr="00926266" w:rsidRDefault="00AB2890" w:rsidP="00AB2890">
            <w:pPr>
              <w:pStyle w:val="ConsPlusNormal"/>
              <w:ind w:firstLine="709"/>
              <w:jc w:val="both"/>
              <w:rPr>
                <w:b/>
                <w:sz w:val="12"/>
              </w:rPr>
            </w:pPr>
            <w:r w:rsidRPr="00AB2890">
              <w:rPr>
                <w:rFonts w:ascii="Times New Roman" w:hAnsi="Times New Roman" w:cs="Times New Roman"/>
                <w:sz w:val="1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045112" w:rsidRPr="00926266" w:rsidTr="005E3D95">
        <w:tc>
          <w:tcPr>
            <w:tcW w:w="189" w:type="pct"/>
          </w:tcPr>
          <w:p w:rsidR="00045112" w:rsidRPr="00F34A64" w:rsidRDefault="00045112" w:rsidP="00045112">
            <w:pPr>
              <w:spacing w:after="0"/>
              <w:jc w:val="center"/>
              <w:rPr>
                <w:b/>
                <w:sz w:val="18"/>
                <w:szCs w:val="18"/>
              </w:rPr>
            </w:pPr>
            <w:r w:rsidRPr="00F34A64">
              <w:rPr>
                <w:b/>
                <w:sz w:val="18"/>
                <w:szCs w:val="18"/>
              </w:rPr>
              <w:lastRenderedPageBreak/>
              <w:t>2</w:t>
            </w:r>
          </w:p>
        </w:tc>
        <w:tc>
          <w:tcPr>
            <w:tcW w:w="4811" w:type="pct"/>
          </w:tcPr>
          <w:p w:rsidR="00045112" w:rsidRPr="00F34A64" w:rsidRDefault="00045112" w:rsidP="00045112">
            <w:pPr>
              <w:spacing w:after="0"/>
              <w:rPr>
                <w:b/>
                <w:sz w:val="18"/>
                <w:szCs w:val="18"/>
              </w:rPr>
            </w:pPr>
            <w:r w:rsidRPr="00F34A64">
              <w:rPr>
                <w:b/>
                <w:sz w:val="18"/>
                <w:szCs w:val="18"/>
              </w:rPr>
              <w:t>Документ, подтверждающий правомочие заявителя соответствующей категории на получение «услуги»</w:t>
            </w:r>
          </w:p>
        </w:tc>
      </w:tr>
      <w:tr w:rsidR="00045112" w:rsidRPr="00926266" w:rsidTr="005E3D95">
        <w:tc>
          <w:tcPr>
            <w:tcW w:w="189" w:type="pct"/>
          </w:tcPr>
          <w:p w:rsidR="00045112" w:rsidRPr="00F34A64" w:rsidRDefault="00045112" w:rsidP="00045112">
            <w:pPr>
              <w:spacing w:after="0"/>
              <w:jc w:val="center"/>
              <w:rPr>
                <w:b/>
                <w:sz w:val="18"/>
                <w:szCs w:val="18"/>
              </w:rPr>
            </w:pPr>
          </w:p>
        </w:tc>
        <w:tc>
          <w:tcPr>
            <w:tcW w:w="4811" w:type="pct"/>
          </w:tcPr>
          <w:p w:rsidR="00045112" w:rsidRPr="00F34A64" w:rsidRDefault="00045112"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045112" w:rsidRPr="00F34A64" w:rsidRDefault="00045112" w:rsidP="00A22429">
            <w:pPr>
              <w:pStyle w:val="ConsPlusNormal"/>
              <w:ind w:firstLine="7"/>
              <w:jc w:val="both"/>
              <w:rPr>
                <w:b/>
                <w:sz w:val="18"/>
                <w:szCs w:val="18"/>
              </w:rPr>
            </w:pPr>
            <w:r w:rsidRPr="00F34A64">
              <w:rPr>
                <w:rFonts w:ascii="Times New Roman" w:hAnsi="Times New Roman" w:cs="Times New Roman"/>
                <w:sz w:val="18"/>
                <w:szCs w:val="18"/>
              </w:rPr>
              <w:t>- копия документа, удостоверяющего права (полномочия) представителя заявителя, если с заявлением обращается представитель заявителя (заявителей)-.</w:t>
            </w:r>
          </w:p>
        </w:tc>
      </w:tr>
      <w:tr w:rsidR="00045112" w:rsidRPr="00926266" w:rsidTr="005E3D95">
        <w:tc>
          <w:tcPr>
            <w:tcW w:w="189" w:type="pct"/>
          </w:tcPr>
          <w:p w:rsidR="00045112" w:rsidRPr="00F34A64" w:rsidRDefault="00045112" w:rsidP="00045112">
            <w:pPr>
              <w:spacing w:after="0"/>
              <w:jc w:val="center"/>
              <w:rPr>
                <w:b/>
                <w:sz w:val="18"/>
                <w:szCs w:val="18"/>
              </w:rPr>
            </w:pPr>
            <w:r w:rsidRPr="00F34A64">
              <w:rPr>
                <w:b/>
                <w:sz w:val="18"/>
                <w:szCs w:val="18"/>
              </w:rPr>
              <w:t>3</w:t>
            </w:r>
          </w:p>
        </w:tc>
        <w:tc>
          <w:tcPr>
            <w:tcW w:w="4811" w:type="pct"/>
          </w:tcPr>
          <w:p w:rsidR="00045112" w:rsidRPr="00F34A64" w:rsidRDefault="00045112"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b/>
                <w:sz w:val="18"/>
                <w:szCs w:val="18"/>
              </w:rPr>
              <w:t>Установленные требования к документу, подтверждающему правомочие заявителя соответствующей категории на получение «услуги»</w:t>
            </w:r>
          </w:p>
        </w:tc>
      </w:tr>
      <w:tr w:rsidR="00045112" w:rsidRPr="00926266" w:rsidTr="005E3D95">
        <w:tc>
          <w:tcPr>
            <w:tcW w:w="189" w:type="pct"/>
          </w:tcPr>
          <w:p w:rsidR="00045112" w:rsidRPr="00F34A64" w:rsidRDefault="00045112" w:rsidP="00045112">
            <w:pPr>
              <w:spacing w:after="0"/>
              <w:jc w:val="center"/>
              <w:rPr>
                <w:b/>
                <w:sz w:val="18"/>
                <w:szCs w:val="18"/>
              </w:rPr>
            </w:pPr>
          </w:p>
        </w:tc>
        <w:tc>
          <w:tcPr>
            <w:tcW w:w="4811" w:type="pct"/>
          </w:tcPr>
          <w:p w:rsidR="00045112" w:rsidRPr="00F34A64" w:rsidRDefault="00045112"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Копии документов заверенные надлежащим образом</w:t>
            </w:r>
          </w:p>
        </w:tc>
      </w:tr>
      <w:tr w:rsidR="00045112" w:rsidRPr="00926266" w:rsidTr="005E3D95">
        <w:tc>
          <w:tcPr>
            <w:tcW w:w="189" w:type="pct"/>
          </w:tcPr>
          <w:p w:rsidR="00045112" w:rsidRPr="00F34A64" w:rsidRDefault="00045112" w:rsidP="00045112">
            <w:pPr>
              <w:spacing w:after="0"/>
              <w:jc w:val="center"/>
              <w:rPr>
                <w:b/>
                <w:sz w:val="18"/>
                <w:szCs w:val="18"/>
              </w:rPr>
            </w:pPr>
            <w:r w:rsidRPr="00F34A64">
              <w:rPr>
                <w:b/>
                <w:sz w:val="18"/>
                <w:szCs w:val="18"/>
              </w:rPr>
              <w:t>4</w:t>
            </w:r>
          </w:p>
        </w:tc>
        <w:tc>
          <w:tcPr>
            <w:tcW w:w="4811" w:type="pct"/>
          </w:tcPr>
          <w:p w:rsidR="00045112" w:rsidRPr="00F34A64" w:rsidRDefault="00045112" w:rsidP="00A22429">
            <w:pPr>
              <w:pStyle w:val="ConsPlusNormal"/>
              <w:ind w:firstLine="7"/>
              <w:jc w:val="both"/>
              <w:rPr>
                <w:rFonts w:ascii="Times New Roman" w:hAnsi="Times New Roman" w:cs="Times New Roman"/>
                <w:b/>
                <w:sz w:val="18"/>
                <w:szCs w:val="18"/>
              </w:rPr>
            </w:pPr>
            <w:r w:rsidRPr="00F34A64">
              <w:rPr>
                <w:rFonts w:ascii="Times New Roman" w:hAnsi="Times New Roman" w:cs="Times New Roman"/>
                <w:b/>
                <w:sz w:val="18"/>
                <w:szCs w:val="18"/>
              </w:rPr>
              <w:t>Наличие возможности подачи заявления на предоставление «услуги» представителями заявителя</w:t>
            </w:r>
          </w:p>
        </w:tc>
      </w:tr>
      <w:tr w:rsidR="00045112" w:rsidRPr="00926266" w:rsidTr="005E3D95">
        <w:tc>
          <w:tcPr>
            <w:tcW w:w="189" w:type="pct"/>
          </w:tcPr>
          <w:p w:rsidR="00045112" w:rsidRPr="00F34A64" w:rsidRDefault="00045112" w:rsidP="00045112">
            <w:pPr>
              <w:spacing w:after="0"/>
              <w:jc w:val="center"/>
              <w:rPr>
                <w:b/>
                <w:sz w:val="18"/>
                <w:szCs w:val="18"/>
              </w:rPr>
            </w:pPr>
          </w:p>
        </w:tc>
        <w:tc>
          <w:tcPr>
            <w:tcW w:w="4811" w:type="pct"/>
          </w:tcPr>
          <w:p w:rsidR="00045112" w:rsidRPr="00F34A64" w:rsidRDefault="007D5AE3"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Д</w:t>
            </w:r>
            <w:r w:rsidR="00045112" w:rsidRPr="00F34A64">
              <w:rPr>
                <w:rFonts w:ascii="Times New Roman" w:hAnsi="Times New Roman" w:cs="Times New Roman"/>
                <w:sz w:val="18"/>
                <w:szCs w:val="18"/>
              </w:rPr>
              <w:t>а</w:t>
            </w:r>
          </w:p>
        </w:tc>
      </w:tr>
      <w:tr w:rsidR="00045112" w:rsidRPr="00926266" w:rsidTr="005E3D95">
        <w:tc>
          <w:tcPr>
            <w:tcW w:w="189" w:type="pct"/>
          </w:tcPr>
          <w:p w:rsidR="00045112" w:rsidRPr="00F34A64" w:rsidRDefault="00045112" w:rsidP="00045112">
            <w:pPr>
              <w:spacing w:after="0"/>
              <w:jc w:val="center"/>
              <w:rPr>
                <w:b/>
                <w:sz w:val="18"/>
                <w:szCs w:val="18"/>
              </w:rPr>
            </w:pPr>
            <w:r w:rsidRPr="00F34A64">
              <w:rPr>
                <w:b/>
                <w:sz w:val="18"/>
                <w:szCs w:val="18"/>
              </w:rPr>
              <w:t>5</w:t>
            </w:r>
          </w:p>
        </w:tc>
        <w:tc>
          <w:tcPr>
            <w:tcW w:w="4811" w:type="pct"/>
          </w:tcPr>
          <w:p w:rsidR="00045112" w:rsidRPr="00F34A64" w:rsidRDefault="00045112"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b/>
                <w:sz w:val="18"/>
                <w:szCs w:val="18"/>
              </w:rPr>
              <w:t>Исчерпывающий перечень лиц, имеющих право на подачу заявления от имени заявителя</w:t>
            </w:r>
          </w:p>
        </w:tc>
      </w:tr>
      <w:tr w:rsidR="00045112" w:rsidRPr="00926266" w:rsidTr="005E3D95">
        <w:tc>
          <w:tcPr>
            <w:tcW w:w="189" w:type="pct"/>
          </w:tcPr>
          <w:p w:rsidR="00045112" w:rsidRPr="00F34A64" w:rsidRDefault="00045112" w:rsidP="00045112">
            <w:pPr>
              <w:spacing w:after="0"/>
              <w:jc w:val="center"/>
              <w:rPr>
                <w:b/>
                <w:sz w:val="18"/>
                <w:szCs w:val="18"/>
              </w:rPr>
            </w:pPr>
          </w:p>
        </w:tc>
        <w:tc>
          <w:tcPr>
            <w:tcW w:w="4811" w:type="pct"/>
          </w:tcPr>
          <w:p w:rsidR="00045112" w:rsidRPr="00F34A64" w:rsidRDefault="007D5AE3"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Н</w:t>
            </w:r>
            <w:r w:rsidR="00045112" w:rsidRPr="00F34A64">
              <w:rPr>
                <w:rFonts w:ascii="Times New Roman" w:hAnsi="Times New Roman" w:cs="Times New Roman"/>
                <w:sz w:val="18"/>
                <w:szCs w:val="18"/>
              </w:rPr>
              <w:t>ет</w:t>
            </w:r>
          </w:p>
        </w:tc>
      </w:tr>
      <w:tr w:rsidR="00045112" w:rsidRPr="00926266" w:rsidTr="005E3D95">
        <w:tc>
          <w:tcPr>
            <w:tcW w:w="189" w:type="pct"/>
          </w:tcPr>
          <w:p w:rsidR="00045112" w:rsidRPr="00F34A64" w:rsidRDefault="00045112" w:rsidP="00045112">
            <w:pPr>
              <w:spacing w:after="0"/>
              <w:jc w:val="center"/>
              <w:rPr>
                <w:b/>
                <w:sz w:val="18"/>
                <w:szCs w:val="18"/>
              </w:rPr>
            </w:pPr>
            <w:r w:rsidRPr="00F34A64">
              <w:rPr>
                <w:b/>
                <w:sz w:val="18"/>
                <w:szCs w:val="18"/>
              </w:rPr>
              <w:t>6</w:t>
            </w:r>
          </w:p>
        </w:tc>
        <w:tc>
          <w:tcPr>
            <w:tcW w:w="4811" w:type="pct"/>
          </w:tcPr>
          <w:p w:rsidR="00045112" w:rsidRPr="00F34A64" w:rsidRDefault="00045112"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b/>
                <w:sz w:val="18"/>
                <w:szCs w:val="18"/>
              </w:rPr>
              <w:t>Наименование документа, подтверждающего право подачи заявления от имени заявителя</w:t>
            </w:r>
          </w:p>
        </w:tc>
      </w:tr>
      <w:tr w:rsidR="00045112" w:rsidRPr="00926266" w:rsidTr="005E3D95">
        <w:tc>
          <w:tcPr>
            <w:tcW w:w="189" w:type="pct"/>
          </w:tcPr>
          <w:p w:rsidR="00045112" w:rsidRPr="00F34A64" w:rsidRDefault="00045112" w:rsidP="00045112">
            <w:pPr>
              <w:spacing w:after="0"/>
              <w:jc w:val="center"/>
              <w:rPr>
                <w:b/>
                <w:sz w:val="18"/>
                <w:szCs w:val="18"/>
              </w:rPr>
            </w:pPr>
          </w:p>
        </w:tc>
        <w:tc>
          <w:tcPr>
            <w:tcW w:w="4811" w:type="pct"/>
          </w:tcPr>
          <w:p w:rsidR="00045112" w:rsidRPr="00F34A64" w:rsidRDefault="00045112"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Документы, подтверждающие полномочия представителя, в случае подачи заявления представителем заявителя</w:t>
            </w:r>
          </w:p>
        </w:tc>
      </w:tr>
      <w:tr w:rsidR="00045112" w:rsidRPr="00926266" w:rsidTr="005E3D95">
        <w:tc>
          <w:tcPr>
            <w:tcW w:w="189" w:type="pct"/>
          </w:tcPr>
          <w:p w:rsidR="00045112" w:rsidRPr="00F34A64" w:rsidRDefault="00045112" w:rsidP="00045112">
            <w:pPr>
              <w:spacing w:after="0"/>
              <w:jc w:val="center"/>
              <w:rPr>
                <w:b/>
                <w:sz w:val="18"/>
                <w:szCs w:val="18"/>
              </w:rPr>
            </w:pPr>
            <w:r w:rsidRPr="00F34A64">
              <w:rPr>
                <w:b/>
                <w:sz w:val="18"/>
                <w:szCs w:val="18"/>
              </w:rPr>
              <w:t>7</w:t>
            </w:r>
          </w:p>
        </w:tc>
        <w:tc>
          <w:tcPr>
            <w:tcW w:w="4811" w:type="pct"/>
          </w:tcPr>
          <w:p w:rsidR="00045112" w:rsidRPr="00F34A64" w:rsidRDefault="00045112"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b/>
                <w:sz w:val="18"/>
                <w:szCs w:val="18"/>
              </w:rPr>
              <w:t>Установленные требования к документу, подтверждающему право подачи заявления от имени заявителя</w:t>
            </w:r>
          </w:p>
        </w:tc>
      </w:tr>
      <w:tr w:rsidR="00045112" w:rsidRPr="00926266" w:rsidTr="005E3D95">
        <w:tc>
          <w:tcPr>
            <w:tcW w:w="189" w:type="pct"/>
          </w:tcPr>
          <w:p w:rsidR="00045112" w:rsidRPr="00F34A64" w:rsidRDefault="00045112" w:rsidP="00045112">
            <w:pPr>
              <w:spacing w:after="0"/>
              <w:jc w:val="center"/>
              <w:rPr>
                <w:b/>
                <w:sz w:val="18"/>
                <w:szCs w:val="18"/>
              </w:rPr>
            </w:pPr>
          </w:p>
        </w:tc>
        <w:tc>
          <w:tcPr>
            <w:tcW w:w="4811" w:type="pct"/>
          </w:tcPr>
          <w:p w:rsidR="00045112" w:rsidRPr="00F34A64" w:rsidRDefault="00045112" w:rsidP="00A22429">
            <w:pPr>
              <w:pStyle w:val="ConsPlusNormal"/>
              <w:ind w:firstLine="7"/>
              <w:jc w:val="both"/>
              <w:rPr>
                <w:rFonts w:ascii="Times New Roman" w:hAnsi="Times New Roman" w:cs="Times New Roman"/>
                <w:sz w:val="18"/>
                <w:szCs w:val="18"/>
              </w:rPr>
            </w:pPr>
            <w:r w:rsidRPr="00F34A64">
              <w:rPr>
                <w:rFonts w:ascii="Times New Roman" w:hAnsi="Times New Roman" w:cs="Times New Roman"/>
                <w:sz w:val="18"/>
                <w:szCs w:val="18"/>
              </w:rPr>
              <w:t>В соответствии с требованиями ГК РФ</w:t>
            </w:r>
          </w:p>
        </w:tc>
      </w:tr>
    </w:tbl>
    <w:p w:rsidR="00045112" w:rsidRPr="00926266" w:rsidRDefault="00045112" w:rsidP="00045112">
      <w:pPr>
        <w:spacing w:after="0"/>
        <w:rPr>
          <w:b/>
          <w:sz w:val="18"/>
          <w:szCs w:val="28"/>
        </w:rPr>
      </w:pPr>
      <w:r w:rsidRPr="00926266">
        <w:rPr>
          <w:b/>
          <w:sz w:val="18"/>
          <w:szCs w:val="28"/>
        </w:rPr>
        <w:lastRenderedPageBreak/>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045112" w:rsidRPr="00926266" w:rsidTr="00C47AF6">
        <w:tc>
          <w:tcPr>
            <w:tcW w:w="189" w:type="pct"/>
          </w:tcPr>
          <w:p w:rsidR="00045112" w:rsidRPr="00926266" w:rsidRDefault="00045112" w:rsidP="00045112">
            <w:pPr>
              <w:spacing w:after="0"/>
              <w:rPr>
                <w:b/>
                <w:sz w:val="16"/>
              </w:rPr>
            </w:pPr>
            <w:r w:rsidRPr="00926266">
              <w:rPr>
                <w:b/>
                <w:sz w:val="16"/>
              </w:rPr>
              <w:t>1</w:t>
            </w:r>
          </w:p>
        </w:tc>
        <w:tc>
          <w:tcPr>
            <w:tcW w:w="4811" w:type="pct"/>
          </w:tcPr>
          <w:p w:rsidR="00045112" w:rsidRPr="00926266" w:rsidRDefault="00045112" w:rsidP="00045112">
            <w:pPr>
              <w:spacing w:after="0"/>
              <w:rPr>
                <w:sz w:val="16"/>
              </w:rPr>
            </w:pPr>
            <w:r w:rsidRPr="00926266">
              <w:rPr>
                <w:b/>
                <w:sz w:val="16"/>
              </w:rPr>
              <w:t>Категория документа</w:t>
            </w:r>
          </w:p>
        </w:tc>
      </w:tr>
      <w:tr w:rsidR="00045112" w:rsidRPr="00926266" w:rsidTr="00C47AF6">
        <w:tc>
          <w:tcPr>
            <w:tcW w:w="189" w:type="pct"/>
          </w:tcPr>
          <w:p w:rsidR="00045112" w:rsidRPr="00926266" w:rsidRDefault="00045112" w:rsidP="00045112">
            <w:pPr>
              <w:spacing w:after="0"/>
              <w:rPr>
                <w:b/>
                <w:sz w:val="16"/>
              </w:rPr>
            </w:pPr>
          </w:p>
        </w:tc>
        <w:tc>
          <w:tcPr>
            <w:tcW w:w="4811" w:type="pct"/>
          </w:tcPr>
          <w:p w:rsidR="00045112" w:rsidRPr="00926266" w:rsidRDefault="00045112" w:rsidP="00045112">
            <w:pPr>
              <w:autoSpaceDE w:val="0"/>
              <w:autoSpaceDN w:val="0"/>
              <w:adjustRightInd w:val="0"/>
              <w:spacing w:after="0"/>
              <w:rPr>
                <w:sz w:val="18"/>
                <w:szCs w:val="28"/>
              </w:rPr>
            </w:pPr>
            <w:r w:rsidRPr="00926266">
              <w:rPr>
                <w:sz w:val="18"/>
                <w:szCs w:val="28"/>
              </w:rPr>
              <w:t>- заявление о принятии на учет граждан, претендующих на бесплатное предоставление земельных участков</w:t>
            </w:r>
          </w:p>
          <w:p w:rsidR="00045112" w:rsidRPr="00926266" w:rsidRDefault="00045112" w:rsidP="00A22429">
            <w:pPr>
              <w:pStyle w:val="ConsPlusNormal"/>
              <w:ind w:firstLine="540"/>
              <w:jc w:val="both"/>
              <w:rPr>
                <w:rFonts w:ascii="Times New Roman" w:hAnsi="Times New Roman" w:cs="Times New Roman"/>
                <w:sz w:val="18"/>
                <w:szCs w:val="28"/>
              </w:rPr>
            </w:pPr>
            <w:r w:rsidRPr="00926266">
              <w:rPr>
                <w:rFonts w:ascii="Times New Roman" w:hAnsi="Times New Roman" w:cs="Times New Roman"/>
                <w:sz w:val="18"/>
                <w:szCs w:val="28"/>
              </w:rPr>
              <w:t>- документ, удостоверяющий личность заявителя;</w:t>
            </w:r>
          </w:p>
          <w:p w:rsidR="00045112" w:rsidRPr="00926266" w:rsidRDefault="00045112" w:rsidP="00A22429">
            <w:pPr>
              <w:pStyle w:val="ConsPlusNormal"/>
              <w:ind w:firstLine="540"/>
              <w:jc w:val="both"/>
              <w:rPr>
                <w:sz w:val="12"/>
              </w:rPr>
            </w:pPr>
            <w:r w:rsidRPr="00926266">
              <w:rPr>
                <w:rFonts w:ascii="Times New Roman" w:hAnsi="Times New Roman" w:cs="Times New Roman"/>
                <w:sz w:val="18"/>
                <w:szCs w:val="28"/>
              </w:rPr>
              <w:t>-документ (документы), подтверждающий (подтверждающие) соответствующую льготную категорию.</w:t>
            </w:r>
          </w:p>
        </w:tc>
      </w:tr>
      <w:tr w:rsidR="00045112" w:rsidRPr="00926266" w:rsidTr="00C47AF6">
        <w:tc>
          <w:tcPr>
            <w:tcW w:w="189" w:type="pct"/>
          </w:tcPr>
          <w:p w:rsidR="00045112" w:rsidRPr="00926266" w:rsidRDefault="00045112" w:rsidP="00045112">
            <w:pPr>
              <w:spacing w:after="0"/>
              <w:rPr>
                <w:b/>
                <w:sz w:val="16"/>
              </w:rPr>
            </w:pPr>
            <w:r w:rsidRPr="00926266">
              <w:rPr>
                <w:b/>
                <w:sz w:val="16"/>
              </w:rPr>
              <w:t>2</w:t>
            </w:r>
          </w:p>
        </w:tc>
        <w:tc>
          <w:tcPr>
            <w:tcW w:w="4811" w:type="pct"/>
          </w:tcPr>
          <w:p w:rsidR="00045112" w:rsidRPr="00926266" w:rsidRDefault="00045112" w:rsidP="00045112">
            <w:pPr>
              <w:spacing w:after="0"/>
              <w:rPr>
                <w:sz w:val="16"/>
              </w:rPr>
            </w:pPr>
            <w:r w:rsidRPr="00926266">
              <w:rPr>
                <w:b/>
                <w:sz w:val="16"/>
              </w:rPr>
              <w:t>Наименования документов, которые представляет заявитель для получения «услуги»</w:t>
            </w:r>
          </w:p>
        </w:tc>
      </w:tr>
      <w:tr w:rsidR="00045112" w:rsidRPr="00830689" w:rsidTr="00C47AF6">
        <w:tc>
          <w:tcPr>
            <w:tcW w:w="189" w:type="pct"/>
          </w:tcPr>
          <w:p w:rsidR="00045112" w:rsidRPr="00830689" w:rsidRDefault="00045112" w:rsidP="00045112">
            <w:pPr>
              <w:spacing w:after="0"/>
              <w:rPr>
                <w:b/>
                <w:sz w:val="16"/>
              </w:rPr>
            </w:pPr>
          </w:p>
        </w:tc>
        <w:tc>
          <w:tcPr>
            <w:tcW w:w="4811" w:type="pct"/>
          </w:tcPr>
          <w:p w:rsidR="00830689" w:rsidRPr="00830689" w:rsidRDefault="00830689" w:rsidP="00830689">
            <w:pPr>
              <w:autoSpaceDE w:val="0"/>
              <w:autoSpaceDN w:val="0"/>
              <w:adjustRightInd w:val="0"/>
              <w:spacing w:after="0"/>
              <w:rPr>
                <w:sz w:val="18"/>
                <w:szCs w:val="28"/>
              </w:rPr>
            </w:pPr>
            <w:r w:rsidRPr="00830689">
              <w:rPr>
                <w:sz w:val="18"/>
                <w:szCs w:val="28"/>
              </w:rPr>
              <w:t>Исчерпывающий перечень документов, необходимых для предоставления услуги, подлежащих представлению Заявителем самостоятельно:</w:t>
            </w:r>
          </w:p>
          <w:p w:rsidR="00830689" w:rsidRPr="00830689" w:rsidRDefault="00830689" w:rsidP="00830689">
            <w:pPr>
              <w:autoSpaceDE w:val="0"/>
              <w:autoSpaceDN w:val="0"/>
              <w:adjustRightInd w:val="0"/>
              <w:spacing w:after="0"/>
              <w:rPr>
                <w:sz w:val="18"/>
                <w:szCs w:val="28"/>
              </w:rPr>
            </w:pPr>
            <w:r w:rsidRPr="00830689">
              <w:rPr>
                <w:sz w:val="18"/>
                <w:szCs w:val="28"/>
              </w:rPr>
              <w:t xml:space="preserve">1. В случае подачи заявления о постановке на учет в качестве лиц, имеющих право на предоставление земельных участков в собственность бесплатно (за исключением многодетных граждан), определенных Законом Воронежской области от 13.05.2008 № 25-ОЗ «О регулировании земельных отношений на территории Воронежской области»: </w:t>
            </w:r>
          </w:p>
          <w:p w:rsidR="00830689" w:rsidRPr="00830689" w:rsidRDefault="00830689" w:rsidP="00830689">
            <w:pPr>
              <w:autoSpaceDE w:val="0"/>
              <w:autoSpaceDN w:val="0"/>
              <w:adjustRightInd w:val="0"/>
              <w:spacing w:after="0"/>
              <w:rPr>
                <w:sz w:val="18"/>
                <w:szCs w:val="28"/>
              </w:rPr>
            </w:pPr>
            <w:r w:rsidRPr="00830689">
              <w:rPr>
                <w:sz w:val="18"/>
                <w:szCs w:val="28"/>
              </w:rPr>
              <w:t>1) заявление, в котором указывается:</w:t>
            </w:r>
          </w:p>
          <w:p w:rsidR="00830689" w:rsidRPr="00830689" w:rsidRDefault="00830689" w:rsidP="00830689">
            <w:pPr>
              <w:autoSpaceDE w:val="0"/>
              <w:autoSpaceDN w:val="0"/>
              <w:adjustRightInd w:val="0"/>
              <w:spacing w:after="0"/>
              <w:rPr>
                <w:sz w:val="18"/>
                <w:szCs w:val="28"/>
              </w:rPr>
            </w:pPr>
            <w:r w:rsidRPr="00830689">
              <w:rPr>
                <w:sz w:val="18"/>
                <w:szCs w:val="28"/>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830689" w:rsidRPr="00830689" w:rsidRDefault="00830689" w:rsidP="00830689">
            <w:pPr>
              <w:autoSpaceDE w:val="0"/>
              <w:autoSpaceDN w:val="0"/>
              <w:adjustRightInd w:val="0"/>
              <w:spacing w:after="0"/>
              <w:rPr>
                <w:sz w:val="18"/>
                <w:szCs w:val="28"/>
              </w:rPr>
            </w:pPr>
            <w:r w:rsidRPr="00830689">
              <w:rPr>
                <w:sz w:val="18"/>
                <w:szCs w:val="28"/>
              </w:rPr>
              <w:t>- цель использования земельного участка;</w:t>
            </w:r>
          </w:p>
          <w:p w:rsidR="00830689" w:rsidRPr="00830689" w:rsidRDefault="00830689" w:rsidP="00830689">
            <w:pPr>
              <w:autoSpaceDE w:val="0"/>
              <w:autoSpaceDN w:val="0"/>
              <w:adjustRightInd w:val="0"/>
              <w:spacing w:after="0"/>
              <w:rPr>
                <w:sz w:val="18"/>
                <w:szCs w:val="28"/>
              </w:rPr>
            </w:pPr>
            <w:r w:rsidRPr="00830689">
              <w:rPr>
                <w:sz w:val="18"/>
                <w:szCs w:val="28"/>
              </w:rPr>
              <w:t>- сведения об отнесении гражданина к соответствующей льготной категории;</w:t>
            </w:r>
          </w:p>
          <w:p w:rsidR="00830689" w:rsidRPr="00830689" w:rsidRDefault="00830689" w:rsidP="00830689">
            <w:pPr>
              <w:autoSpaceDE w:val="0"/>
              <w:autoSpaceDN w:val="0"/>
              <w:adjustRightInd w:val="0"/>
              <w:spacing w:after="0"/>
              <w:rPr>
                <w:sz w:val="18"/>
                <w:szCs w:val="28"/>
              </w:rPr>
            </w:pPr>
            <w:r w:rsidRPr="00830689">
              <w:rPr>
                <w:sz w:val="18"/>
                <w:szCs w:val="28"/>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rsidR="00830689" w:rsidRPr="00830689" w:rsidRDefault="00830689" w:rsidP="00830689">
            <w:pPr>
              <w:autoSpaceDE w:val="0"/>
              <w:autoSpaceDN w:val="0"/>
              <w:adjustRightInd w:val="0"/>
              <w:spacing w:after="0"/>
              <w:rPr>
                <w:sz w:val="18"/>
                <w:szCs w:val="28"/>
              </w:rPr>
            </w:pPr>
            <w:r w:rsidRPr="00830689">
              <w:rPr>
                <w:sz w:val="18"/>
                <w:szCs w:val="28"/>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830689" w:rsidRPr="00830689" w:rsidRDefault="00830689" w:rsidP="00830689">
            <w:pPr>
              <w:autoSpaceDE w:val="0"/>
              <w:autoSpaceDN w:val="0"/>
              <w:adjustRightInd w:val="0"/>
              <w:spacing w:after="0"/>
              <w:rPr>
                <w:sz w:val="18"/>
                <w:szCs w:val="28"/>
              </w:rPr>
            </w:pPr>
            <w:r w:rsidRPr="00830689">
              <w:rPr>
                <w:sz w:val="18"/>
                <w:szCs w:val="28"/>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830689" w:rsidRPr="00830689" w:rsidRDefault="00830689" w:rsidP="00830689">
            <w:pPr>
              <w:autoSpaceDE w:val="0"/>
              <w:autoSpaceDN w:val="0"/>
              <w:adjustRightInd w:val="0"/>
              <w:spacing w:after="0"/>
              <w:rPr>
                <w:sz w:val="18"/>
                <w:szCs w:val="28"/>
              </w:rPr>
            </w:pPr>
            <w:r w:rsidRPr="00830689">
              <w:rPr>
                <w:sz w:val="18"/>
                <w:szCs w:val="28"/>
              </w:rPr>
              <w:t>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30689" w:rsidRPr="00830689" w:rsidRDefault="00830689" w:rsidP="00830689">
            <w:pPr>
              <w:autoSpaceDE w:val="0"/>
              <w:autoSpaceDN w:val="0"/>
              <w:adjustRightInd w:val="0"/>
              <w:spacing w:after="0"/>
              <w:rPr>
                <w:sz w:val="18"/>
                <w:szCs w:val="28"/>
              </w:rPr>
            </w:pPr>
            <w:r w:rsidRPr="00830689">
              <w:rPr>
                <w:sz w:val="18"/>
                <w:szCs w:val="28"/>
              </w:rPr>
              <w:t>4) документ, подтверждающий полномочия представителя действовать от имени Заявителя – в случае если заявление подается представителем.</w:t>
            </w:r>
          </w:p>
          <w:p w:rsidR="00830689" w:rsidRPr="00830689" w:rsidRDefault="00830689" w:rsidP="00830689">
            <w:pPr>
              <w:autoSpaceDE w:val="0"/>
              <w:autoSpaceDN w:val="0"/>
              <w:adjustRightInd w:val="0"/>
              <w:spacing w:after="0"/>
              <w:rPr>
                <w:sz w:val="18"/>
                <w:szCs w:val="28"/>
              </w:rPr>
            </w:pPr>
            <w:r w:rsidRPr="00830689">
              <w:rPr>
                <w:sz w:val="18"/>
                <w:szCs w:val="28"/>
              </w:rPr>
              <w:t>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sig.</w:t>
            </w:r>
          </w:p>
          <w:p w:rsidR="00830689" w:rsidRPr="00830689" w:rsidRDefault="00830689" w:rsidP="00830689">
            <w:pPr>
              <w:autoSpaceDE w:val="0"/>
              <w:autoSpaceDN w:val="0"/>
              <w:adjustRightInd w:val="0"/>
              <w:spacing w:after="0"/>
              <w:rPr>
                <w:sz w:val="18"/>
                <w:szCs w:val="28"/>
              </w:rPr>
            </w:pPr>
            <w:r w:rsidRPr="00830689">
              <w:rPr>
                <w:sz w:val="18"/>
                <w:szCs w:val="28"/>
              </w:rPr>
              <w:t xml:space="preserve">2. В случае подачи заявления о постановки на учет в качестве лица, имеющего право на предоставление земельного участка в собственность бесплатно гражданину, имеющему трех и более детей (многодетному гражданину), в порядке, определенном Законом Воронежской области от 13.05.2008 № 25-ОЗ «О регулировании земельных отношений на территории Воронежской области»: </w:t>
            </w:r>
          </w:p>
          <w:p w:rsidR="00830689" w:rsidRPr="00830689" w:rsidRDefault="00830689" w:rsidP="00830689">
            <w:pPr>
              <w:autoSpaceDE w:val="0"/>
              <w:autoSpaceDN w:val="0"/>
              <w:adjustRightInd w:val="0"/>
              <w:spacing w:after="0"/>
              <w:rPr>
                <w:sz w:val="18"/>
                <w:szCs w:val="28"/>
              </w:rPr>
            </w:pPr>
            <w:r w:rsidRPr="00830689">
              <w:rPr>
                <w:sz w:val="18"/>
                <w:szCs w:val="28"/>
              </w:rPr>
              <w:t>1) заявление, в котором указываются:</w:t>
            </w:r>
          </w:p>
          <w:p w:rsidR="00830689" w:rsidRPr="00830689" w:rsidRDefault="00830689" w:rsidP="00830689">
            <w:pPr>
              <w:autoSpaceDE w:val="0"/>
              <w:autoSpaceDN w:val="0"/>
              <w:adjustRightInd w:val="0"/>
              <w:spacing w:after="0"/>
              <w:rPr>
                <w:sz w:val="18"/>
                <w:szCs w:val="28"/>
              </w:rPr>
            </w:pPr>
            <w:r w:rsidRPr="00830689">
              <w:rPr>
                <w:sz w:val="18"/>
                <w:szCs w:val="28"/>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830689" w:rsidRPr="00830689" w:rsidRDefault="00830689" w:rsidP="00830689">
            <w:pPr>
              <w:autoSpaceDE w:val="0"/>
              <w:autoSpaceDN w:val="0"/>
              <w:adjustRightInd w:val="0"/>
              <w:spacing w:after="0"/>
              <w:rPr>
                <w:sz w:val="18"/>
                <w:szCs w:val="28"/>
              </w:rPr>
            </w:pPr>
            <w:r w:rsidRPr="00830689">
              <w:rPr>
                <w:sz w:val="18"/>
                <w:szCs w:val="28"/>
              </w:rPr>
              <w:t>- цель использования земельного участка;</w:t>
            </w:r>
          </w:p>
          <w:p w:rsidR="00830689" w:rsidRPr="00830689" w:rsidRDefault="00830689" w:rsidP="00830689">
            <w:pPr>
              <w:autoSpaceDE w:val="0"/>
              <w:autoSpaceDN w:val="0"/>
              <w:adjustRightInd w:val="0"/>
              <w:spacing w:after="0"/>
              <w:rPr>
                <w:sz w:val="18"/>
                <w:szCs w:val="28"/>
              </w:rPr>
            </w:pPr>
            <w:r w:rsidRPr="00830689">
              <w:rPr>
                <w:sz w:val="18"/>
                <w:szCs w:val="28"/>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830689" w:rsidRPr="00830689" w:rsidRDefault="00830689" w:rsidP="00830689">
            <w:pPr>
              <w:autoSpaceDE w:val="0"/>
              <w:autoSpaceDN w:val="0"/>
              <w:adjustRightInd w:val="0"/>
              <w:spacing w:after="0"/>
              <w:rPr>
                <w:sz w:val="18"/>
                <w:szCs w:val="28"/>
              </w:rPr>
            </w:pPr>
            <w:r w:rsidRPr="00830689">
              <w:rPr>
                <w:sz w:val="18"/>
                <w:szCs w:val="28"/>
              </w:rPr>
              <w:t>- сведения о ранее предоставленных Заявителю бесплатно земельных участках в соответствии с Законом Воронежской области от 13.05.2008 № 25-ОЗ «О регулировании земельных отношений на территории Воронежской области».</w:t>
            </w:r>
          </w:p>
          <w:p w:rsidR="00830689" w:rsidRPr="00830689" w:rsidRDefault="00830689" w:rsidP="00830689">
            <w:pPr>
              <w:autoSpaceDE w:val="0"/>
              <w:autoSpaceDN w:val="0"/>
              <w:adjustRightInd w:val="0"/>
              <w:spacing w:after="0"/>
              <w:rPr>
                <w:sz w:val="18"/>
                <w:szCs w:val="28"/>
              </w:rPr>
            </w:pPr>
            <w:r w:rsidRPr="00830689">
              <w:rPr>
                <w:sz w:val="18"/>
                <w:szCs w:val="28"/>
              </w:rPr>
              <w:t>Заявление о предоставлении Муниципальной услуги подписывается одним из родителей, опекуном (попечителем) или уполномоченным им лицом.</w:t>
            </w:r>
          </w:p>
          <w:p w:rsidR="00830689" w:rsidRPr="00830689" w:rsidRDefault="00830689" w:rsidP="00830689">
            <w:pPr>
              <w:autoSpaceDE w:val="0"/>
              <w:autoSpaceDN w:val="0"/>
              <w:adjustRightInd w:val="0"/>
              <w:spacing w:after="0"/>
              <w:rPr>
                <w:sz w:val="18"/>
                <w:szCs w:val="28"/>
              </w:rPr>
            </w:pPr>
            <w:r w:rsidRPr="00830689">
              <w:rPr>
                <w:sz w:val="18"/>
                <w:szCs w:val="28"/>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830689" w:rsidRPr="00830689" w:rsidRDefault="00830689" w:rsidP="00830689">
            <w:pPr>
              <w:autoSpaceDE w:val="0"/>
              <w:autoSpaceDN w:val="0"/>
              <w:adjustRightInd w:val="0"/>
              <w:spacing w:after="0"/>
              <w:rPr>
                <w:sz w:val="18"/>
                <w:szCs w:val="28"/>
              </w:rPr>
            </w:pPr>
            <w:r w:rsidRPr="00830689">
              <w:rPr>
                <w:sz w:val="18"/>
                <w:szCs w:val="28"/>
              </w:rPr>
              <w:t>3) копия акта органа опеки и попечительства о назначении опекуна или попечителя при предъявлении оригинала;</w:t>
            </w:r>
          </w:p>
          <w:p w:rsidR="00830689" w:rsidRPr="00830689" w:rsidRDefault="00830689" w:rsidP="00830689">
            <w:pPr>
              <w:autoSpaceDE w:val="0"/>
              <w:autoSpaceDN w:val="0"/>
              <w:adjustRightInd w:val="0"/>
              <w:spacing w:after="0"/>
              <w:rPr>
                <w:sz w:val="18"/>
                <w:szCs w:val="28"/>
              </w:rPr>
            </w:pPr>
            <w:r w:rsidRPr="00830689">
              <w:rPr>
                <w:sz w:val="18"/>
                <w:szCs w:val="28"/>
              </w:rPr>
              <w:t>4) справка образовательной организации в отношении детей, обучающихся в очной форме;</w:t>
            </w:r>
          </w:p>
          <w:p w:rsidR="00830689" w:rsidRPr="00830689" w:rsidRDefault="00830689" w:rsidP="00830689">
            <w:pPr>
              <w:autoSpaceDE w:val="0"/>
              <w:autoSpaceDN w:val="0"/>
              <w:adjustRightInd w:val="0"/>
              <w:spacing w:after="0"/>
              <w:rPr>
                <w:sz w:val="18"/>
                <w:szCs w:val="28"/>
              </w:rPr>
            </w:pPr>
            <w:r w:rsidRPr="00830689">
              <w:rPr>
                <w:sz w:val="18"/>
                <w:szCs w:val="28"/>
              </w:rPr>
              <w:t xml:space="preserve">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w:t>
            </w:r>
            <w:r w:rsidRPr="00830689">
              <w:rPr>
                <w:sz w:val="18"/>
                <w:szCs w:val="28"/>
              </w:rPr>
              <w:lastRenderedPageBreak/>
              <w:t>Федерации (в случае прохождения детьми срочной военной службы по призыву в Вооруженных Силах Российской Федерации);</w:t>
            </w:r>
          </w:p>
          <w:p w:rsidR="00045112" w:rsidRPr="00830689" w:rsidRDefault="00830689" w:rsidP="00830689">
            <w:pPr>
              <w:pStyle w:val="ConsPlusNormal"/>
              <w:ind w:firstLine="0"/>
              <w:jc w:val="both"/>
              <w:rPr>
                <w:rFonts w:ascii="Times New Roman" w:hAnsi="Times New Roman" w:cs="Times New Roman"/>
                <w:sz w:val="12"/>
              </w:rPr>
            </w:pPr>
            <w:r w:rsidRPr="00830689">
              <w:rPr>
                <w:rFonts w:ascii="Times New Roman" w:hAnsi="Times New Roman" w:cs="Times New Roman"/>
                <w:sz w:val="18"/>
                <w:szCs w:val="28"/>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tc>
      </w:tr>
      <w:tr w:rsidR="00045112" w:rsidRPr="00926266" w:rsidTr="00C47AF6">
        <w:tc>
          <w:tcPr>
            <w:tcW w:w="189" w:type="pct"/>
          </w:tcPr>
          <w:p w:rsidR="00045112" w:rsidRPr="00926266" w:rsidRDefault="00045112" w:rsidP="00045112">
            <w:pPr>
              <w:spacing w:after="0"/>
              <w:rPr>
                <w:b/>
                <w:sz w:val="16"/>
              </w:rPr>
            </w:pPr>
            <w:r w:rsidRPr="00926266">
              <w:rPr>
                <w:b/>
                <w:sz w:val="16"/>
              </w:rPr>
              <w:lastRenderedPageBreak/>
              <w:t>3</w:t>
            </w:r>
          </w:p>
        </w:tc>
        <w:tc>
          <w:tcPr>
            <w:tcW w:w="4811" w:type="pct"/>
          </w:tcPr>
          <w:p w:rsidR="00045112" w:rsidRPr="00926266" w:rsidRDefault="00045112" w:rsidP="00045112">
            <w:pPr>
              <w:spacing w:after="0"/>
              <w:rPr>
                <w:sz w:val="16"/>
              </w:rPr>
            </w:pPr>
            <w:r w:rsidRPr="00926266">
              <w:rPr>
                <w:b/>
                <w:sz w:val="16"/>
              </w:rPr>
              <w:t>Документ, предоставляемый по условию</w:t>
            </w:r>
          </w:p>
        </w:tc>
      </w:tr>
      <w:tr w:rsidR="00045112" w:rsidRPr="00926266" w:rsidTr="00C47AF6">
        <w:tc>
          <w:tcPr>
            <w:tcW w:w="189" w:type="pct"/>
          </w:tcPr>
          <w:p w:rsidR="00045112" w:rsidRPr="00926266" w:rsidRDefault="00045112" w:rsidP="00045112">
            <w:pPr>
              <w:spacing w:after="0"/>
              <w:rPr>
                <w:b/>
                <w:sz w:val="16"/>
              </w:rPr>
            </w:pPr>
          </w:p>
        </w:tc>
        <w:tc>
          <w:tcPr>
            <w:tcW w:w="4811" w:type="pct"/>
          </w:tcPr>
          <w:p w:rsidR="00045112" w:rsidRPr="00926266" w:rsidRDefault="007D5AE3" w:rsidP="00045112">
            <w:pPr>
              <w:spacing w:after="0"/>
              <w:rPr>
                <w:sz w:val="16"/>
              </w:rPr>
            </w:pPr>
            <w:r w:rsidRPr="00926266">
              <w:rPr>
                <w:sz w:val="16"/>
              </w:rPr>
              <w:t>Н</w:t>
            </w:r>
            <w:r w:rsidR="00045112" w:rsidRPr="00926266">
              <w:rPr>
                <w:sz w:val="16"/>
              </w:rPr>
              <w:t>ет</w:t>
            </w:r>
          </w:p>
        </w:tc>
      </w:tr>
      <w:tr w:rsidR="00045112" w:rsidRPr="00926266" w:rsidTr="00C47AF6">
        <w:tc>
          <w:tcPr>
            <w:tcW w:w="189" w:type="pct"/>
          </w:tcPr>
          <w:p w:rsidR="00045112" w:rsidRPr="00926266" w:rsidRDefault="00045112" w:rsidP="00045112">
            <w:pPr>
              <w:spacing w:after="0"/>
              <w:rPr>
                <w:b/>
                <w:sz w:val="16"/>
              </w:rPr>
            </w:pPr>
            <w:r w:rsidRPr="00926266">
              <w:rPr>
                <w:b/>
                <w:sz w:val="16"/>
              </w:rPr>
              <w:t>4</w:t>
            </w:r>
          </w:p>
        </w:tc>
        <w:tc>
          <w:tcPr>
            <w:tcW w:w="4811" w:type="pct"/>
          </w:tcPr>
          <w:p w:rsidR="00045112" w:rsidRPr="00926266" w:rsidRDefault="00045112" w:rsidP="00045112">
            <w:pPr>
              <w:spacing w:after="0"/>
              <w:rPr>
                <w:sz w:val="16"/>
              </w:rPr>
            </w:pPr>
            <w:r w:rsidRPr="00926266">
              <w:rPr>
                <w:b/>
                <w:sz w:val="16"/>
              </w:rPr>
              <w:t>Установленные требования к документу</w:t>
            </w:r>
          </w:p>
        </w:tc>
      </w:tr>
      <w:tr w:rsidR="00045112" w:rsidRPr="00926266" w:rsidTr="00C47AF6">
        <w:tc>
          <w:tcPr>
            <w:tcW w:w="189" w:type="pct"/>
          </w:tcPr>
          <w:p w:rsidR="00045112" w:rsidRPr="00926266" w:rsidRDefault="00045112" w:rsidP="00045112">
            <w:pPr>
              <w:spacing w:after="0"/>
              <w:rPr>
                <w:b/>
                <w:sz w:val="16"/>
              </w:rPr>
            </w:pPr>
          </w:p>
        </w:tc>
        <w:tc>
          <w:tcPr>
            <w:tcW w:w="4811" w:type="pct"/>
          </w:tcPr>
          <w:p w:rsidR="00045112" w:rsidRPr="00926266" w:rsidRDefault="00045112" w:rsidP="00045112">
            <w:pPr>
              <w:spacing w:after="0"/>
              <w:rPr>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045112" w:rsidRPr="00926266" w:rsidTr="00C47AF6">
        <w:tc>
          <w:tcPr>
            <w:tcW w:w="189" w:type="pct"/>
          </w:tcPr>
          <w:p w:rsidR="00045112" w:rsidRPr="00926266" w:rsidRDefault="00045112" w:rsidP="00045112">
            <w:pPr>
              <w:spacing w:after="0"/>
              <w:rPr>
                <w:b/>
                <w:sz w:val="16"/>
              </w:rPr>
            </w:pPr>
            <w:r w:rsidRPr="00926266">
              <w:rPr>
                <w:b/>
                <w:sz w:val="16"/>
              </w:rPr>
              <w:t>5</w:t>
            </w:r>
          </w:p>
        </w:tc>
        <w:tc>
          <w:tcPr>
            <w:tcW w:w="4811" w:type="pct"/>
          </w:tcPr>
          <w:p w:rsidR="00045112" w:rsidRPr="00926266" w:rsidRDefault="00045112" w:rsidP="00045112">
            <w:pPr>
              <w:spacing w:after="0"/>
              <w:rPr>
                <w:sz w:val="16"/>
              </w:rPr>
            </w:pPr>
            <w:r w:rsidRPr="00926266">
              <w:rPr>
                <w:b/>
                <w:sz w:val="16"/>
              </w:rPr>
              <w:t>Форма (шаблон) документа</w:t>
            </w:r>
          </w:p>
        </w:tc>
      </w:tr>
      <w:tr w:rsidR="00045112" w:rsidRPr="00926266" w:rsidTr="00C47AF6">
        <w:tc>
          <w:tcPr>
            <w:tcW w:w="189" w:type="pct"/>
          </w:tcPr>
          <w:p w:rsidR="00045112" w:rsidRPr="00926266" w:rsidRDefault="00045112" w:rsidP="00045112">
            <w:pPr>
              <w:spacing w:after="0"/>
              <w:rPr>
                <w:b/>
                <w:sz w:val="16"/>
              </w:rPr>
            </w:pPr>
          </w:p>
        </w:tc>
        <w:tc>
          <w:tcPr>
            <w:tcW w:w="4811" w:type="pct"/>
          </w:tcPr>
          <w:p w:rsidR="00045112" w:rsidRPr="00926266" w:rsidRDefault="00045112" w:rsidP="00045112">
            <w:pPr>
              <w:spacing w:after="0"/>
              <w:rPr>
                <w:sz w:val="16"/>
              </w:rPr>
            </w:pPr>
            <w:r w:rsidRPr="00926266">
              <w:rPr>
                <w:sz w:val="16"/>
              </w:rPr>
              <w:t>Заявление об у</w:t>
            </w:r>
            <w:r w:rsidRPr="00926266">
              <w:rPr>
                <w:bCs/>
                <w:sz w:val="16"/>
              </w:rPr>
              <w:t>тверждении и выдаче схем расположения земельных участков на кадастровом плане территории</w:t>
            </w:r>
            <w:r w:rsidRPr="00926266">
              <w:rPr>
                <w:sz w:val="16"/>
              </w:rPr>
              <w:t xml:space="preserve"> (приложение 1 к технологической схеме)</w:t>
            </w:r>
          </w:p>
        </w:tc>
      </w:tr>
      <w:tr w:rsidR="00045112" w:rsidRPr="00926266" w:rsidTr="00C47AF6">
        <w:tc>
          <w:tcPr>
            <w:tcW w:w="189" w:type="pct"/>
          </w:tcPr>
          <w:p w:rsidR="00045112" w:rsidRPr="00926266" w:rsidRDefault="00045112" w:rsidP="00045112">
            <w:pPr>
              <w:spacing w:after="0"/>
              <w:rPr>
                <w:b/>
                <w:sz w:val="16"/>
              </w:rPr>
            </w:pPr>
            <w:r w:rsidRPr="00926266">
              <w:rPr>
                <w:b/>
                <w:sz w:val="16"/>
              </w:rPr>
              <w:t>6</w:t>
            </w:r>
          </w:p>
        </w:tc>
        <w:tc>
          <w:tcPr>
            <w:tcW w:w="4811" w:type="pct"/>
          </w:tcPr>
          <w:p w:rsidR="00045112" w:rsidRPr="00926266" w:rsidRDefault="00045112" w:rsidP="00045112">
            <w:pPr>
              <w:spacing w:after="0"/>
              <w:rPr>
                <w:sz w:val="16"/>
              </w:rPr>
            </w:pPr>
            <w:r w:rsidRPr="00926266">
              <w:rPr>
                <w:b/>
                <w:sz w:val="16"/>
              </w:rPr>
              <w:t>Образец документа/заполнения документа</w:t>
            </w:r>
          </w:p>
        </w:tc>
      </w:tr>
      <w:tr w:rsidR="00045112" w:rsidRPr="00926266" w:rsidTr="00C47AF6">
        <w:tc>
          <w:tcPr>
            <w:tcW w:w="189" w:type="pct"/>
          </w:tcPr>
          <w:p w:rsidR="00045112" w:rsidRPr="00926266" w:rsidRDefault="00045112" w:rsidP="00045112">
            <w:pPr>
              <w:spacing w:after="0"/>
              <w:rPr>
                <w:b/>
                <w:sz w:val="16"/>
              </w:rPr>
            </w:pPr>
          </w:p>
        </w:tc>
        <w:tc>
          <w:tcPr>
            <w:tcW w:w="4811" w:type="pct"/>
          </w:tcPr>
          <w:p w:rsidR="00045112" w:rsidRPr="00926266" w:rsidRDefault="007D5AE3" w:rsidP="00045112">
            <w:pPr>
              <w:spacing w:after="0"/>
              <w:rPr>
                <w:sz w:val="16"/>
              </w:rPr>
            </w:pPr>
            <w:r w:rsidRPr="00926266">
              <w:rPr>
                <w:sz w:val="16"/>
              </w:rPr>
              <w:t>Н</w:t>
            </w:r>
            <w:r w:rsidR="00045112" w:rsidRPr="00926266">
              <w:rPr>
                <w:sz w:val="16"/>
              </w:rPr>
              <w:t>ет</w:t>
            </w:r>
          </w:p>
        </w:tc>
      </w:tr>
    </w:tbl>
    <w:p w:rsidR="00045112" w:rsidRPr="00926266" w:rsidRDefault="00045112" w:rsidP="00045112">
      <w:pPr>
        <w:spacing w:after="0"/>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17"/>
        <w:gridCol w:w="794"/>
        <w:gridCol w:w="905"/>
        <w:gridCol w:w="897"/>
        <w:gridCol w:w="794"/>
        <w:gridCol w:w="531"/>
        <w:gridCol w:w="905"/>
        <w:gridCol w:w="905"/>
        <w:gridCol w:w="905"/>
      </w:tblGrid>
      <w:tr w:rsidR="007D5AE3" w:rsidRPr="00926266" w:rsidTr="00C47AF6">
        <w:tc>
          <w:tcPr>
            <w:tcW w:w="536" w:type="pct"/>
          </w:tcPr>
          <w:p w:rsidR="00045112" w:rsidRPr="00926266" w:rsidRDefault="00045112" w:rsidP="00045112">
            <w:pPr>
              <w:spacing w:after="0"/>
              <w:rPr>
                <w:sz w:val="16"/>
              </w:rPr>
            </w:pPr>
            <w:r w:rsidRPr="00926266">
              <w:rPr>
                <w:b/>
                <w:sz w:val="16"/>
              </w:rPr>
              <w:t>Реквизиты актуальной технологической карты межведомственного взаимодействия</w:t>
            </w:r>
          </w:p>
        </w:tc>
        <w:tc>
          <w:tcPr>
            <w:tcW w:w="455" w:type="pct"/>
          </w:tcPr>
          <w:p w:rsidR="00045112" w:rsidRPr="00926266" w:rsidRDefault="00045112" w:rsidP="00045112">
            <w:pPr>
              <w:spacing w:after="0"/>
              <w:jc w:val="center"/>
              <w:rPr>
                <w:b/>
                <w:sz w:val="16"/>
              </w:rPr>
            </w:pPr>
            <w:r w:rsidRPr="00926266">
              <w:rPr>
                <w:b/>
                <w:sz w:val="16"/>
              </w:rPr>
              <w:t>Наименование запрашиваемого документа (сведения)</w:t>
            </w:r>
          </w:p>
        </w:tc>
        <w:tc>
          <w:tcPr>
            <w:tcW w:w="501" w:type="pct"/>
          </w:tcPr>
          <w:p w:rsidR="00045112" w:rsidRPr="00926266" w:rsidRDefault="00045112" w:rsidP="00045112">
            <w:pPr>
              <w:spacing w:after="0"/>
              <w:jc w:val="center"/>
              <w:rPr>
                <w:b/>
                <w:sz w:val="16"/>
              </w:rPr>
            </w:pPr>
            <w:r w:rsidRPr="00926266">
              <w:rPr>
                <w:b/>
                <w:sz w:val="16"/>
              </w:rPr>
              <w:t>Перечень и состав сведений, запрашиваемых в рамках межведомственного информационного взаимодействия</w:t>
            </w:r>
          </w:p>
        </w:tc>
        <w:tc>
          <w:tcPr>
            <w:tcW w:w="774" w:type="pct"/>
          </w:tcPr>
          <w:p w:rsidR="00045112" w:rsidRPr="00926266" w:rsidRDefault="00045112" w:rsidP="00045112">
            <w:pPr>
              <w:spacing w:after="0"/>
              <w:jc w:val="center"/>
              <w:rPr>
                <w:b/>
                <w:sz w:val="16"/>
              </w:rPr>
            </w:pPr>
            <w:r w:rsidRPr="00926266">
              <w:rPr>
                <w:b/>
                <w:sz w:val="16"/>
              </w:rPr>
              <w:t>Наименование органа (организации), направляющего (ей) межведомственный запрос</w:t>
            </w:r>
          </w:p>
        </w:tc>
        <w:tc>
          <w:tcPr>
            <w:tcW w:w="710" w:type="pct"/>
          </w:tcPr>
          <w:p w:rsidR="00045112" w:rsidRPr="00926266" w:rsidRDefault="00045112" w:rsidP="00045112">
            <w:pPr>
              <w:spacing w:after="0"/>
              <w:jc w:val="center"/>
              <w:rPr>
                <w:b/>
                <w:sz w:val="16"/>
              </w:rPr>
            </w:pPr>
            <w:r w:rsidRPr="00926266">
              <w:rPr>
                <w:b/>
                <w:sz w:val="16"/>
              </w:rPr>
              <w:t>Наименование органа (организации), в адрес которого (ой) направляется межведомствен</w:t>
            </w:r>
          </w:p>
          <w:p w:rsidR="00045112" w:rsidRPr="00926266" w:rsidRDefault="00045112" w:rsidP="00045112">
            <w:pPr>
              <w:spacing w:after="0"/>
              <w:jc w:val="center"/>
              <w:rPr>
                <w:b/>
                <w:sz w:val="16"/>
              </w:rPr>
            </w:pPr>
            <w:r w:rsidRPr="00926266">
              <w:rPr>
                <w:b/>
                <w:sz w:val="16"/>
              </w:rPr>
              <w:t xml:space="preserve">ный запрос </w:t>
            </w:r>
          </w:p>
        </w:tc>
        <w:tc>
          <w:tcPr>
            <w:tcW w:w="410" w:type="pct"/>
          </w:tcPr>
          <w:p w:rsidR="00045112" w:rsidRPr="00926266" w:rsidRDefault="00045112" w:rsidP="00045112">
            <w:pPr>
              <w:spacing w:after="0"/>
              <w:jc w:val="center"/>
              <w:rPr>
                <w:b/>
                <w:sz w:val="16"/>
              </w:rPr>
            </w:pPr>
            <w:r w:rsidRPr="00926266">
              <w:rPr>
                <w:b/>
                <w:sz w:val="16"/>
                <w:lang w:val="en-US"/>
              </w:rPr>
              <w:t>SID</w:t>
            </w:r>
          </w:p>
          <w:p w:rsidR="00045112" w:rsidRPr="00926266" w:rsidRDefault="00045112" w:rsidP="00045112">
            <w:pPr>
              <w:spacing w:after="0"/>
              <w:jc w:val="center"/>
              <w:rPr>
                <w:b/>
                <w:sz w:val="16"/>
              </w:rPr>
            </w:pPr>
            <w:r w:rsidRPr="00926266">
              <w:rPr>
                <w:b/>
                <w:sz w:val="16"/>
              </w:rPr>
              <w:t>электрон</w:t>
            </w:r>
          </w:p>
          <w:p w:rsidR="00045112" w:rsidRPr="00926266" w:rsidRDefault="00045112" w:rsidP="00045112">
            <w:pPr>
              <w:spacing w:after="0"/>
              <w:jc w:val="center"/>
              <w:rPr>
                <w:b/>
                <w:sz w:val="16"/>
              </w:rPr>
            </w:pPr>
            <w:r w:rsidRPr="00926266">
              <w:rPr>
                <w:b/>
                <w:sz w:val="16"/>
              </w:rPr>
              <w:t>ного сервиса</w:t>
            </w:r>
          </w:p>
        </w:tc>
        <w:tc>
          <w:tcPr>
            <w:tcW w:w="592" w:type="pct"/>
          </w:tcPr>
          <w:p w:rsidR="00045112" w:rsidRPr="00926266" w:rsidRDefault="00045112" w:rsidP="00045112">
            <w:pPr>
              <w:spacing w:after="0"/>
              <w:jc w:val="center"/>
              <w:rPr>
                <w:b/>
                <w:sz w:val="16"/>
              </w:rPr>
            </w:pPr>
            <w:r w:rsidRPr="00926266">
              <w:rPr>
                <w:b/>
                <w:sz w:val="16"/>
              </w:rPr>
              <w:t>Срок осуществления межведомственного информационного взаимодействия</w:t>
            </w:r>
          </w:p>
        </w:tc>
        <w:tc>
          <w:tcPr>
            <w:tcW w:w="501" w:type="pct"/>
          </w:tcPr>
          <w:p w:rsidR="00045112" w:rsidRPr="00926266" w:rsidRDefault="00045112" w:rsidP="00045112">
            <w:pPr>
              <w:spacing w:after="0"/>
              <w:jc w:val="center"/>
              <w:rPr>
                <w:b/>
                <w:sz w:val="16"/>
              </w:rPr>
            </w:pPr>
            <w:r w:rsidRPr="00926266">
              <w:rPr>
                <w:b/>
                <w:sz w:val="16"/>
              </w:rPr>
              <w:t>Форма (шаблон)</w:t>
            </w:r>
          </w:p>
          <w:p w:rsidR="00045112" w:rsidRPr="00926266" w:rsidRDefault="00045112" w:rsidP="00045112">
            <w:pPr>
              <w:spacing w:after="0"/>
              <w:jc w:val="center"/>
              <w:rPr>
                <w:b/>
                <w:sz w:val="16"/>
              </w:rPr>
            </w:pPr>
            <w:r w:rsidRPr="00926266">
              <w:rPr>
                <w:b/>
                <w:sz w:val="16"/>
              </w:rPr>
              <w:t>межведомственного запроса</w:t>
            </w:r>
          </w:p>
        </w:tc>
        <w:tc>
          <w:tcPr>
            <w:tcW w:w="520" w:type="pct"/>
          </w:tcPr>
          <w:p w:rsidR="00045112" w:rsidRPr="00926266" w:rsidRDefault="00045112" w:rsidP="00045112">
            <w:pPr>
              <w:spacing w:after="0"/>
              <w:jc w:val="center"/>
              <w:rPr>
                <w:b/>
                <w:sz w:val="16"/>
              </w:rPr>
            </w:pPr>
            <w:r w:rsidRPr="00926266">
              <w:rPr>
                <w:b/>
                <w:sz w:val="16"/>
              </w:rPr>
              <w:t>Образец заполнения формы межведомственного запроса</w:t>
            </w:r>
          </w:p>
        </w:tc>
      </w:tr>
      <w:tr w:rsidR="007D5AE3" w:rsidRPr="00926266" w:rsidTr="00C47AF6">
        <w:tc>
          <w:tcPr>
            <w:tcW w:w="536" w:type="pct"/>
          </w:tcPr>
          <w:p w:rsidR="00045112" w:rsidRPr="00926266" w:rsidRDefault="00045112" w:rsidP="00045112">
            <w:pPr>
              <w:spacing w:after="0"/>
              <w:jc w:val="center"/>
              <w:rPr>
                <w:b/>
                <w:sz w:val="16"/>
              </w:rPr>
            </w:pPr>
            <w:r w:rsidRPr="00926266">
              <w:rPr>
                <w:b/>
                <w:sz w:val="16"/>
              </w:rPr>
              <w:t>1</w:t>
            </w:r>
          </w:p>
        </w:tc>
        <w:tc>
          <w:tcPr>
            <w:tcW w:w="455" w:type="pct"/>
          </w:tcPr>
          <w:p w:rsidR="00045112" w:rsidRPr="00926266" w:rsidRDefault="00045112" w:rsidP="00045112">
            <w:pPr>
              <w:spacing w:after="0"/>
              <w:jc w:val="center"/>
              <w:rPr>
                <w:b/>
                <w:sz w:val="16"/>
              </w:rPr>
            </w:pPr>
            <w:r w:rsidRPr="00926266">
              <w:rPr>
                <w:b/>
                <w:sz w:val="16"/>
              </w:rPr>
              <w:t>2</w:t>
            </w:r>
          </w:p>
        </w:tc>
        <w:tc>
          <w:tcPr>
            <w:tcW w:w="501" w:type="pct"/>
          </w:tcPr>
          <w:p w:rsidR="00045112" w:rsidRPr="00926266" w:rsidRDefault="00045112" w:rsidP="00045112">
            <w:pPr>
              <w:spacing w:after="0"/>
              <w:jc w:val="center"/>
              <w:rPr>
                <w:b/>
                <w:sz w:val="16"/>
              </w:rPr>
            </w:pPr>
            <w:r w:rsidRPr="00926266">
              <w:rPr>
                <w:b/>
                <w:sz w:val="16"/>
              </w:rPr>
              <w:t>3</w:t>
            </w:r>
          </w:p>
        </w:tc>
        <w:tc>
          <w:tcPr>
            <w:tcW w:w="774" w:type="pct"/>
          </w:tcPr>
          <w:p w:rsidR="00045112" w:rsidRPr="00926266" w:rsidRDefault="00045112" w:rsidP="00045112">
            <w:pPr>
              <w:spacing w:after="0"/>
              <w:jc w:val="center"/>
              <w:rPr>
                <w:b/>
                <w:sz w:val="16"/>
              </w:rPr>
            </w:pPr>
            <w:r w:rsidRPr="00926266">
              <w:rPr>
                <w:b/>
                <w:sz w:val="16"/>
              </w:rPr>
              <w:t>4</w:t>
            </w:r>
          </w:p>
        </w:tc>
        <w:tc>
          <w:tcPr>
            <w:tcW w:w="710" w:type="pct"/>
          </w:tcPr>
          <w:p w:rsidR="00045112" w:rsidRPr="00926266" w:rsidRDefault="00045112" w:rsidP="00045112">
            <w:pPr>
              <w:spacing w:after="0"/>
              <w:jc w:val="center"/>
              <w:rPr>
                <w:b/>
                <w:sz w:val="16"/>
              </w:rPr>
            </w:pPr>
            <w:r w:rsidRPr="00926266">
              <w:rPr>
                <w:b/>
                <w:sz w:val="16"/>
              </w:rPr>
              <w:t>5</w:t>
            </w:r>
          </w:p>
        </w:tc>
        <w:tc>
          <w:tcPr>
            <w:tcW w:w="410" w:type="pct"/>
          </w:tcPr>
          <w:p w:rsidR="00045112" w:rsidRPr="00926266" w:rsidRDefault="00045112" w:rsidP="00045112">
            <w:pPr>
              <w:spacing w:after="0"/>
              <w:jc w:val="center"/>
              <w:rPr>
                <w:b/>
                <w:sz w:val="16"/>
              </w:rPr>
            </w:pPr>
            <w:r w:rsidRPr="00926266">
              <w:rPr>
                <w:b/>
                <w:sz w:val="16"/>
              </w:rPr>
              <w:t>6</w:t>
            </w:r>
          </w:p>
        </w:tc>
        <w:tc>
          <w:tcPr>
            <w:tcW w:w="592" w:type="pct"/>
          </w:tcPr>
          <w:p w:rsidR="00045112" w:rsidRPr="00926266" w:rsidRDefault="00045112" w:rsidP="00045112">
            <w:pPr>
              <w:spacing w:after="0"/>
              <w:jc w:val="center"/>
              <w:rPr>
                <w:b/>
                <w:sz w:val="16"/>
              </w:rPr>
            </w:pPr>
            <w:r w:rsidRPr="00926266">
              <w:rPr>
                <w:b/>
                <w:sz w:val="16"/>
              </w:rPr>
              <w:t>7</w:t>
            </w:r>
          </w:p>
        </w:tc>
        <w:tc>
          <w:tcPr>
            <w:tcW w:w="501" w:type="pct"/>
          </w:tcPr>
          <w:p w:rsidR="00045112" w:rsidRPr="00926266" w:rsidRDefault="00045112" w:rsidP="00045112">
            <w:pPr>
              <w:spacing w:after="0"/>
              <w:jc w:val="center"/>
              <w:rPr>
                <w:b/>
                <w:sz w:val="16"/>
              </w:rPr>
            </w:pPr>
            <w:r w:rsidRPr="00926266">
              <w:rPr>
                <w:b/>
                <w:sz w:val="16"/>
              </w:rPr>
              <w:t>8</w:t>
            </w:r>
          </w:p>
        </w:tc>
        <w:tc>
          <w:tcPr>
            <w:tcW w:w="520" w:type="pct"/>
          </w:tcPr>
          <w:p w:rsidR="00045112" w:rsidRPr="00926266" w:rsidRDefault="00045112" w:rsidP="00045112">
            <w:pPr>
              <w:spacing w:after="0"/>
              <w:jc w:val="center"/>
              <w:rPr>
                <w:b/>
                <w:sz w:val="16"/>
              </w:rPr>
            </w:pPr>
            <w:r w:rsidRPr="00926266">
              <w:rPr>
                <w:b/>
                <w:sz w:val="16"/>
              </w:rPr>
              <w:t>9</w:t>
            </w:r>
          </w:p>
        </w:tc>
      </w:tr>
      <w:tr w:rsidR="007D5AE3" w:rsidRPr="00926266" w:rsidTr="00C47AF6">
        <w:tc>
          <w:tcPr>
            <w:tcW w:w="536" w:type="pct"/>
          </w:tcPr>
          <w:tbl>
            <w:tblPr>
              <w:tblW w:w="15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9"/>
              <w:gridCol w:w="1430"/>
              <w:gridCol w:w="1625"/>
              <w:gridCol w:w="2397"/>
              <w:gridCol w:w="2199"/>
              <w:gridCol w:w="1263"/>
              <w:gridCol w:w="1830"/>
              <w:gridCol w:w="1552"/>
              <w:gridCol w:w="1611"/>
            </w:tblGrid>
            <w:tr w:rsidR="00045112" w:rsidRPr="007D5AE3" w:rsidTr="00C47AF6">
              <w:tc>
                <w:tcPr>
                  <w:tcW w:w="1815" w:type="dxa"/>
                </w:tcPr>
                <w:p w:rsidR="00045112" w:rsidRPr="007D5AE3" w:rsidRDefault="00045112" w:rsidP="00045112">
                  <w:pPr>
                    <w:spacing w:after="0"/>
                    <w:jc w:val="center"/>
                    <w:rPr>
                      <w:sz w:val="16"/>
                    </w:rPr>
                  </w:pPr>
                  <w:r w:rsidRPr="007D5AE3">
                    <w:rPr>
                      <w:sz w:val="16"/>
                    </w:rPr>
                    <w:t>нет</w:t>
                  </w:r>
                </w:p>
              </w:tc>
              <w:tc>
                <w:tcPr>
                  <w:tcW w:w="1417" w:type="dxa"/>
                </w:tcPr>
                <w:p w:rsidR="00045112" w:rsidRPr="007D5AE3" w:rsidRDefault="00045112" w:rsidP="00A22429">
                  <w:pPr>
                    <w:pStyle w:val="ConsPlusNormal"/>
                    <w:ind w:firstLine="0"/>
                    <w:jc w:val="both"/>
                    <w:outlineLvl w:val="0"/>
                    <w:rPr>
                      <w:sz w:val="12"/>
                    </w:rPr>
                  </w:pPr>
                  <w:r w:rsidRPr="007D5AE3">
                    <w:rPr>
                      <w:rFonts w:ascii="Times New Roman" w:hAnsi="Times New Roman" w:cs="Times New Roman"/>
                      <w:sz w:val="16"/>
                      <w:szCs w:val="24"/>
                      <w:lang w:eastAsia="ru-RU"/>
                    </w:rPr>
                    <w:t>выписка из Единого государственного реестра прав на недвижимое имуществ</w:t>
                  </w:r>
                </w:p>
              </w:tc>
              <w:tc>
                <w:tcPr>
                  <w:tcW w:w="1560" w:type="dxa"/>
                </w:tcPr>
                <w:p w:rsidR="00045112" w:rsidRPr="007D5AE3" w:rsidRDefault="00045112" w:rsidP="00A22429">
                  <w:pPr>
                    <w:pStyle w:val="ConsPlusNormal"/>
                    <w:ind w:firstLine="0"/>
                    <w:jc w:val="both"/>
                    <w:outlineLvl w:val="0"/>
                    <w:rPr>
                      <w:rFonts w:ascii="Times New Roman" w:hAnsi="Times New Roman" w:cs="Times New Roman"/>
                      <w:sz w:val="16"/>
                      <w:szCs w:val="24"/>
                      <w:lang w:eastAsia="ru-RU"/>
                    </w:rPr>
                  </w:pPr>
                  <w:r w:rsidRPr="007D5AE3">
                    <w:rPr>
                      <w:rFonts w:ascii="Times New Roman" w:hAnsi="Times New Roman" w:cs="Times New Roman"/>
                      <w:sz w:val="16"/>
                      <w:szCs w:val="24"/>
                    </w:rPr>
                    <w:t>документы, удостоверяющие права на землю или</w:t>
                  </w:r>
                  <w:r w:rsidRPr="007D5AE3">
                    <w:rPr>
                      <w:rFonts w:ascii="Times New Roman" w:hAnsi="Times New Roman" w:cs="Times New Roman"/>
                      <w:sz w:val="16"/>
                      <w:szCs w:val="24"/>
                      <w:lang w:eastAsia="ru-RU"/>
                    </w:rPr>
                    <w:t xml:space="preserve"> 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p w:rsidR="00045112" w:rsidRPr="007D5AE3" w:rsidRDefault="00045112" w:rsidP="00045112">
                  <w:pPr>
                    <w:spacing w:after="0"/>
                    <w:jc w:val="both"/>
                    <w:rPr>
                      <w:sz w:val="16"/>
                    </w:rPr>
                  </w:pPr>
                </w:p>
              </w:tc>
              <w:tc>
                <w:tcPr>
                  <w:tcW w:w="2409" w:type="dxa"/>
                </w:tcPr>
                <w:p w:rsidR="00045112" w:rsidRPr="007D5AE3" w:rsidRDefault="00045112" w:rsidP="00045112">
                  <w:pPr>
                    <w:spacing w:after="0"/>
                    <w:jc w:val="both"/>
                    <w:rPr>
                      <w:sz w:val="16"/>
                    </w:rPr>
                  </w:pPr>
                  <w:r w:rsidRPr="007D5AE3">
                    <w:rPr>
                      <w:sz w:val="16"/>
                    </w:rPr>
                    <w:t>Администр</w:t>
                  </w:r>
                  <w:r w:rsidR="007D5AE3" w:rsidRPr="007D5AE3">
                    <w:rPr>
                      <w:sz w:val="16"/>
                    </w:rPr>
                    <w:t>ация Колодеевского сельского</w:t>
                  </w:r>
                  <w:r w:rsidRPr="007D5AE3">
                    <w:rPr>
                      <w:sz w:val="16"/>
                    </w:rPr>
                    <w:t xml:space="preserve"> поселения Бутурлиновского муниципального района</w:t>
                  </w:r>
                </w:p>
              </w:tc>
              <w:tc>
                <w:tcPr>
                  <w:tcW w:w="2208" w:type="dxa"/>
                </w:tcPr>
                <w:p w:rsidR="00045112" w:rsidRPr="007D5AE3" w:rsidRDefault="00045112" w:rsidP="00045112">
                  <w:pPr>
                    <w:spacing w:after="0"/>
                    <w:jc w:val="both"/>
                    <w:rPr>
                      <w:sz w:val="16"/>
                    </w:rPr>
                  </w:pPr>
                  <w:r w:rsidRPr="007D5AE3">
                    <w:rPr>
                      <w:sz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tc>
              <w:tc>
                <w:tcPr>
                  <w:tcW w:w="1276" w:type="dxa"/>
                </w:tcPr>
                <w:p w:rsidR="00045112" w:rsidRPr="007D5AE3" w:rsidRDefault="00045112" w:rsidP="00045112">
                  <w:pPr>
                    <w:spacing w:after="0"/>
                    <w:jc w:val="center"/>
                    <w:rPr>
                      <w:sz w:val="16"/>
                    </w:rPr>
                  </w:pPr>
                </w:p>
              </w:tc>
              <w:tc>
                <w:tcPr>
                  <w:tcW w:w="1843" w:type="dxa"/>
                </w:tcPr>
                <w:p w:rsidR="00045112" w:rsidRPr="007D5AE3" w:rsidRDefault="00045112" w:rsidP="00045112">
                  <w:pPr>
                    <w:spacing w:after="0"/>
                    <w:jc w:val="center"/>
                    <w:rPr>
                      <w:sz w:val="16"/>
                    </w:rPr>
                  </w:pPr>
                  <w:r w:rsidRPr="007D5AE3">
                    <w:rPr>
                      <w:sz w:val="16"/>
                    </w:rPr>
                    <w:t>5 рабочих дней</w:t>
                  </w:r>
                </w:p>
              </w:tc>
              <w:tc>
                <w:tcPr>
                  <w:tcW w:w="1559" w:type="dxa"/>
                </w:tcPr>
                <w:p w:rsidR="00045112" w:rsidRPr="007D5AE3" w:rsidRDefault="00045112" w:rsidP="00045112">
                  <w:pPr>
                    <w:spacing w:after="0"/>
                    <w:jc w:val="center"/>
                    <w:rPr>
                      <w:sz w:val="16"/>
                    </w:rPr>
                  </w:pPr>
                  <w:r w:rsidRPr="007D5AE3">
                    <w:rPr>
                      <w:sz w:val="16"/>
                    </w:rPr>
                    <w:t>в программе СГИО</w:t>
                  </w:r>
                </w:p>
              </w:tc>
              <w:tc>
                <w:tcPr>
                  <w:tcW w:w="1619" w:type="dxa"/>
                </w:tcPr>
                <w:p w:rsidR="00045112" w:rsidRPr="007D5AE3" w:rsidRDefault="00045112" w:rsidP="00045112">
                  <w:pPr>
                    <w:spacing w:after="0"/>
                    <w:jc w:val="center"/>
                    <w:rPr>
                      <w:sz w:val="16"/>
                    </w:rPr>
                  </w:pPr>
                  <w:r w:rsidRPr="007D5AE3">
                    <w:rPr>
                      <w:sz w:val="16"/>
                    </w:rPr>
                    <w:t>в программе СГИО</w:t>
                  </w:r>
                </w:p>
              </w:tc>
            </w:tr>
          </w:tbl>
          <w:p w:rsidR="00045112" w:rsidRPr="007D5AE3" w:rsidRDefault="00045112" w:rsidP="00045112">
            <w:pPr>
              <w:spacing w:after="0"/>
              <w:jc w:val="center"/>
              <w:rPr>
                <w:sz w:val="16"/>
              </w:rPr>
            </w:pPr>
          </w:p>
        </w:tc>
        <w:tc>
          <w:tcPr>
            <w:tcW w:w="455" w:type="pct"/>
          </w:tcPr>
          <w:p w:rsidR="00045112" w:rsidRPr="007D5AE3" w:rsidRDefault="00045112" w:rsidP="00A22429">
            <w:pPr>
              <w:pStyle w:val="ConsPlusNormal"/>
              <w:ind w:firstLine="0"/>
              <w:jc w:val="both"/>
              <w:outlineLvl w:val="0"/>
              <w:rPr>
                <w:sz w:val="12"/>
              </w:rPr>
            </w:pPr>
            <w:r w:rsidRPr="007D5AE3">
              <w:rPr>
                <w:rFonts w:ascii="Times New Roman" w:hAnsi="Times New Roman" w:cs="Times New Roman"/>
                <w:sz w:val="16"/>
                <w:szCs w:val="24"/>
                <w:lang w:eastAsia="ru-RU"/>
              </w:rPr>
              <w:t>выписка из Единого государственного реестра прав на недвижимое имуществ</w:t>
            </w:r>
          </w:p>
        </w:tc>
        <w:tc>
          <w:tcPr>
            <w:tcW w:w="501" w:type="pct"/>
          </w:tcPr>
          <w:p w:rsidR="00045112" w:rsidRPr="007D5AE3" w:rsidRDefault="00045112" w:rsidP="00A22429">
            <w:pPr>
              <w:pStyle w:val="ConsPlusNormal"/>
              <w:ind w:firstLine="0"/>
              <w:jc w:val="both"/>
              <w:outlineLvl w:val="0"/>
              <w:rPr>
                <w:rFonts w:ascii="Times New Roman" w:hAnsi="Times New Roman" w:cs="Times New Roman"/>
                <w:sz w:val="16"/>
                <w:szCs w:val="24"/>
                <w:lang w:eastAsia="ru-RU"/>
              </w:rPr>
            </w:pPr>
            <w:r w:rsidRPr="007D5AE3">
              <w:rPr>
                <w:rFonts w:ascii="Times New Roman" w:hAnsi="Times New Roman" w:cs="Times New Roman"/>
                <w:sz w:val="16"/>
                <w:szCs w:val="24"/>
              </w:rPr>
              <w:t>документы, удостоверяющие права на землю или</w:t>
            </w:r>
            <w:r w:rsidRPr="007D5AE3">
              <w:rPr>
                <w:rFonts w:ascii="Times New Roman" w:hAnsi="Times New Roman" w:cs="Times New Roman"/>
                <w:sz w:val="16"/>
                <w:szCs w:val="24"/>
                <w:lang w:eastAsia="ru-RU"/>
              </w:rPr>
              <w:t xml:space="preserve"> выписка из Единого государственного реестра прав на недвижимое имущество и сделок с ним о зарегистр</w:t>
            </w:r>
            <w:r w:rsidRPr="007D5AE3">
              <w:rPr>
                <w:rFonts w:ascii="Times New Roman" w:hAnsi="Times New Roman" w:cs="Times New Roman"/>
                <w:sz w:val="16"/>
                <w:szCs w:val="24"/>
                <w:lang w:eastAsia="ru-RU"/>
              </w:rPr>
              <w:lastRenderedPageBreak/>
              <w:t>ированных правах на объект недвижимости (земельный участок);</w:t>
            </w:r>
          </w:p>
          <w:p w:rsidR="00045112" w:rsidRPr="007D5AE3" w:rsidRDefault="00045112" w:rsidP="00045112">
            <w:pPr>
              <w:spacing w:after="0"/>
              <w:jc w:val="both"/>
              <w:rPr>
                <w:sz w:val="16"/>
              </w:rPr>
            </w:pPr>
          </w:p>
        </w:tc>
        <w:tc>
          <w:tcPr>
            <w:tcW w:w="774" w:type="pct"/>
          </w:tcPr>
          <w:p w:rsidR="00045112" w:rsidRPr="007D5AE3" w:rsidRDefault="00045112" w:rsidP="00045112">
            <w:pPr>
              <w:spacing w:after="0"/>
              <w:jc w:val="both"/>
              <w:rPr>
                <w:sz w:val="16"/>
              </w:rPr>
            </w:pPr>
            <w:r w:rsidRPr="007D5AE3">
              <w:rPr>
                <w:sz w:val="16"/>
              </w:rPr>
              <w:lastRenderedPageBreak/>
              <w:t xml:space="preserve">Администрация </w:t>
            </w:r>
            <w:r w:rsidR="007D5AE3" w:rsidRPr="007D5AE3">
              <w:rPr>
                <w:sz w:val="16"/>
              </w:rPr>
              <w:t xml:space="preserve">Колодеевского сельского </w:t>
            </w:r>
            <w:r w:rsidRPr="007D5AE3">
              <w:rPr>
                <w:sz w:val="16"/>
              </w:rPr>
              <w:t>поселения Бутурлиновского муниципального района</w:t>
            </w:r>
          </w:p>
        </w:tc>
        <w:tc>
          <w:tcPr>
            <w:tcW w:w="710" w:type="pct"/>
          </w:tcPr>
          <w:p w:rsidR="00045112" w:rsidRPr="00926266" w:rsidRDefault="00045112" w:rsidP="00045112">
            <w:pPr>
              <w:spacing w:after="0"/>
              <w:jc w:val="both"/>
              <w:rPr>
                <w:sz w:val="16"/>
              </w:rPr>
            </w:pPr>
            <w:r w:rsidRPr="00926266">
              <w:rPr>
                <w:sz w:val="16"/>
              </w:rPr>
              <w:t xml:space="preserve">Филиал федерального государственного бюджетного учреждения «Федеральная кадастровая палата Федеральной службы </w:t>
            </w:r>
            <w:r w:rsidRPr="00926266">
              <w:rPr>
                <w:sz w:val="16"/>
              </w:rPr>
              <w:lastRenderedPageBreak/>
              <w:t>государственной регистрации, кадастра и картографии» по Воронежской области</w:t>
            </w:r>
          </w:p>
        </w:tc>
        <w:tc>
          <w:tcPr>
            <w:tcW w:w="410" w:type="pct"/>
          </w:tcPr>
          <w:p w:rsidR="00045112" w:rsidRPr="00926266" w:rsidRDefault="00045112" w:rsidP="00045112">
            <w:pPr>
              <w:spacing w:after="0"/>
              <w:jc w:val="center"/>
              <w:rPr>
                <w:sz w:val="16"/>
              </w:rPr>
            </w:pPr>
          </w:p>
        </w:tc>
        <w:tc>
          <w:tcPr>
            <w:tcW w:w="592" w:type="pct"/>
          </w:tcPr>
          <w:p w:rsidR="00045112" w:rsidRPr="00926266" w:rsidRDefault="00045112" w:rsidP="00045112">
            <w:pPr>
              <w:spacing w:after="0"/>
              <w:jc w:val="center"/>
              <w:rPr>
                <w:sz w:val="16"/>
              </w:rPr>
            </w:pPr>
            <w:r w:rsidRPr="00926266">
              <w:rPr>
                <w:sz w:val="16"/>
              </w:rPr>
              <w:t>5 рабочих дней</w:t>
            </w:r>
          </w:p>
        </w:tc>
        <w:tc>
          <w:tcPr>
            <w:tcW w:w="501" w:type="pct"/>
          </w:tcPr>
          <w:p w:rsidR="00045112" w:rsidRPr="00926266" w:rsidRDefault="00045112" w:rsidP="00045112">
            <w:pPr>
              <w:spacing w:after="0"/>
              <w:jc w:val="center"/>
              <w:rPr>
                <w:sz w:val="16"/>
              </w:rPr>
            </w:pPr>
            <w:r w:rsidRPr="00926266">
              <w:rPr>
                <w:sz w:val="16"/>
              </w:rPr>
              <w:t>в программе СГИО</w:t>
            </w:r>
          </w:p>
        </w:tc>
        <w:tc>
          <w:tcPr>
            <w:tcW w:w="520" w:type="pct"/>
          </w:tcPr>
          <w:p w:rsidR="00045112" w:rsidRPr="00926266" w:rsidRDefault="00045112" w:rsidP="00045112">
            <w:pPr>
              <w:spacing w:after="0"/>
              <w:jc w:val="center"/>
              <w:rPr>
                <w:sz w:val="16"/>
              </w:rPr>
            </w:pPr>
            <w:r w:rsidRPr="00926266">
              <w:rPr>
                <w:sz w:val="16"/>
              </w:rPr>
              <w:t>в программе СГИО</w:t>
            </w:r>
          </w:p>
        </w:tc>
      </w:tr>
      <w:tr w:rsidR="007D5AE3" w:rsidRPr="00926266" w:rsidTr="00C47AF6">
        <w:tc>
          <w:tcPr>
            <w:tcW w:w="536" w:type="pct"/>
          </w:tcPr>
          <w:p w:rsidR="00045112" w:rsidRPr="00926266" w:rsidRDefault="00045112" w:rsidP="00045112">
            <w:pPr>
              <w:spacing w:after="0"/>
              <w:jc w:val="center"/>
              <w:rPr>
                <w:sz w:val="16"/>
              </w:rPr>
            </w:pPr>
          </w:p>
        </w:tc>
        <w:tc>
          <w:tcPr>
            <w:tcW w:w="455" w:type="pct"/>
          </w:tcPr>
          <w:p w:rsidR="00045112" w:rsidRPr="00926266" w:rsidRDefault="00045112" w:rsidP="00045112">
            <w:pPr>
              <w:spacing w:after="0"/>
              <w:rPr>
                <w:sz w:val="16"/>
              </w:rPr>
            </w:pPr>
          </w:p>
        </w:tc>
        <w:tc>
          <w:tcPr>
            <w:tcW w:w="501" w:type="pct"/>
          </w:tcPr>
          <w:p w:rsidR="00045112" w:rsidRPr="00926266" w:rsidRDefault="00045112" w:rsidP="00045112">
            <w:pPr>
              <w:spacing w:after="0"/>
              <w:jc w:val="both"/>
              <w:rPr>
                <w:b/>
                <w:sz w:val="16"/>
              </w:rPr>
            </w:pPr>
          </w:p>
        </w:tc>
        <w:tc>
          <w:tcPr>
            <w:tcW w:w="774" w:type="pct"/>
          </w:tcPr>
          <w:p w:rsidR="00045112" w:rsidRPr="00926266" w:rsidRDefault="00045112" w:rsidP="00045112">
            <w:pPr>
              <w:spacing w:after="0"/>
              <w:jc w:val="both"/>
              <w:rPr>
                <w:sz w:val="16"/>
              </w:rPr>
            </w:pPr>
          </w:p>
        </w:tc>
        <w:tc>
          <w:tcPr>
            <w:tcW w:w="710" w:type="pct"/>
          </w:tcPr>
          <w:p w:rsidR="00045112" w:rsidRPr="00926266" w:rsidRDefault="00045112" w:rsidP="00045112">
            <w:pPr>
              <w:spacing w:after="0"/>
              <w:jc w:val="both"/>
              <w:rPr>
                <w:b/>
                <w:sz w:val="16"/>
              </w:rPr>
            </w:pPr>
          </w:p>
        </w:tc>
        <w:tc>
          <w:tcPr>
            <w:tcW w:w="410" w:type="pct"/>
          </w:tcPr>
          <w:p w:rsidR="00045112" w:rsidRPr="00926266" w:rsidRDefault="00045112" w:rsidP="00045112">
            <w:pPr>
              <w:spacing w:after="0"/>
              <w:jc w:val="center"/>
              <w:rPr>
                <w:sz w:val="16"/>
              </w:rPr>
            </w:pPr>
          </w:p>
        </w:tc>
        <w:tc>
          <w:tcPr>
            <w:tcW w:w="592" w:type="pct"/>
          </w:tcPr>
          <w:p w:rsidR="00045112" w:rsidRPr="00926266" w:rsidRDefault="00045112" w:rsidP="00045112">
            <w:pPr>
              <w:spacing w:after="0"/>
              <w:jc w:val="center"/>
              <w:rPr>
                <w:sz w:val="16"/>
              </w:rPr>
            </w:pPr>
          </w:p>
        </w:tc>
        <w:tc>
          <w:tcPr>
            <w:tcW w:w="501" w:type="pct"/>
          </w:tcPr>
          <w:p w:rsidR="00045112" w:rsidRPr="00926266" w:rsidRDefault="00045112" w:rsidP="00045112">
            <w:pPr>
              <w:spacing w:after="0"/>
              <w:jc w:val="center"/>
              <w:rPr>
                <w:sz w:val="16"/>
              </w:rPr>
            </w:pPr>
          </w:p>
        </w:tc>
        <w:tc>
          <w:tcPr>
            <w:tcW w:w="520" w:type="pct"/>
          </w:tcPr>
          <w:p w:rsidR="00045112" w:rsidRPr="00926266" w:rsidRDefault="00045112" w:rsidP="00045112">
            <w:pPr>
              <w:spacing w:after="0"/>
              <w:jc w:val="center"/>
              <w:rPr>
                <w:sz w:val="16"/>
              </w:rPr>
            </w:pPr>
          </w:p>
        </w:tc>
      </w:tr>
      <w:tr w:rsidR="007D5AE3" w:rsidRPr="00926266" w:rsidTr="00C47AF6">
        <w:tc>
          <w:tcPr>
            <w:tcW w:w="536" w:type="pct"/>
          </w:tcPr>
          <w:p w:rsidR="00045112" w:rsidRPr="00926266" w:rsidRDefault="00045112" w:rsidP="00045112">
            <w:pPr>
              <w:spacing w:after="0"/>
              <w:jc w:val="center"/>
              <w:rPr>
                <w:sz w:val="16"/>
              </w:rPr>
            </w:pPr>
          </w:p>
        </w:tc>
        <w:tc>
          <w:tcPr>
            <w:tcW w:w="455" w:type="pct"/>
          </w:tcPr>
          <w:p w:rsidR="00045112" w:rsidRPr="00926266" w:rsidRDefault="00045112" w:rsidP="00045112">
            <w:pPr>
              <w:spacing w:after="0"/>
              <w:rPr>
                <w:sz w:val="16"/>
              </w:rPr>
            </w:pPr>
          </w:p>
        </w:tc>
        <w:tc>
          <w:tcPr>
            <w:tcW w:w="501" w:type="pct"/>
          </w:tcPr>
          <w:p w:rsidR="00045112" w:rsidRPr="00926266" w:rsidRDefault="00045112" w:rsidP="00045112">
            <w:pPr>
              <w:spacing w:after="0"/>
              <w:jc w:val="both"/>
              <w:rPr>
                <w:b/>
                <w:sz w:val="16"/>
              </w:rPr>
            </w:pPr>
          </w:p>
        </w:tc>
        <w:tc>
          <w:tcPr>
            <w:tcW w:w="774" w:type="pct"/>
          </w:tcPr>
          <w:p w:rsidR="00045112" w:rsidRPr="00926266" w:rsidRDefault="00045112" w:rsidP="00045112">
            <w:pPr>
              <w:spacing w:after="0"/>
              <w:jc w:val="both"/>
              <w:rPr>
                <w:sz w:val="16"/>
              </w:rPr>
            </w:pPr>
          </w:p>
        </w:tc>
        <w:tc>
          <w:tcPr>
            <w:tcW w:w="710" w:type="pct"/>
          </w:tcPr>
          <w:p w:rsidR="00045112" w:rsidRPr="00926266" w:rsidRDefault="00045112" w:rsidP="00045112">
            <w:pPr>
              <w:spacing w:after="0"/>
              <w:jc w:val="both"/>
              <w:rPr>
                <w:b/>
                <w:sz w:val="16"/>
              </w:rPr>
            </w:pPr>
          </w:p>
        </w:tc>
        <w:tc>
          <w:tcPr>
            <w:tcW w:w="410" w:type="pct"/>
          </w:tcPr>
          <w:p w:rsidR="00045112" w:rsidRPr="00926266" w:rsidRDefault="00045112" w:rsidP="00045112">
            <w:pPr>
              <w:spacing w:after="0"/>
              <w:jc w:val="center"/>
              <w:rPr>
                <w:sz w:val="16"/>
              </w:rPr>
            </w:pPr>
          </w:p>
        </w:tc>
        <w:tc>
          <w:tcPr>
            <w:tcW w:w="592" w:type="pct"/>
          </w:tcPr>
          <w:p w:rsidR="00045112" w:rsidRPr="00926266" w:rsidRDefault="00045112" w:rsidP="00045112">
            <w:pPr>
              <w:spacing w:after="0"/>
              <w:jc w:val="center"/>
              <w:rPr>
                <w:sz w:val="16"/>
              </w:rPr>
            </w:pPr>
          </w:p>
        </w:tc>
        <w:tc>
          <w:tcPr>
            <w:tcW w:w="501" w:type="pct"/>
          </w:tcPr>
          <w:p w:rsidR="00045112" w:rsidRPr="00926266" w:rsidRDefault="00045112" w:rsidP="00045112">
            <w:pPr>
              <w:spacing w:after="0"/>
              <w:jc w:val="center"/>
              <w:rPr>
                <w:sz w:val="16"/>
              </w:rPr>
            </w:pPr>
          </w:p>
        </w:tc>
        <w:tc>
          <w:tcPr>
            <w:tcW w:w="520" w:type="pct"/>
          </w:tcPr>
          <w:p w:rsidR="00045112" w:rsidRPr="00926266" w:rsidRDefault="00045112" w:rsidP="00045112">
            <w:pPr>
              <w:spacing w:after="0"/>
              <w:jc w:val="center"/>
              <w:rPr>
                <w:sz w:val="16"/>
              </w:rPr>
            </w:pPr>
          </w:p>
        </w:tc>
      </w:tr>
      <w:tr w:rsidR="007D5AE3" w:rsidRPr="00926266" w:rsidTr="00C47AF6">
        <w:tc>
          <w:tcPr>
            <w:tcW w:w="536" w:type="pct"/>
          </w:tcPr>
          <w:p w:rsidR="00045112" w:rsidRPr="00926266" w:rsidRDefault="00045112" w:rsidP="00045112">
            <w:pPr>
              <w:spacing w:after="0"/>
              <w:jc w:val="center"/>
              <w:rPr>
                <w:sz w:val="16"/>
              </w:rPr>
            </w:pPr>
          </w:p>
        </w:tc>
        <w:tc>
          <w:tcPr>
            <w:tcW w:w="455" w:type="pct"/>
          </w:tcPr>
          <w:p w:rsidR="00045112" w:rsidRPr="00926266" w:rsidRDefault="00045112" w:rsidP="00045112">
            <w:pPr>
              <w:spacing w:after="0"/>
              <w:rPr>
                <w:sz w:val="16"/>
              </w:rPr>
            </w:pPr>
          </w:p>
        </w:tc>
        <w:tc>
          <w:tcPr>
            <w:tcW w:w="501" w:type="pct"/>
          </w:tcPr>
          <w:p w:rsidR="00045112" w:rsidRPr="00926266" w:rsidRDefault="00045112" w:rsidP="00045112">
            <w:pPr>
              <w:spacing w:after="0"/>
              <w:jc w:val="both"/>
              <w:rPr>
                <w:sz w:val="16"/>
              </w:rPr>
            </w:pPr>
          </w:p>
        </w:tc>
        <w:tc>
          <w:tcPr>
            <w:tcW w:w="774" w:type="pct"/>
          </w:tcPr>
          <w:p w:rsidR="00045112" w:rsidRPr="00926266" w:rsidRDefault="00045112" w:rsidP="00045112">
            <w:pPr>
              <w:spacing w:after="0"/>
              <w:jc w:val="both"/>
              <w:rPr>
                <w:sz w:val="16"/>
              </w:rPr>
            </w:pPr>
          </w:p>
        </w:tc>
        <w:tc>
          <w:tcPr>
            <w:tcW w:w="710" w:type="pct"/>
          </w:tcPr>
          <w:p w:rsidR="00045112" w:rsidRPr="00926266" w:rsidRDefault="00045112" w:rsidP="00045112">
            <w:pPr>
              <w:spacing w:after="0"/>
              <w:jc w:val="both"/>
              <w:rPr>
                <w:sz w:val="16"/>
              </w:rPr>
            </w:pPr>
          </w:p>
        </w:tc>
        <w:tc>
          <w:tcPr>
            <w:tcW w:w="410" w:type="pct"/>
          </w:tcPr>
          <w:p w:rsidR="00045112" w:rsidRPr="00926266" w:rsidRDefault="00045112" w:rsidP="00045112">
            <w:pPr>
              <w:spacing w:after="0"/>
              <w:jc w:val="center"/>
              <w:rPr>
                <w:sz w:val="16"/>
              </w:rPr>
            </w:pPr>
          </w:p>
        </w:tc>
        <w:tc>
          <w:tcPr>
            <w:tcW w:w="592" w:type="pct"/>
          </w:tcPr>
          <w:p w:rsidR="00045112" w:rsidRPr="00926266" w:rsidRDefault="00045112" w:rsidP="00045112">
            <w:pPr>
              <w:spacing w:after="0"/>
              <w:jc w:val="center"/>
              <w:rPr>
                <w:sz w:val="16"/>
              </w:rPr>
            </w:pPr>
          </w:p>
        </w:tc>
        <w:tc>
          <w:tcPr>
            <w:tcW w:w="501" w:type="pct"/>
          </w:tcPr>
          <w:p w:rsidR="00045112" w:rsidRPr="00926266" w:rsidRDefault="00045112" w:rsidP="00045112">
            <w:pPr>
              <w:spacing w:after="0"/>
              <w:jc w:val="center"/>
              <w:rPr>
                <w:sz w:val="16"/>
              </w:rPr>
            </w:pPr>
          </w:p>
        </w:tc>
        <w:tc>
          <w:tcPr>
            <w:tcW w:w="520" w:type="pct"/>
          </w:tcPr>
          <w:p w:rsidR="00045112" w:rsidRPr="00926266" w:rsidRDefault="00045112" w:rsidP="00045112">
            <w:pPr>
              <w:spacing w:after="0"/>
              <w:jc w:val="center"/>
              <w:rPr>
                <w:sz w:val="16"/>
              </w:rPr>
            </w:pPr>
          </w:p>
        </w:tc>
      </w:tr>
      <w:tr w:rsidR="007D5AE3" w:rsidRPr="00926266" w:rsidTr="00C47AF6">
        <w:tc>
          <w:tcPr>
            <w:tcW w:w="536" w:type="pct"/>
          </w:tcPr>
          <w:p w:rsidR="00045112" w:rsidRPr="00926266" w:rsidRDefault="00045112" w:rsidP="00045112">
            <w:pPr>
              <w:spacing w:after="0"/>
              <w:jc w:val="center"/>
              <w:rPr>
                <w:sz w:val="16"/>
              </w:rPr>
            </w:pPr>
          </w:p>
        </w:tc>
        <w:tc>
          <w:tcPr>
            <w:tcW w:w="455" w:type="pct"/>
          </w:tcPr>
          <w:p w:rsidR="00045112" w:rsidRPr="00926266" w:rsidRDefault="00045112" w:rsidP="00A22429">
            <w:pPr>
              <w:pStyle w:val="ConsPlusNormal"/>
              <w:ind w:firstLine="0"/>
              <w:jc w:val="both"/>
              <w:outlineLvl w:val="0"/>
              <w:rPr>
                <w:sz w:val="12"/>
              </w:rPr>
            </w:pPr>
          </w:p>
        </w:tc>
        <w:tc>
          <w:tcPr>
            <w:tcW w:w="501" w:type="pct"/>
          </w:tcPr>
          <w:p w:rsidR="00045112" w:rsidRPr="00926266" w:rsidRDefault="00045112" w:rsidP="00045112">
            <w:pPr>
              <w:spacing w:after="0"/>
              <w:jc w:val="both"/>
              <w:rPr>
                <w:sz w:val="16"/>
              </w:rPr>
            </w:pPr>
          </w:p>
        </w:tc>
        <w:tc>
          <w:tcPr>
            <w:tcW w:w="774" w:type="pct"/>
          </w:tcPr>
          <w:p w:rsidR="00045112" w:rsidRPr="00926266" w:rsidRDefault="00045112" w:rsidP="00045112">
            <w:pPr>
              <w:spacing w:after="0"/>
              <w:jc w:val="both"/>
              <w:rPr>
                <w:sz w:val="16"/>
              </w:rPr>
            </w:pPr>
          </w:p>
        </w:tc>
        <w:tc>
          <w:tcPr>
            <w:tcW w:w="710" w:type="pct"/>
          </w:tcPr>
          <w:p w:rsidR="00045112" w:rsidRPr="00926266" w:rsidRDefault="00045112" w:rsidP="00045112">
            <w:pPr>
              <w:spacing w:after="0"/>
              <w:jc w:val="both"/>
              <w:rPr>
                <w:sz w:val="16"/>
              </w:rPr>
            </w:pPr>
          </w:p>
        </w:tc>
        <w:tc>
          <w:tcPr>
            <w:tcW w:w="410" w:type="pct"/>
          </w:tcPr>
          <w:p w:rsidR="00045112" w:rsidRPr="00926266" w:rsidRDefault="00045112" w:rsidP="00045112">
            <w:pPr>
              <w:spacing w:after="0"/>
              <w:jc w:val="center"/>
              <w:rPr>
                <w:sz w:val="16"/>
              </w:rPr>
            </w:pPr>
          </w:p>
        </w:tc>
        <w:tc>
          <w:tcPr>
            <w:tcW w:w="592" w:type="pct"/>
          </w:tcPr>
          <w:p w:rsidR="00045112" w:rsidRPr="00926266" w:rsidRDefault="00045112" w:rsidP="00045112">
            <w:pPr>
              <w:spacing w:after="0"/>
              <w:jc w:val="center"/>
              <w:rPr>
                <w:sz w:val="16"/>
              </w:rPr>
            </w:pPr>
          </w:p>
        </w:tc>
        <w:tc>
          <w:tcPr>
            <w:tcW w:w="501" w:type="pct"/>
          </w:tcPr>
          <w:p w:rsidR="00045112" w:rsidRPr="00926266" w:rsidRDefault="00045112" w:rsidP="00045112">
            <w:pPr>
              <w:spacing w:after="0"/>
              <w:jc w:val="center"/>
              <w:rPr>
                <w:sz w:val="16"/>
              </w:rPr>
            </w:pPr>
          </w:p>
        </w:tc>
        <w:tc>
          <w:tcPr>
            <w:tcW w:w="520" w:type="pct"/>
          </w:tcPr>
          <w:p w:rsidR="00045112" w:rsidRPr="00926266" w:rsidRDefault="00045112" w:rsidP="00045112">
            <w:pPr>
              <w:spacing w:after="0"/>
              <w:jc w:val="center"/>
              <w:rPr>
                <w:sz w:val="16"/>
              </w:rPr>
            </w:pPr>
          </w:p>
        </w:tc>
      </w:tr>
    </w:tbl>
    <w:p w:rsidR="00045112" w:rsidRPr="00926266" w:rsidRDefault="00045112" w:rsidP="00045112">
      <w:pPr>
        <w:spacing w:after="0"/>
        <w:rPr>
          <w:b/>
          <w:sz w:val="18"/>
          <w:szCs w:val="28"/>
        </w:rPr>
      </w:pPr>
      <w:r w:rsidRPr="00926266">
        <w:rPr>
          <w:b/>
          <w:sz w:val="18"/>
          <w:szCs w:val="28"/>
        </w:rPr>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045112" w:rsidRPr="00926266" w:rsidTr="00A22429">
        <w:tc>
          <w:tcPr>
            <w:tcW w:w="560" w:type="dxa"/>
            <w:vMerge w:val="restart"/>
          </w:tcPr>
          <w:p w:rsidR="00045112" w:rsidRPr="00926266" w:rsidRDefault="00045112" w:rsidP="00045112">
            <w:pPr>
              <w:spacing w:after="0"/>
              <w:rPr>
                <w:b/>
                <w:sz w:val="14"/>
              </w:rPr>
            </w:pPr>
            <w:r w:rsidRPr="00926266">
              <w:rPr>
                <w:b/>
                <w:sz w:val="14"/>
              </w:rPr>
              <w:t xml:space="preserve">№ </w:t>
            </w:r>
          </w:p>
        </w:tc>
        <w:tc>
          <w:tcPr>
            <w:tcW w:w="2100" w:type="dxa"/>
            <w:vMerge w:val="restart"/>
          </w:tcPr>
          <w:p w:rsidR="00045112" w:rsidRPr="00926266" w:rsidRDefault="00045112" w:rsidP="00045112">
            <w:pPr>
              <w:spacing w:after="0"/>
              <w:jc w:val="center"/>
              <w:rPr>
                <w:b/>
                <w:sz w:val="14"/>
              </w:rPr>
            </w:pPr>
            <w:r w:rsidRPr="00926266">
              <w:rPr>
                <w:b/>
                <w:sz w:val="14"/>
              </w:rPr>
              <w:t>Документ/документы, являющиеся результатом «услуги»</w:t>
            </w:r>
          </w:p>
        </w:tc>
        <w:tc>
          <w:tcPr>
            <w:tcW w:w="2389" w:type="dxa"/>
            <w:vMerge w:val="restart"/>
          </w:tcPr>
          <w:p w:rsidR="00045112" w:rsidRPr="00926266" w:rsidRDefault="00045112" w:rsidP="00045112">
            <w:pPr>
              <w:spacing w:after="0"/>
              <w:jc w:val="center"/>
              <w:rPr>
                <w:b/>
                <w:sz w:val="14"/>
              </w:rPr>
            </w:pPr>
            <w:r w:rsidRPr="00926266">
              <w:rPr>
                <w:b/>
                <w:sz w:val="14"/>
              </w:rPr>
              <w:t>Требования к документу/документам, являющимся результатом «услуги»</w:t>
            </w:r>
          </w:p>
        </w:tc>
        <w:tc>
          <w:tcPr>
            <w:tcW w:w="2275" w:type="dxa"/>
            <w:vMerge w:val="restart"/>
          </w:tcPr>
          <w:p w:rsidR="00045112" w:rsidRPr="00926266" w:rsidRDefault="00045112" w:rsidP="00045112">
            <w:pPr>
              <w:spacing w:after="0"/>
              <w:jc w:val="center"/>
              <w:rPr>
                <w:b/>
                <w:sz w:val="14"/>
              </w:rPr>
            </w:pPr>
            <w:r w:rsidRPr="00926266">
              <w:rPr>
                <w:b/>
                <w:sz w:val="14"/>
              </w:rPr>
              <w:t>Характеристика результата (положительный/</w:t>
            </w:r>
          </w:p>
          <w:p w:rsidR="00045112" w:rsidRPr="00926266" w:rsidRDefault="00045112" w:rsidP="00045112">
            <w:pPr>
              <w:spacing w:after="0"/>
              <w:jc w:val="center"/>
              <w:rPr>
                <w:b/>
                <w:sz w:val="14"/>
              </w:rPr>
            </w:pPr>
            <w:r w:rsidRPr="00926266">
              <w:rPr>
                <w:b/>
                <w:sz w:val="14"/>
              </w:rPr>
              <w:t>отрицательный)</w:t>
            </w:r>
          </w:p>
        </w:tc>
        <w:tc>
          <w:tcPr>
            <w:tcW w:w="2140" w:type="dxa"/>
            <w:vMerge w:val="restart"/>
          </w:tcPr>
          <w:p w:rsidR="00045112" w:rsidRPr="00926266" w:rsidRDefault="00045112" w:rsidP="00045112">
            <w:pPr>
              <w:spacing w:after="0"/>
              <w:jc w:val="center"/>
              <w:rPr>
                <w:b/>
                <w:sz w:val="14"/>
              </w:rPr>
            </w:pPr>
            <w:r w:rsidRPr="00926266">
              <w:rPr>
                <w:b/>
                <w:sz w:val="14"/>
              </w:rPr>
              <w:t>Форма документа/документов, являющихся результатом «услуги»</w:t>
            </w:r>
          </w:p>
        </w:tc>
        <w:tc>
          <w:tcPr>
            <w:tcW w:w="1701" w:type="dxa"/>
            <w:vMerge w:val="restart"/>
          </w:tcPr>
          <w:p w:rsidR="00045112" w:rsidRPr="00926266" w:rsidRDefault="00045112" w:rsidP="00045112">
            <w:pPr>
              <w:spacing w:after="0"/>
              <w:jc w:val="center"/>
              <w:rPr>
                <w:b/>
                <w:sz w:val="14"/>
              </w:rPr>
            </w:pPr>
            <w:r w:rsidRPr="00926266">
              <w:rPr>
                <w:b/>
                <w:sz w:val="14"/>
              </w:rPr>
              <w:t>Образец документа/</w:t>
            </w:r>
          </w:p>
          <w:p w:rsidR="00045112" w:rsidRPr="00926266" w:rsidRDefault="00045112" w:rsidP="00045112">
            <w:pPr>
              <w:spacing w:after="0"/>
              <w:jc w:val="center"/>
              <w:rPr>
                <w:b/>
                <w:sz w:val="14"/>
              </w:rPr>
            </w:pPr>
            <w:r w:rsidRPr="00926266">
              <w:rPr>
                <w:b/>
                <w:sz w:val="14"/>
              </w:rPr>
              <w:t>документов, являющихся результатом «услуги»</w:t>
            </w:r>
          </w:p>
        </w:tc>
        <w:tc>
          <w:tcPr>
            <w:tcW w:w="1984" w:type="dxa"/>
            <w:vMerge w:val="restart"/>
          </w:tcPr>
          <w:p w:rsidR="00045112" w:rsidRPr="00926266" w:rsidRDefault="00045112" w:rsidP="00045112">
            <w:pPr>
              <w:spacing w:after="0"/>
              <w:jc w:val="center"/>
              <w:rPr>
                <w:b/>
                <w:sz w:val="14"/>
              </w:rPr>
            </w:pPr>
            <w:r w:rsidRPr="00926266">
              <w:rPr>
                <w:b/>
                <w:sz w:val="14"/>
              </w:rPr>
              <w:t>Способ получения результата</w:t>
            </w:r>
          </w:p>
        </w:tc>
        <w:tc>
          <w:tcPr>
            <w:tcW w:w="2269" w:type="dxa"/>
            <w:gridSpan w:val="2"/>
          </w:tcPr>
          <w:p w:rsidR="00045112" w:rsidRPr="00926266" w:rsidRDefault="00045112" w:rsidP="00045112">
            <w:pPr>
              <w:spacing w:after="0"/>
              <w:jc w:val="center"/>
              <w:rPr>
                <w:b/>
                <w:sz w:val="14"/>
              </w:rPr>
            </w:pPr>
            <w:r w:rsidRPr="00926266">
              <w:rPr>
                <w:b/>
                <w:sz w:val="14"/>
              </w:rPr>
              <w:t>Срок хранения невостребованных заявителем результатов</w:t>
            </w:r>
          </w:p>
        </w:tc>
      </w:tr>
      <w:tr w:rsidR="00045112" w:rsidRPr="00926266" w:rsidTr="00A22429">
        <w:tc>
          <w:tcPr>
            <w:tcW w:w="560" w:type="dxa"/>
            <w:vMerge/>
          </w:tcPr>
          <w:p w:rsidR="00045112" w:rsidRPr="00926266" w:rsidRDefault="00045112" w:rsidP="00045112">
            <w:pPr>
              <w:spacing w:after="0"/>
              <w:rPr>
                <w:b/>
                <w:sz w:val="14"/>
              </w:rPr>
            </w:pPr>
          </w:p>
        </w:tc>
        <w:tc>
          <w:tcPr>
            <w:tcW w:w="2100" w:type="dxa"/>
            <w:vMerge/>
          </w:tcPr>
          <w:p w:rsidR="00045112" w:rsidRPr="00926266" w:rsidRDefault="00045112" w:rsidP="00045112">
            <w:pPr>
              <w:spacing w:after="0"/>
              <w:jc w:val="center"/>
              <w:rPr>
                <w:b/>
                <w:sz w:val="14"/>
              </w:rPr>
            </w:pPr>
          </w:p>
        </w:tc>
        <w:tc>
          <w:tcPr>
            <w:tcW w:w="2389" w:type="dxa"/>
            <w:vMerge/>
          </w:tcPr>
          <w:p w:rsidR="00045112" w:rsidRPr="00926266" w:rsidRDefault="00045112" w:rsidP="00045112">
            <w:pPr>
              <w:spacing w:after="0"/>
              <w:jc w:val="center"/>
              <w:rPr>
                <w:b/>
                <w:sz w:val="14"/>
              </w:rPr>
            </w:pPr>
          </w:p>
        </w:tc>
        <w:tc>
          <w:tcPr>
            <w:tcW w:w="2275" w:type="dxa"/>
            <w:vMerge/>
          </w:tcPr>
          <w:p w:rsidR="00045112" w:rsidRPr="00926266" w:rsidRDefault="00045112" w:rsidP="00045112">
            <w:pPr>
              <w:spacing w:after="0"/>
              <w:jc w:val="center"/>
              <w:rPr>
                <w:b/>
                <w:sz w:val="14"/>
              </w:rPr>
            </w:pPr>
          </w:p>
        </w:tc>
        <w:tc>
          <w:tcPr>
            <w:tcW w:w="2140" w:type="dxa"/>
            <w:vMerge/>
          </w:tcPr>
          <w:p w:rsidR="00045112" w:rsidRPr="00926266" w:rsidRDefault="00045112" w:rsidP="00045112">
            <w:pPr>
              <w:spacing w:after="0"/>
              <w:jc w:val="center"/>
              <w:rPr>
                <w:b/>
                <w:sz w:val="14"/>
              </w:rPr>
            </w:pPr>
          </w:p>
        </w:tc>
        <w:tc>
          <w:tcPr>
            <w:tcW w:w="1701" w:type="dxa"/>
            <w:vMerge/>
          </w:tcPr>
          <w:p w:rsidR="00045112" w:rsidRPr="00926266" w:rsidRDefault="00045112" w:rsidP="00045112">
            <w:pPr>
              <w:spacing w:after="0"/>
              <w:jc w:val="center"/>
              <w:rPr>
                <w:b/>
                <w:sz w:val="14"/>
              </w:rPr>
            </w:pPr>
          </w:p>
        </w:tc>
        <w:tc>
          <w:tcPr>
            <w:tcW w:w="1984" w:type="dxa"/>
            <w:vMerge/>
          </w:tcPr>
          <w:p w:rsidR="00045112" w:rsidRPr="00926266" w:rsidRDefault="00045112" w:rsidP="00045112">
            <w:pPr>
              <w:spacing w:after="0"/>
              <w:jc w:val="center"/>
              <w:rPr>
                <w:b/>
                <w:sz w:val="14"/>
              </w:rPr>
            </w:pPr>
          </w:p>
        </w:tc>
        <w:tc>
          <w:tcPr>
            <w:tcW w:w="1134" w:type="dxa"/>
            <w:tcBorders>
              <w:right w:val="single" w:sz="4" w:space="0" w:color="auto"/>
            </w:tcBorders>
          </w:tcPr>
          <w:p w:rsidR="00045112" w:rsidRPr="00926266" w:rsidRDefault="00045112" w:rsidP="00045112">
            <w:pPr>
              <w:spacing w:after="0"/>
              <w:jc w:val="center"/>
              <w:rPr>
                <w:b/>
                <w:sz w:val="14"/>
              </w:rPr>
            </w:pPr>
            <w:r w:rsidRPr="00926266">
              <w:rPr>
                <w:b/>
                <w:sz w:val="14"/>
              </w:rPr>
              <w:t>в органе</w:t>
            </w:r>
          </w:p>
        </w:tc>
        <w:tc>
          <w:tcPr>
            <w:tcW w:w="1135" w:type="dxa"/>
            <w:tcBorders>
              <w:left w:val="single" w:sz="4" w:space="0" w:color="auto"/>
            </w:tcBorders>
          </w:tcPr>
          <w:p w:rsidR="00045112" w:rsidRPr="00926266" w:rsidRDefault="00045112" w:rsidP="00045112">
            <w:pPr>
              <w:spacing w:after="0"/>
              <w:jc w:val="center"/>
              <w:rPr>
                <w:b/>
                <w:sz w:val="14"/>
              </w:rPr>
            </w:pPr>
            <w:r w:rsidRPr="00926266">
              <w:rPr>
                <w:b/>
                <w:sz w:val="14"/>
              </w:rPr>
              <w:t>в МФЦ</w:t>
            </w:r>
          </w:p>
        </w:tc>
      </w:tr>
      <w:tr w:rsidR="00045112" w:rsidRPr="00926266" w:rsidTr="00A22429">
        <w:tc>
          <w:tcPr>
            <w:tcW w:w="560" w:type="dxa"/>
          </w:tcPr>
          <w:p w:rsidR="00045112" w:rsidRPr="00926266" w:rsidRDefault="00045112" w:rsidP="00045112">
            <w:pPr>
              <w:spacing w:after="0"/>
              <w:jc w:val="center"/>
              <w:rPr>
                <w:b/>
                <w:sz w:val="14"/>
              </w:rPr>
            </w:pPr>
            <w:r w:rsidRPr="00926266">
              <w:rPr>
                <w:b/>
                <w:sz w:val="14"/>
              </w:rPr>
              <w:t>1</w:t>
            </w:r>
          </w:p>
        </w:tc>
        <w:tc>
          <w:tcPr>
            <w:tcW w:w="2100" w:type="dxa"/>
          </w:tcPr>
          <w:p w:rsidR="00045112" w:rsidRPr="00926266" w:rsidRDefault="00045112" w:rsidP="00045112">
            <w:pPr>
              <w:spacing w:after="0"/>
              <w:jc w:val="center"/>
              <w:rPr>
                <w:b/>
                <w:sz w:val="14"/>
              </w:rPr>
            </w:pPr>
            <w:r w:rsidRPr="00926266">
              <w:rPr>
                <w:b/>
                <w:sz w:val="14"/>
              </w:rPr>
              <w:t>2</w:t>
            </w:r>
          </w:p>
        </w:tc>
        <w:tc>
          <w:tcPr>
            <w:tcW w:w="2389" w:type="dxa"/>
          </w:tcPr>
          <w:p w:rsidR="00045112" w:rsidRPr="00926266" w:rsidRDefault="00045112" w:rsidP="00045112">
            <w:pPr>
              <w:spacing w:after="0"/>
              <w:jc w:val="center"/>
              <w:rPr>
                <w:b/>
                <w:sz w:val="14"/>
              </w:rPr>
            </w:pPr>
            <w:r w:rsidRPr="00926266">
              <w:rPr>
                <w:b/>
                <w:sz w:val="14"/>
              </w:rPr>
              <w:t>3</w:t>
            </w:r>
          </w:p>
        </w:tc>
        <w:tc>
          <w:tcPr>
            <w:tcW w:w="2275" w:type="dxa"/>
          </w:tcPr>
          <w:p w:rsidR="00045112" w:rsidRPr="00926266" w:rsidRDefault="00045112" w:rsidP="00045112">
            <w:pPr>
              <w:spacing w:after="0"/>
              <w:jc w:val="center"/>
              <w:rPr>
                <w:b/>
                <w:sz w:val="14"/>
              </w:rPr>
            </w:pPr>
            <w:r w:rsidRPr="00926266">
              <w:rPr>
                <w:b/>
                <w:sz w:val="14"/>
              </w:rPr>
              <w:t>4</w:t>
            </w:r>
          </w:p>
        </w:tc>
        <w:tc>
          <w:tcPr>
            <w:tcW w:w="2140" w:type="dxa"/>
          </w:tcPr>
          <w:p w:rsidR="00045112" w:rsidRPr="00926266" w:rsidRDefault="00045112" w:rsidP="00045112">
            <w:pPr>
              <w:spacing w:after="0"/>
              <w:jc w:val="center"/>
              <w:rPr>
                <w:b/>
                <w:sz w:val="14"/>
              </w:rPr>
            </w:pPr>
            <w:r w:rsidRPr="00926266">
              <w:rPr>
                <w:b/>
                <w:sz w:val="14"/>
              </w:rPr>
              <w:t>5</w:t>
            </w:r>
          </w:p>
        </w:tc>
        <w:tc>
          <w:tcPr>
            <w:tcW w:w="1701" w:type="dxa"/>
          </w:tcPr>
          <w:p w:rsidR="00045112" w:rsidRPr="00926266" w:rsidRDefault="00045112" w:rsidP="00045112">
            <w:pPr>
              <w:spacing w:after="0"/>
              <w:jc w:val="center"/>
              <w:rPr>
                <w:b/>
                <w:sz w:val="14"/>
              </w:rPr>
            </w:pPr>
            <w:r w:rsidRPr="00926266">
              <w:rPr>
                <w:b/>
                <w:sz w:val="14"/>
              </w:rPr>
              <w:t>6</w:t>
            </w:r>
          </w:p>
        </w:tc>
        <w:tc>
          <w:tcPr>
            <w:tcW w:w="1984" w:type="dxa"/>
          </w:tcPr>
          <w:p w:rsidR="00045112" w:rsidRPr="00926266" w:rsidRDefault="00045112" w:rsidP="00045112">
            <w:pPr>
              <w:spacing w:after="0"/>
              <w:jc w:val="center"/>
              <w:rPr>
                <w:b/>
                <w:sz w:val="14"/>
              </w:rPr>
            </w:pPr>
            <w:r w:rsidRPr="00926266">
              <w:rPr>
                <w:b/>
                <w:sz w:val="14"/>
              </w:rPr>
              <w:t>7</w:t>
            </w:r>
          </w:p>
        </w:tc>
        <w:tc>
          <w:tcPr>
            <w:tcW w:w="1134" w:type="dxa"/>
            <w:tcBorders>
              <w:right w:val="single" w:sz="4" w:space="0" w:color="auto"/>
            </w:tcBorders>
          </w:tcPr>
          <w:p w:rsidR="00045112" w:rsidRPr="00926266" w:rsidRDefault="00045112" w:rsidP="00045112">
            <w:pPr>
              <w:spacing w:after="0"/>
              <w:jc w:val="center"/>
              <w:rPr>
                <w:b/>
                <w:sz w:val="14"/>
              </w:rPr>
            </w:pPr>
            <w:r w:rsidRPr="00926266">
              <w:rPr>
                <w:b/>
                <w:sz w:val="14"/>
              </w:rPr>
              <w:t>8</w:t>
            </w:r>
          </w:p>
        </w:tc>
        <w:tc>
          <w:tcPr>
            <w:tcW w:w="1135" w:type="dxa"/>
            <w:tcBorders>
              <w:left w:val="single" w:sz="4" w:space="0" w:color="auto"/>
            </w:tcBorders>
          </w:tcPr>
          <w:p w:rsidR="00045112" w:rsidRPr="00926266" w:rsidRDefault="00045112" w:rsidP="00045112">
            <w:pPr>
              <w:spacing w:after="0"/>
              <w:jc w:val="center"/>
              <w:rPr>
                <w:b/>
                <w:sz w:val="14"/>
              </w:rPr>
            </w:pPr>
            <w:r w:rsidRPr="00926266">
              <w:rPr>
                <w:b/>
                <w:sz w:val="14"/>
              </w:rPr>
              <w:t>9</w:t>
            </w:r>
          </w:p>
        </w:tc>
      </w:tr>
      <w:tr w:rsidR="00045112" w:rsidRPr="00926266" w:rsidTr="00A22429">
        <w:tc>
          <w:tcPr>
            <w:tcW w:w="560" w:type="dxa"/>
          </w:tcPr>
          <w:p w:rsidR="00045112" w:rsidRPr="00926266" w:rsidRDefault="00045112" w:rsidP="00045112">
            <w:pPr>
              <w:spacing w:after="0"/>
              <w:rPr>
                <w:sz w:val="14"/>
              </w:rPr>
            </w:pPr>
            <w:r w:rsidRPr="00926266">
              <w:rPr>
                <w:sz w:val="14"/>
              </w:rPr>
              <w:t>1</w:t>
            </w:r>
          </w:p>
        </w:tc>
        <w:tc>
          <w:tcPr>
            <w:tcW w:w="2100" w:type="dxa"/>
          </w:tcPr>
          <w:p w:rsidR="00045112" w:rsidRPr="00926266" w:rsidRDefault="00045112" w:rsidP="00045112">
            <w:pPr>
              <w:spacing w:after="0"/>
              <w:rPr>
                <w:sz w:val="14"/>
              </w:rPr>
            </w:pPr>
            <w:r w:rsidRPr="00926266">
              <w:rPr>
                <w:sz w:val="14"/>
                <w:szCs w:val="28"/>
              </w:rPr>
              <w:t>Постановленияадминистрации о принятии на учет гражданина, претендующего на бесплатное предоставление земельного участка, и подготовка уведомления о принятии на учет</w:t>
            </w:r>
          </w:p>
        </w:tc>
        <w:tc>
          <w:tcPr>
            <w:tcW w:w="2389" w:type="dxa"/>
          </w:tcPr>
          <w:p w:rsidR="00045112" w:rsidRPr="00926266" w:rsidRDefault="007D5AE3" w:rsidP="00045112">
            <w:pPr>
              <w:spacing w:after="0"/>
              <w:rPr>
                <w:sz w:val="14"/>
              </w:rPr>
            </w:pPr>
            <w:r w:rsidRPr="00926266">
              <w:rPr>
                <w:sz w:val="14"/>
              </w:rPr>
              <w:t>Н</w:t>
            </w:r>
            <w:r w:rsidR="00045112" w:rsidRPr="00926266">
              <w:rPr>
                <w:sz w:val="14"/>
              </w:rPr>
              <w:t>ет</w:t>
            </w:r>
          </w:p>
        </w:tc>
        <w:tc>
          <w:tcPr>
            <w:tcW w:w="2275" w:type="dxa"/>
          </w:tcPr>
          <w:p w:rsidR="00045112" w:rsidRPr="00926266" w:rsidRDefault="00045112" w:rsidP="00045112">
            <w:pPr>
              <w:spacing w:after="0"/>
              <w:rPr>
                <w:sz w:val="14"/>
              </w:rPr>
            </w:pPr>
            <w:r w:rsidRPr="00926266">
              <w:rPr>
                <w:sz w:val="14"/>
              </w:rPr>
              <w:t>положительный</w:t>
            </w:r>
          </w:p>
        </w:tc>
        <w:tc>
          <w:tcPr>
            <w:tcW w:w="2140" w:type="dxa"/>
          </w:tcPr>
          <w:p w:rsidR="00045112" w:rsidRPr="00926266" w:rsidRDefault="00045112" w:rsidP="00045112">
            <w:pPr>
              <w:spacing w:after="0"/>
              <w:rPr>
                <w:sz w:val="14"/>
              </w:rPr>
            </w:pPr>
            <w:r w:rsidRPr="00926266">
              <w:rPr>
                <w:sz w:val="14"/>
              </w:rPr>
              <w:t>нет</w:t>
            </w:r>
          </w:p>
        </w:tc>
        <w:tc>
          <w:tcPr>
            <w:tcW w:w="1701" w:type="dxa"/>
          </w:tcPr>
          <w:p w:rsidR="00045112" w:rsidRPr="00926266" w:rsidRDefault="00045112" w:rsidP="00045112">
            <w:pPr>
              <w:spacing w:after="0"/>
              <w:rPr>
                <w:sz w:val="14"/>
              </w:rPr>
            </w:pPr>
            <w:r w:rsidRPr="00926266">
              <w:rPr>
                <w:sz w:val="14"/>
              </w:rPr>
              <w:t>нет</w:t>
            </w:r>
          </w:p>
        </w:tc>
        <w:tc>
          <w:tcPr>
            <w:tcW w:w="1984" w:type="dxa"/>
          </w:tcPr>
          <w:p w:rsidR="00045112" w:rsidRPr="00926266" w:rsidRDefault="00045112" w:rsidP="00045112">
            <w:pPr>
              <w:autoSpaceDE w:val="0"/>
              <w:autoSpaceDN w:val="0"/>
              <w:adjustRightInd w:val="0"/>
              <w:spacing w:after="0"/>
              <w:jc w:val="both"/>
              <w:rPr>
                <w:sz w:val="14"/>
              </w:rPr>
            </w:pPr>
            <w:r w:rsidRPr="00926266">
              <w:rPr>
                <w:sz w:val="14"/>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134" w:type="dxa"/>
            <w:tcBorders>
              <w:right w:val="single" w:sz="4" w:space="0" w:color="auto"/>
            </w:tcBorders>
          </w:tcPr>
          <w:p w:rsidR="00045112" w:rsidRPr="00926266" w:rsidRDefault="00045112" w:rsidP="00045112">
            <w:pPr>
              <w:spacing w:after="0"/>
              <w:rPr>
                <w:sz w:val="14"/>
              </w:rPr>
            </w:pPr>
            <w:r w:rsidRPr="00926266">
              <w:rPr>
                <w:sz w:val="14"/>
              </w:rPr>
              <w:t>постоянно</w:t>
            </w:r>
          </w:p>
        </w:tc>
        <w:tc>
          <w:tcPr>
            <w:tcW w:w="1135" w:type="dxa"/>
            <w:tcBorders>
              <w:left w:val="single" w:sz="4" w:space="0" w:color="auto"/>
            </w:tcBorders>
          </w:tcPr>
          <w:p w:rsidR="00045112" w:rsidRPr="00926266" w:rsidRDefault="00045112" w:rsidP="00045112">
            <w:pPr>
              <w:spacing w:after="0"/>
              <w:rPr>
                <w:sz w:val="14"/>
              </w:rPr>
            </w:pPr>
            <w:r w:rsidRPr="00926266">
              <w:rPr>
                <w:sz w:val="14"/>
              </w:rPr>
              <w:t>постоянно</w:t>
            </w:r>
          </w:p>
        </w:tc>
      </w:tr>
      <w:tr w:rsidR="00045112" w:rsidRPr="00926266" w:rsidTr="00A22429">
        <w:tc>
          <w:tcPr>
            <w:tcW w:w="560" w:type="dxa"/>
          </w:tcPr>
          <w:p w:rsidR="00045112" w:rsidRPr="00926266" w:rsidRDefault="00045112" w:rsidP="00045112">
            <w:pPr>
              <w:spacing w:after="0"/>
              <w:rPr>
                <w:sz w:val="14"/>
              </w:rPr>
            </w:pPr>
            <w:r w:rsidRPr="00926266">
              <w:rPr>
                <w:sz w:val="14"/>
              </w:rPr>
              <w:t>2</w:t>
            </w:r>
          </w:p>
        </w:tc>
        <w:tc>
          <w:tcPr>
            <w:tcW w:w="2100" w:type="dxa"/>
          </w:tcPr>
          <w:p w:rsidR="00045112" w:rsidRPr="00926266" w:rsidRDefault="00045112" w:rsidP="00045112">
            <w:pPr>
              <w:spacing w:after="0"/>
              <w:rPr>
                <w:sz w:val="14"/>
              </w:rPr>
            </w:pPr>
            <w:r w:rsidRPr="00926266">
              <w:rPr>
                <w:sz w:val="14"/>
              </w:rPr>
              <w:t>уведомления об отказе в предоставлении муниципальной услуги</w:t>
            </w:r>
          </w:p>
        </w:tc>
        <w:tc>
          <w:tcPr>
            <w:tcW w:w="2389" w:type="dxa"/>
          </w:tcPr>
          <w:p w:rsidR="00045112" w:rsidRPr="00926266" w:rsidRDefault="007D5AE3" w:rsidP="00045112">
            <w:pPr>
              <w:spacing w:after="0"/>
              <w:rPr>
                <w:sz w:val="14"/>
              </w:rPr>
            </w:pPr>
            <w:r w:rsidRPr="00926266">
              <w:rPr>
                <w:sz w:val="14"/>
              </w:rPr>
              <w:t>Н</w:t>
            </w:r>
            <w:r w:rsidR="00045112" w:rsidRPr="00926266">
              <w:rPr>
                <w:sz w:val="14"/>
              </w:rPr>
              <w:t>ет</w:t>
            </w:r>
          </w:p>
        </w:tc>
        <w:tc>
          <w:tcPr>
            <w:tcW w:w="2275" w:type="dxa"/>
          </w:tcPr>
          <w:p w:rsidR="00045112" w:rsidRPr="00926266" w:rsidRDefault="00045112" w:rsidP="00045112">
            <w:pPr>
              <w:spacing w:after="0"/>
              <w:rPr>
                <w:sz w:val="14"/>
              </w:rPr>
            </w:pPr>
            <w:r w:rsidRPr="00926266">
              <w:rPr>
                <w:sz w:val="14"/>
              </w:rPr>
              <w:t>отрицательный</w:t>
            </w:r>
          </w:p>
        </w:tc>
        <w:tc>
          <w:tcPr>
            <w:tcW w:w="2140" w:type="dxa"/>
          </w:tcPr>
          <w:p w:rsidR="00045112" w:rsidRPr="00926266" w:rsidRDefault="00045112" w:rsidP="00045112">
            <w:pPr>
              <w:spacing w:after="0"/>
              <w:rPr>
                <w:sz w:val="14"/>
              </w:rPr>
            </w:pPr>
            <w:r w:rsidRPr="00926266">
              <w:rPr>
                <w:sz w:val="14"/>
              </w:rPr>
              <w:t>нет</w:t>
            </w:r>
          </w:p>
        </w:tc>
        <w:tc>
          <w:tcPr>
            <w:tcW w:w="1701" w:type="dxa"/>
          </w:tcPr>
          <w:p w:rsidR="00045112" w:rsidRPr="00926266" w:rsidRDefault="00045112" w:rsidP="00045112">
            <w:pPr>
              <w:spacing w:after="0"/>
              <w:rPr>
                <w:sz w:val="14"/>
              </w:rPr>
            </w:pPr>
            <w:r w:rsidRPr="00926266">
              <w:rPr>
                <w:sz w:val="14"/>
              </w:rPr>
              <w:t>нет</w:t>
            </w:r>
          </w:p>
        </w:tc>
        <w:tc>
          <w:tcPr>
            <w:tcW w:w="1984" w:type="dxa"/>
          </w:tcPr>
          <w:p w:rsidR="00045112" w:rsidRPr="00926266" w:rsidRDefault="00045112" w:rsidP="00045112">
            <w:pPr>
              <w:autoSpaceDE w:val="0"/>
              <w:autoSpaceDN w:val="0"/>
              <w:adjustRightInd w:val="0"/>
              <w:spacing w:after="0"/>
              <w:jc w:val="both"/>
              <w:rPr>
                <w:sz w:val="14"/>
              </w:rPr>
            </w:pPr>
            <w:r w:rsidRPr="00926266">
              <w:rPr>
                <w:sz w:val="14"/>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1134" w:type="dxa"/>
            <w:tcBorders>
              <w:right w:val="single" w:sz="4" w:space="0" w:color="auto"/>
            </w:tcBorders>
          </w:tcPr>
          <w:p w:rsidR="00045112" w:rsidRPr="00926266" w:rsidRDefault="00045112" w:rsidP="00045112">
            <w:pPr>
              <w:spacing w:after="0"/>
              <w:rPr>
                <w:sz w:val="14"/>
              </w:rPr>
            </w:pPr>
            <w:r w:rsidRPr="00926266">
              <w:rPr>
                <w:sz w:val="14"/>
              </w:rPr>
              <w:t>5 лет</w:t>
            </w:r>
          </w:p>
        </w:tc>
        <w:tc>
          <w:tcPr>
            <w:tcW w:w="1135" w:type="dxa"/>
            <w:tcBorders>
              <w:left w:val="single" w:sz="4" w:space="0" w:color="auto"/>
            </w:tcBorders>
          </w:tcPr>
          <w:p w:rsidR="00045112" w:rsidRPr="00926266" w:rsidRDefault="00045112" w:rsidP="00045112">
            <w:pPr>
              <w:spacing w:after="0"/>
              <w:rPr>
                <w:sz w:val="14"/>
              </w:rPr>
            </w:pPr>
            <w:r w:rsidRPr="00926266">
              <w:rPr>
                <w:sz w:val="14"/>
              </w:rPr>
              <w:t>5 лет</w:t>
            </w:r>
          </w:p>
        </w:tc>
      </w:tr>
    </w:tbl>
    <w:p w:rsidR="00045112" w:rsidRPr="00926266" w:rsidRDefault="00045112" w:rsidP="00045112">
      <w:pPr>
        <w:spacing w:after="0"/>
        <w:rPr>
          <w:b/>
          <w:sz w:val="18"/>
          <w:szCs w:val="28"/>
        </w:rPr>
      </w:pPr>
      <w:r w:rsidRPr="00926266">
        <w:rPr>
          <w:b/>
          <w:sz w:val="18"/>
          <w:szCs w:val="28"/>
        </w:rPr>
        <w:t>Раздел 7. «Технологические процессы предоставления «услуги»</w:t>
      </w:r>
    </w:p>
    <w:tbl>
      <w:tblPr>
        <w:tblW w:w="15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809"/>
        <w:gridCol w:w="3402"/>
        <w:gridCol w:w="2275"/>
        <w:gridCol w:w="2423"/>
        <w:gridCol w:w="1985"/>
        <w:gridCol w:w="1984"/>
      </w:tblGrid>
      <w:tr w:rsidR="00045112" w:rsidRPr="00926266" w:rsidTr="00A22429">
        <w:trPr>
          <w:trHeight w:val="517"/>
        </w:trPr>
        <w:tc>
          <w:tcPr>
            <w:tcW w:w="560" w:type="dxa"/>
            <w:gridSpan w:val="2"/>
            <w:vMerge w:val="restart"/>
          </w:tcPr>
          <w:p w:rsidR="00045112" w:rsidRPr="00926266" w:rsidRDefault="00045112" w:rsidP="00045112">
            <w:pPr>
              <w:spacing w:after="0"/>
              <w:rPr>
                <w:b/>
                <w:sz w:val="14"/>
              </w:rPr>
            </w:pPr>
            <w:r w:rsidRPr="00926266">
              <w:rPr>
                <w:b/>
                <w:sz w:val="14"/>
              </w:rPr>
              <w:t>№</w:t>
            </w:r>
          </w:p>
          <w:p w:rsidR="00045112" w:rsidRPr="00926266" w:rsidRDefault="00045112" w:rsidP="00045112">
            <w:pPr>
              <w:spacing w:after="0"/>
              <w:rPr>
                <w:b/>
                <w:sz w:val="14"/>
              </w:rPr>
            </w:pPr>
            <w:r w:rsidRPr="00926266">
              <w:rPr>
                <w:b/>
                <w:sz w:val="14"/>
              </w:rPr>
              <w:t xml:space="preserve">п/п </w:t>
            </w:r>
          </w:p>
        </w:tc>
        <w:tc>
          <w:tcPr>
            <w:tcW w:w="2809" w:type="dxa"/>
            <w:vMerge w:val="restart"/>
          </w:tcPr>
          <w:p w:rsidR="00045112" w:rsidRPr="00926266" w:rsidRDefault="00045112" w:rsidP="00045112">
            <w:pPr>
              <w:spacing w:after="0"/>
              <w:jc w:val="center"/>
              <w:rPr>
                <w:b/>
                <w:sz w:val="14"/>
              </w:rPr>
            </w:pPr>
            <w:r w:rsidRPr="00926266">
              <w:rPr>
                <w:b/>
                <w:sz w:val="14"/>
              </w:rPr>
              <w:t>Наименование процедуры процесса</w:t>
            </w:r>
          </w:p>
        </w:tc>
        <w:tc>
          <w:tcPr>
            <w:tcW w:w="3402" w:type="dxa"/>
            <w:vMerge w:val="restart"/>
          </w:tcPr>
          <w:p w:rsidR="00045112" w:rsidRPr="00926266" w:rsidRDefault="00045112" w:rsidP="00045112">
            <w:pPr>
              <w:spacing w:after="0"/>
              <w:jc w:val="center"/>
              <w:rPr>
                <w:b/>
                <w:sz w:val="14"/>
              </w:rPr>
            </w:pPr>
            <w:r w:rsidRPr="00926266">
              <w:rPr>
                <w:b/>
                <w:sz w:val="14"/>
              </w:rPr>
              <w:t>Особенности исполнения процедуры процесса</w:t>
            </w:r>
          </w:p>
        </w:tc>
        <w:tc>
          <w:tcPr>
            <w:tcW w:w="2275" w:type="dxa"/>
            <w:vMerge w:val="restart"/>
          </w:tcPr>
          <w:p w:rsidR="00045112" w:rsidRPr="00926266" w:rsidRDefault="00045112" w:rsidP="00045112">
            <w:pPr>
              <w:spacing w:after="0"/>
              <w:jc w:val="center"/>
              <w:rPr>
                <w:b/>
                <w:sz w:val="14"/>
              </w:rPr>
            </w:pPr>
            <w:r w:rsidRPr="00926266">
              <w:rPr>
                <w:b/>
                <w:sz w:val="14"/>
              </w:rPr>
              <w:t>Срок исполнения процедуры (процесса)</w:t>
            </w:r>
          </w:p>
        </w:tc>
        <w:tc>
          <w:tcPr>
            <w:tcW w:w="2423" w:type="dxa"/>
            <w:vMerge w:val="restart"/>
          </w:tcPr>
          <w:p w:rsidR="00045112" w:rsidRPr="00926266" w:rsidRDefault="00045112" w:rsidP="00045112">
            <w:pPr>
              <w:spacing w:after="0"/>
              <w:jc w:val="center"/>
              <w:rPr>
                <w:b/>
                <w:sz w:val="14"/>
              </w:rPr>
            </w:pPr>
            <w:r w:rsidRPr="00926266">
              <w:rPr>
                <w:b/>
                <w:sz w:val="14"/>
              </w:rPr>
              <w:t>Исполнитель процедуры процесса</w:t>
            </w:r>
          </w:p>
        </w:tc>
        <w:tc>
          <w:tcPr>
            <w:tcW w:w="1985" w:type="dxa"/>
            <w:vMerge w:val="restart"/>
          </w:tcPr>
          <w:p w:rsidR="00045112" w:rsidRPr="00926266" w:rsidRDefault="00045112" w:rsidP="00045112">
            <w:pPr>
              <w:spacing w:after="0"/>
              <w:jc w:val="center"/>
              <w:rPr>
                <w:b/>
                <w:sz w:val="14"/>
              </w:rPr>
            </w:pPr>
            <w:r w:rsidRPr="00926266">
              <w:rPr>
                <w:b/>
                <w:sz w:val="14"/>
              </w:rPr>
              <w:t>Ресурсы, необходимые для выполнения процедуры процесса</w:t>
            </w:r>
          </w:p>
        </w:tc>
        <w:tc>
          <w:tcPr>
            <w:tcW w:w="1984" w:type="dxa"/>
            <w:vMerge w:val="restart"/>
          </w:tcPr>
          <w:p w:rsidR="00045112" w:rsidRPr="00926266" w:rsidRDefault="00045112" w:rsidP="00045112">
            <w:pPr>
              <w:spacing w:after="0"/>
              <w:jc w:val="center"/>
              <w:rPr>
                <w:b/>
                <w:sz w:val="14"/>
              </w:rPr>
            </w:pPr>
            <w:r w:rsidRPr="00926266">
              <w:rPr>
                <w:b/>
                <w:sz w:val="14"/>
              </w:rPr>
              <w:t>Формы документов, необходимые для выполнения процедуры процесса</w:t>
            </w:r>
          </w:p>
        </w:tc>
      </w:tr>
      <w:tr w:rsidR="00045112" w:rsidRPr="00926266" w:rsidTr="00A22429">
        <w:trPr>
          <w:trHeight w:val="517"/>
        </w:trPr>
        <w:tc>
          <w:tcPr>
            <w:tcW w:w="560" w:type="dxa"/>
            <w:gridSpan w:val="2"/>
            <w:vMerge/>
          </w:tcPr>
          <w:p w:rsidR="00045112" w:rsidRPr="00926266" w:rsidRDefault="00045112" w:rsidP="00045112">
            <w:pPr>
              <w:spacing w:after="0"/>
              <w:rPr>
                <w:b/>
                <w:sz w:val="14"/>
              </w:rPr>
            </w:pPr>
          </w:p>
        </w:tc>
        <w:tc>
          <w:tcPr>
            <w:tcW w:w="2809" w:type="dxa"/>
            <w:vMerge/>
          </w:tcPr>
          <w:p w:rsidR="00045112" w:rsidRPr="00926266" w:rsidRDefault="00045112" w:rsidP="00045112">
            <w:pPr>
              <w:spacing w:after="0"/>
              <w:jc w:val="center"/>
              <w:rPr>
                <w:b/>
                <w:sz w:val="14"/>
              </w:rPr>
            </w:pPr>
          </w:p>
        </w:tc>
        <w:tc>
          <w:tcPr>
            <w:tcW w:w="3402" w:type="dxa"/>
            <w:vMerge/>
          </w:tcPr>
          <w:p w:rsidR="00045112" w:rsidRPr="00926266" w:rsidRDefault="00045112" w:rsidP="00045112">
            <w:pPr>
              <w:spacing w:after="0"/>
              <w:jc w:val="center"/>
              <w:rPr>
                <w:b/>
                <w:sz w:val="14"/>
              </w:rPr>
            </w:pPr>
          </w:p>
        </w:tc>
        <w:tc>
          <w:tcPr>
            <w:tcW w:w="2275" w:type="dxa"/>
            <w:vMerge/>
          </w:tcPr>
          <w:p w:rsidR="00045112" w:rsidRPr="00926266" w:rsidRDefault="00045112" w:rsidP="00045112">
            <w:pPr>
              <w:spacing w:after="0"/>
              <w:jc w:val="center"/>
              <w:rPr>
                <w:b/>
                <w:sz w:val="14"/>
              </w:rPr>
            </w:pPr>
          </w:p>
        </w:tc>
        <w:tc>
          <w:tcPr>
            <w:tcW w:w="2423" w:type="dxa"/>
            <w:vMerge/>
          </w:tcPr>
          <w:p w:rsidR="00045112" w:rsidRPr="00926266" w:rsidRDefault="00045112" w:rsidP="00045112">
            <w:pPr>
              <w:spacing w:after="0"/>
              <w:jc w:val="center"/>
              <w:rPr>
                <w:b/>
                <w:sz w:val="14"/>
              </w:rPr>
            </w:pPr>
          </w:p>
        </w:tc>
        <w:tc>
          <w:tcPr>
            <w:tcW w:w="1985" w:type="dxa"/>
            <w:vMerge/>
          </w:tcPr>
          <w:p w:rsidR="00045112" w:rsidRPr="00926266" w:rsidRDefault="00045112" w:rsidP="00045112">
            <w:pPr>
              <w:spacing w:after="0"/>
              <w:jc w:val="center"/>
              <w:rPr>
                <w:b/>
                <w:sz w:val="14"/>
              </w:rPr>
            </w:pPr>
          </w:p>
        </w:tc>
        <w:tc>
          <w:tcPr>
            <w:tcW w:w="1984" w:type="dxa"/>
            <w:vMerge/>
          </w:tcPr>
          <w:p w:rsidR="00045112" w:rsidRPr="00926266" w:rsidRDefault="00045112" w:rsidP="00045112">
            <w:pPr>
              <w:spacing w:after="0"/>
              <w:jc w:val="center"/>
              <w:rPr>
                <w:b/>
                <w:sz w:val="14"/>
              </w:rPr>
            </w:pPr>
          </w:p>
        </w:tc>
      </w:tr>
      <w:tr w:rsidR="00045112" w:rsidRPr="00926266" w:rsidTr="00A22429">
        <w:tc>
          <w:tcPr>
            <w:tcW w:w="560" w:type="dxa"/>
            <w:gridSpan w:val="2"/>
          </w:tcPr>
          <w:p w:rsidR="00045112" w:rsidRPr="00926266" w:rsidRDefault="00045112" w:rsidP="00045112">
            <w:pPr>
              <w:spacing w:after="0"/>
              <w:jc w:val="center"/>
              <w:rPr>
                <w:b/>
                <w:sz w:val="14"/>
              </w:rPr>
            </w:pPr>
            <w:r w:rsidRPr="00926266">
              <w:rPr>
                <w:b/>
                <w:sz w:val="14"/>
              </w:rPr>
              <w:t>1</w:t>
            </w:r>
          </w:p>
        </w:tc>
        <w:tc>
          <w:tcPr>
            <w:tcW w:w="2809" w:type="dxa"/>
          </w:tcPr>
          <w:p w:rsidR="00045112" w:rsidRPr="00926266" w:rsidRDefault="00045112" w:rsidP="00045112">
            <w:pPr>
              <w:spacing w:after="0"/>
              <w:jc w:val="center"/>
              <w:rPr>
                <w:b/>
                <w:sz w:val="14"/>
              </w:rPr>
            </w:pPr>
            <w:r w:rsidRPr="00926266">
              <w:rPr>
                <w:b/>
                <w:sz w:val="14"/>
              </w:rPr>
              <w:t>2</w:t>
            </w:r>
          </w:p>
        </w:tc>
        <w:tc>
          <w:tcPr>
            <w:tcW w:w="3402" w:type="dxa"/>
          </w:tcPr>
          <w:p w:rsidR="00045112" w:rsidRPr="00926266" w:rsidRDefault="00045112" w:rsidP="00045112">
            <w:pPr>
              <w:spacing w:after="0"/>
              <w:jc w:val="center"/>
              <w:rPr>
                <w:b/>
                <w:sz w:val="14"/>
              </w:rPr>
            </w:pPr>
            <w:r w:rsidRPr="00926266">
              <w:rPr>
                <w:b/>
                <w:sz w:val="14"/>
              </w:rPr>
              <w:t>3</w:t>
            </w:r>
          </w:p>
        </w:tc>
        <w:tc>
          <w:tcPr>
            <w:tcW w:w="2275" w:type="dxa"/>
          </w:tcPr>
          <w:p w:rsidR="00045112" w:rsidRPr="00926266" w:rsidRDefault="00045112" w:rsidP="00045112">
            <w:pPr>
              <w:spacing w:after="0"/>
              <w:jc w:val="center"/>
              <w:rPr>
                <w:b/>
                <w:sz w:val="14"/>
              </w:rPr>
            </w:pPr>
            <w:r w:rsidRPr="00926266">
              <w:rPr>
                <w:b/>
                <w:sz w:val="14"/>
              </w:rPr>
              <w:t>4</w:t>
            </w:r>
          </w:p>
        </w:tc>
        <w:tc>
          <w:tcPr>
            <w:tcW w:w="2423" w:type="dxa"/>
          </w:tcPr>
          <w:p w:rsidR="00045112" w:rsidRPr="00926266" w:rsidRDefault="00045112" w:rsidP="00045112">
            <w:pPr>
              <w:spacing w:after="0"/>
              <w:jc w:val="center"/>
              <w:rPr>
                <w:b/>
                <w:sz w:val="14"/>
              </w:rPr>
            </w:pPr>
            <w:r w:rsidRPr="00926266">
              <w:rPr>
                <w:b/>
                <w:sz w:val="14"/>
              </w:rPr>
              <w:t>5</w:t>
            </w:r>
          </w:p>
        </w:tc>
        <w:tc>
          <w:tcPr>
            <w:tcW w:w="1985" w:type="dxa"/>
          </w:tcPr>
          <w:p w:rsidR="00045112" w:rsidRPr="00926266" w:rsidRDefault="00045112" w:rsidP="00045112">
            <w:pPr>
              <w:spacing w:after="0"/>
              <w:jc w:val="center"/>
              <w:rPr>
                <w:b/>
                <w:sz w:val="14"/>
              </w:rPr>
            </w:pPr>
            <w:r w:rsidRPr="00926266">
              <w:rPr>
                <w:b/>
                <w:sz w:val="14"/>
              </w:rPr>
              <w:t>6</w:t>
            </w:r>
          </w:p>
        </w:tc>
        <w:tc>
          <w:tcPr>
            <w:tcW w:w="1984" w:type="dxa"/>
          </w:tcPr>
          <w:p w:rsidR="00045112" w:rsidRPr="00926266" w:rsidRDefault="00045112" w:rsidP="00045112">
            <w:pPr>
              <w:spacing w:after="0"/>
              <w:jc w:val="center"/>
              <w:rPr>
                <w:b/>
                <w:sz w:val="14"/>
              </w:rPr>
            </w:pPr>
            <w:r w:rsidRPr="00926266">
              <w:rPr>
                <w:b/>
                <w:sz w:val="14"/>
              </w:rPr>
              <w:t>7</w:t>
            </w:r>
          </w:p>
        </w:tc>
      </w:tr>
      <w:tr w:rsidR="00045112" w:rsidRPr="00926266" w:rsidTr="00A22429">
        <w:tc>
          <w:tcPr>
            <w:tcW w:w="15438" w:type="dxa"/>
            <w:gridSpan w:val="8"/>
          </w:tcPr>
          <w:p w:rsidR="00045112" w:rsidRPr="00926266" w:rsidRDefault="00045112" w:rsidP="001F73E3">
            <w:pPr>
              <w:numPr>
                <w:ilvl w:val="0"/>
                <w:numId w:val="6"/>
              </w:numPr>
              <w:spacing w:after="0" w:line="240" w:lineRule="auto"/>
              <w:ind w:left="426" w:hanging="426"/>
              <w:rPr>
                <w:b/>
                <w:sz w:val="14"/>
              </w:rPr>
            </w:pPr>
            <w:r w:rsidRPr="00926266">
              <w:rPr>
                <w:b/>
                <w:sz w:val="14"/>
              </w:rPr>
              <w:t>Прием и регистрация заявления и прилагаемых к нему документов</w:t>
            </w:r>
          </w:p>
        </w:tc>
      </w:tr>
      <w:tr w:rsidR="00045112" w:rsidRPr="00926266" w:rsidTr="00A22429">
        <w:trPr>
          <w:trHeight w:val="422"/>
        </w:trPr>
        <w:tc>
          <w:tcPr>
            <w:tcW w:w="534" w:type="dxa"/>
            <w:tcBorders>
              <w:bottom w:val="single" w:sz="4" w:space="0" w:color="auto"/>
            </w:tcBorders>
          </w:tcPr>
          <w:p w:rsidR="00045112" w:rsidRPr="00926266" w:rsidRDefault="00045112" w:rsidP="00045112">
            <w:pPr>
              <w:spacing w:after="0"/>
              <w:rPr>
                <w:sz w:val="14"/>
              </w:rPr>
            </w:pPr>
            <w:r w:rsidRPr="00926266">
              <w:rPr>
                <w:sz w:val="14"/>
              </w:rPr>
              <w:lastRenderedPageBreak/>
              <w:t>1.1</w:t>
            </w:r>
          </w:p>
        </w:tc>
        <w:tc>
          <w:tcPr>
            <w:tcW w:w="2835" w:type="dxa"/>
            <w:gridSpan w:val="2"/>
            <w:tcBorders>
              <w:bottom w:val="single" w:sz="4" w:space="0" w:color="auto"/>
            </w:tcBorders>
          </w:tcPr>
          <w:p w:rsidR="00045112" w:rsidRPr="00926266" w:rsidRDefault="00045112" w:rsidP="00045112">
            <w:pPr>
              <w:spacing w:after="0"/>
              <w:jc w:val="both"/>
              <w:rPr>
                <w:sz w:val="14"/>
              </w:rPr>
            </w:pPr>
            <w:r w:rsidRPr="00926266">
              <w:rPr>
                <w:sz w:val="14"/>
              </w:rPr>
              <w:t xml:space="preserve">Личное обращение заявителя или его уполномоченного представителя; </w:t>
            </w:r>
          </w:p>
        </w:tc>
        <w:tc>
          <w:tcPr>
            <w:tcW w:w="3402" w:type="dxa"/>
            <w:vMerge w:val="restart"/>
          </w:tcPr>
          <w:p w:rsidR="00045112" w:rsidRPr="00926266" w:rsidRDefault="00045112" w:rsidP="00A22429">
            <w:pPr>
              <w:pStyle w:val="ConsPlusNormal"/>
              <w:ind w:firstLine="540"/>
              <w:jc w:val="both"/>
              <w:rPr>
                <w:rFonts w:ascii="Times New Roman" w:hAnsi="Times New Roman" w:cs="Times New Roman"/>
                <w:sz w:val="14"/>
                <w:szCs w:val="24"/>
              </w:rPr>
            </w:pPr>
            <w:r w:rsidRPr="00926266">
              <w:rPr>
                <w:rFonts w:ascii="Times New Roman" w:hAnsi="Times New Roman" w:cs="Times New Roman"/>
                <w:sz w:val="14"/>
                <w:szCs w:val="24"/>
              </w:rPr>
              <w:t>К заявлению прилагаются следующие документы:</w:t>
            </w:r>
          </w:p>
          <w:p w:rsidR="00045112" w:rsidRPr="00926266" w:rsidRDefault="00045112" w:rsidP="00A22429">
            <w:pPr>
              <w:pStyle w:val="ConsPlusNormal"/>
              <w:ind w:firstLine="540"/>
              <w:jc w:val="both"/>
              <w:rPr>
                <w:rFonts w:ascii="Times New Roman" w:hAnsi="Times New Roman" w:cs="Times New Roman"/>
                <w:sz w:val="14"/>
                <w:szCs w:val="24"/>
              </w:rPr>
            </w:pPr>
            <w:r w:rsidRPr="00926266">
              <w:rPr>
                <w:rFonts w:ascii="Times New Roman" w:hAnsi="Times New Roman" w:cs="Times New Roman"/>
                <w:sz w:val="14"/>
                <w:szCs w:val="24"/>
              </w:rPr>
              <w:t>- документ, удостоверяющий личность заявителя;</w:t>
            </w:r>
          </w:p>
          <w:p w:rsidR="00045112" w:rsidRPr="00926266" w:rsidRDefault="00045112" w:rsidP="00A22429">
            <w:pPr>
              <w:pStyle w:val="ConsPlusNormal"/>
              <w:ind w:firstLine="540"/>
              <w:jc w:val="both"/>
              <w:rPr>
                <w:sz w:val="14"/>
              </w:rPr>
            </w:pPr>
            <w:r w:rsidRPr="00926266">
              <w:rPr>
                <w:rFonts w:ascii="Times New Roman" w:hAnsi="Times New Roman" w:cs="Times New Roman"/>
                <w:sz w:val="14"/>
                <w:szCs w:val="24"/>
              </w:rPr>
              <w:t>-документ (документы), подтверждающий (подтверждающие) соответствующую льготную категорию.</w:t>
            </w:r>
          </w:p>
        </w:tc>
        <w:tc>
          <w:tcPr>
            <w:tcW w:w="2275" w:type="dxa"/>
            <w:vMerge w:val="restart"/>
          </w:tcPr>
          <w:p w:rsidR="00045112" w:rsidRPr="00926266" w:rsidRDefault="00045112" w:rsidP="00045112">
            <w:pPr>
              <w:spacing w:after="0"/>
              <w:rPr>
                <w:sz w:val="14"/>
              </w:rPr>
            </w:pPr>
            <w:r w:rsidRPr="00926266">
              <w:rPr>
                <w:sz w:val="14"/>
              </w:rPr>
              <w:t>2  календарных дня</w:t>
            </w:r>
          </w:p>
        </w:tc>
        <w:tc>
          <w:tcPr>
            <w:tcW w:w="2423" w:type="dxa"/>
            <w:vMerge w:val="restart"/>
          </w:tcPr>
          <w:p w:rsidR="00045112" w:rsidRPr="00926266" w:rsidRDefault="00045112" w:rsidP="00045112">
            <w:pPr>
              <w:spacing w:after="0"/>
              <w:rPr>
                <w:sz w:val="14"/>
              </w:rPr>
            </w:pPr>
            <w:r w:rsidRPr="00926266">
              <w:rPr>
                <w:sz w:val="14"/>
              </w:rPr>
              <w:t>Ответственный сотрудник Уполномоченного органа</w:t>
            </w:r>
          </w:p>
        </w:tc>
        <w:tc>
          <w:tcPr>
            <w:tcW w:w="1985" w:type="dxa"/>
            <w:vMerge w:val="restart"/>
          </w:tcPr>
          <w:p w:rsidR="00045112" w:rsidRPr="00926266" w:rsidRDefault="00045112" w:rsidP="00A22429">
            <w:pPr>
              <w:spacing w:after="0" w:line="240" w:lineRule="auto"/>
              <w:rPr>
                <w:sz w:val="14"/>
              </w:rPr>
            </w:pPr>
            <w:r w:rsidRPr="00926266">
              <w:rPr>
                <w:sz w:val="14"/>
              </w:rPr>
              <w:t>Нормативно правовые акты, регулирующие предоставление муниципальной услуги.</w:t>
            </w:r>
          </w:p>
          <w:p w:rsidR="00045112" w:rsidRPr="00926266" w:rsidRDefault="00045112" w:rsidP="00A22429">
            <w:pPr>
              <w:spacing w:after="0" w:line="240" w:lineRule="auto"/>
              <w:rPr>
                <w:sz w:val="14"/>
              </w:rPr>
            </w:pPr>
            <w:r w:rsidRPr="00926266">
              <w:rPr>
                <w:sz w:val="14"/>
              </w:rPr>
              <w:t>Автоматизированное рабочее место.</w:t>
            </w:r>
          </w:p>
        </w:tc>
        <w:tc>
          <w:tcPr>
            <w:tcW w:w="1984" w:type="dxa"/>
            <w:vMerge w:val="restart"/>
          </w:tcPr>
          <w:p w:rsidR="00045112" w:rsidRPr="00926266" w:rsidRDefault="00045112" w:rsidP="00A22429">
            <w:pPr>
              <w:pStyle w:val="a5"/>
              <w:autoSpaceDE w:val="0"/>
              <w:autoSpaceDN w:val="0"/>
              <w:adjustRightInd w:val="0"/>
              <w:spacing w:after="0" w:line="240" w:lineRule="auto"/>
              <w:ind w:left="13"/>
              <w:rPr>
                <w:sz w:val="14"/>
              </w:rPr>
            </w:pPr>
            <w:r w:rsidRPr="00926266">
              <w:rPr>
                <w:sz w:val="14"/>
              </w:rPr>
              <w:t xml:space="preserve">Форма </w:t>
            </w:r>
            <w:r w:rsidRPr="00926266">
              <w:rPr>
                <w:color w:val="000000" w:themeColor="text1"/>
                <w:sz w:val="14"/>
              </w:rPr>
              <w:t xml:space="preserve">заявления </w:t>
            </w:r>
            <w:r w:rsidRPr="00926266">
              <w:rPr>
                <w:rFonts w:eastAsiaTheme="minorHAnsi"/>
                <w:color w:val="000000" w:themeColor="text1"/>
                <w:sz w:val="14"/>
              </w:rPr>
              <w:t xml:space="preserve">о </w:t>
            </w:r>
            <w:r w:rsidRPr="00926266">
              <w:rPr>
                <w:sz w:val="14"/>
              </w:rPr>
              <w:t xml:space="preserve"> принятии на учет граждан, претендующих на бесплатное</w:t>
            </w:r>
          </w:p>
          <w:p w:rsidR="00045112" w:rsidRPr="00926266" w:rsidRDefault="00045112" w:rsidP="00045112">
            <w:pPr>
              <w:autoSpaceDE w:val="0"/>
              <w:autoSpaceDN w:val="0"/>
              <w:adjustRightInd w:val="0"/>
              <w:spacing w:after="0"/>
              <w:jc w:val="center"/>
              <w:rPr>
                <w:sz w:val="14"/>
              </w:rPr>
            </w:pPr>
            <w:r w:rsidRPr="00926266">
              <w:rPr>
                <w:sz w:val="14"/>
              </w:rPr>
              <w:t>предоставление земельных участков (Приложение 1 к технологической схеме).</w:t>
            </w:r>
          </w:p>
          <w:p w:rsidR="00045112" w:rsidRPr="00926266" w:rsidRDefault="00171A0C" w:rsidP="00A22429">
            <w:pPr>
              <w:pStyle w:val="a5"/>
              <w:spacing w:after="0" w:line="240" w:lineRule="auto"/>
              <w:ind w:left="13"/>
              <w:jc w:val="both"/>
              <w:rPr>
                <w:sz w:val="14"/>
              </w:rPr>
            </w:pPr>
            <w:r w:rsidRPr="00171A0C">
              <w:rPr>
                <w:sz w:val="14"/>
              </w:rPr>
              <w:t xml:space="preserve">Форма решения о постановке на учет гражданина в целях бесплатного предоставления земельного участка </w:t>
            </w:r>
            <w:r w:rsidR="00045112" w:rsidRPr="00926266">
              <w:rPr>
                <w:sz w:val="14"/>
              </w:rPr>
              <w:t>(Приложение2  к технологической схеме)</w:t>
            </w:r>
          </w:p>
          <w:p w:rsidR="00045112" w:rsidRPr="00926266" w:rsidRDefault="00045112" w:rsidP="00045112">
            <w:pPr>
              <w:spacing w:after="0"/>
              <w:jc w:val="both"/>
              <w:rPr>
                <w:sz w:val="14"/>
              </w:rPr>
            </w:pPr>
          </w:p>
          <w:p w:rsidR="00045112" w:rsidRPr="00926266" w:rsidRDefault="00045112" w:rsidP="00045112">
            <w:pPr>
              <w:spacing w:after="0"/>
              <w:jc w:val="both"/>
              <w:rPr>
                <w:sz w:val="14"/>
              </w:rPr>
            </w:pPr>
          </w:p>
        </w:tc>
      </w:tr>
      <w:tr w:rsidR="00045112" w:rsidRPr="00926266" w:rsidTr="00EF0B11">
        <w:trPr>
          <w:trHeight w:val="263"/>
        </w:trPr>
        <w:tc>
          <w:tcPr>
            <w:tcW w:w="534" w:type="dxa"/>
            <w:tcBorders>
              <w:top w:val="single" w:sz="4" w:space="0" w:color="auto"/>
              <w:bottom w:val="single" w:sz="4" w:space="0" w:color="auto"/>
            </w:tcBorders>
          </w:tcPr>
          <w:p w:rsidR="00045112" w:rsidRPr="00926266" w:rsidRDefault="00045112" w:rsidP="00045112">
            <w:pPr>
              <w:spacing w:after="0"/>
              <w:rPr>
                <w:sz w:val="14"/>
              </w:rPr>
            </w:pPr>
            <w:r w:rsidRPr="00926266">
              <w:rPr>
                <w:sz w:val="14"/>
              </w:rPr>
              <w:t>1.2</w:t>
            </w:r>
          </w:p>
        </w:tc>
        <w:tc>
          <w:tcPr>
            <w:tcW w:w="2835" w:type="dxa"/>
            <w:gridSpan w:val="2"/>
            <w:tcBorders>
              <w:top w:val="single" w:sz="4" w:space="0" w:color="auto"/>
              <w:bottom w:val="single" w:sz="4" w:space="0" w:color="auto"/>
            </w:tcBorders>
          </w:tcPr>
          <w:p w:rsidR="00045112" w:rsidRPr="00926266" w:rsidRDefault="00045112" w:rsidP="00045112">
            <w:pPr>
              <w:spacing w:after="0"/>
              <w:jc w:val="both"/>
              <w:rPr>
                <w:sz w:val="14"/>
              </w:rPr>
            </w:pPr>
            <w:r w:rsidRPr="00926266">
              <w:rPr>
                <w:sz w:val="14"/>
              </w:rPr>
              <w:t xml:space="preserve">Поступление заявления посредством почтового отправления с описью вложения и уведомлением о вручении; </w:t>
            </w:r>
          </w:p>
        </w:tc>
        <w:tc>
          <w:tcPr>
            <w:tcW w:w="3402" w:type="dxa"/>
            <w:vMerge/>
            <w:tcBorders>
              <w:bottom w:val="single" w:sz="4" w:space="0" w:color="auto"/>
            </w:tcBorders>
          </w:tcPr>
          <w:p w:rsidR="00045112" w:rsidRPr="00926266" w:rsidRDefault="00045112" w:rsidP="00045112">
            <w:pPr>
              <w:spacing w:after="0"/>
              <w:jc w:val="both"/>
              <w:rPr>
                <w:sz w:val="14"/>
              </w:rPr>
            </w:pPr>
          </w:p>
        </w:tc>
        <w:tc>
          <w:tcPr>
            <w:tcW w:w="2275" w:type="dxa"/>
            <w:vMerge/>
          </w:tcPr>
          <w:p w:rsidR="00045112" w:rsidRPr="00926266" w:rsidRDefault="00045112" w:rsidP="00045112">
            <w:pPr>
              <w:spacing w:after="0"/>
              <w:rPr>
                <w:sz w:val="14"/>
              </w:rPr>
            </w:pPr>
          </w:p>
        </w:tc>
        <w:tc>
          <w:tcPr>
            <w:tcW w:w="2423" w:type="dxa"/>
            <w:vMerge/>
          </w:tcPr>
          <w:p w:rsidR="00045112" w:rsidRPr="00926266" w:rsidRDefault="00045112" w:rsidP="00045112">
            <w:pPr>
              <w:spacing w:after="0"/>
              <w:rPr>
                <w:sz w:val="14"/>
              </w:rPr>
            </w:pPr>
          </w:p>
        </w:tc>
        <w:tc>
          <w:tcPr>
            <w:tcW w:w="1985" w:type="dxa"/>
            <w:vMerge/>
          </w:tcPr>
          <w:p w:rsidR="00045112" w:rsidRPr="00926266" w:rsidRDefault="00045112" w:rsidP="001F73E3">
            <w:pPr>
              <w:numPr>
                <w:ilvl w:val="0"/>
                <w:numId w:val="9"/>
              </w:numPr>
              <w:spacing w:after="0" w:line="240" w:lineRule="auto"/>
              <w:ind w:left="0" w:firstLine="0"/>
              <w:rPr>
                <w:sz w:val="14"/>
              </w:rPr>
            </w:pPr>
          </w:p>
        </w:tc>
        <w:tc>
          <w:tcPr>
            <w:tcW w:w="1984" w:type="dxa"/>
            <w:vMerge/>
          </w:tcPr>
          <w:p w:rsidR="00045112" w:rsidRPr="00926266" w:rsidRDefault="00045112" w:rsidP="001F73E3">
            <w:pPr>
              <w:numPr>
                <w:ilvl w:val="0"/>
                <w:numId w:val="9"/>
              </w:numPr>
              <w:spacing w:after="0" w:line="240" w:lineRule="auto"/>
              <w:ind w:left="34" w:firstLine="0"/>
              <w:jc w:val="both"/>
              <w:rPr>
                <w:sz w:val="14"/>
              </w:rPr>
            </w:pPr>
          </w:p>
        </w:tc>
      </w:tr>
      <w:tr w:rsidR="00045112" w:rsidRPr="00926266" w:rsidTr="00EF0B11">
        <w:trPr>
          <w:trHeight w:val="400"/>
        </w:trPr>
        <w:tc>
          <w:tcPr>
            <w:tcW w:w="534" w:type="dxa"/>
            <w:tcBorders>
              <w:top w:val="single" w:sz="4" w:space="0" w:color="auto"/>
              <w:bottom w:val="single" w:sz="4" w:space="0" w:color="auto"/>
            </w:tcBorders>
          </w:tcPr>
          <w:p w:rsidR="00045112" w:rsidRPr="00926266" w:rsidRDefault="00045112" w:rsidP="00045112">
            <w:pPr>
              <w:spacing w:after="0"/>
              <w:rPr>
                <w:sz w:val="14"/>
              </w:rPr>
            </w:pPr>
            <w:r w:rsidRPr="00926266">
              <w:rPr>
                <w:sz w:val="14"/>
              </w:rPr>
              <w:t>1.3</w:t>
            </w:r>
          </w:p>
        </w:tc>
        <w:tc>
          <w:tcPr>
            <w:tcW w:w="2835" w:type="dxa"/>
            <w:gridSpan w:val="2"/>
            <w:tcBorders>
              <w:top w:val="single" w:sz="4" w:space="0" w:color="auto"/>
              <w:bottom w:val="single" w:sz="4" w:space="0" w:color="auto"/>
            </w:tcBorders>
          </w:tcPr>
          <w:p w:rsidR="00045112" w:rsidRPr="00926266" w:rsidRDefault="00045112" w:rsidP="00045112">
            <w:pPr>
              <w:spacing w:after="0"/>
              <w:jc w:val="both"/>
              <w:rPr>
                <w:sz w:val="14"/>
              </w:rPr>
            </w:pPr>
            <w:r w:rsidRPr="00926266">
              <w:rPr>
                <w:sz w:val="14"/>
              </w:rPr>
              <w:t>Подача заявления  с использованием Единого портала государственных и муниципальных услуг (функций);</w:t>
            </w:r>
          </w:p>
        </w:tc>
        <w:tc>
          <w:tcPr>
            <w:tcW w:w="3402" w:type="dxa"/>
            <w:vMerge w:val="restart"/>
            <w:tcBorders>
              <w:top w:val="single" w:sz="4" w:space="0" w:color="auto"/>
            </w:tcBorders>
          </w:tcPr>
          <w:p w:rsidR="00045112" w:rsidRPr="00926266" w:rsidRDefault="00045112" w:rsidP="00A22429">
            <w:pPr>
              <w:spacing w:after="0" w:line="240" w:lineRule="auto"/>
              <w:ind w:left="60"/>
              <w:jc w:val="both"/>
              <w:rPr>
                <w:sz w:val="14"/>
                <w:lang w:eastAsia="ar-SA"/>
              </w:rPr>
            </w:pPr>
            <w:r w:rsidRPr="00926266">
              <w:rPr>
                <w:sz w:val="14"/>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045112" w:rsidRPr="00926266" w:rsidRDefault="00045112" w:rsidP="001F73E3">
            <w:pPr>
              <w:numPr>
                <w:ilvl w:val="0"/>
                <w:numId w:val="7"/>
              </w:numPr>
              <w:autoSpaceDE w:val="0"/>
              <w:autoSpaceDN w:val="0"/>
              <w:adjustRightInd w:val="0"/>
              <w:spacing w:after="0" w:line="240" w:lineRule="auto"/>
              <w:ind w:left="33" w:firstLine="27"/>
              <w:jc w:val="both"/>
              <w:rPr>
                <w:sz w:val="14"/>
              </w:rPr>
            </w:pPr>
            <w:r w:rsidRPr="00926266">
              <w:rPr>
                <w:sz w:val="14"/>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2275" w:type="dxa"/>
            <w:vMerge/>
          </w:tcPr>
          <w:p w:rsidR="00045112" w:rsidRPr="00926266" w:rsidRDefault="00045112" w:rsidP="00045112">
            <w:pPr>
              <w:spacing w:after="0"/>
              <w:rPr>
                <w:sz w:val="14"/>
              </w:rPr>
            </w:pPr>
          </w:p>
        </w:tc>
        <w:tc>
          <w:tcPr>
            <w:tcW w:w="2423" w:type="dxa"/>
            <w:vMerge/>
          </w:tcPr>
          <w:p w:rsidR="00045112" w:rsidRPr="00926266" w:rsidRDefault="00045112" w:rsidP="00045112">
            <w:pPr>
              <w:spacing w:after="0"/>
              <w:rPr>
                <w:sz w:val="14"/>
              </w:rPr>
            </w:pPr>
          </w:p>
        </w:tc>
        <w:tc>
          <w:tcPr>
            <w:tcW w:w="1985" w:type="dxa"/>
            <w:vMerge/>
          </w:tcPr>
          <w:p w:rsidR="00045112" w:rsidRPr="00926266" w:rsidRDefault="00045112" w:rsidP="001F73E3">
            <w:pPr>
              <w:numPr>
                <w:ilvl w:val="0"/>
                <w:numId w:val="9"/>
              </w:numPr>
              <w:spacing w:after="0" w:line="240" w:lineRule="auto"/>
              <w:ind w:left="0" w:firstLine="0"/>
              <w:rPr>
                <w:sz w:val="14"/>
              </w:rPr>
            </w:pPr>
          </w:p>
        </w:tc>
        <w:tc>
          <w:tcPr>
            <w:tcW w:w="1984" w:type="dxa"/>
            <w:vMerge/>
          </w:tcPr>
          <w:p w:rsidR="00045112" w:rsidRPr="00926266" w:rsidRDefault="00045112" w:rsidP="001F73E3">
            <w:pPr>
              <w:numPr>
                <w:ilvl w:val="0"/>
                <w:numId w:val="9"/>
              </w:numPr>
              <w:spacing w:after="0" w:line="240" w:lineRule="auto"/>
              <w:ind w:left="34" w:firstLine="0"/>
              <w:jc w:val="both"/>
              <w:rPr>
                <w:sz w:val="14"/>
              </w:rPr>
            </w:pPr>
          </w:p>
        </w:tc>
      </w:tr>
      <w:tr w:rsidR="00045112" w:rsidRPr="00926266" w:rsidTr="00A22429">
        <w:trPr>
          <w:trHeight w:val="1440"/>
        </w:trPr>
        <w:tc>
          <w:tcPr>
            <w:tcW w:w="534" w:type="dxa"/>
            <w:tcBorders>
              <w:top w:val="single" w:sz="4" w:space="0" w:color="auto"/>
              <w:bottom w:val="single" w:sz="4" w:space="0" w:color="auto"/>
            </w:tcBorders>
          </w:tcPr>
          <w:p w:rsidR="00045112" w:rsidRPr="00926266" w:rsidRDefault="00045112" w:rsidP="00045112">
            <w:pPr>
              <w:spacing w:after="0"/>
              <w:rPr>
                <w:sz w:val="14"/>
              </w:rPr>
            </w:pPr>
            <w:r w:rsidRPr="00926266">
              <w:rPr>
                <w:sz w:val="14"/>
              </w:rPr>
              <w:t>1.4</w:t>
            </w:r>
          </w:p>
        </w:tc>
        <w:tc>
          <w:tcPr>
            <w:tcW w:w="2835" w:type="dxa"/>
            <w:gridSpan w:val="2"/>
            <w:tcBorders>
              <w:top w:val="single" w:sz="4" w:space="0" w:color="auto"/>
              <w:bottom w:val="single" w:sz="4" w:space="0" w:color="auto"/>
            </w:tcBorders>
          </w:tcPr>
          <w:p w:rsidR="00045112" w:rsidRPr="00926266" w:rsidRDefault="00045112" w:rsidP="00EF0B11">
            <w:pPr>
              <w:spacing w:after="0"/>
              <w:jc w:val="both"/>
              <w:rPr>
                <w:sz w:val="14"/>
              </w:rPr>
            </w:pPr>
            <w:r w:rsidRPr="00926266">
              <w:rPr>
                <w:sz w:val="14"/>
              </w:rPr>
              <w:t xml:space="preserve"> Подача заявления с использованием Портала государственных и муниципальных услуг Воронежской области.</w:t>
            </w:r>
          </w:p>
        </w:tc>
        <w:tc>
          <w:tcPr>
            <w:tcW w:w="3402" w:type="dxa"/>
            <w:vMerge/>
            <w:tcBorders>
              <w:bottom w:val="single" w:sz="4" w:space="0" w:color="auto"/>
            </w:tcBorders>
          </w:tcPr>
          <w:p w:rsidR="00045112" w:rsidRPr="00926266" w:rsidRDefault="00045112" w:rsidP="00045112">
            <w:pPr>
              <w:spacing w:after="0"/>
              <w:jc w:val="both"/>
              <w:rPr>
                <w:sz w:val="14"/>
                <w:lang w:eastAsia="ar-SA"/>
              </w:rPr>
            </w:pPr>
          </w:p>
        </w:tc>
        <w:tc>
          <w:tcPr>
            <w:tcW w:w="2275" w:type="dxa"/>
            <w:vMerge/>
          </w:tcPr>
          <w:p w:rsidR="00045112" w:rsidRPr="00926266" w:rsidRDefault="00045112" w:rsidP="00045112">
            <w:pPr>
              <w:spacing w:after="0"/>
              <w:rPr>
                <w:sz w:val="14"/>
              </w:rPr>
            </w:pPr>
          </w:p>
        </w:tc>
        <w:tc>
          <w:tcPr>
            <w:tcW w:w="2423" w:type="dxa"/>
            <w:vMerge/>
          </w:tcPr>
          <w:p w:rsidR="00045112" w:rsidRPr="00926266" w:rsidRDefault="00045112" w:rsidP="00045112">
            <w:pPr>
              <w:spacing w:after="0"/>
              <w:rPr>
                <w:sz w:val="14"/>
              </w:rPr>
            </w:pPr>
          </w:p>
        </w:tc>
        <w:tc>
          <w:tcPr>
            <w:tcW w:w="1985" w:type="dxa"/>
            <w:vMerge/>
          </w:tcPr>
          <w:p w:rsidR="00045112" w:rsidRPr="00926266" w:rsidRDefault="00045112" w:rsidP="001F73E3">
            <w:pPr>
              <w:numPr>
                <w:ilvl w:val="0"/>
                <w:numId w:val="9"/>
              </w:numPr>
              <w:spacing w:after="0" w:line="240" w:lineRule="auto"/>
              <w:ind w:left="0" w:firstLine="0"/>
              <w:rPr>
                <w:sz w:val="14"/>
              </w:rPr>
            </w:pPr>
          </w:p>
        </w:tc>
        <w:tc>
          <w:tcPr>
            <w:tcW w:w="1984" w:type="dxa"/>
            <w:vMerge/>
          </w:tcPr>
          <w:p w:rsidR="00045112" w:rsidRPr="00926266" w:rsidRDefault="00045112" w:rsidP="001F73E3">
            <w:pPr>
              <w:numPr>
                <w:ilvl w:val="0"/>
                <w:numId w:val="9"/>
              </w:numPr>
              <w:spacing w:after="0" w:line="240" w:lineRule="auto"/>
              <w:ind w:left="34" w:firstLine="0"/>
              <w:jc w:val="both"/>
              <w:rPr>
                <w:sz w:val="14"/>
              </w:rPr>
            </w:pPr>
          </w:p>
        </w:tc>
      </w:tr>
      <w:tr w:rsidR="00045112" w:rsidRPr="00926266" w:rsidTr="00A22429">
        <w:trPr>
          <w:trHeight w:val="1545"/>
        </w:trPr>
        <w:tc>
          <w:tcPr>
            <w:tcW w:w="534" w:type="dxa"/>
            <w:tcBorders>
              <w:top w:val="single" w:sz="4" w:space="0" w:color="auto"/>
              <w:bottom w:val="single" w:sz="4" w:space="0" w:color="000000"/>
            </w:tcBorders>
          </w:tcPr>
          <w:p w:rsidR="00045112" w:rsidRPr="00926266" w:rsidRDefault="00045112" w:rsidP="00045112">
            <w:pPr>
              <w:spacing w:after="0"/>
              <w:rPr>
                <w:sz w:val="14"/>
              </w:rPr>
            </w:pPr>
            <w:r w:rsidRPr="00926266">
              <w:rPr>
                <w:sz w:val="14"/>
              </w:rPr>
              <w:t>1.5</w:t>
            </w:r>
          </w:p>
        </w:tc>
        <w:tc>
          <w:tcPr>
            <w:tcW w:w="2835" w:type="dxa"/>
            <w:gridSpan w:val="2"/>
            <w:tcBorders>
              <w:top w:val="single" w:sz="4" w:space="0" w:color="auto"/>
              <w:bottom w:val="single" w:sz="4" w:space="0" w:color="000000"/>
            </w:tcBorders>
          </w:tcPr>
          <w:p w:rsidR="00045112" w:rsidRPr="00926266" w:rsidRDefault="00045112" w:rsidP="00045112">
            <w:pPr>
              <w:spacing w:after="0"/>
              <w:jc w:val="both"/>
              <w:rPr>
                <w:sz w:val="14"/>
              </w:rPr>
            </w:pPr>
            <w:r w:rsidRPr="00926266">
              <w:rPr>
                <w:sz w:val="14"/>
              </w:rPr>
              <w:t xml:space="preserve"> Отказ в приеме документов заявителя</w:t>
            </w:r>
          </w:p>
        </w:tc>
        <w:tc>
          <w:tcPr>
            <w:tcW w:w="3402" w:type="dxa"/>
            <w:tcBorders>
              <w:top w:val="single" w:sz="4" w:space="0" w:color="auto"/>
              <w:bottom w:val="single" w:sz="4" w:space="0" w:color="000000"/>
            </w:tcBorders>
          </w:tcPr>
          <w:p w:rsidR="00045112" w:rsidRPr="00926266" w:rsidRDefault="00045112" w:rsidP="00045112">
            <w:pPr>
              <w:tabs>
                <w:tab w:val="num" w:pos="792"/>
                <w:tab w:val="left" w:pos="1440"/>
                <w:tab w:val="left" w:pos="1560"/>
              </w:tabs>
              <w:spacing w:after="0"/>
              <w:jc w:val="both"/>
              <w:rPr>
                <w:sz w:val="14"/>
              </w:rPr>
            </w:pPr>
            <w:r w:rsidRPr="00926266">
              <w:rPr>
                <w:sz w:val="14"/>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045112" w:rsidRPr="00926266" w:rsidRDefault="00045112" w:rsidP="00045112">
            <w:pPr>
              <w:tabs>
                <w:tab w:val="num" w:pos="792"/>
                <w:tab w:val="left" w:pos="1440"/>
                <w:tab w:val="left" w:pos="1560"/>
              </w:tabs>
              <w:spacing w:after="0"/>
              <w:jc w:val="both"/>
              <w:rPr>
                <w:sz w:val="14"/>
              </w:rPr>
            </w:pPr>
            <w:r w:rsidRPr="00926266">
              <w:rPr>
                <w:sz w:val="14"/>
              </w:rPr>
              <w:t>2.В остальных случаях поступления документов готовится уведомление об отказе в принятии  документов с обоснованием причин.</w:t>
            </w:r>
          </w:p>
          <w:p w:rsidR="00045112" w:rsidRPr="00926266" w:rsidRDefault="00045112" w:rsidP="00045112">
            <w:pPr>
              <w:tabs>
                <w:tab w:val="num" w:pos="792"/>
                <w:tab w:val="left" w:pos="1440"/>
                <w:tab w:val="left" w:pos="1560"/>
              </w:tabs>
              <w:spacing w:after="0"/>
              <w:jc w:val="both"/>
              <w:rPr>
                <w:sz w:val="14"/>
              </w:rPr>
            </w:pPr>
            <w:r w:rsidRPr="00926266">
              <w:rPr>
                <w:sz w:val="14"/>
              </w:rPr>
              <w:t>3.Причины отказа в приеме документов:</w:t>
            </w:r>
          </w:p>
          <w:p w:rsidR="00045112" w:rsidRPr="00926266" w:rsidRDefault="00045112" w:rsidP="00045112">
            <w:pPr>
              <w:tabs>
                <w:tab w:val="num" w:pos="792"/>
                <w:tab w:val="left" w:pos="1440"/>
                <w:tab w:val="left" w:pos="1560"/>
              </w:tabs>
              <w:spacing w:after="0"/>
              <w:jc w:val="both"/>
              <w:rPr>
                <w:sz w:val="14"/>
              </w:rPr>
            </w:pPr>
            <w:r w:rsidRPr="00926266">
              <w:rPr>
                <w:sz w:val="14"/>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045112" w:rsidRPr="00926266" w:rsidRDefault="00045112" w:rsidP="00045112">
            <w:pPr>
              <w:autoSpaceDE w:val="0"/>
              <w:autoSpaceDN w:val="0"/>
              <w:adjustRightInd w:val="0"/>
              <w:spacing w:after="0"/>
              <w:jc w:val="both"/>
              <w:rPr>
                <w:sz w:val="14"/>
              </w:rPr>
            </w:pPr>
            <w:r w:rsidRPr="00926266">
              <w:rPr>
                <w:sz w:val="14"/>
              </w:rPr>
              <w:t>- подача заявления лицом, не уполномоченным совершать такого рода действия.</w:t>
            </w:r>
          </w:p>
        </w:tc>
        <w:tc>
          <w:tcPr>
            <w:tcW w:w="2275" w:type="dxa"/>
            <w:vMerge/>
            <w:tcBorders>
              <w:bottom w:val="single" w:sz="4" w:space="0" w:color="000000"/>
            </w:tcBorders>
          </w:tcPr>
          <w:p w:rsidR="00045112" w:rsidRPr="00926266" w:rsidRDefault="00045112" w:rsidP="00045112">
            <w:pPr>
              <w:spacing w:after="0"/>
              <w:rPr>
                <w:sz w:val="14"/>
              </w:rPr>
            </w:pPr>
          </w:p>
        </w:tc>
        <w:tc>
          <w:tcPr>
            <w:tcW w:w="2423" w:type="dxa"/>
            <w:vMerge/>
            <w:tcBorders>
              <w:bottom w:val="single" w:sz="4" w:space="0" w:color="000000"/>
            </w:tcBorders>
          </w:tcPr>
          <w:p w:rsidR="00045112" w:rsidRPr="00926266" w:rsidRDefault="00045112" w:rsidP="00045112">
            <w:pPr>
              <w:spacing w:after="0"/>
              <w:rPr>
                <w:sz w:val="14"/>
              </w:rPr>
            </w:pPr>
          </w:p>
        </w:tc>
        <w:tc>
          <w:tcPr>
            <w:tcW w:w="1985" w:type="dxa"/>
            <w:vMerge/>
            <w:tcBorders>
              <w:bottom w:val="single" w:sz="4" w:space="0" w:color="000000"/>
            </w:tcBorders>
          </w:tcPr>
          <w:p w:rsidR="00045112" w:rsidRPr="00926266" w:rsidRDefault="00045112" w:rsidP="001F73E3">
            <w:pPr>
              <w:numPr>
                <w:ilvl w:val="0"/>
                <w:numId w:val="9"/>
              </w:numPr>
              <w:spacing w:after="0" w:line="240" w:lineRule="auto"/>
              <w:ind w:left="0" w:firstLine="0"/>
              <w:rPr>
                <w:sz w:val="14"/>
              </w:rPr>
            </w:pPr>
          </w:p>
        </w:tc>
        <w:tc>
          <w:tcPr>
            <w:tcW w:w="1984" w:type="dxa"/>
            <w:vMerge/>
            <w:tcBorders>
              <w:bottom w:val="single" w:sz="4" w:space="0" w:color="000000"/>
            </w:tcBorders>
          </w:tcPr>
          <w:p w:rsidR="00045112" w:rsidRPr="00926266" w:rsidRDefault="00045112" w:rsidP="001F73E3">
            <w:pPr>
              <w:numPr>
                <w:ilvl w:val="0"/>
                <w:numId w:val="9"/>
              </w:numPr>
              <w:spacing w:after="0" w:line="240" w:lineRule="auto"/>
              <w:ind w:left="34" w:firstLine="0"/>
              <w:jc w:val="both"/>
              <w:rPr>
                <w:sz w:val="14"/>
              </w:rPr>
            </w:pPr>
          </w:p>
        </w:tc>
      </w:tr>
      <w:tr w:rsidR="00045112" w:rsidRPr="00926266" w:rsidTr="00A22429">
        <w:tc>
          <w:tcPr>
            <w:tcW w:w="15438" w:type="dxa"/>
            <w:gridSpan w:val="8"/>
          </w:tcPr>
          <w:p w:rsidR="00045112" w:rsidRPr="00926266" w:rsidRDefault="00045112" w:rsidP="00045112">
            <w:pPr>
              <w:spacing w:after="0"/>
              <w:ind w:left="34"/>
              <w:rPr>
                <w:b/>
                <w:sz w:val="14"/>
              </w:rPr>
            </w:pPr>
            <w:r w:rsidRPr="00926266">
              <w:rPr>
                <w:b/>
                <w:sz w:val="14"/>
              </w:rPr>
              <w:t>2. Рассмотрение представленных документов, истребование документов (сведений), в рамках межведомственного взаимодействия</w:t>
            </w:r>
          </w:p>
        </w:tc>
      </w:tr>
      <w:tr w:rsidR="00045112" w:rsidRPr="00926266" w:rsidTr="00EF0B11">
        <w:trPr>
          <w:trHeight w:val="81"/>
        </w:trPr>
        <w:tc>
          <w:tcPr>
            <w:tcW w:w="560" w:type="dxa"/>
            <w:gridSpan w:val="2"/>
            <w:tcBorders>
              <w:bottom w:val="single" w:sz="4" w:space="0" w:color="auto"/>
            </w:tcBorders>
          </w:tcPr>
          <w:p w:rsidR="00045112" w:rsidRPr="00926266" w:rsidRDefault="00045112" w:rsidP="00045112">
            <w:pPr>
              <w:spacing w:after="0"/>
              <w:rPr>
                <w:sz w:val="14"/>
              </w:rPr>
            </w:pPr>
            <w:r w:rsidRPr="00926266">
              <w:rPr>
                <w:sz w:val="14"/>
              </w:rPr>
              <w:t>2.1</w:t>
            </w:r>
          </w:p>
        </w:tc>
        <w:tc>
          <w:tcPr>
            <w:tcW w:w="2809" w:type="dxa"/>
            <w:tcBorders>
              <w:bottom w:val="single" w:sz="4" w:space="0" w:color="auto"/>
            </w:tcBorders>
          </w:tcPr>
          <w:p w:rsidR="00045112" w:rsidRPr="00926266" w:rsidRDefault="00045112" w:rsidP="00045112">
            <w:pPr>
              <w:autoSpaceDE w:val="0"/>
              <w:autoSpaceDN w:val="0"/>
              <w:adjustRightInd w:val="0"/>
              <w:spacing w:after="0"/>
              <w:jc w:val="both"/>
              <w:rPr>
                <w:sz w:val="14"/>
              </w:rPr>
            </w:pPr>
            <w:r w:rsidRPr="00926266">
              <w:rPr>
                <w:sz w:val="14"/>
              </w:rPr>
              <w:t>Получение зарегистрированного заявления и прилагаемых к нему документов.</w:t>
            </w:r>
          </w:p>
        </w:tc>
        <w:tc>
          <w:tcPr>
            <w:tcW w:w="3402" w:type="dxa"/>
            <w:tcBorders>
              <w:bottom w:val="single" w:sz="4" w:space="0" w:color="auto"/>
            </w:tcBorders>
          </w:tcPr>
          <w:p w:rsidR="00045112" w:rsidRPr="00926266" w:rsidRDefault="00045112" w:rsidP="00045112">
            <w:pPr>
              <w:spacing w:after="0"/>
              <w:jc w:val="both"/>
              <w:rPr>
                <w:sz w:val="14"/>
              </w:rPr>
            </w:pPr>
            <w:r w:rsidRPr="00926266">
              <w:rPr>
                <w:sz w:val="14"/>
              </w:rPr>
              <w:t>нет</w:t>
            </w:r>
          </w:p>
        </w:tc>
        <w:tc>
          <w:tcPr>
            <w:tcW w:w="2275" w:type="dxa"/>
            <w:vMerge w:val="restart"/>
          </w:tcPr>
          <w:p w:rsidR="00045112" w:rsidRPr="00926266" w:rsidRDefault="00045112" w:rsidP="00045112">
            <w:pPr>
              <w:spacing w:after="0"/>
              <w:rPr>
                <w:sz w:val="14"/>
              </w:rPr>
            </w:pPr>
            <w:r w:rsidRPr="00926266">
              <w:rPr>
                <w:sz w:val="14"/>
              </w:rPr>
              <w:t>10 календарных дней</w:t>
            </w:r>
          </w:p>
        </w:tc>
        <w:tc>
          <w:tcPr>
            <w:tcW w:w="2423" w:type="dxa"/>
            <w:vMerge w:val="restart"/>
          </w:tcPr>
          <w:p w:rsidR="00045112" w:rsidRPr="00926266" w:rsidRDefault="00045112" w:rsidP="00045112">
            <w:pPr>
              <w:spacing w:after="0"/>
              <w:rPr>
                <w:sz w:val="14"/>
              </w:rPr>
            </w:pPr>
            <w:r w:rsidRPr="00926266">
              <w:rPr>
                <w:sz w:val="14"/>
              </w:rPr>
              <w:t>Ответственный сотрудник Уполномоченного органа</w:t>
            </w:r>
          </w:p>
        </w:tc>
        <w:tc>
          <w:tcPr>
            <w:tcW w:w="1985" w:type="dxa"/>
            <w:vMerge w:val="restart"/>
          </w:tcPr>
          <w:p w:rsidR="00045112" w:rsidRPr="00926266" w:rsidRDefault="00045112" w:rsidP="00A22429">
            <w:pPr>
              <w:spacing w:after="0" w:line="240" w:lineRule="auto"/>
              <w:ind w:left="35"/>
              <w:rPr>
                <w:sz w:val="14"/>
              </w:rPr>
            </w:pPr>
            <w:r w:rsidRPr="00926266">
              <w:rPr>
                <w:sz w:val="14"/>
              </w:rPr>
              <w:t>Нормативно правовые акты, регулирующие предоставление муниципальной услуги.</w:t>
            </w:r>
          </w:p>
          <w:p w:rsidR="00045112" w:rsidRPr="00926266" w:rsidRDefault="00045112" w:rsidP="00A22429">
            <w:pPr>
              <w:spacing w:after="0" w:line="240" w:lineRule="auto"/>
              <w:ind w:left="35"/>
              <w:rPr>
                <w:sz w:val="14"/>
              </w:rPr>
            </w:pPr>
            <w:r w:rsidRPr="00926266">
              <w:rPr>
                <w:sz w:val="14"/>
              </w:rPr>
              <w:t>Автоматизированное рабочее место, подключенное к СМЭВ и АИС «МФЦ»</w:t>
            </w:r>
          </w:p>
        </w:tc>
        <w:tc>
          <w:tcPr>
            <w:tcW w:w="1984" w:type="dxa"/>
            <w:vMerge w:val="restart"/>
          </w:tcPr>
          <w:p w:rsidR="00045112" w:rsidRPr="00926266" w:rsidRDefault="00045112" w:rsidP="00045112">
            <w:pPr>
              <w:spacing w:after="0"/>
              <w:rPr>
                <w:sz w:val="14"/>
              </w:rPr>
            </w:pPr>
            <w:r w:rsidRPr="00926266">
              <w:rPr>
                <w:sz w:val="14"/>
              </w:rPr>
              <w:t>В программе СГИО</w:t>
            </w:r>
          </w:p>
        </w:tc>
      </w:tr>
      <w:tr w:rsidR="00045112" w:rsidRPr="00926266" w:rsidTr="00EF0B11">
        <w:trPr>
          <w:trHeight w:val="554"/>
        </w:trPr>
        <w:tc>
          <w:tcPr>
            <w:tcW w:w="560" w:type="dxa"/>
            <w:gridSpan w:val="2"/>
            <w:tcBorders>
              <w:top w:val="single" w:sz="4" w:space="0" w:color="auto"/>
              <w:bottom w:val="single" w:sz="4" w:space="0" w:color="auto"/>
            </w:tcBorders>
          </w:tcPr>
          <w:p w:rsidR="00045112" w:rsidRPr="00926266" w:rsidRDefault="00045112" w:rsidP="00045112">
            <w:pPr>
              <w:spacing w:after="0"/>
              <w:rPr>
                <w:sz w:val="14"/>
              </w:rPr>
            </w:pPr>
            <w:r w:rsidRPr="00926266">
              <w:rPr>
                <w:sz w:val="14"/>
              </w:rPr>
              <w:t>2.2</w:t>
            </w:r>
          </w:p>
        </w:tc>
        <w:tc>
          <w:tcPr>
            <w:tcW w:w="2809" w:type="dxa"/>
            <w:tcBorders>
              <w:top w:val="single" w:sz="4" w:space="0" w:color="auto"/>
              <w:bottom w:val="single" w:sz="4" w:space="0" w:color="auto"/>
            </w:tcBorders>
          </w:tcPr>
          <w:p w:rsidR="00045112" w:rsidRPr="00926266" w:rsidRDefault="00045112" w:rsidP="00045112">
            <w:pPr>
              <w:autoSpaceDE w:val="0"/>
              <w:autoSpaceDN w:val="0"/>
              <w:adjustRightInd w:val="0"/>
              <w:spacing w:after="0"/>
              <w:jc w:val="both"/>
              <w:rPr>
                <w:sz w:val="14"/>
              </w:rPr>
            </w:pPr>
            <w:r w:rsidRPr="00926266">
              <w:rPr>
                <w:sz w:val="14"/>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3402" w:type="dxa"/>
            <w:tcBorders>
              <w:top w:val="single" w:sz="4" w:space="0" w:color="auto"/>
              <w:bottom w:val="single" w:sz="4" w:space="0" w:color="auto"/>
            </w:tcBorders>
          </w:tcPr>
          <w:p w:rsidR="00045112" w:rsidRPr="00926266" w:rsidRDefault="00045112" w:rsidP="00045112">
            <w:pPr>
              <w:autoSpaceDE w:val="0"/>
              <w:autoSpaceDN w:val="0"/>
              <w:adjustRightInd w:val="0"/>
              <w:spacing w:after="0"/>
              <w:rPr>
                <w:sz w:val="14"/>
              </w:rPr>
            </w:pPr>
            <w:r w:rsidRPr="00926266">
              <w:rPr>
                <w:sz w:val="14"/>
              </w:rPr>
              <w:t>нет</w:t>
            </w:r>
          </w:p>
        </w:tc>
        <w:tc>
          <w:tcPr>
            <w:tcW w:w="2275" w:type="dxa"/>
            <w:vMerge/>
          </w:tcPr>
          <w:p w:rsidR="00045112" w:rsidRPr="00926266" w:rsidRDefault="00045112" w:rsidP="00045112">
            <w:pPr>
              <w:spacing w:after="0"/>
              <w:rPr>
                <w:sz w:val="14"/>
              </w:rPr>
            </w:pPr>
          </w:p>
        </w:tc>
        <w:tc>
          <w:tcPr>
            <w:tcW w:w="2423" w:type="dxa"/>
            <w:vMerge/>
          </w:tcPr>
          <w:p w:rsidR="00045112" w:rsidRPr="00926266" w:rsidRDefault="00045112" w:rsidP="00045112">
            <w:pPr>
              <w:spacing w:after="0"/>
              <w:rPr>
                <w:sz w:val="14"/>
              </w:rPr>
            </w:pPr>
          </w:p>
        </w:tc>
        <w:tc>
          <w:tcPr>
            <w:tcW w:w="1985" w:type="dxa"/>
            <w:vMerge/>
          </w:tcPr>
          <w:p w:rsidR="00045112" w:rsidRPr="00926266" w:rsidRDefault="00045112" w:rsidP="001F73E3">
            <w:pPr>
              <w:numPr>
                <w:ilvl w:val="0"/>
                <w:numId w:val="5"/>
              </w:numPr>
              <w:spacing w:after="0" w:line="240" w:lineRule="auto"/>
              <w:ind w:left="35" w:firstLine="0"/>
              <w:rPr>
                <w:sz w:val="14"/>
              </w:rPr>
            </w:pPr>
          </w:p>
        </w:tc>
        <w:tc>
          <w:tcPr>
            <w:tcW w:w="1984" w:type="dxa"/>
            <w:vMerge/>
          </w:tcPr>
          <w:p w:rsidR="00045112" w:rsidRPr="00926266" w:rsidRDefault="00045112" w:rsidP="00045112">
            <w:pPr>
              <w:spacing w:after="0"/>
              <w:rPr>
                <w:sz w:val="14"/>
              </w:rPr>
            </w:pPr>
          </w:p>
        </w:tc>
      </w:tr>
      <w:tr w:rsidR="00045112" w:rsidRPr="00926266" w:rsidTr="00A22429">
        <w:trPr>
          <w:trHeight w:val="704"/>
        </w:trPr>
        <w:tc>
          <w:tcPr>
            <w:tcW w:w="560" w:type="dxa"/>
            <w:gridSpan w:val="2"/>
            <w:tcBorders>
              <w:top w:val="single" w:sz="4" w:space="0" w:color="auto"/>
              <w:bottom w:val="single" w:sz="4" w:space="0" w:color="auto"/>
            </w:tcBorders>
          </w:tcPr>
          <w:p w:rsidR="00045112" w:rsidRPr="00926266" w:rsidRDefault="00045112" w:rsidP="00045112">
            <w:pPr>
              <w:spacing w:after="0"/>
              <w:rPr>
                <w:sz w:val="14"/>
              </w:rPr>
            </w:pPr>
            <w:r w:rsidRPr="00926266">
              <w:rPr>
                <w:sz w:val="14"/>
              </w:rPr>
              <w:t>2.3</w:t>
            </w:r>
          </w:p>
        </w:tc>
        <w:tc>
          <w:tcPr>
            <w:tcW w:w="2809" w:type="dxa"/>
            <w:tcBorders>
              <w:top w:val="single" w:sz="4" w:space="0" w:color="auto"/>
              <w:bottom w:val="single" w:sz="4" w:space="0" w:color="auto"/>
            </w:tcBorders>
          </w:tcPr>
          <w:p w:rsidR="00045112" w:rsidRPr="00926266" w:rsidRDefault="00045112" w:rsidP="00045112">
            <w:pPr>
              <w:autoSpaceDE w:val="0"/>
              <w:autoSpaceDN w:val="0"/>
              <w:adjustRightInd w:val="0"/>
              <w:spacing w:after="0"/>
              <w:jc w:val="both"/>
              <w:rPr>
                <w:sz w:val="14"/>
              </w:rPr>
            </w:pPr>
            <w:r w:rsidRPr="00926266">
              <w:rPr>
                <w:sz w:val="14"/>
              </w:rPr>
              <w:t>В случае необходимости в рамках межведомственного взаимодействия направляются межведомственные запросы</w:t>
            </w:r>
          </w:p>
        </w:tc>
        <w:tc>
          <w:tcPr>
            <w:tcW w:w="3402" w:type="dxa"/>
            <w:tcBorders>
              <w:top w:val="single" w:sz="4" w:space="0" w:color="auto"/>
              <w:bottom w:val="single" w:sz="4" w:space="0" w:color="auto"/>
            </w:tcBorders>
          </w:tcPr>
          <w:p w:rsidR="00045112" w:rsidRPr="00926266" w:rsidRDefault="00045112" w:rsidP="00A22429">
            <w:pPr>
              <w:pStyle w:val="ConsPlusNormal"/>
              <w:ind w:firstLine="540"/>
              <w:jc w:val="both"/>
              <w:rPr>
                <w:sz w:val="14"/>
                <w:szCs w:val="24"/>
              </w:rPr>
            </w:pPr>
            <w:r w:rsidRPr="00926266">
              <w:rPr>
                <w:sz w:val="14"/>
                <w:szCs w:val="24"/>
              </w:rPr>
              <w:t xml:space="preserve">- </w:t>
            </w:r>
            <w:r w:rsidRPr="00926266">
              <w:rPr>
                <w:rFonts w:ascii="Times New Roman" w:hAnsi="Times New Roman" w:cs="Times New Roman"/>
                <w:sz w:val="14"/>
                <w:szCs w:val="24"/>
              </w:rPr>
              <w:t>выписка из Единого государственного реестра прав на недвижимое имущество и сделок с ним о ранее зарегистрированных правах на земельные участки;</w:t>
            </w:r>
          </w:p>
        </w:tc>
        <w:tc>
          <w:tcPr>
            <w:tcW w:w="2275" w:type="dxa"/>
            <w:vMerge/>
          </w:tcPr>
          <w:p w:rsidR="00045112" w:rsidRPr="00926266" w:rsidRDefault="00045112" w:rsidP="00045112">
            <w:pPr>
              <w:spacing w:after="0"/>
              <w:rPr>
                <w:sz w:val="14"/>
              </w:rPr>
            </w:pPr>
          </w:p>
        </w:tc>
        <w:tc>
          <w:tcPr>
            <w:tcW w:w="2423" w:type="dxa"/>
            <w:vMerge/>
          </w:tcPr>
          <w:p w:rsidR="00045112" w:rsidRPr="00926266" w:rsidRDefault="00045112" w:rsidP="00045112">
            <w:pPr>
              <w:spacing w:after="0"/>
              <w:rPr>
                <w:sz w:val="14"/>
              </w:rPr>
            </w:pPr>
          </w:p>
        </w:tc>
        <w:tc>
          <w:tcPr>
            <w:tcW w:w="1985" w:type="dxa"/>
            <w:vMerge/>
          </w:tcPr>
          <w:p w:rsidR="00045112" w:rsidRPr="00926266" w:rsidRDefault="00045112" w:rsidP="001F73E3">
            <w:pPr>
              <w:numPr>
                <w:ilvl w:val="0"/>
                <w:numId w:val="5"/>
              </w:numPr>
              <w:spacing w:after="0" w:line="240" w:lineRule="auto"/>
              <w:ind w:left="35" w:firstLine="0"/>
              <w:rPr>
                <w:sz w:val="14"/>
              </w:rPr>
            </w:pPr>
          </w:p>
        </w:tc>
        <w:tc>
          <w:tcPr>
            <w:tcW w:w="1984" w:type="dxa"/>
            <w:vMerge/>
          </w:tcPr>
          <w:p w:rsidR="00045112" w:rsidRPr="00926266" w:rsidRDefault="00045112" w:rsidP="00045112">
            <w:pPr>
              <w:spacing w:after="0"/>
              <w:rPr>
                <w:sz w:val="14"/>
              </w:rPr>
            </w:pPr>
          </w:p>
        </w:tc>
      </w:tr>
      <w:tr w:rsidR="00045112" w:rsidRPr="00926266" w:rsidTr="00EF0B11">
        <w:trPr>
          <w:trHeight w:val="1542"/>
        </w:trPr>
        <w:tc>
          <w:tcPr>
            <w:tcW w:w="560" w:type="dxa"/>
            <w:gridSpan w:val="2"/>
            <w:tcBorders>
              <w:top w:val="single" w:sz="4" w:space="0" w:color="auto"/>
              <w:bottom w:val="single" w:sz="4" w:space="0" w:color="auto"/>
            </w:tcBorders>
          </w:tcPr>
          <w:p w:rsidR="00045112" w:rsidRPr="00926266" w:rsidRDefault="00045112" w:rsidP="00045112">
            <w:pPr>
              <w:spacing w:after="0"/>
              <w:rPr>
                <w:sz w:val="14"/>
              </w:rPr>
            </w:pPr>
            <w:r w:rsidRPr="00926266">
              <w:rPr>
                <w:sz w:val="14"/>
              </w:rPr>
              <w:t>2.4</w:t>
            </w:r>
          </w:p>
        </w:tc>
        <w:tc>
          <w:tcPr>
            <w:tcW w:w="2809" w:type="dxa"/>
            <w:tcBorders>
              <w:top w:val="single" w:sz="4" w:space="0" w:color="auto"/>
              <w:bottom w:val="single" w:sz="4" w:space="0" w:color="auto"/>
            </w:tcBorders>
          </w:tcPr>
          <w:p w:rsidR="00045112" w:rsidRPr="00926266" w:rsidRDefault="00045112" w:rsidP="00045112">
            <w:pPr>
              <w:autoSpaceDE w:val="0"/>
              <w:autoSpaceDN w:val="0"/>
              <w:adjustRightInd w:val="0"/>
              <w:spacing w:after="0"/>
              <w:jc w:val="both"/>
              <w:rPr>
                <w:sz w:val="14"/>
              </w:rPr>
            </w:pPr>
            <w:r w:rsidRPr="00926266">
              <w:rPr>
                <w:sz w:val="14"/>
              </w:rPr>
              <w:t>Проверка наличия или отсутствия оснований для отказа в предоставлении муниципальной услуги</w:t>
            </w:r>
          </w:p>
        </w:tc>
        <w:tc>
          <w:tcPr>
            <w:tcW w:w="3402" w:type="dxa"/>
            <w:tcBorders>
              <w:top w:val="single" w:sz="4" w:space="0" w:color="auto"/>
              <w:bottom w:val="single" w:sz="4" w:space="0" w:color="auto"/>
            </w:tcBorders>
          </w:tcPr>
          <w:p w:rsidR="00045112" w:rsidRPr="00926266" w:rsidRDefault="00045112" w:rsidP="00045112">
            <w:pPr>
              <w:autoSpaceDE w:val="0"/>
              <w:autoSpaceDN w:val="0"/>
              <w:adjustRightInd w:val="0"/>
              <w:spacing w:after="0"/>
              <w:jc w:val="both"/>
              <w:rPr>
                <w:sz w:val="14"/>
              </w:rPr>
            </w:pPr>
            <w:r w:rsidRPr="00926266">
              <w:rPr>
                <w:sz w:val="14"/>
              </w:rPr>
              <w:t xml:space="preserve"> Основанием для отказа в предоставлении муниципальной услуги является:</w:t>
            </w:r>
          </w:p>
          <w:p w:rsidR="00045112" w:rsidRPr="00926266" w:rsidRDefault="00045112" w:rsidP="00045112">
            <w:pPr>
              <w:autoSpaceDE w:val="0"/>
              <w:autoSpaceDN w:val="0"/>
              <w:adjustRightInd w:val="0"/>
              <w:spacing w:after="0"/>
              <w:jc w:val="both"/>
              <w:rPr>
                <w:sz w:val="14"/>
              </w:rPr>
            </w:pPr>
            <w:r w:rsidRPr="00926266">
              <w:rPr>
                <w:sz w:val="14"/>
              </w:rPr>
              <w:t>- наличие противоречий между заявленными и уже зарегистрированными правами;</w:t>
            </w:r>
          </w:p>
          <w:p w:rsidR="00045112" w:rsidRPr="00926266" w:rsidRDefault="00045112" w:rsidP="00045112">
            <w:pPr>
              <w:autoSpaceDE w:val="0"/>
              <w:autoSpaceDN w:val="0"/>
              <w:adjustRightInd w:val="0"/>
              <w:spacing w:after="0"/>
              <w:jc w:val="both"/>
              <w:rPr>
                <w:sz w:val="14"/>
              </w:rPr>
            </w:pPr>
            <w:r w:rsidRPr="00926266">
              <w:rPr>
                <w:sz w:val="14"/>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2275" w:type="dxa"/>
            <w:vMerge/>
            <w:tcBorders>
              <w:bottom w:val="single" w:sz="4" w:space="0" w:color="auto"/>
            </w:tcBorders>
          </w:tcPr>
          <w:p w:rsidR="00045112" w:rsidRPr="00926266" w:rsidRDefault="00045112" w:rsidP="00045112">
            <w:pPr>
              <w:spacing w:after="0"/>
              <w:rPr>
                <w:sz w:val="14"/>
              </w:rPr>
            </w:pPr>
          </w:p>
        </w:tc>
        <w:tc>
          <w:tcPr>
            <w:tcW w:w="2423" w:type="dxa"/>
            <w:vMerge/>
            <w:tcBorders>
              <w:bottom w:val="single" w:sz="4" w:space="0" w:color="auto"/>
            </w:tcBorders>
          </w:tcPr>
          <w:p w:rsidR="00045112" w:rsidRPr="00926266" w:rsidRDefault="00045112" w:rsidP="00045112">
            <w:pPr>
              <w:spacing w:after="0"/>
              <w:rPr>
                <w:sz w:val="14"/>
              </w:rPr>
            </w:pPr>
          </w:p>
        </w:tc>
        <w:tc>
          <w:tcPr>
            <w:tcW w:w="1985" w:type="dxa"/>
            <w:vMerge/>
            <w:tcBorders>
              <w:bottom w:val="single" w:sz="4" w:space="0" w:color="auto"/>
            </w:tcBorders>
          </w:tcPr>
          <w:p w:rsidR="00045112" w:rsidRPr="00926266" w:rsidRDefault="00045112" w:rsidP="001F73E3">
            <w:pPr>
              <w:numPr>
                <w:ilvl w:val="0"/>
                <w:numId w:val="5"/>
              </w:numPr>
              <w:spacing w:after="0" w:line="240" w:lineRule="auto"/>
              <w:ind w:left="35" w:firstLine="0"/>
              <w:rPr>
                <w:sz w:val="14"/>
              </w:rPr>
            </w:pPr>
          </w:p>
        </w:tc>
        <w:tc>
          <w:tcPr>
            <w:tcW w:w="1984" w:type="dxa"/>
            <w:vMerge/>
            <w:tcBorders>
              <w:bottom w:val="single" w:sz="4" w:space="0" w:color="auto"/>
            </w:tcBorders>
          </w:tcPr>
          <w:p w:rsidR="00045112" w:rsidRPr="00926266" w:rsidRDefault="00045112" w:rsidP="00045112">
            <w:pPr>
              <w:spacing w:after="0"/>
              <w:rPr>
                <w:sz w:val="14"/>
              </w:rPr>
            </w:pPr>
          </w:p>
        </w:tc>
      </w:tr>
      <w:tr w:rsidR="00045112" w:rsidRPr="00926266" w:rsidTr="00A22429">
        <w:tc>
          <w:tcPr>
            <w:tcW w:w="15438" w:type="dxa"/>
            <w:gridSpan w:val="8"/>
          </w:tcPr>
          <w:p w:rsidR="00045112" w:rsidRPr="00926266" w:rsidRDefault="00045112" w:rsidP="00A22429">
            <w:pPr>
              <w:spacing w:after="0" w:line="240" w:lineRule="auto"/>
              <w:rPr>
                <w:b/>
                <w:sz w:val="14"/>
              </w:rPr>
            </w:pPr>
            <w:r w:rsidRPr="00926266">
              <w:rPr>
                <w:b/>
                <w:sz w:val="14"/>
              </w:rPr>
              <w:lastRenderedPageBreak/>
              <w:t>Подготовка проекта постановления администрации о прекращении права постоянного (бессрочного) пользования земельным участком или подготовка мотивированного отказа в предоставлении муниципальной услуги</w:t>
            </w:r>
          </w:p>
        </w:tc>
      </w:tr>
      <w:tr w:rsidR="00045112" w:rsidRPr="00926266" w:rsidTr="00EF0B11">
        <w:trPr>
          <w:trHeight w:val="830"/>
        </w:trPr>
        <w:tc>
          <w:tcPr>
            <w:tcW w:w="560" w:type="dxa"/>
            <w:gridSpan w:val="2"/>
            <w:tcBorders>
              <w:bottom w:val="single" w:sz="4" w:space="0" w:color="auto"/>
            </w:tcBorders>
          </w:tcPr>
          <w:p w:rsidR="00045112" w:rsidRPr="00926266" w:rsidRDefault="00045112" w:rsidP="00045112">
            <w:pPr>
              <w:spacing w:after="0"/>
              <w:rPr>
                <w:sz w:val="14"/>
              </w:rPr>
            </w:pPr>
            <w:r w:rsidRPr="00926266">
              <w:rPr>
                <w:sz w:val="14"/>
              </w:rPr>
              <w:t>3.1</w:t>
            </w:r>
          </w:p>
        </w:tc>
        <w:tc>
          <w:tcPr>
            <w:tcW w:w="2809" w:type="dxa"/>
            <w:tcBorders>
              <w:bottom w:val="single" w:sz="4" w:space="0" w:color="auto"/>
            </w:tcBorders>
          </w:tcPr>
          <w:p w:rsidR="00045112" w:rsidRPr="00926266" w:rsidRDefault="00045112" w:rsidP="00A22429">
            <w:pPr>
              <w:pStyle w:val="ConsPlusNormal"/>
              <w:ind w:firstLine="0"/>
              <w:jc w:val="both"/>
              <w:rPr>
                <w:sz w:val="14"/>
              </w:rPr>
            </w:pPr>
            <w:r w:rsidRPr="00926266">
              <w:rPr>
                <w:rFonts w:ascii="Times New Roman" w:hAnsi="Times New Roman" w:cs="Times New Roman"/>
                <w:sz w:val="14"/>
                <w:szCs w:val="24"/>
                <w:lang w:eastAsia="ru-RU"/>
              </w:rPr>
              <w:t xml:space="preserve">Принятие решения о подготовке проекта постановления администрации </w:t>
            </w:r>
            <w:r w:rsidRPr="00926266">
              <w:rPr>
                <w:rFonts w:ascii="Times New Roman" w:hAnsi="Times New Roman" w:cs="Times New Roman"/>
                <w:sz w:val="14"/>
                <w:szCs w:val="24"/>
              </w:rPr>
              <w:t>о принятии на учет гражданина, претендующего на бесплатное предоставление земельного участка</w:t>
            </w:r>
            <w:r w:rsidRPr="00926266">
              <w:rPr>
                <w:rFonts w:ascii="Times New Roman" w:hAnsi="Times New Roman" w:cs="Times New Roman"/>
                <w:sz w:val="14"/>
                <w:szCs w:val="24"/>
                <w:lang w:eastAsia="ru-RU"/>
              </w:rPr>
              <w:t>.</w:t>
            </w:r>
          </w:p>
        </w:tc>
        <w:tc>
          <w:tcPr>
            <w:tcW w:w="3402" w:type="dxa"/>
            <w:tcBorders>
              <w:bottom w:val="single" w:sz="4" w:space="0" w:color="auto"/>
            </w:tcBorders>
          </w:tcPr>
          <w:p w:rsidR="00045112" w:rsidRPr="00926266" w:rsidRDefault="00045112" w:rsidP="00045112">
            <w:pPr>
              <w:autoSpaceDE w:val="0"/>
              <w:autoSpaceDN w:val="0"/>
              <w:adjustRightInd w:val="0"/>
              <w:spacing w:after="0"/>
              <w:jc w:val="both"/>
              <w:rPr>
                <w:sz w:val="14"/>
              </w:rPr>
            </w:pPr>
            <w:r w:rsidRPr="00926266">
              <w:rPr>
                <w:sz w:val="14"/>
              </w:rPr>
              <w:t>- подготовка проекта постановления администрации о принятии на учет гражданина, претендующего на бесплатное предоставление земельного участка.</w:t>
            </w:r>
          </w:p>
          <w:p w:rsidR="00045112" w:rsidRPr="00926266" w:rsidRDefault="00045112" w:rsidP="00045112">
            <w:pPr>
              <w:autoSpaceDE w:val="0"/>
              <w:autoSpaceDN w:val="0"/>
              <w:adjustRightInd w:val="0"/>
              <w:spacing w:after="0"/>
              <w:jc w:val="both"/>
              <w:rPr>
                <w:sz w:val="14"/>
              </w:rPr>
            </w:pPr>
            <w:r w:rsidRPr="00926266">
              <w:rPr>
                <w:sz w:val="14"/>
              </w:rPr>
              <w:t>- направление проекта постановления для подписания уполномоченному должностному лицу (главе администрации).</w:t>
            </w:r>
          </w:p>
        </w:tc>
        <w:tc>
          <w:tcPr>
            <w:tcW w:w="2275" w:type="dxa"/>
            <w:vMerge w:val="restart"/>
          </w:tcPr>
          <w:p w:rsidR="00045112" w:rsidRPr="00926266" w:rsidRDefault="00045112" w:rsidP="00045112">
            <w:pPr>
              <w:spacing w:after="0"/>
              <w:rPr>
                <w:sz w:val="14"/>
              </w:rPr>
            </w:pPr>
            <w:r w:rsidRPr="00926266">
              <w:rPr>
                <w:sz w:val="14"/>
              </w:rPr>
              <w:t>25  календарных дней</w:t>
            </w:r>
          </w:p>
        </w:tc>
        <w:tc>
          <w:tcPr>
            <w:tcW w:w="2423" w:type="dxa"/>
            <w:vMerge w:val="restart"/>
          </w:tcPr>
          <w:p w:rsidR="00045112" w:rsidRPr="00926266" w:rsidRDefault="00045112" w:rsidP="00045112">
            <w:pPr>
              <w:spacing w:after="0"/>
              <w:rPr>
                <w:sz w:val="14"/>
              </w:rPr>
            </w:pPr>
            <w:r w:rsidRPr="00926266">
              <w:rPr>
                <w:sz w:val="14"/>
              </w:rPr>
              <w:t>Ответственный сотрудник Уполномоченного органа</w:t>
            </w:r>
          </w:p>
        </w:tc>
        <w:tc>
          <w:tcPr>
            <w:tcW w:w="1985" w:type="dxa"/>
            <w:vMerge w:val="restart"/>
          </w:tcPr>
          <w:p w:rsidR="00045112" w:rsidRPr="00926266" w:rsidRDefault="00045112" w:rsidP="00EF0B11">
            <w:pPr>
              <w:spacing w:after="0" w:line="240" w:lineRule="auto"/>
              <w:ind w:left="35"/>
              <w:jc w:val="both"/>
              <w:rPr>
                <w:sz w:val="14"/>
              </w:rPr>
            </w:pPr>
            <w:r w:rsidRPr="00926266">
              <w:rPr>
                <w:sz w:val="14"/>
              </w:rPr>
              <w:t>Нормативно правовые акты, регулирующие предоставление муниципальной услуги.</w:t>
            </w:r>
          </w:p>
          <w:p w:rsidR="00045112" w:rsidRPr="00926266" w:rsidRDefault="00045112" w:rsidP="00EF0B11">
            <w:pPr>
              <w:spacing w:after="0" w:line="240" w:lineRule="auto"/>
              <w:ind w:left="35"/>
              <w:jc w:val="both"/>
              <w:rPr>
                <w:sz w:val="14"/>
              </w:rPr>
            </w:pPr>
            <w:r w:rsidRPr="00926266">
              <w:rPr>
                <w:sz w:val="14"/>
              </w:rPr>
              <w:t>Автоматизированное рабочее место.</w:t>
            </w:r>
          </w:p>
        </w:tc>
        <w:tc>
          <w:tcPr>
            <w:tcW w:w="1984" w:type="dxa"/>
            <w:vMerge w:val="restart"/>
          </w:tcPr>
          <w:p w:rsidR="00045112" w:rsidRPr="00926266" w:rsidRDefault="00045112" w:rsidP="00045112">
            <w:pPr>
              <w:spacing w:after="0"/>
              <w:rPr>
                <w:sz w:val="14"/>
              </w:rPr>
            </w:pPr>
            <w:r w:rsidRPr="00926266">
              <w:rPr>
                <w:sz w:val="14"/>
              </w:rPr>
              <w:t>нет</w:t>
            </w:r>
          </w:p>
        </w:tc>
      </w:tr>
      <w:tr w:rsidR="00045112" w:rsidRPr="00926266" w:rsidTr="00EF0B11">
        <w:trPr>
          <w:trHeight w:val="421"/>
        </w:trPr>
        <w:tc>
          <w:tcPr>
            <w:tcW w:w="560" w:type="dxa"/>
            <w:gridSpan w:val="2"/>
            <w:tcBorders>
              <w:top w:val="single" w:sz="4" w:space="0" w:color="auto"/>
            </w:tcBorders>
          </w:tcPr>
          <w:p w:rsidR="00045112" w:rsidRPr="00926266" w:rsidRDefault="00045112" w:rsidP="00045112">
            <w:pPr>
              <w:spacing w:after="0"/>
              <w:rPr>
                <w:sz w:val="14"/>
              </w:rPr>
            </w:pPr>
            <w:r w:rsidRPr="00926266">
              <w:rPr>
                <w:sz w:val="14"/>
              </w:rPr>
              <w:t>3.2</w:t>
            </w:r>
          </w:p>
        </w:tc>
        <w:tc>
          <w:tcPr>
            <w:tcW w:w="2809" w:type="dxa"/>
            <w:tcBorders>
              <w:top w:val="single" w:sz="4" w:space="0" w:color="auto"/>
            </w:tcBorders>
          </w:tcPr>
          <w:p w:rsidR="00045112" w:rsidRPr="00926266" w:rsidRDefault="00045112" w:rsidP="00045112">
            <w:pPr>
              <w:autoSpaceDE w:val="0"/>
              <w:autoSpaceDN w:val="0"/>
              <w:adjustRightInd w:val="0"/>
              <w:spacing w:after="0"/>
              <w:jc w:val="both"/>
              <w:rPr>
                <w:sz w:val="14"/>
              </w:rPr>
            </w:pPr>
            <w:r w:rsidRPr="00926266">
              <w:rPr>
                <w:sz w:val="14"/>
              </w:rPr>
              <w:t>В случае наличия оснований, принимается решение об отказе в прекращении права постоянного (бессрочного) пользования земельным участком.</w:t>
            </w:r>
          </w:p>
        </w:tc>
        <w:tc>
          <w:tcPr>
            <w:tcW w:w="3402" w:type="dxa"/>
            <w:tcBorders>
              <w:top w:val="single" w:sz="4" w:space="0" w:color="auto"/>
            </w:tcBorders>
          </w:tcPr>
          <w:p w:rsidR="00045112" w:rsidRPr="00926266" w:rsidRDefault="00045112" w:rsidP="00045112">
            <w:pPr>
              <w:spacing w:after="0"/>
              <w:rPr>
                <w:sz w:val="14"/>
              </w:rPr>
            </w:pPr>
            <w:r w:rsidRPr="00926266">
              <w:rPr>
                <w:sz w:val="14"/>
              </w:rPr>
              <w:t>- подготовка уведомления о мотивированном отказе в предоставлении муниципальной услуги.</w:t>
            </w:r>
          </w:p>
        </w:tc>
        <w:tc>
          <w:tcPr>
            <w:tcW w:w="2275" w:type="dxa"/>
            <w:vMerge/>
          </w:tcPr>
          <w:p w:rsidR="00045112" w:rsidRPr="00926266" w:rsidRDefault="00045112" w:rsidP="00045112">
            <w:pPr>
              <w:spacing w:after="0"/>
              <w:rPr>
                <w:sz w:val="14"/>
              </w:rPr>
            </w:pPr>
          </w:p>
        </w:tc>
        <w:tc>
          <w:tcPr>
            <w:tcW w:w="2423" w:type="dxa"/>
            <w:vMerge/>
          </w:tcPr>
          <w:p w:rsidR="00045112" w:rsidRPr="00926266" w:rsidRDefault="00045112" w:rsidP="00045112">
            <w:pPr>
              <w:spacing w:after="0"/>
              <w:rPr>
                <w:sz w:val="14"/>
              </w:rPr>
            </w:pPr>
          </w:p>
        </w:tc>
        <w:tc>
          <w:tcPr>
            <w:tcW w:w="1985" w:type="dxa"/>
            <w:vMerge/>
          </w:tcPr>
          <w:p w:rsidR="00045112" w:rsidRPr="00926266" w:rsidRDefault="00045112" w:rsidP="001F73E3">
            <w:pPr>
              <w:numPr>
                <w:ilvl w:val="0"/>
                <w:numId w:val="4"/>
              </w:numPr>
              <w:spacing w:after="0" w:line="240" w:lineRule="auto"/>
              <w:ind w:left="35" w:firstLine="0"/>
              <w:jc w:val="both"/>
              <w:rPr>
                <w:sz w:val="14"/>
              </w:rPr>
            </w:pPr>
          </w:p>
        </w:tc>
        <w:tc>
          <w:tcPr>
            <w:tcW w:w="1984" w:type="dxa"/>
            <w:vMerge/>
          </w:tcPr>
          <w:p w:rsidR="00045112" w:rsidRPr="00926266" w:rsidRDefault="00045112" w:rsidP="00045112">
            <w:pPr>
              <w:spacing w:after="0"/>
              <w:rPr>
                <w:sz w:val="14"/>
              </w:rPr>
            </w:pPr>
          </w:p>
        </w:tc>
      </w:tr>
      <w:tr w:rsidR="00045112" w:rsidRPr="00926266" w:rsidTr="00A22429">
        <w:tc>
          <w:tcPr>
            <w:tcW w:w="15438" w:type="dxa"/>
            <w:gridSpan w:val="8"/>
          </w:tcPr>
          <w:p w:rsidR="00045112" w:rsidRPr="00926266" w:rsidRDefault="00045112" w:rsidP="00A22429">
            <w:pPr>
              <w:spacing w:after="0" w:line="240" w:lineRule="auto"/>
              <w:rPr>
                <w:b/>
                <w:sz w:val="14"/>
              </w:rPr>
            </w:pPr>
            <w:r w:rsidRPr="00926266">
              <w:rPr>
                <w:b/>
                <w:sz w:val="14"/>
              </w:rPr>
              <w:t>Направление заявителю постановления администрации о прекращении права постоянного (бессрочного) пользования земельным участком либо уведомления о мотивированном отказе</w:t>
            </w:r>
          </w:p>
        </w:tc>
      </w:tr>
      <w:tr w:rsidR="00045112" w:rsidRPr="00926266" w:rsidTr="00EF0B11">
        <w:trPr>
          <w:trHeight w:val="1921"/>
        </w:trPr>
        <w:tc>
          <w:tcPr>
            <w:tcW w:w="560" w:type="dxa"/>
            <w:gridSpan w:val="2"/>
            <w:tcBorders>
              <w:bottom w:val="single" w:sz="4" w:space="0" w:color="auto"/>
            </w:tcBorders>
          </w:tcPr>
          <w:p w:rsidR="00045112" w:rsidRPr="00926266" w:rsidRDefault="00045112" w:rsidP="00045112">
            <w:pPr>
              <w:spacing w:after="0"/>
              <w:rPr>
                <w:sz w:val="14"/>
              </w:rPr>
            </w:pPr>
            <w:r w:rsidRPr="00926266">
              <w:rPr>
                <w:sz w:val="14"/>
              </w:rPr>
              <w:t>4.1</w:t>
            </w:r>
          </w:p>
        </w:tc>
        <w:tc>
          <w:tcPr>
            <w:tcW w:w="2809" w:type="dxa"/>
            <w:tcBorders>
              <w:bottom w:val="single" w:sz="4" w:space="0" w:color="auto"/>
            </w:tcBorders>
          </w:tcPr>
          <w:p w:rsidR="00045112" w:rsidRPr="00926266" w:rsidRDefault="00045112" w:rsidP="00A22429">
            <w:pPr>
              <w:pStyle w:val="ConsPlusNormal"/>
              <w:ind w:firstLine="0"/>
              <w:jc w:val="both"/>
              <w:rPr>
                <w:sz w:val="14"/>
                <w:szCs w:val="24"/>
              </w:rPr>
            </w:pPr>
            <w:r w:rsidRPr="00926266">
              <w:rPr>
                <w:rFonts w:ascii="Times New Roman" w:hAnsi="Times New Roman" w:cs="Times New Roman"/>
                <w:sz w:val="14"/>
                <w:szCs w:val="24"/>
              </w:rPr>
              <w:t>Направление заявителюпостановления администрации о принятии на учет гражданина, претендующего на бесплатное предоставление земельного участка</w:t>
            </w:r>
          </w:p>
        </w:tc>
        <w:tc>
          <w:tcPr>
            <w:tcW w:w="3402" w:type="dxa"/>
            <w:tcBorders>
              <w:bottom w:val="single" w:sz="4" w:space="0" w:color="auto"/>
            </w:tcBorders>
          </w:tcPr>
          <w:p w:rsidR="00045112" w:rsidRPr="00926266" w:rsidRDefault="00045112" w:rsidP="00045112">
            <w:pPr>
              <w:spacing w:after="0"/>
              <w:jc w:val="both"/>
              <w:rPr>
                <w:sz w:val="14"/>
              </w:rPr>
            </w:pPr>
            <w:r w:rsidRPr="00926266">
              <w:rPr>
                <w:sz w:val="14"/>
              </w:rPr>
              <w:t xml:space="preserve">- заказным письмом с уведомлением о вручении; </w:t>
            </w:r>
          </w:p>
          <w:p w:rsidR="00045112" w:rsidRPr="00926266" w:rsidRDefault="00045112" w:rsidP="00045112">
            <w:pPr>
              <w:spacing w:after="0"/>
              <w:jc w:val="both"/>
              <w:rPr>
                <w:sz w:val="14"/>
              </w:rPr>
            </w:pPr>
            <w:r w:rsidRPr="00926266">
              <w:rPr>
                <w:sz w:val="14"/>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045112" w:rsidRPr="00926266" w:rsidRDefault="00045112" w:rsidP="00045112">
            <w:pPr>
              <w:spacing w:after="0"/>
              <w:jc w:val="both"/>
              <w:rPr>
                <w:sz w:val="14"/>
              </w:rPr>
            </w:pPr>
            <w:r w:rsidRPr="00926266">
              <w:rPr>
                <w:sz w:val="14"/>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2275" w:type="dxa"/>
            <w:vMerge w:val="restart"/>
          </w:tcPr>
          <w:p w:rsidR="00045112" w:rsidRPr="00926266" w:rsidRDefault="00045112" w:rsidP="00045112">
            <w:pPr>
              <w:spacing w:after="0"/>
              <w:rPr>
                <w:sz w:val="14"/>
              </w:rPr>
            </w:pPr>
            <w:r w:rsidRPr="00926266">
              <w:rPr>
                <w:sz w:val="14"/>
              </w:rPr>
              <w:t>3 календарных дня</w:t>
            </w:r>
          </w:p>
        </w:tc>
        <w:tc>
          <w:tcPr>
            <w:tcW w:w="2423" w:type="dxa"/>
            <w:vMerge w:val="restart"/>
          </w:tcPr>
          <w:p w:rsidR="00045112" w:rsidRPr="00926266" w:rsidRDefault="00045112" w:rsidP="00045112">
            <w:pPr>
              <w:spacing w:after="0"/>
              <w:rPr>
                <w:sz w:val="14"/>
              </w:rPr>
            </w:pPr>
            <w:r w:rsidRPr="00926266">
              <w:rPr>
                <w:sz w:val="14"/>
              </w:rPr>
              <w:t>Ответственный сотрудник Уполномоченного органа</w:t>
            </w:r>
          </w:p>
        </w:tc>
        <w:tc>
          <w:tcPr>
            <w:tcW w:w="1985" w:type="dxa"/>
            <w:vMerge w:val="restart"/>
          </w:tcPr>
          <w:p w:rsidR="00045112" w:rsidRPr="00926266" w:rsidRDefault="00045112" w:rsidP="00EF0B11">
            <w:pPr>
              <w:spacing w:after="0" w:line="240" w:lineRule="auto"/>
              <w:rPr>
                <w:sz w:val="14"/>
              </w:rPr>
            </w:pPr>
            <w:r w:rsidRPr="00926266">
              <w:rPr>
                <w:sz w:val="14"/>
              </w:rPr>
              <w:t>Нормативно правовые акты, регулирующие предоставление муниципальной услуги.</w:t>
            </w:r>
          </w:p>
          <w:p w:rsidR="00045112" w:rsidRPr="00926266" w:rsidRDefault="00045112" w:rsidP="00EF0B11">
            <w:pPr>
              <w:spacing w:after="0" w:line="240" w:lineRule="auto"/>
              <w:rPr>
                <w:sz w:val="14"/>
              </w:rPr>
            </w:pPr>
            <w:r w:rsidRPr="00926266">
              <w:rPr>
                <w:sz w:val="14"/>
              </w:rPr>
              <w:t>Автоматизированное рабочее место.</w:t>
            </w:r>
          </w:p>
        </w:tc>
        <w:tc>
          <w:tcPr>
            <w:tcW w:w="1984" w:type="dxa"/>
            <w:vMerge w:val="restart"/>
          </w:tcPr>
          <w:p w:rsidR="00045112" w:rsidRPr="00926266" w:rsidRDefault="00045112" w:rsidP="00045112">
            <w:pPr>
              <w:spacing w:after="0"/>
              <w:rPr>
                <w:sz w:val="14"/>
              </w:rPr>
            </w:pPr>
            <w:r w:rsidRPr="00926266">
              <w:rPr>
                <w:sz w:val="14"/>
              </w:rPr>
              <w:t>нет</w:t>
            </w:r>
          </w:p>
        </w:tc>
      </w:tr>
      <w:tr w:rsidR="00045112" w:rsidRPr="00926266" w:rsidTr="00A22429">
        <w:trPr>
          <w:trHeight w:val="825"/>
        </w:trPr>
        <w:tc>
          <w:tcPr>
            <w:tcW w:w="560" w:type="dxa"/>
            <w:gridSpan w:val="2"/>
            <w:tcBorders>
              <w:top w:val="single" w:sz="4" w:space="0" w:color="auto"/>
            </w:tcBorders>
          </w:tcPr>
          <w:p w:rsidR="00045112" w:rsidRPr="00926266" w:rsidRDefault="00045112" w:rsidP="00045112">
            <w:pPr>
              <w:spacing w:after="0"/>
              <w:rPr>
                <w:sz w:val="14"/>
              </w:rPr>
            </w:pPr>
            <w:r w:rsidRPr="00926266">
              <w:rPr>
                <w:sz w:val="14"/>
              </w:rPr>
              <w:t>4.2</w:t>
            </w:r>
          </w:p>
        </w:tc>
        <w:tc>
          <w:tcPr>
            <w:tcW w:w="2809" w:type="dxa"/>
            <w:tcBorders>
              <w:top w:val="single" w:sz="4" w:space="0" w:color="auto"/>
            </w:tcBorders>
          </w:tcPr>
          <w:p w:rsidR="00045112" w:rsidRPr="00926266" w:rsidRDefault="00045112" w:rsidP="00045112">
            <w:pPr>
              <w:spacing w:after="0"/>
              <w:rPr>
                <w:sz w:val="14"/>
                <w:lang w:eastAsia="ar-SA"/>
              </w:rPr>
            </w:pPr>
            <w:r w:rsidRPr="00926266">
              <w:rPr>
                <w:sz w:val="14"/>
                <w:lang w:eastAsia="ar-SA"/>
              </w:rPr>
              <w:t>Направление заявителю</w:t>
            </w:r>
          </w:p>
          <w:p w:rsidR="00045112" w:rsidRPr="00926266" w:rsidRDefault="00045112" w:rsidP="00045112">
            <w:pPr>
              <w:spacing w:after="0"/>
              <w:rPr>
                <w:sz w:val="14"/>
                <w:lang w:eastAsia="ar-SA"/>
              </w:rPr>
            </w:pPr>
            <w:r w:rsidRPr="00926266">
              <w:rPr>
                <w:sz w:val="14"/>
              </w:rPr>
              <w:t>уведомления о мотивированном отказе в предоставлении муниципальной услуги</w:t>
            </w:r>
          </w:p>
          <w:p w:rsidR="00045112" w:rsidRPr="00926266" w:rsidRDefault="00045112" w:rsidP="00045112">
            <w:pPr>
              <w:spacing w:after="0"/>
              <w:rPr>
                <w:sz w:val="14"/>
              </w:rPr>
            </w:pPr>
          </w:p>
        </w:tc>
        <w:tc>
          <w:tcPr>
            <w:tcW w:w="3402" w:type="dxa"/>
            <w:tcBorders>
              <w:top w:val="single" w:sz="4" w:space="0" w:color="auto"/>
            </w:tcBorders>
          </w:tcPr>
          <w:p w:rsidR="00045112" w:rsidRPr="00926266" w:rsidRDefault="00045112" w:rsidP="00045112">
            <w:pPr>
              <w:spacing w:after="0"/>
              <w:jc w:val="both"/>
              <w:rPr>
                <w:sz w:val="14"/>
              </w:rPr>
            </w:pPr>
            <w:r w:rsidRPr="00926266">
              <w:rPr>
                <w:sz w:val="14"/>
              </w:rPr>
              <w:t xml:space="preserve">- заказным письмом с уведомлением о вручении; </w:t>
            </w:r>
          </w:p>
          <w:p w:rsidR="00045112" w:rsidRPr="00926266" w:rsidRDefault="00045112" w:rsidP="00045112">
            <w:pPr>
              <w:spacing w:after="0"/>
              <w:jc w:val="both"/>
              <w:rPr>
                <w:sz w:val="14"/>
              </w:rPr>
            </w:pPr>
            <w:r w:rsidRPr="00926266">
              <w:rPr>
                <w:sz w:val="14"/>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2275" w:type="dxa"/>
            <w:vMerge/>
          </w:tcPr>
          <w:p w:rsidR="00045112" w:rsidRPr="00926266" w:rsidRDefault="00045112" w:rsidP="00045112">
            <w:pPr>
              <w:spacing w:after="0"/>
              <w:rPr>
                <w:sz w:val="14"/>
              </w:rPr>
            </w:pPr>
          </w:p>
        </w:tc>
        <w:tc>
          <w:tcPr>
            <w:tcW w:w="2423" w:type="dxa"/>
            <w:vMerge/>
          </w:tcPr>
          <w:p w:rsidR="00045112" w:rsidRPr="00926266" w:rsidRDefault="00045112" w:rsidP="00045112">
            <w:pPr>
              <w:spacing w:after="0"/>
              <w:rPr>
                <w:sz w:val="14"/>
              </w:rPr>
            </w:pPr>
          </w:p>
        </w:tc>
        <w:tc>
          <w:tcPr>
            <w:tcW w:w="1985" w:type="dxa"/>
            <w:vMerge/>
          </w:tcPr>
          <w:p w:rsidR="00045112" w:rsidRPr="00926266" w:rsidRDefault="00045112" w:rsidP="001F73E3">
            <w:pPr>
              <w:numPr>
                <w:ilvl w:val="0"/>
                <w:numId w:val="3"/>
              </w:numPr>
              <w:spacing w:after="0" w:line="240" w:lineRule="auto"/>
              <w:ind w:left="0" w:firstLine="0"/>
              <w:rPr>
                <w:sz w:val="14"/>
              </w:rPr>
            </w:pPr>
          </w:p>
        </w:tc>
        <w:tc>
          <w:tcPr>
            <w:tcW w:w="1984" w:type="dxa"/>
            <w:vMerge/>
          </w:tcPr>
          <w:p w:rsidR="00045112" w:rsidRPr="00926266" w:rsidRDefault="00045112" w:rsidP="00045112">
            <w:pPr>
              <w:spacing w:after="0"/>
              <w:rPr>
                <w:sz w:val="14"/>
              </w:rPr>
            </w:pPr>
          </w:p>
        </w:tc>
      </w:tr>
    </w:tbl>
    <w:p w:rsidR="00045112" w:rsidRPr="00926266" w:rsidRDefault="00045112" w:rsidP="00045112">
      <w:pPr>
        <w:spacing w:after="0"/>
        <w:rPr>
          <w:b/>
          <w:sz w:val="18"/>
          <w:szCs w:val="28"/>
        </w:rPr>
      </w:pPr>
      <w:r w:rsidRPr="00926266">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045112" w:rsidRPr="00926266" w:rsidTr="00A22429">
        <w:trPr>
          <w:trHeight w:val="517"/>
        </w:trPr>
        <w:tc>
          <w:tcPr>
            <w:tcW w:w="2093" w:type="dxa"/>
            <w:vMerge w:val="restart"/>
          </w:tcPr>
          <w:p w:rsidR="00045112" w:rsidRPr="00926266" w:rsidRDefault="00045112" w:rsidP="00045112">
            <w:pPr>
              <w:spacing w:after="0"/>
              <w:jc w:val="center"/>
              <w:rPr>
                <w:b/>
                <w:sz w:val="14"/>
              </w:rPr>
            </w:pPr>
            <w:r w:rsidRPr="00926266">
              <w:rPr>
                <w:b/>
                <w:sz w:val="14"/>
              </w:rPr>
              <w:t>Способ получения заявителем информации о сроках и порядке предоставления «услуги»</w:t>
            </w:r>
          </w:p>
        </w:tc>
        <w:tc>
          <w:tcPr>
            <w:tcW w:w="2268" w:type="dxa"/>
            <w:vMerge w:val="restart"/>
          </w:tcPr>
          <w:p w:rsidR="00045112" w:rsidRPr="00926266" w:rsidRDefault="00045112" w:rsidP="00045112">
            <w:pPr>
              <w:spacing w:after="0"/>
              <w:jc w:val="center"/>
              <w:rPr>
                <w:b/>
                <w:sz w:val="14"/>
              </w:rPr>
            </w:pPr>
            <w:r w:rsidRPr="00926266">
              <w:rPr>
                <w:b/>
                <w:sz w:val="14"/>
              </w:rPr>
              <w:t>Способ записи на приём в орган</w:t>
            </w:r>
          </w:p>
        </w:tc>
        <w:tc>
          <w:tcPr>
            <w:tcW w:w="1984" w:type="dxa"/>
            <w:vMerge w:val="restart"/>
          </w:tcPr>
          <w:p w:rsidR="00045112" w:rsidRPr="00926266" w:rsidRDefault="00045112" w:rsidP="00045112">
            <w:pPr>
              <w:spacing w:after="0"/>
              <w:jc w:val="center"/>
              <w:rPr>
                <w:b/>
                <w:sz w:val="14"/>
              </w:rPr>
            </w:pPr>
            <w:r w:rsidRPr="00926266">
              <w:rPr>
                <w:b/>
                <w:sz w:val="14"/>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045112" w:rsidRPr="00926266" w:rsidRDefault="00045112" w:rsidP="00045112">
            <w:pPr>
              <w:spacing w:after="0"/>
              <w:jc w:val="center"/>
              <w:rPr>
                <w:b/>
                <w:sz w:val="14"/>
              </w:rPr>
            </w:pPr>
            <w:r w:rsidRPr="00926266">
              <w:rPr>
                <w:b/>
                <w:sz w:val="14"/>
              </w:rPr>
              <w:t>Способ оплаты заявителем государственной пошлины или иной платы, взимаемой за предоставление «услуги»</w:t>
            </w:r>
          </w:p>
        </w:tc>
        <w:tc>
          <w:tcPr>
            <w:tcW w:w="3336" w:type="dxa"/>
            <w:vMerge w:val="restart"/>
          </w:tcPr>
          <w:p w:rsidR="00045112" w:rsidRPr="00926266" w:rsidRDefault="00045112" w:rsidP="00045112">
            <w:pPr>
              <w:spacing w:after="0"/>
              <w:jc w:val="center"/>
              <w:rPr>
                <w:b/>
                <w:sz w:val="14"/>
              </w:rPr>
            </w:pPr>
            <w:r w:rsidRPr="00926266">
              <w:rPr>
                <w:b/>
                <w:sz w:val="14"/>
              </w:rPr>
              <w:t>Способ получения сведений о ходе выполнения запроса о предоставлении «услуги»</w:t>
            </w:r>
          </w:p>
        </w:tc>
        <w:tc>
          <w:tcPr>
            <w:tcW w:w="3600" w:type="dxa"/>
            <w:vMerge w:val="restart"/>
          </w:tcPr>
          <w:p w:rsidR="00045112" w:rsidRPr="00926266" w:rsidRDefault="00045112" w:rsidP="00045112">
            <w:pPr>
              <w:spacing w:after="0"/>
              <w:jc w:val="center"/>
              <w:rPr>
                <w:b/>
                <w:sz w:val="14"/>
              </w:rPr>
            </w:pPr>
            <w:r w:rsidRPr="00926266">
              <w:rPr>
                <w:b/>
                <w:sz w:val="14"/>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045112" w:rsidRPr="00926266" w:rsidTr="00A22429">
        <w:trPr>
          <w:trHeight w:val="517"/>
        </w:trPr>
        <w:tc>
          <w:tcPr>
            <w:tcW w:w="2093" w:type="dxa"/>
            <w:vMerge/>
          </w:tcPr>
          <w:p w:rsidR="00045112" w:rsidRPr="00926266" w:rsidRDefault="00045112" w:rsidP="00045112">
            <w:pPr>
              <w:spacing w:after="0"/>
              <w:rPr>
                <w:b/>
                <w:sz w:val="14"/>
              </w:rPr>
            </w:pPr>
          </w:p>
        </w:tc>
        <w:tc>
          <w:tcPr>
            <w:tcW w:w="2268" w:type="dxa"/>
            <w:vMerge/>
          </w:tcPr>
          <w:p w:rsidR="00045112" w:rsidRPr="00926266" w:rsidRDefault="00045112" w:rsidP="00045112">
            <w:pPr>
              <w:spacing w:after="0"/>
              <w:jc w:val="center"/>
              <w:rPr>
                <w:b/>
                <w:sz w:val="14"/>
              </w:rPr>
            </w:pPr>
          </w:p>
        </w:tc>
        <w:tc>
          <w:tcPr>
            <w:tcW w:w="1984" w:type="dxa"/>
            <w:vMerge/>
          </w:tcPr>
          <w:p w:rsidR="00045112" w:rsidRPr="00926266" w:rsidRDefault="00045112" w:rsidP="00045112">
            <w:pPr>
              <w:spacing w:after="0"/>
              <w:jc w:val="center"/>
              <w:rPr>
                <w:b/>
                <w:sz w:val="14"/>
              </w:rPr>
            </w:pPr>
          </w:p>
        </w:tc>
        <w:tc>
          <w:tcPr>
            <w:tcW w:w="2127" w:type="dxa"/>
            <w:vMerge/>
          </w:tcPr>
          <w:p w:rsidR="00045112" w:rsidRPr="00926266" w:rsidRDefault="00045112" w:rsidP="00045112">
            <w:pPr>
              <w:spacing w:after="0"/>
              <w:jc w:val="center"/>
              <w:rPr>
                <w:b/>
                <w:sz w:val="14"/>
              </w:rPr>
            </w:pPr>
          </w:p>
        </w:tc>
        <w:tc>
          <w:tcPr>
            <w:tcW w:w="3336" w:type="dxa"/>
            <w:vMerge/>
          </w:tcPr>
          <w:p w:rsidR="00045112" w:rsidRPr="00926266" w:rsidRDefault="00045112" w:rsidP="00045112">
            <w:pPr>
              <w:spacing w:after="0"/>
              <w:jc w:val="center"/>
              <w:rPr>
                <w:b/>
                <w:sz w:val="14"/>
              </w:rPr>
            </w:pPr>
          </w:p>
        </w:tc>
        <w:tc>
          <w:tcPr>
            <w:tcW w:w="3600" w:type="dxa"/>
            <w:vMerge/>
          </w:tcPr>
          <w:p w:rsidR="00045112" w:rsidRPr="00926266" w:rsidRDefault="00045112" w:rsidP="00045112">
            <w:pPr>
              <w:spacing w:after="0"/>
              <w:jc w:val="center"/>
              <w:rPr>
                <w:b/>
                <w:sz w:val="14"/>
              </w:rPr>
            </w:pPr>
          </w:p>
        </w:tc>
      </w:tr>
      <w:tr w:rsidR="00045112" w:rsidRPr="00926266" w:rsidTr="00A22429">
        <w:tc>
          <w:tcPr>
            <w:tcW w:w="2093" w:type="dxa"/>
          </w:tcPr>
          <w:p w:rsidR="00045112" w:rsidRPr="00926266" w:rsidRDefault="00045112" w:rsidP="00045112">
            <w:pPr>
              <w:spacing w:after="0"/>
              <w:jc w:val="center"/>
              <w:rPr>
                <w:b/>
                <w:sz w:val="14"/>
              </w:rPr>
            </w:pPr>
            <w:r w:rsidRPr="00926266">
              <w:rPr>
                <w:b/>
                <w:sz w:val="14"/>
              </w:rPr>
              <w:t>1</w:t>
            </w:r>
          </w:p>
        </w:tc>
        <w:tc>
          <w:tcPr>
            <w:tcW w:w="2268" w:type="dxa"/>
          </w:tcPr>
          <w:p w:rsidR="00045112" w:rsidRPr="00926266" w:rsidRDefault="00045112" w:rsidP="00045112">
            <w:pPr>
              <w:spacing w:after="0"/>
              <w:jc w:val="center"/>
              <w:rPr>
                <w:b/>
                <w:sz w:val="14"/>
              </w:rPr>
            </w:pPr>
            <w:r w:rsidRPr="00926266">
              <w:rPr>
                <w:b/>
                <w:sz w:val="14"/>
              </w:rPr>
              <w:t>2</w:t>
            </w:r>
          </w:p>
        </w:tc>
        <w:tc>
          <w:tcPr>
            <w:tcW w:w="1984" w:type="dxa"/>
          </w:tcPr>
          <w:p w:rsidR="00045112" w:rsidRPr="00926266" w:rsidRDefault="00045112" w:rsidP="00045112">
            <w:pPr>
              <w:spacing w:after="0"/>
              <w:jc w:val="center"/>
              <w:rPr>
                <w:b/>
                <w:sz w:val="14"/>
              </w:rPr>
            </w:pPr>
            <w:r w:rsidRPr="00926266">
              <w:rPr>
                <w:b/>
                <w:sz w:val="14"/>
              </w:rPr>
              <w:t>3</w:t>
            </w:r>
          </w:p>
        </w:tc>
        <w:tc>
          <w:tcPr>
            <w:tcW w:w="2127" w:type="dxa"/>
          </w:tcPr>
          <w:p w:rsidR="00045112" w:rsidRPr="00926266" w:rsidRDefault="00045112" w:rsidP="00045112">
            <w:pPr>
              <w:spacing w:after="0"/>
              <w:jc w:val="center"/>
              <w:rPr>
                <w:b/>
                <w:sz w:val="14"/>
              </w:rPr>
            </w:pPr>
            <w:r w:rsidRPr="00926266">
              <w:rPr>
                <w:b/>
                <w:sz w:val="14"/>
              </w:rPr>
              <w:t>4</w:t>
            </w:r>
          </w:p>
        </w:tc>
        <w:tc>
          <w:tcPr>
            <w:tcW w:w="3336" w:type="dxa"/>
          </w:tcPr>
          <w:p w:rsidR="00045112" w:rsidRPr="00926266" w:rsidRDefault="00045112" w:rsidP="00045112">
            <w:pPr>
              <w:spacing w:after="0"/>
              <w:jc w:val="center"/>
              <w:rPr>
                <w:b/>
                <w:sz w:val="14"/>
              </w:rPr>
            </w:pPr>
            <w:r w:rsidRPr="00926266">
              <w:rPr>
                <w:b/>
                <w:sz w:val="14"/>
              </w:rPr>
              <w:t>5</w:t>
            </w:r>
          </w:p>
        </w:tc>
        <w:tc>
          <w:tcPr>
            <w:tcW w:w="3600" w:type="dxa"/>
          </w:tcPr>
          <w:p w:rsidR="00045112" w:rsidRPr="00926266" w:rsidRDefault="00045112" w:rsidP="00045112">
            <w:pPr>
              <w:spacing w:after="0"/>
              <w:jc w:val="center"/>
              <w:rPr>
                <w:b/>
                <w:sz w:val="14"/>
              </w:rPr>
            </w:pPr>
            <w:r w:rsidRPr="00926266">
              <w:rPr>
                <w:b/>
                <w:sz w:val="14"/>
              </w:rPr>
              <w:t>6</w:t>
            </w:r>
          </w:p>
        </w:tc>
      </w:tr>
      <w:tr w:rsidR="00045112" w:rsidRPr="00926266" w:rsidTr="00A22429">
        <w:tc>
          <w:tcPr>
            <w:tcW w:w="15408" w:type="dxa"/>
            <w:gridSpan w:val="6"/>
          </w:tcPr>
          <w:p w:rsidR="00045112" w:rsidRPr="00926266" w:rsidRDefault="00131BFB" w:rsidP="00045112">
            <w:pPr>
              <w:spacing w:after="0"/>
              <w:jc w:val="center"/>
              <w:rPr>
                <w:sz w:val="14"/>
              </w:rPr>
            </w:pPr>
            <w:r w:rsidRPr="00131BFB">
              <w:rPr>
                <w:sz w:val="14"/>
              </w:rPr>
              <w:t>Постановка граждан на учет в качестве лиц, имеющих право на предоставление земельных участков в собственность бесплатно</w:t>
            </w:r>
          </w:p>
        </w:tc>
      </w:tr>
      <w:tr w:rsidR="00045112" w:rsidRPr="00926266" w:rsidTr="00A22429">
        <w:tc>
          <w:tcPr>
            <w:tcW w:w="2093" w:type="dxa"/>
          </w:tcPr>
          <w:p w:rsidR="00045112" w:rsidRPr="00926266" w:rsidRDefault="00045112" w:rsidP="00045112">
            <w:pPr>
              <w:autoSpaceDE w:val="0"/>
              <w:autoSpaceDN w:val="0"/>
              <w:adjustRightInd w:val="0"/>
              <w:spacing w:after="0"/>
              <w:jc w:val="both"/>
              <w:rPr>
                <w:sz w:val="14"/>
              </w:rPr>
            </w:pPr>
            <w:r w:rsidRPr="00926266">
              <w:rPr>
                <w:sz w:val="14"/>
              </w:rPr>
              <w:t xml:space="preserve">- Единый портал государственных и муниципальных услуг (функций); </w:t>
            </w:r>
          </w:p>
          <w:p w:rsidR="00045112" w:rsidRPr="00926266" w:rsidRDefault="00045112" w:rsidP="00045112">
            <w:pPr>
              <w:autoSpaceDE w:val="0"/>
              <w:autoSpaceDN w:val="0"/>
              <w:adjustRightInd w:val="0"/>
              <w:spacing w:after="0"/>
              <w:jc w:val="both"/>
              <w:rPr>
                <w:sz w:val="14"/>
              </w:rPr>
            </w:pPr>
            <w:r w:rsidRPr="00926266">
              <w:rPr>
                <w:sz w:val="14"/>
              </w:rPr>
              <w:t>-Портал государственных и муниципальных услуг Воронежской области.</w:t>
            </w:r>
          </w:p>
        </w:tc>
        <w:tc>
          <w:tcPr>
            <w:tcW w:w="2268" w:type="dxa"/>
          </w:tcPr>
          <w:p w:rsidR="00045112" w:rsidRPr="00926266" w:rsidRDefault="007D5AE3" w:rsidP="00045112">
            <w:pPr>
              <w:spacing w:after="0"/>
              <w:rPr>
                <w:sz w:val="14"/>
              </w:rPr>
            </w:pPr>
            <w:r w:rsidRPr="00926266">
              <w:rPr>
                <w:sz w:val="14"/>
              </w:rPr>
              <w:t>Н</w:t>
            </w:r>
            <w:r w:rsidR="00045112" w:rsidRPr="00926266">
              <w:rPr>
                <w:sz w:val="14"/>
              </w:rPr>
              <w:t>ет</w:t>
            </w:r>
          </w:p>
        </w:tc>
        <w:tc>
          <w:tcPr>
            <w:tcW w:w="1984" w:type="dxa"/>
          </w:tcPr>
          <w:p w:rsidR="00045112" w:rsidRPr="00926266" w:rsidRDefault="00045112" w:rsidP="00045112">
            <w:pPr>
              <w:spacing w:after="0"/>
              <w:rPr>
                <w:sz w:val="14"/>
              </w:rPr>
            </w:pPr>
            <w:r w:rsidRPr="00926266">
              <w:rPr>
                <w:sz w:val="14"/>
              </w:rPr>
              <w:t>Не требуется предоставление заявителем документов на бумажном носителе</w:t>
            </w:r>
          </w:p>
        </w:tc>
        <w:tc>
          <w:tcPr>
            <w:tcW w:w="2127" w:type="dxa"/>
          </w:tcPr>
          <w:p w:rsidR="00045112" w:rsidRPr="00926266" w:rsidRDefault="00045112" w:rsidP="00045112">
            <w:pPr>
              <w:spacing w:after="0"/>
              <w:jc w:val="center"/>
              <w:rPr>
                <w:sz w:val="14"/>
              </w:rPr>
            </w:pPr>
            <w:r w:rsidRPr="00926266">
              <w:rPr>
                <w:sz w:val="14"/>
              </w:rPr>
              <w:t>-</w:t>
            </w:r>
          </w:p>
        </w:tc>
        <w:tc>
          <w:tcPr>
            <w:tcW w:w="3336" w:type="dxa"/>
          </w:tcPr>
          <w:p w:rsidR="00045112" w:rsidRPr="00926266" w:rsidRDefault="00045112" w:rsidP="00045112">
            <w:pPr>
              <w:autoSpaceDE w:val="0"/>
              <w:autoSpaceDN w:val="0"/>
              <w:adjustRightInd w:val="0"/>
              <w:spacing w:after="0"/>
              <w:jc w:val="both"/>
              <w:rPr>
                <w:sz w:val="14"/>
              </w:rPr>
            </w:pPr>
            <w:r w:rsidRPr="00926266">
              <w:rPr>
                <w:sz w:val="14"/>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045112" w:rsidRPr="00926266" w:rsidRDefault="00045112" w:rsidP="00045112">
            <w:pPr>
              <w:tabs>
                <w:tab w:val="num" w:pos="0"/>
              </w:tabs>
              <w:autoSpaceDE w:val="0"/>
              <w:autoSpaceDN w:val="0"/>
              <w:adjustRightInd w:val="0"/>
              <w:spacing w:after="0"/>
              <w:contextualSpacing/>
              <w:jc w:val="both"/>
              <w:rPr>
                <w:sz w:val="14"/>
              </w:rPr>
            </w:pPr>
            <w:r w:rsidRPr="00926266">
              <w:rPr>
                <w:sz w:val="14"/>
              </w:rPr>
              <w:t>- почта;</w:t>
            </w:r>
          </w:p>
          <w:p w:rsidR="00045112" w:rsidRPr="00926266" w:rsidRDefault="00045112" w:rsidP="00045112">
            <w:pPr>
              <w:tabs>
                <w:tab w:val="num" w:pos="0"/>
              </w:tabs>
              <w:autoSpaceDE w:val="0"/>
              <w:autoSpaceDN w:val="0"/>
              <w:adjustRightInd w:val="0"/>
              <w:spacing w:after="0"/>
              <w:contextualSpacing/>
              <w:jc w:val="both"/>
              <w:rPr>
                <w:sz w:val="14"/>
              </w:rPr>
            </w:pPr>
            <w:r w:rsidRPr="00926266">
              <w:rPr>
                <w:sz w:val="14"/>
              </w:rPr>
              <w:t>- МФЦ;</w:t>
            </w:r>
          </w:p>
          <w:p w:rsidR="00045112" w:rsidRPr="00926266" w:rsidRDefault="00045112" w:rsidP="00045112">
            <w:pPr>
              <w:tabs>
                <w:tab w:val="num" w:pos="0"/>
              </w:tabs>
              <w:autoSpaceDE w:val="0"/>
              <w:autoSpaceDN w:val="0"/>
              <w:adjustRightInd w:val="0"/>
              <w:spacing w:after="0"/>
              <w:contextualSpacing/>
              <w:jc w:val="both"/>
              <w:rPr>
                <w:sz w:val="14"/>
              </w:rPr>
            </w:pPr>
            <w:r w:rsidRPr="00926266">
              <w:rPr>
                <w:sz w:val="14"/>
              </w:rPr>
              <w:t>- Единый портал государственных и муниципальных услуг (функций);</w:t>
            </w:r>
          </w:p>
          <w:p w:rsidR="00045112" w:rsidRPr="00926266" w:rsidRDefault="00045112" w:rsidP="00045112">
            <w:pPr>
              <w:tabs>
                <w:tab w:val="num" w:pos="0"/>
              </w:tabs>
              <w:autoSpaceDE w:val="0"/>
              <w:autoSpaceDN w:val="0"/>
              <w:adjustRightInd w:val="0"/>
              <w:spacing w:after="0"/>
              <w:contextualSpacing/>
              <w:jc w:val="both"/>
              <w:rPr>
                <w:sz w:val="14"/>
              </w:rPr>
            </w:pPr>
            <w:r w:rsidRPr="00926266">
              <w:rPr>
                <w:sz w:val="14"/>
              </w:rPr>
              <w:t>- Портал государственных и муниципальных услуг Воронежской области;</w:t>
            </w:r>
          </w:p>
          <w:p w:rsidR="00045112" w:rsidRPr="00926266" w:rsidRDefault="00045112" w:rsidP="00045112">
            <w:pPr>
              <w:tabs>
                <w:tab w:val="num" w:pos="0"/>
              </w:tabs>
              <w:autoSpaceDE w:val="0"/>
              <w:autoSpaceDN w:val="0"/>
              <w:adjustRightInd w:val="0"/>
              <w:spacing w:after="0"/>
              <w:contextualSpacing/>
              <w:jc w:val="both"/>
              <w:rPr>
                <w:sz w:val="14"/>
              </w:rPr>
            </w:pPr>
            <w:r w:rsidRPr="00926266">
              <w:rPr>
                <w:sz w:val="14"/>
              </w:rPr>
              <w:t>-  личный прием заявителя.</w:t>
            </w:r>
          </w:p>
        </w:tc>
      </w:tr>
    </w:tbl>
    <w:p w:rsidR="00045112" w:rsidRPr="00926266" w:rsidRDefault="00045112" w:rsidP="00045112">
      <w:pPr>
        <w:pStyle w:val="a5"/>
        <w:tabs>
          <w:tab w:val="left" w:pos="1276"/>
        </w:tabs>
        <w:autoSpaceDE w:val="0"/>
        <w:autoSpaceDN w:val="0"/>
        <w:adjustRightInd w:val="0"/>
        <w:spacing w:after="0"/>
        <w:ind w:left="0" w:firstLine="709"/>
        <w:jc w:val="both"/>
        <w:rPr>
          <w:sz w:val="18"/>
          <w:szCs w:val="28"/>
        </w:rPr>
        <w:sectPr w:rsidR="00045112" w:rsidRPr="00926266" w:rsidSect="00FB24BB">
          <w:pgSz w:w="16838" w:h="11906" w:orient="landscape"/>
          <w:pgMar w:top="539" w:right="567" w:bottom="346" w:left="1134" w:header="709" w:footer="709" w:gutter="0"/>
          <w:cols w:space="708"/>
          <w:docGrid w:linePitch="360"/>
        </w:sectPr>
      </w:pPr>
    </w:p>
    <w:tbl>
      <w:tblPr>
        <w:tblW w:w="0" w:type="auto"/>
        <w:tblLook w:val="04A0"/>
      </w:tblPr>
      <w:tblGrid>
        <w:gridCol w:w="11237"/>
      </w:tblGrid>
      <w:tr w:rsidR="00C06E31" w:rsidRPr="00225561" w:rsidTr="00C06E31">
        <w:trPr>
          <w:trHeight w:val="10500"/>
        </w:trPr>
        <w:tc>
          <w:tcPr>
            <w:tcW w:w="11298" w:type="dxa"/>
            <w:shd w:val="clear" w:color="auto" w:fill="auto"/>
          </w:tcPr>
          <w:p w:rsidR="00C06E31" w:rsidRPr="00225561" w:rsidRDefault="00C06E31" w:rsidP="00225561">
            <w:pPr>
              <w:pStyle w:val="a5"/>
              <w:tabs>
                <w:tab w:val="left" w:pos="1276"/>
              </w:tabs>
              <w:autoSpaceDE w:val="0"/>
              <w:autoSpaceDN w:val="0"/>
              <w:adjustRightInd w:val="0"/>
              <w:spacing w:after="0" w:line="360" w:lineRule="auto"/>
              <w:ind w:left="0" w:firstLine="709"/>
              <w:jc w:val="right"/>
              <w:rPr>
                <w:sz w:val="20"/>
                <w:szCs w:val="20"/>
              </w:rPr>
            </w:pPr>
            <w:r w:rsidRPr="00225561">
              <w:rPr>
                <w:sz w:val="20"/>
                <w:szCs w:val="20"/>
              </w:rPr>
              <w:lastRenderedPageBreak/>
              <w:t xml:space="preserve">                                                                        Приложение № 1</w:t>
            </w:r>
          </w:p>
          <w:p w:rsidR="00C06E31" w:rsidRPr="00225561" w:rsidRDefault="00C06E31" w:rsidP="00225561">
            <w:pPr>
              <w:pStyle w:val="a5"/>
              <w:tabs>
                <w:tab w:val="left" w:pos="1276"/>
              </w:tabs>
              <w:autoSpaceDE w:val="0"/>
              <w:autoSpaceDN w:val="0"/>
              <w:adjustRightInd w:val="0"/>
              <w:spacing w:after="0" w:line="360" w:lineRule="auto"/>
              <w:ind w:left="0" w:firstLine="709"/>
              <w:jc w:val="right"/>
              <w:rPr>
                <w:sz w:val="20"/>
                <w:szCs w:val="20"/>
              </w:rPr>
            </w:pPr>
            <w:r w:rsidRPr="00225561">
              <w:rPr>
                <w:sz w:val="20"/>
                <w:szCs w:val="20"/>
              </w:rPr>
              <w:t xml:space="preserve">                                                                        к технологической схеме</w:t>
            </w:r>
          </w:p>
          <w:p w:rsidR="00C06E31" w:rsidRPr="00225561" w:rsidRDefault="00C06E31" w:rsidP="00225561">
            <w:pPr>
              <w:pStyle w:val="ConsPlusNormal"/>
              <w:spacing w:line="360" w:lineRule="auto"/>
              <w:ind w:firstLine="709"/>
              <w:jc w:val="right"/>
              <w:rPr>
                <w:rFonts w:ascii="Times New Roman" w:hAnsi="Times New Roman" w:cs="Times New Roman"/>
              </w:rPr>
            </w:pPr>
          </w:p>
          <w:p w:rsidR="00225561" w:rsidRPr="00225561" w:rsidRDefault="00225561" w:rsidP="00225561">
            <w:pPr>
              <w:spacing w:after="0" w:line="360" w:lineRule="auto"/>
              <w:ind w:firstLine="709"/>
              <w:jc w:val="right"/>
              <w:rPr>
                <w:sz w:val="20"/>
                <w:szCs w:val="20"/>
              </w:rPr>
            </w:pPr>
            <w:r w:rsidRPr="00225561">
              <w:rPr>
                <w:sz w:val="20"/>
                <w:szCs w:val="20"/>
              </w:rPr>
              <w:t xml:space="preserve">кому: </w:t>
            </w:r>
          </w:p>
          <w:p w:rsidR="00225561" w:rsidRPr="00225561" w:rsidRDefault="00225561" w:rsidP="00225561">
            <w:pPr>
              <w:spacing w:after="0" w:line="360" w:lineRule="auto"/>
              <w:ind w:firstLine="709"/>
              <w:jc w:val="right"/>
              <w:rPr>
                <w:sz w:val="20"/>
                <w:szCs w:val="20"/>
              </w:rPr>
            </w:pPr>
            <w:r w:rsidRPr="00225561">
              <w:rPr>
                <w:sz w:val="20"/>
                <w:szCs w:val="20"/>
              </w:rPr>
              <w:t>наименование уполномоченного органа</w:t>
            </w:r>
          </w:p>
          <w:p w:rsidR="00225561" w:rsidRPr="00225561" w:rsidRDefault="00225561" w:rsidP="00225561">
            <w:pPr>
              <w:spacing w:after="0" w:line="360" w:lineRule="auto"/>
              <w:ind w:firstLine="709"/>
              <w:jc w:val="right"/>
              <w:rPr>
                <w:sz w:val="20"/>
                <w:szCs w:val="20"/>
              </w:rPr>
            </w:pPr>
            <w:r w:rsidRPr="00225561">
              <w:rPr>
                <w:sz w:val="20"/>
                <w:szCs w:val="20"/>
              </w:rPr>
              <w:t xml:space="preserve">от кого: </w:t>
            </w:r>
          </w:p>
          <w:p w:rsidR="00225561" w:rsidRPr="00225561" w:rsidRDefault="00225561" w:rsidP="00225561">
            <w:pPr>
              <w:spacing w:after="0" w:line="360" w:lineRule="auto"/>
              <w:ind w:firstLine="709"/>
              <w:jc w:val="right"/>
              <w:rPr>
                <w:sz w:val="20"/>
                <w:szCs w:val="20"/>
              </w:rPr>
            </w:pPr>
            <w:r w:rsidRPr="00225561">
              <w:rPr>
                <w:sz w:val="20"/>
                <w:szCs w:val="20"/>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225561" w:rsidRPr="00225561" w:rsidRDefault="00225561" w:rsidP="00225561">
            <w:pPr>
              <w:spacing w:after="0" w:line="360" w:lineRule="auto"/>
              <w:ind w:firstLine="709"/>
              <w:jc w:val="right"/>
              <w:rPr>
                <w:sz w:val="20"/>
                <w:szCs w:val="20"/>
              </w:rPr>
            </w:pPr>
            <w:r w:rsidRPr="00225561">
              <w:rPr>
                <w:sz w:val="20"/>
                <w:szCs w:val="20"/>
              </w:rPr>
              <w:t>фактического проживания уполномоченного лица)</w:t>
            </w:r>
          </w:p>
          <w:p w:rsidR="00225561" w:rsidRPr="00225561" w:rsidRDefault="00225561" w:rsidP="00225561">
            <w:pPr>
              <w:spacing w:after="0" w:line="360" w:lineRule="auto"/>
              <w:ind w:firstLine="709"/>
              <w:jc w:val="right"/>
              <w:rPr>
                <w:sz w:val="20"/>
                <w:szCs w:val="20"/>
              </w:rPr>
            </w:pPr>
            <w:r w:rsidRPr="00225561">
              <w:rPr>
                <w:sz w:val="20"/>
                <w:szCs w:val="20"/>
              </w:rPr>
              <w:t>(данные представителя заявителя)</w:t>
            </w:r>
          </w:p>
          <w:p w:rsidR="00DD7B6D" w:rsidRDefault="00DD7B6D" w:rsidP="00225561">
            <w:pPr>
              <w:spacing w:after="0" w:line="360" w:lineRule="auto"/>
              <w:ind w:firstLine="709"/>
              <w:jc w:val="right"/>
              <w:rPr>
                <w:sz w:val="20"/>
                <w:szCs w:val="20"/>
              </w:rPr>
            </w:pPr>
          </w:p>
          <w:p w:rsidR="00DD7B6D" w:rsidRDefault="00DD7B6D" w:rsidP="00225561">
            <w:pPr>
              <w:spacing w:after="0" w:line="360" w:lineRule="auto"/>
              <w:ind w:firstLine="709"/>
              <w:jc w:val="right"/>
              <w:rPr>
                <w:sz w:val="20"/>
                <w:szCs w:val="20"/>
              </w:rPr>
            </w:pPr>
          </w:p>
          <w:p w:rsidR="00DD7B6D" w:rsidRDefault="00DD7B6D"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r w:rsidRPr="00225561">
              <w:rPr>
                <w:sz w:val="20"/>
                <w:szCs w:val="20"/>
              </w:rPr>
              <w:t>Заявление о постановке на учет в качестве лица, имеющего право на предоставление земельных участков в собственность бесплатно</w:t>
            </w:r>
          </w:p>
          <w:p w:rsidR="00225561" w:rsidRPr="00225561" w:rsidRDefault="00225561" w:rsidP="00225561">
            <w:pPr>
              <w:spacing w:after="0" w:line="360" w:lineRule="auto"/>
              <w:ind w:firstLine="709"/>
              <w:jc w:val="right"/>
              <w:rPr>
                <w:sz w:val="20"/>
                <w:szCs w:val="20"/>
              </w:rPr>
            </w:pPr>
            <w:r w:rsidRPr="00225561">
              <w:rPr>
                <w:sz w:val="20"/>
                <w:szCs w:val="20"/>
              </w:rPr>
              <w:t xml:space="preserve">В соответствии с Законом Воронежской области от 13 мая 2008 года № 25-ОЗ «О регулировании земельных отношений на территории Воронежской области» прошу поставить меня на учет в целях бесплатного предоставления земельного участка </w:t>
            </w:r>
          </w:p>
          <w:p w:rsidR="00225561" w:rsidRPr="00225561" w:rsidRDefault="00225561" w:rsidP="00225561">
            <w:pPr>
              <w:spacing w:after="0" w:line="360" w:lineRule="auto"/>
              <w:ind w:firstLine="709"/>
              <w:jc w:val="right"/>
              <w:rPr>
                <w:sz w:val="20"/>
                <w:szCs w:val="20"/>
              </w:rPr>
            </w:pPr>
            <w:r w:rsidRPr="00225561">
              <w:rPr>
                <w:sz w:val="20"/>
                <w:szCs w:val="20"/>
              </w:rPr>
              <w:t xml:space="preserve">Приложение: </w:t>
            </w:r>
          </w:p>
          <w:p w:rsidR="00225561" w:rsidRPr="00225561" w:rsidRDefault="00225561" w:rsidP="00225561">
            <w:pPr>
              <w:spacing w:after="0" w:line="360" w:lineRule="auto"/>
              <w:ind w:firstLine="709"/>
              <w:jc w:val="right"/>
              <w:rPr>
                <w:sz w:val="20"/>
                <w:szCs w:val="20"/>
              </w:rPr>
            </w:pPr>
            <w:r w:rsidRPr="00225561">
              <w:rPr>
                <w:sz w:val="20"/>
                <w:szCs w:val="20"/>
              </w:rPr>
              <w:t>документы, которые представил заявитель)</w:t>
            </w:r>
          </w:p>
          <w:p w:rsidR="00225561" w:rsidRPr="00225561" w:rsidRDefault="00225561" w:rsidP="00225561">
            <w:pPr>
              <w:spacing w:after="0" w:line="360" w:lineRule="auto"/>
              <w:ind w:firstLine="709"/>
              <w:jc w:val="right"/>
              <w:rPr>
                <w:sz w:val="20"/>
                <w:szCs w:val="20"/>
              </w:rPr>
            </w:pPr>
            <w:r w:rsidRPr="00225561">
              <w:rPr>
                <w:sz w:val="20"/>
                <w:szCs w:val="20"/>
              </w:rPr>
              <w:tab/>
              <w:t xml:space="preserve">(подпись)                      </w:t>
            </w:r>
            <w:r w:rsidRPr="00225561">
              <w:rPr>
                <w:sz w:val="20"/>
                <w:szCs w:val="20"/>
              </w:rPr>
              <w:tab/>
              <w:t>(фамилия и инициалы заявителя</w:t>
            </w:r>
          </w:p>
          <w:p w:rsidR="00225561" w:rsidRPr="00225561" w:rsidRDefault="00225561" w:rsidP="00225561">
            <w:pPr>
              <w:spacing w:after="0" w:line="360" w:lineRule="auto"/>
              <w:ind w:firstLine="709"/>
              <w:jc w:val="right"/>
              <w:rPr>
                <w:sz w:val="20"/>
                <w:szCs w:val="20"/>
              </w:rPr>
            </w:pPr>
            <w:r w:rsidRPr="00225561">
              <w:rPr>
                <w:sz w:val="20"/>
                <w:szCs w:val="20"/>
              </w:rPr>
              <w:t>Дата ________</w:t>
            </w: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0B3666">
            <w:pPr>
              <w:spacing w:after="0" w:line="360" w:lineRule="auto"/>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225561" w:rsidRPr="00225561" w:rsidRDefault="00225561" w:rsidP="00225561">
            <w:pPr>
              <w:spacing w:after="0" w:line="360" w:lineRule="auto"/>
              <w:ind w:firstLine="709"/>
              <w:jc w:val="right"/>
              <w:rPr>
                <w:sz w:val="20"/>
                <w:szCs w:val="20"/>
              </w:rPr>
            </w:pPr>
          </w:p>
          <w:p w:rsidR="000B3666" w:rsidRDefault="000B3666" w:rsidP="00225561">
            <w:pPr>
              <w:spacing w:after="0" w:line="360" w:lineRule="auto"/>
              <w:ind w:firstLine="709"/>
              <w:jc w:val="right"/>
              <w:rPr>
                <w:sz w:val="20"/>
                <w:szCs w:val="20"/>
              </w:rPr>
            </w:pPr>
          </w:p>
          <w:p w:rsidR="000B3666" w:rsidRDefault="000B3666" w:rsidP="00225561">
            <w:pPr>
              <w:spacing w:after="0" w:line="360" w:lineRule="auto"/>
              <w:ind w:firstLine="709"/>
              <w:jc w:val="right"/>
              <w:rPr>
                <w:sz w:val="20"/>
                <w:szCs w:val="20"/>
              </w:rPr>
            </w:pPr>
          </w:p>
          <w:p w:rsidR="000B3666" w:rsidRDefault="000B3666" w:rsidP="00225561">
            <w:pPr>
              <w:spacing w:after="0" w:line="360" w:lineRule="auto"/>
              <w:ind w:firstLine="709"/>
              <w:jc w:val="right"/>
              <w:rPr>
                <w:sz w:val="20"/>
                <w:szCs w:val="20"/>
              </w:rPr>
            </w:pPr>
          </w:p>
          <w:p w:rsidR="000B3666" w:rsidRDefault="000B3666" w:rsidP="00225561">
            <w:pPr>
              <w:spacing w:after="0" w:line="360" w:lineRule="auto"/>
              <w:ind w:firstLine="709"/>
              <w:jc w:val="right"/>
              <w:rPr>
                <w:sz w:val="20"/>
                <w:szCs w:val="20"/>
              </w:rPr>
            </w:pPr>
          </w:p>
          <w:p w:rsidR="000B3666" w:rsidRDefault="000B3666" w:rsidP="00225561">
            <w:pPr>
              <w:spacing w:after="0" w:line="360" w:lineRule="auto"/>
              <w:ind w:firstLine="709"/>
              <w:jc w:val="right"/>
              <w:rPr>
                <w:sz w:val="20"/>
                <w:szCs w:val="20"/>
              </w:rPr>
            </w:pPr>
          </w:p>
          <w:p w:rsidR="00C06E31" w:rsidRPr="00225561" w:rsidRDefault="00C06E31" w:rsidP="00225561">
            <w:pPr>
              <w:spacing w:after="0" w:line="360" w:lineRule="auto"/>
              <w:ind w:firstLine="709"/>
              <w:jc w:val="right"/>
              <w:rPr>
                <w:sz w:val="20"/>
                <w:szCs w:val="20"/>
              </w:rPr>
            </w:pPr>
            <w:r w:rsidRPr="00225561">
              <w:rPr>
                <w:sz w:val="20"/>
                <w:szCs w:val="20"/>
              </w:rPr>
              <w:lastRenderedPageBreak/>
              <w:t>Приложение N2</w:t>
            </w:r>
          </w:p>
          <w:p w:rsidR="00C06E31" w:rsidRPr="00225561" w:rsidRDefault="00C06E31" w:rsidP="00225561">
            <w:pPr>
              <w:spacing w:after="0" w:line="360" w:lineRule="auto"/>
              <w:ind w:firstLine="709"/>
              <w:jc w:val="right"/>
              <w:rPr>
                <w:sz w:val="20"/>
                <w:szCs w:val="20"/>
              </w:rPr>
            </w:pPr>
            <w:r w:rsidRPr="00225561">
              <w:rPr>
                <w:sz w:val="20"/>
                <w:szCs w:val="20"/>
              </w:rPr>
              <w:t>к технологической схеме</w:t>
            </w:r>
          </w:p>
          <w:p w:rsidR="00C06E31" w:rsidRPr="00225561" w:rsidRDefault="00C06E31" w:rsidP="00225561">
            <w:pPr>
              <w:spacing w:after="0" w:line="360" w:lineRule="auto"/>
              <w:ind w:firstLine="709"/>
              <w:jc w:val="right"/>
              <w:rPr>
                <w:sz w:val="20"/>
                <w:szCs w:val="20"/>
              </w:rPr>
            </w:pPr>
          </w:p>
          <w:p w:rsidR="00171A0C" w:rsidRPr="00171A0C" w:rsidRDefault="00171A0C" w:rsidP="00171A0C">
            <w:pPr>
              <w:pStyle w:val="ConsPlusNonformat"/>
              <w:spacing w:line="360" w:lineRule="auto"/>
              <w:ind w:firstLine="709"/>
              <w:rPr>
                <w:rFonts w:ascii="Times New Roman" w:hAnsi="Times New Roman" w:cs="Times New Roman"/>
              </w:rPr>
            </w:pPr>
            <w:r w:rsidRPr="00171A0C">
              <w:rPr>
                <w:rFonts w:ascii="Times New Roman" w:hAnsi="Times New Roman" w:cs="Times New Roman"/>
              </w:rPr>
              <w:t>Форма решения о постановке на учет гражданина в целях бесплатного предоставления земельного участка</w:t>
            </w:r>
          </w:p>
          <w:p w:rsidR="00171A0C" w:rsidRPr="00171A0C" w:rsidRDefault="00171A0C" w:rsidP="00171A0C">
            <w:pPr>
              <w:pStyle w:val="ConsPlusNonformat"/>
              <w:spacing w:line="360" w:lineRule="auto"/>
              <w:ind w:firstLine="709"/>
              <w:rPr>
                <w:rFonts w:ascii="Times New Roman" w:hAnsi="Times New Roman" w:cs="Times New Roman"/>
              </w:rPr>
            </w:pPr>
            <w:r w:rsidRPr="00171A0C">
              <w:rPr>
                <w:rFonts w:ascii="Times New Roman" w:hAnsi="Times New Roman" w:cs="Times New Roman"/>
              </w:rPr>
              <w:t>РЕШЕНИЕ</w:t>
            </w:r>
          </w:p>
          <w:p w:rsidR="00171A0C" w:rsidRPr="00171A0C" w:rsidRDefault="00171A0C" w:rsidP="00171A0C">
            <w:pPr>
              <w:pStyle w:val="ConsPlusNonformat"/>
              <w:spacing w:line="360" w:lineRule="auto"/>
              <w:ind w:firstLine="709"/>
              <w:rPr>
                <w:rFonts w:ascii="Times New Roman" w:hAnsi="Times New Roman" w:cs="Times New Roman"/>
              </w:rPr>
            </w:pPr>
            <w:r w:rsidRPr="00171A0C">
              <w:rPr>
                <w:rFonts w:ascii="Times New Roman" w:hAnsi="Times New Roman" w:cs="Times New Roman"/>
              </w:rPr>
              <w:t>о постановке на учет гражданина в целях бесплатного предоставления земельного участка</w:t>
            </w:r>
          </w:p>
          <w:p w:rsidR="00171A0C" w:rsidRPr="00171A0C" w:rsidRDefault="00171A0C" w:rsidP="00171A0C">
            <w:pPr>
              <w:pStyle w:val="ConsPlusNonformat"/>
              <w:spacing w:line="360" w:lineRule="auto"/>
              <w:ind w:firstLine="709"/>
              <w:rPr>
                <w:rFonts w:ascii="Times New Roman" w:hAnsi="Times New Roman" w:cs="Times New Roman"/>
              </w:rPr>
            </w:pPr>
            <w:r w:rsidRPr="00171A0C">
              <w:rPr>
                <w:rFonts w:ascii="Times New Roman" w:hAnsi="Times New Roman" w:cs="Times New Roman"/>
              </w:rPr>
              <w:t>Дата выдачи____________ №___________</w:t>
            </w:r>
          </w:p>
          <w:p w:rsidR="00171A0C" w:rsidRPr="00171A0C" w:rsidRDefault="00171A0C" w:rsidP="00171A0C">
            <w:pPr>
              <w:pStyle w:val="ConsPlusNonformat"/>
              <w:spacing w:line="360" w:lineRule="auto"/>
              <w:ind w:firstLine="709"/>
              <w:rPr>
                <w:rFonts w:ascii="Times New Roman" w:hAnsi="Times New Roman" w:cs="Times New Roman"/>
              </w:rPr>
            </w:pPr>
            <w:r w:rsidRPr="00171A0C">
              <w:rPr>
                <w:rFonts w:ascii="Times New Roman" w:hAnsi="Times New Roman" w:cs="Times New Roman"/>
              </w:rPr>
              <w:t>(наименование уполномоченного органа, осуществляющего постановку на учет)</w:t>
            </w:r>
          </w:p>
          <w:p w:rsidR="00171A0C" w:rsidRPr="00171A0C" w:rsidRDefault="00171A0C" w:rsidP="00171A0C">
            <w:pPr>
              <w:pStyle w:val="ConsPlusNonformat"/>
              <w:spacing w:line="360" w:lineRule="auto"/>
              <w:ind w:firstLine="709"/>
              <w:rPr>
                <w:rFonts w:ascii="Times New Roman" w:hAnsi="Times New Roman" w:cs="Times New Roman"/>
              </w:rPr>
            </w:pPr>
            <w:r w:rsidRPr="00171A0C">
              <w:rPr>
                <w:rFonts w:ascii="Times New Roman" w:hAnsi="Times New Roman" w:cs="Times New Roman"/>
              </w:rPr>
              <w:t>В соответствии с Законом Воронежской  от _____ № _____, по результатам рассмотрения запроса от</w:t>
            </w:r>
            <w:r w:rsidRPr="00171A0C">
              <w:rPr>
                <w:rFonts w:ascii="Times New Roman" w:hAnsi="Times New Roman" w:cs="Times New Roman"/>
              </w:rPr>
              <w:tab/>
              <w:t xml:space="preserve">№ </w:t>
            </w:r>
            <w:r w:rsidRPr="00171A0C">
              <w:rPr>
                <w:rFonts w:ascii="Times New Roman" w:hAnsi="Times New Roman" w:cs="Times New Roman"/>
              </w:rPr>
              <w:tab/>
              <w:t xml:space="preserve">принято </w:t>
            </w:r>
            <w:r w:rsidRPr="00171A0C">
              <w:rPr>
                <w:rFonts w:ascii="Times New Roman" w:hAnsi="Times New Roman" w:cs="Times New Roman"/>
              </w:rPr>
              <w:tab/>
              <w:t>решение</w:t>
            </w:r>
            <w:r w:rsidRPr="00171A0C">
              <w:rPr>
                <w:rFonts w:ascii="Times New Roman" w:hAnsi="Times New Roman" w:cs="Times New Roman"/>
              </w:rPr>
              <w:tab/>
              <w:t xml:space="preserve">об </w:t>
            </w:r>
            <w:r w:rsidRPr="00171A0C">
              <w:rPr>
                <w:rFonts w:ascii="Times New Roman" w:hAnsi="Times New Roman" w:cs="Times New Roman"/>
              </w:rPr>
              <w:tab/>
              <w:t xml:space="preserve">учете </w:t>
            </w:r>
            <w:r w:rsidRPr="00171A0C">
              <w:rPr>
                <w:rFonts w:ascii="Times New Roman" w:hAnsi="Times New Roman" w:cs="Times New Roman"/>
              </w:rPr>
              <w:tab/>
              <w:t>гражданина  в целях бесплатного предоставления земельного участка в собственность.</w:t>
            </w:r>
          </w:p>
          <w:p w:rsidR="00171A0C" w:rsidRPr="00171A0C" w:rsidRDefault="00171A0C" w:rsidP="00171A0C">
            <w:pPr>
              <w:pStyle w:val="ConsPlusNonformat"/>
              <w:spacing w:line="360" w:lineRule="auto"/>
              <w:ind w:firstLine="709"/>
              <w:rPr>
                <w:rFonts w:ascii="Times New Roman" w:hAnsi="Times New Roman" w:cs="Times New Roman"/>
              </w:rPr>
            </w:pPr>
          </w:p>
          <w:p w:rsidR="00171A0C" w:rsidRPr="00171A0C" w:rsidRDefault="00171A0C" w:rsidP="00171A0C">
            <w:pPr>
              <w:pStyle w:val="ConsPlusNonformat"/>
              <w:spacing w:line="360" w:lineRule="auto"/>
              <w:ind w:firstLine="709"/>
              <w:rPr>
                <w:rFonts w:ascii="Times New Roman" w:hAnsi="Times New Roman" w:cs="Times New Roman"/>
              </w:rPr>
            </w:pPr>
            <w:r w:rsidRPr="00171A0C">
              <w:rPr>
                <w:rFonts w:ascii="Times New Roman" w:hAnsi="Times New Roman" w:cs="Times New Roman"/>
              </w:rPr>
              <w:t xml:space="preserve">Номер очереди: </w:t>
            </w:r>
          </w:p>
          <w:p w:rsidR="00171A0C" w:rsidRPr="00171A0C" w:rsidRDefault="00171A0C" w:rsidP="00171A0C">
            <w:pPr>
              <w:pStyle w:val="ConsPlusNonformat"/>
              <w:spacing w:line="360" w:lineRule="auto"/>
              <w:ind w:firstLine="709"/>
              <w:rPr>
                <w:rFonts w:ascii="Times New Roman" w:hAnsi="Times New Roman" w:cs="Times New Roman"/>
              </w:rPr>
            </w:pPr>
          </w:p>
          <w:p w:rsidR="00171A0C" w:rsidRPr="00171A0C" w:rsidRDefault="00171A0C" w:rsidP="00171A0C">
            <w:pPr>
              <w:pStyle w:val="ConsPlusNonformat"/>
              <w:spacing w:line="360" w:lineRule="auto"/>
              <w:ind w:firstLine="709"/>
              <w:rPr>
                <w:rFonts w:ascii="Times New Roman" w:hAnsi="Times New Roman" w:cs="Times New Roman"/>
              </w:rPr>
            </w:pPr>
            <w:r w:rsidRPr="00171A0C">
              <w:rPr>
                <w:rFonts w:ascii="Times New Roman" w:hAnsi="Times New Roman" w:cs="Times New Roman"/>
              </w:rPr>
              <w:t xml:space="preserve">Дополнительная информация: </w:t>
            </w:r>
          </w:p>
          <w:p w:rsidR="00171A0C" w:rsidRPr="00171A0C" w:rsidRDefault="00171A0C" w:rsidP="00171A0C">
            <w:pPr>
              <w:pStyle w:val="ConsPlusNonformat"/>
              <w:spacing w:line="360" w:lineRule="auto"/>
              <w:ind w:firstLine="709"/>
              <w:rPr>
                <w:rFonts w:ascii="Times New Roman" w:hAnsi="Times New Roman" w:cs="Times New Roman"/>
              </w:rPr>
            </w:pPr>
            <w:r w:rsidRPr="00171A0C">
              <w:rPr>
                <w:rFonts w:ascii="Times New Roman" w:hAnsi="Times New Roman" w:cs="Times New Roman"/>
              </w:rPr>
              <w:t>Сведения об электронной подписи</w:t>
            </w:r>
          </w:p>
          <w:p w:rsidR="00C06E31" w:rsidRPr="00225561" w:rsidRDefault="00171A0C" w:rsidP="00171A0C">
            <w:pPr>
              <w:pStyle w:val="ConsPlusNonformat"/>
              <w:spacing w:line="360" w:lineRule="auto"/>
              <w:ind w:firstLine="709"/>
            </w:pPr>
            <w:r w:rsidRPr="00171A0C">
              <w:rPr>
                <w:rFonts w:ascii="Times New Roman" w:hAnsi="Times New Roman" w:cs="Times New Roman"/>
              </w:rPr>
              <w:tab/>
            </w:r>
          </w:p>
        </w:tc>
      </w:tr>
    </w:tbl>
    <w:p w:rsidR="00C47AF6" w:rsidRPr="00926266" w:rsidRDefault="00C47AF6" w:rsidP="00C1393E">
      <w:pPr>
        <w:spacing w:after="0"/>
        <w:jc w:val="right"/>
        <w:rPr>
          <w:sz w:val="20"/>
        </w:rPr>
        <w:sectPr w:rsidR="00C47AF6" w:rsidRPr="00926266" w:rsidSect="00171A0C">
          <w:pgSz w:w="11906" w:h="16838"/>
          <w:pgMar w:top="567" w:right="346" w:bottom="1134" w:left="539" w:header="709" w:footer="709" w:gutter="0"/>
          <w:cols w:space="708"/>
          <w:docGrid w:linePitch="360"/>
        </w:sectPr>
      </w:pPr>
    </w:p>
    <w:p w:rsidR="00C47AF6" w:rsidRPr="00926266" w:rsidRDefault="006A35BD" w:rsidP="00C1393E">
      <w:pPr>
        <w:spacing w:after="0"/>
        <w:jc w:val="right"/>
        <w:rPr>
          <w:sz w:val="20"/>
        </w:rPr>
      </w:pPr>
      <w:r>
        <w:rPr>
          <w:sz w:val="20"/>
        </w:rPr>
        <w:lastRenderedPageBreak/>
        <w:t>Приложение 17</w:t>
      </w:r>
    </w:p>
    <w:p w:rsidR="00C47AF6" w:rsidRPr="003546D4" w:rsidRDefault="00C47AF6" w:rsidP="00C47AF6">
      <w:pPr>
        <w:spacing w:after="0"/>
        <w:jc w:val="center"/>
        <w:rPr>
          <w:b/>
          <w:sz w:val="18"/>
          <w:szCs w:val="28"/>
        </w:rPr>
      </w:pPr>
      <w:r w:rsidRPr="003546D4">
        <w:rPr>
          <w:b/>
          <w:sz w:val="18"/>
          <w:szCs w:val="28"/>
        </w:rPr>
        <w:t>Типовая технологическая схема</w:t>
      </w:r>
    </w:p>
    <w:p w:rsidR="00C47AF6" w:rsidRPr="003546D4" w:rsidRDefault="00C47AF6" w:rsidP="00C47AF6">
      <w:pPr>
        <w:spacing w:after="0"/>
        <w:jc w:val="center"/>
        <w:rPr>
          <w:b/>
          <w:sz w:val="18"/>
          <w:szCs w:val="28"/>
        </w:rPr>
      </w:pPr>
      <w:r w:rsidRPr="003546D4">
        <w:rPr>
          <w:b/>
          <w:sz w:val="18"/>
          <w:szCs w:val="28"/>
        </w:rPr>
        <w:t>Предоставления муниципальной услуги «</w:t>
      </w:r>
      <w:r w:rsidRPr="003546D4">
        <w:rPr>
          <w:b/>
          <w:bCs/>
          <w:sz w:val="18"/>
          <w:szCs w:val="28"/>
        </w:rPr>
        <w:t>П</w:t>
      </w:r>
      <w:r w:rsidRPr="003546D4">
        <w:rPr>
          <w:b/>
          <w:sz w:val="18"/>
          <w:szCs w:val="28"/>
        </w:rPr>
        <w:t>ринятие решения о создании семейного (родового) захоронения»</w:t>
      </w:r>
    </w:p>
    <w:p w:rsidR="00C47AF6" w:rsidRPr="003546D4" w:rsidRDefault="00C47AF6" w:rsidP="00C47AF6">
      <w:pPr>
        <w:spacing w:after="0"/>
        <w:jc w:val="center"/>
        <w:rPr>
          <w:b/>
          <w:sz w:val="16"/>
        </w:rPr>
      </w:pPr>
    </w:p>
    <w:p w:rsidR="00C47AF6" w:rsidRPr="003546D4" w:rsidRDefault="00C47AF6" w:rsidP="00C47AF6">
      <w:pPr>
        <w:spacing w:after="0"/>
        <w:rPr>
          <w:b/>
          <w:sz w:val="18"/>
          <w:szCs w:val="28"/>
        </w:rPr>
      </w:pPr>
      <w:r w:rsidRPr="003546D4">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C47AF6" w:rsidRPr="003546D4" w:rsidTr="00C47AF6">
        <w:tc>
          <w:tcPr>
            <w:tcW w:w="225" w:type="pct"/>
          </w:tcPr>
          <w:p w:rsidR="00C47AF6" w:rsidRPr="003546D4" w:rsidRDefault="00C47AF6" w:rsidP="00C47AF6">
            <w:pPr>
              <w:spacing w:after="0"/>
              <w:jc w:val="center"/>
              <w:rPr>
                <w:b/>
                <w:sz w:val="16"/>
              </w:rPr>
            </w:pPr>
            <w:r w:rsidRPr="003546D4">
              <w:rPr>
                <w:b/>
                <w:sz w:val="16"/>
              </w:rPr>
              <w:t>№</w:t>
            </w:r>
          </w:p>
        </w:tc>
        <w:tc>
          <w:tcPr>
            <w:tcW w:w="1135" w:type="pct"/>
          </w:tcPr>
          <w:p w:rsidR="00C47AF6" w:rsidRPr="003546D4" w:rsidRDefault="00C47AF6" w:rsidP="00C47AF6">
            <w:pPr>
              <w:spacing w:after="0"/>
              <w:jc w:val="center"/>
              <w:rPr>
                <w:b/>
                <w:sz w:val="16"/>
              </w:rPr>
            </w:pPr>
            <w:r w:rsidRPr="003546D4">
              <w:rPr>
                <w:b/>
                <w:sz w:val="16"/>
              </w:rPr>
              <w:t>Параметр</w:t>
            </w:r>
          </w:p>
        </w:tc>
        <w:tc>
          <w:tcPr>
            <w:tcW w:w="3640" w:type="pct"/>
          </w:tcPr>
          <w:p w:rsidR="00C47AF6" w:rsidRPr="003546D4" w:rsidRDefault="00C47AF6" w:rsidP="00C47AF6">
            <w:pPr>
              <w:spacing w:after="0"/>
              <w:jc w:val="center"/>
              <w:rPr>
                <w:b/>
                <w:sz w:val="16"/>
              </w:rPr>
            </w:pPr>
            <w:r w:rsidRPr="003546D4">
              <w:rPr>
                <w:b/>
                <w:sz w:val="16"/>
              </w:rPr>
              <w:t>Значение параметра/состояние</w:t>
            </w:r>
          </w:p>
        </w:tc>
      </w:tr>
      <w:tr w:rsidR="00C47AF6" w:rsidRPr="003546D4" w:rsidTr="00C47AF6">
        <w:tc>
          <w:tcPr>
            <w:tcW w:w="225" w:type="pct"/>
          </w:tcPr>
          <w:p w:rsidR="00C47AF6" w:rsidRPr="003546D4" w:rsidRDefault="00C47AF6" w:rsidP="00C47AF6">
            <w:pPr>
              <w:spacing w:after="0"/>
              <w:jc w:val="center"/>
              <w:rPr>
                <w:sz w:val="16"/>
              </w:rPr>
            </w:pPr>
            <w:r w:rsidRPr="003546D4">
              <w:rPr>
                <w:sz w:val="16"/>
              </w:rPr>
              <w:t>1</w:t>
            </w:r>
          </w:p>
        </w:tc>
        <w:tc>
          <w:tcPr>
            <w:tcW w:w="1135" w:type="pct"/>
          </w:tcPr>
          <w:p w:rsidR="00C47AF6" w:rsidRPr="003546D4" w:rsidRDefault="00C47AF6" w:rsidP="00C47AF6">
            <w:pPr>
              <w:spacing w:after="0"/>
              <w:jc w:val="center"/>
              <w:rPr>
                <w:sz w:val="16"/>
              </w:rPr>
            </w:pPr>
            <w:r w:rsidRPr="003546D4">
              <w:rPr>
                <w:sz w:val="16"/>
              </w:rPr>
              <w:t>2</w:t>
            </w:r>
          </w:p>
        </w:tc>
        <w:tc>
          <w:tcPr>
            <w:tcW w:w="3640" w:type="pct"/>
          </w:tcPr>
          <w:p w:rsidR="00C47AF6" w:rsidRPr="003546D4" w:rsidRDefault="00C47AF6" w:rsidP="00C47AF6">
            <w:pPr>
              <w:spacing w:after="0"/>
              <w:jc w:val="center"/>
              <w:rPr>
                <w:sz w:val="16"/>
              </w:rPr>
            </w:pPr>
            <w:r w:rsidRPr="003546D4">
              <w:rPr>
                <w:sz w:val="16"/>
              </w:rPr>
              <w:t>3</w:t>
            </w:r>
          </w:p>
        </w:tc>
      </w:tr>
      <w:tr w:rsidR="00C47AF6" w:rsidRPr="003546D4" w:rsidTr="00C47AF6">
        <w:tc>
          <w:tcPr>
            <w:tcW w:w="225" w:type="pct"/>
          </w:tcPr>
          <w:p w:rsidR="00C47AF6" w:rsidRPr="003546D4" w:rsidRDefault="00C47AF6" w:rsidP="00C47AF6">
            <w:pPr>
              <w:spacing w:after="0"/>
              <w:jc w:val="center"/>
              <w:rPr>
                <w:sz w:val="16"/>
              </w:rPr>
            </w:pPr>
            <w:r w:rsidRPr="003546D4">
              <w:rPr>
                <w:sz w:val="16"/>
              </w:rPr>
              <w:t>1</w:t>
            </w:r>
          </w:p>
        </w:tc>
        <w:tc>
          <w:tcPr>
            <w:tcW w:w="1135" w:type="pct"/>
          </w:tcPr>
          <w:p w:rsidR="00C47AF6" w:rsidRPr="003546D4" w:rsidRDefault="00C47AF6" w:rsidP="00C47AF6">
            <w:pPr>
              <w:spacing w:after="0"/>
              <w:rPr>
                <w:sz w:val="16"/>
              </w:rPr>
            </w:pPr>
            <w:r w:rsidRPr="003546D4">
              <w:rPr>
                <w:sz w:val="16"/>
              </w:rPr>
              <w:t>Наименование органа, предоставляющего услугу</w:t>
            </w:r>
          </w:p>
        </w:tc>
        <w:tc>
          <w:tcPr>
            <w:tcW w:w="3640" w:type="pct"/>
          </w:tcPr>
          <w:p w:rsidR="00C47AF6" w:rsidRPr="003546D4" w:rsidRDefault="00C47AF6" w:rsidP="00C47AF6">
            <w:pPr>
              <w:spacing w:after="0"/>
              <w:jc w:val="both"/>
              <w:rPr>
                <w:sz w:val="16"/>
              </w:rPr>
            </w:pPr>
            <w:r w:rsidRPr="006A35BD">
              <w:rPr>
                <w:sz w:val="16"/>
              </w:rPr>
              <w:t>Администр</w:t>
            </w:r>
            <w:r w:rsidR="006A35BD" w:rsidRPr="006A35BD">
              <w:rPr>
                <w:sz w:val="16"/>
              </w:rPr>
              <w:t>ация Колодеевского сельского</w:t>
            </w:r>
            <w:r w:rsidRPr="006A35BD">
              <w:rPr>
                <w:sz w:val="16"/>
              </w:rPr>
              <w:t xml:space="preserve"> поселения</w:t>
            </w:r>
            <w:r w:rsidRPr="003546D4">
              <w:rPr>
                <w:sz w:val="16"/>
              </w:rPr>
              <w:t xml:space="preserve"> Бутурлиновского муниципального района Воронежской области</w:t>
            </w:r>
          </w:p>
        </w:tc>
      </w:tr>
      <w:tr w:rsidR="00C47AF6" w:rsidRPr="003546D4" w:rsidTr="00C47AF6">
        <w:tc>
          <w:tcPr>
            <w:tcW w:w="225" w:type="pct"/>
          </w:tcPr>
          <w:p w:rsidR="00C47AF6" w:rsidRPr="003546D4" w:rsidRDefault="00C47AF6" w:rsidP="00C47AF6">
            <w:pPr>
              <w:spacing w:after="0"/>
              <w:jc w:val="center"/>
              <w:rPr>
                <w:sz w:val="16"/>
              </w:rPr>
            </w:pPr>
            <w:r w:rsidRPr="003546D4">
              <w:rPr>
                <w:sz w:val="16"/>
              </w:rPr>
              <w:t>2</w:t>
            </w:r>
          </w:p>
        </w:tc>
        <w:tc>
          <w:tcPr>
            <w:tcW w:w="1135" w:type="pct"/>
          </w:tcPr>
          <w:p w:rsidR="00C47AF6" w:rsidRPr="003546D4" w:rsidRDefault="00C47AF6" w:rsidP="00C47AF6">
            <w:pPr>
              <w:spacing w:after="0"/>
              <w:rPr>
                <w:sz w:val="16"/>
              </w:rPr>
            </w:pPr>
            <w:r w:rsidRPr="003546D4">
              <w:rPr>
                <w:sz w:val="16"/>
              </w:rPr>
              <w:t>Номер услуги в федеральном реестре</w:t>
            </w:r>
          </w:p>
        </w:tc>
        <w:tc>
          <w:tcPr>
            <w:tcW w:w="3640" w:type="pct"/>
          </w:tcPr>
          <w:p w:rsidR="00C47AF6" w:rsidRPr="003546D4" w:rsidRDefault="00C47AF6" w:rsidP="00C47AF6">
            <w:pPr>
              <w:spacing w:after="0"/>
              <w:jc w:val="center"/>
              <w:rPr>
                <w:sz w:val="16"/>
              </w:rPr>
            </w:pPr>
          </w:p>
        </w:tc>
      </w:tr>
      <w:tr w:rsidR="00C47AF6" w:rsidRPr="003546D4" w:rsidTr="00C47AF6">
        <w:tc>
          <w:tcPr>
            <w:tcW w:w="225" w:type="pct"/>
          </w:tcPr>
          <w:p w:rsidR="00C47AF6" w:rsidRPr="003546D4" w:rsidRDefault="00C47AF6" w:rsidP="00C47AF6">
            <w:pPr>
              <w:spacing w:after="0"/>
              <w:jc w:val="center"/>
              <w:rPr>
                <w:sz w:val="16"/>
              </w:rPr>
            </w:pPr>
            <w:r w:rsidRPr="003546D4">
              <w:rPr>
                <w:sz w:val="16"/>
              </w:rPr>
              <w:t>3</w:t>
            </w:r>
          </w:p>
        </w:tc>
        <w:tc>
          <w:tcPr>
            <w:tcW w:w="1135" w:type="pct"/>
          </w:tcPr>
          <w:p w:rsidR="00C47AF6" w:rsidRPr="003546D4" w:rsidRDefault="00C47AF6" w:rsidP="00C47AF6">
            <w:pPr>
              <w:spacing w:after="0"/>
              <w:jc w:val="center"/>
              <w:rPr>
                <w:sz w:val="16"/>
              </w:rPr>
            </w:pPr>
            <w:r w:rsidRPr="003546D4">
              <w:rPr>
                <w:sz w:val="16"/>
              </w:rPr>
              <w:t>Полное наименование услуги</w:t>
            </w:r>
          </w:p>
        </w:tc>
        <w:tc>
          <w:tcPr>
            <w:tcW w:w="3640" w:type="pct"/>
          </w:tcPr>
          <w:p w:rsidR="00C47AF6" w:rsidRPr="003546D4" w:rsidRDefault="00C47AF6" w:rsidP="00C47AF6">
            <w:pPr>
              <w:spacing w:after="0"/>
              <w:jc w:val="both"/>
              <w:rPr>
                <w:sz w:val="16"/>
              </w:rPr>
            </w:pPr>
            <w:r w:rsidRPr="003546D4">
              <w:rPr>
                <w:sz w:val="16"/>
              </w:rPr>
              <w:t>«</w:t>
            </w:r>
            <w:r w:rsidRPr="003546D4">
              <w:rPr>
                <w:bCs/>
                <w:sz w:val="16"/>
                <w:szCs w:val="28"/>
              </w:rPr>
              <w:t>П</w:t>
            </w:r>
            <w:r w:rsidRPr="003546D4">
              <w:rPr>
                <w:sz w:val="16"/>
                <w:szCs w:val="28"/>
              </w:rPr>
              <w:t>ринятие решения о создании семейного (родового) захоронения</w:t>
            </w:r>
            <w:r w:rsidRPr="003546D4">
              <w:rPr>
                <w:sz w:val="16"/>
              </w:rPr>
              <w:t>»</w:t>
            </w:r>
          </w:p>
        </w:tc>
      </w:tr>
      <w:tr w:rsidR="00C47AF6" w:rsidRPr="003546D4" w:rsidTr="00C47AF6">
        <w:tc>
          <w:tcPr>
            <w:tcW w:w="225" w:type="pct"/>
          </w:tcPr>
          <w:p w:rsidR="00C47AF6" w:rsidRPr="003546D4" w:rsidRDefault="00C47AF6" w:rsidP="00C47AF6">
            <w:pPr>
              <w:spacing w:after="0"/>
              <w:jc w:val="center"/>
              <w:rPr>
                <w:sz w:val="16"/>
              </w:rPr>
            </w:pPr>
            <w:r w:rsidRPr="003546D4">
              <w:rPr>
                <w:sz w:val="16"/>
              </w:rPr>
              <w:t>4</w:t>
            </w:r>
          </w:p>
        </w:tc>
        <w:tc>
          <w:tcPr>
            <w:tcW w:w="1135" w:type="pct"/>
          </w:tcPr>
          <w:p w:rsidR="00C47AF6" w:rsidRPr="003546D4" w:rsidRDefault="00C47AF6" w:rsidP="00C47AF6">
            <w:pPr>
              <w:spacing w:after="0"/>
              <w:jc w:val="center"/>
              <w:rPr>
                <w:sz w:val="16"/>
              </w:rPr>
            </w:pPr>
            <w:r w:rsidRPr="003546D4">
              <w:rPr>
                <w:sz w:val="16"/>
              </w:rPr>
              <w:t>Краткое наименование услуги</w:t>
            </w:r>
          </w:p>
        </w:tc>
        <w:tc>
          <w:tcPr>
            <w:tcW w:w="3640" w:type="pct"/>
          </w:tcPr>
          <w:p w:rsidR="00C47AF6" w:rsidRPr="003546D4" w:rsidRDefault="00C47AF6" w:rsidP="00C47AF6">
            <w:pPr>
              <w:spacing w:after="0"/>
              <w:jc w:val="both"/>
              <w:rPr>
                <w:sz w:val="16"/>
              </w:rPr>
            </w:pPr>
            <w:r w:rsidRPr="003546D4">
              <w:rPr>
                <w:sz w:val="16"/>
              </w:rPr>
              <w:t>нет</w:t>
            </w:r>
          </w:p>
        </w:tc>
      </w:tr>
      <w:tr w:rsidR="00C47AF6" w:rsidRPr="003546D4" w:rsidTr="00C47AF6">
        <w:tc>
          <w:tcPr>
            <w:tcW w:w="225" w:type="pct"/>
          </w:tcPr>
          <w:p w:rsidR="00C47AF6" w:rsidRPr="003546D4" w:rsidRDefault="00C47AF6" w:rsidP="00C47AF6">
            <w:pPr>
              <w:spacing w:after="0"/>
              <w:jc w:val="center"/>
              <w:rPr>
                <w:sz w:val="16"/>
              </w:rPr>
            </w:pPr>
            <w:r w:rsidRPr="003546D4">
              <w:rPr>
                <w:sz w:val="16"/>
              </w:rPr>
              <w:t>5</w:t>
            </w:r>
          </w:p>
        </w:tc>
        <w:tc>
          <w:tcPr>
            <w:tcW w:w="1135" w:type="pct"/>
          </w:tcPr>
          <w:p w:rsidR="00C47AF6" w:rsidRPr="003546D4" w:rsidRDefault="00C47AF6" w:rsidP="00C47AF6">
            <w:pPr>
              <w:spacing w:after="0"/>
              <w:rPr>
                <w:sz w:val="16"/>
              </w:rPr>
            </w:pPr>
            <w:r w:rsidRPr="003546D4">
              <w:rPr>
                <w:sz w:val="16"/>
              </w:rPr>
              <w:t>Административные регламент предоставления государственной услуги</w:t>
            </w:r>
          </w:p>
        </w:tc>
        <w:tc>
          <w:tcPr>
            <w:tcW w:w="3640" w:type="pct"/>
          </w:tcPr>
          <w:p w:rsidR="00C47AF6" w:rsidRPr="003546D4" w:rsidRDefault="00C47AF6" w:rsidP="00696F01">
            <w:pPr>
              <w:spacing w:after="0"/>
              <w:jc w:val="both"/>
              <w:rPr>
                <w:sz w:val="16"/>
              </w:rPr>
            </w:pPr>
            <w:r w:rsidRPr="001C44A3">
              <w:rPr>
                <w:sz w:val="16"/>
              </w:rPr>
              <w:t>Утвержден постановлением администр</w:t>
            </w:r>
            <w:r w:rsidR="006A35BD" w:rsidRPr="001C44A3">
              <w:rPr>
                <w:sz w:val="16"/>
              </w:rPr>
              <w:t>ации Колодеевского сельского</w:t>
            </w:r>
            <w:r w:rsidRPr="001C44A3">
              <w:rPr>
                <w:sz w:val="16"/>
              </w:rPr>
              <w:t xml:space="preserve"> поселения Бутурлиновского муниципального </w:t>
            </w:r>
            <w:r w:rsidR="001C44A3" w:rsidRPr="001C44A3">
              <w:rPr>
                <w:sz w:val="16"/>
              </w:rPr>
              <w:t>района Воронежской области от 18.12.2015 № 61</w:t>
            </w:r>
            <w:r w:rsidRPr="001C44A3">
              <w:rPr>
                <w:sz w:val="16"/>
              </w:rPr>
              <w:t xml:space="preserve"> «</w:t>
            </w:r>
            <w:r w:rsidRPr="001C44A3">
              <w:rPr>
                <w:bCs/>
                <w:sz w:val="16"/>
                <w:lang w:eastAsia="ar-SA"/>
              </w:rPr>
              <w:t>Об утверждении административного регламента администр</w:t>
            </w:r>
            <w:r w:rsidR="006A35BD" w:rsidRPr="001C44A3">
              <w:rPr>
                <w:bCs/>
                <w:sz w:val="16"/>
                <w:lang w:eastAsia="ar-SA"/>
              </w:rPr>
              <w:t>ации Колодеевского сельского</w:t>
            </w:r>
            <w:r w:rsidRPr="001C44A3">
              <w:rPr>
                <w:bCs/>
                <w:sz w:val="16"/>
                <w:lang w:eastAsia="ar-SA"/>
              </w:rPr>
              <w:t xml:space="preserve"> поселения Бутурлиновского муниципального района Воронежской области по предоставлению муниципальной услуги </w:t>
            </w:r>
            <w:r w:rsidRPr="001C44A3">
              <w:rPr>
                <w:bCs/>
                <w:sz w:val="16"/>
              </w:rPr>
              <w:t>«П</w:t>
            </w:r>
            <w:r w:rsidRPr="001C44A3">
              <w:rPr>
                <w:sz w:val="16"/>
              </w:rPr>
              <w:t>ринятие решения о создании семейного (родового) захоронения</w:t>
            </w:r>
            <w:r w:rsidRPr="001C44A3">
              <w:rPr>
                <w:bCs/>
                <w:sz w:val="16"/>
              </w:rPr>
              <w:t>»</w:t>
            </w:r>
            <w:r w:rsidRPr="001C44A3">
              <w:rPr>
                <w:sz w:val="16"/>
              </w:rPr>
              <w:t>» (в редакции постановлени</w:t>
            </w:r>
            <w:r w:rsidR="002B1FDC" w:rsidRPr="001C44A3">
              <w:rPr>
                <w:sz w:val="16"/>
              </w:rPr>
              <w:t>й</w:t>
            </w:r>
            <w:r w:rsidR="001C44A3" w:rsidRPr="001C44A3">
              <w:rPr>
                <w:sz w:val="16"/>
              </w:rPr>
              <w:t xml:space="preserve"> от 13.05.2016 № 37, от 31</w:t>
            </w:r>
            <w:r w:rsidR="002B1FDC" w:rsidRPr="001C44A3">
              <w:rPr>
                <w:sz w:val="16"/>
              </w:rPr>
              <w:t>.10.2018</w:t>
            </w:r>
            <w:r w:rsidR="00696F01" w:rsidRPr="001C44A3">
              <w:rPr>
                <w:sz w:val="16"/>
              </w:rPr>
              <w:t>г.</w:t>
            </w:r>
            <w:r w:rsidR="001C44A3" w:rsidRPr="001C44A3">
              <w:rPr>
                <w:sz w:val="16"/>
              </w:rPr>
              <w:t>№35</w:t>
            </w:r>
            <w:r w:rsidRPr="001C44A3">
              <w:rPr>
                <w:sz w:val="16"/>
              </w:rPr>
              <w:t>)</w:t>
            </w:r>
          </w:p>
        </w:tc>
      </w:tr>
      <w:tr w:rsidR="00C47AF6" w:rsidRPr="003546D4" w:rsidTr="00C47AF6">
        <w:tc>
          <w:tcPr>
            <w:tcW w:w="225" w:type="pct"/>
          </w:tcPr>
          <w:p w:rsidR="00C47AF6" w:rsidRPr="003546D4" w:rsidRDefault="00C47AF6" w:rsidP="00C47AF6">
            <w:pPr>
              <w:spacing w:after="0"/>
              <w:jc w:val="center"/>
              <w:rPr>
                <w:sz w:val="16"/>
              </w:rPr>
            </w:pPr>
            <w:r w:rsidRPr="003546D4">
              <w:rPr>
                <w:sz w:val="16"/>
              </w:rPr>
              <w:t>6</w:t>
            </w:r>
          </w:p>
        </w:tc>
        <w:tc>
          <w:tcPr>
            <w:tcW w:w="1135" w:type="pct"/>
          </w:tcPr>
          <w:p w:rsidR="00C47AF6" w:rsidRPr="003546D4" w:rsidRDefault="00C47AF6" w:rsidP="00C47AF6">
            <w:pPr>
              <w:spacing w:after="0"/>
              <w:rPr>
                <w:sz w:val="16"/>
              </w:rPr>
            </w:pPr>
            <w:r w:rsidRPr="003546D4">
              <w:rPr>
                <w:sz w:val="16"/>
              </w:rPr>
              <w:t>Перечень «подуслуг»</w:t>
            </w:r>
          </w:p>
        </w:tc>
        <w:tc>
          <w:tcPr>
            <w:tcW w:w="3640" w:type="pct"/>
          </w:tcPr>
          <w:p w:rsidR="00C47AF6" w:rsidRPr="003546D4" w:rsidRDefault="006A35BD" w:rsidP="00C47AF6">
            <w:pPr>
              <w:spacing w:after="0"/>
              <w:jc w:val="both"/>
              <w:rPr>
                <w:sz w:val="16"/>
              </w:rPr>
            </w:pPr>
            <w:r w:rsidRPr="003546D4">
              <w:rPr>
                <w:sz w:val="16"/>
              </w:rPr>
              <w:t>Н</w:t>
            </w:r>
            <w:r w:rsidR="00C47AF6" w:rsidRPr="003546D4">
              <w:rPr>
                <w:sz w:val="16"/>
              </w:rPr>
              <w:t>ет</w:t>
            </w:r>
          </w:p>
        </w:tc>
      </w:tr>
      <w:tr w:rsidR="00F34A64" w:rsidRPr="003546D4" w:rsidTr="00C47AF6">
        <w:trPr>
          <w:trHeight w:val="300"/>
        </w:trPr>
        <w:tc>
          <w:tcPr>
            <w:tcW w:w="225" w:type="pct"/>
            <w:vMerge w:val="restart"/>
          </w:tcPr>
          <w:p w:rsidR="00F34A64" w:rsidRPr="003546D4" w:rsidRDefault="00F34A64" w:rsidP="00C47AF6">
            <w:pPr>
              <w:spacing w:after="0"/>
              <w:jc w:val="center"/>
              <w:rPr>
                <w:sz w:val="16"/>
              </w:rPr>
            </w:pPr>
            <w:r w:rsidRPr="003546D4">
              <w:rPr>
                <w:sz w:val="16"/>
              </w:rPr>
              <w:t>7</w:t>
            </w:r>
          </w:p>
        </w:tc>
        <w:tc>
          <w:tcPr>
            <w:tcW w:w="1135" w:type="pct"/>
            <w:vMerge w:val="restart"/>
          </w:tcPr>
          <w:p w:rsidR="00F34A64" w:rsidRPr="003546D4" w:rsidRDefault="00F34A64" w:rsidP="00C47AF6">
            <w:pPr>
              <w:spacing w:after="0"/>
              <w:rPr>
                <w:sz w:val="16"/>
              </w:rPr>
            </w:pPr>
            <w:r w:rsidRPr="003546D4">
              <w:rPr>
                <w:sz w:val="16"/>
              </w:rPr>
              <w:t>Способы оценки качества предоставления государственной услуги</w:t>
            </w:r>
          </w:p>
        </w:tc>
        <w:tc>
          <w:tcPr>
            <w:tcW w:w="3640" w:type="pct"/>
            <w:tcBorders>
              <w:bottom w:val="single" w:sz="4" w:space="0" w:color="auto"/>
            </w:tcBorders>
          </w:tcPr>
          <w:p w:rsidR="00F34A64" w:rsidRPr="00765923" w:rsidRDefault="00F34A64" w:rsidP="00F970F6">
            <w:pPr>
              <w:spacing w:after="0"/>
              <w:rPr>
                <w:sz w:val="18"/>
                <w:szCs w:val="18"/>
              </w:rPr>
            </w:pPr>
            <w:r w:rsidRPr="00765923">
              <w:rPr>
                <w:sz w:val="18"/>
                <w:szCs w:val="18"/>
              </w:rPr>
              <w:t>- терминальные устройства МФЦ;</w:t>
            </w:r>
          </w:p>
        </w:tc>
      </w:tr>
      <w:tr w:rsidR="00F34A64" w:rsidRPr="003546D4" w:rsidTr="00C47AF6">
        <w:trPr>
          <w:trHeight w:val="270"/>
        </w:trPr>
        <w:tc>
          <w:tcPr>
            <w:tcW w:w="225" w:type="pct"/>
            <w:vMerge/>
          </w:tcPr>
          <w:p w:rsidR="00F34A64" w:rsidRPr="003546D4" w:rsidRDefault="00F34A64" w:rsidP="00C47AF6">
            <w:pPr>
              <w:spacing w:after="0"/>
              <w:jc w:val="center"/>
              <w:rPr>
                <w:sz w:val="16"/>
              </w:rPr>
            </w:pPr>
          </w:p>
        </w:tc>
        <w:tc>
          <w:tcPr>
            <w:tcW w:w="1135" w:type="pct"/>
            <w:vMerge/>
          </w:tcPr>
          <w:p w:rsidR="00F34A64" w:rsidRPr="003546D4" w:rsidRDefault="00F34A64" w:rsidP="00C47AF6">
            <w:pPr>
              <w:spacing w:after="0"/>
              <w:rPr>
                <w:sz w:val="16"/>
              </w:rPr>
            </w:pPr>
          </w:p>
        </w:tc>
        <w:tc>
          <w:tcPr>
            <w:tcW w:w="3640" w:type="pct"/>
            <w:tcBorders>
              <w:top w:val="single" w:sz="4" w:space="0" w:color="auto"/>
              <w:bottom w:val="single" w:sz="4" w:space="0" w:color="auto"/>
            </w:tcBorders>
          </w:tcPr>
          <w:p w:rsidR="00F34A64" w:rsidRPr="00765923" w:rsidRDefault="00F34A64" w:rsidP="00F970F6">
            <w:pPr>
              <w:spacing w:after="0"/>
              <w:rPr>
                <w:sz w:val="18"/>
                <w:szCs w:val="18"/>
              </w:rPr>
            </w:pPr>
            <w:r w:rsidRPr="00765923">
              <w:rPr>
                <w:sz w:val="18"/>
                <w:szCs w:val="18"/>
              </w:rPr>
              <w:t>- Единый портал государственных услуг;</w:t>
            </w:r>
          </w:p>
        </w:tc>
      </w:tr>
      <w:tr w:rsidR="00F34A64" w:rsidRPr="003546D4" w:rsidTr="00C47AF6">
        <w:trPr>
          <w:trHeight w:val="240"/>
        </w:trPr>
        <w:tc>
          <w:tcPr>
            <w:tcW w:w="225" w:type="pct"/>
            <w:vMerge/>
          </w:tcPr>
          <w:p w:rsidR="00F34A64" w:rsidRPr="003546D4" w:rsidRDefault="00F34A64" w:rsidP="00C47AF6">
            <w:pPr>
              <w:spacing w:after="0"/>
              <w:jc w:val="center"/>
              <w:rPr>
                <w:sz w:val="16"/>
              </w:rPr>
            </w:pPr>
          </w:p>
        </w:tc>
        <w:tc>
          <w:tcPr>
            <w:tcW w:w="1135" w:type="pct"/>
            <w:vMerge/>
          </w:tcPr>
          <w:p w:rsidR="00F34A64" w:rsidRPr="003546D4" w:rsidRDefault="00F34A64" w:rsidP="00C47AF6">
            <w:pPr>
              <w:spacing w:after="0"/>
              <w:rPr>
                <w:sz w:val="16"/>
              </w:rPr>
            </w:pPr>
          </w:p>
        </w:tc>
        <w:tc>
          <w:tcPr>
            <w:tcW w:w="3640" w:type="pct"/>
            <w:tcBorders>
              <w:top w:val="single" w:sz="4" w:space="0" w:color="auto"/>
              <w:bottom w:val="single" w:sz="4" w:space="0" w:color="auto"/>
            </w:tcBorders>
          </w:tcPr>
          <w:p w:rsidR="00F34A64" w:rsidRPr="00765923" w:rsidRDefault="00F34A64" w:rsidP="00F970F6">
            <w:pPr>
              <w:spacing w:after="0"/>
              <w:rPr>
                <w:sz w:val="18"/>
                <w:szCs w:val="18"/>
              </w:rPr>
            </w:pPr>
            <w:r w:rsidRPr="00765923">
              <w:rPr>
                <w:sz w:val="18"/>
                <w:szCs w:val="18"/>
              </w:rPr>
              <w:t>- Портал государственных и муниципальных услуг Воронежской области</w:t>
            </w:r>
          </w:p>
        </w:tc>
      </w:tr>
    </w:tbl>
    <w:p w:rsidR="00C47AF6" w:rsidRPr="003546D4" w:rsidRDefault="00C47AF6" w:rsidP="00C47AF6">
      <w:pPr>
        <w:spacing w:after="0"/>
        <w:rPr>
          <w:b/>
          <w:sz w:val="18"/>
          <w:szCs w:val="28"/>
        </w:rPr>
      </w:pPr>
      <w:r w:rsidRPr="003546D4">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C47AF6" w:rsidRPr="003546D4" w:rsidTr="00C47AF6">
        <w:tc>
          <w:tcPr>
            <w:tcW w:w="222" w:type="pct"/>
          </w:tcPr>
          <w:p w:rsidR="00C47AF6" w:rsidRPr="003546D4" w:rsidRDefault="00C47AF6" w:rsidP="00C47AF6">
            <w:pPr>
              <w:spacing w:after="0"/>
              <w:jc w:val="center"/>
              <w:rPr>
                <w:b/>
                <w:sz w:val="16"/>
              </w:rPr>
            </w:pPr>
            <w:r w:rsidRPr="003546D4">
              <w:rPr>
                <w:b/>
                <w:sz w:val="16"/>
              </w:rPr>
              <w:t>1</w:t>
            </w:r>
          </w:p>
        </w:tc>
        <w:tc>
          <w:tcPr>
            <w:tcW w:w="4778" w:type="pct"/>
          </w:tcPr>
          <w:p w:rsidR="00C47AF6" w:rsidRPr="003546D4" w:rsidRDefault="00C47AF6" w:rsidP="00C47AF6">
            <w:pPr>
              <w:spacing w:after="0"/>
              <w:rPr>
                <w:b/>
                <w:sz w:val="16"/>
              </w:rPr>
            </w:pPr>
            <w:r w:rsidRPr="003546D4">
              <w:rPr>
                <w:b/>
                <w:sz w:val="16"/>
              </w:rPr>
              <w:t>Наименование услуги</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C47AF6" w:rsidP="00C47AF6">
            <w:pPr>
              <w:spacing w:after="0"/>
              <w:rPr>
                <w:sz w:val="16"/>
              </w:rPr>
            </w:pPr>
            <w:r w:rsidRPr="003546D4">
              <w:rPr>
                <w:bCs/>
                <w:sz w:val="16"/>
                <w:szCs w:val="28"/>
              </w:rPr>
              <w:t>П</w:t>
            </w:r>
            <w:r w:rsidRPr="003546D4">
              <w:rPr>
                <w:sz w:val="16"/>
                <w:szCs w:val="28"/>
              </w:rPr>
              <w:t>ринятие решения о создании семейного (родового) захоронения</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2</w:t>
            </w:r>
          </w:p>
        </w:tc>
        <w:tc>
          <w:tcPr>
            <w:tcW w:w="4778" w:type="pct"/>
          </w:tcPr>
          <w:p w:rsidR="00C47AF6" w:rsidRPr="003546D4" w:rsidRDefault="00C47AF6" w:rsidP="00C47AF6">
            <w:pPr>
              <w:spacing w:after="0"/>
              <w:rPr>
                <w:sz w:val="16"/>
              </w:rPr>
            </w:pPr>
            <w:r w:rsidRPr="003546D4">
              <w:rPr>
                <w:b/>
                <w:sz w:val="16"/>
              </w:rPr>
              <w:t>Срок предоставления в зависимости от условий</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2.1</w:t>
            </w:r>
          </w:p>
        </w:tc>
        <w:tc>
          <w:tcPr>
            <w:tcW w:w="4778" w:type="pct"/>
          </w:tcPr>
          <w:p w:rsidR="00C47AF6" w:rsidRPr="003546D4" w:rsidRDefault="00C47AF6" w:rsidP="00C47AF6">
            <w:pPr>
              <w:spacing w:after="0"/>
              <w:rPr>
                <w:b/>
                <w:sz w:val="16"/>
              </w:rPr>
            </w:pPr>
            <w:r w:rsidRPr="003546D4">
              <w:rPr>
                <w:b/>
                <w:sz w:val="16"/>
              </w:rPr>
              <w:t>При подаче заявления по месту жительства (месту нахождения юр. лица)</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C47AF6" w:rsidP="00C47AF6">
            <w:pPr>
              <w:tabs>
                <w:tab w:val="num" w:pos="142"/>
                <w:tab w:val="left" w:pos="1440"/>
                <w:tab w:val="left" w:pos="1560"/>
              </w:tabs>
              <w:autoSpaceDE w:val="0"/>
              <w:autoSpaceDN w:val="0"/>
              <w:adjustRightInd w:val="0"/>
              <w:spacing w:after="0"/>
              <w:jc w:val="both"/>
              <w:rPr>
                <w:b/>
                <w:sz w:val="16"/>
              </w:rPr>
            </w:pPr>
            <w:r w:rsidRPr="003546D4">
              <w:rPr>
                <w:b/>
                <w:sz w:val="16"/>
              </w:rPr>
              <w:t>30 к.д.</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2.2</w:t>
            </w:r>
          </w:p>
        </w:tc>
        <w:tc>
          <w:tcPr>
            <w:tcW w:w="4778" w:type="pct"/>
          </w:tcPr>
          <w:p w:rsidR="00C47AF6" w:rsidRPr="003546D4" w:rsidRDefault="00C47AF6" w:rsidP="00C47AF6">
            <w:pPr>
              <w:spacing w:after="0"/>
              <w:rPr>
                <w:sz w:val="16"/>
              </w:rPr>
            </w:pPr>
            <w:r w:rsidRPr="003546D4">
              <w:rPr>
                <w:b/>
                <w:sz w:val="16"/>
              </w:rPr>
              <w:t xml:space="preserve">При подаче заявления </w:t>
            </w:r>
            <w:r w:rsidRPr="003546D4">
              <w:rPr>
                <w:b/>
                <w:sz w:val="16"/>
                <w:u w:val="single"/>
              </w:rPr>
              <w:t xml:space="preserve">не </w:t>
            </w:r>
            <w:r w:rsidRPr="003546D4">
              <w:rPr>
                <w:b/>
                <w:sz w:val="16"/>
              </w:rPr>
              <w:t>по месту жительства (по месту обращения)</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C47AF6" w:rsidP="00C47AF6">
            <w:pPr>
              <w:spacing w:after="0"/>
              <w:rPr>
                <w:b/>
                <w:sz w:val="12"/>
                <w:szCs w:val="20"/>
              </w:rPr>
            </w:pPr>
            <w:r w:rsidRPr="003546D4">
              <w:rPr>
                <w:sz w:val="18"/>
                <w:szCs w:val="28"/>
              </w:rPr>
              <w:t>30 к.д.</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3</w:t>
            </w:r>
          </w:p>
        </w:tc>
        <w:tc>
          <w:tcPr>
            <w:tcW w:w="4778" w:type="pct"/>
          </w:tcPr>
          <w:p w:rsidR="00C47AF6" w:rsidRPr="003546D4" w:rsidRDefault="00C47AF6" w:rsidP="00C47AF6">
            <w:pPr>
              <w:spacing w:after="0"/>
              <w:rPr>
                <w:sz w:val="16"/>
              </w:rPr>
            </w:pPr>
            <w:r w:rsidRPr="003546D4">
              <w:rPr>
                <w:b/>
                <w:sz w:val="16"/>
              </w:rPr>
              <w:t>Основания отказа в приёме документов</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C47AF6" w:rsidP="00C47AF6">
            <w:pPr>
              <w:tabs>
                <w:tab w:val="left" w:pos="1440"/>
                <w:tab w:val="left" w:pos="1560"/>
              </w:tabs>
              <w:spacing w:after="0"/>
              <w:ind w:firstLine="709"/>
              <w:jc w:val="both"/>
              <w:rPr>
                <w:sz w:val="16"/>
                <w:szCs w:val="28"/>
              </w:rPr>
            </w:pPr>
            <w:r w:rsidRPr="003546D4">
              <w:rPr>
                <w:sz w:val="16"/>
                <w:szCs w:val="2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C47AF6" w:rsidRPr="003546D4" w:rsidRDefault="00C47AF6" w:rsidP="00C47AF6">
            <w:pPr>
              <w:tabs>
                <w:tab w:val="left" w:pos="1440"/>
                <w:tab w:val="left" w:pos="1560"/>
              </w:tabs>
              <w:spacing w:after="0"/>
              <w:ind w:firstLine="709"/>
              <w:jc w:val="both"/>
              <w:rPr>
                <w:sz w:val="16"/>
                <w:szCs w:val="28"/>
              </w:rPr>
            </w:pPr>
            <w:r w:rsidRPr="003546D4">
              <w:rPr>
                <w:sz w:val="16"/>
                <w:szCs w:val="28"/>
              </w:rPr>
              <w:t>- отсутствие в заявлении подписи заявителя (представителя заявителя);</w:t>
            </w:r>
          </w:p>
          <w:p w:rsidR="00C47AF6" w:rsidRPr="003546D4" w:rsidRDefault="00C47AF6" w:rsidP="00C47AF6">
            <w:pPr>
              <w:tabs>
                <w:tab w:val="left" w:pos="1440"/>
                <w:tab w:val="left" w:pos="1560"/>
              </w:tabs>
              <w:spacing w:after="0"/>
              <w:ind w:firstLine="709"/>
              <w:jc w:val="both"/>
              <w:rPr>
                <w:sz w:val="16"/>
              </w:rPr>
            </w:pPr>
            <w:r w:rsidRPr="003546D4">
              <w:rPr>
                <w:sz w:val="16"/>
                <w:szCs w:val="28"/>
              </w:rPr>
              <w:t>- заявление подано лицом, не уполномоченным совершать такого рода действия.</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4</w:t>
            </w:r>
          </w:p>
        </w:tc>
        <w:tc>
          <w:tcPr>
            <w:tcW w:w="4778" w:type="pct"/>
          </w:tcPr>
          <w:p w:rsidR="00C47AF6" w:rsidRPr="003546D4" w:rsidRDefault="00C47AF6" w:rsidP="00C47AF6">
            <w:pPr>
              <w:tabs>
                <w:tab w:val="num" w:pos="792"/>
                <w:tab w:val="left" w:pos="1440"/>
                <w:tab w:val="left" w:pos="1560"/>
              </w:tabs>
              <w:spacing w:after="0"/>
              <w:jc w:val="both"/>
              <w:rPr>
                <w:sz w:val="16"/>
              </w:rPr>
            </w:pPr>
            <w:r w:rsidRPr="003546D4">
              <w:rPr>
                <w:b/>
                <w:sz w:val="16"/>
              </w:rPr>
              <w:t>Основания отказа в предоставлении услуги</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C47AF6" w:rsidP="00C47AF6">
            <w:pPr>
              <w:tabs>
                <w:tab w:val="num" w:pos="1155"/>
                <w:tab w:val="left" w:pos="1440"/>
                <w:tab w:val="left" w:pos="1560"/>
              </w:tabs>
              <w:spacing w:after="0"/>
              <w:ind w:firstLine="709"/>
              <w:jc w:val="both"/>
              <w:rPr>
                <w:sz w:val="16"/>
                <w:szCs w:val="28"/>
              </w:rPr>
            </w:pPr>
            <w:r w:rsidRPr="003546D4">
              <w:rPr>
                <w:sz w:val="16"/>
                <w:szCs w:val="28"/>
              </w:rPr>
              <w:t>- непредставление указанных в п. 2.6.1 настоящего Административного регламента документов;</w:t>
            </w:r>
          </w:p>
          <w:p w:rsidR="00C47AF6" w:rsidRPr="003546D4" w:rsidRDefault="00C47AF6" w:rsidP="00C47AF6">
            <w:pPr>
              <w:tabs>
                <w:tab w:val="num" w:pos="1155"/>
                <w:tab w:val="left" w:pos="1440"/>
                <w:tab w:val="left" w:pos="1560"/>
              </w:tabs>
              <w:spacing w:after="0"/>
              <w:ind w:firstLine="709"/>
              <w:jc w:val="both"/>
              <w:rPr>
                <w:sz w:val="16"/>
                <w:szCs w:val="28"/>
              </w:rPr>
            </w:pPr>
            <w:r w:rsidRPr="003546D4">
              <w:rPr>
                <w:sz w:val="16"/>
                <w:szCs w:val="28"/>
              </w:rPr>
              <w:t>- невозможность создания семейного (родового) захоронения на земельном участке, указанном в заявлении, в связи с отсутствием свободных площадей, а также несоответствием санитарным нормам и экологическим требованиям;</w:t>
            </w:r>
          </w:p>
          <w:p w:rsidR="00C47AF6" w:rsidRPr="003546D4" w:rsidRDefault="00C47AF6" w:rsidP="00C47AF6">
            <w:pPr>
              <w:tabs>
                <w:tab w:val="num" w:pos="1155"/>
                <w:tab w:val="left" w:pos="1440"/>
                <w:tab w:val="left" w:pos="1560"/>
              </w:tabs>
              <w:spacing w:after="0"/>
              <w:ind w:firstLine="709"/>
              <w:jc w:val="both"/>
              <w:rPr>
                <w:sz w:val="16"/>
              </w:rPr>
            </w:pPr>
            <w:r w:rsidRPr="003546D4">
              <w:rPr>
                <w:sz w:val="16"/>
                <w:szCs w:val="28"/>
              </w:rPr>
              <w:t xml:space="preserve">- отсутствие родственных захоронений на земельном участке, предлагаемом для создания семейного (родового) захоронения. </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5</w:t>
            </w:r>
          </w:p>
        </w:tc>
        <w:tc>
          <w:tcPr>
            <w:tcW w:w="4778" w:type="pct"/>
          </w:tcPr>
          <w:p w:rsidR="00C47AF6" w:rsidRPr="003546D4" w:rsidRDefault="00C47AF6" w:rsidP="00C47AF6">
            <w:pPr>
              <w:autoSpaceDE w:val="0"/>
              <w:autoSpaceDN w:val="0"/>
              <w:adjustRightInd w:val="0"/>
              <w:spacing w:after="0"/>
              <w:jc w:val="both"/>
              <w:rPr>
                <w:sz w:val="16"/>
              </w:rPr>
            </w:pPr>
            <w:r w:rsidRPr="003546D4">
              <w:rPr>
                <w:b/>
                <w:sz w:val="16"/>
              </w:rPr>
              <w:t>Основания приостановления предоставления услуги</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C47AF6" w:rsidP="00C47AF6">
            <w:pPr>
              <w:autoSpaceDE w:val="0"/>
              <w:autoSpaceDN w:val="0"/>
              <w:adjustRightInd w:val="0"/>
              <w:spacing w:after="0"/>
              <w:jc w:val="both"/>
              <w:rPr>
                <w:sz w:val="16"/>
              </w:rPr>
            </w:pPr>
            <w:r w:rsidRPr="003546D4">
              <w:rPr>
                <w:sz w:val="16"/>
              </w:rPr>
              <w:t>не предусмотрены</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6</w:t>
            </w:r>
          </w:p>
        </w:tc>
        <w:tc>
          <w:tcPr>
            <w:tcW w:w="4778" w:type="pct"/>
          </w:tcPr>
          <w:p w:rsidR="00C47AF6" w:rsidRPr="003546D4" w:rsidRDefault="00C47AF6" w:rsidP="00C47AF6">
            <w:pPr>
              <w:autoSpaceDE w:val="0"/>
              <w:autoSpaceDN w:val="0"/>
              <w:adjustRightInd w:val="0"/>
              <w:spacing w:after="0"/>
              <w:jc w:val="both"/>
              <w:rPr>
                <w:sz w:val="16"/>
              </w:rPr>
            </w:pPr>
            <w:r w:rsidRPr="003546D4">
              <w:rPr>
                <w:b/>
                <w:sz w:val="16"/>
              </w:rPr>
              <w:t>Срок приостановления предоставления услуги</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6A35BD" w:rsidP="00C47AF6">
            <w:pPr>
              <w:autoSpaceDE w:val="0"/>
              <w:autoSpaceDN w:val="0"/>
              <w:adjustRightInd w:val="0"/>
              <w:spacing w:after="0"/>
              <w:jc w:val="both"/>
              <w:rPr>
                <w:sz w:val="16"/>
              </w:rPr>
            </w:pPr>
            <w:r w:rsidRPr="003546D4">
              <w:rPr>
                <w:sz w:val="16"/>
              </w:rPr>
              <w:t>Н</w:t>
            </w:r>
            <w:r w:rsidR="00C47AF6" w:rsidRPr="003546D4">
              <w:rPr>
                <w:sz w:val="16"/>
              </w:rPr>
              <w:t>ет</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7</w:t>
            </w:r>
          </w:p>
        </w:tc>
        <w:tc>
          <w:tcPr>
            <w:tcW w:w="4778" w:type="pct"/>
          </w:tcPr>
          <w:p w:rsidR="00C47AF6" w:rsidRPr="003546D4" w:rsidRDefault="00C47AF6" w:rsidP="00C47AF6">
            <w:pPr>
              <w:autoSpaceDE w:val="0"/>
              <w:autoSpaceDN w:val="0"/>
              <w:adjustRightInd w:val="0"/>
              <w:spacing w:after="0"/>
              <w:jc w:val="both"/>
              <w:rPr>
                <w:sz w:val="16"/>
              </w:rPr>
            </w:pPr>
            <w:r w:rsidRPr="003546D4">
              <w:rPr>
                <w:b/>
                <w:sz w:val="16"/>
              </w:rPr>
              <w:t>Плата за предоставление услуги</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7.1</w:t>
            </w:r>
          </w:p>
        </w:tc>
        <w:tc>
          <w:tcPr>
            <w:tcW w:w="4778" w:type="pct"/>
          </w:tcPr>
          <w:p w:rsidR="00C47AF6" w:rsidRPr="003546D4" w:rsidRDefault="00C47AF6" w:rsidP="00C47AF6">
            <w:pPr>
              <w:autoSpaceDE w:val="0"/>
              <w:autoSpaceDN w:val="0"/>
              <w:adjustRightInd w:val="0"/>
              <w:spacing w:after="0"/>
              <w:jc w:val="both"/>
              <w:rPr>
                <w:b/>
                <w:sz w:val="16"/>
              </w:rPr>
            </w:pPr>
            <w:r w:rsidRPr="003546D4">
              <w:rPr>
                <w:b/>
                <w:sz w:val="16"/>
              </w:rPr>
              <w:t>Наличие платы (государственной пошлины)</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6A35BD" w:rsidP="00C47AF6">
            <w:pPr>
              <w:autoSpaceDE w:val="0"/>
              <w:autoSpaceDN w:val="0"/>
              <w:adjustRightInd w:val="0"/>
              <w:spacing w:after="0"/>
              <w:jc w:val="both"/>
              <w:rPr>
                <w:sz w:val="16"/>
              </w:rPr>
            </w:pPr>
            <w:r w:rsidRPr="003546D4">
              <w:rPr>
                <w:sz w:val="16"/>
              </w:rPr>
              <w:t>Н</w:t>
            </w:r>
            <w:r w:rsidR="00C47AF6" w:rsidRPr="003546D4">
              <w:rPr>
                <w:sz w:val="16"/>
              </w:rPr>
              <w:t>ет</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7.2</w:t>
            </w:r>
          </w:p>
        </w:tc>
        <w:tc>
          <w:tcPr>
            <w:tcW w:w="4778" w:type="pct"/>
          </w:tcPr>
          <w:p w:rsidR="00C47AF6" w:rsidRPr="003546D4" w:rsidRDefault="00C47AF6" w:rsidP="00C47AF6">
            <w:pPr>
              <w:autoSpaceDE w:val="0"/>
              <w:autoSpaceDN w:val="0"/>
              <w:adjustRightInd w:val="0"/>
              <w:spacing w:after="0"/>
              <w:jc w:val="both"/>
              <w:rPr>
                <w:b/>
                <w:sz w:val="16"/>
              </w:rPr>
            </w:pPr>
            <w:r w:rsidRPr="003546D4">
              <w:rPr>
                <w:b/>
                <w:sz w:val="16"/>
              </w:rPr>
              <w:t>Реквизиты НПА, являющегося основанием для взимания платы (государственной пошлины)</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C47AF6" w:rsidP="00C47AF6">
            <w:pPr>
              <w:autoSpaceDE w:val="0"/>
              <w:autoSpaceDN w:val="0"/>
              <w:adjustRightInd w:val="0"/>
              <w:spacing w:after="0"/>
              <w:jc w:val="both"/>
              <w:rPr>
                <w:sz w:val="16"/>
              </w:rPr>
            </w:pPr>
            <w:r w:rsidRPr="003546D4">
              <w:rPr>
                <w:sz w:val="16"/>
              </w:rPr>
              <w:t>-</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7.3</w:t>
            </w:r>
          </w:p>
        </w:tc>
        <w:tc>
          <w:tcPr>
            <w:tcW w:w="4778" w:type="pct"/>
          </w:tcPr>
          <w:p w:rsidR="00C47AF6" w:rsidRPr="003546D4" w:rsidRDefault="00C47AF6" w:rsidP="00C47AF6">
            <w:pPr>
              <w:autoSpaceDE w:val="0"/>
              <w:autoSpaceDN w:val="0"/>
              <w:adjustRightInd w:val="0"/>
              <w:spacing w:after="0"/>
              <w:jc w:val="both"/>
              <w:rPr>
                <w:b/>
                <w:sz w:val="16"/>
              </w:rPr>
            </w:pPr>
            <w:r w:rsidRPr="003546D4">
              <w:rPr>
                <w:b/>
                <w:sz w:val="16"/>
              </w:rPr>
              <w:t>КБК для взимания платы (государственной пошлины), в том числе для МФЦ</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C47AF6" w:rsidRPr="003546D4" w:rsidRDefault="00C47AF6" w:rsidP="00C47AF6">
            <w:pPr>
              <w:autoSpaceDE w:val="0"/>
              <w:autoSpaceDN w:val="0"/>
              <w:adjustRightInd w:val="0"/>
              <w:spacing w:after="0"/>
              <w:jc w:val="both"/>
              <w:rPr>
                <w:sz w:val="16"/>
              </w:rPr>
            </w:pPr>
            <w:r w:rsidRPr="003546D4">
              <w:rPr>
                <w:sz w:val="16"/>
              </w:rPr>
              <w:t>-</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8</w:t>
            </w:r>
          </w:p>
        </w:tc>
        <w:tc>
          <w:tcPr>
            <w:tcW w:w="4778" w:type="pct"/>
          </w:tcPr>
          <w:p w:rsidR="00C47AF6" w:rsidRPr="003546D4" w:rsidRDefault="00C47AF6" w:rsidP="00C47AF6">
            <w:pPr>
              <w:autoSpaceDE w:val="0"/>
              <w:autoSpaceDN w:val="0"/>
              <w:adjustRightInd w:val="0"/>
              <w:spacing w:after="0"/>
              <w:jc w:val="both"/>
              <w:rPr>
                <w:b/>
                <w:sz w:val="16"/>
              </w:rPr>
            </w:pPr>
            <w:r w:rsidRPr="003546D4">
              <w:rPr>
                <w:b/>
                <w:sz w:val="16"/>
              </w:rPr>
              <w:t>Способ обращения за получением услуги</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F34A64" w:rsidRPr="006A35BD" w:rsidRDefault="00F34A64" w:rsidP="00F34A64">
            <w:pPr>
              <w:tabs>
                <w:tab w:val="left" w:pos="1260"/>
              </w:tabs>
              <w:spacing w:after="0"/>
              <w:rPr>
                <w:sz w:val="18"/>
                <w:szCs w:val="18"/>
              </w:rPr>
            </w:pPr>
            <w:r w:rsidRPr="006A35BD">
              <w:rPr>
                <w:sz w:val="18"/>
                <w:szCs w:val="18"/>
              </w:rPr>
              <w:t>- администр</w:t>
            </w:r>
            <w:r w:rsidR="006A35BD" w:rsidRPr="006A35BD">
              <w:rPr>
                <w:sz w:val="18"/>
                <w:szCs w:val="18"/>
              </w:rPr>
              <w:t>ация Колодеевского сельского</w:t>
            </w:r>
            <w:r w:rsidRPr="006A35BD">
              <w:rPr>
                <w:sz w:val="18"/>
                <w:szCs w:val="18"/>
              </w:rPr>
              <w:t xml:space="preserve"> поселения Бутурлиновского муниципального района Воронежской области;</w:t>
            </w:r>
          </w:p>
          <w:p w:rsidR="00F34A64" w:rsidRPr="006A35BD" w:rsidRDefault="00F34A64" w:rsidP="00F34A64">
            <w:pPr>
              <w:tabs>
                <w:tab w:val="left" w:pos="1260"/>
              </w:tabs>
              <w:spacing w:after="0"/>
              <w:rPr>
                <w:sz w:val="18"/>
                <w:szCs w:val="18"/>
              </w:rPr>
            </w:pPr>
            <w:r w:rsidRPr="006A35BD">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C47AF6" w:rsidRPr="006A35BD" w:rsidRDefault="00F34A64" w:rsidP="00F34A64">
            <w:pPr>
              <w:pStyle w:val="ConsPlusNormal"/>
              <w:ind w:firstLine="0"/>
              <w:rPr>
                <w:rFonts w:ascii="Times New Roman" w:hAnsi="Times New Roman" w:cs="Times New Roman"/>
                <w:sz w:val="16"/>
                <w:szCs w:val="24"/>
              </w:rPr>
            </w:pPr>
            <w:r w:rsidRPr="006A35BD">
              <w:rPr>
                <w:rFonts w:ascii="Times New Roman" w:hAnsi="Times New Roman" w:cs="Times New Roman"/>
                <w:sz w:val="18"/>
                <w:szCs w:val="18"/>
              </w:rPr>
              <w:t>- Единый портал государственных и муниципальных услуг(www.gosuslugi.ru);</w:t>
            </w:r>
            <w:r w:rsidRPr="006A35BD">
              <w:rPr>
                <w:rFonts w:ascii="Times New Roman" w:hAnsi="Times New Roman" w:cs="Times New Roman"/>
                <w:sz w:val="18"/>
                <w:szCs w:val="18"/>
              </w:rPr>
              <w:br/>
              <w:t>- Портал государственных и муниципальных услуг Воронежской области (www.pgu.govvr.ru).</w:t>
            </w:r>
          </w:p>
        </w:tc>
      </w:tr>
      <w:tr w:rsidR="00C47AF6" w:rsidRPr="003546D4" w:rsidTr="00C47AF6">
        <w:tc>
          <w:tcPr>
            <w:tcW w:w="222" w:type="pct"/>
          </w:tcPr>
          <w:p w:rsidR="00C47AF6" w:rsidRPr="003546D4" w:rsidRDefault="00C47AF6" w:rsidP="00C47AF6">
            <w:pPr>
              <w:spacing w:after="0"/>
              <w:jc w:val="center"/>
              <w:rPr>
                <w:b/>
                <w:sz w:val="16"/>
              </w:rPr>
            </w:pPr>
            <w:r w:rsidRPr="003546D4">
              <w:rPr>
                <w:b/>
                <w:sz w:val="16"/>
              </w:rPr>
              <w:t>9</w:t>
            </w:r>
          </w:p>
        </w:tc>
        <w:tc>
          <w:tcPr>
            <w:tcW w:w="4778" w:type="pct"/>
          </w:tcPr>
          <w:p w:rsidR="00C47AF6" w:rsidRPr="006A35BD" w:rsidRDefault="00C47AF6" w:rsidP="00C47AF6">
            <w:pPr>
              <w:autoSpaceDE w:val="0"/>
              <w:autoSpaceDN w:val="0"/>
              <w:adjustRightInd w:val="0"/>
              <w:spacing w:after="0"/>
              <w:jc w:val="both"/>
              <w:rPr>
                <w:b/>
                <w:sz w:val="16"/>
              </w:rPr>
            </w:pPr>
            <w:r w:rsidRPr="006A35BD">
              <w:rPr>
                <w:b/>
                <w:sz w:val="16"/>
              </w:rPr>
              <w:t>Способ получения результата услуги</w:t>
            </w:r>
          </w:p>
        </w:tc>
      </w:tr>
      <w:tr w:rsidR="00C47AF6" w:rsidRPr="003546D4" w:rsidTr="00C47AF6">
        <w:tc>
          <w:tcPr>
            <w:tcW w:w="222" w:type="pct"/>
          </w:tcPr>
          <w:p w:rsidR="00C47AF6" w:rsidRPr="003546D4" w:rsidRDefault="00C47AF6" w:rsidP="00C47AF6">
            <w:pPr>
              <w:spacing w:after="0"/>
              <w:jc w:val="center"/>
              <w:rPr>
                <w:b/>
                <w:sz w:val="16"/>
              </w:rPr>
            </w:pPr>
          </w:p>
        </w:tc>
        <w:tc>
          <w:tcPr>
            <w:tcW w:w="4778" w:type="pct"/>
          </w:tcPr>
          <w:p w:rsidR="00F34A64" w:rsidRPr="006A35BD" w:rsidRDefault="00F34A64" w:rsidP="00F34A64">
            <w:pPr>
              <w:tabs>
                <w:tab w:val="left" w:pos="1260"/>
              </w:tabs>
              <w:spacing w:after="0"/>
              <w:rPr>
                <w:sz w:val="18"/>
                <w:szCs w:val="18"/>
              </w:rPr>
            </w:pPr>
            <w:r w:rsidRPr="006A35BD">
              <w:rPr>
                <w:sz w:val="18"/>
                <w:szCs w:val="18"/>
              </w:rPr>
              <w:t>- в администр</w:t>
            </w:r>
            <w:r w:rsidR="006A35BD" w:rsidRPr="006A35BD">
              <w:rPr>
                <w:sz w:val="18"/>
                <w:szCs w:val="18"/>
              </w:rPr>
              <w:t>ации Колодеевского сельского</w:t>
            </w:r>
            <w:r w:rsidRPr="006A35BD">
              <w:rPr>
                <w:sz w:val="18"/>
                <w:szCs w:val="18"/>
              </w:rPr>
              <w:t xml:space="preserve"> поселения Бутурлиновского муниципального района Воронежской области на бумажном носителе;</w:t>
            </w:r>
          </w:p>
          <w:p w:rsidR="00C47AF6" w:rsidRPr="006A35BD" w:rsidRDefault="00F34A64" w:rsidP="00F34A64">
            <w:pPr>
              <w:autoSpaceDE w:val="0"/>
              <w:autoSpaceDN w:val="0"/>
              <w:adjustRightInd w:val="0"/>
              <w:spacing w:after="0"/>
              <w:rPr>
                <w:b/>
                <w:sz w:val="16"/>
              </w:rPr>
            </w:pPr>
            <w:r w:rsidRPr="006A35BD">
              <w:rPr>
                <w:sz w:val="18"/>
                <w:szCs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6A35BD">
              <w:rPr>
                <w:sz w:val="18"/>
                <w:szCs w:val="18"/>
              </w:rPr>
              <w:br/>
              <w:t>- в личный кабинет Заявителя на ЕПГУ;</w:t>
            </w:r>
            <w:r w:rsidRPr="006A35BD">
              <w:rPr>
                <w:sz w:val="18"/>
                <w:szCs w:val="18"/>
              </w:rPr>
              <w:br/>
              <w:t>- посредством РПГУ;</w:t>
            </w:r>
            <w:r w:rsidRPr="006A35BD">
              <w:rPr>
                <w:sz w:val="18"/>
                <w:szCs w:val="18"/>
              </w:rPr>
              <w:br/>
              <w:t>- заказным письмом с уведомлением о вручении через почтовую связь</w:t>
            </w:r>
          </w:p>
        </w:tc>
      </w:tr>
    </w:tbl>
    <w:p w:rsidR="00C47AF6" w:rsidRPr="003546D4" w:rsidRDefault="00C47AF6" w:rsidP="00C47AF6">
      <w:pPr>
        <w:spacing w:after="0"/>
        <w:rPr>
          <w:b/>
          <w:sz w:val="18"/>
          <w:szCs w:val="28"/>
        </w:rPr>
      </w:pPr>
      <w:r w:rsidRPr="003546D4">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47AF6" w:rsidRPr="003546D4" w:rsidTr="00C47AF6">
        <w:tc>
          <w:tcPr>
            <w:tcW w:w="189" w:type="pct"/>
          </w:tcPr>
          <w:p w:rsidR="00C47AF6" w:rsidRPr="003546D4" w:rsidRDefault="00C47AF6" w:rsidP="00C47AF6">
            <w:pPr>
              <w:spacing w:after="0"/>
              <w:jc w:val="center"/>
              <w:rPr>
                <w:b/>
                <w:sz w:val="16"/>
              </w:rPr>
            </w:pPr>
            <w:r w:rsidRPr="003546D4">
              <w:rPr>
                <w:b/>
                <w:sz w:val="16"/>
              </w:rPr>
              <w:t>1</w:t>
            </w:r>
          </w:p>
        </w:tc>
        <w:tc>
          <w:tcPr>
            <w:tcW w:w="4811" w:type="pct"/>
          </w:tcPr>
          <w:p w:rsidR="00C47AF6" w:rsidRPr="003546D4" w:rsidRDefault="00C47AF6" w:rsidP="00C47AF6">
            <w:pPr>
              <w:spacing w:after="0"/>
              <w:rPr>
                <w:b/>
                <w:sz w:val="16"/>
              </w:rPr>
            </w:pPr>
            <w:r w:rsidRPr="003546D4">
              <w:rPr>
                <w:b/>
                <w:sz w:val="16"/>
              </w:rPr>
              <w:t>Категории лиц, имеющих право на получение «услуги»</w:t>
            </w:r>
          </w:p>
        </w:tc>
      </w:tr>
      <w:tr w:rsidR="00C47AF6" w:rsidRPr="003546D4" w:rsidTr="00C47AF6">
        <w:tc>
          <w:tcPr>
            <w:tcW w:w="189" w:type="pct"/>
          </w:tcPr>
          <w:p w:rsidR="00C47AF6" w:rsidRPr="003546D4" w:rsidRDefault="00C47AF6" w:rsidP="00C47AF6">
            <w:pPr>
              <w:spacing w:after="0"/>
              <w:jc w:val="center"/>
              <w:rPr>
                <w:b/>
                <w:sz w:val="16"/>
              </w:rPr>
            </w:pPr>
          </w:p>
        </w:tc>
        <w:tc>
          <w:tcPr>
            <w:tcW w:w="4811" w:type="pct"/>
          </w:tcPr>
          <w:p w:rsidR="00C47AF6" w:rsidRPr="003546D4" w:rsidRDefault="00C47AF6" w:rsidP="00C47AF6">
            <w:pPr>
              <w:spacing w:after="0"/>
              <w:jc w:val="both"/>
              <w:rPr>
                <w:b/>
                <w:sz w:val="16"/>
              </w:rPr>
            </w:pPr>
            <w:r w:rsidRPr="003546D4">
              <w:rPr>
                <w:sz w:val="16"/>
                <w:szCs w:val="28"/>
              </w:rPr>
              <w:t>граждане Российской Федерации, на имя которых выдано удостоверение на могилу уже захороненных лиц, являющихся их близкими родственниками или супругом (супругой),  либо их законные представители, действующие в силу закона или на основании договора, доверенности</w:t>
            </w:r>
          </w:p>
        </w:tc>
      </w:tr>
      <w:tr w:rsidR="00C47AF6" w:rsidRPr="003546D4" w:rsidTr="00C47AF6">
        <w:tc>
          <w:tcPr>
            <w:tcW w:w="189" w:type="pct"/>
          </w:tcPr>
          <w:p w:rsidR="00C47AF6" w:rsidRPr="003546D4" w:rsidRDefault="00C47AF6" w:rsidP="00C47AF6">
            <w:pPr>
              <w:spacing w:after="0"/>
              <w:jc w:val="center"/>
              <w:rPr>
                <w:b/>
                <w:sz w:val="16"/>
              </w:rPr>
            </w:pPr>
            <w:r w:rsidRPr="003546D4">
              <w:rPr>
                <w:b/>
                <w:sz w:val="16"/>
              </w:rPr>
              <w:t>2</w:t>
            </w:r>
          </w:p>
        </w:tc>
        <w:tc>
          <w:tcPr>
            <w:tcW w:w="4811" w:type="pct"/>
          </w:tcPr>
          <w:p w:rsidR="00C47AF6" w:rsidRPr="003546D4" w:rsidRDefault="00C47AF6" w:rsidP="00C47AF6">
            <w:pPr>
              <w:spacing w:after="0"/>
              <w:rPr>
                <w:b/>
                <w:sz w:val="16"/>
              </w:rPr>
            </w:pPr>
            <w:r w:rsidRPr="003546D4">
              <w:rPr>
                <w:b/>
                <w:sz w:val="16"/>
              </w:rPr>
              <w:t>Документ, подтверждающий правомочие заявителя соответствующей категории на получение «услуги»</w:t>
            </w:r>
          </w:p>
        </w:tc>
      </w:tr>
      <w:tr w:rsidR="00C47AF6" w:rsidRPr="003546D4" w:rsidTr="00C47AF6">
        <w:tc>
          <w:tcPr>
            <w:tcW w:w="189" w:type="pct"/>
          </w:tcPr>
          <w:p w:rsidR="00C47AF6" w:rsidRPr="003546D4" w:rsidRDefault="00C47AF6" w:rsidP="00C47AF6">
            <w:pPr>
              <w:spacing w:after="0"/>
              <w:jc w:val="center"/>
              <w:rPr>
                <w:b/>
                <w:sz w:val="16"/>
              </w:rPr>
            </w:pPr>
          </w:p>
        </w:tc>
        <w:tc>
          <w:tcPr>
            <w:tcW w:w="4811" w:type="pct"/>
          </w:tcPr>
          <w:p w:rsidR="00C47AF6" w:rsidRPr="003546D4" w:rsidRDefault="00C47AF6"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C47AF6" w:rsidRPr="003546D4" w:rsidRDefault="00C47AF6"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C47AF6" w:rsidRPr="003546D4" w:rsidRDefault="00C47AF6" w:rsidP="00C47AF6">
            <w:pPr>
              <w:autoSpaceDE w:val="0"/>
              <w:autoSpaceDN w:val="0"/>
              <w:adjustRightInd w:val="0"/>
              <w:spacing w:after="0"/>
              <w:jc w:val="both"/>
              <w:rPr>
                <w:sz w:val="16"/>
              </w:rPr>
            </w:pPr>
            <w:r w:rsidRPr="003546D4">
              <w:rPr>
                <w:sz w:val="16"/>
              </w:rPr>
              <w:t>- копии документов, подтверждающих степень родства с лицами, захороненными на данном земельном участке;</w:t>
            </w:r>
          </w:p>
          <w:p w:rsidR="00C47AF6" w:rsidRPr="003546D4" w:rsidRDefault="00C47AF6" w:rsidP="00C47AF6">
            <w:pPr>
              <w:autoSpaceDE w:val="0"/>
              <w:autoSpaceDN w:val="0"/>
              <w:adjustRightInd w:val="0"/>
              <w:spacing w:after="0"/>
              <w:jc w:val="both"/>
              <w:rPr>
                <w:b/>
                <w:sz w:val="16"/>
              </w:rPr>
            </w:pPr>
            <w:r w:rsidRPr="003546D4">
              <w:rPr>
                <w:sz w:val="16"/>
              </w:rPr>
              <w:t>- копии свидетельств о смерти лиц, захороненных на данном земельном участке.</w:t>
            </w:r>
          </w:p>
        </w:tc>
      </w:tr>
      <w:tr w:rsidR="00C47AF6" w:rsidRPr="003546D4" w:rsidTr="00C47AF6">
        <w:tc>
          <w:tcPr>
            <w:tcW w:w="189" w:type="pct"/>
          </w:tcPr>
          <w:p w:rsidR="00C47AF6" w:rsidRPr="003546D4" w:rsidRDefault="00C47AF6" w:rsidP="00C47AF6">
            <w:pPr>
              <w:spacing w:after="0"/>
              <w:jc w:val="center"/>
              <w:rPr>
                <w:b/>
                <w:sz w:val="16"/>
              </w:rPr>
            </w:pPr>
            <w:r w:rsidRPr="003546D4">
              <w:rPr>
                <w:b/>
                <w:sz w:val="16"/>
              </w:rPr>
              <w:t>3</w:t>
            </w:r>
          </w:p>
        </w:tc>
        <w:tc>
          <w:tcPr>
            <w:tcW w:w="4811" w:type="pct"/>
          </w:tcPr>
          <w:p w:rsidR="00C47AF6" w:rsidRPr="003546D4" w:rsidRDefault="00C47AF6"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C47AF6" w:rsidRPr="003546D4" w:rsidTr="00C47AF6">
        <w:tc>
          <w:tcPr>
            <w:tcW w:w="189" w:type="pct"/>
          </w:tcPr>
          <w:p w:rsidR="00C47AF6" w:rsidRPr="003546D4" w:rsidRDefault="00C47AF6" w:rsidP="00C47AF6">
            <w:pPr>
              <w:spacing w:after="0"/>
              <w:jc w:val="center"/>
              <w:rPr>
                <w:b/>
                <w:sz w:val="16"/>
              </w:rPr>
            </w:pPr>
          </w:p>
        </w:tc>
        <w:tc>
          <w:tcPr>
            <w:tcW w:w="4811" w:type="pct"/>
          </w:tcPr>
          <w:p w:rsidR="00C47AF6" w:rsidRPr="003546D4" w:rsidRDefault="00C47AF6"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Копии документов заверенные надлежащим образом</w:t>
            </w:r>
          </w:p>
        </w:tc>
      </w:tr>
      <w:tr w:rsidR="00C47AF6" w:rsidRPr="003546D4" w:rsidTr="00C47AF6">
        <w:tc>
          <w:tcPr>
            <w:tcW w:w="189" w:type="pct"/>
          </w:tcPr>
          <w:p w:rsidR="00C47AF6" w:rsidRPr="003546D4" w:rsidRDefault="00C47AF6" w:rsidP="00C47AF6">
            <w:pPr>
              <w:spacing w:after="0"/>
              <w:jc w:val="center"/>
              <w:rPr>
                <w:b/>
                <w:sz w:val="16"/>
              </w:rPr>
            </w:pPr>
            <w:r w:rsidRPr="003546D4">
              <w:rPr>
                <w:b/>
                <w:sz w:val="16"/>
              </w:rPr>
              <w:t>4</w:t>
            </w:r>
          </w:p>
        </w:tc>
        <w:tc>
          <w:tcPr>
            <w:tcW w:w="4811" w:type="pct"/>
          </w:tcPr>
          <w:p w:rsidR="00C47AF6" w:rsidRPr="003546D4" w:rsidRDefault="00C47AF6" w:rsidP="00D40F14">
            <w:pPr>
              <w:pStyle w:val="ConsPlusNormal"/>
              <w:ind w:firstLine="7"/>
              <w:jc w:val="both"/>
              <w:rPr>
                <w:rFonts w:ascii="Times New Roman" w:hAnsi="Times New Roman" w:cs="Times New Roman"/>
                <w:b/>
                <w:sz w:val="16"/>
                <w:szCs w:val="24"/>
              </w:rPr>
            </w:pPr>
            <w:r w:rsidRPr="003546D4">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C47AF6" w:rsidRPr="003546D4" w:rsidTr="00C47AF6">
        <w:tc>
          <w:tcPr>
            <w:tcW w:w="189" w:type="pct"/>
          </w:tcPr>
          <w:p w:rsidR="00C47AF6" w:rsidRPr="003546D4" w:rsidRDefault="00C47AF6" w:rsidP="00C47AF6">
            <w:pPr>
              <w:spacing w:after="0"/>
              <w:jc w:val="center"/>
              <w:rPr>
                <w:b/>
                <w:sz w:val="16"/>
              </w:rPr>
            </w:pPr>
          </w:p>
        </w:tc>
        <w:tc>
          <w:tcPr>
            <w:tcW w:w="4811" w:type="pct"/>
          </w:tcPr>
          <w:p w:rsidR="00C47AF6" w:rsidRPr="003546D4" w:rsidRDefault="006A35BD"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Д</w:t>
            </w:r>
            <w:r w:rsidR="00C47AF6" w:rsidRPr="003546D4">
              <w:rPr>
                <w:rFonts w:ascii="Times New Roman" w:hAnsi="Times New Roman" w:cs="Times New Roman"/>
                <w:sz w:val="16"/>
                <w:szCs w:val="24"/>
              </w:rPr>
              <w:t>а</w:t>
            </w:r>
          </w:p>
        </w:tc>
      </w:tr>
      <w:tr w:rsidR="00C47AF6" w:rsidRPr="003546D4" w:rsidTr="00C47AF6">
        <w:tc>
          <w:tcPr>
            <w:tcW w:w="189" w:type="pct"/>
          </w:tcPr>
          <w:p w:rsidR="00C47AF6" w:rsidRPr="003546D4" w:rsidRDefault="00C47AF6" w:rsidP="00C47AF6">
            <w:pPr>
              <w:spacing w:after="0"/>
              <w:jc w:val="center"/>
              <w:rPr>
                <w:b/>
                <w:sz w:val="16"/>
              </w:rPr>
            </w:pPr>
            <w:r w:rsidRPr="003546D4">
              <w:rPr>
                <w:b/>
                <w:sz w:val="16"/>
              </w:rPr>
              <w:t>5</w:t>
            </w:r>
          </w:p>
        </w:tc>
        <w:tc>
          <w:tcPr>
            <w:tcW w:w="4811" w:type="pct"/>
          </w:tcPr>
          <w:p w:rsidR="00C47AF6" w:rsidRPr="003546D4" w:rsidRDefault="00C47AF6"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C47AF6" w:rsidRPr="003546D4" w:rsidTr="00C47AF6">
        <w:tc>
          <w:tcPr>
            <w:tcW w:w="189" w:type="pct"/>
          </w:tcPr>
          <w:p w:rsidR="00C47AF6" w:rsidRPr="003546D4" w:rsidRDefault="00C47AF6" w:rsidP="00C47AF6">
            <w:pPr>
              <w:spacing w:after="0"/>
              <w:jc w:val="center"/>
              <w:rPr>
                <w:b/>
                <w:sz w:val="16"/>
              </w:rPr>
            </w:pPr>
          </w:p>
        </w:tc>
        <w:tc>
          <w:tcPr>
            <w:tcW w:w="4811" w:type="pct"/>
          </w:tcPr>
          <w:p w:rsidR="00C47AF6" w:rsidRPr="003546D4" w:rsidRDefault="006A35BD"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Н</w:t>
            </w:r>
            <w:r w:rsidR="00C47AF6" w:rsidRPr="003546D4">
              <w:rPr>
                <w:rFonts w:ascii="Times New Roman" w:hAnsi="Times New Roman" w:cs="Times New Roman"/>
                <w:sz w:val="16"/>
                <w:szCs w:val="24"/>
              </w:rPr>
              <w:t>ет</w:t>
            </w:r>
          </w:p>
        </w:tc>
      </w:tr>
      <w:tr w:rsidR="00C47AF6" w:rsidRPr="003546D4" w:rsidTr="00C47AF6">
        <w:tc>
          <w:tcPr>
            <w:tcW w:w="189" w:type="pct"/>
          </w:tcPr>
          <w:p w:rsidR="00C47AF6" w:rsidRPr="003546D4" w:rsidRDefault="00C47AF6" w:rsidP="00C47AF6">
            <w:pPr>
              <w:spacing w:after="0"/>
              <w:jc w:val="center"/>
              <w:rPr>
                <w:b/>
                <w:sz w:val="16"/>
              </w:rPr>
            </w:pPr>
            <w:r w:rsidRPr="003546D4">
              <w:rPr>
                <w:b/>
                <w:sz w:val="16"/>
              </w:rPr>
              <w:t>6</w:t>
            </w:r>
          </w:p>
        </w:tc>
        <w:tc>
          <w:tcPr>
            <w:tcW w:w="4811" w:type="pct"/>
          </w:tcPr>
          <w:p w:rsidR="00C47AF6" w:rsidRPr="003546D4" w:rsidRDefault="00C47AF6"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C47AF6" w:rsidRPr="003546D4" w:rsidTr="00C47AF6">
        <w:tc>
          <w:tcPr>
            <w:tcW w:w="189" w:type="pct"/>
          </w:tcPr>
          <w:p w:rsidR="00C47AF6" w:rsidRPr="003546D4" w:rsidRDefault="00C47AF6" w:rsidP="00C47AF6">
            <w:pPr>
              <w:spacing w:after="0"/>
              <w:jc w:val="center"/>
              <w:rPr>
                <w:b/>
                <w:sz w:val="16"/>
              </w:rPr>
            </w:pPr>
          </w:p>
        </w:tc>
        <w:tc>
          <w:tcPr>
            <w:tcW w:w="4811" w:type="pct"/>
          </w:tcPr>
          <w:p w:rsidR="00C47AF6" w:rsidRPr="003546D4" w:rsidRDefault="00C47AF6"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C47AF6" w:rsidRPr="003546D4" w:rsidTr="00C47AF6">
        <w:tc>
          <w:tcPr>
            <w:tcW w:w="189" w:type="pct"/>
          </w:tcPr>
          <w:p w:rsidR="00C47AF6" w:rsidRPr="003546D4" w:rsidRDefault="00C47AF6" w:rsidP="00C47AF6">
            <w:pPr>
              <w:spacing w:after="0"/>
              <w:jc w:val="center"/>
              <w:rPr>
                <w:b/>
                <w:sz w:val="16"/>
              </w:rPr>
            </w:pPr>
            <w:r w:rsidRPr="003546D4">
              <w:rPr>
                <w:b/>
                <w:sz w:val="16"/>
              </w:rPr>
              <w:t>7</w:t>
            </w:r>
          </w:p>
        </w:tc>
        <w:tc>
          <w:tcPr>
            <w:tcW w:w="4811" w:type="pct"/>
          </w:tcPr>
          <w:p w:rsidR="00C47AF6" w:rsidRPr="003546D4" w:rsidRDefault="00C47AF6"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C47AF6" w:rsidRPr="003546D4" w:rsidTr="00C47AF6">
        <w:tc>
          <w:tcPr>
            <w:tcW w:w="189" w:type="pct"/>
          </w:tcPr>
          <w:p w:rsidR="00C47AF6" w:rsidRPr="003546D4" w:rsidRDefault="00C47AF6" w:rsidP="00C47AF6">
            <w:pPr>
              <w:spacing w:after="0"/>
              <w:jc w:val="center"/>
              <w:rPr>
                <w:b/>
                <w:sz w:val="16"/>
              </w:rPr>
            </w:pPr>
          </w:p>
        </w:tc>
        <w:tc>
          <w:tcPr>
            <w:tcW w:w="4811" w:type="pct"/>
          </w:tcPr>
          <w:p w:rsidR="00C47AF6" w:rsidRPr="003546D4" w:rsidRDefault="00C47AF6" w:rsidP="00D40F14">
            <w:pPr>
              <w:pStyle w:val="ConsPlusNormal"/>
              <w:ind w:firstLine="7"/>
              <w:jc w:val="both"/>
              <w:rPr>
                <w:rFonts w:ascii="Times New Roman" w:hAnsi="Times New Roman" w:cs="Times New Roman"/>
                <w:sz w:val="16"/>
                <w:szCs w:val="24"/>
              </w:rPr>
            </w:pPr>
            <w:r w:rsidRPr="003546D4">
              <w:rPr>
                <w:rFonts w:ascii="Times New Roman" w:hAnsi="Times New Roman" w:cs="Times New Roman"/>
                <w:sz w:val="16"/>
                <w:szCs w:val="24"/>
              </w:rPr>
              <w:t>В соответствии с требованиями ГК РФ</w:t>
            </w:r>
          </w:p>
        </w:tc>
      </w:tr>
    </w:tbl>
    <w:p w:rsidR="00C47AF6" w:rsidRPr="003546D4" w:rsidRDefault="00C47AF6" w:rsidP="00C47AF6">
      <w:pPr>
        <w:spacing w:after="0"/>
        <w:rPr>
          <w:b/>
          <w:sz w:val="18"/>
          <w:szCs w:val="28"/>
        </w:rPr>
      </w:pPr>
      <w:r w:rsidRPr="003546D4">
        <w:rPr>
          <w:b/>
          <w:sz w:val="18"/>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47AF6" w:rsidRPr="003546D4" w:rsidTr="00C47AF6">
        <w:tc>
          <w:tcPr>
            <w:tcW w:w="189" w:type="pct"/>
          </w:tcPr>
          <w:p w:rsidR="00C47AF6" w:rsidRPr="003546D4" w:rsidRDefault="00C47AF6" w:rsidP="00C47AF6">
            <w:pPr>
              <w:spacing w:after="0"/>
              <w:rPr>
                <w:b/>
                <w:sz w:val="16"/>
              </w:rPr>
            </w:pPr>
            <w:r w:rsidRPr="003546D4">
              <w:rPr>
                <w:b/>
                <w:sz w:val="16"/>
              </w:rPr>
              <w:t>1</w:t>
            </w:r>
          </w:p>
        </w:tc>
        <w:tc>
          <w:tcPr>
            <w:tcW w:w="4811" w:type="pct"/>
          </w:tcPr>
          <w:p w:rsidR="00C47AF6" w:rsidRPr="003546D4" w:rsidRDefault="00C47AF6" w:rsidP="00C47AF6">
            <w:pPr>
              <w:spacing w:after="0"/>
              <w:rPr>
                <w:sz w:val="16"/>
              </w:rPr>
            </w:pPr>
            <w:r w:rsidRPr="003546D4">
              <w:rPr>
                <w:b/>
                <w:sz w:val="16"/>
              </w:rPr>
              <w:t>Категория документа</w:t>
            </w:r>
          </w:p>
        </w:tc>
      </w:tr>
      <w:tr w:rsidR="00C47AF6" w:rsidRPr="003546D4" w:rsidTr="00C47AF6">
        <w:tc>
          <w:tcPr>
            <w:tcW w:w="189" w:type="pct"/>
          </w:tcPr>
          <w:p w:rsidR="00C47AF6" w:rsidRPr="003546D4" w:rsidRDefault="00C47AF6" w:rsidP="00C47AF6">
            <w:pPr>
              <w:spacing w:after="0"/>
              <w:rPr>
                <w:b/>
                <w:sz w:val="16"/>
              </w:rPr>
            </w:pPr>
          </w:p>
        </w:tc>
        <w:tc>
          <w:tcPr>
            <w:tcW w:w="4811" w:type="pct"/>
          </w:tcPr>
          <w:p w:rsidR="00C47AF6" w:rsidRPr="003546D4" w:rsidRDefault="00C47AF6" w:rsidP="00C47AF6">
            <w:pPr>
              <w:spacing w:after="0"/>
              <w:rPr>
                <w:sz w:val="16"/>
              </w:rPr>
            </w:pPr>
            <w:r w:rsidRPr="003546D4">
              <w:rPr>
                <w:sz w:val="16"/>
              </w:rPr>
              <w:t>1. Заявление (приложение 1 к технологической схеме)</w:t>
            </w:r>
          </w:p>
          <w:p w:rsidR="00C47AF6" w:rsidRPr="003546D4" w:rsidRDefault="00C47AF6" w:rsidP="00C47AF6">
            <w:pPr>
              <w:autoSpaceDE w:val="0"/>
              <w:autoSpaceDN w:val="0"/>
              <w:adjustRightInd w:val="0"/>
              <w:spacing w:after="0"/>
              <w:jc w:val="both"/>
              <w:rPr>
                <w:sz w:val="16"/>
              </w:rPr>
            </w:pPr>
            <w:r w:rsidRPr="003546D4">
              <w:rPr>
                <w:sz w:val="16"/>
              </w:rPr>
              <w:t>2. копия паспорта заявителя (представителя заявителя);</w:t>
            </w:r>
          </w:p>
          <w:p w:rsidR="00C47AF6" w:rsidRPr="003546D4" w:rsidRDefault="00C47AF6" w:rsidP="00C47AF6">
            <w:pPr>
              <w:autoSpaceDE w:val="0"/>
              <w:autoSpaceDN w:val="0"/>
              <w:adjustRightInd w:val="0"/>
              <w:spacing w:after="0"/>
              <w:jc w:val="both"/>
              <w:rPr>
                <w:sz w:val="16"/>
              </w:rPr>
            </w:pPr>
            <w:r w:rsidRPr="003546D4">
              <w:rPr>
                <w:sz w:val="16"/>
              </w:rPr>
              <w:t>3. копии документов, подтверждающих степень родства с лицами, захороненными на данном земельном участке;</w:t>
            </w:r>
          </w:p>
          <w:p w:rsidR="00C47AF6" w:rsidRPr="003546D4" w:rsidRDefault="00C47AF6" w:rsidP="00C47AF6">
            <w:pPr>
              <w:autoSpaceDE w:val="0"/>
              <w:autoSpaceDN w:val="0"/>
              <w:adjustRightInd w:val="0"/>
              <w:spacing w:after="0"/>
              <w:jc w:val="both"/>
              <w:rPr>
                <w:sz w:val="16"/>
              </w:rPr>
            </w:pPr>
            <w:r w:rsidRPr="003546D4">
              <w:rPr>
                <w:sz w:val="16"/>
              </w:rPr>
              <w:t>4.  копии свидетельств о смерти лиц, захороненных на данном земельном участке.</w:t>
            </w:r>
          </w:p>
        </w:tc>
      </w:tr>
      <w:tr w:rsidR="00C47AF6" w:rsidRPr="003546D4" w:rsidTr="00C47AF6">
        <w:tc>
          <w:tcPr>
            <w:tcW w:w="189" w:type="pct"/>
          </w:tcPr>
          <w:p w:rsidR="00C47AF6" w:rsidRPr="003546D4" w:rsidRDefault="00C47AF6" w:rsidP="00C47AF6">
            <w:pPr>
              <w:spacing w:after="0"/>
              <w:rPr>
                <w:b/>
                <w:sz w:val="16"/>
              </w:rPr>
            </w:pPr>
            <w:r w:rsidRPr="003546D4">
              <w:rPr>
                <w:b/>
                <w:sz w:val="16"/>
              </w:rPr>
              <w:t>2</w:t>
            </w:r>
          </w:p>
        </w:tc>
        <w:tc>
          <w:tcPr>
            <w:tcW w:w="4811" w:type="pct"/>
          </w:tcPr>
          <w:p w:rsidR="00C47AF6" w:rsidRPr="003546D4" w:rsidRDefault="00C47AF6" w:rsidP="00C47AF6">
            <w:pPr>
              <w:spacing w:after="0"/>
              <w:rPr>
                <w:sz w:val="16"/>
              </w:rPr>
            </w:pPr>
            <w:r w:rsidRPr="003546D4">
              <w:rPr>
                <w:b/>
                <w:sz w:val="16"/>
              </w:rPr>
              <w:t>Наименования документов, которые представляет заявитель для получения «услуги»</w:t>
            </w:r>
          </w:p>
        </w:tc>
      </w:tr>
      <w:tr w:rsidR="00C47AF6" w:rsidRPr="003546D4" w:rsidTr="00C47AF6">
        <w:tc>
          <w:tcPr>
            <w:tcW w:w="189" w:type="pct"/>
          </w:tcPr>
          <w:p w:rsidR="00C47AF6" w:rsidRPr="003546D4" w:rsidRDefault="00C47AF6" w:rsidP="00C47AF6">
            <w:pPr>
              <w:spacing w:after="0"/>
              <w:rPr>
                <w:b/>
                <w:sz w:val="16"/>
              </w:rPr>
            </w:pPr>
          </w:p>
        </w:tc>
        <w:tc>
          <w:tcPr>
            <w:tcW w:w="4811" w:type="pct"/>
          </w:tcPr>
          <w:p w:rsidR="00C47AF6" w:rsidRPr="003546D4" w:rsidRDefault="00C47AF6" w:rsidP="00C47AF6">
            <w:pPr>
              <w:spacing w:after="0"/>
              <w:rPr>
                <w:sz w:val="16"/>
              </w:rPr>
            </w:pPr>
            <w:r w:rsidRPr="003546D4">
              <w:rPr>
                <w:sz w:val="16"/>
              </w:rPr>
              <w:t>Заявление (приложение 1 к технологической схеме)</w:t>
            </w:r>
          </w:p>
          <w:p w:rsidR="00C47AF6" w:rsidRPr="003546D4" w:rsidRDefault="00C47AF6" w:rsidP="00C47AF6">
            <w:pPr>
              <w:autoSpaceDE w:val="0"/>
              <w:autoSpaceDN w:val="0"/>
              <w:adjustRightInd w:val="0"/>
              <w:spacing w:after="0"/>
              <w:jc w:val="both"/>
              <w:rPr>
                <w:sz w:val="16"/>
              </w:rPr>
            </w:pPr>
            <w:r w:rsidRPr="003546D4">
              <w:rPr>
                <w:sz w:val="16"/>
              </w:rPr>
              <w:t>2. копия паспорта заявителя (представителя заявителя);</w:t>
            </w:r>
          </w:p>
          <w:p w:rsidR="00C47AF6" w:rsidRPr="003546D4" w:rsidRDefault="00C47AF6" w:rsidP="00C47AF6">
            <w:pPr>
              <w:autoSpaceDE w:val="0"/>
              <w:autoSpaceDN w:val="0"/>
              <w:adjustRightInd w:val="0"/>
              <w:spacing w:after="0"/>
              <w:jc w:val="both"/>
              <w:rPr>
                <w:sz w:val="16"/>
              </w:rPr>
            </w:pPr>
            <w:r w:rsidRPr="003546D4">
              <w:rPr>
                <w:sz w:val="16"/>
              </w:rPr>
              <w:t>3. копии документов, подтверждающих степень родства с лицами, захороненными на данном земельном участке;</w:t>
            </w:r>
          </w:p>
          <w:p w:rsidR="00C47AF6" w:rsidRPr="003546D4" w:rsidRDefault="00C47AF6" w:rsidP="00C47AF6">
            <w:pPr>
              <w:spacing w:after="0"/>
              <w:jc w:val="both"/>
              <w:rPr>
                <w:sz w:val="16"/>
              </w:rPr>
            </w:pPr>
            <w:r w:rsidRPr="003546D4">
              <w:rPr>
                <w:sz w:val="16"/>
              </w:rPr>
              <w:t>4.  копии свидетельств о смерти лиц, захороненных на данном земельном участке.</w:t>
            </w:r>
          </w:p>
        </w:tc>
      </w:tr>
      <w:tr w:rsidR="00C47AF6" w:rsidRPr="003546D4" w:rsidTr="00C47AF6">
        <w:tc>
          <w:tcPr>
            <w:tcW w:w="189" w:type="pct"/>
          </w:tcPr>
          <w:p w:rsidR="00C47AF6" w:rsidRPr="003546D4" w:rsidRDefault="00C47AF6" w:rsidP="00C47AF6">
            <w:pPr>
              <w:spacing w:after="0"/>
              <w:rPr>
                <w:b/>
                <w:sz w:val="16"/>
              </w:rPr>
            </w:pPr>
            <w:r w:rsidRPr="003546D4">
              <w:rPr>
                <w:b/>
                <w:sz w:val="16"/>
              </w:rPr>
              <w:lastRenderedPageBreak/>
              <w:t>3</w:t>
            </w:r>
          </w:p>
        </w:tc>
        <w:tc>
          <w:tcPr>
            <w:tcW w:w="4811" w:type="pct"/>
          </w:tcPr>
          <w:p w:rsidR="00C47AF6" w:rsidRPr="003546D4" w:rsidRDefault="00C47AF6" w:rsidP="00C47AF6">
            <w:pPr>
              <w:spacing w:after="0"/>
              <w:rPr>
                <w:sz w:val="16"/>
              </w:rPr>
            </w:pPr>
            <w:r w:rsidRPr="003546D4">
              <w:rPr>
                <w:b/>
                <w:sz w:val="16"/>
              </w:rPr>
              <w:t>Документ, предоставляемый по условию</w:t>
            </w:r>
          </w:p>
        </w:tc>
      </w:tr>
      <w:tr w:rsidR="00C47AF6" w:rsidRPr="003546D4" w:rsidTr="00C47AF6">
        <w:tc>
          <w:tcPr>
            <w:tcW w:w="189" w:type="pct"/>
          </w:tcPr>
          <w:p w:rsidR="00C47AF6" w:rsidRPr="003546D4" w:rsidRDefault="00C47AF6" w:rsidP="00C47AF6">
            <w:pPr>
              <w:spacing w:after="0"/>
              <w:rPr>
                <w:b/>
                <w:sz w:val="16"/>
              </w:rPr>
            </w:pPr>
          </w:p>
        </w:tc>
        <w:tc>
          <w:tcPr>
            <w:tcW w:w="4811" w:type="pct"/>
          </w:tcPr>
          <w:p w:rsidR="00C47AF6" w:rsidRPr="003546D4" w:rsidRDefault="006A35BD" w:rsidP="00C47AF6">
            <w:pPr>
              <w:spacing w:after="0"/>
              <w:rPr>
                <w:sz w:val="16"/>
              </w:rPr>
            </w:pPr>
            <w:r w:rsidRPr="003546D4">
              <w:rPr>
                <w:sz w:val="16"/>
              </w:rPr>
              <w:t>Н</w:t>
            </w:r>
            <w:r w:rsidR="00C47AF6" w:rsidRPr="003546D4">
              <w:rPr>
                <w:sz w:val="16"/>
              </w:rPr>
              <w:t>ет</w:t>
            </w:r>
          </w:p>
        </w:tc>
      </w:tr>
      <w:tr w:rsidR="00C47AF6" w:rsidRPr="003546D4" w:rsidTr="00C47AF6">
        <w:tc>
          <w:tcPr>
            <w:tcW w:w="189" w:type="pct"/>
          </w:tcPr>
          <w:p w:rsidR="00C47AF6" w:rsidRPr="003546D4" w:rsidRDefault="00C47AF6" w:rsidP="00C47AF6">
            <w:pPr>
              <w:spacing w:after="0"/>
              <w:rPr>
                <w:b/>
                <w:sz w:val="16"/>
              </w:rPr>
            </w:pPr>
            <w:r w:rsidRPr="003546D4">
              <w:rPr>
                <w:b/>
                <w:sz w:val="16"/>
              </w:rPr>
              <w:t>4</w:t>
            </w:r>
          </w:p>
        </w:tc>
        <w:tc>
          <w:tcPr>
            <w:tcW w:w="4811" w:type="pct"/>
          </w:tcPr>
          <w:p w:rsidR="00C47AF6" w:rsidRPr="003546D4" w:rsidRDefault="00C47AF6" w:rsidP="00C47AF6">
            <w:pPr>
              <w:spacing w:after="0"/>
              <w:rPr>
                <w:sz w:val="16"/>
              </w:rPr>
            </w:pPr>
            <w:r w:rsidRPr="003546D4">
              <w:rPr>
                <w:b/>
                <w:sz w:val="16"/>
              </w:rPr>
              <w:t>Установленные требования к документу</w:t>
            </w:r>
          </w:p>
        </w:tc>
      </w:tr>
      <w:tr w:rsidR="00C47AF6" w:rsidRPr="003546D4" w:rsidTr="00C47AF6">
        <w:tc>
          <w:tcPr>
            <w:tcW w:w="189" w:type="pct"/>
          </w:tcPr>
          <w:p w:rsidR="00C47AF6" w:rsidRPr="003546D4" w:rsidRDefault="00C47AF6" w:rsidP="00C47AF6">
            <w:pPr>
              <w:spacing w:after="0"/>
              <w:rPr>
                <w:b/>
                <w:sz w:val="16"/>
              </w:rPr>
            </w:pPr>
          </w:p>
        </w:tc>
        <w:tc>
          <w:tcPr>
            <w:tcW w:w="4811" w:type="pct"/>
          </w:tcPr>
          <w:p w:rsidR="00C47AF6" w:rsidRPr="003546D4" w:rsidRDefault="00C47AF6" w:rsidP="00C47AF6">
            <w:pPr>
              <w:spacing w:after="0"/>
              <w:rPr>
                <w:sz w:val="16"/>
              </w:rPr>
            </w:pPr>
            <w:r w:rsidRPr="003546D4">
              <w:rPr>
                <w:sz w:val="16"/>
              </w:rPr>
              <w:t>Ответственность за достоверность и полноту представляемых сведений и документов возлагается на заявителя</w:t>
            </w:r>
          </w:p>
        </w:tc>
      </w:tr>
      <w:tr w:rsidR="00C47AF6" w:rsidRPr="003546D4" w:rsidTr="00C47AF6">
        <w:tc>
          <w:tcPr>
            <w:tcW w:w="189" w:type="pct"/>
          </w:tcPr>
          <w:p w:rsidR="00C47AF6" w:rsidRPr="003546D4" w:rsidRDefault="00C47AF6" w:rsidP="00C47AF6">
            <w:pPr>
              <w:spacing w:after="0"/>
              <w:rPr>
                <w:b/>
                <w:sz w:val="16"/>
              </w:rPr>
            </w:pPr>
            <w:r w:rsidRPr="003546D4">
              <w:rPr>
                <w:b/>
                <w:sz w:val="16"/>
              </w:rPr>
              <w:t>5</w:t>
            </w:r>
          </w:p>
        </w:tc>
        <w:tc>
          <w:tcPr>
            <w:tcW w:w="4811" w:type="pct"/>
          </w:tcPr>
          <w:p w:rsidR="00C47AF6" w:rsidRPr="003546D4" w:rsidRDefault="00C47AF6" w:rsidP="00C47AF6">
            <w:pPr>
              <w:spacing w:after="0"/>
              <w:rPr>
                <w:sz w:val="16"/>
              </w:rPr>
            </w:pPr>
            <w:r w:rsidRPr="003546D4">
              <w:rPr>
                <w:b/>
                <w:sz w:val="16"/>
              </w:rPr>
              <w:t>Форма (шаблон) документа</w:t>
            </w:r>
          </w:p>
        </w:tc>
      </w:tr>
      <w:tr w:rsidR="00C47AF6" w:rsidRPr="003546D4" w:rsidTr="00C47AF6">
        <w:tc>
          <w:tcPr>
            <w:tcW w:w="189" w:type="pct"/>
          </w:tcPr>
          <w:p w:rsidR="00C47AF6" w:rsidRPr="003546D4" w:rsidRDefault="00C47AF6" w:rsidP="00C47AF6">
            <w:pPr>
              <w:spacing w:after="0"/>
              <w:rPr>
                <w:b/>
                <w:sz w:val="16"/>
              </w:rPr>
            </w:pPr>
          </w:p>
        </w:tc>
        <w:tc>
          <w:tcPr>
            <w:tcW w:w="4811" w:type="pct"/>
          </w:tcPr>
          <w:p w:rsidR="00C47AF6" w:rsidRPr="003546D4" w:rsidRDefault="00C47AF6" w:rsidP="00C47AF6">
            <w:pPr>
              <w:spacing w:after="0"/>
              <w:rPr>
                <w:sz w:val="16"/>
              </w:rPr>
            </w:pPr>
            <w:r w:rsidRPr="003546D4">
              <w:rPr>
                <w:sz w:val="16"/>
              </w:rPr>
              <w:t>Заявление (приложение 1 к технологической схеме)</w:t>
            </w:r>
          </w:p>
        </w:tc>
      </w:tr>
      <w:tr w:rsidR="00C47AF6" w:rsidRPr="003546D4" w:rsidTr="00C47AF6">
        <w:tc>
          <w:tcPr>
            <w:tcW w:w="189" w:type="pct"/>
          </w:tcPr>
          <w:p w:rsidR="00C47AF6" w:rsidRPr="003546D4" w:rsidRDefault="00C47AF6" w:rsidP="00C47AF6">
            <w:pPr>
              <w:spacing w:after="0"/>
              <w:rPr>
                <w:b/>
                <w:sz w:val="16"/>
              </w:rPr>
            </w:pPr>
            <w:r w:rsidRPr="003546D4">
              <w:rPr>
                <w:b/>
                <w:sz w:val="16"/>
              </w:rPr>
              <w:t>6</w:t>
            </w:r>
          </w:p>
        </w:tc>
        <w:tc>
          <w:tcPr>
            <w:tcW w:w="4811" w:type="pct"/>
          </w:tcPr>
          <w:p w:rsidR="00C47AF6" w:rsidRPr="003546D4" w:rsidRDefault="00C47AF6" w:rsidP="00C47AF6">
            <w:pPr>
              <w:spacing w:after="0"/>
              <w:rPr>
                <w:sz w:val="16"/>
              </w:rPr>
            </w:pPr>
            <w:r w:rsidRPr="003546D4">
              <w:rPr>
                <w:b/>
                <w:sz w:val="16"/>
              </w:rPr>
              <w:t>Образец документа/заполнения документа</w:t>
            </w:r>
          </w:p>
        </w:tc>
      </w:tr>
      <w:tr w:rsidR="00C47AF6" w:rsidRPr="003546D4" w:rsidTr="00C47AF6">
        <w:tc>
          <w:tcPr>
            <w:tcW w:w="189" w:type="pct"/>
          </w:tcPr>
          <w:p w:rsidR="00C47AF6" w:rsidRPr="003546D4" w:rsidRDefault="00C47AF6" w:rsidP="00C47AF6">
            <w:pPr>
              <w:spacing w:after="0"/>
              <w:rPr>
                <w:b/>
                <w:sz w:val="16"/>
              </w:rPr>
            </w:pPr>
          </w:p>
        </w:tc>
        <w:tc>
          <w:tcPr>
            <w:tcW w:w="4811" w:type="pct"/>
          </w:tcPr>
          <w:p w:rsidR="00C47AF6" w:rsidRPr="003546D4" w:rsidRDefault="006A35BD" w:rsidP="00C47AF6">
            <w:pPr>
              <w:spacing w:after="0"/>
              <w:rPr>
                <w:sz w:val="16"/>
              </w:rPr>
            </w:pPr>
            <w:r w:rsidRPr="003546D4">
              <w:rPr>
                <w:sz w:val="16"/>
              </w:rPr>
              <w:t>Н</w:t>
            </w:r>
            <w:r w:rsidR="00C47AF6" w:rsidRPr="003546D4">
              <w:rPr>
                <w:sz w:val="16"/>
              </w:rPr>
              <w:t>ет</w:t>
            </w:r>
          </w:p>
        </w:tc>
      </w:tr>
    </w:tbl>
    <w:p w:rsidR="00C47AF6" w:rsidRPr="003546D4" w:rsidRDefault="00C47AF6" w:rsidP="00C47AF6">
      <w:pPr>
        <w:spacing w:after="0"/>
        <w:jc w:val="both"/>
        <w:rPr>
          <w:b/>
          <w:sz w:val="18"/>
          <w:szCs w:val="28"/>
        </w:rPr>
      </w:pPr>
      <w:r w:rsidRPr="003546D4">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4"/>
        <w:gridCol w:w="1428"/>
        <w:gridCol w:w="1664"/>
        <w:gridCol w:w="2285"/>
        <w:gridCol w:w="2089"/>
        <w:gridCol w:w="1168"/>
        <w:gridCol w:w="1727"/>
        <w:gridCol w:w="1664"/>
        <w:gridCol w:w="1664"/>
      </w:tblGrid>
      <w:tr w:rsidR="00C47AF6" w:rsidRPr="003546D4" w:rsidTr="00C47AF6">
        <w:tc>
          <w:tcPr>
            <w:tcW w:w="536" w:type="pct"/>
          </w:tcPr>
          <w:p w:rsidR="00C47AF6" w:rsidRPr="003546D4" w:rsidRDefault="00C47AF6" w:rsidP="00C47AF6">
            <w:pPr>
              <w:spacing w:after="0"/>
              <w:rPr>
                <w:sz w:val="16"/>
              </w:rPr>
            </w:pPr>
            <w:r w:rsidRPr="003546D4">
              <w:rPr>
                <w:b/>
                <w:sz w:val="16"/>
              </w:rPr>
              <w:t>Реквизиты актуальной технологической карты межведомственного взаимодействия</w:t>
            </w:r>
          </w:p>
        </w:tc>
        <w:tc>
          <w:tcPr>
            <w:tcW w:w="455" w:type="pct"/>
          </w:tcPr>
          <w:p w:rsidR="00C47AF6" w:rsidRPr="003546D4" w:rsidRDefault="00C47AF6" w:rsidP="00C47AF6">
            <w:pPr>
              <w:spacing w:after="0"/>
              <w:jc w:val="center"/>
              <w:rPr>
                <w:b/>
                <w:sz w:val="16"/>
              </w:rPr>
            </w:pPr>
            <w:r w:rsidRPr="003546D4">
              <w:rPr>
                <w:b/>
                <w:sz w:val="16"/>
              </w:rPr>
              <w:t>Наименование запрашиваемого документа (сведения)</w:t>
            </w:r>
          </w:p>
        </w:tc>
        <w:tc>
          <w:tcPr>
            <w:tcW w:w="501" w:type="pct"/>
          </w:tcPr>
          <w:p w:rsidR="00C47AF6" w:rsidRPr="003546D4" w:rsidRDefault="00C47AF6" w:rsidP="00C47AF6">
            <w:pPr>
              <w:spacing w:after="0"/>
              <w:jc w:val="center"/>
              <w:rPr>
                <w:b/>
                <w:sz w:val="16"/>
              </w:rPr>
            </w:pPr>
            <w:r w:rsidRPr="003546D4">
              <w:rPr>
                <w:b/>
                <w:sz w:val="16"/>
              </w:rPr>
              <w:t>Перечень и состав сведений, запрашиваемых в рамках межведомственного информационного взаимодействия</w:t>
            </w:r>
          </w:p>
        </w:tc>
        <w:tc>
          <w:tcPr>
            <w:tcW w:w="774" w:type="pct"/>
          </w:tcPr>
          <w:p w:rsidR="00C47AF6" w:rsidRPr="003546D4" w:rsidRDefault="00C47AF6" w:rsidP="00C47AF6">
            <w:pPr>
              <w:spacing w:after="0"/>
              <w:jc w:val="center"/>
              <w:rPr>
                <w:b/>
                <w:sz w:val="16"/>
              </w:rPr>
            </w:pPr>
            <w:r w:rsidRPr="003546D4">
              <w:rPr>
                <w:b/>
                <w:sz w:val="16"/>
              </w:rPr>
              <w:t>Наименование органа (организации), направляющего (ей) межведомственный запрос</w:t>
            </w:r>
          </w:p>
        </w:tc>
        <w:tc>
          <w:tcPr>
            <w:tcW w:w="710" w:type="pct"/>
          </w:tcPr>
          <w:p w:rsidR="00C47AF6" w:rsidRPr="003546D4" w:rsidRDefault="00C47AF6" w:rsidP="00C47AF6">
            <w:pPr>
              <w:spacing w:after="0"/>
              <w:jc w:val="center"/>
              <w:rPr>
                <w:b/>
                <w:sz w:val="16"/>
              </w:rPr>
            </w:pPr>
            <w:r w:rsidRPr="003546D4">
              <w:rPr>
                <w:b/>
                <w:sz w:val="16"/>
              </w:rPr>
              <w:t>Наименование органа (организации), в адрес которого (ой) направляется межведомствен</w:t>
            </w:r>
          </w:p>
          <w:p w:rsidR="00C47AF6" w:rsidRPr="003546D4" w:rsidRDefault="00C47AF6" w:rsidP="00C47AF6">
            <w:pPr>
              <w:spacing w:after="0"/>
              <w:jc w:val="center"/>
              <w:rPr>
                <w:b/>
                <w:sz w:val="16"/>
              </w:rPr>
            </w:pPr>
            <w:r w:rsidRPr="003546D4">
              <w:rPr>
                <w:b/>
                <w:sz w:val="16"/>
              </w:rPr>
              <w:t xml:space="preserve">ный запрос </w:t>
            </w:r>
          </w:p>
        </w:tc>
        <w:tc>
          <w:tcPr>
            <w:tcW w:w="410" w:type="pct"/>
          </w:tcPr>
          <w:p w:rsidR="00C47AF6" w:rsidRPr="003546D4" w:rsidRDefault="00C47AF6" w:rsidP="00C47AF6">
            <w:pPr>
              <w:spacing w:after="0"/>
              <w:jc w:val="center"/>
              <w:rPr>
                <w:b/>
                <w:sz w:val="16"/>
              </w:rPr>
            </w:pPr>
            <w:r w:rsidRPr="003546D4">
              <w:rPr>
                <w:b/>
                <w:sz w:val="16"/>
                <w:lang w:val="en-US"/>
              </w:rPr>
              <w:t>SID</w:t>
            </w:r>
          </w:p>
          <w:p w:rsidR="00C47AF6" w:rsidRPr="003546D4" w:rsidRDefault="00C47AF6" w:rsidP="00C47AF6">
            <w:pPr>
              <w:spacing w:after="0"/>
              <w:jc w:val="center"/>
              <w:rPr>
                <w:b/>
                <w:sz w:val="16"/>
              </w:rPr>
            </w:pPr>
            <w:r w:rsidRPr="003546D4">
              <w:rPr>
                <w:b/>
                <w:sz w:val="16"/>
              </w:rPr>
              <w:t>электрон</w:t>
            </w:r>
          </w:p>
          <w:p w:rsidR="00C47AF6" w:rsidRPr="003546D4" w:rsidRDefault="00C47AF6" w:rsidP="00C47AF6">
            <w:pPr>
              <w:spacing w:after="0"/>
              <w:jc w:val="center"/>
              <w:rPr>
                <w:b/>
                <w:sz w:val="16"/>
              </w:rPr>
            </w:pPr>
            <w:r w:rsidRPr="003546D4">
              <w:rPr>
                <w:b/>
                <w:sz w:val="16"/>
              </w:rPr>
              <w:t>ного сервиса</w:t>
            </w:r>
          </w:p>
        </w:tc>
        <w:tc>
          <w:tcPr>
            <w:tcW w:w="592" w:type="pct"/>
          </w:tcPr>
          <w:p w:rsidR="00C47AF6" w:rsidRPr="003546D4" w:rsidRDefault="00C47AF6" w:rsidP="00C47AF6">
            <w:pPr>
              <w:spacing w:after="0"/>
              <w:jc w:val="center"/>
              <w:rPr>
                <w:b/>
                <w:sz w:val="16"/>
              </w:rPr>
            </w:pPr>
            <w:r w:rsidRPr="003546D4">
              <w:rPr>
                <w:b/>
                <w:sz w:val="16"/>
              </w:rPr>
              <w:t>Срок осуществления межведомственного информационного взаимодействия</w:t>
            </w:r>
          </w:p>
        </w:tc>
        <w:tc>
          <w:tcPr>
            <w:tcW w:w="501" w:type="pct"/>
          </w:tcPr>
          <w:p w:rsidR="00C47AF6" w:rsidRPr="003546D4" w:rsidRDefault="00C47AF6" w:rsidP="00C47AF6">
            <w:pPr>
              <w:spacing w:after="0"/>
              <w:jc w:val="center"/>
              <w:rPr>
                <w:b/>
                <w:sz w:val="16"/>
              </w:rPr>
            </w:pPr>
            <w:r w:rsidRPr="003546D4">
              <w:rPr>
                <w:b/>
                <w:sz w:val="16"/>
              </w:rPr>
              <w:t>Форма (шаблон)</w:t>
            </w:r>
          </w:p>
          <w:p w:rsidR="00C47AF6" w:rsidRPr="003546D4" w:rsidRDefault="00C47AF6" w:rsidP="00C47AF6">
            <w:pPr>
              <w:spacing w:after="0"/>
              <w:jc w:val="center"/>
              <w:rPr>
                <w:b/>
                <w:sz w:val="16"/>
              </w:rPr>
            </w:pPr>
            <w:r w:rsidRPr="003546D4">
              <w:rPr>
                <w:b/>
                <w:sz w:val="16"/>
              </w:rPr>
              <w:t>межведомственного запроса</w:t>
            </w:r>
          </w:p>
        </w:tc>
        <w:tc>
          <w:tcPr>
            <w:tcW w:w="520" w:type="pct"/>
          </w:tcPr>
          <w:p w:rsidR="00C47AF6" w:rsidRPr="003546D4" w:rsidRDefault="00C47AF6" w:rsidP="00C47AF6">
            <w:pPr>
              <w:spacing w:after="0"/>
              <w:jc w:val="center"/>
              <w:rPr>
                <w:b/>
                <w:sz w:val="16"/>
              </w:rPr>
            </w:pPr>
            <w:r w:rsidRPr="003546D4">
              <w:rPr>
                <w:b/>
                <w:sz w:val="16"/>
              </w:rPr>
              <w:t>Образец заполнения формы межведомственного запроса</w:t>
            </w:r>
          </w:p>
        </w:tc>
      </w:tr>
      <w:tr w:rsidR="00C47AF6" w:rsidRPr="003546D4" w:rsidTr="00C47AF6">
        <w:tc>
          <w:tcPr>
            <w:tcW w:w="536" w:type="pct"/>
          </w:tcPr>
          <w:p w:rsidR="00C47AF6" w:rsidRPr="003546D4" w:rsidRDefault="00C47AF6" w:rsidP="00C47AF6">
            <w:pPr>
              <w:spacing w:after="0"/>
              <w:jc w:val="center"/>
              <w:rPr>
                <w:b/>
                <w:sz w:val="16"/>
              </w:rPr>
            </w:pPr>
            <w:r w:rsidRPr="003546D4">
              <w:rPr>
                <w:b/>
                <w:sz w:val="16"/>
              </w:rPr>
              <w:t>1</w:t>
            </w:r>
          </w:p>
        </w:tc>
        <w:tc>
          <w:tcPr>
            <w:tcW w:w="455" w:type="pct"/>
          </w:tcPr>
          <w:p w:rsidR="00C47AF6" w:rsidRPr="003546D4" w:rsidRDefault="00C47AF6" w:rsidP="00C47AF6">
            <w:pPr>
              <w:spacing w:after="0"/>
              <w:jc w:val="center"/>
              <w:rPr>
                <w:b/>
                <w:sz w:val="16"/>
              </w:rPr>
            </w:pPr>
            <w:r w:rsidRPr="003546D4">
              <w:rPr>
                <w:b/>
                <w:sz w:val="16"/>
              </w:rPr>
              <w:t>2</w:t>
            </w:r>
          </w:p>
        </w:tc>
        <w:tc>
          <w:tcPr>
            <w:tcW w:w="501" w:type="pct"/>
          </w:tcPr>
          <w:p w:rsidR="00C47AF6" w:rsidRPr="003546D4" w:rsidRDefault="00C47AF6" w:rsidP="00C47AF6">
            <w:pPr>
              <w:spacing w:after="0"/>
              <w:jc w:val="center"/>
              <w:rPr>
                <w:b/>
                <w:sz w:val="16"/>
              </w:rPr>
            </w:pPr>
            <w:r w:rsidRPr="003546D4">
              <w:rPr>
                <w:b/>
                <w:sz w:val="16"/>
              </w:rPr>
              <w:t>3</w:t>
            </w:r>
          </w:p>
        </w:tc>
        <w:tc>
          <w:tcPr>
            <w:tcW w:w="774" w:type="pct"/>
          </w:tcPr>
          <w:p w:rsidR="00C47AF6" w:rsidRPr="003546D4" w:rsidRDefault="00C47AF6" w:rsidP="00C47AF6">
            <w:pPr>
              <w:spacing w:after="0"/>
              <w:jc w:val="center"/>
              <w:rPr>
                <w:b/>
                <w:sz w:val="16"/>
              </w:rPr>
            </w:pPr>
            <w:r w:rsidRPr="003546D4">
              <w:rPr>
                <w:b/>
                <w:sz w:val="16"/>
              </w:rPr>
              <w:t>4</w:t>
            </w:r>
          </w:p>
        </w:tc>
        <w:tc>
          <w:tcPr>
            <w:tcW w:w="710" w:type="pct"/>
          </w:tcPr>
          <w:p w:rsidR="00C47AF6" w:rsidRPr="003546D4" w:rsidRDefault="00C47AF6" w:rsidP="00C47AF6">
            <w:pPr>
              <w:spacing w:after="0"/>
              <w:jc w:val="center"/>
              <w:rPr>
                <w:b/>
                <w:sz w:val="16"/>
              </w:rPr>
            </w:pPr>
            <w:r w:rsidRPr="003546D4">
              <w:rPr>
                <w:b/>
                <w:sz w:val="16"/>
              </w:rPr>
              <w:t>5</w:t>
            </w:r>
          </w:p>
        </w:tc>
        <w:tc>
          <w:tcPr>
            <w:tcW w:w="410" w:type="pct"/>
          </w:tcPr>
          <w:p w:rsidR="00C47AF6" w:rsidRPr="003546D4" w:rsidRDefault="00C47AF6" w:rsidP="00C47AF6">
            <w:pPr>
              <w:spacing w:after="0"/>
              <w:jc w:val="center"/>
              <w:rPr>
                <w:b/>
                <w:sz w:val="16"/>
              </w:rPr>
            </w:pPr>
            <w:r w:rsidRPr="003546D4">
              <w:rPr>
                <w:b/>
                <w:sz w:val="16"/>
              </w:rPr>
              <w:t>6</w:t>
            </w:r>
          </w:p>
        </w:tc>
        <w:tc>
          <w:tcPr>
            <w:tcW w:w="592" w:type="pct"/>
          </w:tcPr>
          <w:p w:rsidR="00C47AF6" w:rsidRPr="003546D4" w:rsidRDefault="00C47AF6" w:rsidP="00C47AF6">
            <w:pPr>
              <w:spacing w:after="0"/>
              <w:jc w:val="center"/>
              <w:rPr>
                <w:b/>
                <w:sz w:val="16"/>
              </w:rPr>
            </w:pPr>
            <w:r w:rsidRPr="003546D4">
              <w:rPr>
                <w:b/>
                <w:sz w:val="16"/>
              </w:rPr>
              <w:t>7</w:t>
            </w:r>
          </w:p>
        </w:tc>
        <w:tc>
          <w:tcPr>
            <w:tcW w:w="501" w:type="pct"/>
          </w:tcPr>
          <w:p w:rsidR="00C47AF6" w:rsidRPr="003546D4" w:rsidRDefault="00C47AF6" w:rsidP="00C47AF6">
            <w:pPr>
              <w:spacing w:after="0"/>
              <w:jc w:val="center"/>
              <w:rPr>
                <w:b/>
                <w:sz w:val="16"/>
              </w:rPr>
            </w:pPr>
            <w:r w:rsidRPr="003546D4">
              <w:rPr>
                <w:b/>
                <w:sz w:val="16"/>
              </w:rPr>
              <w:t>8</w:t>
            </w:r>
          </w:p>
        </w:tc>
        <w:tc>
          <w:tcPr>
            <w:tcW w:w="520" w:type="pct"/>
          </w:tcPr>
          <w:p w:rsidR="00C47AF6" w:rsidRPr="003546D4" w:rsidRDefault="00C47AF6" w:rsidP="00C47AF6">
            <w:pPr>
              <w:spacing w:after="0"/>
              <w:jc w:val="center"/>
              <w:rPr>
                <w:b/>
                <w:sz w:val="16"/>
              </w:rPr>
            </w:pPr>
            <w:r w:rsidRPr="003546D4">
              <w:rPr>
                <w:b/>
                <w:sz w:val="16"/>
              </w:rPr>
              <w:t>9</w:t>
            </w:r>
          </w:p>
        </w:tc>
      </w:tr>
      <w:tr w:rsidR="00C47AF6" w:rsidRPr="003546D4" w:rsidTr="00C47AF6">
        <w:tc>
          <w:tcPr>
            <w:tcW w:w="536" w:type="pct"/>
          </w:tcPr>
          <w:p w:rsidR="00C47AF6" w:rsidRPr="003546D4" w:rsidRDefault="00C47AF6" w:rsidP="00C47AF6">
            <w:pPr>
              <w:spacing w:after="0"/>
              <w:jc w:val="center"/>
              <w:rPr>
                <w:sz w:val="16"/>
              </w:rPr>
            </w:pPr>
          </w:p>
        </w:tc>
        <w:tc>
          <w:tcPr>
            <w:tcW w:w="455" w:type="pct"/>
          </w:tcPr>
          <w:p w:rsidR="00C47AF6" w:rsidRPr="003546D4" w:rsidRDefault="00C47AF6" w:rsidP="00C47AF6">
            <w:pPr>
              <w:spacing w:after="0"/>
              <w:rPr>
                <w:sz w:val="16"/>
              </w:rPr>
            </w:pPr>
          </w:p>
        </w:tc>
        <w:tc>
          <w:tcPr>
            <w:tcW w:w="501" w:type="pct"/>
          </w:tcPr>
          <w:p w:rsidR="00C47AF6" w:rsidRPr="003546D4" w:rsidRDefault="00C47AF6" w:rsidP="00C47AF6">
            <w:pPr>
              <w:spacing w:after="0"/>
              <w:jc w:val="both"/>
              <w:rPr>
                <w:b/>
                <w:sz w:val="16"/>
              </w:rPr>
            </w:pPr>
          </w:p>
        </w:tc>
        <w:tc>
          <w:tcPr>
            <w:tcW w:w="774" w:type="pct"/>
          </w:tcPr>
          <w:p w:rsidR="00C47AF6" w:rsidRPr="003546D4" w:rsidRDefault="00C47AF6" w:rsidP="00C47AF6">
            <w:pPr>
              <w:spacing w:after="0"/>
              <w:jc w:val="both"/>
              <w:rPr>
                <w:sz w:val="16"/>
              </w:rPr>
            </w:pPr>
          </w:p>
        </w:tc>
        <w:tc>
          <w:tcPr>
            <w:tcW w:w="710" w:type="pct"/>
          </w:tcPr>
          <w:p w:rsidR="00C47AF6" w:rsidRPr="003546D4" w:rsidRDefault="00C47AF6" w:rsidP="00C47AF6">
            <w:pPr>
              <w:spacing w:after="0"/>
              <w:jc w:val="both"/>
              <w:rPr>
                <w:b/>
                <w:sz w:val="16"/>
              </w:rPr>
            </w:pPr>
          </w:p>
        </w:tc>
        <w:tc>
          <w:tcPr>
            <w:tcW w:w="410" w:type="pct"/>
          </w:tcPr>
          <w:p w:rsidR="00C47AF6" w:rsidRPr="003546D4" w:rsidRDefault="00C47AF6" w:rsidP="00C47AF6">
            <w:pPr>
              <w:spacing w:after="0"/>
              <w:jc w:val="center"/>
              <w:rPr>
                <w:sz w:val="16"/>
              </w:rPr>
            </w:pPr>
          </w:p>
        </w:tc>
        <w:tc>
          <w:tcPr>
            <w:tcW w:w="592" w:type="pct"/>
          </w:tcPr>
          <w:p w:rsidR="00C47AF6" w:rsidRPr="003546D4" w:rsidRDefault="00C47AF6" w:rsidP="00C47AF6">
            <w:pPr>
              <w:spacing w:after="0"/>
              <w:jc w:val="center"/>
              <w:rPr>
                <w:sz w:val="16"/>
              </w:rPr>
            </w:pPr>
          </w:p>
        </w:tc>
        <w:tc>
          <w:tcPr>
            <w:tcW w:w="501" w:type="pct"/>
          </w:tcPr>
          <w:p w:rsidR="00C47AF6" w:rsidRPr="003546D4" w:rsidRDefault="00C47AF6" w:rsidP="00C47AF6">
            <w:pPr>
              <w:spacing w:after="0"/>
              <w:jc w:val="center"/>
              <w:rPr>
                <w:sz w:val="16"/>
              </w:rPr>
            </w:pPr>
          </w:p>
        </w:tc>
        <w:tc>
          <w:tcPr>
            <w:tcW w:w="520" w:type="pct"/>
          </w:tcPr>
          <w:p w:rsidR="00C47AF6" w:rsidRPr="003546D4" w:rsidRDefault="00C47AF6" w:rsidP="00C47AF6">
            <w:pPr>
              <w:spacing w:after="0"/>
              <w:jc w:val="center"/>
              <w:rPr>
                <w:sz w:val="16"/>
              </w:rPr>
            </w:pPr>
          </w:p>
        </w:tc>
      </w:tr>
      <w:tr w:rsidR="00C47AF6" w:rsidRPr="003546D4" w:rsidTr="00C47AF6">
        <w:tc>
          <w:tcPr>
            <w:tcW w:w="536" w:type="pct"/>
          </w:tcPr>
          <w:p w:rsidR="00C47AF6" w:rsidRPr="003546D4" w:rsidRDefault="00C47AF6" w:rsidP="00C47AF6">
            <w:pPr>
              <w:spacing w:after="0"/>
              <w:jc w:val="center"/>
              <w:rPr>
                <w:sz w:val="16"/>
              </w:rPr>
            </w:pPr>
          </w:p>
        </w:tc>
        <w:tc>
          <w:tcPr>
            <w:tcW w:w="455" w:type="pct"/>
          </w:tcPr>
          <w:p w:rsidR="00C47AF6" w:rsidRPr="003546D4" w:rsidRDefault="00C47AF6" w:rsidP="00C47AF6">
            <w:pPr>
              <w:spacing w:after="0"/>
              <w:rPr>
                <w:sz w:val="16"/>
              </w:rPr>
            </w:pPr>
          </w:p>
        </w:tc>
        <w:tc>
          <w:tcPr>
            <w:tcW w:w="501" w:type="pct"/>
          </w:tcPr>
          <w:p w:rsidR="00C47AF6" w:rsidRPr="003546D4" w:rsidRDefault="00C47AF6" w:rsidP="00C47AF6">
            <w:pPr>
              <w:spacing w:after="0"/>
              <w:jc w:val="both"/>
              <w:rPr>
                <w:b/>
                <w:sz w:val="16"/>
              </w:rPr>
            </w:pPr>
          </w:p>
        </w:tc>
        <w:tc>
          <w:tcPr>
            <w:tcW w:w="774" w:type="pct"/>
          </w:tcPr>
          <w:p w:rsidR="00C47AF6" w:rsidRPr="003546D4" w:rsidRDefault="00C47AF6" w:rsidP="00C47AF6">
            <w:pPr>
              <w:spacing w:after="0"/>
              <w:jc w:val="both"/>
              <w:rPr>
                <w:sz w:val="16"/>
              </w:rPr>
            </w:pPr>
          </w:p>
        </w:tc>
        <w:tc>
          <w:tcPr>
            <w:tcW w:w="710" w:type="pct"/>
          </w:tcPr>
          <w:p w:rsidR="00C47AF6" w:rsidRPr="003546D4" w:rsidRDefault="00C47AF6" w:rsidP="00C47AF6">
            <w:pPr>
              <w:spacing w:after="0"/>
              <w:jc w:val="both"/>
              <w:rPr>
                <w:b/>
                <w:sz w:val="16"/>
              </w:rPr>
            </w:pPr>
          </w:p>
        </w:tc>
        <w:tc>
          <w:tcPr>
            <w:tcW w:w="410" w:type="pct"/>
          </w:tcPr>
          <w:p w:rsidR="00C47AF6" w:rsidRPr="003546D4" w:rsidRDefault="00C47AF6" w:rsidP="00C47AF6">
            <w:pPr>
              <w:spacing w:after="0"/>
              <w:jc w:val="center"/>
              <w:rPr>
                <w:sz w:val="16"/>
              </w:rPr>
            </w:pPr>
          </w:p>
        </w:tc>
        <w:tc>
          <w:tcPr>
            <w:tcW w:w="592" w:type="pct"/>
          </w:tcPr>
          <w:p w:rsidR="00C47AF6" w:rsidRPr="003546D4" w:rsidRDefault="00C47AF6" w:rsidP="00C47AF6">
            <w:pPr>
              <w:spacing w:after="0"/>
              <w:jc w:val="center"/>
              <w:rPr>
                <w:sz w:val="16"/>
              </w:rPr>
            </w:pPr>
          </w:p>
        </w:tc>
        <w:tc>
          <w:tcPr>
            <w:tcW w:w="501" w:type="pct"/>
          </w:tcPr>
          <w:p w:rsidR="00C47AF6" w:rsidRPr="003546D4" w:rsidRDefault="00C47AF6" w:rsidP="00C47AF6">
            <w:pPr>
              <w:spacing w:after="0"/>
              <w:jc w:val="center"/>
              <w:rPr>
                <w:sz w:val="16"/>
              </w:rPr>
            </w:pPr>
          </w:p>
        </w:tc>
        <w:tc>
          <w:tcPr>
            <w:tcW w:w="520" w:type="pct"/>
          </w:tcPr>
          <w:p w:rsidR="00C47AF6" w:rsidRPr="003546D4" w:rsidRDefault="00C47AF6" w:rsidP="00C47AF6">
            <w:pPr>
              <w:spacing w:after="0"/>
              <w:jc w:val="center"/>
              <w:rPr>
                <w:sz w:val="16"/>
              </w:rPr>
            </w:pPr>
          </w:p>
        </w:tc>
      </w:tr>
      <w:tr w:rsidR="00C47AF6" w:rsidRPr="003546D4" w:rsidTr="00C47AF6">
        <w:tc>
          <w:tcPr>
            <w:tcW w:w="536" w:type="pct"/>
          </w:tcPr>
          <w:p w:rsidR="00C47AF6" w:rsidRPr="003546D4" w:rsidRDefault="00C47AF6" w:rsidP="00C47AF6">
            <w:pPr>
              <w:spacing w:after="0"/>
              <w:jc w:val="center"/>
              <w:rPr>
                <w:sz w:val="16"/>
              </w:rPr>
            </w:pPr>
          </w:p>
        </w:tc>
        <w:tc>
          <w:tcPr>
            <w:tcW w:w="455" w:type="pct"/>
          </w:tcPr>
          <w:p w:rsidR="00C47AF6" w:rsidRPr="003546D4" w:rsidRDefault="00C47AF6" w:rsidP="00C47AF6">
            <w:pPr>
              <w:spacing w:after="0"/>
              <w:rPr>
                <w:sz w:val="16"/>
              </w:rPr>
            </w:pPr>
          </w:p>
        </w:tc>
        <w:tc>
          <w:tcPr>
            <w:tcW w:w="501" w:type="pct"/>
          </w:tcPr>
          <w:p w:rsidR="00C47AF6" w:rsidRPr="003546D4" w:rsidRDefault="00C47AF6" w:rsidP="00C47AF6">
            <w:pPr>
              <w:spacing w:after="0"/>
              <w:jc w:val="both"/>
              <w:rPr>
                <w:b/>
                <w:sz w:val="16"/>
              </w:rPr>
            </w:pPr>
          </w:p>
        </w:tc>
        <w:tc>
          <w:tcPr>
            <w:tcW w:w="774" w:type="pct"/>
          </w:tcPr>
          <w:p w:rsidR="00C47AF6" w:rsidRPr="003546D4" w:rsidRDefault="00C47AF6" w:rsidP="00C47AF6">
            <w:pPr>
              <w:spacing w:after="0"/>
              <w:jc w:val="both"/>
              <w:rPr>
                <w:sz w:val="16"/>
              </w:rPr>
            </w:pPr>
          </w:p>
        </w:tc>
        <w:tc>
          <w:tcPr>
            <w:tcW w:w="710" w:type="pct"/>
          </w:tcPr>
          <w:p w:rsidR="00C47AF6" w:rsidRPr="003546D4" w:rsidRDefault="00C47AF6" w:rsidP="00C47AF6">
            <w:pPr>
              <w:spacing w:after="0"/>
              <w:jc w:val="both"/>
              <w:rPr>
                <w:b/>
                <w:sz w:val="16"/>
              </w:rPr>
            </w:pPr>
          </w:p>
        </w:tc>
        <w:tc>
          <w:tcPr>
            <w:tcW w:w="410" w:type="pct"/>
          </w:tcPr>
          <w:p w:rsidR="00C47AF6" w:rsidRPr="003546D4" w:rsidRDefault="00C47AF6" w:rsidP="00C47AF6">
            <w:pPr>
              <w:spacing w:after="0"/>
              <w:jc w:val="center"/>
              <w:rPr>
                <w:sz w:val="16"/>
              </w:rPr>
            </w:pPr>
          </w:p>
        </w:tc>
        <w:tc>
          <w:tcPr>
            <w:tcW w:w="592" w:type="pct"/>
          </w:tcPr>
          <w:p w:rsidR="00C47AF6" w:rsidRPr="003546D4" w:rsidRDefault="00C47AF6" w:rsidP="00C47AF6">
            <w:pPr>
              <w:spacing w:after="0"/>
              <w:jc w:val="center"/>
              <w:rPr>
                <w:sz w:val="16"/>
              </w:rPr>
            </w:pPr>
          </w:p>
        </w:tc>
        <w:tc>
          <w:tcPr>
            <w:tcW w:w="501" w:type="pct"/>
          </w:tcPr>
          <w:p w:rsidR="00C47AF6" w:rsidRPr="003546D4" w:rsidRDefault="00C47AF6" w:rsidP="00C47AF6">
            <w:pPr>
              <w:spacing w:after="0"/>
              <w:jc w:val="center"/>
              <w:rPr>
                <w:sz w:val="16"/>
              </w:rPr>
            </w:pPr>
          </w:p>
        </w:tc>
        <w:tc>
          <w:tcPr>
            <w:tcW w:w="520" w:type="pct"/>
          </w:tcPr>
          <w:p w:rsidR="00C47AF6" w:rsidRPr="003546D4" w:rsidRDefault="00C47AF6" w:rsidP="00C47AF6">
            <w:pPr>
              <w:spacing w:after="0"/>
              <w:jc w:val="center"/>
              <w:rPr>
                <w:sz w:val="16"/>
              </w:rPr>
            </w:pPr>
          </w:p>
        </w:tc>
      </w:tr>
      <w:tr w:rsidR="00C47AF6" w:rsidRPr="003546D4" w:rsidTr="00C47AF6">
        <w:tc>
          <w:tcPr>
            <w:tcW w:w="536" w:type="pct"/>
          </w:tcPr>
          <w:p w:rsidR="00C47AF6" w:rsidRPr="003546D4" w:rsidRDefault="00C47AF6" w:rsidP="00C47AF6">
            <w:pPr>
              <w:spacing w:after="0"/>
              <w:jc w:val="center"/>
              <w:rPr>
                <w:sz w:val="16"/>
              </w:rPr>
            </w:pPr>
          </w:p>
        </w:tc>
        <w:tc>
          <w:tcPr>
            <w:tcW w:w="455" w:type="pct"/>
          </w:tcPr>
          <w:p w:rsidR="00C47AF6" w:rsidRPr="003546D4" w:rsidRDefault="00C47AF6" w:rsidP="00C47AF6">
            <w:pPr>
              <w:spacing w:after="0"/>
              <w:rPr>
                <w:sz w:val="16"/>
              </w:rPr>
            </w:pPr>
          </w:p>
        </w:tc>
        <w:tc>
          <w:tcPr>
            <w:tcW w:w="501" w:type="pct"/>
          </w:tcPr>
          <w:p w:rsidR="00C47AF6" w:rsidRPr="003546D4" w:rsidRDefault="00C47AF6" w:rsidP="00C47AF6">
            <w:pPr>
              <w:spacing w:after="0"/>
              <w:jc w:val="both"/>
              <w:rPr>
                <w:sz w:val="16"/>
              </w:rPr>
            </w:pPr>
          </w:p>
        </w:tc>
        <w:tc>
          <w:tcPr>
            <w:tcW w:w="774" w:type="pct"/>
          </w:tcPr>
          <w:p w:rsidR="00C47AF6" w:rsidRPr="003546D4" w:rsidRDefault="00C47AF6" w:rsidP="00C47AF6">
            <w:pPr>
              <w:spacing w:after="0"/>
              <w:jc w:val="both"/>
              <w:rPr>
                <w:sz w:val="16"/>
              </w:rPr>
            </w:pPr>
          </w:p>
        </w:tc>
        <w:tc>
          <w:tcPr>
            <w:tcW w:w="710" w:type="pct"/>
          </w:tcPr>
          <w:p w:rsidR="00C47AF6" w:rsidRPr="003546D4" w:rsidRDefault="00C47AF6" w:rsidP="00C47AF6">
            <w:pPr>
              <w:spacing w:after="0"/>
              <w:jc w:val="both"/>
              <w:rPr>
                <w:sz w:val="16"/>
              </w:rPr>
            </w:pPr>
          </w:p>
        </w:tc>
        <w:tc>
          <w:tcPr>
            <w:tcW w:w="410" w:type="pct"/>
          </w:tcPr>
          <w:p w:rsidR="00C47AF6" w:rsidRPr="003546D4" w:rsidRDefault="00C47AF6" w:rsidP="00C47AF6">
            <w:pPr>
              <w:spacing w:after="0"/>
              <w:jc w:val="center"/>
              <w:rPr>
                <w:sz w:val="16"/>
              </w:rPr>
            </w:pPr>
          </w:p>
        </w:tc>
        <w:tc>
          <w:tcPr>
            <w:tcW w:w="592" w:type="pct"/>
          </w:tcPr>
          <w:p w:rsidR="00C47AF6" w:rsidRPr="003546D4" w:rsidRDefault="00C47AF6" w:rsidP="00C47AF6">
            <w:pPr>
              <w:spacing w:after="0"/>
              <w:jc w:val="center"/>
              <w:rPr>
                <w:sz w:val="16"/>
              </w:rPr>
            </w:pPr>
          </w:p>
        </w:tc>
        <w:tc>
          <w:tcPr>
            <w:tcW w:w="501" w:type="pct"/>
          </w:tcPr>
          <w:p w:rsidR="00C47AF6" w:rsidRPr="003546D4" w:rsidRDefault="00C47AF6" w:rsidP="00C47AF6">
            <w:pPr>
              <w:spacing w:after="0"/>
              <w:jc w:val="center"/>
              <w:rPr>
                <w:sz w:val="16"/>
              </w:rPr>
            </w:pPr>
          </w:p>
        </w:tc>
        <w:tc>
          <w:tcPr>
            <w:tcW w:w="520" w:type="pct"/>
          </w:tcPr>
          <w:p w:rsidR="00C47AF6" w:rsidRPr="003546D4" w:rsidRDefault="00C47AF6" w:rsidP="00C47AF6">
            <w:pPr>
              <w:spacing w:after="0"/>
              <w:jc w:val="center"/>
              <w:rPr>
                <w:sz w:val="16"/>
              </w:rPr>
            </w:pPr>
          </w:p>
        </w:tc>
      </w:tr>
      <w:tr w:rsidR="00C47AF6" w:rsidRPr="003546D4" w:rsidTr="00C47AF6">
        <w:tc>
          <w:tcPr>
            <w:tcW w:w="536" w:type="pct"/>
          </w:tcPr>
          <w:p w:rsidR="00C47AF6" w:rsidRPr="003546D4" w:rsidRDefault="00C47AF6" w:rsidP="00C47AF6">
            <w:pPr>
              <w:spacing w:after="0"/>
              <w:jc w:val="center"/>
              <w:rPr>
                <w:sz w:val="16"/>
              </w:rPr>
            </w:pPr>
          </w:p>
        </w:tc>
        <w:tc>
          <w:tcPr>
            <w:tcW w:w="455" w:type="pct"/>
          </w:tcPr>
          <w:p w:rsidR="00C47AF6" w:rsidRPr="003546D4" w:rsidRDefault="00C47AF6" w:rsidP="00D40F14">
            <w:pPr>
              <w:pStyle w:val="ConsPlusNormal"/>
              <w:ind w:firstLine="0"/>
              <w:jc w:val="both"/>
              <w:outlineLvl w:val="0"/>
              <w:rPr>
                <w:sz w:val="12"/>
              </w:rPr>
            </w:pPr>
          </w:p>
        </w:tc>
        <w:tc>
          <w:tcPr>
            <w:tcW w:w="501" w:type="pct"/>
          </w:tcPr>
          <w:p w:rsidR="00C47AF6" w:rsidRPr="003546D4" w:rsidRDefault="00C47AF6" w:rsidP="00C47AF6">
            <w:pPr>
              <w:spacing w:after="0"/>
              <w:jc w:val="both"/>
              <w:rPr>
                <w:sz w:val="16"/>
              </w:rPr>
            </w:pPr>
          </w:p>
        </w:tc>
        <w:tc>
          <w:tcPr>
            <w:tcW w:w="774" w:type="pct"/>
          </w:tcPr>
          <w:p w:rsidR="00C47AF6" w:rsidRPr="003546D4" w:rsidRDefault="00C47AF6" w:rsidP="00C47AF6">
            <w:pPr>
              <w:spacing w:after="0"/>
              <w:jc w:val="both"/>
              <w:rPr>
                <w:sz w:val="16"/>
              </w:rPr>
            </w:pPr>
          </w:p>
        </w:tc>
        <w:tc>
          <w:tcPr>
            <w:tcW w:w="710" w:type="pct"/>
          </w:tcPr>
          <w:p w:rsidR="00C47AF6" w:rsidRPr="003546D4" w:rsidRDefault="00C47AF6" w:rsidP="00C47AF6">
            <w:pPr>
              <w:spacing w:after="0"/>
              <w:jc w:val="both"/>
              <w:rPr>
                <w:sz w:val="16"/>
              </w:rPr>
            </w:pPr>
          </w:p>
        </w:tc>
        <w:tc>
          <w:tcPr>
            <w:tcW w:w="410" w:type="pct"/>
          </w:tcPr>
          <w:p w:rsidR="00C47AF6" w:rsidRPr="003546D4" w:rsidRDefault="00C47AF6" w:rsidP="00C47AF6">
            <w:pPr>
              <w:spacing w:after="0"/>
              <w:jc w:val="center"/>
              <w:rPr>
                <w:sz w:val="16"/>
              </w:rPr>
            </w:pPr>
          </w:p>
        </w:tc>
        <w:tc>
          <w:tcPr>
            <w:tcW w:w="592" w:type="pct"/>
          </w:tcPr>
          <w:p w:rsidR="00C47AF6" w:rsidRPr="003546D4" w:rsidRDefault="00C47AF6" w:rsidP="00C47AF6">
            <w:pPr>
              <w:spacing w:after="0"/>
              <w:jc w:val="center"/>
              <w:rPr>
                <w:sz w:val="16"/>
              </w:rPr>
            </w:pPr>
          </w:p>
        </w:tc>
        <w:tc>
          <w:tcPr>
            <w:tcW w:w="501" w:type="pct"/>
          </w:tcPr>
          <w:p w:rsidR="00C47AF6" w:rsidRPr="003546D4" w:rsidRDefault="00C47AF6" w:rsidP="00C47AF6">
            <w:pPr>
              <w:spacing w:after="0"/>
              <w:jc w:val="center"/>
              <w:rPr>
                <w:sz w:val="16"/>
              </w:rPr>
            </w:pPr>
          </w:p>
        </w:tc>
        <w:tc>
          <w:tcPr>
            <w:tcW w:w="520" w:type="pct"/>
          </w:tcPr>
          <w:p w:rsidR="00C47AF6" w:rsidRPr="003546D4" w:rsidRDefault="00C47AF6" w:rsidP="00C47AF6">
            <w:pPr>
              <w:spacing w:after="0"/>
              <w:jc w:val="center"/>
              <w:rPr>
                <w:sz w:val="16"/>
              </w:rPr>
            </w:pPr>
          </w:p>
        </w:tc>
      </w:tr>
    </w:tbl>
    <w:p w:rsidR="00C47AF6" w:rsidRPr="003546D4" w:rsidRDefault="00C47AF6" w:rsidP="00C47AF6">
      <w:pPr>
        <w:spacing w:after="0"/>
        <w:rPr>
          <w:b/>
          <w:sz w:val="18"/>
          <w:szCs w:val="28"/>
        </w:rPr>
      </w:pPr>
      <w:r w:rsidRPr="003546D4">
        <w:rPr>
          <w:b/>
          <w:sz w:val="18"/>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C47AF6" w:rsidRPr="003546D4" w:rsidTr="00C47AF6">
        <w:tc>
          <w:tcPr>
            <w:tcW w:w="182" w:type="pct"/>
            <w:vMerge w:val="restart"/>
          </w:tcPr>
          <w:p w:rsidR="00C47AF6" w:rsidRPr="003546D4" w:rsidRDefault="00C47AF6" w:rsidP="00C47AF6">
            <w:pPr>
              <w:spacing w:after="0"/>
              <w:rPr>
                <w:b/>
                <w:sz w:val="16"/>
              </w:rPr>
            </w:pPr>
            <w:r w:rsidRPr="003546D4">
              <w:rPr>
                <w:b/>
                <w:sz w:val="16"/>
              </w:rPr>
              <w:t xml:space="preserve">№ </w:t>
            </w:r>
          </w:p>
        </w:tc>
        <w:tc>
          <w:tcPr>
            <w:tcW w:w="681" w:type="pct"/>
            <w:vMerge w:val="restart"/>
          </w:tcPr>
          <w:p w:rsidR="00C47AF6" w:rsidRPr="003546D4" w:rsidRDefault="00C47AF6" w:rsidP="00C47AF6">
            <w:pPr>
              <w:spacing w:after="0"/>
              <w:jc w:val="center"/>
              <w:rPr>
                <w:b/>
                <w:sz w:val="16"/>
              </w:rPr>
            </w:pPr>
            <w:r w:rsidRPr="003546D4">
              <w:rPr>
                <w:b/>
                <w:sz w:val="16"/>
              </w:rPr>
              <w:t>Документ/документы, являющиеся результатом «услуги»</w:t>
            </w:r>
          </w:p>
        </w:tc>
        <w:tc>
          <w:tcPr>
            <w:tcW w:w="775" w:type="pct"/>
            <w:vMerge w:val="restart"/>
          </w:tcPr>
          <w:p w:rsidR="00C47AF6" w:rsidRPr="003546D4" w:rsidRDefault="00C47AF6" w:rsidP="00C47AF6">
            <w:pPr>
              <w:spacing w:after="0"/>
              <w:jc w:val="center"/>
              <w:rPr>
                <w:b/>
                <w:sz w:val="16"/>
              </w:rPr>
            </w:pPr>
            <w:r w:rsidRPr="003546D4">
              <w:rPr>
                <w:b/>
                <w:sz w:val="16"/>
              </w:rPr>
              <w:t>Требования к документу/документам, являющимся результатом «услуги»</w:t>
            </w:r>
          </w:p>
        </w:tc>
        <w:tc>
          <w:tcPr>
            <w:tcW w:w="738" w:type="pct"/>
            <w:vMerge w:val="restart"/>
          </w:tcPr>
          <w:p w:rsidR="00C47AF6" w:rsidRPr="003546D4" w:rsidRDefault="00C47AF6" w:rsidP="00C47AF6">
            <w:pPr>
              <w:spacing w:after="0"/>
              <w:jc w:val="center"/>
              <w:rPr>
                <w:b/>
                <w:sz w:val="16"/>
              </w:rPr>
            </w:pPr>
            <w:r w:rsidRPr="003546D4">
              <w:rPr>
                <w:b/>
                <w:sz w:val="16"/>
              </w:rPr>
              <w:t>Характеристика результата (положительный/</w:t>
            </w:r>
          </w:p>
          <w:p w:rsidR="00C47AF6" w:rsidRPr="003546D4" w:rsidRDefault="00C47AF6" w:rsidP="00C47AF6">
            <w:pPr>
              <w:spacing w:after="0"/>
              <w:jc w:val="center"/>
              <w:rPr>
                <w:b/>
                <w:sz w:val="16"/>
              </w:rPr>
            </w:pPr>
            <w:r w:rsidRPr="003546D4">
              <w:rPr>
                <w:b/>
                <w:sz w:val="16"/>
              </w:rPr>
              <w:t>отрицательный)</w:t>
            </w:r>
          </w:p>
        </w:tc>
        <w:tc>
          <w:tcPr>
            <w:tcW w:w="694" w:type="pct"/>
            <w:vMerge w:val="restart"/>
          </w:tcPr>
          <w:p w:rsidR="00C47AF6" w:rsidRPr="003546D4" w:rsidRDefault="00C47AF6" w:rsidP="00C47AF6">
            <w:pPr>
              <w:spacing w:after="0"/>
              <w:jc w:val="center"/>
              <w:rPr>
                <w:b/>
                <w:sz w:val="16"/>
              </w:rPr>
            </w:pPr>
            <w:r w:rsidRPr="003546D4">
              <w:rPr>
                <w:b/>
                <w:sz w:val="16"/>
              </w:rPr>
              <w:t>Форма документа/документов, являющихся результатом «услуги»</w:t>
            </w:r>
          </w:p>
        </w:tc>
        <w:tc>
          <w:tcPr>
            <w:tcW w:w="552" w:type="pct"/>
            <w:vMerge w:val="restart"/>
          </w:tcPr>
          <w:p w:rsidR="00C47AF6" w:rsidRPr="003546D4" w:rsidRDefault="00C47AF6" w:rsidP="00C47AF6">
            <w:pPr>
              <w:spacing w:after="0"/>
              <w:jc w:val="center"/>
              <w:rPr>
                <w:b/>
                <w:sz w:val="16"/>
              </w:rPr>
            </w:pPr>
            <w:r w:rsidRPr="003546D4">
              <w:rPr>
                <w:b/>
                <w:sz w:val="16"/>
              </w:rPr>
              <w:t>Образец документа/</w:t>
            </w:r>
          </w:p>
          <w:p w:rsidR="00C47AF6" w:rsidRPr="003546D4" w:rsidRDefault="00C47AF6" w:rsidP="00C47AF6">
            <w:pPr>
              <w:spacing w:after="0"/>
              <w:jc w:val="center"/>
              <w:rPr>
                <w:b/>
                <w:sz w:val="16"/>
              </w:rPr>
            </w:pPr>
            <w:r w:rsidRPr="003546D4">
              <w:rPr>
                <w:b/>
                <w:sz w:val="16"/>
              </w:rPr>
              <w:t>документов, являющихся результатом «услуги»</w:t>
            </w:r>
          </w:p>
        </w:tc>
        <w:tc>
          <w:tcPr>
            <w:tcW w:w="643" w:type="pct"/>
            <w:vMerge w:val="restart"/>
          </w:tcPr>
          <w:p w:rsidR="00C47AF6" w:rsidRPr="003546D4" w:rsidRDefault="00C47AF6" w:rsidP="00C47AF6">
            <w:pPr>
              <w:spacing w:after="0"/>
              <w:jc w:val="center"/>
              <w:rPr>
                <w:b/>
                <w:sz w:val="16"/>
              </w:rPr>
            </w:pPr>
            <w:r w:rsidRPr="003546D4">
              <w:rPr>
                <w:b/>
                <w:sz w:val="16"/>
              </w:rPr>
              <w:t>Способ получения результата</w:t>
            </w:r>
          </w:p>
        </w:tc>
        <w:tc>
          <w:tcPr>
            <w:tcW w:w="736" w:type="pct"/>
            <w:gridSpan w:val="2"/>
          </w:tcPr>
          <w:p w:rsidR="00C47AF6" w:rsidRPr="003546D4" w:rsidRDefault="00C47AF6" w:rsidP="00C47AF6">
            <w:pPr>
              <w:spacing w:after="0"/>
              <w:jc w:val="center"/>
              <w:rPr>
                <w:b/>
                <w:sz w:val="16"/>
              </w:rPr>
            </w:pPr>
            <w:r w:rsidRPr="003546D4">
              <w:rPr>
                <w:b/>
                <w:sz w:val="16"/>
              </w:rPr>
              <w:t>Срок хранения невостребованных заявителем результатов</w:t>
            </w:r>
          </w:p>
        </w:tc>
      </w:tr>
      <w:tr w:rsidR="00C47AF6" w:rsidRPr="003546D4" w:rsidTr="00C47AF6">
        <w:tc>
          <w:tcPr>
            <w:tcW w:w="182" w:type="pct"/>
            <w:vMerge/>
          </w:tcPr>
          <w:p w:rsidR="00C47AF6" w:rsidRPr="003546D4" w:rsidRDefault="00C47AF6" w:rsidP="00C47AF6">
            <w:pPr>
              <w:spacing w:after="0"/>
              <w:rPr>
                <w:b/>
                <w:sz w:val="16"/>
              </w:rPr>
            </w:pPr>
          </w:p>
        </w:tc>
        <w:tc>
          <w:tcPr>
            <w:tcW w:w="681" w:type="pct"/>
            <w:vMerge/>
          </w:tcPr>
          <w:p w:rsidR="00C47AF6" w:rsidRPr="003546D4" w:rsidRDefault="00C47AF6" w:rsidP="00C47AF6">
            <w:pPr>
              <w:spacing w:after="0"/>
              <w:jc w:val="center"/>
              <w:rPr>
                <w:b/>
                <w:sz w:val="16"/>
              </w:rPr>
            </w:pPr>
          </w:p>
        </w:tc>
        <w:tc>
          <w:tcPr>
            <w:tcW w:w="775" w:type="pct"/>
            <w:vMerge/>
          </w:tcPr>
          <w:p w:rsidR="00C47AF6" w:rsidRPr="003546D4" w:rsidRDefault="00C47AF6" w:rsidP="00C47AF6">
            <w:pPr>
              <w:spacing w:after="0"/>
              <w:jc w:val="center"/>
              <w:rPr>
                <w:b/>
                <w:sz w:val="16"/>
              </w:rPr>
            </w:pPr>
          </w:p>
        </w:tc>
        <w:tc>
          <w:tcPr>
            <w:tcW w:w="738" w:type="pct"/>
            <w:vMerge/>
          </w:tcPr>
          <w:p w:rsidR="00C47AF6" w:rsidRPr="003546D4" w:rsidRDefault="00C47AF6" w:rsidP="00C47AF6">
            <w:pPr>
              <w:spacing w:after="0"/>
              <w:jc w:val="center"/>
              <w:rPr>
                <w:b/>
                <w:sz w:val="16"/>
              </w:rPr>
            </w:pPr>
          </w:p>
        </w:tc>
        <w:tc>
          <w:tcPr>
            <w:tcW w:w="694" w:type="pct"/>
            <w:vMerge/>
          </w:tcPr>
          <w:p w:rsidR="00C47AF6" w:rsidRPr="003546D4" w:rsidRDefault="00C47AF6" w:rsidP="00C47AF6">
            <w:pPr>
              <w:spacing w:after="0"/>
              <w:jc w:val="center"/>
              <w:rPr>
                <w:b/>
                <w:sz w:val="16"/>
              </w:rPr>
            </w:pPr>
          </w:p>
        </w:tc>
        <w:tc>
          <w:tcPr>
            <w:tcW w:w="552" w:type="pct"/>
            <w:vMerge/>
          </w:tcPr>
          <w:p w:rsidR="00C47AF6" w:rsidRPr="003546D4" w:rsidRDefault="00C47AF6" w:rsidP="00C47AF6">
            <w:pPr>
              <w:spacing w:after="0"/>
              <w:jc w:val="center"/>
              <w:rPr>
                <w:b/>
                <w:sz w:val="16"/>
              </w:rPr>
            </w:pPr>
          </w:p>
        </w:tc>
        <w:tc>
          <w:tcPr>
            <w:tcW w:w="643" w:type="pct"/>
            <w:vMerge/>
          </w:tcPr>
          <w:p w:rsidR="00C47AF6" w:rsidRPr="003546D4" w:rsidRDefault="00C47AF6" w:rsidP="00C47AF6">
            <w:pPr>
              <w:spacing w:after="0"/>
              <w:jc w:val="center"/>
              <w:rPr>
                <w:b/>
                <w:sz w:val="16"/>
              </w:rPr>
            </w:pPr>
          </w:p>
        </w:tc>
        <w:tc>
          <w:tcPr>
            <w:tcW w:w="368" w:type="pct"/>
            <w:tcBorders>
              <w:right w:val="single" w:sz="4" w:space="0" w:color="auto"/>
            </w:tcBorders>
          </w:tcPr>
          <w:p w:rsidR="00C47AF6" w:rsidRPr="003546D4" w:rsidRDefault="00C47AF6" w:rsidP="00C47AF6">
            <w:pPr>
              <w:spacing w:after="0"/>
              <w:jc w:val="center"/>
              <w:rPr>
                <w:b/>
                <w:sz w:val="16"/>
              </w:rPr>
            </w:pPr>
            <w:r w:rsidRPr="003546D4">
              <w:rPr>
                <w:b/>
                <w:sz w:val="16"/>
              </w:rPr>
              <w:t>в органе</w:t>
            </w:r>
          </w:p>
        </w:tc>
        <w:tc>
          <w:tcPr>
            <w:tcW w:w="368" w:type="pct"/>
            <w:tcBorders>
              <w:left w:val="single" w:sz="4" w:space="0" w:color="auto"/>
            </w:tcBorders>
          </w:tcPr>
          <w:p w:rsidR="00C47AF6" w:rsidRPr="003546D4" w:rsidRDefault="00C47AF6" w:rsidP="00C47AF6">
            <w:pPr>
              <w:spacing w:after="0"/>
              <w:jc w:val="center"/>
              <w:rPr>
                <w:b/>
                <w:sz w:val="16"/>
              </w:rPr>
            </w:pPr>
            <w:r w:rsidRPr="003546D4">
              <w:rPr>
                <w:b/>
                <w:sz w:val="16"/>
              </w:rPr>
              <w:t>в МФЦ</w:t>
            </w:r>
          </w:p>
        </w:tc>
      </w:tr>
      <w:tr w:rsidR="00C47AF6" w:rsidRPr="003546D4" w:rsidTr="00C47AF6">
        <w:tc>
          <w:tcPr>
            <w:tcW w:w="182" w:type="pct"/>
          </w:tcPr>
          <w:p w:rsidR="00C47AF6" w:rsidRPr="003546D4" w:rsidRDefault="00C47AF6" w:rsidP="00C47AF6">
            <w:pPr>
              <w:spacing w:after="0"/>
              <w:jc w:val="center"/>
              <w:rPr>
                <w:b/>
                <w:sz w:val="16"/>
              </w:rPr>
            </w:pPr>
            <w:r w:rsidRPr="003546D4">
              <w:rPr>
                <w:b/>
                <w:sz w:val="16"/>
              </w:rPr>
              <w:t>1</w:t>
            </w:r>
          </w:p>
        </w:tc>
        <w:tc>
          <w:tcPr>
            <w:tcW w:w="681" w:type="pct"/>
          </w:tcPr>
          <w:p w:rsidR="00C47AF6" w:rsidRPr="003546D4" w:rsidRDefault="00C47AF6" w:rsidP="00C47AF6">
            <w:pPr>
              <w:spacing w:after="0"/>
              <w:jc w:val="center"/>
              <w:rPr>
                <w:b/>
                <w:sz w:val="16"/>
              </w:rPr>
            </w:pPr>
            <w:r w:rsidRPr="003546D4">
              <w:rPr>
                <w:b/>
                <w:sz w:val="16"/>
              </w:rPr>
              <w:t>2</w:t>
            </w:r>
          </w:p>
        </w:tc>
        <w:tc>
          <w:tcPr>
            <w:tcW w:w="775" w:type="pct"/>
          </w:tcPr>
          <w:p w:rsidR="00C47AF6" w:rsidRPr="003546D4" w:rsidRDefault="00C47AF6" w:rsidP="00C47AF6">
            <w:pPr>
              <w:spacing w:after="0"/>
              <w:jc w:val="center"/>
              <w:rPr>
                <w:b/>
                <w:sz w:val="16"/>
              </w:rPr>
            </w:pPr>
            <w:r w:rsidRPr="003546D4">
              <w:rPr>
                <w:b/>
                <w:sz w:val="16"/>
              </w:rPr>
              <w:t>3</w:t>
            </w:r>
          </w:p>
        </w:tc>
        <w:tc>
          <w:tcPr>
            <w:tcW w:w="738" w:type="pct"/>
          </w:tcPr>
          <w:p w:rsidR="00C47AF6" w:rsidRPr="003546D4" w:rsidRDefault="00C47AF6" w:rsidP="00C47AF6">
            <w:pPr>
              <w:spacing w:after="0"/>
              <w:jc w:val="center"/>
              <w:rPr>
                <w:b/>
                <w:sz w:val="16"/>
              </w:rPr>
            </w:pPr>
            <w:r w:rsidRPr="003546D4">
              <w:rPr>
                <w:b/>
                <w:sz w:val="16"/>
              </w:rPr>
              <w:t>4</w:t>
            </w:r>
          </w:p>
        </w:tc>
        <w:tc>
          <w:tcPr>
            <w:tcW w:w="694" w:type="pct"/>
          </w:tcPr>
          <w:p w:rsidR="00C47AF6" w:rsidRPr="003546D4" w:rsidRDefault="00C47AF6" w:rsidP="00C47AF6">
            <w:pPr>
              <w:spacing w:after="0"/>
              <w:jc w:val="center"/>
              <w:rPr>
                <w:b/>
                <w:sz w:val="16"/>
              </w:rPr>
            </w:pPr>
            <w:r w:rsidRPr="003546D4">
              <w:rPr>
                <w:b/>
                <w:sz w:val="16"/>
              </w:rPr>
              <w:t>5</w:t>
            </w:r>
          </w:p>
        </w:tc>
        <w:tc>
          <w:tcPr>
            <w:tcW w:w="552" w:type="pct"/>
          </w:tcPr>
          <w:p w:rsidR="00C47AF6" w:rsidRPr="003546D4" w:rsidRDefault="00C47AF6" w:rsidP="00C47AF6">
            <w:pPr>
              <w:spacing w:after="0"/>
              <w:jc w:val="center"/>
              <w:rPr>
                <w:b/>
                <w:sz w:val="16"/>
              </w:rPr>
            </w:pPr>
            <w:r w:rsidRPr="003546D4">
              <w:rPr>
                <w:b/>
                <w:sz w:val="16"/>
              </w:rPr>
              <w:t>6</w:t>
            </w:r>
          </w:p>
        </w:tc>
        <w:tc>
          <w:tcPr>
            <w:tcW w:w="643" w:type="pct"/>
          </w:tcPr>
          <w:p w:rsidR="00C47AF6" w:rsidRPr="003546D4" w:rsidRDefault="00C47AF6" w:rsidP="00C47AF6">
            <w:pPr>
              <w:spacing w:after="0"/>
              <w:jc w:val="center"/>
              <w:rPr>
                <w:b/>
                <w:sz w:val="16"/>
              </w:rPr>
            </w:pPr>
            <w:r w:rsidRPr="003546D4">
              <w:rPr>
                <w:b/>
                <w:sz w:val="16"/>
              </w:rPr>
              <w:t>7</w:t>
            </w:r>
          </w:p>
        </w:tc>
        <w:tc>
          <w:tcPr>
            <w:tcW w:w="368" w:type="pct"/>
            <w:tcBorders>
              <w:right w:val="single" w:sz="4" w:space="0" w:color="auto"/>
            </w:tcBorders>
          </w:tcPr>
          <w:p w:rsidR="00C47AF6" w:rsidRPr="003546D4" w:rsidRDefault="00C47AF6" w:rsidP="00C47AF6">
            <w:pPr>
              <w:spacing w:after="0"/>
              <w:jc w:val="center"/>
              <w:rPr>
                <w:b/>
                <w:sz w:val="16"/>
              </w:rPr>
            </w:pPr>
            <w:r w:rsidRPr="003546D4">
              <w:rPr>
                <w:b/>
                <w:sz w:val="16"/>
              </w:rPr>
              <w:t>8</w:t>
            </w:r>
          </w:p>
        </w:tc>
        <w:tc>
          <w:tcPr>
            <w:tcW w:w="368" w:type="pct"/>
            <w:tcBorders>
              <w:left w:val="single" w:sz="4" w:space="0" w:color="auto"/>
            </w:tcBorders>
          </w:tcPr>
          <w:p w:rsidR="00C47AF6" w:rsidRPr="003546D4" w:rsidRDefault="00C47AF6" w:rsidP="00C47AF6">
            <w:pPr>
              <w:spacing w:after="0"/>
              <w:jc w:val="center"/>
              <w:rPr>
                <w:b/>
                <w:sz w:val="16"/>
              </w:rPr>
            </w:pPr>
            <w:r w:rsidRPr="003546D4">
              <w:rPr>
                <w:b/>
                <w:sz w:val="16"/>
              </w:rPr>
              <w:t>9</w:t>
            </w:r>
          </w:p>
        </w:tc>
      </w:tr>
      <w:tr w:rsidR="00C47AF6" w:rsidRPr="003546D4" w:rsidTr="00C47AF6">
        <w:tc>
          <w:tcPr>
            <w:tcW w:w="182" w:type="pct"/>
          </w:tcPr>
          <w:p w:rsidR="00C47AF6" w:rsidRPr="003546D4" w:rsidRDefault="00C47AF6" w:rsidP="00C47AF6">
            <w:pPr>
              <w:spacing w:after="0"/>
              <w:rPr>
                <w:sz w:val="16"/>
              </w:rPr>
            </w:pPr>
            <w:r w:rsidRPr="003546D4">
              <w:rPr>
                <w:sz w:val="16"/>
              </w:rPr>
              <w:t>1</w:t>
            </w:r>
          </w:p>
        </w:tc>
        <w:tc>
          <w:tcPr>
            <w:tcW w:w="681" w:type="pct"/>
          </w:tcPr>
          <w:p w:rsidR="00C47AF6" w:rsidRPr="003546D4" w:rsidRDefault="00C47AF6" w:rsidP="00C47AF6">
            <w:pPr>
              <w:spacing w:after="0"/>
              <w:rPr>
                <w:sz w:val="16"/>
              </w:rPr>
            </w:pPr>
            <w:r w:rsidRPr="003546D4">
              <w:rPr>
                <w:sz w:val="16"/>
              </w:rPr>
              <w:t>Постановление о создании семейного (родового) захоронения</w:t>
            </w:r>
          </w:p>
        </w:tc>
        <w:tc>
          <w:tcPr>
            <w:tcW w:w="775" w:type="pct"/>
          </w:tcPr>
          <w:p w:rsidR="00C47AF6" w:rsidRPr="003546D4" w:rsidRDefault="00C47AF6" w:rsidP="00C47AF6">
            <w:pPr>
              <w:spacing w:after="0"/>
              <w:rPr>
                <w:sz w:val="16"/>
              </w:rPr>
            </w:pPr>
            <w:r w:rsidRPr="003546D4">
              <w:rPr>
                <w:sz w:val="16"/>
              </w:rPr>
              <w:t>нет</w:t>
            </w:r>
          </w:p>
        </w:tc>
        <w:tc>
          <w:tcPr>
            <w:tcW w:w="738" w:type="pct"/>
          </w:tcPr>
          <w:p w:rsidR="00C47AF6" w:rsidRPr="003546D4" w:rsidRDefault="00C47AF6" w:rsidP="00C47AF6">
            <w:pPr>
              <w:spacing w:after="0"/>
              <w:rPr>
                <w:sz w:val="16"/>
              </w:rPr>
            </w:pPr>
            <w:r w:rsidRPr="003546D4">
              <w:rPr>
                <w:sz w:val="16"/>
              </w:rPr>
              <w:t>положительный</w:t>
            </w:r>
          </w:p>
        </w:tc>
        <w:tc>
          <w:tcPr>
            <w:tcW w:w="694" w:type="pct"/>
          </w:tcPr>
          <w:p w:rsidR="00C47AF6" w:rsidRPr="003546D4" w:rsidRDefault="00C47AF6" w:rsidP="00C47AF6">
            <w:pPr>
              <w:spacing w:after="0"/>
              <w:rPr>
                <w:sz w:val="16"/>
              </w:rPr>
            </w:pPr>
            <w:r w:rsidRPr="003546D4">
              <w:rPr>
                <w:sz w:val="16"/>
              </w:rPr>
              <w:t>нет</w:t>
            </w:r>
          </w:p>
        </w:tc>
        <w:tc>
          <w:tcPr>
            <w:tcW w:w="552" w:type="pct"/>
          </w:tcPr>
          <w:p w:rsidR="00C47AF6" w:rsidRPr="003546D4" w:rsidRDefault="00C47AF6" w:rsidP="00C47AF6">
            <w:pPr>
              <w:spacing w:after="0"/>
              <w:rPr>
                <w:sz w:val="16"/>
              </w:rPr>
            </w:pPr>
            <w:r w:rsidRPr="003546D4">
              <w:rPr>
                <w:sz w:val="16"/>
              </w:rPr>
              <w:t>нет</w:t>
            </w:r>
          </w:p>
        </w:tc>
        <w:tc>
          <w:tcPr>
            <w:tcW w:w="643" w:type="pct"/>
          </w:tcPr>
          <w:p w:rsidR="00C47AF6" w:rsidRPr="003546D4" w:rsidRDefault="00C47AF6" w:rsidP="00C47AF6">
            <w:pPr>
              <w:autoSpaceDE w:val="0"/>
              <w:autoSpaceDN w:val="0"/>
              <w:adjustRightInd w:val="0"/>
              <w:spacing w:after="0"/>
              <w:jc w:val="both"/>
              <w:rPr>
                <w:sz w:val="16"/>
              </w:rPr>
            </w:pPr>
            <w:r w:rsidRPr="003546D4">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C47AF6" w:rsidRPr="003546D4" w:rsidRDefault="00C47AF6" w:rsidP="00C47AF6">
            <w:pPr>
              <w:spacing w:after="0"/>
              <w:rPr>
                <w:sz w:val="16"/>
              </w:rPr>
            </w:pPr>
            <w:r w:rsidRPr="003546D4">
              <w:rPr>
                <w:sz w:val="16"/>
              </w:rPr>
              <w:t>постоянно</w:t>
            </w:r>
          </w:p>
        </w:tc>
        <w:tc>
          <w:tcPr>
            <w:tcW w:w="368" w:type="pct"/>
            <w:tcBorders>
              <w:left w:val="single" w:sz="4" w:space="0" w:color="auto"/>
            </w:tcBorders>
          </w:tcPr>
          <w:p w:rsidR="00C47AF6" w:rsidRPr="003546D4" w:rsidRDefault="00C47AF6" w:rsidP="00C47AF6">
            <w:pPr>
              <w:spacing w:after="0"/>
              <w:rPr>
                <w:sz w:val="16"/>
              </w:rPr>
            </w:pPr>
            <w:r w:rsidRPr="003546D4">
              <w:rPr>
                <w:sz w:val="16"/>
              </w:rPr>
              <w:t>постоянно</w:t>
            </w:r>
          </w:p>
        </w:tc>
      </w:tr>
      <w:tr w:rsidR="00C47AF6" w:rsidRPr="003546D4" w:rsidTr="00C47AF6">
        <w:tc>
          <w:tcPr>
            <w:tcW w:w="182" w:type="pct"/>
          </w:tcPr>
          <w:p w:rsidR="00C47AF6" w:rsidRPr="003546D4" w:rsidRDefault="00C47AF6" w:rsidP="00C47AF6">
            <w:pPr>
              <w:spacing w:after="0"/>
              <w:rPr>
                <w:sz w:val="16"/>
              </w:rPr>
            </w:pPr>
            <w:r w:rsidRPr="003546D4">
              <w:rPr>
                <w:sz w:val="16"/>
              </w:rPr>
              <w:t>2</w:t>
            </w:r>
          </w:p>
        </w:tc>
        <w:tc>
          <w:tcPr>
            <w:tcW w:w="681" w:type="pct"/>
          </w:tcPr>
          <w:p w:rsidR="00C47AF6" w:rsidRPr="003546D4" w:rsidRDefault="00C47AF6" w:rsidP="00C47AF6">
            <w:pPr>
              <w:spacing w:after="0"/>
              <w:rPr>
                <w:sz w:val="16"/>
              </w:rPr>
            </w:pPr>
            <w:r w:rsidRPr="003546D4">
              <w:rPr>
                <w:sz w:val="16"/>
              </w:rPr>
              <w:t>уведомления об отказе в предоставлении муниципальной услуги</w:t>
            </w:r>
          </w:p>
        </w:tc>
        <w:tc>
          <w:tcPr>
            <w:tcW w:w="775" w:type="pct"/>
          </w:tcPr>
          <w:p w:rsidR="00C47AF6" w:rsidRPr="003546D4" w:rsidRDefault="00C47AF6" w:rsidP="00C47AF6">
            <w:pPr>
              <w:spacing w:after="0"/>
              <w:rPr>
                <w:sz w:val="16"/>
              </w:rPr>
            </w:pPr>
            <w:r w:rsidRPr="003546D4">
              <w:rPr>
                <w:sz w:val="16"/>
              </w:rPr>
              <w:t>нет</w:t>
            </w:r>
          </w:p>
        </w:tc>
        <w:tc>
          <w:tcPr>
            <w:tcW w:w="738" w:type="pct"/>
          </w:tcPr>
          <w:p w:rsidR="00C47AF6" w:rsidRPr="003546D4" w:rsidRDefault="00C47AF6" w:rsidP="00C47AF6">
            <w:pPr>
              <w:spacing w:after="0"/>
              <w:rPr>
                <w:sz w:val="16"/>
              </w:rPr>
            </w:pPr>
            <w:r w:rsidRPr="003546D4">
              <w:rPr>
                <w:sz w:val="16"/>
              </w:rPr>
              <w:t>отрицательный</w:t>
            </w:r>
          </w:p>
        </w:tc>
        <w:tc>
          <w:tcPr>
            <w:tcW w:w="694" w:type="pct"/>
          </w:tcPr>
          <w:p w:rsidR="00C47AF6" w:rsidRPr="003546D4" w:rsidRDefault="00C47AF6" w:rsidP="00C47AF6">
            <w:pPr>
              <w:spacing w:after="0"/>
              <w:rPr>
                <w:sz w:val="16"/>
              </w:rPr>
            </w:pPr>
            <w:r w:rsidRPr="003546D4">
              <w:rPr>
                <w:sz w:val="16"/>
              </w:rPr>
              <w:t>нет</w:t>
            </w:r>
          </w:p>
        </w:tc>
        <w:tc>
          <w:tcPr>
            <w:tcW w:w="552" w:type="pct"/>
          </w:tcPr>
          <w:p w:rsidR="00C47AF6" w:rsidRPr="003546D4" w:rsidRDefault="00C47AF6" w:rsidP="00C47AF6">
            <w:pPr>
              <w:spacing w:after="0"/>
              <w:rPr>
                <w:sz w:val="16"/>
              </w:rPr>
            </w:pPr>
            <w:r w:rsidRPr="003546D4">
              <w:rPr>
                <w:sz w:val="16"/>
              </w:rPr>
              <w:t>нет</w:t>
            </w:r>
          </w:p>
        </w:tc>
        <w:tc>
          <w:tcPr>
            <w:tcW w:w="643" w:type="pct"/>
          </w:tcPr>
          <w:p w:rsidR="00C47AF6" w:rsidRPr="003546D4" w:rsidRDefault="00C47AF6" w:rsidP="00C47AF6">
            <w:pPr>
              <w:autoSpaceDE w:val="0"/>
              <w:autoSpaceDN w:val="0"/>
              <w:adjustRightInd w:val="0"/>
              <w:spacing w:after="0"/>
              <w:jc w:val="both"/>
              <w:rPr>
                <w:sz w:val="16"/>
              </w:rPr>
            </w:pPr>
            <w:r w:rsidRPr="003546D4">
              <w:rPr>
                <w:sz w:val="16"/>
              </w:rPr>
              <w:t xml:space="preserve">заказным письмом с уведомлением о вручении либо по желанию заявителя могут быть выданы ему лично (или уполномоченному им </w:t>
            </w:r>
            <w:r w:rsidRPr="003546D4">
              <w:rPr>
                <w:sz w:val="16"/>
              </w:rPr>
              <w:lastRenderedPageBreak/>
              <w:t>надлежащим образом представителю) непосредственно по месту подачи заявления.</w:t>
            </w:r>
          </w:p>
        </w:tc>
        <w:tc>
          <w:tcPr>
            <w:tcW w:w="368" w:type="pct"/>
            <w:tcBorders>
              <w:right w:val="single" w:sz="4" w:space="0" w:color="auto"/>
            </w:tcBorders>
          </w:tcPr>
          <w:p w:rsidR="00C47AF6" w:rsidRPr="003546D4" w:rsidRDefault="00C47AF6" w:rsidP="00C47AF6">
            <w:pPr>
              <w:spacing w:after="0"/>
              <w:rPr>
                <w:sz w:val="16"/>
              </w:rPr>
            </w:pPr>
            <w:r w:rsidRPr="003546D4">
              <w:rPr>
                <w:sz w:val="16"/>
              </w:rPr>
              <w:lastRenderedPageBreak/>
              <w:t>5 лет</w:t>
            </w:r>
          </w:p>
        </w:tc>
        <w:tc>
          <w:tcPr>
            <w:tcW w:w="368" w:type="pct"/>
            <w:tcBorders>
              <w:left w:val="single" w:sz="4" w:space="0" w:color="auto"/>
            </w:tcBorders>
          </w:tcPr>
          <w:p w:rsidR="00C47AF6" w:rsidRPr="003546D4" w:rsidRDefault="00C47AF6" w:rsidP="00C47AF6">
            <w:pPr>
              <w:spacing w:after="0"/>
              <w:rPr>
                <w:sz w:val="16"/>
              </w:rPr>
            </w:pPr>
            <w:r w:rsidRPr="003546D4">
              <w:rPr>
                <w:sz w:val="16"/>
              </w:rPr>
              <w:t>5 лет</w:t>
            </w:r>
          </w:p>
        </w:tc>
      </w:tr>
    </w:tbl>
    <w:p w:rsidR="00C47AF6" w:rsidRPr="003546D4" w:rsidRDefault="00C47AF6" w:rsidP="00C47AF6">
      <w:pPr>
        <w:spacing w:after="0"/>
        <w:rPr>
          <w:b/>
          <w:sz w:val="18"/>
          <w:szCs w:val="28"/>
        </w:rPr>
      </w:pPr>
      <w:r w:rsidRPr="003546D4">
        <w:rPr>
          <w:b/>
          <w:sz w:val="18"/>
          <w:szCs w:val="28"/>
        </w:rPr>
        <w:lastRenderedPageBreak/>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C47AF6" w:rsidRPr="003546D4" w:rsidTr="00C47AF6">
        <w:trPr>
          <w:trHeight w:val="517"/>
        </w:trPr>
        <w:tc>
          <w:tcPr>
            <w:tcW w:w="181" w:type="pct"/>
            <w:gridSpan w:val="2"/>
            <w:vMerge w:val="restart"/>
          </w:tcPr>
          <w:p w:rsidR="00C47AF6" w:rsidRPr="003546D4" w:rsidRDefault="00C47AF6" w:rsidP="00C47AF6">
            <w:pPr>
              <w:spacing w:after="0"/>
              <w:rPr>
                <w:b/>
                <w:sz w:val="16"/>
              </w:rPr>
            </w:pPr>
            <w:r w:rsidRPr="003546D4">
              <w:rPr>
                <w:b/>
                <w:sz w:val="16"/>
              </w:rPr>
              <w:t>№</w:t>
            </w:r>
          </w:p>
          <w:p w:rsidR="00C47AF6" w:rsidRPr="003546D4" w:rsidRDefault="00C47AF6" w:rsidP="00C47AF6">
            <w:pPr>
              <w:spacing w:after="0"/>
              <w:rPr>
                <w:b/>
                <w:sz w:val="16"/>
              </w:rPr>
            </w:pPr>
            <w:r w:rsidRPr="003546D4">
              <w:rPr>
                <w:b/>
                <w:sz w:val="16"/>
              </w:rPr>
              <w:t xml:space="preserve">п/п </w:t>
            </w:r>
          </w:p>
        </w:tc>
        <w:tc>
          <w:tcPr>
            <w:tcW w:w="910" w:type="pct"/>
            <w:vMerge w:val="restart"/>
          </w:tcPr>
          <w:p w:rsidR="00C47AF6" w:rsidRPr="003546D4" w:rsidRDefault="00C47AF6" w:rsidP="00C47AF6">
            <w:pPr>
              <w:spacing w:after="0"/>
              <w:jc w:val="center"/>
              <w:rPr>
                <w:b/>
                <w:sz w:val="16"/>
              </w:rPr>
            </w:pPr>
            <w:r w:rsidRPr="003546D4">
              <w:rPr>
                <w:b/>
                <w:sz w:val="16"/>
              </w:rPr>
              <w:t>Наименование процедуры процесса</w:t>
            </w:r>
          </w:p>
        </w:tc>
        <w:tc>
          <w:tcPr>
            <w:tcW w:w="1102" w:type="pct"/>
            <w:vMerge w:val="restart"/>
          </w:tcPr>
          <w:p w:rsidR="00C47AF6" w:rsidRPr="003546D4" w:rsidRDefault="00C47AF6" w:rsidP="00C47AF6">
            <w:pPr>
              <w:spacing w:after="0"/>
              <w:jc w:val="center"/>
              <w:rPr>
                <w:b/>
                <w:sz w:val="16"/>
              </w:rPr>
            </w:pPr>
            <w:r w:rsidRPr="003546D4">
              <w:rPr>
                <w:b/>
                <w:sz w:val="16"/>
              </w:rPr>
              <w:t>Особенности исполнения процедуры процесса</w:t>
            </w:r>
          </w:p>
        </w:tc>
        <w:tc>
          <w:tcPr>
            <w:tcW w:w="737" w:type="pct"/>
            <w:vMerge w:val="restart"/>
          </w:tcPr>
          <w:p w:rsidR="00C47AF6" w:rsidRPr="003546D4" w:rsidRDefault="00C47AF6" w:rsidP="00C47AF6">
            <w:pPr>
              <w:spacing w:after="0"/>
              <w:jc w:val="center"/>
              <w:rPr>
                <w:b/>
                <w:sz w:val="16"/>
              </w:rPr>
            </w:pPr>
            <w:r w:rsidRPr="003546D4">
              <w:rPr>
                <w:b/>
                <w:sz w:val="16"/>
              </w:rPr>
              <w:t>Срок исполнения процедуры (процесса)</w:t>
            </w:r>
          </w:p>
        </w:tc>
        <w:tc>
          <w:tcPr>
            <w:tcW w:w="785" w:type="pct"/>
            <w:vMerge w:val="restart"/>
          </w:tcPr>
          <w:p w:rsidR="00C47AF6" w:rsidRPr="003546D4" w:rsidRDefault="00C47AF6" w:rsidP="00C47AF6">
            <w:pPr>
              <w:spacing w:after="0"/>
              <w:jc w:val="center"/>
              <w:rPr>
                <w:b/>
                <w:sz w:val="16"/>
              </w:rPr>
            </w:pPr>
            <w:r w:rsidRPr="003546D4">
              <w:rPr>
                <w:b/>
                <w:sz w:val="16"/>
              </w:rPr>
              <w:t>Исполнитель процедуры процесса</w:t>
            </w:r>
          </w:p>
        </w:tc>
        <w:tc>
          <w:tcPr>
            <w:tcW w:w="643" w:type="pct"/>
            <w:vMerge w:val="restart"/>
          </w:tcPr>
          <w:p w:rsidR="00C47AF6" w:rsidRPr="003546D4" w:rsidRDefault="00C47AF6" w:rsidP="00C47AF6">
            <w:pPr>
              <w:spacing w:after="0"/>
              <w:jc w:val="center"/>
              <w:rPr>
                <w:b/>
                <w:sz w:val="16"/>
              </w:rPr>
            </w:pPr>
            <w:r w:rsidRPr="003546D4">
              <w:rPr>
                <w:b/>
                <w:sz w:val="16"/>
              </w:rPr>
              <w:t>Ресурсы, необходимые для выполнения процедуры процесса</w:t>
            </w:r>
          </w:p>
        </w:tc>
        <w:tc>
          <w:tcPr>
            <w:tcW w:w="643" w:type="pct"/>
            <w:vMerge w:val="restart"/>
          </w:tcPr>
          <w:p w:rsidR="00C47AF6" w:rsidRPr="003546D4" w:rsidRDefault="00C47AF6" w:rsidP="00C47AF6">
            <w:pPr>
              <w:spacing w:after="0"/>
              <w:jc w:val="center"/>
              <w:rPr>
                <w:b/>
                <w:sz w:val="16"/>
              </w:rPr>
            </w:pPr>
            <w:r w:rsidRPr="003546D4">
              <w:rPr>
                <w:b/>
                <w:sz w:val="16"/>
              </w:rPr>
              <w:t>Формы документов, необходимые для выполнения процедуры процесса</w:t>
            </w:r>
          </w:p>
        </w:tc>
      </w:tr>
      <w:tr w:rsidR="00C47AF6" w:rsidRPr="003546D4" w:rsidTr="00C47AF6">
        <w:trPr>
          <w:trHeight w:val="517"/>
        </w:trPr>
        <w:tc>
          <w:tcPr>
            <w:tcW w:w="181" w:type="pct"/>
            <w:gridSpan w:val="2"/>
            <w:vMerge/>
          </w:tcPr>
          <w:p w:rsidR="00C47AF6" w:rsidRPr="003546D4" w:rsidRDefault="00C47AF6" w:rsidP="00C47AF6">
            <w:pPr>
              <w:spacing w:after="0"/>
              <w:rPr>
                <w:b/>
                <w:sz w:val="16"/>
              </w:rPr>
            </w:pPr>
          </w:p>
        </w:tc>
        <w:tc>
          <w:tcPr>
            <w:tcW w:w="910" w:type="pct"/>
            <w:vMerge/>
          </w:tcPr>
          <w:p w:rsidR="00C47AF6" w:rsidRPr="003546D4" w:rsidRDefault="00C47AF6" w:rsidP="00C47AF6">
            <w:pPr>
              <w:spacing w:after="0"/>
              <w:jc w:val="center"/>
              <w:rPr>
                <w:b/>
                <w:sz w:val="16"/>
              </w:rPr>
            </w:pPr>
          </w:p>
        </w:tc>
        <w:tc>
          <w:tcPr>
            <w:tcW w:w="1102" w:type="pct"/>
            <w:vMerge/>
          </w:tcPr>
          <w:p w:rsidR="00C47AF6" w:rsidRPr="003546D4" w:rsidRDefault="00C47AF6" w:rsidP="00C47AF6">
            <w:pPr>
              <w:spacing w:after="0"/>
              <w:jc w:val="center"/>
              <w:rPr>
                <w:b/>
                <w:sz w:val="16"/>
              </w:rPr>
            </w:pPr>
          </w:p>
        </w:tc>
        <w:tc>
          <w:tcPr>
            <w:tcW w:w="737" w:type="pct"/>
            <w:vMerge/>
          </w:tcPr>
          <w:p w:rsidR="00C47AF6" w:rsidRPr="003546D4" w:rsidRDefault="00C47AF6" w:rsidP="00C47AF6">
            <w:pPr>
              <w:spacing w:after="0"/>
              <w:jc w:val="center"/>
              <w:rPr>
                <w:b/>
                <w:sz w:val="16"/>
              </w:rPr>
            </w:pPr>
          </w:p>
        </w:tc>
        <w:tc>
          <w:tcPr>
            <w:tcW w:w="785" w:type="pct"/>
            <w:vMerge/>
          </w:tcPr>
          <w:p w:rsidR="00C47AF6" w:rsidRPr="003546D4" w:rsidRDefault="00C47AF6" w:rsidP="00C47AF6">
            <w:pPr>
              <w:spacing w:after="0"/>
              <w:jc w:val="center"/>
              <w:rPr>
                <w:b/>
                <w:sz w:val="16"/>
              </w:rPr>
            </w:pPr>
          </w:p>
        </w:tc>
        <w:tc>
          <w:tcPr>
            <w:tcW w:w="643" w:type="pct"/>
            <w:vMerge/>
          </w:tcPr>
          <w:p w:rsidR="00C47AF6" w:rsidRPr="003546D4" w:rsidRDefault="00C47AF6" w:rsidP="00C47AF6">
            <w:pPr>
              <w:spacing w:after="0"/>
              <w:jc w:val="center"/>
              <w:rPr>
                <w:b/>
                <w:sz w:val="16"/>
              </w:rPr>
            </w:pPr>
          </w:p>
        </w:tc>
        <w:tc>
          <w:tcPr>
            <w:tcW w:w="643" w:type="pct"/>
            <w:vMerge/>
          </w:tcPr>
          <w:p w:rsidR="00C47AF6" w:rsidRPr="003546D4" w:rsidRDefault="00C47AF6" w:rsidP="00C47AF6">
            <w:pPr>
              <w:spacing w:after="0"/>
              <w:jc w:val="center"/>
              <w:rPr>
                <w:b/>
                <w:sz w:val="16"/>
              </w:rPr>
            </w:pPr>
          </w:p>
        </w:tc>
      </w:tr>
      <w:tr w:rsidR="00C47AF6" w:rsidRPr="003546D4" w:rsidTr="00C47AF6">
        <w:tc>
          <w:tcPr>
            <w:tcW w:w="181" w:type="pct"/>
            <w:gridSpan w:val="2"/>
          </w:tcPr>
          <w:p w:rsidR="00C47AF6" w:rsidRPr="003546D4" w:rsidRDefault="00C47AF6" w:rsidP="00C47AF6">
            <w:pPr>
              <w:spacing w:after="0"/>
              <w:jc w:val="center"/>
              <w:rPr>
                <w:b/>
                <w:sz w:val="16"/>
              </w:rPr>
            </w:pPr>
            <w:r w:rsidRPr="003546D4">
              <w:rPr>
                <w:b/>
                <w:sz w:val="16"/>
              </w:rPr>
              <w:t>1</w:t>
            </w:r>
          </w:p>
        </w:tc>
        <w:tc>
          <w:tcPr>
            <w:tcW w:w="910" w:type="pct"/>
          </w:tcPr>
          <w:p w:rsidR="00C47AF6" w:rsidRPr="003546D4" w:rsidRDefault="00C47AF6" w:rsidP="00C47AF6">
            <w:pPr>
              <w:spacing w:after="0"/>
              <w:jc w:val="center"/>
              <w:rPr>
                <w:b/>
                <w:sz w:val="16"/>
              </w:rPr>
            </w:pPr>
            <w:r w:rsidRPr="003546D4">
              <w:rPr>
                <w:b/>
                <w:sz w:val="16"/>
              </w:rPr>
              <w:t>2</w:t>
            </w:r>
          </w:p>
        </w:tc>
        <w:tc>
          <w:tcPr>
            <w:tcW w:w="1102" w:type="pct"/>
          </w:tcPr>
          <w:p w:rsidR="00C47AF6" w:rsidRPr="003546D4" w:rsidRDefault="00C47AF6" w:rsidP="00C47AF6">
            <w:pPr>
              <w:spacing w:after="0"/>
              <w:jc w:val="center"/>
              <w:rPr>
                <w:b/>
                <w:sz w:val="16"/>
              </w:rPr>
            </w:pPr>
            <w:r w:rsidRPr="003546D4">
              <w:rPr>
                <w:b/>
                <w:sz w:val="16"/>
              </w:rPr>
              <w:t>3</w:t>
            </w:r>
          </w:p>
        </w:tc>
        <w:tc>
          <w:tcPr>
            <w:tcW w:w="737" w:type="pct"/>
          </w:tcPr>
          <w:p w:rsidR="00C47AF6" w:rsidRPr="003546D4" w:rsidRDefault="00C47AF6" w:rsidP="00C47AF6">
            <w:pPr>
              <w:spacing w:after="0"/>
              <w:jc w:val="center"/>
              <w:rPr>
                <w:b/>
                <w:sz w:val="16"/>
              </w:rPr>
            </w:pPr>
            <w:r w:rsidRPr="003546D4">
              <w:rPr>
                <w:b/>
                <w:sz w:val="16"/>
              </w:rPr>
              <w:t>4</w:t>
            </w:r>
          </w:p>
        </w:tc>
        <w:tc>
          <w:tcPr>
            <w:tcW w:w="785" w:type="pct"/>
          </w:tcPr>
          <w:p w:rsidR="00C47AF6" w:rsidRPr="003546D4" w:rsidRDefault="00C47AF6" w:rsidP="00C47AF6">
            <w:pPr>
              <w:spacing w:after="0"/>
              <w:jc w:val="center"/>
              <w:rPr>
                <w:b/>
                <w:sz w:val="16"/>
              </w:rPr>
            </w:pPr>
            <w:r w:rsidRPr="003546D4">
              <w:rPr>
                <w:b/>
                <w:sz w:val="16"/>
              </w:rPr>
              <w:t>5</w:t>
            </w:r>
          </w:p>
        </w:tc>
        <w:tc>
          <w:tcPr>
            <w:tcW w:w="643" w:type="pct"/>
          </w:tcPr>
          <w:p w:rsidR="00C47AF6" w:rsidRPr="003546D4" w:rsidRDefault="00C47AF6" w:rsidP="00C47AF6">
            <w:pPr>
              <w:spacing w:after="0"/>
              <w:jc w:val="center"/>
              <w:rPr>
                <w:b/>
                <w:sz w:val="16"/>
              </w:rPr>
            </w:pPr>
            <w:r w:rsidRPr="003546D4">
              <w:rPr>
                <w:b/>
                <w:sz w:val="16"/>
              </w:rPr>
              <w:t>6</w:t>
            </w:r>
          </w:p>
        </w:tc>
        <w:tc>
          <w:tcPr>
            <w:tcW w:w="643" w:type="pct"/>
          </w:tcPr>
          <w:p w:rsidR="00C47AF6" w:rsidRPr="003546D4" w:rsidRDefault="00C47AF6" w:rsidP="00C47AF6">
            <w:pPr>
              <w:spacing w:after="0"/>
              <w:jc w:val="center"/>
              <w:rPr>
                <w:b/>
                <w:sz w:val="16"/>
              </w:rPr>
            </w:pPr>
            <w:r w:rsidRPr="003546D4">
              <w:rPr>
                <w:b/>
                <w:sz w:val="16"/>
              </w:rPr>
              <w:t>7</w:t>
            </w:r>
          </w:p>
        </w:tc>
      </w:tr>
      <w:tr w:rsidR="00C47AF6" w:rsidRPr="003546D4" w:rsidTr="00C47AF6">
        <w:tc>
          <w:tcPr>
            <w:tcW w:w="5000" w:type="pct"/>
            <w:gridSpan w:val="8"/>
          </w:tcPr>
          <w:p w:rsidR="00C47AF6" w:rsidRPr="003546D4" w:rsidRDefault="00C47AF6" w:rsidP="001F73E3">
            <w:pPr>
              <w:numPr>
                <w:ilvl w:val="0"/>
                <w:numId w:val="6"/>
              </w:numPr>
              <w:spacing w:after="0" w:line="240" w:lineRule="auto"/>
              <w:ind w:left="426" w:hanging="426"/>
              <w:rPr>
                <w:b/>
                <w:sz w:val="16"/>
              </w:rPr>
            </w:pPr>
            <w:r w:rsidRPr="003546D4">
              <w:rPr>
                <w:b/>
                <w:sz w:val="16"/>
              </w:rPr>
              <w:t>Прием и регистрация заявления и прилагаемых к нему документов</w:t>
            </w:r>
          </w:p>
        </w:tc>
      </w:tr>
      <w:tr w:rsidR="00C47AF6" w:rsidRPr="003546D4" w:rsidTr="00D40F14">
        <w:trPr>
          <w:trHeight w:val="266"/>
        </w:trPr>
        <w:tc>
          <w:tcPr>
            <w:tcW w:w="173" w:type="pct"/>
            <w:tcBorders>
              <w:bottom w:val="single" w:sz="4" w:space="0" w:color="auto"/>
            </w:tcBorders>
          </w:tcPr>
          <w:p w:rsidR="00C47AF6" w:rsidRPr="003546D4" w:rsidRDefault="00C47AF6" w:rsidP="00C47AF6">
            <w:pPr>
              <w:spacing w:after="0"/>
              <w:rPr>
                <w:sz w:val="16"/>
              </w:rPr>
            </w:pPr>
            <w:r w:rsidRPr="003546D4">
              <w:rPr>
                <w:sz w:val="16"/>
              </w:rPr>
              <w:t>1.1</w:t>
            </w:r>
          </w:p>
        </w:tc>
        <w:tc>
          <w:tcPr>
            <w:tcW w:w="918" w:type="pct"/>
            <w:gridSpan w:val="2"/>
            <w:tcBorders>
              <w:bottom w:val="single" w:sz="4" w:space="0" w:color="auto"/>
            </w:tcBorders>
          </w:tcPr>
          <w:p w:rsidR="00C47AF6" w:rsidRPr="003546D4" w:rsidRDefault="00C47AF6" w:rsidP="00C47AF6">
            <w:pPr>
              <w:spacing w:after="0"/>
              <w:jc w:val="both"/>
              <w:rPr>
                <w:sz w:val="16"/>
              </w:rPr>
            </w:pPr>
            <w:r w:rsidRPr="003546D4">
              <w:rPr>
                <w:sz w:val="16"/>
              </w:rPr>
              <w:t xml:space="preserve">Личное обращение заявителя или его уполномоченного представителя; </w:t>
            </w:r>
          </w:p>
        </w:tc>
        <w:tc>
          <w:tcPr>
            <w:tcW w:w="1102" w:type="pct"/>
            <w:vMerge w:val="restart"/>
          </w:tcPr>
          <w:p w:rsidR="00C47AF6" w:rsidRPr="003546D4" w:rsidRDefault="00C47AF6" w:rsidP="00C47AF6">
            <w:pPr>
              <w:autoSpaceDE w:val="0"/>
              <w:autoSpaceDN w:val="0"/>
              <w:adjustRightInd w:val="0"/>
              <w:spacing w:after="0"/>
              <w:jc w:val="both"/>
              <w:rPr>
                <w:sz w:val="16"/>
              </w:rPr>
            </w:pPr>
            <w:r w:rsidRPr="003546D4">
              <w:rPr>
                <w:sz w:val="16"/>
              </w:rPr>
              <w:t>К заявлению прилагаются следующие документы:</w:t>
            </w:r>
          </w:p>
          <w:p w:rsidR="00C47AF6" w:rsidRPr="003546D4" w:rsidRDefault="00C47AF6" w:rsidP="00C47AF6">
            <w:pPr>
              <w:autoSpaceDE w:val="0"/>
              <w:autoSpaceDN w:val="0"/>
              <w:adjustRightInd w:val="0"/>
              <w:spacing w:after="0"/>
              <w:jc w:val="both"/>
              <w:rPr>
                <w:sz w:val="16"/>
              </w:rPr>
            </w:pPr>
            <w:r w:rsidRPr="003546D4">
              <w:rPr>
                <w:sz w:val="16"/>
              </w:rPr>
              <w:t>- копия паспорта заявителя (представителя заявителя);</w:t>
            </w:r>
          </w:p>
          <w:p w:rsidR="00C47AF6" w:rsidRPr="003546D4" w:rsidRDefault="00C47AF6" w:rsidP="00C47AF6">
            <w:pPr>
              <w:autoSpaceDE w:val="0"/>
              <w:autoSpaceDN w:val="0"/>
              <w:adjustRightInd w:val="0"/>
              <w:spacing w:after="0"/>
              <w:ind w:firstLine="709"/>
              <w:jc w:val="both"/>
              <w:rPr>
                <w:sz w:val="16"/>
              </w:rPr>
            </w:pPr>
            <w:r w:rsidRPr="003546D4">
              <w:rPr>
                <w:sz w:val="16"/>
              </w:rPr>
              <w:t>- копии документов, подтверждающих степень родства с лицами, захороненными на данном земельном участке;</w:t>
            </w:r>
          </w:p>
          <w:p w:rsidR="00C47AF6" w:rsidRPr="003546D4" w:rsidRDefault="00C47AF6" w:rsidP="00C47AF6">
            <w:pPr>
              <w:autoSpaceDE w:val="0"/>
              <w:autoSpaceDN w:val="0"/>
              <w:adjustRightInd w:val="0"/>
              <w:spacing w:after="0"/>
              <w:ind w:firstLine="709"/>
              <w:jc w:val="both"/>
              <w:rPr>
                <w:sz w:val="16"/>
                <w:lang w:eastAsia="ar-SA"/>
              </w:rPr>
            </w:pPr>
            <w:r w:rsidRPr="003546D4">
              <w:rPr>
                <w:sz w:val="16"/>
              </w:rPr>
              <w:t>- копии свидетельств о смерти лиц, захороненных на данном земельном участке.</w:t>
            </w:r>
          </w:p>
        </w:tc>
        <w:tc>
          <w:tcPr>
            <w:tcW w:w="737" w:type="pct"/>
            <w:vMerge w:val="restart"/>
          </w:tcPr>
          <w:p w:rsidR="00C47AF6" w:rsidRPr="003546D4" w:rsidRDefault="00C47AF6" w:rsidP="00C47AF6">
            <w:pPr>
              <w:spacing w:after="0"/>
              <w:rPr>
                <w:sz w:val="16"/>
              </w:rPr>
            </w:pPr>
            <w:r w:rsidRPr="003546D4">
              <w:rPr>
                <w:sz w:val="16"/>
              </w:rPr>
              <w:t>1 календарный день</w:t>
            </w:r>
          </w:p>
        </w:tc>
        <w:tc>
          <w:tcPr>
            <w:tcW w:w="785" w:type="pct"/>
            <w:vMerge w:val="restart"/>
          </w:tcPr>
          <w:p w:rsidR="00C47AF6" w:rsidRPr="003546D4" w:rsidRDefault="00C47AF6" w:rsidP="00C47AF6">
            <w:pPr>
              <w:spacing w:after="0"/>
              <w:rPr>
                <w:sz w:val="16"/>
              </w:rPr>
            </w:pPr>
            <w:r w:rsidRPr="003546D4">
              <w:rPr>
                <w:sz w:val="16"/>
              </w:rPr>
              <w:t>Ответственный сотрудник Уполномоченного органа</w:t>
            </w:r>
          </w:p>
        </w:tc>
        <w:tc>
          <w:tcPr>
            <w:tcW w:w="643" w:type="pct"/>
            <w:vMerge w:val="restart"/>
          </w:tcPr>
          <w:p w:rsidR="00C47AF6" w:rsidRPr="003546D4" w:rsidRDefault="00C47AF6" w:rsidP="003546D4">
            <w:pPr>
              <w:spacing w:after="0" w:line="240" w:lineRule="auto"/>
              <w:rPr>
                <w:sz w:val="16"/>
              </w:rPr>
            </w:pPr>
            <w:r w:rsidRPr="003546D4">
              <w:rPr>
                <w:sz w:val="16"/>
              </w:rPr>
              <w:t>Нормативно правовые акты, регулирующие предоставление муниципальной услуги.</w:t>
            </w:r>
          </w:p>
          <w:p w:rsidR="00C47AF6" w:rsidRPr="003546D4" w:rsidRDefault="00C47AF6" w:rsidP="003546D4">
            <w:pPr>
              <w:spacing w:after="0" w:line="240" w:lineRule="auto"/>
              <w:rPr>
                <w:sz w:val="16"/>
              </w:rPr>
            </w:pPr>
            <w:r w:rsidRPr="003546D4">
              <w:rPr>
                <w:sz w:val="16"/>
              </w:rPr>
              <w:t>Автоматизированное рабочее место.</w:t>
            </w:r>
          </w:p>
        </w:tc>
        <w:tc>
          <w:tcPr>
            <w:tcW w:w="643" w:type="pct"/>
            <w:vMerge w:val="restart"/>
          </w:tcPr>
          <w:p w:rsidR="00C47AF6" w:rsidRPr="003546D4" w:rsidRDefault="00C47AF6" w:rsidP="003546D4">
            <w:pPr>
              <w:spacing w:after="0" w:line="240" w:lineRule="auto"/>
              <w:ind w:left="34"/>
              <w:jc w:val="both"/>
              <w:rPr>
                <w:sz w:val="16"/>
              </w:rPr>
            </w:pPr>
            <w:r w:rsidRPr="003546D4">
              <w:rPr>
                <w:sz w:val="16"/>
              </w:rPr>
              <w:t>Форма заявления (Приложение 1 к технологической схеме).</w:t>
            </w:r>
          </w:p>
          <w:p w:rsidR="00C47AF6" w:rsidRPr="003546D4" w:rsidRDefault="00C47AF6" w:rsidP="003546D4">
            <w:pPr>
              <w:spacing w:after="0" w:line="240" w:lineRule="auto"/>
              <w:ind w:left="34"/>
              <w:jc w:val="both"/>
              <w:rPr>
                <w:sz w:val="16"/>
              </w:rPr>
            </w:pPr>
            <w:r w:rsidRPr="003546D4">
              <w:rPr>
                <w:sz w:val="16"/>
              </w:rPr>
              <w:t>Расписка в получении документов (Приложение2 к технологической схеме)</w:t>
            </w:r>
          </w:p>
          <w:p w:rsidR="00C47AF6" w:rsidRPr="003546D4" w:rsidRDefault="00C47AF6" w:rsidP="00C47AF6">
            <w:pPr>
              <w:spacing w:after="0"/>
              <w:jc w:val="both"/>
              <w:rPr>
                <w:sz w:val="16"/>
              </w:rPr>
            </w:pPr>
          </w:p>
          <w:p w:rsidR="00C47AF6" w:rsidRPr="003546D4" w:rsidRDefault="00C47AF6" w:rsidP="00C47AF6">
            <w:pPr>
              <w:spacing w:after="0"/>
              <w:jc w:val="both"/>
              <w:rPr>
                <w:sz w:val="16"/>
              </w:rPr>
            </w:pPr>
          </w:p>
        </w:tc>
      </w:tr>
      <w:tr w:rsidR="00C47AF6" w:rsidRPr="003546D4" w:rsidTr="003546D4">
        <w:trPr>
          <w:trHeight w:val="981"/>
        </w:trPr>
        <w:tc>
          <w:tcPr>
            <w:tcW w:w="173" w:type="pct"/>
            <w:tcBorders>
              <w:top w:val="single" w:sz="4" w:space="0" w:color="auto"/>
              <w:bottom w:val="single" w:sz="4" w:space="0" w:color="auto"/>
            </w:tcBorders>
          </w:tcPr>
          <w:p w:rsidR="00C47AF6" w:rsidRPr="003546D4" w:rsidRDefault="00C47AF6" w:rsidP="00C47AF6">
            <w:pPr>
              <w:spacing w:after="0"/>
              <w:rPr>
                <w:sz w:val="16"/>
              </w:rPr>
            </w:pPr>
            <w:r w:rsidRPr="003546D4">
              <w:rPr>
                <w:sz w:val="16"/>
              </w:rPr>
              <w:t>1.2</w:t>
            </w:r>
          </w:p>
        </w:tc>
        <w:tc>
          <w:tcPr>
            <w:tcW w:w="918" w:type="pct"/>
            <w:gridSpan w:val="2"/>
            <w:tcBorders>
              <w:top w:val="single" w:sz="4" w:space="0" w:color="auto"/>
              <w:bottom w:val="single" w:sz="4" w:space="0" w:color="auto"/>
            </w:tcBorders>
          </w:tcPr>
          <w:p w:rsidR="00C47AF6" w:rsidRPr="003546D4" w:rsidRDefault="00C47AF6" w:rsidP="00C47AF6">
            <w:pPr>
              <w:spacing w:after="0"/>
              <w:jc w:val="both"/>
              <w:rPr>
                <w:sz w:val="16"/>
              </w:rPr>
            </w:pPr>
            <w:r w:rsidRPr="003546D4">
              <w:rPr>
                <w:sz w:val="16"/>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C47AF6" w:rsidRPr="003546D4" w:rsidRDefault="00C47AF6" w:rsidP="00C47AF6">
            <w:pPr>
              <w:spacing w:after="0"/>
              <w:jc w:val="both"/>
              <w:rPr>
                <w:sz w:val="16"/>
              </w:rPr>
            </w:pPr>
          </w:p>
        </w:tc>
        <w:tc>
          <w:tcPr>
            <w:tcW w:w="737" w:type="pct"/>
            <w:vMerge/>
          </w:tcPr>
          <w:p w:rsidR="00C47AF6" w:rsidRPr="003546D4" w:rsidRDefault="00C47AF6" w:rsidP="00C47AF6">
            <w:pPr>
              <w:spacing w:after="0"/>
              <w:rPr>
                <w:sz w:val="16"/>
              </w:rPr>
            </w:pPr>
          </w:p>
        </w:tc>
        <w:tc>
          <w:tcPr>
            <w:tcW w:w="785" w:type="pct"/>
            <w:vMerge/>
          </w:tcPr>
          <w:p w:rsidR="00C47AF6" w:rsidRPr="003546D4" w:rsidRDefault="00C47AF6" w:rsidP="00C47AF6">
            <w:pPr>
              <w:spacing w:after="0"/>
              <w:rPr>
                <w:sz w:val="16"/>
              </w:rPr>
            </w:pPr>
          </w:p>
        </w:tc>
        <w:tc>
          <w:tcPr>
            <w:tcW w:w="643" w:type="pct"/>
            <w:vMerge/>
          </w:tcPr>
          <w:p w:rsidR="00C47AF6" w:rsidRPr="003546D4" w:rsidRDefault="00C47AF6" w:rsidP="001F73E3">
            <w:pPr>
              <w:numPr>
                <w:ilvl w:val="0"/>
                <w:numId w:val="2"/>
              </w:numPr>
              <w:spacing w:after="0" w:line="240" w:lineRule="auto"/>
              <w:ind w:left="0" w:firstLine="0"/>
              <w:rPr>
                <w:sz w:val="16"/>
              </w:rPr>
            </w:pPr>
          </w:p>
        </w:tc>
        <w:tc>
          <w:tcPr>
            <w:tcW w:w="643" w:type="pct"/>
            <w:vMerge/>
          </w:tcPr>
          <w:p w:rsidR="00C47AF6" w:rsidRPr="003546D4" w:rsidRDefault="00C47AF6" w:rsidP="001F73E3">
            <w:pPr>
              <w:numPr>
                <w:ilvl w:val="0"/>
                <w:numId w:val="2"/>
              </w:numPr>
              <w:spacing w:after="0" w:line="240" w:lineRule="auto"/>
              <w:ind w:left="34" w:firstLine="0"/>
              <w:jc w:val="both"/>
              <w:rPr>
                <w:sz w:val="16"/>
              </w:rPr>
            </w:pPr>
          </w:p>
        </w:tc>
      </w:tr>
      <w:tr w:rsidR="00C47AF6" w:rsidRPr="003546D4" w:rsidTr="003546D4">
        <w:trPr>
          <w:trHeight w:val="408"/>
        </w:trPr>
        <w:tc>
          <w:tcPr>
            <w:tcW w:w="173" w:type="pct"/>
            <w:tcBorders>
              <w:top w:val="single" w:sz="4" w:space="0" w:color="auto"/>
              <w:bottom w:val="single" w:sz="4" w:space="0" w:color="auto"/>
            </w:tcBorders>
          </w:tcPr>
          <w:p w:rsidR="00C47AF6" w:rsidRPr="003546D4" w:rsidRDefault="00C47AF6" w:rsidP="00C47AF6">
            <w:pPr>
              <w:spacing w:after="0"/>
              <w:rPr>
                <w:sz w:val="16"/>
              </w:rPr>
            </w:pPr>
            <w:r w:rsidRPr="003546D4">
              <w:rPr>
                <w:sz w:val="16"/>
              </w:rPr>
              <w:t>1.3</w:t>
            </w:r>
          </w:p>
        </w:tc>
        <w:tc>
          <w:tcPr>
            <w:tcW w:w="918" w:type="pct"/>
            <w:gridSpan w:val="2"/>
            <w:tcBorders>
              <w:top w:val="single" w:sz="4" w:space="0" w:color="auto"/>
              <w:bottom w:val="single" w:sz="4" w:space="0" w:color="auto"/>
            </w:tcBorders>
          </w:tcPr>
          <w:p w:rsidR="00C47AF6" w:rsidRPr="003546D4" w:rsidRDefault="00C47AF6" w:rsidP="00C47AF6">
            <w:pPr>
              <w:spacing w:after="0"/>
              <w:jc w:val="both"/>
              <w:rPr>
                <w:sz w:val="16"/>
              </w:rPr>
            </w:pPr>
            <w:r w:rsidRPr="003546D4">
              <w:rPr>
                <w:sz w:val="16"/>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C47AF6" w:rsidRPr="003546D4" w:rsidRDefault="00C47AF6" w:rsidP="00D40F14">
            <w:pPr>
              <w:spacing w:after="0" w:line="240" w:lineRule="auto"/>
              <w:ind w:left="60"/>
              <w:jc w:val="both"/>
              <w:rPr>
                <w:sz w:val="16"/>
                <w:lang w:eastAsia="ar-SA"/>
              </w:rPr>
            </w:pPr>
            <w:r w:rsidRPr="003546D4">
              <w:rPr>
                <w:sz w:val="16"/>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C47AF6" w:rsidRPr="003546D4" w:rsidRDefault="00C47AF6" w:rsidP="001F73E3">
            <w:pPr>
              <w:numPr>
                <w:ilvl w:val="0"/>
                <w:numId w:val="7"/>
              </w:numPr>
              <w:autoSpaceDE w:val="0"/>
              <w:autoSpaceDN w:val="0"/>
              <w:adjustRightInd w:val="0"/>
              <w:spacing w:after="0" w:line="240" w:lineRule="auto"/>
              <w:ind w:left="33" w:firstLine="27"/>
              <w:jc w:val="both"/>
              <w:rPr>
                <w:sz w:val="16"/>
              </w:rPr>
            </w:pPr>
            <w:r w:rsidRPr="003546D4">
              <w:rPr>
                <w:sz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C47AF6" w:rsidRPr="003546D4" w:rsidRDefault="00C47AF6" w:rsidP="00C47AF6">
            <w:pPr>
              <w:spacing w:after="0"/>
              <w:rPr>
                <w:sz w:val="16"/>
              </w:rPr>
            </w:pPr>
          </w:p>
        </w:tc>
        <w:tc>
          <w:tcPr>
            <w:tcW w:w="785" w:type="pct"/>
            <w:vMerge/>
          </w:tcPr>
          <w:p w:rsidR="00C47AF6" w:rsidRPr="003546D4" w:rsidRDefault="00C47AF6" w:rsidP="00C47AF6">
            <w:pPr>
              <w:spacing w:after="0"/>
              <w:rPr>
                <w:sz w:val="16"/>
              </w:rPr>
            </w:pPr>
          </w:p>
        </w:tc>
        <w:tc>
          <w:tcPr>
            <w:tcW w:w="643" w:type="pct"/>
            <w:vMerge/>
          </w:tcPr>
          <w:p w:rsidR="00C47AF6" w:rsidRPr="003546D4" w:rsidRDefault="00C47AF6" w:rsidP="001F73E3">
            <w:pPr>
              <w:numPr>
                <w:ilvl w:val="0"/>
                <w:numId w:val="2"/>
              </w:numPr>
              <w:spacing w:after="0" w:line="240" w:lineRule="auto"/>
              <w:ind w:left="0" w:firstLine="0"/>
              <w:rPr>
                <w:sz w:val="16"/>
              </w:rPr>
            </w:pPr>
          </w:p>
        </w:tc>
        <w:tc>
          <w:tcPr>
            <w:tcW w:w="643" w:type="pct"/>
            <w:vMerge/>
          </w:tcPr>
          <w:p w:rsidR="00C47AF6" w:rsidRPr="003546D4" w:rsidRDefault="00C47AF6" w:rsidP="001F73E3">
            <w:pPr>
              <w:numPr>
                <w:ilvl w:val="0"/>
                <w:numId w:val="2"/>
              </w:numPr>
              <w:spacing w:after="0" w:line="240" w:lineRule="auto"/>
              <w:ind w:left="34" w:firstLine="0"/>
              <w:jc w:val="both"/>
              <w:rPr>
                <w:sz w:val="16"/>
              </w:rPr>
            </w:pPr>
          </w:p>
        </w:tc>
      </w:tr>
      <w:tr w:rsidR="00C47AF6" w:rsidRPr="003546D4" w:rsidTr="00C47AF6">
        <w:trPr>
          <w:trHeight w:val="1440"/>
        </w:trPr>
        <w:tc>
          <w:tcPr>
            <w:tcW w:w="173" w:type="pct"/>
            <w:tcBorders>
              <w:top w:val="single" w:sz="4" w:space="0" w:color="auto"/>
              <w:bottom w:val="single" w:sz="4" w:space="0" w:color="auto"/>
            </w:tcBorders>
          </w:tcPr>
          <w:p w:rsidR="00C47AF6" w:rsidRPr="003546D4" w:rsidRDefault="00C47AF6" w:rsidP="00C47AF6">
            <w:pPr>
              <w:spacing w:after="0"/>
              <w:rPr>
                <w:sz w:val="16"/>
              </w:rPr>
            </w:pPr>
            <w:r w:rsidRPr="003546D4">
              <w:rPr>
                <w:sz w:val="16"/>
              </w:rPr>
              <w:t>1.4</w:t>
            </w:r>
          </w:p>
        </w:tc>
        <w:tc>
          <w:tcPr>
            <w:tcW w:w="918" w:type="pct"/>
            <w:gridSpan w:val="2"/>
            <w:tcBorders>
              <w:top w:val="single" w:sz="4" w:space="0" w:color="auto"/>
              <w:bottom w:val="single" w:sz="4" w:space="0" w:color="auto"/>
            </w:tcBorders>
          </w:tcPr>
          <w:p w:rsidR="00C47AF6" w:rsidRPr="003546D4" w:rsidRDefault="00C47AF6" w:rsidP="00C47AF6">
            <w:pPr>
              <w:spacing w:after="0"/>
              <w:jc w:val="both"/>
              <w:rPr>
                <w:sz w:val="16"/>
              </w:rPr>
            </w:pPr>
            <w:r w:rsidRPr="003546D4">
              <w:rPr>
                <w:sz w:val="16"/>
              </w:rPr>
              <w:t xml:space="preserve"> Подача заявления с использованием Портала государственных и муниципальных услуг Воронежской области.</w:t>
            </w:r>
          </w:p>
          <w:p w:rsidR="00C47AF6" w:rsidRPr="003546D4" w:rsidRDefault="00C47AF6" w:rsidP="00C47AF6">
            <w:pPr>
              <w:spacing w:after="0"/>
              <w:jc w:val="both"/>
              <w:rPr>
                <w:sz w:val="16"/>
              </w:rPr>
            </w:pPr>
          </w:p>
          <w:p w:rsidR="00C47AF6" w:rsidRPr="003546D4" w:rsidRDefault="00C47AF6" w:rsidP="00C47AF6">
            <w:pPr>
              <w:spacing w:after="0"/>
              <w:jc w:val="both"/>
              <w:rPr>
                <w:sz w:val="16"/>
              </w:rPr>
            </w:pPr>
          </w:p>
          <w:p w:rsidR="00C47AF6" w:rsidRPr="003546D4" w:rsidRDefault="00C47AF6" w:rsidP="00C47AF6">
            <w:pPr>
              <w:spacing w:after="0"/>
              <w:jc w:val="both"/>
              <w:rPr>
                <w:sz w:val="16"/>
              </w:rPr>
            </w:pPr>
          </w:p>
        </w:tc>
        <w:tc>
          <w:tcPr>
            <w:tcW w:w="1102" w:type="pct"/>
            <w:vMerge/>
            <w:tcBorders>
              <w:bottom w:val="single" w:sz="4" w:space="0" w:color="auto"/>
            </w:tcBorders>
          </w:tcPr>
          <w:p w:rsidR="00C47AF6" w:rsidRPr="003546D4" w:rsidRDefault="00C47AF6" w:rsidP="00C47AF6">
            <w:pPr>
              <w:spacing w:after="0"/>
              <w:jc w:val="both"/>
              <w:rPr>
                <w:sz w:val="16"/>
                <w:lang w:eastAsia="ar-SA"/>
              </w:rPr>
            </w:pPr>
          </w:p>
        </w:tc>
        <w:tc>
          <w:tcPr>
            <w:tcW w:w="737" w:type="pct"/>
            <w:vMerge/>
          </w:tcPr>
          <w:p w:rsidR="00C47AF6" w:rsidRPr="003546D4" w:rsidRDefault="00C47AF6" w:rsidP="00C47AF6">
            <w:pPr>
              <w:spacing w:after="0"/>
              <w:rPr>
                <w:sz w:val="16"/>
              </w:rPr>
            </w:pPr>
          </w:p>
        </w:tc>
        <w:tc>
          <w:tcPr>
            <w:tcW w:w="785" w:type="pct"/>
            <w:vMerge/>
          </w:tcPr>
          <w:p w:rsidR="00C47AF6" w:rsidRPr="003546D4" w:rsidRDefault="00C47AF6" w:rsidP="00C47AF6">
            <w:pPr>
              <w:spacing w:after="0"/>
              <w:rPr>
                <w:sz w:val="16"/>
              </w:rPr>
            </w:pPr>
          </w:p>
        </w:tc>
        <w:tc>
          <w:tcPr>
            <w:tcW w:w="643" w:type="pct"/>
            <w:vMerge/>
          </w:tcPr>
          <w:p w:rsidR="00C47AF6" w:rsidRPr="003546D4" w:rsidRDefault="00C47AF6" w:rsidP="001F73E3">
            <w:pPr>
              <w:numPr>
                <w:ilvl w:val="0"/>
                <w:numId w:val="2"/>
              </w:numPr>
              <w:spacing w:after="0" w:line="240" w:lineRule="auto"/>
              <w:ind w:left="0" w:firstLine="0"/>
              <w:rPr>
                <w:sz w:val="16"/>
              </w:rPr>
            </w:pPr>
          </w:p>
        </w:tc>
        <w:tc>
          <w:tcPr>
            <w:tcW w:w="643" w:type="pct"/>
            <w:vMerge/>
          </w:tcPr>
          <w:p w:rsidR="00C47AF6" w:rsidRPr="003546D4" w:rsidRDefault="00C47AF6" w:rsidP="001F73E3">
            <w:pPr>
              <w:numPr>
                <w:ilvl w:val="0"/>
                <w:numId w:val="2"/>
              </w:numPr>
              <w:spacing w:after="0" w:line="240" w:lineRule="auto"/>
              <w:ind w:left="34" w:firstLine="0"/>
              <w:jc w:val="both"/>
              <w:rPr>
                <w:sz w:val="16"/>
              </w:rPr>
            </w:pPr>
          </w:p>
        </w:tc>
      </w:tr>
      <w:tr w:rsidR="00C47AF6" w:rsidRPr="003546D4" w:rsidTr="00C47AF6">
        <w:trPr>
          <w:trHeight w:val="1545"/>
        </w:trPr>
        <w:tc>
          <w:tcPr>
            <w:tcW w:w="173" w:type="pct"/>
            <w:tcBorders>
              <w:top w:val="single" w:sz="4" w:space="0" w:color="auto"/>
              <w:bottom w:val="single" w:sz="4" w:space="0" w:color="000000"/>
            </w:tcBorders>
          </w:tcPr>
          <w:p w:rsidR="00C47AF6" w:rsidRPr="003546D4" w:rsidRDefault="00C47AF6" w:rsidP="00C47AF6">
            <w:pPr>
              <w:spacing w:after="0"/>
              <w:rPr>
                <w:sz w:val="16"/>
              </w:rPr>
            </w:pPr>
            <w:r w:rsidRPr="003546D4">
              <w:rPr>
                <w:sz w:val="16"/>
              </w:rPr>
              <w:t>1.5</w:t>
            </w:r>
          </w:p>
        </w:tc>
        <w:tc>
          <w:tcPr>
            <w:tcW w:w="918" w:type="pct"/>
            <w:gridSpan w:val="2"/>
            <w:tcBorders>
              <w:top w:val="single" w:sz="4" w:space="0" w:color="auto"/>
              <w:bottom w:val="single" w:sz="4" w:space="0" w:color="000000"/>
            </w:tcBorders>
          </w:tcPr>
          <w:p w:rsidR="00C47AF6" w:rsidRPr="003546D4" w:rsidRDefault="00C47AF6" w:rsidP="00C47AF6">
            <w:pPr>
              <w:spacing w:after="0"/>
              <w:jc w:val="both"/>
              <w:rPr>
                <w:sz w:val="16"/>
              </w:rPr>
            </w:pPr>
            <w:r w:rsidRPr="003546D4">
              <w:rPr>
                <w:sz w:val="16"/>
              </w:rPr>
              <w:t>Отказ в приеме документов заявителя</w:t>
            </w:r>
          </w:p>
        </w:tc>
        <w:tc>
          <w:tcPr>
            <w:tcW w:w="1102" w:type="pct"/>
            <w:tcBorders>
              <w:top w:val="single" w:sz="4" w:space="0" w:color="auto"/>
              <w:bottom w:val="single" w:sz="4" w:space="0" w:color="000000"/>
            </w:tcBorders>
          </w:tcPr>
          <w:p w:rsidR="00C47AF6" w:rsidRPr="003546D4" w:rsidRDefault="00C47AF6" w:rsidP="00C47AF6">
            <w:pPr>
              <w:tabs>
                <w:tab w:val="num" w:pos="792"/>
                <w:tab w:val="left" w:pos="1440"/>
                <w:tab w:val="left" w:pos="1560"/>
              </w:tabs>
              <w:spacing w:after="0"/>
              <w:jc w:val="both"/>
              <w:rPr>
                <w:sz w:val="16"/>
              </w:rPr>
            </w:pPr>
            <w:r w:rsidRPr="003546D4">
              <w:rPr>
                <w:sz w:val="16"/>
              </w:rPr>
              <w:t xml:space="preserve">1.При личном приеме разъясняется наличиепрепятствий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C47AF6" w:rsidRPr="003546D4" w:rsidRDefault="00C47AF6" w:rsidP="00C47AF6">
            <w:pPr>
              <w:tabs>
                <w:tab w:val="num" w:pos="792"/>
                <w:tab w:val="left" w:pos="1440"/>
                <w:tab w:val="left" w:pos="1560"/>
              </w:tabs>
              <w:spacing w:after="0"/>
              <w:jc w:val="both"/>
              <w:rPr>
                <w:sz w:val="16"/>
              </w:rPr>
            </w:pPr>
            <w:r w:rsidRPr="003546D4">
              <w:rPr>
                <w:sz w:val="16"/>
              </w:rPr>
              <w:t>2.В остальных случаях поступления документов готовится уведомление об отказе в принятии  документов с обоснованием причин.</w:t>
            </w:r>
          </w:p>
          <w:p w:rsidR="00C47AF6" w:rsidRPr="003546D4" w:rsidRDefault="00C47AF6" w:rsidP="00C47AF6">
            <w:pPr>
              <w:tabs>
                <w:tab w:val="num" w:pos="792"/>
                <w:tab w:val="left" w:pos="1440"/>
                <w:tab w:val="left" w:pos="1560"/>
              </w:tabs>
              <w:spacing w:after="0"/>
              <w:jc w:val="both"/>
              <w:rPr>
                <w:sz w:val="16"/>
              </w:rPr>
            </w:pPr>
            <w:r w:rsidRPr="003546D4">
              <w:rPr>
                <w:sz w:val="16"/>
              </w:rPr>
              <w:lastRenderedPageBreak/>
              <w:t>3.Причины отказа в приеме документов:</w:t>
            </w:r>
          </w:p>
          <w:p w:rsidR="00C47AF6" w:rsidRPr="003546D4" w:rsidRDefault="00C47AF6" w:rsidP="00C47AF6">
            <w:pPr>
              <w:tabs>
                <w:tab w:val="left" w:pos="1440"/>
                <w:tab w:val="left" w:pos="1560"/>
              </w:tabs>
              <w:spacing w:after="0"/>
              <w:jc w:val="both"/>
              <w:rPr>
                <w:sz w:val="16"/>
              </w:rPr>
            </w:pPr>
            <w:r w:rsidRPr="003546D4">
              <w:rPr>
                <w:sz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C47AF6" w:rsidRPr="003546D4" w:rsidRDefault="00C47AF6" w:rsidP="00C47AF6">
            <w:pPr>
              <w:tabs>
                <w:tab w:val="left" w:pos="1440"/>
                <w:tab w:val="left" w:pos="1560"/>
              </w:tabs>
              <w:spacing w:after="0"/>
              <w:jc w:val="both"/>
              <w:rPr>
                <w:sz w:val="16"/>
              </w:rPr>
            </w:pPr>
            <w:r w:rsidRPr="003546D4">
              <w:rPr>
                <w:sz w:val="16"/>
              </w:rPr>
              <w:t>- отсутствие в заявлении подписи заявителя (представителя заявителя);</w:t>
            </w:r>
          </w:p>
          <w:p w:rsidR="00C47AF6" w:rsidRPr="003546D4" w:rsidRDefault="00C47AF6" w:rsidP="00C47AF6">
            <w:pPr>
              <w:tabs>
                <w:tab w:val="left" w:pos="1440"/>
                <w:tab w:val="left" w:pos="1560"/>
              </w:tabs>
              <w:spacing w:after="0"/>
              <w:jc w:val="both"/>
              <w:rPr>
                <w:sz w:val="16"/>
              </w:rPr>
            </w:pPr>
            <w:r w:rsidRPr="003546D4">
              <w:rPr>
                <w:sz w:val="16"/>
              </w:rPr>
              <w:t>- заявление подано лицом, не уполномоченным совершать такого рода действия.</w:t>
            </w:r>
          </w:p>
        </w:tc>
        <w:tc>
          <w:tcPr>
            <w:tcW w:w="737" w:type="pct"/>
            <w:vMerge/>
            <w:tcBorders>
              <w:bottom w:val="single" w:sz="4" w:space="0" w:color="000000"/>
            </w:tcBorders>
          </w:tcPr>
          <w:p w:rsidR="00C47AF6" w:rsidRPr="003546D4" w:rsidRDefault="00C47AF6" w:rsidP="00C47AF6">
            <w:pPr>
              <w:spacing w:after="0"/>
              <w:rPr>
                <w:sz w:val="16"/>
              </w:rPr>
            </w:pPr>
          </w:p>
        </w:tc>
        <w:tc>
          <w:tcPr>
            <w:tcW w:w="785" w:type="pct"/>
            <w:vMerge/>
            <w:tcBorders>
              <w:bottom w:val="single" w:sz="4" w:space="0" w:color="000000"/>
            </w:tcBorders>
          </w:tcPr>
          <w:p w:rsidR="00C47AF6" w:rsidRPr="003546D4" w:rsidRDefault="00C47AF6" w:rsidP="00C47AF6">
            <w:pPr>
              <w:spacing w:after="0"/>
              <w:rPr>
                <w:sz w:val="16"/>
              </w:rPr>
            </w:pPr>
          </w:p>
        </w:tc>
        <w:tc>
          <w:tcPr>
            <w:tcW w:w="643" w:type="pct"/>
            <w:vMerge/>
            <w:tcBorders>
              <w:bottom w:val="single" w:sz="4" w:space="0" w:color="000000"/>
            </w:tcBorders>
          </w:tcPr>
          <w:p w:rsidR="00C47AF6" w:rsidRPr="003546D4" w:rsidRDefault="00C47AF6" w:rsidP="001F73E3">
            <w:pPr>
              <w:numPr>
                <w:ilvl w:val="0"/>
                <w:numId w:val="2"/>
              </w:numPr>
              <w:spacing w:after="0" w:line="240" w:lineRule="auto"/>
              <w:ind w:left="0" w:firstLine="0"/>
              <w:rPr>
                <w:sz w:val="16"/>
              </w:rPr>
            </w:pPr>
          </w:p>
        </w:tc>
        <w:tc>
          <w:tcPr>
            <w:tcW w:w="643" w:type="pct"/>
            <w:vMerge/>
            <w:tcBorders>
              <w:bottom w:val="single" w:sz="4" w:space="0" w:color="000000"/>
            </w:tcBorders>
          </w:tcPr>
          <w:p w:rsidR="00C47AF6" w:rsidRPr="003546D4" w:rsidRDefault="00C47AF6" w:rsidP="001F73E3">
            <w:pPr>
              <w:numPr>
                <w:ilvl w:val="0"/>
                <w:numId w:val="2"/>
              </w:numPr>
              <w:spacing w:after="0" w:line="240" w:lineRule="auto"/>
              <w:ind w:left="34" w:firstLine="0"/>
              <w:jc w:val="both"/>
              <w:rPr>
                <w:sz w:val="16"/>
              </w:rPr>
            </w:pPr>
          </w:p>
        </w:tc>
      </w:tr>
      <w:tr w:rsidR="00C47AF6" w:rsidRPr="003546D4" w:rsidTr="00C47AF6">
        <w:tc>
          <w:tcPr>
            <w:tcW w:w="5000" w:type="pct"/>
            <w:gridSpan w:val="8"/>
          </w:tcPr>
          <w:p w:rsidR="00C47AF6" w:rsidRPr="003546D4" w:rsidRDefault="00C47AF6" w:rsidP="00C47AF6">
            <w:pPr>
              <w:spacing w:after="0"/>
              <w:ind w:left="34"/>
              <w:rPr>
                <w:b/>
                <w:sz w:val="16"/>
              </w:rPr>
            </w:pPr>
            <w:r w:rsidRPr="003546D4">
              <w:rPr>
                <w:b/>
                <w:sz w:val="16"/>
              </w:rPr>
              <w:lastRenderedPageBreak/>
              <w:t>2. Рассмотрение представленных документов, истребование документов (сведений), в рамках межведомственного взаимодействия</w:t>
            </w:r>
          </w:p>
        </w:tc>
      </w:tr>
      <w:tr w:rsidR="00C47AF6" w:rsidRPr="003546D4" w:rsidTr="003546D4">
        <w:trPr>
          <w:trHeight w:val="691"/>
        </w:trPr>
        <w:tc>
          <w:tcPr>
            <w:tcW w:w="181" w:type="pct"/>
            <w:gridSpan w:val="2"/>
            <w:tcBorders>
              <w:bottom w:val="single" w:sz="4" w:space="0" w:color="auto"/>
            </w:tcBorders>
          </w:tcPr>
          <w:p w:rsidR="00C47AF6" w:rsidRPr="003546D4" w:rsidRDefault="00C47AF6" w:rsidP="00C47AF6">
            <w:pPr>
              <w:spacing w:after="0"/>
              <w:rPr>
                <w:sz w:val="16"/>
              </w:rPr>
            </w:pPr>
            <w:r w:rsidRPr="003546D4">
              <w:rPr>
                <w:sz w:val="16"/>
              </w:rPr>
              <w:t>2.1</w:t>
            </w:r>
          </w:p>
        </w:tc>
        <w:tc>
          <w:tcPr>
            <w:tcW w:w="910" w:type="pct"/>
            <w:tcBorders>
              <w:bottom w:val="single" w:sz="4" w:space="0" w:color="auto"/>
            </w:tcBorders>
          </w:tcPr>
          <w:p w:rsidR="00C47AF6" w:rsidRPr="003546D4" w:rsidRDefault="00C47AF6" w:rsidP="00C47AF6">
            <w:pPr>
              <w:autoSpaceDE w:val="0"/>
              <w:autoSpaceDN w:val="0"/>
              <w:adjustRightInd w:val="0"/>
              <w:spacing w:after="0"/>
              <w:jc w:val="both"/>
              <w:rPr>
                <w:sz w:val="16"/>
              </w:rPr>
            </w:pPr>
            <w:r w:rsidRPr="003546D4">
              <w:rPr>
                <w:sz w:val="16"/>
              </w:rPr>
              <w:t>Получение зарегистрированного заявления и прилагаемых к нему документов.</w:t>
            </w:r>
          </w:p>
        </w:tc>
        <w:tc>
          <w:tcPr>
            <w:tcW w:w="1102" w:type="pct"/>
            <w:tcBorders>
              <w:bottom w:val="single" w:sz="4" w:space="0" w:color="auto"/>
            </w:tcBorders>
          </w:tcPr>
          <w:p w:rsidR="00C47AF6" w:rsidRPr="003546D4" w:rsidRDefault="006A35BD" w:rsidP="00C47AF6">
            <w:pPr>
              <w:spacing w:after="0"/>
              <w:jc w:val="both"/>
              <w:rPr>
                <w:sz w:val="16"/>
              </w:rPr>
            </w:pPr>
            <w:r w:rsidRPr="003546D4">
              <w:rPr>
                <w:sz w:val="16"/>
              </w:rPr>
              <w:t>Н</w:t>
            </w:r>
            <w:r w:rsidR="00C47AF6" w:rsidRPr="003546D4">
              <w:rPr>
                <w:sz w:val="16"/>
              </w:rPr>
              <w:t>ет</w:t>
            </w:r>
          </w:p>
        </w:tc>
        <w:tc>
          <w:tcPr>
            <w:tcW w:w="737" w:type="pct"/>
            <w:vMerge w:val="restart"/>
          </w:tcPr>
          <w:p w:rsidR="00C47AF6" w:rsidRPr="003546D4" w:rsidRDefault="00C47AF6" w:rsidP="00C47AF6">
            <w:pPr>
              <w:spacing w:after="0"/>
              <w:rPr>
                <w:sz w:val="16"/>
              </w:rPr>
            </w:pPr>
            <w:r w:rsidRPr="003546D4">
              <w:rPr>
                <w:sz w:val="16"/>
              </w:rPr>
              <w:t>14 календарных дней</w:t>
            </w:r>
          </w:p>
        </w:tc>
        <w:tc>
          <w:tcPr>
            <w:tcW w:w="785" w:type="pct"/>
            <w:vMerge w:val="restart"/>
          </w:tcPr>
          <w:p w:rsidR="00C47AF6" w:rsidRPr="003546D4" w:rsidRDefault="00C47AF6" w:rsidP="00C47AF6">
            <w:pPr>
              <w:spacing w:after="0"/>
              <w:rPr>
                <w:b/>
                <w:sz w:val="16"/>
              </w:rPr>
            </w:pPr>
            <w:r w:rsidRPr="003546D4">
              <w:rPr>
                <w:b/>
                <w:sz w:val="16"/>
              </w:rPr>
              <w:t>Ответственный сотрудник Уполномоченного органа</w:t>
            </w:r>
          </w:p>
        </w:tc>
        <w:tc>
          <w:tcPr>
            <w:tcW w:w="643" w:type="pct"/>
            <w:vMerge w:val="restart"/>
          </w:tcPr>
          <w:p w:rsidR="00C47AF6" w:rsidRPr="003546D4" w:rsidRDefault="00C47AF6" w:rsidP="003546D4">
            <w:pPr>
              <w:spacing w:after="0" w:line="240" w:lineRule="auto"/>
              <w:ind w:left="35"/>
              <w:rPr>
                <w:sz w:val="16"/>
              </w:rPr>
            </w:pPr>
            <w:r w:rsidRPr="003546D4">
              <w:rPr>
                <w:sz w:val="16"/>
              </w:rPr>
              <w:t>Нормативно правовые акты, регулирующие предоставление муниципальной услуги.</w:t>
            </w:r>
          </w:p>
          <w:p w:rsidR="00C47AF6" w:rsidRPr="003546D4" w:rsidRDefault="00C47AF6" w:rsidP="003546D4">
            <w:pPr>
              <w:spacing w:after="0" w:line="240" w:lineRule="auto"/>
              <w:ind w:left="35"/>
              <w:rPr>
                <w:sz w:val="16"/>
              </w:rPr>
            </w:pPr>
            <w:r w:rsidRPr="003546D4">
              <w:rPr>
                <w:sz w:val="16"/>
              </w:rPr>
              <w:t>Автоматизированное рабочее место, подключенное к СМЭВ и АИС «МФЦ»</w:t>
            </w:r>
          </w:p>
        </w:tc>
        <w:tc>
          <w:tcPr>
            <w:tcW w:w="643" w:type="pct"/>
            <w:vMerge w:val="restart"/>
          </w:tcPr>
          <w:p w:rsidR="00C47AF6" w:rsidRPr="003546D4" w:rsidRDefault="00C47AF6" w:rsidP="00C47AF6">
            <w:pPr>
              <w:spacing w:after="0"/>
              <w:rPr>
                <w:sz w:val="16"/>
              </w:rPr>
            </w:pPr>
            <w:r w:rsidRPr="003546D4">
              <w:rPr>
                <w:sz w:val="16"/>
              </w:rPr>
              <w:t>В программе СГИО</w:t>
            </w:r>
          </w:p>
        </w:tc>
      </w:tr>
      <w:tr w:rsidR="00C47AF6" w:rsidRPr="003546D4" w:rsidTr="003546D4">
        <w:trPr>
          <w:trHeight w:val="1248"/>
        </w:trPr>
        <w:tc>
          <w:tcPr>
            <w:tcW w:w="181" w:type="pct"/>
            <w:gridSpan w:val="2"/>
            <w:tcBorders>
              <w:top w:val="single" w:sz="4" w:space="0" w:color="auto"/>
              <w:bottom w:val="single" w:sz="4" w:space="0" w:color="auto"/>
            </w:tcBorders>
          </w:tcPr>
          <w:p w:rsidR="00C47AF6" w:rsidRPr="003546D4" w:rsidRDefault="00C47AF6" w:rsidP="00C47AF6">
            <w:pPr>
              <w:spacing w:after="0"/>
              <w:rPr>
                <w:sz w:val="16"/>
              </w:rPr>
            </w:pPr>
            <w:r w:rsidRPr="003546D4">
              <w:rPr>
                <w:sz w:val="16"/>
              </w:rPr>
              <w:t>2.2</w:t>
            </w:r>
          </w:p>
        </w:tc>
        <w:tc>
          <w:tcPr>
            <w:tcW w:w="910" w:type="pct"/>
            <w:tcBorders>
              <w:top w:val="single" w:sz="4" w:space="0" w:color="auto"/>
              <w:bottom w:val="single" w:sz="4" w:space="0" w:color="auto"/>
            </w:tcBorders>
          </w:tcPr>
          <w:p w:rsidR="00C47AF6" w:rsidRPr="003546D4" w:rsidRDefault="00C47AF6" w:rsidP="00C47AF6">
            <w:pPr>
              <w:autoSpaceDE w:val="0"/>
              <w:autoSpaceDN w:val="0"/>
              <w:adjustRightInd w:val="0"/>
              <w:spacing w:after="0"/>
              <w:jc w:val="both"/>
              <w:rPr>
                <w:sz w:val="16"/>
              </w:rPr>
            </w:pPr>
            <w:r w:rsidRPr="003546D4">
              <w:rPr>
                <w:sz w:val="16"/>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C47AF6" w:rsidRPr="003546D4" w:rsidRDefault="006A35BD" w:rsidP="00C47AF6">
            <w:pPr>
              <w:autoSpaceDE w:val="0"/>
              <w:autoSpaceDN w:val="0"/>
              <w:adjustRightInd w:val="0"/>
              <w:spacing w:after="0"/>
              <w:rPr>
                <w:sz w:val="16"/>
              </w:rPr>
            </w:pPr>
            <w:r w:rsidRPr="003546D4">
              <w:rPr>
                <w:sz w:val="16"/>
              </w:rPr>
              <w:t>Н</w:t>
            </w:r>
            <w:r w:rsidR="00C47AF6" w:rsidRPr="003546D4">
              <w:rPr>
                <w:sz w:val="16"/>
              </w:rPr>
              <w:t>ет</w:t>
            </w:r>
          </w:p>
        </w:tc>
        <w:tc>
          <w:tcPr>
            <w:tcW w:w="737" w:type="pct"/>
            <w:vMerge/>
          </w:tcPr>
          <w:p w:rsidR="00C47AF6" w:rsidRPr="003546D4" w:rsidRDefault="00C47AF6" w:rsidP="00C47AF6">
            <w:pPr>
              <w:spacing w:after="0"/>
              <w:rPr>
                <w:sz w:val="16"/>
              </w:rPr>
            </w:pPr>
          </w:p>
        </w:tc>
        <w:tc>
          <w:tcPr>
            <w:tcW w:w="785" w:type="pct"/>
            <w:vMerge/>
          </w:tcPr>
          <w:p w:rsidR="00C47AF6" w:rsidRPr="003546D4" w:rsidRDefault="00C47AF6" w:rsidP="00C47AF6">
            <w:pPr>
              <w:spacing w:after="0"/>
              <w:rPr>
                <w:b/>
                <w:sz w:val="16"/>
              </w:rPr>
            </w:pPr>
          </w:p>
        </w:tc>
        <w:tc>
          <w:tcPr>
            <w:tcW w:w="643" w:type="pct"/>
            <w:vMerge/>
          </w:tcPr>
          <w:p w:rsidR="00C47AF6" w:rsidRPr="003546D4" w:rsidRDefault="00C47AF6" w:rsidP="001F73E3">
            <w:pPr>
              <w:numPr>
                <w:ilvl w:val="0"/>
                <w:numId w:val="5"/>
              </w:numPr>
              <w:spacing w:after="0" w:line="240" w:lineRule="auto"/>
              <w:ind w:left="35" w:firstLine="0"/>
              <w:rPr>
                <w:sz w:val="16"/>
              </w:rPr>
            </w:pPr>
          </w:p>
        </w:tc>
        <w:tc>
          <w:tcPr>
            <w:tcW w:w="643" w:type="pct"/>
            <w:vMerge/>
          </w:tcPr>
          <w:p w:rsidR="00C47AF6" w:rsidRPr="003546D4" w:rsidRDefault="00C47AF6" w:rsidP="00C47AF6">
            <w:pPr>
              <w:spacing w:after="0"/>
              <w:rPr>
                <w:sz w:val="16"/>
              </w:rPr>
            </w:pPr>
          </w:p>
        </w:tc>
      </w:tr>
      <w:tr w:rsidR="00C47AF6" w:rsidRPr="003546D4" w:rsidTr="003546D4">
        <w:trPr>
          <w:trHeight w:val="63"/>
        </w:trPr>
        <w:tc>
          <w:tcPr>
            <w:tcW w:w="181" w:type="pct"/>
            <w:gridSpan w:val="2"/>
            <w:tcBorders>
              <w:top w:val="single" w:sz="4" w:space="0" w:color="auto"/>
              <w:bottom w:val="single" w:sz="4" w:space="0" w:color="auto"/>
            </w:tcBorders>
          </w:tcPr>
          <w:p w:rsidR="00C47AF6" w:rsidRPr="003546D4" w:rsidRDefault="00C47AF6" w:rsidP="00C47AF6">
            <w:pPr>
              <w:spacing w:after="0"/>
              <w:rPr>
                <w:sz w:val="16"/>
              </w:rPr>
            </w:pPr>
            <w:r w:rsidRPr="003546D4">
              <w:rPr>
                <w:sz w:val="16"/>
              </w:rPr>
              <w:t>2.3</w:t>
            </w:r>
          </w:p>
        </w:tc>
        <w:tc>
          <w:tcPr>
            <w:tcW w:w="910" w:type="pct"/>
            <w:tcBorders>
              <w:top w:val="single" w:sz="4" w:space="0" w:color="auto"/>
              <w:bottom w:val="single" w:sz="4" w:space="0" w:color="auto"/>
            </w:tcBorders>
          </w:tcPr>
          <w:p w:rsidR="00C47AF6" w:rsidRPr="003546D4" w:rsidRDefault="00C47AF6" w:rsidP="00C47AF6">
            <w:pPr>
              <w:autoSpaceDE w:val="0"/>
              <w:autoSpaceDN w:val="0"/>
              <w:adjustRightInd w:val="0"/>
              <w:spacing w:after="0"/>
              <w:jc w:val="both"/>
              <w:rPr>
                <w:sz w:val="16"/>
              </w:rPr>
            </w:pPr>
            <w:r w:rsidRPr="003546D4">
              <w:rPr>
                <w:sz w:val="16"/>
              </w:rPr>
              <w:t>В случае необходимости врамках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C47AF6" w:rsidRPr="003546D4" w:rsidRDefault="006A35BD" w:rsidP="00C47AF6">
            <w:pPr>
              <w:autoSpaceDE w:val="0"/>
              <w:autoSpaceDN w:val="0"/>
              <w:adjustRightInd w:val="0"/>
              <w:spacing w:after="0"/>
              <w:jc w:val="both"/>
              <w:rPr>
                <w:sz w:val="16"/>
              </w:rPr>
            </w:pPr>
            <w:r w:rsidRPr="003546D4">
              <w:rPr>
                <w:sz w:val="16"/>
              </w:rPr>
              <w:t>Н</w:t>
            </w:r>
            <w:r w:rsidR="00C47AF6" w:rsidRPr="003546D4">
              <w:rPr>
                <w:sz w:val="16"/>
              </w:rPr>
              <w:t>ет</w:t>
            </w:r>
          </w:p>
        </w:tc>
        <w:tc>
          <w:tcPr>
            <w:tcW w:w="737" w:type="pct"/>
            <w:vMerge/>
          </w:tcPr>
          <w:p w:rsidR="00C47AF6" w:rsidRPr="003546D4" w:rsidRDefault="00C47AF6" w:rsidP="00C47AF6">
            <w:pPr>
              <w:spacing w:after="0"/>
              <w:rPr>
                <w:sz w:val="16"/>
              </w:rPr>
            </w:pPr>
          </w:p>
        </w:tc>
        <w:tc>
          <w:tcPr>
            <w:tcW w:w="785" w:type="pct"/>
            <w:vMerge/>
          </w:tcPr>
          <w:p w:rsidR="00C47AF6" w:rsidRPr="003546D4" w:rsidRDefault="00C47AF6" w:rsidP="00C47AF6">
            <w:pPr>
              <w:spacing w:after="0"/>
              <w:rPr>
                <w:b/>
                <w:sz w:val="16"/>
              </w:rPr>
            </w:pPr>
          </w:p>
        </w:tc>
        <w:tc>
          <w:tcPr>
            <w:tcW w:w="643" w:type="pct"/>
            <w:vMerge/>
          </w:tcPr>
          <w:p w:rsidR="00C47AF6" w:rsidRPr="003546D4" w:rsidRDefault="00C47AF6" w:rsidP="001F73E3">
            <w:pPr>
              <w:numPr>
                <w:ilvl w:val="0"/>
                <w:numId w:val="5"/>
              </w:numPr>
              <w:spacing w:after="0" w:line="240" w:lineRule="auto"/>
              <w:ind w:left="35" w:firstLine="0"/>
              <w:rPr>
                <w:sz w:val="16"/>
              </w:rPr>
            </w:pPr>
          </w:p>
        </w:tc>
        <w:tc>
          <w:tcPr>
            <w:tcW w:w="643" w:type="pct"/>
            <w:vMerge/>
          </w:tcPr>
          <w:p w:rsidR="00C47AF6" w:rsidRPr="003546D4" w:rsidRDefault="00C47AF6" w:rsidP="00C47AF6">
            <w:pPr>
              <w:spacing w:after="0"/>
              <w:rPr>
                <w:sz w:val="16"/>
              </w:rPr>
            </w:pPr>
          </w:p>
        </w:tc>
      </w:tr>
      <w:tr w:rsidR="00C47AF6" w:rsidRPr="003546D4" w:rsidTr="003546D4">
        <w:trPr>
          <w:trHeight w:val="549"/>
        </w:trPr>
        <w:tc>
          <w:tcPr>
            <w:tcW w:w="181" w:type="pct"/>
            <w:gridSpan w:val="2"/>
            <w:tcBorders>
              <w:top w:val="single" w:sz="4" w:space="0" w:color="auto"/>
              <w:bottom w:val="single" w:sz="4" w:space="0" w:color="auto"/>
            </w:tcBorders>
          </w:tcPr>
          <w:p w:rsidR="00C47AF6" w:rsidRPr="003546D4" w:rsidRDefault="00C47AF6" w:rsidP="00C47AF6">
            <w:pPr>
              <w:spacing w:after="0"/>
              <w:rPr>
                <w:sz w:val="16"/>
              </w:rPr>
            </w:pPr>
            <w:r w:rsidRPr="003546D4">
              <w:rPr>
                <w:sz w:val="16"/>
              </w:rPr>
              <w:t>2.4</w:t>
            </w:r>
          </w:p>
        </w:tc>
        <w:tc>
          <w:tcPr>
            <w:tcW w:w="910" w:type="pct"/>
            <w:tcBorders>
              <w:top w:val="single" w:sz="4" w:space="0" w:color="auto"/>
              <w:bottom w:val="single" w:sz="4" w:space="0" w:color="auto"/>
            </w:tcBorders>
          </w:tcPr>
          <w:p w:rsidR="00C47AF6" w:rsidRPr="003546D4" w:rsidRDefault="00C47AF6" w:rsidP="00C47AF6">
            <w:pPr>
              <w:autoSpaceDE w:val="0"/>
              <w:autoSpaceDN w:val="0"/>
              <w:adjustRightInd w:val="0"/>
              <w:spacing w:after="0"/>
              <w:jc w:val="both"/>
              <w:rPr>
                <w:sz w:val="16"/>
              </w:rPr>
            </w:pPr>
            <w:r w:rsidRPr="003546D4">
              <w:rPr>
                <w:sz w:val="16"/>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C47AF6" w:rsidRPr="003546D4" w:rsidRDefault="00C47AF6" w:rsidP="00C47AF6">
            <w:pPr>
              <w:autoSpaceDE w:val="0"/>
              <w:autoSpaceDN w:val="0"/>
              <w:adjustRightInd w:val="0"/>
              <w:spacing w:after="0"/>
              <w:jc w:val="both"/>
              <w:rPr>
                <w:sz w:val="16"/>
              </w:rPr>
            </w:pPr>
          </w:p>
        </w:tc>
        <w:tc>
          <w:tcPr>
            <w:tcW w:w="737" w:type="pct"/>
            <w:vMerge/>
            <w:tcBorders>
              <w:bottom w:val="single" w:sz="4" w:space="0" w:color="auto"/>
            </w:tcBorders>
          </w:tcPr>
          <w:p w:rsidR="00C47AF6" w:rsidRPr="003546D4" w:rsidRDefault="00C47AF6" w:rsidP="00C47AF6">
            <w:pPr>
              <w:spacing w:after="0"/>
              <w:rPr>
                <w:sz w:val="16"/>
              </w:rPr>
            </w:pPr>
          </w:p>
        </w:tc>
        <w:tc>
          <w:tcPr>
            <w:tcW w:w="785" w:type="pct"/>
            <w:vMerge/>
            <w:tcBorders>
              <w:bottom w:val="single" w:sz="4" w:space="0" w:color="auto"/>
            </w:tcBorders>
          </w:tcPr>
          <w:p w:rsidR="00C47AF6" w:rsidRPr="003546D4" w:rsidRDefault="00C47AF6" w:rsidP="00C47AF6">
            <w:pPr>
              <w:spacing w:after="0"/>
              <w:rPr>
                <w:b/>
                <w:sz w:val="16"/>
              </w:rPr>
            </w:pPr>
          </w:p>
        </w:tc>
        <w:tc>
          <w:tcPr>
            <w:tcW w:w="643" w:type="pct"/>
            <w:vMerge/>
            <w:tcBorders>
              <w:bottom w:val="single" w:sz="4" w:space="0" w:color="auto"/>
            </w:tcBorders>
          </w:tcPr>
          <w:p w:rsidR="00C47AF6" w:rsidRPr="003546D4" w:rsidRDefault="00C47AF6" w:rsidP="001F73E3">
            <w:pPr>
              <w:numPr>
                <w:ilvl w:val="0"/>
                <w:numId w:val="5"/>
              </w:numPr>
              <w:spacing w:after="0" w:line="240" w:lineRule="auto"/>
              <w:ind w:left="35" w:firstLine="0"/>
              <w:rPr>
                <w:sz w:val="16"/>
              </w:rPr>
            </w:pPr>
          </w:p>
        </w:tc>
        <w:tc>
          <w:tcPr>
            <w:tcW w:w="643" w:type="pct"/>
            <w:vMerge/>
            <w:tcBorders>
              <w:bottom w:val="single" w:sz="4" w:space="0" w:color="auto"/>
            </w:tcBorders>
          </w:tcPr>
          <w:p w:rsidR="00C47AF6" w:rsidRPr="003546D4" w:rsidRDefault="00C47AF6" w:rsidP="00C47AF6">
            <w:pPr>
              <w:spacing w:after="0"/>
              <w:rPr>
                <w:sz w:val="16"/>
              </w:rPr>
            </w:pPr>
          </w:p>
        </w:tc>
      </w:tr>
      <w:tr w:rsidR="00C47AF6" w:rsidRPr="003546D4" w:rsidTr="00C47AF6">
        <w:tc>
          <w:tcPr>
            <w:tcW w:w="5000" w:type="pct"/>
            <w:gridSpan w:val="8"/>
          </w:tcPr>
          <w:p w:rsidR="00C47AF6" w:rsidRPr="003546D4" w:rsidRDefault="00C47AF6" w:rsidP="001F73E3">
            <w:pPr>
              <w:numPr>
                <w:ilvl w:val="0"/>
                <w:numId w:val="5"/>
              </w:numPr>
              <w:spacing w:after="0" w:line="240" w:lineRule="auto"/>
              <w:rPr>
                <w:b/>
                <w:sz w:val="16"/>
              </w:rPr>
            </w:pPr>
            <w:r w:rsidRPr="003546D4">
              <w:rPr>
                <w:b/>
                <w:sz w:val="16"/>
              </w:rPr>
              <w:t>Подготовка проекта постановления о создании семейного (родового) захоронения</w:t>
            </w:r>
          </w:p>
        </w:tc>
      </w:tr>
      <w:tr w:rsidR="00C47AF6" w:rsidRPr="003546D4" w:rsidTr="003546D4">
        <w:trPr>
          <w:trHeight w:val="1075"/>
        </w:trPr>
        <w:tc>
          <w:tcPr>
            <w:tcW w:w="181" w:type="pct"/>
            <w:gridSpan w:val="2"/>
            <w:tcBorders>
              <w:bottom w:val="single" w:sz="4" w:space="0" w:color="auto"/>
            </w:tcBorders>
          </w:tcPr>
          <w:p w:rsidR="00C47AF6" w:rsidRPr="003546D4" w:rsidRDefault="00C47AF6" w:rsidP="00C47AF6">
            <w:pPr>
              <w:spacing w:after="0"/>
              <w:rPr>
                <w:sz w:val="16"/>
              </w:rPr>
            </w:pPr>
            <w:r w:rsidRPr="003546D4">
              <w:rPr>
                <w:sz w:val="16"/>
              </w:rPr>
              <w:t>3.1</w:t>
            </w:r>
          </w:p>
        </w:tc>
        <w:tc>
          <w:tcPr>
            <w:tcW w:w="910" w:type="pct"/>
            <w:tcBorders>
              <w:bottom w:val="single" w:sz="4" w:space="0" w:color="auto"/>
            </w:tcBorders>
          </w:tcPr>
          <w:p w:rsidR="00C47AF6" w:rsidRPr="003546D4" w:rsidRDefault="00C47AF6" w:rsidP="00D40F14">
            <w:pPr>
              <w:pStyle w:val="ConsPlusNormal"/>
              <w:ind w:firstLine="0"/>
              <w:jc w:val="both"/>
              <w:rPr>
                <w:rFonts w:ascii="Times New Roman" w:hAnsi="Times New Roman" w:cs="Times New Roman"/>
                <w:sz w:val="12"/>
              </w:rPr>
            </w:pPr>
            <w:r w:rsidRPr="003546D4">
              <w:rPr>
                <w:rFonts w:ascii="Times New Roman" w:hAnsi="Times New Roman" w:cs="Times New Roman"/>
                <w:sz w:val="16"/>
                <w:szCs w:val="24"/>
                <w:lang w:eastAsia="ru-RU"/>
              </w:rPr>
              <w:t>Принятие решения о подготовке проекта постановления администрации о.</w:t>
            </w:r>
            <w:r w:rsidRPr="003546D4">
              <w:rPr>
                <w:rFonts w:ascii="Times New Roman" w:hAnsi="Times New Roman" w:cs="Times New Roman"/>
                <w:sz w:val="16"/>
                <w:szCs w:val="24"/>
              </w:rPr>
              <w:t xml:space="preserve"> о создании семейного (родового) захоронения</w:t>
            </w:r>
          </w:p>
        </w:tc>
        <w:tc>
          <w:tcPr>
            <w:tcW w:w="1102" w:type="pct"/>
            <w:tcBorders>
              <w:bottom w:val="single" w:sz="4" w:space="0" w:color="auto"/>
            </w:tcBorders>
          </w:tcPr>
          <w:p w:rsidR="00C47AF6" w:rsidRPr="003546D4" w:rsidRDefault="00C47AF6" w:rsidP="00C47AF6">
            <w:pPr>
              <w:autoSpaceDE w:val="0"/>
              <w:autoSpaceDN w:val="0"/>
              <w:adjustRightInd w:val="0"/>
              <w:spacing w:after="0"/>
              <w:jc w:val="both"/>
              <w:rPr>
                <w:sz w:val="16"/>
              </w:rPr>
            </w:pPr>
            <w:r w:rsidRPr="003546D4">
              <w:rPr>
                <w:sz w:val="16"/>
              </w:rPr>
              <w:t xml:space="preserve">- подготовка проекта постановления администрации о о создании семейного (родового) захоронения </w:t>
            </w:r>
          </w:p>
          <w:p w:rsidR="00C47AF6" w:rsidRPr="003546D4" w:rsidRDefault="00C47AF6" w:rsidP="00C47AF6">
            <w:pPr>
              <w:autoSpaceDE w:val="0"/>
              <w:autoSpaceDN w:val="0"/>
              <w:adjustRightInd w:val="0"/>
              <w:spacing w:after="0"/>
              <w:jc w:val="both"/>
              <w:rPr>
                <w:sz w:val="16"/>
              </w:rPr>
            </w:pPr>
            <w:r w:rsidRPr="003546D4">
              <w:rPr>
                <w:sz w:val="16"/>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C47AF6" w:rsidRPr="003546D4" w:rsidRDefault="00C47AF6" w:rsidP="00C47AF6">
            <w:pPr>
              <w:spacing w:after="0"/>
              <w:rPr>
                <w:sz w:val="16"/>
              </w:rPr>
            </w:pPr>
            <w:r w:rsidRPr="003546D4">
              <w:rPr>
                <w:sz w:val="16"/>
              </w:rPr>
              <w:t>12 календарных дней</w:t>
            </w:r>
          </w:p>
        </w:tc>
        <w:tc>
          <w:tcPr>
            <w:tcW w:w="785" w:type="pct"/>
            <w:vMerge w:val="restart"/>
          </w:tcPr>
          <w:p w:rsidR="00C47AF6" w:rsidRPr="003546D4" w:rsidRDefault="00C47AF6" w:rsidP="00C47AF6">
            <w:pPr>
              <w:spacing w:after="0"/>
              <w:rPr>
                <w:sz w:val="16"/>
              </w:rPr>
            </w:pPr>
            <w:r w:rsidRPr="003546D4">
              <w:rPr>
                <w:sz w:val="16"/>
              </w:rPr>
              <w:t>Ответственный сотрудник Уполномоченного органа</w:t>
            </w:r>
          </w:p>
        </w:tc>
        <w:tc>
          <w:tcPr>
            <w:tcW w:w="643" w:type="pct"/>
            <w:vMerge w:val="restart"/>
          </w:tcPr>
          <w:p w:rsidR="00C47AF6" w:rsidRPr="003546D4" w:rsidRDefault="00C47AF6" w:rsidP="003546D4">
            <w:pPr>
              <w:spacing w:after="0" w:line="240" w:lineRule="auto"/>
              <w:ind w:left="35"/>
              <w:jc w:val="both"/>
              <w:rPr>
                <w:sz w:val="16"/>
              </w:rPr>
            </w:pPr>
            <w:r w:rsidRPr="003546D4">
              <w:rPr>
                <w:sz w:val="16"/>
              </w:rPr>
              <w:t>Нормативно правовые акты, регулирующие предоставление муниципальной услуги.</w:t>
            </w:r>
          </w:p>
          <w:p w:rsidR="00C47AF6" w:rsidRPr="003546D4" w:rsidRDefault="00C47AF6" w:rsidP="003546D4">
            <w:pPr>
              <w:spacing w:after="0" w:line="240" w:lineRule="auto"/>
              <w:ind w:left="35"/>
              <w:jc w:val="both"/>
              <w:rPr>
                <w:sz w:val="16"/>
              </w:rPr>
            </w:pPr>
            <w:r w:rsidRPr="003546D4">
              <w:rPr>
                <w:sz w:val="16"/>
              </w:rPr>
              <w:t>Автоматизированное рабочее место.</w:t>
            </w:r>
          </w:p>
        </w:tc>
        <w:tc>
          <w:tcPr>
            <w:tcW w:w="643" w:type="pct"/>
            <w:vMerge w:val="restart"/>
          </w:tcPr>
          <w:p w:rsidR="00C47AF6" w:rsidRPr="003546D4" w:rsidRDefault="00C47AF6" w:rsidP="00C47AF6">
            <w:pPr>
              <w:spacing w:after="0"/>
              <w:rPr>
                <w:sz w:val="16"/>
              </w:rPr>
            </w:pPr>
            <w:r w:rsidRPr="003546D4">
              <w:rPr>
                <w:sz w:val="16"/>
              </w:rPr>
              <w:t>нет</w:t>
            </w:r>
          </w:p>
        </w:tc>
      </w:tr>
      <w:tr w:rsidR="00C47AF6" w:rsidRPr="003546D4" w:rsidTr="00C47AF6">
        <w:trPr>
          <w:trHeight w:val="124"/>
        </w:trPr>
        <w:tc>
          <w:tcPr>
            <w:tcW w:w="181" w:type="pct"/>
            <w:gridSpan w:val="2"/>
            <w:tcBorders>
              <w:top w:val="single" w:sz="4" w:space="0" w:color="auto"/>
            </w:tcBorders>
          </w:tcPr>
          <w:p w:rsidR="00C47AF6" w:rsidRPr="003546D4" w:rsidRDefault="00C47AF6" w:rsidP="00C47AF6">
            <w:pPr>
              <w:spacing w:after="0"/>
              <w:rPr>
                <w:sz w:val="16"/>
              </w:rPr>
            </w:pPr>
            <w:r w:rsidRPr="003546D4">
              <w:rPr>
                <w:sz w:val="16"/>
              </w:rPr>
              <w:t>3.2</w:t>
            </w:r>
          </w:p>
        </w:tc>
        <w:tc>
          <w:tcPr>
            <w:tcW w:w="910" w:type="pct"/>
            <w:tcBorders>
              <w:top w:val="single" w:sz="4" w:space="0" w:color="auto"/>
            </w:tcBorders>
          </w:tcPr>
          <w:p w:rsidR="00C47AF6" w:rsidRPr="003546D4" w:rsidRDefault="00C47AF6" w:rsidP="00C47AF6">
            <w:pPr>
              <w:autoSpaceDE w:val="0"/>
              <w:autoSpaceDN w:val="0"/>
              <w:adjustRightInd w:val="0"/>
              <w:spacing w:after="0"/>
              <w:jc w:val="both"/>
              <w:rPr>
                <w:sz w:val="16"/>
              </w:rPr>
            </w:pPr>
            <w:r w:rsidRPr="003546D4">
              <w:rPr>
                <w:sz w:val="16"/>
              </w:rPr>
              <w:t>В случае наличия оснований, принимается решение об отказе в предоставлении муниципальной услуги</w:t>
            </w:r>
          </w:p>
        </w:tc>
        <w:tc>
          <w:tcPr>
            <w:tcW w:w="1102" w:type="pct"/>
            <w:tcBorders>
              <w:top w:val="single" w:sz="4" w:space="0" w:color="auto"/>
            </w:tcBorders>
          </w:tcPr>
          <w:p w:rsidR="00C47AF6" w:rsidRPr="003546D4" w:rsidRDefault="00C47AF6" w:rsidP="00C47AF6">
            <w:pPr>
              <w:spacing w:after="0"/>
              <w:rPr>
                <w:sz w:val="16"/>
              </w:rPr>
            </w:pPr>
            <w:r w:rsidRPr="003546D4">
              <w:rPr>
                <w:sz w:val="16"/>
              </w:rPr>
              <w:t>- подготовка уведомления о мотивированном отказе в предоставлении муниципальной услуги.</w:t>
            </w:r>
          </w:p>
        </w:tc>
        <w:tc>
          <w:tcPr>
            <w:tcW w:w="737" w:type="pct"/>
            <w:vMerge/>
          </w:tcPr>
          <w:p w:rsidR="00C47AF6" w:rsidRPr="003546D4" w:rsidRDefault="00C47AF6" w:rsidP="00C47AF6">
            <w:pPr>
              <w:spacing w:after="0"/>
              <w:rPr>
                <w:sz w:val="16"/>
              </w:rPr>
            </w:pPr>
          </w:p>
        </w:tc>
        <w:tc>
          <w:tcPr>
            <w:tcW w:w="785" w:type="pct"/>
            <w:vMerge/>
          </w:tcPr>
          <w:p w:rsidR="00C47AF6" w:rsidRPr="003546D4" w:rsidRDefault="00C47AF6" w:rsidP="00C47AF6">
            <w:pPr>
              <w:spacing w:after="0"/>
              <w:rPr>
                <w:sz w:val="16"/>
              </w:rPr>
            </w:pPr>
          </w:p>
        </w:tc>
        <w:tc>
          <w:tcPr>
            <w:tcW w:w="643" w:type="pct"/>
            <w:vMerge/>
          </w:tcPr>
          <w:p w:rsidR="00C47AF6" w:rsidRPr="003546D4" w:rsidRDefault="00C47AF6" w:rsidP="001F73E3">
            <w:pPr>
              <w:numPr>
                <w:ilvl w:val="0"/>
                <w:numId w:val="4"/>
              </w:numPr>
              <w:spacing w:after="0" w:line="240" w:lineRule="auto"/>
              <w:ind w:left="35" w:firstLine="0"/>
              <w:jc w:val="both"/>
              <w:rPr>
                <w:sz w:val="16"/>
              </w:rPr>
            </w:pPr>
          </w:p>
        </w:tc>
        <w:tc>
          <w:tcPr>
            <w:tcW w:w="643" w:type="pct"/>
            <w:vMerge/>
          </w:tcPr>
          <w:p w:rsidR="00C47AF6" w:rsidRPr="003546D4" w:rsidRDefault="00C47AF6" w:rsidP="00C47AF6">
            <w:pPr>
              <w:spacing w:after="0"/>
              <w:rPr>
                <w:sz w:val="16"/>
              </w:rPr>
            </w:pPr>
          </w:p>
        </w:tc>
      </w:tr>
      <w:tr w:rsidR="00C47AF6" w:rsidRPr="003546D4" w:rsidTr="00C47AF6">
        <w:tc>
          <w:tcPr>
            <w:tcW w:w="5000" w:type="pct"/>
            <w:gridSpan w:val="8"/>
          </w:tcPr>
          <w:p w:rsidR="00C47AF6" w:rsidRPr="003546D4" w:rsidRDefault="00C47AF6" w:rsidP="001F73E3">
            <w:pPr>
              <w:numPr>
                <w:ilvl w:val="0"/>
                <w:numId w:val="5"/>
              </w:numPr>
              <w:spacing w:after="0" w:line="240" w:lineRule="auto"/>
              <w:rPr>
                <w:b/>
                <w:sz w:val="16"/>
              </w:rPr>
            </w:pPr>
            <w:r w:rsidRPr="003546D4">
              <w:rPr>
                <w:b/>
                <w:sz w:val="16"/>
              </w:rPr>
              <w:t>Направление заявителю постановления о создании семейного (родового) захоронения либо уведомления о мотивированном отказе</w:t>
            </w:r>
          </w:p>
        </w:tc>
      </w:tr>
      <w:tr w:rsidR="00C47AF6" w:rsidRPr="003546D4" w:rsidTr="00247DB7">
        <w:trPr>
          <w:trHeight w:val="2568"/>
        </w:trPr>
        <w:tc>
          <w:tcPr>
            <w:tcW w:w="181" w:type="pct"/>
            <w:gridSpan w:val="2"/>
            <w:tcBorders>
              <w:bottom w:val="single" w:sz="4" w:space="0" w:color="auto"/>
            </w:tcBorders>
          </w:tcPr>
          <w:p w:rsidR="00C47AF6" w:rsidRPr="003546D4" w:rsidRDefault="00C47AF6" w:rsidP="00C47AF6">
            <w:pPr>
              <w:spacing w:after="0"/>
              <w:rPr>
                <w:sz w:val="16"/>
              </w:rPr>
            </w:pPr>
            <w:r w:rsidRPr="003546D4">
              <w:rPr>
                <w:sz w:val="16"/>
              </w:rPr>
              <w:lastRenderedPageBreak/>
              <w:t>4.1</w:t>
            </w:r>
          </w:p>
        </w:tc>
        <w:tc>
          <w:tcPr>
            <w:tcW w:w="910" w:type="pct"/>
            <w:tcBorders>
              <w:bottom w:val="single" w:sz="4" w:space="0" w:color="auto"/>
            </w:tcBorders>
          </w:tcPr>
          <w:p w:rsidR="00C47AF6" w:rsidRPr="003546D4" w:rsidRDefault="00C47AF6" w:rsidP="00D40F14">
            <w:pPr>
              <w:pStyle w:val="ConsPlusNormal"/>
              <w:ind w:firstLine="0"/>
              <w:jc w:val="both"/>
              <w:rPr>
                <w:rFonts w:ascii="Times New Roman" w:hAnsi="Times New Roman" w:cs="Times New Roman"/>
                <w:sz w:val="12"/>
              </w:rPr>
            </w:pPr>
            <w:r w:rsidRPr="003546D4">
              <w:rPr>
                <w:rFonts w:ascii="Times New Roman" w:hAnsi="Times New Roman" w:cs="Times New Roman"/>
                <w:sz w:val="16"/>
                <w:szCs w:val="24"/>
              </w:rPr>
              <w:t>Направление заявителю</w:t>
            </w:r>
            <w:r w:rsidR="006A35BD">
              <w:rPr>
                <w:rFonts w:ascii="Times New Roman" w:hAnsi="Times New Roman" w:cs="Times New Roman"/>
                <w:sz w:val="16"/>
                <w:szCs w:val="24"/>
              </w:rPr>
              <w:t xml:space="preserve"> постановления администрации о </w:t>
            </w:r>
            <w:r w:rsidRPr="003546D4">
              <w:rPr>
                <w:rFonts w:ascii="Times New Roman" w:hAnsi="Times New Roman" w:cs="Times New Roman"/>
                <w:sz w:val="16"/>
                <w:szCs w:val="24"/>
              </w:rPr>
              <w:t>создании семейного (родового) захоронения</w:t>
            </w:r>
          </w:p>
        </w:tc>
        <w:tc>
          <w:tcPr>
            <w:tcW w:w="1102" w:type="pct"/>
            <w:tcBorders>
              <w:bottom w:val="single" w:sz="4" w:space="0" w:color="auto"/>
            </w:tcBorders>
          </w:tcPr>
          <w:p w:rsidR="00C47AF6" w:rsidRPr="003546D4" w:rsidRDefault="00C47AF6" w:rsidP="00C47AF6">
            <w:pPr>
              <w:spacing w:after="0"/>
              <w:jc w:val="both"/>
              <w:rPr>
                <w:sz w:val="16"/>
              </w:rPr>
            </w:pPr>
            <w:r w:rsidRPr="003546D4">
              <w:rPr>
                <w:sz w:val="16"/>
              </w:rPr>
              <w:t xml:space="preserve">- заказным письмом с уведомлением о вручении; </w:t>
            </w:r>
          </w:p>
          <w:p w:rsidR="00C47AF6" w:rsidRPr="003546D4" w:rsidRDefault="00C47AF6" w:rsidP="00C47AF6">
            <w:pPr>
              <w:spacing w:after="0"/>
              <w:jc w:val="both"/>
              <w:rPr>
                <w:sz w:val="16"/>
              </w:rPr>
            </w:pPr>
            <w:r w:rsidRPr="003546D4">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C47AF6" w:rsidRPr="003546D4" w:rsidRDefault="00C47AF6" w:rsidP="00C47AF6">
            <w:pPr>
              <w:spacing w:after="0"/>
              <w:jc w:val="both"/>
              <w:rPr>
                <w:sz w:val="16"/>
              </w:rPr>
            </w:pPr>
            <w:r w:rsidRPr="003546D4">
              <w:rPr>
                <w:sz w:val="16"/>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C47AF6" w:rsidRPr="003546D4" w:rsidRDefault="00C47AF6" w:rsidP="00C47AF6">
            <w:pPr>
              <w:spacing w:after="0"/>
              <w:rPr>
                <w:sz w:val="16"/>
              </w:rPr>
            </w:pPr>
            <w:r w:rsidRPr="003546D4">
              <w:rPr>
                <w:sz w:val="16"/>
              </w:rPr>
              <w:t>3 календарных дня</w:t>
            </w:r>
          </w:p>
        </w:tc>
        <w:tc>
          <w:tcPr>
            <w:tcW w:w="785" w:type="pct"/>
            <w:vMerge w:val="restart"/>
          </w:tcPr>
          <w:p w:rsidR="00C47AF6" w:rsidRPr="003546D4" w:rsidRDefault="00C47AF6" w:rsidP="00C47AF6">
            <w:pPr>
              <w:spacing w:after="0"/>
              <w:rPr>
                <w:sz w:val="16"/>
              </w:rPr>
            </w:pPr>
            <w:r w:rsidRPr="003546D4">
              <w:rPr>
                <w:sz w:val="16"/>
              </w:rPr>
              <w:t>Ответственный сотрудник Уполномоченного органа</w:t>
            </w:r>
          </w:p>
        </w:tc>
        <w:tc>
          <w:tcPr>
            <w:tcW w:w="643" w:type="pct"/>
            <w:vMerge w:val="restart"/>
          </w:tcPr>
          <w:p w:rsidR="00C47AF6" w:rsidRPr="003546D4" w:rsidRDefault="00C47AF6" w:rsidP="003546D4">
            <w:pPr>
              <w:spacing w:after="0" w:line="240" w:lineRule="auto"/>
              <w:rPr>
                <w:sz w:val="16"/>
              </w:rPr>
            </w:pPr>
            <w:r w:rsidRPr="003546D4">
              <w:rPr>
                <w:sz w:val="16"/>
              </w:rPr>
              <w:t>Нормативно правовые акты, регулирующие предоставление муниципальной услуги.</w:t>
            </w:r>
          </w:p>
          <w:p w:rsidR="00C47AF6" w:rsidRPr="003546D4" w:rsidRDefault="00C47AF6" w:rsidP="003546D4">
            <w:pPr>
              <w:spacing w:after="0" w:line="240" w:lineRule="auto"/>
              <w:rPr>
                <w:sz w:val="16"/>
              </w:rPr>
            </w:pPr>
            <w:r w:rsidRPr="003546D4">
              <w:rPr>
                <w:sz w:val="16"/>
              </w:rPr>
              <w:t>Автоматизированное рабочее место.</w:t>
            </w:r>
          </w:p>
        </w:tc>
        <w:tc>
          <w:tcPr>
            <w:tcW w:w="643" w:type="pct"/>
            <w:vMerge w:val="restart"/>
          </w:tcPr>
          <w:p w:rsidR="00C47AF6" w:rsidRPr="003546D4" w:rsidRDefault="00C47AF6" w:rsidP="00C47AF6">
            <w:pPr>
              <w:spacing w:after="0"/>
              <w:rPr>
                <w:sz w:val="16"/>
              </w:rPr>
            </w:pPr>
            <w:r w:rsidRPr="003546D4">
              <w:rPr>
                <w:sz w:val="16"/>
              </w:rPr>
              <w:t>нет</w:t>
            </w:r>
          </w:p>
        </w:tc>
      </w:tr>
      <w:tr w:rsidR="00C47AF6" w:rsidRPr="003546D4" w:rsidTr="00C47AF6">
        <w:trPr>
          <w:trHeight w:val="825"/>
        </w:trPr>
        <w:tc>
          <w:tcPr>
            <w:tcW w:w="181" w:type="pct"/>
            <w:gridSpan w:val="2"/>
            <w:tcBorders>
              <w:top w:val="single" w:sz="4" w:space="0" w:color="auto"/>
            </w:tcBorders>
          </w:tcPr>
          <w:p w:rsidR="00C47AF6" w:rsidRPr="003546D4" w:rsidRDefault="00C47AF6" w:rsidP="00C47AF6">
            <w:pPr>
              <w:spacing w:after="0"/>
              <w:rPr>
                <w:sz w:val="16"/>
              </w:rPr>
            </w:pPr>
            <w:r w:rsidRPr="003546D4">
              <w:rPr>
                <w:sz w:val="16"/>
              </w:rPr>
              <w:t>4.2</w:t>
            </w:r>
          </w:p>
        </w:tc>
        <w:tc>
          <w:tcPr>
            <w:tcW w:w="910" w:type="pct"/>
            <w:tcBorders>
              <w:top w:val="single" w:sz="4" w:space="0" w:color="auto"/>
            </w:tcBorders>
          </w:tcPr>
          <w:p w:rsidR="00C47AF6" w:rsidRPr="003546D4" w:rsidRDefault="00C47AF6" w:rsidP="00C47AF6">
            <w:pPr>
              <w:spacing w:after="0"/>
              <w:rPr>
                <w:sz w:val="16"/>
                <w:lang w:eastAsia="ar-SA"/>
              </w:rPr>
            </w:pPr>
            <w:r w:rsidRPr="003546D4">
              <w:rPr>
                <w:sz w:val="16"/>
                <w:lang w:eastAsia="ar-SA"/>
              </w:rPr>
              <w:t>Направление заявителю</w:t>
            </w:r>
          </w:p>
          <w:p w:rsidR="00C47AF6" w:rsidRPr="003546D4" w:rsidRDefault="00C47AF6" w:rsidP="00C47AF6">
            <w:pPr>
              <w:spacing w:after="0"/>
              <w:rPr>
                <w:sz w:val="16"/>
                <w:lang w:eastAsia="ar-SA"/>
              </w:rPr>
            </w:pPr>
            <w:r w:rsidRPr="003546D4">
              <w:rPr>
                <w:sz w:val="16"/>
              </w:rPr>
              <w:t>уведомления о мотивированном отказе в предоставлении муниципальной услуги</w:t>
            </w:r>
          </w:p>
          <w:p w:rsidR="00C47AF6" w:rsidRPr="003546D4" w:rsidRDefault="00C47AF6" w:rsidP="00C47AF6">
            <w:pPr>
              <w:spacing w:after="0"/>
              <w:rPr>
                <w:sz w:val="16"/>
              </w:rPr>
            </w:pPr>
          </w:p>
        </w:tc>
        <w:tc>
          <w:tcPr>
            <w:tcW w:w="1102" w:type="pct"/>
            <w:tcBorders>
              <w:top w:val="single" w:sz="4" w:space="0" w:color="auto"/>
            </w:tcBorders>
          </w:tcPr>
          <w:p w:rsidR="00C47AF6" w:rsidRPr="003546D4" w:rsidRDefault="00C47AF6" w:rsidP="00C47AF6">
            <w:pPr>
              <w:spacing w:after="0"/>
              <w:jc w:val="both"/>
              <w:rPr>
                <w:sz w:val="16"/>
              </w:rPr>
            </w:pPr>
            <w:r w:rsidRPr="003546D4">
              <w:rPr>
                <w:sz w:val="16"/>
              </w:rPr>
              <w:t>- заказным письмом с уведомлением о вручении;</w:t>
            </w:r>
          </w:p>
          <w:p w:rsidR="00C47AF6" w:rsidRPr="003546D4" w:rsidRDefault="00C47AF6" w:rsidP="00C47AF6">
            <w:pPr>
              <w:spacing w:after="0"/>
              <w:jc w:val="both"/>
              <w:rPr>
                <w:sz w:val="16"/>
              </w:rPr>
            </w:pPr>
            <w:r w:rsidRPr="003546D4">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C47AF6" w:rsidRPr="003546D4" w:rsidRDefault="00C47AF6" w:rsidP="00C47AF6">
            <w:pPr>
              <w:spacing w:after="0"/>
              <w:rPr>
                <w:sz w:val="16"/>
              </w:rPr>
            </w:pPr>
          </w:p>
        </w:tc>
        <w:tc>
          <w:tcPr>
            <w:tcW w:w="785" w:type="pct"/>
            <w:vMerge/>
          </w:tcPr>
          <w:p w:rsidR="00C47AF6" w:rsidRPr="003546D4" w:rsidRDefault="00C47AF6" w:rsidP="00C47AF6">
            <w:pPr>
              <w:spacing w:after="0"/>
              <w:rPr>
                <w:sz w:val="16"/>
              </w:rPr>
            </w:pPr>
          </w:p>
        </w:tc>
        <w:tc>
          <w:tcPr>
            <w:tcW w:w="643" w:type="pct"/>
            <w:vMerge/>
          </w:tcPr>
          <w:p w:rsidR="00C47AF6" w:rsidRPr="003546D4" w:rsidRDefault="00C47AF6" w:rsidP="001F73E3">
            <w:pPr>
              <w:numPr>
                <w:ilvl w:val="0"/>
                <w:numId w:val="3"/>
              </w:numPr>
              <w:spacing w:after="0" w:line="240" w:lineRule="auto"/>
              <w:ind w:left="0" w:firstLine="0"/>
              <w:rPr>
                <w:sz w:val="16"/>
              </w:rPr>
            </w:pPr>
          </w:p>
        </w:tc>
        <w:tc>
          <w:tcPr>
            <w:tcW w:w="643" w:type="pct"/>
            <w:vMerge/>
          </w:tcPr>
          <w:p w:rsidR="00C47AF6" w:rsidRPr="003546D4" w:rsidRDefault="00C47AF6" w:rsidP="00C47AF6">
            <w:pPr>
              <w:spacing w:after="0"/>
              <w:rPr>
                <w:sz w:val="16"/>
              </w:rPr>
            </w:pPr>
          </w:p>
        </w:tc>
      </w:tr>
    </w:tbl>
    <w:p w:rsidR="00C47AF6" w:rsidRPr="003546D4" w:rsidRDefault="00C47AF6" w:rsidP="00C47AF6">
      <w:pPr>
        <w:spacing w:after="0"/>
        <w:rPr>
          <w:b/>
          <w:sz w:val="18"/>
          <w:szCs w:val="28"/>
        </w:rPr>
      </w:pPr>
      <w:r w:rsidRPr="003546D4">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C47AF6" w:rsidRPr="003546D4" w:rsidTr="00D40F14">
        <w:trPr>
          <w:trHeight w:val="517"/>
        </w:trPr>
        <w:tc>
          <w:tcPr>
            <w:tcW w:w="2093" w:type="dxa"/>
            <w:vMerge w:val="restart"/>
          </w:tcPr>
          <w:p w:rsidR="00C47AF6" w:rsidRPr="003546D4" w:rsidRDefault="00C47AF6" w:rsidP="00C47AF6">
            <w:pPr>
              <w:spacing w:after="0"/>
              <w:jc w:val="center"/>
              <w:rPr>
                <w:b/>
                <w:sz w:val="16"/>
              </w:rPr>
            </w:pPr>
            <w:r w:rsidRPr="003546D4">
              <w:rPr>
                <w:b/>
                <w:sz w:val="16"/>
              </w:rPr>
              <w:t>Способ получения заявителем информации о сроках и порядке предоставления «услуги»</w:t>
            </w:r>
          </w:p>
        </w:tc>
        <w:tc>
          <w:tcPr>
            <w:tcW w:w="2268" w:type="dxa"/>
            <w:vMerge w:val="restart"/>
          </w:tcPr>
          <w:p w:rsidR="00C47AF6" w:rsidRPr="003546D4" w:rsidRDefault="00C47AF6" w:rsidP="00C47AF6">
            <w:pPr>
              <w:spacing w:after="0"/>
              <w:jc w:val="center"/>
              <w:rPr>
                <w:b/>
                <w:sz w:val="16"/>
              </w:rPr>
            </w:pPr>
            <w:r w:rsidRPr="003546D4">
              <w:rPr>
                <w:b/>
                <w:sz w:val="16"/>
              </w:rPr>
              <w:t>Способ записи на приём в орган</w:t>
            </w:r>
          </w:p>
        </w:tc>
        <w:tc>
          <w:tcPr>
            <w:tcW w:w="1984" w:type="dxa"/>
            <w:vMerge w:val="restart"/>
          </w:tcPr>
          <w:p w:rsidR="00C47AF6" w:rsidRPr="003546D4" w:rsidRDefault="00C47AF6" w:rsidP="00C47AF6">
            <w:pPr>
              <w:spacing w:after="0"/>
              <w:jc w:val="center"/>
              <w:rPr>
                <w:b/>
                <w:sz w:val="16"/>
              </w:rPr>
            </w:pPr>
            <w:r w:rsidRPr="003546D4">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C47AF6" w:rsidRPr="003546D4" w:rsidRDefault="00C47AF6" w:rsidP="00C47AF6">
            <w:pPr>
              <w:spacing w:after="0"/>
              <w:jc w:val="center"/>
              <w:rPr>
                <w:b/>
                <w:sz w:val="16"/>
              </w:rPr>
            </w:pPr>
            <w:r w:rsidRPr="003546D4">
              <w:rPr>
                <w:b/>
                <w:sz w:val="16"/>
              </w:rPr>
              <w:t>Способ оплаты заявителем государственной пошлины или иной платы, взимаемой за предоставление «услуги»</w:t>
            </w:r>
          </w:p>
        </w:tc>
        <w:tc>
          <w:tcPr>
            <w:tcW w:w="3336" w:type="dxa"/>
            <w:vMerge w:val="restart"/>
          </w:tcPr>
          <w:p w:rsidR="00C47AF6" w:rsidRPr="003546D4" w:rsidRDefault="00C47AF6" w:rsidP="00C47AF6">
            <w:pPr>
              <w:spacing w:after="0"/>
              <w:jc w:val="center"/>
              <w:rPr>
                <w:b/>
                <w:sz w:val="16"/>
              </w:rPr>
            </w:pPr>
            <w:r w:rsidRPr="003546D4">
              <w:rPr>
                <w:b/>
                <w:sz w:val="16"/>
              </w:rPr>
              <w:t>Способ получения сведений о ходе выполнения запроса о предоставлении «услуги»</w:t>
            </w:r>
          </w:p>
        </w:tc>
        <w:tc>
          <w:tcPr>
            <w:tcW w:w="3600" w:type="dxa"/>
            <w:vMerge w:val="restart"/>
          </w:tcPr>
          <w:p w:rsidR="00C47AF6" w:rsidRPr="003546D4" w:rsidRDefault="00C47AF6" w:rsidP="00C47AF6">
            <w:pPr>
              <w:spacing w:after="0"/>
              <w:jc w:val="center"/>
              <w:rPr>
                <w:b/>
                <w:sz w:val="16"/>
              </w:rPr>
            </w:pPr>
            <w:r w:rsidRPr="003546D4">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C47AF6" w:rsidRPr="003546D4" w:rsidTr="00D40F14">
        <w:trPr>
          <w:trHeight w:val="517"/>
        </w:trPr>
        <w:tc>
          <w:tcPr>
            <w:tcW w:w="2093" w:type="dxa"/>
            <w:vMerge/>
          </w:tcPr>
          <w:p w:rsidR="00C47AF6" w:rsidRPr="003546D4" w:rsidRDefault="00C47AF6" w:rsidP="00C47AF6">
            <w:pPr>
              <w:spacing w:after="0"/>
              <w:rPr>
                <w:b/>
                <w:sz w:val="16"/>
              </w:rPr>
            </w:pPr>
          </w:p>
        </w:tc>
        <w:tc>
          <w:tcPr>
            <w:tcW w:w="2268" w:type="dxa"/>
            <w:vMerge/>
          </w:tcPr>
          <w:p w:rsidR="00C47AF6" w:rsidRPr="003546D4" w:rsidRDefault="00C47AF6" w:rsidP="00C47AF6">
            <w:pPr>
              <w:spacing w:after="0"/>
              <w:jc w:val="center"/>
              <w:rPr>
                <w:b/>
                <w:sz w:val="16"/>
              </w:rPr>
            </w:pPr>
          </w:p>
        </w:tc>
        <w:tc>
          <w:tcPr>
            <w:tcW w:w="1984" w:type="dxa"/>
            <w:vMerge/>
          </w:tcPr>
          <w:p w:rsidR="00C47AF6" w:rsidRPr="003546D4" w:rsidRDefault="00C47AF6" w:rsidP="00C47AF6">
            <w:pPr>
              <w:spacing w:after="0"/>
              <w:jc w:val="center"/>
              <w:rPr>
                <w:b/>
                <w:sz w:val="16"/>
              </w:rPr>
            </w:pPr>
          </w:p>
        </w:tc>
        <w:tc>
          <w:tcPr>
            <w:tcW w:w="2127" w:type="dxa"/>
            <w:vMerge/>
          </w:tcPr>
          <w:p w:rsidR="00C47AF6" w:rsidRPr="003546D4" w:rsidRDefault="00C47AF6" w:rsidP="00C47AF6">
            <w:pPr>
              <w:spacing w:after="0"/>
              <w:jc w:val="center"/>
              <w:rPr>
                <w:b/>
                <w:sz w:val="16"/>
              </w:rPr>
            </w:pPr>
          </w:p>
        </w:tc>
        <w:tc>
          <w:tcPr>
            <w:tcW w:w="3336" w:type="dxa"/>
            <w:vMerge/>
          </w:tcPr>
          <w:p w:rsidR="00C47AF6" w:rsidRPr="003546D4" w:rsidRDefault="00C47AF6" w:rsidP="00C47AF6">
            <w:pPr>
              <w:spacing w:after="0"/>
              <w:jc w:val="center"/>
              <w:rPr>
                <w:b/>
                <w:sz w:val="16"/>
              </w:rPr>
            </w:pPr>
          </w:p>
        </w:tc>
        <w:tc>
          <w:tcPr>
            <w:tcW w:w="3600" w:type="dxa"/>
            <w:vMerge/>
          </w:tcPr>
          <w:p w:rsidR="00C47AF6" w:rsidRPr="003546D4" w:rsidRDefault="00C47AF6" w:rsidP="00C47AF6">
            <w:pPr>
              <w:spacing w:after="0"/>
              <w:jc w:val="center"/>
              <w:rPr>
                <w:b/>
                <w:sz w:val="16"/>
              </w:rPr>
            </w:pPr>
          </w:p>
        </w:tc>
      </w:tr>
      <w:tr w:rsidR="00C47AF6" w:rsidRPr="003546D4" w:rsidTr="00D40F14">
        <w:tc>
          <w:tcPr>
            <w:tcW w:w="2093" w:type="dxa"/>
          </w:tcPr>
          <w:p w:rsidR="00C47AF6" w:rsidRPr="003546D4" w:rsidRDefault="00C47AF6" w:rsidP="00C47AF6">
            <w:pPr>
              <w:spacing w:after="0"/>
              <w:jc w:val="center"/>
              <w:rPr>
                <w:b/>
                <w:sz w:val="16"/>
              </w:rPr>
            </w:pPr>
            <w:r w:rsidRPr="003546D4">
              <w:rPr>
                <w:b/>
                <w:sz w:val="16"/>
              </w:rPr>
              <w:t>1</w:t>
            </w:r>
          </w:p>
        </w:tc>
        <w:tc>
          <w:tcPr>
            <w:tcW w:w="2268" w:type="dxa"/>
          </w:tcPr>
          <w:p w:rsidR="00C47AF6" w:rsidRPr="003546D4" w:rsidRDefault="00C47AF6" w:rsidP="00C47AF6">
            <w:pPr>
              <w:spacing w:after="0"/>
              <w:jc w:val="center"/>
              <w:rPr>
                <w:b/>
                <w:sz w:val="16"/>
              </w:rPr>
            </w:pPr>
            <w:r w:rsidRPr="003546D4">
              <w:rPr>
                <w:b/>
                <w:sz w:val="16"/>
              </w:rPr>
              <w:t>2</w:t>
            </w:r>
          </w:p>
        </w:tc>
        <w:tc>
          <w:tcPr>
            <w:tcW w:w="1984" w:type="dxa"/>
          </w:tcPr>
          <w:p w:rsidR="00C47AF6" w:rsidRPr="003546D4" w:rsidRDefault="00C47AF6" w:rsidP="00C47AF6">
            <w:pPr>
              <w:spacing w:after="0"/>
              <w:jc w:val="center"/>
              <w:rPr>
                <w:b/>
                <w:sz w:val="16"/>
              </w:rPr>
            </w:pPr>
            <w:r w:rsidRPr="003546D4">
              <w:rPr>
                <w:b/>
                <w:sz w:val="16"/>
              </w:rPr>
              <w:t>3</w:t>
            </w:r>
          </w:p>
        </w:tc>
        <w:tc>
          <w:tcPr>
            <w:tcW w:w="2127" w:type="dxa"/>
          </w:tcPr>
          <w:p w:rsidR="00C47AF6" w:rsidRPr="003546D4" w:rsidRDefault="00C47AF6" w:rsidP="00C47AF6">
            <w:pPr>
              <w:spacing w:after="0"/>
              <w:jc w:val="center"/>
              <w:rPr>
                <w:b/>
                <w:sz w:val="16"/>
              </w:rPr>
            </w:pPr>
            <w:r w:rsidRPr="003546D4">
              <w:rPr>
                <w:b/>
                <w:sz w:val="16"/>
              </w:rPr>
              <w:t>4</w:t>
            </w:r>
          </w:p>
        </w:tc>
        <w:tc>
          <w:tcPr>
            <w:tcW w:w="3336" w:type="dxa"/>
          </w:tcPr>
          <w:p w:rsidR="00C47AF6" w:rsidRPr="003546D4" w:rsidRDefault="00C47AF6" w:rsidP="00C47AF6">
            <w:pPr>
              <w:spacing w:after="0"/>
              <w:jc w:val="center"/>
              <w:rPr>
                <w:b/>
                <w:sz w:val="16"/>
              </w:rPr>
            </w:pPr>
            <w:r w:rsidRPr="003546D4">
              <w:rPr>
                <w:b/>
                <w:sz w:val="16"/>
              </w:rPr>
              <w:t>5</w:t>
            </w:r>
          </w:p>
        </w:tc>
        <w:tc>
          <w:tcPr>
            <w:tcW w:w="3600" w:type="dxa"/>
          </w:tcPr>
          <w:p w:rsidR="00C47AF6" w:rsidRPr="003546D4" w:rsidRDefault="00C47AF6" w:rsidP="00C47AF6">
            <w:pPr>
              <w:spacing w:after="0"/>
              <w:jc w:val="center"/>
              <w:rPr>
                <w:b/>
                <w:sz w:val="16"/>
              </w:rPr>
            </w:pPr>
            <w:r w:rsidRPr="003546D4">
              <w:rPr>
                <w:b/>
                <w:sz w:val="16"/>
              </w:rPr>
              <w:t>6</w:t>
            </w:r>
          </w:p>
        </w:tc>
      </w:tr>
      <w:tr w:rsidR="00C47AF6" w:rsidRPr="003546D4" w:rsidTr="00D40F14">
        <w:tc>
          <w:tcPr>
            <w:tcW w:w="15408" w:type="dxa"/>
            <w:gridSpan w:val="6"/>
          </w:tcPr>
          <w:p w:rsidR="00C47AF6" w:rsidRPr="003546D4" w:rsidRDefault="00C47AF6" w:rsidP="00C47AF6">
            <w:pPr>
              <w:spacing w:after="0"/>
              <w:jc w:val="center"/>
              <w:rPr>
                <w:sz w:val="16"/>
              </w:rPr>
            </w:pPr>
            <w:r w:rsidRPr="003546D4">
              <w:rPr>
                <w:bCs/>
                <w:sz w:val="16"/>
                <w:szCs w:val="28"/>
              </w:rPr>
              <w:t>П</w:t>
            </w:r>
            <w:r w:rsidRPr="003546D4">
              <w:rPr>
                <w:sz w:val="16"/>
                <w:szCs w:val="28"/>
              </w:rPr>
              <w:t>ринятие решения о создании семейного (родового) захоронения</w:t>
            </w:r>
          </w:p>
        </w:tc>
      </w:tr>
      <w:tr w:rsidR="00C47AF6" w:rsidRPr="003546D4" w:rsidTr="00D40F14">
        <w:tc>
          <w:tcPr>
            <w:tcW w:w="2093" w:type="dxa"/>
          </w:tcPr>
          <w:p w:rsidR="00C47AF6" w:rsidRPr="003546D4" w:rsidRDefault="00C47AF6" w:rsidP="00C47AF6">
            <w:pPr>
              <w:autoSpaceDE w:val="0"/>
              <w:autoSpaceDN w:val="0"/>
              <w:adjustRightInd w:val="0"/>
              <w:spacing w:after="0"/>
              <w:jc w:val="both"/>
              <w:rPr>
                <w:sz w:val="16"/>
              </w:rPr>
            </w:pPr>
            <w:r w:rsidRPr="003546D4">
              <w:rPr>
                <w:sz w:val="16"/>
              </w:rPr>
              <w:t>- Единый портал государственных и муниципальных услуг (функций);</w:t>
            </w:r>
          </w:p>
          <w:p w:rsidR="00C47AF6" w:rsidRPr="003546D4" w:rsidRDefault="00C47AF6" w:rsidP="00C47AF6">
            <w:pPr>
              <w:autoSpaceDE w:val="0"/>
              <w:autoSpaceDN w:val="0"/>
              <w:adjustRightInd w:val="0"/>
              <w:spacing w:after="0"/>
              <w:jc w:val="both"/>
              <w:rPr>
                <w:sz w:val="16"/>
              </w:rPr>
            </w:pPr>
            <w:r w:rsidRPr="003546D4">
              <w:rPr>
                <w:sz w:val="16"/>
              </w:rPr>
              <w:t>-Портал государственных и муниципальных услуг Воронежской области.</w:t>
            </w:r>
          </w:p>
        </w:tc>
        <w:tc>
          <w:tcPr>
            <w:tcW w:w="2268" w:type="dxa"/>
          </w:tcPr>
          <w:p w:rsidR="00C47AF6" w:rsidRPr="003546D4" w:rsidRDefault="006A35BD" w:rsidP="00C47AF6">
            <w:pPr>
              <w:spacing w:after="0"/>
              <w:rPr>
                <w:sz w:val="16"/>
              </w:rPr>
            </w:pPr>
            <w:r w:rsidRPr="003546D4">
              <w:rPr>
                <w:sz w:val="16"/>
              </w:rPr>
              <w:t>Н</w:t>
            </w:r>
            <w:r w:rsidR="00C47AF6" w:rsidRPr="003546D4">
              <w:rPr>
                <w:sz w:val="16"/>
              </w:rPr>
              <w:t>ет</w:t>
            </w:r>
          </w:p>
        </w:tc>
        <w:tc>
          <w:tcPr>
            <w:tcW w:w="1984" w:type="dxa"/>
          </w:tcPr>
          <w:p w:rsidR="00C47AF6" w:rsidRPr="003546D4" w:rsidRDefault="00C47AF6" w:rsidP="00C47AF6">
            <w:pPr>
              <w:spacing w:after="0"/>
              <w:rPr>
                <w:sz w:val="16"/>
              </w:rPr>
            </w:pPr>
            <w:r w:rsidRPr="003546D4">
              <w:rPr>
                <w:sz w:val="16"/>
              </w:rPr>
              <w:t>Не требуется предоставление заявителем документов на бумажном носителе</w:t>
            </w:r>
          </w:p>
        </w:tc>
        <w:tc>
          <w:tcPr>
            <w:tcW w:w="2127" w:type="dxa"/>
          </w:tcPr>
          <w:p w:rsidR="00C47AF6" w:rsidRPr="003546D4" w:rsidRDefault="00C47AF6" w:rsidP="00C47AF6">
            <w:pPr>
              <w:spacing w:after="0"/>
              <w:jc w:val="center"/>
              <w:rPr>
                <w:sz w:val="16"/>
              </w:rPr>
            </w:pPr>
            <w:r w:rsidRPr="003546D4">
              <w:rPr>
                <w:sz w:val="16"/>
              </w:rPr>
              <w:t>-</w:t>
            </w:r>
          </w:p>
        </w:tc>
        <w:tc>
          <w:tcPr>
            <w:tcW w:w="3336" w:type="dxa"/>
          </w:tcPr>
          <w:p w:rsidR="00C47AF6" w:rsidRPr="003546D4" w:rsidRDefault="00C47AF6" w:rsidP="00C47AF6">
            <w:pPr>
              <w:autoSpaceDE w:val="0"/>
              <w:autoSpaceDN w:val="0"/>
              <w:adjustRightInd w:val="0"/>
              <w:spacing w:after="0"/>
              <w:jc w:val="both"/>
              <w:rPr>
                <w:sz w:val="16"/>
              </w:rPr>
            </w:pPr>
            <w:r w:rsidRPr="003546D4">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C47AF6" w:rsidRPr="003546D4" w:rsidRDefault="00C47AF6" w:rsidP="00C47AF6">
            <w:pPr>
              <w:tabs>
                <w:tab w:val="num" w:pos="0"/>
              </w:tabs>
              <w:autoSpaceDE w:val="0"/>
              <w:autoSpaceDN w:val="0"/>
              <w:adjustRightInd w:val="0"/>
              <w:spacing w:after="0"/>
              <w:contextualSpacing/>
              <w:jc w:val="both"/>
              <w:rPr>
                <w:sz w:val="16"/>
              </w:rPr>
            </w:pPr>
            <w:r w:rsidRPr="003546D4">
              <w:rPr>
                <w:sz w:val="16"/>
              </w:rPr>
              <w:t>- почта;</w:t>
            </w:r>
          </w:p>
          <w:p w:rsidR="00C47AF6" w:rsidRPr="003546D4" w:rsidRDefault="00C47AF6" w:rsidP="00C47AF6">
            <w:pPr>
              <w:tabs>
                <w:tab w:val="num" w:pos="0"/>
              </w:tabs>
              <w:autoSpaceDE w:val="0"/>
              <w:autoSpaceDN w:val="0"/>
              <w:adjustRightInd w:val="0"/>
              <w:spacing w:after="0"/>
              <w:contextualSpacing/>
              <w:jc w:val="both"/>
              <w:rPr>
                <w:sz w:val="16"/>
              </w:rPr>
            </w:pPr>
            <w:r w:rsidRPr="003546D4">
              <w:rPr>
                <w:sz w:val="16"/>
              </w:rPr>
              <w:t>- МФЦ;</w:t>
            </w:r>
          </w:p>
          <w:p w:rsidR="00C47AF6" w:rsidRPr="003546D4" w:rsidRDefault="00C47AF6" w:rsidP="00C47AF6">
            <w:pPr>
              <w:tabs>
                <w:tab w:val="num" w:pos="0"/>
              </w:tabs>
              <w:autoSpaceDE w:val="0"/>
              <w:autoSpaceDN w:val="0"/>
              <w:adjustRightInd w:val="0"/>
              <w:spacing w:after="0"/>
              <w:contextualSpacing/>
              <w:jc w:val="both"/>
              <w:rPr>
                <w:sz w:val="16"/>
              </w:rPr>
            </w:pPr>
            <w:r w:rsidRPr="003546D4">
              <w:rPr>
                <w:sz w:val="16"/>
              </w:rPr>
              <w:t>- Единый портал государственных и муниципальных услуг (функций);</w:t>
            </w:r>
          </w:p>
          <w:p w:rsidR="00C47AF6" w:rsidRPr="003546D4" w:rsidRDefault="00C47AF6" w:rsidP="00C47AF6">
            <w:pPr>
              <w:tabs>
                <w:tab w:val="num" w:pos="0"/>
              </w:tabs>
              <w:autoSpaceDE w:val="0"/>
              <w:autoSpaceDN w:val="0"/>
              <w:adjustRightInd w:val="0"/>
              <w:spacing w:after="0"/>
              <w:contextualSpacing/>
              <w:jc w:val="both"/>
              <w:rPr>
                <w:sz w:val="16"/>
              </w:rPr>
            </w:pPr>
            <w:r w:rsidRPr="003546D4">
              <w:rPr>
                <w:sz w:val="16"/>
              </w:rPr>
              <w:t>- Портал государственных и муниципальных услуг Воронежской области;</w:t>
            </w:r>
          </w:p>
          <w:p w:rsidR="00C47AF6" w:rsidRPr="003546D4" w:rsidRDefault="00C47AF6" w:rsidP="00C47AF6">
            <w:pPr>
              <w:tabs>
                <w:tab w:val="num" w:pos="0"/>
              </w:tabs>
              <w:autoSpaceDE w:val="0"/>
              <w:autoSpaceDN w:val="0"/>
              <w:adjustRightInd w:val="0"/>
              <w:spacing w:after="0"/>
              <w:contextualSpacing/>
              <w:jc w:val="both"/>
              <w:rPr>
                <w:sz w:val="16"/>
              </w:rPr>
            </w:pPr>
            <w:r w:rsidRPr="003546D4">
              <w:rPr>
                <w:sz w:val="16"/>
              </w:rPr>
              <w:t>-  личный прием заявителя.</w:t>
            </w:r>
          </w:p>
        </w:tc>
      </w:tr>
    </w:tbl>
    <w:p w:rsidR="00C47AF6" w:rsidRPr="003546D4" w:rsidRDefault="00C47AF6" w:rsidP="00C47AF6">
      <w:pPr>
        <w:suppressAutoHyphens/>
        <w:spacing w:after="0"/>
        <w:rPr>
          <w:sz w:val="16"/>
        </w:rPr>
      </w:pPr>
    </w:p>
    <w:p w:rsidR="00C47AF6" w:rsidRPr="00926266" w:rsidRDefault="00C47AF6" w:rsidP="00C47AF6">
      <w:pPr>
        <w:spacing w:after="0"/>
        <w:rPr>
          <w:sz w:val="18"/>
        </w:rPr>
      </w:pPr>
    </w:p>
    <w:p w:rsidR="00C47AF6" w:rsidRPr="00926266" w:rsidRDefault="00C47AF6" w:rsidP="00C47AF6">
      <w:pPr>
        <w:spacing w:after="0"/>
        <w:rPr>
          <w:sz w:val="18"/>
        </w:rPr>
      </w:pPr>
    </w:p>
    <w:p w:rsidR="00C47AF6" w:rsidRPr="00926266" w:rsidRDefault="00C47AF6" w:rsidP="00C47AF6">
      <w:pPr>
        <w:spacing w:after="0"/>
        <w:rPr>
          <w:sz w:val="18"/>
        </w:rPr>
      </w:pPr>
    </w:p>
    <w:p w:rsidR="00C47AF6" w:rsidRPr="00926266" w:rsidRDefault="00C47AF6" w:rsidP="00C47AF6">
      <w:pPr>
        <w:spacing w:after="0"/>
        <w:rPr>
          <w:sz w:val="18"/>
        </w:rPr>
      </w:pPr>
    </w:p>
    <w:p w:rsidR="00C47AF6" w:rsidRPr="00926266" w:rsidRDefault="00C47AF6" w:rsidP="00C47AF6">
      <w:pPr>
        <w:spacing w:after="0"/>
        <w:rPr>
          <w:sz w:val="18"/>
        </w:rPr>
      </w:pPr>
    </w:p>
    <w:p w:rsidR="00C47AF6" w:rsidRPr="00926266" w:rsidRDefault="00C47AF6" w:rsidP="00C47AF6">
      <w:pPr>
        <w:spacing w:after="0"/>
        <w:rPr>
          <w:sz w:val="18"/>
        </w:rPr>
      </w:pPr>
    </w:p>
    <w:p w:rsidR="00C47AF6" w:rsidRPr="00926266" w:rsidRDefault="00C47AF6" w:rsidP="00C47AF6">
      <w:pPr>
        <w:spacing w:after="0"/>
        <w:rPr>
          <w:sz w:val="18"/>
        </w:rPr>
      </w:pPr>
    </w:p>
    <w:p w:rsidR="00C47AF6" w:rsidRPr="00926266" w:rsidRDefault="00C47AF6" w:rsidP="00C47AF6">
      <w:pPr>
        <w:spacing w:after="0"/>
        <w:rPr>
          <w:sz w:val="18"/>
        </w:rPr>
      </w:pPr>
    </w:p>
    <w:p w:rsidR="00C47AF6" w:rsidRPr="00926266" w:rsidRDefault="00C47AF6" w:rsidP="00C47AF6">
      <w:pPr>
        <w:spacing w:after="0"/>
        <w:rPr>
          <w:sz w:val="18"/>
        </w:rPr>
      </w:pPr>
    </w:p>
    <w:p w:rsidR="00C47AF6" w:rsidRPr="00926266" w:rsidRDefault="00C47AF6" w:rsidP="00C47AF6">
      <w:pPr>
        <w:pStyle w:val="a5"/>
        <w:tabs>
          <w:tab w:val="left" w:pos="1276"/>
        </w:tabs>
        <w:autoSpaceDE w:val="0"/>
        <w:autoSpaceDN w:val="0"/>
        <w:adjustRightInd w:val="0"/>
        <w:spacing w:after="0"/>
        <w:ind w:left="0" w:firstLine="709"/>
        <w:jc w:val="both"/>
        <w:rPr>
          <w:sz w:val="20"/>
          <w:szCs w:val="28"/>
        </w:rPr>
        <w:sectPr w:rsidR="00C47AF6" w:rsidRPr="00926266" w:rsidSect="00FB24BB">
          <w:pgSz w:w="16838" w:h="11906" w:orient="landscape"/>
          <w:pgMar w:top="539" w:right="567" w:bottom="346" w:left="1134" w:header="709" w:footer="709" w:gutter="0"/>
          <w:cols w:space="708"/>
          <w:docGrid w:linePitch="360"/>
        </w:sectPr>
      </w:pPr>
    </w:p>
    <w:p w:rsidR="00C47AF6" w:rsidRPr="00926266" w:rsidRDefault="00C47AF6" w:rsidP="00C47AF6">
      <w:pPr>
        <w:spacing w:after="0"/>
        <w:ind w:firstLine="709"/>
        <w:jc w:val="right"/>
        <w:rPr>
          <w:sz w:val="20"/>
          <w:szCs w:val="28"/>
        </w:rPr>
      </w:pPr>
      <w:r w:rsidRPr="00926266">
        <w:rPr>
          <w:sz w:val="20"/>
          <w:szCs w:val="28"/>
        </w:rPr>
        <w:lastRenderedPageBreak/>
        <w:t>Приложение № 1</w:t>
      </w:r>
    </w:p>
    <w:p w:rsidR="00C47AF6" w:rsidRPr="00926266" w:rsidRDefault="00C47AF6" w:rsidP="00C47AF6">
      <w:pPr>
        <w:spacing w:after="0"/>
        <w:ind w:firstLine="709"/>
        <w:jc w:val="right"/>
        <w:rPr>
          <w:sz w:val="20"/>
          <w:szCs w:val="28"/>
        </w:rPr>
      </w:pPr>
      <w:r w:rsidRPr="00926266">
        <w:rPr>
          <w:sz w:val="20"/>
          <w:szCs w:val="28"/>
        </w:rPr>
        <w:t>к технологической схеме</w:t>
      </w:r>
    </w:p>
    <w:p w:rsidR="00C47AF6" w:rsidRPr="00926266" w:rsidRDefault="00C47AF6" w:rsidP="00C47AF6">
      <w:pPr>
        <w:spacing w:after="0"/>
        <w:ind w:firstLine="709"/>
        <w:jc w:val="right"/>
        <w:rPr>
          <w:sz w:val="20"/>
          <w:szCs w:val="28"/>
        </w:rPr>
      </w:pPr>
    </w:p>
    <w:p w:rsidR="00C47AF6" w:rsidRPr="00926266" w:rsidRDefault="00C47AF6" w:rsidP="00C47AF6">
      <w:pPr>
        <w:spacing w:after="0"/>
        <w:ind w:firstLine="709"/>
        <w:jc w:val="right"/>
        <w:rPr>
          <w:sz w:val="20"/>
          <w:szCs w:val="28"/>
        </w:rPr>
      </w:pPr>
      <w:r w:rsidRPr="00926266">
        <w:rPr>
          <w:sz w:val="20"/>
          <w:szCs w:val="28"/>
        </w:rPr>
        <w:t>В администрацию</w:t>
      </w:r>
    </w:p>
    <w:p w:rsidR="00C47AF6" w:rsidRPr="00926266" w:rsidRDefault="006A35BD" w:rsidP="00C47AF6">
      <w:pPr>
        <w:spacing w:after="0"/>
        <w:ind w:firstLine="709"/>
        <w:jc w:val="right"/>
        <w:rPr>
          <w:sz w:val="20"/>
          <w:szCs w:val="28"/>
        </w:rPr>
      </w:pPr>
      <w:r>
        <w:rPr>
          <w:sz w:val="20"/>
          <w:szCs w:val="28"/>
        </w:rPr>
        <w:t>Колодеевского сельского</w:t>
      </w:r>
      <w:r w:rsidR="00C47AF6" w:rsidRPr="00926266">
        <w:rPr>
          <w:sz w:val="20"/>
          <w:szCs w:val="28"/>
        </w:rPr>
        <w:t xml:space="preserve"> поселения</w:t>
      </w:r>
    </w:p>
    <w:p w:rsidR="00C47AF6" w:rsidRPr="00926266" w:rsidRDefault="00C47AF6" w:rsidP="00C47AF6">
      <w:pPr>
        <w:spacing w:after="0"/>
        <w:ind w:firstLine="709"/>
        <w:jc w:val="right"/>
        <w:rPr>
          <w:sz w:val="20"/>
          <w:szCs w:val="28"/>
        </w:rPr>
      </w:pPr>
    </w:p>
    <w:p w:rsidR="00C47AF6" w:rsidRPr="00926266" w:rsidRDefault="00C47AF6" w:rsidP="00C47AF6">
      <w:pPr>
        <w:spacing w:after="0"/>
        <w:ind w:firstLine="709"/>
        <w:jc w:val="right"/>
        <w:rPr>
          <w:sz w:val="20"/>
          <w:szCs w:val="28"/>
        </w:rPr>
      </w:pPr>
      <w:r w:rsidRPr="00926266">
        <w:rPr>
          <w:sz w:val="20"/>
          <w:szCs w:val="28"/>
        </w:rPr>
        <w:t>от __________________________________________</w:t>
      </w:r>
    </w:p>
    <w:p w:rsidR="00C47AF6" w:rsidRPr="00926266" w:rsidRDefault="00C47AF6" w:rsidP="00C47AF6">
      <w:pPr>
        <w:spacing w:after="0"/>
        <w:ind w:firstLine="709"/>
        <w:jc w:val="right"/>
        <w:rPr>
          <w:sz w:val="20"/>
          <w:szCs w:val="28"/>
        </w:rPr>
      </w:pPr>
      <w:r w:rsidRPr="00926266">
        <w:rPr>
          <w:sz w:val="20"/>
          <w:szCs w:val="28"/>
        </w:rPr>
        <w:t>(Ф.И.О.)</w:t>
      </w:r>
    </w:p>
    <w:p w:rsidR="00C47AF6" w:rsidRPr="00926266" w:rsidRDefault="00C47AF6" w:rsidP="00C47AF6">
      <w:pPr>
        <w:spacing w:after="0"/>
        <w:ind w:firstLine="709"/>
        <w:jc w:val="right"/>
        <w:rPr>
          <w:sz w:val="20"/>
          <w:szCs w:val="28"/>
        </w:rPr>
      </w:pPr>
    </w:p>
    <w:p w:rsidR="00C47AF6" w:rsidRPr="00926266" w:rsidRDefault="00C47AF6" w:rsidP="00C47AF6">
      <w:pPr>
        <w:spacing w:after="0"/>
        <w:ind w:firstLine="709"/>
        <w:jc w:val="right"/>
        <w:rPr>
          <w:sz w:val="20"/>
          <w:szCs w:val="28"/>
        </w:rPr>
      </w:pPr>
      <w:r w:rsidRPr="00926266">
        <w:rPr>
          <w:sz w:val="20"/>
          <w:szCs w:val="28"/>
        </w:rPr>
        <w:t>документ, удостоверяющий личность</w:t>
      </w:r>
    </w:p>
    <w:p w:rsidR="00C47AF6" w:rsidRPr="00926266" w:rsidRDefault="00C47AF6" w:rsidP="00C47AF6">
      <w:pPr>
        <w:spacing w:after="0"/>
        <w:ind w:firstLine="709"/>
        <w:jc w:val="right"/>
        <w:rPr>
          <w:sz w:val="20"/>
          <w:szCs w:val="28"/>
        </w:rPr>
      </w:pPr>
      <w:r w:rsidRPr="00926266">
        <w:rPr>
          <w:sz w:val="20"/>
          <w:szCs w:val="28"/>
        </w:rPr>
        <w:t>__________________________________________</w:t>
      </w:r>
    </w:p>
    <w:p w:rsidR="00C47AF6" w:rsidRPr="00926266" w:rsidRDefault="00C47AF6" w:rsidP="00C47AF6">
      <w:pPr>
        <w:spacing w:after="0"/>
        <w:ind w:firstLine="709"/>
        <w:jc w:val="right"/>
        <w:rPr>
          <w:sz w:val="20"/>
          <w:szCs w:val="28"/>
        </w:rPr>
      </w:pPr>
      <w:r w:rsidRPr="00926266">
        <w:rPr>
          <w:sz w:val="20"/>
          <w:szCs w:val="28"/>
        </w:rPr>
        <w:t>(серия, №, кем и когда выдан)</w:t>
      </w:r>
    </w:p>
    <w:p w:rsidR="00C47AF6" w:rsidRPr="00926266" w:rsidRDefault="00C47AF6" w:rsidP="00C47AF6">
      <w:pPr>
        <w:spacing w:after="0"/>
        <w:ind w:firstLine="709"/>
        <w:jc w:val="right"/>
        <w:rPr>
          <w:sz w:val="20"/>
          <w:szCs w:val="28"/>
        </w:rPr>
      </w:pPr>
    </w:p>
    <w:p w:rsidR="00C47AF6" w:rsidRPr="00926266" w:rsidRDefault="00C47AF6" w:rsidP="00C47AF6">
      <w:pPr>
        <w:spacing w:after="0"/>
        <w:ind w:firstLine="709"/>
        <w:jc w:val="right"/>
        <w:rPr>
          <w:sz w:val="20"/>
          <w:szCs w:val="28"/>
        </w:rPr>
      </w:pPr>
      <w:r w:rsidRPr="00926266">
        <w:rPr>
          <w:sz w:val="20"/>
          <w:szCs w:val="28"/>
        </w:rPr>
        <w:t>проживающего(ей) по адресу: _________________</w:t>
      </w:r>
    </w:p>
    <w:p w:rsidR="00C47AF6" w:rsidRPr="00926266" w:rsidRDefault="00C47AF6" w:rsidP="00C47AF6">
      <w:pPr>
        <w:spacing w:after="0"/>
        <w:ind w:firstLine="709"/>
        <w:jc w:val="right"/>
        <w:rPr>
          <w:sz w:val="20"/>
          <w:szCs w:val="28"/>
        </w:rPr>
      </w:pPr>
      <w:r w:rsidRPr="00926266">
        <w:rPr>
          <w:sz w:val="20"/>
          <w:szCs w:val="28"/>
        </w:rPr>
        <w:t>_____________________________________________</w:t>
      </w:r>
    </w:p>
    <w:p w:rsidR="00C47AF6" w:rsidRPr="00926266" w:rsidRDefault="00C47AF6" w:rsidP="00C47AF6">
      <w:pPr>
        <w:spacing w:after="0"/>
        <w:ind w:firstLine="709"/>
        <w:jc w:val="right"/>
        <w:rPr>
          <w:sz w:val="20"/>
          <w:szCs w:val="28"/>
        </w:rPr>
      </w:pPr>
    </w:p>
    <w:p w:rsidR="00C47AF6" w:rsidRPr="00926266" w:rsidRDefault="00C47AF6" w:rsidP="00C47AF6">
      <w:pPr>
        <w:spacing w:after="0"/>
        <w:ind w:firstLine="709"/>
        <w:jc w:val="right"/>
        <w:rPr>
          <w:sz w:val="20"/>
          <w:szCs w:val="28"/>
        </w:rPr>
      </w:pPr>
      <w:r w:rsidRPr="00926266">
        <w:rPr>
          <w:sz w:val="20"/>
          <w:szCs w:val="28"/>
        </w:rPr>
        <w:t>контактный телефон __________________________</w:t>
      </w:r>
    </w:p>
    <w:p w:rsidR="00C47AF6" w:rsidRPr="00926266" w:rsidRDefault="00C47AF6" w:rsidP="00C47AF6">
      <w:pPr>
        <w:spacing w:after="0"/>
        <w:ind w:firstLine="709"/>
        <w:jc w:val="right"/>
        <w:rPr>
          <w:sz w:val="20"/>
          <w:szCs w:val="28"/>
        </w:rPr>
      </w:pPr>
    </w:p>
    <w:p w:rsidR="00C47AF6" w:rsidRPr="00926266" w:rsidRDefault="00C47AF6" w:rsidP="00C47AF6">
      <w:pPr>
        <w:spacing w:after="0"/>
        <w:ind w:firstLine="709"/>
        <w:jc w:val="right"/>
        <w:rPr>
          <w:sz w:val="20"/>
          <w:szCs w:val="28"/>
        </w:rPr>
      </w:pPr>
    </w:p>
    <w:p w:rsidR="00C47AF6" w:rsidRPr="00926266" w:rsidRDefault="00C47AF6" w:rsidP="00C47AF6">
      <w:pPr>
        <w:spacing w:after="0"/>
        <w:ind w:firstLine="709"/>
        <w:jc w:val="center"/>
        <w:rPr>
          <w:sz w:val="20"/>
          <w:szCs w:val="28"/>
        </w:rPr>
      </w:pPr>
      <w:r w:rsidRPr="00926266">
        <w:rPr>
          <w:sz w:val="20"/>
          <w:szCs w:val="28"/>
        </w:rPr>
        <w:t>ЗАЯВЛЕНИЕ</w:t>
      </w:r>
    </w:p>
    <w:p w:rsidR="00C47AF6" w:rsidRPr="00926266" w:rsidRDefault="00C47AF6" w:rsidP="00C47AF6">
      <w:pPr>
        <w:spacing w:after="0"/>
        <w:ind w:firstLine="709"/>
        <w:jc w:val="center"/>
        <w:rPr>
          <w:sz w:val="20"/>
          <w:szCs w:val="28"/>
        </w:rPr>
      </w:pPr>
    </w:p>
    <w:p w:rsidR="00C47AF6" w:rsidRPr="00926266" w:rsidRDefault="00C47AF6" w:rsidP="00C47AF6">
      <w:pPr>
        <w:spacing w:after="0"/>
        <w:ind w:firstLine="709"/>
        <w:jc w:val="both"/>
        <w:rPr>
          <w:sz w:val="20"/>
          <w:szCs w:val="28"/>
        </w:rPr>
      </w:pPr>
      <w:r w:rsidRPr="00926266">
        <w:rPr>
          <w:sz w:val="20"/>
          <w:szCs w:val="28"/>
        </w:rPr>
        <w:t xml:space="preserve">    Прошу  Вас  принять  решение о создании  семейного (родового) захороненияна  __________________________________   кладбище  ____________(наименование муниципального образования)  размером   ______________,   в    квартале   N  _______.  На месте</w:t>
      </w:r>
    </w:p>
    <w:p w:rsidR="00C47AF6" w:rsidRPr="00926266" w:rsidRDefault="00C47AF6" w:rsidP="00C47AF6">
      <w:pPr>
        <w:spacing w:after="0"/>
        <w:ind w:firstLine="709"/>
        <w:jc w:val="both"/>
        <w:rPr>
          <w:sz w:val="20"/>
          <w:szCs w:val="28"/>
        </w:rPr>
      </w:pPr>
      <w:r w:rsidRPr="00926266">
        <w:rPr>
          <w:sz w:val="20"/>
          <w:szCs w:val="28"/>
        </w:rPr>
        <w:t>создаваемого  семейного  (родового) захоронения  в настоящее время захоронен________________________________________________________</w:t>
      </w:r>
    </w:p>
    <w:p w:rsidR="00C47AF6" w:rsidRPr="00926266" w:rsidRDefault="00C47AF6" w:rsidP="00C47AF6">
      <w:pPr>
        <w:spacing w:after="0"/>
        <w:ind w:firstLine="709"/>
        <w:jc w:val="both"/>
        <w:rPr>
          <w:sz w:val="20"/>
          <w:szCs w:val="28"/>
        </w:rPr>
      </w:pPr>
      <w:r w:rsidRPr="00926266">
        <w:rPr>
          <w:sz w:val="20"/>
          <w:szCs w:val="28"/>
        </w:rPr>
        <w:t>_____________________________________________________________.</w:t>
      </w:r>
    </w:p>
    <w:p w:rsidR="00C47AF6" w:rsidRPr="00926266" w:rsidRDefault="00C47AF6" w:rsidP="00C47AF6">
      <w:pPr>
        <w:spacing w:after="0"/>
        <w:ind w:firstLine="709"/>
        <w:jc w:val="both"/>
        <w:rPr>
          <w:sz w:val="20"/>
          <w:szCs w:val="28"/>
        </w:rPr>
      </w:pPr>
      <w:r w:rsidRPr="00926266">
        <w:rPr>
          <w:sz w:val="20"/>
          <w:szCs w:val="28"/>
        </w:rPr>
        <w:t>Результат муниципальной услуги прошу: направить в форме документа на бумажном носителе посредством почтового отправления адресу: ________________________;  выдать лично в администрации; выдать лично в многофункциональном центре</w:t>
      </w:r>
      <w:r w:rsidRPr="00926266">
        <w:rPr>
          <w:sz w:val="20"/>
          <w:szCs w:val="28"/>
          <w:vertAlign w:val="superscript"/>
        </w:rPr>
        <w:t>1</w:t>
      </w:r>
      <w:r w:rsidRPr="00926266">
        <w:rPr>
          <w:sz w:val="20"/>
          <w:szCs w:val="28"/>
        </w:rPr>
        <w:t>(нужное подчеркнуть).</w:t>
      </w:r>
    </w:p>
    <w:p w:rsidR="00C47AF6" w:rsidRPr="00926266" w:rsidRDefault="00C47AF6" w:rsidP="00C47AF6">
      <w:pPr>
        <w:spacing w:after="0"/>
        <w:ind w:firstLine="708"/>
        <w:rPr>
          <w:sz w:val="20"/>
          <w:szCs w:val="28"/>
        </w:rPr>
      </w:pPr>
      <w:r w:rsidRPr="00926266">
        <w:rPr>
          <w:sz w:val="20"/>
          <w:szCs w:val="28"/>
        </w:rPr>
        <w:t>Приложение: на _______ листах.</w:t>
      </w:r>
    </w:p>
    <w:p w:rsidR="00C47AF6" w:rsidRPr="00926266" w:rsidRDefault="00C47AF6" w:rsidP="00C47AF6">
      <w:pPr>
        <w:spacing w:after="0"/>
        <w:ind w:firstLine="709"/>
        <w:jc w:val="center"/>
        <w:rPr>
          <w:sz w:val="20"/>
          <w:szCs w:val="28"/>
        </w:rPr>
      </w:pPr>
    </w:p>
    <w:p w:rsidR="00C47AF6" w:rsidRPr="00926266" w:rsidRDefault="00C47AF6" w:rsidP="003546D4">
      <w:pPr>
        <w:spacing w:after="0"/>
        <w:ind w:firstLine="709"/>
        <w:rPr>
          <w:sz w:val="20"/>
          <w:szCs w:val="28"/>
        </w:rPr>
      </w:pPr>
      <w:r w:rsidRPr="00926266">
        <w:rPr>
          <w:sz w:val="20"/>
          <w:szCs w:val="28"/>
        </w:rPr>
        <w:t xml:space="preserve">  "___" __________ 20__ г. ________________</w:t>
      </w:r>
    </w:p>
    <w:p w:rsidR="00C47AF6" w:rsidRPr="00926266" w:rsidRDefault="00C47AF6" w:rsidP="003546D4">
      <w:pPr>
        <w:spacing w:after="0"/>
        <w:ind w:firstLine="709"/>
        <w:rPr>
          <w:sz w:val="20"/>
          <w:szCs w:val="28"/>
        </w:rPr>
      </w:pPr>
      <w:r w:rsidRPr="00926266">
        <w:rPr>
          <w:sz w:val="20"/>
          <w:szCs w:val="28"/>
        </w:rPr>
        <w:t xml:space="preserve">  (подпись заявителя)</w:t>
      </w:r>
    </w:p>
    <w:p w:rsidR="00C47AF6" w:rsidRPr="00926266" w:rsidRDefault="00C47AF6" w:rsidP="00C47AF6">
      <w:pPr>
        <w:spacing w:after="0"/>
        <w:rPr>
          <w:sz w:val="18"/>
        </w:rPr>
      </w:pPr>
    </w:p>
    <w:p w:rsidR="00F34A64" w:rsidRDefault="00F34A64" w:rsidP="00C47AF6">
      <w:pPr>
        <w:pStyle w:val="ConsPlusNonformat"/>
        <w:ind w:firstLine="709"/>
        <w:jc w:val="right"/>
        <w:rPr>
          <w:rFonts w:ascii="Times New Roman" w:hAnsi="Times New Roman" w:cs="Times New Roman"/>
          <w:szCs w:val="28"/>
        </w:rPr>
      </w:pPr>
    </w:p>
    <w:p w:rsidR="00F34A64" w:rsidRDefault="00F34A64" w:rsidP="00C47AF6">
      <w:pPr>
        <w:pStyle w:val="ConsPlusNonformat"/>
        <w:ind w:firstLine="709"/>
        <w:jc w:val="right"/>
        <w:rPr>
          <w:rFonts w:ascii="Times New Roman" w:hAnsi="Times New Roman" w:cs="Times New Roman"/>
          <w:szCs w:val="28"/>
        </w:rPr>
      </w:pPr>
    </w:p>
    <w:p w:rsidR="00F34A64" w:rsidRDefault="00F34A64" w:rsidP="00C47AF6">
      <w:pPr>
        <w:pStyle w:val="ConsPlusNonformat"/>
        <w:ind w:firstLine="709"/>
        <w:jc w:val="right"/>
        <w:rPr>
          <w:rFonts w:ascii="Times New Roman" w:hAnsi="Times New Roman" w:cs="Times New Roman"/>
          <w:szCs w:val="28"/>
        </w:rPr>
      </w:pPr>
    </w:p>
    <w:p w:rsidR="00F34A64" w:rsidRDefault="00F34A64" w:rsidP="00C47AF6">
      <w:pPr>
        <w:pStyle w:val="ConsPlusNonformat"/>
        <w:ind w:firstLine="709"/>
        <w:jc w:val="right"/>
        <w:rPr>
          <w:rFonts w:ascii="Times New Roman" w:hAnsi="Times New Roman" w:cs="Times New Roman"/>
          <w:szCs w:val="28"/>
        </w:rPr>
      </w:pPr>
    </w:p>
    <w:p w:rsidR="00F34A64" w:rsidRDefault="00F34A64" w:rsidP="00C47AF6">
      <w:pPr>
        <w:pStyle w:val="ConsPlusNonformat"/>
        <w:ind w:firstLine="709"/>
        <w:jc w:val="right"/>
        <w:rPr>
          <w:rFonts w:ascii="Times New Roman" w:hAnsi="Times New Roman" w:cs="Times New Roman"/>
          <w:szCs w:val="28"/>
        </w:rPr>
      </w:pPr>
    </w:p>
    <w:p w:rsidR="00F34A64" w:rsidRDefault="00F34A64" w:rsidP="00B1378F">
      <w:pPr>
        <w:pStyle w:val="ConsPlusNonformat"/>
        <w:rPr>
          <w:rFonts w:ascii="Times New Roman" w:hAnsi="Times New Roman" w:cs="Times New Roman"/>
          <w:szCs w:val="28"/>
        </w:rPr>
      </w:pPr>
    </w:p>
    <w:p w:rsidR="00B1378F" w:rsidRDefault="00B1378F" w:rsidP="00B1378F">
      <w:pPr>
        <w:pStyle w:val="ConsPlusNonformat"/>
        <w:rPr>
          <w:rFonts w:ascii="Times New Roman" w:hAnsi="Times New Roman" w:cs="Times New Roman"/>
          <w:szCs w:val="28"/>
        </w:rPr>
      </w:pPr>
    </w:p>
    <w:p w:rsidR="00F34A64" w:rsidRDefault="00F34A64" w:rsidP="00C47AF6">
      <w:pPr>
        <w:pStyle w:val="ConsPlusNonformat"/>
        <w:ind w:firstLine="709"/>
        <w:jc w:val="right"/>
        <w:rPr>
          <w:rFonts w:ascii="Times New Roman" w:hAnsi="Times New Roman" w:cs="Times New Roman"/>
          <w:szCs w:val="28"/>
        </w:rPr>
      </w:pPr>
    </w:p>
    <w:p w:rsidR="00C47AF6" w:rsidRPr="00926266" w:rsidRDefault="00C47AF6" w:rsidP="00C47AF6">
      <w:pPr>
        <w:pStyle w:val="ConsPlusNonformat"/>
        <w:ind w:firstLine="709"/>
        <w:jc w:val="right"/>
        <w:rPr>
          <w:rFonts w:ascii="Times New Roman" w:hAnsi="Times New Roman" w:cs="Times New Roman"/>
          <w:szCs w:val="28"/>
        </w:rPr>
      </w:pPr>
      <w:r w:rsidRPr="00926266">
        <w:rPr>
          <w:rFonts w:ascii="Times New Roman" w:hAnsi="Times New Roman" w:cs="Times New Roman"/>
          <w:szCs w:val="28"/>
        </w:rPr>
        <w:lastRenderedPageBreak/>
        <w:t>Приложение N 2</w:t>
      </w:r>
    </w:p>
    <w:p w:rsidR="00C47AF6" w:rsidRPr="00926266" w:rsidRDefault="00C47AF6" w:rsidP="00C47AF6">
      <w:pPr>
        <w:pStyle w:val="ConsPlusNonformat"/>
        <w:ind w:firstLine="709"/>
        <w:jc w:val="right"/>
        <w:rPr>
          <w:rFonts w:ascii="Times New Roman" w:hAnsi="Times New Roman" w:cs="Times New Roman"/>
          <w:szCs w:val="28"/>
        </w:rPr>
      </w:pPr>
      <w:r w:rsidRPr="00926266">
        <w:rPr>
          <w:rFonts w:ascii="Times New Roman" w:hAnsi="Times New Roman" w:cs="Times New Roman"/>
          <w:szCs w:val="28"/>
        </w:rPr>
        <w:t>к технологической схеме</w:t>
      </w:r>
    </w:p>
    <w:p w:rsidR="00C47AF6" w:rsidRPr="00926266" w:rsidRDefault="00C47AF6" w:rsidP="00C47AF6">
      <w:pPr>
        <w:pStyle w:val="ConsPlusNonformat"/>
        <w:ind w:firstLine="709"/>
        <w:jc w:val="right"/>
        <w:rPr>
          <w:rFonts w:ascii="Times New Roman" w:hAnsi="Times New Roman" w:cs="Times New Roman"/>
          <w:szCs w:val="28"/>
        </w:rPr>
      </w:pPr>
      <w:r w:rsidRPr="00926266">
        <w:rPr>
          <w:rFonts w:ascii="Times New Roman" w:hAnsi="Times New Roman" w:cs="Times New Roman"/>
          <w:szCs w:val="28"/>
        </w:rPr>
        <w:tab/>
      </w:r>
    </w:p>
    <w:p w:rsidR="00C47AF6" w:rsidRPr="00926266" w:rsidRDefault="00C47AF6" w:rsidP="00C47AF6">
      <w:pPr>
        <w:pStyle w:val="ConsPlusNonformat"/>
        <w:ind w:firstLine="709"/>
        <w:jc w:val="center"/>
        <w:rPr>
          <w:rFonts w:ascii="Times New Roman" w:hAnsi="Times New Roman" w:cs="Times New Roman"/>
          <w:sz w:val="18"/>
          <w:szCs w:val="24"/>
        </w:rPr>
      </w:pPr>
      <w:r w:rsidRPr="00926266">
        <w:rPr>
          <w:rFonts w:ascii="Times New Roman" w:hAnsi="Times New Roman" w:cs="Times New Roman"/>
          <w:sz w:val="18"/>
          <w:szCs w:val="24"/>
        </w:rPr>
        <w:t>РАСПИСКА</w:t>
      </w:r>
    </w:p>
    <w:p w:rsidR="00C47AF6" w:rsidRPr="00926266" w:rsidRDefault="00C47AF6" w:rsidP="00C47AF6">
      <w:pPr>
        <w:pStyle w:val="ConsPlusNonformat"/>
        <w:ind w:firstLine="709"/>
        <w:jc w:val="center"/>
        <w:rPr>
          <w:rFonts w:ascii="Times New Roman" w:hAnsi="Times New Roman" w:cs="Times New Roman"/>
          <w:sz w:val="18"/>
          <w:szCs w:val="24"/>
        </w:rPr>
      </w:pPr>
      <w:r w:rsidRPr="00926266">
        <w:rPr>
          <w:rFonts w:ascii="Times New Roman" w:hAnsi="Times New Roman" w:cs="Times New Roman"/>
          <w:sz w:val="18"/>
          <w:szCs w:val="24"/>
        </w:rPr>
        <w:t>в получении документов, представленных для принятия решения</w:t>
      </w:r>
    </w:p>
    <w:p w:rsidR="00C47AF6" w:rsidRPr="00926266" w:rsidRDefault="00C47AF6" w:rsidP="00C47AF6">
      <w:pPr>
        <w:pStyle w:val="ConsPlusNonformat"/>
        <w:ind w:firstLine="709"/>
        <w:jc w:val="center"/>
        <w:rPr>
          <w:rFonts w:ascii="Times New Roman" w:hAnsi="Times New Roman" w:cs="Times New Roman"/>
          <w:sz w:val="18"/>
          <w:szCs w:val="24"/>
        </w:rPr>
      </w:pPr>
      <w:r w:rsidRPr="00926266">
        <w:rPr>
          <w:rFonts w:ascii="Times New Roman" w:hAnsi="Times New Roman" w:cs="Times New Roman"/>
          <w:sz w:val="18"/>
          <w:szCs w:val="24"/>
        </w:rPr>
        <w:t>о создании семейного (родового) захоронения</w:t>
      </w:r>
    </w:p>
    <w:p w:rsidR="00C47AF6" w:rsidRPr="00926266" w:rsidRDefault="00C47AF6" w:rsidP="00C47AF6">
      <w:pPr>
        <w:pStyle w:val="ConsPlusNonformat"/>
        <w:ind w:firstLine="709"/>
        <w:jc w:val="right"/>
        <w:rPr>
          <w:rFonts w:ascii="Times New Roman" w:hAnsi="Times New Roman" w:cs="Times New Roman"/>
          <w:sz w:val="18"/>
          <w:szCs w:val="24"/>
        </w:rPr>
      </w:pP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Настоящим удостоверяется, что заявитель ______________________________</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(фамилия, имя, отчество)</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представил,  а сотрудник_____________________________________________</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администрации______________________ городского поселения получил "_____" ______________ _____ документы</w:t>
      </w:r>
    </w:p>
    <w:p w:rsidR="00C47AF6" w:rsidRPr="00926266" w:rsidRDefault="00C47AF6" w:rsidP="00C47AF6">
      <w:pPr>
        <w:pStyle w:val="ConsPlusNonformat"/>
        <w:jc w:val="both"/>
        <w:rPr>
          <w:rFonts w:ascii="Times New Roman" w:hAnsi="Times New Roman" w:cs="Times New Roman"/>
          <w:sz w:val="18"/>
          <w:szCs w:val="24"/>
        </w:rPr>
      </w:pPr>
      <w:r w:rsidRPr="00926266">
        <w:rPr>
          <w:rFonts w:ascii="Times New Roman" w:hAnsi="Times New Roman" w:cs="Times New Roman"/>
          <w:sz w:val="18"/>
          <w:szCs w:val="24"/>
        </w:rPr>
        <w:t xml:space="preserve"> (число)   (месяц прописью)    (год)</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в количестве ________________ экземпляров по прилагаемому к заявлению</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ab/>
      </w:r>
      <w:r w:rsidRPr="00926266">
        <w:rPr>
          <w:rFonts w:ascii="Times New Roman" w:hAnsi="Times New Roman" w:cs="Times New Roman"/>
          <w:sz w:val="18"/>
          <w:szCs w:val="24"/>
        </w:rPr>
        <w:tab/>
        <w:t>(прописью)</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перечню документов, необходимых для принятия решения о создании семейного (родового) захоронения (согласно п. 2.6.1 настоящего административного регламента).</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__________________________________________________________________</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__________________________________________________________________</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__________________________________________________________________</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Перечень документов, которые будут получены по межведомственным запросам: __________________________________________________________________.</w:t>
      </w:r>
    </w:p>
    <w:p w:rsidR="00C47AF6" w:rsidRPr="00926266" w:rsidRDefault="00C47AF6" w:rsidP="00C47AF6">
      <w:pPr>
        <w:pStyle w:val="ConsPlusNonformat"/>
        <w:ind w:firstLine="709"/>
        <w:jc w:val="both"/>
        <w:rPr>
          <w:rFonts w:ascii="Times New Roman" w:hAnsi="Times New Roman" w:cs="Times New Roman"/>
          <w:sz w:val="18"/>
          <w:szCs w:val="24"/>
        </w:rPr>
      </w:pP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_______________________        ______________       ______________________</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(должность специалиста,                   (подпись)           (расшифровка подписи)</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 xml:space="preserve">      ответственного за</w:t>
      </w:r>
    </w:p>
    <w:p w:rsidR="00C47AF6" w:rsidRPr="00926266" w:rsidRDefault="00C47AF6" w:rsidP="00C47AF6">
      <w:pPr>
        <w:pStyle w:val="ConsPlusNonformat"/>
        <w:ind w:firstLine="709"/>
        <w:jc w:val="both"/>
        <w:rPr>
          <w:rFonts w:ascii="Times New Roman" w:hAnsi="Times New Roman" w:cs="Times New Roman"/>
          <w:sz w:val="18"/>
          <w:szCs w:val="24"/>
        </w:rPr>
      </w:pPr>
      <w:r w:rsidRPr="00926266">
        <w:rPr>
          <w:rFonts w:ascii="Times New Roman" w:hAnsi="Times New Roman" w:cs="Times New Roman"/>
          <w:sz w:val="18"/>
          <w:szCs w:val="24"/>
        </w:rPr>
        <w:t xml:space="preserve">    прием документов)</w:t>
      </w:r>
    </w:p>
    <w:p w:rsidR="00C47AF6" w:rsidRPr="00926266" w:rsidRDefault="00C47AF6" w:rsidP="00C1393E">
      <w:pPr>
        <w:spacing w:after="0"/>
        <w:jc w:val="right"/>
        <w:rPr>
          <w:sz w:val="20"/>
        </w:rPr>
      </w:pPr>
    </w:p>
    <w:p w:rsidR="00C47AF6" w:rsidRPr="00926266" w:rsidRDefault="00C47AF6" w:rsidP="00C1393E">
      <w:pPr>
        <w:spacing w:after="0"/>
        <w:jc w:val="right"/>
        <w:rPr>
          <w:sz w:val="20"/>
        </w:rPr>
        <w:sectPr w:rsidR="00C47AF6" w:rsidRPr="00926266" w:rsidSect="00FB24BB">
          <w:pgSz w:w="16838" w:h="11906" w:orient="landscape"/>
          <w:pgMar w:top="539" w:right="567" w:bottom="346" w:left="1134" w:header="709" w:footer="709" w:gutter="0"/>
          <w:cols w:space="708"/>
          <w:docGrid w:linePitch="360"/>
        </w:sectPr>
      </w:pPr>
    </w:p>
    <w:p w:rsidR="00C47AF6" w:rsidRPr="00926266" w:rsidRDefault="006A35BD" w:rsidP="00C1393E">
      <w:pPr>
        <w:spacing w:after="0"/>
        <w:jc w:val="right"/>
        <w:rPr>
          <w:sz w:val="20"/>
        </w:rPr>
      </w:pPr>
      <w:r>
        <w:rPr>
          <w:sz w:val="20"/>
        </w:rPr>
        <w:lastRenderedPageBreak/>
        <w:t>Приложение 18</w:t>
      </w:r>
    </w:p>
    <w:p w:rsidR="00D40F14" w:rsidRPr="00926266" w:rsidRDefault="00D40F14" w:rsidP="00D40F14">
      <w:pPr>
        <w:spacing w:after="0"/>
        <w:jc w:val="center"/>
        <w:rPr>
          <w:b/>
          <w:sz w:val="18"/>
          <w:szCs w:val="28"/>
        </w:rPr>
      </w:pPr>
      <w:r w:rsidRPr="00926266">
        <w:rPr>
          <w:b/>
          <w:sz w:val="18"/>
          <w:szCs w:val="28"/>
        </w:rPr>
        <w:t>Типовая технологическая схема</w:t>
      </w:r>
    </w:p>
    <w:p w:rsidR="00D40F14" w:rsidRPr="00926266" w:rsidRDefault="00D40F14" w:rsidP="00D40F14">
      <w:pPr>
        <w:spacing w:after="0"/>
        <w:jc w:val="center"/>
        <w:rPr>
          <w:b/>
          <w:sz w:val="18"/>
          <w:szCs w:val="28"/>
        </w:rPr>
      </w:pPr>
      <w:r w:rsidRPr="00926266">
        <w:rPr>
          <w:b/>
          <w:sz w:val="18"/>
          <w:szCs w:val="28"/>
        </w:rPr>
        <w:t>Предоставления муниципальной услуги «</w:t>
      </w:r>
      <w:r w:rsidR="00534C59" w:rsidRPr="00534C59">
        <w:rPr>
          <w:b/>
          <w:bCs/>
          <w:sz w:val="18"/>
          <w:szCs w:val="28"/>
        </w:rPr>
        <w:t>Присвоение адреса объекту адресации, изменение и аннулирование такого адреса</w:t>
      </w:r>
      <w:r w:rsidRPr="00926266">
        <w:rPr>
          <w:b/>
          <w:sz w:val="18"/>
          <w:szCs w:val="28"/>
        </w:rPr>
        <w:t xml:space="preserve">» </w:t>
      </w:r>
    </w:p>
    <w:p w:rsidR="00D40F14" w:rsidRPr="00926266" w:rsidRDefault="00D40F14" w:rsidP="00D40F14">
      <w:pPr>
        <w:spacing w:after="0"/>
        <w:jc w:val="center"/>
        <w:rPr>
          <w:b/>
          <w:sz w:val="16"/>
        </w:rPr>
      </w:pPr>
    </w:p>
    <w:p w:rsidR="00D40F14" w:rsidRPr="00926266" w:rsidRDefault="00D40F14" w:rsidP="00D40F14">
      <w:pPr>
        <w:spacing w:after="0"/>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D40F14" w:rsidRPr="00926266" w:rsidTr="00D40F14">
        <w:tc>
          <w:tcPr>
            <w:tcW w:w="225" w:type="pct"/>
          </w:tcPr>
          <w:p w:rsidR="00D40F14" w:rsidRPr="00926266" w:rsidRDefault="00D40F14" w:rsidP="00D40F14">
            <w:pPr>
              <w:spacing w:after="0"/>
              <w:jc w:val="center"/>
              <w:rPr>
                <w:b/>
                <w:sz w:val="16"/>
              </w:rPr>
            </w:pPr>
            <w:r w:rsidRPr="00926266">
              <w:rPr>
                <w:b/>
                <w:sz w:val="16"/>
              </w:rPr>
              <w:t>№</w:t>
            </w:r>
          </w:p>
        </w:tc>
        <w:tc>
          <w:tcPr>
            <w:tcW w:w="1135" w:type="pct"/>
          </w:tcPr>
          <w:p w:rsidR="00D40F14" w:rsidRPr="00926266" w:rsidRDefault="00D40F14" w:rsidP="00D40F14">
            <w:pPr>
              <w:spacing w:after="0"/>
              <w:jc w:val="center"/>
              <w:rPr>
                <w:b/>
                <w:sz w:val="16"/>
              </w:rPr>
            </w:pPr>
            <w:r w:rsidRPr="00926266">
              <w:rPr>
                <w:b/>
                <w:sz w:val="16"/>
              </w:rPr>
              <w:t>Параметр</w:t>
            </w:r>
          </w:p>
        </w:tc>
        <w:tc>
          <w:tcPr>
            <w:tcW w:w="3640" w:type="pct"/>
          </w:tcPr>
          <w:p w:rsidR="00D40F14" w:rsidRPr="00926266" w:rsidRDefault="00D40F14" w:rsidP="00D40F14">
            <w:pPr>
              <w:spacing w:after="0"/>
              <w:jc w:val="center"/>
              <w:rPr>
                <w:b/>
                <w:sz w:val="16"/>
              </w:rPr>
            </w:pPr>
            <w:r w:rsidRPr="00926266">
              <w:rPr>
                <w:b/>
                <w:sz w:val="16"/>
              </w:rPr>
              <w:t>Значение параметра/состояние</w:t>
            </w:r>
          </w:p>
        </w:tc>
      </w:tr>
      <w:tr w:rsidR="00D40F14" w:rsidRPr="00926266" w:rsidTr="00D40F14">
        <w:tc>
          <w:tcPr>
            <w:tcW w:w="225" w:type="pct"/>
          </w:tcPr>
          <w:p w:rsidR="00D40F14" w:rsidRPr="00926266" w:rsidRDefault="00D40F14" w:rsidP="00D40F14">
            <w:pPr>
              <w:spacing w:after="0"/>
              <w:jc w:val="center"/>
              <w:rPr>
                <w:sz w:val="16"/>
              </w:rPr>
            </w:pPr>
            <w:r w:rsidRPr="00926266">
              <w:rPr>
                <w:sz w:val="16"/>
              </w:rPr>
              <w:t>1</w:t>
            </w:r>
          </w:p>
        </w:tc>
        <w:tc>
          <w:tcPr>
            <w:tcW w:w="1135" w:type="pct"/>
          </w:tcPr>
          <w:p w:rsidR="00D40F14" w:rsidRPr="00926266" w:rsidRDefault="00D40F14" w:rsidP="00D40F14">
            <w:pPr>
              <w:spacing w:after="0"/>
              <w:jc w:val="center"/>
              <w:rPr>
                <w:sz w:val="16"/>
              </w:rPr>
            </w:pPr>
            <w:r w:rsidRPr="00926266">
              <w:rPr>
                <w:sz w:val="16"/>
              </w:rPr>
              <w:t>2</w:t>
            </w:r>
          </w:p>
        </w:tc>
        <w:tc>
          <w:tcPr>
            <w:tcW w:w="3640" w:type="pct"/>
          </w:tcPr>
          <w:p w:rsidR="00D40F14" w:rsidRPr="00926266" w:rsidRDefault="00D40F14" w:rsidP="00D40F14">
            <w:pPr>
              <w:spacing w:after="0"/>
              <w:jc w:val="center"/>
              <w:rPr>
                <w:sz w:val="16"/>
              </w:rPr>
            </w:pPr>
            <w:r w:rsidRPr="00926266">
              <w:rPr>
                <w:sz w:val="16"/>
              </w:rPr>
              <w:t>3</w:t>
            </w:r>
          </w:p>
        </w:tc>
      </w:tr>
      <w:tr w:rsidR="00D40F14" w:rsidRPr="00926266" w:rsidTr="00D40F14">
        <w:tc>
          <w:tcPr>
            <w:tcW w:w="225" w:type="pct"/>
          </w:tcPr>
          <w:p w:rsidR="00D40F14" w:rsidRPr="00926266" w:rsidRDefault="00D40F14" w:rsidP="00D40F14">
            <w:pPr>
              <w:spacing w:after="0"/>
              <w:jc w:val="center"/>
              <w:rPr>
                <w:sz w:val="16"/>
              </w:rPr>
            </w:pPr>
            <w:r w:rsidRPr="00926266">
              <w:rPr>
                <w:sz w:val="16"/>
              </w:rPr>
              <w:t>1</w:t>
            </w:r>
          </w:p>
        </w:tc>
        <w:tc>
          <w:tcPr>
            <w:tcW w:w="1135" w:type="pct"/>
          </w:tcPr>
          <w:p w:rsidR="00D40F14" w:rsidRPr="00926266" w:rsidRDefault="00D40F14" w:rsidP="00D40F14">
            <w:pPr>
              <w:spacing w:after="0"/>
              <w:rPr>
                <w:sz w:val="16"/>
              </w:rPr>
            </w:pPr>
            <w:r w:rsidRPr="00926266">
              <w:rPr>
                <w:sz w:val="16"/>
              </w:rPr>
              <w:t>Наименование органа, предоставляющего услугу</w:t>
            </w:r>
          </w:p>
        </w:tc>
        <w:tc>
          <w:tcPr>
            <w:tcW w:w="3640" w:type="pct"/>
          </w:tcPr>
          <w:p w:rsidR="00D40F14" w:rsidRPr="00926266" w:rsidRDefault="00D40F14" w:rsidP="00D40F14">
            <w:pPr>
              <w:spacing w:after="0"/>
              <w:jc w:val="both"/>
              <w:rPr>
                <w:sz w:val="16"/>
              </w:rPr>
            </w:pPr>
            <w:r w:rsidRPr="006A35BD">
              <w:rPr>
                <w:sz w:val="16"/>
              </w:rPr>
              <w:t>Администр</w:t>
            </w:r>
            <w:r w:rsidR="006A35BD" w:rsidRPr="006A35BD">
              <w:rPr>
                <w:sz w:val="16"/>
              </w:rPr>
              <w:t>ация Колодеевского сельского</w:t>
            </w:r>
            <w:r w:rsidRPr="006A35BD">
              <w:rPr>
                <w:sz w:val="16"/>
              </w:rPr>
              <w:t xml:space="preserve"> поселения Бутурлиновского муниципального</w:t>
            </w:r>
            <w:r w:rsidRPr="00926266">
              <w:rPr>
                <w:sz w:val="16"/>
              </w:rPr>
              <w:t xml:space="preserve"> района Воронежской области </w:t>
            </w:r>
          </w:p>
        </w:tc>
      </w:tr>
      <w:tr w:rsidR="00D40F14" w:rsidRPr="00926266" w:rsidTr="00D40F14">
        <w:tc>
          <w:tcPr>
            <w:tcW w:w="225" w:type="pct"/>
          </w:tcPr>
          <w:p w:rsidR="00D40F14" w:rsidRPr="00926266" w:rsidRDefault="00D40F14" w:rsidP="00D40F14">
            <w:pPr>
              <w:spacing w:after="0"/>
              <w:jc w:val="center"/>
              <w:rPr>
                <w:sz w:val="16"/>
              </w:rPr>
            </w:pPr>
            <w:r w:rsidRPr="00926266">
              <w:rPr>
                <w:sz w:val="16"/>
              </w:rPr>
              <w:t>2</w:t>
            </w:r>
          </w:p>
        </w:tc>
        <w:tc>
          <w:tcPr>
            <w:tcW w:w="1135" w:type="pct"/>
          </w:tcPr>
          <w:p w:rsidR="00D40F14" w:rsidRPr="00926266" w:rsidRDefault="00D40F14" w:rsidP="00D40F14">
            <w:pPr>
              <w:spacing w:after="0"/>
              <w:rPr>
                <w:sz w:val="16"/>
              </w:rPr>
            </w:pPr>
            <w:r w:rsidRPr="00926266">
              <w:rPr>
                <w:sz w:val="16"/>
              </w:rPr>
              <w:t>Номер услуги в федеральном реестре</w:t>
            </w:r>
          </w:p>
        </w:tc>
        <w:tc>
          <w:tcPr>
            <w:tcW w:w="3640" w:type="pct"/>
          </w:tcPr>
          <w:p w:rsidR="00D40F14" w:rsidRPr="00926266" w:rsidRDefault="00D40F14" w:rsidP="00D40F14">
            <w:pPr>
              <w:spacing w:after="0"/>
              <w:jc w:val="center"/>
              <w:rPr>
                <w:sz w:val="16"/>
              </w:rPr>
            </w:pPr>
          </w:p>
        </w:tc>
      </w:tr>
      <w:tr w:rsidR="00D40F14" w:rsidRPr="00926266" w:rsidTr="00D40F14">
        <w:tc>
          <w:tcPr>
            <w:tcW w:w="225" w:type="pct"/>
          </w:tcPr>
          <w:p w:rsidR="00D40F14" w:rsidRPr="00926266" w:rsidRDefault="00D40F14" w:rsidP="00D40F14">
            <w:pPr>
              <w:spacing w:after="0"/>
              <w:jc w:val="center"/>
              <w:rPr>
                <w:sz w:val="16"/>
              </w:rPr>
            </w:pPr>
            <w:r w:rsidRPr="00926266">
              <w:rPr>
                <w:sz w:val="16"/>
              </w:rPr>
              <w:t>3</w:t>
            </w:r>
          </w:p>
        </w:tc>
        <w:tc>
          <w:tcPr>
            <w:tcW w:w="1135" w:type="pct"/>
          </w:tcPr>
          <w:p w:rsidR="00D40F14" w:rsidRPr="00926266" w:rsidRDefault="00D40F14" w:rsidP="00D40F14">
            <w:pPr>
              <w:spacing w:after="0"/>
              <w:jc w:val="center"/>
              <w:rPr>
                <w:sz w:val="16"/>
              </w:rPr>
            </w:pPr>
            <w:r w:rsidRPr="00926266">
              <w:rPr>
                <w:sz w:val="16"/>
              </w:rPr>
              <w:t>Полное наименование услуги</w:t>
            </w:r>
          </w:p>
        </w:tc>
        <w:tc>
          <w:tcPr>
            <w:tcW w:w="3640" w:type="pct"/>
          </w:tcPr>
          <w:p w:rsidR="00D40F14" w:rsidRPr="00926266" w:rsidRDefault="00D40F14" w:rsidP="00D40F14">
            <w:pPr>
              <w:spacing w:after="0"/>
              <w:jc w:val="both"/>
              <w:rPr>
                <w:sz w:val="16"/>
              </w:rPr>
            </w:pPr>
            <w:r w:rsidRPr="00926266">
              <w:rPr>
                <w:sz w:val="16"/>
              </w:rPr>
              <w:t>«</w:t>
            </w:r>
            <w:r w:rsidR="00534C59" w:rsidRPr="00534C59">
              <w:rPr>
                <w:bCs/>
                <w:sz w:val="16"/>
              </w:rPr>
              <w:t>Присвоение адреса объекту адресации, изменение и аннулирование такого адреса</w:t>
            </w:r>
            <w:r w:rsidRPr="00926266">
              <w:rPr>
                <w:sz w:val="16"/>
              </w:rPr>
              <w:t>»</w:t>
            </w:r>
          </w:p>
        </w:tc>
      </w:tr>
      <w:tr w:rsidR="00D40F14" w:rsidRPr="00926266" w:rsidTr="00D40F14">
        <w:tc>
          <w:tcPr>
            <w:tcW w:w="225" w:type="pct"/>
          </w:tcPr>
          <w:p w:rsidR="00D40F14" w:rsidRPr="00926266" w:rsidRDefault="00D40F14" w:rsidP="00D40F14">
            <w:pPr>
              <w:spacing w:after="0"/>
              <w:jc w:val="center"/>
              <w:rPr>
                <w:sz w:val="16"/>
              </w:rPr>
            </w:pPr>
            <w:r w:rsidRPr="00926266">
              <w:rPr>
                <w:sz w:val="16"/>
              </w:rPr>
              <w:t>4</w:t>
            </w:r>
          </w:p>
        </w:tc>
        <w:tc>
          <w:tcPr>
            <w:tcW w:w="1135" w:type="pct"/>
          </w:tcPr>
          <w:p w:rsidR="00D40F14" w:rsidRPr="00926266" w:rsidRDefault="00D40F14" w:rsidP="00D40F14">
            <w:pPr>
              <w:spacing w:after="0"/>
              <w:jc w:val="center"/>
              <w:rPr>
                <w:sz w:val="16"/>
              </w:rPr>
            </w:pPr>
            <w:r w:rsidRPr="00926266">
              <w:rPr>
                <w:sz w:val="16"/>
              </w:rPr>
              <w:t>Краткое наименование услуги</w:t>
            </w:r>
          </w:p>
        </w:tc>
        <w:tc>
          <w:tcPr>
            <w:tcW w:w="3640" w:type="pct"/>
          </w:tcPr>
          <w:p w:rsidR="00D40F14" w:rsidRPr="00926266" w:rsidRDefault="00D40F14" w:rsidP="00D40F14">
            <w:pPr>
              <w:spacing w:after="0"/>
              <w:jc w:val="both"/>
              <w:rPr>
                <w:sz w:val="16"/>
              </w:rPr>
            </w:pPr>
            <w:r w:rsidRPr="00926266">
              <w:rPr>
                <w:sz w:val="16"/>
              </w:rPr>
              <w:t>нет</w:t>
            </w:r>
          </w:p>
        </w:tc>
      </w:tr>
      <w:tr w:rsidR="00D40F14" w:rsidRPr="00926266" w:rsidTr="00D40F14">
        <w:tc>
          <w:tcPr>
            <w:tcW w:w="225" w:type="pct"/>
          </w:tcPr>
          <w:p w:rsidR="00D40F14" w:rsidRPr="00926266" w:rsidRDefault="00D40F14" w:rsidP="00D40F14">
            <w:pPr>
              <w:spacing w:after="0"/>
              <w:jc w:val="center"/>
              <w:rPr>
                <w:sz w:val="16"/>
              </w:rPr>
            </w:pPr>
            <w:r w:rsidRPr="00926266">
              <w:rPr>
                <w:sz w:val="16"/>
              </w:rPr>
              <w:t>5</w:t>
            </w:r>
          </w:p>
        </w:tc>
        <w:tc>
          <w:tcPr>
            <w:tcW w:w="1135" w:type="pct"/>
          </w:tcPr>
          <w:p w:rsidR="00D40F14" w:rsidRPr="00926266" w:rsidRDefault="00D40F14" w:rsidP="00D40F14">
            <w:pPr>
              <w:spacing w:after="0"/>
              <w:rPr>
                <w:sz w:val="16"/>
              </w:rPr>
            </w:pPr>
            <w:r w:rsidRPr="00926266">
              <w:rPr>
                <w:sz w:val="16"/>
              </w:rPr>
              <w:t>Административные регламент предоставления государственной услуги</w:t>
            </w:r>
          </w:p>
        </w:tc>
        <w:tc>
          <w:tcPr>
            <w:tcW w:w="3640" w:type="pct"/>
          </w:tcPr>
          <w:p w:rsidR="00D40F14" w:rsidRPr="006A35BD" w:rsidRDefault="00D40F14" w:rsidP="00534C59">
            <w:pPr>
              <w:spacing w:after="0"/>
              <w:jc w:val="both"/>
              <w:rPr>
                <w:sz w:val="16"/>
              </w:rPr>
            </w:pPr>
            <w:r w:rsidRPr="006A35BD">
              <w:rPr>
                <w:sz w:val="16"/>
              </w:rPr>
              <w:t>Утвержден постановлением администр</w:t>
            </w:r>
            <w:r w:rsidR="006A35BD" w:rsidRPr="006A35BD">
              <w:rPr>
                <w:sz w:val="16"/>
              </w:rPr>
              <w:t>ации Колодеевского сельского</w:t>
            </w:r>
            <w:r w:rsidRPr="006A35BD">
              <w:rPr>
                <w:sz w:val="16"/>
              </w:rPr>
              <w:t xml:space="preserve"> поселения Бутурлиновского муниципального района Воронежской области от </w:t>
            </w:r>
            <w:r w:rsidR="006A35BD" w:rsidRPr="006A35BD">
              <w:rPr>
                <w:sz w:val="16"/>
              </w:rPr>
              <w:t>27.11</w:t>
            </w:r>
            <w:r w:rsidR="00534C59" w:rsidRPr="006A35BD">
              <w:rPr>
                <w:sz w:val="16"/>
              </w:rPr>
              <w:t xml:space="preserve">.2023 г. </w:t>
            </w:r>
            <w:r w:rsidRPr="006A35BD">
              <w:rPr>
                <w:sz w:val="16"/>
              </w:rPr>
              <w:t xml:space="preserve">№ </w:t>
            </w:r>
            <w:r w:rsidR="006A35BD" w:rsidRPr="006A35BD">
              <w:rPr>
                <w:sz w:val="16"/>
              </w:rPr>
              <w:t>40</w:t>
            </w:r>
            <w:r w:rsidRPr="006A35BD">
              <w:rPr>
                <w:sz w:val="16"/>
              </w:rPr>
              <w:t xml:space="preserve"> «</w:t>
            </w:r>
            <w:r w:rsidR="00534C59" w:rsidRPr="006A35BD">
              <w:rPr>
                <w:bCs/>
                <w:sz w:val="16"/>
                <w:lang w:eastAsia="ar-SA"/>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w:t>
            </w:r>
            <w:r w:rsidR="006A35BD" w:rsidRPr="006A35BD">
              <w:rPr>
                <w:bCs/>
                <w:sz w:val="16"/>
                <w:lang w:eastAsia="ar-SA"/>
              </w:rPr>
              <w:t xml:space="preserve">ории Колодеевского сельского </w:t>
            </w:r>
            <w:r w:rsidR="00534C59" w:rsidRPr="006A35BD">
              <w:rPr>
                <w:bCs/>
                <w:sz w:val="16"/>
                <w:lang w:eastAsia="ar-SA"/>
              </w:rPr>
              <w:t xml:space="preserve"> поселения Бутурлиновского муниципального района Воронежской области»</w:t>
            </w:r>
          </w:p>
        </w:tc>
      </w:tr>
      <w:tr w:rsidR="00D40F14" w:rsidRPr="00926266" w:rsidTr="00D40F14">
        <w:tc>
          <w:tcPr>
            <w:tcW w:w="225" w:type="pct"/>
          </w:tcPr>
          <w:p w:rsidR="00D40F14" w:rsidRPr="00926266" w:rsidRDefault="00D40F14" w:rsidP="00D40F14">
            <w:pPr>
              <w:spacing w:after="0"/>
              <w:jc w:val="center"/>
              <w:rPr>
                <w:sz w:val="16"/>
              </w:rPr>
            </w:pPr>
            <w:r w:rsidRPr="00926266">
              <w:rPr>
                <w:sz w:val="16"/>
              </w:rPr>
              <w:t>6</w:t>
            </w:r>
          </w:p>
        </w:tc>
        <w:tc>
          <w:tcPr>
            <w:tcW w:w="1135" w:type="pct"/>
          </w:tcPr>
          <w:p w:rsidR="00D40F14" w:rsidRPr="00926266" w:rsidRDefault="00D40F14" w:rsidP="00D40F14">
            <w:pPr>
              <w:spacing w:after="0"/>
              <w:rPr>
                <w:sz w:val="16"/>
              </w:rPr>
            </w:pPr>
            <w:r w:rsidRPr="00926266">
              <w:rPr>
                <w:sz w:val="16"/>
              </w:rPr>
              <w:t>Перечень «подуслуг»</w:t>
            </w:r>
          </w:p>
        </w:tc>
        <w:tc>
          <w:tcPr>
            <w:tcW w:w="3640" w:type="pct"/>
          </w:tcPr>
          <w:p w:rsidR="00D40F14" w:rsidRPr="006A35BD" w:rsidRDefault="00D40F14" w:rsidP="00D40F14">
            <w:pPr>
              <w:spacing w:after="0"/>
              <w:jc w:val="both"/>
              <w:rPr>
                <w:sz w:val="16"/>
              </w:rPr>
            </w:pPr>
            <w:r w:rsidRPr="006A35BD">
              <w:rPr>
                <w:sz w:val="16"/>
              </w:rPr>
              <w:t>нет</w:t>
            </w:r>
          </w:p>
        </w:tc>
      </w:tr>
      <w:tr w:rsidR="00F970F6" w:rsidRPr="00926266" w:rsidTr="00D40F14">
        <w:trPr>
          <w:trHeight w:val="300"/>
        </w:trPr>
        <w:tc>
          <w:tcPr>
            <w:tcW w:w="225" w:type="pct"/>
            <w:vMerge w:val="restart"/>
          </w:tcPr>
          <w:p w:rsidR="00F970F6" w:rsidRPr="00926266" w:rsidRDefault="00F970F6" w:rsidP="00D40F14">
            <w:pPr>
              <w:spacing w:after="0"/>
              <w:jc w:val="center"/>
              <w:rPr>
                <w:sz w:val="16"/>
              </w:rPr>
            </w:pPr>
            <w:r w:rsidRPr="00926266">
              <w:rPr>
                <w:sz w:val="16"/>
              </w:rPr>
              <w:t>7</w:t>
            </w:r>
          </w:p>
        </w:tc>
        <w:tc>
          <w:tcPr>
            <w:tcW w:w="1135" w:type="pct"/>
            <w:vMerge w:val="restart"/>
          </w:tcPr>
          <w:p w:rsidR="00F970F6" w:rsidRPr="00926266" w:rsidRDefault="00F970F6" w:rsidP="00D40F14">
            <w:pPr>
              <w:spacing w:after="0"/>
              <w:rPr>
                <w:sz w:val="16"/>
              </w:rPr>
            </w:pPr>
            <w:r w:rsidRPr="00926266">
              <w:rPr>
                <w:sz w:val="16"/>
              </w:rPr>
              <w:t>Способы оценки качества предоставления государственной услуги</w:t>
            </w:r>
          </w:p>
        </w:tc>
        <w:tc>
          <w:tcPr>
            <w:tcW w:w="3640" w:type="pct"/>
            <w:tcBorders>
              <w:bottom w:val="single" w:sz="4" w:space="0" w:color="auto"/>
            </w:tcBorders>
          </w:tcPr>
          <w:p w:rsidR="00F970F6" w:rsidRPr="006A35BD" w:rsidRDefault="00F970F6" w:rsidP="00F970F6">
            <w:pPr>
              <w:spacing w:after="0"/>
              <w:rPr>
                <w:sz w:val="18"/>
                <w:szCs w:val="18"/>
              </w:rPr>
            </w:pPr>
            <w:r w:rsidRPr="006A35BD">
              <w:rPr>
                <w:sz w:val="18"/>
                <w:szCs w:val="18"/>
              </w:rPr>
              <w:t>- терминальные устройства МФЦ;</w:t>
            </w:r>
          </w:p>
        </w:tc>
      </w:tr>
      <w:tr w:rsidR="00F970F6" w:rsidRPr="00926266" w:rsidTr="00D40F14">
        <w:trPr>
          <w:trHeight w:val="270"/>
        </w:trPr>
        <w:tc>
          <w:tcPr>
            <w:tcW w:w="225" w:type="pct"/>
            <w:vMerge/>
          </w:tcPr>
          <w:p w:rsidR="00F970F6" w:rsidRPr="00926266" w:rsidRDefault="00F970F6" w:rsidP="00D40F14">
            <w:pPr>
              <w:spacing w:after="0"/>
              <w:jc w:val="center"/>
              <w:rPr>
                <w:sz w:val="16"/>
              </w:rPr>
            </w:pPr>
          </w:p>
        </w:tc>
        <w:tc>
          <w:tcPr>
            <w:tcW w:w="1135" w:type="pct"/>
            <w:vMerge/>
          </w:tcPr>
          <w:p w:rsidR="00F970F6" w:rsidRPr="00926266" w:rsidRDefault="00F970F6" w:rsidP="00D40F14">
            <w:pPr>
              <w:spacing w:after="0"/>
              <w:rPr>
                <w:sz w:val="16"/>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Единый портал государственных услуг;</w:t>
            </w:r>
          </w:p>
        </w:tc>
      </w:tr>
      <w:tr w:rsidR="00F970F6" w:rsidRPr="00926266" w:rsidTr="00D40F14">
        <w:trPr>
          <w:trHeight w:val="240"/>
        </w:trPr>
        <w:tc>
          <w:tcPr>
            <w:tcW w:w="225" w:type="pct"/>
            <w:vMerge/>
          </w:tcPr>
          <w:p w:rsidR="00F970F6" w:rsidRPr="00926266" w:rsidRDefault="00F970F6" w:rsidP="00D40F14">
            <w:pPr>
              <w:spacing w:after="0"/>
              <w:jc w:val="center"/>
              <w:rPr>
                <w:sz w:val="16"/>
              </w:rPr>
            </w:pPr>
          </w:p>
        </w:tc>
        <w:tc>
          <w:tcPr>
            <w:tcW w:w="1135" w:type="pct"/>
            <w:vMerge/>
          </w:tcPr>
          <w:p w:rsidR="00F970F6" w:rsidRPr="00926266" w:rsidRDefault="00F970F6" w:rsidP="00D40F14">
            <w:pPr>
              <w:spacing w:after="0"/>
              <w:rPr>
                <w:sz w:val="16"/>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Портал государственных и муниципальных услуг Воронежской области</w:t>
            </w:r>
          </w:p>
        </w:tc>
      </w:tr>
    </w:tbl>
    <w:p w:rsidR="00D40F14" w:rsidRPr="00926266" w:rsidRDefault="00D40F14" w:rsidP="00D40F14">
      <w:pPr>
        <w:spacing w:after="0"/>
        <w:rPr>
          <w:b/>
          <w:sz w:val="18"/>
          <w:szCs w:val="28"/>
        </w:rPr>
      </w:pPr>
      <w:r w:rsidRPr="00926266">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D40F14" w:rsidRPr="00926266" w:rsidTr="00D40F14">
        <w:tc>
          <w:tcPr>
            <w:tcW w:w="222" w:type="pct"/>
          </w:tcPr>
          <w:p w:rsidR="00D40F14" w:rsidRPr="00926266" w:rsidRDefault="00D40F14" w:rsidP="00D40F14">
            <w:pPr>
              <w:spacing w:after="0"/>
              <w:jc w:val="center"/>
              <w:rPr>
                <w:b/>
                <w:sz w:val="16"/>
              </w:rPr>
            </w:pPr>
            <w:r w:rsidRPr="00926266">
              <w:rPr>
                <w:b/>
                <w:sz w:val="16"/>
              </w:rPr>
              <w:t>1</w:t>
            </w:r>
          </w:p>
        </w:tc>
        <w:tc>
          <w:tcPr>
            <w:tcW w:w="4778" w:type="pct"/>
          </w:tcPr>
          <w:p w:rsidR="00D40F14" w:rsidRPr="00926266" w:rsidRDefault="00D40F14" w:rsidP="00D40F14">
            <w:pPr>
              <w:spacing w:after="0"/>
              <w:rPr>
                <w:b/>
                <w:sz w:val="16"/>
              </w:rPr>
            </w:pPr>
            <w:r w:rsidRPr="00926266">
              <w:rPr>
                <w:b/>
                <w:sz w:val="16"/>
              </w:rPr>
              <w:t>Наименование услуги</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D40F14" w:rsidRPr="00926266" w:rsidRDefault="00D40F14" w:rsidP="00D40F14">
            <w:pPr>
              <w:spacing w:after="0"/>
              <w:rPr>
                <w:b/>
                <w:sz w:val="16"/>
              </w:rPr>
            </w:pPr>
            <w:r w:rsidRPr="00926266">
              <w:rPr>
                <w:sz w:val="16"/>
              </w:rPr>
              <w:t>«</w:t>
            </w:r>
            <w:r w:rsidR="00534C59" w:rsidRPr="00534C59">
              <w:rPr>
                <w:bCs/>
                <w:sz w:val="16"/>
              </w:rPr>
              <w:t>Присвоение адреса объекту адресации, изменение и аннулирование такого адреса</w:t>
            </w:r>
            <w:r w:rsidRPr="00926266">
              <w:rPr>
                <w:sz w:val="16"/>
              </w:rPr>
              <w:t>»</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2</w:t>
            </w:r>
          </w:p>
        </w:tc>
        <w:tc>
          <w:tcPr>
            <w:tcW w:w="4778" w:type="pct"/>
          </w:tcPr>
          <w:p w:rsidR="00D40F14" w:rsidRPr="00926266" w:rsidRDefault="00D40F14" w:rsidP="00D40F14">
            <w:pPr>
              <w:spacing w:after="0"/>
              <w:rPr>
                <w:sz w:val="16"/>
              </w:rPr>
            </w:pPr>
            <w:r w:rsidRPr="00926266">
              <w:rPr>
                <w:b/>
                <w:sz w:val="16"/>
              </w:rPr>
              <w:t>Срок предоставления в зависимости от условий</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2.1</w:t>
            </w:r>
          </w:p>
        </w:tc>
        <w:tc>
          <w:tcPr>
            <w:tcW w:w="4778" w:type="pct"/>
          </w:tcPr>
          <w:p w:rsidR="00D40F14" w:rsidRPr="00926266" w:rsidRDefault="00D40F14" w:rsidP="00D40F14">
            <w:pPr>
              <w:spacing w:after="0"/>
              <w:rPr>
                <w:b/>
                <w:sz w:val="16"/>
              </w:rPr>
            </w:pPr>
            <w:r w:rsidRPr="00926266">
              <w:rPr>
                <w:b/>
                <w:sz w:val="16"/>
              </w:rPr>
              <w:t>При подаче заявления по месту жительства (месту нахождения юр. лица)</w:t>
            </w:r>
          </w:p>
        </w:tc>
      </w:tr>
      <w:tr w:rsidR="00D40F14" w:rsidRPr="00735972" w:rsidTr="00D40F14">
        <w:tc>
          <w:tcPr>
            <w:tcW w:w="222" w:type="pct"/>
          </w:tcPr>
          <w:p w:rsidR="00D40F14" w:rsidRPr="00735972" w:rsidRDefault="00D40F14" w:rsidP="00735972">
            <w:pPr>
              <w:spacing w:after="0" w:line="240" w:lineRule="auto"/>
              <w:jc w:val="center"/>
              <w:rPr>
                <w:b/>
                <w:sz w:val="16"/>
                <w:szCs w:val="16"/>
              </w:rPr>
            </w:pPr>
          </w:p>
        </w:tc>
        <w:tc>
          <w:tcPr>
            <w:tcW w:w="4778" w:type="pct"/>
          </w:tcPr>
          <w:p w:rsidR="00735972" w:rsidRPr="00735972" w:rsidRDefault="00735972" w:rsidP="00735972">
            <w:pPr>
              <w:spacing w:line="240" w:lineRule="auto"/>
              <w:ind w:firstLine="709"/>
              <w:jc w:val="both"/>
              <w:rPr>
                <w:bCs/>
                <w:sz w:val="16"/>
                <w:szCs w:val="16"/>
              </w:rPr>
            </w:pPr>
            <w:r w:rsidRPr="00735972">
              <w:rPr>
                <w:bCs/>
                <w:sz w:val="16"/>
                <w:szCs w:val="16"/>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 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735972" w:rsidRPr="00735972" w:rsidRDefault="00735972" w:rsidP="00735972">
            <w:pPr>
              <w:autoSpaceDE w:val="0"/>
              <w:autoSpaceDN w:val="0"/>
              <w:adjustRightInd w:val="0"/>
              <w:spacing w:line="240" w:lineRule="auto"/>
              <w:ind w:firstLine="709"/>
              <w:jc w:val="both"/>
              <w:rPr>
                <w:sz w:val="16"/>
                <w:szCs w:val="16"/>
              </w:rPr>
            </w:pPr>
            <w:r w:rsidRPr="00735972">
              <w:rPr>
                <w:sz w:val="16"/>
                <w:szCs w:val="16"/>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D40F14" w:rsidRPr="00735972" w:rsidRDefault="00735972" w:rsidP="00735972">
            <w:pPr>
              <w:autoSpaceDE w:val="0"/>
              <w:autoSpaceDN w:val="0"/>
              <w:adjustRightInd w:val="0"/>
              <w:spacing w:line="240" w:lineRule="auto"/>
              <w:ind w:firstLine="709"/>
              <w:jc w:val="both"/>
              <w:rPr>
                <w:b/>
                <w:sz w:val="16"/>
                <w:szCs w:val="16"/>
              </w:rPr>
            </w:pPr>
            <w:r w:rsidRPr="00735972">
              <w:rPr>
                <w:sz w:val="16"/>
                <w:szCs w:val="16"/>
              </w:rPr>
              <w:t xml:space="preserve">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2.2</w:t>
            </w:r>
          </w:p>
        </w:tc>
        <w:tc>
          <w:tcPr>
            <w:tcW w:w="4778" w:type="pct"/>
          </w:tcPr>
          <w:p w:rsidR="00D40F14" w:rsidRPr="00926266" w:rsidRDefault="00D40F14" w:rsidP="00D40F14">
            <w:pPr>
              <w:spacing w:after="0"/>
              <w:rPr>
                <w:sz w:val="16"/>
              </w:rPr>
            </w:pPr>
            <w:r w:rsidRPr="00926266">
              <w:rPr>
                <w:b/>
                <w:sz w:val="16"/>
              </w:rPr>
              <w:t xml:space="preserve">При подаче заявления </w:t>
            </w:r>
            <w:r w:rsidRPr="00926266">
              <w:rPr>
                <w:b/>
                <w:sz w:val="16"/>
                <w:u w:val="single"/>
              </w:rPr>
              <w:t xml:space="preserve">не </w:t>
            </w:r>
            <w:r w:rsidRPr="00926266">
              <w:rPr>
                <w:b/>
                <w:sz w:val="16"/>
              </w:rPr>
              <w:t>по месту жительства (по месту обращения)</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735972" w:rsidRPr="00735972" w:rsidRDefault="00735972" w:rsidP="00735972">
            <w:pPr>
              <w:spacing w:line="240" w:lineRule="auto"/>
              <w:ind w:firstLine="709"/>
              <w:jc w:val="both"/>
              <w:rPr>
                <w:bCs/>
                <w:sz w:val="16"/>
                <w:szCs w:val="16"/>
              </w:rPr>
            </w:pPr>
            <w:r w:rsidRPr="00735972">
              <w:rPr>
                <w:bCs/>
                <w:sz w:val="16"/>
                <w:szCs w:val="16"/>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Администрацией в срок не более чем 6 рабочих дней (с 01.01.2025 – 5 рабочих дней) со дня поступления заявления. В случае представления заявления через многофункциональный центр срок предоставления Муниципальной услуги исчисляется со дня передачи многофункциональным центром заявления и документов в Администрацию.</w:t>
            </w:r>
          </w:p>
          <w:p w:rsidR="00735972" w:rsidRPr="00735972" w:rsidRDefault="00735972" w:rsidP="00735972">
            <w:pPr>
              <w:autoSpaceDE w:val="0"/>
              <w:autoSpaceDN w:val="0"/>
              <w:adjustRightInd w:val="0"/>
              <w:spacing w:line="240" w:lineRule="auto"/>
              <w:ind w:firstLine="709"/>
              <w:jc w:val="both"/>
              <w:rPr>
                <w:sz w:val="16"/>
                <w:szCs w:val="16"/>
              </w:rPr>
            </w:pPr>
            <w:r w:rsidRPr="00735972">
              <w:rPr>
                <w:sz w:val="16"/>
                <w:szCs w:val="16"/>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D40F14" w:rsidRPr="00926266" w:rsidRDefault="00735972" w:rsidP="00735972">
            <w:pPr>
              <w:spacing w:after="0"/>
              <w:rPr>
                <w:b/>
                <w:sz w:val="16"/>
              </w:rPr>
            </w:pPr>
            <w:r w:rsidRPr="00735972">
              <w:rPr>
                <w:sz w:val="16"/>
                <w:szCs w:val="16"/>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3</w:t>
            </w:r>
          </w:p>
        </w:tc>
        <w:tc>
          <w:tcPr>
            <w:tcW w:w="4778" w:type="pct"/>
          </w:tcPr>
          <w:p w:rsidR="00D40F14" w:rsidRPr="00926266" w:rsidRDefault="00D40F14" w:rsidP="00D40F14">
            <w:pPr>
              <w:spacing w:after="0"/>
              <w:rPr>
                <w:sz w:val="16"/>
              </w:rPr>
            </w:pPr>
            <w:r w:rsidRPr="00926266">
              <w:rPr>
                <w:b/>
                <w:sz w:val="16"/>
              </w:rPr>
              <w:t>Основания отказа в приёме документов</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3B70FE" w:rsidRPr="003B70FE" w:rsidRDefault="003B70FE" w:rsidP="003B70FE">
            <w:pPr>
              <w:tabs>
                <w:tab w:val="num" w:pos="792"/>
                <w:tab w:val="left" w:pos="1440"/>
                <w:tab w:val="left" w:pos="1560"/>
              </w:tabs>
              <w:spacing w:after="0"/>
              <w:jc w:val="both"/>
              <w:rPr>
                <w:sz w:val="16"/>
              </w:rPr>
            </w:pPr>
            <w:r w:rsidRPr="003B70FE">
              <w:rPr>
                <w:sz w:val="16"/>
              </w:rPr>
              <w:t xml:space="preserve">1. Основаниями для отказа в приеме документов, необходимых для предоставления Муниципальной услуги, являются: </w:t>
            </w:r>
          </w:p>
          <w:p w:rsidR="003B70FE" w:rsidRPr="003B70FE" w:rsidRDefault="003B70FE" w:rsidP="003B70FE">
            <w:pPr>
              <w:tabs>
                <w:tab w:val="num" w:pos="792"/>
                <w:tab w:val="left" w:pos="1440"/>
                <w:tab w:val="left" w:pos="1560"/>
              </w:tabs>
              <w:spacing w:after="0"/>
              <w:jc w:val="both"/>
              <w:rPr>
                <w:sz w:val="16"/>
              </w:rPr>
            </w:pPr>
            <w:r w:rsidRPr="003B70FE">
              <w:rPr>
                <w:sz w:val="16"/>
              </w:rPr>
              <w:t>1.1. Заявление подано в орган местного самоуправления или организацию, в полномочия которых не входит предоставление Муниципальной услуги;</w:t>
            </w:r>
          </w:p>
          <w:p w:rsidR="003B70FE" w:rsidRPr="003B70FE" w:rsidRDefault="003B70FE" w:rsidP="003B70FE">
            <w:pPr>
              <w:tabs>
                <w:tab w:val="num" w:pos="792"/>
                <w:tab w:val="left" w:pos="1440"/>
                <w:tab w:val="left" w:pos="1560"/>
              </w:tabs>
              <w:spacing w:after="0"/>
              <w:jc w:val="both"/>
              <w:rPr>
                <w:sz w:val="16"/>
              </w:rPr>
            </w:pPr>
            <w:r w:rsidRPr="003B70FE">
              <w:rPr>
                <w:sz w:val="16"/>
              </w:rPr>
              <w:t xml:space="preserve">1.2. Представленные документы или сведения утратили силу на момент обращения за Муниципальной услугой (документ, удостоверяющий личность, документ, удостоверяющий полномочия представителя </w:t>
            </w:r>
            <w:r w:rsidRPr="003B70FE">
              <w:rPr>
                <w:sz w:val="16"/>
              </w:rPr>
              <w:lastRenderedPageBreak/>
              <w:t>Заявителя, в случае обращения за предоставлением Муниципальной услуги указанным лицом);</w:t>
            </w:r>
          </w:p>
          <w:p w:rsidR="003B70FE" w:rsidRPr="003B70FE" w:rsidRDefault="003B70FE" w:rsidP="003B70FE">
            <w:pPr>
              <w:tabs>
                <w:tab w:val="num" w:pos="792"/>
                <w:tab w:val="left" w:pos="1440"/>
                <w:tab w:val="left" w:pos="1560"/>
              </w:tabs>
              <w:spacing w:after="0"/>
              <w:jc w:val="both"/>
              <w:rPr>
                <w:sz w:val="16"/>
              </w:rPr>
            </w:pPr>
            <w:r w:rsidRPr="003B70FE">
              <w:rPr>
                <w:sz w:val="16"/>
              </w:rPr>
              <w:t>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3B70FE" w:rsidRPr="003B70FE" w:rsidRDefault="003B70FE" w:rsidP="003B70FE">
            <w:pPr>
              <w:tabs>
                <w:tab w:val="num" w:pos="792"/>
                <w:tab w:val="left" w:pos="1440"/>
                <w:tab w:val="left" w:pos="1560"/>
              </w:tabs>
              <w:spacing w:after="0"/>
              <w:jc w:val="both"/>
              <w:rPr>
                <w:sz w:val="16"/>
              </w:rPr>
            </w:pPr>
            <w:r w:rsidRPr="003B70FE">
              <w:rPr>
                <w:sz w:val="16"/>
              </w:rPr>
              <w:t>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3B70FE" w:rsidRPr="003B70FE" w:rsidRDefault="003B70FE" w:rsidP="003B70FE">
            <w:pPr>
              <w:tabs>
                <w:tab w:val="num" w:pos="792"/>
                <w:tab w:val="left" w:pos="1440"/>
                <w:tab w:val="left" w:pos="1560"/>
              </w:tabs>
              <w:spacing w:after="0"/>
              <w:jc w:val="both"/>
              <w:rPr>
                <w:sz w:val="16"/>
              </w:rPr>
            </w:pPr>
            <w:r w:rsidRPr="003B70FE">
              <w:rPr>
                <w:sz w:val="16"/>
              </w:rPr>
              <w:t>1.5. Неполное заполнение полей в форме заявления, в том числе в интерактивной форме заявления на ЕПГУ, РПГУ;</w:t>
            </w:r>
          </w:p>
          <w:p w:rsidR="003B70FE" w:rsidRPr="003B70FE" w:rsidRDefault="003B70FE" w:rsidP="003B70FE">
            <w:pPr>
              <w:tabs>
                <w:tab w:val="num" w:pos="792"/>
                <w:tab w:val="left" w:pos="1440"/>
                <w:tab w:val="left" w:pos="1560"/>
              </w:tabs>
              <w:spacing w:after="0"/>
              <w:jc w:val="both"/>
              <w:rPr>
                <w:sz w:val="16"/>
              </w:rPr>
            </w:pPr>
            <w:r w:rsidRPr="003B70FE">
              <w:rPr>
                <w:sz w:val="16"/>
              </w:rPr>
              <w:t>1.6. Заявление подано лицом, не имеющим полномочий представлять интересы Заявителя.</w:t>
            </w:r>
          </w:p>
          <w:p w:rsidR="003B70FE" w:rsidRPr="003B70FE" w:rsidRDefault="003B70FE" w:rsidP="003B70FE">
            <w:pPr>
              <w:tabs>
                <w:tab w:val="num" w:pos="792"/>
                <w:tab w:val="left" w:pos="1440"/>
                <w:tab w:val="left" w:pos="1560"/>
              </w:tabs>
              <w:spacing w:after="0"/>
              <w:jc w:val="both"/>
              <w:rPr>
                <w:sz w:val="16"/>
              </w:rPr>
            </w:pPr>
            <w:r w:rsidRPr="003B70FE">
              <w:rPr>
                <w:sz w:val="16"/>
              </w:rPr>
              <w:t>1.7. Наличие противоречивых сведений в запросе и приложенных к нему документах;</w:t>
            </w:r>
          </w:p>
          <w:p w:rsidR="00D40F14" w:rsidRPr="00926266" w:rsidRDefault="003B70FE" w:rsidP="003B70FE">
            <w:pPr>
              <w:tabs>
                <w:tab w:val="num" w:pos="792"/>
                <w:tab w:val="left" w:pos="1440"/>
                <w:tab w:val="left" w:pos="1560"/>
              </w:tabs>
              <w:spacing w:after="0"/>
              <w:jc w:val="both"/>
              <w:rPr>
                <w:sz w:val="16"/>
              </w:rPr>
            </w:pPr>
            <w:r w:rsidRPr="003B70FE">
              <w:rPr>
                <w:sz w:val="16"/>
              </w:rPr>
              <w:t>1.8.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lastRenderedPageBreak/>
              <w:t>4</w:t>
            </w:r>
          </w:p>
        </w:tc>
        <w:tc>
          <w:tcPr>
            <w:tcW w:w="4778" w:type="pct"/>
          </w:tcPr>
          <w:p w:rsidR="00D40F14" w:rsidRPr="00926266" w:rsidRDefault="00D40F14" w:rsidP="00D40F14">
            <w:pPr>
              <w:tabs>
                <w:tab w:val="num" w:pos="792"/>
                <w:tab w:val="left" w:pos="1440"/>
                <w:tab w:val="left" w:pos="1560"/>
              </w:tabs>
              <w:spacing w:after="0"/>
              <w:jc w:val="both"/>
              <w:rPr>
                <w:sz w:val="16"/>
              </w:rPr>
            </w:pPr>
            <w:r w:rsidRPr="00926266">
              <w:rPr>
                <w:b/>
                <w:sz w:val="16"/>
              </w:rPr>
              <w:t>Основания отказа в предоставлении услуги</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1D5F58" w:rsidRPr="001D5F58" w:rsidRDefault="001D5F58" w:rsidP="001D5F58">
            <w:pPr>
              <w:tabs>
                <w:tab w:val="left" w:pos="1440"/>
                <w:tab w:val="left" w:pos="1560"/>
              </w:tabs>
              <w:spacing w:after="0"/>
              <w:jc w:val="both"/>
              <w:rPr>
                <w:sz w:val="16"/>
              </w:rPr>
            </w:pPr>
            <w:r w:rsidRPr="001D5F58">
              <w:rPr>
                <w:sz w:val="16"/>
              </w:rPr>
              <w:t>1. С заявлением обратилось лицо, не указанное в пункте 2.1 настоящего Административного регламента;</w:t>
            </w:r>
          </w:p>
          <w:p w:rsidR="001D5F58" w:rsidRPr="001D5F58" w:rsidRDefault="001D5F58" w:rsidP="001D5F58">
            <w:pPr>
              <w:tabs>
                <w:tab w:val="left" w:pos="1440"/>
                <w:tab w:val="left" w:pos="1560"/>
              </w:tabs>
              <w:spacing w:after="0"/>
              <w:jc w:val="both"/>
              <w:rPr>
                <w:sz w:val="16"/>
              </w:rPr>
            </w:pPr>
            <w:r w:rsidRPr="001D5F58">
              <w:rPr>
                <w:sz w:val="16"/>
              </w:rPr>
              <w:t>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1D5F58" w:rsidRPr="001D5F58" w:rsidRDefault="001D5F58" w:rsidP="001D5F58">
            <w:pPr>
              <w:tabs>
                <w:tab w:val="left" w:pos="1440"/>
                <w:tab w:val="left" w:pos="1560"/>
              </w:tabs>
              <w:spacing w:after="0"/>
              <w:jc w:val="both"/>
              <w:rPr>
                <w:sz w:val="16"/>
              </w:rPr>
            </w:pPr>
            <w:r w:rsidRPr="001D5F58">
              <w:rPr>
                <w:sz w:val="16"/>
              </w:rPr>
              <w:t>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D40F14" w:rsidRPr="00926266" w:rsidRDefault="001D5F58" w:rsidP="001D5F58">
            <w:pPr>
              <w:autoSpaceDE w:val="0"/>
              <w:autoSpaceDN w:val="0"/>
              <w:adjustRightInd w:val="0"/>
              <w:spacing w:after="0"/>
              <w:jc w:val="both"/>
              <w:rPr>
                <w:sz w:val="16"/>
              </w:rPr>
            </w:pPr>
            <w:r w:rsidRPr="001D5F58">
              <w:rPr>
                <w:sz w:val="16"/>
              </w:rPr>
              <w:t>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5</w:t>
            </w:r>
          </w:p>
        </w:tc>
        <w:tc>
          <w:tcPr>
            <w:tcW w:w="4778" w:type="pct"/>
          </w:tcPr>
          <w:p w:rsidR="00D40F14" w:rsidRPr="00926266" w:rsidRDefault="00D40F14" w:rsidP="00D40F14">
            <w:pPr>
              <w:autoSpaceDE w:val="0"/>
              <w:autoSpaceDN w:val="0"/>
              <w:adjustRightInd w:val="0"/>
              <w:spacing w:after="0"/>
              <w:jc w:val="both"/>
              <w:rPr>
                <w:sz w:val="16"/>
              </w:rPr>
            </w:pPr>
            <w:r w:rsidRPr="00926266">
              <w:rPr>
                <w:b/>
                <w:sz w:val="16"/>
              </w:rPr>
              <w:t>Основания приостановления предоставления услуги</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D40F14" w:rsidRPr="00926266" w:rsidRDefault="00D40F14" w:rsidP="00D40F14">
            <w:pPr>
              <w:autoSpaceDE w:val="0"/>
              <w:autoSpaceDN w:val="0"/>
              <w:adjustRightInd w:val="0"/>
              <w:spacing w:after="0"/>
              <w:jc w:val="both"/>
              <w:rPr>
                <w:sz w:val="16"/>
              </w:rPr>
            </w:pPr>
            <w:r w:rsidRPr="00926266">
              <w:rPr>
                <w:sz w:val="16"/>
              </w:rPr>
              <w:t>не предусмотрены</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6</w:t>
            </w:r>
          </w:p>
        </w:tc>
        <w:tc>
          <w:tcPr>
            <w:tcW w:w="4778" w:type="pct"/>
          </w:tcPr>
          <w:p w:rsidR="00D40F14" w:rsidRPr="00926266" w:rsidRDefault="00D40F14" w:rsidP="00D40F14">
            <w:pPr>
              <w:autoSpaceDE w:val="0"/>
              <w:autoSpaceDN w:val="0"/>
              <w:adjustRightInd w:val="0"/>
              <w:spacing w:after="0"/>
              <w:jc w:val="both"/>
              <w:rPr>
                <w:sz w:val="16"/>
              </w:rPr>
            </w:pPr>
            <w:r w:rsidRPr="00926266">
              <w:rPr>
                <w:b/>
                <w:sz w:val="16"/>
              </w:rPr>
              <w:t>Срок приостановления предоставления услуги</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D40F14" w:rsidRPr="00926266" w:rsidRDefault="006A35BD" w:rsidP="00D40F14">
            <w:pPr>
              <w:autoSpaceDE w:val="0"/>
              <w:autoSpaceDN w:val="0"/>
              <w:adjustRightInd w:val="0"/>
              <w:spacing w:after="0"/>
              <w:jc w:val="both"/>
              <w:rPr>
                <w:sz w:val="16"/>
              </w:rPr>
            </w:pPr>
            <w:r w:rsidRPr="00926266">
              <w:rPr>
                <w:sz w:val="16"/>
              </w:rPr>
              <w:t>Н</w:t>
            </w:r>
            <w:r w:rsidR="00D40F14" w:rsidRPr="00926266">
              <w:rPr>
                <w:sz w:val="16"/>
              </w:rPr>
              <w:t>ет</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7</w:t>
            </w:r>
          </w:p>
        </w:tc>
        <w:tc>
          <w:tcPr>
            <w:tcW w:w="4778" w:type="pct"/>
          </w:tcPr>
          <w:p w:rsidR="00D40F14" w:rsidRPr="00926266" w:rsidRDefault="00D40F14" w:rsidP="00D40F14">
            <w:pPr>
              <w:autoSpaceDE w:val="0"/>
              <w:autoSpaceDN w:val="0"/>
              <w:adjustRightInd w:val="0"/>
              <w:spacing w:after="0"/>
              <w:jc w:val="both"/>
              <w:rPr>
                <w:sz w:val="16"/>
              </w:rPr>
            </w:pPr>
            <w:r w:rsidRPr="00926266">
              <w:rPr>
                <w:b/>
                <w:sz w:val="16"/>
              </w:rPr>
              <w:t>Плата за предоставление услуги</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7.1</w:t>
            </w:r>
          </w:p>
        </w:tc>
        <w:tc>
          <w:tcPr>
            <w:tcW w:w="4778" w:type="pct"/>
          </w:tcPr>
          <w:p w:rsidR="00D40F14" w:rsidRPr="00926266" w:rsidRDefault="00D40F14" w:rsidP="00D40F14">
            <w:pPr>
              <w:autoSpaceDE w:val="0"/>
              <w:autoSpaceDN w:val="0"/>
              <w:adjustRightInd w:val="0"/>
              <w:spacing w:after="0"/>
              <w:jc w:val="both"/>
              <w:rPr>
                <w:b/>
                <w:sz w:val="16"/>
              </w:rPr>
            </w:pPr>
            <w:r w:rsidRPr="00926266">
              <w:rPr>
                <w:b/>
                <w:sz w:val="16"/>
              </w:rPr>
              <w:t>Наличие платы (государственной пошлины)</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D40F14" w:rsidRPr="00926266" w:rsidRDefault="006A35BD" w:rsidP="00D40F14">
            <w:pPr>
              <w:autoSpaceDE w:val="0"/>
              <w:autoSpaceDN w:val="0"/>
              <w:adjustRightInd w:val="0"/>
              <w:spacing w:after="0"/>
              <w:jc w:val="both"/>
              <w:rPr>
                <w:sz w:val="16"/>
              </w:rPr>
            </w:pPr>
            <w:r w:rsidRPr="00926266">
              <w:rPr>
                <w:sz w:val="16"/>
              </w:rPr>
              <w:t>Н</w:t>
            </w:r>
            <w:r w:rsidR="00D40F14" w:rsidRPr="00926266">
              <w:rPr>
                <w:sz w:val="16"/>
              </w:rPr>
              <w:t>ет</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7.2</w:t>
            </w:r>
          </w:p>
        </w:tc>
        <w:tc>
          <w:tcPr>
            <w:tcW w:w="4778" w:type="pct"/>
          </w:tcPr>
          <w:p w:rsidR="00D40F14" w:rsidRPr="00926266" w:rsidRDefault="00D40F14" w:rsidP="00D40F14">
            <w:pPr>
              <w:autoSpaceDE w:val="0"/>
              <w:autoSpaceDN w:val="0"/>
              <w:adjustRightInd w:val="0"/>
              <w:spacing w:after="0"/>
              <w:jc w:val="both"/>
              <w:rPr>
                <w:b/>
                <w:sz w:val="16"/>
              </w:rPr>
            </w:pPr>
            <w:r w:rsidRPr="00926266">
              <w:rPr>
                <w:b/>
                <w:sz w:val="16"/>
              </w:rPr>
              <w:t>Реквизиты НПА, являющегося основанием для взимания платы (государственной пошлины)</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D40F14" w:rsidRPr="00926266" w:rsidRDefault="00D40F14" w:rsidP="00D40F14">
            <w:pPr>
              <w:autoSpaceDE w:val="0"/>
              <w:autoSpaceDN w:val="0"/>
              <w:adjustRightInd w:val="0"/>
              <w:spacing w:after="0"/>
              <w:jc w:val="both"/>
              <w:rPr>
                <w:sz w:val="16"/>
              </w:rPr>
            </w:pPr>
            <w:r w:rsidRPr="00926266">
              <w:rPr>
                <w:sz w:val="16"/>
              </w:rPr>
              <w:t>-</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7.3</w:t>
            </w:r>
          </w:p>
        </w:tc>
        <w:tc>
          <w:tcPr>
            <w:tcW w:w="4778" w:type="pct"/>
          </w:tcPr>
          <w:p w:rsidR="00D40F14" w:rsidRPr="00926266" w:rsidRDefault="00D40F14" w:rsidP="00D40F14">
            <w:pPr>
              <w:autoSpaceDE w:val="0"/>
              <w:autoSpaceDN w:val="0"/>
              <w:adjustRightInd w:val="0"/>
              <w:spacing w:after="0"/>
              <w:jc w:val="both"/>
              <w:rPr>
                <w:b/>
                <w:sz w:val="16"/>
              </w:rPr>
            </w:pPr>
            <w:r w:rsidRPr="00926266">
              <w:rPr>
                <w:b/>
                <w:sz w:val="16"/>
              </w:rPr>
              <w:t>КБК для взимания платы (государственной пошлины), в том числе для МФЦ</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D40F14" w:rsidRPr="00926266" w:rsidRDefault="00D40F14" w:rsidP="00D40F14">
            <w:pPr>
              <w:autoSpaceDE w:val="0"/>
              <w:autoSpaceDN w:val="0"/>
              <w:adjustRightInd w:val="0"/>
              <w:spacing w:after="0"/>
              <w:jc w:val="both"/>
              <w:rPr>
                <w:sz w:val="16"/>
              </w:rPr>
            </w:pPr>
            <w:r w:rsidRPr="00926266">
              <w:rPr>
                <w:sz w:val="16"/>
              </w:rPr>
              <w:t>-</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8</w:t>
            </w:r>
          </w:p>
        </w:tc>
        <w:tc>
          <w:tcPr>
            <w:tcW w:w="4778" w:type="pct"/>
          </w:tcPr>
          <w:p w:rsidR="00D40F14" w:rsidRPr="00926266" w:rsidRDefault="00D40F14" w:rsidP="00D40F14">
            <w:pPr>
              <w:autoSpaceDE w:val="0"/>
              <w:autoSpaceDN w:val="0"/>
              <w:adjustRightInd w:val="0"/>
              <w:spacing w:after="0"/>
              <w:jc w:val="both"/>
              <w:rPr>
                <w:b/>
                <w:sz w:val="16"/>
              </w:rPr>
            </w:pPr>
            <w:r w:rsidRPr="00926266">
              <w:rPr>
                <w:b/>
                <w:sz w:val="16"/>
              </w:rPr>
              <w:t>Способ обращения за получением услуги</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D40F14" w:rsidRPr="00F970F6" w:rsidRDefault="00D40F14" w:rsidP="00F970F6">
            <w:pPr>
              <w:autoSpaceDE w:val="0"/>
              <w:autoSpaceDN w:val="0"/>
              <w:adjustRightInd w:val="0"/>
              <w:spacing w:after="0"/>
              <w:rPr>
                <w:sz w:val="18"/>
                <w:szCs w:val="18"/>
              </w:rPr>
            </w:pPr>
            <w:r w:rsidRPr="006A35BD">
              <w:rPr>
                <w:sz w:val="18"/>
                <w:szCs w:val="18"/>
              </w:rPr>
              <w:t>- администр</w:t>
            </w:r>
            <w:r w:rsidR="006A35BD" w:rsidRPr="006A35BD">
              <w:rPr>
                <w:sz w:val="18"/>
                <w:szCs w:val="18"/>
              </w:rPr>
              <w:t>ация Колодеевского сельского</w:t>
            </w:r>
            <w:r w:rsidRPr="006A35BD">
              <w:rPr>
                <w:sz w:val="18"/>
                <w:szCs w:val="18"/>
              </w:rPr>
              <w:t xml:space="preserve"> поселения</w:t>
            </w:r>
            <w:r w:rsidRPr="00F970F6">
              <w:rPr>
                <w:sz w:val="18"/>
                <w:szCs w:val="18"/>
              </w:rPr>
              <w:t xml:space="preserve"> Бутурлиновского муниципального района Воронежской области;</w:t>
            </w:r>
          </w:p>
          <w:p w:rsidR="00D40F14" w:rsidRPr="00F970F6" w:rsidRDefault="00D40F14" w:rsidP="00F970F6">
            <w:pPr>
              <w:autoSpaceDE w:val="0"/>
              <w:autoSpaceDN w:val="0"/>
              <w:adjustRightInd w:val="0"/>
              <w:spacing w:after="0"/>
              <w:rPr>
                <w:sz w:val="18"/>
                <w:szCs w:val="18"/>
              </w:rPr>
            </w:pPr>
            <w:r w:rsidRPr="00F970F6">
              <w:rPr>
                <w:sz w:val="18"/>
                <w:szCs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w:t>
            </w:r>
            <w:r w:rsidR="00F970F6" w:rsidRPr="00F970F6">
              <w:rPr>
                <w:sz w:val="18"/>
                <w:szCs w:val="18"/>
              </w:rPr>
              <w:t>вии от 02.07.2021</w:t>
            </w:r>
            <w:r w:rsidRPr="00F970F6">
              <w:rPr>
                <w:sz w:val="18"/>
                <w:szCs w:val="18"/>
              </w:rPr>
              <w:t>г.);</w:t>
            </w:r>
          </w:p>
          <w:p w:rsidR="00D40F14" w:rsidRPr="00F970F6" w:rsidRDefault="00D40F14" w:rsidP="00F970F6">
            <w:pPr>
              <w:pStyle w:val="ConsPlusNormal"/>
              <w:ind w:firstLine="0"/>
              <w:rPr>
                <w:rFonts w:ascii="Times New Roman" w:hAnsi="Times New Roman" w:cs="Times New Roman"/>
                <w:sz w:val="18"/>
                <w:szCs w:val="18"/>
              </w:rPr>
            </w:pPr>
            <w:r w:rsidRPr="00F970F6">
              <w:rPr>
                <w:rFonts w:ascii="Times New Roman" w:hAnsi="Times New Roman" w:cs="Times New Roman"/>
                <w:sz w:val="18"/>
                <w:szCs w:val="18"/>
              </w:rPr>
              <w:t>- Единый портал государственных и муниципальных услуг(www.gosuslugi.ru);</w:t>
            </w:r>
          </w:p>
          <w:p w:rsidR="00D40F14" w:rsidRPr="00F970F6" w:rsidRDefault="00D40F14" w:rsidP="00F970F6">
            <w:pPr>
              <w:pStyle w:val="ConsPlusNormal"/>
              <w:ind w:firstLine="0"/>
              <w:rPr>
                <w:rFonts w:ascii="Times New Roman" w:hAnsi="Times New Roman" w:cs="Times New Roman"/>
                <w:sz w:val="18"/>
                <w:szCs w:val="18"/>
              </w:rPr>
            </w:pPr>
            <w:r w:rsidRPr="00F970F6">
              <w:rPr>
                <w:rFonts w:ascii="Times New Roman" w:hAnsi="Times New Roman" w:cs="Times New Roman"/>
                <w:sz w:val="18"/>
                <w:szCs w:val="18"/>
              </w:rPr>
              <w:t>- Портал государственных и муниципальных услуг Воронежской области (</w:t>
            </w:r>
            <w:r w:rsidRPr="00F970F6">
              <w:rPr>
                <w:rFonts w:ascii="Times New Roman" w:hAnsi="Times New Roman" w:cs="Times New Roman"/>
                <w:sz w:val="18"/>
                <w:szCs w:val="18"/>
                <w:lang w:val="en-US"/>
              </w:rPr>
              <w:t>www</w:t>
            </w:r>
            <w:r w:rsidRPr="00F970F6">
              <w:rPr>
                <w:rFonts w:ascii="Times New Roman" w:hAnsi="Times New Roman" w:cs="Times New Roman"/>
                <w:sz w:val="18"/>
                <w:szCs w:val="18"/>
              </w:rPr>
              <w:t>.pgu.govvr.ru).</w:t>
            </w:r>
          </w:p>
        </w:tc>
      </w:tr>
      <w:tr w:rsidR="00D40F14" w:rsidRPr="00926266" w:rsidTr="00D40F14">
        <w:tc>
          <w:tcPr>
            <w:tcW w:w="222" w:type="pct"/>
          </w:tcPr>
          <w:p w:rsidR="00D40F14" w:rsidRPr="00926266" w:rsidRDefault="00D40F14" w:rsidP="00D40F14">
            <w:pPr>
              <w:spacing w:after="0"/>
              <w:jc w:val="center"/>
              <w:rPr>
                <w:b/>
                <w:sz w:val="16"/>
              </w:rPr>
            </w:pPr>
            <w:r w:rsidRPr="00926266">
              <w:rPr>
                <w:b/>
                <w:sz w:val="16"/>
              </w:rPr>
              <w:t>9</w:t>
            </w:r>
          </w:p>
        </w:tc>
        <w:tc>
          <w:tcPr>
            <w:tcW w:w="4778" w:type="pct"/>
          </w:tcPr>
          <w:p w:rsidR="00D40F14" w:rsidRPr="00926266" w:rsidRDefault="00D40F14" w:rsidP="00D40F14">
            <w:pPr>
              <w:autoSpaceDE w:val="0"/>
              <w:autoSpaceDN w:val="0"/>
              <w:adjustRightInd w:val="0"/>
              <w:spacing w:after="0"/>
              <w:jc w:val="both"/>
              <w:rPr>
                <w:b/>
                <w:sz w:val="16"/>
              </w:rPr>
            </w:pPr>
            <w:r w:rsidRPr="00926266">
              <w:rPr>
                <w:b/>
                <w:sz w:val="16"/>
              </w:rPr>
              <w:t>Способ получения результата услуги</w:t>
            </w:r>
          </w:p>
        </w:tc>
      </w:tr>
      <w:tr w:rsidR="00D40F14" w:rsidRPr="00926266" w:rsidTr="00D40F14">
        <w:tc>
          <w:tcPr>
            <w:tcW w:w="222" w:type="pct"/>
          </w:tcPr>
          <w:p w:rsidR="00D40F14" w:rsidRPr="00926266" w:rsidRDefault="00D40F14" w:rsidP="00D40F14">
            <w:pPr>
              <w:spacing w:after="0"/>
              <w:jc w:val="center"/>
              <w:rPr>
                <w:b/>
                <w:sz w:val="16"/>
              </w:rPr>
            </w:pPr>
          </w:p>
        </w:tc>
        <w:tc>
          <w:tcPr>
            <w:tcW w:w="4778" w:type="pct"/>
          </w:tcPr>
          <w:p w:rsidR="00F970F6" w:rsidRPr="006A35BD" w:rsidRDefault="00F970F6" w:rsidP="00F970F6">
            <w:pPr>
              <w:autoSpaceDE w:val="0"/>
              <w:autoSpaceDN w:val="0"/>
              <w:adjustRightInd w:val="0"/>
              <w:spacing w:after="0"/>
              <w:jc w:val="both"/>
              <w:rPr>
                <w:sz w:val="18"/>
              </w:rPr>
            </w:pPr>
            <w:r w:rsidRPr="006A35BD">
              <w:rPr>
                <w:sz w:val="18"/>
              </w:rPr>
              <w:t>- в администр</w:t>
            </w:r>
            <w:r w:rsidR="006A35BD" w:rsidRPr="006A35BD">
              <w:rPr>
                <w:sz w:val="18"/>
              </w:rPr>
              <w:t>ации Колодеевского</w:t>
            </w:r>
            <w:r w:rsidRPr="006A35BD">
              <w:rPr>
                <w:sz w:val="18"/>
              </w:rPr>
              <w:t xml:space="preserve"> поселения Бутурлиновского муниципального района Воронежской области на бумажном носителе;</w:t>
            </w:r>
          </w:p>
          <w:p w:rsidR="00D40F14" w:rsidRPr="00926266" w:rsidRDefault="00F970F6" w:rsidP="00F970F6">
            <w:pPr>
              <w:autoSpaceDE w:val="0"/>
              <w:autoSpaceDN w:val="0"/>
              <w:adjustRightInd w:val="0"/>
              <w:spacing w:after="0"/>
              <w:rPr>
                <w:b/>
                <w:sz w:val="16"/>
              </w:rPr>
            </w:pPr>
            <w:r w:rsidRPr="006A35BD">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AF7F63">
              <w:rPr>
                <w:sz w:val="18"/>
              </w:rPr>
              <w:br/>
            </w:r>
            <w:r w:rsidRPr="00AF7F63">
              <w:rPr>
                <w:sz w:val="18"/>
                <w:szCs w:val="18"/>
              </w:rPr>
              <w:t>- в личный кабинет Заявителя на ЕПГУ;</w:t>
            </w:r>
            <w:r w:rsidRPr="00AF7F63">
              <w:rPr>
                <w:sz w:val="18"/>
                <w:szCs w:val="18"/>
              </w:rPr>
              <w:br/>
              <w:t>- посредством РПГУ;</w:t>
            </w:r>
            <w:r w:rsidRPr="00AF7F63">
              <w:rPr>
                <w:sz w:val="18"/>
                <w:szCs w:val="18"/>
              </w:rPr>
              <w:br/>
            </w:r>
            <w:r w:rsidRPr="00AF7F63">
              <w:rPr>
                <w:sz w:val="18"/>
              </w:rPr>
              <w:t>- заказным письмом с уведомлением о вручении через почтовую связь.</w:t>
            </w:r>
          </w:p>
        </w:tc>
      </w:tr>
    </w:tbl>
    <w:p w:rsidR="00D40F14" w:rsidRPr="00926266" w:rsidRDefault="00D40F14" w:rsidP="00D40F14">
      <w:pPr>
        <w:spacing w:after="0"/>
        <w:rPr>
          <w:b/>
          <w:sz w:val="18"/>
          <w:szCs w:val="28"/>
        </w:rPr>
      </w:pPr>
      <w:r w:rsidRPr="00926266">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D40F14" w:rsidRPr="00926266" w:rsidTr="00D40F14">
        <w:tc>
          <w:tcPr>
            <w:tcW w:w="189" w:type="pct"/>
          </w:tcPr>
          <w:p w:rsidR="00D40F14" w:rsidRPr="00926266" w:rsidRDefault="00D40F14" w:rsidP="00D40F14">
            <w:pPr>
              <w:spacing w:after="0"/>
              <w:jc w:val="center"/>
              <w:rPr>
                <w:b/>
                <w:sz w:val="16"/>
              </w:rPr>
            </w:pPr>
            <w:r w:rsidRPr="00926266">
              <w:rPr>
                <w:b/>
                <w:sz w:val="16"/>
              </w:rPr>
              <w:t>1</w:t>
            </w:r>
          </w:p>
        </w:tc>
        <w:tc>
          <w:tcPr>
            <w:tcW w:w="4811" w:type="pct"/>
          </w:tcPr>
          <w:p w:rsidR="00D40F14" w:rsidRPr="00926266" w:rsidRDefault="00D40F14" w:rsidP="00D40F14">
            <w:pPr>
              <w:spacing w:after="0"/>
              <w:rPr>
                <w:b/>
                <w:sz w:val="16"/>
              </w:rPr>
            </w:pPr>
            <w:r w:rsidRPr="00926266">
              <w:rPr>
                <w:b/>
                <w:sz w:val="16"/>
              </w:rPr>
              <w:t>Категории лиц, имеющих право на получение «услуги»</w:t>
            </w:r>
          </w:p>
        </w:tc>
      </w:tr>
      <w:tr w:rsidR="00D40F14" w:rsidRPr="00926266" w:rsidTr="00D40F14">
        <w:tc>
          <w:tcPr>
            <w:tcW w:w="189" w:type="pct"/>
          </w:tcPr>
          <w:p w:rsidR="00D40F14" w:rsidRPr="00926266" w:rsidRDefault="00D40F14" w:rsidP="00D40F14">
            <w:pPr>
              <w:spacing w:after="0"/>
              <w:jc w:val="center"/>
              <w:rPr>
                <w:b/>
                <w:sz w:val="16"/>
              </w:rPr>
            </w:pPr>
          </w:p>
        </w:tc>
        <w:tc>
          <w:tcPr>
            <w:tcW w:w="4811" w:type="pct"/>
          </w:tcPr>
          <w:p w:rsidR="00534C59" w:rsidRPr="00534C59" w:rsidRDefault="00534C59" w:rsidP="00534C59">
            <w:pPr>
              <w:tabs>
                <w:tab w:val="num" w:pos="142"/>
              </w:tabs>
              <w:autoSpaceDE w:val="0"/>
              <w:autoSpaceDN w:val="0"/>
              <w:adjustRightInd w:val="0"/>
              <w:spacing w:after="0"/>
              <w:jc w:val="both"/>
              <w:rPr>
                <w:sz w:val="16"/>
              </w:rPr>
            </w:pPr>
            <w:r w:rsidRPr="00534C59">
              <w:rPr>
                <w:sz w:val="16"/>
              </w:rPr>
              <w:t>1.</w:t>
            </w:r>
            <w:r w:rsidRPr="00534C59">
              <w:rPr>
                <w:sz w:val="16"/>
              </w:rPr>
              <w:tab/>
              <w:t>Заявителями на получение Муниципальной услуги являются:</w:t>
            </w:r>
          </w:p>
          <w:p w:rsidR="00534C59" w:rsidRPr="00534C59" w:rsidRDefault="00534C59" w:rsidP="00534C59">
            <w:pPr>
              <w:tabs>
                <w:tab w:val="num" w:pos="142"/>
              </w:tabs>
              <w:autoSpaceDE w:val="0"/>
              <w:autoSpaceDN w:val="0"/>
              <w:adjustRightInd w:val="0"/>
              <w:spacing w:after="0"/>
              <w:jc w:val="both"/>
              <w:rPr>
                <w:sz w:val="16"/>
              </w:rPr>
            </w:pPr>
            <w:r w:rsidRPr="00534C59">
              <w:rPr>
                <w:sz w:val="16"/>
              </w:rPr>
              <w:t>1)</w:t>
            </w:r>
            <w:r w:rsidRPr="00534C59">
              <w:rPr>
                <w:sz w:val="16"/>
              </w:rPr>
              <w:tab/>
              <w:t>собственники объекта адресации;</w:t>
            </w:r>
          </w:p>
          <w:p w:rsidR="00534C59" w:rsidRPr="00534C59" w:rsidRDefault="00534C59" w:rsidP="00534C59">
            <w:pPr>
              <w:tabs>
                <w:tab w:val="num" w:pos="142"/>
              </w:tabs>
              <w:autoSpaceDE w:val="0"/>
              <w:autoSpaceDN w:val="0"/>
              <w:adjustRightInd w:val="0"/>
              <w:spacing w:after="0"/>
              <w:jc w:val="both"/>
              <w:rPr>
                <w:sz w:val="16"/>
              </w:rPr>
            </w:pPr>
            <w:r w:rsidRPr="00534C59">
              <w:rPr>
                <w:sz w:val="16"/>
              </w:rPr>
              <w:t>2) лица, обладающие одним из следующих вещных прав на объект адресации:</w:t>
            </w:r>
          </w:p>
          <w:p w:rsidR="00534C59" w:rsidRPr="00534C59" w:rsidRDefault="00534C59" w:rsidP="00534C59">
            <w:pPr>
              <w:tabs>
                <w:tab w:val="num" w:pos="142"/>
              </w:tabs>
              <w:autoSpaceDE w:val="0"/>
              <w:autoSpaceDN w:val="0"/>
              <w:adjustRightInd w:val="0"/>
              <w:spacing w:after="0"/>
              <w:jc w:val="both"/>
              <w:rPr>
                <w:sz w:val="16"/>
              </w:rPr>
            </w:pPr>
            <w:r w:rsidRPr="00534C59">
              <w:rPr>
                <w:sz w:val="16"/>
              </w:rPr>
              <w:lastRenderedPageBreak/>
              <w:t>- право хозяйственного ведения;</w:t>
            </w:r>
          </w:p>
          <w:p w:rsidR="00534C59" w:rsidRPr="00534C59" w:rsidRDefault="00534C59" w:rsidP="00534C59">
            <w:pPr>
              <w:tabs>
                <w:tab w:val="num" w:pos="142"/>
              </w:tabs>
              <w:autoSpaceDE w:val="0"/>
              <w:autoSpaceDN w:val="0"/>
              <w:adjustRightInd w:val="0"/>
              <w:spacing w:after="0"/>
              <w:jc w:val="both"/>
              <w:rPr>
                <w:sz w:val="16"/>
              </w:rPr>
            </w:pPr>
            <w:r w:rsidRPr="00534C59">
              <w:rPr>
                <w:sz w:val="16"/>
              </w:rPr>
              <w:t>- право оперативного управления;</w:t>
            </w:r>
          </w:p>
          <w:p w:rsidR="00534C59" w:rsidRPr="00534C59" w:rsidRDefault="00534C59" w:rsidP="00534C59">
            <w:pPr>
              <w:tabs>
                <w:tab w:val="num" w:pos="142"/>
              </w:tabs>
              <w:autoSpaceDE w:val="0"/>
              <w:autoSpaceDN w:val="0"/>
              <w:adjustRightInd w:val="0"/>
              <w:spacing w:after="0"/>
              <w:jc w:val="both"/>
              <w:rPr>
                <w:sz w:val="16"/>
              </w:rPr>
            </w:pPr>
            <w:r w:rsidRPr="00534C59">
              <w:rPr>
                <w:sz w:val="16"/>
              </w:rPr>
              <w:t>- право пожизненно наследуемого владения;</w:t>
            </w:r>
          </w:p>
          <w:p w:rsidR="00534C59" w:rsidRPr="00534C59" w:rsidRDefault="00534C59" w:rsidP="00534C59">
            <w:pPr>
              <w:tabs>
                <w:tab w:val="num" w:pos="142"/>
              </w:tabs>
              <w:autoSpaceDE w:val="0"/>
              <w:autoSpaceDN w:val="0"/>
              <w:adjustRightInd w:val="0"/>
              <w:spacing w:after="0"/>
              <w:jc w:val="both"/>
              <w:rPr>
                <w:sz w:val="16"/>
              </w:rPr>
            </w:pPr>
            <w:r w:rsidRPr="00534C59">
              <w:rPr>
                <w:sz w:val="16"/>
              </w:rPr>
              <w:t>- право постоянного (бессрочного) пользования;</w:t>
            </w:r>
          </w:p>
          <w:p w:rsidR="00534C59" w:rsidRPr="00534C59" w:rsidRDefault="00534C59" w:rsidP="00534C59">
            <w:pPr>
              <w:tabs>
                <w:tab w:val="num" w:pos="142"/>
              </w:tabs>
              <w:autoSpaceDE w:val="0"/>
              <w:autoSpaceDN w:val="0"/>
              <w:adjustRightInd w:val="0"/>
              <w:spacing w:after="0"/>
              <w:jc w:val="both"/>
              <w:rPr>
                <w:sz w:val="16"/>
              </w:rPr>
            </w:pPr>
            <w:r w:rsidRPr="00534C59">
              <w:rPr>
                <w:sz w:val="16"/>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534C59" w:rsidRPr="00534C59" w:rsidRDefault="00534C59" w:rsidP="00534C59">
            <w:pPr>
              <w:tabs>
                <w:tab w:val="num" w:pos="142"/>
              </w:tabs>
              <w:autoSpaceDE w:val="0"/>
              <w:autoSpaceDN w:val="0"/>
              <w:adjustRightInd w:val="0"/>
              <w:spacing w:after="0"/>
              <w:jc w:val="both"/>
              <w:rPr>
                <w:sz w:val="16"/>
              </w:rPr>
            </w:pPr>
            <w:r w:rsidRPr="00534C59">
              <w:rPr>
                <w:sz w:val="16"/>
              </w:rPr>
              <w:t>4) от имени собственников помещений в многоквартирном доме –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534C59" w:rsidRPr="00534C59" w:rsidRDefault="00534C59" w:rsidP="00534C59">
            <w:pPr>
              <w:tabs>
                <w:tab w:val="num" w:pos="142"/>
              </w:tabs>
              <w:autoSpaceDE w:val="0"/>
              <w:autoSpaceDN w:val="0"/>
              <w:adjustRightInd w:val="0"/>
              <w:spacing w:after="0"/>
              <w:jc w:val="both"/>
              <w:rPr>
                <w:sz w:val="16"/>
              </w:rPr>
            </w:pPr>
            <w:r w:rsidRPr="00534C59">
              <w:rPr>
                <w:sz w:val="16"/>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D40F14" w:rsidRPr="00926266" w:rsidRDefault="00534C59" w:rsidP="00534C59">
            <w:pPr>
              <w:spacing w:after="0"/>
              <w:jc w:val="both"/>
              <w:rPr>
                <w:b/>
                <w:sz w:val="16"/>
              </w:rPr>
            </w:pPr>
            <w:r w:rsidRPr="00534C59">
              <w:rPr>
                <w:sz w:val="16"/>
              </w:rPr>
              <w:t>6) от имени собственника либо лица, обладающего одним из указанных  в пп.2 настоящего пункта вещных прав на объект адресации – кадастровый инженер, выполняющий на основании документа, предусмотренного статьей 35 или статьей 42.3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tc>
      </w:tr>
      <w:tr w:rsidR="00D40F14" w:rsidRPr="00926266" w:rsidTr="00D40F14">
        <w:tc>
          <w:tcPr>
            <w:tcW w:w="189" w:type="pct"/>
          </w:tcPr>
          <w:p w:rsidR="00D40F14" w:rsidRPr="00926266" w:rsidRDefault="00D40F14" w:rsidP="00D40F14">
            <w:pPr>
              <w:spacing w:after="0"/>
              <w:jc w:val="center"/>
              <w:rPr>
                <w:b/>
                <w:sz w:val="16"/>
              </w:rPr>
            </w:pPr>
            <w:r w:rsidRPr="00926266">
              <w:rPr>
                <w:b/>
                <w:sz w:val="16"/>
              </w:rPr>
              <w:lastRenderedPageBreak/>
              <w:t>2</w:t>
            </w:r>
          </w:p>
        </w:tc>
        <w:tc>
          <w:tcPr>
            <w:tcW w:w="4811" w:type="pct"/>
          </w:tcPr>
          <w:p w:rsidR="00D40F14" w:rsidRPr="00926266" w:rsidRDefault="00D40F14" w:rsidP="00D40F14">
            <w:pPr>
              <w:spacing w:after="0"/>
              <w:rPr>
                <w:b/>
                <w:sz w:val="16"/>
              </w:rPr>
            </w:pPr>
            <w:r w:rsidRPr="00926266">
              <w:rPr>
                <w:b/>
                <w:sz w:val="16"/>
              </w:rPr>
              <w:t>Документ, подтверждающий правомочие заявителя соответствующей категории на получение «услуги»</w:t>
            </w:r>
          </w:p>
        </w:tc>
      </w:tr>
      <w:tr w:rsidR="00D40F14" w:rsidRPr="00926266" w:rsidTr="00D40F14">
        <w:tc>
          <w:tcPr>
            <w:tcW w:w="189" w:type="pct"/>
          </w:tcPr>
          <w:p w:rsidR="00D40F14" w:rsidRPr="00926266" w:rsidRDefault="00D40F14" w:rsidP="00D40F14">
            <w:pPr>
              <w:spacing w:after="0"/>
              <w:jc w:val="center"/>
              <w:rPr>
                <w:b/>
                <w:sz w:val="16"/>
              </w:rPr>
            </w:pP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D40F14" w:rsidRPr="00926266" w:rsidRDefault="00D40F14" w:rsidP="00D40F14">
            <w:pPr>
              <w:pStyle w:val="ConsPlusNormal"/>
              <w:ind w:firstLine="7"/>
              <w:jc w:val="both"/>
              <w:rPr>
                <w:b/>
                <w:sz w:val="12"/>
              </w:rPr>
            </w:pPr>
            <w:r w:rsidRPr="00926266">
              <w:rPr>
                <w:rFonts w:ascii="Times New Roman" w:hAnsi="Times New Roman" w:cs="Times New Roman"/>
                <w:sz w:val="16"/>
                <w:szCs w:val="24"/>
              </w:rPr>
              <w:t xml:space="preserve">- к заявлениям юридических лиц, указанных в </w:t>
            </w:r>
            <w:r w:rsidRPr="00926266">
              <w:rPr>
                <w:rFonts w:ascii="Times New Roman" w:hAnsi="Times New Roman" w:cs="Times New Roman"/>
                <w:sz w:val="16"/>
                <w:szCs w:val="24"/>
                <w:lang w:eastAsia="ru-RU"/>
              </w:rPr>
              <w:t xml:space="preserve">пункте 2 статьи 39.9 </w:t>
            </w:r>
            <w:r w:rsidRPr="00926266">
              <w:rPr>
                <w:rFonts w:ascii="Times New Roman" w:hAnsi="Times New Roman" w:cs="Times New Roman"/>
                <w:sz w:val="16"/>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D40F14" w:rsidRPr="00926266" w:rsidTr="00D40F14">
        <w:tc>
          <w:tcPr>
            <w:tcW w:w="189" w:type="pct"/>
          </w:tcPr>
          <w:p w:rsidR="00D40F14" w:rsidRPr="00926266" w:rsidRDefault="00D40F14" w:rsidP="00D40F14">
            <w:pPr>
              <w:spacing w:after="0"/>
              <w:jc w:val="center"/>
              <w:rPr>
                <w:b/>
                <w:sz w:val="16"/>
              </w:rPr>
            </w:pPr>
            <w:r w:rsidRPr="00926266">
              <w:rPr>
                <w:b/>
                <w:sz w:val="16"/>
              </w:rPr>
              <w:t>3</w:t>
            </w: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D40F14" w:rsidRPr="00926266" w:rsidTr="00D40F14">
        <w:tc>
          <w:tcPr>
            <w:tcW w:w="189" w:type="pct"/>
          </w:tcPr>
          <w:p w:rsidR="00D40F14" w:rsidRPr="00926266" w:rsidRDefault="00D40F14" w:rsidP="00D40F14">
            <w:pPr>
              <w:spacing w:after="0"/>
              <w:jc w:val="center"/>
              <w:rPr>
                <w:b/>
                <w:sz w:val="16"/>
              </w:rPr>
            </w:pP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Копии документов заверенные надлежащим образом</w:t>
            </w:r>
          </w:p>
        </w:tc>
      </w:tr>
      <w:tr w:rsidR="00D40F14" w:rsidRPr="00926266" w:rsidTr="00D40F14">
        <w:tc>
          <w:tcPr>
            <w:tcW w:w="189" w:type="pct"/>
          </w:tcPr>
          <w:p w:rsidR="00D40F14" w:rsidRPr="00926266" w:rsidRDefault="00D40F14" w:rsidP="00D40F14">
            <w:pPr>
              <w:spacing w:after="0"/>
              <w:jc w:val="center"/>
              <w:rPr>
                <w:b/>
                <w:sz w:val="16"/>
              </w:rPr>
            </w:pPr>
            <w:r w:rsidRPr="00926266">
              <w:rPr>
                <w:b/>
                <w:sz w:val="16"/>
              </w:rPr>
              <w:t>4</w:t>
            </w:r>
          </w:p>
        </w:tc>
        <w:tc>
          <w:tcPr>
            <w:tcW w:w="4811" w:type="pct"/>
          </w:tcPr>
          <w:p w:rsidR="00D40F14" w:rsidRPr="00926266" w:rsidRDefault="00D40F14" w:rsidP="00D40F14">
            <w:pPr>
              <w:pStyle w:val="ConsPlusNormal"/>
              <w:ind w:firstLine="7"/>
              <w:jc w:val="both"/>
              <w:rPr>
                <w:rFonts w:ascii="Times New Roman" w:hAnsi="Times New Roman" w:cs="Times New Roman"/>
                <w:b/>
                <w:sz w:val="16"/>
                <w:szCs w:val="24"/>
              </w:rPr>
            </w:pPr>
            <w:r w:rsidRPr="00926266">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D40F14" w:rsidRPr="00926266" w:rsidTr="00D40F14">
        <w:tc>
          <w:tcPr>
            <w:tcW w:w="189" w:type="pct"/>
          </w:tcPr>
          <w:p w:rsidR="00D40F14" w:rsidRPr="00926266" w:rsidRDefault="00D40F14" w:rsidP="00D40F14">
            <w:pPr>
              <w:spacing w:after="0"/>
              <w:jc w:val="center"/>
              <w:rPr>
                <w:b/>
                <w:sz w:val="16"/>
              </w:rPr>
            </w:pPr>
          </w:p>
        </w:tc>
        <w:tc>
          <w:tcPr>
            <w:tcW w:w="4811" w:type="pct"/>
          </w:tcPr>
          <w:p w:rsidR="00D40F14" w:rsidRPr="00926266" w:rsidRDefault="006A35BD"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w:t>
            </w:r>
            <w:r w:rsidR="00D40F14" w:rsidRPr="00926266">
              <w:rPr>
                <w:rFonts w:ascii="Times New Roman" w:hAnsi="Times New Roman" w:cs="Times New Roman"/>
                <w:sz w:val="16"/>
                <w:szCs w:val="24"/>
              </w:rPr>
              <w:t>а</w:t>
            </w:r>
          </w:p>
        </w:tc>
      </w:tr>
      <w:tr w:rsidR="00D40F14" w:rsidRPr="00926266" w:rsidTr="00D40F14">
        <w:tc>
          <w:tcPr>
            <w:tcW w:w="189" w:type="pct"/>
          </w:tcPr>
          <w:p w:rsidR="00D40F14" w:rsidRPr="00926266" w:rsidRDefault="00D40F14" w:rsidP="00D40F14">
            <w:pPr>
              <w:spacing w:after="0"/>
              <w:jc w:val="center"/>
              <w:rPr>
                <w:b/>
                <w:sz w:val="16"/>
              </w:rPr>
            </w:pPr>
            <w:r w:rsidRPr="00926266">
              <w:rPr>
                <w:b/>
                <w:sz w:val="16"/>
              </w:rPr>
              <w:t>5</w:t>
            </w: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D40F14" w:rsidRPr="00926266" w:rsidTr="00D40F14">
        <w:tc>
          <w:tcPr>
            <w:tcW w:w="189" w:type="pct"/>
          </w:tcPr>
          <w:p w:rsidR="00D40F14" w:rsidRPr="00926266" w:rsidRDefault="00D40F14" w:rsidP="00D40F14">
            <w:pPr>
              <w:spacing w:after="0"/>
              <w:jc w:val="center"/>
              <w:rPr>
                <w:b/>
                <w:sz w:val="16"/>
              </w:rPr>
            </w:pPr>
          </w:p>
        </w:tc>
        <w:tc>
          <w:tcPr>
            <w:tcW w:w="4811" w:type="pct"/>
          </w:tcPr>
          <w:p w:rsidR="00D40F14" w:rsidRPr="00926266" w:rsidRDefault="006A35BD"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Н</w:t>
            </w:r>
            <w:r w:rsidR="00D40F14" w:rsidRPr="00926266">
              <w:rPr>
                <w:rFonts w:ascii="Times New Roman" w:hAnsi="Times New Roman" w:cs="Times New Roman"/>
                <w:sz w:val="16"/>
                <w:szCs w:val="24"/>
              </w:rPr>
              <w:t>ет</w:t>
            </w:r>
          </w:p>
        </w:tc>
      </w:tr>
      <w:tr w:rsidR="00D40F14" w:rsidRPr="00926266" w:rsidTr="00D40F14">
        <w:tc>
          <w:tcPr>
            <w:tcW w:w="189" w:type="pct"/>
          </w:tcPr>
          <w:p w:rsidR="00D40F14" w:rsidRPr="00926266" w:rsidRDefault="00D40F14" w:rsidP="00D40F14">
            <w:pPr>
              <w:spacing w:after="0"/>
              <w:jc w:val="center"/>
              <w:rPr>
                <w:b/>
                <w:sz w:val="16"/>
              </w:rPr>
            </w:pPr>
            <w:r w:rsidRPr="00926266">
              <w:rPr>
                <w:b/>
                <w:sz w:val="16"/>
              </w:rPr>
              <w:t>6</w:t>
            </w: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D40F14" w:rsidRPr="00926266" w:rsidTr="00D40F14">
        <w:tc>
          <w:tcPr>
            <w:tcW w:w="189" w:type="pct"/>
          </w:tcPr>
          <w:p w:rsidR="00D40F14" w:rsidRPr="00926266" w:rsidRDefault="00D40F14" w:rsidP="00D40F14">
            <w:pPr>
              <w:spacing w:after="0"/>
              <w:jc w:val="center"/>
              <w:rPr>
                <w:b/>
                <w:sz w:val="16"/>
              </w:rPr>
            </w:pP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D40F14" w:rsidRPr="00926266" w:rsidTr="00D40F14">
        <w:tc>
          <w:tcPr>
            <w:tcW w:w="189" w:type="pct"/>
          </w:tcPr>
          <w:p w:rsidR="00D40F14" w:rsidRPr="00926266" w:rsidRDefault="00D40F14" w:rsidP="00D40F14">
            <w:pPr>
              <w:spacing w:after="0"/>
              <w:jc w:val="center"/>
              <w:rPr>
                <w:b/>
                <w:sz w:val="16"/>
              </w:rPr>
            </w:pPr>
            <w:r w:rsidRPr="00926266">
              <w:rPr>
                <w:b/>
                <w:sz w:val="16"/>
              </w:rPr>
              <w:t>7</w:t>
            </w: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D40F14" w:rsidRPr="00926266" w:rsidTr="00D40F14">
        <w:tc>
          <w:tcPr>
            <w:tcW w:w="189" w:type="pct"/>
          </w:tcPr>
          <w:p w:rsidR="00D40F14" w:rsidRPr="00926266" w:rsidRDefault="00D40F14" w:rsidP="00D40F14">
            <w:pPr>
              <w:spacing w:after="0"/>
              <w:jc w:val="center"/>
              <w:rPr>
                <w:b/>
                <w:sz w:val="16"/>
              </w:rPr>
            </w:pP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D40F14" w:rsidRPr="00926266" w:rsidRDefault="00D40F14" w:rsidP="00D40F14">
      <w:pPr>
        <w:spacing w:after="0"/>
        <w:rPr>
          <w:b/>
          <w:sz w:val="18"/>
          <w:szCs w:val="28"/>
        </w:rPr>
      </w:pPr>
      <w:r w:rsidRPr="00926266">
        <w:rPr>
          <w:b/>
          <w:sz w:val="18"/>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D40F14" w:rsidRPr="00926266" w:rsidTr="00D40F14">
        <w:tc>
          <w:tcPr>
            <w:tcW w:w="189" w:type="pct"/>
          </w:tcPr>
          <w:p w:rsidR="00D40F14" w:rsidRPr="00926266" w:rsidRDefault="00D40F14" w:rsidP="00D40F14">
            <w:pPr>
              <w:spacing w:after="0"/>
              <w:rPr>
                <w:b/>
                <w:sz w:val="16"/>
              </w:rPr>
            </w:pPr>
            <w:r w:rsidRPr="00926266">
              <w:rPr>
                <w:b/>
                <w:sz w:val="16"/>
              </w:rPr>
              <w:t>1</w:t>
            </w:r>
          </w:p>
        </w:tc>
        <w:tc>
          <w:tcPr>
            <w:tcW w:w="4811" w:type="pct"/>
          </w:tcPr>
          <w:p w:rsidR="00D40F14" w:rsidRPr="00926266" w:rsidRDefault="00D40F14" w:rsidP="00D40F14">
            <w:pPr>
              <w:spacing w:after="0"/>
              <w:rPr>
                <w:sz w:val="16"/>
              </w:rPr>
            </w:pPr>
            <w:r w:rsidRPr="00926266">
              <w:rPr>
                <w:b/>
                <w:sz w:val="16"/>
              </w:rPr>
              <w:t>Категория документа</w:t>
            </w:r>
          </w:p>
        </w:tc>
      </w:tr>
      <w:tr w:rsidR="00D40F14" w:rsidRPr="00926266" w:rsidTr="00D40F14">
        <w:tc>
          <w:tcPr>
            <w:tcW w:w="189" w:type="pct"/>
          </w:tcPr>
          <w:p w:rsidR="00D40F14" w:rsidRPr="00926266" w:rsidRDefault="00D40F14" w:rsidP="00D40F14">
            <w:pPr>
              <w:spacing w:after="0"/>
              <w:rPr>
                <w:b/>
                <w:sz w:val="16"/>
              </w:rPr>
            </w:pPr>
          </w:p>
        </w:tc>
        <w:tc>
          <w:tcPr>
            <w:tcW w:w="4811" w:type="pct"/>
          </w:tcPr>
          <w:p w:rsidR="00D40F14" w:rsidRPr="00926266" w:rsidRDefault="00D40F14" w:rsidP="00D40F14">
            <w:pPr>
              <w:spacing w:after="0"/>
              <w:rPr>
                <w:sz w:val="16"/>
              </w:rPr>
            </w:pPr>
            <w:r w:rsidRPr="00926266">
              <w:rPr>
                <w:sz w:val="16"/>
              </w:rPr>
              <w:t>1. Заявление о присвоении объекту адресации адреса или аннулировании его адреса (приложение 1 к технологической схеме)</w:t>
            </w:r>
          </w:p>
          <w:p w:rsidR="00D40F14" w:rsidRPr="00926266" w:rsidRDefault="00D40F14" w:rsidP="00D40F14">
            <w:pPr>
              <w:spacing w:after="0"/>
              <w:rPr>
                <w:sz w:val="16"/>
              </w:rPr>
            </w:pPr>
            <w:r w:rsidRPr="00926266">
              <w:rPr>
                <w:sz w:val="16"/>
              </w:rPr>
              <w:t>2. Документ, удостоверяющий личность заявителя, либо личность представителя физического или юридического лица</w:t>
            </w:r>
          </w:p>
          <w:p w:rsidR="00D40F14" w:rsidRPr="00926266" w:rsidRDefault="00D40F14" w:rsidP="00D40F14">
            <w:pPr>
              <w:spacing w:after="0"/>
              <w:rPr>
                <w:sz w:val="16"/>
              </w:rPr>
            </w:pPr>
            <w:r w:rsidRPr="00926266">
              <w:rPr>
                <w:sz w:val="16"/>
              </w:rPr>
              <w:t>3. Правоустанавливающие документы на землю</w:t>
            </w:r>
          </w:p>
        </w:tc>
      </w:tr>
      <w:tr w:rsidR="00D40F14" w:rsidRPr="00926266" w:rsidTr="00D40F14">
        <w:tc>
          <w:tcPr>
            <w:tcW w:w="189" w:type="pct"/>
          </w:tcPr>
          <w:p w:rsidR="00D40F14" w:rsidRPr="00926266" w:rsidRDefault="00D40F14" w:rsidP="00D40F14">
            <w:pPr>
              <w:spacing w:after="0"/>
              <w:rPr>
                <w:b/>
                <w:sz w:val="16"/>
              </w:rPr>
            </w:pPr>
            <w:r w:rsidRPr="00926266">
              <w:rPr>
                <w:b/>
                <w:sz w:val="16"/>
              </w:rPr>
              <w:t>2</w:t>
            </w:r>
          </w:p>
        </w:tc>
        <w:tc>
          <w:tcPr>
            <w:tcW w:w="4811" w:type="pct"/>
          </w:tcPr>
          <w:p w:rsidR="00D40F14" w:rsidRPr="00926266" w:rsidRDefault="00D40F14" w:rsidP="00D40F14">
            <w:pPr>
              <w:spacing w:after="0"/>
              <w:rPr>
                <w:sz w:val="16"/>
              </w:rPr>
            </w:pPr>
            <w:r w:rsidRPr="00926266">
              <w:rPr>
                <w:b/>
                <w:sz w:val="16"/>
              </w:rPr>
              <w:t>Наименования документов, которые представляет заявитель для получения «услуги»</w:t>
            </w:r>
          </w:p>
        </w:tc>
      </w:tr>
      <w:tr w:rsidR="00D40F14" w:rsidRPr="00926266" w:rsidTr="00D40F14">
        <w:tc>
          <w:tcPr>
            <w:tcW w:w="189" w:type="pct"/>
          </w:tcPr>
          <w:p w:rsidR="00D40F14" w:rsidRPr="00926266" w:rsidRDefault="00D40F14" w:rsidP="00D40F14">
            <w:pPr>
              <w:spacing w:after="0"/>
              <w:rPr>
                <w:b/>
                <w:sz w:val="16"/>
              </w:rPr>
            </w:pPr>
          </w:p>
        </w:tc>
        <w:tc>
          <w:tcPr>
            <w:tcW w:w="4811" w:type="pct"/>
          </w:tcPr>
          <w:p w:rsidR="003B70FE" w:rsidRPr="003B70FE" w:rsidRDefault="003B70FE" w:rsidP="003B70FE">
            <w:pPr>
              <w:spacing w:after="0"/>
              <w:rPr>
                <w:sz w:val="16"/>
              </w:rPr>
            </w:pPr>
            <w:r w:rsidRPr="003B70FE">
              <w:rPr>
                <w:sz w:val="16"/>
              </w:rPr>
              <w:t>1.</w:t>
            </w:r>
            <w:r w:rsidRPr="003B70FE">
              <w:rPr>
                <w:sz w:val="16"/>
              </w:rPr>
              <w:tab/>
              <w:t xml:space="preserve">Предоставление Муниципальной услуги осуществляется на основании заполненного и подписанного Заявителем заявления по форме, приведенной в приложении № 2 к настоящему Административному регламенту. 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3B70FE" w:rsidRPr="003B70FE" w:rsidRDefault="003B70FE" w:rsidP="003B70FE">
            <w:pPr>
              <w:spacing w:after="0"/>
              <w:rPr>
                <w:sz w:val="16"/>
              </w:rPr>
            </w:pPr>
            <w:r w:rsidRPr="003B70FE">
              <w:rPr>
                <w:sz w:val="16"/>
              </w:rPr>
              <w:t>1.1.</w:t>
            </w:r>
            <w:r w:rsidRPr="003B70FE">
              <w:rPr>
                <w:sz w:val="16"/>
              </w:rPr>
              <w:tab/>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3B70FE" w:rsidRPr="003B70FE" w:rsidRDefault="003B70FE" w:rsidP="003B70FE">
            <w:pPr>
              <w:spacing w:after="0"/>
              <w:rPr>
                <w:sz w:val="16"/>
              </w:rPr>
            </w:pPr>
            <w:r w:rsidRPr="003B70FE">
              <w:rPr>
                <w:sz w:val="16"/>
              </w:rPr>
              <w:t>1.2.</w:t>
            </w:r>
            <w:r w:rsidRPr="003B70FE">
              <w:rPr>
                <w:sz w:val="16"/>
              </w:rPr>
              <w:tab/>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3B70FE" w:rsidRPr="003B70FE" w:rsidRDefault="003B70FE" w:rsidP="003B70FE">
            <w:pPr>
              <w:spacing w:after="0"/>
              <w:rPr>
                <w:sz w:val="16"/>
              </w:rPr>
            </w:pPr>
            <w:r w:rsidRPr="003B70FE">
              <w:rPr>
                <w:sz w:val="16"/>
              </w:rPr>
              <w:t>1.3.</w:t>
            </w:r>
            <w:r w:rsidRPr="003B70FE">
              <w:rPr>
                <w:sz w:val="16"/>
              </w:rPr>
              <w:tab/>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B70FE" w:rsidRPr="003B70FE" w:rsidRDefault="003B70FE" w:rsidP="003B70FE">
            <w:pPr>
              <w:spacing w:after="0"/>
              <w:rPr>
                <w:sz w:val="16"/>
              </w:rPr>
            </w:pPr>
            <w:r w:rsidRPr="003B70FE">
              <w:rPr>
                <w:sz w:val="16"/>
              </w:rPr>
              <w:t>1.4.</w:t>
            </w:r>
            <w:r w:rsidRPr="003B70FE">
              <w:rPr>
                <w:sz w:val="16"/>
              </w:rPr>
              <w:tab/>
              <w:t>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3B70FE" w:rsidRPr="003B70FE" w:rsidRDefault="003B70FE" w:rsidP="003B70FE">
            <w:pPr>
              <w:spacing w:after="0"/>
              <w:rPr>
                <w:sz w:val="16"/>
              </w:rPr>
            </w:pPr>
            <w:r w:rsidRPr="003B70FE">
              <w:rPr>
                <w:sz w:val="16"/>
              </w:rPr>
              <w:t>1.5.</w:t>
            </w:r>
            <w:r w:rsidRPr="003B70FE">
              <w:rPr>
                <w:sz w:val="16"/>
              </w:rPr>
              <w:tab/>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D40F14" w:rsidRPr="00926266" w:rsidRDefault="003B70FE" w:rsidP="003B70FE">
            <w:pPr>
              <w:spacing w:after="0"/>
              <w:rPr>
                <w:sz w:val="16"/>
              </w:rPr>
            </w:pPr>
            <w:r w:rsidRPr="003B70FE">
              <w:rPr>
                <w:sz w:val="16"/>
              </w:rPr>
              <w:t xml:space="preserve">1.6.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года № 221-ФЗ </w:t>
            </w:r>
            <w:r w:rsidRPr="003B70FE">
              <w:rPr>
                <w:sz w:val="16"/>
              </w:rPr>
              <w:lastRenderedPageBreak/>
              <w:t>«О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tc>
      </w:tr>
      <w:tr w:rsidR="00D40F14" w:rsidRPr="00926266" w:rsidTr="00D40F14">
        <w:tc>
          <w:tcPr>
            <w:tcW w:w="189" w:type="pct"/>
          </w:tcPr>
          <w:p w:rsidR="00D40F14" w:rsidRPr="00926266" w:rsidRDefault="00D40F14" w:rsidP="00D40F14">
            <w:pPr>
              <w:spacing w:after="0"/>
              <w:rPr>
                <w:b/>
                <w:sz w:val="16"/>
              </w:rPr>
            </w:pPr>
            <w:r w:rsidRPr="00926266">
              <w:rPr>
                <w:b/>
                <w:sz w:val="16"/>
              </w:rPr>
              <w:lastRenderedPageBreak/>
              <w:t>3</w:t>
            </w:r>
          </w:p>
        </w:tc>
        <w:tc>
          <w:tcPr>
            <w:tcW w:w="4811" w:type="pct"/>
          </w:tcPr>
          <w:p w:rsidR="00D40F14" w:rsidRPr="00926266" w:rsidRDefault="00D40F14" w:rsidP="00D40F14">
            <w:pPr>
              <w:spacing w:after="0"/>
              <w:rPr>
                <w:sz w:val="16"/>
              </w:rPr>
            </w:pPr>
            <w:r w:rsidRPr="00926266">
              <w:rPr>
                <w:b/>
                <w:sz w:val="16"/>
              </w:rPr>
              <w:t>Документ, предоставляемый по условию</w:t>
            </w:r>
          </w:p>
        </w:tc>
      </w:tr>
      <w:tr w:rsidR="00D40F14" w:rsidRPr="00926266" w:rsidTr="00D40F14">
        <w:tc>
          <w:tcPr>
            <w:tcW w:w="189" w:type="pct"/>
          </w:tcPr>
          <w:p w:rsidR="00D40F14" w:rsidRPr="00926266" w:rsidRDefault="00D40F14" w:rsidP="00D40F14">
            <w:pPr>
              <w:spacing w:after="0"/>
              <w:rPr>
                <w:b/>
                <w:sz w:val="16"/>
              </w:rPr>
            </w:pPr>
          </w:p>
        </w:tc>
        <w:tc>
          <w:tcPr>
            <w:tcW w:w="4811" w:type="pct"/>
          </w:tcPr>
          <w:p w:rsidR="00D40F14" w:rsidRPr="00926266" w:rsidRDefault="006A35BD" w:rsidP="00D40F14">
            <w:pPr>
              <w:spacing w:after="0"/>
              <w:rPr>
                <w:sz w:val="16"/>
              </w:rPr>
            </w:pPr>
            <w:r w:rsidRPr="00926266">
              <w:rPr>
                <w:sz w:val="16"/>
              </w:rPr>
              <w:t>Н</w:t>
            </w:r>
            <w:r w:rsidR="00D40F14" w:rsidRPr="00926266">
              <w:rPr>
                <w:sz w:val="16"/>
              </w:rPr>
              <w:t>ет</w:t>
            </w:r>
          </w:p>
        </w:tc>
      </w:tr>
      <w:tr w:rsidR="00D40F14" w:rsidRPr="00926266" w:rsidTr="00D40F14">
        <w:tc>
          <w:tcPr>
            <w:tcW w:w="189" w:type="pct"/>
          </w:tcPr>
          <w:p w:rsidR="00D40F14" w:rsidRPr="00926266" w:rsidRDefault="00D40F14" w:rsidP="00D40F14">
            <w:pPr>
              <w:spacing w:after="0"/>
              <w:rPr>
                <w:b/>
                <w:sz w:val="16"/>
              </w:rPr>
            </w:pPr>
            <w:r w:rsidRPr="00926266">
              <w:rPr>
                <w:b/>
                <w:sz w:val="16"/>
              </w:rPr>
              <w:t>4</w:t>
            </w:r>
          </w:p>
        </w:tc>
        <w:tc>
          <w:tcPr>
            <w:tcW w:w="4811" w:type="pct"/>
          </w:tcPr>
          <w:p w:rsidR="00D40F14" w:rsidRPr="00926266" w:rsidRDefault="00D40F14" w:rsidP="00D40F14">
            <w:pPr>
              <w:spacing w:after="0"/>
              <w:rPr>
                <w:sz w:val="16"/>
              </w:rPr>
            </w:pPr>
            <w:r w:rsidRPr="00926266">
              <w:rPr>
                <w:b/>
                <w:sz w:val="16"/>
              </w:rPr>
              <w:t>Установленные требования к документу</w:t>
            </w:r>
          </w:p>
        </w:tc>
      </w:tr>
      <w:tr w:rsidR="00D40F14" w:rsidRPr="00926266" w:rsidTr="00D40F14">
        <w:tc>
          <w:tcPr>
            <w:tcW w:w="189" w:type="pct"/>
          </w:tcPr>
          <w:p w:rsidR="00D40F14" w:rsidRPr="00926266" w:rsidRDefault="00D40F14" w:rsidP="00D40F14">
            <w:pPr>
              <w:spacing w:after="0"/>
              <w:rPr>
                <w:b/>
                <w:sz w:val="16"/>
              </w:rPr>
            </w:pPr>
          </w:p>
        </w:tc>
        <w:tc>
          <w:tcPr>
            <w:tcW w:w="4811" w:type="pct"/>
          </w:tcPr>
          <w:p w:rsidR="00D40F14" w:rsidRPr="00926266" w:rsidRDefault="00D40F14" w:rsidP="00D40F14">
            <w:pPr>
              <w:spacing w:after="0"/>
              <w:rPr>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D40F14" w:rsidRPr="00926266" w:rsidTr="00D40F14">
        <w:tc>
          <w:tcPr>
            <w:tcW w:w="189" w:type="pct"/>
          </w:tcPr>
          <w:p w:rsidR="00D40F14" w:rsidRPr="00926266" w:rsidRDefault="00D40F14" w:rsidP="00D40F14">
            <w:pPr>
              <w:spacing w:after="0"/>
              <w:rPr>
                <w:b/>
                <w:sz w:val="16"/>
              </w:rPr>
            </w:pPr>
            <w:r w:rsidRPr="00926266">
              <w:rPr>
                <w:b/>
                <w:sz w:val="16"/>
              </w:rPr>
              <w:t>5</w:t>
            </w:r>
          </w:p>
        </w:tc>
        <w:tc>
          <w:tcPr>
            <w:tcW w:w="4811" w:type="pct"/>
          </w:tcPr>
          <w:p w:rsidR="00D40F14" w:rsidRPr="00926266" w:rsidRDefault="00D40F14" w:rsidP="00D40F14">
            <w:pPr>
              <w:spacing w:after="0"/>
              <w:rPr>
                <w:sz w:val="16"/>
              </w:rPr>
            </w:pPr>
            <w:r w:rsidRPr="00926266">
              <w:rPr>
                <w:b/>
                <w:sz w:val="16"/>
              </w:rPr>
              <w:t>Форма (шаблон) документа</w:t>
            </w:r>
          </w:p>
        </w:tc>
      </w:tr>
      <w:tr w:rsidR="00D40F14" w:rsidRPr="00926266" w:rsidTr="00D40F14">
        <w:tc>
          <w:tcPr>
            <w:tcW w:w="189" w:type="pct"/>
          </w:tcPr>
          <w:p w:rsidR="00D40F14" w:rsidRPr="00926266" w:rsidRDefault="00D40F14" w:rsidP="00D40F14">
            <w:pPr>
              <w:spacing w:after="0"/>
              <w:rPr>
                <w:b/>
                <w:sz w:val="16"/>
              </w:rPr>
            </w:pPr>
          </w:p>
        </w:tc>
        <w:tc>
          <w:tcPr>
            <w:tcW w:w="4811" w:type="pct"/>
          </w:tcPr>
          <w:p w:rsidR="00D40F14" w:rsidRPr="00926266" w:rsidRDefault="00D40F14" w:rsidP="00D40F14">
            <w:pPr>
              <w:spacing w:after="0"/>
              <w:rPr>
                <w:sz w:val="16"/>
              </w:rPr>
            </w:pPr>
            <w:r w:rsidRPr="00926266">
              <w:rPr>
                <w:sz w:val="16"/>
              </w:rPr>
              <w:t>Заявление о присвоении объекту адресации адреса или аннулировании его адреса (приложение 1 к технологической схеме)</w:t>
            </w:r>
          </w:p>
        </w:tc>
      </w:tr>
      <w:tr w:rsidR="00D40F14" w:rsidRPr="00926266" w:rsidTr="00D40F14">
        <w:tc>
          <w:tcPr>
            <w:tcW w:w="189" w:type="pct"/>
          </w:tcPr>
          <w:p w:rsidR="00D40F14" w:rsidRPr="00926266" w:rsidRDefault="00D40F14" w:rsidP="00D40F14">
            <w:pPr>
              <w:spacing w:after="0"/>
              <w:rPr>
                <w:b/>
                <w:sz w:val="16"/>
              </w:rPr>
            </w:pPr>
            <w:r w:rsidRPr="00926266">
              <w:rPr>
                <w:b/>
                <w:sz w:val="16"/>
              </w:rPr>
              <w:t>6</w:t>
            </w:r>
          </w:p>
        </w:tc>
        <w:tc>
          <w:tcPr>
            <w:tcW w:w="4811" w:type="pct"/>
          </w:tcPr>
          <w:p w:rsidR="00D40F14" w:rsidRPr="00926266" w:rsidRDefault="00D40F14" w:rsidP="00D40F14">
            <w:pPr>
              <w:spacing w:after="0"/>
              <w:rPr>
                <w:sz w:val="16"/>
              </w:rPr>
            </w:pPr>
            <w:r w:rsidRPr="00926266">
              <w:rPr>
                <w:b/>
                <w:sz w:val="16"/>
              </w:rPr>
              <w:t>Образец документа/заполнения документа</w:t>
            </w:r>
          </w:p>
        </w:tc>
      </w:tr>
      <w:tr w:rsidR="00D40F14" w:rsidRPr="00926266" w:rsidTr="00D40F14">
        <w:tc>
          <w:tcPr>
            <w:tcW w:w="189" w:type="pct"/>
          </w:tcPr>
          <w:p w:rsidR="00D40F14" w:rsidRPr="00926266" w:rsidRDefault="00D40F14" w:rsidP="00D40F14">
            <w:pPr>
              <w:spacing w:after="0"/>
              <w:rPr>
                <w:b/>
                <w:sz w:val="16"/>
              </w:rPr>
            </w:pPr>
          </w:p>
        </w:tc>
        <w:tc>
          <w:tcPr>
            <w:tcW w:w="4811" w:type="pct"/>
          </w:tcPr>
          <w:p w:rsidR="00D40F14" w:rsidRPr="00926266" w:rsidRDefault="006A35BD" w:rsidP="00D40F14">
            <w:pPr>
              <w:spacing w:after="0"/>
              <w:rPr>
                <w:sz w:val="16"/>
              </w:rPr>
            </w:pPr>
            <w:r w:rsidRPr="00926266">
              <w:rPr>
                <w:sz w:val="16"/>
              </w:rPr>
              <w:t>Н</w:t>
            </w:r>
            <w:r w:rsidR="00D40F14" w:rsidRPr="00926266">
              <w:rPr>
                <w:sz w:val="16"/>
              </w:rPr>
              <w:t>ет</w:t>
            </w:r>
          </w:p>
        </w:tc>
      </w:tr>
    </w:tbl>
    <w:p w:rsidR="00D40F14" w:rsidRPr="00926266" w:rsidRDefault="00D40F14" w:rsidP="00D40F14">
      <w:pPr>
        <w:spacing w:after="0"/>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4"/>
        <w:gridCol w:w="1625"/>
        <w:gridCol w:w="1664"/>
        <w:gridCol w:w="2236"/>
        <w:gridCol w:w="2039"/>
        <w:gridCol w:w="1119"/>
        <w:gridCol w:w="1678"/>
        <w:gridCol w:w="1664"/>
        <w:gridCol w:w="1664"/>
      </w:tblGrid>
      <w:tr w:rsidR="00D40F14" w:rsidRPr="00926266" w:rsidTr="00D40F14">
        <w:tc>
          <w:tcPr>
            <w:tcW w:w="536" w:type="pct"/>
          </w:tcPr>
          <w:p w:rsidR="00D40F14" w:rsidRPr="00926266" w:rsidRDefault="00D40F14" w:rsidP="00D40F14">
            <w:pPr>
              <w:spacing w:after="0"/>
              <w:rPr>
                <w:sz w:val="16"/>
              </w:rPr>
            </w:pPr>
            <w:r w:rsidRPr="00926266">
              <w:rPr>
                <w:b/>
                <w:sz w:val="16"/>
              </w:rPr>
              <w:t>Реквизиты актуальной технологической карты межведомственного взаимодействия</w:t>
            </w:r>
          </w:p>
        </w:tc>
        <w:tc>
          <w:tcPr>
            <w:tcW w:w="455" w:type="pct"/>
          </w:tcPr>
          <w:p w:rsidR="00D40F14" w:rsidRPr="00926266" w:rsidRDefault="00D40F14" w:rsidP="00D40F14">
            <w:pPr>
              <w:spacing w:after="0"/>
              <w:jc w:val="center"/>
              <w:rPr>
                <w:b/>
                <w:sz w:val="16"/>
              </w:rPr>
            </w:pPr>
            <w:r w:rsidRPr="00926266">
              <w:rPr>
                <w:b/>
                <w:sz w:val="16"/>
              </w:rPr>
              <w:t>Наименование запрашиваемого документа (сведения)</w:t>
            </w:r>
          </w:p>
        </w:tc>
        <w:tc>
          <w:tcPr>
            <w:tcW w:w="501" w:type="pct"/>
          </w:tcPr>
          <w:p w:rsidR="00D40F14" w:rsidRPr="00926266" w:rsidRDefault="00D40F14" w:rsidP="00D40F14">
            <w:pPr>
              <w:spacing w:after="0"/>
              <w:jc w:val="center"/>
              <w:rPr>
                <w:b/>
                <w:sz w:val="16"/>
              </w:rPr>
            </w:pPr>
            <w:r w:rsidRPr="00926266">
              <w:rPr>
                <w:b/>
                <w:sz w:val="16"/>
              </w:rPr>
              <w:t>Перечень и состав сведений, запрашиваемых в рамках межведомственного информационного взаимодействия</w:t>
            </w:r>
          </w:p>
        </w:tc>
        <w:tc>
          <w:tcPr>
            <w:tcW w:w="774" w:type="pct"/>
          </w:tcPr>
          <w:p w:rsidR="00D40F14" w:rsidRPr="00926266" w:rsidRDefault="00D40F14" w:rsidP="00D40F14">
            <w:pPr>
              <w:spacing w:after="0"/>
              <w:jc w:val="center"/>
              <w:rPr>
                <w:b/>
                <w:sz w:val="16"/>
              </w:rPr>
            </w:pPr>
            <w:r w:rsidRPr="00926266">
              <w:rPr>
                <w:b/>
                <w:sz w:val="16"/>
              </w:rPr>
              <w:t>Наименование органа (организации), направляющего (ей) межведомственный запрос</w:t>
            </w:r>
          </w:p>
        </w:tc>
        <w:tc>
          <w:tcPr>
            <w:tcW w:w="710" w:type="pct"/>
          </w:tcPr>
          <w:p w:rsidR="00D40F14" w:rsidRPr="00926266" w:rsidRDefault="00D40F14" w:rsidP="00D40F14">
            <w:pPr>
              <w:spacing w:after="0"/>
              <w:jc w:val="center"/>
              <w:rPr>
                <w:b/>
                <w:sz w:val="16"/>
              </w:rPr>
            </w:pPr>
            <w:r w:rsidRPr="00926266">
              <w:rPr>
                <w:b/>
                <w:sz w:val="16"/>
              </w:rPr>
              <w:t>Наименование органа (организации), в адрес которого (ой) направляется межведомствен</w:t>
            </w:r>
          </w:p>
          <w:p w:rsidR="00D40F14" w:rsidRPr="00926266" w:rsidRDefault="00D40F14" w:rsidP="00D40F14">
            <w:pPr>
              <w:spacing w:after="0"/>
              <w:jc w:val="center"/>
              <w:rPr>
                <w:b/>
                <w:sz w:val="16"/>
              </w:rPr>
            </w:pPr>
            <w:r w:rsidRPr="00926266">
              <w:rPr>
                <w:b/>
                <w:sz w:val="16"/>
              </w:rPr>
              <w:t xml:space="preserve">ный запрос </w:t>
            </w:r>
          </w:p>
        </w:tc>
        <w:tc>
          <w:tcPr>
            <w:tcW w:w="410" w:type="pct"/>
          </w:tcPr>
          <w:p w:rsidR="00D40F14" w:rsidRPr="00926266" w:rsidRDefault="00D40F14" w:rsidP="00D40F14">
            <w:pPr>
              <w:spacing w:after="0"/>
              <w:jc w:val="center"/>
              <w:rPr>
                <w:b/>
                <w:sz w:val="16"/>
              </w:rPr>
            </w:pPr>
            <w:r w:rsidRPr="00926266">
              <w:rPr>
                <w:b/>
                <w:sz w:val="16"/>
                <w:lang w:val="en-US"/>
              </w:rPr>
              <w:t>SID</w:t>
            </w:r>
          </w:p>
          <w:p w:rsidR="00D40F14" w:rsidRPr="00926266" w:rsidRDefault="00D40F14" w:rsidP="00D40F14">
            <w:pPr>
              <w:spacing w:after="0"/>
              <w:jc w:val="center"/>
              <w:rPr>
                <w:b/>
                <w:sz w:val="16"/>
              </w:rPr>
            </w:pPr>
            <w:r w:rsidRPr="00926266">
              <w:rPr>
                <w:b/>
                <w:sz w:val="16"/>
              </w:rPr>
              <w:t>электрон</w:t>
            </w:r>
          </w:p>
          <w:p w:rsidR="00D40F14" w:rsidRPr="00926266" w:rsidRDefault="00D40F14" w:rsidP="00D40F14">
            <w:pPr>
              <w:spacing w:after="0"/>
              <w:jc w:val="center"/>
              <w:rPr>
                <w:b/>
                <w:sz w:val="16"/>
              </w:rPr>
            </w:pPr>
            <w:r w:rsidRPr="00926266">
              <w:rPr>
                <w:b/>
                <w:sz w:val="16"/>
              </w:rPr>
              <w:t>ного сервиса</w:t>
            </w:r>
          </w:p>
        </w:tc>
        <w:tc>
          <w:tcPr>
            <w:tcW w:w="592" w:type="pct"/>
          </w:tcPr>
          <w:p w:rsidR="00D40F14" w:rsidRPr="00926266" w:rsidRDefault="00D40F14" w:rsidP="00D40F14">
            <w:pPr>
              <w:spacing w:after="0"/>
              <w:jc w:val="center"/>
              <w:rPr>
                <w:b/>
                <w:sz w:val="16"/>
              </w:rPr>
            </w:pPr>
            <w:r w:rsidRPr="00926266">
              <w:rPr>
                <w:b/>
                <w:sz w:val="16"/>
              </w:rPr>
              <w:t>Срок осуществления межведомственного информационного взаимодействия</w:t>
            </w:r>
          </w:p>
        </w:tc>
        <w:tc>
          <w:tcPr>
            <w:tcW w:w="501" w:type="pct"/>
          </w:tcPr>
          <w:p w:rsidR="00D40F14" w:rsidRPr="00926266" w:rsidRDefault="00D40F14" w:rsidP="00D40F14">
            <w:pPr>
              <w:spacing w:after="0"/>
              <w:jc w:val="center"/>
              <w:rPr>
                <w:b/>
                <w:sz w:val="16"/>
              </w:rPr>
            </w:pPr>
            <w:r w:rsidRPr="00926266">
              <w:rPr>
                <w:b/>
                <w:sz w:val="16"/>
              </w:rPr>
              <w:t>Форма (шаблон)</w:t>
            </w:r>
          </w:p>
          <w:p w:rsidR="00D40F14" w:rsidRPr="00926266" w:rsidRDefault="00D40F14" w:rsidP="00D40F14">
            <w:pPr>
              <w:spacing w:after="0"/>
              <w:jc w:val="center"/>
              <w:rPr>
                <w:b/>
                <w:sz w:val="16"/>
              </w:rPr>
            </w:pPr>
            <w:r w:rsidRPr="00926266">
              <w:rPr>
                <w:b/>
                <w:sz w:val="16"/>
              </w:rPr>
              <w:t>межведомственного запроса</w:t>
            </w:r>
          </w:p>
        </w:tc>
        <w:tc>
          <w:tcPr>
            <w:tcW w:w="520" w:type="pct"/>
          </w:tcPr>
          <w:p w:rsidR="00D40F14" w:rsidRPr="00926266" w:rsidRDefault="00D40F14" w:rsidP="00D40F14">
            <w:pPr>
              <w:spacing w:after="0"/>
              <w:jc w:val="center"/>
              <w:rPr>
                <w:b/>
                <w:sz w:val="16"/>
              </w:rPr>
            </w:pPr>
            <w:r w:rsidRPr="00926266">
              <w:rPr>
                <w:b/>
                <w:sz w:val="16"/>
              </w:rPr>
              <w:t>Образец заполнения формы межведомственного запроса</w:t>
            </w:r>
          </w:p>
        </w:tc>
      </w:tr>
      <w:tr w:rsidR="00D40F14" w:rsidRPr="00926266" w:rsidTr="00D40F14">
        <w:tc>
          <w:tcPr>
            <w:tcW w:w="536" w:type="pct"/>
          </w:tcPr>
          <w:p w:rsidR="00D40F14" w:rsidRPr="00926266" w:rsidRDefault="00D40F14" w:rsidP="00D40F14">
            <w:pPr>
              <w:spacing w:after="0"/>
              <w:jc w:val="center"/>
              <w:rPr>
                <w:b/>
                <w:sz w:val="16"/>
              </w:rPr>
            </w:pPr>
            <w:r w:rsidRPr="00926266">
              <w:rPr>
                <w:b/>
                <w:sz w:val="16"/>
              </w:rPr>
              <w:t>1</w:t>
            </w:r>
          </w:p>
        </w:tc>
        <w:tc>
          <w:tcPr>
            <w:tcW w:w="455" w:type="pct"/>
          </w:tcPr>
          <w:p w:rsidR="00D40F14" w:rsidRPr="00926266" w:rsidRDefault="00D40F14" w:rsidP="00D40F14">
            <w:pPr>
              <w:spacing w:after="0"/>
              <w:jc w:val="center"/>
              <w:rPr>
                <w:b/>
                <w:sz w:val="16"/>
              </w:rPr>
            </w:pPr>
            <w:r w:rsidRPr="00926266">
              <w:rPr>
                <w:b/>
                <w:sz w:val="16"/>
              </w:rPr>
              <w:t>2</w:t>
            </w:r>
          </w:p>
        </w:tc>
        <w:tc>
          <w:tcPr>
            <w:tcW w:w="501" w:type="pct"/>
          </w:tcPr>
          <w:p w:rsidR="00D40F14" w:rsidRPr="00926266" w:rsidRDefault="00D40F14" w:rsidP="00D40F14">
            <w:pPr>
              <w:spacing w:after="0"/>
              <w:jc w:val="center"/>
              <w:rPr>
                <w:b/>
                <w:sz w:val="16"/>
              </w:rPr>
            </w:pPr>
            <w:r w:rsidRPr="00926266">
              <w:rPr>
                <w:b/>
                <w:sz w:val="16"/>
              </w:rPr>
              <w:t>3</w:t>
            </w:r>
          </w:p>
        </w:tc>
        <w:tc>
          <w:tcPr>
            <w:tcW w:w="774" w:type="pct"/>
          </w:tcPr>
          <w:p w:rsidR="00D40F14" w:rsidRPr="00926266" w:rsidRDefault="00D40F14" w:rsidP="00D40F14">
            <w:pPr>
              <w:spacing w:after="0"/>
              <w:jc w:val="center"/>
              <w:rPr>
                <w:b/>
                <w:sz w:val="16"/>
              </w:rPr>
            </w:pPr>
            <w:r w:rsidRPr="00926266">
              <w:rPr>
                <w:b/>
                <w:sz w:val="16"/>
              </w:rPr>
              <w:t>4</w:t>
            </w:r>
          </w:p>
        </w:tc>
        <w:tc>
          <w:tcPr>
            <w:tcW w:w="710" w:type="pct"/>
          </w:tcPr>
          <w:p w:rsidR="00D40F14" w:rsidRPr="00926266" w:rsidRDefault="00D40F14" w:rsidP="00D40F14">
            <w:pPr>
              <w:spacing w:after="0"/>
              <w:jc w:val="center"/>
              <w:rPr>
                <w:b/>
                <w:sz w:val="16"/>
              </w:rPr>
            </w:pPr>
            <w:r w:rsidRPr="00926266">
              <w:rPr>
                <w:b/>
                <w:sz w:val="16"/>
              </w:rPr>
              <w:t>5</w:t>
            </w:r>
          </w:p>
        </w:tc>
        <w:tc>
          <w:tcPr>
            <w:tcW w:w="410" w:type="pct"/>
          </w:tcPr>
          <w:p w:rsidR="00D40F14" w:rsidRPr="00926266" w:rsidRDefault="00D40F14" w:rsidP="00D40F14">
            <w:pPr>
              <w:spacing w:after="0"/>
              <w:jc w:val="center"/>
              <w:rPr>
                <w:b/>
                <w:sz w:val="16"/>
              </w:rPr>
            </w:pPr>
            <w:r w:rsidRPr="00926266">
              <w:rPr>
                <w:b/>
                <w:sz w:val="16"/>
              </w:rPr>
              <w:t>6</w:t>
            </w:r>
          </w:p>
        </w:tc>
        <w:tc>
          <w:tcPr>
            <w:tcW w:w="592" w:type="pct"/>
          </w:tcPr>
          <w:p w:rsidR="00D40F14" w:rsidRPr="00926266" w:rsidRDefault="00D40F14" w:rsidP="00D40F14">
            <w:pPr>
              <w:spacing w:after="0"/>
              <w:jc w:val="center"/>
              <w:rPr>
                <w:b/>
                <w:sz w:val="16"/>
              </w:rPr>
            </w:pPr>
            <w:r w:rsidRPr="00926266">
              <w:rPr>
                <w:b/>
                <w:sz w:val="16"/>
              </w:rPr>
              <w:t>7</w:t>
            </w:r>
          </w:p>
        </w:tc>
        <w:tc>
          <w:tcPr>
            <w:tcW w:w="501" w:type="pct"/>
          </w:tcPr>
          <w:p w:rsidR="00D40F14" w:rsidRPr="00926266" w:rsidRDefault="00D40F14" w:rsidP="00D40F14">
            <w:pPr>
              <w:spacing w:after="0"/>
              <w:jc w:val="center"/>
              <w:rPr>
                <w:b/>
                <w:sz w:val="16"/>
              </w:rPr>
            </w:pPr>
            <w:r w:rsidRPr="00926266">
              <w:rPr>
                <w:b/>
                <w:sz w:val="16"/>
              </w:rPr>
              <w:t>8</w:t>
            </w:r>
          </w:p>
        </w:tc>
        <w:tc>
          <w:tcPr>
            <w:tcW w:w="520" w:type="pct"/>
          </w:tcPr>
          <w:p w:rsidR="00D40F14" w:rsidRPr="00926266" w:rsidRDefault="00D40F14" w:rsidP="00D40F14">
            <w:pPr>
              <w:spacing w:after="0"/>
              <w:jc w:val="center"/>
              <w:rPr>
                <w:b/>
                <w:sz w:val="16"/>
              </w:rPr>
            </w:pPr>
            <w:r w:rsidRPr="00926266">
              <w:rPr>
                <w:b/>
                <w:sz w:val="16"/>
              </w:rPr>
              <w:t>9</w:t>
            </w:r>
          </w:p>
        </w:tc>
      </w:tr>
      <w:tr w:rsidR="00D40F14" w:rsidRPr="00926266" w:rsidTr="00D40F14">
        <w:tc>
          <w:tcPr>
            <w:tcW w:w="536" w:type="pct"/>
          </w:tcPr>
          <w:p w:rsidR="00D40F14" w:rsidRPr="00926266" w:rsidRDefault="00D40F14" w:rsidP="00D40F14">
            <w:pPr>
              <w:spacing w:after="0"/>
              <w:jc w:val="center"/>
              <w:rPr>
                <w:sz w:val="16"/>
              </w:rPr>
            </w:pPr>
            <w:r w:rsidRPr="00926266">
              <w:rPr>
                <w:sz w:val="16"/>
              </w:rPr>
              <w:t>нет</w:t>
            </w:r>
          </w:p>
        </w:tc>
        <w:tc>
          <w:tcPr>
            <w:tcW w:w="455" w:type="pct"/>
          </w:tcPr>
          <w:p w:rsidR="00D40F14" w:rsidRPr="00926266" w:rsidRDefault="00D40F14" w:rsidP="00D40F14">
            <w:pPr>
              <w:spacing w:after="0"/>
              <w:rPr>
                <w:sz w:val="16"/>
              </w:rPr>
            </w:pPr>
            <w:r w:rsidRPr="00926266">
              <w:rPr>
                <w:sz w:val="16"/>
              </w:rPr>
              <w:t>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tc>
        <w:tc>
          <w:tcPr>
            <w:tcW w:w="501" w:type="pct"/>
          </w:tcPr>
          <w:p w:rsidR="00D40F14" w:rsidRPr="00926266" w:rsidRDefault="00D40F14" w:rsidP="00D40F14">
            <w:pPr>
              <w:pStyle w:val="ConsPlusNormal"/>
              <w:ind w:firstLine="0"/>
              <w:jc w:val="both"/>
              <w:outlineLvl w:val="0"/>
              <w:rPr>
                <w:sz w:val="12"/>
              </w:rPr>
            </w:pPr>
            <w:r w:rsidRPr="00926266">
              <w:rPr>
                <w:rFonts w:ascii="Times New Roman" w:hAnsi="Times New Roman" w:cs="Times New Roman"/>
                <w:sz w:val="16"/>
                <w:szCs w:val="24"/>
              </w:rPr>
              <w:t>документы, удостоверяющие права на землю или</w:t>
            </w:r>
            <w:r w:rsidRPr="00926266">
              <w:rPr>
                <w:rFonts w:ascii="Times New Roman" w:hAnsi="Times New Roman" w:cs="Times New Roman"/>
                <w:sz w:val="16"/>
                <w:szCs w:val="24"/>
                <w:lang w:eastAsia="ru-RU"/>
              </w:rPr>
              <w:t xml:space="preserve"> выписка из Единого государственного реестра прав на недвижимое имущество и сделок с ним о зарегистрированных правах на объект недвижимости (земельный участок);</w:t>
            </w:r>
          </w:p>
        </w:tc>
        <w:tc>
          <w:tcPr>
            <w:tcW w:w="774" w:type="pct"/>
          </w:tcPr>
          <w:p w:rsidR="00D40F14" w:rsidRPr="00926266" w:rsidRDefault="00D40F14" w:rsidP="006A35BD">
            <w:pPr>
              <w:spacing w:after="0"/>
              <w:jc w:val="both"/>
              <w:rPr>
                <w:sz w:val="16"/>
              </w:rPr>
            </w:pPr>
            <w:r w:rsidRPr="006A35BD">
              <w:rPr>
                <w:sz w:val="16"/>
              </w:rPr>
              <w:t xml:space="preserve">Администрация </w:t>
            </w:r>
            <w:r w:rsidR="006A35BD">
              <w:rPr>
                <w:sz w:val="16"/>
              </w:rPr>
              <w:t>Колодеевского сельского</w:t>
            </w:r>
            <w:r w:rsidRPr="00926266">
              <w:rPr>
                <w:sz w:val="16"/>
              </w:rPr>
              <w:t xml:space="preserve"> поселения Бутурлиновского муниципального района</w:t>
            </w:r>
          </w:p>
        </w:tc>
        <w:tc>
          <w:tcPr>
            <w:tcW w:w="710" w:type="pct"/>
          </w:tcPr>
          <w:p w:rsidR="00D40F14" w:rsidRPr="00926266" w:rsidRDefault="00D40F14" w:rsidP="00D40F14">
            <w:pPr>
              <w:spacing w:after="0"/>
              <w:jc w:val="both"/>
              <w:rPr>
                <w:b/>
                <w:sz w:val="16"/>
              </w:rPr>
            </w:pPr>
            <w:r w:rsidRPr="00926266">
              <w:rPr>
                <w:sz w:val="16"/>
              </w:rPr>
              <w:t>Бутурлиновский отдел управления Федеральной службы государственной регистрации, кадастра и картографии по Воронежской области</w:t>
            </w:r>
          </w:p>
        </w:tc>
        <w:tc>
          <w:tcPr>
            <w:tcW w:w="410" w:type="pct"/>
          </w:tcPr>
          <w:p w:rsidR="00D40F14" w:rsidRPr="00926266" w:rsidRDefault="00D40F14" w:rsidP="00D40F14">
            <w:pPr>
              <w:spacing w:after="0"/>
              <w:jc w:val="center"/>
              <w:rPr>
                <w:sz w:val="16"/>
              </w:rPr>
            </w:pPr>
          </w:p>
        </w:tc>
        <w:tc>
          <w:tcPr>
            <w:tcW w:w="592" w:type="pct"/>
          </w:tcPr>
          <w:p w:rsidR="00D40F14" w:rsidRPr="00926266" w:rsidRDefault="00D40F14" w:rsidP="00D40F14">
            <w:pPr>
              <w:spacing w:after="0"/>
              <w:jc w:val="center"/>
              <w:rPr>
                <w:sz w:val="16"/>
              </w:rPr>
            </w:pPr>
            <w:r w:rsidRPr="00926266">
              <w:rPr>
                <w:sz w:val="16"/>
              </w:rPr>
              <w:t>5 рабочих дней</w:t>
            </w:r>
          </w:p>
        </w:tc>
        <w:tc>
          <w:tcPr>
            <w:tcW w:w="501" w:type="pct"/>
          </w:tcPr>
          <w:p w:rsidR="00D40F14" w:rsidRPr="00926266" w:rsidRDefault="00D40F14" w:rsidP="00D40F14">
            <w:pPr>
              <w:spacing w:after="0"/>
              <w:jc w:val="center"/>
              <w:rPr>
                <w:sz w:val="16"/>
              </w:rPr>
            </w:pPr>
            <w:r w:rsidRPr="00926266">
              <w:rPr>
                <w:sz w:val="16"/>
              </w:rPr>
              <w:t>в программе СГИО</w:t>
            </w:r>
          </w:p>
        </w:tc>
        <w:tc>
          <w:tcPr>
            <w:tcW w:w="520" w:type="pct"/>
          </w:tcPr>
          <w:p w:rsidR="00D40F14" w:rsidRPr="00926266" w:rsidRDefault="00D40F14" w:rsidP="00D40F14">
            <w:pPr>
              <w:spacing w:after="0"/>
              <w:jc w:val="center"/>
              <w:rPr>
                <w:sz w:val="16"/>
              </w:rPr>
            </w:pPr>
            <w:r w:rsidRPr="00926266">
              <w:rPr>
                <w:sz w:val="16"/>
              </w:rPr>
              <w:t>в программе СГИО</w:t>
            </w:r>
          </w:p>
        </w:tc>
      </w:tr>
      <w:tr w:rsidR="00D40F14" w:rsidRPr="00926266" w:rsidTr="00D40F14">
        <w:tc>
          <w:tcPr>
            <w:tcW w:w="536" w:type="pct"/>
          </w:tcPr>
          <w:p w:rsidR="00D40F14" w:rsidRPr="00926266" w:rsidRDefault="00D40F14" w:rsidP="00D40F14">
            <w:pPr>
              <w:spacing w:after="0"/>
              <w:jc w:val="center"/>
              <w:rPr>
                <w:sz w:val="16"/>
              </w:rPr>
            </w:pPr>
            <w:r w:rsidRPr="00926266">
              <w:rPr>
                <w:sz w:val="16"/>
              </w:rPr>
              <w:t>нет</w:t>
            </w:r>
          </w:p>
        </w:tc>
        <w:tc>
          <w:tcPr>
            <w:tcW w:w="455" w:type="pct"/>
          </w:tcPr>
          <w:p w:rsidR="00D40F14" w:rsidRPr="00926266" w:rsidRDefault="00D40F14" w:rsidP="00D40F14">
            <w:pPr>
              <w:spacing w:after="0"/>
              <w:rPr>
                <w:sz w:val="16"/>
              </w:rPr>
            </w:pPr>
            <w:r w:rsidRPr="00926266">
              <w:rPr>
                <w:sz w:val="16"/>
                <w:szCs w:val="28"/>
              </w:rPr>
              <w:t>кадастровая выписка об объектах недвижимости</w:t>
            </w:r>
          </w:p>
        </w:tc>
        <w:tc>
          <w:tcPr>
            <w:tcW w:w="501" w:type="pct"/>
          </w:tcPr>
          <w:p w:rsidR="00D40F14" w:rsidRPr="00926266" w:rsidRDefault="00D40F14" w:rsidP="00D40F14">
            <w:pPr>
              <w:spacing w:after="0"/>
              <w:jc w:val="both"/>
              <w:rPr>
                <w:sz w:val="16"/>
              </w:rPr>
            </w:pPr>
            <w:r w:rsidRPr="00926266">
              <w:rPr>
                <w:sz w:val="16"/>
              </w:rPr>
              <w:t>кадастровый паспорт земельного участка или кадастровая выписка о земельном участке</w:t>
            </w:r>
          </w:p>
        </w:tc>
        <w:tc>
          <w:tcPr>
            <w:tcW w:w="774" w:type="pct"/>
          </w:tcPr>
          <w:p w:rsidR="00D40F14" w:rsidRPr="00926266" w:rsidRDefault="00D40F14" w:rsidP="006A35BD">
            <w:pPr>
              <w:spacing w:after="0"/>
              <w:jc w:val="both"/>
              <w:rPr>
                <w:sz w:val="16"/>
              </w:rPr>
            </w:pPr>
            <w:r w:rsidRPr="006A35BD">
              <w:rPr>
                <w:sz w:val="16"/>
              </w:rPr>
              <w:t xml:space="preserve">Администрация </w:t>
            </w:r>
            <w:r w:rsidR="006A35BD" w:rsidRPr="006A35BD">
              <w:rPr>
                <w:sz w:val="16"/>
              </w:rPr>
              <w:t>Колодеевского сельского</w:t>
            </w:r>
            <w:r w:rsidRPr="00926266">
              <w:rPr>
                <w:sz w:val="16"/>
              </w:rPr>
              <w:t>поселения Бутурлиновского муниципального района</w:t>
            </w:r>
          </w:p>
        </w:tc>
        <w:tc>
          <w:tcPr>
            <w:tcW w:w="710" w:type="pct"/>
          </w:tcPr>
          <w:p w:rsidR="00D40F14" w:rsidRPr="00926266" w:rsidRDefault="00D40F14" w:rsidP="00D40F14">
            <w:pPr>
              <w:spacing w:after="0"/>
              <w:jc w:val="both"/>
              <w:rPr>
                <w:sz w:val="16"/>
              </w:rPr>
            </w:pPr>
            <w:r w:rsidRPr="00926266">
              <w:rPr>
                <w:sz w:val="16"/>
                <w:szCs w:val="28"/>
              </w:rPr>
              <w:t>отдел Бутурлиновского филиала ФГБУ «Федеральная Кадастровая Палата Росреестра» по Воронежской области</w:t>
            </w:r>
          </w:p>
        </w:tc>
        <w:tc>
          <w:tcPr>
            <w:tcW w:w="410" w:type="pct"/>
          </w:tcPr>
          <w:p w:rsidR="00D40F14" w:rsidRPr="00926266" w:rsidRDefault="00D40F14" w:rsidP="00D40F14">
            <w:pPr>
              <w:spacing w:after="0"/>
              <w:jc w:val="center"/>
              <w:rPr>
                <w:sz w:val="16"/>
              </w:rPr>
            </w:pPr>
          </w:p>
        </w:tc>
        <w:tc>
          <w:tcPr>
            <w:tcW w:w="592" w:type="pct"/>
          </w:tcPr>
          <w:p w:rsidR="00D40F14" w:rsidRPr="00926266" w:rsidRDefault="00D40F14" w:rsidP="00D40F14">
            <w:pPr>
              <w:spacing w:after="0"/>
              <w:jc w:val="center"/>
              <w:rPr>
                <w:sz w:val="16"/>
              </w:rPr>
            </w:pPr>
            <w:r w:rsidRPr="00926266">
              <w:rPr>
                <w:sz w:val="16"/>
              </w:rPr>
              <w:t>5 рабочих дней</w:t>
            </w:r>
          </w:p>
        </w:tc>
        <w:tc>
          <w:tcPr>
            <w:tcW w:w="501" w:type="pct"/>
          </w:tcPr>
          <w:p w:rsidR="00D40F14" w:rsidRPr="00926266" w:rsidRDefault="00D40F14" w:rsidP="00D40F14">
            <w:pPr>
              <w:spacing w:after="0"/>
              <w:jc w:val="center"/>
              <w:rPr>
                <w:sz w:val="16"/>
              </w:rPr>
            </w:pPr>
            <w:r w:rsidRPr="00926266">
              <w:rPr>
                <w:sz w:val="16"/>
              </w:rPr>
              <w:t>в программе СГИО</w:t>
            </w:r>
          </w:p>
        </w:tc>
        <w:tc>
          <w:tcPr>
            <w:tcW w:w="520" w:type="pct"/>
          </w:tcPr>
          <w:p w:rsidR="00D40F14" w:rsidRPr="00926266" w:rsidRDefault="00D40F14" w:rsidP="00D40F14">
            <w:pPr>
              <w:spacing w:after="0"/>
              <w:jc w:val="center"/>
              <w:rPr>
                <w:sz w:val="16"/>
              </w:rPr>
            </w:pPr>
            <w:r w:rsidRPr="00926266">
              <w:rPr>
                <w:sz w:val="16"/>
              </w:rPr>
              <w:t>в программе СГИО</w:t>
            </w:r>
          </w:p>
        </w:tc>
      </w:tr>
    </w:tbl>
    <w:p w:rsidR="00D40F14" w:rsidRPr="00926266" w:rsidRDefault="00D40F14" w:rsidP="00D40F14">
      <w:pPr>
        <w:spacing w:after="0"/>
        <w:rPr>
          <w:b/>
          <w:sz w:val="18"/>
          <w:szCs w:val="28"/>
        </w:rPr>
      </w:pPr>
      <w:r w:rsidRPr="00926266">
        <w:rPr>
          <w:b/>
          <w:sz w:val="18"/>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D40F14" w:rsidRPr="00926266" w:rsidTr="00D40F14">
        <w:tc>
          <w:tcPr>
            <w:tcW w:w="182" w:type="pct"/>
            <w:vMerge w:val="restart"/>
          </w:tcPr>
          <w:p w:rsidR="00D40F14" w:rsidRPr="00926266" w:rsidRDefault="00D40F14" w:rsidP="00D40F14">
            <w:pPr>
              <w:spacing w:after="0"/>
              <w:rPr>
                <w:b/>
                <w:sz w:val="16"/>
              </w:rPr>
            </w:pPr>
            <w:r w:rsidRPr="00926266">
              <w:rPr>
                <w:b/>
                <w:sz w:val="16"/>
              </w:rPr>
              <w:t xml:space="preserve">№ </w:t>
            </w:r>
          </w:p>
        </w:tc>
        <w:tc>
          <w:tcPr>
            <w:tcW w:w="681" w:type="pct"/>
            <w:vMerge w:val="restart"/>
          </w:tcPr>
          <w:p w:rsidR="00D40F14" w:rsidRPr="00926266" w:rsidRDefault="00D40F14" w:rsidP="00D40F14">
            <w:pPr>
              <w:spacing w:after="0"/>
              <w:jc w:val="center"/>
              <w:rPr>
                <w:b/>
                <w:sz w:val="16"/>
              </w:rPr>
            </w:pPr>
            <w:r w:rsidRPr="00926266">
              <w:rPr>
                <w:b/>
                <w:sz w:val="16"/>
              </w:rPr>
              <w:t>Документ/документы, являющиеся результатом «услуги»</w:t>
            </w:r>
          </w:p>
        </w:tc>
        <w:tc>
          <w:tcPr>
            <w:tcW w:w="775" w:type="pct"/>
            <w:vMerge w:val="restart"/>
          </w:tcPr>
          <w:p w:rsidR="00D40F14" w:rsidRPr="00926266" w:rsidRDefault="00D40F14" w:rsidP="00D40F14">
            <w:pPr>
              <w:spacing w:after="0"/>
              <w:jc w:val="center"/>
              <w:rPr>
                <w:b/>
                <w:sz w:val="16"/>
              </w:rPr>
            </w:pPr>
            <w:r w:rsidRPr="00926266">
              <w:rPr>
                <w:b/>
                <w:sz w:val="16"/>
              </w:rPr>
              <w:t>Требования к документу/документам, являющимся результатом «услуги»</w:t>
            </w:r>
          </w:p>
        </w:tc>
        <w:tc>
          <w:tcPr>
            <w:tcW w:w="738" w:type="pct"/>
            <w:vMerge w:val="restart"/>
          </w:tcPr>
          <w:p w:rsidR="00D40F14" w:rsidRPr="00926266" w:rsidRDefault="00D40F14" w:rsidP="00D40F14">
            <w:pPr>
              <w:spacing w:after="0"/>
              <w:jc w:val="center"/>
              <w:rPr>
                <w:b/>
                <w:sz w:val="16"/>
              </w:rPr>
            </w:pPr>
            <w:r w:rsidRPr="00926266">
              <w:rPr>
                <w:b/>
                <w:sz w:val="16"/>
              </w:rPr>
              <w:t>Характеристика результата (положительный/</w:t>
            </w:r>
          </w:p>
          <w:p w:rsidR="00D40F14" w:rsidRPr="00926266" w:rsidRDefault="00D40F14" w:rsidP="00D40F14">
            <w:pPr>
              <w:spacing w:after="0"/>
              <w:jc w:val="center"/>
              <w:rPr>
                <w:b/>
                <w:sz w:val="16"/>
              </w:rPr>
            </w:pPr>
            <w:r w:rsidRPr="00926266">
              <w:rPr>
                <w:b/>
                <w:sz w:val="16"/>
              </w:rPr>
              <w:t>отрицательный)</w:t>
            </w:r>
          </w:p>
        </w:tc>
        <w:tc>
          <w:tcPr>
            <w:tcW w:w="694" w:type="pct"/>
            <w:vMerge w:val="restart"/>
          </w:tcPr>
          <w:p w:rsidR="00D40F14" w:rsidRPr="00926266" w:rsidRDefault="00D40F14" w:rsidP="00D40F14">
            <w:pPr>
              <w:spacing w:after="0"/>
              <w:jc w:val="center"/>
              <w:rPr>
                <w:b/>
                <w:sz w:val="16"/>
              </w:rPr>
            </w:pPr>
            <w:r w:rsidRPr="00926266">
              <w:rPr>
                <w:b/>
                <w:sz w:val="16"/>
              </w:rPr>
              <w:t>Форма документа/документов, являющихся результатом «услуги»</w:t>
            </w:r>
          </w:p>
        </w:tc>
        <w:tc>
          <w:tcPr>
            <w:tcW w:w="552" w:type="pct"/>
            <w:vMerge w:val="restart"/>
          </w:tcPr>
          <w:p w:rsidR="00D40F14" w:rsidRPr="00926266" w:rsidRDefault="00D40F14" w:rsidP="00D40F14">
            <w:pPr>
              <w:spacing w:after="0"/>
              <w:jc w:val="center"/>
              <w:rPr>
                <w:b/>
                <w:sz w:val="16"/>
              </w:rPr>
            </w:pPr>
            <w:r w:rsidRPr="00926266">
              <w:rPr>
                <w:b/>
                <w:sz w:val="16"/>
              </w:rPr>
              <w:t>Образец документа/</w:t>
            </w:r>
          </w:p>
          <w:p w:rsidR="00D40F14" w:rsidRPr="00926266" w:rsidRDefault="00D40F14" w:rsidP="00D40F14">
            <w:pPr>
              <w:spacing w:after="0"/>
              <w:jc w:val="center"/>
              <w:rPr>
                <w:b/>
                <w:sz w:val="16"/>
              </w:rPr>
            </w:pPr>
            <w:r w:rsidRPr="00926266">
              <w:rPr>
                <w:b/>
                <w:sz w:val="16"/>
              </w:rPr>
              <w:t>документов, являющихся результатом «услуги»</w:t>
            </w:r>
          </w:p>
        </w:tc>
        <w:tc>
          <w:tcPr>
            <w:tcW w:w="643" w:type="pct"/>
            <w:vMerge w:val="restart"/>
          </w:tcPr>
          <w:p w:rsidR="00D40F14" w:rsidRPr="00926266" w:rsidRDefault="00D40F14" w:rsidP="00D40F14">
            <w:pPr>
              <w:spacing w:after="0"/>
              <w:jc w:val="center"/>
              <w:rPr>
                <w:b/>
                <w:sz w:val="16"/>
              </w:rPr>
            </w:pPr>
            <w:r w:rsidRPr="00926266">
              <w:rPr>
                <w:b/>
                <w:sz w:val="16"/>
              </w:rPr>
              <w:t>Способ получения результата</w:t>
            </w:r>
          </w:p>
        </w:tc>
        <w:tc>
          <w:tcPr>
            <w:tcW w:w="736" w:type="pct"/>
            <w:gridSpan w:val="2"/>
          </w:tcPr>
          <w:p w:rsidR="00D40F14" w:rsidRPr="00926266" w:rsidRDefault="00D40F14" w:rsidP="00D40F14">
            <w:pPr>
              <w:spacing w:after="0"/>
              <w:jc w:val="center"/>
              <w:rPr>
                <w:b/>
                <w:sz w:val="16"/>
              </w:rPr>
            </w:pPr>
            <w:r w:rsidRPr="00926266">
              <w:rPr>
                <w:b/>
                <w:sz w:val="16"/>
              </w:rPr>
              <w:t>Срок хранения невостребованных заявителем результатов</w:t>
            </w:r>
          </w:p>
        </w:tc>
      </w:tr>
      <w:tr w:rsidR="00D40F14" w:rsidRPr="00926266" w:rsidTr="00D40F14">
        <w:tc>
          <w:tcPr>
            <w:tcW w:w="182" w:type="pct"/>
            <w:vMerge/>
          </w:tcPr>
          <w:p w:rsidR="00D40F14" w:rsidRPr="00926266" w:rsidRDefault="00D40F14" w:rsidP="00D40F14">
            <w:pPr>
              <w:spacing w:after="0"/>
              <w:rPr>
                <w:b/>
                <w:sz w:val="16"/>
              </w:rPr>
            </w:pPr>
          </w:p>
        </w:tc>
        <w:tc>
          <w:tcPr>
            <w:tcW w:w="681" w:type="pct"/>
            <w:vMerge/>
          </w:tcPr>
          <w:p w:rsidR="00D40F14" w:rsidRPr="00926266" w:rsidRDefault="00D40F14" w:rsidP="00D40F14">
            <w:pPr>
              <w:spacing w:after="0"/>
              <w:jc w:val="center"/>
              <w:rPr>
                <w:b/>
                <w:sz w:val="16"/>
              </w:rPr>
            </w:pPr>
          </w:p>
        </w:tc>
        <w:tc>
          <w:tcPr>
            <w:tcW w:w="775" w:type="pct"/>
            <w:vMerge/>
          </w:tcPr>
          <w:p w:rsidR="00D40F14" w:rsidRPr="00926266" w:rsidRDefault="00D40F14" w:rsidP="00D40F14">
            <w:pPr>
              <w:spacing w:after="0"/>
              <w:jc w:val="center"/>
              <w:rPr>
                <w:b/>
                <w:sz w:val="16"/>
              </w:rPr>
            </w:pPr>
          </w:p>
        </w:tc>
        <w:tc>
          <w:tcPr>
            <w:tcW w:w="738" w:type="pct"/>
            <w:vMerge/>
          </w:tcPr>
          <w:p w:rsidR="00D40F14" w:rsidRPr="00926266" w:rsidRDefault="00D40F14" w:rsidP="00D40F14">
            <w:pPr>
              <w:spacing w:after="0"/>
              <w:jc w:val="center"/>
              <w:rPr>
                <w:b/>
                <w:sz w:val="16"/>
              </w:rPr>
            </w:pPr>
          </w:p>
        </w:tc>
        <w:tc>
          <w:tcPr>
            <w:tcW w:w="694" w:type="pct"/>
            <w:vMerge/>
          </w:tcPr>
          <w:p w:rsidR="00D40F14" w:rsidRPr="00926266" w:rsidRDefault="00D40F14" w:rsidP="00D40F14">
            <w:pPr>
              <w:spacing w:after="0"/>
              <w:jc w:val="center"/>
              <w:rPr>
                <w:b/>
                <w:sz w:val="16"/>
              </w:rPr>
            </w:pPr>
          </w:p>
        </w:tc>
        <w:tc>
          <w:tcPr>
            <w:tcW w:w="552" w:type="pct"/>
            <w:vMerge/>
          </w:tcPr>
          <w:p w:rsidR="00D40F14" w:rsidRPr="00926266" w:rsidRDefault="00D40F14" w:rsidP="00D40F14">
            <w:pPr>
              <w:spacing w:after="0"/>
              <w:jc w:val="center"/>
              <w:rPr>
                <w:b/>
                <w:sz w:val="16"/>
              </w:rPr>
            </w:pPr>
          </w:p>
        </w:tc>
        <w:tc>
          <w:tcPr>
            <w:tcW w:w="643" w:type="pct"/>
            <w:vMerge/>
          </w:tcPr>
          <w:p w:rsidR="00D40F14" w:rsidRPr="00926266" w:rsidRDefault="00D40F14" w:rsidP="00D40F14">
            <w:pPr>
              <w:spacing w:after="0"/>
              <w:jc w:val="center"/>
              <w:rPr>
                <w:b/>
                <w:sz w:val="16"/>
              </w:rPr>
            </w:pPr>
          </w:p>
        </w:tc>
        <w:tc>
          <w:tcPr>
            <w:tcW w:w="368" w:type="pct"/>
            <w:tcBorders>
              <w:right w:val="single" w:sz="4" w:space="0" w:color="auto"/>
            </w:tcBorders>
          </w:tcPr>
          <w:p w:rsidR="00D40F14" w:rsidRPr="00926266" w:rsidRDefault="00D40F14" w:rsidP="00D40F14">
            <w:pPr>
              <w:spacing w:after="0"/>
              <w:jc w:val="center"/>
              <w:rPr>
                <w:b/>
                <w:sz w:val="16"/>
              </w:rPr>
            </w:pPr>
            <w:r w:rsidRPr="00926266">
              <w:rPr>
                <w:b/>
                <w:sz w:val="16"/>
              </w:rPr>
              <w:t>в органе</w:t>
            </w:r>
          </w:p>
        </w:tc>
        <w:tc>
          <w:tcPr>
            <w:tcW w:w="368" w:type="pct"/>
            <w:tcBorders>
              <w:left w:val="single" w:sz="4" w:space="0" w:color="auto"/>
            </w:tcBorders>
          </w:tcPr>
          <w:p w:rsidR="00D40F14" w:rsidRPr="00926266" w:rsidRDefault="00D40F14" w:rsidP="00D40F14">
            <w:pPr>
              <w:spacing w:after="0"/>
              <w:jc w:val="center"/>
              <w:rPr>
                <w:b/>
                <w:sz w:val="16"/>
              </w:rPr>
            </w:pPr>
            <w:r w:rsidRPr="00926266">
              <w:rPr>
                <w:b/>
                <w:sz w:val="16"/>
              </w:rPr>
              <w:t>в МФЦ</w:t>
            </w:r>
          </w:p>
        </w:tc>
      </w:tr>
      <w:tr w:rsidR="00D40F14" w:rsidRPr="00926266" w:rsidTr="00D40F14">
        <w:tc>
          <w:tcPr>
            <w:tcW w:w="182" w:type="pct"/>
          </w:tcPr>
          <w:p w:rsidR="00D40F14" w:rsidRPr="00926266" w:rsidRDefault="00D40F14" w:rsidP="00D40F14">
            <w:pPr>
              <w:spacing w:after="0"/>
              <w:jc w:val="center"/>
              <w:rPr>
                <w:b/>
                <w:sz w:val="16"/>
              </w:rPr>
            </w:pPr>
            <w:r w:rsidRPr="00926266">
              <w:rPr>
                <w:b/>
                <w:sz w:val="16"/>
              </w:rPr>
              <w:t>1</w:t>
            </w:r>
          </w:p>
        </w:tc>
        <w:tc>
          <w:tcPr>
            <w:tcW w:w="681" w:type="pct"/>
          </w:tcPr>
          <w:p w:rsidR="00D40F14" w:rsidRPr="00926266" w:rsidRDefault="00D40F14" w:rsidP="00D40F14">
            <w:pPr>
              <w:spacing w:after="0"/>
              <w:jc w:val="center"/>
              <w:rPr>
                <w:b/>
                <w:sz w:val="16"/>
              </w:rPr>
            </w:pPr>
            <w:r w:rsidRPr="00926266">
              <w:rPr>
                <w:b/>
                <w:sz w:val="16"/>
              </w:rPr>
              <w:t>2</w:t>
            </w:r>
          </w:p>
        </w:tc>
        <w:tc>
          <w:tcPr>
            <w:tcW w:w="775" w:type="pct"/>
          </w:tcPr>
          <w:p w:rsidR="00D40F14" w:rsidRPr="00926266" w:rsidRDefault="00D40F14" w:rsidP="00D40F14">
            <w:pPr>
              <w:spacing w:after="0"/>
              <w:jc w:val="center"/>
              <w:rPr>
                <w:b/>
                <w:sz w:val="16"/>
              </w:rPr>
            </w:pPr>
            <w:r w:rsidRPr="00926266">
              <w:rPr>
                <w:b/>
                <w:sz w:val="16"/>
              </w:rPr>
              <w:t>3</w:t>
            </w:r>
          </w:p>
        </w:tc>
        <w:tc>
          <w:tcPr>
            <w:tcW w:w="738" w:type="pct"/>
          </w:tcPr>
          <w:p w:rsidR="00D40F14" w:rsidRPr="00926266" w:rsidRDefault="00D40F14" w:rsidP="00D40F14">
            <w:pPr>
              <w:spacing w:after="0"/>
              <w:jc w:val="center"/>
              <w:rPr>
                <w:b/>
                <w:sz w:val="16"/>
              </w:rPr>
            </w:pPr>
            <w:r w:rsidRPr="00926266">
              <w:rPr>
                <w:b/>
                <w:sz w:val="16"/>
              </w:rPr>
              <w:t>4</w:t>
            </w:r>
          </w:p>
        </w:tc>
        <w:tc>
          <w:tcPr>
            <w:tcW w:w="694" w:type="pct"/>
          </w:tcPr>
          <w:p w:rsidR="00D40F14" w:rsidRPr="00926266" w:rsidRDefault="00D40F14" w:rsidP="00D40F14">
            <w:pPr>
              <w:spacing w:after="0"/>
              <w:jc w:val="center"/>
              <w:rPr>
                <w:b/>
                <w:sz w:val="16"/>
              </w:rPr>
            </w:pPr>
            <w:r w:rsidRPr="00926266">
              <w:rPr>
                <w:b/>
                <w:sz w:val="16"/>
              </w:rPr>
              <w:t>5</w:t>
            </w:r>
          </w:p>
        </w:tc>
        <w:tc>
          <w:tcPr>
            <w:tcW w:w="552" w:type="pct"/>
          </w:tcPr>
          <w:p w:rsidR="00D40F14" w:rsidRPr="00926266" w:rsidRDefault="00D40F14" w:rsidP="00D40F14">
            <w:pPr>
              <w:spacing w:after="0"/>
              <w:jc w:val="center"/>
              <w:rPr>
                <w:b/>
                <w:sz w:val="16"/>
              </w:rPr>
            </w:pPr>
            <w:r w:rsidRPr="00926266">
              <w:rPr>
                <w:b/>
                <w:sz w:val="16"/>
              </w:rPr>
              <w:t>6</w:t>
            </w:r>
          </w:p>
        </w:tc>
        <w:tc>
          <w:tcPr>
            <w:tcW w:w="643" w:type="pct"/>
          </w:tcPr>
          <w:p w:rsidR="00D40F14" w:rsidRPr="00926266" w:rsidRDefault="00D40F14" w:rsidP="00D40F14">
            <w:pPr>
              <w:spacing w:after="0"/>
              <w:jc w:val="center"/>
              <w:rPr>
                <w:b/>
                <w:sz w:val="16"/>
              </w:rPr>
            </w:pPr>
            <w:r w:rsidRPr="00926266">
              <w:rPr>
                <w:b/>
                <w:sz w:val="16"/>
              </w:rPr>
              <w:t>7</w:t>
            </w:r>
          </w:p>
        </w:tc>
        <w:tc>
          <w:tcPr>
            <w:tcW w:w="368" w:type="pct"/>
            <w:tcBorders>
              <w:right w:val="single" w:sz="4" w:space="0" w:color="auto"/>
            </w:tcBorders>
          </w:tcPr>
          <w:p w:rsidR="00D40F14" w:rsidRPr="00926266" w:rsidRDefault="00D40F14" w:rsidP="00D40F14">
            <w:pPr>
              <w:spacing w:after="0"/>
              <w:jc w:val="center"/>
              <w:rPr>
                <w:b/>
                <w:sz w:val="16"/>
              </w:rPr>
            </w:pPr>
            <w:r w:rsidRPr="00926266">
              <w:rPr>
                <w:b/>
                <w:sz w:val="16"/>
              </w:rPr>
              <w:t>8</w:t>
            </w:r>
          </w:p>
        </w:tc>
        <w:tc>
          <w:tcPr>
            <w:tcW w:w="368" w:type="pct"/>
            <w:tcBorders>
              <w:left w:val="single" w:sz="4" w:space="0" w:color="auto"/>
            </w:tcBorders>
          </w:tcPr>
          <w:p w:rsidR="00D40F14" w:rsidRPr="00926266" w:rsidRDefault="00D40F14" w:rsidP="00D40F14">
            <w:pPr>
              <w:spacing w:after="0"/>
              <w:jc w:val="center"/>
              <w:rPr>
                <w:b/>
                <w:sz w:val="16"/>
              </w:rPr>
            </w:pPr>
            <w:r w:rsidRPr="00926266">
              <w:rPr>
                <w:b/>
                <w:sz w:val="16"/>
              </w:rPr>
              <w:t>9</w:t>
            </w:r>
          </w:p>
        </w:tc>
      </w:tr>
      <w:tr w:rsidR="00D40F14" w:rsidRPr="00926266" w:rsidTr="00D40F14">
        <w:tc>
          <w:tcPr>
            <w:tcW w:w="182" w:type="pct"/>
          </w:tcPr>
          <w:p w:rsidR="00D40F14" w:rsidRPr="00926266" w:rsidRDefault="00D40F14" w:rsidP="00D40F14">
            <w:pPr>
              <w:spacing w:after="0"/>
              <w:rPr>
                <w:sz w:val="16"/>
              </w:rPr>
            </w:pPr>
            <w:r w:rsidRPr="00926266">
              <w:rPr>
                <w:sz w:val="16"/>
              </w:rPr>
              <w:t>1</w:t>
            </w:r>
          </w:p>
        </w:tc>
        <w:tc>
          <w:tcPr>
            <w:tcW w:w="681" w:type="pct"/>
          </w:tcPr>
          <w:p w:rsidR="00D40F14" w:rsidRPr="00926266" w:rsidRDefault="00D40F14" w:rsidP="00D40F14">
            <w:pPr>
              <w:spacing w:after="0"/>
              <w:rPr>
                <w:sz w:val="16"/>
              </w:rPr>
            </w:pPr>
            <w:r w:rsidRPr="00926266">
              <w:rPr>
                <w:sz w:val="16"/>
              </w:rPr>
              <w:t xml:space="preserve">Постановление администрации о </w:t>
            </w:r>
            <w:r w:rsidRPr="00926266">
              <w:rPr>
                <w:sz w:val="16"/>
              </w:rPr>
              <w:lastRenderedPageBreak/>
              <w:t xml:space="preserve">присвоении объекту адресации адреса или его аннулировании </w:t>
            </w:r>
          </w:p>
        </w:tc>
        <w:tc>
          <w:tcPr>
            <w:tcW w:w="775" w:type="pct"/>
          </w:tcPr>
          <w:p w:rsidR="00D40F14" w:rsidRPr="00926266" w:rsidRDefault="00D40F14" w:rsidP="00D40F14">
            <w:pPr>
              <w:spacing w:after="0"/>
              <w:rPr>
                <w:sz w:val="16"/>
              </w:rPr>
            </w:pPr>
            <w:r w:rsidRPr="00926266">
              <w:rPr>
                <w:sz w:val="16"/>
              </w:rPr>
              <w:lastRenderedPageBreak/>
              <w:t>нет</w:t>
            </w:r>
          </w:p>
        </w:tc>
        <w:tc>
          <w:tcPr>
            <w:tcW w:w="738" w:type="pct"/>
          </w:tcPr>
          <w:p w:rsidR="00D40F14" w:rsidRPr="00926266" w:rsidRDefault="00D40F14" w:rsidP="00D40F14">
            <w:pPr>
              <w:spacing w:after="0"/>
              <w:rPr>
                <w:sz w:val="16"/>
              </w:rPr>
            </w:pPr>
            <w:r w:rsidRPr="00926266">
              <w:rPr>
                <w:sz w:val="16"/>
              </w:rPr>
              <w:t>положительный</w:t>
            </w:r>
          </w:p>
        </w:tc>
        <w:tc>
          <w:tcPr>
            <w:tcW w:w="694" w:type="pct"/>
          </w:tcPr>
          <w:p w:rsidR="00D40F14" w:rsidRPr="00926266" w:rsidRDefault="00D40F14" w:rsidP="00D40F14">
            <w:pPr>
              <w:spacing w:after="0"/>
              <w:rPr>
                <w:sz w:val="16"/>
              </w:rPr>
            </w:pPr>
            <w:r w:rsidRPr="00926266">
              <w:rPr>
                <w:sz w:val="16"/>
              </w:rPr>
              <w:t>нет</w:t>
            </w:r>
          </w:p>
        </w:tc>
        <w:tc>
          <w:tcPr>
            <w:tcW w:w="552" w:type="pct"/>
          </w:tcPr>
          <w:p w:rsidR="00D40F14" w:rsidRPr="00926266" w:rsidRDefault="00D40F14" w:rsidP="00D40F14">
            <w:pPr>
              <w:spacing w:after="0"/>
              <w:rPr>
                <w:sz w:val="16"/>
              </w:rPr>
            </w:pPr>
            <w:r w:rsidRPr="00926266">
              <w:rPr>
                <w:sz w:val="16"/>
              </w:rPr>
              <w:t>нет</w:t>
            </w:r>
          </w:p>
        </w:tc>
        <w:tc>
          <w:tcPr>
            <w:tcW w:w="643" w:type="pct"/>
          </w:tcPr>
          <w:p w:rsidR="00D40F14" w:rsidRPr="00926266" w:rsidRDefault="00D40F14" w:rsidP="00D40F14">
            <w:pPr>
              <w:autoSpaceDE w:val="0"/>
              <w:autoSpaceDN w:val="0"/>
              <w:adjustRightInd w:val="0"/>
              <w:spacing w:after="0"/>
              <w:jc w:val="both"/>
              <w:rPr>
                <w:sz w:val="16"/>
              </w:rPr>
            </w:pPr>
            <w:r w:rsidRPr="00926266">
              <w:rPr>
                <w:sz w:val="16"/>
              </w:rPr>
              <w:t xml:space="preserve">заказным письмом с уведомлением о </w:t>
            </w:r>
            <w:r w:rsidRPr="00926266">
              <w:rPr>
                <w:sz w:val="16"/>
              </w:rPr>
              <w:lastRenderedPageBreak/>
              <w:t>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D40F14" w:rsidRPr="00926266" w:rsidRDefault="00D40F14" w:rsidP="00D40F14">
            <w:pPr>
              <w:spacing w:after="0"/>
              <w:rPr>
                <w:sz w:val="16"/>
              </w:rPr>
            </w:pPr>
            <w:r w:rsidRPr="00926266">
              <w:rPr>
                <w:sz w:val="16"/>
              </w:rPr>
              <w:lastRenderedPageBreak/>
              <w:t>постоянно</w:t>
            </w:r>
          </w:p>
        </w:tc>
        <w:tc>
          <w:tcPr>
            <w:tcW w:w="368" w:type="pct"/>
            <w:tcBorders>
              <w:left w:val="single" w:sz="4" w:space="0" w:color="auto"/>
            </w:tcBorders>
          </w:tcPr>
          <w:p w:rsidR="00D40F14" w:rsidRPr="00926266" w:rsidRDefault="00D40F14" w:rsidP="00D40F14">
            <w:pPr>
              <w:spacing w:after="0"/>
              <w:rPr>
                <w:sz w:val="16"/>
              </w:rPr>
            </w:pPr>
            <w:r w:rsidRPr="00926266">
              <w:rPr>
                <w:sz w:val="16"/>
              </w:rPr>
              <w:t>постоянно</w:t>
            </w:r>
          </w:p>
        </w:tc>
      </w:tr>
      <w:tr w:rsidR="00D40F14" w:rsidRPr="00926266" w:rsidTr="00D40F14">
        <w:tc>
          <w:tcPr>
            <w:tcW w:w="182" w:type="pct"/>
          </w:tcPr>
          <w:p w:rsidR="00D40F14" w:rsidRPr="00926266" w:rsidRDefault="00D40F14" w:rsidP="00D40F14">
            <w:pPr>
              <w:spacing w:after="0"/>
              <w:rPr>
                <w:sz w:val="16"/>
              </w:rPr>
            </w:pPr>
            <w:r w:rsidRPr="00926266">
              <w:rPr>
                <w:sz w:val="16"/>
              </w:rPr>
              <w:lastRenderedPageBreak/>
              <w:t>2</w:t>
            </w:r>
          </w:p>
        </w:tc>
        <w:tc>
          <w:tcPr>
            <w:tcW w:w="681" w:type="pct"/>
          </w:tcPr>
          <w:p w:rsidR="00D40F14" w:rsidRPr="00926266" w:rsidRDefault="00D40F14" w:rsidP="00D40F14">
            <w:pPr>
              <w:spacing w:after="0"/>
              <w:rPr>
                <w:sz w:val="16"/>
              </w:rPr>
            </w:pPr>
            <w:r w:rsidRPr="00926266">
              <w:rPr>
                <w:sz w:val="16"/>
              </w:rPr>
              <w:t>Уведомление о мотивированном отказе в предоставлении муниципальной услуги</w:t>
            </w:r>
          </w:p>
        </w:tc>
        <w:tc>
          <w:tcPr>
            <w:tcW w:w="775" w:type="pct"/>
          </w:tcPr>
          <w:p w:rsidR="00D40F14" w:rsidRPr="00926266" w:rsidRDefault="00D40F14" w:rsidP="00D40F14">
            <w:pPr>
              <w:spacing w:after="0"/>
              <w:rPr>
                <w:sz w:val="16"/>
              </w:rPr>
            </w:pPr>
            <w:r w:rsidRPr="00926266">
              <w:rPr>
                <w:sz w:val="16"/>
              </w:rPr>
              <w:t>нет</w:t>
            </w:r>
          </w:p>
        </w:tc>
        <w:tc>
          <w:tcPr>
            <w:tcW w:w="738" w:type="pct"/>
          </w:tcPr>
          <w:p w:rsidR="00D40F14" w:rsidRPr="00926266" w:rsidRDefault="00D40F14" w:rsidP="00D40F14">
            <w:pPr>
              <w:spacing w:after="0"/>
              <w:rPr>
                <w:sz w:val="16"/>
              </w:rPr>
            </w:pPr>
            <w:r w:rsidRPr="00926266">
              <w:rPr>
                <w:sz w:val="16"/>
              </w:rPr>
              <w:t>отрицательный</w:t>
            </w:r>
          </w:p>
        </w:tc>
        <w:tc>
          <w:tcPr>
            <w:tcW w:w="694" w:type="pct"/>
          </w:tcPr>
          <w:p w:rsidR="00D40F14" w:rsidRPr="00926266" w:rsidRDefault="00D40F14" w:rsidP="00D40F14">
            <w:pPr>
              <w:spacing w:after="0"/>
              <w:rPr>
                <w:sz w:val="16"/>
              </w:rPr>
            </w:pPr>
            <w:r w:rsidRPr="00926266">
              <w:rPr>
                <w:sz w:val="16"/>
              </w:rPr>
              <w:t>нет</w:t>
            </w:r>
          </w:p>
        </w:tc>
        <w:tc>
          <w:tcPr>
            <w:tcW w:w="552" w:type="pct"/>
          </w:tcPr>
          <w:p w:rsidR="00D40F14" w:rsidRPr="00926266" w:rsidRDefault="00D40F14" w:rsidP="00D40F14">
            <w:pPr>
              <w:spacing w:after="0"/>
              <w:rPr>
                <w:sz w:val="16"/>
              </w:rPr>
            </w:pPr>
            <w:r w:rsidRPr="00926266">
              <w:rPr>
                <w:sz w:val="16"/>
              </w:rPr>
              <w:t>нет</w:t>
            </w:r>
          </w:p>
        </w:tc>
        <w:tc>
          <w:tcPr>
            <w:tcW w:w="643" w:type="pct"/>
          </w:tcPr>
          <w:p w:rsidR="00D40F14" w:rsidRPr="00926266" w:rsidRDefault="00D40F14" w:rsidP="00D40F14">
            <w:pPr>
              <w:autoSpaceDE w:val="0"/>
              <w:autoSpaceDN w:val="0"/>
              <w:adjustRightInd w:val="0"/>
              <w:spacing w:after="0"/>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D40F14" w:rsidRPr="00926266" w:rsidRDefault="00D40F14" w:rsidP="00D40F14">
            <w:pPr>
              <w:spacing w:after="0"/>
              <w:rPr>
                <w:sz w:val="16"/>
              </w:rPr>
            </w:pPr>
            <w:r w:rsidRPr="00926266">
              <w:rPr>
                <w:sz w:val="16"/>
              </w:rPr>
              <w:t>5 лет</w:t>
            </w:r>
          </w:p>
        </w:tc>
        <w:tc>
          <w:tcPr>
            <w:tcW w:w="368" w:type="pct"/>
            <w:tcBorders>
              <w:left w:val="single" w:sz="4" w:space="0" w:color="auto"/>
            </w:tcBorders>
          </w:tcPr>
          <w:p w:rsidR="00D40F14" w:rsidRPr="00926266" w:rsidRDefault="00D40F14" w:rsidP="00D40F14">
            <w:pPr>
              <w:spacing w:after="0"/>
              <w:rPr>
                <w:sz w:val="16"/>
              </w:rPr>
            </w:pPr>
            <w:r w:rsidRPr="00926266">
              <w:rPr>
                <w:sz w:val="16"/>
              </w:rPr>
              <w:t>5 лет</w:t>
            </w:r>
          </w:p>
        </w:tc>
      </w:tr>
    </w:tbl>
    <w:p w:rsidR="00D40F14" w:rsidRPr="00926266" w:rsidRDefault="00D40F14" w:rsidP="00D40F14">
      <w:pPr>
        <w:spacing w:after="0"/>
        <w:rPr>
          <w:b/>
          <w:sz w:val="18"/>
          <w:szCs w:val="28"/>
        </w:rPr>
      </w:pPr>
      <w:r w:rsidRPr="00926266">
        <w:rPr>
          <w:b/>
          <w:sz w:val="18"/>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D40F14" w:rsidRPr="00926266" w:rsidTr="00D40F14">
        <w:trPr>
          <w:trHeight w:val="517"/>
        </w:trPr>
        <w:tc>
          <w:tcPr>
            <w:tcW w:w="181" w:type="pct"/>
            <w:gridSpan w:val="2"/>
            <w:vMerge w:val="restart"/>
          </w:tcPr>
          <w:p w:rsidR="00D40F14" w:rsidRPr="00926266" w:rsidRDefault="00D40F14" w:rsidP="00D40F14">
            <w:pPr>
              <w:spacing w:after="0"/>
              <w:rPr>
                <w:b/>
                <w:sz w:val="14"/>
              </w:rPr>
            </w:pPr>
            <w:r w:rsidRPr="00926266">
              <w:rPr>
                <w:b/>
                <w:sz w:val="14"/>
              </w:rPr>
              <w:t>№</w:t>
            </w:r>
          </w:p>
          <w:p w:rsidR="00D40F14" w:rsidRPr="00926266" w:rsidRDefault="00D40F14" w:rsidP="00D40F14">
            <w:pPr>
              <w:spacing w:after="0"/>
              <w:rPr>
                <w:b/>
                <w:sz w:val="14"/>
              </w:rPr>
            </w:pPr>
            <w:r w:rsidRPr="00926266">
              <w:rPr>
                <w:b/>
                <w:sz w:val="14"/>
              </w:rPr>
              <w:t xml:space="preserve">п/п </w:t>
            </w:r>
          </w:p>
        </w:tc>
        <w:tc>
          <w:tcPr>
            <w:tcW w:w="910" w:type="pct"/>
            <w:vMerge w:val="restart"/>
          </w:tcPr>
          <w:p w:rsidR="00D40F14" w:rsidRPr="00926266" w:rsidRDefault="00D40F14" w:rsidP="00D40F14">
            <w:pPr>
              <w:spacing w:after="0"/>
              <w:jc w:val="center"/>
              <w:rPr>
                <w:b/>
                <w:sz w:val="14"/>
              </w:rPr>
            </w:pPr>
            <w:r w:rsidRPr="00926266">
              <w:rPr>
                <w:b/>
                <w:sz w:val="14"/>
              </w:rPr>
              <w:t>Наименование процедуры процесса</w:t>
            </w:r>
          </w:p>
        </w:tc>
        <w:tc>
          <w:tcPr>
            <w:tcW w:w="1102" w:type="pct"/>
            <w:vMerge w:val="restart"/>
          </w:tcPr>
          <w:p w:rsidR="00D40F14" w:rsidRPr="00926266" w:rsidRDefault="00D40F14" w:rsidP="00D40F14">
            <w:pPr>
              <w:spacing w:after="0"/>
              <w:jc w:val="center"/>
              <w:rPr>
                <w:b/>
                <w:sz w:val="14"/>
              </w:rPr>
            </w:pPr>
            <w:r w:rsidRPr="00926266">
              <w:rPr>
                <w:b/>
                <w:sz w:val="14"/>
              </w:rPr>
              <w:t>Особенности исполнения процедуры процесса</w:t>
            </w:r>
          </w:p>
        </w:tc>
        <w:tc>
          <w:tcPr>
            <w:tcW w:w="737" w:type="pct"/>
            <w:vMerge w:val="restart"/>
          </w:tcPr>
          <w:p w:rsidR="00D40F14" w:rsidRPr="00926266" w:rsidRDefault="00D40F14" w:rsidP="00D40F14">
            <w:pPr>
              <w:spacing w:after="0"/>
              <w:jc w:val="center"/>
              <w:rPr>
                <w:b/>
                <w:sz w:val="14"/>
              </w:rPr>
            </w:pPr>
            <w:r w:rsidRPr="00926266">
              <w:rPr>
                <w:b/>
                <w:sz w:val="14"/>
              </w:rPr>
              <w:t>Срок исполнения процедуры (процесса)</w:t>
            </w:r>
          </w:p>
        </w:tc>
        <w:tc>
          <w:tcPr>
            <w:tcW w:w="785" w:type="pct"/>
            <w:vMerge w:val="restart"/>
          </w:tcPr>
          <w:p w:rsidR="00D40F14" w:rsidRPr="00926266" w:rsidRDefault="00D40F14" w:rsidP="00D40F14">
            <w:pPr>
              <w:spacing w:after="0"/>
              <w:jc w:val="center"/>
              <w:rPr>
                <w:b/>
                <w:sz w:val="14"/>
              </w:rPr>
            </w:pPr>
            <w:r w:rsidRPr="00926266">
              <w:rPr>
                <w:b/>
                <w:sz w:val="14"/>
              </w:rPr>
              <w:t>Исполнитель процедуры процесса</w:t>
            </w:r>
          </w:p>
        </w:tc>
        <w:tc>
          <w:tcPr>
            <w:tcW w:w="643" w:type="pct"/>
            <w:vMerge w:val="restart"/>
          </w:tcPr>
          <w:p w:rsidR="00D40F14" w:rsidRPr="00926266" w:rsidRDefault="00D40F14" w:rsidP="00D40F14">
            <w:pPr>
              <w:spacing w:after="0"/>
              <w:jc w:val="center"/>
              <w:rPr>
                <w:b/>
                <w:sz w:val="14"/>
              </w:rPr>
            </w:pPr>
            <w:r w:rsidRPr="00926266">
              <w:rPr>
                <w:b/>
                <w:sz w:val="14"/>
              </w:rPr>
              <w:t>Ресурсы, необходимые для выполнения процедуры процесса</w:t>
            </w:r>
          </w:p>
        </w:tc>
        <w:tc>
          <w:tcPr>
            <w:tcW w:w="643" w:type="pct"/>
            <w:vMerge w:val="restart"/>
          </w:tcPr>
          <w:p w:rsidR="00D40F14" w:rsidRPr="00926266" w:rsidRDefault="00D40F14" w:rsidP="00D40F14">
            <w:pPr>
              <w:spacing w:after="0"/>
              <w:jc w:val="center"/>
              <w:rPr>
                <w:b/>
                <w:sz w:val="14"/>
              </w:rPr>
            </w:pPr>
            <w:r w:rsidRPr="00926266">
              <w:rPr>
                <w:b/>
                <w:sz w:val="14"/>
              </w:rPr>
              <w:t>Формы документов, необходимые для выполнения процедуры процесса</w:t>
            </w:r>
          </w:p>
        </w:tc>
      </w:tr>
      <w:tr w:rsidR="00D40F14" w:rsidRPr="00926266" w:rsidTr="00D40F14">
        <w:trPr>
          <w:trHeight w:val="517"/>
        </w:trPr>
        <w:tc>
          <w:tcPr>
            <w:tcW w:w="181" w:type="pct"/>
            <w:gridSpan w:val="2"/>
            <w:vMerge/>
          </w:tcPr>
          <w:p w:rsidR="00D40F14" w:rsidRPr="00926266" w:rsidRDefault="00D40F14" w:rsidP="00D40F14">
            <w:pPr>
              <w:spacing w:after="0"/>
              <w:rPr>
                <w:b/>
                <w:sz w:val="14"/>
              </w:rPr>
            </w:pPr>
          </w:p>
        </w:tc>
        <w:tc>
          <w:tcPr>
            <w:tcW w:w="910" w:type="pct"/>
            <w:vMerge/>
          </w:tcPr>
          <w:p w:rsidR="00D40F14" w:rsidRPr="00926266" w:rsidRDefault="00D40F14" w:rsidP="00D40F14">
            <w:pPr>
              <w:spacing w:after="0"/>
              <w:jc w:val="center"/>
              <w:rPr>
                <w:b/>
                <w:sz w:val="14"/>
              </w:rPr>
            </w:pPr>
          </w:p>
        </w:tc>
        <w:tc>
          <w:tcPr>
            <w:tcW w:w="1102" w:type="pct"/>
            <w:vMerge/>
          </w:tcPr>
          <w:p w:rsidR="00D40F14" w:rsidRPr="00926266" w:rsidRDefault="00D40F14" w:rsidP="00D40F14">
            <w:pPr>
              <w:spacing w:after="0"/>
              <w:jc w:val="center"/>
              <w:rPr>
                <w:b/>
                <w:sz w:val="14"/>
              </w:rPr>
            </w:pPr>
          </w:p>
        </w:tc>
        <w:tc>
          <w:tcPr>
            <w:tcW w:w="737" w:type="pct"/>
            <w:vMerge/>
          </w:tcPr>
          <w:p w:rsidR="00D40F14" w:rsidRPr="00926266" w:rsidRDefault="00D40F14" w:rsidP="00D40F14">
            <w:pPr>
              <w:spacing w:after="0"/>
              <w:jc w:val="center"/>
              <w:rPr>
                <w:b/>
                <w:sz w:val="14"/>
              </w:rPr>
            </w:pPr>
          </w:p>
        </w:tc>
        <w:tc>
          <w:tcPr>
            <w:tcW w:w="785" w:type="pct"/>
            <w:vMerge/>
          </w:tcPr>
          <w:p w:rsidR="00D40F14" w:rsidRPr="00926266" w:rsidRDefault="00D40F14" w:rsidP="00D40F14">
            <w:pPr>
              <w:spacing w:after="0"/>
              <w:jc w:val="center"/>
              <w:rPr>
                <w:b/>
                <w:sz w:val="14"/>
              </w:rPr>
            </w:pPr>
          </w:p>
        </w:tc>
        <w:tc>
          <w:tcPr>
            <w:tcW w:w="643" w:type="pct"/>
            <w:vMerge/>
          </w:tcPr>
          <w:p w:rsidR="00D40F14" w:rsidRPr="00926266" w:rsidRDefault="00D40F14" w:rsidP="00D40F14">
            <w:pPr>
              <w:spacing w:after="0"/>
              <w:jc w:val="center"/>
              <w:rPr>
                <w:b/>
                <w:sz w:val="14"/>
              </w:rPr>
            </w:pPr>
          </w:p>
        </w:tc>
        <w:tc>
          <w:tcPr>
            <w:tcW w:w="643" w:type="pct"/>
            <w:vMerge/>
          </w:tcPr>
          <w:p w:rsidR="00D40F14" w:rsidRPr="00926266" w:rsidRDefault="00D40F14" w:rsidP="00D40F14">
            <w:pPr>
              <w:spacing w:after="0"/>
              <w:jc w:val="center"/>
              <w:rPr>
                <w:b/>
                <w:sz w:val="14"/>
              </w:rPr>
            </w:pPr>
          </w:p>
        </w:tc>
      </w:tr>
      <w:tr w:rsidR="00D40F14" w:rsidRPr="00926266" w:rsidTr="00D40F14">
        <w:tc>
          <w:tcPr>
            <w:tcW w:w="181" w:type="pct"/>
            <w:gridSpan w:val="2"/>
          </w:tcPr>
          <w:p w:rsidR="00D40F14" w:rsidRPr="00926266" w:rsidRDefault="00D40F14" w:rsidP="00D40F14">
            <w:pPr>
              <w:spacing w:after="0"/>
              <w:jc w:val="center"/>
              <w:rPr>
                <w:b/>
                <w:sz w:val="14"/>
              </w:rPr>
            </w:pPr>
            <w:r w:rsidRPr="00926266">
              <w:rPr>
                <w:b/>
                <w:sz w:val="14"/>
              </w:rPr>
              <w:t>1</w:t>
            </w:r>
          </w:p>
        </w:tc>
        <w:tc>
          <w:tcPr>
            <w:tcW w:w="910" w:type="pct"/>
          </w:tcPr>
          <w:p w:rsidR="00D40F14" w:rsidRPr="00926266" w:rsidRDefault="00D40F14" w:rsidP="00D40F14">
            <w:pPr>
              <w:spacing w:after="0"/>
              <w:jc w:val="center"/>
              <w:rPr>
                <w:b/>
                <w:sz w:val="14"/>
              </w:rPr>
            </w:pPr>
            <w:r w:rsidRPr="00926266">
              <w:rPr>
                <w:b/>
                <w:sz w:val="14"/>
              </w:rPr>
              <w:t>2</w:t>
            </w:r>
          </w:p>
        </w:tc>
        <w:tc>
          <w:tcPr>
            <w:tcW w:w="1102" w:type="pct"/>
          </w:tcPr>
          <w:p w:rsidR="00D40F14" w:rsidRPr="00926266" w:rsidRDefault="00D40F14" w:rsidP="00D40F14">
            <w:pPr>
              <w:spacing w:after="0"/>
              <w:jc w:val="center"/>
              <w:rPr>
                <w:b/>
                <w:sz w:val="14"/>
              </w:rPr>
            </w:pPr>
            <w:r w:rsidRPr="00926266">
              <w:rPr>
                <w:b/>
                <w:sz w:val="14"/>
              </w:rPr>
              <w:t>3</w:t>
            </w:r>
          </w:p>
        </w:tc>
        <w:tc>
          <w:tcPr>
            <w:tcW w:w="737" w:type="pct"/>
          </w:tcPr>
          <w:p w:rsidR="00D40F14" w:rsidRPr="00926266" w:rsidRDefault="00D40F14" w:rsidP="00D40F14">
            <w:pPr>
              <w:spacing w:after="0"/>
              <w:jc w:val="center"/>
              <w:rPr>
                <w:b/>
                <w:sz w:val="14"/>
              </w:rPr>
            </w:pPr>
            <w:r w:rsidRPr="00926266">
              <w:rPr>
                <w:b/>
                <w:sz w:val="14"/>
              </w:rPr>
              <w:t>4</w:t>
            </w:r>
          </w:p>
        </w:tc>
        <w:tc>
          <w:tcPr>
            <w:tcW w:w="785" w:type="pct"/>
          </w:tcPr>
          <w:p w:rsidR="00D40F14" w:rsidRPr="00926266" w:rsidRDefault="00D40F14" w:rsidP="00D40F14">
            <w:pPr>
              <w:spacing w:after="0"/>
              <w:jc w:val="center"/>
              <w:rPr>
                <w:b/>
                <w:sz w:val="14"/>
              </w:rPr>
            </w:pPr>
            <w:r w:rsidRPr="00926266">
              <w:rPr>
                <w:b/>
                <w:sz w:val="14"/>
              </w:rPr>
              <w:t>5</w:t>
            </w:r>
          </w:p>
        </w:tc>
        <w:tc>
          <w:tcPr>
            <w:tcW w:w="643" w:type="pct"/>
          </w:tcPr>
          <w:p w:rsidR="00D40F14" w:rsidRPr="00926266" w:rsidRDefault="00D40F14" w:rsidP="00D40F14">
            <w:pPr>
              <w:spacing w:after="0"/>
              <w:jc w:val="center"/>
              <w:rPr>
                <w:b/>
                <w:sz w:val="14"/>
              </w:rPr>
            </w:pPr>
            <w:r w:rsidRPr="00926266">
              <w:rPr>
                <w:b/>
                <w:sz w:val="14"/>
              </w:rPr>
              <w:t>6</w:t>
            </w:r>
          </w:p>
        </w:tc>
        <w:tc>
          <w:tcPr>
            <w:tcW w:w="643" w:type="pct"/>
          </w:tcPr>
          <w:p w:rsidR="00D40F14" w:rsidRPr="00926266" w:rsidRDefault="00D40F14" w:rsidP="00D40F14">
            <w:pPr>
              <w:spacing w:after="0"/>
              <w:jc w:val="center"/>
              <w:rPr>
                <w:b/>
                <w:sz w:val="14"/>
              </w:rPr>
            </w:pPr>
            <w:r w:rsidRPr="00926266">
              <w:rPr>
                <w:b/>
                <w:sz w:val="14"/>
              </w:rPr>
              <w:t>7</w:t>
            </w:r>
          </w:p>
        </w:tc>
      </w:tr>
      <w:tr w:rsidR="00D40F14" w:rsidRPr="00926266" w:rsidTr="00D40F14">
        <w:tc>
          <w:tcPr>
            <w:tcW w:w="5000" w:type="pct"/>
            <w:gridSpan w:val="8"/>
          </w:tcPr>
          <w:p w:rsidR="00D40F14" w:rsidRPr="00926266" w:rsidRDefault="00D40F14" w:rsidP="001F73E3">
            <w:pPr>
              <w:numPr>
                <w:ilvl w:val="0"/>
                <w:numId w:val="6"/>
              </w:numPr>
              <w:spacing w:after="0" w:line="240" w:lineRule="auto"/>
              <w:ind w:left="426" w:hanging="426"/>
              <w:rPr>
                <w:b/>
                <w:sz w:val="14"/>
              </w:rPr>
            </w:pPr>
            <w:r w:rsidRPr="00926266">
              <w:rPr>
                <w:b/>
                <w:sz w:val="14"/>
              </w:rPr>
              <w:t>Прием и регистрация заявления и прилагаемых к нему документов</w:t>
            </w:r>
          </w:p>
        </w:tc>
      </w:tr>
      <w:tr w:rsidR="00D40F14" w:rsidRPr="00926266" w:rsidTr="00D40F14">
        <w:trPr>
          <w:trHeight w:val="975"/>
        </w:trPr>
        <w:tc>
          <w:tcPr>
            <w:tcW w:w="173" w:type="pct"/>
            <w:tcBorders>
              <w:bottom w:val="single" w:sz="4" w:space="0" w:color="auto"/>
            </w:tcBorders>
          </w:tcPr>
          <w:p w:rsidR="00D40F14" w:rsidRPr="00926266" w:rsidRDefault="00D40F14" w:rsidP="00D40F14">
            <w:pPr>
              <w:spacing w:after="0"/>
              <w:rPr>
                <w:sz w:val="14"/>
              </w:rPr>
            </w:pPr>
            <w:r w:rsidRPr="00926266">
              <w:rPr>
                <w:sz w:val="14"/>
              </w:rPr>
              <w:t>1.1</w:t>
            </w:r>
          </w:p>
        </w:tc>
        <w:tc>
          <w:tcPr>
            <w:tcW w:w="918" w:type="pct"/>
            <w:gridSpan w:val="2"/>
            <w:tcBorders>
              <w:bottom w:val="single" w:sz="4" w:space="0" w:color="auto"/>
            </w:tcBorders>
          </w:tcPr>
          <w:p w:rsidR="00D40F14" w:rsidRPr="00926266" w:rsidRDefault="00D40F14" w:rsidP="00D40F14">
            <w:pPr>
              <w:spacing w:after="0"/>
              <w:jc w:val="both"/>
              <w:rPr>
                <w:sz w:val="14"/>
              </w:rPr>
            </w:pPr>
            <w:r w:rsidRPr="00926266">
              <w:rPr>
                <w:sz w:val="14"/>
              </w:rPr>
              <w:t xml:space="preserve">Личное обращение заявителя или его уполномоченного представителя; </w:t>
            </w:r>
          </w:p>
        </w:tc>
        <w:tc>
          <w:tcPr>
            <w:tcW w:w="1102" w:type="pct"/>
            <w:vMerge w:val="restart"/>
          </w:tcPr>
          <w:p w:rsidR="00D40F14" w:rsidRPr="00926266" w:rsidRDefault="00D40F14" w:rsidP="00D40F14">
            <w:pPr>
              <w:spacing w:after="0"/>
              <w:jc w:val="both"/>
              <w:rPr>
                <w:sz w:val="14"/>
              </w:rPr>
            </w:pPr>
            <w:r w:rsidRPr="00926266">
              <w:rPr>
                <w:sz w:val="14"/>
                <w:lang w:eastAsia="ar-SA"/>
              </w:rPr>
              <w:t xml:space="preserve">1. </w:t>
            </w:r>
            <w:r w:rsidRPr="00926266">
              <w:rPr>
                <w:sz w:val="14"/>
              </w:rPr>
              <w:t>К заявлению должны быть приложены копии документов указанные в п. 2 раздела 4 технологической схемы, удостоверенные в установленном законом порядке; подлинники документов не направляются.</w:t>
            </w:r>
          </w:p>
          <w:p w:rsidR="00D40F14" w:rsidRPr="00926266" w:rsidRDefault="00D40F14" w:rsidP="00D40F14">
            <w:pPr>
              <w:spacing w:after="0"/>
              <w:jc w:val="both"/>
              <w:rPr>
                <w:sz w:val="14"/>
              </w:rPr>
            </w:pPr>
            <w:r w:rsidRPr="00926266">
              <w:rPr>
                <w:sz w:val="14"/>
              </w:rPr>
              <w:t>2. Выдается расписка в получении документов по установленной форме (приложение № 3 к технологической схеме)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D40F14" w:rsidRPr="00926266" w:rsidRDefault="00D40F14" w:rsidP="00D40F14">
            <w:pPr>
              <w:spacing w:after="0"/>
              <w:jc w:val="both"/>
              <w:rPr>
                <w:sz w:val="14"/>
                <w:lang w:eastAsia="ar-SA"/>
              </w:rPr>
            </w:pPr>
            <w:r w:rsidRPr="00926266">
              <w:rPr>
                <w:sz w:val="14"/>
              </w:rPr>
              <w:t>3.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w:t>
            </w:r>
          </w:p>
        </w:tc>
        <w:tc>
          <w:tcPr>
            <w:tcW w:w="737" w:type="pct"/>
            <w:vMerge w:val="restart"/>
          </w:tcPr>
          <w:p w:rsidR="00D40F14" w:rsidRPr="00926266" w:rsidRDefault="00D40F14" w:rsidP="00D40F14">
            <w:pPr>
              <w:spacing w:after="0"/>
              <w:rPr>
                <w:sz w:val="14"/>
              </w:rPr>
            </w:pPr>
            <w:r w:rsidRPr="00926266">
              <w:rPr>
                <w:sz w:val="14"/>
              </w:rPr>
              <w:t>1 календарный день</w:t>
            </w:r>
          </w:p>
        </w:tc>
        <w:tc>
          <w:tcPr>
            <w:tcW w:w="785" w:type="pct"/>
            <w:vMerge w:val="restart"/>
          </w:tcPr>
          <w:p w:rsidR="00D40F14" w:rsidRPr="00926266" w:rsidRDefault="00D40F14" w:rsidP="00D40F14">
            <w:pPr>
              <w:spacing w:after="0"/>
              <w:rPr>
                <w:sz w:val="14"/>
              </w:rPr>
            </w:pPr>
            <w:r w:rsidRPr="00926266">
              <w:rPr>
                <w:sz w:val="14"/>
              </w:rPr>
              <w:t>Ответственный сотрудник Уполномоченного органа</w:t>
            </w:r>
          </w:p>
        </w:tc>
        <w:tc>
          <w:tcPr>
            <w:tcW w:w="643" w:type="pct"/>
            <w:vMerge w:val="restart"/>
          </w:tcPr>
          <w:p w:rsidR="00D40F14" w:rsidRPr="00926266" w:rsidRDefault="00D40F14" w:rsidP="00D40F14">
            <w:pPr>
              <w:spacing w:after="0" w:line="240" w:lineRule="auto"/>
              <w:rPr>
                <w:sz w:val="14"/>
              </w:rPr>
            </w:pPr>
            <w:r w:rsidRPr="00926266">
              <w:rPr>
                <w:sz w:val="14"/>
              </w:rPr>
              <w:t>Нормативно правовые акты, регулирующие предоставление муниципальной услуги.</w:t>
            </w:r>
          </w:p>
          <w:p w:rsidR="00D40F14" w:rsidRPr="00926266" w:rsidRDefault="00D40F14" w:rsidP="00D40F14">
            <w:pPr>
              <w:spacing w:after="0" w:line="240" w:lineRule="auto"/>
              <w:rPr>
                <w:sz w:val="14"/>
              </w:rPr>
            </w:pPr>
            <w:r w:rsidRPr="00926266">
              <w:rPr>
                <w:sz w:val="14"/>
              </w:rPr>
              <w:t>Автоматизированное рабочее место.</w:t>
            </w:r>
          </w:p>
        </w:tc>
        <w:tc>
          <w:tcPr>
            <w:tcW w:w="643" w:type="pct"/>
            <w:vMerge w:val="restart"/>
          </w:tcPr>
          <w:p w:rsidR="00D40F14" w:rsidRDefault="00D40F14" w:rsidP="00D40F14">
            <w:pPr>
              <w:spacing w:after="0" w:line="240" w:lineRule="auto"/>
              <w:ind w:left="34"/>
              <w:jc w:val="both"/>
              <w:rPr>
                <w:sz w:val="14"/>
              </w:rPr>
            </w:pPr>
            <w:r w:rsidRPr="00926266">
              <w:rPr>
                <w:sz w:val="14"/>
              </w:rPr>
              <w:t>Форма заявления о присвоении объекту адресации адреса или аннулировании его адреса (Приложение 1 к технологической схеме).</w:t>
            </w:r>
          </w:p>
          <w:p w:rsidR="009019A3" w:rsidRPr="00926266" w:rsidRDefault="009019A3" w:rsidP="00D40F14">
            <w:pPr>
              <w:spacing w:after="0" w:line="240" w:lineRule="auto"/>
              <w:ind w:left="34"/>
              <w:jc w:val="both"/>
              <w:rPr>
                <w:sz w:val="14"/>
              </w:rPr>
            </w:pPr>
          </w:p>
          <w:p w:rsidR="00D40F14" w:rsidRDefault="009019A3" w:rsidP="00D40F14">
            <w:pPr>
              <w:spacing w:after="0" w:line="240" w:lineRule="auto"/>
              <w:ind w:left="34"/>
              <w:jc w:val="both"/>
              <w:rPr>
                <w:sz w:val="14"/>
              </w:rPr>
            </w:pPr>
            <w:r>
              <w:rPr>
                <w:sz w:val="14"/>
              </w:rPr>
              <w:t xml:space="preserve">Форма </w:t>
            </w:r>
            <w:r w:rsidRPr="009019A3">
              <w:rPr>
                <w:sz w:val="14"/>
              </w:rPr>
              <w:t>РЕШЕНИЯ О ПРИСВОЕНИИ АДРЕСА ОБЪЕКТУ АДРЕСАЦИИ</w:t>
            </w:r>
            <w:r w:rsidR="00D40F14" w:rsidRPr="00926266">
              <w:rPr>
                <w:sz w:val="14"/>
              </w:rPr>
              <w:t xml:space="preserve"> (Приложение 2 к технологической схеме)</w:t>
            </w:r>
          </w:p>
          <w:p w:rsidR="009019A3" w:rsidRPr="00926266" w:rsidRDefault="009019A3" w:rsidP="00D40F14">
            <w:pPr>
              <w:spacing w:after="0" w:line="240" w:lineRule="auto"/>
              <w:ind w:left="34"/>
              <w:jc w:val="both"/>
              <w:rPr>
                <w:sz w:val="14"/>
              </w:rPr>
            </w:pPr>
          </w:p>
          <w:p w:rsidR="009019A3" w:rsidRPr="009019A3" w:rsidRDefault="009019A3" w:rsidP="009019A3">
            <w:pPr>
              <w:spacing w:after="0" w:line="240" w:lineRule="auto"/>
              <w:ind w:left="34"/>
              <w:jc w:val="both"/>
              <w:rPr>
                <w:sz w:val="14"/>
              </w:rPr>
            </w:pPr>
            <w:r w:rsidRPr="009019A3">
              <w:rPr>
                <w:sz w:val="14"/>
              </w:rPr>
              <w:t xml:space="preserve">ФОРМА </w:t>
            </w:r>
          </w:p>
          <w:p w:rsidR="00D40F14" w:rsidRPr="00926266" w:rsidRDefault="009019A3" w:rsidP="009019A3">
            <w:pPr>
              <w:spacing w:after="0" w:line="240" w:lineRule="auto"/>
              <w:ind w:left="34"/>
              <w:jc w:val="both"/>
              <w:rPr>
                <w:sz w:val="14"/>
              </w:rPr>
            </w:pPr>
            <w:r w:rsidRPr="009019A3">
              <w:rPr>
                <w:sz w:val="14"/>
              </w:rPr>
              <w:t xml:space="preserve">РЕШЕНИЯ ОБ АННУЛИРОВАНИИ АДРЕСА ОБЪЕКТА АДРЕСАЦИИ </w:t>
            </w:r>
            <w:r w:rsidR="00D40F14" w:rsidRPr="00926266">
              <w:rPr>
                <w:sz w:val="14"/>
              </w:rPr>
              <w:t>(Приложение 3 к технологической схеме)</w:t>
            </w:r>
          </w:p>
        </w:tc>
      </w:tr>
      <w:tr w:rsidR="00D40F14" w:rsidRPr="00926266" w:rsidTr="00247DB7">
        <w:trPr>
          <w:trHeight w:val="1588"/>
        </w:trPr>
        <w:tc>
          <w:tcPr>
            <w:tcW w:w="173" w:type="pct"/>
            <w:tcBorders>
              <w:top w:val="single" w:sz="4" w:space="0" w:color="auto"/>
              <w:bottom w:val="single" w:sz="4" w:space="0" w:color="auto"/>
            </w:tcBorders>
          </w:tcPr>
          <w:p w:rsidR="00D40F14" w:rsidRPr="00926266" w:rsidRDefault="00D40F14" w:rsidP="00D40F14">
            <w:pPr>
              <w:spacing w:after="0"/>
              <w:rPr>
                <w:sz w:val="14"/>
              </w:rPr>
            </w:pPr>
            <w:r w:rsidRPr="00926266">
              <w:rPr>
                <w:sz w:val="14"/>
              </w:rPr>
              <w:t>1.2</w:t>
            </w:r>
          </w:p>
        </w:tc>
        <w:tc>
          <w:tcPr>
            <w:tcW w:w="918" w:type="pct"/>
            <w:gridSpan w:val="2"/>
            <w:tcBorders>
              <w:top w:val="single" w:sz="4" w:space="0" w:color="auto"/>
              <w:bottom w:val="single" w:sz="4" w:space="0" w:color="auto"/>
            </w:tcBorders>
          </w:tcPr>
          <w:p w:rsidR="00D40F14" w:rsidRPr="00926266" w:rsidRDefault="00D40F14" w:rsidP="00D40F14">
            <w:pPr>
              <w:spacing w:after="0"/>
              <w:jc w:val="both"/>
              <w:rPr>
                <w:sz w:val="14"/>
              </w:rPr>
            </w:pPr>
            <w:r w:rsidRPr="00926266">
              <w:rPr>
                <w:sz w:val="14"/>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D40F14" w:rsidRPr="00926266" w:rsidRDefault="00D40F14" w:rsidP="00D40F14">
            <w:pPr>
              <w:spacing w:after="0"/>
              <w:jc w:val="both"/>
              <w:rPr>
                <w:sz w:val="14"/>
              </w:rPr>
            </w:pPr>
          </w:p>
        </w:tc>
        <w:tc>
          <w:tcPr>
            <w:tcW w:w="737" w:type="pct"/>
            <w:vMerge/>
          </w:tcPr>
          <w:p w:rsidR="00D40F14" w:rsidRPr="00926266" w:rsidRDefault="00D40F14" w:rsidP="00D40F14">
            <w:pPr>
              <w:spacing w:after="0"/>
              <w:rPr>
                <w:sz w:val="14"/>
              </w:rPr>
            </w:pPr>
          </w:p>
        </w:tc>
        <w:tc>
          <w:tcPr>
            <w:tcW w:w="785" w:type="pct"/>
            <w:vMerge/>
          </w:tcPr>
          <w:p w:rsidR="00D40F14" w:rsidRPr="00926266" w:rsidRDefault="00D40F14" w:rsidP="00D40F14">
            <w:pPr>
              <w:spacing w:after="0"/>
              <w:rPr>
                <w:sz w:val="14"/>
              </w:rPr>
            </w:pPr>
          </w:p>
        </w:tc>
        <w:tc>
          <w:tcPr>
            <w:tcW w:w="643" w:type="pct"/>
            <w:vMerge/>
          </w:tcPr>
          <w:p w:rsidR="00D40F14" w:rsidRPr="00926266" w:rsidRDefault="00D40F14" w:rsidP="001F73E3">
            <w:pPr>
              <w:numPr>
                <w:ilvl w:val="0"/>
                <w:numId w:val="2"/>
              </w:numPr>
              <w:spacing w:after="0" w:line="240" w:lineRule="auto"/>
              <w:ind w:left="0" w:firstLine="0"/>
              <w:rPr>
                <w:sz w:val="14"/>
              </w:rPr>
            </w:pPr>
          </w:p>
        </w:tc>
        <w:tc>
          <w:tcPr>
            <w:tcW w:w="643" w:type="pct"/>
            <w:vMerge/>
          </w:tcPr>
          <w:p w:rsidR="00D40F14" w:rsidRPr="00926266" w:rsidRDefault="00D40F14" w:rsidP="001F73E3">
            <w:pPr>
              <w:numPr>
                <w:ilvl w:val="0"/>
                <w:numId w:val="2"/>
              </w:numPr>
              <w:spacing w:after="0" w:line="240" w:lineRule="auto"/>
              <w:ind w:left="34" w:firstLine="0"/>
              <w:jc w:val="both"/>
              <w:rPr>
                <w:sz w:val="14"/>
              </w:rPr>
            </w:pPr>
          </w:p>
        </w:tc>
      </w:tr>
      <w:tr w:rsidR="00D40F14" w:rsidRPr="00926266" w:rsidTr="00D40F14">
        <w:trPr>
          <w:trHeight w:val="408"/>
        </w:trPr>
        <w:tc>
          <w:tcPr>
            <w:tcW w:w="173" w:type="pct"/>
            <w:tcBorders>
              <w:top w:val="single" w:sz="4" w:space="0" w:color="auto"/>
              <w:bottom w:val="single" w:sz="4" w:space="0" w:color="auto"/>
            </w:tcBorders>
          </w:tcPr>
          <w:p w:rsidR="00D40F14" w:rsidRPr="00926266" w:rsidRDefault="00D40F14" w:rsidP="00D40F14">
            <w:pPr>
              <w:spacing w:after="0"/>
              <w:rPr>
                <w:sz w:val="14"/>
              </w:rPr>
            </w:pPr>
            <w:r w:rsidRPr="00926266">
              <w:rPr>
                <w:sz w:val="14"/>
              </w:rPr>
              <w:t>1.3</w:t>
            </w:r>
          </w:p>
        </w:tc>
        <w:tc>
          <w:tcPr>
            <w:tcW w:w="918" w:type="pct"/>
            <w:gridSpan w:val="2"/>
            <w:tcBorders>
              <w:top w:val="single" w:sz="4" w:space="0" w:color="auto"/>
              <w:bottom w:val="single" w:sz="4" w:space="0" w:color="auto"/>
            </w:tcBorders>
          </w:tcPr>
          <w:p w:rsidR="00D40F14" w:rsidRPr="00926266" w:rsidRDefault="00D40F14" w:rsidP="00D40F14">
            <w:pPr>
              <w:spacing w:after="0"/>
              <w:jc w:val="both"/>
              <w:rPr>
                <w:sz w:val="14"/>
              </w:rPr>
            </w:pPr>
            <w:r w:rsidRPr="00926266">
              <w:rPr>
                <w:sz w:val="14"/>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D40F14" w:rsidRPr="00926266" w:rsidRDefault="00D40F14" w:rsidP="00D40F14">
            <w:pPr>
              <w:spacing w:after="0" w:line="240" w:lineRule="auto"/>
              <w:ind w:left="60"/>
              <w:jc w:val="both"/>
              <w:rPr>
                <w:sz w:val="14"/>
                <w:lang w:eastAsia="ar-SA"/>
              </w:rPr>
            </w:pPr>
            <w:r w:rsidRPr="00926266">
              <w:rPr>
                <w:sz w:val="14"/>
              </w:rPr>
              <w:t xml:space="preserve">Получение документов подтверждается путем направления заявителю (представителю заявителя) сообщения о получении заявления и документов с </w:t>
            </w:r>
            <w:r w:rsidRPr="00926266">
              <w:rPr>
                <w:sz w:val="14"/>
              </w:rPr>
              <w:lastRenderedPageBreak/>
              <w:t>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D40F14" w:rsidRPr="00926266" w:rsidRDefault="00D40F14" w:rsidP="001F73E3">
            <w:pPr>
              <w:numPr>
                <w:ilvl w:val="0"/>
                <w:numId w:val="7"/>
              </w:numPr>
              <w:autoSpaceDE w:val="0"/>
              <w:autoSpaceDN w:val="0"/>
              <w:adjustRightInd w:val="0"/>
              <w:spacing w:after="0" w:line="240" w:lineRule="auto"/>
              <w:ind w:left="33" w:firstLine="27"/>
              <w:jc w:val="both"/>
              <w:rPr>
                <w:sz w:val="14"/>
              </w:rPr>
            </w:pPr>
            <w:r w:rsidRPr="00926266">
              <w:rPr>
                <w:sz w:val="14"/>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D40F14" w:rsidRPr="00926266" w:rsidRDefault="00D40F14" w:rsidP="00D40F14">
            <w:pPr>
              <w:spacing w:after="0"/>
              <w:rPr>
                <w:sz w:val="14"/>
              </w:rPr>
            </w:pPr>
          </w:p>
        </w:tc>
        <w:tc>
          <w:tcPr>
            <w:tcW w:w="785" w:type="pct"/>
            <w:vMerge/>
          </w:tcPr>
          <w:p w:rsidR="00D40F14" w:rsidRPr="00926266" w:rsidRDefault="00D40F14" w:rsidP="00D40F14">
            <w:pPr>
              <w:spacing w:after="0"/>
              <w:rPr>
                <w:sz w:val="14"/>
              </w:rPr>
            </w:pPr>
          </w:p>
        </w:tc>
        <w:tc>
          <w:tcPr>
            <w:tcW w:w="643" w:type="pct"/>
            <w:vMerge/>
          </w:tcPr>
          <w:p w:rsidR="00D40F14" w:rsidRPr="00926266" w:rsidRDefault="00D40F14" w:rsidP="001F73E3">
            <w:pPr>
              <w:numPr>
                <w:ilvl w:val="0"/>
                <w:numId w:val="2"/>
              </w:numPr>
              <w:spacing w:after="0" w:line="240" w:lineRule="auto"/>
              <w:ind w:left="0" w:firstLine="0"/>
              <w:rPr>
                <w:sz w:val="14"/>
              </w:rPr>
            </w:pPr>
          </w:p>
        </w:tc>
        <w:tc>
          <w:tcPr>
            <w:tcW w:w="643" w:type="pct"/>
            <w:vMerge/>
          </w:tcPr>
          <w:p w:rsidR="00D40F14" w:rsidRPr="00926266" w:rsidRDefault="00D40F14" w:rsidP="001F73E3">
            <w:pPr>
              <w:numPr>
                <w:ilvl w:val="0"/>
                <w:numId w:val="2"/>
              </w:numPr>
              <w:spacing w:after="0" w:line="240" w:lineRule="auto"/>
              <w:ind w:left="34" w:firstLine="0"/>
              <w:jc w:val="both"/>
              <w:rPr>
                <w:sz w:val="14"/>
              </w:rPr>
            </w:pPr>
          </w:p>
        </w:tc>
      </w:tr>
      <w:tr w:rsidR="00D40F14" w:rsidRPr="00926266" w:rsidTr="00D40F14">
        <w:trPr>
          <w:trHeight w:val="1440"/>
        </w:trPr>
        <w:tc>
          <w:tcPr>
            <w:tcW w:w="173" w:type="pct"/>
            <w:tcBorders>
              <w:top w:val="single" w:sz="4" w:space="0" w:color="auto"/>
              <w:bottom w:val="single" w:sz="4" w:space="0" w:color="auto"/>
            </w:tcBorders>
          </w:tcPr>
          <w:p w:rsidR="00D40F14" w:rsidRPr="00926266" w:rsidRDefault="00D40F14" w:rsidP="00D40F14">
            <w:pPr>
              <w:spacing w:after="0"/>
              <w:rPr>
                <w:sz w:val="14"/>
              </w:rPr>
            </w:pPr>
            <w:r w:rsidRPr="00926266">
              <w:rPr>
                <w:sz w:val="14"/>
              </w:rPr>
              <w:lastRenderedPageBreak/>
              <w:t>1.4</w:t>
            </w:r>
          </w:p>
        </w:tc>
        <w:tc>
          <w:tcPr>
            <w:tcW w:w="918" w:type="pct"/>
            <w:gridSpan w:val="2"/>
            <w:tcBorders>
              <w:top w:val="single" w:sz="4" w:space="0" w:color="auto"/>
              <w:bottom w:val="single" w:sz="4" w:space="0" w:color="auto"/>
            </w:tcBorders>
          </w:tcPr>
          <w:p w:rsidR="00D40F14" w:rsidRPr="00926266" w:rsidRDefault="00D40F14" w:rsidP="00D40F14">
            <w:pPr>
              <w:spacing w:after="0"/>
              <w:jc w:val="both"/>
              <w:rPr>
                <w:sz w:val="14"/>
              </w:rPr>
            </w:pPr>
            <w:r w:rsidRPr="00926266">
              <w:rPr>
                <w:sz w:val="14"/>
              </w:rPr>
              <w:t xml:space="preserve"> Подача заявления с использованием Портала государственных и муниципальных услуг Воронежской области.</w:t>
            </w:r>
          </w:p>
          <w:p w:rsidR="00D40F14" w:rsidRPr="00926266" w:rsidRDefault="00D40F14" w:rsidP="00D40F14">
            <w:pPr>
              <w:spacing w:after="0"/>
              <w:jc w:val="both"/>
              <w:rPr>
                <w:sz w:val="14"/>
              </w:rPr>
            </w:pPr>
          </w:p>
          <w:p w:rsidR="00D40F14" w:rsidRPr="00926266" w:rsidRDefault="00D40F14" w:rsidP="00D40F14">
            <w:pPr>
              <w:spacing w:after="0"/>
              <w:jc w:val="both"/>
              <w:rPr>
                <w:sz w:val="14"/>
              </w:rPr>
            </w:pPr>
          </w:p>
          <w:p w:rsidR="00D40F14" w:rsidRPr="00926266" w:rsidRDefault="00D40F14" w:rsidP="00D40F14">
            <w:pPr>
              <w:spacing w:after="0"/>
              <w:jc w:val="both"/>
              <w:rPr>
                <w:sz w:val="14"/>
              </w:rPr>
            </w:pPr>
          </w:p>
          <w:p w:rsidR="00D40F14" w:rsidRPr="00926266" w:rsidRDefault="00D40F14" w:rsidP="00D40F14">
            <w:pPr>
              <w:spacing w:after="0"/>
              <w:jc w:val="both"/>
              <w:rPr>
                <w:sz w:val="14"/>
              </w:rPr>
            </w:pPr>
          </w:p>
          <w:p w:rsidR="00D40F14" w:rsidRPr="00926266" w:rsidRDefault="00D40F14" w:rsidP="00D40F14">
            <w:pPr>
              <w:spacing w:after="0"/>
              <w:jc w:val="both"/>
              <w:rPr>
                <w:sz w:val="14"/>
              </w:rPr>
            </w:pPr>
          </w:p>
        </w:tc>
        <w:tc>
          <w:tcPr>
            <w:tcW w:w="1102" w:type="pct"/>
            <w:vMerge/>
            <w:tcBorders>
              <w:bottom w:val="single" w:sz="4" w:space="0" w:color="auto"/>
            </w:tcBorders>
          </w:tcPr>
          <w:p w:rsidR="00D40F14" w:rsidRPr="00926266" w:rsidRDefault="00D40F14" w:rsidP="00D40F14">
            <w:pPr>
              <w:spacing w:after="0"/>
              <w:jc w:val="both"/>
              <w:rPr>
                <w:sz w:val="14"/>
                <w:lang w:eastAsia="ar-SA"/>
              </w:rPr>
            </w:pPr>
          </w:p>
        </w:tc>
        <w:tc>
          <w:tcPr>
            <w:tcW w:w="737" w:type="pct"/>
            <w:vMerge/>
          </w:tcPr>
          <w:p w:rsidR="00D40F14" w:rsidRPr="00926266" w:rsidRDefault="00D40F14" w:rsidP="00D40F14">
            <w:pPr>
              <w:spacing w:after="0"/>
              <w:rPr>
                <w:sz w:val="14"/>
              </w:rPr>
            </w:pPr>
          </w:p>
        </w:tc>
        <w:tc>
          <w:tcPr>
            <w:tcW w:w="785" w:type="pct"/>
            <w:vMerge/>
          </w:tcPr>
          <w:p w:rsidR="00D40F14" w:rsidRPr="00926266" w:rsidRDefault="00D40F14" w:rsidP="00D40F14">
            <w:pPr>
              <w:spacing w:after="0"/>
              <w:rPr>
                <w:sz w:val="14"/>
              </w:rPr>
            </w:pPr>
          </w:p>
        </w:tc>
        <w:tc>
          <w:tcPr>
            <w:tcW w:w="643" w:type="pct"/>
            <w:vMerge/>
          </w:tcPr>
          <w:p w:rsidR="00D40F14" w:rsidRPr="00926266" w:rsidRDefault="00D40F14" w:rsidP="001F73E3">
            <w:pPr>
              <w:numPr>
                <w:ilvl w:val="0"/>
                <w:numId w:val="2"/>
              </w:numPr>
              <w:spacing w:after="0" w:line="240" w:lineRule="auto"/>
              <w:ind w:left="0" w:firstLine="0"/>
              <w:rPr>
                <w:sz w:val="14"/>
              </w:rPr>
            </w:pPr>
          </w:p>
        </w:tc>
        <w:tc>
          <w:tcPr>
            <w:tcW w:w="643" w:type="pct"/>
            <w:vMerge/>
          </w:tcPr>
          <w:p w:rsidR="00D40F14" w:rsidRPr="00926266" w:rsidRDefault="00D40F14" w:rsidP="001F73E3">
            <w:pPr>
              <w:numPr>
                <w:ilvl w:val="0"/>
                <w:numId w:val="2"/>
              </w:numPr>
              <w:spacing w:after="0" w:line="240" w:lineRule="auto"/>
              <w:ind w:left="34" w:firstLine="0"/>
              <w:jc w:val="both"/>
              <w:rPr>
                <w:sz w:val="14"/>
              </w:rPr>
            </w:pPr>
          </w:p>
        </w:tc>
      </w:tr>
      <w:tr w:rsidR="00D40F14" w:rsidRPr="00926266" w:rsidTr="00D40F14">
        <w:trPr>
          <w:trHeight w:val="1545"/>
        </w:trPr>
        <w:tc>
          <w:tcPr>
            <w:tcW w:w="173" w:type="pct"/>
            <w:tcBorders>
              <w:top w:val="single" w:sz="4" w:space="0" w:color="auto"/>
              <w:bottom w:val="single" w:sz="4" w:space="0" w:color="000000"/>
            </w:tcBorders>
          </w:tcPr>
          <w:p w:rsidR="00D40F14" w:rsidRPr="00926266" w:rsidRDefault="00D40F14" w:rsidP="00D40F14">
            <w:pPr>
              <w:spacing w:after="0"/>
              <w:rPr>
                <w:sz w:val="14"/>
              </w:rPr>
            </w:pPr>
            <w:r w:rsidRPr="00926266">
              <w:rPr>
                <w:sz w:val="14"/>
              </w:rPr>
              <w:lastRenderedPageBreak/>
              <w:t>1.5</w:t>
            </w:r>
          </w:p>
        </w:tc>
        <w:tc>
          <w:tcPr>
            <w:tcW w:w="918" w:type="pct"/>
            <w:gridSpan w:val="2"/>
            <w:tcBorders>
              <w:top w:val="single" w:sz="4" w:space="0" w:color="auto"/>
              <w:bottom w:val="single" w:sz="4" w:space="0" w:color="000000"/>
            </w:tcBorders>
          </w:tcPr>
          <w:p w:rsidR="00D40F14" w:rsidRPr="00926266" w:rsidRDefault="00D40F14" w:rsidP="00D40F14">
            <w:pPr>
              <w:spacing w:after="0"/>
              <w:jc w:val="both"/>
              <w:rPr>
                <w:sz w:val="14"/>
              </w:rPr>
            </w:pPr>
            <w:r w:rsidRPr="00926266">
              <w:rPr>
                <w:sz w:val="14"/>
              </w:rPr>
              <w:t xml:space="preserve"> Отказ в приеме документов заявителя</w:t>
            </w:r>
          </w:p>
        </w:tc>
        <w:tc>
          <w:tcPr>
            <w:tcW w:w="1102" w:type="pct"/>
            <w:tcBorders>
              <w:top w:val="single" w:sz="4" w:space="0" w:color="auto"/>
              <w:bottom w:val="single" w:sz="4" w:space="0" w:color="000000"/>
            </w:tcBorders>
          </w:tcPr>
          <w:p w:rsidR="00D40F14" w:rsidRPr="00926266" w:rsidRDefault="00D40F14" w:rsidP="00D40F14">
            <w:pPr>
              <w:tabs>
                <w:tab w:val="num" w:pos="792"/>
                <w:tab w:val="left" w:pos="1440"/>
                <w:tab w:val="left" w:pos="1560"/>
              </w:tabs>
              <w:spacing w:after="0"/>
              <w:jc w:val="both"/>
              <w:rPr>
                <w:sz w:val="14"/>
              </w:rPr>
            </w:pPr>
            <w:r w:rsidRPr="00926266">
              <w:rPr>
                <w:sz w:val="14"/>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D40F14" w:rsidRPr="00926266" w:rsidRDefault="00D40F14" w:rsidP="00D40F14">
            <w:pPr>
              <w:tabs>
                <w:tab w:val="num" w:pos="792"/>
                <w:tab w:val="left" w:pos="1440"/>
                <w:tab w:val="left" w:pos="1560"/>
              </w:tabs>
              <w:spacing w:after="0"/>
              <w:jc w:val="both"/>
              <w:rPr>
                <w:sz w:val="14"/>
              </w:rPr>
            </w:pPr>
            <w:r w:rsidRPr="00926266">
              <w:rPr>
                <w:sz w:val="14"/>
              </w:rPr>
              <w:t>2.В остальных случаях поступления документов готовится уведомление об отказе в принятии  документов с обоснованием причин.</w:t>
            </w:r>
          </w:p>
          <w:p w:rsidR="00D40F14" w:rsidRPr="00926266" w:rsidRDefault="00D40F14" w:rsidP="00D40F14">
            <w:pPr>
              <w:tabs>
                <w:tab w:val="num" w:pos="792"/>
                <w:tab w:val="left" w:pos="1440"/>
                <w:tab w:val="left" w:pos="1560"/>
              </w:tabs>
              <w:spacing w:after="0"/>
              <w:jc w:val="both"/>
              <w:rPr>
                <w:sz w:val="14"/>
              </w:rPr>
            </w:pPr>
            <w:r w:rsidRPr="00926266">
              <w:rPr>
                <w:sz w:val="14"/>
              </w:rPr>
              <w:t>3</w:t>
            </w:r>
            <w:r w:rsidRPr="00926266">
              <w:rPr>
                <w:sz w:val="14"/>
                <w:szCs w:val="28"/>
              </w:rPr>
              <w:t>.</w:t>
            </w:r>
            <w:r w:rsidRPr="00926266">
              <w:rPr>
                <w:sz w:val="14"/>
              </w:rPr>
              <w:t>Причины отказа в приеме документов:</w:t>
            </w:r>
          </w:p>
          <w:p w:rsidR="00D40F14" w:rsidRPr="00926266" w:rsidRDefault="00D40F14" w:rsidP="00D40F14">
            <w:pPr>
              <w:tabs>
                <w:tab w:val="num" w:pos="792"/>
                <w:tab w:val="left" w:pos="1440"/>
                <w:tab w:val="left" w:pos="1560"/>
              </w:tabs>
              <w:spacing w:after="0"/>
              <w:jc w:val="both"/>
              <w:rPr>
                <w:sz w:val="14"/>
              </w:rPr>
            </w:pPr>
            <w:r w:rsidRPr="00926266">
              <w:rPr>
                <w:sz w:val="14"/>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D40F14" w:rsidRPr="00926266" w:rsidRDefault="00D40F14" w:rsidP="00D40F14">
            <w:pPr>
              <w:autoSpaceDE w:val="0"/>
              <w:autoSpaceDN w:val="0"/>
              <w:adjustRightInd w:val="0"/>
              <w:spacing w:after="0"/>
              <w:jc w:val="both"/>
              <w:rPr>
                <w:sz w:val="14"/>
              </w:rPr>
            </w:pPr>
            <w:r w:rsidRPr="00926266">
              <w:rPr>
                <w:sz w:val="14"/>
              </w:rPr>
              <w:t>- подача заявления лицом, не уполномоченным совершать такого рода действия.</w:t>
            </w:r>
          </w:p>
        </w:tc>
        <w:tc>
          <w:tcPr>
            <w:tcW w:w="737" w:type="pct"/>
            <w:vMerge/>
            <w:tcBorders>
              <w:bottom w:val="single" w:sz="4" w:space="0" w:color="000000"/>
            </w:tcBorders>
          </w:tcPr>
          <w:p w:rsidR="00D40F14" w:rsidRPr="00926266" w:rsidRDefault="00D40F14" w:rsidP="00D40F14">
            <w:pPr>
              <w:spacing w:after="0"/>
              <w:rPr>
                <w:sz w:val="14"/>
              </w:rPr>
            </w:pPr>
          </w:p>
        </w:tc>
        <w:tc>
          <w:tcPr>
            <w:tcW w:w="785" w:type="pct"/>
            <w:vMerge/>
            <w:tcBorders>
              <w:bottom w:val="single" w:sz="4" w:space="0" w:color="000000"/>
            </w:tcBorders>
          </w:tcPr>
          <w:p w:rsidR="00D40F14" w:rsidRPr="00926266" w:rsidRDefault="00D40F14" w:rsidP="00D40F14">
            <w:pPr>
              <w:spacing w:after="0"/>
              <w:rPr>
                <w:sz w:val="14"/>
              </w:rPr>
            </w:pPr>
          </w:p>
        </w:tc>
        <w:tc>
          <w:tcPr>
            <w:tcW w:w="643" w:type="pct"/>
            <w:vMerge/>
            <w:tcBorders>
              <w:bottom w:val="single" w:sz="4" w:space="0" w:color="000000"/>
            </w:tcBorders>
          </w:tcPr>
          <w:p w:rsidR="00D40F14" w:rsidRPr="00926266" w:rsidRDefault="00D40F14" w:rsidP="001F73E3">
            <w:pPr>
              <w:numPr>
                <w:ilvl w:val="0"/>
                <w:numId w:val="2"/>
              </w:numPr>
              <w:spacing w:after="0" w:line="240" w:lineRule="auto"/>
              <w:ind w:left="0" w:firstLine="0"/>
              <w:rPr>
                <w:sz w:val="14"/>
              </w:rPr>
            </w:pPr>
          </w:p>
        </w:tc>
        <w:tc>
          <w:tcPr>
            <w:tcW w:w="643" w:type="pct"/>
            <w:vMerge/>
            <w:tcBorders>
              <w:bottom w:val="single" w:sz="4" w:space="0" w:color="000000"/>
            </w:tcBorders>
          </w:tcPr>
          <w:p w:rsidR="00D40F14" w:rsidRPr="00926266" w:rsidRDefault="00D40F14" w:rsidP="001F73E3">
            <w:pPr>
              <w:numPr>
                <w:ilvl w:val="0"/>
                <w:numId w:val="2"/>
              </w:numPr>
              <w:spacing w:after="0" w:line="240" w:lineRule="auto"/>
              <w:ind w:left="34" w:firstLine="0"/>
              <w:jc w:val="both"/>
              <w:rPr>
                <w:sz w:val="14"/>
              </w:rPr>
            </w:pPr>
          </w:p>
        </w:tc>
      </w:tr>
      <w:tr w:rsidR="00D40F14" w:rsidRPr="00926266" w:rsidTr="00D40F14">
        <w:tc>
          <w:tcPr>
            <w:tcW w:w="5000" w:type="pct"/>
            <w:gridSpan w:val="8"/>
          </w:tcPr>
          <w:p w:rsidR="00D40F14" w:rsidRPr="00926266" w:rsidRDefault="00D40F14" w:rsidP="00D40F14">
            <w:pPr>
              <w:spacing w:after="0"/>
              <w:ind w:left="34"/>
              <w:rPr>
                <w:b/>
                <w:sz w:val="14"/>
              </w:rPr>
            </w:pPr>
            <w:r w:rsidRPr="00926266">
              <w:rPr>
                <w:b/>
                <w:sz w:val="14"/>
              </w:rPr>
              <w:t>2. Рассмотрение представленных документов, истребование документов (сведений), в рамках межведомственного взаимодействия</w:t>
            </w:r>
          </w:p>
        </w:tc>
      </w:tr>
      <w:tr w:rsidR="00D40F14" w:rsidRPr="00926266" w:rsidTr="003546D4">
        <w:trPr>
          <w:trHeight w:val="278"/>
        </w:trPr>
        <w:tc>
          <w:tcPr>
            <w:tcW w:w="181" w:type="pct"/>
            <w:gridSpan w:val="2"/>
            <w:tcBorders>
              <w:bottom w:val="single" w:sz="4" w:space="0" w:color="auto"/>
            </w:tcBorders>
          </w:tcPr>
          <w:p w:rsidR="00D40F14" w:rsidRPr="00926266" w:rsidRDefault="00D40F14" w:rsidP="00D40F14">
            <w:pPr>
              <w:spacing w:after="0"/>
              <w:rPr>
                <w:sz w:val="14"/>
              </w:rPr>
            </w:pPr>
            <w:r w:rsidRPr="00926266">
              <w:rPr>
                <w:sz w:val="14"/>
              </w:rPr>
              <w:t>2.1</w:t>
            </w:r>
          </w:p>
        </w:tc>
        <w:tc>
          <w:tcPr>
            <w:tcW w:w="910" w:type="pct"/>
            <w:tcBorders>
              <w:bottom w:val="single" w:sz="4" w:space="0" w:color="auto"/>
            </w:tcBorders>
          </w:tcPr>
          <w:p w:rsidR="00D40F14" w:rsidRPr="00926266" w:rsidRDefault="00D40F14" w:rsidP="00D40F14">
            <w:pPr>
              <w:autoSpaceDE w:val="0"/>
              <w:autoSpaceDN w:val="0"/>
              <w:adjustRightInd w:val="0"/>
              <w:spacing w:after="0"/>
              <w:jc w:val="both"/>
              <w:rPr>
                <w:sz w:val="14"/>
              </w:rPr>
            </w:pPr>
            <w:r w:rsidRPr="00926266">
              <w:rPr>
                <w:sz w:val="14"/>
              </w:rPr>
              <w:t>Получение зарегистрированного заявления и прилагаемых к нему документов.</w:t>
            </w:r>
          </w:p>
        </w:tc>
        <w:tc>
          <w:tcPr>
            <w:tcW w:w="1102" w:type="pct"/>
            <w:tcBorders>
              <w:bottom w:val="single" w:sz="4" w:space="0" w:color="auto"/>
            </w:tcBorders>
          </w:tcPr>
          <w:p w:rsidR="00D40F14" w:rsidRPr="00926266" w:rsidRDefault="006A35BD" w:rsidP="00D40F14">
            <w:pPr>
              <w:spacing w:after="0"/>
              <w:jc w:val="both"/>
              <w:rPr>
                <w:sz w:val="14"/>
              </w:rPr>
            </w:pPr>
            <w:r w:rsidRPr="00926266">
              <w:rPr>
                <w:sz w:val="14"/>
              </w:rPr>
              <w:t>Н</w:t>
            </w:r>
            <w:r w:rsidR="00D40F14" w:rsidRPr="00926266">
              <w:rPr>
                <w:sz w:val="14"/>
              </w:rPr>
              <w:t>ет</w:t>
            </w:r>
          </w:p>
        </w:tc>
        <w:tc>
          <w:tcPr>
            <w:tcW w:w="737" w:type="pct"/>
            <w:vMerge w:val="restart"/>
          </w:tcPr>
          <w:p w:rsidR="00D40F14" w:rsidRPr="00926266" w:rsidRDefault="00D40F14" w:rsidP="00D40F14">
            <w:pPr>
              <w:spacing w:after="0"/>
              <w:rPr>
                <w:sz w:val="14"/>
              </w:rPr>
            </w:pPr>
            <w:r w:rsidRPr="00926266">
              <w:rPr>
                <w:sz w:val="14"/>
              </w:rPr>
              <w:t>10 календарных дней</w:t>
            </w:r>
          </w:p>
        </w:tc>
        <w:tc>
          <w:tcPr>
            <w:tcW w:w="785" w:type="pct"/>
            <w:vMerge w:val="restart"/>
          </w:tcPr>
          <w:p w:rsidR="00D40F14" w:rsidRPr="00926266" w:rsidRDefault="00D40F14" w:rsidP="00D40F14">
            <w:pPr>
              <w:spacing w:after="0"/>
              <w:rPr>
                <w:sz w:val="14"/>
              </w:rPr>
            </w:pPr>
            <w:r w:rsidRPr="00926266">
              <w:rPr>
                <w:sz w:val="14"/>
              </w:rPr>
              <w:t>Ответственный сотрудник Уполномоченного органа</w:t>
            </w:r>
          </w:p>
        </w:tc>
        <w:tc>
          <w:tcPr>
            <w:tcW w:w="643" w:type="pct"/>
            <w:vMerge w:val="restart"/>
          </w:tcPr>
          <w:p w:rsidR="00D40F14" w:rsidRPr="00926266" w:rsidRDefault="00D40F14" w:rsidP="00D40F14">
            <w:pPr>
              <w:spacing w:after="0" w:line="240" w:lineRule="auto"/>
              <w:ind w:left="35"/>
              <w:rPr>
                <w:sz w:val="14"/>
              </w:rPr>
            </w:pPr>
            <w:r w:rsidRPr="00926266">
              <w:rPr>
                <w:sz w:val="14"/>
              </w:rPr>
              <w:t>Нормативно правовые акты, регулирующие предоставление муниципальной услуги.</w:t>
            </w:r>
          </w:p>
          <w:p w:rsidR="00D40F14" w:rsidRPr="00926266" w:rsidRDefault="00D40F14" w:rsidP="00D40F14">
            <w:pPr>
              <w:spacing w:after="0" w:line="240" w:lineRule="auto"/>
              <w:ind w:left="35"/>
              <w:rPr>
                <w:sz w:val="14"/>
              </w:rPr>
            </w:pPr>
            <w:r w:rsidRPr="00926266">
              <w:rPr>
                <w:sz w:val="14"/>
              </w:rPr>
              <w:t>Автоматизированное рабочее место, подключенное к СМЭВ и АИС «МФЦ»</w:t>
            </w:r>
          </w:p>
        </w:tc>
        <w:tc>
          <w:tcPr>
            <w:tcW w:w="643" w:type="pct"/>
            <w:vMerge w:val="restart"/>
          </w:tcPr>
          <w:p w:rsidR="00D40F14" w:rsidRPr="00926266" w:rsidRDefault="00D40F14" w:rsidP="00D40F14">
            <w:pPr>
              <w:spacing w:after="0"/>
              <w:rPr>
                <w:sz w:val="14"/>
              </w:rPr>
            </w:pPr>
            <w:r w:rsidRPr="00926266">
              <w:rPr>
                <w:sz w:val="14"/>
              </w:rPr>
              <w:t>В программе СГИО</w:t>
            </w:r>
          </w:p>
        </w:tc>
      </w:tr>
      <w:tr w:rsidR="00D40F14" w:rsidRPr="00926266" w:rsidTr="003546D4">
        <w:trPr>
          <w:trHeight w:val="853"/>
        </w:trPr>
        <w:tc>
          <w:tcPr>
            <w:tcW w:w="181" w:type="pct"/>
            <w:gridSpan w:val="2"/>
            <w:tcBorders>
              <w:top w:val="single" w:sz="4" w:space="0" w:color="auto"/>
              <w:bottom w:val="single" w:sz="4" w:space="0" w:color="auto"/>
            </w:tcBorders>
          </w:tcPr>
          <w:p w:rsidR="00D40F14" w:rsidRPr="00926266" w:rsidRDefault="00D40F14" w:rsidP="00D40F14">
            <w:pPr>
              <w:spacing w:after="0"/>
              <w:rPr>
                <w:sz w:val="14"/>
              </w:rPr>
            </w:pPr>
            <w:r w:rsidRPr="00926266">
              <w:rPr>
                <w:sz w:val="14"/>
              </w:rPr>
              <w:t>2.2</w:t>
            </w:r>
          </w:p>
        </w:tc>
        <w:tc>
          <w:tcPr>
            <w:tcW w:w="910" w:type="pct"/>
            <w:tcBorders>
              <w:top w:val="single" w:sz="4" w:space="0" w:color="auto"/>
              <w:bottom w:val="single" w:sz="4" w:space="0" w:color="auto"/>
            </w:tcBorders>
          </w:tcPr>
          <w:p w:rsidR="00D40F14" w:rsidRPr="00926266" w:rsidRDefault="00D40F14" w:rsidP="00D40F14">
            <w:pPr>
              <w:autoSpaceDE w:val="0"/>
              <w:autoSpaceDN w:val="0"/>
              <w:adjustRightInd w:val="0"/>
              <w:spacing w:after="0"/>
              <w:jc w:val="both"/>
              <w:rPr>
                <w:sz w:val="14"/>
              </w:rPr>
            </w:pPr>
            <w:r w:rsidRPr="00926266">
              <w:rPr>
                <w:sz w:val="14"/>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D40F14" w:rsidRPr="00926266" w:rsidRDefault="006A35BD" w:rsidP="00D40F14">
            <w:pPr>
              <w:autoSpaceDE w:val="0"/>
              <w:autoSpaceDN w:val="0"/>
              <w:adjustRightInd w:val="0"/>
              <w:spacing w:after="0"/>
              <w:rPr>
                <w:sz w:val="14"/>
              </w:rPr>
            </w:pPr>
            <w:r w:rsidRPr="00926266">
              <w:rPr>
                <w:sz w:val="14"/>
              </w:rPr>
              <w:t>Н</w:t>
            </w:r>
            <w:r w:rsidR="00D40F14" w:rsidRPr="00926266">
              <w:rPr>
                <w:sz w:val="14"/>
              </w:rPr>
              <w:t>ет</w:t>
            </w:r>
          </w:p>
        </w:tc>
        <w:tc>
          <w:tcPr>
            <w:tcW w:w="737" w:type="pct"/>
            <w:vMerge/>
          </w:tcPr>
          <w:p w:rsidR="00D40F14" w:rsidRPr="00926266" w:rsidRDefault="00D40F14" w:rsidP="00D40F14">
            <w:pPr>
              <w:spacing w:after="0"/>
              <w:rPr>
                <w:sz w:val="14"/>
              </w:rPr>
            </w:pPr>
          </w:p>
        </w:tc>
        <w:tc>
          <w:tcPr>
            <w:tcW w:w="785" w:type="pct"/>
            <w:vMerge/>
          </w:tcPr>
          <w:p w:rsidR="00D40F14" w:rsidRPr="00926266" w:rsidRDefault="00D40F14" w:rsidP="00D40F14">
            <w:pPr>
              <w:spacing w:after="0"/>
              <w:rPr>
                <w:sz w:val="14"/>
              </w:rPr>
            </w:pPr>
          </w:p>
        </w:tc>
        <w:tc>
          <w:tcPr>
            <w:tcW w:w="643" w:type="pct"/>
            <w:vMerge/>
          </w:tcPr>
          <w:p w:rsidR="00D40F14" w:rsidRPr="00926266" w:rsidRDefault="00D40F14" w:rsidP="001F73E3">
            <w:pPr>
              <w:numPr>
                <w:ilvl w:val="0"/>
                <w:numId w:val="5"/>
              </w:numPr>
              <w:spacing w:after="0" w:line="240" w:lineRule="auto"/>
              <w:ind w:left="35" w:firstLine="0"/>
              <w:rPr>
                <w:sz w:val="14"/>
              </w:rPr>
            </w:pPr>
          </w:p>
        </w:tc>
        <w:tc>
          <w:tcPr>
            <w:tcW w:w="643" w:type="pct"/>
            <w:vMerge/>
          </w:tcPr>
          <w:p w:rsidR="00D40F14" w:rsidRPr="00926266" w:rsidRDefault="00D40F14" w:rsidP="00D40F14">
            <w:pPr>
              <w:spacing w:after="0"/>
              <w:rPr>
                <w:sz w:val="14"/>
              </w:rPr>
            </w:pPr>
          </w:p>
        </w:tc>
      </w:tr>
      <w:tr w:rsidR="00D40F14" w:rsidRPr="00926266" w:rsidTr="00D40F14">
        <w:trPr>
          <w:trHeight w:val="2220"/>
        </w:trPr>
        <w:tc>
          <w:tcPr>
            <w:tcW w:w="181" w:type="pct"/>
            <w:gridSpan w:val="2"/>
            <w:tcBorders>
              <w:top w:val="single" w:sz="4" w:space="0" w:color="auto"/>
              <w:bottom w:val="single" w:sz="4" w:space="0" w:color="auto"/>
            </w:tcBorders>
          </w:tcPr>
          <w:p w:rsidR="00D40F14" w:rsidRPr="00926266" w:rsidRDefault="00D40F14" w:rsidP="00D40F14">
            <w:pPr>
              <w:spacing w:after="0"/>
              <w:rPr>
                <w:sz w:val="14"/>
              </w:rPr>
            </w:pPr>
            <w:r w:rsidRPr="00926266">
              <w:rPr>
                <w:sz w:val="14"/>
              </w:rPr>
              <w:t>2.3</w:t>
            </w:r>
          </w:p>
        </w:tc>
        <w:tc>
          <w:tcPr>
            <w:tcW w:w="910" w:type="pct"/>
            <w:tcBorders>
              <w:top w:val="single" w:sz="4" w:space="0" w:color="auto"/>
              <w:bottom w:val="single" w:sz="4" w:space="0" w:color="auto"/>
            </w:tcBorders>
          </w:tcPr>
          <w:p w:rsidR="00D40F14" w:rsidRPr="00926266" w:rsidRDefault="00D40F14" w:rsidP="00D40F14">
            <w:pPr>
              <w:autoSpaceDE w:val="0"/>
              <w:autoSpaceDN w:val="0"/>
              <w:adjustRightInd w:val="0"/>
              <w:spacing w:after="0"/>
              <w:jc w:val="both"/>
              <w:rPr>
                <w:sz w:val="14"/>
              </w:rPr>
            </w:pPr>
            <w:r w:rsidRPr="00926266">
              <w:rPr>
                <w:sz w:val="14"/>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D40F14" w:rsidRPr="00926266" w:rsidRDefault="00D40F14" w:rsidP="00D40F14">
            <w:pPr>
              <w:autoSpaceDE w:val="0"/>
              <w:autoSpaceDN w:val="0"/>
              <w:adjustRightInd w:val="0"/>
              <w:spacing w:after="0"/>
              <w:jc w:val="both"/>
              <w:rPr>
                <w:sz w:val="14"/>
              </w:rPr>
            </w:pPr>
            <w:r w:rsidRPr="00926266">
              <w:rPr>
                <w:sz w:val="14"/>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D40F14" w:rsidRPr="00926266" w:rsidRDefault="00D40F14" w:rsidP="00D40F14">
            <w:pPr>
              <w:autoSpaceDE w:val="0"/>
              <w:autoSpaceDN w:val="0"/>
              <w:adjustRightInd w:val="0"/>
              <w:spacing w:after="0"/>
              <w:jc w:val="both"/>
              <w:rPr>
                <w:sz w:val="14"/>
              </w:rPr>
            </w:pPr>
            <w:r w:rsidRPr="00926266">
              <w:rPr>
                <w:sz w:val="14"/>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D40F14" w:rsidRPr="00926266" w:rsidRDefault="00D40F14" w:rsidP="00D40F14">
            <w:pPr>
              <w:autoSpaceDE w:val="0"/>
              <w:autoSpaceDN w:val="0"/>
              <w:adjustRightInd w:val="0"/>
              <w:spacing w:after="0"/>
              <w:jc w:val="both"/>
              <w:rPr>
                <w:sz w:val="14"/>
              </w:rPr>
            </w:pPr>
            <w:r w:rsidRPr="00926266">
              <w:rPr>
                <w:sz w:val="1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D40F14" w:rsidRPr="00926266" w:rsidRDefault="00D40F14" w:rsidP="00D40F14">
            <w:pPr>
              <w:autoSpaceDE w:val="0"/>
              <w:autoSpaceDN w:val="0"/>
              <w:adjustRightInd w:val="0"/>
              <w:spacing w:after="0"/>
              <w:jc w:val="both"/>
              <w:rPr>
                <w:sz w:val="14"/>
              </w:rPr>
            </w:pPr>
            <w:r w:rsidRPr="00926266">
              <w:rPr>
                <w:sz w:val="14"/>
              </w:rPr>
              <w:t>- кадастровая выписка о земельном участке.</w:t>
            </w:r>
          </w:p>
        </w:tc>
        <w:tc>
          <w:tcPr>
            <w:tcW w:w="737" w:type="pct"/>
            <w:vMerge/>
          </w:tcPr>
          <w:p w:rsidR="00D40F14" w:rsidRPr="00926266" w:rsidRDefault="00D40F14" w:rsidP="00D40F14">
            <w:pPr>
              <w:spacing w:after="0"/>
              <w:rPr>
                <w:sz w:val="14"/>
              </w:rPr>
            </w:pPr>
          </w:p>
        </w:tc>
        <w:tc>
          <w:tcPr>
            <w:tcW w:w="785" w:type="pct"/>
            <w:vMerge/>
          </w:tcPr>
          <w:p w:rsidR="00D40F14" w:rsidRPr="00926266" w:rsidRDefault="00D40F14" w:rsidP="00D40F14">
            <w:pPr>
              <w:spacing w:after="0"/>
              <w:rPr>
                <w:sz w:val="14"/>
              </w:rPr>
            </w:pPr>
          </w:p>
        </w:tc>
        <w:tc>
          <w:tcPr>
            <w:tcW w:w="643" w:type="pct"/>
            <w:vMerge/>
          </w:tcPr>
          <w:p w:rsidR="00D40F14" w:rsidRPr="00926266" w:rsidRDefault="00D40F14" w:rsidP="001F73E3">
            <w:pPr>
              <w:numPr>
                <w:ilvl w:val="0"/>
                <w:numId w:val="5"/>
              </w:numPr>
              <w:spacing w:after="0" w:line="240" w:lineRule="auto"/>
              <w:ind w:left="35" w:firstLine="0"/>
              <w:rPr>
                <w:sz w:val="14"/>
              </w:rPr>
            </w:pPr>
          </w:p>
        </w:tc>
        <w:tc>
          <w:tcPr>
            <w:tcW w:w="643" w:type="pct"/>
            <w:vMerge/>
          </w:tcPr>
          <w:p w:rsidR="00D40F14" w:rsidRPr="00926266" w:rsidRDefault="00D40F14" w:rsidP="00D40F14">
            <w:pPr>
              <w:spacing w:after="0"/>
              <w:rPr>
                <w:sz w:val="14"/>
              </w:rPr>
            </w:pPr>
          </w:p>
        </w:tc>
      </w:tr>
      <w:tr w:rsidR="00D40F14" w:rsidRPr="00926266" w:rsidTr="003546D4">
        <w:trPr>
          <w:trHeight w:val="1400"/>
        </w:trPr>
        <w:tc>
          <w:tcPr>
            <w:tcW w:w="181" w:type="pct"/>
            <w:gridSpan w:val="2"/>
            <w:tcBorders>
              <w:top w:val="single" w:sz="4" w:space="0" w:color="auto"/>
              <w:bottom w:val="single" w:sz="4" w:space="0" w:color="auto"/>
            </w:tcBorders>
          </w:tcPr>
          <w:p w:rsidR="00D40F14" w:rsidRPr="00926266" w:rsidRDefault="00D40F14" w:rsidP="00D40F14">
            <w:pPr>
              <w:spacing w:after="0"/>
              <w:rPr>
                <w:sz w:val="14"/>
              </w:rPr>
            </w:pPr>
            <w:r w:rsidRPr="00926266">
              <w:rPr>
                <w:sz w:val="14"/>
              </w:rPr>
              <w:t>2.4</w:t>
            </w:r>
          </w:p>
        </w:tc>
        <w:tc>
          <w:tcPr>
            <w:tcW w:w="910" w:type="pct"/>
            <w:tcBorders>
              <w:top w:val="single" w:sz="4" w:space="0" w:color="auto"/>
              <w:bottom w:val="single" w:sz="4" w:space="0" w:color="auto"/>
            </w:tcBorders>
          </w:tcPr>
          <w:p w:rsidR="00D40F14" w:rsidRPr="00926266" w:rsidRDefault="00D40F14" w:rsidP="00D40F14">
            <w:pPr>
              <w:autoSpaceDE w:val="0"/>
              <w:autoSpaceDN w:val="0"/>
              <w:adjustRightInd w:val="0"/>
              <w:spacing w:after="0"/>
              <w:jc w:val="both"/>
              <w:rPr>
                <w:sz w:val="14"/>
              </w:rPr>
            </w:pPr>
            <w:r w:rsidRPr="00926266">
              <w:rPr>
                <w:sz w:val="14"/>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D40F14" w:rsidRPr="00926266" w:rsidRDefault="00D40F14" w:rsidP="00D40F14">
            <w:pPr>
              <w:autoSpaceDE w:val="0"/>
              <w:autoSpaceDN w:val="0"/>
              <w:adjustRightInd w:val="0"/>
              <w:spacing w:after="0"/>
              <w:jc w:val="both"/>
              <w:rPr>
                <w:sz w:val="14"/>
              </w:rPr>
            </w:pPr>
            <w:r w:rsidRPr="00926266">
              <w:rPr>
                <w:sz w:val="14"/>
              </w:rPr>
              <w:t xml:space="preserve"> Основанием для отказа в предоставлении муниципальной услуги является:</w:t>
            </w:r>
          </w:p>
          <w:p w:rsidR="00D40F14" w:rsidRPr="00926266" w:rsidRDefault="00D40F14" w:rsidP="00D40F14">
            <w:pPr>
              <w:autoSpaceDE w:val="0"/>
              <w:autoSpaceDN w:val="0"/>
              <w:adjustRightInd w:val="0"/>
              <w:spacing w:after="0"/>
              <w:jc w:val="both"/>
              <w:rPr>
                <w:sz w:val="14"/>
              </w:rPr>
            </w:pPr>
            <w:r w:rsidRPr="00926266">
              <w:rPr>
                <w:sz w:val="14"/>
              </w:rPr>
              <w:t>- наличие противоречий между заявленными и уже зарегистрированными правами;</w:t>
            </w:r>
          </w:p>
          <w:p w:rsidR="00D40F14" w:rsidRPr="00926266" w:rsidRDefault="00D40F14" w:rsidP="00D40F14">
            <w:pPr>
              <w:autoSpaceDE w:val="0"/>
              <w:autoSpaceDN w:val="0"/>
              <w:adjustRightInd w:val="0"/>
              <w:spacing w:after="0"/>
              <w:jc w:val="both"/>
              <w:rPr>
                <w:sz w:val="14"/>
              </w:rPr>
            </w:pPr>
            <w:r w:rsidRPr="00926266">
              <w:rPr>
                <w:sz w:val="14"/>
              </w:rPr>
              <w:t xml:space="preserve">- орган предоставляющий услугу не является уполномоченным органом по принятию решений о прекращению права постоянного (бессрочного) </w:t>
            </w:r>
            <w:r w:rsidRPr="00926266">
              <w:rPr>
                <w:sz w:val="14"/>
              </w:rPr>
              <w:lastRenderedPageBreak/>
              <w:t>пользования земельными участками указанными в заявлении.</w:t>
            </w:r>
          </w:p>
        </w:tc>
        <w:tc>
          <w:tcPr>
            <w:tcW w:w="737" w:type="pct"/>
            <w:vMerge/>
            <w:tcBorders>
              <w:bottom w:val="single" w:sz="4" w:space="0" w:color="auto"/>
            </w:tcBorders>
          </w:tcPr>
          <w:p w:rsidR="00D40F14" w:rsidRPr="00926266" w:rsidRDefault="00D40F14" w:rsidP="00D40F14">
            <w:pPr>
              <w:spacing w:after="0"/>
              <w:rPr>
                <w:sz w:val="14"/>
              </w:rPr>
            </w:pPr>
          </w:p>
        </w:tc>
        <w:tc>
          <w:tcPr>
            <w:tcW w:w="785" w:type="pct"/>
            <w:vMerge/>
            <w:tcBorders>
              <w:bottom w:val="single" w:sz="4" w:space="0" w:color="auto"/>
            </w:tcBorders>
          </w:tcPr>
          <w:p w:rsidR="00D40F14" w:rsidRPr="00926266" w:rsidRDefault="00D40F14" w:rsidP="00D40F14">
            <w:pPr>
              <w:spacing w:after="0"/>
              <w:rPr>
                <w:sz w:val="14"/>
              </w:rPr>
            </w:pPr>
          </w:p>
        </w:tc>
        <w:tc>
          <w:tcPr>
            <w:tcW w:w="643" w:type="pct"/>
            <w:vMerge/>
            <w:tcBorders>
              <w:bottom w:val="single" w:sz="4" w:space="0" w:color="auto"/>
            </w:tcBorders>
          </w:tcPr>
          <w:p w:rsidR="00D40F14" w:rsidRPr="00926266" w:rsidRDefault="00D40F14" w:rsidP="001F73E3">
            <w:pPr>
              <w:numPr>
                <w:ilvl w:val="0"/>
                <w:numId w:val="5"/>
              </w:numPr>
              <w:spacing w:after="0" w:line="240" w:lineRule="auto"/>
              <w:ind w:left="35" w:firstLine="0"/>
              <w:rPr>
                <w:sz w:val="14"/>
              </w:rPr>
            </w:pPr>
          </w:p>
        </w:tc>
        <w:tc>
          <w:tcPr>
            <w:tcW w:w="643" w:type="pct"/>
            <w:vMerge/>
            <w:tcBorders>
              <w:bottom w:val="single" w:sz="4" w:space="0" w:color="auto"/>
            </w:tcBorders>
          </w:tcPr>
          <w:p w:rsidR="00D40F14" w:rsidRPr="00926266" w:rsidRDefault="00D40F14" w:rsidP="00D40F14">
            <w:pPr>
              <w:spacing w:after="0"/>
              <w:rPr>
                <w:sz w:val="14"/>
              </w:rPr>
            </w:pPr>
          </w:p>
        </w:tc>
      </w:tr>
      <w:tr w:rsidR="00D40F14" w:rsidRPr="00926266" w:rsidTr="00D40F14">
        <w:tc>
          <w:tcPr>
            <w:tcW w:w="5000" w:type="pct"/>
            <w:gridSpan w:val="8"/>
          </w:tcPr>
          <w:p w:rsidR="00D40F14" w:rsidRPr="00926266" w:rsidRDefault="00D40F14" w:rsidP="001F73E3">
            <w:pPr>
              <w:numPr>
                <w:ilvl w:val="0"/>
                <w:numId w:val="5"/>
              </w:numPr>
              <w:spacing w:after="0" w:line="240" w:lineRule="auto"/>
              <w:rPr>
                <w:b/>
                <w:sz w:val="14"/>
              </w:rPr>
            </w:pPr>
            <w:r w:rsidRPr="00926266">
              <w:rPr>
                <w:b/>
                <w:sz w:val="14"/>
              </w:rPr>
              <w:lastRenderedPageBreak/>
              <w:t>Подготовка проекта постановления администрации о п</w:t>
            </w:r>
            <w:r w:rsidRPr="00926266">
              <w:rPr>
                <w:b/>
                <w:bCs/>
                <w:sz w:val="14"/>
              </w:rPr>
              <w:t>рисвоении адреса объекту недвижимости и аннулирование адреса</w:t>
            </w:r>
            <w:r w:rsidRPr="00926266">
              <w:rPr>
                <w:b/>
                <w:sz w:val="14"/>
              </w:rPr>
              <w:t xml:space="preserve"> или подготовка мотивированного отказа в предоставлении муниципальной услуги</w:t>
            </w:r>
          </w:p>
        </w:tc>
      </w:tr>
      <w:tr w:rsidR="00D40F14" w:rsidRPr="00926266" w:rsidTr="003546D4">
        <w:trPr>
          <w:trHeight w:val="833"/>
        </w:trPr>
        <w:tc>
          <w:tcPr>
            <w:tcW w:w="181" w:type="pct"/>
            <w:gridSpan w:val="2"/>
            <w:tcBorders>
              <w:bottom w:val="single" w:sz="4" w:space="0" w:color="auto"/>
            </w:tcBorders>
          </w:tcPr>
          <w:p w:rsidR="00D40F14" w:rsidRPr="00926266" w:rsidRDefault="00D40F14" w:rsidP="00D40F14">
            <w:pPr>
              <w:spacing w:after="0"/>
              <w:rPr>
                <w:sz w:val="14"/>
              </w:rPr>
            </w:pPr>
            <w:r w:rsidRPr="00926266">
              <w:rPr>
                <w:sz w:val="14"/>
              </w:rPr>
              <w:t>3.1</w:t>
            </w:r>
          </w:p>
        </w:tc>
        <w:tc>
          <w:tcPr>
            <w:tcW w:w="910" w:type="pct"/>
            <w:tcBorders>
              <w:bottom w:val="single" w:sz="4" w:space="0" w:color="auto"/>
            </w:tcBorders>
          </w:tcPr>
          <w:p w:rsidR="00D40F14" w:rsidRPr="00926266" w:rsidRDefault="00D40F14" w:rsidP="00D40F14">
            <w:pPr>
              <w:pStyle w:val="ConsPlusNormal"/>
              <w:ind w:firstLine="0"/>
              <w:jc w:val="both"/>
              <w:rPr>
                <w:rFonts w:ascii="Times New Roman" w:hAnsi="Times New Roman" w:cs="Times New Roman"/>
                <w:sz w:val="14"/>
                <w:szCs w:val="24"/>
              </w:rPr>
            </w:pPr>
            <w:r w:rsidRPr="00926266">
              <w:rPr>
                <w:rFonts w:ascii="Times New Roman" w:hAnsi="Times New Roman" w:cs="Times New Roman"/>
                <w:sz w:val="14"/>
                <w:szCs w:val="24"/>
                <w:lang w:eastAsia="ru-RU"/>
              </w:rPr>
              <w:t xml:space="preserve">Принятие решения о подготовке проекта постановления администрации о </w:t>
            </w:r>
            <w:r w:rsidRPr="00926266">
              <w:rPr>
                <w:rFonts w:ascii="Times New Roman" w:hAnsi="Times New Roman" w:cs="Times New Roman"/>
                <w:sz w:val="14"/>
                <w:szCs w:val="24"/>
              </w:rPr>
              <w:t>п</w:t>
            </w:r>
            <w:r w:rsidRPr="00926266">
              <w:rPr>
                <w:rFonts w:ascii="Times New Roman" w:hAnsi="Times New Roman" w:cs="Times New Roman"/>
                <w:bCs/>
                <w:sz w:val="14"/>
                <w:szCs w:val="24"/>
                <w:lang w:eastAsia="en-US"/>
              </w:rPr>
              <w:t>рисвоении адреса объекту недвижимости и аннулирование адреса</w:t>
            </w:r>
          </w:p>
        </w:tc>
        <w:tc>
          <w:tcPr>
            <w:tcW w:w="1102" w:type="pct"/>
            <w:tcBorders>
              <w:bottom w:val="single" w:sz="4" w:space="0" w:color="auto"/>
            </w:tcBorders>
          </w:tcPr>
          <w:p w:rsidR="00D40F14" w:rsidRPr="00926266" w:rsidRDefault="00D40F14" w:rsidP="00D40F14">
            <w:pPr>
              <w:autoSpaceDE w:val="0"/>
              <w:autoSpaceDN w:val="0"/>
              <w:adjustRightInd w:val="0"/>
              <w:spacing w:after="0"/>
              <w:jc w:val="both"/>
              <w:rPr>
                <w:sz w:val="14"/>
              </w:rPr>
            </w:pPr>
            <w:r w:rsidRPr="00926266">
              <w:rPr>
                <w:sz w:val="14"/>
              </w:rPr>
              <w:t>- подготовка проекта постановления администрации о прекращении права постоянного (бессрочного) пользования земельным участком.</w:t>
            </w:r>
          </w:p>
          <w:p w:rsidR="00D40F14" w:rsidRPr="00926266" w:rsidRDefault="00D40F14" w:rsidP="00D40F14">
            <w:pPr>
              <w:autoSpaceDE w:val="0"/>
              <w:autoSpaceDN w:val="0"/>
              <w:adjustRightInd w:val="0"/>
              <w:spacing w:after="0"/>
              <w:jc w:val="both"/>
              <w:rPr>
                <w:sz w:val="14"/>
              </w:rPr>
            </w:pPr>
            <w:r w:rsidRPr="00926266">
              <w:rPr>
                <w:sz w:val="14"/>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D40F14" w:rsidRPr="00926266" w:rsidRDefault="00D40F14" w:rsidP="00D40F14">
            <w:pPr>
              <w:spacing w:after="0"/>
              <w:rPr>
                <w:sz w:val="14"/>
              </w:rPr>
            </w:pPr>
            <w:r w:rsidRPr="00926266">
              <w:rPr>
                <w:sz w:val="14"/>
              </w:rPr>
              <w:t>14 рабочих дней</w:t>
            </w:r>
          </w:p>
        </w:tc>
        <w:tc>
          <w:tcPr>
            <w:tcW w:w="785" w:type="pct"/>
            <w:vMerge w:val="restart"/>
          </w:tcPr>
          <w:p w:rsidR="00D40F14" w:rsidRPr="00926266" w:rsidRDefault="00D40F14" w:rsidP="00D40F14">
            <w:pPr>
              <w:spacing w:after="0"/>
              <w:rPr>
                <w:sz w:val="14"/>
              </w:rPr>
            </w:pPr>
            <w:r w:rsidRPr="00926266">
              <w:rPr>
                <w:sz w:val="14"/>
              </w:rPr>
              <w:t>Ответственный сотрудник Уполномоченного органа</w:t>
            </w:r>
          </w:p>
        </w:tc>
        <w:tc>
          <w:tcPr>
            <w:tcW w:w="643" w:type="pct"/>
            <w:vMerge w:val="restart"/>
          </w:tcPr>
          <w:p w:rsidR="00D40F14" w:rsidRPr="00926266" w:rsidRDefault="00D40F14" w:rsidP="003546D4">
            <w:pPr>
              <w:spacing w:after="0" w:line="240" w:lineRule="auto"/>
              <w:ind w:left="35"/>
              <w:jc w:val="both"/>
              <w:rPr>
                <w:sz w:val="14"/>
              </w:rPr>
            </w:pPr>
            <w:r w:rsidRPr="00926266">
              <w:rPr>
                <w:sz w:val="14"/>
              </w:rPr>
              <w:t>Нормативно правовые акты, регулирующие предоставление муниципальной услуги.</w:t>
            </w:r>
          </w:p>
          <w:p w:rsidR="00D40F14" w:rsidRPr="00926266" w:rsidRDefault="00D40F14" w:rsidP="003546D4">
            <w:pPr>
              <w:spacing w:after="0" w:line="240" w:lineRule="auto"/>
              <w:ind w:left="35"/>
              <w:jc w:val="both"/>
              <w:rPr>
                <w:sz w:val="14"/>
              </w:rPr>
            </w:pPr>
            <w:r w:rsidRPr="00926266">
              <w:rPr>
                <w:sz w:val="14"/>
              </w:rPr>
              <w:t>Автоматизированное рабочее место.</w:t>
            </w:r>
          </w:p>
        </w:tc>
        <w:tc>
          <w:tcPr>
            <w:tcW w:w="643" w:type="pct"/>
            <w:vMerge w:val="restart"/>
          </w:tcPr>
          <w:p w:rsidR="00D40F14" w:rsidRPr="00926266" w:rsidRDefault="00D40F14" w:rsidP="00D40F14">
            <w:pPr>
              <w:spacing w:after="0"/>
              <w:rPr>
                <w:sz w:val="14"/>
              </w:rPr>
            </w:pPr>
            <w:r w:rsidRPr="00926266">
              <w:rPr>
                <w:sz w:val="14"/>
              </w:rPr>
              <w:t>нет</w:t>
            </w:r>
          </w:p>
        </w:tc>
      </w:tr>
      <w:tr w:rsidR="00D40F14" w:rsidRPr="00926266" w:rsidTr="00D40F14">
        <w:trPr>
          <w:trHeight w:val="825"/>
        </w:trPr>
        <w:tc>
          <w:tcPr>
            <w:tcW w:w="181" w:type="pct"/>
            <w:gridSpan w:val="2"/>
            <w:tcBorders>
              <w:top w:val="single" w:sz="4" w:space="0" w:color="auto"/>
            </w:tcBorders>
          </w:tcPr>
          <w:p w:rsidR="00D40F14" w:rsidRPr="00926266" w:rsidRDefault="00D40F14" w:rsidP="00D40F14">
            <w:pPr>
              <w:spacing w:after="0"/>
              <w:rPr>
                <w:sz w:val="14"/>
              </w:rPr>
            </w:pPr>
            <w:r w:rsidRPr="00926266">
              <w:rPr>
                <w:sz w:val="14"/>
              </w:rPr>
              <w:t>3.2</w:t>
            </w:r>
          </w:p>
        </w:tc>
        <w:tc>
          <w:tcPr>
            <w:tcW w:w="910" w:type="pct"/>
            <w:tcBorders>
              <w:top w:val="single" w:sz="4" w:space="0" w:color="auto"/>
            </w:tcBorders>
          </w:tcPr>
          <w:p w:rsidR="00D40F14" w:rsidRPr="00926266" w:rsidRDefault="00D40F14" w:rsidP="00D40F14">
            <w:pPr>
              <w:autoSpaceDE w:val="0"/>
              <w:autoSpaceDN w:val="0"/>
              <w:adjustRightInd w:val="0"/>
              <w:spacing w:after="0"/>
              <w:jc w:val="both"/>
              <w:rPr>
                <w:sz w:val="14"/>
              </w:rPr>
            </w:pPr>
            <w:r w:rsidRPr="00926266">
              <w:rPr>
                <w:sz w:val="14"/>
              </w:rPr>
              <w:t>В случае наличия оснований, принимается решение об отказе в п</w:t>
            </w:r>
            <w:r w:rsidRPr="00926266">
              <w:rPr>
                <w:bCs/>
                <w:sz w:val="14"/>
              </w:rPr>
              <w:t>рисвоении адреса объекту недвижимости и аннулирование адреса</w:t>
            </w:r>
          </w:p>
        </w:tc>
        <w:tc>
          <w:tcPr>
            <w:tcW w:w="1102" w:type="pct"/>
            <w:tcBorders>
              <w:top w:val="single" w:sz="4" w:space="0" w:color="auto"/>
            </w:tcBorders>
          </w:tcPr>
          <w:p w:rsidR="00D40F14" w:rsidRPr="00926266" w:rsidRDefault="00D40F14" w:rsidP="00D40F14">
            <w:pPr>
              <w:spacing w:after="0"/>
              <w:rPr>
                <w:sz w:val="14"/>
              </w:rPr>
            </w:pPr>
            <w:r w:rsidRPr="00926266">
              <w:rPr>
                <w:sz w:val="14"/>
              </w:rPr>
              <w:t>- подготовка уведомления о мотивированном отказе в предоставлении муниципальной услуги.</w:t>
            </w:r>
          </w:p>
        </w:tc>
        <w:tc>
          <w:tcPr>
            <w:tcW w:w="737" w:type="pct"/>
            <w:vMerge/>
          </w:tcPr>
          <w:p w:rsidR="00D40F14" w:rsidRPr="00926266" w:rsidRDefault="00D40F14" w:rsidP="00D40F14">
            <w:pPr>
              <w:spacing w:after="0"/>
              <w:rPr>
                <w:sz w:val="14"/>
              </w:rPr>
            </w:pPr>
          </w:p>
        </w:tc>
        <w:tc>
          <w:tcPr>
            <w:tcW w:w="785" w:type="pct"/>
            <w:vMerge/>
          </w:tcPr>
          <w:p w:rsidR="00D40F14" w:rsidRPr="00926266" w:rsidRDefault="00D40F14" w:rsidP="00D40F14">
            <w:pPr>
              <w:spacing w:after="0"/>
              <w:rPr>
                <w:sz w:val="14"/>
              </w:rPr>
            </w:pPr>
          </w:p>
        </w:tc>
        <w:tc>
          <w:tcPr>
            <w:tcW w:w="643" w:type="pct"/>
            <w:vMerge/>
          </w:tcPr>
          <w:p w:rsidR="00D40F14" w:rsidRPr="00926266" w:rsidRDefault="00D40F14" w:rsidP="001F73E3">
            <w:pPr>
              <w:numPr>
                <w:ilvl w:val="0"/>
                <w:numId w:val="4"/>
              </w:numPr>
              <w:spacing w:after="0" w:line="240" w:lineRule="auto"/>
              <w:ind w:left="35" w:firstLine="0"/>
              <w:jc w:val="both"/>
              <w:rPr>
                <w:sz w:val="14"/>
              </w:rPr>
            </w:pPr>
          </w:p>
        </w:tc>
        <w:tc>
          <w:tcPr>
            <w:tcW w:w="643" w:type="pct"/>
            <w:vMerge/>
          </w:tcPr>
          <w:p w:rsidR="00D40F14" w:rsidRPr="00926266" w:rsidRDefault="00D40F14" w:rsidP="00D40F14">
            <w:pPr>
              <w:spacing w:after="0"/>
              <w:rPr>
                <w:sz w:val="14"/>
              </w:rPr>
            </w:pPr>
          </w:p>
        </w:tc>
      </w:tr>
      <w:tr w:rsidR="00D40F14" w:rsidRPr="00926266" w:rsidTr="00D40F14">
        <w:tc>
          <w:tcPr>
            <w:tcW w:w="5000" w:type="pct"/>
            <w:gridSpan w:val="8"/>
          </w:tcPr>
          <w:p w:rsidR="00D40F14" w:rsidRPr="00926266" w:rsidRDefault="00D40F14" w:rsidP="001F73E3">
            <w:pPr>
              <w:numPr>
                <w:ilvl w:val="0"/>
                <w:numId w:val="5"/>
              </w:numPr>
              <w:spacing w:after="0" w:line="240" w:lineRule="auto"/>
              <w:rPr>
                <w:b/>
                <w:sz w:val="14"/>
              </w:rPr>
            </w:pPr>
            <w:r w:rsidRPr="00926266">
              <w:rPr>
                <w:b/>
                <w:sz w:val="14"/>
              </w:rPr>
              <w:t>Направление заявителю постановления администрации о п</w:t>
            </w:r>
            <w:r w:rsidRPr="00926266">
              <w:rPr>
                <w:b/>
                <w:bCs/>
                <w:sz w:val="14"/>
              </w:rPr>
              <w:t>рисвоении адреса объекту недвижимости и аннулирование адреса</w:t>
            </w:r>
            <w:r w:rsidRPr="00926266">
              <w:rPr>
                <w:b/>
                <w:sz w:val="14"/>
              </w:rPr>
              <w:t xml:space="preserve"> либо уведомления о мотивированном отказе</w:t>
            </w:r>
          </w:p>
        </w:tc>
      </w:tr>
      <w:tr w:rsidR="00D40F14" w:rsidRPr="00926266" w:rsidTr="003546D4">
        <w:trPr>
          <w:trHeight w:val="1825"/>
        </w:trPr>
        <w:tc>
          <w:tcPr>
            <w:tcW w:w="181" w:type="pct"/>
            <w:gridSpan w:val="2"/>
            <w:tcBorders>
              <w:bottom w:val="single" w:sz="4" w:space="0" w:color="auto"/>
            </w:tcBorders>
          </w:tcPr>
          <w:p w:rsidR="00D40F14" w:rsidRPr="00926266" w:rsidRDefault="00D40F14" w:rsidP="00D40F14">
            <w:pPr>
              <w:spacing w:after="0"/>
              <w:rPr>
                <w:sz w:val="14"/>
              </w:rPr>
            </w:pPr>
            <w:r w:rsidRPr="00926266">
              <w:rPr>
                <w:sz w:val="14"/>
              </w:rPr>
              <w:t>4.1</w:t>
            </w:r>
          </w:p>
        </w:tc>
        <w:tc>
          <w:tcPr>
            <w:tcW w:w="910" w:type="pct"/>
            <w:tcBorders>
              <w:bottom w:val="single" w:sz="4" w:space="0" w:color="auto"/>
            </w:tcBorders>
          </w:tcPr>
          <w:p w:rsidR="00D40F14" w:rsidRPr="00926266" w:rsidRDefault="00D40F14" w:rsidP="00D40F14">
            <w:pPr>
              <w:pStyle w:val="ConsPlusNormal"/>
              <w:ind w:firstLine="0"/>
              <w:jc w:val="both"/>
              <w:rPr>
                <w:sz w:val="14"/>
              </w:rPr>
            </w:pPr>
            <w:r w:rsidRPr="00926266">
              <w:rPr>
                <w:rFonts w:ascii="Times New Roman" w:hAnsi="Times New Roman" w:cs="Times New Roman"/>
                <w:sz w:val="14"/>
                <w:szCs w:val="24"/>
              </w:rPr>
              <w:t xml:space="preserve">Направление заявителюпостановления администрации </w:t>
            </w:r>
            <w:r w:rsidRPr="00926266">
              <w:rPr>
                <w:rFonts w:ascii="Times New Roman" w:hAnsi="Times New Roman" w:cs="Times New Roman"/>
                <w:sz w:val="14"/>
                <w:szCs w:val="24"/>
                <w:lang w:eastAsia="ru-RU"/>
              </w:rPr>
              <w:t xml:space="preserve">о </w:t>
            </w:r>
            <w:r w:rsidRPr="00926266">
              <w:rPr>
                <w:rFonts w:ascii="Times New Roman" w:hAnsi="Times New Roman" w:cs="Times New Roman"/>
                <w:sz w:val="14"/>
                <w:szCs w:val="24"/>
              </w:rPr>
              <w:t>п</w:t>
            </w:r>
            <w:r w:rsidRPr="00926266">
              <w:rPr>
                <w:rFonts w:ascii="Times New Roman" w:hAnsi="Times New Roman" w:cs="Times New Roman"/>
                <w:bCs/>
                <w:sz w:val="14"/>
                <w:szCs w:val="24"/>
                <w:lang w:eastAsia="en-US"/>
              </w:rPr>
              <w:t>рисвоении адреса объекту недвижимости и аннулирование адреса</w:t>
            </w:r>
          </w:p>
        </w:tc>
        <w:tc>
          <w:tcPr>
            <w:tcW w:w="1102" w:type="pct"/>
            <w:tcBorders>
              <w:bottom w:val="single" w:sz="4" w:space="0" w:color="auto"/>
            </w:tcBorders>
          </w:tcPr>
          <w:p w:rsidR="00D40F14" w:rsidRPr="00926266" w:rsidRDefault="00D40F14" w:rsidP="00D40F14">
            <w:pPr>
              <w:spacing w:after="0"/>
              <w:jc w:val="both"/>
              <w:rPr>
                <w:sz w:val="14"/>
              </w:rPr>
            </w:pPr>
            <w:r w:rsidRPr="00926266">
              <w:rPr>
                <w:sz w:val="14"/>
              </w:rPr>
              <w:t xml:space="preserve">- заказным письмом с уведомлением о вручении; </w:t>
            </w:r>
          </w:p>
          <w:p w:rsidR="00D40F14" w:rsidRPr="00926266" w:rsidRDefault="00D40F14" w:rsidP="00D40F14">
            <w:pPr>
              <w:spacing w:after="0"/>
              <w:jc w:val="both"/>
              <w:rPr>
                <w:sz w:val="14"/>
              </w:rPr>
            </w:pPr>
            <w:r w:rsidRPr="00926266">
              <w:rPr>
                <w:sz w:val="14"/>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D40F14" w:rsidRPr="00926266" w:rsidRDefault="00D40F14" w:rsidP="00D40F14">
            <w:pPr>
              <w:spacing w:after="0"/>
              <w:jc w:val="both"/>
              <w:rPr>
                <w:sz w:val="14"/>
              </w:rPr>
            </w:pPr>
            <w:r w:rsidRPr="00926266">
              <w:rPr>
                <w:sz w:val="14"/>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D40F14" w:rsidRPr="00926266" w:rsidRDefault="00D40F14" w:rsidP="00D40F14">
            <w:pPr>
              <w:spacing w:after="0"/>
              <w:rPr>
                <w:sz w:val="14"/>
              </w:rPr>
            </w:pPr>
            <w:r w:rsidRPr="00926266">
              <w:rPr>
                <w:sz w:val="14"/>
              </w:rPr>
              <w:t>11 рабочих дней</w:t>
            </w:r>
          </w:p>
        </w:tc>
        <w:tc>
          <w:tcPr>
            <w:tcW w:w="785" w:type="pct"/>
            <w:vMerge w:val="restart"/>
          </w:tcPr>
          <w:p w:rsidR="00D40F14" w:rsidRPr="00926266" w:rsidRDefault="00D40F14" w:rsidP="00D40F14">
            <w:pPr>
              <w:spacing w:after="0"/>
              <w:rPr>
                <w:sz w:val="14"/>
              </w:rPr>
            </w:pPr>
            <w:r w:rsidRPr="00926266">
              <w:rPr>
                <w:sz w:val="14"/>
              </w:rPr>
              <w:t>Ответственный сотрудник Уполномоченного органа</w:t>
            </w:r>
          </w:p>
        </w:tc>
        <w:tc>
          <w:tcPr>
            <w:tcW w:w="643" w:type="pct"/>
            <w:vMerge w:val="restart"/>
          </w:tcPr>
          <w:p w:rsidR="00D40F14" w:rsidRPr="00926266" w:rsidRDefault="00D40F14" w:rsidP="003546D4">
            <w:pPr>
              <w:spacing w:after="0" w:line="240" w:lineRule="auto"/>
              <w:rPr>
                <w:sz w:val="14"/>
              </w:rPr>
            </w:pPr>
            <w:r w:rsidRPr="00926266">
              <w:rPr>
                <w:sz w:val="14"/>
              </w:rPr>
              <w:t>Нормативно правовые акты, регулирующие предоставление муниципальной услуги.</w:t>
            </w:r>
          </w:p>
          <w:p w:rsidR="00D40F14" w:rsidRPr="00926266" w:rsidRDefault="00D40F14" w:rsidP="003546D4">
            <w:pPr>
              <w:spacing w:after="0" w:line="240" w:lineRule="auto"/>
              <w:rPr>
                <w:sz w:val="14"/>
              </w:rPr>
            </w:pPr>
            <w:r w:rsidRPr="00926266">
              <w:rPr>
                <w:sz w:val="14"/>
              </w:rPr>
              <w:t>Автоматизированное рабочее место.</w:t>
            </w:r>
          </w:p>
        </w:tc>
        <w:tc>
          <w:tcPr>
            <w:tcW w:w="643" w:type="pct"/>
            <w:vMerge w:val="restart"/>
          </w:tcPr>
          <w:p w:rsidR="00D40F14" w:rsidRPr="00926266" w:rsidRDefault="00D40F14" w:rsidP="00D40F14">
            <w:pPr>
              <w:spacing w:after="0"/>
              <w:rPr>
                <w:sz w:val="14"/>
              </w:rPr>
            </w:pPr>
            <w:r w:rsidRPr="00926266">
              <w:rPr>
                <w:sz w:val="14"/>
              </w:rPr>
              <w:t>нет</w:t>
            </w:r>
          </w:p>
        </w:tc>
      </w:tr>
      <w:tr w:rsidR="00D40F14" w:rsidRPr="00926266" w:rsidTr="00D40F14">
        <w:trPr>
          <w:trHeight w:val="283"/>
        </w:trPr>
        <w:tc>
          <w:tcPr>
            <w:tcW w:w="181" w:type="pct"/>
            <w:gridSpan w:val="2"/>
            <w:tcBorders>
              <w:top w:val="single" w:sz="4" w:space="0" w:color="auto"/>
            </w:tcBorders>
          </w:tcPr>
          <w:p w:rsidR="00D40F14" w:rsidRPr="00926266" w:rsidRDefault="00D40F14" w:rsidP="00D40F14">
            <w:pPr>
              <w:spacing w:after="0"/>
              <w:rPr>
                <w:sz w:val="14"/>
              </w:rPr>
            </w:pPr>
            <w:r w:rsidRPr="00926266">
              <w:rPr>
                <w:sz w:val="14"/>
              </w:rPr>
              <w:t>4.2</w:t>
            </w:r>
          </w:p>
        </w:tc>
        <w:tc>
          <w:tcPr>
            <w:tcW w:w="910" w:type="pct"/>
            <w:tcBorders>
              <w:top w:val="single" w:sz="4" w:space="0" w:color="auto"/>
            </w:tcBorders>
          </w:tcPr>
          <w:p w:rsidR="00D40F14" w:rsidRPr="00926266" w:rsidRDefault="00D40F14" w:rsidP="00D40F14">
            <w:pPr>
              <w:spacing w:after="0"/>
              <w:rPr>
                <w:sz w:val="14"/>
                <w:lang w:eastAsia="ar-SA"/>
              </w:rPr>
            </w:pPr>
            <w:r w:rsidRPr="00926266">
              <w:rPr>
                <w:sz w:val="14"/>
                <w:lang w:eastAsia="ar-SA"/>
              </w:rPr>
              <w:t>Направление заявителю</w:t>
            </w:r>
          </w:p>
          <w:p w:rsidR="00D40F14" w:rsidRPr="00926266" w:rsidRDefault="00D40F14" w:rsidP="00D40F14">
            <w:pPr>
              <w:spacing w:after="0"/>
              <w:rPr>
                <w:sz w:val="14"/>
                <w:lang w:eastAsia="ar-SA"/>
              </w:rPr>
            </w:pPr>
            <w:r w:rsidRPr="00926266">
              <w:rPr>
                <w:sz w:val="14"/>
              </w:rPr>
              <w:t>уведомления о мотивированном отказе в предоставлении муниципальной услуги</w:t>
            </w:r>
          </w:p>
          <w:p w:rsidR="00D40F14" w:rsidRPr="00926266" w:rsidRDefault="00D40F14" w:rsidP="00D40F14">
            <w:pPr>
              <w:spacing w:after="0"/>
              <w:rPr>
                <w:sz w:val="14"/>
              </w:rPr>
            </w:pPr>
          </w:p>
        </w:tc>
        <w:tc>
          <w:tcPr>
            <w:tcW w:w="1102" w:type="pct"/>
            <w:tcBorders>
              <w:top w:val="single" w:sz="4" w:space="0" w:color="auto"/>
            </w:tcBorders>
          </w:tcPr>
          <w:p w:rsidR="00D40F14" w:rsidRPr="00926266" w:rsidRDefault="00D40F14" w:rsidP="00D40F14">
            <w:pPr>
              <w:spacing w:after="0"/>
              <w:jc w:val="both"/>
              <w:rPr>
                <w:sz w:val="14"/>
              </w:rPr>
            </w:pPr>
            <w:r w:rsidRPr="00926266">
              <w:rPr>
                <w:sz w:val="14"/>
              </w:rPr>
              <w:t xml:space="preserve">- заказным письмом с уведомлением о вручении; </w:t>
            </w:r>
          </w:p>
          <w:p w:rsidR="00D40F14" w:rsidRPr="00926266" w:rsidRDefault="00D40F14" w:rsidP="00D40F14">
            <w:pPr>
              <w:spacing w:after="0"/>
              <w:jc w:val="both"/>
              <w:rPr>
                <w:sz w:val="14"/>
              </w:rPr>
            </w:pPr>
            <w:r w:rsidRPr="00926266">
              <w:rPr>
                <w:sz w:val="14"/>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D40F14" w:rsidRPr="00926266" w:rsidRDefault="00D40F14" w:rsidP="00D40F14">
            <w:pPr>
              <w:spacing w:after="0"/>
              <w:rPr>
                <w:sz w:val="14"/>
              </w:rPr>
            </w:pPr>
          </w:p>
        </w:tc>
        <w:tc>
          <w:tcPr>
            <w:tcW w:w="785" w:type="pct"/>
            <w:vMerge/>
          </w:tcPr>
          <w:p w:rsidR="00D40F14" w:rsidRPr="00926266" w:rsidRDefault="00D40F14" w:rsidP="00D40F14">
            <w:pPr>
              <w:spacing w:after="0"/>
              <w:rPr>
                <w:sz w:val="14"/>
              </w:rPr>
            </w:pPr>
          </w:p>
        </w:tc>
        <w:tc>
          <w:tcPr>
            <w:tcW w:w="643" w:type="pct"/>
            <w:vMerge/>
          </w:tcPr>
          <w:p w:rsidR="00D40F14" w:rsidRPr="00926266" w:rsidRDefault="00D40F14" w:rsidP="001F73E3">
            <w:pPr>
              <w:numPr>
                <w:ilvl w:val="0"/>
                <w:numId w:val="3"/>
              </w:numPr>
              <w:spacing w:after="0" w:line="240" w:lineRule="auto"/>
              <w:ind w:left="0" w:firstLine="0"/>
              <w:rPr>
                <w:sz w:val="14"/>
              </w:rPr>
            </w:pPr>
          </w:p>
        </w:tc>
        <w:tc>
          <w:tcPr>
            <w:tcW w:w="643" w:type="pct"/>
            <w:vMerge/>
          </w:tcPr>
          <w:p w:rsidR="00D40F14" w:rsidRPr="00926266" w:rsidRDefault="00D40F14" w:rsidP="00D40F14">
            <w:pPr>
              <w:spacing w:after="0"/>
              <w:rPr>
                <w:sz w:val="14"/>
              </w:rPr>
            </w:pPr>
          </w:p>
        </w:tc>
      </w:tr>
    </w:tbl>
    <w:p w:rsidR="00D40F14" w:rsidRPr="00926266" w:rsidRDefault="00D40F14" w:rsidP="00D40F14">
      <w:pPr>
        <w:spacing w:after="0"/>
        <w:rPr>
          <w:b/>
          <w:sz w:val="18"/>
          <w:szCs w:val="28"/>
        </w:rPr>
      </w:pPr>
      <w:r w:rsidRPr="00926266">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D40F14" w:rsidRPr="00926266" w:rsidTr="00D40F14">
        <w:trPr>
          <w:trHeight w:val="517"/>
        </w:trPr>
        <w:tc>
          <w:tcPr>
            <w:tcW w:w="2093" w:type="dxa"/>
            <w:vMerge w:val="restart"/>
          </w:tcPr>
          <w:p w:rsidR="00D40F14" w:rsidRPr="00926266" w:rsidRDefault="00D40F14" w:rsidP="00D40F14">
            <w:pPr>
              <w:spacing w:after="0"/>
              <w:jc w:val="center"/>
              <w:rPr>
                <w:b/>
                <w:sz w:val="14"/>
              </w:rPr>
            </w:pPr>
            <w:r w:rsidRPr="00926266">
              <w:rPr>
                <w:b/>
                <w:sz w:val="14"/>
              </w:rPr>
              <w:t>Способ получения заявителем информации о сроках и порядке предоставления «услуги»</w:t>
            </w:r>
          </w:p>
        </w:tc>
        <w:tc>
          <w:tcPr>
            <w:tcW w:w="2268" w:type="dxa"/>
            <w:vMerge w:val="restart"/>
          </w:tcPr>
          <w:p w:rsidR="00D40F14" w:rsidRPr="00926266" w:rsidRDefault="00D40F14" w:rsidP="00D40F14">
            <w:pPr>
              <w:spacing w:after="0"/>
              <w:jc w:val="center"/>
              <w:rPr>
                <w:b/>
                <w:sz w:val="14"/>
              </w:rPr>
            </w:pPr>
            <w:r w:rsidRPr="00926266">
              <w:rPr>
                <w:b/>
                <w:sz w:val="14"/>
              </w:rPr>
              <w:t>Способ записи на приём в орган</w:t>
            </w:r>
          </w:p>
        </w:tc>
        <w:tc>
          <w:tcPr>
            <w:tcW w:w="1984" w:type="dxa"/>
            <w:vMerge w:val="restart"/>
          </w:tcPr>
          <w:p w:rsidR="00D40F14" w:rsidRPr="00926266" w:rsidRDefault="00D40F14" w:rsidP="00D40F14">
            <w:pPr>
              <w:spacing w:after="0"/>
              <w:jc w:val="center"/>
              <w:rPr>
                <w:b/>
                <w:sz w:val="14"/>
              </w:rPr>
            </w:pPr>
            <w:r w:rsidRPr="00926266">
              <w:rPr>
                <w:b/>
                <w:sz w:val="14"/>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D40F14" w:rsidRPr="00926266" w:rsidRDefault="00D40F14" w:rsidP="00D40F14">
            <w:pPr>
              <w:spacing w:after="0"/>
              <w:jc w:val="center"/>
              <w:rPr>
                <w:b/>
                <w:sz w:val="14"/>
              </w:rPr>
            </w:pPr>
            <w:r w:rsidRPr="00926266">
              <w:rPr>
                <w:b/>
                <w:sz w:val="14"/>
              </w:rPr>
              <w:t>Способ оплаты заявителем государственной пошлины или иной платы, взимаемой за предоставление «услуги»</w:t>
            </w:r>
          </w:p>
        </w:tc>
        <w:tc>
          <w:tcPr>
            <w:tcW w:w="3336" w:type="dxa"/>
            <w:vMerge w:val="restart"/>
          </w:tcPr>
          <w:p w:rsidR="00D40F14" w:rsidRPr="00926266" w:rsidRDefault="00D40F14" w:rsidP="00D40F14">
            <w:pPr>
              <w:spacing w:after="0"/>
              <w:jc w:val="center"/>
              <w:rPr>
                <w:b/>
                <w:sz w:val="14"/>
              </w:rPr>
            </w:pPr>
            <w:r w:rsidRPr="00926266">
              <w:rPr>
                <w:b/>
                <w:sz w:val="14"/>
              </w:rPr>
              <w:t>Способ получения сведений о ходе выполнения запроса о предоставлении «услуги»</w:t>
            </w:r>
          </w:p>
        </w:tc>
        <w:tc>
          <w:tcPr>
            <w:tcW w:w="3600" w:type="dxa"/>
            <w:vMerge w:val="restart"/>
          </w:tcPr>
          <w:p w:rsidR="00D40F14" w:rsidRPr="00926266" w:rsidRDefault="00D40F14" w:rsidP="00D40F14">
            <w:pPr>
              <w:spacing w:after="0"/>
              <w:jc w:val="center"/>
              <w:rPr>
                <w:b/>
                <w:sz w:val="14"/>
              </w:rPr>
            </w:pPr>
            <w:r w:rsidRPr="00926266">
              <w:rPr>
                <w:b/>
                <w:sz w:val="14"/>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D40F14" w:rsidRPr="00926266" w:rsidTr="00D40F14">
        <w:trPr>
          <w:trHeight w:val="517"/>
        </w:trPr>
        <w:tc>
          <w:tcPr>
            <w:tcW w:w="2093" w:type="dxa"/>
            <w:vMerge/>
          </w:tcPr>
          <w:p w:rsidR="00D40F14" w:rsidRPr="00926266" w:rsidRDefault="00D40F14" w:rsidP="00D40F14">
            <w:pPr>
              <w:spacing w:after="0"/>
              <w:rPr>
                <w:b/>
                <w:sz w:val="14"/>
              </w:rPr>
            </w:pPr>
          </w:p>
        </w:tc>
        <w:tc>
          <w:tcPr>
            <w:tcW w:w="2268" w:type="dxa"/>
            <w:vMerge/>
          </w:tcPr>
          <w:p w:rsidR="00D40F14" w:rsidRPr="00926266" w:rsidRDefault="00D40F14" w:rsidP="00D40F14">
            <w:pPr>
              <w:spacing w:after="0"/>
              <w:jc w:val="center"/>
              <w:rPr>
                <w:b/>
                <w:sz w:val="14"/>
              </w:rPr>
            </w:pPr>
          </w:p>
        </w:tc>
        <w:tc>
          <w:tcPr>
            <w:tcW w:w="1984" w:type="dxa"/>
            <w:vMerge/>
          </w:tcPr>
          <w:p w:rsidR="00D40F14" w:rsidRPr="00926266" w:rsidRDefault="00D40F14" w:rsidP="00D40F14">
            <w:pPr>
              <w:spacing w:after="0"/>
              <w:jc w:val="center"/>
              <w:rPr>
                <w:b/>
                <w:sz w:val="14"/>
              </w:rPr>
            </w:pPr>
          </w:p>
        </w:tc>
        <w:tc>
          <w:tcPr>
            <w:tcW w:w="2127" w:type="dxa"/>
            <w:vMerge/>
          </w:tcPr>
          <w:p w:rsidR="00D40F14" w:rsidRPr="00926266" w:rsidRDefault="00D40F14" w:rsidP="00D40F14">
            <w:pPr>
              <w:spacing w:after="0"/>
              <w:jc w:val="center"/>
              <w:rPr>
                <w:b/>
                <w:sz w:val="14"/>
              </w:rPr>
            </w:pPr>
          </w:p>
        </w:tc>
        <w:tc>
          <w:tcPr>
            <w:tcW w:w="3336" w:type="dxa"/>
            <w:vMerge/>
          </w:tcPr>
          <w:p w:rsidR="00D40F14" w:rsidRPr="00926266" w:rsidRDefault="00D40F14" w:rsidP="00D40F14">
            <w:pPr>
              <w:spacing w:after="0"/>
              <w:jc w:val="center"/>
              <w:rPr>
                <w:b/>
                <w:sz w:val="14"/>
              </w:rPr>
            </w:pPr>
          </w:p>
        </w:tc>
        <w:tc>
          <w:tcPr>
            <w:tcW w:w="3600" w:type="dxa"/>
            <w:vMerge/>
          </w:tcPr>
          <w:p w:rsidR="00D40F14" w:rsidRPr="00926266" w:rsidRDefault="00D40F14" w:rsidP="00D40F14">
            <w:pPr>
              <w:spacing w:after="0"/>
              <w:jc w:val="center"/>
              <w:rPr>
                <w:b/>
                <w:sz w:val="14"/>
              </w:rPr>
            </w:pPr>
          </w:p>
        </w:tc>
      </w:tr>
      <w:tr w:rsidR="00D40F14" w:rsidRPr="00926266" w:rsidTr="00D40F14">
        <w:tc>
          <w:tcPr>
            <w:tcW w:w="2093" w:type="dxa"/>
          </w:tcPr>
          <w:p w:rsidR="00D40F14" w:rsidRPr="00926266" w:rsidRDefault="00D40F14" w:rsidP="00D40F14">
            <w:pPr>
              <w:spacing w:after="0"/>
              <w:jc w:val="center"/>
              <w:rPr>
                <w:b/>
                <w:sz w:val="14"/>
              </w:rPr>
            </w:pPr>
            <w:r w:rsidRPr="00926266">
              <w:rPr>
                <w:b/>
                <w:sz w:val="14"/>
              </w:rPr>
              <w:t>1</w:t>
            </w:r>
          </w:p>
        </w:tc>
        <w:tc>
          <w:tcPr>
            <w:tcW w:w="2268" w:type="dxa"/>
          </w:tcPr>
          <w:p w:rsidR="00D40F14" w:rsidRPr="00926266" w:rsidRDefault="00D40F14" w:rsidP="00D40F14">
            <w:pPr>
              <w:spacing w:after="0"/>
              <w:jc w:val="center"/>
              <w:rPr>
                <w:b/>
                <w:sz w:val="14"/>
              </w:rPr>
            </w:pPr>
            <w:r w:rsidRPr="00926266">
              <w:rPr>
                <w:b/>
                <w:sz w:val="14"/>
              </w:rPr>
              <w:t>2</w:t>
            </w:r>
          </w:p>
        </w:tc>
        <w:tc>
          <w:tcPr>
            <w:tcW w:w="1984" w:type="dxa"/>
          </w:tcPr>
          <w:p w:rsidR="00D40F14" w:rsidRPr="00926266" w:rsidRDefault="00D40F14" w:rsidP="00D40F14">
            <w:pPr>
              <w:spacing w:after="0"/>
              <w:jc w:val="center"/>
              <w:rPr>
                <w:b/>
                <w:sz w:val="14"/>
              </w:rPr>
            </w:pPr>
            <w:r w:rsidRPr="00926266">
              <w:rPr>
                <w:b/>
                <w:sz w:val="14"/>
              </w:rPr>
              <w:t>3</w:t>
            </w:r>
          </w:p>
        </w:tc>
        <w:tc>
          <w:tcPr>
            <w:tcW w:w="2127" w:type="dxa"/>
          </w:tcPr>
          <w:p w:rsidR="00D40F14" w:rsidRPr="00926266" w:rsidRDefault="00D40F14" w:rsidP="00D40F14">
            <w:pPr>
              <w:spacing w:after="0"/>
              <w:jc w:val="center"/>
              <w:rPr>
                <w:b/>
                <w:sz w:val="14"/>
              </w:rPr>
            </w:pPr>
            <w:r w:rsidRPr="00926266">
              <w:rPr>
                <w:b/>
                <w:sz w:val="14"/>
              </w:rPr>
              <w:t>4</w:t>
            </w:r>
          </w:p>
        </w:tc>
        <w:tc>
          <w:tcPr>
            <w:tcW w:w="3336" w:type="dxa"/>
          </w:tcPr>
          <w:p w:rsidR="00D40F14" w:rsidRPr="00926266" w:rsidRDefault="00D40F14" w:rsidP="00D40F14">
            <w:pPr>
              <w:spacing w:after="0"/>
              <w:jc w:val="center"/>
              <w:rPr>
                <w:b/>
                <w:sz w:val="14"/>
              </w:rPr>
            </w:pPr>
            <w:r w:rsidRPr="00926266">
              <w:rPr>
                <w:b/>
                <w:sz w:val="14"/>
              </w:rPr>
              <w:t>5</w:t>
            </w:r>
          </w:p>
        </w:tc>
        <w:tc>
          <w:tcPr>
            <w:tcW w:w="3600" w:type="dxa"/>
          </w:tcPr>
          <w:p w:rsidR="00D40F14" w:rsidRPr="00926266" w:rsidRDefault="00D40F14" w:rsidP="00D40F14">
            <w:pPr>
              <w:spacing w:after="0"/>
              <w:jc w:val="center"/>
              <w:rPr>
                <w:b/>
                <w:sz w:val="14"/>
              </w:rPr>
            </w:pPr>
            <w:r w:rsidRPr="00926266">
              <w:rPr>
                <w:b/>
                <w:sz w:val="14"/>
              </w:rPr>
              <w:t>6</w:t>
            </w:r>
          </w:p>
        </w:tc>
      </w:tr>
      <w:tr w:rsidR="00D40F14" w:rsidRPr="00926266" w:rsidTr="00D40F14">
        <w:tc>
          <w:tcPr>
            <w:tcW w:w="15408" w:type="dxa"/>
            <w:gridSpan w:val="6"/>
          </w:tcPr>
          <w:p w:rsidR="00D40F14" w:rsidRPr="00926266" w:rsidRDefault="00534C59" w:rsidP="00D40F14">
            <w:pPr>
              <w:spacing w:after="0"/>
              <w:jc w:val="center"/>
              <w:rPr>
                <w:sz w:val="14"/>
              </w:rPr>
            </w:pPr>
            <w:r w:rsidRPr="00534C59">
              <w:rPr>
                <w:bCs/>
                <w:sz w:val="14"/>
              </w:rPr>
              <w:t>Присвоение адреса объекту адресации, изменение и аннулирование такого адреса</w:t>
            </w:r>
          </w:p>
        </w:tc>
      </w:tr>
      <w:tr w:rsidR="00D40F14" w:rsidRPr="00926266" w:rsidTr="00D40F14">
        <w:tc>
          <w:tcPr>
            <w:tcW w:w="2093" w:type="dxa"/>
          </w:tcPr>
          <w:p w:rsidR="00D40F14" w:rsidRPr="00926266" w:rsidRDefault="00D40F14" w:rsidP="00D40F14">
            <w:pPr>
              <w:autoSpaceDE w:val="0"/>
              <w:autoSpaceDN w:val="0"/>
              <w:adjustRightInd w:val="0"/>
              <w:spacing w:after="0"/>
              <w:jc w:val="both"/>
              <w:rPr>
                <w:sz w:val="14"/>
              </w:rPr>
            </w:pPr>
            <w:r w:rsidRPr="00926266">
              <w:rPr>
                <w:sz w:val="14"/>
              </w:rPr>
              <w:t xml:space="preserve">- Единый портал государственных и муниципальных услуг (функций); </w:t>
            </w:r>
          </w:p>
          <w:p w:rsidR="00D40F14" w:rsidRPr="00926266" w:rsidRDefault="00D40F14" w:rsidP="00D40F14">
            <w:pPr>
              <w:autoSpaceDE w:val="0"/>
              <w:autoSpaceDN w:val="0"/>
              <w:adjustRightInd w:val="0"/>
              <w:spacing w:after="0"/>
              <w:jc w:val="both"/>
              <w:rPr>
                <w:sz w:val="14"/>
              </w:rPr>
            </w:pPr>
            <w:r w:rsidRPr="00926266">
              <w:rPr>
                <w:sz w:val="14"/>
              </w:rPr>
              <w:t>-Портал государственных и муниципальных услуг Воронежской области.</w:t>
            </w:r>
          </w:p>
        </w:tc>
        <w:tc>
          <w:tcPr>
            <w:tcW w:w="2268" w:type="dxa"/>
          </w:tcPr>
          <w:p w:rsidR="00D40F14" w:rsidRPr="00926266" w:rsidRDefault="00D40F14" w:rsidP="00D40F14">
            <w:pPr>
              <w:spacing w:after="0"/>
              <w:rPr>
                <w:sz w:val="14"/>
              </w:rPr>
            </w:pPr>
            <w:r w:rsidRPr="00926266">
              <w:rPr>
                <w:sz w:val="14"/>
              </w:rPr>
              <w:t>нет</w:t>
            </w:r>
          </w:p>
        </w:tc>
        <w:tc>
          <w:tcPr>
            <w:tcW w:w="1984" w:type="dxa"/>
          </w:tcPr>
          <w:p w:rsidR="00D40F14" w:rsidRPr="00926266" w:rsidRDefault="00D40F14" w:rsidP="00D40F14">
            <w:pPr>
              <w:spacing w:after="0"/>
              <w:rPr>
                <w:sz w:val="14"/>
              </w:rPr>
            </w:pPr>
            <w:r w:rsidRPr="00926266">
              <w:rPr>
                <w:sz w:val="14"/>
              </w:rPr>
              <w:t>Не требуется предоставление заявителем документов на бумажном носителе</w:t>
            </w:r>
          </w:p>
        </w:tc>
        <w:tc>
          <w:tcPr>
            <w:tcW w:w="2127" w:type="dxa"/>
          </w:tcPr>
          <w:p w:rsidR="00D40F14" w:rsidRPr="00926266" w:rsidRDefault="00D40F14" w:rsidP="00D40F14">
            <w:pPr>
              <w:spacing w:after="0"/>
              <w:jc w:val="center"/>
              <w:rPr>
                <w:sz w:val="14"/>
              </w:rPr>
            </w:pPr>
            <w:r w:rsidRPr="00926266">
              <w:rPr>
                <w:sz w:val="14"/>
              </w:rPr>
              <w:t>-</w:t>
            </w:r>
          </w:p>
        </w:tc>
        <w:tc>
          <w:tcPr>
            <w:tcW w:w="3336" w:type="dxa"/>
          </w:tcPr>
          <w:p w:rsidR="00D40F14" w:rsidRPr="00926266" w:rsidRDefault="00D40F14" w:rsidP="00D40F14">
            <w:pPr>
              <w:autoSpaceDE w:val="0"/>
              <w:autoSpaceDN w:val="0"/>
              <w:adjustRightInd w:val="0"/>
              <w:spacing w:after="0"/>
              <w:jc w:val="both"/>
              <w:rPr>
                <w:sz w:val="14"/>
              </w:rPr>
            </w:pPr>
            <w:r w:rsidRPr="00926266">
              <w:rPr>
                <w:sz w:val="14"/>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D40F14" w:rsidRPr="00926266" w:rsidRDefault="00D40F14" w:rsidP="00D40F14">
            <w:pPr>
              <w:tabs>
                <w:tab w:val="num" w:pos="0"/>
              </w:tabs>
              <w:autoSpaceDE w:val="0"/>
              <w:autoSpaceDN w:val="0"/>
              <w:adjustRightInd w:val="0"/>
              <w:spacing w:after="0"/>
              <w:contextualSpacing/>
              <w:jc w:val="both"/>
              <w:rPr>
                <w:sz w:val="14"/>
              </w:rPr>
            </w:pPr>
            <w:r w:rsidRPr="00926266">
              <w:rPr>
                <w:sz w:val="14"/>
              </w:rPr>
              <w:t>- почта;</w:t>
            </w:r>
          </w:p>
          <w:p w:rsidR="00D40F14" w:rsidRPr="00926266" w:rsidRDefault="00D40F14" w:rsidP="00D40F14">
            <w:pPr>
              <w:tabs>
                <w:tab w:val="num" w:pos="0"/>
              </w:tabs>
              <w:autoSpaceDE w:val="0"/>
              <w:autoSpaceDN w:val="0"/>
              <w:adjustRightInd w:val="0"/>
              <w:spacing w:after="0"/>
              <w:contextualSpacing/>
              <w:jc w:val="both"/>
              <w:rPr>
                <w:sz w:val="14"/>
              </w:rPr>
            </w:pPr>
            <w:r w:rsidRPr="00926266">
              <w:rPr>
                <w:sz w:val="14"/>
              </w:rPr>
              <w:t>- МФЦ;</w:t>
            </w:r>
          </w:p>
          <w:p w:rsidR="00D40F14" w:rsidRPr="00926266" w:rsidRDefault="00D40F14" w:rsidP="00D40F14">
            <w:pPr>
              <w:tabs>
                <w:tab w:val="num" w:pos="0"/>
              </w:tabs>
              <w:autoSpaceDE w:val="0"/>
              <w:autoSpaceDN w:val="0"/>
              <w:adjustRightInd w:val="0"/>
              <w:spacing w:after="0"/>
              <w:contextualSpacing/>
              <w:jc w:val="both"/>
              <w:rPr>
                <w:sz w:val="14"/>
              </w:rPr>
            </w:pPr>
            <w:r w:rsidRPr="00926266">
              <w:rPr>
                <w:sz w:val="14"/>
              </w:rPr>
              <w:t>- Единый портал государственных и муниципальных услуг (функций);</w:t>
            </w:r>
          </w:p>
          <w:p w:rsidR="00D40F14" w:rsidRPr="00926266" w:rsidRDefault="00D40F14" w:rsidP="00D40F14">
            <w:pPr>
              <w:tabs>
                <w:tab w:val="num" w:pos="0"/>
              </w:tabs>
              <w:autoSpaceDE w:val="0"/>
              <w:autoSpaceDN w:val="0"/>
              <w:adjustRightInd w:val="0"/>
              <w:spacing w:after="0"/>
              <w:contextualSpacing/>
              <w:jc w:val="both"/>
              <w:rPr>
                <w:sz w:val="14"/>
              </w:rPr>
            </w:pPr>
            <w:r w:rsidRPr="00926266">
              <w:rPr>
                <w:sz w:val="14"/>
              </w:rPr>
              <w:t>- Портал государственных и муниципальных услуг Воронежской области;</w:t>
            </w:r>
          </w:p>
          <w:p w:rsidR="00D40F14" w:rsidRPr="00926266" w:rsidRDefault="00D40F14" w:rsidP="00D40F14">
            <w:pPr>
              <w:tabs>
                <w:tab w:val="num" w:pos="0"/>
              </w:tabs>
              <w:autoSpaceDE w:val="0"/>
              <w:autoSpaceDN w:val="0"/>
              <w:adjustRightInd w:val="0"/>
              <w:spacing w:after="0"/>
              <w:contextualSpacing/>
              <w:jc w:val="both"/>
              <w:rPr>
                <w:sz w:val="14"/>
              </w:rPr>
            </w:pPr>
            <w:r w:rsidRPr="00926266">
              <w:rPr>
                <w:sz w:val="14"/>
              </w:rPr>
              <w:t>-  личный прием заявителя.</w:t>
            </w:r>
          </w:p>
        </w:tc>
      </w:tr>
    </w:tbl>
    <w:p w:rsidR="00D40F14" w:rsidRPr="00926266" w:rsidRDefault="00D40F14" w:rsidP="00D40F14">
      <w:pPr>
        <w:spacing w:after="0"/>
        <w:rPr>
          <w:sz w:val="16"/>
        </w:rPr>
      </w:pPr>
    </w:p>
    <w:p w:rsidR="00D40F14" w:rsidRPr="00B1378F" w:rsidRDefault="00D40F14" w:rsidP="00B1378F">
      <w:pPr>
        <w:tabs>
          <w:tab w:val="left" w:pos="1276"/>
        </w:tabs>
        <w:autoSpaceDE w:val="0"/>
        <w:autoSpaceDN w:val="0"/>
        <w:adjustRightInd w:val="0"/>
        <w:spacing w:after="0"/>
        <w:jc w:val="both"/>
        <w:rPr>
          <w:sz w:val="18"/>
          <w:szCs w:val="28"/>
        </w:rPr>
        <w:sectPr w:rsidR="00D40F14" w:rsidRPr="00B1378F" w:rsidSect="00FB24BB">
          <w:pgSz w:w="16838" w:h="11906" w:orient="landscape"/>
          <w:pgMar w:top="539" w:right="567" w:bottom="346" w:left="1134" w:header="709" w:footer="709" w:gutter="0"/>
          <w:cols w:space="708"/>
          <w:docGrid w:linePitch="360"/>
        </w:sectPr>
      </w:pPr>
    </w:p>
    <w:tbl>
      <w:tblPr>
        <w:tblW w:w="5000" w:type="pct"/>
        <w:tblLook w:val="04A0"/>
      </w:tblPr>
      <w:tblGrid>
        <w:gridCol w:w="11237"/>
      </w:tblGrid>
      <w:tr w:rsidR="00D40F14" w:rsidRPr="00926266" w:rsidTr="003546D4">
        <w:trPr>
          <w:trHeight w:val="3962"/>
        </w:trPr>
        <w:tc>
          <w:tcPr>
            <w:tcW w:w="5000" w:type="pct"/>
            <w:shd w:val="clear" w:color="auto" w:fill="auto"/>
          </w:tcPr>
          <w:p w:rsidR="00D40F14" w:rsidRPr="00926266" w:rsidRDefault="00D40F14" w:rsidP="00D40F14">
            <w:pPr>
              <w:pStyle w:val="a5"/>
              <w:tabs>
                <w:tab w:val="left" w:pos="1276"/>
              </w:tabs>
              <w:autoSpaceDE w:val="0"/>
              <w:autoSpaceDN w:val="0"/>
              <w:adjustRightInd w:val="0"/>
              <w:spacing w:after="0"/>
              <w:ind w:left="0" w:firstLine="709"/>
              <w:jc w:val="right"/>
              <w:rPr>
                <w:sz w:val="16"/>
              </w:rPr>
            </w:pPr>
            <w:r w:rsidRPr="00926266">
              <w:rPr>
                <w:sz w:val="16"/>
              </w:rPr>
              <w:lastRenderedPageBreak/>
              <w:t>«Приложение №1</w:t>
            </w:r>
          </w:p>
          <w:p w:rsidR="00D40F14" w:rsidRPr="00926266" w:rsidRDefault="00D40F14" w:rsidP="00D40F14">
            <w:pPr>
              <w:pStyle w:val="a5"/>
              <w:tabs>
                <w:tab w:val="left" w:pos="1276"/>
              </w:tabs>
              <w:autoSpaceDE w:val="0"/>
              <w:autoSpaceDN w:val="0"/>
              <w:adjustRightInd w:val="0"/>
              <w:spacing w:after="0"/>
              <w:ind w:left="0" w:firstLine="709"/>
              <w:jc w:val="right"/>
              <w:rPr>
                <w:sz w:val="16"/>
              </w:rPr>
            </w:pPr>
            <w:r w:rsidRPr="00926266">
              <w:rPr>
                <w:sz w:val="16"/>
              </w:rPr>
              <w:t>к Технологической схеме</w:t>
            </w:r>
          </w:p>
          <w:p w:rsidR="00D40F14" w:rsidRPr="00926266" w:rsidRDefault="00D40F14" w:rsidP="00D40F14">
            <w:pPr>
              <w:pStyle w:val="a5"/>
              <w:tabs>
                <w:tab w:val="left" w:pos="1276"/>
              </w:tabs>
              <w:autoSpaceDE w:val="0"/>
              <w:autoSpaceDN w:val="0"/>
              <w:adjustRightInd w:val="0"/>
              <w:spacing w:after="0"/>
              <w:ind w:left="0" w:firstLine="709"/>
              <w:jc w:val="right"/>
              <w:rPr>
                <w:sz w:val="16"/>
              </w:rPr>
            </w:pPr>
          </w:p>
          <w:p w:rsidR="009019A3" w:rsidRPr="009019A3" w:rsidRDefault="009019A3" w:rsidP="009019A3">
            <w:pPr>
              <w:autoSpaceDE w:val="0"/>
              <w:autoSpaceDN w:val="0"/>
              <w:adjustRightInd w:val="0"/>
              <w:ind w:firstLine="709"/>
              <w:jc w:val="center"/>
              <w:rPr>
                <w:sz w:val="18"/>
                <w:szCs w:val="18"/>
              </w:rPr>
            </w:pPr>
            <w:r w:rsidRPr="009019A3">
              <w:rPr>
                <w:sz w:val="18"/>
                <w:szCs w:val="18"/>
              </w:rPr>
              <w:t>ФОРМА ЗАЯВЛЕНИЯ</w:t>
            </w:r>
          </w:p>
          <w:p w:rsidR="009019A3" w:rsidRPr="009019A3" w:rsidRDefault="009019A3" w:rsidP="009019A3">
            <w:pPr>
              <w:autoSpaceDE w:val="0"/>
              <w:autoSpaceDN w:val="0"/>
              <w:adjustRightInd w:val="0"/>
              <w:ind w:firstLine="709"/>
              <w:jc w:val="center"/>
              <w:rPr>
                <w:sz w:val="18"/>
                <w:szCs w:val="18"/>
              </w:rPr>
            </w:pPr>
            <w:r w:rsidRPr="009019A3">
              <w:rPr>
                <w:sz w:val="18"/>
                <w:szCs w:val="18"/>
              </w:rPr>
              <w:t>О ПРИСВОЕНИИ ОБЪЕКТУ АДРЕСАЦИИ АДРЕСА ИЛИ АННУЛИРОВАНИИ</w:t>
            </w:r>
          </w:p>
          <w:p w:rsidR="009019A3" w:rsidRPr="009019A3" w:rsidRDefault="009019A3" w:rsidP="009019A3">
            <w:pPr>
              <w:autoSpaceDE w:val="0"/>
              <w:autoSpaceDN w:val="0"/>
              <w:adjustRightInd w:val="0"/>
              <w:ind w:firstLine="709"/>
              <w:jc w:val="center"/>
              <w:rPr>
                <w:sz w:val="18"/>
                <w:szCs w:val="18"/>
              </w:rPr>
            </w:pPr>
            <w:r w:rsidRPr="009019A3">
              <w:rPr>
                <w:sz w:val="18"/>
                <w:szCs w:val="18"/>
              </w:rPr>
              <w:t>ЕГО АДРЕСА</w:t>
            </w:r>
          </w:p>
          <w:p w:rsidR="009019A3" w:rsidRPr="009019A3" w:rsidRDefault="009019A3" w:rsidP="009019A3">
            <w:pPr>
              <w:autoSpaceDE w:val="0"/>
              <w:autoSpaceDN w:val="0"/>
              <w:adjustRightInd w:val="0"/>
              <w:ind w:firstLine="709"/>
              <w:jc w:val="both"/>
              <w:outlineLvl w:val="0"/>
              <w:rPr>
                <w:sz w:val="18"/>
                <w:szCs w:val="18"/>
              </w:rPr>
            </w:pPr>
          </w:p>
          <w:tbl>
            <w:tblPr>
              <w:tblW w:w="0" w:type="auto"/>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1417"/>
            </w:tblGrid>
            <w:tr w:rsidR="009019A3" w:rsidRPr="009019A3" w:rsidTr="00FE0E8A">
              <w:tc>
                <w:tcPr>
                  <w:tcW w:w="6316" w:type="dxa"/>
                  <w:gridSpan w:val="7"/>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1331"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both"/>
                    <w:rPr>
                      <w:sz w:val="18"/>
                      <w:szCs w:val="18"/>
                    </w:rPr>
                  </w:pPr>
                  <w:r w:rsidRPr="009019A3">
                    <w:rPr>
                      <w:sz w:val="18"/>
                      <w:szCs w:val="18"/>
                    </w:rPr>
                    <w:t>Лист N ___</w:t>
                  </w:r>
                </w:p>
              </w:tc>
              <w:tc>
                <w:tcPr>
                  <w:tcW w:w="1417"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both"/>
                    <w:rPr>
                      <w:sz w:val="18"/>
                      <w:szCs w:val="18"/>
                    </w:rPr>
                  </w:pPr>
                  <w:r w:rsidRPr="009019A3">
                    <w:rPr>
                      <w:sz w:val="18"/>
                      <w:szCs w:val="18"/>
                    </w:rPr>
                    <w:t>Всего листов ___</w:t>
                  </w:r>
                </w:p>
              </w:tc>
            </w:tr>
            <w:tr w:rsidR="009019A3" w:rsidRPr="009019A3" w:rsidTr="00FE0E8A">
              <w:tc>
                <w:tcPr>
                  <w:tcW w:w="9064" w:type="dxa"/>
                  <w:gridSpan w:val="11"/>
                  <w:tcBorders>
                    <w:top w:val="single" w:sz="4" w:space="0" w:color="auto"/>
                    <w:bottom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r w:rsidRPr="009019A3">
                    <w:rPr>
                      <w:sz w:val="18"/>
                      <w:szCs w:val="18"/>
                    </w:rPr>
                    <w:t>1</w:t>
                  </w:r>
                </w:p>
              </w:tc>
              <w:tc>
                <w:tcPr>
                  <w:tcW w:w="3864"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r w:rsidRPr="009019A3">
                    <w:rPr>
                      <w:sz w:val="18"/>
                      <w:szCs w:val="18"/>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r w:rsidRPr="009019A3">
                    <w:rPr>
                      <w:sz w:val="18"/>
                      <w:szCs w:val="18"/>
                    </w:rPr>
                    <w:t>2</w:t>
                  </w:r>
                </w:p>
              </w:tc>
              <w:tc>
                <w:tcPr>
                  <w:tcW w:w="4118" w:type="dxa"/>
                  <w:gridSpan w:val="5"/>
                  <w:vMerge w:val="restart"/>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p w:rsidR="009019A3" w:rsidRPr="009019A3" w:rsidRDefault="009019A3" w:rsidP="00FE0E8A">
                  <w:pPr>
                    <w:autoSpaceDE w:val="0"/>
                    <w:autoSpaceDN w:val="0"/>
                    <w:adjustRightInd w:val="0"/>
                    <w:rPr>
                      <w:sz w:val="18"/>
                      <w:szCs w:val="18"/>
                    </w:rPr>
                  </w:pPr>
                </w:p>
                <w:p w:rsidR="009019A3" w:rsidRPr="009019A3" w:rsidRDefault="009019A3" w:rsidP="00FE0E8A">
                  <w:pPr>
                    <w:autoSpaceDE w:val="0"/>
                    <w:autoSpaceDN w:val="0"/>
                    <w:adjustRightInd w:val="0"/>
                    <w:rPr>
                      <w:sz w:val="18"/>
                      <w:szCs w:val="18"/>
                    </w:rPr>
                  </w:pPr>
                </w:p>
                <w:p w:rsidR="009019A3" w:rsidRPr="009019A3" w:rsidRDefault="009019A3" w:rsidP="00FE0E8A">
                  <w:pPr>
                    <w:autoSpaceDE w:val="0"/>
                    <w:autoSpaceDN w:val="0"/>
                    <w:adjustRightInd w:val="0"/>
                    <w:rPr>
                      <w:sz w:val="18"/>
                      <w:szCs w:val="18"/>
                    </w:rPr>
                  </w:pPr>
                  <w:r w:rsidRPr="009019A3">
                    <w:rPr>
                      <w:sz w:val="18"/>
                      <w:szCs w:val="18"/>
                    </w:rPr>
                    <w:t>Заявление принято</w:t>
                  </w:r>
                </w:p>
                <w:p w:rsidR="009019A3" w:rsidRPr="009019A3" w:rsidRDefault="009019A3" w:rsidP="00FE0E8A">
                  <w:pPr>
                    <w:autoSpaceDE w:val="0"/>
                    <w:autoSpaceDN w:val="0"/>
                    <w:adjustRightInd w:val="0"/>
                    <w:rPr>
                      <w:sz w:val="18"/>
                      <w:szCs w:val="18"/>
                    </w:rPr>
                  </w:pPr>
                  <w:r w:rsidRPr="009019A3">
                    <w:rPr>
                      <w:sz w:val="18"/>
                      <w:szCs w:val="18"/>
                    </w:rPr>
                    <w:t>регистрационный номер _______________</w:t>
                  </w:r>
                </w:p>
                <w:p w:rsidR="009019A3" w:rsidRPr="009019A3" w:rsidRDefault="009019A3" w:rsidP="00FE0E8A">
                  <w:pPr>
                    <w:autoSpaceDE w:val="0"/>
                    <w:autoSpaceDN w:val="0"/>
                    <w:adjustRightInd w:val="0"/>
                    <w:rPr>
                      <w:sz w:val="18"/>
                      <w:szCs w:val="18"/>
                    </w:rPr>
                  </w:pPr>
                  <w:r w:rsidRPr="009019A3">
                    <w:rPr>
                      <w:sz w:val="18"/>
                      <w:szCs w:val="18"/>
                    </w:rPr>
                    <w:t>количество листов заявления ___________</w:t>
                  </w:r>
                </w:p>
                <w:p w:rsidR="009019A3" w:rsidRPr="009019A3" w:rsidRDefault="009019A3" w:rsidP="00FE0E8A">
                  <w:pPr>
                    <w:autoSpaceDE w:val="0"/>
                    <w:autoSpaceDN w:val="0"/>
                    <w:adjustRightInd w:val="0"/>
                    <w:rPr>
                      <w:sz w:val="18"/>
                      <w:szCs w:val="18"/>
                    </w:rPr>
                  </w:pPr>
                  <w:r w:rsidRPr="009019A3">
                    <w:rPr>
                      <w:sz w:val="18"/>
                      <w:szCs w:val="18"/>
                    </w:rPr>
                    <w:t>количество прилагаемых документов ____,</w:t>
                  </w:r>
                </w:p>
                <w:p w:rsidR="009019A3" w:rsidRPr="009019A3" w:rsidRDefault="009019A3" w:rsidP="00FE0E8A">
                  <w:pPr>
                    <w:autoSpaceDE w:val="0"/>
                    <w:autoSpaceDN w:val="0"/>
                    <w:adjustRightInd w:val="0"/>
                    <w:rPr>
                      <w:sz w:val="18"/>
                      <w:szCs w:val="18"/>
                    </w:rPr>
                  </w:pPr>
                  <w:r w:rsidRPr="009019A3">
                    <w:rPr>
                      <w:sz w:val="18"/>
                      <w:szCs w:val="18"/>
                    </w:rPr>
                    <w:t>в том числе оригиналов ___, копий ____, количество листов в оригиналах ____, копиях ____</w:t>
                  </w:r>
                </w:p>
                <w:p w:rsidR="009019A3" w:rsidRPr="009019A3" w:rsidRDefault="009019A3" w:rsidP="00FE0E8A">
                  <w:pPr>
                    <w:autoSpaceDE w:val="0"/>
                    <w:autoSpaceDN w:val="0"/>
                    <w:adjustRightInd w:val="0"/>
                    <w:rPr>
                      <w:sz w:val="18"/>
                      <w:szCs w:val="18"/>
                    </w:rPr>
                  </w:pPr>
                  <w:r w:rsidRPr="009019A3">
                    <w:rPr>
                      <w:sz w:val="18"/>
                      <w:szCs w:val="18"/>
                    </w:rPr>
                    <w:t>ФИО должностного лица ________________</w:t>
                  </w:r>
                </w:p>
                <w:p w:rsidR="009019A3" w:rsidRPr="009019A3" w:rsidRDefault="009019A3" w:rsidP="00FE0E8A">
                  <w:pPr>
                    <w:autoSpaceDE w:val="0"/>
                    <w:autoSpaceDN w:val="0"/>
                    <w:adjustRightInd w:val="0"/>
                    <w:rPr>
                      <w:sz w:val="18"/>
                      <w:szCs w:val="18"/>
                    </w:rPr>
                  </w:pPr>
                  <w:r w:rsidRPr="009019A3">
                    <w:rPr>
                      <w:sz w:val="18"/>
                      <w:szCs w:val="18"/>
                    </w:rPr>
                    <w:t>подпись должностного лица ____________</w:t>
                  </w:r>
                </w:p>
              </w:tc>
            </w:tr>
            <w:tr w:rsidR="009019A3" w:rsidRPr="009019A3" w:rsidTr="00FE0E8A">
              <w:trPr>
                <w:trHeight w:val="570"/>
              </w:trPr>
              <w:tc>
                <w:tcPr>
                  <w:tcW w:w="55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vMerge w:val="restart"/>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в</w:t>
                  </w:r>
                </w:p>
                <w:p w:rsidR="009019A3" w:rsidRPr="009019A3" w:rsidRDefault="009019A3" w:rsidP="00FE0E8A">
                  <w:pPr>
                    <w:autoSpaceDE w:val="0"/>
                    <w:autoSpaceDN w:val="0"/>
                    <w:adjustRightInd w:val="0"/>
                    <w:jc w:val="center"/>
                    <w:rPr>
                      <w:sz w:val="18"/>
                      <w:szCs w:val="18"/>
                    </w:rPr>
                  </w:pPr>
                  <w:r w:rsidRPr="009019A3">
                    <w:rPr>
                      <w:sz w:val="18"/>
                      <w:szCs w:val="18"/>
                    </w:rPr>
                    <w:t>----------------------------------------</w:t>
                  </w:r>
                </w:p>
                <w:p w:rsidR="009019A3" w:rsidRPr="009019A3" w:rsidRDefault="009019A3" w:rsidP="00FE0E8A">
                  <w:pPr>
                    <w:autoSpaceDE w:val="0"/>
                    <w:autoSpaceDN w:val="0"/>
                    <w:adjustRightInd w:val="0"/>
                    <w:jc w:val="center"/>
                    <w:rPr>
                      <w:sz w:val="18"/>
                      <w:szCs w:val="18"/>
                    </w:rPr>
                  </w:pPr>
                  <w:r w:rsidRPr="009019A3">
                    <w:rPr>
                      <w:sz w:val="18"/>
                      <w:szCs w:val="18"/>
                    </w:rPr>
                    <w:t>(наименование органа местного самоуправления)</w:t>
                  </w:r>
                </w:p>
                <w:p w:rsidR="009019A3" w:rsidRPr="009019A3" w:rsidRDefault="009019A3" w:rsidP="00FE0E8A">
                  <w:pPr>
                    <w:autoSpaceDE w:val="0"/>
                    <w:autoSpaceDN w:val="0"/>
                    <w:adjustRightInd w:val="0"/>
                    <w:jc w:val="center"/>
                    <w:rPr>
                      <w:sz w:val="18"/>
                      <w:szCs w:val="18"/>
                    </w:rPr>
                  </w:pPr>
                </w:p>
              </w:tc>
              <w:tc>
                <w:tcPr>
                  <w:tcW w:w="5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p>
              </w:tc>
              <w:tc>
                <w:tcPr>
                  <w:tcW w:w="4118" w:type="dxa"/>
                  <w:gridSpan w:val="5"/>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p>
              </w:tc>
            </w:tr>
            <w:tr w:rsidR="009019A3" w:rsidRPr="009019A3" w:rsidTr="00FE0E8A">
              <w:tc>
                <w:tcPr>
                  <w:tcW w:w="55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p>
              </w:tc>
              <w:tc>
                <w:tcPr>
                  <w:tcW w:w="3864" w:type="dxa"/>
                  <w:gridSpan w:val="4"/>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p>
              </w:tc>
              <w:tc>
                <w:tcPr>
                  <w:tcW w:w="5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p>
              </w:tc>
              <w:tc>
                <w:tcPr>
                  <w:tcW w:w="4118" w:type="dxa"/>
                  <w:gridSpan w:val="5"/>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дата "__" ____________ ____ г.</w:t>
                  </w:r>
                </w:p>
              </w:tc>
            </w:tr>
            <w:tr w:rsidR="009019A3" w:rsidRPr="009019A3" w:rsidTr="00FE0E8A">
              <w:tc>
                <w:tcPr>
                  <w:tcW w:w="550"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r w:rsidRPr="009019A3">
                    <w:rPr>
                      <w:sz w:val="18"/>
                      <w:szCs w:val="18"/>
                    </w:rPr>
                    <w:t>3.1</w:t>
                  </w:r>
                </w:p>
              </w:tc>
              <w:tc>
                <w:tcPr>
                  <w:tcW w:w="8514"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Прошу в отношении объекта адресации:</w:t>
                  </w:r>
                </w:p>
              </w:tc>
            </w:tr>
            <w:tr w:rsidR="009019A3" w:rsidRPr="009019A3" w:rsidTr="00FE0E8A">
              <w:tc>
                <w:tcPr>
                  <w:tcW w:w="55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8514"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Вид:</w:t>
                  </w:r>
                </w:p>
              </w:tc>
            </w:tr>
            <w:tr w:rsidR="009019A3" w:rsidRPr="009019A3" w:rsidTr="00FE0E8A">
              <w:tc>
                <w:tcPr>
                  <w:tcW w:w="55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37"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2503" w:type="dxa"/>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2752"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rPr>
                      <w:sz w:val="18"/>
                      <w:szCs w:val="18"/>
                    </w:rPr>
                  </w:pPr>
                  <w:r w:rsidRPr="009019A3">
                    <w:rPr>
                      <w:sz w:val="18"/>
                      <w:szCs w:val="18"/>
                    </w:rPr>
                    <w:t>Машино-место</w:t>
                  </w:r>
                </w:p>
              </w:tc>
            </w:tr>
            <w:tr w:rsidR="009019A3" w:rsidRPr="009019A3" w:rsidTr="00FE0E8A">
              <w:tc>
                <w:tcPr>
                  <w:tcW w:w="55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2503" w:type="dxa"/>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2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2752"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3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1967"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37"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2503" w:type="dxa"/>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2752"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1967"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2503" w:type="dxa"/>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2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2752"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3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1967"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val="restart"/>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jc w:val="center"/>
                    <w:rPr>
                      <w:sz w:val="18"/>
                      <w:szCs w:val="18"/>
                    </w:rPr>
                  </w:pPr>
                  <w:r w:rsidRPr="009019A3">
                    <w:rPr>
                      <w:sz w:val="18"/>
                      <w:szCs w:val="18"/>
                    </w:rPr>
                    <w:t>3.2</w:t>
                  </w:r>
                </w:p>
              </w:tc>
              <w:tc>
                <w:tcPr>
                  <w:tcW w:w="8514"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Присвоить адрес</w:t>
                  </w: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8514"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В связи с:</w:t>
                  </w: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37"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8077" w:type="dxa"/>
                  <w:gridSpan w:val="9"/>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Образованием земельного участка(ов) из земель, находящихся в государственной или муниципальной собственности</w:t>
                  </w: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both"/>
                    <w:rPr>
                      <w:sz w:val="18"/>
                      <w:szCs w:val="18"/>
                    </w:rPr>
                  </w:pPr>
                  <w:r w:rsidRPr="009019A3">
                    <w:rPr>
                      <w:sz w:val="18"/>
                      <w:szCs w:val="18"/>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8514"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Образованием земельного участка(ов) путем раздела земельного участка</w:t>
                  </w: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both"/>
                    <w:rPr>
                      <w:sz w:val="18"/>
                      <w:szCs w:val="18"/>
                    </w:rPr>
                  </w:pPr>
                  <w:r w:rsidRPr="009019A3">
                    <w:rPr>
                      <w:sz w:val="18"/>
                      <w:szCs w:val="18"/>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Адрес земельного участка, раздел которого осуществляется</w:t>
                  </w: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37"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8077" w:type="dxa"/>
                  <w:gridSpan w:val="9"/>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Образованием земельного участка путем объединения земельных участков</w:t>
                  </w: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both"/>
                    <w:rPr>
                      <w:sz w:val="18"/>
                      <w:szCs w:val="18"/>
                    </w:rPr>
                  </w:pPr>
                  <w:r w:rsidRPr="009019A3">
                    <w:rPr>
                      <w:sz w:val="18"/>
                      <w:szCs w:val="18"/>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jc w:val="both"/>
                    <w:rPr>
                      <w:sz w:val="18"/>
                      <w:szCs w:val="18"/>
                    </w:rPr>
                  </w:pPr>
                  <w:r w:rsidRPr="009019A3">
                    <w:rPr>
                      <w:sz w:val="18"/>
                      <w:szCs w:val="18"/>
                    </w:rPr>
                    <w:t xml:space="preserve">Кадастровый номер объединяемого земельного участка </w:t>
                  </w:r>
                  <w:hyperlink w:anchor="Par571" w:history="1">
                    <w:r w:rsidRPr="009019A3">
                      <w:rPr>
                        <w:color w:val="0000FF"/>
                        <w:sz w:val="18"/>
                        <w:szCs w:val="18"/>
                      </w:rPr>
                      <w:t>&lt;1&gt;</w:t>
                    </w:r>
                  </w:hyperlink>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r w:rsidRPr="009019A3">
                    <w:rPr>
                      <w:sz w:val="18"/>
                      <w:szCs w:val="18"/>
                    </w:rPr>
                    <w:t xml:space="preserve">Адрес объединяемого земельного участка </w:t>
                  </w:r>
                  <w:hyperlink w:anchor="Par571" w:history="1">
                    <w:r w:rsidRPr="009019A3">
                      <w:rPr>
                        <w:color w:val="0000FF"/>
                        <w:sz w:val="18"/>
                        <w:szCs w:val="18"/>
                      </w:rPr>
                      <w:t>&lt;1&gt;</w:t>
                    </w:r>
                  </w:hyperlink>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r w:rsidR="009019A3" w:rsidRPr="009019A3" w:rsidTr="00FE0E8A">
              <w:tc>
                <w:tcPr>
                  <w:tcW w:w="550" w:type="dxa"/>
                  <w:vMerge/>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386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c>
                <w:tcPr>
                  <w:tcW w:w="465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rPr>
                      <w:sz w:val="18"/>
                      <w:szCs w:val="18"/>
                    </w:rPr>
                  </w:pPr>
                </w:p>
              </w:tc>
            </w:tr>
          </w:tbl>
          <w:p w:rsidR="009019A3" w:rsidRPr="009019A3" w:rsidRDefault="009019A3" w:rsidP="009019A3">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22"/>
              <w:gridCol w:w="434"/>
              <w:gridCol w:w="3416"/>
              <w:gridCol w:w="1944"/>
              <w:gridCol w:w="1331"/>
              <w:gridCol w:w="1417"/>
            </w:tblGrid>
            <w:tr w:rsidR="009019A3" w:rsidRPr="009019A3" w:rsidTr="00FE0E8A">
              <w:tc>
                <w:tcPr>
                  <w:tcW w:w="6316"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33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Лист N ___</w:t>
                  </w:r>
                </w:p>
              </w:tc>
              <w:tc>
                <w:tcPr>
                  <w:tcW w:w="1417"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Всего листов ___</w:t>
                  </w:r>
                </w:p>
              </w:tc>
            </w:tr>
            <w:tr w:rsidR="009019A3" w:rsidRPr="009019A3" w:rsidTr="00FE0E8A">
              <w:tc>
                <w:tcPr>
                  <w:tcW w:w="9064" w:type="dxa"/>
                  <w:gridSpan w:val="6"/>
                  <w:tcBorders>
                    <w:top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val="restart"/>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земельного участка(ов) путем выдела из земельного участка</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 xml:space="preserve">Количество образуемых земельных </w:t>
                  </w:r>
                  <w:r w:rsidRPr="009019A3">
                    <w:rPr>
                      <w:sz w:val="18"/>
                      <w:szCs w:val="18"/>
                    </w:rPr>
                    <w:lastRenderedPageBreak/>
                    <w:t>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Адрес земельного участка, из которого осуществляется выдел</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земельного участка(ов) путем перераспределения земельных участков</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Количество земельных участков, которые перераспределяются</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 xml:space="preserve">Кадастровый номер земельного участка, который перераспределяется </w:t>
                  </w:r>
                  <w:hyperlink w:anchor="Par572" w:history="1">
                    <w:r w:rsidRPr="009019A3">
                      <w:rPr>
                        <w:color w:val="0000FF"/>
                        <w:sz w:val="18"/>
                        <w:szCs w:val="18"/>
                      </w:rPr>
                      <w:t>&lt;2&gt;</w:t>
                    </w:r>
                  </w:hyperlink>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 xml:space="preserve">Адрес земельного участка, который перераспределяется </w:t>
                  </w:r>
                  <w:hyperlink w:anchor="Par572" w:history="1">
                    <w:r w:rsidRPr="009019A3">
                      <w:rPr>
                        <w:color w:val="0000FF"/>
                        <w:sz w:val="18"/>
                        <w:szCs w:val="18"/>
                      </w:rPr>
                      <w:t>&lt;2&gt;</w:t>
                    </w:r>
                  </w:hyperlink>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Строительством, реконструкцией здания (строения), сооружения</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Адрес земельного участка, на котором осуществляется строительство (реконструкция)</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121" w:history="1">
                    <w:r w:rsidRPr="009019A3">
                      <w:rPr>
                        <w:color w:val="0000FF"/>
                        <w:sz w:val="18"/>
                        <w:szCs w:val="18"/>
                      </w:rPr>
                      <w:t>кодексом</w:t>
                    </w:r>
                  </w:hyperlink>
                  <w:r w:rsidRPr="009019A3">
                    <w:rPr>
                      <w:sz w:val="18"/>
                      <w:szCs w:val="18"/>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Адрес земельного участка, на котором осуществляется строительство (реконструкция)</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4"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10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Переводом жилого помещения в нежилое помещение и нежилого помещения в жилое помещение</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Адрес помещения</w:t>
                  </w: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3850" w:type="dxa"/>
                  <w:gridSpan w:val="2"/>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22"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850" w:type="dxa"/>
                  <w:gridSpan w:val="2"/>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692"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bl>
          <w:p w:rsidR="009019A3" w:rsidRPr="009019A3" w:rsidRDefault="009019A3" w:rsidP="009019A3">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850"/>
            </w:tblGrid>
            <w:tr w:rsidR="009019A3" w:rsidRPr="009019A3" w:rsidTr="00FE0E8A">
              <w:tc>
                <w:tcPr>
                  <w:tcW w:w="6316" w:type="dxa"/>
                  <w:gridSpan w:val="9"/>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331"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Всего листов ___</w:t>
                  </w:r>
                </w:p>
              </w:tc>
            </w:tr>
            <w:tr w:rsidR="009019A3" w:rsidRPr="009019A3" w:rsidTr="00FE0E8A">
              <w:tc>
                <w:tcPr>
                  <w:tcW w:w="9047" w:type="dxa"/>
                  <w:gridSpan w:val="13"/>
                  <w:tcBorders>
                    <w:top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val="restart"/>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помещения(ий) в здании (строении), сооружении путем раздела здания (строения), сооружения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4"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165"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4"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165"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Адрес здания, сооружения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помещения(ий) в здании (строении), сооружении путем раздела помещения, машино-места</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079"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 xml:space="preserve">Назначение помещения (жилое (нежилое) помещение) </w:t>
                  </w:r>
                  <w:hyperlink w:anchor="Par573" w:history="1">
                    <w:r w:rsidRPr="009019A3">
                      <w:rPr>
                        <w:color w:val="0000FF"/>
                        <w:sz w:val="18"/>
                        <w:szCs w:val="18"/>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 xml:space="preserve">Вид помещения </w:t>
                  </w:r>
                  <w:hyperlink w:anchor="Par573" w:history="1">
                    <w:r w:rsidRPr="009019A3">
                      <w:rPr>
                        <w:color w:val="0000FF"/>
                        <w:sz w:val="18"/>
                        <w:szCs w:val="18"/>
                      </w:rPr>
                      <w:t>&lt;3&gt;</w:t>
                    </w:r>
                  </w:hyperlink>
                </w:p>
              </w:tc>
              <w:tc>
                <w:tcPr>
                  <w:tcW w:w="2394"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 xml:space="preserve">Количество помещений </w:t>
                  </w:r>
                  <w:hyperlink w:anchor="Par573" w:history="1">
                    <w:r w:rsidRPr="009019A3">
                      <w:rPr>
                        <w:color w:val="0000FF"/>
                        <w:sz w:val="18"/>
                        <w:szCs w:val="18"/>
                      </w:rPr>
                      <w:t>&lt;3&gt;</w:t>
                    </w:r>
                  </w:hyperlink>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3079"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024"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394"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Адрес помещения, машино-места, раздел которого осуществляется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помещения в здании (строении), сооружении путем объединения помещений, машино-мест в здании (строении), сооружении</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4"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46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788"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Образование нежилого помещения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 xml:space="preserve">Кадастровый номер объединяемого помещения </w:t>
                  </w:r>
                  <w:hyperlink w:anchor="Par574" w:history="1">
                    <w:r w:rsidRPr="009019A3">
                      <w:rPr>
                        <w:color w:val="0000FF"/>
                        <w:sz w:val="18"/>
                        <w:szCs w:val="18"/>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 xml:space="preserve">Адрес объединяемого помещения </w:t>
                  </w:r>
                  <w:hyperlink w:anchor="Par574" w:history="1">
                    <w:r w:rsidRPr="009019A3">
                      <w:rPr>
                        <w:color w:val="0000FF"/>
                        <w:sz w:val="18"/>
                        <w:szCs w:val="18"/>
                      </w:rPr>
                      <w:t>&lt;4&gt;</w:t>
                    </w:r>
                  </w:hyperlink>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помещения в здании, сооружении путем переустройства и (или) перепланировки мест общего пользования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4"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46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788"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Образование нежилого помещения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Адрес здания, сооружения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val="restart"/>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машино-места в здании, сооружении путем раздела здания, сооружения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both"/>
                    <w:rPr>
                      <w:sz w:val="18"/>
                      <w:szCs w:val="18"/>
                    </w:rPr>
                  </w:pPr>
                  <w:r w:rsidRPr="009019A3">
                    <w:rPr>
                      <w:sz w:val="18"/>
                      <w:szCs w:val="18"/>
                    </w:rPr>
                    <w:t>Количество образуемыхмашиномест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Адрес здания, сооружения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машино-места (машино-мест) в здании, сооружении путем раздела помещения, машино-места</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both"/>
                    <w:rPr>
                      <w:sz w:val="18"/>
                      <w:szCs w:val="18"/>
                    </w:rPr>
                  </w:pPr>
                  <w:r w:rsidRPr="009019A3">
                    <w:rPr>
                      <w:sz w:val="18"/>
                      <w:szCs w:val="18"/>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jc w:val="both"/>
                    <w:rPr>
                      <w:sz w:val="18"/>
                      <w:szCs w:val="18"/>
                    </w:rPr>
                  </w:pPr>
                  <w:r w:rsidRPr="009019A3">
                    <w:rPr>
                      <w:sz w:val="18"/>
                      <w:szCs w:val="18"/>
                    </w:rPr>
                    <w:t xml:space="preserve">Кадастровый номер помещения, </w:t>
                  </w:r>
                  <w:r w:rsidRPr="009019A3">
                    <w:rPr>
                      <w:sz w:val="18"/>
                      <w:szCs w:val="18"/>
                    </w:rPr>
                    <w:lastRenderedPageBreak/>
                    <w:t>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lastRenderedPageBreak/>
                    <w:t xml:space="preserve">Адрес помещения, машино-места раздел которого </w:t>
                  </w:r>
                  <w:r w:rsidRPr="009019A3">
                    <w:rPr>
                      <w:sz w:val="18"/>
                      <w:szCs w:val="18"/>
                    </w:rPr>
                    <w:lastRenderedPageBreak/>
                    <w:t>осуществляется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машино-места в здании, сооружении путем объединения помещений, машино-мест в здании, сооружении</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rPr>
                      <w:sz w:val="18"/>
                      <w:szCs w:val="18"/>
                    </w:rPr>
                  </w:pPr>
                  <w:r w:rsidRPr="009019A3">
                    <w:rPr>
                      <w:sz w:val="18"/>
                      <w:szCs w:val="18"/>
                    </w:rPr>
                    <w:t xml:space="preserve">Кадастровый номер объединяемого помещения </w:t>
                  </w:r>
                  <w:hyperlink w:anchor="Par574" w:history="1">
                    <w:r w:rsidRPr="009019A3">
                      <w:rPr>
                        <w:color w:val="0000FF"/>
                        <w:sz w:val="18"/>
                        <w:szCs w:val="18"/>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 xml:space="preserve">Адрес объединяемого помещения </w:t>
                  </w:r>
                  <w:hyperlink w:anchor="Par574" w:history="1">
                    <w:r w:rsidRPr="009019A3">
                      <w:rPr>
                        <w:color w:val="0000FF"/>
                        <w:sz w:val="18"/>
                        <w:szCs w:val="18"/>
                      </w:rPr>
                      <w:t>&lt;4&gt;</w:t>
                    </w:r>
                  </w:hyperlink>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Образованием машино-места в здании, сооружении путем переустройства и (или) перепланировки мест общего пользования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rPr>
                      <w:sz w:val="18"/>
                      <w:szCs w:val="18"/>
                    </w:rPr>
                  </w:pPr>
                  <w:r w:rsidRPr="009019A3">
                    <w:rPr>
                      <w:sz w:val="18"/>
                      <w:szCs w:val="18"/>
                    </w:rPr>
                    <w:t>Количество образуемыхмашиномест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Адрес здания, сооружения</w:t>
                  </w: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9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03"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val="restart"/>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22" w:history="1">
                    <w:r w:rsidRPr="009019A3">
                      <w:rPr>
                        <w:color w:val="0000FF"/>
                        <w:sz w:val="18"/>
                        <w:szCs w:val="18"/>
                      </w:rPr>
                      <w:t>законом</w:t>
                    </w:r>
                  </w:hyperlink>
                  <w:r w:rsidRPr="009019A3">
                    <w:rPr>
                      <w:sz w:val="18"/>
                      <w:szCs w:val="18"/>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rPr>
                      <w:sz w:val="18"/>
                      <w:szCs w:val="18"/>
                    </w:rPr>
                  </w:pPr>
                  <w:r w:rsidRPr="009019A3">
                    <w:rPr>
                      <w:sz w:val="18"/>
                      <w:szCs w:val="18"/>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rPr>
                      <w:sz w:val="18"/>
                      <w:szCs w:val="18"/>
                    </w:rPr>
                  </w:pPr>
                  <w:r w:rsidRPr="009019A3">
                    <w:rPr>
                      <w:sz w:val="18"/>
                      <w:szCs w:val="18"/>
                    </w:rPr>
                    <w:t>Существующий адрес земельного участка, здания (строения), сооружения, помещения, машиноместа</w:t>
                  </w: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123" w:history="1">
                    <w:r w:rsidRPr="009019A3">
                      <w:rPr>
                        <w:color w:val="0000FF"/>
                        <w:sz w:val="18"/>
                        <w:szCs w:val="18"/>
                      </w:rPr>
                      <w:t>законом</w:t>
                    </w:r>
                  </w:hyperlink>
                  <w:r w:rsidRPr="009019A3">
                    <w:rPr>
                      <w:sz w:val="18"/>
                      <w:szCs w:val="18"/>
                    </w:rPr>
                    <w:t xml:space="preserve"> "О государственной регистрации недвижимости", адреса</w:t>
                  </w: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0" w:type="dxa"/>
                  <w:vMerge/>
                  <w:tcBorders>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38"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5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bl>
          <w:p w:rsidR="009019A3" w:rsidRPr="009019A3" w:rsidRDefault="009019A3" w:rsidP="009019A3">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38"/>
              <w:gridCol w:w="432"/>
              <w:gridCol w:w="3255"/>
              <w:gridCol w:w="2091"/>
              <w:gridCol w:w="1331"/>
              <w:gridCol w:w="1361"/>
            </w:tblGrid>
            <w:tr w:rsidR="009019A3" w:rsidRPr="009019A3" w:rsidTr="00FE0E8A">
              <w:tc>
                <w:tcPr>
                  <w:tcW w:w="6316"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33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Лист N ___</w:t>
                  </w:r>
                </w:p>
              </w:tc>
              <w:tc>
                <w:tcPr>
                  <w:tcW w:w="136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Всего листов ___</w:t>
                  </w:r>
                </w:p>
              </w:tc>
            </w:tr>
            <w:tr w:rsidR="009019A3" w:rsidRPr="009019A3" w:rsidTr="00FE0E8A">
              <w:tc>
                <w:tcPr>
                  <w:tcW w:w="6316" w:type="dxa"/>
                  <w:gridSpan w:val="4"/>
                  <w:tcBorders>
                    <w:top w:val="single" w:sz="4" w:space="0" w:color="auto"/>
                    <w:bottom w:val="single" w:sz="4" w:space="0" w:color="auto"/>
                  </w:tcBorders>
                </w:tcPr>
                <w:p w:rsidR="009019A3" w:rsidRPr="009019A3" w:rsidRDefault="009019A3" w:rsidP="00FE0E8A">
                  <w:pPr>
                    <w:autoSpaceDE w:val="0"/>
                    <w:autoSpaceDN w:val="0"/>
                    <w:adjustRightInd w:val="0"/>
                    <w:ind w:firstLine="709"/>
                    <w:rPr>
                      <w:sz w:val="18"/>
                      <w:szCs w:val="18"/>
                    </w:rPr>
                  </w:pPr>
                </w:p>
              </w:tc>
              <w:tc>
                <w:tcPr>
                  <w:tcW w:w="1331" w:type="dxa"/>
                  <w:tcBorders>
                    <w:top w:val="single" w:sz="4" w:space="0" w:color="auto"/>
                    <w:bottom w:val="single" w:sz="4" w:space="0" w:color="auto"/>
                  </w:tcBorders>
                </w:tcPr>
                <w:p w:rsidR="009019A3" w:rsidRPr="009019A3" w:rsidRDefault="009019A3" w:rsidP="00FE0E8A">
                  <w:pPr>
                    <w:autoSpaceDE w:val="0"/>
                    <w:autoSpaceDN w:val="0"/>
                    <w:adjustRightInd w:val="0"/>
                    <w:ind w:firstLine="709"/>
                    <w:rPr>
                      <w:sz w:val="18"/>
                      <w:szCs w:val="18"/>
                    </w:rPr>
                  </w:pPr>
                </w:p>
              </w:tc>
              <w:tc>
                <w:tcPr>
                  <w:tcW w:w="1361" w:type="dxa"/>
                  <w:tcBorders>
                    <w:top w:val="single" w:sz="4" w:space="0" w:color="auto"/>
                    <w:bottom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3.3</w:t>
                  </w:r>
                </w:p>
              </w:tc>
              <w:tc>
                <w:tcPr>
                  <w:tcW w:w="8470"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Аннулировать адрес объекта адресации:</w:t>
                  </w: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470"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В связи с:</w:t>
                  </w: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3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3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 xml:space="preserve">Исключением из Единого государственного реестра недвижимости указанных в </w:t>
                  </w:r>
                  <w:hyperlink r:id="rId124" w:history="1">
                    <w:r w:rsidRPr="009019A3">
                      <w:rPr>
                        <w:color w:val="0000FF"/>
                        <w:sz w:val="18"/>
                        <w:szCs w:val="18"/>
                      </w:rPr>
                      <w:t>части 7 статьи 72</w:t>
                    </w:r>
                  </w:hyperlink>
                  <w:r w:rsidRPr="009019A3">
                    <w:rPr>
                      <w:sz w:val="18"/>
                      <w:szCs w:val="18"/>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038"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Присвоением объекту адресации нового адреса</w:t>
                  </w: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687"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78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bl>
          <w:p w:rsidR="009019A3" w:rsidRPr="009019A3" w:rsidRDefault="009019A3" w:rsidP="009019A3">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58"/>
              <w:gridCol w:w="448"/>
              <w:gridCol w:w="421"/>
              <w:gridCol w:w="419"/>
              <w:gridCol w:w="776"/>
              <w:gridCol w:w="1269"/>
              <w:gridCol w:w="150"/>
              <w:gridCol w:w="548"/>
              <w:gridCol w:w="356"/>
              <w:gridCol w:w="1012"/>
              <w:gridCol w:w="359"/>
              <w:gridCol w:w="469"/>
              <w:gridCol w:w="862"/>
              <w:gridCol w:w="550"/>
              <w:gridCol w:w="1221"/>
            </w:tblGrid>
            <w:tr w:rsidR="009019A3" w:rsidRPr="009019A3" w:rsidTr="00FE0E8A">
              <w:tc>
                <w:tcPr>
                  <w:tcW w:w="6316"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331"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Лист N ___</w:t>
                  </w:r>
                </w:p>
              </w:tc>
              <w:tc>
                <w:tcPr>
                  <w:tcW w:w="1771"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Всего листов ___</w:t>
                  </w:r>
                </w:p>
              </w:tc>
            </w:tr>
            <w:tr w:rsidR="009019A3" w:rsidRPr="009019A3" w:rsidTr="00FE0E8A">
              <w:tc>
                <w:tcPr>
                  <w:tcW w:w="9418" w:type="dxa"/>
                  <w:gridSpan w:val="15"/>
                  <w:tcBorders>
                    <w:top w:val="single" w:sz="4" w:space="0" w:color="auto"/>
                    <w:bottom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4</w:t>
                  </w:r>
                </w:p>
              </w:tc>
              <w:tc>
                <w:tcPr>
                  <w:tcW w:w="8860" w:type="dxa"/>
                  <w:gridSpan w:val="1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Собственник объекта адресации или лицо, обладающее иным вещным правом на объект адресации</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91"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физическое лицо:</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отчество (полностью) (при наличии):</w:t>
                  </w:r>
                </w:p>
              </w:tc>
              <w:tc>
                <w:tcPr>
                  <w:tcW w:w="1221" w:type="dxa"/>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left="-7" w:firstLine="709"/>
                    <w:jc w:val="center"/>
                    <w:rPr>
                      <w:sz w:val="18"/>
                      <w:szCs w:val="18"/>
                    </w:rPr>
                  </w:pPr>
                  <w:r w:rsidRPr="009019A3">
                    <w:rPr>
                      <w:sz w:val="18"/>
                      <w:szCs w:val="18"/>
                    </w:rPr>
                    <w:t>ИНН (при наличии):</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066"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240"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2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вид:</w:t>
                  </w:r>
                </w:p>
              </w:tc>
              <w:tc>
                <w:tcPr>
                  <w:tcW w:w="2240"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серия:</w:t>
                  </w:r>
                </w:p>
              </w:tc>
              <w:tc>
                <w:tcPr>
                  <w:tcW w:w="12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left="-400" w:right="-62" w:firstLine="709"/>
                    <w:jc w:val="center"/>
                    <w:rPr>
                      <w:sz w:val="18"/>
                      <w:szCs w:val="18"/>
                    </w:rPr>
                  </w:pPr>
                  <w:r w:rsidRPr="009019A3">
                    <w:rPr>
                      <w:sz w:val="18"/>
                      <w:szCs w:val="18"/>
                    </w:rPr>
                    <w:t>номер:</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464"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066"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240"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2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464"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066"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дата выдачи:</w:t>
                  </w:r>
                </w:p>
              </w:tc>
              <w:tc>
                <w:tcPr>
                  <w:tcW w:w="3461"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кем выдан:</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464"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"__" ______ ____ г.</w:t>
                  </w:r>
                </w:p>
              </w:tc>
              <w:tc>
                <w:tcPr>
                  <w:tcW w:w="3461"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464"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066"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461"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телефон для связи:</w:t>
                  </w:r>
                </w:p>
              </w:tc>
              <w:tc>
                <w:tcPr>
                  <w:tcW w:w="2633" w:type="dxa"/>
                  <w:gridSpan w:val="3"/>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адрес электронной почты (при наличии):</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33" w:type="dxa"/>
                  <w:gridSpan w:val="3"/>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464"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894" w:type="dxa"/>
                  <w:gridSpan w:val="6"/>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33"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91"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p>
              </w:tc>
              <w:tc>
                <w:tcPr>
                  <w:tcW w:w="421"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полное наименование:</w:t>
                  </w:r>
                </w:p>
              </w:tc>
              <w:tc>
                <w:tcPr>
                  <w:tcW w:w="5377"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1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5377"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518"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ИНН (для российского юридического лица):</w:t>
                  </w:r>
                </w:p>
              </w:tc>
              <w:tc>
                <w:tcPr>
                  <w:tcW w:w="4473"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КПП (для российского юридического лица):</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3518"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73"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дата регистрации (для иностранного юридического лица):</w:t>
                  </w:r>
                </w:p>
              </w:tc>
              <w:tc>
                <w:tcPr>
                  <w:tcW w:w="263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номер регистрации (для иностранного юридического лица):</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"__" ________ ____ г.</w:t>
                  </w:r>
                </w:p>
              </w:tc>
              <w:tc>
                <w:tcPr>
                  <w:tcW w:w="2633" w:type="dxa"/>
                  <w:gridSpan w:val="3"/>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744" w:type="dxa"/>
                  <w:gridSpan w:val="5"/>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33"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телефон для связи:</w:t>
                  </w:r>
                </w:p>
              </w:tc>
              <w:tc>
                <w:tcPr>
                  <w:tcW w:w="263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адрес электронной почты (при наличии):</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33" w:type="dxa"/>
                  <w:gridSpan w:val="3"/>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1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744" w:type="dxa"/>
                  <w:gridSpan w:val="5"/>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33"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91"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Вещное право на объект адресации:</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право собственности</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право хозяйственного ведения имуществом на объект адресации</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право оперативного управления имуществом на объект адресации</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право пожизненно наследуемого владения земельным участком</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21"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19"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572"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право постоянного (бессрочного) пользования земельным участком</w:t>
                  </w:r>
                </w:p>
              </w:tc>
            </w:tr>
            <w:tr w:rsidR="009019A3" w:rsidRPr="009019A3" w:rsidTr="00FE0E8A">
              <w:tc>
                <w:tcPr>
                  <w:tcW w:w="558"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5</w:t>
                  </w:r>
                </w:p>
              </w:tc>
              <w:tc>
                <w:tcPr>
                  <w:tcW w:w="8860" w:type="dxa"/>
                  <w:gridSpan w:val="1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583"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Лично</w:t>
                  </w:r>
                </w:p>
              </w:tc>
              <w:tc>
                <w:tcPr>
                  <w:tcW w:w="35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73"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В многофункциональном центре</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Почтовым отправлением по адресу:</w:t>
                  </w:r>
                </w:p>
              </w:tc>
              <w:tc>
                <w:tcPr>
                  <w:tcW w:w="4829" w:type="dxa"/>
                  <w:gridSpan w:val="7"/>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583" w:type="dxa"/>
                  <w:gridSpan w:val="6"/>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29" w:type="dxa"/>
                  <w:gridSpan w:val="7"/>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412" w:type="dxa"/>
                  <w:gridSpan w:val="1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В личном кабинете на Едином портале государственных и муниципальных услуг, РПГУ</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412" w:type="dxa"/>
                  <w:gridSpan w:val="1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В личном кабинете федеральной информационной адресной системы</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На адрес электронной почты (для сообщения о получении заявления и документов)</w:t>
                  </w:r>
                </w:p>
              </w:tc>
              <w:tc>
                <w:tcPr>
                  <w:tcW w:w="4829" w:type="dxa"/>
                  <w:gridSpan w:val="7"/>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583" w:type="dxa"/>
                  <w:gridSpan w:val="6"/>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29" w:type="dxa"/>
                  <w:gridSpan w:val="7"/>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6</w:t>
                  </w:r>
                </w:p>
              </w:tc>
              <w:tc>
                <w:tcPr>
                  <w:tcW w:w="8860" w:type="dxa"/>
                  <w:gridSpan w:val="1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Расписку в получении документов прошу:</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616"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Выдать лично</w:t>
                  </w:r>
                </w:p>
              </w:tc>
              <w:tc>
                <w:tcPr>
                  <w:tcW w:w="6796"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Расписка получена: ___________________________________</w:t>
                  </w:r>
                </w:p>
                <w:p w:rsidR="009019A3" w:rsidRPr="009019A3" w:rsidRDefault="009019A3" w:rsidP="00FE0E8A">
                  <w:pPr>
                    <w:autoSpaceDE w:val="0"/>
                    <w:autoSpaceDN w:val="0"/>
                    <w:adjustRightInd w:val="0"/>
                    <w:ind w:firstLine="709"/>
                    <w:jc w:val="both"/>
                    <w:rPr>
                      <w:sz w:val="18"/>
                      <w:szCs w:val="18"/>
                    </w:rPr>
                  </w:pPr>
                  <w:r w:rsidRPr="009019A3">
                    <w:rPr>
                      <w:sz w:val="18"/>
                      <w:szCs w:val="18"/>
                    </w:rPr>
                    <w:t>(подпись заявителя)</w:t>
                  </w: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p>
              </w:tc>
              <w:tc>
                <w:tcPr>
                  <w:tcW w:w="448"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Направить почтовым отправлением по адресу:</w:t>
                  </w:r>
                </w:p>
              </w:tc>
              <w:tc>
                <w:tcPr>
                  <w:tcW w:w="4829" w:type="dxa"/>
                  <w:gridSpan w:val="7"/>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583" w:type="dxa"/>
                  <w:gridSpan w:val="6"/>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29" w:type="dxa"/>
                  <w:gridSpan w:val="7"/>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58"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48"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412" w:type="dxa"/>
                  <w:gridSpan w:val="1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Не направлять</w:t>
                  </w:r>
                </w:p>
              </w:tc>
            </w:tr>
          </w:tbl>
          <w:p w:rsidR="009019A3" w:rsidRPr="009019A3" w:rsidRDefault="009019A3" w:rsidP="009019A3">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955"/>
              <w:gridCol w:w="441"/>
              <w:gridCol w:w="1118"/>
            </w:tblGrid>
            <w:tr w:rsidR="009019A3" w:rsidRPr="009019A3" w:rsidTr="00FE0E8A">
              <w:tc>
                <w:tcPr>
                  <w:tcW w:w="6316" w:type="dxa"/>
                  <w:gridSpan w:val="9"/>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401"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Лист N ___</w:t>
                  </w:r>
                </w:p>
              </w:tc>
              <w:tc>
                <w:tcPr>
                  <w:tcW w:w="1559"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Всего листов ___</w:t>
                  </w:r>
                </w:p>
              </w:tc>
            </w:tr>
            <w:tr w:rsidR="009019A3" w:rsidRPr="009019A3" w:rsidTr="00FE0E8A">
              <w:tc>
                <w:tcPr>
                  <w:tcW w:w="9276" w:type="dxa"/>
                  <w:gridSpan w:val="13"/>
                  <w:tcBorders>
                    <w:top w:val="single" w:sz="4" w:space="0" w:color="auto"/>
                    <w:bottom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7</w:t>
                  </w: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Заявитель:</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307"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Собственник объекта адресации или лицо, обладающее иным вещным правом на объект адресации</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307" w:type="dxa"/>
                  <w:gridSpan w:val="11"/>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Представитель собственника объекта адресации или лица, обладающего иным вещным правом на объект адресации</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физическое лицо:</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20" w:type="dxa"/>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отчество (полностью) (при наличии):</w:t>
                  </w:r>
                </w:p>
              </w:tc>
              <w:tc>
                <w:tcPr>
                  <w:tcW w:w="1118" w:type="dxa"/>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ИНН (при наличии):</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03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230"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118"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20"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вид:</w:t>
                  </w:r>
                </w:p>
              </w:tc>
              <w:tc>
                <w:tcPr>
                  <w:tcW w:w="2230"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серия:</w:t>
                  </w:r>
                </w:p>
              </w:tc>
              <w:tc>
                <w:tcPr>
                  <w:tcW w:w="1118"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номер:</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03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230"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118"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034"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дата выдачи:</w:t>
                  </w:r>
                </w:p>
              </w:tc>
              <w:tc>
                <w:tcPr>
                  <w:tcW w:w="3348"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кем выдан:</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"__" ______ ____ г.</w:t>
                  </w:r>
                </w:p>
              </w:tc>
              <w:tc>
                <w:tcPr>
                  <w:tcW w:w="3348"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034" w:type="dxa"/>
                  <w:gridSpan w:val="4"/>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348"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20" w:type="dxa"/>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телефон для связи:</w:t>
                  </w:r>
                </w:p>
              </w:tc>
              <w:tc>
                <w:tcPr>
                  <w:tcW w:w="2514" w:type="dxa"/>
                  <w:gridSpan w:val="3"/>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адрес электронной почты (при наличии):</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14" w:type="dxa"/>
                  <w:gridSpan w:val="3"/>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868" w:type="dxa"/>
                  <w:gridSpan w:val="6"/>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14"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наименование и реквизиты документа, подтверждающего полномочия представителя:</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полное наименование:</w:t>
                  </w:r>
                </w:p>
              </w:tc>
              <w:tc>
                <w:tcPr>
                  <w:tcW w:w="5218"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84" w:type="dxa"/>
                  <w:gridSpan w:val="2"/>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5218" w:type="dxa"/>
                  <w:gridSpan w:val="8"/>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353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КПП (для российского юридического лица):</w:t>
                  </w:r>
                </w:p>
              </w:tc>
              <w:tc>
                <w:tcPr>
                  <w:tcW w:w="4369" w:type="dxa"/>
                  <w:gridSpan w:val="7"/>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ИНН (для российского юридического лица):</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3533"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69" w:type="dxa"/>
                  <w:gridSpan w:val="7"/>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 xml:space="preserve">страна регистрации </w:t>
                  </w:r>
                  <w:r w:rsidRPr="009019A3">
                    <w:rPr>
                      <w:sz w:val="18"/>
                      <w:szCs w:val="18"/>
                    </w:rPr>
                    <w:lastRenderedPageBreak/>
                    <w:t>(инкорпорации)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lastRenderedPageBreak/>
                    <w:t xml:space="preserve">дата регистрации (для </w:t>
                  </w:r>
                  <w:r w:rsidRPr="009019A3">
                    <w:rPr>
                      <w:sz w:val="18"/>
                      <w:szCs w:val="18"/>
                    </w:rPr>
                    <w:lastRenderedPageBreak/>
                    <w:t>иностранного юридического лица):</w:t>
                  </w:r>
                </w:p>
              </w:tc>
              <w:tc>
                <w:tcPr>
                  <w:tcW w:w="2514"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lastRenderedPageBreak/>
                    <w:t xml:space="preserve">номер регистрации </w:t>
                  </w:r>
                  <w:r w:rsidRPr="009019A3">
                    <w:rPr>
                      <w:sz w:val="18"/>
                      <w:szCs w:val="18"/>
                    </w:rPr>
                    <w:lastRenderedPageBreak/>
                    <w:t>(для иностранного юридического лица):</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"__" _________ ____ г.</w:t>
                  </w:r>
                </w:p>
              </w:tc>
              <w:tc>
                <w:tcPr>
                  <w:tcW w:w="2514" w:type="dxa"/>
                  <w:gridSpan w:val="3"/>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704" w:type="dxa"/>
                  <w:gridSpan w:val="5"/>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14"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телефон для связи:</w:t>
                  </w:r>
                </w:p>
              </w:tc>
              <w:tc>
                <w:tcPr>
                  <w:tcW w:w="2514" w:type="dxa"/>
                  <w:gridSpan w:val="3"/>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адрес электронной почты (при наличии):</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14" w:type="dxa"/>
                  <w:gridSpan w:val="3"/>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684"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704" w:type="dxa"/>
                  <w:gridSpan w:val="5"/>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514" w:type="dxa"/>
                  <w:gridSpan w:val="3"/>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наименование и реквизиты документа, подтверждающего полномочия представителя:</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32"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05"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7902" w:type="dxa"/>
                  <w:gridSpan w:val="10"/>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8</w:t>
                  </w: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Документы, прилагаемые к заявлению:</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2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Оригинал в количестве ___ экз., на ___ л.</w:t>
                  </w:r>
                </w:p>
              </w:tc>
              <w:tc>
                <w:tcPr>
                  <w:tcW w:w="391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Копия в количестве ___ экз., на ___ л.</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2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Оригинал в количестве ___ экз., на ___ л.</w:t>
                  </w:r>
                </w:p>
              </w:tc>
              <w:tc>
                <w:tcPr>
                  <w:tcW w:w="391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Копия в количестве ___ экз., на ___ л.</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4820"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Оригинал в количестве ___ экз., на ___ л.</w:t>
                  </w:r>
                </w:p>
              </w:tc>
              <w:tc>
                <w:tcPr>
                  <w:tcW w:w="3919" w:type="dxa"/>
                  <w:gridSpan w:val="6"/>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Копия в количестве ___ экз., на ___ л.</w:t>
                  </w:r>
                </w:p>
              </w:tc>
            </w:tr>
            <w:tr w:rsidR="009019A3" w:rsidRPr="009019A3" w:rsidTr="00FE0E8A">
              <w:tc>
                <w:tcPr>
                  <w:tcW w:w="537"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right"/>
                    <w:rPr>
                      <w:sz w:val="18"/>
                      <w:szCs w:val="18"/>
                    </w:rPr>
                  </w:pPr>
                  <w:r w:rsidRPr="009019A3">
                    <w:rPr>
                      <w:sz w:val="18"/>
                      <w:szCs w:val="18"/>
                    </w:rPr>
                    <w:t>9</w:t>
                  </w: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Примечание:</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739" w:type="dxa"/>
                  <w:gridSpan w:val="1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bl>
          <w:p w:rsidR="009019A3" w:rsidRPr="009019A3" w:rsidRDefault="009019A3" w:rsidP="009019A3">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37"/>
              <w:gridCol w:w="2358"/>
              <w:gridCol w:w="3389"/>
              <w:gridCol w:w="1363"/>
              <w:gridCol w:w="1417"/>
            </w:tblGrid>
            <w:tr w:rsidR="009019A3" w:rsidRPr="009019A3" w:rsidTr="00FE0E8A">
              <w:tc>
                <w:tcPr>
                  <w:tcW w:w="6284" w:type="dxa"/>
                  <w:gridSpan w:val="3"/>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1363"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Лист N ___</w:t>
                  </w:r>
                </w:p>
              </w:tc>
              <w:tc>
                <w:tcPr>
                  <w:tcW w:w="1417"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Всего листов ___</w:t>
                  </w:r>
                </w:p>
              </w:tc>
            </w:tr>
            <w:tr w:rsidR="009019A3" w:rsidRPr="009019A3" w:rsidTr="00FE0E8A">
              <w:tc>
                <w:tcPr>
                  <w:tcW w:w="6284" w:type="dxa"/>
                  <w:gridSpan w:val="3"/>
                  <w:tcBorders>
                    <w:top w:val="single" w:sz="4" w:space="0" w:color="auto"/>
                    <w:bottom w:val="single" w:sz="4" w:space="0" w:color="auto"/>
                  </w:tcBorders>
                </w:tcPr>
                <w:p w:rsidR="009019A3" w:rsidRPr="009019A3" w:rsidRDefault="009019A3" w:rsidP="00FE0E8A">
                  <w:pPr>
                    <w:autoSpaceDE w:val="0"/>
                    <w:autoSpaceDN w:val="0"/>
                    <w:adjustRightInd w:val="0"/>
                    <w:ind w:firstLine="709"/>
                    <w:rPr>
                      <w:sz w:val="18"/>
                      <w:szCs w:val="18"/>
                    </w:rPr>
                  </w:pPr>
                </w:p>
              </w:tc>
              <w:tc>
                <w:tcPr>
                  <w:tcW w:w="1363" w:type="dxa"/>
                  <w:tcBorders>
                    <w:top w:val="single" w:sz="4" w:space="0" w:color="auto"/>
                    <w:bottom w:val="single" w:sz="4" w:space="0" w:color="auto"/>
                  </w:tcBorders>
                </w:tcPr>
                <w:p w:rsidR="009019A3" w:rsidRPr="009019A3" w:rsidRDefault="009019A3" w:rsidP="00FE0E8A">
                  <w:pPr>
                    <w:autoSpaceDE w:val="0"/>
                    <w:autoSpaceDN w:val="0"/>
                    <w:adjustRightInd w:val="0"/>
                    <w:ind w:firstLine="709"/>
                    <w:rPr>
                      <w:sz w:val="18"/>
                      <w:szCs w:val="18"/>
                    </w:rPr>
                  </w:pPr>
                </w:p>
              </w:tc>
              <w:tc>
                <w:tcPr>
                  <w:tcW w:w="1417" w:type="dxa"/>
                  <w:tcBorders>
                    <w:top w:val="single" w:sz="4" w:space="0" w:color="auto"/>
                    <w:bottom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10</w:t>
                  </w:r>
                </w:p>
              </w:tc>
              <w:tc>
                <w:tcPr>
                  <w:tcW w:w="8527"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125" w:history="1">
                    <w:r w:rsidRPr="009019A3">
                      <w:rPr>
                        <w:color w:val="0000FF"/>
                        <w:sz w:val="18"/>
                        <w:szCs w:val="18"/>
                      </w:rPr>
                      <w:t>законом</w:t>
                    </w:r>
                  </w:hyperlink>
                  <w:r w:rsidRPr="009019A3">
                    <w:rPr>
                      <w:sz w:val="18"/>
                      <w:szCs w:val="18"/>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126" w:history="1">
                    <w:r w:rsidRPr="009019A3">
                      <w:rPr>
                        <w:color w:val="0000FF"/>
                        <w:sz w:val="18"/>
                        <w:szCs w:val="18"/>
                      </w:rPr>
                      <w:t>законом</w:t>
                    </w:r>
                  </w:hyperlink>
                  <w:r w:rsidRPr="009019A3">
                    <w:rPr>
                      <w:sz w:val="18"/>
                      <w:szCs w:val="18"/>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9019A3" w:rsidRPr="009019A3" w:rsidTr="00FE0E8A">
              <w:tc>
                <w:tcPr>
                  <w:tcW w:w="537"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11</w:t>
                  </w:r>
                </w:p>
              </w:tc>
              <w:tc>
                <w:tcPr>
                  <w:tcW w:w="8527"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both"/>
                    <w:rPr>
                      <w:sz w:val="18"/>
                      <w:szCs w:val="18"/>
                    </w:rPr>
                  </w:pPr>
                  <w:r w:rsidRPr="009019A3">
                    <w:rPr>
                      <w:sz w:val="18"/>
                      <w:szCs w:val="18"/>
                    </w:rPr>
                    <w:t>Настоящим также подтверждаю, что:</w:t>
                  </w:r>
                </w:p>
                <w:p w:rsidR="009019A3" w:rsidRPr="009019A3" w:rsidRDefault="009019A3" w:rsidP="00FE0E8A">
                  <w:pPr>
                    <w:autoSpaceDE w:val="0"/>
                    <w:autoSpaceDN w:val="0"/>
                    <w:adjustRightInd w:val="0"/>
                    <w:ind w:firstLine="709"/>
                    <w:rPr>
                      <w:sz w:val="18"/>
                      <w:szCs w:val="18"/>
                    </w:rPr>
                  </w:pPr>
                  <w:r w:rsidRPr="009019A3">
                    <w:rPr>
                      <w:sz w:val="18"/>
                      <w:szCs w:val="18"/>
                    </w:rPr>
                    <w:t>сведения, указанные в настоящем заявлении, на дату представления заявления достоверны;</w:t>
                  </w:r>
                </w:p>
                <w:p w:rsidR="009019A3" w:rsidRPr="009019A3" w:rsidRDefault="009019A3" w:rsidP="00FE0E8A">
                  <w:pPr>
                    <w:autoSpaceDE w:val="0"/>
                    <w:autoSpaceDN w:val="0"/>
                    <w:adjustRightInd w:val="0"/>
                    <w:ind w:firstLine="709"/>
                    <w:rPr>
                      <w:sz w:val="18"/>
                      <w:szCs w:val="18"/>
                    </w:rPr>
                  </w:pPr>
                  <w:r w:rsidRPr="009019A3">
                    <w:rPr>
                      <w:sz w:val="18"/>
                      <w:szCs w:val="18"/>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9019A3" w:rsidRPr="009019A3" w:rsidTr="00FE0E8A">
              <w:tc>
                <w:tcPr>
                  <w:tcW w:w="537"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12</w:t>
                  </w:r>
                </w:p>
              </w:tc>
              <w:tc>
                <w:tcPr>
                  <w:tcW w:w="5747"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Дата</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2358" w:type="dxa"/>
                  <w:tcBorders>
                    <w:top w:val="single" w:sz="4" w:space="0" w:color="auto"/>
                    <w:left w:val="single" w:sz="4" w:space="0" w:color="auto"/>
                    <w:bottom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_________________</w:t>
                  </w:r>
                </w:p>
                <w:p w:rsidR="009019A3" w:rsidRPr="009019A3" w:rsidRDefault="009019A3" w:rsidP="00FE0E8A">
                  <w:pPr>
                    <w:autoSpaceDE w:val="0"/>
                    <w:autoSpaceDN w:val="0"/>
                    <w:adjustRightInd w:val="0"/>
                    <w:ind w:firstLine="709"/>
                    <w:jc w:val="center"/>
                    <w:rPr>
                      <w:sz w:val="18"/>
                      <w:szCs w:val="18"/>
                    </w:rPr>
                  </w:pPr>
                  <w:r w:rsidRPr="009019A3">
                    <w:rPr>
                      <w:sz w:val="18"/>
                      <w:szCs w:val="18"/>
                    </w:rPr>
                    <w:t>(подпись)</w:t>
                  </w:r>
                </w:p>
              </w:tc>
              <w:tc>
                <w:tcPr>
                  <w:tcW w:w="3389" w:type="dxa"/>
                  <w:tcBorders>
                    <w:top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center"/>
                    <w:rPr>
                      <w:sz w:val="18"/>
                      <w:szCs w:val="18"/>
                    </w:rPr>
                  </w:pPr>
                  <w:r w:rsidRPr="009019A3">
                    <w:rPr>
                      <w:sz w:val="18"/>
                      <w:szCs w:val="18"/>
                    </w:rPr>
                    <w:t>_______________________</w:t>
                  </w:r>
                </w:p>
                <w:p w:rsidR="009019A3" w:rsidRPr="009019A3" w:rsidRDefault="009019A3" w:rsidP="00FE0E8A">
                  <w:pPr>
                    <w:autoSpaceDE w:val="0"/>
                    <w:autoSpaceDN w:val="0"/>
                    <w:adjustRightInd w:val="0"/>
                    <w:ind w:firstLine="709"/>
                    <w:jc w:val="center"/>
                    <w:rPr>
                      <w:sz w:val="18"/>
                      <w:szCs w:val="18"/>
                    </w:rPr>
                  </w:pPr>
                  <w:r w:rsidRPr="009019A3">
                    <w:rPr>
                      <w:sz w:val="18"/>
                      <w:szCs w:val="18"/>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9019A3" w:rsidRPr="009019A3" w:rsidRDefault="009019A3" w:rsidP="00FE0E8A">
                  <w:pPr>
                    <w:autoSpaceDE w:val="0"/>
                    <w:autoSpaceDN w:val="0"/>
                    <w:adjustRightInd w:val="0"/>
                    <w:ind w:firstLine="709"/>
                    <w:jc w:val="both"/>
                    <w:rPr>
                      <w:sz w:val="18"/>
                      <w:szCs w:val="18"/>
                    </w:rPr>
                  </w:pPr>
                  <w:r w:rsidRPr="009019A3">
                    <w:rPr>
                      <w:sz w:val="18"/>
                      <w:szCs w:val="18"/>
                    </w:rPr>
                    <w:t>"__" ___________ ____ г.</w:t>
                  </w:r>
                </w:p>
              </w:tc>
            </w:tr>
            <w:tr w:rsidR="009019A3" w:rsidRPr="009019A3" w:rsidTr="00FE0E8A">
              <w:tc>
                <w:tcPr>
                  <w:tcW w:w="537" w:type="dxa"/>
                  <w:vMerge w:val="restart"/>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1</w:t>
                  </w:r>
                  <w:r w:rsidRPr="009019A3">
                    <w:rPr>
                      <w:sz w:val="18"/>
                      <w:szCs w:val="18"/>
                    </w:rPr>
                    <w:lastRenderedPageBreak/>
                    <w:t>3</w:t>
                  </w:r>
                </w:p>
              </w:tc>
              <w:tc>
                <w:tcPr>
                  <w:tcW w:w="8527"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lastRenderedPageBreak/>
                    <w:t>Отметка специалиста, принявшего заявление и приложенные к нему документы:</w:t>
                  </w: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r w:rsidR="009019A3" w:rsidRPr="009019A3" w:rsidTr="00FE0E8A">
              <w:tc>
                <w:tcPr>
                  <w:tcW w:w="537" w:type="dxa"/>
                  <w:vMerge/>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c>
                <w:tcPr>
                  <w:tcW w:w="8527" w:type="dxa"/>
                  <w:gridSpan w:val="4"/>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rPr>
                      <w:sz w:val="18"/>
                      <w:szCs w:val="18"/>
                    </w:rPr>
                  </w:pPr>
                </w:p>
              </w:tc>
            </w:tr>
          </w:tbl>
          <w:p w:rsidR="009019A3" w:rsidRPr="009019A3" w:rsidRDefault="009019A3" w:rsidP="009019A3">
            <w:pPr>
              <w:autoSpaceDE w:val="0"/>
              <w:autoSpaceDN w:val="0"/>
              <w:adjustRightInd w:val="0"/>
              <w:ind w:firstLine="709"/>
              <w:jc w:val="both"/>
              <w:rPr>
                <w:sz w:val="18"/>
                <w:szCs w:val="18"/>
              </w:rPr>
            </w:pPr>
          </w:p>
          <w:p w:rsidR="009019A3" w:rsidRPr="009019A3" w:rsidRDefault="009019A3" w:rsidP="009019A3">
            <w:pPr>
              <w:autoSpaceDE w:val="0"/>
              <w:autoSpaceDN w:val="0"/>
              <w:adjustRightInd w:val="0"/>
              <w:ind w:firstLine="709"/>
              <w:jc w:val="both"/>
              <w:rPr>
                <w:sz w:val="18"/>
                <w:szCs w:val="18"/>
              </w:rPr>
            </w:pPr>
            <w:r w:rsidRPr="009019A3">
              <w:rPr>
                <w:sz w:val="18"/>
                <w:szCs w:val="18"/>
              </w:rPr>
              <w:t>--------------------------------</w:t>
            </w:r>
          </w:p>
          <w:p w:rsidR="009019A3" w:rsidRPr="009019A3" w:rsidRDefault="009019A3" w:rsidP="009019A3">
            <w:pPr>
              <w:autoSpaceDE w:val="0"/>
              <w:autoSpaceDN w:val="0"/>
              <w:adjustRightInd w:val="0"/>
              <w:ind w:firstLine="709"/>
              <w:jc w:val="both"/>
              <w:rPr>
                <w:sz w:val="18"/>
                <w:szCs w:val="18"/>
              </w:rPr>
            </w:pPr>
            <w:bookmarkStart w:id="7" w:name="Par571"/>
            <w:bookmarkEnd w:id="7"/>
            <w:r w:rsidRPr="009019A3">
              <w:rPr>
                <w:sz w:val="18"/>
                <w:szCs w:val="18"/>
              </w:rPr>
              <w:t>&lt;1&gt; Строка дублируется для каждого объединенного земельного участка.</w:t>
            </w:r>
          </w:p>
          <w:p w:rsidR="009019A3" w:rsidRPr="009019A3" w:rsidRDefault="009019A3" w:rsidP="009019A3">
            <w:pPr>
              <w:autoSpaceDE w:val="0"/>
              <w:autoSpaceDN w:val="0"/>
              <w:adjustRightInd w:val="0"/>
              <w:ind w:firstLine="709"/>
              <w:jc w:val="both"/>
              <w:rPr>
                <w:sz w:val="18"/>
                <w:szCs w:val="18"/>
              </w:rPr>
            </w:pPr>
            <w:bookmarkStart w:id="8" w:name="Par572"/>
            <w:bookmarkEnd w:id="8"/>
            <w:r w:rsidRPr="009019A3">
              <w:rPr>
                <w:sz w:val="18"/>
                <w:szCs w:val="18"/>
              </w:rPr>
              <w:t>&lt;2&gt; Строка дублируется для каждого перераспределенного земельного участка.</w:t>
            </w:r>
          </w:p>
          <w:p w:rsidR="009019A3" w:rsidRPr="009019A3" w:rsidRDefault="009019A3" w:rsidP="009019A3">
            <w:pPr>
              <w:autoSpaceDE w:val="0"/>
              <w:autoSpaceDN w:val="0"/>
              <w:adjustRightInd w:val="0"/>
              <w:ind w:firstLine="709"/>
              <w:jc w:val="both"/>
              <w:rPr>
                <w:sz w:val="18"/>
                <w:szCs w:val="18"/>
              </w:rPr>
            </w:pPr>
            <w:bookmarkStart w:id="9" w:name="Par573"/>
            <w:bookmarkEnd w:id="9"/>
            <w:r w:rsidRPr="009019A3">
              <w:rPr>
                <w:sz w:val="18"/>
                <w:szCs w:val="18"/>
              </w:rPr>
              <w:t>&lt;3&gt; Строка дублируется для каждого разделенного помещения.</w:t>
            </w:r>
          </w:p>
          <w:p w:rsidR="009019A3" w:rsidRPr="009019A3" w:rsidRDefault="009019A3" w:rsidP="009019A3">
            <w:pPr>
              <w:autoSpaceDE w:val="0"/>
              <w:autoSpaceDN w:val="0"/>
              <w:adjustRightInd w:val="0"/>
              <w:ind w:firstLine="709"/>
              <w:jc w:val="both"/>
              <w:rPr>
                <w:sz w:val="18"/>
                <w:szCs w:val="18"/>
              </w:rPr>
            </w:pPr>
            <w:bookmarkStart w:id="10" w:name="Par574"/>
            <w:bookmarkEnd w:id="10"/>
            <w:r w:rsidRPr="009019A3">
              <w:rPr>
                <w:sz w:val="18"/>
                <w:szCs w:val="18"/>
              </w:rPr>
              <w:t>&lt;4&gt; Строка дублируется для каждого объединенного помещения.</w:t>
            </w:r>
          </w:p>
          <w:p w:rsidR="009019A3" w:rsidRPr="009019A3" w:rsidRDefault="009019A3" w:rsidP="009019A3">
            <w:pPr>
              <w:autoSpaceDE w:val="0"/>
              <w:autoSpaceDN w:val="0"/>
              <w:adjustRightInd w:val="0"/>
              <w:ind w:firstLine="709"/>
              <w:jc w:val="both"/>
              <w:rPr>
                <w:sz w:val="18"/>
                <w:szCs w:val="18"/>
              </w:rPr>
            </w:pPr>
          </w:p>
          <w:p w:rsidR="009019A3" w:rsidRPr="009019A3" w:rsidRDefault="009019A3" w:rsidP="009019A3">
            <w:pPr>
              <w:autoSpaceDE w:val="0"/>
              <w:autoSpaceDN w:val="0"/>
              <w:adjustRightInd w:val="0"/>
              <w:ind w:firstLine="709"/>
              <w:jc w:val="both"/>
              <w:rPr>
                <w:sz w:val="18"/>
                <w:szCs w:val="18"/>
              </w:rPr>
            </w:pPr>
            <w:r w:rsidRPr="009019A3">
              <w:rPr>
                <w:sz w:val="18"/>
                <w:szCs w:val="18"/>
              </w:rPr>
              <w:t>Примечание.</w:t>
            </w:r>
          </w:p>
          <w:p w:rsidR="009019A3" w:rsidRPr="009019A3" w:rsidRDefault="009019A3" w:rsidP="009019A3">
            <w:pPr>
              <w:autoSpaceDE w:val="0"/>
              <w:autoSpaceDN w:val="0"/>
              <w:adjustRightInd w:val="0"/>
              <w:ind w:firstLine="709"/>
              <w:jc w:val="both"/>
              <w:rPr>
                <w:sz w:val="18"/>
                <w:szCs w:val="18"/>
              </w:rPr>
            </w:pPr>
            <w:r w:rsidRPr="009019A3">
              <w:rPr>
                <w:sz w:val="18"/>
                <w:szCs w:val="18"/>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9019A3" w:rsidRPr="009019A3" w:rsidRDefault="009019A3" w:rsidP="009019A3">
            <w:pPr>
              <w:autoSpaceDE w:val="0"/>
              <w:autoSpaceDN w:val="0"/>
              <w:adjustRightInd w:val="0"/>
              <w:ind w:firstLine="709"/>
              <w:jc w:val="both"/>
              <w:rPr>
                <w:sz w:val="18"/>
                <w:szCs w:val="18"/>
              </w:rPr>
            </w:pPr>
            <w:r w:rsidRPr="009019A3">
              <w:rPr>
                <w:sz w:val="18"/>
                <w:szCs w:val="18"/>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9019A3" w:rsidRPr="009019A3" w:rsidRDefault="009019A3" w:rsidP="009019A3">
            <w:pPr>
              <w:autoSpaceDE w:val="0"/>
              <w:autoSpaceDN w:val="0"/>
              <w:adjustRightInd w:val="0"/>
              <w:ind w:firstLine="709"/>
              <w:jc w:val="both"/>
              <w:rPr>
                <w:sz w:val="18"/>
                <w:szCs w:val="18"/>
              </w:rPr>
            </w:pPr>
          </w:p>
          <w:tbl>
            <w:tblPr>
              <w:tblW w:w="0" w:type="auto"/>
              <w:tblCellMar>
                <w:top w:w="102" w:type="dxa"/>
                <w:left w:w="62" w:type="dxa"/>
                <w:bottom w:w="102" w:type="dxa"/>
                <w:right w:w="62" w:type="dxa"/>
              </w:tblCellMar>
              <w:tblLook w:val="0000"/>
            </w:tblPr>
            <w:tblGrid>
              <w:gridCol w:w="564"/>
              <w:gridCol w:w="546"/>
              <w:gridCol w:w="546"/>
            </w:tblGrid>
            <w:tr w:rsidR="009019A3" w:rsidRPr="009019A3" w:rsidTr="00FE0E8A">
              <w:tc>
                <w:tcPr>
                  <w:tcW w:w="564" w:type="dxa"/>
                  <w:tcBorders>
                    <w:right w:val="single" w:sz="4" w:space="0" w:color="auto"/>
                  </w:tcBorders>
                </w:tcPr>
                <w:p w:rsidR="009019A3" w:rsidRPr="009019A3" w:rsidRDefault="009019A3" w:rsidP="00FE0E8A">
                  <w:pPr>
                    <w:autoSpaceDE w:val="0"/>
                    <w:autoSpaceDN w:val="0"/>
                    <w:adjustRightInd w:val="0"/>
                    <w:ind w:firstLine="709"/>
                    <w:jc w:val="right"/>
                    <w:rPr>
                      <w:sz w:val="18"/>
                      <w:szCs w:val="18"/>
                    </w:rPr>
                  </w:pPr>
                  <w:r w:rsidRPr="009019A3">
                    <w:rPr>
                      <w:sz w:val="18"/>
                      <w:szCs w:val="18"/>
                    </w:rPr>
                    <w:t>(</w:t>
                  </w:r>
                </w:p>
              </w:tc>
              <w:tc>
                <w:tcPr>
                  <w:tcW w:w="546" w:type="dxa"/>
                  <w:tcBorders>
                    <w:top w:val="single" w:sz="4" w:space="0" w:color="auto"/>
                    <w:left w:val="single" w:sz="4" w:space="0" w:color="auto"/>
                    <w:bottom w:val="single" w:sz="4" w:space="0" w:color="auto"/>
                    <w:right w:val="single" w:sz="4" w:space="0" w:color="auto"/>
                  </w:tcBorders>
                </w:tcPr>
                <w:p w:rsidR="009019A3" w:rsidRPr="009019A3" w:rsidRDefault="009019A3" w:rsidP="00FE0E8A">
                  <w:pPr>
                    <w:autoSpaceDE w:val="0"/>
                    <w:autoSpaceDN w:val="0"/>
                    <w:adjustRightInd w:val="0"/>
                    <w:ind w:firstLine="709"/>
                    <w:jc w:val="center"/>
                    <w:rPr>
                      <w:sz w:val="18"/>
                      <w:szCs w:val="18"/>
                    </w:rPr>
                  </w:pPr>
                  <w:r w:rsidRPr="009019A3">
                    <w:rPr>
                      <w:sz w:val="18"/>
                      <w:szCs w:val="18"/>
                    </w:rPr>
                    <w:t>V</w:t>
                  </w:r>
                </w:p>
              </w:tc>
              <w:tc>
                <w:tcPr>
                  <w:tcW w:w="546" w:type="dxa"/>
                  <w:tcBorders>
                    <w:left w:val="single" w:sz="4" w:space="0" w:color="auto"/>
                  </w:tcBorders>
                </w:tcPr>
                <w:p w:rsidR="009019A3" w:rsidRPr="009019A3" w:rsidRDefault="009019A3" w:rsidP="00FE0E8A">
                  <w:pPr>
                    <w:autoSpaceDE w:val="0"/>
                    <w:autoSpaceDN w:val="0"/>
                    <w:adjustRightInd w:val="0"/>
                    <w:ind w:firstLine="709"/>
                    <w:rPr>
                      <w:sz w:val="18"/>
                      <w:szCs w:val="18"/>
                    </w:rPr>
                  </w:pPr>
                  <w:r w:rsidRPr="009019A3">
                    <w:rPr>
                      <w:sz w:val="18"/>
                      <w:szCs w:val="18"/>
                    </w:rPr>
                    <w:t>).</w:t>
                  </w:r>
                </w:p>
              </w:tc>
            </w:tr>
          </w:tbl>
          <w:p w:rsidR="009019A3" w:rsidRPr="009019A3" w:rsidRDefault="009019A3" w:rsidP="009019A3">
            <w:pPr>
              <w:autoSpaceDE w:val="0"/>
              <w:autoSpaceDN w:val="0"/>
              <w:adjustRightInd w:val="0"/>
              <w:ind w:firstLine="709"/>
              <w:jc w:val="both"/>
              <w:rPr>
                <w:sz w:val="18"/>
                <w:szCs w:val="18"/>
              </w:rPr>
            </w:pPr>
          </w:p>
          <w:p w:rsidR="009019A3" w:rsidRPr="009019A3" w:rsidRDefault="009019A3" w:rsidP="009019A3">
            <w:pPr>
              <w:autoSpaceDE w:val="0"/>
              <w:autoSpaceDN w:val="0"/>
              <w:adjustRightInd w:val="0"/>
              <w:ind w:firstLine="709"/>
              <w:jc w:val="both"/>
              <w:rPr>
                <w:sz w:val="18"/>
                <w:szCs w:val="18"/>
              </w:rPr>
            </w:pPr>
            <w:r w:rsidRPr="009019A3">
              <w:rPr>
                <w:sz w:val="18"/>
                <w:szCs w:val="18"/>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w:t>
            </w:r>
            <w:hyperlink r:id="rId127" w:history="1">
              <w:r w:rsidRPr="009019A3">
                <w:rPr>
                  <w:color w:val="0000FF"/>
                  <w:sz w:val="18"/>
                  <w:szCs w:val="18"/>
                </w:rPr>
                <w:t>законом</w:t>
              </w:r>
            </w:hyperlink>
            <w:r w:rsidRPr="009019A3">
              <w:rPr>
                <w:sz w:val="18"/>
                <w:szCs w:val="18"/>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9019A3" w:rsidRPr="009019A3" w:rsidRDefault="009019A3" w:rsidP="009019A3">
            <w:pPr>
              <w:autoSpaceDE w:val="0"/>
              <w:autoSpaceDN w:val="0"/>
              <w:adjustRightInd w:val="0"/>
              <w:ind w:firstLine="709"/>
              <w:jc w:val="both"/>
              <w:rPr>
                <w:bCs/>
                <w:sz w:val="18"/>
                <w:szCs w:val="18"/>
              </w:rPr>
            </w:pPr>
          </w:p>
          <w:p w:rsidR="009019A3" w:rsidRPr="009019A3" w:rsidRDefault="009019A3" w:rsidP="009019A3">
            <w:pPr>
              <w:autoSpaceDE w:val="0"/>
              <w:autoSpaceDN w:val="0"/>
              <w:adjustRightInd w:val="0"/>
              <w:ind w:firstLine="709"/>
              <w:jc w:val="both"/>
              <w:rPr>
                <w:bCs/>
                <w:sz w:val="18"/>
                <w:szCs w:val="18"/>
              </w:rPr>
            </w:pPr>
          </w:p>
          <w:p w:rsidR="00D40F14" w:rsidRPr="00926266" w:rsidRDefault="00D40F14" w:rsidP="009019A3">
            <w:pPr>
              <w:autoSpaceDE w:val="0"/>
              <w:autoSpaceDN w:val="0"/>
              <w:adjustRightInd w:val="0"/>
              <w:spacing w:after="0"/>
              <w:ind w:firstLine="540"/>
              <w:jc w:val="both"/>
              <w:rPr>
                <w:sz w:val="18"/>
                <w:szCs w:val="28"/>
              </w:rPr>
            </w:pPr>
          </w:p>
        </w:tc>
      </w:tr>
    </w:tbl>
    <w:p w:rsidR="00751558" w:rsidRDefault="00751558" w:rsidP="00D40F14">
      <w:pPr>
        <w:pStyle w:val="a5"/>
        <w:tabs>
          <w:tab w:val="left" w:pos="1276"/>
        </w:tabs>
        <w:autoSpaceDE w:val="0"/>
        <w:autoSpaceDN w:val="0"/>
        <w:adjustRightInd w:val="0"/>
        <w:spacing w:after="0"/>
        <w:ind w:left="0" w:firstLine="709"/>
        <w:jc w:val="right"/>
        <w:rPr>
          <w:sz w:val="16"/>
        </w:rPr>
      </w:pPr>
    </w:p>
    <w:p w:rsidR="00751558" w:rsidRDefault="00751558" w:rsidP="00D40F14">
      <w:pPr>
        <w:pStyle w:val="a5"/>
        <w:tabs>
          <w:tab w:val="left" w:pos="1276"/>
        </w:tabs>
        <w:autoSpaceDE w:val="0"/>
        <w:autoSpaceDN w:val="0"/>
        <w:adjustRightInd w:val="0"/>
        <w:spacing w:after="0"/>
        <w:ind w:left="0" w:firstLine="709"/>
        <w:jc w:val="right"/>
        <w:rPr>
          <w:sz w:val="16"/>
        </w:rPr>
      </w:pPr>
    </w:p>
    <w:p w:rsidR="00751558" w:rsidRDefault="00751558" w:rsidP="00D40F14">
      <w:pPr>
        <w:pStyle w:val="a5"/>
        <w:tabs>
          <w:tab w:val="left" w:pos="1276"/>
        </w:tabs>
        <w:autoSpaceDE w:val="0"/>
        <w:autoSpaceDN w:val="0"/>
        <w:adjustRightInd w:val="0"/>
        <w:spacing w:after="0"/>
        <w:ind w:left="0" w:firstLine="709"/>
        <w:jc w:val="right"/>
        <w:rPr>
          <w:sz w:val="16"/>
        </w:rPr>
      </w:pPr>
    </w:p>
    <w:p w:rsidR="00751558" w:rsidRDefault="00751558" w:rsidP="00D40F14">
      <w:pPr>
        <w:pStyle w:val="a5"/>
        <w:tabs>
          <w:tab w:val="left" w:pos="1276"/>
        </w:tabs>
        <w:autoSpaceDE w:val="0"/>
        <w:autoSpaceDN w:val="0"/>
        <w:adjustRightInd w:val="0"/>
        <w:spacing w:after="0"/>
        <w:ind w:left="0" w:firstLine="709"/>
        <w:jc w:val="right"/>
        <w:rPr>
          <w:sz w:val="16"/>
        </w:rPr>
      </w:pPr>
    </w:p>
    <w:p w:rsidR="00751558" w:rsidRDefault="00751558" w:rsidP="00D40F14">
      <w:pPr>
        <w:pStyle w:val="a5"/>
        <w:tabs>
          <w:tab w:val="left" w:pos="1276"/>
        </w:tabs>
        <w:autoSpaceDE w:val="0"/>
        <w:autoSpaceDN w:val="0"/>
        <w:adjustRightInd w:val="0"/>
        <w:spacing w:after="0"/>
        <w:ind w:left="0" w:firstLine="709"/>
        <w:jc w:val="right"/>
        <w:rPr>
          <w:sz w:val="16"/>
        </w:rPr>
      </w:pPr>
    </w:p>
    <w:p w:rsidR="00D40F14" w:rsidRPr="00926266" w:rsidRDefault="00D40F14" w:rsidP="00D40F14">
      <w:pPr>
        <w:pStyle w:val="a5"/>
        <w:tabs>
          <w:tab w:val="left" w:pos="1276"/>
        </w:tabs>
        <w:autoSpaceDE w:val="0"/>
        <w:autoSpaceDN w:val="0"/>
        <w:adjustRightInd w:val="0"/>
        <w:spacing w:after="0"/>
        <w:ind w:left="0" w:firstLine="709"/>
        <w:jc w:val="right"/>
        <w:rPr>
          <w:sz w:val="16"/>
        </w:rPr>
      </w:pPr>
      <w:r w:rsidRPr="00926266">
        <w:rPr>
          <w:sz w:val="16"/>
        </w:rPr>
        <w:lastRenderedPageBreak/>
        <w:t>«Приложение №2</w:t>
      </w:r>
    </w:p>
    <w:p w:rsidR="00D40F14" w:rsidRPr="00926266" w:rsidRDefault="00D40F14" w:rsidP="00D40F14">
      <w:pPr>
        <w:pStyle w:val="a5"/>
        <w:tabs>
          <w:tab w:val="left" w:pos="1276"/>
        </w:tabs>
        <w:autoSpaceDE w:val="0"/>
        <w:autoSpaceDN w:val="0"/>
        <w:adjustRightInd w:val="0"/>
        <w:spacing w:after="0"/>
        <w:ind w:left="0" w:firstLine="709"/>
        <w:jc w:val="right"/>
        <w:rPr>
          <w:sz w:val="16"/>
        </w:rPr>
      </w:pPr>
      <w:r w:rsidRPr="00926266">
        <w:rPr>
          <w:sz w:val="16"/>
        </w:rPr>
        <w:t>к Технологической схеме</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ФОРМА </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РЕШЕНИЯ О ПРИСВОЕНИИ АДРЕСА ОБЪЕКТУ АДРЕСАЦИИ</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___________________________________________________________________________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(наименование органа местного самоуправления)</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___________________________________________________________________________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(вид документа)</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от _______________           N __________</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___________________________________________________________________________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(указываются реквизиты иных документов, на основании которых принято</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решение о присвоении адреса, включая реквизиты правил присвоения, изменения</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и аннулирования адресов, утвержденных муниципальными правовыми актами</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и нормативными правовыми актами субъектов Российской Федерации - городов</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федерального значения до дня вступления в силу Федерального закона</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N 443-ФЗ, и/или реквизиты заявления о присвоении адреса объекту адресации)</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___________________________________________________________________________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(наименование органа местного самоуправления)</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ПОСТАНОВЛЯЕТ:</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1. Присвоить адрес ________________________________________________________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(присвоенный объекту адресации адрес)</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следующему объекту адресации 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(вид, наименование, описание местонахождения</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объекта адресации,</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___________________________________________________________________________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кадастровый номер объекта недвижимости, являющегося объектом адресации</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(в случае присвоения адреса поставленному на государственный кадастровый</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учет объекту недвижимости),</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___________________________________________________________________________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кадастровые номера, адреса и сведения об объектах недвижимости,</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из которых образуется объект адресации (в случае образования объекта</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в результате преобразования существующего объекта или объектов),</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___________________________________________________________________________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аннулируемый адрес объекта адресации и уникальный номер аннулируемого</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адреса объекта адресации в государственном адресном реестре</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(в случае присвоения нового адреса объекту адресации),</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___________________________________________________________________________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другие необходимые сведения, определенные уполномоченным органом</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(при наличии)</w:t>
      </w:r>
    </w:p>
    <w:p w:rsidR="009019A3" w:rsidRPr="009019A3" w:rsidRDefault="009019A3" w:rsidP="009019A3">
      <w:pPr>
        <w:spacing w:after="0"/>
        <w:ind w:firstLine="709"/>
        <w:jc w:val="right"/>
        <w:rPr>
          <w:rFonts w:eastAsia="Times New Roman"/>
          <w:sz w:val="16"/>
          <w:szCs w:val="24"/>
          <w:lang w:eastAsia="ru-RU"/>
        </w:rPr>
      </w:pP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_________________________________________________     _____________________</w:t>
      </w:r>
    </w:p>
    <w:p w:rsidR="009019A3" w:rsidRPr="009019A3" w:rsidRDefault="009019A3" w:rsidP="009019A3">
      <w:pPr>
        <w:spacing w:after="0"/>
        <w:ind w:firstLine="709"/>
        <w:jc w:val="right"/>
        <w:rPr>
          <w:rFonts w:eastAsia="Times New Roman"/>
          <w:sz w:val="16"/>
          <w:szCs w:val="24"/>
          <w:lang w:eastAsia="ru-RU"/>
        </w:rPr>
      </w:pPr>
      <w:r w:rsidRPr="009019A3">
        <w:rPr>
          <w:rFonts w:eastAsia="Times New Roman"/>
          <w:sz w:val="16"/>
          <w:szCs w:val="24"/>
          <w:lang w:eastAsia="ru-RU"/>
        </w:rPr>
        <w:t xml:space="preserve">               (должность, Ф.И.О.)                          (подпись)</w:t>
      </w:r>
    </w:p>
    <w:p w:rsidR="009019A3" w:rsidRPr="009019A3" w:rsidRDefault="009019A3" w:rsidP="009019A3">
      <w:pPr>
        <w:spacing w:after="0"/>
        <w:ind w:firstLine="709"/>
        <w:jc w:val="right"/>
        <w:rPr>
          <w:rFonts w:eastAsia="Times New Roman"/>
          <w:sz w:val="16"/>
          <w:szCs w:val="24"/>
          <w:lang w:eastAsia="ru-RU"/>
        </w:rPr>
      </w:pPr>
    </w:p>
    <w:p w:rsidR="00751558" w:rsidRDefault="009019A3" w:rsidP="009019A3">
      <w:pPr>
        <w:spacing w:after="0"/>
        <w:ind w:firstLine="709"/>
        <w:jc w:val="right"/>
        <w:rPr>
          <w:sz w:val="16"/>
        </w:rPr>
      </w:pPr>
      <w:r w:rsidRPr="009019A3">
        <w:rPr>
          <w:rFonts w:eastAsia="Times New Roman"/>
          <w:sz w:val="16"/>
          <w:szCs w:val="24"/>
          <w:lang w:eastAsia="ru-RU"/>
        </w:rPr>
        <w:t xml:space="preserve">                                                                       М.П.</w:t>
      </w:r>
    </w:p>
    <w:p w:rsidR="00751558" w:rsidRDefault="00751558" w:rsidP="00D40F14">
      <w:pPr>
        <w:spacing w:after="0"/>
        <w:ind w:firstLine="709"/>
        <w:jc w:val="right"/>
        <w:rPr>
          <w:sz w:val="16"/>
        </w:rPr>
      </w:pPr>
    </w:p>
    <w:p w:rsidR="00751558" w:rsidRDefault="00751558" w:rsidP="00D40F14">
      <w:pPr>
        <w:spacing w:after="0"/>
        <w:ind w:firstLine="709"/>
        <w:jc w:val="right"/>
        <w:rPr>
          <w:sz w:val="16"/>
        </w:rPr>
      </w:pPr>
    </w:p>
    <w:p w:rsidR="00751558" w:rsidRDefault="00751558" w:rsidP="00D40F14">
      <w:pPr>
        <w:spacing w:after="0"/>
        <w:ind w:firstLine="709"/>
        <w:jc w:val="right"/>
        <w:rPr>
          <w:sz w:val="16"/>
        </w:rPr>
      </w:pPr>
    </w:p>
    <w:p w:rsidR="00751558" w:rsidRDefault="00751558" w:rsidP="00D40F14">
      <w:pPr>
        <w:spacing w:after="0"/>
        <w:ind w:firstLine="709"/>
        <w:jc w:val="right"/>
        <w:rPr>
          <w:sz w:val="16"/>
        </w:rPr>
      </w:pPr>
    </w:p>
    <w:p w:rsidR="00751558" w:rsidRDefault="00751558" w:rsidP="00D40F14">
      <w:pPr>
        <w:spacing w:after="0"/>
        <w:ind w:firstLine="709"/>
        <w:jc w:val="right"/>
        <w:rPr>
          <w:sz w:val="16"/>
        </w:rPr>
      </w:pPr>
    </w:p>
    <w:p w:rsidR="00751558" w:rsidRDefault="00751558" w:rsidP="00D40F14">
      <w:pPr>
        <w:spacing w:after="0"/>
        <w:ind w:firstLine="709"/>
        <w:jc w:val="right"/>
        <w:rPr>
          <w:sz w:val="16"/>
        </w:rPr>
      </w:pPr>
    </w:p>
    <w:p w:rsidR="00751558" w:rsidRDefault="00751558" w:rsidP="00D40F14">
      <w:pPr>
        <w:spacing w:after="0"/>
        <w:ind w:firstLine="709"/>
        <w:jc w:val="right"/>
        <w:rPr>
          <w:sz w:val="16"/>
        </w:rPr>
      </w:pPr>
    </w:p>
    <w:p w:rsidR="00751558" w:rsidRDefault="00751558" w:rsidP="00D40F14">
      <w:pPr>
        <w:spacing w:after="0"/>
        <w:ind w:firstLine="709"/>
        <w:jc w:val="right"/>
        <w:rPr>
          <w:sz w:val="16"/>
        </w:rPr>
      </w:pPr>
    </w:p>
    <w:p w:rsidR="00D40F14" w:rsidRPr="00926266" w:rsidRDefault="00D40F14" w:rsidP="00D40F14">
      <w:pPr>
        <w:spacing w:after="0"/>
        <w:ind w:firstLine="709"/>
        <w:jc w:val="right"/>
        <w:rPr>
          <w:sz w:val="16"/>
        </w:rPr>
      </w:pPr>
      <w:r w:rsidRPr="00926266">
        <w:rPr>
          <w:sz w:val="16"/>
        </w:rPr>
        <w:t>Приложение № 3</w:t>
      </w:r>
    </w:p>
    <w:p w:rsidR="00D40F14" w:rsidRPr="00926266" w:rsidRDefault="00D40F14" w:rsidP="00D40F14">
      <w:pPr>
        <w:spacing w:after="0"/>
        <w:ind w:firstLine="709"/>
        <w:jc w:val="right"/>
        <w:rPr>
          <w:sz w:val="18"/>
          <w:szCs w:val="28"/>
        </w:rPr>
      </w:pPr>
      <w:r w:rsidRPr="00926266">
        <w:rPr>
          <w:sz w:val="16"/>
        </w:rPr>
        <w:t>к Технологической схеме</w:t>
      </w:r>
    </w:p>
    <w:p w:rsidR="00D40F14" w:rsidRPr="00926266" w:rsidRDefault="00D40F14" w:rsidP="00D40F14">
      <w:pPr>
        <w:autoSpaceDE w:val="0"/>
        <w:autoSpaceDN w:val="0"/>
        <w:adjustRightInd w:val="0"/>
        <w:spacing w:after="0"/>
        <w:ind w:firstLine="709"/>
        <w:jc w:val="center"/>
        <w:rPr>
          <w:sz w:val="18"/>
          <w:szCs w:val="28"/>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ФОРМА </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РЕШЕНИЯ ОБ АННУЛИРОВАНИИ АДРЕСА ОБЪЕКТА АДРЕСАЦИИ</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___________________________________________________________________________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(наименование органа местного самоуправления)</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___________________________________________________________________________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(вид документа)</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от _______________           N __________</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На  основании  Федерального  закона  от  6 октября 2003 г. N 131-ФЗ "Об общих   принципах   организации   местного   самоуправления   в  Российской Федерации",   Федерального   закона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N  443-ФЗ)  и Правил присвоения,  изменения и аннулирования адресов, утвержденных постановлением  Правительства  Российской  Федерации от 19 ноября 2014 г. N 1221, а также в соответствии с</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___________________________________________________________________________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(указываются реквизиты иных документов, на основании которых принято</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решение о присвоении адреса, включая реквизиты правил присвоения, изменения</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и аннулирования адресов, утвержденных муниципальными правовыми актами</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и нормативными правовыми актами субъектов Российской Федерации - городов</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федерального значения до дня вступления в силу Федерального закона</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N 443-ФЗ, и/или реквизиты заявления о присвоении адреса объекту адресации)</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___________________________________________________________________________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(наименование органа местного самоуправления, органа государственной</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власти субъекта Российской Федерации - города федерального значения или</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органа местного самоуправления внутригородского муниципального образования</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города федерального значения, уполномоченного законом субъекта Российской</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Федерации, а также организации, признаваемой управляющей компанией</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в соответствии с Федеральным законом от 28 сентября 2010 г. N 244-ФЗ</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"Об инновационном центре "Сколково")</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ПОСТАНОВЛЯЕТ:</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1. Аннулировать адрес 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(аннулируемый адрес объекта адресации, уникальный</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номер аннулируемого адреса объекта адресации</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в государственном адресном реестре)</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объекта адресации _________________________________________________________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(вид и наименование объекта адресации,</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___________________________________________________________________________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кадастровый номер объекта адресации и дату его снятия с кадастрового учета</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(в случае аннулирования адреса объекта адресации в связи с прекращением</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существования объекта адресации и (или) снятия с государственного</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кадастрового учета объекта недвижимости, являющегося объектом адресации),</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___________________________________________________________________________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реквизиты решения о присвоении объекту адресации адреса и кадастровый</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номер объекта адресации (в случае аннулирования адреса объекта адресации</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на основании присвоения этому объекту адресации нового адреса),</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___________________________________________________________________________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другие необходимые сведения, определенные уполномоченным органом</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lastRenderedPageBreak/>
        <w:t xml:space="preserve">                               (при наличии)</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по причине ________________________________________________________________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(причина аннулирования адреса объекта адресации)</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_________________________________________________     _____________________</w:t>
      </w: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(должность, Ф.И.О.)                          (подпись)</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r w:rsidRPr="009019A3">
        <w:rPr>
          <w:rFonts w:eastAsia="Times New Roman"/>
          <w:sz w:val="18"/>
          <w:szCs w:val="28"/>
          <w:lang w:eastAsia="ru-RU"/>
        </w:rPr>
        <w:t xml:space="preserve">                                                                       М.П.</w:t>
      </w: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p>
    <w:p w:rsidR="009019A3" w:rsidRPr="009019A3" w:rsidRDefault="009019A3" w:rsidP="009019A3">
      <w:pPr>
        <w:spacing w:after="0"/>
        <w:jc w:val="right"/>
        <w:rPr>
          <w:rFonts w:eastAsia="Times New Roman"/>
          <w:sz w:val="18"/>
          <w:szCs w:val="28"/>
          <w:lang w:eastAsia="ru-RU"/>
        </w:rPr>
      </w:pPr>
    </w:p>
    <w:p w:rsidR="00D40F14" w:rsidRPr="00926266" w:rsidRDefault="00D40F14" w:rsidP="00D40F14">
      <w:pPr>
        <w:spacing w:after="0"/>
        <w:jc w:val="right"/>
        <w:rPr>
          <w:sz w:val="20"/>
        </w:rPr>
      </w:pPr>
    </w:p>
    <w:p w:rsidR="00D40F14" w:rsidRPr="00926266" w:rsidRDefault="00D40F14" w:rsidP="00D40F14">
      <w:pPr>
        <w:spacing w:after="0"/>
        <w:jc w:val="right"/>
        <w:rPr>
          <w:sz w:val="20"/>
        </w:rPr>
        <w:sectPr w:rsidR="00D40F14" w:rsidRPr="00926266" w:rsidSect="009019A3">
          <w:pgSz w:w="11906" w:h="16838"/>
          <w:pgMar w:top="567" w:right="346" w:bottom="1134" w:left="539" w:header="709" w:footer="709" w:gutter="0"/>
          <w:cols w:space="708"/>
          <w:docGrid w:linePitch="360"/>
        </w:sectPr>
      </w:pPr>
    </w:p>
    <w:p w:rsidR="00D40F14" w:rsidRPr="00926266" w:rsidRDefault="006A35BD" w:rsidP="00D40F14">
      <w:pPr>
        <w:spacing w:after="0"/>
        <w:jc w:val="right"/>
        <w:rPr>
          <w:sz w:val="20"/>
        </w:rPr>
      </w:pPr>
      <w:r>
        <w:rPr>
          <w:sz w:val="20"/>
        </w:rPr>
        <w:lastRenderedPageBreak/>
        <w:t>Приложение 19</w:t>
      </w:r>
    </w:p>
    <w:p w:rsidR="00D40F14" w:rsidRPr="00926266" w:rsidRDefault="00D40F14" w:rsidP="00D40F14">
      <w:pPr>
        <w:spacing w:after="0" w:line="240" w:lineRule="auto"/>
        <w:jc w:val="center"/>
        <w:rPr>
          <w:b/>
          <w:sz w:val="18"/>
          <w:szCs w:val="28"/>
        </w:rPr>
      </w:pPr>
      <w:r w:rsidRPr="00926266">
        <w:rPr>
          <w:b/>
          <w:sz w:val="18"/>
          <w:szCs w:val="28"/>
        </w:rPr>
        <w:t>Типовая технологическая схема</w:t>
      </w:r>
    </w:p>
    <w:p w:rsidR="00D40F14" w:rsidRPr="00926266" w:rsidRDefault="00D40F14" w:rsidP="00D40F14">
      <w:pPr>
        <w:spacing w:after="0" w:line="240" w:lineRule="auto"/>
        <w:jc w:val="center"/>
        <w:rPr>
          <w:b/>
          <w:sz w:val="18"/>
          <w:szCs w:val="28"/>
        </w:rPr>
      </w:pPr>
      <w:r w:rsidRPr="00926266">
        <w:rPr>
          <w:b/>
          <w:sz w:val="18"/>
          <w:szCs w:val="28"/>
        </w:rPr>
        <w:t>Предоставления муниципальной услуги «</w:t>
      </w:r>
      <w:r w:rsidR="0066176D" w:rsidRPr="0066176D">
        <w:rPr>
          <w:b/>
          <w:sz w:val="18"/>
          <w:szCs w:val="28"/>
        </w:rPr>
        <w:t>Раздел, объединение земельных участков, находящихся в муниципальной собственности или государственная собственность на которые не разграничена</w:t>
      </w:r>
      <w:r w:rsidRPr="00926266">
        <w:rPr>
          <w:b/>
          <w:sz w:val="18"/>
          <w:szCs w:val="28"/>
        </w:rPr>
        <w:t xml:space="preserve">» </w:t>
      </w:r>
    </w:p>
    <w:p w:rsidR="00D40F14" w:rsidRPr="00926266" w:rsidRDefault="00D40F14" w:rsidP="00D40F14">
      <w:pPr>
        <w:spacing w:after="0" w:line="240" w:lineRule="auto"/>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D40F14" w:rsidRPr="00926266" w:rsidTr="009326C6">
        <w:tc>
          <w:tcPr>
            <w:tcW w:w="225" w:type="pct"/>
          </w:tcPr>
          <w:p w:rsidR="00D40F14" w:rsidRPr="00926266" w:rsidRDefault="00D40F14" w:rsidP="00D40F14">
            <w:pPr>
              <w:spacing w:after="0" w:line="240" w:lineRule="auto"/>
              <w:jc w:val="center"/>
              <w:rPr>
                <w:b/>
                <w:sz w:val="16"/>
              </w:rPr>
            </w:pPr>
            <w:r w:rsidRPr="00926266">
              <w:rPr>
                <w:b/>
                <w:sz w:val="16"/>
              </w:rPr>
              <w:t>№</w:t>
            </w:r>
          </w:p>
        </w:tc>
        <w:tc>
          <w:tcPr>
            <w:tcW w:w="1135" w:type="pct"/>
          </w:tcPr>
          <w:p w:rsidR="00D40F14" w:rsidRPr="00926266" w:rsidRDefault="00D40F14" w:rsidP="00D40F14">
            <w:pPr>
              <w:spacing w:after="0" w:line="240" w:lineRule="auto"/>
              <w:jc w:val="center"/>
              <w:rPr>
                <w:b/>
                <w:sz w:val="16"/>
              </w:rPr>
            </w:pPr>
            <w:r w:rsidRPr="00926266">
              <w:rPr>
                <w:b/>
                <w:sz w:val="16"/>
              </w:rPr>
              <w:t>Параметр</w:t>
            </w:r>
          </w:p>
        </w:tc>
        <w:tc>
          <w:tcPr>
            <w:tcW w:w="3640" w:type="pct"/>
          </w:tcPr>
          <w:p w:rsidR="00D40F14" w:rsidRPr="00926266" w:rsidRDefault="00D40F14" w:rsidP="00D40F14">
            <w:pPr>
              <w:spacing w:after="0" w:line="240" w:lineRule="auto"/>
              <w:jc w:val="center"/>
              <w:rPr>
                <w:b/>
                <w:sz w:val="16"/>
              </w:rPr>
            </w:pPr>
            <w:r w:rsidRPr="00926266">
              <w:rPr>
                <w:b/>
                <w:sz w:val="16"/>
              </w:rPr>
              <w:t>Значение параметра/состояние</w:t>
            </w:r>
          </w:p>
        </w:tc>
      </w:tr>
      <w:tr w:rsidR="00D40F14" w:rsidRPr="00926266" w:rsidTr="009326C6">
        <w:tc>
          <w:tcPr>
            <w:tcW w:w="225" w:type="pct"/>
          </w:tcPr>
          <w:p w:rsidR="00D40F14" w:rsidRPr="00926266" w:rsidRDefault="00D40F14" w:rsidP="00D40F14">
            <w:pPr>
              <w:spacing w:after="0" w:line="240" w:lineRule="auto"/>
              <w:jc w:val="center"/>
              <w:rPr>
                <w:sz w:val="16"/>
              </w:rPr>
            </w:pPr>
            <w:r w:rsidRPr="00926266">
              <w:rPr>
                <w:sz w:val="16"/>
              </w:rPr>
              <w:t>1</w:t>
            </w:r>
          </w:p>
        </w:tc>
        <w:tc>
          <w:tcPr>
            <w:tcW w:w="1135" w:type="pct"/>
          </w:tcPr>
          <w:p w:rsidR="00D40F14" w:rsidRPr="00926266" w:rsidRDefault="00D40F14" w:rsidP="00D40F14">
            <w:pPr>
              <w:spacing w:after="0" w:line="240" w:lineRule="auto"/>
              <w:jc w:val="center"/>
              <w:rPr>
                <w:sz w:val="16"/>
              </w:rPr>
            </w:pPr>
            <w:r w:rsidRPr="00926266">
              <w:rPr>
                <w:sz w:val="16"/>
              </w:rPr>
              <w:t>2</w:t>
            </w:r>
          </w:p>
        </w:tc>
        <w:tc>
          <w:tcPr>
            <w:tcW w:w="3640" w:type="pct"/>
          </w:tcPr>
          <w:p w:rsidR="00D40F14" w:rsidRPr="00926266" w:rsidRDefault="00D40F14" w:rsidP="00D40F14">
            <w:pPr>
              <w:spacing w:after="0" w:line="240" w:lineRule="auto"/>
              <w:jc w:val="center"/>
              <w:rPr>
                <w:sz w:val="16"/>
              </w:rPr>
            </w:pPr>
            <w:r w:rsidRPr="00926266">
              <w:rPr>
                <w:sz w:val="16"/>
              </w:rPr>
              <w:t>3</w:t>
            </w:r>
          </w:p>
        </w:tc>
      </w:tr>
      <w:tr w:rsidR="00D40F14" w:rsidRPr="00926266" w:rsidTr="009326C6">
        <w:tc>
          <w:tcPr>
            <w:tcW w:w="225" w:type="pct"/>
          </w:tcPr>
          <w:p w:rsidR="00D40F14" w:rsidRPr="00926266" w:rsidRDefault="00D40F14" w:rsidP="00D40F14">
            <w:pPr>
              <w:spacing w:after="0" w:line="240" w:lineRule="auto"/>
              <w:jc w:val="center"/>
              <w:rPr>
                <w:sz w:val="16"/>
              </w:rPr>
            </w:pPr>
            <w:r w:rsidRPr="00926266">
              <w:rPr>
                <w:sz w:val="16"/>
              </w:rPr>
              <w:t>1</w:t>
            </w:r>
          </w:p>
        </w:tc>
        <w:tc>
          <w:tcPr>
            <w:tcW w:w="1135" w:type="pct"/>
          </w:tcPr>
          <w:p w:rsidR="00D40F14" w:rsidRPr="00040FCD" w:rsidRDefault="00D40F14" w:rsidP="00D40F14">
            <w:pPr>
              <w:spacing w:after="0" w:line="240" w:lineRule="auto"/>
              <w:rPr>
                <w:sz w:val="16"/>
              </w:rPr>
            </w:pPr>
            <w:r w:rsidRPr="00040FCD">
              <w:rPr>
                <w:sz w:val="16"/>
              </w:rPr>
              <w:t>Наименование органа, предоставляющего услугу</w:t>
            </w:r>
          </w:p>
        </w:tc>
        <w:tc>
          <w:tcPr>
            <w:tcW w:w="3640" w:type="pct"/>
          </w:tcPr>
          <w:p w:rsidR="00D40F14" w:rsidRPr="00040FCD" w:rsidRDefault="00D40F14" w:rsidP="00D40F14">
            <w:pPr>
              <w:spacing w:after="0" w:line="240" w:lineRule="auto"/>
              <w:jc w:val="both"/>
              <w:rPr>
                <w:sz w:val="16"/>
              </w:rPr>
            </w:pPr>
            <w:r w:rsidRPr="00040FCD">
              <w:rPr>
                <w:sz w:val="16"/>
              </w:rPr>
              <w:t>Админист</w:t>
            </w:r>
            <w:r w:rsidR="00040FCD" w:rsidRPr="00040FCD">
              <w:rPr>
                <w:sz w:val="16"/>
              </w:rPr>
              <w:t>рация Колодеевского сель</w:t>
            </w:r>
            <w:r w:rsidRPr="00040FCD">
              <w:rPr>
                <w:sz w:val="16"/>
              </w:rPr>
              <w:t xml:space="preserve">ского поселения Бутурлиновского муниципального района Воронежской области </w:t>
            </w:r>
          </w:p>
        </w:tc>
      </w:tr>
      <w:tr w:rsidR="00D40F14" w:rsidRPr="00926266" w:rsidTr="009326C6">
        <w:tc>
          <w:tcPr>
            <w:tcW w:w="225" w:type="pct"/>
          </w:tcPr>
          <w:p w:rsidR="00D40F14" w:rsidRPr="00926266" w:rsidRDefault="00D40F14" w:rsidP="00D40F14">
            <w:pPr>
              <w:spacing w:after="0" w:line="240" w:lineRule="auto"/>
              <w:jc w:val="center"/>
              <w:rPr>
                <w:sz w:val="16"/>
              </w:rPr>
            </w:pPr>
            <w:r w:rsidRPr="00926266">
              <w:rPr>
                <w:sz w:val="16"/>
              </w:rPr>
              <w:t>2</w:t>
            </w:r>
          </w:p>
        </w:tc>
        <w:tc>
          <w:tcPr>
            <w:tcW w:w="1135" w:type="pct"/>
          </w:tcPr>
          <w:p w:rsidR="00D40F14" w:rsidRPr="00926266" w:rsidRDefault="00D40F14" w:rsidP="00D40F14">
            <w:pPr>
              <w:spacing w:after="0" w:line="240" w:lineRule="auto"/>
              <w:rPr>
                <w:sz w:val="16"/>
              </w:rPr>
            </w:pPr>
            <w:r w:rsidRPr="00926266">
              <w:rPr>
                <w:sz w:val="16"/>
              </w:rPr>
              <w:t>Номер услуги в федеральном реестре</w:t>
            </w:r>
          </w:p>
        </w:tc>
        <w:tc>
          <w:tcPr>
            <w:tcW w:w="3640" w:type="pct"/>
          </w:tcPr>
          <w:p w:rsidR="00D40F14" w:rsidRPr="00926266" w:rsidRDefault="00D40F14" w:rsidP="00D40F14">
            <w:pPr>
              <w:spacing w:after="0" w:line="240" w:lineRule="auto"/>
              <w:jc w:val="center"/>
              <w:rPr>
                <w:sz w:val="16"/>
              </w:rPr>
            </w:pPr>
          </w:p>
        </w:tc>
      </w:tr>
      <w:tr w:rsidR="00D40F14" w:rsidRPr="00926266" w:rsidTr="009326C6">
        <w:tc>
          <w:tcPr>
            <w:tcW w:w="225" w:type="pct"/>
          </w:tcPr>
          <w:p w:rsidR="00D40F14" w:rsidRPr="00926266" w:rsidRDefault="00D40F14" w:rsidP="00D40F14">
            <w:pPr>
              <w:spacing w:after="0" w:line="240" w:lineRule="auto"/>
              <w:jc w:val="center"/>
              <w:rPr>
                <w:sz w:val="16"/>
              </w:rPr>
            </w:pPr>
            <w:r w:rsidRPr="00926266">
              <w:rPr>
                <w:sz w:val="16"/>
              </w:rPr>
              <w:t>3</w:t>
            </w:r>
          </w:p>
        </w:tc>
        <w:tc>
          <w:tcPr>
            <w:tcW w:w="1135" w:type="pct"/>
          </w:tcPr>
          <w:p w:rsidR="00D40F14" w:rsidRPr="00926266" w:rsidRDefault="00D40F14" w:rsidP="00D40F14">
            <w:pPr>
              <w:spacing w:after="0" w:line="240" w:lineRule="auto"/>
              <w:jc w:val="center"/>
              <w:rPr>
                <w:sz w:val="16"/>
              </w:rPr>
            </w:pPr>
            <w:r w:rsidRPr="00926266">
              <w:rPr>
                <w:sz w:val="16"/>
              </w:rPr>
              <w:t>Полное наименование услуги</w:t>
            </w:r>
          </w:p>
        </w:tc>
        <w:tc>
          <w:tcPr>
            <w:tcW w:w="3640" w:type="pct"/>
          </w:tcPr>
          <w:p w:rsidR="00D40F14" w:rsidRPr="00926266" w:rsidRDefault="00D40F14" w:rsidP="00D40F14">
            <w:pPr>
              <w:spacing w:after="0" w:line="240" w:lineRule="auto"/>
              <w:jc w:val="both"/>
              <w:rPr>
                <w:sz w:val="16"/>
              </w:rPr>
            </w:pPr>
            <w:r w:rsidRPr="00926266">
              <w:rPr>
                <w:sz w:val="16"/>
              </w:rPr>
              <w:t>«</w:t>
            </w:r>
            <w:r w:rsidR="0066176D" w:rsidRPr="0066176D">
              <w:rPr>
                <w:bCs/>
                <w:sz w:val="16"/>
              </w:rPr>
              <w:t>Раздел, объединение земельных участков, находящихся в муниципальной собственности или государственная собственность на которые не разграничена</w:t>
            </w:r>
            <w:r w:rsidRPr="00926266">
              <w:rPr>
                <w:sz w:val="16"/>
              </w:rPr>
              <w:t>»</w:t>
            </w:r>
          </w:p>
        </w:tc>
      </w:tr>
      <w:tr w:rsidR="00D40F14" w:rsidRPr="00926266" w:rsidTr="009326C6">
        <w:tc>
          <w:tcPr>
            <w:tcW w:w="225" w:type="pct"/>
          </w:tcPr>
          <w:p w:rsidR="00D40F14" w:rsidRPr="00926266" w:rsidRDefault="00D40F14" w:rsidP="00D40F14">
            <w:pPr>
              <w:spacing w:after="0" w:line="240" w:lineRule="auto"/>
              <w:jc w:val="center"/>
              <w:rPr>
                <w:sz w:val="16"/>
              </w:rPr>
            </w:pPr>
            <w:r w:rsidRPr="00926266">
              <w:rPr>
                <w:sz w:val="16"/>
              </w:rPr>
              <w:t>4</w:t>
            </w:r>
          </w:p>
        </w:tc>
        <w:tc>
          <w:tcPr>
            <w:tcW w:w="1135" w:type="pct"/>
          </w:tcPr>
          <w:p w:rsidR="00D40F14" w:rsidRPr="00926266" w:rsidRDefault="00D40F14" w:rsidP="00D40F14">
            <w:pPr>
              <w:spacing w:after="0" w:line="240" w:lineRule="auto"/>
              <w:jc w:val="center"/>
              <w:rPr>
                <w:sz w:val="16"/>
              </w:rPr>
            </w:pPr>
            <w:r w:rsidRPr="00926266">
              <w:rPr>
                <w:sz w:val="16"/>
              </w:rPr>
              <w:t>Краткое наименование услуги</w:t>
            </w:r>
          </w:p>
        </w:tc>
        <w:tc>
          <w:tcPr>
            <w:tcW w:w="3640" w:type="pct"/>
          </w:tcPr>
          <w:p w:rsidR="00D40F14" w:rsidRPr="001C44A3" w:rsidRDefault="006A35BD" w:rsidP="00D40F14">
            <w:pPr>
              <w:spacing w:after="0" w:line="240" w:lineRule="auto"/>
              <w:jc w:val="both"/>
              <w:rPr>
                <w:sz w:val="16"/>
              </w:rPr>
            </w:pPr>
            <w:r w:rsidRPr="001C44A3">
              <w:rPr>
                <w:sz w:val="16"/>
              </w:rPr>
              <w:t>Н</w:t>
            </w:r>
            <w:r w:rsidR="00D40F14" w:rsidRPr="001C44A3">
              <w:rPr>
                <w:sz w:val="16"/>
              </w:rPr>
              <w:t>ет</w:t>
            </w:r>
          </w:p>
        </w:tc>
      </w:tr>
      <w:tr w:rsidR="00D40F14" w:rsidRPr="00926266" w:rsidTr="009326C6">
        <w:tc>
          <w:tcPr>
            <w:tcW w:w="225" w:type="pct"/>
          </w:tcPr>
          <w:p w:rsidR="00D40F14" w:rsidRPr="00926266" w:rsidRDefault="00D40F14" w:rsidP="00D40F14">
            <w:pPr>
              <w:spacing w:after="0" w:line="240" w:lineRule="auto"/>
              <w:jc w:val="center"/>
              <w:rPr>
                <w:sz w:val="16"/>
              </w:rPr>
            </w:pPr>
            <w:r w:rsidRPr="00926266">
              <w:rPr>
                <w:sz w:val="16"/>
              </w:rPr>
              <w:t>5</w:t>
            </w:r>
          </w:p>
        </w:tc>
        <w:tc>
          <w:tcPr>
            <w:tcW w:w="1135" w:type="pct"/>
          </w:tcPr>
          <w:p w:rsidR="00D40F14" w:rsidRPr="00926266" w:rsidRDefault="00D40F14" w:rsidP="00D40F14">
            <w:pPr>
              <w:spacing w:after="0" w:line="240" w:lineRule="auto"/>
              <w:rPr>
                <w:sz w:val="16"/>
              </w:rPr>
            </w:pPr>
            <w:r w:rsidRPr="00926266">
              <w:rPr>
                <w:sz w:val="16"/>
              </w:rPr>
              <w:t>Административные регламент предоставления государственной услуги</w:t>
            </w:r>
          </w:p>
        </w:tc>
        <w:tc>
          <w:tcPr>
            <w:tcW w:w="3640" w:type="pct"/>
          </w:tcPr>
          <w:p w:rsidR="00D40F14" w:rsidRPr="001C44A3" w:rsidRDefault="00D40F14" w:rsidP="0066176D">
            <w:pPr>
              <w:spacing w:after="0" w:line="240" w:lineRule="auto"/>
              <w:jc w:val="both"/>
              <w:rPr>
                <w:sz w:val="16"/>
              </w:rPr>
            </w:pPr>
            <w:r w:rsidRPr="001C44A3">
              <w:rPr>
                <w:sz w:val="16"/>
              </w:rPr>
              <w:t>Утвержден постановлением администр</w:t>
            </w:r>
            <w:r w:rsidR="00040FCD" w:rsidRPr="001C44A3">
              <w:rPr>
                <w:sz w:val="16"/>
              </w:rPr>
              <w:t>ации Колодеевского сельского</w:t>
            </w:r>
            <w:r w:rsidRPr="001C44A3">
              <w:rPr>
                <w:sz w:val="16"/>
              </w:rPr>
              <w:t xml:space="preserve"> поселения Бутурлиновского муниципального </w:t>
            </w:r>
            <w:r w:rsidR="001C44A3" w:rsidRPr="001C44A3">
              <w:rPr>
                <w:sz w:val="16"/>
              </w:rPr>
              <w:t>района Воронежской области от 13.09.2016 № 78</w:t>
            </w:r>
            <w:r w:rsidRPr="001C44A3">
              <w:rPr>
                <w:sz w:val="16"/>
              </w:rPr>
              <w:t xml:space="preserve"> «</w:t>
            </w:r>
            <w:r w:rsidRPr="001C44A3">
              <w:rPr>
                <w:bCs/>
                <w:sz w:val="16"/>
                <w:lang w:eastAsia="ar-SA"/>
              </w:rPr>
              <w:t>Об утверждении административного регламента администр</w:t>
            </w:r>
            <w:r w:rsidR="00040FCD" w:rsidRPr="001C44A3">
              <w:rPr>
                <w:bCs/>
                <w:sz w:val="16"/>
                <w:lang w:eastAsia="ar-SA"/>
              </w:rPr>
              <w:t>ации Колодеевского</w:t>
            </w:r>
            <w:r w:rsidRPr="001C44A3">
              <w:rPr>
                <w:bCs/>
                <w:sz w:val="16"/>
                <w:lang w:eastAsia="ar-SA"/>
              </w:rPr>
              <w:t xml:space="preserve"> поселения Бутурлиновского муниципального района Воронежской области по предоставлению муниципальной услуги </w:t>
            </w:r>
            <w:r w:rsidRPr="001C44A3">
              <w:rPr>
                <w:bCs/>
                <w:sz w:val="16"/>
              </w:rPr>
              <w:t>«</w:t>
            </w:r>
            <w:r w:rsidRPr="001C44A3">
              <w:rPr>
                <w:sz w:val="16"/>
              </w:rPr>
              <w:t>Раздел, объединение земельных участков, находящихся в муниципальной собственности и (или) государственная собственность на которые не разграничена</w:t>
            </w:r>
            <w:r w:rsidRPr="001C44A3">
              <w:rPr>
                <w:bCs/>
                <w:sz w:val="16"/>
              </w:rPr>
              <w:t>»</w:t>
            </w:r>
            <w:r w:rsidRPr="001C44A3">
              <w:rPr>
                <w:sz w:val="16"/>
              </w:rPr>
              <w:t>»</w:t>
            </w:r>
            <w:r w:rsidR="0066176D" w:rsidRPr="001C44A3">
              <w:rPr>
                <w:sz w:val="16"/>
              </w:rPr>
              <w:t xml:space="preserve">  (в редакции пос</w:t>
            </w:r>
            <w:r w:rsidR="001C44A3" w:rsidRPr="001C44A3">
              <w:rPr>
                <w:sz w:val="16"/>
              </w:rPr>
              <w:t>тановлений  от 15.09.2023 г. № 28</w:t>
            </w:r>
            <w:r w:rsidR="0066176D" w:rsidRPr="001C44A3">
              <w:rPr>
                <w:sz w:val="16"/>
              </w:rPr>
              <w:t>)</w:t>
            </w:r>
          </w:p>
        </w:tc>
      </w:tr>
      <w:tr w:rsidR="00D40F14" w:rsidRPr="00926266" w:rsidTr="009326C6">
        <w:tc>
          <w:tcPr>
            <w:tcW w:w="225" w:type="pct"/>
          </w:tcPr>
          <w:p w:rsidR="00D40F14" w:rsidRPr="00926266" w:rsidRDefault="00D40F14" w:rsidP="00D40F14">
            <w:pPr>
              <w:spacing w:after="0" w:line="240" w:lineRule="auto"/>
              <w:jc w:val="center"/>
              <w:rPr>
                <w:sz w:val="16"/>
              </w:rPr>
            </w:pPr>
            <w:r w:rsidRPr="00926266">
              <w:rPr>
                <w:sz w:val="16"/>
              </w:rPr>
              <w:t>6</w:t>
            </w:r>
          </w:p>
        </w:tc>
        <w:tc>
          <w:tcPr>
            <w:tcW w:w="1135" w:type="pct"/>
          </w:tcPr>
          <w:p w:rsidR="00D40F14" w:rsidRPr="00926266" w:rsidRDefault="00D40F14" w:rsidP="00D40F14">
            <w:pPr>
              <w:spacing w:after="0" w:line="240" w:lineRule="auto"/>
              <w:rPr>
                <w:sz w:val="16"/>
              </w:rPr>
            </w:pPr>
            <w:r w:rsidRPr="00926266">
              <w:rPr>
                <w:sz w:val="16"/>
              </w:rPr>
              <w:t>Перечень «подуслуг»</w:t>
            </w:r>
          </w:p>
        </w:tc>
        <w:tc>
          <w:tcPr>
            <w:tcW w:w="3640" w:type="pct"/>
          </w:tcPr>
          <w:p w:rsidR="00D40F14" w:rsidRPr="00926266" w:rsidRDefault="006A35BD" w:rsidP="00D40F14">
            <w:pPr>
              <w:spacing w:after="0" w:line="240" w:lineRule="auto"/>
              <w:jc w:val="both"/>
              <w:rPr>
                <w:sz w:val="16"/>
              </w:rPr>
            </w:pPr>
            <w:r w:rsidRPr="00926266">
              <w:rPr>
                <w:sz w:val="16"/>
              </w:rPr>
              <w:t>Н</w:t>
            </w:r>
            <w:r w:rsidR="00D40F14" w:rsidRPr="00926266">
              <w:rPr>
                <w:sz w:val="16"/>
              </w:rPr>
              <w:t>ет</w:t>
            </w:r>
          </w:p>
        </w:tc>
      </w:tr>
      <w:tr w:rsidR="00F970F6" w:rsidRPr="00926266" w:rsidTr="009326C6">
        <w:trPr>
          <w:trHeight w:val="300"/>
        </w:trPr>
        <w:tc>
          <w:tcPr>
            <w:tcW w:w="225" w:type="pct"/>
            <w:vMerge w:val="restart"/>
          </w:tcPr>
          <w:p w:rsidR="00F970F6" w:rsidRPr="00926266" w:rsidRDefault="00F970F6" w:rsidP="00D40F14">
            <w:pPr>
              <w:spacing w:after="0" w:line="240" w:lineRule="auto"/>
              <w:jc w:val="center"/>
              <w:rPr>
                <w:sz w:val="16"/>
              </w:rPr>
            </w:pPr>
            <w:r w:rsidRPr="00926266">
              <w:rPr>
                <w:sz w:val="16"/>
              </w:rPr>
              <w:t>7</w:t>
            </w:r>
          </w:p>
        </w:tc>
        <w:tc>
          <w:tcPr>
            <w:tcW w:w="1135" w:type="pct"/>
            <w:vMerge w:val="restart"/>
          </w:tcPr>
          <w:p w:rsidR="00F970F6" w:rsidRPr="00926266" w:rsidRDefault="00F970F6" w:rsidP="00D40F14">
            <w:pPr>
              <w:spacing w:after="0" w:line="240" w:lineRule="auto"/>
              <w:rPr>
                <w:sz w:val="16"/>
              </w:rPr>
            </w:pPr>
            <w:r w:rsidRPr="00926266">
              <w:rPr>
                <w:sz w:val="16"/>
              </w:rPr>
              <w:t>Способы оценки качества предоставления государственной услуги</w:t>
            </w:r>
          </w:p>
        </w:tc>
        <w:tc>
          <w:tcPr>
            <w:tcW w:w="3640" w:type="pct"/>
            <w:tcBorders>
              <w:bottom w:val="single" w:sz="4" w:space="0" w:color="auto"/>
            </w:tcBorders>
          </w:tcPr>
          <w:p w:rsidR="00F970F6" w:rsidRPr="00AF7F63" w:rsidRDefault="00F970F6" w:rsidP="00F970F6">
            <w:pPr>
              <w:spacing w:after="0"/>
              <w:rPr>
                <w:sz w:val="18"/>
                <w:szCs w:val="18"/>
              </w:rPr>
            </w:pPr>
            <w:r w:rsidRPr="00AF7F63">
              <w:rPr>
                <w:sz w:val="18"/>
                <w:szCs w:val="18"/>
              </w:rPr>
              <w:t>- терминальные устройства МФЦ;</w:t>
            </w:r>
          </w:p>
        </w:tc>
      </w:tr>
      <w:tr w:rsidR="00F970F6" w:rsidRPr="00926266" w:rsidTr="009326C6">
        <w:trPr>
          <w:trHeight w:val="270"/>
        </w:trPr>
        <w:tc>
          <w:tcPr>
            <w:tcW w:w="225" w:type="pct"/>
            <w:vMerge/>
          </w:tcPr>
          <w:p w:rsidR="00F970F6" w:rsidRPr="00926266" w:rsidRDefault="00F970F6" w:rsidP="00D40F14">
            <w:pPr>
              <w:spacing w:after="0" w:line="240" w:lineRule="auto"/>
              <w:jc w:val="center"/>
              <w:rPr>
                <w:sz w:val="16"/>
              </w:rPr>
            </w:pPr>
          </w:p>
        </w:tc>
        <w:tc>
          <w:tcPr>
            <w:tcW w:w="1135" w:type="pct"/>
            <w:vMerge/>
          </w:tcPr>
          <w:p w:rsidR="00F970F6" w:rsidRPr="00926266" w:rsidRDefault="00F970F6" w:rsidP="00D40F14">
            <w:pPr>
              <w:spacing w:after="0" w:line="240" w:lineRule="auto"/>
              <w:rPr>
                <w:sz w:val="16"/>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Единый портал государственных услуг;</w:t>
            </w:r>
          </w:p>
        </w:tc>
      </w:tr>
      <w:tr w:rsidR="00F970F6" w:rsidRPr="00926266" w:rsidTr="009326C6">
        <w:trPr>
          <w:trHeight w:val="240"/>
        </w:trPr>
        <w:tc>
          <w:tcPr>
            <w:tcW w:w="225" w:type="pct"/>
            <w:vMerge/>
          </w:tcPr>
          <w:p w:rsidR="00F970F6" w:rsidRPr="00926266" w:rsidRDefault="00F970F6" w:rsidP="00D40F14">
            <w:pPr>
              <w:spacing w:after="0" w:line="240" w:lineRule="auto"/>
              <w:jc w:val="center"/>
              <w:rPr>
                <w:sz w:val="16"/>
              </w:rPr>
            </w:pPr>
          </w:p>
        </w:tc>
        <w:tc>
          <w:tcPr>
            <w:tcW w:w="1135" w:type="pct"/>
            <w:vMerge/>
          </w:tcPr>
          <w:p w:rsidR="00F970F6" w:rsidRPr="00926266" w:rsidRDefault="00F970F6" w:rsidP="00D40F14">
            <w:pPr>
              <w:spacing w:after="0" w:line="240" w:lineRule="auto"/>
              <w:rPr>
                <w:sz w:val="16"/>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Портал государственных и муниципальных услуг Воронежской области</w:t>
            </w:r>
          </w:p>
        </w:tc>
      </w:tr>
    </w:tbl>
    <w:p w:rsidR="00D40F14" w:rsidRPr="00926266" w:rsidRDefault="00D40F14" w:rsidP="00D40F14">
      <w:pPr>
        <w:spacing w:after="0" w:line="240" w:lineRule="auto"/>
        <w:rPr>
          <w:b/>
          <w:sz w:val="18"/>
          <w:szCs w:val="28"/>
        </w:rPr>
      </w:pPr>
      <w:r w:rsidRPr="00926266">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1</w:t>
            </w:r>
          </w:p>
        </w:tc>
        <w:tc>
          <w:tcPr>
            <w:tcW w:w="4778" w:type="pct"/>
          </w:tcPr>
          <w:p w:rsidR="00D40F14" w:rsidRPr="00926266" w:rsidRDefault="00D40F14" w:rsidP="00D40F14">
            <w:pPr>
              <w:spacing w:after="0" w:line="240" w:lineRule="auto"/>
              <w:rPr>
                <w:b/>
                <w:sz w:val="16"/>
              </w:rPr>
            </w:pPr>
            <w:r w:rsidRPr="00926266">
              <w:rPr>
                <w:b/>
                <w:sz w:val="16"/>
              </w:rPr>
              <w:t>Наименование услуги</w:t>
            </w:r>
          </w:p>
        </w:tc>
      </w:tr>
      <w:tr w:rsidR="00D40F14" w:rsidRPr="00926266" w:rsidTr="009326C6">
        <w:tc>
          <w:tcPr>
            <w:tcW w:w="222" w:type="pct"/>
          </w:tcPr>
          <w:p w:rsidR="00D40F14" w:rsidRPr="00926266" w:rsidRDefault="00D40F14" w:rsidP="00D40F14">
            <w:pPr>
              <w:spacing w:after="0" w:line="240" w:lineRule="auto"/>
              <w:jc w:val="center"/>
              <w:rPr>
                <w:b/>
                <w:sz w:val="16"/>
              </w:rPr>
            </w:pPr>
          </w:p>
        </w:tc>
        <w:tc>
          <w:tcPr>
            <w:tcW w:w="4778" w:type="pct"/>
          </w:tcPr>
          <w:p w:rsidR="00D40F14" w:rsidRPr="00926266" w:rsidRDefault="00D40F14" w:rsidP="00D40F14">
            <w:pPr>
              <w:spacing w:after="0" w:line="240" w:lineRule="auto"/>
              <w:rPr>
                <w:b/>
                <w:sz w:val="16"/>
              </w:rPr>
            </w:pPr>
            <w:r w:rsidRPr="00926266">
              <w:rPr>
                <w:sz w:val="16"/>
              </w:rPr>
              <w:t>«</w:t>
            </w:r>
            <w:r w:rsidR="0066176D" w:rsidRPr="0066176D">
              <w:rPr>
                <w:bCs/>
                <w:sz w:val="16"/>
              </w:rPr>
              <w:t>Раздел, объединение земельных участков, находящихся в муниципальной собственности или государственная собственность на которые не разграничена</w:t>
            </w:r>
            <w:r w:rsidRPr="00926266">
              <w:rPr>
                <w:sz w:val="16"/>
              </w:rPr>
              <w:t>»</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2</w:t>
            </w:r>
          </w:p>
        </w:tc>
        <w:tc>
          <w:tcPr>
            <w:tcW w:w="4778" w:type="pct"/>
          </w:tcPr>
          <w:p w:rsidR="00D40F14" w:rsidRPr="00926266" w:rsidRDefault="00D40F14" w:rsidP="00D40F14">
            <w:pPr>
              <w:spacing w:after="0" w:line="240" w:lineRule="auto"/>
              <w:rPr>
                <w:sz w:val="16"/>
              </w:rPr>
            </w:pPr>
            <w:r w:rsidRPr="00926266">
              <w:rPr>
                <w:b/>
                <w:sz w:val="16"/>
              </w:rPr>
              <w:t>Срок предоставления в зависимости от условий</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2.1</w:t>
            </w:r>
          </w:p>
        </w:tc>
        <w:tc>
          <w:tcPr>
            <w:tcW w:w="4778" w:type="pct"/>
          </w:tcPr>
          <w:p w:rsidR="00D40F14" w:rsidRPr="00926266" w:rsidRDefault="00D40F14" w:rsidP="00D40F14">
            <w:pPr>
              <w:spacing w:after="0" w:line="240" w:lineRule="auto"/>
              <w:rPr>
                <w:b/>
                <w:sz w:val="16"/>
              </w:rPr>
            </w:pPr>
            <w:r w:rsidRPr="00926266">
              <w:rPr>
                <w:b/>
                <w:sz w:val="16"/>
              </w:rPr>
              <w:t>При подаче заявления по месту жительства (месту нахождения юр. лица)</w:t>
            </w:r>
          </w:p>
        </w:tc>
      </w:tr>
      <w:tr w:rsidR="00D40F14" w:rsidRPr="00926266" w:rsidTr="009326C6">
        <w:tc>
          <w:tcPr>
            <w:tcW w:w="222" w:type="pct"/>
          </w:tcPr>
          <w:p w:rsidR="00D40F14" w:rsidRPr="00B1378F" w:rsidRDefault="00D40F14" w:rsidP="00D40F14">
            <w:pPr>
              <w:spacing w:after="0" w:line="240" w:lineRule="auto"/>
              <w:jc w:val="center"/>
              <w:rPr>
                <w:sz w:val="16"/>
              </w:rPr>
            </w:pPr>
          </w:p>
        </w:tc>
        <w:tc>
          <w:tcPr>
            <w:tcW w:w="4778" w:type="pct"/>
          </w:tcPr>
          <w:p w:rsidR="00D40F14" w:rsidRPr="00B1378F" w:rsidRDefault="00B1378F" w:rsidP="00BD5963">
            <w:pPr>
              <w:spacing w:after="0" w:line="240" w:lineRule="auto"/>
              <w:rPr>
                <w:sz w:val="16"/>
              </w:rPr>
            </w:pPr>
            <w:r w:rsidRPr="00B1378F">
              <w:rPr>
                <w:sz w:val="16"/>
              </w:rPr>
              <w:t xml:space="preserve">14 календарных дней </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2.2</w:t>
            </w:r>
          </w:p>
        </w:tc>
        <w:tc>
          <w:tcPr>
            <w:tcW w:w="4778" w:type="pct"/>
          </w:tcPr>
          <w:p w:rsidR="00D40F14" w:rsidRPr="00926266" w:rsidRDefault="00D40F14" w:rsidP="00D40F14">
            <w:pPr>
              <w:spacing w:after="0" w:line="240" w:lineRule="auto"/>
              <w:rPr>
                <w:sz w:val="16"/>
              </w:rPr>
            </w:pPr>
            <w:r w:rsidRPr="00926266">
              <w:rPr>
                <w:b/>
                <w:sz w:val="16"/>
              </w:rPr>
              <w:t xml:space="preserve">При подаче заявления </w:t>
            </w:r>
            <w:r w:rsidRPr="00926266">
              <w:rPr>
                <w:b/>
                <w:sz w:val="16"/>
                <w:u w:val="single"/>
              </w:rPr>
              <w:t xml:space="preserve">не </w:t>
            </w:r>
            <w:r w:rsidRPr="00926266">
              <w:rPr>
                <w:b/>
                <w:sz w:val="16"/>
              </w:rPr>
              <w:t>по месту жительства (по месту обращения)</w:t>
            </w:r>
          </w:p>
        </w:tc>
      </w:tr>
      <w:tr w:rsidR="00D40F14" w:rsidRPr="00926266" w:rsidTr="009326C6">
        <w:tc>
          <w:tcPr>
            <w:tcW w:w="222" w:type="pct"/>
          </w:tcPr>
          <w:p w:rsidR="00D40F14" w:rsidRPr="00B1378F" w:rsidRDefault="00D40F14" w:rsidP="00D40F14">
            <w:pPr>
              <w:spacing w:after="0" w:line="240" w:lineRule="auto"/>
              <w:jc w:val="center"/>
              <w:rPr>
                <w:b/>
                <w:sz w:val="16"/>
                <w:szCs w:val="16"/>
              </w:rPr>
            </w:pPr>
          </w:p>
        </w:tc>
        <w:tc>
          <w:tcPr>
            <w:tcW w:w="4778" w:type="pct"/>
          </w:tcPr>
          <w:p w:rsidR="00D40F14" w:rsidRPr="00B1378F" w:rsidRDefault="00B1378F" w:rsidP="00BD5963">
            <w:pPr>
              <w:spacing w:after="0" w:line="240" w:lineRule="auto"/>
              <w:rPr>
                <w:b/>
                <w:sz w:val="16"/>
                <w:szCs w:val="16"/>
              </w:rPr>
            </w:pPr>
            <w:r w:rsidRPr="00B1378F">
              <w:rPr>
                <w:sz w:val="16"/>
                <w:szCs w:val="16"/>
              </w:rPr>
              <w:t>14 календарных дней</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3</w:t>
            </w:r>
          </w:p>
        </w:tc>
        <w:tc>
          <w:tcPr>
            <w:tcW w:w="4778" w:type="pct"/>
          </w:tcPr>
          <w:p w:rsidR="00D40F14" w:rsidRPr="00926266" w:rsidRDefault="00D40F14" w:rsidP="00D40F14">
            <w:pPr>
              <w:spacing w:after="0" w:line="240" w:lineRule="auto"/>
              <w:rPr>
                <w:sz w:val="16"/>
              </w:rPr>
            </w:pPr>
            <w:r w:rsidRPr="00926266">
              <w:rPr>
                <w:b/>
                <w:sz w:val="16"/>
              </w:rPr>
              <w:t>Основания отказа в приёме документов</w:t>
            </w:r>
          </w:p>
        </w:tc>
      </w:tr>
      <w:tr w:rsidR="00D40F14" w:rsidRPr="00926266" w:rsidTr="009326C6">
        <w:tc>
          <w:tcPr>
            <w:tcW w:w="222" w:type="pct"/>
          </w:tcPr>
          <w:p w:rsidR="00D40F14" w:rsidRPr="00926266" w:rsidRDefault="00D40F14" w:rsidP="00D40F14">
            <w:pPr>
              <w:spacing w:after="0" w:line="240" w:lineRule="auto"/>
              <w:jc w:val="center"/>
              <w:rPr>
                <w:b/>
                <w:sz w:val="16"/>
              </w:rPr>
            </w:pPr>
          </w:p>
        </w:tc>
        <w:tc>
          <w:tcPr>
            <w:tcW w:w="4778" w:type="pct"/>
          </w:tcPr>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Основанием для отказа в предоставлении муниципальной услуги является следующее:</w:t>
            </w:r>
          </w:p>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 к заявлению не приложены документы, указанные в пункте 2.6.1 настоящего Административного регламента;</w:t>
            </w:r>
          </w:p>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 xml:space="preserve">- земельный участок не является собственностью </w:t>
            </w:r>
            <w:r w:rsidR="00040FCD">
              <w:rPr>
                <w:sz w:val="16"/>
                <w:szCs w:val="26"/>
              </w:rPr>
              <w:t>Колодеевского сельского</w:t>
            </w:r>
            <w:r w:rsidRPr="00BD5963">
              <w:rPr>
                <w:sz w:val="16"/>
                <w:szCs w:val="26"/>
              </w:rPr>
              <w:t xml:space="preserve"> поселения Бутурлиновского муниципального района Воронежской области или не относится к земельным участкам, государственная собственность на которые не разграничена, расположенными на террит</w:t>
            </w:r>
            <w:r w:rsidR="00040FCD">
              <w:rPr>
                <w:sz w:val="16"/>
                <w:szCs w:val="26"/>
              </w:rPr>
              <w:t>ории Колодеевского сельского</w:t>
            </w:r>
            <w:r w:rsidRPr="00BD5963">
              <w:rPr>
                <w:sz w:val="16"/>
                <w:szCs w:val="26"/>
              </w:rPr>
              <w:t xml:space="preserve"> поселения Бутурлиновского муниципального района Воронежской области;</w:t>
            </w:r>
          </w:p>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 заявление об объединении земельных участков (утверждении схемы расположения земельных участков в целях их объединения) подано в отношении земельных участков, предоставленных на праве постоянного (бессрочного) пользования, праве пожизненного наследуемого владения или праве безвозмездного пользования разным лицам;</w:t>
            </w:r>
          </w:p>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 наличие противоречий между заявленными и уже зарегистрированными правами;</w:t>
            </w:r>
          </w:p>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BD5963" w:rsidRPr="00BD5963" w:rsidRDefault="00BD5963" w:rsidP="00BD5963">
            <w:pPr>
              <w:autoSpaceDE w:val="0"/>
              <w:autoSpaceDN w:val="0"/>
              <w:adjustRightInd w:val="0"/>
              <w:spacing w:after="0" w:line="240" w:lineRule="auto"/>
              <w:jc w:val="both"/>
              <w:rPr>
                <w:sz w:val="16"/>
                <w:szCs w:val="26"/>
              </w:rPr>
            </w:pPr>
            <w:r w:rsidRPr="00BD5963">
              <w:rPr>
                <w:sz w:val="16"/>
                <w:szCs w:val="26"/>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D40F14" w:rsidRPr="00926266" w:rsidRDefault="00BD5963" w:rsidP="00BD5963">
            <w:pPr>
              <w:autoSpaceDE w:val="0"/>
              <w:autoSpaceDN w:val="0"/>
              <w:adjustRightInd w:val="0"/>
              <w:spacing w:after="0" w:line="240" w:lineRule="auto"/>
              <w:jc w:val="both"/>
              <w:rPr>
                <w:sz w:val="16"/>
              </w:rPr>
            </w:pPr>
            <w:r w:rsidRPr="00BD5963">
              <w:rPr>
                <w:sz w:val="16"/>
                <w:szCs w:val="26"/>
              </w:rPr>
              <w:t>-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4</w:t>
            </w:r>
          </w:p>
        </w:tc>
        <w:tc>
          <w:tcPr>
            <w:tcW w:w="4778" w:type="pct"/>
          </w:tcPr>
          <w:p w:rsidR="00D40F14" w:rsidRPr="00926266" w:rsidRDefault="00D40F14" w:rsidP="00D40F14">
            <w:pPr>
              <w:tabs>
                <w:tab w:val="num" w:pos="792"/>
                <w:tab w:val="left" w:pos="1440"/>
                <w:tab w:val="left" w:pos="1560"/>
              </w:tabs>
              <w:spacing w:after="0" w:line="240" w:lineRule="auto"/>
              <w:jc w:val="both"/>
              <w:rPr>
                <w:sz w:val="16"/>
              </w:rPr>
            </w:pPr>
            <w:r w:rsidRPr="00926266">
              <w:rPr>
                <w:b/>
                <w:sz w:val="16"/>
              </w:rPr>
              <w:t>Основания отказа в предоставлении услуги</w:t>
            </w:r>
          </w:p>
        </w:tc>
      </w:tr>
      <w:tr w:rsidR="00D40F14" w:rsidRPr="00926266" w:rsidTr="009326C6">
        <w:trPr>
          <w:trHeight w:val="1117"/>
        </w:trPr>
        <w:tc>
          <w:tcPr>
            <w:tcW w:w="222" w:type="pct"/>
          </w:tcPr>
          <w:p w:rsidR="00D40F14" w:rsidRPr="00926266" w:rsidRDefault="00D40F14" w:rsidP="00D40F14">
            <w:pPr>
              <w:spacing w:after="0" w:line="240" w:lineRule="auto"/>
              <w:jc w:val="center"/>
              <w:rPr>
                <w:b/>
                <w:sz w:val="16"/>
              </w:rPr>
            </w:pPr>
          </w:p>
        </w:tc>
        <w:tc>
          <w:tcPr>
            <w:tcW w:w="4778" w:type="pct"/>
          </w:tcPr>
          <w:p w:rsidR="00D40F14" w:rsidRPr="00926266" w:rsidRDefault="00D40F14" w:rsidP="00D40F14">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xml:space="preserve">- к заявлению не приложены документы, указанные в </w:t>
            </w:r>
            <w:hyperlink w:anchor="Par152" w:history="1">
              <w:r w:rsidRPr="00926266">
                <w:rPr>
                  <w:rFonts w:ascii="Times New Roman" w:hAnsi="Times New Roman" w:cs="Times New Roman"/>
                  <w:color w:val="0000FF"/>
                  <w:sz w:val="16"/>
                  <w:szCs w:val="24"/>
                </w:rPr>
                <w:t>пункте 2.6.1</w:t>
              </w:r>
            </w:hyperlink>
            <w:r w:rsidRPr="00926266">
              <w:rPr>
                <w:rFonts w:ascii="Times New Roman" w:hAnsi="Times New Roman" w:cs="Times New Roman"/>
                <w:sz w:val="16"/>
                <w:szCs w:val="24"/>
              </w:rPr>
              <w:t xml:space="preserve"> настоящего Административного регламента;</w:t>
            </w:r>
          </w:p>
          <w:p w:rsidR="00D40F14" w:rsidRPr="00926266" w:rsidRDefault="00D40F14" w:rsidP="00D40F14">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земельный участок не является собственно</w:t>
            </w:r>
            <w:r w:rsidR="00040FCD">
              <w:rPr>
                <w:rFonts w:ascii="Times New Roman" w:hAnsi="Times New Roman" w:cs="Times New Roman"/>
                <w:sz w:val="16"/>
                <w:szCs w:val="24"/>
              </w:rPr>
              <w:t>стью Колодеевского сельского</w:t>
            </w:r>
            <w:r w:rsidRPr="00926266">
              <w:rPr>
                <w:rFonts w:ascii="Times New Roman" w:hAnsi="Times New Roman" w:cs="Times New Roman"/>
                <w:sz w:val="16"/>
                <w:szCs w:val="24"/>
              </w:rPr>
              <w:t xml:space="preserve"> поселения Бутурлиновского муниципального района Воронежской области или не относится к земельным участкам, государственная собственность на которые не разграничена, расположенными на террито</w:t>
            </w:r>
            <w:r w:rsidR="00040FCD">
              <w:rPr>
                <w:rFonts w:ascii="Times New Roman" w:hAnsi="Times New Roman" w:cs="Times New Roman"/>
                <w:sz w:val="16"/>
                <w:szCs w:val="24"/>
              </w:rPr>
              <w:t xml:space="preserve">рии Колодеевского сельского </w:t>
            </w:r>
            <w:r w:rsidRPr="00926266">
              <w:rPr>
                <w:rFonts w:ascii="Times New Roman" w:hAnsi="Times New Roman" w:cs="Times New Roman"/>
                <w:sz w:val="16"/>
                <w:szCs w:val="24"/>
              </w:rPr>
              <w:t>поселения Бутурлиновского муниципального района Воронежской области;</w:t>
            </w:r>
          </w:p>
          <w:p w:rsidR="00D40F14" w:rsidRPr="00926266" w:rsidRDefault="00D40F14" w:rsidP="00D40F14">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заявление об объединении земельных участков (утверждении схемы расположения земельных участков в целях их объединения) подано в отношении земельных участков, предоставленных на праве постоянного (бессрочного) пользования, праве пожизненного наследуемого владения или праве безвозмездного пользования разным лицам;</w:t>
            </w:r>
          </w:p>
          <w:p w:rsidR="00D40F14" w:rsidRPr="00926266" w:rsidRDefault="00D40F14" w:rsidP="00D40F14">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наличие противоречий между заявленными и уже зарегистрированными правами;</w:t>
            </w:r>
          </w:p>
          <w:p w:rsidR="00D40F14" w:rsidRPr="00926266" w:rsidRDefault="00D40F14" w:rsidP="00D40F14">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lastRenderedPageBreak/>
              <w:t xml:space="preserve">-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128" w:history="1">
              <w:r w:rsidRPr="00926266">
                <w:rPr>
                  <w:rFonts w:ascii="Times New Roman" w:hAnsi="Times New Roman" w:cs="Times New Roman"/>
                  <w:color w:val="0000FF"/>
                  <w:sz w:val="16"/>
                  <w:szCs w:val="24"/>
                </w:rPr>
                <w:t>пунктом 12 статьи 11.10</w:t>
              </w:r>
            </w:hyperlink>
            <w:r w:rsidRPr="00926266">
              <w:rPr>
                <w:rFonts w:ascii="Times New Roman" w:hAnsi="Times New Roman" w:cs="Times New Roman"/>
                <w:sz w:val="16"/>
                <w:szCs w:val="24"/>
              </w:rPr>
              <w:t xml:space="preserve"> Земельного кодекса Российской Федерации;</w:t>
            </w:r>
          </w:p>
          <w:p w:rsidR="00D40F14" w:rsidRPr="00926266" w:rsidRDefault="00D40F14" w:rsidP="00D40F14">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40F14" w:rsidRPr="00926266" w:rsidRDefault="00D40F14" w:rsidP="00D40F14">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xml:space="preserve">- разработка схемы расположения земельного участка с нарушением предусмотренных </w:t>
            </w:r>
            <w:hyperlink r:id="rId129" w:history="1">
              <w:r w:rsidRPr="00926266">
                <w:rPr>
                  <w:rFonts w:ascii="Times New Roman" w:hAnsi="Times New Roman" w:cs="Times New Roman"/>
                  <w:color w:val="0000FF"/>
                  <w:sz w:val="16"/>
                  <w:szCs w:val="24"/>
                </w:rPr>
                <w:t>статьей 11.9</w:t>
              </w:r>
            </w:hyperlink>
            <w:r w:rsidRPr="00926266">
              <w:rPr>
                <w:rFonts w:ascii="Times New Roman" w:hAnsi="Times New Roman" w:cs="Times New Roman"/>
                <w:sz w:val="16"/>
                <w:szCs w:val="24"/>
              </w:rPr>
              <w:t xml:space="preserve"> Земельного кодекса Российской Федерации требований к образуемым земельным участкам;</w:t>
            </w:r>
          </w:p>
          <w:p w:rsidR="00D40F14" w:rsidRPr="00926266" w:rsidRDefault="00D40F14" w:rsidP="00D40F14">
            <w:pPr>
              <w:pStyle w:val="ConsPlusNormal"/>
              <w:ind w:firstLine="0"/>
              <w:jc w:val="both"/>
              <w:rPr>
                <w:rFonts w:ascii="Times New Roman" w:hAnsi="Times New Roman" w:cs="Times New Roman"/>
                <w:b/>
                <w:sz w:val="16"/>
                <w:szCs w:val="24"/>
              </w:rPr>
            </w:pPr>
            <w:r w:rsidRPr="00926266">
              <w:rPr>
                <w:rFonts w:ascii="Times New Roman" w:hAnsi="Times New Roman" w:cs="Times New Roman"/>
                <w:sz w:val="16"/>
                <w:szCs w:val="24"/>
              </w:rPr>
              <w:t>-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D40F14" w:rsidRPr="00926266" w:rsidRDefault="00D40F14" w:rsidP="00D40F14">
            <w:pPr>
              <w:pStyle w:val="ConsPlusNormal"/>
              <w:ind w:firstLine="0"/>
              <w:jc w:val="both"/>
              <w:rPr>
                <w:rFonts w:ascii="Times New Roman" w:hAnsi="Times New Roman" w:cs="Times New Roman"/>
                <w:sz w:val="16"/>
                <w:szCs w:val="24"/>
              </w:rPr>
            </w:pPr>
            <w:r w:rsidRPr="00926266">
              <w:rPr>
                <w:rFonts w:ascii="Times New Roman" w:hAnsi="Times New Roman" w:cs="Times New Roman"/>
                <w:sz w:val="16"/>
                <w:szCs w:val="24"/>
              </w:rPr>
              <w:t>-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lastRenderedPageBreak/>
              <w:t>5</w:t>
            </w:r>
          </w:p>
        </w:tc>
        <w:tc>
          <w:tcPr>
            <w:tcW w:w="4778" w:type="pct"/>
          </w:tcPr>
          <w:p w:rsidR="00D40F14" w:rsidRPr="00926266" w:rsidRDefault="00D40F14" w:rsidP="00D40F14">
            <w:pPr>
              <w:autoSpaceDE w:val="0"/>
              <w:autoSpaceDN w:val="0"/>
              <w:adjustRightInd w:val="0"/>
              <w:spacing w:after="0" w:line="240" w:lineRule="auto"/>
              <w:jc w:val="both"/>
              <w:rPr>
                <w:sz w:val="16"/>
              </w:rPr>
            </w:pPr>
            <w:r w:rsidRPr="00926266">
              <w:rPr>
                <w:b/>
                <w:sz w:val="16"/>
              </w:rPr>
              <w:t>Основания приостановления предоставления услуги</w:t>
            </w:r>
          </w:p>
        </w:tc>
      </w:tr>
      <w:tr w:rsidR="00D40F14" w:rsidRPr="00926266" w:rsidTr="009326C6">
        <w:tc>
          <w:tcPr>
            <w:tcW w:w="222" w:type="pct"/>
          </w:tcPr>
          <w:p w:rsidR="00D40F14" w:rsidRPr="00926266" w:rsidRDefault="00D40F14" w:rsidP="00D40F14">
            <w:pPr>
              <w:spacing w:after="0" w:line="240" w:lineRule="auto"/>
              <w:jc w:val="center"/>
              <w:rPr>
                <w:b/>
                <w:sz w:val="16"/>
              </w:rPr>
            </w:pPr>
          </w:p>
        </w:tc>
        <w:tc>
          <w:tcPr>
            <w:tcW w:w="4778" w:type="pct"/>
          </w:tcPr>
          <w:p w:rsidR="00D40F14" w:rsidRPr="00926266" w:rsidRDefault="00D40F14" w:rsidP="00D40F14">
            <w:pPr>
              <w:autoSpaceDE w:val="0"/>
              <w:autoSpaceDN w:val="0"/>
              <w:adjustRightInd w:val="0"/>
              <w:spacing w:after="0" w:line="240" w:lineRule="auto"/>
              <w:jc w:val="both"/>
              <w:rPr>
                <w:sz w:val="16"/>
              </w:rPr>
            </w:pPr>
            <w:r w:rsidRPr="00926266">
              <w:rPr>
                <w:sz w:val="16"/>
                <w:szCs w:val="26"/>
              </w:rPr>
              <w:t>Не предусмотрено</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6</w:t>
            </w:r>
          </w:p>
        </w:tc>
        <w:tc>
          <w:tcPr>
            <w:tcW w:w="4778" w:type="pct"/>
          </w:tcPr>
          <w:p w:rsidR="00D40F14" w:rsidRPr="00926266" w:rsidRDefault="00D40F14" w:rsidP="00D40F14">
            <w:pPr>
              <w:autoSpaceDE w:val="0"/>
              <w:autoSpaceDN w:val="0"/>
              <w:adjustRightInd w:val="0"/>
              <w:spacing w:after="0" w:line="240" w:lineRule="auto"/>
              <w:jc w:val="both"/>
              <w:rPr>
                <w:sz w:val="16"/>
              </w:rPr>
            </w:pPr>
            <w:r w:rsidRPr="00926266">
              <w:rPr>
                <w:b/>
                <w:sz w:val="16"/>
              </w:rPr>
              <w:t>Срок приостановления предоставления услуги</w:t>
            </w:r>
          </w:p>
        </w:tc>
      </w:tr>
      <w:tr w:rsidR="00D40F14" w:rsidRPr="00926266" w:rsidTr="009326C6">
        <w:tc>
          <w:tcPr>
            <w:tcW w:w="222" w:type="pct"/>
          </w:tcPr>
          <w:p w:rsidR="00D40F14" w:rsidRPr="00926266" w:rsidRDefault="00D40F14" w:rsidP="00D40F14">
            <w:pPr>
              <w:spacing w:after="0" w:line="240" w:lineRule="auto"/>
              <w:jc w:val="center"/>
              <w:rPr>
                <w:b/>
                <w:sz w:val="16"/>
              </w:rPr>
            </w:pPr>
          </w:p>
        </w:tc>
        <w:tc>
          <w:tcPr>
            <w:tcW w:w="4778" w:type="pct"/>
          </w:tcPr>
          <w:p w:rsidR="00D40F14" w:rsidRPr="00926266" w:rsidRDefault="00040FCD" w:rsidP="00D40F14">
            <w:pPr>
              <w:widowControl w:val="0"/>
              <w:autoSpaceDE w:val="0"/>
              <w:autoSpaceDN w:val="0"/>
              <w:adjustRightInd w:val="0"/>
              <w:spacing w:after="0" w:line="240" w:lineRule="auto"/>
              <w:contextualSpacing/>
              <w:jc w:val="both"/>
              <w:rPr>
                <w:sz w:val="16"/>
              </w:rPr>
            </w:pPr>
            <w:r w:rsidRPr="00926266">
              <w:rPr>
                <w:sz w:val="16"/>
              </w:rPr>
              <w:t>Н</w:t>
            </w:r>
            <w:r w:rsidR="00D40F14" w:rsidRPr="00926266">
              <w:rPr>
                <w:sz w:val="16"/>
              </w:rPr>
              <w:t>ет</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7</w:t>
            </w:r>
          </w:p>
        </w:tc>
        <w:tc>
          <w:tcPr>
            <w:tcW w:w="4778" w:type="pct"/>
          </w:tcPr>
          <w:p w:rsidR="00D40F14" w:rsidRPr="00926266" w:rsidRDefault="00D40F14" w:rsidP="00D40F14">
            <w:pPr>
              <w:autoSpaceDE w:val="0"/>
              <w:autoSpaceDN w:val="0"/>
              <w:adjustRightInd w:val="0"/>
              <w:spacing w:after="0" w:line="240" w:lineRule="auto"/>
              <w:jc w:val="both"/>
              <w:rPr>
                <w:sz w:val="16"/>
              </w:rPr>
            </w:pPr>
            <w:r w:rsidRPr="00926266">
              <w:rPr>
                <w:b/>
                <w:sz w:val="16"/>
              </w:rPr>
              <w:t>Плата за предоставление услуги</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7.1</w:t>
            </w:r>
          </w:p>
        </w:tc>
        <w:tc>
          <w:tcPr>
            <w:tcW w:w="4778" w:type="pct"/>
          </w:tcPr>
          <w:p w:rsidR="00D40F14" w:rsidRPr="00926266" w:rsidRDefault="00D40F14" w:rsidP="00D40F14">
            <w:pPr>
              <w:autoSpaceDE w:val="0"/>
              <w:autoSpaceDN w:val="0"/>
              <w:adjustRightInd w:val="0"/>
              <w:spacing w:after="0" w:line="240" w:lineRule="auto"/>
              <w:jc w:val="both"/>
              <w:rPr>
                <w:b/>
                <w:sz w:val="16"/>
              </w:rPr>
            </w:pPr>
            <w:r w:rsidRPr="00926266">
              <w:rPr>
                <w:b/>
                <w:sz w:val="16"/>
              </w:rPr>
              <w:t>Наличие платы (государственной пошлины)</w:t>
            </w:r>
          </w:p>
        </w:tc>
      </w:tr>
      <w:tr w:rsidR="00D40F14" w:rsidRPr="00926266" w:rsidTr="009326C6">
        <w:tc>
          <w:tcPr>
            <w:tcW w:w="222" w:type="pct"/>
          </w:tcPr>
          <w:p w:rsidR="00D40F14" w:rsidRPr="00926266" w:rsidRDefault="00D40F14" w:rsidP="00D40F14">
            <w:pPr>
              <w:spacing w:after="0" w:line="240" w:lineRule="auto"/>
              <w:jc w:val="center"/>
              <w:rPr>
                <w:b/>
                <w:sz w:val="16"/>
              </w:rPr>
            </w:pPr>
          </w:p>
        </w:tc>
        <w:tc>
          <w:tcPr>
            <w:tcW w:w="4778" w:type="pct"/>
          </w:tcPr>
          <w:p w:rsidR="00D40F14" w:rsidRPr="00926266" w:rsidRDefault="00040FCD" w:rsidP="00D40F14">
            <w:pPr>
              <w:autoSpaceDE w:val="0"/>
              <w:autoSpaceDN w:val="0"/>
              <w:adjustRightInd w:val="0"/>
              <w:spacing w:after="0" w:line="240" w:lineRule="auto"/>
              <w:jc w:val="both"/>
              <w:rPr>
                <w:sz w:val="16"/>
              </w:rPr>
            </w:pPr>
            <w:r w:rsidRPr="00926266">
              <w:rPr>
                <w:sz w:val="16"/>
              </w:rPr>
              <w:t>Н</w:t>
            </w:r>
            <w:r w:rsidR="00D40F14" w:rsidRPr="00926266">
              <w:rPr>
                <w:sz w:val="16"/>
              </w:rPr>
              <w:t>ет</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7.2</w:t>
            </w:r>
          </w:p>
        </w:tc>
        <w:tc>
          <w:tcPr>
            <w:tcW w:w="4778" w:type="pct"/>
          </w:tcPr>
          <w:p w:rsidR="00D40F14" w:rsidRPr="00926266" w:rsidRDefault="00D40F14" w:rsidP="00D40F14">
            <w:pPr>
              <w:autoSpaceDE w:val="0"/>
              <w:autoSpaceDN w:val="0"/>
              <w:adjustRightInd w:val="0"/>
              <w:spacing w:after="0" w:line="240" w:lineRule="auto"/>
              <w:jc w:val="both"/>
              <w:rPr>
                <w:b/>
                <w:sz w:val="16"/>
              </w:rPr>
            </w:pPr>
            <w:r w:rsidRPr="00926266">
              <w:rPr>
                <w:b/>
                <w:sz w:val="16"/>
              </w:rPr>
              <w:t>Реквизиты НПА, являющегося основанием для взимания платы (государственной пошлины)</w:t>
            </w:r>
          </w:p>
        </w:tc>
      </w:tr>
      <w:tr w:rsidR="00D40F14" w:rsidRPr="00926266" w:rsidTr="009326C6">
        <w:tc>
          <w:tcPr>
            <w:tcW w:w="222" w:type="pct"/>
          </w:tcPr>
          <w:p w:rsidR="00D40F14" w:rsidRPr="00926266" w:rsidRDefault="00D40F14" w:rsidP="00D40F14">
            <w:pPr>
              <w:spacing w:after="0" w:line="240" w:lineRule="auto"/>
              <w:jc w:val="center"/>
              <w:rPr>
                <w:b/>
                <w:sz w:val="16"/>
              </w:rPr>
            </w:pPr>
          </w:p>
        </w:tc>
        <w:tc>
          <w:tcPr>
            <w:tcW w:w="4778" w:type="pct"/>
          </w:tcPr>
          <w:p w:rsidR="00D40F14" w:rsidRPr="00926266" w:rsidRDefault="00D40F14" w:rsidP="00D40F14">
            <w:pPr>
              <w:autoSpaceDE w:val="0"/>
              <w:autoSpaceDN w:val="0"/>
              <w:adjustRightInd w:val="0"/>
              <w:spacing w:after="0" w:line="240" w:lineRule="auto"/>
              <w:jc w:val="both"/>
              <w:rPr>
                <w:sz w:val="16"/>
              </w:rPr>
            </w:pPr>
            <w:r w:rsidRPr="00926266">
              <w:rPr>
                <w:sz w:val="16"/>
              </w:rPr>
              <w:t>-</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7.3</w:t>
            </w:r>
          </w:p>
        </w:tc>
        <w:tc>
          <w:tcPr>
            <w:tcW w:w="4778" w:type="pct"/>
          </w:tcPr>
          <w:p w:rsidR="00D40F14" w:rsidRPr="00926266" w:rsidRDefault="00D40F14" w:rsidP="00D40F14">
            <w:pPr>
              <w:autoSpaceDE w:val="0"/>
              <w:autoSpaceDN w:val="0"/>
              <w:adjustRightInd w:val="0"/>
              <w:spacing w:after="0" w:line="240" w:lineRule="auto"/>
              <w:jc w:val="both"/>
              <w:rPr>
                <w:b/>
                <w:sz w:val="16"/>
              </w:rPr>
            </w:pPr>
            <w:r w:rsidRPr="00926266">
              <w:rPr>
                <w:b/>
                <w:sz w:val="16"/>
              </w:rPr>
              <w:t>КБК для взимания платы (государственной пошлины), в том числе для МФЦ</w:t>
            </w:r>
          </w:p>
        </w:tc>
      </w:tr>
      <w:tr w:rsidR="00D40F14" w:rsidRPr="00926266" w:rsidTr="009326C6">
        <w:tc>
          <w:tcPr>
            <w:tcW w:w="222" w:type="pct"/>
          </w:tcPr>
          <w:p w:rsidR="00D40F14" w:rsidRPr="00926266" w:rsidRDefault="00D40F14" w:rsidP="00D40F14">
            <w:pPr>
              <w:spacing w:after="0" w:line="240" w:lineRule="auto"/>
              <w:jc w:val="center"/>
              <w:rPr>
                <w:b/>
                <w:sz w:val="16"/>
              </w:rPr>
            </w:pPr>
          </w:p>
        </w:tc>
        <w:tc>
          <w:tcPr>
            <w:tcW w:w="4778" w:type="pct"/>
          </w:tcPr>
          <w:p w:rsidR="00D40F14" w:rsidRPr="00926266" w:rsidRDefault="00D40F14" w:rsidP="00D40F14">
            <w:pPr>
              <w:autoSpaceDE w:val="0"/>
              <w:autoSpaceDN w:val="0"/>
              <w:adjustRightInd w:val="0"/>
              <w:spacing w:after="0" w:line="240" w:lineRule="auto"/>
              <w:jc w:val="both"/>
              <w:rPr>
                <w:sz w:val="16"/>
              </w:rPr>
            </w:pPr>
            <w:r w:rsidRPr="00926266">
              <w:rPr>
                <w:sz w:val="16"/>
              </w:rPr>
              <w:t>-</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8</w:t>
            </w:r>
          </w:p>
        </w:tc>
        <w:tc>
          <w:tcPr>
            <w:tcW w:w="4778" w:type="pct"/>
          </w:tcPr>
          <w:p w:rsidR="00D40F14" w:rsidRPr="00926266" w:rsidRDefault="00D40F14" w:rsidP="00D40F14">
            <w:pPr>
              <w:autoSpaceDE w:val="0"/>
              <w:autoSpaceDN w:val="0"/>
              <w:adjustRightInd w:val="0"/>
              <w:spacing w:after="0" w:line="240" w:lineRule="auto"/>
              <w:jc w:val="both"/>
              <w:rPr>
                <w:b/>
                <w:sz w:val="16"/>
              </w:rPr>
            </w:pPr>
            <w:r w:rsidRPr="00926266">
              <w:rPr>
                <w:b/>
                <w:sz w:val="16"/>
              </w:rPr>
              <w:t>Способ обращения за получением услуги</w:t>
            </w:r>
          </w:p>
        </w:tc>
      </w:tr>
      <w:tr w:rsidR="00D40F14" w:rsidRPr="00926266" w:rsidTr="009326C6">
        <w:tc>
          <w:tcPr>
            <w:tcW w:w="222" w:type="pct"/>
          </w:tcPr>
          <w:p w:rsidR="00D40F14" w:rsidRPr="00926266" w:rsidRDefault="00D40F14" w:rsidP="00D40F14">
            <w:pPr>
              <w:spacing w:after="0" w:line="240" w:lineRule="auto"/>
              <w:jc w:val="center"/>
              <w:rPr>
                <w:b/>
                <w:sz w:val="16"/>
              </w:rPr>
            </w:pPr>
          </w:p>
        </w:tc>
        <w:tc>
          <w:tcPr>
            <w:tcW w:w="4778" w:type="pct"/>
          </w:tcPr>
          <w:p w:rsidR="00D40F14" w:rsidRPr="00040FCD" w:rsidRDefault="00D40F14" w:rsidP="00D40F14">
            <w:pPr>
              <w:autoSpaceDE w:val="0"/>
              <w:autoSpaceDN w:val="0"/>
              <w:adjustRightInd w:val="0"/>
              <w:spacing w:after="0" w:line="240" w:lineRule="auto"/>
              <w:jc w:val="both"/>
              <w:rPr>
                <w:sz w:val="16"/>
              </w:rPr>
            </w:pPr>
            <w:r w:rsidRPr="00040FCD">
              <w:rPr>
                <w:sz w:val="16"/>
              </w:rPr>
              <w:t xml:space="preserve">- администрация </w:t>
            </w:r>
            <w:r w:rsidR="00040FCD" w:rsidRPr="00040FCD">
              <w:rPr>
                <w:sz w:val="16"/>
              </w:rPr>
              <w:t>Колодеевского сельского</w:t>
            </w:r>
            <w:r w:rsidRPr="00040FCD">
              <w:rPr>
                <w:sz w:val="16"/>
              </w:rPr>
              <w:t xml:space="preserve"> поселения Бутурлиновского муниципального района Воронежской области;</w:t>
            </w:r>
          </w:p>
          <w:p w:rsidR="00D40F14" w:rsidRPr="00040FCD" w:rsidRDefault="00D40F14" w:rsidP="00D40F14">
            <w:pPr>
              <w:autoSpaceDE w:val="0"/>
              <w:autoSpaceDN w:val="0"/>
              <w:adjustRightInd w:val="0"/>
              <w:spacing w:after="0" w:line="240" w:lineRule="auto"/>
              <w:jc w:val="both"/>
              <w:rPr>
                <w:sz w:val="16"/>
              </w:rPr>
            </w:pPr>
            <w:r w:rsidRPr="00040FCD">
              <w:rPr>
                <w:sz w:val="16"/>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w:t>
            </w:r>
            <w:r w:rsidR="00F970F6" w:rsidRPr="00040FCD">
              <w:rPr>
                <w:sz w:val="16"/>
              </w:rPr>
              <w:t>оглашение о взаимодействии от 02.07.2021</w:t>
            </w:r>
            <w:r w:rsidRPr="00040FCD">
              <w:rPr>
                <w:sz w:val="16"/>
              </w:rPr>
              <w:t>г.);</w:t>
            </w:r>
          </w:p>
          <w:p w:rsidR="00D40F14" w:rsidRPr="00040FCD" w:rsidRDefault="00D40F14" w:rsidP="00D40F14">
            <w:pPr>
              <w:pStyle w:val="ConsPlusNormal"/>
              <w:ind w:firstLine="0"/>
              <w:jc w:val="both"/>
              <w:rPr>
                <w:rFonts w:ascii="Times New Roman" w:hAnsi="Times New Roman" w:cs="Times New Roman"/>
                <w:sz w:val="16"/>
                <w:szCs w:val="24"/>
              </w:rPr>
            </w:pPr>
            <w:r w:rsidRPr="00040FCD">
              <w:rPr>
                <w:rFonts w:ascii="Times New Roman" w:hAnsi="Times New Roman" w:cs="Times New Roman"/>
                <w:sz w:val="16"/>
                <w:szCs w:val="24"/>
              </w:rPr>
              <w:t>- Единый портал государственных и муниципальных услуг(www.gosuslugi.ru);</w:t>
            </w:r>
          </w:p>
          <w:p w:rsidR="00D40F14" w:rsidRPr="00040FCD" w:rsidRDefault="00D40F14" w:rsidP="00D40F14">
            <w:pPr>
              <w:pStyle w:val="ConsPlusNormal"/>
              <w:ind w:firstLine="0"/>
              <w:jc w:val="both"/>
              <w:rPr>
                <w:rFonts w:ascii="Times New Roman" w:hAnsi="Times New Roman" w:cs="Times New Roman"/>
                <w:sz w:val="16"/>
                <w:szCs w:val="24"/>
              </w:rPr>
            </w:pPr>
            <w:r w:rsidRPr="00040FCD">
              <w:rPr>
                <w:rFonts w:ascii="Times New Roman" w:hAnsi="Times New Roman" w:cs="Times New Roman"/>
                <w:sz w:val="16"/>
                <w:szCs w:val="24"/>
              </w:rPr>
              <w:t>- Портал государственных и муниципальных услуг Воронежской области (</w:t>
            </w:r>
            <w:r w:rsidRPr="00040FCD">
              <w:rPr>
                <w:rFonts w:ascii="Times New Roman" w:hAnsi="Times New Roman" w:cs="Times New Roman"/>
                <w:sz w:val="16"/>
                <w:szCs w:val="24"/>
                <w:lang w:val="en-US"/>
              </w:rPr>
              <w:t>www</w:t>
            </w:r>
            <w:r w:rsidRPr="00040FCD">
              <w:rPr>
                <w:rFonts w:ascii="Times New Roman" w:hAnsi="Times New Roman" w:cs="Times New Roman"/>
                <w:sz w:val="16"/>
                <w:szCs w:val="24"/>
              </w:rPr>
              <w:t>.pgu.govvr.ru).</w:t>
            </w:r>
          </w:p>
        </w:tc>
      </w:tr>
      <w:tr w:rsidR="00D40F14" w:rsidRPr="00926266" w:rsidTr="009326C6">
        <w:tc>
          <w:tcPr>
            <w:tcW w:w="222" w:type="pct"/>
          </w:tcPr>
          <w:p w:rsidR="00D40F14" w:rsidRPr="00926266" w:rsidRDefault="00D40F14" w:rsidP="00D40F14">
            <w:pPr>
              <w:spacing w:after="0" w:line="240" w:lineRule="auto"/>
              <w:jc w:val="center"/>
              <w:rPr>
                <w:b/>
                <w:sz w:val="16"/>
              </w:rPr>
            </w:pPr>
            <w:r w:rsidRPr="00926266">
              <w:rPr>
                <w:b/>
                <w:sz w:val="16"/>
              </w:rPr>
              <w:t>9</w:t>
            </w:r>
          </w:p>
        </w:tc>
        <w:tc>
          <w:tcPr>
            <w:tcW w:w="4778" w:type="pct"/>
          </w:tcPr>
          <w:p w:rsidR="00D40F14" w:rsidRPr="00040FCD" w:rsidRDefault="00D40F14" w:rsidP="00D40F14">
            <w:pPr>
              <w:autoSpaceDE w:val="0"/>
              <w:autoSpaceDN w:val="0"/>
              <w:adjustRightInd w:val="0"/>
              <w:spacing w:after="0" w:line="240" w:lineRule="auto"/>
              <w:jc w:val="both"/>
              <w:rPr>
                <w:b/>
                <w:sz w:val="16"/>
              </w:rPr>
            </w:pPr>
            <w:r w:rsidRPr="00040FCD">
              <w:rPr>
                <w:b/>
                <w:sz w:val="16"/>
              </w:rPr>
              <w:t>Способ получения результата услуги</w:t>
            </w:r>
          </w:p>
        </w:tc>
      </w:tr>
      <w:tr w:rsidR="00D40F14" w:rsidRPr="00926266" w:rsidTr="009326C6">
        <w:tc>
          <w:tcPr>
            <w:tcW w:w="222" w:type="pct"/>
          </w:tcPr>
          <w:p w:rsidR="00D40F14" w:rsidRPr="00926266" w:rsidRDefault="00D40F14" w:rsidP="00D40F14">
            <w:pPr>
              <w:spacing w:after="0" w:line="240" w:lineRule="auto"/>
              <w:jc w:val="center"/>
              <w:rPr>
                <w:b/>
                <w:sz w:val="16"/>
              </w:rPr>
            </w:pPr>
          </w:p>
        </w:tc>
        <w:tc>
          <w:tcPr>
            <w:tcW w:w="4778" w:type="pct"/>
          </w:tcPr>
          <w:p w:rsidR="00F970F6" w:rsidRPr="00040FCD" w:rsidRDefault="00F970F6" w:rsidP="00F970F6">
            <w:pPr>
              <w:autoSpaceDE w:val="0"/>
              <w:autoSpaceDN w:val="0"/>
              <w:adjustRightInd w:val="0"/>
              <w:spacing w:after="0"/>
              <w:jc w:val="both"/>
              <w:rPr>
                <w:sz w:val="18"/>
              </w:rPr>
            </w:pPr>
            <w:r w:rsidRPr="00040FCD">
              <w:rPr>
                <w:sz w:val="18"/>
              </w:rPr>
              <w:t xml:space="preserve">- в администрации </w:t>
            </w:r>
            <w:r w:rsidR="00040FCD" w:rsidRPr="00040FCD">
              <w:rPr>
                <w:sz w:val="18"/>
              </w:rPr>
              <w:t>Колодеевского сельского</w:t>
            </w:r>
            <w:r w:rsidRPr="00040FCD">
              <w:rPr>
                <w:sz w:val="18"/>
              </w:rPr>
              <w:t xml:space="preserve"> поселения Бутурлиновского муниципального района Воронежской области на бумажном носителе;</w:t>
            </w:r>
          </w:p>
          <w:p w:rsidR="00D40F14" w:rsidRPr="00040FCD" w:rsidRDefault="00F970F6" w:rsidP="00F970F6">
            <w:pPr>
              <w:autoSpaceDE w:val="0"/>
              <w:autoSpaceDN w:val="0"/>
              <w:adjustRightInd w:val="0"/>
              <w:spacing w:after="0" w:line="240" w:lineRule="auto"/>
              <w:rPr>
                <w:b/>
                <w:sz w:val="16"/>
              </w:rPr>
            </w:pPr>
            <w:r w:rsidRPr="00040FCD">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040FCD">
              <w:rPr>
                <w:sz w:val="18"/>
              </w:rPr>
              <w:br/>
            </w:r>
            <w:r w:rsidRPr="00040FCD">
              <w:rPr>
                <w:sz w:val="18"/>
                <w:szCs w:val="18"/>
              </w:rPr>
              <w:t>- в личный кабинет Заявителя на ЕПГУ;</w:t>
            </w:r>
            <w:r w:rsidRPr="00040FCD">
              <w:rPr>
                <w:sz w:val="18"/>
                <w:szCs w:val="18"/>
              </w:rPr>
              <w:br/>
              <w:t>- посредством РПГУ;</w:t>
            </w:r>
            <w:r w:rsidRPr="00040FCD">
              <w:rPr>
                <w:sz w:val="18"/>
                <w:szCs w:val="18"/>
              </w:rPr>
              <w:br/>
            </w:r>
            <w:r w:rsidRPr="00040FCD">
              <w:rPr>
                <w:sz w:val="18"/>
              </w:rPr>
              <w:t>- заказным письмом с уведомлением о вручении через почтовую связь.</w:t>
            </w:r>
          </w:p>
        </w:tc>
      </w:tr>
    </w:tbl>
    <w:p w:rsidR="00D40F14" w:rsidRPr="00926266" w:rsidRDefault="00D40F14" w:rsidP="00D40F14">
      <w:pPr>
        <w:spacing w:after="0" w:line="240" w:lineRule="auto"/>
        <w:rPr>
          <w:b/>
          <w:sz w:val="18"/>
          <w:szCs w:val="28"/>
        </w:rPr>
      </w:pPr>
      <w:r w:rsidRPr="00926266">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D40F14" w:rsidRPr="00926266" w:rsidTr="009326C6">
        <w:tc>
          <w:tcPr>
            <w:tcW w:w="189" w:type="pct"/>
          </w:tcPr>
          <w:p w:rsidR="00D40F14" w:rsidRPr="00926266" w:rsidRDefault="00D40F14" w:rsidP="00D40F14">
            <w:pPr>
              <w:spacing w:after="0" w:line="240" w:lineRule="auto"/>
              <w:jc w:val="center"/>
              <w:rPr>
                <w:b/>
                <w:sz w:val="16"/>
              </w:rPr>
            </w:pPr>
            <w:r w:rsidRPr="00926266">
              <w:rPr>
                <w:b/>
                <w:sz w:val="16"/>
              </w:rPr>
              <w:t>1</w:t>
            </w:r>
          </w:p>
        </w:tc>
        <w:tc>
          <w:tcPr>
            <w:tcW w:w="4811" w:type="pct"/>
          </w:tcPr>
          <w:p w:rsidR="00D40F14" w:rsidRPr="00926266" w:rsidRDefault="00D40F14" w:rsidP="00D40F14">
            <w:pPr>
              <w:spacing w:after="0" w:line="240" w:lineRule="auto"/>
              <w:rPr>
                <w:b/>
                <w:sz w:val="16"/>
              </w:rPr>
            </w:pPr>
            <w:r w:rsidRPr="00926266">
              <w:rPr>
                <w:b/>
                <w:sz w:val="16"/>
              </w:rPr>
              <w:t>Категории лиц, имеющих право на получение «услуги»</w:t>
            </w:r>
          </w:p>
        </w:tc>
      </w:tr>
      <w:tr w:rsidR="00D40F14" w:rsidRPr="00926266" w:rsidTr="009326C6">
        <w:tc>
          <w:tcPr>
            <w:tcW w:w="189" w:type="pct"/>
          </w:tcPr>
          <w:p w:rsidR="00D40F14" w:rsidRPr="00926266" w:rsidRDefault="00D40F14" w:rsidP="00D40F14">
            <w:pPr>
              <w:spacing w:after="0" w:line="240" w:lineRule="auto"/>
              <w:jc w:val="center"/>
              <w:rPr>
                <w:b/>
                <w:sz w:val="16"/>
              </w:rPr>
            </w:pPr>
          </w:p>
        </w:tc>
        <w:tc>
          <w:tcPr>
            <w:tcW w:w="4811" w:type="pct"/>
          </w:tcPr>
          <w:p w:rsidR="00D40F14" w:rsidRPr="00926266" w:rsidRDefault="00BD5963" w:rsidP="00D40F14">
            <w:pPr>
              <w:spacing w:after="0" w:line="240" w:lineRule="auto"/>
              <w:jc w:val="both"/>
              <w:rPr>
                <w:b/>
                <w:sz w:val="16"/>
              </w:rPr>
            </w:pPr>
            <w:r w:rsidRPr="00BD5963">
              <w:rPr>
                <w:sz w:val="16"/>
              </w:rPr>
              <w:t>Заявителями являются физические и юридические лица - правообладатели земельных участков либо их представители, действующие в силу закона или на основании договора, доверенности (далее - заявитель, заявители).</w:t>
            </w:r>
          </w:p>
        </w:tc>
      </w:tr>
      <w:tr w:rsidR="00D40F14" w:rsidRPr="00926266" w:rsidTr="009326C6">
        <w:tc>
          <w:tcPr>
            <w:tcW w:w="189" w:type="pct"/>
          </w:tcPr>
          <w:p w:rsidR="00D40F14" w:rsidRPr="00926266" w:rsidRDefault="00D40F14" w:rsidP="00D40F14">
            <w:pPr>
              <w:spacing w:after="0" w:line="240" w:lineRule="auto"/>
              <w:jc w:val="center"/>
              <w:rPr>
                <w:b/>
                <w:sz w:val="16"/>
              </w:rPr>
            </w:pPr>
            <w:r w:rsidRPr="00926266">
              <w:rPr>
                <w:b/>
                <w:sz w:val="16"/>
              </w:rPr>
              <w:t>2</w:t>
            </w:r>
          </w:p>
        </w:tc>
        <w:tc>
          <w:tcPr>
            <w:tcW w:w="4811" w:type="pct"/>
          </w:tcPr>
          <w:p w:rsidR="00D40F14" w:rsidRPr="00926266" w:rsidRDefault="00D40F14" w:rsidP="00D40F14">
            <w:pPr>
              <w:spacing w:after="0" w:line="240" w:lineRule="auto"/>
              <w:rPr>
                <w:b/>
                <w:sz w:val="16"/>
              </w:rPr>
            </w:pPr>
            <w:r w:rsidRPr="00926266">
              <w:rPr>
                <w:b/>
                <w:sz w:val="16"/>
              </w:rPr>
              <w:t>Документ, подтверждающий правомочие заявителя соответствующей категории на получение «услуги»</w:t>
            </w:r>
          </w:p>
        </w:tc>
      </w:tr>
      <w:tr w:rsidR="00D40F14" w:rsidRPr="00926266" w:rsidTr="009326C6">
        <w:tc>
          <w:tcPr>
            <w:tcW w:w="189" w:type="pct"/>
          </w:tcPr>
          <w:p w:rsidR="00D40F14" w:rsidRPr="00926266" w:rsidRDefault="00D40F14" w:rsidP="00D40F14">
            <w:pPr>
              <w:spacing w:after="0" w:line="240" w:lineRule="auto"/>
              <w:jc w:val="center"/>
              <w:rPr>
                <w:b/>
                <w:sz w:val="16"/>
              </w:rPr>
            </w:pP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D40F14" w:rsidRPr="00926266" w:rsidRDefault="00D40F14" w:rsidP="00D40F14">
            <w:pPr>
              <w:pStyle w:val="ConsPlusNormal"/>
              <w:ind w:firstLine="7"/>
              <w:jc w:val="both"/>
              <w:rPr>
                <w:b/>
                <w:sz w:val="12"/>
              </w:rPr>
            </w:pPr>
            <w:r w:rsidRPr="00926266">
              <w:rPr>
                <w:rFonts w:ascii="Times New Roman" w:hAnsi="Times New Roman" w:cs="Times New Roman"/>
                <w:sz w:val="16"/>
                <w:szCs w:val="24"/>
              </w:rPr>
              <w:t xml:space="preserve">- к заявлениям юридических лиц, указанных в </w:t>
            </w:r>
            <w:r w:rsidRPr="00926266">
              <w:rPr>
                <w:rFonts w:ascii="Times New Roman" w:hAnsi="Times New Roman" w:cs="Times New Roman"/>
                <w:sz w:val="16"/>
                <w:szCs w:val="24"/>
                <w:lang w:eastAsia="ru-RU"/>
              </w:rPr>
              <w:t xml:space="preserve">пункте 2 статьи 39.9 </w:t>
            </w:r>
            <w:r w:rsidRPr="00926266">
              <w:rPr>
                <w:rFonts w:ascii="Times New Roman" w:hAnsi="Times New Roman" w:cs="Times New Roman"/>
                <w:sz w:val="16"/>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D40F14" w:rsidRPr="00926266" w:rsidTr="009326C6">
        <w:tc>
          <w:tcPr>
            <w:tcW w:w="189" w:type="pct"/>
          </w:tcPr>
          <w:p w:rsidR="00D40F14" w:rsidRPr="00926266" w:rsidRDefault="00D40F14" w:rsidP="00D40F14">
            <w:pPr>
              <w:spacing w:after="0" w:line="240" w:lineRule="auto"/>
              <w:jc w:val="center"/>
              <w:rPr>
                <w:b/>
                <w:sz w:val="16"/>
              </w:rPr>
            </w:pPr>
            <w:r w:rsidRPr="00926266">
              <w:rPr>
                <w:b/>
                <w:sz w:val="16"/>
              </w:rPr>
              <w:t>3</w:t>
            </w: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D40F14" w:rsidRPr="00926266" w:rsidTr="009326C6">
        <w:tc>
          <w:tcPr>
            <w:tcW w:w="189" w:type="pct"/>
          </w:tcPr>
          <w:p w:rsidR="00D40F14" w:rsidRPr="00926266" w:rsidRDefault="00D40F14" w:rsidP="00D40F14">
            <w:pPr>
              <w:spacing w:after="0" w:line="240" w:lineRule="auto"/>
              <w:jc w:val="center"/>
              <w:rPr>
                <w:b/>
                <w:sz w:val="16"/>
              </w:rPr>
            </w:pP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Копии документов заверенные надлежащим образом</w:t>
            </w:r>
          </w:p>
        </w:tc>
      </w:tr>
      <w:tr w:rsidR="00D40F14" w:rsidRPr="00926266" w:rsidTr="009326C6">
        <w:tc>
          <w:tcPr>
            <w:tcW w:w="189" w:type="pct"/>
          </w:tcPr>
          <w:p w:rsidR="00D40F14" w:rsidRPr="00926266" w:rsidRDefault="00D40F14" w:rsidP="00D40F14">
            <w:pPr>
              <w:spacing w:after="0" w:line="240" w:lineRule="auto"/>
              <w:jc w:val="center"/>
              <w:rPr>
                <w:b/>
                <w:sz w:val="16"/>
              </w:rPr>
            </w:pPr>
            <w:r w:rsidRPr="00926266">
              <w:rPr>
                <w:b/>
                <w:sz w:val="16"/>
              </w:rPr>
              <w:t>4</w:t>
            </w:r>
          </w:p>
        </w:tc>
        <w:tc>
          <w:tcPr>
            <w:tcW w:w="4811" w:type="pct"/>
          </w:tcPr>
          <w:p w:rsidR="00D40F14" w:rsidRPr="00926266" w:rsidRDefault="00D40F14" w:rsidP="00D40F14">
            <w:pPr>
              <w:pStyle w:val="ConsPlusNormal"/>
              <w:ind w:firstLine="7"/>
              <w:jc w:val="both"/>
              <w:rPr>
                <w:rFonts w:ascii="Times New Roman" w:hAnsi="Times New Roman" w:cs="Times New Roman"/>
                <w:b/>
                <w:sz w:val="16"/>
                <w:szCs w:val="24"/>
              </w:rPr>
            </w:pPr>
            <w:r w:rsidRPr="00926266">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D40F14" w:rsidRPr="00926266" w:rsidTr="009326C6">
        <w:tc>
          <w:tcPr>
            <w:tcW w:w="189" w:type="pct"/>
          </w:tcPr>
          <w:p w:rsidR="00D40F14" w:rsidRPr="00926266" w:rsidRDefault="00D40F14" w:rsidP="00D40F14">
            <w:pPr>
              <w:spacing w:after="0" w:line="240" w:lineRule="auto"/>
              <w:jc w:val="center"/>
              <w:rPr>
                <w:b/>
                <w:sz w:val="16"/>
              </w:rPr>
            </w:pPr>
          </w:p>
        </w:tc>
        <w:tc>
          <w:tcPr>
            <w:tcW w:w="4811" w:type="pct"/>
          </w:tcPr>
          <w:p w:rsidR="00D40F14" w:rsidRPr="00926266" w:rsidRDefault="00040FCD"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w:t>
            </w:r>
            <w:r w:rsidR="00D40F14" w:rsidRPr="00926266">
              <w:rPr>
                <w:rFonts w:ascii="Times New Roman" w:hAnsi="Times New Roman" w:cs="Times New Roman"/>
                <w:sz w:val="16"/>
                <w:szCs w:val="24"/>
              </w:rPr>
              <w:t>а</w:t>
            </w:r>
          </w:p>
        </w:tc>
      </w:tr>
      <w:tr w:rsidR="00D40F14" w:rsidRPr="00926266" w:rsidTr="009326C6">
        <w:tc>
          <w:tcPr>
            <w:tcW w:w="189" w:type="pct"/>
          </w:tcPr>
          <w:p w:rsidR="00D40F14" w:rsidRPr="00926266" w:rsidRDefault="00D40F14" w:rsidP="00D40F14">
            <w:pPr>
              <w:spacing w:after="0" w:line="240" w:lineRule="auto"/>
              <w:jc w:val="center"/>
              <w:rPr>
                <w:b/>
                <w:sz w:val="16"/>
              </w:rPr>
            </w:pPr>
            <w:r w:rsidRPr="00926266">
              <w:rPr>
                <w:b/>
                <w:sz w:val="16"/>
              </w:rPr>
              <w:t>5</w:t>
            </w: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D40F14" w:rsidRPr="00926266" w:rsidTr="009326C6">
        <w:tc>
          <w:tcPr>
            <w:tcW w:w="189" w:type="pct"/>
          </w:tcPr>
          <w:p w:rsidR="00D40F14" w:rsidRPr="00926266" w:rsidRDefault="00D40F14" w:rsidP="00D40F14">
            <w:pPr>
              <w:spacing w:after="0" w:line="240" w:lineRule="auto"/>
              <w:jc w:val="center"/>
              <w:rPr>
                <w:b/>
                <w:sz w:val="16"/>
              </w:rPr>
            </w:pPr>
          </w:p>
        </w:tc>
        <w:tc>
          <w:tcPr>
            <w:tcW w:w="4811" w:type="pct"/>
          </w:tcPr>
          <w:p w:rsidR="00D40F14" w:rsidRPr="00926266" w:rsidRDefault="00040FCD"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Н</w:t>
            </w:r>
            <w:r w:rsidR="00D40F14" w:rsidRPr="00926266">
              <w:rPr>
                <w:rFonts w:ascii="Times New Roman" w:hAnsi="Times New Roman" w:cs="Times New Roman"/>
                <w:sz w:val="16"/>
                <w:szCs w:val="24"/>
              </w:rPr>
              <w:t>ет</w:t>
            </w:r>
          </w:p>
        </w:tc>
      </w:tr>
      <w:tr w:rsidR="00D40F14" w:rsidRPr="00926266" w:rsidTr="009326C6">
        <w:tc>
          <w:tcPr>
            <w:tcW w:w="189" w:type="pct"/>
          </w:tcPr>
          <w:p w:rsidR="00D40F14" w:rsidRPr="00926266" w:rsidRDefault="00D40F14" w:rsidP="00D40F14">
            <w:pPr>
              <w:spacing w:after="0" w:line="240" w:lineRule="auto"/>
              <w:jc w:val="center"/>
              <w:rPr>
                <w:b/>
                <w:sz w:val="16"/>
              </w:rPr>
            </w:pPr>
            <w:r w:rsidRPr="00926266">
              <w:rPr>
                <w:b/>
                <w:sz w:val="16"/>
              </w:rPr>
              <w:t>6</w:t>
            </w: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D40F14" w:rsidRPr="00926266" w:rsidTr="009326C6">
        <w:tc>
          <w:tcPr>
            <w:tcW w:w="189" w:type="pct"/>
          </w:tcPr>
          <w:p w:rsidR="00D40F14" w:rsidRPr="00926266" w:rsidRDefault="00D40F14" w:rsidP="00D40F14">
            <w:pPr>
              <w:spacing w:after="0" w:line="240" w:lineRule="auto"/>
              <w:jc w:val="center"/>
              <w:rPr>
                <w:b/>
                <w:sz w:val="16"/>
              </w:rPr>
            </w:pP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D40F14" w:rsidRPr="00926266" w:rsidTr="009326C6">
        <w:tc>
          <w:tcPr>
            <w:tcW w:w="189" w:type="pct"/>
          </w:tcPr>
          <w:p w:rsidR="00D40F14" w:rsidRPr="00926266" w:rsidRDefault="00D40F14" w:rsidP="00D40F14">
            <w:pPr>
              <w:spacing w:after="0" w:line="240" w:lineRule="auto"/>
              <w:jc w:val="center"/>
              <w:rPr>
                <w:b/>
                <w:sz w:val="16"/>
              </w:rPr>
            </w:pPr>
            <w:r w:rsidRPr="00926266">
              <w:rPr>
                <w:b/>
                <w:sz w:val="16"/>
              </w:rPr>
              <w:t>7</w:t>
            </w: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D40F14" w:rsidRPr="00926266" w:rsidTr="009326C6">
        <w:tc>
          <w:tcPr>
            <w:tcW w:w="189" w:type="pct"/>
          </w:tcPr>
          <w:p w:rsidR="00D40F14" w:rsidRPr="00926266" w:rsidRDefault="00D40F14" w:rsidP="00D40F14">
            <w:pPr>
              <w:spacing w:after="0" w:line="240" w:lineRule="auto"/>
              <w:jc w:val="center"/>
              <w:rPr>
                <w:b/>
                <w:sz w:val="16"/>
              </w:rPr>
            </w:pPr>
          </w:p>
        </w:tc>
        <w:tc>
          <w:tcPr>
            <w:tcW w:w="4811" w:type="pct"/>
          </w:tcPr>
          <w:p w:rsidR="00D40F14" w:rsidRPr="00926266" w:rsidRDefault="00D40F14" w:rsidP="00D40F14">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D40F14" w:rsidRDefault="00D40F14" w:rsidP="00D40F14">
      <w:pPr>
        <w:spacing w:after="0" w:line="240" w:lineRule="auto"/>
        <w:rPr>
          <w:b/>
          <w:sz w:val="18"/>
          <w:szCs w:val="28"/>
        </w:rPr>
      </w:pPr>
      <w:r w:rsidRPr="00926266">
        <w:rPr>
          <w:b/>
          <w:sz w:val="18"/>
          <w:szCs w:val="28"/>
        </w:rPr>
        <w:t>Раздел 4. «Документы, предоставляемые заявителем для получения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584"/>
        <w:gridCol w:w="2835"/>
        <w:gridCol w:w="1842"/>
        <w:gridCol w:w="2268"/>
        <w:gridCol w:w="2693"/>
        <w:gridCol w:w="1843"/>
        <w:gridCol w:w="1701"/>
      </w:tblGrid>
      <w:tr w:rsidR="004B6A91" w:rsidRPr="004B6A91" w:rsidTr="000F7161">
        <w:tc>
          <w:tcPr>
            <w:tcW w:w="651" w:type="dxa"/>
            <w:shd w:val="clear" w:color="auto" w:fill="auto"/>
          </w:tcPr>
          <w:p w:rsidR="004B6A91" w:rsidRPr="004B6A91" w:rsidRDefault="004B6A91" w:rsidP="004B6A91">
            <w:pPr>
              <w:spacing w:line="240" w:lineRule="auto"/>
              <w:jc w:val="center"/>
              <w:rPr>
                <w:b/>
                <w:sz w:val="18"/>
                <w:szCs w:val="18"/>
              </w:rPr>
            </w:pPr>
            <w:r w:rsidRPr="004B6A91">
              <w:rPr>
                <w:b/>
                <w:sz w:val="18"/>
                <w:szCs w:val="18"/>
              </w:rPr>
              <w:lastRenderedPageBreak/>
              <w:t>№ п/п</w:t>
            </w:r>
          </w:p>
        </w:tc>
        <w:tc>
          <w:tcPr>
            <w:tcW w:w="1584" w:type="dxa"/>
            <w:shd w:val="clear" w:color="auto" w:fill="auto"/>
          </w:tcPr>
          <w:p w:rsidR="004B6A91" w:rsidRPr="004B6A91" w:rsidRDefault="004B6A91" w:rsidP="004B6A91">
            <w:pPr>
              <w:spacing w:line="240" w:lineRule="auto"/>
              <w:jc w:val="center"/>
              <w:rPr>
                <w:b/>
                <w:sz w:val="18"/>
                <w:szCs w:val="18"/>
              </w:rPr>
            </w:pPr>
            <w:r w:rsidRPr="004B6A91">
              <w:rPr>
                <w:b/>
                <w:sz w:val="18"/>
                <w:szCs w:val="18"/>
              </w:rPr>
              <w:t>Категория документа</w:t>
            </w:r>
          </w:p>
        </w:tc>
        <w:tc>
          <w:tcPr>
            <w:tcW w:w="2835" w:type="dxa"/>
            <w:shd w:val="clear" w:color="auto" w:fill="auto"/>
          </w:tcPr>
          <w:p w:rsidR="004B6A91" w:rsidRPr="004B6A91" w:rsidRDefault="004B6A91" w:rsidP="004B6A91">
            <w:pPr>
              <w:spacing w:line="240" w:lineRule="auto"/>
              <w:jc w:val="center"/>
              <w:rPr>
                <w:b/>
                <w:sz w:val="18"/>
                <w:szCs w:val="18"/>
              </w:rPr>
            </w:pPr>
            <w:r w:rsidRPr="004B6A91">
              <w:rPr>
                <w:b/>
                <w:sz w:val="18"/>
                <w:szCs w:val="18"/>
              </w:rPr>
              <w:t>Наименование документов, которые представляет заявитель для получения «подуслуги»</w:t>
            </w:r>
          </w:p>
        </w:tc>
        <w:tc>
          <w:tcPr>
            <w:tcW w:w="1842" w:type="dxa"/>
            <w:shd w:val="clear" w:color="auto" w:fill="auto"/>
          </w:tcPr>
          <w:p w:rsidR="004B6A91" w:rsidRPr="004B6A91" w:rsidRDefault="004B6A91" w:rsidP="004B6A91">
            <w:pPr>
              <w:spacing w:line="240" w:lineRule="auto"/>
              <w:jc w:val="center"/>
              <w:rPr>
                <w:b/>
                <w:sz w:val="18"/>
                <w:szCs w:val="18"/>
              </w:rPr>
            </w:pPr>
            <w:r w:rsidRPr="004B6A91">
              <w:rPr>
                <w:b/>
                <w:sz w:val="18"/>
                <w:szCs w:val="18"/>
              </w:rPr>
              <w:t xml:space="preserve">Количество необходимых экземпляров документа с указанием </w:t>
            </w:r>
            <w:r w:rsidRPr="004B6A91">
              <w:rPr>
                <w:b/>
                <w:i/>
                <w:sz w:val="18"/>
                <w:szCs w:val="18"/>
              </w:rPr>
              <w:t>подлинник/копия</w:t>
            </w:r>
          </w:p>
        </w:tc>
        <w:tc>
          <w:tcPr>
            <w:tcW w:w="2268" w:type="dxa"/>
            <w:shd w:val="clear" w:color="auto" w:fill="auto"/>
          </w:tcPr>
          <w:p w:rsidR="004B6A91" w:rsidRPr="004B6A91" w:rsidRDefault="004B6A91" w:rsidP="004B6A91">
            <w:pPr>
              <w:spacing w:line="240" w:lineRule="auto"/>
              <w:jc w:val="center"/>
              <w:rPr>
                <w:b/>
                <w:sz w:val="18"/>
                <w:szCs w:val="18"/>
              </w:rPr>
            </w:pPr>
            <w:r w:rsidRPr="004B6A91">
              <w:rPr>
                <w:b/>
                <w:sz w:val="18"/>
                <w:szCs w:val="18"/>
              </w:rPr>
              <w:t>Документ, предоставляемый по условию</w:t>
            </w:r>
          </w:p>
        </w:tc>
        <w:tc>
          <w:tcPr>
            <w:tcW w:w="2693" w:type="dxa"/>
            <w:shd w:val="clear" w:color="auto" w:fill="auto"/>
          </w:tcPr>
          <w:p w:rsidR="004B6A91" w:rsidRPr="004B6A91" w:rsidRDefault="004B6A91" w:rsidP="004B6A91">
            <w:pPr>
              <w:spacing w:line="240" w:lineRule="auto"/>
              <w:jc w:val="center"/>
              <w:rPr>
                <w:b/>
                <w:sz w:val="18"/>
                <w:szCs w:val="18"/>
              </w:rPr>
            </w:pPr>
            <w:r w:rsidRPr="004B6A91">
              <w:rPr>
                <w:b/>
                <w:sz w:val="18"/>
                <w:szCs w:val="18"/>
              </w:rPr>
              <w:t xml:space="preserve">Установленные требования </w:t>
            </w:r>
          </w:p>
          <w:p w:rsidR="004B6A91" w:rsidRPr="004B6A91" w:rsidRDefault="004B6A91" w:rsidP="004B6A91">
            <w:pPr>
              <w:spacing w:line="240" w:lineRule="auto"/>
              <w:jc w:val="center"/>
              <w:rPr>
                <w:b/>
                <w:sz w:val="18"/>
                <w:szCs w:val="18"/>
              </w:rPr>
            </w:pPr>
            <w:r w:rsidRPr="004B6A91">
              <w:rPr>
                <w:b/>
                <w:sz w:val="18"/>
                <w:szCs w:val="18"/>
              </w:rPr>
              <w:t>к документу</w:t>
            </w:r>
          </w:p>
        </w:tc>
        <w:tc>
          <w:tcPr>
            <w:tcW w:w="1843" w:type="dxa"/>
            <w:shd w:val="clear" w:color="auto" w:fill="auto"/>
          </w:tcPr>
          <w:p w:rsidR="004B6A91" w:rsidRPr="004B6A91" w:rsidRDefault="004B6A91" w:rsidP="004B6A91">
            <w:pPr>
              <w:spacing w:line="240" w:lineRule="auto"/>
              <w:jc w:val="center"/>
              <w:rPr>
                <w:b/>
                <w:sz w:val="18"/>
                <w:szCs w:val="18"/>
              </w:rPr>
            </w:pPr>
            <w:r w:rsidRPr="004B6A91">
              <w:rPr>
                <w:b/>
                <w:sz w:val="18"/>
                <w:szCs w:val="18"/>
              </w:rPr>
              <w:t>Форма (шаблон) документа</w:t>
            </w:r>
          </w:p>
        </w:tc>
        <w:tc>
          <w:tcPr>
            <w:tcW w:w="1701" w:type="dxa"/>
            <w:shd w:val="clear" w:color="auto" w:fill="auto"/>
          </w:tcPr>
          <w:p w:rsidR="004B6A91" w:rsidRPr="004B6A91" w:rsidRDefault="004B6A91" w:rsidP="004B6A91">
            <w:pPr>
              <w:spacing w:line="240" w:lineRule="auto"/>
              <w:jc w:val="center"/>
              <w:rPr>
                <w:b/>
                <w:sz w:val="18"/>
                <w:szCs w:val="18"/>
              </w:rPr>
            </w:pPr>
            <w:r w:rsidRPr="004B6A91">
              <w:rPr>
                <w:b/>
                <w:sz w:val="18"/>
                <w:szCs w:val="18"/>
              </w:rPr>
              <w:t>Образец документа/заполнения документа</w:t>
            </w:r>
          </w:p>
        </w:tc>
      </w:tr>
      <w:tr w:rsidR="004B6A91" w:rsidRPr="004B6A91" w:rsidTr="000F7161">
        <w:tc>
          <w:tcPr>
            <w:tcW w:w="651" w:type="dxa"/>
            <w:shd w:val="clear" w:color="auto" w:fill="auto"/>
          </w:tcPr>
          <w:p w:rsidR="004B6A91" w:rsidRPr="004B6A91" w:rsidRDefault="004B6A91" w:rsidP="004B6A91">
            <w:pPr>
              <w:spacing w:line="240" w:lineRule="auto"/>
              <w:jc w:val="center"/>
              <w:rPr>
                <w:b/>
                <w:sz w:val="18"/>
                <w:szCs w:val="18"/>
              </w:rPr>
            </w:pPr>
            <w:r w:rsidRPr="004B6A91">
              <w:rPr>
                <w:b/>
                <w:sz w:val="18"/>
                <w:szCs w:val="18"/>
              </w:rPr>
              <w:t>1</w:t>
            </w:r>
          </w:p>
        </w:tc>
        <w:tc>
          <w:tcPr>
            <w:tcW w:w="1584" w:type="dxa"/>
            <w:shd w:val="clear" w:color="auto" w:fill="auto"/>
          </w:tcPr>
          <w:p w:rsidR="004B6A91" w:rsidRPr="004B6A91" w:rsidRDefault="004B6A91" w:rsidP="004B6A91">
            <w:pPr>
              <w:spacing w:line="240" w:lineRule="auto"/>
              <w:jc w:val="center"/>
              <w:rPr>
                <w:b/>
                <w:sz w:val="18"/>
                <w:szCs w:val="18"/>
              </w:rPr>
            </w:pPr>
            <w:r w:rsidRPr="004B6A91">
              <w:rPr>
                <w:b/>
                <w:sz w:val="18"/>
                <w:szCs w:val="18"/>
              </w:rPr>
              <w:t>2</w:t>
            </w:r>
          </w:p>
        </w:tc>
        <w:tc>
          <w:tcPr>
            <w:tcW w:w="2835" w:type="dxa"/>
            <w:shd w:val="clear" w:color="auto" w:fill="auto"/>
          </w:tcPr>
          <w:p w:rsidR="004B6A91" w:rsidRPr="004B6A91" w:rsidRDefault="004B6A91" w:rsidP="004B6A91">
            <w:pPr>
              <w:spacing w:line="240" w:lineRule="auto"/>
              <w:jc w:val="center"/>
              <w:rPr>
                <w:b/>
                <w:sz w:val="18"/>
                <w:szCs w:val="18"/>
              </w:rPr>
            </w:pPr>
            <w:r w:rsidRPr="004B6A91">
              <w:rPr>
                <w:b/>
                <w:sz w:val="18"/>
                <w:szCs w:val="18"/>
              </w:rPr>
              <w:t>3</w:t>
            </w:r>
          </w:p>
        </w:tc>
        <w:tc>
          <w:tcPr>
            <w:tcW w:w="1842" w:type="dxa"/>
            <w:shd w:val="clear" w:color="auto" w:fill="auto"/>
          </w:tcPr>
          <w:p w:rsidR="004B6A91" w:rsidRPr="004B6A91" w:rsidRDefault="004B6A91" w:rsidP="004B6A91">
            <w:pPr>
              <w:spacing w:line="240" w:lineRule="auto"/>
              <w:jc w:val="center"/>
              <w:rPr>
                <w:b/>
                <w:sz w:val="18"/>
                <w:szCs w:val="18"/>
              </w:rPr>
            </w:pPr>
            <w:r w:rsidRPr="004B6A91">
              <w:rPr>
                <w:b/>
                <w:sz w:val="18"/>
                <w:szCs w:val="18"/>
              </w:rPr>
              <w:t>4</w:t>
            </w:r>
          </w:p>
        </w:tc>
        <w:tc>
          <w:tcPr>
            <w:tcW w:w="2268" w:type="dxa"/>
            <w:shd w:val="clear" w:color="auto" w:fill="auto"/>
          </w:tcPr>
          <w:p w:rsidR="004B6A91" w:rsidRPr="004B6A91" w:rsidRDefault="004B6A91" w:rsidP="004B6A91">
            <w:pPr>
              <w:spacing w:line="240" w:lineRule="auto"/>
              <w:jc w:val="center"/>
              <w:rPr>
                <w:b/>
                <w:sz w:val="18"/>
                <w:szCs w:val="18"/>
              </w:rPr>
            </w:pPr>
            <w:r w:rsidRPr="004B6A91">
              <w:rPr>
                <w:b/>
                <w:sz w:val="18"/>
                <w:szCs w:val="18"/>
              </w:rPr>
              <w:t>5</w:t>
            </w:r>
          </w:p>
        </w:tc>
        <w:tc>
          <w:tcPr>
            <w:tcW w:w="2693" w:type="dxa"/>
            <w:shd w:val="clear" w:color="auto" w:fill="auto"/>
          </w:tcPr>
          <w:p w:rsidR="004B6A91" w:rsidRPr="004B6A91" w:rsidRDefault="004B6A91" w:rsidP="004B6A91">
            <w:pPr>
              <w:spacing w:line="240" w:lineRule="auto"/>
              <w:jc w:val="center"/>
              <w:rPr>
                <w:b/>
                <w:sz w:val="18"/>
                <w:szCs w:val="18"/>
              </w:rPr>
            </w:pPr>
            <w:r w:rsidRPr="004B6A91">
              <w:rPr>
                <w:b/>
                <w:sz w:val="18"/>
                <w:szCs w:val="18"/>
              </w:rPr>
              <w:t>6</w:t>
            </w:r>
          </w:p>
        </w:tc>
        <w:tc>
          <w:tcPr>
            <w:tcW w:w="1843" w:type="dxa"/>
            <w:shd w:val="clear" w:color="auto" w:fill="auto"/>
          </w:tcPr>
          <w:p w:rsidR="004B6A91" w:rsidRPr="004B6A91" w:rsidRDefault="004B6A91" w:rsidP="004B6A91">
            <w:pPr>
              <w:spacing w:line="240" w:lineRule="auto"/>
              <w:jc w:val="center"/>
              <w:rPr>
                <w:b/>
                <w:sz w:val="18"/>
                <w:szCs w:val="18"/>
              </w:rPr>
            </w:pPr>
            <w:r w:rsidRPr="004B6A91">
              <w:rPr>
                <w:b/>
                <w:sz w:val="18"/>
                <w:szCs w:val="18"/>
              </w:rPr>
              <w:t>7</w:t>
            </w:r>
          </w:p>
        </w:tc>
        <w:tc>
          <w:tcPr>
            <w:tcW w:w="1701" w:type="dxa"/>
            <w:shd w:val="clear" w:color="auto" w:fill="auto"/>
          </w:tcPr>
          <w:p w:rsidR="004B6A91" w:rsidRPr="004B6A91" w:rsidRDefault="004B6A91" w:rsidP="004B6A91">
            <w:pPr>
              <w:spacing w:line="240" w:lineRule="auto"/>
              <w:jc w:val="center"/>
              <w:rPr>
                <w:b/>
                <w:sz w:val="18"/>
                <w:szCs w:val="18"/>
              </w:rPr>
            </w:pPr>
            <w:r w:rsidRPr="004B6A91">
              <w:rPr>
                <w:b/>
                <w:sz w:val="18"/>
                <w:szCs w:val="18"/>
              </w:rPr>
              <w:t>8</w:t>
            </w:r>
          </w:p>
        </w:tc>
      </w:tr>
      <w:tr w:rsidR="004B6A91" w:rsidRPr="004B6A91" w:rsidTr="000F7161">
        <w:tc>
          <w:tcPr>
            <w:tcW w:w="15417" w:type="dxa"/>
            <w:gridSpan w:val="8"/>
            <w:shd w:val="clear" w:color="auto" w:fill="auto"/>
          </w:tcPr>
          <w:p w:rsidR="004B6A91" w:rsidRPr="004B6A91" w:rsidRDefault="004B6A91" w:rsidP="004B6A91">
            <w:pPr>
              <w:spacing w:line="240" w:lineRule="auto"/>
              <w:rPr>
                <w:b/>
                <w:sz w:val="18"/>
                <w:szCs w:val="18"/>
              </w:rPr>
            </w:pPr>
            <w:r w:rsidRPr="004B6A91">
              <w:rPr>
                <w:b/>
                <w:sz w:val="18"/>
                <w:szCs w:val="18"/>
              </w:rPr>
              <w:t>Наименование «подуслуги» 1: Утверждение схемы расположения земельного участка или земельных участков н</w:t>
            </w:r>
            <w:r>
              <w:rPr>
                <w:b/>
                <w:sz w:val="18"/>
                <w:szCs w:val="18"/>
              </w:rPr>
              <w:t xml:space="preserve">а кадастровом плане территории </w:t>
            </w:r>
            <w:r w:rsidRPr="004B6A91">
              <w:rPr>
                <w:b/>
                <w:sz w:val="18"/>
                <w:szCs w:val="18"/>
              </w:rPr>
              <w:t>в связи с их разделом</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t>1.</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заявление</w:t>
            </w:r>
          </w:p>
        </w:tc>
        <w:tc>
          <w:tcPr>
            <w:tcW w:w="2835" w:type="dxa"/>
            <w:shd w:val="clear" w:color="auto" w:fill="auto"/>
          </w:tcPr>
          <w:p w:rsidR="004B6A91" w:rsidRPr="004B6A91" w:rsidRDefault="004B6A91" w:rsidP="004B6A91">
            <w:pPr>
              <w:spacing w:line="240" w:lineRule="auto"/>
              <w:rPr>
                <w:sz w:val="18"/>
                <w:szCs w:val="18"/>
              </w:rPr>
            </w:pPr>
            <w:r w:rsidRPr="004B6A91">
              <w:rPr>
                <w:sz w:val="18"/>
                <w:szCs w:val="18"/>
              </w:rPr>
              <w:t>заявление об утверждении схемы расположения земельного участка</w:t>
            </w:r>
          </w:p>
          <w:p w:rsidR="004B6A91" w:rsidRPr="004B6A91" w:rsidRDefault="004B6A91" w:rsidP="004B6A91">
            <w:pPr>
              <w:spacing w:line="240" w:lineRule="auto"/>
              <w:rPr>
                <w:sz w:val="18"/>
                <w:szCs w:val="18"/>
              </w:rPr>
            </w:pPr>
            <w:r w:rsidRPr="004B6A91">
              <w:rPr>
                <w:sz w:val="18"/>
                <w:szCs w:val="18"/>
              </w:rPr>
              <w:t>на кадастровом плане территории с целью его раздела</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t>1 экз., подлинник</w:t>
            </w:r>
          </w:p>
        </w:tc>
        <w:tc>
          <w:tcPr>
            <w:tcW w:w="2268" w:type="dxa"/>
            <w:shd w:val="clear" w:color="auto" w:fill="auto"/>
          </w:tcPr>
          <w:p w:rsidR="004B6A91" w:rsidRPr="004B6A91" w:rsidRDefault="004B6A91" w:rsidP="004B6A91">
            <w:pPr>
              <w:spacing w:line="240" w:lineRule="auto"/>
              <w:rPr>
                <w:sz w:val="18"/>
                <w:szCs w:val="18"/>
              </w:rPr>
            </w:pPr>
            <w:r w:rsidRPr="004B6A91">
              <w:rPr>
                <w:sz w:val="18"/>
                <w:szCs w:val="18"/>
              </w:rPr>
              <w:t>нет</w:t>
            </w: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по утвержденной административным регламентом форме</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Приложение 1</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Приложение 2</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t>2.</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документ, удостоверяющий личность</w:t>
            </w:r>
          </w:p>
        </w:tc>
        <w:tc>
          <w:tcPr>
            <w:tcW w:w="2835" w:type="dxa"/>
            <w:shd w:val="clear" w:color="auto" w:fill="auto"/>
          </w:tcPr>
          <w:p w:rsidR="004B6A91" w:rsidRPr="004B6A91" w:rsidRDefault="004B6A91" w:rsidP="004B6A91">
            <w:pPr>
              <w:spacing w:line="240" w:lineRule="auto"/>
              <w:rPr>
                <w:sz w:val="18"/>
                <w:szCs w:val="18"/>
              </w:rPr>
            </w:pPr>
            <w:r w:rsidRPr="004B6A91">
              <w:rPr>
                <w:sz w:val="18"/>
                <w:szCs w:val="18"/>
              </w:rPr>
              <w:t>документ, удостоверяющий личность</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t>1 экз., копия</w:t>
            </w:r>
          </w:p>
        </w:tc>
        <w:tc>
          <w:tcPr>
            <w:tcW w:w="2268"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t>3.</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копия документа, удостоверяющего права (полномочия) представителя</w:t>
            </w:r>
          </w:p>
        </w:tc>
        <w:tc>
          <w:tcPr>
            <w:tcW w:w="2835" w:type="dxa"/>
            <w:shd w:val="clear" w:color="auto" w:fill="auto"/>
          </w:tcPr>
          <w:p w:rsidR="004B6A91" w:rsidRPr="004B6A91" w:rsidRDefault="004B6A91" w:rsidP="004B6A91">
            <w:pPr>
              <w:spacing w:line="240" w:lineRule="auto"/>
              <w:rPr>
                <w:sz w:val="18"/>
                <w:szCs w:val="18"/>
              </w:rPr>
            </w:pPr>
            <w:r w:rsidRPr="004B6A91">
              <w:rPr>
                <w:sz w:val="18"/>
                <w:szCs w:val="18"/>
              </w:rPr>
              <w:t>копия документа, удостоверяющего права (полномочия) представителя заявителя</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t>1 экз., подлинник</w:t>
            </w:r>
          </w:p>
        </w:tc>
        <w:tc>
          <w:tcPr>
            <w:tcW w:w="2268" w:type="dxa"/>
            <w:shd w:val="clear" w:color="auto" w:fill="auto"/>
          </w:tcPr>
          <w:p w:rsidR="004B6A91" w:rsidRPr="004B6A91" w:rsidRDefault="004B6A91" w:rsidP="004B6A91">
            <w:pPr>
              <w:spacing w:line="240" w:lineRule="auto"/>
              <w:rPr>
                <w:sz w:val="18"/>
                <w:szCs w:val="18"/>
              </w:rPr>
            </w:pPr>
            <w:r w:rsidRPr="004B6A91">
              <w:rPr>
                <w:sz w:val="18"/>
                <w:szCs w:val="18"/>
              </w:rPr>
              <w:t>в случае обращения представителя заявителя (заявителей)</w:t>
            </w: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t>4.</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схема расположения земельного участка</w:t>
            </w:r>
          </w:p>
        </w:tc>
        <w:tc>
          <w:tcPr>
            <w:tcW w:w="2835" w:type="dxa"/>
            <w:shd w:val="clear" w:color="auto" w:fill="auto"/>
          </w:tcPr>
          <w:p w:rsidR="004B6A91" w:rsidRPr="004B6A91" w:rsidRDefault="004B6A91" w:rsidP="004B6A91">
            <w:pPr>
              <w:autoSpaceDE w:val="0"/>
              <w:autoSpaceDN w:val="0"/>
              <w:adjustRightInd w:val="0"/>
              <w:spacing w:line="240" w:lineRule="auto"/>
              <w:rPr>
                <w:sz w:val="18"/>
                <w:szCs w:val="18"/>
              </w:rPr>
            </w:pPr>
            <w:r w:rsidRPr="004B6A91">
              <w:rPr>
                <w:sz w:val="18"/>
                <w:szCs w:val="18"/>
              </w:rPr>
              <w:t>схема расположения земельного участка или земельных участков на кадастровом плане территории, которые предлагается образовать и (или) изменить</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t>1 экз., подлинник</w:t>
            </w:r>
          </w:p>
        </w:tc>
        <w:tc>
          <w:tcPr>
            <w:tcW w:w="2268" w:type="dxa"/>
            <w:shd w:val="clear" w:color="auto" w:fill="auto"/>
          </w:tcPr>
          <w:p w:rsidR="004B6A91" w:rsidRPr="004B6A91" w:rsidRDefault="004B6A91" w:rsidP="004B6A91">
            <w:pPr>
              <w:autoSpaceDE w:val="0"/>
              <w:autoSpaceDN w:val="0"/>
              <w:adjustRightInd w:val="0"/>
              <w:spacing w:line="240" w:lineRule="auto"/>
              <w:rPr>
                <w:sz w:val="18"/>
                <w:szCs w:val="18"/>
              </w:rPr>
            </w:pPr>
            <w:r w:rsidRPr="004B6A91">
              <w:rPr>
                <w:sz w:val="18"/>
                <w:szCs w:val="18"/>
              </w:rPr>
              <w:t>при отсутствии утвержденного проекта межевания территории</w:t>
            </w:r>
          </w:p>
          <w:p w:rsidR="004B6A91" w:rsidRPr="004B6A91" w:rsidRDefault="004B6A91" w:rsidP="004B6A91">
            <w:pPr>
              <w:spacing w:line="240" w:lineRule="auto"/>
              <w:rPr>
                <w:sz w:val="18"/>
                <w:szCs w:val="18"/>
              </w:rPr>
            </w:pP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t>5.</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правоустанавливающий документ</w:t>
            </w:r>
          </w:p>
        </w:tc>
        <w:tc>
          <w:tcPr>
            <w:tcW w:w="2835" w:type="dxa"/>
            <w:shd w:val="clear" w:color="auto" w:fill="auto"/>
          </w:tcPr>
          <w:p w:rsidR="004B6A91" w:rsidRPr="004B6A91" w:rsidRDefault="004B6A91" w:rsidP="004B6A91">
            <w:pPr>
              <w:autoSpaceDE w:val="0"/>
              <w:autoSpaceDN w:val="0"/>
              <w:adjustRightInd w:val="0"/>
              <w:spacing w:line="240" w:lineRule="auto"/>
              <w:rPr>
                <w:sz w:val="18"/>
                <w:szCs w:val="18"/>
              </w:rPr>
            </w:pPr>
            <w:r w:rsidRPr="004B6A91">
              <w:rPr>
                <w:sz w:val="18"/>
                <w:szCs w:val="18"/>
              </w:rPr>
              <w:t>правоустанавливающие и (или) правоудостоверяющие документы на исходный земельный участок, если права на него не зарегистрированы в Едином государственном реестре недвижимости</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t>1 экз., копия</w:t>
            </w:r>
          </w:p>
        </w:tc>
        <w:tc>
          <w:tcPr>
            <w:tcW w:w="2268" w:type="dxa"/>
            <w:shd w:val="clear" w:color="auto" w:fill="auto"/>
          </w:tcPr>
          <w:p w:rsidR="004B6A91" w:rsidRPr="004B6A91" w:rsidRDefault="004B6A91" w:rsidP="004B6A91">
            <w:pPr>
              <w:autoSpaceDE w:val="0"/>
              <w:autoSpaceDN w:val="0"/>
              <w:adjustRightInd w:val="0"/>
              <w:spacing w:line="240" w:lineRule="auto"/>
              <w:rPr>
                <w:sz w:val="18"/>
                <w:szCs w:val="18"/>
              </w:rPr>
            </w:pPr>
            <w:r w:rsidRPr="004B6A91">
              <w:rPr>
                <w:sz w:val="18"/>
                <w:szCs w:val="18"/>
              </w:rPr>
              <w:t>-</w:t>
            </w: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w:t>
            </w:r>
          </w:p>
        </w:tc>
      </w:tr>
      <w:tr w:rsidR="004B6A91" w:rsidRPr="004B6A91" w:rsidTr="000F7161">
        <w:tc>
          <w:tcPr>
            <w:tcW w:w="15417" w:type="dxa"/>
            <w:gridSpan w:val="8"/>
            <w:shd w:val="clear" w:color="auto" w:fill="auto"/>
          </w:tcPr>
          <w:p w:rsidR="004B6A91" w:rsidRPr="004B6A91" w:rsidRDefault="004B6A91" w:rsidP="004B6A91">
            <w:pPr>
              <w:spacing w:line="240" w:lineRule="auto"/>
              <w:rPr>
                <w:b/>
                <w:sz w:val="18"/>
                <w:szCs w:val="18"/>
              </w:rPr>
            </w:pPr>
            <w:r w:rsidRPr="004B6A91">
              <w:rPr>
                <w:b/>
                <w:sz w:val="18"/>
                <w:szCs w:val="18"/>
              </w:rPr>
              <w:t>Наименование «подуслуги» 2: Утверждение схемы расположения земельного участка или земельных участков н</w:t>
            </w:r>
            <w:r>
              <w:rPr>
                <w:b/>
                <w:sz w:val="18"/>
                <w:szCs w:val="18"/>
              </w:rPr>
              <w:t xml:space="preserve">а кадастровом плане территории </w:t>
            </w:r>
            <w:r w:rsidRPr="004B6A91">
              <w:rPr>
                <w:b/>
                <w:sz w:val="18"/>
                <w:szCs w:val="18"/>
              </w:rPr>
              <w:t>в связи с их объединением</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t>1.</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заявление</w:t>
            </w:r>
          </w:p>
        </w:tc>
        <w:tc>
          <w:tcPr>
            <w:tcW w:w="2835" w:type="dxa"/>
            <w:shd w:val="clear" w:color="auto" w:fill="auto"/>
          </w:tcPr>
          <w:p w:rsidR="004B6A91" w:rsidRPr="004B6A91" w:rsidRDefault="004B6A91" w:rsidP="004B6A91">
            <w:pPr>
              <w:spacing w:line="240" w:lineRule="auto"/>
              <w:rPr>
                <w:sz w:val="18"/>
                <w:szCs w:val="18"/>
              </w:rPr>
            </w:pPr>
            <w:r w:rsidRPr="004B6A91">
              <w:rPr>
                <w:sz w:val="18"/>
                <w:szCs w:val="18"/>
              </w:rPr>
              <w:t>заявление об утверждении схемы расположения земельного участка</w:t>
            </w:r>
          </w:p>
          <w:p w:rsidR="004B6A91" w:rsidRPr="004B6A91" w:rsidRDefault="004B6A91" w:rsidP="004B6A91">
            <w:pPr>
              <w:spacing w:line="240" w:lineRule="auto"/>
              <w:rPr>
                <w:sz w:val="18"/>
                <w:szCs w:val="18"/>
              </w:rPr>
            </w:pPr>
            <w:r w:rsidRPr="004B6A91">
              <w:rPr>
                <w:sz w:val="18"/>
                <w:szCs w:val="18"/>
              </w:rPr>
              <w:lastRenderedPageBreak/>
              <w:t>на кадастровом плане территории при объединении</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lastRenderedPageBreak/>
              <w:t>1 экз., подлинник</w:t>
            </w:r>
          </w:p>
        </w:tc>
        <w:tc>
          <w:tcPr>
            <w:tcW w:w="2268" w:type="dxa"/>
            <w:shd w:val="clear" w:color="auto" w:fill="auto"/>
          </w:tcPr>
          <w:p w:rsidR="004B6A91" w:rsidRPr="004B6A91" w:rsidRDefault="004B6A91" w:rsidP="004B6A91">
            <w:pPr>
              <w:spacing w:line="240" w:lineRule="auto"/>
              <w:rPr>
                <w:sz w:val="18"/>
                <w:szCs w:val="18"/>
              </w:rPr>
            </w:pPr>
            <w:r w:rsidRPr="004B6A91">
              <w:rPr>
                <w:sz w:val="18"/>
                <w:szCs w:val="18"/>
              </w:rPr>
              <w:t>нет</w:t>
            </w: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по утвержденной административным регламентом форме</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Приложение 3</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Приложение 4</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lastRenderedPageBreak/>
              <w:t>2.</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документ, удостоверяющий личность</w:t>
            </w:r>
          </w:p>
        </w:tc>
        <w:tc>
          <w:tcPr>
            <w:tcW w:w="2835" w:type="dxa"/>
            <w:shd w:val="clear" w:color="auto" w:fill="auto"/>
          </w:tcPr>
          <w:p w:rsidR="004B6A91" w:rsidRPr="004B6A91" w:rsidRDefault="004B6A91" w:rsidP="004B6A91">
            <w:pPr>
              <w:spacing w:line="240" w:lineRule="auto"/>
              <w:rPr>
                <w:sz w:val="18"/>
                <w:szCs w:val="18"/>
              </w:rPr>
            </w:pPr>
            <w:r w:rsidRPr="004B6A91">
              <w:rPr>
                <w:sz w:val="18"/>
                <w:szCs w:val="18"/>
              </w:rPr>
              <w:t>документ, удостоверяющий личность</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t>1 экз., копия</w:t>
            </w:r>
          </w:p>
        </w:tc>
        <w:tc>
          <w:tcPr>
            <w:tcW w:w="2268"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t>3.</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копия документа, удостоверяющего права (полномочия) представителя</w:t>
            </w:r>
          </w:p>
        </w:tc>
        <w:tc>
          <w:tcPr>
            <w:tcW w:w="2835" w:type="dxa"/>
            <w:shd w:val="clear" w:color="auto" w:fill="auto"/>
          </w:tcPr>
          <w:p w:rsidR="004B6A91" w:rsidRPr="004B6A91" w:rsidRDefault="004B6A91" w:rsidP="004B6A91">
            <w:pPr>
              <w:spacing w:line="240" w:lineRule="auto"/>
              <w:rPr>
                <w:sz w:val="18"/>
                <w:szCs w:val="18"/>
              </w:rPr>
            </w:pPr>
            <w:r w:rsidRPr="004B6A91">
              <w:rPr>
                <w:sz w:val="18"/>
                <w:szCs w:val="18"/>
              </w:rPr>
              <w:t>копия документа, удостоверяющего права (полномочия) представителя заявителя</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t>1 экз., подлинник</w:t>
            </w:r>
          </w:p>
        </w:tc>
        <w:tc>
          <w:tcPr>
            <w:tcW w:w="2268" w:type="dxa"/>
            <w:shd w:val="clear" w:color="auto" w:fill="auto"/>
          </w:tcPr>
          <w:p w:rsidR="004B6A91" w:rsidRPr="004B6A91" w:rsidRDefault="004B6A91" w:rsidP="004B6A91">
            <w:pPr>
              <w:spacing w:line="240" w:lineRule="auto"/>
              <w:rPr>
                <w:sz w:val="18"/>
                <w:szCs w:val="18"/>
              </w:rPr>
            </w:pPr>
            <w:r w:rsidRPr="004B6A91">
              <w:rPr>
                <w:sz w:val="18"/>
                <w:szCs w:val="18"/>
              </w:rPr>
              <w:t>в случае обращения представителя заявителя (заявителей)</w:t>
            </w: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t>4.</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схема расположения земельного участка</w:t>
            </w:r>
          </w:p>
        </w:tc>
        <w:tc>
          <w:tcPr>
            <w:tcW w:w="2835" w:type="dxa"/>
            <w:shd w:val="clear" w:color="auto" w:fill="auto"/>
          </w:tcPr>
          <w:p w:rsidR="004B6A91" w:rsidRPr="004B6A91" w:rsidRDefault="004B6A91" w:rsidP="004B6A91">
            <w:pPr>
              <w:autoSpaceDE w:val="0"/>
              <w:autoSpaceDN w:val="0"/>
              <w:adjustRightInd w:val="0"/>
              <w:spacing w:line="240" w:lineRule="auto"/>
              <w:rPr>
                <w:sz w:val="18"/>
                <w:szCs w:val="18"/>
              </w:rPr>
            </w:pPr>
            <w:r w:rsidRPr="004B6A91">
              <w:rPr>
                <w:sz w:val="18"/>
                <w:szCs w:val="18"/>
              </w:rPr>
              <w:t>схема расположения земельного участка или земельных участков на кадастровом плане территории, которые предлагается образовать и (или) изменить</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t>1 экз., подлинник</w:t>
            </w:r>
          </w:p>
        </w:tc>
        <w:tc>
          <w:tcPr>
            <w:tcW w:w="2268" w:type="dxa"/>
            <w:shd w:val="clear" w:color="auto" w:fill="auto"/>
          </w:tcPr>
          <w:p w:rsidR="004B6A91" w:rsidRPr="004B6A91" w:rsidRDefault="004B6A91" w:rsidP="004B6A91">
            <w:pPr>
              <w:autoSpaceDE w:val="0"/>
              <w:autoSpaceDN w:val="0"/>
              <w:adjustRightInd w:val="0"/>
              <w:spacing w:line="240" w:lineRule="auto"/>
              <w:rPr>
                <w:sz w:val="18"/>
                <w:szCs w:val="18"/>
              </w:rPr>
            </w:pPr>
            <w:r w:rsidRPr="004B6A91">
              <w:rPr>
                <w:sz w:val="18"/>
                <w:szCs w:val="18"/>
              </w:rPr>
              <w:t>при отсутствии утвержденного проекта межевания территории</w:t>
            </w:r>
          </w:p>
          <w:p w:rsidR="004B6A91" w:rsidRPr="004B6A91" w:rsidRDefault="004B6A91" w:rsidP="004B6A91">
            <w:pPr>
              <w:spacing w:line="240" w:lineRule="auto"/>
              <w:rPr>
                <w:sz w:val="18"/>
                <w:szCs w:val="18"/>
              </w:rPr>
            </w:pP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w:t>
            </w:r>
          </w:p>
        </w:tc>
      </w:tr>
      <w:tr w:rsidR="004B6A91" w:rsidRPr="004B6A91" w:rsidTr="000F7161">
        <w:tc>
          <w:tcPr>
            <w:tcW w:w="651" w:type="dxa"/>
            <w:shd w:val="clear" w:color="auto" w:fill="auto"/>
          </w:tcPr>
          <w:p w:rsidR="004B6A91" w:rsidRPr="004B6A91" w:rsidRDefault="004B6A91" w:rsidP="004B6A91">
            <w:pPr>
              <w:spacing w:line="240" w:lineRule="auto"/>
              <w:jc w:val="center"/>
              <w:rPr>
                <w:sz w:val="18"/>
                <w:szCs w:val="18"/>
              </w:rPr>
            </w:pPr>
            <w:r w:rsidRPr="004B6A91">
              <w:rPr>
                <w:sz w:val="18"/>
                <w:szCs w:val="18"/>
              </w:rPr>
              <w:t>5.</w:t>
            </w:r>
          </w:p>
        </w:tc>
        <w:tc>
          <w:tcPr>
            <w:tcW w:w="1584" w:type="dxa"/>
            <w:shd w:val="clear" w:color="auto" w:fill="auto"/>
          </w:tcPr>
          <w:p w:rsidR="004B6A91" w:rsidRPr="004B6A91" w:rsidRDefault="004B6A91" w:rsidP="004B6A91">
            <w:pPr>
              <w:spacing w:line="240" w:lineRule="auto"/>
              <w:rPr>
                <w:sz w:val="18"/>
                <w:szCs w:val="18"/>
              </w:rPr>
            </w:pPr>
            <w:r w:rsidRPr="004B6A91">
              <w:rPr>
                <w:sz w:val="18"/>
                <w:szCs w:val="18"/>
              </w:rPr>
              <w:t>правоустанавливающий документ</w:t>
            </w:r>
          </w:p>
        </w:tc>
        <w:tc>
          <w:tcPr>
            <w:tcW w:w="2835" w:type="dxa"/>
            <w:shd w:val="clear" w:color="auto" w:fill="auto"/>
          </w:tcPr>
          <w:p w:rsidR="004B6A91" w:rsidRPr="004B6A91" w:rsidRDefault="004B6A91" w:rsidP="004B6A91">
            <w:pPr>
              <w:autoSpaceDE w:val="0"/>
              <w:autoSpaceDN w:val="0"/>
              <w:adjustRightInd w:val="0"/>
              <w:spacing w:line="240" w:lineRule="auto"/>
              <w:rPr>
                <w:sz w:val="18"/>
                <w:szCs w:val="18"/>
              </w:rPr>
            </w:pPr>
            <w:r w:rsidRPr="004B6A91">
              <w:rPr>
                <w:sz w:val="18"/>
                <w:szCs w:val="18"/>
              </w:rPr>
              <w:t>правоустанавливающие и (или) правоудостоверяющие документы на исходный земельный участок, если права на него не зарегистрированы в Едином государственном реестре недвижимости</w:t>
            </w:r>
          </w:p>
        </w:tc>
        <w:tc>
          <w:tcPr>
            <w:tcW w:w="1842" w:type="dxa"/>
            <w:shd w:val="clear" w:color="auto" w:fill="auto"/>
          </w:tcPr>
          <w:p w:rsidR="004B6A91" w:rsidRPr="004B6A91" w:rsidRDefault="004B6A91" w:rsidP="004B6A91">
            <w:pPr>
              <w:spacing w:line="240" w:lineRule="auto"/>
              <w:rPr>
                <w:sz w:val="18"/>
                <w:szCs w:val="18"/>
              </w:rPr>
            </w:pPr>
            <w:r w:rsidRPr="004B6A91">
              <w:rPr>
                <w:sz w:val="18"/>
                <w:szCs w:val="18"/>
              </w:rPr>
              <w:t>1 экз., копия</w:t>
            </w:r>
          </w:p>
        </w:tc>
        <w:tc>
          <w:tcPr>
            <w:tcW w:w="2268" w:type="dxa"/>
            <w:shd w:val="clear" w:color="auto" w:fill="auto"/>
          </w:tcPr>
          <w:p w:rsidR="004B6A91" w:rsidRPr="004B6A91" w:rsidRDefault="004B6A91" w:rsidP="004B6A91">
            <w:pPr>
              <w:autoSpaceDE w:val="0"/>
              <w:autoSpaceDN w:val="0"/>
              <w:adjustRightInd w:val="0"/>
              <w:spacing w:line="240" w:lineRule="auto"/>
              <w:rPr>
                <w:sz w:val="18"/>
                <w:szCs w:val="18"/>
              </w:rPr>
            </w:pPr>
            <w:r w:rsidRPr="004B6A91">
              <w:rPr>
                <w:sz w:val="18"/>
                <w:szCs w:val="18"/>
              </w:rPr>
              <w:t>-</w:t>
            </w:r>
          </w:p>
        </w:tc>
        <w:tc>
          <w:tcPr>
            <w:tcW w:w="269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843" w:type="dxa"/>
            <w:shd w:val="clear" w:color="auto" w:fill="auto"/>
          </w:tcPr>
          <w:p w:rsidR="004B6A91" w:rsidRPr="004B6A91" w:rsidRDefault="004B6A91" w:rsidP="004B6A91">
            <w:pPr>
              <w:spacing w:line="240" w:lineRule="auto"/>
              <w:rPr>
                <w:sz w:val="18"/>
                <w:szCs w:val="18"/>
              </w:rPr>
            </w:pPr>
            <w:r w:rsidRPr="004B6A91">
              <w:rPr>
                <w:sz w:val="18"/>
                <w:szCs w:val="18"/>
              </w:rPr>
              <w:t>-</w:t>
            </w:r>
          </w:p>
        </w:tc>
        <w:tc>
          <w:tcPr>
            <w:tcW w:w="1701" w:type="dxa"/>
            <w:shd w:val="clear" w:color="auto" w:fill="auto"/>
          </w:tcPr>
          <w:p w:rsidR="004B6A91" w:rsidRPr="004B6A91" w:rsidRDefault="004B6A91" w:rsidP="004B6A91">
            <w:pPr>
              <w:spacing w:line="240" w:lineRule="auto"/>
              <w:rPr>
                <w:sz w:val="18"/>
                <w:szCs w:val="18"/>
              </w:rPr>
            </w:pPr>
            <w:r w:rsidRPr="004B6A91">
              <w:rPr>
                <w:sz w:val="18"/>
                <w:szCs w:val="18"/>
              </w:rPr>
              <w:t>-</w:t>
            </w:r>
          </w:p>
        </w:tc>
      </w:tr>
    </w:tbl>
    <w:p w:rsidR="004B6A91" w:rsidRPr="00926266" w:rsidRDefault="004B6A91" w:rsidP="00D40F14">
      <w:pPr>
        <w:spacing w:after="0" w:line="240" w:lineRule="auto"/>
        <w:rPr>
          <w:b/>
          <w:sz w:val="18"/>
          <w:szCs w:val="28"/>
        </w:rPr>
      </w:pPr>
    </w:p>
    <w:p w:rsidR="00D40F14" w:rsidRDefault="00D40F14" w:rsidP="00D40F14">
      <w:pPr>
        <w:spacing w:after="0" w:line="240" w:lineRule="auto"/>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4B6A91" w:rsidRPr="004B6A91" w:rsidTr="000F7161">
        <w:tc>
          <w:tcPr>
            <w:tcW w:w="1668" w:type="dxa"/>
            <w:shd w:val="clear" w:color="auto" w:fill="auto"/>
          </w:tcPr>
          <w:p w:rsidR="004B6A91" w:rsidRPr="004B6A91" w:rsidRDefault="004B6A91" w:rsidP="004B6A91">
            <w:pPr>
              <w:spacing w:line="240" w:lineRule="auto"/>
              <w:jc w:val="center"/>
              <w:rPr>
                <w:b/>
                <w:sz w:val="16"/>
                <w:szCs w:val="16"/>
              </w:rPr>
            </w:pPr>
            <w:r w:rsidRPr="004B6A91">
              <w:rPr>
                <w:b/>
                <w:sz w:val="16"/>
                <w:szCs w:val="16"/>
              </w:rPr>
              <w:t>Реквизиты актуальной технологической карты межведомственного взаимодействия</w:t>
            </w:r>
          </w:p>
        </w:tc>
        <w:tc>
          <w:tcPr>
            <w:tcW w:w="2268" w:type="dxa"/>
            <w:shd w:val="clear" w:color="auto" w:fill="auto"/>
          </w:tcPr>
          <w:p w:rsidR="004B6A91" w:rsidRPr="004B6A91" w:rsidRDefault="004B6A91" w:rsidP="004B6A91">
            <w:pPr>
              <w:spacing w:line="240" w:lineRule="auto"/>
              <w:jc w:val="center"/>
              <w:rPr>
                <w:b/>
                <w:sz w:val="16"/>
                <w:szCs w:val="16"/>
              </w:rPr>
            </w:pPr>
            <w:r w:rsidRPr="004B6A91">
              <w:rPr>
                <w:b/>
                <w:sz w:val="16"/>
                <w:szCs w:val="16"/>
              </w:rPr>
              <w:t>Наименование запрашиваемого документа (сведения)</w:t>
            </w:r>
          </w:p>
        </w:tc>
        <w:tc>
          <w:tcPr>
            <w:tcW w:w="2126" w:type="dxa"/>
            <w:shd w:val="clear" w:color="auto" w:fill="auto"/>
          </w:tcPr>
          <w:p w:rsidR="004B6A91" w:rsidRPr="004B6A91" w:rsidRDefault="004B6A91" w:rsidP="004B6A91">
            <w:pPr>
              <w:spacing w:line="240" w:lineRule="auto"/>
              <w:jc w:val="center"/>
              <w:rPr>
                <w:b/>
                <w:sz w:val="16"/>
                <w:szCs w:val="16"/>
              </w:rPr>
            </w:pPr>
            <w:r w:rsidRPr="004B6A91">
              <w:rPr>
                <w:b/>
                <w:sz w:val="16"/>
                <w:szCs w:val="16"/>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4B6A91" w:rsidRPr="004B6A91" w:rsidRDefault="004B6A91" w:rsidP="004B6A91">
            <w:pPr>
              <w:spacing w:line="240" w:lineRule="auto"/>
              <w:jc w:val="center"/>
              <w:rPr>
                <w:b/>
                <w:sz w:val="16"/>
                <w:szCs w:val="16"/>
              </w:rPr>
            </w:pPr>
            <w:r w:rsidRPr="004B6A91">
              <w:rPr>
                <w:b/>
                <w:sz w:val="16"/>
                <w:szCs w:val="16"/>
              </w:rPr>
              <w:t>Наименование органа, направляю щего межведо мственный запрос</w:t>
            </w:r>
          </w:p>
        </w:tc>
        <w:tc>
          <w:tcPr>
            <w:tcW w:w="1909" w:type="dxa"/>
            <w:shd w:val="clear" w:color="auto" w:fill="auto"/>
          </w:tcPr>
          <w:p w:rsidR="004B6A91" w:rsidRPr="004B6A91" w:rsidRDefault="004B6A91" w:rsidP="004B6A91">
            <w:pPr>
              <w:spacing w:line="240" w:lineRule="auto"/>
              <w:jc w:val="center"/>
              <w:rPr>
                <w:b/>
                <w:sz w:val="16"/>
                <w:szCs w:val="16"/>
              </w:rPr>
            </w:pPr>
            <w:r w:rsidRPr="004B6A91">
              <w:rPr>
                <w:b/>
                <w:sz w:val="16"/>
                <w:szCs w:val="16"/>
              </w:rPr>
              <w:t>Наименование органа, в адрес которого направляется межведомственный запрос</w:t>
            </w:r>
          </w:p>
        </w:tc>
        <w:tc>
          <w:tcPr>
            <w:tcW w:w="1209" w:type="dxa"/>
            <w:shd w:val="clear" w:color="auto" w:fill="auto"/>
          </w:tcPr>
          <w:p w:rsidR="004B6A91" w:rsidRPr="004B6A91" w:rsidRDefault="004B6A91" w:rsidP="004B6A91">
            <w:pPr>
              <w:spacing w:line="240" w:lineRule="auto"/>
              <w:jc w:val="center"/>
              <w:rPr>
                <w:b/>
                <w:sz w:val="16"/>
                <w:szCs w:val="16"/>
              </w:rPr>
            </w:pPr>
            <w:r w:rsidRPr="004B6A91">
              <w:rPr>
                <w:b/>
                <w:sz w:val="16"/>
                <w:szCs w:val="16"/>
                <w:lang w:val="en-US"/>
              </w:rPr>
              <w:t>SID</w:t>
            </w:r>
            <w:r w:rsidRPr="004B6A91">
              <w:rPr>
                <w:b/>
                <w:sz w:val="16"/>
                <w:szCs w:val="16"/>
              </w:rPr>
              <w:t xml:space="preserve"> электронного сервиса</w:t>
            </w:r>
          </w:p>
        </w:tc>
        <w:tc>
          <w:tcPr>
            <w:tcW w:w="1418" w:type="dxa"/>
            <w:shd w:val="clear" w:color="auto" w:fill="auto"/>
          </w:tcPr>
          <w:p w:rsidR="004B6A91" w:rsidRPr="004B6A91" w:rsidRDefault="004B6A91" w:rsidP="004B6A91">
            <w:pPr>
              <w:spacing w:line="240" w:lineRule="auto"/>
              <w:jc w:val="center"/>
              <w:rPr>
                <w:b/>
                <w:sz w:val="16"/>
                <w:szCs w:val="16"/>
              </w:rPr>
            </w:pPr>
            <w:r w:rsidRPr="004B6A91">
              <w:rPr>
                <w:b/>
                <w:sz w:val="16"/>
                <w:szCs w:val="16"/>
              </w:rPr>
              <w:t>Срок осуществления межведомственного информационного взаимодействия</w:t>
            </w:r>
          </w:p>
        </w:tc>
        <w:tc>
          <w:tcPr>
            <w:tcW w:w="1559" w:type="dxa"/>
            <w:shd w:val="clear" w:color="auto" w:fill="auto"/>
          </w:tcPr>
          <w:p w:rsidR="004B6A91" w:rsidRPr="004B6A91" w:rsidRDefault="004B6A91" w:rsidP="004B6A91">
            <w:pPr>
              <w:spacing w:line="240" w:lineRule="auto"/>
              <w:jc w:val="center"/>
              <w:rPr>
                <w:b/>
                <w:sz w:val="16"/>
                <w:szCs w:val="16"/>
              </w:rPr>
            </w:pPr>
            <w:r w:rsidRPr="004B6A91">
              <w:rPr>
                <w:b/>
                <w:sz w:val="16"/>
                <w:szCs w:val="16"/>
              </w:rPr>
              <w:t>Форма (шаблон) межведомственного запроса</w:t>
            </w:r>
          </w:p>
        </w:tc>
        <w:tc>
          <w:tcPr>
            <w:tcW w:w="1538" w:type="dxa"/>
            <w:shd w:val="clear" w:color="auto" w:fill="auto"/>
          </w:tcPr>
          <w:p w:rsidR="004B6A91" w:rsidRPr="004B6A91" w:rsidRDefault="004B6A91" w:rsidP="004B6A91">
            <w:pPr>
              <w:spacing w:line="240" w:lineRule="auto"/>
              <w:jc w:val="center"/>
              <w:rPr>
                <w:b/>
                <w:sz w:val="16"/>
                <w:szCs w:val="16"/>
              </w:rPr>
            </w:pPr>
            <w:r w:rsidRPr="004B6A91">
              <w:rPr>
                <w:b/>
                <w:sz w:val="16"/>
                <w:szCs w:val="16"/>
              </w:rPr>
              <w:t>Образец заполнения формы межведомственного запроса</w:t>
            </w:r>
          </w:p>
        </w:tc>
      </w:tr>
      <w:tr w:rsidR="004B6A91" w:rsidRPr="004B6A91" w:rsidTr="000F7161">
        <w:tc>
          <w:tcPr>
            <w:tcW w:w="1668" w:type="dxa"/>
            <w:shd w:val="clear" w:color="auto" w:fill="auto"/>
          </w:tcPr>
          <w:p w:rsidR="004B6A91" w:rsidRPr="004B6A91" w:rsidRDefault="004B6A91" w:rsidP="004B6A91">
            <w:pPr>
              <w:spacing w:line="240" w:lineRule="auto"/>
              <w:jc w:val="center"/>
              <w:rPr>
                <w:b/>
                <w:sz w:val="16"/>
                <w:szCs w:val="16"/>
              </w:rPr>
            </w:pPr>
            <w:r w:rsidRPr="004B6A91">
              <w:rPr>
                <w:b/>
                <w:sz w:val="16"/>
                <w:szCs w:val="16"/>
              </w:rPr>
              <w:t>1</w:t>
            </w:r>
          </w:p>
        </w:tc>
        <w:tc>
          <w:tcPr>
            <w:tcW w:w="2268" w:type="dxa"/>
            <w:shd w:val="clear" w:color="auto" w:fill="auto"/>
          </w:tcPr>
          <w:p w:rsidR="004B6A91" w:rsidRPr="004B6A91" w:rsidRDefault="004B6A91" w:rsidP="004B6A91">
            <w:pPr>
              <w:spacing w:line="240" w:lineRule="auto"/>
              <w:jc w:val="center"/>
              <w:rPr>
                <w:b/>
                <w:sz w:val="16"/>
                <w:szCs w:val="16"/>
              </w:rPr>
            </w:pPr>
            <w:r w:rsidRPr="004B6A91">
              <w:rPr>
                <w:b/>
                <w:sz w:val="16"/>
                <w:szCs w:val="16"/>
              </w:rPr>
              <w:t>2</w:t>
            </w:r>
          </w:p>
        </w:tc>
        <w:tc>
          <w:tcPr>
            <w:tcW w:w="2126" w:type="dxa"/>
            <w:shd w:val="clear" w:color="auto" w:fill="auto"/>
          </w:tcPr>
          <w:p w:rsidR="004B6A91" w:rsidRPr="004B6A91" w:rsidRDefault="004B6A91" w:rsidP="004B6A91">
            <w:pPr>
              <w:spacing w:line="240" w:lineRule="auto"/>
              <w:jc w:val="center"/>
              <w:rPr>
                <w:b/>
                <w:sz w:val="16"/>
                <w:szCs w:val="16"/>
              </w:rPr>
            </w:pPr>
            <w:r w:rsidRPr="004B6A91">
              <w:rPr>
                <w:b/>
                <w:sz w:val="16"/>
                <w:szCs w:val="16"/>
              </w:rPr>
              <w:t>3</w:t>
            </w:r>
          </w:p>
        </w:tc>
        <w:tc>
          <w:tcPr>
            <w:tcW w:w="1843" w:type="dxa"/>
            <w:shd w:val="clear" w:color="auto" w:fill="auto"/>
          </w:tcPr>
          <w:p w:rsidR="004B6A91" w:rsidRPr="004B6A91" w:rsidRDefault="004B6A91" w:rsidP="004B6A91">
            <w:pPr>
              <w:spacing w:line="240" w:lineRule="auto"/>
              <w:jc w:val="center"/>
              <w:rPr>
                <w:b/>
                <w:sz w:val="16"/>
                <w:szCs w:val="16"/>
              </w:rPr>
            </w:pPr>
            <w:r w:rsidRPr="004B6A91">
              <w:rPr>
                <w:b/>
                <w:sz w:val="16"/>
                <w:szCs w:val="16"/>
              </w:rPr>
              <w:t>4</w:t>
            </w:r>
          </w:p>
        </w:tc>
        <w:tc>
          <w:tcPr>
            <w:tcW w:w="1909" w:type="dxa"/>
            <w:shd w:val="clear" w:color="auto" w:fill="auto"/>
          </w:tcPr>
          <w:p w:rsidR="004B6A91" w:rsidRPr="004B6A91" w:rsidRDefault="004B6A91" w:rsidP="004B6A91">
            <w:pPr>
              <w:spacing w:line="240" w:lineRule="auto"/>
              <w:jc w:val="center"/>
              <w:rPr>
                <w:b/>
                <w:sz w:val="16"/>
                <w:szCs w:val="16"/>
              </w:rPr>
            </w:pPr>
            <w:r w:rsidRPr="004B6A91">
              <w:rPr>
                <w:b/>
                <w:sz w:val="16"/>
                <w:szCs w:val="16"/>
              </w:rPr>
              <w:t>5</w:t>
            </w:r>
          </w:p>
        </w:tc>
        <w:tc>
          <w:tcPr>
            <w:tcW w:w="1209" w:type="dxa"/>
            <w:shd w:val="clear" w:color="auto" w:fill="auto"/>
          </w:tcPr>
          <w:p w:rsidR="004B6A91" w:rsidRPr="004B6A91" w:rsidRDefault="004B6A91" w:rsidP="004B6A91">
            <w:pPr>
              <w:spacing w:line="240" w:lineRule="auto"/>
              <w:jc w:val="center"/>
              <w:rPr>
                <w:b/>
                <w:sz w:val="16"/>
                <w:szCs w:val="16"/>
              </w:rPr>
            </w:pPr>
            <w:r w:rsidRPr="004B6A91">
              <w:rPr>
                <w:b/>
                <w:sz w:val="16"/>
                <w:szCs w:val="16"/>
              </w:rPr>
              <w:t>6</w:t>
            </w:r>
          </w:p>
        </w:tc>
        <w:tc>
          <w:tcPr>
            <w:tcW w:w="1418" w:type="dxa"/>
            <w:shd w:val="clear" w:color="auto" w:fill="auto"/>
          </w:tcPr>
          <w:p w:rsidR="004B6A91" w:rsidRPr="004B6A91" w:rsidRDefault="004B6A91" w:rsidP="004B6A91">
            <w:pPr>
              <w:spacing w:line="240" w:lineRule="auto"/>
              <w:jc w:val="center"/>
              <w:rPr>
                <w:b/>
                <w:sz w:val="16"/>
                <w:szCs w:val="16"/>
              </w:rPr>
            </w:pPr>
            <w:r w:rsidRPr="004B6A91">
              <w:rPr>
                <w:b/>
                <w:sz w:val="16"/>
                <w:szCs w:val="16"/>
              </w:rPr>
              <w:t>7</w:t>
            </w:r>
          </w:p>
        </w:tc>
        <w:tc>
          <w:tcPr>
            <w:tcW w:w="1559" w:type="dxa"/>
            <w:shd w:val="clear" w:color="auto" w:fill="auto"/>
          </w:tcPr>
          <w:p w:rsidR="004B6A91" w:rsidRPr="004B6A91" w:rsidRDefault="004B6A91" w:rsidP="004B6A91">
            <w:pPr>
              <w:spacing w:line="240" w:lineRule="auto"/>
              <w:jc w:val="center"/>
              <w:rPr>
                <w:b/>
                <w:sz w:val="16"/>
                <w:szCs w:val="16"/>
              </w:rPr>
            </w:pPr>
            <w:r w:rsidRPr="004B6A91">
              <w:rPr>
                <w:b/>
                <w:sz w:val="16"/>
                <w:szCs w:val="16"/>
              </w:rPr>
              <w:t>8</w:t>
            </w:r>
          </w:p>
        </w:tc>
        <w:tc>
          <w:tcPr>
            <w:tcW w:w="1538" w:type="dxa"/>
            <w:shd w:val="clear" w:color="auto" w:fill="auto"/>
          </w:tcPr>
          <w:p w:rsidR="004B6A91" w:rsidRPr="004B6A91" w:rsidRDefault="004B6A91" w:rsidP="004B6A91">
            <w:pPr>
              <w:spacing w:line="240" w:lineRule="auto"/>
              <w:jc w:val="center"/>
              <w:rPr>
                <w:b/>
                <w:sz w:val="16"/>
                <w:szCs w:val="16"/>
              </w:rPr>
            </w:pPr>
            <w:r w:rsidRPr="004B6A91">
              <w:rPr>
                <w:b/>
                <w:sz w:val="16"/>
                <w:szCs w:val="16"/>
              </w:rPr>
              <w:t>9</w:t>
            </w:r>
          </w:p>
        </w:tc>
      </w:tr>
      <w:tr w:rsidR="004B6A91" w:rsidRPr="004B6A91" w:rsidTr="000F7161">
        <w:tc>
          <w:tcPr>
            <w:tcW w:w="15538" w:type="dxa"/>
            <w:gridSpan w:val="9"/>
            <w:shd w:val="clear" w:color="auto" w:fill="auto"/>
          </w:tcPr>
          <w:p w:rsidR="004B6A91" w:rsidRPr="004B6A91" w:rsidRDefault="004B6A91" w:rsidP="004B6A91">
            <w:pPr>
              <w:spacing w:line="240" w:lineRule="auto"/>
              <w:rPr>
                <w:b/>
                <w:sz w:val="16"/>
                <w:szCs w:val="16"/>
              </w:rPr>
            </w:pPr>
            <w:r w:rsidRPr="004B6A91">
              <w:rPr>
                <w:b/>
                <w:sz w:val="16"/>
                <w:szCs w:val="16"/>
              </w:rPr>
              <w:t xml:space="preserve">Наименование «подуслуги» 1: Утверждение схемы расположения земельного участка или земельных участков на кадастровом плане территории </w:t>
            </w:r>
          </w:p>
          <w:p w:rsidR="004B6A91" w:rsidRPr="004B6A91" w:rsidRDefault="004B6A91" w:rsidP="004B6A91">
            <w:pPr>
              <w:spacing w:line="240" w:lineRule="auto"/>
              <w:rPr>
                <w:b/>
                <w:sz w:val="16"/>
                <w:szCs w:val="16"/>
              </w:rPr>
            </w:pPr>
            <w:r w:rsidRPr="004B6A91">
              <w:rPr>
                <w:b/>
                <w:sz w:val="16"/>
                <w:szCs w:val="16"/>
              </w:rPr>
              <w:t xml:space="preserve">                                                        в связи с их разделом</w:t>
            </w:r>
          </w:p>
        </w:tc>
      </w:tr>
      <w:tr w:rsidR="004B6A91" w:rsidRPr="004B6A91" w:rsidTr="000F7161">
        <w:tc>
          <w:tcPr>
            <w:tcW w:w="1668" w:type="dxa"/>
            <w:vMerge w:val="restart"/>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кадастровый паспорт земельного участка</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t>- кадастровый номер земельного участка;</w:t>
            </w:r>
          </w:p>
          <w:p w:rsidR="004B6A91" w:rsidRPr="004B6A91" w:rsidRDefault="004B6A91" w:rsidP="004B6A91">
            <w:pPr>
              <w:spacing w:line="240" w:lineRule="auto"/>
              <w:rPr>
                <w:sz w:val="16"/>
                <w:szCs w:val="16"/>
              </w:rPr>
            </w:pPr>
            <w:r w:rsidRPr="004B6A91">
              <w:rPr>
                <w:sz w:val="16"/>
                <w:szCs w:val="16"/>
              </w:rPr>
              <w:t>- адрес земельного участка;</w:t>
            </w:r>
          </w:p>
          <w:p w:rsidR="004B6A91" w:rsidRPr="004B6A91" w:rsidRDefault="004B6A91" w:rsidP="004B6A91">
            <w:pPr>
              <w:spacing w:line="240" w:lineRule="auto"/>
              <w:rPr>
                <w:sz w:val="16"/>
                <w:szCs w:val="16"/>
              </w:rPr>
            </w:pPr>
            <w:r w:rsidRPr="004B6A91">
              <w:rPr>
                <w:sz w:val="16"/>
                <w:szCs w:val="16"/>
              </w:rPr>
              <w:t xml:space="preserve">- площадь земельного </w:t>
            </w:r>
            <w:r w:rsidRPr="004B6A91">
              <w:rPr>
                <w:sz w:val="16"/>
                <w:szCs w:val="16"/>
              </w:rPr>
              <w:lastRenderedPageBreak/>
              <w:t>участка</w:t>
            </w:r>
          </w:p>
        </w:tc>
        <w:tc>
          <w:tcPr>
            <w:tcW w:w="1843" w:type="dxa"/>
            <w:shd w:val="clear" w:color="auto" w:fill="auto"/>
          </w:tcPr>
          <w:p w:rsidR="004B6A91" w:rsidRPr="004B6A91" w:rsidRDefault="004B6A91" w:rsidP="004B6A91">
            <w:pPr>
              <w:spacing w:line="240" w:lineRule="auto"/>
              <w:rPr>
                <w:sz w:val="16"/>
                <w:szCs w:val="16"/>
                <w:highlight w:val="yellow"/>
              </w:rPr>
            </w:pPr>
            <w:r w:rsidRPr="00040FCD">
              <w:rPr>
                <w:sz w:val="16"/>
                <w:szCs w:val="16"/>
              </w:rPr>
              <w:lastRenderedPageBreak/>
              <w:t xml:space="preserve">администрация </w:t>
            </w:r>
            <w:r w:rsidR="00040FCD" w:rsidRPr="00040FCD">
              <w:rPr>
                <w:sz w:val="16"/>
                <w:szCs w:val="16"/>
              </w:rPr>
              <w:t xml:space="preserve">Колодеевского сельского поселения </w:t>
            </w:r>
            <w:r w:rsidRPr="00040FCD">
              <w:rPr>
                <w:sz w:val="16"/>
                <w:szCs w:val="16"/>
              </w:rPr>
              <w:t xml:space="preserve">Бутурлиновского муниципального района </w:t>
            </w:r>
          </w:p>
        </w:tc>
        <w:tc>
          <w:tcPr>
            <w:tcW w:w="1909" w:type="dxa"/>
            <w:shd w:val="clear" w:color="auto" w:fill="auto"/>
          </w:tcPr>
          <w:p w:rsidR="004B6A91" w:rsidRPr="004B6A91" w:rsidRDefault="004B6A91" w:rsidP="004B6A91">
            <w:pPr>
              <w:spacing w:line="240" w:lineRule="auto"/>
              <w:rPr>
                <w:sz w:val="16"/>
                <w:szCs w:val="16"/>
              </w:rPr>
            </w:pPr>
            <w:r w:rsidRPr="004B6A91">
              <w:rPr>
                <w:sz w:val="16"/>
                <w:szCs w:val="16"/>
              </w:rPr>
              <w:t>Росреестр/ Кадастровая палата</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 xml:space="preserve">6 рабочих дней (направление запроса – 1 рабочий день, получение ответа на запрос – 5 </w:t>
            </w:r>
            <w:r w:rsidRPr="004B6A91">
              <w:rPr>
                <w:sz w:val="16"/>
                <w:szCs w:val="16"/>
              </w:rPr>
              <w:lastRenderedPageBreak/>
              <w:t>рабочих дней)</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lastRenderedPageBreak/>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Приложение 5</w:t>
            </w:r>
          </w:p>
        </w:tc>
      </w:tr>
      <w:tr w:rsidR="004B6A91" w:rsidRPr="004B6A91" w:rsidTr="000F7161">
        <w:tc>
          <w:tcPr>
            <w:tcW w:w="1668" w:type="dxa"/>
            <w:vMerge/>
            <w:shd w:val="clear" w:color="auto" w:fill="auto"/>
          </w:tcPr>
          <w:p w:rsidR="004B6A91" w:rsidRPr="004B6A91" w:rsidRDefault="004B6A91" w:rsidP="004B6A91">
            <w:pPr>
              <w:spacing w:line="240" w:lineRule="auto"/>
              <w:jc w:val="both"/>
              <w:rPr>
                <w:sz w:val="16"/>
                <w:szCs w:val="16"/>
              </w:rPr>
            </w:pP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выписка из Единого государственного реестра недвижимости о правах на преобразуемый земельный участок (земельные участки)</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t>- кадастровый номер объекта недвижимости;</w:t>
            </w:r>
          </w:p>
          <w:p w:rsidR="004B6A91" w:rsidRPr="004B6A91" w:rsidRDefault="004B6A91" w:rsidP="004B6A91">
            <w:pPr>
              <w:spacing w:line="240" w:lineRule="auto"/>
              <w:rPr>
                <w:sz w:val="16"/>
                <w:szCs w:val="16"/>
              </w:rPr>
            </w:pPr>
            <w:r w:rsidRPr="004B6A91">
              <w:rPr>
                <w:sz w:val="16"/>
                <w:szCs w:val="16"/>
              </w:rPr>
              <w:t xml:space="preserve">- ОКАТО; </w:t>
            </w:r>
          </w:p>
          <w:p w:rsidR="004B6A91" w:rsidRPr="004B6A91" w:rsidRDefault="004B6A91" w:rsidP="004B6A91">
            <w:pPr>
              <w:spacing w:line="240" w:lineRule="auto"/>
              <w:rPr>
                <w:sz w:val="16"/>
                <w:szCs w:val="16"/>
              </w:rPr>
            </w:pPr>
            <w:r w:rsidRPr="004B6A91">
              <w:rPr>
                <w:sz w:val="16"/>
                <w:szCs w:val="16"/>
              </w:rPr>
              <w:t>- район, город, населенный пункт, улица, дом, корпус, строение, квартира</w:t>
            </w:r>
          </w:p>
        </w:tc>
        <w:tc>
          <w:tcPr>
            <w:tcW w:w="1843" w:type="dxa"/>
            <w:shd w:val="clear" w:color="auto" w:fill="auto"/>
          </w:tcPr>
          <w:p w:rsidR="004B6A91" w:rsidRPr="004B6A91" w:rsidRDefault="004B6A91" w:rsidP="004B6A91">
            <w:pPr>
              <w:spacing w:line="240" w:lineRule="auto"/>
              <w:rPr>
                <w:sz w:val="16"/>
                <w:szCs w:val="16"/>
                <w:highlight w:val="yellow"/>
              </w:rPr>
            </w:pPr>
            <w:r w:rsidRPr="00040FCD">
              <w:rPr>
                <w:sz w:val="16"/>
                <w:szCs w:val="16"/>
              </w:rPr>
              <w:t xml:space="preserve">администрация </w:t>
            </w:r>
            <w:r w:rsidR="00040FCD" w:rsidRPr="00040FCD">
              <w:rPr>
                <w:sz w:val="16"/>
                <w:szCs w:val="16"/>
              </w:rPr>
              <w:t xml:space="preserve">Колодеевского сельского  поселения </w:t>
            </w:r>
            <w:r w:rsidRPr="00040FCD">
              <w:rPr>
                <w:sz w:val="16"/>
                <w:szCs w:val="16"/>
              </w:rPr>
              <w:t>Бутурлиновского муниципального района</w:t>
            </w:r>
          </w:p>
        </w:tc>
        <w:tc>
          <w:tcPr>
            <w:tcW w:w="1909" w:type="dxa"/>
            <w:shd w:val="clear" w:color="auto" w:fill="auto"/>
          </w:tcPr>
          <w:p w:rsidR="004B6A91" w:rsidRPr="004B6A91" w:rsidRDefault="004B6A91" w:rsidP="004B6A91">
            <w:pPr>
              <w:spacing w:line="240" w:lineRule="auto"/>
              <w:rPr>
                <w:sz w:val="16"/>
                <w:szCs w:val="16"/>
              </w:rPr>
            </w:pPr>
            <w:r w:rsidRPr="004B6A91">
              <w:rPr>
                <w:sz w:val="16"/>
                <w:szCs w:val="16"/>
              </w:rPr>
              <w:t>Росреестр</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Приложение 6</w:t>
            </w:r>
          </w:p>
        </w:tc>
      </w:tr>
      <w:tr w:rsidR="004B6A91" w:rsidRPr="004B6A91" w:rsidTr="000F7161">
        <w:tc>
          <w:tcPr>
            <w:tcW w:w="1668" w:type="dxa"/>
            <w:vMerge/>
            <w:shd w:val="clear" w:color="auto" w:fill="auto"/>
          </w:tcPr>
          <w:p w:rsidR="004B6A91" w:rsidRPr="004B6A91" w:rsidRDefault="004B6A91" w:rsidP="004B6A91">
            <w:pPr>
              <w:spacing w:line="240" w:lineRule="auto"/>
              <w:jc w:val="both"/>
              <w:rPr>
                <w:sz w:val="16"/>
                <w:szCs w:val="16"/>
              </w:rPr>
            </w:pP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выписка из Единого государственного реестра юридических лиц</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t>- ИНН;</w:t>
            </w:r>
          </w:p>
          <w:p w:rsidR="004B6A91" w:rsidRPr="004B6A91" w:rsidRDefault="004B6A91" w:rsidP="004B6A91">
            <w:pPr>
              <w:spacing w:line="240" w:lineRule="auto"/>
              <w:rPr>
                <w:sz w:val="16"/>
                <w:szCs w:val="16"/>
              </w:rPr>
            </w:pPr>
            <w:r w:rsidRPr="004B6A91">
              <w:rPr>
                <w:sz w:val="16"/>
                <w:szCs w:val="16"/>
              </w:rPr>
              <w:t>- ОГРН</w:t>
            </w:r>
          </w:p>
        </w:tc>
        <w:tc>
          <w:tcPr>
            <w:tcW w:w="1843" w:type="dxa"/>
            <w:shd w:val="clear" w:color="auto" w:fill="auto"/>
          </w:tcPr>
          <w:p w:rsidR="004B6A91" w:rsidRPr="004B6A91" w:rsidRDefault="004B6A91" w:rsidP="004B6A91">
            <w:pPr>
              <w:spacing w:line="240" w:lineRule="auto"/>
              <w:jc w:val="both"/>
              <w:rPr>
                <w:sz w:val="16"/>
                <w:szCs w:val="16"/>
                <w:highlight w:val="yellow"/>
              </w:rPr>
            </w:pPr>
            <w:r w:rsidRPr="00040FCD">
              <w:rPr>
                <w:sz w:val="16"/>
                <w:szCs w:val="16"/>
              </w:rPr>
              <w:t xml:space="preserve">администрация </w:t>
            </w:r>
            <w:r w:rsidR="00040FCD" w:rsidRPr="00040FCD">
              <w:rPr>
                <w:sz w:val="16"/>
                <w:szCs w:val="16"/>
              </w:rPr>
              <w:t xml:space="preserve">Колодеевского сельского поселения </w:t>
            </w:r>
            <w:r w:rsidRPr="00040FCD">
              <w:rPr>
                <w:sz w:val="16"/>
                <w:szCs w:val="16"/>
              </w:rPr>
              <w:t>Бутурлиновского муниципального района</w:t>
            </w:r>
          </w:p>
        </w:tc>
        <w:tc>
          <w:tcPr>
            <w:tcW w:w="1909" w:type="dxa"/>
            <w:shd w:val="clear" w:color="auto" w:fill="auto"/>
          </w:tcPr>
          <w:p w:rsidR="004B6A91" w:rsidRPr="004B6A91" w:rsidRDefault="004B6A91" w:rsidP="004B6A91">
            <w:pPr>
              <w:spacing w:line="240" w:lineRule="auto"/>
              <w:rPr>
                <w:sz w:val="16"/>
                <w:szCs w:val="16"/>
              </w:rPr>
            </w:pPr>
            <w:r w:rsidRPr="004B6A91">
              <w:rPr>
                <w:sz w:val="16"/>
                <w:szCs w:val="16"/>
              </w:rPr>
              <w:t>ФНС России</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6 рабочих дня (направление запроса – 1 рабочий день, получение ответа на запрос – 5 рабочих дня)</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Приложение 7</w:t>
            </w:r>
          </w:p>
        </w:tc>
      </w:tr>
      <w:tr w:rsidR="004B6A91" w:rsidRPr="004B6A91" w:rsidTr="000F7161">
        <w:tc>
          <w:tcPr>
            <w:tcW w:w="1668" w:type="dxa"/>
            <w:vMerge/>
            <w:shd w:val="clear" w:color="auto" w:fill="auto"/>
          </w:tcPr>
          <w:p w:rsidR="004B6A91" w:rsidRPr="004B6A91" w:rsidRDefault="004B6A91" w:rsidP="004B6A91">
            <w:pPr>
              <w:spacing w:line="240" w:lineRule="auto"/>
              <w:jc w:val="both"/>
              <w:rPr>
                <w:sz w:val="16"/>
                <w:szCs w:val="16"/>
              </w:rPr>
            </w:pP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выписка из Единого государственного реестра индивидуальных предпринимателей</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t>- ИНН;</w:t>
            </w:r>
          </w:p>
          <w:p w:rsidR="004B6A91" w:rsidRPr="004B6A91" w:rsidRDefault="004B6A91" w:rsidP="004B6A91">
            <w:pPr>
              <w:spacing w:line="240" w:lineRule="auto"/>
              <w:rPr>
                <w:sz w:val="16"/>
                <w:szCs w:val="16"/>
                <w:highlight w:val="yellow"/>
              </w:rPr>
            </w:pPr>
            <w:r w:rsidRPr="004B6A91">
              <w:rPr>
                <w:sz w:val="16"/>
                <w:szCs w:val="16"/>
              </w:rPr>
              <w:t>- ОГРНИП</w:t>
            </w:r>
          </w:p>
        </w:tc>
        <w:tc>
          <w:tcPr>
            <w:tcW w:w="1843" w:type="dxa"/>
            <w:shd w:val="clear" w:color="auto" w:fill="auto"/>
          </w:tcPr>
          <w:p w:rsidR="004B6A91" w:rsidRPr="004B6A91" w:rsidRDefault="004B6A91" w:rsidP="004B6A91">
            <w:pPr>
              <w:spacing w:line="240" w:lineRule="auto"/>
              <w:rPr>
                <w:sz w:val="16"/>
                <w:szCs w:val="16"/>
                <w:highlight w:val="yellow"/>
              </w:rPr>
            </w:pPr>
            <w:r w:rsidRPr="00040FCD">
              <w:rPr>
                <w:sz w:val="16"/>
                <w:szCs w:val="16"/>
              </w:rPr>
              <w:t xml:space="preserve">администрация </w:t>
            </w:r>
            <w:r w:rsidR="00040FCD" w:rsidRPr="00040FCD">
              <w:rPr>
                <w:sz w:val="16"/>
                <w:szCs w:val="16"/>
              </w:rPr>
              <w:t xml:space="preserve">Колодеевского сельского поселения </w:t>
            </w:r>
            <w:r w:rsidRPr="00040FCD">
              <w:rPr>
                <w:sz w:val="16"/>
                <w:szCs w:val="16"/>
              </w:rPr>
              <w:t>Бутурлиновского муниципального района</w:t>
            </w:r>
          </w:p>
        </w:tc>
        <w:tc>
          <w:tcPr>
            <w:tcW w:w="1909" w:type="dxa"/>
            <w:shd w:val="clear" w:color="auto" w:fill="auto"/>
          </w:tcPr>
          <w:p w:rsidR="004B6A91" w:rsidRPr="004B6A91" w:rsidRDefault="004B6A91" w:rsidP="004B6A91">
            <w:pPr>
              <w:spacing w:line="240" w:lineRule="auto"/>
              <w:rPr>
                <w:sz w:val="16"/>
                <w:szCs w:val="16"/>
              </w:rPr>
            </w:pPr>
            <w:r w:rsidRPr="004B6A91">
              <w:rPr>
                <w:sz w:val="16"/>
                <w:szCs w:val="16"/>
              </w:rPr>
              <w:t>ФНС России</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6 рабочих дня (направление запроса – 1 рабочий день, получение ответа на запрос – 5 рабочий день)</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Приложение 8</w:t>
            </w:r>
          </w:p>
        </w:tc>
      </w:tr>
      <w:tr w:rsidR="004B6A91" w:rsidRPr="004B6A91" w:rsidTr="000F7161">
        <w:tc>
          <w:tcPr>
            <w:tcW w:w="1668" w:type="dxa"/>
            <w:vMerge/>
            <w:shd w:val="clear" w:color="auto" w:fill="auto"/>
          </w:tcPr>
          <w:p w:rsidR="004B6A91" w:rsidRPr="004B6A91" w:rsidRDefault="004B6A91" w:rsidP="004B6A91">
            <w:pPr>
              <w:spacing w:line="240" w:lineRule="auto"/>
              <w:jc w:val="both"/>
              <w:rPr>
                <w:sz w:val="16"/>
                <w:szCs w:val="16"/>
              </w:rPr>
            </w:pP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информационное сообщение о возможности (невозможности) утверждения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t>- наименование заявителя;</w:t>
            </w:r>
          </w:p>
          <w:p w:rsidR="004B6A91" w:rsidRPr="004B6A91" w:rsidRDefault="004B6A91" w:rsidP="004B6A91">
            <w:pPr>
              <w:spacing w:line="240" w:lineRule="auto"/>
              <w:rPr>
                <w:sz w:val="16"/>
                <w:szCs w:val="16"/>
              </w:rPr>
            </w:pPr>
            <w:r w:rsidRPr="004B6A91">
              <w:rPr>
                <w:sz w:val="16"/>
                <w:szCs w:val="16"/>
              </w:rPr>
              <w:t>- адрес земельного участка</w:t>
            </w:r>
          </w:p>
        </w:tc>
        <w:tc>
          <w:tcPr>
            <w:tcW w:w="1843" w:type="dxa"/>
            <w:shd w:val="clear" w:color="auto" w:fill="auto"/>
          </w:tcPr>
          <w:p w:rsidR="004B6A91" w:rsidRPr="00040FCD" w:rsidRDefault="004B6A91" w:rsidP="004B6A91">
            <w:pPr>
              <w:spacing w:line="240" w:lineRule="auto"/>
              <w:rPr>
                <w:sz w:val="16"/>
                <w:szCs w:val="16"/>
              </w:rPr>
            </w:pPr>
            <w:r w:rsidRPr="00040FCD">
              <w:rPr>
                <w:sz w:val="16"/>
                <w:szCs w:val="16"/>
              </w:rPr>
              <w:t xml:space="preserve">администрация </w:t>
            </w:r>
            <w:r w:rsidR="00040FCD" w:rsidRPr="00040FCD">
              <w:rPr>
                <w:sz w:val="16"/>
                <w:szCs w:val="16"/>
              </w:rPr>
              <w:t xml:space="preserve">Колодеевского сельского поселения </w:t>
            </w:r>
            <w:r w:rsidRPr="00040FCD">
              <w:rPr>
                <w:sz w:val="16"/>
                <w:szCs w:val="16"/>
              </w:rPr>
              <w:t>Бутурлиновского муниципального района</w:t>
            </w:r>
          </w:p>
        </w:tc>
        <w:tc>
          <w:tcPr>
            <w:tcW w:w="1909" w:type="dxa"/>
            <w:shd w:val="clear" w:color="auto" w:fill="auto"/>
          </w:tcPr>
          <w:p w:rsidR="004B6A91" w:rsidRPr="00040FCD" w:rsidRDefault="004B6A91" w:rsidP="004B6A91">
            <w:pPr>
              <w:spacing w:line="240" w:lineRule="auto"/>
              <w:rPr>
                <w:sz w:val="16"/>
                <w:szCs w:val="16"/>
              </w:rPr>
            </w:pPr>
            <w:r w:rsidRPr="00040FCD">
              <w:rPr>
                <w:sz w:val="16"/>
                <w:szCs w:val="16"/>
              </w:rPr>
              <w:t xml:space="preserve">администрация </w:t>
            </w:r>
            <w:r w:rsidR="00040FCD" w:rsidRPr="00040FCD">
              <w:rPr>
                <w:sz w:val="16"/>
                <w:szCs w:val="16"/>
              </w:rPr>
              <w:t xml:space="preserve">Колодеевского сельского поселения </w:t>
            </w:r>
            <w:r w:rsidRPr="00040FCD">
              <w:rPr>
                <w:sz w:val="16"/>
                <w:szCs w:val="16"/>
              </w:rPr>
              <w:t>Бутурлиновского муниципального района</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r>
      <w:tr w:rsidR="004B6A91" w:rsidRPr="004B6A91" w:rsidTr="000F7161">
        <w:tc>
          <w:tcPr>
            <w:tcW w:w="15538" w:type="dxa"/>
            <w:gridSpan w:val="9"/>
            <w:shd w:val="clear" w:color="auto" w:fill="auto"/>
          </w:tcPr>
          <w:p w:rsidR="004B6A91" w:rsidRPr="004B6A91" w:rsidRDefault="004B6A91" w:rsidP="004B6A91">
            <w:pPr>
              <w:spacing w:line="240" w:lineRule="auto"/>
              <w:rPr>
                <w:b/>
                <w:sz w:val="16"/>
                <w:szCs w:val="16"/>
              </w:rPr>
            </w:pPr>
            <w:r w:rsidRPr="004B6A91">
              <w:rPr>
                <w:b/>
                <w:sz w:val="16"/>
                <w:szCs w:val="16"/>
              </w:rPr>
              <w:t xml:space="preserve">Наименование «подуслуги» 2: Утверждение схемы расположения земельного участка или земельных участков на кадастровом плане территории </w:t>
            </w:r>
          </w:p>
          <w:p w:rsidR="004B6A91" w:rsidRPr="004B6A91" w:rsidRDefault="004B6A91" w:rsidP="004B6A91">
            <w:pPr>
              <w:spacing w:line="240" w:lineRule="auto"/>
              <w:jc w:val="both"/>
              <w:rPr>
                <w:b/>
                <w:color w:val="FF0000"/>
                <w:sz w:val="16"/>
                <w:szCs w:val="16"/>
              </w:rPr>
            </w:pPr>
            <w:r w:rsidRPr="004B6A91">
              <w:rPr>
                <w:b/>
                <w:sz w:val="16"/>
                <w:szCs w:val="16"/>
              </w:rPr>
              <w:t xml:space="preserve">                                                        в связи с их объединением</w:t>
            </w:r>
          </w:p>
        </w:tc>
      </w:tr>
      <w:tr w:rsidR="004B6A91" w:rsidRPr="004B6A91" w:rsidTr="000F7161">
        <w:tc>
          <w:tcPr>
            <w:tcW w:w="1668" w:type="dxa"/>
            <w:vMerge w:val="restart"/>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кадастровый паспорт земельного участка</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t>- кадастровый номер земельного участка;</w:t>
            </w:r>
          </w:p>
          <w:p w:rsidR="004B6A91" w:rsidRPr="004B6A91" w:rsidRDefault="004B6A91" w:rsidP="004B6A91">
            <w:pPr>
              <w:spacing w:line="240" w:lineRule="auto"/>
              <w:rPr>
                <w:sz w:val="16"/>
                <w:szCs w:val="16"/>
              </w:rPr>
            </w:pPr>
            <w:r w:rsidRPr="004B6A91">
              <w:rPr>
                <w:sz w:val="16"/>
                <w:szCs w:val="16"/>
              </w:rPr>
              <w:t>- адрес земельного участка;</w:t>
            </w:r>
          </w:p>
          <w:p w:rsidR="004B6A91" w:rsidRPr="004B6A91" w:rsidRDefault="004B6A91" w:rsidP="004B6A91">
            <w:pPr>
              <w:spacing w:line="240" w:lineRule="auto"/>
              <w:rPr>
                <w:sz w:val="16"/>
                <w:szCs w:val="16"/>
              </w:rPr>
            </w:pPr>
            <w:r w:rsidRPr="004B6A91">
              <w:rPr>
                <w:sz w:val="16"/>
                <w:szCs w:val="16"/>
              </w:rPr>
              <w:t>- площадь земельного участка</w:t>
            </w:r>
          </w:p>
        </w:tc>
        <w:tc>
          <w:tcPr>
            <w:tcW w:w="1843" w:type="dxa"/>
            <w:shd w:val="clear" w:color="auto" w:fill="auto"/>
          </w:tcPr>
          <w:p w:rsidR="004B6A91" w:rsidRPr="004B6A91" w:rsidRDefault="004B6A91" w:rsidP="004B6A91">
            <w:pPr>
              <w:spacing w:line="240" w:lineRule="auto"/>
              <w:rPr>
                <w:sz w:val="16"/>
                <w:szCs w:val="16"/>
                <w:highlight w:val="yellow"/>
              </w:rPr>
            </w:pPr>
            <w:r w:rsidRPr="00040FCD">
              <w:rPr>
                <w:sz w:val="16"/>
                <w:szCs w:val="16"/>
              </w:rPr>
              <w:t xml:space="preserve">администрация </w:t>
            </w:r>
            <w:r w:rsidR="00040FCD" w:rsidRPr="00040FCD">
              <w:rPr>
                <w:sz w:val="16"/>
                <w:szCs w:val="16"/>
              </w:rPr>
              <w:t xml:space="preserve">Колодеевского сельского </w:t>
            </w:r>
            <w:r w:rsidRPr="00040FCD">
              <w:rPr>
                <w:sz w:val="16"/>
                <w:szCs w:val="16"/>
              </w:rPr>
              <w:t>Бутурлиновского муниципального района</w:t>
            </w:r>
          </w:p>
        </w:tc>
        <w:tc>
          <w:tcPr>
            <w:tcW w:w="1909" w:type="dxa"/>
            <w:shd w:val="clear" w:color="auto" w:fill="auto"/>
          </w:tcPr>
          <w:p w:rsidR="004B6A91" w:rsidRPr="004B6A91" w:rsidRDefault="004B6A91" w:rsidP="004B6A91">
            <w:pPr>
              <w:spacing w:line="240" w:lineRule="auto"/>
              <w:rPr>
                <w:sz w:val="16"/>
                <w:szCs w:val="16"/>
              </w:rPr>
            </w:pPr>
            <w:r w:rsidRPr="004B6A91">
              <w:rPr>
                <w:sz w:val="16"/>
                <w:szCs w:val="16"/>
              </w:rPr>
              <w:t>Росреестр/ Кадастровая палата</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Приложение 5</w:t>
            </w:r>
          </w:p>
        </w:tc>
      </w:tr>
      <w:tr w:rsidR="004B6A91" w:rsidRPr="004B6A91" w:rsidTr="000F7161">
        <w:tc>
          <w:tcPr>
            <w:tcW w:w="1668" w:type="dxa"/>
            <w:vMerge/>
            <w:shd w:val="clear" w:color="auto" w:fill="auto"/>
          </w:tcPr>
          <w:p w:rsidR="004B6A91" w:rsidRPr="004B6A91" w:rsidRDefault="004B6A91" w:rsidP="004B6A91">
            <w:pPr>
              <w:spacing w:line="240" w:lineRule="auto"/>
              <w:jc w:val="both"/>
              <w:rPr>
                <w:sz w:val="16"/>
                <w:szCs w:val="16"/>
              </w:rPr>
            </w:pP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 xml:space="preserve">выписка из Единого государственного реестра недвижимости о правах на </w:t>
            </w:r>
            <w:r w:rsidRPr="004B6A91">
              <w:rPr>
                <w:sz w:val="16"/>
                <w:szCs w:val="16"/>
              </w:rPr>
              <w:lastRenderedPageBreak/>
              <w:t>преобразуемый земельный участок (земельные участки)</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lastRenderedPageBreak/>
              <w:t>- кадастровый номер объекта недвижимости;</w:t>
            </w:r>
          </w:p>
          <w:p w:rsidR="004B6A91" w:rsidRPr="004B6A91" w:rsidRDefault="004B6A91" w:rsidP="004B6A91">
            <w:pPr>
              <w:spacing w:line="240" w:lineRule="auto"/>
              <w:rPr>
                <w:sz w:val="16"/>
                <w:szCs w:val="16"/>
              </w:rPr>
            </w:pPr>
            <w:r w:rsidRPr="004B6A91">
              <w:rPr>
                <w:sz w:val="16"/>
                <w:szCs w:val="16"/>
              </w:rPr>
              <w:lastRenderedPageBreak/>
              <w:t xml:space="preserve">- ОКАТО; </w:t>
            </w:r>
          </w:p>
          <w:p w:rsidR="004B6A91" w:rsidRPr="004B6A91" w:rsidRDefault="004B6A91" w:rsidP="004B6A91">
            <w:pPr>
              <w:spacing w:line="240" w:lineRule="auto"/>
              <w:rPr>
                <w:sz w:val="16"/>
                <w:szCs w:val="16"/>
              </w:rPr>
            </w:pPr>
            <w:r w:rsidRPr="004B6A91">
              <w:rPr>
                <w:sz w:val="16"/>
                <w:szCs w:val="16"/>
              </w:rPr>
              <w:t>- район, город, населенный пункт, улица, дом, корпус, строение, квартира</w:t>
            </w:r>
          </w:p>
        </w:tc>
        <w:tc>
          <w:tcPr>
            <w:tcW w:w="1843" w:type="dxa"/>
            <w:shd w:val="clear" w:color="auto" w:fill="auto"/>
          </w:tcPr>
          <w:p w:rsidR="004B6A91" w:rsidRPr="004B6A91" w:rsidRDefault="004B6A91" w:rsidP="004B6A91">
            <w:pPr>
              <w:spacing w:line="240" w:lineRule="auto"/>
              <w:rPr>
                <w:sz w:val="16"/>
                <w:szCs w:val="16"/>
                <w:highlight w:val="yellow"/>
              </w:rPr>
            </w:pPr>
            <w:r w:rsidRPr="00040FCD">
              <w:rPr>
                <w:sz w:val="16"/>
                <w:szCs w:val="16"/>
              </w:rPr>
              <w:lastRenderedPageBreak/>
              <w:t xml:space="preserve">администрация </w:t>
            </w:r>
            <w:r w:rsidR="00040FCD" w:rsidRPr="00040FCD">
              <w:rPr>
                <w:sz w:val="16"/>
                <w:szCs w:val="16"/>
              </w:rPr>
              <w:t xml:space="preserve">Колодеевского сельского поселения </w:t>
            </w:r>
            <w:r w:rsidRPr="00040FCD">
              <w:rPr>
                <w:sz w:val="16"/>
                <w:szCs w:val="16"/>
              </w:rPr>
              <w:lastRenderedPageBreak/>
              <w:t>Бутурлиновского муниципального района</w:t>
            </w:r>
          </w:p>
        </w:tc>
        <w:tc>
          <w:tcPr>
            <w:tcW w:w="1909" w:type="dxa"/>
            <w:shd w:val="clear" w:color="auto" w:fill="auto"/>
          </w:tcPr>
          <w:p w:rsidR="004B6A91" w:rsidRPr="004B6A91" w:rsidRDefault="004B6A91" w:rsidP="004B6A91">
            <w:pPr>
              <w:spacing w:line="240" w:lineRule="auto"/>
              <w:rPr>
                <w:sz w:val="16"/>
                <w:szCs w:val="16"/>
              </w:rPr>
            </w:pPr>
            <w:r w:rsidRPr="004B6A91">
              <w:rPr>
                <w:sz w:val="16"/>
                <w:szCs w:val="16"/>
              </w:rPr>
              <w:lastRenderedPageBreak/>
              <w:t>Росреестр</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 xml:space="preserve">6 рабочих дней (направление запроса – 1 </w:t>
            </w:r>
            <w:r w:rsidRPr="004B6A91">
              <w:rPr>
                <w:sz w:val="16"/>
                <w:szCs w:val="16"/>
              </w:rPr>
              <w:lastRenderedPageBreak/>
              <w:t>рабочий день, получение ответа на запрос – 5 рабочих дней)</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lastRenderedPageBreak/>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Приложение 6</w:t>
            </w:r>
          </w:p>
        </w:tc>
      </w:tr>
      <w:tr w:rsidR="004B6A91" w:rsidRPr="004B6A91" w:rsidTr="000F7161">
        <w:tc>
          <w:tcPr>
            <w:tcW w:w="1668" w:type="dxa"/>
            <w:vMerge/>
            <w:shd w:val="clear" w:color="auto" w:fill="auto"/>
          </w:tcPr>
          <w:p w:rsidR="004B6A91" w:rsidRPr="004B6A91" w:rsidRDefault="004B6A91" w:rsidP="004B6A91">
            <w:pPr>
              <w:spacing w:line="240" w:lineRule="auto"/>
              <w:jc w:val="both"/>
              <w:rPr>
                <w:sz w:val="16"/>
                <w:szCs w:val="16"/>
              </w:rPr>
            </w:pP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выписка из Единого государственного реестра юридических лиц</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t>- ИНН;</w:t>
            </w:r>
          </w:p>
          <w:p w:rsidR="004B6A91" w:rsidRPr="004B6A91" w:rsidRDefault="004B6A91" w:rsidP="004B6A91">
            <w:pPr>
              <w:spacing w:line="240" w:lineRule="auto"/>
              <w:rPr>
                <w:sz w:val="16"/>
                <w:szCs w:val="16"/>
              </w:rPr>
            </w:pPr>
            <w:r w:rsidRPr="004B6A91">
              <w:rPr>
                <w:sz w:val="16"/>
                <w:szCs w:val="16"/>
              </w:rPr>
              <w:t>- ОГРН</w:t>
            </w:r>
          </w:p>
        </w:tc>
        <w:tc>
          <w:tcPr>
            <w:tcW w:w="1843" w:type="dxa"/>
            <w:shd w:val="clear" w:color="auto" w:fill="auto"/>
          </w:tcPr>
          <w:p w:rsidR="004B6A91" w:rsidRPr="004B6A91" w:rsidRDefault="004B6A91" w:rsidP="004B6A91">
            <w:pPr>
              <w:spacing w:line="240" w:lineRule="auto"/>
              <w:jc w:val="both"/>
              <w:rPr>
                <w:sz w:val="16"/>
                <w:szCs w:val="16"/>
                <w:highlight w:val="yellow"/>
              </w:rPr>
            </w:pPr>
            <w:r w:rsidRPr="00040FCD">
              <w:rPr>
                <w:sz w:val="16"/>
                <w:szCs w:val="16"/>
              </w:rPr>
              <w:t xml:space="preserve">администрация </w:t>
            </w:r>
            <w:r w:rsidR="00040FCD" w:rsidRPr="00040FCD">
              <w:rPr>
                <w:sz w:val="16"/>
                <w:szCs w:val="16"/>
              </w:rPr>
              <w:t xml:space="preserve">Колодеевского сельского поселения </w:t>
            </w:r>
            <w:r w:rsidRPr="00040FCD">
              <w:rPr>
                <w:sz w:val="16"/>
                <w:szCs w:val="16"/>
              </w:rPr>
              <w:t>Бутурлиновского муниципального района</w:t>
            </w:r>
          </w:p>
        </w:tc>
        <w:tc>
          <w:tcPr>
            <w:tcW w:w="1909" w:type="dxa"/>
            <w:shd w:val="clear" w:color="auto" w:fill="auto"/>
          </w:tcPr>
          <w:p w:rsidR="004B6A91" w:rsidRPr="004B6A91" w:rsidRDefault="004B6A91" w:rsidP="004B6A91">
            <w:pPr>
              <w:spacing w:line="240" w:lineRule="auto"/>
              <w:rPr>
                <w:sz w:val="16"/>
                <w:szCs w:val="16"/>
              </w:rPr>
            </w:pPr>
            <w:r w:rsidRPr="004B6A91">
              <w:rPr>
                <w:sz w:val="16"/>
                <w:szCs w:val="16"/>
              </w:rPr>
              <w:t>ФНС России</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6 рабочих дня (направление запроса – 1 рабочий день, получение ответа на запрос – 5 рабочих дня)</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Приложение 7</w:t>
            </w:r>
          </w:p>
        </w:tc>
      </w:tr>
      <w:tr w:rsidR="004B6A91" w:rsidRPr="004B6A91" w:rsidTr="000F7161">
        <w:tc>
          <w:tcPr>
            <w:tcW w:w="1668" w:type="dxa"/>
            <w:vMerge/>
            <w:shd w:val="clear" w:color="auto" w:fill="auto"/>
          </w:tcPr>
          <w:p w:rsidR="004B6A91" w:rsidRPr="004B6A91" w:rsidRDefault="004B6A91" w:rsidP="004B6A91">
            <w:pPr>
              <w:spacing w:line="240" w:lineRule="auto"/>
              <w:jc w:val="both"/>
              <w:rPr>
                <w:sz w:val="16"/>
                <w:szCs w:val="16"/>
              </w:rPr>
            </w:pP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выписка из Единого государственного реестра индивидуальных предпринимателей</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t>- ИНН;</w:t>
            </w:r>
          </w:p>
          <w:p w:rsidR="004B6A91" w:rsidRPr="004B6A91" w:rsidRDefault="004B6A91" w:rsidP="004B6A91">
            <w:pPr>
              <w:spacing w:line="240" w:lineRule="auto"/>
              <w:rPr>
                <w:sz w:val="16"/>
                <w:szCs w:val="16"/>
                <w:highlight w:val="yellow"/>
              </w:rPr>
            </w:pPr>
            <w:r w:rsidRPr="004B6A91">
              <w:rPr>
                <w:sz w:val="16"/>
                <w:szCs w:val="16"/>
              </w:rPr>
              <w:t>- ОГРНИП</w:t>
            </w:r>
          </w:p>
        </w:tc>
        <w:tc>
          <w:tcPr>
            <w:tcW w:w="1843" w:type="dxa"/>
            <w:shd w:val="clear" w:color="auto" w:fill="auto"/>
          </w:tcPr>
          <w:p w:rsidR="004B6A91" w:rsidRPr="004B6A91" w:rsidRDefault="004B6A91" w:rsidP="004B6A91">
            <w:pPr>
              <w:spacing w:line="240" w:lineRule="auto"/>
              <w:jc w:val="both"/>
              <w:rPr>
                <w:sz w:val="16"/>
                <w:szCs w:val="16"/>
                <w:highlight w:val="yellow"/>
              </w:rPr>
            </w:pPr>
            <w:r w:rsidRPr="00040FCD">
              <w:rPr>
                <w:sz w:val="16"/>
                <w:szCs w:val="16"/>
              </w:rPr>
              <w:t xml:space="preserve">администрация </w:t>
            </w:r>
            <w:r w:rsidR="00040FCD" w:rsidRPr="00040FCD">
              <w:rPr>
                <w:sz w:val="16"/>
                <w:szCs w:val="16"/>
              </w:rPr>
              <w:t xml:space="preserve">Колодеевского селького поселения </w:t>
            </w:r>
            <w:r w:rsidRPr="00040FCD">
              <w:rPr>
                <w:sz w:val="16"/>
                <w:szCs w:val="16"/>
              </w:rPr>
              <w:t>Бутурлиновского муниципального района</w:t>
            </w:r>
          </w:p>
        </w:tc>
        <w:tc>
          <w:tcPr>
            <w:tcW w:w="1909" w:type="dxa"/>
            <w:shd w:val="clear" w:color="auto" w:fill="auto"/>
          </w:tcPr>
          <w:p w:rsidR="004B6A91" w:rsidRPr="004B6A91" w:rsidRDefault="004B6A91" w:rsidP="004B6A91">
            <w:pPr>
              <w:spacing w:line="240" w:lineRule="auto"/>
              <w:rPr>
                <w:sz w:val="16"/>
                <w:szCs w:val="16"/>
              </w:rPr>
            </w:pPr>
            <w:r w:rsidRPr="004B6A91">
              <w:rPr>
                <w:sz w:val="16"/>
                <w:szCs w:val="16"/>
              </w:rPr>
              <w:t>ФНС России</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6 рабочих дня (направление запроса – 1 рабочий день, получение ответа на запрос – 5 рабочий день)</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Приложение 8</w:t>
            </w:r>
          </w:p>
        </w:tc>
      </w:tr>
      <w:tr w:rsidR="004B6A91" w:rsidRPr="004B6A91" w:rsidTr="000F7161">
        <w:tc>
          <w:tcPr>
            <w:tcW w:w="1668" w:type="dxa"/>
            <w:vMerge/>
            <w:shd w:val="clear" w:color="auto" w:fill="auto"/>
          </w:tcPr>
          <w:p w:rsidR="004B6A91" w:rsidRPr="004B6A91" w:rsidRDefault="004B6A91" w:rsidP="004B6A91">
            <w:pPr>
              <w:spacing w:line="240" w:lineRule="auto"/>
              <w:jc w:val="both"/>
              <w:rPr>
                <w:sz w:val="16"/>
                <w:szCs w:val="16"/>
              </w:rPr>
            </w:pPr>
          </w:p>
        </w:tc>
        <w:tc>
          <w:tcPr>
            <w:tcW w:w="2268" w:type="dxa"/>
            <w:shd w:val="clear" w:color="auto" w:fill="auto"/>
          </w:tcPr>
          <w:p w:rsidR="004B6A91" w:rsidRPr="004B6A91" w:rsidRDefault="004B6A91" w:rsidP="004B6A91">
            <w:pPr>
              <w:spacing w:line="240" w:lineRule="auto"/>
              <w:rPr>
                <w:sz w:val="16"/>
                <w:szCs w:val="16"/>
              </w:rPr>
            </w:pPr>
            <w:r w:rsidRPr="004B6A91">
              <w:rPr>
                <w:sz w:val="16"/>
                <w:szCs w:val="16"/>
              </w:rPr>
              <w:t>информационное сообщение о возможности (невозможности) утверждения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126" w:type="dxa"/>
            <w:shd w:val="clear" w:color="auto" w:fill="auto"/>
          </w:tcPr>
          <w:p w:rsidR="004B6A91" w:rsidRPr="004B6A91" w:rsidRDefault="004B6A91" w:rsidP="004B6A91">
            <w:pPr>
              <w:spacing w:line="240" w:lineRule="auto"/>
              <w:rPr>
                <w:sz w:val="16"/>
                <w:szCs w:val="16"/>
              </w:rPr>
            </w:pPr>
            <w:r w:rsidRPr="004B6A91">
              <w:rPr>
                <w:sz w:val="16"/>
                <w:szCs w:val="16"/>
              </w:rPr>
              <w:t>- наименование заявителя;</w:t>
            </w:r>
          </w:p>
          <w:p w:rsidR="004B6A91" w:rsidRPr="004B6A91" w:rsidRDefault="004B6A91" w:rsidP="004B6A91">
            <w:pPr>
              <w:spacing w:line="240" w:lineRule="auto"/>
              <w:rPr>
                <w:sz w:val="16"/>
                <w:szCs w:val="16"/>
              </w:rPr>
            </w:pPr>
            <w:r w:rsidRPr="004B6A91">
              <w:rPr>
                <w:sz w:val="16"/>
                <w:szCs w:val="16"/>
              </w:rPr>
              <w:t>- адрес земельного участка</w:t>
            </w:r>
          </w:p>
        </w:tc>
        <w:tc>
          <w:tcPr>
            <w:tcW w:w="1843" w:type="dxa"/>
            <w:shd w:val="clear" w:color="auto" w:fill="auto"/>
          </w:tcPr>
          <w:p w:rsidR="004B6A91" w:rsidRPr="004B6A91" w:rsidRDefault="004B6A91" w:rsidP="004B6A91">
            <w:pPr>
              <w:spacing w:line="240" w:lineRule="auto"/>
              <w:rPr>
                <w:sz w:val="16"/>
                <w:szCs w:val="16"/>
                <w:highlight w:val="yellow"/>
              </w:rPr>
            </w:pPr>
            <w:r w:rsidRPr="00040FCD">
              <w:rPr>
                <w:sz w:val="16"/>
                <w:szCs w:val="16"/>
              </w:rPr>
              <w:t xml:space="preserve">администрация </w:t>
            </w:r>
            <w:r w:rsidR="00040FCD" w:rsidRPr="00040FCD">
              <w:rPr>
                <w:sz w:val="16"/>
                <w:szCs w:val="16"/>
              </w:rPr>
              <w:t xml:space="preserve">Колодеевского сельского поселения </w:t>
            </w:r>
            <w:r w:rsidRPr="00040FCD">
              <w:rPr>
                <w:sz w:val="16"/>
                <w:szCs w:val="16"/>
              </w:rPr>
              <w:t>Бутурлиновского муниципального района</w:t>
            </w:r>
          </w:p>
        </w:tc>
        <w:tc>
          <w:tcPr>
            <w:tcW w:w="1909" w:type="dxa"/>
            <w:shd w:val="clear" w:color="auto" w:fill="auto"/>
          </w:tcPr>
          <w:p w:rsidR="004B6A91" w:rsidRPr="004B6A91" w:rsidRDefault="004B6A91" w:rsidP="004B6A91">
            <w:pPr>
              <w:spacing w:line="240" w:lineRule="auto"/>
              <w:rPr>
                <w:sz w:val="16"/>
                <w:szCs w:val="16"/>
              </w:rPr>
            </w:pPr>
            <w:r w:rsidRPr="00040FCD">
              <w:rPr>
                <w:sz w:val="16"/>
                <w:szCs w:val="16"/>
              </w:rPr>
              <w:t xml:space="preserve">администрация </w:t>
            </w:r>
            <w:r w:rsidR="00040FCD" w:rsidRPr="00040FCD">
              <w:rPr>
                <w:sz w:val="16"/>
                <w:szCs w:val="16"/>
              </w:rPr>
              <w:t xml:space="preserve">Колодеевского сельского поселения </w:t>
            </w:r>
            <w:r w:rsidRPr="00040FCD">
              <w:rPr>
                <w:sz w:val="16"/>
                <w:szCs w:val="16"/>
              </w:rPr>
              <w:t>Бутурлиновского муниципального района</w:t>
            </w:r>
          </w:p>
        </w:tc>
        <w:tc>
          <w:tcPr>
            <w:tcW w:w="1209" w:type="dxa"/>
            <w:shd w:val="clear" w:color="auto" w:fill="auto"/>
          </w:tcPr>
          <w:p w:rsidR="004B6A91" w:rsidRPr="004B6A91" w:rsidRDefault="004B6A91" w:rsidP="004B6A91">
            <w:pPr>
              <w:spacing w:line="240" w:lineRule="auto"/>
              <w:jc w:val="both"/>
              <w:rPr>
                <w:sz w:val="16"/>
                <w:szCs w:val="16"/>
              </w:rPr>
            </w:pPr>
          </w:p>
        </w:tc>
        <w:tc>
          <w:tcPr>
            <w:tcW w:w="1418" w:type="dxa"/>
            <w:shd w:val="clear" w:color="auto" w:fill="auto"/>
          </w:tcPr>
          <w:p w:rsidR="004B6A91" w:rsidRPr="004B6A91" w:rsidRDefault="004B6A91" w:rsidP="004B6A91">
            <w:pPr>
              <w:spacing w:line="240" w:lineRule="auto"/>
              <w:rPr>
                <w:sz w:val="16"/>
                <w:szCs w:val="16"/>
              </w:rPr>
            </w:pPr>
            <w:r w:rsidRPr="004B6A91">
              <w:rPr>
                <w:sz w:val="16"/>
                <w:szCs w:val="16"/>
              </w:rPr>
              <w:t>6 рабочих дней (направление запроса – 1 рабочий день, получение ответа на запрос – 5 рабочих дней)</w:t>
            </w:r>
          </w:p>
        </w:tc>
        <w:tc>
          <w:tcPr>
            <w:tcW w:w="1559"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c>
          <w:tcPr>
            <w:tcW w:w="1538" w:type="dxa"/>
            <w:shd w:val="clear" w:color="auto" w:fill="auto"/>
          </w:tcPr>
          <w:p w:rsidR="004B6A91" w:rsidRPr="004B6A91" w:rsidRDefault="004B6A91" w:rsidP="004B6A91">
            <w:pPr>
              <w:spacing w:line="240" w:lineRule="auto"/>
              <w:jc w:val="both"/>
              <w:rPr>
                <w:sz w:val="16"/>
                <w:szCs w:val="16"/>
              </w:rPr>
            </w:pPr>
            <w:r w:rsidRPr="004B6A91">
              <w:rPr>
                <w:sz w:val="16"/>
                <w:szCs w:val="16"/>
              </w:rPr>
              <w:t>-</w:t>
            </w:r>
          </w:p>
        </w:tc>
      </w:tr>
    </w:tbl>
    <w:p w:rsidR="004B6A91" w:rsidRPr="00926266" w:rsidRDefault="004B6A91" w:rsidP="00D40F14">
      <w:pPr>
        <w:spacing w:after="0" w:line="240" w:lineRule="auto"/>
        <w:jc w:val="both"/>
        <w:rPr>
          <w:b/>
          <w:sz w:val="18"/>
          <w:szCs w:val="28"/>
        </w:rPr>
      </w:pPr>
    </w:p>
    <w:p w:rsidR="00D40F14" w:rsidRDefault="00D40F14" w:rsidP="00D40F14">
      <w:pPr>
        <w:spacing w:after="0" w:line="240" w:lineRule="auto"/>
        <w:rPr>
          <w:b/>
          <w:sz w:val="18"/>
          <w:szCs w:val="28"/>
        </w:rPr>
      </w:pPr>
      <w:r w:rsidRPr="00926266">
        <w:rPr>
          <w:b/>
          <w:sz w:val="18"/>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273"/>
        <w:gridCol w:w="1838"/>
        <w:gridCol w:w="1701"/>
        <w:gridCol w:w="1559"/>
        <w:gridCol w:w="1985"/>
        <w:gridCol w:w="992"/>
        <w:gridCol w:w="1680"/>
      </w:tblGrid>
      <w:tr w:rsidR="004B6A91" w:rsidRPr="004B6A91" w:rsidTr="000F7161">
        <w:tc>
          <w:tcPr>
            <w:tcW w:w="534" w:type="dxa"/>
            <w:vMerge w:val="restart"/>
            <w:shd w:val="clear" w:color="auto" w:fill="auto"/>
          </w:tcPr>
          <w:p w:rsidR="004B6A91" w:rsidRPr="004B6A91" w:rsidRDefault="004B6A91" w:rsidP="004B6A91">
            <w:pPr>
              <w:spacing w:line="240" w:lineRule="auto"/>
              <w:jc w:val="center"/>
              <w:rPr>
                <w:b/>
                <w:sz w:val="16"/>
                <w:szCs w:val="16"/>
              </w:rPr>
            </w:pPr>
            <w:r w:rsidRPr="004B6A91">
              <w:rPr>
                <w:b/>
                <w:sz w:val="16"/>
                <w:szCs w:val="16"/>
              </w:rPr>
              <w:t>№ п/п</w:t>
            </w:r>
          </w:p>
        </w:tc>
        <w:tc>
          <w:tcPr>
            <w:tcW w:w="2976" w:type="dxa"/>
            <w:vMerge w:val="restart"/>
            <w:shd w:val="clear" w:color="auto" w:fill="auto"/>
          </w:tcPr>
          <w:p w:rsidR="004B6A91" w:rsidRPr="004B6A91" w:rsidRDefault="004B6A91" w:rsidP="004B6A91">
            <w:pPr>
              <w:spacing w:line="240" w:lineRule="auto"/>
              <w:jc w:val="center"/>
              <w:rPr>
                <w:b/>
                <w:sz w:val="16"/>
                <w:szCs w:val="16"/>
              </w:rPr>
            </w:pPr>
            <w:r w:rsidRPr="004B6A91">
              <w:rPr>
                <w:b/>
                <w:sz w:val="16"/>
                <w:szCs w:val="16"/>
              </w:rPr>
              <w:t>Документ/документы, являющиеся результатом «подуслуги»</w:t>
            </w:r>
          </w:p>
        </w:tc>
        <w:tc>
          <w:tcPr>
            <w:tcW w:w="2273" w:type="dxa"/>
            <w:vMerge w:val="restart"/>
            <w:shd w:val="clear" w:color="auto" w:fill="auto"/>
          </w:tcPr>
          <w:p w:rsidR="004B6A91" w:rsidRPr="004B6A91" w:rsidRDefault="004B6A91" w:rsidP="004B6A91">
            <w:pPr>
              <w:spacing w:line="240" w:lineRule="auto"/>
              <w:jc w:val="center"/>
              <w:rPr>
                <w:b/>
                <w:sz w:val="16"/>
                <w:szCs w:val="16"/>
              </w:rPr>
            </w:pPr>
            <w:r w:rsidRPr="004B6A91">
              <w:rPr>
                <w:b/>
                <w:sz w:val="16"/>
                <w:szCs w:val="16"/>
              </w:rPr>
              <w:t>Требования к документу/документам, являющимся результатом «подуслуги»</w:t>
            </w:r>
          </w:p>
        </w:tc>
        <w:tc>
          <w:tcPr>
            <w:tcW w:w="1838" w:type="dxa"/>
            <w:vMerge w:val="restart"/>
            <w:shd w:val="clear" w:color="auto" w:fill="auto"/>
          </w:tcPr>
          <w:p w:rsidR="004B6A91" w:rsidRPr="004B6A91" w:rsidRDefault="004B6A91" w:rsidP="004B6A91">
            <w:pPr>
              <w:spacing w:line="240" w:lineRule="auto"/>
              <w:jc w:val="center"/>
              <w:rPr>
                <w:b/>
                <w:sz w:val="16"/>
                <w:szCs w:val="16"/>
              </w:rPr>
            </w:pPr>
            <w:r w:rsidRPr="004B6A91">
              <w:rPr>
                <w:b/>
                <w:sz w:val="16"/>
                <w:szCs w:val="16"/>
              </w:rPr>
              <w:t>Характеристика результата (положительный/</w:t>
            </w:r>
          </w:p>
          <w:p w:rsidR="004B6A91" w:rsidRPr="004B6A91" w:rsidRDefault="004B6A91" w:rsidP="004B6A91">
            <w:pPr>
              <w:spacing w:line="240" w:lineRule="auto"/>
              <w:jc w:val="center"/>
              <w:rPr>
                <w:b/>
                <w:sz w:val="16"/>
                <w:szCs w:val="16"/>
              </w:rPr>
            </w:pPr>
            <w:r w:rsidRPr="004B6A91">
              <w:rPr>
                <w:b/>
                <w:sz w:val="16"/>
                <w:szCs w:val="16"/>
              </w:rPr>
              <w:t>отрицательный)</w:t>
            </w:r>
          </w:p>
        </w:tc>
        <w:tc>
          <w:tcPr>
            <w:tcW w:w="1701" w:type="dxa"/>
            <w:vMerge w:val="restart"/>
            <w:shd w:val="clear" w:color="auto" w:fill="auto"/>
          </w:tcPr>
          <w:p w:rsidR="004B6A91" w:rsidRPr="004B6A91" w:rsidRDefault="004B6A91" w:rsidP="004B6A91">
            <w:pPr>
              <w:spacing w:line="240" w:lineRule="auto"/>
              <w:jc w:val="center"/>
              <w:rPr>
                <w:b/>
                <w:sz w:val="16"/>
                <w:szCs w:val="16"/>
              </w:rPr>
            </w:pPr>
            <w:r w:rsidRPr="004B6A91">
              <w:rPr>
                <w:b/>
                <w:sz w:val="16"/>
                <w:szCs w:val="16"/>
              </w:rPr>
              <w:t>Форма документа/ документов, являющимся результатом «подуслуги»</w:t>
            </w:r>
          </w:p>
        </w:tc>
        <w:tc>
          <w:tcPr>
            <w:tcW w:w="1559" w:type="dxa"/>
            <w:vMerge w:val="restart"/>
            <w:shd w:val="clear" w:color="auto" w:fill="auto"/>
          </w:tcPr>
          <w:p w:rsidR="004B6A91" w:rsidRPr="004B6A91" w:rsidRDefault="004B6A91" w:rsidP="004B6A91">
            <w:pPr>
              <w:spacing w:line="240" w:lineRule="auto"/>
              <w:jc w:val="center"/>
              <w:rPr>
                <w:b/>
                <w:sz w:val="16"/>
                <w:szCs w:val="16"/>
              </w:rPr>
            </w:pPr>
            <w:r w:rsidRPr="004B6A91">
              <w:rPr>
                <w:b/>
                <w:sz w:val="16"/>
                <w:szCs w:val="16"/>
              </w:rPr>
              <w:t>Образец документа/ документов, являющихся результатом «подуслуги»</w:t>
            </w:r>
          </w:p>
        </w:tc>
        <w:tc>
          <w:tcPr>
            <w:tcW w:w="1985" w:type="dxa"/>
            <w:vMerge w:val="restart"/>
            <w:shd w:val="clear" w:color="auto" w:fill="auto"/>
          </w:tcPr>
          <w:p w:rsidR="004B6A91" w:rsidRPr="004B6A91" w:rsidRDefault="004B6A91" w:rsidP="004B6A91">
            <w:pPr>
              <w:spacing w:line="240" w:lineRule="auto"/>
              <w:jc w:val="center"/>
              <w:rPr>
                <w:b/>
                <w:sz w:val="16"/>
                <w:szCs w:val="16"/>
              </w:rPr>
            </w:pPr>
            <w:r w:rsidRPr="004B6A91">
              <w:rPr>
                <w:b/>
                <w:sz w:val="16"/>
                <w:szCs w:val="16"/>
              </w:rPr>
              <w:t>Способ получения результата</w:t>
            </w:r>
          </w:p>
        </w:tc>
        <w:tc>
          <w:tcPr>
            <w:tcW w:w="2672" w:type="dxa"/>
            <w:gridSpan w:val="2"/>
            <w:shd w:val="clear" w:color="auto" w:fill="auto"/>
          </w:tcPr>
          <w:p w:rsidR="004B6A91" w:rsidRPr="004B6A91" w:rsidRDefault="004B6A91" w:rsidP="004B6A91">
            <w:pPr>
              <w:spacing w:line="240" w:lineRule="auto"/>
              <w:jc w:val="center"/>
              <w:rPr>
                <w:b/>
                <w:sz w:val="16"/>
                <w:szCs w:val="16"/>
              </w:rPr>
            </w:pPr>
            <w:r w:rsidRPr="004B6A91">
              <w:rPr>
                <w:b/>
                <w:sz w:val="16"/>
                <w:szCs w:val="16"/>
              </w:rPr>
              <w:t>Срок хранения невостребованных заявителем результатов</w:t>
            </w:r>
          </w:p>
        </w:tc>
      </w:tr>
      <w:tr w:rsidR="004B6A91" w:rsidRPr="004B6A91" w:rsidTr="000F7161">
        <w:tc>
          <w:tcPr>
            <w:tcW w:w="534" w:type="dxa"/>
            <w:vMerge/>
            <w:shd w:val="clear" w:color="auto" w:fill="auto"/>
          </w:tcPr>
          <w:p w:rsidR="004B6A91" w:rsidRPr="004B6A91" w:rsidRDefault="004B6A91" w:rsidP="004B6A91">
            <w:pPr>
              <w:spacing w:line="240" w:lineRule="auto"/>
              <w:jc w:val="center"/>
              <w:rPr>
                <w:b/>
                <w:sz w:val="16"/>
                <w:szCs w:val="16"/>
              </w:rPr>
            </w:pPr>
          </w:p>
        </w:tc>
        <w:tc>
          <w:tcPr>
            <w:tcW w:w="2976" w:type="dxa"/>
            <w:vMerge/>
            <w:shd w:val="clear" w:color="auto" w:fill="auto"/>
          </w:tcPr>
          <w:p w:rsidR="004B6A91" w:rsidRPr="004B6A91" w:rsidRDefault="004B6A91" w:rsidP="004B6A91">
            <w:pPr>
              <w:spacing w:line="240" w:lineRule="auto"/>
              <w:jc w:val="center"/>
              <w:rPr>
                <w:b/>
                <w:sz w:val="16"/>
                <w:szCs w:val="16"/>
              </w:rPr>
            </w:pPr>
          </w:p>
        </w:tc>
        <w:tc>
          <w:tcPr>
            <w:tcW w:w="2273" w:type="dxa"/>
            <w:vMerge/>
            <w:shd w:val="clear" w:color="auto" w:fill="auto"/>
          </w:tcPr>
          <w:p w:rsidR="004B6A91" w:rsidRPr="004B6A91" w:rsidRDefault="004B6A91" w:rsidP="004B6A91">
            <w:pPr>
              <w:spacing w:line="240" w:lineRule="auto"/>
              <w:jc w:val="center"/>
              <w:rPr>
                <w:b/>
                <w:sz w:val="16"/>
                <w:szCs w:val="16"/>
              </w:rPr>
            </w:pPr>
          </w:p>
        </w:tc>
        <w:tc>
          <w:tcPr>
            <w:tcW w:w="1838" w:type="dxa"/>
            <w:vMerge/>
            <w:shd w:val="clear" w:color="auto" w:fill="auto"/>
          </w:tcPr>
          <w:p w:rsidR="004B6A91" w:rsidRPr="004B6A91" w:rsidRDefault="004B6A91" w:rsidP="004B6A91">
            <w:pPr>
              <w:spacing w:line="240" w:lineRule="auto"/>
              <w:jc w:val="center"/>
              <w:rPr>
                <w:b/>
                <w:sz w:val="16"/>
                <w:szCs w:val="16"/>
              </w:rPr>
            </w:pPr>
          </w:p>
        </w:tc>
        <w:tc>
          <w:tcPr>
            <w:tcW w:w="1701" w:type="dxa"/>
            <w:vMerge/>
            <w:shd w:val="clear" w:color="auto" w:fill="auto"/>
          </w:tcPr>
          <w:p w:rsidR="004B6A91" w:rsidRPr="004B6A91" w:rsidRDefault="004B6A91" w:rsidP="004B6A91">
            <w:pPr>
              <w:spacing w:line="240" w:lineRule="auto"/>
              <w:jc w:val="center"/>
              <w:rPr>
                <w:b/>
                <w:sz w:val="16"/>
                <w:szCs w:val="16"/>
              </w:rPr>
            </w:pPr>
          </w:p>
        </w:tc>
        <w:tc>
          <w:tcPr>
            <w:tcW w:w="1559" w:type="dxa"/>
            <w:vMerge/>
            <w:shd w:val="clear" w:color="auto" w:fill="auto"/>
          </w:tcPr>
          <w:p w:rsidR="004B6A91" w:rsidRPr="004B6A91" w:rsidRDefault="004B6A91" w:rsidP="004B6A91">
            <w:pPr>
              <w:spacing w:line="240" w:lineRule="auto"/>
              <w:jc w:val="center"/>
              <w:rPr>
                <w:b/>
                <w:sz w:val="16"/>
                <w:szCs w:val="16"/>
              </w:rPr>
            </w:pPr>
          </w:p>
        </w:tc>
        <w:tc>
          <w:tcPr>
            <w:tcW w:w="1985" w:type="dxa"/>
            <w:vMerge/>
            <w:shd w:val="clear" w:color="auto" w:fill="auto"/>
          </w:tcPr>
          <w:p w:rsidR="004B6A91" w:rsidRPr="004B6A91" w:rsidRDefault="004B6A91" w:rsidP="004B6A91">
            <w:pPr>
              <w:spacing w:line="240" w:lineRule="auto"/>
              <w:jc w:val="center"/>
              <w:rPr>
                <w:b/>
                <w:sz w:val="16"/>
                <w:szCs w:val="16"/>
              </w:rPr>
            </w:pPr>
          </w:p>
        </w:tc>
        <w:tc>
          <w:tcPr>
            <w:tcW w:w="992" w:type="dxa"/>
            <w:shd w:val="clear" w:color="auto" w:fill="auto"/>
          </w:tcPr>
          <w:p w:rsidR="004B6A91" w:rsidRPr="004B6A91" w:rsidRDefault="004B6A91" w:rsidP="004B6A91">
            <w:pPr>
              <w:spacing w:line="240" w:lineRule="auto"/>
              <w:jc w:val="center"/>
              <w:rPr>
                <w:b/>
                <w:sz w:val="16"/>
                <w:szCs w:val="16"/>
              </w:rPr>
            </w:pPr>
            <w:r w:rsidRPr="004B6A91">
              <w:rPr>
                <w:b/>
                <w:sz w:val="16"/>
                <w:szCs w:val="16"/>
              </w:rPr>
              <w:t>в органе</w:t>
            </w:r>
          </w:p>
        </w:tc>
        <w:tc>
          <w:tcPr>
            <w:tcW w:w="1680" w:type="dxa"/>
            <w:shd w:val="clear" w:color="auto" w:fill="auto"/>
          </w:tcPr>
          <w:p w:rsidR="004B6A91" w:rsidRPr="004B6A91" w:rsidRDefault="004B6A91" w:rsidP="004B6A91">
            <w:pPr>
              <w:spacing w:line="240" w:lineRule="auto"/>
              <w:jc w:val="center"/>
              <w:rPr>
                <w:b/>
                <w:sz w:val="16"/>
                <w:szCs w:val="16"/>
              </w:rPr>
            </w:pPr>
            <w:r w:rsidRPr="004B6A91">
              <w:rPr>
                <w:b/>
                <w:sz w:val="16"/>
                <w:szCs w:val="16"/>
              </w:rPr>
              <w:t>в МФЦ</w:t>
            </w:r>
          </w:p>
        </w:tc>
      </w:tr>
      <w:tr w:rsidR="004B6A91" w:rsidRPr="004B6A91" w:rsidTr="000F7161">
        <w:tc>
          <w:tcPr>
            <w:tcW w:w="534" w:type="dxa"/>
            <w:shd w:val="clear" w:color="auto" w:fill="auto"/>
          </w:tcPr>
          <w:p w:rsidR="004B6A91" w:rsidRPr="004B6A91" w:rsidRDefault="004B6A91" w:rsidP="004B6A91">
            <w:pPr>
              <w:spacing w:line="240" w:lineRule="auto"/>
              <w:jc w:val="center"/>
              <w:rPr>
                <w:b/>
                <w:sz w:val="16"/>
                <w:szCs w:val="16"/>
              </w:rPr>
            </w:pPr>
            <w:r w:rsidRPr="004B6A91">
              <w:rPr>
                <w:b/>
                <w:sz w:val="16"/>
                <w:szCs w:val="16"/>
              </w:rPr>
              <w:t>1</w:t>
            </w:r>
          </w:p>
        </w:tc>
        <w:tc>
          <w:tcPr>
            <w:tcW w:w="2976" w:type="dxa"/>
            <w:shd w:val="clear" w:color="auto" w:fill="auto"/>
          </w:tcPr>
          <w:p w:rsidR="004B6A91" w:rsidRPr="004B6A91" w:rsidRDefault="004B6A91" w:rsidP="004B6A91">
            <w:pPr>
              <w:spacing w:line="240" w:lineRule="auto"/>
              <w:jc w:val="center"/>
              <w:rPr>
                <w:b/>
                <w:sz w:val="16"/>
                <w:szCs w:val="16"/>
              </w:rPr>
            </w:pPr>
            <w:r w:rsidRPr="004B6A91">
              <w:rPr>
                <w:b/>
                <w:sz w:val="16"/>
                <w:szCs w:val="16"/>
              </w:rPr>
              <w:t>2</w:t>
            </w:r>
          </w:p>
        </w:tc>
        <w:tc>
          <w:tcPr>
            <w:tcW w:w="2273" w:type="dxa"/>
            <w:shd w:val="clear" w:color="auto" w:fill="auto"/>
          </w:tcPr>
          <w:p w:rsidR="004B6A91" w:rsidRPr="004B6A91" w:rsidRDefault="004B6A91" w:rsidP="004B6A91">
            <w:pPr>
              <w:spacing w:line="240" w:lineRule="auto"/>
              <w:jc w:val="center"/>
              <w:rPr>
                <w:b/>
                <w:sz w:val="16"/>
                <w:szCs w:val="16"/>
              </w:rPr>
            </w:pPr>
            <w:r w:rsidRPr="004B6A91">
              <w:rPr>
                <w:b/>
                <w:sz w:val="16"/>
                <w:szCs w:val="16"/>
              </w:rPr>
              <w:t>3</w:t>
            </w:r>
          </w:p>
        </w:tc>
        <w:tc>
          <w:tcPr>
            <w:tcW w:w="1838" w:type="dxa"/>
            <w:shd w:val="clear" w:color="auto" w:fill="auto"/>
          </w:tcPr>
          <w:p w:rsidR="004B6A91" w:rsidRPr="004B6A91" w:rsidRDefault="004B6A91" w:rsidP="004B6A91">
            <w:pPr>
              <w:spacing w:line="240" w:lineRule="auto"/>
              <w:jc w:val="center"/>
              <w:rPr>
                <w:b/>
                <w:sz w:val="16"/>
                <w:szCs w:val="16"/>
              </w:rPr>
            </w:pPr>
            <w:r w:rsidRPr="004B6A91">
              <w:rPr>
                <w:b/>
                <w:sz w:val="16"/>
                <w:szCs w:val="16"/>
              </w:rPr>
              <w:t>4</w:t>
            </w:r>
          </w:p>
        </w:tc>
        <w:tc>
          <w:tcPr>
            <w:tcW w:w="1701" w:type="dxa"/>
            <w:shd w:val="clear" w:color="auto" w:fill="auto"/>
          </w:tcPr>
          <w:p w:rsidR="004B6A91" w:rsidRPr="004B6A91" w:rsidRDefault="004B6A91" w:rsidP="004B6A91">
            <w:pPr>
              <w:spacing w:line="240" w:lineRule="auto"/>
              <w:jc w:val="center"/>
              <w:rPr>
                <w:b/>
                <w:sz w:val="16"/>
                <w:szCs w:val="16"/>
              </w:rPr>
            </w:pPr>
            <w:r w:rsidRPr="004B6A91">
              <w:rPr>
                <w:b/>
                <w:sz w:val="16"/>
                <w:szCs w:val="16"/>
              </w:rPr>
              <w:t>5</w:t>
            </w:r>
          </w:p>
        </w:tc>
        <w:tc>
          <w:tcPr>
            <w:tcW w:w="1559" w:type="dxa"/>
            <w:shd w:val="clear" w:color="auto" w:fill="auto"/>
          </w:tcPr>
          <w:p w:rsidR="004B6A91" w:rsidRPr="004B6A91" w:rsidRDefault="004B6A91" w:rsidP="004B6A91">
            <w:pPr>
              <w:spacing w:line="240" w:lineRule="auto"/>
              <w:jc w:val="center"/>
              <w:rPr>
                <w:b/>
                <w:sz w:val="16"/>
                <w:szCs w:val="16"/>
              </w:rPr>
            </w:pPr>
            <w:r w:rsidRPr="004B6A91">
              <w:rPr>
                <w:b/>
                <w:sz w:val="16"/>
                <w:szCs w:val="16"/>
              </w:rPr>
              <w:t>6</w:t>
            </w:r>
          </w:p>
        </w:tc>
        <w:tc>
          <w:tcPr>
            <w:tcW w:w="1985" w:type="dxa"/>
            <w:shd w:val="clear" w:color="auto" w:fill="auto"/>
          </w:tcPr>
          <w:p w:rsidR="004B6A91" w:rsidRPr="004B6A91" w:rsidRDefault="004B6A91" w:rsidP="004B6A91">
            <w:pPr>
              <w:spacing w:line="240" w:lineRule="auto"/>
              <w:jc w:val="center"/>
              <w:rPr>
                <w:b/>
                <w:sz w:val="16"/>
                <w:szCs w:val="16"/>
              </w:rPr>
            </w:pPr>
            <w:r w:rsidRPr="004B6A91">
              <w:rPr>
                <w:b/>
                <w:sz w:val="16"/>
                <w:szCs w:val="16"/>
              </w:rPr>
              <w:t>7</w:t>
            </w:r>
          </w:p>
        </w:tc>
        <w:tc>
          <w:tcPr>
            <w:tcW w:w="992" w:type="dxa"/>
            <w:shd w:val="clear" w:color="auto" w:fill="auto"/>
          </w:tcPr>
          <w:p w:rsidR="004B6A91" w:rsidRPr="004B6A91" w:rsidRDefault="004B6A91" w:rsidP="004B6A91">
            <w:pPr>
              <w:spacing w:line="240" w:lineRule="auto"/>
              <w:jc w:val="center"/>
              <w:rPr>
                <w:b/>
                <w:sz w:val="16"/>
                <w:szCs w:val="16"/>
              </w:rPr>
            </w:pPr>
            <w:r w:rsidRPr="004B6A91">
              <w:rPr>
                <w:b/>
                <w:sz w:val="16"/>
                <w:szCs w:val="16"/>
              </w:rPr>
              <w:t>8</w:t>
            </w:r>
          </w:p>
        </w:tc>
        <w:tc>
          <w:tcPr>
            <w:tcW w:w="1680" w:type="dxa"/>
            <w:shd w:val="clear" w:color="auto" w:fill="auto"/>
          </w:tcPr>
          <w:p w:rsidR="004B6A91" w:rsidRPr="004B6A91" w:rsidRDefault="004B6A91" w:rsidP="004B6A91">
            <w:pPr>
              <w:spacing w:line="240" w:lineRule="auto"/>
              <w:jc w:val="center"/>
              <w:rPr>
                <w:b/>
                <w:sz w:val="16"/>
                <w:szCs w:val="16"/>
              </w:rPr>
            </w:pPr>
            <w:r w:rsidRPr="004B6A91">
              <w:rPr>
                <w:b/>
                <w:sz w:val="16"/>
                <w:szCs w:val="16"/>
              </w:rPr>
              <w:t>9</w:t>
            </w:r>
          </w:p>
        </w:tc>
      </w:tr>
      <w:tr w:rsidR="004B6A91" w:rsidRPr="004B6A91" w:rsidTr="000F7161">
        <w:tc>
          <w:tcPr>
            <w:tcW w:w="15538" w:type="dxa"/>
            <w:gridSpan w:val="9"/>
            <w:shd w:val="clear" w:color="auto" w:fill="auto"/>
          </w:tcPr>
          <w:p w:rsidR="004B6A91" w:rsidRPr="004B6A91" w:rsidRDefault="004B6A91" w:rsidP="004B6A91">
            <w:pPr>
              <w:spacing w:line="240" w:lineRule="auto"/>
              <w:rPr>
                <w:b/>
                <w:sz w:val="16"/>
                <w:szCs w:val="16"/>
              </w:rPr>
            </w:pPr>
            <w:r w:rsidRPr="004B6A91">
              <w:rPr>
                <w:b/>
                <w:sz w:val="16"/>
                <w:szCs w:val="16"/>
              </w:rPr>
              <w:t xml:space="preserve">Наименование «подуслуги» 1: Утверждение схемы расположения земельного участка или земельных участков на кадастровом плане территории </w:t>
            </w:r>
          </w:p>
          <w:p w:rsidR="004B6A91" w:rsidRPr="004B6A91" w:rsidRDefault="004B6A91" w:rsidP="004B6A91">
            <w:pPr>
              <w:spacing w:line="240" w:lineRule="auto"/>
              <w:rPr>
                <w:b/>
                <w:sz w:val="16"/>
                <w:szCs w:val="16"/>
              </w:rPr>
            </w:pPr>
            <w:r w:rsidRPr="004B6A91">
              <w:rPr>
                <w:b/>
                <w:sz w:val="16"/>
                <w:szCs w:val="16"/>
              </w:rPr>
              <w:t xml:space="preserve">                                                        в связи с их разделом</w:t>
            </w:r>
          </w:p>
        </w:tc>
      </w:tr>
      <w:tr w:rsidR="004B6A91" w:rsidRPr="004B6A91" w:rsidTr="000F7161">
        <w:tc>
          <w:tcPr>
            <w:tcW w:w="534"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976" w:type="dxa"/>
            <w:shd w:val="clear" w:color="auto" w:fill="auto"/>
          </w:tcPr>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Постановление администрации об утверждении схемы расположения земельного участка или земельных участков, находящихся в муниципальной собственности, на </w:t>
            </w:r>
            <w:r w:rsidRPr="004B6A91">
              <w:rPr>
                <w:sz w:val="16"/>
                <w:szCs w:val="16"/>
              </w:rPr>
              <w:lastRenderedPageBreak/>
              <w:t>кадастровом плане территории</w:t>
            </w:r>
          </w:p>
        </w:tc>
        <w:tc>
          <w:tcPr>
            <w:tcW w:w="2273" w:type="dxa"/>
            <w:shd w:val="clear" w:color="auto" w:fill="auto"/>
          </w:tcPr>
          <w:p w:rsidR="004B6A91" w:rsidRPr="004B6A91" w:rsidRDefault="004B6A91" w:rsidP="004B6A91">
            <w:pPr>
              <w:spacing w:line="240" w:lineRule="auto"/>
              <w:rPr>
                <w:sz w:val="16"/>
                <w:szCs w:val="16"/>
              </w:rPr>
            </w:pPr>
            <w:r w:rsidRPr="004B6A91">
              <w:rPr>
                <w:sz w:val="16"/>
                <w:szCs w:val="16"/>
              </w:rPr>
              <w:lastRenderedPageBreak/>
              <w:t>-</w:t>
            </w:r>
          </w:p>
        </w:tc>
        <w:tc>
          <w:tcPr>
            <w:tcW w:w="1838" w:type="dxa"/>
            <w:shd w:val="clear" w:color="auto" w:fill="auto"/>
          </w:tcPr>
          <w:p w:rsidR="004B6A91" w:rsidRPr="004B6A91" w:rsidRDefault="004B6A91" w:rsidP="004B6A91">
            <w:pPr>
              <w:spacing w:line="240" w:lineRule="auto"/>
              <w:jc w:val="both"/>
              <w:rPr>
                <w:sz w:val="16"/>
                <w:szCs w:val="16"/>
              </w:rPr>
            </w:pPr>
            <w:r w:rsidRPr="004B6A91">
              <w:rPr>
                <w:sz w:val="16"/>
                <w:szCs w:val="16"/>
              </w:rPr>
              <w:t>положительный</w:t>
            </w:r>
          </w:p>
        </w:tc>
        <w:tc>
          <w:tcPr>
            <w:tcW w:w="1701" w:type="dxa"/>
            <w:shd w:val="clear" w:color="auto" w:fill="auto"/>
          </w:tcPr>
          <w:p w:rsidR="004B6A91" w:rsidRPr="004B6A91" w:rsidRDefault="004B6A91" w:rsidP="004B6A91">
            <w:pPr>
              <w:spacing w:line="240" w:lineRule="auto"/>
              <w:jc w:val="both"/>
              <w:rPr>
                <w:sz w:val="16"/>
                <w:szCs w:val="16"/>
              </w:rPr>
            </w:pPr>
          </w:p>
        </w:tc>
        <w:tc>
          <w:tcPr>
            <w:tcW w:w="1559" w:type="dxa"/>
            <w:shd w:val="clear" w:color="auto" w:fill="auto"/>
          </w:tcPr>
          <w:p w:rsidR="004B6A91" w:rsidRPr="004B6A91" w:rsidRDefault="004B6A91" w:rsidP="004B6A91">
            <w:pPr>
              <w:spacing w:line="240" w:lineRule="auto"/>
              <w:jc w:val="both"/>
              <w:rPr>
                <w:sz w:val="16"/>
                <w:szCs w:val="16"/>
              </w:rPr>
            </w:pPr>
          </w:p>
        </w:tc>
        <w:tc>
          <w:tcPr>
            <w:tcW w:w="1985" w:type="dxa"/>
            <w:shd w:val="clear" w:color="auto" w:fill="auto"/>
          </w:tcPr>
          <w:p w:rsidR="004B6A91" w:rsidRPr="004B6A91" w:rsidRDefault="004B6A91" w:rsidP="004B6A91">
            <w:pPr>
              <w:spacing w:line="240" w:lineRule="auto"/>
              <w:rPr>
                <w:sz w:val="16"/>
                <w:szCs w:val="16"/>
              </w:rPr>
            </w:pPr>
            <w:r w:rsidRPr="004B6A91">
              <w:rPr>
                <w:sz w:val="16"/>
                <w:szCs w:val="16"/>
              </w:rPr>
              <w:t>- в органе на бумажном носителе;</w:t>
            </w:r>
          </w:p>
          <w:p w:rsidR="004B6A91" w:rsidRPr="004B6A91" w:rsidRDefault="004B6A91" w:rsidP="004B6A91">
            <w:pPr>
              <w:spacing w:line="240" w:lineRule="auto"/>
              <w:rPr>
                <w:sz w:val="16"/>
                <w:szCs w:val="16"/>
              </w:rPr>
            </w:pPr>
            <w:r w:rsidRPr="004B6A91">
              <w:rPr>
                <w:sz w:val="16"/>
                <w:szCs w:val="16"/>
              </w:rPr>
              <w:t xml:space="preserve">- заказным письмом с уведомлением о </w:t>
            </w:r>
            <w:r w:rsidRPr="004B6A91">
              <w:rPr>
                <w:sz w:val="16"/>
                <w:szCs w:val="16"/>
              </w:rPr>
              <w:lastRenderedPageBreak/>
              <w:t>вручении;</w:t>
            </w:r>
          </w:p>
          <w:p w:rsidR="004B6A91" w:rsidRPr="004B6A91" w:rsidRDefault="004B6A91" w:rsidP="004B6A91">
            <w:pPr>
              <w:spacing w:line="240" w:lineRule="auto"/>
              <w:rPr>
                <w:sz w:val="16"/>
                <w:szCs w:val="16"/>
              </w:rPr>
            </w:pPr>
            <w:r w:rsidRPr="004B6A91">
              <w:rPr>
                <w:sz w:val="16"/>
                <w:szCs w:val="16"/>
              </w:rPr>
              <w:t>- в МФЦ на бумажном носителе, полученном из органа;</w:t>
            </w:r>
          </w:p>
          <w:p w:rsidR="004B6A91" w:rsidRPr="004B6A91" w:rsidRDefault="004B6A91" w:rsidP="004B6A91">
            <w:pPr>
              <w:spacing w:line="240" w:lineRule="auto"/>
              <w:rPr>
                <w:sz w:val="16"/>
                <w:szCs w:val="16"/>
              </w:rPr>
            </w:pPr>
            <w:r w:rsidRPr="004B6A91">
              <w:rPr>
                <w:sz w:val="16"/>
                <w:szCs w:val="16"/>
              </w:rPr>
              <w:t>- через личный кабинет Портала Воронежской области в виде электронного документа</w:t>
            </w:r>
          </w:p>
        </w:tc>
        <w:tc>
          <w:tcPr>
            <w:tcW w:w="992" w:type="dxa"/>
            <w:shd w:val="clear" w:color="auto" w:fill="auto"/>
          </w:tcPr>
          <w:p w:rsidR="004B6A91" w:rsidRPr="004B6A91" w:rsidRDefault="004B6A91" w:rsidP="004B6A91">
            <w:pPr>
              <w:spacing w:line="240" w:lineRule="auto"/>
              <w:rPr>
                <w:sz w:val="16"/>
                <w:szCs w:val="16"/>
              </w:rPr>
            </w:pPr>
            <w:r w:rsidRPr="004B6A91">
              <w:rPr>
                <w:sz w:val="16"/>
                <w:szCs w:val="16"/>
              </w:rPr>
              <w:lastRenderedPageBreak/>
              <w:t>-</w:t>
            </w:r>
          </w:p>
        </w:tc>
        <w:tc>
          <w:tcPr>
            <w:tcW w:w="1680" w:type="dxa"/>
            <w:shd w:val="clear" w:color="auto" w:fill="auto"/>
          </w:tcPr>
          <w:p w:rsidR="004B6A91" w:rsidRPr="004B6A91" w:rsidRDefault="004B6A91" w:rsidP="004B6A91">
            <w:pPr>
              <w:spacing w:line="240" w:lineRule="auto"/>
              <w:rPr>
                <w:sz w:val="16"/>
                <w:szCs w:val="16"/>
              </w:rPr>
            </w:pPr>
            <w:r w:rsidRPr="004B6A91">
              <w:rPr>
                <w:sz w:val="16"/>
                <w:szCs w:val="16"/>
              </w:rPr>
              <w:t>30 календарных дней (после чего возвращаются в орган)</w:t>
            </w:r>
          </w:p>
        </w:tc>
      </w:tr>
      <w:tr w:rsidR="004B6A91" w:rsidRPr="004B6A91" w:rsidTr="000F7161">
        <w:tc>
          <w:tcPr>
            <w:tcW w:w="534" w:type="dxa"/>
            <w:shd w:val="clear" w:color="auto" w:fill="auto"/>
          </w:tcPr>
          <w:p w:rsidR="004B6A91" w:rsidRPr="004B6A91" w:rsidRDefault="004B6A91" w:rsidP="004B6A91">
            <w:pPr>
              <w:spacing w:line="240" w:lineRule="auto"/>
              <w:jc w:val="center"/>
              <w:rPr>
                <w:sz w:val="16"/>
                <w:szCs w:val="16"/>
              </w:rPr>
            </w:pPr>
            <w:r w:rsidRPr="004B6A91">
              <w:rPr>
                <w:sz w:val="16"/>
                <w:szCs w:val="16"/>
              </w:rPr>
              <w:lastRenderedPageBreak/>
              <w:t>2.</w:t>
            </w:r>
          </w:p>
        </w:tc>
        <w:tc>
          <w:tcPr>
            <w:tcW w:w="2976" w:type="dxa"/>
            <w:shd w:val="clear" w:color="auto" w:fill="auto"/>
          </w:tcPr>
          <w:p w:rsidR="004B6A91" w:rsidRPr="004B6A91" w:rsidRDefault="004B6A91" w:rsidP="004B6A91">
            <w:pPr>
              <w:spacing w:line="240" w:lineRule="auto"/>
              <w:rPr>
                <w:sz w:val="16"/>
                <w:szCs w:val="16"/>
              </w:rPr>
            </w:pPr>
            <w:r w:rsidRPr="004B6A91">
              <w:rPr>
                <w:sz w:val="16"/>
                <w:szCs w:val="16"/>
              </w:rPr>
              <w:t>Постановление администрации об отказе в утверждении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273"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1838" w:type="dxa"/>
            <w:shd w:val="clear" w:color="auto" w:fill="auto"/>
          </w:tcPr>
          <w:p w:rsidR="004B6A91" w:rsidRPr="004B6A91" w:rsidRDefault="00040FCD" w:rsidP="004B6A91">
            <w:pPr>
              <w:spacing w:line="240" w:lineRule="auto"/>
              <w:jc w:val="both"/>
              <w:rPr>
                <w:sz w:val="16"/>
                <w:szCs w:val="16"/>
              </w:rPr>
            </w:pPr>
            <w:r w:rsidRPr="004B6A91">
              <w:rPr>
                <w:sz w:val="16"/>
                <w:szCs w:val="16"/>
              </w:rPr>
              <w:t>О</w:t>
            </w:r>
            <w:r w:rsidR="004B6A91" w:rsidRPr="004B6A91">
              <w:rPr>
                <w:sz w:val="16"/>
                <w:szCs w:val="16"/>
              </w:rPr>
              <w:t>трицательный</w:t>
            </w:r>
          </w:p>
        </w:tc>
        <w:tc>
          <w:tcPr>
            <w:tcW w:w="1701" w:type="dxa"/>
            <w:shd w:val="clear" w:color="auto" w:fill="auto"/>
          </w:tcPr>
          <w:p w:rsidR="004B6A91" w:rsidRPr="004B6A91" w:rsidRDefault="004B6A91" w:rsidP="004B6A91">
            <w:pPr>
              <w:spacing w:line="240" w:lineRule="auto"/>
              <w:jc w:val="both"/>
              <w:rPr>
                <w:sz w:val="16"/>
                <w:szCs w:val="16"/>
              </w:rPr>
            </w:pPr>
          </w:p>
        </w:tc>
        <w:tc>
          <w:tcPr>
            <w:tcW w:w="1559" w:type="dxa"/>
            <w:shd w:val="clear" w:color="auto" w:fill="auto"/>
          </w:tcPr>
          <w:p w:rsidR="004B6A91" w:rsidRPr="004B6A91" w:rsidRDefault="004B6A91" w:rsidP="004B6A91">
            <w:pPr>
              <w:spacing w:line="240" w:lineRule="auto"/>
              <w:jc w:val="both"/>
              <w:rPr>
                <w:sz w:val="16"/>
                <w:szCs w:val="16"/>
              </w:rPr>
            </w:pPr>
          </w:p>
        </w:tc>
        <w:tc>
          <w:tcPr>
            <w:tcW w:w="1985" w:type="dxa"/>
            <w:shd w:val="clear" w:color="auto" w:fill="auto"/>
          </w:tcPr>
          <w:p w:rsidR="004B6A91" w:rsidRPr="004B6A91" w:rsidRDefault="004B6A91" w:rsidP="004B6A91">
            <w:pPr>
              <w:spacing w:line="240" w:lineRule="auto"/>
              <w:rPr>
                <w:sz w:val="16"/>
                <w:szCs w:val="16"/>
              </w:rPr>
            </w:pPr>
            <w:r w:rsidRPr="004B6A91">
              <w:rPr>
                <w:sz w:val="16"/>
                <w:szCs w:val="16"/>
              </w:rPr>
              <w:t>- в органе на бумажном носителе;</w:t>
            </w:r>
          </w:p>
          <w:p w:rsidR="004B6A91" w:rsidRPr="004B6A91" w:rsidRDefault="004B6A91" w:rsidP="004B6A91">
            <w:pPr>
              <w:spacing w:line="240" w:lineRule="auto"/>
              <w:rPr>
                <w:sz w:val="16"/>
                <w:szCs w:val="16"/>
              </w:rPr>
            </w:pPr>
            <w:r w:rsidRPr="004B6A91">
              <w:rPr>
                <w:sz w:val="16"/>
                <w:szCs w:val="16"/>
              </w:rPr>
              <w:t>- заказным письмом с уведомлением о вручении;</w:t>
            </w:r>
          </w:p>
          <w:p w:rsidR="004B6A91" w:rsidRPr="004B6A91" w:rsidRDefault="004B6A91" w:rsidP="004B6A91">
            <w:pPr>
              <w:spacing w:line="240" w:lineRule="auto"/>
              <w:rPr>
                <w:sz w:val="16"/>
                <w:szCs w:val="16"/>
              </w:rPr>
            </w:pPr>
            <w:r w:rsidRPr="004B6A91">
              <w:rPr>
                <w:sz w:val="16"/>
                <w:szCs w:val="16"/>
              </w:rPr>
              <w:t>- в МФЦ на бумажном носителе, полученном из органа;</w:t>
            </w:r>
          </w:p>
          <w:p w:rsidR="004B6A91" w:rsidRPr="004B6A91" w:rsidRDefault="004B6A91" w:rsidP="004B6A91">
            <w:pPr>
              <w:spacing w:line="240" w:lineRule="auto"/>
              <w:rPr>
                <w:sz w:val="16"/>
                <w:szCs w:val="16"/>
              </w:rPr>
            </w:pPr>
            <w:r w:rsidRPr="004B6A91">
              <w:rPr>
                <w:sz w:val="16"/>
                <w:szCs w:val="16"/>
              </w:rPr>
              <w:t>- через личный кабинет Портала Воронежской области в виде электронного документа</w:t>
            </w:r>
          </w:p>
        </w:tc>
        <w:tc>
          <w:tcPr>
            <w:tcW w:w="992"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1680" w:type="dxa"/>
            <w:shd w:val="clear" w:color="auto" w:fill="auto"/>
          </w:tcPr>
          <w:p w:rsidR="004B6A91" w:rsidRPr="004B6A91" w:rsidRDefault="004B6A91" w:rsidP="004B6A91">
            <w:pPr>
              <w:spacing w:line="240" w:lineRule="auto"/>
              <w:rPr>
                <w:sz w:val="16"/>
                <w:szCs w:val="16"/>
              </w:rPr>
            </w:pPr>
            <w:r w:rsidRPr="004B6A91">
              <w:rPr>
                <w:sz w:val="16"/>
                <w:szCs w:val="16"/>
              </w:rPr>
              <w:t>30 календарных дней (после чего возвращаются в орган)</w:t>
            </w:r>
          </w:p>
        </w:tc>
      </w:tr>
      <w:tr w:rsidR="004B6A91" w:rsidRPr="004B6A91" w:rsidTr="000F7161">
        <w:tc>
          <w:tcPr>
            <w:tcW w:w="15538" w:type="dxa"/>
            <w:gridSpan w:val="9"/>
            <w:shd w:val="clear" w:color="auto" w:fill="auto"/>
          </w:tcPr>
          <w:p w:rsidR="004B6A91" w:rsidRPr="004B6A91" w:rsidRDefault="004B6A91" w:rsidP="004B6A91">
            <w:pPr>
              <w:spacing w:line="240" w:lineRule="auto"/>
              <w:rPr>
                <w:b/>
                <w:sz w:val="16"/>
                <w:szCs w:val="16"/>
              </w:rPr>
            </w:pPr>
            <w:r w:rsidRPr="004B6A91">
              <w:rPr>
                <w:b/>
                <w:sz w:val="16"/>
                <w:szCs w:val="16"/>
              </w:rPr>
              <w:t xml:space="preserve">Наименование «подуслуги» 2: Утверждение схемы расположения земельного участка или земельных участков на кадастровом плане территории </w:t>
            </w:r>
          </w:p>
          <w:p w:rsidR="004B6A91" w:rsidRPr="004B6A91" w:rsidRDefault="004B6A91" w:rsidP="004B6A91">
            <w:pPr>
              <w:spacing w:line="240" w:lineRule="auto"/>
              <w:jc w:val="both"/>
              <w:rPr>
                <w:b/>
                <w:sz w:val="16"/>
                <w:szCs w:val="16"/>
              </w:rPr>
            </w:pPr>
            <w:r w:rsidRPr="004B6A91">
              <w:rPr>
                <w:b/>
                <w:sz w:val="16"/>
                <w:szCs w:val="16"/>
              </w:rPr>
              <w:t xml:space="preserve">                                                        в связи с их объединением</w:t>
            </w:r>
          </w:p>
        </w:tc>
      </w:tr>
      <w:tr w:rsidR="004B6A91" w:rsidRPr="004B6A91" w:rsidTr="000F7161">
        <w:tc>
          <w:tcPr>
            <w:tcW w:w="534"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976" w:type="dxa"/>
            <w:shd w:val="clear" w:color="auto" w:fill="auto"/>
          </w:tcPr>
          <w:p w:rsidR="004B6A91" w:rsidRPr="004B6A91" w:rsidRDefault="004B6A91" w:rsidP="004B6A91">
            <w:pPr>
              <w:autoSpaceDE w:val="0"/>
              <w:autoSpaceDN w:val="0"/>
              <w:adjustRightInd w:val="0"/>
              <w:spacing w:line="240" w:lineRule="auto"/>
              <w:rPr>
                <w:sz w:val="16"/>
                <w:szCs w:val="16"/>
              </w:rPr>
            </w:pPr>
            <w:r w:rsidRPr="004B6A91">
              <w:rPr>
                <w:sz w:val="16"/>
                <w:szCs w:val="16"/>
              </w:rPr>
              <w:t>Постановление администрации об утверждении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273"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1838" w:type="dxa"/>
            <w:shd w:val="clear" w:color="auto" w:fill="auto"/>
          </w:tcPr>
          <w:p w:rsidR="004B6A91" w:rsidRPr="004B6A91" w:rsidRDefault="00040FCD" w:rsidP="004B6A91">
            <w:pPr>
              <w:spacing w:line="240" w:lineRule="auto"/>
              <w:jc w:val="both"/>
              <w:rPr>
                <w:sz w:val="16"/>
                <w:szCs w:val="16"/>
              </w:rPr>
            </w:pPr>
            <w:r w:rsidRPr="004B6A91">
              <w:rPr>
                <w:sz w:val="16"/>
                <w:szCs w:val="16"/>
              </w:rPr>
              <w:t>П</w:t>
            </w:r>
            <w:r w:rsidR="004B6A91" w:rsidRPr="004B6A91">
              <w:rPr>
                <w:sz w:val="16"/>
                <w:szCs w:val="16"/>
              </w:rPr>
              <w:t>оложительный</w:t>
            </w:r>
          </w:p>
        </w:tc>
        <w:tc>
          <w:tcPr>
            <w:tcW w:w="1701" w:type="dxa"/>
            <w:shd w:val="clear" w:color="auto" w:fill="auto"/>
          </w:tcPr>
          <w:p w:rsidR="004B6A91" w:rsidRPr="004B6A91" w:rsidRDefault="004B6A91" w:rsidP="004B6A91">
            <w:pPr>
              <w:spacing w:line="240" w:lineRule="auto"/>
              <w:jc w:val="both"/>
              <w:rPr>
                <w:sz w:val="16"/>
                <w:szCs w:val="16"/>
              </w:rPr>
            </w:pPr>
          </w:p>
        </w:tc>
        <w:tc>
          <w:tcPr>
            <w:tcW w:w="1559" w:type="dxa"/>
            <w:shd w:val="clear" w:color="auto" w:fill="auto"/>
          </w:tcPr>
          <w:p w:rsidR="004B6A91" w:rsidRPr="004B6A91" w:rsidRDefault="004B6A91" w:rsidP="004B6A91">
            <w:pPr>
              <w:spacing w:line="240" w:lineRule="auto"/>
              <w:jc w:val="both"/>
              <w:rPr>
                <w:sz w:val="16"/>
                <w:szCs w:val="16"/>
              </w:rPr>
            </w:pPr>
          </w:p>
        </w:tc>
        <w:tc>
          <w:tcPr>
            <w:tcW w:w="1985" w:type="dxa"/>
            <w:shd w:val="clear" w:color="auto" w:fill="auto"/>
          </w:tcPr>
          <w:p w:rsidR="004B6A91" w:rsidRPr="004B6A91" w:rsidRDefault="004B6A91" w:rsidP="004B6A91">
            <w:pPr>
              <w:spacing w:line="240" w:lineRule="auto"/>
              <w:rPr>
                <w:sz w:val="16"/>
                <w:szCs w:val="16"/>
              </w:rPr>
            </w:pPr>
            <w:r w:rsidRPr="004B6A91">
              <w:rPr>
                <w:sz w:val="16"/>
                <w:szCs w:val="16"/>
              </w:rPr>
              <w:t>- в органе на бумажном носителе;</w:t>
            </w:r>
          </w:p>
          <w:p w:rsidR="004B6A91" w:rsidRPr="004B6A91" w:rsidRDefault="004B6A91" w:rsidP="004B6A91">
            <w:pPr>
              <w:spacing w:line="240" w:lineRule="auto"/>
              <w:rPr>
                <w:sz w:val="16"/>
                <w:szCs w:val="16"/>
              </w:rPr>
            </w:pPr>
            <w:r w:rsidRPr="004B6A91">
              <w:rPr>
                <w:sz w:val="16"/>
                <w:szCs w:val="16"/>
              </w:rPr>
              <w:t>- заказным письмом с уведомлением о вручении;</w:t>
            </w:r>
          </w:p>
          <w:p w:rsidR="004B6A91" w:rsidRPr="004B6A91" w:rsidRDefault="004B6A91" w:rsidP="004B6A91">
            <w:pPr>
              <w:spacing w:line="240" w:lineRule="auto"/>
              <w:rPr>
                <w:sz w:val="16"/>
                <w:szCs w:val="16"/>
              </w:rPr>
            </w:pPr>
            <w:r w:rsidRPr="004B6A91">
              <w:rPr>
                <w:sz w:val="16"/>
                <w:szCs w:val="16"/>
              </w:rPr>
              <w:t>- в МФЦ на бумажном носителе, полученном из органа;</w:t>
            </w:r>
          </w:p>
          <w:p w:rsidR="004B6A91" w:rsidRPr="004B6A91" w:rsidRDefault="004B6A91" w:rsidP="004B6A91">
            <w:pPr>
              <w:spacing w:line="240" w:lineRule="auto"/>
              <w:rPr>
                <w:sz w:val="16"/>
                <w:szCs w:val="16"/>
              </w:rPr>
            </w:pPr>
            <w:r w:rsidRPr="004B6A91">
              <w:rPr>
                <w:sz w:val="16"/>
                <w:szCs w:val="16"/>
              </w:rPr>
              <w:t>- через личный кабинет Портала Воронежской области в виде электронного документа</w:t>
            </w:r>
          </w:p>
        </w:tc>
        <w:tc>
          <w:tcPr>
            <w:tcW w:w="992"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1680" w:type="dxa"/>
            <w:shd w:val="clear" w:color="auto" w:fill="auto"/>
          </w:tcPr>
          <w:p w:rsidR="004B6A91" w:rsidRPr="004B6A91" w:rsidRDefault="004B6A91" w:rsidP="004B6A91">
            <w:pPr>
              <w:spacing w:line="240" w:lineRule="auto"/>
              <w:rPr>
                <w:sz w:val="16"/>
                <w:szCs w:val="16"/>
              </w:rPr>
            </w:pPr>
            <w:r w:rsidRPr="004B6A91">
              <w:rPr>
                <w:sz w:val="16"/>
                <w:szCs w:val="16"/>
              </w:rPr>
              <w:t>30 календарных дней (после чего возвращаются в орган)</w:t>
            </w:r>
          </w:p>
        </w:tc>
      </w:tr>
      <w:tr w:rsidR="004B6A91" w:rsidRPr="004B6A91" w:rsidTr="000F7161">
        <w:tc>
          <w:tcPr>
            <w:tcW w:w="534" w:type="dxa"/>
            <w:shd w:val="clear" w:color="auto" w:fill="auto"/>
          </w:tcPr>
          <w:p w:rsidR="004B6A91" w:rsidRPr="004B6A91" w:rsidRDefault="004B6A91" w:rsidP="004B6A91">
            <w:pPr>
              <w:spacing w:line="240" w:lineRule="auto"/>
              <w:jc w:val="center"/>
              <w:rPr>
                <w:sz w:val="16"/>
                <w:szCs w:val="16"/>
              </w:rPr>
            </w:pPr>
            <w:r w:rsidRPr="004B6A91">
              <w:rPr>
                <w:sz w:val="16"/>
                <w:szCs w:val="16"/>
              </w:rPr>
              <w:t>2.</w:t>
            </w:r>
          </w:p>
        </w:tc>
        <w:tc>
          <w:tcPr>
            <w:tcW w:w="2976" w:type="dxa"/>
            <w:shd w:val="clear" w:color="auto" w:fill="auto"/>
          </w:tcPr>
          <w:p w:rsidR="004B6A91" w:rsidRPr="004B6A91" w:rsidRDefault="004B6A91" w:rsidP="004B6A91">
            <w:pPr>
              <w:spacing w:line="240" w:lineRule="auto"/>
              <w:rPr>
                <w:sz w:val="16"/>
                <w:szCs w:val="16"/>
              </w:rPr>
            </w:pPr>
            <w:r w:rsidRPr="004B6A91">
              <w:rPr>
                <w:sz w:val="16"/>
                <w:szCs w:val="16"/>
              </w:rPr>
              <w:t>Постановление администрации об отказе в утверждении схемы расположения земельного участка или земельных участков, находящихся в муниципальной собственности, на кадастровом плане территории</w:t>
            </w:r>
          </w:p>
        </w:tc>
        <w:tc>
          <w:tcPr>
            <w:tcW w:w="2273"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1838" w:type="dxa"/>
            <w:shd w:val="clear" w:color="auto" w:fill="auto"/>
          </w:tcPr>
          <w:p w:rsidR="004B6A91" w:rsidRPr="004B6A91" w:rsidRDefault="004B6A91" w:rsidP="004B6A91">
            <w:pPr>
              <w:spacing w:line="240" w:lineRule="auto"/>
              <w:jc w:val="both"/>
              <w:rPr>
                <w:sz w:val="16"/>
                <w:szCs w:val="16"/>
              </w:rPr>
            </w:pPr>
            <w:r w:rsidRPr="004B6A91">
              <w:rPr>
                <w:sz w:val="16"/>
                <w:szCs w:val="16"/>
              </w:rPr>
              <w:t>отрицательный</w:t>
            </w:r>
          </w:p>
        </w:tc>
        <w:tc>
          <w:tcPr>
            <w:tcW w:w="1701" w:type="dxa"/>
            <w:shd w:val="clear" w:color="auto" w:fill="auto"/>
          </w:tcPr>
          <w:p w:rsidR="004B6A91" w:rsidRPr="004B6A91" w:rsidRDefault="004B6A91" w:rsidP="004B6A91">
            <w:pPr>
              <w:spacing w:line="240" w:lineRule="auto"/>
              <w:jc w:val="both"/>
              <w:rPr>
                <w:sz w:val="16"/>
                <w:szCs w:val="16"/>
              </w:rPr>
            </w:pPr>
          </w:p>
        </w:tc>
        <w:tc>
          <w:tcPr>
            <w:tcW w:w="1559" w:type="dxa"/>
            <w:shd w:val="clear" w:color="auto" w:fill="auto"/>
          </w:tcPr>
          <w:p w:rsidR="004B6A91" w:rsidRPr="004B6A91" w:rsidRDefault="004B6A91" w:rsidP="004B6A91">
            <w:pPr>
              <w:spacing w:line="240" w:lineRule="auto"/>
              <w:jc w:val="both"/>
              <w:rPr>
                <w:sz w:val="16"/>
                <w:szCs w:val="16"/>
              </w:rPr>
            </w:pPr>
          </w:p>
        </w:tc>
        <w:tc>
          <w:tcPr>
            <w:tcW w:w="1985" w:type="dxa"/>
            <w:shd w:val="clear" w:color="auto" w:fill="auto"/>
          </w:tcPr>
          <w:p w:rsidR="004B6A91" w:rsidRPr="004B6A91" w:rsidRDefault="004B6A91" w:rsidP="004B6A91">
            <w:pPr>
              <w:spacing w:line="240" w:lineRule="auto"/>
              <w:rPr>
                <w:sz w:val="16"/>
                <w:szCs w:val="16"/>
              </w:rPr>
            </w:pPr>
            <w:r w:rsidRPr="004B6A91">
              <w:rPr>
                <w:sz w:val="16"/>
                <w:szCs w:val="16"/>
              </w:rPr>
              <w:t>- в органе на бумажном носителе;</w:t>
            </w:r>
          </w:p>
          <w:p w:rsidR="004B6A91" w:rsidRPr="004B6A91" w:rsidRDefault="004B6A91" w:rsidP="004B6A91">
            <w:pPr>
              <w:spacing w:line="240" w:lineRule="auto"/>
              <w:rPr>
                <w:sz w:val="16"/>
                <w:szCs w:val="16"/>
              </w:rPr>
            </w:pPr>
            <w:r w:rsidRPr="004B6A91">
              <w:rPr>
                <w:sz w:val="16"/>
                <w:szCs w:val="16"/>
              </w:rPr>
              <w:t>- заказным письмом с уведомлением о вручении;</w:t>
            </w:r>
          </w:p>
          <w:p w:rsidR="004B6A91" w:rsidRPr="004B6A91" w:rsidRDefault="004B6A91" w:rsidP="004B6A91">
            <w:pPr>
              <w:spacing w:line="240" w:lineRule="auto"/>
              <w:rPr>
                <w:sz w:val="16"/>
                <w:szCs w:val="16"/>
              </w:rPr>
            </w:pPr>
            <w:r w:rsidRPr="004B6A91">
              <w:rPr>
                <w:sz w:val="16"/>
                <w:szCs w:val="16"/>
              </w:rPr>
              <w:lastRenderedPageBreak/>
              <w:t>- в МФЦ на бумажном носителе, полученном из органа;</w:t>
            </w:r>
          </w:p>
          <w:p w:rsidR="004B6A91" w:rsidRPr="004B6A91" w:rsidRDefault="004B6A91" w:rsidP="004B6A91">
            <w:pPr>
              <w:spacing w:line="240" w:lineRule="auto"/>
              <w:rPr>
                <w:sz w:val="16"/>
                <w:szCs w:val="16"/>
              </w:rPr>
            </w:pPr>
            <w:r w:rsidRPr="004B6A91">
              <w:rPr>
                <w:sz w:val="16"/>
                <w:szCs w:val="16"/>
              </w:rPr>
              <w:t>- через личный кабинет Портала Воронежской области в виде электронного документа</w:t>
            </w:r>
          </w:p>
        </w:tc>
        <w:tc>
          <w:tcPr>
            <w:tcW w:w="992" w:type="dxa"/>
            <w:shd w:val="clear" w:color="auto" w:fill="auto"/>
          </w:tcPr>
          <w:p w:rsidR="004B6A91" w:rsidRPr="004B6A91" w:rsidRDefault="004B6A91" w:rsidP="004B6A91">
            <w:pPr>
              <w:spacing w:line="240" w:lineRule="auto"/>
              <w:rPr>
                <w:sz w:val="16"/>
                <w:szCs w:val="16"/>
              </w:rPr>
            </w:pPr>
            <w:r w:rsidRPr="004B6A91">
              <w:rPr>
                <w:sz w:val="16"/>
                <w:szCs w:val="16"/>
              </w:rPr>
              <w:lastRenderedPageBreak/>
              <w:t>-</w:t>
            </w:r>
          </w:p>
        </w:tc>
        <w:tc>
          <w:tcPr>
            <w:tcW w:w="1680" w:type="dxa"/>
            <w:shd w:val="clear" w:color="auto" w:fill="auto"/>
          </w:tcPr>
          <w:p w:rsidR="004B6A91" w:rsidRPr="004B6A91" w:rsidRDefault="004B6A91" w:rsidP="004B6A91">
            <w:pPr>
              <w:spacing w:line="240" w:lineRule="auto"/>
              <w:rPr>
                <w:sz w:val="16"/>
                <w:szCs w:val="16"/>
              </w:rPr>
            </w:pPr>
            <w:r w:rsidRPr="004B6A91">
              <w:rPr>
                <w:sz w:val="16"/>
                <w:szCs w:val="16"/>
              </w:rPr>
              <w:t>30 календарных дней (после чего возвращаются в орган)</w:t>
            </w:r>
          </w:p>
        </w:tc>
      </w:tr>
    </w:tbl>
    <w:p w:rsidR="004B6A91" w:rsidRPr="00926266" w:rsidRDefault="004B6A91" w:rsidP="00D40F14">
      <w:pPr>
        <w:spacing w:after="0" w:line="240" w:lineRule="auto"/>
        <w:rPr>
          <w:b/>
          <w:sz w:val="18"/>
          <w:szCs w:val="28"/>
        </w:rPr>
      </w:pPr>
    </w:p>
    <w:p w:rsidR="004B6A91" w:rsidRPr="00926266" w:rsidRDefault="00D40F14" w:rsidP="00D40F14">
      <w:pPr>
        <w:spacing w:after="0" w:line="240" w:lineRule="auto"/>
        <w:rPr>
          <w:b/>
          <w:sz w:val="18"/>
          <w:szCs w:val="28"/>
        </w:rPr>
      </w:pPr>
      <w:r w:rsidRPr="00926266">
        <w:rPr>
          <w:b/>
          <w:sz w:val="18"/>
          <w:szCs w:val="28"/>
        </w:rPr>
        <w:t>Раздел 7. «Технологические процессы предоставления «услуги»</w:t>
      </w:r>
      <w:r w:rsidR="004B6A91">
        <w:rPr>
          <w:b/>
          <w:sz w:val="18"/>
          <w:szCs w:val="28"/>
        </w:rPr>
        <w:br/>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2444"/>
        <w:gridCol w:w="3260"/>
        <w:gridCol w:w="1560"/>
        <w:gridCol w:w="1984"/>
        <w:gridCol w:w="2977"/>
        <w:gridCol w:w="2551"/>
      </w:tblGrid>
      <w:tr w:rsidR="004B6A91" w:rsidRPr="004B6A91" w:rsidTr="000F7161">
        <w:tc>
          <w:tcPr>
            <w:tcW w:w="641" w:type="dxa"/>
            <w:shd w:val="clear" w:color="auto" w:fill="auto"/>
          </w:tcPr>
          <w:p w:rsidR="004B6A91" w:rsidRPr="004B6A91" w:rsidRDefault="004B6A91" w:rsidP="004B6A91">
            <w:pPr>
              <w:spacing w:line="240" w:lineRule="auto"/>
              <w:jc w:val="center"/>
              <w:rPr>
                <w:b/>
                <w:sz w:val="16"/>
                <w:szCs w:val="16"/>
              </w:rPr>
            </w:pPr>
            <w:r w:rsidRPr="004B6A91">
              <w:rPr>
                <w:b/>
                <w:sz w:val="16"/>
                <w:szCs w:val="16"/>
              </w:rPr>
              <w:t>№ п/п</w:t>
            </w:r>
          </w:p>
        </w:tc>
        <w:tc>
          <w:tcPr>
            <w:tcW w:w="2444" w:type="dxa"/>
            <w:shd w:val="clear" w:color="auto" w:fill="auto"/>
          </w:tcPr>
          <w:p w:rsidR="004B6A91" w:rsidRPr="004B6A91" w:rsidRDefault="004B6A91" w:rsidP="004B6A91">
            <w:pPr>
              <w:spacing w:line="240" w:lineRule="auto"/>
              <w:jc w:val="center"/>
              <w:rPr>
                <w:b/>
                <w:sz w:val="16"/>
                <w:szCs w:val="16"/>
              </w:rPr>
            </w:pPr>
            <w:r w:rsidRPr="004B6A91">
              <w:rPr>
                <w:b/>
                <w:sz w:val="16"/>
                <w:szCs w:val="16"/>
              </w:rPr>
              <w:t>Наименование процедуры процесса</w:t>
            </w:r>
          </w:p>
        </w:tc>
        <w:tc>
          <w:tcPr>
            <w:tcW w:w="3260" w:type="dxa"/>
            <w:shd w:val="clear" w:color="auto" w:fill="auto"/>
          </w:tcPr>
          <w:p w:rsidR="004B6A91" w:rsidRPr="004B6A91" w:rsidRDefault="004B6A91" w:rsidP="004B6A91">
            <w:pPr>
              <w:spacing w:line="240" w:lineRule="auto"/>
              <w:jc w:val="center"/>
              <w:rPr>
                <w:b/>
                <w:sz w:val="16"/>
                <w:szCs w:val="16"/>
              </w:rPr>
            </w:pPr>
            <w:r w:rsidRPr="004B6A91">
              <w:rPr>
                <w:b/>
                <w:sz w:val="16"/>
                <w:szCs w:val="16"/>
              </w:rPr>
              <w:t>Особенности исполнения процедуры процесса</w:t>
            </w:r>
          </w:p>
        </w:tc>
        <w:tc>
          <w:tcPr>
            <w:tcW w:w="1560" w:type="dxa"/>
            <w:shd w:val="clear" w:color="auto" w:fill="auto"/>
          </w:tcPr>
          <w:p w:rsidR="004B6A91" w:rsidRPr="004B6A91" w:rsidRDefault="004B6A91" w:rsidP="004B6A91">
            <w:pPr>
              <w:spacing w:line="240" w:lineRule="auto"/>
              <w:jc w:val="center"/>
              <w:rPr>
                <w:b/>
                <w:sz w:val="16"/>
                <w:szCs w:val="16"/>
              </w:rPr>
            </w:pPr>
            <w:r w:rsidRPr="004B6A91">
              <w:rPr>
                <w:b/>
                <w:sz w:val="16"/>
                <w:szCs w:val="16"/>
              </w:rPr>
              <w:t>Сроки исполнения процедуры (процесса)</w:t>
            </w:r>
          </w:p>
        </w:tc>
        <w:tc>
          <w:tcPr>
            <w:tcW w:w="1984" w:type="dxa"/>
            <w:shd w:val="clear" w:color="auto" w:fill="auto"/>
          </w:tcPr>
          <w:p w:rsidR="004B6A91" w:rsidRPr="004B6A91" w:rsidRDefault="004B6A91" w:rsidP="004B6A91">
            <w:pPr>
              <w:spacing w:line="240" w:lineRule="auto"/>
              <w:jc w:val="center"/>
              <w:rPr>
                <w:b/>
                <w:sz w:val="16"/>
                <w:szCs w:val="16"/>
              </w:rPr>
            </w:pPr>
            <w:r w:rsidRPr="004B6A91">
              <w:rPr>
                <w:b/>
                <w:sz w:val="16"/>
                <w:szCs w:val="16"/>
              </w:rPr>
              <w:t>Исполнитель процедуры процесса</w:t>
            </w:r>
          </w:p>
        </w:tc>
        <w:tc>
          <w:tcPr>
            <w:tcW w:w="2977" w:type="dxa"/>
            <w:shd w:val="clear" w:color="auto" w:fill="auto"/>
          </w:tcPr>
          <w:p w:rsidR="004B6A91" w:rsidRPr="004B6A91" w:rsidRDefault="004B6A91" w:rsidP="004B6A91">
            <w:pPr>
              <w:spacing w:line="240" w:lineRule="auto"/>
              <w:jc w:val="center"/>
              <w:rPr>
                <w:b/>
                <w:sz w:val="16"/>
                <w:szCs w:val="16"/>
              </w:rPr>
            </w:pPr>
            <w:r w:rsidRPr="004B6A91">
              <w:rPr>
                <w:b/>
                <w:sz w:val="16"/>
                <w:szCs w:val="16"/>
              </w:rPr>
              <w:t>Ресурсы, необходимые для выполнения процедуры процесса</w:t>
            </w:r>
          </w:p>
        </w:tc>
        <w:tc>
          <w:tcPr>
            <w:tcW w:w="2551" w:type="dxa"/>
            <w:shd w:val="clear" w:color="auto" w:fill="auto"/>
          </w:tcPr>
          <w:p w:rsidR="004B6A91" w:rsidRPr="004B6A91" w:rsidRDefault="004B6A91" w:rsidP="004B6A91">
            <w:pPr>
              <w:spacing w:line="240" w:lineRule="auto"/>
              <w:jc w:val="center"/>
              <w:rPr>
                <w:b/>
                <w:sz w:val="16"/>
                <w:szCs w:val="16"/>
              </w:rPr>
            </w:pPr>
            <w:r w:rsidRPr="004B6A91">
              <w:rPr>
                <w:b/>
                <w:sz w:val="16"/>
                <w:szCs w:val="16"/>
              </w:rPr>
              <w:t>Формы документов, необходимые для выполнения процедуры процесса</w:t>
            </w:r>
          </w:p>
        </w:tc>
      </w:tr>
      <w:tr w:rsidR="004B6A91" w:rsidRPr="004B6A91" w:rsidTr="000F7161">
        <w:tc>
          <w:tcPr>
            <w:tcW w:w="641" w:type="dxa"/>
            <w:shd w:val="clear" w:color="auto" w:fill="auto"/>
          </w:tcPr>
          <w:p w:rsidR="004B6A91" w:rsidRPr="004B6A91" w:rsidRDefault="004B6A91" w:rsidP="004B6A91">
            <w:pPr>
              <w:spacing w:line="240" w:lineRule="auto"/>
              <w:jc w:val="center"/>
              <w:rPr>
                <w:b/>
                <w:sz w:val="16"/>
                <w:szCs w:val="16"/>
              </w:rPr>
            </w:pPr>
            <w:r w:rsidRPr="004B6A91">
              <w:rPr>
                <w:b/>
                <w:sz w:val="16"/>
                <w:szCs w:val="16"/>
              </w:rPr>
              <w:t>1</w:t>
            </w:r>
          </w:p>
        </w:tc>
        <w:tc>
          <w:tcPr>
            <w:tcW w:w="2444" w:type="dxa"/>
            <w:shd w:val="clear" w:color="auto" w:fill="auto"/>
          </w:tcPr>
          <w:p w:rsidR="004B6A91" w:rsidRPr="004B6A91" w:rsidRDefault="004B6A91" w:rsidP="004B6A91">
            <w:pPr>
              <w:spacing w:line="240" w:lineRule="auto"/>
              <w:jc w:val="center"/>
              <w:rPr>
                <w:b/>
                <w:sz w:val="16"/>
                <w:szCs w:val="16"/>
              </w:rPr>
            </w:pPr>
            <w:r w:rsidRPr="004B6A91">
              <w:rPr>
                <w:b/>
                <w:sz w:val="16"/>
                <w:szCs w:val="16"/>
              </w:rPr>
              <w:t>2</w:t>
            </w:r>
          </w:p>
        </w:tc>
        <w:tc>
          <w:tcPr>
            <w:tcW w:w="3260" w:type="dxa"/>
            <w:shd w:val="clear" w:color="auto" w:fill="auto"/>
          </w:tcPr>
          <w:p w:rsidR="004B6A91" w:rsidRPr="004B6A91" w:rsidRDefault="004B6A91" w:rsidP="004B6A91">
            <w:pPr>
              <w:spacing w:line="240" w:lineRule="auto"/>
              <w:jc w:val="center"/>
              <w:rPr>
                <w:b/>
                <w:sz w:val="16"/>
                <w:szCs w:val="16"/>
              </w:rPr>
            </w:pPr>
            <w:r w:rsidRPr="004B6A91">
              <w:rPr>
                <w:b/>
                <w:sz w:val="16"/>
                <w:szCs w:val="16"/>
              </w:rPr>
              <w:t>3</w:t>
            </w:r>
          </w:p>
        </w:tc>
        <w:tc>
          <w:tcPr>
            <w:tcW w:w="1560" w:type="dxa"/>
            <w:shd w:val="clear" w:color="auto" w:fill="auto"/>
          </w:tcPr>
          <w:p w:rsidR="004B6A91" w:rsidRPr="004B6A91" w:rsidRDefault="004B6A91" w:rsidP="004B6A91">
            <w:pPr>
              <w:spacing w:line="240" w:lineRule="auto"/>
              <w:jc w:val="center"/>
              <w:rPr>
                <w:b/>
                <w:sz w:val="16"/>
                <w:szCs w:val="16"/>
              </w:rPr>
            </w:pPr>
            <w:r w:rsidRPr="004B6A91">
              <w:rPr>
                <w:b/>
                <w:sz w:val="16"/>
                <w:szCs w:val="16"/>
              </w:rPr>
              <w:t>4</w:t>
            </w:r>
          </w:p>
        </w:tc>
        <w:tc>
          <w:tcPr>
            <w:tcW w:w="1984" w:type="dxa"/>
            <w:shd w:val="clear" w:color="auto" w:fill="auto"/>
          </w:tcPr>
          <w:p w:rsidR="004B6A91" w:rsidRPr="004B6A91" w:rsidRDefault="004B6A91" w:rsidP="004B6A91">
            <w:pPr>
              <w:spacing w:line="240" w:lineRule="auto"/>
              <w:jc w:val="center"/>
              <w:rPr>
                <w:b/>
                <w:sz w:val="16"/>
                <w:szCs w:val="16"/>
              </w:rPr>
            </w:pPr>
            <w:r w:rsidRPr="004B6A91">
              <w:rPr>
                <w:b/>
                <w:sz w:val="16"/>
                <w:szCs w:val="16"/>
              </w:rPr>
              <w:t>5</w:t>
            </w:r>
          </w:p>
        </w:tc>
        <w:tc>
          <w:tcPr>
            <w:tcW w:w="2977" w:type="dxa"/>
            <w:shd w:val="clear" w:color="auto" w:fill="auto"/>
          </w:tcPr>
          <w:p w:rsidR="004B6A91" w:rsidRPr="004B6A91" w:rsidRDefault="004B6A91" w:rsidP="004B6A91">
            <w:pPr>
              <w:spacing w:line="240" w:lineRule="auto"/>
              <w:jc w:val="center"/>
              <w:rPr>
                <w:b/>
                <w:sz w:val="16"/>
                <w:szCs w:val="16"/>
              </w:rPr>
            </w:pPr>
            <w:r w:rsidRPr="004B6A91">
              <w:rPr>
                <w:b/>
                <w:sz w:val="16"/>
                <w:szCs w:val="16"/>
              </w:rPr>
              <w:t>6</w:t>
            </w:r>
          </w:p>
        </w:tc>
        <w:tc>
          <w:tcPr>
            <w:tcW w:w="2551" w:type="dxa"/>
            <w:shd w:val="clear" w:color="auto" w:fill="auto"/>
          </w:tcPr>
          <w:p w:rsidR="004B6A91" w:rsidRPr="004B6A91" w:rsidRDefault="004B6A91" w:rsidP="004B6A91">
            <w:pPr>
              <w:spacing w:line="240" w:lineRule="auto"/>
              <w:jc w:val="center"/>
              <w:rPr>
                <w:b/>
                <w:sz w:val="16"/>
                <w:szCs w:val="16"/>
              </w:rPr>
            </w:pPr>
            <w:r w:rsidRPr="004B6A91">
              <w:rPr>
                <w:b/>
                <w:sz w:val="16"/>
                <w:szCs w:val="16"/>
              </w:rPr>
              <w:t>7</w:t>
            </w: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t>Наименование «подуслуги» 1: Утверждение схемы расположения земельного участка или земельных участков н</w:t>
            </w:r>
            <w:r>
              <w:rPr>
                <w:b/>
                <w:sz w:val="16"/>
                <w:szCs w:val="16"/>
              </w:rPr>
              <w:t xml:space="preserve">а кадастровом плане территории </w:t>
            </w:r>
            <w:r w:rsidRPr="004B6A91">
              <w:rPr>
                <w:b/>
                <w:sz w:val="16"/>
                <w:szCs w:val="16"/>
              </w:rPr>
              <w:t xml:space="preserve">  в связи с их разделом</w:t>
            </w: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t>Наименование административной процедуры  1: Прием и регистрация заявления и прилагаемых к нему документов</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Прием и регистрация заявления и прилагаемых</w:t>
            </w:r>
          </w:p>
          <w:p w:rsidR="004B6A91" w:rsidRPr="004B6A91" w:rsidRDefault="004B6A91" w:rsidP="004B6A91">
            <w:pPr>
              <w:spacing w:line="240" w:lineRule="auto"/>
              <w:jc w:val="both"/>
              <w:rPr>
                <w:sz w:val="16"/>
                <w:szCs w:val="16"/>
              </w:rPr>
            </w:pPr>
            <w:r w:rsidRPr="004B6A91">
              <w:rPr>
                <w:sz w:val="16"/>
                <w:szCs w:val="16"/>
              </w:rPr>
              <w:t>к нему документов</w:t>
            </w:r>
          </w:p>
        </w:tc>
        <w:tc>
          <w:tcPr>
            <w:tcW w:w="3260" w:type="dxa"/>
            <w:shd w:val="clear" w:color="auto" w:fill="auto"/>
          </w:tcPr>
          <w:p w:rsidR="004B6A91" w:rsidRPr="004B6A91" w:rsidRDefault="004B6A91" w:rsidP="004B6A91">
            <w:pPr>
              <w:spacing w:line="240" w:lineRule="auto"/>
              <w:rPr>
                <w:sz w:val="16"/>
                <w:szCs w:val="16"/>
              </w:rPr>
            </w:pPr>
            <w:r w:rsidRPr="004B6A91">
              <w:rPr>
                <w:sz w:val="16"/>
                <w:szCs w:val="16"/>
              </w:rPr>
              <w:t xml:space="preserve">    К заявлению должны быть приложены документы, указанные в пункте 2.6.1 Административного регламента.</w:t>
            </w:r>
          </w:p>
          <w:p w:rsidR="004B6A91" w:rsidRPr="004B6A91" w:rsidRDefault="004B6A91" w:rsidP="004B6A91">
            <w:pPr>
              <w:spacing w:line="240" w:lineRule="auto"/>
              <w:rPr>
                <w:sz w:val="16"/>
                <w:szCs w:val="16"/>
              </w:rPr>
            </w:pPr>
            <w:r w:rsidRPr="004B6A91">
              <w:rPr>
                <w:sz w:val="16"/>
                <w:szCs w:val="16"/>
              </w:rPr>
              <w:t xml:space="preserve">  При личном обращении заявителя или уполномоченного представителя в управление либо в МФЦ специалист, ответственный за прием документов:</w:t>
            </w:r>
          </w:p>
          <w:p w:rsidR="004B6A91" w:rsidRPr="004B6A91" w:rsidRDefault="004B6A91" w:rsidP="004B6A91">
            <w:pPr>
              <w:spacing w:line="240" w:lineRule="auto"/>
              <w:rPr>
                <w:sz w:val="16"/>
                <w:szCs w:val="16"/>
              </w:rPr>
            </w:pPr>
            <w:r w:rsidRPr="004B6A91">
              <w:rPr>
                <w:sz w:val="16"/>
                <w:szCs w:val="16"/>
              </w:rPr>
              <w:t>- устанавливает предмет обращения, проверяет документ, удостоверяющий личность заявителя;</w:t>
            </w:r>
          </w:p>
          <w:p w:rsidR="004B6A91" w:rsidRPr="004B6A91" w:rsidRDefault="004B6A91" w:rsidP="004B6A91">
            <w:pPr>
              <w:spacing w:line="240" w:lineRule="auto"/>
              <w:rPr>
                <w:sz w:val="16"/>
                <w:szCs w:val="16"/>
              </w:rPr>
            </w:pPr>
            <w:r w:rsidRPr="004B6A91">
              <w:rPr>
                <w:sz w:val="16"/>
                <w:szCs w:val="16"/>
              </w:rPr>
              <w:t>- проверяет полномочия заявителя, в том числе полномочия представителя гражданина действовать от его имени;</w:t>
            </w:r>
          </w:p>
          <w:p w:rsidR="004B6A91" w:rsidRPr="004B6A91" w:rsidRDefault="004B6A91" w:rsidP="004B6A91">
            <w:pPr>
              <w:spacing w:line="240" w:lineRule="auto"/>
              <w:rPr>
                <w:sz w:val="16"/>
                <w:szCs w:val="16"/>
              </w:rPr>
            </w:pPr>
            <w:r w:rsidRPr="004B6A91">
              <w:rPr>
                <w:sz w:val="16"/>
                <w:szCs w:val="16"/>
              </w:rPr>
              <w:t>- проверяет заявление на соответствие установленным требованиям;</w:t>
            </w:r>
          </w:p>
          <w:p w:rsidR="004B6A91" w:rsidRPr="004B6A91" w:rsidRDefault="004B6A91" w:rsidP="004B6A91">
            <w:pPr>
              <w:spacing w:line="240" w:lineRule="auto"/>
              <w:rPr>
                <w:sz w:val="16"/>
                <w:szCs w:val="16"/>
              </w:rPr>
            </w:pPr>
            <w:r w:rsidRPr="004B6A91">
              <w:rPr>
                <w:sz w:val="16"/>
                <w:szCs w:val="16"/>
              </w:rPr>
              <w:t xml:space="preserve">-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w:t>
            </w:r>
            <w:r w:rsidRPr="004B6A91">
              <w:rPr>
                <w:sz w:val="16"/>
                <w:szCs w:val="16"/>
              </w:rPr>
              <w:lastRenderedPageBreak/>
              <w:t>не позволяет однозначно истолковать их содержание;</w:t>
            </w:r>
          </w:p>
          <w:p w:rsidR="004B6A91" w:rsidRPr="004B6A91" w:rsidRDefault="004B6A91" w:rsidP="004B6A91">
            <w:pPr>
              <w:spacing w:line="240" w:lineRule="auto"/>
              <w:rPr>
                <w:sz w:val="16"/>
                <w:szCs w:val="16"/>
              </w:rPr>
            </w:pPr>
            <w:r w:rsidRPr="004B6A91">
              <w:rPr>
                <w:sz w:val="16"/>
                <w:szCs w:val="16"/>
              </w:rPr>
              <w:t>- регистрирует заявление с прилагаемым комплектом документов;</w:t>
            </w:r>
          </w:p>
          <w:p w:rsidR="004B6A91" w:rsidRPr="004B6A91" w:rsidRDefault="004B6A91" w:rsidP="004B6A91">
            <w:pPr>
              <w:spacing w:line="240" w:lineRule="auto"/>
              <w:rPr>
                <w:sz w:val="16"/>
                <w:szCs w:val="16"/>
              </w:rPr>
            </w:pPr>
            <w:r w:rsidRPr="004B6A91">
              <w:rPr>
                <w:sz w:val="16"/>
                <w:szCs w:val="16"/>
              </w:rPr>
              <w:t>- выдает расписку в получении документов по установленной форме (приложение N 6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4B6A91" w:rsidRPr="004B6A91" w:rsidRDefault="004B6A91" w:rsidP="004B6A91">
            <w:pPr>
              <w:spacing w:line="240" w:lineRule="auto"/>
              <w:rPr>
                <w:sz w:val="16"/>
                <w:szCs w:val="16"/>
              </w:rPr>
            </w:pPr>
            <w:r w:rsidRPr="004B6A91">
              <w:rPr>
                <w:sz w:val="16"/>
                <w:szCs w:val="16"/>
              </w:rPr>
              <w:t xml:space="preserve">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4B6A91" w:rsidRPr="004B6A91" w:rsidRDefault="004B6A91" w:rsidP="004B6A91">
            <w:pPr>
              <w:spacing w:line="240" w:lineRule="auto"/>
              <w:rPr>
                <w:sz w:val="16"/>
                <w:szCs w:val="16"/>
              </w:rPr>
            </w:pPr>
            <w:r w:rsidRPr="004B6A91">
              <w:rPr>
                <w:sz w:val="16"/>
                <w:szCs w:val="16"/>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4B6A91" w:rsidRPr="004B6A91" w:rsidRDefault="004B6A91" w:rsidP="004B6A91">
            <w:pPr>
              <w:spacing w:line="240" w:lineRule="auto"/>
              <w:rPr>
                <w:sz w:val="16"/>
                <w:szCs w:val="16"/>
              </w:rPr>
            </w:pPr>
            <w:r w:rsidRPr="004B6A91">
              <w:rPr>
                <w:sz w:val="16"/>
                <w:szCs w:val="16"/>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4B6A91" w:rsidRPr="004B6A91" w:rsidRDefault="004B6A91" w:rsidP="004B6A91">
            <w:pPr>
              <w:spacing w:line="240" w:lineRule="auto"/>
              <w:rPr>
                <w:sz w:val="16"/>
                <w:szCs w:val="16"/>
              </w:rPr>
            </w:pPr>
            <w:r w:rsidRPr="004B6A91">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4B6A91" w:rsidRPr="004B6A91" w:rsidRDefault="004B6A91" w:rsidP="004B6A91">
            <w:pPr>
              <w:spacing w:line="240" w:lineRule="auto"/>
              <w:rPr>
                <w:sz w:val="16"/>
                <w:szCs w:val="16"/>
              </w:rPr>
            </w:pPr>
            <w:r w:rsidRPr="004B6A91">
              <w:rPr>
                <w:sz w:val="16"/>
                <w:szCs w:val="16"/>
              </w:rPr>
              <w:t xml:space="preserve">Получение заявления и прилагаемых к нему документов подтверждается путем направления заявителю уведомления (в </w:t>
            </w:r>
            <w:r w:rsidRPr="004B6A91">
              <w:rPr>
                <w:sz w:val="16"/>
                <w:szCs w:val="16"/>
              </w:rPr>
              <w:lastRenderedPageBreak/>
              <w:t>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4B6A91" w:rsidRPr="004B6A91" w:rsidRDefault="004B6A91" w:rsidP="004B6A91">
            <w:pPr>
              <w:spacing w:line="240" w:lineRule="auto"/>
              <w:rPr>
                <w:sz w:val="16"/>
                <w:szCs w:val="16"/>
              </w:rPr>
            </w:pPr>
            <w:r w:rsidRPr="004B6A91">
              <w:rPr>
                <w:sz w:val="16"/>
                <w:szCs w:val="16"/>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4B6A91" w:rsidRPr="004B6A91" w:rsidRDefault="004B6A91" w:rsidP="004B6A91">
            <w:pPr>
              <w:spacing w:line="240" w:lineRule="auto"/>
              <w:rPr>
                <w:sz w:val="16"/>
                <w:szCs w:val="16"/>
              </w:rPr>
            </w:pPr>
            <w:r w:rsidRPr="004B6A91">
              <w:rPr>
                <w:sz w:val="16"/>
                <w:szCs w:val="16"/>
              </w:rPr>
              <w:t>При наличии оснований, указанных в подразделе 2.7 настоящего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4B6A91" w:rsidRPr="004B6A91" w:rsidRDefault="004B6A91" w:rsidP="004B6A91">
            <w:pPr>
              <w:spacing w:line="240" w:lineRule="auto"/>
              <w:rPr>
                <w:sz w:val="16"/>
                <w:szCs w:val="16"/>
              </w:rPr>
            </w:pPr>
            <w:r w:rsidRPr="004B6A91">
              <w:rPr>
                <w:sz w:val="16"/>
                <w:szCs w:val="16"/>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порядке и сроки, установленные заключенным соглашением о взаимодействии.</w:t>
            </w:r>
          </w:p>
          <w:p w:rsidR="004B6A91" w:rsidRPr="004B6A91" w:rsidRDefault="004B6A91" w:rsidP="004B6A91">
            <w:pPr>
              <w:spacing w:line="240" w:lineRule="auto"/>
              <w:rPr>
                <w:sz w:val="16"/>
                <w:szCs w:val="16"/>
              </w:rPr>
            </w:pPr>
            <w:r w:rsidRPr="004B6A91">
              <w:rPr>
                <w:sz w:val="16"/>
                <w:szCs w:val="16"/>
              </w:rPr>
              <w:t xml:space="preserve">  При наличии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560" w:type="dxa"/>
            <w:shd w:val="clear" w:color="auto" w:fill="auto"/>
          </w:tcPr>
          <w:p w:rsidR="004B6A91" w:rsidRPr="004B6A91" w:rsidRDefault="004B6A91" w:rsidP="004B6A91">
            <w:pPr>
              <w:spacing w:line="240" w:lineRule="auto"/>
              <w:rPr>
                <w:sz w:val="16"/>
                <w:szCs w:val="16"/>
              </w:rPr>
            </w:pPr>
            <w:r w:rsidRPr="004B6A91">
              <w:rPr>
                <w:sz w:val="16"/>
                <w:szCs w:val="16"/>
              </w:rPr>
              <w:lastRenderedPageBreak/>
              <w:t>1 календарный день</w:t>
            </w: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прием документов</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 xml:space="preserve">- формы заявлений; </w:t>
            </w:r>
          </w:p>
          <w:p w:rsidR="004B6A91" w:rsidRPr="004B6A91" w:rsidRDefault="004B6A91" w:rsidP="004B6A91">
            <w:pPr>
              <w:spacing w:line="240" w:lineRule="auto"/>
              <w:rPr>
                <w:sz w:val="16"/>
                <w:szCs w:val="16"/>
              </w:rPr>
            </w:pPr>
            <w:r w:rsidRPr="004B6A91">
              <w:rPr>
                <w:sz w:val="16"/>
                <w:szCs w:val="16"/>
              </w:rPr>
              <w:t>формы расписок в получении документов;</w:t>
            </w:r>
          </w:p>
          <w:p w:rsidR="004B6A91" w:rsidRPr="004B6A91" w:rsidRDefault="004B6A91" w:rsidP="004B6A91">
            <w:pPr>
              <w:spacing w:line="240" w:lineRule="auto"/>
              <w:rPr>
                <w:sz w:val="16"/>
                <w:szCs w:val="16"/>
              </w:rPr>
            </w:pPr>
            <w:r w:rsidRPr="004B6A91">
              <w:rPr>
                <w:sz w:val="16"/>
                <w:szCs w:val="16"/>
              </w:rPr>
              <w:t>- МФУ (для копирования и сканирования документов);</w:t>
            </w:r>
          </w:p>
          <w:p w:rsidR="004B6A91" w:rsidRPr="004B6A91" w:rsidRDefault="004B6A91" w:rsidP="004B6A91">
            <w:pPr>
              <w:spacing w:line="240" w:lineRule="auto"/>
              <w:rPr>
                <w:sz w:val="16"/>
                <w:szCs w:val="16"/>
              </w:rPr>
            </w:pPr>
            <w:r w:rsidRPr="004B6A91">
              <w:rPr>
                <w:sz w:val="16"/>
                <w:szCs w:val="16"/>
              </w:rPr>
              <w:t>- подключение к Системе обработки электронных форм (интегрированная с Порталом Воронежской области)</w:t>
            </w:r>
          </w:p>
        </w:tc>
        <w:tc>
          <w:tcPr>
            <w:tcW w:w="2551" w:type="dxa"/>
            <w:shd w:val="clear" w:color="auto" w:fill="auto"/>
          </w:tcPr>
          <w:p w:rsidR="004B6A91" w:rsidRPr="004B6A91" w:rsidRDefault="004B6A91" w:rsidP="004B6A91">
            <w:pPr>
              <w:spacing w:line="240" w:lineRule="auto"/>
              <w:rPr>
                <w:sz w:val="16"/>
                <w:szCs w:val="16"/>
              </w:rPr>
            </w:pPr>
            <w:r w:rsidRPr="004B6A91">
              <w:rPr>
                <w:sz w:val="16"/>
                <w:szCs w:val="16"/>
              </w:rPr>
              <w:t>- форма заявления (приложение 1);</w:t>
            </w:r>
          </w:p>
          <w:p w:rsidR="004B6A91" w:rsidRPr="004B6A91" w:rsidRDefault="004B6A91" w:rsidP="004B6A91">
            <w:pPr>
              <w:spacing w:line="240" w:lineRule="auto"/>
              <w:rPr>
                <w:sz w:val="16"/>
                <w:szCs w:val="16"/>
              </w:rPr>
            </w:pPr>
            <w:r w:rsidRPr="004B6A91">
              <w:rPr>
                <w:sz w:val="16"/>
                <w:szCs w:val="16"/>
              </w:rPr>
              <w:t>- образец заявления (приложение 2);</w:t>
            </w:r>
          </w:p>
          <w:p w:rsidR="004B6A91" w:rsidRPr="004B6A91" w:rsidRDefault="004B6A91" w:rsidP="004B6A91">
            <w:pPr>
              <w:spacing w:line="240" w:lineRule="auto"/>
              <w:rPr>
                <w:sz w:val="16"/>
                <w:szCs w:val="16"/>
              </w:rPr>
            </w:pPr>
            <w:r w:rsidRPr="004B6A91">
              <w:rPr>
                <w:sz w:val="16"/>
                <w:szCs w:val="16"/>
              </w:rPr>
              <w:t>- форма расписки (приложение 9);</w:t>
            </w:r>
          </w:p>
          <w:p w:rsidR="004B6A91" w:rsidRPr="004B6A91" w:rsidRDefault="004B6A91" w:rsidP="004B6A91">
            <w:pPr>
              <w:spacing w:line="240" w:lineRule="auto"/>
              <w:rPr>
                <w:sz w:val="16"/>
                <w:szCs w:val="16"/>
              </w:rPr>
            </w:pPr>
            <w:r w:rsidRPr="004B6A91">
              <w:rPr>
                <w:sz w:val="16"/>
                <w:szCs w:val="16"/>
              </w:rPr>
              <w:t>- образец расписки (приложение 10)</w:t>
            </w:r>
          </w:p>
          <w:p w:rsidR="004B6A91" w:rsidRPr="004B6A91" w:rsidRDefault="004B6A91" w:rsidP="004B6A91">
            <w:pPr>
              <w:spacing w:line="240" w:lineRule="auto"/>
              <w:rPr>
                <w:sz w:val="16"/>
                <w:szCs w:val="16"/>
              </w:rPr>
            </w:pPr>
          </w:p>
          <w:p w:rsidR="004B6A91" w:rsidRPr="004B6A91" w:rsidRDefault="004B6A91" w:rsidP="004B6A91">
            <w:pPr>
              <w:spacing w:line="240" w:lineRule="auto"/>
              <w:rPr>
                <w:sz w:val="16"/>
                <w:szCs w:val="16"/>
              </w:rPr>
            </w:pP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lastRenderedPageBreak/>
              <w:t>Наименование административной процедуры 2: Рассмотрение представленных документов, осуществление межведомственного взаимодействия</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Рассмотрение</w:t>
            </w:r>
          </w:p>
          <w:p w:rsidR="004B6A91" w:rsidRPr="004B6A91" w:rsidRDefault="004B6A91" w:rsidP="004B6A91">
            <w:pPr>
              <w:spacing w:line="240" w:lineRule="auto"/>
              <w:rPr>
                <w:sz w:val="16"/>
                <w:szCs w:val="16"/>
              </w:rPr>
            </w:pPr>
            <w:r w:rsidRPr="004B6A91">
              <w:rPr>
                <w:sz w:val="16"/>
                <w:szCs w:val="16"/>
              </w:rPr>
              <w:t>заявления и прилагаемых документов</w:t>
            </w:r>
          </w:p>
        </w:tc>
        <w:tc>
          <w:tcPr>
            <w:tcW w:w="3260" w:type="dxa"/>
            <w:shd w:val="clear" w:color="auto" w:fill="auto"/>
          </w:tcPr>
          <w:p w:rsidR="004B6A91" w:rsidRPr="004B6A91" w:rsidRDefault="004B6A91" w:rsidP="004B6A91">
            <w:pPr>
              <w:autoSpaceDE w:val="0"/>
              <w:autoSpaceDN w:val="0"/>
              <w:adjustRightInd w:val="0"/>
              <w:spacing w:line="240" w:lineRule="auto"/>
              <w:rPr>
                <w:sz w:val="16"/>
                <w:szCs w:val="16"/>
              </w:rPr>
            </w:pPr>
            <w:r w:rsidRPr="004B6A91">
              <w:rPr>
                <w:sz w:val="16"/>
                <w:szCs w:val="16"/>
              </w:rPr>
              <w:t>Специалист:</w:t>
            </w:r>
          </w:p>
          <w:p w:rsidR="004B6A91" w:rsidRPr="004B6A91" w:rsidRDefault="004B6A91" w:rsidP="004B6A91">
            <w:pPr>
              <w:autoSpaceDE w:val="0"/>
              <w:autoSpaceDN w:val="0"/>
              <w:adjustRightInd w:val="0"/>
              <w:spacing w:line="240" w:lineRule="auto"/>
              <w:rPr>
                <w:sz w:val="16"/>
                <w:szCs w:val="16"/>
              </w:rPr>
            </w:pPr>
            <w:r w:rsidRPr="004B6A91">
              <w:rPr>
                <w:sz w:val="16"/>
                <w:szCs w:val="16"/>
              </w:rPr>
              <w:t>- проводит проверку заявления и прилагаемых документов на соответствие требованиям, установленным пунктом 2.6.1 административного регламента или разделом 4 ТС;</w:t>
            </w:r>
          </w:p>
          <w:p w:rsidR="004B6A91" w:rsidRPr="004B6A91" w:rsidRDefault="004B6A91" w:rsidP="004B6A91">
            <w:pPr>
              <w:autoSpaceDE w:val="0"/>
              <w:autoSpaceDN w:val="0"/>
              <w:adjustRightInd w:val="0"/>
              <w:spacing w:line="240" w:lineRule="auto"/>
              <w:rPr>
                <w:sz w:val="16"/>
                <w:szCs w:val="16"/>
              </w:rPr>
            </w:pPr>
            <w:r w:rsidRPr="004B6A91">
              <w:rPr>
                <w:sz w:val="16"/>
                <w:szCs w:val="16"/>
              </w:rPr>
              <w:t>- устанавливает принадлежность испрашиваемого земельного участка к собственности муниципального образования городской округ город Воронеж</w:t>
            </w:r>
          </w:p>
        </w:tc>
        <w:tc>
          <w:tcPr>
            <w:tcW w:w="1560" w:type="dxa"/>
            <w:vMerge w:val="restart"/>
            <w:shd w:val="clear" w:color="auto" w:fill="auto"/>
          </w:tcPr>
          <w:p w:rsidR="004B6A91" w:rsidRPr="004B6A91" w:rsidRDefault="004B6A91" w:rsidP="004B6A91">
            <w:pPr>
              <w:spacing w:line="240" w:lineRule="auto"/>
              <w:rPr>
                <w:sz w:val="16"/>
                <w:szCs w:val="16"/>
              </w:rPr>
            </w:pPr>
            <w:r w:rsidRPr="004B6A91">
              <w:rPr>
                <w:sz w:val="16"/>
                <w:szCs w:val="16"/>
              </w:rPr>
              <w:t>7 календарных дней</w:t>
            </w:r>
          </w:p>
          <w:p w:rsidR="004B6A91" w:rsidRPr="004B6A91" w:rsidRDefault="004B6A91" w:rsidP="004B6A91">
            <w:pPr>
              <w:spacing w:line="240" w:lineRule="auto"/>
              <w:rPr>
                <w:sz w:val="16"/>
                <w:szCs w:val="16"/>
              </w:rPr>
            </w:pP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2551" w:type="dxa"/>
            <w:shd w:val="clear" w:color="auto" w:fill="auto"/>
          </w:tcPr>
          <w:p w:rsidR="004B6A91" w:rsidRPr="004B6A91" w:rsidRDefault="004B6A91" w:rsidP="004B6A91">
            <w:pPr>
              <w:spacing w:line="240" w:lineRule="auto"/>
              <w:rPr>
                <w:sz w:val="16"/>
                <w:szCs w:val="16"/>
              </w:rPr>
            </w:pPr>
            <w:r w:rsidRPr="004B6A91">
              <w:rPr>
                <w:sz w:val="16"/>
                <w:szCs w:val="16"/>
              </w:rPr>
              <w:t>-</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2.</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Осуществление межведомственного информационного взаимодействия</w:t>
            </w:r>
          </w:p>
        </w:tc>
        <w:tc>
          <w:tcPr>
            <w:tcW w:w="3260" w:type="dxa"/>
            <w:shd w:val="clear" w:color="auto" w:fill="auto"/>
          </w:tcPr>
          <w:p w:rsidR="004B6A91" w:rsidRPr="004B6A91" w:rsidRDefault="004B6A91" w:rsidP="004B6A91">
            <w:pPr>
              <w:spacing w:line="240" w:lineRule="auto"/>
              <w:rPr>
                <w:sz w:val="16"/>
                <w:szCs w:val="16"/>
              </w:rPr>
            </w:pPr>
            <w:r w:rsidRPr="004B6A91">
              <w:rPr>
                <w:sz w:val="16"/>
                <w:szCs w:val="16"/>
              </w:rPr>
              <w:t xml:space="preserve">   Направление межведомственных запросов в органы, указанные в пункте 2.6.2 административного регламента или в разделе 5 ТС. </w:t>
            </w:r>
          </w:p>
          <w:p w:rsidR="004B6A91" w:rsidRPr="004B6A91" w:rsidRDefault="004B6A91" w:rsidP="004B6A91">
            <w:pPr>
              <w:spacing w:line="240" w:lineRule="auto"/>
              <w:rPr>
                <w:sz w:val="16"/>
                <w:szCs w:val="16"/>
              </w:rPr>
            </w:pPr>
          </w:p>
        </w:tc>
        <w:tc>
          <w:tcPr>
            <w:tcW w:w="1560" w:type="dxa"/>
            <w:vMerge/>
            <w:shd w:val="clear" w:color="auto" w:fill="auto"/>
          </w:tcPr>
          <w:p w:rsidR="004B6A91" w:rsidRPr="004B6A91" w:rsidRDefault="004B6A91" w:rsidP="004B6A91">
            <w:pPr>
              <w:spacing w:line="240" w:lineRule="auto"/>
              <w:rPr>
                <w:sz w:val="16"/>
                <w:szCs w:val="16"/>
              </w:rPr>
            </w:pP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 доступ к системе межведомственного электронного взаимодействия (СГИО);</w:t>
            </w:r>
          </w:p>
          <w:p w:rsidR="004B6A91" w:rsidRPr="004B6A91" w:rsidRDefault="004B6A91" w:rsidP="004B6A91">
            <w:pPr>
              <w:spacing w:line="240" w:lineRule="auto"/>
              <w:rPr>
                <w:sz w:val="16"/>
                <w:szCs w:val="16"/>
              </w:rPr>
            </w:pPr>
            <w:r w:rsidRPr="004B6A91">
              <w:rPr>
                <w:sz w:val="16"/>
                <w:szCs w:val="16"/>
              </w:rPr>
              <w:t>- техническое оборудование к СГИО;</w:t>
            </w:r>
          </w:p>
          <w:p w:rsidR="004B6A91" w:rsidRPr="004B6A91" w:rsidRDefault="004B6A91" w:rsidP="004B6A91">
            <w:pPr>
              <w:spacing w:line="240" w:lineRule="auto"/>
              <w:rPr>
                <w:sz w:val="16"/>
                <w:szCs w:val="16"/>
              </w:rPr>
            </w:pPr>
            <w:r w:rsidRPr="004B6A91">
              <w:rPr>
                <w:sz w:val="16"/>
                <w:szCs w:val="16"/>
              </w:rPr>
              <w:t>- ключ и сертификат ключа электронной подписи</w:t>
            </w:r>
          </w:p>
        </w:tc>
        <w:tc>
          <w:tcPr>
            <w:tcW w:w="2551" w:type="dxa"/>
            <w:shd w:val="clear" w:color="auto" w:fill="auto"/>
          </w:tcPr>
          <w:p w:rsidR="004B6A91" w:rsidRPr="004B6A91" w:rsidRDefault="004B6A91" w:rsidP="004B6A91">
            <w:pPr>
              <w:spacing w:line="240" w:lineRule="auto"/>
              <w:rPr>
                <w:sz w:val="16"/>
                <w:szCs w:val="16"/>
              </w:rPr>
            </w:pPr>
            <w:r w:rsidRPr="004B6A91">
              <w:rPr>
                <w:sz w:val="16"/>
                <w:szCs w:val="16"/>
              </w:rPr>
              <w:t>- образцы межведомственных запросов (приложения 5, 6, 7, 8)</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3.</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Проверка полученных сведений в рамках межведомственного взаимодействия</w:t>
            </w:r>
          </w:p>
        </w:tc>
        <w:tc>
          <w:tcPr>
            <w:tcW w:w="3260" w:type="dxa"/>
            <w:shd w:val="clear" w:color="auto" w:fill="auto"/>
          </w:tcPr>
          <w:p w:rsidR="004B6A91" w:rsidRPr="004B6A91" w:rsidRDefault="004B6A91" w:rsidP="004B6A91">
            <w:pPr>
              <w:spacing w:line="240" w:lineRule="auto"/>
              <w:rPr>
                <w:sz w:val="16"/>
                <w:szCs w:val="16"/>
              </w:rPr>
            </w:pPr>
            <w:r w:rsidRPr="004B6A91">
              <w:rPr>
                <w:sz w:val="16"/>
                <w:szCs w:val="16"/>
              </w:rPr>
              <w:t xml:space="preserve">  По результатам полученных сведений (документов) специалист осуществляет проверку документов, представленных заявителем.</w:t>
            </w:r>
          </w:p>
        </w:tc>
        <w:tc>
          <w:tcPr>
            <w:tcW w:w="1560" w:type="dxa"/>
            <w:vMerge/>
            <w:shd w:val="clear" w:color="auto" w:fill="auto"/>
          </w:tcPr>
          <w:p w:rsidR="004B6A91" w:rsidRPr="004B6A91" w:rsidRDefault="004B6A91" w:rsidP="004B6A91">
            <w:pPr>
              <w:spacing w:line="240" w:lineRule="auto"/>
              <w:rPr>
                <w:sz w:val="16"/>
                <w:szCs w:val="16"/>
              </w:rPr>
            </w:pP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 доступ к системе межведомственного электронного взаимодействия (СГИО);</w:t>
            </w:r>
          </w:p>
          <w:p w:rsidR="004B6A91" w:rsidRPr="004B6A91" w:rsidRDefault="004B6A91" w:rsidP="004B6A91">
            <w:pPr>
              <w:spacing w:line="240" w:lineRule="auto"/>
              <w:rPr>
                <w:sz w:val="16"/>
                <w:szCs w:val="16"/>
              </w:rPr>
            </w:pPr>
            <w:r w:rsidRPr="004B6A91">
              <w:rPr>
                <w:sz w:val="16"/>
                <w:szCs w:val="16"/>
              </w:rPr>
              <w:t>- техническое оборудование к СГИО;</w:t>
            </w:r>
          </w:p>
          <w:p w:rsidR="004B6A91" w:rsidRPr="004B6A91" w:rsidRDefault="004B6A91" w:rsidP="004B6A91">
            <w:pPr>
              <w:spacing w:line="240" w:lineRule="auto"/>
              <w:rPr>
                <w:sz w:val="16"/>
                <w:szCs w:val="16"/>
              </w:rPr>
            </w:pPr>
            <w:r w:rsidRPr="004B6A91">
              <w:rPr>
                <w:sz w:val="16"/>
                <w:szCs w:val="16"/>
              </w:rPr>
              <w:t>- ключ и сертификат ключа электронной подписи;</w:t>
            </w:r>
          </w:p>
          <w:p w:rsidR="004B6A91" w:rsidRPr="004B6A91" w:rsidRDefault="004B6A91" w:rsidP="004B6A91">
            <w:pPr>
              <w:spacing w:line="240" w:lineRule="auto"/>
              <w:rPr>
                <w:sz w:val="16"/>
                <w:szCs w:val="16"/>
              </w:rPr>
            </w:pPr>
            <w:r w:rsidRPr="004B6A91">
              <w:rPr>
                <w:sz w:val="16"/>
                <w:szCs w:val="16"/>
              </w:rPr>
              <w:t>- наличие электронной почты</w:t>
            </w:r>
          </w:p>
        </w:tc>
        <w:tc>
          <w:tcPr>
            <w:tcW w:w="2551" w:type="dxa"/>
            <w:shd w:val="clear" w:color="auto" w:fill="auto"/>
          </w:tcPr>
          <w:p w:rsidR="004B6A91" w:rsidRPr="004B6A91" w:rsidRDefault="004B6A91" w:rsidP="004B6A91">
            <w:pPr>
              <w:spacing w:line="240" w:lineRule="auto"/>
              <w:rPr>
                <w:sz w:val="16"/>
                <w:szCs w:val="16"/>
              </w:rPr>
            </w:pP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t>Наименование административной процедуры 3: Подготовка результата предоставления муниципальной услуги</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Подготовка результата предоставления муниципальной услуги</w:t>
            </w:r>
          </w:p>
        </w:tc>
        <w:tc>
          <w:tcPr>
            <w:tcW w:w="3260" w:type="dxa"/>
            <w:shd w:val="clear" w:color="auto" w:fill="auto"/>
          </w:tcPr>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    1. В случае если раздел, объединение земельных участков осуществляется в соответствии со схемой расположения земельного участка или земельных участков, находящихся в муниципальной собственности, на кадастровом плане территории, специалист отдела в течение одного рабочего дня направляет в управление главного архитектора с сопроводительным письмом схему расположения земельного участка, предоставленную заявителем, для целей ее рассмотрения и подготовки проекта постановления администрации городского округа город Воронеж об утверждении указанной схемы или подготовки информационного сообщения о </w:t>
            </w:r>
            <w:r w:rsidRPr="004B6A91">
              <w:rPr>
                <w:sz w:val="16"/>
                <w:szCs w:val="16"/>
              </w:rPr>
              <w:lastRenderedPageBreak/>
              <w:t>невозможности ее утверждения.</w:t>
            </w:r>
          </w:p>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   В случае отсутствия оснований для отказа в утверждении схемы расположения земельного участка или земельных участков на кадастровом плане территории, предусмотренных </w:t>
            </w:r>
            <w:hyperlink r:id="rId130" w:history="1">
              <w:r w:rsidRPr="004B6A91">
                <w:rPr>
                  <w:sz w:val="16"/>
                  <w:szCs w:val="16"/>
                </w:rPr>
                <w:t>пунктом 2.8</w:t>
              </w:r>
            </w:hyperlink>
            <w:r w:rsidRPr="004B6A91">
              <w:rPr>
                <w:sz w:val="16"/>
                <w:szCs w:val="16"/>
              </w:rPr>
              <w:t xml:space="preserve"> административного регламента или разделом 2 ТС, управление главного архитектора готовит проект постановления администрации городского округа город Воронеж об утверждении схемы расположения земельного участка или земельных участков на кадастровом плане территории и направляет подготовленный проект постановления в управление для осуществления дальнейшего визирования соответствующим должностным лицам администрации городского округа город Воронеж.</w:t>
            </w:r>
          </w:p>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    2. При наличии оснований, предусмотренных </w:t>
            </w:r>
            <w:hyperlink r:id="rId131" w:history="1">
              <w:r w:rsidRPr="004B6A91">
                <w:rPr>
                  <w:sz w:val="16"/>
                  <w:szCs w:val="16"/>
                </w:rPr>
                <w:t>пунктом 2.8</w:t>
              </w:r>
            </w:hyperlink>
            <w:r w:rsidRPr="004B6A91">
              <w:rPr>
                <w:sz w:val="16"/>
                <w:szCs w:val="16"/>
              </w:rPr>
              <w:t xml:space="preserve"> административного регламента или разделом 2 ТС, для отказа в утверждении схемы расположения земельного участка или земельных участков, находящихся в муниципальной собственности, на кадастровом плане территории управление главного архитектора направляет информационное сообщение в управление.</w:t>
            </w:r>
          </w:p>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   На основании полученного информационного сообщения специалист отдела в течение одного рабочего дня готовит проект постановления администрации городского округа город Воронеж об отказе в утверждении схемы расположения земельного участка или земельных участков на кадастровом плане территории и направляет подготовленный проект постановления для визирования соответствующим должностным лицам администрации городского округа город Воронеж.</w:t>
            </w:r>
          </w:p>
        </w:tc>
        <w:tc>
          <w:tcPr>
            <w:tcW w:w="1560" w:type="dxa"/>
            <w:shd w:val="clear" w:color="auto" w:fill="auto"/>
          </w:tcPr>
          <w:p w:rsidR="004B6A91" w:rsidRPr="004B6A91" w:rsidRDefault="004B6A91" w:rsidP="004B6A91">
            <w:pPr>
              <w:spacing w:line="240" w:lineRule="auto"/>
              <w:rPr>
                <w:sz w:val="16"/>
                <w:szCs w:val="16"/>
              </w:rPr>
            </w:pPr>
            <w:r w:rsidRPr="004B6A91">
              <w:rPr>
                <w:sz w:val="16"/>
                <w:szCs w:val="16"/>
              </w:rPr>
              <w:lastRenderedPageBreak/>
              <w:t>22 календарных дня</w:t>
            </w: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2551" w:type="dxa"/>
            <w:shd w:val="clear" w:color="auto" w:fill="auto"/>
          </w:tcPr>
          <w:p w:rsidR="004B6A91" w:rsidRPr="004B6A91" w:rsidRDefault="004B6A91" w:rsidP="004B6A91">
            <w:pPr>
              <w:spacing w:line="240" w:lineRule="auto"/>
              <w:rPr>
                <w:sz w:val="16"/>
                <w:szCs w:val="16"/>
              </w:rPr>
            </w:pP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lastRenderedPageBreak/>
              <w:t>Наименование административной процедуры 4: Направление (выдача) заявителю результатов предоставления услуги</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Направление (выдача) заявителю результатов предоставления услуги</w:t>
            </w:r>
          </w:p>
        </w:tc>
        <w:tc>
          <w:tcPr>
            <w:tcW w:w="3260" w:type="dxa"/>
            <w:shd w:val="clear" w:color="auto" w:fill="auto"/>
          </w:tcPr>
          <w:p w:rsidR="004B6A91" w:rsidRPr="004B6A91" w:rsidRDefault="004B6A91" w:rsidP="004B6A91">
            <w:pPr>
              <w:spacing w:line="240" w:lineRule="auto"/>
              <w:rPr>
                <w:sz w:val="16"/>
                <w:szCs w:val="16"/>
              </w:rPr>
            </w:pPr>
            <w:r w:rsidRPr="004B6A91">
              <w:rPr>
                <w:sz w:val="16"/>
                <w:szCs w:val="16"/>
              </w:rPr>
              <w:t xml:space="preserve">    Результат предоставления муниципальной услуги может быть направлен (выдан) заявителю по его желанию одним из следующих способов:</w:t>
            </w:r>
          </w:p>
          <w:p w:rsidR="004B6A91" w:rsidRPr="004B6A91" w:rsidRDefault="004B6A91" w:rsidP="004B6A91">
            <w:pPr>
              <w:spacing w:line="240" w:lineRule="auto"/>
              <w:rPr>
                <w:sz w:val="16"/>
                <w:szCs w:val="16"/>
              </w:rPr>
            </w:pPr>
            <w:r w:rsidRPr="004B6A91">
              <w:rPr>
                <w:sz w:val="16"/>
                <w:szCs w:val="16"/>
              </w:rPr>
              <w:t xml:space="preserve">- заказным письмом с уведомлением о </w:t>
            </w:r>
            <w:r w:rsidRPr="004B6A91">
              <w:rPr>
                <w:sz w:val="16"/>
                <w:szCs w:val="16"/>
              </w:rPr>
              <w:lastRenderedPageBreak/>
              <w:t>вручении;</w:t>
            </w:r>
          </w:p>
          <w:p w:rsidR="004B6A91" w:rsidRPr="004B6A91" w:rsidRDefault="004B6A91" w:rsidP="004B6A91">
            <w:pPr>
              <w:spacing w:line="240" w:lineRule="auto"/>
              <w:rPr>
                <w:sz w:val="16"/>
                <w:szCs w:val="16"/>
              </w:rPr>
            </w:pPr>
            <w:r w:rsidRPr="004B6A91">
              <w:rPr>
                <w:sz w:val="16"/>
                <w:szCs w:val="16"/>
              </w:rPr>
              <w:t>- лично заявителю (или уполномоченному им надлежащим образом представителю) непосредственно по месту подачи заявления;</w:t>
            </w:r>
          </w:p>
          <w:p w:rsidR="004B6A91" w:rsidRPr="004B6A91" w:rsidRDefault="004B6A91" w:rsidP="004B6A91">
            <w:pPr>
              <w:spacing w:line="240" w:lineRule="auto"/>
              <w:rPr>
                <w:sz w:val="16"/>
                <w:szCs w:val="16"/>
              </w:rPr>
            </w:pPr>
            <w:r w:rsidRPr="004B6A91">
              <w:rPr>
                <w:sz w:val="16"/>
                <w:szCs w:val="16"/>
              </w:rPr>
              <w:t>-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1560" w:type="dxa"/>
            <w:shd w:val="clear" w:color="auto" w:fill="auto"/>
          </w:tcPr>
          <w:p w:rsidR="004B6A91" w:rsidRPr="004B6A91" w:rsidRDefault="004B6A91" w:rsidP="004B6A91">
            <w:pPr>
              <w:spacing w:line="240" w:lineRule="auto"/>
              <w:rPr>
                <w:sz w:val="16"/>
                <w:szCs w:val="16"/>
              </w:rPr>
            </w:pPr>
            <w:r w:rsidRPr="004B6A91">
              <w:rPr>
                <w:sz w:val="16"/>
                <w:szCs w:val="16"/>
              </w:rPr>
              <w:lastRenderedPageBreak/>
              <w:t>3 календарных дня</w:t>
            </w: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2551" w:type="dxa"/>
            <w:shd w:val="clear" w:color="auto" w:fill="auto"/>
          </w:tcPr>
          <w:p w:rsidR="004B6A91" w:rsidRPr="004B6A91" w:rsidRDefault="004B6A91" w:rsidP="004B6A91">
            <w:pPr>
              <w:spacing w:line="240" w:lineRule="auto"/>
              <w:rPr>
                <w:sz w:val="16"/>
                <w:szCs w:val="16"/>
              </w:rPr>
            </w:pP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lastRenderedPageBreak/>
              <w:t>Наименование «подуслуги» 2: Утверждение схемы расположения земельного участка или земельных участков на кадас</w:t>
            </w:r>
            <w:r>
              <w:rPr>
                <w:b/>
                <w:sz w:val="16"/>
                <w:szCs w:val="16"/>
              </w:rPr>
              <w:t xml:space="preserve">тровом плане территории  </w:t>
            </w:r>
            <w:r w:rsidRPr="004B6A91">
              <w:rPr>
                <w:b/>
                <w:sz w:val="16"/>
                <w:szCs w:val="16"/>
              </w:rPr>
              <w:t>в связи с их объединением</w:t>
            </w: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t>Наименование административной процедуры  1: Прием и регистрация заявления и прилагаемых к нему документов</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Прием и регистрация заявления и прилагаемых</w:t>
            </w:r>
          </w:p>
          <w:p w:rsidR="004B6A91" w:rsidRPr="004B6A91" w:rsidRDefault="004B6A91" w:rsidP="004B6A91">
            <w:pPr>
              <w:spacing w:line="240" w:lineRule="auto"/>
              <w:jc w:val="both"/>
              <w:rPr>
                <w:sz w:val="16"/>
                <w:szCs w:val="16"/>
              </w:rPr>
            </w:pPr>
            <w:r w:rsidRPr="004B6A91">
              <w:rPr>
                <w:sz w:val="16"/>
                <w:szCs w:val="16"/>
              </w:rPr>
              <w:t>к нему документов</w:t>
            </w:r>
          </w:p>
        </w:tc>
        <w:tc>
          <w:tcPr>
            <w:tcW w:w="3260" w:type="dxa"/>
            <w:shd w:val="clear" w:color="auto" w:fill="auto"/>
          </w:tcPr>
          <w:p w:rsidR="004B6A91" w:rsidRPr="004B6A91" w:rsidRDefault="004B6A91" w:rsidP="004B6A91">
            <w:pPr>
              <w:spacing w:line="240" w:lineRule="auto"/>
              <w:rPr>
                <w:sz w:val="16"/>
                <w:szCs w:val="16"/>
              </w:rPr>
            </w:pPr>
            <w:r w:rsidRPr="004B6A91">
              <w:rPr>
                <w:sz w:val="16"/>
                <w:szCs w:val="16"/>
              </w:rPr>
              <w:t xml:space="preserve">    К заявлению должны быть приложены документы, указанные в пункте 2.6.1 Административного регламента.</w:t>
            </w:r>
          </w:p>
          <w:p w:rsidR="004B6A91" w:rsidRPr="004B6A91" w:rsidRDefault="004B6A91" w:rsidP="004B6A91">
            <w:pPr>
              <w:spacing w:line="240" w:lineRule="auto"/>
              <w:rPr>
                <w:sz w:val="16"/>
                <w:szCs w:val="16"/>
              </w:rPr>
            </w:pPr>
            <w:r w:rsidRPr="004B6A91">
              <w:rPr>
                <w:sz w:val="16"/>
                <w:szCs w:val="16"/>
              </w:rPr>
              <w:t xml:space="preserve">  При личном обращении заявителя или уполномоченного представителя в управление либо в МФЦ специалист, ответственный за прием документов:</w:t>
            </w:r>
          </w:p>
          <w:p w:rsidR="004B6A91" w:rsidRPr="004B6A91" w:rsidRDefault="004B6A91" w:rsidP="004B6A91">
            <w:pPr>
              <w:spacing w:line="240" w:lineRule="auto"/>
              <w:rPr>
                <w:sz w:val="16"/>
                <w:szCs w:val="16"/>
              </w:rPr>
            </w:pPr>
            <w:r w:rsidRPr="004B6A91">
              <w:rPr>
                <w:sz w:val="16"/>
                <w:szCs w:val="16"/>
              </w:rPr>
              <w:t>- устанавливает предмет обращения, проверяет документ, удостоверяющий личность заявителя;</w:t>
            </w:r>
          </w:p>
          <w:p w:rsidR="004B6A91" w:rsidRPr="004B6A91" w:rsidRDefault="004B6A91" w:rsidP="004B6A91">
            <w:pPr>
              <w:spacing w:line="240" w:lineRule="auto"/>
              <w:rPr>
                <w:sz w:val="16"/>
                <w:szCs w:val="16"/>
              </w:rPr>
            </w:pPr>
            <w:r w:rsidRPr="004B6A91">
              <w:rPr>
                <w:sz w:val="16"/>
                <w:szCs w:val="16"/>
              </w:rPr>
              <w:t>- проверяет полномочия заявителя, в том числе полномочия представителя гражданина действовать от его имени;</w:t>
            </w:r>
          </w:p>
          <w:p w:rsidR="004B6A91" w:rsidRPr="004B6A91" w:rsidRDefault="004B6A91" w:rsidP="004B6A91">
            <w:pPr>
              <w:spacing w:line="240" w:lineRule="auto"/>
              <w:rPr>
                <w:sz w:val="16"/>
                <w:szCs w:val="16"/>
              </w:rPr>
            </w:pPr>
            <w:r w:rsidRPr="004B6A91">
              <w:rPr>
                <w:sz w:val="16"/>
                <w:szCs w:val="16"/>
              </w:rPr>
              <w:t>- проверяет заявление на соответствие установленным требованиям;</w:t>
            </w:r>
          </w:p>
          <w:p w:rsidR="004B6A91" w:rsidRPr="004B6A91" w:rsidRDefault="004B6A91" w:rsidP="004B6A91">
            <w:pPr>
              <w:spacing w:line="240" w:lineRule="auto"/>
              <w:rPr>
                <w:sz w:val="16"/>
                <w:szCs w:val="16"/>
              </w:rPr>
            </w:pPr>
            <w:r w:rsidRPr="004B6A91">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4B6A91" w:rsidRPr="004B6A91" w:rsidRDefault="004B6A91" w:rsidP="004B6A91">
            <w:pPr>
              <w:spacing w:line="240" w:lineRule="auto"/>
              <w:rPr>
                <w:sz w:val="16"/>
                <w:szCs w:val="16"/>
              </w:rPr>
            </w:pPr>
            <w:r w:rsidRPr="004B6A91">
              <w:rPr>
                <w:sz w:val="16"/>
                <w:szCs w:val="16"/>
              </w:rPr>
              <w:t>- регистрирует заявление с прилагаемым комплектом документов;</w:t>
            </w:r>
          </w:p>
          <w:p w:rsidR="004B6A91" w:rsidRPr="004B6A91" w:rsidRDefault="004B6A91" w:rsidP="004B6A91">
            <w:pPr>
              <w:spacing w:line="240" w:lineRule="auto"/>
              <w:rPr>
                <w:sz w:val="16"/>
                <w:szCs w:val="16"/>
              </w:rPr>
            </w:pPr>
            <w:r w:rsidRPr="004B6A91">
              <w:rPr>
                <w:sz w:val="16"/>
                <w:szCs w:val="16"/>
              </w:rPr>
              <w:lastRenderedPageBreak/>
              <w:t>- выдает расписку в получении документов по установленной форме (приложение N 6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4B6A91" w:rsidRPr="004B6A91" w:rsidRDefault="004B6A91" w:rsidP="004B6A91">
            <w:pPr>
              <w:spacing w:line="240" w:lineRule="auto"/>
              <w:rPr>
                <w:sz w:val="16"/>
                <w:szCs w:val="16"/>
              </w:rPr>
            </w:pPr>
            <w:r w:rsidRPr="004B6A91">
              <w:rPr>
                <w:sz w:val="16"/>
                <w:szCs w:val="16"/>
              </w:rPr>
              <w:t xml:space="preserve">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4B6A91" w:rsidRPr="004B6A91" w:rsidRDefault="004B6A91" w:rsidP="004B6A91">
            <w:pPr>
              <w:spacing w:line="240" w:lineRule="auto"/>
              <w:rPr>
                <w:sz w:val="16"/>
                <w:szCs w:val="16"/>
              </w:rPr>
            </w:pPr>
            <w:r w:rsidRPr="004B6A91">
              <w:rPr>
                <w:sz w:val="16"/>
                <w:szCs w:val="16"/>
              </w:rPr>
              <w:t>В случае отсутствия оснований, указанных в подразделе 2.7 Административного регламента, специалист, уполномоченный на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4B6A91" w:rsidRPr="004B6A91" w:rsidRDefault="004B6A91" w:rsidP="004B6A91">
            <w:pPr>
              <w:spacing w:line="240" w:lineRule="auto"/>
              <w:rPr>
                <w:sz w:val="16"/>
                <w:szCs w:val="16"/>
              </w:rPr>
            </w:pPr>
            <w:r w:rsidRPr="004B6A91">
              <w:rPr>
                <w:sz w:val="16"/>
                <w:szCs w:val="16"/>
              </w:rPr>
              <w:t>В случае наличия оснований, указанных в подразделе 2.7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4B6A91" w:rsidRPr="004B6A91" w:rsidRDefault="004B6A91" w:rsidP="004B6A91">
            <w:pPr>
              <w:spacing w:line="240" w:lineRule="auto"/>
              <w:rPr>
                <w:sz w:val="16"/>
                <w:szCs w:val="16"/>
              </w:rPr>
            </w:pPr>
            <w:r w:rsidRPr="004B6A91">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4B6A91" w:rsidRPr="004B6A91" w:rsidRDefault="004B6A91" w:rsidP="004B6A91">
            <w:pPr>
              <w:spacing w:line="240" w:lineRule="auto"/>
              <w:rPr>
                <w:sz w:val="16"/>
                <w:szCs w:val="16"/>
              </w:rPr>
            </w:pPr>
            <w:r w:rsidRPr="004B6A91">
              <w:rPr>
                <w:sz w:val="16"/>
                <w:szCs w:val="16"/>
              </w:rPr>
              <w:t xml:space="preserve">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w:t>
            </w:r>
            <w:r w:rsidRPr="004B6A91">
              <w:rPr>
                <w:sz w:val="16"/>
                <w:szCs w:val="16"/>
              </w:rPr>
              <w:lastRenderedPageBreak/>
              <w:t>документов, с указанием их объема.</w:t>
            </w:r>
          </w:p>
          <w:p w:rsidR="004B6A91" w:rsidRPr="004B6A91" w:rsidRDefault="004B6A91" w:rsidP="004B6A91">
            <w:pPr>
              <w:spacing w:line="240" w:lineRule="auto"/>
              <w:rPr>
                <w:sz w:val="16"/>
                <w:szCs w:val="16"/>
              </w:rPr>
            </w:pPr>
            <w:r w:rsidRPr="004B6A91">
              <w:rPr>
                <w:sz w:val="16"/>
                <w:szCs w:val="16"/>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4B6A91" w:rsidRPr="004B6A91" w:rsidRDefault="004B6A91" w:rsidP="004B6A91">
            <w:pPr>
              <w:spacing w:line="240" w:lineRule="auto"/>
              <w:rPr>
                <w:sz w:val="16"/>
                <w:szCs w:val="16"/>
              </w:rPr>
            </w:pPr>
            <w:r w:rsidRPr="004B6A91">
              <w:rPr>
                <w:sz w:val="16"/>
                <w:szCs w:val="16"/>
              </w:rPr>
              <w:t>При наличии оснований, указанных в подразделе 2.7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заявления в управление.</w:t>
            </w:r>
          </w:p>
          <w:p w:rsidR="004B6A91" w:rsidRPr="004B6A91" w:rsidRDefault="004B6A91" w:rsidP="004B6A91">
            <w:pPr>
              <w:spacing w:line="240" w:lineRule="auto"/>
              <w:rPr>
                <w:sz w:val="16"/>
                <w:szCs w:val="16"/>
              </w:rPr>
            </w:pPr>
            <w:r w:rsidRPr="004B6A91">
              <w:rPr>
                <w:sz w:val="16"/>
                <w:szCs w:val="16"/>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порядке и сроки, установленные заключенным соглашением о взаимодействии.</w:t>
            </w:r>
          </w:p>
          <w:p w:rsidR="004B6A91" w:rsidRPr="004B6A91" w:rsidRDefault="004B6A91" w:rsidP="004B6A91">
            <w:pPr>
              <w:spacing w:line="240" w:lineRule="auto"/>
              <w:rPr>
                <w:sz w:val="16"/>
                <w:szCs w:val="16"/>
              </w:rPr>
            </w:pPr>
            <w:r w:rsidRPr="004B6A91">
              <w:rPr>
                <w:sz w:val="16"/>
                <w:szCs w:val="16"/>
              </w:rPr>
              <w:t xml:space="preserve">  При наличии оснований, указанных в подразделе 2.7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560" w:type="dxa"/>
            <w:shd w:val="clear" w:color="auto" w:fill="auto"/>
          </w:tcPr>
          <w:p w:rsidR="004B6A91" w:rsidRPr="004B6A91" w:rsidRDefault="004B6A91" w:rsidP="004B6A91">
            <w:pPr>
              <w:spacing w:line="240" w:lineRule="auto"/>
              <w:rPr>
                <w:sz w:val="16"/>
                <w:szCs w:val="16"/>
              </w:rPr>
            </w:pPr>
            <w:r w:rsidRPr="004B6A91">
              <w:rPr>
                <w:sz w:val="16"/>
                <w:szCs w:val="16"/>
              </w:rPr>
              <w:lastRenderedPageBreak/>
              <w:t>1 календарный день</w:t>
            </w: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прием документов</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 xml:space="preserve">- формы заявлений; </w:t>
            </w:r>
          </w:p>
          <w:p w:rsidR="004B6A91" w:rsidRPr="004B6A91" w:rsidRDefault="004B6A91" w:rsidP="004B6A91">
            <w:pPr>
              <w:spacing w:line="240" w:lineRule="auto"/>
              <w:rPr>
                <w:sz w:val="16"/>
                <w:szCs w:val="16"/>
              </w:rPr>
            </w:pPr>
            <w:r w:rsidRPr="004B6A91">
              <w:rPr>
                <w:sz w:val="16"/>
                <w:szCs w:val="16"/>
              </w:rPr>
              <w:t>формы расписок в получении документов;</w:t>
            </w:r>
          </w:p>
          <w:p w:rsidR="004B6A91" w:rsidRPr="004B6A91" w:rsidRDefault="004B6A91" w:rsidP="004B6A91">
            <w:pPr>
              <w:spacing w:line="240" w:lineRule="auto"/>
              <w:rPr>
                <w:sz w:val="16"/>
                <w:szCs w:val="16"/>
              </w:rPr>
            </w:pPr>
            <w:r w:rsidRPr="004B6A91">
              <w:rPr>
                <w:sz w:val="16"/>
                <w:szCs w:val="16"/>
              </w:rPr>
              <w:t>- МФУ (для копирования и сканирования документов);</w:t>
            </w:r>
          </w:p>
          <w:p w:rsidR="004B6A91" w:rsidRPr="004B6A91" w:rsidRDefault="004B6A91" w:rsidP="004B6A91">
            <w:pPr>
              <w:spacing w:line="240" w:lineRule="auto"/>
              <w:rPr>
                <w:sz w:val="16"/>
                <w:szCs w:val="16"/>
              </w:rPr>
            </w:pPr>
            <w:r w:rsidRPr="004B6A91">
              <w:rPr>
                <w:sz w:val="16"/>
                <w:szCs w:val="16"/>
              </w:rPr>
              <w:t>- подключение к Системе обработки электронных форм (интегрированная с Порталом Воронежской области)</w:t>
            </w:r>
          </w:p>
        </w:tc>
        <w:tc>
          <w:tcPr>
            <w:tcW w:w="2551" w:type="dxa"/>
            <w:shd w:val="clear" w:color="auto" w:fill="auto"/>
          </w:tcPr>
          <w:p w:rsidR="004B6A91" w:rsidRPr="004B6A91" w:rsidRDefault="004B6A91" w:rsidP="004B6A91">
            <w:pPr>
              <w:spacing w:line="240" w:lineRule="auto"/>
              <w:rPr>
                <w:sz w:val="16"/>
                <w:szCs w:val="16"/>
              </w:rPr>
            </w:pPr>
            <w:r w:rsidRPr="004B6A91">
              <w:rPr>
                <w:sz w:val="16"/>
                <w:szCs w:val="16"/>
              </w:rPr>
              <w:t>- форма заявления (приложение 3);</w:t>
            </w:r>
          </w:p>
          <w:p w:rsidR="004B6A91" w:rsidRPr="004B6A91" w:rsidRDefault="004B6A91" w:rsidP="004B6A91">
            <w:pPr>
              <w:spacing w:line="240" w:lineRule="auto"/>
              <w:rPr>
                <w:sz w:val="16"/>
                <w:szCs w:val="16"/>
              </w:rPr>
            </w:pPr>
            <w:r w:rsidRPr="004B6A91">
              <w:rPr>
                <w:sz w:val="16"/>
                <w:szCs w:val="16"/>
              </w:rPr>
              <w:t>- образец заявления (приложение 4);</w:t>
            </w:r>
          </w:p>
          <w:p w:rsidR="004B6A91" w:rsidRPr="004B6A91" w:rsidRDefault="004B6A91" w:rsidP="004B6A91">
            <w:pPr>
              <w:spacing w:line="240" w:lineRule="auto"/>
              <w:rPr>
                <w:sz w:val="16"/>
                <w:szCs w:val="16"/>
              </w:rPr>
            </w:pPr>
            <w:r w:rsidRPr="004B6A91">
              <w:rPr>
                <w:sz w:val="16"/>
                <w:szCs w:val="16"/>
              </w:rPr>
              <w:t>- форма расписки (приложение 9);</w:t>
            </w:r>
          </w:p>
          <w:p w:rsidR="004B6A91" w:rsidRPr="004B6A91" w:rsidRDefault="004B6A91" w:rsidP="004B6A91">
            <w:pPr>
              <w:spacing w:line="240" w:lineRule="auto"/>
              <w:rPr>
                <w:sz w:val="16"/>
                <w:szCs w:val="16"/>
              </w:rPr>
            </w:pPr>
            <w:r w:rsidRPr="004B6A91">
              <w:rPr>
                <w:sz w:val="16"/>
                <w:szCs w:val="16"/>
              </w:rPr>
              <w:t>- образец расписки (приложение 10)</w:t>
            </w:r>
          </w:p>
          <w:p w:rsidR="004B6A91" w:rsidRPr="004B6A91" w:rsidRDefault="004B6A91" w:rsidP="004B6A91">
            <w:pPr>
              <w:spacing w:line="240" w:lineRule="auto"/>
              <w:rPr>
                <w:sz w:val="16"/>
                <w:szCs w:val="16"/>
              </w:rPr>
            </w:pPr>
          </w:p>
          <w:p w:rsidR="004B6A91" w:rsidRPr="004B6A91" w:rsidRDefault="004B6A91" w:rsidP="004B6A91">
            <w:pPr>
              <w:spacing w:line="240" w:lineRule="auto"/>
              <w:rPr>
                <w:sz w:val="16"/>
                <w:szCs w:val="16"/>
              </w:rPr>
            </w:pP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lastRenderedPageBreak/>
              <w:t>Наименование административной процедуры 2: Рассмотрение представленных документов, осуществление межведомственного взаимодействия</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Рассмотрение</w:t>
            </w:r>
          </w:p>
          <w:p w:rsidR="004B6A91" w:rsidRPr="004B6A91" w:rsidRDefault="004B6A91" w:rsidP="004B6A91">
            <w:pPr>
              <w:spacing w:line="240" w:lineRule="auto"/>
              <w:rPr>
                <w:sz w:val="16"/>
                <w:szCs w:val="16"/>
              </w:rPr>
            </w:pPr>
            <w:r w:rsidRPr="004B6A91">
              <w:rPr>
                <w:sz w:val="16"/>
                <w:szCs w:val="16"/>
              </w:rPr>
              <w:t>заявления и прилагаемых документов</w:t>
            </w:r>
          </w:p>
        </w:tc>
        <w:tc>
          <w:tcPr>
            <w:tcW w:w="3260" w:type="dxa"/>
            <w:shd w:val="clear" w:color="auto" w:fill="auto"/>
          </w:tcPr>
          <w:p w:rsidR="004B6A91" w:rsidRPr="004B6A91" w:rsidRDefault="004B6A91" w:rsidP="004B6A91">
            <w:pPr>
              <w:autoSpaceDE w:val="0"/>
              <w:autoSpaceDN w:val="0"/>
              <w:adjustRightInd w:val="0"/>
              <w:spacing w:line="240" w:lineRule="auto"/>
              <w:rPr>
                <w:sz w:val="16"/>
                <w:szCs w:val="16"/>
              </w:rPr>
            </w:pPr>
            <w:r w:rsidRPr="004B6A91">
              <w:rPr>
                <w:sz w:val="16"/>
                <w:szCs w:val="16"/>
              </w:rPr>
              <w:t>Специалист:</w:t>
            </w:r>
          </w:p>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 проводит проверку заявления и прилагаемых документов на соответствие требованиям, установленным пунктом 2.6.1 административного регламента или в </w:t>
            </w:r>
            <w:r w:rsidRPr="004B6A91">
              <w:rPr>
                <w:sz w:val="16"/>
                <w:szCs w:val="16"/>
              </w:rPr>
              <w:lastRenderedPageBreak/>
              <w:t>разделе 4 ТС;</w:t>
            </w:r>
          </w:p>
          <w:p w:rsidR="004B6A91" w:rsidRPr="004B6A91" w:rsidRDefault="004B6A91" w:rsidP="004B6A91">
            <w:pPr>
              <w:autoSpaceDE w:val="0"/>
              <w:autoSpaceDN w:val="0"/>
              <w:adjustRightInd w:val="0"/>
              <w:spacing w:line="240" w:lineRule="auto"/>
              <w:rPr>
                <w:sz w:val="16"/>
                <w:szCs w:val="16"/>
              </w:rPr>
            </w:pPr>
            <w:r w:rsidRPr="004B6A91">
              <w:rPr>
                <w:sz w:val="16"/>
                <w:szCs w:val="16"/>
              </w:rPr>
              <w:t>- устанавливает принадлежность испрашиваемого земельного участка к собственности муниципального образования городской округ город Воронеж</w:t>
            </w:r>
          </w:p>
        </w:tc>
        <w:tc>
          <w:tcPr>
            <w:tcW w:w="1560" w:type="dxa"/>
            <w:vMerge w:val="restart"/>
            <w:shd w:val="clear" w:color="auto" w:fill="auto"/>
          </w:tcPr>
          <w:p w:rsidR="004B6A91" w:rsidRPr="004B6A91" w:rsidRDefault="004B6A91" w:rsidP="004B6A91">
            <w:pPr>
              <w:spacing w:line="240" w:lineRule="auto"/>
              <w:rPr>
                <w:sz w:val="16"/>
                <w:szCs w:val="16"/>
              </w:rPr>
            </w:pPr>
            <w:r w:rsidRPr="004B6A91">
              <w:rPr>
                <w:sz w:val="16"/>
                <w:szCs w:val="16"/>
              </w:rPr>
              <w:lastRenderedPageBreak/>
              <w:t>7 календарных дней</w:t>
            </w:r>
          </w:p>
          <w:p w:rsidR="004B6A91" w:rsidRPr="004B6A91" w:rsidRDefault="004B6A91" w:rsidP="004B6A91">
            <w:pPr>
              <w:spacing w:line="240" w:lineRule="auto"/>
              <w:rPr>
                <w:sz w:val="16"/>
                <w:szCs w:val="16"/>
              </w:rPr>
            </w:pP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2551" w:type="dxa"/>
            <w:shd w:val="clear" w:color="auto" w:fill="auto"/>
          </w:tcPr>
          <w:p w:rsidR="004B6A91" w:rsidRPr="004B6A91" w:rsidRDefault="004B6A91" w:rsidP="004B6A91">
            <w:pPr>
              <w:spacing w:line="240" w:lineRule="auto"/>
              <w:rPr>
                <w:sz w:val="16"/>
                <w:szCs w:val="16"/>
              </w:rPr>
            </w:pPr>
            <w:r w:rsidRPr="004B6A91">
              <w:rPr>
                <w:sz w:val="16"/>
                <w:szCs w:val="16"/>
              </w:rPr>
              <w:t>-</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lastRenderedPageBreak/>
              <w:t>2.</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Осуществление межведомственного информационного взаимодействия</w:t>
            </w:r>
          </w:p>
        </w:tc>
        <w:tc>
          <w:tcPr>
            <w:tcW w:w="3260" w:type="dxa"/>
            <w:shd w:val="clear" w:color="auto" w:fill="auto"/>
          </w:tcPr>
          <w:p w:rsidR="004B6A91" w:rsidRPr="004B6A91" w:rsidRDefault="004B6A91" w:rsidP="004B6A91">
            <w:pPr>
              <w:spacing w:line="240" w:lineRule="auto"/>
              <w:rPr>
                <w:sz w:val="16"/>
                <w:szCs w:val="16"/>
              </w:rPr>
            </w:pPr>
            <w:r w:rsidRPr="004B6A91">
              <w:rPr>
                <w:sz w:val="16"/>
                <w:szCs w:val="16"/>
              </w:rPr>
              <w:t xml:space="preserve">   Направление межведомственных запросов в органы, указанные в пункте 2.6.2 административного регламента или в разделе 5 ТС.</w:t>
            </w:r>
          </w:p>
          <w:p w:rsidR="004B6A91" w:rsidRPr="004B6A91" w:rsidRDefault="004B6A91" w:rsidP="004B6A91">
            <w:pPr>
              <w:spacing w:line="240" w:lineRule="auto"/>
              <w:rPr>
                <w:sz w:val="16"/>
                <w:szCs w:val="16"/>
              </w:rPr>
            </w:pPr>
          </w:p>
        </w:tc>
        <w:tc>
          <w:tcPr>
            <w:tcW w:w="1560" w:type="dxa"/>
            <w:vMerge/>
            <w:shd w:val="clear" w:color="auto" w:fill="auto"/>
          </w:tcPr>
          <w:p w:rsidR="004B6A91" w:rsidRPr="004B6A91" w:rsidRDefault="004B6A91" w:rsidP="004B6A91">
            <w:pPr>
              <w:spacing w:line="240" w:lineRule="auto"/>
              <w:jc w:val="both"/>
              <w:rPr>
                <w:sz w:val="16"/>
                <w:szCs w:val="16"/>
              </w:rPr>
            </w:pP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 доступ к системе межведомственного электронного взаимодействия (СГИО);</w:t>
            </w:r>
          </w:p>
          <w:p w:rsidR="004B6A91" w:rsidRPr="004B6A91" w:rsidRDefault="004B6A91" w:rsidP="004B6A91">
            <w:pPr>
              <w:spacing w:line="240" w:lineRule="auto"/>
              <w:rPr>
                <w:sz w:val="16"/>
                <w:szCs w:val="16"/>
              </w:rPr>
            </w:pPr>
            <w:r w:rsidRPr="004B6A91">
              <w:rPr>
                <w:sz w:val="16"/>
                <w:szCs w:val="16"/>
              </w:rPr>
              <w:t>- техническое оборудование к СГИО;</w:t>
            </w:r>
          </w:p>
          <w:p w:rsidR="004B6A91" w:rsidRPr="004B6A91" w:rsidRDefault="004B6A91" w:rsidP="004B6A91">
            <w:pPr>
              <w:spacing w:line="240" w:lineRule="auto"/>
              <w:rPr>
                <w:sz w:val="16"/>
                <w:szCs w:val="16"/>
              </w:rPr>
            </w:pPr>
            <w:r w:rsidRPr="004B6A91">
              <w:rPr>
                <w:sz w:val="16"/>
                <w:szCs w:val="16"/>
              </w:rPr>
              <w:t>- ключ и сертификат ключа электронной подписи</w:t>
            </w:r>
          </w:p>
        </w:tc>
        <w:tc>
          <w:tcPr>
            <w:tcW w:w="2551" w:type="dxa"/>
            <w:shd w:val="clear" w:color="auto" w:fill="auto"/>
          </w:tcPr>
          <w:p w:rsidR="004B6A91" w:rsidRPr="004B6A91" w:rsidRDefault="004B6A91" w:rsidP="004B6A91">
            <w:pPr>
              <w:spacing w:line="240" w:lineRule="auto"/>
              <w:rPr>
                <w:sz w:val="16"/>
                <w:szCs w:val="16"/>
              </w:rPr>
            </w:pPr>
            <w:r w:rsidRPr="004B6A91">
              <w:rPr>
                <w:sz w:val="16"/>
                <w:szCs w:val="16"/>
              </w:rPr>
              <w:t>- образцы межведомственных запросов (приложения 5, 6, 7, 8)</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3.</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Проверка полученных сведений в рамках межведомственного взаимодействия</w:t>
            </w:r>
          </w:p>
        </w:tc>
        <w:tc>
          <w:tcPr>
            <w:tcW w:w="3260" w:type="dxa"/>
            <w:shd w:val="clear" w:color="auto" w:fill="auto"/>
          </w:tcPr>
          <w:p w:rsidR="004B6A91" w:rsidRPr="004B6A91" w:rsidRDefault="004B6A91" w:rsidP="004B6A91">
            <w:pPr>
              <w:spacing w:line="240" w:lineRule="auto"/>
              <w:rPr>
                <w:sz w:val="16"/>
                <w:szCs w:val="16"/>
              </w:rPr>
            </w:pPr>
            <w:r w:rsidRPr="004B6A91">
              <w:rPr>
                <w:sz w:val="16"/>
                <w:szCs w:val="16"/>
              </w:rPr>
              <w:t xml:space="preserve">  По результатам полученных сведений (документов) специалист осуществляет проверку документов, представленных заявителем.</w:t>
            </w:r>
          </w:p>
        </w:tc>
        <w:tc>
          <w:tcPr>
            <w:tcW w:w="1560" w:type="dxa"/>
            <w:shd w:val="clear" w:color="auto" w:fill="auto"/>
          </w:tcPr>
          <w:p w:rsidR="004B6A91" w:rsidRPr="004B6A91" w:rsidRDefault="004B6A91" w:rsidP="004B6A91">
            <w:pPr>
              <w:spacing w:line="240" w:lineRule="auto"/>
              <w:rPr>
                <w:sz w:val="16"/>
                <w:szCs w:val="16"/>
              </w:rPr>
            </w:pP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 доступ к системе межведомственного электронного взаимодействия (СГИО);</w:t>
            </w:r>
          </w:p>
          <w:p w:rsidR="004B6A91" w:rsidRPr="004B6A91" w:rsidRDefault="004B6A91" w:rsidP="004B6A91">
            <w:pPr>
              <w:spacing w:line="240" w:lineRule="auto"/>
              <w:rPr>
                <w:sz w:val="16"/>
                <w:szCs w:val="16"/>
              </w:rPr>
            </w:pPr>
            <w:r w:rsidRPr="004B6A91">
              <w:rPr>
                <w:sz w:val="16"/>
                <w:szCs w:val="16"/>
              </w:rPr>
              <w:t>- техническое оборудование к СГИО;</w:t>
            </w:r>
          </w:p>
          <w:p w:rsidR="004B6A91" w:rsidRPr="004B6A91" w:rsidRDefault="004B6A91" w:rsidP="004B6A91">
            <w:pPr>
              <w:spacing w:line="240" w:lineRule="auto"/>
              <w:rPr>
                <w:sz w:val="16"/>
                <w:szCs w:val="16"/>
              </w:rPr>
            </w:pPr>
            <w:r w:rsidRPr="004B6A91">
              <w:rPr>
                <w:sz w:val="16"/>
                <w:szCs w:val="16"/>
              </w:rPr>
              <w:t>- ключ и сертификат ключа электронной подписи;</w:t>
            </w:r>
          </w:p>
          <w:p w:rsidR="004B6A91" w:rsidRPr="004B6A91" w:rsidRDefault="004B6A91" w:rsidP="004B6A91">
            <w:pPr>
              <w:spacing w:line="240" w:lineRule="auto"/>
              <w:rPr>
                <w:sz w:val="16"/>
                <w:szCs w:val="16"/>
              </w:rPr>
            </w:pPr>
            <w:r w:rsidRPr="004B6A91">
              <w:rPr>
                <w:sz w:val="16"/>
                <w:szCs w:val="16"/>
              </w:rPr>
              <w:t>- наличие электронной почты</w:t>
            </w:r>
          </w:p>
        </w:tc>
        <w:tc>
          <w:tcPr>
            <w:tcW w:w="2551" w:type="dxa"/>
            <w:shd w:val="clear" w:color="auto" w:fill="auto"/>
          </w:tcPr>
          <w:p w:rsidR="004B6A91" w:rsidRPr="004B6A91" w:rsidRDefault="004B6A91" w:rsidP="004B6A91">
            <w:pPr>
              <w:spacing w:line="240" w:lineRule="auto"/>
              <w:rPr>
                <w:sz w:val="16"/>
                <w:szCs w:val="16"/>
              </w:rPr>
            </w:pP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t>Наименование административной процедуры 3: Подготовка результата предоставления муниципальной услуги</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Подготовка результата предоставления муниципальной услуги</w:t>
            </w:r>
          </w:p>
        </w:tc>
        <w:tc>
          <w:tcPr>
            <w:tcW w:w="3260" w:type="dxa"/>
            <w:shd w:val="clear" w:color="auto" w:fill="auto"/>
          </w:tcPr>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    1. В случае если раздел, объединение земельных участков осуществляется в соответствии со схемой расположения земельного участка или земельных участков, находящихся в муниципальной собственности, на кадастровом плане территории, специалист отдела в течение одного рабочего дня направляет в управление главного архитектора с сопроводительным письмом схему расположения земельного участка, предоставленную заявителем, для целей ее рассмотрения и подготовки проекта постановления администрации городского округа город Воронеж об утверждении указанной схемы или подготовки информационного сообщения о невозможности ее утверждения.</w:t>
            </w:r>
          </w:p>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   В случае отсутствия оснований для отказа в утверждении схемы расположения земельного участка или земельных участков на кадастровом плане территории, предусмотренных </w:t>
            </w:r>
            <w:hyperlink r:id="rId132" w:history="1">
              <w:r w:rsidRPr="004B6A91">
                <w:rPr>
                  <w:sz w:val="16"/>
                  <w:szCs w:val="16"/>
                </w:rPr>
                <w:t>пунктом 2.8</w:t>
              </w:r>
            </w:hyperlink>
            <w:r w:rsidRPr="004B6A91">
              <w:rPr>
                <w:sz w:val="16"/>
                <w:szCs w:val="16"/>
              </w:rPr>
              <w:t xml:space="preserve"> административного регламента или разделом 2 ТС, управление главного </w:t>
            </w:r>
            <w:r w:rsidRPr="004B6A91">
              <w:rPr>
                <w:sz w:val="16"/>
                <w:szCs w:val="16"/>
              </w:rPr>
              <w:lastRenderedPageBreak/>
              <w:t>архитектора готовит проект постановления администрации городского округа город Воронеж об утверждении схемы расположения земельного участка или земельных участков на кадастровом плане территории и направляет подготовленный проект постановления в управление для осуществления дальнейшего визирования соответствующим должностным лицам администрации городского округа город Воронеж.</w:t>
            </w:r>
          </w:p>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    2. При наличии оснований, предусмотренных </w:t>
            </w:r>
            <w:hyperlink r:id="rId133" w:history="1">
              <w:r w:rsidRPr="004B6A91">
                <w:rPr>
                  <w:sz w:val="16"/>
                  <w:szCs w:val="16"/>
                </w:rPr>
                <w:t>пунктом 2.8</w:t>
              </w:r>
            </w:hyperlink>
            <w:r w:rsidRPr="004B6A91">
              <w:rPr>
                <w:sz w:val="16"/>
                <w:szCs w:val="16"/>
              </w:rPr>
              <w:t xml:space="preserve"> административного регламента или разделом 2 ТС, для отказа в утверждении схемы расположения земельного участка или земельных участков, находящихся в муниципальной собственности, на кадастровом плане территории управление главного архитектора направляет информационное сообщение в управление.</w:t>
            </w:r>
          </w:p>
          <w:p w:rsidR="004B6A91" w:rsidRPr="004B6A91" w:rsidRDefault="004B6A91" w:rsidP="004B6A91">
            <w:pPr>
              <w:autoSpaceDE w:val="0"/>
              <w:autoSpaceDN w:val="0"/>
              <w:adjustRightInd w:val="0"/>
              <w:spacing w:line="240" w:lineRule="auto"/>
              <w:rPr>
                <w:sz w:val="16"/>
                <w:szCs w:val="16"/>
              </w:rPr>
            </w:pPr>
            <w:r w:rsidRPr="004B6A91">
              <w:rPr>
                <w:sz w:val="16"/>
                <w:szCs w:val="16"/>
              </w:rPr>
              <w:t xml:space="preserve">   На основании полученного информационного сообщения специалист отдела в течение одного рабочего дня готовит проект постановления администрации городского округа город Воронеж об отказе в утверждении схемы расположения земельного участка или земельных участков на кадастровом плане территории и направляет подготовленный проект постановления для визирования соответствующим должностным лицам администрации городского округа город Воронеж.</w:t>
            </w:r>
          </w:p>
        </w:tc>
        <w:tc>
          <w:tcPr>
            <w:tcW w:w="1560" w:type="dxa"/>
            <w:shd w:val="clear" w:color="auto" w:fill="auto"/>
          </w:tcPr>
          <w:p w:rsidR="004B6A91" w:rsidRPr="004B6A91" w:rsidRDefault="004B6A91" w:rsidP="004B6A91">
            <w:pPr>
              <w:spacing w:line="240" w:lineRule="auto"/>
              <w:rPr>
                <w:sz w:val="16"/>
                <w:szCs w:val="16"/>
              </w:rPr>
            </w:pPr>
            <w:r w:rsidRPr="004B6A91">
              <w:rPr>
                <w:sz w:val="16"/>
                <w:szCs w:val="16"/>
              </w:rPr>
              <w:lastRenderedPageBreak/>
              <w:t>22 календарных дня</w:t>
            </w: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2551" w:type="dxa"/>
            <w:shd w:val="clear" w:color="auto" w:fill="auto"/>
          </w:tcPr>
          <w:p w:rsidR="004B6A91" w:rsidRPr="004B6A91" w:rsidRDefault="004B6A91" w:rsidP="004B6A91">
            <w:pPr>
              <w:spacing w:line="240" w:lineRule="auto"/>
              <w:rPr>
                <w:sz w:val="16"/>
                <w:szCs w:val="16"/>
              </w:rPr>
            </w:pPr>
          </w:p>
        </w:tc>
      </w:tr>
      <w:tr w:rsidR="004B6A91" w:rsidRPr="004B6A91" w:rsidTr="000F7161">
        <w:tc>
          <w:tcPr>
            <w:tcW w:w="15417" w:type="dxa"/>
            <w:gridSpan w:val="7"/>
            <w:shd w:val="clear" w:color="auto" w:fill="auto"/>
          </w:tcPr>
          <w:p w:rsidR="004B6A91" w:rsidRPr="004B6A91" w:rsidRDefault="004B6A91" w:rsidP="004B6A91">
            <w:pPr>
              <w:spacing w:line="240" w:lineRule="auto"/>
              <w:rPr>
                <w:b/>
                <w:sz w:val="16"/>
                <w:szCs w:val="16"/>
              </w:rPr>
            </w:pPr>
            <w:r w:rsidRPr="004B6A91">
              <w:rPr>
                <w:b/>
                <w:sz w:val="16"/>
                <w:szCs w:val="16"/>
              </w:rPr>
              <w:lastRenderedPageBreak/>
              <w:t>Наименование административной процедуры 4: Направление (выдача) заявителю результатов предоставления услуги</w:t>
            </w:r>
          </w:p>
        </w:tc>
      </w:tr>
      <w:tr w:rsidR="004B6A91" w:rsidRPr="004B6A91" w:rsidTr="000F7161">
        <w:tc>
          <w:tcPr>
            <w:tcW w:w="641" w:type="dxa"/>
            <w:shd w:val="clear" w:color="auto" w:fill="auto"/>
          </w:tcPr>
          <w:p w:rsidR="004B6A91" w:rsidRPr="004B6A91" w:rsidRDefault="004B6A91" w:rsidP="004B6A91">
            <w:pPr>
              <w:spacing w:line="240" w:lineRule="auto"/>
              <w:jc w:val="center"/>
              <w:rPr>
                <w:sz w:val="16"/>
                <w:szCs w:val="16"/>
              </w:rPr>
            </w:pPr>
            <w:r w:rsidRPr="004B6A91">
              <w:rPr>
                <w:sz w:val="16"/>
                <w:szCs w:val="16"/>
              </w:rPr>
              <w:t>1.</w:t>
            </w:r>
          </w:p>
        </w:tc>
        <w:tc>
          <w:tcPr>
            <w:tcW w:w="2444" w:type="dxa"/>
            <w:shd w:val="clear" w:color="auto" w:fill="auto"/>
          </w:tcPr>
          <w:p w:rsidR="004B6A91" w:rsidRPr="004B6A91" w:rsidRDefault="004B6A91" w:rsidP="004B6A91">
            <w:pPr>
              <w:spacing w:line="240" w:lineRule="auto"/>
              <w:rPr>
                <w:sz w:val="16"/>
                <w:szCs w:val="16"/>
              </w:rPr>
            </w:pPr>
            <w:r w:rsidRPr="004B6A91">
              <w:rPr>
                <w:sz w:val="16"/>
                <w:szCs w:val="16"/>
              </w:rPr>
              <w:t>Направление (выдача) заявителю результатов предоставления услуги</w:t>
            </w:r>
          </w:p>
        </w:tc>
        <w:tc>
          <w:tcPr>
            <w:tcW w:w="3260" w:type="dxa"/>
            <w:shd w:val="clear" w:color="auto" w:fill="auto"/>
          </w:tcPr>
          <w:p w:rsidR="004B6A91" w:rsidRPr="004B6A91" w:rsidRDefault="004B6A91" w:rsidP="004B6A91">
            <w:pPr>
              <w:spacing w:line="240" w:lineRule="auto"/>
              <w:rPr>
                <w:sz w:val="16"/>
                <w:szCs w:val="16"/>
              </w:rPr>
            </w:pPr>
            <w:r w:rsidRPr="004B6A91">
              <w:rPr>
                <w:sz w:val="16"/>
                <w:szCs w:val="16"/>
              </w:rPr>
              <w:t xml:space="preserve">    Результат предоставления муниципальной услуги может быть направлен (выдан) заявителю по его желанию одним из следующих способов:</w:t>
            </w:r>
          </w:p>
          <w:p w:rsidR="004B6A91" w:rsidRPr="004B6A91" w:rsidRDefault="004B6A91" w:rsidP="004B6A91">
            <w:pPr>
              <w:spacing w:line="240" w:lineRule="auto"/>
              <w:rPr>
                <w:sz w:val="16"/>
                <w:szCs w:val="16"/>
              </w:rPr>
            </w:pPr>
            <w:r w:rsidRPr="004B6A91">
              <w:rPr>
                <w:sz w:val="16"/>
                <w:szCs w:val="16"/>
              </w:rPr>
              <w:t>- заказным письмом с уведомлением о вручении;</w:t>
            </w:r>
          </w:p>
          <w:p w:rsidR="004B6A91" w:rsidRPr="004B6A91" w:rsidRDefault="004B6A91" w:rsidP="004B6A91">
            <w:pPr>
              <w:spacing w:line="240" w:lineRule="auto"/>
              <w:rPr>
                <w:sz w:val="16"/>
                <w:szCs w:val="16"/>
              </w:rPr>
            </w:pPr>
            <w:r w:rsidRPr="004B6A91">
              <w:rPr>
                <w:sz w:val="16"/>
                <w:szCs w:val="16"/>
              </w:rPr>
              <w:t>- лично заявителю (или уполномоченному им надлежащим образом представителю) непосредственно по месту подачи заявления;</w:t>
            </w:r>
          </w:p>
          <w:p w:rsidR="004B6A91" w:rsidRPr="004B6A91" w:rsidRDefault="004B6A91" w:rsidP="004B6A91">
            <w:pPr>
              <w:spacing w:line="240" w:lineRule="auto"/>
              <w:rPr>
                <w:sz w:val="16"/>
                <w:szCs w:val="16"/>
              </w:rPr>
            </w:pPr>
            <w:r w:rsidRPr="004B6A91">
              <w:rPr>
                <w:sz w:val="16"/>
                <w:szCs w:val="16"/>
              </w:rPr>
              <w:t xml:space="preserve">- в электронном виде в личный кабинет заявителя на Едином портале государственных и муниципальных услуг </w:t>
            </w:r>
            <w:r w:rsidRPr="004B6A91">
              <w:rPr>
                <w:sz w:val="16"/>
                <w:szCs w:val="16"/>
              </w:rPr>
              <w:lastRenderedPageBreak/>
              <w:t>(функций) и (или) Портале Воронежской области.</w:t>
            </w:r>
          </w:p>
        </w:tc>
        <w:tc>
          <w:tcPr>
            <w:tcW w:w="1560" w:type="dxa"/>
            <w:shd w:val="clear" w:color="auto" w:fill="auto"/>
          </w:tcPr>
          <w:p w:rsidR="004B6A91" w:rsidRPr="004B6A91" w:rsidRDefault="004B6A91" w:rsidP="004B6A91">
            <w:pPr>
              <w:spacing w:line="240" w:lineRule="auto"/>
              <w:rPr>
                <w:sz w:val="16"/>
                <w:szCs w:val="16"/>
              </w:rPr>
            </w:pPr>
            <w:r w:rsidRPr="004B6A91">
              <w:rPr>
                <w:sz w:val="16"/>
                <w:szCs w:val="16"/>
              </w:rPr>
              <w:lastRenderedPageBreak/>
              <w:t>3 календарных дня</w:t>
            </w:r>
          </w:p>
        </w:tc>
        <w:tc>
          <w:tcPr>
            <w:tcW w:w="1984" w:type="dxa"/>
            <w:shd w:val="clear" w:color="auto" w:fill="auto"/>
          </w:tcPr>
          <w:p w:rsidR="004B6A91" w:rsidRPr="004B6A91" w:rsidRDefault="004B6A91" w:rsidP="004B6A91">
            <w:pPr>
              <w:spacing w:line="240" w:lineRule="auto"/>
              <w:rPr>
                <w:sz w:val="16"/>
                <w:szCs w:val="16"/>
              </w:rPr>
            </w:pPr>
            <w:r w:rsidRPr="004B6A91">
              <w:rPr>
                <w:sz w:val="16"/>
                <w:szCs w:val="16"/>
              </w:rPr>
              <w:t>Специалист, ответственный за предоставление муниципальной услуги</w:t>
            </w:r>
          </w:p>
        </w:tc>
        <w:tc>
          <w:tcPr>
            <w:tcW w:w="2977" w:type="dxa"/>
            <w:shd w:val="clear" w:color="auto" w:fill="auto"/>
          </w:tcPr>
          <w:p w:rsidR="004B6A91" w:rsidRPr="004B6A91" w:rsidRDefault="004B6A91" w:rsidP="004B6A91">
            <w:pPr>
              <w:spacing w:line="240" w:lineRule="auto"/>
              <w:rPr>
                <w:sz w:val="16"/>
                <w:szCs w:val="16"/>
              </w:rPr>
            </w:pPr>
            <w:r w:rsidRPr="004B6A91">
              <w:rPr>
                <w:sz w:val="16"/>
                <w:szCs w:val="16"/>
              </w:rPr>
              <w:t>-</w:t>
            </w:r>
          </w:p>
        </w:tc>
        <w:tc>
          <w:tcPr>
            <w:tcW w:w="2551" w:type="dxa"/>
            <w:shd w:val="clear" w:color="auto" w:fill="auto"/>
          </w:tcPr>
          <w:p w:rsidR="004B6A91" w:rsidRPr="004B6A91" w:rsidRDefault="004B6A91" w:rsidP="004B6A91">
            <w:pPr>
              <w:spacing w:line="240" w:lineRule="auto"/>
              <w:rPr>
                <w:sz w:val="16"/>
                <w:szCs w:val="16"/>
              </w:rPr>
            </w:pPr>
          </w:p>
        </w:tc>
      </w:tr>
    </w:tbl>
    <w:p w:rsidR="00D40F14" w:rsidRPr="00926266" w:rsidRDefault="00D40F14" w:rsidP="00D40F14">
      <w:pPr>
        <w:spacing w:after="0" w:line="240" w:lineRule="auto"/>
        <w:rPr>
          <w:b/>
          <w:sz w:val="18"/>
          <w:szCs w:val="28"/>
        </w:rPr>
      </w:pPr>
    </w:p>
    <w:p w:rsidR="00D40F14" w:rsidRPr="00926266" w:rsidRDefault="00D40F14" w:rsidP="00D40F14">
      <w:pPr>
        <w:spacing w:after="0" w:line="240" w:lineRule="auto"/>
        <w:rPr>
          <w:b/>
          <w:sz w:val="18"/>
          <w:szCs w:val="28"/>
        </w:rPr>
      </w:pPr>
      <w:r w:rsidRPr="00926266">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D40F14" w:rsidRPr="00926266" w:rsidTr="00D40F14">
        <w:trPr>
          <w:trHeight w:val="517"/>
        </w:trPr>
        <w:tc>
          <w:tcPr>
            <w:tcW w:w="2093" w:type="dxa"/>
            <w:vMerge w:val="restart"/>
          </w:tcPr>
          <w:p w:rsidR="00D40F14" w:rsidRPr="00926266" w:rsidRDefault="00D40F14" w:rsidP="00D40F14">
            <w:pPr>
              <w:spacing w:after="0" w:line="240" w:lineRule="auto"/>
              <w:jc w:val="center"/>
              <w:rPr>
                <w:b/>
                <w:sz w:val="16"/>
              </w:rPr>
            </w:pPr>
            <w:r w:rsidRPr="00926266">
              <w:rPr>
                <w:b/>
                <w:sz w:val="16"/>
              </w:rPr>
              <w:t>Способ получения заявителем информации о сроках и порядке предоставления «услуги»</w:t>
            </w:r>
          </w:p>
        </w:tc>
        <w:tc>
          <w:tcPr>
            <w:tcW w:w="2268" w:type="dxa"/>
            <w:vMerge w:val="restart"/>
          </w:tcPr>
          <w:p w:rsidR="00D40F14" w:rsidRPr="00926266" w:rsidRDefault="00D40F14" w:rsidP="00D40F14">
            <w:pPr>
              <w:spacing w:after="0" w:line="240" w:lineRule="auto"/>
              <w:jc w:val="center"/>
              <w:rPr>
                <w:b/>
                <w:sz w:val="16"/>
              </w:rPr>
            </w:pPr>
            <w:r w:rsidRPr="00926266">
              <w:rPr>
                <w:b/>
                <w:sz w:val="16"/>
              </w:rPr>
              <w:t>Способ записи на приём в орган</w:t>
            </w:r>
          </w:p>
        </w:tc>
        <w:tc>
          <w:tcPr>
            <w:tcW w:w="1984" w:type="dxa"/>
            <w:vMerge w:val="restart"/>
          </w:tcPr>
          <w:p w:rsidR="00D40F14" w:rsidRPr="00926266" w:rsidRDefault="00D40F14" w:rsidP="00D40F14">
            <w:pPr>
              <w:spacing w:after="0" w:line="240" w:lineRule="auto"/>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D40F14" w:rsidRPr="00926266" w:rsidRDefault="00D40F14" w:rsidP="00D40F14">
            <w:pPr>
              <w:spacing w:after="0" w:line="240" w:lineRule="auto"/>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3336" w:type="dxa"/>
            <w:vMerge w:val="restart"/>
          </w:tcPr>
          <w:p w:rsidR="00D40F14" w:rsidRPr="00926266" w:rsidRDefault="00D40F14" w:rsidP="00D40F14">
            <w:pPr>
              <w:spacing w:after="0" w:line="240" w:lineRule="auto"/>
              <w:jc w:val="center"/>
              <w:rPr>
                <w:b/>
                <w:sz w:val="16"/>
              </w:rPr>
            </w:pPr>
            <w:r w:rsidRPr="00926266">
              <w:rPr>
                <w:b/>
                <w:sz w:val="16"/>
              </w:rPr>
              <w:t>Способ получения сведений о ходе выполнения запроса о предоставлении «услуги»</w:t>
            </w:r>
          </w:p>
        </w:tc>
        <w:tc>
          <w:tcPr>
            <w:tcW w:w="3600" w:type="dxa"/>
            <w:vMerge w:val="restart"/>
          </w:tcPr>
          <w:p w:rsidR="00D40F14" w:rsidRPr="00926266" w:rsidRDefault="00D40F14" w:rsidP="00D40F14">
            <w:pPr>
              <w:spacing w:after="0" w:line="240" w:lineRule="auto"/>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D40F14" w:rsidRPr="00926266" w:rsidTr="00D40F14">
        <w:trPr>
          <w:trHeight w:val="517"/>
        </w:trPr>
        <w:tc>
          <w:tcPr>
            <w:tcW w:w="2093" w:type="dxa"/>
            <w:vMerge/>
          </w:tcPr>
          <w:p w:rsidR="00D40F14" w:rsidRPr="00926266" w:rsidRDefault="00D40F14" w:rsidP="00D40F14">
            <w:pPr>
              <w:spacing w:after="0" w:line="240" w:lineRule="auto"/>
              <w:rPr>
                <w:b/>
                <w:sz w:val="16"/>
              </w:rPr>
            </w:pPr>
          </w:p>
        </w:tc>
        <w:tc>
          <w:tcPr>
            <w:tcW w:w="2268" w:type="dxa"/>
            <w:vMerge/>
          </w:tcPr>
          <w:p w:rsidR="00D40F14" w:rsidRPr="00926266" w:rsidRDefault="00D40F14" w:rsidP="00D40F14">
            <w:pPr>
              <w:spacing w:after="0" w:line="240" w:lineRule="auto"/>
              <w:jc w:val="center"/>
              <w:rPr>
                <w:b/>
                <w:sz w:val="16"/>
              </w:rPr>
            </w:pPr>
          </w:p>
        </w:tc>
        <w:tc>
          <w:tcPr>
            <w:tcW w:w="1984" w:type="dxa"/>
            <w:vMerge/>
          </w:tcPr>
          <w:p w:rsidR="00D40F14" w:rsidRPr="00926266" w:rsidRDefault="00D40F14" w:rsidP="00D40F14">
            <w:pPr>
              <w:spacing w:after="0" w:line="240" w:lineRule="auto"/>
              <w:jc w:val="center"/>
              <w:rPr>
                <w:b/>
                <w:sz w:val="16"/>
              </w:rPr>
            </w:pPr>
          </w:p>
        </w:tc>
        <w:tc>
          <w:tcPr>
            <w:tcW w:w="2127" w:type="dxa"/>
            <w:vMerge/>
          </w:tcPr>
          <w:p w:rsidR="00D40F14" w:rsidRPr="00926266" w:rsidRDefault="00D40F14" w:rsidP="00D40F14">
            <w:pPr>
              <w:spacing w:after="0" w:line="240" w:lineRule="auto"/>
              <w:jc w:val="center"/>
              <w:rPr>
                <w:b/>
                <w:sz w:val="16"/>
              </w:rPr>
            </w:pPr>
          </w:p>
        </w:tc>
        <w:tc>
          <w:tcPr>
            <w:tcW w:w="3336" w:type="dxa"/>
            <w:vMerge/>
          </w:tcPr>
          <w:p w:rsidR="00D40F14" w:rsidRPr="00926266" w:rsidRDefault="00D40F14" w:rsidP="00D40F14">
            <w:pPr>
              <w:spacing w:after="0" w:line="240" w:lineRule="auto"/>
              <w:jc w:val="center"/>
              <w:rPr>
                <w:b/>
                <w:sz w:val="16"/>
              </w:rPr>
            </w:pPr>
          </w:p>
        </w:tc>
        <w:tc>
          <w:tcPr>
            <w:tcW w:w="3600" w:type="dxa"/>
            <w:vMerge/>
          </w:tcPr>
          <w:p w:rsidR="00D40F14" w:rsidRPr="00926266" w:rsidRDefault="00D40F14" w:rsidP="00D40F14">
            <w:pPr>
              <w:spacing w:after="0" w:line="240" w:lineRule="auto"/>
              <w:jc w:val="center"/>
              <w:rPr>
                <w:b/>
                <w:sz w:val="16"/>
              </w:rPr>
            </w:pPr>
          </w:p>
        </w:tc>
      </w:tr>
      <w:tr w:rsidR="00D40F14" w:rsidRPr="00926266" w:rsidTr="00D40F14">
        <w:tc>
          <w:tcPr>
            <w:tcW w:w="2093" w:type="dxa"/>
          </w:tcPr>
          <w:p w:rsidR="00D40F14" w:rsidRPr="00926266" w:rsidRDefault="00D40F14" w:rsidP="00D40F14">
            <w:pPr>
              <w:spacing w:after="0" w:line="240" w:lineRule="auto"/>
              <w:jc w:val="center"/>
              <w:rPr>
                <w:b/>
                <w:sz w:val="16"/>
              </w:rPr>
            </w:pPr>
            <w:r w:rsidRPr="00926266">
              <w:rPr>
                <w:b/>
                <w:sz w:val="16"/>
              </w:rPr>
              <w:t>1</w:t>
            </w:r>
          </w:p>
        </w:tc>
        <w:tc>
          <w:tcPr>
            <w:tcW w:w="2268" w:type="dxa"/>
          </w:tcPr>
          <w:p w:rsidR="00D40F14" w:rsidRPr="00926266" w:rsidRDefault="00D40F14" w:rsidP="00D40F14">
            <w:pPr>
              <w:spacing w:after="0" w:line="240" w:lineRule="auto"/>
              <w:jc w:val="center"/>
              <w:rPr>
                <w:b/>
                <w:sz w:val="16"/>
              </w:rPr>
            </w:pPr>
            <w:r w:rsidRPr="00926266">
              <w:rPr>
                <w:b/>
                <w:sz w:val="16"/>
              </w:rPr>
              <w:t>2</w:t>
            </w:r>
          </w:p>
        </w:tc>
        <w:tc>
          <w:tcPr>
            <w:tcW w:w="1984" w:type="dxa"/>
          </w:tcPr>
          <w:p w:rsidR="00D40F14" w:rsidRPr="00926266" w:rsidRDefault="00D40F14" w:rsidP="00D40F14">
            <w:pPr>
              <w:spacing w:after="0" w:line="240" w:lineRule="auto"/>
              <w:jc w:val="center"/>
              <w:rPr>
                <w:b/>
                <w:sz w:val="16"/>
              </w:rPr>
            </w:pPr>
            <w:r w:rsidRPr="00926266">
              <w:rPr>
                <w:b/>
                <w:sz w:val="16"/>
              </w:rPr>
              <w:t>3</w:t>
            </w:r>
          </w:p>
        </w:tc>
        <w:tc>
          <w:tcPr>
            <w:tcW w:w="2127" w:type="dxa"/>
          </w:tcPr>
          <w:p w:rsidR="00D40F14" w:rsidRPr="00926266" w:rsidRDefault="00D40F14" w:rsidP="00D40F14">
            <w:pPr>
              <w:spacing w:after="0" w:line="240" w:lineRule="auto"/>
              <w:jc w:val="center"/>
              <w:rPr>
                <w:b/>
                <w:sz w:val="16"/>
              </w:rPr>
            </w:pPr>
            <w:r w:rsidRPr="00926266">
              <w:rPr>
                <w:b/>
                <w:sz w:val="16"/>
              </w:rPr>
              <w:t>4</w:t>
            </w:r>
          </w:p>
        </w:tc>
        <w:tc>
          <w:tcPr>
            <w:tcW w:w="3336" w:type="dxa"/>
          </w:tcPr>
          <w:p w:rsidR="00D40F14" w:rsidRPr="00926266" w:rsidRDefault="00D40F14" w:rsidP="00D40F14">
            <w:pPr>
              <w:spacing w:after="0" w:line="240" w:lineRule="auto"/>
              <w:jc w:val="center"/>
              <w:rPr>
                <w:b/>
                <w:sz w:val="16"/>
              </w:rPr>
            </w:pPr>
            <w:r w:rsidRPr="00926266">
              <w:rPr>
                <w:b/>
                <w:sz w:val="16"/>
              </w:rPr>
              <w:t>5</w:t>
            </w:r>
          </w:p>
        </w:tc>
        <w:tc>
          <w:tcPr>
            <w:tcW w:w="3600" w:type="dxa"/>
          </w:tcPr>
          <w:p w:rsidR="00D40F14" w:rsidRPr="00926266" w:rsidRDefault="00D40F14" w:rsidP="00D40F14">
            <w:pPr>
              <w:spacing w:after="0" w:line="240" w:lineRule="auto"/>
              <w:jc w:val="center"/>
              <w:rPr>
                <w:b/>
                <w:sz w:val="16"/>
              </w:rPr>
            </w:pPr>
            <w:r w:rsidRPr="00926266">
              <w:rPr>
                <w:b/>
                <w:sz w:val="16"/>
              </w:rPr>
              <w:t>6</w:t>
            </w:r>
          </w:p>
        </w:tc>
      </w:tr>
      <w:tr w:rsidR="00D40F14" w:rsidRPr="00926266" w:rsidTr="00D40F14">
        <w:tc>
          <w:tcPr>
            <w:tcW w:w="15408" w:type="dxa"/>
            <w:gridSpan w:val="6"/>
          </w:tcPr>
          <w:p w:rsidR="00D40F14" w:rsidRPr="004B6A91" w:rsidRDefault="0066176D" w:rsidP="00D40F14">
            <w:pPr>
              <w:spacing w:after="0" w:line="240" w:lineRule="auto"/>
              <w:jc w:val="center"/>
              <w:rPr>
                <w:b/>
                <w:sz w:val="18"/>
                <w:szCs w:val="18"/>
              </w:rPr>
            </w:pPr>
            <w:r w:rsidRPr="004B6A91">
              <w:rPr>
                <w:b/>
                <w:bCs/>
                <w:sz w:val="18"/>
                <w:szCs w:val="18"/>
              </w:rPr>
              <w:t>Раздел, объединение земельных участков, находящихся в муниципальной собственности или государственная собственность на которые не разграничена</w:t>
            </w:r>
          </w:p>
        </w:tc>
      </w:tr>
      <w:tr w:rsidR="00D40F14" w:rsidRPr="00926266" w:rsidTr="00D40F14">
        <w:tc>
          <w:tcPr>
            <w:tcW w:w="2093" w:type="dxa"/>
          </w:tcPr>
          <w:p w:rsidR="00D40F14" w:rsidRPr="00926266" w:rsidRDefault="00D40F14" w:rsidP="00D40F14">
            <w:pPr>
              <w:autoSpaceDE w:val="0"/>
              <w:autoSpaceDN w:val="0"/>
              <w:adjustRightInd w:val="0"/>
              <w:spacing w:after="0" w:line="240" w:lineRule="auto"/>
              <w:jc w:val="both"/>
              <w:rPr>
                <w:sz w:val="16"/>
              </w:rPr>
            </w:pPr>
            <w:r w:rsidRPr="00926266">
              <w:rPr>
                <w:sz w:val="16"/>
              </w:rPr>
              <w:t xml:space="preserve">- Единый портал государственных и муниципальных услуг (функций); </w:t>
            </w:r>
          </w:p>
          <w:p w:rsidR="00D40F14" w:rsidRPr="00926266" w:rsidRDefault="00D40F14" w:rsidP="00D40F14">
            <w:pPr>
              <w:autoSpaceDE w:val="0"/>
              <w:autoSpaceDN w:val="0"/>
              <w:adjustRightInd w:val="0"/>
              <w:spacing w:after="0" w:line="240" w:lineRule="auto"/>
              <w:jc w:val="both"/>
              <w:rPr>
                <w:sz w:val="16"/>
              </w:rPr>
            </w:pPr>
            <w:r w:rsidRPr="00926266">
              <w:rPr>
                <w:sz w:val="16"/>
              </w:rPr>
              <w:t>-Портал государственных и муниципальных услуг Воронежской области.</w:t>
            </w:r>
          </w:p>
        </w:tc>
        <w:tc>
          <w:tcPr>
            <w:tcW w:w="2268" w:type="dxa"/>
          </w:tcPr>
          <w:p w:rsidR="00D40F14" w:rsidRPr="00926266" w:rsidRDefault="00D40F14" w:rsidP="00D40F14">
            <w:pPr>
              <w:spacing w:after="0" w:line="240" w:lineRule="auto"/>
              <w:rPr>
                <w:sz w:val="16"/>
              </w:rPr>
            </w:pPr>
            <w:r w:rsidRPr="00926266">
              <w:rPr>
                <w:sz w:val="16"/>
              </w:rPr>
              <w:t>нет</w:t>
            </w:r>
          </w:p>
        </w:tc>
        <w:tc>
          <w:tcPr>
            <w:tcW w:w="1984" w:type="dxa"/>
          </w:tcPr>
          <w:p w:rsidR="00D40F14" w:rsidRPr="00926266" w:rsidRDefault="00D40F14" w:rsidP="00D40F14">
            <w:pPr>
              <w:spacing w:after="0" w:line="240" w:lineRule="auto"/>
              <w:rPr>
                <w:sz w:val="16"/>
              </w:rPr>
            </w:pPr>
            <w:r w:rsidRPr="00926266">
              <w:rPr>
                <w:sz w:val="16"/>
              </w:rPr>
              <w:t>Не требуется предоставление заявителем документов на бумажном носителе</w:t>
            </w:r>
          </w:p>
        </w:tc>
        <w:tc>
          <w:tcPr>
            <w:tcW w:w="2127" w:type="dxa"/>
          </w:tcPr>
          <w:p w:rsidR="00D40F14" w:rsidRPr="00926266" w:rsidRDefault="00D40F14" w:rsidP="00D40F14">
            <w:pPr>
              <w:spacing w:after="0" w:line="240" w:lineRule="auto"/>
              <w:jc w:val="center"/>
              <w:rPr>
                <w:sz w:val="16"/>
              </w:rPr>
            </w:pPr>
            <w:r w:rsidRPr="00926266">
              <w:rPr>
                <w:sz w:val="16"/>
              </w:rPr>
              <w:t>-</w:t>
            </w:r>
          </w:p>
        </w:tc>
        <w:tc>
          <w:tcPr>
            <w:tcW w:w="3336" w:type="dxa"/>
          </w:tcPr>
          <w:p w:rsidR="00D40F14" w:rsidRPr="00926266" w:rsidRDefault="00D40F14" w:rsidP="00D40F14">
            <w:pPr>
              <w:autoSpaceDE w:val="0"/>
              <w:autoSpaceDN w:val="0"/>
              <w:adjustRightInd w:val="0"/>
              <w:spacing w:after="0" w:line="240" w:lineRule="auto"/>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D40F14" w:rsidRPr="00926266" w:rsidRDefault="00D40F14" w:rsidP="00D40F14">
            <w:pPr>
              <w:tabs>
                <w:tab w:val="num" w:pos="0"/>
              </w:tabs>
              <w:autoSpaceDE w:val="0"/>
              <w:autoSpaceDN w:val="0"/>
              <w:adjustRightInd w:val="0"/>
              <w:spacing w:after="0" w:line="240" w:lineRule="auto"/>
              <w:contextualSpacing/>
              <w:jc w:val="both"/>
              <w:rPr>
                <w:sz w:val="16"/>
              </w:rPr>
            </w:pPr>
            <w:r w:rsidRPr="00926266">
              <w:rPr>
                <w:sz w:val="16"/>
              </w:rPr>
              <w:t>- почта;</w:t>
            </w:r>
          </w:p>
          <w:p w:rsidR="00D40F14" w:rsidRPr="00926266" w:rsidRDefault="00D40F14" w:rsidP="00D40F14">
            <w:pPr>
              <w:tabs>
                <w:tab w:val="num" w:pos="0"/>
              </w:tabs>
              <w:autoSpaceDE w:val="0"/>
              <w:autoSpaceDN w:val="0"/>
              <w:adjustRightInd w:val="0"/>
              <w:spacing w:after="0" w:line="240" w:lineRule="auto"/>
              <w:contextualSpacing/>
              <w:jc w:val="both"/>
              <w:rPr>
                <w:sz w:val="16"/>
              </w:rPr>
            </w:pPr>
            <w:r w:rsidRPr="00926266">
              <w:rPr>
                <w:sz w:val="16"/>
              </w:rPr>
              <w:t>- МФЦ;</w:t>
            </w:r>
          </w:p>
          <w:p w:rsidR="00D40F14" w:rsidRPr="00926266" w:rsidRDefault="00D40F14" w:rsidP="00D40F14">
            <w:pPr>
              <w:tabs>
                <w:tab w:val="num" w:pos="0"/>
              </w:tabs>
              <w:autoSpaceDE w:val="0"/>
              <w:autoSpaceDN w:val="0"/>
              <w:adjustRightInd w:val="0"/>
              <w:spacing w:after="0" w:line="240" w:lineRule="auto"/>
              <w:contextualSpacing/>
              <w:jc w:val="both"/>
              <w:rPr>
                <w:sz w:val="16"/>
              </w:rPr>
            </w:pPr>
            <w:r w:rsidRPr="00926266">
              <w:rPr>
                <w:sz w:val="16"/>
              </w:rPr>
              <w:t>- Единый портал государственных и муниципальных услуг (функций);</w:t>
            </w:r>
          </w:p>
          <w:p w:rsidR="00D40F14" w:rsidRPr="00926266" w:rsidRDefault="00D40F14" w:rsidP="00D40F14">
            <w:pPr>
              <w:tabs>
                <w:tab w:val="num" w:pos="0"/>
              </w:tabs>
              <w:autoSpaceDE w:val="0"/>
              <w:autoSpaceDN w:val="0"/>
              <w:adjustRightInd w:val="0"/>
              <w:spacing w:after="0" w:line="240" w:lineRule="auto"/>
              <w:contextualSpacing/>
              <w:jc w:val="both"/>
              <w:rPr>
                <w:sz w:val="16"/>
              </w:rPr>
            </w:pPr>
            <w:r w:rsidRPr="00926266">
              <w:rPr>
                <w:sz w:val="16"/>
              </w:rPr>
              <w:t>- Портал государственных и муниципальных услуг Воронежской области;</w:t>
            </w:r>
          </w:p>
          <w:p w:rsidR="00D40F14" w:rsidRPr="00926266" w:rsidRDefault="00D40F14" w:rsidP="00D40F14">
            <w:pPr>
              <w:tabs>
                <w:tab w:val="num" w:pos="0"/>
              </w:tabs>
              <w:autoSpaceDE w:val="0"/>
              <w:autoSpaceDN w:val="0"/>
              <w:adjustRightInd w:val="0"/>
              <w:spacing w:after="0" w:line="240" w:lineRule="auto"/>
              <w:contextualSpacing/>
              <w:jc w:val="both"/>
              <w:rPr>
                <w:sz w:val="16"/>
              </w:rPr>
            </w:pPr>
            <w:r w:rsidRPr="00926266">
              <w:rPr>
                <w:sz w:val="16"/>
              </w:rPr>
              <w:t>-  личный прием заявителя.</w:t>
            </w:r>
          </w:p>
        </w:tc>
      </w:tr>
    </w:tbl>
    <w:p w:rsidR="00D40F14" w:rsidRPr="00926266" w:rsidRDefault="00D40F14" w:rsidP="00D40F14">
      <w:pPr>
        <w:spacing w:after="0" w:line="240" w:lineRule="auto"/>
        <w:rPr>
          <w:sz w:val="16"/>
        </w:rPr>
      </w:pPr>
    </w:p>
    <w:p w:rsidR="00D40F14" w:rsidRPr="00926266" w:rsidRDefault="00D40F14" w:rsidP="00D40F14">
      <w:pPr>
        <w:pStyle w:val="a5"/>
        <w:tabs>
          <w:tab w:val="left" w:pos="1276"/>
        </w:tabs>
        <w:autoSpaceDE w:val="0"/>
        <w:autoSpaceDN w:val="0"/>
        <w:adjustRightInd w:val="0"/>
        <w:spacing w:after="0" w:line="240" w:lineRule="auto"/>
        <w:ind w:left="0" w:firstLine="709"/>
        <w:jc w:val="both"/>
        <w:rPr>
          <w:sz w:val="18"/>
          <w:szCs w:val="28"/>
        </w:rPr>
        <w:sectPr w:rsidR="00D40F14" w:rsidRPr="00926266" w:rsidSect="00FB24BB">
          <w:pgSz w:w="16838" w:h="11906" w:orient="landscape"/>
          <w:pgMar w:top="539" w:right="567" w:bottom="346" w:left="1134" w:header="709" w:footer="709" w:gutter="0"/>
          <w:cols w:space="708"/>
          <w:docGrid w:linePitch="360"/>
        </w:sectPr>
      </w:pPr>
    </w:p>
    <w:tbl>
      <w:tblPr>
        <w:tblW w:w="0" w:type="auto"/>
        <w:tblLook w:val="04A0"/>
      </w:tblPr>
      <w:tblGrid>
        <w:gridCol w:w="222"/>
        <w:gridCol w:w="11015"/>
      </w:tblGrid>
      <w:tr w:rsidR="00D40F14" w:rsidRPr="00926266" w:rsidTr="00D40F14">
        <w:trPr>
          <w:trHeight w:val="5096"/>
        </w:trPr>
        <w:tc>
          <w:tcPr>
            <w:tcW w:w="2202" w:type="dxa"/>
            <w:shd w:val="clear" w:color="auto" w:fill="auto"/>
          </w:tcPr>
          <w:p w:rsidR="00D40F14" w:rsidRPr="00926266" w:rsidRDefault="00D40F14" w:rsidP="00D40F14">
            <w:pPr>
              <w:pStyle w:val="a5"/>
              <w:tabs>
                <w:tab w:val="left" w:pos="1276"/>
              </w:tabs>
              <w:autoSpaceDE w:val="0"/>
              <w:autoSpaceDN w:val="0"/>
              <w:adjustRightInd w:val="0"/>
              <w:spacing w:after="0" w:line="240" w:lineRule="auto"/>
              <w:ind w:left="0" w:firstLine="709"/>
              <w:jc w:val="both"/>
              <w:rPr>
                <w:sz w:val="16"/>
                <w:szCs w:val="23"/>
              </w:rPr>
            </w:pPr>
          </w:p>
        </w:tc>
        <w:tc>
          <w:tcPr>
            <w:tcW w:w="8667" w:type="dxa"/>
            <w:shd w:val="clear" w:color="auto" w:fill="auto"/>
          </w:tcPr>
          <w:p w:rsidR="004B6A91" w:rsidRPr="004B6A91" w:rsidRDefault="004B6A91" w:rsidP="004B6A91">
            <w:pPr>
              <w:autoSpaceDE w:val="0"/>
              <w:autoSpaceDN w:val="0"/>
              <w:adjustRightInd w:val="0"/>
              <w:ind w:firstLine="709"/>
              <w:jc w:val="right"/>
              <w:outlineLvl w:val="0"/>
              <w:rPr>
                <w:b/>
                <w:sz w:val="18"/>
                <w:szCs w:val="18"/>
              </w:rPr>
            </w:pPr>
            <w:r w:rsidRPr="004B6A91">
              <w:rPr>
                <w:b/>
                <w:sz w:val="18"/>
                <w:szCs w:val="18"/>
              </w:rPr>
              <w:t>Приложение № 1</w:t>
            </w:r>
          </w:p>
          <w:p w:rsidR="004B6A91" w:rsidRPr="004B6A91" w:rsidRDefault="004B6A91" w:rsidP="004B6A91">
            <w:pPr>
              <w:autoSpaceDE w:val="0"/>
              <w:autoSpaceDN w:val="0"/>
              <w:adjustRightInd w:val="0"/>
              <w:ind w:firstLine="709"/>
              <w:jc w:val="right"/>
              <w:rPr>
                <w:b/>
                <w:sz w:val="18"/>
                <w:szCs w:val="18"/>
              </w:rPr>
            </w:pPr>
            <w:r w:rsidRPr="004B6A91">
              <w:rPr>
                <w:b/>
                <w:sz w:val="18"/>
                <w:szCs w:val="18"/>
              </w:rPr>
              <w:t>к технологической схеме</w:t>
            </w:r>
          </w:p>
          <w:p w:rsidR="004B6A91" w:rsidRPr="004B6A91" w:rsidRDefault="004B6A91" w:rsidP="004B6A91">
            <w:pPr>
              <w:autoSpaceDE w:val="0"/>
              <w:autoSpaceDN w:val="0"/>
              <w:adjustRightInd w:val="0"/>
              <w:ind w:firstLine="709"/>
              <w:jc w:val="right"/>
              <w:rPr>
                <w:b/>
                <w:sz w:val="18"/>
                <w:szCs w:val="18"/>
              </w:rPr>
            </w:pPr>
          </w:p>
          <w:p w:rsidR="004B6A91" w:rsidRPr="004B6A91" w:rsidRDefault="004B6A91" w:rsidP="004B6A91">
            <w:pPr>
              <w:pStyle w:val="ConsPlusNormal"/>
              <w:jc w:val="right"/>
              <w:rPr>
                <w:sz w:val="18"/>
                <w:szCs w:val="18"/>
              </w:rPr>
            </w:pPr>
            <w:r w:rsidRPr="004B6A91">
              <w:rPr>
                <w:sz w:val="18"/>
                <w:szCs w:val="18"/>
              </w:rPr>
              <w:t>Форма заявления об утверждении схемы расположения</w:t>
            </w:r>
          </w:p>
          <w:p w:rsidR="004B6A91" w:rsidRPr="004B6A91" w:rsidRDefault="004B6A91" w:rsidP="004B6A91">
            <w:pPr>
              <w:pStyle w:val="ConsPlusNormal"/>
              <w:jc w:val="right"/>
              <w:rPr>
                <w:sz w:val="18"/>
                <w:szCs w:val="18"/>
              </w:rPr>
            </w:pPr>
            <w:r w:rsidRPr="004B6A91">
              <w:rPr>
                <w:sz w:val="18"/>
                <w:szCs w:val="18"/>
              </w:rPr>
              <w:t>земельного участка с целью его раздела</w:t>
            </w:r>
          </w:p>
          <w:p w:rsidR="004B6A91" w:rsidRPr="004B6A91" w:rsidRDefault="004B6A91" w:rsidP="004B6A91">
            <w:pPr>
              <w:pStyle w:val="ConsPlusNormal"/>
              <w:jc w:val="both"/>
              <w:rPr>
                <w:sz w:val="18"/>
                <w:szCs w:val="18"/>
              </w:rPr>
            </w:pPr>
          </w:p>
          <w:p w:rsidR="00F95D89" w:rsidRPr="00F95D89" w:rsidRDefault="004B6A91" w:rsidP="00040FCD">
            <w:pPr>
              <w:autoSpaceDE w:val="0"/>
              <w:autoSpaceDN w:val="0"/>
              <w:adjustRightInd w:val="0"/>
              <w:jc w:val="right"/>
              <w:rPr>
                <w:sz w:val="18"/>
                <w:szCs w:val="18"/>
              </w:rPr>
            </w:pPr>
            <w:r w:rsidRPr="00F95D89">
              <w:rPr>
                <w:sz w:val="18"/>
                <w:szCs w:val="18"/>
              </w:rPr>
              <w:t xml:space="preserve">Главе  </w:t>
            </w:r>
            <w:r w:rsidR="00040FCD" w:rsidRPr="00F95D89">
              <w:rPr>
                <w:sz w:val="18"/>
                <w:szCs w:val="18"/>
              </w:rPr>
              <w:t xml:space="preserve">Колодеевского сельского </w:t>
            </w:r>
            <w:r w:rsidR="00F95D89" w:rsidRPr="00F95D89">
              <w:rPr>
                <w:sz w:val="18"/>
                <w:szCs w:val="18"/>
              </w:rPr>
              <w:t xml:space="preserve">поселения </w:t>
            </w:r>
          </w:p>
          <w:p w:rsidR="004B6A91" w:rsidRPr="00040FCD" w:rsidRDefault="004B6A91" w:rsidP="00040FCD">
            <w:pPr>
              <w:autoSpaceDE w:val="0"/>
              <w:autoSpaceDN w:val="0"/>
              <w:adjustRightInd w:val="0"/>
              <w:jc w:val="right"/>
              <w:rPr>
                <w:sz w:val="18"/>
                <w:szCs w:val="18"/>
                <w:highlight w:val="yellow"/>
              </w:rPr>
            </w:pPr>
            <w:r w:rsidRPr="00F95D89">
              <w:rPr>
                <w:sz w:val="18"/>
                <w:szCs w:val="18"/>
              </w:rPr>
              <w:t>Бутурлиновского муниципального</w:t>
            </w:r>
            <w:r w:rsidRPr="004B6A91">
              <w:rPr>
                <w:sz w:val="18"/>
                <w:szCs w:val="18"/>
              </w:rPr>
              <w:t xml:space="preserve"> района</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(Ф.И.О.)</w:t>
            </w:r>
          </w:p>
          <w:p w:rsidR="004B6A91" w:rsidRPr="004B6A91" w:rsidRDefault="004B6A91" w:rsidP="004B6A91">
            <w:pPr>
              <w:autoSpaceDE w:val="0"/>
              <w:autoSpaceDN w:val="0"/>
              <w:adjustRightInd w:val="0"/>
              <w:jc w:val="right"/>
              <w:rPr>
                <w:sz w:val="18"/>
                <w:szCs w:val="18"/>
              </w:rPr>
            </w:pPr>
            <w:r w:rsidRPr="004B6A91">
              <w:rPr>
                <w:sz w:val="18"/>
                <w:szCs w:val="18"/>
              </w:rPr>
              <w:t>Для физических лиц:</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(Ф.И.О. заявителя, паспортные данные)</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 доверенности в интересах)</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(адрес регистрации)</w:t>
            </w:r>
          </w:p>
          <w:p w:rsidR="004B6A91" w:rsidRPr="004B6A91" w:rsidRDefault="004B6A91" w:rsidP="004B6A91">
            <w:pPr>
              <w:autoSpaceDE w:val="0"/>
              <w:autoSpaceDN w:val="0"/>
              <w:adjustRightInd w:val="0"/>
              <w:jc w:val="right"/>
              <w:rPr>
                <w:sz w:val="18"/>
                <w:szCs w:val="18"/>
              </w:rPr>
            </w:pPr>
            <w:r w:rsidRPr="004B6A91">
              <w:rPr>
                <w:sz w:val="18"/>
                <w:szCs w:val="18"/>
              </w:rPr>
              <w:t>Контактный телефон ___________________</w:t>
            </w:r>
          </w:p>
          <w:p w:rsidR="004B6A91" w:rsidRPr="004B6A91" w:rsidRDefault="004B6A91" w:rsidP="004B6A91">
            <w:pPr>
              <w:autoSpaceDE w:val="0"/>
              <w:autoSpaceDN w:val="0"/>
              <w:adjustRightInd w:val="0"/>
              <w:jc w:val="right"/>
              <w:rPr>
                <w:sz w:val="18"/>
                <w:szCs w:val="18"/>
              </w:rPr>
            </w:pPr>
            <w:r w:rsidRPr="004B6A91">
              <w:rPr>
                <w:sz w:val="18"/>
                <w:szCs w:val="18"/>
              </w:rPr>
              <w:t>(указывается по желанию)</w:t>
            </w:r>
          </w:p>
          <w:p w:rsidR="004B6A91" w:rsidRPr="004B6A91" w:rsidRDefault="004B6A91" w:rsidP="004B6A91">
            <w:pPr>
              <w:autoSpaceDE w:val="0"/>
              <w:autoSpaceDN w:val="0"/>
              <w:adjustRightInd w:val="0"/>
              <w:jc w:val="right"/>
              <w:rPr>
                <w:sz w:val="18"/>
                <w:szCs w:val="18"/>
              </w:rPr>
            </w:pPr>
            <w:r w:rsidRPr="004B6A91">
              <w:rPr>
                <w:sz w:val="18"/>
                <w:szCs w:val="18"/>
              </w:rPr>
              <w:t>Для юридических лиц:</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(полное наименование юридического лица)</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(Ф.И.О. руководителя)</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(почтовый адрес)</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 доверенности в интересах)</w:t>
            </w:r>
          </w:p>
          <w:p w:rsidR="004B6A91" w:rsidRPr="004B6A91" w:rsidRDefault="004B6A91" w:rsidP="004B6A91">
            <w:pPr>
              <w:autoSpaceDE w:val="0"/>
              <w:autoSpaceDN w:val="0"/>
              <w:adjustRightInd w:val="0"/>
              <w:jc w:val="right"/>
              <w:rPr>
                <w:sz w:val="18"/>
                <w:szCs w:val="18"/>
              </w:rPr>
            </w:pPr>
            <w:r w:rsidRPr="004B6A91">
              <w:rPr>
                <w:sz w:val="18"/>
                <w:szCs w:val="18"/>
              </w:rPr>
              <w:t>ОГРН 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ИНН 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Контактный телефон ___________________</w:t>
            </w:r>
          </w:p>
          <w:p w:rsidR="004B6A91" w:rsidRPr="004B6A91" w:rsidRDefault="004B6A91" w:rsidP="004B6A91">
            <w:pPr>
              <w:autoSpaceDE w:val="0"/>
              <w:autoSpaceDN w:val="0"/>
              <w:adjustRightInd w:val="0"/>
              <w:jc w:val="right"/>
              <w:rPr>
                <w:sz w:val="18"/>
                <w:szCs w:val="18"/>
              </w:rPr>
            </w:pPr>
            <w:r w:rsidRPr="004B6A91">
              <w:rPr>
                <w:sz w:val="18"/>
                <w:szCs w:val="18"/>
              </w:rPr>
              <w:t>(указывается по желанию)</w:t>
            </w:r>
          </w:p>
          <w:p w:rsidR="004B6A91" w:rsidRPr="004B6A91" w:rsidRDefault="004B6A91" w:rsidP="004B6A91">
            <w:pPr>
              <w:autoSpaceDE w:val="0"/>
              <w:autoSpaceDN w:val="0"/>
              <w:adjustRightInd w:val="0"/>
              <w:jc w:val="both"/>
              <w:outlineLvl w:val="0"/>
              <w:rPr>
                <w:sz w:val="18"/>
                <w:szCs w:val="18"/>
              </w:rPr>
            </w:pPr>
          </w:p>
          <w:p w:rsidR="004B6A91" w:rsidRPr="004B6A91" w:rsidRDefault="004B6A91" w:rsidP="004B6A91">
            <w:pPr>
              <w:autoSpaceDE w:val="0"/>
              <w:autoSpaceDN w:val="0"/>
              <w:adjustRightInd w:val="0"/>
              <w:jc w:val="center"/>
              <w:rPr>
                <w:sz w:val="18"/>
                <w:szCs w:val="18"/>
              </w:rPr>
            </w:pPr>
            <w:r w:rsidRPr="004B6A91">
              <w:rPr>
                <w:sz w:val="18"/>
                <w:szCs w:val="18"/>
              </w:rPr>
              <w:t>ЗАЯВЛЕНИЕ</w:t>
            </w:r>
          </w:p>
          <w:p w:rsidR="004B6A91" w:rsidRPr="004B6A91" w:rsidRDefault="004B6A91" w:rsidP="004B6A91">
            <w:pPr>
              <w:autoSpaceDE w:val="0"/>
              <w:autoSpaceDN w:val="0"/>
              <w:adjustRightInd w:val="0"/>
              <w:jc w:val="center"/>
              <w:rPr>
                <w:sz w:val="18"/>
                <w:szCs w:val="18"/>
              </w:rPr>
            </w:pPr>
            <w:r w:rsidRPr="004B6A91">
              <w:rPr>
                <w:sz w:val="18"/>
                <w:szCs w:val="18"/>
              </w:rPr>
              <w:lastRenderedPageBreak/>
              <w:t>об утверждении схемы расположения земельного участка</w:t>
            </w:r>
          </w:p>
          <w:p w:rsidR="004B6A91" w:rsidRPr="004B6A91" w:rsidRDefault="004B6A91" w:rsidP="004B6A91">
            <w:pPr>
              <w:autoSpaceDE w:val="0"/>
              <w:autoSpaceDN w:val="0"/>
              <w:adjustRightInd w:val="0"/>
              <w:jc w:val="center"/>
              <w:rPr>
                <w:sz w:val="18"/>
                <w:szCs w:val="18"/>
              </w:rPr>
            </w:pPr>
            <w:r w:rsidRPr="004B6A91">
              <w:rPr>
                <w:sz w:val="18"/>
                <w:szCs w:val="18"/>
              </w:rPr>
              <w:t>на кадастровом плане территории с целью его раздела</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ind w:firstLine="540"/>
              <w:jc w:val="both"/>
              <w:rPr>
                <w:sz w:val="18"/>
                <w:szCs w:val="18"/>
              </w:rPr>
            </w:pPr>
            <w:r w:rsidRPr="004B6A91">
              <w:rPr>
                <w:sz w:val="18"/>
                <w:szCs w:val="18"/>
              </w:rPr>
              <w:t>В целях раздела земельного участка площадью ___________ кв. м с кадастровым номером _____________________, расположенного по адресу: __________________________________________, предоставленного заявителю на праве аренды, постоянного (бессрочного) пользования, безвозмездного пользования (нужное подчеркнуть), прошу утвердить прилагаемую схему расположения земельного участка.</w:t>
            </w:r>
          </w:p>
          <w:p w:rsidR="004B6A91" w:rsidRPr="004B6A91" w:rsidRDefault="004B6A91" w:rsidP="004B6A91">
            <w:pPr>
              <w:autoSpaceDE w:val="0"/>
              <w:autoSpaceDN w:val="0"/>
              <w:adjustRightInd w:val="0"/>
              <w:ind w:firstLine="540"/>
              <w:jc w:val="both"/>
              <w:rPr>
                <w:sz w:val="18"/>
                <w:szCs w:val="18"/>
              </w:rPr>
            </w:pPr>
            <w:r w:rsidRPr="004B6A91">
              <w:rPr>
                <w:sz w:val="18"/>
                <w:szCs w:val="18"/>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4B6A91" w:rsidRPr="004B6A91" w:rsidRDefault="004B6A91" w:rsidP="004B6A91">
            <w:pPr>
              <w:autoSpaceDE w:val="0"/>
              <w:autoSpaceDN w:val="0"/>
              <w:adjustRightInd w:val="0"/>
              <w:ind w:firstLine="540"/>
              <w:jc w:val="both"/>
              <w:rPr>
                <w:sz w:val="18"/>
                <w:szCs w:val="18"/>
              </w:rPr>
            </w:pPr>
            <w:r w:rsidRPr="004B6A91">
              <w:rPr>
                <w:sz w:val="18"/>
                <w:szCs w:val="18"/>
              </w:rPr>
              <w:t>Приложения (указывается список прилагаемых к заявлению документов):</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jc w:val="both"/>
              <w:rPr>
                <w:sz w:val="18"/>
                <w:szCs w:val="18"/>
              </w:rPr>
            </w:pPr>
            <w:r w:rsidRPr="004B6A91">
              <w:rPr>
                <w:sz w:val="18"/>
                <w:szCs w:val="18"/>
              </w:rPr>
              <w:t>________________________________________________________________________________________________________________________________</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jc w:val="both"/>
              <w:rPr>
                <w:sz w:val="18"/>
                <w:szCs w:val="18"/>
              </w:rPr>
            </w:pPr>
            <w:r w:rsidRPr="004B6A91">
              <w:rPr>
                <w:sz w:val="18"/>
                <w:szCs w:val="18"/>
              </w:rPr>
              <w:t>______________________________   _______________   __________________</w:t>
            </w:r>
          </w:p>
          <w:p w:rsidR="004B6A91" w:rsidRPr="004B6A91" w:rsidRDefault="004B6A91" w:rsidP="004B6A91">
            <w:pPr>
              <w:autoSpaceDE w:val="0"/>
              <w:autoSpaceDN w:val="0"/>
              <w:adjustRightInd w:val="0"/>
              <w:jc w:val="both"/>
              <w:rPr>
                <w:sz w:val="18"/>
                <w:szCs w:val="18"/>
              </w:rPr>
            </w:pPr>
            <w:r w:rsidRPr="004B6A91">
              <w:rPr>
                <w:sz w:val="18"/>
                <w:szCs w:val="18"/>
              </w:rPr>
              <w:t xml:space="preserve">                          (должность)                                     (подпись)                   (фамилия И.О.)</w:t>
            </w:r>
          </w:p>
          <w:p w:rsidR="004B6A91" w:rsidRPr="004B6A91" w:rsidRDefault="004B6A91" w:rsidP="004B6A91">
            <w:pPr>
              <w:autoSpaceDE w:val="0"/>
              <w:autoSpaceDN w:val="0"/>
              <w:adjustRightInd w:val="0"/>
              <w:jc w:val="both"/>
              <w:rPr>
                <w:sz w:val="18"/>
                <w:szCs w:val="18"/>
              </w:rPr>
            </w:pPr>
            <w:r w:rsidRPr="004B6A91">
              <w:rPr>
                <w:sz w:val="18"/>
                <w:szCs w:val="18"/>
              </w:rPr>
              <w:t xml:space="preserve">             М.П.</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ind w:firstLine="540"/>
              <w:jc w:val="both"/>
              <w:rPr>
                <w:sz w:val="18"/>
                <w:szCs w:val="18"/>
              </w:rPr>
            </w:pPr>
            <w:r w:rsidRPr="004B6A91">
              <w:rPr>
                <w:sz w:val="18"/>
                <w:szCs w:val="18"/>
              </w:rPr>
              <w:t xml:space="preserve">В соответствии с требованиями Федерального </w:t>
            </w:r>
            <w:hyperlink r:id="rId134" w:history="1">
              <w:r w:rsidRPr="004B6A91">
                <w:rPr>
                  <w:sz w:val="18"/>
                  <w:szCs w:val="18"/>
                </w:rPr>
                <w:t>закона</w:t>
              </w:r>
            </w:hyperlink>
            <w:r w:rsidRPr="004B6A91">
              <w:rPr>
                <w:sz w:val="18"/>
                <w:szCs w:val="18"/>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jc w:val="both"/>
              <w:rPr>
                <w:sz w:val="18"/>
                <w:szCs w:val="18"/>
              </w:rPr>
            </w:pPr>
            <w:r w:rsidRPr="004B6A91">
              <w:rPr>
                <w:sz w:val="18"/>
                <w:szCs w:val="18"/>
              </w:rPr>
              <w:t>"__" __________ 20__ г. _________________</w:t>
            </w:r>
          </w:p>
          <w:p w:rsidR="004B6A91" w:rsidRPr="004B6A91" w:rsidRDefault="004B6A91" w:rsidP="004B6A91">
            <w:pPr>
              <w:autoSpaceDE w:val="0"/>
              <w:autoSpaceDN w:val="0"/>
              <w:adjustRightInd w:val="0"/>
              <w:jc w:val="both"/>
              <w:rPr>
                <w:sz w:val="18"/>
                <w:szCs w:val="18"/>
              </w:rPr>
            </w:pPr>
            <w:r w:rsidRPr="004B6A91">
              <w:rPr>
                <w:sz w:val="18"/>
                <w:szCs w:val="18"/>
              </w:rPr>
              <w:t xml:space="preserve">                                                                (подпись)</w:t>
            </w:r>
          </w:p>
          <w:p w:rsidR="004B6A91" w:rsidRPr="004B6A91" w:rsidRDefault="004B6A91" w:rsidP="004B6A91">
            <w:pPr>
              <w:autoSpaceDE w:val="0"/>
              <w:autoSpaceDN w:val="0"/>
              <w:adjustRightInd w:val="0"/>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Default="004B6A91" w:rsidP="00213520">
            <w:pPr>
              <w:autoSpaceDE w:val="0"/>
              <w:autoSpaceDN w:val="0"/>
              <w:adjustRightInd w:val="0"/>
              <w:rPr>
                <w:sz w:val="18"/>
                <w:szCs w:val="18"/>
              </w:rPr>
            </w:pPr>
          </w:p>
          <w:p w:rsidR="00213520" w:rsidRPr="004B6A91" w:rsidRDefault="00213520" w:rsidP="00213520">
            <w:pPr>
              <w:autoSpaceDE w:val="0"/>
              <w:autoSpaceDN w:val="0"/>
              <w:adjustRightInd w:val="0"/>
              <w:rPr>
                <w:sz w:val="18"/>
                <w:szCs w:val="18"/>
              </w:rPr>
            </w:pPr>
          </w:p>
          <w:p w:rsidR="004B6A91" w:rsidRPr="004B6A91" w:rsidRDefault="004B6A91" w:rsidP="004B6A91">
            <w:pPr>
              <w:autoSpaceDE w:val="0"/>
              <w:autoSpaceDN w:val="0"/>
              <w:adjustRightInd w:val="0"/>
              <w:jc w:val="right"/>
              <w:rPr>
                <w:sz w:val="18"/>
                <w:szCs w:val="18"/>
              </w:rPr>
            </w:pPr>
          </w:p>
          <w:p w:rsidR="004B6A91" w:rsidRPr="004B6A91" w:rsidRDefault="004B6A91" w:rsidP="004B6A91">
            <w:pPr>
              <w:autoSpaceDE w:val="0"/>
              <w:autoSpaceDN w:val="0"/>
              <w:adjustRightInd w:val="0"/>
              <w:ind w:firstLine="709"/>
              <w:jc w:val="right"/>
              <w:outlineLvl w:val="0"/>
              <w:rPr>
                <w:b/>
                <w:sz w:val="18"/>
                <w:szCs w:val="18"/>
              </w:rPr>
            </w:pPr>
            <w:r w:rsidRPr="004B6A91">
              <w:rPr>
                <w:b/>
                <w:sz w:val="18"/>
                <w:szCs w:val="18"/>
              </w:rPr>
              <w:t>Приложение №2</w:t>
            </w:r>
          </w:p>
          <w:p w:rsidR="004B6A91" w:rsidRPr="004B6A91" w:rsidRDefault="004B6A91" w:rsidP="004B6A91">
            <w:pPr>
              <w:autoSpaceDE w:val="0"/>
              <w:autoSpaceDN w:val="0"/>
              <w:adjustRightInd w:val="0"/>
              <w:ind w:firstLine="709"/>
              <w:jc w:val="right"/>
              <w:rPr>
                <w:b/>
                <w:sz w:val="18"/>
                <w:szCs w:val="18"/>
              </w:rPr>
            </w:pPr>
            <w:r w:rsidRPr="004B6A91">
              <w:rPr>
                <w:b/>
                <w:sz w:val="18"/>
                <w:szCs w:val="18"/>
              </w:rPr>
              <w:t>к технологической схеме</w:t>
            </w:r>
          </w:p>
          <w:p w:rsidR="004B6A91" w:rsidRPr="004B6A91" w:rsidRDefault="004B6A91" w:rsidP="004B6A91">
            <w:pPr>
              <w:autoSpaceDE w:val="0"/>
              <w:autoSpaceDN w:val="0"/>
              <w:adjustRightInd w:val="0"/>
              <w:jc w:val="right"/>
              <w:rPr>
                <w:sz w:val="18"/>
                <w:szCs w:val="18"/>
              </w:rPr>
            </w:pPr>
          </w:p>
          <w:p w:rsidR="004B6A91" w:rsidRPr="004B6A91" w:rsidRDefault="004B6A91" w:rsidP="004B6A91">
            <w:pPr>
              <w:pStyle w:val="ConsPlusNormal"/>
              <w:jc w:val="right"/>
              <w:rPr>
                <w:sz w:val="18"/>
                <w:szCs w:val="18"/>
              </w:rPr>
            </w:pPr>
            <w:r w:rsidRPr="004B6A91">
              <w:rPr>
                <w:sz w:val="18"/>
                <w:szCs w:val="18"/>
              </w:rPr>
              <w:t>Образец заявления об утверждении схемы расположения</w:t>
            </w:r>
          </w:p>
          <w:p w:rsidR="004B6A91" w:rsidRPr="004B6A91" w:rsidRDefault="004B6A91" w:rsidP="004B6A91">
            <w:pPr>
              <w:pStyle w:val="ConsPlusNormal"/>
              <w:jc w:val="right"/>
              <w:rPr>
                <w:sz w:val="18"/>
                <w:szCs w:val="18"/>
              </w:rPr>
            </w:pPr>
            <w:r w:rsidRPr="004B6A91">
              <w:rPr>
                <w:sz w:val="18"/>
                <w:szCs w:val="18"/>
              </w:rPr>
              <w:t>земельного участка с целью его раздела</w:t>
            </w:r>
          </w:p>
          <w:p w:rsidR="004B6A91" w:rsidRPr="004B6A91" w:rsidRDefault="004B6A91" w:rsidP="004B6A91">
            <w:pPr>
              <w:pStyle w:val="ConsPlusNormal"/>
              <w:jc w:val="both"/>
              <w:rPr>
                <w:sz w:val="18"/>
                <w:szCs w:val="18"/>
              </w:rPr>
            </w:pPr>
          </w:p>
          <w:p w:rsidR="00F95D89" w:rsidRPr="00F95D89" w:rsidRDefault="004B6A91" w:rsidP="004B6A91">
            <w:pPr>
              <w:autoSpaceDE w:val="0"/>
              <w:autoSpaceDN w:val="0"/>
              <w:adjustRightInd w:val="0"/>
              <w:jc w:val="right"/>
              <w:rPr>
                <w:sz w:val="18"/>
                <w:szCs w:val="18"/>
              </w:rPr>
            </w:pPr>
            <w:r w:rsidRPr="00F95D89">
              <w:rPr>
                <w:sz w:val="18"/>
                <w:szCs w:val="18"/>
              </w:rPr>
              <w:t xml:space="preserve">Главе </w:t>
            </w:r>
            <w:r w:rsidR="00F95D89" w:rsidRPr="00F95D89">
              <w:rPr>
                <w:sz w:val="18"/>
                <w:szCs w:val="18"/>
              </w:rPr>
              <w:t xml:space="preserve">Колодеевского сельского поселения </w:t>
            </w:r>
          </w:p>
          <w:p w:rsidR="004B6A91" w:rsidRPr="00F95D89" w:rsidRDefault="004B6A91" w:rsidP="004B6A91">
            <w:pPr>
              <w:autoSpaceDE w:val="0"/>
              <w:autoSpaceDN w:val="0"/>
              <w:adjustRightInd w:val="0"/>
              <w:jc w:val="right"/>
              <w:rPr>
                <w:sz w:val="18"/>
                <w:szCs w:val="18"/>
              </w:rPr>
            </w:pPr>
            <w:r w:rsidRPr="00F95D89">
              <w:rPr>
                <w:sz w:val="18"/>
                <w:szCs w:val="18"/>
              </w:rPr>
              <w:t xml:space="preserve"> Бутурлиновского муниципального района</w:t>
            </w:r>
          </w:p>
          <w:p w:rsidR="004B6A91" w:rsidRPr="004B6A91" w:rsidRDefault="004B6A91" w:rsidP="004B6A91">
            <w:pPr>
              <w:autoSpaceDE w:val="0"/>
              <w:autoSpaceDN w:val="0"/>
              <w:adjustRightInd w:val="0"/>
              <w:jc w:val="right"/>
              <w:rPr>
                <w:sz w:val="18"/>
                <w:szCs w:val="18"/>
              </w:rPr>
            </w:pPr>
            <w:r w:rsidRPr="004B6A91">
              <w:rPr>
                <w:sz w:val="18"/>
                <w:szCs w:val="18"/>
              </w:rPr>
              <w:t>(Ф.И.О.)</w:t>
            </w:r>
          </w:p>
          <w:p w:rsidR="004B6A91" w:rsidRPr="004B6A91" w:rsidRDefault="004B6A91" w:rsidP="004B6A91">
            <w:pPr>
              <w:autoSpaceDE w:val="0"/>
              <w:autoSpaceDN w:val="0"/>
              <w:adjustRightInd w:val="0"/>
              <w:jc w:val="right"/>
              <w:rPr>
                <w:sz w:val="18"/>
                <w:szCs w:val="18"/>
              </w:rPr>
            </w:pPr>
            <w:r w:rsidRPr="004B6A91">
              <w:rPr>
                <w:sz w:val="18"/>
                <w:szCs w:val="18"/>
              </w:rPr>
              <w:t>Для физических лиц:</w:t>
            </w:r>
          </w:p>
          <w:p w:rsidR="004B6A91" w:rsidRPr="004B6A91" w:rsidRDefault="004B6A91" w:rsidP="004B6A91">
            <w:pPr>
              <w:autoSpaceDE w:val="0"/>
              <w:autoSpaceDN w:val="0"/>
              <w:adjustRightInd w:val="0"/>
              <w:jc w:val="right"/>
              <w:rPr>
                <w:i/>
                <w:color w:val="0000FF"/>
                <w:sz w:val="18"/>
                <w:szCs w:val="18"/>
                <w:u w:val="single"/>
              </w:rPr>
            </w:pPr>
            <w:r w:rsidRPr="004B6A91">
              <w:rPr>
                <w:i/>
                <w:color w:val="0000FF"/>
                <w:sz w:val="18"/>
                <w:szCs w:val="18"/>
                <w:u w:val="single"/>
              </w:rPr>
              <w:t xml:space="preserve">Иванова И.И., паспорт ХХХХ № ХХХХХХ </w:t>
            </w:r>
          </w:p>
          <w:p w:rsidR="004B6A91" w:rsidRPr="004B6A91" w:rsidRDefault="004B6A91" w:rsidP="004B6A91">
            <w:pPr>
              <w:autoSpaceDE w:val="0"/>
              <w:autoSpaceDN w:val="0"/>
              <w:adjustRightInd w:val="0"/>
              <w:jc w:val="right"/>
              <w:rPr>
                <w:i/>
                <w:color w:val="0000FF"/>
                <w:sz w:val="18"/>
                <w:szCs w:val="18"/>
                <w:u w:val="single"/>
              </w:rPr>
            </w:pPr>
            <w:r w:rsidRPr="004B6A91">
              <w:rPr>
                <w:i/>
                <w:color w:val="0000FF"/>
                <w:sz w:val="18"/>
                <w:szCs w:val="18"/>
                <w:u w:val="single"/>
              </w:rPr>
              <w:t>от 01.10.2001, УФМС России по Воронежской области</w:t>
            </w:r>
          </w:p>
          <w:p w:rsidR="004B6A91" w:rsidRPr="004B6A91" w:rsidRDefault="004B6A91" w:rsidP="004B6A91">
            <w:pPr>
              <w:autoSpaceDE w:val="0"/>
              <w:autoSpaceDN w:val="0"/>
              <w:adjustRightInd w:val="0"/>
              <w:jc w:val="right"/>
              <w:rPr>
                <w:sz w:val="18"/>
                <w:szCs w:val="18"/>
              </w:rPr>
            </w:pPr>
            <w:r w:rsidRPr="004B6A91">
              <w:rPr>
                <w:sz w:val="18"/>
                <w:szCs w:val="18"/>
              </w:rPr>
              <w:t>(Ф.И.О. заявителя, паспортные данные)</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 доверенности в интересах)</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(адрес регистрации)</w:t>
            </w:r>
          </w:p>
          <w:p w:rsidR="004B6A91" w:rsidRPr="004B6A91" w:rsidRDefault="004B6A91" w:rsidP="004B6A91">
            <w:pPr>
              <w:autoSpaceDE w:val="0"/>
              <w:autoSpaceDN w:val="0"/>
              <w:adjustRightInd w:val="0"/>
              <w:jc w:val="right"/>
              <w:rPr>
                <w:i/>
                <w:color w:val="0000FF"/>
                <w:sz w:val="18"/>
                <w:szCs w:val="18"/>
                <w:u w:val="single"/>
              </w:rPr>
            </w:pPr>
            <w:r w:rsidRPr="004B6A91">
              <w:rPr>
                <w:sz w:val="18"/>
                <w:szCs w:val="18"/>
              </w:rPr>
              <w:t xml:space="preserve">Контактный телефон </w:t>
            </w:r>
            <w:r w:rsidRPr="004B6A91">
              <w:rPr>
                <w:i/>
                <w:color w:val="0000FF"/>
                <w:sz w:val="18"/>
                <w:szCs w:val="18"/>
                <w:u w:val="single"/>
              </w:rPr>
              <w:t>91091091010</w:t>
            </w:r>
          </w:p>
          <w:p w:rsidR="004B6A91" w:rsidRPr="004B6A91" w:rsidRDefault="004B6A91" w:rsidP="004B6A91">
            <w:pPr>
              <w:autoSpaceDE w:val="0"/>
              <w:autoSpaceDN w:val="0"/>
              <w:adjustRightInd w:val="0"/>
              <w:jc w:val="right"/>
              <w:rPr>
                <w:sz w:val="18"/>
                <w:szCs w:val="18"/>
              </w:rPr>
            </w:pPr>
            <w:r w:rsidRPr="004B6A91">
              <w:rPr>
                <w:sz w:val="18"/>
                <w:szCs w:val="18"/>
              </w:rPr>
              <w:t>(указывается по желанию)</w:t>
            </w:r>
          </w:p>
          <w:p w:rsidR="004B6A91" w:rsidRPr="004B6A91" w:rsidRDefault="004B6A91" w:rsidP="004B6A91">
            <w:pPr>
              <w:autoSpaceDE w:val="0"/>
              <w:autoSpaceDN w:val="0"/>
              <w:adjustRightInd w:val="0"/>
              <w:jc w:val="right"/>
              <w:rPr>
                <w:sz w:val="18"/>
                <w:szCs w:val="18"/>
              </w:rPr>
            </w:pPr>
          </w:p>
          <w:p w:rsidR="004B6A91" w:rsidRPr="004B6A91" w:rsidRDefault="004B6A91" w:rsidP="004B6A91">
            <w:pPr>
              <w:autoSpaceDE w:val="0"/>
              <w:autoSpaceDN w:val="0"/>
              <w:adjustRightInd w:val="0"/>
              <w:jc w:val="right"/>
              <w:rPr>
                <w:sz w:val="18"/>
                <w:szCs w:val="18"/>
              </w:rPr>
            </w:pPr>
            <w:r w:rsidRPr="004B6A91">
              <w:rPr>
                <w:sz w:val="18"/>
                <w:szCs w:val="18"/>
              </w:rPr>
              <w:t>Для юридических лиц:</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(полное наименование юридического лица)</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(Ф.И.О. руководителя)</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(почтовый адрес)</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 доверенности в интересах)</w:t>
            </w:r>
          </w:p>
          <w:p w:rsidR="004B6A91" w:rsidRPr="004B6A91" w:rsidRDefault="004B6A91" w:rsidP="004B6A91">
            <w:pPr>
              <w:autoSpaceDE w:val="0"/>
              <w:autoSpaceDN w:val="0"/>
              <w:adjustRightInd w:val="0"/>
              <w:jc w:val="right"/>
              <w:rPr>
                <w:sz w:val="18"/>
                <w:szCs w:val="18"/>
              </w:rPr>
            </w:pPr>
            <w:r w:rsidRPr="004B6A91">
              <w:rPr>
                <w:sz w:val="18"/>
                <w:szCs w:val="18"/>
              </w:rPr>
              <w:t>ОГРН 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ИНН 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Контактный телефон ___________________</w:t>
            </w:r>
          </w:p>
          <w:p w:rsidR="004B6A91" w:rsidRPr="004B6A91" w:rsidRDefault="00213520" w:rsidP="00213520">
            <w:pPr>
              <w:autoSpaceDE w:val="0"/>
              <w:autoSpaceDN w:val="0"/>
              <w:adjustRightInd w:val="0"/>
              <w:jc w:val="right"/>
              <w:rPr>
                <w:sz w:val="18"/>
                <w:szCs w:val="18"/>
              </w:rPr>
            </w:pPr>
            <w:r>
              <w:rPr>
                <w:sz w:val="18"/>
                <w:szCs w:val="18"/>
              </w:rPr>
              <w:t>(указывается по желанию)</w:t>
            </w:r>
          </w:p>
          <w:p w:rsidR="004B6A91" w:rsidRPr="004B6A91" w:rsidRDefault="004B6A91" w:rsidP="004B6A91">
            <w:pPr>
              <w:autoSpaceDE w:val="0"/>
              <w:autoSpaceDN w:val="0"/>
              <w:adjustRightInd w:val="0"/>
              <w:rPr>
                <w:sz w:val="18"/>
                <w:szCs w:val="18"/>
              </w:rPr>
            </w:pPr>
          </w:p>
          <w:p w:rsidR="004B6A91" w:rsidRPr="004B6A91" w:rsidRDefault="004B6A91" w:rsidP="004B6A91">
            <w:pPr>
              <w:autoSpaceDE w:val="0"/>
              <w:autoSpaceDN w:val="0"/>
              <w:adjustRightInd w:val="0"/>
              <w:jc w:val="center"/>
              <w:rPr>
                <w:sz w:val="18"/>
                <w:szCs w:val="18"/>
              </w:rPr>
            </w:pPr>
            <w:r w:rsidRPr="004B6A91">
              <w:rPr>
                <w:sz w:val="18"/>
                <w:szCs w:val="18"/>
              </w:rPr>
              <w:t>ЗАЯВЛЕНИЕ</w:t>
            </w:r>
          </w:p>
          <w:p w:rsidR="004B6A91" w:rsidRPr="004B6A91" w:rsidRDefault="004B6A91" w:rsidP="004B6A91">
            <w:pPr>
              <w:autoSpaceDE w:val="0"/>
              <w:autoSpaceDN w:val="0"/>
              <w:adjustRightInd w:val="0"/>
              <w:jc w:val="center"/>
              <w:rPr>
                <w:sz w:val="18"/>
                <w:szCs w:val="18"/>
              </w:rPr>
            </w:pPr>
            <w:r w:rsidRPr="004B6A91">
              <w:rPr>
                <w:sz w:val="18"/>
                <w:szCs w:val="18"/>
              </w:rPr>
              <w:t>об утверждении схемы расположения земельного участка</w:t>
            </w:r>
          </w:p>
          <w:p w:rsidR="004B6A91" w:rsidRPr="004B6A91" w:rsidRDefault="004B6A91" w:rsidP="004B6A91">
            <w:pPr>
              <w:autoSpaceDE w:val="0"/>
              <w:autoSpaceDN w:val="0"/>
              <w:adjustRightInd w:val="0"/>
              <w:jc w:val="center"/>
              <w:rPr>
                <w:sz w:val="18"/>
                <w:szCs w:val="18"/>
              </w:rPr>
            </w:pPr>
            <w:r w:rsidRPr="004B6A91">
              <w:rPr>
                <w:sz w:val="18"/>
                <w:szCs w:val="18"/>
              </w:rPr>
              <w:t>на кадастровом плане территории с целью его раздела</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ind w:firstLine="540"/>
              <w:jc w:val="both"/>
              <w:rPr>
                <w:sz w:val="18"/>
                <w:szCs w:val="18"/>
              </w:rPr>
            </w:pPr>
            <w:r w:rsidRPr="004B6A91">
              <w:rPr>
                <w:sz w:val="18"/>
                <w:szCs w:val="18"/>
              </w:rPr>
              <w:t xml:space="preserve">В целях раздела земельного участка площадью </w:t>
            </w:r>
            <w:r w:rsidRPr="004B6A91">
              <w:rPr>
                <w:i/>
                <w:color w:val="0000FF"/>
                <w:sz w:val="18"/>
                <w:szCs w:val="18"/>
                <w:u w:val="single"/>
              </w:rPr>
              <w:t>1000</w:t>
            </w:r>
            <w:r w:rsidRPr="004B6A91">
              <w:rPr>
                <w:sz w:val="18"/>
                <w:szCs w:val="18"/>
              </w:rPr>
              <w:t xml:space="preserve"> кв. м с кадастровым номером </w:t>
            </w:r>
            <w:r w:rsidRPr="004B6A91">
              <w:rPr>
                <w:i/>
                <w:color w:val="0000FF"/>
                <w:sz w:val="18"/>
                <w:szCs w:val="18"/>
                <w:u w:val="single"/>
              </w:rPr>
              <w:t>ХХХХХХХХХХХХХ</w:t>
            </w:r>
            <w:r w:rsidRPr="004B6A91">
              <w:rPr>
                <w:sz w:val="18"/>
                <w:szCs w:val="18"/>
              </w:rPr>
              <w:t xml:space="preserve">, расположенного по адресу: </w:t>
            </w:r>
            <w:r w:rsidRPr="004B6A91">
              <w:rPr>
                <w:i/>
                <w:color w:val="0000FF"/>
                <w:sz w:val="18"/>
                <w:szCs w:val="18"/>
                <w:u w:val="single"/>
              </w:rPr>
              <w:t>г. Бутурлиновка, ул. Садовая, ХХ</w:t>
            </w:r>
            <w:r w:rsidRPr="004B6A91">
              <w:rPr>
                <w:sz w:val="18"/>
                <w:szCs w:val="18"/>
              </w:rPr>
              <w:t xml:space="preserve">, предоставленного заявителю на праве аренды, </w:t>
            </w:r>
            <w:r w:rsidRPr="004B6A91">
              <w:rPr>
                <w:i/>
                <w:color w:val="0000FF"/>
                <w:sz w:val="18"/>
                <w:szCs w:val="18"/>
                <w:u w:val="single"/>
              </w:rPr>
              <w:t>постоянного (бессрочного) пользования</w:t>
            </w:r>
            <w:r w:rsidRPr="004B6A91">
              <w:rPr>
                <w:sz w:val="18"/>
                <w:szCs w:val="18"/>
              </w:rPr>
              <w:t>, безвозмездного пользования (нужное подчеркнуть), прошу утвердить прилагаемую схему расположения земельного участка.</w:t>
            </w:r>
          </w:p>
          <w:p w:rsidR="004B6A91" w:rsidRPr="004B6A91" w:rsidRDefault="004B6A91" w:rsidP="004B6A91">
            <w:pPr>
              <w:autoSpaceDE w:val="0"/>
              <w:autoSpaceDN w:val="0"/>
              <w:adjustRightInd w:val="0"/>
              <w:ind w:firstLine="540"/>
              <w:jc w:val="both"/>
              <w:rPr>
                <w:sz w:val="18"/>
                <w:szCs w:val="18"/>
              </w:rPr>
            </w:pPr>
            <w:r w:rsidRPr="004B6A91">
              <w:rPr>
                <w:sz w:val="18"/>
                <w:szCs w:val="18"/>
              </w:rPr>
              <w:t>Результат рассмотрения заявления прошу выдать мне лично (или уполномоченному представителю)/</w:t>
            </w:r>
            <w:r w:rsidRPr="004B6A91">
              <w:rPr>
                <w:i/>
                <w:color w:val="0000FF"/>
                <w:sz w:val="18"/>
                <w:szCs w:val="18"/>
                <w:u w:val="single"/>
              </w:rPr>
              <w:t>выслать по почте</w:t>
            </w:r>
            <w:r w:rsidRPr="004B6A91">
              <w:rPr>
                <w:sz w:val="18"/>
                <w:szCs w:val="18"/>
              </w:rPr>
              <w:t>/предоставить в электронном виде (в личном кабинете на портале услуг) (нужное подчеркнуть).</w:t>
            </w:r>
          </w:p>
          <w:p w:rsidR="004B6A91" w:rsidRPr="004B6A91" w:rsidRDefault="004B6A91" w:rsidP="004B6A91">
            <w:pPr>
              <w:autoSpaceDE w:val="0"/>
              <w:autoSpaceDN w:val="0"/>
              <w:adjustRightInd w:val="0"/>
              <w:ind w:firstLine="540"/>
              <w:jc w:val="both"/>
              <w:rPr>
                <w:sz w:val="18"/>
                <w:szCs w:val="18"/>
              </w:rPr>
            </w:pPr>
            <w:r w:rsidRPr="004B6A91">
              <w:rPr>
                <w:sz w:val="18"/>
                <w:szCs w:val="18"/>
              </w:rPr>
              <w:t>Приложения (указывается список прилагаемых к заявлению документов):</w:t>
            </w:r>
          </w:p>
          <w:p w:rsidR="004B6A91" w:rsidRPr="004B6A91" w:rsidRDefault="004B6A91" w:rsidP="004B6A91">
            <w:pPr>
              <w:pStyle w:val="a5"/>
              <w:numPr>
                <w:ilvl w:val="0"/>
                <w:numId w:val="37"/>
              </w:numPr>
              <w:tabs>
                <w:tab w:val="left" w:pos="993"/>
              </w:tabs>
              <w:autoSpaceDE w:val="0"/>
              <w:autoSpaceDN w:val="0"/>
              <w:adjustRightInd w:val="0"/>
              <w:spacing w:after="0" w:line="240" w:lineRule="auto"/>
              <w:ind w:left="0" w:firstLine="709"/>
              <w:jc w:val="both"/>
              <w:rPr>
                <w:i/>
                <w:color w:val="0000FF"/>
                <w:sz w:val="18"/>
                <w:szCs w:val="18"/>
              </w:rPr>
            </w:pPr>
            <w:r w:rsidRPr="004B6A91">
              <w:rPr>
                <w:i/>
                <w:color w:val="0000FF"/>
                <w:sz w:val="18"/>
                <w:szCs w:val="18"/>
              </w:rPr>
              <w:t>.Выписка из Единого государственного реестра недвижимости о правах на преобразуемый земельный участок (земельные участки).</w:t>
            </w:r>
          </w:p>
          <w:p w:rsidR="004B6A91" w:rsidRPr="004B6A91" w:rsidRDefault="004B6A91" w:rsidP="004B6A91">
            <w:pPr>
              <w:pStyle w:val="a5"/>
              <w:numPr>
                <w:ilvl w:val="0"/>
                <w:numId w:val="37"/>
              </w:numPr>
              <w:tabs>
                <w:tab w:val="left" w:pos="993"/>
              </w:tabs>
              <w:autoSpaceDE w:val="0"/>
              <w:autoSpaceDN w:val="0"/>
              <w:adjustRightInd w:val="0"/>
              <w:spacing w:after="0" w:line="240" w:lineRule="auto"/>
              <w:ind w:left="0" w:firstLine="709"/>
              <w:jc w:val="both"/>
              <w:rPr>
                <w:i/>
                <w:color w:val="0000FF"/>
                <w:sz w:val="18"/>
                <w:szCs w:val="18"/>
              </w:rPr>
            </w:pPr>
            <w:r w:rsidRPr="004B6A91">
              <w:rPr>
                <w:i/>
                <w:color w:val="0000FF"/>
                <w:sz w:val="18"/>
                <w:szCs w:val="18"/>
              </w:rPr>
              <w:t>Кадастровый паспорт преобразуемого земельного участка (земельных участков).</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jc w:val="both"/>
              <w:rPr>
                <w:sz w:val="18"/>
                <w:szCs w:val="18"/>
              </w:rPr>
            </w:pPr>
            <w:r w:rsidRPr="004B6A91">
              <w:rPr>
                <w:sz w:val="18"/>
                <w:szCs w:val="18"/>
              </w:rPr>
              <w:t>______________________________    ____</w:t>
            </w:r>
            <w:r w:rsidRPr="004B6A91">
              <w:rPr>
                <w:i/>
                <w:color w:val="0000FF"/>
                <w:sz w:val="18"/>
                <w:szCs w:val="18"/>
                <w:u w:val="single"/>
              </w:rPr>
              <w:t>Подпись</w:t>
            </w:r>
            <w:r w:rsidRPr="004B6A91">
              <w:rPr>
                <w:sz w:val="18"/>
                <w:szCs w:val="18"/>
              </w:rPr>
              <w:t>____   ___</w:t>
            </w:r>
            <w:r w:rsidRPr="004B6A91">
              <w:rPr>
                <w:i/>
                <w:color w:val="0000FF"/>
                <w:sz w:val="18"/>
                <w:szCs w:val="18"/>
                <w:u w:val="single"/>
              </w:rPr>
              <w:t>Иванова И.И.</w:t>
            </w:r>
            <w:r w:rsidRPr="004B6A91">
              <w:rPr>
                <w:sz w:val="18"/>
                <w:szCs w:val="18"/>
              </w:rPr>
              <w:t>___</w:t>
            </w:r>
          </w:p>
          <w:p w:rsidR="004B6A91" w:rsidRPr="004B6A91" w:rsidRDefault="004B6A91" w:rsidP="004B6A91">
            <w:pPr>
              <w:autoSpaceDE w:val="0"/>
              <w:autoSpaceDN w:val="0"/>
              <w:adjustRightInd w:val="0"/>
              <w:jc w:val="both"/>
              <w:rPr>
                <w:sz w:val="18"/>
                <w:szCs w:val="18"/>
              </w:rPr>
            </w:pPr>
            <w:r w:rsidRPr="004B6A91">
              <w:rPr>
                <w:sz w:val="18"/>
                <w:szCs w:val="18"/>
              </w:rPr>
              <w:t xml:space="preserve">         (должность)                                                   (подпись)                       (фамилия И.О.)</w:t>
            </w:r>
          </w:p>
          <w:p w:rsidR="004B6A91" w:rsidRPr="004B6A91" w:rsidRDefault="004B6A91" w:rsidP="004B6A91">
            <w:pPr>
              <w:autoSpaceDE w:val="0"/>
              <w:autoSpaceDN w:val="0"/>
              <w:adjustRightInd w:val="0"/>
              <w:jc w:val="both"/>
              <w:rPr>
                <w:sz w:val="18"/>
                <w:szCs w:val="18"/>
              </w:rPr>
            </w:pPr>
            <w:r w:rsidRPr="004B6A91">
              <w:rPr>
                <w:sz w:val="18"/>
                <w:szCs w:val="18"/>
              </w:rPr>
              <w:t xml:space="preserve">             М.П.</w:t>
            </w:r>
          </w:p>
          <w:p w:rsidR="004B6A91" w:rsidRPr="004B6A91" w:rsidRDefault="004B6A91" w:rsidP="004B6A91">
            <w:pPr>
              <w:autoSpaceDE w:val="0"/>
              <w:autoSpaceDN w:val="0"/>
              <w:adjustRightInd w:val="0"/>
              <w:ind w:firstLine="540"/>
              <w:jc w:val="both"/>
              <w:rPr>
                <w:sz w:val="18"/>
                <w:szCs w:val="18"/>
              </w:rPr>
            </w:pPr>
            <w:r w:rsidRPr="004B6A91">
              <w:rPr>
                <w:sz w:val="18"/>
                <w:szCs w:val="18"/>
              </w:rPr>
              <w:t xml:space="preserve">В соответствии с требованиями Федерального </w:t>
            </w:r>
            <w:hyperlink r:id="rId135" w:history="1">
              <w:r w:rsidRPr="004B6A91">
                <w:rPr>
                  <w:sz w:val="18"/>
                  <w:szCs w:val="18"/>
                </w:rPr>
                <w:t>закона</w:t>
              </w:r>
            </w:hyperlink>
            <w:r w:rsidRPr="004B6A91">
              <w:rPr>
                <w:sz w:val="18"/>
                <w:szCs w:val="18"/>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jc w:val="both"/>
              <w:rPr>
                <w:sz w:val="18"/>
                <w:szCs w:val="18"/>
              </w:rPr>
            </w:pPr>
            <w:r w:rsidRPr="004B6A91">
              <w:rPr>
                <w:sz w:val="18"/>
                <w:szCs w:val="18"/>
              </w:rPr>
              <w:t>"_</w:t>
            </w:r>
            <w:r w:rsidRPr="004B6A91">
              <w:rPr>
                <w:i/>
                <w:color w:val="0000FF"/>
                <w:sz w:val="18"/>
                <w:szCs w:val="18"/>
                <w:u w:val="single"/>
              </w:rPr>
              <w:t>20</w:t>
            </w:r>
            <w:r w:rsidRPr="004B6A91">
              <w:rPr>
                <w:sz w:val="18"/>
                <w:szCs w:val="18"/>
              </w:rPr>
              <w:t>_" __</w:t>
            </w:r>
            <w:r w:rsidRPr="004B6A91">
              <w:rPr>
                <w:color w:val="0000FF"/>
                <w:sz w:val="18"/>
                <w:szCs w:val="18"/>
                <w:u w:val="single"/>
              </w:rPr>
              <w:t>сентября</w:t>
            </w:r>
            <w:r w:rsidRPr="004B6A91">
              <w:rPr>
                <w:sz w:val="18"/>
                <w:szCs w:val="18"/>
              </w:rPr>
              <w:t xml:space="preserve">__ </w:t>
            </w:r>
            <w:r w:rsidRPr="004B6A91">
              <w:rPr>
                <w:color w:val="0000FF"/>
                <w:sz w:val="18"/>
                <w:szCs w:val="18"/>
                <w:u w:val="single"/>
              </w:rPr>
              <w:t>2016</w:t>
            </w:r>
            <w:r w:rsidRPr="004B6A91">
              <w:rPr>
                <w:sz w:val="18"/>
                <w:szCs w:val="18"/>
              </w:rPr>
              <w:t xml:space="preserve"> г. _____</w:t>
            </w:r>
            <w:r w:rsidRPr="004B6A91">
              <w:rPr>
                <w:i/>
                <w:color w:val="0000FF"/>
                <w:sz w:val="18"/>
                <w:szCs w:val="18"/>
                <w:u w:val="single"/>
              </w:rPr>
              <w:t>Подпись</w:t>
            </w:r>
            <w:r w:rsidRPr="004B6A91">
              <w:rPr>
                <w:sz w:val="18"/>
                <w:szCs w:val="18"/>
              </w:rPr>
              <w:t>____</w:t>
            </w:r>
          </w:p>
          <w:p w:rsidR="004B6A91" w:rsidRPr="004B6A91" w:rsidRDefault="004B6A91" w:rsidP="004B6A91">
            <w:pPr>
              <w:autoSpaceDE w:val="0"/>
              <w:autoSpaceDN w:val="0"/>
              <w:adjustRightInd w:val="0"/>
              <w:jc w:val="both"/>
              <w:rPr>
                <w:sz w:val="18"/>
                <w:szCs w:val="18"/>
              </w:rPr>
            </w:pPr>
            <w:r w:rsidRPr="004B6A91">
              <w:rPr>
                <w:sz w:val="18"/>
                <w:szCs w:val="18"/>
              </w:rPr>
              <w:t xml:space="preserve">                                                                      (подпись)</w:t>
            </w:r>
          </w:p>
          <w:p w:rsidR="004B6A91" w:rsidRPr="004B6A91" w:rsidRDefault="004B6A91" w:rsidP="004B6A91">
            <w:pPr>
              <w:autoSpaceDE w:val="0"/>
              <w:autoSpaceDN w:val="0"/>
              <w:adjustRightInd w:val="0"/>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Pr="004B6A91" w:rsidRDefault="004B6A91" w:rsidP="004B6A91">
            <w:pPr>
              <w:jc w:val="both"/>
              <w:rPr>
                <w:sz w:val="18"/>
                <w:szCs w:val="18"/>
              </w:rPr>
            </w:pPr>
          </w:p>
          <w:p w:rsidR="004B6A91" w:rsidRDefault="004B6A91" w:rsidP="00213520">
            <w:pPr>
              <w:rPr>
                <w:sz w:val="18"/>
                <w:szCs w:val="18"/>
              </w:rPr>
            </w:pPr>
          </w:p>
          <w:p w:rsidR="00213520" w:rsidRPr="004B6A91" w:rsidRDefault="00213520" w:rsidP="00213520">
            <w:pPr>
              <w:rPr>
                <w:sz w:val="18"/>
                <w:szCs w:val="18"/>
              </w:rPr>
            </w:pPr>
          </w:p>
          <w:p w:rsidR="004B6A91" w:rsidRPr="004B6A91" w:rsidRDefault="004B6A91" w:rsidP="004B6A91">
            <w:pPr>
              <w:autoSpaceDE w:val="0"/>
              <w:autoSpaceDN w:val="0"/>
              <w:adjustRightInd w:val="0"/>
              <w:ind w:firstLine="709"/>
              <w:jc w:val="right"/>
              <w:outlineLvl w:val="0"/>
              <w:rPr>
                <w:b/>
                <w:sz w:val="18"/>
                <w:szCs w:val="18"/>
              </w:rPr>
            </w:pPr>
            <w:r w:rsidRPr="004B6A91">
              <w:rPr>
                <w:b/>
                <w:sz w:val="18"/>
                <w:szCs w:val="18"/>
              </w:rPr>
              <w:t>Приложение № 3</w:t>
            </w:r>
          </w:p>
          <w:p w:rsidR="004B6A91" w:rsidRPr="004B6A91" w:rsidRDefault="004B6A91" w:rsidP="004B6A91">
            <w:pPr>
              <w:autoSpaceDE w:val="0"/>
              <w:autoSpaceDN w:val="0"/>
              <w:adjustRightInd w:val="0"/>
              <w:ind w:firstLine="709"/>
              <w:jc w:val="right"/>
              <w:rPr>
                <w:b/>
                <w:sz w:val="18"/>
                <w:szCs w:val="18"/>
              </w:rPr>
            </w:pPr>
            <w:r w:rsidRPr="004B6A91">
              <w:rPr>
                <w:b/>
                <w:sz w:val="18"/>
                <w:szCs w:val="18"/>
              </w:rPr>
              <w:t>к технологической схеме</w:t>
            </w:r>
          </w:p>
          <w:p w:rsidR="004B6A91" w:rsidRPr="004B6A91" w:rsidRDefault="004B6A91" w:rsidP="004B6A91">
            <w:pPr>
              <w:jc w:val="right"/>
              <w:rPr>
                <w:sz w:val="18"/>
                <w:szCs w:val="18"/>
              </w:rPr>
            </w:pPr>
          </w:p>
          <w:p w:rsidR="004B6A91" w:rsidRPr="004B6A91" w:rsidRDefault="004B6A91" w:rsidP="004B6A91">
            <w:pPr>
              <w:autoSpaceDE w:val="0"/>
              <w:autoSpaceDN w:val="0"/>
              <w:adjustRightInd w:val="0"/>
              <w:jc w:val="right"/>
              <w:outlineLvl w:val="0"/>
              <w:rPr>
                <w:sz w:val="18"/>
                <w:szCs w:val="18"/>
              </w:rPr>
            </w:pPr>
            <w:r w:rsidRPr="004B6A91">
              <w:rPr>
                <w:sz w:val="18"/>
                <w:szCs w:val="18"/>
              </w:rPr>
              <w:t>Форма заявления об утверждении схемы расположения</w:t>
            </w:r>
          </w:p>
          <w:p w:rsidR="004B6A91" w:rsidRPr="004B6A91" w:rsidRDefault="004B6A91" w:rsidP="004B6A91">
            <w:pPr>
              <w:autoSpaceDE w:val="0"/>
              <w:autoSpaceDN w:val="0"/>
              <w:adjustRightInd w:val="0"/>
              <w:jc w:val="right"/>
              <w:outlineLvl w:val="0"/>
              <w:rPr>
                <w:sz w:val="18"/>
                <w:szCs w:val="18"/>
              </w:rPr>
            </w:pPr>
            <w:r w:rsidRPr="004B6A91">
              <w:rPr>
                <w:sz w:val="18"/>
                <w:szCs w:val="18"/>
              </w:rPr>
              <w:t>земельного участка с целью его раздела</w:t>
            </w:r>
          </w:p>
          <w:p w:rsidR="004B6A91" w:rsidRPr="004B6A91" w:rsidRDefault="004B6A91" w:rsidP="004B6A91">
            <w:pPr>
              <w:autoSpaceDE w:val="0"/>
              <w:autoSpaceDN w:val="0"/>
              <w:adjustRightInd w:val="0"/>
              <w:jc w:val="right"/>
              <w:outlineLvl w:val="0"/>
              <w:rPr>
                <w:sz w:val="18"/>
                <w:szCs w:val="18"/>
              </w:rPr>
            </w:pPr>
          </w:p>
          <w:p w:rsidR="00F95D89" w:rsidRPr="00F95D89" w:rsidRDefault="004B6A91" w:rsidP="004B6A91">
            <w:pPr>
              <w:autoSpaceDE w:val="0"/>
              <w:autoSpaceDN w:val="0"/>
              <w:adjustRightInd w:val="0"/>
              <w:jc w:val="right"/>
              <w:rPr>
                <w:sz w:val="18"/>
                <w:szCs w:val="18"/>
              </w:rPr>
            </w:pPr>
            <w:r w:rsidRPr="00F95D89">
              <w:rPr>
                <w:sz w:val="18"/>
                <w:szCs w:val="18"/>
              </w:rPr>
              <w:t xml:space="preserve">Главе  </w:t>
            </w:r>
            <w:r w:rsidR="00F95D89" w:rsidRPr="00F95D89">
              <w:rPr>
                <w:sz w:val="18"/>
                <w:szCs w:val="18"/>
              </w:rPr>
              <w:t xml:space="preserve">Колодеевского сельского поселения </w:t>
            </w:r>
          </w:p>
          <w:p w:rsidR="004B6A91" w:rsidRPr="004B6A91" w:rsidRDefault="004B6A91" w:rsidP="004B6A91">
            <w:pPr>
              <w:autoSpaceDE w:val="0"/>
              <w:autoSpaceDN w:val="0"/>
              <w:adjustRightInd w:val="0"/>
              <w:jc w:val="right"/>
              <w:rPr>
                <w:sz w:val="18"/>
                <w:szCs w:val="18"/>
              </w:rPr>
            </w:pPr>
            <w:r w:rsidRPr="00F95D89">
              <w:rPr>
                <w:sz w:val="18"/>
                <w:szCs w:val="18"/>
              </w:rPr>
              <w:t>Бутурлиновского муниципального</w:t>
            </w:r>
            <w:r w:rsidRPr="004B6A91">
              <w:rPr>
                <w:sz w:val="18"/>
                <w:szCs w:val="18"/>
              </w:rPr>
              <w:t xml:space="preserve"> района</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(Ф.И.О.)</w:t>
            </w:r>
          </w:p>
          <w:p w:rsidR="004B6A91" w:rsidRPr="004B6A91" w:rsidRDefault="004B6A91" w:rsidP="004B6A91">
            <w:pPr>
              <w:autoSpaceDE w:val="0"/>
              <w:autoSpaceDN w:val="0"/>
              <w:adjustRightInd w:val="0"/>
              <w:jc w:val="right"/>
              <w:rPr>
                <w:sz w:val="18"/>
                <w:szCs w:val="18"/>
              </w:rPr>
            </w:pPr>
            <w:r w:rsidRPr="004B6A91">
              <w:rPr>
                <w:sz w:val="18"/>
                <w:szCs w:val="18"/>
              </w:rPr>
              <w:t>Для физических лиц:</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(Ф.И.О. заявителя, паспортные данные)</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 доверенности в интересах)</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(адрес регистрации)</w:t>
            </w:r>
          </w:p>
          <w:p w:rsidR="004B6A91" w:rsidRPr="004B6A91" w:rsidRDefault="004B6A91" w:rsidP="004B6A91">
            <w:pPr>
              <w:autoSpaceDE w:val="0"/>
              <w:autoSpaceDN w:val="0"/>
              <w:adjustRightInd w:val="0"/>
              <w:jc w:val="right"/>
              <w:rPr>
                <w:sz w:val="18"/>
                <w:szCs w:val="18"/>
              </w:rPr>
            </w:pPr>
            <w:r w:rsidRPr="004B6A91">
              <w:rPr>
                <w:sz w:val="18"/>
                <w:szCs w:val="18"/>
              </w:rPr>
              <w:t>Контактный телефон ___________________</w:t>
            </w:r>
          </w:p>
          <w:p w:rsidR="004B6A91" w:rsidRPr="004B6A91" w:rsidRDefault="004B6A91" w:rsidP="004B6A91">
            <w:pPr>
              <w:autoSpaceDE w:val="0"/>
              <w:autoSpaceDN w:val="0"/>
              <w:adjustRightInd w:val="0"/>
              <w:jc w:val="right"/>
              <w:rPr>
                <w:sz w:val="18"/>
                <w:szCs w:val="18"/>
              </w:rPr>
            </w:pPr>
            <w:r w:rsidRPr="004B6A91">
              <w:rPr>
                <w:sz w:val="18"/>
                <w:szCs w:val="18"/>
              </w:rPr>
              <w:t>(указывается по желанию)</w:t>
            </w:r>
          </w:p>
          <w:p w:rsidR="004B6A91" w:rsidRPr="004B6A91" w:rsidRDefault="004B6A91" w:rsidP="004B6A91">
            <w:pPr>
              <w:autoSpaceDE w:val="0"/>
              <w:autoSpaceDN w:val="0"/>
              <w:adjustRightInd w:val="0"/>
              <w:jc w:val="right"/>
              <w:rPr>
                <w:sz w:val="18"/>
                <w:szCs w:val="18"/>
              </w:rPr>
            </w:pPr>
            <w:r w:rsidRPr="004B6A91">
              <w:rPr>
                <w:sz w:val="18"/>
                <w:szCs w:val="18"/>
              </w:rPr>
              <w:t>Для юридических лиц:</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(полное наименование юридического лица)</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(Ф.И.О. руководителя)</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(почтовый адрес)</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 доверенности в интересах)</w:t>
            </w:r>
          </w:p>
          <w:p w:rsidR="004B6A91" w:rsidRPr="004B6A91" w:rsidRDefault="004B6A91" w:rsidP="004B6A91">
            <w:pPr>
              <w:autoSpaceDE w:val="0"/>
              <w:autoSpaceDN w:val="0"/>
              <w:adjustRightInd w:val="0"/>
              <w:jc w:val="right"/>
              <w:rPr>
                <w:sz w:val="18"/>
                <w:szCs w:val="18"/>
              </w:rPr>
            </w:pPr>
            <w:r w:rsidRPr="004B6A91">
              <w:rPr>
                <w:sz w:val="18"/>
                <w:szCs w:val="18"/>
              </w:rPr>
              <w:t>ОГРН 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ИНН 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Контактный телефон ___________________</w:t>
            </w:r>
          </w:p>
          <w:p w:rsidR="004B6A91" w:rsidRPr="004B6A91" w:rsidRDefault="004B6A91" w:rsidP="004B6A91">
            <w:pPr>
              <w:autoSpaceDE w:val="0"/>
              <w:autoSpaceDN w:val="0"/>
              <w:adjustRightInd w:val="0"/>
              <w:jc w:val="right"/>
              <w:rPr>
                <w:sz w:val="18"/>
                <w:szCs w:val="18"/>
              </w:rPr>
            </w:pPr>
            <w:r w:rsidRPr="004B6A91">
              <w:rPr>
                <w:sz w:val="18"/>
                <w:szCs w:val="18"/>
              </w:rPr>
              <w:t>(указывается по желанию)</w:t>
            </w:r>
          </w:p>
          <w:p w:rsidR="004B6A91" w:rsidRPr="004B6A91" w:rsidRDefault="004B6A91" w:rsidP="004B6A91">
            <w:pPr>
              <w:autoSpaceDE w:val="0"/>
              <w:autoSpaceDN w:val="0"/>
              <w:adjustRightInd w:val="0"/>
              <w:jc w:val="both"/>
              <w:outlineLvl w:val="0"/>
              <w:rPr>
                <w:sz w:val="18"/>
                <w:szCs w:val="18"/>
              </w:rPr>
            </w:pPr>
          </w:p>
          <w:p w:rsidR="004B6A91" w:rsidRPr="004B6A91" w:rsidRDefault="004B6A91" w:rsidP="004B6A91">
            <w:pPr>
              <w:autoSpaceDE w:val="0"/>
              <w:autoSpaceDN w:val="0"/>
              <w:adjustRightInd w:val="0"/>
              <w:jc w:val="center"/>
              <w:rPr>
                <w:sz w:val="18"/>
                <w:szCs w:val="18"/>
              </w:rPr>
            </w:pPr>
            <w:r w:rsidRPr="004B6A91">
              <w:rPr>
                <w:sz w:val="18"/>
                <w:szCs w:val="18"/>
              </w:rPr>
              <w:t>ЗАЯВЛЕНИЕ</w:t>
            </w:r>
          </w:p>
          <w:p w:rsidR="004B6A91" w:rsidRPr="004B6A91" w:rsidRDefault="004B6A91" w:rsidP="004B6A91">
            <w:pPr>
              <w:autoSpaceDE w:val="0"/>
              <w:autoSpaceDN w:val="0"/>
              <w:adjustRightInd w:val="0"/>
              <w:jc w:val="center"/>
              <w:rPr>
                <w:sz w:val="18"/>
                <w:szCs w:val="18"/>
              </w:rPr>
            </w:pPr>
            <w:r w:rsidRPr="004B6A91">
              <w:rPr>
                <w:sz w:val="18"/>
                <w:szCs w:val="18"/>
              </w:rPr>
              <w:t>об утверждении схемы расположения земельного участка</w:t>
            </w:r>
          </w:p>
          <w:p w:rsidR="004B6A91" w:rsidRPr="004B6A91" w:rsidRDefault="004B6A91" w:rsidP="004B6A91">
            <w:pPr>
              <w:autoSpaceDE w:val="0"/>
              <w:autoSpaceDN w:val="0"/>
              <w:adjustRightInd w:val="0"/>
              <w:jc w:val="center"/>
              <w:rPr>
                <w:sz w:val="18"/>
                <w:szCs w:val="18"/>
              </w:rPr>
            </w:pPr>
            <w:r w:rsidRPr="004B6A91">
              <w:rPr>
                <w:sz w:val="18"/>
                <w:szCs w:val="18"/>
              </w:rPr>
              <w:t>на кадастровом плане территории при объединении</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ind w:firstLine="540"/>
              <w:jc w:val="both"/>
              <w:rPr>
                <w:sz w:val="18"/>
                <w:szCs w:val="18"/>
              </w:rPr>
            </w:pPr>
            <w:r w:rsidRPr="004B6A91">
              <w:rPr>
                <w:sz w:val="18"/>
                <w:szCs w:val="18"/>
              </w:rPr>
              <w:t>В целях объединения земельного участка площадью ___________ кв. м с кадастровым номером _____________________, расположенного по адресу: __________________________________________, с земельным участком площадью ___________ кв. м с кадастровым номером __________________________________, расположенным по адресу: __________________________________________, прошу утвердить прилагаемую схему расположения земельного участка.</w:t>
            </w:r>
          </w:p>
          <w:p w:rsidR="004B6A91" w:rsidRPr="004B6A91" w:rsidRDefault="004B6A91" w:rsidP="004B6A91">
            <w:pPr>
              <w:autoSpaceDE w:val="0"/>
              <w:autoSpaceDN w:val="0"/>
              <w:adjustRightInd w:val="0"/>
              <w:ind w:firstLine="540"/>
              <w:jc w:val="both"/>
              <w:rPr>
                <w:sz w:val="18"/>
                <w:szCs w:val="18"/>
              </w:rPr>
            </w:pPr>
            <w:r w:rsidRPr="004B6A91">
              <w:rPr>
                <w:sz w:val="18"/>
                <w:szCs w:val="18"/>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4B6A91" w:rsidRPr="004B6A91" w:rsidRDefault="004B6A91" w:rsidP="004B6A91">
            <w:pPr>
              <w:autoSpaceDE w:val="0"/>
              <w:autoSpaceDN w:val="0"/>
              <w:adjustRightInd w:val="0"/>
              <w:ind w:firstLine="540"/>
              <w:jc w:val="both"/>
              <w:rPr>
                <w:sz w:val="18"/>
                <w:szCs w:val="18"/>
              </w:rPr>
            </w:pPr>
            <w:r w:rsidRPr="004B6A91">
              <w:rPr>
                <w:sz w:val="18"/>
                <w:szCs w:val="18"/>
              </w:rPr>
              <w:t>Приложения (указывается список прилагаемых к заявлению документов):</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jc w:val="both"/>
              <w:rPr>
                <w:sz w:val="18"/>
                <w:szCs w:val="18"/>
              </w:rPr>
            </w:pPr>
            <w:r w:rsidRPr="004B6A91">
              <w:rPr>
                <w:sz w:val="18"/>
                <w:szCs w:val="18"/>
              </w:rPr>
              <w:t>_________________________________________________________________________________________________________________________________</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jc w:val="both"/>
              <w:rPr>
                <w:sz w:val="18"/>
                <w:szCs w:val="18"/>
              </w:rPr>
            </w:pPr>
            <w:r w:rsidRPr="004B6A91">
              <w:rPr>
                <w:sz w:val="18"/>
                <w:szCs w:val="18"/>
              </w:rPr>
              <w:t>______________________________   _______________   __________________</w:t>
            </w:r>
          </w:p>
          <w:p w:rsidR="004B6A91" w:rsidRPr="004B6A91" w:rsidRDefault="004B6A91" w:rsidP="004B6A91">
            <w:pPr>
              <w:autoSpaceDE w:val="0"/>
              <w:autoSpaceDN w:val="0"/>
              <w:adjustRightInd w:val="0"/>
              <w:jc w:val="both"/>
              <w:rPr>
                <w:sz w:val="18"/>
                <w:szCs w:val="18"/>
              </w:rPr>
            </w:pPr>
            <w:r w:rsidRPr="004B6A91">
              <w:rPr>
                <w:sz w:val="18"/>
                <w:szCs w:val="18"/>
              </w:rPr>
              <w:t xml:space="preserve">         (должность)                                                   (подпись)                    (фамилия И.О.)</w:t>
            </w:r>
          </w:p>
          <w:p w:rsidR="004B6A91" w:rsidRPr="004B6A91" w:rsidRDefault="004B6A91" w:rsidP="004B6A91">
            <w:pPr>
              <w:autoSpaceDE w:val="0"/>
              <w:autoSpaceDN w:val="0"/>
              <w:adjustRightInd w:val="0"/>
              <w:jc w:val="both"/>
              <w:rPr>
                <w:sz w:val="18"/>
                <w:szCs w:val="18"/>
              </w:rPr>
            </w:pPr>
            <w:r w:rsidRPr="004B6A91">
              <w:rPr>
                <w:sz w:val="18"/>
                <w:szCs w:val="18"/>
              </w:rPr>
              <w:t xml:space="preserve">             М.П.</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ind w:firstLine="540"/>
              <w:jc w:val="both"/>
              <w:rPr>
                <w:sz w:val="18"/>
                <w:szCs w:val="18"/>
              </w:rPr>
            </w:pPr>
            <w:r w:rsidRPr="004B6A91">
              <w:rPr>
                <w:sz w:val="18"/>
                <w:szCs w:val="18"/>
              </w:rPr>
              <w:t xml:space="preserve">В соответствии с требованиями Федерального </w:t>
            </w:r>
            <w:hyperlink r:id="rId136" w:history="1">
              <w:r w:rsidRPr="004B6A91">
                <w:rPr>
                  <w:sz w:val="18"/>
                  <w:szCs w:val="18"/>
                </w:rPr>
                <w:t>закона</w:t>
              </w:r>
            </w:hyperlink>
            <w:r w:rsidRPr="004B6A91">
              <w:rPr>
                <w:sz w:val="18"/>
                <w:szCs w:val="18"/>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jc w:val="both"/>
              <w:rPr>
                <w:sz w:val="18"/>
                <w:szCs w:val="18"/>
              </w:rPr>
            </w:pPr>
            <w:r w:rsidRPr="004B6A91">
              <w:rPr>
                <w:sz w:val="18"/>
                <w:szCs w:val="18"/>
              </w:rPr>
              <w:t>"__" __________ 20__ г. _________________</w:t>
            </w:r>
          </w:p>
          <w:p w:rsidR="004B6A91" w:rsidRPr="004B6A91" w:rsidRDefault="004B6A91" w:rsidP="004B6A91">
            <w:pPr>
              <w:autoSpaceDE w:val="0"/>
              <w:autoSpaceDN w:val="0"/>
              <w:adjustRightInd w:val="0"/>
              <w:jc w:val="both"/>
              <w:rPr>
                <w:sz w:val="18"/>
                <w:szCs w:val="18"/>
              </w:rPr>
            </w:pPr>
            <w:r w:rsidRPr="004B6A91">
              <w:rPr>
                <w:sz w:val="18"/>
                <w:szCs w:val="18"/>
              </w:rPr>
              <w:t xml:space="preserve">                                                                (подпись)</w:t>
            </w:r>
          </w:p>
          <w:p w:rsidR="004B6A91" w:rsidRPr="004B6A91" w:rsidRDefault="004B6A91" w:rsidP="004B6A91">
            <w:pPr>
              <w:autoSpaceDE w:val="0"/>
              <w:autoSpaceDN w:val="0"/>
              <w:adjustRightInd w:val="0"/>
              <w:ind w:firstLine="540"/>
              <w:jc w:val="both"/>
              <w:rPr>
                <w:sz w:val="18"/>
                <w:szCs w:val="18"/>
              </w:rPr>
            </w:pPr>
          </w:p>
          <w:p w:rsidR="004B6A91" w:rsidRPr="004B6A91" w:rsidRDefault="004B6A91" w:rsidP="004B6A91">
            <w:pPr>
              <w:autoSpaceDE w:val="0"/>
              <w:autoSpaceDN w:val="0"/>
              <w:adjustRightInd w:val="0"/>
              <w:ind w:firstLine="540"/>
              <w:jc w:val="both"/>
              <w:rPr>
                <w:sz w:val="18"/>
                <w:szCs w:val="18"/>
              </w:rPr>
            </w:pPr>
          </w:p>
          <w:p w:rsidR="004B6A91" w:rsidRPr="004B6A91" w:rsidRDefault="004B6A91" w:rsidP="004B6A91">
            <w:pPr>
              <w:autoSpaceDE w:val="0"/>
              <w:autoSpaceDN w:val="0"/>
              <w:adjustRightInd w:val="0"/>
              <w:ind w:firstLine="540"/>
              <w:jc w:val="both"/>
              <w:rPr>
                <w:sz w:val="18"/>
                <w:szCs w:val="18"/>
              </w:rPr>
            </w:pPr>
          </w:p>
          <w:p w:rsidR="004B6A91" w:rsidRPr="004B6A91" w:rsidRDefault="004B6A91" w:rsidP="004B6A91">
            <w:pPr>
              <w:autoSpaceDE w:val="0"/>
              <w:autoSpaceDN w:val="0"/>
              <w:adjustRightInd w:val="0"/>
              <w:ind w:firstLine="540"/>
              <w:jc w:val="both"/>
              <w:rPr>
                <w:sz w:val="18"/>
                <w:szCs w:val="18"/>
              </w:rPr>
            </w:pPr>
          </w:p>
          <w:p w:rsidR="004B6A91" w:rsidRPr="004B6A91" w:rsidRDefault="004B6A91" w:rsidP="004B6A91">
            <w:pPr>
              <w:autoSpaceDE w:val="0"/>
              <w:autoSpaceDN w:val="0"/>
              <w:adjustRightInd w:val="0"/>
              <w:ind w:firstLine="540"/>
              <w:jc w:val="both"/>
              <w:rPr>
                <w:sz w:val="18"/>
                <w:szCs w:val="18"/>
              </w:rPr>
            </w:pPr>
          </w:p>
          <w:p w:rsidR="004B6A91" w:rsidRPr="004B6A91" w:rsidRDefault="004B6A91" w:rsidP="004B6A91">
            <w:pPr>
              <w:autoSpaceDE w:val="0"/>
              <w:autoSpaceDN w:val="0"/>
              <w:adjustRightInd w:val="0"/>
              <w:ind w:firstLine="540"/>
              <w:jc w:val="both"/>
              <w:rPr>
                <w:sz w:val="18"/>
                <w:szCs w:val="18"/>
              </w:rPr>
            </w:pPr>
          </w:p>
          <w:p w:rsidR="004B6A91" w:rsidRPr="004B6A91" w:rsidRDefault="004B6A91" w:rsidP="004B6A91">
            <w:pPr>
              <w:autoSpaceDE w:val="0"/>
              <w:autoSpaceDN w:val="0"/>
              <w:adjustRightInd w:val="0"/>
              <w:ind w:firstLine="540"/>
              <w:jc w:val="both"/>
              <w:rPr>
                <w:sz w:val="18"/>
                <w:szCs w:val="18"/>
              </w:rPr>
            </w:pPr>
          </w:p>
          <w:p w:rsidR="004B6A91" w:rsidRPr="004B6A91" w:rsidRDefault="004B6A91" w:rsidP="004B6A91">
            <w:pPr>
              <w:autoSpaceDE w:val="0"/>
              <w:autoSpaceDN w:val="0"/>
              <w:adjustRightInd w:val="0"/>
              <w:ind w:firstLine="540"/>
              <w:jc w:val="both"/>
              <w:rPr>
                <w:sz w:val="18"/>
                <w:szCs w:val="18"/>
              </w:rPr>
            </w:pPr>
          </w:p>
          <w:p w:rsidR="004B6A91" w:rsidRPr="004B6A91" w:rsidRDefault="004B6A91" w:rsidP="004B6A91">
            <w:pPr>
              <w:autoSpaceDE w:val="0"/>
              <w:autoSpaceDN w:val="0"/>
              <w:adjustRightInd w:val="0"/>
              <w:ind w:firstLine="540"/>
              <w:jc w:val="both"/>
              <w:rPr>
                <w:sz w:val="18"/>
                <w:szCs w:val="18"/>
              </w:rPr>
            </w:pPr>
          </w:p>
          <w:p w:rsidR="004B6A91" w:rsidRDefault="004B6A91" w:rsidP="00213520">
            <w:pPr>
              <w:rPr>
                <w:sz w:val="18"/>
                <w:szCs w:val="18"/>
              </w:rPr>
            </w:pPr>
          </w:p>
          <w:p w:rsidR="00213520" w:rsidRPr="004B6A91" w:rsidRDefault="00213520" w:rsidP="00213520">
            <w:pPr>
              <w:rPr>
                <w:sz w:val="18"/>
                <w:szCs w:val="18"/>
              </w:rPr>
            </w:pPr>
          </w:p>
          <w:p w:rsidR="004B6A91" w:rsidRPr="004B6A91" w:rsidRDefault="004B6A91" w:rsidP="004B6A91">
            <w:pPr>
              <w:autoSpaceDE w:val="0"/>
              <w:autoSpaceDN w:val="0"/>
              <w:adjustRightInd w:val="0"/>
              <w:ind w:firstLine="709"/>
              <w:jc w:val="right"/>
              <w:outlineLvl w:val="0"/>
              <w:rPr>
                <w:b/>
                <w:sz w:val="18"/>
                <w:szCs w:val="18"/>
              </w:rPr>
            </w:pPr>
            <w:r w:rsidRPr="004B6A91">
              <w:rPr>
                <w:b/>
                <w:sz w:val="18"/>
                <w:szCs w:val="18"/>
              </w:rPr>
              <w:t>Приложение № 4</w:t>
            </w:r>
          </w:p>
          <w:p w:rsidR="004B6A91" w:rsidRPr="004B6A91" w:rsidRDefault="004B6A91" w:rsidP="004B6A91">
            <w:pPr>
              <w:autoSpaceDE w:val="0"/>
              <w:autoSpaceDN w:val="0"/>
              <w:adjustRightInd w:val="0"/>
              <w:ind w:firstLine="709"/>
              <w:jc w:val="right"/>
              <w:rPr>
                <w:b/>
                <w:sz w:val="18"/>
                <w:szCs w:val="18"/>
              </w:rPr>
            </w:pPr>
            <w:r w:rsidRPr="004B6A91">
              <w:rPr>
                <w:b/>
                <w:sz w:val="18"/>
                <w:szCs w:val="18"/>
              </w:rPr>
              <w:t>к технологической схеме</w:t>
            </w:r>
          </w:p>
          <w:p w:rsidR="004B6A91" w:rsidRPr="004B6A91" w:rsidRDefault="004B6A91" w:rsidP="004B6A91">
            <w:pPr>
              <w:jc w:val="right"/>
              <w:rPr>
                <w:sz w:val="18"/>
                <w:szCs w:val="18"/>
              </w:rPr>
            </w:pPr>
          </w:p>
          <w:p w:rsidR="004B6A91" w:rsidRPr="004B6A91" w:rsidRDefault="004B6A91" w:rsidP="004B6A91">
            <w:pPr>
              <w:autoSpaceDE w:val="0"/>
              <w:autoSpaceDN w:val="0"/>
              <w:adjustRightInd w:val="0"/>
              <w:jc w:val="right"/>
              <w:outlineLvl w:val="0"/>
              <w:rPr>
                <w:sz w:val="18"/>
                <w:szCs w:val="18"/>
              </w:rPr>
            </w:pPr>
            <w:r w:rsidRPr="004B6A91">
              <w:rPr>
                <w:sz w:val="18"/>
                <w:szCs w:val="18"/>
              </w:rPr>
              <w:t>Образец заявления об утверждении схемы расположения</w:t>
            </w:r>
          </w:p>
          <w:p w:rsidR="004B6A91" w:rsidRPr="004B6A91" w:rsidRDefault="004B6A91" w:rsidP="004B6A91">
            <w:pPr>
              <w:autoSpaceDE w:val="0"/>
              <w:autoSpaceDN w:val="0"/>
              <w:adjustRightInd w:val="0"/>
              <w:jc w:val="right"/>
              <w:outlineLvl w:val="0"/>
              <w:rPr>
                <w:sz w:val="18"/>
                <w:szCs w:val="18"/>
              </w:rPr>
            </w:pPr>
            <w:r w:rsidRPr="004B6A91">
              <w:rPr>
                <w:sz w:val="18"/>
                <w:szCs w:val="18"/>
              </w:rPr>
              <w:t>земельного участка с целью его раздела</w:t>
            </w:r>
          </w:p>
          <w:p w:rsidR="004B6A91" w:rsidRPr="004B6A91" w:rsidRDefault="004B6A91" w:rsidP="004B6A91">
            <w:pPr>
              <w:autoSpaceDE w:val="0"/>
              <w:autoSpaceDN w:val="0"/>
              <w:adjustRightInd w:val="0"/>
              <w:jc w:val="right"/>
              <w:outlineLvl w:val="0"/>
              <w:rPr>
                <w:sz w:val="18"/>
                <w:szCs w:val="18"/>
              </w:rPr>
            </w:pPr>
          </w:p>
          <w:p w:rsidR="00F95D89" w:rsidRPr="00F95D89" w:rsidRDefault="004B6A91" w:rsidP="004B6A91">
            <w:pPr>
              <w:autoSpaceDE w:val="0"/>
              <w:autoSpaceDN w:val="0"/>
              <w:adjustRightInd w:val="0"/>
              <w:jc w:val="right"/>
              <w:rPr>
                <w:sz w:val="18"/>
                <w:szCs w:val="18"/>
              </w:rPr>
            </w:pPr>
            <w:r w:rsidRPr="00F95D89">
              <w:rPr>
                <w:sz w:val="18"/>
                <w:szCs w:val="18"/>
              </w:rPr>
              <w:t xml:space="preserve">Главе  </w:t>
            </w:r>
            <w:r w:rsidR="00F95D89" w:rsidRPr="00F95D89">
              <w:rPr>
                <w:sz w:val="18"/>
                <w:szCs w:val="18"/>
              </w:rPr>
              <w:t xml:space="preserve">Колодеевского сельского поселения </w:t>
            </w:r>
          </w:p>
          <w:p w:rsidR="004B6A91" w:rsidRPr="004B6A91" w:rsidRDefault="004B6A91" w:rsidP="004B6A91">
            <w:pPr>
              <w:autoSpaceDE w:val="0"/>
              <w:autoSpaceDN w:val="0"/>
              <w:adjustRightInd w:val="0"/>
              <w:jc w:val="right"/>
              <w:rPr>
                <w:sz w:val="18"/>
                <w:szCs w:val="18"/>
              </w:rPr>
            </w:pPr>
            <w:r w:rsidRPr="00F95D89">
              <w:rPr>
                <w:sz w:val="18"/>
                <w:szCs w:val="18"/>
              </w:rPr>
              <w:t>Бутурлиновского муниципального района</w:t>
            </w:r>
          </w:p>
          <w:p w:rsidR="004B6A91" w:rsidRPr="004B6A91" w:rsidRDefault="004B6A91" w:rsidP="00F95D89">
            <w:pPr>
              <w:autoSpaceDE w:val="0"/>
              <w:autoSpaceDN w:val="0"/>
              <w:adjustRightInd w:val="0"/>
              <w:jc w:val="center"/>
              <w:rPr>
                <w:i/>
                <w:color w:val="0000FF"/>
                <w:sz w:val="18"/>
                <w:szCs w:val="18"/>
                <w:u w:val="single"/>
              </w:rPr>
            </w:pPr>
          </w:p>
          <w:p w:rsidR="004B6A91" w:rsidRPr="004B6A91" w:rsidRDefault="004B6A91" w:rsidP="004B6A91">
            <w:pPr>
              <w:autoSpaceDE w:val="0"/>
              <w:autoSpaceDN w:val="0"/>
              <w:adjustRightInd w:val="0"/>
              <w:jc w:val="right"/>
              <w:rPr>
                <w:sz w:val="18"/>
                <w:szCs w:val="18"/>
              </w:rPr>
            </w:pPr>
            <w:r w:rsidRPr="004B6A91">
              <w:rPr>
                <w:sz w:val="18"/>
                <w:szCs w:val="18"/>
              </w:rPr>
              <w:t>(Ф.И.О.)</w:t>
            </w:r>
          </w:p>
          <w:p w:rsidR="004B6A91" w:rsidRPr="004B6A91" w:rsidRDefault="004B6A91" w:rsidP="004B6A91">
            <w:pPr>
              <w:autoSpaceDE w:val="0"/>
              <w:autoSpaceDN w:val="0"/>
              <w:adjustRightInd w:val="0"/>
              <w:jc w:val="right"/>
              <w:rPr>
                <w:sz w:val="18"/>
                <w:szCs w:val="18"/>
              </w:rPr>
            </w:pPr>
            <w:r w:rsidRPr="004B6A91">
              <w:rPr>
                <w:sz w:val="18"/>
                <w:szCs w:val="18"/>
              </w:rPr>
              <w:t>Для физических лиц:</w:t>
            </w:r>
          </w:p>
          <w:p w:rsidR="004B6A91" w:rsidRPr="004B6A91" w:rsidRDefault="004B6A91" w:rsidP="004B6A91">
            <w:pPr>
              <w:autoSpaceDE w:val="0"/>
              <w:autoSpaceDN w:val="0"/>
              <w:adjustRightInd w:val="0"/>
              <w:jc w:val="right"/>
              <w:rPr>
                <w:i/>
                <w:color w:val="0000FF"/>
                <w:sz w:val="18"/>
                <w:szCs w:val="18"/>
                <w:u w:val="single"/>
              </w:rPr>
            </w:pPr>
            <w:r w:rsidRPr="004B6A91">
              <w:rPr>
                <w:i/>
                <w:color w:val="0000FF"/>
                <w:sz w:val="18"/>
                <w:szCs w:val="18"/>
                <w:u w:val="single"/>
              </w:rPr>
              <w:t xml:space="preserve">Иванова И.И., паспорт ХХХХ № ХХХХХХ </w:t>
            </w:r>
          </w:p>
          <w:p w:rsidR="004B6A91" w:rsidRPr="004B6A91" w:rsidRDefault="004B6A91" w:rsidP="004B6A91">
            <w:pPr>
              <w:autoSpaceDE w:val="0"/>
              <w:autoSpaceDN w:val="0"/>
              <w:adjustRightInd w:val="0"/>
              <w:jc w:val="right"/>
              <w:rPr>
                <w:i/>
                <w:color w:val="0000FF"/>
                <w:sz w:val="18"/>
                <w:szCs w:val="18"/>
                <w:u w:val="single"/>
              </w:rPr>
            </w:pPr>
            <w:r w:rsidRPr="004B6A91">
              <w:rPr>
                <w:i/>
                <w:color w:val="0000FF"/>
                <w:sz w:val="18"/>
                <w:szCs w:val="18"/>
                <w:u w:val="single"/>
              </w:rPr>
              <w:t>от 01.10.2001, УФМС России по Воронежской области</w:t>
            </w:r>
          </w:p>
          <w:p w:rsidR="004B6A91" w:rsidRPr="004B6A91" w:rsidRDefault="004B6A91" w:rsidP="004B6A91">
            <w:pPr>
              <w:autoSpaceDE w:val="0"/>
              <w:autoSpaceDN w:val="0"/>
              <w:adjustRightInd w:val="0"/>
              <w:jc w:val="right"/>
              <w:rPr>
                <w:sz w:val="18"/>
                <w:szCs w:val="18"/>
              </w:rPr>
            </w:pPr>
            <w:r w:rsidRPr="004B6A91">
              <w:rPr>
                <w:sz w:val="18"/>
                <w:szCs w:val="18"/>
              </w:rPr>
              <w:t>(Ф.И.О. заявителя, паспортные данные)</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 доверенности в интересах)</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(адрес регистрации)</w:t>
            </w:r>
          </w:p>
          <w:p w:rsidR="004B6A91" w:rsidRPr="004B6A91" w:rsidRDefault="004B6A91" w:rsidP="004B6A91">
            <w:pPr>
              <w:autoSpaceDE w:val="0"/>
              <w:autoSpaceDN w:val="0"/>
              <w:adjustRightInd w:val="0"/>
              <w:jc w:val="right"/>
              <w:rPr>
                <w:sz w:val="18"/>
                <w:szCs w:val="18"/>
              </w:rPr>
            </w:pPr>
            <w:r w:rsidRPr="004B6A91">
              <w:rPr>
                <w:sz w:val="18"/>
                <w:szCs w:val="18"/>
              </w:rPr>
              <w:t xml:space="preserve">Контактный телефон </w:t>
            </w:r>
            <w:r w:rsidRPr="004B6A91">
              <w:rPr>
                <w:i/>
                <w:color w:val="0000FF"/>
                <w:sz w:val="18"/>
                <w:szCs w:val="18"/>
                <w:u w:val="single"/>
              </w:rPr>
              <w:t>91091091010</w:t>
            </w:r>
          </w:p>
          <w:p w:rsidR="004B6A91" w:rsidRPr="004B6A91" w:rsidRDefault="004B6A91" w:rsidP="004B6A91">
            <w:pPr>
              <w:autoSpaceDE w:val="0"/>
              <w:autoSpaceDN w:val="0"/>
              <w:adjustRightInd w:val="0"/>
              <w:jc w:val="right"/>
              <w:rPr>
                <w:sz w:val="18"/>
                <w:szCs w:val="18"/>
              </w:rPr>
            </w:pPr>
            <w:r w:rsidRPr="004B6A91">
              <w:rPr>
                <w:sz w:val="18"/>
                <w:szCs w:val="18"/>
              </w:rPr>
              <w:t>(указывается по желанию)</w:t>
            </w:r>
          </w:p>
          <w:p w:rsidR="004B6A91" w:rsidRPr="004B6A91" w:rsidRDefault="004B6A91" w:rsidP="004B6A91">
            <w:pPr>
              <w:autoSpaceDE w:val="0"/>
              <w:autoSpaceDN w:val="0"/>
              <w:adjustRightInd w:val="0"/>
              <w:jc w:val="right"/>
              <w:rPr>
                <w:sz w:val="18"/>
                <w:szCs w:val="18"/>
              </w:rPr>
            </w:pPr>
          </w:p>
          <w:p w:rsidR="004B6A91" w:rsidRPr="004B6A91" w:rsidRDefault="004B6A91" w:rsidP="004B6A91">
            <w:pPr>
              <w:autoSpaceDE w:val="0"/>
              <w:autoSpaceDN w:val="0"/>
              <w:adjustRightInd w:val="0"/>
              <w:jc w:val="right"/>
              <w:rPr>
                <w:sz w:val="18"/>
                <w:szCs w:val="18"/>
              </w:rPr>
            </w:pPr>
            <w:r w:rsidRPr="004B6A91">
              <w:rPr>
                <w:sz w:val="18"/>
                <w:szCs w:val="18"/>
              </w:rPr>
              <w:t>Для юридических лиц:</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(полное наименование юридического лица)</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(Ф.И.О. руководителя)</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(почтовый адрес)</w:t>
            </w:r>
          </w:p>
          <w:p w:rsidR="004B6A91" w:rsidRPr="004B6A91" w:rsidRDefault="004B6A91" w:rsidP="004B6A91">
            <w:pPr>
              <w:autoSpaceDE w:val="0"/>
              <w:autoSpaceDN w:val="0"/>
              <w:adjustRightInd w:val="0"/>
              <w:jc w:val="right"/>
              <w:rPr>
                <w:sz w:val="18"/>
                <w:szCs w:val="18"/>
              </w:rPr>
            </w:pPr>
            <w:r w:rsidRPr="004B6A91">
              <w:rPr>
                <w:sz w:val="18"/>
                <w:szCs w:val="18"/>
              </w:rPr>
              <w:t>______________________________________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(по доверенности в интересах)</w:t>
            </w:r>
          </w:p>
          <w:p w:rsidR="004B6A91" w:rsidRPr="004B6A91" w:rsidRDefault="004B6A91" w:rsidP="004B6A91">
            <w:pPr>
              <w:autoSpaceDE w:val="0"/>
              <w:autoSpaceDN w:val="0"/>
              <w:adjustRightInd w:val="0"/>
              <w:jc w:val="right"/>
              <w:rPr>
                <w:sz w:val="18"/>
                <w:szCs w:val="18"/>
              </w:rPr>
            </w:pPr>
            <w:r w:rsidRPr="004B6A91">
              <w:rPr>
                <w:sz w:val="18"/>
                <w:szCs w:val="18"/>
              </w:rPr>
              <w:t>ОГРН 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lastRenderedPageBreak/>
              <w:t>ИНН __________________________________</w:t>
            </w:r>
          </w:p>
          <w:p w:rsidR="004B6A91" w:rsidRPr="004B6A91" w:rsidRDefault="004B6A91" w:rsidP="004B6A91">
            <w:pPr>
              <w:autoSpaceDE w:val="0"/>
              <w:autoSpaceDN w:val="0"/>
              <w:adjustRightInd w:val="0"/>
              <w:jc w:val="right"/>
              <w:rPr>
                <w:sz w:val="18"/>
                <w:szCs w:val="18"/>
              </w:rPr>
            </w:pPr>
            <w:r w:rsidRPr="004B6A91">
              <w:rPr>
                <w:sz w:val="18"/>
                <w:szCs w:val="18"/>
              </w:rPr>
              <w:t>Контактный телефон ___________________</w:t>
            </w:r>
          </w:p>
          <w:p w:rsidR="004B6A91" w:rsidRPr="004B6A91" w:rsidRDefault="004B6A91" w:rsidP="00213520">
            <w:pPr>
              <w:autoSpaceDE w:val="0"/>
              <w:autoSpaceDN w:val="0"/>
              <w:adjustRightInd w:val="0"/>
              <w:jc w:val="right"/>
              <w:rPr>
                <w:sz w:val="18"/>
                <w:szCs w:val="18"/>
              </w:rPr>
            </w:pPr>
            <w:r w:rsidRPr="004B6A91">
              <w:rPr>
                <w:sz w:val="18"/>
                <w:szCs w:val="18"/>
              </w:rPr>
              <w:t>(указывается по желанию)</w:t>
            </w:r>
          </w:p>
          <w:p w:rsidR="004B6A91" w:rsidRPr="004B6A91" w:rsidRDefault="004B6A91" w:rsidP="004B6A91">
            <w:pPr>
              <w:autoSpaceDE w:val="0"/>
              <w:autoSpaceDN w:val="0"/>
              <w:adjustRightInd w:val="0"/>
              <w:jc w:val="center"/>
              <w:rPr>
                <w:sz w:val="18"/>
                <w:szCs w:val="18"/>
              </w:rPr>
            </w:pPr>
            <w:r w:rsidRPr="004B6A91">
              <w:rPr>
                <w:sz w:val="18"/>
                <w:szCs w:val="18"/>
              </w:rPr>
              <w:t>ЗАЯВЛЕНИЕ</w:t>
            </w:r>
          </w:p>
          <w:p w:rsidR="004B6A91" w:rsidRPr="004B6A91" w:rsidRDefault="004B6A91" w:rsidP="004B6A91">
            <w:pPr>
              <w:autoSpaceDE w:val="0"/>
              <w:autoSpaceDN w:val="0"/>
              <w:adjustRightInd w:val="0"/>
              <w:jc w:val="center"/>
              <w:rPr>
                <w:sz w:val="18"/>
                <w:szCs w:val="18"/>
              </w:rPr>
            </w:pPr>
            <w:r w:rsidRPr="004B6A91">
              <w:rPr>
                <w:sz w:val="18"/>
                <w:szCs w:val="18"/>
              </w:rPr>
              <w:t>об утверждении схемы расположения земельного участка</w:t>
            </w:r>
          </w:p>
          <w:p w:rsidR="004B6A91" w:rsidRPr="004B6A91" w:rsidRDefault="004B6A91" w:rsidP="004B6A91">
            <w:pPr>
              <w:autoSpaceDE w:val="0"/>
              <w:autoSpaceDN w:val="0"/>
              <w:adjustRightInd w:val="0"/>
              <w:jc w:val="center"/>
              <w:rPr>
                <w:sz w:val="18"/>
                <w:szCs w:val="18"/>
              </w:rPr>
            </w:pPr>
            <w:r w:rsidRPr="004B6A91">
              <w:rPr>
                <w:sz w:val="18"/>
                <w:szCs w:val="18"/>
              </w:rPr>
              <w:t>на кадастровом плане территории при объединении</w:t>
            </w:r>
          </w:p>
          <w:p w:rsidR="004B6A91" w:rsidRPr="004B6A91" w:rsidRDefault="004B6A91" w:rsidP="004B6A91">
            <w:pPr>
              <w:autoSpaceDE w:val="0"/>
              <w:autoSpaceDN w:val="0"/>
              <w:adjustRightInd w:val="0"/>
              <w:jc w:val="both"/>
              <w:rPr>
                <w:sz w:val="18"/>
                <w:szCs w:val="18"/>
              </w:rPr>
            </w:pPr>
          </w:p>
          <w:p w:rsidR="004B6A91" w:rsidRPr="004B6A91" w:rsidRDefault="004B6A91" w:rsidP="004B6A91">
            <w:pPr>
              <w:autoSpaceDE w:val="0"/>
              <w:autoSpaceDN w:val="0"/>
              <w:adjustRightInd w:val="0"/>
              <w:ind w:firstLine="540"/>
              <w:jc w:val="both"/>
              <w:rPr>
                <w:sz w:val="18"/>
                <w:szCs w:val="18"/>
              </w:rPr>
            </w:pPr>
            <w:r w:rsidRPr="004B6A91">
              <w:rPr>
                <w:sz w:val="18"/>
                <w:szCs w:val="18"/>
              </w:rPr>
              <w:t xml:space="preserve">В целях объединения земельного участка площадью </w:t>
            </w:r>
            <w:r w:rsidRPr="004B6A91">
              <w:rPr>
                <w:i/>
                <w:color w:val="0000FF"/>
                <w:sz w:val="18"/>
                <w:szCs w:val="18"/>
                <w:u w:val="single"/>
              </w:rPr>
              <w:t>300</w:t>
            </w:r>
            <w:r w:rsidRPr="004B6A91">
              <w:rPr>
                <w:sz w:val="18"/>
                <w:szCs w:val="18"/>
              </w:rPr>
              <w:t xml:space="preserve"> кв. м с кадастровым номером </w:t>
            </w:r>
            <w:r w:rsidRPr="004B6A91">
              <w:rPr>
                <w:i/>
                <w:color w:val="0000FF"/>
                <w:sz w:val="18"/>
                <w:szCs w:val="18"/>
                <w:u w:val="single"/>
              </w:rPr>
              <w:t>ХХХХХХХХХХХХХХХХ</w:t>
            </w:r>
            <w:r w:rsidRPr="004B6A91">
              <w:rPr>
                <w:sz w:val="18"/>
                <w:szCs w:val="18"/>
              </w:rPr>
              <w:t xml:space="preserve">, расположенного по адресу: г. Бутурлиновка </w:t>
            </w:r>
            <w:r w:rsidRPr="004B6A91">
              <w:rPr>
                <w:i/>
                <w:color w:val="0000FF"/>
                <w:sz w:val="18"/>
                <w:szCs w:val="18"/>
                <w:u w:val="single"/>
              </w:rPr>
              <w:t>ул. Садовая, ХХ</w:t>
            </w:r>
            <w:r w:rsidRPr="004B6A91">
              <w:rPr>
                <w:sz w:val="18"/>
                <w:szCs w:val="18"/>
              </w:rPr>
              <w:t xml:space="preserve">, с земельным участком площадью </w:t>
            </w:r>
            <w:r w:rsidRPr="004B6A91">
              <w:rPr>
                <w:i/>
                <w:color w:val="0000FF"/>
                <w:sz w:val="18"/>
                <w:szCs w:val="18"/>
                <w:u w:val="single"/>
              </w:rPr>
              <w:t>400</w:t>
            </w:r>
            <w:r w:rsidRPr="004B6A91">
              <w:rPr>
                <w:sz w:val="18"/>
                <w:szCs w:val="18"/>
              </w:rPr>
              <w:t xml:space="preserve"> кв. м с кадастровым номером </w:t>
            </w:r>
            <w:r w:rsidRPr="004B6A91">
              <w:rPr>
                <w:i/>
                <w:color w:val="0000FF"/>
                <w:sz w:val="18"/>
                <w:szCs w:val="18"/>
                <w:u w:val="single"/>
              </w:rPr>
              <w:t>ХХХХХХХХХХХХХХХ</w:t>
            </w:r>
            <w:r w:rsidRPr="004B6A91">
              <w:rPr>
                <w:sz w:val="18"/>
                <w:szCs w:val="18"/>
              </w:rPr>
              <w:t xml:space="preserve">, расположенным по адресу: </w:t>
            </w:r>
            <w:r w:rsidRPr="004B6A91">
              <w:rPr>
                <w:i/>
                <w:color w:val="0000FF"/>
                <w:sz w:val="18"/>
                <w:szCs w:val="18"/>
                <w:u w:val="single"/>
              </w:rPr>
              <w:t>ул. Садовая, 23</w:t>
            </w:r>
            <w:r w:rsidRPr="004B6A91">
              <w:rPr>
                <w:sz w:val="18"/>
                <w:szCs w:val="18"/>
              </w:rPr>
              <w:t>, прошу утвердить прилагаемую схему расположения земельного участка.</w:t>
            </w:r>
          </w:p>
          <w:p w:rsidR="004B6A91" w:rsidRPr="004B6A91" w:rsidRDefault="004B6A91" w:rsidP="004B6A91">
            <w:pPr>
              <w:autoSpaceDE w:val="0"/>
              <w:autoSpaceDN w:val="0"/>
              <w:adjustRightInd w:val="0"/>
              <w:ind w:firstLine="540"/>
              <w:jc w:val="both"/>
              <w:rPr>
                <w:sz w:val="18"/>
                <w:szCs w:val="18"/>
              </w:rPr>
            </w:pPr>
            <w:r w:rsidRPr="004B6A91">
              <w:rPr>
                <w:sz w:val="18"/>
                <w:szCs w:val="18"/>
              </w:rPr>
              <w:t xml:space="preserve">Результат рассмотрения заявления прошу выдать мне </w:t>
            </w:r>
            <w:r w:rsidRPr="004B6A91">
              <w:rPr>
                <w:i/>
                <w:color w:val="0000FF"/>
                <w:sz w:val="18"/>
                <w:szCs w:val="18"/>
                <w:u w:val="single"/>
              </w:rPr>
              <w:t>лично</w:t>
            </w:r>
            <w:r w:rsidRPr="004B6A91">
              <w:rPr>
                <w:sz w:val="18"/>
                <w:szCs w:val="18"/>
              </w:rPr>
              <w:t>(или уполномоченному представителю)/выслать по почте/предоставить в электронном виде (в личном кабинете на портале услуг) (нужное подчеркнуть).</w:t>
            </w:r>
          </w:p>
          <w:p w:rsidR="004B6A91" w:rsidRPr="00213520" w:rsidRDefault="004B6A91" w:rsidP="004B6A91">
            <w:pPr>
              <w:autoSpaceDE w:val="0"/>
              <w:autoSpaceDN w:val="0"/>
              <w:adjustRightInd w:val="0"/>
              <w:ind w:firstLine="540"/>
              <w:jc w:val="both"/>
              <w:rPr>
                <w:sz w:val="18"/>
                <w:szCs w:val="18"/>
              </w:rPr>
            </w:pPr>
            <w:r w:rsidRPr="00213520">
              <w:rPr>
                <w:sz w:val="18"/>
                <w:szCs w:val="18"/>
              </w:rPr>
              <w:t>Приложения (указывается список прилагаемых к заявлению документов):</w:t>
            </w:r>
          </w:p>
          <w:p w:rsidR="004B6A91" w:rsidRPr="00213520" w:rsidRDefault="004B6A91" w:rsidP="004B6A91">
            <w:pPr>
              <w:autoSpaceDE w:val="0"/>
              <w:autoSpaceDN w:val="0"/>
              <w:adjustRightInd w:val="0"/>
              <w:jc w:val="both"/>
              <w:rPr>
                <w:sz w:val="18"/>
                <w:szCs w:val="18"/>
              </w:rPr>
            </w:pPr>
          </w:p>
          <w:p w:rsidR="004B6A91" w:rsidRPr="00213520" w:rsidRDefault="004B6A91" w:rsidP="004B6A91">
            <w:pPr>
              <w:autoSpaceDE w:val="0"/>
              <w:autoSpaceDN w:val="0"/>
              <w:adjustRightInd w:val="0"/>
              <w:jc w:val="both"/>
              <w:rPr>
                <w:sz w:val="18"/>
                <w:szCs w:val="18"/>
              </w:rPr>
            </w:pPr>
            <w:r w:rsidRPr="00213520">
              <w:rPr>
                <w:sz w:val="18"/>
                <w:szCs w:val="18"/>
              </w:rPr>
              <w:t>________________________________________________________________________________________________________________________________</w:t>
            </w:r>
          </w:p>
          <w:p w:rsidR="004B6A91" w:rsidRPr="00213520" w:rsidRDefault="004B6A91" w:rsidP="004B6A91">
            <w:pPr>
              <w:autoSpaceDE w:val="0"/>
              <w:autoSpaceDN w:val="0"/>
              <w:adjustRightInd w:val="0"/>
              <w:jc w:val="both"/>
              <w:rPr>
                <w:sz w:val="18"/>
                <w:szCs w:val="18"/>
              </w:rPr>
            </w:pPr>
          </w:p>
          <w:p w:rsidR="004B6A91" w:rsidRPr="00213520" w:rsidRDefault="004B6A91" w:rsidP="004B6A91">
            <w:pPr>
              <w:autoSpaceDE w:val="0"/>
              <w:autoSpaceDN w:val="0"/>
              <w:adjustRightInd w:val="0"/>
              <w:jc w:val="both"/>
              <w:rPr>
                <w:sz w:val="18"/>
                <w:szCs w:val="18"/>
              </w:rPr>
            </w:pPr>
            <w:r w:rsidRPr="00213520">
              <w:rPr>
                <w:sz w:val="18"/>
                <w:szCs w:val="18"/>
              </w:rPr>
              <w:t>______________________________  ____</w:t>
            </w:r>
            <w:r w:rsidRPr="00213520">
              <w:rPr>
                <w:i/>
                <w:color w:val="0000FF"/>
                <w:sz w:val="18"/>
                <w:szCs w:val="18"/>
                <w:u w:val="single"/>
              </w:rPr>
              <w:t>Подпись</w:t>
            </w:r>
            <w:r w:rsidRPr="00213520">
              <w:rPr>
                <w:i/>
                <w:sz w:val="18"/>
                <w:szCs w:val="18"/>
              </w:rPr>
              <w:t>____    ___</w:t>
            </w:r>
            <w:r w:rsidRPr="00213520">
              <w:rPr>
                <w:i/>
                <w:color w:val="0000FF"/>
                <w:sz w:val="18"/>
                <w:szCs w:val="18"/>
                <w:u w:val="single"/>
              </w:rPr>
              <w:t>Иванова И.И.</w:t>
            </w:r>
            <w:r w:rsidRPr="00213520">
              <w:rPr>
                <w:i/>
                <w:sz w:val="18"/>
                <w:szCs w:val="18"/>
              </w:rPr>
              <w:t>__</w:t>
            </w:r>
          </w:p>
          <w:p w:rsidR="004B6A91" w:rsidRPr="00213520" w:rsidRDefault="004B6A91" w:rsidP="004B6A91">
            <w:pPr>
              <w:autoSpaceDE w:val="0"/>
              <w:autoSpaceDN w:val="0"/>
              <w:adjustRightInd w:val="0"/>
              <w:jc w:val="both"/>
              <w:rPr>
                <w:sz w:val="18"/>
                <w:szCs w:val="18"/>
              </w:rPr>
            </w:pPr>
            <w:r w:rsidRPr="00213520">
              <w:rPr>
                <w:sz w:val="18"/>
                <w:szCs w:val="18"/>
              </w:rPr>
              <w:t xml:space="preserve">         (должность)                                                 (подпись)                            (фамилия И.О.)</w:t>
            </w:r>
          </w:p>
          <w:p w:rsidR="004B6A91" w:rsidRPr="00213520" w:rsidRDefault="004B6A91" w:rsidP="004B6A91">
            <w:pPr>
              <w:autoSpaceDE w:val="0"/>
              <w:autoSpaceDN w:val="0"/>
              <w:adjustRightInd w:val="0"/>
              <w:jc w:val="both"/>
              <w:rPr>
                <w:sz w:val="18"/>
                <w:szCs w:val="18"/>
              </w:rPr>
            </w:pPr>
            <w:r w:rsidRPr="00213520">
              <w:rPr>
                <w:sz w:val="18"/>
                <w:szCs w:val="18"/>
              </w:rPr>
              <w:t xml:space="preserve">             М.П.</w:t>
            </w:r>
          </w:p>
          <w:p w:rsidR="004B6A91" w:rsidRPr="00213520" w:rsidRDefault="004B6A91" w:rsidP="004B6A91">
            <w:pPr>
              <w:autoSpaceDE w:val="0"/>
              <w:autoSpaceDN w:val="0"/>
              <w:adjustRightInd w:val="0"/>
              <w:jc w:val="both"/>
              <w:rPr>
                <w:sz w:val="18"/>
                <w:szCs w:val="18"/>
              </w:rPr>
            </w:pPr>
          </w:p>
          <w:p w:rsidR="004B6A91" w:rsidRPr="00213520" w:rsidRDefault="004B6A91" w:rsidP="004B6A91">
            <w:pPr>
              <w:autoSpaceDE w:val="0"/>
              <w:autoSpaceDN w:val="0"/>
              <w:adjustRightInd w:val="0"/>
              <w:ind w:firstLine="540"/>
              <w:jc w:val="both"/>
              <w:rPr>
                <w:sz w:val="18"/>
                <w:szCs w:val="18"/>
              </w:rPr>
            </w:pPr>
            <w:r w:rsidRPr="00213520">
              <w:rPr>
                <w:sz w:val="18"/>
                <w:szCs w:val="18"/>
              </w:rPr>
              <w:t xml:space="preserve">В соответствии с требованиями Федерального </w:t>
            </w:r>
            <w:hyperlink r:id="rId137" w:history="1">
              <w:r w:rsidRPr="00213520">
                <w:rPr>
                  <w:sz w:val="18"/>
                  <w:szCs w:val="18"/>
                </w:rPr>
                <w:t>закона</w:t>
              </w:r>
            </w:hyperlink>
            <w:r w:rsidRPr="00213520">
              <w:rPr>
                <w:sz w:val="18"/>
                <w:szCs w:val="18"/>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4B6A91" w:rsidRPr="00213520" w:rsidRDefault="004B6A91" w:rsidP="004B6A91">
            <w:pPr>
              <w:autoSpaceDE w:val="0"/>
              <w:autoSpaceDN w:val="0"/>
              <w:adjustRightInd w:val="0"/>
              <w:jc w:val="both"/>
              <w:rPr>
                <w:sz w:val="18"/>
                <w:szCs w:val="18"/>
              </w:rPr>
            </w:pPr>
          </w:p>
          <w:p w:rsidR="004B6A91" w:rsidRPr="00213520" w:rsidRDefault="004B6A91" w:rsidP="004B6A91">
            <w:pPr>
              <w:autoSpaceDE w:val="0"/>
              <w:autoSpaceDN w:val="0"/>
              <w:adjustRightInd w:val="0"/>
              <w:jc w:val="both"/>
              <w:rPr>
                <w:sz w:val="18"/>
                <w:szCs w:val="18"/>
              </w:rPr>
            </w:pPr>
            <w:r w:rsidRPr="00213520">
              <w:rPr>
                <w:sz w:val="18"/>
                <w:szCs w:val="18"/>
              </w:rPr>
              <w:t>"_</w:t>
            </w:r>
            <w:r w:rsidRPr="00213520">
              <w:rPr>
                <w:i/>
                <w:color w:val="0000FF"/>
                <w:sz w:val="18"/>
                <w:szCs w:val="18"/>
                <w:u w:val="single"/>
              </w:rPr>
              <w:t>20</w:t>
            </w:r>
            <w:r w:rsidRPr="00213520">
              <w:rPr>
                <w:sz w:val="18"/>
                <w:szCs w:val="18"/>
              </w:rPr>
              <w:t>_" __</w:t>
            </w:r>
            <w:r w:rsidRPr="00213520">
              <w:rPr>
                <w:i/>
                <w:color w:val="0000FF"/>
                <w:sz w:val="18"/>
                <w:szCs w:val="18"/>
                <w:u w:val="single"/>
              </w:rPr>
              <w:t>сентября</w:t>
            </w:r>
            <w:r w:rsidRPr="00213520">
              <w:rPr>
                <w:sz w:val="18"/>
                <w:szCs w:val="18"/>
              </w:rPr>
              <w:t xml:space="preserve">__ </w:t>
            </w:r>
            <w:r w:rsidRPr="00213520">
              <w:rPr>
                <w:color w:val="0000FF"/>
                <w:sz w:val="18"/>
                <w:szCs w:val="18"/>
                <w:u w:val="single"/>
              </w:rPr>
              <w:t>2016</w:t>
            </w:r>
            <w:r w:rsidRPr="00213520">
              <w:rPr>
                <w:color w:val="0000FF"/>
                <w:sz w:val="18"/>
                <w:szCs w:val="18"/>
              </w:rPr>
              <w:t xml:space="preserve">_ </w:t>
            </w:r>
            <w:r w:rsidRPr="00213520">
              <w:rPr>
                <w:sz w:val="18"/>
                <w:szCs w:val="18"/>
              </w:rPr>
              <w:t>г. ____</w:t>
            </w:r>
            <w:r w:rsidRPr="00213520">
              <w:rPr>
                <w:i/>
                <w:color w:val="0000FF"/>
                <w:sz w:val="18"/>
                <w:szCs w:val="18"/>
                <w:u w:val="single"/>
              </w:rPr>
              <w:t>Подпись</w:t>
            </w:r>
            <w:r w:rsidRPr="00213520">
              <w:rPr>
                <w:sz w:val="18"/>
                <w:szCs w:val="18"/>
              </w:rPr>
              <w:t>_____</w:t>
            </w:r>
          </w:p>
          <w:p w:rsidR="004B6A91" w:rsidRPr="00213520" w:rsidRDefault="004B6A91" w:rsidP="004B6A91">
            <w:pPr>
              <w:autoSpaceDE w:val="0"/>
              <w:autoSpaceDN w:val="0"/>
              <w:adjustRightInd w:val="0"/>
              <w:jc w:val="both"/>
              <w:rPr>
                <w:sz w:val="18"/>
                <w:szCs w:val="18"/>
              </w:rPr>
            </w:pPr>
            <w:r w:rsidRPr="00213520">
              <w:rPr>
                <w:sz w:val="18"/>
                <w:szCs w:val="18"/>
              </w:rPr>
              <w:t xml:space="preserve">                                                                           (подпись)</w:t>
            </w:r>
          </w:p>
          <w:p w:rsidR="004B6A91" w:rsidRPr="00213520" w:rsidRDefault="004B6A91" w:rsidP="004B6A91">
            <w:pPr>
              <w:autoSpaceDE w:val="0"/>
              <w:autoSpaceDN w:val="0"/>
              <w:adjustRightInd w:val="0"/>
              <w:ind w:firstLine="540"/>
              <w:jc w:val="both"/>
              <w:rPr>
                <w:sz w:val="18"/>
                <w:szCs w:val="18"/>
              </w:rPr>
            </w:pPr>
          </w:p>
          <w:p w:rsidR="004B6A91" w:rsidRPr="00213520" w:rsidRDefault="004B6A91" w:rsidP="004B6A91">
            <w:pPr>
              <w:jc w:val="right"/>
              <w:rPr>
                <w:sz w:val="18"/>
                <w:szCs w:val="18"/>
              </w:rPr>
            </w:pPr>
          </w:p>
          <w:p w:rsidR="004B6A91" w:rsidRPr="00213520" w:rsidRDefault="004B6A91" w:rsidP="004B6A91">
            <w:pPr>
              <w:jc w:val="right"/>
              <w:rPr>
                <w:sz w:val="18"/>
                <w:szCs w:val="18"/>
              </w:rPr>
            </w:pPr>
          </w:p>
          <w:p w:rsidR="004B6A91" w:rsidRDefault="004B6A91" w:rsidP="00213520">
            <w:pPr>
              <w:rPr>
                <w:sz w:val="18"/>
                <w:szCs w:val="18"/>
              </w:rPr>
            </w:pPr>
          </w:p>
          <w:p w:rsidR="00213520" w:rsidRDefault="00213520" w:rsidP="00213520">
            <w:pPr>
              <w:rPr>
                <w:sz w:val="18"/>
                <w:szCs w:val="18"/>
              </w:rPr>
            </w:pPr>
          </w:p>
          <w:p w:rsidR="00213520" w:rsidRPr="00213520" w:rsidRDefault="00213520" w:rsidP="00213520">
            <w:pPr>
              <w:rPr>
                <w:sz w:val="18"/>
                <w:szCs w:val="18"/>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 w:rsidR="004B6A91" w:rsidRPr="00213520" w:rsidRDefault="004B6A91" w:rsidP="004B6A91">
            <w:pPr>
              <w:autoSpaceDE w:val="0"/>
              <w:autoSpaceDN w:val="0"/>
              <w:adjustRightInd w:val="0"/>
              <w:ind w:firstLine="709"/>
              <w:jc w:val="right"/>
              <w:outlineLvl w:val="0"/>
              <w:rPr>
                <w:b/>
                <w:sz w:val="18"/>
                <w:szCs w:val="18"/>
              </w:rPr>
            </w:pPr>
            <w:r w:rsidRPr="00213520">
              <w:rPr>
                <w:b/>
                <w:sz w:val="18"/>
                <w:szCs w:val="18"/>
              </w:rPr>
              <w:t>Приложение № 5</w:t>
            </w:r>
          </w:p>
          <w:p w:rsidR="004B6A91" w:rsidRPr="00213520" w:rsidRDefault="004B6A91" w:rsidP="004B6A91">
            <w:pPr>
              <w:autoSpaceDE w:val="0"/>
              <w:autoSpaceDN w:val="0"/>
              <w:adjustRightInd w:val="0"/>
              <w:ind w:firstLine="709"/>
              <w:jc w:val="right"/>
              <w:rPr>
                <w:b/>
                <w:sz w:val="18"/>
                <w:szCs w:val="18"/>
              </w:rPr>
            </w:pPr>
            <w:r w:rsidRPr="00213520">
              <w:rPr>
                <w:b/>
                <w:sz w:val="18"/>
                <w:szCs w:val="18"/>
              </w:rPr>
              <w:t>к технологической схеме</w:t>
            </w:r>
          </w:p>
          <w:p w:rsidR="004B6A91" w:rsidRPr="00213520" w:rsidRDefault="004B6A91" w:rsidP="004B6A91">
            <w:pPr>
              <w:autoSpaceDE w:val="0"/>
              <w:autoSpaceDN w:val="0"/>
              <w:adjustRightInd w:val="0"/>
              <w:ind w:firstLine="709"/>
              <w:jc w:val="right"/>
              <w:rPr>
                <w:b/>
                <w:sz w:val="18"/>
                <w:szCs w:val="18"/>
              </w:rPr>
            </w:pPr>
          </w:p>
          <w:p w:rsidR="004B6A91" w:rsidRPr="00213520" w:rsidRDefault="004B6A91" w:rsidP="004B6A91">
            <w:pPr>
              <w:contextualSpacing/>
              <w:jc w:val="right"/>
              <w:rPr>
                <w:sz w:val="18"/>
                <w:szCs w:val="18"/>
              </w:rPr>
            </w:pPr>
            <w:r w:rsidRPr="00213520">
              <w:rPr>
                <w:sz w:val="18"/>
                <w:szCs w:val="18"/>
              </w:rPr>
              <w:t xml:space="preserve">Образец запроса в Росреестр </w:t>
            </w:r>
          </w:p>
          <w:p w:rsidR="004B6A91" w:rsidRPr="00213520" w:rsidRDefault="004B6A91" w:rsidP="004B6A91">
            <w:pPr>
              <w:contextualSpacing/>
              <w:jc w:val="right"/>
              <w:rPr>
                <w:sz w:val="18"/>
                <w:szCs w:val="18"/>
              </w:rPr>
            </w:pPr>
            <w:r w:rsidRPr="00213520">
              <w:rPr>
                <w:sz w:val="18"/>
                <w:szCs w:val="18"/>
              </w:rPr>
              <w:t>на получение кадастровой выписки</w:t>
            </w:r>
          </w:p>
          <w:p w:rsidR="004B6A91" w:rsidRPr="00213520" w:rsidRDefault="004B6A91" w:rsidP="004B6A91">
            <w:pPr>
              <w:rPr>
                <w:sz w:val="18"/>
                <w:szCs w:val="18"/>
              </w:rPr>
            </w:pPr>
          </w:p>
          <w:p w:rsidR="004B6A91" w:rsidRPr="00213520" w:rsidRDefault="004B6A91" w:rsidP="004B6A91">
            <w:pPr>
              <w:rPr>
                <w:sz w:val="18"/>
                <w:szCs w:val="18"/>
              </w:rPr>
            </w:pPr>
            <w:r w:rsidRPr="00213520">
              <w:rPr>
                <w:noProof/>
                <w:sz w:val="18"/>
                <w:szCs w:val="18"/>
                <w:lang w:eastAsia="ru-RU"/>
              </w:rPr>
              <w:drawing>
                <wp:inline distT="0" distB="0" distL="0" distR="0">
                  <wp:extent cx="5934075" cy="47529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213520">
            <w:pPr>
              <w:rPr>
                <w:sz w:val="20"/>
                <w:szCs w:val="20"/>
              </w:rPr>
            </w:pPr>
          </w:p>
          <w:p w:rsidR="00213520" w:rsidRDefault="00213520" w:rsidP="00213520">
            <w:pPr>
              <w:rPr>
                <w:sz w:val="20"/>
                <w:szCs w:val="20"/>
              </w:rPr>
            </w:pPr>
          </w:p>
          <w:p w:rsidR="00213520" w:rsidRDefault="00213520" w:rsidP="00213520"/>
          <w:p w:rsidR="004B6A91" w:rsidRPr="00213520" w:rsidRDefault="004B6A91" w:rsidP="004B6A91">
            <w:pPr>
              <w:autoSpaceDE w:val="0"/>
              <w:autoSpaceDN w:val="0"/>
              <w:adjustRightInd w:val="0"/>
              <w:ind w:firstLine="709"/>
              <w:jc w:val="right"/>
              <w:outlineLvl w:val="0"/>
              <w:rPr>
                <w:b/>
                <w:sz w:val="18"/>
                <w:szCs w:val="18"/>
              </w:rPr>
            </w:pPr>
            <w:r w:rsidRPr="00213520">
              <w:rPr>
                <w:b/>
                <w:sz w:val="18"/>
                <w:szCs w:val="18"/>
              </w:rPr>
              <w:t>Приложение № 6</w:t>
            </w:r>
          </w:p>
          <w:p w:rsidR="004B6A91" w:rsidRPr="00213520" w:rsidRDefault="004B6A91" w:rsidP="004B6A91">
            <w:pPr>
              <w:autoSpaceDE w:val="0"/>
              <w:autoSpaceDN w:val="0"/>
              <w:adjustRightInd w:val="0"/>
              <w:ind w:firstLine="709"/>
              <w:jc w:val="right"/>
              <w:rPr>
                <w:b/>
                <w:sz w:val="18"/>
                <w:szCs w:val="18"/>
              </w:rPr>
            </w:pPr>
            <w:r w:rsidRPr="00213520">
              <w:rPr>
                <w:b/>
                <w:sz w:val="18"/>
                <w:szCs w:val="18"/>
              </w:rPr>
              <w:t>к технологической схеме</w:t>
            </w:r>
          </w:p>
          <w:p w:rsidR="004B6A91" w:rsidRPr="00213520" w:rsidRDefault="004B6A91" w:rsidP="004B6A91">
            <w:pPr>
              <w:contextualSpacing/>
              <w:jc w:val="right"/>
              <w:rPr>
                <w:sz w:val="18"/>
                <w:szCs w:val="18"/>
              </w:rPr>
            </w:pPr>
          </w:p>
          <w:p w:rsidR="004B6A91" w:rsidRPr="00213520" w:rsidRDefault="004B6A91" w:rsidP="004B6A91">
            <w:pPr>
              <w:contextualSpacing/>
              <w:jc w:val="right"/>
              <w:rPr>
                <w:sz w:val="18"/>
                <w:szCs w:val="18"/>
              </w:rPr>
            </w:pPr>
            <w:r w:rsidRPr="00213520">
              <w:rPr>
                <w:sz w:val="18"/>
                <w:szCs w:val="18"/>
              </w:rPr>
              <w:t xml:space="preserve">Образец запроса в Росреестр </w:t>
            </w:r>
          </w:p>
          <w:p w:rsidR="004B6A91" w:rsidRPr="00213520" w:rsidRDefault="004B6A91" w:rsidP="004B6A91">
            <w:pPr>
              <w:contextualSpacing/>
              <w:jc w:val="right"/>
              <w:rPr>
                <w:sz w:val="18"/>
                <w:szCs w:val="18"/>
              </w:rPr>
            </w:pPr>
            <w:r w:rsidRPr="00213520">
              <w:rPr>
                <w:sz w:val="18"/>
                <w:szCs w:val="18"/>
              </w:rPr>
              <w:t>на получение выписки из ЕГРП</w:t>
            </w:r>
          </w:p>
          <w:p w:rsidR="004B6A91" w:rsidRPr="00213520" w:rsidRDefault="004B6A91" w:rsidP="004B6A91">
            <w:pPr>
              <w:rPr>
                <w:sz w:val="18"/>
                <w:szCs w:val="18"/>
              </w:rPr>
            </w:pPr>
          </w:p>
          <w:p w:rsidR="004B6A91" w:rsidRPr="00213520" w:rsidRDefault="004B6A91" w:rsidP="004B6A91">
            <w:pPr>
              <w:rPr>
                <w:sz w:val="18"/>
                <w:szCs w:val="18"/>
              </w:rPr>
            </w:pPr>
            <w:r w:rsidRPr="00213520">
              <w:rPr>
                <w:noProof/>
                <w:sz w:val="18"/>
                <w:szCs w:val="18"/>
                <w:lang w:eastAsia="ru-RU"/>
              </w:rPr>
              <w:drawing>
                <wp:inline distT="0" distB="0" distL="0" distR="0">
                  <wp:extent cx="5934075" cy="47529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213520"/>
          <w:p w:rsidR="00213520" w:rsidRDefault="00213520" w:rsidP="004B6A91">
            <w:pPr>
              <w:autoSpaceDE w:val="0"/>
              <w:autoSpaceDN w:val="0"/>
              <w:adjustRightInd w:val="0"/>
              <w:ind w:firstLine="709"/>
              <w:jc w:val="right"/>
              <w:outlineLvl w:val="0"/>
              <w:rPr>
                <w:b/>
                <w:sz w:val="18"/>
                <w:szCs w:val="18"/>
              </w:rPr>
            </w:pPr>
          </w:p>
          <w:p w:rsidR="004B6A91" w:rsidRPr="00213520" w:rsidRDefault="004B6A91" w:rsidP="004B6A91">
            <w:pPr>
              <w:autoSpaceDE w:val="0"/>
              <w:autoSpaceDN w:val="0"/>
              <w:adjustRightInd w:val="0"/>
              <w:ind w:firstLine="709"/>
              <w:jc w:val="right"/>
              <w:outlineLvl w:val="0"/>
              <w:rPr>
                <w:b/>
                <w:sz w:val="18"/>
                <w:szCs w:val="18"/>
              </w:rPr>
            </w:pPr>
            <w:r w:rsidRPr="00213520">
              <w:rPr>
                <w:b/>
                <w:sz w:val="18"/>
                <w:szCs w:val="18"/>
              </w:rPr>
              <w:t>Приложение № 7</w:t>
            </w:r>
          </w:p>
          <w:p w:rsidR="004B6A91" w:rsidRPr="00213520" w:rsidRDefault="004B6A91" w:rsidP="004B6A91">
            <w:pPr>
              <w:autoSpaceDE w:val="0"/>
              <w:autoSpaceDN w:val="0"/>
              <w:adjustRightInd w:val="0"/>
              <w:ind w:firstLine="709"/>
              <w:jc w:val="right"/>
              <w:rPr>
                <w:b/>
                <w:sz w:val="18"/>
                <w:szCs w:val="18"/>
              </w:rPr>
            </w:pPr>
            <w:r w:rsidRPr="00213520">
              <w:rPr>
                <w:b/>
                <w:sz w:val="18"/>
                <w:szCs w:val="18"/>
              </w:rPr>
              <w:t>к технологической схеме</w:t>
            </w:r>
          </w:p>
          <w:p w:rsidR="004B6A91" w:rsidRPr="00213520" w:rsidRDefault="004B6A91" w:rsidP="004B6A91">
            <w:pPr>
              <w:jc w:val="right"/>
              <w:rPr>
                <w:sz w:val="18"/>
                <w:szCs w:val="18"/>
              </w:rPr>
            </w:pPr>
          </w:p>
          <w:p w:rsidR="004B6A91" w:rsidRDefault="004B6A91" w:rsidP="004B6A91">
            <w:pPr>
              <w:jc w:val="right"/>
            </w:pPr>
            <w:r w:rsidRPr="00213520">
              <w:rPr>
                <w:sz w:val="18"/>
                <w:szCs w:val="18"/>
              </w:rPr>
              <w:t>Образец запроса в ФНС на получение выписки из ЕГРЮЛ</w:t>
            </w:r>
          </w:p>
          <w:p w:rsidR="004B6A91" w:rsidRPr="00550092" w:rsidRDefault="004B6A91" w:rsidP="004B6A91">
            <w:pPr>
              <w:jc w:val="right"/>
            </w:pPr>
          </w:p>
          <w:p w:rsidR="004B6A91" w:rsidRDefault="004B6A91" w:rsidP="004B6A91">
            <w:pPr>
              <w:jc w:val="right"/>
            </w:pPr>
            <w:r>
              <w:rPr>
                <w:noProof/>
                <w:lang w:eastAsia="ru-RU"/>
              </w:rPr>
              <w:drawing>
                <wp:inline distT="0" distB="0" distL="0" distR="0">
                  <wp:extent cx="5962650" cy="5686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5686425"/>
                          </a:xfrm>
                          <a:prstGeom prst="rect">
                            <a:avLst/>
                          </a:prstGeom>
                          <a:noFill/>
                          <a:ln>
                            <a:noFill/>
                          </a:ln>
                        </pic:spPr>
                      </pic:pic>
                    </a:graphicData>
                  </a:graphic>
                </wp:inline>
              </w:drawing>
            </w:r>
          </w:p>
          <w:p w:rsidR="004B6A91" w:rsidRDefault="004B6A91" w:rsidP="004B6A91"/>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213520">
            <w:pPr>
              <w:rPr>
                <w:sz w:val="20"/>
                <w:szCs w:val="20"/>
              </w:rPr>
            </w:pPr>
          </w:p>
          <w:p w:rsidR="00213520" w:rsidRDefault="00213520" w:rsidP="00213520"/>
          <w:p w:rsidR="004B6A91" w:rsidRPr="00213520" w:rsidRDefault="004B6A91" w:rsidP="004B6A91">
            <w:pPr>
              <w:autoSpaceDE w:val="0"/>
              <w:autoSpaceDN w:val="0"/>
              <w:adjustRightInd w:val="0"/>
              <w:ind w:firstLine="709"/>
              <w:jc w:val="right"/>
              <w:outlineLvl w:val="0"/>
              <w:rPr>
                <w:b/>
                <w:sz w:val="18"/>
                <w:szCs w:val="18"/>
              </w:rPr>
            </w:pPr>
            <w:r w:rsidRPr="00213520">
              <w:rPr>
                <w:b/>
                <w:sz w:val="18"/>
                <w:szCs w:val="18"/>
              </w:rPr>
              <w:t>Приложение № 8</w:t>
            </w:r>
          </w:p>
          <w:p w:rsidR="004B6A91" w:rsidRPr="00213520" w:rsidRDefault="004B6A91" w:rsidP="004B6A91">
            <w:pPr>
              <w:autoSpaceDE w:val="0"/>
              <w:autoSpaceDN w:val="0"/>
              <w:adjustRightInd w:val="0"/>
              <w:ind w:firstLine="709"/>
              <w:jc w:val="right"/>
              <w:rPr>
                <w:b/>
                <w:sz w:val="18"/>
                <w:szCs w:val="18"/>
              </w:rPr>
            </w:pPr>
            <w:r w:rsidRPr="00213520">
              <w:rPr>
                <w:b/>
                <w:sz w:val="18"/>
                <w:szCs w:val="18"/>
              </w:rPr>
              <w:t>к технологической схеме</w:t>
            </w:r>
          </w:p>
          <w:p w:rsidR="004B6A91" w:rsidRPr="00213520" w:rsidRDefault="004B6A91" w:rsidP="004B6A91">
            <w:pPr>
              <w:jc w:val="right"/>
              <w:rPr>
                <w:sz w:val="18"/>
                <w:szCs w:val="18"/>
              </w:rPr>
            </w:pPr>
          </w:p>
          <w:p w:rsidR="004B6A91" w:rsidRDefault="004B6A91" w:rsidP="004B6A91">
            <w:pPr>
              <w:jc w:val="right"/>
              <w:rPr>
                <w:sz w:val="20"/>
                <w:szCs w:val="20"/>
              </w:rPr>
            </w:pPr>
            <w:r w:rsidRPr="00213520">
              <w:rPr>
                <w:sz w:val="18"/>
                <w:szCs w:val="18"/>
              </w:rPr>
              <w:t>Образец запроса в ФНС на получение выписки из ЕГРИП</w:t>
            </w: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r>
              <w:rPr>
                <w:noProof/>
                <w:lang w:eastAsia="ru-RU"/>
              </w:rPr>
              <w:drawing>
                <wp:inline distT="0" distB="0" distL="0" distR="0">
                  <wp:extent cx="5934075" cy="47529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213520">
            <w:pPr>
              <w:rPr>
                <w:sz w:val="20"/>
                <w:szCs w:val="20"/>
              </w:rPr>
            </w:pPr>
          </w:p>
          <w:p w:rsidR="00213520" w:rsidRDefault="00213520" w:rsidP="00213520"/>
          <w:p w:rsidR="004B6A91" w:rsidRDefault="004B6A91" w:rsidP="004B6A91">
            <w:pPr>
              <w:jc w:val="right"/>
            </w:pPr>
          </w:p>
          <w:p w:rsidR="004B6A91" w:rsidRPr="00213520" w:rsidRDefault="004B6A91" w:rsidP="004B6A91">
            <w:pPr>
              <w:autoSpaceDE w:val="0"/>
              <w:autoSpaceDN w:val="0"/>
              <w:adjustRightInd w:val="0"/>
              <w:ind w:firstLine="709"/>
              <w:jc w:val="right"/>
              <w:outlineLvl w:val="0"/>
              <w:rPr>
                <w:b/>
                <w:sz w:val="20"/>
                <w:szCs w:val="20"/>
              </w:rPr>
            </w:pPr>
            <w:r w:rsidRPr="00213520">
              <w:rPr>
                <w:b/>
                <w:sz w:val="20"/>
                <w:szCs w:val="20"/>
              </w:rPr>
              <w:t>Приложение № 9</w:t>
            </w:r>
          </w:p>
          <w:p w:rsidR="004B6A91" w:rsidRPr="00213520" w:rsidRDefault="004B6A91" w:rsidP="004B6A91">
            <w:pPr>
              <w:autoSpaceDE w:val="0"/>
              <w:autoSpaceDN w:val="0"/>
              <w:adjustRightInd w:val="0"/>
              <w:ind w:firstLine="709"/>
              <w:jc w:val="right"/>
              <w:rPr>
                <w:b/>
                <w:sz w:val="20"/>
                <w:szCs w:val="20"/>
              </w:rPr>
            </w:pPr>
            <w:r w:rsidRPr="00213520">
              <w:rPr>
                <w:b/>
                <w:sz w:val="20"/>
                <w:szCs w:val="20"/>
              </w:rPr>
              <w:t>к технологической схеме</w:t>
            </w:r>
          </w:p>
          <w:p w:rsidR="004B6A91" w:rsidRPr="00213520" w:rsidRDefault="004B6A91" w:rsidP="004B6A91">
            <w:pPr>
              <w:pStyle w:val="ConsPlusNormal"/>
              <w:jc w:val="right"/>
            </w:pPr>
          </w:p>
          <w:p w:rsidR="004B6A91" w:rsidRPr="00213520" w:rsidRDefault="004B6A91" w:rsidP="004B6A91">
            <w:pPr>
              <w:pStyle w:val="ConsPlusNormal"/>
              <w:jc w:val="right"/>
              <w:rPr>
                <w:rFonts w:ascii="Times New Roman" w:hAnsi="Times New Roman" w:cs="Times New Roman"/>
              </w:rPr>
            </w:pPr>
            <w:r w:rsidRPr="00213520">
              <w:rPr>
                <w:rFonts w:ascii="Times New Roman" w:hAnsi="Times New Roman" w:cs="Times New Roman"/>
              </w:rPr>
              <w:t>Форма расписки</w:t>
            </w:r>
          </w:p>
          <w:p w:rsidR="004B6A91" w:rsidRPr="00213520" w:rsidRDefault="004B6A91" w:rsidP="004B6A91">
            <w:pPr>
              <w:pStyle w:val="ConsPlusNormal"/>
              <w:jc w:val="right"/>
              <w:rPr>
                <w:rFonts w:ascii="Times New Roman" w:hAnsi="Times New Roman" w:cs="Times New Roman"/>
              </w:rPr>
            </w:pPr>
          </w:p>
          <w:p w:rsidR="004B6A91" w:rsidRPr="00213520" w:rsidRDefault="004B6A91" w:rsidP="004B6A91">
            <w:pPr>
              <w:pStyle w:val="ConsPlusNormal"/>
              <w:jc w:val="center"/>
              <w:rPr>
                <w:rFonts w:ascii="Times New Roman" w:hAnsi="Times New Roman" w:cs="Times New Roman"/>
              </w:rPr>
            </w:pPr>
          </w:p>
          <w:p w:rsidR="004B6A91" w:rsidRPr="00213520" w:rsidRDefault="004B6A91" w:rsidP="004B6A91">
            <w:pPr>
              <w:pStyle w:val="ConsPlusNormal"/>
              <w:jc w:val="center"/>
              <w:rPr>
                <w:rFonts w:ascii="Times New Roman" w:hAnsi="Times New Roman" w:cs="Times New Roman"/>
              </w:rPr>
            </w:pPr>
            <w:r w:rsidRPr="00213520">
              <w:rPr>
                <w:rFonts w:ascii="Times New Roman" w:hAnsi="Times New Roman" w:cs="Times New Roman"/>
              </w:rPr>
              <w:t>РАСПИСКА</w:t>
            </w:r>
          </w:p>
          <w:p w:rsidR="004B6A91" w:rsidRPr="00213520" w:rsidRDefault="004B6A91" w:rsidP="004B6A91">
            <w:pPr>
              <w:pStyle w:val="ConsPlusNormal"/>
              <w:jc w:val="center"/>
              <w:rPr>
                <w:rFonts w:ascii="Times New Roman" w:hAnsi="Times New Roman" w:cs="Times New Roman"/>
              </w:rPr>
            </w:pPr>
            <w:r w:rsidRPr="00213520">
              <w:rPr>
                <w:rFonts w:ascii="Times New Roman" w:hAnsi="Times New Roman" w:cs="Times New Roman"/>
              </w:rPr>
              <w:t>в получении документов, представленных для</w:t>
            </w:r>
          </w:p>
          <w:p w:rsidR="004B6A91" w:rsidRPr="00213520" w:rsidRDefault="004B6A91" w:rsidP="004B6A91">
            <w:pPr>
              <w:pStyle w:val="ConsPlusNormal"/>
              <w:jc w:val="center"/>
              <w:rPr>
                <w:rFonts w:ascii="Times New Roman" w:hAnsi="Times New Roman" w:cs="Times New Roman"/>
              </w:rPr>
            </w:pPr>
            <w:r w:rsidRPr="00213520">
              <w:rPr>
                <w:rFonts w:ascii="Times New Roman" w:hAnsi="Times New Roman" w:cs="Times New Roman"/>
              </w:rPr>
              <w:t>принятия решения о разделе, объединении земельных участков</w:t>
            </w:r>
          </w:p>
          <w:p w:rsidR="004B6A91" w:rsidRPr="00213520" w:rsidRDefault="004B6A91" w:rsidP="004B6A91">
            <w:pPr>
              <w:pStyle w:val="ConsPlusNormal"/>
              <w:jc w:val="both"/>
              <w:rPr>
                <w:rFonts w:ascii="Times New Roman" w:hAnsi="Times New Roman" w:cs="Times New Roman"/>
              </w:rPr>
            </w:pP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Настоящим удостоверяется, что заявитель___________________________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(фамилия, имя, отчество)</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представил, а сотрудник __________________ 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получил "_____" ________________ _________ документы </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(число)         (месяц прописью)           (год)</w:t>
            </w:r>
          </w:p>
          <w:p w:rsidR="004B6A91" w:rsidRPr="00213520" w:rsidRDefault="004B6A91" w:rsidP="004B6A91">
            <w:pPr>
              <w:pStyle w:val="ConsPlusNonformat"/>
              <w:jc w:val="both"/>
              <w:rPr>
                <w:rFonts w:ascii="Times New Roman" w:hAnsi="Times New Roman" w:cs="Times New Roman"/>
              </w:rPr>
            </w:pP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в количестве _______________________________ экземпляров</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(прописью)</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по прилагаемому к заявлению перечню документов, необходимых для принятия решения о разделе, объединении земельных участков (согласно </w:t>
            </w:r>
            <w:hyperlink r:id="rId141" w:history="1">
              <w:r w:rsidRPr="00213520">
                <w:rPr>
                  <w:rFonts w:ascii="Times New Roman" w:hAnsi="Times New Roman" w:cs="Times New Roman"/>
                </w:rPr>
                <w:t>п. 2.6.1</w:t>
              </w:r>
            </w:hyperlink>
            <w:r w:rsidRPr="00213520">
              <w:rPr>
                <w:rFonts w:ascii="Times New Roman" w:hAnsi="Times New Roman" w:cs="Times New Roman"/>
              </w:rPr>
              <w:t xml:space="preserve"> настоящего Административного регламента):</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Перечень документов, которые будут получены по межведомственным</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запросам: _________________________________________________________________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4B6A91" w:rsidRPr="00213520" w:rsidRDefault="004B6A91" w:rsidP="004B6A91">
            <w:pPr>
              <w:pStyle w:val="ConsPlusNonformat"/>
              <w:jc w:val="both"/>
              <w:rPr>
                <w:rFonts w:ascii="Times New Roman" w:hAnsi="Times New Roman" w:cs="Times New Roman"/>
              </w:rPr>
            </w:pP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_______________________________ _____________ 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(должность специалиста,                                (подпись)            (расшифровка подписи)</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ответственного за прием документов)</w:t>
            </w:r>
          </w:p>
          <w:p w:rsidR="004B6A91" w:rsidRPr="00213520" w:rsidRDefault="00351AC1" w:rsidP="004B6A91">
            <w:pPr>
              <w:pStyle w:val="ConsPlusNormal"/>
              <w:rPr>
                <w:rFonts w:ascii="Times New Roman" w:hAnsi="Times New Roman" w:cs="Times New Roman"/>
              </w:rPr>
            </w:pPr>
            <w:hyperlink r:id="rId142" w:history="1">
              <w:r w:rsidR="004B6A91" w:rsidRPr="00213520">
                <w:rPr>
                  <w:rFonts w:ascii="Times New Roman" w:hAnsi="Times New Roman" w:cs="Times New Roman"/>
                  <w:i/>
                </w:rPr>
                <w:br/>
              </w:r>
            </w:hyperlink>
          </w:p>
          <w:p w:rsidR="004B6A91" w:rsidRPr="00213520" w:rsidRDefault="004B6A91" w:rsidP="004B6A91">
            <w:pPr>
              <w:jc w:val="right"/>
              <w:rPr>
                <w:sz w:val="20"/>
                <w:szCs w:val="20"/>
              </w:rPr>
            </w:pPr>
          </w:p>
          <w:p w:rsidR="004B6A91" w:rsidRPr="00213520" w:rsidRDefault="004B6A91" w:rsidP="004B6A91">
            <w:pPr>
              <w:jc w:val="right"/>
              <w:rPr>
                <w:sz w:val="20"/>
                <w:szCs w:val="20"/>
              </w:rPr>
            </w:pPr>
          </w:p>
          <w:p w:rsidR="004B6A91" w:rsidRPr="00213520" w:rsidRDefault="004B6A91" w:rsidP="004B6A91">
            <w:pPr>
              <w:jc w:val="right"/>
              <w:rPr>
                <w:sz w:val="20"/>
                <w:szCs w:val="20"/>
              </w:rPr>
            </w:pPr>
          </w:p>
          <w:p w:rsidR="004B6A91" w:rsidRPr="00213520" w:rsidRDefault="004B6A91" w:rsidP="004B6A91">
            <w:pPr>
              <w:jc w:val="right"/>
              <w:rPr>
                <w:sz w:val="20"/>
                <w:szCs w:val="20"/>
              </w:rPr>
            </w:pPr>
          </w:p>
          <w:p w:rsidR="004B6A91" w:rsidRPr="00213520" w:rsidRDefault="004B6A91" w:rsidP="004B6A91">
            <w:pPr>
              <w:jc w:val="right"/>
              <w:rPr>
                <w:sz w:val="20"/>
                <w:szCs w:val="20"/>
              </w:rPr>
            </w:pPr>
          </w:p>
          <w:p w:rsidR="004B6A91" w:rsidRPr="00213520"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pStyle w:val="ConsPlusNormal"/>
              <w:ind w:firstLine="0"/>
              <w:rPr>
                <w:rFonts w:ascii="Times New Roman" w:eastAsia="Calibri" w:hAnsi="Times New Roman" w:cs="Times New Roman"/>
                <w:lang w:eastAsia="en-US"/>
              </w:rPr>
            </w:pPr>
          </w:p>
          <w:p w:rsidR="00213520" w:rsidRDefault="00213520" w:rsidP="00213520"/>
          <w:p w:rsidR="00213520" w:rsidRDefault="00213520" w:rsidP="00213520"/>
          <w:p w:rsidR="00213520" w:rsidRDefault="00213520" w:rsidP="00213520"/>
          <w:p w:rsidR="00213520" w:rsidRPr="00213520" w:rsidRDefault="00213520" w:rsidP="00213520"/>
          <w:p w:rsidR="004B6A91" w:rsidRDefault="004B6A91" w:rsidP="004B6A91">
            <w:pPr>
              <w:pStyle w:val="ConsPlusNormal"/>
              <w:jc w:val="right"/>
              <w:rPr>
                <w:sz w:val="28"/>
                <w:szCs w:val="28"/>
              </w:rPr>
            </w:pPr>
          </w:p>
          <w:p w:rsidR="004B6A91" w:rsidRPr="00213520" w:rsidRDefault="004B6A91" w:rsidP="004B6A91">
            <w:pPr>
              <w:autoSpaceDE w:val="0"/>
              <w:autoSpaceDN w:val="0"/>
              <w:adjustRightInd w:val="0"/>
              <w:ind w:firstLine="709"/>
              <w:jc w:val="right"/>
              <w:outlineLvl w:val="0"/>
              <w:rPr>
                <w:b/>
                <w:sz w:val="20"/>
                <w:szCs w:val="20"/>
              </w:rPr>
            </w:pPr>
            <w:r w:rsidRPr="00213520">
              <w:rPr>
                <w:b/>
                <w:sz w:val="20"/>
                <w:szCs w:val="20"/>
              </w:rPr>
              <w:t>Приложение № 10</w:t>
            </w:r>
          </w:p>
          <w:p w:rsidR="004B6A91" w:rsidRPr="00213520" w:rsidRDefault="004B6A91" w:rsidP="004B6A91">
            <w:pPr>
              <w:autoSpaceDE w:val="0"/>
              <w:autoSpaceDN w:val="0"/>
              <w:adjustRightInd w:val="0"/>
              <w:ind w:firstLine="709"/>
              <w:jc w:val="right"/>
              <w:rPr>
                <w:b/>
                <w:sz w:val="20"/>
                <w:szCs w:val="20"/>
              </w:rPr>
            </w:pPr>
            <w:r w:rsidRPr="00213520">
              <w:rPr>
                <w:b/>
                <w:sz w:val="20"/>
                <w:szCs w:val="20"/>
              </w:rPr>
              <w:t>к технологической схеме</w:t>
            </w:r>
          </w:p>
          <w:p w:rsidR="004B6A91" w:rsidRPr="00213520" w:rsidRDefault="004B6A91" w:rsidP="004B6A91">
            <w:pPr>
              <w:pStyle w:val="ConsPlusNormal"/>
              <w:jc w:val="right"/>
              <w:rPr>
                <w:rFonts w:ascii="Times New Roman" w:hAnsi="Times New Roman" w:cs="Times New Roman"/>
              </w:rPr>
            </w:pPr>
          </w:p>
          <w:p w:rsidR="004B6A91" w:rsidRPr="00213520" w:rsidRDefault="004B6A91" w:rsidP="004B6A91">
            <w:pPr>
              <w:pStyle w:val="ConsPlusNormal"/>
              <w:jc w:val="right"/>
              <w:rPr>
                <w:rFonts w:ascii="Times New Roman" w:hAnsi="Times New Roman" w:cs="Times New Roman"/>
              </w:rPr>
            </w:pPr>
            <w:r w:rsidRPr="00213520">
              <w:rPr>
                <w:rFonts w:ascii="Times New Roman" w:hAnsi="Times New Roman" w:cs="Times New Roman"/>
              </w:rPr>
              <w:t>Образец расписки</w:t>
            </w:r>
          </w:p>
          <w:p w:rsidR="004B6A91" w:rsidRPr="00213520" w:rsidRDefault="004B6A91" w:rsidP="004B6A91">
            <w:pPr>
              <w:pStyle w:val="ConsPlusNormal"/>
              <w:jc w:val="right"/>
              <w:rPr>
                <w:rFonts w:ascii="Times New Roman" w:hAnsi="Times New Roman" w:cs="Times New Roman"/>
              </w:rPr>
            </w:pPr>
          </w:p>
          <w:p w:rsidR="004B6A91" w:rsidRPr="00213520" w:rsidRDefault="004B6A91" w:rsidP="004B6A91">
            <w:pPr>
              <w:pStyle w:val="ConsPlusNormal"/>
              <w:jc w:val="center"/>
              <w:rPr>
                <w:rFonts w:ascii="Times New Roman" w:hAnsi="Times New Roman" w:cs="Times New Roman"/>
              </w:rPr>
            </w:pPr>
            <w:r w:rsidRPr="00213520">
              <w:rPr>
                <w:rFonts w:ascii="Times New Roman" w:hAnsi="Times New Roman" w:cs="Times New Roman"/>
              </w:rPr>
              <w:t>РАСПИСКА</w:t>
            </w:r>
          </w:p>
          <w:p w:rsidR="004B6A91" w:rsidRPr="00213520" w:rsidRDefault="004B6A91" w:rsidP="004B6A91">
            <w:pPr>
              <w:pStyle w:val="ConsPlusNormal"/>
              <w:jc w:val="center"/>
              <w:rPr>
                <w:rFonts w:ascii="Times New Roman" w:hAnsi="Times New Roman" w:cs="Times New Roman"/>
              </w:rPr>
            </w:pPr>
            <w:r w:rsidRPr="00213520">
              <w:rPr>
                <w:rFonts w:ascii="Times New Roman" w:hAnsi="Times New Roman" w:cs="Times New Roman"/>
              </w:rPr>
              <w:t>в получении документов, представленных для</w:t>
            </w:r>
          </w:p>
          <w:p w:rsidR="004B6A91" w:rsidRPr="00213520" w:rsidRDefault="004B6A91" w:rsidP="004B6A91">
            <w:pPr>
              <w:pStyle w:val="ConsPlusNormal"/>
              <w:jc w:val="center"/>
              <w:rPr>
                <w:rFonts w:ascii="Times New Roman" w:hAnsi="Times New Roman" w:cs="Times New Roman"/>
              </w:rPr>
            </w:pPr>
            <w:r w:rsidRPr="00213520">
              <w:rPr>
                <w:rFonts w:ascii="Times New Roman" w:hAnsi="Times New Roman" w:cs="Times New Roman"/>
              </w:rPr>
              <w:t>принятия решения о разделе, объединении, перераспределении</w:t>
            </w:r>
          </w:p>
          <w:p w:rsidR="004B6A91" w:rsidRPr="00213520" w:rsidRDefault="004B6A91" w:rsidP="004B6A91">
            <w:pPr>
              <w:pStyle w:val="ConsPlusNormal"/>
              <w:jc w:val="center"/>
              <w:rPr>
                <w:rFonts w:ascii="Times New Roman" w:hAnsi="Times New Roman" w:cs="Times New Roman"/>
              </w:rPr>
            </w:pPr>
            <w:r w:rsidRPr="00213520">
              <w:rPr>
                <w:rFonts w:ascii="Times New Roman" w:hAnsi="Times New Roman" w:cs="Times New Roman"/>
              </w:rPr>
              <w:t>земельных участков</w:t>
            </w:r>
          </w:p>
          <w:p w:rsidR="004B6A91" w:rsidRPr="00213520" w:rsidRDefault="004B6A91" w:rsidP="004B6A91">
            <w:pPr>
              <w:pStyle w:val="ConsPlusNormal"/>
              <w:jc w:val="both"/>
              <w:rPr>
                <w:rFonts w:ascii="Times New Roman" w:hAnsi="Times New Roman" w:cs="Times New Roman"/>
              </w:rPr>
            </w:pPr>
          </w:p>
          <w:p w:rsidR="004B6A91" w:rsidRPr="00213520" w:rsidRDefault="004B6A91" w:rsidP="004B6A91">
            <w:pPr>
              <w:pStyle w:val="ConsPlusNonformat"/>
              <w:ind w:firstLine="426"/>
              <w:jc w:val="both"/>
              <w:rPr>
                <w:rFonts w:ascii="Times New Roman" w:hAnsi="Times New Roman" w:cs="Times New Roman"/>
              </w:rPr>
            </w:pPr>
            <w:r w:rsidRPr="00213520">
              <w:rPr>
                <w:rFonts w:ascii="Times New Roman" w:hAnsi="Times New Roman" w:cs="Times New Roman"/>
              </w:rPr>
              <w:t xml:space="preserve">    Настоящим удостоверяется, что заявитель </w:t>
            </w:r>
            <w:r w:rsidRPr="00213520">
              <w:rPr>
                <w:rFonts w:ascii="Times New Roman" w:hAnsi="Times New Roman" w:cs="Times New Roman"/>
                <w:i/>
                <w:color w:val="0000FF"/>
                <w:u w:val="single"/>
              </w:rPr>
              <w:t>Иванов Иван Иванович</w:t>
            </w:r>
            <w:r w:rsidRPr="00213520">
              <w:rPr>
                <w:rFonts w:ascii="Times New Roman" w:hAnsi="Times New Roman" w:cs="Times New Roman"/>
                <w:color w:val="0000FF"/>
              </w:rPr>
              <w:t>___</w:t>
            </w:r>
          </w:p>
          <w:p w:rsidR="004B6A91" w:rsidRPr="00213520" w:rsidRDefault="004B6A91" w:rsidP="004B6A91">
            <w:pPr>
              <w:pStyle w:val="ConsPlusNonformat"/>
              <w:jc w:val="center"/>
              <w:rPr>
                <w:rFonts w:ascii="Times New Roman" w:hAnsi="Times New Roman" w:cs="Times New Roman"/>
              </w:rPr>
            </w:pPr>
            <w:r w:rsidRPr="00213520">
              <w:rPr>
                <w:rFonts w:ascii="Times New Roman" w:hAnsi="Times New Roman" w:cs="Times New Roman"/>
              </w:rPr>
              <w:t xml:space="preserve">                                                                         (фамилия, имя, отчество)</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представил, а сотрудник ведущий специалист администрации Бутурлиновского муниципального района </w:t>
            </w:r>
            <w:r w:rsidRPr="00213520">
              <w:rPr>
                <w:rFonts w:ascii="Times New Roman" w:hAnsi="Times New Roman" w:cs="Times New Roman"/>
                <w:i/>
                <w:color w:val="0000FF"/>
              </w:rPr>
              <w:t>Сидорова К.К.</w:t>
            </w:r>
            <w:r w:rsidRPr="00213520">
              <w:rPr>
                <w:rFonts w:ascii="Times New Roman" w:hAnsi="Times New Roman" w:cs="Times New Roman"/>
              </w:rPr>
              <w:t xml:space="preserve"> получил</w:t>
            </w:r>
            <w:r w:rsidRPr="00213520">
              <w:rPr>
                <w:rFonts w:ascii="Times New Roman" w:hAnsi="Times New Roman" w:cs="Times New Roman"/>
                <w:i/>
                <w:color w:val="0000FF"/>
                <w:u w:val="single"/>
              </w:rPr>
              <w:t>«15» сентября 2015</w:t>
            </w:r>
            <w:r w:rsidRPr="00213520">
              <w:rPr>
                <w:rFonts w:ascii="Times New Roman" w:hAnsi="Times New Roman" w:cs="Times New Roman"/>
              </w:rPr>
              <w:t>документы</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(число)  (месяц прописью)   (год)                                      </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в количестве </w:t>
            </w:r>
            <w:r w:rsidRPr="00213520">
              <w:rPr>
                <w:rFonts w:ascii="Times New Roman" w:hAnsi="Times New Roman" w:cs="Times New Roman"/>
                <w:i/>
                <w:color w:val="0000FF"/>
                <w:u w:val="single"/>
              </w:rPr>
              <w:t>одного</w:t>
            </w:r>
            <w:r w:rsidRPr="00213520">
              <w:rPr>
                <w:rFonts w:ascii="Times New Roman" w:hAnsi="Times New Roman" w:cs="Times New Roman"/>
              </w:rPr>
              <w:t xml:space="preserve"> экземпляра по прилагаемому к заявлению перечню</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(прописью)</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документов, необходимых для принятия решения о разделе, объединении, перераспределении земельных участков (согласно </w:t>
            </w:r>
            <w:hyperlink r:id="rId143" w:history="1">
              <w:r w:rsidRPr="00213520">
                <w:rPr>
                  <w:rFonts w:ascii="Times New Roman" w:hAnsi="Times New Roman" w:cs="Times New Roman"/>
                </w:rPr>
                <w:t>п. 2.6.1</w:t>
              </w:r>
            </w:hyperlink>
            <w:r w:rsidRPr="00213520">
              <w:rPr>
                <w:rFonts w:ascii="Times New Roman" w:hAnsi="Times New Roman" w:cs="Times New Roman"/>
              </w:rPr>
              <w:t xml:space="preserve"> настоящего Административного регламента):</w:t>
            </w:r>
          </w:p>
          <w:p w:rsidR="004B6A91" w:rsidRPr="00213520" w:rsidRDefault="004B6A91" w:rsidP="004B6A91">
            <w:pPr>
              <w:pStyle w:val="ConsPlusNonformat"/>
              <w:ind w:firstLine="708"/>
              <w:jc w:val="both"/>
              <w:rPr>
                <w:rFonts w:ascii="Times New Roman" w:hAnsi="Times New Roman" w:cs="Times New Roman"/>
                <w:i/>
                <w:color w:val="0000FF"/>
                <w:u w:val="single"/>
              </w:rPr>
            </w:pPr>
            <w:r w:rsidRPr="00213520">
              <w:rPr>
                <w:rFonts w:ascii="Times New Roman" w:hAnsi="Times New Roman" w:cs="Times New Roman"/>
                <w:i/>
                <w:color w:val="0000FF"/>
                <w:u w:val="single"/>
              </w:rPr>
              <w:t>Копия паспорта</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__________________________________________________________________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Перечень документов, которые будут получены по межведомственным</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запросам: </w:t>
            </w:r>
          </w:p>
          <w:p w:rsidR="004B6A91" w:rsidRPr="00213520" w:rsidRDefault="004B6A91" w:rsidP="004B6A91">
            <w:pPr>
              <w:pStyle w:val="ConsPlusNonformat"/>
              <w:widowControl w:val="0"/>
              <w:numPr>
                <w:ilvl w:val="0"/>
                <w:numId w:val="36"/>
              </w:numPr>
              <w:adjustRightInd/>
              <w:jc w:val="both"/>
              <w:rPr>
                <w:rFonts w:ascii="Times New Roman" w:hAnsi="Times New Roman" w:cs="Times New Roman"/>
                <w:i/>
                <w:color w:val="0000FF"/>
              </w:rPr>
            </w:pPr>
            <w:r w:rsidRPr="00213520">
              <w:rPr>
                <w:rFonts w:ascii="Times New Roman" w:hAnsi="Times New Roman" w:cs="Times New Roman"/>
                <w:i/>
                <w:color w:val="0000FF"/>
              </w:rPr>
              <w:t>Кадастровый паспорт земельного участка.</w:t>
            </w:r>
          </w:p>
          <w:p w:rsidR="004B6A91" w:rsidRPr="00213520" w:rsidRDefault="004B6A91" w:rsidP="004B6A91">
            <w:pPr>
              <w:pStyle w:val="ConsPlusNonformat"/>
              <w:widowControl w:val="0"/>
              <w:numPr>
                <w:ilvl w:val="0"/>
                <w:numId w:val="36"/>
              </w:numPr>
              <w:adjustRightInd/>
              <w:jc w:val="both"/>
              <w:rPr>
                <w:rFonts w:ascii="Times New Roman" w:hAnsi="Times New Roman" w:cs="Times New Roman"/>
                <w:i/>
                <w:color w:val="0000FF"/>
              </w:rPr>
            </w:pPr>
            <w:r w:rsidRPr="00213520">
              <w:rPr>
                <w:rFonts w:ascii="Times New Roman" w:hAnsi="Times New Roman" w:cs="Times New Roman"/>
                <w:i/>
                <w:color w:val="0000FF"/>
              </w:rPr>
              <w:t>Выписка из ЕГРН</w:t>
            </w:r>
            <w:r w:rsidRPr="00213520">
              <w:rPr>
                <w:rFonts w:ascii="Times New Roman" w:hAnsi="Times New Roman" w:cs="Times New Roman"/>
              </w:rPr>
              <w:t>.</w:t>
            </w:r>
          </w:p>
          <w:p w:rsidR="004B6A91" w:rsidRPr="00213520" w:rsidRDefault="004B6A91" w:rsidP="004B6A91">
            <w:pPr>
              <w:pStyle w:val="ConsPlusNonformat"/>
              <w:jc w:val="both"/>
              <w:rPr>
                <w:rFonts w:ascii="Times New Roman" w:hAnsi="Times New Roman" w:cs="Times New Roman"/>
              </w:rPr>
            </w:pPr>
          </w:p>
          <w:p w:rsidR="004B6A91" w:rsidRPr="00213520" w:rsidRDefault="004B6A91" w:rsidP="004B6A91">
            <w:pPr>
              <w:pStyle w:val="ConsPlusNonformat"/>
              <w:jc w:val="both"/>
              <w:rPr>
                <w:rFonts w:ascii="Times New Roman" w:hAnsi="Times New Roman" w:cs="Times New Roman"/>
                <w:i/>
              </w:rPr>
            </w:pPr>
            <w:r w:rsidRPr="00213520">
              <w:rPr>
                <w:rFonts w:ascii="Times New Roman" w:hAnsi="Times New Roman" w:cs="Times New Roman"/>
                <w:i/>
                <w:color w:val="0000FF"/>
                <w:u w:val="single"/>
              </w:rPr>
              <w:t>Ведущий специалист</w:t>
            </w:r>
            <w:r w:rsidRPr="00213520">
              <w:rPr>
                <w:rFonts w:ascii="Times New Roman" w:hAnsi="Times New Roman" w:cs="Times New Roman"/>
                <w:i/>
              </w:rPr>
              <w:t>____</w:t>
            </w:r>
            <w:r w:rsidRPr="00213520">
              <w:rPr>
                <w:rFonts w:ascii="Times New Roman" w:hAnsi="Times New Roman" w:cs="Times New Roman"/>
                <w:i/>
                <w:color w:val="0000FF"/>
                <w:u w:val="single"/>
              </w:rPr>
              <w:t>Подпись</w:t>
            </w:r>
            <w:r w:rsidRPr="00213520">
              <w:rPr>
                <w:rFonts w:ascii="Times New Roman" w:hAnsi="Times New Roman" w:cs="Times New Roman"/>
                <w:i/>
              </w:rPr>
              <w:t>_____                __</w:t>
            </w:r>
            <w:r w:rsidRPr="00213520">
              <w:rPr>
                <w:rFonts w:ascii="Times New Roman" w:hAnsi="Times New Roman" w:cs="Times New Roman"/>
                <w:i/>
                <w:color w:val="0000FF"/>
                <w:u w:val="single"/>
              </w:rPr>
              <w:t>Сидорова К.К.</w:t>
            </w:r>
            <w:r w:rsidRPr="00213520">
              <w:rPr>
                <w:rFonts w:ascii="Times New Roman" w:hAnsi="Times New Roman" w:cs="Times New Roman"/>
                <w:i/>
                <w:color w:val="0000FF"/>
              </w:rPr>
              <w:t>___</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 xml:space="preserve">      (должность специалиста,                      (подпись)                          (расшифровка подписи)</w:t>
            </w:r>
          </w:p>
          <w:p w:rsidR="004B6A91" w:rsidRPr="00213520" w:rsidRDefault="004B6A91" w:rsidP="004B6A91">
            <w:pPr>
              <w:pStyle w:val="ConsPlusNonformat"/>
              <w:jc w:val="both"/>
              <w:rPr>
                <w:rFonts w:ascii="Times New Roman" w:hAnsi="Times New Roman" w:cs="Times New Roman"/>
              </w:rPr>
            </w:pPr>
            <w:r w:rsidRPr="00213520">
              <w:rPr>
                <w:rFonts w:ascii="Times New Roman" w:hAnsi="Times New Roman" w:cs="Times New Roman"/>
              </w:rPr>
              <w:t>ответственного за прием документов)</w:t>
            </w:r>
          </w:p>
          <w:p w:rsidR="004B6A91" w:rsidRPr="00213520" w:rsidRDefault="00351AC1" w:rsidP="004B6A91">
            <w:pPr>
              <w:pStyle w:val="ConsPlusNormal"/>
              <w:rPr>
                <w:rFonts w:ascii="Times New Roman" w:hAnsi="Times New Roman" w:cs="Times New Roman"/>
              </w:rPr>
            </w:pPr>
            <w:hyperlink r:id="rId144" w:history="1">
              <w:r w:rsidR="004B6A91" w:rsidRPr="00213520">
                <w:rPr>
                  <w:rFonts w:ascii="Times New Roman" w:hAnsi="Times New Roman" w:cs="Times New Roman"/>
                  <w:i/>
                </w:rPr>
                <w:br/>
              </w:r>
            </w:hyperlink>
          </w:p>
          <w:p w:rsidR="004B6A91" w:rsidRPr="00213520"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Default="004B6A91" w:rsidP="004B6A91">
            <w:pPr>
              <w:jc w:val="right"/>
              <w:rPr>
                <w:sz w:val="20"/>
                <w:szCs w:val="20"/>
              </w:rPr>
            </w:pPr>
          </w:p>
          <w:p w:rsidR="004B6A91" w:rsidRPr="00250377" w:rsidRDefault="004B6A91" w:rsidP="00213520">
            <w:pPr>
              <w:autoSpaceDE w:val="0"/>
              <w:autoSpaceDN w:val="0"/>
              <w:adjustRightInd w:val="0"/>
              <w:rPr>
                <w:b/>
                <w:sz w:val="26"/>
                <w:szCs w:val="26"/>
              </w:rPr>
            </w:pPr>
          </w:p>
          <w:p w:rsidR="002014A3" w:rsidRPr="00926266" w:rsidRDefault="002014A3" w:rsidP="00142EE3">
            <w:pPr>
              <w:pStyle w:val="ConsPlusNonformat"/>
              <w:ind w:firstLine="709"/>
              <w:contextualSpacing/>
              <w:jc w:val="both"/>
              <w:rPr>
                <w:sz w:val="16"/>
                <w:szCs w:val="23"/>
              </w:rPr>
            </w:pPr>
          </w:p>
        </w:tc>
      </w:tr>
    </w:tbl>
    <w:p w:rsidR="000B2C20" w:rsidRPr="00926266" w:rsidRDefault="000B2C20" w:rsidP="00213520">
      <w:pPr>
        <w:widowControl w:val="0"/>
        <w:autoSpaceDE w:val="0"/>
        <w:autoSpaceDN w:val="0"/>
        <w:adjustRightInd w:val="0"/>
        <w:spacing w:after="0" w:line="240" w:lineRule="auto"/>
        <w:rPr>
          <w:sz w:val="18"/>
          <w:szCs w:val="26"/>
        </w:rPr>
      </w:pPr>
    </w:p>
    <w:p w:rsidR="00D40F14" w:rsidRPr="00926266" w:rsidRDefault="002014A3" w:rsidP="002014A3">
      <w:pPr>
        <w:widowControl w:val="0"/>
        <w:autoSpaceDE w:val="0"/>
        <w:autoSpaceDN w:val="0"/>
        <w:adjustRightInd w:val="0"/>
        <w:spacing w:after="0" w:line="240" w:lineRule="auto"/>
        <w:jc w:val="right"/>
        <w:rPr>
          <w:sz w:val="18"/>
          <w:szCs w:val="26"/>
        </w:rPr>
      </w:pPr>
      <w:r w:rsidRPr="0051735B">
        <w:br w:type="page"/>
      </w:r>
    </w:p>
    <w:p w:rsidR="000B2C20" w:rsidRDefault="000B2C20" w:rsidP="000B2C20">
      <w:pPr>
        <w:pStyle w:val="ConsPlusNonformat"/>
        <w:ind w:firstLine="709"/>
        <w:contextualSpacing/>
        <w:jc w:val="both"/>
        <w:sectPr w:rsidR="000B2C20" w:rsidSect="00142EE3">
          <w:pgSz w:w="11906" w:h="16838"/>
          <w:pgMar w:top="567" w:right="346" w:bottom="1134" w:left="539" w:header="709" w:footer="709" w:gutter="0"/>
          <w:cols w:space="708"/>
          <w:docGrid w:linePitch="360"/>
        </w:sectPr>
      </w:pPr>
    </w:p>
    <w:p w:rsidR="000B2C20" w:rsidRDefault="000B2C20" w:rsidP="00D40F14">
      <w:pPr>
        <w:spacing w:after="0"/>
        <w:jc w:val="right"/>
        <w:rPr>
          <w:sz w:val="20"/>
        </w:rPr>
      </w:pPr>
    </w:p>
    <w:p w:rsidR="000B2C20" w:rsidRDefault="000B2C20" w:rsidP="00D40F14">
      <w:pPr>
        <w:spacing w:after="0"/>
        <w:jc w:val="right"/>
        <w:rPr>
          <w:sz w:val="20"/>
        </w:rPr>
      </w:pPr>
    </w:p>
    <w:p w:rsidR="00926266" w:rsidRPr="00926266" w:rsidRDefault="00F95D89" w:rsidP="00D40F14">
      <w:pPr>
        <w:spacing w:after="0"/>
        <w:jc w:val="right"/>
        <w:rPr>
          <w:sz w:val="20"/>
        </w:rPr>
      </w:pPr>
      <w:r>
        <w:rPr>
          <w:sz w:val="20"/>
        </w:rPr>
        <w:t>Приложение 20</w:t>
      </w:r>
    </w:p>
    <w:p w:rsidR="00926266" w:rsidRPr="00926266" w:rsidRDefault="00926266" w:rsidP="00926266">
      <w:pPr>
        <w:spacing w:after="0" w:line="240" w:lineRule="auto"/>
        <w:jc w:val="center"/>
        <w:rPr>
          <w:b/>
          <w:sz w:val="18"/>
          <w:szCs w:val="28"/>
        </w:rPr>
      </w:pPr>
      <w:r w:rsidRPr="00926266">
        <w:rPr>
          <w:b/>
          <w:sz w:val="18"/>
          <w:szCs w:val="28"/>
        </w:rPr>
        <w:t>Типовая технологическая схема</w:t>
      </w:r>
    </w:p>
    <w:p w:rsidR="00926266" w:rsidRPr="00926266" w:rsidRDefault="00926266" w:rsidP="00926266">
      <w:pPr>
        <w:spacing w:after="0" w:line="240" w:lineRule="auto"/>
        <w:jc w:val="center"/>
        <w:rPr>
          <w:b/>
          <w:sz w:val="18"/>
          <w:szCs w:val="28"/>
        </w:rPr>
      </w:pPr>
      <w:r w:rsidRPr="00926266">
        <w:rPr>
          <w:b/>
          <w:sz w:val="18"/>
          <w:szCs w:val="28"/>
        </w:rPr>
        <w:t>Предоставления муниципальной услуги «</w:t>
      </w:r>
      <w:r w:rsidR="0066289A" w:rsidRPr="0066289A">
        <w:rPr>
          <w:b/>
          <w:bCs/>
          <w:sz w:val="18"/>
          <w:szCs w:val="28"/>
        </w:rPr>
        <w:t>Утверждение схемы расположения земельного участка или земельных участков на кадастровом плане территории</w:t>
      </w:r>
      <w:r w:rsidRPr="00926266">
        <w:rPr>
          <w:b/>
          <w:sz w:val="18"/>
          <w:szCs w:val="28"/>
        </w:rPr>
        <w:t xml:space="preserve">» </w:t>
      </w:r>
    </w:p>
    <w:p w:rsidR="00926266" w:rsidRPr="00926266" w:rsidRDefault="00926266" w:rsidP="00926266">
      <w:pPr>
        <w:spacing w:after="0" w:line="240" w:lineRule="auto"/>
        <w:jc w:val="center"/>
        <w:rPr>
          <w:b/>
          <w:sz w:val="16"/>
        </w:rPr>
      </w:pPr>
    </w:p>
    <w:p w:rsidR="00926266" w:rsidRPr="00926266" w:rsidRDefault="00926266" w:rsidP="00926266">
      <w:pPr>
        <w:spacing w:after="0" w:line="240" w:lineRule="auto"/>
        <w:rPr>
          <w:b/>
          <w:sz w:val="18"/>
          <w:szCs w:val="28"/>
        </w:rPr>
      </w:pPr>
      <w:r w:rsidRPr="00926266">
        <w:rPr>
          <w:b/>
          <w:sz w:val="18"/>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926266" w:rsidRPr="00926266" w:rsidTr="00926266">
        <w:tc>
          <w:tcPr>
            <w:tcW w:w="225" w:type="pct"/>
          </w:tcPr>
          <w:p w:rsidR="00926266" w:rsidRPr="00926266" w:rsidRDefault="00926266" w:rsidP="00926266">
            <w:pPr>
              <w:spacing w:after="0" w:line="240" w:lineRule="auto"/>
              <w:jc w:val="center"/>
              <w:rPr>
                <w:b/>
                <w:sz w:val="16"/>
              </w:rPr>
            </w:pPr>
            <w:r w:rsidRPr="00926266">
              <w:rPr>
                <w:b/>
                <w:sz w:val="16"/>
              </w:rPr>
              <w:t>№</w:t>
            </w:r>
          </w:p>
        </w:tc>
        <w:tc>
          <w:tcPr>
            <w:tcW w:w="1135" w:type="pct"/>
          </w:tcPr>
          <w:p w:rsidR="00926266" w:rsidRPr="00926266" w:rsidRDefault="00926266" w:rsidP="00926266">
            <w:pPr>
              <w:spacing w:after="0" w:line="240" w:lineRule="auto"/>
              <w:jc w:val="center"/>
              <w:rPr>
                <w:b/>
                <w:sz w:val="16"/>
              </w:rPr>
            </w:pPr>
            <w:r w:rsidRPr="00926266">
              <w:rPr>
                <w:b/>
                <w:sz w:val="16"/>
              </w:rPr>
              <w:t>Параметр</w:t>
            </w:r>
          </w:p>
        </w:tc>
        <w:tc>
          <w:tcPr>
            <w:tcW w:w="3640" w:type="pct"/>
          </w:tcPr>
          <w:p w:rsidR="00926266" w:rsidRPr="00926266" w:rsidRDefault="00926266" w:rsidP="00926266">
            <w:pPr>
              <w:spacing w:after="0" w:line="240" w:lineRule="auto"/>
              <w:jc w:val="center"/>
              <w:rPr>
                <w:b/>
                <w:sz w:val="16"/>
              </w:rPr>
            </w:pPr>
            <w:r w:rsidRPr="00926266">
              <w:rPr>
                <w:b/>
                <w:sz w:val="16"/>
              </w:rPr>
              <w:t>Значение параметра/состояние</w:t>
            </w:r>
          </w:p>
        </w:tc>
      </w:tr>
      <w:tr w:rsidR="00926266" w:rsidRPr="00926266" w:rsidTr="00926266">
        <w:tc>
          <w:tcPr>
            <w:tcW w:w="225" w:type="pct"/>
          </w:tcPr>
          <w:p w:rsidR="00926266" w:rsidRPr="00926266" w:rsidRDefault="00926266" w:rsidP="00926266">
            <w:pPr>
              <w:spacing w:after="0" w:line="240" w:lineRule="auto"/>
              <w:jc w:val="center"/>
              <w:rPr>
                <w:sz w:val="16"/>
              </w:rPr>
            </w:pPr>
            <w:r w:rsidRPr="00926266">
              <w:rPr>
                <w:sz w:val="16"/>
              </w:rPr>
              <w:t>1</w:t>
            </w:r>
          </w:p>
        </w:tc>
        <w:tc>
          <w:tcPr>
            <w:tcW w:w="1135" w:type="pct"/>
          </w:tcPr>
          <w:p w:rsidR="00926266" w:rsidRPr="00926266" w:rsidRDefault="00926266" w:rsidP="00926266">
            <w:pPr>
              <w:spacing w:after="0" w:line="240" w:lineRule="auto"/>
              <w:jc w:val="center"/>
              <w:rPr>
                <w:sz w:val="16"/>
              </w:rPr>
            </w:pPr>
            <w:r w:rsidRPr="00926266">
              <w:rPr>
                <w:sz w:val="16"/>
              </w:rPr>
              <w:t>2</w:t>
            </w:r>
          </w:p>
        </w:tc>
        <w:tc>
          <w:tcPr>
            <w:tcW w:w="3640" w:type="pct"/>
          </w:tcPr>
          <w:p w:rsidR="00926266" w:rsidRPr="00926266" w:rsidRDefault="00926266" w:rsidP="00926266">
            <w:pPr>
              <w:spacing w:after="0" w:line="240" w:lineRule="auto"/>
              <w:jc w:val="center"/>
              <w:rPr>
                <w:sz w:val="16"/>
              </w:rPr>
            </w:pPr>
            <w:r w:rsidRPr="00926266">
              <w:rPr>
                <w:sz w:val="16"/>
              </w:rPr>
              <w:t>3</w:t>
            </w:r>
          </w:p>
        </w:tc>
      </w:tr>
      <w:tr w:rsidR="00926266" w:rsidRPr="00926266" w:rsidTr="00926266">
        <w:tc>
          <w:tcPr>
            <w:tcW w:w="225" w:type="pct"/>
          </w:tcPr>
          <w:p w:rsidR="00926266" w:rsidRPr="00926266" w:rsidRDefault="00926266" w:rsidP="00926266">
            <w:pPr>
              <w:spacing w:after="0" w:line="240" w:lineRule="auto"/>
              <w:jc w:val="center"/>
              <w:rPr>
                <w:sz w:val="16"/>
              </w:rPr>
            </w:pPr>
            <w:r w:rsidRPr="00926266">
              <w:rPr>
                <w:sz w:val="16"/>
              </w:rPr>
              <w:t>1</w:t>
            </w:r>
          </w:p>
        </w:tc>
        <w:tc>
          <w:tcPr>
            <w:tcW w:w="1135" w:type="pct"/>
          </w:tcPr>
          <w:p w:rsidR="00926266" w:rsidRPr="00926266" w:rsidRDefault="00926266" w:rsidP="00926266">
            <w:pPr>
              <w:spacing w:after="0" w:line="240" w:lineRule="auto"/>
              <w:rPr>
                <w:sz w:val="16"/>
              </w:rPr>
            </w:pPr>
            <w:r w:rsidRPr="00926266">
              <w:rPr>
                <w:sz w:val="16"/>
              </w:rPr>
              <w:t>Наименование органа, предоставляющего услугу</w:t>
            </w:r>
          </w:p>
        </w:tc>
        <w:tc>
          <w:tcPr>
            <w:tcW w:w="3640" w:type="pct"/>
          </w:tcPr>
          <w:p w:rsidR="00926266" w:rsidRPr="00926266" w:rsidRDefault="00926266" w:rsidP="00926266">
            <w:pPr>
              <w:spacing w:after="0" w:line="240" w:lineRule="auto"/>
              <w:jc w:val="both"/>
              <w:rPr>
                <w:sz w:val="16"/>
              </w:rPr>
            </w:pPr>
            <w:r w:rsidRPr="00F95D89">
              <w:rPr>
                <w:sz w:val="16"/>
              </w:rPr>
              <w:t>Администр</w:t>
            </w:r>
            <w:r w:rsidR="00F95D89" w:rsidRPr="00F95D89">
              <w:rPr>
                <w:sz w:val="16"/>
              </w:rPr>
              <w:t xml:space="preserve">ация Колодеевского сельского </w:t>
            </w:r>
            <w:r w:rsidRPr="00F95D89">
              <w:rPr>
                <w:sz w:val="16"/>
              </w:rPr>
              <w:t xml:space="preserve"> поселения</w:t>
            </w:r>
            <w:r w:rsidRPr="00926266">
              <w:rPr>
                <w:sz w:val="16"/>
              </w:rPr>
              <w:t xml:space="preserve"> Бутурлиновского муниципального района Воронежской области </w:t>
            </w:r>
          </w:p>
          <w:p w:rsidR="00926266" w:rsidRPr="00926266" w:rsidRDefault="00926266" w:rsidP="00926266">
            <w:pPr>
              <w:spacing w:after="0" w:line="240" w:lineRule="auto"/>
              <w:jc w:val="both"/>
              <w:rPr>
                <w:sz w:val="16"/>
              </w:rPr>
            </w:pPr>
          </w:p>
        </w:tc>
      </w:tr>
      <w:tr w:rsidR="00926266" w:rsidRPr="00926266" w:rsidTr="00926266">
        <w:tc>
          <w:tcPr>
            <w:tcW w:w="225" w:type="pct"/>
          </w:tcPr>
          <w:p w:rsidR="00926266" w:rsidRPr="00926266" w:rsidRDefault="00926266" w:rsidP="00926266">
            <w:pPr>
              <w:spacing w:after="0" w:line="240" w:lineRule="auto"/>
              <w:jc w:val="center"/>
              <w:rPr>
                <w:sz w:val="16"/>
              </w:rPr>
            </w:pPr>
            <w:r w:rsidRPr="00926266">
              <w:rPr>
                <w:sz w:val="16"/>
              </w:rPr>
              <w:t>2</w:t>
            </w:r>
          </w:p>
        </w:tc>
        <w:tc>
          <w:tcPr>
            <w:tcW w:w="1135" w:type="pct"/>
          </w:tcPr>
          <w:p w:rsidR="00926266" w:rsidRPr="00926266" w:rsidRDefault="00926266" w:rsidP="00926266">
            <w:pPr>
              <w:spacing w:after="0" w:line="240" w:lineRule="auto"/>
              <w:rPr>
                <w:sz w:val="16"/>
              </w:rPr>
            </w:pPr>
            <w:r w:rsidRPr="00926266">
              <w:rPr>
                <w:sz w:val="16"/>
              </w:rPr>
              <w:t>Номер услуги в федеральном реестре</w:t>
            </w:r>
          </w:p>
        </w:tc>
        <w:tc>
          <w:tcPr>
            <w:tcW w:w="3640" w:type="pct"/>
          </w:tcPr>
          <w:p w:rsidR="00926266" w:rsidRPr="00926266" w:rsidRDefault="00926266" w:rsidP="00926266">
            <w:pPr>
              <w:spacing w:after="0" w:line="240" w:lineRule="auto"/>
              <w:jc w:val="center"/>
              <w:rPr>
                <w:sz w:val="16"/>
              </w:rPr>
            </w:pPr>
          </w:p>
        </w:tc>
      </w:tr>
      <w:tr w:rsidR="00926266" w:rsidRPr="00926266" w:rsidTr="00926266">
        <w:tc>
          <w:tcPr>
            <w:tcW w:w="225" w:type="pct"/>
          </w:tcPr>
          <w:p w:rsidR="00926266" w:rsidRPr="00926266" w:rsidRDefault="00926266" w:rsidP="00926266">
            <w:pPr>
              <w:spacing w:after="0" w:line="240" w:lineRule="auto"/>
              <w:jc w:val="center"/>
              <w:rPr>
                <w:sz w:val="16"/>
              </w:rPr>
            </w:pPr>
            <w:r w:rsidRPr="00926266">
              <w:rPr>
                <w:sz w:val="16"/>
              </w:rPr>
              <w:t>3</w:t>
            </w:r>
          </w:p>
        </w:tc>
        <w:tc>
          <w:tcPr>
            <w:tcW w:w="1135" w:type="pct"/>
          </w:tcPr>
          <w:p w:rsidR="00926266" w:rsidRPr="00926266" w:rsidRDefault="00926266" w:rsidP="00926266">
            <w:pPr>
              <w:spacing w:after="0" w:line="240" w:lineRule="auto"/>
              <w:jc w:val="center"/>
              <w:rPr>
                <w:sz w:val="16"/>
              </w:rPr>
            </w:pPr>
            <w:r w:rsidRPr="00926266">
              <w:rPr>
                <w:sz w:val="16"/>
              </w:rPr>
              <w:t>Полное наименование услуги</w:t>
            </w:r>
          </w:p>
        </w:tc>
        <w:tc>
          <w:tcPr>
            <w:tcW w:w="3640" w:type="pct"/>
          </w:tcPr>
          <w:p w:rsidR="00926266" w:rsidRPr="00926266" w:rsidRDefault="00926266" w:rsidP="00926266">
            <w:pPr>
              <w:spacing w:after="0" w:line="240" w:lineRule="auto"/>
              <w:jc w:val="both"/>
              <w:rPr>
                <w:sz w:val="16"/>
              </w:rPr>
            </w:pPr>
            <w:r w:rsidRPr="00926266">
              <w:rPr>
                <w:sz w:val="16"/>
              </w:rPr>
              <w:t>«</w:t>
            </w:r>
            <w:r w:rsidR="0066289A" w:rsidRPr="0066289A">
              <w:rPr>
                <w:bCs/>
                <w:sz w:val="16"/>
              </w:rPr>
              <w:t>Утверждение схемы расположения земельного участка или земельных участков на кадастровом плане территории</w:t>
            </w:r>
            <w:r w:rsidRPr="00926266">
              <w:rPr>
                <w:sz w:val="16"/>
              </w:rPr>
              <w:t>»</w:t>
            </w:r>
          </w:p>
        </w:tc>
      </w:tr>
      <w:tr w:rsidR="00926266" w:rsidRPr="00926266" w:rsidTr="00926266">
        <w:tc>
          <w:tcPr>
            <w:tcW w:w="225" w:type="pct"/>
          </w:tcPr>
          <w:p w:rsidR="00926266" w:rsidRPr="00926266" w:rsidRDefault="00926266" w:rsidP="00926266">
            <w:pPr>
              <w:spacing w:after="0" w:line="240" w:lineRule="auto"/>
              <w:jc w:val="center"/>
              <w:rPr>
                <w:sz w:val="16"/>
              </w:rPr>
            </w:pPr>
            <w:r w:rsidRPr="00926266">
              <w:rPr>
                <w:sz w:val="16"/>
              </w:rPr>
              <w:t>4</w:t>
            </w:r>
          </w:p>
        </w:tc>
        <w:tc>
          <w:tcPr>
            <w:tcW w:w="1135" w:type="pct"/>
          </w:tcPr>
          <w:p w:rsidR="00926266" w:rsidRPr="00926266" w:rsidRDefault="00926266" w:rsidP="00926266">
            <w:pPr>
              <w:spacing w:after="0" w:line="240" w:lineRule="auto"/>
              <w:jc w:val="center"/>
              <w:rPr>
                <w:sz w:val="16"/>
              </w:rPr>
            </w:pPr>
            <w:r w:rsidRPr="00926266">
              <w:rPr>
                <w:sz w:val="16"/>
              </w:rPr>
              <w:t>Краткое наименование услуги</w:t>
            </w:r>
          </w:p>
        </w:tc>
        <w:tc>
          <w:tcPr>
            <w:tcW w:w="3640" w:type="pct"/>
          </w:tcPr>
          <w:p w:rsidR="00926266" w:rsidRPr="00926266" w:rsidRDefault="00F95D89" w:rsidP="00926266">
            <w:pPr>
              <w:spacing w:after="0" w:line="240" w:lineRule="auto"/>
              <w:jc w:val="both"/>
              <w:rPr>
                <w:sz w:val="16"/>
              </w:rPr>
            </w:pPr>
            <w:r w:rsidRPr="00926266">
              <w:rPr>
                <w:sz w:val="16"/>
              </w:rPr>
              <w:t>Н</w:t>
            </w:r>
            <w:r w:rsidR="00926266" w:rsidRPr="00926266">
              <w:rPr>
                <w:sz w:val="16"/>
              </w:rPr>
              <w:t>ет</w:t>
            </w:r>
          </w:p>
        </w:tc>
      </w:tr>
      <w:tr w:rsidR="00926266" w:rsidRPr="00926266" w:rsidTr="00926266">
        <w:tc>
          <w:tcPr>
            <w:tcW w:w="225" w:type="pct"/>
          </w:tcPr>
          <w:p w:rsidR="00926266" w:rsidRPr="00926266" w:rsidRDefault="00926266" w:rsidP="00926266">
            <w:pPr>
              <w:spacing w:after="0" w:line="240" w:lineRule="auto"/>
              <w:jc w:val="center"/>
              <w:rPr>
                <w:sz w:val="16"/>
              </w:rPr>
            </w:pPr>
            <w:r w:rsidRPr="00926266">
              <w:rPr>
                <w:sz w:val="16"/>
              </w:rPr>
              <w:t>5</w:t>
            </w:r>
          </w:p>
        </w:tc>
        <w:tc>
          <w:tcPr>
            <w:tcW w:w="1135" w:type="pct"/>
          </w:tcPr>
          <w:p w:rsidR="00926266" w:rsidRPr="00926266" w:rsidRDefault="00926266" w:rsidP="00926266">
            <w:pPr>
              <w:spacing w:after="0" w:line="240" w:lineRule="auto"/>
              <w:rPr>
                <w:sz w:val="16"/>
              </w:rPr>
            </w:pPr>
            <w:r w:rsidRPr="00926266">
              <w:rPr>
                <w:sz w:val="16"/>
              </w:rPr>
              <w:t>Административные регламент предоставления государственной услуги</w:t>
            </w:r>
          </w:p>
        </w:tc>
        <w:tc>
          <w:tcPr>
            <w:tcW w:w="3640" w:type="pct"/>
          </w:tcPr>
          <w:p w:rsidR="00926266" w:rsidRPr="00926266" w:rsidRDefault="00926266" w:rsidP="002908F6">
            <w:pPr>
              <w:spacing w:after="0" w:line="240" w:lineRule="auto"/>
              <w:jc w:val="both"/>
              <w:rPr>
                <w:sz w:val="16"/>
              </w:rPr>
            </w:pPr>
            <w:r w:rsidRPr="00F40578">
              <w:rPr>
                <w:sz w:val="16"/>
              </w:rPr>
              <w:t>Утвержден постановлением администр</w:t>
            </w:r>
            <w:r w:rsidR="00F95D89" w:rsidRPr="00F40578">
              <w:rPr>
                <w:sz w:val="16"/>
              </w:rPr>
              <w:t>ации Колодеевского сельского</w:t>
            </w:r>
            <w:r w:rsidRPr="00F40578">
              <w:rPr>
                <w:sz w:val="16"/>
              </w:rPr>
              <w:t xml:space="preserve"> поселения Бутурлиновского муниципального района Воронежской области от </w:t>
            </w:r>
            <w:r w:rsidR="00F95D89" w:rsidRPr="00F40578">
              <w:rPr>
                <w:sz w:val="16"/>
              </w:rPr>
              <w:t>27</w:t>
            </w:r>
            <w:r w:rsidR="002908F6" w:rsidRPr="00F40578">
              <w:rPr>
                <w:sz w:val="16"/>
              </w:rPr>
              <w:t xml:space="preserve">.11.2023 г. </w:t>
            </w:r>
            <w:r w:rsidRPr="00F40578">
              <w:rPr>
                <w:sz w:val="16"/>
              </w:rPr>
              <w:t xml:space="preserve"> №  </w:t>
            </w:r>
            <w:r w:rsidR="00F40578" w:rsidRPr="00F40578">
              <w:rPr>
                <w:sz w:val="16"/>
              </w:rPr>
              <w:t xml:space="preserve">35 </w:t>
            </w:r>
            <w:r w:rsidRPr="00F40578">
              <w:rPr>
                <w:sz w:val="16"/>
              </w:rPr>
              <w:t>«</w:t>
            </w:r>
            <w:r w:rsidR="002908F6" w:rsidRPr="00F40578">
              <w:rPr>
                <w:bCs/>
                <w:sz w:val="16"/>
                <w:lang w:eastAsia="ar-SA"/>
              </w:rPr>
              <w:t>Об утверждении административного регламента предоставления муниципальной услуги «Утверждение схемы расположения земельного участка или земельных участков на кадастровом плане территории» на террит</w:t>
            </w:r>
            <w:r w:rsidR="00F95D89" w:rsidRPr="00F40578">
              <w:rPr>
                <w:bCs/>
                <w:sz w:val="16"/>
                <w:lang w:eastAsia="ar-SA"/>
              </w:rPr>
              <w:t xml:space="preserve">ории Колодеевского поселения </w:t>
            </w:r>
            <w:r w:rsidR="002908F6" w:rsidRPr="00F40578">
              <w:rPr>
                <w:bCs/>
                <w:sz w:val="16"/>
                <w:lang w:eastAsia="ar-SA"/>
              </w:rPr>
              <w:t xml:space="preserve"> поселения Бутурлиновского муниципального района Воронежской области»</w:t>
            </w:r>
          </w:p>
        </w:tc>
      </w:tr>
      <w:tr w:rsidR="00926266" w:rsidRPr="00926266" w:rsidTr="00926266">
        <w:tc>
          <w:tcPr>
            <w:tcW w:w="225" w:type="pct"/>
          </w:tcPr>
          <w:p w:rsidR="00926266" w:rsidRPr="00926266" w:rsidRDefault="00926266" w:rsidP="00926266">
            <w:pPr>
              <w:spacing w:after="0" w:line="240" w:lineRule="auto"/>
              <w:jc w:val="center"/>
              <w:rPr>
                <w:sz w:val="16"/>
              </w:rPr>
            </w:pPr>
            <w:r w:rsidRPr="00926266">
              <w:rPr>
                <w:sz w:val="16"/>
              </w:rPr>
              <w:t>6</w:t>
            </w:r>
          </w:p>
        </w:tc>
        <w:tc>
          <w:tcPr>
            <w:tcW w:w="1135" w:type="pct"/>
          </w:tcPr>
          <w:p w:rsidR="00926266" w:rsidRPr="00926266" w:rsidRDefault="00926266" w:rsidP="00926266">
            <w:pPr>
              <w:spacing w:after="0" w:line="240" w:lineRule="auto"/>
              <w:rPr>
                <w:sz w:val="16"/>
              </w:rPr>
            </w:pPr>
            <w:r w:rsidRPr="00926266">
              <w:rPr>
                <w:sz w:val="16"/>
              </w:rPr>
              <w:t>Перечень «подуслуг»</w:t>
            </w:r>
          </w:p>
        </w:tc>
        <w:tc>
          <w:tcPr>
            <w:tcW w:w="3640" w:type="pct"/>
          </w:tcPr>
          <w:p w:rsidR="00926266" w:rsidRPr="00926266" w:rsidRDefault="00F95D89" w:rsidP="00926266">
            <w:pPr>
              <w:spacing w:after="0" w:line="240" w:lineRule="auto"/>
              <w:jc w:val="both"/>
              <w:rPr>
                <w:sz w:val="16"/>
              </w:rPr>
            </w:pPr>
            <w:r w:rsidRPr="00926266">
              <w:rPr>
                <w:sz w:val="16"/>
              </w:rPr>
              <w:t>Н</w:t>
            </w:r>
            <w:r w:rsidR="00926266" w:rsidRPr="00926266">
              <w:rPr>
                <w:sz w:val="16"/>
              </w:rPr>
              <w:t>ет</w:t>
            </w:r>
          </w:p>
        </w:tc>
      </w:tr>
      <w:tr w:rsidR="00F970F6" w:rsidRPr="00926266" w:rsidTr="00926266">
        <w:trPr>
          <w:trHeight w:val="300"/>
        </w:trPr>
        <w:tc>
          <w:tcPr>
            <w:tcW w:w="225" w:type="pct"/>
            <w:vMerge w:val="restart"/>
          </w:tcPr>
          <w:p w:rsidR="00F970F6" w:rsidRPr="00926266" w:rsidRDefault="00F970F6" w:rsidP="00926266">
            <w:pPr>
              <w:spacing w:after="0" w:line="240" w:lineRule="auto"/>
              <w:jc w:val="center"/>
              <w:rPr>
                <w:sz w:val="16"/>
              </w:rPr>
            </w:pPr>
            <w:r w:rsidRPr="00926266">
              <w:rPr>
                <w:sz w:val="16"/>
              </w:rPr>
              <w:t>7</w:t>
            </w:r>
          </w:p>
        </w:tc>
        <w:tc>
          <w:tcPr>
            <w:tcW w:w="1135" w:type="pct"/>
            <w:vMerge w:val="restart"/>
          </w:tcPr>
          <w:p w:rsidR="00F970F6" w:rsidRPr="00926266" w:rsidRDefault="00F970F6" w:rsidP="00926266">
            <w:pPr>
              <w:spacing w:after="0" w:line="240" w:lineRule="auto"/>
              <w:rPr>
                <w:sz w:val="16"/>
              </w:rPr>
            </w:pPr>
            <w:r w:rsidRPr="00926266">
              <w:rPr>
                <w:sz w:val="16"/>
              </w:rPr>
              <w:t>Способы оценки качества предоставления государственной услуги</w:t>
            </w:r>
          </w:p>
        </w:tc>
        <w:tc>
          <w:tcPr>
            <w:tcW w:w="3640" w:type="pct"/>
            <w:tcBorders>
              <w:bottom w:val="single" w:sz="4" w:space="0" w:color="auto"/>
            </w:tcBorders>
          </w:tcPr>
          <w:p w:rsidR="00F970F6" w:rsidRPr="00AF7F63" w:rsidRDefault="00F970F6" w:rsidP="00F970F6">
            <w:pPr>
              <w:spacing w:after="0"/>
              <w:rPr>
                <w:sz w:val="18"/>
                <w:szCs w:val="18"/>
              </w:rPr>
            </w:pPr>
            <w:r w:rsidRPr="00AF7F63">
              <w:rPr>
                <w:sz w:val="18"/>
                <w:szCs w:val="18"/>
              </w:rPr>
              <w:t>- терминальные устройства МФЦ;</w:t>
            </w:r>
          </w:p>
        </w:tc>
      </w:tr>
      <w:tr w:rsidR="00F970F6" w:rsidRPr="00926266" w:rsidTr="00926266">
        <w:trPr>
          <w:trHeight w:val="270"/>
        </w:trPr>
        <w:tc>
          <w:tcPr>
            <w:tcW w:w="225" w:type="pct"/>
            <w:vMerge/>
          </w:tcPr>
          <w:p w:rsidR="00F970F6" w:rsidRPr="00926266" w:rsidRDefault="00F970F6" w:rsidP="00926266">
            <w:pPr>
              <w:spacing w:after="0" w:line="240" w:lineRule="auto"/>
              <w:jc w:val="center"/>
              <w:rPr>
                <w:sz w:val="16"/>
              </w:rPr>
            </w:pPr>
          </w:p>
        </w:tc>
        <w:tc>
          <w:tcPr>
            <w:tcW w:w="1135" w:type="pct"/>
            <w:vMerge/>
          </w:tcPr>
          <w:p w:rsidR="00F970F6" w:rsidRPr="00926266" w:rsidRDefault="00F970F6" w:rsidP="00926266">
            <w:pPr>
              <w:spacing w:after="0" w:line="240" w:lineRule="auto"/>
              <w:rPr>
                <w:sz w:val="16"/>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Единый портал государственных услуг;</w:t>
            </w:r>
          </w:p>
        </w:tc>
      </w:tr>
      <w:tr w:rsidR="00F970F6" w:rsidRPr="00926266" w:rsidTr="00926266">
        <w:trPr>
          <w:trHeight w:val="240"/>
        </w:trPr>
        <w:tc>
          <w:tcPr>
            <w:tcW w:w="225" w:type="pct"/>
            <w:vMerge/>
          </w:tcPr>
          <w:p w:rsidR="00F970F6" w:rsidRPr="00926266" w:rsidRDefault="00F970F6" w:rsidP="00926266">
            <w:pPr>
              <w:spacing w:after="0" w:line="240" w:lineRule="auto"/>
              <w:jc w:val="center"/>
              <w:rPr>
                <w:sz w:val="16"/>
              </w:rPr>
            </w:pPr>
          </w:p>
        </w:tc>
        <w:tc>
          <w:tcPr>
            <w:tcW w:w="1135" w:type="pct"/>
            <w:vMerge/>
          </w:tcPr>
          <w:p w:rsidR="00F970F6" w:rsidRPr="00926266" w:rsidRDefault="00F970F6" w:rsidP="00926266">
            <w:pPr>
              <w:spacing w:after="0" w:line="240" w:lineRule="auto"/>
              <w:rPr>
                <w:sz w:val="16"/>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Портал государственных и муниципальных услуг Воронежской области</w:t>
            </w:r>
          </w:p>
        </w:tc>
      </w:tr>
    </w:tbl>
    <w:p w:rsidR="00926266" w:rsidRPr="00926266" w:rsidRDefault="00926266" w:rsidP="00926266">
      <w:pPr>
        <w:spacing w:after="0" w:line="240" w:lineRule="auto"/>
        <w:rPr>
          <w:b/>
          <w:sz w:val="18"/>
          <w:szCs w:val="28"/>
        </w:rPr>
      </w:pPr>
      <w:r w:rsidRPr="00926266">
        <w:rPr>
          <w:b/>
          <w:sz w:val="18"/>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1</w:t>
            </w:r>
          </w:p>
        </w:tc>
        <w:tc>
          <w:tcPr>
            <w:tcW w:w="4778" w:type="pct"/>
          </w:tcPr>
          <w:p w:rsidR="00926266" w:rsidRPr="00926266" w:rsidRDefault="00926266" w:rsidP="00926266">
            <w:pPr>
              <w:spacing w:after="0" w:line="240" w:lineRule="auto"/>
              <w:rPr>
                <w:b/>
                <w:sz w:val="16"/>
              </w:rPr>
            </w:pPr>
            <w:r w:rsidRPr="00926266">
              <w:rPr>
                <w:b/>
                <w:sz w:val="16"/>
              </w:rPr>
              <w:t>Наименование услуги</w:t>
            </w:r>
          </w:p>
        </w:tc>
      </w:tr>
      <w:tr w:rsidR="00926266" w:rsidRPr="00926266" w:rsidTr="00926266">
        <w:tc>
          <w:tcPr>
            <w:tcW w:w="222" w:type="pct"/>
          </w:tcPr>
          <w:p w:rsidR="00926266" w:rsidRPr="00926266" w:rsidRDefault="00926266" w:rsidP="00926266">
            <w:pPr>
              <w:spacing w:after="0" w:line="240" w:lineRule="auto"/>
              <w:jc w:val="center"/>
              <w:rPr>
                <w:b/>
                <w:sz w:val="16"/>
              </w:rPr>
            </w:pPr>
          </w:p>
        </w:tc>
        <w:tc>
          <w:tcPr>
            <w:tcW w:w="4778" w:type="pct"/>
          </w:tcPr>
          <w:p w:rsidR="00926266" w:rsidRPr="00926266" w:rsidRDefault="0066289A" w:rsidP="00926266">
            <w:pPr>
              <w:spacing w:after="0" w:line="240" w:lineRule="auto"/>
              <w:rPr>
                <w:sz w:val="16"/>
              </w:rPr>
            </w:pPr>
            <w:r w:rsidRPr="0066289A">
              <w:rPr>
                <w:bCs/>
                <w:sz w:val="16"/>
              </w:rPr>
              <w:t>Утверждение схемы расположения земельного участка или земельных участков на кадастровом плане территории</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2</w:t>
            </w:r>
          </w:p>
        </w:tc>
        <w:tc>
          <w:tcPr>
            <w:tcW w:w="4778" w:type="pct"/>
          </w:tcPr>
          <w:p w:rsidR="00926266" w:rsidRPr="00926266" w:rsidRDefault="00926266" w:rsidP="00926266">
            <w:pPr>
              <w:spacing w:after="0" w:line="240" w:lineRule="auto"/>
              <w:rPr>
                <w:sz w:val="16"/>
              </w:rPr>
            </w:pPr>
            <w:r w:rsidRPr="00926266">
              <w:rPr>
                <w:b/>
                <w:sz w:val="16"/>
              </w:rPr>
              <w:t>Срок предоставления в зависимости от условий</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2.1</w:t>
            </w:r>
          </w:p>
        </w:tc>
        <w:tc>
          <w:tcPr>
            <w:tcW w:w="4778" w:type="pct"/>
          </w:tcPr>
          <w:p w:rsidR="00926266" w:rsidRPr="00926266" w:rsidRDefault="00926266" w:rsidP="00926266">
            <w:pPr>
              <w:spacing w:after="0" w:line="240" w:lineRule="auto"/>
              <w:rPr>
                <w:b/>
                <w:sz w:val="16"/>
              </w:rPr>
            </w:pPr>
            <w:r w:rsidRPr="00926266">
              <w:rPr>
                <w:b/>
                <w:sz w:val="16"/>
              </w:rPr>
              <w:t>При подаче заявления по месту жительства (месту нахождения юр. лица)</w:t>
            </w:r>
          </w:p>
        </w:tc>
      </w:tr>
      <w:tr w:rsidR="00926266" w:rsidRPr="00926266" w:rsidTr="00926266">
        <w:tc>
          <w:tcPr>
            <w:tcW w:w="222" w:type="pct"/>
          </w:tcPr>
          <w:p w:rsidR="00926266" w:rsidRPr="00926266" w:rsidRDefault="00926266" w:rsidP="00926266">
            <w:pPr>
              <w:spacing w:after="0" w:line="240" w:lineRule="auto"/>
              <w:jc w:val="center"/>
              <w:rPr>
                <w:b/>
                <w:sz w:val="16"/>
              </w:rPr>
            </w:pPr>
          </w:p>
        </w:tc>
        <w:tc>
          <w:tcPr>
            <w:tcW w:w="4778" w:type="pct"/>
          </w:tcPr>
          <w:p w:rsidR="003A7275" w:rsidRPr="003A7275" w:rsidRDefault="003A7275" w:rsidP="003A7275">
            <w:pPr>
              <w:spacing w:after="0" w:line="240" w:lineRule="auto"/>
              <w:rPr>
                <w:sz w:val="18"/>
                <w:szCs w:val="28"/>
              </w:rPr>
            </w:pPr>
            <w:r w:rsidRPr="003A7275">
              <w:rPr>
                <w:sz w:val="18"/>
                <w:szCs w:val="28"/>
              </w:rPr>
              <w:t>Срок предоставления Муниципальной услуги составляет 10 рабочих дней со дня поступления заявления и документов в Администрацию или МФЦ.</w:t>
            </w:r>
          </w:p>
          <w:p w:rsidR="003A7275" w:rsidRPr="003A7275" w:rsidRDefault="003A7275" w:rsidP="003A7275">
            <w:pPr>
              <w:spacing w:after="0" w:line="240" w:lineRule="auto"/>
              <w:rPr>
                <w:sz w:val="18"/>
                <w:szCs w:val="28"/>
              </w:rPr>
            </w:pPr>
            <w:r w:rsidRPr="003A7275">
              <w:rPr>
                <w:sz w:val="18"/>
                <w:szCs w:val="28"/>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926266" w:rsidRPr="00926266" w:rsidRDefault="003A7275" w:rsidP="003A7275">
            <w:pPr>
              <w:tabs>
                <w:tab w:val="num" w:pos="142"/>
                <w:tab w:val="left" w:pos="1440"/>
                <w:tab w:val="left" w:pos="1560"/>
              </w:tabs>
              <w:autoSpaceDE w:val="0"/>
              <w:autoSpaceDN w:val="0"/>
              <w:adjustRightInd w:val="0"/>
              <w:spacing w:after="0" w:line="240" w:lineRule="auto"/>
              <w:jc w:val="both"/>
              <w:rPr>
                <w:b/>
                <w:sz w:val="16"/>
              </w:rPr>
            </w:pPr>
            <w:r w:rsidRPr="003A7275">
              <w:rPr>
                <w:sz w:val="1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2.2</w:t>
            </w:r>
          </w:p>
        </w:tc>
        <w:tc>
          <w:tcPr>
            <w:tcW w:w="4778" w:type="pct"/>
          </w:tcPr>
          <w:p w:rsidR="00926266" w:rsidRPr="00926266" w:rsidRDefault="00926266" w:rsidP="00926266">
            <w:pPr>
              <w:spacing w:after="0" w:line="240" w:lineRule="auto"/>
              <w:rPr>
                <w:sz w:val="16"/>
              </w:rPr>
            </w:pPr>
            <w:r w:rsidRPr="00926266">
              <w:rPr>
                <w:b/>
                <w:sz w:val="16"/>
              </w:rPr>
              <w:t xml:space="preserve">При подаче заявления </w:t>
            </w:r>
            <w:r w:rsidRPr="00926266">
              <w:rPr>
                <w:b/>
                <w:sz w:val="16"/>
                <w:u w:val="single"/>
              </w:rPr>
              <w:t xml:space="preserve">не </w:t>
            </w:r>
            <w:r w:rsidRPr="00926266">
              <w:rPr>
                <w:b/>
                <w:sz w:val="16"/>
              </w:rPr>
              <w:t>по месту жительства (по месту обращения)</w:t>
            </w:r>
          </w:p>
        </w:tc>
      </w:tr>
      <w:tr w:rsidR="003A7275" w:rsidRPr="00926266" w:rsidTr="00926266">
        <w:tc>
          <w:tcPr>
            <w:tcW w:w="222" w:type="pct"/>
          </w:tcPr>
          <w:p w:rsidR="003A7275" w:rsidRPr="00926266" w:rsidRDefault="003A7275" w:rsidP="00926266">
            <w:pPr>
              <w:spacing w:after="0" w:line="240" w:lineRule="auto"/>
              <w:jc w:val="center"/>
              <w:rPr>
                <w:b/>
                <w:sz w:val="16"/>
              </w:rPr>
            </w:pPr>
          </w:p>
        </w:tc>
        <w:tc>
          <w:tcPr>
            <w:tcW w:w="4778" w:type="pct"/>
          </w:tcPr>
          <w:p w:rsidR="003A7275" w:rsidRPr="003A7275" w:rsidRDefault="003A7275" w:rsidP="00FE0E8A">
            <w:pPr>
              <w:spacing w:after="0" w:line="240" w:lineRule="auto"/>
              <w:rPr>
                <w:sz w:val="18"/>
                <w:szCs w:val="28"/>
              </w:rPr>
            </w:pPr>
            <w:r w:rsidRPr="003A7275">
              <w:rPr>
                <w:sz w:val="18"/>
                <w:szCs w:val="28"/>
              </w:rPr>
              <w:t>Срок предоставления Муниципальной услуги составляет 10 рабочих дней со дня поступления заявления и документов в Администрацию или МФЦ.</w:t>
            </w:r>
          </w:p>
          <w:p w:rsidR="003A7275" w:rsidRPr="003A7275" w:rsidRDefault="003A7275" w:rsidP="00FE0E8A">
            <w:pPr>
              <w:spacing w:after="0" w:line="240" w:lineRule="auto"/>
              <w:rPr>
                <w:sz w:val="18"/>
                <w:szCs w:val="28"/>
              </w:rPr>
            </w:pPr>
            <w:r w:rsidRPr="003A7275">
              <w:rPr>
                <w:sz w:val="18"/>
                <w:szCs w:val="28"/>
              </w:rPr>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3A7275" w:rsidRPr="00926266" w:rsidRDefault="003A7275" w:rsidP="00FE0E8A">
            <w:pPr>
              <w:tabs>
                <w:tab w:val="num" w:pos="142"/>
                <w:tab w:val="left" w:pos="1440"/>
                <w:tab w:val="left" w:pos="1560"/>
              </w:tabs>
              <w:autoSpaceDE w:val="0"/>
              <w:autoSpaceDN w:val="0"/>
              <w:adjustRightInd w:val="0"/>
              <w:spacing w:after="0" w:line="240" w:lineRule="auto"/>
              <w:jc w:val="both"/>
              <w:rPr>
                <w:b/>
                <w:sz w:val="16"/>
              </w:rPr>
            </w:pPr>
            <w:r w:rsidRPr="003A7275">
              <w:rPr>
                <w:sz w:val="18"/>
                <w:szCs w:val="28"/>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3</w:t>
            </w:r>
          </w:p>
        </w:tc>
        <w:tc>
          <w:tcPr>
            <w:tcW w:w="4778" w:type="pct"/>
          </w:tcPr>
          <w:p w:rsidR="00926266" w:rsidRPr="00926266" w:rsidRDefault="00926266" w:rsidP="00926266">
            <w:pPr>
              <w:spacing w:after="0" w:line="240" w:lineRule="auto"/>
              <w:rPr>
                <w:sz w:val="16"/>
              </w:rPr>
            </w:pPr>
            <w:r w:rsidRPr="00926266">
              <w:rPr>
                <w:b/>
                <w:sz w:val="16"/>
              </w:rPr>
              <w:t>Основания отказа в приёме документов</w:t>
            </w:r>
          </w:p>
        </w:tc>
      </w:tr>
      <w:tr w:rsidR="00926266" w:rsidRPr="00926266" w:rsidTr="00926266">
        <w:tc>
          <w:tcPr>
            <w:tcW w:w="222" w:type="pct"/>
          </w:tcPr>
          <w:p w:rsidR="00926266" w:rsidRPr="00926266" w:rsidRDefault="00926266" w:rsidP="00926266">
            <w:pPr>
              <w:spacing w:after="0" w:line="240" w:lineRule="auto"/>
              <w:jc w:val="center"/>
              <w:rPr>
                <w:b/>
                <w:sz w:val="16"/>
              </w:rPr>
            </w:pPr>
          </w:p>
        </w:tc>
        <w:tc>
          <w:tcPr>
            <w:tcW w:w="4778" w:type="pct"/>
          </w:tcPr>
          <w:p w:rsidR="004C1158" w:rsidRPr="004C1158" w:rsidRDefault="004C1158" w:rsidP="004C1158">
            <w:pPr>
              <w:tabs>
                <w:tab w:val="num" w:pos="792"/>
                <w:tab w:val="left" w:pos="1440"/>
                <w:tab w:val="left" w:pos="1560"/>
              </w:tabs>
              <w:spacing w:after="0" w:line="240" w:lineRule="auto"/>
              <w:ind w:firstLine="709"/>
              <w:jc w:val="both"/>
              <w:rPr>
                <w:sz w:val="18"/>
                <w:szCs w:val="28"/>
              </w:rPr>
            </w:pPr>
            <w:r w:rsidRPr="004C1158">
              <w:rPr>
                <w:sz w:val="18"/>
                <w:szCs w:val="28"/>
              </w:rPr>
              <w:t xml:space="preserve">1. Исчерпывающий перечень оснований для отказа в приеме документов, необходимых для предоставления Муниципальной услуги являются: </w:t>
            </w:r>
          </w:p>
          <w:p w:rsidR="004C1158" w:rsidRPr="004C1158" w:rsidRDefault="004C1158" w:rsidP="004C1158">
            <w:pPr>
              <w:tabs>
                <w:tab w:val="num" w:pos="792"/>
                <w:tab w:val="left" w:pos="1440"/>
                <w:tab w:val="left" w:pos="1560"/>
              </w:tabs>
              <w:spacing w:after="0" w:line="240" w:lineRule="auto"/>
              <w:ind w:firstLine="709"/>
              <w:jc w:val="both"/>
              <w:rPr>
                <w:sz w:val="18"/>
                <w:szCs w:val="28"/>
              </w:rPr>
            </w:pPr>
            <w:r w:rsidRPr="004C1158">
              <w:rPr>
                <w:sz w:val="18"/>
                <w:szCs w:val="28"/>
              </w:rPr>
              <w:t>1.1. Заявление подано в орган местного самоуправления, в полномочия которого не входит предоставление Муниципальной услуги;</w:t>
            </w:r>
          </w:p>
          <w:p w:rsidR="004C1158" w:rsidRPr="004C1158" w:rsidRDefault="004C1158" w:rsidP="004C1158">
            <w:pPr>
              <w:tabs>
                <w:tab w:val="num" w:pos="792"/>
                <w:tab w:val="left" w:pos="1440"/>
                <w:tab w:val="left" w:pos="1560"/>
              </w:tabs>
              <w:spacing w:after="0" w:line="240" w:lineRule="auto"/>
              <w:ind w:firstLine="709"/>
              <w:jc w:val="both"/>
              <w:rPr>
                <w:sz w:val="18"/>
                <w:szCs w:val="28"/>
              </w:rPr>
            </w:pPr>
            <w:r w:rsidRPr="004C1158">
              <w:rPr>
                <w:sz w:val="18"/>
                <w:szCs w:val="28"/>
              </w:rPr>
              <w:t>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C1158" w:rsidRPr="004C1158" w:rsidRDefault="004C1158" w:rsidP="004C1158">
            <w:pPr>
              <w:tabs>
                <w:tab w:val="num" w:pos="792"/>
                <w:tab w:val="left" w:pos="1440"/>
                <w:tab w:val="left" w:pos="1560"/>
              </w:tabs>
              <w:spacing w:after="0" w:line="240" w:lineRule="auto"/>
              <w:ind w:firstLine="709"/>
              <w:jc w:val="both"/>
              <w:rPr>
                <w:sz w:val="18"/>
                <w:szCs w:val="28"/>
              </w:rPr>
            </w:pPr>
            <w:r w:rsidRPr="004C1158">
              <w:rPr>
                <w:sz w:val="18"/>
                <w:szCs w:val="28"/>
              </w:rPr>
              <w:t>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C1158" w:rsidRPr="004C1158" w:rsidRDefault="004C1158" w:rsidP="004C1158">
            <w:pPr>
              <w:tabs>
                <w:tab w:val="num" w:pos="792"/>
                <w:tab w:val="left" w:pos="1440"/>
                <w:tab w:val="left" w:pos="1560"/>
              </w:tabs>
              <w:spacing w:after="0" w:line="240" w:lineRule="auto"/>
              <w:ind w:firstLine="709"/>
              <w:jc w:val="both"/>
              <w:rPr>
                <w:sz w:val="18"/>
                <w:szCs w:val="28"/>
              </w:rPr>
            </w:pPr>
            <w:r w:rsidRPr="004C1158">
              <w:rPr>
                <w:sz w:val="18"/>
                <w:szCs w:val="28"/>
              </w:rPr>
              <w:t>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C1158" w:rsidRPr="004C1158" w:rsidRDefault="004C1158" w:rsidP="004C1158">
            <w:pPr>
              <w:tabs>
                <w:tab w:val="num" w:pos="792"/>
                <w:tab w:val="left" w:pos="1440"/>
                <w:tab w:val="left" w:pos="1560"/>
              </w:tabs>
              <w:spacing w:after="0" w:line="240" w:lineRule="auto"/>
              <w:ind w:firstLine="709"/>
              <w:jc w:val="both"/>
              <w:rPr>
                <w:sz w:val="18"/>
                <w:szCs w:val="28"/>
              </w:rPr>
            </w:pPr>
            <w:r w:rsidRPr="004C1158">
              <w:rPr>
                <w:sz w:val="18"/>
                <w:szCs w:val="28"/>
              </w:rPr>
              <w:t>1.5. Неполное заполнение полей в форме заявления, в том числе в интерактивной форме заявления на ЕПГУ, РПГУ;</w:t>
            </w:r>
          </w:p>
          <w:p w:rsidR="004C1158" w:rsidRPr="004C1158" w:rsidRDefault="004C1158" w:rsidP="004C1158">
            <w:pPr>
              <w:tabs>
                <w:tab w:val="num" w:pos="792"/>
                <w:tab w:val="left" w:pos="1440"/>
                <w:tab w:val="left" w:pos="1560"/>
              </w:tabs>
              <w:spacing w:after="0" w:line="240" w:lineRule="auto"/>
              <w:ind w:firstLine="709"/>
              <w:jc w:val="both"/>
              <w:rPr>
                <w:sz w:val="18"/>
                <w:szCs w:val="28"/>
              </w:rPr>
            </w:pPr>
            <w:r w:rsidRPr="004C1158">
              <w:rPr>
                <w:sz w:val="18"/>
                <w:szCs w:val="28"/>
              </w:rPr>
              <w:t>1.6. Заявление подано лицом, не имеющим полномочий представлять интересы Заявителя.</w:t>
            </w:r>
          </w:p>
          <w:p w:rsidR="00926266" w:rsidRPr="00926266" w:rsidRDefault="004C1158" w:rsidP="004C1158">
            <w:pPr>
              <w:autoSpaceDE w:val="0"/>
              <w:autoSpaceDN w:val="0"/>
              <w:adjustRightInd w:val="0"/>
              <w:spacing w:after="0" w:line="240" w:lineRule="auto"/>
              <w:jc w:val="both"/>
              <w:rPr>
                <w:sz w:val="16"/>
              </w:rPr>
            </w:pPr>
            <w:r w:rsidRPr="004C1158">
              <w:rPr>
                <w:sz w:val="18"/>
                <w:szCs w:val="28"/>
              </w:rPr>
              <w:t>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4</w:t>
            </w:r>
          </w:p>
        </w:tc>
        <w:tc>
          <w:tcPr>
            <w:tcW w:w="4778" w:type="pct"/>
          </w:tcPr>
          <w:p w:rsidR="00926266" w:rsidRPr="00926266" w:rsidRDefault="00926266" w:rsidP="00926266">
            <w:pPr>
              <w:tabs>
                <w:tab w:val="num" w:pos="792"/>
                <w:tab w:val="left" w:pos="1440"/>
                <w:tab w:val="left" w:pos="1560"/>
              </w:tabs>
              <w:spacing w:after="0" w:line="240" w:lineRule="auto"/>
              <w:jc w:val="both"/>
              <w:rPr>
                <w:sz w:val="16"/>
              </w:rPr>
            </w:pPr>
            <w:r w:rsidRPr="00926266">
              <w:rPr>
                <w:b/>
                <w:sz w:val="16"/>
              </w:rPr>
              <w:t>Основания отказа в предоставлении услуги</w:t>
            </w:r>
          </w:p>
        </w:tc>
      </w:tr>
      <w:tr w:rsidR="00926266" w:rsidRPr="00926266" w:rsidTr="00926266">
        <w:tc>
          <w:tcPr>
            <w:tcW w:w="222" w:type="pct"/>
          </w:tcPr>
          <w:p w:rsidR="00926266" w:rsidRPr="00926266" w:rsidRDefault="00926266" w:rsidP="00926266">
            <w:pPr>
              <w:spacing w:after="0" w:line="240" w:lineRule="auto"/>
              <w:jc w:val="center"/>
              <w:rPr>
                <w:b/>
                <w:sz w:val="16"/>
              </w:rPr>
            </w:pPr>
          </w:p>
        </w:tc>
        <w:tc>
          <w:tcPr>
            <w:tcW w:w="4778" w:type="pct"/>
          </w:tcPr>
          <w:p w:rsidR="004C1158" w:rsidRPr="004C1158" w:rsidRDefault="004C1158" w:rsidP="004C1158">
            <w:pPr>
              <w:tabs>
                <w:tab w:val="left" w:pos="1440"/>
                <w:tab w:val="left" w:pos="1560"/>
              </w:tabs>
              <w:spacing w:after="0" w:line="240" w:lineRule="auto"/>
              <w:ind w:firstLine="709"/>
              <w:jc w:val="both"/>
              <w:rPr>
                <w:sz w:val="16"/>
              </w:rPr>
            </w:pPr>
            <w:r w:rsidRPr="004C1158">
              <w:rPr>
                <w:sz w:val="16"/>
              </w:rPr>
              <w:t xml:space="preserve"> Основаниями для отказа в предоставлении Муниципальной услуги являются:</w:t>
            </w:r>
          </w:p>
          <w:p w:rsidR="004C1158" w:rsidRPr="004C1158" w:rsidRDefault="004C1158" w:rsidP="004C1158">
            <w:pPr>
              <w:tabs>
                <w:tab w:val="left" w:pos="1440"/>
                <w:tab w:val="left" w:pos="1560"/>
              </w:tabs>
              <w:spacing w:after="0" w:line="240" w:lineRule="auto"/>
              <w:ind w:firstLine="709"/>
              <w:jc w:val="both"/>
              <w:rPr>
                <w:sz w:val="16"/>
              </w:rPr>
            </w:pPr>
            <w:r w:rsidRPr="004C1158">
              <w:rPr>
                <w:sz w:val="16"/>
              </w:rPr>
              <w:t>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4C1158" w:rsidRPr="004C1158" w:rsidRDefault="004C1158" w:rsidP="004C1158">
            <w:pPr>
              <w:tabs>
                <w:tab w:val="left" w:pos="1440"/>
                <w:tab w:val="left" w:pos="1560"/>
              </w:tabs>
              <w:spacing w:after="0" w:line="240" w:lineRule="auto"/>
              <w:ind w:firstLine="709"/>
              <w:jc w:val="both"/>
              <w:rPr>
                <w:sz w:val="16"/>
              </w:rPr>
            </w:pPr>
            <w:r w:rsidRPr="004C1158">
              <w:rPr>
                <w:sz w:val="16"/>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4C1158" w:rsidRPr="004C1158" w:rsidRDefault="004C1158" w:rsidP="004C1158">
            <w:pPr>
              <w:tabs>
                <w:tab w:val="left" w:pos="1440"/>
                <w:tab w:val="left" w:pos="1560"/>
              </w:tabs>
              <w:spacing w:after="0" w:line="240" w:lineRule="auto"/>
              <w:ind w:firstLine="709"/>
              <w:jc w:val="both"/>
              <w:rPr>
                <w:sz w:val="16"/>
              </w:rPr>
            </w:pPr>
            <w:r w:rsidRPr="004C1158">
              <w:rPr>
                <w:sz w:val="16"/>
              </w:rPr>
              <w:t>3) разработка схемы расположения земельного участка с нарушением предусмотренных статьей 11.9 Земельного кодекса РФ требований к образуемым земельным участкам;</w:t>
            </w:r>
          </w:p>
          <w:p w:rsidR="004C1158" w:rsidRPr="004C1158" w:rsidRDefault="004C1158" w:rsidP="004C1158">
            <w:pPr>
              <w:tabs>
                <w:tab w:val="left" w:pos="1440"/>
                <w:tab w:val="left" w:pos="1560"/>
              </w:tabs>
              <w:spacing w:after="0" w:line="240" w:lineRule="auto"/>
              <w:ind w:firstLine="709"/>
              <w:jc w:val="both"/>
              <w:rPr>
                <w:sz w:val="16"/>
              </w:rPr>
            </w:pPr>
            <w:r w:rsidRPr="004C1158">
              <w:rPr>
                <w:sz w:val="16"/>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4C1158" w:rsidRPr="004C1158" w:rsidRDefault="004C1158" w:rsidP="004C1158">
            <w:pPr>
              <w:tabs>
                <w:tab w:val="left" w:pos="1440"/>
                <w:tab w:val="left" w:pos="1560"/>
              </w:tabs>
              <w:spacing w:after="0" w:line="240" w:lineRule="auto"/>
              <w:ind w:firstLine="709"/>
              <w:jc w:val="both"/>
              <w:rPr>
                <w:sz w:val="16"/>
              </w:rPr>
            </w:pPr>
            <w:r w:rsidRPr="004C1158">
              <w:rPr>
                <w:sz w:val="16"/>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4C1158" w:rsidRPr="004C1158" w:rsidRDefault="004C1158" w:rsidP="004C1158">
            <w:pPr>
              <w:tabs>
                <w:tab w:val="left" w:pos="1440"/>
                <w:tab w:val="left" w:pos="1560"/>
              </w:tabs>
              <w:spacing w:after="0" w:line="240" w:lineRule="auto"/>
              <w:ind w:firstLine="709"/>
              <w:jc w:val="both"/>
              <w:rPr>
                <w:sz w:val="16"/>
              </w:rPr>
            </w:pPr>
            <w:r w:rsidRPr="004C1158">
              <w:rPr>
                <w:sz w:val="16"/>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4C1158" w:rsidRPr="004C1158" w:rsidRDefault="004C1158" w:rsidP="004C1158">
            <w:pPr>
              <w:tabs>
                <w:tab w:val="left" w:pos="1440"/>
                <w:tab w:val="left" w:pos="1560"/>
              </w:tabs>
              <w:spacing w:after="0" w:line="240" w:lineRule="auto"/>
              <w:ind w:firstLine="709"/>
              <w:jc w:val="both"/>
              <w:rPr>
                <w:sz w:val="16"/>
              </w:rPr>
            </w:pPr>
            <w:r w:rsidRPr="004C1158">
              <w:rPr>
                <w:sz w:val="16"/>
              </w:rPr>
              <w:t xml:space="preserve">Основанием для отказа в исправлении допущенных опечаток и (или) ошибок в выданных документах является отсутствие опечаток и (или) ошибок. </w:t>
            </w:r>
          </w:p>
          <w:p w:rsidR="00926266" w:rsidRPr="00926266" w:rsidRDefault="004C1158" w:rsidP="004C1158">
            <w:pPr>
              <w:tabs>
                <w:tab w:val="num" w:pos="1155"/>
                <w:tab w:val="left" w:pos="1440"/>
                <w:tab w:val="left" w:pos="1560"/>
              </w:tabs>
              <w:spacing w:after="0" w:line="240" w:lineRule="auto"/>
              <w:ind w:firstLine="709"/>
              <w:jc w:val="both"/>
              <w:rPr>
                <w:sz w:val="16"/>
              </w:rPr>
            </w:pPr>
            <w:r w:rsidRPr="004C1158">
              <w:rPr>
                <w:sz w:val="16"/>
              </w:rPr>
              <w:t>Основанием для отказа в выдаче дубликата документа является обращение лица, не являющегося Заявителем (его представителем).</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5</w:t>
            </w:r>
          </w:p>
        </w:tc>
        <w:tc>
          <w:tcPr>
            <w:tcW w:w="4778" w:type="pct"/>
          </w:tcPr>
          <w:p w:rsidR="00926266" w:rsidRPr="00926266" w:rsidRDefault="00926266" w:rsidP="00926266">
            <w:pPr>
              <w:autoSpaceDE w:val="0"/>
              <w:autoSpaceDN w:val="0"/>
              <w:adjustRightInd w:val="0"/>
              <w:spacing w:after="0" w:line="240" w:lineRule="auto"/>
              <w:jc w:val="both"/>
              <w:rPr>
                <w:sz w:val="16"/>
              </w:rPr>
            </w:pPr>
            <w:r w:rsidRPr="00926266">
              <w:rPr>
                <w:b/>
                <w:sz w:val="16"/>
              </w:rPr>
              <w:t>Основания приостановления предоставления услуги</w:t>
            </w:r>
          </w:p>
        </w:tc>
      </w:tr>
      <w:tr w:rsidR="00926266" w:rsidRPr="00926266" w:rsidTr="00926266">
        <w:tc>
          <w:tcPr>
            <w:tcW w:w="222" w:type="pct"/>
          </w:tcPr>
          <w:p w:rsidR="00926266" w:rsidRPr="00926266" w:rsidRDefault="00926266" w:rsidP="00926266">
            <w:pPr>
              <w:spacing w:after="0" w:line="240" w:lineRule="auto"/>
              <w:jc w:val="center"/>
              <w:rPr>
                <w:b/>
                <w:sz w:val="16"/>
              </w:rPr>
            </w:pPr>
          </w:p>
        </w:tc>
        <w:tc>
          <w:tcPr>
            <w:tcW w:w="4778" w:type="pct"/>
          </w:tcPr>
          <w:p w:rsidR="00926266" w:rsidRPr="00926266" w:rsidRDefault="00926266" w:rsidP="00926266">
            <w:pPr>
              <w:autoSpaceDE w:val="0"/>
              <w:autoSpaceDN w:val="0"/>
              <w:adjustRightInd w:val="0"/>
              <w:spacing w:after="0" w:line="240" w:lineRule="auto"/>
              <w:jc w:val="both"/>
              <w:rPr>
                <w:sz w:val="16"/>
              </w:rPr>
            </w:pPr>
            <w:r w:rsidRPr="00926266">
              <w:rPr>
                <w:sz w:val="16"/>
              </w:rPr>
              <w:t>не предусмотрены</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6</w:t>
            </w:r>
          </w:p>
        </w:tc>
        <w:tc>
          <w:tcPr>
            <w:tcW w:w="4778" w:type="pct"/>
          </w:tcPr>
          <w:p w:rsidR="00926266" w:rsidRPr="00926266" w:rsidRDefault="00926266" w:rsidP="00926266">
            <w:pPr>
              <w:autoSpaceDE w:val="0"/>
              <w:autoSpaceDN w:val="0"/>
              <w:adjustRightInd w:val="0"/>
              <w:spacing w:after="0" w:line="240" w:lineRule="auto"/>
              <w:jc w:val="both"/>
              <w:rPr>
                <w:sz w:val="16"/>
              </w:rPr>
            </w:pPr>
            <w:r w:rsidRPr="00926266">
              <w:rPr>
                <w:b/>
                <w:sz w:val="16"/>
              </w:rPr>
              <w:t>Срок приостановления предоставления услуги</w:t>
            </w:r>
          </w:p>
        </w:tc>
      </w:tr>
      <w:tr w:rsidR="00926266" w:rsidRPr="00926266" w:rsidTr="00926266">
        <w:tc>
          <w:tcPr>
            <w:tcW w:w="222" w:type="pct"/>
          </w:tcPr>
          <w:p w:rsidR="00926266" w:rsidRPr="00926266" w:rsidRDefault="00926266" w:rsidP="00926266">
            <w:pPr>
              <w:spacing w:after="0" w:line="240" w:lineRule="auto"/>
              <w:jc w:val="center"/>
              <w:rPr>
                <w:b/>
                <w:sz w:val="16"/>
              </w:rPr>
            </w:pPr>
          </w:p>
        </w:tc>
        <w:tc>
          <w:tcPr>
            <w:tcW w:w="4778" w:type="pct"/>
          </w:tcPr>
          <w:p w:rsidR="00926266" w:rsidRPr="00926266" w:rsidRDefault="00F95D89" w:rsidP="00926266">
            <w:pPr>
              <w:autoSpaceDE w:val="0"/>
              <w:autoSpaceDN w:val="0"/>
              <w:adjustRightInd w:val="0"/>
              <w:spacing w:after="0" w:line="240" w:lineRule="auto"/>
              <w:jc w:val="both"/>
              <w:rPr>
                <w:sz w:val="16"/>
              </w:rPr>
            </w:pPr>
            <w:r w:rsidRPr="00926266">
              <w:rPr>
                <w:sz w:val="16"/>
              </w:rPr>
              <w:t>Н</w:t>
            </w:r>
            <w:r w:rsidR="00926266" w:rsidRPr="00926266">
              <w:rPr>
                <w:sz w:val="16"/>
              </w:rPr>
              <w:t>ет</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7</w:t>
            </w:r>
          </w:p>
        </w:tc>
        <w:tc>
          <w:tcPr>
            <w:tcW w:w="4778" w:type="pct"/>
          </w:tcPr>
          <w:p w:rsidR="00926266" w:rsidRPr="00926266" w:rsidRDefault="00926266" w:rsidP="00926266">
            <w:pPr>
              <w:autoSpaceDE w:val="0"/>
              <w:autoSpaceDN w:val="0"/>
              <w:adjustRightInd w:val="0"/>
              <w:spacing w:after="0" w:line="240" w:lineRule="auto"/>
              <w:jc w:val="both"/>
              <w:rPr>
                <w:sz w:val="16"/>
              </w:rPr>
            </w:pPr>
            <w:r w:rsidRPr="00926266">
              <w:rPr>
                <w:b/>
                <w:sz w:val="16"/>
              </w:rPr>
              <w:t>Плата за предоставление услуги</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7.1</w:t>
            </w:r>
          </w:p>
        </w:tc>
        <w:tc>
          <w:tcPr>
            <w:tcW w:w="4778" w:type="pct"/>
          </w:tcPr>
          <w:p w:rsidR="00926266" w:rsidRPr="00926266" w:rsidRDefault="00926266" w:rsidP="00926266">
            <w:pPr>
              <w:autoSpaceDE w:val="0"/>
              <w:autoSpaceDN w:val="0"/>
              <w:adjustRightInd w:val="0"/>
              <w:spacing w:after="0" w:line="240" w:lineRule="auto"/>
              <w:jc w:val="both"/>
              <w:rPr>
                <w:b/>
                <w:sz w:val="16"/>
              </w:rPr>
            </w:pPr>
            <w:r w:rsidRPr="00926266">
              <w:rPr>
                <w:b/>
                <w:sz w:val="16"/>
              </w:rPr>
              <w:t>Наличие платы (государственной пошлины)</w:t>
            </w:r>
          </w:p>
        </w:tc>
      </w:tr>
      <w:tr w:rsidR="00926266" w:rsidRPr="00926266" w:rsidTr="00926266">
        <w:tc>
          <w:tcPr>
            <w:tcW w:w="222" w:type="pct"/>
          </w:tcPr>
          <w:p w:rsidR="00926266" w:rsidRPr="00926266" w:rsidRDefault="00926266" w:rsidP="00926266">
            <w:pPr>
              <w:spacing w:after="0" w:line="240" w:lineRule="auto"/>
              <w:jc w:val="center"/>
              <w:rPr>
                <w:b/>
                <w:sz w:val="16"/>
              </w:rPr>
            </w:pPr>
          </w:p>
        </w:tc>
        <w:tc>
          <w:tcPr>
            <w:tcW w:w="4778" w:type="pct"/>
          </w:tcPr>
          <w:p w:rsidR="00926266" w:rsidRPr="00926266" w:rsidRDefault="00F95D89" w:rsidP="00926266">
            <w:pPr>
              <w:autoSpaceDE w:val="0"/>
              <w:autoSpaceDN w:val="0"/>
              <w:adjustRightInd w:val="0"/>
              <w:spacing w:after="0" w:line="240" w:lineRule="auto"/>
              <w:jc w:val="both"/>
              <w:rPr>
                <w:sz w:val="16"/>
              </w:rPr>
            </w:pPr>
            <w:r w:rsidRPr="00926266">
              <w:rPr>
                <w:sz w:val="16"/>
              </w:rPr>
              <w:t>Н</w:t>
            </w:r>
            <w:r w:rsidR="00926266" w:rsidRPr="00926266">
              <w:rPr>
                <w:sz w:val="16"/>
              </w:rPr>
              <w:t>ет</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7.2</w:t>
            </w:r>
          </w:p>
        </w:tc>
        <w:tc>
          <w:tcPr>
            <w:tcW w:w="4778" w:type="pct"/>
          </w:tcPr>
          <w:p w:rsidR="00926266" w:rsidRPr="00926266" w:rsidRDefault="00926266" w:rsidP="00926266">
            <w:pPr>
              <w:autoSpaceDE w:val="0"/>
              <w:autoSpaceDN w:val="0"/>
              <w:adjustRightInd w:val="0"/>
              <w:spacing w:after="0" w:line="240" w:lineRule="auto"/>
              <w:jc w:val="both"/>
              <w:rPr>
                <w:b/>
                <w:sz w:val="16"/>
              </w:rPr>
            </w:pPr>
            <w:r w:rsidRPr="00926266">
              <w:rPr>
                <w:b/>
                <w:sz w:val="16"/>
              </w:rPr>
              <w:t>Реквизиты НПА, являющегося основанием для взимания платы (государственной пошлины)</w:t>
            </w:r>
          </w:p>
        </w:tc>
      </w:tr>
      <w:tr w:rsidR="00926266" w:rsidRPr="00926266" w:rsidTr="00926266">
        <w:tc>
          <w:tcPr>
            <w:tcW w:w="222" w:type="pct"/>
          </w:tcPr>
          <w:p w:rsidR="00926266" w:rsidRPr="00926266" w:rsidRDefault="00926266" w:rsidP="00926266">
            <w:pPr>
              <w:spacing w:after="0" w:line="240" w:lineRule="auto"/>
              <w:jc w:val="center"/>
              <w:rPr>
                <w:b/>
                <w:sz w:val="16"/>
              </w:rPr>
            </w:pPr>
          </w:p>
        </w:tc>
        <w:tc>
          <w:tcPr>
            <w:tcW w:w="4778" w:type="pct"/>
          </w:tcPr>
          <w:p w:rsidR="00926266" w:rsidRPr="00926266" w:rsidRDefault="00926266" w:rsidP="00926266">
            <w:pPr>
              <w:autoSpaceDE w:val="0"/>
              <w:autoSpaceDN w:val="0"/>
              <w:adjustRightInd w:val="0"/>
              <w:spacing w:after="0" w:line="240" w:lineRule="auto"/>
              <w:jc w:val="both"/>
              <w:rPr>
                <w:sz w:val="16"/>
              </w:rPr>
            </w:pPr>
            <w:r w:rsidRPr="00926266">
              <w:rPr>
                <w:sz w:val="16"/>
              </w:rPr>
              <w:t>-</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7.3</w:t>
            </w:r>
          </w:p>
        </w:tc>
        <w:tc>
          <w:tcPr>
            <w:tcW w:w="4778" w:type="pct"/>
          </w:tcPr>
          <w:p w:rsidR="00926266" w:rsidRPr="00926266" w:rsidRDefault="00926266" w:rsidP="00926266">
            <w:pPr>
              <w:autoSpaceDE w:val="0"/>
              <w:autoSpaceDN w:val="0"/>
              <w:adjustRightInd w:val="0"/>
              <w:spacing w:after="0" w:line="240" w:lineRule="auto"/>
              <w:jc w:val="both"/>
              <w:rPr>
                <w:b/>
                <w:sz w:val="16"/>
              </w:rPr>
            </w:pPr>
            <w:r w:rsidRPr="00926266">
              <w:rPr>
                <w:b/>
                <w:sz w:val="16"/>
              </w:rPr>
              <w:t>КБК для взимания платы (государственной пошлины), в том числе для МФЦ</w:t>
            </w:r>
          </w:p>
        </w:tc>
      </w:tr>
      <w:tr w:rsidR="00926266" w:rsidRPr="00926266" w:rsidTr="00926266">
        <w:tc>
          <w:tcPr>
            <w:tcW w:w="222" w:type="pct"/>
          </w:tcPr>
          <w:p w:rsidR="00926266" w:rsidRPr="00926266" w:rsidRDefault="00926266" w:rsidP="00926266">
            <w:pPr>
              <w:spacing w:after="0" w:line="240" w:lineRule="auto"/>
              <w:jc w:val="center"/>
              <w:rPr>
                <w:b/>
                <w:sz w:val="16"/>
              </w:rPr>
            </w:pPr>
          </w:p>
        </w:tc>
        <w:tc>
          <w:tcPr>
            <w:tcW w:w="4778" w:type="pct"/>
          </w:tcPr>
          <w:p w:rsidR="00926266" w:rsidRPr="00926266" w:rsidRDefault="00926266" w:rsidP="00926266">
            <w:pPr>
              <w:autoSpaceDE w:val="0"/>
              <w:autoSpaceDN w:val="0"/>
              <w:adjustRightInd w:val="0"/>
              <w:spacing w:after="0" w:line="240" w:lineRule="auto"/>
              <w:jc w:val="both"/>
              <w:rPr>
                <w:sz w:val="16"/>
              </w:rPr>
            </w:pPr>
            <w:r w:rsidRPr="00926266">
              <w:rPr>
                <w:sz w:val="16"/>
              </w:rPr>
              <w:t>-</w:t>
            </w:r>
          </w:p>
        </w:tc>
      </w:tr>
      <w:tr w:rsidR="00926266" w:rsidRPr="00926266" w:rsidTr="00926266">
        <w:tc>
          <w:tcPr>
            <w:tcW w:w="222" w:type="pct"/>
          </w:tcPr>
          <w:p w:rsidR="00926266" w:rsidRPr="00926266" w:rsidRDefault="00926266" w:rsidP="00926266">
            <w:pPr>
              <w:spacing w:after="0" w:line="240" w:lineRule="auto"/>
              <w:jc w:val="center"/>
              <w:rPr>
                <w:b/>
                <w:sz w:val="16"/>
              </w:rPr>
            </w:pPr>
            <w:r w:rsidRPr="00926266">
              <w:rPr>
                <w:b/>
                <w:sz w:val="16"/>
              </w:rPr>
              <w:t>8</w:t>
            </w:r>
          </w:p>
        </w:tc>
        <w:tc>
          <w:tcPr>
            <w:tcW w:w="4778" w:type="pct"/>
          </w:tcPr>
          <w:p w:rsidR="00926266" w:rsidRPr="00926266" w:rsidRDefault="00926266" w:rsidP="00926266">
            <w:pPr>
              <w:autoSpaceDE w:val="0"/>
              <w:autoSpaceDN w:val="0"/>
              <w:adjustRightInd w:val="0"/>
              <w:spacing w:after="0" w:line="240" w:lineRule="auto"/>
              <w:jc w:val="both"/>
              <w:rPr>
                <w:b/>
                <w:sz w:val="16"/>
              </w:rPr>
            </w:pPr>
            <w:r w:rsidRPr="00926266">
              <w:rPr>
                <w:b/>
                <w:sz w:val="16"/>
              </w:rPr>
              <w:t>Способ обращения за получением услуги</w:t>
            </w:r>
          </w:p>
        </w:tc>
      </w:tr>
      <w:tr w:rsidR="00F970F6" w:rsidRPr="00926266" w:rsidTr="00926266">
        <w:tc>
          <w:tcPr>
            <w:tcW w:w="222" w:type="pct"/>
          </w:tcPr>
          <w:p w:rsidR="00F970F6" w:rsidRPr="00926266" w:rsidRDefault="00F970F6" w:rsidP="00926266">
            <w:pPr>
              <w:spacing w:after="0" w:line="240" w:lineRule="auto"/>
              <w:jc w:val="center"/>
              <w:rPr>
                <w:b/>
                <w:sz w:val="16"/>
              </w:rPr>
            </w:pPr>
          </w:p>
        </w:tc>
        <w:tc>
          <w:tcPr>
            <w:tcW w:w="4778" w:type="pct"/>
          </w:tcPr>
          <w:p w:rsidR="00F970F6" w:rsidRPr="00F95D89" w:rsidRDefault="00F970F6" w:rsidP="00F970F6">
            <w:pPr>
              <w:autoSpaceDE w:val="0"/>
              <w:autoSpaceDN w:val="0"/>
              <w:adjustRightInd w:val="0"/>
              <w:spacing w:after="0"/>
              <w:jc w:val="both"/>
              <w:rPr>
                <w:sz w:val="18"/>
              </w:rPr>
            </w:pPr>
            <w:r w:rsidRPr="00F95D89">
              <w:rPr>
                <w:sz w:val="18"/>
              </w:rPr>
              <w:t>- администр</w:t>
            </w:r>
            <w:r w:rsidR="00F95D89" w:rsidRPr="00F95D89">
              <w:rPr>
                <w:sz w:val="18"/>
              </w:rPr>
              <w:t>ация Колодеевского сельского</w:t>
            </w:r>
            <w:r w:rsidRPr="00F95D89">
              <w:rPr>
                <w:sz w:val="18"/>
              </w:rPr>
              <w:t xml:space="preserve"> поселения Бутурлиновского муниципального района Воронежской области;</w:t>
            </w:r>
          </w:p>
          <w:p w:rsidR="00F970F6" w:rsidRPr="00F95D89" w:rsidRDefault="00F970F6" w:rsidP="00F970F6">
            <w:pPr>
              <w:autoSpaceDE w:val="0"/>
              <w:autoSpaceDN w:val="0"/>
              <w:adjustRightInd w:val="0"/>
              <w:spacing w:after="0"/>
              <w:jc w:val="both"/>
              <w:rPr>
                <w:sz w:val="18"/>
              </w:rPr>
            </w:pPr>
            <w:r w:rsidRPr="00F95D89">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F970F6" w:rsidRPr="00F95D89" w:rsidRDefault="00F970F6" w:rsidP="00F970F6">
            <w:pPr>
              <w:pStyle w:val="ConsPlusNormal"/>
              <w:ind w:firstLine="0"/>
              <w:jc w:val="both"/>
              <w:rPr>
                <w:rFonts w:ascii="Times New Roman" w:hAnsi="Times New Roman" w:cs="Times New Roman"/>
                <w:sz w:val="18"/>
                <w:szCs w:val="24"/>
              </w:rPr>
            </w:pPr>
            <w:r w:rsidRPr="00F95D89">
              <w:rPr>
                <w:rFonts w:ascii="Times New Roman" w:hAnsi="Times New Roman" w:cs="Times New Roman"/>
                <w:sz w:val="18"/>
                <w:szCs w:val="24"/>
              </w:rPr>
              <w:t>- Единый портал государственных и муниципальных услуг(www.gosuslugi.ru);</w:t>
            </w:r>
          </w:p>
          <w:p w:rsidR="00F970F6" w:rsidRPr="00F95D89" w:rsidRDefault="00F970F6" w:rsidP="00F970F6">
            <w:pPr>
              <w:pStyle w:val="ConsPlusNormal"/>
              <w:ind w:firstLine="0"/>
              <w:jc w:val="both"/>
              <w:rPr>
                <w:rFonts w:ascii="Times New Roman" w:hAnsi="Times New Roman" w:cs="Times New Roman"/>
                <w:sz w:val="18"/>
                <w:szCs w:val="24"/>
              </w:rPr>
            </w:pPr>
            <w:r w:rsidRPr="00F95D89">
              <w:rPr>
                <w:rFonts w:ascii="Times New Roman" w:hAnsi="Times New Roman" w:cs="Times New Roman"/>
                <w:sz w:val="18"/>
                <w:szCs w:val="24"/>
              </w:rPr>
              <w:t>- Портал государственных и муниципальных услуг Воронежской области (</w:t>
            </w:r>
            <w:r w:rsidRPr="00F95D89">
              <w:rPr>
                <w:rFonts w:ascii="Times New Roman" w:hAnsi="Times New Roman" w:cs="Times New Roman"/>
                <w:sz w:val="18"/>
                <w:szCs w:val="24"/>
                <w:lang w:val="en-US"/>
              </w:rPr>
              <w:t>www</w:t>
            </w:r>
            <w:r w:rsidRPr="00F95D89">
              <w:rPr>
                <w:rFonts w:ascii="Times New Roman" w:hAnsi="Times New Roman" w:cs="Times New Roman"/>
                <w:sz w:val="18"/>
                <w:szCs w:val="24"/>
              </w:rPr>
              <w:t>.pgu.govvr.ru).</w:t>
            </w:r>
          </w:p>
        </w:tc>
      </w:tr>
      <w:tr w:rsidR="00F970F6" w:rsidRPr="00926266" w:rsidTr="00926266">
        <w:tc>
          <w:tcPr>
            <w:tcW w:w="222" w:type="pct"/>
          </w:tcPr>
          <w:p w:rsidR="00F970F6" w:rsidRPr="00926266" w:rsidRDefault="00F970F6" w:rsidP="00926266">
            <w:pPr>
              <w:spacing w:after="0" w:line="240" w:lineRule="auto"/>
              <w:jc w:val="center"/>
              <w:rPr>
                <w:b/>
                <w:sz w:val="16"/>
              </w:rPr>
            </w:pPr>
            <w:r w:rsidRPr="00926266">
              <w:rPr>
                <w:b/>
                <w:sz w:val="16"/>
              </w:rPr>
              <w:t>9</w:t>
            </w:r>
          </w:p>
        </w:tc>
        <w:tc>
          <w:tcPr>
            <w:tcW w:w="4778" w:type="pct"/>
          </w:tcPr>
          <w:p w:rsidR="00F970F6" w:rsidRPr="00F95D89" w:rsidRDefault="00F970F6" w:rsidP="00926266">
            <w:pPr>
              <w:autoSpaceDE w:val="0"/>
              <w:autoSpaceDN w:val="0"/>
              <w:adjustRightInd w:val="0"/>
              <w:spacing w:after="0" w:line="240" w:lineRule="auto"/>
              <w:jc w:val="both"/>
              <w:rPr>
                <w:b/>
                <w:sz w:val="16"/>
              </w:rPr>
            </w:pPr>
            <w:r w:rsidRPr="00F95D89">
              <w:rPr>
                <w:b/>
                <w:sz w:val="16"/>
              </w:rPr>
              <w:t>Способ получения результата услуги</w:t>
            </w:r>
          </w:p>
        </w:tc>
      </w:tr>
      <w:tr w:rsidR="00F970F6" w:rsidRPr="00926266" w:rsidTr="00926266">
        <w:tc>
          <w:tcPr>
            <w:tcW w:w="222" w:type="pct"/>
          </w:tcPr>
          <w:p w:rsidR="00F970F6" w:rsidRPr="00926266" w:rsidRDefault="00F970F6" w:rsidP="00926266">
            <w:pPr>
              <w:spacing w:after="0" w:line="240" w:lineRule="auto"/>
              <w:jc w:val="center"/>
              <w:rPr>
                <w:b/>
                <w:sz w:val="16"/>
              </w:rPr>
            </w:pPr>
          </w:p>
        </w:tc>
        <w:tc>
          <w:tcPr>
            <w:tcW w:w="4778" w:type="pct"/>
          </w:tcPr>
          <w:p w:rsidR="00F970F6" w:rsidRPr="00F95D89" w:rsidRDefault="00F970F6" w:rsidP="00F970F6">
            <w:pPr>
              <w:autoSpaceDE w:val="0"/>
              <w:autoSpaceDN w:val="0"/>
              <w:adjustRightInd w:val="0"/>
              <w:spacing w:after="0"/>
              <w:jc w:val="both"/>
              <w:rPr>
                <w:sz w:val="18"/>
              </w:rPr>
            </w:pPr>
            <w:r w:rsidRPr="00F95D89">
              <w:rPr>
                <w:sz w:val="18"/>
              </w:rPr>
              <w:t>- в администр</w:t>
            </w:r>
            <w:r w:rsidR="00F95D89" w:rsidRPr="00F95D89">
              <w:rPr>
                <w:sz w:val="18"/>
              </w:rPr>
              <w:t>ации Колодеевского сельского</w:t>
            </w:r>
            <w:r w:rsidRPr="00F95D89">
              <w:rPr>
                <w:sz w:val="18"/>
              </w:rPr>
              <w:t xml:space="preserve"> поселения Бутурлиновского муниципального района Воронежской области на бумажном носителе;</w:t>
            </w:r>
          </w:p>
          <w:p w:rsidR="00F970F6" w:rsidRPr="00F95D89" w:rsidRDefault="00F970F6" w:rsidP="00F970F6">
            <w:pPr>
              <w:spacing w:line="240" w:lineRule="auto"/>
              <w:rPr>
                <w:sz w:val="18"/>
                <w:szCs w:val="18"/>
              </w:rPr>
            </w:pPr>
            <w:r w:rsidRPr="00F95D89">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F95D89">
              <w:rPr>
                <w:sz w:val="18"/>
              </w:rPr>
              <w:br/>
            </w:r>
            <w:r w:rsidRPr="00F95D89">
              <w:rPr>
                <w:sz w:val="18"/>
                <w:szCs w:val="18"/>
              </w:rPr>
              <w:t>- в личный кабинет Заявителя на ЕПГУ;</w:t>
            </w:r>
            <w:r w:rsidRPr="00F95D89">
              <w:rPr>
                <w:sz w:val="18"/>
                <w:szCs w:val="18"/>
              </w:rPr>
              <w:br/>
              <w:t>- посредством РПГУ;</w:t>
            </w:r>
            <w:r w:rsidRPr="00F95D89">
              <w:rPr>
                <w:sz w:val="18"/>
                <w:szCs w:val="18"/>
              </w:rPr>
              <w:br/>
            </w:r>
            <w:r w:rsidRPr="00F95D89">
              <w:rPr>
                <w:sz w:val="18"/>
              </w:rPr>
              <w:t>- заказным письмом с уведомлением о вручении через почтовую связь.</w:t>
            </w:r>
          </w:p>
        </w:tc>
      </w:tr>
    </w:tbl>
    <w:p w:rsidR="00926266" w:rsidRPr="00926266" w:rsidRDefault="00926266" w:rsidP="00926266">
      <w:pPr>
        <w:spacing w:after="0" w:line="240" w:lineRule="auto"/>
        <w:rPr>
          <w:b/>
          <w:sz w:val="18"/>
          <w:szCs w:val="28"/>
        </w:rPr>
      </w:pPr>
      <w:r w:rsidRPr="00926266">
        <w:rPr>
          <w:b/>
          <w:sz w:val="18"/>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926266" w:rsidRPr="00926266" w:rsidTr="00926266">
        <w:tc>
          <w:tcPr>
            <w:tcW w:w="189" w:type="pct"/>
          </w:tcPr>
          <w:p w:rsidR="00926266" w:rsidRPr="00926266" w:rsidRDefault="00926266" w:rsidP="00926266">
            <w:pPr>
              <w:spacing w:after="0" w:line="240" w:lineRule="auto"/>
              <w:jc w:val="center"/>
              <w:rPr>
                <w:b/>
                <w:sz w:val="16"/>
              </w:rPr>
            </w:pPr>
            <w:r w:rsidRPr="00926266">
              <w:rPr>
                <w:b/>
                <w:sz w:val="16"/>
              </w:rPr>
              <w:t>1</w:t>
            </w:r>
          </w:p>
        </w:tc>
        <w:tc>
          <w:tcPr>
            <w:tcW w:w="4811" w:type="pct"/>
          </w:tcPr>
          <w:p w:rsidR="00926266" w:rsidRPr="00926266" w:rsidRDefault="00926266" w:rsidP="00926266">
            <w:pPr>
              <w:spacing w:after="0" w:line="240" w:lineRule="auto"/>
              <w:rPr>
                <w:b/>
                <w:sz w:val="16"/>
              </w:rPr>
            </w:pPr>
            <w:r w:rsidRPr="00926266">
              <w:rPr>
                <w:b/>
                <w:sz w:val="16"/>
              </w:rPr>
              <w:t>Категории лиц, имеющих право на получение «услуги»</w:t>
            </w:r>
          </w:p>
        </w:tc>
      </w:tr>
      <w:tr w:rsidR="00926266" w:rsidRPr="00926266" w:rsidTr="00926266">
        <w:tc>
          <w:tcPr>
            <w:tcW w:w="189" w:type="pct"/>
          </w:tcPr>
          <w:p w:rsidR="00926266" w:rsidRPr="00926266" w:rsidRDefault="00926266" w:rsidP="00926266">
            <w:pPr>
              <w:spacing w:after="0" w:line="240" w:lineRule="auto"/>
              <w:jc w:val="center"/>
              <w:rPr>
                <w:b/>
                <w:sz w:val="16"/>
              </w:rPr>
            </w:pPr>
          </w:p>
        </w:tc>
        <w:tc>
          <w:tcPr>
            <w:tcW w:w="4811" w:type="pct"/>
          </w:tcPr>
          <w:p w:rsidR="002908F6" w:rsidRPr="002908F6" w:rsidRDefault="002908F6" w:rsidP="002908F6">
            <w:pPr>
              <w:spacing w:after="0" w:line="240" w:lineRule="auto"/>
              <w:jc w:val="both"/>
              <w:rPr>
                <w:sz w:val="16"/>
              </w:rPr>
            </w:pPr>
            <w:r w:rsidRPr="002908F6">
              <w:rPr>
                <w:sz w:val="16"/>
              </w:rPr>
              <w:t>1. Заявителями на получение Муниципальной услуги являются:</w:t>
            </w:r>
          </w:p>
          <w:p w:rsidR="002908F6" w:rsidRPr="002908F6" w:rsidRDefault="002908F6" w:rsidP="002908F6">
            <w:pPr>
              <w:spacing w:after="0" w:line="240" w:lineRule="auto"/>
              <w:jc w:val="both"/>
              <w:rPr>
                <w:sz w:val="16"/>
              </w:rPr>
            </w:pPr>
            <w:r w:rsidRPr="002908F6">
              <w:rPr>
                <w:sz w:val="16"/>
              </w:rPr>
              <w:t>- физические лица;</w:t>
            </w:r>
          </w:p>
          <w:p w:rsidR="002908F6" w:rsidRPr="002908F6" w:rsidRDefault="002908F6" w:rsidP="002908F6">
            <w:pPr>
              <w:spacing w:after="0" w:line="240" w:lineRule="auto"/>
              <w:jc w:val="both"/>
              <w:rPr>
                <w:sz w:val="16"/>
              </w:rPr>
            </w:pPr>
            <w:r w:rsidRPr="002908F6">
              <w:rPr>
                <w:sz w:val="16"/>
              </w:rPr>
              <w:t>- индивидуальные предприниматели;</w:t>
            </w:r>
          </w:p>
          <w:p w:rsidR="002908F6" w:rsidRPr="002908F6" w:rsidRDefault="002908F6" w:rsidP="002908F6">
            <w:pPr>
              <w:spacing w:after="0" w:line="240" w:lineRule="auto"/>
              <w:jc w:val="both"/>
              <w:rPr>
                <w:sz w:val="16"/>
              </w:rPr>
            </w:pPr>
            <w:r w:rsidRPr="002908F6">
              <w:rPr>
                <w:sz w:val="16"/>
              </w:rPr>
              <w:t>- юридические лица.</w:t>
            </w:r>
          </w:p>
          <w:p w:rsidR="002908F6" w:rsidRPr="002908F6" w:rsidRDefault="002908F6" w:rsidP="002908F6">
            <w:pPr>
              <w:spacing w:after="0" w:line="240" w:lineRule="auto"/>
              <w:jc w:val="both"/>
              <w:rPr>
                <w:sz w:val="16"/>
              </w:rPr>
            </w:pPr>
            <w:r w:rsidRPr="002908F6">
              <w:rPr>
                <w:sz w:val="16"/>
              </w:rPr>
              <w:t>2. От имени физических и юридических лиц заявление о предоставлении Муниципальной услуги могут подавать лица, действующие в соответствии с законодательством и учредительными документами без доверенности, представители в силу полномочий, основанных на доверенности или договоре.</w:t>
            </w:r>
          </w:p>
          <w:p w:rsidR="002908F6" w:rsidRPr="002908F6" w:rsidRDefault="002908F6" w:rsidP="002908F6">
            <w:pPr>
              <w:spacing w:after="0" w:line="240" w:lineRule="auto"/>
              <w:jc w:val="both"/>
              <w:rPr>
                <w:sz w:val="16"/>
              </w:rPr>
            </w:pPr>
            <w:r w:rsidRPr="002908F6">
              <w:rPr>
                <w:sz w:val="16"/>
              </w:rPr>
              <w:t xml:space="preserve">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926266" w:rsidRPr="00926266" w:rsidRDefault="002908F6" w:rsidP="002908F6">
            <w:pPr>
              <w:spacing w:after="0" w:line="240" w:lineRule="auto"/>
              <w:jc w:val="both"/>
              <w:rPr>
                <w:b/>
                <w:sz w:val="16"/>
              </w:rPr>
            </w:pPr>
            <w:r w:rsidRPr="002908F6">
              <w:rPr>
                <w:sz w:val="16"/>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5 к настоящему Административному регламенту.</w:t>
            </w:r>
          </w:p>
        </w:tc>
      </w:tr>
      <w:tr w:rsidR="00926266" w:rsidRPr="00926266" w:rsidTr="00926266">
        <w:tc>
          <w:tcPr>
            <w:tcW w:w="189" w:type="pct"/>
          </w:tcPr>
          <w:p w:rsidR="00926266" w:rsidRPr="00926266" w:rsidRDefault="00926266" w:rsidP="00926266">
            <w:pPr>
              <w:spacing w:after="0" w:line="240" w:lineRule="auto"/>
              <w:jc w:val="center"/>
              <w:rPr>
                <w:b/>
                <w:sz w:val="16"/>
              </w:rPr>
            </w:pPr>
            <w:r w:rsidRPr="00926266">
              <w:rPr>
                <w:b/>
                <w:sz w:val="16"/>
              </w:rPr>
              <w:t>2</w:t>
            </w:r>
          </w:p>
        </w:tc>
        <w:tc>
          <w:tcPr>
            <w:tcW w:w="4811" w:type="pct"/>
          </w:tcPr>
          <w:p w:rsidR="00926266" w:rsidRPr="00926266" w:rsidRDefault="00926266" w:rsidP="00926266">
            <w:pPr>
              <w:spacing w:after="0" w:line="240" w:lineRule="auto"/>
              <w:rPr>
                <w:b/>
                <w:sz w:val="16"/>
              </w:rPr>
            </w:pPr>
            <w:r w:rsidRPr="00926266">
              <w:rPr>
                <w:b/>
                <w:sz w:val="16"/>
              </w:rPr>
              <w:t>Документ, подтверждающий правомочие заявителя соответствующей категории на получение «услуги»</w:t>
            </w:r>
          </w:p>
        </w:tc>
      </w:tr>
      <w:tr w:rsidR="00926266" w:rsidRPr="00926266" w:rsidTr="00926266">
        <w:tc>
          <w:tcPr>
            <w:tcW w:w="189" w:type="pct"/>
          </w:tcPr>
          <w:p w:rsidR="00926266" w:rsidRPr="00926266" w:rsidRDefault="00926266" w:rsidP="00926266">
            <w:pPr>
              <w:spacing w:after="0" w:line="240" w:lineRule="auto"/>
              <w:jc w:val="center"/>
              <w:rPr>
                <w:b/>
                <w:sz w:val="16"/>
              </w:rPr>
            </w:pPr>
          </w:p>
        </w:tc>
        <w:tc>
          <w:tcPr>
            <w:tcW w:w="4811" w:type="pct"/>
          </w:tcPr>
          <w:p w:rsidR="00926266" w:rsidRPr="00926266" w:rsidRDefault="00926266"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926266" w:rsidRPr="00926266" w:rsidRDefault="00926266"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lastRenderedPageBreak/>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926266" w:rsidRPr="00926266" w:rsidRDefault="00926266" w:rsidP="00926266">
            <w:pPr>
              <w:pStyle w:val="ConsPlusNormal"/>
              <w:ind w:firstLine="7"/>
              <w:jc w:val="both"/>
              <w:rPr>
                <w:b/>
                <w:sz w:val="12"/>
              </w:rPr>
            </w:pPr>
            <w:r w:rsidRPr="00926266">
              <w:rPr>
                <w:rFonts w:ascii="Times New Roman" w:hAnsi="Times New Roman" w:cs="Times New Roman"/>
                <w:sz w:val="16"/>
                <w:szCs w:val="24"/>
              </w:rPr>
              <w:t xml:space="preserve">- к заявлениям юридических лиц, указанных в </w:t>
            </w:r>
            <w:r w:rsidRPr="00926266">
              <w:rPr>
                <w:rFonts w:ascii="Times New Roman" w:hAnsi="Times New Roman" w:cs="Times New Roman"/>
                <w:sz w:val="16"/>
                <w:szCs w:val="24"/>
                <w:lang w:eastAsia="ru-RU"/>
              </w:rPr>
              <w:t xml:space="preserve">пункте 2 статьи 39.9 </w:t>
            </w:r>
            <w:r w:rsidRPr="00926266">
              <w:rPr>
                <w:rFonts w:ascii="Times New Roman" w:hAnsi="Times New Roman" w:cs="Times New Roman"/>
                <w:sz w:val="16"/>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 на отказ от права постоянного (бессрочного) пользования земельным участком.</w:t>
            </w:r>
          </w:p>
        </w:tc>
      </w:tr>
      <w:tr w:rsidR="00926266" w:rsidRPr="00926266" w:rsidTr="00926266">
        <w:tc>
          <w:tcPr>
            <w:tcW w:w="189" w:type="pct"/>
          </w:tcPr>
          <w:p w:rsidR="00926266" w:rsidRPr="00926266" w:rsidRDefault="00926266" w:rsidP="00926266">
            <w:pPr>
              <w:spacing w:after="0" w:line="240" w:lineRule="auto"/>
              <w:jc w:val="center"/>
              <w:rPr>
                <w:b/>
                <w:sz w:val="16"/>
              </w:rPr>
            </w:pPr>
            <w:r w:rsidRPr="00926266">
              <w:rPr>
                <w:b/>
                <w:sz w:val="16"/>
              </w:rPr>
              <w:lastRenderedPageBreak/>
              <w:t>3</w:t>
            </w:r>
          </w:p>
        </w:tc>
        <w:tc>
          <w:tcPr>
            <w:tcW w:w="4811" w:type="pct"/>
          </w:tcPr>
          <w:p w:rsidR="00926266" w:rsidRPr="00926266" w:rsidRDefault="00926266"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правомочие заявителя соответствующей категории на получение «услуги»</w:t>
            </w:r>
          </w:p>
        </w:tc>
      </w:tr>
      <w:tr w:rsidR="00926266" w:rsidRPr="00926266" w:rsidTr="00926266">
        <w:tc>
          <w:tcPr>
            <w:tcW w:w="189" w:type="pct"/>
          </w:tcPr>
          <w:p w:rsidR="00926266" w:rsidRPr="00926266" w:rsidRDefault="00926266" w:rsidP="00926266">
            <w:pPr>
              <w:spacing w:after="0" w:line="240" w:lineRule="auto"/>
              <w:jc w:val="center"/>
              <w:rPr>
                <w:b/>
                <w:sz w:val="16"/>
              </w:rPr>
            </w:pPr>
          </w:p>
        </w:tc>
        <w:tc>
          <w:tcPr>
            <w:tcW w:w="4811" w:type="pct"/>
          </w:tcPr>
          <w:p w:rsidR="00926266" w:rsidRPr="00926266" w:rsidRDefault="00926266"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Копии документов заверенные надлежащим образом</w:t>
            </w:r>
          </w:p>
        </w:tc>
      </w:tr>
      <w:tr w:rsidR="00926266" w:rsidRPr="00926266" w:rsidTr="00926266">
        <w:tc>
          <w:tcPr>
            <w:tcW w:w="189" w:type="pct"/>
          </w:tcPr>
          <w:p w:rsidR="00926266" w:rsidRPr="00926266" w:rsidRDefault="00926266" w:rsidP="00926266">
            <w:pPr>
              <w:spacing w:after="0" w:line="240" w:lineRule="auto"/>
              <w:jc w:val="center"/>
              <w:rPr>
                <w:b/>
                <w:sz w:val="16"/>
              </w:rPr>
            </w:pPr>
            <w:r w:rsidRPr="00926266">
              <w:rPr>
                <w:b/>
                <w:sz w:val="16"/>
              </w:rPr>
              <w:t>4</w:t>
            </w:r>
          </w:p>
        </w:tc>
        <w:tc>
          <w:tcPr>
            <w:tcW w:w="4811" w:type="pct"/>
          </w:tcPr>
          <w:p w:rsidR="00926266" w:rsidRPr="00926266" w:rsidRDefault="00926266" w:rsidP="00926266">
            <w:pPr>
              <w:pStyle w:val="ConsPlusNormal"/>
              <w:ind w:firstLine="7"/>
              <w:jc w:val="both"/>
              <w:rPr>
                <w:rFonts w:ascii="Times New Roman" w:hAnsi="Times New Roman" w:cs="Times New Roman"/>
                <w:b/>
                <w:sz w:val="16"/>
                <w:szCs w:val="24"/>
              </w:rPr>
            </w:pPr>
            <w:r w:rsidRPr="00926266">
              <w:rPr>
                <w:rFonts w:ascii="Times New Roman" w:hAnsi="Times New Roman" w:cs="Times New Roman"/>
                <w:b/>
                <w:sz w:val="16"/>
                <w:szCs w:val="24"/>
              </w:rPr>
              <w:t>Наличие возможности подачи заявления на предоставление «услуги» представителями заявителя</w:t>
            </w:r>
          </w:p>
        </w:tc>
      </w:tr>
      <w:tr w:rsidR="00926266" w:rsidRPr="00926266" w:rsidTr="00926266">
        <w:tc>
          <w:tcPr>
            <w:tcW w:w="189" w:type="pct"/>
          </w:tcPr>
          <w:p w:rsidR="00926266" w:rsidRPr="00926266" w:rsidRDefault="00926266" w:rsidP="00926266">
            <w:pPr>
              <w:spacing w:after="0" w:line="240" w:lineRule="auto"/>
              <w:jc w:val="center"/>
              <w:rPr>
                <w:b/>
                <w:sz w:val="16"/>
              </w:rPr>
            </w:pPr>
          </w:p>
        </w:tc>
        <w:tc>
          <w:tcPr>
            <w:tcW w:w="4811" w:type="pct"/>
          </w:tcPr>
          <w:p w:rsidR="00926266" w:rsidRPr="00926266" w:rsidRDefault="00F95D89"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w:t>
            </w:r>
            <w:r w:rsidR="00926266" w:rsidRPr="00926266">
              <w:rPr>
                <w:rFonts w:ascii="Times New Roman" w:hAnsi="Times New Roman" w:cs="Times New Roman"/>
                <w:sz w:val="16"/>
                <w:szCs w:val="24"/>
              </w:rPr>
              <w:t>а</w:t>
            </w:r>
          </w:p>
        </w:tc>
      </w:tr>
      <w:tr w:rsidR="00926266" w:rsidRPr="00926266" w:rsidTr="00926266">
        <w:tc>
          <w:tcPr>
            <w:tcW w:w="189" w:type="pct"/>
          </w:tcPr>
          <w:p w:rsidR="00926266" w:rsidRPr="00926266" w:rsidRDefault="00926266" w:rsidP="00926266">
            <w:pPr>
              <w:spacing w:after="0" w:line="240" w:lineRule="auto"/>
              <w:jc w:val="center"/>
              <w:rPr>
                <w:b/>
                <w:sz w:val="16"/>
              </w:rPr>
            </w:pPr>
            <w:r w:rsidRPr="00926266">
              <w:rPr>
                <w:b/>
                <w:sz w:val="16"/>
              </w:rPr>
              <w:t>5</w:t>
            </w:r>
          </w:p>
        </w:tc>
        <w:tc>
          <w:tcPr>
            <w:tcW w:w="4811" w:type="pct"/>
          </w:tcPr>
          <w:p w:rsidR="00926266" w:rsidRPr="00926266" w:rsidRDefault="00926266"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Исчерпывающий перечень лиц, имеющих право на подачу заявления от имени заявителя</w:t>
            </w:r>
          </w:p>
        </w:tc>
      </w:tr>
      <w:tr w:rsidR="00926266" w:rsidRPr="00926266" w:rsidTr="00926266">
        <w:tc>
          <w:tcPr>
            <w:tcW w:w="189" w:type="pct"/>
          </w:tcPr>
          <w:p w:rsidR="00926266" w:rsidRPr="00926266" w:rsidRDefault="00926266" w:rsidP="00926266">
            <w:pPr>
              <w:spacing w:after="0" w:line="240" w:lineRule="auto"/>
              <w:jc w:val="center"/>
              <w:rPr>
                <w:b/>
                <w:sz w:val="16"/>
              </w:rPr>
            </w:pPr>
          </w:p>
        </w:tc>
        <w:tc>
          <w:tcPr>
            <w:tcW w:w="4811" w:type="pct"/>
          </w:tcPr>
          <w:p w:rsidR="00926266" w:rsidRPr="00926266" w:rsidRDefault="00F95D89"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Н</w:t>
            </w:r>
            <w:r w:rsidR="00926266" w:rsidRPr="00926266">
              <w:rPr>
                <w:rFonts w:ascii="Times New Roman" w:hAnsi="Times New Roman" w:cs="Times New Roman"/>
                <w:sz w:val="16"/>
                <w:szCs w:val="24"/>
              </w:rPr>
              <w:t>ет</w:t>
            </w:r>
          </w:p>
        </w:tc>
      </w:tr>
      <w:tr w:rsidR="00926266" w:rsidRPr="00926266" w:rsidTr="00926266">
        <w:tc>
          <w:tcPr>
            <w:tcW w:w="189" w:type="pct"/>
          </w:tcPr>
          <w:p w:rsidR="00926266" w:rsidRPr="00926266" w:rsidRDefault="00926266" w:rsidP="00926266">
            <w:pPr>
              <w:spacing w:after="0" w:line="240" w:lineRule="auto"/>
              <w:jc w:val="center"/>
              <w:rPr>
                <w:b/>
                <w:sz w:val="16"/>
              </w:rPr>
            </w:pPr>
            <w:r w:rsidRPr="00926266">
              <w:rPr>
                <w:b/>
                <w:sz w:val="16"/>
              </w:rPr>
              <w:t>6</w:t>
            </w:r>
          </w:p>
        </w:tc>
        <w:tc>
          <w:tcPr>
            <w:tcW w:w="4811" w:type="pct"/>
          </w:tcPr>
          <w:p w:rsidR="00926266" w:rsidRPr="00926266" w:rsidRDefault="00926266"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Наименование документа, подтверждающего право подачи заявления от имени заявителя</w:t>
            </w:r>
          </w:p>
        </w:tc>
      </w:tr>
      <w:tr w:rsidR="00926266" w:rsidRPr="00926266" w:rsidTr="00926266">
        <w:tc>
          <w:tcPr>
            <w:tcW w:w="189" w:type="pct"/>
          </w:tcPr>
          <w:p w:rsidR="00926266" w:rsidRPr="00926266" w:rsidRDefault="00926266" w:rsidP="00926266">
            <w:pPr>
              <w:spacing w:after="0" w:line="240" w:lineRule="auto"/>
              <w:jc w:val="center"/>
              <w:rPr>
                <w:b/>
                <w:sz w:val="16"/>
              </w:rPr>
            </w:pPr>
          </w:p>
        </w:tc>
        <w:tc>
          <w:tcPr>
            <w:tcW w:w="4811" w:type="pct"/>
          </w:tcPr>
          <w:p w:rsidR="00926266" w:rsidRPr="00926266" w:rsidRDefault="00926266"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Документы, подтверждающие полномочия представителя, в случае подачи заявления представителем заявителя</w:t>
            </w:r>
          </w:p>
        </w:tc>
      </w:tr>
      <w:tr w:rsidR="00926266" w:rsidRPr="00926266" w:rsidTr="00926266">
        <w:tc>
          <w:tcPr>
            <w:tcW w:w="189" w:type="pct"/>
          </w:tcPr>
          <w:p w:rsidR="00926266" w:rsidRPr="00926266" w:rsidRDefault="00926266" w:rsidP="00926266">
            <w:pPr>
              <w:spacing w:after="0" w:line="240" w:lineRule="auto"/>
              <w:jc w:val="center"/>
              <w:rPr>
                <w:b/>
                <w:sz w:val="16"/>
              </w:rPr>
            </w:pPr>
            <w:r w:rsidRPr="00926266">
              <w:rPr>
                <w:b/>
                <w:sz w:val="16"/>
              </w:rPr>
              <w:t>7</w:t>
            </w:r>
          </w:p>
        </w:tc>
        <w:tc>
          <w:tcPr>
            <w:tcW w:w="4811" w:type="pct"/>
          </w:tcPr>
          <w:p w:rsidR="00926266" w:rsidRPr="00926266" w:rsidRDefault="00926266"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b/>
                <w:sz w:val="16"/>
                <w:szCs w:val="24"/>
              </w:rPr>
              <w:t>Установленные требования к документу, подтверждающему право подачи заявления от имени заявителя</w:t>
            </w:r>
          </w:p>
        </w:tc>
      </w:tr>
      <w:tr w:rsidR="00926266" w:rsidRPr="00926266" w:rsidTr="00926266">
        <w:tc>
          <w:tcPr>
            <w:tcW w:w="189" w:type="pct"/>
          </w:tcPr>
          <w:p w:rsidR="00926266" w:rsidRPr="00926266" w:rsidRDefault="00926266" w:rsidP="00926266">
            <w:pPr>
              <w:spacing w:after="0" w:line="240" w:lineRule="auto"/>
              <w:jc w:val="center"/>
              <w:rPr>
                <w:b/>
                <w:sz w:val="16"/>
              </w:rPr>
            </w:pPr>
          </w:p>
        </w:tc>
        <w:tc>
          <w:tcPr>
            <w:tcW w:w="4811" w:type="pct"/>
          </w:tcPr>
          <w:p w:rsidR="00926266" w:rsidRPr="00926266" w:rsidRDefault="00926266" w:rsidP="00926266">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926266" w:rsidRPr="00926266" w:rsidRDefault="00926266" w:rsidP="00926266">
      <w:pPr>
        <w:spacing w:after="0" w:line="240" w:lineRule="auto"/>
        <w:rPr>
          <w:b/>
          <w:sz w:val="18"/>
          <w:szCs w:val="28"/>
        </w:rPr>
      </w:pPr>
      <w:r w:rsidRPr="00926266">
        <w:rPr>
          <w:b/>
          <w:sz w:val="18"/>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926266" w:rsidRPr="00926266" w:rsidTr="00926266">
        <w:tc>
          <w:tcPr>
            <w:tcW w:w="189" w:type="pct"/>
          </w:tcPr>
          <w:p w:rsidR="00926266" w:rsidRPr="00926266" w:rsidRDefault="00926266" w:rsidP="00926266">
            <w:pPr>
              <w:spacing w:after="0" w:line="240" w:lineRule="auto"/>
              <w:rPr>
                <w:b/>
                <w:sz w:val="16"/>
              </w:rPr>
            </w:pPr>
            <w:r w:rsidRPr="00926266">
              <w:rPr>
                <w:b/>
                <w:sz w:val="16"/>
              </w:rPr>
              <w:t>1</w:t>
            </w:r>
          </w:p>
        </w:tc>
        <w:tc>
          <w:tcPr>
            <w:tcW w:w="4811" w:type="pct"/>
          </w:tcPr>
          <w:p w:rsidR="00926266" w:rsidRPr="00926266" w:rsidRDefault="00926266" w:rsidP="00926266">
            <w:pPr>
              <w:spacing w:after="0" w:line="240" w:lineRule="auto"/>
              <w:rPr>
                <w:sz w:val="16"/>
              </w:rPr>
            </w:pPr>
            <w:r w:rsidRPr="00926266">
              <w:rPr>
                <w:b/>
                <w:sz w:val="16"/>
              </w:rPr>
              <w:t>Категория документа</w:t>
            </w:r>
          </w:p>
        </w:tc>
      </w:tr>
      <w:tr w:rsidR="00926266" w:rsidRPr="00926266" w:rsidTr="00926266">
        <w:tc>
          <w:tcPr>
            <w:tcW w:w="189" w:type="pct"/>
          </w:tcPr>
          <w:p w:rsidR="00926266" w:rsidRPr="00926266" w:rsidRDefault="00926266" w:rsidP="00926266">
            <w:pPr>
              <w:spacing w:after="0" w:line="240" w:lineRule="auto"/>
              <w:rPr>
                <w:b/>
                <w:sz w:val="16"/>
              </w:rPr>
            </w:pPr>
          </w:p>
        </w:tc>
        <w:tc>
          <w:tcPr>
            <w:tcW w:w="4811" w:type="pct"/>
          </w:tcPr>
          <w:p w:rsidR="00926266" w:rsidRPr="00926266" w:rsidRDefault="00926266" w:rsidP="00926266">
            <w:pPr>
              <w:spacing w:after="0" w:line="240" w:lineRule="auto"/>
              <w:rPr>
                <w:sz w:val="16"/>
              </w:rPr>
            </w:pPr>
            <w:r w:rsidRPr="00926266">
              <w:rPr>
                <w:sz w:val="16"/>
              </w:rPr>
              <w:t>1. Заявление о прекращении права постоянного (бессрочного) пользования земельным участком (приложение 1 к технологической схеме)</w:t>
            </w:r>
          </w:p>
          <w:p w:rsidR="00926266" w:rsidRPr="00926266" w:rsidRDefault="00926266" w:rsidP="00926266">
            <w:pPr>
              <w:spacing w:after="0" w:line="240" w:lineRule="auto"/>
              <w:rPr>
                <w:sz w:val="16"/>
              </w:rPr>
            </w:pPr>
            <w:r w:rsidRPr="00926266">
              <w:rPr>
                <w:sz w:val="16"/>
              </w:rPr>
              <w:t>2. Документ, удостоверяющий личность заявителя, либо личность представителя физического или юридического лица</w:t>
            </w:r>
          </w:p>
          <w:p w:rsidR="00926266" w:rsidRPr="00926266" w:rsidRDefault="00926266" w:rsidP="00926266">
            <w:pPr>
              <w:spacing w:after="0" w:line="240" w:lineRule="auto"/>
              <w:rPr>
                <w:sz w:val="16"/>
              </w:rPr>
            </w:pPr>
            <w:r w:rsidRPr="00926266">
              <w:rPr>
                <w:sz w:val="16"/>
              </w:rPr>
              <w:t>3. Правоустанавливающие документы на землю</w:t>
            </w:r>
          </w:p>
        </w:tc>
      </w:tr>
      <w:tr w:rsidR="00926266" w:rsidRPr="00926266" w:rsidTr="00926266">
        <w:tc>
          <w:tcPr>
            <w:tcW w:w="189" w:type="pct"/>
          </w:tcPr>
          <w:p w:rsidR="00926266" w:rsidRPr="00926266" w:rsidRDefault="00926266" w:rsidP="00926266">
            <w:pPr>
              <w:spacing w:after="0" w:line="240" w:lineRule="auto"/>
              <w:rPr>
                <w:b/>
                <w:sz w:val="16"/>
              </w:rPr>
            </w:pPr>
            <w:r w:rsidRPr="00926266">
              <w:rPr>
                <w:b/>
                <w:sz w:val="16"/>
              </w:rPr>
              <w:t>2</w:t>
            </w:r>
          </w:p>
        </w:tc>
        <w:tc>
          <w:tcPr>
            <w:tcW w:w="4811" w:type="pct"/>
          </w:tcPr>
          <w:p w:rsidR="00926266" w:rsidRPr="00926266" w:rsidRDefault="00926266" w:rsidP="00926266">
            <w:pPr>
              <w:spacing w:after="0" w:line="240" w:lineRule="auto"/>
              <w:rPr>
                <w:sz w:val="16"/>
              </w:rPr>
            </w:pPr>
            <w:r w:rsidRPr="00926266">
              <w:rPr>
                <w:b/>
                <w:sz w:val="16"/>
              </w:rPr>
              <w:t>Наименования документов, которые представляет заявитель для получения «услуги»</w:t>
            </w:r>
          </w:p>
        </w:tc>
      </w:tr>
      <w:tr w:rsidR="00926266" w:rsidRPr="00926266" w:rsidTr="00926266">
        <w:tc>
          <w:tcPr>
            <w:tcW w:w="189" w:type="pct"/>
          </w:tcPr>
          <w:p w:rsidR="00926266" w:rsidRPr="00926266" w:rsidRDefault="00926266" w:rsidP="00926266">
            <w:pPr>
              <w:spacing w:after="0" w:line="240" w:lineRule="auto"/>
              <w:rPr>
                <w:b/>
                <w:sz w:val="16"/>
              </w:rPr>
            </w:pPr>
          </w:p>
        </w:tc>
        <w:tc>
          <w:tcPr>
            <w:tcW w:w="4811" w:type="pct"/>
          </w:tcPr>
          <w:p w:rsidR="003A7275" w:rsidRPr="003A7275" w:rsidRDefault="003A7275" w:rsidP="003A7275">
            <w:pPr>
              <w:autoSpaceDE w:val="0"/>
              <w:autoSpaceDN w:val="0"/>
              <w:adjustRightInd w:val="0"/>
              <w:spacing w:after="0" w:line="240" w:lineRule="auto"/>
              <w:ind w:firstLine="709"/>
              <w:jc w:val="both"/>
              <w:rPr>
                <w:sz w:val="16"/>
              </w:rPr>
            </w:pPr>
            <w:r w:rsidRPr="003A7275">
              <w:rPr>
                <w:sz w:val="16"/>
              </w:rPr>
              <w:t>1. Заявителем при обращении за Муниципальной услугой представляются самостоятельно:</w:t>
            </w:r>
          </w:p>
          <w:p w:rsidR="003A7275" w:rsidRPr="003A7275" w:rsidRDefault="003A7275" w:rsidP="003A7275">
            <w:pPr>
              <w:autoSpaceDE w:val="0"/>
              <w:autoSpaceDN w:val="0"/>
              <w:adjustRightInd w:val="0"/>
              <w:spacing w:after="0" w:line="240" w:lineRule="auto"/>
              <w:ind w:firstLine="709"/>
              <w:jc w:val="both"/>
              <w:rPr>
                <w:sz w:val="16"/>
              </w:rPr>
            </w:pPr>
            <w:r w:rsidRPr="003A7275">
              <w:rPr>
                <w:sz w:val="16"/>
              </w:rPr>
              <w:t>1.1. заявление о предоставлении Муниципальной услуги по форме согласно Приложению № 3 к настоящему Административному регламенту;</w:t>
            </w:r>
          </w:p>
          <w:p w:rsidR="003A7275" w:rsidRPr="003A7275" w:rsidRDefault="003A7275" w:rsidP="003A7275">
            <w:pPr>
              <w:autoSpaceDE w:val="0"/>
              <w:autoSpaceDN w:val="0"/>
              <w:adjustRightInd w:val="0"/>
              <w:spacing w:after="0" w:line="240" w:lineRule="auto"/>
              <w:ind w:firstLine="709"/>
              <w:jc w:val="both"/>
              <w:rPr>
                <w:sz w:val="16"/>
              </w:rPr>
            </w:pPr>
            <w:r w:rsidRPr="003A7275">
              <w:rPr>
                <w:sz w:val="16"/>
              </w:rPr>
              <w:t>1.2. документ, удостоверяющий права (полномочия) представителя Заявителя, если с заявлением обращается представитель заявителя (заявителей);</w:t>
            </w:r>
          </w:p>
          <w:p w:rsidR="003A7275" w:rsidRPr="003A7275" w:rsidRDefault="003A7275" w:rsidP="003A7275">
            <w:pPr>
              <w:autoSpaceDE w:val="0"/>
              <w:autoSpaceDN w:val="0"/>
              <w:adjustRightInd w:val="0"/>
              <w:spacing w:after="0" w:line="240" w:lineRule="auto"/>
              <w:ind w:firstLine="709"/>
              <w:jc w:val="both"/>
              <w:rPr>
                <w:sz w:val="16"/>
              </w:rPr>
            </w:pPr>
            <w:r w:rsidRPr="003A7275">
              <w:rPr>
                <w:sz w:val="16"/>
              </w:rPr>
              <w:t>1.3. схема расположения земельных участков на кадастровом плане территории (в случаях, предусмотренных статьей 11.10 Земельного кодекса Российской Федерации);</w:t>
            </w:r>
          </w:p>
          <w:p w:rsidR="003A7275" w:rsidRPr="003A7275" w:rsidRDefault="003A7275" w:rsidP="003A7275">
            <w:pPr>
              <w:autoSpaceDE w:val="0"/>
              <w:autoSpaceDN w:val="0"/>
              <w:adjustRightInd w:val="0"/>
              <w:spacing w:after="0" w:line="240" w:lineRule="auto"/>
              <w:ind w:firstLine="709"/>
              <w:jc w:val="both"/>
              <w:rPr>
                <w:sz w:val="16"/>
              </w:rPr>
            </w:pPr>
            <w:r w:rsidRPr="003A7275">
              <w:rPr>
                <w:sz w:val="16"/>
              </w:rPr>
              <w:t>1.4. правоустанавливающие и (или) правоудостоверяющие документы на исходный земельный участок, если права на него не зарегистрированы в Едином государственном реестре недвижимости (далее - ЕГРН) (в случае раздела земельного участка);</w:t>
            </w:r>
          </w:p>
          <w:p w:rsidR="00926266" w:rsidRPr="00926266" w:rsidRDefault="003A7275" w:rsidP="003A7275">
            <w:pPr>
              <w:spacing w:after="0" w:line="240" w:lineRule="auto"/>
              <w:ind w:firstLine="709"/>
              <w:jc w:val="both"/>
              <w:rPr>
                <w:sz w:val="16"/>
              </w:rPr>
            </w:pPr>
            <w:r w:rsidRPr="003A7275">
              <w:rPr>
                <w:sz w:val="16"/>
              </w:rPr>
              <w:t>1.5.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tc>
      </w:tr>
      <w:tr w:rsidR="00926266" w:rsidRPr="00926266" w:rsidTr="00926266">
        <w:tc>
          <w:tcPr>
            <w:tcW w:w="189" w:type="pct"/>
          </w:tcPr>
          <w:p w:rsidR="00926266" w:rsidRPr="00926266" w:rsidRDefault="00926266" w:rsidP="00926266">
            <w:pPr>
              <w:spacing w:after="0" w:line="240" w:lineRule="auto"/>
              <w:rPr>
                <w:b/>
                <w:sz w:val="16"/>
              </w:rPr>
            </w:pPr>
            <w:r w:rsidRPr="00926266">
              <w:rPr>
                <w:b/>
                <w:sz w:val="16"/>
              </w:rPr>
              <w:t>3</w:t>
            </w:r>
          </w:p>
        </w:tc>
        <w:tc>
          <w:tcPr>
            <w:tcW w:w="4811" w:type="pct"/>
          </w:tcPr>
          <w:p w:rsidR="00926266" w:rsidRPr="00926266" w:rsidRDefault="00926266" w:rsidP="00926266">
            <w:pPr>
              <w:spacing w:after="0" w:line="240" w:lineRule="auto"/>
              <w:rPr>
                <w:sz w:val="16"/>
              </w:rPr>
            </w:pPr>
            <w:r w:rsidRPr="00926266">
              <w:rPr>
                <w:b/>
                <w:sz w:val="16"/>
              </w:rPr>
              <w:t>Документ, предоставляемый по условию</w:t>
            </w:r>
          </w:p>
        </w:tc>
      </w:tr>
      <w:tr w:rsidR="00926266" w:rsidRPr="00926266" w:rsidTr="00926266">
        <w:tc>
          <w:tcPr>
            <w:tcW w:w="189" w:type="pct"/>
          </w:tcPr>
          <w:p w:rsidR="00926266" w:rsidRPr="00926266" w:rsidRDefault="00926266" w:rsidP="00926266">
            <w:pPr>
              <w:spacing w:after="0" w:line="240" w:lineRule="auto"/>
              <w:rPr>
                <w:b/>
                <w:sz w:val="16"/>
              </w:rPr>
            </w:pPr>
          </w:p>
        </w:tc>
        <w:tc>
          <w:tcPr>
            <w:tcW w:w="4811" w:type="pct"/>
          </w:tcPr>
          <w:p w:rsidR="00926266" w:rsidRPr="00926266" w:rsidRDefault="00F95D89" w:rsidP="00926266">
            <w:pPr>
              <w:spacing w:after="0" w:line="240" w:lineRule="auto"/>
              <w:rPr>
                <w:sz w:val="16"/>
              </w:rPr>
            </w:pPr>
            <w:r w:rsidRPr="00926266">
              <w:rPr>
                <w:sz w:val="16"/>
              </w:rPr>
              <w:t>Н</w:t>
            </w:r>
            <w:r w:rsidR="00926266" w:rsidRPr="00926266">
              <w:rPr>
                <w:sz w:val="16"/>
              </w:rPr>
              <w:t>ет</w:t>
            </w:r>
          </w:p>
        </w:tc>
      </w:tr>
      <w:tr w:rsidR="00926266" w:rsidRPr="00926266" w:rsidTr="00926266">
        <w:tc>
          <w:tcPr>
            <w:tcW w:w="189" w:type="pct"/>
          </w:tcPr>
          <w:p w:rsidR="00926266" w:rsidRPr="00926266" w:rsidRDefault="00926266" w:rsidP="00926266">
            <w:pPr>
              <w:spacing w:after="0" w:line="240" w:lineRule="auto"/>
              <w:rPr>
                <w:b/>
                <w:sz w:val="16"/>
              </w:rPr>
            </w:pPr>
            <w:r w:rsidRPr="00926266">
              <w:rPr>
                <w:b/>
                <w:sz w:val="16"/>
              </w:rPr>
              <w:t>4</w:t>
            </w:r>
          </w:p>
        </w:tc>
        <w:tc>
          <w:tcPr>
            <w:tcW w:w="4811" w:type="pct"/>
          </w:tcPr>
          <w:p w:rsidR="00926266" w:rsidRPr="00926266" w:rsidRDefault="00926266" w:rsidP="00926266">
            <w:pPr>
              <w:spacing w:after="0" w:line="240" w:lineRule="auto"/>
              <w:rPr>
                <w:sz w:val="16"/>
              </w:rPr>
            </w:pPr>
            <w:r w:rsidRPr="00926266">
              <w:rPr>
                <w:b/>
                <w:sz w:val="16"/>
              </w:rPr>
              <w:t>Установленные требования к документу</w:t>
            </w:r>
          </w:p>
        </w:tc>
      </w:tr>
      <w:tr w:rsidR="00926266" w:rsidRPr="00926266" w:rsidTr="00926266">
        <w:tc>
          <w:tcPr>
            <w:tcW w:w="189" w:type="pct"/>
          </w:tcPr>
          <w:p w:rsidR="00926266" w:rsidRPr="00926266" w:rsidRDefault="00926266" w:rsidP="00926266">
            <w:pPr>
              <w:spacing w:after="0" w:line="240" w:lineRule="auto"/>
              <w:rPr>
                <w:b/>
                <w:sz w:val="16"/>
              </w:rPr>
            </w:pPr>
          </w:p>
        </w:tc>
        <w:tc>
          <w:tcPr>
            <w:tcW w:w="4811" w:type="pct"/>
          </w:tcPr>
          <w:p w:rsidR="00926266" w:rsidRPr="00926266" w:rsidRDefault="00926266" w:rsidP="00926266">
            <w:pPr>
              <w:spacing w:after="0" w:line="240" w:lineRule="auto"/>
              <w:rPr>
                <w:sz w:val="16"/>
              </w:rPr>
            </w:pPr>
            <w:r w:rsidRPr="00926266">
              <w:rPr>
                <w:sz w:val="16"/>
              </w:rPr>
              <w:t>Ответственность за достоверность и полноту представляемых сведений и документов возлагается на заявителя</w:t>
            </w:r>
          </w:p>
        </w:tc>
      </w:tr>
      <w:tr w:rsidR="00926266" w:rsidRPr="00926266" w:rsidTr="00926266">
        <w:tc>
          <w:tcPr>
            <w:tcW w:w="189" w:type="pct"/>
          </w:tcPr>
          <w:p w:rsidR="00926266" w:rsidRPr="00926266" w:rsidRDefault="00926266" w:rsidP="00926266">
            <w:pPr>
              <w:spacing w:after="0" w:line="240" w:lineRule="auto"/>
              <w:rPr>
                <w:b/>
                <w:sz w:val="16"/>
              </w:rPr>
            </w:pPr>
            <w:r w:rsidRPr="00926266">
              <w:rPr>
                <w:b/>
                <w:sz w:val="16"/>
              </w:rPr>
              <w:t>5</w:t>
            </w:r>
          </w:p>
        </w:tc>
        <w:tc>
          <w:tcPr>
            <w:tcW w:w="4811" w:type="pct"/>
          </w:tcPr>
          <w:p w:rsidR="00926266" w:rsidRPr="00926266" w:rsidRDefault="00926266" w:rsidP="00926266">
            <w:pPr>
              <w:spacing w:after="0" w:line="240" w:lineRule="auto"/>
              <w:rPr>
                <w:sz w:val="16"/>
              </w:rPr>
            </w:pPr>
            <w:r w:rsidRPr="00926266">
              <w:rPr>
                <w:b/>
                <w:sz w:val="16"/>
              </w:rPr>
              <w:t>Форма (шаблон) документа</w:t>
            </w:r>
          </w:p>
        </w:tc>
      </w:tr>
      <w:tr w:rsidR="00926266" w:rsidRPr="00926266" w:rsidTr="00926266">
        <w:tc>
          <w:tcPr>
            <w:tcW w:w="189" w:type="pct"/>
          </w:tcPr>
          <w:p w:rsidR="00926266" w:rsidRPr="00926266" w:rsidRDefault="00926266" w:rsidP="00926266">
            <w:pPr>
              <w:spacing w:after="0" w:line="240" w:lineRule="auto"/>
              <w:rPr>
                <w:b/>
                <w:sz w:val="16"/>
              </w:rPr>
            </w:pPr>
          </w:p>
        </w:tc>
        <w:tc>
          <w:tcPr>
            <w:tcW w:w="4811" w:type="pct"/>
          </w:tcPr>
          <w:p w:rsidR="00926266" w:rsidRPr="00926266" w:rsidRDefault="00926266" w:rsidP="00926266">
            <w:pPr>
              <w:spacing w:after="0" w:line="240" w:lineRule="auto"/>
              <w:rPr>
                <w:sz w:val="16"/>
              </w:rPr>
            </w:pPr>
            <w:r w:rsidRPr="00926266">
              <w:rPr>
                <w:sz w:val="16"/>
              </w:rPr>
              <w:t>Заявление об у</w:t>
            </w:r>
            <w:r w:rsidRPr="00926266">
              <w:rPr>
                <w:bCs/>
                <w:sz w:val="16"/>
              </w:rPr>
              <w:t>тверждении и выдаче схем расположения земельных участков на кадастровом плане территории</w:t>
            </w:r>
            <w:r w:rsidRPr="00926266">
              <w:rPr>
                <w:sz w:val="16"/>
              </w:rPr>
              <w:t xml:space="preserve"> (приложение 1 к технологической схеме)</w:t>
            </w:r>
          </w:p>
        </w:tc>
      </w:tr>
      <w:tr w:rsidR="00926266" w:rsidRPr="00926266" w:rsidTr="00926266">
        <w:tc>
          <w:tcPr>
            <w:tcW w:w="189" w:type="pct"/>
          </w:tcPr>
          <w:p w:rsidR="00926266" w:rsidRPr="00926266" w:rsidRDefault="00926266" w:rsidP="00926266">
            <w:pPr>
              <w:spacing w:after="0" w:line="240" w:lineRule="auto"/>
              <w:rPr>
                <w:b/>
                <w:sz w:val="16"/>
              </w:rPr>
            </w:pPr>
            <w:r w:rsidRPr="00926266">
              <w:rPr>
                <w:b/>
                <w:sz w:val="16"/>
              </w:rPr>
              <w:t>6</w:t>
            </w:r>
          </w:p>
        </w:tc>
        <w:tc>
          <w:tcPr>
            <w:tcW w:w="4811" w:type="pct"/>
          </w:tcPr>
          <w:p w:rsidR="00926266" w:rsidRPr="00926266" w:rsidRDefault="00926266" w:rsidP="00926266">
            <w:pPr>
              <w:spacing w:after="0" w:line="240" w:lineRule="auto"/>
              <w:rPr>
                <w:sz w:val="16"/>
              </w:rPr>
            </w:pPr>
            <w:r w:rsidRPr="00926266">
              <w:rPr>
                <w:b/>
                <w:sz w:val="16"/>
              </w:rPr>
              <w:t>Образец документа/заполнения документа</w:t>
            </w:r>
          </w:p>
        </w:tc>
      </w:tr>
      <w:tr w:rsidR="00926266" w:rsidRPr="00926266" w:rsidTr="00926266">
        <w:tc>
          <w:tcPr>
            <w:tcW w:w="189" w:type="pct"/>
          </w:tcPr>
          <w:p w:rsidR="00926266" w:rsidRPr="00926266" w:rsidRDefault="00926266" w:rsidP="00926266">
            <w:pPr>
              <w:spacing w:after="0" w:line="240" w:lineRule="auto"/>
              <w:rPr>
                <w:b/>
                <w:sz w:val="16"/>
              </w:rPr>
            </w:pPr>
          </w:p>
        </w:tc>
        <w:tc>
          <w:tcPr>
            <w:tcW w:w="4811" w:type="pct"/>
          </w:tcPr>
          <w:p w:rsidR="00926266" w:rsidRPr="00926266" w:rsidRDefault="00F95D89" w:rsidP="00926266">
            <w:pPr>
              <w:spacing w:after="0" w:line="240" w:lineRule="auto"/>
              <w:rPr>
                <w:sz w:val="16"/>
              </w:rPr>
            </w:pPr>
            <w:r w:rsidRPr="00926266">
              <w:rPr>
                <w:sz w:val="16"/>
              </w:rPr>
              <w:t>Н</w:t>
            </w:r>
            <w:r w:rsidR="00926266" w:rsidRPr="00926266">
              <w:rPr>
                <w:sz w:val="16"/>
              </w:rPr>
              <w:t>ет</w:t>
            </w:r>
          </w:p>
        </w:tc>
      </w:tr>
    </w:tbl>
    <w:p w:rsidR="00926266" w:rsidRPr="00926266" w:rsidRDefault="00926266" w:rsidP="00926266">
      <w:pPr>
        <w:spacing w:after="0" w:line="240" w:lineRule="auto"/>
        <w:jc w:val="both"/>
        <w:rPr>
          <w:b/>
          <w:sz w:val="18"/>
          <w:szCs w:val="28"/>
        </w:rPr>
      </w:pPr>
      <w:r w:rsidRPr="00926266">
        <w:rPr>
          <w:b/>
          <w:sz w:val="18"/>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4"/>
        <w:gridCol w:w="1507"/>
        <w:gridCol w:w="1664"/>
        <w:gridCol w:w="2328"/>
        <w:gridCol w:w="2007"/>
        <w:gridCol w:w="1148"/>
        <w:gridCol w:w="1707"/>
        <w:gridCol w:w="1664"/>
        <w:gridCol w:w="1664"/>
      </w:tblGrid>
      <w:tr w:rsidR="00926266" w:rsidRPr="00926266" w:rsidTr="00926266">
        <w:tc>
          <w:tcPr>
            <w:tcW w:w="536" w:type="pct"/>
          </w:tcPr>
          <w:p w:rsidR="00926266" w:rsidRPr="00926266" w:rsidRDefault="00926266" w:rsidP="00926266">
            <w:pPr>
              <w:spacing w:after="0" w:line="240" w:lineRule="auto"/>
              <w:rPr>
                <w:sz w:val="16"/>
              </w:rPr>
            </w:pPr>
            <w:r w:rsidRPr="00926266">
              <w:rPr>
                <w:b/>
                <w:sz w:val="16"/>
              </w:rPr>
              <w:t>Реквизиты актуальной технологической карты межведомственного взаимодействия</w:t>
            </w:r>
          </w:p>
        </w:tc>
        <w:tc>
          <w:tcPr>
            <w:tcW w:w="455" w:type="pct"/>
          </w:tcPr>
          <w:p w:rsidR="00926266" w:rsidRPr="00926266" w:rsidRDefault="00926266" w:rsidP="00926266">
            <w:pPr>
              <w:spacing w:after="0" w:line="240" w:lineRule="auto"/>
              <w:jc w:val="center"/>
              <w:rPr>
                <w:b/>
                <w:sz w:val="16"/>
              </w:rPr>
            </w:pPr>
            <w:r w:rsidRPr="00926266">
              <w:rPr>
                <w:b/>
                <w:sz w:val="16"/>
              </w:rPr>
              <w:t>Наименование запрашиваемого документа (сведения)</w:t>
            </w:r>
          </w:p>
        </w:tc>
        <w:tc>
          <w:tcPr>
            <w:tcW w:w="501" w:type="pct"/>
          </w:tcPr>
          <w:p w:rsidR="00926266" w:rsidRPr="00926266" w:rsidRDefault="00926266" w:rsidP="00926266">
            <w:pPr>
              <w:spacing w:after="0" w:line="240" w:lineRule="auto"/>
              <w:jc w:val="center"/>
              <w:rPr>
                <w:b/>
                <w:sz w:val="16"/>
              </w:rPr>
            </w:pPr>
            <w:r w:rsidRPr="00926266">
              <w:rPr>
                <w:b/>
                <w:sz w:val="16"/>
              </w:rPr>
              <w:t>Перечень и состав сведений, запрашиваемых в рамках межведомственного информационного взаимодействия</w:t>
            </w:r>
          </w:p>
        </w:tc>
        <w:tc>
          <w:tcPr>
            <w:tcW w:w="774" w:type="pct"/>
          </w:tcPr>
          <w:p w:rsidR="00926266" w:rsidRPr="00926266" w:rsidRDefault="00926266" w:rsidP="00926266">
            <w:pPr>
              <w:spacing w:after="0" w:line="240" w:lineRule="auto"/>
              <w:jc w:val="center"/>
              <w:rPr>
                <w:b/>
                <w:sz w:val="16"/>
              </w:rPr>
            </w:pPr>
            <w:r w:rsidRPr="00926266">
              <w:rPr>
                <w:b/>
                <w:sz w:val="16"/>
              </w:rPr>
              <w:t>Наименование органа (организации), направляющего (ей) межведомственный запрос</w:t>
            </w:r>
          </w:p>
        </w:tc>
        <w:tc>
          <w:tcPr>
            <w:tcW w:w="710" w:type="pct"/>
          </w:tcPr>
          <w:p w:rsidR="00926266" w:rsidRPr="00926266" w:rsidRDefault="00926266" w:rsidP="00926266">
            <w:pPr>
              <w:spacing w:after="0" w:line="240" w:lineRule="auto"/>
              <w:jc w:val="center"/>
              <w:rPr>
                <w:b/>
                <w:sz w:val="16"/>
              </w:rPr>
            </w:pPr>
            <w:r w:rsidRPr="00926266">
              <w:rPr>
                <w:b/>
                <w:sz w:val="16"/>
              </w:rPr>
              <w:t>Наименование органа (организации), в адрес которого (ой) направляется межведомствен</w:t>
            </w:r>
          </w:p>
          <w:p w:rsidR="00926266" w:rsidRPr="00926266" w:rsidRDefault="00926266" w:rsidP="00926266">
            <w:pPr>
              <w:spacing w:after="0" w:line="240" w:lineRule="auto"/>
              <w:jc w:val="center"/>
              <w:rPr>
                <w:b/>
                <w:sz w:val="16"/>
              </w:rPr>
            </w:pPr>
            <w:r w:rsidRPr="00926266">
              <w:rPr>
                <w:b/>
                <w:sz w:val="16"/>
              </w:rPr>
              <w:t xml:space="preserve">ный запрос </w:t>
            </w:r>
          </w:p>
        </w:tc>
        <w:tc>
          <w:tcPr>
            <w:tcW w:w="410" w:type="pct"/>
          </w:tcPr>
          <w:p w:rsidR="00926266" w:rsidRPr="00926266" w:rsidRDefault="00926266" w:rsidP="00926266">
            <w:pPr>
              <w:spacing w:after="0" w:line="240" w:lineRule="auto"/>
              <w:jc w:val="center"/>
              <w:rPr>
                <w:b/>
                <w:sz w:val="16"/>
              </w:rPr>
            </w:pPr>
            <w:r w:rsidRPr="00926266">
              <w:rPr>
                <w:b/>
                <w:sz w:val="16"/>
                <w:lang w:val="en-US"/>
              </w:rPr>
              <w:t>SID</w:t>
            </w:r>
          </w:p>
          <w:p w:rsidR="00926266" w:rsidRPr="00926266" w:rsidRDefault="00926266" w:rsidP="00926266">
            <w:pPr>
              <w:spacing w:after="0" w:line="240" w:lineRule="auto"/>
              <w:jc w:val="center"/>
              <w:rPr>
                <w:b/>
                <w:sz w:val="16"/>
              </w:rPr>
            </w:pPr>
            <w:r w:rsidRPr="00926266">
              <w:rPr>
                <w:b/>
                <w:sz w:val="16"/>
              </w:rPr>
              <w:t>электрон</w:t>
            </w:r>
          </w:p>
          <w:p w:rsidR="00926266" w:rsidRPr="00926266" w:rsidRDefault="00926266" w:rsidP="00926266">
            <w:pPr>
              <w:spacing w:after="0" w:line="240" w:lineRule="auto"/>
              <w:jc w:val="center"/>
              <w:rPr>
                <w:b/>
                <w:sz w:val="16"/>
              </w:rPr>
            </w:pPr>
            <w:r w:rsidRPr="00926266">
              <w:rPr>
                <w:b/>
                <w:sz w:val="16"/>
              </w:rPr>
              <w:t>ного сервиса</w:t>
            </w:r>
          </w:p>
        </w:tc>
        <w:tc>
          <w:tcPr>
            <w:tcW w:w="592" w:type="pct"/>
          </w:tcPr>
          <w:p w:rsidR="00926266" w:rsidRPr="00926266" w:rsidRDefault="00926266" w:rsidP="00926266">
            <w:pPr>
              <w:spacing w:after="0" w:line="240" w:lineRule="auto"/>
              <w:jc w:val="center"/>
              <w:rPr>
                <w:b/>
                <w:sz w:val="16"/>
              </w:rPr>
            </w:pPr>
            <w:r w:rsidRPr="00926266">
              <w:rPr>
                <w:b/>
                <w:sz w:val="16"/>
              </w:rPr>
              <w:t>Срок осуществления межведомственного информационного взаимодействия</w:t>
            </w:r>
          </w:p>
        </w:tc>
        <w:tc>
          <w:tcPr>
            <w:tcW w:w="501" w:type="pct"/>
          </w:tcPr>
          <w:p w:rsidR="00926266" w:rsidRPr="00926266" w:rsidRDefault="00926266" w:rsidP="00926266">
            <w:pPr>
              <w:spacing w:after="0" w:line="240" w:lineRule="auto"/>
              <w:jc w:val="center"/>
              <w:rPr>
                <w:b/>
                <w:sz w:val="16"/>
              </w:rPr>
            </w:pPr>
            <w:r w:rsidRPr="00926266">
              <w:rPr>
                <w:b/>
                <w:sz w:val="16"/>
              </w:rPr>
              <w:t>Форма (шаблон)</w:t>
            </w:r>
          </w:p>
          <w:p w:rsidR="00926266" w:rsidRPr="00926266" w:rsidRDefault="00926266" w:rsidP="00926266">
            <w:pPr>
              <w:spacing w:after="0" w:line="240" w:lineRule="auto"/>
              <w:jc w:val="center"/>
              <w:rPr>
                <w:b/>
                <w:sz w:val="16"/>
              </w:rPr>
            </w:pPr>
            <w:r w:rsidRPr="00926266">
              <w:rPr>
                <w:b/>
                <w:sz w:val="16"/>
              </w:rPr>
              <w:t>межведомственного запроса</w:t>
            </w:r>
          </w:p>
        </w:tc>
        <w:tc>
          <w:tcPr>
            <w:tcW w:w="520" w:type="pct"/>
          </w:tcPr>
          <w:p w:rsidR="00926266" w:rsidRPr="00926266" w:rsidRDefault="00926266" w:rsidP="00926266">
            <w:pPr>
              <w:spacing w:after="0" w:line="240" w:lineRule="auto"/>
              <w:jc w:val="center"/>
              <w:rPr>
                <w:b/>
                <w:sz w:val="16"/>
              </w:rPr>
            </w:pPr>
            <w:r w:rsidRPr="00926266">
              <w:rPr>
                <w:b/>
                <w:sz w:val="16"/>
              </w:rPr>
              <w:t>Образец заполнения формы межведомственного запроса</w:t>
            </w:r>
          </w:p>
        </w:tc>
      </w:tr>
      <w:tr w:rsidR="00926266" w:rsidRPr="00926266" w:rsidTr="00926266">
        <w:tc>
          <w:tcPr>
            <w:tcW w:w="536" w:type="pct"/>
          </w:tcPr>
          <w:p w:rsidR="00926266" w:rsidRPr="00926266" w:rsidRDefault="00926266" w:rsidP="00926266">
            <w:pPr>
              <w:spacing w:after="0" w:line="240" w:lineRule="auto"/>
              <w:jc w:val="center"/>
              <w:rPr>
                <w:b/>
                <w:sz w:val="16"/>
              </w:rPr>
            </w:pPr>
            <w:r w:rsidRPr="00926266">
              <w:rPr>
                <w:b/>
                <w:sz w:val="16"/>
              </w:rPr>
              <w:t>1</w:t>
            </w:r>
          </w:p>
        </w:tc>
        <w:tc>
          <w:tcPr>
            <w:tcW w:w="455" w:type="pct"/>
          </w:tcPr>
          <w:p w:rsidR="00926266" w:rsidRPr="00926266" w:rsidRDefault="00926266" w:rsidP="00926266">
            <w:pPr>
              <w:spacing w:after="0" w:line="240" w:lineRule="auto"/>
              <w:jc w:val="center"/>
              <w:rPr>
                <w:b/>
                <w:sz w:val="16"/>
              </w:rPr>
            </w:pPr>
            <w:r w:rsidRPr="00926266">
              <w:rPr>
                <w:b/>
                <w:sz w:val="16"/>
              </w:rPr>
              <w:t>2</w:t>
            </w:r>
          </w:p>
        </w:tc>
        <w:tc>
          <w:tcPr>
            <w:tcW w:w="501" w:type="pct"/>
          </w:tcPr>
          <w:p w:rsidR="00926266" w:rsidRPr="00926266" w:rsidRDefault="00926266" w:rsidP="00926266">
            <w:pPr>
              <w:spacing w:after="0" w:line="240" w:lineRule="auto"/>
              <w:jc w:val="center"/>
              <w:rPr>
                <w:b/>
                <w:sz w:val="16"/>
              </w:rPr>
            </w:pPr>
            <w:r w:rsidRPr="00926266">
              <w:rPr>
                <w:b/>
                <w:sz w:val="16"/>
              </w:rPr>
              <w:t>3</w:t>
            </w:r>
          </w:p>
        </w:tc>
        <w:tc>
          <w:tcPr>
            <w:tcW w:w="774" w:type="pct"/>
          </w:tcPr>
          <w:p w:rsidR="00926266" w:rsidRPr="00926266" w:rsidRDefault="00926266" w:rsidP="00926266">
            <w:pPr>
              <w:spacing w:after="0" w:line="240" w:lineRule="auto"/>
              <w:jc w:val="center"/>
              <w:rPr>
                <w:b/>
                <w:sz w:val="16"/>
              </w:rPr>
            </w:pPr>
            <w:r w:rsidRPr="00926266">
              <w:rPr>
                <w:b/>
                <w:sz w:val="16"/>
              </w:rPr>
              <w:t>4</w:t>
            </w:r>
          </w:p>
        </w:tc>
        <w:tc>
          <w:tcPr>
            <w:tcW w:w="710" w:type="pct"/>
          </w:tcPr>
          <w:p w:rsidR="00926266" w:rsidRPr="00926266" w:rsidRDefault="00926266" w:rsidP="00926266">
            <w:pPr>
              <w:spacing w:after="0" w:line="240" w:lineRule="auto"/>
              <w:jc w:val="center"/>
              <w:rPr>
                <w:b/>
                <w:sz w:val="16"/>
              </w:rPr>
            </w:pPr>
            <w:r w:rsidRPr="00926266">
              <w:rPr>
                <w:b/>
                <w:sz w:val="16"/>
              </w:rPr>
              <w:t>5</w:t>
            </w:r>
          </w:p>
        </w:tc>
        <w:tc>
          <w:tcPr>
            <w:tcW w:w="410" w:type="pct"/>
          </w:tcPr>
          <w:p w:rsidR="00926266" w:rsidRPr="00926266" w:rsidRDefault="00926266" w:rsidP="00926266">
            <w:pPr>
              <w:spacing w:after="0" w:line="240" w:lineRule="auto"/>
              <w:jc w:val="center"/>
              <w:rPr>
                <w:b/>
                <w:sz w:val="16"/>
              </w:rPr>
            </w:pPr>
            <w:r w:rsidRPr="00926266">
              <w:rPr>
                <w:b/>
                <w:sz w:val="16"/>
              </w:rPr>
              <w:t>6</w:t>
            </w:r>
          </w:p>
        </w:tc>
        <w:tc>
          <w:tcPr>
            <w:tcW w:w="592" w:type="pct"/>
          </w:tcPr>
          <w:p w:rsidR="00926266" w:rsidRPr="00926266" w:rsidRDefault="00926266" w:rsidP="00926266">
            <w:pPr>
              <w:spacing w:after="0" w:line="240" w:lineRule="auto"/>
              <w:jc w:val="center"/>
              <w:rPr>
                <w:b/>
                <w:sz w:val="16"/>
              </w:rPr>
            </w:pPr>
            <w:r w:rsidRPr="00926266">
              <w:rPr>
                <w:b/>
                <w:sz w:val="16"/>
              </w:rPr>
              <w:t>7</w:t>
            </w:r>
          </w:p>
        </w:tc>
        <w:tc>
          <w:tcPr>
            <w:tcW w:w="501" w:type="pct"/>
          </w:tcPr>
          <w:p w:rsidR="00926266" w:rsidRPr="00926266" w:rsidRDefault="00926266" w:rsidP="00926266">
            <w:pPr>
              <w:spacing w:after="0" w:line="240" w:lineRule="auto"/>
              <w:jc w:val="center"/>
              <w:rPr>
                <w:b/>
                <w:sz w:val="16"/>
              </w:rPr>
            </w:pPr>
            <w:r w:rsidRPr="00926266">
              <w:rPr>
                <w:b/>
                <w:sz w:val="16"/>
              </w:rPr>
              <w:t>8</w:t>
            </w:r>
          </w:p>
        </w:tc>
        <w:tc>
          <w:tcPr>
            <w:tcW w:w="520" w:type="pct"/>
          </w:tcPr>
          <w:p w:rsidR="00926266" w:rsidRPr="00926266" w:rsidRDefault="00926266" w:rsidP="00926266">
            <w:pPr>
              <w:spacing w:after="0" w:line="240" w:lineRule="auto"/>
              <w:jc w:val="center"/>
              <w:rPr>
                <w:b/>
                <w:sz w:val="16"/>
              </w:rPr>
            </w:pPr>
            <w:r w:rsidRPr="00926266">
              <w:rPr>
                <w:b/>
                <w:sz w:val="16"/>
              </w:rPr>
              <w:t>9</w:t>
            </w:r>
          </w:p>
        </w:tc>
      </w:tr>
      <w:tr w:rsidR="00926266" w:rsidRPr="00926266" w:rsidTr="00926266">
        <w:tc>
          <w:tcPr>
            <w:tcW w:w="536" w:type="pct"/>
          </w:tcPr>
          <w:p w:rsidR="00926266" w:rsidRPr="00926266" w:rsidRDefault="00926266" w:rsidP="00926266">
            <w:pPr>
              <w:spacing w:after="0" w:line="240" w:lineRule="auto"/>
              <w:jc w:val="center"/>
              <w:rPr>
                <w:sz w:val="16"/>
              </w:rPr>
            </w:pPr>
            <w:r w:rsidRPr="00926266">
              <w:rPr>
                <w:sz w:val="16"/>
              </w:rPr>
              <w:t>нет</w:t>
            </w:r>
          </w:p>
        </w:tc>
        <w:tc>
          <w:tcPr>
            <w:tcW w:w="455" w:type="pct"/>
          </w:tcPr>
          <w:p w:rsidR="00926266" w:rsidRPr="00926266" w:rsidRDefault="00926266" w:rsidP="00926266">
            <w:pPr>
              <w:spacing w:after="0" w:line="240" w:lineRule="auto"/>
              <w:rPr>
                <w:sz w:val="16"/>
              </w:rPr>
            </w:pPr>
            <w:r w:rsidRPr="00926266">
              <w:rPr>
                <w:sz w:val="16"/>
              </w:rPr>
              <w:t>выписка из Единого государственного реестра юридических лиц</w:t>
            </w:r>
          </w:p>
        </w:tc>
        <w:tc>
          <w:tcPr>
            <w:tcW w:w="501" w:type="pct"/>
          </w:tcPr>
          <w:p w:rsidR="00926266" w:rsidRPr="00926266" w:rsidRDefault="00926266" w:rsidP="00926266">
            <w:pPr>
              <w:spacing w:after="0" w:line="240" w:lineRule="auto"/>
              <w:jc w:val="both"/>
              <w:rPr>
                <w:b/>
                <w:sz w:val="16"/>
              </w:rPr>
            </w:pPr>
            <w:r w:rsidRPr="00926266">
              <w:rPr>
                <w:sz w:val="16"/>
              </w:rPr>
              <w:t>копия документа, подтверждающего государственную регистрацию юридического лица (для юридического лица)</w:t>
            </w:r>
          </w:p>
        </w:tc>
        <w:tc>
          <w:tcPr>
            <w:tcW w:w="774" w:type="pct"/>
          </w:tcPr>
          <w:p w:rsidR="00926266" w:rsidRPr="00926266" w:rsidRDefault="00926266" w:rsidP="00F95D89">
            <w:pPr>
              <w:spacing w:after="0" w:line="240" w:lineRule="auto"/>
              <w:jc w:val="both"/>
              <w:rPr>
                <w:sz w:val="16"/>
              </w:rPr>
            </w:pPr>
            <w:r w:rsidRPr="00F95D89">
              <w:rPr>
                <w:sz w:val="16"/>
              </w:rPr>
              <w:t>Администрация</w:t>
            </w:r>
            <w:r w:rsidR="00F95D89">
              <w:rPr>
                <w:sz w:val="16"/>
              </w:rPr>
              <w:t>Колодеевского сельского</w:t>
            </w:r>
            <w:r w:rsidRPr="00926266">
              <w:rPr>
                <w:sz w:val="16"/>
              </w:rPr>
              <w:t xml:space="preserve"> поселения Бутурлиновского муниципального района</w:t>
            </w:r>
          </w:p>
        </w:tc>
        <w:tc>
          <w:tcPr>
            <w:tcW w:w="710" w:type="pct"/>
          </w:tcPr>
          <w:p w:rsidR="00926266" w:rsidRPr="00926266" w:rsidRDefault="00926266" w:rsidP="00926266">
            <w:pPr>
              <w:spacing w:after="0" w:line="240" w:lineRule="auto"/>
              <w:jc w:val="both"/>
              <w:rPr>
                <w:b/>
                <w:sz w:val="16"/>
              </w:rPr>
            </w:pPr>
            <w:r w:rsidRPr="00926266">
              <w:rPr>
                <w:sz w:val="16"/>
              </w:rPr>
              <w:t>Управлении Федеральной налоговой службы по Воронежской области</w:t>
            </w:r>
          </w:p>
        </w:tc>
        <w:tc>
          <w:tcPr>
            <w:tcW w:w="410" w:type="pct"/>
          </w:tcPr>
          <w:p w:rsidR="00926266" w:rsidRPr="00926266" w:rsidRDefault="00926266" w:rsidP="00926266">
            <w:pPr>
              <w:spacing w:after="0" w:line="240" w:lineRule="auto"/>
              <w:jc w:val="center"/>
              <w:rPr>
                <w:sz w:val="16"/>
              </w:rPr>
            </w:pPr>
          </w:p>
        </w:tc>
        <w:tc>
          <w:tcPr>
            <w:tcW w:w="592" w:type="pct"/>
          </w:tcPr>
          <w:p w:rsidR="00926266" w:rsidRPr="00926266" w:rsidRDefault="00926266" w:rsidP="00926266">
            <w:pPr>
              <w:spacing w:after="0" w:line="240" w:lineRule="auto"/>
              <w:jc w:val="center"/>
              <w:rPr>
                <w:sz w:val="16"/>
              </w:rPr>
            </w:pPr>
            <w:r w:rsidRPr="00926266">
              <w:rPr>
                <w:sz w:val="16"/>
              </w:rPr>
              <w:t>5 рабочих дней</w:t>
            </w:r>
          </w:p>
        </w:tc>
        <w:tc>
          <w:tcPr>
            <w:tcW w:w="501" w:type="pct"/>
          </w:tcPr>
          <w:p w:rsidR="00926266" w:rsidRPr="00926266" w:rsidRDefault="00926266" w:rsidP="00926266">
            <w:pPr>
              <w:spacing w:after="0" w:line="240" w:lineRule="auto"/>
              <w:jc w:val="center"/>
              <w:rPr>
                <w:sz w:val="16"/>
              </w:rPr>
            </w:pPr>
            <w:r w:rsidRPr="00926266">
              <w:rPr>
                <w:sz w:val="16"/>
              </w:rPr>
              <w:t>в программе СГИО</w:t>
            </w:r>
          </w:p>
        </w:tc>
        <w:tc>
          <w:tcPr>
            <w:tcW w:w="520" w:type="pct"/>
          </w:tcPr>
          <w:p w:rsidR="00926266" w:rsidRPr="00926266" w:rsidRDefault="00926266" w:rsidP="00926266">
            <w:pPr>
              <w:spacing w:after="0" w:line="240" w:lineRule="auto"/>
              <w:jc w:val="center"/>
              <w:rPr>
                <w:sz w:val="16"/>
              </w:rPr>
            </w:pPr>
            <w:r w:rsidRPr="00926266">
              <w:rPr>
                <w:sz w:val="16"/>
              </w:rPr>
              <w:t>в программе СГИО</w:t>
            </w:r>
          </w:p>
        </w:tc>
      </w:tr>
      <w:tr w:rsidR="00926266" w:rsidRPr="00926266" w:rsidTr="00926266">
        <w:tc>
          <w:tcPr>
            <w:tcW w:w="536" w:type="pct"/>
          </w:tcPr>
          <w:p w:rsidR="00926266" w:rsidRPr="00926266" w:rsidRDefault="00926266" w:rsidP="00926266">
            <w:pPr>
              <w:spacing w:after="0" w:line="240" w:lineRule="auto"/>
              <w:jc w:val="center"/>
              <w:rPr>
                <w:sz w:val="16"/>
              </w:rPr>
            </w:pPr>
            <w:r w:rsidRPr="00926266">
              <w:rPr>
                <w:sz w:val="16"/>
              </w:rPr>
              <w:t>нет</w:t>
            </w:r>
          </w:p>
        </w:tc>
        <w:tc>
          <w:tcPr>
            <w:tcW w:w="455" w:type="pct"/>
          </w:tcPr>
          <w:p w:rsidR="00926266" w:rsidRPr="00926266" w:rsidRDefault="00926266" w:rsidP="00926266">
            <w:pPr>
              <w:spacing w:after="0" w:line="240" w:lineRule="auto"/>
              <w:rPr>
                <w:sz w:val="16"/>
              </w:rPr>
            </w:pPr>
            <w:r w:rsidRPr="00926266">
              <w:rPr>
                <w:sz w:val="16"/>
              </w:rPr>
              <w:t xml:space="preserve">Выписка из Единого </w:t>
            </w:r>
            <w:r w:rsidRPr="00926266">
              <w:rPr>
                <w:sz w:val="16"/>
              </w:rPr>
              <w:lastRenderedPageBreak/>
              <w:t xml:space="preserve">государственного реестра индивидуальных предпринимателей </w:t>
            </w:r>
          </w:p>
        </w:tc>
        <w:tc>
          <w:tcPr>
            <w:tcW w:w="501" w:type="pct"/>
          </w:tcPr>
          <w:p w:rsidR="00926266" w:rsidRPr="00926266" w:rsidRDefault="00926266" w:rsidP="00926266">
            <w:pPr>
              <w:spacing w:after="0" w:line="240" w:lineRule="auto"/>
              <w:jc w:val="both"/>
              <w:rPr>
                <w:b/>
                <w:sz w:val="16"/>
              </w:rPr>
            </w:pPr>
            <w:r w:rsidRPr="00926266">
              <w:rPr>
                <w:sz w:val="16"/>
              </w:rPr>
              <w:lastRenderedPageBreak/>
              <w:t xml:space="preserve">копия документа, подтверждающего </w:t>
            </w:r>
            <w:r w:rsidRPr="00926266">
              <w:rPr>
                <w:sz w:val="16"/>
              </w:rPr>
              <w:lastRenderedPageBreak/>
              <w:t>государственную регистрацию индивидуального предпринимателя (для индивидуальных предпринимателей лица)</w:t>
            </w:r>
          </w:p>
        </w:tc>
        <w:tc>
          <w:tcPr>
            <w:tcW w:w="774" w:type="pct"/>
          </w:tcPr>
          <w:p w:rsidR="00926266" w:rsidRPr="00926266" w:rsidRDefault="00926266" w:rsidP="00926266">
            <w:pPr>
              <w:spacing w:after="0" w:line="240" w:lineRule="auto"/>
              <w:jc w:val="both"/>
              <w:rPr>
                <w:sz w:val="16"/>
              </w:rPr>
            </w:pPr>
            <w:r w:rsidRPr="00F95D89">
              <w:rPr>
                <w:sz w:val="16"/>
              </w:rPr>
              <w:lastRenderedPageBreak/>
              <w:t>Администр</w:t>
            </w:r>
            <w:r w:rsidR="00F95D89">
              <w:rPr>
                <w:sz w:val="16"/>
              </w:rPr>
              <w:t xml:space="preserve">ация Колодеевского сельского </w:t>
            </w:r>
            <w:r w:rsidRPr="00926266">
              <w:rPr>
                <w:sz w:val="16"/>
              </w:rPr>
              <w:lastRenderedPageBreak/>
              <w:t>поселения Бутурлиновского муниципального района</w:t>
            </w:r>
          </w:p>
        </w:tc>
        <w:tc>
          <w:tcPr>
            <w:tcW w:w="710" w:type="pct"/>
          </w:tcPr>
          <w:p w:rsidR="00926266" w:rsidRPr="00926266" w:rsidRDefault="00926266" w:rsidP="00926266">
            <w:pPr>
              <w:spacing w:after="0" w:line="240" w:lineRule="auto"/>
              <w:jc w:val="both"/>
              <w:rPr>
                <w:b/>
                <w:sz w:val="16"/>
              </w:rPr>
            </w:pPr>
            <w:r w:rsidRPr="00926266">
              <w:rPr>
                <w:sz w:val="16"/>
              </w:rPr>
              <w:lastRenderedPageBreak/>
              <w:t xml:space="preserve">Управлении Федеральной налоговой службы по </w:t>
            </w:r>
            <w:r w:rsidRPr="00926266">
              <w:rPr>
                <w:sz w:val="16"/>
              </w:rPr>
              <w:lastRenderedPageBreak/>
              <w:t>Воронежской области</w:t>
            </w:r>
          </w:p>
        </w:tc>
        <w:tc>
          <w:tcPr>
            <w:tcW w:w="410" w:type="pct"/>
          </w:tcPr>
          <w:p w:rsidR="00926266" w:rsidRPr="00926266" w:rsidRDefault="00926266" w:rsidP="00926266">
            <w:pPr>
              <w:spacing w:after="0" w:line="240" w:lineRule="auto"/>
              <w:jc w:val="center"/>
              <w:rPr>
                <w:sz w:val="16"/>
              </w:rPr>
            </w:pPr>
          </w:p>
        </w:tc>
        <w:tc>
          <w:tcPr>
            <w:tcW w:w="592" w:type="pct"/>
          </w:tcPr>
          <w:p w:rsidR="00926266" w:rsidRPr="00926266" w:rsidRDefault="00926266" w:rsidP="00926266">
            <w:pPr>
              <w:spacing w:after="0" w:line="240" w:lineRule="auto"/>
              <w:jc w:val="center"/>
              <w:rPr>
                <w:sz w:val="16"/>
              </w:rPr>
            </w:pPr>
            <w:r w:rsidRPr="00926266">
              <w:rPr>
                <w:sz w:val="16"/>
              </w:rPr>
              <w:t>5 рабочих дней</w:t>
            </w:r>
          </w:p>
        </w:tc>
        <w:tc>
          <w:tcPr>
            <w:tcW w:w="501" w:type="pct"/>
          </w:tcPr>
          <w:p w:rsidR="00926266" w:rsidRPr="00926266" w:rsidRDefault="00926266" w:rsidP="00926266">
            <w:pPr>
              <w:spacing w:after="0" w:line="240" w:lineRule="auto"/>
              <w:jc w:val="center"/>
              <w:rPr>
                <w:sz w:val="16"/>
              </w:rPr>
            </w:pPr>
            <w:r w:rsidRPr="00926266">
              <w:rPr>
                <w:sz w:val="16"/>
              </w:rPr>
              <w:t>в программе СГИО</w:t>
            </w:r>
          </w:p>
        </w:tc>
        <w:tc>
          <w:tcPr>
            <w:tcW w:w="520" w:type="pct"/>
          </w:tcPr>
          <w:p w:rsidR="00926266" w:rsidRPr="00926266" w:rsidRDefault="00926266" w:rsidP="00926266">
            <w:pPr>
              <w:spacing w:after="0" w:line="240" w:lineRule="auto"/>
              <w:jc w:val="center"/>
              <w:rPr>
                <w:sz w:val="16"/>
              </w:rPr>
            </w:pPr>
            <w:r w:rsidRPr="00926266">
              <w:rPr>
                <w:sz w:val="16"/>
              </w:rPr>
              <w:t>в программе СГИО</w:t>
            </w:r>
          </w:p>
        </w:tc>
      </w:tr>
      <w:tr w:rsidR="00926266" w:rsidRPr="00926266" w:rsidTr="00926266">
        <w:tc>
          <w:tcPr>
            <w:tcW w:w="536" w:type="pct"/>
          </w:tcPr>
          <w:p w:rsidR="00926266" w:rsidRPr="00926266" w:rsidRDefault="00926266" w:rsidP="00926266">
            <w:pPr>
              <w:spacing w:after="0" w:line="240" w:lineRule="auto"/>
              <w:jc w:val="center"/>
              <w:rPr>
                <w:sz w:val="16"/>
              </w:rPr>
            </w:pPr>
            <w:r w:rsidRPr="00926266">
              <w:rPr>
                <w:sz w:val="16"/>
              </w:rPr>
              <w:lastRenderedPageBreak/>
              <w:t>нет</w:t>
            </w:r>
          </w:p>
        </w:tc>
        <w:tc>
          <w:tcPr>
            <w:tcW w:w="455" w:type="pct"/>
          </w:tcPr>
          <w:p w:rsidR="00926266" w:rsidRPr="00926266" w:rsidRDefault="00926266" w:rsidP="00926266">
            <w:pPr>
              <w:spacing w:after="0" w:line="240" w:lineRule="auto"/>
              <w:rPr>
                <w:sz w:val="16"/>
              </w:rPr>
            </w:pPr>
            <w:r w:rsidRPr="00926266">
              <w:rPr>
                <w:sz w:val="16"/>
              </w:rPr>
              <w:t>выписка из Единого государственного реестра юридических лиц</w:t>
            </w:r>
          </w:p>
        </w:tc>
        <w:tc>
          <w:tcPr>
            <w:tcW w:w="501" w:type="pct"/>
          </w:tcPr>
          <w:p w:rsidR="00926266" w:rsidRPr="00926266" w:rsidRDefault="00926266" w:rsidP="00926266">
            <w:pPr>
              <w:spacing w:after="0" w:line="240" w:lineRule="auto"/>
              <w:jc w:val="both"/>
              <w:rPr>
                <w:b/>
                <w:sz w:val="16"/>
              </w:rPr>
            </w:pPr>
            <w:r w:rsidRPr="00926266">
              <w:rPr>
                <w:sz w:val="16"/>
              </w:rPr>
              <w:t>копия документа, подтверждающего государственную регистрацию юридического лица (для юридического лица)</w:t>
            </w:r>
          </w:p>
        </w:tc>
        <w:tc>
          <w:tcPr>
            <w:tcW w:w="774" w:type="pct"/>
          </w:tcPr>
          <w:p w:rsidR="00926266" w:rsidRPr="00926266" w:rsidRDefault="00926266" w:rsidP="00F95D89">
            <w:pPr>
              <w:spacing w:after="0" w:line="240" w:lineRule="auto"/>
              <w:jc w:val="both"/>
              <w:rPr>
                <w:sz w:val="16"/>
              </w:rPr>
            </w:pPr>
            <w:r w:rsidRPr="00F95D89">
              <w:rPr>
                <w:sz w:val="16"/>
              </w:rPr>
              <w:t xml:space="preserve">Администрация </w:t>
            </w:r>
            <w:r w:rsidR="00F95D89">
              <w:rPr>
                <w:sz w:val="16"/>
              </w:rPr>
              <w:t xml:space="preserve">Колодеевского сельского </w:t>
            </w:r>
            <w:r w:rsidRPr="00926266">
              <w:rPr>
                <w:sz w:val="16"/>
              </w:rPr>
              <w:t xml:space="preserve"> поселения Бутурлиновского муниципального района</w:t>
            </w:r>
          </w:p>
        </w:tc>
        <w:tc>
          <w:tcPr>
            <w:tcW w:w="710" w:type="pct"/>
          </w:tcPr>
          <w:p w:rsidR="00926266" w:rsidRPr="00926266" w:rsidRDefault="00926266" w:rsidP="00926266">
            <w:pPr>
              <w:spacing w:after="0" w:line="240" w:lineRule="auto"/>
              <w:jc w:val="both"/>
              <w:rPr>
                <w:b/>
                <w:sz w:val="16"/>
              </w:rPr>
            </w:pPr>
            <w:r w:rsidRPr="00926266">
              <w:rPr>
                <w:sz w:val="16"/>
              </w:rPr>
              <w:t>Управлении Федеральной налоговой службы по Воронежской области</w:t>
            </w:r>
          </w:p>
        </w:tc>
        <w:tc>
          <w:tcPr>
            <w:tcW w:w="410" w:type="pct"/>
          </w:tcPr>
          <w:p w:rsidR="00926266" w:rsidRPr="00926266" w:rsidRDefault="00926266" w:rsidP="00926266">
            <w:pPr>
              <w:spacing w:after="0" w:line="240" w:lineRule="auto"/>
              <w:jc w:val="center"/>
              <w:rPr>
                <w:sz w:val="16"/>
              </w:rPr>
            </w:pPr>
          </w:p>
        </w:tc>
        <w:tc>
          <w:tcPr>
            <w:tcW w:w="592" w:type="pct"/>
          </w:tcPr>
          <w:p w:rsidR="00926266" w:rsidRPr="00926266" w:rsidRDefault="00926266" w:rsidP="00926266">
            <w:pPr>
              <w:spacing w:after="0" w:line="240" w:lineRule="auto"/>
              <w:jc w:val="center"/>
              <w:rPr>
                <w:sz w:val="16"/>
              </w:rPr>
            </w:pPr>
            <w:r w:rsidRPr="00926266">
              <w:rPr>
                <w:sz w:val="16"/>
              </w:rPr>
              <w:t>5 рабочих дней</w:t>
            </w:r>
          </w:p>
        </w:tc>
        <w:tc>
          <w:tcPr>
            <w:tcW w:w="501" w:type="pct"/>
          </w:tcPr>
          <w:p w:rsidR="00926266" w:rsidRPr="00926266" w:rsidRDefault="00926266" w:rsidP="00926266">
            <w:pPr>
              <w:spacing w:after="0" w:line="240" w:lineRule="auto"/>
              <w:jc w:val="center"/>
              <w:rPr>
                <w:sz w:val="16"/>
              </w:rPr>
            </w:pPr>
            <w:r w:rsidRPr="00926266">
              <w:rPr>
                <w:sz w:val="16"/>
              </w:rPr>
              <w:t>в программе СГИО</w:t>
            </w:r>
          </w:p>
        </w:tc>
        <w:tc>
          <w:tcPr>
            <w:tcW w:w="520" w:type="pct"/>
          </w:tcPr>
          <w:p w:rsidR="00926266" w:rsidRPr="00926266" w:rsidRDefault="00926266" w:rsidP="00926266">
            <w:pPr>
              <w:spacing w:after="0" w:line="240" w:lineRule="auto"/>
              <w:jc w:val="center"/>
              <w:rPr>
                <w:sz w:val="16"/>
              </w:rPr>
            </w:pPr>
            <w:r w:rsidRPr="00926266">
              <w:rPr>
                <w:sz w:val="16"/>
              </w:rPr>
              <w:t>в программе СГИО</w:t>
            </w:r>
          </w:p>
        </w:tc>
      </w:tr>
      <w:tr w:rsidR="00926266" w:rsidRPr="00926266" w:rsidTr="00926266">
        <w:tc>
          <w:tcPr>
            <w:tcW w:w="536" w:type="pct"/>
          </w:tcPr>
          <w:p w:rsidR="00926266" w:rsidRPr="00926266" w:rsidRDefault="00926266" w:rsidP="00926266">
            <w:pPr>
              <w:spacing w:after="0" w:line="240" w:lineRule="auto"/>
              <w:jc w:val="center"/>
              <w:rPr>
                <w:sz w:val="16"/>
              </w:rPr>
            </w:pPr>
            <w:r w:rsidRPr="00926266">
              <w:rPr>
                <w:sz w:val="16"/>
              </w:rPr>
              <w:t>нет</w:t>
            </w:r>
          </w:p>
        </w:tc>
        <w:tc>
          <w:tcPr>
            <w:tcW w:w="455" w:type="pct"/>
          </w:tcPr>
          <w:p w:rsidR="00926266" w:rsidRPr="00926266" w:rsidRDefault="00926266" w:rsidP="00926266">
            <w:pPr>
              <w:spacing w:after="0" w:line="240" w:lineRule="auto"/>
              <w:rPr>
                <w:sz w:val="16"/>
              </w:rPr>
            </w:pPr>
            <w:r w:rsidRPr="00926266">
              <w:rPr>
                <w:sz w:val="16"/>
              </w:rPr>
              <w:t>выписка из государственного кадастра недвижимости</w:t>
            </w:r>
          </w:p>
        </w:tc>
        <w:tc>
          <w:tcPr>
            <w:tcW w:w="501" w:type="pct"/>
          </w:tcPr>
          <w:p w:rsidR="00926266" w:rsidRPr="00926266" w:rsidRDefault="00926266" w:rsidP="00926266">
            <w:pPr>
              <w:spacing w:after="0" w:line="240" w:lineRule="auto"/>
              <w:jc w:val="both"/>
              <w:rPr>
                <w:sz w:val="16"/>
              </w:rPr>
            </w:pPr>
            <w:r w:rsidRPr="00926266">
              <w:rPr>
                <w:sz w:val="16"/>
              </w:rPr>
              <w:t>кадастровый паспорт земельного участка или кадастровая выписка о земельном участке</w:t>
            </w:r>
          </w:p>
        </w:tc>
        <w:tc>
          <w:tcPr>
            <w:tcW w:w="774" w:type="pct"/>
          </w:tcPr>
          <w:p w:rsidR="00926266" w:rsidRPr="00F95D89" w:rsidRDefault="00926266" w:rsidP="00F95D89">
            <w:pPr>
              <w:spacing w:after="0" w:line="240" w:lineRule="auto"/>
              <w:jc w:val="both"/>
              <w:rPr>
                <w:sz w:val="16"/>
              </w:rPr>
            </w:pPr>
            <w:r w:rsidRPr="00F95D89">
              <w:rPr>
                <w:sz w:val="16"/>
              </w:rPr>
              <w:t xml:space="preserve">Администрация </w:t>
            </w:r>
            <w:r w:rsidR="00F95D89">
              <w:rPr>
                <w:sz w:val="16"/>
              </w:rPr>
              <w:t>Колодеевского сельского</w:t>
            </w:r>
            <w:r w:rsidRPr="00F95D89">
              <w:rPr>
                <w:sz w:val="16"/>
              </w:rPr>
              <w:t xml:space="preserve"> поселения Бутурлиновского муниципального района</w:t>
            </w:r>
          </w:p>
        </w:tc>
        <w:tc>
          <w:tcPr>
            <w:tcW w:w="710" w:type="pct"/>
          </w:tcPr>
          <w:p w:rsidR="00926266" w:rsidRPr="00926266" w:rsidRDefault="00926266" w:rsidP="00926266">
            <w:pPr>
              <w:spacing w:after="0" w:line="240" w:lineRule="auto"/>
              <w:jc w:val="both"/>
              <w:rPr>
                <w:sz w:val="16"/>
              </w:rPr>
            </w:pPr>
            <w:r w:rsidRPr="00926266">
              <w:rPr>
                <w:sz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tc>
        <w:tc>
          <w:tcPr>
            <w:tcW w:w="410" w:type="pct"/>
          </w:tcPr>
          <w:p w:rsidR="00926266" w:rsidRPr="00926266" w:rsidRDefault="00926266" w:rsidP="00926266">
            <w:pPr>
              <w:spacing w:after="0" w:line="240" w:lineRule="auto"/>
              <w:jc w:val="center"/>
              <w:rPr>
                <w:sz w:val="16"/>
              </w:rPr>
            </w:pPr>
          </w:p>
        </w:tc>
        <w:tc>
          <w:tcPr>
            <w:tcW w:w="592" w:type="pct"/>
          </w:tcPr>
          <w:p w:rsidR="00926266" w:rsidRPr="00926266" w:rsidRDefault="00926266" w:rsidP="00926266">
            <w:pPr>
              <w:spacing w:after="0" w:line="240" w:lineRule="auto"/>
              <w:jc w:val="center"/>
              <w:rPr>
                <w:sz w:val="16"/>
              </w:rPr>
            </w:pPr>
            <w:r w:rsidRPr="00926266">
              <w:rPr>
                <w:sz w:val="16"/>
              </w:rPr>
              <w:t>5 рабочих дней</w:t>
            </w:r>
          </w:p>
        </w:tc>
        <w:tc>
          <w:tcPr>
            <w:tcW w:w="501" w:type="pct"/>
          </w:tcPr>
          <w:p w:rsidR="00926266" w:rsidRPr="00926266" w:rsidRDefault="00926266" w:rsidP="00926266">
            <w:pPr>
              <w:spacing w:after="0" w:line="240" w:lineRule="auto"/>
              <w:jc w:val="center"/>
              <w:rPr>
                <w:sz w:val="16"/>
              </w:rPr>
            </w:pPr>
            <w:r w:rsidRPr="00926266">
              <w:rPr>
                <w:sz w:val="16"/>
              </w:rPr>
              <w:t>в программе СГИО</w:t>
            </w:r>
          </w:p>
        </w:tc>
        <w:tc>
          <w:tcPr>
            <w:tcW w:w="520" w:type="pct"/>
          </w:tcPr>
          <w:p w:rsidR="00926266" w:rsidRPr="00926266" w:rsidRDefault="00926266" w:rsidP="00926266">
            <w:pPr>
              <w:spacing w:after="0" w:line="240" w:lineRule="auto"/>
              <w:jc w:val="center"/>
              <w:rPr>
                <w:sz w:val="16"/>
              </w:rPr>
            </w:pPr>
            <w:r w:rsidRPr="00926266">
              <w:rPr>
                <w:sz w:val="16"/>
              </w:rPr>
              <w:t>в программе СГИО</w:t>
            </w:r>
          </w:p>
        </w:tc>
      </w:tr>
      <w:tr w:rsidR="00926266" w:rsidRPr="00926266" w:rsidTr="00926266">
        <w:tc>
          <w:tcPr>
            <w:tcW w:w="536" w:type="pct"/>
          </w:tcPr>
          <w:p w:rsidR="00926266" w:rsidRPr="00926266" w:rsidRDefault="00926266" w:rsidP="00926266">
            <w:pPr>
              <w:spacing w:after="0" w:line="240" w:lineRule="auto"/>
              <w:jc w:val="center"/>
              <w:rPr>
                <w:sz w:val="16"/>
              </w:rPr>
            </w:pPr>
            <w:r w:rsidRPr="00926266">
              <w:rPr>
                <w:sz w:val="16"/>
              </w:rPr>
              <w:t>нет</w:t>
            </w:r>
          </w:p>
        </w:tc>
        <w:tc>
          <w:tcPr>
            <w:tcW w:w="455" w:type="pct"/>
          </w:tcPr>
          <w:p w:rsidR="00926266" w:rsidRPr="00926266" w:rsidRDefault="00926266" w:rsidP="00802272">
            <w:pPr>
              <w:pStyle w:val="ConsPlusNormal"/>
              <w:ind w:firstLine="0"/>
              <w:jc w:val="both"/>
              <w:outlineLvl w:val="0"/>
              <w:rPr>
                <w:sz w:val="12"/>
              </w:rPr>
            </w:pPr>
            <w:r w:rsidRPr="00926266">
              <w:rPr>
                <w:rFonts w:ascii="Times New Roman" w:hAnsi="Times New Roman" w:cs="Times New Roman"/>
                <w:sz w:val="16"/>
                <w:szCs w:val="24"/>
                <w:lang w:eastAsia="ru-RU"/>
              </w:rPr>
              <w:t xml:space="preserve">выписка из Единого государственного реестра </w:t>
            </w:r>
            <w:r w:rsidR="00802272">
              <w:rPr>
                <w:rFonts w:ascii="Times New Roman" w:hAnsi="Times New Roman" w:cs="Times New Roman"/>
                <w:sz w:val="16"/>
                <w:szCs w:val="24"/>
                <w:lang w:eastAsia="ru-RU"/>
              </w:rPr>
              <w:t>недвижимости</w:t>
            </w:r>
          </w:p>
        </w:tc>
        <w:tc>
          <w:tcPr>
            <w:tcW w:w="501" w:type="pct"/>
          </w:tcPr>
          <w:p w:rsidR="00926266" w:rsidRPr="00926266" w:rsidRDefault="00926266" w:rsidP="00926266">
            <w:pPr>
              <w:pStyle w:val="ConsPlusNormal"/>
              <w:ind w:firstLine="0"/>
              <w:jc w:val="both"/>
              <w:outlineLvl w:val="0"/>
              <w:rPr>
                <w:rFonts w:ascii="Times New Roman" w:hAnsi="Times New Roman" w:cs="Times New Roman"/>
                <w:sz w:val="16"/>
                <w:szCs w:val="24"/>
                <w:lang w:eastAsia="ru-RU"/>
              </w:rPr>
            </w:pPr>
            <w:r w:rsidRPr="00926266">
              <w:rPr>
                <w:rFonts w:ascii="Times New Roman" w:hAnsi="Times New Roman" w:cs="Times New Roman"/>
                <w:sz w:val="16"/>
                <w:szCs w:val="24"/>
              </w:rPr>
              <w:t>документы, удостоверяющие права на землю или</w:t>
            </w:r>
            <w:r w:rsidRPr="00926266">
              <w:rPr>
                <w:rFonts w:ascii="Times New Roman" w:hAnsi="Times New Roman" w:cs="Times New Roman"/>
                <w:sz w:val="16"/>
                <w:szCs w:val="24"/>
                <w:lang w:eastAsia="ru-RU"/>
              </w:rPr>
              <w:t xml:space="preserve"> выписка из Единого государственного реестра </w:t>
            </w:r>
            <w:r w:rsidR="00802272">
              <w:rPr>
                <w:rFonts w:ascii="Times New Roman" w:hAnsi="Times New Roman" w:cs="Times New Roman"/>
                <w:sz w:val="16"/>
                <w:szCs w:val="24"/>
                <w:lang w:eastAsia="ru-RU"/>
              </w:rPr>
              <w:t>недвижимости</w:t>
            </w:r>
            <w:r w:rsidRPr="00926266">
              <w:rPr>
                <w:rFonts w:ascii="Times New Roman" w:hAnsi="Times New Roman" w:cs="Times New Roman"/>
                <w:sz w:val="16"/>
                <w:szCs w:val="24"/>
                <w:lang w:eastAsia="ru-RU"/>
              </w:rPr>
              <w:t xml:space="preserve"> о зарегистрированных правах на объект недвижимости (земельный участок);</w:t>
            </w:r>
          </w:p>
          <w:p w:rsidR="00926266" w:rsidRPr="00926266" w:rsidRDefault="00926266" w:rsidP="00926266">
            <w:pPr>
              <w:spacing w:after="0" w:line="240" w:lineRule="auto"/>
              <w:jc w:val="both"/>
              <w:rPr>
                <w:sz w:val="16"/>
              </w:rPr>
            </w:pPr>
          </w:p>
        </w:tc>
        <w:tc>
          <w:tcPr>
            <w:tcW w:w="774" w:type="pct"/>
          </w:tcPr>
          <w:p w:rsidR="00926266" w:rsidRPr="00F95D89" w:rsidRDefault="00926266" w:rsidP="00F95D89">
            <w:pPr>
              <w:spacing w:after="0" w:line="240" w:lineRule="auto"/>
              <w:jc w:val="both"/>
              <w:rPr>
                <w:sz w:val="16"/>
              </w:rPr>
            </w:pPr>
            <w:r w:rsidRPr="00F95D89">
              <w:rPr>
                <w:sz w:val="16"/>
              </w:rPr>
              <w:t xml:space="preserve">Администрация </w:t>
            </w:r>
            <w:r w:rsidR="00F95D89">
              <w:rPr>
                <w:sz w:val="16"/>
              </w:rPr>
              <w:t xml:space="preserve">Колодеевского сельского </w:t>
            </w:r>
            <w:r w:rsidRPr="00F95D89">
              <w:rPr>
                <w:sz w:val="16"/>
              </w:rPr>
              <w:t xml:space="preserve"> поселения Бутурлиновского муниципального района</w:t>
            </w:r>
          </w:p>
        </w:tc>
        <w:tc>
          <w:tcPr>
            <w:tcW w:w="710" w:type="pct"/>
          </w:tcPr>
          <w:p w:rsidR="00926266" w:rsidRPr="00926266" w:rsidRDefault="00926266" w:rsidP="00926266">
            <w:pPr>
              <w:spacing w:after="0" w:line="240" w:lineRule="auto"/>
              <w:jc w:val="both"/>
              <w:rPr>
                <w:sz w:val="16"/>
              </w:rPr>
            </w:pPr>
            <w:r w:rsidRPr="00926266">
              <w:rPr>
                <w:sz w:val="16"/>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w:t>
            </w:r>
          </w:p>
        </w:tc>
        <w:tc>
          <w:tcPr>
            <w:tcW w:w="410" w:type="pct"/>
          </w:tcPr>
          <w:p w:rsidR="00926266" w:rsidRPr="00926266" w:rsidRDefault="00926266" w:rsidP="00926266">
            <w:pPr>
              <w:spacing w:after="0" w:line="240" w:lineRule="auto"/>
              <w:jc w:val="center"/>
              <w:rPr>
                <w:sz w:val="16"/>
              </w:rPr>
            </w:pPr>
          </w:p>
        </w:tc>
        <w:tc>
          <w:tcPr>
            <w:tcW w:w="592" w:type="pct"/>
          </w:tcPr>
          <w:p w:rsidR="00926266" w:rsidRPr="00926266" w:rsidRDefault="00926266" w:rsidP="00926266">
            <w:pPr>
              <w:spacing w:after="0" w:line="240" w:lineRule="auto"/>
              <w:jc w:val="center"/>
              <w:rPr>
                <w:sz w:val="16"/>
              </w:rPr>
            </w:pPr>
            <w:r w:rsidRPr="00926266">
              <w:rPr>
                <w:sz w:val="16"/>
              </w:rPr>
              <w:t>5 рабочих дней</w:t>
            </w:r>
          </w:p>
        </w:tc>
        <w:tc>
          <w:tcPr>
            <w:tcW w:w="501" w:type="pct"/>
          </w:tcPr>
          <w:p w:rsidR="00926266" w:rsidRPr="00926266" w:rsidRDefault="00926266" w:rsidP="00926266">
            <w:pPr>
              <w:spacing w:after="0" w:line="240" w:lineRule="auto"/>
              <w:jc w:val="center"/>
              <w:rPr>
                <w:sz w:val="16"/>
              </w:rPr>
            </w:pPr>
            <w:r w:rsidRPr="00926266">
              <w:rPr>
                <w:sz w:val="16"/>
              </w:rPr>
              <w:t>в программе СГИО</w:t>
            </w:r>
          </w:p>
        </w:tc>
        <w:tc>
          <w:tcPr>
            <w:tcW w:w="520" w:type="pct"/>
          </w:tcPr>
          <w:p w:rsidR="00926266" w:rsidRPr="00926266" w:rsidRDefault="00926266" w:rsidP="00926266">
            <w:pPr>
              <w:spacing w:after="0" w:line="240" w:lineRule="auto"/>
              <w:jc w:val="center"/>
              <w:rPr>
                <w:sz w:val="16"/>
              </w:rPr>
            </w:pPr>
            <w:r w:rsidRPr="00926266">
              <w:rPr>
                <w:sz w:val="16"/>
              </w:rPr>
              <w:t>в программе СГИО</w:t>
            </w:r>
          </w:p>
        </w:tc>
      </w:tr>
    </w:tbl>
    <w:p w:rsidR="00926266" w:rsidRPr="00926266" w:rsidRDefault="00926266" w:rsidP="00926266">
      <w:pPr>
        <w:spacing w:after="0" w:line="240" w:lineRule="auto"/>
        <w:rPr>
          <w:b/>
          <w:sz w:val="18"/>
          <w:szCs w:val="28"/>
        </w:rPr>
      </w:pPr>
      <w:r w:rsidRPr="00926266">
        <w:rPr>
          <w:b/>
          <w:sz w:val="18"/>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926266" w:rsidRPr="00926266" w:rsidTr="00926266">
        <w:tc>
          <w:tcPr>
            <w:tcW w:w="182" w:type="pct"/>
            <w:vMerge w:val="restart"/>
          </w:tcPr>
          <w:p w:rsidR="00926266" w:rsidRPr="00926266" w:rsidRDefault="00926266" w:rsidP="00926266">
            <w:pPr>
              <w:spacing w:after="0" w:line="240" w:lineRule="auto"/>
              <w:rPr>
                <w:b/>
                <w:sz w:val="16"/>
              </w:rPr>
            </w:pPr>
            <w:r w:rsidRPr="00926266">
              <w:rPr>
                <w:b/>
                <w:sz w:val="16"/>
              </w:rPr>
              <w:t xml:space="preserve">№ </w:t>
            </w:r>
          </w:p>
        </w:tc>
        <w:tc>
          <w:tcPr>
            <w:tcW w:w="681" w:type="pct"/>
            <w:vMerge w:val="restart"/>
          </w:tcPr>
          <w:p w:rsidR="00926266" w:rsidRPr="00926266" w:rsidRDefault="00926266" w:rsidP="00926266">
            <w:pPr>
              <w:spacing w:after="0" w:line="240" w:lineRule="auto"/>
              <w:jc w:val="center"/>
              <w:rPr>
                <w:b/>
                <w:sz w:val="16"/>
              </w:rPr>
            </w:pPr>
            <w:r w:rsidRPr="00926266">
              <w:rPr>
                <w:b/>
                <w:sz w:val="16"/>
              </w:rPr>
              <w:t>Документ/документы, являющиеся результатом «услуги»</w:t>
            </w:r>
          </w:p>
        </w:tc>
        <w:tc>
          <w:tcPr>
            <w:tcW w:w="775" w:type="pct"/>
            <w:vMerge w:val="restart"/>
          </w:tcPr>
          <w:p w:rsidR="00926266" w:rsidRPr="00926266" w:rsidRDefault="00926266" w:rsidP="00926266">
            <w:pPr>
              <w:spacing w:after="0" w:line="240" w:lineRule="auto"/>
              <w:jc w:val="center"/>
              <w:rPr>
                <w:b/>
                <w:sz w:val="16"/>
              </w:rPr>
            </w:pPr>
            <w:r w:rsidRPr="00926266">
              <w:rPr>
                <w:b/>
                <w:sz w:val="16"/>
              </w:rPr>
              <w:t>Требования к документу/документам, являющимся результатом «услуги»</w:t>
            </w:r>
          </w:p>
        </w:tc>
        <w:tc>
          <w:tcPr>
            <w:tcW w:w="738" w:type="pct"/>
            <w:vMerge w:val="restart"/>
          </w:tcPr>
          <w:p w:rsidR="00926266" w:rsidRPr="00926266" w:rsidRDefault="00926266" w:rsidP="00926266">
            <w:pPr>
              <w:spacing w:after="0" w:line="240" w:lineRule="auto"/>
              <w:jc w:val="center"/>
              <w:rPr>
                <w:b/>
                <w:sz w:val="16"/>
              </w:rPr>
            </w:pPr>
            <w:r w:rsidRPr="00926266">
              <w:rPr>
                <w:b/>
                <w:sz w:val="16"/>
              </w:rPr>
              <w:t>Характеристика результата (положительный/</w:t>
            </w:r>
          </w:p>
          <w:p w:rsidR="00926266" w:rsidRPr="00926266" w:rsidRDefault="00926266" w:rsidP="00926266">
            <w:pPr>
              <w:spacing w:after="0" w:line="240" w:lineRule="auto"/>
              <w:jc w:val="center"/>
              <w:rPr>
                <w:b/>
                <w:sz w:val="16"/>
              </w:rPr>
            </w:pPr>
            <w:r w:rsidRPr="00926266">
              <w:rPr>
                <w:b/>
                <w:sz w:val="16"/>
              </w:rPr>
              <w:t>отрицательный)</w:t>
            </w:r>
          </w:p>
        </w:tc>
        <w:tc>
          <w:tcPr>
            <w:tcW w:w="694" w:type="pct"/>
            <w:vMerge w:val="restart"/>
          </w:tcPr>
          <w:p w:rsidR="00926266" w:rsidRPr="00926266" w:rsidRDefault="00926266" w:rsidP="00926266">
            <w:pPr>
              <w:spacing w:after="0" w:line="240" w:lineRule="auto"/>
              <w:jc w:val="center"/>
              <w:rPr>
                <w:b/>
                <w:sz w:val="16"/>
              </w:rPr>
            </w:pPr>
            <w:r w:rsidRPr="00926266">
              <w:rPr>
                <w:b/>
                <w:sz w:val="16"/>
              </w:rPr>
              <w:t>Форма документа/документов, являющихся результатом «услуги»</w:t>
            </w:r>
          </w:p>
        </w:tc>
        <w:tc>
          <w:tcPr>
            <w:tcW w:w="552" w:type="pct"/>
            <w:vMerge w:val="restart"/>
          </w:tcPr>
          <w:p w:rsidR="00926266" w:rsidRPr="00926266" w:rsidRDefault="00926266" w:rsidP="00926266">
            <w:pPr>
              <w:spacing w:after="0" w:line="240" w:lineRule="auto"/>
              <w:jc w:val="center"/>
              <w:rPr>
                <w:b/>
                <w:sz w:val="16"/>
              </w:rPr>
            </w:pPr>
            <w:r w:rsidRPr="00926266">
              <w:rPr>
                <w:b/>
                <w:sz w:val="16"/>
              </w:rPr>
              <w:t>Образец документа/</w:t>
            </w:r>
          </w:p>
          <w:p w:rsidR="00926266" w:rsidRPr="00926266" w:rsidRDefault="00926266" w:rsidP="00926266">
            <w:pPr>
              <w:spacing w:after="0" w:line="240" w:lineRule="auto"/>
              <w:jc w:val="center"/>
              <w:rPr>
                <w:b/>
                <w:sz w:val="16"/>
              </w:rPr>
            </w:pPr>
            <w:r w:rsidRPr="00926266">
              <w:rPr>
                <w:b/>
                <w:sz w:val="16"/>
              </w:rPr>
              <w:t>документов, являющихся результатом «услуги»</w:t>
            </w:r>
          </w:p>
        </w:tc>
        <w:tc>
          <w:tcPr>
            <w:tcW w:w="643" w:type="pct"/>
            <w:vMerge w:val="restart"/>
          </w:tcPr>
          <w:p w:rsidR="00926266" w:rsidRPr="00926266" w:rsidRDefault="00926266" w:rsidP="00926266">
            <w:pPr>
              <w:spacing w:after="0" w:line="240" w:lineRule="auto"/>
              <w:jc w:val="center"/>
              <w:rPr>
                <w:b/>
                <w:sz w:val="16"/>
              </w:rPr>
            </w:pPr>
            <w:r w:rsidRPr="00926266">
              <w:rPr>
                <w:b/>
                <w:sz w:val="16"/>
              </w:rPr>
              <w:t>Способ получения результата</w:t>
            </w:r>
          </w:p>
        </w:tc>
        <w:tc>
          <w:tcPr>
            <w:tcW w:w="736" w:type="pct"/>
            <w:gridSpan w:val="2"/>
          </w:tcPr>
          <w:p w:rsidR="00926266" w:rsidRPr="00926266" w:rsidRDefault="00926266" w:rsidP="00926266">
            <w:pPr>
              <w:spacing w:after="0" w:line="240" w:lineRule="auto"/>
              <w:jc w:val="center"/>
              <w:rPr>
                <w:b/>
                <w:sz w:val="16"/>
              </w:rPr>
            </w:pPr>
            <w:r w:rsidRPr="00926266">
              <w:rPr>
                <w:b/>
                <w:sz w:val="16"/>
              </w:rPr>
              <w:t>Срок хранения невостребованных заявителем результатов</w:t>
            </w:r>
          </w:p>
        </w:tc>
      </w:tr>
      <w:tr w:rsidR="00926266" w:rsidRPr="00926266" w:rsidTr="00926266">
        <w:tc>
          <w:tcPr>
            <w:tcW w:w="182" w:type="pct"/>
            <w:vMerge/>
          </w:tcPr>
          <w:p w:rsidR="00926266" w:rsidRPr="00926266" w:rsidRDefault="00926266" w:rsidP="00926266">
            <w:pPr>
              <w:spacing w:after="0" w:line="240" w:lineRule="auto"/>
              <w:rPr>
                <w:b/>
                <w:sz w:val="16"/>
              </w:rPr>
            </w:pPr>
          </w:p>
        </w:tc>
        <w:tc>
          <w:tcPr>
            <w:tcW w:w="681" w:type="pct"/>
            <w:vMerge/>
          </w:tcPr>
          <w:p w:rsidR="00926266" w:rsidRPr="00926266" w:rsidRDefault="00926266" w:rsidP="00926266">
            <w:pPr>
              <w:spacing w:after="0" w:line="240" w:lineRule="auto"/>
              <w:jc w:val="center"/>
              <w:rPr>
                <w:b/>
                <w:sz w:val="16"/>
              </w:rPr>
            </w:pPr>
          </w:p>
        </w:tc>
        <w:tc>
          <w:tcPr>
            <w:tcW w:w="775" w:type="pct"/>
            <w:vMerge/>
          </w:tcPr>
          <w:p w:rsidR="00926266" w:rsidRPr="00926266" w:rsidRDefault="00926266" w:rsidP="00926266">
            <w:pPr>
              <w:spacing w:after="0" w:line="240" w:lineRule="auto"/>
              <w:jc w:val="center"/>
              <w:rPr>
                <w:b/>
                <w:sz w:val="16"/>
              </w:rPr>
            </w:pPr>
          </w:p>
        </w:tc>
        <w:tc>
          <w:tcPr>
            <w:tcW w:w="738" w:type="pct"/>
            <w:vMerge/>
          </w:tcPr>
          <w:p w:rsidR="00926266" w:rsidRPr="00926266" w:rsidRDefault="00926266" w:rsidP="00926266">
            <w:pPr>
              <w:spacing w:after="0" w:line="240" w:lineRule="auto"/>
              <w:jc w:val="center"/>
              <w:rPr>
                <w:b/>
                <w:sz w:val="16"/>
              </w:rPr>
            </w:pPr>
          </w:p>
        </w:tc>
        <w:tc>
          <w:tcPr>
            <w:tcW w:w="694" w:type="pct"/>
            <w:vMerge/>
          </w:tcPr>
          <w:p w:rsidR="00926266" w:rsidRPr="00926266" w:rsidRDefault="00926266" w:rsidP="00926266">
            <w:pPr>
              <w:spacing w:after="0" w:line="240" w:lineRule="auto"/>
              <w:jc w:val="center"/>
              <w:rPr>
                <w:b/>
                <w:sz w:val="16"/>
              </w:rPr>
            </w:pPr>
          </w:p>
        </w:tc>
        <w:tc>
          <w:tcPr>
            <w:tcW w:w="552" w:type="pct"/>
            <w:vMerge/>
          </w:tcPr>
          <w:p w:rsidR="00926266" w:rsidRPr="00926266" w:rsidRDefault="00926266" w:rsidP="00926266">
            <w:pPr>
              <w:spacing w:after="0" w:line="240" w:lineRule="auto"/>
              <w:jc w:val="center"/>
              <w:rPr>
                <w:b/>
                <w:sz w:val="16"/>
              </w:rPr>
            </w:pPr>
          </w:p>
        </w:tc>
        <w:tc>
          <w:tcPr>
            <w:tcW w:w="643" w:type="pct"/>
            <w:vMerge/>
          </w:tcPr>
          <w:p w:rsidR="00926266" w:rsidRPr="00926266" w:rsidRDefault="00926266" w:rsidP="00926266">
            <w:pPr>
              <w:spacing w:after="0" w:line="240" w:lineRule="auto"/>
              <w:jc w:val="center"/>
              <w:rPr>
                <w:b/>
                <w:sz w:val="16"/>
              </w:rPr>
            </w:pPr>
          </w:p>
        </w:tc>
        <w:tc>
          <w:tcPr>
            <w:tcW w:w="368" w:type="pct"/>
            <w:tcBorders>
              <w:right w:val="single" w:sz="4" w:space="0" w:color="auto"/>
            </w:tcBorders>
          </w:tcPr>
          <w:p w:rsidR="00926266" w:rsidRPr="00926266" w:rsidRDefault="00926266" w:rsidP="00926266">
            <w:pPr>
              <w:spacing w:after="0" w:line="240" w:lineRule="auto"/>
              <w:jc w:val="center"/>
              <w:rPr>
                <w:b/>
                <w:sz w:val="16"/>
              </w:rPr>
            </w:pPr>
            <w:r w:rsidRPr="00926266">
              <w:rPr>
                <w:b/>
                <w:sz w:val="16"/>
              </w:rPr>
              <w:t>в органе</w:t>
            </w:r>
          </w:p>
        </w:tc>
        <w:tc>
          <w:tcPr>
            <w:tcW w:w="368" w:type="pct"/>
            <w:tcBorders>
              <w:left w:val="single" w:sz="4" w:space="0" w:color="auto"/>
            </w:tcBorders>
          </w:tcPr>
          <w:p w:rsidR="00926266" w:rsidRPr="00926266" w:rsidRDefault="00926266" w:rsidP="00926266">
            <w:pPr>
              <w:spacing w:after="0" w:line="240" w:lineRule="auto"/>
              <w:jc w:val="center"/>
              <w:rPr>
                <w:b/>
                <w:sz w:val="16"/>
              </w:rPr>
            </w:pPr>
            <w:r w:rsidRPr="00926266">
              <w:rPr>
                <w:b/>
                <w:sz w:val="16"/>
              </w:rPr>
              <w:t>в МФЦ</w:t>
            </w:r>
          </w:p>
        </w:tc>
      </w:tr>
      <w:tr w:rsidR="00926266" w:rsidRPr="00926266" w:rsidTr="00926266">
        <w:tc>
          <w:tcPr>
            <w:tcW w:w="182" w:type="pct"/>
          </w:tcPr>
          <w:p w:rsidR="00926266" w:rsidRPr="00926266" w:rsidRDefault="00926266" w:rsidP="00926266">
            <w:pPr>
              <w:spacing w:after="0" w:line="240" w:lineRule="auto"/>
              <w:jc w:val="center"/>
              <w:rPr>
                <w:b/>
                <w:sz w:val="16"/>
              </w:rPr>
            </w:pPr>
            <w:r w:rsidRPr="00926266">
              <w:rPr>
                <w:b/>
                <w:sz w:val="16"/>
              </w:rPr>
              <w:t>1</w:t>
            </w:r>
          </w:p>
        </w:tc>
        <w:tc>
          <w:tcPr>
            <w:tcW w:w="681" w:type="pct"/>
          </w:tcPr>
          <w:p w:rsidR="00926266" w:rsidRPr="00926266" w:rsidRDefault="00926266" w:rsidP="00926266">
            <w:pPr>
              <w:spacing w:after="0" w:line="240" w:lineRule="auto"/>
              <w:jc w:val="center"/>
              <w:rPr>
                <w:b/>
                <w:sz w:val="16"/>
              </w:rPr>
            </w:pPr>
            <w:r w:rsidRPr="00926266">
              <w:rPr>
                <w:b/>
                <w:sz w:val="16"/>
              </w:rPr>
              <w:t>2</w:t>
            </w:r>
          </w:p>
        </w:tc>
        <w:tc>
          <w:tcPr>
            <w:tcW w:w="775" w:type="pct"/>
          </w:tcPr>
          <w:p w:rsidR="00926266" w:rsidRPr="00926266" w:rsidRDefault="00926266" w:rsidP="00926266">
            <w:pPr>
              <w:spacing w:after="0" w:line="240" w:lineRule="auto"/>
              <w:jc w:val="center"/>
              <w:rPr>
                <w:b/>
                <w:sz w:val="16"/>
              </w:rPr>
            </w:pPr>
            <w:r w:rsidRPr="00926266">
              <w:rPr>
                <w:b/>
                <w:sz w:val="16"/>
              </w:rPr>
              <w:t>3</w:t>
            </w:r>
          </w:p>
        </w:tc>
        <w:tc>
          <w:tcPr>
            <w:tcW w:w="738" w:type="pct"/>
          </w:tcPr>
          <w:p w:rsidR="00926266" w:rsidRPr="00926266" w:rsidRDefault="00926266" w:rsidP="00926266">
            <w:pPr>
              <w:spacing w:after="0" w:line="240" w:lineRule="auto"/>
              <w:jc w:val="center"/>
              <w:rPr>
                <w:b/>
                <w:sz w:val="16"/>
              </w:rPr>
            </w:pPr>
            <w:r w:rsidRPr="00926266">
              <w:rPr>
                <w:b/>
                <w:sz w:val="16"/>
              </w:rPr>
              <w:t>4</w:t>
            </w:r>
          </w:p>
        </w:tc>
        <w:tc>
          <w:tcPr>
            <w:tcW w:w="694" w:type="pct"/>
          </w:tcPr>
          <w:p w:rsidR="00926266" w:rsidRPr="00926266" w:rsidRDefault="00926266" w:rsidP="00926266">
            <w:pPr>
              <w:spacing w:after="0" w:line="240" w:lineRule="auto"/>
              <w:jc w:val="center"/>
              <w:rPr>
                <w:b/>
                <w:sz w:val="16"/>
              </w:rPr>
            </w:pPr>
            <w:r w:rsidRPr="00926266">
              <w:rPr>
                <w:b/>
                <w:sz w:val="16"/>
              </w:rPr>
              <w:t>5</w:t>
            </w:r>
          </w:p>
        </w:tc>
        <w:tc>
          <w:tcPr>
            <w:tcW w:w="552" w:type="pct"/>
          </w:tcPr>
          <w:p w:rsidR="00926266" w:rsidRPr="00926266" w:rsidRDefault="00926266" w:rsidP="00926266">
            <w:pPr>
              <w:spacing w:after="0" w:line="240" w:lineRule="auto"/>
              <w:jc w:val="center"/>
              <w:rPr>
                <w:b/>
                <w:sz w:val="16"/>
              </w:rPr>
            </w:pPr>
            <w:r w:rsidRPr="00926266">
              <w:rPr>
                <w:b/>
                <w:sz w:val="16"/>
              </w:rPr>
              <w:t>6</w:t>
            </w:r>
          </w:p>
        </w:tc>
        <w:tc>
          <w:tcPr>
            <w:tcW w:w="643" w:type="pct"/>
          </w:tcPr>
          <w:p w:rsidR="00926266" w:rsidRPr="00926266" w:rsidRDefault="00926266" w:rsidP="00926266">
            <w:pPr>
              <w:spacing w:after="0" w:line="240" w:lineRule="auto"/>
              <w:jc w:val="center"/>
              <w:rPr>
                <w:b/>
                <w:sz w:val="16"/>
              </w:rPr>
            </w:pPr>
            <w:r w:rsidRPr="00926266">
              <w:rPr>
                <w:b/>
                <w:sz w:val="16"/>
              </w:rPr>
              <w:t>7</w:t>
            </w:r>
          </w:p>
        </w:tc>
        <w:tc>
          <w:tcPr>
            <w:tcW w:w="368" w:type="pct"/>
            <w:tcBorders>
              <w:right w:val="single" w:sz="4" w:space="0" w:color="auto"/>
            </w:tcBorders>
          </w:tcPr>
          <w:p w:rsidR="00926266" w:rsidRPr="00926266" w:rsidRDefault="00926266" w:rsidP="00926266">
            <w:pPr>
              <w:spacing w:after="0" w:line="240" w:lineRule="auto"/>
              <w:jc w:val="center"/>
              <w:rPr>
                <w:b/>
                <w:sz w:val="16"/>
              </w:rPr>
            </w:pPr>
            <w:r w:rsidRPr="00926266">
              <w:rPr>
                <w:b/>
                <w:sz w:val="16"/>
              </w:rPr>
              <w:t>8</w:t>
            </w:r>
          </w:p>
        </w:tc>
        <w:tc>
          <w:tcPr>
            <w:tcW w:w="368" w:type="pct"/>
            <w:tcBorders>
              <w:left w:val="single" w:sz="4" w:space="0" w:color="auto"/>
            </w:tcBorders>
          </w:tcPr>
          <w:p w:rsidR="00926266" w:rsidRPr="00926266" w:rsidRDefault="00926266" w:rsidP="00926266">
            <w:pPr>
              <w:spacing w:after="0" w:line="240" w:lineRule="auto"/>
              <w:jc w:val="center"/>
              <w:rPr>
                <w:b/>
                <w:sz w:val="16"/>
              </w:rPr>
            </w:pPr>
            <w:r w:rsidRPr="00926266">
              <w:rPr>
                <w:b/>
                <w:sz w:val="16"/>
              </w:rPr>
              <w:t>9</w:t>
            </w:r>
          </w:p>
        </w:tc>
      </w:tr>
      <w:tr w:rsidR="00926266" w:rsidRPr="00926266" w:rsidTr="00926266">
        <w:tc>
          <w:tcPr>
            <w:tcW w:w="182" w:type="pct"/>
          </w:tcPr>
          <w:p w:rsidR="00926266" w:rsidRPr="00926266" w:rsidRDefault="00926266" w:rsidP="00926266">
            <w:pPr>
              <w:spacing w:after="0" w:line="240" w:lineRule="auto"/>
              <w:rPr>
                <w:sz w:val="16"/>
              </w:rPr>
            </w:pPr>
            <w:r w:rsidRPr="00926266">
              <w:rPr>
                <w:sz w:val="16"/>
              </w:rPr>
              <w:t>1</w:t>
            </w:r>
          </w:p>
        </w:tc>
        <w:tc>
          <w:tcPr>
            <w:tcW w:w="681" w:type="pct"/>
          </w:tcPr>
          <w:p w:rsidR="00926266" w:rsidRPr="00926266" w:rsidRDefault="00926266" w:rsidP="00926266">
            <w:pPr>
              <w:spacing w:after="0" w:line="240" w:lineRule="auto"/>
              <w:rPr>
                <w:sz w:val="16"/>
              </w:rPr>
            </w:pPr>
            <w:r w:rsidRPr="00926266">
              <w:rPr>
                <w:sz w:val="16"/>
              </w:rPr>
              <w:t>Постановление об утверждении схемы расположения земельного участка на кадастровом плане территории</w:t>
            </w:r>
          </w:p>
        </w:tc>
        <w:tc>
          <w:tcPr>
            <w:tcW w:w="775" w:type="pct"/>
          </w:tcPr>
          <w:p w:rsidR="00926266" w:rsidRPr="00926266" w:rsidRDefault="00926266" w:rsidP="00926266">
            <w:pPr>
              <w:spacing w:after="0" w:line="240" w:lineRule="auto"/>
              <w:rPr>
                <w:sz w:val="16"/>
              </w:rPr>
            </w:pPr>
            <w:r w:rsidRPr="00926266">
              <w:rPr>
                <w:sz w:val="16"/>
              </w:rPr>
              <w:t>нет</w:t>
            </w:r>
          </w:p>
        </w:tc>
        <w:tc>
          <w:tcPr>
            <w:tcW w:w="738" w:type="pct"/>
          </w:tcPr>
          <w:p w:rsidR="00926266" w:rsidRPr="00926266" w:rsidRDefault="00F95D89" w:rsidP="00926266">
            <w:pPr>
              <w:spacing w:after="0" w:line="240" w:lineRule="auto"/>
              <w:rPr>
                <w:sz w:val="16"/>
              </w:rPr>
            </w:pPr>
            <w:r w:rsidRPr="00926266">
              <w:rPr>
                <w:sz w:val="16"/>
              </w:rPr>
              <w:t>П</w:t>
            </w:r>
            <w:r w:rsidR="00926266" w:rsidRPr="00926266">
              <w:rPr>
                <w:sz w:val="16"/>
              </w:rPr>
              <w:t>оложительный</w:t>
            </w:r>
          </w:p>
        </w:tc>
        <w:tc>
          <w:tcPr>
            <w:tcW w:w="694" w:type="pct"/>
          </w:tcPr>
          <w:p w:rsidR="00926266" w:rsidRPr="00926266" w:rsidRDefault="00926266" w:rsidP="00926266">
            <w:pPr>
              <w:spacing w:after="0" w:line="240" w:lineRule="auto"/>
              <w:rPr>
                <w:sz w:val="16"/>
              </w:rPr>
            </w:pPr>
            <w:r w:rsidRPr="00926266">
              <w:rPr>
                <w:sz w:val="16"/>
              </w:rPr>
              <w:t>нет</w:t>
            </w:r>
          </w:p>
        </w:tc>
        <w:tc>
          <w:tcPr>
            <w:tcW w:w="552" w:type="pct"/>
          </w:tcPr>
          <w:p w:rsidR="00926266" w:rsidRPr="00926266" w:rsidRDefault="00926266" w:rsidP="00926266">
            <w:pPr>
              <w:spacing w:after="0" w:line="240" w:lineRule="auto"/>
              <w:rPr>
                <w:sz w:val="16"/>
              </w:rPr>
            </w:pPr>
            <w:r w:rsidRPr="00926266">
              <w:rPr>
                <w:sz w:val="16"/>
              </w:rPr>
              <w:t>нет</w:t>
            </w:r>
          </w:p>
        </w:tc>
        <w:tc>
          <w:tcPr>
            <w:tcW w:w="643" w:type="pct"/>
          </w:tcPr>
          <w:p w:rsidR="00926266" w:rsidRPr="00926266" w:rsidRDefault="00926266" w:rsidP="00926266">
            <w:pPr>
              <w:autoSpaceDE w:val="0"/>
              <w:autoSpaceDN w:val="0"/>
              <w:adjustRightInd w:val="0"/>
              <w:spacing w:after="0" w:line="240" w:lineRule="auto"/>
              <w:jc w:val="both"/>
              <w:rPr>
                <w:sz w:val="16"/>
              </w:rPr>
            </w:pPr>
            <w:r w:rsidRPr="00926266">
              <w:rPr>
                <w:sz w:val="16"/>
              </w:rPr>
              <w:t xml:space="preserve">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w:t>
            </w:r>
            <w:r w:rsidRPr="00926266">
              <w:rPr>
                <w:sz w:val="16"/>
              </w:rPr>
              <w:lastRenderedPageBreak/>
              <w:t>месту подачи заявления.</w:t>
            </w:r>
          </w:p>
        </w:tc>
        <w:tc>
          <w:tcPr>
            <w:tcW w:w="368" w:type="pct"/>
            <w:tcBorders>
              <w:right w:val="single" w:sz="4" w:space="0" w:color="auto"/>
            </w:tcBorders>
          </w:tcPr>
          <w:p w:rsidR="00926266" w:rsidRPr="00926266" w:rsidRDefault="00926266" w:rsidP="00926266">
            <w:pPr>
              <w:spacing w:after="0" w:line="240" w:lineRule="auto"/>
              <w:rPr>
                <w:sz w:val="16"/>
              </w:rPr>
            </w:pPr>
            <w:r w:rsidRPr="00926266">
              <w:rPr>
                <w:sz w:val="16"/>
              </w:rPr>
              <w:lastRenderedPageBreak/>
              <w:t>постоянно</w:t>
            </w:r>
          </w:p>
        </w:tc>
        <w:tc>
          <w:tcPr>
            <w:tcW w:w="368" w:type="pct"/>
            <w:tcBorders>
              <w:left w:val="single" w:sz="4" w:space="0" w:color="auto"/>
            </w:tcBorders>
          </w:tcPr>
          <w:p w:rsidR="00926266" w:rsidRPr="00926266" w:rsidRDefault="00926266" w:rsidP="00926266">
            <w:pPr>
              <w:spacing w:after="0" w:line="240" w:lineRule="auto"/>
              <w:rPr>
                <w:sz w:val="16"/>
              </w:rPr>
            </w:pPr>
            <w:r w:rsidRPr="00926266">
              <w:rPr>
                <w:sz w:val="16"/>
              </w:rPr>
              <w:t>постоянно</w:t>
            </w:r>
          </w:p>
        </w:tc>
      </w:tr>
      <w:tr w:rsidR="00926266" w:rsidRPr="00926266" w:rsidTr="00926266">
        <w:tc>
          <w:tcPr>
            <w:tcW w:w="182" w:type="pct"/>
          </w:tcPr>
          <w:p w:rsidR="00926266" w:rsidRPr="00926266" w:rsidRDefault="00926266" w:rsidP="00926266">
            <w:pPr>
              <w:spacing w:after="0" w:line="240" w:lineRule="auto"/>
              <w:rPr>
                <w:sz w:val="16"/>
              </w:rPr>
            </w:pPr>
            <w:r w:rsidRPr="00926266">
              <w:rPr>
                <w:sz w:val="16"/>
              </w:rPr>
              <w:lastRenderedPageBreak/>
              <w:t>2</w:t>
            </w:r>
          </w:p>
        </w:tc>
        <w:tc>
          <w:tcPr>
            <w:tcW w:w="681" w:type="pct"/>
          </w:tcPr>
          <w:p w:rsidR="00926266" w:rsidRPr="00926266" w:rsidRDefault="00926266" w:rsidP="00926266">
            <w:pPr>
              <w:spacing w:after="0" w:line="240" w:lineRule="auto"/>
              <w:rPr>
                <w:sz w:val="16"/>
              </w:rPr>
            </w:pPr>
            <w:r w:rsidRPr="00926266">
              <w:rPr>
                <w:sz w:val="16"/>
              </w:rPr>
              <w:t>уведомления об отказе в предоставлении муниципальной услуги</w:t>
            </w:r>
          </w:p>
        </w:tc>
        <w:tc>
          <w:tcPr>
            <w:tcW w:w="775" w:type="pct"/>
          </w:tcPr>
          <w:p w:rsidR="00926266" w:rsidRPr="00926266" w:rsidRDefault="00926266" w:rsidP="00926266">
            <w:pPr>
              <w:spacing w:after="0" w:line="240" w:lineRule="auto"/>
              <w:rPr>
                <w:sz w:val="16"/>
              </w:rPr>
            </w:pPr>
            <w:r w:rsidRPr="00926266">
              <w:rPr>
                <w:sz w:val="16"/>
              </w:rPr>
              <w:t>нет</w:t>
            </w:r>
          </w:p>
        </w:tc>
        <w:tc>
          <w:tcPr>
            <w:tcW w:w="738" w:type="pct"/>
          </w:tcPr>
          <w:p w:rsidR="00926266" w:rsidRPr="00926266" w:rsidRDefault="00F95D89" w:rsidP="00926266">
            <w:pPr>
              <w:spacing w:after="0" w:line="240" w:lineRule="auto"/>
              <w:rPr>
                <w:sz w:val="16"/>
              </w:rPr>
            </w:pPr>
            <w:r w:rsidRPr="00926266">
              <w:rPr>
                <w:sz w:val="16"/>
              </w:rPr>
              <w:t>О</w:t>
            </w:r>
            <w:r w:rsidR="00926266" w:rsidRPr="00926266">
              <w:rPr>
                <w:sz w:val="16"/>
              </w:rPr>
              <w:t>трицательный</w:t>
            </w:r>
          </w:p>
        </w:tc>
        <w:tc>
          <w:tcPr>
            <w:tcW w:w="694" w:type="pct"/>
          </w:tcPr>
          <w:p w:rsidR="00926266" w:rsidRPr="00926266" w:rsidRDefault="00926266" w:rsidP="00926266">
            <w:pPr>
              <w:spacing w:after="0" w:line="240" w:lineRule="auto"/>
              <w:rPr>
                <w:sz w:val="16"/>
              </w:rPr>
            </w:pPr>
            <w:r w:rsidRPr="00926266">
              <w:rPr>
                <w:sz w:val="16"/>
              </w:rPr>
              <w:t>нет</w:t>
            </w:r>
          </w:p>
        </w:tc>
        <w:tc>
          <w:tcPr>
            <w:tcW w:w="552" w:type="pct"/>
          </w:tcPr>
          <w:p w:rsidR="00926266" w:rsidRPr="00926266" w:rsidRDefault="00926266" w:rsidP="00926266">
            <w:pPr>
              <w:spacing w:after="0" w:line="240" w:lineRule="auto"/>
              <w:rPr>
                <w:sz w:val="16"/>
              </w:rPr>
            </w:pPr>
            <w:r w:rsidRPr="00926266">
              <w:rPr>
                <w:sz w:val="16"/>
              </w:rPr>
              <w:t>нет</w:t>
            </w:r>
          </w:p>
        </w:tc>
        <w:tc>
          <w:tcPr>
            <w:tcW w:w="643" w:type="pct"/>
          </w:tcPr>
          <w:p w:rsidR="00926266" w:rsidRPr="00926266" w:rsidRDefault="00926266" w:rsidP="00926266">
            <w:pPr>
              <w:autoSpaceDE w:val="0"/>
              <w:autoSpaceDN w:val="0"/>
              <w:adjustRightInd w:val="0"/>
              <w:spacing w:after="0" w:line="240" w:lineRule="auto"/>
              <w:jc w:val="both"/>
              <w:rPr>
                <w:sz w:val="16"/>
              </w:rPr>
            </w:pPr>
            <w:r w:rsidRPr="00926266">
              <w:rPr>
                <w:sz w:val="16"/>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926266" w:rsidRPr="00926266" w:rsidRDefault="00926266" w:rsidP="00926266">
            <w:pPr>
              <w:spacing w:after="0" w:line="240" w:lineRule="auto"/>
              <w:rPr>
                <w:sz w:val="16"/>
              </w:rPr>
            </w:pPr>
            <w:r w:rsidRPr="00926266">
              <w:rPr>
                <w:sz w:val="16"/>
              </w:rPr>
              <w:t>5 лет</w:t>
            </w:r>
          </w:p>
        </w:tc>
        <w:tc>
          <w:tcPr>
            <w:tcW w:w="368" w:type="pct"/>
            <w:tcBorders>
              <w:left w:val="single" w:sz="4" w:space="0" w:color="auto"/>
            </w:tcBorders>
          </w:tcPr>
          <w:p w:rsidR="00926266" w:rsidRPr="00926266" w:rsidRDefault="00926266" w:rsidP="00926266">
            <w:pPr>
              <w:spacing w:after="0" w:line="240" w:lineRule="auto"/>
              <w:rPr>
                <w:sz w:val="16"/>
              </w:rPr>
            </w:pPr>
            <w:r w:rsidRPr="00926266">
              <w:rPr>
                <w:sz w:val="16"/>
              </w:rPr>
              <w:t>5 лет</w:t>
            </w:r>
          </w:p>
        </w:tc>
      </w:tr>
    </w:tbl>
    <w:p w:rsidR="00926266" w:rsidRPr="00926266" w:rsidRDefault="00926266" w:rsidP="00926266">
      <w:pPr>
        <w:spacing w:after="0" w:line="240" w:lineRule="auto"/>
        <w:rPr>
          <w:b/>
          <w:sz w:val="18"/>
          <w:szCs w:val="28"/>
        </w:rPr>
      </w:pPr>
      <w:r w:rsidRPr="00926266">
        <w:rPr>
          <w:b/>
          <w:sz w:val="18"/>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926266" w:rsidRPr="00926266" w:rsidTr="00926266">
        <w:trPr>
          <w:trHeight w:val="517"/>
        </w:trPr>
        <w:tc>
          <w:tcPr>
            <w:tcW w:w="181" w:type="pct"/>
            <w:gridSpan w:val="2"/>
            <w:vMerge w:val="restart"/>
          </w:tcPr>
          <w:p w:rsidR="00926266" w:rsidRPr="00926266" w:rsidRDefault="00926266" w:rsidP="00926266">
            <w:pPr>
              <w:spacing w:after="0" w:line="240" w:lineRule="auto"/>
              <w:rPr>
                <w:b/>
                <w:sz w:val="16"/>
              </w:rPr>
            </w:pPr>
            <w:r w:rsidRPr="00926266">
              <w:rPr>
                <w:b/>
                <w:sz w:val="16"/>
              </w:rPr>
              <w:t>№</w:t>
            </w:r>
          </w:p>
          <w:p w:rsidR="00926266" w:rsidRPr="00926266" w:rsidRDefault="00926266" w:rsidP="00926266">
            <w:pPr>
              <w:spacing w:after="0" w:line="240" w:lineRule="auto"/>
              <w:rPr>
                <w:b/>
                <w:sz w:val="16"/>
              </w:rPr>
            </w:pPr>
            <w:r w:rsidRPr="00926266">
              <w:rPr>
                <w:b/>
                <w:sz w:val="16"/>
              </w:rPr>
              <w:t xml:space="preserve">п/п </w:t>
            </w:r>
          </w:p>
        </w:tc>
        <w:tc>
          <w:tcPr>
            <w:tcW w:w="910" w:type="pct"/>
            <w:vMerge w:val="restart"/>
          </w:tcPr>
          <w:p w:rsidR="00926266" w:rsidRPr="00926266" w:rsidRDefault="00926266" w:rsidP="00926266">
            <w:pPr>
              <w:spacing w:after="0" w:line="240" w:lineRule="auto"/>
              <w:jc w:val="center"/>
              <w:rPr>
                <w:b/>
                <w:sz w:val="16"/>
              </w:rPr>
            </w:pPr>
            <w:r w:rsidRPr="00926266">
              <w:rPr>
                <w:b/>
                <w:sz w:val="16"/>
              </w:rPr>
              <w:t>Наименование процедуры процесса</w:t>
            </w:r>
          </w:p>
        </w:tc>
        <w:tc>
          <w:tcPr>
            <w:tcW w:w="1102" w:type="pct"/>
            <w:vMerge w:val="restart"/>
          </w:tcPr>
          <w:p w:rsidR="00926266" w:rsidRPr="00926266" w:rsidRDefault="00926266" w:rsidP="00926266">
            <w:pPr>
              <w:spacing w:after="0" w:line="240" w:lineRule="auto"/>
              <w:jc w:val="center"/>
              <w:rPr>
                <w:b/>
                <w:sz w:val="16"/>
              </w:rPr>
            </w:pPr>
            <w:r w:rsidRPr="00926266">
              <w:rPr>
                <w:b/>
                <w:sz w:val="16"/>
              </w:rPr>
              <w:t>Особенности исполнения процедуры процесса</w:t>
            </w:r>
          </w:p>
        </w:tc>
        <w:tc>
          <w:tcPr>
            <w:tcW w:w="737" w:type="pct"/>
            <w:vMerge w:val="restart"/>
          </w:tcPr>
          <w:p w:rsidR="00926266" w:rsidRPr="00926266" w:rsidRDefault="00926266" w:rsidP="00926266">
            <w:pPr>
              <w:spacing w:after="0" w:line="240" w:lineRule="auto"/>
              <w:jc w:val="center"/>
              <w:rPr>
                <w:b/>
                <w:sz w:val="16"/>
              </w:rPr>
            </w:pPr>
            <w:r w:rsidRPr="00926266">
              <w:rPr>
                <w:b/>
                <w:sz w:val="16"/>
              </w:rPr>
              <w:t>Срок исполнения процедуры (процесса)</w:t>
            </w:r>
          </w:p>
        </w:tc>
        <w:tc>
          <w:tcPr>
            <w:tcW w:w="785" w:type="pct"/>
            <w:vMerge w:val="restart"/>
          </w:tcPr>
          <w:p w:rsidR="00926266" w:rsidRPr="00926266" w:rsidRDefault="00926266" w:rsidP="00926266">
            <w:pPr>
              <w:spacing w:after="0" w:line="240" w:lineRule="auto"/>
              <w:jc w:val="center"/>
              <w:rPr>
                <w:b/>
                <w:sz w:val="16"/>
              </w:rPr>
            </w:pPr>
            <w:r w:rsidRPr="00926266">
              <w:rPr>
                <w:b/>
                <w:sz w:val="16"/>
              </w:rPr>
              <w:t>Исполнитель процедуры процесса</w:t>
            </w:r>
          </w:p>
        </w:tc>
        <w:tc>
          <w:tcPr>
            <w:tcW w:w="643" w:type="pct"/>
            <w:vMerge w:val="restart"/>
          </w:tcPr>
          <w:p w:rsidR="00926266" w:rsidRPr="00926266" w:rsidRDefault="00926266" w:rsidP="00926266">
            <w:pPr>
              <w:spacing w:after="0" w:line="240" w:lineRule="auto"/>
              <w:jc w:val="center"/>
              <w:rPr>
                <w:b/>
                <w:sz w:val="16"/>
              </w:rPr>
            </w:pPr>
            <w:r w:rsidRPr="00926266">
              <w:rPr>
                <w:b/>
                <w:sz w:val="16"/>
              </w:rPr>
              <w:t>Ресурсы, необходимые для выполнения процедуры процесса</w:t>
            </w:r>
          </w:p>
        </w:tc>
        <w:tc>
          <w:tcPr>
            <w:tcW w:w="643" w:type="pct"/>
            <w:vMerge w:val="restart"/>
          </w:tcPr>
          <w:p w:rsidR="00926266" w:rsidRPr="00926266" w:rsidRDefault="00926266" w:rsidP="00926266">
            <w:pPr>
              <w:spacing w:after="0" w:line="240" w:lineRule="auto"/>
              <w:jc w:val="center"/>
              <w:rPr>
                <w:b/>
                <w:sz w:val="16"/>
              </w:rPr>
            </w:pPr>
            <w:r w:rsidRPr="00926266">
              <w:rPr>
                <w:b/>
                <w:sz w:val="16"/>
              </w:rPr>
              <w:t>Формы документов, необходимые для выполнения процедуры процесса</w:t>
            </w:r>
          </w:p>
        </w:tc>
      </w:tr>
      <w:tr w:rsidR="00926266" w:rsidRPr="00926266" w:rsidTr="00926266">
        <w:trPr>
          <w:trHeight w:val="517"/>
        </w:trPr>
        <w:tc>
          <w:tcPr>
            <w:tcW w:w="181" w:type="pct"/>
            <w:gridSpan w:val="2"/>
            <w:vMerge/>
          </w:tcPr>
          <w:p w:rsidR="00926266" w:rsidRPr="00926266" w:rsidRDefault="00926266" w:rsidP="00926266">
            <w:pPr>
              <w:spacing w:after="0" w:line="240" w:lineRule="auto"/>
              <w:rPr>
                <w:b/>
                <w:sz w:val="16"/>
              </w:rPr>
            </w:pPr>
          </w:p>
        </w:tc>
        <w:tc>
          <w:tcPr>
            <w:tcW w:w="910" w:type="pct"/>
            <w:vMerge/>
          </w:tcPr>
          <w:p w:rsidR="00926266" w:rsidRPr="00926266" w:rsidRDefault="00926266" w:rsidP="00926266">
            <w:pPr>
              <w:spacing w:after="0" w:line="240" w:lineRule="auto"/>
              <w:jc w:val="center"/>
              <w:rPr>
                <w:b/>
                <w:sz w:val="16"/>
              </w:rPr>
            </w:pPr>
          </w:p>
        </w:tc>
        <w:tc>
          <w:tcPr>
            <w:tcW w:w="1102" w:type="pct"/>
            <w:vMerge/>
          </w:tcPr>
          <w:p w:rsidR="00926266" w:rsidRPr="00926266" w:rsidRDefault="00926266" w:rsidP="00926266">
            <w:pPr>
              <w:spacing w:after="0" w:line="240" w:lineRule="auto"/>
              <w:jc w:val="center"/>
              <w:rPr>
                <w:b/>
                <w:sz w:val="16"/>
              </w:rPr>
            </w:pPr>
          </w:p>
        </w:tc>
        <w:tc>
          <w:tcPr>
            <w:tcW w:w="737" w:type="pct"/>
            <w:vMerge/>
          </w:tcPr>
          <w:p w:rsidR="00926266" w:rsidRPr="00926266" w:rsidRDefault="00926266" w:rsidP="00926266">
            <w:pPr>
              <w:spacing w:after="0" w:line="240" w:lineRule="auto"/>
              <w:jc w:val="center"/>
              <w:rPr>
                <w:b/>
                <w:sz w:val="16"/>
              </w:rPr>
            </w:pPr>
          </w:p>
        </w:tc>
        <w:tc>
          <w:tcPr>
            <w:tcW w:w="785" w:type="pct"/>
            <w:vMerge/>
          </w:tcPr>
          <w:p w:rsidR="00926266" w:rsidRPr="00926266" w:rsidRDefault="00926266" w:rsidP="00926266">
            <w:pPr>
              <w:spacing w:after="0" w:line="240" w:lineRule="auto"/>
              <w:jc w:val="center"/>
              <w:rPr>
                <w:b/>
                <w:sz w:val="16"/>
              </w:rPr>
            </w:pPr>
          </w:p>
        </w:tc>
        <w:tc>
          <w:tcPr>
            <w:tcW w:w="643" w:type="pct"/>
            <w:vMerge/>
          </w:tcPr>
          <w:p w:rsidR="00926266" w:rsidRPr="00926266" w:rsidRDefault="00926266" w:rsidP="00926266">
            <w:pPr>
              <w:spacing w:after="0" w:line="240" w:lineRule="auto"/>
              <w:jc w:val="center"/>
              <w:rPr>
                <w:b/>
                <w:sz w:val="16"/>
              </w:rPr>
            </w:pPr>
          </w:p>
        </w:tc>
        <w:tc>
          <w:tcPr>
            <w:tcW w:w="643" w:type="pct"/>
            <w:vMerge/>
          </w:tcPr>
          <w:p w:rsidR="00926266" w:rsidRPr="00926266" w:rsidRDefault="00926266" w:rsidP="00926266">
            <w:pPr>
              <w:spacing w:after="0" w:line="240" w:lineRule="auto"/>
              <w:jc w:val="center"/>
              <w:rPr>
                <w:b/>
                <w:sz w:val="16"/>
              </w:rPr>
            </w:pPr>
          </w:p>
        </w:tc>
      </w:tr>
      <w:tr w:rsidR="00926266" w:rsidRPr="00926266" w:rsidTr="00926266">
        <w:tc>
          <w:tcPr>
            <w:tcW w:w="181" w:type="pct"/>
            <w:gridSpan w:val="2"/>
          </w:tcPr>
          <w:p w:rsidR="00926266" w:rsidRPr="00926266" w:rsidRDefault="00926266" w:rsidP="00926266">
            <w:pPr>
              <w:spacing w:after="0" w:line="240" w:lineRule="auto"/>
              <w:jc w:val="center"/>
              <w:rPr>
                <w:b/>
                <w:sz w:val="16"/>
              </w:rPr>
            </w:pPr>
            <w:r w:rsidRPr="00926266">
              <w:rPr>
                <w:b/>
                <w:sz w:val="16"/>
              </w:rPr>
              <w:t>1</w:t>
            </w:r>
          </w:p>
        </w:tc>
        <w:tc>
          <w:tcPr>
            <w:tcW w:w="910" w:type="pct"/>
          </w:tcPr>
          <w:p w:rsidR="00926266" w:rsidRPr="00926266" w:rsidRDefault="00926266" w:rsidP="00926266">
            <w:pPr>
              <w:spacing w:after="0" w:line="240" w:lineRule="auto"/>
              <w:jc w:val="center"/>
              <w:rPr>
                <w:b/>
                <w:sz w:val="16"/>
              </w:rPr>
            </w:pPr>
            <w:r w:rsidRPr="00926266">
              <w:rPr>
                <w:b/>
                <w:sz w:val="16"/>
              </w:rPr>
              <w:t>2</w:t>
            </w:r>
          </w:p>
        </w:tc>
        <w:tc>
          <w:tcPr>
            <w:tcW w:w="1102" w:type="pct"/>
          </w:tcPr>
          <w:p w:rsidR="00926266" w:rsidRPr="00926266" w:rsidRDefault="00926266" w:rsidP="00926266">
            <w:pPr>
              <w:spacing w:after="0" w:line="240" w:lineRule="auto"/>
              <w:jc w:val="center"/>
              <w:rPr>
                <w:b/>
                <w:sz w:val="16"/>
              </w:rPr>
            </w:pPr>
            <w:r w:rsidRPr="00926266">
              <w:rPr>
                <w:b/>
                <w:sz w:val="16"/>
              </w:rPr>
              <w:t>3</w:t>
            </w:r>
          </w:p>
        </w:tc>
        <w:tc>
          <w:tcPr>
            <w:tcW w:w="737" w:type="pct"/>
          </w:tcPr>
          <w:p w:rsidR="00926266" w:rsidRPr="00926266" w:rsidRDefault="00926266" w:rsidP="00926266">
            <w:pPr>
              <w:spacing w:after="0" w:line="240" w:lineRule="auto"/>
              <w:jc w:val="center"/>
              <w:rPr>
                <w:b/>
                <w:sz w:val="16"/>
              </w:rPr>
            </w:pPr>
            <w:r w:rsidRPr="00926266">
              <w:rPr>
                <w:b/>
                <w:sz w:val="16"/>
              </w:rPr>
              <w:t>4</w:t>
            </w:r>
          </w:p>
        </w:tc>
        <w:tc>
          <w:tcPr>
            <w:tcW w:w="785" w:type="pct"/>
          </w:tcPr>
          <w:p w:rsidR="00926266" w:rsidRPr="00926266" w:rsidRDefault="00926266" w:rsidP="00926266">
            <w:pPr>
              <w:spacing w:after="0" w:line="240" w:lineRule="auto"/>
              <w:jc w:val="center"/>
              <w:rPr>
                <w:b/>
                <w:sz w:val="16"/>
              </w:rPr>
            </w:pPr>
            <w:r w:rsidRPr="00926266">
              <w:rPr>
                <w:b/>
                <w:sz w:val="16"/>
              </w:rPr>
              <w:t>5</w:t>
            </w:r>
          </w:p>
        </w:tc>
        <w:tc>
          <w:tcPr>
            <w:tcW w:w="643" w:type="pct"/>
          </w:tcPr>
          <w:p w:rsidR="00926266" w:rsidRPr="00926266" w:rsidRDefault="00926266" w:rsidP="00926266">
            <w:pPr>
              <w:spacing w:after="0" w:line="240" w:lineRule="auto"/>
              <w:jc w:val="center"/>
              <w:rPr>
                <w:b/>
                <w:sz w:val="16"/>
              </w:rPr>
            </w:pPr>
            <w:r w:rsidRPr="00926266">
              <w:rPr>
                <w:b/>
                <w:sz w:val="16"/>
              </w:rPr>
              <w:t>6</w:t>
            </w:r>
          </w:p>
        </w:tc>
        <w:tc>
          <w:tcPr>
            <w:tcW w:w="643" w:type="pct"/>
          </w:tcPr>
          <w:p w:rsidR="00926266" w:rsidRPr="00926266" w:rsidRDefault="00926266" w:rsidP="00926266">
            <w:pPr>
              <w:spacing w:after="0" w:line="240" w:lineRule="auto"/>
              <w:jc w:val="center"/>
              <w:rPr>
                <w:b/>
                <w:sz w:val="16"/>
              </w:rPr>
            </w:pPr>
            <w:r w:rsidRPr="00926266">
              <w:rPr>
                <w:b/>
                <w:sz w:val="16"/>
              </w:rPr>
              <w:t>7</w:t>
            </w:r>
          </w:p>
        </w:tc>
      </w:tr>
      <w:tr w:rsidR="00926266" w:rsidRPr="00926266" w:rsidTr="00926266">
        <w:tc>
          <w:tcPr>
            <w:tcW w:w="5000" w:type="pct"/>
            <w:gridSpan w:val="8"/>
          </w:tcPr>
          <w:p w:rsidR="00926266" w:rsidRPr="00926266" w:rsidRDefault="00926266" w:rsidP="001F73E3">
            <w:pPr>
              <w:numPr>
                <w:ilvl w:val="0"/>
                <w:numId w:val="6"/>
              </w:numPr>
              <w:spacing w:after="0" w:line="240" w:lineRule="auto"/>
              <w:ind w:left="426" w:hanging="426"/>
              <w:rPr>
                <w:b/>
                <w:sz w:val="16"/>
              </w:rPr>
            </w:pPr>
            <w:r w:rsidRPr="00926266">
              <w:rPr>
                <w:b/>
                <w:sz w:val="16"/>
              </w:rPr>
              <w:t>Прием и регистрация заявления и прилагаемых к нему документов</w:t>
            </w:r>
          </w:p>
        </w:tc>
      </w:tr>
      <w:tr w:rsidR="00926266" w:rsidRPr="00926266" w:rsidTr="00926266">
        <w:trPr>
          <w:trHeight w:val="729"/>
        </w:trPr>
        <w:tc>
          <w:tcPr>
            <w:tcW w:w="173" w:type="pct"/>
            <w:tcBorders>
              <w:bottom w:val="single" w:sz="4" w:space="0" w:color="auto"/>
            </w:tcBorders>
          </w:tcPr>
          <w:p w:rsidR="00926266" w:rsidRPr="00926266" w:rsidRDefault="00926266" w:rsidP="00926266">
            <w:pPr>
              <w:spacing w:after="0" w:line="240" w:lineRule="auto"/>
              <w:rPr>
                <w:sz w:val="16"/>
              </w:rPr>
            </w:pPr>
            <w:r w:rsidRPr="00926266">
              <w:rPr>
                <w:sz w:val="16"/>
              </w:rPr>
              <w:t>1.1</w:t>
            </w:r>
          </w:p>
        </w:tc>
        <w:tc>
          <w:tcPr>
            <w:tcW w:w="918" w:type="pct"/>
            <w:gridSpan w:val="2"/>
            <w:tcBorders>
              <w:bottom w:val="single" w:sz="4" w:space="0" w:color="auto"/>
            </w:tcBorders>
          </w:tcPr>
          <w:p w:rsidR="00926266" w:rsidRPr="00926266" w:rsidRDefault="00926266" w:rsidP="00926266">
            <w:pPr>
              <w:spacing w:after="0" w:line="240" w:lineRule="auto"/>
              <w:jc w:val="both"/>
              <w:rPr>
                <w:sz w:val="16"/>
              </w:rPr>
            </w:pPr>
            <w:r w:rsidRPr="00926266">
              <w:rPr>
                <w:sz w:val="16"/>
              </w:rPr>
              <w:t xml:space="preserve">Личное обращение заявителя или его уполномоченного представителя; </w:t>
            </w:r>
          </w:p>
        </w:tc>
        <w:tc>
          <w:tcPr>
            <w:tcW w:w="1102" w:type="pct"/>
            <w:vMerge w:val="restart"/>
          </w:tcPr>
          <w:p w:rsidR="00926266" w:rsidRPr="00926266" w:rsidRDefault="00926266" w:rsidP="00926266">
            <w:pPr>
              <w:autoSpaceDE w:val="0"/>
              <w:autoSpaceDN w:val="0"/>
              <w:adjustRightInd w:val="0"/>
              <w:spacing w:after="0" w:line="240" w:lineRule="auto"/>
              <w:ind w:firstLine="709"/>
              <w:jc w:val="both"/>
              <w:rPr>
                <w:sz w:val="16"/>
              </w:rPr>
            </w:pPr>
            <w:r w:rsidRPr="00926266">
              <w:rPr>
                <w:sz w:val="16"/>
                <w:lang w:eastAsia="ar-SA"/>
              </w:rPr>
              <w:t>1</w:t>
            </w:r>
            <w:r w:rsidRPr="00926266">
              <w:rPr>
                <w:sz w:val="16"/>
              </w:rPr>
              <w:t xml:space="preserve"> К заявлению прилагаются следующие документы:</w:t>
            </w:r>
          </w:p>
          <w:p w:rsidR="00926266" w:rsidRPr="00926266" w:rsidRDefault="00926266" w:rsidP="00926266">
            <w:pPr>
              <w:autoSpaceDE w:val="0"/>
              <w:autoSpaceDN w:val="0"/>
              <w:adjustRightInd w:val="0"/>
              <w:spacing w:after="0" w:line="240" w:lineRule="auto"/>
              <w:ind w:firstLine="709"/>
              <w:jc w:val="both"/>
              <w:rPr>
                <w:sz w:val="16"/>
              </w:rPr>
            </w:pPr>
            <w:r w:rsidRPr="00926266">
              <w:rPr>
                <w:sz w:val="16"/>
              </w:rPr>
              <w:t>- схема расположения земельного участка или земельных участков на кадастровом плане территории, которые предлагается образовать и (или) изменить;</w:t>
            </w:r>
          </w:p>
          <w:p w:rsidR="00926266" w:rsidRPr="00926266" w:rsidRDefault="00926266" w:rsidP="00926266">
            <w:pPr>
              <w:autoSpaceDE w:val="0"/>
              <w:autoSpaceDN w:val="0"/>
              <w:adjustRightInd w:val="0"/>
              <w:spacing w:after="0" w:line="240" w:lineRule="auto"/>
              <w:ind w:firstLine="709"/>
              <w:jc w:val="both"/>
              <w:rPr>
                <w:sz w:val="16"/>
              </w:rPr>
            </w:pPr>
            <w:r w:rsidRPr="00926266">
              <w:rPr>
                <w:sz w:val="16"/>
              </w:rPr>
              <w:t>- копии правоустанавливающих и (или) правоудостоверяющих документов на исходный земельный участок, если права на него не зарегистрированы в Едином государственном реестре прав на недвижимое имущество и сделок с ним.</w:t>
            </w:r>
          </w:p>
          <w:p w:rsidR="00926266" w:rsidRPr="00926266" w:rsidRDefault="00926266" w:rsidP="00926266">
            <w:pPr>
              <w:autoSpaceDE w:val="0"/>
              <w:autoSpaceDN w:val="0"/>
              <w:adjustRightInd w:val="0"/>
              <w:spacing w:after="0" w:line="240" w:lineRule="auto"/>
              <w:ind w:firstLine="709"/>
              <w:jc w:val="both"/>
              <w:rPr>
                <w:sz w:val="16"/>
              </w:rPr>
            </w:pPr>
            <w:r w:rsidRPr="00926266">
              <w:rPr>
                <w:sz w:val="16"/>
              </w:rPr>
              <w:t xml:space="preserve">При представлении заявления на бумажном носителе к такому заявлению прилагается копия документа, удостоверяющего личность заявителя (представителя заявителя). </w:t>
            </w:r>
          </w:p>
          <w:p w:rsidR="00926266" w:rsidRPr="00926266" w:rsidRDefault="00926266" w:rsidP="00926266">
            <w:pPr>
              <w:autoSpaceDE w:val="0"/>
              <w:autoSpaceDN w:val="0"/>
              <w:adjustRightInd w:val="0"/>
              <w:spacing w:after="0" w:line="240" w:lineRule="auto"/>
              <w:ind w:firstLine="709"/>
              <w:jc w:val="both"/>
              <w:rPr>
                <w:sz w:val="16"/>
              </w:rPr>
            </w:pPr>
            <w:r w:rsidRPr="00926266">
              <w:rPr>
                <w:sz w:val="16"/>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926266" w:rsidRPr="00926266" w:rsidRDefault="00926266" w:rsidP="00926266">
            <w:pPr>
              <w:autoSpaceDE w:val="0"/>
              <w:autoSpaceDN w:val="0"/>
              <w:adjustRightInd w:val="0"/>
              <w:spacing w:after="0" w:line="240" w:lineRule="auto"/>
              <w:ind w:firstLine="709"/>
              <w:jc w:val="both"/>
              <w:rPr>
                <w:sz w:val="16"/>
              </w:rPr>
            </w:pPr>
            <w:r w:rsidRPr="00926266">
              <w:rPr>
                <w:sz w:val="16"/>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926266" w:rsidRPr="00926266" w:rsidRDefault="00926266" w:rsidP="00926266">
            <w:pPr>
              <w:autoSpaceDE w:val="0"/>
              <w:autoSpaceDN w:val="0"/>
              <w:adjustRightInd w:val="0"/>
              <w:spacing w:after="0" w:line="240" w:lineRule="auto"/>
              <w:ind w:firstLine="709"/>
              <w:jc w:val="both"/>
              <w:rPr>
                <w:sz w:val="16"/>
              </w:rPr>
            </w:pPr>
            <w:r w:rsidRPr="00926266">
              <w:rPr>
                <w:sz w:val="16"/>
              </w:rPr>
              <w:t xml:space="preserve">Документы, представляемые в электронной форме, должны быть подписаны электронной подписью в соответствии с </w:t>
            </w:r>
            <w:r w:rsidRPr="00926266">
              <w:rPr>
                <w:sz w:val="16"/>
              </w:rPr>
              <w:lastRenderedPageBreak/>
              <w:t>Постановлением Правительства РФ от 25.06.2012 № 634.</w:t>
            </w:r>
          </w:p>
          <w:p w:rsidR="00926266" w:rsidRPr="00926266" w:rsidRDefault="00926266" w:rsidP="00926266">
            <w:pPr>
              <w:autoSpaceDE w:val="0"/>
              <w:autoSpaceDN w:val="0"/>
              <w:adjustRightInd w:val="0"/>
              <w:spacing w:after="0" w:line="240" w:lineRule="auto"/>
              <w:ind w:firstLine="709"/>
              <w:jc w:val="both"/>
              <w:rPr>
                <w:sz w:val="16"/>
                <w:lang w:eastAsia="ar-SA"/>
              </w:rPr>
            </w:pPr>
            <w:r w:rsidRPr="00926266">
              <w:rPr>
                <w:sz w:val="16"/>
              </w:rPr>
              <w:t>Схема расположения земельного участка или земельных участков на кадастровом плане территории должна соответствовать требованиям, установленным Приказом Минэкономразвития России от 27.11.2014 № 762.</w:t>
            </w:r>
          </w:p>
        </w:tc>
        <w:tc>
          <w:tcPr>
            <w:tcW w:w="737" w:type="pct"/>
            <w:vMerge w:val="restart"/>
          </w:tcPr>
          <w:p w:rsidR="00926266" w:rsidRPr="00926266" w:rsidRDefault="00926266" w:rsidP="00926266">
            <w:pPr>
              <w:spacing w:after="0" w:line="240" w:lineRule="auto"/>
              <w:rPr>
                <w:sz w:val="16"/>
              </w:rPr>
            </w:pPr>
            <w:r w:rsidRPr="00926266">
              <w:rPr>
                <w:sz w:val="16"/>
              </w:rPr>
              <w:lastRenderedPageBreak/>
              <w:t>1 календарный день</w:t>
            </w:r>
          </w:p>
        </w:tc>
        <w:tc>
          <w:tcPr>
            <w:tcW w:w="785" w:type="pct"/>
            <w:vMerge w:val="restart"/>
          </w:tcPr>
          <w:p w:rsidR="00926266" w:rsidRPr="00926266" w:rsidRDefault="00926266" w:rsidP="00926266">
            <w:pPr>
              <w:spacing w:after="0" w:line="240" w:lineRule="auto"/>
              <w:rPr>
                <w:sz w:val="16"/>
              </w:rPr>
            </w:pPr>
            <w:r w:rsidRPr="00926266">
              <w:rPr>
                <w:sz w:val="16"/>
              </w:rPr>
              <w:t>Ответственный сотрудник Уполномоченного органа</w:t>
            </w:r>
          </w:p>
        </w:tc>
        <w:tc>
          <w:tcPr>
            <w:tcW w:w="643" w:type="pct"/>
            <w:vMerge w:val="restart"/>
          </w:tcPr>
          <w:p w:rsidR="00926266" w:rsidRPr="00926266" w:rsidRDefault="00926266" w:rsidP="00926266">
            <w:pPr>
              <w:spacing w:after="0" w:line="240" w:lineRule="auto"/>
              <w:rPr>
                <w:sz w:val="16"/>
              </w:rPr>
            </w:pPr>
            <w:r w:rsidRPr="00926266">
              <w:rPr>
                <w:sz w:val="16"/>
              </w:rPr>
              <w:t>Нормативно правовые акты, регулирующие предоставление муниципальной услуги.</w:t>
            </w:r>
          </w:p>
          <w:p w:rsidR="00926266" w:rsidRPr="00926266" w:rsidRDefault="00926266" w:rsidP="00926266">
            <w:pPr>
              <w:spacing w:after="0" w:line="240" w:lineRule="auto"/>
              <w:rPr>
                <w:sz w:val="16"/>
              </w:rPr>
            </w:pPr>
            <w:r w:rsidRPr="00926266">
              <w:rPr>
                <w:sz w:val="16"/>
              </w:rPr>
              <w:t>Автоматизированное рабочее место.</w:t>
            </w:r>
          </w:p>
        </w:tc>
        <w:tc>
          <w:tcPr>
            <w:tcW w:w="643" w:type="pct"/>
            <w:vMerge w:val="restart"/>
          </w:tcPr>
          <w:p w:rsidR="00926266" w:rsidRPr="00926266" w:rsidRDefault="00926266" w:rsidP="00926266">
            <w:pPr>
              <w:spacing w:after="0" w:line="240" w:lineRule="auto"/>
              <w:ind w:left="34"/>
              <w:jc w:val="both"/>
              <w:rPr>
                <w:sz w:val="16"/>
              </w:rPr>
            </w:pPr>
            <w:r w:rsidRPr="00926266">
              <w:rPr>
                <w:sz w:val="16"/>
              </w:rPr>
              <w:t>Форма заявления об у</w:t>
            </w:r>
            <w:r w:rsidRPr="00926266">
              <w:rPr>
                <w:bCs/>
                <w:sz w:val="16"/>
              </w:rPr>
              <w:t>тверждении и выдаче схем расположения земельных участков на кадастровом плане территории</w:t>
            </w:r>
            <w:r w:rsidRPr="00926266">
              <w:rPr>
                <w:sz w:val="16"/>
              </w:rPr>
              <w:t xml:space="preserve"> (Приложение 1 к технологической схеме).</w:t>
            </w:r>
          </w:p>
          <w:p w:rsidR="00CE6220" w:rsidRDefault="00CE6220" w:rsidP="00926266">
            <w:pPr>
              <w:spacing w:after="0" w:line="240" w:lineRule="auto"/>
              <w:ind w:left="34"/>
              <w:jc w:val="both"/>
              <w:rPr>
                <w:sz w:val="16"/>
              </w:rPr>
            </w:pPr>
          </w:p>
          <w:p w:rsidR="00926266" w:rsidRPr="00926266" w:rsidRDefault="00CE6220" w:rsidP="00926266">
            <w:pPr>
              <w:spacing w:after="0" w:line="240" w:lineRule="auto"/>
              <w:ind w:left="34"/>
              <w:jc w:val="both"/>
              <w:rPr>
                <w:sz w:val="16"/>
              </w:rPr>
            </w:pPr>
            <w:r>
              <w:rPr>
                <w:sz w:val="16"/>
              </w:rPr>
              <w:t>Форма решения об утверждении схемы</w:t>
            </w:r>
            <w:r w:rsidR="00926266" w:rsidRPr="00926266">
              <w:rPr>
                <w:sz w:val="16"/>
              </w:rPr>
              <w:t xml:space="preserve"> (Приложение2  к технологической схеме)</w:t>
            </w:r>
          </w:p>
          <w:p w:rsidR="00926266" w:rsidRPr="00926266" w:rsidRDefault="00926266" w:rsidP="00926266">
            <w:pPr>
              <w:spacing w:after="0" w:line="240" w:lineRule="auto"/>
              <w:jc w:val="both"/>
              <w:rPr>
                <w:sz w:val="16"/>
              </w:rPr>
            </w:pPr>
          </w:p>
          <w:p w:rsidR="00926266" w:rsidRPr="00926266" w:rsidRDefault="00926266" w:rsidP="00926266">
            <w:pPr>
              <w:spacing w:after="0" w:line="240" w:lineRule="auto"/>
              <w:jc w:val="both"/>
              <w:rPr>
                <w:sz w:val="16"/>
              </w:rPr>
            </w:pPr>
          </w:p>
        </w:tc>
      </w:tr>
      <w:tr w:rsidR="00926266" w:rsidRPr="00926266" w:rsidTr="00926266">
        <w:trPr>
          <w:trHeight w:val="2220"/>
        </w:trPr>
        <w:tc>
          <w:tcPr>
            <w:tcW w:w="173" w:type="pct"/>
            <w:tcBorders>
              <w:top w:val="single" w:sz="4" w:space="0" w:color="auto"/>
              <w:bottom w:val="single" w:sz="4" w:space="0" w:color="auto"/>
            </w:tcBorders>
          </w:tcPr>
          <w:p w:rsidR="00926266" w:rsidRPr="00926266" w:rsidRDefault="00926266" w:rsidP="00926266">
            <w:pPr>
              <w:spacing w:after="0" w:line="240" w:lineRule="auto"/>
              <w:rPr>
                <w:sz w:val="16"/>
              </w:rPr>
            </w:pPr>
            <w:r w:rsidRPr="00926266">
              <w:rPr>
                <w:sz w:val="16"/>
              </w:rPr>
              <w:t>1.2</w:t>
            </w:r>
          </w:p>
        </w:tc>
        <w:tc>
          <w:tcPr>
            <w:tcW w:w="918" w:type="pct"/>
            <w:gridSpan w:val="2"/>
            <w:tcBorders>
              <w:top w:val="single" w:sz="4" w:space="0" w:color="auto"/>
              <w:bottom w:val="single" w:sz="4" w:space="0" w:color="auto"/>
            </w:tcBorders>
          </w:tcPr>
          <w:p w:rsidR="00926266" w:rsidRPr="00926266" w:rsidRDefault="00926266" w:rsidP="00926266">
            <w:pPr>
              <w:spacing w:after="0" w:line="240" w:lineRule="auto"/>
              <w:jc w:val="both"/>
              <w:rPr>
                <w:sz w:val="16"/>
              </w:rPr>
            </w:pPr>
            <w:r w:rsidRPr="00926266">
              <w:rPr>
                <w:sz w:val="16"/>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926266" w:rsidRPr="00926266" w:rsidRDefault="00926266" w:rsidP="00926266">
            <w:pPr>
              <w:spacing w:after="0" w:line="240" w:lineRule="auto"/>
              <w:jc w:val="both"/>
              <w:rPr>
                <w:sz w:val="16"/>
              </w:rPr>
            </w:pPr>
          </w:p>
        </w:tc>
        <w:tc>
          <w:tcPr>
            <w:tcW w:w="737" w:type="pct"/>
            <w:vMerge/>
          </w:tcPr>
          <w:p w:rsidR="00926266" w:rsidRPr="00926266" w:rsidRDefault="00926266" w:rsidP="00926266">
            <w:pPr>
              <w:spacing w:after="0" w:line="240" w:lineRule="auto"/>
              <w:rPr>
                <w:sz w:val="16"/>
              </w:rPr>
            </w:pPr>
          </w:p>
        </w:tc>
        <w:tc>
          <w:tcPr>
            <w:tcW w:w="785" w:type="pct"/>
            <w:vMerge/>
          </w:tcPr>
          <w:p w:rsidR="00926266" w:rsidRPr="00926266" w:rsidRDefault="00926266" w:rsidP="00926266">
            <w:pPr>
              <w:spacing w:after="0" w:line="240" w:lineRule="auto"/>
              <w:rPr>
                <w:sz w:val="16"/>
              </w:rPr>
            </w:pPr>
          </w:p>
        </w:tc>
        <w:tc>
          <w:tcPr>
            <w:tcW w:w="643" w:type="pct"/>
            <w:vMerge/>
          </w:tcPr>
          <w:p w:rsidR="00926266" w:rsidRPr="00926266" w:rsidRDefault="00926266" w:rsidP="001F73E3">
            <w:pPr>
              <w:numPr>
                <w:ilvl w:val="0"/>
                <w:numId w:val="2"/>
              </w:numPr>
              <w:spacing w:after="0" w:line="240" w:lineRule="auto"/>
              <w:ind w:left="0" w:firstLine="0"/>
              <w:rPr>
                <w:sz w:val="16"/>
              </w:rPr>
            </w:pPr>
          </w:p>
        </w:tc>
        <w:tc>
          <w:tcPr>
            <w:tcW w:w="643" w:type="pct"/>
            <w:vMerge/>
          </w:tcPr>
          <w:p w:rsidR="00926266" w:rsidRPr="00926266" w:rsidRDefault="00926266" w:rsidP="001F73E3">
            <w:pPr>
              <w:numPr>
                <w:ilvl w:val="0"/>
                <w:numId w:val="2"/>
              </w:numPr>
              <w:spacing w:after="0" w:line="240" w:lineRule="auto"/>
              <w:ind w:left="34" w:firstLine="0"/>
              <w:jc w:val="both"/>
              <w:rPr>
                <w:sz w:val="16"/>
              </w:rPr>
            </w:pPr>
          </w:p>
        </w:tc>
      </w:tr>
      <w:tr w:rsidR="00926266" w:rsidRPr="00926266" w:rsidTr="00926266">
        <w:trPr>
          <w:trHeight w:val="1695"/>
        </w:trPr>
        <w:tc>
          <w:tcPr>
            <w:tcW w:w="173" w:type="pct"/>
            <w:tcBorders>
              <w:top w:val="single" w:sz="4" w:space="0" w:color="auto"/>
              <w:bottom w:val="single" w:sz="4" w:space="0" w:color="auto"/>
            </w:tcBorders>
          </w:tcPr>
          <w:p w:rsidR="00926266" w:rsidRPr="00926266" w:rsidRDefault="00926266" w:rsidP="00926266">
            <w:pPr>
              <w:spacing w:after="0" w:line="240" w:lineRule="auto"/>
              <w:rPr>
                <w:sz w:val="16"/>
              </w:rPr>
            </w:pPr>
            <w:r w:rsidRPr="00926266">
              <w:rPr>
                <w:sz w:val="16"/>
              </w:rPr>
              <w:lastRenderedPageBreak/>
              <w:t>1.3</w:t>
            </w:r>
          </w:p>
        </w:tc>
        <w:tc>
          <w:tcPr>
            <w:tcW w:w="918" w:type="pct"/>
            <w:gridSpan w:val="2"/>
            <w:tcBorders>
              <w:top w:val="single" w:sz="4" w:space="0" w:color="auto"/>
              <w:bottom w:val="single" w:sz="4" w:space="0" w:color="auto"/>
            </w:tcBorders>
          </w:tcPr>
          <w:p w:rsidR="00926266" w:rsidRPr="00926266" w:rsidRDefault="00926266" w:rsidP="00926266">
            <w:pPr>
              <w:spacing w:after="0" w:line="240" w:lineRule="auto"/>
              <w:jc w:val="both"/>
              <w:rPr>
                <w:sz w:val="16"/>
              </w:rPr>
            </w:pPr>
            <w:r w:rsidRPr="00926266">
              <w:rPr>
                <w:sz w:val="16"/>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926266" w:rsidRPr="00926266" w:rsidRDefault="00926266" w:rsidP="00926266">
            <w:pPr>
              <w:spacing w:after="0" w:line="240" w:lineRule="auto"/>
              <w:ind w:left="60"/>
              <w:jc w:val="both"/>
              <w:rPr>
                <w:sz w:val="16"/>
                <w:lang w:eastAsia="ar-SA"/>
              </w:rPr>
            </w:pPr>
            <w:r w:rsidRPr="00926266">
              <w:rPr>
                <w:sz w:val="16"/>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926266" w:rsidRPr="00926266" w:rsidRDefault="00926266" w:rsidP="001F73E3">
            <w:pPr>
              <w:numPr>
                <w:ilvl w:val="0"/>
                <w:numId w:val="7"/>
              </w:numPr>
              <w:autoSpaceDE w:val="0"/>
              <w:autoSpaceDN w:val="0"/>
              <w:adjustRightInd w:val="0"/>
              <w:spacing w:after="0" w:line="240" w:lineRule="auto"/>
              <w:ind w:left="33" w:firstLine="27"/>
              <w:jc w:val="both"/>
              <w:rPr>
                <w:sz w:val="16"/>
              </w:rPr>
            </w:pPr>
            <w:r w:rsidRPr="00926266">
              <w:rPr>
                <w:sz w:val="16"/>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926266" w:rsidRPr="00926266" w:rsidRDefault="00926266" w:rsidP="00926266">
            <w:pPr>
              <w:spacing w:after="0" w:line="240" w:lineRule="auto"/>
              <w:rPr>
                <w:sz w:val="16"/>
              </w:rPr>
            </w:pPr>
          </w:p>
        </w:tc>
        <w:tc>
          <w:tcPr>
            <w:tcW w:w="785" w:type="pct"/>
            <w:vMerge/>
          </w:tcPr>
          <w:p w:rsidR="00926266" w:rsidRPr="00926266" w:rsidRDefault="00926266" w:rsidP="00926266">
            <w:pPr>
              <w:spacing w:after="0" w:line="240" w:lineRule="auto"/>
              <w:rPr>
                <w:sz w:val="16"/>
              </w:rPr>
            </w:pPr>
          </w:p>
        </w:tc>
        <w:tc>
          <w:tcPr>
            <w:tcW w:w="643" w:type="pct"/>
            <w:vMerge/>
          </w:tcPr>
          <w:p w:rsidR="00926266" w:rsidRPr="00926266" w:rsidRDefault="00926266" w:rsidP="001F73E3">
            <w:pPr>
              <w:numPr>
                <w:ilvl w:val="0"/>
                <w:numId w:val="2"/>
              </w:numPr>
              <w:spacing w:after="0" w:line="240" w:lineRule="auto"/>
              <w:ind w:left="0" w:firstLine="0"/>
              <w:rPr>
                <w:sz w:val="16"/>
              </w:rPr>
            </w:pPr>
          </w:p>
        </w:tc>
        <w:tc>
          <w:tcPr>
            <w:tcW w:w="643" w:type="pct"/>
            <w:vMerge/>
          </w:tcPr>
          <w:p w:rsidR="00926266" w:rsidRPr="00926266" w:rsidRDefault="00926266" w:rsidP="001F73E3">
            <w:pPr>
              <w:numPr>
                <w:ilvl w:val="0"/>
                <w:numId w:val="2"/>
              </w:numPr>
              <w:spacing w:after="0" w:line="240" w:lineRule="auto"/>
              <w:ind w:left="34" w:firstLine="0"/>
              <w:jc w:val="both"/>
              <w:rPr>
                <w:sz w:val="16"/>
              </w:rPr>
            </w:pPr>
          </w:p>
        </w:tc>
      </w:tr>
      <w:tr w:rsidR="00926266" w:rsidRPr="00926266" w:rsidTr="00926266">
        <w:trPr>
          <w:trHeight w:val="1440"/>
        </w:trPr>
        <w:tc>
          <w:tcPr>
            <w:tcW w:w="173" w:type="pct"/>
            <w:tcBorders>
              <w:top w:val="single" w:sz="4" w:space="0" w:color="auto"/>
              <w:bottom w:val="single" w:sz="4" w:space="0" w:color="auto"/>
            </w:tcBorders>
          </w:tcPr>
          <w:p w:rsidR="00926266" w:rsidRPr="00926266" w:rsidRDefault="00926266" w:rsidP="00926266">
            <w:pPr>
              <w:spacing w:after="0" w:line="240" w:lineRule="auto"/>
              <w:rPr>
                <w:sz w:val="16"/>
              </w:rPr>
            </w:pPr>
            <w:r w:rsidRPr="00926266">
              <w:rPr>
                <w:sz w:val="16"/>
              </w:rPr>
              <w:t>1.4</w:t>
            </w:r>
          </w:p>
        </w:tc>
        <w:tc>
          <w:tcPr>
            <w:tcW w:w="918" w:type="pct"/>
            <w:gridSpan w:val="2"/>
            <w:tcBorders>
              <w:top w:val="single" w:sz="4" w:space="0" w:color="auto"/>
              <w:bottom w:val="single" w:sz="4" w:space="0" w:color="auto"/>
            </w:tcBorders>
          </w:tcPr>
          <w:p w:rsidR="00926266" w:rsidRPr="00926266" w:rsidRDefault="00926266" w:rsidP="00926266">
            <w:pPr>
              <w:spacing w:after="0" w:line="240" w:lineRule="auto"/>
              <w:jc w:val="both"/>
              <w:rPr>
                <w:sz w:val="16"/>
              </w:rPr>
            </w:pPr>
            <w:r w:rsidRPr="00926266">
              <w:rPr>
                <w:sz w:val="16"/>
              </w:rPr>
              <w:t xml:space="preserve"> Подача заявления с использованием Портала государственных и муниципальных услуг Воронежской области.</w:t>
            </w:r>
          </w:p>
          <w:p w:rsidR="00926266" w:rsidRPr="00926266" w:rsidRDefault="00926266" w:rsidP="00926266">
            <w:pPr>
              <w:spacing w:after="0" w:line="240" w:lineRule="auto"/>
              <w:jc w:val="both"/>
              <w:rPr>
                <w:sz w:val="16"/>
              </w:rPr>
            </w:pPr>
          </w:p>
          <w:p w:rsidR="00926266" w:rsidRPr="00926266" w:rsidRDefault="00926266" w:rsidP="00926266">
            <w:pPr>
              <w:spacing w:after="0" w:line="240" w:lineRule="auto"/>
              <w:jc w:val="both"/>
              <w:rPr>
                <w:sz w:val="16"/>
              </w:rPr>
            </w:pPr>
          </w:p>
          <w:p w:rsidR="00926266" w:rsidRPr="00926266" w:rsidRDefault="00926266" w:rsidP="00926266">
            <w:pPr>
              <w:spacing w:after="0" w:line="240" w:lineRule="auto"/>
              <w:jc w:val="both"/>
              <w:rPr>
                <w:sz w:val="16"/>
              </w:rPr>
            </w:pPr>
          </w:p>
          <w:p w:rsidR="00926266" w:rsidRPr="00926266" w:rsidRDefault="00926266" w:rsidP="00926266">
            <w:pPr>
              <w:spacing w:after="0" w:line="240" w:lineRule="auto"/>
              <w:jc w:val="both"/>
              <w:rPr>
                <w:sz w:val="16"/>
              </w:rPr>
            </w:pPr>
          </w:p>
        </w:tc>
        <w:tc>
          <w:tcPr>
            <w:tcW w:w="1102" w:type="pct"/>
            <w:vMerge/>
            <w:tcBorders>
              <w:bottom w:val="single" w:sz="4" w:space="0" w:color="auto"/>
            </w:tcBorders>
          </w:tcPr>
          <w:p w:rsidR="00926266" w:rsidRPr="00926266" w:rsidRDefault="00926266" w:rsidP="00926266">
            <w:pPr>
              <w:spacing w:after="0" w:line="240" w:lineRule="auto"/>
              <w:jc w:val="both"/>
              <w:rPr>
                <w:sz w:val="16"/>
                <w:lang w:eastAsia="ar-SA"/>
              </w:rPr>
            </w:pPr>
          </w:p>
        </w:tc>
        <w:tc>
          <w:tcPr>
            <w:tcW w:w="737" w:type="pct"/>
            <w:vMerge/>
          </w:tcPr>
          <w:p w:rsidR="00926266" w:rsidRPr="00926266" w:rsidRDefault="00926266" w:rsidP="00926266">
            <w:pPr>
              <w:spacing w:after="0" w:line="240" w:lineRule="auto"/>
              <w:rPr>
                <w:sz w:val="16"/>
              </w:rPr>
            </w:pPr>
          </w:p>
        </w:tc>
        <w:tc>
          <w:tcPr>
            <w:tcW w:w="785" w:type="pct"/>
            <w:vMerge/>
          </w:tcPr>
          <w:p w:rsidR="00926266" w:rsidRPr="00926266" w:rsidRDefault="00926266" w:rsidP="00926266">
            <w:pPr>
              <w:spacing w:after="0" w:line="240" w:lineRule="auto"/>
              <w:rPr>
                <w:sz w:val="16"/>
              </w:rPr>
            </w:pPr>
          </w:p>
        </w:tc>
        <w:tc>
          <w:tcPr>
            <w:tcW w:w="643" w:type="pct"/>
            <w:vMerge/>
          </w:tcPr>
          <w:p w:rsidR="00926266" w:rsidRPr="00926266" w:rsidRDefault="00926266" w:rsidP="001F73E3">
            <w:pPr>
              <w:numPr>
                <w:ilvl w:val="0"/>
                <w:numId w:val="2"/>
              </w:numPr>
              <w:spacing w:after="0" w:line="240" w:lineRule="auto"/>
              <w:ind w:left="0" w:firstLine="0"/>
              <w:rPr>
                <w:sz w:val="16"/>
              </w:rPr>
            </w:pPr>
          </w:p>
        </w:tc>
        <w:tc>
          <w:tcPr>
            <w:tcW w:w="643" w:type="pct"/>
            <w:vMerge/>
          </w:tcPr>
          <w:p w:rsidR="00926266" w:rsidRPr="00926266" w:rsidRDefault="00926266" w:rsidP="001F73E3">
            <w:pPr>
              <w:numPr>
                <w:ilvl w:val="0"/>
                <w:numId w:val="2"/>
              </w:numPr>
              <w:spacing w:after="0" w:line="240" w:lineRule="auto"/>
              <w:ind w:left="34" w:firstLine="0"/>
              <w:jc w:val="both"/>
              <w:rPr>
                <w:sz w:val="16"/>
              </w:rPr>
            </w:pPr>
          </w:p>
        </w:tc>
      </w:tr>
      <w:tr w:rsidR="00926266" w:rsidRPr="00926266" w:rsidTr="00751558">
        <w:trPr>
          <w:trHeight w:val="266"/>
        </w:trPr>
        <w:tc>
          <w:tcPr>
            <w:tcW w:w="173" w:type="pct"/>
            <w:tcBorders>
              <w:top w:val="single" w:sz="4" w:space="0" w:color="auto"/>
              <w:bottom w:val="single" w:sz="4" w:space="0" w:color="000000"/>
            </w:tcBorders>
          </w:tcPr>
          <w:p w:rsidR="00926266" w:rsidRPr="00926266" w:rsidRDefault="00926266" w:rsidP="00926266">
            <w:pPr>
              <w:spacing w:after="0" w:line="240" w:lineRule="auto"/>
              <w:rPr>
                <w:sz w:val="16"/>
              </w:rPr>
            </w:pPr>
            <w:r w:rsidRPr="00926266">
              <w:rPr>
                <w:sz w:val="16"/>
              </w:rPr>
              <w:t>1.5</w:t>
            </w:r>
          </w:p>
        </w:tc>
        <w:tc>
          <w:tcPr>
            <w:tcW w:w="918" w:type="pct"/>
            <w:gridSpan w:val="2"/>
            <w:tcBorders>
              <w:top w:val="single" w:sz="4" w:space="0" w:color="auto"/>
              <w:bottom w:val="single" w:sz="4" w:space="0" w:color="000000"/>
            </w:tcBorders>
          </w:tcPr>
          <w:p w:rsidR="00926266" w:rsidRPr="00926266" w:rsidRDefault="00926266" w:rsidP="00926266">
            <w:pPr>
              <w:spacing w:after="0" w:line="240" w:lineRule="auto"/>
              <w:jc w:val="both"/>
              <w:rPr>
                <w:sz w:val="16"/>
              </w:rPr>
            </w:pPr>
            <w:r w:rsidRPr="00926266">
              <w:rPr>
                <w:sz w:val="16"/>
              </w:rPr>
              <w:t xml:space="preserve"> Отказ в приеме документов заявителя</w:t>
            </w:r>
          </w:p>
        </w:tc>
        <w:tc>
          <w:tcPr>
            <w:tcW w:w="1102" w:type="pct"/>
            <w:tcBorders>
              <w:top w:val="single" w:sz="4" w:space="0" w:color="auto"/>
              <w:bottom w:val="single" w:sz="4" w:space="0" w:color="000000"/>
            </w:tcBorders>
          </w:tcPr>
          <w:p w:rsidR="00926266" w:rsidRPr="00926266" w:rsidRDefault="00926266" w:rsidP="00926266">
            <w:pPr>
              <w:tabs>
                <w:tab w:val="num" w:pos="792"/>
                <w:tab w:val="left" w:pos="1440"/>
                <w:tab w:val="left" w:pos="1560"/>
              </w:tabs>
              <w:spacing w:after="0" w:line="240" w:lineRule="auto"/>
              <w:jc w:val="both"/>
              <w:rPr>
                <w:sz w:val="16"/>
              </w:rPr>
            </w:pPr>
            <w:r w:rsidRPr="00926266">
              <w:rPr>
                <w:sz w:val="16"/>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926266" w:rsidRPr="00926266" w:rsidRDefault="00926266" w:rsidP="00926266">
            <w:pPr>
              <w:tabs>
                <w:tab w:val="num" w:pos="792"/>
                <w:tab w:val="left" w:pos="1440"/>
                <w:tab w:val="left" w:pos="1560"/>
              </w:tabs>
              <w:spacing w:after="0" w:line="240" w:lineRule="auto"/>
              <w:jc w:val="both"/>
              <w:rPr>
                <w:sz w:val="16"/>
              </w:rPr>
            </w:pPr>
            <w:r w:rsidRPr="00926266">
              <w:rPr>
                <w:sz w:val="16"/>
              </w:rPr>
              <w:t>2.В остальных случаях поступления документов готовится уведомление об отказе в принятии  документов с обоснованием причин.</w:t>
            </w:r>
          </w:p>
          <w:p w:rsidR="00926266" w:rsidRPr="00926266" w:rsidRDefault="00926266" w:rsidP="00926266">
            <w:pPr>
              <w:tabs>
                <w:tab w:val="num" w:pos="792"/>
                <w:tab w:val="left" w:pos="1440"/>
                <w:tab w:val="left" w:pos="1560"/>
              </w:tabs>
              <w:spacing w:after="0" w:line="240" w:lineRule="auto"/>
              <w:jc w:val="both"/>
              <w:rPr>
                <w:sz w:val="16"/>
              </w:rPr>
            </w:pPr>
            <w:r w:rsidRPr="00926266">
              <w:rPr>
                <w:sz w:val="16"/>
              </w:rPr>
              <w:t>3.Причины отказа в приеме документов:</w:t>
            </w:r>
          </w:p>
          <w:p w:rsidR="00926266" w:rsidRPr="00926266" w:rsidRDefault="00926266" w:rsidP="00926266">
            <w:pPr>
              <w:tabs>
                <w:tab w:val="num" w:pos="792"/>
                <w:tab w:val="left" w:pos="1440"/>
                <w:tab w:val="left" w:pos="1560"/>
              </w:tabs>
              <w:spacing w:after="0" w:line="240" w:lineRule="auto"/>
              <w:jc w:val="both"/>
              <w:rPr>
                <w:sz w:val="16"/>
              </w:rPr>
            </w:pPr>
            <w:r w:rsidRPr="00926266">
              <w:rPr>
                <w:sz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926266" w:rsidRPr="00926266" w:rsidRDefault="00926266" w:rsidP="00926266">
            <w:pPr>
              <w:autoSpaceDE w:val="0"/>
              <w:autoSpaceDN w:val="0"/>
              <w:adjustRightInd w:val="0"/>
              <w:spacing w:after="0" w:line="240" w:lineRule="auto"/>
              <w:jc w:val="both"/>
              <w:rPr>
                <w:sz w:val="16"/>
              </w:rPr>
            </w:pPr>
            <w:r w:rsidRPr="00926266">
              <w:rPr>
                <w:sz w:val="16"/>
              </w:rPr>
              <w:t>- подача заявления лицом, не уполномоченным совершать такого рода действия.</w:t>
            </w:r>
          </w:p>
        </w:tc>
        <w:tc>
          <w:tcPr>
            <w:tcW w:w="737" w:type="pct"/>
            <w:vMerge/>
            <w:tcBorders>
              <w:bottom w:val="single" w:sz="4" w:space="0" w:color="000000"/>
            </w:tcBorders>
          </w:tcPr>
          <w:p w:rsidR="00926266" w:rsidRPr="00926266" w:rsidRDefault="00926266" w:rsidP="00926266">
            <w:pPr>
              <w:spacing w:after="0" w:line="240" w:lineRule="auto"/>
              <w:rPr>
                <w:sz w:val="16"/>
              </w:rPr>
            </w:pPr>
          </w:p>
        </w:tc>
        <w:tc>
          <w:tcPr>
            <w:tcW w:w="785" w:type="pct"/>
            <w:vMerge/>
            <w:tcBorders>
              <w:bottom w:val="single" w:sz="4" w:space="0" w:color="000000"/>
            </w:tcBorders>
          </w:tcPr>
          <w:p w:rsidR="00926266" w:rsidRPr="00926266" w:rsidRDefault="00926266" w:rsidP="00926266">
            <w:pPr>
              <w:spacing w:after="0" w:line="240" w:lineRule="auto"/>
              <w:rPr>
                <w:sz w:val="16"/>
              </w:rPr>
            </w:pPr>
          </w:p>
        </w:tc>
        <w:tc>
          <w:tcPr>
            <w:tcW w:w="643" w:type="pct"/>
            <w:vMerge/>
            <w:tcBorders>
              <w:bottom w:val="single" w:sz="4" w:space="0" w:color="000000"/>
            </w:tcBorders>
          </w:tcPr>
          <w:p w:rsidR="00926266" w:rsidRPr="00926266" w:rsidRDefault="00926266" w:rsidP="001F73E3">
            <w:pPr>
              <w:numPr>
                <w:ilvl w:val="0"/>
                <w:numId w:val="2"/>
              </w:numPr>
              <w:spacing w:after="0" w:line="240" w:lineRule="auto"/>
              <w:ind w:left="0" w:firstLine="0"/>
              <w:rPr>
                <w:sz w:val="16"/>
              </w:rPr>
            </w:pPr>
          </w:p>
        </w:tc>
        <w:tc>
          <w:tcPr>
            <w:tcW w:w="643" w:type="pct"/>
            <w:vMerge/>
            <w:tcBorders>
              <w:bottom w:val="single" w:sz="4" w:space="0" w:color="000000"/>
            </w:tcBorders>
          </w:tcPr>
          <w:p w:rsidR="00926266" w:rsidRPr="00926266" w:rsidRDefault="00926266" w:rsidP="001F73E3">
            <w:pPr>
              <w:numPr>
                <w:ilvl w:val="0"/>
                <w:numId w:val="2"/>
              </w:numPr>
              <w:spacing w:after="0" w:line="240" w:lineRule="auto"/>
              <w:ind w:left="34" w:firstLine="0"/>
              <w:jc w:val="both"/>
              <w:rPr>
                <w:sz w:val="16"/>
              </w:rPr>
            </w:pPr>
          </w:p>
        </w:tc>
      </w:tr>
      <w:tr w:rsidR="00926266" w:rsidRPr="00926266" w:rsidTr="00926266">
        <w:tc>
          <w:tcPr>
            <w:tcW w:w="5000" w:type="pct"/>
            <w:gridSpan w:val="8"/>
          </w:tcPr>
          <w:p w:rsidR="00926266" w:rsidRPr="00926266" w:rsidRDefault="00926266" w:rsidP="00926266">
            <w:pPr>
              <w:spacing w:after="0" w:line="240" w:lineRule="auto"/>
              <w:ind w:left="34"/>
              <w:rPr>
                <w:b/>
                <w:sz w:val="16"/>
              </w:rPr>
            </w:pPr>
            <w:r w:rsidRPr="00926266">
              <w:rPr>
                <w:b/>
                <w:sz w:val="16"/>
              </w:rPr>
              <w:t>2. Рассмотрение представленных документов, истребование документов (сведений), в рамках межведомственного взаимодействия</w:t>
            </w:r>
          </w:p>
        </w:tc>
      </w:tr>
      <w:tr w:rsidR="00926266" w:rsidRPr="00926266" w:rsidTr="00751558">
        <w:trPr>
          <w:trHeight w:val="375"/>
        </w:trPr>
        <w:tc>
          <w:tcPr>
            <w:tcW w:w="181" w:type="pct"/>
            <w:gridSpan w:val="2"/>
            <w:tcBorders>
              <w:bottom w:val="single" w:sz="4" w:space="0" w:color="auto"/>
            </w:tcBorders>
          </w:tcPr>
          <w:p w:rsidR="00926266" w:rsidRPr="00926266" w:rsidRDefault="00926266" w:rsidP="00926266">
            <w:pPr>
              <w:spacing w:after="0" w:line="240" w:lineRule="auto"/>
              <w:rPr>
                <w:sz w:val="16"/>
              </w:rPr>
            </w:pPr>
            <w:r w:rsidRPr="00926266">
              <w:rPr>
                <w:sz w:val="16"/>
              </w:rPr>
              <w:t>2.1</w:t>
            </w:r>
          </w:p>
        </w:tc>
        <w:tc>
          <w:tcPr>
            <w:tcW w:w="910" w:type="pct"/>
            <w:tcBorders>
              <w:bottom w:val="single" w:sz="4" w:space="0" w:color="auto"/>
            </w:tcBorders>
          </w:tcPr>
          <w:p w:rsidR="00926266" w:rsidRPr="00926266" w:rsidRDefault="00926266" w:rsidP="00926266">
            <w:pPr>
              <w:autoSpaceDE w:val="0"/>
              <w:autoSpaceDN w:val="0"/>
              <w:adjustRightInd w:val="0"/>
              <w:spacing w:after="0" w:line="240" w:lineRule="auto"/>
              <w:jc w:val="both"/>
              <w:rPr>
                <w:sz w:val="16"/>
              </w:rPr>
            </w:pPr>
            <w:r w:rsidRPr="00926266">
              <w:rPr>
                <w:sz w:val="16"/>
              </w:rPr>
              <w:t>Получение зарегистрированного заявления и прилагаемых к нему документов.</w:t>
            </w:r>
          </w:p>
        </w:tc>
        <w:tc>
          <w:tcPr>
            <w:tcW w:w="1102" w:type="pct"/>
            <w:tcBorders>
              <w:bottom w:val="single" w:sz="4" w:space="0" w:color="auto"/>
            </w:tcBorders>
          </w:tcPr>
          <w:p w:rsidR="00926266" w:rsidRPr="00926266" w:rsidRDefault="00926266" w:rsidP="00926266">
            <w:pPr>
              <w:spacing w:after="0" w:line="240" w:lineRule="auto"/>
              <w:jc w:val="both"/>
              <w:rPr>
                <w:sz w:val="16"/>
              </w:rPr>
            </w:pPr>
            <w:r w:rsidRPr="00926266">
              <w:rPr>
                <w:sz w:val="16"/>
              </w:rPr>
              <w:t>нет</w:t>
            </w:r>
          </w:p>
        </w:tc>
        <w:tc>
          <w:tcPr>
            <w:tcW w:w="737" w:type="pct"/>
            <w:vMerge w:val="restart"/>
          </w:tcPr>
          <w:p w:rsidR="00926266" w:rsidRPr="00926266" w:rsidRDefault="00926266" w:rsidP="00926266">
            <w:pPr>
              <w:spacing w:after="0" w:line="240" w:lineRule="auto"/>
              <w:rPr>
                <w:sz w:val="16"/>
              </w:rPr>
            </w:pPr>
            <w:r w:rsidRPr="00926266">
              <w:rPr>
                <w:sz w:val="16"/>
              </w:rPr>
              <w:t>10 календарных дней</w:t>
            </w:r>
          </w:p>
        </w:tc>
        <w:tc>
          <w:tcPr>
            <w:tcW w:w="785" w:type="pct"/>
            <w:vMerge w:val="restart"/>
          </w:tcPr>
          <w:p w:rsidR="00926266" w:rsidRPr="00926266" w:rsidRDefault="00926266" w:rsidP="00926266">
            <w:pPr>
              <w:spacing w:after="0" w:line="240" w:lineRule="auto"/>
              <w:rPr>
                <w:sz w:val="16"/>
              </w:rPr>
            </w:pPr>
            <w:r w:rsidRPr="00926266">
              <w:rPr>
                <w:sz w:val="16"/>
              </w:rPr>
              <w:t>Ответственный сотрудник Уполномоченного органа</w:t>
            </w:r>
          </w:p>
        </w:tc>
        <w:tc>
          <w:tcPr>
            <w:tcW w:w="643" w:type="pct"/>
            <w:vMerge w:val="restart"/>
          </w:tcPr>
          <w:p w:rsidR="00926266" w:rsidRPr="00926266" w:rsidRDefault="00926266" w:rsidP="00751558">
            <w:pPr>
              <w:spacing w:after="0" w:line="240" w:lineRule="auto"/>
              <w:ind w:left="35"/>
              <w:rPr>
                <w:sz w:val="16"/>
              </w:rPr>
            </w:pPr>
            <w:r w:rsidRPr="00926266">
              <w:rPr>
                <w:sz w:val="16"/>
              </w:rPr>
              <w:t xml:space="preserve">Нормативно правовые акты, регулирующие предоставление </w:t>
            </w:r>
            <w:r w:rsidRPr="00926266">
              <w:rPr>
                <w:sz w:val="16"/>
              </w:rPr>
              <w:lastRenderedPageBreak/>
              <w:t>муниципальной услуги.</w:t>
            </w:r>
          </w:p>
          <w:p w:rsidR="00926266" w:rsidRPr="00926266" w:rsidRDefault="00926266" w:rsidP="00751558">
            <w:pPr>
              <w:spacing w:after="0" w:line="240" w:lineRule="auto"/>
              <w:ind w:left="35"/>
              <w:rPr>
                <w:sz w:val="16"/>
              </w:rPr>
            </w:pPr>
            <w:r w:rsidRPr="00926266">
              <w:rPr>
                <w:sz w:val="16"/>
              </w:rPr>
              <w:t>Автоматизированное рабочее место, подключенное к СМЭВ и АИС «МФЦ»</w:t>
            </w:r>
          </w:p>
        </w:tc>
        <w:tc>
          <w:tcPr>
            <w:tcW w:w="643" w:type="pct"/>
            <w:vMerge w:val="restart"/>
          </w:tcPr>
          <w:p w:rsidR="00926266" w:rsidRPr="00926266" w:rsidRDefault="00926266" w:rsidP="00926266">
            <w:pPr>
              <w:spacing w:after="0" w:line="240" w:lineRule="auto"/>
              <w:rPr>
                <w:sz w:val="16"/>
              </w:rPr>
            </w:pPr>
            <w:r w:rsidRPr="00926266">
              <w:rPr>
                <w:sz w:val="16"/>
              </w:rPr>
              <w:lastRenderedPageBreak/>
              <w:t>В программе СГИО</w:t>
            </w:r>
          </w:p>
        </w:tc>
      </w:tr>
      <w:tr w:rsidR="00926266" w:rsidRPr="00926266" w:rsidTr="00751558">
        <w:trPr>
          <w:trHeight w:val="808"/>
        </w:trPr>
        <w:tc>
          <w:tcPr>
            <w:tcW w:w="181" w:type="pct"/>
            <w:gridSpan w:val="2"/>
            <w:tcBorders>
              <w:top w:val="single" w:sz="4" w:space="0" w:color="auto"/>
              <w:bottom w:val="single" w:sz="4" w:space="0" w:color="auto"/>
            </w:tcBorders>
          </w:tcPr>
          <w:p w:rsidR="00926266" w:rsidRPr="00926266" w:rsidRDefault="00926266" w:rsidP="00926266">
            <w:pPr>
              <w:spacing w:after="0" w:line="240" w:lineRule="auto"/>
              <w:rPr>
                <w:sz w:val="16"/>
              </w:rPr>
            </w:pPr>
            <w:r w:rsidRPr="00926266">
              <w:rPr>
                <w:sz w:val="16"/>
              </w:rPr>
              <w:lastRenderedPageBreak/>
              <w:t>2.2</w:t>
            </w:r>
          </w:p>
        </w:tc>
        <w:tc>
          <w:tcPr>
            <w:tcW w:w="910" w:type="pct"/>
            <w:tcBorders>
              <w:top w:val="single" w:sz="4" w:space="0" w:color="auto"/>
              <w:bottom w:val="single" w:sz="4" w:space="0" w:color="auto"/>
            </w:tcBorders>
          </w:tcPr>
          <w:p w:rsidR="00926266" w:rsidRPr="00926266" w:rsidRDefault="00926266" w:rsidP="00926266">
            <w:pPr>
              <w:autoSpaceDE w:val="0"/>
              <w:autoSpaceDN w:val="0"/>
              <w:adjustRightInd w:val="0"/>
              <w:spacing w:after="0" w:line="240" w:lineRule="auto"/>
              <w:jc w:val="both"/>
              <w:rPr>
                <w:sz w:val="16"/>
              </w:rPr>
            </w:pPr>
            <w:r w:rsidRPr="00926266">
              <w:rPr>
                <w:sz w:val="16"/>
              </w:rPr>
              <w:t>Проведение проверки заявления и прилагаемых документов на соответствие требованиям, установленным пунктом 2. Раздела 4 настоящей технологической схемы.</w:t>
            </w:r>
          </w:p>
        </w:tc>
        <w:tc>
          <w:tcPr>
            <w:tcW w:w="1102" w:type="pct"/>
            <w:tcBorders>
              <w:top w:val="single" w:sz="4" w:space="0" w:color="auto"/>
              <w:bottom w:val="single" w:sz="4" w:space="0" w:color="auto"/>
            </w:tcBorders>
          </w:tcPr>
          <w:p w:rsidR="00926266" w:rsidRPr="00926266" w:rsidRDefault="00F95D89" w:rsidP="00926266">
            <w:pPr>
              <w:autoSpaceDE w:val="0"/>
              <w:autoSpaceDN w:val="0"/>
              <w:adjustRightInd w:val="0"/>
              <w:spacing w:after="0" w:line="240" w:lineRule="auto"/>
              <w:rPr>
                <w:sz w:val="16"/>
              </w:rPr>
            </w:pPr>
            <w:r w:rsidRPr="00926266">
              <w:rPr>
                <w:sz w:val="16"/>
              </w:rPr>
              <w:t>Н</w:t>
            </w:r>
            <w:r w:rsidR="00926266" w:rsidRPr="00926266">
              <w:rPr>
                <w:sz w:val="16"/>
              </w:rPr>
              <w:t>ет</w:t>
            </w:r>
          </w:p>
        </w:tc>
        <w:tc>
          <w:tcPr>
            <w:tcW w:w="737" w:type="pct"/>
            <w:vMerge/>
          </w:tcPr>
          <w:p w:rsidR="00926266" w:rsidRPr="00926266" w:rsidRDefault="00926266" w:rsidP="00926266">
            <w:pPr>
              <w:spacing w:after="0" w:line="240" w:lineRule="auto"/>
              <w:rPr>
                <w:sz w:val="16"/>
              </w:rPr>
            </w:pPr>
          </w:p>
        </w:tc>
        <w:tc>
          <w:tcPr>
            <w:tcW w:w="785" w:type="pct"/>
            <w:vMerge/>
          </w:tcPr>
          <w:p w:rsidR="00926266" w:rsidRPr="00926266" w:rsidRDefault="00926266" w:rsidP="00926266">
            <w:pPr>
              <w:spacing w:after="0" w:line="240" w:lineRule="auto"/>
              <w:rPr>
                <w:sz w:val="16"/>
              </w:rPr>
            </w:pPr>
          </w:p>
        </w:tc>
        <w:tc>
          <w:tcPr>
            <w:tcW w:w="643" w:type="pct"/>
            <w:vMerge/>
          </w:tcPr>
          <w:p w:rsidR="00926266" w:rsidRPr="00926266" w:rsidRDefault="00926266" w:rsidP="001F73E3">
            <w:pPr>
              <w:numPr>
                <w:ilvl w:val="0"/>
                <w:numId w:val="5"/>
              </w:numPr>
              <w:spacing w:after="0" w:line="240" w:lineRule="auto"/>
              <w:ind w:left="35" w:firstLine="0"/>
              <w:rPr>
                <w:sz w:val="16"/>
              </w:rPr>
            </w:pPr>
          </w:p>
        </w:tc>
        <w:tc>
          <w:tcPr>
            <w:tcW w:w="643" w:type="pct"/>
            <w:vMerge/>
          </w:tcPr>
          <w:p w:rsidR="00926266" w:rsidRPr="00926266" w:rsidRDefault="00926266" w:rsidP="00926266">
            <w:pPr>
              <w:spacing w:after="0" w:line="240" w:lineRule="auto"/>
              <w:rPr>
                <w:sz w:val="16"/>
              </w:rPr>
            </w:pPr>
          </w:p>
        </w:tc>
      </w:tr>
      <w:tr w:rsidR="00926266" w:rsidRPr="00926266" w:rsidTr="00926266">
        <w:trPr>
          <w:trHeight w:val="2220"/>
        </w:trPr>
        <w:tc>
          <w:tcPr>
            <w:tcW w:w="181" w:type="pct"/>
            <w:gridSpan w:val="2"/>
            <w:tcBorders>
              <w:top w:val="single" w:sz="4" w:space="0" w:color="auto"/>
              <w:bottom w:val="single" w:sz="4" w:space="0" w:color="auto"/>
            </w:tcBorders>
          </w:tcPr>
          <w:p w:rsidR="00926266" w:rsidRPr="00926266" w:rsidRDefault="00926266" w:rsidP="00926266">
            <w:pPr>
              <w:spacing w:after="0" w:line="240" w:lineRule="auto"/>
              <w:rPr>
                <w:sz w:val="16"/>
              </w:rPr>
            </w:pPr>
            <w:r w:rsidRPr="00926266">
              <w:rPr>
                <w:sz w:val="16"/>
              </w:rPr>
              <w:lastRenderedPageBreak/>
              <w:t>2.3</w:t>
            </w:r>
          </w:p>
        </w:tc>
        <w:tc>
          <w:tcPr>
            <w:tcW w:w="910" w:type="pct"/>
            <w:tcBorders>
              <w:top w:val="single" w:sz="4" w:space="0" w:color="auto"/>
              <w:bottom w:val="single" w:sz="4" w:space="0" w:color="auto"/>
            </w:tcBorders>
          </w:tcPr>
          <w:p w:rsidR="00926266" w:rsidRPr="00926266" w:rsidRDefault="00926266" w:rsidP="00926266">
            <w:pPr>
              <w:autoSpaceDE w:val="0"/>
              <w:autoSpaceDN w:val="0"/>
              <w:adjustRightInd w:val="0"/>
              <w:spacing w:after="0" w:line="240" w:lineRule="auto"/>
              <w:jc w:val="both"/>
              <w:rPr>
                <w:sz w:val="16"/>
              </w:rPr>
            </w:pPr>
            <w:r w:rsidRPr="00926266">
              <w:rPr>
                <w:sz w:val="16"/>
              </w:rPr>
              <w:t>В случае необходимости в рамках межведомственного взаимодействия направляются межведомственные запросы</w:t>
            </w:r>
          </w:p>
        </w:tc>
        <w:tc>
          <w:tcPr>
            <w:tcW w:w="1102" w:type="pct"/>
            <w:tcBorders>
              <w:top w:val="single" w:sz="4" w:space="0" w:color="auto"/>
              <w:bottom w:val="single" w:sz="4" w:space="0" w:color="auto"/>
            </w:tcBorders>
          </w:tcPr>
          <w:p w:rsidR="00926266" w:rsidRPr="00926266" w:rsidRDefault="00926266" w:rsidP="00926266">
            <w:pPr>
              <w:autoSpaceDE w:val="0"/>
              <w:autoSpaceDN w:val="0"/>
              <w:adjustRightInd w:val="0"/>
              <w:spacing w:after="0" w:line="240" w:lineRule="auto"/>
              <w:jc w:val="both"/>
              <w:rPr>
                <w:sz w:val="16"/>
              </w:rPr>
            </w:pPr>
            <w:r w:rsidRPr="00926266">
              <w:rPr>
                <w:sz w:val="16"/>
              </w:rPr>
              <w:t>- выписка из Единого государственного реестра прав на недвижимое имущество и сделок с ним о зарегистрированных правах на указанный в заявлении земельный участок;</w:t>
            </w:r>
          </w:p>
          <w:p w:rsidR="00926266" w:rsidRPr="00926266" w:rsidRDefault="00926266" w:rsidP="00926266">
            <w:pPr>
              <w:autoSpaceDE w:val="0"/>
              <w:autoSpaceDN w:val="0"/>
              <w:adjustRightInd w:val="0"/>
              <w:spacing w:after="0" w:line="240" w:lineRule="auto"/>
              <w:jc w:val="both"/>
              <w:rPr>
                <w:sz w:val="16"/>
              </w:rPr>
            </w:pPr>
            <w:r w:rsidRPr="00926266">
              <w:rPr>
                <w:sz w:val="16"/>
              </w:rPr>
              <w:t>- выписки из Единого государственного реестра прав на недвижимое имущество и сделок с ним о зарегистрированных правах на объекты недвижимого имущества, находящиеся на указанном в заявлении земельном участке.</w:t>
            </w:r>
          </w:p>
          <w:p w:rsidR="00926266" w:rsidRPr="00926266" w:rsidRDefault="00926266" w:rsidP="00926266">
            <w:pPr>
              <w:autoSpaceDE w:val="0"/>
              <w:autoSpaceDN w:val="0"/>
              <w:adjustRightInd w:val="0"/>
              <w:spacing w:after="0" w:line="240" w:lineRule="auto"/>
              <w:jc w:val="both"/>
              <w:rPr>
                <w:sz w:val="16"/>
              </w:rPr>
            </w:pPr>
            <w:r w:rsidRPr="00926266">
              <w:rPr>
                <w:sz w:val="1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926266" w:rsidRPr="00926266" w:rsidRDefault="00926266" w:rsidP="00926266">
            <w:pPr>
              <w:autoSpaceDE w:val="0"/>
              <w:autoSpaceDN w:val="0"/>
              <w:adjustRightInd w:val="0"/>
              <w:spacing w:after="0" w:line="240" w:lineRule="auto"/>
              <w:jc w:val="both"/>
              <w:rPr>
                <w:sz w:val="16"/>
              </w:rPr>
            </w:pPr>
            <w:r w:rsidRPr="00926266">
              <w:rPr>
                <w:sz w:val="16"/>
              </w:rPr>
              <w:t>- кадастровая выписка о земельном участке.</w:t>
            </w:r>
          </w:p>
        </w:tc>
        <w:tc>
          <w:tcPr>
            <w:tcW w:w="737" w:type="pct"/>
            <w:vMerge/>
          </w:tcPr>
          <w:p w:rsidR="00926266" w:rsidRPr="00926266" w:rsidRDefault="00926266" w:rsidP="00926266">
            <w:pPr>
              <w:spacing w:after="0" w:line="240" w:lineRule="auto"/>
              <w:rPr>
                <w:sz w:val="16"/>
              </w:rPr>
            </w:pPr>
          </w:p>
        </w:tc>
        <w:tc>
          <w:tcPr>
            <w:tcW w:w="785" w:type="pct"/>
            <w:vMerge/>
          </w:tcPr>
          <w:p w:rsidR="00926266" w:rsidRPr="00926266" w:rsidRDefault="00926266" w:rsidP="00926266">
            <w:pPr>
              <w:spacing w:after="0" w:line="240" w:lineRule="auto"/>
              <w:rPr>
                <w:sz w:val="16"/>
              </w:rPr>
            </w:pPr>
          </w:p>
        </w:tc>
        <w:tc>
          <w:tcPr>
            <w:tcW w:w="643" w:type="pct"/>
            <w:vMerge/>
          </w:tcPr>
          <w:p w:rsidR="00926266" w:rsidRPr="00926266" w:rsidRDefault="00926266" w:rsidP="001F73E3">
            <w:pPr>
              <w:numPr>
                <w:ilvl w:val="0"/>
                <w:numId w:val="5"/>
              </w:numPr>
              <w:spacing w:after="0" w:line="240" w:lineRule="auto"/>
              <w:ind w:left="35" w:firstLine="0"/>
              <w:rPr>
                <w:sz w:val="16"/>
              </w:rPr>
            </w:pPr>
          </w:p>
        </w:tc>
        <w:tc>
          <w:tcPr>
            <w:tcW w:w="643" w:type="pct"/>
            <w:vMerge/>
          </w:tcPr>
          <w:p w:rsidR="00926266" w:rsidRPr="00926266" w:rsidRDefault="00926266" w:rsidP="00926266">
            <w:pPr>
              <w:spacing w:after="0" w:line="240" w:lineRule="auto"/>
              <w:rPr>
                <w:sz w:val="16"/>
              </w:rPr>
            </w:pPr>
          </w:p>
        </w:tc>
      </w:tr>
      <w:tr w:rsidR="00926266" w:rsidRPr="00926266" w:rsidTr="00751558">
        <w:trPr>
          <w:trHeight w:val="1560"/>
        </w:trPr>
        <w:tc>
          <w:tcPr>
            <w:tcW w:w="181" w:type="pct"/>
            <w:gridSpan w:val="2"/>
            <w:tcBorders>
              <w:top w:val="single" w:sz="4" w:space="0" w:color="auto"/>
              <w:bottom w:val="single" w:sz="4" w:space="0" w:color="auto"/>
            </w:tcBorders>
          </w:tcPr>
          <w:p w:rsidR="00926266" w:rsidRPr="00926266" w:rsidRDefault="00926266" w:rsidP="00926266">
            <w:pPr>
              <w:spacing w:after="0" w:line="240" w:lineRule="auto"/>
              <w:rPr>
                <w:sz w:val="16"/>
              </w:rPr>
            </w:pPr>
            <w:r w:rsidRPr="00926266">
              <w:rPr>
                <w:sz w:val="16"/>
              </w:rPr>
              <w:t>2.4</w:t>
            </w:r>
          </w:p>
        </w:tc>
        <w:tc>
          <w:tcPr>
            <w:tcW w:w="910" w:type="pct"/>
            <w:tcBorders>
              <w:top w:val="single" w:sz="4" w:space="0" w:color="auto"/>
              <w:bottom w:val="single" w:sz="4" w:space="0" w:color="auto"/>
            </w:tcBorders>
          </w:tcPr>
          <w:p w:rsidR="00926266" w:rsidRPr="00926266" w:rsidRDefault="00926266" w:rsidP="00926266">
            <w:pPr>
              <w:autoSpaceDE w:val="0"/>
              <w:autoSpaceDN w:val="0"/>
              <w:adjustRightInd w:val="0"/>
              <w:spacing w:after="0" w:line="240" w:lineRule="auto"/>
              <w:jc w:val="both"/>
              <w:rPr>
                <w:sz w:val="16"/>
              </w:rPr>
            </w:pPr>
            <w:r w:rsidRPr="00926266">
              <w:rPr>
                <w:sz w:val="16"/>
              </w:rPr>
              <w:t>Проверка наличия или отсутствия оснований для отказа в предоставлении муниципальной услуги</w:t>
            </w:r>
          </w:p>
        </w:tc>
        <w:tc>
          <w:tcPr>
            <w:tcW w:w="1102" w:type="pct"/>
            <w:tcBorders>
              <w:top w:val="single" w:sz="4" w:space="0" w:color="auto"/>
              <w:bottom w:val="single" w:sz="4" w:space="0" w:color="auto"/>
            </w:tcBorders>
          </w:tcPr>
          <w:p w:rsidR="00926266" w:rsidRPr="00926266" w:rsidRDefault="00926266" w:rsidP="00926266">
            <w:pPr>
              <w:autoSpaceDE w:val="0"/>
              <w:autoSpaceDN w:val="0"/>
              <w:adjustRightInd w:val="0"/>
              <w:spacing w:after="0" w:line="240" w:lineRule="auto"/>
              <w:jc w:val="both"/>
              <w:rPr>
                <w:sz w:val="16"/>
              </w:rPr>
            </w:pPr>
            <w:r w:rsidRPr="00926266">
              <w:rPr>
                <w:sz w:val="16"/>
              </w:rPr>
              <w:t xml:space="preserve"> Основанием для отказа в предоставлении муниципальной услуги является:</w:t>
            </w:r>
          </w:p>
          <w:p w:rsidR="00926266" w:rsidRPr="00926266" w:rsidRDefault="00926266" w:rsidP="00926266">
            <w:pPr>
              <w:autoSpaceDE w:val="0"/>
              <w:autoSpaceDN w:val="0"/>
              <w:adjustRightInd w:val="0"/>
              <w:spacing w:after="0" w:line="240" w:lineRule="auto"/>
              <w:jc w:val="both"/>
              <w:rPr>
                <w:sz w:val="16"/>
              </w:rPr>
            </w:pPr>
            <w:r w:rsidRPr="00926266">
              <w:rPr>
                <w:sz w:val="16"/>
              </w:rPr>
              <w:t>- наличие противоречий между заявленными и уже зарегистрированными правами;</w:t>
            </w:r>
          </w:p>
          <w:p w:rsidR="00926266" w:rsidRPr="00926266" w:rsidRDefault="00926266" w:rsidP="00926266">
            <w:pPr>
              <w:autoSpaceDE w:val="0"/>
              <w:autoSpaceDN w:val="0"/>
              <w:adjustRightInd w:val="0"/>
              <w:spacing w:after="0" w:line="240" w:lineRule="auto"/>
              <w:jc w:val="both"/>
              <w:rPr>
                <w:sz w:val="16"/>
              </w:rPr>
            </w:pPr>
            <w:r w:rsidRPr="00926266">
              <w:rPr>
                <w:sz w:val="16"/>
              </w:rPr>
              <w:t>- орган предоставляющий услугу не является уполномоченным органом по принятию решений о прекращению права постоянного (бессрочного) пользования земельными участками указанными в заявлении.</w:t>
            </w:r>
          </w:p>
        </w:tc>
        <w:tc>
          <w:tcPr>
            <w:tcW w:w="737" w:type="pct"/>
            <w:vMerge/>
            <w:tcBorders>
              <w:bottom w:val="single" w:sz="4" w:space="0" w:color="auto"/>
            </w:tcBorders>
          </w:tcPr>
          <w:p w:rsidR="00926266" w:rsidRPr="00926266" w:rsidRDefault="00926266" w:rsidP="00926266">
            <w:pPr>
              <w:spacing w:after="0" w:line="240" w:lineRule="auto"/>
              <w:rPr>
                <w:sz w:val="16"/>
              </w:rPr>
            </w:pPr>
          </w:p>
        </w:tc>
        <w:tc>
          <w:tcPr>
            <w:tcW w:w="785" w:type="pct"/>
            <w:vMerge/>
            <w:tcBorders>
              <w:bottom w:val="single" w:sz="4" w:space="0" w:color="auto"/>
            </w:tcBorders>
          </w:tcPr>
          <w:p w:rsidR="00926266" w:rsidRPr="00926266" w:rsidRDefault="00926266" w:rsidP="00926266">
            <w:pPr>
              <w:spacing w:after="0" w:line="240" w:lineRule="auto"/>
              <w:rPr>
                <w:sz w:val="16"/>
              </w:rPr>
            </w:pPr>
          </w:p>
        </w:tc>
        <w:tc>
          <w:tcPr>
            <w:tcW w:w="643" w:type="pct"/>
            <w:vMerge/>
            <w:tcBorders>
              <w:bottom w:val="single" w:sz="4" w:space="0" w:color="auto"/>
            </w:tcBorders>
          </w:tcPr>
          <w:p w:rsidR="00926266" w:rsidRPr="00926266" w:rsidRDefault="00926266" w:rsidP="001F73E3">
            <w:pPr>
              <w:numPr>
                <w:ilvl w:val="0"/>
                <w:numId w:val="5"/>
              </w:numPr>
              <w:spacing w:after="0" w:line="240" w:lineRule="auto"/>
              <w:ind w:left="35" w:firstLine="0"/>
              <w:rPr>
                <w:sz w:val="16"/>
              </w:rPr>
            </w:pPr>
          </w:p>
        </w:tc>
        <w:tc>
          <w:tcPr>
            <w:tcW w:w="643" w:type="pct"/>
            <w:vMerge/>
            <w:tcBorders>
              <w:bottom w:val="single" w:sz="4" w:space="0" w:color="auto"/>
            </w:tcBorders>
          </w:tcPr>
          <w:p w:rsidR="00926266" w:rsidRPr="00926266" w:rsidRDefault="00926266" w:rsidP="00926266">
            <w:pPr>
              <w:spacing w:after="0" w:line="240" w:lineRule="auto"/>
              <w:rPr>
                <w:sz w:val="16"/>
              </w:rPr>
            </w:pPr>
          </w:p>
        </w:tc>
      </w:tr>
      <w:tr w:rsidR="00926266" w:rsidRPr="00926266" w:rsidTr="00926266">
        <w:tc>
          <w:tcPr>
            <w:tcW w:w="5000" w:type="pct"/>
            <w:gridSpan w:val="8"/>
          </w:tcPr>
          <w:p w:rsidR="00926266" w:rsidRPr="009269A6" w:rsidRDefault="00926266" w:rsidP="001F73E3">
            <w:pPr>
              <w:numPr>
                <w:ilvl w:val="0"/>
                <w:numId w:val="5"/>
              </w:numPr>
              <w:spacing w:after="0" w:line="240" w:lineRule="auto"/>
              <w:rPr>
                <w:b/>
                <w:sz w:val="16"/>
                <w:szCs w:val="16"/>
              </w:rPr>
            </w:pPr>
            <w:r w:rsidRPr="009269A6">
              <w:rPr>
                <w:b/>
                <w:sz w:val="16"/>
                <w:szCs w:val="16"/>
              </w:rPr>
              <w:t xml:space="preserve">Подготовка проекта постановления администрации </w:t>
            </w:r>
            <w:r w:rsidR="009269A6" w:rsidRPr="009269A6">
              <w:rPr>
                <w:b/>
                <w:sz w:val="16"/>
                <w:szCs w:val="16"/>
              </w:rPr>
              <w:t>об у</w:t>
            </w:r>
            <w:r w:rsidR="009269A6" w:rsidRPr="009269A6">
              <w:rPr>
                <w:b/>
                <w:bCs/>
                <w:sz w:val="16"/>
                <w:szCs w:val="16"/>
              </w:rPr>
              <w:t>тверждении схемы расположения земельного участка или земельных участков на кадастровом плане территории</w:t>
            </w:r>
            <w:r w:rsidRPr="009269A6">
              <w:rPr>
                <w:b/>
                <w:sz w:val="16"/>
                <w:szCs w:val="16"/>
              </w:rPr>
              <w:t>или подготовка мотивированного отказа в предоставлении муниципальной услуги</w:t>
            </w:r>
          </w:p>
        </w:tc>
      </w:tr>
      <w:tr w:rsidR="00926266" w:rsidRPr="009269A6" w:rsidTr="00751558">
        <w:trPr>
          <w:trHeight w:val="640"/>
        </w:trPr>
        <w:tc>
          <w:tcPr>
            <w:tcW w:w="181" w:type="pct"/>
            <w:gridSpan w:val="2"/>
            <w:tcBorders>
              <w:bottom w:val="single" w:sz="4" w:space="0" w:color="auto"/>
            </w:tcBorders>
          </w:tcPr>
          <w:p w:rsidR="00926266" w:rsidRPr="009269A6" w:rsidRDefault="00926266" w:rsidP="00926266">
            <w:pPr>
              <w:spacing w:after="0" w:line="240" w:lineRule="auto"/>
              <w:rPr>
                <w:sz w:val="16"/>
              </w:rPr>
            </w:pPr>
            <w:r w:rsidRPr="009269A6">
              <w:rPr>
                <w:sz w:val="16"/>
              </w:rPr>
              <w:t>3.1</w:t>
            </w:r>
          </w:p>
        </w:tc>
        <w:tc>
          <w:tcPr>
            <w:tcW w:w="910" w:type="pct"/>
            <w:tcBorders>
              <w:bottom w:val="single" w:sz="4" w:space="0" w:color="auto"/>
            </w:tcBorders>
          </w:tcPr>
          <w:p w:rsidR="00926266" w:rsidRPr="009269A6" w:rsidRDefault="00926266" w:rsidP="00926266">
            <w:pPr>
              <w:pStyle w:val="ConsPlusNormal"/>
              <w:ind w:firstLine="0"/>
              <w:jc w:val="both"/>
              <w:rPr>
                <w:rFonts w:ascii="Times New Roman" w:hAnsi="Times New Roman" w:cs="Times New Roman"/>
                <w:sz w:val="12"/>
              </w:rPr>
            </w:pPr>
            <w:r w:rsidRPr="009269A6">
              <w:rPr>
                <w:rFonts w:ascii="Times New Roman" w:hAnsi="Times New Roman" w:cs="Times New Roman"/>
                <w:sz w:val="16"/>
                <w:szCs w:val="24"/>
                <w:lang w:eastAsia="ru-RU"/>
              </w:rPr>
              <w:t xml:space="preserve">Принятие решения о подготовке проекта постановления администрации </w:t>
            </w:r>
            <w:r w:rsidR="009269A6" w:rsidRPr="009269A6">
              <w:rPr>
                <w:rFonts w:ascii="Times New Roman" w:hAnsi="Times New Roman" w:cs="Times New Roman"/>
                <w:sz w:val="16"/>
                <w:szCs w:val="16"/>
              </w:rPr>
              <w:t>об у</w:t>
            </w:r>
            <w:r w:rsidR="009269A6" w:rsidRPr="009269A6">
              <w:rPr>
                <w:rFonts w:ascii="Times New Roman" w:hAnsi="Times New Roman" w:cs="Times New Roman"/>
                <w:bCs/>
                <w:sz w:val="16"/>
                <w:szCs w:val="16"/>
              </w:rPr>
              <w:t>тверждении схемы расположения земельного участка или земельных участков на кадастровом плане территории</w:t>
            </w:r>
          </w:p>
        </w:tc>
        <w:tc>
          <w:tcPr>
            <w:tcW w:w="1102" w:type="pct"/>
            <w:tcBorders>
              <w:bottom w:val="single" w:sz="4" w:space="0" w:color="auto"/>
            </w:tcBorders>
          </w:tcPr>
          <w:p w:rsidR="00926266" w:rsidRPr="009269A6" w:rsidRDefault="00926266" w:rsidP="00926266">
            <w:pPr>
              <w:autoSpaceDE w:val="0"/>
              <w:autoSpaceDN w:val="0"/>
              <w:adjustRightInd w:val="0"/>
              <w:spacing w:after="0" w:line="240" w:lineRule="auto"/>
              <w:jc w:val="both"/>
              <w:rPr>
                <w:sz w:val="16"/>
              </w:rPr>
            </w:pPr>
            <w:r w:rsidRPr="009269A6">
              <w:rPr>
                <w:sz w:val="16"/>
              </w:rPr>
              <w:t>- подготовка проекта постановления администрации о прекращении права постоянного (бессрочного) пользования земельным участком.</w:t>
            </w:r>
          </w:p>
          <w:p w:rsidR="00926266" w:rsidRPr="009269A6" w:rsidRDefault="00926266" w:rsidP="00926266">
            <w:pPr>
              <w:autoSpaceDE w:val="0"/>
              <w:autoSpaceDN w:val="0"/>
              <w:adjustRightInd w:val="0"/>
              <w:spacing w:after="0" w:line="240" w:lineRule="auto"/>
              <w:jc w:val="both"/>
              <w:rPr>
                <w:sz w:val="16"/>
              </w:rPr>
            </w:pPr>
            <w:r w:rsidRPr="009269A6">
              <w:rPr>
                <w:sz w:val="16"/>
              </w:rPr>
              <w:t>- направление проекта постановления для подписания уполномоченному должностному лицу (главе администрации).</w:t>
            </w:r>
          </w:p>
        </w:tc>
        <w:tc>
          <w:tcPr>
            <w:tcW w:w="737" w:type="pct"/>
            <w:vMerge w:val="restart"/>
          </w:tcPr>
          <w:p w:rsidR="00926266" w:rsidRPr="009269A6" w:rsidRDefault="00926266" w:rsidP="00926266">
            <w:pPr>
              <w:spacing w:after="0" w:line="240" w:lineRule="auto"/>
              <w:rPr>
                <w:sz w:val="16"/>
              </w:rPr>
            </w:pPr>
            <w:r w:rsidRPr="009269A6">
              <w:rPr>
                <w:sz w:val="16"/>
              </w:rPr>
              <w:t>19 календарных дней</w:t>
            </w:r>
          </w:p>
        </w:tc>
        <w:tc>
          <w:tcPr>
            <w:tcW w:w="785" w:type="pct"/>
            <w:vMerge w:val="restart"/>
          </w:tcPr>
          <w:p w:rsidR="00926266" w:rsidRPr="009269A6" w:rsidRDefault="00926266" w:rsidP="00926266">
            <w:pPr>
              <w:spacing w:after="0" w:line="240" w:lineRule="auto"/>
              <w:rPr>
                <w:sz w:val="16"/>
              </w:rPr>
            </w:pPr>
            <w:r w:rsidRPr="009269A6">
              <w:rPr>
                <w:sz w:val="16"/>
              </w:rPr>
              <w:t>Ответственный сотрудник Уполномоченного органа</w:t>
            </w:r>
          </w:p>
        </w:tc>
        <w:tc>
          <w:tcPr>
            <w:tcW w:w="643" w:type="pct"/>
            <w:vMerge w:val="restart"/>
          </w:tcPr>
          <w:p w:rsidR="00926266" w:rsidRPr="009269A6" w:rsidRDefault="00926266" w:rsidP="00751558">
            <w:pPr>
              <w:spacing w:after="0" w:line="240" w:lineRule="auto"/>
              <w:ind w:left="35"/>
              <w:jc w:val="both"/>
              <w:rPr>
                <w:sz w:val="16"/>
              </w:rPr>
            </w:pPr>
            <w:r w:rsidRPr="009269A6">
              <w:rPr>
                <w:sz w:val="16"/>
              </w:rPr>
              <w:t>Нормативно правовые акты, регулирующие предоставление муниципальной услуги.</w:t>
            </w:r>
          </w:p>
          <w:p w:rsidR="00926266" w:rsidRPr="009269A6" w:rsidRDefault="00926266" w:rsidP="00751558">
            <w:pPr>
              <w:spacing w:after="0" w:line="240" w:lineRule="auto"/>
              <w:ind w:left="35"/>
              <w:jc w:val="both"/>
              <w:rPr>
                <w:sz w:val="16"/>
              </w:rPr>
            </w:pPr>
            <w:r w:rsidRPr="009269A6">
              <w:rPr>
                <w:sz w:val="16"/>
              </w:rPr>
              <w:t>Автоматизированное рабочее место.</w:t>
            </w:r>
          </w:p>
        </w:tc>
        <w:tc>
          <w:tcPr>
            <w:tcW w:w="643" w:type="pct"/>
            <w:vMerge w:val="restart"/>
          </w:tcPr>
          <w:p w:rsidR="00926266" w:rsidRPr="009269A6" w:rsidRDefault="00926266" w:rsidP="00926266">
            <w:pPr>
              <w:spacing w:after="0" w:line="240" w:lineRule="auto"/>
              <w:rPr>
                <w:sz w:val="16"/>
              </w:rPr>
            </w:pPr>
            <w:r w:rsidRPr="009269A6">
              <w:rPr>
                <w:sz w:val="16"/>
              </w:rPr>
              <w:t>нет</w:t>
            </w:r>
          </w:p>
        </w:tc>
      </w:tr>
      <w:tr w:rsidR="00926266" w:rsidRPr="009269A6" w:rsidTr="00926266">
        <w:trPr>
          <w:trHeight w:val="825"/>
        </w:trPr>
        <w:tc>
          <w:tcPr>
            <w:tcW w:w="181" w:type="pct"/>
            <w:gridSpan w:val="2"/>
            <w:tcBorders>
              <w:top w:val="single" w:sz="4" w:space="0" w:color="auto"/>
            </w:tcBorders>
          </w:tcPr>
          <w:p w:rsidR="00926266" w:rsidRPr="009269A6" w:rsidRDefault="00926266" w:rsidP="00926266">
            <w:pPr>
              <w:spacing w:after="0" w:line="240" w:lineRule="auto"/>
              <w:rPr>
                <w:sz w:val="16"/>
              </w:rPr>
            </w:pPr>
            <w:r w:rsidRPr="009269A6">
              <w:rPr>
                <w:sz w:val="16"/>
              </w:rPr>
              <w:t>3.2</w:t>
            </w:r>
          </w:p>
        </w:tc>
        <w:tc>
          <w:tcPr>
            <w:tcW w:w="910" w:type="pct"/>
            <w:tcBorders>
              <w:top w:val="single" w:sz="4" w:space="0" w:color="auto"/>
            </w:tcBorders>
          </w:tcPr>
          <w:p w:rsidR="00926266" w:rsidRPr="009269A6" w:rsidRDefault="00926266" w:rsidP="009269A6">
            <w:pPr>
              <w:autoSpaceDE w:val="0"/>
              <w:autoSpaceDN w:val="0"/>
              <w:adjustRightInd w:val="0"/>
              <w:spacing w:after="0" w:line="240" w:lineRule="auto"/>
              <w:jc w:val="both"/>
              <w:rPr>
                <w:sz w:val="16"/>
              </w:rPr>
            </w:pPr>
            <w:r w:rsidRPr="009269A6">
              <w:rPr>
                <w:sz w:val="16"/>
              </w:rPr>
              <w:t xml:space="preserve">В случае наличия оснований, принимается решение об отказе в </w:t>
            </w:r>
            <w:r w:rsidR="009269A6" w:rsidRPr="009269A6">
              <w:rPr>
                <w:sz w:val="16"/>
                <w:szCs w:val="16"/>
              </w:rPr>
              <w:t xml:space="preserve"> у</w:t>
            </w:r>
            <w:r w:rsidR="009269A6" w:rsidRPr="009269A6">
              <w:rPr>
                <w:bCs/>
                <w:sz w:val="16"/>
                <w:szCs w:val="16"/>
              </w:rPr>
              <w:t>тверждении схемы расположения земельного участка или земельных участков на кадастровом плане территории</w:t>
            </w:r>
          </w:p>
        </w:tc>
        <w:tc>
          <w:tcPr>
            <w:tcW w:w="1102" w:type="pct"/>
            <w:tcBorders>
              <w:top w:val="single" w:sz="4" w:space="0" w:color="auto"/>
            </w:tcBorders>
          </w:tcPr>
          <w:p w:rsidR="00926266" w:rsidRPr="009269A6" w:rsidRDefault="00926266" w:rsidP="00926266">
            <w:pPr>
              <w:spacing w:after="0" w:line="240" w:lineRule="auto"/>
              <w:rPr>
                <w:sz w:val="16"/>
              </w:rPr>
            </w:pPr>
            <w:r w:rsidRPr="009269A6">
              <w:rPr>
                <w:sz w:val="16"/>
              </w:rPr>
              <w:t>- подготовка уведомления о мотивированном отказе в предоставлении муниципальной услуги.</w:t>
            </w:r>
          </w:p>
        </w:tc>
        <w:tc>
          <w:tcPr>
            <w:tcW w:w="737" w:type="pct"/>
            <w:vMerge/>
          </w:tcPr>
          <w:p w:rsidR="00926266" w:rsidRPr="009269A6" w:rsidRDefault="00926266" w:rsidP="00926266">
            <w:pPr>
              <w:spacing w:after="0" w:line="240" w:lineRule="auto"/>
              <w:rPr>
                <w:sz w:val="16"/>
              </w:rPr>
            </w:pPr>
          </w:p>
        </w:tc>
        <w:tc>
          <w:tcPr>
            <w:tcW w:w="785" w:type="pct"/>
            <w:vMerge/>
          </w:tcPr>
          <w:p w:rsidR="00926266" w:rsidRPr="009269A6" w:rsidRDefault="00926266" w:rsidP="00926266">
            <w:pPr>
              <w:spacing w:after="0" w:line="240" w:lineRule="auto"/>
              <w:rPr>
                <w:sz w:val="16"/>
              </w:rPr>
            </w:pPr>
          </w:p>
        </w:tc>
        <w:tc>
          <w:tcPr>
            <w:tcW w:w="643" w:type="pct"/>
            <w:vMerge/>
          </w:tcPr>
          <w:p w:rsidR="00926266" w:rsidRPr="009269A6" w:rsidRDefault="00926266" w:rsidP="001F73E3">
            <w:pPr>
              <w:numPr>
                <w:ilvl w:val="0"/>
                <w:numId w:val="4"/>
              </w:numPr>
              <w:spacing w:after="0" w:line="240" w:lineRule="auto"/>
              <w:ind w:left="35" w:firstLine="0"/>
              <w:jc w:val="both"/>
              <w:rPr>
                <w:sz w:val="16"/>
              </w:rPr>
            </w:pPr>
          </w:p>
        </w:tc>
        <w:tc>
          <w:tcPr>
            <w:tcW w:w="643" w:type="pct"/>
            <w:vMerge/>
          </w:tcPr>
          <w:p w:rsidR="00926266" w:rsidRPr="009269A6" w:rsidRDefault="00926266" w:rsidP="00926266">
            <w:pPr>
              <w:spacing w:after="0" w:line="240" w:lineRule="auto"/>
              <w:rPr>
                <w:sz w:val="16"/>
              </w:rPr>
            </w:pPr>
          </w:p>
        </w:tc>
      </w:tr>
      <w:tr w:rsidR="00926266" w:rsidRPr="009269A6" w:rsidTr="00926266">
        <w:tc>
          <w:tcPr>
            <w:tcW w:w="5000" w:type="pct"/>
            <w:gridSpan w:val="8"/>
          </w:tcPr>
          <w:p w:rsidR="00926266" w:rsidRPr="009269A6" w:rsidRDefault="00926266" w:rsidP="001F73E3">
            <w:pPr>
              <w:numPr>
                <w:ilvl w:val="0"/>
                <w:numId w:val="5"/>
              </w:numPr>
              <w:spacing w:after="0" w:line="240" w:lineRule="auto"/>
              <w:rPr>
                <w:sz w:val="16"/>
              </w:rPr>
            </w:pPr>
            <w:r w:rsidRPr="009269A6">
              <w:rPr>
                <w:sz w:val="16"/>
              </w:rPr>
              <w:t>Направление заявителю постановления администрации о прекращении права постоянного (бессрочного) пользования земельным участком либо уведомления о мотивированном отказе</w:t>
            </w:r>
          </w:p>
        </w:tc>
      </w:tr>
      <w:tr w:rsidR="00926266" w:rsidRPr="009269A6" w:rsidTr="00751558">
        <w:trPr>
          <w:trHeight w:val="2109"/>
        </w:trPr>
        <w:tc>
          <w:tcPr>
            <w:tcW w:w="181" w:type="pct"/>
            <w:gridSpan w:val="2"/>
            <w:tcBorders>
              <w:bottom w:val="single" w:sz="4" w:space="0" w:color="auto"/>
            </w:tcBorders>
          </w:tcPr>
          <w:p w:rsidR="00926266" w:rsidRPr="009269A6" w:rsidRDefault="00926266" w:rsidP="00926266">
            <w:pPr>
              <w:spacing w:after="0" w:line="240" w:lineRule="auto"/>
              <w:rPr>
                <w:sz w:val="16"/>
              </w:rPr>
            </w:pPr>
            <w:r w:rsidRPr="009269A6">
              <w:rPr>
                <w:sz w:val="16"/>
              </w:rPr>
              <w:lastRenderedPageBreak/>
              <w:t>4.1</w:t>
            </w:r>
          </w:p>
        </w:tc>
        <w:tc>
          <w:tcPr>
            <w:tcW w:w="910" w:type="pct"/>
            <w:tcBorders>
              <w:bottom w:val="single" w:sz="4" w:space="0" w:color="auto"/>
            </w:tcBorders>
          </w:tcPr>
          <w:p w:rsidR="00926266" w:rsidRPr="009269A6" w:rsidRDefault="00926266" w:rsidP="009269A6">
            <w:pPr>
              <w:pStyle w:val="ConsPlusNormal"/>
              <w:ind w:firstLine="0"/>
              <w:jc w:val="both"/>
              <w:rPr>
                <w:rFonts w:ascii="Times New Roman" w:hAnsi="Times New Roman" w:cs="Times New Roman"/>
                <w:sz w:val="12"/>
              </w:rPr>
            </w:pPr>
            <w:r w:rsidRPr="009269A6">
              <w:rPr>
                <w:rFonts w:ascii="Times New Roman" w:hAnsi="Times New Roman" w:cs="Times New Roman"/>
                <w:sz w:val="16"/>
                <w:szCs w:val="24"/>
              </w:rPr>
              <w:t xml:space="preserve">Направление заявителюпостановления администрации </w:t>
            </w:r>
            <w:r w:rsidR="009269A6" w:rsidRPr="009269A6">
              <w:rPr>
                <w:rFonts w:ascii="Times New Roman" w:hAnsi="Times New Roman" w:cs="Times New Roman"/>
                <w:sz w:val="16"/>
                <w:szCs w:val="16"/>
              </w:rPr>
              <w:t>об у</w:t>
            </w:r>
            <w:r w:rsidR="009269A6" w:rsidRPr="009269A6">
              <w:rPr>
                <w:rFonts w:ascii="Times New Roman" w:hAnsi="Times New Roman" w:cs="Times New Roman"/>
                <w:bCs/>
                <w:sz w:val="16"/>
                <w:szCs w:val="16"/>
              </w:rPr>
              <w:t>тверждении схемы расположения земельного участка или земельных участков на кадастровом плане территории</w:t>
            </w:r>
          </w:p>
        </w:tc>
        <w:tc>
          <w:tcPr>
            <w:tcW w:w="1102" w:type="pct"/>
            <w:tcBorders>
              <w:bottom w:val="single" w:sz="4" w:space="0" w:color="auto"/>
            </w:tcBorders>
          </w:tcPr>
          <w:p w:rsidR="00926266" w:rsidRPr="009269A6" w:rsidRDefault="00926266" w:rsidP="00926266">
            <w:pPr>
              <w:spacing w:after="0" w:line="240" w:lineRule="auto"/>
              <w:jc w:val="both"/>
              <w:rPr>
                <w:sz w:val="16"/>
              </w:rPr>
            </w:pPr>
            <w:r w:rsidRPr="009269A6">
              <w:rPr>
                <w:sz w:val="16"/>
              </w:rPr>
              <w:t xml:space="preserve">- заказным письмом с уведомлением о вручении; </w:t>
            </w:r>
          </w:p>
          <w:p w:rsidR="00926266" w:rsidRPr="009269A6" w:rsidRDefault="00926266" w:rsidP="00926266">
            <w:pPr>
              <w:spacing w:after="0" w:line="240" w:lineRule="auto"/>
              <w:jc w:val="both"/>
              <w:rPr>
                <w:sz w:val="16"/>
              </w:rPr>
            </w:pPr>
            <w:r w:rsidRPr="009269A6">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p w:rsidR="00926266" w:rsidRPr="009269A6" w:rsidRDefault="00926266" w:rsidP="00926266">
            <w:pPr>
              <w:spacing w:after="0" w:line="240" w:lineRule="auto"/>
              <w:jc w:val="both"/>
              <w:rPr>
                <w:sz w:val="16"/>
              </w:rPr>
            </w:pPr>
            <w:r w:rsidRPr="009269A6">
              <w:rPr>
                <w:sz w:val="16"/>
              </w:rPr>
              <w:t>-направление в федеральные органы исполнительной власти сообщения об отказе от права постоянного (бессрочного) пользования или обращения о государственной регистрации прекращения соответствующего права на земельный участок.</w:t>
            </w:r>
          </w:p>
        </w:tc>
        <w:tc>
          <w:tcPr>
            <w:tcW w:w="737" w:type="pct"/>
            <w:vMerge w:val="restart"/>
          </w:tcPr>
          <w:p w:rsidR="00926266" w:rsidRPr="009269A6" w:rsidRDefault="00926266" w:rsidP="00926266">
            <w:pPr>
              <w:spacing w:after="0" w:line="240" w:lineRule="auto"/>
              <w:rPr>
                <w:sz w:val="16"/>
              </w:rPr>
            </w:pPr>
            <w:r w:rsidRPr="009269A6">
              <w:rPr>
                <w:sz w:val="16"/>
              </w:rPr>
              <w:t>3 календарных дня</w:t>
            </w:r>
          </w:p>
        </w:tc>
        <w:tc>
          <w:tcPr>
            <w:tcW w:w="785" w:type="pct"/>
            <w:vMerge w:val="restart"/>
          </w:tcPr>
          <w:p w:rsidR="00926266" w:rsidRPr="009269A6" w:rsidRDefault="00926266" w:rsidP="00926266">
            <w:pPr>
              <w:spacing w:after="0" w:line="240" w:lineRule="auto"/>
              <w:rPr>
                <w:sz w:val="16"/>
              </w:rPr>
            </w:pPr>
            <w:r w:rsidRPr="009269A6">
              <w:rPr>
                <w:sz w:val="16"/>
              </w:rPr>
              <w:t>Ответственный сотрудник Уполномоченного органа</w:t>
            </w:r>
          </w:p>
        </w:tc>
        <w:tc>
          <w:tcPr>
            <w:tcW w:w="643" w:type="pct"/>
            <w:vMerge w:val="restart"/>
          </w:tcPr>
          <w:p w:rsidR="00926266" w:rsidRPr="009269A6" w:rsidRDefault="00926266" w:rsidP="00751558">
            <w:pPr>
              <w:spacing w:after="0" w:line="240" w:lineRule="auto"/>
              <w:rPr>
                <w:sz w:val="16"/>
              </w:rPr>
            </w:pPr>
            <w:r w:rsidRPr="009269A6">
              <w:rPr>
                <w:sz w:val="16"/>
              </w:rPr>
              <w:t>Нормативно правовые акты, регулирующие предоставление муниципальной услуги.</w:t>
            </w:r>
          </w:p>
          <w:p w:rsidR="00926266" w:rsidRPr="009269A6" w:rsidRDefault="00926266" w:rsidP="00751558">
            <w:pPr>
              <w:spacing w:after="0" w:line="240" w:lineRule="auto"/>
              <w:rPr>
                <w:sz w:val="16"/>
              </w:rPr>
            </w:pPr>
            <w:r w:rsidRPr="009269A6">
              <w:rPr>
                <w:sz w:val="16"/>
              </w:rPr>
              <w:t>Автоматизированное рабочее место.</w:t>
            </w:r>
          </w:p>
        </w:tc>
        <w:tc>
          <w:tcPr>
            <w:tcW w:w="643" w:type="pct"/>
            <w:vMerge w:val="restart"/>
          </w:tcPr>
          <w:p w:rsidR="00926266" w:rsidRPr="009269A6" w:rsidRDefault="00926266" w:rsidP="00926266">
            <w:pPr>
              <w:spacing w:after="0" w:line="240" w:lineRule="auto"/>
              <w:rPr>
                <w:sz w:val="16"/>
              </w:rPr>
            </w:pPr>
            <w:r w:rsidRPr="009269A6">
              <w:rPr>
                <w:sz w:val="16"/>
              </w:rPr>
              <w:t>нет</w:t>
            </w:r>
          </w:p>
        </w:tc>
      </w:tr>
      <w:tr w:rsidR="00926266" w:rsidRPr="00926266" w:rsidTr="00926266">
        <w:trPr>
          <w:trHeight w:val="825"/>
        </w:trPr>
        <w:tc>
          <w:tcPr>
            <w:tcW w:w="181" w:type="pct"/>
            <w:gridSpan w:val="2"/>
            <w:tcBorders>
              <w:top w:val="single" w:sz="4" w:space="0" w:color="auto"/>
            </w:tcBorders>
          </w:tcPr>
          <w:p w:rsidR="00926266" w:rsidRPr="00926266" w:rsidRDefault="00926266" w:rsidP="00926266">
            <w:pPr>
              <w:spacing w:after="0" w:line="240" w:lineRule="auto"/>
              <w:rPr>
                <w:sz w:val="16"/>
              </w:rPr>
            </w:pPr>
            <w:r w:rsidRPr="00926266">
              <w:rPr>
                <w:sz w:val="16"/>
              </w:rPr>
              <w:t>4.2</w:t>
            </w:r>
          </w:p>
        </w:tc>
        <w:tc>
          <w:tcPr>
            <w:tcW w:w="910" w:type="pct"/>
            <w:tcBorders>
              <w:top w:val="single" w:sz="4" w:space="0" w:color="auto"/>
            </w:tcBorders>
          </w:tcPr>
          <w:p w:rsidR="00926266" w:rsidRPr="00926266" w:rsidRDefault="00926266" w:rsidP="00926266">
            <w:pPr>
              <w:spacing w:after="0" w:line="240" w:lineRule="auto"/>
              <w:rPr>
                <w:sz w:val="16"/>
                <w:lang w:eastAsia="ar-SA"/>
              </w:rPr>
            </w:pPr>
            <w:r w:rsidRPr="00926266">
              <w:rPr>
                <w:sz w:val="16"/>
                <w:lang w:eastAsia="ar-SA"/>
              </w:rPr>
              <w:t>Направление заявителю</w:t>
            </w:r>
          </w:p>
          <w:p w:rsidR="00926266" w:rsidRPr="00926266" w:rsidRDefault="00926266" w:rsidP="00926266">
            <w:pPr>
              <w:spacing w:after="0" w:line="240" w:lineRule="auto"/>
              <w:rPr>
                <w:sz w:val="16"/>
                <w:lang w:eastAsia="ar-SA"/>
              </w:rPr>
            </w:pPr>
            <w:r w:rsidRPr="00926266">
              <w:rPr>
                <w:sz w:val="16"/>
              </w:rPr>
              <w:t>уведомления о мотивированном отказе в предоставлении муниципальной услуги</w:t>
            </w:r>
          </w:p>
          <w:p w:rsidR="00926266" w:rsidRPr="00926266" w:rsidRDefault="00926266" w:rsidP="00926266">
            <w:pPr>
              <w:spacing w:after="0" w:line="240" w:lineRule="auto"/>
              <w:rPr>
                <w:sz w:val="16"/>
              </w:rPr>
            </w:pPr>
          </w:p>
        </w:tc>
        <w:tc>
          <w:tcPr>
            <w:tcW w:w="1102" w:type="pct"/>
            <w:tcBorders>
              <w:top w:val="single" w:sz="4" w:space="0" w:color="auto"/>
            </w:tcBorders>
          </w:tcPr>
          <w:p w:rsidR="00926266" w:rsidRPr="00926266" w:rsidRDefault="00926266" w:rsidP="00926266">
            <w:pPr>
              <w:spacing w:after="0" w:line="240" w:lineRule="auto"/>
              <w:jc w:val="both"/>
              <w:rPr>
                <w:sz w:val="16"/>
              </w:rPr>
            </w:pPr>
            <w:r w:rsidRPr="00926266">
              <w:rPr>
                <w:sz w:val="16"/>
              </w:rPr>
              <w:t xml:space="preserve">- заказным письмом с уведомлением о вручении; </w:t>
            </w:r>
          </w:p>
          <w:p w:rsidR="00926266" w:rsidRPr="00926266" w:rsidRDefault="00926266" w:rsidP="00926266">
            <w:pPr>
              <w:spacing w:after="0" w:line="240" w:lineRule="auto"/>
              <w:jc w:val="both"/>
              <w:rPr>
                <w:sz w:val="16"/>
              </w:rPr>
            </w:pPr>
            <w:r w:rsidRPr="00926266">
              <w:rPr>
                <w:sz w:val="16"/>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926266" w:rsidRPr="00926266" w:rsidRDefault="00926266" w:rsidP="00926266">
            <w:pPr>
              <w:spacing w:after="0" w:line="240" w:lineRule="auto"/>
              <w:rPr>
                <w:sz w:val="16"/>
              </w:rPr>
            </w:pPr>
          </w:p>
        </w:tc>
        <w:tc>
          <w:tcPr>
            <w:tcW w:w="785" w:type="pct"/>
            <w:vMerge/>
          </w:tcPr>
          <w:p w:rsidR="00926266" w:rsidRPr="00926266" w:rsidRDefault="00926266" w:rsidP="00926266">
            <w:pPr>
              <w:spacing w:after="0" w:line="240" w:lineRule="auto"/>
              <w:rPr>
                <w:sz w:val="16"/>
              </w:rPr>
            </w:pPr>
          </w:p>
        </w:tc>
        <w:tc>
          <w:tcPr>
            <w:tcW w:w="643" w:type="pct"/>
            <w:vMerge/>
          </w:tcPr>
          <w:p w:rsidR="00926266" w:rsidRPr="00926266" w:rsidRDefault="00926266" w:rsidP="001F73E3">
            <w:pPr>
              <w:numPr>
                <w:ilvl w:val="0"/>
                <w:numId w:val="3"/>
              </w:numPr>
              <w:spacing w:after="0" w:line="240" w:lineRule="auto"/>
              <w:ind w:left="0" w:firstLine="0"/>
              <w:rPr>
                <w:sz w:val="16"/>
              </w:rPr>
            </w:pPr>
          </w:p>
        </w:tc>
        <w:tc>
          <w:tcPr>
            <w:tcW w:w="643" w:type="pct"/>
            <w:vMerge/>
          </w:tcPr>
          <w:p w:rsidR="00926266" w:rsidRPr="00926266" w:rsidRDefault="00926266" w:rsidP="00926266">
            <w:pPr>
              <w:spacing w:after="0" w:line="240" w:lineRule="auto"/>
              <w:rPr>
                <w:sz w:val="16"/>
              </w:rPr>
            </w:pPr>
          </w:p>
        </w:tc>
      </w:tr>
    </w:tbl>
    <w:p w:rsidR="00926266" w:rsidRPr="00926266" w:rsidRDefault="00926266" w:rsidP="00926266">
      <w:pPr>
        <w:spacing w:after="0" w:line="240" w:lineRule="auto"/>
        <w:rPr>
          <w:b/>
          <w:sz w:val="18"/>
          <w:szCs w:val="28"/>
        </w:rPr>
      </w:pPr>
      <w:r w:rsidRPr="00926266">
        <w:rPr>
          <w:b/>
          <w:sz w:val="18"/>
          <w:szCs w:val="28"/>
        </w:rPr>
        <w:t>Раздел 8. «Особенности предоставления «услуги» в электронной форме»</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8"/>
        <w:gridCol w:w="1984"/>
        <w:gridCol w:w="2127"/>
        <w:gridCol w:w="3336"/>
        <w:gridCol w:w="3600"/>
      </w:tblGrid>
      <w:tr w:rsidR="00926266" w:rsidRPr="00926266" w:rsidTr="00926266">
        <w:trPr>
          <w:trHeight w:val="517"/>
        </w:trPr>
        <w:tc>
          <w:tcPr>
            <w:tcW w:w="2093" w:type="dxa"/>
            <w:vMerge w:val="restart"/>
          </w:tcPr>
          <w:p w:rsidR="00926266" w:rsidRPr="00926266" w:rsidRDefault="00926266" w:rsidP="00926266">
            <w:pPr>
              <w:spacing w:after="0" w:line="240" w:lineRule="auto"/>
              <w:jc w:val="center"/>
              <w:rPr>
                <w:b/>
                <w:sz w:val="16"/>
              </w:rPr>
            </w:pPr>
            <w:r w:rsidRPr="00926266">
              <w:rPr>
                <w:b/>
                <w:sz w:val="16"/>
              </w:rPr>
              <w:t>Способ получения заявителем информации о сроках и порядке предоставления «услуги»</w:t>
            </w:r>
          </w:p>
        </w:tc>
        <w:tc>
          <w:tcPr>
            <w:tcW w:w="2268" w:type="dxa"/>
            <w:vMerge w:val="restart"/>
          </w:tcPr>
          <w:p w:rsidR="00926266" w:rsidRPr="00926266" w:rsidRDefault="00926266" w:rsidP="00926266">
            <w:pPr>
              <w:spacing w:after="0" w:line="240" w:lineRule="auto"/>
              <w:jc w:val="center"/>
              <w:rPr>
                <w:b/>
                <w:sz w:val="16"/>
              </w:rPr>
            </w:pPr>
            <w:r w:rsidRPr="00926266">
              <w:rPr>
                <w:b/>
                <w:sz w:val="16"/>
              </w:rPr>
              <w:t>Способ записи на приём в орган</w:t>
            </w:r>
          </w:p>
        </w:tc>
        <w:tc>
          <w:tcPr>
            <w:tcW w:w="1984" w:type="dxa"/>
            <w:vMerge w:val="restart"/>
          </w:tcPr>
          <w:p w:rsidR="00926266" w:rsidRPr="00926266" w:rsidRDefault="00926266" w:rsidP="00926266">
            <w:pPr>
              <w:spacing w:after="0" w:line="240" w:lineRule="auto"/>
              <w:jc w:val="center"/>
              <w:rPr>
                <w:b/>
                <w:sz w:val="16"/>
              </w:rPr>
            </w:pPr>
            <w:r w:rsidRPr="00926266">
              <w:rPr>
                <w:b/>
                <w:sz w:val="16"/>
              </w:rPr>
              <w:t>Способ приёма и регистрации органом, предоставляющим услугу, запроса и иных документов, необходимых для предоставления «услуги»</w:t>
            </w:r>
          </w:p>
        </w:tc>
        <w:tc>
          <w:tcPr>
            <w:tcW w:w="2127" w:type="dxa"/>
            <w:vMerge w:val="restart"/>
          </w:tcPr>
          <w:p w:rsidR="00926266" w:rsidRPr="00926266" w:rsidRDefault="00926266" w:rsidP="00926266">
            <w:pPr>
              <w:spacing w:after="0" w:line="240" w:lineRule="auto"/>
              <w:jc w:val="center"/>
              <w:rPr>
                <w:b/>
                <w:sz w:val="16"/>
              </w:rPr>
            </w:pPr>
            <w:r w:rsidRPr="00926266">
              <w:rPr>
                <w:b/>
                <w:sz w:val="16"/>
              </w:rPr>
              <w:t>Способ оплаты заявителем государственной пошлины или иной платы, взимаемой за предоставление «услуги»</w:t>
            </w:r>
          </w:p>
        </w:tc>
        <w:tc>
          <w:tcPr>
            <w:tcW w:w="3336" w:type="dxa"/>
            <w:vMerge w:val="restart"/>
          </w:tcPr>
          <w:p w:rsidR="00926266" w:rsidRPr="00926266" w:rsidRDefault="00926266" w:rsidP="00926266">
            <w:pPr>
              <w:spacing w:after="0" w:line="240" w:lineRule="auto"/>
              <w:jc w:val="center"/>
              <w:rPr>
                <w:b/>
                <w:sz w:val="16"/>
              </w:rPr>
            </w:pPr>
            <w:r w:rsidRPr="00926266">
              <w:rPr>
                <w:b/>
                <w:sz w:val="16"/>
              </w:rPr>
              <w:t>Способ получения сведений о ходе выполнения запроса о предоставлении «услуги»</w:t>
            </w:r>
          </w:p>
        </w:tc>
        <w:tc>
          <w:tcPr>
            <w:tcW w:w="3600" w:type="dxa"/>
            <w:vMerge w:val="restart"/>
          </w:tcPr>
          <w:p w:rsidR="00926266" w:rsidRPr="00926266" w:rsidRDefault="00926266" w:rsidP="00926266">
            <w:pPr>
              <w:spacing w:after="0" w:line="240" w:lineRule="auto"/>
              <w:jc w:val="center"/>
              <w:rPr>
                <w:b/>
                <w:sz w:val="16"/>
              </w:rPr>
            </w:pPr>
            <w:r w:rsidRPr="00926266">
              <w:rPr>
                <w:b/>
                <w:sz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926266" w:rsidRPr="00926266" w:rsidTr="00926266">
        <w:trPr>
          <w:trHeight w:val="517"/>
        </w:trPr>
        <w:tc>
          <w:tcPr>
            <w:tcW w:w="2093" w:type="dxa"/>
            <w:vMerge/>
          </w:tcPr>
          <w:p w:rsidR="00926266" w:rsidRPr="00926266" w:rsidRDefault="00926266" w:rsidP="00926266">
            <w:pPr>
              <w:spacing w:after="0" w:line="240" w:lineRule="auto"/>
              <w:rPr>
                <w:b/>
                <w:sz w:val="16"/>
              </w:rPr>
            </w:pPr>
          </w:p>
        </w:tc>
        <w:tc>
          <w:tcPr>
            <w:tcW w:w="2268" w:type="dxa"/>
            <w:vMerge/>
          </w:tcPr>
          <w:p w:rsidR="00926266" w:rsidRPr="00926266" w:rsidRDefault="00926266" w:rsidP="00926266">
            <w:pPr>
              <w:spacing w:after="0" w:line="240" w:lineRule="auto"/>
              <w:jc w:val="center"/>
              <w:rPr>
                <w:b/>
                <w:sz w:val="16"/>
              </w:rPr>
            </w:pPr>
          </w:p>
        </w:tc>
        <w:tc>
          <w:tcPr>
            <w:tcW w:w="1984" w:type="dxa"/>
            <w:vMerge/>
          </w:tcPr>
          <w:p w:rsidR="00926266" w:rsidRPr="00926266" w:rsidRDefault="00926266" w:rsidP="00926266">
            <w:pPr>
              <w:spacing w:after="0" w:line="240" w:lineRule="auto"/>
              <w:jc w:val="center"/>
              <w:rPr>
                <w:b/>
                <w:sz w:val="16"/>
              </w:rPr>
            </w:pPr>
          </w:p>
        </w:tc>
        <w:tc>
          <w:tcPr>
            <w:tcW w:w="2127" w:type="dxa"/>
            <w:vMerge/>
          </w:tcPr>
          <w:p w:rsidR="00926266" w:rsidRPr="00926266" w:rsidRDefault="00926266" w:rsidP="00926266">
            <w:pPr>
              <w:spacing w:after="0" w:line="240" w:lineRule="auto"/>
              <w:jc w:val="center"/>
              <w:rPr>
                <w:b/>
                <w:sz w:val="16"/>
              </w:rPr>
            </w:pPr>
          </w:p>
        </w:tc>
        <w:tc>
          <w:tcPr>
            <w:tcW w:w="3336" w:type="dxa"/>
            <w:vMerge/>
          </w:tcPr>
          <w:p w:rsidR="00926266" w:rsidRPr="00926266" w:rsidRDefault="00926266" w:rsidP="00926266">
            <w:pPr>
              <w:spacing w:after="0" w:line="240" w:lineRule="auto"/>
              <w:jc w:val="center"/>
              <w:rPr>
                <w:b/>
                <w:sz w:val="16"/>
              </w:rPr>
            </w:pPr>
          </w:p>
        </w:tc>
        <w:tc>
          <w:tcPr>
            <w:tcW w:w="3600" w:type="dxa"/>
            <w:vMerge/>
          </w:tcPr>
          <w:p w:rsidR="00926266" w:rsidRPr="00926266" w:rsidRDefault="00926266" w:rsidP="00926266">
            <w:pPr>
              <w:spacing w:after="0" w:line="240" w:lineRule="auto"/>
              <w:jc w:val="center"/>
              <w:rPr>
                <w:b/>
                <w:sz w:val="16"/>
              </w:rPr>
            </w:pPr>
          </w:p>
        </w:tc>
      </w:tr>
      <w:tr w:rsidR="00926266" w:rsidRPr="00926266" w:rsidTr="00926266">
        <w:tc>
          <w:tcPr>
            <w:tcW w:w="2093" w:type="dxa"/>
          </w:tcPr>
          <w:p w:rsidR="00926266" w:rsidRPr="00926266" w:rsidRDefault="00926266" w:rsidP="00926266">
            <w:pPr>
              <w:spacing w:after="0" w:line="240" w:lineRule="auto"/>
              <w:jc w:val="center"/>
              <w:rPr>
                <w:b/>
                <w:sz w:val="16"/>
              </w:rPr>
            </w:pPr>
            <w:r w:rsidRPr="00926266">
              <w:rPr>
                <w:b/>
                <w:sz w:val="16"/>
              </w:rPr>
              <w:t>1</w:t>
            </w:r>
          </w:p>
        </w:tc>
        <w:tc>
          <w:tcPr>
            <w:tcW w:w="2268" w:type="dxa"/>
          </w:tcPr>
          <w:p w:rsidR="00926266" w:rsidRPr="00926266" w:rsidRDefault="00926266" w:rsidP="00926266">
            <w:pPr>
              <w:spacing w:after="0" w:line="240" w:lineRule="auto"/>
              <w:jc w:val="center"/>
              <w:rPr>
                <w:b/>
                <w:sz w:val="16"/>
              </w:rPr>
            </w:pPr>
            <w:r w:rsidRPr="00926266">
              <w:rPr>
                <w:b/>
                <w:sz w:val="16"/>
              </w:rPr>
              <w:t>2</w:t>
            </w:r>
          </w:p>
        </w:tc>
        <w:tc>
          <w:tcPr>
            <w:tcW w:w="1984" w:type="dxa"/>
          </w:tcPr>
          <w:p w:rsidR="00926266" w:rsidRPr="00926266" w:rsidRDefault="00926266" w:rsidP="00926266">
            <w:pPr>
              <w:spacing w:after="0" w:line="240" w:lineRule="auto"/>
              <w:jc w:val="center"/>
              <w:rPr>
                <w:b/>
                <w:sz w:val="16"/>
              </w:rPr>
            </w:pPr>
            <w:r w:rsidRPr="00926266">
              <w:rPr>
                <w:b/>
                <w:sz w:val="16"/>
              </w:rPr>
              <w:t>3</w:t>
            </w:r>
          </w:p>
        </w:tc>
        <w:tc>
          <w:tcPr>
            <w:tcW w:w="2127" w:type="dxa"/>
          </w:tcPr>
          <w:p w:rsidR="00926266" w:rsidRPr="00926266" w:rsidRDefault="00926266" w:rsidP="00926266">
            <w:pPr>
              <w:spacing w:after="0" w:line="240" w:lineRule="auto"/>
              <w:jc w:val="center"/>
              <w:rPr>
                <w:b/>
                <w:sz w:val="16"/>
              </w:rPr>
            </w:pPr>
            <w:r w:rsidRPr="00926266">
              <w:rPr>
                <w:b/>
                <w:sz w:val="16"/>
              </w:rPr>
              <w:t>4</w:t>
            </w:r>
          </w:p>
        </w:tc>
        <w:tc>
          <w:tcPr>
            <w:tcW w:w="3336" w:type="dxa"/>
          </w:tcPr>
          <w:p w:rsidR="00926266" w:rsidRPr="00926266" w:rsidRDefault="00926266" w:rsidP="00926266">
            <w:pPr>
              <w:spacing w:after="0" w:line="240" w:lineRule="auto"/>
              <w:jc w:val="center"/>
              <w:rPr>
                <w:b/>
                <w:sz w:val="16"/>
              </w:rPr>
            </w:pPr>
            <w:r w:rsidRPr="00926266">
              <w:rPr>
                <w:b/>
                <w:sz w:val="16"/>
              </w:rPr>
              <w:t>5</w:t>
            </w:r>
          </w:p>
        </w:tc>
        <w:tc>
          <w:tcPr>
            <w:tcW w:w="3600" w:type="dxa"/>
          </w:tcPr>
          <w:p w:rsidR="00926266" w:rsidRPr="00926266" w:rsidRDefault="00926266" w:rsidP="00926266">
            <w:pPr>
              <w:spacing w:after="0" w:line="240" w:lineRule="auto"/>
              <w:jc w:val="center"/>
              <w:rPr>
                <w:b/>
                <w:sz w:val="16"/>
              </w:rPr>
            </w:pPr>
            <w:r w:rsidRPr="00926266">
              <w:rPr>
                <w:b/>
                <w:sz w:val="16"/>
              </w:rPr>
              <w:t>6</w:t>
            </w:r>
          </w:p>
        </w:tc>
      </w:tr>
      <w:tr w:rsidR="00926266" w:rsidRPr="00926266" w:rsidTr="00926266">
        <w:tc>
          <w:tcPr>
            <w:tcW w:w="15408" w:type="dxa"/>
            <w:gridSpan w:val="6"/>
          </w:tcPr>
          <w:p w:rsidR="00926266" w:rsidRPr="00926266" w:rsidRDefault="0066289A" w:rsidP="00926266">
            <w:pPr>
              <w:spacing w:after="0" w:line="240" w:lineRule="auto"/>
              <w:jc w:val="center"/>
              <w:rPr>
                <w:sz w:val="16"/>
              </w:rPr>
            </w:pPr>
            <w:r w:rsidRPr="0066289A">
              <w:rPr>
                <w:sz w:val="16"/>
              </w:rPr>
              <w:t>Утверждение схемы расположения земельного участка или земельных участков на кадастровом плане территории</w:t>
            </w:r>
          </w:p>
        </w:tc>
      </w:tr>
      <w:tr w:rsidR="00926266" w:rsidRPr="00926266" w:rsidTr="00926266">
        <w:tc>
          <w:tcPr>
            <w:tcW w:w="2093" w:type="dxa"/>
          </w:tcPr>
          <w:p w:rsidR="00926266" w:rsidRPr="00926266" w:rsidRDefault="00926266" w:rsidP="00926266">
            <w:pPr>
              <w:autoSpaceDE w:val="0"/>
              <w:autoSpaceDN w:val="0"/>
              <w:adjustRightInd w:val="0"/>
              <w:spacing w:after="0" w:line="240" w:lineRule="auto"/>
              <w:jc w:val="both"/>
              <w:rPr>
                <w:sz w:val="16"/>
              </w:rPr>
            </w:pPr>
            <w:r w:rsidRPr="00926266">
              <w:rPr>
                <w:sz w:val="16"/>
              </w:rPr>
              <w:t xml:space="preserve">- Единый портал государственных и муниципальных услуг (функций); </w:t>
            </w:r>
          </w:p>
          <w:p w:rsidR="00926266" w:rsidRPr="00926266" w:rsidRDefault="00926266" w:rsidP="00926266">
            <w:pPr>
              <w:autoSpaceDE w:val="0"/>
              <w:autoSpaceDN w:val="0"/>
              <w:adjustRightInd w:val="0"/>
              <w:spacing w:after="0" w:line="240" w:lineRule="auto"/>
              <w:jc w:val="both"/>
              <w:rPr>
                <w:sz w:val="16"/>
              </w:rPr>
            </w:pPr>
            <w:r w:rsidRPr="00926266">
              <w:rPr>
                <w:sz w:val="16"/>
              </w:rPr>
              <w:t>-Портал государственных и муниципальных услуг Воронежской области.</w:t>
            </w:r>
          </w:p>
        </w:tc>
        <w:tc>
          <w:tcPr>
            <w:tcW w:w="2268" w:type="dxa"/>
          </w:tcPr>
          <w:p w:rsidR="00926266" w:rsidRPr="00926266" w:rsidRDefault="00926266" w:rsidP="00926266">
            <w:pPr>
              <w:spacing w:after="0" w:line="240" w:lineRule="auto"/>
              <w:rPr>
                <w:sz w:val="16"/>
              </w:rPr>
            </w:pPr>
            <w:r w:rsidRPr="00926266">
              <w:rPr>
                <w:sz w:val="16"/>
              </w:rPr>
              <w:t>нет</w:t>
            </w:r>
          </w:p>
        </w:tc>
        <w:tc>
          <w:tcPr>
            <w:tcW w:w="1984" w:type="dxa"/>
          </w:tcPr>
          <w:p w:rsidR="00926266" w:rsidRPr="00926266" w:rsidRDefault="00926266" w:rsidP="00926266">
            <w:pPr>
              <w:spacing w:after="0" w:line="240" w:lineRule="auto"/>
              <w:rPr>
                <w:sz w:val="16"/>
              </w:rPr>
            </w:pPr>
            <w:r w:rsidRPr="00926266">
              <w:rPr>
                <w:sz w:val="16"/>
              </w:rPr>
              <w:t>Не требуется предоставление заявителем документов на бумажном носителе</w:t>
            </w:r>
          </w:p>
        </w:tc>
        <w:tc>
          <w:tcPr>
            <w:tcW w:w="2127" w:type="dxa"/>
          </w:tcPr>
          <w:p w:rsidR="00926266" w:rsidRPr="00926266" w:rsidRDefault="00926266" w:rsidP="00926266">
            <w:pPr>
              <w:spacing w:after="0" w:line="240" w:lineRule="auto"/>
              <w:jc w:val="center"/>
              <w:rPr>
                <w:sz w:val="16"/>
              </w:rPr>
            </w:pPr>
            <w:r w:rsidRPr="00926266">
              <w:rPr>
                <w:sz w:val="16"/>
              </w:rPr>
              <w:t>-</w:t>
            </w:r>
          </w:p>
        </w:tc>
        <w:tc>
          <w:tcPr>
            <w:tcW w:w="3336" w:type="dxa"/>
          </w:tcPr>
          <w:p w:rsidR="00926266" w:rsidRPr="00926266" w:rsidRDefault="00926266" w:rsidP="00926266">
            <w:pPr>
              <w:autoSpaceDE w:val="0"/>
              <w:autoSpaceDN w:val="0"/>
              <w:adjustRightInd w:val="0"/>
              <w:spacing w:after="0" w:line="240" w:lineRule="auto"/>
              <w:jc w:val="both"/>
              <w:rPr>
                <w:sz w:val="16"/>
              </w:rPr>
            </w:pPr>
            <w:r w:rsidRPr="00926266">
              <w:rPr>
                <w:sz w:val="16"/>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3600" w:type="dxa"/>
          </w:tcPr>
          <w:p w:rsidR="00926266" w:rsidRPr="00926266" w:rsidRDefault="00926266" w:rsidP="00926266">
            <w:pPr>
              <w:tabs>
                <w:tab w:val="num" w:pos="0"/>
              </w:tabs>
              <w:autoSpaceDE w:val="0"/>
              <w:autoSpaceDN w:val="0"/>
              <w:adjustRightInd w:val="0"/>
              <w:spacing w:after="0" w:line="240" w:lineRule="auto"/>
              <w:contextualSpacing/>
              <w:jc w:val="both"/>
              <w:rPr>
                <w:sz w:val="16"/>
              </w:rPr>
            </w:pPr>
            <w:r w:rsidRPr="00926266">
              <w:rPr>
                <w:sz w:val="16"/>
              </w:rPr>
              <w:t>- почта;</w:t>
            </w:r>
          </w:p>
          <w:p w:rsidR="00926266" w:rsidRPr="00926266" w:rsidRDefault="00926266" w:rsidP="00926266">
            <w:pPr>
              <w:tabs>
                <w:tab w:val="num" w:pos="0"/>
              </w:tabs>
              <w:autoSpaceDE w:val="0"/>
              <w:autoSpaceDN w:val="0"/>
              <w:adjustRightInd w:val="0"/>
              <w:spacing w:after="0" w:line="240" w:lineRule="auto"/>
              <w:contextualSpacing/>
              <w:jc w:val="both"/>
              <w:rPr>
                <w:sz w:val="16"/>
              </w:rPr>
            </w:pPr>
            <w:r w:rsidRPr="00926266">
              <w:rPr>
                <w:sz w:val="16"/>
              </w:rPr>
              <w:t>- МФЦ;</w:t>
            </w:r>
          </w:p>
          <w:p w:rsidR="00926266" w:rsidRPr="00926266" w:rsidRDefault="00926266" w:rsidP="00926266">
            <w:pPr>
              <w:tabs>
                <w:tab w:val="num" w:pos="0"/>
              </w:tabs>
              <w:autoSpaceDE w:val="0"/>
              <w:autoSpaceDN w:val="0"/>
              <w:adjustRightInd w:val="0"/>
              <w:spacing w:after="0" w:line="240" w:lineRule="auto"/>
              <w:contextualSpacing/>
              <w:jc w:val="both"/>
              <w:rPr>
                <w:sz w:val="16"/>
              </w:rPr>
            </w:pPr>
            <w:r w:rsidRPr="00926266">
              <w:rPr>
                <w:sz w:val="16"/>
              </w:rPr>
              <w:t>- Единый портал государственных и муниципальных услуг (функций);</w:t>
            </w:r>
          </w:p>
          <w:p w:rsidR="00926266" w:rsidRPr="00926266" w:rsidRDefault="00926266" w:rsidP="00926266">
            <w:pPr>
              <w:tabs>
                <w:tab w:val="num" w:pos="0"/>
              </w:tabs>
              <w:autoSpaceDE w:val="0"/>
              <w:autoSpaceDN w:val="0"/>
              <w:adjustRightInd w:val="0"/>
              <w:spacing w:after="0" w:line="240" w:lineRule="auto"/>
              <w:contextualSpacing/>
              <w:jc w:val="both"/>
              <w:rPr>
                <w:sz w:val="16"/>
              </w:rPr>
            </w:pPr>
            <w:r w:rsidRPr="00926266">
              <w:rPr>
                <w:sz w:val="16"/>
              </w:rPr>
              <w:t>- Портал государственных и муниципальных услуг Воронежской области;</w:t>
            </w:r>
          </w:p>
          <w:p w:rsidR="00926266" w:rsidRPr="00926266" w:rsidRDefault="00926266" w:rsidP="00926266">
            <w:pPr>
              <w:tabs>
                <w:tab w:val="num" w:pos="0"/>
              </w:tabs>
              <w:autoSpaceDE w:val="0"/>
              <w:autoSpaceDN w:val="0"/>
              <w:adjustRightInd w:val="0"/>
              <w:spacing w:after="0" w:line="240" w:lineRule="auto"/>
              <w:contextualSpacing/>
              <w:jc w:val="both"/>
              <w:rPr>
                <w:sz w:val="16"/>
              </w:rPr>
            </w:pPr>
            <w:r w:rsidRPr="00926266">
              <w:rPr>
                <w:sz w:val="16"/>
              </w:rPr>
              <w:t>-  личный прием заявителя.</w:t>
            </w:r>
          </w:p>
        </w:tc>
      </w:tr>
    </w:tbl>
    <w:p w:rsidR="00926266" w:rsidRPr="00926266" w:rsidRDefault="00926266" w:rsidP="00926266">
      <w:pPr>
        <w:suppressAutoHyphens/>
        <w:spacing w:after="0" w:line="240" w:lineRule="auto"/>
        <w:rPr>
          <w:sz w:val="16"/>
        </w:rPr>
      </w:pPr>
    </w:p>
    <w:p w:rsidR="00926266" w:rsidRPr="00926266" w:rsidRDefault="00926266" w:rsidP="00926266">
      <w:pPr>
        <w:spacing w:after="0" w:line="240" w:lineRule="auto"/>
        <w:rPr>
          <w:sz w:val="16"/>
        </w:rPr>
      </w:pPr>
    </w:p>
    <w:p w:rsidR="00926266" w:rsidRPr="00926266" w:rsidRDefault="00926266" w:rsidP="00926266">
      <w:pPr>
        <w:spacing w:after="0" w:line="240" w:lineRule="auto"/>
        <w:rPr>
          <w:sz w:val="16"/>
        </w:rPr>
      </w:pPr>
    </w:p>
    <w:p w:rsidR="00926266" w:rsidRPr="00926266" w:rsidRDefault="00926266" w:rsidP="00926266">
      <w:pPr>
        <w:pStyle w:val="a5"/>
        <w:tabs>
          <w:tab w:val="left" w:pos="1276"/>
        </w:tabs>
        <w:autoSpaceDE w:val="0"/>
        <w:autoSpaceDN w:val="0"/>
        <w:adjustRightInd w:val="0"/>
        <w:spacing w:after="0" w:line="240" w:lineRule="auto"/>
        <w:ind w:left="0" w:firstLine="709"/>
        <w:jc w:val="both"/>
        <w:rPr>
          <w:sz w:val="18"/>
          <w:szCs w:val="28"/>
        </w:rPr>
        <w:sectPr w:rsidR="00926266" w:rsidRPr="00926266" w:rsidSect="000B2C20">
          <w:pgSz w:w="16838" w:h="11906" w:orient="landscape"/>
          <w:pgMar w:top="539" w:right="567" w:bottom="346" w:left="1134" w:header="709" w:footer="709" w:gutter="0"/>
          <w:cols w:space="708"/>
          <w:docGrid w:linePitch="360"/>
        </w:sectPr>
      </w:pPr>
    </w:p>
    <w:tbl>
      <w:tblPr>
        <w:tblW w:w="0" w:type="auto"/>
        <w:tblLook w:val="04A0"/>
      </w:tblPr>
      <w:tblGrid>
        <w:gridCol w:w="11298"/>
      </w:tblGrid>
      <w:tr w:rsidR="00926266" w:rsidRPr="00DC3216" w:rsidTr="00751558">
        <w:trPr>
          <w:trHeight w:val="9349"/>
        </w:trPr>
        <w:tc>
          <w:tcPr>
            <w:tcW w:w="11298" w:type="dxa"/>
            <w:shd w:val="clear" w:color="auto" w:fill="auto"/>
          </w:tcPr>
          <w:p w:rsidR="00926266" w:rsidRPr="00DC3216" w:rsidRDefault="00926266" w:rsidP="00926266">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lastRenderedPageBreak/>
              <w:t xml:space="preserve">                                                                        Приложение № 1</w:t>
            </w:r>
          </w:p>
          <w:p w:rsidR="00926266" w:rsidRPr="00DC3216" w:rsidRDefault="00926266" w:rsidP="00926266">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926266" w:rsidRPr="00DC3216" w:rsidRDefault="00926266" w:rsidP="00926266">
            <w:pPr>
              <w:pStyle w:val="a5"/>
              <w:tabs>
                <w:tab w:val="left" w:pos="1276"/>
              </w:tabs>
              <w:autoSpaceDE w:val="0"/>
              <w:autoSpaceDN w:val="0"/>
              <w:adjustRightInd w:val="0"/>
              <w:spacing w:after="0" w:line="240" w:lineRule="auto"/>
              <w:ind w:left="0" w:firstLine="709"/>
              <w:jc w:val="both"/>
              <w:rPr>
                <w:sz w:val="18"/>
                <w:szCs w:val="18"/>
              </w:rPr>
            </w:pPr>
          </w:p>
          <w:p w:rsidR="00BC1A08" w:rsidRPr="00DC3216" w:rsidRDefault="00BC1A08" w:rsidP="00BC1A08">
            <w:pPr>
              <w:jc w:val="center"/>
              <w:rPr>
                <w:b/>
                <w:sz w:val="18"/>
                <w:szCs w:val="18"/>
              </w:rPr>
            </w:pPr>
            <w:r w:rsidRPr="00DC3216">
              <w:rPr>
                <w:b/>
                <w:sz w:val="18"/>
                <w:szCs w:val="18"/>
              </w:rPr>
              <w:t xml:space="preserve">ФОРМА </w:t>
            </w:r>
          </w:p>
          <w:p w:rsidR="00BC1A08" w:rsidRPr="00DC3216" w:rsidRDefault="00BC1A08" w:rsidP="00BC1A08">
            <w:pPr>
              <w:jc w:val="center"/>
              <w:rPr>
                <w:b/>
                <w:sz w:val="18"/>
                <w:szCs w:val="18"/>
              </w:rPr>
            </w:pPr>
            <w:r w:rsidRPr="00DC3216">
              <w:rPr>
                <w:b/>
                <w:sz w:val="18"/>
                <w:szCs w:val="18"/>
              </w:rPr>
              <w:t>ЗАЯВЛЕНИЯ ОБ УТВЕРЖДЕНИИ СХЕМЫ РАСПОЛОЖЕНИЯ ЗЕМЕЛЬНОГО УЧАСТКА НА КАДАСТРОВОМ ПЛАНЕ ТЕРРИТОРИИ</w:t>
            </w:r>
          </w:p>
          <w:p w:rsidR="00BC1A08" w:rsidRPr="00DC3216" w:rsidRDefault="00BC1A08" w:rsidP="00BC1A08">
            <w:pPr>
              <w:jc w:val="center"/>
              <w:rPr>
                <w:b/>
                <w:sz w:val="18"/>
                <w:szCs w:val="18"/>
              </w:rPr>
            </w:pPr>
          </w:p>
          <w:p w:rsidR="00BC1A08" w:rsidRPr="00DC3216" w:rsidRDefault="00BC1A08" w:rsidP="00BC1A08">
            <w:pPr>
              <w:jc w:val="center"/>
              <w:rPr>
                <w:b/>
                <w:sz w:val="18"/>
                <w:szCs w:val="18"/>
              </w:rPr>
            </w:pPr>
            <w:r w:rsidRPr="00DC3216">
              <w:rPr>
                <w:b/>
                <w:sz w:val="18"/>
                <w:szCs w:val="18"/>
              </w:rPr>
              <w:t>Заявление</w:t>
            </w:r>
          </w:p>
          <w:p w:rsidR="00BC1A08" w:rsidRPr="00DC3216" w:rsidRDefault="00BC1A08" w:rsidP="00BC1A08">
            <w:pPr>
              <w:jc w:val="center"/>
              <w:rPr>
                <w:b/>
                <w:sz w:val="18"/>
                <w:szCs w:val="18"/>
              </w:rPr>
            </w:pPr>
            <w:r w:rsidRPr="00DC3216">
              <w:rPr>
                <w:b/>
                <w:sz w:val="18"/>
                <w:szCs w:val="18"/>
              </w:rPr>
              <w:t>об утверждении схемы расположения земельного участка</w:t>
            </w:r>
          </w:p>
          <w:p w:rsidR="00BC1A08" w:rsidRPr="00DC3216" w:rsidRDefault="00BC1A08" w:rsidP="00BC1A08">
            <w:pPr>
              <w:jc w:val="center"/>
              <w:rPr>
                <w:b/>
                <w:sz w:val="18"/>
                <w:szCs w:val="18"/>
              </w:rPr>
            </w:pPr>
            <w:r w:rsidRPr="00DC3216">
              <w:rPr>
                <w:b/>
                <w:sz w:val="18"/>
                <w:szCs w:val="18"/>
              </w:rPr>
              <w:t>на кадастровом плане территории</w:t>
            </w:r>
          </w:p>
          <w:p w:rsidR="00BC1A08" w:rsidRPr="00DC3216" w:rsidRDefault="00BC1A08" w:rsidP="00BC1A08">
            <w:pPr>
              <w:jc w:val="center"/>
              <w:rPr>
                <w:b/>
                <w:sz w:val="18"/>
                <w:szCs w:val="18"/>
              </w:rPr>
            </w:pPr>
          </w:p>
          <w:p w:rsidR="00BC1A08" w:rsidRPr="00DC3216" w:rsidRDefault="00BC1A08" w:rsidP="00BC1A08">
            <w:pPr>
              <w:jc w:val="center"/>
              <w:rPr>
                <w:b/>
                <w:sz w:val="18"/>
                <w:szCs w:val="18"/>
              </w:rPr>
            </w:pPr>
            <w:r w:rsidRPr="00DC3216">
              <w:rPr>
                <w:b/>
                <w:sz w:val="18"/>
                <w:szCs w:val="18"/>
              </w:rPr>
              <w:t>"__" __________ 20__ г.</w:t>
            </w:r>
          </w:p>
          <w:p w:rsidR="00BC1A08" w:rsidRPr="00DC3216" w:rsidRDefault="00BC1A08" w:rsidP="00BC1A08">
            <w:pPr>
              <w:jc w:val="center"/>
              <w:rPr>
                <w:sz w:val="18"/>
                <w:szCs w:val="18"/>
              </w:rPr>
            </w:pPr>
            <w:r w:rsidRPr="00DC3216">
              <w:rPr>
                <w:sz w:val="18"/>
                <w:szCs w:val="18"/>
              </w:rPr>
              <w:t>____________________________________________________________</w:t>
            </w:r>
          </w:p>
          <w:p w:rsidR="00BC1A08" w:rsidRPr="00DC3216" w:rsidRDefault="00BC1A08" w:rsidP="00BC1A08">
            <w:pPr>
              <w:jc w:val="center"/>
              <w:rPr>
                <w:sz w:val="18"/>
                <w:szCs w:val="18"/>
              </w:rPr>
            </w:pPr>
            <w:r w:rsidRPr="00DC3216">
              <w:rPr>
                <w:sz w:val="18"/>
                <w:szCs w:val="18"/>
              </w:rPr>
              <w:t>____________________________________________________________</w:t>
            </w:r>
          </w:p>
          <w:p w:rsidR="00BC1A08" w:rsidRPr="00DC3216" w:rsidRDefault="00BC1A08" w:rsidP="00BC1A08">
            <w:pPr>
              <w:ind w:firstLine="709"/>
              <w:jc w:val="center"/>
              <w:rPr>
                <w:sz w:val="18"/>
                <w:szCs w:val="18"/>
                <w:vertAlign w:val="subscript"/>
              </w:rPr>
            </w:pPr>
            <w:r w:rsidRPr="00DC3216">
              <w:rPr>
                <w:sz w:val="18"/>
                <w:szCs w:val="18"/>
                <w:vertAlign w:val="subscript"/>
              </w:rPr>
              <w:t>(наименование органа исполнительной власти субъекта</w:t>
            </w:r>
          </w:p>
          <w:p w:rsidR="00BC1A08" w:rsidRPr="00DC3216" w:rsidRDefault="00BC1A08" w:rsidP="00BC1A08">
            <w:pPr>
              <w:ind w:firstLine="709"/>
              <w:jc w:val="center"/>
              <w:rPr>
                <w:sz w:val="18"/>
                <w:szCs w:val="18"/>
                <w:vertAlign w:val="subscript"/>
              </w:rPr>
            </w:pPr>
            <w:r w:rsidRPr="00DC3216">
              <w:rPr>
                <w:sz w:val="18"/>
                <w:szCs w:val="18"/>
                <w:vertAlign w:val="subscript"/>
              </w:rPr>
              <w:t>Российской Федерации, органа местного самоуправления)</w:t>
            </w:r>
          </w:p>
          <w:p w:rsidR="00BC1A08" w:rsidRPr="00DC3216" w:rsidRDefault="00BC1A08" w:rsidP="00BC1A08">
            <w:pPr>
              <w:ind w:firstLine="709"/>
              <w:jc w:val="both"/>
              <w:rPr>
                <w:sz w:val="18"/>
                <w:szCs w:val="18"/>
              </w:rPr>
            </w:pPr>
          </w:p>
          <w:p w:rsidR="00BC1A08" w:rsidRPr="00DC3216" w:rsidRDefault="00BC1A08" w:rsidP="00BC1A08">
            <w:pPr>
              <w:ind w:firstLine="709"/>
              <w:jc w:val="both"/>
              <w:rPr>
                <w:sz w:val="18"/>
                <w:szCs w:val="18"/>
              </w:rPr>
            </w:pPr>
            <w:r w:rsidRPr="00DC3216">
              <w:rPr>
                <w:sz w:val="18"/>
                <w:szCs w:val="18"/>
              </w:rPr>
              <w:t xml:space="preserve">В соответствии со </w:t>
            </w:r>
            <w:hyperlink r:id="rId145" w:history="1">
              <w:r w:rsidRPr="00DC3216">
                <w:rPr>
                  <w:sz w:val="18"/>
                  <w:szCs w:val="18"/>
                </w:rPr>
                <w:t>статьей 11.10</w:t>
              </w:r>
            </w:hyperlink>
            <w:r w:rsidRPr="00DC3216">
              <w:rPr>
                <w:sz w:val="18"/>
                <w:szCs w:val="18"/>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BC1A08" w:rsidRPr="00DC3216" w:rsidRDefault="00BC1A08" w:rsidP="00BC1A08">
            <w:pPr>
              <w:ind w:firstLine="709"/>
              <w:jc w:val="both"/>
              <w:rPr>
                <w:sz w:val="18"/>
                <w:szCs w:val="18"/>
              </w:rPr>
            </w:pPr>
          </w:p>
          <w:p w:rsidR="00BC1A08" w:rsidRPr="00DC3216" w:rsidRDefault="00BC1A08" w:rsidP="00BC1A08">
            <w:pPr>
              <w:ind w:firstLine="709"/>
              <w:jc w:val="both"/>
              <w:rPr>
                <w:sz w:val="18"/>
                <w:szCs w:val="18"/>
              </w:rPr>
            </w:pPr>
            <w:r w:rsidRPr="00DC3216">
              <w:rPr>
                <w:sz w:val="18"/>
                <w:szCs w:val="18"/>
              </w:rPr>
              <w:t>1. Сведения о заявителе (в случае, если заявитель обращается через представителя)</w:t>
            </w:r>
          </w:p>
          <w:p w:rsidR="00BC1A08" w:rsidRPr="00DC3216" w:rsidRDefault="00BC1A08" w:rsidP="00BC1A08">
            <w:pPr>
              <w:ind w:firstLine="709"/>
              <w:jc w:val="both"/>
              <w:rPr>
                <w:sz w:val="18"/>
                <w:szCs w:val="18"/>
              </w:rPr>
            </w:pPr>
          </w:p>
          <w:tbl>
            <w:tblPr>
              <w:tblW w:w="0" w:type="auto"/>
              <w:tblCellMar>
                <w:top w:w="102" w:type="dxa"/>
                <w:left w:w="62" w:type="dxa"/>
                <w:bottom w:w="102" w:type="dxa"/>
                <w:right w:w="62" w:type="dxa"/>
              </w:tblCellMar>
              <w:tblLook w:val="0000"/>
            </w:tblPr>
            <w:tblGrid>
              <w:gridCol w:w="1196"/>
              <w:gridCol w:w="7230"/>
              <w:gridCol w:w="1275"/>
            </w:tblGrid>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1.1</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Сведения о физическом лице, в случае если заявитель является физическим лицом:</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vAlign w:val="center"/>
                </w:tcPr>
                <w:p w:rsidR="00BC1A08" w:rsidRPr="00DC3216" w:rsidRDefault="00BC1A08" w:rsidP="00FE0E8A">
                  <w:pPr>
                    <w:jc w:val="center"/>
                    <w:rPr>
                      <w:sz w:val="18"/>
                      <w:szCs w:val="18"/>
                    </w:rPr>
                  </w:pPr>
                  <w:r w:rsidRPr="00DC3216">
                    <w:rPr>
                      <w:sz w:val="18"/>
                      <w:szCs w:val="18"/>
                    </w:rPr>
                    <w:t>1.1.1</w:t>
                  </w:r>
                </w:p>
              </w:tc>
              <w:tc>
                <w:tcPr>
                  <w:tcW w:w="7230" w:type="dxa"/>
                  <w:tcBorders>
                    <w:top w:val="single" w:sz="4" w:space="0" w:color="auto"/>
                    <w:left w:val="single" w:sz="4" w:space="0" w:color="auto"/>
                    <w:bottom w:val="single" w:sz="4" w:space="0" w:color="auto"/>
                    <w:right w:val="single" w:sz="4" w:space="0" w:color="auto"/>
                  </w:tcBorders>
                  <w:vAlign w:val="center"/>
                </w:tcPr>
                <w:p w:rsidR="00BC1A08" w:rsidRPr="00DC3216" w:rsidRDefault="00BC1A08" w:rsidP="00FE0E8A">
                  <w:pPr>
                    <w:jc w:val="center"/>
                    <w:rPr>
                      <w:sz w:val="18"/>
                      <w:szCs w:val="18"/>
                    </w:rPr>
                  </w:pPr>
                  <w:r w:rsidRPr="00DC3216">
                    <w:rPr>
                      <w:sz w:val="18"/>
                      <w:szCs w:val="18"/>
                    </w:rPr>
                    <w:t>Фамилия, имя, отчество (при наличии)</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lastRenderedPageBreak/>
                    <w:t>1.1.2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Реквизиты документа, удостоверяющего личность</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1.1.3</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регистрации</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1.1.4</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проживания</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1.1.5</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1.1.6</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Сведения об индивидуальном предпринимателе, в случае если заявитель является индивидуальным предпринимателем:</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1.2.1</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ФИО индивидуального предпринимателя</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1.2.2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Идентификационный номер налогоплательщика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1.2.3</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Основной государственный регистрационный номер индивидуального предпринимателя</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1.2.4</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1.2.5</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1.3</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Сведения о юридическом лице:</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1.3.1</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Полное наименование юридического лица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1.3.2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Основной государственный регистрационный номер</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1.3.3</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Идентификационный номер налогоплательщика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lastRenderedPageBreak/>
                    <w:t>1.3.4</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1.3.5</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bl>
          <w:p w:rsidR="00BC1A08" w:rsidRPr="00DC3216" w:rsidRDefault="00BC1A08" w:rsidP="00BC1A08">
            <w:pPr>
              <w:jc w:val="center"/>
              <w:rPr>
                <w:sz w:val="18"/>
                <w:szCs w:val="18"/>
              </w:rPr>
            </w:pPr>
          </w:p>
          <w:p w:rsidR="00BC1A08" w:rsidRPr="00DC3216" w:rsidRDefault="00BC1A08" w:rsidP="00BC1A08">
            <w:pPr>
              <w:jc w:val="center"/>
              <w:rPr>
                <w:sz w:val="18"/>
                <w:szCs w:val="18"/>
              </w:rPr>
            </w:pPr>
            <w:r w:rsidRPr="00DC3216">
              <w:rPr>
                <w:sz w:val="18"/>
                <w:szCs w:val="18"/>
              </w:rPr>
              <w:t>2. Сведения о заявителе</w:t>
            </w:r>
          </w:p>
          <w:p w:rsidR="00BC1A08" w:rsidRPr="00DC3216" w:rsidRDefault="00BC1A08" w:rsidP="00BC1A08">
            <w:pPr>
              <w:ind w:firstLine="709"/>
              <w:jc w:val="both"/>
              <w:rPr>
                <w:sz w:val="18"/>
                <w:szCs w:val="18"/>
              </w:rPr>
            </w:pPr>
          </w:p>
          <w:tbl>
            <w:tblPr>
              <w:tblW w:w="0" w:type="auto"/>
              <w:tblCellMar>
                <w:top w:w="102" w:type="dxa"/>
                <w:left w:w="62" w:type="dxa"/>
                <w:bottom w:w="102" w:type="dxa"/>
                <w:right w:w="62" w:type="dxa"/>
              </w:tblCellMar>
              <w:tblLook w:val="0000"/>
            </w:tblPr>
            <w:tblGrid>
              <w:gridCol w:w="1196"/>
              <w:gridCol w:w="7230"/>
              <w:gridCol w:w="1275"/>
            </w:tblGrid>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2.1</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Сведения о физическом лице, в случае если заявитель является физическим лицом:</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vAlign w:val="center"/>
                </w:tcPr>
                <w:p w:rsidR="00BC1A08" w:rsidRPr="00DC3216" w:rsidRDefault="00BC1A08" w:rsidP="00FE0E8A">
                  <w:pPr>
                    <w:jc w:val="center"/>
                    <w:rPr>
                      <w:sz w:val="18"/>
                      <w:szCs w:val="18"/>
                    </w:rPr>
                  </w:pPr>
                  <w:r w:rsidRPr="00DC3216">
                    <w:rPr>
                      <w:sz w:val="18"/>
                      <w:szCs w:val="18"/>
                    </w:rPr>
                    <w:t>2.1.1</w:t>
                  </w:r>
                </w:p>
              </w:tc>
              <w:tc>
                <w:tcPr>
                  <w:tcW w:w="7230" w:type="dxa"/>
                  <w:tcBorders>
                    <w:top w:val="single" w:sz="4" w:space="0" w:color="auto"/>
                    <w:left w:val="single" w:sz="4" w:space="0" w:color="auto"/>
                    <w:bottom w:val="single" w:sz="4" w:space="0" w:color="auto"/>
                    <w:right w:val="single" w:sz="4" w:space="0" w:color="auto"/>
                  </w:tcBorders>
                  <w:vAlign w:val="center"/>
                </w:tcPr>
                <w:p w:rsidR="00BC1A08" w:rsidRPr="00DC3216" w:rsidRDefault="00BC1A08" w:rsidP="00FE0E8A">
                  <w:pPr>
                    <w:jc w:val="center"/>
                    <w:rPr>
                      <w:sz w:val="18"/>
                      <w:szCs w:val="18"/>
                    </w:rPr>
                  </w:pPr>
                  <w:r w:rsidRPr="00DC3216">
                    <w:rPr>
                      <w:sz w:val="18"/>
                      <w:szCs w:val="18"/>
                    </w:rPr>
                    <w:t>Фамилия, имя, отчество (при наличии)</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2.1.2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Реквизиты документа, удостоверяющего личность</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2.1.3</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регистрации</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2.1.4</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проживания</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2.1.5</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2.1.6</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Сведения об индивидуальном предпринимателе, в случае если заявитель является индивидуальным предпринимателем:</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2.2.1</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ФИО индивидуального предпринимателя</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2.2.2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Идентификационный номер налогоплательщика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2.2.3</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Основной государственный регистрационный номер индивидуального предпринимателя</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lastRenderedPageBreak/>
                    <w:t>2.2.4</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2.2.5</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2.3</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Сведения о юридическом лице:</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2.3.1</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Полное наименование юридического лица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2.3.2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Основной государственный регистрационный номер</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2.3.3</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Идентификационный номер налогоплательщика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2.3.4</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Номер телефона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2.3.5</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Адрес электронной почты</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bl>
          <w:p w:rsidR="00BC1A08" w:rsidRPr="00DC3216" w:rsidRDefault="00BC1A08" w:rsidP="00BC1A08">
            <w:pPr>
              <w:jc w:val="center"/>
              <w:rPr>
                <w:sz w:val="18"/>
                <w:szCs w:val="18"/>
              </w:rPr>
            </w:pPr>
          </w:p>
          <w:p w:rsidR="00BC1A08" w:rsidRPr="00DC3216" w:rsidRDefault="00BC1A08" w:rsidP="00BC1A08">
            <w:pPr>
              <w:jc w:val="center"/>
              <w:rPr>
                <w:sz w:val="18"/>
                <w:szCs w:val="18"/>
              </w:rPr>
            </w:pPr>
            <w:r w:rsidRPr="00DC3216">
              <w:rPr>
                <w:sz w:val="18"/>
                <w:szCs w:val="18"/>
              </w:rPr>
              <w:t>3. Сведения по услуге</w:t>
            </w:r>
          </w:p>
          <w:p w:rsidR="00BC1A08" w:rsidRPr="00DC3216" w:rsidRDefault="00BC1A08" w:rsidP="00BC1A08">
            <w:pPr>
              <w:ind w:firstLine="709"/>
              <w:jc w:val="both"/>
              <w:rPr>
                <w:sz w:val="18"/>
                <w:szCs w:val="18"/>
              </w:rPr>
            </w:pPr>
          </w:p>
          <w:tbl>
            <w:tblPr>
              <w:tblW w:w="0" w:type="auto"/>
              <w:tblCellMar>
                <w:top w:w="102" w:type="dxa"/>
                <w:left w:w="62" w:type="dxa"/>
                <w:bottom w:w="102" w:type="dxa"/>
                <w:right w:w="62" w:type="dxa"/>
              </w:tblCellMar>
              <w:tblLook w:val="0000"/>
            </w:tblPr>
            <w:tblGrid>
              <w:gridCol w:w="1196"/>
              <w:gridCol w:w="7230"/>
              <w:gridCol w:w="1275"/>
            </w:tblGrid>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3.1</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В результате чего образуется земельный участок? (Раздел/Объединение)</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3.2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Право заявителя на земельный участок зарегистрировано в ЕГРН?</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3.3</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Сколько землепользователей у исходного земельного участка?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3.4</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Исходный земельный участок находится в залоге?</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bl>
          <w:p w:rsidR="00BC1A08" w:rsidRPr="00DC3216" w:rsidRDefault="00BC1A08" w:rsidP="00BC1A08">
            <w:pPr>
              <w:ind w:firstLine="709"/>
              <w:jc w:val="both"/>
              <w:rPr>
                <w:sz w:val="18"/>
                <w:szCs w:val="18"/>
              </w:rPr>
            </w:pPr>
          </w:p>
          <w:p w:rsidR="00BC1A08" w:rsidRPr="00DC3216" w:rsidRDefault="00BC1A08" w:rsidP="00BC1A08">
            <w:pPr>
              <w:jc w:val="center"/>
              <w:rPr>
                <w:sz w:val="18"/>
                <w:szCs w:val="18"/>
              </w:rPr>
            </w:pPr>
            <w:r w:rsidRPr="00DC3216">
              <w:rPr>
                <w:sz w:val="18"/>
                <w:szCs w:val="18"/>
              </w:rPr>
              <w:t>4. Сведения о земельном участке(-ах)</w:t>
            </w:r>
          </w:p>
          <w:p w:rsidR="00BC1A08" w:rsidRPr="00DC3216" w:rsidRDefault="00BC1A08" w:rsidP="00BC1A08">
            <w:pPr>
              <w:ind w:firstLine="709"/>
              <w:jc w:val="both"/>
              <w:rPr>
                <w:sz w:val="18"/>
                <w:szCs w:val="18"/>
              </w:rPr>
            </w:pPr>
          </w:p>
          <w:tbl>
            <w:tblPr>
              <w:tblW w:w="0" w:type="auto"/>
              <w:tblCellMar>
                <w:top w:w="102" w:type="dxa"/>
                <w:left w:w="62" w:type="dxa"/>
                <w:bottom w:w="102" w:type="dxa"/>
                <w:right w:w="62" w:type="dxa"/>
              </w:tblCellMar>
              <w:tblLook w:val="0000"/>
            </w:tblPr>
            <w:tblGrid>
              <w:gridCol w:w="1196"/>
              <w:gridCol w:w="7230"/>
              <w:gridCol w:w="1275"/>
            </w:tblGrid>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lastRenderedPageBreak/>
                    <w:t>4.1</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Кадастровый номер земельного участка</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4.2</w:t>
                  </w:r>
                </w:p>
              </w:tc>
              <w:tc>
                <w:tcPr>
                  <w:tcW w:w="7230"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Кадастровый номер земельного участка (возможность добавления сведений о земельных участках, при объединении)</w:t>
                  </w:r>
                </w:p>
              </w:tc>
              <w:tc>
                <w:tcPr>
                  <w:tcW w:w="1275"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bl>
          <w:p w:rsidR="00BC1A08" w:rsidRPr="00DC3216" w:rsidRDefault="00BC1A08" w:rsidP="00BC1A08">
            <w:pPr>
              <w:ind w:firstLine="709"/>
              <w:jc w:val="both"/>
              <w:rPr>
                <w:sz w:val="18"/>
                <w:szCs w:val="18"/>
              </w:rPr>
            </w:pPr>
          </w:p>
          <w:p w:rsidR="00BC1A08" w:rsidRPr="00DC3216" w:rsidRDefault="00BC1A08" w:rsidP="00BC1A08">
            <w:pPr>
              <w:jc w:val="center"/>
              <w:rPr>
                <w:sz w:val="18"/>
                <w:szCs w:val="18"/>
              </w:rPr>
            </w:pPr>
            <w:r w:rsidRPr="00DC3216">
              <w:rPr>
                <w:sz w:val="18"/>
                <w:szCs w:val="18"/>
              </w:rPr>
              <w:t>5. Прилагаемые документы</w:t>
            </w:r>
          </w:p>
          <w:p w:rsidR="00BC1A08" w:rsidRPr="00DC3216" w:rsidRDefault="00BC1A08" w:rsidP="00BC1A08">
            <w:pPr>
              <w:ind w:firstLine="709"/>
              <w:jc w:val="both"/>
              <w:rPr>
                <w:sz w:val="18"/>
                <w:szCs w:val="18"/>
              </w:rPr>
            </w:pPr>
          </w:p>
          <w:tbl>
            <w:tblPr>
              <w:tblW w:w="0" w:type="auto"/>
              <w:tblCellMar>
                <w:top w:w="102" w:type="dxa"/>
                <w:left w:w="62" w:type="dxa"/>
                <w:bottom w:w="102" w:type="dxa"/>
                <w:right w:w="62" w:type="dxa"/>
              </w:tblCellMar>
              <w:tblLook w:val="0000"/>
            </w:tblPr>
            <w:tblGrid>
              <w:gridCol w:w="1196"/>
              <w:gridCol w:w="5954"/>
              <w:gridCol w:w="2551"/>
            </w:tblGrid>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N</w:t>
                  </w:r>
                </w:p>
              </w:tc>
              <w:tc>
                <w:tcPr>
                  <w:tcW w:w="5954"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Наименование документа</w:t>
                  </w:r>
                </w:p>
              </w:tc>
              <w:tc>
                <w:tcPr>
                  <w:tcW w:w="2551" w:type="dxa"/>
                  <w:tcBorders>
                    <w:top w:val="single" w:sz="4" w:space="0" w:color="auto"/>
                    <w:left w:val="single" w:sz="4" w:space="0" w:color="auto"/>
                    <w:bottom w:val="single" w:sz="4" w:space="0" w:color="auto"/>
                    <w:right w:val="single" w:sz="4" w:space="0" w:color="auto"/>
                  </w:tcBorders>
                  <w:vAlign w:val="bottom"/>
                </w:tcPr>
                <w:p w:rsidR="00BC1A08" w:rsidRPr="00DC3216" w:rsidRDefault="00BC1A08" w:rsidP="00FE0E8A">
                  <w:pPr>
                    <w:jc w:val="center"/>
                    <w:rPr>
                      <w:sz w:val="18"/>
                      <w:szCs w:val="18"/>
                    </w:rPr>
                  </w:pPr>
                  <w:r w:rsidRPr="00DC3216">
                    <w:rPr>
                      <w:sz w:val="18"/>
                      <w:szCs w:val="18"/>
                    </w:rPr>
                    <w:t>Наименование прикладываемого документа</w:t>
                  </w: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1</w:t>
                  </w:r>
                </w:p>
              </w:tc>
              <w:tc>
                <w:tcPr>
                  <w:tcW w:w="5954"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Документ, подтверждающий полномочия представителя</w:t>
                  </w:r>
                </w:p>
              </w:tc>
              <w:tc>
                <w:tcPr>
                  <w:tcW w:w="2551"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2</w:t>
                  </w:r>
                </w:p>
              </w:tc>
              <w:tc>
                <w:tcPr>
                  <w:tcW w:w="5954"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Схема расположения земельного участка или земельных участков на кадастровом плане территории</w:t>
                  </w:r>
                </w:p>
              </w:tc>
              <w:tc>
                <w:tcPr>
                  <w:tcW w:w="2551"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3</w:t>
                  </w:r>
                </w:p>
              </w:tc>
              <w:tc>
                <w:tcPr>
                  <w:tcW w:w="5954"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Правоустанавливающий документ на объект недвижимости</w:t>
                  </w:r>
                </w:p>
              </w:tc>
              <w:tc>
                <w:tcPr>
                  <w:tcW w:w="2551"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r w:rsidR="00BC1A08" w:rsidRPr="00DC3216" w:rsidTr="00FE0E8A">
              <w:tc>
                <w:tcPr>
                  <w:tcW w:w="1196"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4</w:t>
                  </w:r>
                </w:p>
              </w:tc>
              <w:tc>
                <w:tcPr>
                  <w:tcW w:w="5954"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r w:rsidRPr="00DC3216">
                    <w:rPr>
                      <w:sz w:val="18"/>
                      <w:szCs w:val="18"/>
                    </w:rPr>
                    <w:t>Согласие залогодержателей, землевользователей, землевладельцев, арендаторов, залогодержателей</w:t>
                  </w:r>
                </w:p>
              </w:tc>
              <w:tc>
                <w:tcPr>
                  <w:tcW w:w="2551"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center"/>
                    <w:rPr>
                      <w:sz w:val="18"/>
                      <w:szCs w:val="18"/>
                    </w:rPr>
                  </w:pPr>
                </w:p>
              </w:tc>
            </w:tr>
          </w:tbl>
          <w:p w:rsidR="00BC1A08" w:rsidRPr="00DC3216" w:rsidRDefault="00BC1A08" w:rsidP="00BC1A08">
            <w:pPr>
              <w:ind w:firstLine="709"/>
              <w:jc w:val="both"/>
              <w:rPr>
                <w:sz w:val="18"/>
                <w:szCs w:val="18"/>
              </w:rPr>
            </w:pPr>
          </w:p>
          <w:p w:rsidR="00BC1A08" w:rsidRPr="00DC3216" w:rsidRDefault="00BC1A08" w:rsidP="00BC1A08">
            <w:pPr>
              <w:jc w:val="center"/>
              <w:rPr>
                <w:sz w:val="18"/>
                <w:szCs w:val="18"/>
              </w:rPr>
            </w:pPr>
            <w:r w:rsidRPr="00DC3216">
              <w:rPr>
                <w:sz w:val="18"/>
                <w:szCs w:val="18"/>
              </w:rPr>
              <w:t>Результат предоставления услуги прошу:</w:t>
            </w:r>
          </w:p>
          <w:p w:rsidR="00BC1A08" w:rsidRPr="00DC3216" w:rsidRDefault="00BC1A08" w:rsidP="00BC1A08">
            <w:pPr>
              <w:ind w:firstLine="709"/>
              <w:jc w:val="both"/>
              <w:rPr>
                <w:sz w:val="18"/>
                <w:szCs w:val="18"/>
              </w:rPr>
            </w:pPr>
          </w:p>
          <w:tbl>
            <w:tblPr>
              <w:tblW w:w="0" w:type="auto"/>
              <w:tblCellMar>
                <w:top w:w="102" w:type="dxa"/>
                <w:left w:w="62" w:type="dxa"/>
                <w:bottom w:w="102" w:type="dxa"/>
                <w:right w:w="62" w:type="dxa"/>
              </w:tblCellMar>
              <w:tblLook w:val="0000"/>
            </w:tblPr>
            <w:tblGrid>
              <w:gridCol w:w="8220"/>
              <w:gridCol w:w="1481"/>
            </w:tblGrid>
            <w:tr w:rsidR="00BC1A08" w:rsidRPr="00DC3216" w:rsidTr="00FE0E8A">
              <w:tc>
                <w:tcPr>
                  <w:tcW w:w="8220" w:type="dxa"/>
                  <w:tcBorders>
                    <w:top w:val="single" w:sz="4" w:space="0" w:color="auto"/>
                    <w:left w:val="single" w:sz="4" w:space="0" w:color="auto"/>
                    <w:bottom w:val="single" w:sz="4" w:space="0" w:color="auto"/>
                    <w:right w:val="single" w:sz="4" w:space="0" w:color="auto"/>
                  </w:tcBorders>
                  <w:vAlign w:val="center"/>
                </w:tcPr>
                <w:p w:rsidR="00BC1A08" w:rsidRPr="00DC3216" w:rsidRDefault="00BC1A08" w:rsidP="00FE0E8A">
                  <w:pPr>
                    <w:jc w:val="both"/>
                    <w:rPr>
                      <w:sz w:val="18"/>
                      <w:szCs w:val="18"/>
                    </w:rPr>
                  </w:pPr>
                  <w:r w:rsidRPr="00DC3216">
                    <w:rPr>
                      <w:sz w:val="18"/>
                      <w:szCs w:val="18"/>
                    </w:rPr>
                    <w:t>направить в форме электронного документа на адрес электронной почты, в Личный кабинет на ЕПГУ/РПГУ</w:t>
                  </w:r>
                </w:p>
              </w:tc>
              <w:tc>
                <w:tcPr>
                  <w:tcW w:w="1481"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both"/>
                    <w:rPr>
                      <w:sz w:val="18"/>
                      <w:szCs w:val="18"/>
                    </w:rPr>
                  </w:pPr>
                </w:p>
              </w:tc>
            </w:tr>
            <w:tr w:rsidR="00BC1A08" w:rsidRPr="00DC3216" w:rsidTr="00FE0E8A">
              <w:tc>
                <w:tcPr>
                  <w:tcW w:w="8220" w:type="dxa"/>
                  <w:tcBorders>
                    <w:top w:val="single" w:sz="4" w:space="0" w:color="auto"/>
                    <w:left w:val="single" w:sz="4" w:space="0" w:color="auto"/>
                    <w:bottom w:val="single" w:sz="4" w:space="0" w:color="auto"/>
                    <w:right w:val="single" w:sz="4" w:space="0" w:color="auto"/>
                  </w:tcBorders>
                  <w:vAlign w:val="center"/>
                </w:tcPr>
                <w:p w:rsidR="00BC1A08" w:rsidRPr="00DC3216" w:rsidRDefault="00BC1A08" w:rsidP="00FE0E8A">
                  <w:pPr>
                    <w:jc w:val="both"/>
                    <w:rPr>
                      <w:sz w:val="18"/>
                      <w:szCs w:val="18"/>
                    </w:rPr>
                  </w:pPr>
                  <w:r w:rsidRPr="00DC3216">
                    <w:rPr>
                      <w:sz w:val="18"/>
                      <w:szCs w:val="18"/>
                    </w:rPr>
                    <w:t>выдать на бумажном носителе при личном обращении в Администрацию либо в МФЦ, расположенном по адресу: _______________________________________________</w:t>
                  </w:r>
                </w:p>
              </w:tc>
              <w:tc>
                <w:tcPr>
                  <w:tcW w:w="1481"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both"/>
                    <w:rPr>
                      <w:sz w:val="18"/>
                      <w:szCs w:val="18"/>
                    </w:rPr>
                  </w:pPr>
                </w:p>
              </w:tc>
            </w:tr>
            <w:tr w:rsidR="00BC1A08" w:rsidRPr="00DC3216" w:rsidTr="00FE0E8A">
              <w:tc>
                <w:tcPr>
                  <w:tcW w:w="8220" w:type="dxa"/>
                  <w:tcBorders>
                    <w:top w:val="single" w:sz="4" w:space="0" w:color="auto"/>
                    <w:left w:val="single" w:sz="4" w:space="0" w:color="auto"/>
                    <w:bottom w:val="single" w:sz="4" w:space="0" w:color="auto"/>
                    <w:right w:val="single" w:sz="4" w:space="0" w:color="auto"/>
                  </w:tcBorders>
                  <w:vAlign w:val="center"/>
                </w:tcPr>
                <w:p w:rsidR="00BC1A08" w:rsidRPr="00DC3216" w:rsidRDefault="00BC1A08" w:rsidP="00FE0E8A">
                  <w:pPr>
                    <w:jc w:val="both"/>
                    <w:rPr>
                      <w:sz w:val="18"/>
                      <w:szCs w:val="18"/>
                    </w:rPr>
                  </w:pPr>
                  <w:r w:rsidRPr="00DC3216">
                    <w:rPr>
                      <w:sz w:val="18"/>
                      <w:szCs w:val="18"/>
                    </w:rPr>
                    <w:lastRenderedPageBreak/>
                    <w:t>направить на бумажном носителе на почтовый адрес: _________</w:t>
                  </w:r>
                </w:p>
              </w:tc>
              <w:tc>
                <w:tcPr>
                  <w:tcW w:w="1481" w:type="dxa"/>
                  <w:tcBorders>
                    <w:top w:val="single" w:sz="4" w:space="0" w:color="auto"/>
                    <w:left w:val="single" w:sz="4" w:space="0" w:color="auto"/>
                    <w:bottom w:val="single" w:sz="4" w:space="0" w:color="auto"/>
                    <w:right w:val="single" w:sz="4" w:space="0" w:color="auto"/>
                  </w:tcBorders>
                </w:tcPr>
                <w:p w:rsidR="00BC1A08" w:rsidRPr="00DC3216" w:rsidRDefault="00BC1A08" w:rsidP="00FE0E8A">
                  <w:pPr>
                    <w:jc w:val="both"/>
                    <w:rPr>
                      <w:sz w:val="18"/>
                      <w:szCs w:val="18"/>
                    </w:rPr>
                  </w:pPr>
                </w:p>
              </w:tc>
            </w:tr>
            <w:tr w:rsidR="00BC1A08" w:rsidRPr="00DC3216" w:rsidTr="00FE0E8A">
              <w:tc>
                <w:tcPr>
                  <w:tcW w:w="9701" w:type="dxa"/>
                  <w:gridSpan w:val="2"/>
                  <w:tcBorders>
                    <w:top w:val="single" w:sz="4" w:space="0" w:color="auto"/>
                    <w:left w:val="single" w:sz="4" w:space="0" w:color="auto"/>
                    <w:bottom w:val="single" w:sz="4" w:space="0" w:color="auto"/>
                    <w:right w:val="single" w:sz="4" w:space="0" w:color="auto"/>
                  </w:tcBorders>
                  <w:vAlign w:val="center"/>
                </w:tcPr>
                <w:p w:rsidR="00BC1A08" w:rsidRPr="00DC3216" w:rsidRDefault="00BC1A08" w:rsidP="00FE0E8A">
                  <w:pPr>
                    <w:jc w:val="both"/>
                    <w:rPr>
                      <w:sz w:val="18"/>
                      <w:szCs w:val="18"/>
                    </w:rPr>
                  </w:pPr>
                  <w:r w:rsidRPr="00DC3216">
                    <w:rPr>
                      <w:sz w:val="18"/>
                      <w:szCs w:val="18"/>
                    </w:rPr>
                    <w:t>Указывается один из перечисленных способов</w:t>
                  </w:r>
                </w:p>
              </w:tc>
            </w:tr>
          </w:tbl>
          <w:p w:rsidR="00BC1A08" w:rsidRPr="00DC3216" w:rsidRDefault="00BC1A08" w:rsidP="00BC1A08">
            <w:pPr>
              <w:ind w:firstLine="709"/>
              <w:jc w:val="both"/>
              <w:rPr>
                <w:sz w:val="18"/>
                <w:szCs w:val="18"/>
              </w:rPr>
            </w:pPr>
          </w:p>
          <w:p w:rsidR="00BC1A08" w:rsidRPr="00DC3216" w:rsidRDefault="00BC1A08" w:rsidP="00BC1A08">
            <w:pPr>
              <w:ind w:firstLine="709"/>
              <w:jc w:val="both"/>
              <w:rPr>
                <w:sz w:val="18"/>
                <w:szCs w:val="18"/>
              </w:rPr>
            </w:pPr>
            <w:r w:rsidRPr="00DC3216">
              <w:rPr>
                <w:sz w:val="18"/>
                <w:szCs w:val="18"/>
              </w:rPr>
              <w:t xml:space="preserve">                                    ___________  __________________________</w:t>
            </w:r>
          </w:p>
          <w:p w:rsidR="00BC1A08" w:rsidRPr="00DC3216" w:rsidRDefault="00BC1A08" w:rsidP="00BC1A08">
            <w:pPr>
              <w:ind w:firstLine="709"/>
              <w:jc w:val="both"/>
              <w:rPr>
                <w:sz w:val="18"/>
                <w:szCs w:val="18"/>
                <w:vertAlign w:val="subscript"/>
              </w:rPr>
            </w:pPr>
            <w:r w:rsidRPr="00DC3216">
              <w:rPr>
                <w:sz w:val="18"/>
                <w:szCs w:val="18"/>
                <w:vertAlign w:val="subscript"/>
              </w:rPr>
              <w:t>(подпись)                                  (фамилия, имя, отчество</w:t>
            </w:r>
          </w:p>
          <w:p w:rsidR="00BC1A08" w:rsidRPr="00DC3216" w:rsidRDefault="00BC1A08" w:rsidP="00BC1A08">
            <w:pPr>
              <w:ind w:firstLine="709"/>
              <w:jc w:val="both"/>
              <w:rPr>
                <w:sz w:val="18"/>
                <w:szCs w:val="18"/>
                <w:vertAlign w:val="subscript"/>
              </w:rPr>
            </w:pPr>
            <w:r w:rsidRPr="00DC3216">
              <w:rPr>
                <w:sz w:val="18"/>
                <w:szCs w:val="18"/>
                <w:vertAlign w:val="subscript"/>
              </w:rPr>
              <w:t xml:space="preserve">                                                                                                                        (последнее - при наличии))</w:t>
            </w:r>
          </w:p>
          <w:p w:rsidR="00926266" w:rsidRPr="00DC3216" w:rsidRDefault="00BC1A08" w:rsidP="0000779A">
            <w:pPr>
              <w:ind w:firstLine="709"/>
              <w:jc w:val="both"/>
              <w:rPr>
                <w:sz w:val="18"/>
                <w:szCs w:val="18"/>
              </w:rPr>
            </w:pPr>
            <w:r w:rsidRPr="00DC3216">
              <w:rPr>
                <w:sz w:val="18"/>
                <w:szCs w:val="18"/>
              </w:rPr>
              <w:t>Дата</w:t>
            </w:r>
          </w:p>
        </w:tc>
      </w:tr>
    </w:tbl>
    <w:p w:rsidR="00CE6220" w:rsidRDefault="00CE6220" w:rsidP="00926266">
      <w:pPr>
        <w:spacing w:after="0" w:line="240" w:lineRule="auto"/>
        <w:ind w:firstLine="709"/>
        <w:jc w:val="right"/>
        <w:rPr>
          <w:sz w:val="18"/>
          <w:szCs w:val="28"/>
        </w:rPr>
      </w:pPr>
      <w:bookmarkStart w:id="11" w:name="Par173"/>
      <w:bookmarkEnd w:id="11"/>
    </w:p>
    <w:p w:rsidR="003E59AD" w:rsidRDefault="003E59AD" w:rsidP="00926266">
      <w:pPr>
        <w:spacing w:after="0" w:line="240" w:lineRule="auto"/>
        <w:ind w:firstLine="709"/>
        <w:jc w:val="right"/>
        <w:rPr>
          <w:sz w:val="18"/>
          <w:szCs w:val="28"/>
        </w:rPr>
      </w:pPr>
    </w:p>
    <w:p w:rsidR="003E59AD" w:rsidRDefault="003E59AD" w:rsidP="00926266">
      <w:pPr>
        <w:spacing w:after="0" w:line="240" w:lineRule="auto"/>
        <w:ind w:firstLine="709"/>
        <w:jc w:val="right"/>
        <w:rPr>
          <w:sz w:val="18"/>
          <w:szCs w:val="28"/>
        </w:rPr>
      </w:pPr>
    </w:p>
    <w:p w:rsidR="003E59AD" w:rsidRDefault="003E59AD" w:rsidP="00926266">
      <w:pPr>
        <w:spacing w:after="0" w:line="240" w:lineRule="auto"/>
        <w:ind w:firstLine="709"/>
        <w:jc w:val="right"/>
        <w:rPr>
          <w:sz w:val="18"/>
          <w:szCs w:val="28"/>
        </w:rPr>
      </w:pPr>
    </w:p>
    <w:p w:rsidR="003E59AD" w:rsidRDefault="003E59AD" w:rsidP="00926266">
      <w:pPr>
        <w:spacing w:after="0" w:line="240" w:lineRule="auto"/>
        <w:ind w:firstLine="709"/>
        <w:jc w:val="right"/>
        <w:rPr>
          <w:sz w:val="18"/>
          <w:szCs w:val="28"/>
        </w:rPr>
      </w:pPr>
    </w:p>
    <w:p w:rsidR="00926266" w:rsidRPr="00926266" w:rsidRDefault="00926266" w:rsidP="00926266">
      <w:pPr>
        <w:spacing w:after="0" w:line="240" w:lineRule="auto"/>
        <w:ind w:firstLine="709"/>
        <w:jc w:val="right"/>
        <w:rPr>
          <w:sz w:val="18"/>
          <w:szCs w:val="28"/>
        </w:rPr>
      </w:pPr>
      <w:r w:rsidRPr="00926266">
        <w:rPr>
          <w:sz w:val="18"/>
          <w:szCs w:val="28"/>
        </w:rPr>
        <w:t xml:space="preserve">Приложение N </w:t>
      </w:r>
      <w:r w:rsidR="00CE6220">
        <w:rPr>
          <w:sz w:val="18"/>
          <w:szCs w:val="28"/>
        </w:rPr>
        <w:t>2</w:t>
      </w:r>
    </w:p>
    <w:p w:rsidR="00926266" w:rsidRDefault="000B3666" w:rsidP="000B3666">
      <w:pPr>
        <w:autoSpaceDE w:val="0"/>
        <w:autoSpaceDN w:val="0"/>
        <w:adjustRightInd w:val="0"/>
        <w:spacing w:after="0" w:line="240" w:lineRule="auto"/>
        <w:ind w:firstLine="709"/>
        <w:jc w:val="right"/>
        <w:rPr>
          <w:sz w:val="18"/>
          <w:szCs w:val="28"/>
        </w:rPr>
      </w:pPr>
      <w:r>
        <w:rPr>
          <w:sz w:val="18"/>
          <w:szCs w:val="28"/>
        </w:rPr>
        <w:t>к технологической схеме</w:t>
      </w:r>
    </w:p>
    <w:p w:rsidR="000B3666" w:rsidRPr="00926266" w:rsidRDefault="000B3666" w:rsidP="000B3666">
      <w:pPr>
        <w:autoSpaceDE w:val="0"/>
        <w:autoSpaceDN w:val="0"/>
        <w:adjustRightInd w:val="0"/>
        <w:spacing w:after="0" w:line="240" w:lineRule="auto"/>
        <w:ind w:firstLine="709"/>
        <w:jc w:val="right"/>
        <w:rPr>
          <w:sz w:val="18"/>
          <w:szCs w:val="28"/>
        </w:rPr>
      </w:pP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ФОРМА </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РЕШЕНИЯ ОБ УТВЕРЖДЕНИИ СХЕМЫ РАСПОЛОЖЕНИЯ</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ЗЕМЕЛЬНОГО УЧАСТКА</w:t>
      </w:r>
    </w:p>
    <w:p w:rsidR="00CE6220" w:rsidRPr="00CE6220" w:rsidRDefault="00CE6220" w:rsidP="00CE6220">
      <w:pPr>
        <w:autoSpaceDE w:val="0"/>
        <w:autoSpaceDN w:val="0"/>
        <w:adjustRightInd w:val="0"/>
        <w:spacing w:after="0" w:line="240" w:lineRule="auto"/>
        <w:ind w:firstLine="709"/>
        <w:jc w:val="center"/>
        <w:rPr>
          <w:sz w:val="18"/>
          <w:szCs w:val="28"/>
        </w:rPr>
      </w:pP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____________________________________________________________________</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(наименование уполномоченного органа исполнительной власти субъекта  Российской Федерации,</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органа местного самоуправления)</w:t>
      </w:r>
    </w:p>
    <w:p w:rsidR="00CE6220" w:rsidRPr="00CE6220" w:rsidRDefault="00CE6220" w:rsidP="00CE6220">
      <w:pPr>
        <w:autoSpaceDE w:val="0"/>
        <w:autoSpaceDN w:val="0"/>
        <w:adjustRightInd w:val="0"/>
        <w:spacing w:after="0" w:line="240" w:lineRule="auto"/>
        <w:ind w:firstLine="709"/>
        <w:jc w:val="center"/>
        <w:rPr>
          <w:sz w:val="18"/>
          <w:szCs w:val="28"/>
        </w:rPr>
      </w:pP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Кому:</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_____________</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Контактные данные:</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_____________</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/Представитель:</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_____________</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Контактные данные представителя:</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_____________</w:t>
      </w:r>
    </w:p>
    <w:p w:rsidR="00CE6220" w:rsidRPr="00CE6220" w:rsidRDefault="00CE6220" w:rsidP="00CE6220">
      <w:pPr>
        <w:autoSpaceDE w:val="0"/>
        <w:autoSpaceDN w:val="0"/>
        <w:adjustRightInd w:val="0"/>
        <w:spacing w:after="0" w:line="240" w:lineRule="auto"/>
        <w:ind w:firstLine="709"/>
        <w:jc w:val="center"/>
        <w:rPr>
          <w:sz w:val="18"/>
          <w:szCs w:val="28"/>
        </w:rPr>
      </w:pP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РЕШЕНИЕ</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От ____________ N ____________</w:t>
      </w:r>
    </w:p>
    <w:p w:rsidR="00CE6220" w:rsidRPr="00CE6220" w:rsidRDefault="00CE6220" w:rsidP="00CE6220">
      <w:pPr>
        <w:autoSpaceDE w:val="0"/>
        <w:autoSpaceDN w:val="0"/>
        <w:adjustRightInd w:val="0"/>
        <w:spacing w:after="0" w:line="240" w:lineRule="auto"/>
        <w:ind w:firstLine="709"/>
        <w:jc w:val="center"/>
        <w:rPr>
          <w:sz w:val="18"/>
          <w:szCs w:val="28"/>
        </w:rPr>
      </w:pP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Об утверждении схемы расположения земельного участка</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(земельных участков) на кадастровом плане территории</w:t>
      </w:r>
    </w:p>
    <w:p w:rsidR="00CE6220" w:rsidRPr="00CE6220" w:rsidRDefault="00CE6220" w:rsidP="00CE6220">
      <w:pPr>
        <w:autoSpaceDE w:val="0"/>
        <w:autoSpaceDN w:val="0"/>
        <w:adjustRightInd w:val="0"/>
        <w:spacing w:after="0" w:line="240" w:lineRule="auto"/>
        <w:ind w:firstLine="709"/>
        <w:jc w:val="center"/>
        <w:rPr>
          <w:sz w:val="18"/>
          <w:szCs w:val="28"/>
        </w:rPr>
      </w:pP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Рассмотрев заявление от __________ N _________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1. Утвердить схему расположения земельного участка (земельных участков) на кадастровом плане территории, площадью ________ в территориальной зоне ________/с видом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3. Срок действия настоящего решения составляет два года.</w:t>
      </w:r>
    </w:p>
    <w:p w:rsidR="00CE6220" w:rsidRPr="00CE6220" w:rsidRDefault="00CE6220" w:rsidP="00CE6220">
      <w:pPr>
        <w:autoSpaceDE w:val="0"/>
        <w:autoSpaceDN w:val="0"/>
        <w:adjustRightInd w:val="0"/>
        <w:spacing w:after="0" w:line="240" w:lineRule="auto"/>
        <w:ind w:firstLine="709"/>
        <w:jc w:val="center"/>
        <w:rPr>
          <w:sz w:val="18"/>
          <w:szCs w:val="28"/>
        </w:rPr>
      </w:pPr>
    </w:p>
    <w:p w:rsidR="00CE6220" w:rsidRPr="00CE6220" w:rsidRDefault="00CE6220" w:rsidP="00CE6220">
      <w:pPr>
        <w:autoSpaceDE w:val="0"/>
        <w:autoSpaceDN w:val="0"/>
        <w:adjustRightInd w:val="0"/>
        <w:spacing w:after="0" w:line="240" w:lineRule="auto"/>
        <w:ind w:firstLine="709"/>
        <w:jc w:val="center"/>
        <w:rPr>
          <w:sz w:val="18"/>
          <w:szCs w:val="28"/>
        </w:rPr>
      </w:pPr>
      <w:r w:rsidRPr="00CE6220">
        <w:rPr>
          <w:sz w:val="18"/>
          <w:szCs w:val="28"/>
        </w:rPr>
        <w:t xml:space="preserve">    Должность уполномоченного лица          Ф.И.О. уполномоченного лица</w:t>
      </w:r>
    </w:p>
    <w:p w:rsidR="00926266" w:rsidRDefault="00CE6220" w:rsidP="00CE6220">
      <w:pPr>
        <w:autoSpaceDE w:val="0"/>
        <w:autoSpaceDN w:val="0"/>
        <w:adjustRightInd w:val="0"/>
        <w:spacing w:after="0" w:line="240" w:lineRule="auto"/>
        <w:ind w:firstLine="709"/>
        <w:jc w:val="center"/>
        <w:rPr>
          <w:sz w:val="18"/>
          <w:szCs w:val="28"/>
        </w:rPr>
      </w:pPr>
      <w:r w:rsidRPr="00CE6220">
        <w:rPr>
          <w:sz w:val="18"/>
          <w:szCs w:val="28"/>
        </w:rPr>
        <w:t>Электронная подпись</w:t>
      </w: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E25939" w:rsidRPr="00926266" w:rsidRDefault="00E25939" w:rsidP="00E25939">
      <w:pPr>
        <w:spacing w:after="0"/>
        <w:jc w:val="right"/>
        <w:rPr>
          <w:sz w:val="20"/>
        </w:rPr>
      </w:pPr>
      <w:r w:rsidRPr="00926266">
        <w:rPr>
          <w:sz w:val="20"/>
        </w:rPr>
        <w:t xml:space="preserve">Приложение </w:t>
      </w:r>
      <w:r>
        <w:rPr>
          <w:sz w:val="20"/>
        </w:rPr>
        <w:t>2</w:t>
      </w:r>
      <w:r w:rsidR="00B8675B">
        <w:rPr>
          <w:sz w:val="20"/>
        </w:rPr>
        <w:t>1</w:t>
      </w:r>
    </w:p>
    <w:p w:rsidR="00E25939" w:rsidRPr="00926266" w:rsidRDefault="00E25939" w:rsidP="00E25939">
      <w:pPr>
        <w:spacing w:after="0"/>
        <w:jc w:val="center"/>
        <w:rPr>
          <w:b/>
          <w:sz w:val="20"/>
          <w:szCs w:val="28"/>
        </w:rPr>
      </w:pPr>
      <w:r w:rsidRPr="00926266">
        <w:rPr>
          <w:b/>
          <w:sz w:val="20"/>
          <w:szCs w:val="28"/>
        </w:rPr>
        <w:t>Типовая технологическая схема</w:t>
      </w:r>
    </w:p>
    <w:p w:rsidR="00E25939" w:rsidRPr="00926266" w:rsidRDefault="00E25939" w:rsidP="00E25939">
      <w:pPr>
        <w:spacing w:after="0"/>
        <w:jc w:val="center"/>
        <w:rPr>
          <w:b/>
          <w:sz w:val="20"/>
          <w:szCs w:val="28"/>
        </w:rPr>
      </w:pPr>
      <w:r w:rsidRPr="00926266">
        <w:rPr>
          <w:b/>
          <w:sz w:val="20"/>
          <w:szCs w:val="28"/>
        </w:rPr>
        <w:t>Предоставления муниципальной услуги «</w:t>
      </w:r>
      <w:r w:rsidR="00800B07" w:rsidRPr="00800B07">
        <w:rPr>
          <w:b/>
          <w:sz w:val="20"/>
          <w:szCs w:val="28"/>
        </w:rPr>
        <w:t>Дача согласия на осуществление обмена жилыми помещениями между нанимателями данных помещений по договорам социального найма</w:t>
      </w:r>
      <w:r w:rsidRPr="00926266">
        <w:rPr>
          <w:b/>
          <w:sz w:val="20"/>
          <w:szCs w:val="28"/>
        </w:rPr>
        <w:t xml:space="preserve">» </w:t>
      </w:r>
    </w:p>
    <w:p w:rsidR="00E25939" w:rsidRPr="00926266" w:rsidRDefault="00E25939" w:rsidP="00E25939">
      <w:pPr>
        <w:spacing w:after="0"/>
        <w:jc w:val="center"/>
        <w:rPr>
          <w:b/>
          <w:sz w:val="20"/>
          <w:szCs w:val="28"/>
        </w:rPr>
      </w:pPr>
    </w:p>
    <w:p w:rsidR="00E25939" w:rsidRPr="00926266" w:rsidRDefault="00E25939" w:rsidP="00E25939">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25939" w:rsidRPr="00926266" w:rsidTr="00FE0E8A">
        <w:tc>
          <w:tcPr>
            <w:tcW w:w="225" w:type="pct"/>
          </w:tcPr>
          <w:p w:rsidR="00E25939" w:rsidRPr="00926266" w:rsidRDefault="00E25939" w:rsidP="00FE0E8A">
            <w:pPr>
              <w:spacing w:after="0"/>
              <w:jc w:val="center"/>
              <w:rPr>
                <w:b/>
                <w:sz w:val="18"/>
              </w:rPr>
            </w:pPr>
            <w:r w:rsidRPr="00926266">
              <w:rPr>
                <w:b/>
                <w:sz w:val="18"/>
              </w:rPr>
              <w:t>№</w:t>
            </w:r>
          </w:p>
        </w:tc>
        <w:tc>
          <w:tcPr>
            <w:tcW w:w="1135" w:type="pct"/>
          </w:tcPr>
          <w:p w:rsidR="00E25939" w:rsidRPr="00926266" w:rsidRDefault="00E25939" w:rsidP="00FE0E8A">
            <w:pPr>
              <w:spacing w:after="0"/>
              <w:jc w:val="center"/>
              <w:rPr>
                <w:b/>
                <w:sz w:val="18"/>
              </w:rPr>
            </w:pPr>
            <w:r w:rsidRPr="00926266">
              <w:rPr>
                <w:b/>
                <w:sz w:val="18"/>
              </w:rPr>
              <w:t>Параметр</w:t>
            </w:r>
          </w:p>
        </w:tc>
        <w:tc>
          <w:tcPr>
            <w:tcW w:w="3640" w:type="pct"/>
          </w:tcPr>
          <w:p w:rsidR="00E25939" w:rsidRPr="00926266" w:rsidRDefault="00E25939" w:rsidP="00FE0E8A">
            <w:pPr>
              <w:spacing w:after="0"/>
              <w:jc w:val="center"/>
              <w:rPr>
                <w:b/>
                <w:sz w:val="18"/>
              </w:rPr>
            </w:pPr>
            <w:r w:rsidRPr="00926266">
              <w:rPr>
                <w:b/>
                <w:sz w:val="18"/>
              </w:rPr>
              <w:t>Значение параметра/состояние</w:t>
            </w:r>
          </w:p>
        </w:tc>
      </w:tr>
      <w:tr w:rsidR="00E25939" w:rsidRPr="00926266" w:rsidTr="00FE0E8A">
        <w:trPr>
          <w:trHeight w:val="384"/>
        </w:trPr>
        <w:tc>
          <w:tcPr>
            <w:tcW w:w="225" w:type="pct"/>
          </w:tcPr>
          <w:p w:rsidR="00E25939" w:rsidRPr="00926266" w:rsidRDefault="00E25939" w:rsidP="00FE0E8A">
            <w:pPr>
              <w:spacing w:after="0"/>
              <w:jc w:val="center"/>
              <w:rPr>
                <w:sz w:val="18"/>
              </w:rPr>
            </w:pPr>
            <w:r w:rsidRPr="00926266">
              <w:rPr>
                <w:sz w:val="18"/>
              </w:rPr>
              <w:t>1</w:t>
            </w:r>
          </w:p>
        </w:tc>
        <w:tc>
          <w:tcPr>
            <w:tcW w:w="1135" w:type="pct"/>
          </w:tcPr>
          <w:p w:rsidR="00E25939" w:rsidRPr="00926266" w:rsidRDefault="00E25939" w:rsidP="00FE0E8A">
            <w:pPr>
              <w:spacing w:after="0"/>
              <w:jc w:val="center"/>
              <w:rPr>
                <w:sz w:val="18"/>
              </w:rPr>
            </w:pPr>
            <w:r w:rsidRPr="00926266">
              <w:rPr>
                <w:sz w:val="18"/>
              </w:rPr>
              <w:t>2</w:t>
            </w:r>
          </w:p>
        </w:tc>
        <w:tc>
          <w:tcPr>
            <w:tcW w:w="3640" w:type="pct"/>
          </w:tcPr>
          <w:p w:rsidR="00E25939" w:rsidRPr="00B8675B" w:rsidRDefault="00E25939" w:rsidP="00FE0E8A">
            <w:pPr>
              <w:spacing w:after="0"/>
              <w:jc w:val="center"/>
              <w:rPr>
                <w:sz w:val="18"/>
              </w:rPr>
            </w:pPr>
            <w:r w:rsidRPr="00B8675B">
              <w:rPr>
                <w:sz w:val="18"/>
              </w:rPr>
              <w:t>3</w:t>
            </w:r>
          </w:p>
        </w:tc>
      </w:tr>
      <w:tr w:rsidR="00E25939" w:rsidRPr="00926266" w:rsidTr="00FE0E8A">
        <w:tc>
          <w:tcPr>
            <w:tcW w:w="225" w:type="pct"/>
          </w:tcPr>
          <w:p w:rsidR="00E25939" w:rsidRPr="00926266" w:rsidRDefault="00E25939" w:rsidP="00FE0E8A">
            <w:pPr>
              <w:spacing w:after="0"/>
              <w:jc w:val="center"/>
              <w:rPr>
                <w:sz w:val="18"/>
              </w:rPr>
            </w:pPr>
            <w:r w:rsidRPr="00926266">
              <w:rPr>
                <w:sz w:val="18"/>
              </w:rPr>
              <w:t>1</w:t>
            </w:r>
          </w:p>
        </w:tc>
        <w:tc>
          <w:tcPr>
            <w:tcW w:w="1135" w:type="pct"/>
          </w:tcPr>
          <w:p w:rsidR="00E25939" w:rsidRPr="00926266" w:rsidRDefault="00E25939" w:rsidP="00FE0E8A">
            <w:pPr>
              <w:spacing w:after="0"/>
              <w:rPr>
                <w:sz w:val="18"/>
              </w:rPr>
            </w:pPr>
            <w:r w:rsidRPr="00926266">
              <w:rPr>
                <w:sz w:val="18"/>
              </w:rPr>
              <w:t>Наименование органа, предоставляющего услугу</w:t>
            </w:r>
          </w:p>
        </w:tc>
        <w:tc>
          <w:tcPr>
            <w:tcW w:w="3640" w:type="pct"/>
          </w:tcPr>
          <w:p w:rsidR="00E25939" w:rsidRPr="00B8675B" w:rsidRDefault="00E25939" w:rsidP="00FE0E8A">
            <w:pPr>
              <w:spacing w:after="0"/>
              <w:jc w:val="both"/>
              <w:rPr>
                <w:sz w:val="18"/>
              </w:rPr>
            </w:pPr>
            <w:r w:rsidRPr="00B8675B">
              <w:rPr>
                <w:sz w:val="18"/>
              </w:rPr>
              <w:t xml:space="preserve">Администрация </w:t>
            </w:r>
            <w:r w:rsidR="00B8675B" w:rsidRPr="00B8675B">
              <w:rPr>
                <w:sz w:val="18"/>
              </w:rPr>
              <w:t>Колодеевского сельского</w:t>
            </w:r>
            <w:r w:rsidRPr="00B8675B">
              <w:rPr>
                <w:sz w:val="18"/>
              </w:rPr>
              <w:t xml:space="preserve"> поселения Бутурлиновского муниципального района Воронежской области </w:t>
            </w:r>
          </w:p>
          <w:p w:rsidR="00E25939" w:rsidRPr="00B8675B" w:rsidRDefault="00E25939" w:rsidP="00FE0E8A">
            <w:pPr>
              <w:spacing w:after="0"/>
              <w:jc w:val="both"/>
              <w:rPr>
                <w:sz w:val="18"/>
              </w:rPr>
            </w:pPr>
          </w:p>
        </w:tc>
      </w:tr>
      <w:tr w:rsidR="00E25939" w:rsidRPr="00926266" w:rsidTr="00FE0E8A">
        <w:tc>
          <w:tcPr>
            <w:tcW w:w="225" w:type="pct"/>
          </w:tcPr>
          <w:p w:rsidR="00E25939" w:rsidRPr="00926266" w:rsidRDefault="00E25939" w:rsidP="00FE0E8A">
            <w:pPr>
              <w:spacing w:after="0"/>
              <w:jc w:val="center"/>
              <w:rPr>
                <w:sz w:val="18"/>
              </w:rPr>
            </w:pPr>
            <w:r w:rsidRPr="00926266">
              <w:rPr>
                <w:sz w:val="18"/>
              </w:rPr>
              <w:t>2</w:t>
            </w:r>
          </w:p>
        </w:tc>
        <w:tc>
          <w:tcPr>
            <w:tcW w:w="1135" w:type="pct"/>
          </w:tcPr>
          <w:p w:rsidR="00E25939" w:rsidRPr="00926266" w:rsidRDefault="00E25939" w:rsidP="00FE0E8A">
            <w:pPr>
              <w:spacing w:after="0"/>
              <w:rPr>
                <w:sz w:val="18"/>
              </w:rPr>
            </w:pPr>
            <w:r w:rsidRPr="00926266">
              <w:rPr>
                <w:sz w:val="18"/>
              </w:rPr>
              <w:t>Номер услуги в федеральном реестре</w:t>
            </w:r>
          </w:p>
        </w:tc>
        <w:tc>
          <w:tcPr>
            <w:tcW w:w="3640" w:type="pct"/>
          </w:tcPr>
          <w:p w:rsidR="00E25939" w:rsidRPr="00926266" w:rsidRDefault="00E25939" w:rsidP="00FE0E8A">
            <w:pPr>
              <w:spacing w:after="0"/>
              <w:jc w:val="center"/>
              <w:rPr>
                <w:sz w:val="18"/>
              </w:rPr>
            </w:pPr>
          </w:p>
        </w:tc>
      </w:tr>
      <w:tr w:rsidR="00E25939" w:rsidRPr="00800B07" w:rsidTr="00FE0E8A">
        <w:tc>
          <w:tcPr>
            <w:tcW w:w="225" w:type="pct"/>
          </w:tcPr>
          <w:p w:rsidR="00E25939" w:rsidRPr="00800B07" w:rsidRDefault="00E25939" w:rsidP="00FE0E8A">
            <w:pPr>
              <w:spacing w:after="0"/>
              <w:jc w:val="center"/>
              <w:rPr>
                <w:sz w:val="20"/>
                <w:szCs w:val="20"/>
              </w:rPr>
            </w:pPr>
            <w:r w:rsidRPr="00800B07">
              <w:rPr>
                <w:sz w:val="20"/>
                <w:szCs w:val="20"/>
              </w:rPr>
              <w:t>3</w:t>
            </w:r>
          </w:p>
        </w:tc>
        <w:tc>
          <w:tcPr>
            <w:tcW w:w="1135" w:type="pct"/>
          </w:tcPr>
          <w:p w:rsidR="00E25939" w:rsidRPr="00800B07" w:rsidRDefault="00E25939" w:rsidP="00FE0E8A">
            <w:pPr>
              <w:spacing w:after="0"/>
              <w:jc w:val="center"/>
              <w:rPr>
                <w:sz w:val="20"/>
                <w:szCs w:val="20"/>
              </w:rPr>
            </w:pPr>
            <w:r w:rsidRPr="00800B07">
              <w:rPr>
                <w:sz w:val="20"/>
                <w:szCs w:val="20"/>
              </w:rPr>
              <w:t>Полное наименование услуги</w:t>
            </w:r>
          </w:p>
        </w:tc>
        <w:tc>
          <w:tcPr>
            <w:tcW w:w="3640" w:type="pct"/>
          </w:tcPr>
          <w:p w:rsidR="00E25939" w:rsidRPr="00800B07" w:rsidRDefault="00E25939" w:rsidP="00800B07">
            <w:pPr>
              <w:spacing w:after="0"/>
              <w:jc w:val="both"/>
              <w:rPr>
                <w:sz w:val="20"/>
                <w:szCs w:val="20"/>
              </w:rPr>
            </w:pPr>
            <w:r w:rsidRPr="00800B07">
              <w:rPr>
                <w:sz w:val="20"/>
                <w:szCs w:val="20"/>
              </w:rPr>
              <w:t>«</w:t>
            </w:r>
            <w:r w:rsidR="00800B07" w:rsidRPr="00800B07">
              <w:rPr>
                <w:sz w:val="20"/>
                <w:szCs w:val="20"/>
              </w:rPr>
              <w:t>Дача согласия на осуществление обмена жилыми помещениями между нанимателями данных помещений по договорам социального найма</w:t>
            </w:r>
            <w:r w:rsidRPr="00800B07">
              <w:rPr>
                <w:sz w:val="20"/>
                <w:szCs w:val="20"/>
              </w:rPr>
              <w:t>»</w:t>
            </w:r>
          </w:p>
        </w:tc>
      </w:tr>
      <w:tr w:rsidR="00E25939" w:rsidRPr="00926266" w:rsidTr="00FE0E8A">
        <w:tc>
          <w:tcPr>
            <w:tcW w:w="225" w:type="pct"/>
          </w:tcPr>
          <w:p w:rsidR="00E25939" w:rsidRPr="00926266" w:rsidRDefault="00E25939" w:rsidP="00FE0E8A">
            <w:pPr>
              <w:spacing w:after="0"/>
              <w:jc w:val="center"/>
              <w:rPr>
                <w:sz w:val="18"/>
              </w:rPr>
            </w:pPr>
            <w:r w:rsidRPr="00926266">
              <w:rPr>
                <w:sz w:val="18"/>
              </w:rPr>
              <w:t>4</w:t>
            </w:r>
          </w:p>
        </w:tc>
        <w:tc>
          <w:tcPr>
            <w:tcW w:w="1135" w:type="pct"/>
          </w:tcPr>
          <w:p w:rsidR="00E25939" w:rsidRPr="00926266" w:rsidRDefault="00E25939" w:rsidP="00FE0E8A">
            <w:pPr>
              <w:spacing w:after="0"/>
              <w:jc w:val="center"/>
              <w:rPr>
                <w:sz w:val="18"/>
              </w:rPr>
            </w:pPr>
            <w:r w:rsidRPr="00926266">
              <w:rPr>
                <w:sz w:val="18"/>
              </w:rPr>
              <w:t>Краткое наименование услуги</w:t>
            </w:r>
          </w:p>
        </w:tc>
        <w:tc>
          <w:tcPr>
            <w:tcW w:w="3640" w:type="pct"/>
          </w:tcPr>
          <w:p w:rsidR="00E25939" w:rsidRPr="00926266" w:rsidRDefault="00B8675B" w:rsidP="00FE0E8A">
            <w:pPr>
              <w:spacing w:after="0"/>
              <w:jc w:val="both"/>
              <w:rPr>
                <w:sz w:val="18"/>
              </w:rPr>
            </w:pPr>
            <w:r w:rsidRPr="00926266">
              <w:rPr>
                <w:sz w:val="18"/>
              </w:rPr>
              <w:t>Н</w:t>
            </w:r>
            <w:r w:rsidR="00E25939" w:rsidRPr="00926266">
              <w:rPr>
                <w:sz w:val="18"/>
              </w:rPr>
              <w:t>ет</w:t>
            </w:r>
          </w:p>
        </w:tc>
      </w:tr>
      <w:tr w:rsidR="00E25939" w:rsidRPr="00926266" w:rsidTr="00FE0E8A">
        <w:tc>
          <w:tcPr>
            <w:tcW w:w="225" w:type="pct"/>
          </w:tcPr>
          <w:p w:rsidR="00E25939" w:rsidRPr="00926266" w:rsidRDefault="00E25939" w:rsidP="00FE0E8A">
            <w:pPr>
              <w:spacing w:after="0"/>
              <w:jc w:val="center"/>
              <w:rPr>
                <w:sz w:val="18"/>
              </w:rPr>
            </w:pPr>
            <w:r w:rsidRPr="00926266">
              <w:rPr>
                <w:sz w:val="18"/>
              </w:rPr>
              <w:t>5</w:t>
            </w:r>
          </w:p>
        </w:tc>
        <w:tc>
          <w:tcPr>
            <w:tcW w:w="1135" w:type="pct"/>
          </w:tcPr>
          <w:p w:rsidR="00E25939" w:rsidRPr="00926266" w:rsidRDefault="00E25939" w:rsidP="00FE0E8A">
            <w:pPr>
              <w:spacing w:after="0"/>
              <w:rPr>
                <w:sz w:val="18"/>
              </w:rPr>
            </w:pPr>
            <w:r w:rsidRPr="00926266">
              <w:rPr>
                <w:sz w:val="18"/>
              </w:rPr>
              <w:t>Административные регламент предоставления государственной услуги</w:t>
            </w:r>
          </w:p>
        </w:tc>
        <w:tc>
          <w:tcPr>
            <w:tcW w:w="3640" w:type="pct"/>
          </w:tcPr>
          <w:p w:rsidR="00E25939" w:rsidRPr="00926266" w:rsidRDefault="00E25939" w:rsidP="00800B07">
            <w:pPr>
              <w:spacing w:after="0"/>
              <w:jc w:val="both"/>
              <w:rPr>
                <w:sz w:val="18"/>
              </w:rPr>
            </w:pPr>
            <w:r w:rsidRPr="00F40578">
              <w:rPr>
                <w:sz w:val="18"/>
              </w:rPr>
              <w:t>Утвержден постановлением администраци</w:t>
            </w:r>
            <w:r w:rsidR="00B8675B" w:rsidRPr="00F40578">
              <w:rPr>
                <w:sz w:val="18"/>
              </w:rPr>
              <w:t xml:space="preserve">и Колодеевского сельского </w:t>
            </w:r>
            <w:r w:rsidRPr="00F40578">
              <w:rPr>
                <w:sz w:val="18"/>
              </w:rPr>
              <w:t xml:space="preserve"> поселения Бутурлиновского муниципального района Воронежской области от </w:t>
            </w:r>
            <w:r w:rsidR="00F40578" w:rsidRPr="00F40578">
              <w:rPr>
                <w:sz w:val="18"/>
              </w:rPr>
              <w:t>27.05.2016 г. № 47</w:t>
            </w:r>
            <w:r w:rsidRPr="00F40578">
              <w:rPr>
                <w:sz w:val="18"/>
              </w:rPr>
              <w:t xml:space="preserve"> «</w:t>
            </w:r>
            <w:r w:rsidR="00800B07" w:rsidRPr="00F40578">
              <w:rPr>
                <w:sz w:val="18"/>
              </w:rPr>
              <w:t>Об утверждении административного регламента администра</w:t>
            </w:r>
            <w:r w:rsidR="00B8675B" w:rsidRPr="00F40578">
              <w:rPr>
                <w:sz w:val="18"/>
              </w:rPr>
              <w:t xml:space="preserve">ции Колодеевского сельского </w:t>
            </w:r>
            <w:r w:rsidR="00800B07" w:rsidRPr="00F40578">
              <w:rPr>
                <w:sz w:val="18"/>
              </w:rPr>
              <w:t>поселения Бутурлиновского муниципального района Воронежской области по предоставлению муниципальной услуги «Дача согласия на осуществление обмена жилыми помещениями между нанимателями данных помещений по договорам социального найма»</w:t>
            </w:r>
            <w:r w:rsidRPr="00F40578">
              <w:rPr>
                <w:sz w:val="18"/>
              </w:rPr>
              <w:t xml:space="preserve">» (в редакции постановлений от </w:t>
            </w:r>
            <w:r w:rsidR="00800B07" w:rsidRPr="00F40578">
              <w:rPr>
                <w:sz w:val="18"/>
              </w:rPr>
              <w:t>12.05.</w:t>
            </w:r>
            <w:r w:rsidR="00F40578" w:rsidRPr="00F40578">
              <w:rPr>
                <w:sz w:val="18"/>
              </w:rPr>
              <w:t>2023 г. №19</w:t>
            </w:r>
            <w:r w:rsidRPr="00F40578">
              <w:rPr>
                <w:sz w:val="18"/>
              </w:rPr>
              <w:t>)</w:t>
            </w:r>
          </w:p>
        </w:tc>
      </w:tr>
      <w:tr w:rsidR="00E25939" w:rsidRPr="00926266" w:rsidTr="00FE0E8A">
        <w:tc>
          <w:tcPr>
            <w:tcW w:w="225" w:type="pct"/>
          </w:tcPr>
          <w:p w:rsidR="00E25939" w:rsidRPr="00926266" w:rsidRDefault="00E25939" w:rsidP="00FE0E8A">
            <w:pPr>
              <w:spacing w:after="0"/>
              <w:jc w:val="center"/>
              <w:rPr>
                <w:sz w:val="18"/>
              </w:rPr>
            </w:pPr>
            <w:r w:rsidRPr="00926266">
              <w:rPr>
                <w:sz w:val="18"/>
              </w:rPr>
              <w:t>6</w:t>
            </w:r>
          </w:p>
        </w:tc>
        <w:tc>
          <w:tcPr>
            <w:tcW w:w="1135" w:type="pct"/>
          </w:tcPr>
          <w:p w:rsidR="00E25939" w:rsidRPr="00926266" w:rsidRDefault="00E25939" w:rsidP="00FE0E8A">
            <w:pPr>
              <w:spacing w:after="0"/>
              <w:rPr>
                <w:sz w:val="18"/>
              </w:rPr>
            </w:pPr>
            <w:r w:rsidRPr="00926266">
              <w:rPr>
                <w:sz w:val="18"/>
              </w:rPr>
              <w:t>Перечень «подуслуг»</w:t>
            </w:r>
          </w:p>
        </w:tc>
        <w:tc>
          <w:tcPr>
            <w:tcW w:w="3640" w:type="pct"/>
          </w:tcPr>
          <w:p w:rsidR="00E25939" w:rsidRPr="00926266" w:rsidRDefault="00B8675B" w:rsidP="00FE0E8A">
            <w:pPr>
              <w:spacing w:after="0"/>
              <w:jc w:val="both"/>
              <w:rPr>
                <w:sz w:val="18"/>
              </w:rPr>
            </w:pPr>
            <w:r w:rsidRPr="00926266">
              <w:rPr>
                <w:sz w:val="18"/>
              </w:rPr>
              <w:t>Н</w:t>
            </w:r>
            <w:r w:rsidR="00E25939" w:rsidRPr="00926266">
              <w:rPr>
                <w:sz w:val="18"/>
              </w:rPr>
              <w:t>ет</w:t>
            </w:r>
          </w:p>
        </w:tc>
      </w:tr>
      <w:tr w:rsidR="00F970F6" w:rsidRPr="00926266" w:rsidTr="00FE0E8A">
        <w:trPr>
          <w:trHeight w:val="300"/>
        </w:trPr>
        <w:tc>
          <w:tcPr>
            <w:tcW w:w="225" w:type="pct"/>
            <w:vMerge w:val="restart"/>
          </w:tcPr>
          <w:p w:rsidR="00F970F6" w:rsidRPr="00926266" w:rsidRDefault="00F970F6" w:rsidP="00FE0E8A">
            <w:pPr>
              <w:spacing w:after="0"/>
              <w:jc w:val="center"/>
              <w:rPr>
                <w:sz w:val="18"/>
              </w:rPr>
            </w:pPr>
            <w:r w:rsidRPr="00926266">
              <w:rPr>
                <w:sz w:val="18"/>
              </w:rPr>
              <w:t>7</w:t>
            </w:r>
          </w:p>
        </w:tc>
        <w:tc>
          <w:tcPr>
            <w:tcW w:w="1135" w:type="pct"/>
            <w:vMerge w:val="restart"/>
          </w:tcPr>
          <w:p w:rsidR="00F970F6" w:rsidRPr="00926266" w:rsidRDefault="00F970F6" w:rsidP="00FE0E8A">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F970F6" w:rsidRPr="00AF7F63" w:rsidRDefault="00F970F6" w:rsidP="00F970F6">
            <w:pPr>
              <w:spacing w:after="0"/>
              <w:rPr>
                <w:sz w:val="18"/>
                <w:szCs w:val="18"/>
              </w:rPr>
            </w:pPr>
            <w:r w:rsidRPr="00AF7F63">
              <w:rPr>
                <w:sz w:val="18"/>
                <w:szCs w:val="18"/>
              </w:rPr>
              <w:t>- терминальные устройства МФЦ;</w:t>
            </w:r>
          </w:p>
        </w:tc>
      </w:tr>
      <w:tr w:rsidR="00F970F6" w:rsidRPr="00926266" w:rsidTr="00FE0E8A">
        <w:trPr>
          <w:trHeight w:val="270"/>
        </w:trPr>
        <w:tc>
          <w:tcPr>
            <w:tcW w:w="225" w:type="pct"/>
            <w:vMerge/>
          </w:tcPr>
          <w:p w:rsidR="00F970F6" w:rsidRPr="00926266" w:rsidRDefault="00F970F6" w:rsidP="00FE0E8A">
            <w:pPr>
              <w:spacing w:after="0"/>
              <w:jc w:val="center"/>
              <w:rPr>
                <w:sz w:val="18"/>
              </w:rPr>
            </w:pPr>
          </w:p>
        </w:tc>
        <w:tc>
          <w:tcPr>
            <w:tcW w:w="1135" w:type="pct"/>
            <w:vMerge/>
          </w:tcPr>
          <w:p w:rsidR="00F970F6" w:rsidRPr="00926266" w:rsidRDefault="00F970F6" w:rsidP="00FE0E8A">
            <w:pPr>
              <w:spacing w:after="0"/>
              <w:rPr>
                <w:sz w:val="18"/>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Единый портал государственных услуг;</w:t>
            </w:r>
          </w:p>
        </w:tc>
      </w:tr>
      <w:tr w:rsidR="00F970F6" w:rsidRPr="00926266" w:rsidTr="00FE0E8A">
        <w:trPr>
          <w:trHeight w:val="240"/>
        </w:trPr>
        <w:tc>
          <w:tcPr>
            <w:tcW w:w="225" w:type="pct"/>
            <w:vMerge/>
          </w:tcPr>
          <w:p w:rsidR="00F970F6" w:rsidRPr="00926266" w:rsidRDefault="00F970F6" w:rsidP="00FE0E8A">
            <w:pPr>
              <w:spacing w:after="0"/>
              <w:jc w:val="center"/>
              <w:rPr>
                <w:sz w:val="18"/>
              </w:rPr>
            </w:pPr>
          </w:p>
        </w:tc>
        <w:tc>
          <w:tcPr>
            <w:tcW w:w="1135" w:type="pct"/>
            <w:vMerge/>
          </w:tcPr>
          <w:p w:rsidR="00F970F6" w:rsidRPr="00926266" w:rsidRDefault="00F970F6" w:rsidP="00FE0E8A">
            <w:pPr>
              <w:spacing w:after="0"/>
              <w:rPr>
                <w:sz w:val="18"/>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Портал государственных и муниципальных услуг Воронежской области</w:t>
            </w:r>
          </w:p>
        </w:tc>
      </w:tr>
    </w:tbl>
    <w:p w:rsidR="00E25939" w:rsidRPr="00926266" w:rsidRDefault="00E25939" w:rsidP="00E25939">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25939" w:rsidRPr="00926266" w:rsidTr="00FE0E8A">
        <w:tc>
          <w:tcPr>
            <w:tcW w:w="222" w:type="pct"/>
          </w:tcPr>
          <w:p w:rsidR="00E25939" w:rsidRPr="00926266" w:rsidRDefault="00E25939" w:rsidP="00FE0E8A">
            <w:pPr>
              <w:spacing w:after="0"/>
              <w:jc w:val="center"/>
              <w:rPr>
                <w:b/>
                <w:sz w:val="18"/>
              </w:rPr>
            </w:pPr>
            <w:r w:rsidRPr="00926266">
              <w:rPr>
                <w:b/>
                <w:sz w:val="18"/>
              </w:rPr>
              <w:t>1</w:t>
            </w:r>
          </w:p>
        </w:tc>
        <w:tc>
          <w:tcPr>
            <w:tcW w:w="4778" w:type="pct"/>
          </w:tcPr>
          <w:p w:rsidR="00E25939" w:rsidRPr="00926266" w:rsidRDefault="00E25939" w:rsidP="00FE0E8A">
            <w:pPr>
              <w:spacing w:after="0"/>
              <w:rPr>
                <w:b/>
                <w:sz w:val="18"/>
              </w:rPr>
            </w:pPr>
            <w:r w:rsidRPr="00926266">
              <w:rPr>
                <w:b/>
                <w:sz w:val="18"/>
              </w:rPr>
              <w:t>Наименование услуги</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E25939" w:rsidRPr="00926266" w:rsidRDefault="00E25939" w:rsidP="00FE0E8A">
            <w:pPr>
              <w:spacing w:after="0"/>
              <w:rPr>
                <w:b/>
                <w:sz w:val="18"/>
              </w:rPr>
            </w:pPr>
            <w:r w:rsidRPr="00926266">
              <w:rPr>
                <w:sz w:val="18"/>
              </w:rPr>
              <w:t>«</w:t>
            </w:r>
            <w:r w:rsidR="00800B07" w:rsidRPr="00800B07">
              <w:rPr>
                <w:sz w:val="18"/>
              </w:rPr>
              <w:t>Дача согласия на осуществление обмена жилыми помещениями между нанимателями данных помещений по договорам социального найма</w:t>
            </w:r>
            <w:r w:rsidRPr="00926266">
              <w:rPr>
                <w:sz w:val="18"/>
              </w:rPr>
              <w:t>»</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2</w:t>
            </w:r>
          </w:p>
        </w:tc>
        <w:tc>
          <w:tcPr>
            <w:tcW w:w="4778" w:type="pct"/>
          </w:tcPr>
          <w:p w:rsidR="00E25939" w:rsidRPr="00926266" w:rsidRDefault="00E25939" w:rsidP="00FE0E8A">
            <w:pPr>
              <w:spacing w:after="0"/>
              <w:rPr>
                <w:sz w:val="18"/>
              </w:rPr>
            </w:pPr>
            <w:r w:rsidRPr="00926266">
              <w:rPr>
                <w:b/>
                <w:sz w:val="18"/>
              </w:rPr>
              <w:t>Срок предоставления в зависимости от условий</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2.1</w:t>
            </w:r>
          </w:p>
        </w:tc>
        <w:tc>
          <w:tcPr>
            <w:tcW w:w="4778" w:type="pct"/>
          </w:tcPr>
          <w:p w:rsidR="00E25939" w:rsidRPr="00926266" w:rsidRDefault="00E25939" w:rsidP="00FE0E8A">
            <w:pPr>
              <w:spacing w:after="0"/>
              <w:rPr>
                <w:b/>
                <w:sz w:val="18"/>
              </w:rPr>
            </w:pPr>
            <w:r w:rsidRPr="00926266">
              <w:rPr>
                <w:b/>
                <w:sz w:val="18"/>
              </w:rPr>
              <w:t>При подаче заявления по месту жительства (месту нахождения юр. лица)</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800B07" w:rsidRPr="00800B07" w:rsidRDefault="00800B07" w:rsidP="00800B07">
            <w:pPr>
              <w:spacing w:after="0"/>
              <w:rPr>
                <w:sz w:val="18"/>
              </w:rPr>
            </w:pPr>
            <w:r w:rsidRPr="00800B07">
              <w:rPr>
                <w:sz w:val="18"/>
              </w:rPr>
              <w:t>Срок предоставления муниципальной услуги не должен превышать 10 рабочих дней со дня обращения заявителя.</w:t>
            </w:r>
          </w:p>
          <w:p w:rsidR="00800B07" w:rsidRPr="00800B07" w:rsidRDefault="00800B07" w:rsidP="00800B07">
            <w:pPr>
              <w:spacing w:after="0"/>
              <w:rPr>
                <w:sz w:val="18"/>
              </w:rPr>
            </w:pPr>
            <w:r w:rsidRPr="00800B07">
              <w:rPr>
                <w:sz w:val="18"/>
              </w:rPr>
              <w:t>Срок регистрации заявления и прилагаемых к нему документов – не позднее 1 рабочего дня, следующего за днем их поступления.</w:t>
            </w:r>
          </w:p>
          <w:p w:rsidR="00800B07" w:rsidRPr="00800B07" w:rsidRDefault="00800B07" w:rsidP="00800B07">
            <w:pPr>
              <w:spacing w:after="0"/>
              <w:rPr>
                <w:sz w:val="18"/>
              </w:rPr>
            </w:pPr>
            <w:r w:rsidRPr="00800B07">
              <w:rPr>
                <w:sz w:val="18"/>
              </w:rPr>
              <w:t>Срок рассмотрения представленных документов – не позднее 5 рабочих дней со дня их регистрации.</w:t>
            </w:r>
          </w:p>
          <w:p w:rsidR="00800B07" w:rsidRPr="00800B07" w:rsidRDefault="00800B07" w:rsidP="00800B07">
            <w:pPr>
              <w:spacing w:after="0"/>
              <w:rPr>
                <w:sz w:val="18"/>
              </w:rPr>
            </w:pPr>
            <w:r w:rsidRPr="00800B07">
              <w:rPr>
                <w:sz w:val="18"/>
              </w:rPr>
              <w:t>Срок подготовки и принятия постановления администрации о даче согласия на осуществление обмена занимаемого заявителем и проживающими совместно с ним членами его семьи жилого помещения на жилое помещение, предоставленное по договору социального найма другому нанимателю либо решения об отказе в даче такого согласия – не позднее 2  рабочих дней с момента завершения рассмотрения представленных документов.</w:t>
            </w:r>
          </w:p>
          <w:p w:rsidR="00800B07" w:rsidRPr="00800B07" w:rsidRDefault="00800B07" w:rsidP="00800B07">
            <w:pPr>
              <w:spacing w:after="0"/>
              <w:rPr>
                <w:sz w:val="18"/>
              </w:rPr>
            </w:pPr>
            <w:r w:rsidRPr="00800B07">
              <w:rPr>
                <w:sz w:val="18"/>
              </w:rPr>
              <w:t>Срок выдачи (направления) документа, являющегося результатом предоставления муниципальной услуги -  не позднее 2 рабочих дней со дня его принятия.</w:t>
            </w:r>
          </w:p>
          <w:p w:rsidR="00E25939" w:rsidRPr="00926266" w:rsidRDefault="00800B07" w:rsidP="00800B07">
            <w:pPr>
              <w:spacing w:after="0"/>
              <w:rPr>
                <w:b/>
                <w:sz w:val="18"/>
              </w:rPr>
            </w:pPr>
            <w:r w:rsidRPr="00800B07">
              <w:rPr>
                <w:sz w:val="1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lastRenderedPageBreak/>
              <w:t>2.2</w:t>
            </w:r>
          </w:p>
        </w:tc>
        <w:tc>
          <w:tcPr>
            <w:tcW w:w="4778" w:type="pct"/>
          </w:tcPr>
          <w:p w:rsidR="00E25939" w:rsidRPr="00926266" w:rsidRDefault="00E25939" w:rsidP="00FE0E8A">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800B07" w:rsidRPr="00800B07" w:rsidRDefault="00800B07" w:rsidP="00800B07">
            <w:pPr>
              <w:spacing w:after="0"/>
              <w:rPr>
                <w:sz w:val="18"/>
              </w:rPr>
            </w:pPr>
            <w:r w:rsidRPr="00800B07">
              <w:rPr>
                <w:sz w:val="18"/>
              </w:rPr>
              <w:t>Срок предоставления муниципальной услуги не должен превышать 10 рабочих дней со дня обращения заявителя.</w:t>
            </w:r>
          </w:p>
          <w:p w:rsidR="00800B07" w:rsidRPr="00800B07" w:rsidRDefault="00800B07" w:rsidP="00800B07">
            <w:pPr>
              <w:spacing w:after="0"/>
              <w:rPr>
                <w:sz w:val="18"/>
              </w:rPr>
            </w:pPr>
            <w:r w:rsidRPr="00800B07">
              <w:rPr>
                <w:sz w:val="18"/>
              </w:rPr>
              <w:t>Срок регистрации заявления и прилагаемых к нему документов – не позднее 1 рабочего дня, следующего за днем их поступления.</w:t>
            </w:r>
          </w:p>
          <w:p w:rsidR="00800B07" w:rsidRPr="00800B07" w:rsidRDefault="00800B07" w:rsidP="00800B07">
            <w:pPr>
              <w:spacing w:after="0"/>
              <w:rPr>
                <w:sz w:val="18"/>
              </w:rPr>
            </w:pPr>
            <w:r w:rsidRPr="00800B07">
              <w:rPr>
                <w:sz w:val="18"/>
              </w:rPr>
              <w:t>Срок рассмотрения представленных документов – не позднее 5 рабочих дней со дня их регистрации.</w:t>
            </w:r>
          </w:p>
          <w:p w:rsidR="00800B07" w:rsidRPr="00800B07" w:rsidRDefault="00800B07" w:rsidP="00800B07">
            <w:pPr>
              <w:spacing w:after="0"/>
              <w:rPr>
                <w:sz w:val="18"/>
              </w:rPr>
            </w:pPr>
            <w:r w:rsidRPr="00800B07">
              <w:rPr>
                <w:sz w:val="18"/>
              </w:rPr>
              <w:t>Срок подготовки и принятия постановления администрации о даче согласия на осуществление обмена занимаемого заявителем и проживающими совместно с ним членами его семьи жилого помещения на жилое помещение, предоставленное по договору социального найма другому нанимателю либо решения об отказе в даче такого согласия – не позднее 2  рабочих дней с момента завершения рассмотрения представленных документов.</w:t>
            </w:r>
          </w:p>
          <w:p w:rsidR="00800B07" w:rsidRPr="00800B07" w:rsidRDefault="00800B07" w:rsidP="00800B07">
            <w:pPr>
              <w:spacing w:after="0"/>
              <w:rPr>
                <w:sz w:val="18"/>
              </w:rPr>
            </w:pPr>
            <w:r w:rsidRPr="00800B07">
              <w:rPr>
                <w:sz w:val="18"/>
              </w:rPr>
              <w:t>Срок выдачи (направления) документа, являющегося результатом предоставления муниципальной услуги -  не позднее 2 рабочих дней со дня его принятия.</w:t>
            </w:r>
          </w:p>
          <w:p w:rsidR="00E25939" w:rsidRPr="00926266" w:rsidRDefault="00800B07" w:rsidP="00800B07">
            <w:pPr>
              <w:spacing w:after="0"/>
              <w:rPr>
                <w:b/>
                <w:sz w:val="14"/>
                <w:szCs w:val="20"/>
              </w:rPr>
            </w:pPr>
            <w:r w:rsidRPr="00800B07">
              <w:rPr>
                <w:sz w:val="1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3</w:t>
            </w:r>
          </w:p>
        </w:tc>
        <w:tc>
          <w:tcPr>
            <w:tcW w:w="4778" w:type="pct"/>
          </w:tcPr>
          <w:p w:rsidR="00E25939" w:rsidRPr="00926266" w:rsidRDefault="00E25939" w:rsidP="00FE0E8A">
            <w:pPr>
              <w:spacing w:after="0"/>
              <w:rPr>
                <w:sz w:val="18"/>
              </w:rPr>
            </w:pPr>
            <w:r w:rsidRPr="00926266">
              <w:rPr>
                <w:b/>
                <w:sz w:val="18"/>
              </w:rPr>
              <w:t>Основания отказа в приёме документов</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E25939" w:rsidRPr="00926266" w:rsidRDefault="00800B07" w:rsidP="00FE0E8A">
            <w:pPr>
              <w:autoSpaceDE w:val="0"/>
              <w:autoSpaceDN w:val="0"/>
              <w:adjustRightInd w:val="0"/>
              <w:spacing w:after="0"/>
              <w:jc w:val="both"/>
              <w:rPr>
                <w:sz w:val="18"/>
              </w:rPr>
            </w:pPr>
            <w:r w:rsidRPr="00800B07">
              <w:rPr>
                <w:sz w:val="18"/>
                <w:szCs w:val="2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4</w:t>
            </w:r>
          </w:p>
        </w:tc>
        <w:tc>
          <w:tcPr>
            <w:tcW w:w="4778" w:type="pct"/>
          </w:tcPr>
          <w:p w:rsidR="00E25939" w:rsidRPr="00926266" w:rsidRDefault="00E25939" w:rsidP="00FE0E8A">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25939" w:rsidRPr="00FE0E8A" w:rsidTr="00FE0E8A">
        <w:tc>
          <w:tcPr>
            <w:tcW w:w="222" w:type="pct"/>
          </w:tcPr>
          <w:p w:rsidR="00E25939" w:rsidRPr="00FE0E8A" w:rsidRDefault="00E25939" w:rsidP="00FE0E8A">
            <w:pPr>
              <w:spacing w:after="0"/>
              <w:jc w:val="center"/>
              <w:rPr>
                <w:b/>
                <w:sz w:val="18"/>
              </w:rPr>
            </w:pPr>
          </w:p>
        </w:tc>
        <w:tc>
          <w:tcPr>
            <w:tcW w:w="4778" w:type="pct"/>
          </w:tcPr>
          <w:p w:rsidR="00800B07" w:rsidRPr="00FE0E8A" w:rsidRDefault="00800B07" w:rsidP="00800B07">
            <w:pPr>
              <w:autoSpaceDE w:val="0"/>
              <w:autoSpaceDN w:val="0"/>
              <w:adjustRightInd w:val="0"/>
              <w:spacing w:after="0"/>
              <w:jc w:val="both"/>
              <w:rPr>
                <w:sz w:val="18"/>
              </w:rPr>
            </w:pPr>
            <w:r w:rsidRPr="00FE0E8A">
              <w:rPr>
                <w:sz w:val="18"/>
              </w:rPr>
              <w:t>Основаниями для отказа в предоставлении муниципальной услуги являются:</w:t>
            </w:r>
          </w:p>
          <w:p w:rsidR="00800B07" w:rsidRPr="00FE0E8A" w:rsidRDefault="00800B07" w:rsidP="00800B07">
            <w:pPr>
              <w:autoSpaceDE w:val="0"/>
              <w:autoSpaceDN w:val="0"/>
              <w:adjustRightInd w:val="0"/>
              <w:spacing w:after="0"/>
              <w:jc w:val="both"/>
              <w:rPr>
                <w:sz w:val="18"/>
              </w:rPr>
            </w:pPr>
            <w:r w:rsidRPr="00FE0E8A">
              <w:rPr>
                <w:sz w:val="18"/>
              </w:rPr>
              <w:t>-</w:t>
            </w:r>
            <w:r w:rsidRPr="00FE0E8A">
              <w:rPr>
                <w:sz w:val="18"/>
              </w:rPr>
              <w:tab/>
              <w:t>с заявлением обратилось лицо, не указанное в пункте 1.2.  настоящего административного регламента;</w:t>
            </w:r>
          </w:p>
          <w:p w:rsidR="00800B07" w:rsidRPr="00FE0E8A" w:rsidRDefault="00800B07" w:rsidP="00800B07">
            <w:pPr>
              <w:autoSpaceDE w:val="0"/>
              <w:autoSpaceDN w:val="0"/>
              <w:adjustRightInd w:val="0"/>
              <w:spacing w:after="0"/>
              <w:jc w:val="both"/>
              <w:rPr>
                <w:sz w:val="18"/>
              </w:rPr>
            </w:pPr>
            <w:r w:rsidRPr="00FE0E8A">
              <w:rPr>
                <w:sz w:val="18"/>
              </w:rPr>
              <w:t>-</w:t>
            </w:r>
            <w:r w:rsidRPr="00FE0E8A">
              <w:rPr>
                <w:sz w:val="18"/>
              </w:rPr>
              <w:tab/>
              <w:t>к нанимателю обмениваемого жилого помещения предъявлен иск о расторжении или об изменении договора социального найма жилого помещения;</w:t>
            </w:r>
          </w:p>
          <w:p w:rsidR="00800B07" w:rsidRPr="00FE0E8A" w:rsidRDefault="00800B07" w:rsidP="00800B07">
            <w:pPr>
              <w:autoSpaceDE w:val="0"/>
              <w:autoSpaceDN w:val="0"/>
              <w:adjustRightInd w:val="0"/>
              <w:spacing w:after="0"/>
              <w:jc w:val="both"/>
              <w:rPr>
                <w:sz w:val="18"/>
              </w:rPr>
            </w:pPr>
            <w:r w:rsidRPr="00FE0E8A">
              <w:rPr>
                <w:sz w:val="18"/>
              </w:rPr>
              <w:t>- право пользования обмениваемым жилым помещением оспаривается в судебном порядке;</w:t>
            </w:r>
          </w:p>
          <w:p w:rsidR="00800B07" w:rsidRPr="00FE0E8A" w:rsidRDefault="00800B07" w:rsidP="00800B07">
            <w:pPr>
              <w:autoSpaceDE w:val="0"/>
              <w:autoSpaceDN w:val="0"/>
              <w:adjustRightInd w:val="0"/>
              <w:spacing w:after="0"/>
              <w:jc w:val="both"/>
              <w:rPr>
                <w:sz w:val="18"/>
              </w:rPr>
            </w:pPr>
            <w:r w:rsidRPr="00FE0E8A">
              <w:rPr>
                <w:sz w:val="18"/>
              </w:rPr>
              <w:t>- обмениваемое жилое помещение признано в установленном порядке непригодным для проживания;</w:t>
            </w:r>
          </w:p>
          <w:p w:rsidR="00800B07" w:rsidRPr="00FE0E8A" w:rsidRDefault="00800B07" w:rsidP="00800B07">
            <w:pPr>
              <w:autoSpaceDE w:val="0"/>
              <w:autoSpaceDN w:val="0"/>
              <w:adjustRightInd w:val="0"/>
              <w:spacing w:after="0"/>
              <w:jc w:val="both"/>
              <w:rPr>
                <w:sz w:val="18"/>
              </w:rPr>
            </w:pPr>
            <w:r w:rsidRPr="00FE0E8A">
              <w:rPr>
                <w:sz w:val="18"/>
              </w:rPr>
              <w:t>- принято решение о признании жилого дома, в котором находится обмениваемое жилое помещение, аварийным и подлежащим сносу;</w:t>
            </w:r>
          </w:p>
          <w:p w:rsidR="00800B07" w:rsidRPr="00FE0E8A" w:rsidRDefault="00800B07" w:rsidP="00800B07">
            <w:pPr>
              <w:autoSpaceDE w:val="0"/>
              <w:autoSpaceDN w:val="0"/>
              <w:adjustRightInd w:val="0"/>
              <w:spacing w:after="0"/>
              <w:jc w:val="both"/>
              <w:rPr>
                <w:sz w:val="18"/>
              </w:rPr>
            </w:pPr>
            <w:r w:rsidRPr="00FE0E8A">
              <w:rPr>
                <w:sz w:val="18"/>
              </w:rPr>
              <w:t>- принято решение о капитальном ремонте соответствующего дома с переустройством и (или) перепланировкой жилых помещений в этом доме;</w:t>
            </w:r>
          </w:p>
          <w:p w:rsidR="00800B07" w:rsidRPr="00FE0E8A" w:rsidRDefault="00800B07" w:rsidP="00800B07">
            <w:pPr>
              <w:autoSpaceDE w:val="0"/>
              <w:autoSpaceDN w:val="0"/>
              <w:adjustRightInd w:val="0"/>
              <w:spacing w:after="0"/>
              <w:jc w:val="both"/>
              <w:rPr>
                <w:sz w:val="18"/>
              </w:rPr>
            </w:pPr>
            <w:r w:rsidRPr="00FE0E8A">
              <w:rPr>
                <w:sz w:val="18"/>
              </w:rPr>
              <w:t>-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пунктом 4 части 1 статьи 51 Жилищного кодекса Российской Федерации Перечне;</w:t>
            </w:r>
          </w:p>
          <w:p w:rsidR="00E25939" w:rsidRPr="00FE0E8A" w:rsidRDefault="00800B07" w:rsidP="00800B07">
            <w:pPr>
              <w:pStyle w:val="ConsPlusNormal"/>
              <w:ind w:firstLine="0"/>
              <w:contextualSpacing/>
              <w:jc w:val="both"/>
              <w:rPr>
                <w:rFonts w:ascii="Times New Roman" w:hAnsi="Times New Roman" w:cs="Times New Roman"/>
                <w:sz w:val="14"/>
              </w:rPr>
            </w:pPr>
            <w:r w:rsidRPr="00FE0E8A">
              <w:rPr>
                <w:rFonts w:ascii="Times New Roman" w:hAnsi="Times New Roman" w:cs="Times New Roman"/>
                <w:sz w:val="18"/>
              </w:rPr>
              <w:t>- непредставление заявителем документов, указанных в пункте 2.6.1 настоящего административного регламента.</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5</w:t>
            </w:r>
          </w:p>
        </w:tc>
        <w:tc>
          <w:tcPr>
            <w:tcW w:w="4778" w:type="pct"/>
          </w:tcPr>
          <w:p w:rsidR="00E25939" w:rsidRPr="00926266" w:rsidRDefault="00E25939" w:rsidP="00FE0E8A">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E25939" w:rsidRPr="00926266" w:rsidRDefault="00E25939" w:rsidP="00FE0E8A">
            <w:pPr>
              <w:autoSpaceDE w:val="0"/>
              <w:autoSpaceDN w:val="0"/>
              <w:adjustRightInd w:val="0"/>
              <w:spacing w:after="0"/>
              <w:jc w:val="both"/>
              <w:rPr>
                <w:sz w:val="18"/>
              </w:rPr>
            </w:pPr>
            <w:r w:rsidRPr="00926266">
              <w:rPr>
                <w:sz w:val="18"/>
              </w:rPr>
              <w:t>Не предусмотрено</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6</w:t>
            </w:r>
          </w:p>
        </w:tc>
        <w:tc>
          <w:tcPr>
            <w:tcW w:w="4778" w:type="pct"/>
          </w:tcPr>
          <w:p w:rsidR="00E25939" w:rsidRPr="00926266" w:rsidRDefault="00E25939" w:rsidP="00FE0E8A">
            <w:pPr>
              <w:autoSpaceDE w:val="0"/>
              <w:autoSpaceDN w:val="0"/>
              <w:adjustRightInd w:val="0"/>
              <w:spacing w:after="0"/>
              <w:jc w:val="both"/>
              <w:rPr>
                <w:sz w:val="18"/>
              </w:rPr>
            </w:pPr>
            <w:r w:rsidRPr="00926266">
              <w:rPr>
                <w:b/>
                <w:sz w:val="18"/>
              </w:rPr>
              <w:t>Срок приостановления предоставления услуги</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E25939" w:rsidRPr="00926266" w:rsidRDefault="00B8675B" w:rsidP="00FE0E8A">
            <w:pPr>
              <w:autoSpaceDE w:val="0"/>
              <w:autoSpaceDN w:val="0"/>
              <w:adjustRightInd w:val="0"/>
              <w:spacing w:after="0"/>
              <w:jc w:val="both"/>
              <w:rPr>
                <w:sz w:val="18"/>
              </w:rPr>
            </w:pPr>
            <w:r w:rsidRPr="00926266">
              <w:rPr>
                <w:sz w:val="18"/>
              </w:rPr>
              <w:t>Н</w:t>
            </w:r>
            <w:r w:rsidR="00E25939" w:rsidRPr="00926266">
              <w:rPr>
                <w:sz w:val="18"/>
              </w:rPr>
              <w:t>ет</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7</w:t>
            </w:r>
          </w:p>
        </w:tc>
        <w:tc>
          <w:tcPr>
            <w:tcW w:w="4778" w:type="pct"/>
          </w:tcPr>
          <w:p w:rsidR="00E25939" w:rsidRPr="00926266" w:rsidRDefault="00E25939" w:rsidP="00FE0E8A">
            <w:pPr>
              <w:autoSpaceDE w:val="0"/>
              <w:autoSpaceDN w:val="0"/>
              <w:adjustRightInd w:val="0"/>
              <w:spacing w:after="0"/>
              <w:jc w:val="both"/>
              <w:rPr>
                <w:sz w:val="18"/>
              </w:rPr>
            </w:pPr>
            <w:r w:rsidRPr="00926266">
              <w:rPr>
                <w:b/>
                <w:sz w:val="18"/>
              </w:rPr>
              <w:t>Плата за предоставление услуги</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7.1</w:t>
            </w:r>
          </w:p>
        </w:tc>
        <w:tc>
          <w:tcPr>
            <w:tcW w:w="4778" w:type="pct"/>
          </w:tcPr>
          <w:p w:rsidR="00E25939" w:rsidRPr="00926266" w:rsidRDefault="00E25939" w:rsidP="00FE0E8A">
            <w:pPr>
              <w:autoSpaceDE w:val="0"/>
              <w:autoSpaceDN w:val="0"/>
              <w:adjustRightInd w:val="0"/>
              <w:spacing w:after="0"/>
              <w:jc w:val="both"/>
              <w:rPr>
                <w:b/>
                <w:sz w:val="18"/>
              </w:rPr>
            </w:pPr>
            <w:r w:rsidRPr="00926266">
              <w:rPr>
                <w:b/>
                <w:sz w:val="18"/>
              </w:rPr>
              <w:t>Наличие платы (государственной пошлины)</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E25939" w:rsidRPr="00926266" w:rsidRDefault="00B8675B" w:rsidP="00FE0E8A">
            <w:pPr>
              <w:autoSpaceDE w:val="0"/>
              <w:autoSpaceDN w:val="0"/>
              <w:adjustRightInd w:val="0"/>
              <w:spacing w:after="0"/>
              <w:jc w:val="both"/>
              <w:rPr>
                <w:sz w:val="18"/>
              </w:rPr>
            </w:pPr>
            <w:r w:rsidRPr="00926266">
              <w:rPr>
                <w:sz w:val="18"/>
              </w:rPr>
              <w:t>Н</w:t>
            </w:r>
            <w:r w:rsidR="00E25939" w:rsidRPr="00926266">
              <w:rPr>
                <w:sz w:val="18"/>
              </w:rPr>
              <w:t>ет</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7.2</w:t>
            </w:r>
          </w:p>
        </w:tc>
        <w:tc>
          <w:tcPr>
            <w:tcW w:w="4778" w:type="pct"/>
          </w:tcPr>
          <w:p w:rsidR="00E25939" w:rsidRPr="00926266" w:rsidRDefault="00E25939" w:rsidP="00FE0E8A">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E25939" w:rsidRPr="00926266" w:rsidRDefault="00E25939" w:rsidP="00FE0E8A">
            <w:pPr>
              <w:autoSpaceDE w:val="0"/>
              <w:autoSpaceDN w:val="0"/>
              <w:adjustRightInd w:val="0"/>
              <w:spacing w:after="0"/>
              <w:jc w:val="both"/>
              <w:rPr>
                <w:sz w:val="18"/>
              </w:rPr>
            </w:pPr>
            <w:r w:rsidRPr="00926266">
              <w:rPr>
                <w:sz w:val="18"/>
              </w:rPr>
              <w:t>-</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7.3</w:t>
            </w:r>
          </w:p>
        </w:tc>
        <w:tc>
          <w:tcPr>
            <w:tcW w:w="4778" w:type="pct"/>
          </w:tcPr>
          <w:p w:rsidR="00E25939" w:rsidRPr="00926266" w:rsidRDefault="00E25939" w:rsidP="00FE0E8A">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E25939" w:rsidRPr="00926266" w:rsidRDefault="00E25939" w:rsidP="00FE0E8A">
            <w:pPr>
              <w:autoSpaceDE w:val="0"/>
              <w:autoSpaceDN w:val="0"/>
              <w:adjustRightInd w:val="0"/>
              <w:spacing w:after="0"/>
              <w:jc w:val="both"/>
              <w:rPr>
                <w:sz w:val="18"/>
              </w:rPr>
            </w:pPr>
            <w:r w:rsidRPr="00926266">
              <w:rPr>
                <w:sz w:val="18"/>
              </w:rPr>
              <w:t>-</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8</w:t>
            </w:r>
          </w:p>
        </w:tc>
        <w:tc>
          <w:tcPr>
            <w:tcW w:w="4778" w:type="pct"/>
          </w:tcPr>
          <w:p w:rsidR="00E25939" w:rsidRPr="00926266" w:rsidRDefault="00E25939" w:rsidP="00FE0E8A">
            <w:pPr>
              <w:autoSpaceDE w:val="0"/>
              <w:autoSpaceDN w:val="0"/>
              <w:adjustRightInd w:val="0"/>
              <w:spacing w:after="0"/>
              <w:jc w:val="both"/>
              <w:rPr>
                <w:b/>
                <w:sz w:val="18"/>
              </w:rPr>
            </w:pPr>
            <w:r w:rsidRPr="00926266">
              <w:rPr>
                <w:b/>
                <w:sz w:val="18"/>
              </w:rPr>
              <w:t>Способ обращения за получением услуги</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F970F6" w:rsidRPr="00B8675B" w:rsidRDefault="00F970F6" w:rsidP="00F970F6">
            <w:pPr>
              <w:autoSpaceDE w:val="0"/>
              <w:autoSpaceDN w:val="0"/>
              <w:adjustRightInd w:val="0"/>
              <w:spacing w:after="0"/>
              <w:jc w:val="both"/>
              <w:rPr>
                <w:sz w:val="18"/>
              </w:rPr>
            </w:pPr>
            <w:r w:rsidRPr="00B8675B">
              <w:rPr>
                <w:sz w:val="18"/>
              </w:rPr>
              <w:t>- администр</w:t>
            </w:r>
            <w:r w:rsidR="00B8675B" w:rsidRPr="00B8675B">
              <w:rPr>
                <w:sz w:val="18"/>
              </w:rPr>
              <w:t xml:space="preserve">ация Колодеевского сельского </w:t>
            </w:r>
            <w:r w:rsidRPr="00B8675B">
              <w:rPr>
                <w:sz w:val="18"/>
              </w:rPr>
              <w:t xml:space="preserve"> поселения Бутурлиновского муниципального района Воронежской области;</w:t>
            </w:r>
          </w:p>
          <w:p w:rsidR="00F970F6" w:rsidRPr="00B8675B" w:rsidRDefault="00F970F6" w:rsidP="00F970F6">
            <w:pPr>
              <w:autoSpaceDE w:val="0"/>
              <w:autoSpaceDN w:val="0"/>
              <w:adjustRightInd w:val="0"/>
              <w:spacing w:after="0"/>
              <w:jc w:val="both"/>
              <w:rPr>
                <w:sz w:val="18"/>
              </w:rPr>
            </w:pPr>
            <w:r w:rsidRPr="00B8675B">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F970F6" w:rsidRPr="00B8675B" w:rsidRDefault="00F970F6" w:rsidP="00F970F6">
            <w:pPr>
              <w:pStyle w:val="ConsPlusNormal"/>
              <w:ind w:firstLine="0"/>
              <w:jc w:val="both"/>
              <w:rPr>
                <w:rFonts w:ascii="Times New Roman" w:hAnsi="Times New Roman" w:cs="Times New Roman"/>
                <w:sz w:val="18"/>
                <w:szCs w:val="24"/>
              </w:rPr>
            </w:pPr>
            <w:r w:rsidRPr="00B8675B">
              <w:rPr>
                <w:rFonts w:ascii="Times New Roman" w:hAnsi="Times New Roman" w:cs="Times New Roman"/>
                <w:sz w:val="18"/>
                <w:szCs w:val="24"/>
              </w:rPr>
              <w:t>- Единый портал государственных и муниципальных услуг(www.gosuslugi.ru);</w:t>
            </w:r>
          </w:p>
          <w:p w:rsidR="00E25939" w:rsidRPr="00B8675B" w:rsidRDefault="00F970F6" w:rsidP="00F970F6">
            <w:pPr>
              <w:pStyle w:val="ConsPlusNormal"/>
              <w:ind w:firstLine="0"/>
              <w:jc w:val="both"/>
              <w:rPr>
                <w:rFonts w:ascii="Times New Roman" w:hAnsi="Times New Roman" w:cs="Times New Roman"/>
                <w:sz w:val="18"/>
                <w:szCs w:val="24"/>
              </w:rPr>
            </w:pPr>
            <w:r w:rsidRPr="00B8675B">
              <w:rPr>
                <w:rFonts w:ascii="Times New Roman" w:hAnsi="Times New Roman" w:cs="Times New Roman"/>
                <w:sz w:val="18"/>
                <w:szCs w:val="24"/>
              </w:rPr>
              <w:t>- Портал государственных и муниципальных услуг Воронежской области (</w:t>
            </w:r>
            <w:r w:rsidRPr="00B8675B">
              <w:rPr>
                <w:rFonts w:ascii="Times New Roman" w:hAnsi="Times New Roman" w:cs="Times New Roman"/>
                <w:sz w:val="18"/>
                <w:szCs w:val="24"/>
                <w:lang w:val="en-US"/>
              </w:rPr>
              <w:t>www</w:t>
            </w:r>
            <w:r w:rsidRPr="00B8675B">
              <w:rPr>
                <w:rFonts w:ascii="Times New Roman" w:hAnsi="Times New Roman" w:cs="Times New Roman"/>
                <w:sz w:val="18"/>
                <w:szCs w:val="24"/>
              </w:rPr>
              <w:t>.pgu.govvr.ru).</w:t>
            </w:r>
          </w:p>
        </w:tc>
      </w:tr>
      <w:tr w:rsidR="00E25939" w:rsidRPr="00926266" w:rsidTr="00FE0E8A">
        <w:tc>
          <w:tcPr>
            <w:tcW w:w="222" w:type="pct"/>
          </w:tcPr>
          <w:p w:rsidR="00E25939" w:rsidRPr="00926266" w:rsidRDefault="00E25939" w:rsidP="00FE0E8A">
            <w:pPr>
              <w:spacing w:after="0"/>
              <w:jc w:val="center"/>
              <w:rPr>
                <w:b/>
                <w:sz w:val="18"/>
              </w:rPr>
            </w:pPr>
            <w:r w:rsidRPr="00926266">
              <w:rPr>
                <w:b/>
                <w:sz w:val="18"/>
              </w:rPr>
              <w:t>9</w:t>
            </w:r>
          </w:p>
        </w:tc>
        <w:tc>
          <w:tcPr>
            <w:tcW w:w="4778" w:type="pct"/>
          </w:tcPr>
          <w:p w:rsidR="00E25939" w:rsidRPr="00B8675B" w:rsidRDefault="00E25939" w:rsidP="00FE0E8A">
            <w:pPr>
              <w:autoSpaceDE w:val="0"/>
              <w:autoSpaceDN w:val="0"/>
              <w:adjustRightInd w:val="0"/>
              <w:spacing w:after="0"/>
              <w:jc w:val="both"/>
              <w:rPr>
                <w:b/>
                <w:sz w:val="18"/>
              </w:rPr>
            </w:pPr>
            <w:r w:rsidRPr="00B8675B">
              <w:rPr>
                <w:b/>
                <w:sz w:val="18"/>
              </w:rPr>
              <w:t>Способ получения результата услуги</w:t>
            </w:r>
          </w:p>
        </w:tc>
      </w:tr>
      <w:tr w:rsidR="00E25939" w:rsidRPr="00926266" w:rsidTr="00FE0E8A">
        <w:tc>
          <w:tcPr>
            <w:tcW w:w="222" w:type="pct"/>
          </w:tcPr>
          <w:p w:rsidR="00E25939" w:rsidRPr="00926266" w:rsidRDefault="00E25939" w:rsidP="00FE0E8A">
            <w:pPr>
              <w:spacing w:after="0"/>
              <w:jc w:val="center"/>
              <w:rPr>
                <w:b/>
                <w:sz w:val="18"/>
              </w:rPr>
            </w:pPr>
          </w:p>
        </w:tc>
        <w:tc>
          <w:tcPr>
            <w:tcW w:w="4778" w:type="pct"/>
          </w:tcPr>
          <w:p w:rsidR="00F970F6" w:rsidRPr="00B8675B" w:rsidRDefault="00F970F6" w:rsidP="00F970F6">
            <w:pPr>
              <w:autoSpaceDE w:val="0"/>
              <w:autoSpaceDN w:val="0"/>
              <w:adjustRightInd w:val="0"/>
              <w:spacing w:after="0"/>
              <w:jc w:val="both"/>
              <w:rPr>
                <w:sz w:val="18"/>
              </w:rPr>
            </w:pPr>
            <w:r w:rsidRPr="00B8675B">
              <w:rPr>
                <w:sz w:val="18"/>
              </w:rPr>
              <w:t xml:space="preserve">- в администрации </w:t>
            </w:r>
            <w:r w:rsidR="00B8675B" w:rsidRPr="00B8675B">
              <w:rPr>
                <w:sz w:val="18"/>
              </w:rPr>
              <w:t xml:space="preserve">Колодеевского сельского поселения </w:t>
            </w:r>
            <w:r w:rsidRPr="00B8675B">
              <w:rPr>
                <w:sz w:val="18"/>
              </w:rPr>
              <w:t xml:space="preserve"> поселения Бутурлиновского муниципального района Воронежской области на бумажном носителе;</w:t>
            </w:r>
          </w:p>
          <w:p w:rsidR="00E25939" w:rsidRPr="00B8675B" w:rsidRDefault="00F970F6" w:rsidP="00F970F6">
            <w:pPr>
              <w:autoSpaceDE w:val="0"/>
              <w:autoSpaceDN w:val="0"/>
              <w:adjustRightInd w:val="0"/>
              <w:spacing w:after="0"/>
              <w:rPr>
                <w:b/>
                <w:sz w:val="18"/>
              </w:rPr>
            </w:pPr>
            <w:r w:rsidRPr="00B8675B">
              <w:rPr>
                <w:sz w:val="18"/>
              </w:rPr>
              <w:lastRenderedPageBreak/>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B8675B">
              <w:rPr>
                <w:sz w:val="18"/>
              </w:rPr>
              <w:br/>
            </w:r>
            <w:r w:rsidRPr="00B8675B">
              <w:rPr>
                <w:sz w:val="18"/>
                <w:szCs w:val="18"/>
              </w:rPr>
              <w:t>- в личный кабинет Заявителя на ЕПГУ;</w:t>
            </w:r>
            <w:r w:rsidRPr="00B8675B">
              <w:rPr>
                <w:sz w:val="18"/>
                <w:szCs w:val="18"/>
              </w:rPr>
              <w:br/>
              <w:t>- посредством РПГУ;</w:t>
            </w:r>
            <w:r w:rsidRPr="00B8675B">
              <w:rPr>
                <w:sz w:val="18"/>
                <w:szCs w:val="18"/>
              </w:rPr>
              <w:br/>
            </w:r>
            <w:r w:rsidRPr="00B8675B">
              <w:rPr>
                <w:sz w:val="18"/>
              </w:rPr>
              <w:t>- заказным письмом с уведомлением о вручении через почтовую связь.</w:t>
            </w:r>
            <w:r w:rsidR="00E25939" w:rsidRPr="00B8675B">
              <w:rPr>
                <w:sz w:val="18"/>
              </w:rPr>
              <w:t>.</w:t>
            </w:r>
          </w:p>
        </w:tc>
      </w:tr>
    </w:tbl>
    <w:p w:rsidR="00E25939" w:rsidRPr="00926266" w:rsidRDefault="00E25939" w:rsidP="00E25939">
      <w:pPr>
        <w:spacing w:after="0"/>
        <w:rPr>
          <w:b/>
          <w:sz w:val="20"/>
          <w:szCs w:val="28"/>
        </w:rPr>
      </w:pPr>
      <w:r w:rsidRPr="00926266">
        <w:rPr>
          <w:b/>
          <w:sz w:val="20"/>
          <w:szCs w:val="28"/>
        </w:rPr>
        <w:lastRenderedPageBreak/>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25939" w:rsidRPr="00926266" w:rsidTr="00FE0E8A">
        <w:tc>
          <w:tcPr>
            <w:tcW w:w="189" w:type="pct"/>
          </w:tcPr>
          <w:p w:rsidR="00E25939" w:rsidRPr="00926266" w:rsidRDefault="00E25939" w:rsidP="00FE0E8A">
            <w:pPr>
              <w:spacing w:after="0"/>
              <w:jc w:val="center"/>
              <w:rPr>
                <w:b/>
                <w:sz w:val="18"/>
              </w:rPr>
            </w:pPr>
            <w:r w:rsidRPr="00926266">
              <w:rPr>
                <w:b/>
                <w:sz w:val="18"/>
              </w:rPr>
              <w:t>1</w:t>
            </w:r>
          </w:p>
        </w:tc>
        <w:tc>
          <w:tcPr>
            <w:tcW w:w="4811" w:type="pct"/>
          </w:tcPr>
          <w:p w:rsidR="00E25939" w:rsidRPr="00926266" w:rsidRDefault="00E25939" w:rsidP="00FE0E8A">
            <w:pPr>
              <w:spacing w:after="0"/>
              <w:rPr>
                <w:b/>
                <w:sz w:val="18"/>
              </w:rPr>
            </w:pPr>
            <w:r w:rsidRPr="00926266">
              <w:rPr>
                <w:b/>
                <w:sz w:val="18"/>
              </w:rPr>
              <w:t>Категории лиц, имеющих право на получение «услуги»</w:t>
            </w:r>
          </w:p>
        </w:tc>
      </w:tr>
      <w:tr w:rsidR="00E25939" w:rsidRPr="00926266" w:rsidTr="00FE0E8A">
        <w:tc>
          <w:tcPr>
            <w:tcW w:w="189" w:type="pct"/>
          </w:tcPr>
          <w:p w:rsidR="00E25939" w:rsidRPr="00926266" w:rsidRDefault="00E25939" w:rsidP="00FE0E8A">
            <w:pPr>
              <w:spacing w:after="0"/>
              <w:jc w:val="center"/>
              <w:rPr>
                <w:b/>
                <w:sz w:val="18"/>
              </w:rPr>
            </w:pPr>
          </w:p>
        </w:tc>
        <w:tc>
          <w:tcPr>
            <w:tcW w:w="4811" w:type="pct"/>
          </w:tcPr>
          <w:p w:rsidR="00E25939" w:rsidRPr="00926266" w:rsidRDefault="00800B07" w:rsidP="00B8675B">
            <w:pPr>
              <w:tabs>
                <w:tab w:val="num" w:pos="142"/>
              </w:tabs>
              <w:autoSpaceDE w:val="0"/>
              <w:autoSpaceDN w:val="0"/>
              <w:adjustRightInd w:val="0"/>
              <w:spacing w:after="0"/>
              <w:jc w:val="both"/>
              <w:rPr>
                <w:sz w:val="18"/>
              </w:rPr>
            </w:pPr>
            <w:r w:rsidRPr="00800B07">
              <w:rPr>
                <w:sz w:val="18"/>
              </w:rPr>
              <w:t xml:space="preserve">Заявителями являются граждане, являющиеся нанимателями жилых помещений муниципального жилищного фонда  </w:t>
            </w:r>
            <w:r w:rsidR="00B8675B" w:rsidRPr="00B8675B">
              <w:rPr>
                <w:sz w:val="18"/>
              </w:rPr>
              <w:t xml:space="preserve">Колодеевского сельского </w:t>
            </w:r>
            <w:r w:rsidRPr="00B8675B">
              <w:rPr>
                <w:sz w:val="18"/>
              </w:rPr>
              <w:t xml:space="preserve"> поселения</w:t>
            </w:r>
            <w:r w:rsidRPr="00800B07">
              <w:rPr>
                <w:sz w:val="18"/>
              </w:rPr>
              <w:t xml:space="preserve"> по договорам социального найма, либо их представители, действующие в силу закона или на основании договора, доверенности</w:t>
            </w:r>
          </w:p>
        </w:tc>
      </w:tr>
      <w:tr w:rsidR="00E25939" w:rsidRPr="00926266" w:rsidTr="00FE0E8A">
        <w:tc>
          <w:tcPr>
            <w:tcW w:w="189" w:type="pct"/>
          </w:tcPr>
          <w:p w:rsidR="00E25939" w:rsidRPr="00926266" w:rsidRDefault="00E25939" w:rsidP="00FE0E8A">
            <w:pPr>
              <w:spacing w:after="0"/>
              <w:jc w:val="center"/>
              <w:rPr>
                <w:b/>
                <w:sz w:val="18"/>
              </w:rPr>
            </w:pPr>
            <w:r w:rsidRPr="00926266">
              <w:rPr>
                <w:b/>
                <w:sz w:val="18"/>
              </w:rPr>
              <w:t>2</w:t>
            </w:r>
          </w:p>
        </w:tc>
        <w:tc>
          <w:tcPr>
            <w:tcW w:w="4811" w:type="pct"/>
          </w:tcPr>
          <w:p w:rsidR="00E25939" w:rsidRPr="00926266" w:rsidRDefault="00E25939" w:rsidP="00FE0E8A">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25939" w:rsidRPr="00926266" w:rsidTr="00FE0E8A">
        <w:tc>
          <w:tcPr>
            <w:tcW w:w="189" w:type="pct"/>
          </w:tcPr>
          <w:p w:rsidR="00E25939" w:rsidRPr="00926266" w:rsidRDefault="00E25939" w:rsidP="00FE0E8A">
            <w:pPr>
              <w:spacing w:after="0"/>
              <w:jc w:val="center"/>
              <w:rPr>
                <w:b/>
                <w:sz w:val="18"/>
              </w:rPr>
            </w:pPr>
          </w:p>
        </w:tc>
        <w:tc>
          <w:tcPr>
            <w:tcW w:w="4811" w:type="pct"/>
          </w:tcPr>
          <w:p w:rsidR="00FE61F9" w:rsidRPr="00926266" w:rsidRDefault="00FE61F9" w:rsidP="00FE61F9">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25939" w:rsidRPr="00926266" w:rsidRDefault="00FE61F9" w:rsidP="00FE61F9">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25939" w:rsidRPr="00926266" w:rsidTr="00FE0E8A">
        <w:trPr>
          <w:trHeight w:val="287"/>
        </w:trPr>
        <w:tc>
          <w:tcPr>
            <w:tcW w:w="189" w:type="pct"/>
          </w:tcPr>
          <w:p w:rsidR="00E25939" w:rsidRPr="00926266" w:rsidRDefault="00E25939" w:rsidP="00FE0E8A">
            <w:pPr>
              <w:spacing w:after="0"/>
              <w:jc w:val="center"/>
              <w:rPr>
                <w:b/>
                <w:sz w:val="18"/>
              </w:rPr>
            </w:pPr>
            <w:r w:rsidRPr="00926266">
              <w:rPr>
                <w:b/>
                <w:sz w:val="18"/>
              </w:rPr>
              <w:t>3</w:t>
            </w:r>
          </w:p>
        </w:tc>
        <w:tc>
          <w:tcPr>
            <w:tcW w:w="4811" w:type="pct"/>
          </w:tcPr>
          <w:p w:rsidR="00E25939" w:rsidRPr="00926266" w:rsidRDefault="00E25939" w:rsidP="00FE0E8A">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FE61F9" w:rsidRPr="00926266" w:rsidTr="00FE0E8A">
        <w:tc>
          <w:tcPr>
            <w:tcW w:w="189" w:type="pct"/>
          </w:tcPr>
          <w:p w:rsidR="00FE61F9" w:rsidRPr="00926266" w:rsidRDefault="00FE61F9" w:rsidP="00FE0E8A">
            <w:pPr>
              <w:spacing w:after="0"/>
              <w:jc w:val="center"/>
              <w:rPr>
                <w:b/>
                <w:sz w:val="18"/>
              </w:rPr>
            </w:pPr>
          </w:p>
        </w:tc>
        <w:tc>
          <w:tcPr>
            <w:tcW w:w="4811" w:type="pct"/>
          </w:tcPr>
          <w:p w:rsidR="00FE61F9" w:rsidRPr="00926266" w:rsidRDefault="00FE61F9"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25939" w:rsidRPr="00926266" w:rsidRDefault="00E25939" w:rsidP="00E25939">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25939" w:rsidRPr="00926266" w:rsidTr="00FE0E8A">
        <w:tc>
          <w:tcPr>
            <w:tcW w:w="189" w:type="pct"/>
          </w:tcPr>
          <w:p w:rsidR="00E25939" w:rsidRPr="00926266" w:rsidRDefault="00E25939" w:rsidP="00FE0E8A">
            <w:pPr>
              <w:spacing w:after="0"/>
              <w:rPr>
                <w:b/>
                <w:sz w:val="18"/>
              </w:rPr>
            </w:pPr>
            <w:r w:rsidRPr="00926266">
              <w:rPr>
                <w:b/>
                <w:sz w:val="18"/>
              </w:rPr>
              <w:t>1</w:t>
            </w:r>
          </w:p>
        </w:tc>
        <w:tc>
          <w:tcPr>
            <w:tcW w:w="4811" w:type="pct"/>
          </w:tcPr>
          <w:p w:rsidR="00E25939" w:rsidRPr="00926266" w:rsidRDefault="00E25939" w:rsidP="00FE0E8A">
            <w:pPr>
              <w:spacing w:after="0"/>
              <w:rPr>
                <w:sz w:val="18"/>
              </w:rPr>
            </w:pPr>
            <w:r w:rsidRPr="00926266">
              <w:rPr>
                <w:b/>
                <w:sz w:val="18"/>
              </w:rPr>
              <w:t>Категория документа</w:t>
            </w:r>
          </w:p>
        </w:tc>
      </w:tr>
      <w:tr w:rsidR="00E25939" w:rsidRPr="00926266" w:rsidTr="00FE0E8A">
        <w:tc>
          <w:tcPr>
            <w:tcW w:w="189" w:type="pct"/>
          </w:tcPr>
          <w:p w:rsidR="00E25939" w:rsidRPr="00926266" w:rsidRDefault="00E25939" w:rsidP="00FE0E8A">
            <w:pPr>
              <w:spacing w:after="0"/>
              <w:rPr>
                <w:b/>
                <w:sz w:val="18"/>
              </w:rPr>
            </w:pPr>
          </w:p>
        </w:tc>
        <w:tc>
          <w:tcPr>
            <w:tcW w:w="4811" w:type="pct"/>
          </w:tcPr>
          <w:p w:rsidR="00E25939" w:rsidRPr="00926266" w:rsidRDefault="00346F89" w:rsidP="00FE0E8A">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25939" w:rsidRPr="00926266" w:rsidTr="00FE0E8A">
        <w:tc>
          <w:tcPr>
            <w:tcW w:w="189" w:type="pct"/>
          </w:tcPr>
          <w:p w:rsidR="00E25939" w:rsidRPr="00926266" w:rsidRDefault="00E25939" w:rsidP="00FE0E8A">
            <w:pPr>
              <w:spacing w:after="0"/>
              <w:rPr>
                <w:b/>
                <w:sz w:val="18"/>
              </w:rPr>
            </w:pPr>
            <w:r w:rsidRPr="00926266">
              <w:rPr>
                <w:b/>
                <w:sz w:val="18"/>
              </w:rPr>
              <w:t>2</w:t>
            </w:r>
          </w:p>
        </w:tc>
        <w:tc>
          <w:tcPr>
            <w:tcW w:w="4811" w:type="pct"/>
          </w:tcPr>
          <w:p w:rsidR="00E25939" w:rsidRPr="00926266" w:rsidRDefault="00E25939" w:rsidP="00FE0E8A">
            <w:pPr>
              <w:spacing w:after="0"/>
              <w:rPr>
                <w:sz w:val="18"/>
              </w:rPr>
            </w:pPr>
            <w:r w:rsidRPr="00926266">
              <w:rPr>
                <w:b/>
                <w:sz w:val="18"/>
              </w:rPr>
              <w:t>Наименования документов, которые представляет заявитель для получения «услуги»</w:t>
            </w:r>
          </w:p>
        </w:tc>
      </w:tr>
      <w:tr w:rsidR="00FE61F9" w:rsidRPr="00926266" w:rsidTr="00FE0E8A">
        <w:tc>
          <w:tcPr>
            <w:tcW w:w="189" w:type="pct"/>
          </w:tcPr>
          <w:p w:rsidR="00FE61F9" w:rsidRPr="00926266" w:rsidRDefault="00FE61F9" w:rsidP="00FE0E8A">
            <w:pPr>
              <w:spacing w:after="0"/>
              <w:rPr>
                <w:b/>
                <w:sz w:val="18"/>
              </w:rPr>
            </w:pPr>
          </w:p>
        </w:tc>
        <w:tc>
          <w:tcPr>
            <w:tcW w:w="4811" w:type="pct"/>
          </w:tcPr>
          <w:p w:rsidR="00FE61F9" w:rsidRPr="00800B07" w:rsidRDefault="00FE61F9" w:rsidP="00D21FCD">
            <w:pPr>
              <w:autoSpaceDE w:val="0"/>
              <w:autoSpaceDN w:val="0"/>
              <w:adjustRightInd w:val="0"/>
              <w:spacing w:after="0"/>
              <w:jc w:val="both"/>
              <w:rPr>
                <w:sz w:val="18"/>
                <w:szCs w:val="28"/>
              </w:rPr>
            </w:pPr>
            <w:r w:rsidRPr="00800B07">
              <w:rPr>
                <w:sz w:val="1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FE61F9" w:rsidRPr="00926266" w:rsidRDefault="00FE61F9" w:rsidP="00D21FCD">
            <w:pPr>
              <w:autoSpaceDE w:val="0"/>
              <w:autoSpaceDN w:val="0"/>
              <w:adjustRightInd w:val="0"/>
              <w:spacing w:after="0"/>
              <w:jc w:val="both"/>
              <w:rPr>
                <w:sz w:val="18"/>
              </w:rPr>
            </w:pPr>
            <w:r w:rsidRPr="00800B07">
              <w:rPr>
                <w:sz w:val="18"/>
                <w:szCs w:val="28"/>
              </w:rPr>
              <w:t>- документы, подтверждающие право пользования жилым помещением, занимаемым заявителем и членами его семьи (ордер, договор социального найма, решение о предоставлении жилого помещения).</w:t>
            </w:r>
          </w:p>
        </w:tc>
      </w:tr>
      <w:tr w:rsidR="00E25939" w:rsidRPr="00926266" w:rsidTr="00FE0E8A">
        <w:tc>
          <w:tcPr>
            <w:tcW w:w="189" w:type="pct"/>
          </w:tcPr>
          <w:p w:rsidR="00E25939" w:rsidRPr="00926266" w:rsidRDefault="00E25939" w:rsidP="00FE0E8A">
            <w:pPr>
              <w:spacing w:after="0"/>
              <w:rPr>
                <w:b/>
                <w:sz w:val="18"/>
              </w:rPr>
            </w:pPr>
            <w:r w:rsidRPr="00926266">
              <w:rPr>
                <w:b/>
                <w:sz w:val="18"/>
              </w:rPr>
              <w:t>3</w:t>
            </w:r>
          </w:p>
        </w:tc>
        <w:tc>
          <w:tcPr>
            <w:tcW w:w="4811" w:type="pct"/>
          </w:tcPr>
          <w:p w:rsidR="00E25939" w:rsidRPr="00926266" w:rsidRDefault="00E25939" w:rsidP="00FE0E8A">
            <w:pPr>
              <w:spacing w:after="0"/>
              <w:rPr>
                <w:sz w:val="18"/>
              </w:rPr>
            </w:pPr>
            <w:r w:rsidRPr="00926266">
              <w:rPr>
                <w:b/>
                <w:sz w:val="18"/>
              </w:rPr>
              <w:t>Документ, предоставляемый по условию</w:t>
            </w:r>
          </w:p>
        </w:tc>
      </w:tr>
      <w:tr w:rsidR="00E25939" w:rsidRPr="00926266" w:rsidTr="00FE0E8A">
        <w:tc>
          <w:tcPr>
            <w:tcW w:w="189" w:type="pct"/>
          </w:tcPr>
          <w:p w:rsidR="00E25939" w:rsidRPr="00926266" w:rsidRDefault="00E25939" w:rsidP="00FE0E8A">
            <w:pPr>
              <w:spacing w:after="0"/>
              <w:rPr>
                <w:b/>
                <w:sz w:val="18"/>
              </w:rPr>
            </w:pPr>
          </w:p>
        </w:tc>
        <w:tc>
          <w:tcPr>
            <w:tcW w:w="4811" w:type="pct"/>
          </w:tcPr>
          <w:p w:rsidR="00E25939" w:rsidRPr="00926266" w:rsidRDefault="00B8675B" w:rsidP="00FE0E8A">
            <w:pPr>
              <w:spacing w:after="0"/>
              <w:rPr>
                <w:sz w:val="18"/>
              </w:rPr>
            </w:pPr>
            <w:r w:rsidRPr="00926266">
              <w:rPr>
                <w:sz w:val="18"/>
              </w:rPr>
              <w:t>Н</w:t>
            </w:r>
            <w:r w:rsidR="00E25939" w:rsidRPr="00926266">
              <w:rPr>
                <w:sz w:val="18"/>
              </w:rPr>
              <w:t>ет</w:t>
            </w:r>
          </w:p>
        </w:tc>
      </w:tr>
      <w:tr w:rsidR="00E25939" w:rsidRPr="00926266" w:rsidTr="00FE0E8A">
        <w:tc>
          <w:tcPr>
            <w:tcW w:w="189" w:type="pct"/>
          </w:tcPr>
          <w:p w:rsidR="00E25939" w:rsidRPr="00926266" w:rsidRDefault="00E25939" w:rsidP="00FE0E8A">
            <w:pPr>
              <w:spacing w:after="0"/>
              <w:rPr>
                <w:b/>
                <w:sz w:val="18"/>
              </w:rPr>
            </w:pPr>
            <w:r w:rsidRPr="00926266">
              <w:rPr>
                <w:b/>
                <w:sz w:val="18"/>
              </w:rPr>
              <w:t>4</w:t>
            </w:r>
          </w:p>
        </w:tc>
        <w:tc>
          <w:tcPr>
            <w:tcW w:w="4811" w:type="pct"/>
          </w:tcPr>
          <w:p w:rsidR="00E25939" w:rsidRPr="00926266" w:rsidRDefault="00E25939" w:rsidP="00FE0E8A">
            <w:pPr>
              <w:spacing w:after="0"/>
              <w:rPr>
                <w:sz w:val="18"/>
              </w:rPr>
            </w:pPr>
            <w:r w:rsidRPr="00926266">
              <w:rPr>
                <w:b/>
                <w:sz w:val="18"/>
              </w:rPr>
              <w:t>Установленные требования к документу</w:t>
            </w:r>
          </w:p>
        </w:tc>
      </w:tr>
      <w:tr w:rsidR="00E25939" w:rsidRPr="00926266" w:rsidTr="00FE0E8A">
        <w:tc>
          <w:tcPr>
            <w:tcW w:w="189" w:type="pct"/>
          </w:tcPr>
          <w:p w:rsidR="00E25939" w:rsidRPr="00926266" w:rsidRDefault="00E25939" w:rsidP="00FE0E8A">
            <w:pPr>
              <w:spacing w:after="0"/>
              <w:rPr>
                <w:b/>
                <w:sz w:val="18"/>
              </w:rPr>
            </w:pPr>
          </w:p>
        </w:tc>
        <w:tc>
          <w:tcPr>
            <w:tcW w:w="4811" w:type="pct"/>
          </w:tcPr>
          <w:p w:rsidR="00E25939" w:rsidRPr="00926266" w:rsidRDefault="00E25939" w:rsidP="00FE0E8A">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25939" w:rsidRPr="00926266" w:rsidTr="00FE0E8A">
        <w:tc>
          <w:tcPr>
            <w:tcW w:w="189" w:type="pct"/>
          </w:tcPr>
          <w:p w:rsidR="00E25939" w:rsidRPr="00926266" w:rsidRDefault="00E25939" w:rsidP="00FE0E8A">
            <w:pPr>
              <w:spacing w:after="0"/>
              <w:rPr>
                <w:b/>
                <w:sz w:val="18"/>
              </w:rPr>
            </w:pPr>
            <w:r w:rsidRPr="00926266">
              <w:rPr>
                <w:b/>
                <w:sz w:val="18"/>
              </w:rPr>
              <w:t>5</w:t>
            </w:r>
          </w:p>
        </w:tc>
        <w:tc>
          <w:tcPr>
            <w:tcW w:w="4811" w:type="pct"/>
          </w:tcPr>
          <w:p w:rsidR="00E25939" w:rsidRPr="00926266" w:rsidRDefault="00E25939" w:rsidP="00FE0E8A">
            <w:pPr>
              <w:spacing w:after="0"/>
              <w:rPr>
                <w:sz w:val="18"/>
              </w:rPr>
            </w:pPr>
            <w:r w:rsidRPr="00926266">
              <w:rPr>
                <w:b/>
                <w:sz w:val="18"/>
              </w:rPr>
              <w:t>Форма (шаблон) документа</w:t>
            </w:r>
          </w:p>
        </w:tc>
      </w:tr>
      <w:tr w:rsidR="00EF5A99" w:rsidRPr="00EF5A99" w:rsidTr="00FE0E8A">
        <w:tc>
          <w:tcPr>
            <w:tcW w:w="189" w:type="pct"/>
          </w:tcPr>
          <w:p w:rsidR="00E25939" w:rsidRPr="00EF5A99" w:rsidRDefault="00E25939" w:rsidP="00FE0E8A">
            <w:pPr>
              <w:spacing w:after="0"/>
              <w:rPr>
                <w:b/>
                <w:sz w:val="18"/>
              </w:rPr>
            </w:pPr>
          </w:p>
        </w:tc>
        <w:tc>
          <w:tcPr>
            <w:tcW w:w="4811" w:type="pct"/>
          </w:tcPr>
          <w:p w:rsidR="00E25939" w:rsidRPr="00EF5A99" w:rsidRDefault="00B8675B" w:rsidP="00FE0E8A">
            <w:pPr>
              <w:spacing w:after="0"/>
              <w:rPr>
                <w:sz w:val="18"/>
              </w:rPr>
            </w:pPr>
            <w:r w:rsidRPr="00EF5A99">
              <w:rPr>
                <w:sz w:val="18"/>
              </w:rPr>
              <w:t>Н</w:t>
            </w:r>
            <w:r w:rsidR="00EF5A99" w:rsidRPr="00EF5A99">
              <w:rPr>
                <w:sz w:val="18"/>
              </w:rPr>
              <w:t>ет</w:t>
            </w:r>
          </w:p>
        </w:tc>
      </w:tr>
      <w:tr w:rsidR="00EF5A99" w:rsidRPr="00EF5A99" w:rsidTr="00FE0E8A">
        <w:tc>
          <w:tcPr>
            <w:tcW w:w="189" w:type="pct"/>
          </w:tcPr>
          <w:p w:rsidR="00E25939" w:rsidRPr="00EF5A99" w:rsidRDefault="00E25939" w:rsidP="00FE0E8A">
            <w:pPr>
              <w:spacing w:after="0"/>
              <w:rPr>
                <w:b/>
                <w:sz w:val="18"/>
              </w:rPr>
            </w:pPr>
            <w:r w:rsidRPr="00EF5A99">
              <w:rPr>
                <w:b/>
                <w:sz w:val="18"/>
              </w:rPr>
              <w:t>6</w:t>
            </w:r>
          </w:p>
        </w:tc>
        <w:tc>
          <w:tcPr>
            <w:tcW w:w="4811" w:type="pct"/>
          </w:tcPr>
          <w:p w:rsidR="00E25939" w:rsidRPr="00EF5A99" w:rsidRDefault="00E25939" w:rsidP="00FE0E8A">
            <w:pPr>
              <w:spacing w:after="0"/>
              <w:rPr>
                <w:sz w:val="18"/>
              </w:rPr>
            </w:pPr>
            <w:r w:rsidRPr="00EF5A99">
              <w:rPr>
                <w:b/>
                <w:sz w:val="18"/>
              </w:rPr>
              <w:t>Образец документа/заполнения документа</w:t>
            </w:r>
          </w:p>
        </w:tc>
      </w:tr>
      <w:tr w:rsidR="00EF5A99" w:rsidRPr="00EF5A99" w:rsidTr="00FE0E8A">
        <w:tc>
          <w:tcPr>
            <w:tcW w:w="189" w:type="pct"/>
          </w:tcPr>
          <w:p w:rsidR="00E25939" w:rsidRPr="00EF5A99" w:rsidRDefault="00E25939" w:rsidP="00FE0E8A">
            <w:pPr>
              <w:spacing w:after="0"/>
              <w:rPr>
                <w:b/>
                <w:sz w:val="18"/>
              </w:rPr>
            </w:pPr>
          </w:p>
        </w:tc>
        <w:tc>
          <w:tcPr>
            <w:tcW w:w="4811" w:type="pct"/>
          </w:tcPr>
          <w:p w:rsidR="00E25939" w:rsidRPr="00EF5A99" w:rsidRDefault="00B8675B" w:rsidP="00FE0E8A">
            <w:pPr>
              <w:pStyle w:val="ConsPlusNonformat"/>
              <w:contextualSpacing/>
              <w:rPr>
                <w:sz w:val="16"/>
                <w:szCs w:val="22"/>
              </w:rPr>
            </w:pPr>
            <w:r w:rsidRPr="00EF5A99">
              <w:rPr>
                <w:sz w:val="16"/>
                <w:szCs w:val="22"/>
              </w:rPr>
              <w:t>Н</w:t>
            </w:r>
            <w:r w:rsidR="00EF5A99" w:rsidRPr="00EF5A99">
              <w:rPr>
                <w:sz w:val="16"/>
                <w:szCs w:val="22"/>
              </w:rPr>
              <w:t>ет</w:t>
            </w:r>
          </w:p>
        </w:tc>
      </w:tr>
    </w:tbl>
    <w:p w:rsidR="00E25939" w:rsidRDefault="00E25939" w:rsidP="00E25939">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Style w:val="af4"/>
        <w:tblW w:w="15538" w:type="dxa"/>
        <w:tblLayout w:type="fixed"/>
        <w:tblLook w:val="04A0"/>
      </w:tblPr>
      <w:tblGrid>
        <w:gridCol w:w="1668"/>
        <w:gridCol w:w="2268"/>
        <w:gridCol w:w="2126"/>
        <w:gridCol w:w="1843"/>
        <w:gridCol w:w="1909"/>
        <w:gridCol w:w="1209"/>
        <w:gridCol w:w="1418"/>
        <w:gridCol w:w="1559"/>
        <w:gridCol w:w="1538"/>
      </w:tblGrid>
      <w:tr w:rsidR="00EF4939" w:rsidRPr="00EF4939" w:rsidTr="00C24BC9">
        <w:tc>
          <w:tcPr>
            <w:tcW w:w="1668" w:type="dxa"/>
          </w:tcPr>
          <w:p w:rsidR="00EF4939" w:rsidRPr="00EF4939" w:rsidRDefault="00EF4939" w:rsidP="00EF4939">
            <w:pPr>
              <w:spacing w:line="240" w:lineRule="auto"/>
              <w:jc w:val="center"/>
              <w:rPr>
                <w:b/>
                <w:sz w:val="16"/>
                <w:szCs w:val="16"/>
              </w:rPr>
            </w:pPr>
            <w:r w:rsidRPr="00EF4939">
              <w:rPr>
                <w:b/>
                <w:sz w:val="16"/>
                <w:szCs w:val="16"/>
              </w:rPr>
              <w:t>Реквизиты актуальной технологической карты межведомственного взаимодействия</w:t>
            </w:r>
          </w:p>
        </w:tc>
        <w:tc>
          <w:tcPr>
            <w:tcW w:w="2268" w:type="dxa"/>
          </w:tcPr>
          <w:p w:rsidR="00EF4939" w:rsidRPr="00EF4939" w:rsidRDefault="00EF4939" w:rsidP="00EF4939">
            <w:pPr>
              <w:spacing w:line="240" w:lineRule="auto"/>
              <w:jc w:val="center"/>
              <w:rPr>
                <w:b/>
                <w:sz w:val="16"/>
                <w:szCs w:val="16"/>
              </w:rPr>
            </w:pPr>
            <w:r w:rsidRPr="00EF4939">
              <w:rPr>
                <w:b/>
                <w:sz w:val="16"/>
                <w:szCs w:val="16"/>
              </w:rPr>
              <w:t>Наименование запрашиваемого документа (сведения)</w:t>
            </w:r>
          </w:p>
        </w:tc>
        <w:tc>
          <w:tcPr>
            <w:tcW w:w="2126" w:type="dxa"/>
          </w:tcPr>
          <w:p w:rsidR="00EF4939" w:rsidRPr="00EF4939" w:rsidRDefault="00EF4939" w:rsidP="00EF4939">
            <w:pPr>
              <w:spacing w:line="240" w:lineRule="auto"/>
              <w:jc w:val="center"/>
              <w:rPr>
                <w:b/>
                <w:sz w:val="16"/>
                <w:szCs w:val="16"/>
              </w:rPr>
            </w:pPr>
            <w:r w:rsidRPr="00EF4939">
              <w:rPr>
                <w:b/>
                <w:sz w:val="16"/>
                <w:szCs w:val="16"/>
              </w:rPr>
              <w:t xml:space="preserve">Перечень и состав сведений, запрашиваемых в рамках межведомственного информационного взаимодействия </w:t>
            </w:r>
          </w:p>
        </w:tc>
        <w:tc>
          <w:tcPr>
            <w:tcW w:w="1843" w:type="dxa"/>
          </w:tcPr>
          <w:p w:rsidR="00EF4939" w:rsidRPr="00EF4939" w:rsidRDefault="00EF4939" w:rsidP="00EF4939">
            <w:pPr>
              <w:spacing w:line="240" w:lineRule="auto"/>
              <w:jc w:val="center"/>
              <w:rPr>
                <w:b/>
                <w:sz w:val="16"/>
                <w:szCs w:val="16"/>
              </w:rPr>
            </w:pPr>
            <w:r w:rsidRPr="00EF4939">
              <w:rPr>
                <w:b/>
                <w:sz w:val="16"/>
                <w:szCs w:val="16"/>
              </w:rPr>
              <w:t>Наименование органа, направляю щего межведо мственный запрос</w:t>
            </w:r>
          </w:p>
        </w:tc>
        <w:tc>
          <w:tcPr>
            <w:tcW w:w="1909" w:type="dxa"/>
          </w:tcPr>
          <w:p w:rsidR="00EF4939" w:rsidRPr="00EF4939" w:rsidRDefault="00EF4939" w:rsidP="00EF4939">
            <w:pPr>
              <w:spacing w:line="240" w:lineRule="auto"/>
              <w:jc w:val="center"/>
              <w:rPr>
                <w:b/>
                <w:sz w:val="16"/>
                <w:szCs w:val="16"/>
              </w:rPr>
            </w:pPr>
            <w:r w:rsidRPr="00EF4939">
              <w:rPr>
                <w:b/>
                <w:sz w:val="16"/>
                <w:szCs w:val="16"/>
              </w:rPr>
              <w:t>Наименование органа, в адрес которого направляется межведомственный запрос</w:t>
            </w:r>
          </w:p>
        </w:tc>
        <w:tc>
          <w:tcPr>
            <w:tcW w:w="1209" w:type="dxa"/>
          </w:tcPr>
          <w:p w:rsidR="00EF4939" w:rsidRPr="00EF4939" w:rsidRDefault="00EF4939" w:rsidP="00EF4939">
            <w:pPr>
              <w:spacing w:line="240" w:lineRule="auto"/>
              <w:jc w:val="center"/>
              <w:rPr>
                <w:b/>
                <w:sz w:val="16"/>
                <w:szCs w:val="16"/>
              </w:rPr>
            </w:pPr>
            <w:r w:rsidRPr="00EF4939">
              <w:rPr>
                <w:b/>
                <w:sz w:val="16"/>
                <w:szCs w:val="16"/>
                <w:lang w:val="en-US"/>
              </w:rPr>
              <w:t>SID</w:t>
            </w:r>
            <w:r w:rsidRPr="00EF4939">
              <w:rPr>
                <w:b/>
                <w:sz w:val="16"/>
                <w:szCs w:val="16"/>
              </w:rPr>
              <w:t xml:space="preserve"> электронного сервиса</w:t>
            </w:r>
          </w:p>
        </w:tc>
        <w:tc>
          <w:tcPr>
            <w:tcW w:w="1418" w:type="dxa"/>
          </w:tcPr>
          <w:p w:rsidR="00EF4939" w:rsidRPr="00EF4939" w:rsidRDefault="00EF4939" w:rsidP="00EF4939">
            <w:pPr>
              <w:spacing w:line="240" w:lineRule="auto"/>
              <w:jc w:val="center"/>
              <w:rPr>
                <w:b/>
                <w:sz w:val="16"/>
                <w:szCs w:val="16"/>
              </w:rPr>
            </w:pPr>
            <w:r w:rsidRPr="00EF4939">
              <w:rPr>
                <w:b/>
                <w:sz w:val="16"/>
                <w:szCs w:val="16"/>
              </w:rPr>
              <w:t>Срок осуществления межведомственного информационного взаимодействия</w:t>
            </w:r>
          </w:p>
        </w:tc>
        <w:tc>
          <w:tcPr>
            <w:tcW w:w="1559" w:type="dxa"/>
          </w:tcPr>
          <w:p w:rsidR="00EF4939" w:rsidRPr="00EF4939" w:rsidRDefault="00EF4939" w:rsidP="00EF4939">
            <w:pPr>
              <w:spacing w:line="240" w:lineRule="auto"/>
              <w:jc w:val="center"/>
              <w:rPr>
                <w:b/>
                <w:sz w:val="16"/>
                <w:szCs w:val="16"/>
              </w:rPr>
            </w:pPr>
            <w:r w:rsidRPr="00EF4939">
              <w:rPr>
                <w:b/>
                <w:sz w:val="16"/>
                <w:szCs w:val="16"/>
              </w:rPr>
              <w:t>Форма (шаблон) межведомственного запроса</w:t>
            </w:r>
          </w:p>
        </w:tc>
        <w:tc>
          <w:tcPr>
            <w:tcW w:w="1538" w:type="dxa"/>
          </w:tcPr>
          <w:p w:rsidR="00EF4939" w:rsidRPr="00EF4939" w:rsidRDefault="00EF4939" w:rsidP="00EF4939">
            <w:pPr>
              <w:spacing w:line="240" w:lineRule="auto"/>
              <w:jc w:val="center"/>
              <w:rPr>
                <w:b/>
                <w:sz w:val="16"/>
                <w:szCs w:val="16"/>
              </w:rPr>
            </w:pPr>
            <w:r w:rsidRPr="00EF4939">
              <w:rPr>
                <w:b/>
                <w:sz w:val="16"/>
                <w:szCs w:val="16"/>
              </w:rPr>
              <w:t>Образец заполнения формы межведомственного запроса</w:t>
            </w:r>
          </w:p>
        </w:tc>
      </w:tr>
      <w:tr w:rsidR="00EF4939" w:rsidRPr="00EF4939" w:rsidTr="00C24BC9">
        <w:tc>
          <w:tcPr>
            <w:tcW w:w="1668" w:type="dxa"/>
          </w:tcPr>
          <w:p w:rsidR="00EF4939" w:rsidRPr="00EF4939" w:rsidRDefault="00EF4939" w:rsidP="00EF4939">
            <w:pPr>
              <w:spacing w:line="240" w:lineRule="auto"/>
              <w:jc w:val="center"/>
              <w:rPr>
                <w:b/>
                <w:sz w:val="16"/>
                <w:szCs w:val="16"/>
              </w:rPr>
            </w:pPr>
            <w:r w:rsidRPr="00EF4939">
              <w:rPr>
                <w:b/>
                <w:sz w:val="16"/>
                <w:szCs w:val="16"/>
              </w:rPr>
              <w:t>1</w:t>
            </w:r>
          </w:p>
        </w:tc>
        <w:tc>
          <w:tcPr>
            <w:tcW w:w="2268" w:type="dxa"/>
          </w:tcPr>
          <w:p w:rsidR="00EF4939" w:rsidRPr="00EF4939" w:rsidRDefault="00EF4939" w:rsidP="00EF4939">
            <w:pPr>
              <w:spacing w:line="240" w:lineRule="auto"/>
              <w:jc w:val="center"/>
              <w:rPr>
                <w:b/>
                <w:sz w:val="16"/>
                <w:szCs w:val="16"/>
              </w:rPr>
            </w:pPr>
            <w:r w:rsidRPr="00EF4939">
              <w:rPr>
                <w:b/>
                <w:sz w:val="16"/>
                <w:szCs w:val="16"/>
              </w:rPr>
              <w:t>2</w:t>
            </w:r>
          </w:p>
        </w:tc>
        <w:tc>
          <w:tcPr>
            <w:tcW w:w="2126" w:type="dxa"/>
          </w:tcPr>
          <w:p w:rsidR="00EF4939" w:rsidRPr="00EF4939" w:rsidRDefault="00EF4939" w:rsidP="00EF4939">
            <w:pPr>
              <w:spacing w:line="240" w:lineRule="auto"/>
              <w:jc w:val="center"/>
              <w:rPr>
                <w:b/>
                <w:sz w:val="16"/>
                <w:szCs w:val="16"/>
              </w:rPr>
            </w:pPr>
            <w:r w:rsidRPr="00EF4939">
              <w:rPr>
                <w:b/>
                <w:sz w:val="16"/>
                <w:szCs w:val="16"/>
              </w:rPr>
              <w:t>3</w:t>
            </w:r>
          </w:p>
        </w:tc>
        <w:tc>
          <w:tcPr>
            <w:tcW w:w="1843" w:type="dxa"/>
          </w:tcPr>
          <w:p w:rsidR="00EF4939" w:rsidRPr="00EF4939" w:rsidRDefault="00EF4939" w:rsidP="00EF4939">
            <w:pPr>
              <w:spacing w:line="240" w:lineRule="auto"/>
              <w:jc w:val="center"/>
              <w:rPr>
                <w:b/>
                <w:sz w:val="16"/>
                <w:szCs w:val="16"/>
              </w:rPr>
            </w:pPr>
            <w:r w:rsidRPr="00EF4939">
              <w:rPr>
                <w:b/>
                <w:sz w:val="16"/>
                <w:szCs w:val="16"/>
              </w:rPr>
              <w:t>4</w:t>
            </w:r>
          </w:p>
        </w:tc>
        <w:tc>
          <w:tcPr>
            <w:tcW w:w="1909" w:type="dxa"/>
          </w:tcPr>
          <w:p w:rsidR="00EF4939" w:rsidRPr="00EF4939" w:rsidRDefault="00EF4939" w:rsidP="00EF4939">
            <w:pPr>
              <w:spacing w:line="240" w:lineRule="auto"/>
              <w:jc w:val="center"/>
              <w:rPr>
                <w:b/>
                <w:sz w:val="16"/>
                <w:szCs w:val="16"/>
              </w:rPr>
            </w:pPr>
            <w:r w:rsidRPr="00EF4939">
              <w:rPr>
                <w:b/>
                <w:sz w:val="16"/>
                <w:szCs w:val="16"/>
              </w:rPr>
              <w:t>5</w:t>
            </w:r>
          </w:p>
        </w:tc>
        <w:tc>
          <w:tcPr>
            <w:tcW w:w="1209" w:type="dxa"/>
          </w:tcPr>
          <w:p w:rsidR="00EF4939" w:rsidRPr="00EF4939" w:rsidRDefault="00EF4939" w:rsidP="00EF4939">
            <w:pPr>
              <w:spacing w:line="240" w:lineRule="auto"/>
              <w:jc w:val="center"/>
              <w:rPr>
                <w:b/>
                <w:sz w:val="16"/>
                <w:szCs w:val="16"/>
              </w:rPr>
            </w:pPr>
            <w:r w:rsidRPr="00EF4939">
              <w:rPr>
                <w:b/>
                <w:sz w:val="16"/>
                <w:szCs w:val="16"/>
              </w:rPr>
              <w:t>6</w:t>
            </w:r>
          </w:p>
        </w:tc>
        <w:tc>
          <w:tcPr>
            <w:tcW w:w="1418" w:type="dxa"/>
          </w:tcPr>
          <w:p w:rsidR="00EF4939" w:rsidRPr="00EF4939" w:rsidRDefault="00EF4939" w:rsidP="00EF4939">
            <w:pPr>
              <w:spacing w:line="240" w:lineRule="auto"/>
              <w:jc w:val="center"/>
              <w:rPr>
                <w:b/>
                <w:sz w:val="16"/>
                <w:szCs w:val="16"/>
              </w:rPr>
            </w:pPr>
            <w:r w:rsidRPr="00EF4939">
              <w:rPr>
                <w:b/>
                <w:sz w:val="16"/>
                <w:szCs w:val="16"/>
              </w:rPr>
              <w:t>7</w:t>
            </w:r>
          </w:p>
        </w:tc>
        <w:tc>
          <w:tcPr>
            <w:tcW w:w="1559" w:type="dxa"/>
          </w:tcPr>
          <w:p w:rsidR="00EF4939" w:rsidRPr="00EF4939" w:rsidRDefault="00EF4939" w:rsidP="00EF4939">
            <w:pPr>
              <w:spacing w:line="240" w:lineRule="auto"/>
              <w:jc w:val="center"/>
              <w:rPr>
                <w:b/>
                <w:sz w:val="16"/>
                <w:szCs w:val="16"/>
              </w:rPr>
            </w:pPr>
            <w:r w:rsidRPr="00EF4939">
              <w:rPr>
                <w:b/>
                <w:sz w:val="16"/>
                <w:szCs w:val="16"/>
              </w:rPr>
              <w:t>8</w:t>
            </w:r>
          </w:p>
        </w:tc>
        <w:tc>
          <w:tcPr>
            <w:tcW w:w="1538" w:type="dxa"/>
          </w:tcPr>
          <w:p w:rsidR="00EF4939" w:rsidRPr="00EF4939" w:rsidRDefault="00EF4939" w:rsidP="00EF4939">
            <w:pPr>
              <w:spacing w:line="240" w:lineRule="auto"/>
              <w:jc w:val="center"/>
              <w:rPr>
                <w:b/>
                <w:sz w:val="16"/>
                <w:szCs w:val="16"/>
              </w:rPr>
            </w:pPr>
            <w:r w:rsidRPr="00EF4939">
              <w:rPr>
                <w:b/>
                <w:sz w:val="16"/>
                <w:szCs w:val="16"/>
              </w:rPr>
              <w:t>9</w:t>
            </w:r>
          </w:p>
        </w:tc>
      </w:tr>
      <w:tr w:rsidR="00EF4939" w:rsidRPr="00EF4939" w:rsidTr="00C24BC9">
        <w:tc>
          <w:tcPr>
            <w:tcW w:w="15538" w:type="dxa"/>
            <w:gridSpan w:val="9"/>
          </w:tcPr>
          <w:p w:rsidR="00EF4939" w:rsidRPr="00EF4939" w:rsidRDefault="00EF4939" w:rsidP="00EF4939">
            <w:pPr>
              <w:spacing w:line="240" w:lineRule="auto"/>
              <w:rPr>
                <w:b/>
                <w:sz w:val="16"/>
                <w:szCs w:val="16"/>
              </w:rPr>
            </w:pPr>
            <w:r w:rsidRPr="00EF4939">
              <w:rPr>
                <w:b/>
                <w:sz w:val="16"/>
                <w:szCs w:val="16"/>
              </w:rPr>
              <w:t>Наименование «подуслуги»: Дача согласия на осуществление обмена жилыми помещениями между нанимателями данных помещений по договорам социального найма</w:t>
            </w:r>
          </w:p>
        </w:tc>
      </w:tr>
      <w:tr w:rsidR="00EF4939" w:rsidRPr="00EF4939" w:rsidTr="00C24BC9">
        <w:tc>
          <w:tcPr>
            <w:tcW w:w="1668" w:type="dxa"/>
          </w:tcPr>
          <w:p w:rsidR="00EF4939" w:rsidRPr="00EF4939" w:rsidRDefault="00EF4939" w:rsidP="00EF4939">
            <w:pPr>
              <w:spacing w:line="240" w:lineRule="auto"/>
              <w:jc w:val="both"/>
              <w:rPr>
                <w:sz w:val="16"/>
                <w:szCs w:val="16"/>
              </w:rPr>
            </w:pPr>
            <w:r w:rsidRPr="00EF4939">
              <w:rPr>
                <w:sz w:val="16"/>
                <w:szCs w:val="16"/>
              </w:rPr>
              <w:t>-</w:t>
            </w:r>
          </w:p>
        </w:tc>
        <w:tc>
          <w:tcPr>
            <w:tcW w:w="2268" w:type="dxa"/>
          </w:tcPr>
          <w:p w:rsidR="00EF4939" w:rsidRPr="00EF4939" w:rsidRDefault="00EF4939" w:rsidP="00EF4939">
            <w:pPr>
              <w:spacing w:line="240" w:lineRule="auto"/>
              <w:rPr>
                <w:sz w:val="16"/>
                <w:szCs w:val="16"/>
              </w:rPr>
            </w:pPr>
            <w:r w:rsidRPr="00EF4939">
              <w:rPr>
                <w:sz w:val="16"/>
                <w:szCs w:val="16"/>
              </w:rPr>
              <w:t xml:space="preserve">документы, подтверждающие основания возникновения </w:t>
            </w:r>
            <w:r w:rsidRPr="00EF4939">
              <w:rPr>
                <w:sz w:val="16"/>
                <w:szCs w:val="16"/>
              </w:rPr>
              <w:lastRenderedPageBreak/>
              <w:t>прав на жилые помещения (договор социального найма муниципального жилищного фонда, заключенный с заявителем и членами его семьи после 2006 года, выписка из решения органа местного самоуправления о предоставлении жилого помещения либо копия выписки из решения, заверенная в установленном порядке)</w:t>
            </w:r>
          </w:p>
        </w:tc>
        <w:tc>
          <w:tcPr>
            <w:tcW w:w="2126" w:type="dxa"/>
          </w:tcPr>
          <w:p w:rsidR="00EF4939" w:rsidRPr="00EF4939" w:rsidRDefault="00EF4939" w:rsidP="00EF4939">
            <w:pPr>
              <w:spacing w:line="240" w:lineRule="auto"/>
              <w:rPr>
                <w:sz w:val="16"/>
                <w:szCs w:val="16"/>
              </w:rPr>
            </w:pPr>
            <w:r w:rsidRPr="00EF4939">
              <w:rPr>
                <w:sz w:val="16"/>
                <w:szCs w:val="16"/>
              </w:rPr>
              <w:lastRenderedPageBreak/>
              <w:t xml:space="preserve">- адрес дома, в котором размещено жилое </w:t>
            </w:r>
            <w:r w:rsidRPr="00EF4939">
              <w:rPr>
                <w:sz w:val="16"/>
                <w:szCs w:val="16"/>
              </w:rPr>
              <w:lastRenderedPageBreak/>
              <w:t>помещения, подлежащее обмену;</w:t>
            </w:r>
          </w:p>
          <w:p w:rsidR="00EF4939" w:rsidRPr="00EF4939" w:rsidRDefault="00EF4939" w:rsidP="00EF4939">
            <w:pPr>
              <w:spacing w:line="240" w:lineRule="auto"/>
              <w:rPr>
                <w:sz w:val="16"/>
                <w:szCs w:val="16"/>
              </w:rPr>
            </w:pPr>
            <w:r w:rsidRPr="00EF4939">
              <w:rPr>
                <w:sz w:val="16"/>
                <w:szCs w:val="16"/>
              </w:rPr>
              <w:t>- номер жилого помещения</w:t>
            </w:r>
          </w:p>
        </w:tc>
        <w:tc>
          <w:tcPr>
            <w:tcW w:w="1843" w:type="dxa"/>
          </w:tcPr>
          <w:p w:rsidR="00EF4939" w:rsidRPr="00B8675B" w:rsidRDefault="00EF4939" w:rsidP="00EF4939">
            <w:pPr>
              <w:spacing w:line="240" w:lineRule="auto"/>
              <w:jc w:val="both"/>
              <w:rPr>
                <w:sz w:val="16"/>
                <w:szCs w:val="16"/>
              </w:rPr>
            </w:pPr>
            <w:r w:rsidRPr="00B8675B">
              <w:rPr>
                <w:sz w:val="16"/>
                <w:szCs w:val="16"/>
              </w:rPr>
              <w:lastRenderedPageBreak/>
              <w:t>администр</w:t>
            </w:r>
            <w:r w:rsidR="00B8675B" w:rsidRPr="00B8675B">
              <w:rPr>
                <w:sz w:val="16"/>
                <w:szCs w:val="16"/>
              </w:rPr>
              <w:t xml:space="preserve">ация Колодеевского </w:t>
            </w:r>
            <w:r w:rsidR="00B8675B" w:rsidRPr="00B8675B">
              <w:rPr>
                <w:sz w:val="16"/>
                <w:szCs w:val="16"/>
              </w:rPr>
              <w:lastRenderedPageBreak/>
              <w:t xml:space="preserve">сельского </w:t>
            </w:r>
            <w:r w:rsidRPr="00B8675B">
              <w:rPr>
                <w:sz w:val="16"/>
                <w:szCs w:val="16"/>
              </w:rPr>
              <w:t xml:space="preserve"> поселения</w:t>
            </w:r>
          </w:p>
        </w:tc>
        <w:tc>
          <w:tcPr>
            <w:tcW w:w="1909" w:type="dxa"/>
          </w:tcPr>
          <w:p w:rsidR="00EF4939" w:rsidRPr="00B8675B" w:rsidRDefault="00EF4939" w:rsidP="00EF4939">
            <w:pPr>
              <w:spacing w:line="240" w:lineRule="auto"/>
              <w:rPr>
                <w:sz w:val="16"/>
                <w:szCs w:val="16"/>
              </w:rPr>
            </w:pPr>
            <w:r w:rsidRPr="00B8675B">
              <w:rPr>
                <w:sz w:val="16"/>
                <w:szCs w:val="16"/>
              </w:rPr>
              <w:lastRenderedPageBreak/>
              <w:t>администра</w:t>
            </w:r>
            <w:r w:rsidR="00B8675B" w:rsidRPr="00B8675B">
              <w:rPr>
                <w:sz w:val="16"/>
                <w:szCs w:val="16"/>
              </w:rPr>
              <w:t xml:space="preserve">ция Колодеевского </w:t>
            </w:r>
            <w:r w:rsidR="00B8675B" w:rsidRPr="00B8675B">
              <w:rPr>
                <w:sz w:val="16"/>
                <w:szCs w:val="16"/>
              </w:rPr>
              <w:lastRenderedPageBreak/>
              <w:t xml:space="preserve">сельского </w:t>
            </w:r>
            <w:r w:rsidRPr="00B8675B">
              <w:rPr>
                <w:sz w:val="16"/>
                <w:szCs w:val="16"/>
              </w:rPr>
              <w:t xml:space="preserve">поселения </w:t>
            </w:r>
          </w:p>
          <w:p w:rsidR="00EF4939" w:rsidRPr="00B8675B" w:rsidRDefault="00EF4939" w:rsidP="00EF4939">
            <w:pPr>
              <w:spacing w:line="240" w:lineRule="auto"/>
              <w:rPr>
                <w:sz w:val="16"/>
                <w:szCs w:val="16"/>
              </w:rPr>
            </w:pPr>
            <w:r w:rsidRPr="00B8675B">
              <w:rPr>
                <w:sz w:val="16"/>
                <w:szCs w:val="16"/>
              </w:rPr>
              <w:t>в случае если 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самоуправления соответствующих муниципальных образований Российской Федерации.</w:t>
            </w:r>
          </w:p>
        </w:tc>
        <w:tc>
          <w:tcPr>
            <w:tcW w:w="1209" w:type="dxa"/>
          </w:tcPr>
          <w:p w:rsidR="00EF4939" w:rsidRPr="00EF4939" w:rsidRDefault="00EF4939" w:rsidP="00EF4939">
            <w:pPr>
              <w:spacing w:line="240" w:lineRule="auto"/>
              <w:jc w:val="both"/>
              <w:rPr>
                <w:sz w:val="16"/>
                <w:szCs w:val="16"/>
              </w:rPr>
            </w:pPr>
            <w:r w:rsidRPr="00EF4939">
              <w:rPr>
                <w:sz w:val="16"/>
                <w:szCs w:val="16"/>
              </w:rPr>
              <w:lastRenderedPageBreak/>
              <w:t>нет</w:t>
            </w:r>
          </w:p>
        </w:tc>
        <w:tc>
          <w:tcPr>
            <w:tcW w:w="1418" w:type="dxa"/>
          </w:tcPr>
          <w:p w:rsidR="00EF4939" w:rsidRPr="00EF4939" w:rsidRDefault="00EF4939" w:rsidP="00EF4939">
            <w:pPr>
              <w:spacing w:line="240" w:lineRule="auto"/>
              <w:rPr>
                <w:sz w:val="16"/>
                <w:szCs w:val="16"/>
              </w:rPr>
            </w:pPr>
            <w:r w:rsidRPr="00EF4939">
              <w:rPr>
                <w:sz w:val="16"/>
                <w:szCs w:val="16"/>
              </w:rPr>
              <w:t xml:space="preserve">6 рабочих дней (направление </w:t>
            </w:r>
            <w:r w:rsidRPr="00EF4939">
              <w:rPr>
                <w:sz w:val="16"/>
                <w:szCs w:val="16"/>
              </w:rPr>
              <w:lastRenderedPageBreak/>
              <w:t>запроса – 1 рабочих дней, получение ответа на запрос – 5 рабочих дней)</w:t>
            </w:r>
          </w:p>
        </w:tc>
        <w:tc>
          <w:tcPr>
            <w:tcW w:w="1559" w:type="dxa"/>
          </w:tcPr>
          <w:p w:rsidR="00EF4939" w:rsidRPr="00EF4939" w:rsidRDefault="00EF4939" w:rsidP="00EF4939">
            <w:pPr>
              <w:spacing w:line="240" w:lineRule="auto"/>
              <w:jc w:val="both"/>
              <w:rPr>
                <w:sz w:val="16"/>
                <w:szCs w:val="16"/>
              </w:rPr>
            </w:pPr>
            <w:r w:rsidRPr="00EF4939">
              <w:rPr>
                <w:sz w:val="16"/>
                <w:szCs w:val="16"/>
              </w:rPr>
              <w:lastRenderedPageBreak/>
              <w:t>-</w:t>
            </w:r>
          </w:p>
        </w:tc>
        <w:tc>
          <w:tcPr>
            <w:tcW w:w="1538" w:type="dxa"/>
          </w:tcPr>
          <w:p w:rsidR="00EF4939" w:rsidRPr="00EF4939" w:rsidRDefault="00EF4939" w:rsidP="00EF4939">
            <w:pPr>
              <w:spacing w:line="240" w:lineRule="auto"/>
              <w:jc w:val="both"/>
              <w:rPr>
                <w:sz w:val="16"/>
                <w:szCs w:val="16"/>
              </w:rPr>
            </w:pPr>
            <w:r w:rsidRPr="00EF4939">
              <w:rPr>
                <w:sz w:val="16"/>
                <w:szCs w:val="16"/>
              </w:rPr>
              <w:t>-</w:t>
            </w:r>
          </w:p>
        </w:tc>
      </w:tr>
      <w:tr w:rsidR="00EF4939" w:rsidRPr="00EF4939" w:rsidTr="00C24BC9">
        <w:tc>
          <w:tcPr>
            <w:tcW w:w="1668" w:type="dxa"/>
          </w:tcPr>
          <w:p w:rsidR="00EF4939" w:rsidRPr="00EF4939" w:rsidRDefault="00EF4939" w:rsidP="00EF4939">
            <w:pPr>
              <w:spacing w:line="240" w:lineRule="auto"/>
              <w:jc w:val="both"/>
              <w:rPr>
                <w:sz w:val="16"/>
                <w:szCs w:val="16"/>
              </w:rPr>
            </w:pPr>
          </w:p>
        </w:tc>
        <w:tc>
          <w:tcPr>
            <w:tcW w:w="2268" w:type="dxa"/>
          </w:tcPr>
          <w:p w:rsidR="00EF4939" w:rsidRPr="00EF4939" w:rsidRDefault="00EF4939" w:rsidP="00EF4939">
            <w:pPr>
              <w:spacing w:line="240" w:lineRule="auto"/>
              <w:rPr>
                <w:sz w:val="16"/>
                <w:szCs w:val="16"/>
              </w:rPr>
            </w:pPr>
            <w:r w:rsidRPr="00EF4939">
              <w:rPr>
                <w:sz w:val="16"/>
                <w:szCs w:val="16"/>
              </w:rPr>
              <w:t>информация о наличии (отсутствии) иска о расторжении или об изменении договора социального найма жилого помещения к нанимателю обмениваемого жилого помещения</w:t>
            </w:r>
          </w:p>
        </w:tc>
        <w:tc>
          <w:tcPr>
            <w:tcW w:w="2126" w:type="dxa"/>
          </w:tcPr>
          <w:p w:rsidR="00EF4939" w:rsidRPr="00EF4939" w:rsidRDefault="00EF4939" w:rsidP="00EF4939">
            <w:pPr>
              <w:spacing w:line="240" w:lineRule="auto"/>
              <w:rPr>
                <w:sz w:val="16"/>
                <w:szCs w:val="16"/>
              </w:rPr>
            </w:pPr>
            <w:r w:rsidRPr="00EF4939">
              <w:rPr>
                <w:sz w:val="16"/>
                <w:szCs w:val="16"/>
              </w:rPr>
              <w:t>- адрес дома, в котором размещено жилое помещения, подлежащее обмену;</w:t>
            </w:r>
          </w:p>
          <w:p w:rsidR="00EF4939" w:rsidRPr="00EF4939" w:rsidRDefault="00EF4939" w:rsidP="00EF4939">
            <w:pPr>
              <w:spacing w:line="240" w:lineRule="auto"/>
              <w:rPr>
                <w:sz w:val="16"/>
                <w:szCs w:val="16"/>
              </w:rPr>
            </w:pPr>
            <w:r w:rsidRPr="00EF4939">
              <w:rPr>
                <w:sz w:val="16"/>
                <w:szCs w:val="16"/>
              </w:rPr>
              <w:t>- номер жилого помещения</w:t>
            </w:r>
          </w:p>
        </w:tc>
        <w:tc>
          <w:tcPr>
            <w:tcW w:w="1843" w:type="dxa"/>
          </w:tcPr>
          <w:p w:rsidR="00EF4939" w:rsidRPr="00B8675B" w:rsidRDefault="00EF4939" w:rsidP="00B8675B">
            <w:pPr>
              <w:spacing w:line="240" w:lineRule="auto"/>
              <w:jc w:val="both"/>
              <w:rPr>
                <w:sz w:val="16"/>
                <w:szCs w:val="16"/>
              </w:rPr>
            </w:pPr>
            <w:r w:rsidRPr="00B8675B">
              <w:rPr>
                <w:sz w:val="16"/>
                <w:szCs w:val="16"/>
              </w:rPr>
              <w:t xml:space="preserve">администрация </w:t>
            </w:r>
            <w:r w:rsidR="00B8675B" w:rsidRPr="00B8675B">
              <w:rPr>
                <w:sz w:val="16"/>
                <w:szCs w:val="16"/>
              </w:rPr>
              <w:t xml:space="preserve">Колодеевского сельского </w:t>
            </w:r>
            <w:r w:rsidRPr="00B8675B">
              <w:rPr>
                <w:sz w:val="16"/>
                <w:szCs w:val="16"/>
              </w:rPr>
              <w:t xml:space="preserve"> поселения</w:t>
            </w:r>
          </w:p>
        </w:tc>
        <w:tc>
          <w:tcPr>
            <w:tcW w:w="1909" w:type="dxa"/>
          </w:tcPr>
          <w:p w:rsidR="00EF4939" w:rsidRPr="00B8675B" w:rsidRDefault="00EF4939" w:rsidP="00EF4939">
            <w:pPr>
              <w:spacing w:line="240" w:lineRule="auto"/>
              <w:rPr>
                <w:sz w:val="16"/>
                <w:szCs w:val="16"/>
              </w:rPr>
            </w:pPr>
            <w:r w:rsidRPr="00B8675B">
              <w:rPr>
                <w:sz w:val="16"/>
                <w:szCs w:val="16"/>
              </w:rPr>
              <w:t xml:space="preserve">администрация </w:t>
            </w:r>
            <w:r w:rsidR="00B8675B" w:rsidRPr="00B8675B">
              <w:rPr>
                <w:sz w:val="16"/>
                <w:szCs w:val="16"/>
              </w:rPr>
              <w:t xml:space="preserve">Колодеевского сельского </w:t>
            </w:r>
            <w:r w:rsidRPr="00B8675B">
              <w:rPr>
                <w:sz w:val="16"/>
                <w:szCs w:val="16"/>
              </w:rPr>
              <w:t xml:space="preserve"> поселения</w:t>
            </w:r>
          </w:p>
          <w:p w:rsidR="00EF4939" w:rsidRPr="00B8675B" w:rsidRDefault="00EF4939" w:rsidP="00EF4939">
            <w:pPr>
              <w:spacing w:line="240" w:lineRule="auto"/>
              <w:rPr>
                <w:sz w:val="16"/>
                <w:szCs w:val="16"/>
              </w:rPr>
            </w:pPr>
            <w:r w:rsidRPr="00B8675B">
              <w:rPr>
                <w:sz w:val="16"/>
                <w:szCs w:val="16"/>
              </w:rPr>
              <w:t>в случае если 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самоуправления соответствующих муниципальных образований Российской Федерации.</w:t>
            </w:r>
          </w:p>
        </w:tc>
        <w:tc>
          <w:tcPr>
            <w:tcW w:w="1209" w:type="dxa"/>
          </w:tcPr>
          <w:p w:rsidR="00EF4939" w:rsidRPr="00EF4939" w:rsidRDefault="00EF4939" w:rsidP="00EF4939">
            <w:pPr>
              <w:spacing w:line="240" w:lineRule="auto"/>
              <w:jc w:val="both"/>
              <w:rPr>
                <w:sz w:val="16"/>
                <w:szCs w:val="16"/>
              </w:rPr>
            </w:pPr>
            <w:r w:rsidRPr="00EF4939">
              <w:rPr>
                <w:sz w:val="16"/>
                <w:szCs w:val="16"/>
              </w:rPr>
              <w:t>нет</w:t>
            </w:r>
          </w:p>
        </w:tc>
        <w:tc>
          <w:tcPr>
            <w:tcW w:w="1418" w:type="dxa"/>
          </w:tcPr>
          <w:p w:rsidR="00EF4939" w:rsidRPr="00EF4939" w:rsidRDefault="00EF4939" w:rsidP="00EF4939">
            <w:pPr>
              <w:spacing w:line="240" w:lineRule="auto"/>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F4939" w:rsidRPr="00EF4939" w:rsidRDefault="00EF4939" w:rsidP="00EF4939">
            <w:pPr>
              <w:spacing w:line="240" w:lineRule="auto"/>
              <w:jc w:val="both"/>
              <w:rPr>
                <w:sz w:val="16"/>
                <w:szCs w:val="16"/>
              </w:rPr>
            </w:pPr>
            <w:r w:rsidRPr="00EF4939">
              <w:rPr>
                <w:sz w:val="16"/>
                <w:szCs w:val="16"/>
              </w:rPr>
              <w:t>-</w:t>
            </w:r>
          </w:p>
        </w:tc>
        <w:tc>
          <w:tcPr>
            <w:tcW w:w="1538" w:type="dxa"/>
          </w:tcPr>
          <w:p w:rsidR="00EF4939" w:rsidRPr="00EF4939" w:rsidRDefault="00EF4939" w:rsidP="00EF4939">
            <w:pPr>
              <w:spacing w:line="240" w:lineRule="auto"/>
              <w:jc w:val="both"/>
              <w:rPr>
                <w:sz w:val="16"/>
                <w:szCs w:val="16"/>
              </w:rPr>
            </w:pPr>
            <w:r w:rsidRPr="00EF4939">
              <w:rPr>
                <w:sz w:val="16"/>
                <w:szCs w:val="16"/>
              </w:rPr>
              <w:t>-</w:t>
            </w:r>
          </w:p>
        </w:tc>
      </w:tr>
      <w:tr w:rsidR="00EF4939" w:rsidRPr="00EF4939" w:rsidTr="00C24BC9">
        <w:tc>
          <w:tcPr>
            <w:tcW w:w="1668" w:type="dxa"/>
          </w:tcPr>
          <w:p w:rsidR="00EF4939" w:rsidRPr="00EF4939" w:rsidRDefault="00EF4939" w:rsidP="00EF4939">
            <w:pPr>
              <w:spacing w:line="240" w:lineRule="auto"/>
              <w:jc w:val="both"/>
              <w:rPr>
                <w:sz w:val="16"/>
                <w:szCs w:val="16"/>
              </w:rPr>
            </w:pPr>
          </w:p>
        </w:tc>
        <w:tc>
          <w:tcPr>
            <w:tcW w:w="2268" w:type="dxa"/>
          </w:tcPr>
          <w:p w:rsidR="00EF4939" w:rsidRPr="00EF4939" w:rsidRDefault="00EF4939" w:rsidP="00EF4939">
            <w:pPr>
              <w:spacing w:line="240" w:lineRule="auto"/>
              <w:rPr>
                <w:sz w:val="16"/>
                <w:szCs w:val="16"/>
              </w:rPr>
            </w:pPr>
            <w:r w:rsidRPr="00EF4939">
              <w:rPr>
                <w:sz w:val="16"/>
                <w:szCs w:val="16"/>
              </w:rPr>
              <w:t>информация о наличии (отсутствии) оспаривания в судебном порядке права пользования обмениваемым жилым помещением</w:t>
            </w:r>
          </w:p>
        </w:tc>
        <w:tc>
          <w:tcPr>
            <w:tcW w:w="2126" w:type="dxa"/>
          </w:tcPr>
          <w:p w:rsidR="00EF4939" w:rsidRPr="00EF4939" w:rsidRDefault="00EF4939" w:rsidP="00EF4939">
            <w:pPr>
              <w:spacing w:line="240" w:lineRule="auto"/>
              <w:rPr>
                <w:sz w:val="16"/>
                <w:szCs w:val="16"/>
              </w:rPr>
            </w:pPr>
            <w:r w:rsidRPr="00EF4939">
              <w:rPr>
                <w:sz w:val="16"/>
                <w:szCs w:val="16"/>
              </w:rPr>
              <w:t>- адрес дома, в котором размещено жилое помещения, подлежащее обмену;</w:t>
            </w:r>
          </w:p>
          <w:p w:rsidR="00EF4939" w:rsidRPr="00EF4939" w:rsidRDefault="00EF4939" w:rsidP="00EF4939">
            <w:pPr>
              <w:spacing w:line="240" w:lineRule="auto"/>
              <w:rPr>
                <w:sz w:val="16"/>
                <w:szCs w:val="16"/>
              </w:rPr>
            </w:pPr>
            <w:r w:rsidRPr="00EF4939">
              <w:rPr>
                <w:sz w:val="16"/>
                <w:szCs w:val="16"/>
              </w:rPr>
              <w:t>- номер жилого помещения</w:t>
            </w:r>
          </w:p>
        </w:tc>
        <w:tc>
          <w:tcPr>
            <w:tcW w:w="1843" w:type="dxa"/>
          </w:tcPr>
          <w:p w:rsidR="00EF4939" w:rsidRPr="00B8675B" w:rsidRDefault="00EF4939" w:rsidP="00B8675B">
            <w:pPr>
              <w:spacing w:line="240" w:lineRule="auto"/>
              <w:jc w:val="both"/>
              <w:rPr>
                <w:sz w:val="16"/>
                <w:szCs w:val="16"/>
              </w:rPr>
            </w:pPr>
            <w:r w:rsidRPr="00B8675B">
              <w:rPr>
                <w:sz w:val="16"/>
                <w:szCs w:val="16"/>
              </w:rPr>
              <w:t xml:space="preserve">администрация </w:t>
            </w:r>
            <w:r w:rsidR="00B8675B">
              <w:rPr>
                <w:sz w:val="16"/>
                <w:szCs w:val="16"/>
              </w:rPr>
              <w:t>Колодеевского сельского</w:t>
            </w:r>
            <w:r w:rsidRPr="00B8675B">
              <w:rPr>
                <w:sz w:val="16"/>
                <w:szCs w:val="16"/>
              </w:rPr>
              <w:t xml:space="preserve"> поселения</w:t>
            </w:r>
          </w:p>
        </w:tc>
        <w:tc>
          <w:tcPr>
            <w:tcW w:w="1909" w:type="dxa"/>
          </w:tcPr>
          <w:p w:rsidR="00EF4939" w:rsidRPr="00B8675B" w:rsidRDefault="00EF4939" w:rsidP="00EF4939">
            <w:pPr>
              <w:spacing w:line="240" w:lineRule="auto"/>
              <w:rPr>
                <w:sz w:val="16"/>
                <w:szCs w:val="16"/>
              </w:rPr>
            </w:pPr>
            <w:r w:rsidRPr="00B8675B">
              <w:rPr>
                <w:sz w:val="16"/>
                <w:szCs w:val="16"/>
              </w:rPr>
              <w:t xml:space="preserve">администрация </w:t>
            </w:r>
            <w:r w:rsidR="00B8675B">
              <w:rPr>
                <w:sz w:val="16"/>
                <w:szCs w:val="16"/>
              </w:rPr>
              <w:t xml:space="preserve">Колодеевского сельского </w:t>
            </w:r>
            <w:r w:rsidRPr="00B8675B">
              <w:rPr>
                <w:sz w:val="16"/>
                <w:szCs w:val="16"/>
              </w:rPr>
              <w:t xml:space="preserve"> поселения </w:t>
            </w:r>
          </w:p>
          <w:p w:rsidR="00EF4939" w:rsidRPr="00B8675B" w:rsidRDefault="00EF4939" w:rsidP="00EF4939">
            <w:pPr>
              <w:spacing w:line="240" w:lineRule="auto"/>
              <w:rPr>
                <w:sz w:val="16"/>
                <w:szCs w:val="16"/>
              </w:rPr>
            </w:pPr>
            <w:r w:rsidRPr="00B8675B">
              <w:rPr>
                <w:sz w:val="16"/>
                <w:szCs w:val="16"/>
              </w:rPr>
              <w:t xml:space="preserve">в случае если 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w:t>
            </w:r>
            <w:r w:rsidRPr="00B8675B">
              <w:rPr>
                <w:sz w:val="16"/>
                <w:szCs w:val="16"/>
              </w:rPr>
              <w:lastRenderedPageBreak/>
              <w:t>самоуправления соответствующих муниципальных образований Российской Федерации.</w:t>
            </w:r>
          </w:p>
        </w:tc>
        <w:tc>
          <w:tcPr>
            <w:tcW w:w="1209" w:type="dxa"/>
          </w:tcPr>
          <w:p w:rsidR="00EF4939" w:rsidRPr="00EF4939" w:rsidRDefault="00EF4939" w:rsidP="00EF4939">
            <w:pPr>
              <w:spacing w:line="240" w:lineRule="auto"/>
              <w:jc w:val="both"/>
              <w:rPr>
                <w:sz w:val="16"/>
                <w:szCs w:val="16"/>
              </w:rPr>
            </w:pPr>
            <w:r w:rsidRPr="00EF4939">
              <w:rPr>
                <w:sz w:val="16"/>
                <w:szCs w:val="16"/>
              </w:rPr>
              <w:lastRenderedPageBreak/>
              <w:t>нет</w:t>
            </w:r>
          </w:p>
        </w:tc>
        <w:tc>
          <w:tcPr>
            <w:tcW w:w="1418" w:type="dxa"/>
          </w:tcPr>
          <w:p w:rsidR="00EF4939" w:rsidRPr="00EF4939" w:rsidRDefault="00EF4939" w:rsidP="00EF4939">
            <w:pPr>
              <w:spacing w:line="240" w:lineRule="auto"/>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F4939" w:rsidRPr="00EF4939" w:rsidRDefault="00EF4939" w:rsidP="00EF4939">
            <w:pPr>
              <w:spacing w:line="240" w:lineRule="auto"/>
              <w:jc w:val="both"/>
              <w:rPr>
                <w:sz w:val="16"/>
                <w:szCs w:val="16"/>
              </w:rPr>
            </w:pPr>
            <w:r w:rsidRPr="00EF4939">
              <w:rPr>
                <w:sz w:val="16"/>
                <w:szCs w:val="16"/>
              </w:rPr>
              <w:t>-</w:t>
            </w:r>
          </w:p>
        </w:tc>
        <w:tc>
          <w:tcPr>
            <w:tcW w:w="1538" w:type="dxa"/>
          </w:tcPr>
          <w:p w:rsidR="00EF4939" w:rsidRPr="00EF4939" w:rsidRDefault="00EF4939" w:rsidP="00EF4939">
            <w:pPr>
              <w:spacing w:line="240" w:lineRule="auto"/>
              <w:jc w:val="both"/>
              <w:rPr>
                <w:sz w:val="16"/>
                <w:szCs w:val="16"/>
              </w:rPr>
            </w:pPr>
            <w:r w:rsidRPr="00EF4939">
              <w:rPr>
                <w:sz w:val="16"/>
                <w:szCs w:val="16"/>
              </w:rPr>
              <w:t>-</w:t>
            </w:r>
          </w:p>
        </w:tc>
      </w:tr>
      <w:tr w:rsidR="00EF4939" w:rsidRPr="00EF4939" w:rsidTr="00C24BC9">
        <w:tc>
          <w:tcPr>
            <w:tcW w:w="1668" w:type="dxa"/>
          </w:tcPr>
          <w:p w:rsidR="00EF4939" w:rsidRPr="00EF4939" w:rsidRDefault="00EF4939" w:rsidP="00EF4939">
            <w:pPr>
              <w:spacing w:line="240" w:lineRule="auto"/>
              <w:jc w:val="both"/>
              <w:rPr>
                <w:sz w:val="16"/>
                <w:szCs w:val="16"/>
              </w:rPr>
            </w:pPr>
          </w:p>
        </w:tc>
        <w:tc>
          <w:tcPr>
            <w:tcW w:w="2268" w:type="dxa"/>
          </w:tcPr>
          <w:p w:rsidR="00EF4939" w:rsidRPr="00EF4939" w:rsidRDefault="00EF4939" w:rsidP="00EF4939">
            <w:pPr>
              <w:spacing w:line="240" w:lineRule="auto"/>
              <w:rPr>
                <w:sz w:val="16"/>
                <w:szCs w:val="16"/>
              </w:rPr>
            </w:pPr>
            <w:r w:rsidRPr="00EF4939">
              <w:rPr>
                <w:sz w:val="16"/>
                <w:szCs w:val="16"/>
              </w:rPr>
              <w:t>информация о наличии (отсутствии) заключения о признании обмениваемого жилого помещения непригодным для проживания</w:t>
            </w:r>
          </w:p>
        </w:tc>
        <w:tc>
          <w:tcPr>
            <w:tcW w:w="2126" w:type="dxa"/>
          </w:tcPr>
          <w:p w:rsidR="00EF4939" w:rsidRPr="00EF4939" w:rsidRDefault="00EF4939" w:rsidP="00EF4939">
            <w:pPr>
              <w:spacing w:line="240" w:lineRule="auto"/>
              <w:rPr>
                <w:sz w:val="16"/>
                <w:szCs w:val="16"/>
              </w:rPr>
            </w:pPr>
            <w:r w:rsidRPr="00EF4939">
              <w:rPr>
                <w:sz w:val="16"/>
                <w:szCs w:val="16"/>
              </w:rPr>
              <w:t>- адрес дома, в котором размещено жилое помещения, подлежащее обмену;</w:t>
            </w:r>
          </w:p>
          <w:p w:rsidR="00EF4939" w:rsidRPr="00EF4939" w:rsidRDefault="00EF4939" w:rsidP="00EF4939">
            <w:pPr>
              <w:spacing w:line="240" w:lineRule="auto"/>
              <w:rPr>
                <w:sz w:val="16"/>
                <w:szCs w:val="16"/>
              </w:rPr>
            </w:pPr>
            <w:r w:rsidRPr="00EF4939">
              <w:rPr>
                <w:sz w:val="16"/>
                <w:szCs w:val="16"/>
              </w:rPr>
              <w:t>- номер жилого помещения</w:t>
            </w:r>
          </w:p>
        </w:tc>
        <w:tc>
          <w:tcPr>
            <w:tcW w:w="1843" w:type="dxa"/>
          </w:tcPr>
          <w:p w:rsidR="00EF4939" w:rsidRPr="00B8675B" w:rsidRDefault="00EF4939" w:rsidP="00B8675B">
            <w:r w:rsidRPr="00B8675B">
              <w:rPr>
                <w:sz w:val="16"/>
                <w:szCs w:val="16"/>
              </w:rPr>
              <w:t xml:space="preserve">администрация </w:t>
            </w:r>
            <w:r w:rsidR="00B8675B">
              <w:rPr>
                <w:sz w:val="16"/>
                <w:szCs w:val="16"/>
              </w:rPr>
              <w:t xml:space="preserve">Колодеевского сельского </w:t>
            </w:r>
            <w:r w:rsidRPr="00B8675B">
              <w:rPr>
                <w:sz w:val="16"/>
                <w:szCs w:val="16"/>
              </w:rPr>
              <w:t xml:space="preserve"> поселения</w:t>
            </w:r>
          </w:p>
        </w:tc>
        <w:tc>
          <w:tcPr>
            <w:tcW w:w="1909" w:type="dxa"/>
          </w:tcPr>
          <w:p w:rsidR="00EF4939" w:rsidRPr="00B8675B" w:rsidRDefault="00EF4939" w:rsidP="00EF4939">
            <w:pPr>
              <w:spacing w:line="240" w:lineRule="auto"/>
              <w:rPr>
                <w:sz w:val="16"/>
                <w:szCs w:val="16"/>
              </w:rPr>
            </w:pPr>
            <w:r w:rsidRPr="00B8675B">
              <w:rPr>
                <w:sz w:val="16"/>
                <w:szCs w:val="16"/>
              </w:rPr>
              <w:t>администр</w:t>
            </w:r>
            <w:r w:rsidR="00B8675B">
              <w:rPr>
                <w:sz w:val="16"/>
                <w:szCs w:val="16"/>
              </w:rPr>
              <w:t>ация Колодеевского сельского</w:t>
            </w:r>
            <w:r w:rsidRPr="00B8675B">
              <w:rPr>
                <w:sz w:val="16"/>
                <w:szCs w:val="16"/>
              </w:rPr>
              <w:t xml:space="preserve"> поселения </w:t>
            </w:r>
          </w:p>
          <w:p w:rsidR="00EF4939" w:rsidRPr="00B8675B" w:rsidRDefault="00EF4939" w:rsidP="00EF4939">
            <w:pPr>
              <w:spacing w:line="240" w:lineRule="auto"/>
              <w:rPr>
                <w:sz w:val="16"/>
                <w:szCs w:val="16"/>
              </w:rPr>
            </w:pPr>
            <w:r w:rsidRPr="00B8675B">
              <w:rPr>
                <w:sz w:val="16"/>
                <w:szCs w:val="16"/>
              </w:rPr>
              <w:t>в случае если 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самоуправления соответствующих муниципальных образований Российской Федерации.</w:t>
            </w:r>
          </w:p>
        </w:tc>
        <w:tc>
          <w:tcPr>
            <w:tcW w:w="1209" w:type="dxa"/>
          </w:tcPr>
          <w:p w:rsidR="00EF4939" w:rsidRPr="00EF4939" w:rsidRDefault="00EF4939" w:rsidP="00EF4939">
            <w:pPr>
              <w:spacing w:line="240" w:lineRule="auto"/>
              <w:jc w:val="both"/>
              <w:rPr>
                <w:sz w:val="16"/>
                <w:szCs w:val="16"/>
              </w:rPr>
            </w:pPr>
            <w:r w:rsidRPr="00EF4939">
              <w:rPr>
                <w:sz w:val="16"/>
                <w:szCs w:val="16"/>
              </w:rPr>
              <w:t>нет</w:t>
            </w:r>
          </w:p>
        </w:tc>
        <w:tc>
          <w:tcPr>
            <w:tcW w:w="1418" w:type="dxa"/>
          </w:tcPr>
          <w:p w:rsidR="00EF4939" w:rsidRPr="00EF4939" w:rsidRDefault="00EF4939" w:rsidP="00EF4939">
            <w:pPr>
              <w:spacing w:line="240" w:lineRule="auto"/>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F4939" w:rsidRPr="00EF4939" w:rsidRDefault="00EF4939" w:rsidP="00EF4939">
            <w:pPr>
              <w:spacing w:line="240" w:lineRule="auto"/>
              <w:jc w:val="both"/>
              <w:rPr>
                <w:sz w:val="16"/>
                <w:szCs w:val="16"/>
              </w:rPr>
            </w:pPr>
            <w:r w:rsidRPr="00EF4939">
              <w:rPr>
                <w:sz w:val="16"/>
                <w:szCs w:val="16"/>
              </w:rPr>
              <w:t>-</w:t>
            </w:r>
          </w:p>
        </w:tc>
        <w:tc>
          <w:tcPr>
            <w:tcW w:w="1538" w:type="dxa"/>
          </w:tcPr>
          <w:p w:rsidR="00EF4939" w:rsidRPr="00EF4939" w:rsidRDefault="00EF4939" w:rsidP="00EF4939">
            <w:pPr>
              <w:spacing w:line="240" w:lineRule="auto"/>
              <w:jc w:val="both"/>
              <w:rPr>
                <w:sz w:val="16"/>
                <w:szCs w:val="16"/>
              </w:rPr>
            </w:pPr>
            <w:r w:rsidRPr="00EF4939">
              <w:rPr>
                <w:sz w:val="16"/>
                <w:szCs w:val="16"/>
              </w:rPr>
              <w:t>-</w:t>
            </w:r>
          </w:p>
        </w:tc>
      </w:tr>
      <w:tr w:rsidR="00EF4939" w:rsidRPr="00EF4939" w:rsidTr="00C24BC9">
        <w:tc>
          <w:tcPr>
            <w:tcW w:w="1668" w:type="dxa"/>
          </w:tcPr>
          <w:p w:rsidR="00EF4939" w:rsidRPr="00EF4939" w:rsidRDefault="00EF4939" w:rsidP="00EF4939">
            <w:pPr>
              <w:spacing w:line="240" w:lineRule="auto"/>
              <w:jc w:val="both"/>
              <w:rPr>
                <w:sz w:val="16"/>
                <w:szCs w:val="16"/>
              </w:rPr>
            </w:pPr>
          </w:p>
        </w:tc>
        <w:tc>
          <w:tcPr>
            <w:tcW w:w="2268" w:type="dxa"/>
          </w:tcPr>
          <w:p w:rsidR="00EF4939" w:rsidRPr="00EF4939" w:rsidRDefault="00EF4939" w:rsidP="00EF4939">
            <w:pPr>
              <w:spacing w:line="240" w:lineRule="auto"/>
              <w:rPr>
                <w:sz w:val="16"/>
                <w:szCs w:val="16"/>
              </w:rPr>
            </w:pPr>
            <w:r w:rsidRPr="00EF4939">
              <w:rPr>
                <w:sz w:val="16"/>
                <w:szCs w:val="16"/>
              </w:rPr>
              <w:t>информация о наличии (отсутствии) решения о сносе соответствующего дома или о его переоборудовании для использования в других целях</w:t>
            </w:r>
          </w:p>
        </w:tc>
        <w:tc>
          <w:tcPr>
            <w:tcW w:w="2126" w:type="dxa"/>
          </w:tcPr>
          <w:p w:rsidR="00EF4939" w:rsidRPr="00EF4939" w:rsidRDefault="00EF4939" w:rsidP="00EF4939">
            <w:pPr>
              <w:spacing w:line="240" w:lineRule="auto"/>
              <w:rPr>
                <w:sz w:val="16"/>
                <w:szCs w:val="16"/>
              </w:rPr>
            </w:pPr>
            <w:r w:rsidRPr="00EF4939">
              <w:rPr>
                <w:sz w:val="16"/>
                <w:szCs w:val="16"/>
              </w:rPr>
              <w:t>- адрес дома, в котором размещено жилое помещения, подлежащее обмену;</w:t>
            </w:r>
          </w:p>
          <w:p w:rsidR="00EF4939" w:rsidRPr="00EF4939" w:rsidRDefault="00EF4939" w:rsidP="00EF4939">
            <w:pPr>
              <w:spacing w:line="240" w:lineRule="auto"/>
              <w:rPr>
                <w:sz w:val="16"/>
                <w:szCs w:val="16"/>
              </w:rPr>
            </w:pPr>
            <w:r w:rsidRPr="00EF4939">
              <w:rPr>
                <w:sz w:val="16"/>
                <w:szCs w:val="16"/>
              </w:rPr>
              <w:t>- номер жилого помещения</w:t>
            </w:r>
          </w:p>
        </w:tc>
        <w:tc>
          <w:tcPr>
            <w:tcW w:w="1843" w:type="dxa"/>
          </w:tcPr>
          <w:p w:rsidR="00EF4939" w:rsidRPr="00B8675B" w:rsidRDefault="00EF4939" w:rsidP="00B8675B">
            <w:r w:rsidRPr="00B8675B">
              <w:rPr>
                <w:sz w:val="16"/>
                <w:szCs w:val="16"/>
              </w:rPr>
              <w:t xml:space="preserve">администрация </w:t>
            </w:r>
            <w:r w:rsidR="00B8675B" w:rsidRPr="00B8675B">
              <w:rPr>
                <w:sz w:val="16"/>
                <w:szCs w:val="16"/>
              </w:rPr>
              <w:t xml:space="preserve">Колодеевского сельского </w:t>
            </w:r>
            <w:r w:rsidRPr="00B8675B">
              <w:rPr>
                <w:sz w:val="16"/>
                <w:szCs w:val="16"/>
              </w:rPr>
              <w:t xml:space="preserve"> поселения</w:t>
            </w:r>
          </w:p>
        </w:tc>
        <w:tc>
          <w:tcPr>
            <w:tcW w:w="1909" w:type="dxa"/>
          </w:tcPr>
          <w:p w:rsidR="00EF4939" w:rsidRPr="00B8675B" w:rsidRDefault="00EF4939" w:rsidP="00EF4939">
            <w:pPr>
              <w:spacing w:line="240" w:lineRule="auto"/>
              <w:rPr>
                <w:sz w:val="16"/>
                <w:szCs w:val="16"/>
              </w:rPr>
            </w:pPr>
            <w:r w:rsidRPr="00B8675B">
              <w:rPr>
                <w:sz w:val="16"/>
                <w:szCs w:val="16"/>
              </w:rPr>
              <w:t xml:space="preserve">администрация </w:t>
            </w:r>
            <w:r w:rsidR="00B8675B" w:rsidRPr="00B8675B">
              <w:rPr>
                <w:sz w:val="16"/>
                <w:szCs w:val="16"/>
              </w:rPr>
              <w:t>Колодеевского сельского</w:t>
            </w:r>
            <w:r w:rsidRPr="00B8675B">
              <w:rPr>
                <w:sz w:val="16"/>
                <w:szCs w:val="16"/>
              </w:rPr>
              <w:t xml:space="preserve"> поселения </w:t>
            </w:r>
          </w:p>
          <w:p w:rsidR="00EF4939" w:rsidRPr="00B8675B" w:rsidRDefault="00EF4939" w:rsidP="00EF4939">
            <w:pPr>
              <w:spacing w:line="240" w:lineRule="auto"/>
              <w:rPr>
                <w:sz w:val="16"/>
                <w:szCs w:val="16"/>
              </w:rPr>
            </w:pPr>
            <w:r w:rsidRPr="00B8675B">
              <w:rPr>
                <w:sz w:val="16"/>
                <w:szCs w:val="16"/>
              </w:rPr>
              <w:t>в случае если обмениваемые помещения находятся в разных населенных пунктах на территории Российской Федерации, документы и информация, указанные в настоящем пункте, запрашиваются в органах местного самоуправления соответствующих муниципальных образований Российской Федерации.</w:t>
            </w:r>
          </w:p>
        </w:tc>
        <w:tc>
          <w:tcPr>
            <w:tcW w:w="1209" w:type="dxa"/>
          </w:tcPr>
          <w:p w:rsidR="00EF4939" w:rsidRPr="00EF4939" w:rsidRDefault="00EF4939" w:rsidP="00EF4939">
            <w:pPr>
              <w:spacing w:line="240" w:lineRule="auto"/>
              <w:jc w:val="both"/>
              <w:rPr>
                <w:sz w:val="16"/>
                <w:szCs w:val="16"/>
              </w:rPr>
            </w:pPr>
            <w:r w:rsidRPr="00EF4939">
              <w:rPr>
                <w:sz w:val="16"/>
                <w:szCs w:val="16"/>
              </w:rPr>
              <w:t>нет</w:t>
            </w:r>
          </w:p>
        </w:tc>
        <w:tc>
          <w:tcPr>
            <w:tcW w:w="1418" w:type="dxa"/>
          </w:tcPr>
          <w:p w:rsidR="00EF4939" w:rsidRPr="00EF4939" w:rsidRDefault="00EF4939" w:rsidP="00EF4939">
            <w:pPr>
              <w:spacing w:line="240" w:lineRule="auto"/>
              <w:rPr>
                <w:sz w:val="16"/>
                <w:szCs w:val="16"/>
              </w:rPr>
            </w:pPr>
            <w:r w:rsidRPr="00EF4939">
              <w:rPr>
                <w:sz w:val="16"/>
                <w:szCs w:val="16"/>
              </w:rPr>
              <w:t>6 рабочих дней (направление запроса – 1 рабочих дней, получение ответа на запрос – 5 рабочих дней)</w:t>
            </w:r>
          </w:p>
        </w:tc>
        <w:tc>
          <w:tcPr>
            <w:tcW w:w="1559" w:type="dxa"/>
          </w:tcPr>
          <w:p w:rsidR="00EF4939" w:rsidRPr="00EF4939" w:rsidRDefault="00EF4939" w:rsidP="00EF4939">
            <w:pPr>
              <w:spacing w:line="240" w:lineRule="auto"/>
              <w:jc w:val="both"/>
              <w:rPr>
                <w:sz w:val="16"/>
                <w:szCs w:val="16"/>
              </w:rPr>
            </w:pPr>
            <w:r w:rsidRPr="00EF4939">
              <w:rPr>
                <w:sz w:val="16"/>
                <w:szCs w:val="16"/>
              </w:rPr>
              <w:t>-</w:t>
            </w:r>
          </w:p>
        </w:tc>
        <w:tc>
          <w:tcPr>
            <w:tcW w:w="1538" w:type="dxa"/>
          </w:tcPr>
          <w:p w:rsidR="00EF4939" w:rsidRPr="00EF4939" w:rsidRDefault="00EF4939" w:rsidP="00EF4939">
            <w:pPr>
              <w:spacing w:line="240" w:lineRule="auto"/>
              <w:jc w:val="both"/>
              <w:rPr>
                <w:sz w:val="16"/>
                <w:szCs w:val="16"/>
              </w:rPr>
            </w:pPr>
            <w:r w:rsidRPr="00EF4939">
              <w:rPr>
                <w:sz w:val="16"/>
                <w:szCs w:val="16"/>
              </w:rPr>
              <w:t>-</w:t>
            </w:r>
          </w:p>
        </w:tc>
      </w:tr>
      <w:tr w:rsidR="00EF4939" w:rsidRPr="00EF4939" w:rsidTr="00C24BC9">
        <w:tc>
          <w:tcPr>
            <w:tcW w:w="1668" w:type="dxa"/>
          </w:tcPr>
          <w:p w:rsidR="00EF4939" w:rsidRPr="00EF4939" w:rsidRDefault="00EF4939" w:rsidP="00EF4939">
            <w:pPr>
              <w:spacing w:line="240" w:lineRule="auto"/>
              <w:jc w:val="both"/>
              <w:rPr>
                <w:sz w:val="16"/>
                <w:szCs w:val="16"/>
              </w:rPr>
            </w:pPr>
          </w:p>
        </w:tc>
        <w:tc>
          <w:tcPr>
            <w:tcW w:w="2268" w:type="dxa"/>
          </w:tcPr>
          <w:p w:rsidR="00EF4939" w:rsidRPr="00EF4939" w:rsidRDefault="00EF4939" w:rsidP="00EF4939">
            <w:pPr>
              <w:spacing w:line="240" w:lineRule="auto"/>
              <w:rPr>
                <w:sz w:val="16"/>
                <w:szCs w:val="16"/>
              </w:rPr>
            </w:pPr>
            <w:r w:rsidRPr="00EF4939">
              <w:rPr>
                <w:sz w:val="16"/>
                <w:szCs w:val="16"/>
              </w:rPr>
              <w:t xml:space="preserve">информация о наличии (отсутствии) принятого решения о капитальном ремонте соответствующего дома с переустройством и (или) перепланировкой жилых помещений в этом </w:t>
            </w:r>
            <w:r w:rsidRPr="00EF4939">
              <w:rPr>
                <w:sz w:val="16"/>
                <w:szCs w:val="16"/>
              </w:rPr>
              <w:lastRenderedPageBreak/>
              <w:t>доме</w:t>
            </w:r>
          </w:p>
        </w:tc>
        <w:tc>
          <w:tcPr>
            <w:tcW w:w="2126" w:type="dxa"/>
          </w:tcPr>
          <w:p w:rsidR="00EF4939" w:rsidRPr="00EF4939" w:rsidRDefault="00EF4939" w:rsidP="00EF4939">
            <w:pPr>
              <w:spacing w:line="240" w:lineRule="auto"/>
              <w:rPr>
                <w:sz w:val="16"/>
                <w:szCs w:val="16"/>
              </w:rPr>
            </w:pPr>
            <w:r w:rsidRPr="00EF4939">
              <w:rPr>
                <w:sz w:val="16"/>
                <w:szCs w:val="16"/>
              </w:rPr>
              <w:lastRenderedPageBreak/>
              <w:t>- адрес дома, в котором размещено жилое помещения, подлежащее обмену;</w:t>
            </w:r>
          </w:p>
          <w:p w:rsidR="00EF4939" w:rsidRPr="00EF4939" w:rsidRDefault="00EF4939" w:rsidP="00EF4939">
            <w:pPr>
              <w:spacing w:line="240" w:lineRule="auto"/>
              <w:rPr>
                <w:sz w:val="16"/>
                <w:szCs w:val="16"/>
              </w:rPr>
            </w:pPr>
            <w:r w:rsidRPr="00EF4939">
              <w:rPr>
                <w:sz w:val="16"/>
                <w:szCs w:val="16"/>
              </w:rPr>
              <w:t>- номер жилого помещения</w:t>
            </w:r>
          </w:p>
        </w:tc>
        <w:tc>
          <w:tcPr>
            <w:tcW w:w="1843" w:type="dxa"/>
          </w:tcPr>
          <w:p w:rsidR="00EF4939" w:rsidRPr="00B8675B" w:rsidRDefault="00EF4939" w:rsidP="00B8675B">
            <w:r w:rsidRPr="00B8675B">
              <w:rPr>
                <w:sz w:val="16"/>
                <w:szCs w:val="16"/>
              </w:rPr>
              <w:t xml:space="preserve">администрация </w:t>
            </w:r>
            <w:r w:rsidR="00B8675B" w:rsidRPr="00B8675B">
              <w:rPr>
                <w:sz w:val="16"/>
                <w:szCs w:val="16"/>
              </w:rPr>
              <w:t>Колодеевского сельского</w:t>
            </w:r>
            <w:r w:rsidRPr="00B8675B">
              <w:rPr>
                <w:sz w:val="16"/>
                <w:szCs w:val="16"/>
              </w:rPr>
              <w:t xml:space="preserve"> поселения</w:t>
            </w:r>
          </w:p>
        </w:tc>
        <w:tc>
          <w:tcPr>
            <w:tcW w:w="1909" w:type="dxa"/>
          </w:tcPr>
          <w:p w:rsidR="00EF4939" w:rsidRPr="00B8675B" w:rsidRDefault="00EF4939" w:rsidP="00B8675B">
            <w:r w:rsidRPr="00B8675B">
              <w:rPr>
                <w:sz w:val="16"/>
                <w:szCs w:val="16"/>
              </w:rPr>
              <w:t xml:space="preserve">администрация </w:t>
            </w:r>
            <w:r w:rsidR="00B8675B" w:rsidRPr="00B8675B">
              <w:rPr>
                <w:sz w:val="16"/>
                <w:szCs w:val="16"/>
              </w:rPr>
              <w:t>Колодеевского сельского</w:t>
            </w:r>
            <w:r w:rsidRPr="00B8675B">
              <w:rPr>
                <w:sz w:val="16"/>
                <w:szCs w:val="16"/>
              </w:rPr>
              <w:t xml:space="preserve"> поселения</w:t>
            </w:r>
          </w:p>
        </w:tc>
        <w:tc>
          <w:tcPr>
            <w:tcW w:w="1209" w:type="dxa"/>
          </w:tcPr>
          <w:p w:rsidR="00EF4939" w:rsidRPr="00EF4939" w:rsidRDefault="00EF4939" w:rsidP="00EF4939">
            <w:pPr>
              <w:spacing w:line="240" w:lineRule="auto"/>
              <w:jc w:val="both"/>
              <w:rPr>
                <w:sz w:val="16"/>
                <w:szCs w:val="16"/>
              </w:rPr>
            </w:pPr>
            <w:r w:rsidRPr="00EF4939">
              <w:rPr>
                <w:sz w:val="16"/>
                <w:szCs w:val="16"/>
              </w:rPr>
              <w:t>нет</w:t>
            </w:r>
          </w:p>
        </w:tc>
        <w:tc>
          <w:tcPr>
            <w:tcW w:w="1418" w:type="dxa"/>
          </w:tcPr>
          <w:p w:rsidR="00EF4939" w:rsidRPr="00EF4939" w:rsidRDefault="00EF4939" w:rsidP="00EF4939">
            <w:pPr>
              <w:spacing w:line="240" w:lineRule="auto"/>
              <w:rPr>
                <w:sz w:val="16"/>
                <w:szCs w:val="16"/>
              </w:rPr>
            </w:pPr>
            <w:r w:rsidRPr="00EF4939">
              <w:rPr>
                <w:sz w:val="16"/>
                <w:szCs w:val="16"/>
              </w:rPr>
              <w:t xml:space="preserve">6 рабочих дней (направление запроса – 1 рабочих дней, получение ответа на запрос – 5 </w:t>
            </w:r>
            <w:r w:rsidRPr="00EF4939">
              <w:rPr>
                <w:sz w:val="16"/>
                <w:szCs w:val="16"/>
              </w:rPr>
              <w:lastRenderedPageBreak/>
              <w:t>рабочих дней)</w:t>
            </w:r>
          </w:p>
        </w:tc>
        <w:tc>
          <w:tcPr>
            <w:tcW w:w="1559" w:type="dxa"/>
          </w:tcPr>
          <w:p w:rsidR="00EF4939" w:rsidRPr="00EF4939" w:rsidRDefault="00EF4939" w:rsidP="00EF4939">
            <w:pPr>
              <w:spacing w:line="240" w:lineRule="auto"/>
              <w:jc w:val="both"/>
              <w:rPr>
                <w:sz w:val="16"/>
                <w:szCs w:val="16"/>
              </w:rPr>
            </w:pPr>
            <w:r w:rsidRPr="00EF4939">
              <w:rPr>
                <w:sz w:val="16"/>
                <w:szCs w:val="16"/>
              </w:rPr>
              <w:lastRenderedPageBreak/>
              <w:t>-</w:t>
            </w:r>
          </w:p>
        </w:tc>
        <w:tc>
          <w:tcPr>
            <w:tcW w:w="1538" w:type="dxa"/>
          </w:tcPr>
          <w:p w:rsidR="00EF4939" w:rsidRPr="00EF4939" w:rsidRDefault="00EF4939" w:rsidP="00EF4939">
            <w:pPr>
              <w:spacing w:line="240" w:lineRule="auto"/>
              <w:jc w:val="both"/>
              <w:rPr>
                <w:sz w:val="16"/>
                <w:szCs w:val="16"/>
              </w:rPr>
            </w:pPr>
          </w:p>
        </w:tc>
      </w:tr>
    </w:tbl>
    <w:p w:rsidR="00EF4939" w:rsidRPr="00926266" w:rsidRDefault="00EF4939" w:rsidP="00E25939">
      <w:pPr>
        <w:spacing w:after="0"/>
        <w:jc w:val="both"/>
        <w:rPr>
          <w:b/>
          <w:sz w:val="20"/>
          <w:szCs w:val="28"/>
        </w:rPr>
      </w:pPr>
    </w:p>
    <w:p w:rsidR="00E25939" w:rsidRDefault="00E25939" w:rsidP="00E25939">
      <w:pPr>
        <w:spacing w:after="0"/>
        <w:rPr>
          <w:b/>
          <w:sz w:val="20"/>
          <w:szCs w:val="28"/>
        </w:rPr>
      </w:pPr>
      <w:r w:rsidRPr="00926266">
        <w:rPr>
          <w:b/>
          <w:sz w:val="20"/>
          <w:szCs w:val="28"/>
        </w:rPr>
        <w:t>Раздел 6. «Результат «услуги»</w:t>
      </w:r>
    </w:p>
    <w:tbl>
      <w:tblPr>
        <w:tblStyle w:val="af4"/>
        <w:tblW w:w="15538" w:type="dxa"/>
        <w:tblLayout w:type="fixed"/>
        <w:tblLook w:val="04A0"/>
      </w:tblPr>
      <w:tblGrid>
        <w:gridCol w:w="534"/>
        <w:gridCol w:w="2976"/>
        <w:gridCol w:w="2273"/>
        <w:gridCol w:w="1838"/>
        <w:gridCol w:w="1701"/>
        <w:gridCol w:w="1559"/>
        <w:gridCol w:w="1985"/>
        <w:gridCol w:w="1276"/>
        <w:gridCol w:w="1396"/>
      </w:tblGrid>
      <w:tr w:rsidR="00970EBA" w:rsidRPr="00970EBA" w:rsidTr="00C24BC9">
        <w:tc>
          <w:tcPr>
            <w:tcW w:w="534" w:type="dxa"/>
            <w:vMerge w:val="restart"/>
          </w:tcPr>
          <w:p w:rsidR="00970EBA" w:rsidRPr="00970EBA" w:rsidRDefault="00970EBA" w:rsidP="00970EBA">
            <w:pPr>
              <w:spacing w:line="240" w:lineRule="auto"/>
              <w:jc w:val="center"/>
              <w:rPr>
                <w:b/>
                <w:sz w:val="16"/>
                <w:szCs w:val="16"/>
              </w:rPr>
            </w:pPr>
            <w:r w:rsidRPr="00970EBA">
              <w:rPr>
                <w:b/>
                <w:sz w:val="16"/>
                <w:szCs w:val="16"/>
              </w:rPr>
              <w:t>№ п/п</w:t>
            </w:r>
          </w:p>
        </w:tc>
        <w:tc>
          <w:tcPr>
            <w:tcW w:w="2976" w:type="dxa"/>
            <w:vMerge w:val="restart"/>
          </w:tcPr>
          <w:p w:rsidR="00970EBA" w:rsidRPr="00970EBA" w:rsidRDefault="00970EBA" w:rsidP="00970EBA">
            <w:pPr>
              <w:spacing w:line="240" w:lineRule="auto"/>
              <w:jc w:val="center"/>
              <w:rPr>
                <w:b/>
                <w:sz w:val="16"/>
                <w:szCs w:val="16"/>
              </w:rPr>
            </w:pPr>
            <w:r w:rsidRPr="00970EBA">
              <w:rPr>
                <w:b/>
                <w:sz w:val="16"/>
                <w:szCs w:val="16"/>
              </w:rPr>
              <w:t>Документ/документы, являющиеся результатом «подуслуги»</w:t>
            </w:r>
          </w:p>
        </w:tc>
        <w:tc>
          <w:tcPr>
            <w:tcW w:w="2273" w:type="dxa"/>
            <w:vMerge w:val="restart"/>
          </w:tcPr>
          <w:p w:rsidR="00970EBA" w:rsidRPr="00970EBA" w:rsidRDefault="00970EBA" w:rsidP="00970EBA">
            <w:pPr>
              <w:spacing w:line="240" w:lineRule="auto"/>
              <w:jc w:val="center"/>
              <w:rPr>
                <w:b/>
                <w:sz w:val="16"/>
                <w:szCs w:val="16"/>
              </w:rPr>
            </w:pPr>
            <w:r w:rsidRPr="00970EBA">
              <w:rPr>
                <w:b/>
                <w:sz w:val="16"/>
                <w:szCs w:val="16"/>
              </w:rPr>
              <w:t>Требования к документу/документам, являющимся результатом «подуслуги»</w:t>
            </w:r>
          </w:p>
        </w:tc>
        <w:tc>
          <w:tcPr>
            <w:tcW w:w="1838" w:type="dxa"/>
            <w:vMerge w:val="restart"/>
          </w:tcPr>
          <w:p w:rsidR="00970EBA" w:rsidRPr="00970EBA" w:rsidRDefault="00970EBA" w:rsidP="00970EBA">
            <w:pPr>
              <w:spacing w:line="240" w:lineRule="auto"/>
              <w:jc w:val="center"/>
              <w:rPr>
                <w:b/>
                <w:sz w:val="16"/>
                <w:szCs w:val="16"/>
              </w:rPr>
            </w:pPr>
            <w:r w:rsidRPr="00970EBA">
              <w:rPr>
                <w:b/>
                <w:sz w:val="16"/>
                <w:szCs w:val="16"/>
              </w:rPr>
              <w:t>Характеристика результата (положительный/</w:t>
            </w:r>
          </w:p>
          <w:p w:rsidR="00970EBA" w:rsidRPr="00970EBA" w:rsidRDefault="00970EBA" w:rsidP="00970EBA">
            <w:pPr>
              <w:spacing w:line="240" w:lineRule="auto"/>
              <w:jc w:val="center"/>
              <w:rPr>
                <w:b/>
                <w:sz w:val="16"/>
                <w:szCs w:val="16"/>
              </w:rPr>
            </w:pPr>
            <w:r w:rsidRPr="00970EBA">
              <w:rPr>
                <w:b/>
                <w:sz w:val="16"/>
                <w:szCs w:val="16"/>
              </w:rPr>
              <w:t>отрицательный)</w:t>
            </w:r>
          </w:p>
        </w:tc>
        <w:tc>
          <w:tcPr>
            <w:tcW w:w="1701" w:type="dxa"/>
            <w:vMerge w:val="restart"/>
          </w:tcPr>
          <w:p w:rsidR="00970EBA" w:rsidRPr="00970EBA" w:rsidRDefault="00970EBA" w:rsidP="00970EBA">
            <w:pPr>
              <w:spacing w:line="240" w:lineRule="auto"/>
              <w:jc w:val="center"/>
              <w:rPr>
                <w:b/>
                <w:sz w:val="16"/>
                <w:szCs w:val="16"/>
              </w:rPr>
            </w:pPr>
            <w:r w:rsidRPr="00970EBA">
              <w:rPr>
                <w:b/>
                <w:sz w:val="16"/>
                <w:szCs w:val="16"/>
              </w:rPr>
              <w:t>Форма документа/ документов, являющимся результатом «подуслуги»</w:t>
            </w:r>
          </w:p>
        </w:tc>
        <w:tc>
          <w:tcPr>
            <w:tcW w:w="1559" w:type="dxa"/>
            <w:vMerge w:val="restart"/>
          </w:tcPr>
          <w:p w:rsidR="00970EBA" w:rsidRPr="00970EBA" w:rsidRDefault="00970EBA" w:rsidP="00970EBA">
            <w:pPr>
              <w:spacing w:line="240" w:lineRule="auto"/>
              <w:jc w:val="center"/>
              <w:rPr>
                <w:b/>
                <w:sz w:val="16"/>
                <w:szCs w:val="16"/>
              </w:rPr>
            </w:pPr>
            <w:r w:rsidRPr="00970EBA">
              <w:rPr>
                <w:b/>
                <w:sz w:val="16"/>
                <w:szCs w:val="16"/>
              </w:rPr>
              <w:t>Образец документа/ документов, являющихся результатом «подуслуги»</w:t>
            </w:r>
          </w:p>
        </w:tc>
        <w:tc>
          <w:tcPr>
            <w:tcW w:w="1985" w:type="dxa"/>
            <w:vMerge w:val="restart"/>
          </w:tcPr>
          <w:p w:rsidR="00970EBA" w:rsidRPr="00970EBA" w:rsidRDefault="00970EBA" w:rsidP="00970EBA">
            <w:pPr>
              <w:spacing w:line="240" w:lineRule="auto"/>
              <w:jc w:val="center"/>
              <w:rPr>
                <w:b/>
                <w:sz w:val="16"/>
                <w:szCs w:val="16"/>
              </w:rPr>
            </w:pPr>
            <w:r w:rsidRPr="00970EBA">
              <w:rPr>
                <w:b/>
                <w:sz w:val="16"/>
                <w:szCs w:val="16"/>
              </w:rPr>
              <w:t>Способ получения результата</w:t>
            </w:r>
          </w:p>
        </w:tc>
        <w:tc>
          <w:tcPr>
            <w:tcW w:w="2672" w:type="dxa"/>
            <w:gridSpan w:val="2"/>
          </w:tcPr>
          <w:p w:rsidR="00970EBA" w:rsidRPr="00970EBA" w:rsidRDefault="00970EBA" w:rsidP="00970EBA">
            <w:pPr>
              <w:spacing w:line="240" w:lineRule="auto"/>
              <w:jc w:val="center"/>
              <w:rPr>
                <w:b/>
                <w:sz w:val="16"/>
                <w:szCs w:val="16"/>
              </w:rPr>
            </w:pPr>
            <w:r w:rsidRPr="00970EBA">
              <w:rPr>
                <w:b/>
                <w:sz w:val="16"/>
                <w:szCs w:val="16"/>
              </w:rPr>
              <w:t>Срок хранения невостребованных заявителем результатов</w:t>
            </w:r>
          </w:p>
        </w:tc>
      </w:tr>
      <w:tr w:rsidR="00970EBA" w:rsidRPr="00970EBA" w:rsidTr="00C24BC9">
        <w:tc>
          <w:tcPr>
            <w:tcW w:w="534" w:type="dxa"/>
            <w:vMerge/>
          </w:tcPr>
          <w:p w:rsidR="00970EBA" w:rsidRPr="00970EBA" w:rsidRDefault="00970EBA" w:rsidP="00970EBA">
            <w:pPr>
              <w:spacing w:line="240" w:lineRule="auto"/>
              <w:jc w:val="center"/>
              <w:rPr>
                <w:b/>
                <w:sz w:val="16"/>
                <w:szCs w:val="16"/>
              </w:rPr>
            </w:pPr>
          </w:p>
        </w:tc>
        <w:tc>
          <w:tcPr>
            <w:tcW w:w="2976" w:type="dxa"/>
            <w:vMerge/>
          </w:tcPr>
          <w:p w:rsidR="00970EBA" w:rsidRPr="00970EBA" w:rsidRDefault="00970EBA" w:rsidP="00970EBA">
            <w:pPr>
              <w:spacing w:line="240" w:lineRule="auto"/>
              <w:jc w:val="center"/>
              <w:rPr>
                <w:b/>
                <w:sz w:val="16"/>
                <w:szCs w:val="16"/>
              </w:rPr>
            </w:pPr>
          </w:p>
        </w:tc>
        <w:tc>
          <w:tcPr>
            <w:tcW w:w="2273" w:type="dxa"/>
            <w:vMerge/>
          </w:tcPr>
          <w:p w:rsidR="00970EBA" w:rsidRPr="00970EBA" w:rsidRDefault="00970EBA" w:rsidP="00970EBA">
            <w:pPr>
              <w:spacing w:line="240" w:lineRule="auto"/>
              <w:jc w:val="center"/>
              <w:rPr>
                <w:b/>
                <w:sz w:val="16"/>
                <w:szCs w:val="16"/>
              </w:rPr>
            </w:pPr>
          </w:p>
        </w:tc>
        <w:tc>
          <w:tcPr>
            <w:tcW w:w="1838" w:type="dxa"/>
            <w:vMerge/>
          </w:tcPr>
          <w:p w:rsidR="00970EBA" w:rsidRPr="00970EBA" w:rsidRDefault="00970EBA" w:rsidP="00970EBA">
            <w:pPr>
              <w:spacing w:line="240" w:lineRule="auto"/>
              <w:jc w:val="center"/>
              <w:rPr>
                <w:b/>
                <w:sz w:val="16"/>
                <w:szCs w:val="16"/>
              </w:rPr>
            </w:pPr>
          </w:p>
        </w:tc>
        <w:tc>
          <w:tcPr>
            <w:tcW w:w="1701" w:type="dxa"/>
            <w:vMerge/>
          </w:tcPr>
          <w:p w:rsidR="00970EBA" w:rsidRPr="00970EBA" w:rsidRDefault="00970EBA" w:rsidP="00970EBA">
            <w:pPr>
              <w:spacing w:line="240" w:lineRule="auto"/>
              <w:jc w:val="center"/>
              <w:rPr>
                <w:b/>
                <w:sz w:val="16"/>
                <w:szCs w:val="16"/>
              </w:rPr>
            </w:pPr>
          </w:p>
        </w:tc>
        <w:tc>
          <w:tcPr>
            <w:tcW w:w="1559" w:type="dxa"/>
            <w:vMerge/>
          </w:tcPr>
          <w:p w:rsidR="00970EBA" w:rsidRPr="00970EBA" w:rsidRDefault="00970EBA" w:rsidP="00970EBA">
            <w:pPr>
              <w:spacing w:line="240" w:lineRule="auto"/>
              <w:jc w:val="center"/>
              <w:rPr>
                <w:b/>
                <w:sz w:val="16"/>
                <w:szCs w:val="16"/>
              </w:rPr>
            </w:pPr>
          </w:p>
        </w:tc>
        <w:tc>
          <w:tcPr>
            <w:tcW w:w="1985" w:type="dxa"/>
            <w:vMerge/>
          </w:tcPr>
          <w:p w:rsidR="00970EBA" w:rsidRPr="00970EBA" w:rsidRDefault="00970EBA" w:rsidP="00970EBA">
            <w:pPr>
              <w:spacing w:line="240" w:lineRule="auto"/>
              <w:jc w:val="center"/>
              <w:rPr>
                <w:b/>
                <w:sz w:val="16"/>
                <w:szCs w:val="16"/>
              </w:rPr>
            </w:pPr>
          </w:p>
        </w:tc>
        <w:tc>
          <w:tcPr>
            <w:tcW w:w="1276" w:type="dxa"/>
          </w:tcPr>
          <w:p w:rsidR="00970EBA" w:rsidRPr="00970EBA" w:rsidRDefault="00970EBA" w:rsidP="00970EBA">
            <w:pPr>
              <w:spacing w:line="240" w:lineRule="auto"/>
              <w:jc w:val="center"/>
              <w:rPr>
                <w:b/>
                <w:sz w:val="16"/>
                <w:szCs w:val="16"/>
              </w:rPr>
            </w:pPr>
            <w:r w:rsidRPr="00970EBA">
              <w:rPr>
                <w:b/>
                <w:sz w:val="16"/>
                <w:szCs w:val="16"/>
              </w:rPr>
              <w:t>в органе</w:t>
            </w:r>
          </w:p>
        </w:tc>
        <w:tc>
          <w:tcPr>
            <w:tcW w:w="1396" w:type="dxa"/>
          </w:tcPr>
          <w:p w:rsidR="00970EBA" w:rsidRPr="00970EBA" w:rsidRDefault="00970EBA" w:rsidP="00970EBA">
            <w:pPr>
              <w:spacing w:line="240" w:lineRule="auto"/>
              <w:jc w:val="center"/>
              <w:rPr>
                <w:b/>
                <w:sz w:val="16"/>
                <w:szCs w:val="16"/>
              </w:rPr>
            </w:pPr>
            <w:r w:rsidRPr="00970EBA">
              <w:rPr>
                <w:b/>
                <w:sz w:val="16"/>
                <w:szCs w:val="16"/>
              </w:rPr>
              <w:t>в МФЦ</w:t>
            </w:r>
          </w:p>
        </w:tc>
      </w:tr>
      <w:tr w:rsidR="00970EBA" w:rsidRPr="00970EBA" w:rsidTr="00C24BC9">
        <w:tc>
          <w:tcPr>
            <w:tcW w:w="534" w:type="dxa"/>
          </w:tcPr>
          <w:p w:rsidR="00970EBA" w:rsidRPr="00970EBA" w:rsidRDefault="00970EBA" w:rsidP="00970EBA">
            <w:pPr>
              <w:spacing w:line="240" w:lineRule="auto"/>
              <w:jc w:val="center"/>
              <w:rPr>
                <w:b/>
                <w:sz w:val="16"/>
                <w:szCs w:val="16"/>
              </w:rPr>
            </w:pPr>
            <w:r w:rsidRPr="00970EBA">
              <w:rPr>
                <w:b/>
                <w:sz w:val="16"/>
                <w:szCs w:val="16"/>
              </w:rPr>
              <w:t>1</w:t>
            </w:r>
          </w:p>
        </w:tc>
        <w:tc>
          <w:tcPr>
            <w:tcW w:w="2976" w:type="dxa"/>
          </w:tcPr>
          <w:p w:rsidR="00970EBA" w:rsidRPr="00970EBA" w:rsidRDefault="00970EBA" w:rsidP="00970EBA">
            <w:pPr>
              <w:spacing w:line="240" w:lineRule="auto"/>
              <w:jc w:val="center"/>
              <w:rPr>
                <w:b/>
                <w:sz w:val="16"/>
                <w:szCs w:val="16"/>
              </w:rPr>
            </w:pPr>
            <w:r w:rsidRPr="00970EBA">
              <w:rPr>
                <w:b/>
                <w:sz w:val="16"/>
                <w:szCs w:val="16"/>
              </w:rPr>
              <w:t>2</w:t>
            </w:r>
          </w:p>
        </w:tc>
        <w:tc>
          <w:tcPr>
            <w:tcW w:w="2273" w:type="dxa"/>
          </w:tcPr>
          <w:p w:rsidR="00970EBA" w:rsidRPr="00970EBA" w:rsidRDefault="00970EBA" w:rsidP="00970EBA">
            <w:pPr>
              <w:spacing w:line="240" w:lineRule="auto"/>
              <w:jc w:val="center"/>
              <w:rPr>
                <w:b/>
                <w:sz w:val="16"/>
                <w:szCs w:val="16"/>
              </w:rPr>
            </w:pPr>
            <w:r w:rsidRPr="00970EBA">
              <w:rPr>
                <w:b/>
                <w:sz w:val="16"/>
                <w:szCs w:val="16"/>
              </w:rPr>
              <w:t>3</w:t>
            </w:r>
          </w:p>
        </w:tc>
        <w:tc>
          <w:tcPr>
            <w:tcW w:w="1838" w:type="dxa"/>
          </w:tcPr>
          <w:p w:rsidR="00970EBA" w:rsidRPr="00970EBA" w:rsidRDefault="00970EBA" w:rsidP="00970EBA">
            <w:pPr>
              <w:spacing w:line="240" w:lineRule="auto"/>
              <w:jc w:val="center"/>
              <w:rPr>
                <w:b/>
                <w:sz w:val="16"/>
                <w:szCs w:val="16"/>
              </w:rPr>
            </w:pPr>
            <w:r w:rsidRPr="00970EBA">
              <w:rPr>
                <w:b/>
                <w:sz w:val="16"/>
                <w:szCs w:val="16"/>
              </w:rPr>
              <w:t>4</w:t>
            </w:r>
          </w:p>
        </w:tc>
        <w:tc>
          <w:tcPr>
            <w:tcW w:w="1701" w:type="dxa"/>
          </w:tcPr>
          <w:p w:rsidR="00970EBA" w:rsidRPr="00970EBA" w:rsidRDefault="00970EBA" w:rsidP="00970EBA">
            <w:pPr>
              <w:spacing w:line="240" w:lineRule="auto"/>
              <w:jc w:val="center"/>
              <w:rPr>
                <w:b/>
                <w:sz w:val="16"/>
                <w:szCs w:val="16"/>
              </w:rPr>
            </w:pPr>
            <w:r w:rsidRPr="00970EBA">
              <w:rPr>
                <w:b/>
                <w:sz w:val="16"/>
                <w:szCs w:val="16"/>
              </w:rPr>
              <w:t>5</w:t>
            </w:r>
          </w:p>
        </w:tc>
        <w:tc>
          <w:tcPr>
            <w:tcW w:w="1559" w:type="dxa"/>
          </w:tcPr>
          <w:p w:rsidR="00970EBA" w:rsidRPr="00970EBA" w:rsidRDefault="00970EBA" w:rsidP="00970EBA">
            <w:pPr>
              <w:spacing w:line="240" w:lineRule="auto"/>
              <w:jc w:val="center"/>
              <w:rPr>
                <w:b/>
                <w:sz w:val="16"/>
                <w:szCs w:val="16"/>
              </w:rPr>
            </w:pPr>
            <w:r w:rsidRPr="00970EBA">
              <w:rPr>
                <w:b/>
                <w:sz w:val="16"/>
                <w:szCs w:val="16"/>
              </w:rPr>
              <w:t>6</w:t>
            </w:r>
          </w:p>
        </w:tc>
        <w:tc>
          <w:tcPr>
            <w:tcW w:w="1985" w:type="dxa"/>
          </w:tcPr>
          <w:p w:rsidR="00970EBA" w:rsidRPr="00970EBA" w:rsidRDefault="00970EBA" w:rsidP="00970EBA">
            <w:pPr>
              <w:spacing w:line="240" w:lineRule="auto"/>
              <w:jc w:val="center"/>
              <w:rPr>
                <w:b/>
                <w:sz w:val="16"/>
                <w:szCs w:val="16"/>
              </w:rPr>
            </w:pPr>
            <w:r w:rsidRPr="00970EBA">
              <w:rPr>
                <w:b/>
                <w:sz w:val="16"/>
                <w:szCs w:val="16"/>
              </w:rPr>
              <w:t>7</w:t>
            </w:r>
          </w:p>
        </w:tc>
        <w:tc>
          <w:tcPr>
            <w:tcW w:w="1276" w:type="dxa"/>
          </w:tcPr>
          <w:p w:rsidR="00970EBA" w:rsidRPr="00970EBA" w:rsidRDefault="00970EBA" w:rsidP="00970EBA">
            <w:pPr>
              <w:spacing w:line="240" w:lineRule="auto"/>
              <w:jc w:val="center"/>
              <w:rPr>
                <w:b/>
                <w:sz w:val="16"/>
                <w:szCs w:val="16"/>
              </w:rPr>
            </w:pPr>
            <w:r w:rsidRPr="00970EBA">
              <w:rPr>
                <w:b/>
                <w:sz w:val="16"/>
                <w:szCs w:val="16"/>
              </w:rPr>
              <w:t>8</w:t>
            </w:r>
          </w:p>
        </w:tc>
        <w:tc>
          <w:tcPr>
            <w:tcW w:w="1396" w:type="dxa"/>
          </w:tcPr>
          <w:p w:rsidR="00970EBA" w:rsidRPr="00970EBA" w:rsidRDefault="00970EBA" w:rsidP="00970EBA">
            <w:pPr>
              <w:spacing w:line="240" w:lineRule="auto"/>
              <w:jc w:val="center"/>
              <w:rPr>
                <w:b/>
                <w:sz w:val="16"/>
                <w:szCs w:val="16"/>
              </w:rPr>
            </w:pPr>
            <w:r w:rsidRPr="00970EBA">
              <w:rPr>
                <w:b/>
                <w:sz w:val="16"/>
                <w:szCs w:val="16"/>
              </w:rPr>
              <w:t>9</w:t>
            </w:r>
          </w:p>
        </w:tc>
      </w:tr>
      <w:tr w:rsidR="00970EBA" w:rsidRPr="00970EBA" w:rsidTr="00C24BC9">
        <w:tc>
          <w:tcPr>
            <w:tcW w:w="15538" w:type="dxa"/>
            <w:gridSpan w:val="9"/>
          </w:tcPr>
          <w:p w:rsidR="00970EBA" w:rsidRPr="00970EBA" w:rsidRDefault="00970EBA" w:rsidP="00970EBA">
            <w:pPr>
              <w:spacing w:line="240" w:lineRule="auto"/>
              <w:rPr>
                <w:b/>
                <w:sz w:val="16"/>
                <w:szCs w:val="16"/>
              </w:rPr>
            </w:pPr>
            <w:r w:rsidRPr="00970EBA">
              <w:rPr>
                <w:b/>
                <w:sz w:val="16"/>
                <w:szCs w:val="16"/>
              </w:rPr>
              <w:t>Наименование «подуслуги»: Дача согласия на осуществление обмена жилыми помещениями между нанимателями данных помещений по договорам социального найма</w:t>
            </w:r>
          </w:p>
        </w:tc>
      </w:tr>
      <w:tr w:rsidR="00970EBA" w:rsidRPr="00970EBA" w:rsidTr="00C24BC9">
        <w:tc>
          <w:tcPr>
            <w:tcW w:w="534" w:type="dxa"/>
          </w:tcPr>
          <w:p w:rsidR="00970EBA" w:rsidRPr="00970EBA" w:rsidRDefault="00970EBA" w:rsidP="00970EBA">
            <w:pPr>
              <w:spacing w:line="240" w:lineRule="auto"/>
              <w:jc w:val="center"/>
              <w:rPr>
                <w:sz w:val="16"/>
                <w:szCs w:val="16"/>
              </w:rPr>
            </w:pPr>
            <w:r w:rsidRPr="00970EBA">
              <w:rPr>
                <w:sz w:val="16"/>
                <w:szCs w:val="16"/>
              </w:rPr>
              <w:t>1.</w:t>
            </w:r>
          </w:p>
        </w:tc>
        <w:tc>
          <w:tcPr>
            <w:tcW w:w="2976" w:type="dxa"/>
          </w:tcPr>
          <w:p w:rsidR="00970EBA" w:rsidRPr="00970EBA" w:rsidRDefault="00970EBA" w:rsidP="00970EBA">
            <w:pPr>
              <w:spacing w:line="240" w:lineRule="auto"/>
              <w:rPr>
                <w:sz w:val="16"/>
                <w:szCs w:val="16"/>
              </w:rPr>
            </w:pPr>
            <w:r>
              <w:rPr>
                <w:sz w:val="16"/>
                <w:szCs w:val="16"/>
              </w:rPr>
              <w:t>Постановлпение</w:t>
            </w:r>
            <w:r w:rsidRPr="00970EBA">
              <w:rPr>
                <w:sz w:val="16"/>
                <w:szCs w:val="16"/>
              </w:rPr>
              <w:t xml:space="preserve"> администрации </w:t>
            </w:r>
            <w:r>
              <w:rPr>
                <w:sz w:val="16"/>
                <w:szCs w:val="16"/>
              </w:rPr>
              <w:t xml:space="preserve"> о </w:t>
            </w:r>
            <w:r w:rsidRPr="00970EBA">
              <w:rPr>
                <w:sz w:val="16"/>
                <w:szCs w:val="16"/>
              </w:rPr>
              <w:t>даче согласия на осуществление обмена жилыми помещениями между нанимателями данных помещений по договорам социального найма</w:t>
            </w:r>
          </w:p>
        </w:tc>
        <w:tc>
          <w:tcPr>
            <w:tcW w:w="2273" w:type="dxa"/>
          </w:tcPr>
          <w:p w:rsidR="00970EBA" w:rsidRPr="00970EBA" w:rsidRDefault="00970EBA" w:rsidP="00970EBA">
            <w:pPr>
              <w:spacing w:line="240" w:lineRule="auto"/>
              <w:rPr>
                <w:sz w:val="16"/>
                <w:szCs w:val="16"/>
              </w:rPr>
            </w:pPr>
          </w:p>
        </w:tc>
        <w:tc>
          <w:tcPr>
            <w:tcW w:w="1838" w:type="dxa"/>
          </w:tcPr>
          <w:p w:rsidR="00970EBA" w:rsidRPr="00970EBA" w:rsidRDefault="00970EBA" w:rsidP="00970EBA">
            <w:pPr>
              <w:spacing w:line="240" w:lineRule="auto"/>
              <w:jc w:val="both"/>
              <w:rPr>
                <w:sz w:val="16"/>
                <w:szCs w:val="16"/>
              </w:rPr>
            </w:pPr>
            <w:r w:rsidRPr="00970EBA">
              <w:rPr>
                <w:sz w:val="16"/>
                <w:szCs w:val="16"/>
              </w:rPr>
              <w:t>положительный</w:t>
            </w:r>
          </w:p>
        </w:tc>
        <w:tc>
          <w:tcPr>
            <w:tcW w:w="1701" w:type="dxa"/>
          </w:tcPr>
          <w:p w:rsidR="00970EBA" w:rsidRPr="00970EBA" w:rsidRDefault="00970EBA" w:rsidP="00970EBA">
            <w:pPr>
              <w:spacing w:line="240" w:lineRule="auto"/>
              <w:jc w:val="both"/>
              <w:rPr>
                <w:sz w:val="16"/>
                <w:szCs w:val="16"/>
              </w:rPr>
            </w:pPr>
            <w:r w:rsidRPr="00970EBA">
              <w:rPr>
                <w:sz w:val="16"/>
                <w:szCs w:val="16"/>
              </w:rPr>
              <w:t>-</w:t>
            </w:r>
          </w:p>
        </w:tc>
        <w:tc>
          <w:tcPr>
            <w:tcW w:w="1559" w:type="dxa"/>
          </w:tcPr>
          <w:p w:rsidR="00970EBA" w:rsidRPr="00970EBA" w:rsidRDefault="00970EBA" w:rsidP="00970EBA">
            <w:pPr>
              <w:spacing w:line="240" w:lineRule="auto"/>
              <w:jc w:val="both"/>
              <w:rPr>
                <w:sz w:val="16"/>
                <w:szCs w:val="16"/>
              </w:rPr>
            </w:pPr>
          </w:p>
        </w:tc>
        <w:tc>
          <w:tcPr>
            <w:tcW w:w="1985" w:type="dxa"/>
          </w:tcPr>
          <w:p w:rsidR="00970EBA" w:rsidRPr="00970EBA" w:rsidRDefault="00970EBA" w:rsidP="00970EBA">
            <w:pPr>
              <w:spacing w:line="240" w:lineRule="auto"/>
              <w:rPr>
                <w:sz w:val="16"/>
                <w:szCs w:val="16"/>
              </w:rPr>
            </w:pPr>
            <w:r w:rsidRPr="00970EBA">
              <w:rPr>
                <w:sz w:val="16"/>
                <w:szCs w:val="16"/>
              </w:rPr>
              <w:t>- в органе на бумажном носителе;</w:t>
            </w:r>
          </w:p>
          <w:p w:rsidR="00970EBA" w:rsidRPr="00970EBA" w:rsidRDefault="00970EBA" w:rsidP="00970EBA">
            <w:pPr>
              <w:spacing w:line="240" w:lineRule="auto"/>
              <w:rPr>
                <w:sz w:val="16"/>
                <w:szCs w:val="16"/>
              </w:rPr>
            </w:pPr>
            <w:r w:rsidRPr="00970EBA">
              <w:rPr>
                <w:sz w:val="16"/>
                <w:szCs w:val="16"/>
              </w:rPr>
              <w:t>- почтовая связь;</w:t>
            </w:r>
          </w:p>
          <w:p w:rsidR="00970EBA" w:rsidRPr="00970EBA" w:rsidRDefault="00970EBA" w:rsidP="00970EBA">
            <w:pPr>
              <w:spacing w:line="240" w:lineRule="auto"/>
              <w:rPr>
                <w:sz w:val="16"/>
                <w:szCs w:val="16"/>
              </w:rPr>
            </w:pPr>
            <w:r w:rsidRPr="00970EBA">
              <w:rPr>
                <w:sz w:val="16"/>
                <w:szCs w:val="16"/>
              </w:rPr>
              <w:t>- в МФЦ на бумажном носителе, полученном из органа;</w:t>
            </w:r>
          </w:p>
          <w:p w:rsidR="00970EBA" w:rsidRPr="00970EBA" w:rsidRDefault="00970EBA" w:rsidP="00970EBA">
            <w:pPr>
              <w:spacing w:line="240" w:lineRule="auto"/>
              <w:rPr>
                <w:sz w:val="16"/>
                <w:szCs w:val="16"/>
              </w:rPr>
            </w:pPr>
            <w:r w:rsidRPr="00970EBA">
              <w:rPr>
                <w:sz w:val="16"/>
                <w:szCs w:val="16"/>
              </w:rPr>
              <w:t>- через личный кабинет Портала государственных и муниципальных услуг Воронежской области в виде электронного документа</w:t>
            </w:r>
          </w:p>
        </w:tc>
        <w:tc>
          <w:tcPr>
            <w:tcW w:w="1276" w:type="dxa"/>
          </w:tcPr>
          <w:p w:rsidR="00970EBA" w:rsidRPr="00970EBA" w:rsidRDefault="00970EBA" w:rsidP="00970EBA">
            <w:pPr>
              <w:spacing w:line="240" w:lineRule="auto"/>
              <w:rPr>
                <w:sz w:val="16"/>
                <w:szCs w:val="16"/>
              </w:rPr>
            </w:pPr>
            <w:r w:rsidRPr="00970EBA">
              <w:rPr>
                <w:sz w:val="16"/>
                <w:szCs w:val="16"/>
              </w:rPr>
              <w:t>-</w:t>
            </w:r>
          </w:p>
        </w:tc>
        <w:tc>
          <w:tcPr>
            <w:tcW w:w="1396" w:type="dxa"/>
          </w:tcPr>
          <w:p w:rsidR="00970EBA" w:rsidRPr="00970EBA" w:rsidRDefault="00970EBA" w:rsidP="00970EBA">
            <w:pPr>
              <w:spacing w:line="240" w:lineRule="auto"/>
              <w:rPr>
                <w:sz w:val="16"/>
                <w:szCs w:val="16"/>
              </w:rPr>
            </w:pPr>
            <w:r w:rsidRPr="00970EBA">
              <w:rPr>
                <w:sz w:val="16"/>
                <w:szCs w:val="16"/>
              </w:rPr>
              <w:t>30 календарных дней (после чего возвращаются в орган)</w:t>
            </w:r>
          </w:p>
        </w:tc>
      </w:tr>
      <w:tr w:rsidR="00970EBA" w:rsidRPr="00970EBA" w:rsidTr="00C24BC9">
        <w:tc>
          <w:tcPr>
            <w:tcW w:w="534" w:type="dxa"/>
          </w:tcPr>
          <w:p w:rsidR="00970EBA" w:rsidRPr="00970EBA" w:rsidRDefault="00970EBA" w:rsidP="00970EBA">
            <w:pPr>
              <w:spacing w:line="240" w:lineRule="auto"/>
              <w:jc w:val="center"/>
              <w:rPr>
                <w:sz w:val="16"/>
                <w:szCs w:val="16"/>
              </w:rPr>
            </w:pPr>
            <w:r w:rsidRPr="00970EBA">
              <w:rPr>
                <w:sz w:val="16"/>
                <w:szCs w:val="16"/>
              </w:rPr>
              <w:t>2.</w:t>
            </w:r>
          </w:p>
        </w:tc>
        <w:tc>
          <w:tcPr>
            <w:tcW w:w="2976" w:type="dxa"/>
          </w:tcPr>
          <w:p w:rsidR="00970EBA" w:rsidRPr="00970EBA" w:rsidRDefault="00970EBA" w:rsidP="00970EBA">
            <w:pPr>
              <w:spacing w:line="240" w:lineRule="auto"/>
              <w:rPr>
                <w:sz w:val="16"/>
                <w:szCs w:val="16"/>
              </w:rPr>
            </w:pPr>
            <w:r>
              <w:rPr>
                <w:sz w:val="16"/>
                <w:szCs w:val="16"/>
              </w:rPr>
              <w:t xml:space="preserve">Постановление администрации </w:t>
            </w:r>
            <w:r w:rsidRPr="00970EBA">
              <w:rPr>
                <w:sz w:val="16"/>
                <w:szCs w:val="16"/>
              </w:rPr>
              <w:t>об отказе в даче согласия на осуществление обмена жилыми помещениями между нанимателями данных помещений по договорам социального найма</w:t>
            </w:r>
          </w:p>
        </w:tc>
        <w:tc>
          <w:tcPr>
            <w:tcW w:w="2273" w:type="dxa"/>
          </w:tcPr>
          <w:p w:rsidR="00970EBA" w:rsidRPr="00970EBA" w:rsidRDefault="00970EBA" w:rsidP="00970EBA">
            <w:pPr>
              <w:spacing w:line="240" w:lineRule="auto"/>
              <w:rPr>
                <w:sz w:val="16"/>
                <w:szCs w:val="16"/>
              </w:rPr>
            </w:pPr>
            <w:r w:rsidRPr="00970EBA">
              <w:rPr>
                <w:sz w:val="16"/>
                <w:szCs w:val="16"/>
              </w:rPr>
              <w:t>с указанием оснований для отказа, предусмотренных подразделом 2.8 Административного регламента (раздел 2 ТС)</w:t>
            </w:r>
          </w:p>
        </w:tc>
        <w:tc>
          <w:tcPr>
            <w:tcW w:w="1838" w:type="dxa"/>
          </w:tcPr>
          <w:p w:rsidR="00970EBA" w:rsidRPr="00970EBA" w:rsidRDefault="00970EBA" w:rsidP="00970EBA">
            <w:pPr>
              <w:spacing w:line="240" w:lineRule="auto"/>
              <w:jc w:val="both"/>
              <w:rPr>
                <w:sz w:val="16"/>
                <w:szCs w:val="16"/>
              </w:rPr>
            </w:pPr>
            <w:r w:rsidRPr="00970EBA">
              <w:rPr>
                <w:sz w:val="16"/>
                <w:szCs w:val="16"/>
              </w:rPr>
              <w:t>отрицательный</w:t>
            </w:r>
          </w:p>
        </w:tc>
        <w:tc>
          <w:tcPr>
            <w:tcW w:w="1701" w:type="dxa"/>
          </w:tcPr>
          <w:p w:rsidR="00970EBA" w:rsidRPr="00970EBA" w:rsidRDefault="00970EBA" w:rsidP="00970EBA">
            <w:pPr>
              <w:spacing w:line="240" w:lineRule="auto"/>
              <w:jc w:val="both"/>
              <w:rPr>
                <w:sz w:val="16"/>
                <w:szCs w:val="16"/>
              </w:rPr>
            </w:pPr>
            <w:r w:rsidRPr="00970EBA">
              <w:rPr>
                <w:sz w:val="16"/>
                <w:szCs w:val="16"/>
              </w:rPr>
              <w:t>-</w:t>
            </w:r>
          </w:p>
        </w:tc>
        <w:tc>
          <w:tcPr>
            <w:tcW w:w="1559" w:type="dxa"/>
          </w:tcPr>
          <w:p w:rsidR="00970EBA" w:rsidRPr="00970EBA" w:rsidRDefault="00970EBA" w:rsidP="00970EBA">
            <w:pPr>
              <w:spacing w:line="240" w:lineRule="auto"/>
              <w:jc w:val="both"/>
              <w:rPr>
                <w:sz w:val="16"/>
                <w:szCs w:val="16"/>
              </w:rPr>
            </w:pPr>
          </w:p>
        </w:tc>
        <w:tc>
          <w:tcPr>
            <w:tcW w:w="1985" w:type="dxa"/>
          </w:tcPr>
          <w:p w:rsidR="00970EBA" w:rsidRPr="00970EBA" w:rsidRDefault="00970EBA" w:rsidP="00970EBA">
            <w:pPr>
              <w:spacing w:line="240" w:lineRule="auto"/>
              <w:rPr>
                <w:sz w:val="16"/>
                <w:szCs w:val="16"/>
              </w:rPr>
            </w:pPr>
            <w:r w:rsidRPr="00970EBA">
              <w:rPr>
                <w:sz w:val="16"/>
                <w:szCs w:val="16"/>
              </w:rPr>
              <w:t>- в органе на бумажном носителе;</w:t>
            </w:r>
          </w:p>
          <w:p w:rsidR="00970EBA" w:rsidRPr="00970EBA" w:rsidRDefault="00970EBA" w:rsidP="00970EBA">
            <w:pPr>
              <w:spacing w:line="240" w:lineRule="auto"/>
              <w:rPr>
                <w:sz w:val="16"/>
                <w:szCs w:val="16"/>
              </w:rPr>
            </w:pPr>
            <w:r w:rsidRPr="00970EBA">
              <w:rPr>
                <w:sz w:val="16"/>
                <w:szCs w:val="16"/>
              </w:rPr>
              <w:t>- почтовая связь;</w:t>
            </w:r>
          </w:p>
          <w:p w:rsidR="00970EBA" w:rsidRPr="00970EBA" w:rsidRDefault="00970EBA" w:rsidP="00970EBA">
            <w:pPr>
              <w:spacing w:line="240" w:lineRule="auto"/>
              <w:rPr>
                <w:sz w:val="16"/>
                <w:szCs w:val="16"/>
              </w:rPr>
            </w:pPr>
            <w:r w:rsidRPr="00970EBA">
              <w:rPr>
                <w:sz w:val="16"/>
                <w:szCs w:val="16"/>
              </w:rPr>
              <w:t>- в МФЦ на бумажном носителе, полученном из органа;</w:t>
            </w:r>
          </w:p>
          <w:p w:rsidR="00970EBA" w:rsidRPr="00970EBA" w:rsidRDefault="00970EBA" w:rsidP="00970EBA">
            <w:pPr>
              <w:spacing w:line="240" w:lineRule="auto"/>
              <w:rPr>
                <w:sz w:val="16"/>
                <w:szCs w:val="16"/>
              </w:rPr>
            </w:pPr>
            <w:r w:rsidRPr="00970EBA">
              <w:rPr>
                <w:sz w:val="16"/>
                <w:szCs w:val="16"/>
              </w:rPr>
              <w:t>- через личный кабинет Портала государственных и муниципальных услуг Воронежской области в виде электронного документа</w:t>
            </w:r>
          </w:p>
        </w:tc>
        <w:tc>
          <w:tcPr>
            <w:tcW w:w="1276" w:type="dxa"/>
          </w:tcPr>
          <w:p w:rsidR="00970EBA" w:rsidRPr="00970EBA" w:rsidRDefault="00970EBA" w:rsidP="00970EBA">
            <w:pPr>
              <w:spacing w:line="240" w:lineRule="auto"/>
              <w:jc w:val="both"/>
              <w:rPr>
                <w:sz w:val="16"/>
                <w:szCs w:val="16"/>
              </w:rPr>
            </w:pPr>
            <w:r w:rsidRPr="00970EBA">
              <w:rPr>
                <w:sz w:val="16"/>
                <w:szCs w:val="16"/>
              </w:rPr>
              <w:t>-</w:t>
            </w:r>
          </w:p>
        </w:tc>
        <w:tc>
          <w:tcPr>
            <w:tcW w:w="1396" w:type="dxa"/>
          </w:tcPr>
          <w:p w:rsidR="00970EBA" w:rsidRPr="00970EBA" w:rsidRDefault="00970EBA" w:rsidP="00970EBA">
            <w:pPr>
              <w:spacing w:line="240" w:lineRule="auto"/>
              <w:jc w:val="both"/>
              <w:rPr>
                <w:sz w:val="16"/>
                <w:szCs w:val="16"/>
              </w:rPr>
            </w:pPr>
            <w:r w:rsidRPr="00970EBA">
              <w:rPr>
                <w:sz w:val="16"/>
                <w:szCs w:val="16"/>
              </w:rPr>
              <w:t>30 календарных дней (после чего возвращаются в орган)</w:t>
            </w:r>
          </w:p>
        </w:tc>
      </w:tr>
    </w:tbl>
    <w:p w:rsidR="00EF4939" w:rsidRPr="00926266" w:rsidRDefault="00EF4939" w:rsidP="00E25939">
      <w:pPr>
        <w:spacing w:after="0"/>
        <w:rPr>
          <w:b/>
          <w:sz w:val="20"/>
          <w:szCs w:val="28"/>
        </w:rPr>
      </w:pPr>
    </w:p>
    <w:p w:rsidR="00970EBA" w:rsidRDefault="00970EBA" w:rsidP="00E25939">
      <w:pPr>
        <w:spacing w:after="0"/>
        <w:rPr>
          <w:b/>
          <w:sz w:val="20"/>
          <w:szCs w:val="28"/>
        </w:rPr>
      </w:pPr>
    </w:p>
    <w:p w:rsidR="00970EBA" w:rsidRDefault="00970EBA" w:rsidP="00E25939">
      <w:pPr>
        <w:spacing w:after="0"/>
        <w:rPr>
          <w:b/>
          <w:sz w:val="20"/>
          <w:szCs w:val="28"/>
        </w:rPr>
      </w:pPr>
    </w:p>
    <w:p w:rsidR="00E25939" w:rsidRDefault="00E25939" w:rsidP="00E25939">
      <w:pPr>
        <w:spacing w:after="0"/>
        <w:rPr>
          <w:b/>
          <w:sz w:val="20"/>
          <w:szCs w:val="28"/>
        </w:rPr>
      </w:pPr>
      <w:r w:rsidRPr="00926266">
        <w:rPr>
          <w:b/>
          <w:sz w:val="20"/>
          <w:szCs w:val="28"/>
        </w:rPr>
        <w:lastRenderedPageBreak/>
        <w:t>Раздел 7. «Технологические процессы предоставления «услуги»</w:t>
      </w:r>
    </w:p>
    <w:tbl>
      <w:tblPr>
        <w:tblStyle w:val="af4"/>
        <w:tblW w:w="14850" w:type="dxa"/>
        <w:tblLayout w:type="fixed"/>
        <w:tblLook w:val="04A0"/>
      </w:tblPr>
      <w:tblGrid>
        <w:gridCol w:w="641"/>
        <w:gridCol w:w="2444"/>
        <w:gridCol w:w="2693"/>
        <w:gridCol w:w="1985"/>
        <w:gridCol w:w="2126"/>
        <w:gridCol w:w="2410"/>
        <w:gridCol w:w="2551"/>
      </w:tblGrid>
      <w:tr w:rsidR="00970EBA" w:rsidRPr="00970EBA" w:rsidTr="00C24BC9">
        <w:tc>
          <w:tcPr>
            <w:tcW w:w="641" w:type="dxa"/>
          </w:tcPr>
          <w:p w:rsidR="00970EBA" w:rsidRPr="00970EBA" w:rsidRDefault="00970EBA" w:rsidP="00970EBA">
            <w:pPr>
              <w:spacing w:line="240" w:lineRule="auto"/>
              <w:jc w:val="center"/>
              <w:rPr>
                <w:b/>
                <w:sz w:val="16"/>
                <w:szCs w:val="16"/>
              </w:rPr>
            </w:pPr>
            <w:r w:rsidRPr="00970EBA">
              <w:rPr>
                <w:b/>
                <w:sz w:val="16"/>
                <w:szCs w:val="16"/>
              </w:rPr>
              <w:t>№ п/п</w:t>
            </w:r>
          </w:p>
        </w:tc>
        <w:tc>
          <w:tcPr>
            <w:tcW w:w="2444" w:type="dxa"/>
          </w:tcPr>
          <w:p w:rsidR="00970EBA" w:rsidRPr="00970EBA" w:rsidRDefault="00970EBA" w:rsidP="00970EBA">
            <w:pPr>
              <w:spacing w:line="240" w:lineRule="auto"/>
              <w:jc w:val="center"/>
              <w:rPr>
                <w:b/>
                <w:sz w:val="16"/>
                <w:szCs w:val="16"/>
              </w:rPr>
            </w:pPr>
            <w:r w:rsidRPr="00970EBA">
              <w:rPr>
                <w:b/>
                <w:sz w:val="16"/>
                <w:szCs w:val="16"/>
              </w:rPr>
              <w:t>Наименование процедуры процесса</w:t>
            </w:r>
          </w:p>
        </w:tc>
        <w:tc>
          <w:tcPr>
            <w:tcW w:w="2693" w:type="dxa"/>
          </w:tcPr>
          <w:p w:rsidR="00970EBA" w:rsidRPr="00970EBA" w:rsidRDefault="00970EBA" w:rsidP="00970EBA">
            <w:pPr>
              <w:spacing w:line="240" w:lineRule="auto"/>
              <w:jc w:val="center"/>
              <w:rPr>
                <w:b/>
                <w:sz w:val="16"/>
                <w:szCs w:val="16"/>
              </w:rPr>
            </w:pPr>
            <w:r w:rsidRPr="00970EBA">
              <w:rPr>
                <w:b/>
                <w:sz w:val="16"/>
                <w:szCs w:val="16"/>
              </w:rPr>
              <w:t>Особенности исполнения процедуры процесса</w:t>
            </w:r>
          </w:p>
        </w:tc>
        <w:tc>
          <w:tcPr>
            <w:tcW w:w="1985" w:type="dxa"/>
          </w:tcPr>
          <w:p w:rsidR="00970EBA" w:rsidRPr="00970EBA" w:rsidRDefault="00970EBA" w:rsidP="00970EBA">
            <w:pPr>
              <w:spacing w:line="240" w:lineRule="auto"/>
              <w:jc w:val="center"/>
              <w:rPr>
                <w:b/>
                <w:sz w:val="16"/>
                <w:szCs w:val="16"/>
              </w:rPr>
            </w:pPr>
            <w:r w:rsidRPr="00970EBA">
              <w:rPr>
                <w:b/>
                <w:sz w:val="16"/>
                <w:szCs w:val="16"/>
              </w:rPr>
              <w:t>Сроки исполнения процедуры (процесса)</w:t>
            </w:r>
          </w:p>
        </w:tc>
        <w:tc>
          <w:tcPr>
            <w:tcW w:w="2126" w:type="dxa"/>
          </w:tcPr>
          <w:p w:rsidR="00970EBA" w:rsidRPr="00970EBA" w:rsidRDefault="00970EBA" w:rsidP="00970EBA">
            <w:pPr>
              <w:spacing w:line="240" w:lineRule="auto"/>
              <w:jc w:val="center"/>
              <w:rPr>
                <w:b/>
                <w:sz w:val="16"/>
                <w:szCs w:val="16"/>
              </w:rPr>
            </w:pPr>
            <w:r w:rsidRPr="00970EBA">
              <w:rPr>
                <w:b/>
                <w:sz w:val="16"/>
                <w:szCs w:val="16"/>
              </w:rPr>
              <w:t>Исполнитель процедуры процесса</w:t>
            </w:r>
          </w:p>
        </w:tc>
        <w:tc>
          <w:tcPr>
            <w:tcW w:w="2410" w:type="dxa"/>
          </w:tcPr>
          <w:p w:rsidR="00970EBA" w:rsidRPr="00970EBA" w:rsidRDefault="00970EBA" w:rsidP="00970EBA">
            <w:pPr>
              <w:spacing w:line="240" w:lineRule="auto"/>
              <w:jc w:val="center"/>
              <w:rPr>
                <w:b/>
                <w:sz w:val="16"/>
                <w:szCs w:val="16"/>
              </w:rPr>
            </w:pPr>
            <w:r w:rsidRPr="00970EBA">
              <w:rPr>
                <w:b/>
                <w:sz w:val="16"/>
                <w:szCs w:val="16"/>
              </w:rPr>
              <w:t>Ресурсы, необходимые для выполнения процедуры процесса</w:t>
            </w:r>
          </w:p>
        </w:tc>
        <w:tc>
          <w:tcPr>
            <w:tcW w:w="2551" w:type="dxa"/>
          </w:tcPr>
          <w:p w:rsidR="00970EBA" w:rsidRPr="00970EBA" w:rsidRDefault="00970EBA" w:rsidP="00970EBA">
            <w:pPr>
              <w:spacing w:line="240" w:lineRule="auto"/>
              <w:jc w:val="center"/>
              <w:rPr>
                <w:b/>
                <w:sz w:val="16"/>
                <w:szCs w:val="16"/>
              </w:rPr>
            </w:pPr>
            <w:r w:rsidRPr="00970EBA">
              <w:rPr>
                <w:b/>
                <w:sz w:val="16"/>
                <w:szCs w:val="16"/>
              </w:rPr>
              <w:t>Формы документов, необходимые для выполнения процедуры процесса</w:t>
            </w:r>
          </w:p>
        </w:tc>
      </w:tr>
      <w:tr w:rsidR="00970EBA" w:rsidRPr="00970EBA" w:rsidTr="00C24BC9">
        <w:tc>
          <w:tcPr>
            <w:tcW w:w="641" w:type="dxa"/>
          </w:tcPr>
          <w:p w:rsidR="00970EBA" w:rsidRPr="00970EBA" w:rsidRDefault="00970EBA" w:rsidP="00970EBA">
            <w:pPr>
              <w:spacing w:line="240" w:lineRule="auto"/>
              <w:jc w:val="center"/>
              <w:rPr>
                <w:b/>
                <w:sz w:val="16"/>
                <w:szCs w:val="16"/>
              </w:rPr>
            </w:pPr>
            <w:r w:rsidRPr="00970EBA">
              <w:rPr>
                <w:b/>
                <w:sz w:val="16"/>
                <w:szCs w:val="16"/>
              </w:rPr>
              <w:t>1</w:t>
            </w:r>
          </w:p>
        </w:tc>
        <w:tc>
          <w:tcPr>
            <w:tcW w:w="2444" w:type="dxa"/>
          </w:tcPr>
          <w:p w:rsidR="00970EBA" w:rsidRPr="00970EBA" w:rsidRDefault="00970EBA" w:rsidP="00970EBA">
            <w:pPr>
              <w:spacing w:line="240" w:lineRule="auto"/>
              <w:jc w:val="center"/>
              <w:rPr>
                <w:b/>
                <w:sz w:val="16"/>
                <w:szCs w:val="16"/>
              </w:rPr>
            </w:pPr>
            <w:r w:rsidRPr="00970EBA">
              <w:rPr>
                <w:b/>
                <w:sz w:val="16"/>
                <w:szCs w:val="16"/>
              </w:rPr>
              <w:t>2</w:t>
            </w:r>
          </w:p>
        </w:tc>
        <w:tc>
          <w:tcPr>
            <w:tcW w:w="2693" w:type="dxa"/>
          </w:tcPr>
          <w:p w:rsidR="00970EBA" w:rsidRPr="00970EBA" w:rsidRDefault="00970EBA" w:rsidP="00970EBA">
            <w:pPr>
              <w:spacing w:line="240" w:lineRule="auto"/>
              <w:jc w:val="center"/>
              <w:rPr>
                <w:b/>
                <w:sz w:val="16"/>
                <w:szCs w:val="16"/>
              </w:rPr>
            </w:pPr>
            <w:r w:rsidRPr="00970EBA">
              <w:rPr>
                <w:b/>
                <w:sz w:val="16"/>
                <w:szCs w:val="16"/>
              </w:rPr>
              <w:t>3</w:t>
            </w:r>
          </w:p>
        </w:tc>
        <w:tc>
          <w:tcPr>
            <w:tcW w:w="1985" w:type="dxa"/>
          </w:tcPr>
          <w:p w:rsidR="00970EBA" w:rsidRPr="00970EBA" w:rsidRDefault="00970EBA" w:rsidP="00970EBA">
            <w:pPr>
              <w:spacing w:line="240" w:lineRule="auto"/>
              <w:jc w:val="center"/>
              <w:rPr>
                <w:b/>
                <w:sz w:val="16"/>
                <w:szCs w:val="16"/>
              </w:rPr>
            </w:pPr>
            <w:r w:rsidRPr="00970EBA">
              <w:rPr>
                <w:b/>
                <w:sz w:val="16"/>
                <w:szCs w:val="16"/>
              </w:rPr>
              <w:t>4</w:t>
            </w:r>
          </w:p>
        </w:tc>
        <w:tc>
          <w:tcPr>
            <w:tcW w:w="2126" w:type="dxa"/>
          </w:tcPr>
          <w:p w:rsidR="00970EBA" w:rsidRPr="00970EBA" w:rsidRDefault="00970EBA" w:rsidP="00970EBA">
            <w:pPr>
              <w:spacing w:line="240" w:lineRule="auto"/>
              <w:jc w:val="center"/>
              <w:rPr>
                <w:b/>
                <w:sz w:val="16"/>
                <w:szCs w:val="16"/>
              </w:rPr>
            </w:pPr>
            <w:r w:rsidRPr="00970EBA">
              <w:rPr>
                <w:b/>
                <w:sz w:val="16"/>
                <w:szCs w:val="16"/>
              </w:rPr>
              <w:t>5</w:t>
            </w:r>
          </w:p>
        </w:tc>
        <w:tc>
          <w:tcPr>
            <w:tcW w:w="2410" w:type="dxa"/>
          </w:tcPr>
          <w:p w:rsidR="00970EBA" w:rsidRPr="00970EBA" w:rsidRDefault="00970EBA" w:rsidP="00970EBA">
            <w:pPr>
              <w:spacing w:line="240" w:lineRule="auto"/>
              <w:jc w:val="center"/>
              <w:rPr>
                <w:b/>
                <w:sz w:val="16"/>
                <w:szCs w:val="16"/>
              </w:rPr>
            </w:pPr>
            <w:r w:rsidRPr="00970EBA">
              <w:rPr>
                <w:b/>
                <w:sz w:val="16"/>
                <w:szCs w:val="16"/>
              </w:rPr>
              <w:t>6</w:t>
            </w:r>
          </w:p>
        </w:tc>
        <w:tc>
          <w:tcPr>
            <w:tcW w:w="2551" w:type="dxa"/>
          </w:tcPr>
          <w:p w:rsidR="00970EBA" w:rsidRPr="00970EBA" w:rsidRDefault="00970EBA" w:rsidP="00970EBA">
            <w:pPr>
              <w:spacing w:line="240" w:lineRule="auto"/>
              <w:jc w:val="center"/>
              <w:rPr>
                <w:b/>
                <w:sz w:val="16"/>
                <w:szCs w:val="16"/>
              </w:rPr>
            </w:pPr>
            <w:r w:rsidRPr="00970EBA">
              <w:rPr>
                <w:b/>
                <w:sz w:val="16"/>
                <w:szCs w:val="16"/>
              </w:rPr>
              <w:t>7</w:t>
            </w:r>
          </w:p>
        </w:tc>
      </w:tr>
      <w:tr w:rsidR="00970EBA" w:rsidRPr="00970EBA" w:rsidTr="00C24BC9">
        <w:tc>
          <w:tcPr>
            <w:tcW w:w="14850" w:type="dxa"/>
            <w:gridSpan w:val="7"/>
          </w:tcPr>
          <w:p w:rsidR="00970EBA" w:rsidRPr="00970EBA" w:rsidRDefault="00970EBA" w:rsidP="00970EBA">
            <w:pPr>
              <w:spacing w:line="240" w:lineRule="auto"/>
              <w:rPr>
                <w:b/>
                <w:sz w:val="16"/>
                <w:szCs w:val="16"/>
              </w:rPr>
            </w:pPr>
            <w:r w:rsidRPr="00970EBA">
              <w:rPr>
                <w:b/>
                <w:sz w:val="16"/>
                <w:szCs w:val="16"/>
              </w:rPr>
              <w:t>Наименование «подуслуги»: Дача согласия на осуществление обмена жилыми помещениями между нанимателями данных помещений по договорам социального найма</w:t>
            </w:r>
          </w:p>
        </w:tc>
      </w:tr>
      <w:tr w:rsidR="00970EBA" w:rsidRPr="00970EBA" w:rsidTr="00C24BC9">
        <w:tc>
          <w:tcPr>
            <w:tcW w:w="14850" w:type="dxa"/>
            <w:gridSpan w:val="7"/>
          </w:tcPr>
          <w:p w:rsidR="00970EBA" w:rsidRPr="00970EBA" w:rsidRDefault="00970EBA" w:rsidP="00970EBA">
            <w:pPr>
              <w:spacing w:line="240" w:lineRule="auto"/>
              <w:rPr>
                <w:b/>
                <w:sz w:val="16"/>
                <w:szCs w:val="16"/>
              </w:rPr>
            </w:pPr>
            <w:r w:rsidRPr="00970EBA">
              <w:rPr>
                <w:b/>
                <w:sz w:val="16"/>
                <w:szCs w:val="16"/>
              </w:rPr>
              <w:t>Наименование административной процедуры  1: Прием и регистрация заявления и прилагаемых к нему документов</w:t>
            </w:r>
          </w:p>
        </w:tc>
      </w:tr>
      <w:tr w:rsidR="00970EBA" w:rsidRPr="00970EBA" w:rsidTr="00C24BC9">
        <w:tc>
          <w:tcPr>
            <w:tcW w:w="641" w:type="dxa"/>
          </w:tcPr>
          <w:p w:rsidR="00970EBA" w:rsidRPr="00970EBA" w:rsidRDefault="00970EBA" w:rsidP="00970EBA">
            <w:pPr>
              <w:spacing w:line="240" w:lineRule="auto"/>
              <w:jc w:val="center"/>
              <w:rPr>
                <w:sz w:val="16"/>
                <w:szCs w:val="16"/>
              </w:rPr>
            </w:pPr>
            <w:r w:rsidRPr="00970EBA">
              <w:rPr>
                <w:sz w:val="16"/>
                <w:szCs w:val="16"/>
              </w:rPr>
              <w:t>1.</w:t>
            </w:r>
          </w:p>
        </w:tc>
        <w:tc>
          <w:tcPr>
            <w:tcW w:w="2444" w:type="dxa"/>
          </w:tcPr>
          <w:p w:rsidR="00970EBA" w:rsidRPr="00970EBA" w:rsidRDefault="00970EBA" w:rsidP="00970EBA">
            <w:pPr>
              <w:spacing w:line="240" w:lineRule="auto"/>
              <w:rPr>
                <w:sz w:val="16"/>
                <w:szCs w:val="16"/>
              </w:rPr>
            </w:pPr>
            <w:r w:rsidRPr="00970EBA">
              <w:rPr>
                <w:sz w:val="16"/>
                <w:szCs w:val="16"/>
              </w:rPr>
              <w:t>Прием и регистрация заявления и прилагаемых</w:t>
            </w:r>
          </w:p>
          <w:p w:rsidR="00970EBA" w:rsidRPr="00970EBA" w:rsidRDefault="00970EBA" w:rsidP="00970EBA">
            <w:pPr>
              <w:spacing w:line="240" w:lineRule="auto"/>
              <w:rPr>
                <w:sz w:val="16"/>
                <w:szCs w:val="16"/>
              </w:rPr>
            </w:pPr>
            <w:r w:rsidRPr="00970EBA">
              <w:rPr>
                <w:sz w:val="16"/>
                <w:szCs w:val="16"/>
              </w:rPr>
              <w:t>к нему документов</w:t>
            </w:r>
          </w:p>
        </w:tc>
        <w:tc>
          <w:tcPr>
            <w:tcW w:w="2693" w:type="dxa"/>
          </w:tcPr>
          <w:p w:rsidR="00970EBA" w:rsidRPr="00970EBA" w:rsidRDefault="00970EBA" w:rsidP="00970EBA">
            <w:pPr>
              <w:spacing w:line="240" w:lineRule="auto"/>
              <w:ind w:firstLine="176"/>
              <w:rPr>
                <w:sz w:val="16"/>
                <w:szCs w:val="16"/>
              </w:rPr>
            </w:pPr>
            <w:r w:rsidRPr="00970EBA">
              <w:rPr>
                <w:sz w:val="16"/>
                <w:szCs w:val="16"/>
              </w:rPr>
              <w:t>К заявлению должны быть приложены документы, указанные в пункте 2.6.1 Административного регламента (раздел 4 ТС).</w:t>
            </w:r>
          </w:p>
          <w:p w:rsidR="00970EBA" w:rsidRPr="00970EBA" w:rsidRDefault="00970EBA" w:rsidP="00970EBA">
            <w:pPr>
              <w:spacing w:line="240" w:lineRule="auto"/>
              <w:ind w:firstLine="176"/>
              <w:rPr>
                <w:sz w:val="16"/>
                <w:szCs w:val="16"/>
              </w:rPr>
            </w:pPr>
            <w:r w:rsidRPr="00970EBA">
              <w:rPr>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 (за исключением договора об обмене жилыми помещениями, занимаемыми по договорам социального найма).</w:t>
            </w:r>
          </w:p>
          <w:p w:rsidR="00970EBA" w:rsidRPr="00970EBA" w:rsidRDefault="00970EBA" w:rsidP="00970EBA">
            <w:pPr>
              <w:spacing w:line="240" w:lineRule="auto"/>
              <w:ind w:firstLine="176"/>
              <w:rPr>
                <w:sz w:val="16"/>
                <w:szCs w:val="16"/>
              </w:rPr>
            </w:pPr>
            <w:r w:rsidRPr="00970EBA">
              <w:rPr>
                <w:sz w:val="16"/>
                <w:szCs w:val="16"/>
              </w:rPr>
              <w:t>В случае отсутствия основания, указанного в подразделе 2.7 Административного регламента (раздел 2 ТС), специалист, ответственный за прием документов, регистрирует заявление с прилагаемым комплектом документов и не позднее 1 рабочего дня, следующего за днем регистрации заявления,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970EBA" w:rsidRPr="00970EBA" w:rsidRDefault="00970EBA" w:rsidP="00970EBA">
            <w:pPr>
              <w:spacing w:line="240" w:lineRule="auto"/>
              <w:ind w:firstLine="176"/>
              <w:rPr>
                <w:sz w:val="16"/>
                <w:szCs w:val="16"/>
              </w:rPr>
            </w:pPr>
            <w:r w:rsidRPr="00970EBA">
              <w:rPr>
                <w:sz w:val="16"/>
                <w:szCs w:val="16"/>
              </w:rPr>
              <w:t xml:space="preserve">В случае наличия основания, указанного в подразделе 2.7 Административного регламента (раздел 2 ТС), специалист, ответственный за прием </w:t>
            </w:r>
            <w:r w:rsidRPr="00970EBA">
              <w:rPr>
                <w:sz w:val="16"/>
                <w:szCs w:val="16"/>
              </w:rPr>
              <w:lastRenderedPageBreak/>
              <w:t>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и направления уведомления - 3 рабочих со дня регистрации поступившего заявления.</w:t>
            </w:r>
          </w:p>
          <w:p w:rsidR="00970EBA" w:rsidRPr="00970EBA" w:rsidRDefault="00970EBA" w:rsidP="00970EBA">
            <w:pPr>
              <w:spacing w:line="240" w:lineRule="auto"/>
              <w:ind w:firstLine="176"/>
              <w:rPr>
                <w:sz w:val="16"/>
                <w:szCs w:val="16"/>
              </w:rPr>
            </w:pPr>
            <w:r w:rsidRPr="00970EBA">
              <w:rPr>
                <w:sz w:val="16"/>
                <w:szCs w:val="16"/>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 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970EBA" w:rsidRPr="00970EBA" w:rsidRDefault="00970EBA" w:rsidP="00970EBA">
            <w:pPr>
              <w:spacing w:line="240" w:lineRule="auto"/>
              <w:ind w:firstLine="176"/>
              <w:rPr>
                <w:sz w:val="16"/>
                <w:szCs w:val="16"/>
              </w:rPr>
            </w:pPr>
            <w:r w:rsidRPr="00970EBA">
              <w:rPr>
                <w:sz w:val="16"/>
                <w:szCs w:val="16"/>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государственных и муниципальных услуг Воронежской области.</w:t>
            </w:r>
          </w:p>
          <w:p w:rsidR="00970EBA" w:rsidRPr="00970EBA" w:rsidRDefault="00970EBA" w:rsidP="00970EBA">
            <w:pPr>
              <w:spacing w:line="240" w:lineRule="auto"/>
              <w:ind w:firstLine="176"/>
              <w:rPr>
                <w:sz w:val="16"/>
                <w:szCs w:val="16"/>
              </w:rPr>
            </w:pPr>
            <w:r w:rsidRPr="00970EBA">
              <w:rPr>
                <w:sz w:val="16"/>
                <w:szCs w:val="16"/>
              </w:rPr>
              <w:t xml:space="preserve">При наличии основания, указанного в подразделе 2.7 Административного регламента (раздел 2 ТС), специалист, ответственный за прием документов, направляет заявителю уведомление об отказе в приеме документов, необходимых для предоставления муниципальной услуги, с указанием причин отказа </w:t>
            </w:r>
            <w:r w:rsidRPr="00970EBA">
              <w:rPr>
                <w:sz w:val="16"/>
                <w:szCs w:val="16"/>
              </w:rPr>
              <w:lastRenderedPageBreak/>
              <w:t>в форме текстового сообщения с использованием сервисов Единого портала государственных и муниципальных услуг (функций) и (или) Портала государственных и муниципальных услуг Воронежской области. Срок направления уведомления об отказе в приеме документов - не позднее 1 рабочего дня, следующего за днем поступления заявления в управление.</w:t>
            </w:r>
          </w:p>
          <w:p w:rsidR="00970EBA" w:rsidRPr="00970EBA" w:rsidRDefault="00970EBA" w:rsidP="00970EBA">
            <w:pPr>
              <w:spacing w:line="240" w:lineRule="auto"/>
              <w:ind w:firstLine="176"/>
              <w:rPr>
                <w:sz w:val="16"/>
                <w:szCs w:val="16"/>
              </w:rPr>
            </w:pPr>
            <w:r w:rsidRPr="00970EBA">
              <w:rPr>
                <w:sz w:val="16"/>
                <w:szCs w:val="16"/>
              </w:rPr>
              <w:t>При личном обращении заявителя или уполномоченного представителя в управление либо в МФЦ специалист, ответственный за прием документов:</w:t>
            </w:r>
          </w:p>
          <w:p w:rsidR="00970EBA" w:rsidRPr="00970EBA" w:rsidRDefault="00970EBA" w:rsidP="00970EBA">
            <w:pPr>
              <w:spacing w:line="240" w:lineRule="auto"/>
              <w:ind w:firstLine="176"/>
              <w:rPr>
                <w:sz w:val="16"/>
                <w:szCs w:val="16"/>
              </w:rPr>
            </w:pPr>
            <w:r w:rsidRPr="00970EBA">
              <w:rPr>
                <w:sz w:val="16"/>
                <w:szCs w:val="16"/>
              </w:rPr>
              <w:t>- устанавливает предмет обращения, устанавливает личность заявителя, проверяет документ, удостоверяющий личность заявителя;</w:t>
            </w:r>
          </w:p>
          <w:p w:rsidR="00970EBA" w:rsidRPr="00970EBA" w:rsidRDefault="00970EBA" w:rsidP="00970EBA">
            <w:pPr>
              <w:spacing w:line="240" w:lineRule="auto"/>
              <w:ind w:firstLine="176"/>
              <w:rPr>
                <w:sz w:val="16"/>
                <w:szCs w:val="16"/>
              </w:rPr>
            </w:pPr>
            <w:r w:rsidRPr="00970EBA">
              <w:rPr>
                <w:sz w:val="16"/>
                <w:szCs w:val="16"/>
              </w:rPr>
              <w:t>- проверяет полномочия заявителя, в том числе полномочия представителя гражданина действовать от его имени;</w:t>
            </w:r>
          </w:p>
          <w:p w:rsidR="00970EBA" w:rsidRPr="00970EBA" w:rsidRDefault="00970EBA" w:rsidP="00970EBA">
            <w:pPr>
              <w:spacing w:line="240" w:lineRule="auto"/>
              <w:ind w:firstLine="176"/>
              <w:rPr>
                <w:sz w:val="16"/>
                <w:szCs w:val="16"/>
              </w:rPr>
            </w:pPr>
            <w:r w:rsidRPr="00970EBA">
              <w:rPr>
                <w:sz w:val="16"/>
                <w:szCs w:val="16"/>
              </w:rPr>
              <w:t>- проверяет соответствие заявления установленным требованиям;</w:t>
            </w:r>
          </w:p>
          <w:p w:rsidR="00970EBA" w:rsidRPr="00970EBA" w:rsidRDefault="00970EBA" w:rsidP="00970EBA">
            <w:pPr>
              <w:spacing w:line="240" w:lineRule="auto"/>
              <w:ind w:firstLine="176"/>
              <w:rPr>
                <w:sz w:val="16"/>
                <w:szCs w:val="16"/>
              </w:rPr>
            </w:pPr>
            <w:r w:rsidRPr="00970EBA">
              <w:rPr>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повреждений, наличие которых не позволяет однозначно истолковать их содержание;</w:t>
            </w:r>
          </w:p>
          <w:p w:rsidR="00970EBA" w:rsidRPr="00970EBA" w:rsidRDefault="00970EBA" w:rsidP="00970EBA">
            <w:pPr>
              <w:spacing w:line="240" w:lineRule="auto"/>
              <w:ind w:firstLine="176"/>
              <w:rPr>
                <w:sz w:val="16"/>
                <w:szCs w:val="16"/>
              </w:rPr>
            </w:pPr>
            <w:r w:rsidRPr="00970EBA">
              <w:rPr>
                <w:sz w:val="16"/>
                <w:szCs w:val="16"/>
              </w:rPr>
              <w:t xml:space="preserve">- регистрирует заявление с прилагаемым комплектом </w:t>
            </w:r>
            <w:r w:rsidRPr="00970EBA">
              <w:rPr>
                <w:sz w:val="16"/>
                <w:szCs w:val="16"/>
              </w:rPr>
              <w:lastRenderedPageBreak/>
              <w:t>документов;</w:t>
            </w:r>
          </w:p>
          <w:p w:rsidR="00970EBA" w:rsidRPr="00970EBA" w:rsidRDefault="00970EBA" w:rsidP="00970EBA">
            <w:pPr>
              <w:spacing w:line="240" w:lineRule="auto"/>
              <w:ind w:firstLine="176"/>
              <w:rPr>
                <w:sz w:val="16"/>
                <w:szCs w:val="16"/>
              </w:rPr>
            </w:pPr>
            <w:r w:rsidRPr="00970EBA">
              <w:rPr>
                <w:sz w:val="16"/>
                <w:szCs w:val="16"/>
              </w:rPr>
              <w:t>- выдает расписку в получении документов по установленной форме (приложение N 5 к Административному регламенту) с указанием их перечня и даты получения.</w:t>
            </w:r>
          </w:p>
          <w:p w:rsidR="00970EBA" w:rsidRPr="00970EBA" w:rsidRDefault="00970EBA" w:rsidP="00970EBA">
            <w:pPr>
              <w:spacing w:line="240" w:lineRule="auto"/>
              <w:ind w:firstLine="176"/>
              <w:rPr>
                <w:sz w:val="16"/>
                <w:szCs w:val="16"/>
              </w:rPr>
            </w:pPr>
            <w:r w:rsidRPr="00970EBA">
              <w:rPr>
                <w:sz w:val="16"/>
                <w:szCs w:val="16"/>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порядке и сроки, установленные заключенным соглашением о взаимодействии.</w:t>
            </w:r>
          </w:p>
          <w:p w:rsidR="00970EBA" w:rsidRPr="00970EBA" w:rsidRDefault="00970EBA" w:rsidP="00970EBA">
            <w:pPr>
              <w:spacing w:line="240" w:lineRule="auto"/>
              <w:ind w:firstLine="176"/>
              <w:rPr>
                <w:sz w:val="16"/>
                <w:szCs w:val="16"/>
              </w:rPr>
            </w:pPr>
            <w:r w:rsidRPr="00970EBA">
              <w:rPr>
                <w:sz w:val="16"/>
                <w:szCs w:val="16"/>
              </w:rPr>
              <w:t>При наличии основания, указанного в подразделе 2.7 Административного регламента (раздел 2 ТС),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tc>
        <w:tc>
          <w:tcPr>
            <w:tcW w:w="1985" w:type="dxa"/>
          </w:tcPr>
          <w:p w:rsidR="00970EBA" w:rsidRPr="00970EBA" w:rsidRDefault="00970EBA" w:rsidP="00970EBA">
            <w:pPr>
              <w:spacing w:line="240" w:lineRule="auto"/>
              <w:jc w:val="both"/>
              <w:rPr>
                <w:sz w:val="16"/>
                <w:szCs w:val="16"/>
              </w:rPr>
            </w:pPr>
            <w:r w:rsidRPr="00970EBA">
              <w:rPr>
                <w:sz w:val="16"/>
                <w:szCs w:val="16"/>
              </w:rPr>
              <w:lastRenderedPageBreak/>
              <w:t>1 рабочий день</w:t>
            </w:r>
          </w:p>
        </w:tc>
        <w:tc>
          <w:tcPr>
            <w:tcW w:w="2126" w:type="dxa"/>
          </w:tcPr>
          <w:p w:rsidR="00970EBA" w:rsidRPr="00970EBA" w:rsidRDefault="00970EBA" w:rsidP="00970EBA">
            <w:pPr>
              <w:spacing w:line="240" w:lineRule="auto"/>
              <w:rPr>
                <w:sz w:val="16"/>
                <w:szCs w:val="16"/>
              </w:rPr>
            </w:pPr>
            <w:r w:rsidRPr="00970EBA">
              <w:rPr>
                <w:sz w:val="16"/>
                <w:szCs w:val="16"/>
              </w:rPr>
              <w:t>Специалист, ответственный за прием документов</w:t>
            </w:r>
          </w:p>
        </w:tc>
        <w:tc>
          <w:tcPr>
            <w:tcW w:w="2410" w:type="dxa"/>
          </w:tcPr>
          <w:p w:rsidR="00970EBA" w:rsidRPr="00970EBA" w:rsidRDefault="00970EBA" w:rsidP="00970EBA">
            <w:pPr>
              <w:spacing w:line="240" w:lineRule="auto"/>
              <w:rPr>
                <w:sz w:val="16"/>
                <w:szCs w:val="16"/>
              </w:rPr>
            </w:pPr>
            <w:r w:rsidRPr="00970EBA">
              <w:rPr>
                <w:sz w:val="16"/>
                <w:szCs w:val="16"/>
              </w:rPr>
              <w:t>- формы заявлений;</w:t>
            </w:r>
          </w:p>
          <w:p w:rsidR="00970EBA" w:rsidRPr="00970EBA" w:rsidRDefault="00970EBA" w:rsidP="00970EBA">
            <w:pPr>
              <w:spacing w:line="240" w:lineRule="auto"/>
              <w:rPr>
                <w:sz w:val="16"/>
                <w:szCs w:val="16"/>
              </w:rPr>
            </w:pPr>
            <w:r w:rsidRPr="00970EBA">
              <w:rPr>
                <w:sz w:val="16"/>
                <w:szCs w:val="16"/>
              </w:rPr>
              <w:t>- формы расписок в получении документов;</w:t>
            </w:r>
          </w:p>
          <w:p w:rsidR="00970EBA" w:rsidRPr="00970EBA" w:rsidRDefault="00970EBA" w:rsidP="00970EBA">
            <w:pPr>
              <w:spacing w:line="240" w:lineRule="auto"/>
              <w:rPr>
                <w:sz w:val="16"/>
                <w:szCs w:val="16"/>
              </w:rPr>
            </w:pPr>
            <w:r w:rsidRPr="00970EBA">
              <w:rPr>
                <w:sz w:val="16"/>
                <w:szCs w:val="16"/>
              </w:rPr>
              <w:t>- МФУ (для копирования и сканирования документов);</w:t>
            </w:r>
          </w:p>
          <w:p w:rsidR="00970EBA" w:rsidRPr="00970EBA" w:rsidRDefault="00970EBA" w:rsidP="00970EBA">
            <w:pPr>
              <w:spacing w:line="240" w:lineRule="auto"/>
              <w:rPr>
                <w:sz w:val="16"/>
                <w:szCs w:val="16"/>
              </w:rPr>
            </w:pPr>
            <w:r w:rsidRPr="00970EBA">
              <w:rPr>
                <w:sz w:val="16"/>
                <w:szCs w:val="16"/>
              </w:rPr>
              <w:t>- подключение к Системе обработки электронных форм (интегрированная с Порталом государственных и муниципальных услуг Воронежской области)</w:t>
            </w:r>
          </w:p>
        </w:tc>
        <w:tc>
          <w:tcPr>
            <w:tcW w:w="2551" w:type="dxa"/>
          </w:tcPr>
          <w:p w:rsidR="00970EBA" w:rsidRPr="00970EBA" w:rsidRDefault="00970EBA" w:rsidP="00970EBA">
            <w:pPr>
              <w:spacing w:line="240" w:lineRule="auto"/>
              <w:rPr>
                <w:sz w:val="16"/>
                <w:szCs w:val="16"/>
              </w:rPr>
            </w:pPr>
            <w:r w:rsidRPr="00970EBA">
              <w:rPr>
                <w:sz w:val="16"/>
                <w:szCs w:val="16"/>
              </w:rPr>
              <w:t>- форма заявления (приложение 1);</w:t>
            </w:r>
          </w:p>
          <w:p w:rsidR="00970EBA" w:rsidRPr="00970EBA" w:rsidRDefault="00970EBA" w:rsidP="00970EBA">
            <w:pPr>
              <w:spacing w:line="240" w:lineRule="auto"/>
              <w:rPr>
                <w:sz w:val="16"/>
                <w:szCs w:val="16"/>
              </w:rPr>
            </w:pPr>
            <w:r w:rsidRPr="00970EBA">
              <w:rPr>
                <w:sz w:val="16"/>
                <w:szCs w:val="16"/>
              </w:rPr>
              <w:t>- образец заявления (приложение 2);</w:t>
            </w:r>
          </w:p>
          <w:p w:rsidR="00970EBA" w:rsidRPr="00970EBA" w:rsidRDefault="00970EBA" w:rsidP="00970EBA">
            <w:pPr>
              <w:spacing w:line="240" w:lineRule="auto"/>
              <w:rPr>
                <w:sz w:val="16"/>
                <w:szCs w:val="16"/>
              </w:rPr>
            </w:pPr>
            <w:r w:rsidRPr="00970EBA">
              <w:rPr>
                <w:sz w:val="16"/>
                <w:szCs w:val="16"/>
              </w:rPr>
              <w:t xml:space="preserve">- </w:t>
            </w:r>
          </w:p>
          <w:p w:rsidR="00970EBA" w:rsidRPr="00970EBA" w:rsidRDefault="00970EBA" w:rsidP="00970EBA">
            <w:pPr>
              <w:spacing w:line="240" w:lineRule="auto"/>
              <w:rPr>
                <w:sz w:val="16"/>
                <w:szCs w:val="16"/>
              </w:rPr>
            </w:pPr>
          </w:p>
        </w:tc>
      </w:tr>
      <w:tr w:rsidR="00970EBA" w:rsidRPr="00970EBA" w:rsidTr="00C24BC9">
        <w:tc>
          <w:tcPr>
            <w:tcW w:w="14850" w:type="dxa"/>
            <w:gridSpan w:val="7"/>
          </w:tcPr>
          <w:p w:rsidR="00970EBA" w:rsidRPr="00970EBA" w:rsidRDefault="00970EBA" w:rsidP="00970EBA">
            <w:pPr>
              <w:spacing w:line="240" w:lineRule="auto"/>
              <w:ind w:left="4395" w:hanging="4395"/>
              <w:rPr>
                <w:b/>
                <w:sz w:val="16"/>
                <w:szCs w:val="16"/>
              </w:rPr>
            </w:pPr>
            <w:r w:rsidRPr="00970EBA">
              <w:rPr>
                <w:b/>
                <w:sz w:val="16"/>
                <w:szCs w:val="16"/>
              </w:rPr>
              <w:lastRenderedPageBreak/>
              <w:t>Наименование административной процедуры 2: Рассмотрение представленных документов, в том числе истребование документов (сведений), указанных в пункте 2.6.2 настоящего Административного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 и принятие решения о даче согласия (отказе в даче согласия) на осуществление обмена жилыми помещениями между нанимателями данных помещений по договорам социального найма</w:t>
            </w:r>
          </w:p>
        </w:tc>
      </w:tr>
      <w:tr w:rsidR="00970EBA" w:rsidRPr="00970EBA" w:rsidTr="00C24BC9">
        <w:tc>
          <w:tcPr>
            <w:tcW w:w="641" w:type="dxa"/>
          </w:tcPr>
          <w:p w:rsidR="00970EBA" w:rsidRPr="00970EBA" w:rsidRDefault="00970EBA" w:rsidP="00970EBA">
            <w:pPr>
              <w:spacing w:line="240" w:lineRule="auto"/>
              <w:jc w:val="center"/>
              <w:rPr>
                <w:sz w:val="16"/>
                <w:szCs w:val="16"/>
              </w:rPr>
            </w:pPr>
            <w:r w:rsidRPr="00970EBA">
              <w:rPr>
                <w:sz w:val="16"/>
                <w:szCs w:val="16"/>
              </w:rPr>
              <w:t>1.</w:t>
            </w:r>
          </w:p>
        </w:tc>
        <w:tc>
          <w:tcPr>
            <w:tcW w:w="2444" w:type="dxa"/>
          </w:tcPr>
          <w:p w:rsidR="00970EBA" w:rsidRPr="00970EBA" w:rsidRDefault="00970EBA" w:rsidP="00970EBA">
            <w:pPr>
              <w:spacing w:line="240" w:lineRule="auto"/>
              <w:rPr>
                <w:sz w:val="16"/>
                <w:szCs w:val="16"/>
              </w:rPr>
            </w:pPr>
            <w:r w:rsidRPr="00970EBA">
              <w:rPr>
                <w:sz w:val="16"/>
                <w:szCs w:val="16"/>
              </w:rPr>
              <w:t>Рассмотрение представленных документов</w:t>
            </w:r>
          </w:p>
        </w:tc>
        <w:tc>
          <w:tcPr>
            <w:tcW w:w="2693"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Специалист проводит проверку заявления и прилагаемых к нему документов на соответствие требованиям, установленным пунктом 2.6.1 Административного регламента.</w:t>
            </w:r>
          </w:p>
        </w:tc>
        <w:tc>
          <w:tcPr>
            <w:tcW w:w="1985" w:type="dxa"/>
            <w:vMerge w:val="restart"/>
          </w:tcPr>
          <w:p w:rsidR="00970EBA" w:rsidRPr="00970EBA" w:rsidRDefault="00970EBA" w:rsidP="00970EBA">
            <w:pPr>
              <w:spacing w:line="240" w:lineRule="auto"/>
              <w:rPr>
                <w:sz w:val="16"/>
                <w:szCs w:val="16"/>
              </w:rPr>
            </w:pPr>
            <w:r w:rsidRPr="00970EBA">
              <w:rPr>
                <w:sz w:val="16"/>
                <w:szCs w:val="16"/>
              </w:rPr>
              <w:t>7 рабочих дней</w:t>
            </w:r>
          </w:p>
          <w:p w:rsidR="00970EBA" w:rsidRPr="00970EBA" w:rsidRDefault="00970EBA" w:rsidP="00970EBA">
            <w:pPr>
              <w:spacing w:line="240" w:lineRule="auto"/>
              <w:rPr>
                <w:sz w:val="16"/>
                <w:szCs w:val="16"/>
              </w:rPr>
            </w:pPr>
          </w:p>
        </w:tc>
        <w:tc>
          <w:tcPr>
            <w:tcW w:w="2126" w:type="dxa"/>
          </w:tcPr>
          <w:p w:rsidR="00970EBA" w:rsidRPr="00970EBA" w:rsidRDefault="00970EBA" w:rsidP="00970EBA">
            <w:pPr>
              <w:spacing w:line="240" w:lineRule="auto"/>
              <w:rPr>
                <w:sz w:val="16"/>
                <w:szCs w:val="16"/>
              </w:rPr>
            </w:pPr>
            <w:r w:rsidRPr="00970EBA">
              <w:rPr>
                <w:sz w:val="16"/>
                <w:szCs w:val="16"/>
              </w:rPr>
              <w:t>Специалист, ответственный за предоставление муниципальной услуги</w:t>
            </w:r>
          </w:p>
        </w:tc>
        <w:tc>
          <w:tcPr>
            <w:tcW w:w="2410" w:type="dxa"/>
          </w:tcPr>
          <w:p w:rsidR="00970EBA" w:rsidRPr="00970EBA" w:rsidRDefault="00970EBA" w:rsidP="00970EBA">
            <w:pPr>
              <w:spacing w:line="240" w:lineRule="auto"/>
              <w:rPr>
                <w:sz w:val="16"/>
                <w:szCs w:val="16"/>
              </w:rPr>
            </w:pPr>
            <w:r w:rsidRPr="00970EBA">
              <w:rPr>
                <w:sz w:val="16"/>
                <w:szCs w:val="16"/>
              </w:rPr>
              <w:t>-</w:t>
            </w:r>
          </w:p>
        </w:tc>
        <w:tc>
          <w:tcPr>
            <w:tcW w:w="2551" w:type="dxa"/>
          </w:tcPr>
          <w:p w:rsidR="00970EBA" w:rsidRPr="00970EBA" w:rsidRDefault="00970EBA" w:rsidP="00970EBA">
            <w:pPr>
              <w:spacing w:line="240" w:lineRule="auto"/>
              <w:rPr>
                <w:sz w:val="16"/>
                <w:szCs w:val="16"/>
              </w:rPr>
            </w:pPr>
            <w:r w:rsidRPr="00970EBA">
              <w:rPr>
                <w:sz w:val="16"/>
                <w:szCs w:val="16"/>
              </w:rPr>
              <w:t>-</w:t>
            </w:r>
          </w:p>
        </w:tc>
      </w:tr>
      <w:tr w:rsidR="00970EBA" w:rsidRPr="00970EBA" w:rsidTr="00C24BC9">
        <w:tc>
          <w:tcPr>
            <w:tcW w:w="641" w:type="dxa"/>
          </w:tcPr>
          <w:p w:rsidR="00970EBA" w:rsidRPr="00970EBA" w:rsidRDefault="00970EBA" w:rsidP="00970EBA">
            <w:pPr>
              <w:spacing w:line="240" w:lineRule="auto"/>
              <w:jc w:val="center"/>
              <w:rPr>
                <w:sz w:val="16"/>
                <w:szCs w:val="16"/>
              </w:rPr>
            </w:pPr>
            <w:r w:rsidRPr="00970EBA">
              <w:rPr>
                <w:sz w:val="16"/>
                <w:szCs w:val="16"/>
              </w:rPr>
              <w:t>2.</w:t>
            </w:r>
          </w:p>
        </w:tc>
        <w:tc>
          <w:tcPr>
            <w:tcW w:w="2444" w:type="dxa"/>
          </w:tcPr>
          <w:p w:rsidR="00970EBA" w:rsidRPr="00970EBA" w:rsidRDefault="00970EBA" w:rsidP="00970EBA">
            <w:pPr>
              <w:spacing w:line="240" w:lineRule="auto"/>
              <w:rPr>
                <w:sz w:val="16"/>
                <w:szCs w:val="16"/>
              </w:rPr>
            </w:pPr>
            <w:r w:rsidRPr="00970EBA">
              <w:rPr>
                <w:sz w:val="16"/>
                <w:szCs w:val="16"/>
              </w:rPr>
              <w:t>Осуществление межведомственного информационного взаимодействия</w:t>
            </w:r>
          </w:p>
        </w:tc>
        <w:tc>
          <w:tcPr>
            <w:tcW w:w="2693" w:type="dxa"/>
          </w:tcPr>
          <w:p w:rsidR="00970EBA" w:rsidRPr="00970EBA" w:rsidRDefault="00970EBA" w:rsidP="00970EBA">
            <w:pPr>
              <w:spacing w:line="240" w:lineRule="auto"/>
              <w:rPr>
                <w:sz w:val="16"/>
                <w:szCs w:val="16"/>
              </w:rPr>
            </w:pPr>
            <w:r w:rsidRPr="00970EBA">
              <w:rPr>
                <w:sz w:val="16"/>
                <w:szCs w:val="16"/>
              </w:rPr>
              <w:t xml:space="preserve">   В случае отсутствия оснований, установленных подразделом 2.8 Административного регламента (раздел 2 ТС), а также отсутствия в представленном пакете документов, указанных в пункте 2.6.2 (раздел 5 ТС) Административного регламента, специалист в целях их получения в рамках межведомственного </w:t>
            </w:r>
            <w:r w:rsidRPr="00970EBA">
              <w:rPr>
                <w:sz w:val="16"/>
                <w:szCs w:val="16"/>
              </w:rPr>
              <w:lastRenderedPageBreak/>
              <w:t>взаимодействия в течение 2 рабочих дней направляет запросы в:</w:t>
            </w:r>
          </w:p>
          <w:p w:rsidR="00970EBA" w:rsidRPr="00970EBA" w:rsidRDefault="00970EBA" w:rsidP="00970EBA">
            <w:pPr>
              <w:spacing w:line="240" w:lineRule="auto"/>
              <w:rPr>
                <w:sz w:val="16"/>
                <w:szCs w:val="16"/>
              </w:rPr>
            </w:pPr>
            <w:r w:rsidRPr="00970EBA">
              <w:rPr>
                <w:sz w:val="16"/>
                <w:szCs w:val="16"/>
              </w:rPr>
              <w:t>- управление жилищно-коммунального хозяйства администрации городского округа город Воронеж на получение информации о наличии (отсутствии) принятого решения о капитальном ремонте соответствующего дома с переустройством и (или) перепланировкой жилых помещений в этом доме;</w:t>
            </w:r>
          </w:p>
          <w:p w:rsidR="00970EBA" w:rsidRPr="00970EBA" w:rsidRDefault="00970EBA" w:rsidP="00970EBA">
            <w:pPr>
              <w:spacing w:line="240" w:lineRule="auto"/>
              <w:rPr>
                <w:sz w:val="16"/>
                <w:szCs w:val="16"/>
              </w:rPr>
            </w:pPr>
            <w:r w:rsidRPr="00970EBA">
              <w:rPr>
                <w:sz w:val="16"/>
                <w:szCs w:val="16"/>
              </w:rPr>
              <w:t>- в соответствующие органы местного самоуправления муниципальных образований Российской Федерации на получение информации, указанной в пункте 2.6.2 Административного регламента.</w:t>
            </w:r>
          </w:p>
          <w:p w:rsidR="00970EBA" w:rsidRPr="00970EBA" w:rsidRDefault="00970EBA" w:rsidP="00970EBA">
            <w:pPr>
              <w:spacing w:line="240" w:lineRule="auto"/>
              <w:rPr>
                <w:sz w:val="16"/>
                <w:szCs w:val="16"/>
              </w:rPr>
            </w:pPr>
            <w:r w:rsidRPr="00970EBA">
              <w:rPr>
                <w:sz w:val="16"/>
                <w:szCs w:val="16"/>
              </w:rPr>
              <w:t xml:space="preserve">   Данный запрос осуществляется в случае, если одно из обмениваемых помещений находится за пределами городского округа город Воронеж на территории Российской Федерации.</w:t>
            </w:r>
          </w:p>
          <w:p w:rsidR="00970EBA" w:rsidRPr="00970EBA" w:rsidRDefault="00970EBA" w:rsidP="00970EBA">
            <w:pPr>
              <w:spacing w:line="240" w:lineRule="auto"/>
              <w:rPr>
                <w:sz w:val="16"/>
                <w:szCs w:val="16"/>
              </w:rPr>
            </w:pPr>
            <w:r w:rsidRPr="00970EBA">
              <w:rPr>
                <w:sz w:val="16"/>
                <w:szCs w:val="16"/>
              </w:rPr>
              <w:t xml:space="preserve">   На основании документов, представленных заявителем, и сведений, полученных в порядке межведомственного информационного взаимодействия, специалист устанавливает наличие или отсутствие оснований для отказа в предоставлении муниципальной услуги, указанных в подразделе 2.8 (раздел 2 ТС) Административного регламента.</w:t>
            </w:r>
          </w:p>
        </w:tc>
        <w:tc>
          <w:tcPr>
            <w:tcW w:w="1985" w:type="dxa"/>
            <w:vMerge/>
          </w:tcPr>
          <w:p w:rsidR="00970EBA" w:rsidRPr="00970EBA" w:rsidRDefault="00970EBA" w:rsidP="00970EBA">
            <w:pPr>
              <w:spacing w:line="240" w:lineRule="auto"/>
              <w:rPr>
                <w:sz w:val="16"/>
                <w:szCs w:val="16"/>
              </w:rPr>
            </w:pPr>
          </w:p>
        </w:tc>
        <w:tc>
          <w:tcPr>
            <w:tcW w:w="2126" w:type="dxa"/>
          </w:tcPr>
          <w:p w:rsidR="00970EBA" w:rsidRPr="00970EBA" w:rsidRDefault="00970EBA" w:rsidP="00970EBA">
            <w:pPr>
              <w:spacing w:line="240" w:lineRule="auto"/>
              <w:rPr>
                <w:sz w:val="16"/>
                <w:szCs w:val="16"/>
              </w:rPr>
            </w:pPr>
            <w:r w:rsidRPr="00970EBA">
              <w:rPr>
                <w:sz w:val="16"/>
                <w:szCs w:val="16"/>
              </w:rPr>
              <w:t>Специалист, ответственный за предоставление муниципальной услуги</w:t>
            </w:r>
          </w:p>
        </w:tc>
        <w:tc>
          <w:tcPr>
            <w:tcW w:w="2410" w:type="dxa"/>
          </w:tcPr>
          <w:p w:rsidR="00970EBA" w:rsidRPr="00970EBA" w:rsidRDefault="00970EBA" w:rsidP="00970EBA">
            <w:pPr>
              <w:spacing w:line="240" w:lineRule="auto"/>
              <w:rPr>
                <w:sz w:val="16"/>
                <w:szCs w:val="16"/>
              </w:rPr>
            </w:pPr>
            <w:r w:rsidRPr="00970EBA">
              <w:rPr>
                <w:sz w:val="16"/>
                <w:szCs w:val="16"/>
              </w:rPr>
              <w:t>-</w:t>
            </w:r>
          </w:p>
          <w:p w:rsidR="00970EBA" w:rsidRPr="00970EBA" w:rsidRDefault="00970EBA" w:rsidP="00970EBA">
            <w:pPr>
              <w:spacing w:line="240" w:lineRule="auto"/>
              <w:rPr>
                <w:sz w:val="16"/>
                <w:szCs w:val="16"/>
              </w:rPr>
            </w:pPr>
          </w:p>
        </w:tc>
        <w:tc>
          <w:tcPr>
            <w:tcW w:w="2551" w:type="dxa"/>
          </w:tcPr>
          <w:p w:rsidR="00970EBA" w:rsidRPr="00970EBA" w:rsidRDefault="00970EBA" w:rsidP="00970EBA">
            <w:pPr>
              <w:spacing w:line="240" w:lineRule="auto"/>
              <w:rPr>
                <w:sz w:val="16"/>
                <w:szCs w:val="16"/>
              </w:rPr>
            </w:pPr>
          </w:p>
        </w:tc>
      </w:tr>
      <w:tr w:rsidR="00970EBA" w:rsidRPr="00970EBA" w:rsidTr="00C24BC9">
        <w:tc>
          <w:tcPr>
            <w:tcW w:w="641" w:type="dxa"/>
          </w:tcPr>
          <w:p w:rsidR="00970EBA" w:rsidRPr="00970EBA" w:rsidRDefault="00970EBA" w:rsidP="00970EBA">
            <w:pPr>
              <w:spacing w:line="240" w:lineRule="auto"/>
              <w:jc w:val="center"/>
              <w:rPr>
                <w:sz w:val="16"/>
                <w:szCs w:val="16"/>
              </w:rPr>
            </w:pPr>
            <w:r w:rsidRPr="00970EBA">
              <w:rPr>
                <w:sz w:val="16"/>
                <w:szCs w:val="16"/>
              </w:rPr>
              <w:lastRenderedPageBreak/>
              <w:t>3.</w:t>
            </w:r>
          </w:p>
        </w:tc>
        <w:tc>
          <w:tcPr>
            <w:tcW w:w="2444" w:type="dxa"/>
          </w:tcPr>
          <w:p w:rsidR="00970EBA" w:rsidRPr="00970EBA" w:rsidRDefault="00970EBA" w:rsidP="00970EBA">
            <w:pPr>
              <w:spacing w:line="240" w:lineRule="auto"/>
              <w:rPr>
                <w:sz w:val="16"/>
                <w:szCs w:val="16"/>
              </w:rPr>
            </w:pPr>
            <w:r w:rsidRPr="00970EBA">
              <w:rPr>
                <w:sz w:val="16"/>
                <w:szCs w:val="16"/>
              </w:rPr>
              <w:t>Проверка полученных сведений в рамках межведомственного взаимодействия</w:t>
            </w:r>
          </w:p>
        </w:tc>
        <w:tc>
          <w:tcPr>
            <w:tcW w:w="2693" w:type="dxa"/>
          </w:tcPr>
          <w:p w:rsidR="00970EBA" w:rsidRPr="00970EBA" w:rsidRDefault="00970EBA" w:rsidP="00970EBA">
            <w:pPr>
              <w:spacing w:line="240" w:lineRule="auto"/>
              <w:rPr>
                <w:sz w:val="16"/>
                <w:szCs w:val="16"/>
              </w:rPr>
            </w:pPr>
            <w:r w:rsidRPr="00970EBA">
              <w:rPr>
                <w:sz w:val="16"/>
                <w:szCs w:val="16"/>
              </w:rPr>
              <w:t xml:space="preserve">  По результатам полученных сведений (документов) специалист осуществляет проверку документов.</w:t>
            </w:r>
          </w:p>
        </w:tc>
        <w:tc>
          <w:tcPr>
            <w:tcW w:w="1985" w:type="dxa"/>
            <w:vMerge/>
          </w:tcPr>
          <w:p w:rsidR="00970EBA" w:rsidRPr="00970EBA" w:rsidRDefault="00970EBA" w:rsidP="00970EBA">
            <w:pPr>
              <w:spacing w:line="240" w:lineRule="auto"/>
              <w:rPr>
                <w:sz w:val="16"/>
                <w:szCs w:val="16"/>
              </w:rPr>
            </w:pPr>
          </w:p>
        </w:tc>
        <w:tc>
          <w:tcPr>
            <w:tcW w:w="2126" w:type="dxa"/>
          </w:tcPr>
          <w:p w:rsidR="00970EBA" w:rsidRPr="00970EBA" w:rsidRDefault="00970EBA" w:rsidP="00970EBA">
            <w:pPr>
              <w:spacing w:line="240" w:lineRule="auto"/>
              <w:rPr>
                <w:sz w:val="16"/>
                <w:szCs w:val="16"/>
              </w:rPr>
            </w:pPr>
            <w:r w:rsidRPr="00970EBA">
              <w:rPr>
                <w:sz w:val="16"/>
                <w:szCs w:val="16"/>
              </w:rPr>
              <w:t>Специалист, ответственный за предоставление муниципальной услуги</w:t>
            </w:r>
          </w:p>
        </w:tc>
        <w:tc>
          <w:tcPr>
            <w:tcW w:w="2410" w:type="dxa"/>
          </w:tcPr>
          <w:p w:rsidR="00970EBA" w:rsidRPr="00970EBA" w:rsidRDefault="00970EBA" w:rsidP="00970EBA">
            <w:pPr>
              <w:spacing w:line="240" w:lineRule="auto"/>
              <w:rPr>
                <w:sz w:val="16"/>
                <w:szCs w:val="16"/>
              </w:rPr>
            </w:pPr>
            <w:r w:rsidRPr="00970EBA">
              <w:rPr>
                <w:sz w:val="16"/>
                <w:szCs w:val="16"/>
              </w:rPr>
              <w:t>-</w:t>
            </w:r>
          </w:p>
        </w:tc>
        <w:tc>
          <w:tcPr>
            <w:tcW w:w="2551" w:type="dxa"/>
          </w:tcPr>
          <w:p w:rsidR="00970EBA" w:rsidRPr="00970EBA" w:rsidRDefault="00970EBA" w:rsidP="00970EBA">
            <w:pPr>
              <w:spacing w:line="240" w:lineRule="auto"/>
              <w:rPr>
                <w:sz w:val="16"/>
                <w:szCs w:val="16"/>
              </w:rPr>
            </w:pPr>
            <w:r w:rsidRPr="00970EBA">
              <w:rPr>
                <w:sz w:val="16"/>
                <w:szCs w:val="16"/>
              </w:rPr>
              <w:t>-</w:t>
            </w:r>
          </w:p>
        </w:tc>
      </w:tr>
      <w:tr w:rsidR="00970EBA" w:rsidRPr="00970EBA" w:rsidTr="00C24BC9">
        <w:tc>
          <w:tcPr>
            <w:tcW w:w="641" w:type="dxa"/>
          </w:tcPr>
          <w:p w:rsidR="00970EBA" w:rsidRPr="00970EBA" w:rsidRDefault="00970EBA" w:rsidP="00970EBA">
            <w:pPr>
              <w:spacing w:line="240" w:lineRule="auto"/>
              <w:jc w:val="center"/>
              <w:rPr>
                <w:sz w:val="16"/>
                <w:szCs w:val="16"/>
              </w:rPr>
            </w:pPr>
            <w:r w:rsidRPr="00970EBA">
              <w:rPr>
                <w:sz w:val="16"/>
                <w:szCs w:val="16"/>
              </w:rPr>
              <w:t>4.</w:t>
            </w:r>
          </w:p>
        </w:tc>
        <w:tc>
          <w:tcPr>
            <w:tcW w:w="2444" w:type="dxa"/>
          </w:tcPr>
          <w:p w:rsidR="00970EBA" w:rsidRPr="00970EBA" w:rsidRDefault="00970EBA" w:rsidP="00970EBA">
            <w:pPr>
              <w:spacing w:line="240" w:lineRule="auto"/>
              <w:rPr>
                <w:sz w:val="16"/>
                <w:szCs w:val="16"/>
              </w:rPr>
            </w:pPr>
            <w:r w:rsidRPr="00970EBA">
              <w:rPr>
                <w:sz w:val="16"/>
                <w:szCs w:val="16"/>
              </w:rPr>
              <w:t>Принятие решения о даче</w:t>
            </w:r>
          </w:p>
          <w:p w:rsidR="00970EBA" w:rsidRPr="00970EBA" w:rsidRDefault="00970EBA" w:rsidP="00970EBA">
            <w:pPr>
              <w:spacing w:line="240" w:lineRule="auto"/>
              <w:rPr>
                <w:sz w:val="16"/>
                <w:szCs w:val="16"/>
              </w:rPr>
            </w:pPr>
            <w:r w:rsidRPr="00970EBA">
              <w:rPr>
                <w:sz w:val="16"/>
                <w:szCs w:val="16"/>
              </w:rPr>
              <w:t>согласия (отказе в даче согласия) на осуществление обмена</w:t>
            </w:r>
          </w:p>
          <w:p w:rsidR="00970EBA" w:rsidRPr="00970EBA" w:rsidRDefault="00970EBA" w:rsidP="00970EBA">
            <w:pPr>
              <w:spacing w:line="240" w:lineRule="auto"/>
              <w:rPr>
                <w:sz w:val="16"/>
                <w:szCs w:val="16"/>
              </w:rPr>
            </w:pPr>
            <w:r w:rsidRPr="00970EBA">
              <w:rPr>
                <w:sz w:val="16"/>
                <w:szCs w:val="16"/>
              </w:rPr>
              <w:t xml:space="preserve">жилыми помещениями между </w:t>
            </w:r>
            <w:r w:rsidRPr="00970EBA">
              <w:rPr>
                <w:sz w:val="16"/>
                <w:szCs w:val="16"/>
              </w:rPr>
              <w:lastRenderedPageBreak/>
              <w:t>нанимателями данных помещений</w:t>
            </w:r>
          </w:p>
          <w:p w:rsidR="00970EBA" w:rsidRPr="00970EBA" w:rsidRDefault="00970EBA" w:rsidP="00970EBA">
            <w:pPr>
              <w:spacing w:line="240" w:lineRule="auto"/>
              <w:rPr>
                <w:sz w:val="16"/>
                <w:szCs w:val="16"/>
              </w:rPr>
            </w:pPr>
            <w:r w:rsidRPr="00970EBA">
              <w:rPr>
                <w:sz w:val="16"/>
                <w:szCs w:val="16"/>
              </w:rPr>
              <w:t>по договорам социального найма</w:t>
            </w:r>
          </w:p>
        </w:tc>
        <w:tc>
          <w:tcPr>
            <w:tcW w:w="2693" w:type="dxa"/>
          </w:tcPr>
          <w:p w:rsidR="00970EBA" w:rsidRPr="00970EBA" w:rsidRDefault="00970EBA" w:rsidP="00970EBA">
            <w:pPr>
              <w:spacing w:line="240" w:lineRule="auto"/>
              <w:rPr>
                <w:sz w:val="16"/>
                <w:szCs w:val="16"/>
              </w:rPr>
            </w:pPr>
            <w:r w:rsidRPr="00970EBA">
              <w:rPr>
                <w:sz w:val="16"/>
                <w:szCs w:val="16"/>
              </w:rPr>
              <w:lastRenderedPageBreak/>
              <w:t xml:space="preserve">  При отсутствии оснований для отказа в предоставлении муниципальной услуги, указанных в подразделе 2.8 Административного регламента (раздел 2 ТС), специалист готовит проект приказа управления о даче </w:t>
            </w:r>
            <w:r w:rsidRPr="00970EBA">
              <w:rPr>
                <w:sz w:val="16"/>
                <w:szCs w:val="16"/>
              </w:rPr>
              <w:lastRenderedPageBreak/>
              <w:t>согласия на осуществление обмена жилыми помещениями между нанимателями данных помещений по договорам социального найма, обеспечивает его подписание уполномоченным должностным лицом и регистрацию.</w:t>
            </w:r>
          </w:p>
          <w:p w:rsidR="00970EBA" w:rsidRPr="00970EBA" w:rsidRDefault="00970EBA" w:rsidP="00970EBA">
            <w:pPr>
              <w:spacing w:line="240" w:lineRule="auto"/>
              <w:rPr>
                <w:sz w:val="16"/>
                <w:szCs w:val="16"/>
              </w:rPr>
            </w:pPr>
            <w:r w:rsidRPr="00970EBA">
              <w:rPr>
                <w:sz w:val="16"/>
                <w:szCs w:val="16"/>
              </w:rPr>
              <w:t xml:space="preserve">   При наличии оснований для отказа в предоставлении муниципальной услуги, указанных в подразделе 2.8 Административного регламента (раздел 2 ТС), специалист готовит проект приказа управления об отказе в даче согласия на осуществление обмена жилыми помещениями между нанимателями данных помещений по договорам социального найма, обеспечивает его подписание уполномоченным должностным лицом и регистрацию.</w:t>
            </w:r>
          </w:p>
          <w:p w:rsidR="00970EBA" w:rsidRPr="00970EBA" w:rsidRDefault="00970EBA" w:rsidP="00970EBA">
            <w:pPr>
              <w:spacing w:line="240" w:lineRule="auto"/>
              <w:rPr>
                <w:sz w:val="16"/>
                <w:szCs w:val="16"/>
              </w:rPr>
            </w:pPr>
            <w:r w:rsidRPr="00970EBA">
              <w:rPr>
                <w:sz w:val="16"/>
                <w:szCs w:val="16"/>
              </w:rPr>
              <w:t xml:space="preserve">     При поступлении в управление заявления о даче согласия на осуществление обмена жилыми помещениями между нанимателями данных помещений по договорам социального найма через МФЦ зарегистрированный приказ управления направляется с сопроводительным письмом в адрес в МФЦ в порядке и сроки, установленные заключенным соглашением о взаимодействии.</w:t>
            </w:r>
          </w:p>
        </w:tc>
        <w:tc>
          <w:tcPr>
            <w:tcW w:w="1985" w:type="dxa"/>
          </w:tcPr>
          <w:p w:rsidR="00970EBA" w:rsidRPr="00970EBA" w:rsidRDefault="00970EBA" w:rsidP="00970EBA">
            <w:pPr>
              <w:spacing w:line="240" w:lineRule="auto"/>
              <w:rPr>
                <w:sz w:val="16"/>
                <w:szCs w:val="16"/>
              </w:rPr>
            </w:pPr>
          </w:p>
        </w:tc>
        <w:tc>
          <w:tcPr>
            <w:tcW w:w="2126" w:type="dxa"/>
          </w:tcPr>
          <w:p w:rsidR="00970EBA" w:rsidRPr="00970EBA" w:rsidRDefault="00970EBA" w:rsidP="00970EBA">
            <w:pPr>
              <w:spacing w:line="240" w:lineRule="auto"/>
              <w:rPr>
                <w:sz w:val="16"/>
                <w:szCs w:val="16"/>
              </w:rPr>
            </w:pPr>
            <w:r w:rsidRPr="00970EBA">
              <w:rPr>
                <w:sz w:val="16"/>
                <w:szCs w:val="16"/>
              </w:rPr>
              <w:t>Специалист, ответственный за предоставление муниципальной услуги</w:t>
            </w:r>
          </w:p>
        </w:tc>
        <w:tc>
          <w:tcPr>
            <w:tcW w:w="2410" w:type="dxa"/>
          </w:tcPr>
          <w:p w:rsidR="00970EBA" w:rsidRPr="00970EBA" w:rsidRDefault="00970EBA" w:rsidP="00970EBA">
            <w:pPr>
              <w:spacing w:line="240" w:lineRule="auto"/>
              <w:rPr>
                <w:sz w:val="16"/>
                <w:szCs w:val="16"/>
              </w:rPr>
            </w:pPr>
            <w:r w:rsidRPr="00970EBA">
              <w:rPr>
                <w:sz w:val="16"/>
                <w:szCs w:val="16"/>
              </w:rPr>
              <w:t>-</w:t>
            </w:r>
          </w:p>
        </w:tc>
        <w:tc>
          <w:tcPr>
            <w:tcW w:w="2551" w:type="dxa"/>
          </w:tcPr>
          <w:p w:rsidR="00970EBA" w:rsidRPr="00970EBA" w:rsidRDefault="00970EBA" w:rsidP="00970EBA">
            <w:pPr>
              <w:spacing w:line="240" w:lineRule="auto"/>
              <w:rPr>
                <w:sz w:val="16"/>
                <w:szCs w:val="16"/>
              </w:rPr>
            </w:pPr>
          </w:p>
        </w:tc>
      </w:tr>
      <w:tr w:rsidR="00970EBA" w:rsidRPr="00970EBA" w:rsidTr="00C24BC9">
        <w:tc>
          <w:tcPr>
            <w:tcW w:w="14850" w:type="dxa"/>
            <w:gridSpan w:val="7"/>
          </w:tcPr>
          <w:p w:rsidR="00970EBA" w:rsidRPr="00970EBA" w:rsidRDefault="00970EBA" w:rsidP="00970EBA">
            <w:pPr>
              <w:spacing w:line="240" w:lineRule="auto"/>
              <w:ind w:left="4395" w:hanging="4395"/>
              <w:rPr>
                <w:b/>
                <w:sz w:val="16"/>
                <w:szCs w:val="16"/>
              </w:rPr>
            </w:pPr>
            <w:r w:rsidRPr="00970EBA">
              <w:rPr>
                <w:b/>
                <w:sz w:val="16"/>
                <w:szCs w:val="16"/>
              </w:rPr>
              <w:lastRenderedPageBreak/>
              <w:t>Наименование административной процедуры 4: Выдача (направление) документа, являющегося результатом предоставления муниципальной услуги</w:t>
            </w:r>
          </w:p>
        </w:tc>
      </w:tr>
      <w:tr w:rsidR="00970EBA" w:rsidRPr="00970EBA" w:rsidTr="00C24BC9">
        <w:tc>
          <w:tcPr>
            <w:tcW w:w="641" w:type="dxa"/>
          </w:tcPr>
          <w:p w:rsidR="00970EBA" w:rsidRPr="00970EBA" w:rsidRDefault="00970EBA" w:rsidP="00970EBA">
            <w:pPr>
              <w:spacing w:line="240" w:lineRule="auto"/>
              <w:jc w:val="center"/>
              <w:rPr>
                <w:sz w:val="16"/>
                <w:szCs w:val="16"/>
              </w:rPr>
            </w:pPr>
            <w:r w:rsidRPr="00970EBA">
              <w:rPr>
                <w:sz w:val="16"/>
                <w:szCs w:val="16"/>
              </w:rPr>
              <w:t>1.</w:t>
            </w:r>
          </w:p>
        </w:tc>
        <w:tc>
          <w:tcPr>
            <w:tcW w:w="2444" w:type="dxa"/>
          </w:tcPr>
          <w:p w:rsidR="00970EBA" w:rsidRPr="00970EBA" w:rsidRDefault="00970EBA" w:rsidP="00970EBA">
            <w:pPr>
              <w:spacing w:line="240" w:lineRule="auto"/>
              <w:rPr>
                <w:sz w:val="16"/>
                <w:szCs w:val="16"/>
              </w:rPr>
            </w:pPr>
            <w:r w:rsidRPr="00970EBA">
              <w:rPr>
                <w:sz w:val="16"/>
                <w:szCs w:val="16"/>
              </w:rPr>
              <w:t>Выдача (направление) документа,</w:t>
            </w:r>
          </w:p>
          <w:p w:rsidR="00970EBA" w:rsidRPr="00970EBA" w:rsidRDefault="00970EBA" w:rsidP="00970EBA">
            <w:pPr>
              <w:spacing w:line="240" w:lineRule="auto"/>
              <w:rPr>
                <w:sz w:val="16"/>
                <w:szCs w:val="16"/>
              </w:rPr>
            </w:pPr>
            <w:r w:rsidRPr="00970EBA">
              <w:rPr>
                <w:sz w:val="16"/>
                <w:szCs w:val="16"/>
              </w:rPr>
              <w:t>являющегося результатом предоставления муниципальной услуги</w:t>
            </w:r>
          </w:p>
        </w:tc>
        <w:tc>
          <w:tcPr>
            <w:tcW w:w="2693"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Приказ управления жилищных отношений администрации городского округа город Воронеж о даче согласия на осуществление обмена жилыми помещениями между нанимателями данных помещений по договорам социального найма либо об отказе в даче такого согласия выдаются (направляются) заявителю одним из следующих способов:</w:t>
            </w:r>
          </w:p>
          <w:p w:rsidR="00970EBA" w:rsidRPr="00970EBA" w:rsidRDefault="00970EBA" w:rsidP="00970EBA">
            <w:pPr>
              <w:autoSpaceDE w:val="0"/>
              <w:autoSpaceDN w:val="0"/>
              <w:adjustRightInd w:val="0"/>
              <w:spacing w:line="240" w:lineRule="auto"/>
              <w:rPr>
                <w:sz w:val="16"/>
                <w:szCs w:val="16"/>
              </w:rPr>
            </w:pPr>
            <w:r w:rsidRPr="00970EBA">
              <w:rPr>
                <w:sz w:val="16"/>
                <w:szCs w:val="16"/>
              </w:rPr>
              <w:t>- непосредственно по месту подачи заявления;</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посредством почтового </w:t>
            </w:r>
            <w:r w:rsidRPr="00970EBA">
              <w:rPr>
                <w:sz w:val="16"/>
                <w:szCs w:val="16"/>
              </w:rPr>
              <w:lastRenderedPageBreak/>
              <w:t>отправления;</w:t>
            </w:r>
          </w:p>
          <w:p w:rsidR="00970EBA" w:rsidRPr="00970EBA" w:rsidRDefault="00970EBA" w:rsidP="00970EBA">
            <w:pPr>
              <w:autoSpaceDE w:val="0"/>
              <w:autoSpaceDN w:val="0"/>
              <w:adjustRightInd w:val="0"/>
              <w:spacing w:line="240" w:lineRule="auto"/>
              <w:rPr>
                <w:sz w:val="16"/>
                <w:szCs w:val="16"/>
              </w:rPr>
            </w:pPr>
            <w:r w:rsidRPr="00970EBA">
              <w:rPr>
                <w:sz w:val="16"/>
                <w:szCs w:val="16"/>
              </w:rPr>
              <w:t>- в электронном виде в личном кабинете заявителя на Едином портале государственных и муниципальных услуг (функций) и (или) Портале государственных и муниципальных услуг Воронежской области.</w:t>
            </w:r>
          </w:p>
        </w:tc>
        <w:tc>
          <w:tcPr>
            <w:tcW w:w="1985" w:type="dxa"/>
          </w:tcPr>
          <w:p w:rsidR="00970EBA" w:rsidRPr="00970EBA" w:rsidRDefault="00970EBA" w:rsidP="00970EBA">
            <w:pPr>
              <w:spacing w:line="240" w:lineRule="auto"/>
              <w:rPr>
                <w:sz w:val="16"/>
                <w:szCs w:val="16"/>
              </w:rPr>
            </w:pPr>
            <w:r w:rsidRPr="00970EBA">
              <w:rPr>
                <w:sz w:val="16"/>
                <w:szCs w:val="16"/>
              </w:rPr>
              <w:lastRenderedPageBreak/>
              <w:t>2 рабочих дня</w:t>
            </w:r>
          </w:p>
        </w:tc>
        <w:tc>
          <w:tcPr>
            <w:tcW w:w="2126" w:type="dxa"/>
          </w:tcPr>
          <w:p w:rsidR="00970EBA" w:rsidRPr="00970EBA" w:rsidRDefault="00970EBA" w:rsidP="00970EBA">
            <w:pPr>
              <w:spacing w:line="240" w:lineRule="auto"/>
              <w:rPr>
                <w:sz w:val="16"/>
                <w:szCs w:val="16"/>
              </w:rPr>
            </w:pPr>
            <w:r w:rsidRPr="00970EBA">
              <w:rPr>
                <w:sz w:val="16"/>
                <w:szCs w:val="16"/>
              </w:rPr>
              <w:t>Специалист, ответственный за предоставление муниципальной услуги</w:t>
            </w:r>
          </w:p>
        </w:tc>
        <w:tc>
          <w:tcPr>
            <w:tcW w:w="2410" w:type="dxa"/>
          </w:tcPr>
          <w:p w:rsidR="00970EBA" w:rsidRPr="00970EBA" w:rsidRDefault="00970EBA" w:rsidP="00970EBA">
            <w:pPr>
              <w:spacing w:line="240" w:lineRule="auto"/>
              <w:rPr>
                <w:sz w:val="16"/>
                <w:szCs w:val="16"/>
              </w:rPr>
            </w:pPr>
            <w:r w:rsidRPr="00970EBA">
              <w:rPr>
                <w:sz w:val="16"/>
                <w:szCs w:val="16"/>
              </w:rPr>
              <w:t>-</w:t>
            </w:r>
          </w:p>
        </w:tc>
        <w:tc>
          <w:tcPr>
            <w:tcW w:w="2551" w:type="dxa"/>
          </w:tcPr>
          <w:p w:rsidR="00970EBA" w:rsidRPr="00970EBA" w:rsidRDefault="00970EBA" w:rsidP="00970EBA">
            <w:pPr>
              <w:spacing w:line="240" w:lineRule="auto"/>
              <w:rPr>
                <w:sz w:val="16"/>
                <w:szCs w:val="16"/>
              </w:rPr>
            </w:pPr>
          </w:p>
        </w:tc>
      </w:tr>
    </w:tbl>
    <w:p w:rsidR="00970EBA" w:rsidRPr="00926266" w:rsidRDefault="00970EBA" w:rsidP="00E25939">
      <w:pPr>
        <w:spacing w:after="0"/>
        <w:rPr>
          <w:b/>
          <w:sz w:val="20"/>
          <w:szCs w:val="28"/>
        </w:rPr>
      </w:pPr>
    </w:p>
    <w:p w:rsidR="00E25939" w:rsidRPr="00926266" w:rsidRDefault="00E25939" w:rsidP="00E25939">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25939" w:rsidRPr="00926266" w:rsidTr="00FE0E8A">
        <w:trPr>
          <w:trHeight w:val="517"/>
        </w:trPr>
        <w:tc>
          <w:tcPr>
            <w:tcW w:w="679" w:type="pct"/>
            <w:vMerge w:val="restart"/>
          </w:tcPr>
          <w:p w:rsidR="00E25939" w:rsidRPr="00926266" w:rsidRDefault="00E25939" w:rsidP="00FE0E8A">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25939" w:rsidRPr="00926266" w:rsidRDefault="00E25939" w:rsidP="00FE0E8A">
            <w:pPr>
              <w:spacing w:after="0"/>
              <w:jc w:val="center"/>
              <w:rPr>
                <w:b/>
                <w:sz w:val="18"/>
              </w:rPr>
            </w:pPr>
            <w:r w:rsidRPr="00926266">
              <w:rPr>
                <w:b/>
                <w:sz w:val="18"/>
              </w:rPr>
              <w:t>Способ записи на приём в орган</w:t>
            </w:r>
          </w:p>
        </w:tc>
        <w:tc>
          <w:tcPr>
            <w:tcW w:w="644" w:type="pct"/>
            <w:vMerge w:val="restart"/>
          </w:tcPr>
          <w:p w:rsidR="00E25939" w:rsidRPr="00926266" w:rsidRDefault="00E25939" w:rsidP="00FE0E8A">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E25939" w:rsidRPr="00926266" w:rsidRDefault="00E25939" w:rsidP="00FE0E8A">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E25939" w:rsidRPr="00926266" w:rsidRDefault="00E25939" w:rsidP="00FE0E8A">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25939" w:rsidRPr="00926266" w:rsidRDefault="00E25939" w:rsidP="00FE0E8A">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25939" w:rsidRPr="00926266" w:rsidTr="00FE0E8A">
        <w:trPr>
          <w:trHeight w:val="517"/>
        </w:trPr>
        <w:tc>
          <w:tcPr>
            <w:tcW w:w="679" w:type="pct"/>
            <w:vMerge/>
          </w:tcPr>
          <w:p w:rsidR="00E25939" w:rsidRPr="00926266" w:rsidRDefault="00E25939" w:rsidP="00FE0E8A">
            <w:pPr>
              <w:spacing w:after="0"/>
              <w:rPr>
                <w:b/>
                <w:sz w:val="18"/>
              </w:rPr>
            </w:pPr>
          </w:p>
        </w:tc>
        <w:tc>
          <w:tcPr>
            <w:tcW w:w="736" w:type="pct"/>
            <w:vMerge/>
          </w:tcPr>
          <w:p w:rsidR="00E25939" w:rsidRPr="00926266" w:rsidRDefault="00E25939" w:rsidP="00FE0E8A">
            <w:pPr>
              <w:spacing w:after="0"/>
              <w:jc w:val="center"/>
              <w:rPr>
                <w:b/>
                <w:sz w:val="18"/>
              </w:rPr>
            </w:pPr>
          </w:p>
        </w:tc>
        <w:tc>
          <w:tcPr>
            <w:tcW w:w="644" w:type="pct"/>
            <w:vMerge/>
          </w:tcPr>
          <w:p w:rsidR="00E25939" w:rsidRPr="00926266" w:rsidRDefault="00E25939" w:rsidP="00FE0E8A">
            <w:pPr>
              <w:spacing w:after="0"/>
              <w:jc w:val="center"/>
              <w:rPr>
                <w:b/>
                <w:sz w:val="18"/>
              </w:rPr>
            </w:pPr>
          </w:p>
        </w:tc>
        <w:tc>
          <w:tcPr>
            <w:tcW w:w="690" w:type="pct"/>
            <w:vMerge/>
          </w:tcPr>
          <w:p w:rsidR="00E25939" w:rsidRPr="00926266" w:rsidRDefault="00E25939" w:rsidP="00FE0E8A">
            <w:pPr>
              <w:spacing w:after="0"/>
              <w:jc w:val="center"/>
              <w:rPr>
                <w:b/>
                <w:sz w:val="18"/>
              </w:rPr>
            </w:pPr>
          </w:p>
        </w:tc>
        <w:tc>
          <w:tcPr>
            <w:tcW w:w="1083" w:type="pct"/>
            <w:vMerge/>
          </w:tcPr>
          <w:p w:rsidR="00E25939" w:rsidRPr="00926266" w:rsidRDefault="00E25939" w:rsidP="00FE0E8A">
            <w:pPr>
              <w:spacing w:after="0"/>
              <w:jc w:val="center"/>
              <w:rPr>
                <w:b/>
                <w:sz w:val="18"/>
              </w:rPr>
            </w:pPr>
          </w:p>
        </w:tc>
        <w:tc>
          <w:tcPr>
            <w:tcW w:w="1168" w:type="pct"/>
            <w:vMerge/>
          </w:tcPr>
          <w:p w:rsidR="00E25939" w:rsidRPr="00926266" w:rsidRDefault="00E25939" w:rsidP="00FE0E8A">
            <w:pPr>
              <w:spacing w:after="0"/>
              <w:jc w:val="center"/>
              <w:rPr>
                <w:b/>
                <w:sz w:val="18"/>
              </w:rPr>
            </w:pPr>
          </w:p>
        </w:tc>
      </w:tr>
      <w:tr w:rsidR="00E25939" w:rsidRPr="00926266" w:rsidTr="00FE0E8A">
        <w:tc>
          <w:tcPr>
            <w:tcW w:w="679" w:type="pct"/>
          </w:tcPr>
          <w:p w:rsidR="00E25939" w:rsidRPr="00926266" w:rsidRDefault="00E25939" w:rsidP="00FE0E8A">
            <w:pPr>
              <w:spacing w:after="0"/>
              <w:jc w:val="center"/>
              <w:rPr>
                <w:b/>
                <w:sz w:val="18"/>
              </w:rPr>
            </w:pPr>
            <w:r w:rsidRPr="00926266">
              <w:rPr>
                <w:b/>
                <w:sz w:val="18"/>
              </w:rPr>
              <w:t>1</w:t>
            </w:r>
          </w:p>
        </w:tc>
        <w:tc>
          <w:tcPr>
            <w:tcW w:w="736" w:type="pct"/>
          </w:tcPr>
          <w:p w:rsidR="00E25939" w:rsidRPr="00926266" w:rsidRDefault="00E25939" w:rsidP="00FE0E8A">
            <w:pPr>
              <w:spacing w:after="0"/>
              <w:jc w:val="center"/>
              <w:rPr>
                <w:b/>
                <w:sz w:val="18"/>
              </w:rPr>
            </w:pPr>
            <w:r w:rsidRPr="00926266">
              <w:rPr>
                <w:b/>
                <w:sz w:val="18"/>
              </w:rPr>
              <w:t>2</w:t>
            </w:r>
          </w:p>
        </w:tc>
        <w:tc>
          <w:tcPr>
            <w:tcW w:w="644" w:type="pct"/>
          </w:tcPr>
          <w:p w:rsidR="00E25939" w:rsidRPr="00926266" w:rsidRDefault="00E25939" w:rsidP="00FE0E8A">
            <w:pPr>
              <w:spacing w:after="0"/>
              <w:jc w:val="center"/>
              <w:rPr>
                <w:b/>
                <w:sz w:val="18"/>
              </w:rPr>
            </w:pPr>
            <w:r w:rsidRPr="00926266">
              <w:rPr>
                <w:b/>
                <w:sz w:val="18"/>
              </w:rPr>
              <w:t>3</w:t>
            </w:r>
          </w:p>
        </w:tc>
        <w:tc>
          <w:tcPr>
            <w:tcW w:w="690" w:type="pct"/>
          </w:tcPr>
          <w:p w:rsidR="00E25939" w:rsidRPr="00926266" w:rsidRDefault="00E25939" w:rsidP="00FE0E8A">
            <w:pPr>
              <w:spacing w:after="0"/>
              <w:jc w:val="center"/>
              <w:rPr>
                <w:b/>
                <w:sz w:val="18"/>
              </w:rPr>
            </w:pPr>
            <w:r w:rsidRPr="00926266">
              <w:rPr>
                <w:b/>
                <w:sz w:val="18"/>
              </w:rPr>
              <w:t>4</w:t>
            </w:r>
          </w:p>
        </w:tc>
        <w:tc>
          <w:tcPr>
            <w:tcW w:w="1083" w:type="pct"/>
          </w:tcPr>
          <w:p w:rsidR="00E25939" w:rsidRPr="00926266" w:rsidRDefault="00E25939" w:rsidP="00FE0E8A">
            <w:pPr>
              <w:spacing w:after="0"/>
              <w:jc w:val="center"/>
              <w:rPr>
                <w:b/>
                <w:sz w:val="18"/>
              </w:rPr>
            </w:pPr>
            <w:r w:rsidRPr="00926266">
              <w:rPr>
                <w:b/>
                <w:sz w:val="18"/>
              </w:rPr>
              <w:t>5</w:t>
            </w:r>
          </w:p>
        </w:tc>
        <w:tc>
          <w:tcPr>
            <w:tcW w:w="1168" w:type="pct"/>
          </w:tcPr>
          <w:p w:rsidR="00E25939" w:rsidRPr="00926266" w:rsidRDefault="00E25939" w:rsidP="00FE0E8A">
            <w:pPr>
              <w:spacing w:after="0"/>
              <w:jc w:val="center"/>
              <w:rPr>
                <w:b/>
                <w:sz w:val="18"/>
              </w:rPr>
            </w:pPr>
            <w:r w:rsidRPr="00926266">
              <w:rPr>
                <w:b/>
                <w:sz w:val="18"/>
              </w:rPr>
              <w:t>6</w:t>
            </w:r>
          </w:p>
        </w:tc>
      </w:tr>
      <w:tr w:rsidR="00E25939" w:rsidRPr="00926266" w:rsidTr="00FE0E8A">
        <w:tc>
          <w:tcPr>
            <w:tcW w:w="5000" w:type="pct"/>
            <w:gridSpan w:val="6"/>
          </w:tcPr>
          <w:p w:rsidR="00E25939" w:rsidRPr="00926266" w:rsidRDefault="00800B07" w:rsidP="00FE0E8A">
            <w:pPr>
              <w:spacing w:after="0"/>
              <w:jc w:val="center"/>
              <w:rPr>
                <w:sz w:val="18"/>
              </w:rPr>
            </w:pPr>
            <w:r w:rsidRPr="00800B07">
              <w:rPr>
                <w:b/>
                <w:sz w:val="20"/>
                <w:szCs w:val="28"/>
              </w:rPr>
              <w:t>Дача согласия на осуществление обмена жилыми помещениями между нанимателями данных помещений по договорам социального найма</w:t>
            </w:r>
          </w:p>
        </w:tc>
      </w:tr>
      <w:tr w:rsidR="00E25939" w:rsidRPr="00926266" w:rsidTr="00FE0E8A">
        <w:tc>
          <w:tcPr>
            <w:tcW w:w="679" w:type="pct"/>
          </w:tcPr>
          <w:p w:rsidR="00E25939" w:rsidRPr="00926266" w:rsidRDefault="00E25939" w:rsidP="00FE0E8A">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25939" w:rsidRPr="00926266" w:rsidRDefault="00E25939" w:rsidP="00FE0E8A">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25939" w:rsidRPr="00926266" w:rsidRDefault="00E25939" w:rsidP="00FE0E8A">
            <w:pPr>
              <w:spacing w:after="0"/>
              <w:rPr>
                <w:sz w:val="18"/>
              </w:rPr>
            </w:pPr>
            <w:r w:rsidRPr="00926266">
              <w:rPr>
                <w:sz w:val="18"/>
              </w:rPr>
              <w:t>нет</w:t>
            </w:r>
          </w:p>
        </w:tc>
        <w:tc>
          <w:tcPr>
            <w:tcW w:w="644" w:type="pct"/>
          </w:tcPr>
          <w:p w:rsidR="00E25939" w:rsidRPr="00926266" w:rsidRDefault="00E25939" w:rsidP="00FE0E8A">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25939" w:rsidRPr="00926266" w:rsidRDefault="00E25939" w:rsidP="00FE0E8A">
            <w:pPr>
              <w:spacing w:after="0"/>
              <w:jc w:val="center"/>
              <w:rPr>
                <w:sz w:val="18"/>
              </w:rPr>
            </w:pPr>
            <w:r w:rsidRPr="00926266">
              <w:rPr>
                <w:sz w:val="18"/>
              </w:rPr>
              <w:t>-</w:t>
            </w:r>
          </w:p>
        </w:tc>
        <w:tc>
          <w:tcPr>
            <w:tcW w:w="1083" w:type="pct"/>
          </w:tcPr>
          <w:p w:rsidR="00E25939" w:rsidRPr="00926266" w:rsidRDefault="00E25939" w:rsidP="00FE0E8A">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25939" w:rsidRPr="00926266" w:rsidRDefault="00E25939" w:rsidP="00FE0E8A">
            <w:pPr>
              <w:tabs>
                <w:tab w:val="num" w:pos="0"/>
              </w:tabs>
              <w:autoSpaceDE w:val="0"/>
              <w:autoSpaceDN w:val="0"/>
              <w:adjustRightInd w:val="0"/>
              <w:spacing w:after="0"/>
              <w:contextualSpacing/>
              <w:jc w:val="both"/>
              <w:rPr>
                <w:sz w:val="18"/>
              </w:rPr>
            </w:pPr>
            <w:r w:rsidRPr="00926266">
              <w:rPr>
                <w:sz w:val="18"/>
              </w:rPr>
              <w:t>- почта;</w:t>
            </w:r>
          </w:p>
          <w:p w:rsidR="00E25939" w:rsidRPr="00926266" w:rsidRDefault="00E25939" w:rsidP="00FE0E8A">
            <w:pPr>
              <w:tabs>
                <w:tab w:val="num" w:pos="0"/>
              </w:tabs>
              <w:autoSpaceDE w:val="0"/>
              <w:autoSpaceDN w:val="0"/>
              <w:adjustRightInd w:val="0"/>
              <w:spacing w:after="0"/>
              <w:contextualSpacing/>
              <w:jc w:val="both"/>
              <w:rPr>
                <w:sz w:val="18"/>
              </w:rPr>
            </w:pPr>
            <w:r w:rsidRPr="00926266">
              <w:rPr>
                <w:sz w:val="18"/>
              </w:rPr>
              <w:t>- МФЦ;</w:t>
            </w:r>
          </w:p>
          <w:p w:rsidR="00E25939" w:rsidRPr="00926266" w:rsidRDefault="00E25939" w:rsidP="00FE0E8A">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25939" w:rsidRPr="00926266" w:rsidRDefault="00E25939" w:rsidP="00FE0E8A">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25939" w:rsidRPr="00926266" w:rsidRDefault="00E25939" w:rsidP="00FE0E8A">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3E59AD" w:rsidRDefault="003E59AD" w:rsidP="000B3666">
      <w:pPr>
        <w:autoSpaceDE w:val="0"/>
        <w:autoSpaceDN w:val="0"/>
        <w:adjustRightInd w:val="0"/>
        <w:spacing w:after="0" w:line="240" w:lineRule="auto"/>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3E59AD" w:rsidRDefault="003E59AD" w:rsidP="00CE6220">
      <w:pPr>
        <w:autoSpaceDE w:val="0"/>
        <w:autoSpaceDN w:val="0"/>
        <w:adjustRightInd w:val="0"/>
        <w:spacing w:after="0" w:line="240" w:lineRule="auto"/>
        <w:ind w:firstLine="709"/>
        <w:jc w:val="center"/>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970EBA" w:rsidRDefault="00970EBA" w:rsidP="005D4AFE">
      <w:pPr>
        <w:pStyle w:val="a5"/>
        <w:tabs>
          <w:tab w:val="left" w:pos="1276"/>
        </w:tabs>
        <w:autoSpaceDE w:val="0"/>
        <w:autoSpaceDN w:val="0"/>
        <w:adjustRightInd w:val="0"/>
        <w:spacing w:after="0" w:line="240" w:lineRule="auto"/>
        <w:ind w:left="0" w:firstLine="709"/>
        <w:jc w:val="right"/>
        <w:rPr>
          <w:sz w:val="18"/>
          <w:szCs w:val="28"/>
        </w:rPr>
      </w:pPr>
    </w:p>
    <w:p w:rsidR="005D4AFE" w:rsidRPr="00926266" w:rsidRDefault="005D4AFE" w:rsidP="005D4AFE">
      <w:pPr>
        <w:pStyle w:val="a5"/>
        <w:tabs>
          <w:tab w:val="left" w:pos="1276"/>
        </w:tabs>
        <w:autoSpaceDE w:val="0"/>
        <w:autoSpaceDN w:val="0"/>
        <w:adjustRightInd w:val="0"/>
        <w:spacing w:after="0" w:line="240" w:lineRule="auto"/>
        <w:ind w:left="0" w:firstLine="709"/>
        <w:jc w:val="right"/>
        <w:rPr>
          <w:sz w:val="16"/>
          <w:szCs w:val="23"/>
        </w:rPr>
      </w:pPr>
      <w:r>
        <w:rPr>
          <w:sz w:val="18"/>
          <w:szCs w:val="28"/>
        </w:rPr>
        <w:lastRenderedPageBreak/>
        <w:t>Приложение №1</w:t>
      </w:r>
      <w:r w:rsidR="000B3666">
        <w:rPr>
          <w:sz w:val="18"/>
          <w:szCs w:val="28"/>
        </w:rPr>
        <w:br/>
      </w:r>
      <w:r w:rsidRPr="00926266">
        <w:rPr>
          <w:sz w:val="16"/>
          <w:szCs w:val="23"/>
        </w:rPr>
        <w:t>к Технологической схеме</w:t>
      </w:r>
    </w:p>
    <w:p w:rsidR="003E59AD" w:rsidRDefault="003E59AD" w:rsidP="005D4AFE">
      <w:pPr>
        <w:autoSpaceDE w:val="0"/>
        <w:autoSpaceDN w:val="0"/>
        <w:adjustRightInd w:val="0"/>
        <w:spacing w:after="0" w:line="240" w:lineRule="auto"/>
        <w:ind w:firstLine="709"/>
        <w:jc w:val="right"/>
        <w:rPr>
          <w:sz w:val="18"/>
          <w:szCs w:val="28"/>
        </w:rPr>
      </w:pPr>
    </w:p>
    <w:p w:rsidR="005D4AFE" w:rsidRPr="00994103" w:rsidRDefault="005D4AFE" w:rsidP="00F970F6">
      <w:pPr>
        <w:pStyle w:val="ConsPlusNonformat"/>
        <w:ind w:left="3828"/>
        <w:jc w:val="right"/>
        <w:rPr>
          <w:rFonts w:ascii="Times New Roman" w:hAnsi="Times New Roman" w:cs="Times New Roman"/>
          <w:sz w:val="18"/>
          <w:szCs w:val="18"/>
        </w:rPr>
      </w:pPr>
      <w:r w:rsidRPr="00994103">
        <w:rPr>
          <w:rFonts w:ascii="Times New Roman" w:hAnsi="Times New Roman" w:cs="Times New Roman"/>
          <w:sz w:val="18"/>
          <w:szCs w:val="18"/>
        </w:rPr>
        <w:t xml:space="preserve">В администрацию </w:t>
      </w:r>
      <w:r w:rsidR="00B8675B" w:rsidRPr="00B8675B">
        <w:rPr>
          <w:rFonts w:ascii="Times New Roman" w:hAnsi="Times New Roman" w:cs="Times New Roman"/>
          <w:sz w:val="18"/>
          <w:szCs w:val="18"/>
        </w:rPr>
        <w:t xml:space="preserve">Колодеевского сельского </w:t>
      </w:r>
      <w:r w:rsidRPr="00B8675B">
        <w:rPr>
          <w:rFonts w:ascii="Times New Roman" w:hAnsi="Times New Roman" w:cs="Times New Roman"/>
          <w:sz w:val="18"/>
          <w:szCs w:val="18"/>
        </w:rPr>
        <w:t xml:space="preserve"> поселения</w:t>
      </w:r>
      <w:r w:rsidR="00F970F6">
        <w:rPr>
          <w:rFonts w:ascii="Times New Roman" w:hAnsi="Times New Roman" w:cs="Times New Roman"/>
          <w:sz w:val="18"/>
          <w:szCs w:val="18"/>
        </w:rPr>
        <w:br/>
      </w:r>
      <w:r w:rsidRPr="00994103">
        <w:rPr>
          <w:rFonts w:ascii="Times New Roman" w:hAnsi="Times New Roman" w:cs="Times New Roman"/>
          <w:sz w:val="18"/>
          <w:szCs w:val="18"/>
        </w:rPr>
        <w:t xml:space="preserve"> Бутурлиновского муниципального района </w:t>
      </w:r>
    </w:p>
    <w:p w:rsidR="005D4AFE" w:rsidRPr="00994103" w:rsidRDefault="005D4AFE" w:rsidP="00F970F6">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от ______________________________</w:t>
      </w:r>
    </w:p>
    <w:p w:rsidR="005D4AFE" w:rsidRPr="00994103" w:rsidRDefault="005D4AFE" w:rsidP="00F970F6">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 xml:space="preserve">                                                                   (Ф.И.О. гражданина полностью)</w:t>
      </w:r>
    </w:p>
    <w:p w:rsidR="005D4AFE" w:rsidRPr="00994103" w:rsidRDefault="005D4AFE" w:rsidP="00F970F6">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проживающего по адресу:</w:t>
      </w:r>
    </w:p>
    <w:p w:rsidR="005D4AFE" w:rsidRPr="00994103" w:rsidRDefault="005D4AFE" w:rsidP="00F970F6">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 xml:space="preserve">                                                       _________________________________</w:t>
      </w:r>
    </w:p>
    <w:p w:rsidR="005D4AFE" w:rsidRPr="00994103" w:rsidRDefault="005D4AFE" w:rsidP="00F970F6">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 xml:space="preserve">                                                       паспортные данные: ______________</w:t>
      </w:r>
    </w:p>
    <w:p w:rsidR="005D4AFE" w:rsidRPr="00994103" w:rsidRDefault="005D4AFE" w:rsidP="00F970F6">
      <w:pPr>
        <w:pStyle w:val="ConsPlusNonformat"/>
        <w:jc w:val="right"/>
        <w:rPr>
          <w:rFonts w:ascii="Times New Roman" w:hAnsi="Times New Roman" w:cs="Times New Roman"/>
          <w:sz w:val="18"/>
          <w:szCs w:val="18"/>
        </w:rPr>
      </w:pPr>
      <w:r w:rsidRPr="00994103">
        <w:rPr>
          <w:rFonts w:ascii="Times New Roman" w:hAnsi="Times New Roman" w:cs="Times New Roman"/>
          <w:sz w:val="18"/>
          <w:szCs w:val="18"/>
        </w:rPr>
        <w:t>контактный тел.__________________</w:t>
      </w:r>
    </w:p>
    <w:p w:rsidR="005D4AFE" w:rsidRPr="00994103" w:rsidRDefault="005D4AFE" w:rsidP="00F970F6">
      <w:pPr>
        <w:pStyle w:val="ConsPlusNonformat"/>
        <w:jc w:val="right"/>
        <w:outlineLvl w:val="0"/>
        <w:rPr>
          <w:rFonts w:ascii="Times New Roman" w:hAnsi="Times New Roman" w:cs="Times New Roman"/>
          <w:sz w:val="18"/>
          <w:szCs w:val="18"/>
        </w:rPr>
      </w:pPr>
    </w:p>
    <w:p w:rsidR="005D4AFE" w:rsidRPr="00994103" w:rsidRDefault="005D4AFE" w:rsidP="005D4AFE">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ЗАЯВЛЕНИЕ</w:t>
      </w:r>
    </w:p>
    <w:p w:rsidR="005D4AFE" w:rsidRPr="00994103" w:rsidRDefault="005D4AFE" w:rsidP="005D4AFE">
      <w:pPr>
        <w:pStyle w:val="ConsPlusNonformat"/>
        <w:rPr>
          <w:rFonts w:ascii="Times New Roman" w:hAnsi="Times New Roman" w:cs="Times New Roman"/>
          <w:sz w:val="18"/>
          <w:szCs w:val="18"/>
        </w:rPr>
      </w:pP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Прошу  дать согласие на обмен жилого помещения, занимаемого мной и по договору социального найма, расположенного по адресу: __________________________________________________________________,</w:t>
      </w:r>
    </w:p>
    <w:p w:rsidR="005D4AFE" w:rsidRPr="00994103" w:rsidRDefault="005D4AFE" w:rsidP="005D4AFE">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(область, район, город, поселок, село или др., улица</w:t>
      </w:r>
    </w:p>
    <w:p w:rsidR="005D4AFE" w:rsidRPr="00994103" w:rsidRDefault="005D4AFE" w:rsidP="005D4AFE">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или др., дом, квартира, комната и др.)</w:t>
      </w:r>
    </w:p>
    <w:p w:rsidR="005D4AFE" w:rsidRPr="00994103" w:rsidRDefault="005D4AFE" w:rsidP="005D4AFE">
      <w:pPr>
        <w:pStyle w:val="ConsPlusNonformat"/>
        <w:rPr>
          <w:rFonts w:ascii="Times New Roman" w:hAnsi="Times New Roman" w:cs="Times New Roman"/>
          <w:sz w:val="18"/>
          <w:szCs w:val="18"/>
        </w:rPr>
      </w:pPr>
      <w:r w:rsidRPr="00994103">
        <w:rPr>
          <w:rFonts w:ascii="Times New Roman" w:hAnsi="Times New Roman" w:cs="Times New Roman"/>
          <w:sz w:val="18"/>
          <w:szCs w:val="18"/>
        </w:rPr>
        <w:t xml:space="preserve">состоящего  из  ____ комнат, общей площадью _____________, </w:t>
      </w:r>
    </w:p>
    <w:p w:rsidR="005D4AFE" w:rsidRPr="00994103" w:rsidRDefault="005D4AFE" w:rsidP="005D4AFE">
      <w:pPr>
        <w:pStyle w:val="ConsPlusNonformat"/>
        <w:rPr>
          <w:rFonts w:ascii="Times New Roman" w:hAnsi="Times New Roman" w:cs="Times New Roman"/>
          <w:sz w:val="18"/>
          <w:szCs w:val="18"/>
        </w:rPr>
      </w:pPr>
      <w:r w:rsidRPr="00994103">
        <w:rPr>
          <w:rFonts w:ascii="Times New Roman" w:hAnsi="Times New Roman" w:cs="Times New Roman"/>
          <w:sz w:val="18"/>
          <w:szCs w:val="18"/>
        </w:rPr>
        <w:t>на жилое помещение, расположенное по адресу: __________________________________________________________________</w:t>
      </w:r>
    </w:p>
    <w:p w:rsidR="005D4AFE" w:rsidRPr="00994103" w:rsidRDefault="005D4AFE" w:rsidP="005D4AFE">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(область, район, город, поселок, село или др., улица</w:t>
      </w:r>
    </w:p>
    <w:p w:rsidR="005D4AFE" w:rsidRPr="00994103" w:rsidRDefault="005D4AFE" w:rsidP="005D4AFE">
      <w:pPr>
        <w:pStyle w:val="ConsPlusNonformat"/>
        <w:jc w:val="center"/>
        <w:rPr>
          <w:rFonts w:ascii="Times New Roman" w:hAnsi="Times New Roman" w:cs="Times New Roman"/>
          <w:sz w:val="18"/>
          <w:szCs w:val="18"/>
        </w:rPr>
      </w:pPr>
      <w:r w:rsidRPr="00994103">
        <w:rPr>
          <w:rFonts w:ascii="Times New Roman" w:hAnsi="Times New Roman" w:cs="Times New Roman"/>
          <w:sz w:val="18"/>
          <w:szCs w:val="18"/>
        </w:rPr>
        <w:t>или др., дом, квартира, комната и др.)</w:t>
      </w:r>
    </w:p>
    <w:p w:rsidR="005D4AFE" w:rsidRPr="00994103" w:rsidRDefault="005D4AFE" w:rsidP="005D4AFE">
      <w:pPr>
        <w:pStyle w:val="ConsPlusNonformat"/>
        <w:rPr>
          <w:rFonts w:ascii="Times New Roman" w:hAnsi="Times New Roman" w:cs="Times New Roman"/>
          <w:sz w:val="18"/>
          <w:szCs w:val="18"/>
        </w:rPr>
      </w:pPr>
      <w:r w:rsidRPr="00994103">
        <w:rPr>
          <w:rFonts w:ascii="Times New Roman" w:hAnsi="Times New Roman" w:cs="Times New Roman"/>
          <w:sz w:val="18"/>
          <w:szCs w:val="18"/>
        </w:rPr>
        <w:t>состоящего  из  ____  комнат, общей площадью _______________.</w:t>
      </w:r>
    </w:p>
    <w:p w:rsidR="005D4AFE" w:rsidRPr="00994103" w:rsidRDefault="005D4AFE" w:rsidP="005D4AFE">
      <w:pPr>
        <w:pStyle w:val="ConsPlusNonformat"/>
        <w:ind w:firstLine="426"/>
        <w:rPr>
          <w:rFonts w:ascii="Times New Roman" w:hAnsi="Times New Roman" w:cs="Times New Roman"/>
          <w:sz w:val="18"/>
          <w:szCs w:val="18"/>
        </w:rPr>
      </w:pP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К заявлению прилагаю следующие документы:</w:t>
      </w: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1. __________________________________________________________</w:t>
      </w: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2. __________________________________________________________</w:t>
      </w: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3. __________________________________________________________</w:t>
      </w: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4. __________________________________________________________</w:t>
      </w:r>
    </w:p>
    <w:p w:rsidR="005D4AFE" w:rsidRPr="00994103" w:rsidRDefault="005D4AFE" w:rsidP="005D4AFE">
      <w:pPr>
        <w:pStyle w:val="ConsPlusNonformat"/>
        <w:rPr>
          <w:rFonts w:ascii="Times New Roman" w:hAnsi="Times New Roman" w:cs="Times New Roman"/>
          <w:sz w:val="18"/>
          <w:szCs w:val="18"/>
        </w:rPr>
      </w:pPr>
    </w:p>
    <w:p w:rsidR="005D4AFE" w:rsidRPr="00994103" w:rsidRDefault="005D4AFE" w:rsidP="005D4AFE">
      <w:pPr>
        <w:pStyle w:val="ConsPlusNonformat"/>
        <w:rPr>
          <w:rFonts w:ascii="Times New Roman" w:hAnsi="Times New Roman" w:cs="Times New Roman"/>
          <w:sz w:val="18"/>
          <w:szCs w:val="18"/>
        </w:rPr>
      </w:pPr>
      <w:r w:rsidRPr="00994103">
        <w:rPr>
          <w:rFonts w:ascii="Times New Roman" w:hAnsi="Times New Roman" w:cs="Times New Roman"/>
          <w:sz w:val="18"/>
          <w:szCs w:val="18"/>
        </w:rPr>
        <w:t>Дата ____________________          Подпись ________________________</w:t>
      </w:r>
    </w:p>
    <w:p w:rsidR="005D4AFE" w:rsidRPr="00994103" w:rsidRDefault="005D4AFE" w:rsidP="005D4AFE">
      <w:pPr>
        <w:autoSpaceDE w:val="0"/>
        <w:autoSpaceDN w:val="0"/>
        <w:adjustRightInd w:val="0"/>
        <w:jc w:val="both"/>
        <w:rPr>
          <w:sz w:val="18"/>
          <w:szCs w:val="18"/>
        </w:rPr>
      </w:pPr>
    </w:p>
    <w:p w:rsidR="005D4AFE" w:rsidRPr="00994103" w:rsidRDefault="005D4AFE" w:rsidP="005D4AFE">
      <w:pPr>
        <w:pStyle w:val="ConsPlusNonformat"/>
        <w:ind w:firstLine="709"/>
        <w:jc w:val="both"/>
        <w:rPr>
          <w:rFonts w:ascii="Times New Roman" w:hAnsi="Times New Roman" w:cs="Times New Roman"/>
          <w:sz w:val="18"/>
          <w:szCs w:val="18"/>
        </w:rPr>
      </w:pPr>
      <w:r w:rsidRPr="00994103">
        <w:rPr>
          <w:rFonts w:ascii="Times New Roman" w:hAnsi="Times New Roman" w:cs="Times New Roman"/>
          <w:sz w:val="18"/>
          <w:szCs w:val="18"/>
        </w:rPr>
        <w:t xml:space="preserve">    Подлинность  представленных мной сведений подтверждаю. При рассмотрении заявления   даю   согласие  на  обработку  (включая  сбор,  систематизацию, накопление,  хранение,  уточнение  (обновление,  изменение), использование) принадлежащих  мне персональных данных в соответствии с Федеральным </w:t>
      </w:r>
      <w:hyperlink r:id="rId146" w:history="1">
        <w:r w:rsidRPr="00994103">
          <w:rPr>
            <w:rFonts w:ascii="Times New Roman" w:hAnsi="Times New Roman" w:cs="Times New Roman"/>
            <w:sz w:val="18"/>
            <w:szCs w:val="18"/>
          </w:rPr>
          <w:t>законом</w:t>
        </w:r>
      </w:hyperlink>
      <w:r w:rsidRPr="00994103">
        <w:rPr>
          <w:rFonts w:ascii="Times New Roman" w:hAnsi="Times New Roman" w:cs="Times New Roman"/>
          <w:sz w:val="18"/>
          <w:szCs w:val="18"/>
        </w:rPr>
        <w:t xml:space="preserve"> от  27.07.2006  №  152-ФЗ «О персональных данных» и проверку представленных сведений  для  исключения  условий, при которых обмен жилыми помещениями не допускается согласно </w:t>
      </w:r>
      <w:hyperlink r:id="rId147" w:history="1">
        <w:r w:rsidRPr="00994103">
          <w:rPr>
            <w:rFonts w:ascii="Times New Roman" w:hAnsi="Times New Roman" w:cs="Times New Roman"/>
            <w:sz w:val="18"/>
            <w:szCs w:val="18"/>
          </w:rPr>
          <w:t>статье 73</w:t>
        </w:r>
      </w:hyperlink>
      <w:r w:rsidRPr="00994103">
        <w:rPr>
          <w:rFonts w:ascii="Times New Roman" w:hAnsi="Times New Roman" w:cs="Times New Roman"/>
          <w:sz w:val="18"/>
          <w:szCs w:val="18"/>
        </w:rPr>
        <w:t xml:space="preserve"> Жилищного кодекса Российской Федерации.</w:t>
      </w:r>
    </w:p>
    <w:p w:rsidR="005D4AFE" w:rsidRPr="00994103" w:rsidRDefault="005D4AFE" w:rsidP="005D4AFE">
      <w:pPr>
        <w:pStyle w:val="ConsPlusNonformat"/>
        <w:ind w:firstLine="709"/>
        <w:jc w:val="both"/>
        <w:rPr>
          <w:rFonts w:ascii="Times New Roman" w:hAnsi="Times New Roman" w:cs="Times New Roman"/>
          <w:sz w:val="18"/>
          <w:szCs w:val="18"/>
        </w:rPr>
      </w:pP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Заявитель:                             _____________ / ___________________/</w:t>
      </w:r>
    </w:p>
    <w:p w:rsidR="005D4AFE" w:rsidRPr="00994103" w:rsidRDefault="005D4AFE" w:rsidP="005D4AFE">
      <w:pPr>
        <w:pStyle w:val="ConsPlusNonformat"/>
        <w:rPr>
          <w:rFonts w:ascii="Times New Roman" w:hAnsi="Times New Roman" w:cs="Times New Roman"/>
          <w:sz w:val="18"/>
          <w:szCs w:val="18"/>
        </w:rPr>
      </w:pPr>
      <w:r w:rsidRPr="00994103">
        <w:rPr>
          <w:rFonts w:ascii="Times New Roman" w:hAnsi="Times New Roman" w:cs="Times New Roman"/>
          <w:sz w:val="18"/>
          <w:szCs w:val="18"/>
        </w:rPr>
        <w:t xml:space="preserve">                                                                      (подпись)             (расшифровка подписи)</w:t>
      </w:r>
    </w:p>
    <w:p w:rsidR="005D4AFE" w:rsidRPr="00994103" w:rsidRDefault="005D4AFE" w:rsidP="00CE6220">
      <w:pPr>
        <w:autoSpaceDE w:val="0"/>
        <w:autoSpaceDN w:val="0"/>
        <w:adjustRightInd w:val="0"/>
        <w:spacing w:after="0" w:line="240" w:lineRule="auto"/>
        <w:ind w:firstLine="709"/>
        <w:jc w:val="center"/>
        <w:rPr>
          <w:sz w:val="18"/>
          <w:szCs w:val="18"/>
        </w:rPr>
      </w:pPr>
    </w:p>
    <w:p w:rsidR="003E59AD" w:rsidRPr="00994103" w:rsidRDefault="003E59AD" w:rsidP="00CE6220">
      <w:pPr>
        <w:autoSpaceDE w:val="0"/>
        <w:autoSpaceDN w:val="0"/>
        <w:adjustRightInd w:val="0"/>
        <w:spacing w:after="0" w:line="240" w:lineRule="auto"/>
        <w:ind w:firstLine="709"/>
        <w:jc w:val="center"/>
        <w:rPr>
          <w:sz w:val="18"/>
          <w:szCs w:val="18"/>
        </w:rPr>
      </w:pPr>
    </w:p>
    <w:p w:rsidR="003E59AD" w:rsidRPr="00994103" w:rsidRDefault="003E59AD" w:rsidP="00CE6220">
      <w:pPr>
        <w:autoSpaceDE w:val="0"/>
        <w:autoSpaceDN w:val="0"/>
        <w:adjustRightInd w:val="0"/>
        <w:spacing w:after="0" w:line="240" w:lineRule="auto"/>
        <w:ind w:firstLine="709"/>
        <w:jc w:val="center"/>
        <w:rPr>
          <w:sz w:val="18"/>
          <w:szCs w:val="18"/>
        </w:rPr>
      </w:pPr>
    </w:p>
    <w:p w:rsidR="003E59AD" w:rsidRPr="00994103" w:rsidRDefault="003E59AD" w:rsidP="00CE6220">
      <w:pPr>
        <w:autoSpaceDE w:val="0"/>
        <w:autoSpaceDN w:val="0"/>
        <w:adjustRightInd w:val="0"/>
        <w:spacing w:after="0" w:line="240" w:lineRule="auto"/>
        <w:ind w:firstLine="709"/>
        <w:jc w:val="center"/>
        <w:rPr>
          <w:sz w:val="18"/>
          <w:szCs w:val="18"/>
        </w:rPr>
      </w:pPr>
    </w:p>
    <w:p w:rsidR="003E59AD" w:rsidRPr="00994103" w:rsidRDefault="003E59AD" w:rsidP="00CE6220">
      <w:pPr>
        <w:autoSpaceDE w:val="0"/>
        <w:autoSpaceDN w:val="0"/>
        <w:adjustRightInd w:val="0"/>
        <w:spacing w:after="0" w:line="240" w:lineRule="auto"/>
        <w:ind w:firstLine="709"/>
        <w:jc w:val="center"/>
        <w:rPr>
          <w:sz w:val="18"/>
          <w:szCs w:val="18"/>
        </w:rPr>
      </w:pPr>
    </w:p>
    <w:p w:rsidR="003E59AD" w:rsidRDefault="003E59AD" w:rsidP="00CE6220">
      <w:pPr>
        <w:autoSpaceDE w:val="0"/>
        <w:autoSpaceDN w:val="0"/>
        <w:adjustRightInd w:val="0"/>
        <w:spacing w:after="0" w:line="240" w:lineRule="auto"/>
        <w:ind w:firstLine="709"/>
        <w:jc w:val="center"/>
        <w:rPr>
          <w:sz w:val="18"/>
          <w:szCs w:val="18"/>
        </w:rPr>
      </w:pPr>
    </w:p>
    <w:p w:rsidR="00994103" w:rsidRDefault="00994103" w:rsidP="00CE6220">
      <w:pPr>
        <w:autoSpaceDE w:val="0"/>
        <w:autoSpaceDN w:val="0"/>
        <w:adjustRightInd w:val="0"/>
        <w:spacing w:after="0" w:line="240" w:lineRule="auto"/>
        <w:ind w:firstLine="709"/>
        <w:jc w:val="center"/>
        <w:rPr>
          <w:sz w:val="18"/>
          <w:szCs w:val="18"/>
        </w:rPr>
      </w:pPr>
    </w:p>
    <w:p w:rsidR="00994103" w:rsidRDefault="00994103" w:rsidP="000B3666">
      <w:pPr>
        <w:autoSpaceDE w:val="0"/>
        <w:autoSpaceDN w:val="0"/>
        <w:adjustRightInd w:val="0"/>
        <w:spacing w:after="0" w:line="240" w:lineRule="auto"/>
        <w:rPr>
          <w:sz w:val="18"/>
          <w:szCs w:val="18"/>
        </w:rPr>
      </w:pPr>
    </w:p>
    <w:p w:rsidR="000B3666" w:rsidRDefault="000B3666" w:rsidP="000B3666">
      <w:pPr>
        <w:autoSpaceDE w:val="0"/>
        <w:autoSpaceDN w:val="0"/>
        <w:adjustRightInd w:val="0"/>
        <w:spacing w:after="0" w:line="240" w:lineRule="auto"/>
        <w:rPr>
          <w:sz w:val="18"/>
          <w:szCs w:val="18"/>
        </w:rPr>
      </w:pPr>
    </w:p>
    <w:p w:rsidR="00994103" w:rsidRDefault="00994103" w:rsidP="00CE6220">
      <w:pPr>
        <w:autoSpaceDE w:val="0"/>
        <w:autoSpaceDN w:val="0"/>
        <w:adjustRightInd w:val="0"/>
        <w:spacing w:after="0" w:line="240" w:lineRule="auto"/>
        <w:ind w:firstLine="709"/>
        <w:jc w:val="center"/>
        <w:rPr>
          <w:sz w:val="18"/>
          <w:szCs w:val="18"/>
        </w:rPr>
      </w:pPr>
    </w:p>
    <w:p w:rsidR="00994103" w:rsidRPr="00926266" w:rsidRDefault="00994103" w:rsidP="00994103">
      <w:pPr>
        <w:pStyle w:val="a5"/>
        <w:tabs>
          <w:tab w:val="left" w:pos="1276"/>
        </w:tabs>
        <w:autoSpaceDE w:val="0"/>
        <w:autoSpaceDN w:val="0"/>
        <w:adjustRightInd w:val="0"/>
        <w:spacing w:after="0" w:line="240" w:lineRule="auto"/>
        <w:ind w:left="0" w:firstLine="709"/>
        <w:jc w:val="right"/>
        <w:rPr>
          <w:sz w:val="16"/>
          <w:szCs w:val="23"/>
        </w:rPr>
      </w:pPr>
      <w:r>
        <w:rPr>
          <w:sz w:val="18"/>
          <w:szCs w:val="28"/>
        </w:rPr>
        <w:lastRenderedPageBreak/>
        <w:t>Приложение №2</w:t>
      </w:r>
      <w:r w:rsidR="004C0AE2">
        <w:rPr>
          <w:sz w:val="18"/>
          <w:szCs w:val="28"/>
        </w:rPr>
        <w:br/>
      </w:r>
      <w:r w:rsidRPr="00926266">
        <w:rPr>
          <w:sz w:val="16"/>
          <w:szCs w:val="23"/>
        </w:rPr>
        <w:t>к Технологической схеме</w:t>
      </w:r>
    </w:p>
    <w:p w:rsidR="00994103" w:rsidRPr="00994103" w:rsidRDefault="00994103" w:rsidP="00CE6220">
      <w:pPr>
        <w:autoSpaceDE w:val="0"/>
        <w:autoSpaceDN w:val="0"/>
        <w:adjustRightInd w:val="0"/>
        <w:spacing w:after="0" w:line="240" w:lineRule="auto"/>
        <w:ind w:firstLine="709"/>
        <w:jc w:val="center"/>
        <w:rPr>
          <w:sz w:val="18"/>
          <w:szCs w:val="18"/>
        </w:rPr>
      </w:pPr>
    </w:p>
    <w:p w:rsidR="005D4AFE" w:rsidRPr="00994103" w:rsidRDefault="005D4AFE" w:rsidP="005D4AFE">
      <w:pPr>
        <w:autoSpaceDE w:val="0"/>
        <w:autoSpaceDN w:val="0"/>
        <w:adjustRightInd w:val="0"/>
        <w:ind w:firstLine="709"/>
        <w:jc w:val="center"/>
        <w:rPr>
          <w:sz w:val="18"/>
          <w:szCs w:val="18"/>
        </w:rPr>
      </w:pPr>
      <w:r w:rsidRPr="00994103">
        <w:rPr>
          <w:sz w:val="18"/>
          <w:szCs w:val="18"/>
        </w:rPr>
        <w:t>РАСПИСКА</w:t>
      </w:r>
    </w:p>
    <w:p w:rsidR="005D4AFE" w:rsidRPr="00994103" w:rsidRDefault="005D4AFE" w:rsidP="005D4AFE">
      <w:pPr>
        <w:autoSpaceDE w:val="0"/>
        <w:autoSpaceDN w:val="0"/>
        <w:adjustRightInd w:val="0"/>
        <w:ind w:firstLine="709"/>
        <w:jc w:val="center"/>
        <w:rPr>
          <w:sz w:val="18"/>
          <w:szCs w:val="18"/>
        </w:rPr>
      </w:pPr>
      <w:r w:rsidRPr="00994103">
        <w:rPr>
          <w:sz w:val="18"/>
          <w:szCs w:val="18"/>
        </w:rPr>
        <w:t>в получении документов, представленных для принятия решения</w:t>
      </w:r>
    </w:p>
    <w:p w:rsidR="005D4AFE" w:rsidRPr="00994103" w:rsidRDefault="005D4AFE" w:rsidP="005D4AFE">
      <w:pPr>
        <w:autoSpaceDE w:val="0"/>
        <w:autoSpaceDN w:val="0"/>
        <w:adjustRightInd w:val="0"/>
        <w:ind w:firstLine="709"/>
        <w:jc w:val="center"/>
        <w:rPr>
          <w:sz w:val="18"/>
          <w:szCs w:val="18"/>
        </w:rPr>
      </w:pPr>
      <w:r w:rsidRPr="00994103">
        <w:rPr>
          <w:sz w:val="18"/>
          <w:szCs w:val="18"/>
        </w:rPr>
        <w:t>о даче согласия на осуществление обмена занимаемого заявителем и проживающими совместно с ним членами его семьи жилого помещения на жилое помещение, предоставленное по договору социального найма другому нанимателю</w:t>
      </w:r>
    </w:p>
    <w:p w:rsidR="005D4AFE" w:rsidRPr="00994103" w:rsidRDefault="005D4AFE" w:rsidP="005D4AFE">
      <w:pPr>
        <w:autoSpaceDE w:val="0"/>
        <w:autoSpaceDN w:val="0"/>
        <w:adjustRightInd w:val="0"/>
        <w:ind w:firstLine="709"/>
        <w:jc w:val="both"/>
        <w:outlineLvl w:val="0"/>
        <w:rPr>
          <w:sz w:val="18"/>
          <w:szCs w:val="18"/>
        </w:rPr>
      </w:pPr>
    </w:p>
    <w:p w:rsidR="005D4AFE" w:rsidRPr="00994103" w:rsidRDefault="005D4AFE" w:rsidP="005D4AFE">
      <w:pPr>
        <w:autoSpaceDE w:val="0"/>
        <w:autoSpaceDN w:val="0"/>
        <w:adjustRightInd w:val="0"/>
        <w:ind w:firstLine="709"/>
        <w:jc w:val="both"/>
        <w:rPr>
          <w:sz w:val="18"/>
          <w:szCs w:val="18"/>
        </w:rPr>
      </w:pPr>
      <w:r w:rsidRPr="00994103">
        <w:rPr>
          <w:sz w:val="18"/>
          <w:szCs w:val="18"/>
        </w:rPr>
        <w:t>Настоящим удостоверяется, что заявитель</w:t>
      </w:r>
    </w:p>
    <w:p w:rsidR="005D4AFE" w:rsidRPr="00994103" w:rsidRDefault="005D4AFE" w:rsidP="005D4AFE">
      <w:pPr>
        <w:autoSpaceDE w:val="0"/>
        <w:autoSpaceDN w:val="0"/>
        <w:adjustRightInd w:val="0"/>
        <w:jc w:val="both"/>
        <w:rPr>
          <w:sz w:val="18"/>
          <w:szCs w:val="18"/>
        </w:rPr>
      </w:pPr>
      <w:r w:rsidRPr="00994103">
        <w:rPr>
          <w:sz w:val="18"/>
          <w:szCs w:val="18"/>
        </w:rPr>
        <w:t>__________________________________________________________________</w:t>
      </w:r>
    </w:p>
    <w:p w:rsidR="005D4AFE" w:rsidRPr="00994103" w:rsidRDefault="005D4AFE" w:rsidP="005D4AFE">
      <w:pPr>
        <w:autoSpaceDE w:val="0"/>
        <w:autoSpaceDN w:val="0"/>
        <w:adjustRightInd w:val="0"/>
        <w:ind w:firstLine="709"/>
        <w:jc w:val="both"/>
        <w:rPr>
          <w:sz w:val="18"/>
          <w:szCs w:val="18"/>
        </w:rPr>
      </w:pPr>
      <w:r w:rsidRPr="00994103">
        <w:rPr>
          <w:sz w:val="18"/>
          <w:szCs w:val="18"/>
        </w:rPr>
        <w:t xml:space="preserve">                         (фамилия, имя, отчество)</w:t>
      </w:r>
    </w:p>
    <w:p w:rsidR="005D4AFE" w:rsidRPr="00994103" w:rsidRDefault="005D4AFE" w:rsidP="005D4AFE">
      <w:pPr>
        <w:autoSpaceDE w:val="0"/>
        <w:autoSpaceDN w:val="0"/>
        <w:adjustRightInd w:val="0"/>
        <w:jc w:val="both"/>
        <w:rPr>
          <w:sz w:val="18"/>
          <w:szCs w:val="18"/>
        </w:rPr>
      </w:pPr>
      <w:r w:rsidRPr="00994103">
        <w:rPr>
          <w:sz w:val="18"/>
          <w:szCs w:val="18"/>
        </w:rPr>
        <w:t>представил, а сотрудник администрации _______________ _________________ получил «_____» ________________ _________ документы                                      (число)                          (месяц прописью)                (год)</w:t>
      </w:r>
    </w:p>
    <w:p w:rsidR="005D4AFE" w:rsidRPr="00994103" w:rsidRDefault="005D4AFE" w:rsidP="005D4AFE">
      <w:pPr>
        <w:autoSpaceDE w:val="0"/>
        <w:autoSpaceDN w:val="0"/>
        <w:adjustRightInd w:val="0"/>
        <w:jc w:val="both"/>
        <w:rPr>
          <w:sz w:val="18"/>
          <w:szCs w:val="18"/>
        </w:rPr>
      </w:pPr>
      <w:r w:rsidRPr="00994103">
        <w:rPr>
          <w:sz w:val="18"/>
          <w:szCs w:val="18"/>
        </w:rPr>
        <w:t>в количестве _______________________________ экземпляров по</w:t>
      </w:r>
    </w:p>
    <w:p w:rsidR="005D4AFE" w:rsidRPr="00994103" w:rsidRDefault="005D4AFE" w:rsidP="005D4AFE">
      <w:pPr>
        <w:autoSpaceDE w:val="0"/>
        <w:autoSpaceDN w:val="0"/>
        <w:adjustRightInd w:val="0"/>
        <w:ind w:firstLine="709"/>
        <w:jc w:val="both"/>
        <w:rPr>
          <w:sz w:val="18"/>
          <w:szCs w:val="18"/>
        </w:rPr>
      </w:pPr>
      <w:r w:rsidRPr="00994103">
        <w:rPr>
          <w:sz w:val="18"/>
          <w:szCs w:val="18"/>
        </w:rPr>
        <w:t xml:space="preserve">                                                   (прописью)                                                                </w:t>
      </w:r>
    </w:p>
    <w:p w:rsidR="005D4AFE" w:rsidRPr="00994103" w:rsidRDefault="005D4AFE" w:rsidP="005D4AFE">
      <w:pPr>
        <w:autoSpaceDE w:val="0"/>
        <w:autoSpaceDN w:val="0"/>
        <w:adjustRightInd w:val="0"/>
        <w:jc w:val="both"/>
        <w:rPr>
          <w:sz w:val="18"/>
          <w:szCs w:val="18"/>
        </w:rPr>
      </w:pPr>
      <w:r w:rsidRPr="00994103">
        <w:rPr>
          <w:sz w:val="18"/>
          <w:szCs w:val="18"/>
        </w:rPr>
        <w:t>прилагаемому к заявлению перечню документов, необходимых для дачи согласия на осуществление обмена занимаемого заявителем и проживающими совместно с ним членами его семьи жилого помещения на жилое помещение, предоставленное по договору социального найма другому нанимателю</w:t>
      </w:r>
    </w:p>
    <w:p w:rsidR="005D4AFE" w:rsidRPr="00994103" w:rsidRDefault="005D4AFE" w:rsidP="005D4AFE">
      <w:pPr>
        <w:autoSpaceDE w:val="0"/>
        <w:autoSpaceDN w:val="0"/>
        <w:adjustRightInd w:val="0"/>
        <w:jc w:val="both"/>
        <w:rPr>
          <w:sz w:val="18"/>
          <w:szCs w:val="18"/>
        </w:rPr>
      </w:pPr>
      <w:r w:rsidRPr="00994103">
        <w:rPr>
          <w:sz w:val="18"/>
          <w:szCs w:val="18"/>
        </w:rPr>
        <w:t xml:space="preserve">                                             (согласно п. 2.6.1 настоящего Административного регламента):</w:t>
      </w:r>
    </w:p>
    <w:p w:rsidR="005D4AFE" w:rsidRPr="00994103" w:rsidRDefault="005D4AFE" w:rsidP="005D4AFE">
      <w:pPr>
        <w:autoSpaceDE w:val="0"/>
        <w:autoSpaceDN w:val="0"/>
        <w:adjustRightInd w:val="0"/>
        <w:rPr>
          <w:sz w:val="18"/>
          <w:szCs w:val="18"/>
        </w:rPr>
      </w:pPr>
      <w:r w:rsidRPr="00994103">
        <w:rPr>
          <w:sz w:val="18"/>
          <w:szCs w:val="18"/>
        </w:rPr>
        <w:t>__________________________________________________________________</w:t>
      </w:r>
    </w:p>
    <w:p w:rsidR="005D4AFE" w:rsidRPr="00994103" w:rsidRDefault="005D4AFE" w:rsidP="005D4AFE">
      <w:pPr>
        <w:autoSpaceDE w:val="0"/>
        <w:autoSpaceDN w:val="0"/>
        <w:adjustRightInd w:val="0"/>
        <w:rPr>
          <w:sz w:val="18"/>
          <w:szCs w:val="18"/>
        </w:rPr>
      </w:pPr>
      <w:r w:rsidRPr="00994103">
        <w:rPr>
          <w:sz w:val="18"/>
          <w:szCs w:val="18"/>
        </w:rPr>
        <w:t>__________________________________________________________________</w:t>
      </w:r>
    </w:p>
    <w:p w:rsidR="005D4AFE" w:rsidRPr="00994103" w:rsidRDefault="005D4AFE" w:rsidP="005D4AFE">
      <w:pPr>
        <w:autoSpaceDE w:val="0"/>
        <w:autoSpaceDN w:val="0"/>
        <w:adjustRightInd w:val="0"/>
        <w:rPr>
          <w:sz w:val="18"/>
          <w:szCs w:val="18"/>
        </w:rPr>
      </w:pPr>
      <w:r w:rsidRPr="00994103">
        <w:rPr>
          <w:sz w:val="18"/>
          <w:szCs w:val="18"/>
        </w:rPr>
        <w:t>_________________________________________________________________</w:t>
      </w:r>
    </w:p>
    <w:p w:rsidR="005D4AFE" w:rsidRPr="00994103" w:rsidRDefault="005D4AFE" w:rsidP="005D4AFE">
      <w:pPr>
        <w:pStyle w:val="ConsPlusNonformat"/>
        <w:ind w:firstLine="709"/>
        <w:jc w:val="both"/>
        <w:rPr>
          <w:rFonts w:ascii="Times New Roman" w:hAnsi="Times New Roman" w:cs="Times New Roman"/>
          <w:sz w:val="18"/>
          <w:szCs w:val="18"/>
        </w:rPr>
      </w:pPr>
    </w:p>
    <w:p w:rsidR="005D4AFE" w:rsidRPr="00994103" w:rsidRDefault="005D4AFE" w:rsidP="005D4AFE">
      <w:pPr>
        <w:pStyle w:val="ConsPlusNonformat"/>
        <w:ind w:firstLine="709"/>
        <w:jc w:val="both"/>
        <w:rPr>
          <w:rFonts w:ascii="Times New Roman" w:hAnsi="Times New Roman" w:cs="Times New Roman"/>
          <w:sz w:val="18"/>
          <w:szCs w:val="18"/>
        </w:rPr>
      </w:pPr>
      <w:r w:rsidRPr="00994103">
        <w:rPr>
          <w:rFonts w:ascii="Times New Roman" w:hAnsi="Times New Roman" w:cs="Times New Roman"/>
          <w:sz w:val="18"/>
          <w:szCs w:val="18"/>
        </w:rPr>
        <w:t>______________________</w:t>
      </w: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(должность специалиста,                             (подпись)                                         (расшифровка подписи)</w:t>
      </w: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ответственного за</w:t>
      </w:r>
    </w:p>
    <w:p w:rsidR="005D4AFE" w:rsidRPr="00994103" w:rsidRDefault="005D4AFE" w:rsidP="005D4AFE">
      <w:pPr>
        <w:pStyle w:val="ConsPlusNonformat"/>
        <w:ind w:firstLine="709"/>
        <w:rPr>
          <w:rFonts w:ascii="Times New Roman" w:hAnsi="Times New Roman" w:cs="Times New Roman"/>
          <w:sz w:val="18"/>
          <w:szCs w:val="18"/>
        </w:rPr>
      </w:pPr>
      <w:r w:rsidRPr="00994103">
        <w:rPr>
          <w:rFonts w:ascii="Times New Roman" w:hAnsi="Times New Roman" w:cs="Times New Roman"/>
          <w:sz w:val="18"/>
          <w:szCs w:val="18"/>
        </w:rPr>
        <w:t xml:space="preserve">    прием документов)</w:t>
      </w:r>
    </w:p>
    <w:p w:rsidR="00E93C76" w:rsidRDefault="00E93C76" w:rsidP="00CE6220">
      <w:pPr>
        <w:autoSpaceDE w:val="0"/>
        <w:autoSpaceDN w:val="0"/>
        <w:adjustRightInd w:val="0"/>
        <w:spacing w:after="0" w:line="240" w:lineRule="auto"/>
        <w:ind w:firstLine="709"/>
        <w:jc w:val="center"/>
        <w:rPr>
          <w:rFonts w:eastAsia="Times New Roman"/>
          <w:sz w:val="18"/>
          <w:szCs w:val="18"/>
          <w:lang w:eastAsia="ru-RU"/>
        </w:rPr>
      </w:pPr>
    </w:p>
    <w:p w:rsidR="00970EBA" w:rsidRDefault="00970EBA" w:rsidP="00CE6220">
      <w:pPr>
        <w:autoSpaceDE w:val="0"/>
        <w:autoSpaceDN w:val="0"/>
        <w:adjustRightInd w:val="0"/>
        <w:spacing w:after="0" w:line="240" w:lineRule="auto"/>
        <w:ind w:firstLine="709"/>
        <w:jc w:val="center"/>
        <w:rPr>
          <w:rFonts w:eastAsia="Times New Roman"/>
          <w:sz w:val="18"/>
          <w:szCs w:val="18"/>
          <w:lang w:eastAsia="ru-RU"/>
        </w:rPr>
      </w:pPr>
    </w:p>
    <w:p w:rsidR="00970EBA" w:rsidRDefault="00970EBA" w:rsidP="00CE6220">
      <w:pPr>
        <w:autoSpaceDE w:val="0"/>
        <w:autoSpaceDN w:val="0"/>
        <w:adjustRightInd w:val="0"/>
        <w:spacing w:after="0" w:line="240" w:lineRule="auto"/>
        <w:ind w:firstLine="709"/>
        <w:jc w:val="center"/>
        <w:rPr>
          <w:rFonts w:eastAsia="Times New Roman"/>
          <w:sz w:val="18"/>
          <w:szCs w:val="18"/>
          <w:lang w:eastAsia="ru-RU"/>
        </w:rPr>
      </w:pPr>
    </w:p>
    <w:p w:rsidR="00970EBA" w:rsidRDefault="00970EBA" w:rsidP="00CE6220">
      <w:pPr>
        <w:autoSpaceDE w:val="0"/>
        <w:autoSpaceDN w:val="0"/>
        <w:adjustRightInd w:val="0"/>
        <w:spacing w:after="0" w:line="240" w:lineRule="auto"/>
        <w:ind w:firstLine="709"/>
        <w:jc w:val="center"/>
        <w:rPr>
          <w:rFonts w:eastAsia="Times New Roman"/>
          <w:sz w:val="18"/>
          <w:szCs w:val="18"/>
          <w:lang w:eastAsia="ru-RU"/>
        </w:rPr>
      </w:pPr>
    </w:p>
    <w:p w:rsidR="00970EBA" w:rsidRDefault="00970EBA" w:rsidP="00CE6220">
      <w:pPr>
        <w:autoSpaceDE w:val="0"/>
        <w:autoSpaceDN w:val="0"/>
        <w:adjustRightInd w:val="0"/>
        <w:spacing w:after="0" w:line="240" w:lineRule="auto"/>
        <w:ind w:firstLine="709"/>
        <w:jc w:val="center"/>
        <w:rPr>
          <w:sz w:val="12"/>
        </w:rPr>
      </w:pPr>
    </w:p>
    <w:p w:rsidR="00E93C76" w:rsidRDefault="00E93C76" w:rsidP="00CE6220">
      <w:pPr>
        <w:autoSpaceDE w:val="0"/>
        <w:autoSpaceDN w:val="0"/>
        <w:adjustRightInd w:val="0"/>
        <w:spacing w:after="0" w:line="240" w:lineRule="auto"/>
        <w:ind w:firstLine="709"/>
        <w:jc w:val="center"/>
        <w:rPr>
          <w:sz w:val="12"/>
        </w:rPr>
      </w:pPr>
    </w:p>
    <w:p w:rsidR="00E93C76" w:rsidRDefault="00E93C76" w:rsidP="00CE6220">
      <w:pPr>
        <w:autoSpaceDE w:val="0"/>
        <w:autoSpaceDN w:val="0"/>
        <w:adjustRightInd w:val="0"/>
        <w:spacing w:after="0" w:line="240" w:lineRule="auto"/>
        <w:ind w:firstLine="709"/>
        <w:jc w:val="center"/>
        <w:rPr>
          <w:sz w:val="12"/>
        </w:rPr>
      </w:pPr>
    </w:p>
    <w:p w:rsidR="00E93C76" w:rsidRPr="00926266" w:rsidRDefault="00E93C76" w:rsidP="00E93C76">
      <w:pPr>
        <w:spacing w:after="0"/>
        <w:jc w:val="right"/>
        <w:rPr>
          <w:sz w:val="20"/>
        </w:rPr>
      </w:pPr>
      <w:r w:rsidRPr="00926266">
        <w:rPr>
          <w:sz w:val="20"/>
        </w:rPr>
        <w:lastRenderedPageBreak/>
        <w:t xml:space="preserve">Приложение </w:t>
      </w:r>
      <w:r w:rsidR="00681685">
        <w:rPr>
          <w:sz w:val="20"/>
        </w:rPr>
        <w:t>22</w:t>
      </w:r>
    </w:p>
    <w:p w:rsidR="00E93C76" w:rsidRPr="00926266" w:rsidRDefault="00E93C76" w:rsidP="00E93C76">
      <w:pPr>
        <w:spacing w:after="0"/>
        <w:jc w:val="center"/>
        <w:rPr>
          <w:b/>
          <w:sz w:val="20"/>
          <w:szCs w:val="28"/>
        </w:rPr>
      </w:pPr>
      <w:r w:rsidRPr="00926266">
        <w:rPr>
          <w:b/>
          <w:sz w:val="20"/>
          <w:szCs w:val="28"/>
        </w:rPr>
        <w:t>Типовая технологическая схема</w:t>
      </w:r>
    </w:p>
    <w:p w:rsidR="00D215CB" w:rsidRPr="00D215CB" w:rsidRDefault="00E93C76" w:rsidP="00D215CB">
      <w:pPr>
        <w:spacing w:after="0"/>
        <w:jc w:val="center"/>
        <w:rPr>
          <w:b/>
          <w:sz w:val="20"/>
          <w:szCs w:val="20"/>
        </w:rPr>
      </w:pPr>
      <w:r w:rsidRPr="00D215CB">
        <w:rPr>
          <w:b/>
          <w:sz w:val="20"/>
          <w:szCs w:val="20"/>
        </w:rPr>
        <w:t>Предоставления муниципальной услуги «</w:t>
      </w:r>
      <w:r w:rsidR="00D215CB" w:rsidRPr="00D215CB">
        <w:rPr>
          <w:b/>
          <w:sz w:val="20"/>
          <w:szCs w:val="20"/>
        </w:rPr>
        <w:t>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00D215CB">
        <w:rPr>
          <w:b/>
          <w:sz w:val="20"/>
          <w:szCs w:val="20"/>
        </w:rPr>
        <w:t>»</w:t>
      </w:r>
    </w:p>
    <w:p w:rsidR="00E93C76" w:rsidRPr="00926266" w:rsidRDefault="00E93C76" w:rsidP="00D215CB">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E93C76" w:rsidRPr="00926266" w:rsidTr="00D21FCD">
        <w:tc>
          <w:tcPr>
            <w:tcW w:w="225" w:type="pct"/>
          </w:tcPr>
          <w:p w:rsidR="00E93C76" w:rsidRPr="00926266" w:rsidRDefault="00E93C76" w:rsidP="00D21FCD">
            <w:pPr>
              <w:spacing w:after="0"/>
              <w:jc w:val="center"/>
              <w:rPr>
                <w:b/>
                <w:sz w:val="18"/>
              </w:rPr>
            </w:pPr>
            <w:r w:rsidRPr="00926266">
              <w:rPr>
                <w:b/>
                <w:sz w:val="18"/>
              </w:rPr>
              <w:t>№</w:t>
            </w:r>
          </w:p>
        </w:tc>
        <w:tc>
          <w:tcPr>
            <w:tcW w:w="1135" w:type="pct"/>
          </w:tcPr>
          <w:p w:rsidR="00E93C76" w:rsidRPr="00926266" w:rsidRDefault="00E93C76" w:rsidP="00D21FCD">
            <w:pPr>
              <w:spacing w:after="0"/>
              <w:jc w:val="center"/>
              <w:rPr>
                <w:b/>
                <w:sz w:val="18"/>
              </w:rPr>
            </w:pPr>
            <w:r w:rsidRPr="00926266">
              <w:rPr>
                <w:b/>
                <w:sz w:val="18"/>
              </w:rPr>
              <w:t>Параметр</w:t>
            </w:r>
          </w:p>
        </w:tc>
        <w:tc>
          <w:tcPr>
            <w:tcW w:w="3640" w:type="pct"/>
          </w:tcPr>
          <w:p w:rsidR="00E93C76" w:rsidRPr="00926266" w:rsidRDefault="00E93C76" w:rsidP="00D21FCD">
            <w:pPr>
              <w:spacing w:after="0"/>
              <w:jc w:val="center"/>
              <w:rPr>
                <w:b/>
                <w:sz w:val="18"/>
              </w:rPr>
            </w:pPr>
            <w:r w:rsidRPr="00926266">
              <w:rPr>
                <w:b/>
                <w:sz w:val="18"/>
              </w:rPr>
              <w:t>Значение параметра/состояние</w:t>
            </w:r>
          </w:p>
        </w:tc>
      </w:tr>
      <w:tr w:rsidR="00E93C76" w:rsidRPr="00926266" w:rsidTr="00D21FCD">
        <w:trPr>
          <w:trHeight w:val="384"/>
        </w:trPr>
        <w:tc>
          <w:tcPr>
            <w:tcW w:w="225" w:type="pct"/>
          </w:tcPr>
          <w:p w:rsidR="00E93C76" w:rsidRPr="00926266" w:rsidRDefault="00E93C76" w:rsidP="00D21FCD">
            <w:pPr>
              <w:spacing w:after="0"/>
              <w:jc w:val="center"/>
              <w:rPr>
                <w:sz w:val="18"/>
              </w:rPr>
            </w:pPr>
            <w:r w:rsidRPr="00926266">
              <w:rPr>
                <w:sz w:val="18"/>
              </w:rPr>
              <w:t>1</w:t>
            </w:r>
          </w:p>
        </w:tc>
        <w:tc>
          <w:tcPr>
            <w:tcW w:w="1135" w:type="pct"/>
          </w:tcPr>
          <w:p w:rsidR="00E93C76" w:rsidRPr="00926266" w:rsidRDefault="00E93C76" w:rsidP="00D21FCD">
            <w:pPr>
              <w:spacing w:after="0"/>
              <w:jc w:val="center"/>
              <w:rPr>
                <w:sz w:val="18"/>
              </w:rPr>
            </w:pPr>
            <w:r w:rsidRPr="00926266">
              <w:rPr>
                <w:sz w:val="18"/>
              </w:rPr>
              <w:t>2</w:t>
            </w:r>
          </w:p>
        </w:tc>
        <w:tc>
          <w:tcPr>
            <w:tcW w:w="3640" w:type="pct"/>
          </w:tcPr>
          <w:p w:rsidR="00E93C76" w:rsidRPr="00681685" w:rsidRDefault="00E93C76" w:rsidP="00D21FCD">
            <w:pPr>
              <w:spacing w:after="0"/>
              <w:jc w:val="center"/>
              <w:rPr>
                <w:sz w:val="18"/>
              </w:rPr>
            </w:pPr>
            <w:r w:rsidRPr="00681685">
              <w:rPr>
                <w:sz w:val="18"/>
              </w:rPr>
              <w:t>3</w:t>
            </w:r>
          </w:p>
        </w:tc>
      </w:tr>
      <w:tr w:rsidR="00E93C76" w:rsidRPr="00926266" w:rsidTr="00D21FCD">
        <w:tc>
          <w:tcPr>
            <w:tcW w:w="225" w:type="pct"/>
          </w:tcPr>
          <w:p w:rsidR="00E93C76" w:rsidRPr="00926266" w:rsidRDefault="00E93C76" w:rsidP="00D21FCD">
            <w:pPr>
              <w:spacing w:after="0"/>
              <w:jc w:val="center"/>
              <w:rPr>
                <w:sz w:val="18"/>
              </w:rPr>
            </w:pPr>
            <w:r w:rsidRPr="00926266">
              <w:rPr>
                <w:sz w:val="18"/>
              </w:rPr>
              <w:t>1</w:t>
            </w:r>
          </w:p>
        </w:tc>
        <w:tc>
          <w:tcPr>
            <w:tcW w:w="1135" w:type="pct"/>
          </w:tcPr>
          <w:p w:rsidR="00E93C76" w:rsidRPr="00926266" w:rsidRDefault="00E93C76" w:rsidP="00D21FCD">
            <w:pPr>
              <w:spacing w:after="0"/>
              <w:rPr>
                <w:sz w:val="18"/>
              </w:rPr>
            </w:pPr>
            <w:r w:rsidRPr="00926266">
              <w:rPr>
                <w:sz w:val="18"/>
              </w:rPr>
              <w:t>Наименование органа, предоставляющего услугу</w:t>
            </w:r>
          </w:p>
        </w:tc>
        <w:tc>
          <w:tcPr>
            <w:tcW w:w="3640" w:type="pct"/>
          </w:tcPr>
          <w:p w:rsidR="00E93C76" w:rsidRPr="00681685" w:rsidRDefault="00E93C76" w:rsidP="00D21FCD">
            <w:pPr>
              <w:spacing w:after="0"/>
              <w:jc w:val="both"/>
              <w:rPr>
                <w:sz w:val="18"/>
              </w:rPr>
            </w:pPr>
            <w:r w:rsidRPr="00681685">
              <w:rPr>
                <w:sz w:val="18"/>
              </w:rPr>
              <w:t>Администр</w:t>
            </w:r>
            <w:r w:rsidR="00681685" w:rsidRPr="00681685">
              <w:rPr>
                <w:sz w:val="18"/>
              </w:rPr>
              <w:t>ация Колодеевского сельского</w:t>
            </w:r>
            <w:r w:rsidRPr="00681685">
              <w:rPr>
                <w:sz w:val="18"/>
              </w:rPr>
              <w:t xml:space="preserve"> поселения Бутурлиновского муниципального района Воронежской области </w:t>
            </w:r>
          </w:p>
          <w:p w:rsidR="00E93C76" w:rsidRPr="00681685" w:rsidRDefault="00E93C76" w:rsidP="00D21FCD">
            <w:pPr>
              <w:spacing w:after="0"/>
              <w:jc w:val="both"/>
              <w:rPr>
                <w:sz w:val="18"/>
              </w:rPr>
            </w:pPr>
          </w:p>
        </w:tc>
      </w:tr>
      <w:tr w:rsidR="00E93C76" w:rsidRPr="00926266" w:rsidTr="00D21FCD">
        <w:tc>
          <w:tcPr>
            <w:tcW w:w="225" w:type="pct"/>
          </w:tcPr>
          <w:p w:rsidR="00E93C76" w:rsidRPr="00926266" w:rsidRDefault="00E93C76" w:rsidP="00D21FCD">
            <w:pPr>
              <w:spacing w:after="0"/>
              <w:jc w:val="center"/>
              <w:rPr>
                <w:sz w:val="18"/>
              </w:rPr>
            </w:pPr>
            <w:r w:rsidRPr="00926266">
              <w:rPr>
                <w:sz w:val="18"/>
              </w:rPr>
              <w:t>2</w:t>
            </w:r>
          </w:p>
        </w:tc>
        <w:tc>
          <w:tcPr>
            <w:tcW w:w="1135" w:type="pct"/>
          </w:tcPr>
          <w:p w:rsidR="00E93C76" w:rsidRPr="00926266" w:rsidRDefault="00E93C76" w:rsidP="00D21FCD">
            <w:pPr>
              <w:spacing w:after="0"/>
              <w:rPr>
                <w:sz w:val="18"/>
              </w:rPr>
            </w:pPr>
            <w:r w:rsidRPr="00926266">
              <w:rPr>
                <w:sz w:val="18"/>
              </w:rPr>
              <w:t>Номер услуги в федеральном реестре</w:t>
            </w:r>
          </w:p>
        </w:tc>
        <w:tc>
          <w:tcPr>
            <w:tcW w:w="3640" w:type="pct"/>
          </w:tcPr>
          <w:p w:rsidR="00E93C76" w:rsidRPr="00926266" w:rsidRDefault="00E93C76" w:rsidP="00D21FCD">
            <w:pPr>
              <w:spacing w:after="0"/>
              <w:jc w:val="center"/>
              <w:rPr>
                <w:sz w:val="18"/>
              </w:rPr>
            </w:pPr>
          </w:p>
        </w:tc>
      </w:tr>
      <w:tr w:rsidR="00E93C76" w:rsidRPr="00800B07" w:rsidTr="00D21FCD">
        <w:tc>
          <w:tcPr>
            <w:tcW w:w="225" w:type="pct"/>
          </w:tcPr>
          <w:p w:rsidR="00E93C76" w:rsidRPr="00800B07" w:rsidRDefault="00E93C76" w:rsidP="00D21FCD">
            <w:pPr>
              <w:spacing w:after="0"/>
              <w:jc w:val="center"/>
              <w:rPr>
                <w:sz w:val="20"/>
                <w:szCs w:val="20"/>
              </w:rPr>
            </w:pPr>
            <w:r w:rsidRPr="00800B07">
              <w:rPr>
                <w:sz w:val="20"/>
                <w:szCs w:val="20"/>
              </w:rPr>
              <w:t>3</w:t>
            </w:r>
          </w:p>
        </w:tc>
        <w:tc>
          <w:tcPr>
            <w:tcW w:w="1135" w:type="pct"/>
          </w:tcPr>
          <w:p w:rsidR="00E93C76" w:rsidRPr="00800B07" w:rsidRDefault="00E93C76" w:rsidP="00D21FCD">
            <w:pPr>
              <w:spacing w:after="0"/>
              <w:jc w:val="center"/>
              <w:rPr>
                <w:sz w:val="20"/>
                <w:szCs w:val="20"/>
              </w:rPr>
            </w:pPr>
            <w:r w:rsidRPr="00800B07">
              <w:rPr>
                <w:sz w:val="20"/>
                <w:szCs w:val="20"/>
              </w:rPr>
              <w:t>Полное наименование услуги</w:t>
            </w:r>
          </w:p>
        </w:tc>
        <w:tc>
          <w:tcPr>
            <w:tcW w:w="3640" w:type="pct"/>
          </w:tcPr>
          <w:p w:rsidR="00E93C76" w:rsidRPr="00800B07" w:rsidRDefault="00E93C76" w:rsidP="00D21FCD">
            <w:pPr>
              <w:spacing w:after="0"/>
              <w:jc w:val="both"/>
              <w:rPr>
                <w:sz w:val="20"/>
                <w:szCs w:val="20"/>
              </w:rPr>
            </w:pPr>
            <w:r w:rsidRPr="00800B07">
              <w:rPr>
                <w:sz w:val="20"/>
                <w:szCs w:val="20"/>
              </w:rPr>
              <w:t>«</w:t>
            </w:r>
            <w:r w:rsidR="00D215CB" w:rsidRPr="00D215CB">
              <w:rPr>
                <w:sz w:val="20"/>
                <w:szCs w:val="20"/>
              </w:rPr>
              <w:t>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800B07">
              <w:rPr>
                <w:sz w:val="20"/>
                <w:szCs w:val="20"/>
              </w:rPr>
              <w:t>»</w:t>
            </w:r>
          </w:p>
        </w:tc>
      </w:tr>
      <w:tr w:rsidR="00E93C76" w:rsidRPr="00926266" w:rsidTr="00D21FCD">
        <w:tc>
          <w:tcPr>
            <w:tcW w:w="225" w:type="pct"/>
          </w:tcPr>
          <w:p w:rsidR="00E93C76" w:rsidRPr="00926266" w:rsidRDefault="00E93C76" w:rsidP="00D21FCD">
            <w:pPr>
              <w:spacing w:after="0"/>
              <w:jc w:val="center"/>
              <w:rPr>
                <w:sz w:val="18"/>
              </w:rPr>
            </w:pPr>
            <w:r w:rsidRPr="00926266">
              <w:rPr>
                <w:sz w:val="18"/>
              </w:rPr>
              <w:t>4</w:t>
            </w:r>
          </w:p>
        </w:tc>
        <w:tc>
          <w:tcPr>
            <w:tcW w:w="1135" w:type="pct"/>
          </w:tcPr>
          <w:p w:rsidR="00E93C76" w:rsidRPr="00926266" w:rsidRDefault="00E93C76" w:rsidP="00D21FCD">
            <w:pPr>
              <w:spacing w:after="0"/>
              <w:jc w:val="center"/>
              <w:rPr>
                <w:sz w:val="18"/>
              </w:rPr>
            </w:pPr>
            <w:r w:rsidRPr="00926266">
              <w:rPr>
                <w:sz w:val="18"/>
              </w:rPr>
              <w:t>Краткое наименование услуги</w:t>
            </w:r>
          </w:p>
        </w:tc>
        <w:tc>
          <w:tcPr>
            <w:tcW w:w="3640" w:type="pct"/>
          </w:tcPr>
          <w:p w:rsidR="00E93C76" w:rsidRPr="00A57273" w:rsidRDefault="00E93C76" w:rsidP="00D21FCD">
            <w:pPr>
              <w:spacing w:after="0"/>
              <w:jc w:val="both"/>
              <w:rPr>
                <w:sz w:val="18"/>
              </w:rPr>
            </w:pPr>
            <w:r w:rsidRPr="00A57273">
              <w:rPr>
                <w:sz w:val="18"/>
              </w:rPr>
              <w:t>нет</w:t>
            </w:r>
          </w:p>
        </w:tc>
      </w:tr>
      <w:tr w:rsidR="00E93C76" w:rsidRPr="00926266" w:rsidTr="00D21FCD">
        <w:tc>
          <w:tcPr>
            <w:tcW w:w="225" w:type="pct"/>
          </w:tcPr>
          <w:p w:rsidR="00E93C76" w:rsidRPr="00926266" w:rsidRDefault="00E93C76" w:rsidP="00D21FCD">
            <w:pPr>
              <w:spacing w:after="0"/>
              <w:jc w:val="center"/>
              <w:rPr>
                <w:sz w:val="18"/>
              </w:rPr>
            </w:pPr>
            <w:r w:rsidRPr="00926266">
              <w:rPr>
                <w:sz w:val="18"/>
              </w:rPr>
              <w:t>5</w:t>
            </w:r>
          </w:p>
        </w:tc>
        <w:tc>
          <w:tcPr>
            <w:tcW w:w="1135" w:type="pct"/>
          </w:tcPr>
          <w:p w:rsidR="00E93C76" w:rsidRPr="00926266" w:rsidRDefault="00E93C76" w:rsidP="00D21FCD">
            <w:pPr>
              <w:spacing w:after="0"/>
              <w:rPr>
                <w:sz w:val="18"/>
              </w:rPr>
            </w:pPr>
            <w:r w:rsidRPr="00926266">
              <w:rPr>
                <w:sz w:val="18"/>
              </w:rPr>
              <w:t>Административные регламент предоставления государственной услуги</w:t>
            </w:r>
          </w:p>
        </w:tc>
        <w:tc>
          <w:tcPr>
            <w:tcW w:w="3640" w:type="pct"/>
          </w:tcPr>
          <w:p w:rsidR="00E93C76" w:rsidRPr="00A57273" w:rsidRDefault="00E93C76" w:rsidP="00681685">
            <w:pPr>
              <w:spacing w:after="0"/>
              <w:jc w:val="both"/>
              <w:rPr>
                <w:sz w:val="18"/>
              </w:rPr>
            </w:pPr>
            <w:r w:rsidRPr="00A57273">
              <w:rPr>
                <w:sz w:val="18"/>
              </w:rPr>
              <w:t xml:space="preserve">Утвержден постановлением администрации </w:t>
            </w:r>
            <w:r w:rsidR="00681685" w:rsidRPr="00A57273">
              <w:rPr>
                <w:sz w:val="18"/>
              </w:rPr>
              <w:t>Колодеевского сельского</w:t>
            </w:r>
            <w:r w:rsidRPr="00A57273">
              <w:rPr>
                <w:sz w:val="18"/>
              </w:rPr>
              <w:t xml:space="preserve"> поселения Бутурлиновского муниципального района Воронежской области от </w:t>
            </w:r>
            <w:r w:rsidR="00A57273" w:rsidRPr="00A57273">
              <w:rPr>
                <w:sz w:val="18"/>
              </w:rPr>
              <w:t>13.09.2016 г. №79</w:t>
            </w:r>
            <w:r w:rsidRPr="00A57273">
              <w:rPr>
                <w:sz w:val="18"/>
              </w:rPr>
              <w:t xml:space="preserve"> «</w:t>
            </w:r>
            <w:r w:rsidR="00CD17C8" w:rsidRPr="00A57273">
              <w:rPr>
                <w:sz w:val="18"/>
              </w:rPr>
              <w:t xml:space="preserve">Об утверждении административного регламента администрации </w:t>
            </w:r>
            <w:r w:rsidR="00681685" w:rsidRPr="00A57273">
              <w:rPr>
                <w:sz w:val="18"/>
              </w:rPr>
              <w:t>Колодеевского сельского</w:t>
            </w:r>
            <w:r w:rsidR="00CD17C8" w:rsidRPr="00A57273">
              <w:rPr>
                <w:sz w:val="18"/>
              </w:rPr>
              <w:t xml:space="preserve"> поселения Бутурлиновского муниципального района Воронежской области по предоставлению муниципальной услуги «Заключение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00A57273" w:rsidRPr="00A57273">
              <w:rPr>
                <w:sz w:val="18"/>
              </w:rPr>
              <w:t xml:space="preserve"> </w:t>
            </w:r>
          </w:p>
        </w:tc>
      </w:tr>
      <w:tr w:rsidR="00E93C76" w:rsidRPr="00926266" w:rsidTr="00D21FCD">
        <w:tc>
          <w:tcPr>
            <w:tcW w:w="225" w:type="pct"/>
          </w:tcPr>
          <w:p w:rsidR="00E93C76" w:rsidRPr="00926266" w:rsidRDefault="00E93C76" w:rsidP="00D21FCD">
            <w:pPr>
              <w:spacing w:after="0"/>
              <w:jc w:val="center"/>
              <w:rPr>
                <w:sz w:val="18"/>
              </w:rPr>
            </w:pPr>
            <w:r w:rsidRPr="00926266">
              <w:rPr>
                <w:sz w:val="18"/>
              </w:rPr>
              <w:t>6</w:t>
            </w:r>
          </w:p>
        </w:tc>
        <w:tc>
          <w:tcPr>
            <w:tcW w:w="1135" w:type="pct"/>
          </w:tcPr>
          <w:p w:rsidR="00E93C76" w:rsidRPr="00926266" w:rsidRDefault="00E93C76" w:rsidP="00D21FCD">
            <w:pPr>
              <w:spacing w:after="0"/>
              <w:rPr>
                <w:sz w:val="18"/>
              </w:rPr>
            </w:pPr>
            <w:r w:rsidRPr="00926266">
              <w:rPr>
                <w:sz w:val="18"/>
              </w:rPr>
              <w:t>Перечень «подуслуг»</w:t>
            </w:r>
          </w:p>
        </w:tc>
        <w:tc>
          <w:tcPr>
            <w:tcW w:w="3640" w:type="pct"/>
          </w:tcPr>
          <w:p w:rsidR="00E93C76" w:rsidRPr="00926266" w:rsidRDefault="00E93C76" w:rsidP="00D21FCD">
            <w:pPr>
              <w:spacing w:after="0"/>
              <w:jc w:val="both"/>
              <w:rPr>
                <w:sz w:val="18"/>
              </w:rPr>
            </w:pPr>
            <w:r w:rsidRPr="00926266">
              <w:rPr>
                <w:sz w:val="18"/>
              </w:rPr>
              <w:t>нет</w:t>
            </w:r>
          </w:p>
        </w:tc>
      </w:tr>
      <w:tr w:rsidR="00F970F6" w:rsidRPr="00926266" w:rsidTr="00D21FCD">
        <w:trPr>
          <w:trHeight w:val="300"/>
        </w:trPr>
        <w:tc>
          <w:tcPr>
            <w:tcW w:w="225" w:type="pct"/>
            <w:vMerge w:val="restart"/>
          </w:tcPr>
          <w:p w:rsidR="00F970F6" w:rsidRPr="00926266" w:rsidRDefault="00F970F6" w:rsidP="00D21FCD">
            <w:pPr>
              <w:spacing w:after="0"/>
              <w:jc w:val="center"/>
              <w:rPr>
                <w:sz w:val="18"/>
              </w:rPr>
            </w:pPr>
            <w:r w:rsidRPr="00926266">
              <w:rPr>
                <w:sz w:val="18"/>
              </w:rPr>
              <w:t>7</w:t>
            </w:r>
          </w:p>
        </w:tc>
        <w:tc>
          <w:tcPr>
            <w:tcW w:w="1135" w:type="pct"/>
            <w:vMerge w:val="restart"/>
          </w:tcPr>
          <w:p w:rsidR="00F970F6" w:rsidRPr="00926266" w:rsidRDefault="00F970F6" w:rsidP="00D21FCD">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F970F6" w:rsidRPr="00AF7F63" w:rsidRDefault="00F970F6" w:rsidP="00F970F6">
            <w:pPr>
              <w:spacing w:after="0"/>
              <w:rPr>
                <w:sz w:val="18"/>
                <w:szCs w:val="18"/>
              </w:rPr>
            </w:pPr>
            <w:r w:rsidRPr="00AF7F63">
              <w:rPr>
                <w:sz w:val="18"/>
                <w:szCs w:val="18"/>
              </w:rPr>
              <w:t>- терминальные устройства МФЦ;</w:t>
            </w:r>
          </w:p>
        </w:tc>
      </w:tr>
      <w:tr w:rsidR="00F970F6" w:rsidRPr="00926266" w:rsidTr="00D21FCD">
        <w:trPr>
          <w:trHeight w:val="270"/>
        </w:trPr>
        <w:tc>
          <w:tcPr>
            <w:tcW w:w="225" w:type="pct"/>
            <w:vMerge/>
          </w:tcPr>
          <w:p w:rsidR="00F970F6" w:rsidRPr="00926266" w:rsidRDefault="00F970F6" w:rsidP="00D21FCD">
            <w:pPr>
              <w:spacing w:after="0"/>
              <w:jc w:val="center"/>
              <w:rPr>
                <w:sz w:val="18"/>
              </w:rPr>
            </w:pPr>
          </w:p>
        </w:tc>
        <w:tc>
          <w:tcPr>
            <w:tcW w:w="1135" w:type="pct"/>
            <w:vMerge/>
          </w:tcPr>
          <w:p w:rsidR="00F970F6" w:rsidRPr="00926266" w:rsidRDefault="00F970F6" w:rsidP="00D21FCD">
            <w:pPr>
              <w:spacing w:after="0"/>
              <w:rPr>
                <w:sz w:val="18"/>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Единый портал государственных услуг;</w:t>
            </w:r>
          </w:p>
        </w:tc>
      </w:tr>
      <w:tr w:rsidR="00F970F6" w:rsidRPr="00926266" w:rsidTr="00D21FCD">
        <w:trPr>
          <w:trHeight w:val="240"/>
        </w:trPr>
        <w:tc>
          <w:tcPr>
            <w:tcW w:w="225" w:type="pct"/>
            <w:vMerge/>
          </w:tcPr>
          <w:p w:rsidR="00F970F6" w:rsidRPr="00926266" w:rsidRDefault="00F970F6" w:rsidP="00D21FCD">
            <w:pPr>
              <w:spacing w:after="0"/>
              <w:jc w:val="center"/>
              <w:rPr>
                <w:sz w:val="18"/>
              </w:rPr>
            </w:pPr>
          </w:p>
        </w:tc>
        <w:tc>
          <w:tcPr>
            <w:tcW w:w="1135" w:type="pct"/>
            <w:vMerge/>
          </w:tcPr>
          <w:p w:rsidR="00F970F6" w:rsidRPr="00926266" w:rsidRDefault="00F970F6" w:rsidP="00D21FCD">
            <w:pPr>
              <w:spacing w:after="0"/>
              <w:rPr>
                <w:sz w:val="18"/>
              </w:rPr>
            </w:pPr>
          </w:p>
        </w:tc>
        <w:tc>
          <w:tcPr>
            <w:tcW w:w="3640" w:type="pct"/>
            <w:tcBorders>
              <w:top w:val="single" w:sz="4" w:space="0" w:color="auto"/>
              <w:bottom w:val="single" w:sz="4" w:space="0" w:color="auto"/>
            </w:tcBorders>
          </w:tcPr>
          <w:p w:rsidR="00F970F6" w:rsidRPr="00AF7F63" w:rsidRDefault="00F970F6" w:rsidP="00F970F6">
            <w:pPr>
              <w:spacing w:after="0"/>
              <w:rPr>
                <w:sz w:val="18"/>
              </w:rPr>
            </w:pPr>
            <w:r w:rsidRPr="00AF7F63">
              <w:rPr>
                <w:sz w:val="18"/>
              </w:rPr>
              <w:t>- Портал государственных и муниципальных услуг Воронежской области</w:t>
            </w:r>
          </w:p>
        </w:tc>
      </w:tr>
    </w:tbl>
    <w:p w:rsidR="00E93C76" w:rsidRPr="00926266" w:rsidRDefault="00E93C76" w:rsidP="00E93C76">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E93C76" w:rsidRPr="00926266" w:rsidTr="00D21FCD">
        <w:tc>
          <w:tcPr>
            <w:tcW w:w="222" w:type="pct"/>
          </w:tcPr>
          <w:p w:rsidR="00E93C76" w:rsidRPr="00926266" w:rsidRDefault="00E93C76" w:rsidP="00D21FCD">
            <w:pPr>
              <w:spacing w:after="0"/>
              <w:jc w:val="center"/>
              <w:rPr>
                <w:b/>
                <w:sz w:val="18"/>
              </w:rPr>
            </w:pPr>
            <w:r w:rsidRPr="00926266">
              <w:rPr>
                <w:b/>
                <w:sz w:val="18"/>
              </w:rPr>
              <w:t>1</w:t>
            </w:r>
          </w:p>
        </w:tc>
        <w:tc>
          <w:tcPr>
            <w:tcW w:w="4778" w:type="pct"/>
          </w:tcPr>
          <w:p w:rsidR="00E93C76" w:rsidRPr="00926266" w:rsidRDefault="00E93C76" w:rsidP="00D21FCD">
            <w:pPr>
              <w:spacing w:after="0"/>
              <w:rPr>
                <w:b/>
                <w:sz w:val="18"/>
              </w:rPr>
            </w:pPr>
            <w:r w:rsidRPr="00926266">
              <w:rPr>
                <w:b/>
                <w:sz w:val="18"/>
              </w:rPr>
              <w:t>Наименование услуги</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E93C76" w:rsidRPr="00926266" w:rsidRDefault="00E93C76" w:rsidP="00D21FCD">
            <w:pPr>
              <w:spacing w:after="0"/>
              <w:rPr>
                <w:b/>
                <w:sz w:val="18"/>
              </w:rPr>
            </w:pPr>
            <w:r w:rsidRPr="00926266">
              <w:rPr>
                <w:sz w:val="18"/>
              </w:rPr>
              <w:t>«</w:t>
            </w:r>
            <w:r w:rsidR="00D215CB" w:rsidRPr="00D215CB">
              <w:rPr>
                <w:sz w:val="18"/>
              </w:rPr>
              <w:t>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r w:rsidRPr="00926266">
              <w:rPr>
                <w:sz w:val="18"/>
              </w:rPr>
              <w:t>»</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2</w:t>
            </w:r>
          </w:p>
        </w:tc>
        <w:tc>
          <w:tcPr>
            <w:tcW w:w="4778" w:type="pct"/>
          </w:tcPr>
          <w:p w:rsidR="00E93C76" w:rsidRPr="00926266" w:rsidRDefault="00E93C76" w:rsidP="00D21FCD">
            <w:pPr>
              <w:spacing w:after="0"/>
              <w:rPr>
                <w:sz w:val="18"/>
              </w:rPr>
            </w:pPr>
            <w:r w:rsidRPr="00926266">
              <w:rPr>
                <w:b/>
                <w:sz w:val="18"/>
              </w:rPr>
              <w:t>Срок предоставления в зависимости от условий</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2.1</w:t>
            </w:r>
          </w:p>
        </w:tc>
        <w:tc>
          <w:tcPr>
            <w:tcW w:w="4778" w:type="pct"/>
          </w:tcPr>
          <w:p w:rsidR="00E93C76" w:rsidRPr="00926266" w:rsidRDefault="00E93C76" w:rsidP="00D21FCD">
            <w:pPr>
              <w:spacing w:after="0"/>
              <w:rPr>
                <w:b/>
                <w:sz w:val="18"/>
              </w:rPr>
            </w:pPr>
            <w:r w:rsidRPr="00926266">
              <w:rPr>
                <w:b/>
                <w:sz w:val="18"/>
              </w:rPr>
              <w:t>При подаче заявления по месту жительства (месту нахождения юр. лица)</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E93C76" w:rsidRPr="00970EBA" w:rsidRDefault="00970EBA" w:rsidP="00B63459">
            <w:pPr>
              <w:spacing w:after="0"/>
              <w:rPr>
                <w:sz w:val="18"/>
              </w:rPr>
            </w:pPr>
            <w:r w:rsidRPr="00970EBA">
              <w:rPr>
                <w:sz w:val="18"/>
              </w:rPr>
              <w:t>20 дней</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2.2</w:t>
            </w:r>
          </w:p>
        </w:tc>
        <w:tc>
          <w:tcPr>
            <w:tcW w:w="4778" w:type="pct"/>
          </w:tcPr>
          <w:p w:rsidR="00E93C76" w:rsidRPr="00926266" w:rsidRDefault="00E93C76" w:rsidP="00D21FCD">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B63459" w:rsidRPr="00926266" w:rsidTr="00D21FCD">
        <w:tc>
          <w:tcPr>
            <w:tcW w:w="222" w:type="pct"/>
          </w:tcPr>
          <w:p w:rsidR="00B63459" w:rsidRPr="00926266" w:rsidRDefault="00B63459" w:rsidP="00D21FCD">
            <w:pPr>
              <w:spacing w:after="0"/>
              <w:jc w:val="center"/>
              <w:rPr>
                <w:b/>
                <w:sz w:val="18"/>
              </w:rPr>
            </w:pPr>
          </w:p>
        </w:tc>
        <w:tc>
          <w:tcPr>
            <w:tcW w:w="4778" w:type="pct"/>
          </w:tcPr>
          <w:p w:rsidR="00B63459" w:rsidRPr="00970EBA" w:rsidRDefault="00970EBA" w:rsidP="00D21FCD">
            <w:pPr>
              <w:spacing w:after="0"/>
              <w:rPr>
                <w:sz w:val="18"/>
              </w:rPr>
            </w:pPr>
            <w:r w:rsidRPr="00970EBA">
              <w:rPr>
                <w:sz w:val="18"/>
              </w:rPr>
              <w:t>20 дней</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3</w:t>
            </w:r>
          </w:p>
        </w:tc>
        <w:tc>
          <w:tcPr>
            <w:tcW w:w="4778" w:type="pct"/>
          </w:tcPr>
          <w:p w:rsidR="00E93C76" w:rsidRPr="00926266" w:rsidRDefault="00E93C76" w:rsidP="00D21FCD">
            <w:pPr>
              <w:spacing w:after="0"/>
              <w:rPr>
                <w:sz w:val="18"/>
              </w:rPr>
            </w:pPr>
            <w:r w:rsidRPr="00926266">
              <w:rPr>
                <w:b/>
                <w:sz w:val="18"/>
              </w:rPr>
              <w:t>Основания отказа в приёме документов</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E93C76" w:rsidRPr="00970EBA" w:rsidRDefault="00970EBA" w:rsidP="00970EBA">
            <w:pPr>
              <w:autoSpaceDE w:val="0"/>
              <w:autoSpaceDN w:val="0"/>
              <w:adjustRightInd w:val="0"/>
              <w:rPr>
                <w:sz w:val="16"/>
                <w:szCs w:val="16"/>
              </w:rPr>
            </w:pPr>
            <w:r w:rsidRPr="00970EBA">
              <w:rPr>
                <w:sz w:val="16"/>
                <w:szCs w:val="16"/>
              </w:rPr>
              <w:t>Представленные документы утратили силу на момент обращения Заявителя с заявлением о предоставлении услуги (документ, удостоверяющий личность; документ, удостоверяющий полномочия представителя Заявителя, в случае обращения за предоставлением услу</w:t>
            </w:r>
            <w:r>
              <w:rPr>
                <w:sz w:val="16"/>
                <w:szCs w:val="16"/>
              </w:rPr>
              <w:t>ги указанным лицом).</w:t>
            </w:r>
            <w:r>
              <w:rPr>
                <w:sz w:val="16"/>
                <w:szCs w:val="16"/>
              </w:rPr>
              <w:br/>
            </w:r>
            <w:r w:rsidRPr="00970EBA">
              <w:rPr>
                <w:sz w:val="16"/>
                <w:szCs w:val="16"/>
              </w:rPr>
              <w:t>-Представленные документы содержат подчистки и исправления текста, не заверенные в порядке, установленном законода</w:t>
            </w:r>
            <w:r>
              <w:rPr>
                <w:sz w:val="16"/>
                <w:szCs w:val="16"/>
              </w:rPr>
              <w:t>тельством Российской Федерации.</w:t>
            </w:r>
            <w:r>
              <w:rPr>
                <w:sz w:val="16"/>
                <w:szCs w:val="16"/>
              </w:rPr>
              <w:br/>
            </w:r>
            <w:r w:rsidRPr="00970EBA">
              <w:rPr>
                <w:sz w:val="16"/>
                <w:szCs w:val="16"/>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Pr="00970EBA">
              <w:rPr>
                <w:sz w:val="16"/>
                <w:szCs w:val="16"/>
              </w:rPr>
              <w:br/>
              <w:t xml:space="preserve">-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r>
              <w:rPr>
                <w:sz w:val="16"/>
                <w:szCs w:val="16"/>
              </w:rPr>
              <w:br/>
            </w:r>
            <w:r w:rsidRPr="00970EBA">
              <w:rPr>
                <w:sz w:val="16"/>
                <w:szCs w:val="16"/>
              </w:rPr>
              <w:t xml:space="preserve">- Выявлено несоблюдение установленных </w:t>
            </w:r>
            <w:hyperlink r:id="rId148" w:history="1">
              <w:r w:rsidRPr="00970EBA">
                <w:rPr>
                  <w:sz w:val="16"/>
                  <w:szCs w:val="16"/>
                </w:rPr>
                <w:t>статьей 11</w:t>
              </w:r>
            </w:hyperlink>
            <w:r w:rsidRPr="00970EBA">
              <w:rPr>
                <w:sz w:val="16"/>
                <w:szCs w:val="16"/>
              </w:rPr>
              <w:t xml:space="preserve"> Федерального закона от 6 апреля 2011 г. № 63-ФЗ «Об электронной подписи» условий признания действительности усиленной квалифицированной </w:t>
            </w:r>
            <w:r>
              <w:rPr>
                <w:sz w:val="16"/>
                <w:szCs w:val="16"/>
              </w:rPr>
              <w:t>электронной подписи.</w:t>
            </w:r>
            <w:r>
              <w:rPr>
                <w:sz w:val="16"/>
                <w:szCs w:val="16"/>
              </w:rPr>
              <w:br/>
            </w:r>
            <w:r w:rsidRPr="00970EBA">
              <w:rPr>
                <w:sz w:val="16"/>
                <w:szCs w:val="16"/>
              </w:rPr>
              <w:lastRenderedPageBreak/>
              <w:t>- Наличие противоречивых сведений в заявлении и</w:t>
            </w:r>
            <w:r>
              <w:rPr>
                <w:sz w:val="16"/>
                <w:szCs w:val="16"/>
              </w:rPr>
              <w:t xml:space="preserve"> приложенных к нему документах.</w:t>
            </w:r>
            <w:r>
              <w:rPr>
                <w:sz w:val="16"/>
                <w:szCs w:val="16"/>
              </w:rPr>
              <w:br/>
            </w:r>
            <w:r w:rsidRPr="00970EBA">
              <w:rPr>
                <w:sz w:val="16"/>
                <w:szCs w:val="16"/>
              </w:rPr>
              <w:t>-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lastRenderedPageBreak/>
              <w:t>4</w:t>
            </w:r>
          </w:p>
        </w:tc>
        <w:tc>
          <w:tcPr>
            <w:tcW w:w="4778" w:type="pct"/>
          </w:tcPr>
          <w:p w:rsidR="00E93C76" w:rsidRPr="00926266" w:rsidRDefault="00E93C76" w:rsidP="00D21FCD">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E93C76" w:rsidRPr="004F2859" w:rsidTr="00D21FCD">
        <w:tc>
          <w:tcPr>
            <w:tcW w:w="222" w:type="pct"/>
          </w:tcPr>
          <w:p w:rsidR="00E93C76" w:rsidRPr="004F2859" w:rsidRDefault="00E93C76" w:rsidP="00D21FCD">
            <w:pPr>
              <w:spacing w:after="0"/>
              <w:jc w:val="center"/>
              <w:rPr>
                <w:b/>
                <w:sz w:val="18"/>
              </w:rPr>
            </w:pPr>
          </w:p>
        </w:tc>
        <w:tc>
          <w:tcPr>
            <w:tcW w:w="4778" w:type="pct"/>
          </w:tcPr>
          <w:p w:rsidR="00AB3000" w:rsidRPr="004F2859" w:rsidRDefault="00AB3000" w:rsidP="00AB3000">
            <w:pPr>
              <w:autoSpaceDE w:val="0"/>
              <w:autoSpaceDN w:val="0"/>
              <w:adjustRightInd w:val="0"/>
              <w:spacing w:after="0"/>
              <w:jc w:val="both"/>
              <w:rPr>
                <w:sz w:val="18"/>
              </w:rPr>
            </w:pPr>
            <w:r w:rsidRPr="004F2859">
              <w:rPr>
                <w:sz w:val="18"/>
              </w:rPr>
              <w:t>Администрация принимает решение об отказе в заключении соглашения о перераспределении земельных участков при наличии хотя бы одного из следующих оснований:</w:t>
            </w:r>
          </w:p>
          <w:p w:rsidR="00AB3000" w:rsidRPr="004F2859" w:rsidRDefault="00AB3000" w:rsidP="00AB3000">
            <w:pPr>
              <w:autoSpaceDE w:val="0"/>
              <w:autoSpaceDN w:val="0"/>
              <w:adjustRightInd w:val="0"/>
              <w:spacing w:after="0"/>
              <w:jc w:val="both"/>
              <w:rPr>
                <w:sz w:val="18"/>
              </w:rPr>
            </w:pPr>
            <w:r w:rsidRPr="004F2859">
              <w:rPr>
                <w:sz w:val="18"/>
              </w:rPr>
              <w:t>1) заявление о перераспределении земельных участков подано в случаях, не предусмотренных пунктом 1 статьи 39.28 Земельного кодекса РФ;</w:t>
            </w:r>
          </w:p>
          <w:p w:rsidR="00AB3000" w:rsidRPr="004F2859" w:rsidRDefault="00AB3000" w:rsidP="00AB3000">
            <w:pPr>
              <w:autoSpaceDE w:val="0"/>
              <w:autoSpaceDN w:val="0"/>
              <w:adjustRightInd w:val="0"/>
              <w:spacing w:after="0"/>
              <w:jc w:val="both"/>
              <w:rPr>
                <w:sz w:val="18"/>
              </w:rPr>
            </w:pPr>
            <w:r w:rsidRPr="004F2859">
              <w:rPr>
                <w:sz w:val="18"/>
              </w:rPr>
              <w:t>2) не представлено в письменной форме согласие лиц, указанных в пункте 4 статьи 11.2 Земельного кодекса РФ, если земельные участки, которые предлагается перераспределить, обременены правами указанных лиц;</w:t>
            </w:r>
          </w:p>
          <w:p w:rsidR="00AB3000" w:rsidRPr="004F2859" w:rsidRDefault="00AB3000" w:rsidP="00AB3000">
            <w:pPr>
              <w:autoSpaceDE w:val="0"/>
              <w:autoSpaceDN w:val="0"/>
              <w:adjustRightInd w:val="0"/>
              <w:spacing w:after="0"/>
              <w:jc w:val="both"/>
              <w:rPr>
                <w:sz w:val="18"/>
              </w:rPr>
            </w:pPr>
            <w:r w:rsidRPr="004F2859">
              <w:rPr>
                <w:sz w:val="18"/>
              </w:rPr>
              <w:t>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муниципальной собственности, или государственная собственность на которые не разграничена,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(втом числе сооружения, строительство которого не завершено), которое размещается на условиях сервитута, или объекта, который предусмотрен пунктом 3 статьи 39.36 Земельного кодекса РФ и наличие которого не препятствует использованию земельного участка в соответствии с его разрешенным использованием;</w:t>
            </w:r>
          </w:p>
          <w:p w:rsidR="00AB3000" w:rsidRPr="004F2859" w:rsidRDefault="00AB3000" w:rsidP="00AB3000">
            <w:pPr>
              <w:autoSpaceDE w:val="0"/>
              <w:autoSpaceDN w:val="0"/>
              <w:adjustRightInd w:val="0"/>
              <w:spacing w:after="0"/>
              <w:jc w:val="both"/>
              <w:rPr>
                <w:sz w:val="18"/>
              </w:rPr>
            </w:pPr>
            <w:r w:rsidRPr="004F2859">
              <w:rPr>
                <w:sz w:val="18"/>
              </w:rPr>
              <w:t>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муниципальной собственности, или государственная собственность на которые не разграничена, и изъятых из оборота или ограниченных в обороте;</w:t>
            </w:r>
          </w:p>
          <w:p w:rsidR="00AB3000" w:rsidRPr="004F2859" w:rsidRDefault="00AB3000" w:rsidP="00AB3000">
            <w:pPr>
              <w:autoSpaceDE w:val="0"/>
              <w:autoSpaceDN w:val="0"/>
              <w:adjustRightInd w:val="0"/>
              <w:spacing w:after="0"/>
              <w:jc w:val="both"/>
              <w:rPr>
                <w:sz w:val="18"/>
              </w:rPr>
            </w:pPr>
            <w:r w:rsidRPr="004F2859">
              <w:rPr>
                <w:sz w:val="18"/>
              </w:rPr>
              <w:t>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муниципальной собственности, или государственная собственность на которые не разграничена, и зарезервированных для государственных или муниципальных нужд;</w:t>
            </w:r>
          </w:p>
          <w:p w:rsidR="00AB3000" w:rsidRPr="004F2859" w:rsidRDefault="00AB3000" w:rsidP="00AB3000">
            <w:pPr>
              <w:autoSpaceDE w:val="0"/>
              <w:autoSpaceDN w:val="0"/>
              <w:adjustRightInd w:val="0"/>
              <w:spacing w:after="0"/>
              <w:jc w:val="both"/>
              <w:rPr>
                <w:sz w:val="18"/>
              </w:rPr>
            </w:pPr>
            <w:r w:rsidRPr="004F2859">
              <w:rPr>
                <w:sz w:val="18"/>
              </w:rPr>
              <w:t>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муниципальной собственности, или государственная собственность на который не разграничена, и являющегося предметом аукциона, извещение о проведении которого размещено в соответствии с пунктом 19 статьи 39.11 Земельного кодекса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AB3000" w:rsidRPr="004F2859" w:rsidRDefault="00AB3000" w:rsidP="00AB3000">
            <w:pPr>
              <w:autoSpaceDE w:val="0"/>
              <w:autoSpaceDN w:val="0"/>
              <w:adjustRightInd w:val="0"/>
              <w:spacing w:after="0"/>
              <w:jc w:val="both"/>
              <w:rPr>
                <w:sz w:val="18"/>
              </w:rPr>
            </w:pPr>
            <w:r w:rsidRPr="004F2859">
              <w:rPr>
                <w:sz w:val="18"/>
              </w:rPr>
              <w:t>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муниципальной собственности, или государственная собственность на которые не разграничена,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AB3000" w:rsidRPr="004F2859" w:rsidRDefault="00AB3000" w:rsidP="00AB3000">
            <w:pPr>
              <w:autoSpaceDE w:val="0"/>
              <w:autoSpaceDN w:val="0"/>
              <w:adjustRightInd w:val="0"/>
              <w:spacing w:after="0"/>
              <w:jc w:val="both"/>
              <w:rPr>
                <w:sz w:val="18"/>
              </w:rPr>
            </w:pPr>
            <w:r w:rsidRPr="004F2859">
              <w:rPr>
                <w:sz w:val="18"/>
              </w:rPr>
              <w:t>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AB3000" w:rsidRPr="004F2859" w:rsidRDefault="00AB3000" w:rsidP="00AB3000">
            <w:pPr>
              <w:autoSpaceDE w:val="0"/>
              <w:autoSpaceDN w:val="0"/>
              <w:adjustRightInd w:val="0"/>
              <w:spacing w:after="0"/>
              <w:jc w:val="both"/>
              <w:rPr>
                <w:sz w:val="18"/>
              </w:rPr>
            </w:pPr>
            <w:r w:rsidRPr="004F2859">
              <w:rPr>
                <w:sz w:val="18"/>
              </w:rPr>
              <w:t>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Земельного кодекса РФ, за исключением случаев перераспределения земельных участков в соответствии с подпунктами 1 и 4 пункта 1 статьи 39.28 Земельного кодекса РФ;</w:t>
            </w:r>
          </w:p>
          <w:p w:rsidR="00AB3000" w:rsidRPr="004F2859" w:rsidRDefault="00AB3000" w:rsidP="00AB3000">
            <w:pPr>
              <w:autoSpaceDE w:val="0"/>
              <w:autoSpaceDN w:val="0"/>
              <w:adjustRightInd w:val="0"/>
              <w:spacing w:after="0"/>
              <w:jc w:val="both"/>
              <w:rPr>
                <w:sz w:val="18"/>
              </w:rPr>
            </w:pPr>
            <w:r w:rsidRPr="004F2859">
              <w:rPr>
                <w:sz w:val="18"/>
              </w:rPr>
              <w:t>10) границы земельного участка, находящегося в частной собственности, подлежат уточнению в соответствии с Федеральным законом «О государственном кадастре недвижимости»;</w:t>
            </w:r>
          </w:p>
          <w:p w:rsidR="00AB3000" w:rsidRPr="004F2859" w:rsidRDefault="00AB3000" w:rsidP="00AB3000">
            <w:pPr>
              <w:autoSpaceDE w:val="0"/>
              <w:autoSpaceDN w:val="0"/>
              <w:adjustRightInd w:val="0"/>
              <w:spacing w:after="0"/>
              <w:jc w:val="both"/>
              <w:rPr>
                <w:sz w:val="18"/>
              </w:rPr>
            </w:pPr>
            <w:r w:rsidRPr="004F2859">
              <w:rPr>
                <w:sz w:val="18"/>
              </w:rPr>
              <w:t>11) имеются основания для отказа в утверждении схемы расположения земельного участка, предусмотренные пунктом 16 статьи 11.10 Земельного кодекса РФ;</w:t>
            </w:r>
          </w:p>
          <w:p w:rsidR="00AB3000" w:rsidRPr="004F2859" w:rsidRDefault="00AB3000" w:rsidP="00AB3000">
            <w:pPr>
              <w:autoSpaceDE w:val="0"/>
              <w:autoSpaceDN w:val="0"/>
              <w:adjustRightInd w:val="0"/>
              <w:spacing w:after="0"/>
              <w:jc w:val="both"/>
              <w:rPr>
                <w:sz w:val="18"/>
              </w:rPr>
            </w:pPr>
            <w:r w:rsidRPr="004F2859">
              <w:rPr>
                <w:sz w:val="18"/>
              </w:rPr>
              <w:t>12)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AB3000" w:rsidRPr="004F2859" w:rsidRDefault="00AB3000" w:rsidP="00AB3000">
            <w:pPr>
              <w:autoSpaceDE w:val="0"/>
              <w:autoSpaceDN w:val="0"/>
              <w:adjustRightInd w:val="0"/>
              <w:spacing w:after="0"/>
              <w:jc w:val="both"/>
              <w:rPr>
                <w:sz w:val="18"/>
              </w:rPr>
            </w:pPr>
            <w:r w:rsidRPr="004F2859">
              <w:rPr>
                <w:sz w:val="18"/>
              </w:rPr>
              <w:t>13) земельный участок, образование которого предусмотрено схемой расположения земельного участка, расположен в границах территории, в отношении которой утвержден проект межевания территории;</w:t>
            </w:r>
          </w:p>
          <w:p w:rsidR="00AB3000" w:rsidRPr="004F2859" w:rsidRDefault="00AB3000" w:rsidP="00AB3000">
            <w:pPr>
              <w:autoSpaceDE w:val="0"/>
              <w:autoSpaceDN w:val="0"/>
              <w:adjustRightInd w:val="0"/>
              <w:spacing w:after="0"/>
              <w:jc w:val="both"/>
              <w:rPr>
                <w:sz w:val="18"/>
              </w:rPr>
            </w:pPr>
            <w:r w:rsidRPr="004F2859">
              <w:rPr>
                <w:sz w:val="18"/>
              </w:rPr>
              <w:t>14)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E93C76" w:rsidRPr="004F2859" w:rsidRDefault="00AB3000" w:rsidP="00AB3000">
            <w:pPr>
              <w:pStyle w:val="ConsPlusNormal"/>
              <w:ind w:firstLine="0"/>
              <w:contextualSpacing/>
              <w:jc w:val="both"/>
              <w:rPr>
                <w:rFonts w:ascii="Times New Roman" w:hAnsi="Times New Roman" w:cs="Times New Roman"/>
                <w:sz w:val="14"/>
              </w:rPr>
            </w:pPr>
            <w:r w:rsidRPr="004F2859">
              <w:rPr>
                <w:rFonts w:ascii="Times New Roman" w:hAnsi="Times New Roman" w:cs="Times New Roman"/>
                <w:sz w:val="18"/>
              </w:rPr>
              <w:t>Решение об отказе в заключении соглашения о перераспределении земельных участков должно быть обоснованным и содержать указание на все основания отказа.</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5</w:t>
            </w:r>
          </w:p>
        </w:tc>
        <w:tc>
          <w:tcPr>
            <w:tcW w:w="4778" w:type="pct"/>
          </w:tcPr>
          <w:p w:rsidR="00E93C76" w:rsidRPr="00926266" w:rsidRDefault="00E93C76" w:rsidP="00D21FCD">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E93C76" w:rsidRPr="00926266" w:rsidRDefault="00E93C76" w:rsidP="00D21FCD">
            <w:pPr>
              <w:autoSpaceDE w:val="0"/>
              <w:autoSpaceDN w:val="0"/>
              <w:adjustRightInd w:val="0"/>
              <w:spacing w:after="0"/>
              <w:jc w:val="both"/>
              <w:rPr>
                <w:sz w:val="18"/>
              </w:rPr>
            </w:pPr>
            <w:r w:rsidRPr="00926266">
              <w:rPr>
                <w:sz w:val="18"/>
              </w:rPr>
              <w:t>Не предусмотрено</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6</w:t>
            </w:r>
          </w:p>
        </w:tc>
        <w:tc>
          <w:tcPr>
            <w:tcW w:w="4778" w:type="pct"/>
          </w:tcPr>
          <w:p w:rsidR="00E93C76" w:rsidRPr="00926266" w:rsidRDefault="00E93C76" w:rsidP="00D21FCD">
            <w:pPr>
              <w:autoSpaceDE w:val="0"/>
              <w:autoSpaceDN w:val="0"/>
              <w:adjustRightInd w:val="0"/>
              <w:spacing w:after="0"/>
              <w:jc w:val="both"/>
              <w:rPr>
                <w:sz w:val="18"/>
              </w:rPr>
            </w:pPr>
            <w:r w:rsidRPr="00926266">
              <w:rPr>
                <w:b/>
                <w:sz w:val="18"/>
              </w:rPr>
              <w:t>Срок приостановления предоставления услуги</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E93C76" w:rsidRPr="00926266" w:rsidRDefault="00681685" w:rsidP="00D21FCD">
            <w:pPr>
              <w:autoSpaceDE w:val="0"/>
              <w:autoSpaceDN w:val="0"/>
              <w:adjustRightInd w:val="0"/>
              <w:spacing w:after="0"/>
              <w:jc w:val="both"/>
              <w:rPr>
                <w:sz w:val="18"/>
              </w:rPr>
            </w:pPr>
            <w:r w:rsidRPr="00926266">
              <w:rPr>
                <w:sz w:val="18"/>
              </w:rPr>
              <w:t>Н</w:t>
            </w:r>
            <w:r w:rsidR="00E93C76" w:rsidRPr="00926266">
              <w:rPr>
                <w:sz w:val="18"/>
              </w:rPr>
              <w:t>ет</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7</w:t>
            </w:r>
          </w:p>
        </w:tc>
        <w:tc>
          <w:tcPr>
            <w:tcW w:w="4778" w:type="pct"/>
          </w:tcPr>
          <w:p w:rsidR="00E93C76" w:rsidRPr="00926266" w:rsidRDefault="00E93C76" w:rsidP="00D21FCD">
            <w:pPr>
              <w:autoSpaceDE w:val="0"/>
              <w:autoSpaceDN w:val="0"/>
              <w:adjustRightInd w:val="0"/>
              <w:spacing w:after="0"/>
              <w:jc w:val="both"/>
              <w:rPr>
                <w:sz w:val="18"/>
              </w:rPr>
            </w:pPr>
            <w:r w:rsidRPr="00926266">
              <w:rPr>
                <w:b/>
                <w:sz w:val="18"/>
              </w:rPr>
              <w:t>Плата за предоставление услуги</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7.1</w:t>
            </w:r>
          </w:p>
        </w:tc>
        <w:tc>
          <w:tcPr>
            <w:tcW w:w="4778" w:type="pct"/>
          </w:tcPr>
          <w:p w:rsidR="00E93C76" w:rsidRPr="00926266" w:rsidRDefault="00E93C76" w:rsidP="00D21FCD">
            <w:pPr>
              <w:autoSpaceDE w:val="0"/>
              <w:autoSpaceDN w:val="0"/>
              <w:adjustRightInd w:val="0"/>
              <w:spacing w:after="0"/>
              <w:jc w:val="both"/>
              <w:rPr>
                <w:b/>
                <w:sz w:val="18"/>
              </w:rPr>
            </w:pPr>
            <w:r w:rsidRPr="00926266">
              <w:rPr>
                <w:b/>
                <w:sz w:val="18"/>
              </w:rPr>
              <w:t>Наличие платы (государственной пошлины)</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E93C76" w:rsidRPr="00926266" w:rsidRDefault="00681685" w:rsidP="00D21FCD">
            <w:pPr>
              <w:autoSpaceDE w:val="0"/>
              <w:autoSpaceDN w:val="0"/>
              <w:adjustRightInd w:val="0"/>
              <w:spacing w:after="0"/>
              <w:jc w:val="both"/>
              <w:rPr>
                <w:sz w:val="18"/>
              </w:rPr>
            </w:pPr>
            <w:r w:rsidRPr="00926266">
              <w:rPr>
                <w:sz w:val="18"/>
              </w:rPr>
              <w:t>Н</w:t>
            </w:r>
            <w:r w:rsidR="00E93C76" w:rsidRPr="00926266">
              <w:rPr>
                <w:sz w:val="18"/>
              </w:rPr>
              <w:t>ет</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7.2</w:t>
            </w:r>
          </w:p>
        </w:tc>
        <w:tc>
          <w:tcPr>
            <w:tcW w:w="4778" w:type="pct"/>
          </w:tcPr>
          <w:p w:rsidR="00E93C76" w:rsidRPr="00926266" w:rsidRDefault="00E93C76" w:rsidP="00D21FCD">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E93C76" w:rsidRPr="00926266" w:rsidRDefault="00E93C76" w:rsidP="00D21FCD">
            <w:pPr>
              <w:autoSpaceDE w:val="0"/>
              <w:autoSpaceDN w:val="0"/>
              <w:adjustRightInd w:val="0"/>
              <w:spacing w:after="0"/>
              <w:jc w:val="both"/>
              <w:rPr>
                <w:sz w:val="18"/>
              </w:rPr>
            </w:pPr>
            <w:r w:rsidRPr="00926266">
              <w:rPr>
                <w:sz w:val="18"/>
              </w:rPr>
              <w:t>-</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7.3</w:t>
            </w:r>
          </w:p>
        </w:tc>
        <w:tc>
          <w:tcPr>
            <w:tcW w:w="4778" w:type="pct"/>
          </w:tcPr>
          <w:p w:rsidR="00E93C76" w:rsidRPr="00926266" w:rsidRDefault="00E93C76" w:rsidP="00D21FCD">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E93C76" w:rsidRPr="00926266" w:rsidRDefault="00E93C76" w:rsidP="00D21FCD">
            <w:pPr>
              <w:autoSpaceDE w:val="0"/>
              <w:autoSpaceDN w:val="0"/>
              <w:adjustRightInd w:val="0"/>
              <w:spacing w:after="0"/>
              <w:jc w:val="both"/>
              <w:rPr>
                <w:sz w:val="18"/>
              </w:rPr>
            </w:pPr>
            <w:r w:rsidRPr="00926266">
              <w:rPr>
                <w:sz w:val="18"/>
              </w:rPr>
              <w:t>-</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8</w:t>
            </w:r>
          </w:p>
        </w:tc>
        <w:tc>
          <w:tcPr>
            <w:tcW w:w="4778" w:type="pct"/>
          </w:tcPr>
          <w:p w:rsidR="00E93C76" w:rsidRPr="00926266" w:rsidRDefault="00E93C76" w:rsidP="00D21FCD">
            <w:pPr>
              <w:autoSpaceDE w:val="0"/>
              <w:autoSpaceDN w:val="0"/>
              <w:adjustRightInd w:val="0"/>
              <w:spacing w:after="0"/>
              <w:jc w:val="both"/>
              <w:rPr>
                <w:b/>
                <w:sz w:val="18"/>
              </w:rPr>
            </w:pPr>
            <w:r w:rsidRPr="00926266">
              <w:rPr>
                <w:b/>
                <w:sz w:val="18"/>
              </w:rPr>
              <w:t>Способ обращения за получением услуги</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F970F6" w:rsidRPr="00681685" w:rsidRDefault="00F970F6" w:rsidP="00F970F6">
            <w:pPr>
              <w:autoSpaceDE w:val="0"/>
              <w:autoSpaceDN w:val="0"/>
              <w:adjustRightInd w:val="0"/>
              <w:spacing w:after="0"/>
              <w:jc w:val="both"/>
              <w:rPr>
                <w:sz w:val="18"/>
              </w:rPr>
            </w:pPr>
            <w:r w:rsidRPr="00681685">
              <w:rPr>
                <w:sz w:val="18"/>
              </w:rPr>
              <w:t xml:space="preserve">- администрация </w:t>
            </w:r>
            <w:r w:rsidR="00681685" w:rsidRPr="00681685">
              <w:rPr>
                <w:sz w:val="18"/>
              </w:rPr>
              <w:t>Колодеевского сельского</w:t>
            </w:r>
            <w:r w:rsidRPr="00681685">
              <w:rPr>
                <w:sz w:val="18"/>
              </w:rPr>
              <w:t xml:space="preserve"> поселения Бутурлиновского муниципального района Воронежской области;</w:t>
            </w:r>
          </w:p>
          <w:p w:rsidR="00F970F6" w:rsidRPr="00681685" w:rsidRDefault="00F970F6" w:rsidP="00F970F6">
            <w:pPr>
              <w:autoSpaceDE w:val="0"/>
              <w:autoSpaceDN w:val="0"/>
              <w:adjustRightInd w:val="0"/>
              <w:spacing w:after="0"/>
              <w:jc w:val="both"/>
              <w:rPr>
                <w:sz w:val="18"/>
              </w:rPr>
            </w:pPr>
            <w:r w:rsidRPr="00681685">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F970F6" w:rsidRPr="00681685" w:rsidRDefault="00F970F6" w:rsidP="00F970F6">
            <w:pPr>
              <w:pStyle w:val="ConsPlusNormal"/>
              <w:ind w:firstLine="0"/>
              <w:jc w:val="both"/>
              <w:rPr>
                <w:rFonts w:ascii="Times New Roman" w:hAnsi="Times New Roman" w:cs="Times New Roman"/>
                <w:sz w:val="18"/>
                <w:szCs w:val="24"/>
              </w:rPr>
            </w:pPr>
            <w:r w:rsidRPr="00681685">
              <w:rPr>
                <w:rFonts w:ascii="Times New Roman" w:hAnsi="Times New Roman" w:cs="Times New Roman"/>
                <w:sz w:val="18"/>
                <w:szCs w:val="24"/>
              </w:rPr>
              <w:t>- Единый портал государственных и муниципальных услуг(www.gosuslugi.ru);</w:t>
            </w:r>
          </w:p>
          <w:p w:rsidR="00E93C76" w:rsidRPr="00681685" w:rsidRDefault="00F970F6" w:rsidP="00F970F6">
            <w:pPr>
              <w:pStyle w:val="ConsPlusNormal"/>
              <w:ind w:firstLine="0"/>
              <w:jc w:val="both"/>
              <w:rPr>
                <w:rFonts w:ascii="Times New Roman" w:hAnsi="Times New Roman" w:cs="Times New Roman"/>
                <w:sz w:val="18"/>
                <w:szCs w:val="24"/>
              </w:rPr>
            </w:pPr>
            <w:r w:rsidRPr="00681685">
              <w:rPr>
                <w:rFonts w:ascii="Times New Roman" w:hAnsi="Times New Roman" w:cs="Times New Roman"/>
                <w:sz w:val="18"/>
                <w:szCs w:val="24"/>
              </w:rPr>
              <w:t>- Портал государственных и муниципальных услуг Воронежской области (</w:t>
            </w:r>
            <w:r w:rsidRPr="00681685">
              <w:rPr>
                <w:rFonts w:ascii="Times New Roman" w:hAnsi="Times New Roman" w:cs="Times New Roman"/>
                <w:sz w:val="18"/>
                <w:szCs w:val="24"/>
                <w:lang w:val="en-US"/>
              </w:rPr>
              <w:t>www</w:t>
            </w:r>
            <w:r w:rsidRPr="00681685">
              <w:rPr>
                <w:rFonts w:ascii="Times New Roman" w:hAnsi="Times New Roman" w:cs="Times New Roman"/>
                <w:sz w:val="18"/>
                <w:szCs w:val="24"/>
              </w:rPr>
              <w:t>.pgu.govvr.ru).</w:t>
            </w:r>
          </w:p>
        </w:tc>
      </w:tr>
      <w:tr w:rsidR="00E93C76" w:rsidRPr="00926266" w:rsidTr="00D21FCD">
        <w:tc>
          <w:tcPr>
            <w:tcW w:w="222" w:type="pct"/>
          </w:tcPr>
          <w:p w:rsidR="00E93C76" w:rsidRPr="00926266" w:rsidRDefault="00E93C76" w:rsidP="00D21FCD">
            <w:pPr>
              <w:spacing w:after="0"/>
              <w:jc w:val="center"/>
              <w:rPr>
                <w:b/>
                <w:sz w:val="18"/>
              </w:rPr>
            </w:pPr>
            <w:r w:rsidRPr="00926266">
              <w:rPr>
                <w:b/>
                <w:sz w:val="18"/>
              </w:rPr>
              <w:t>9</w:t>
            </w:r>
          </w:p>
        </w:tc>
        <w:tc>
          <w:tcPr>
            <w:tcW w:w="4778" w:type="pct"/>
          </w:tcPr>
          <w:p w:rsidR="00E93C76" w:rsidRPr="00681685" w:rsidRDefault="00E93C76" w:rsidP="00D21FCD">
            <w:pPr>
              <w:autoSpaceDE w:val="0"/>
              <w:autoSpaceDN w:val="0"/>
              <w:adjustRightInd w:val="0"/>
              <w:spacing w:after="0"/>
              <w:jc w:val="both"/>
              <w:rPr>
                <w:b/>
                <w:sz w:val="18"/>
              </w:rPr>
            </w:pPr>
            <w:r w:rsidRPr="00681685">
              <w:rPr>
                <w:b/>
                <w:sz w:val="18"/>
              </w:rPr>
              <w:t>Способ получения результата услуги</w:t>
            </w:r>
          </w:p>
        </w:tc>
      </w:tr>
      <w:tr w:rsidR="00E93C76" w:rsidRPr="00926266" w:rsidTr="00D21FCD">
        <w:tc>
          <w:tcPr>
            <w:tcW w:w="222" w:type="pct"/>
          </w:tcPr>
          <w:p w:rsidR="00E93C76" w:rsidRPr="00926266" w:rsidRDefault="00E93C76" w:rsidP="00D21FCD">
            <w:pPr>
              <w:spacing w:after="0"/>
              <w:jc w:val="center"/>
              <w:rPr>
                <w:b/>
                <w:sz w:val="18"/>
              </w:rPr>
            </w:pPr>
          </w:p>
        </w:tc>
        <w:tc>
          <w:tcPr>
            <w:tcW w:w="4778" w:type="pct"/>
          </w:tcPr>
          <w:p w:rsidR="00F970F6" w:rsidRPr="00681685" w:rsidRDefault="00F970F6" w:rsidP="00F970F6">
            <w:pPr>
              <w:autoSpaceDE w:val="0"/>
              <w:autoSpaceDN w:val="0"/>
              <w:adjustRightInd w:val="0"/>
              <w:spacing w:after="0"/>
              <w:jc w:val="both"/>
              <w:rPr>
                <w:sz w:val="18"/>
              </w:rPr>
            </w:pPr>
            <w:r w:rsidRPr="00681685">
              <w:rPr>
                <w:sz w:val="18"/>
              </w:rPr>
              <w:t xml:space="preserve">- в администрации </w:t>
            </w:r>
            <w:r w:rsidR="00681685" w:rsidRPr="00681685">
              <w:rPr>
                <w:sz w:val="18"/>
              </w:rPr>
              <w:t xml:space="preserve">Колодеевского сельского </w:t>
            </w:r>
            <w:r w:rsidRPr="00681685">
              <w:rPr>
                <w:sz w:val="18"/>
              </w:rPr>
              <w:t xml:space="preserve"> поселения Бутурлиновского муниципального района Воронежской области на бумажном носителе;</w:t>
            </w:r>
          </w:p>
          <w:p w:rsidR="00E93C76" w:rsidRPr="00926266" w:rsidRDefault="00F970F6" w:rsidP="00F970F6">
            <w:pPr>
              <w:autoSpaceDE w:val="0"/>
              <w:autoSpaceDN w:val="0"/>
              <w:adjustRightInd w:val="0"/>
              <w:spacing w:after="0"/>
              <w:rPr>
                <w:b/>
                <w:sz w:val="18"/>
              </w:rPr>
            </w:pPr>
            <w:r w:rsidRPr="00681685">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AF7F63">
              <w:rPr>
                <w:sz w:val="18"/>
              </w:rPr>
              <w:br/>
            </w:r>
            <w:r w:rsidRPr="00AF7F63">
              <w:rPr>
                <w:sz w:val="18"/>
                <w:szCs w:val="18"/>
              </w:rPr>
              <w:t>- в личный кабинет Заявителя на ЕПГУ;</w:t>
            </w:r>
            <w:r w:rsidRPr="00AF7F63">
              <w:rPr>
                <w:sz w:val="18"/>
                <w:szCs w:val="18"/>
              </w:rPr>
              <w:br/>
              <w:t>- посредством РПГУ;</w:t>
            </w:r>
            <w:r w:rsidRPr="00AF7F63">
              <w:rPr>
                <w:sz w:val="18"/>
                <w:szCs w:val="18"/>
              </w:rPr>
              <w:br/>
            </w:r>
            <w:r w:rsidRPr="00AF7F63">
              <w:rPr>
                <w:sz w:val="18"/>
              </w:rPr>
              <w:t>- заказным письмом с уведомлением о вручении через почтовую связь.</w:t>
            </w:r>
          </w:p>
        </w:tc>
      </w:tr>
    </w:tbl>
    <w:p w:rsidR="00E93C76" w:rsidRPr="00926266" w:rsidRDefault="00E93C76" w:rsidP="00E93C76">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93C76" w:rsidRPr="00926266" w:rsidTr="00D21FCD">
        <w:tc>
          <w:tcPr>
            <w:tcW w:w="189" w:type="pct"/>
          </w:tcPr>
          <w:p w:rsidR="00E93C76" w:rsidRPr="00926266" w:rsidRDefault="00E93C76" w:rsidP="00D21FCD">
            <w:pPr>
              <w:spacing w:after="0"/>
              <w:jc w:val="center"/>
              <w:rPr>
                <w:b/>
                <w:sz w:val="18"/>
              </w:rPr>
            </w:pPr>
            <w:r w:rsidRPr="00926266">
              <w:rPr>
                <w:b/>
                <w:sz w:val="18"/>
              </w:rPr>
              <w:t>1</w:t>
            </w:r>
          </w:p>
        </w:tc>
        <w:tc>
          <w:tcPr>
            <w:tcW w:w="4811" w:type="pct"/>
          </w:tcPr>
          <w:p w:rsidR="00E93C76" w:rsidRPr="00681685" w:rsidRDefault="00E93C76" w:rsidP="00D21FCD">
            <w:pPr>
              <w:spacing w:after="0"/>
              <w:rPr>
                <w:b/>
                <w:sz w:val="18"/>
              </w:rPr>
            </w:pPr>
            <w:r w:rsidRPr="00681685">
              <w:rPr>
                <w:b/>
                <w:sz w:val="18"/>
              </w:rPr>
              <w:t>Категории лиц, имеющих право на получение «услуги»</w:t>
            </w:r>
          </w:p>
        </w:tc>
      </w:tr>
      <w:tr w:rsidR="00E93C76" w:rsidRPr="00926266" w:rsidTr="00D21FCD">
        <w:tc>
          <w:tcPr>
            <w:tcW w:w="189" w:type="pct"/>
          </w:tcPr>
          <w:p w:rsidR="00E93C76" w:rsidRPr="00926266" w:rsidRDefault="00E93C76" w:rsidP="00D21FCD">
            <w:pPr>
              <w:spacing w:after="0"/>
              <w:jc w:val="center"/>
              <w:rPr>
                <w:b/>
                <w:sz w:val="18"/>
              </w:rPr>
            </w:pPr>
          </w:p>
        </w:tc>
        <w:tc>
          <w:tcPr>
            <w:tcW w:w="4811" w:type="pct"/>
          </w:tcPr>
          <w:p w:rsidR="00E93C76" w:rsidRPr="00681685" w:rsidRDefault="00E93C76" w:rsidP="00D21FCD">
            <w:pPr>
              <w:tabs>
                <w:tab w:val="num" w:pos="142"/>
              </w:tabs>
              <w:autoSpaceDE w:val="0"/>
              <w:autoSpaceDN w:val="0"/>
              <w:adjustRightInd w:val="0"/>
              <w:spacing w:after="0"/>
              <w:jc w:val="both"/>
              <w:rPr>
                <w:sz w:val="18"/>
              </w:rPr>
            </w:pPr>
            <w:r w:rsidRPr="00681685">
              <w:rPr>
                <w:sz w:val="18"/>
              </w:rPr>
              <w:t xml:space="preserve">Заявителями являются граждане, являющиеся нанимателями жилых помещений муниципального жилищного фонда  </w:t>
            </w:r>
            <w:r w:rsidR="00681685">
              <w:rPr>
                <w:sz w:val="18"/>
              </w:rPr>
              <w:t>Колодеевского сельского</w:t>
            </w:r>
            <w:r w:rsidRPr="00681685">
              <w:rPr>
                <w:sz w:val="18"/>
              </w:rPr>
              <w:t xml:space="preserve"> поселения по договорам социального найма, либо их представители, действующие в силу закона или на основании договора, доверенности</w:t>
            </w:r>
          </w:p>
        </w:tc>
      </w:tr>
      <w:tr w:rsidR="00E93C76" w:rsidRPr="00926266" w:rsidTr="00D21FCD">
        <w:tc>
          <w:tcPr>
            <w:tcW w:w="189" w:type="pct"/>
          </w:tcPr>
          <w:p w:rsidR="00E93C76" w:rsidRPr="00926266" w:rsidRDefault="00E93C76" w:rsidP="00D21FCD">
            <w:pPr>
              <w:spacing w:after="0"/>
              <w:jc w:val="center"/>
              <w:rPr>
                <w:b/>
                <w:sz w:val="18"/>
              </w:rPr>
            </w:pPr>
            <w:r w:rsidRPr="00926266">
              <w:rPr>
                <w:b/>
                <w:sz w:val="18"/>
              </w:rPr>
              <w:t>2</w:t>
            </w:r>
          </w:p>
        </w:tc>
        <w:tc>
          <w:tcPr>
            <w:tcW w:w="4811" w:type="pct"/>
          </w:tcPr>
          <w:p w:rsidR="00E93C76" w:rsidRPr="00926266" w:rsidRDefault="00E93C76" w:rsidP="00D21FCD">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E93C76" w:rsidRPr="00926266" w:rsidTr="00D21FCD">
        <w:tc>
          <w:tcPr>
            <w:tcW w:w="189" w:type="pct"/>
          </w:tcPr>
          <w:p w:rsidR="00E93C76" w:rsidRPr="00926266" w:rsidRDefault="00E93C76" w:rsidP="00D21FCD">
            <w:pPr>
              <w:spacing w:after="0"/>
              <w:jc w:val="center"/>
              <w:rPr>
                <w:b/>
                <w:sz w:val="18"/>
              </w:rPr>
            </w:pPr>
          </w:p>
        </w:tc>
        <w:tc>
          <w:tcPr>
            <w:tcW w:w="4811" w:type="pct"/>
          </w:tcPr>
          <w:p w:rsidR="00E93C76" w:rsidRPr="00926266" w:rsidRDefault="00E93C76"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E93C76" w:rsidRPr="00926266" w:rsidRDefault="00E93C76" w:rsidP="00D21FCD">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E93C76" w:rsidRPr="00926266" w:rsidTr="00D21FCD">
        <w:trPr>
          <w:trHeight w:val="287"/>
        </w:trPr>
        <w:tc>
          <w:tcPr>
            <w:tcW w:w="189" w:type="pct"/>
          </w:tcPr>
          <w:p w:rsidR="00E93C76" w:rsidRPr="00926266" w:rsidRDefault="00E93C76" w:rsidP="00D21FCD">
            <w:pPr>
              <w:spacing w:after="0"/>
              <w:jc w:val="center"/>
              <w:rPr>
                <w:b/>
                <w:sz w:val="18"/>
              </w:rPr>
            </w:pPr>
            <w:r w:rsidRPr="00926266">
              <w:rPr>
                <w:b/>
                <w:sz w:val="18"/>
              </w:rPr>
              <w:t>3</w:t>
            </w:r>
          </w:p>
        </w:tc>
        <w:tc>
          <w:tcPr>
            <w:tcW w:w="4811" w:type="pct"/>
          </w:tcPr>
          <w:p w:rsidR="00E93C76" w:rsidRPr="00926266" w:rsidRDefault="00E93C76" w:rsidP="00D21FCD">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E93C76" w:rsidRPr="00926266" w:rsidTr="00D21FCD">
        <w:tc>
          <w:tcPr>
            <w:tcW w:w="189" w:type="pct"/>
          </w:tcPr>
          <w:p w:rsidR="00E93C76" w:rsidRPr="00926266" w:rsidRDefault="00E93C76" w:rsidP="00D21FCD">
            <w:pPr>
              <w:spacing w:after="0"/>
              <w:jc w:val="center"/>
              <w:rPr>
                <w:b/>
                <w:sz w:val="18"/>
              </w:rPr>
            </w:pPr>
          </w:p>
        </w:tc>
        <w:tc>
          <w:tcPr>
            <w:tcW w:w="4811" w:type="pct"/>
          </w:tcPr>
          <w:p w:rsidR="00E93C76" w:rsidRPr="00926266" w:rsidRDefault="00E93C76"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E93C76" w:rsidRPr="00926266" w:rsidRDefault="00E93C76" w:rsidP="00E93C76">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E93C76" w:rsidRPr="00926266" w:rsidTr="00D21FCD">
        <w:tc>
          <w:tcPr>
            <w:tcW w:w="189" w:type="pct"/>
          </w:tcPr>
          <w:p w:rsidR="00E93C76" w:rsidRPr="00926266" w:rsidRDefault="00E93C76" w:rsidP="00D21FCD">
            <w:pPr>
              <w:spacing w:after="0"/>
              <w:rPr>
                <w:b/>
                <w:sz w:val="18"/>
              </w:rPr>
            </w:pPr>
            <w:r w:rsidRPr="00926266">
              <w:rPr>
                <w:b/>
                <w:sz w:val="18"/>
              </w:rPr>
              <w:t>1</w:t>
            </w:r>
          </w:p>
        </w:tc>
        <w:tc>
          <w:tcPr>
            <w:tcW w:w="4811" w:type="pct"/>
          </w:tcPr>
          <w:p w:rsidR="00E93C76" w:rsidRPr="00926266" w:rsidRDefault="00E93C76" w:rsidP="00D21FCD">
            <w:pPr>
              <w:spacing w:after="0"/>
              <w:rPr>
                <w:sz w:val="18"/>
              </w:rPr>
            </w:pPr>
            <w:r w:rsidRPr="00926266">
              <w:rPr>
                <w:b/>
                <w:sz w:val="18"/>
              </w:rPr>
              <w:t>Категория документа</w:t>
            </w:r>
          </w:p>
        </w:tc>
      </w:tr>
      <w:tr w:rsidR="00E93C76" w:rsidRPr="00926266" w:rsidTr="00D21FCD">
        <w:tc>
          <w:tcPr>
            <w:tcW w:w="189" w:type="pct"/>
          </w:tcPr>
          <w:p w:rsidR="00E93C76" w:rsidRPr="00926266" w:rsidRDefault="00E93C76" w:rsidP="00D21FCD">
            <w:pPr>
              <w:spacing w:after="0"/>
              <w:rPr>
                <w:b/>
                <w:sz w:val="18"/>
              </w:rPr>
            </w:pPr>
          </w:p>
        </w:tc>
        <w:tc>
          <w:tcPr>
            <w:tcW w:w="4811" w:type="pct"/>
          </w:tcPr>
          <w:p w:rsidR="00E93C76" w:rsidRPr="00926266" w:rsidRDefault="00E93C76" w:rsidP="00D21FCD">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E93C76" w:rsidRPr="00926266" w:rsidTr="00D21FCD">
        <w:tc>
          <w:tcPr>
            <w:tcW w:w="189" w:type="pct"/>
          </w:tcPr>
          <w:p w:rsidR="00E93C76" w:rsidRPr="00926266" w:rsidRDefault="00E93C76" w:rsidP="00D21FCD">
            <w:pPr>
              <w:spacing w:after="0"/>
              <w:rPr>
                <w:b/>
                <w:sz w:val="18"/>
              </w:rPr>
            </w:pPr>
            <w:r w:rsidRPr="00926266">
              <w:rPr>
                <w:b/>
                <w:sz w:val="18"/>
              </w:rPr>
              <w:t>2</w:t>
            </w:r>
          </w:p>
        </w:tc>
        <w:tc>
          <w:tcPr>
            <w:tcW w:w="4811" w:type="pct"/>
          </w:tcPr>
          <w:p w:rsidR="00E93C76" w:rsidRPr="00926266" w:rsidRDefault="00E93C76" w:rsidP="00D21FCD">
            <w:pPr>
              <w:spacing w:after="0"/>
              <w:rPr>
                <w:sz w:val="18"/>
              </w:rPr>
            </w:pPr>
            <w:r w:rsidRPr="00926266">
              <w:rPr>
                <w:b/>
                <w:sz w:val="18"/>
              </w:rPr>
              <w:t>Наименования документов, которые представляет заявитель для получения «услуги»</w:t>
            </w:r>
          </w:p>
        </w:tc>
      </w:tr>
      <w:tr w:rsidR="00E93C76" w:rsidRPr="00926266" w:rsidTr="00D21FCD">
        <w:tc>
          <w:tcPr>
            <w:tcW w:w="189" w:type="pct"/>
          </w:tcPr>
          <w:p w:rsidR="00E93C76" w:rsidRPr="00926266" w:rsidRDefault="00E93C76" w:rsidP="00D21FCD">
            <w:pPr>
              <w:spacing w:after="0"/>
              <w:rPr>
                <w:b/>
                <w:sz w:val="18"/>
              </w:rPr>
            </w:pPr>
          </w:p>
        </w:tc>
        <w:tc>
          <w:tcPr>
            <w:tcW w:w="4811" w:type="pct"/>
          </w:tcPr>
          <w:p w:rsidR="00AB3000" w:rsidRPr="00AB3000" w:rsidRDefault="00AB3000" w:rsidP="00AB3000">
            <w:pPr>
              <w:autoSpaceDE w:val="0"/>
              <w:autoSpaceDN w:val="0"/>
              <w:adjustRightInd w:val="0"/>
              <w:spacing w:after="0"/>
              <w:jc w:val="both"/>
              <w:rPr>
                <w:sz w:val="18"/>
                <w:szCs w:val="28"/>
              </w:rPr>
            </w:pPr>
            <w:r w:rsidRPr="00AB3000">
              <w:rPr>
                <w:sz w:val="18"/>
                <w:szCs w:val="28"/>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AB3000" w:rsidRPr="00AB3000" w:rsidRDefault="00AB3000" w:rsidP="00AB3000">
            <w:pPr>
              <w:autoSpaceDE w:val="0"/>
              <w:autoSpaceDN w:val="0"/>
              <w:adjustRightInd w:val="0"/>
              <w:spacing w:after="0"/>
              <w:jc w:val="both"/>
              <w:rPr>
                <w:sz w:val="18"/>
                <w:szCs w:val="28"/>
              </w:rPr>
            </w:pPr>
            <w:r w:rsidRPr="00AB3000">
              <w:rPr>
                <w:sz w:val="18"/>
                <w:szCs w:val="28"/>
              </w:rPr>
              <w:t>В целях заключения соглашения о перераспределении земельных участков заявители обращаются с заявлением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(далее - заявление о перераспределении земельных участков), в администрацию или МФЦ.</w:t>
            </w:r>
          </w:p>
          <w:p w:rsidR="00AB3000" w:rsidRPr="00AB3000" w:rsidRDefault="00AB3000" w:rsidP="00AB3000">
            <w:pPr>
              <w:autoSpaceDE w:val="0"/>
              <w:autoSpaceDN w:val="0"/>
              <w:adjustRightInd w:val="0"/>
              <w:spacing w:after="0"/>
              <w:jc w:val="both"/>
              <w:rPr>
                <w:sz w:val="18"/>
                <w:szCs w:val="28"/>
              </w:rPr>
            </w:pPr>
            <w:r w:rsidRPr="00AB3000">
              <w:rPr>
                <w:sz w:val="18"/>
                <w:szCs w:val="28"/>
              </w:rPr>
              <w:t>В заявлении о перераспределении земельных участков указываются:</w:t>
            </w:r>
          </w:p>
          <w:p w:rsidR="00AB3000" w:rsidRPr="00AB3000" w:rsidRDefault="00AB3000" w:rsidP="00AB3000">
            <w:pPr>
              <w:autoSpaceDE w:val="0"/>
              <w:autoSpaceDN w:val="0"/>
              <w:adjustRightInd w:val="0"/>
              <w:spacing w:after="0"/>
              <w:jc w:val="both"/>
              <w:rPr>
                <w:sz w:val="18"/>
                <w:szCs w:val="28"/>
              </w:rPr>
            </w:pPr>
            <w:r w:rsidRPr="00AB3000">
              <w:rPr>
                <w:sz w:val="18"/>
                <w:szCs w:val="28"/>
              </w:rPr>
              <w:lastRenderedPageBreak/>
              <w:t>1) фамилия, имя и (при наличии) отчество, место жительства заявителя, реквизиты документа, удостоверяющего личность заявителя (для гражданина);</w:t>
            </w:r>
          </w:p>
          <w:p w:rsidR="00AB3000" w:rsidRPr="00AB3000" w:rsidRDefault="00AB3000" w:rsidP="00AB3000">
            <w:pPr>
              <w:autoSpaceDE w:val="0"/>
              <w:autoSpaceDN w:val="0"/>
              <w:adjustRightInd w:val="0"/>
              <w:spacing w:after="0"/>
              <w:jc w:val="both"/>
              <w:rPr>
                <w:sz w:val="18"/>
                <w:szCs w:val="28"/>
              </w:rPr>
            </w:pPr>
            <w:r w:rsidRPr="00AB3000">
              <w:rPr>
                <w:sz w:val="18"/>
                <w:szCs w:val="28"/>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AB3000" w:rsidRPr="00AB3000" w:rsidRDefault="00AB3000" w:rsidP="00AB3000">
            <w:pPr>
              <w:autoSpaceDE w:val="0"/>
              <w:autoSpaceDN w:val="0"/>
              <w:adjustRightInd w:val="0"/>
              <w:spacing w:after="0"/>
              <w:jc w:val="both"/>
              <w:rPr>
                <w:sz w:val="18"/>
                <w:szCs w:val="28"/>
              </w:rPr>
            </w:pPr>
            <w:r w:rsidRPr="00AB3000">
              <w:rPr>
                <w:sz w:val="18"/>
                <w:szCs w:val="28"/>
              </w:rPr>
              <w:t>3) кадастровый номер земельного участка или кадастровые номера земельных участков, перераспределение которых планируется осуществить;</w:t>
            </w:r>
          </w:p>
          <w:p w:rsidR="00AB3000" w:rsidRPr="00AB3000" w:rsidRDefault="00AB3000" w:rsidP="00AB3000">
            <w:pPr>
              <w:autoSpaceDE w:val="0"/>
              <w:autoSpaceDN w:val="0"/>
              <w:adjustRightInd w:val="0"/>
              <w:spacing w:after="0"/>
              <w:jc w:val="both"/>
              <w:rPr>
                <w:sz w:val="18"/>
                <w:szCs w:val="28"/>
              </w:rPr>
            </w:pPr>
            <w:r w:rsidRPr="00AB3000">
              <w:rPr>
                <w:sz w:val="18"/>
                <w:szCs w:val="28"/>
              </w:rPr>
              <w:t>4) реквизиты утвержденного проекта межевания территории, если перераспределение земельных участков планируется осуществить в соответствии с данным проектом;</w:t>
            </w:r>
          </w:p>
          <w:p w:rsidR="00AB3000" w:rsidRPr="00AB3000" w:rsidRDefault="00AB3000" w:rsidP="00AB3000">
            <w:pPr>
              <w:autoSpaceDE w:val="0"/>
              <w:autoSpaceDN w:val="0"/>
              <w:adjustRightInd w:val="0"/>
              <w:spacing w:after="0"/>
              <w:jc w:val="both"/>
              <w:rPr>
                <w:sz w:val="18"/>
                <w:szCs w:val="28"/>
              </w:rPr>
            </w:pPr>
            <w:r w:rsidRPr="00AB3000">
              <w:rPr>
                <w:sz w:val="18"/>
                <w:szCs w:val="28"/>
              </w:rPr>
              <w:t>5) почтовый адрес и (или) адрес электронной почты для связи с заявителем.</w:t>
            </w:r>
          </w:p>
          <w:p w:rsidR="00AB3000" w:rsidRPr="00AB3000" w:rsidRDefault="00AB3000" w:rsidP="00AB3000">
            <w:pPr>
              <w:autoSpaceDE w:val="0"/>
              <w:autoSpaceDN w:val="0"/>
              <w:adjustRightInd w:val="0"/>
              <w:spacing w:after="0"/>
              <w:jc w:val="both"/>
              <w:rPr>
                <w:sz w:val="18"/>
                <w:szCs w:val="28"/>
              </w:rPr>
            </w:pPr>
            <w:r w:rsidRPr="00AB3000">
              <w:rPr>
                <w:sz w:val="18"/>
                <w:szCs w:val="28"/>
              </w:rPr>
              <w:t>Образец заявления приведен в приложении № 2 к настоящему административному регламенту.</w:t>
            </w:r>
          </w:p>
          <w:p w:rsidR="00AB3000" w:rsidRPr="00AB3000" w:rsidRDefault="00AB3000" w:rsidP="00AB3000">
            <w:pPr>
              <w:autoSpaceDE w:val="0"/>
              <w:autoSpaceDN w:val="0"/>
              <w:adjustRightInd w:val="0"/>
              <w:spacing w:after="0"/>
              <w:jc w:val="both"/>
              <w:rPr>
                <w:sz w:val="18"/>
                <w:szCs w:val="28"/>
              </w:rPr>
            </w:pPr>
            <w:r w:rsidRPr="00AB3000">
              <w:rPr>
                <w:sz w:val="18"/>
                <w:szCs w:val="28"/>
              </w:rPr>
              <w:t>Заявление о перераспределении земельных участков и прилагаемые к нему документы по выбору заявителя могут быть поданы или направлены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w:t>
            </w:r>
          </w:p>
          <w:p w:rsidR="00AB3000" w:rsidRPr="00AB3000" w:rsidRDefault="00AB3000" w:rsidP="00AB3000">
            <w:pPr>
              <w:autoSpaceDE w:val="0"/>
              <w:autoSpaceDN w:val="0"/>
              <w:adjustRightInd w:val="0"/>
              <w:spacing w:after="0"/>
              <w:jc w:val="both"/>
              <w:rPr>
                <w:sz w:val="18"/>
                <w:szCs w:val="28"/>
              </w:rPr>
            </w:pPr>
            <w:r w:rsidRPr="00AB3000">
              <w:rPr>
                <w:sz w:val="18"/>
                <w:szCs w:val="28"/>
              </w:rPr>
              <w:t>Заявление в форме электронного документа представляется по выбору заявителя:</w:t>
            </w:r>
          </w:p>
          <w:p w:rsidR="00AB3000" w:rsidRPr="00AB3000" w:rsidRDefault="00AB3000" w:rsidP="00AB3000">
            <w:pPr>
              <w:autoSpaceDE w:val="0"/>
              <w:autoSpaceDN w:val="0"/>
              <w:adjustRightInd w:val="0"/>
              <w:spacing w:after="0"/>
              <w:jc w:val="both"/>
              <w:rPr>
                <w:sz w:val="18"/>
                <w:szCs w:val="28"/>
              </w:rPr>
            </w:pPr>
            <w:r w:rsidRPr="00AB3000">
              <w:rPr>
                <w:sz w:val="18"/>
                <w:szCs w:val="28"/>
              </w:rPr>
              <w:t>- посредством отправки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w:t>
            </w:r>
          </w:p>
          <w:p w:rsidR="00AB3000" w:rsidRPr="00AB3000" w:rsidRDefault="00AB3000" w:rsidP="00AB3000">
            <w:pPr>
              <w:autoSpaceDE w:val="0"/>
              <w:autoSpaceDN w:val="0"/>
              <w:adjustRightInd w:val="0"/>
              <w:spacing w:after="0"/>
              <w:jc w:val="both"/>
              <w:rPr>
                <w:sz w:val="18"/>
                <w:szCs w:val="28"/>
              </w:rPr>
            </w:pPr>
            <w:r w:rsidRPr="00AB3000">
              <w:rPr>
                <w:sz w:val="18"/>
                <w:szCs w:val="28"/>
              </w:rPr>
              <w:t>- путем направления электронного документа в администрацию на официальную электронную почту nijnekis.buturl@govvrn.ru (далее - посредством электронной почты).</w:t>
            </w:r>
          </w:p>
          <w:p w:rsidR="00AB3000" w:rsidRPr="00AB3000" w:rsidRDefault="00AB3000" w:rsidP="00AB3000">
            <w:pPr>
              <w:autoSpaceDE w:val="0"/>
              <w:autoSpaceDN w:val="0"/>
              <w:adjustRightInd w:val="0"/>
              <w:spacing w:after="0"/>
              <w:jc w:val="both"/>
              <w:rPr>
                <w:sz w:val="18"/>
                <w:szCs w:val="28"/>
              </w:rPr>
            </w:pPr>
            <w:r w:rsidRPr="00AB3000">
              <w:rPr>
                <w:sz w:val="18"/>
                <w:szCs w:val="28"/>
              </w:rPr>
              <w:t>В заявлении указывается один из следующих способов предоставления результатов рассмотрения заявления:</w:t>
            </w:r>
          </w:p>
          <w:p w:rsidR="00AB3000" w:rsidRPr="00AB3000" w:rsidRDefault="00AB3000" w:rsidP="00AB3000">
            <w:pPr>
              <w:autoSpaceDE w:val="0"/>
              <w:autoSpaceDN w:val="0"/>
              <w:adjustRightInd w:val="0"/>
              <w:spacing w:after="0"/>
              <w:jc w:val="both"/>
              <w:rPr>
                <w:sz w:val="18"/>
                <w:szCs w:val="28"/>
              </w:rPr>
            </w:pPr>
            <w:r w:rsidRPr="00AB3000">
              <w:rPr>
                <w:sz w:val="18"/>
                <w:szCs w:val="28"/>
              </w:rPr>
              <w:t>- в виде бумажного документа, который заявитель получает непосредственно при личном обращении;</w:t>
            </w:r>
          </w:p>
          <w:p w:rsidR="00AB3000" w:rsidRPr="00AB3000" w:rsidRDefault="00AB3000" w:rsidP="00AB3000">
            <w:pPr>
              <w:autoSpaceDE w:val="0"/>
              <w:autoSpaceDN w:val="0"/>
              <w:adjustRightInd w:val="0"/>
              <w:spacing w:after="0"/>
              <w:jc w:val="both"/>
              <w:rPr>
                <w:sz w:val="18"/>
                <w:szCs w:val="28"/>
              </w:rPr>
            </w:pPr>
            <w:r w:rsidRPr="00AB3000">
              <w:rPr>
                <w:sz w:val="18"/>
                <w:szCs w:val="28"/>
              </w:rPr>
              <w:t>- в виде бумажного документа, который направляется заявителю посредством почтового отправления;</w:t>
            </w:r>
          </w:p>
          <w:p w:rsidR="00AB3000" w:rsidRPr="00AB3000" w:rsidRDefault="00AB3000" w:rsidP="00AB3000">
            <w:pPr>
              <w:autoSpaceDE w:val="0"/>
              <w:autoSpaceDN w:val="0"/>
              <w:adjustRightInd w:val="0"/>
              <w:spacing w:after="0"/>
              <w:jc w:val="both"/>
              <w:rPr>
                <w:sz w:val="18"/>
                <w:szCs w:val="28"/>
              </w:rPr>
            </w:pPr>
            <w:r w:rsidRPr="00AB3000">
              <w:rPr>
                <w:sz w:val="18"/>
                <w:szCs w:val="28"/>
              </w:rPr>
              <w:t>- в электронном виде посредством Единого портала государственных и муниципальных услуг (функций) и (или) Портала государственных и муниципальных услуг Воронежской области;</w:t>
            </w:r>
          </w:p>
          <w:p w:rsidR="00AB3000" w:rsidRPr="00AB3000" w:rsidRDefault="00AB3000" w:rsidP="00AB3000">
            <w:pPr>
              <w:autoSpaceDE w:val="0"/>
              <w:autoSpaceDN w:val="0"/>
              <w:adjustRightInd w:val="0"/>
              <w:spacing w:after="0"/>
              <w:jc w:val="both"/>
              <w:rPr>
                <w:sz w:val="18"/>
                <w:szCs w:val="28"/>
              </w:rPr>
            </w:pPr>
            <w:r w:rsidRPr="00AB3000">
              <w:rPr>
                <w:sz w:val="18"/>
                <w:szCs w:val="28"/>
              </w:rPr>
              <w:t>- в виде электронного документа, который направляется администрацией заявителю посредством электронной почты.</w:t>
            </w:r>
          </w:p>
          <w:p w:rsidR="00AB3000" w:rsidRPr="00AB3000" w:rsidRDefault="00AB3000" w:rsidP="00AB3000">
            <w:pPr>
              <w:autoSpaceDE w:val="0"/>
              <w:autoSpaceDN w:val="0"/>
              <w:adjustRightInd w:val="0"/>
              <w:spacing w:after="0"/>
              <w:jc w:val="both"/>
              <w:rPr>
                <w:sz w:val="18"/>
                <w:szCs w:val="28"/>
              </w:rPr>
            </w:pPr>
            <w:r w:rsidRPr="00AB3000">
              <w:rPr>
                <w:sz w:val="18"/>
                <w:szCs w:val="28"/>
              </w:rPr>
              <w:t>Заявление в форме электронного документа подписывается по выбору заявителя (если заявителем является физическое лицо):</w:t>
            </w:r>
          </w:p>
          <w:p w:rsidR="00AB3000" w:rsidRPr="00AB3000" w:rsidRDefault="00AB3000" w:rsidP="00AB3000">
            <w:pPr>
              <w:autoSpaceDE w:val="0"/>
              <w:autoSpaceDN w:val="0"/>
              <w:adjustRightInd w:val="0"/>
              <w:spacing w:after="0"/>
              <w:jc w:val="both"/>
              <w:rPr>
                <w:sz w:val="18"/>
                <w:szCs w:val="28"/>
              </w:rPr>
            </w:pPr>
            <w:r w:rsidRPr="00AB3000">
              <w:rPr>
                <w:sz w:val="18"/>
                <w:szCs w:val="28"/>
              </w:rPr>
              <w:t>- электронной подписью заявителя (представителя заявителя);</w:t>
            </w:r>
          </w:p>
          <w:p w:rsidR="00AB3000" w:rsidRPr="00AB3000" w:rsidRDefault="00AB3000" w:rsidP="00AB3000">
            <w:pPr>
              <w:autoSpaceDE w:val="0"/>
              <w:autoSpaceDN w:val="0"/>
              <w:adjustRightInd w:val="0"/>
              <w:spacing w:after="0"/>
              <w:jc w:val="both"/>
              <w:rPr>
                <w:sz w:val="18"/>
                <w:szCs w:val="28"/>
              </w:rPr>
            </w:pPr>
            <w:r w:rsidRPr="00AB3000">
              <w:rPr>
                <w:sz w:val="18"/>
                <w:szCs w:val="28"/>
              </w:rPr>
              <w:t>- усиленной квалифицированной электронной подписью заявителя (представителя заявителя).</w:t>
            </w:r>
          </w:p>
          <w:p w:rsidR="00AB3000" w:rsidRPr="00AB3000" w:rsidRDefault="00AB3000" w:rsidP="00AB3000">
            <w:pPr>
              <w:autoSpaceDE w:val="0"/>
              <w:autoSpaceDN w:val="0"/>
              <w:adjustRightInd w:val="0"/>
              <w:spacing w:after="0"/>
              <w:jc w:val="both"/>
              <w:rPr>
                <w:sz w:val="18"/>
                <w:szCs w:val="28"/>
              </w:rPr>
            </w:pPr>
            <w:r w:rsidRPr="00AB3000">
              <w:rPr>
                <w:sz w:val="18"/>
                <w:szCs w:val="28"/>
              </w:rPr>
              <w:t>Заявление от имени юридического лица заверяется по выбору заявителя электронной подписью либо усиленной квалифицированной электронной подписью:</w:t>
            </w:r>
          </w:p>
          <w:p w:rsidR="00AB3000" w:rsidRPr="00AB3000" w:rsidRDefault="00AB3000" w:rsidP="00AB3000">
            <w:pPr>
              <w:autoSpaceDE w:val="0"/>
              <w:autoSpaceDN w:val="0"/>
              <w:adjustRightInd w:val="0"/>
              <w:spacing w:after="0"/>
              <w:jc w:val="both"/>
              <w:rPr>
                <w:sz w:val="18"/>
                <w:szCs w:val="28"/>
              </w:rPr>
            </w:pPr>
            <w:r w:rsidRPr="00AB3000">
              <w:rPr>
                <w:sz w:val="18"/>
                <w:szCs w:val="28"/>
              </w:rPr>
              <w:t>- лица, действующего от имени юридического лица без доверенности;</w:t>
            </w:r>
          </w:p>
          <w:p w:rsidR="00AB3000" w:rsidRPr="00AB3000" w:rsidRDefault="00AB3000" w:rsidP="00AB3000">
            <w:pPr>
              <w:autoSpaceDE w:val="0"/>
              <w:autoSpaceDN w:val="0"/>
              <w:adjustRightInd w:val="0"/>
              <w:spacing w:after="0"/>
              <w:jc w:val="both"/>
              <w:rPr>
                <w:sz w:val="18"/>
                <w:szCs w:val="28"/>
              </w:rPr>
            </w:pPr>
            <w:r w:rsidRPr="00AB3000">
              <w:rPr>
                <w:sz w:val="18"/>
                <w:szCs w:val="28"/>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AB3000" w:rsidRPr="00AB3000" w:rsidRDefault="00AB3000" w:rsidP="00AB3000">
            <w:pPr>
              <w:autoSpaceDE w:val="0"/>
              <w:autoSpaceDN w:val="0"/>
              <w:adjustRightInd w:val="0"/>
              <w:spacing w:after="0"/>
              <w:jc w:val="both"/>
              <w:rPr>
                <w:sz w:val="18"/>
                <w:szCs w:val="28"/>
              </w:rPr>
            </w:pPr>
            <w:r w:rsidRPr="00AB3000">
              <w:rPr>
                <w:sz w:val="18"/>
                <w:szCs w:val="28"/>
              </w:rPr>
              <w:t>При подаче заявления в форме электронного документа к нему прилагаются документы, представление которых предусмотрено в соответствии с пунктом 2.6.1.2 настоящего административного регламента, в виде электронных образов таких документов.</w:t>
            </w:r>
          </w:p>
          <w:p w:rsidR="00E93C76" w:rsidRPr="00926266" w:rsidRDefault="00AB3000" w:rsidP="00AB3000">
            <w:pPr>
              <w:autoSpaceDE w:val="0"/>
              <w:autoSpaceDN w:val="0"/>
              <w:adjustRightInd w:val="0"/>
              <w:spacing w:after="0"/>
              <w:jc w:val="both"/>
              <w:rPr>
                <w:sz w:val="18"/>
              </w:rPr>
            </w:pPr>
            <w:r w:rsidRPr="00AB3000">
              <w:rPr>
                <w:sz w:val="18"/>
                <w:szCs w:val="28"/>
              </w:rPr>
              <w:t>Представления копии документа, удостоверяющего личность заявителя (удостоверяющего личность представителя заявителя), не требуется в случае представления заявления посредством отправки через личный кабинет Единого портала государственных и муниципальных услуг (функций) и (или) Портала государственных и муниципальных услуг Воронежской области, а также если заявление подписано усиленной квалифицированной электронной подписью.</w:t>
            </w:r>
          </w:p>
        </w:tc>
      </w:tr>
      <w:tr w:rsidR="00E93C76" w:rsidRPr="00926266" w:rsidTr="00D21FCD">
        <w:tc>
          <w:tcPr>
            <w:tcW w:w="189" w:type="pct"/>
          </w:tcPr>
          <w:p w:rsidR="00E93C76" w:rsidRPr="00926266" w:rsidRDefault="00E93C76" w:rsidP="00D21FCD">
            <w:pPr>
              <w:spacing w:after="0"/>
              <w:rPr>
                <w:b/>
                <w:sz w:val="18"/>
              </w:rPr>
            </w:pPr>
            <w:r w:rsidRPr="00926266">
              <w:rPr>
                <w:b/>
                <w:sz w:val="18"/>
              </w:rPr>
              <w:lastRenderedPageBreak/>
              <w:t>3</w:t>
            </w:r>
          </w:p>
        </w:tc>
        <w:tc>
          <w:tcPr>
            <w:tcW w:w="4811" w:type="pct"/>
          </w:tcPr>
          <w:p w:rsidR="00E93C76" w:rsidRPr="00926266" w:rsidRDefault="00E93C76" w:rsidP="00D21FCD">
            <w:pPr>
              <w:spacing w:after="0"/>
              <w:rPr>
                <w:sz w:val="18"/>
              </w:rPr>
            </w:pPr>
            <w:r w:rsidRPr="00926266">
              <w:rPr>
                <w:b/>
                <w:sz w:val="18"/>
              </w:rPr>
              <w:t>Документ, предоставляемый по условию</w:t>
            </w:r>
          </w:p>
        </w:tc>
      </w:tr>
      <w:tr w:rsidR="00E93C76" w:rsidRPr="00926266" w:rsidTr="00D21FCD">
        <w:tc>
          <w:tcPr>
            <w:tcW w:w="189" w:type="pct"/>
          </w:tcPr>
          <w:p w:rsidR="00E93C76" w:rsidRPr="00926266" w:rsidRDefault="00E93C76" w:rsidP="00D21FCD">
            <w:pPr>
              <w:spacing w:after="0"/>
              <w:rPr>
                <w:b/>
                <w:sz w:val="18"/>
              </w:rPr>
            </w:pPr>
          </w:p>
        </w:tc>
        <w:tc>
          <w:tcPr>
            <w:tcW w:w="4811" w:type="pct"/>
          </w:tcPr>
          <w:p w:rsidR="00E93C76" w:rsidRPr="00926266" w:rsidRDefault="00681685" w:rsidP="00D21FCD">
            <w:pPr>
              <w:spacing w:after="0"/>
              <w:rPr>
                <w:sz w:val="18"/>
              </w:rPr>
            </w:pPr>
            <w:r w:rsidRPr="00926266">
              <w:rPr>
                <w:sz w:val="18"/>
              </w:rPr>
              <w:t>Н</w:t>
            </w:r>
            <w:r w:rsidR="00E93C76" w:rsidRPr="00926266">
              <w:rPr>
                <w:sz w:val="18"/>
              </w:rPr>
              <w:t>ет</w:t>
            </w:r>
          </w:p>
        </w:tc>
      </w:tr>
      <w:tr w:rsidR="00E93C76" w:rsidRPr="00926266" w:rsidTr="00D21FCD">
        <w:tc>
          <w:tcPr>
            <w:tcW w:w="189" w:type="pct"/>
          </w:tcPr>
          <w:p w:rsidR="00E93C76" w:rsidRPr="00926266" w:rsidRDefault="00E93C76" w:rsidP="00D21FCD">
            <w:pPr>
              <w:spacing w:after="0"/>
              <w:rPr>
                <w:b/>
                <w:sz w:val="18"/>
              </w:rPr>
            </w:pPr>
            <w:r w:rsidRPr="00926266">
              <w:rPr>
                <w:b/>
                <w:sz w:val="18"/>
              </w:rPr>
              <w:t>4</w:t>
            </w:r>
          </w:p>
        </w:tc>
        <w:tc>
          <w:tcPr>
            <w:tcW w:w="4811" w:type="pct"/>
          </w:tcPr>
          <w:p w:rsidR="00E93C76" w:rsidRPr="00926266" w:rsidRDefault="00E93C76" w:rsidP="00D21FCD">
            <w:pPr>
              <w:spacing w:after="0"/>
              <w:rPr>
                <w:sz w:val="18"/>
              </w:rPr>
            </w:pPr>
            <w:r w:rsidRPr="00926266">
              <w:rPr>
                <w:b/>
                <w:sz w:val="18"/>
              </w:rPr>
              <w:t>Установленные требования к документу</w:t>
            </w:r>
          </w:p>
        </w:tc>
      </w:tr>
      <w:tr w:rsidR="00E93C76" w:rsidRPr="00926266" w:rsidTr="00D21FCD">
        <w:tc>
          <w:tcPr>
            <w:tcW w:w="189" w:type="pct"/>
          </w:tcPr>
          <w:p w:rsidR="00E93C76" w:rsidRPr="00926266" w:rsidRDefault="00E93C76" w:rsidP="00D21FCD">
            <w:pPr>
              <w:spacing w:after="0"/>
              <w:rPr>
                <w:b/>
                <w:sz w:val="18"/>
              </w:rPr>
            </w:pPr>
          </w:p>
        </w:tc>
        <w:tc>
          <w:tcPr>
            <w:tcW w:w="4811" w:type="pct"/>
          </w:tcPr>
          <w:p w:rsidR="00E93C76" w:rsidRPr="00926266" w:rsidRDefault="00E93C76" w:rsidP="00D21FCD">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E93C76" w:rsidRPr="00926266" w:rsidTr="00D21FCD">
        <w:tc>
          <w:tcPr>
            <w:tcW w:w="189" w:type="pct"/>
          </w:tcPr>
          <w:p w:rsidR="00E93C76" w:rsidRPr="00926266" w:rsidRDefault="00E93C76" w:rsidP="00D21FCD">
            <w:pPr>
              <w:spacing w:after="0"/>
              <w:rPr>
                <w:b/>
                <w:sz w:val="18"/>
              </w:rPr>
            </w:pPr>
            <w:r w:rsidRPr="00926266">
              <w:rPr>
                <w:b/>
                <w:sz w:val="18"/>
              </w:rPr>
              <w:t>5</w:t>
            </w:r>
          </w:p>
        </w:tc>
        <w:tc>
          <w:tcPr>
            <w:tcW w:w="4811" w:type="pct"/>
          </w:tcPr>
          <w:p w:rsidR="00E93C76" w:rsidRPr="00926266" w:rsidRDefault="00E93C76" w:rsidP="00D21FCD">
            <w:pPr>
              <w:spacing w:after="0"/>
              <w:rPr>
                <w:sz w:val="18"/>
              </w:rPr>
            </w:pPr>
            <w:r w:rsidRPr="00926266">
              <w:rPr>
                <w:b/>
                <w:sz w:val="18"/>
              </w:rPr>
              <w:t>Форма (шаблон) документа</w:t>
            </w:r>
          </w:p>
        </w:tc>
      </w:tr>
      <w:tr w:rsidR="00E93C76" w:rsidRPr="00EF5A99" w:rsidTr="00D21FCD">
        <w:tc>
          <w:tcPr>
            <w:tcW w:w="189" w:type="pct"/>
          </w:tcPr>
          <w:p w:rsidR="00E93C76" w:rsidRPr="00EF5A99" w:rsidRDefault="00E93C76" w:rsidP="00D21FCD">
            <w:pPr>
              <w:spacing w:after="0"/>
              <w:rPr>
                <w:b/>
                <w:sz w:val="18"/>
              </w:rPr>
            </w:pPr>
          </w:p>
        </w:tc>
        <w:tc>
          <w:tcPr>
            <w:tcW w:w="4811" w:type="pct"/>
          </w:tcPr>
          <w:p w:rsidR="00E93C76" w:rsidRPr="00EF5A99" w:rsidRDefault="00681685" w:rsidP="00D21FCD">
            <w:pPr>
              <w:spacing w:after="0"/>
              <w:rPr>
                <w:sz w:val="18"/>
              </w:rPr>
            </w:pPr>
            <w:r w:rsidRPr="00EF5A99">
              <w:rPr>
                <w:sz w:val="18"/>
              </w:rPr>
              <w:t>Н</w:t>
            </w:r>
            <w:r w:rsidR="00E93C76" w:rsidRPr="00EF5A99">
              <w:rPr>
                <w:sz w:val="18"/>
              </w:rPr>
              <w:t>ет</w:t>
            </w:r>
          </w:p>
        </w:tc>
      </w:tr>
      <w:tr w:rsidR="00E93C76" w:rsidRPr="00EF5A99" w:rsidTr="00D21FCD">
        <w:tc>
          <w:tcPr>
            <w:tcW w:w="189" w:type="pct"/>
          </w:tcPr>
          <w:p w:rsidR="00E93C76" w:rsidRPr="00EF5A99" w:rsidRDefault="00E93C76" w:rsidP="00D21FCD">
            <w:pPr>
              <w:spacing w:after="0"/>
              <w:rPr>
                <w:b/>
                <w:sz w:val="18"/>
              </w:rPr>
            </w:pPr>
            <w:r w:rsidRPr="00EF5A99">
              <w:rPr>
                <w:b/>
                <w:sz w:val="18"/>
              </w:rPr>
              <w:t>6</w:t>
            </w:r>
          </w:p>
        </w:tc>
        <w:tc>
          <w:tcPr>
            <w:tcW w:w="4811" w:type="pct"/>
          </w:tcPr>
          <w:p w:rsidR="00E93C76" w:rsidRPr="00EF5A99" w:rsidRDefault="00E93C76" w:rsidP="00D21FCD">
            <w:pPr>
              <w:spacing w:after="0"/>
              <w:rPr>
                <w:sz w:val="18"/>
              </w:rPr>
            </w:pPr>
            <w:r w:rsidRPr="00EF5A99">
              <w:rPr>
                <w:b/>
                <w:sz w:val="18"/>
              </w:rPr>
              <w:t>Образец документа/заполнения документа</w:t>
            </w:r>
          </w:p>
        </w:tc>
      </w:tr>
      <w:tr w:rsidR="00E93C76" w:rsidRPr="00EF5A99" w:rsidTr="00D21FCD">
        <w:tc>
          <w:tcPr>
            <w:tcW w:w="189" w:type="pct"/>
          </w:tcPr>
          <w:p w:rsidR="00E93C76" w:rsidRPr="00EF5A99" w:rsidRDefault="00E93C76" w:rsidP="00D21FCD">
            <w:pPr>
              <w:spacing w:after="0"/>
              <w:rPr>
                <w:b/>
                <w:sz w:val="18"/>
              </w:rPr>
            </w:pPr>
          </w:p>
        </w:tc>
        <w:tc>
          <w:tcPr>
            <w:tcW w:w="4811" w:type="pct"/>
          </w:tcPr>
          <w:p w:rsidR="00E93C76" w:rsidRPr="00EF5A99" w:rsidRDefault="00681685" w:rsidP="00D21FCD">
            <w:pPr>
              <w:pStyle w:val="ConsPlusNonformat"/>
              <w:contextualSpacing/>
              <w:rPr>
                <w:sz w:val="16"/>
                <w:szCs w:val="22"/>
              </w:rPr>
            </w:pPr>
            <w:r w:rsidRPr="00EF5A99">
              <w:rPr>
                <w:sz w:val="16"/>
                <w:szCs w:val="22"/>
              </w:rPr>
              <w:t>Н</w:t>
            </w:r>
            <w:r w:rsidR="00E93C76" w:rsidRPr="00EF5A99">
              <w:rPr>
                <w:sz w:val="16"/>
                <w:szCs w:val="22"/>
              </w:rPr>
              <w:t>ет</w:t>
            </w:r>
          </w:p>
        </w:tc>
      </w:tr>
    </w:tbl>
    <w:p w:rsidR="00970EBA" w:rsidRDefault="00970EBA" w:rsidP="00E93C76">
      <w:pPr>
        <w:spacing w:after="0"/>
        <w:jc w:val="both"/>
        <w:rPr>
          <w:b/>
          <w:sz w:val="20"/>
          <w:szCs w:val="28"/>
        </w:rPr>
      </w:pPr>
    </w:p>
    <w:p w:rsidR="00970EBA" w:rsidRDefault="00970EBA" w:rsidP="00E93C76">
      <w:pPr>
        <w:spacing w:after="0"/>
        <w:jc w:val="both"/>
        <w:rPr>
          <w:b/>
          <w:sz w:val="20"/>
          <w:szCs w:val="28"/>
        </w:rPr>
      </w:pPr>
    </w:p>
    <w:p w:rsidR="00970EBA" w:rsidRDefault="00970EBA" w:rsidP="00E93C76">
      <w:pPr>
        <w:spacing w:after="0"/>
        <w:jc w:val="both"/>
        <w:rPr>
          <w:b/>
          <w:sz w:val="20"/>
          <w:szCs w:val="28"/>
        </w:rPr>
      </w:pPr>
    </w:p>
    <w:p w:rsidR="00970EBA" w:rsidRDefault="00970EBA" w:rsidP="00E93C76">
      <w:pPr>
        <w:spacing w:after="0"/>
        <w:jc w:val="both"/>
        <w:rPr>
          <w:b/>
          <w:sz w:val="20"/>
          <w:szCs w:val="28"/>
        </w:rPr>
      </w:pPr>
    </w:p>
    <w:p w:rsidR="00E93C76" w:rsidRDefault="00E93C76" w:rsidP="00E93C76">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417"/>
        <w:gridCol w:w="1560"/>
        <w:gridCol w:w="2409"/>
        <w:gridCol w:w="2208"/>
        <w:gridCol w:w="1276"/>
        <w:gridCol w:w="1843"/>
        <w:gridCol w:w="1559"/>
        <w:gridCol w:w="1619"/>
      </w:tblGrid>
      <w:tr w:rsidR="00970EBA" w:rsidRPr="00970EBA" w:rsidTr="00C24BC9">
        <w:tc>
          <w:tcPr>
            <w:tcW w:w="1668" w:type="dxa"/>
          </w:tcPr>
          <w:p w:rsidR="00970EBA" w:rsidRPr="00970EBA" w:rsidRDefault="00970EBA" w:rsidP="00970EBA">
            <w:pPr>
              <w:spacing w:line="240" w:lineRule="auto"/>
              <w:rPr>
                <w:sz w:val="16"/>
                <w:szCs w:val="16"/>
              </w:rPr>
            </w:pPr>
            <w:r w:rsidRPr="00970EBA">
              <w:rPr>
                <w:b/>
                <w:sz w:val="16"/>
                <w:szCs w:val="16"/>
              </w:rPr>
              <w:lastRenderedPageBreak/>
              <w:t>Реквизиты актуальной технологической карты межведомственного взаимодействия</w:t>
            </w:r>
          </w:p>
        </w:tc>
        <w:tc>
          <w:tcPr>
            <w:tcW w:w="1417" w:type="dxa"/>
          </w:tcPr>
          <w:p w:rsidR="00970EBA" w:rsidRPr="00970EBA" w:rsidRDefault="00970EBA" w:rsidP="00970EBA">
            <w:pPr>
              <w:spacing w:line="240" w:lineRule="auto"/>
              <w:jc w:val="center"/>
              <w:rPr>
                <w:b/>
                <w:sz w:val="16"/>
                <w:szCs w:val="16"/>
              </w:rPr>
            </w:pPr>
            <w:r w:rsidRPr="00970EBA">
              <w:rPr>
                <w:b/>
                <w:sz w:val="16"/>
                <w:szCs w:val="16"/>
              </w:rPr>
              <w:t>Наименование запрашиваемого документа (сведения)</w:t>
            </w:r>
          </w:p>
        </w:tc>
        <w:tc>
          <w:tcPr>
            <w:tcW w:w="1560" w:type="dxa"/>
          </w:tcPr>
          <w:p w:rsidR="00970EBA" w:rsidRPr="00970EBA" w:rsidRDefault="00970EBA" w:rsidP="00970EBA">
            <w:pPr>
              <w:spacing w:line="240" w:lineRule="auto"/>
              <w:jc w:val="center"/>
              <w:rPr>
                <w:b/>
                <w:sz w:val="16"/>
                <w:szCs w:val="16"/>
              </w:rPr>
            </w:pPr>
            <w:r w:rsidRPr="00970EBA">
              <w:rPr>
                <w:b/>
                <w:sz w:val="16"/>
                <w:szCs w:val="16"/>
              </w:rPr>
              <w:t>Перечень и состав сведений, запрашиваемых в рамках межведомственного информационного взаимодействия</w:t>
            </w:r>
          </w:p>
        </w:tc>
        <w:tc>
          <w:tcPr>
            <w:tcW w:w="2409" w:type="dxa"/>
          </w:tcPr>
          <w:p w:rsidR="00970EBA" w:rsidRPr="00970EBA" w:rsidRDefault="00970EBA" w:rsidP="00970EBA">
            <w:pPr>
              <w:spacing w:line="240" w:lineRule="auto"/>
              <w:jc w:val="center"/>
              <w:rPr>
                <w:b/>
                <w:sz w:val="16"/>
                <w:szCs w:val="16"/>
              </w:rPr>
            </w:pPr>
            <w:r w:rsidRPr="00970EBA">
              <w:rPr>
                <w:b/>
                <w:sz w:val="16"/>
                <w:szCs w:val="16"/>
              </w:rPr>
              <w:t>Наименование органа (организации), направляющего (ей) межведомственный запрос</w:t>
            </w:r>
          </w:p>
        </w:tc>
        <w:tc>
          <w:tcPr>
            <w:tcW w:w="2208" w:type="dxa"/>
          </w:tcPr>
          <w:p w:rsidR="00970EBA" w:rsidRPr="00970EBA" w:rsidRDefault="00970EBA" w:rsidP="00970EBA">
            <w:pPr>
              <w:spacing w:line="240" w:lineRule="auto"/>
              <w:jc w:val="center"/>
              <w:rPr>
                <w:b/>
                <w:sz w:val="16"/>
                <w:szCs w:val="16"/>
              </w:rPr>
            </w:pPr>
            <w:r w:rsidRPr="00970EBA">
              <w:rPr>
                <w:b/>
                <w:sz w:val="16"/>
                <w:szCs w:val="16"/>
              </w:rPr>
              <w:t>Наименование органа (организации), в адрес которого (ой) направляется межведомствен</w:t>
            </w:r>
          </w:p>
          <w:p w:rsidR="00970EBA" w:rsidRPr="00970EBA" w:rsidRDefault="00970EBA" w:rsidP="00970EBA">
            <w:pPr>
              <w:spacing w:line="240" w:lineRule="auto"/>
              <w:jc w:val="center"/>
              <w:rPr>
                <w:b/>
                <w:sz w:val="16"/>
                <w:szCs w:val="16"/>
              </w:rPr>
            </w:pPr>
            <w:r w:rsidRPr="00970EBA">
              <w:rPr>
                <w:b/>
                <w:sz w:val="16"/>
                <w:szCs w:val="16"/>
              </w:rPr>
              <w:t xml:space="preserve">ный запрос </w:t>
            </w:r>
          </w:p>
        </w:tc>
        <w:tc>
          <w:tcPr>
            <w:tcW w:w="1276" w:type="dxa"/>
          </w:tcPr>
          <w:p w:rsidR="00970EBA" w:rsidRPr="00970EBA" w:rsidRDefault="00970EBA" w:rsidP="00970EBA">
            <w:pPr>
              <w:spacing w:line="240" w:lineRule="auto"/>
              <w:jc w:val="center"/>
              <w:rPr>
                <w:b/>
                <w:sz w:val="16"/>
                <w:szCs w:val="16"/>
              </w:rPr>
            </w:pPr>
            <w:r w:rsidRPr="00970EBA">
              <w:rPr>
                <w:b/>
                <w:sz w:val="16"/>
                <w:szCs w:val="16"/>
                <w:lang w:val="en-US"/>
              </w:rPr>
              <w:t>SID</w:t>
            </w:r>
          </w:p>
          <w:p w:rsidR="00970EBA" w:rsidRPr="00970EBA" w:rsidRDefault="00970EBA" w:rsidP="00970EBA">
            <w:pPr>
              <w:spacing w:line="240" w:lineRule="auto"/>
              <w:jc w:val="center"/>
              <w:rPr>
                <w:b/>
                <w:sz w:val="16"/>
                <w:szCs w:val="16"/>
              </w:rPr>
            </w:pPr>
            <w:r w:rsidRPr="00970EBA">
              <w:rPr>
                <w:b/>
                <w:sz w:val="16"/>
                <w:szCs w:val="16"/>
              </w:rPr>
              <w:t>электрон</w:t>
            </w:r>
          </w:p>
          <w:p w:rsidR="00970EBA" w:rsidRPr="00970EBA" w:rsidRDefault="00970EBA" w:rsidP="00970EBA">
            <w:pPr>
              <w:spacing w:line="240" w:lineRule="auto"/>
              <w:jc w:val="center"/>
              <w:rPr>
                <w:b/>
                <w:sz w:val="16"/>
                <w:szCs w:val="16"/>
              </w:rPr>
            </w:pPr>
            <w:r w:rsidRPr="00970EBA">
              <w:rPr>
                <w:b/>
                <w:sz w:val="16"/>
                <w:szCs w:val="16"/>
              </w:rPr>
              <w:t>ного сервиса</w:t>
            </w:r>
          </w:p>
        </w:tc>
        <w:tc>
          <w:tcPr>
            <w:tcW w:w="1843" w:type="dxa"/>
          </w:tcPr>
          <w:p w:rsidR="00970EBA" w:rsidRPr="00970EBA" w:rsidRDefault="00970EBA" w:rsidP="00970EBA">
            <w:pPr>
              <w:spacing w:line="240" w:lineRule="auto"/>
              <w:jc w:val="center"/>
              <w:rPr>
                <w:b/>
                <w:sz w:val="16"/>
                <w:szCs w:val="16"/>
              </w:rPr>
            </w:pPr>
            <w:r w:rsidRPr="00970EBA">
              <w:rPr>
                <w:b/>
                <w:sz w:val="16"/>
                <w:szCs w:val="16"/>
              </w:rPr>
              <w:t>Срок осуществления межведомственного информационного взаимодействия</w:t>
            </w:r>
          </w:p>
        </w:tc>
        <w:tc>
          <w:tcPr>
            <w:tcW w:w="1559" w:type="dxa"/>
          </w:tcPr>
          <w:p w:rsidR="00970EBA" w:rsidRPr="00970EBA" w:rsidRDefault="00970EBA" w:rsidP="00970EBA">
            <w:pPr>
              <w:spacing w:line="240" w:lineRule="auto"/>
              <w:jc w:val="center"/>
              <w:rPr>
                <w:b/>
                <w:sz w:val="16"/>
                <w:szCs w:val="16"/>
              </w:rPr>
            </w:pPr>
            <w:r w:rsidRPr="00970EBA">
              <w:rPr>
                <w:b/>
                <w:sz w:val="16"/>
                <w:szCs w:val="16"/>
              </w:rPr>
              <w:t>Форма (шаблон)</w:t>
            </w:r>
          </w:p>
          <w:p w:rsidR="00970EBA" w:rsidRPr="00970EBA" w:rsidRDefault="00970EBA" w:rsidP="00970EBA">
            <w:pPr>
              <w:spacing w:line="240" w:lineRule="auto"/>
              <w:jc w:val="center"/>
              <w:rPr>
                <w:b/>
                <w:sz w:val="16"/>
                <w:szCs w:val="16"/>
              </w:rPr>
            </w:pPr>
            <w:r w:rsidRPr="00970EBA">
              <w:rPr>
                <w:b/>
                <w:sz w:val="16"/>
                <w:szCs w:val="16"/>
              </w:rPr>
              <w:t>межведомственного запроса</w:t>
            </w:r>
          </w:p>
        </w:tc>
        <w:tc>
          <w:tcPr>
            <w:tcW w:w="1619" w:type="dxa"/>
          </w:tcPr>
          <w:p w:rsidR="00970EBA" w:rsidRPr="00970EBA" w:rsidRDefault="00970EBA" w:rsidP="00970EBA">
            <w:pPr>
              <w:spacing w:line="240" w:lineRule="auto"/>
              <w:jc w:val="center"/>
              <w:rPr>
                <w:b/>
                <w:sz w:val="16"/>
                <w:szCs w:val="16"/>
              </w:rPr>
            </w:pPr>
            <w:r w:rsidRPr="00970EBA">
              <w:rPr>
                <w:b/>
                <w:sz w:val="16"/>
                <w:szCs w:val="16"/>
              </w:rPr>
              <w:t>Образец заполнения формы межведомственного запроса</w:t>
            </w:r>
          </w:p>
        </w:tc>
      </w:tr>
      <w:tr w:rsidR="00970EBA" w:rsidRPr="00970EBA" w:rsidTr="00C24BC9">
        <w:tc>
          <w:tcPr>
            <w:tcW w:w="1668" w:type="dxa"/>
          </w:tcPr>
          <w:p w:rsidR="00970EBA" w:rsidRPr="00970EBA" w:rsidRDefault="00970EBA" w:rsidP="00970EBA">
            <w:pPr>
              <w:spacing w:line="240" w:lineRule="auto"/>
              <w:jc w:val="center"/>
              <w:rPr>
                <w:b/>
                <w:sz w:val="16"/>
                <w:szCs w:val="16"/>
              </w:rPr>
            </w:pPr>
            <w:r w:rsidRPr="00970EBA">
              <w:rPr>
                <w:b/>
                <w:sz w:val="16"/>
                <w:szCs w:val="16"/>
              </w:rPr>
              <w:t>1</w:t>
            </w:r>
          </w:p>
        </w:tc>
        <w:tc>
          <w:tcPr>
            <w:tcW w:w="1417" w:type="dxa"/>
          </w:tcPr>
          <w:p w:rsidR="00970EBA" w:rsidRPr="00970EBA" w:rsidRDefault="00970EBA" w:rsidP="00970EBA">
            <w:pPr>
              <w:spacing w:line="240" w:lineRule="auto"/>
              <w:jc w:val="center"/>
              <w:rPr>
                <w:b/>
                <w:sz w:val="16"/>
                <w:szCs w:val="16"/>
              </w:rPr>
            </w:pPr>
            <w:r w:rsidRPr="00970EBA">
              <w:rPr>
                <w:b/>
                <w:sz w:val="16"/>
                <w:szCs w:val="16"/>
              </w:rPr>
              <w:t>2</w:t>
            </w:r>
          </w:p>
        </w:tc>
        <w:tc>
          <w:tcPr>
            <w:tcW w:w="1560" w:type="dxa"/>
          </w:tcPr>
          <w:p w:rsidR="00970EBA" w:rsidRPr="00970EBA" w:rsidRDefault="00970EBA" w:rsidP="00970EBA">
            <w:pPr>
              <w:spacing w:line="240" w:lineRule="auto"/>
              <w:jc w:val="center"/>
              <w:rPr>
                <w:b/>
                <w:sz w:val="16"/>
                <w:szCs w:val="16"/>
              </w:rPr>
            </w:pPr>
            <w:r w:rsidRPr="00970EBA">
              <w:rPr>
                <w:b/>
                <w:sz w:val="16"/>
                <w:szCs w:val="16"/>
              </w:rPr>
              <w:t>3</w:t>
            </w:r>
          </w:p>
        </w:tc>
        <w:tc>
          <w:tcPr>
            <w:tcW w:w="2409" w:type="dxa"/>
          </w:tcPr>
          <w:p w:rsidR="00970EBA" w:rsidRPr="00970EBA" w:rsidRDefault="00970EBA" w:rsidP="00970EBA">
            <w:pPr>
              <w:spacing w:line="240" w:lineRule="auto"/>
              <w:jc w:val="center"/>
              <w:rPr>
                <w:b/>
                <w:sz w:val="16"/>
                <w:szCs w:val="16"/>
              </w:rPr>
            </w:pPr>
            <w:r w:rsidRPr="00970EBA">
              <w:rPr>
                <w:b/>
                <w:sz w:val="16"/>
                <w:szCs w:val="16"/>
              </w:rPr>
              <w:t>4</w:t>
            </w:r>
          </w:p>
        </w:tc>
        <w:tc>
          <w:tcPr>
            <w:tcW w:w="2208" w:type="dxa"/>
          </w:tcPr>
          <w:p w:rsidR="00970EBA" w:rsidRPr="00970EBA" w:rsidRDefault="00970EBA" w:rsidP="00970EBA">
            <w:pPr>
              <w:spacing w:line="240" w:lineRule="auto"/>
              <w:jc w:val="center"/>
              <w:rPr>
                <w:b/>
                <w:sz w:val="16"/>
                <w:szCs w:val="16"/>
              </w:rPr>
            </w:pPr>
            <w:r w:rsidRPr="00970EBA">
              <w:rPr>
                <w:b/>
                <w:sz w:val="16"/>
                <w:szCs w:val="16"/>
              </w:rPr>
              <w:t>5</w:t>
            </w:r>
          </w:p>
        </w:tc>
        <w:tc>
          <w:tcPr>
            <w:tcW w:w="1276" w:type="dxa"/>
          </w:tcPr>
          <w:p w:rsidR="00970EBA" w:rsidRPr="00970EBA" w:rsidRDefault="00970EBA" w:rsidP="00970EBA">
            <w:pPr>
              <w:spacing w:line="240" w:lineRule="auto"/>
              <w:jc w:val="center"/>
              <w:rPr>
                <w:b/>
                <w:sz w:val="16"/>
                <w:szCs w:val="16"/>
              </w:rPr>
            </w:pPr>
            <w:r w:rsidRPr="00970EBA">
              <w:rPr>
                <w:b/>
                <w:sz w:val="16"/>
                <w:szCs w:val="16"/>
              </w:rPr>
              <w:t>6</w:t>
            </w:r>
          </w:p>
        </w:tc>
        <w:tc>
          <w:tcPr>
            <w:tcW w:w="1843" w:type="dxa"/>
          </w:tcPr>
          <w:p w:rsidR="00970EBA" w:rsidRPr="00970EBA" w:rsidRDefault="00970EBA" w:rsidP="00970EBA">
            <w:pPr>
              <w:spacing w:line="240" w:lineRule="auto"/>
              <w:jc w:val="center"/>
              <w:rPr>
                <w:b/>
                <w:sz w:val="16"/>
                <w:szCs w:val="16"/>
              </w:rPr>
            </w:pPr>
            <w:r w:rsidRPr="00970EBA">
              <w:rPr>
                <w:b/>
                <w:sz w:val="16"/>
                <w:szCs w:val="16"/>
              </w:rPr>
              <w:t>7</w:t>
            </w:r>
          </w:p>
        </w:tc>
        <w:tc>
          <w:tcPr>
            <w:tcW w:w="1559" w:type="dxa"/>
          </w:tcPr>
          <w:p w:rsidR="00970EBA" w:rsidRPr="00970EBA" w:rsidRDefault="00970EBA" w:rsidP="00970EBA">
            <w:pPr>
              <w:spacing w:line="240" w:lineRule="auto"/>
              <w:jc w:val="center"/>
              <w:rPr>
                <w:b/>
                <w:sz w:val="16"/>
                <w:szCs w:val="16"/>
              </w:rPr>
            </w:pPr>
            <w:r w:rsidRPr="00970EBA">
              <w:rPr>
                <w:b/>
                <w:sz w:val="16"/>
                <w:szCs w:val="16"/>
              </w:rPr>
              <w:t>8</w:t>
            </w:r>
          </w:p>
        </w:tc>
        <w:tc>
          <w:tcPr>
            <w:tcW w:w="1619" w:type="dxa"/>
          </w:tcPr>
          <w:p w:rsidR="00970EBA" w:rsidRPr="00970EBA" w:rsidRDefault="00970EBA" w:rsidP="00970EBA">
            <w:pPr>
              <w:spacing w:line="240" w:lineRule="auto"/>
              <w:jc w:val="center"/>
              <w:rPr>
                <w:b/>
                <w:sz w:val="16"/>
                <w:szCs w:val="16"/>
              </w:rPr>
            </w:pPr>
            <w:r w:rsidRPr="00970EBA">
              <w:rPr>
                <w:b/>
                <w:sz w:val="16"/>
                <w:szCs w:val="16"/>
              </w:rPr>
              <w:t>9</w:t>
            </w:r>
          </w:p>
        </w:tc>
      </w:tr>
      <w:tr w:rsidR="00970EBA" w:rsidRPr="00970EBA" w:rsidTr="00C24BC9">
        <w:tc>
          <w:tcPr>
            <w:tcW w:w="1668" w:type="dxa"/>
          </w:tcPr>
          <w:p w:rsidR="00970EBA" w:rsidRPr="00970EBA" w:rsidRDefault="00970EBA" w:rsidP="00970EBA">
            <w:pPr>
              <w:spacing w:line="240" w:lineRule="auto"/>
              <w:jc w:val="center"/>
              <w:rPr>
                <w:sz w:val="16"/>
                <w:szCs w:val="16"/>
              </w:rPr>
            </w:pPr>
            <w:r w:rsidRPr="00970EBA">
              <w:rPr>
                <w:sz w:val="16"/>
                <w:szCs w:val="16"/>
              </w:rPr>
              <w:t>нет</w:t>
            </w:r>
          </w:p>
        </w:tc>
        <w:tc>
          <w:tcPr>
            <w:tcW w:w="1417"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выписка из ЕГРП на недвижимое имущество и сделок с ним о зарегистрированных правах на земельный участок</w:t>
            </w:r>
          </w:p>
        </w:tc>
        <w:tc>
          <w:tcPr>
            <w:tcW w:w="1560" w:type="dxa"/>
          </w:tcPr>
          <w:p w:rsidR="00970EBA" w:rsidRPr="00970EBA" w:rsidRDefault="00970EBA" w:rsidP="00970EBA">
            <w:pPr>
              <w:spacing w:line="240" w:lineRule="auto"/>
              <w:rPr>
                <w:sz w:val="16"/>
                <w:szCs w:val="16"/>
              </w:rPr>
            </w:pPr>
            <w:r w:rsidRPr="00970EBA">
              <w:rPr>
                <w:sz w:val="16"/>
                <w:szCs w:val="16"/>
              </w:rPr>
              <w:t>- кадастровый номер объекта недвижимости;           - ОКАТО;</w:t>
            </w:r>
          </w:p>
          <w:p w:rsidR="00970EBA" w:rsidRPr="00970EBA" w:rsidRDefault="00970EBA" w:rsidP="00970EBA">
            <w:pPr>
              <w:spacing w:line="240" w:lineRule="auto"/>
              <w:rPr>
                <w:color w:val="383838"/>
                <w:sz w:val="16"/>
                <w:szCs w:val="16"/>
              </w:rPr>
            </w:pPr>
            <w:r w:rsidRPr="00970EBA">
              <w:rPr>
                <w:sz w:val="16"/>
                <w:szCs w:val="16"/>
              </w:rPr>
              <w:t xml:space="preserve">- название района, города, населенного пункта, улицы </w:t>
            </w:r>
          </w:p>
        </w:tc>
        <w:tc>
          <w:tcPr>
            <w:tcW w:w="2409" w:type="dxa"/>
          </w:tcPr>
          <w:p w:rsidR="00970EBA" w:rsidRPr="00681685" w:rsidRDefault="00970EBA" w:rsidP="00970EBA">
            <w:pPr>
              <w:pStyle w:val="ConsPlusNormal"/>
              <w:ind w:firstLine="0"/>
              <w:rPr>
                <w:rFonts w:ascii="Times New Roman" w:hAnsi="Times New Roman" w:cs="Times New Roman"/>
                <w:sz w:val="16"/>
                <w:szCs w:val="16"/>
              </w:rPr>
            </w:pPr>
            <w:r w:rsidRPr="00681685">
              <w:rPr>
                <w:rFonts w:ascii="Times New Roman" w:hAnsi="Times New Roman" w:cs="Times New Roman"/>
                <w:sz w:val="16"/>
                <w:szCs w:val="16"/>
              </w:rPr>
              <w:t xml:space="preserve">Администрация </w:t>
            </w:r>
            <w:r w:rsidR="00681685" w:rsidRPr="00681685">
              <w:rPr>
                <w:rFonts w:ascii="Times New Roman" w:hAnsi="Times New Roman" w:cs="Times New Roman"/>
                <w:sz w:val="16"/>
                <w:szCs w:val="16"/>
              </w:rPr>
              <w:t>Колодеевского сельского</w:t>
            </w:r>
            <w:r w:rsidR="00681685">
              <w:rPr>
                <w:rFonts w:ascii="Times New Roman" w:hAnsi="Times New Roman" w:cs="Times New Roman"/>
                <w:sz w:val="16"/>
                <w:szCs w:val="16"/>
              </w:rPr>
              <w:t xml:space="preserve">поселения </w:t>
            </w:r>
            <w:r w:rsidRPr="00681685">
              <w:rPr>
                <w:rFonts w:ascii="Times New Roman" w:hAnsi="Times New Roman" w:cs="Times New Roman"/>
                <w:sz w:val="16"/>
                <w:szCs w:val="16"/>
              </w:rPr>
              <w:t>Бутурлиновского муниципального района</w:t>
            </w:r>
          </w:p>
        </w:tc>
        <w:tc>
          <w:tcPr>
            <w:tcW w:w="2208" w:type="dxa"/>
          </w:tcPr>
          <w:p w:rsidR="00970EBA" w:rsidRPr="00970EBA" w:rsidRDefault="00970EBA" w:rsidP="00970EBA">
            <w:pPr>
              <w:spacing w:line="240" w:lineRule="auto"/>
              <w:rPr>
                <w:sz w:val="16"/>
                <w:szCs w:val="16"/>
              </w:rPr>
            </w:pPr>
            <w:r w:rsidRPr="00970EBA">
              <w:rPr>
                <w:sz w:val="16"/>
                <w:szCs w:val="16"/>
              </w:rPr>
              <w:t>Росреестр</w:t>
            </w:r>
          </w:p>
        </w:tc>
        <w:tc>
          <w:tcPr>
            <w:tcW w:w="1276" w:type="dxa"/>
          </w:tcPr>
          <w:p w:rsidR="00970EBA" w:rsidRPr="00970EBA" w:rsidRDefault="00970EBA" w:rsidP="00970EBA">
            <w:pPr>
              <w:spacing w:line="240" w:lineRule="auto"/>
              <w:jc w:val="both"/>
              <w:rPr>
                <w:color w:val="383838"/>
                <w:sz w:val="16"/>
                <w:szCs w:val="16"/>
              </w:rPr>
            </w:pPr>
          </w:p>
        </w:tc>
        <w:tc>
          <w:tcPr>
            <w:tcW w:w="1843" w:type="dxa"/>
          </w:tcPr>
          <w:p w:rsidR="00970EBA" w:rsidRPr="00970EBA" w:rsidRDefault="00970EBA" w:rsidP="00970EBA">
            <w:pPr>
              <w:spacing w:line="240" w:lineRule="auto"/>
              <w:rPr>
                <w:color w:val="383838"/>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970EBA" w:rsidRPr="00970EBA" w:rsidRDefault="00970EBA" w:rsidP="00970EBA">
            <w:pPr>
              <w:spacing w:line="240" w:lineRule="auto"/>
              <w:jc w:val="both"/>
              <w:rPr>
                <w:sz w:val="16"/>
                <w:szCs w:val="16"/>
              </w:rPr>
            </w:pPr>
            <w:r w:rsidRPr="00970EBA">
              <w:rPr>
                <w:sz w:val="16"/>
                <w:szCs w:val="16"/>
              </w:rPr>
              <w:t>-</w:t>
            </w:r>
          </w:p>
        </w:tc>
        <w:tc>
          <w:tcPr>
            <w:tcW w:w="1619" w:type="dxa"/>
          </w:tcPr>
          <w:p w:rsidR="00970EBA" w:rsidRPr="00970EBA" w:rsidRDefault="00970EBA" w:rsidP="00970EBA">
            <w:pPr>
              <w:spacing w:line="240" w:lineRule="auto"/>
              <w:jc w:val="both"/>
              <w:rPr>
                <w:sz w:val="16"/>
                <w:szCs w:val="16"/>
              </w:rPr>
            </w:pPr>
            <w:r w:rsidRPr="00970EBA">
              <w:rPr>
                <w:sz w:val="16"/>
                <w:szCs w:val="16"/>
              </w:rPr>
              <w:t>приложение 3</w:t>
            </w:r>
          </w:p>
        </w:tc>
      </w:tr>
      <w:tr w:rsidR="00970EBA" w:rsidRPr="00970EBA" w:rsidTr="00C24BC9">
        <w:tc>
          <w:tcPr>
            <w:tcW w:w="1668" w:type="dxa"/>
          </w:tcPr>
          <w:p w:rsidR="00970EBA" w:rsidRPr="00970EBA" w:rsidRDefault="00970EBA" w:rsidP="00970EBA">
            <w:pPr>
              <w:spacing w:line="240" w:lineRule="auto"/>
              <w:jc w:val="center"/>
              <w:rPr>
                <w:sz w:val="16"/>
                <w:szCs w:val="16"/>
              </w:rPr>
            </w:pPr>
            <w:r w:rsidRPr="00970EBA">
              <w:rPr>
                <w:sz w:val="16"/>
                <w:szCs w:val="16"/>
              </w:rPr>
              <w:t>нет</w:t>
            </w:r>
          </w:p>
        </w:tc>
        <w:tc>
          <w:tcPr>
            <w:tcW w:w="1417"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выписка из ЕГРП на недвижимое имущество и сделок с ним о правах на здания, сооружения, находящиеся на земельном участке</w:t>
            </w:r>
          </w:p>
        </w:tc>
        <w:tc>
          <w:tcPr>
            <w:tcW w:w="1560" w:type="dxa"/>
          </w:tcPr>
          <w:p w:rsidR="00970EBA" w:rsidRPr="00970EBA" w:rsidRDefault="00970EBA" w:rsidP="00970EBA">
            <w:pPr>
              <w:spacing w:line="240" w:lineRule="auto"/>
              <w:rPr>
                <w:sz w:val="16"/>
                <w:szCs w:val="16"/>
              </w:rPr>
            </w:pPr>
            <w:r w:rsidRPr="00970EBA">
              <w:rPr>
                <w:sz w:val="16"/>
                <w:szCs w:val="16"/>
              </w:rPr>
              <w:t>- кадастровый номер объекта недвижимости;           - ОКАТО;</w:t>
            </w:r>
          </w:p>
          <w:p w:rsidR="00970EBA" w:rsidRPr="00970EBA" w:rsidRDefault="00970EBA" w:rsidP="00970EBA">
            <w:pPr>
              <w:spacing w:line="240" w:lineRule="auto"/>
              <w:rPr>
                <w:color w:val="383838"/>
                <w:sz w:val="16"/>
                <w:szCs w:val="16"/>
              </w:rPr>
            </w:pPr>
            <w:r w:rsidRPr="00970EBA">
              <w:rPr>
                <w:sz w:val="16"/>
                <w:szCs w:val="16"/>
              </w:rPr>
              <w:t xml:space="preserve">- название района, города, населенного пункта, улицы, номер дома, корпуса, строения, квартиры </w:t>
            </w:r>
          </w:p>
        </w:tc>
        <w:tc>
          <w:tcPr>
            <w:tcW w:w="2409" w:type="dxa"/>
          </w:tcPr>
          <w:p w:rsidR="00970EBA" w:rsidRPr="00681685" w:rsidRDefault="00970EBA" w:rsidP="00970EBA">
            <w:pPr>
              <w:pStyle w:val="ConsPlusNormal"/>
              <w:ind w:firstLine="0"/>
              <w:rPr>
                <w:rFonts w:ascii="Times New Roman" w:hAnsi="Times New Roman" w:cs="Times New Roman"/>
                <w:sz w:val="16"/>
                <w:szCs w:val="16"/>
              </w:rPr>
            </w:pPr>
            <w:r w:rsidRPr="00681685">
              <w:rPr>
                <w:rFonts w:ascii="Times New Roman" w:hAnsi="Times New Roman" w:cs="Times New Roman"/>
                <w:sz w:val="16"/>
                <w:szCs w:val="16"/>
              </w:rPr>
              <w:t xml:space="preserve">Администрация </w:t>
            </w:r>
            <w:r w:rsidR="00681685">
              <w:rPr>
                <w:rFonts w:ascii="Times New Roman" w:hAnsi="Times New Roman" w:cs="Times New Roman"/>
                <w:sz w:val="16"/>
                <w:szCs w:val="16"/>
              </w:rPr>
              <w:t xml:space="preserve">Колодеевского сельского </w:t>
            </w:r>
            <w:r w:rsidRPr="00681685">
              <w:rPr>
                <w:rFonts w:ascii="Times New Roman" w:hAnsi="Times New Roman" w:cs="Times New Roman"/>
                <w:sz w:val="16"/>
                <w:szCs w:val="16"/>
              </w:rPr>
              <w:t>Бутурлиновского муниципального района</w:t>
            </w:r>
          </w:p>
        </w:tc>
        <w:tc>
          <w:tcPr>
            <w:tcW w:w="2208" w:type="dxa"/>
          </w:tcPr>
          <w:p w:rsidR="00970EBA" w:rsidRPr="00970EBA" w:rsidRDefault="00970EBA" w:rsidP="00970EBA">
            <w:pPr>
              <w:spacing w:line="240" w:lineRule="auto"/>
              <w:rPr>
                <w:sz w:val="16"/>
                <w:szCs w:val="16"/>
              </w:rPr>
            </w:pPr>
            <w:r w:rsidRPr="00970EBA">
              <w:rPr>
                <w:sz w:val="16"/>
                <w:szCs w:val="16"/>
              </w:rPr>
              <w:t>Росреестр</w:t>
            </w:r>
          </w:p>
        </w:tc>
        <w:tc>
          <w:tcPr>
            <w:tcW w:w="1276" w:type="dxa"/>
          </w:tcPr>
          <w:p w:rsidR="00970EBA" w:rsidRPr="00970EBA" w:rsidRDefault="00970EBA" w:rsidP="00970EBA">
            <w:pPr>
              <w:spacing w:line="240" w:lineRule="auto"/>
              <w:jc w:val="both"/>
              <w:rPr>
                <w:color w:val="383838"/>
                <w:sz w:val="16"/>
                <w:szCs w:val="16"/>
              </w:rPr>
            </w:pPr>
          </w:p>
        </w:tc>
        <w:tc>
          <w:tcPr>
            <w:tcW w:w="1843" w:type="dxa"/>
          </w:tcPr>
          <w:p w:rsidR="00970EBA" w:rsidRPr="00970EBA" w:rsidRDefault="00970EBA" w:rsidP="00970EBA">
            <w:pPr>
              <w:spacing w:line="240" w:lineRule="auto"/>
              <w:rPr>
                <w:color w:val="383838"/>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970EBA" w:rsidRPr="00970EBA" w:rsidRDefault="00970EBA" w:rsidP="00970EBA">
            <w:pPr>
              <w:spacing w:line="240" w:lineRule="auto"/>
              <w:jc w:val="both"/>
              <w:rPr>
                <w:sz w:val="16"/>
                <w:szCs w:val="16"/>
              </w:rPr>
            </w:pPr>
            <w:r w:rsidRPr="00970EBA">
              <w:rPr>
                <w:sz w:val="16"/>
                <w:szCs w:val="16"/>
              </w:rPr>
              <w:t>-</w:t>
            </w:r>
          </w:p>
        </w:tc>
        <w:tc>
          <w:tcPr>
            <w:tcW w:w="1619" w:type="dxa"/>
          </w:tcPr>
          <w:p w:rsidR="00970EBA" w:rsidRPr="00970EBA" w:rsidRDefault="00970EBA" w:rsidP="00970EBA">
            <w:pPr>
              <w:spacing w:line="240" w:lineRule="auto"/>
              <w:jc w:val="both"/>
              <w:rPr>
                <w:sz w:val="16"/>
                <w:szCs w:val="16"/>
              </w:rPr>
            </w:pPr>
            <w:r w:rsidRPr="00970EBA">
              <w:rPr>
                <w:sz w:val="16"/>
                <w:szCs w:val="16"/>
              </w:rPr>
              <w:t>приложение 3</w:t>
            </w:r>
          </w:p>
        </w:tc>
      </w:tr>
      <w:tr w:rsidR="00970EBA" w:rsidRPr="00970EBA" w:rsidTr="00C24BC9">
        <w:tc>
          <w:tcPr>
            <w:tcW w:w="1668" w:type="dxa"/>
          </w:tcPr>
          <w:p w:rsidR="00970EBA" w:rsidRPr="00970EBA" w:rsidRDefault="00970EBA" w:rsidP="00970EBA">
            <w:pPr>
              <w:spacing w:line="240" w:lineRule="auto"/>
              <w:jc w:val="center"/>
              <w:rPr>
                <w:sz w:val="16"/>
                <w:szCs w:val="16"/>
              </w:rPr>
            </w:pPr>
            <w:r w:rsidRPr="00970EBA">
              <w:rPr>
                <w:sz w:val="16"/>
                <w:szCs w:val="16"/>
              </w:rPr>
              <w:t>нет</w:t>
            </w:r>
          </w:p>
        </w:tc>
        <w:tc>
          <w:tcPr>
            <w:tcW w:w="1417"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выписка из Единого государственного реестра юридических лиц </w:t>
            </w:r>
          </w:p>
        </w:tc>
        <w:tc>
          <w:tcPr>
            <w:tcW w:w="1560" w:type="dxa"/>
          </w:tcPr>
          <w:p w:rsidR="00970EBA" w:rsidRPr="00970EBA" w:rsidRDefault="00970EBA" w:rsidP="00970EBA">
            <w:pPr>
              <w:spacing w:line="240" w:lineRule="auto"/>
              <w:rPr>
                <w:sz w:val="16"/>
                <w:szCs w:val="16"/>
              </w:rPr>
            </w:pPr>
            <w:r w:rsidRPr="00970EBA">
              <w:rPr>
                <w:sz w:val="16"/>
                <w:szCs w:val="16"/>
              </w:rPr>
              <w:t>- ОГРН;</w:t>
            </w:r>
          </w:p>
          <w:p w:rsidR="00970EBA" w:rsidRPr="00970EBA" w:rsidRDefault="00970EBA" w:rsidP="00970EBA">
            <w:pPr>
              <w:spacing w:line="240" w:lineRule="auto"/>
              <w:rPr>
                <w:sz w:val="16"/>
                <w:szCs w:val="16"/>
              </w:rPr>
            </w:pPr>
            <w:r w:rsidRPr="00970EBA">
              <w:rPr>
                <w:sz w:val="16"/>
                <w:szCs w:val="16"/>
              </w:rPr>
              <w:t>- ИНН (для юридического лица)</w:t>
            </w:r>
          </w:p>
          <w:p w:rsidR="00970EBA" w:rsidRPr="00970EBA" w:rsidRDefault="00970EBA" w:rsidP="00970EBA">
            <w:pPr>
              <w:spacing w:line="240" w:lineRule="auto"/>
              <w:rPr>
                <w:sz w:val="16"/>
                <w:szCs w:val="16"/>
              </w:rPr>
            </w:pPr>
          </w:p>
        </w:tc>
        <w:tc>
          <w:tcPr>
            <w:tcW w:w="2409" w:type="dxa"/>
          </w:tcPr>
          <w:p w:rsidR="00970EBA" w:rsidRPr="00681685" w:rsidRDefault="00970EBA" w:rsidP="00970EBA">
            <w:pPr>
              <w:spacing w:line="240" w:lineRule="auto"/>
              <w:rPr>
                <w:sz w:val="16"/>
                <w:szCs w:val="16"/>
              </w:rPr>
            </w:pPr>
            <w:r w:rsidRPr="00681685">
              <w:rPr>
                <w:sz w:val="16"/>
                <w:szCs w:val="16"/>
              </w:rPr>
              <w:t xml:space="preserve">Администрация </w:t>
            </w:r>
            <w:r w:rsidR="00681685">
              <w:rPr>
                <w:sz w:val="16"/>
                <w:szCs w:val="16"/>
              </w:rPr>
              <w:t xml:space="preserve">Колодеевского сельского поселения </w:t>
            </w:r>
            <w:r w:rsidRPr="00681685">
              <w:rPr>
                <w:sz w:val="16"/>
                <w:szCs w:val="16"/>
              </w:rPr>
              <w:t>Бутурлиновского муниципального района</w:t>
            </w:r>
          </w:p>
        </w:tc>
        <w:tc>
          <w:tcPr>
            <w:tcW w:w="2208" w:type="dxa"/>
          </w:tcPr>
          <w:p w:rsidR="00970EBA" w:rsidRPr="00970EBA" w:rsidRDefault="00970EBA" w:rsidP="00970EBA">
            <w:pPr>
              <w:spacing w:line="240" w:lineRule="auto"/>
              <w:rPr>
                <w:sz w:val="16"/>
                <w:szCs w:val="16"/>
              </w:rPr>
            </w:pPr>
            <w:r w:rsidRPr="00970EBA">
              <w:rPr>
                <w:sz w:val="16"/>
                <w:szCs w:val="16"/>
              </w:rPr>
              <w:t>ФНС России</w:t>
            </w:r>
          </w:p>
        </w:tc>
        <w:tc>
          <w:tcPr>
            <w:tcW w:w="1276" w:type="dxa"/>
          </w:tcPr>
          <w:p w:rsidR="00970EBA" w:rsidRPr="00970EBA" w:rsidRDefault="00970EBA" w:rsidP="00970EBA">
            <w:pPr>
              <w:spacing w:line="240" w:lineRule="auto"/>
              <w:jc w:val="both"/>
              <w:rPr>
                <w:sz w:val="16"/>
                <w:szCs w:val="16"/>
              </w:rPr>
            </w:pPr>
          </w:p>
        </w:tc>
        <w:tc>
          <w:tcPr>
            <w:tcW w:w="1843" w:type="dxa"/>
          </w:tcPr>
          <w:p w:rsidR="00970EBA" w:rsidRPr="00970EBA" w:rsidRDefault="00970EBA" w:rsidP="00970EBA">
            <w:pPr>
              <w:spacing w:line="240" w:lineRule="auto"/>
              <w:rPr>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970EBA" w:rsidRPr="00970EBA" w:rsidRDefault="00970EBA" w:rsidP="00970EBA">
            <w:pPr>
              <w:spacing w:line="240" w:lineRule="auto"/>
              <w:jc w:val="both"/>
              <w:rPr>
                <w:sz w:val="16"/>
                <w:szCs w:val="16"/>
              </w:rPr>
            </w:pPr>
            <w:r w:rsidRPr="00970EBA">
              <w:rPr>
                <w:sz w:val="16"/>
                <w:szCs w:val="16"/>
              </w:rPr>
              <w:t>-</w:t>
            </w:r>
          </w:p>
        </w:tc>
        <w:tc>
          <w:tcPr>
            <w:tcW w:w="1619" w:type="dxa"/>
          </w:tcPr>
          <w:p w:rsidR="00970EBA" w:rsidRPr="00970EBA" w:rsidRDefault="00970EBA" w:rsidP="00970EBA">
            <w:pPr>
              <w:spacing w:line="240" w:lineRule="auto"/>
              <w:jc w:val="both"/>
              <w:rPr>
                <w:sz w:val="16"/>
                <w:szCs w:val="16"/>
              </w:rPr>
            </w:pPr>
            <w:r w:rsidRPr="00970EBA">
              <w:rPr>
                <w:sz w:val="16"/>
                <w:szCs w:val="16"/>
              </w:rPr>
              <w:t>приложение 4</w:t>
            </w:r>
          </w:p>
        </w:tc>
      </w:tr>
      <w:tr w:rsidR="00970EBA" w:rsidRPr="00970EBA" w:rsidTr="00C24BC9">
        <w:tc>
          <w:tcPr>
            <w:tcW w:w="1668" w:type="dxa"/>
          </w:tcPr>
          <w:p w:rsidR="00970EBA" w:rsidRPr="00970EBA" w:rsidRDefault="00970EBA" w:rsidP="00970EBA">
            <w:pPr>
              <w:spacing w:line="240" w:lineRule="auto"/>
              <w:jc w:val="center"/>
              <w:rPr>
                <w:sz w:val="16"/>
                <w:szCs w:val="16"/>
              </w:rPr>
            </w:pPr>
            <w:r w:rsidRPr="00970EBA">
              <w:rPr>
                <w:sz w:val="16"/>
                <w:szCs w:val="16"/>
              </w:rPr>
              <w:t>нет</w:t>
            </w:r>
          </w:p>
        </w:tc>
        <w:tc>
          <w:tcPr>
            <w:tcW w:w="1417"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выписка из Единого государственного реестра индивидуальных предпринимателей</w:t>
            </w:r>
          </w:p>
        </w:tc>
        <w:tc>
          <w:tcPr>
            <w:tcW w:w="1560" w:type="dxa"/>
          </w:tcPr>
          <w:p w:rsidR="00970EBA" w:rsidRPr="00970EBA" w:rsidRDefault="00970EBA" w:rsidP="00970EBA">
            <w:pPr>
              <w:spacing w:line="240" w:lineRule="auto"/>
              <w:rPr>
                <w:sz w:val="16"/>
                <w:szCs w:val="16"/>
              </w:rPr>
            </w:pPr>
            <w:r w:rsidRPr="00970EBA">
              <w:rPr>
                <w:sz w:val="16"/>
                <w:szCs w:val="16"/>
              </w:rPr>
              <w:t>- ОГРНИП;</w:t>
            </w:r>
          </w:p>
          <w:p w:rsidR="00970EBA" w:rsidRPr="00970EBA" w:rsidRDefault="00970EBA" w:rsidP="00970EBA">
            <w:pPr>
              <w:spacing w:line="240" w:lineRule="auto"/>
              <w:rPr>
                <w:sz w:val="16"/>
                <w:szCs w:val="16"/>
              </w:rPr>
            </w:pPr>
            <w:r w:rsidRPr="00970EBA">
              <w:rPr>
                <w:sz w:val="16"/>
                <w:szCs w:val="16"/>
              </w:rPr>
              <w:t>- ИНН (для индивидуального предпринимателя)</w:t>
            </w:r>
          </w:p>
        </w:tc>
        <w:tc>
          <w:tcPr>
            <w:tcW w:w="2409" w:type="dxa"/>
          </w:tcPr>
          <w:p w:rsidR="00970EBA" w:rsidRPr="00681685" w:rsidRDefault="00970EBA" w:rsidP="00970EBA">
            <w:pPr>
              <w:spacing w:line="240" w:lineRule="auto"/>
              <w:rPr>
                <w:sz w:val="16"/>
                <w:szCs w:val="16"/>
              </w:rPr>
            </w:pPr>
            <w:r w:rsidRPr="00681685">
              <w:rPr>
                <w:sz w:val="16"/>
                <w:szCs w:val="16"/>
              </w:rPr>
              <w:t xml:space="preserve">Администрация </w:t>
            </w:r>
            <w:r w:rsidR="00681685">
              <w:rPr>
                <w:sz w:val="16"/>
                <w:szCs w:val="16"/>
              </w:rPr>
              <w:t xml:space="preserve">Колодеевского сельского </w:t>
            </w:r>
            <w:r w:rsidRPr="00681685">
              <w:rPr>
                <w:sz w:val="16"/>
                <w:szCs w:val="16"/>
              </w:rPr>
              <w:t>Бутурлиновского муниципального района</w:t>
            </w:r>
          </w:p>
        </w:tc>
        <w:tc>
          <w:tcPr>
            <w:tcW w:w="2208" w:type="dxa"/>
          </w:tcPr>
          <w:p w:rsidR="00970EBA" w:rsidRPr="00970EBA" w:rsidRDefault="00970EBA" w:rsidP="00970EBA">
            <w:pPr>
              <w:spacing w:line="240" w:lineRule="auto"/>
              <w:rPr>
                <w:sz w:val="16"/>
                <w:szCs w:val="16"/>
              </w:rPr>
            </w:pPr>
            <w:r w:rsidRPr="00970EBA">
              <w:rPr>
                <w:sz w:val="16"/>
                <w:szCs w:val="16"/>
              </w:rPr>
              <w:t>ФНС России</w:t>
            </w:r>
          </w:p>
        </w:tc>
        <w:tc>
          <w:tcPr>
            <w:tcW w:w="1276" w:type="dxa"/>
          </w:tcPr>
          <w:p w:rsidR="00970EBA" w:rsidRPr="00970EBA" w:rsidRDefault="00970EBA" w:rsidP="00970EBA">
            <w:pPr>
              <w:spacing w:line="240" w:lineRule="auto"/>
              <w:jc w:val="both"/>
              <w:rPr>
                <w:sz w:val="16"/>
                <w:szCs w:val="16"/>
              </w:rPr>
            </w:pPr>
          </w:p>
        </w:tc>
        <w:tc>
          <w:tcPr>
            <w:tcW w:w="1843" w:type="dxa"/>
          </w:tcPr>
          <w:p w:rsidR="00970EBA" w:rsidRPr="00970EBA" w:rsidRDefault="00970EBA" w:rsidP="00970EBA">
            <w:pPr>
              <w:spacing w:line="240" w:lineRule="auto"/>
              <w:rPr>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970EBA" w:rsidRPr="00970EBA" w:rsidRDefault="00970EBA" w:rsidP="00970EBA">
            <w:pPr>
              <w:spacing w:line="240" w:lineRule="auto"/>
              <w:jc w:val="both"/>
              <w:rPr>
                <w:sz w:val="16"/>
                <w:szCs w:val="16"/>
              </w:rPr>
            </w:pPr>
            <w:r w:rsidRPr="00970EBA">
              <w:rPr>
                <w:sz w:val="16"/>
                <w:szCs w:val="16"/>
              </w:rPr>
              <w:t>-</w:t>
            </w:r>
          </w:p>
        </w:tc>
        <w:tc>
          <w:tcPr>
            <w:tcW w:w="1619" w:type="dxa"/>
          </w:tcPr>
          <w:p w:rsidR="00970EBA" w:rsidRPr="00970EBA" w:rsidRDefault="00970EBA" w:rsidP="00970EBA">
            <w:pPr>
              <w:spacing w:line="240" w:lineRule="auto"/>
              <w:jc w:val="both"/>
              <w:rPr>
                <w:sz w:val="16"/>
                <w:szCs w:val="16"/>
              </w:rPr>
            </w:pPr>
            <w:r w:rsidRPr="00970EBA">
              <w:rPr>
                <w:sz w:val="16"/>
                <w:szCs w:val="16"/>
              </w:rPr>
              <w:t>приложение 5</w:t>
            </w:r>
          </w:p>
        </w:tc>
      </w:tr>
      <w:tr w:rsidR="00970EBA" w:rsidRPr="00970EBA" w:rsidTr="00C24BC9">
        <w:tc>
          <w:tcPr>
            <w:tcW w:w="1668" w:type="dxa"/>
          </w:tcPr>
          <w:p w:rsidR="00970EBA" w:rsidRPr="00970EBA" w:rsidRDefault="00970EBA" w:rsidP="00970EBA">
            <w:pPr>
              <w:spacing w:line="240" w:lineRule="auto"/>
              <w:jc w:val="center"/>
              <w:rPr>
                <w:sz w:val="16"/>
                <w:szCs w:val="16"/>
              </w:rPr>
            </w:pPr>
            <w:r w:rsidRPr="00970EBA">
              <w:rPr>
                <w:sz w:val="16"/>
                <w:szCs w:val="16"/>
              </w:rPr>
              <w:t>нет</w:t>
            </w:r>
          </w:p>
        </w:tc>
        <w:tc>
          <w:tcPr>
            <w:tcW w:w="1417"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кадастровая выписка о земельном </w:t>
            </w:r>
            <w:r w:rsidRPr="00970EBA">
              <w:rPr>
                <w:sz w:val="16"/>
                <w:szCs w:val="16"/>
              </w:rPr>
              <w:lastRenderedPageBreak/>
              <w:t>участке</w:t>
            </w:r>
          </w:p>
        </w:tc>
        <w:tc>
          <w:tcPr>
            <w:tcW w:w="1560" w:type="dxa"/>
          </w:tcPr>
          <w:p w:rsidR="00970EBA" w:rsidRPr="00970EBA" w:rsidRDefault="00970EBA" w:rsidP="00970EBA">
            <w:pPr>
              <w:autoSpaceDE w:val="0"/>
              <w:autoSpaceDN w:val="0"/>
              <w:adjustRightInd w:val="0"/>
              <w:spacing w:line="240" w:lineRule="auto"/>
              <w:rPr>
                <w:sz w:val="16"/>
                <w:szCs w:val="16"/>
              </w:rPr>
            </w:pPr>
            <w:r w:rsidRPr="00970EBA">
              <w:rPr>
                <w:sz w:val="16"/>
                <w:szCs w:val="16"/>
              </w:rPr>
              <w:lastRenderedPageBreak/>
              <w:t>- кадастровый номер земельного участка;</w:t>
            </w:r>
          </w:p>
          <w:p w:rsidR="00970EBA" w:rsidRPr="00970EBA" w:rsidRDefault="00970EBA" w:rsidP="00970EBA">
            <w:pPr>
              <w:autoSpaceDE w:val="0"/>
              <w:autoSpaceDN w:val="0"/>
              <w:adjustRightInd w:val="0"/>
              <w:spacing w:line="240" w:lineRule="auto"/>
              <w:rPr>
                <w:sz w:val="16"/>
                <w:szCs w:val="16"/>
              </w:rPr>
            </w:pPr>
            <w:r w:rsidRPr="00970EBA">
              <w:rPr>
                <w:sz w:val="16"/>
                <w:szCs w:val="16"/>
              </w:rPr>
              <w:lastRenderedPageBreak/>
              <w:t>- адрес земельного участка, площадь земельного участка.</w:t>
            </w:r>
          </w:p>
          <w:p w:rsidR="00970EBA" w:rsidRPr="00970EBA" w:rsidRDefault="00970EBA" w:rsidP="00970EBA">
            <w:pPr>
              <w:spacing w:line="240" w:lineRule="auto"/>
              <w:rPr>
                <w:sz w:val="16"/>
                <w:szCs w:val="16"/>
              </w:rPr>
            </w:pPr>
          </w:p>
        </w:tc>
        <w:tc>
          <w:tcPr>
            <w:tcW w:w="2409" w:type="dxa"/>
          </w:tcPr>
          <w:p w:rsidR="00970EBA" w:rsidRPr="00970EBA" w:rsidRDefault="00970EBA" w:rsidP="00970EBA">
            <w:pPr>
              <w:spacing w:line="240" w:lineRule="auto"/>
              <w:rPr>
                <w:sz w:val="16"/>
                <w:szCs w:val="16"/>
                <w:highlight w:val="yellow"/>
              </w:rPr>
            </w:pPr>
            <w:r w:rsidRPr="00681685">
              <w:rPr>
                <w:sz w:val="16"/>
                <w:szCs w:val="16"/>
              </w:rPr>
              <w:lastRenderedPageBreak/>
              <w:t xml:space="preserve">Администрация </w:t>
            </w:r>
            <w:r w:rsidR="00681685" w:rsidRPr="00681685">
              <w:rPr>
                <w:sz w:val="16"/>
                <w:szCs w:val="16"/>
              </w:rPr>
              <w:t xml:space="preserve">Колодеевского сельского поселения </w:t>
            </w:r>
            <w:r w:rsidRPr="00681685">
              <w:rPr>
                <w:sz w:val="16"/>
                <w:szCs w:val="16"/>
              </w:rPr>
              <w:t xml:space="preserve">Бутурлиновского </w:t>
            </w:r>
            <w:r w:rsidRPr="00681685">
              <w:rPr>
                <w:sz w:val="16"/>
                <w:szCs w:val="16"/>
              </w:rPr>
              <w:lastRenderedPageBreak/>
              <w:t>муниципального района</w:t>
            </w:r>
          </w:p>
        </w:tc>
        <w:tc>
          <w:tcPr>
            <w:tcW w:w="2208" w:type="dxa"/>
          </w:tcPr>
          <w:p w:rsidR="00970EBA" w:rsidRPr="00970EBA" w:rsidRDefault="00970EBA" w:rsidP="00970EBA">
            <w:pPr>
              <w:spacing w:line="240" w:lineRule="auto"/>
              <w:rPr>
                <w:sz w:val="16"/>
                <w:szCs w:val="16"/>
              </w:rPr>
            </w:pPr>
            <w:r w:rsidRPr="00970EBA">
              <w:rPr>
                <w:sz w:val="16"/>
                <w:szCs w:val="16"/>
              </w:rPr>
              <w:lastRenderedPageBreak/>
              <w:t>Росреестр</w:t>
            </w:r>
          </w:p>
        </w:tc>
        <w:tc>
          <w:tcPr>
            <w:tcW w:w="1276" w:type="dxa"/>
          </w:tcPr>
          <w:p w:rsidR="00970EBA" w:rsidRPr="00970EBA" w:rsidRDefault="00970EBA" w:rsidP="00970EBA">
            <w:pPr>
              <w:spacing w:line="240" w:lineRule="auto"/>
              <w:jc w:val="both"/>
              <w:rPr>
                <w:sz w:val="16"/>
                <w:szCs w:val="16"/>
              </w:rPr>
            </w:pPr>
          </w:p>
        </w:tc>
        <w:tc>
          <w:tcPr>
            <w:tcW w:w="1843" w:type="dxa"/>
          </w:tcPr>
          <w:p w:rsidR="00970EBA" w:rsidRPr="00970EBA" w:rsidRDefault="00970EBA" w:rsidP="00970EBA">
            <w:pPr>
              <w:spacing w:line="240" w:lineRule="auto"/>
              <w:rPr>
                <w:sz w:val="16"/>
                <w:szCs w:val="16"/>
              </w:rPr>
            </w:pPr>
            <w:r w:rsidRPr="00970EBA">
              <w:rPr>
                <w:sz w:val="16"/>
                <w:szCs w:val="16"/>
              </w:rPr>
              <w:t xml:space="preserve">7 кален. дней (направление запроса – 2 кален. дня, получение ответа на запрос – 5 </w:t>
            </w:r>
            <w:r w:rsidRPr="00970EBA">
              <w:rPr>
                <w:sz w:val="16"/>
                <w:szCs w:val="16"/>
              </w:rPr>
              <w:lastRenderedPageBreak/>
              <w:t>рабочих дней)</w:t>
            </w:r>
          </w:p>
        </w:tc>
        <w:tc>
          <w:tcPr>
            <w:tcW w:w="1559" w:type="dxa"/>
          </w:tcPr>
          <w:p w:rsidR="00970EBA" w:rsidRPr="00970EBA" w:rsidRDefault="00970EBA" w:rsidP="00970EBA">
            <w:pPr>
              <w:spacing w:line="240" w:lineRule="auto"/>
              <w:jc w:val="both"/>
              <w:rPr>
                <w:sz w:val="16"/>
                <w:szCs w:val="16"/>
              </w:rPr>
            </w:pPr>
            <w:r w:rsidRPr="00970EBA">
              <w:rPr>
                <w:sz w:val="16"/>
                <w:szCs w:val="16"/>
              </w:rPr>
              <w:lastRenderedPageBreak/>
              <w:t>-</w:t>
            </w:r>
          </w:p>
        </w:tc>
        <w:tc>
          <w:tcPr>
            <w:tcW w:w="1619" w:type="dxa"/>
          </w:tcPr>
          <w:p w:rsidR="00970EBA" w:rsidRPr="00970EBA" w:rsidRDefault="00970EBA" w:rsidP="00970EBA">
            <w:pPr>
              <w:spacing w:line="240" w:lineRule="auto"/>
              <w:jc w:val="both"/>
              <w:rPr>
                <w:sz w:val="16"/>
                <w:szCs w:val="16"/>
              </w:rPr>
            </w:pPr>
            <w:r w:rsidRPr="00970EBA">
              <w:rPr>
                <w:sz w:val="16"/>
                <w:szCs w:val="16"/>
              </w:rPr>
              <w:t>приложение 6</w:t>
            </w:r>
          </w:p>
        </w:tc>
      </w:tr>
      <w:tr w:rsidR="00970EBA" w:rsidRPr="00970EBA" w:rsidTr="00C24BC9">
        <w:tc>
          <w:tcPr>
            <w:tcW w:w="1668" w:type="dxa"/>
          </w:tcPr>
          <w:p w:rsidR="00970EBA" w:rsidRPr="00970EBA" w:rsidRDefault="00970EBA" w:rsidP="00970EBA">
            <w:pPr>
              <w:spacing w:line="240" w:lineRule="auto"/>
              <w:jc w:val="center"/>
              <w:rPr>
                <w:sz w:val="16"/>
                <w:szCs w:val="16"/>
              </w:rPr>
            </w:pPr>
            <w:r w:rsidRPr="00970EBA">
              <w:rPr>
                <w:sz w:val="16"/>
                <w:szCs w:val="16"/>
              </w:rPr>
              <w:lastRenderedPageBreak/>
              <w:t>нет</w:t>
            </w:r>
          </w:p>
        </w:tc>
        <w:tc>
          <w:tcPr>
            <w:tcW w:w="1417"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утвержденный проект межевания территории, если перераспределение земельных участков планируется осуществить в соответствии с данным проектом</w:t>
            </w:r>
          </w:p>
        </w:tc>
        <w:tc>
          <w:tcPr>
            <w:tcW w:w="1560"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 номер и дата принятия решения органа местного самоуправления об утверждении проекта межевания территории</w:t>
            </w:r>
          </w:p>
          <w:p w:rsidR="00970EBA" w:rsidRPr="00970EBA" w:rsidRDefault="00970EBA" w:rsidP="00970EBA">
            <w:pPr>
              <w:spacing w:line="240" w:lineRule="auto"/>
              <w:rPr>
                <w:sz w:val="16"/>
                <w:szCs w:val="16"/>
              </w:rPr>
            </w:pPr>
          </w:p>
        </w:tc>
        <w:tc>
          <w:tcPr>
            <w:tcW w:w="2409" w:type="dxa"/>
          </w:tcPr>
          <w:p w:rsidR="00970EBA" w:rsidRPr="00970EBA" w:rsidRDefault="00970EBA" w:rsidP="00970EBA">
            <w:pPr>
              <w:pStyle w:val="ConsPlusNormal"/>
              <w:ind w:firstLine="0"/>
              <w:rPr>
                <w:sz w:val="16"/>
                <w:szCs w:val="16"/>
              </w:rPr>
            </w:pPr>
            <w:r w:rsidRPr="00681685">
              <w:rPr>
                <w:rFonts w:ascii="Times New Roman" w:hAnsi="Times New Roman" w:cs="Times New Roman"/>
                <w:sz w:val="16"/>
                <w:szCs w:val="16"/>
              </w:rPr>
              <w:t xml:space="preserve">Администрация </w:t>
            </w:r>
            <w:r w:rsidR="00681685" w:rsidRPr="00681685">
              <w:rPr>
                <w:rFonts w:ascii="Times New Roman" w:hAnsi="Times New Roman" w:cs="Times New Roman"/>
                <w:sz w:val="16"/>
                <w:szCs w:val="16"/>
              </w:rPr>
              <w:t xml:space="preserve">Колодеевского сельского поселения </w:t>
            </w:r>
            <w:r w:rsidRPr="00681685">
              <w:rPr>
                <w:rFonts w:ascii="Times New Roman" w:hAnsi="Times New Roman" w:cs="Times New Roman"/>
                <w:sz w:val="16"/>
                <w:szCs w:val="16"/>
              </w:rPr>
              <w:t>Бутурлиновского муниципального района</w:t>
            </w:r>
          </w:p>
        </w:tc>
        <w:tc>
          <w:tcPr>
            <w:tcW w:w="2208" w:type="dxa"/>
          </w:tcPr>
          <w:p w:rsidR="00970EBA" w:rsidRPr="00970EBA" w:rsidRDefault="00970EBA" w:rsidP="00970EBA">
            <w:pPr>
              <w:spacing w:line="240" w:lineRule="auto"/>
              <w:rPr>
                <w:sz w:val="16"/>
                <w:szCs w:val="16"/>
              </w:rPr>
            </w:pPr>
            <w:r w:rsidRPr="00970EBA">
              <w:rPr>
                <w:sz w:val="16"/>
                <w:szCs w:val="16"/>
              </w:rPr>
              <w:t>Управление главного архитектора</w:t>
            </w:r>
          </w:p>
        </w:tc>
        <w:tc>
          <w:tcPr>
            <w:tcW w:w="1276" w:type="dxa"/>
          </w:tcPr>
          <w:p w:rsidR="00970EBA" w:rsidRPr="00970EBA" w:rsidRDefault="00970EBA" w:rsidP="00970EBA">
            <w:pPr>
              <w:spacing w:line="240" w:lineRule="auto"/>
              <w:jc w:val="both"/>
              <w:rPr>
                <w:sz w:val="16"/>
                <w:szCs w:val="16"/>
              </w:rPr>
            </w:pPr>
          </w:p>
        </w:tc>
        <w:tc>
          <w:tcPr>
            <w:tcW w:w="1843" w:type="dxa"/>
          </w:tcPr>
          <w:p w:rsidR="00970EBA" w:rsidRPr="00970EBA" w:rsidRDefault="00970EBA" w:rsidP="00970EBA">
            <w:pPr>
              <w:spacing w:line="240" w:lineRule="auto"/>
              <w:rPr>
                <w:sz w:val="16"/>
                <w:szCs w:val="16"/>
              </w:rPr>
            </w:pPr>
            <w:r w:rsidRPr="00970EBA">
              <w:rPr>
                <w:sz w:val="16"/>
                <w:szCs w:val="16"/>
              </w:rPr>
              <w:t>7 кален. дней (направление запроса – 2 кален. дня, получение ответа на запрос – 5 рабочих дней)</w:t>
            </w:r>
          </w:p>
        </w:tc>
        <w:tc>
          <w:tcPr>
            <w:tcW w:w="1559" w:type="dxa"/>
          </w:tcPr>
          <w:p w:rsidR="00970EBA" w:rsidRPr="00970EBA" w:rsidRDefault="00970EBA" w:rsidP="00970EBA">
            <w:pPr>
              <w:spacing w:line="240" w:lineRule="auto"/>
              <w:jc w:val="both"/>
              <w:rPr>
                <w:sz w:val="16"/>
                <w:szCs w:val="16"/>
              </w:rPr>
            </w:pPr>
            <w:r w:rsidRPr="00970EBA">
              <w:rPr>
                <w:sz w:val="16"/>
                <w:szCs w:val="16"/>
              </w:rPr>
              <w:t>-</w:t>
            </w:r>
          </w:p>
        </w:tc>
        <w:tc>
          <w:tcPr>
            <w:tcW w:w="1619" w:type="dxa"/>
          </w:tcPr>
          <w:p w:rsidR="00970EBA" w:rsidRPr="00970EBA" w:rsidRDefault="00970EBA" w:rsidP="00970EBA">
            <w:pPr>
              <w:spacing w:line="240" w:lineRule="auto"/>
              <w:jc w:val="both"/>
              <w:rPr>
                <w:sz w:val="16"/>
                <w:szCs w:val="16"/>
              </w:rPr>
            </w:pPr>
            <w:r w:rsidRPr="00970EBA">
              <w:rPr>
                <w:sz w:val="16"/>
                <w:szCs w:val="16"/>
              </w:rPr>
              <w:t>-</w:t>
            </w:r>
          </w:p>
        </w:tc>
      </w:tr>
    </w:tbl>
    <w:p w:rsidR="00970EBA" w:rsidRPr="00926266" w:rsidRDefault="00970EBA" w:rsidP="00E93C76">
      <w:pPr>
        <w:spacing w:after="0"/>
        <w:jc w:val="both"/>
        <w:rPr>
          <w:b/>
          <w:sz w:val="20"/>
          <w:szCs w:val="28"/>
        </w:rPr>
      </w:pPr>
    </w:p>
    <w:p w:rsidR="00E93C76" w:rsidRDefault="00E93C76" w:rsidP="00E93C76">
      <w:pPr>
        <w:spacing w:after="0"/>
        <w:rPr>
          <w:b/>
          <w:sz w:val="20"/>
          <w:szCs w:val="28"/>
        </w:rPr>
      </w:pPr>
      <w:r w:rsidRPr="00926266">
        <w:rPr>
          <w:b/>
          <w:sz w:val="20"/>
          <w:szCs w:val="28"/>
        </w:rPr>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970EBA" w:rsidRPr="00970EBA" w:rsidTr="00C24BC9">
        <w:tc>
          <w:tcPr>
            <w:tcW w:w="560" w:type="dxa"/>
            <w:vMerge w:val="restart"/>
          </w:tcPr>
          <w:p w:rsidR="00970EBA" w:rsidRPr="00970EBA" w:rsidRDefault="00970EBA" w:rsidP="00970EBA">
            <w:pPr>
              <w:spacing w:line="240" w:lineRule="auto"/>
              <w:rPr>
                <w:b/>
                <w:sz w:val="16"/>
                <w:szCs w:val="16"/>
              </w:rPr>
            </w:pPr>
            <w:r w:rsidRPr="00970EBA">
              <w:rPr>
                <w:b/>
                <w:sz w:val="16"/>
                <w:szCs w:val="16"/>
              </w:rPr>
              <w:t xml:space="preserve">№ </w:t>
            </w:r>
          </w:p>
        </w:tc>
        <w:tc>
          <w:tcPr>
            <w:tcW w:w="2100" w:type="dxa"/>
            <w:vMerge w:val="restart"/>
          </w:tcPr>
          <w:p w:rsidR="00970EBA" w:rsidRPr="00970EBA" w:rsidRDefault="00970EBA" w:rsidP="00970EBA">
            <w:pPr>
              <w:spacing w:line="240" w:lineRule="auto"/>
              <w:jc w:val="center"/>
              <w:rPr>
                <w:b/>
                <w:sz w:val="16"/>
                <w:szCs w:val="16"/>
              </w:rPr>
            </w:pPr>
            <w:r w:rsidRPr="00970EBA">
              <w:rPr>
                <w:b/>
                <w:sz w:val="16"/>
                <w:szCs w:val="16"/>
              </w:rPr>
              <w:t>Документ/документы, являющиеся результатом «услуги»</w:t>
            </w:r>
          </w:p>
        </w:tc>
        <w:tc>
          <w:tcPr>
            <w:tcW w:w="2389" w:type="dxa"/>
            <w:vMerge w:val="restart"/>
          </w:tcPr>
          <w:p w:rsidR="00970EBA" w:rsidRPr="00970EBA" w:rsidRDefault="00970EBA" w:rsidP="00970EBA">
            <w:pPr>
              <w:spacing w:line="240" w:lineRule="auto"/>
              <w:jc w:val="center"/>
              <w:rPr>
                <w:b/>
                <w:sz w:val="16"/>
                <w:szCs w:val="16"/>
              </w:rPr>
            </w:pPr>
            <w:r w:rsidRPr="00970EBA">
              <w:rPr>
                <w:b/>
                <w:sz w:val="16"/>
                <w:szCs w:val="16"/>
              </w:rPr>
              <w:t>Требования к документу/документам, являющимся результатом «услуги»</w:t>
            </w:r>
          </w:p>
        </w:tc>
        <w:tc>
          <w:tcPr>
            <w:tcW w:w="2275" w:type="dxa"/>
            <w:vMerge w:val="restart"/>
          </w:tcPr>
          <w:p w:rsidR="00970EBA" w:rsidRPr="00970EBA" w:rsidRDefault="00970EBA" w:rsidP="00970EBA">
            <w:pPr>
              <w:spacing w:line="240" w:lineRule="auto"/>
              <w:jc w:val="center"/>
              <w:rPr>
                <w:b/>
                <w:sz w:val="16"/>
                <w:szCs w:val="16"/>
              </w:rPr>
            </w:pPr>
            <w:r w:rsidRPr="00970EBA">
              <w:rPr>
                <w:b/>
                <w:sz w:val="16"/>
                <w:szCs w:val="16"/>
              </w:rPr>
              <w:t>Характеристика результата (положительный/</w:t>
            </w:r>
          </w:p>
          <w:p w:rsidR="00970EBA" w:rsidRPr="00970EBA" w:rsidRDefault="00970EBA" w:rsidP="00970EBA">
            <w:pPr>
              <w:spacing w:line="240" w:lineRule="auto"/>
              <w:jc w:val="center"/>
              <w:rPr>
                <w:b/>
                <w:sz w:val="16"/>
                <w:szCs w:val="16"/>
              </w:rPr>
            </w:pPr>
            <w:r w:rsidRPr="00970EBA">
              <w:rPr>
                <w:b/>
                <w:sz w:val="16"/>
                <w:szCs w:val="16"/>
              </w:rPr>
              <w:t>отрицательный)</w:t>
            </w:r>
          </w:p>
        </w:tc>
        <w:tc>
          <w:tcPr>
            <w:tcW w:w="2140" w:type="dxa"/>
            <w:vMerge w:val="restart"/>
          </w:tcPr>
          <w:p w:rsidR="00970EBA" w:rsidRPr="00970EBA" w:rsidRDefault="00970EBA" w:rsidP="00970EBA">
            <w:pPr>
              <w:spacing w:line="240" w:lineRule="auto"/>
              <w:jc w:val="center"/>
              <w:rPr>
                <w:b/>
                <w:sz w:val="16"/>
                <w:szCs w:val="16"/>
              </w:rPr>
            </w:pPr>
            <w:r w:rsidRPr="00970EBA">
              <w:rPr>
                <w:b/>
                <w:sz w:val="16"/>
                <w:szCs w:val="16"/>
              </w:rPr>
              <w:t>Форма документа/документов, являющихся результатом «услуги»</w:t>
            </w:r>
          </w:p>
        </w:tc>
        <w:tc>
          <w:tcPr>
            <w:tcW w:w="1701" w:type="dxa"/>
            <w:vMerge w:val="restart"/>
          </w:tcPr>
          <w:p w:rsidR="00970EBA" w:rsidRPr="00970EBA" w:rsidRDefault="00970EBA" w:rsidP="00970EBA">
            <w:pPr>
              <w:spacing w:line="240" w:lineRule="auto"/>
              <w:jc w:val="center"/>
              <w:rPr>
                <w:b/>
                <w:sz w:val="16"/>
                <w:szCs w:val="16"/>
              </w:rPr>
            </w:pPr>
            <w:r w:rsidRPr="00970EBA">
              <w:rPr>
                <w:b/>
                <w:sz w:val="16"/>
                <w:szCs w:val="16"/>
              </w:rPr>
              <w:t>Образец документа/</w:t>
            </w:r>
          </w:p>
          <w:p w:rsidR="00970EBA" w:rsidRPr="00970EBA" w:rsidRDefault="00970EBA" w:rsidP="00970EBA">
            <w:pPr>
              <w:spacing w:line="240" w:lineRule="auto"/>
              <w:jc w:val="center"/>
              <w:rPr>
                <w:b/>
                <w:sz w:val="16"/>
                <w:szCs w:val="16"/>
              </w:rPr>
            </w:pPr>
            <w:r w:rsidRPr="00970EBA">
              <w:rPr>
                <w:b/>
                <w:sz w:val="16"/>
                <w:szCs w:val="16"/>
              </w:rPr>
              <w:t>документов, являющихся результатом «услуги»</w:t>
            </w:r>
          </w:p>
        </w:tc>
        <w:tc>
          <w:tcPr>
            <w:tcW w:w="1984" w:type="dxa"/>
            <w:vMerge w:val="restart"/>
          </w:tcPr>
          <w:p w:rsidR="00970EBA" w:rsidRPr="00970EBA" w:rsidRDefault="00970EBA" w:rsidP="00970EBA">
            <w:pPr>
              <w:spacing w:line="240" w:lineRule="auto"/>
              <w:jc w:val="center"/>
              <w:rPr>
                <w:b/>
                <w:sz w:val="16"/>
                <w:szCs w:val="16"/>
              </w:rPr>
            </w:pPr>
            <w:r w:rsidRPr="00970EBA">
              <w:rPr>
                <w:b/>
                <w:sz w:val="16"/>
                <w:szCs w:val="16"/>
              </w:rPr>
              <w:t>Способ получения результата</w:t>
            </w:r>
          </w:p>
        </w:tc>
        <w:tc>
          <w:tcPr>
            <w:tcW w:w="2269" w:type="dxa"/>
            <w:gridSpan w:val="2"/>
          </w:tcPr>
          <w:p w:rsidR="00970EBA" w:rsidRPr="00970EBA" w:rsidRDefault="00970EBA" w:rsidP="00970EBA">
            <w:pPr>
              <w:spacing w:line="240" w:lineRule="auto"/>
              <w:jc w:val="center"/>
              <w:rPr>
                <w:b/>
                <w:sz w:val="16"/>
                <w:szCs w:val="16"/>
              </w:rPr>
            </w:pPr>
            <w:r w:rsidRPr="00970EBA">
              <w:rPr>
                <w:b/>
                <w:sz w:val="16"/>
                <w:szCs w:val="16"/>
              </w:rPr>
              <w:t>Срок хранения невостребованных заявителем результатов</w:t>
            </w:r>
          </w:p>
        </w:tc>
      </w:tr>
      <w:tr w:rsidR="00970EBA" w:rsidRPr="00970EBA" w:rsidTr="00C24BC9">
        <w:tc>
          <w:tcPr>
            <w:tcW w:w="560" w:type="dxa"/>
            <w:vMerge/>
          </w:tcPr>
          <w:p w:rsidR="00970EBA" w:rsidRPr="00970EBA" w:rsidRDefault="00970EBA" w:rsidP="00970EBA">
            <w:pPr>
              <w:spacing w:line="240" w:lineRule="auto"/>
              <w:rPr>
                <w:b/>
                <w:sz w:val="16"/>
                <w:szCs w:val="16"/>
              </w:rPr>
            </w:pPr>
          </w:p>
        </w:tc>
        <w:tc>
          <w:tcPr>
            <w:tcW w:w="2100" w:type="dxa"/>
            <w:vMerge/>
          </w:tcPr>
          <w:p w:rsidR="00970EBA" w:rsidRPr="00970EBA" w:rsidRDefault="00970EBA" w:rsidP="00970EBA">
            <w:pPr>
              <w:spacing w:line="240" w:lineRule="auto"/>
              <w:jc w:val="center"/>
              <w:rPr>
                <w:b/>
                <w:sz w:val="16"/>
                <w:szCs w:val="16"/>
              </w:rPr>
            </w:pPr>
          </w:p>
        </w:tc>
        <w:tc>
          <w:tcPr>
            <w:tcW w:w="2389" w:type="dxa"/>
            <w:vMerge/>
          </w:tcPr>
          <w:p w:rsidR="00970EBA" w:rsidRPr="00970EBA" w:rsidRDefault="00970EBA" w:rsidP="00970EBA">
            <w:pPr>
              <w:spacing w:line="240" w:lineRule="auto"/>
              <w:jc w:val="center"/>
              <w:rPr>
                <w:b/>
                <w:sz w:val="16"/>
                <w:szCs w:val="16"/>
              </w:rPr>
            </w:pPr>
          </w:p>
        </w:tc>
        <w:tc>
          <w:tcPr>
            <w:tcW w:w="2275" w:type="dxa"/>
            <w:vMerge/>
          </w:tcPr>
          <w:p w:rsidR="00970EBA" w:rsidRPr="00970EBA" w:rsidRDefault="00970EBA" w:rsidP="00970EBA">
            <w:pPr>
              <w:spacing w:line="240" w:lineRule="auto"/>
              <w:jc w:val="center"/>
              <w:rPr>
                <w:b/>
                <w:sz w:val="16"/>
                <w:szCs w:val="16"/>
              </w:rPr>
            </w:pPr>
          </w:p>
        </w:tc>
        <w:tc>
          <w:tcPr>
            <w:tcW w:w="2140" w:type="dxa"/>
            <w:vMerge/>
          </w:tcPr>
          <w:p w:rsidR="00970EBA" w:rsidRPr="00970EBA" w:rsidRDefault="00970EBA" w:rsidP="00970EBA">
            <w:pPr>
              <w:spacing w:line="240" w:lineRule="auto"/>
              <w:jc w:val="center"/>
              <w:rPr>
                <w:b/>
                <w:sz w:val="16"/>
                <w:szCs w:val="16"/>
              </w:rPr>
            </w:pPr>
          </w:p>
        </w:tc>
        <w:tc>
          <w:tcPr>
            <w:tcW w:w="1701" w:type="dxa"/>
            <w:vMerge/>
          </w:tcPr>
          <w:p w:rsidR="00970EBA" w:rsidRPr="00970EBA" w:rsidRDefault="00970EBA" w:rsidP="00970EBA">
            <w:pPr>
              <w:spacing w:line="240" w:lineRule="auto"/>
              <w:jc w:val="center"/>
              <w:rPr>
                <w:b/>
                <w:sz w:val="16"/>
                <w:szCs w:val="16"/>
              </w:rPr>
            </w:pPr>
          </w:p>
        </w:tc>
        <w:tc>
          <w:tcPr>
            <w:tcW w:w="1984" w:type="dxa"/>
            <w:vMerge/>
          </w:tcPr>
          <w:p w:rsidR="00970EBA" w:rsidRPr="00970EBA" w:rsidRDefault="00970EBA" w:rsidP="00970EBA">
            <w:pPr>
              <w:spacing w:line="240" w:lineRule="auto"/>
              <w:jc w:val="center"/>
              <w:rPr>
                <w:b/>
                <w:sz w:val="16"/>
                <w:szCs w:val="16"/>
              </w:rPr>
            </w:pPr>
          </w:p>
        </w:tc>
        <w:tc>
          <w:tcPr>
            <w:tcW w:w="1134" w:type="dxa"/>
            <w:tcBorders>
              <w:right w:val="single" w:sz="4" w:space="0" w:color="auto"/>
            </w:tcBorders>
          </w:tcPr>
          <w:p w:rsidR="00970EBA" w:rsidRPr="00970EBA" w:rsidRDefault="00970EBA" w:rsidP="00970EBA">
            <w:pPr>
              <w:spacing w:line="240" w:lineRule="auto"/>
              <w:jc w:val="center"/>
              <w:rPr>
                <w:b/>
                <w:sz w:val="16"/>
                <w:szCs w:val="16"/>
              </w:rPr>
            </w:pPr>
            <w:r w:rsidRPr="00970EBA">
              <w:rPr>
                <w:b/>
                <w:sz w:val="16"/>
                <w:szCs w:val="16"/>
              </w:rPr>
              <w:t>в органе</w:t>
            </w:r>
          </w:p>
        </w:tc>
        <w:tc>
          <w:tcPr>
            <w:tcW w:w="1135" w:type="dxa"/>
            <w:tcBorders>
              <w:left w:val="single" w:sz="4" w:space="0" w:color="auto"/>
            </w:tcBorders>
          </w:tcPr>
          <w:p w:rsidR="00970EBA" w:rsidRPr="00970EBA" w:rsidRDefault="00970EBA" w:rsidP="00970EBA">
            <w:pPr>
              <w:spacing w:line="240" w:lineRule="auto"/>
              <w:jc w:val="center"/>
              <w:rPr>
                <w:b/>
                <w:sz w:val="16"/>
                <w:szCs w:val="16"/>
              </w:rPr>
            </w:pPr>
            <w:r w:rsidRPr="00970EBA">
              <w:rPr>
                <w:b/>
                <w:sz w:val="16"/>
                <w:szCs w:val="16"/>
              </w:rPr>
              <w:t>в МФЦ</w:t>
            </w:r>
          </w:p>
        </w:tc>
      </w:tr>
      <w:tr w:rsidR="00970EBA" w:rsidRPr="00970EBA" w:rsidTr="00C24BC9">
        <w:tc>
          <w:tcPr>
            <w:tcW w:w="560" w:type="dxa"/>
          </w:tcPr>
          <w:p w:rsidR="00970EBA" w:rsidRPr="00970EBA" w:rsidRDefault="00970EBA" w:rsidP="00970EBA">
            <w:pPr>
              <w:spacing w:line="240" w:lineRule="auto"/>
              <w:jc w:val="center"/>
              <w:rPr>
                <w:b/>
                <w:sz w:val="16"/>
                <w:szCs w:val="16"/>
              </w:rPr>
            </w:pPr>
            <w:r w:rsidRPr="00970EBA">
              <w:rPr>
                <w:b/>
                <w:sz w:val="16"/>
                <w:szCs w:val="16"/>
              </w:rPr>
              <w:t>1</w:t>
            </w:r>
          </w:p>
        </w:tc>
        <w:tc>
          <w:tcPr>
            <w:tcW w:w="2100" w:type="dxa"/>
          </w:tcPr>
          <w:p w:rsidR="00970EBA" w:rsidRPr="00970EBA" w:rsidRDefault="00970EBA" w:rsidP="00970EBA">
            <w:pPr>
              <w:spacing w:line="240" w:lineRule="auto"/>
              <w:jc w:val="center"/>
              <w:rPr>
                <w:b/>
                <w:sz w:val="16"/>
                <w:szCs w:val="16"/>
              </w:rPr>
            </w:pPr>
            <w:r w:rsidRPr="00970EBA">
              <w:rPr>
                <w:b/>
                <w:sz w:val="16"/>
                <w:szCs w:val="16"/>
              </w:rPr>
              <w:t>2</w:t>
            </w:r>
          </w:p>
        </w:tc>
        <w:tc>
          <w:tcPr>
            <w:tcW w:w="2389" w:type="dxa"/>
          </w:tcPr>
          <w:p w:rsidR="00970EBA" w:rsidRPr="00970EBA" w:rsidRDefault="00970EBA" w:rsidP="00970EBA">
            <w:pPr>
              <w:spacing w:line="240" w:lineRule="auto"/>
              <w:jc w:val="center"/>
              <w:rPr>
                <w:b/>
                <w:sz w:val="16"/>
                <w:szCs w:val="16"/>
              </w:rPr>
            </w:pPr>
            <w:r w:rsidRPr="00970EBA">
              <w:rPr>
                <w:b/>
                <w:sz w:val="16"/>
                <w:szCs w:val="16"/>
              </w:rPr>
              <w:t>3</w:t>
            </w:r>
          </w:p>
        </w:tc>
        <w:tc>
          <w:tcPr>
            <w:tcW w:w="2275" w:type="dxa"/>
          </w:tcPr>
          <w:p w:rsidR="00970EBA" w:rsidRPr="00970EBA" w:rsidRDefault="00970EBA" w:rsidP="00970EBA">
            <w:pPr>
              <w:spacing w:line="240" w:lineRule="auto"/>
              <w:jc w:val="center"/>
              <w:rPr>
                <w:b/>
                <w:sz w:val="16"/>
                <w:szCs w:val="16"/>
              </w:rPr>
            </w:pPr>
            <w:r w:rsidRPr="00970EBA">
              <w:rPr>
                <w:b/>
                <w:sz w:val="16"/>
                <w:szCs w:val="16"/>
              </w:rPr>
              <w:t>4</w:t>
            </w:r>
          </w:p>
        </w:tc>
        <w:tc>
          <w:tcPr>
            <w:tcW w:w="2140" w:type="dxa"/>
          </w:tcPr>
          <w:p w:rsidR="00970EBA" w:rsidRPr="00970EBA" w:rsidRDefault="00970EBA" w:rsidP="00970EBA">
            <w:pPr>
              <w:spacing w:line="240" w:lineRule="auto"/>
              <w:jc w:val="center"/>
              <w:rPr>
                <w:b/>
                <w:sz w:val="16"/>
                <w:szCs w:val="16"/>
              </w:rPr>
            </w:pPr>
            <w:r w:rsidRPr="00970EBA">
              <w:rPr>
                <w:b/>
                <w:sz w:val="16"/>
                <w:szCs w:val="16"/>
              </w:rPr>
              <w:t>5</w:t>
            </w:r>
          </w:p>
        </w:tc>
        <w:tc>
          <w:tcPr>
            <w:tcW w:w="1701" w:type="dxa"/>
          </w:tcPr>
          <w:p w:rsidR="00970EBA" w:rsidRPr="00970EBA" w:rsidRDefault="00970EBA" w:rsidP="00970EBA">
            <w:pPr>
              <w:spacing w:line="240" w:lineRule="auto"/>
              <w:jc w:val="center"/>
              <w:rPr>
                <w:b/>
                <w:sz w:val="16"/>
                <w:szCs w:val="16"/>
              </w:rPr>
            </w:pPr>
            <w:r w:rsidRPr="00970EBA">
              <w:rPr>
                <w:b/>
                <w:sz w:val="16"/>
                <w:szCs w:val="16"/>
              </w:rPr>
              <w:t>6</w:t>
            </w:r>
          </w:p>
        </w:tc>
        <w:tc>
          <w:tcPr>
            <w:tcW w:w="1984" w:type="dxa"/>
          </w:tcPr>
          <w:p w:rsidR="00970EBA" w:rsidRPr="00970EBA" w:rsidRDefault="00970EBA" w:rsidP="00970EBA">
            <w:pPr>
              <w:spacing w:line="240" w:lineRule="auto"/>
              <w:jc w:val="center"/>
              <w:rPr>
                <w:b/>
                <w:sz w:val="16"/>
                <w:szCs w:val="16"/>
              </w:rPr>
            </w:pPr>
            <w:r w:rsidRPr="00970EBA">
              <w:rPr>
                <w:b/>
                <w:sz w:val="16"/>
                <w:szCs w:val="16"/>
              </w:rPr>
              <w:t>7</w:t>
            </w:r>
          </w:p>
        </w:tc>
        <w:tc>
          <w:tcPr>
            <w:tcW w:w="1134" w:type="dxa"/>
            <w:tcBorders>
              <w:right w:val="single" w:sz="4" w:space="0" w:color="auto"/>
            </w:tcBorders>
          </w:tcPr>
          <w:p w:rsidR="00970EBA" w:rsidRPr="00970EBA" w:rsidRDefault="00970EBA" w:rsidP="00970EBA">
            <w:pPr>
              <w:spacing w:line="240" w:lineRule="auto"/>
              <w:jc w:val="center"/>
              <w:rPr>
                <w:b/>
                <w:sz w:val="16"/>
                <w:szCs w:val="16"/>
              </w:rPr>
            </w:pPr>
            <w:r w:rsidRPr="00970EBA">
              <w:rPr>
                <w:b/>
                <w:sz w:val="16"/>
                <w:szCs w:val="16"/>
              </w:rPr>
              <w:t>8</w:t>
            </w:r>
          </w:p>
        </w:tc>
        <w:tc>
          <w:tcPr>
            <w:tcW w:w="1135" w:type="dxa"/>
            <w:tcBorders>
              <w:left w:val="single" w:sz="4" w:space="0" w:color="auto"/>
            </w:tcBorders>
          </w:tcPr>
          <w:p w:rsidR="00970EBA" w:rsidRPr="00970EBA" w:rsidRDefault="00970EBA" w:rsidP="00970EBA">
            <w:pPr>
              <w:spacing w:line="240" w:lineRule="auto"/>
              <w:jc w:val="center"/>
              <w:rPr>
                <w:b/>
                <w:sz w:val="16"/>
                <w:szCs w:val="16"/>
              </w:rPr>
            </w:pPr>
            <w:r w:rsidRPr="00970EBA">
              <w:rPr>
                <w:b/>
                <w:sz w:val="16"/>
                <w:szCs w:val="16"/>
              </w:rPr>
              <w:t>9</w:t>
            </w:r>
          </w:p>
        </w:tc>
      </w:tr>
      <w:tr w:rsidR="00970EBA" w:rsidRPr="00970EBA" w:rsidTr="00C24BC9">
        <w:tc>
          <w:tcPr>
            <w:tcW w:w="560" w:type="dxa"/>
          </w:tcPr>
          <w:p w:rsidR="00970EBA" w:rsidRPr="00970EBA" w:rsidRDefault="00970EBA" w:rsidP="00970EBA">
            <w:pPr>
              <w:spacing w:line="240" w:lineRule="auto"/>
              <w:rPr>
                <w:sz w:val="16"/>
                <w:szCs w:val="16"/>
              </w:rPr>
            </w:pPr>
            <w:r w:rsidRPr="00970EBA">
              <w:rPr>
                <w:sz w:val="16"/>
                <w:szCs w:val="16"/>
              </w:rPr>
              <w:t>1</w:t>
            </w:r>
          </w:p>
        </w:tc>
        <w:tc>
          <w:tcPr>
            <w:tcW w:w="2100" w:type="dxa"/>
          </w:tcPr>
          <w:p w:rsidR="00970EBA" w:rsidRPr="00970EBA" w:rsidRDefault="00970EBA" w:rsidP="00970EBA">
            <w:pPr>
              <w:spacing w:line="240" w:lineRule="auto"/>
              <w:rPr>
                <w:sz w:val="16"/>
                <w:szCs w:val="16"/>
              </w:rPr>
            </w:pPr>
            <w:r w:rsidRPr="00970EBA">
              <w:rPr>
                <w:sz w:val="16"/>
                <w:szCs w:val="16"/>
              </w:rPr>
              <w:t>Проект соглашения о перераспределении земельных участков, находящихся в муниципальной собственности, и земельных участков, находящихся в частной собственности</w:t>
            </w:r>
          </w:p>
        </w:tc>
        <w:tc>
          <w:tcPr>
            <w:tcW w:w="2389" w:type="dxa"/>
          </w:tcPr>
          <w:p w:rsidR="00970EBA" w:rsidRPr="00970EBA" w:rsidRDefault="00970EBA" w:rsidP="00970EBA">
            <w:pPr>
              <w:spacing w:line="240" w:lineRule="auto"/>
              <w:rPr>
                <w:sz w:val="16"/>
                <w:szCs w:val="16"/>
              </w:rPr>
            </w:pPr>
            <w:r w:rsidRPr="00970EBA">
              <w:rPr>
                <w:sz w:val="16"/>
                <w:szCs w:val="16"/>
              </w:rPr>
              <w:t>-</w:t>
            </w:r>
          </w:p>
        </w:tc>
        <w:tc>
          <w:tcPr>
            <w:tcW w:w="2275" w:type="dxa"/>
          </w:tcPr>
          <w:p w:rsidR="00970EBA" w:rsidRPr="00970EBA" w:rsidRDefault="00681685" w:rsidP="00970EBA">
            <w:pPr>
              <w:spacing w:line="240" w:lineRule="auto"/>
              <w:rPr>
                <w:sz w:val="16"/>
                <w:szCs w:val="16"/>
              </w:rPr>
            </w:pPr>
            <w:r w:rsidRPr="00970EBA">
              <w:rPr>
                <w:sz w:val="16"/>
                <w:szCs w:val="16"/>
              </w:rPr>
              <w:t>П</w:t>
            </w:r>
            <w:r w:rsidR="00970EBA" w:rsidRPr="00970EBA">
              <w:rPr>
                <w:sz w:val="16"/>
                <w:szCs w:val="16"/>
              </w:rPr>
              <w:t>оложительный</w:t>
            </w:r>
          </w:p>
        </w:tc>
        <w:tc>
          <w:tcPr>
            <w:tcW w:w="2140" w:type="dxa"/>
          </w:tcPr>
          <w:p w:rsidR="00970EBA" w:rsidRPr="00970EBA" w:rsidRDefault="00970EBA" w:rsidP="00970EBA">
            <w:pPr>
              <w:spacing w:line="240" w:lineRule="auto"/>
              <w:rPr>
                <w:sz w:val="16"/>
                <w:szCs w:val="16"/>
              </w:rPr>
            </w:pPr>
            <w:r w:rsidRPr="00970EBA">
              <w:rPr>
                <w:sz w:val="16"/>
                <w:szCs w:val="16"/>
              </w:rPr>
              <w:t>-</w:t>
            </w:r>
          </w:p>
        </w:tc>
        <w:tc>
          <w:tcPr>
            <w:tcW w:w="1701" w:type="dxa"/>
          </w:tcPr>
          <w:p w:rsidR="00970EBA" w:rsidRPr="00970EBA" w:rsidRDefault="00970EBA" w:rsidP="00970EBA">
            <w:pPr>
              <w:spacing w:line="240" w:lineRule="auto"/>
              <w:rPr>
                <w:sz w:val="16"/>
                <w:szCs w:val="16"/>
              </w:rPr>
            </w:pPr>
            <w:r w:rsidRPr="00970EBA">
              <w:rPr>
                <w:sz w:val="16"/>
                <w:szCs w:val="16"/>
              </w:rPr>
              <w:t>-</w:t>
            </w:r>
          </w:p>
        </w:tc>
        <w:tc>
          <w:tcPr>
            <w:tcW w:w="1984" w:type="dxa"/>
          </w:tcPr>
          <w:p w:rsidR="00970EBA" w:rsidRPr="00970EBA" w:rsidRDefault="00970EBA" w:rsidP="00970EBA">
            <w:pPr>
              <w:spacing w:line="240" w:lineRule="auto"/>
              <w:rPr>
                <w:sz w:val="16"/>
                <w:szCs w:val="16"/>
              </w:rPr>
            </w:pPr>
            <w:r w:rsidRPr="00970EBA">
              <w:rPr>
                <w:sz w:val="16"/>
                <w:szCs w:val="16"/>
              </w:rPr>
              <w:t>- в органе на бумажном носителе;</w:t>
            </w:r>
          </w:p>
          <w:p w:rsidR="00970EBA" w:rsidRPr="00970EBA" w:rsidRDefault="00970EBA" w:rsidP="00970EBA">
            <w:pPr>
              <w:spacing w:line="240" w:lineRule="auto"/>
              <w:rPr>
                <w:sz w:val="16"/>
                <w:szCs w:val="16"/>
              </w:rPr>
            </w:pPr>
            <w:r w:rsidRPr="00970EBA">
              <w:rPr>
                <w:sz w:val="16"/>
                <w:szCs w:val="16"/>
              </w:rPr>
              <w:t>- в МФЦ на бумажном носителе, полученном из органа;</w:t>
            </w:r>
          </w:p>
          <w:p w:rsidR="00970EBA" w:rsidRPr="00970EBA" w:rsidRDefault="00970EBA" w:rsidP="00970EBA">
            <w:pPr>
              <w:spacing w:line="240" w:lineRule="auto"/>
              <w:rPr>
                <w:sz w:val="16"/>
                <w:szCs w:val="16"/>
              </w:rPr>
            </w:pPr>
            <w:r w:rsidRPr="00970EBA">
              <w:rPr>
                <w:sz w:val="16"/>
                <w:szCs w:val="16"/>
              </w:rPr>
              <w:t>- по почте заказным письмом на бумажном носителе;</w:t>
            </w:r>
          </w:p>
          <w:p w:rsidR="00970EBA" w:rsidRPr="00970EBA" w:rsidRDefault="00970EBA" w:rsidP="00970EBA">
            <w:pPr>
              <w:spacing w:line="240" w:lineRule="auto"/>
              <w:rPr>
                <w:sz w:val="16"/>
                <w:szCs w:val="16"/>
              </w:rPr>
            </w:pPr>
            <w:r w:rsidRPr="00970EBA">
              <w:rPr>
                <w:sz w:val="16"/>
                <w:szCs w:val="16"/>
              </w:rPr>
              <w:t>- по эл. почте в виде электронного документа;</w:t>
            </w:r>
          </w:p>
          <w:p w:rsidR="00970EBA" w:rsidRPr="00970EBA" w:rsidRDefault="00970EBA" w:rsidP="00970EBA">
            <w:pPr>
              <w:spacing w:line="240" w:lineRule="auto"/>
              <w:rPr>
                <w:sz w:val="16"/>
                <w:szCs w:val="16"/>
              </w:rPr>
            </w:pPr>
            <w:r w:rsidRPr="00970EBA">
              <w:rPr>
                <w:sz w:val="16"/>
                <w:szCs w:val="16"/>
              </w:rPr>
              <w:t>- через личный кабинет Портала Воронежской области в виде электронного документа</w:t>
            </w:r>
          </w:p>
        </w:tc>
        <w:tc>
          <w:tcPr>
            <w:tcW w:w="1134" w:type="dxa"/>
            <w:tcBorders>
              <w:right w:val="single" w:sz="4" w:space="0" w:color="auto"/>
            </w:tcBorders>
          </w:tcPr>
          <w:p w:rsidR="00970EBA" w:rsidRPr="00970EBA" w:rsidRDefault="00970EBA" w:rsidP="00970EBA">
            <w:pPr>
              <w:spacing w:line="240" w:lineRule="auto"/>
              <w:rPr>
                <w:sz w:val="16"/>
                <w:szCs w:val="16"/>
                <w:highlight w:val="yellow"/>
              </w:rPr>
            </w:pPr>
            <w:r w:rsidRPr="00970EBA">
              <w:rPr>
                <w:sz w:val="16"/>
                <w:szCs w:val="16"/>
              </w:rPr>
              <w:t>-</w:t>
            </w:r>
          </w:p>
        </w:tc>
        <w:tc>
          <w:tcPr>
            <w:tcW w:w="1135" w:type="dxa"/>
            <w:tcBorders>
              <w:left w:val="single" w:sz="4" w:space="0" w:color="auto"/>
            </w:tcBorders>
          </w:tcPr>
          <w:p w:rsidR="00970EBA" w:rsidRPr="00970EBA" w:rsidRDefault="00970EBA" w:rsidP="00970EBA">
            <w:pPr>
              <w:spacing w:line="240" w:lineRule="auto"/>
              <w:rPr>
                <w:sz w:val="16"/>
                <w:szCs w:val="16"/>
                <w:highlight w:val="yellow"/>
              </w:rPr>
            </w:pPr>
            <w:r w:rsidRPr="00970EBA">
              <w:rPr>
                <w:sz w:val="16"/>
                <w:szCs w:val="16"/>
              </w:rPr>
              <w:t>30 календарных дней (после чего возвращаются в орган)</w:t>
            </w:r>
          </w:p>
        </w:tc>
      </w:tr>
      <w:tr w:rsidR="00970EBA" w:rsidRPr="00970EBA" w:rsidTr="00C24BC9">
        <w:tc>
          <w:tcPr>
            <w:tcW w:w="560" w:type="dxa"/>
          </w:tcPr>
          <w:p w:rsidR="00970EBA" w:rsidRPr="00970EBA" w:rsidRDefault="00970EBA" w:rsidP="00970EBA">
            <w:pPr>
              <w:spacing w:line="240" w:lineRule="auto"/>
              <w:rPr>
                <w:sz w:val="16"/>
                <w:szCs w:val="16"/>
              </w:rPr>
            </w:pPr>
            <w:r w:rsidRPr="00970EBA">
              <w:rPr>
                <w:sz w:val="16"/>
                <w:szCs w:val="16"/>
              </w:rPr>
              <w:t>2</w:t>
            </w:r>
          </w:p>
        </w:tc>
        <w:tc>
          <w:tcPr>
            <w:tcW w:w="2100"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Постановление администрации </w:t>
            </w:r>
            <w:r w:rsidR="00681685">
              <w:rPr>
                <w:sz w:val="16"/>
                <w:szCs w:val="16"/>
              </w:rPr>
              <w:t xml:space="preserve">Колодеевского сельского </w:t>
            </w:r>
            <w:r w:rsidR="00681685">
              <w:rPr>
                <w:sz w:val="16"/>
                <w:szCs w:val="16"/>
              </w:rPr>
              <w:lastRenderedPageBreak/>
              <w:t xml:space="preserve">поселения </w:t>
            </w:r>
            <w:r w:rsidRPr="00970EBA">
              <w:rPr>
                <w:sz w:val="16"/>
                <w:szCs w:val="16"/>
              </w:rPr>
              <w:t>Б</w:t>
            </w:r>
            <w:r w:rsidRPr="00681685">
              <w:rPr>
                <w:sz w:val="16"/>
                <w:szCs w:val="16"/>
              </w:rPr>
              <w:t>утурлиновского</w:t>
            </w:r>
            <w:r w:rsidRPr="00970EBA">
              <w:rPr>
                <w:sz w:val="16"/>
                <w:szCs w:val="16"/>
              </w:rPr>
              <w:t xml:space="preserve"> муниципального района об отказе в заключении соглашения о перераспределении земельных участков, находящихся в муниципальной собственности, и земельных участков, находящихся в частной собственности</w:t>
            </w:r>
          </w:p>
          <w:p w:rsidR="00970EBA" w:rsidRPr="00970EBA" w:rsidRDefault="00970EBA" w:rsidP="00970EBA">
            <w:pPr>
              <w:autoSpaceDE w:val="0"/>
              <w:autoSpaceDN w:val="0"/>
              <w:adjustRightInd w:val="0"/>
              <w:spacing w:line="240" w:lineRule="auto"/>
              <w:rPr>
                <w:sz w:val="16"/>
                <w:szCs w:val="16"/>
              </w:rPr>
            </w:pPr>
          </w:p>
        </w:tc>
        <w:tc>
          <w:tcPr>
            <w:tcW w:w="2389" w:type="dxa"/>
          </w:tcPr>
          <w:p w:rsidR="00970EBA" w:rsidRPr="00970EBA" w:rsidRDefault="00970EBA" w:rsidP="00970EBA">
            <w:pPr>
              <w:spacing w:line="240" w:lineRule="auto"/>
              <w:rPr>
                <w:sz w:val="16"/>
                <w:szCs w:val="16"/>
              </w:rPr>
            </w:pPr>
            <w:r w:rsidRPr="00970EBA">
              <w:rPr>
                <w:sz w:val="16"/>
                <w:szCs w:val="16"/>
              </w:rPr>
              <w:lastRenderedPageBreak/>
              <w:t>-</w:t>
            </w:r>
          </w:p>
        </w:tc>
        <w:tc>
          <w:tcPr>
            <w:tcW w:w="2275" w:type="dxa"/>
          </w:tcPr>
          <w:p w:rsidR="00970EBA" w:rsidRPr="00970EBA" w:rsidRDefault="00681685" w:rsidP="00970EBA">
            <w:pPr>
              <w:spacing w:line="240" w:lineRule="auto"/>
              <w:rPr>
                <w:sz w:val="16"/>
                <w:szCs w:val="16"/>
              </w:rPr>
            </w:pPr>
            <w:r w:rsidRPr="00970EBA">
              <w:rPr>
                <w:sz w:val="16"/>
                <w:szCs w:val="16"/>
              </w:rPr>
              <w:t>О</w:t>
            </w:r>
            <w:r w:rsidR="00970EBA" w:rsidRPr="00970EBA">
              <w:rPr>
                <w:sz w:val="16"/>
                <w:szCs w:val="16"/>
              </w:rPr>
              <w:t>трицательный</w:t>
            </w:r>
          </w:p>
        </w:tc>
        <w:tc>
          <w:tcPr>
            <w:tcW w:w="2140" w:type="dxa"/>
          </w:tcPr>
          <w:p w:rsidR="00970EBA" w:rsidRPr="00970EBA" w:rsidRDefault="00970EBA" w:rsidP="00970EBA">
            <w:pPr>
              <w:spacing w:line="240" w:lineRule="auto"/>
              <w:rPr>
                <w:sz w:val="16"/>
                <w:szCs w:val="16"/>
              </w:rPr>
            </w:pPr>
            <w:r w:rsidRPr="00970EBA">
              <w:rPr>
                <w:sz w:val="16"/>
                <w:szCs w:val="16"/>
              </w:rPr>
              <w:t>-</w:t>
            </w:r>
          </w:p>
        </w:tc>
        <w:tc>
          <w:tcPr>
            <w:tcW w:w="1701" w:type="dxa"/>
          </w:tcPr>
          <w:p w:rsidR="00970EBA" w:rsidRPr="00970EBA" w:rsidRDefault="00970EBA" w:rsidP="00970EBA">
            <w:pPr>
              <w:spacing w:line="240" w:lineRule="auto"/>
              <w:rPr>
                <w:sz w:val="16"/>
                <w:szCs w:val="16"/>
              </w:rPr>
            </w:pPr>
            <w:r w:rsidRPr="00970EBA">
              <w:rPr>
                <w:sz w:val="16"/>
                <w:szCs w:val="16"/>
              </w:rPr>
              <w:t>-</w:t>
            </w:r>
          </w:p>
        </w:tc>
        <w:tc>
          <w:tcPr>
            <w:tcW w:w="1984" w:type="dxa"/>
          </w:tcPr>
          <w:p w:rsidR="00970EBA" w:rsidRPr="00970EBA" w:rsidRDefault="00970EBA" w:rsidP="00970EBA">
            <w:pPr>
              <w:spacing w:line="240" w:lineRule="auto"/>
              <w:rPr>
                <w:sz w:val="16"/>
                <w:szCs w:val="16"/>
              </w:rPr>
            </w:pPr>
            <w:r w:rsidRPr="00970EBA">
              <w:rPr>
                <w:sz w:val="16"/>
                <w:szCs w:val="16"/>
              </w:rPr>
              <w:t>- в органе на бумажном носителе;</w:t>
            </w:r>
          </w:p>
          <w:p w:rsidR="00970EBA" w:rsidRPr="00970EBA" w:rsidRDefault="00970EBA" w:rsidP="00970EBA">
            <w:pPr>
              <w:spacing w:line="240" w:lineRule="auto"/>
              <w:rPr>
                <w:sz w:val="16"/>
                <w:szCs w:val="16"/>
              </w:rPr>
            </w:pPr>
            <w:r w:rsidRPr="00970EBA">
              <w:rPr>
                <w:sz w:val="16"/>
                <w:szCs w:val="16"/>
              </w:rPr>
              <w:lastRenderedPageBreak/>
              <w:t>- в МФЦ на бумажном носителе, полученном из органа;</w:t>
            </w:r>
          </w:p>
          <w:p w:rsidR="00970EBA" w:rsidRPr="00970EBA" w:rsidRDefault="00970EBA" w:rsidP="00970EBA">
            <w:pPr>
              <w:spacing w:line="240" w:lineRule="auto"/>
              <w:rPr>
                <w:sz w:val="16"/>
                <w:szCs w:val="16"/>
              </w:rPr>
            </w:pPr>
            <w:r w:rsidRPr="00970EBA">
              <w:rPr>
                <w:sz w:val="16"/>
                <w:szCs w:val="16"/>
              </w:rPr>
              <w:t>- по почте заказным письмом на бумажном носителе;</w:t>
            </w:r>
          </w:p>
          <w:p w:rsidR="00970EBA" w:rsidRPr="00970EBA" w:rsidRDefault="00970EBA" w:rsidP="00970EBA">
            <w:pPr>
              <w:spacing w:line="240" w:lineRule="auto"/>
              <w:rPr>
                <w:sz w:val="16"/>
                <w:szCs w:val="16"/>
              </w:rPr>
            </w:pPr>
            <w:r w:rsidRPr="00970EBA">
              <w:rPr>
                <w:sz w:val="16"/>
                <w:szCs w:val="16"/>
              </w:rPr>
              <w:t>- по эл. почте в виде электронного документа;</w:t>
            </w:r>
          </w:p>
          <w:p w:rsidR="00970EBA" w:rsidRPr="00970EBA" w:rsidRDefault="00970EBA" w:rsidP="00970EBA">
            <w:pPr>
              <w:spacing w:line="240" w:lineRule="auto"/>
              <w:rPr>
                <w:sz w:val="16"/>
                <w:szCs w:val="16"/>
              </w:rPr>
            </w:pPr>
            <w:r w:rsidRPr="00970EBA">
              <w:rPr>
                <w:sz w:val="16"/>
                <w:szCs w:val="16"/>
              </w:rPr>
              <w:t>- через личный кабинет Портала Воронежской области в виде электронного документа</w:t>
            </w:r>
          </w:p>
        </w:tc>
        <w:tc>
          <w:tcPr>
            <w:tcW w:w="1134" w:type="dxa"/>
            <w:tcBorders>
              <w:right w:val="single" w:sz="4" w:space="0" w:color="auto"/>
            </w:tcBorders>
          </w:tcPr>
          <w:p w:rsidR="00970EBA" w:rsidRPr="00970EBA" w:rsidRDefault="00970EBA" w:rsidP="00970EBA">
            <w:pPr>
              <w:spacing w:line="240" w:lineRule="auto"/>
              <w:rPr>
                <w:sz w:val="16"/>
                <w:szCs w:val="16"/>
                <w:highlight w:val="yellow"/>
              </w:rPr>
            </w:pPr>
            <w:r w:rsidRPr="00970EBA">
              <w:rPr>
                <w:sz w:val="16"/>
                <w:szCs w:val="16"/>
              </w:rPr>
              <w:lastRenderedPageBreak/>
              <w:t>-</w:t>
            </w:r>
          </w:p>
        </w:tc>
        <w:tc>
          <w:tcPr>
            <w:tcW w:w="1135" w:type="dxa"/>
            <w:tcBorders>
              <w:left w:val="single" w:sz="4" w:space="0" w:color="auto"/>
            </w:tcBorders>
          </w:tcPr>
          <w:p w:rsidR="00970EBA" w:rsidRPr="00970EBA" w:rsidRDefault="00970EBA" w:rsidP="00970EBA">
            <w:pPr>
              <w:spacing w:line="240" w:lineRule="auto"/>
              <w:rPr>
                <w:sz w:val="16"/>
                <w:szCs w:val="16"/>
                <w:highlight w:val="yellow"/>
              </w:rPr>
            </w:pPr>
            <w:r w:rsidRPr="00970EBA">
              <w:rPr>
                <w:sz w:val="16"/>
                <w:szCs w:val="16"/>
              </w:rPr>
              <w:t xml:space="preserve">30 календарных дней (после </w:t>
            </w:r>
            <w:r w:rsidRPr="00970EBA">
              <w:rPr>
                <w:sz w:val="16"/>
                <w:szCs w:val="16"/>
              </w:rPr>
              <w:lastRenderedPageBreak/>
              <w:t>чего возвращаются в орган)</w:t>
            </w:r>
          </w:p>
        </w:tc>
      </w:tr>
    </w:tbl>
    <w:p w:rsidR="00970EBA" w:rsidRPr="00926266" w:rsidRDefault="00970EBA" w:rsidP="00E93C76">
      <w:pPr>
        <w:spacing w:after="0"/>
        <w:rPr>
          <w:b/>
          <w:sz w:val="20"/>
          <w:szCs w:val="28"/>
        </w:rPr>
      </w:pPr>
    </w:p>
    <w:p w:rsidR="00E93C76" w:rsidRDefault="00E93C76" w:rsidP="00E93C76">
      <w:pPr>
        <w:spacing w:after="0"/>
        <w:rPr>
          <w:b/>
          <w:sz w:val="20"/>
          <w:szCs w:val="28"/>
        </w:rPr>
      </w:pPr>
      <w:r w:rsidRPr="00926266">
        <w:rPr>
          <w:b/>
          <w:sz w:val="20"/>
          <w:szCs w:val="28"/>
        </w:rPr>
        <w:t>Раздел 7. «Технологические процессы предоставления «услуги»</w:t>
      </w:r>
    </w:p>
    <w:tbl>
      <w:tblPr>
        <w:tblW w:w="15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
        <w:gridCol w:w="2809"/>
        <w:gridCol w:w="3402"/>
        <w:gridCol w:w="2275"/>
        <w:gridCol w:w="2423"/>
        <w:gridCol w:w="1985"/>
        <w:gridCol w:w="1984"/>
      </w:tblGrid>
      <w:tr w:rsidR="00970EBA" w:rsidRPr="00970EBA" w:rsidTr="00C24BC9">
        <w:trPr>
          <w:trHeight w:val="517"/>
        </w:trPr>
        <w:tc>
          <w:tcPr>
            <w:tcW w:w="560" w:type="dxa"/>
            <w:gridSpan w:val="2"/>
            <w:vMerge w:val="restart"/>
          </w:tcPr>
          <w:p w:rsidR="00970EBA" w:rsidRPr="00970EBA" w:rsidRDefault="00970EBA" w:rsidP="00970EBA">
            <w:pPr>
              <w:spacing w:line="240" w:lineRule="auto"/>
              <w:rPr>
                <w:b/>
                <w:sz w:val="16"/>
                <w:szCs w:val="16"/>
              </w:rPr>
            </w:pPr>
            <w:r w:rsidRPr="00970EBA">
              <w:rPr>
                <w:b/>
                <w:sz w:val="16"/>
                <w:szCs w:val="16"/>
              </w:rPr>
              <w:t>№</w:t>
            </w:r>
          </w:p>
          <w:p w:rsidR="00970EBA" w:rsidRPr="00970EBA" w:rsidRDefault="00970EBA" w:rsidP="00970EBA">
            <w:pPr>
              <w:spacing w:line="240" w:lineRule="auto"/>
              <w:rPr>
                <w:b/>
                <w:sz w:val="16"/>
                <w:szCs w:val="16"/>
              </w:rPr>
            </w:pPr>
            <w:r w:rsidRPr="00970EBA">
              <w:rPr>
                <w:b/>
                <w:sz w:val="16"/>
                <w:szCs w:val="16"/>
              </w:rPr>
              <w:t xml:space="preserve">п/п </w:t>
            </w:r>
          </w:p>
        </w:tc>
        <w:tc>
          <w:tcPr>
            <w:tcW w:w="2809" w:type="dxa"/>
            <w:vMerge w:val="restart"/>
          </w:tcPr>
          <w:p w:rsidR="00970EBA" w:rsidRPr="00970EBA" w:rsidRDefault="00970EBA" w:rsidP="00970EBA">
            <w:pPr>
              <w:spacing w:line="240" w:lineRule="auto"/>
              <w:jc w:val="center"/>
              <w:rPr>
                <w:b/>
                <w:sz w:val="16"/>
                <w:szCs w:val="16"/>
              </w:rPr>
            </w:pPr>
            <w:r w:rsidRPr="00970EBA">
              <w:rPr>
                <w:b/>
                <w:sz w:val="16"/>
                <w:szCs w:val="16"/>
              </w:rPr>
              <w:t>Наименование процедуры процесса</w:t>
            </w:r>
          </w:p>
        </w:tc>
        <w:tc>
          <w:tcPr>
            <w:tcW w:w="3402" w:type="dxa"/>
            <w:vMerge w:val="restart"/>
          </w:tcPr>
          <w:p w:rsidR="00970EBA" w:rsidRPr="00970EBA" w:rsidRDefault="00970EBA" w:rsidP="00970EBA">
            <w:pPr>
              <w:spacing w:line="240" w:lineRule="auto"/>
              <w:jc w:val="center"/>
              <w:rPr>
                <w:b/>
                <w:sz w:val="16"/>
                <w:szCs w:val="16"/>
              </w:rPr>
            </w:pPr>
            <w:r w:rsidRPr="00970EBA">
              <w:rPr>
                <w:b/>
                <w:sz w:val="16"/>
                <w:szCs w:val="16"/>
              </w:rPr>
              <w:t>Особенности исполнения процедуры процесса</w:t>
            </w:r>
          </w:p>
        </w:tc>
        <w:tc>
          <w:tcPr>
            <w:tcW w:w="2275" w:type="dxa"/>
            <w:vMerge w:val="restart"/>
          </w:tcPr>
          <w:p w:rsidR="00970EBA" w:rsidRPr="00970EBA" w:rsidRDefault="00970EBA" w:rsidP="00970EBA">
            <w:pPr>
              <w:spacing w:line="240" w:lineRule="auto"/>
              <w:jc w:val="center"/>
              <w:rPr>
                <w:b/>
                <w:sz w:val="16"/>
                <w:szCs w:val="16"/>
              </w:rPr>
            </w:pPr>
            <w:r w:rsidRPr="00970EBA">
              <w:rPr>
                <w:b/>
                <w:sz w:val="16"/>
                <w:szCs w:val="16"/>
              </w:rPr>
              <w:t>Срок исполнения процедуры (процесса)</w:t>
            </w:r>
          </w:p>
        </w:tc>
        <w:tc>
          <w:tcPr>
            <w:tcW w:w="2423" w:type="dxa"/>
            <w:vMerge w:val="restart"/>
          </w:tcPr>
          <w:p w:rsidR="00970EBA" w:rsidRPr="00970EBA" w:rsidRDefault="00970EBA" w:rsidP="00970EBA">
            <w:pPr>
              <w:spacing w:line="240" w:lineRule="auto"/>
              <w:jc w:val="center"/>
              <w:rPr>
                <w:b/>
                <w:sz w:val="16"/>
                <w:szCs w:val="16"/>
              </w:rPr>
            </w:pPr>
            <w:r w:rsidRPr="00970EBA">
              <w:rPr>
                <w:b/>
                <w:sz w:val="16"/>
                <w:szCs w:val="16"/>
              </w:rPr>
              <w:t>Исполнитель процедуры процесса</w:t>
            </w:r>
          </w:p>
        </w:tc>
        <w:tc>
          <w:tcPr>
            <w:tcW w:w="1985" w:type="dxa"/>
            <w:vMerge w:val="restart"/>
          </w:tcPr>
          <w:p w:rsidR="00970EBA" w:rsidRPr="00970EBA" w:rsidRDefault="00970EBA" w:rsidP="00970EBA">
            <w:pPr>
              <w:spacing w:line="240" w:lineRule="auto"/>
              <w:jc w:val="center"/>
              <w:rPr>
                <w:b/>
                <w:sz w:val="16"/>
                <w:szCs w:val="16"/>
              </w:rPr>
            </w:pPr>
            <w:r w:rsidRPr="00970EBA">
              <w:rPr>
                <w:b/>
                <w:sz w:val="16"/>
                <w:szCs w:val="16"/>
              </w:rPr>
              <w:t>Ресурсы, необходимые для выполнения процедуры процесса</w:t>
            </w:r>
          </w:p>
        </w:tc>
        <w:tc>
          <w:tcPr>
            <w:tcW w:w="1984" w:type="dxa"/>
            <w:vMerge w:val="restart"/>
          </w:tcPr>
          <w:p w:rsidR="00970EBA" w:rsidRPr="00970EBA" w:rsidRDefault="00970EBA" w:rsidP="00970EBA">
            <w:pPr>
              <w:spacing w:line="240" w:lineRule="auto"/>
              <w:jc w:val="center"/>
              <w:rPr>
                <w:b/>
                <w:sz w:val="16"/>
                <w:szCs w:val="16"/>
              </w:rPr>
            </w:pPr>
            <w:r w:rsidRPr="00970EBA">
              <w:rPr>
                <w:b/>
                <w:sz w:val="16"/>
                <w:szCs w:val="16"/>
              </w:rPr>
              <w:t>Формы документов, необходимые для выполнения процедуры процесса</w:t>
            </w:r>
          </w:p>
        </w:tc>
      </w:tr>
      <w:tr w:rsidR="00970EBA" w:rsidRPr="00970EBA" w:rsidTr="00C24BC9">
        <w:trPr>
          <w:trHeight w:val="517"/>
        </w:trPr>
        <w:tc>
          <w:tcPr>
            <w:tcW w:w="560" w:type="dxa"/>
            <w:gridSpan w:val="2"/>
            <w:vMerge/>
          </w:tcPr>
          <w:p w:rsidR="00970EBA" w:rsidRPr="00970EBA" w:rsidRDefault="00970EBA" w:rsidP="00970EBA">
            <w:pPr>
              <w:spacing w:line="240" w:lineRule="auto"/>
              <w:rPr>
                <w:b/>
                <w:sz w:val="16"/>
                <w:szCs w:val="16"/>
              </w:rPr>
            </w:pPr>
          </w:p>
        </w:tc>
        <w:tc>
          <w:tcPr>
            <w:tcW w:w="2809" w:type="dxa"/>
            <w:vMerge/>
          </w:tcPr>
          <w:p w:rsidR="00970EBA" w:rsidRPr="00970EBA" w:rsidRDefault="00970EBA" w:rsidP="00970EBA">
            <w:pPr>
              <w:spacing w:line="240" w:lineRule="auto"/>
              <w:jc w:val="center"/>
              <w:rPr>
                <w:b/>
                <w:sz w:val="16"/>
                <w:szCs w:val="16"/>
              </w:rPr>
            </w:pPr>
          </w:p>
        </w:tc>
        <w:tc>
          <w:tcPr>
            <w:tcW w:w="3402" w:type="dxa"/>
            <w:vMerge/>
          </w:tcPr>
          <w:p w:rsidR="00970EBA" w:rsidRPr="00970EBA" w:rsidRDefault="00970EBA" w:rsidP="00970EBA">
            <w:pPr>
              <w:spacing w:line="240" w:lineRule="auto"/>
              <w:jc w:val="center"/>
              <w:rPr>
                <w:b/>
                <w:sz w:val="16"/>
                <w:szCs w:val="16"/>
              </w:rPr>
            </w:pPr>
          </w:p>
        </w:tc>
        <w:tc>
          <w:tcPr>
            <w:tcW w:w="2275" w:type="dxa"/>
            <w:vMerge/>
          </w:tcPr>
          <w:p w:rsidR="00970EBA" w:rsidRPr="00970EBA" w:rsidRDefault="00970EBA" w:rsidP="00970EBA">
            <w:pPr>
              <w:spacing w:line="240" w:lineRule="auto"/>
              <w:jc w:val="center"/>
              <w:rPr>
                <w:b/>
                <w:sz w:val="16"/>
                <w:szCs w:val="16"/>
              </w:rPr>
            </w:pPr>
          </w:p>
        </w:tc>
        <w:tc>
          <w:tcPr>
            <w:tcW w:w="2423" w:type="dxa"/>
            <w:vMerge/>
          </w:tcPr>
          <w:p w:rsidR="00970EBA" w:rsidRPr="00970EBA" w:rsidRDefault="00970EBA" w:rsidP="00970EBA">
            <w:pPr>
              <w:spacing w:line="240" w:lineRule="auto"/>
              <w:jc w:val="center"/>
              <w:rPr>
                <w:b/>
                <w:sz w:val="16"/>
                <w:szCs w:val="16"/>
              </w:rPr>
            </w:pPr>
          </w:p>
        </w:tc>
        <w:tc>
          <w:tcPr>
            <w:tcW w:w="1985" w:type="dxa"/>
            <w:vMerge/>
          </w:tcPr>
          <w:p w:rsidR="00970EBA" w:rsidRPr="00970EBA" w:rsidRDefault="00970EBA" w:rsidP="00970EBA">
            <w:pPr>
              <w:spacing w:line="240" w:lineRule="auto"/>
              <w:jc w:val="center"/>
              <w:rPr>
                <w:b/>
                <w:sz w:val="16"/>
                <w:szCs w:val="16"/>
              </w:rPr>
            </w:pPr>
          </w:p>
        </w:tc>
        <w:tc>
          <w:tcPr>
            <w:tcW w:w="1984" w:type="dxa"/>
            <w:vMerge/>
          </w:tcPr>
          <w:p w:rsidR="00970EBA" w:rsidRPr="00970EBA" w:rsidRDefault="00970EBA" w:rsidP="00970EBA">
            <w:pPr>
              <w:spacing w:line="240" w:lineRule="auto"/>
              <w:jc w:val="center"/>
              <w:rPr>
                <w:b/>
                <w:sz w:val="16"/>
                <w:szCs w:val="16"/>
              </w:rPr>
            </w:pPr>
          </w:p>
        </w:tc>
      </w:tr>
      <w:tr w:rsidR="00970EBA" w:rsidRPr="00970EBA" w:rsidTr="00C24BC9">
        <w:tc>
          <w:tcPr>
            <w:tcW w:w="560" w:type="dxa"/>
            <w:gridSpan w:val="2"/>
          </w:tcPr>
          <w:p w:rsidR="00970EBA" w:rsidRPr="00970EBA" w:rsidRDefault="00970EBA" w:rsidP="00970EBA">
            <w:pPr>
              <w:spacing w:line="240" w:lineRule="auto"/>
              <w:jc w:val="center"/>
              <w:rPr>
                <w:b/>
                <w:sz w:val="16"/>
                <w:szCs w:val="16"/>
              </w:rPr>
            </w:pPr>
            <w:r w:rsidRPr="00970EBA">
              <w:rPr>
                <w:b/>
                <w:sz w:val="16"/>
                <w:szCs w:val="16"/>
              </w:rPr>
              <w:t>1</w:t>
            </w:r>
          </w:p>
        </w:tc>
        <w:tc>
          <w:tcPr>
            <w:tcW w:w="2809" w:type="dxa"/>
          </w:tcPr>
          <w:p w:rsidR="00970EBA" w:rsidRPr="00970EBA" w:rsidRDefault="00970EBA" w:rsidP="00970EBA">
            <w:pPr>
              <w:spacing w:line="240" w:lineRule="auto"/>
              <w:jc w:val="center"/>
              <w:rPr>
                <w:b/>
                <w:sz w:val="16"/>
                <w:szCs w:val="16"/>
              </w:rPr>
            </w:pPr>
            <w:r w:rsidRPr="00970EBA">
              <w:rPr>
                <w:b/>
                <w:sz w:val="16"/>
                <w:szCs w:val="16"/>
              </w:rPr>
              <w:t>2</w:t>
            </w:r>
          </w:p>
        </w:tc>
        <w:tc>
          <w:tcPr>
            <w:tcW w:w="3402" w:type="dxa"/>
          </w:tcPr>
          <w:p w:rsidR="00970EBA" w:rsidRPr="00970EBA" w:rsidRDefault="00970EBA" w:rsidP="00970EBA">
            <w:pPr>
              <w:spacing w:line="240" w:lineRule="auto"/>
              <w:jc w:val="center"/>
              <w:rPr>
                <w:b/>
                <w:sz w:val="16"/>
                <w:szCs w:val="16"/>
              </w:rPr>
            </w:pPr>
            <w:r w:rsidRPr="00970EBA">
              <w:rPr>
                <w:b/>
                <w:sz w:val="16"/>
                <w:szCs w:val="16"/>
              </w:rPr>
              <w:t>3</w:t>
            </w:r>
          </w:p>
        </w:tc>
        <w:tc>
          <w:tcPr>
            <w:tcW w:w="2275" w:type="dxa"/>
          </w:tcPr>
          <w:p w:rsidR="00970EBA" w:rsidRPr="00970EBA" w:rsidRDefault="00970EBA" w:rsidP="00970EBA">
            <w:pPr>
              <w:spacing w:line="240" w:lineRule="auto"/>
              <w:jc w:val="center"/>
              <w:rPr>
                <w:b/>
                <w:sz w:val="16"/>
                <w:szCs w:val="16"/>
              </w:rPr>
            </w:pPr>
            <w:r w:rsidRPr="00970EBA">
              <w:rPr>
                <w:b/>
                <w:sz w:val="16"/>
                <w:szCs w:val="16"/>
              </w:rPr>
              <w:t>4</w:t>
            </w:r>
          </w:p>
        </w:tc>
        <w:tc>
          <w:tcPr>
            <w:tcW w:w="2423" w:type="dxa"/>
          </w:tcPr>
          <w:p w:rsidR="00970EBA" w:rsidRPr="00970EBA" w:rsidRDefault="00970EBA" w:rsidP="00970EBA">
            <w:pPr>
              <w:spacing w:line="240" w:lineRule="auto"/>
              <w:jc w:val="center"/>
              <w:rPr>
                <w:b/>
                <w:sz w:val="16"/>
                <w:szCs w:val="16"/>
              </w:rPr>
            </w:pPr>
            <w:r w:rsidRPr="00970EBA">
              <w:rPr>
                <w:b/>
                <w:sz w:val="16"/>
                <w:szCs w:val="16"/>
              </w:rPr>
              <w:t>5</w:t>
            </w:r>
          </w:p>
        </w:tc>
        <w:tc>
          <w:tcPr>
            <w:tcW w:w="1985" w:type="dxa"/>
          </w:tcPr>
          <w:p w:rsidR="00970EBA" w:rsidRPr="00970EBA" w:rsidRDefault="00970EBA" w:rsidP="00970EBA">
            <w:pPr>
              <w:spacing w:line="240" w:lineRule="auto"/>
              <w:jc w:val="center"/>
              <w:rPr>
                <w:b/>
                <w:sz w:val="16"/>
                <w:szCs w:val="16"/>
              </w:rPr>
            </w:pPr>
            <w:r w:rsidRPr="00970EBA">
              <w:rPr>
                <w:b/>
                <w:sz w:val="16"/>
                <w:szCs w:val="16"/>
              </w:rPr>
              <w:t>6</w:t>
            </w:r>
          </w:p>
        </w:tc>
        <w:tc>
          <w:tcPr>
            <w:tcW w:w="1984" w:type="dxa"/>
          </w:tcPr>
          <w:p w:rsidR="00970EBA" w:rsidRPr="00970EBA" w:rsidRDefault="00970EBA" w:rsidP="00970EBA">
            <w:pPr>
              <w:spacing w:line="240" w:lineRule="auto"/>
              <w:jc w:val="center"/>
              <w:rPr>
                <w:b/>
                <w:sz w:val="16"/>
                <w:szCs w:val="16"/>
              </w:rPr>
            </w:pPr>
            <w:r w:rsidRPr="00970EBA">
              <w:rPr>
                <w:b/>
                <w:sz w:val="16"/>
                <w:szCs w:val="16"/>
              </w:rPr>
              <w:t>7</w:t>
            </w:r>
          </w:p>
        </w:tc>
      </w:tr>
      <w:tr w:rsidR="00970EBA" w:rsidRPr="00970EBA" w:rsidTr="00C24BC9">
        <w:tc>
          <w:tcPr>
            <w:tcW w:w="15438" w:type="dxa"/>
            <w:gridSpan w:val="8"/>
          </w:tcPr>
          <w:p w:rsidR="00970EBA" w:rsidRPr="00970EBA" w:rsidRDefault="00970EBA" w:rsidP="00970EBA">
            <w:pPr>
              <w:numPr>
                <w:ilvl w:val="0"/>
                <w:numId w:val="6"/>
              </w:numPr>
              <w:spacing w:after="0" w:line="240" w:lineRule="auto"/>
              <w:ind w:left="426" w:hanging="426"/>
              <w:rPr>
                <w:b/>
                <w:sz w:val="16"/>
                <w:szCs w:val="16"/>
              </w:rPr>
            </w:pPr>
            <w:r w:rsidRPr="00970EBA">
              <w:rPr>
                <w:b/>
                <w:sz w:val="16"/>
                <w:szCs w:val="16"/>
              </w:rPr>
              <w:t>Прием и регистрация заявления и прилагаемых к нему документов</w:t>
            </w:r>
          </w:p>
        </w:tc>
      </w:tr>
      <w:tr w:rsidR="00970EBA" w:rsidRPr="00970EBA" w:rsidTr="00C24BC9">
        <w:trPr>
          <w:trHeight w:val="1140"/>
        </w:trPr>
        <w:tc>
          <w:tcPr>
            <w:tcW w:w="534" w:type="dxa"/>
            <w:tcBorders>
              <w:bottom w:val="single" w:sz="4" w:space="0" w:color="auto"/>
            </w:tcBorders>
          </w:tcPr>
          <w:p w:rsidR="00970EBA" w:rsidRPr="00970EBA" w:rsidRDefault="00970EBA" w:rsidP="00970EBA">
            <w:pPr>
              <w:spacing w:line="240" w:lineRule="auto"/>
              <w:rPr>
                <w:sz w:val="16"/>
                <w:szCs w:val="16"/>
              </w:rPr>
            </w:pPr>
            <w:r w:rsidRPr="00970EBA">
              <w:rPr>
                <w:sz w:val="16"/>
                <w:szCs w:val="16"/>
              </w:rPr>
              <w:t>1.1</w:t>
            </w:r>
          </w:p>
        </w:tc>
        <w:tc>
          <w:tcPr>
            <w:tcW w:w="2835" w:type="dxa"/>
            <w:gridSpan w:val="2"/>
            <w:tcBorders>
              <w:bottom w:val="single" w:sz="4" w:space="0" w:color="auto"/>
            </w:tcBorders>
          </w:tcPr>
          <w:p w:rsidR="00970EBA" w:rsidRPr="00970EBA" w:rsidRDefault="00970EBA" w:rsidP="00970EBA">
            <w:pPr>
              <w:spacing w:line="240" w:lineRule="auto"/>
              <w:rPr>
                <w:sz w:val="16"/>
                <w:szCs w:val="16"/>
              </w:rPr>
            </w:pPr>
            <w:r w:rsidRPr="00970EBA">
              <w:rPr>
                <w:sz w:val="16"/>
                <w:szCs w:val="16"/>
              </w:rPr>
              <w:t xml:space="preserve">Прием и регистрация заявления </w:t>
            </w:r>
          </w:p>
        </w:tc>
        <w:tc>
          <w:tcPr>
            <w:tcW w:w="3402" w:type="dxa"/>
            <w:vMerge w:val="restart"/>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Основанием для начала административной процедуры является обращение заявителя или его уполномоченного представителя в управление или МФЦ с заявлением лично либо поступление заявления в адрес управления, МФЦ посредством почтового отправления, с использованием Портала услуг ВО.</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К заявлению должны быть приложены необходимые в соответствии с Административным регламентом документы.</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В случае направления заявителем заявления посредством почтового отправления к заявлению о перераспределении земельных участков прилагаются копии документов, удостоверенные в установленном законом порядке; подлинники документов не направляются.</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w:t>
            </w:r>
            <w:r w:rsidRPr="00970EBA">
              <w:rPr>
                <w:sz w:val="16"/>
                <w:szCs w:val="16"/>
              </w:rPr>
              <w:lastRenderedPageBreak/>
              <w:t>установленном порядке.</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 устанавливает предмет обращения, устанавливает личность заявителя, проверяет документ, удостоверяющий личность заявителя;</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 сличает копии представленных документов, не заверенных в установленном порядке, с подлинными экземплярами и заверяет своей подписью с указанием должности, фамилии и инициалов;</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 регистрирует заявление с прилагаемым комплектом документов;</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 выдает расписку в получении документов по установленной форме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970EBA" w:rsidRPr="00970EBA" w:rsidRDefault="00970EBA" w:rsidP="00970EBA">
            <w:pPr>
              <w:autoSpaceDE w:val="0"/>
              <w:autoSpaceDN w:val="0"/>
              <w:adjustRightInd w:val="0"/>
              <w:spacing w:line="240" w:lineRule="auto"/>
              <w:rPr>
                <w:sz w:val="16"/>
                <w:szCs w:val="16"/>
              </w:rPr>
            </w:pPr>
            <w:r w:rsidRPr="00970EBA">
              <w:rPr>
                <w:sz w:val="16"/>
                <w:szCs w:val="16"/>
              </w:rPr>
              <w:lastRenderedPageBreak/>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одного рабочего дня с момента регистрации.</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При наличии оснований, указанных в пункте 2.7.1 Административного регламента (или в гр. 5 раздела 2 настоящей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Результатом административной процедуры является прием и регистрация заявления и комплекта документов, выдача расписки в получении документов по установленной форме  с указанием их перечня и даты получения (отметка на копии заявления (втором экземпляре заявления - при наличии)) либо отказ в приеме документов.</w:t>
            </w:r>
          </w:p>
        </w:tc>
        <w:tc>
          <w:tcPr>
            <w:tcW w:w="2275" w:type="dxa"/>
            <w:vMerge w:val="restart"/>
          </w:tcPr>
          <w:p w:rsidR="00970EBA" w:rsidRPr="00970EBA" w:rsidRDefault="00970EBA" w:rsidP="00970EBA">
            <w:pPr>
              <w:spacing w:line="240" w:lineRule="auto"/>
              <w:rPr>
                <w:sz w:val="16"/>
                <w:szCs w:val="16"/>
              </w:rPr>
            </w:pPr>
            <w:r w:rsidRPr="00970EBA">
              <w:rPr>
                <w:sz w:val="16"/>
                <w:szCs w:val="16"/>
              </w:rPr>
              <w:lastRenderedPageBreak/>
              <w:t>1 рабочий день</w:t>
            </w:r>
          </w:p>
        </w:tc>
        <w:tc>
          <w:tcPr>
            <w:tcW w:w="2423" w:type="dxa"/>
            <w:vMerge w:val="restart"/>
          </w:tcPr>
          <w:p w:rsidR="00970EBA" w:rsidRPr="00970EBA" w:rsidRDefault="00970EBA" w:rsidP="00970EBA">
            <w:pPr>
              <w:spacing w:line="240" w:lineRule="auto"/>
              <w:rPr>
                <w:sz w:val="16"/>
                <w:szCs w:val="16"/>
              </w:rPr>
            </w:pPr>
            <w:r w:rsidRPr="00970EBA">
              <w:rPr>
                <w:sz w:val="16"/>
                <w:szCs w:val="16"/>
              </w:rPr>
              <w:t>Специалист, ответственный за прием документов</w:t>
            </w:r>
          </w:p>
        </w:tc>
        <w:tc>
          <w:tcPr>
            <w:tcW w:w="1985" w:type="dxa"/>
            <w:vMerge w:val="restart"/>
          </w:tcPr>
          <w:p w:rsidR="00970EBA" w:rsidRPr="00970EBA" w:rsidRDefault="00970EBA" w:rsidP="00970EBA">
            <w:pPr>
              <w:spacing w:line="240" w:lineRule="auto"/>
              <w:rPr>
                <w:sz w:val="16"/>
                <w:szCs w:val="16"/>
              </w:rPr>
            </w:pPr>
            <w:r w:rsidRPr="00970EBA">
              <w:rPr>
                <w:sz w:val="16"/>
                <w:szCs w:val="16"/>
              </w:rPr>
              <w:t>- формы заявлений;</w:t>
            </w:r>
          </w:p>
          <w:p w:rsidR="00970EBA" w:rsidRPr="00970EBA" w:rsidRDefault="00970EBA" w:rsidP="00970EBA">
            <w:pPr>
              <w:spacing w:line="240" w:lineRule="auto"/>
              <w:rPr>
                <w:sz w:val="16"/>
                <w:szCs w:val="16"/>
              </w:rPr>
            </w:pPr>
            <w:r w:rsidRPr="00970EBA">
              <w:rPr>
                <w:sz w:val="16"/>
                <w:szCs w:val="16"/>
              </w:rPr>
              <w:t>- МФУ (для копирования и сканирования документов);</w:t>
            </w:r>
          </w:p>
          <w:p w:rsidR="00970EBA" w:rsidRPr="00970EBA" w:rsidRDefault="00970EBA" w:rsidP="00970EBA">
            <w:pPr>
              <w:spacing w:line="240" w:lineRule="auto"/>
              <w:rPr>
                <w:sz w:val="16"/>
                <w:szCs w:val="16"/>
              </w:rPr>
            </w:pPr>
            <w:r w:rsidRPr="00970EBA">
              <w:rPr>
                <w:sz w:val="16"/>
                <w:szCs w:val="16"/>
              </w:rPr>
              <w:t>- электронная почта управления;</w:t>
            </w:r>
          </w:p>
          <w:p w:rsidR="00970EBA" w:rsidRPr="00970EBA" w:rsidRDefault="00970EBA" w:rsidP="00970EBA">
            <w:pPr>
              <w:spacing w:line="240" w:lineRule="auto"/>
              <w:rPr>
                <w:sz w:val="16"/>
                <w:szCs w:val="16"/>
              </w:rPr>
            </w:pPr>
            <w:r w:rsidRPr="00970EBA">
              <w:rPr>
                <w:sz w:val="16"/>
                <w:szCs w:val="16"/>
              </w:rPr>
              <w:t>- подключение к Системе обработки электронных форм (интегрированная с Порталом Воронежской области)</w:t>
            </w:r>
          </w:p>
        </w:tc>
        <w:tc>
          <w:tcPr>
            <w:tcW w:w="1984" w:type="dxa"/>
            <w:vMerge w:val="restart"/>
          </w:tcPr>
          <w:p w:rsidR="00970EBA" w:rsidRPr="00970EBA" w:rsidRDefault="00970EBA" w:rsidP="00970EBA">
            <w:pPr>
              <w:spacing w:line="240" w:lineRule="auto"/>
              <w:rPr>
                <w:sz w:val="16"/>
                <w:szCs w:val="16"/>
              </w:rPr>
            </w:pPr>
            <w:r w:rsidRPr="00970EBA">
              <w:rPr>
                <w:sz w:val="16"/>
                <w:szCs w:val="16"/>
              </w:rPr>
              <w:t>- форма заявления</w:t>
            </w:r>
          </w:p>
          <w:p w:rsidR="00970EBA" w:rsidRPr="00970EBA" w:rsidRDefault="00970EBA" w:rsidP="00970EBA">
            <w:pPr>
              <w:spacing w:line="240" w:lineRule="auto"/>
              <w:rPr>
                <w:sz w:val="16"/>
                <w:szCs w:val="16"/>
              </w:rPr>
            </w:pPr>
            <w:r w:rsidRPr="00970EBA">
              <w:rPr>
                <w:sz w:val="16"/>
                <w:szCs w:val="16"/>
              </w:rPr>
              <w:t xml:space="preserve"> (приложение 1);</w:t>
            </w:r>
          </w:p>
          <w:p w:rsidR="00970EBA" w:rsidRPr="00970EBA" w:rsidRDefault="00970EBA" w:rsidP="00970EBA">
            <w:pPr>
              <w:spacing w:line="240" w:lineRule="auto"/>
              <w:rPr>
                <w:sz w:val="16"/>
                <w:szCs w:val="16"/>
              </w:rPr>
            </w:pPr>
            <w:r w:rsidRPr="00970EBA">
              <w:rPr>
                <w:sz w:val="16"/>
                <w:szCs w:val="16"/>
              </w:rPr>
              <w:t xml:space="preserve">- образец заявления </w:t>
            </w:r>
          </w:p>
          <w:p w:rsidR="00970EBA" w:rsidRPr="00970EBA" w:rsidRDefault="00970EBA" w:rsidP="00970EBA">
            <w:pPr>
              <w:spacing w:line="240" w:lineRule="auto"/>
              <w:rPr>
                <w:sz w:val="16"/>
                <w:szCs w:val="16"/>
              </w:rPr>
            </w:pPr>
            <w:r w:rsidRPr="00970EBA">
              <w:rPr>
                <w:sz w:val="16"/>
                <w:szCs w:val="16"/>
              </w:rPr>
              <w:t>(приложение 2);</w:t>
            </w:r>
          </w:p>
          <w:p w:rsidR="00970EBA" w:rsidRPr="00970EBA" w:rsidRDefault="00970EBA" w:rsidP="00970EBA">
            <w:pPr>
              <w:spacing w:line="240" w:lineRule="auto"/>
              <w:rPr>
                <w:sz w:val="16"/>
                <w:szCs w:val="16"/>
              </w:rPr>
            </w:pPr>
            <w:r w:rsidRPr="00970EBA">
              <w:rPr>
                <w:sz w:val="16"/>
                <w:szCs w:val="16"/>
              </w:rPr>
              <w:t>- форма расписки</w:t>
            </w:r>
          </w:p>
          <w:p w:rsidR="00970EBA" w:rsidRPr="00970EBA" w:rsidRDefault="00970EBA" w:rsidP="00970EBA">
            <w:pPr>
              <w:spacing w:line="240" w:lineRule="auto"/>
              <w:rPr>
                <w:sz w:val="16"/>
                <w:szCs w:val="16"/>
              </w:rPr>
            </w:pPr>
            <w:r w:rsidRPr="00970EBA">
              <w:rPr>
                <w:sz w:val="16"/>
                <w:szCs w:val="16"/>
              </w:rPr>
              <w:t xml:space="preserve"> (приложение 7);</w:t>
            </w:r>
          </w:p>
          <w:p w:rsidR="00970EBA" w:rsidRPr="00970EBA" w:rsidRDefault="00970EBA" w:rsidP="00970EBA">
            <w:pPr>
              <w:spacing w:line="240" w:lineRule="auto"/>
              <w:rPr>
                <w:sz w:val="16"/>
                <w:szCs w:val="16"/>
              </w:rPr>
            </w:pPr>
            <w:r w:rsidRPr="00970EBA">
              <w:rPr>
                <w:sz w:val="16"/>
                <w:szCs w:val="16"/>
              </w:rPr>
              <w:t xml:space="preserve">- образец  расписки </w:t>
            </w:r>
          </w:p>
          <w:p w:rsidR="00970EBA" w:rsidRPr="00970EBA" w:rsidRDefault="00970EBA" w:rsidP="00970EBA">
            <w:pPr>
              <w:spacing w:line="240" w:lineRule="auto"/>
              <w:rPr>
                <w:sz w:val="16"/>
                <w:szCs w:val="16"/>
              </w:rPr>
            </w:pPr>
            <w:r w:rsidRPr="00970EBA">
              <w:rPr>
                <w:sz w:val="16"/>
                <w:szCs w:val="16"/>
              </w:rPr>
              <w:t>(приложение 8);</w:t>
            </w:r>
          </w:p>
          <w:p w:rsidR="00970EBA" w:rsidRPr="00970EBA" w:rsidRDefault="00970EBA" w:rsidP="00970EBA">
            <w:pPr>
              <w:spacing w:line="240" w:lineRule="auto"/>
              <w:rPr>
                <w:sz w:val="16"/>
                <w:szCs w:val="16"/>
              </w:rPr>
            </w:pPr>
          </w:p>
        </w:tc>
      </w:tr>
      <w:tr w:rsidR="00970EBA" w:rsidRPr="00970EBA" w:rsidTr="00C24BC9">
        <w:trPr>
          <w:trHeight w:val="2220"/>
        </w:trPr>
        <w:tc>
          <w:tcPr>
            <w:tcW w:w="534" w:type="dxa"/>
            <w:tcBorders>
              <w:top w:val="single" w:sz="4" w:space="0" w:color="auto"/>
              <w:bottom w:val="single" w:sz="4" w:space="0" w:color="auto"/>
            </w:tcBorders>
          </w:tcPr>
          <w:p w:rsidR="00970EBA" w:rsidRPr="00970EBA" w:rsidRDefault="00970EBA" w:rsidP="00970EBA">
            <w:pPr>
              <w:spacing w:line="240" w:lineRule="auto"/>
              <w:rPr>
                <w:sz w:val="16"/>
                <w:szCs w:val="16"/>
              </w:rPr>
            </w:pPr>
          </w:p>
        </w:tc>
        <w:tc>
          <w:tcPr>
            <w:tcW w:w="2835" w:type="dxa"/>
            <w:gridSpan w:val="2"/>
            <w:tcBorders>
              <w:top w:val="single" w:sz="4" w:space="0" w:color="auto"/>
              <w:bottom w:val="single" w:sz="4" w:space="0" w:color="auto"/>
            </w:tcBorders>
          </w:tcPr>
          <w:p w:rsidR="00970EBA" w:rsidRPr="00970EBA" w:rsidRDefault="00970EBA" w:rsidP="00970EBA">
            <w:pPr>
              <w:spacing w:line="240" w:lineRule="auto"/>
              <w:jc w:val="both"/>
              <w:rPr>
                <w:sz w:val="16"/>
                <w:szCs w:val="16"/>
              </w:rPr>
            </w:pPr>
          </w:p>
        </w:tc>
        <w:tc>
          <w:tcPr>
            <w:tcW w:w="3402" w:type="dxa"/>
            <w:vMerge/>
            <w:tcBorders>
              <w:bottom w:val="single" w:sz="4" w:space="0" w:color="auto"/>
            </w:tcBorders>
          </w:tcPr>
          <w:p w:rsidR="00970EBA" w:rsidRPr="00970EBA" w:rsidRDefault="00970EBA" w:rsidP="00970EBA">
            <w:pPr>
              <w:spacing w:line="240" w:lineRule="auto"/>
              <w:jc w:val="both"/>
              <w:rPr>
                <w:sz w:val="16"/>
                <w:szCs w:val="16"/>
              </w:rPr>
            </w:pPr>
          </w:p>
        </w:tc>
        <w:tc>
          <w:tcPr>
            <w:tcW w:w="2275" w:type="dxa"/>
            <w:vMerge/>
          </w:tcPr>
          <w:p w:rsidR="00970EBA" w:rsidRPr="00970EBA" w:rsidRDefault="00970EBA" w:rsidP="00970EBA">
            <w:pPr>
              <w:spacing w:line="240" w:lineRule="auto"/>
              <w:rPr>
                <w:sz w:val="16"/>
                <w:szCs w:val="16"/>
              </w:rPr>
            </w:pPr>
          </w:p>
        </w:tc>
        <w:tc>
          <w:tcPr>
            <w:tcW w:w="2423" w:type="dxa"/>
            <w:vMerge/>
          </w:tcPr>
          <w:p w:rsidR="00970EBA" w:rsidRPr="00970EBA" w:rsidRDefault="00970EBA" w:rsidP="00970EBA">
            <w:pPr>
              <w:spacing w:line="240" w:lineRule="auto"/>
              <w:rPr>
                <w:sz w:val="16"/>
                <w:szCs w:val="16"/>
              </w:rPr>
            </w:pPr>
          </w:p>
        </w:tc>
        <w:tc>
          <w:tcPr>
            <w:tcW w:w="1985" w:type="dxa"/>
            <w:vMerge/>
          </w:tcPr>
          <w:p w:rsidR="00970EBA" w:rsidRPr="00970EBA" w:rsidRDefault="00970EBA" w:rsidP="00970EBA">
            <w:pPr>
              <w:numPr>
                <w:ilvl w:val="0"/>
                <w:numId w:val="2"/>
              </w:numPr>
              <w:spacing w:after="0" w:line="240" w:lineRule="auto"/>
              <w:ind w:left="0" w:firstLine="0"/>
              <w:rPr>
                <w:sz w:val="16"/>
                <w:szCs w:val="16"/>
              </w:rPr>
            </w:pPr>
          </w:p>
        </w:tc>
        <w:tc>
          <w:tcPr>
            <w:tcW w:w="1984" w:type="dxa"/>
            <w:vMerge/>
          </w:tcPr>
          <w:p w:rsidR="00970EBA" w:rsidRPr="00970EBA" w:rsidRDefault="00970EBA" w:rsidP="00970EBA">
            <w:pPr>
              <w:numPr>
                <w:ilvl w:val="0"/>
                <w:numId w:val="2"/>
              </w:numPr>
              <w:spacing w:after="0" w:line="240" w:lineRule="auto"/>
              <w:ind w:left="34" w:firstLine="0"/>
              <w:jc w:val="both"/>
              <w:rPr>
                <w:sz w:val="16"/>
                <w:szCs w:val="16"/>
              </w:rPr>
            </w:pPr>
          </w:p>
        </w:tc>
      </w:tr>
      <w:tr w:rsidR="00970EBA" w:rsidRPr="00970EBA" w:rsidTr="00C24BC9">
        <w:tc>
          <w:tcPr>
            <w:tcW w:w="15438" w:type="dxa"/>
            <w:gridSpan w:val="8"/>
          </w:tcPr>
          <w:p w:rsidR="00970EBA" w:rsidRPr="00970EBA" w:rsidRDefault="00970EBA" w:rsidP="00970EBA">
            <w:pPr>
              <w:spacing w:line="240" w:lineRule="auto"/>
              <w:ind w:left="34"/>
              <w:rPr>
                <w:b/>
                <w:sz w:val="16"/>
                <w:szCs w:val="16"/>
              </w:rPr>
            </w:pPr>
            <w:r w:rsidRPr="00970EBA">
              <w:rPr>
                <w:b/>
                <w:sz w:val="16"/>
                <w:szCs w:val="16"/>
              </w:rPr>
              <w:lastRenderedPageBreak/>
              <w:t>2. Рассмотрение представленных документов, истребование документов (сведений), в рамках межведомственного взаимодействия</w:t>
            </w:r>
          </w:p>
        </w:tc>
      </w:tr>
      <w:tr w:rsidR="00970EBA" w:rsidRPr="00970EBA" w:rsidTr="00C24BC9">
        <w:trPr>
          <w:trHeight w:val="1110"/>
        </w:trPr>
        <w:tc>
          <w:tcPr>
            <w:tcW w:w="560" w:type="dxa"/>
            <w:gridSpan w:val="2"/>
            <w:tcBorders>
              <w:bottom w:val="single" w:sz="4" w:space="0" w:color="auto"/>
            </w:tcBorders>
          </w:tcPr>
          <w:p w:rsidR="00970EBA" w:rsidRPr="00970EBA" w:rsidRDefault="00970EBA" w:rsidP="00970EBA">
            <w:pPr>
              <w:spacing w:line="240" w:lineRule="auto"/>
              <w:rPr>
                <w:sz w:val="16"/>
                <w:szCs w:val="16"/>
              </w:rPr>
            </w:pPr>
            <w:r w:rsidRPr="00970EBA">
              <w:rPr>
                <w:sz w:val="16"/>
                <w:szCs w:val="16"/>
              </w:rPr>
              <w:t>2.1</w:t>
            </w:r>
          </w:p>
        </w:tc>
        <w:tc>
          <w:tcPr>
            <w:tcW w:w="2809" w:type="dxa"/>
            <w:tcBorders>
              <w:bottom w:val="single" w:sz="4" w:space="0" w:color="auto"/>
            </w:tcBorders>
          </w:tcPr>
          <w:p w:rsidR="00970EBA" w:rsidRPr="00970EBA" w:rsidRDefault="00970EBA" w:rsidP="00970EBA">
            <w:pPr>
              <w:pStyle w:val="ConsPlusNormal"/>
              <w:jc w:val="both"/>
              <w:rPr>
                <w:rFonts w:ascii="Times New Roman" w:hAnsi="Times New Roman" w:cs="Times New Roman"/>
                <w:bCs/>
                <w:sz w:val="16"/>
                <w:szCs w:val="16"/>
              </w:rPr>
            </w:pPr>
            <w:r w:rsidRPr="00970EBA">
              <w:rPr>
                <w:rFonts w:ascii="Times New Roman" w:hAnsi="Times New Roman" w:cs="Times New Roman"/>
                <w:bCs/>
                <w:sz w:val="16"/>
                <w:szCs w:val="16"/>
              </w:rPr>
              <w:t>Рассмотрение документов</w:t>
            </w:r>
          </w:p>
          <w:p w:rsidR="00970EBA" w:rsidRPr="00970EBA" w:rsidRDefault="00970EBA" w:rsidP="00970EBA">
            <w:pPr>
              <w:autoSpaceDE w:val="0"/>
              <w:autoSpaceDN w:val="0"/>
              <w:adjustRightInd w:val="0"/>
              <w:spacing w:line="240" w:lineRule="auto"/>
              <w:jc w:val="both"/>
              <w:rPr>
                <w:bCs/>
                <w:sz w:val="16"/>
                <w:szCs w:val="16"/>
              </w:rPr>
            </w:pPr>
          </w:p>
          <w:p w:rsidR="00970EBA" w:rsidRPr="00970EBA" w:rsidRDefault="00970EBA" w:rsidP="00970EBA">
            <w:pPr>
              <w:autoSpaceDE w:val="0"/>
              <w:autoSpaceDN w:val="0"/>
              <w:adjustRightInd w:val="0"/>
              <w:spacing w:line="240" w:lineRule="auto"/>
              <w:ind w:firstLine="540"/>
              <w:jc w:val="both"/>
              <w:rPr>
                <w:sz w:val="16"/>
                <w:szCs w:val="16"/>
              </w:rPr>
            </w:pPr>
          </w:p>
        </w:tc>
        <w:tc>
          <w:tcPr>
            <w:tcW w:w="3402" w:type="dxa"/>
            <w:tcBorders>
              <w:bottom w:val="single" w:sz="4" w:space="0" w:color="auto"/>
            </w:tcBorders>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w:t>
            </w:r>
          </w:p>
          <w:p w:rsidR="00970EBA" w:rsidRPr="00970EBA" w:rsidRDefault="00970EBA" w:rsidP="00970EBA">
            <w:pPr>
              <w:autoSpaceDE w:val="0"/>
              <w:autoSpaceDN w:val="0"/>
              <w:adjustRightInd w:val="0"/>
              <w:spacing w:line="240" w:lineRule="auto"/>
              <w:rPr>
                <w:sz w:val="16"/>
                <w:szCs w:val="16"/>
              </w:rPr>
            </w:pPr>
            <w:r w:rsidRPr="00970EBA">
              <w:rPr>
                <w:sz w:val="16"/>
                <w:szCs w:val="16"/>
              </w:rPr>
              <w:t>Начальник отдела определяет должностное лицо, ответственное за предоставление муниципальной услуг.</w:t>
            </w:r>
          </w:p>
          <w:p w:rsidR="00970EBA" w:rsidRPr="00970EBA" w:rsidRDefault="00970EBA" w:rsidP="00970EBA">
            <w:pPr>
              <w:autoSpaceDE w:val="0"/>
              <w:autoSpaceDN w:val="0"/>
              <w:adjustRightInd w:val="0"/>
              <w:spacing w:line="240" w:lineRule="auto"/>
              <w:rPr>
                <w:sz w:val="16"/>
                <w:szCs w:val="16"/>
              </w:rPr>
            </w:pPr>
            <w:r w:rsidRPr="00970EBA">
              <w:rPr>
                <w:sz w:val="16"/>
                <w:szCs w:val="16"/>
              </w:rPr>
              <w:t>Специалист отдела проводит проверку заявления и прилагаемых документов на соответствие требованиям, установленным пунктом 2.6.1 Административного регламента или разделом 4 ТС.</w:t>
            </w:r>
          </w:p>
          <w:p w:rsidR="00970EBA" w:rsidRPr="00970EBA" w:rsidRDefault="00970EBA" w:rsidP="00970EBA">
            <w:pPr>
              <w:autoSpaceDE w:val="0"/>
              <w:autoSpaceDN w:val="0"/>
              <w:adjustRightInd w:val="0"/>
              <w:spacing w:line="240" w:lineRule="auto"/>
              <w:rPr>
                <w:sz w:val="16"/>
                <w:szCs w:val="16"/>
              </w:rPr>
            </w:pPr>
            <w:r w:rsidRPr="00970EBA">
              <w:rPr>
                <w:sz w:val="16"/>
                <w:szCs w:val="16"/>
              </w:rPr>
              <w:t>При наличии оснований, предусмотренных пунктом 2.7.2 Административного регламента (или гр. 6 раздела 2 настоящей ТС), специалист отдела готовит уведомление о возврате заявления с указанием причин возврата.</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Уведомление о возврате заявления визируется руководителем управления.</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Результатом административной процедуры </w:t>
            </w:r>
            <w:r w:rsidRPr="00970EBA">
              <w:rPr>
                <w:sz w:val="16"/>
                <w:szCs w:val="16"/>
              </w:rPr>
              <w:lastRenderedPageBreak/>
              <w:t>является установление отсутствия или наличия оснований для возврата заявления о перераспределении земельных участков, указанных в пункте 2.7.2 Административного регламента.</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При наличии оснований для возврата заявления о перераспределении земельных участков результатом административной процедуры является направление заявителю уведомления о возврате заявления и возврат заявления с представленными документами.</w:t>
            </w:r>
          </w:p>
        </w:tc>
        <w:tc>
          <w:tcPr>
            <w:tcW w:w="2275" w:type="dxa"/>
          </w:tcPr>
          <w:p w:rsidR="00970EBA" w:rsidRPr="00970EBA" w:rsidRDefault="00970EBA" w:rsidP="00970EBA">
            <w:pPr>
              <w:spacing w:line="240" w:lineRule="auto"/>
              <w:rPr>
                <w:sz w:val="16"/>
                <w:szCs w:val="16"/>
              </w:rPr>
            </w:pPr>
            <w:r w:rsidRPr="00970EBA">
              <w:rPr>
                <w:sz w:val="16"/>
                <w:szCs w:val="16"/>
              </w:rPr>
              <w:lastRenderedPageBreak/>
              <w:t>10 календарных дней</w:t>
            </w:r>
          </w:p>
          <w:p w:rsidR="00970EBA" w:rsidRPr="00970EBA" w:rsidRDefault="00970EBA" w:rsidP="00970EBA">
            <w:pPr>
              <w:spacing w:line="240" w:lineRule="auto"/>
              <w:rPr>
                <w:sz w:val="16"/>
                <w:szCs w:val="16"/>
              </w:rPr>
            </w:pPr>
          </w:p>
        </w:tc>
        <w:tc>
          <w:tcPr>
            <w:tcW w:w="2423" w:type="dxa"/>
          </w:tcPr>
          <w:p w:rsidR="00970EBA" w:rsidRPr="00970EBA" w:rsidRDefault="00970EBA" w:rsidP="00970EBA">
            <w:pPr>
              <w:autoSpaceDE w:val="0"/>
              <w:autoSpaceDN w:val="0"/>
              <w:adjustRightInd w:val="0"/>
              <w:spacing w:line="240" w:lineRule="auto"/>
              <w:jc w:val="both"/>
              <w:rPr>
                <w:sz w:val="16"/>
                <w:szCs w:val="16"/>
              </w:rPr>
            </w:pPr>
            <w:r w:rsidRPr="00970EBA">
              <w:rPr>
                <w:sz w:val="16"/>
                <w:szCs w:val="16"/>
              </w:rPr>
              <w:t>специалист, ответственный за предоставление услуги</w:t>
            </w:r>
          </w:p>
          <w:p w:rsidR="00970EBA" w:rsidRPr="00970EBA" w:rsidRDefault="00970EBA" w:rsidP="00970EBA">
            <w:pPr>
              <w:autoSpaceDE w:val="0"/>
              <w:autoSpaceDN w:val="0"/>
              <w:adjustRightInd w:val="0"/>
              <w:spacing w:line="240" w:lineRule="auto"/>
              <w:ind w:firstLine="540"/>
              <w:jc w:val="both"/>
              <w:rPr>
                <w:sz w:val="16"/>
                <w:szCs w:val="16"/>
              </w:rPr>
            </w:pPr>
          </w:p>
        </w:tc>
        <w:tc>
          <w:tcPr>
            <w:tcW w:w="1985" w:type="dxa"/>
          </w:tcPr>
          <w:p w:rsidR="00970EBA" w:rsidRPr="00970EBA" w:rsidRDefault="00970EBA" w:rsidP="00970EBA">
            <w:pPr>
              <w:spacing w:line="240" w:lineRule="auto"/>
              <w:rPr>
                <w:sz w:val="16"/>
                <w:szCs w:val="16"/>
              </w:rPr>
            </w:pPr>
            <w:r w:rsidRPr="00970EBA">
              <w:rPr>
                <w:sz w:val="16"/>
                <w:szCs w:val="16"/>
              </w:rPr>
              <w:t>- подключение к Системе обработки электронных форм (интегрированная с Порталом Воронежской области)</w:t>
            </w:r>
          </w:p>
        </w:tc>
        <w:tc>
          <w:tcPr>
            <w:tcW w:w="1984" w:type="dxa"/>
          </w:tcPr>
          <w:p w:rsidR="00970EBA" w:rsidRPr="00970EBA" w:rsidRDefault="00970EBA" w:rsidP="00970EBA">
            <w:pPr>
              <w:spacing w:line="240" w:lineRule="auto"/>
              <w:rPr>
                <w:sz w:val="16"/>
                <w:szCs w:val="16"/>
              </w:rPr>
            </w:pPr>
            <w:r w:rsidRPr="00970EBA">
              <w:rPr>
                <w:sz w:val="16"/>
                <w:szCs w:val="16"/>
              </w:rPr>
              <w:t>-</w:t>
            </w:r>
          </w:p>
        </w:tc>
      </w:tr>
      <w:tr w:rsidR="00970EBA" w:rsidRPr="00970EBA" w:rsidTr="00C24BC9">
        <w:trPr>
          <w:trHeight w:val="2475"/>
        </w:trPr>
        <w:tc>
          <w:tcPr>
            <w:tcW w:w="560" w:type="dxa"/>
            <w:gridSpan w:val="2"/>
            <w:tcBorders>
              <w:top w:val="single" w:sz="4" w:space="0" w:color="auto"/>
              <w:bottom w:val="single" w:sz="4" w:space="0" w:color="auto"/>
            </w:tcBorders>
          </w:tcPr>
          <w:p w:rsidR="00970EBA" w:rsidRPr="00970EBA" w:rsidRDefault="00970EBA" w:rsidP="00970EBA">
            <w:pPr>
              <w:spacing w:line="240" w:lineRule="auto"/>
              <w:rPr>
                <w:sz w:val="16"/>
                <w:szCs w:val="16"/>
              </w:rPr>
            </w:pPr>
            <w:r w:rsidRPr="00970EBA">
              <w:rPr>
                <w:sz w:val="16"/>
                <w:szCs w:val="16"/>
              </w:rPr>
              <w:lastRenderedPageBreak/>
              <w:t>2.2</w:t>
            </w:r>
          </w:p>
        </w:tc>
        <w:tc>
          <w:tcPr>
            <w:tcW w:w="2809" w:type="dxa"/>
            <w:tcBorders>
              <w:top w:val="single" w:sz="4" w:space="0" w:color="auto"/>
              <w:bottom w:val="single" w:sz="4" w:space="0" w:color="auto"/>
            </w:tcBorders>
          </w:tcPr>
          <w:p w:rsidR="00970EBA" w:rsidRPr="00970EBA" w:rsidRDefault="00970EBA" w:rsidP="00970EBA">
            <w:pPr>
              <w:spacing w:line="240" w:lineRule="auto"/>
              <w:rPr>
                <w:sz w:val="16"/>
                <w:szCs w:val="16"/>
              </w:rPr>
            </w:pPr>
            <w:r w:rsidRPr="00970EBA">
              <w:rPr>
                <w:sz w:val="16"/>
                <w:szCs w:val="16"/>
              </w:rPr>
              <w:t>Осуществление межведомственного взаимодействия</w:t>
            </w:r>
          </w:p>
        </w:tc>
        <w:tc>
          <w:tcPr>
            <w:tcW w:w="3402" w:type="dxa"/>
            <w:tcBorders>
              <w:top w:val="single" w:sz="4" w:space="0" w:color="auto"/>
              <w:bottom w:val="single" w:sz="4" w:space="0" w:color="auto"/>
            </w:tcBorders>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Специалист в случае необходимости в рамках межведомственного информационного взаимодействия запрашивает необходимые документы:</w:t>
            </w:r>
          </w:p>
          <w:p w:rsidR="00970EBA" w:rsidRPr="00970EBA" w:rsidRDefault="00970EBA" w:rsidP="00970EBA">
            <w:pPr>
              <w:autoSpaceDE w:val="0"/>
              <w:autoSpaceDN w:val="0"/>
              <w:adjustRightInd w:val="0"/>
              <w:spacing w:line="240" w:lineRule="auto"/>
              <w:rPr>
                <w:sz w:val="16"/>
                <w:szCs w:val="16"/>
              </w:rPr>
            </w:pPr>
            <w:r w:rsidRPr="00970EBA">
              <w:rPr>
                <w:sz w:val="16"/>
                <w:szCs w:val="16"/>
              </w:rPr>
              <w:t>- в Управлении Федеральной службы государственной регистрации, кадастра и картографии по ВО;</w:t>
            </w:r>
          </w:p>
          <w:p w:rsidR="00970EBA" w:rsidRPr="00970EBA" w:rsidRDefault="00970EBA" w:rsidP="00970EBA">
            <w:pPr>
              <w:pStyle w:val="ConsPlusNormal"/>
              <w:ind w:firstLine="0"/>
              <w:rPr>
                <w:rFonts w:ascii="Times New Roman" w:hAnsi="Times New Roman" w:cs="Times New Roman"/>
                <w:sz w:val="16"/>
                <w:szCs w:val="16"/>
              </w:rPr>
            </w:pPr>
            <w:r w:rsidRPr="00970EBA">
              <w:rPr>
                <w:rFonts w:ascii="Times New Roman" w:hAnsi="Times New Roman" w:cs="Times New Roman"/>
                <w:sz w:val="16"/>
                <w:szCs w:val="16"/>
              </w:rPr>
              <w:t>- в Управлении Федеральной налоговой службы по ВО;</w:t>
            </w:r>
          </w:p>
          <w:p w:rsidR="00970EBA" w:rsidRPr="00970EBA" w:rsidRDefault="00970EBA" w:rsidP="00970EBA">
            <w:pPr>
              <w:pStyle w:val="ConsPlusNormal"/>
              <w:ind w:firstLine="0"/>
              <w:rPr>
                <w:rFonts w:ascii="Times New Roman" w:hAnsi="Times New Roman" w:cs="Times New Roman"/>
                <w:sz w:val="16"/>
                <w:szCs w:val="16"/>
              </w:rPr>
            </w:pPr>
            <w:r w:rsidRPr="00970EBA">
              <w:rPr>
                <w:rFonts w:ascii="Times New Roman" w:hAnsi="Times New Roman" w:cs="Times New Roman"/>
                <w:sz w:val="16"/>
                <w:szCs w:val="16"/>
              </w:rPr>
              <w:t>- в управлении главного архитектора.</w:t>
            </w:r>
          </w:p>
        </w:tc>
        <w:tc>
          <w:tcPr>
            <w:tcW w:w="2275" w:type="dxa"/>
          </w:tcPr>
          <w:p w:rsidR="00970EBA" w:rsidRPr="00970EBA" w:rsidRDefault="00970EBA" w:rsidP="00970EBA">
            <w:pPr>
              <w:spacing w:line="240" w:lineRule="auto"/>
              <w:rPr>
                <w:sz w:val="16"/>
                <w:szCs w:val="16"/>
              </w:rPr>
            </w:pPr>
            <w:r w:rsidRPr="00970EBA">
              <w:rPr>
                <w:sz w:val="16"/>
                <w:szCs w:val="16"/>
              </w:rPr>
              <w:t>7 календарных дней</w:t>
            </w:r>
          </w:p>
        </w:tc>
        <w:tc>
          <w:tcPr>
            <w:tcW w:w="2423" w:type="dxa"/>
          </w:tcPr>
          <w:p w:rsidR="00970EBA" w:rsidRPr="00970EBA" w:rsidRDefault="00970EBA" w:rsidP="00970EBA">
            <w:pPr>
              <w:autoSpaceDE w:val="0"/>
              <w:autoSpaceDN w:val="0"/>
              <w:adjustRightInd w:val="0"/>
              <w:spacing w:line="240" w:lineRule="auto"/>
              <w:rPr>
                <w:sz w:val="16"/>
                <w:szCs w:val="16"/>
              </w:rPr>
            </w:pPr>
            <w:r w:rsidRPr="00970EBA">
              <w:rPr>
                <w:sz w:val="16"/>
                <w:szCs w:val="16"/>
              </w:rPr>
              <w:t>специалист, ответственный за осуществление межведомственного взаимодействия</w:t>
            </w:r>
          </w:p>
          <w:p w:rsidR="00970EBA" w:rsidRPr="00970EBA" w:rsidRDefault="00970EBA" w:rsidP="00970EBA">
            <w:pPr>
              <w:spacing w:line="240" w:lineRule="auto"/>
              <w:rPr>
                <w:sz w:val="16"/>
                <w:szCs w:val="16"/>
              </w:rPr>
            </w:pPr>
          </w:p>
        </w:tc>
        <w:tc>
          <w:tcPr>
            <w:tcW w:w="1985" w:type="dxa"/>
          </w:tcPr>
          <w:p w:rsidR="00970EBA" w:rsidRPr="00970EBA" w:rsidRDefault="00970EBA" w:rsidP="00970EBA">
            <w:pPr>
              <w:spacing w:line="240" w:lineRule="auto"/>
              <w:rPr>
                <w:sz w:val="16"/>
                <w:szCs w:val="16"/>
              </w:rPr>
            </w:pPr>
            <w:r w:rsidRPr="00970EBA">
              <w:rPr>
                <w:sz w:val="16"/>
                <w:szCs w:val="16"/>
              </w:rPr>
              <w:t>- доступ к системе межведомственного электронного взаимодействия (СГИО);</w:t>
            </w:r>
          </w:p>
          <w:p w:rsidR="00970EBA" w:rsidRPr="00970EBA" w:rsidRDefault="00970EBA" w:rsidP="00970EBA">
            <w:pPr>
              <w:spacing w:line="240" w:lineRule="auto"/>
              <w:rPr>
                <w:sz w:val="16"/>
                <w:szCs w:val="16"/>
              </w:rPr>
            </w:pPr>
            <w:r w:rsidRPr="00970EBA">
              <w:rPr>
                <w:sz w:val="16"/>
                <w:szCs w:val="16"/>
              </w:rPr>
              <w:t>- техническое оборудование к СГИО;</w:t>
            </w:r>
          </w:p>
          <w:p w:rsidR="00970EBA" w:rsidRPr="00970EBA" w:rsidRDefault="00970EBA" w:rsidP="00970EBA">
            <w:pPr>
              <w:spacing w:line="240" w:lineRule="auto"/>
              <w:rPr>
                <w:sz w:val="16"/>
                <w:szCs w:val="16"/>
              </w:rPr>
            </w:pPr>
            <w:r w:rsidRPr="00970EBA">
              <w:rPr>
                <w:sz w:val="16"/>
                <w:szCs w:val="16"/>
              </w:rPr>
              <w:t>- ключ и сертификат ключа электронной подписи;</w:t>
            </w:r>
          </w:p>
          <w:p w:rsidR="00970EBA" w:rsidRPr="00970EBA" w:rsidRDefault="00970EBA" w:rsidP="00970EBA">
            <w:pPr>
              <w:spacing w:line="240" w:lineRule="auto"/>
              <w:rPr>
                <w:sz w:val="16"/>
                <w:szCs w:val="16"/>
              </w:rPr>
            </w:pPr>
            <w:r w:rsidRPr="00970EBA">
              <w:rPr>
                <w:sz w:val="16"/>
                <w:szCs w:val="16"/>
              </w:rPr>
              <w:t>- наличие электронной почты</w:t>
            </w:r>
          </w:p>
        </w:tc>
        <w:tc>
          <w:tcPr>
            <w:tcW w:w="1984" w:type="dxa"/>
          </w:tcPr>
          <w:p w:rsidR="00970EBA" w:rsidRPr="00970EBA" w:rsidRDefault="00970EBA" w:rsidP="00970EBA">
            <w:pPr>
              <w:spacing w:line="240" w:lineRule="auto"/>
              <w:rPr>
                <w:sz w:val="16"/>
                <w:szCs w:val="16"/>
              </w:rPr>
            </w:pPr>
            <w:r w:rsidRPr="00970EBA">
              <w:rPr>
                <w:sz w:val="16"/>
                <w:szCs w:val="16"/>
              </w:rPr>
              <w:t>- образцы запросов в ФОИВ (приложения 3, 4, 5, 6)</w:t>
            </w:r>
          </w:p>
        </w:tc>
      </w:tr>
      <w:tr w:rsidR="00970EBA" w:rsidRPr="00970EBA" w:rsidTr="00C24BC9">
        <w:tc>
          <w:tcPr>
            <w:tcW w:w="15438" w:type="dxa"/>
            <w:gridSpan w:val="8"/>
          </w:tcPr>
          <w:p w:rsidR="00970EBA" w:rsidRPr="00970EBA" w:rsidRDefault="00970EBA" w:rsidP="00970EBA">
            <w:pPr>
              <w:spacing w:line="240" w:lineRule="auto"/>
              <w:ind w:left="720"/>
              <w:jc w:val="center"/>
              <w:rPr>
                <w:b/>
                <w:sz w:val="16"/>
                <w:szCs w:val="16"/>
              </w:rPr>
            </w:pPr>
            <w:r w:rsidRPr="00970EBA">
              <w:rPr>
                <w:b/>
                <w:sz w:val="16"/>
                <w:szCs w:val="16"/>
              </w:rPr>
              <w:t>3. Подготовка результата предоставления муниципальной услуги</w:t>
            </w:r>
          </w:p>
        </w:tc>
      </w:tr>
      <w:tr w:rsidR="00970EBA" w:rsidRPr="00970EBA" w:rsidTr="00C24BC9">
        <w:trPr>
          <w:trHeight w:val="2475"/>
        </w:trPr>
        <w:tc>
          <w:tcPr>
            <w:tcW w:w="560" w:type="dxa"/>
            <w:gridSpan w:val="2"/>
            <w:tcBorders>
              <w:bottom w:val="single" w:sz="4" w:space="0" w:color="auto"/>
            </w:tcBorders>
          </w:tcPr>
          <w:p w:rsidR="00970EBA" w:rsidRPr="00970EBA" w:rsidRDefault="00970EBA" w:rsidP="00970EBA">
            <w:pPr>
              <w:spacing w:line="240" w:lineRule="auto"/>
              <w:rPr>
                <w:sz w:val="16"/>
                <w:szCs w:val="16"/>
              </w:rPr>
            </w:pPr>
            <w:r w:rsidRPr="00970EBA">
              <w:rPr>
                <w:sz w:val="16"/>
                <w:szCs w:val="16"/>
              </w:rPr>
              <w:t>3.1</w:t>
            </w:r>
          </w:p>
        </w:tc>
        <w:tc>
          <w:tcPr>
            <w:tcW w:w="2809" w:type="dxa"/>
            <w:tcBorders>
              <w:bottom w:val="single" w:sz="4" w:space="0" w:color="auto"/>
            </w:tcBorders>
          </w:tcPr>
          <w:p w:rsidR="00970EBA" w:rsidRPr="00970EBA" w:rsidRDefault="00970EBA" w:rsidP="00970EBA">
            <w:pPr>
              <w:spacing w:line="240" w:lineRule="auto"/>
              <w:rPr>
                <w:sz w:val="16"/>
                <w:szCs w:val="16"/>
              </w:rPr>
            </w:pPr>
            <w:r w:rsidRPr="00970EBA">
              <w:rPr>
                <w:sz w:val="16"/>
                <w:szCs w:val="16"/>
              </w:rPr>
              <w:t>Подготовка результата</w:t>
            </w:r>
          </w:p>
        </w:tc>
        <w:tc>
          <w:tcPr>
            <w:tcW w:w="3402" w:type="dxa"/>
            <w:tcBorders>
              <w:bottom w:val="single" w:sz="4" w:space="0" w:color="auto"/>
            </w:tcBorders>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При отсутствии оснований для отказа в заключении соглашения о перераспределении земельных участков, предусмотренных абзацами вторым - четырнадцатым подраздела 2.8 Административного регламента, в случае если отсутствует утвержденный проект межевания территории, в границах которой осуществляется перераспределение земельных участков, специалист отдела в течение 1 рабочего дня направляет в управление главного архитектора с сопроводительным письмом схему расположения земельного участка, предоставленную заявителем, для целей подготовки проекта постановления администрации Бутурлиновского муниципального района об утверждении указанной схемы.</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Управление главного архитектора на основании представленной заявителем схемы расположения земельного участка, находящегося в муниципальной собственности, готовит проект постановления администрации Бутурлиновского </w:t>
            </w:r>
            <w:r w:rsidRPr="00970EBA">
              <w:rPr>
                <w:sz w:val="16"/>
                <w:szCs w:val="16"/>
              </w:rPr>
              <w:lastRenderedPageBreak/>
              <w:t>муниципального района об утверждении схемы расположения земельного участка и направляет подготовленный проект постановления в управление для осуществления дальнейшего визирования соответствующим должностным лицам администрации Бутурлиновского муниципального района.</w:t>
            </w:r>
          </w:p>
          <w:p w:rsidR="00970EBA" w:rsidRPr="00970EBA" w:rsidRDefault="00970EBA" w:rsidP="00970EBA">
            <w:pPr>
              <w:autoSpaceDE w:val="0"/>
              <w:autoSpaceDN w:val="0"/>
              <w:adjustRightInd w:val="0"/>
              <w:spacing w:line="240" w:lineRule="auto"/>
              <w:rPr>
                <w:sz w:val="16"/>
                <w:szCs w:val="16"/>
              </w:rPr>
            </w:pPr>
            <w:r w:rsidRPr="00970EBA">
              <w:rPr>
                <w:sz w:val="16"/>
                <w:szCs w:val="16"/>
              </w:rPr>
              <w:t>Завизированный уполномоченными должностными лицами администрации  проект постановления утверждается главой.</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При отсутствии оснований для отказа в заключении соглашения о перераспределении земельных участков, предусмотренных абзацами вторым - четырнадцатым подраздела 2.8 Административного регламента, при наличии утвержденного проекта межевания территории, в границах которой осуществляется перераспределение земельных участков, специалист отдела:</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В течение 1 рабочего дня готовит проект согласия на заключение соглашения о перераспределении земельных участков в соответствии с утвержденным проектом межевания территории, если перераспределение земельных участков планируется осуществить в соответствии с данным проектом, и направляет подготовленный проект для дальнейшего визирования соответствующим должностным лицам администрации</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При наличии оснований для отказа в заключении соглашения о перераспределении земельных участков, предусмотренных абзацами вторым - четырнадцатым подраздела 2.8 Административного регламента, в течение 1 рабочего дня готовит проект постановления администрации об отказе в заключении соглашения о перераспределении земельных участков с указанием всех оснований отказа и направляет подготовленный проект постановления для визирования соответствующим должностным лицам администрации Завизированный уполномоченными должностными лицами администрации проект постановления утверждается главой.</w:t>
            </w:r>
          </w:p>
        </w:tc>
        <w:tc>
          <w:tcPr>
            <w:tcW w:w="2275" w:type="dxa"/>
          </w:tcPr>
          <w:p w:rsidR="00970EBA" w:rsidRPr="00970EBA" w:rsidRDefault="00970EBA" w:rsidP="00970EBA">
            <w:pPr>
              <w:spacing w:line="240" w:lineRule="auto"/>
              <w:rPr>
                <w:sz w:val="16"/>
                <w:szCs w:val="16"/>
              </w:rPr>
            </w:pPr>
            <w:r w:rsidRPr="00970EBA">
              <w:rPr>
                <w:sz w:val="16"/>
                <w:szCs w:val="16"/>
              </w:rPr>
              <w:lastRenderedPageBreak/>
              <w:t>10 календарных дней</w:t>
            </w:r>
          </w:p>
        </w:tc>
        <w:tc>
          <w:tcPr>
            <w:tcW w:w="2423" w:type="dxa"/>
          </w:tcPr>
          <w:p w:rsidR="00970EBA" w:rsidRPr="00970EBA" w:rsidRDefault="00970EBA" w:rsidP="00970EBA">
            <w:pPr>
              <w:spacing w:line="240" w:lineRule="auto"/>
              <w:rPr>
                <w:sz w:val="16"/>
                <w:szCs w:val="16"/>
              </w:rPr>
            </w:pPr>
            <w:r w:rsidRPr="00970EBA">
              <w:rPr>
                <w:sz w:val="16"/>
                <w:szCs w:val="16"/>
              </w:rPr>
              <w:t>специалист, ответственный за предоставление услуги</w:t>
            </w:r>
          </w:p>
        </w:tc>
        <w:tc>
          <w:tcPr>
            <w:tcW w:w="1985" w:type="dxa"/>
          </w:tcPr>
          <w:p w:rsidR="00970EBA" w:rsidRPr="00970EBA" w:rsidRDefault="00970EBA" w:rsidP="00970EBA">
            <w:pPr>
              <w:spacing w:line="240" w:lineRule="auto"/>
              <w:rPr>
                <w:sz w:val="16"/>
                <w:szCs w:val="16"/>
              </w:rPr>
            </w:pPr>
            <w:r w:rsidRPr="00970EBA">
              <w:rPr>
                <w:sz w:val="16"/>
                <w:szCs w:val="16"/>
              </w:rPr>
              <w:t>-</w:t>
            </w:r>
          </w:p>
        </w:tc>
        <w:tc>
          <w:tcPr>
            <w:tcW w:w="1984" w:type="dxa"/>
          </w:tcPr>
          <w:p w:rsidR="00970EBA" w:rsidRPr="00970EBA" w:rsidRDefault="00970EBA" w:rsidP="00970EBA">
            <w:pPr>
              <w:spacing w:line="240" w:lineRule="auto"/>
              <w:rPr>
                <w:sz w:val="16"/>
                <w:szCs w:val="16"/>
              </w:rPr>
            </w:pPr>
          </w:p>
        </w:tc>
      </w:tr>
      <w:tr w:rsidR="00970EBA" w:rsidRPr="00970EBA" w:rsidTr="00C24BC9">
        <w:tc>
          <w:tcPr>
            <w:tcW w:w="15438" w:type="dxa"/>
            <w:gridSpan w:val="8"/>
          </w:tcPr>
          <w:p w:rsidR="00970EBA" w:rsidRPr="00970EBA" w:rsidRDefault="00970EBA" w:rsidP="00970EBA">
            <w:pPr>
              <w:spacing w:line="240" w:lineRule="auto"/>
              <w:ind w:left="720"/>
              <w:jc w:val="center"/>
              <w:rPr>
                <w:b/>
                <w:sz w:val="16"/>
                <w:szCs w:val="16"/>
              </w:rPr>
            </w:pPr>
            <w:r w:rsidRPr="00970EBA">
              <w:rPr>
                <w:b/>
                <w:sz w:val="16"/>
                <w:szCs w:val="16"/>
              </w:rPr>
              <w:lastRenderedPageBreak/>
              <w:t>4. Направление (выдача) заявителю результата предоставления муниципальной услуги</w:t>
            </w:r>
          </w:p>
        </w:tc>
      </w:tr>
      <w:tr w:rsidR="00970EBA" w:rsidRPr="00970EBA" w:rsidTr="00C24BC9">
        <w:trPr>
          <w:trHeight w:val="3315"/>
        </w:trPr>
        <w:tc>
          <w:tcPr>
            <w:tcW w:w="560" w:type="dxa"/>
            <w:gridSpan w:val="2"/>
            <w:tcBorders>
              <w:bottom w:val="single" w:sz="4" w:space="0" w:color="auto"/>
            </w:tcBorders>
          </w:tcPr>
          <w:p w:rsidR="00970EBA" w:rsidRPr="00970EBA" w:rsidRDefault="00970EBA" w:rsidP="00970EBA">
            <w:pPr>
              <w:spacing w:line="240" w:lineRule="auto"/>
              <w:rPr>
                <w:sz w:val="16"/>
                <w:szCs w:val="16"/>
              </w:rPr>
            </w:pPr>
            <w:r w:rsidRPr="00970EBA">
              <w:rPr>
                <w:sz w:val="16"/>
                <w:szCs w:val="16"/>
              </w:rPr>
              <w:lastRenderedPageBreak/>
              <w:t>4.1</w:t>
            </w:r>
          </w:p>
        </w:tc>
        <w:tc>
          <w:tcPr>
            <w:tcW w:w="2809" w:type="dxa"/>
            <w:tcBorders>
              <w:bottom w:val="single" w:sz="4" w:space="0" w:color="auto"/>
            </w:tcBorders>
          </w:tcPr>
          <w:p w:rsidR="00970EBA" w:rsidRPr="00970EBA" w:rsidRDefault="00970EBA" w:rsidP="00970EBA">
            <w:pPr>
              <w:spacing w:line="240" w:lineRule="auto"/>
              <w:rPr>
                <w:sz w:val="16"/>
                <w:szCs w:val="16"/>
              </w:rPr>
            </w:pPr>
            <w:r w:rsidRPr="00970EBA">
              <w:rPr>
                <w:sz w:val="16"/>
                <w:szCs w:val="16"/>
              </w:rPr>
              <w:t>Направление (выдача) результата предоставления услуги</w:t>
            </w:r>
          </w:p>
        </w:tc>
        <w:tc>
          <w:tcPr>
            <w:tcW w:w="3402" w:type="dxa"/>
            <w:tcBorders>
              <w:bottom w:val="single" w:sz="4" w:space="0" w:color="auto"/>
            </w:tcBorders>
          </w:tcPr>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Результат предоставления муниципальной услуги может быть направлен (выдан) заявителю по его желанию одним из следующих способов:</w:t>
            </w:r>
          </w:p>
          <w:p w:rsidR="00970EBA" w:rsidRPr="00970EBA" w:rsidRDefault="00970EBA" w:rsidP="00970EBA">
            <w:pPr>
              <w:autoSpaceDE w:val="0"/>
              <w:autoSpaceDN w:val="0"/>
              <w:adjustRightInd w:val="0"/>
              <w:spacing w:line="240" w:lineRule="auto"/>
              <w:rPr>
                <w:sz w:val="16"/>
                <w:szCs w:val="16"/>
              </w:rPr>
            </w:pPr>
            <w:r w:rsidRPr="00970EBA">
              <w:rPr>
                <w:sz w:val="16"/>
                <w:szCs w:val="16"/>
              </w:rPr>
              <w:t>- заказным письмом с уведомлением о вручении;</w:t>
            </w:r>
          </w:p>
          <w:p w:rsidR="00970EBA" w:rsidRPr="00970EBA" w:rsidRDefault="00970EBA" w:rsidP="00970EBA">
            <w:pPr>
              <w:autoSpaceDE w:val="0"/>
              <w:autoSpaceDN w:val="0"/>
              <w:adjustRightInd w:val="0"/>
              <w:spacing w:line="240" w:lineRule="auto"/>
              <w:rPr>
                <w:sz w:val="16"/>
                <w:szCs w:val="16"/>
              </w:rPr>
            </w:pPr>
            <w:r w:rsidRPr="00970EBA">
              <w:rPr>
                <w:sz w:val="16"/>
                <w:szCs w:val="16"/>
              </w:rPr>
              <w:t>- лично заявителю (или уполномоченному им надлежащим образом представителю) непосредственно по месту подачи заявления;</w:t>
            </w:r>
          </w:p>
          <w:p w:rsidR="00970EBA" w:rsidRPr="00970EBA" w:rsidRDefault="00970EBA" w:rsidP="00970EBA">
            <w:pPr>
              <w:autoSpaceDE w:val="0"/>
              <w:autoSpaceDN w:val="0"/>
              <w:adjustRightInd w:val="0"/>
              <w:spacing w:line="240" w:lineRule="auto"/>
              <w:rPr>
                <w:sz w:val="16"/>
                <w:szCs w:val="16"/>
              </w:rPr>
            </w:pPr>
            <w:r w:rsidRPr="00970EBA">
              <w:rPr>
                <w:sz w:val="16"/>
                <w:szCs w:val="16"/>
              </w:rPr>
              <w:t>- в электронном виде в личный кабинет заявителя на Едином портале государственных и муниципальных услуг (функций) и (или) Портале Воронежской области;</w:t>
            </w:r>
          </w:p>
          <w:p w:rsidR="00970EBA" w:rsidRPr="00970EBA" w:rsidRDefault="00970EBA" w:rsidP="00970EBA">
            <w:pPr>
              <w:autoSpaceDE w:val="0"/>
              <w:autoSpaceDN w:val="0"/>
              <w:adjustRightInd w:val="0"/>
              <w:spacing w:line="240" w:lineRule="auto"/>
              <w:rPr>
                <w:sz w:val="16"/>
                <w:szCs w:val="16"/>
              </w:rPr>
            </w:pPr>
            <w:r w:rsidRPr="00970EBA">
              <w:rPr>
                <w:sz w:val="16"/>
                <w:szCs w:val="16"/>
              </w:rPr>
              <w:t>- по электронной почте.</w:t>
            </w:r>
          </w:p>
          <w:p w:rsidR="00970EBA" w:rsidRPr="00970EBA" w:rsidRDefault="00970EBA" w:rsidP="00970EBA">
            <w:pPr>
              <w:autoSpaceDE w:val="0"/>
              <w:autoSpaceDN w:val="0"/>
              <w:adjustRightInd w:val="0"/>
              <w:spacing w:line="240" w:lineRule="auto"/>
              <w:rPr>
                <w:sz w:val="16"/>
                <w:szCs w:val="16"/>
              </w:rPr>
            </w:pPr>
            <w:r w:rsidRPr="00970EBA">
              <w:rPr>
                <w:sz w:val="16"/>
                <w:szCs w:val="16"/>
              </w:rPr>
              <w:t>Результатом административной процедуры является направление (выдача) заявителю:</w:t>
            </w:r>
          </w:p>
          <w:p w:rsidR="00970EBA" w:rsidRPr="00970EBA" w:rsidRDefault="00970EBA" w:rsidP="00970EBA">
            <w:pPr>
              <w:autoSpaceDE w:val="0"/>
              <w:autoSpaceDN w:val="0"/>
              <w:adjustRightInd w:val="0"/>
              <w:spacing w:line="240" w:lineRule="auto"/>
              <w:rPr>
                <w:sz w:val="16"/>
                <w:szCs w:val="16"/>
              </w:rPr>
            </w:pPr>
            <w:r w:rsidRPr="00970EBA">
              <w:rPr>
                <w:sz w:val="16"/>
                <w:szCs w:val="16"/>
              </w:rPr>
              <w:t xml:space="preserve">- постановления администрации </w:t>
            </w:r>
            <w:r w:rsidR="00681685">
              <w:rPr>
                <w:sz w:val="16"/>
                <w:szCs w:val="16"/>
              </w:rPr>
              <w:t xml:space="preserve">Колодеевского сельского поселения </w:t>
            </w:r>
            <w:r w:rsidRPr="00681685">
              <w:rPr>
                <w:sz w:val="16"/>
                <w:szCs w:val="16"/>
              </w:rPr>
              <w:t>Бутурлиновского муниципального района об утверждении</w:t>
            </w:r>
            <w:r w:rsidRPr="00970EBA">
              <w:rPr>
                <w:sz w:val="16"/>
                <w:szCs w:val="16"/>
              </w:rPr>
              <w:t xml:space="preserve"> схемы расположения земельного участка;</w:t>
            </w:r>
          </w:p>
          <w:p w:rsidR="00970EBA" w:rsidRPr="00970EBA" w:rsidRDefault="00970EBA" w:rsidP="00970EBA">
            <w:pPr>
              <w:autoSpaceDE w:val="0"/>
              <w:autoSpaceDN w:val="0"/>
              <w:adjustRightInd w:val="0"/>
              <w:spacing w:line="240" w:lineRule="auto"/>
              <w:rPr>
                <w:sz w:val="16"/>
                <w:szCs w:val="16"/>
              </w:rPr>
            </w:pPr>
            <w:r w:rsidRPr="00970EBA">
              <w:rPr>
                <w:sz w:val="16"/>
                <w:szCs w:val="16"/>
              </w:rPr>
              <w:t>- согласия на заключение соглашения о перераспределении земельных участков в соответствии с утвержденным проектом межевания территории;</w:t>
            </w:r>
          </w:p>
          <w:p w:rsidR="00970EBA" w:rsidRPr="00970EBA" w:rsidRDefault="00970EBA" w:rsidP="00970EBA">
            <w:pPr>
              <w:autoSpaceDE w:val="0"/>
              <w:autoSpaceDN w:val="0"/>
              <w:adjustRightInd w:val="0"/>
              <w:spacing w:line="240" w:lineRule="auto"/>
              <w:rPr>
                <w:sz w:val="16"/>
                <w:szCs w:val="16"/>
              </w:rPr>
            </w:pPr>
            <w:r w:rsidRPr="00970EBA">
              <w:rPr>
                <w:sz w:val="16"/>
                <w:szCs w:val="16"/>
              </w:rPr>
              <w:t>- постановления администрации об отказе в заключении соглашения о перераспределении земельных участков;</w:t>
            </w:r>
          </w:p>
          <w:p w:rsidR="00970EBA" w:rsidRPr="00970EBA" w:rsidRDefault="00970EBA" w:rsidP="00970EBA">
            <w:pPr>
              <w:autoSpaceDE w:val="0"/>
              <w:autoSpaceDN w:val="0"/>
              <w:adjustRightInd w:val="0"/>
              <w:spacing w:line="240" w:lineRule="auto"/>
              <w:rPr>
                <w:sz w:val="16"/>
                <w:szCs w:val="16"/>
              </w:rPr>
            </w:pPr>
            <w:r w:rsidRPr="00970EBA">
              <w:rPr>
                <w:sz w:val="16"/>
                <w:szCs w:val="16"/>
              </w:rPr>
              <w:t>- проекта соглашения о перераспределении земельных участков.</w:t>
            </w:r>
          </w:p>
        </w:tc>
        <w:tc>
          <w:tcPr>
            <w:tcW w:w="2275" w:type="dxa"/>
          </w:tcPr>
          <w:p w:rsidR="00970EBA" w:rsidRPr="00970EBA" w:rsidRDefault="00970EBA" w:rsidP="00970EBA">
            <w:pPr>
              <w:spacing w:line="240" w:lineRule="auto"/>
              <w:rPr>
                <w:sz w:val="16"/>
                <w:szCs w:val="16"/>
              </w:rPr>
            </w:pPr>
            <w:r w:rsidRPr="00970EBA">
              <w:rPr>
                <w:sz w:val="16"/>
                <w:szCs w:val="16"/>
              </w:rPr>
              <w:t>2 календарных дня</w:t>
            </w:r>
          </w:p>
        </w:tc>
        <w:tc>
          <w:tcPr>
            <w:tcW w:w="2423" w:type="dxa"/>
          </w:tcPr>
          <w:p w:rsidR="00970EBA" w:rsidRPr="00970EBA" w:rsidRDefault="00970EBA" w:rsidP="00970EBA">
            <w:pPr>
              <w:spacing w:line="240" w:lineRule="auto"/>
              <w:rPr>
                <w:sz w:val="16"/>
                <w:szCs w:val="16"/>
              </w:rPr>
            </w:pPr>
            <w:r w:rsidRPr="00970EBA">
              <w:rPr>
                <w:sz w:val="16"/>
                <w:szCs w:val="16"/>
              </w:rPr>
              <w:t>специалист, ответственный за предоставление услуги, либо за выдачу документов</w:t>
            </w:r>
          </w:p>
        </w:tc>
        <w:tc>
          <w:tcPr>
            <w:tcW w:w="1985" w:type="dxa"/>
          </w:tcPr>
          <w:p w:rsidR="00970EBA" w:rsidRPr="00970EBA" w:rsidRDefault="00970EBA" w:rsidP="00970EBA">
            <w:pPr>
              <w:spacing w:line="240" w:lineRule="auto"/>
              <w:rPr>
                <w:sz w:val="16"/>
                <w:szCs w:val="16"/>
              </w:rPr>
            </w:pPr>
            <w:r w:rsidRPr="00970EBA">
              <w:rPr>
                <w:sz w:val="16"/>
                <w:szCs w:val="16"/>
              </w:rPr>
              <w:t>- электронная почта управления;</w:t>
            </w:r>
          </w:p>
          <w:p w:rsidR="00970EBA" w:rsidRPr="00970EBA" w:rsidRDefault="00970EBA" w:rsidP="00970EBA">
            <w:pPr>
              <w:spacing w:line="240" w:lineRule="auto"/>
              <w:rPr>
                <w:sz w:val="16"/>
                <w:szCs w:val="16"/>
              </w:rPr>
            </w:pPr>
            <w:r w:rsidRPr="00970EBA">
              <w:rPr>
                <w:sz w:val="16"/>
                <w:szCs w:val="16"/>
              </w:rPr>
              <w:t>- подключение к Системе обработки электронных форм (интегрированная с Порталом Воронежской области);</w:t>
            </w:r>
          </w:p>
          <w:p w:rsidR="00970EBA" w:rsidRPr="00970EBA" w:rsidRDefault="00970EBA" w:rsidP="00970EBA">
            <w:pPr>
              <w:spacing w:line="240" w:lineRule="auto"/>
              <w:rPr>
                <w:sz w:val="16"/>
                <w:szCs w:val="16"/>
              </w:rPr>
            </w:pPr>
            <w:r w:rsidRPr="00970EBA">
              <w:rPr>
                <w:sz w:val="16"/>
                <w:szCs w:val="16"/>
              </w:rPr>
              <w:t>- усиленная квалифицированная электронной подпись</w:t>
            </w:r>
          </w:p>
          <w:p w:rsidR="00970EBA" w:rsidRPr="00970EBA" w:rsidRDefault="00970EBA" w:rsidP="00970EBA">
            <w:pPr>
              <w:spacing w:line="240" w:lineRule="auto"/>
              <w:rPr>
                <w:sz w:val="16"/>
                <w:szCs w:val="16"/>
              </w:rPr>
            </w:pPr>
          </w:p>
        </w:tc>
        <w:tc>
          <w:tcPr>
            <w:tcW w:w="1984" w:type="dxa"/>
          </w:tcPr>
          <w:p w:rsidR="00970EBA" w:rsidRPr="00970EBA" w:rsidRDefault="00970EBA" w:rsidP="00970EBA">
            <w:pPr>
              <w:spacing w:line="240" w:lineRule="auto"/>
              <w:rPr>
                <w:sz w:val="16"/>
                <w:szCs w:val="16"/>
              </w:rPr>
            </w:pPr>
          </w:p>
        </w:tc>
      </w:tr>
    </w:tbl>
    <w:p w:rsidR="00970EBA" w:rsidRPr="00926266" w:rsidRDefault="00970EBA" w:rsidP="00E93C76">
      <w:pPr>
        <w:spacing w:after="0"/>
        <w:rPr>
          <w:b/>
          <w:sz w:val="20"/>
          <w:szCs w:val="28"/>
        </w:rPr>
      </w:pPr>
    </w:p>
    <w:p w:rsidR="00E93C76" w:rsidRPr="00926266" w:rsidRDefault="00E93C76" w:rsidP="00E93C76">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E93C76" w:rsidRPr="00926266" w:rsidTr="00D21FCD">
        <w:trPr>
          <w:trHeight w:val="517"/>
        </w:trPr>
        <w:tc>
          <w:tcPr>
            <w:tcW w:w="679" w:type="pct"/>
            <w:vMerge w:val="restart"/>
          </w:tcPr>
          <w:p w:rsidR="00E93C76" w:rsidRPr="00926266" w:rsidRDefault="00E93C76" w:rsidP="00D21FCD">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E93C76" w:rsidRPr="00926266" w:rsidRDefault="00E93C76" w:rsidP="00D21FCD">
            <w:pPr>
              <w:spacing w:after="0"/>
              <w:jc w:val="center"/>
              <w:rPr>
                <w:b/>
                <w:sz w:val="18"/>
              </w:rPr>
            </w:pPr>
            <w:r w:rsidRPr="00926266">
              <w:rPr>
                <w:b/>
                <w:sz w:val="18"/>
              </w:rPr>
              <w:t>Способ записи на приём в орган</w:t>
            </w:r>
          </w:p>
        </w:tc>
        <w:tc>
          <w:tcPr>
            <w:tcW w:w="644" w:type="pct"/>
            <w:vMerge w:val="restart"/>
          </w:tcPr>
          <w:p w:rsidR="00E93C76" w:rsidRPr="00926266" w:rsidRDefault="00E93C76" w:rsidP="00D21FCD">
            <w:pPr>
              <w:spacing w:after="0"/>
              <w:jc w:val="center"/>
              <w:rPr>
                <w:b/>
                <w:sz w:val="18"/>
              </w:rPr>
            </w:pPr>
            <w:r w:rsidRPr="00926266">
              <w:rPr>
                <w:b/>
                <w:sz w:val="18"/>
              </w:rPr>
              <w:t xml:space="preserve">Способ приёма и регистрации органом, предоставляющим услугу, запроса и иных документов, необходимых для предоставления </w:t>
            </w:r>
            <w:r w:rsidRPr="00926266">
              <w:rPr>
                <w:b/>
                <w:sz w:val="18"/>
              </w:rPr>
              <w:lastRenderedPageBreak/>
              <w:t>«услуги»</w:t>
            </w:r>
          </w:p>
        </w:tc>
        <w:tc>
          <w:tcPr>
            <w:tcW w:w="690" w:type="pct"/>
            <w:vMerge w:val="restart"/>
          </w:tcPr>
          <w:p w:rsidR="00E93C76" w:rsidRPr="00926266" w:rsidRDefault="00E93C76" w:rsidP="00D21FCD">
            <w:pPr>
              <w:spacing w:after="0"/>
              <w:jc w:val="center"/>
              <w:rPr>
                <w:b/>
                <w:sz w:val="18"/>
              </w:rPr>
            </w:pPr>
            <w:r w:rsidRPr="00926266">
              <w:rPr>
                <w:b/>
                <w:sz w:val="18"/>
              </w:rPr>
              <w:lastRenderedPageBreak/>
              <w:t>Способ оплаты заявителем государственной пошлины или иной платы, взимаемой за предоставление «услуги»</w:t>
            </w:r>
          </w:p>
        </w:tc>
        <w:tc>
          <w:tcPr>
            <w:tcW w:w="1083" w:type="pct"/>
            <w:vMerge w:val="restart"/>
          </w:tcPr>
          <w:p w:rsidR="00E93C76" w:rsidRPr="00926266" w:rsidRDefault="00E93C76" w:rsidP="00D21FCD">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E93C76" w:rsidRPr="00926266" w:rsidRDefault="00E93C76" w:rsidP="00D21FCD">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E93C76" w:rsidRPr="00926266" w:rsidTr="00D21FCD">
        <w:trPr>
          <w:trHeight w:val="517"/>
        </w:trPr>
        <w:tc>
          <w:tcPr>
            <w:tcW w:w="679" w:type="pct"/>
            <w:vMerge/>
          </w:tcPr>
          <w:p w:rsidR="00E93C76" w:rsidRPr="00926266" w:rsidRDefault="00E93C76" w:rsidP="00D21FCD">
            <w:pPr>
              <w:spacing w:after="0"/>
              <w:rPr>
                <w:b/>
                <w:sz w:val="18"/>
              </w:rPr>
            </w:pPr>
          </w:p>
        </w:tc>
        <w:tc>
          <w:tcPr>
            <w:tcW w:w="736" w:type="pct"/>
            <w:vMerge/>
          </w:tcPr>
          <w:p w:rsidR="00E93C76" w:rsidRPr="00926266" w:rsidRDefault="00E93C76" w:rsidP="00D21FCD">
            <w:pPr>
              <w:spacing w:after="0"/>
              <w:jc w:val="center"/>
              <w:rPr>
                <w:b/>
                <w:sz w:val="18"/>
              </w:rPr>
            </w:pPr>
          </w:p>
        </w:tc>
        <w:tc>
          <w:tcPr>
            <w:tcW w:w="644" w:type="pct"/>
            <w:vMerge/>
          </w:tcPr>
          <w:p w:rsidR="00E93C76" w:rsidRPr="00926266" w:rsidRDefault="00E93C76" w:rsidP="00D21FCD">
            <w:pPr>
              <w:spacing w:after="0"/>
              <w:jc w:val="center"/>
              <w:rPr>
                <w:b/>
                <w:sz w:val="18"/>
              </w:rPr>
            </w:pPr>
          </w:p>
        </w:tc>
        <w:tc>
          <w:tcPr>
            <w:tcW w:w="690" w:type="pct"/>
            <w:vMerge/>
          </w:tcPr>
          <w:p w:rsidR="00E93C76" w:rsidRPr="00926266" w:rsidRDefault="00E93C76" w:rsidP="00D21FCD">
            <w:pPr>
              <w:spacing w:after="0"/>
              <w:jc w:val="center"/>
              <w:rPr>
                <w:b/>
                <w:sz w:val="18"/>
              </w:rPr>
            </w:pPr>
          </w:p>
        </w:tc>
        <w:tc>
          <w:tcPr>
            <w:tcW w:w="1083" w:type="pct"/>
            <w:vMerge/>
          </w:tcPr>
          <w:p w:rsidR="00E93C76" w:rsidRPr="00926266" w:rsidRDefault="00E93C76" w:rsidP="00D21FCD">
            <w:pPr>
              <w:spacing w:after="0"/>
              <w:jc w:val="center"/>
              <w:rPr>
                <w:b/>
                <w:sz w:val="18"/>
              </w:rPr>
            </w:pPr>
          </w:p>
        </w:tc>
        <w:tc>
          <w:tcPr>
            <w:tcW w:w="1168" w:type="pct"/>
            <w:vMerge/>
          </w:tcPr>
          <w:p w:rsidR="00E93C76" w:rsidRPr="00926266" w:rsidRDefault="00E93C76" w:rsidP="00D21FCD">
            <w:pPr>
              <w:spacing w:after="0"/>
              <w:jc w:val="center"/>
              <w:rPr>
                <w:b/>
                <w:sz w:val="18"/>
              </w:rPr>
            </w:pPr>
          </w:p>
        </w:tc>
      </w:tr>
      <w:tr w:rsidR="00E93C76" w:rsidRPr="00926266" w:rsidTr="00D21FCD">
        <w:tc>
          <w:tcPr>
            <w:tcW w:w="679" w:type="pct"/>
          </w:tcPr>
          <w:p w:rsidR="00E93C76" w:rsidRPr="00926266" w:rsidRDefault="00E93C76" w:rsidP="00D21FCD">
            <w:pPr>
              <w:spacing w:after="0"/>
              <w:jc w:val="center"/>
              <w:rPr>
                <w:b/>
                <w:sz w:val="18"/>
              </w:rPr>
            </w:pPr>
            <w:r w:rsidRPr="00926266">
              <w:rPr>
                <w:b/>
                <w:sz w:val="18"/>
              </w:rPr>
              <w:lastRenderedPageBreak/>
              <w:t>1</w:t>
            </w:r>
          </w:p>
        </w:tc>
        <w:tc>
          <w:tcPr>
            <w:tcW w:w="736" w:type="pct"/>
          </w:tcPr>
          <w:p w:rsidR="00E93C76" w:rsidRPr="00926266" w:rsidRDefault="00E93C76" w:rsidP="00D21FCD">
            <w:pPr>
              <w:spacing w:after="0"/>
              <w:jc w:val="center"/>
              <w:rPr>
                <w:b/>
                <w:sz w:val="18"/>
              </w:rPr>
            </w:pPr>
            <w:r w:rsidRPr="00926266">
              <w:rPr>
                <w:b/>
                <w:sz w:val="18"/>
              </w:rPr>
              <w:t>2</w:t>
            </w:r>
          </w:p>
        </w:tc>
        <w:tc>
          <w:tcPr>
            <w:tcW w:w="644" w:type="pct"/>
          </w:tcPr>
          <w:p w:rsidR="00E93C76" w:rsidRPr="00926266" w:rsidRDefault="00E93C76" w:rsidP="00D21FCD">
            <w:pPr>
              <w:spacing w:after="0"/>
              <w:jc w:val="center"/>
              <w:rPr>
                <w:b/>
                <w:sz w:val="18"/>
              </w:rPr>
            </w:pPr>
            <w:r w:rsidRPr="00926266">
              <w:rPr>
                <w:b/>
                <w:sz w:val="18"/>
              </w:rPr>
              <w:t>3</w:t>
            </w:r>
          </w:p>
        </w:tc>
        <w:tc>
          <w:tcPr>
            <w:tcW w:w="690" w:type="pct"/>
          </w:tcPr>
          <w:p w:rsidR="00E93C76" w:rsidRPr="00926266" w:rsidRDefault="00E93C76" w:rsidP="00D21FCD">
            <w:pPr>
              <w:spacing w:after="0"/>
              <w:jc w:val="center"/>
              <w:rPr>
                <w:b/>
                <w:sz w:val="18"/>
              </w:rPr>
            </w:pPr>
            <w:r w:rsidRPr="00926266">
              <w:rPr>
                <w:b/>
                <w:sz w:val="18"/>
              </w:rPr>
              <w:t>4</w:t>
            </w:r>
          </w:p>
        </w:tc>
        <w:tc>
          <w:tcPr>
            <w:tcW w:w="1083" w:type="pct"/>
          </w:tcPr>
          <w:p w:rsidR="00E93C76" w:rsidRPr="00926266" w:rsidRDefault="00E93C76" w:rsidP="00D21FCD">
            <w:pPr>
              <w:spacing w:after="0"/>
              <w:jc w:val="center"/>
              <w:rPr>
                <w:b/>
                <w:sz w:val="18"/>
              </w:rPr>
            </w:pPr>
            <w:r w:rsidRPr="00926266">
              <w:rPr>
                <w:b/>
                <w:sz w:val="18"/>
              </w:rPr>
              <w:t>5</w:t>
            </w:r>
          </w:p>
        </w:tc>
        <w:tc>
          <w:tcPr>
            <w:tcW w:w="1168" w:type="pct"/>
          </w:tcPr>
          <w:p w:rsidR="00E93C76" w:rsidRPr="00926266" w:rsidRDefault="00E93C76" w:rsidP="00D21FCD">
            <w:pPr>
              <w:spacing w:after="0"/>
              <w:jc w:val="center"/>
              <w:rPr>
                <w:b/>
                <w:sz w:val="18"/>
              </w:rPr>
            </w:pPr>
            <w:r w:rsidRPr="00926266">
              <w:rPr>
                <w:b/>
                <w:sz w:val="18"/>
              </w:rPr>
              <w:t>6</w:t>
            </w:r>
          </w:p>
        </w:tc>
      </w:tr>
      <w:tr w:rsidR="00E93C76" w:rsidRPr="00926266" w:rsidTr="00D21FCD">
        <w:tc>
          <w:tcPr>
            <w:tcW w:w="5000" w:type="pct"/>
            <w:gridSpan w:val="6"/>
          </w:tcPr>
          <w:p w:rsidR="00E93C76" w:rsidRPr="00926266" w:rsidRDefault="00D215CB" w:rsidP="00D21FCD">
            <w:pPr>
              <w:spacing w:after="0"/>
              <w:jc w:val="center"/>
              <w:rPr>
                <w:sz w:val="18"/>
              </w:rPr>
            </w:pPr>
            <w:r w:rsidRPr="00D215CB">
              <w:rPr>
                <w:b/>
                <w:sz w:val="20"/>
                <w:szCs w:val="28"/>
              </w:rPr>
              <w:t>Заключение соглашения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r w:rsidR="00E93C76" w:rsidRPr="00926266" w:rsidTr="00D21FCD">
        <w:tc>
          <w:tcPr>
            <w:tcW w:w="679" w:type="pct"/>
          </w:tcPr>
          <w:p w:rsidR="00E93C76" w:rsidRPr="00926266" w:rsidRDefault="00E93C76" w:rsidP="00D21FCD">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E93C76" w:rsidRPr="00926266" w:rsidRDefault="00E93C76" w:rsidP="00D21FCD">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E93C76" w:rsidRPr="00926266" w:rsidRDefault="00E93C76" w:rsidP="00D21FCD">
            <w:pPr>
              <w:spacing w:after="0"/>
              <w:rPr>
                <w:sz w:val="18"/>
              </w:rPr>
            </w:pPr>
            <w:r w:rsidRPr="00926266">
              <w:rPr>
                <w:sz w:val="18"/>
              </w:rPr>
              <w:t>нет</w:t>
            </w:r>
          </w:p>
        </w:tc>
        <w:tc>
          <w:tcPr>
            <w:tcW w:w="644" w:type="pct"/>
          </w:tcPr>
          <w:p w:rsidR="00E93C76" w:rsidRPr="00926266" w:rsidRDefault="00E93C76" w:rsidP="00D21FCD">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E93C76" w:rsidRPr="00926266" w:rsidRDefault="00E93C76" w:rsidP="00D21FCD">
            <w:pPr>
              <w:spacing w:after="0"/>
              <w:jc w:val="center"/>
              <w:rPr>
                <w:sz w:val="18"/>
              </w:rPr>
            </w:pPr>
            <w:r w:rsidRPr="00926266">
              <w:rPr>
                <w:sz w:val="18"/>
              </w:rPr>
              <w:t>-</w:t>
            </w:r>
          </w:p>
        </w:tc>
        <w:tc>
          <w:tcPr>
            <w:tcW w:w="1083" w:type="pct"/>
          </w:tcPr>
          <w:p w:rsidR="00E93C76" w:rsidRPr="00926266" w:rsidRDefault="00E93C76" w:rsidP="00D21FCD">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E93C76" w:rsidRPr="00926266" w:rsidRDefault="00E93C76" w:rsidP="00D21FCD">
            <w:pPr>
              <w:tabs>
                <w:tab w:val="num" w:pos="0"/>
              </w:tabs>
              <w:autoSpaceDE w:val="0"/>
              <w:autoSpaceDN w:val="0"/>
              <w:adjustRightInd w:val="0"/>
              <w:spacing w:after="0"/>
              <w:contextualSpacing/>
              <w:jc w:val="both"/>
              <w:rPr>
                <w:sz w:val="18"/>
              </w:rPr>
            </w:pPr>
            <w:r w:rsidRPr="00926266">
              <w:rPr>
                <w:sz w:val="18"/>
              </w:rPr>
              <w:t>- почта;</w:t>
            </w:r>
          </w:p>
          <w:p w:rsidR="00E93C76" w:rsidRPr="00926266" w:rsidRDefault="00E93C76" w:rsidP="00D21FCD">
            <w:pPr>
              <w:tabs>
                <w:tab w:val="num" w:pos="0"/>
              </w:tabs>
              <w:autoSpaceDE w:val="0"/>
              <w:autoSpaceDN w:val="0"/>
              <w:adjustRightInd w:val="0"/>
              <w:spacing w:after="0"/>
              <w:contextualSpacing/>
              <w:jc w:val="both"/>
              <w:rPr>
                <w:sz w:val="18"/>
              </w:rPr>
            </w:pPr>
            <w:r w:rsidRPr="00926266">
              <w:rPr>
                <w:sz w:val="18"/>
              </w:rPr>
              <w:t>- МФЦ;</w:t>
            </w:r>
          </w:p>
          <w:p w:rsidR="00E93C76" w:rsidRPr="00926266" w:rsidRDefault="00E93C76" w:rsidP="00D21FCD">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E93C76" w:rsidRPr="00926266" w:rsidRDefault="00E93C76" w:rsidP="00D21FCD">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E93C76" w:rsidRPr="00926266" w:rsidRDefault="00E93C76" w:rsidP="00D21FCD">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E93C76" w:rsidRPr="00926266" w:rsidRDefault="00E93C76" w:rsidP="00E93C76">
      <w:pPr>
        <w:suppressAutoHyphens/>
        <w:spacing w:after="0"/>
        <w:rPr>
          <w:sz w:val="18"/>
        </w:rPr>
      </w:pPr>
    </w:p>
    <w:p w:rsidR="00E93C76" w:rsidRPr="00926266" w:rsidRDefault="00E93C76" w:rsidP="00E93C76">
      <w:pPr>
        <w:spacing w:after="0"/>
        <w:rPr>
          <w:sz w:val="20"/>
        </w:rPr>
      </w:pPr>
    </w:p>
    <w:p w:rsidR="00E93C76" w:rsidRDefault="00E93C76" w:rsidP="00E93C76">
      <w:pPr>
        <w:autoSpaceDE w:val="0"/>
        <w:autoSpaceDN w:val="0"/>
        <w:adjustRightInd w:val="0"/>
        <w:spacing w:after="0" w:line="240" w:lineRule="auto"/>
        <w:ind w:firstLine="709"/>
        <w:jc w:val="center"/>
        <w:rPr>
          <w:sz w:val="18"/>
          <w:szCs w:val="28"/>
        </w:rPr>
      </w:pPr>
    </w:p>
    <w:p w:rsidR="00E93C76" w:rsidRDefault="00E93C76" w:rsidP="00E93C76">
      <w:pPr>
        <w:autoSpaceDE w:val="0"/>
        <w:autoSpaceDN w:val="0"/>
        <w:adjustRightInd w:val="0"/>
        <w:spacing w:after="0" w:line="240" w:lineRule="auto"/>
        <w:ind w:firstLine="709"/>
        <w:jc w:val="center"/>
        <w:rPr>
          <w:sz w:val="18"/>
          <w:szCs w:val="28"/>
        </w:rPr>
      </w:pPr>
    </w:p>
    <w:p w:rsidR="000B3666" w:rsidRDefault="000B3666" w:rsidP="00365F3F">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65F3F">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65F3F">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970EBA">
      <w:pPr>
        <w:pStyle w:val="a5"/>
        <w:tabs>
          <w:tab w:val="left" w:pos="1276"/>
        </w:tabs>
        <w:autoSpaceDE w:val="0"/>
        <w:autoSpaceDN w:val="0"/>
        <w:adjustRightInd w:val="0"/>
        <w:spacing w:after="0" w:line="240" w:lineRule="auto"/>
        <w:ind w:left="0" w:firstLine="709"/>
        <w:rPr>
          <w:sz w:val="18"/>
          <w:szCs w:val="18"/>
        </w:rPr>
      </w:pPr>
    </w:p>
    <w:p w:rsidR="000B3666" w:rsidRDefault="000B3666" w:rsidP="00365F3F">
      <w:pPr>
        <w:pStyle w:val="a5"/>
        <w:tabs>
          <w:tab w:val="left" w:pos="1276"/>
        </w:tabs>
        <w:autoSpaceDE w:val="0"/>
        <w:autoSpaceDN w:val="0"/>
        <w:adjustRightInd w:val="0"/>
        <w:spacing w:after="0" w:line="240" w:lineRule="auto"/>
        <w:ind w:left="0" w:firstLine="709"/>
        <w:jc w:val="right"/>
        <w:rPr>
          <w:sz w:val="18"/>
          <w:szCs w:val="18"/>
        </w:rPr>
      </w:pPr>
    </w:p>
    <w:p w:rsidR="00970EBA" w:rsidRPr="00970EBA" w:rsidRDefault="00970EBA" w:rsidP="00970EBA">
      <w:pPr>
        <w:autoSpaceDE w:val="0"/>
        <w:autoSpaceDN w:val="0"/>
        <w:adjustRightInd w:val="0"/>
        <w:ind w:firstLine="709"/>
        <w:jc w:val="right"/>
        <w:outlineLvl w:val="0"/>
        <w:rPr>
          <w:b/>
          <w:sz w:val="20"/>
          <w:szCs w:val="20"/>
        </w:rPr>
      </w:pPr>
      <w:r w:rsidRPr="00970EBA">
        <w:rPr>
          <w:b/>
          <w:sz w:val="20"/>
          <w:szCs w:val="20"/>
        </w:rPr>
        <w:t>Приложение № 1</w:t>
      </w:r>
    </w:p>
    <w:p w:rsidR="00970EBA" w:rsidRPr="00970EBA" w:rsidRDefault="00970EBA" w:rsidP="00970EBA">
      <w:pPr>
        <w:autoSpaceDE w:val="0"/>
        <w:autoSpaceDN w:val="0"/>
        <w:adjustRightInd w:val="0"/>
        <w:ind w:firstLine="709"/>
        <w:jc w:val="right"/>
        <w:rPr>
          <w:b/>
          <w:sz w:val="20"/>
          <w:szCs w:val="20"/>
        </w:rPr>
      </w:pPr>
      <w:r w:rsidRPr="00970EBA">
        <w:rPr>
          <w:b/>
          <w:sz w:val="20"/>
          <w:szCs w:val="20"/>
        </w:rPr>
        <w:t>к технологической схеме</w:t>
      </w:r>
    </w:p>
    <w:p w:rsidR="00970EBA" w:rsidRPr="00970EBA" w:rsidRDefault="00970EBA" w:rsidP="00970EBA">
      <w:pPr>
        <w:ind w:left="3969"/>
        <w:contextualSpacing/>
        <w:rPr>
          <w:sz w:val="20"/>
          <w:szCs w:val="20"/>
        </w:rPr>
      </w:pPr>
    </w:p>
    <w:p w:rsidR="00970EBA" w:rsidRPr="00970EBA" w:rsidRDefault="00970EBA" w:rsidP="00970EBA">
      <w:pPr>
        <w:autoSpaceDE w:val="0"/>
        <w:autoSpaceDN w:val="0"/>
        <w:adjustRightInd w:val="0"/>
        <w:jc w:val="right"/>
        <w:rPr>
          <w:sz w:val="20"/>
          <w:szCs w:val="20"/>
        </w:rPr>
      </w:pPr>
      <w:r w:rsidRPr="00970EBA">
        <w:rPr>
          <w:sz w:val="20"/>
          <w:szCs w:val="20"/>
        </w:rPr>
        <w:t>Форма заявления</w:t>
      </w:r>
    </w:p>
    <w:p w:rsidR="00970EBA" w:rsidRPr="00970EBA" w:rsidRDefault="00970EBA" w:rsidP="00970EBA">
      <w:pPr>
        <w:autoSpaceDE w:val="0"/>
        <w:autoSpaceDN w:val="0"/>
        <w:adjustRightInd w:val="0"/>
        <w:jc w:val="both"/>
        <w:outlineLvl w:val="0"/>
        <w:rPr>
          <w:sz w:val="20"/>
          <w:szCs w:val="20"/>
        </w:rPr>
      </w:pPr>
    </w:p>
    <w:p w:rsidR="00681685" w:rsidRPr="00681685" w:rsidRDefault="00970EBA" w:rsidP="00970EBA">
      <w:pPr>
        <w:autoSpaceDE w:val="0"/>
        <w:autoSpaceDN w:val="0"/>
        <w:adjustRightInd w:val="0"/>
        <w:jc w:val="right"/>
        <w:rPr>
          <w:sz w:val="20"/>
          <w:szCs w:val="20"/>
        </w:rPr>
      </w:pPr>
      <w:r w:rsidRPr="00681685">
        <w:rPr>
          <w:sz w:val="20"/>
          <w:szCs w:val="20"/>
        </w:rPr>
        <w:t>Главе</w:t>
      </w:r>
      <w:r w:rsidR="00681685" w:rsidRPr="00681685">
        <w:rPr>
          <w:sz w:val="20"/>
          <w:szCs w:val="20"/>
        </w:rPr>
        <w:t xml:space="preserve"> Колодеевского сельского поселения </w:t>
      </w:r>
    </w:p>
    <w:p w:rsidR="00681685" w:rsidRDefault="00970EBA" w:rsidP="00970EBA">
      <w:pPr>
        <w:autoSpaceDE w:val="0"/>
        <w:autoSpaceDN w:val="0"/>
        <w:adjustRightInd w:val="0"/>
        <w:jc w:val="right"/>
        <w:rPr>
          <w:sz w:val="20"/>
          <w:szCs w:val="20"/>
        </w:rPr>
      </w:pPr>
      <w:r w:rsidRPr="00681685">
        <w:rPr>
          <w:sz w:val="20"/>
          <w:szCs w:val="20"/>
        </w:rPr>
        <w:t xml:space="preserve"> Бутурлиновского муниципального</w:t>
      </w:r>
      <w:r w:rsidRPr="00970EBA">
        <w:rPr>
          <w:sz w:val="20"/>
          <w:szCs w:val="20"/>
        </w:rPr>
        <w:t xml:space="preserve"> района</w:t>
      </w:r>
    </w:p>
    <w:p w:rsidR="00970EBA" w:rsidRPr="00970EBA" w:rsidRDefault="00970EBA" w:rsidP="00970EBA">
      <w:pPr>
        <w:autoSpaceDE w:val="0"/>
        <w:autoSpaceDN w:val="0"/>
        <w:adjustRightInd w:val="0"/>
        <w:jc w:val="right"/>
        <w:rPr>
          <w:sz w:val="20"/>
          <w:szCs w:val="20"/>
        </w:rPr>
      </w:pPr>
      <w:r w:rsidRPr="00970EBA">
        <w:rPr>
          <w:sz w:val="20"/>
          <w:szCs w:val="20"/>
        </w:rPr>
        <w:t xml:space="preserve"> Воронежской области</w:t>
      </w:r>
    </w:p>
    <w:p w:rsidR="00970EBA" w:rsidRPr="00970EBA" w:rsidRDefault="00970EBA" w:rsidP="00970EBA">
      <w:pPr>
        <w:autoSpaceDE w:val="0"/>
        <w:autoSpaceDN w:val="0"/>
        <w:adjustRightInd w:val="0"/>
        <w:jc w:val="right"/>
        <w:rPr>
          <w:sz w:val="20"/>
          <w:szCs w:val="20"/>
        </w:rPr>
      </w:pPr>
      <w:r w:rsidRPr="00970EBA">
        <w:rPr>
          <w:sz w:val="20"/>
          <w:szCs w:val="20"/>
        </w:rPr>
        <w:t xml:space="preserve">                                ___________________________________________</w:t>
      </w:r>
    </w:p>
    <w:p w:rsidR="00970EBA" w:rsidRPr="00970EBA" w:rsidRDefault="00970EBA" w:rsidP="00970EBA">
      <w:pPr>
        <w:autoSpaceDE w:val="0"/>
        <w:autoSpaceDN w:val="0"/>
        <w:adjustRightInd w:val="0"/>
        <w:jc w:val="right"/>
        <w:rPr>
          <w:sz w:val="20"/>
          <w:szCs w:val="20"/>
        </w:rPr>
      </w:pPr>
      <w:r w:rsidRPr="00970EBA">
        <w:rPr>
          <w:sz w:val="20"/>
          <w:szCs w:val="20"/>
        </w:rPr>
        <w:t xml:space="preserve">                               (наименование заявителя - юридического лица,</w:t>
      </w:r>
    </w:p>
    <w:p w:rsidR="00970EBA" w:rsidRPr="00970EBA" w:rsidRDefault="00970EBA" w:rsidP="00970EBA">
      <w:pPr>
        <w:autoSpaceDE w:val="0"/>
        <w:autoSpaceDN w:val="0"/>
        <w:adjustRightInd w:val="0"/>
        <w:jc w:val="right"/>
        <w:rPr>
          <w:sz w:val="20"/>
          <w:szCs w:val="20"/>
        </w:rPr>
      </w:pPr>
      <w:r w:rsidRPr="00970EBA">
        <w:rPr>
          <w:sz w:val="20"/>
          <w:szCs w:val="20"/>
        </w:rPr>
        <w:t xml:space="preserve">                                     место нахождения, ИНН, ОГРН </w:t>
      </w:r>
      <w:hyperlink w:anchor="Par61" w:history="1">
        <w:r w:rsidRPr="00970EBA">
          <w:rPr>
            <w:color w:val="0000FF"/>
            <w:sz w:val="20"/>
            <w:szCs w:val="20"/>
          </w:rPr>
          <w:t>&lt;1&gt;</w:t>
        </w:r>
      </w:hyperlink>
      <w:r w:rsidRPr="00970EBA">
        <w:rPr>
          <w:sz w:val="20"/>
          <w:szCs w:val="20"/>
        </w:rPr>
        <w:t>)</w:t>
      </w:r>
    </w:p>
    <w:p w:rsidR="00970EBA" w:rsidRPr="00970EBA" w:rsidRDefault="00970EBA" w:rsidP="00970EBA">
      <w:pPr>
        <w:autoSpaceDE w:val="0"/>
        <w:autoSpaceDN w:val="0"/>
        <w:adjustRightInd w:val="0"/>
        <w:jc w:val="right"/>
        <w:rPr>
          <w:sz w:val="20"/>
          <w:szCs w:val="20"/>
        </w:rPr>
      </w:pPr>
      <w:r w:rsidRPr="00970EBA">
        <w:rPr>
          <w:sz w:val="20"/>
          <w:szCs w:val="20"/>
        </w:rPr>
        <w:t xml:space="preserve">                                ___________________________________________</w:t>
      </w:r>
    </w:p>
    <w:p w:rsidR="00970EBA" w:rsidRPr="00970EBA" w:rsidRDefault="00970EBA" w:rsidP="00970EBA">
      <w:pPr>
        <w:autoSpaceDE w:val="0"/>
        <w:autoSpaceDN w:val="0"/>
        <w:adjustRightInd w:val="0"/>
        <w:jc w:val="right"/>
        <w:rPr>
          <w:sz w:val="20"/>
          <w:szCs w:val="20"/>
        </w:rPr>
      </w:pPr>
      <w:r w:rsidRPr="00970EBA">
        <w:rPr>
          <w:sz w:val="20"/>
          <w:szCs w:val="20"/>
        </w:rPr>
        <w:lastRenderedPageBreak/>
        <w:t xml:space="preserve">                                ___________________________________________</w:t>
      </w:r>
    </w:p>
    <w:p w:rsidR="00970EBA" w:rsidRPr="00970EBA" w:rsidRDefault="00970EBA" w:rsidP="00970EBA">
      <w:pPr>
        <w:autoSpaceDE w:val="0"/>
        <w:autoSpaceDN w:val="0"/>
        <w:adjustRightInd w:val="0"/>
        <w:jc w:val="right"/>
        <w:rPr>
          <w:sz w:val="20"/>
          <w:szCs w:val="20"/>
        </w:rPr>
      </w:pPr>
      <w:r w:rsidRPr="00970EBA">
        <w:rPr>
          <w:sz w:val="20"/>
          <w:szCs w:val="20"/>
        </w:rPr>
        <w:t xml:space="preserve">                                   (Ф.И.О. заявителя - физического лица,</w:t>
      </w:r>
    </w:p>
    <w:p w:rsidR="00970EBA" w:rsidRPr="00970EBA" w:rsidRDefault="00970EBA" w:rsidP="00970EBA">
      <w:pPr>
        <w:autoSpaceDE w:val="0"/>
        <w:autoSpaceDN w:val="0"/>
        <w:adjustRightInd w:val="0"/>
        <w:jc w:val="right"/>
        <w:rPr>
          <w:sz w:val="20"/>
          <w:szCs w:val="20"/>
        </w:rPr>
      </w:pPr>
      <w:r w:rsidRPr="00970EBA">
        <w:rPr>
          <w:sz w:val="20"/>
          <w:szCs w:val="20"/>
        </w:rPr>
        <w:t xml:space="preserve">                                ___________________________________________</w:t>
      </w:r>
    </w:p>
    <w:p w:rsidR="00970EBA" w:rsidRPr="00970EBA" w:rsidRDefault="00970EBA" w:rsidP="00970EBA">
      <w:pPr>
        <w:autoSpaceDE w:val="0"/>
        <w:autoSpaceDN w:val="0"/>
        <w:adjustRightInd w:val="0"/>
        <w:jc w:val="right"/>
        <w:rPr>
          <w:sz w:val="20"/>
          <w:szCs w:val="20"/>
        </w:rPr>
      </w:pPr>
      <w:r w:rsidRPr="00970EBA">
        <w:rPr>
          <w:sz w:val="20"/>
          <w:szCs w:val="20"/>
        </w:rPr>
        <w:t xml:space="preserve">                                    паспортные данные, место жительства)</w:t>
      </w:r>
    </w:p>
    <w:p w:rsidR="00970EBA" w:rsidRPr="00970EBA" w:rsidRDefault="00970EBA" w:rsidP="00970EBA">
      <w:pPr>
        <w:autoSpaceDE w:val="0"/>
        <w:autoSpaceDN w:val="0"/>
        <w:adjustRightInd w:val="0"/>
        <w:jc w:val="right"/>
        <w:rPr>
          <w:sz w:val="20"/>
          <w:szCs w:val="20"/>
        </w:rPr>
      </w:pPr>
      <w:r w:rsidRPr="00970EBA">
        <w:rPr>
          <w:sz w:val="20"/>
          <w:szCs w:val="20"/>
        </w:rPr>
        <w:t xml:space="preserve">                                ___________________________________________</w:t>
      </w:r>
    </w:p>
    <w:p w:rsidR="00970EBA" w:rsidRPr="00970EBA" w:rsidRDefault="00970EBA" w:rsidP="00970EBA">
      <w:pPr>
        <w:autoSpaceDE w:val="0"/>
        <w:autoSpaceDN w:val="0"/>
        <w:adjustRightInd w:val="0"/>
        <w:jc w:val="right"/>
        <w:rPr>
          <w:sz w:val="20"/>
          <w:szCs w:val="20"/>
        </w:rPr>
      </w:pPr>
      <w:r w:rsidRPr="00970EBA">
        <w:rPr>
          <w:sz w:val="20"/>
          <w:szCs w:val="20"/>
        </w:rPr>
        <w:t xml:space="preserve">                                ___________________________________________</w:t>
      </w:r>
    </w:p>
    <w:p w:rsidR="00970EBA" w:rsidRPr="00970EBA" w:rsidRDefault="00970EBA" w:rsidP="00970EBA">
      <w:pPr>
        <w:autoSpaceDE w:val="0"/>
        <w:autoSpaceDN w:val="0"/>
        <w:adjustRightInd w:val="0"/>
        <w:jc w:val="right"/>
        <w:rPr>
          <w:sz w:val="20"/>
          <w:szCs w:val="20"/>
        </w:rPr>
      </w:pPr>
      <w:r w:rsidRPr="00970EBA">
        <w:rPr>
          <w:sz w:val="20"/>
          <w:szCs w:val="20"/>
        </w:rPr>
        <w:t xml:space="preserve">                                       (почтовый адрес и (или) адрес</w:t>
      </w:r>
    </w:p>
    <w:p w:rsidR="00970EBA" w:rsidRPr="00970EBA" w:rsidRDefault="00970EBA" w:rsidP="00970EBA">
      <w:pPr>
        <w:autoSpaceDE w:val="0"/>
        <w:autoSpaceDN w:val="0"/>
        <w:adjustRightInd w:val="0"/>
        <w:jc w:val="right"/>
        <w:rPr>
          <w:sz w:val="20"/>
          <w:szCs w:val="20"/>
        </w:rPr>
      </w:pPr>
      <w:r w:rsidRPr="00970EBA">
        <w:rPr>
          <w:sz w:val="20"/>
          <w:szCs w:val="20"/>
        </w:rPr>
        <w:t xml:space="preserve">                                         электронной почты, телефон)</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jc w:val="center"/>
        <w:rPr>
          <w:sz w:val="20"/>
          <w:szCs w:val="20"/>
        </w:rPr>
      </w:pPr>
      <w:r w:rsidRPr="00970EBA">
        <w:rPr>
          <w:sz w:val="20"/>
          <w:szCs w:val="20"/>
        </w:rPr>
        <w:t>ЗАЯВЛЕНИЕ</w:t>
      </w:r>
    </w:p>
    <w:p w:rsidR="00970EBA" w:rsidRPr="00970EBA" w:rsidRDefault="00970EBA" w:rsidP="00970EBA">
      <w:pPr>
        <w:autoSpaceDE w:val="0"/>
        <w:autoSpaceDN w:val="0"/>
        <w:adjustRightInd w:val="0"/>
        <w:jc w:val="center"/>
        <w:rPr>
          <w:sz w:val="20"/>
          <w:szCs w:val="20"/>
        </w:rPr>
      </w:pPr>
      <w:r w:rsidRPr="00970EBA">
        <w:rPr>
          <w:sz w:val="20"/>
          <w:szCs w:val="20"/>
        </w:rPr>
        <w:t>о перераспределении земельных участков, находящихся</w:t>
      </w:r>
    </w:p>
    <w:p w:rsidR="00970EBA" w:rsidRPr="00970EBA" w:rsidRDefault="00970EBA" w:rsidP="00970EBA">
      <w:pPr>
        <w:autoSpaceDE w:val="0"/>
        <w:autoSpaceDN w:val="0"/>
        <w:adjustRightInd w:val="0"/>
        <w:jc w:val="center"/>
        <w:rPr>
          <w:sz w:val="20"/>
          <w:szCs w:val="20"/>
        </w:rPr>
      </w:pPr>
      <w:r w:rsidRPr="00970EBA">
        <w:rPr>
          <w:sz w:val="20"/>
          <w:szCs w:val="20"/>
        </w:rPr>
        <w:t>в муниципальной собственности, и земельных участков,</w:t>
      </w:r>
    </w:p>
    <w:p w:rsidR="00970EBA" w:rsidRPr="00970EBA" w:rsidRDefault="00970EBA" w:rsidP="00970EBA">
      <w:pPr>
        <w:autoSpaceDE w:val="0"/>
        <w:autoSpaceDN w:val="0"/>
        <w:adjustRightInd w:val="0"/>
        <w:jc w:val="center"/>
        <w:rPr>
          <w:sz w:val="20"/>
          <w:szCs w:val="20"/>
        </w:rPr>
      </w:pPr>
      <w:r w:rsidRPr="00970EBA">
        <w:rPr>
          <w:sz w:val="20"/>
          <w:szCs w:val="20"/>
        </w:rPr>
        <w:t>находящихся в частной собственности</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ind w:firstLine="708"/>
        <w:jc w:val="both"/>
        <w:rPr>
          <w:sz w:val="20"/>
          <w:szCs w:val="20"/>
        </w:rPr>
      </w:pPr>
      <w:r w:rsidRPr="00970EBA">
        <w:rPr>
          <w:sz w:val="20"/>
          <w:szCs w:val="20"/>
        </w:rPr>
        <w:t>Прошу перераспределить земельные участки в целях _____________</w:t>
      </w: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__________________________________________________________________</w:t>
      </w:r>
    </w:p>
    <w:p w:rsidR="00970EBA" w:rsidRPr="00970EBA" w:rsidRDefault="00970EBA" w:rsidP="00970EBA">
      <w:pPr>
        <w:autoSpaceDE w:val="0"/>
        <w:autoSpaceDN w:val="0"/>
        <w:adjustRightInd w:val="0"/>
        <w:jc w:val="center"/>
        <w:rPr>
          <w:sz w:val="20"/>
          <w:szCs w:val="20"/>
        </w:rPr>
      </w:pPr>
      <w:r w:rsidRPr="00970EBA">
        <w:rPr>
          <w:sz w:val="20"/>
          <w:szCs w:val="20"/>
        </w:rPr>
        <w:t>(указываются случаи перераспределения земельных участков из числа</w:t>
      </w: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__________________________________________________________________</w:t>
      </w:r>
    </w:p>
    <w:p w:rsidR="00970EBA" w:rsidRPr="00970EBA" w:rsidRDefault="00970EBA" w:rsidP="00970EBA">
      <w:pPr>
        <w:autoSpaceDE w:val="0"/>
        <w:autoSpaceDN w:val="0"/>
        <w:adjustRightInd w:val="0"/>
        <w:jc w:val="center"/>
        <w:rPr>
          <w:sz w:val="20"/>
          <w:szCs w:val="20"/>
        </w:rPr>
      </w:pPr>
      <w:r w:rsidRPr="00970EBA">
        <w:rPr>
          <w:sz w:val="20"/>
          <w:szCs w:val="20"/>
        </w:rPr>
        <w:t xml:space="preserve">предусмотренных </w:t>
      </w:r>
      <w:hyperlink r:id="rId149" w:history="1">
        <w:r w:rsidRPr="00970EBA">
          <w:rPr>
            <w:sz w:val="20"/>
            <w:szCs w:val="20"/>
          </w:rPr>
          <w:t>пунктом 1 статьи 39.28</w:t>
        </w:r>
      </w:hyperlink>
      <w:r w:rsidRPr="00970EBA">
        <w:rPr>
          <w:sz w:val="20"/>
          <w:szCs w:val="20"/>
        </w:rPr>
        <w:t xml:space="preserve"> ЗК РФ)</w:t>
      </w:r>
    </w:p>
    <w:p w:rsidR="00970EBA" w:rsidRPr="00970EBA" w:rsidRDefault="00970EBA" w:rsidP="00970EBA">
      <w:pPr>
        <w:autoSpaceDE w:val="0"/>
        <w:autoSpaceDN w:val="0"/>
        <w:adjustRightInd w:val="0"/>
        <w:ind w:firstLine="708"/>
        <w:jc w:val="both"/>
        <w:rPr>
          <w:sz w:val="20"/>
          <w:szCs w:val="20"/>
        </w:rPr>
      </w:pPr>
      <w:r w:rsidRPr="00970EBA">
        <w:rPr>
          <w:sz w:val="20"/>
          <w:szCs w:val="20"/>
        </w:rPr>
        <w:t>Сведения о земельном участке или земельных участках, перераспределение которых планируется осуществить:</w:t>
      </w:r>
    </w:p>
    <w:p w:rsidR="00970EBA" w:rsidRPr="00970EBA" w:rsidRDefault="00970EBA" w:rsidP="00970EBA">
      <w:pPr>
        <w:pStyle w:val="a5"/>
        <w:numPr>
          <w:ilvl w:val="0"/>
          <w:numId w:val="38"/>
        </w:numPr>
        <w:tabs>
          <w:tab w:val="left" w:pos="1134"/>
        </w:tabs>
        <w:autoSpaceDE w:val="0"/>
        <w:autoSpaceDN w:val="0"/>
        <w:adjustRightInd w:val="0"/>
        <w:spacing w:after="0" w:line="240" w:lineRule="auto"/>
        <w:ind w:left="0" w:firstLine="709"/>
        <w:jc w:val="both"/>
        <w:rPr>
          <w:sz w:val="20"/>
          <w:szCs w:val="20"/>
        </w:rPr>
      </w:pPr>
      <w:r w:rsidRPr="00970EBA">
        <w:rPr>
          <w:sz w:val="20"/>
          <w:szCs w:val="20"/>
        </w:rPr>
        <w:t>земельный участок, расположенный по адресу: ___________________, кадастровый номер_______________________;</w:t>
      </w:r>
    </w:p>
    <w:p w:rsidR="00970EBA" w:rsidRPr="00970EBA" w:rsidRDefault="00970EBA" w:rsidP="00970EBA">
      <w:pPr>
        <w:pStyle w:val="a5"/>
        <w:numPr>
          <w:ilvl w:val="0"/>
          <w:numId w:val="38"/>
        </w:numPr>
        <w:tabs>
          <w:tab w:val="left" w:pos="1134"/>
        </w:tabs>
        <w:autoSpaceDE w:val="0"/>
        <w:autoSpaceDN w:val="0"/>
        <w:adjustRightInd w:val="0"/>
        <w:spacing w:after="0" w:line="240" w:lineRule="auto"/>
        <w:ind w:left="0" w:firstLine="709"/>
        <w:jc w:val="both"/>
        <w:rPr>
          <w:sz w:val="20"/>
          <w:szCs w:val="20"/>
        </w:rPr>
      </w:pPr>
      <w:r w:rsidRPr="00970EBA">
        <w:rPr>
          <w:sz w:val="20"/>
          <w:szCs w:val="20"/>
        </w:rPr>
        <w:t>земельный участок, расположенный по адресу: ___________________, кадастровый номер_______________________.</w:t>
      </w:r>
    </w:p>
    <w:p w:rsidR="00970EBA" w:rsidRPr="00970EBA" w:rsidRDefault="00970EBA" w:rsidP="00970EBA">
      <w:pPr>
        <w:autoSpaceDE w:val="0"/>
        <w:autoSpaceDN w:val="0"/>
        <w:adjustRightInd w:val="0"/>
        <w:jc w:val="both"/>
        <w:rPr>
          <w:sz w:val="20"/>
          <w:szCs w:val="20"/>
        </w:rPr>
      </w:pPr>
      <w:r w:rsidRPr="00970EBA">
        <w:rPr>
          <w:sz w:val="20"/>
          <w:szCs w:val="20"/>
        </w:rPr>
        <w:t xml:space="preserve">    Перераспределение земельных участков планируется осуществить в соответствии с проектом межевания территории, утвержденным  ___________________________ от "___"________ ____ г. N ___ (при наличии</w:t>
      </w:r>
    </w:p>
    <w:p w:rsidR="00970EBA" w:rsidRPr="00970EBA" w:rsidRDefault="00970EBA" w:rsidP="00970EBA">
      <w:pPr>
        <w:autoSpaceDE w:val="0"/>
        <w:autoSpaceDN w:val="0"/>
        <w:adjustRightInd w:val="0"/>
        <w:jc w:val="both"/>
        <w:rPr>
          <w:sz w:val="20"/>
          <w:szCs w:val="20"/>
        </w:rPr>
      </w:pPr>
      <w:r w:rsidRPr="00970EBA">
        <w:rPr>
          <w:sz w:val="20"/>
          <w:szCs w:val="20"/>
        </w:rPr>
        <w:lastRenderedPageBreak/>
        <w:t>такого проекта).</w:t>
      </w:r>
    </w:p>
    <w:p w:rsidR="00970EBA" w:rsidRPr="00970EBA" w:rsidRDefault="00970EBA" w:rsidP="00970EBA">
      <w:pPr>
        <w:autoSpaceDE w:val="0"/>
        <w:autoSpaceDN w:val="0"/>
        <w:adjustRightInd w:val="0"/>
        <w:ind w:firstLine="708"/>
        <w:jc w:val="both"/>
        <w:rPr>
          <w:sz w:val="20"/>
          <w:szCs w:val="20"/>
        </w:rPr>
      </w:pPr>
      <w:r w:rsidRPr="00970EBA">
        <w:rPr>
          <w:sz w:val="20"/>
          <w:szCs w:val="20"/>
        </w:rPr>
        <w:t>Результат рассмотрения заявления прошу выдать мне лично (или уполномоченному представителю)/выслать по почте/направить по электронной  почте/предоставить в электронном виде (в личном кабинете на</w:t>
      </w:r>
    </w:p>
    <w:p w:rsidR="00970EBA" w:rsidRPr="00970EBA" w:rsidRDefault="00970EBA" w:rsidP="00970EBA">
      <w:pPr>
        <w:autoSpaceDE w:val="0"/>
        <w:autoSpaceDN w:val="0"/>
        <w:adjustRightInd w:val="0"/>
        <w:jc w:val="both"/>
        <w:rPr>
          <w:sz w:val="20"/>
          <w:szCs w:val="20"/>
        </w:rPr>
      </w:pPr>
      <w:r w:rsidRPr="00970EBA">
        <w:rPr>
          <w:sz w:val="20"/>
          <w:szCs w:val="20"/>
        </w:rPr>
        <w:t>портале услуг) (нужное подчеркнуть).</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ind w:firstLine="708"/>
        <w:jc w:val="both"/>
        <w:rPr>
          <w:sz w:val="20"/>
          <w:szCs w:val="20"/>
        </w:rPr>
      </w:pPr>
      <w:r w:rsidRPr="00970EBA">
        <w:rPr>
          <w:sz w:val="20"/>
          <w:szCs w:val="20"/>
        </w:rPr>
        <w:t>Приложения (указывается список прилагаемых к заявлению документов):</w:t>
      </w: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__________________________________________________________________</w:t>
      </w: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__________________________________________________________________</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jc w:val="both"/>
        <w:rPr>
          <w:sz w:val="20"/>
          <w:szCs w:val="20"/>
        </w:rPr>
      </w:pPr>
      <w:r w:rsidRPr="00970EBA">
        <w:rPr>
          <w:sz w:val="20"/>
          <w:szCs w:val="20"/>
        </w:rPr>
        <w:t xml:space="preserve">    _______________________  _______________  ________________________</w:t>
      </w:r>
    </w:p>
    <w:p w:rsidR="00970EBA" w:rsidRPr="00970EBA" w:rsidRDefault="00970EBA" w:rsidP="00970EBA">
      <w:pPr>
        <w:autoSpaceDE w:val="0"/>
        <w:autoSpaceDN w:val="0"/>
        <w:adjustRightInd w:val="0"/>
        <w:jc w:val="both"/>
        <w:rPr>
          <w:sz w:val="20"/>
          <w:szCs w:val="20"/>
        </w:rPr>
      </w:pPr>
      <w:r w:rsidRPr="00970EBA">
        <w:rPr>
          <w:sz w:val="20"/>
          <w:szCs w:val="20"/>
        </w:rPr>
        <w:t xml:space="preserve">                      (должность)                           (подпись)                          (Фамилия И.О.)</w:t>
      </w:r>
    </w:p>
    <w:p w:rsidR="00970EBA" w:rsidRPr="00970EBA" w:rsidRDefault="00970EBA" w:rsidP="00970EBA">
      <w:pPr>
        <w:autoSpaceDE w:val="0"/>
        <w:autoSpaceDN w:val="0"/>
        <w:adjustRightInd w:val="0"/>
        <w:jc w:val="both"/>
        <w:rPr>
          <w:sz w:val="20"/>
          <w:szCs w:val="20"/>
        </w:rPr>
      </w:pPr>
      <w:r w:rsidRPr="00970EBA">
        <w:rPr>
          <w:sz w:val="20"/>
          <w:szCs w:val="20"/>
        </w:rPr>
        <w:t xml:space="preserve">    М.П.</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ind w:firstLine="708"/>
        <w:jc w:val="both"/>
        <w:rPr>
          <w:sz w:val="20"/>
          <w:szCs w:val="20"/>
        </w:rPr>
      </w:pPr>
      <w:r w:rsidRPr="00970EBA">
        <w:rPr>
          <w:sz w:val="20"/>
          <w:szCs w:val="20"/>
        </w:rPr>
        <w:t xml:space="preserve">В соответствии с требованиями Федерального </w:t>
      </w:r>
      <w:hyperlink r:id="rId150" w:history="1">
        <w:r w:rsidRPr="00970EBA">
          <w:rPr>
            <w:sz w:val="20"/>
            <w:szCs w:val="20"/>
          </w:rPr>
          <w:t>закона</w:t>
        </w:r>
      </w:hyperlink>
      <w:r w:rsidRPr="00970EBA">
        <w:rPr>
          <w:sz w:val="20"/>
          <w:szCs w:val="20"/>
        </w:rPr>
        <w:t xml:space="preserve"> от 27.07.2006 N  152-ФЗ "О персональных данных" даю согласие на сбор, систематизацию,</w:t>
      </w:r>
    </w:p>
    <w:p w:rsidR="00970EBA" w:rsidRPr="00970EBA" w:rsidRDefault="00970EBA" w:rsidP="00970EBA">
      <w:pPr>
        <w:autoSpaceDE w:val="0"/>
        <w:autoSpaceDN w:val="0"/>
        <w:adjustRightInd w:val="0"/>
        <w:jc w:val="both"/>
        <w:rPr>
          <w:sz w:val="20"/>
          <w:szCs w:val="20"/>
        </w:rPr>
      </w:pPr>
      <w:r w:rsidRPr="00970EBA">
        <w:rPr>
          <w:sz w:val="20"/>
          <w:szCs w:val="20"/>
        </w:rPr>
        <w:t>накопление, хранение, уточнение (обновление, изменение), использование,</w:t>
      </w:r>
    </w:p>
    <w:p w:rsidR="00970EBA" w:rsidRPr="00970EBA" w:rsidRDefault="00970EBA" w:rsidP="00970EBA">
      <w:pPr>
        <w:autoSpaceDE w:val="0"/>
        <w:autoSpaceDN w:val="0"/>
        <w:adjustRightInd w:val="0"/>
        <w:jc w:val="both"/>
        <w:rPr>
          <w:sz w:val="20"/>
          <w:szCs w:val="20"/>
        </w:rPr>
      </w:pPr>
      <w:r w:rsidRPr="00970EBA">
        <w:rPr>
          <w:sz w:val="20"/>
          <w:szCs w:val="20"/>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jc w:val="both"/>
        <w:rPr>
          <w:sz w:val="20"/>
          <w:szCs w:val="20"/>
        </w:rPr>
      </w:pPr>
      <w:r w:rsidRPr="00970EBA">
        <w:rPr>
          <w:sz w:val="20"/>
          <w:szCs w:val="20"/>
        </w:rPr>
        <w:t xml:space="preserve">    "____" __________ 20___ г.   __________________________</w:t>
      </w:r>
    </w:p>
    <w:p w:rsidR="00970EBA" w:rsidRPr="00970EBA" w:rsidRDefault="00970EBA" w:rsidP="00970EBA">
      <w:pPr>
        <w:autoSpaceDE w:val="0"/>
        <w:autoSpaceDN w:val="0"/>
        <w:adjustRightInd w:val="0"/>
        <w:jc w:val="both"/>
        <w:rPr>
          <w:sz w:val="20"/>
          <w:szCs w:val="20"/>
        </w:rPr>
      </w:pPr>
      <w:r w:rsidRPr="00970EBA">
        <w:rPr>
          <w:sz w:val="20"/>
          <w:szCs w:val="20"/>
        </w:rPr>
        <w:t xml:space="preserve">                                                                                            (подпись)</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jc w:val="both"/>
        <w:rPr>
          <w:sz w:val="20"/>
          <w:szCs w:val="20"/>
        </w:rPr>
      </w:pPr>
      <w:r w:rsidRPr="00970EBA">
        <w:rPr>
          <w:sz w:val="20"/>
          <w:szCs w:val="20"/>
        </w:rPr>
        <w:t>--------------------------------</w:t>
      </w:r>
    </w:p>
    <w:p w:rsidR="00970EBA" w:rsidRPr="00970EBA" w:rsidRDefault="00970EBA" w:rsidP="00970EBA">
      <w:pPr>
        <w:autoSpaceDE w:val="0"/>
        <w:autoSpaceDN w:val="0"/>
        <w:adjustRightInd w:val="0"/>
        <w:jc w:val="both"/>
        <w:rPr>
          <w:sz w:val="20"/>
          <w:szCs w:val="20"/>
        </w:rPr>
      </w:pPr>
      <w:bookmarkStart w:id="12" w:name="Par61"/>
      <w:bookmarkEnd w:id="12"/>
      <w:r w:rsidRPr="00970EBA">
        <w:rPr>
          <w:color w:val="0000FF"/>
          <w:sz w:val="20"/>
          <w:szCs w:val="20"/>
        </w:rPr>
        <w:t>&lt;1&gt;</w:t>
      </w:r>
      <w:r w:rsidRPr="00970EBA">
        <w:rPr>
          <w:sz w:val="20"/>
          <w:szCs w:val="20"/>
        </w:rPr>
        <w:t xml:space="preserve"> За исключением случаев, если заявитель - иностранное юридическое лицо</w:t>
      </w: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Default="00970EBA" w:rsidP="00970EBA">
      <w:pPr>
        <w:rPr>
          <w:sz w:val="20"/>
          <w:szCs w:val="20"/>
        </w:rPr>
      </w:pPr>
    </w:p>
    <w:p w:rsidR="00970EBA" w:rsidRDefault="00970EBA" w:rsidP="00970EBA">
      <w:pPr>
        <w:rPr>
          <w:highlight w:val="yellow"/>
        </w:rPr>
      </w:pPr>
    </w:p>
    <w:p w:rsidR="00970EBA" w:rsidRDefault="00970EBA" w:rsidP="00970EBA">
      <w:pPr>
        <w:jc w:val="right"/>
        <w:rPr>
          <w:highlight w:val="yellow"/>
        </w:rPr>
      </w:pPr>
    </w:p>
    <w:p w:rsidR="00970EBA" w:rsidRDefault="00970EBA" w:rsidP="00970EBA">
      <w:pPr>
        <w:jc w:val="right"/>
        <w:rPr>
          <w:highlight w:val="yellow"/>
        </w:rPr>
      </w:pPr>
    </w:p>
    <w:p w:rsidR="00970EBA" w:rsidRDefault="00970EBA" w:rsidP="00970EBA">
      <w:pPr>
        <w:jc w:val="right"/>
        <w:rPr>
          <w:highlight w:val="yellow"/>
        </w:rPr>
      </w:pPr>
    </w:p>
    <w:p w:rsidR="00970EBA" w:rsidRDefault="00970EBA" w:rsidP="00970EBA">
      <w:pPr>
        <w:jc w:val="right"/>
        <w:rPr>
          <w:highlight w:val="yellow"/>
        </w:rPr>
      </w:pPr>
    </w:p>
    <w:p w:rsidR="00970EBA" w:rsidRDefault="00970EBA" w:rsidP="00970EBA">
      <w:pPr>
        <w:jc w:val="right"/>
        <w:rPr>
          <w:highlight w:val="yellow"/>
        </w:rPr>
      </w:pPr>
    </w:p>
    <w:p w:rsidR="00970EBA" w:rsidRDefault="00970EBA" w:rsidP="00970EBA">
      <w:pPr>
        <w:jc w:val="right"/>
        <w:rPr>
          <w:highlight w:val="yellow"/>
        </w:rPr>
      </w:pPr>
    </w:p>
    <w:p w:rsidR="00970EBA" w:rsidRDefault="00970EBA" w:rsidP="00970EBA">
      <w:pPr>
        <w:jc w:val="right"/>
        <w:rPr>
          <w:highlight w:val="yellow"/>
        </w:rPr>
      </w:pPr>
    </w:p>
    <w:p w:rsidR="00970EBA" w:rsidRPr="00970EBA" w:rsidRDefault="00970EBA" w:rsidP="00970EBA">
      <w:pPr>
        <w:autoSpaceDE w:val="0"/>
        <w:autoSpaceDN w:val="0"/>
        <w:adjustRightInd w:val="0"/>
        <w:ind w:firstLine="709"/>
        <w:jc w:val="right"/>
        <w:outlineLvl w:val="0"/>
        <w:rPr>
          <w:b/>
          <w:sz w:val="20"/>
          <w:szCs w:val="20"/>
        </w:rPr>
      </w:pPr>
      <w:r w:rsidRPr="00970EBA">
        <w:rPr>
          <w:b/>
          <w:sz w:val="20"/>
          <w:szCs w:val="20"/>
        </w:rPr>
        <w:t>Приложение № 2</w:t>
      </w:r>
    </w:p>
    <w:p w:rsidR="00970EBA" w:rsidRPr="00970EBA" w:rsidRDefault="00970EBA" w:rsidP="00970EBA">
      <w:pPr>
        <w:jc w:val="right"/>
        <w:rPr>
          <w:b/>
          <w:sz w:val="20"/>
          <w:szCs w:val="20"/>
        </w:rPr>
      </w:pPr>
      <w:r w:rsidRPr="00970EBA">
        <w:rPr>
          <w:b/>
          <w:sz w:val="20"/>
          <w:szCs w:val="20"/>
        </w:rPr>
        <w:t>к технологической схеме</w:t>
      </w:r>
    </w:p>
    <w:p w:rsidR="00970EBA" w:rsidRPr="00970EBA" w:rsidRDefault="00970EBA" w:rsidP="00970EBA">
      <w:pPr>
        <w:jc w:val="right"/>
        <w:rPr>
          <w:sz w:val="20"/>
          <w:szCs w:val="20"/>
        </w:rPr>
      </w:pPr>
    </w:p>
    <w:p w:rsidR="00970EBA" w:rsidRPr="00970EBA" w:rsidRDefault="00970EBA" w:rsidP="00970EBA">
      <w:pPr>
        <w:autoSpaceDE w:val="0"/>
        <w:autoSpaceDN w:val="0"/>
        <w:adjustRightInd w:val="0"/>
        <w:jc w:val="right"/>
        <w:rPr>
          <w:sz w:val="20"/>
          <w:szCs w:val="20"/>
        </w:rPr>
      </w:pPr>
      <w:r w:rsidRPr="00970EBA">
        <w:rPr>
          <w:sz w:val="20"/>
          <w:szCs w:val="20"/>
        </w:rPr>
        <w:t>Образец заявления</w:t>
      </w:r>
    </w:p>
    <w:p w:rsidR="00970EBA" w:rsidRPr="00970EBA" w:rsidRDefault="00970EBA" w:rsidP="00970EBA">
      <w:pPr>
        <w:autoSpaceDE w:val="0"/>
        <w:autoSpaceDN w:val="0"/>
        <w:adjustRightInd w:val="0"/>
        <w:jc w:val="both"/>
        <w:outlineLvl w:val="0"/>
        <w:rPr>
          <w:sz w:val="20"/>
          <w:szCs w:val="20"/>
        </w:rPr>
      </w:pPr>
    </w:p>
    <w:p w:rsidR="00681685" w:rsidRPr="00681685" w:rsidRDefault="00970EBA" w:rsidP="00970EBA">
      <w:pPr>
        <w:autoSpaceDE w:val="0"/>
        <w:autoSpaceDN w:val="0"/>
        <w:adjustRightInd w:val="0"/>
        <w:jc w:val="right"/>
        <w:rPr>
          <w:sz w:val="20"/>
          <w:szCs w:val="20"/>
        </w:rPr>
      </w:pPr>
      <w:r w:rsidRPr="00681685">
        <w:rPr>
          <w:sz w:val="20"/>
          <w:szCs w:val="20"/>
        </w:rPr>
        <w:t xml:space="preserve">Главе </w:t>
      </w:r>
      <w:r w:rsidR="00681685" w:rsidRPr="00681685">
        <w:rPr>
          <w:sz w:val="20"/>
          <w:szCs w:val="20"/>
        </w:rPr>
        <w:t xml:space="preserve">Колодеевского сельского поселения </w:t>
      </w:r>
    </w:p>
    <w:p w:rsidR="00681685" w:rsidRDefault="00970EBA" w:rsidP="00970EBA">
      <w:pPr>
        <w:autoSpaceDE w:val="0"/>
        <w:autoSpaceDN w:val="0"/>
        <w:adjustRightInd w:val="0"/>
        <w:jc w:val="right"/>
        <w:rPr>
          <w:sz w:val="20"/>
          <w:szCs w:val="20"/>
        </w:rPr>
      </w:pPr>
      <w:r w:rsidRPr="00681685">
        <w:rPr>
          <w:sz w:val="20"/>
          <w:szCs w:val="20"/>
        </w:rPr>
        <w:t>Бутурлиновского муниципальног</w:t>
      </w:r>
      <w:r w:rsidR="00681685">
        <w:rPr>
          <w:sz w:val="20"/>
          <w:szCs w:val="20"/>
        </w:rPr>
        <w:t>о</w:t>
      </w:r>
      <w:r w:rsidRPr="00970EBA">
        <w:rPr>
          <w:sz w:val="20"/>
          <w:szCs w:val="20"/>
        </w:rPr>
        <w:t xml:space="preserve"> района</w:t>
      </w:r>
    </w:p>
    <w:p w:rsidR="00970EBA" w:rsidRPr="00970EBA" w:rsidRDefault="00970EBA" w:rsidP="00970EBA">
      <w:pPr>
        <w:autoSpaceDE w:val="0"/>
        <w:autoSpaceDN w:val="0"/>
        <w:adjustRightInd w:val="0"/>
        <w:jc w:val="right"/>
        <w:rPr>
          <w:sz w:val="20"/>
          <w:szCs w:val="20"/>
        </w:rPr>
      </w:pPr>
      <w:r w:rsidRPr="00970EBA">
        <w:rPr>
          <w:sz w:val="20"/>
          <w:szCs w:val="20"/>
        </w:rPr>
        <w:t xml:space="preserve"> Воронежской области</w:t>
      </w:r>
    </w:p>
    <w:p w:rsidR="00970EBA" w:rsidRPr="00970EBA" w:rsidRDefault="00970EBA" w:rsidP="00970EBA">
      <w:pPr>
        <w:autoSpaceDE w:val="0"/>
        <w:autoSpaceDN w:val="0"/>
        <w:adjustRightInd w:val="0"/>
        <w:jc w:val="right"/>
        <w:rPr>
          <w:i/>
          <w:color w:val="0000FF"/>
          <w:sz w:val="20"/>
          <w:szCs w:val="20"/>
          <w:u w:val="single"/>
        </w:rPr>
      </w:pPr>
      <w:r w:rsidRPr="00970EBA">
        <w:rPr>
          <w:i/>
          <w:color w:val="0000FF"/>
          <w:sz w:val="20"/>
          <w:szCs w:val="20"/>
          <w:u w:val="single"/>
        </w:rPr>
        <w:t>ООО «Партнер» ИНН 3666163420,</w:t>
      </w:r>
    </w:p>
    <w:p w:rsidR="00970EBA" w:rsidRPr="00970EBA" w:rsidRDefault="00970EBA" w:rsidP="00970EBA">
      <w:pPr>
        <w:autoSpaceDE w:val="0"/>
        <w:autoSpaceDN w:val="0"/>
        <w:adjustRightInd w:val="0"/>
        <w:jc w:val="right"/>
        <w:rPr>
          <w:i/>
          <w:color w:val="0000FF"/>
          <w:sz w:val="20"/>
          <w:szCs w:val="20"/>
        </w:rPr>
      </w:pPr>
      <w:r w:rsidRPr="00970EBA">
        <w:rPr>
          <w:i/>
          <w:color w:val="0000FF"/>
          <w:sz w:val="20"/>
          <w:szCs w:val="20"/>
          <w:u w:val="single"/>
        </w:rPr>
        <w:t>ОГРН 1103668004660</w:t>
      </w:r>
    </w:p>
    <w:p w:rsidR="00970EBA" w:rsidRPr="00970EBA" w:rsidRDefault="00970EBA" w:rsidP="00970EBA">
      <w:pPr>
        <w:autoSpaceDE w:val="0"/>
        <w:autoSpaceDN w:val="0"/>
        <w:adjustRightInd w:val="0"/>
        <w:jc w:val="right"/>
        <w:rPr>
          <w:sz w:val="20"/>
          <w:szCs w:val="20"/>
        </w:rPr>
      </w:pPr>
      <w:r w:rsidRPr="00970EBA">
        <w:rPr>
          <w:sz w:val="20"/>
          <w:szCs w:val="20"/>
        </w:rPr>
        <w:lastRenderedPageBreak/>
        <w:t xml:space="preserve">                               (наименование заявителя - юридического лица,</w:t>
      </w:r>
    </w:p>
    <w:p w:rsidR="00970EBA" w:rsidRPr="00970EBA" w:rsidRDefault="00970EBA" w:rsidP="00970EBA">
      <w:pPr>
        <w:autoSpaceDE w:val="0"/>
        <w:autoSpaceDN w:val="0"/>
        <w:adjustRightInd w:val="0"/>
        <w:jc w:val="right"/>
        <w:rPr>
          <w:sz w:val="20"/>
          <w:szCs w:val="20"/>
        </w:rPr>
      </w:pPr>
      <w:r w:rsidRPr="00970EBA">
        <w:rPr>
          <w:sz w:val="20"/>
          <w:szCs w:val="20"/>
        </w:rPr>
        <w:t xml:space="preserve">                                     место нахождения, ИНН, ОГРН </w:t>
      </w:r>
      <w:hyperlink w:anchor="Par61" w:history="1">
        <w:r w:rsidRPr="00970EBA">
          <w:rPr>
            <w:sz w:val="20"/>
            <w:szCs w:val="20"/>
          </w:rPr>
          <w:t>&lt;1&gt;</w:t>
        </w:r>
      </w:hyperlink>
      <w:r w:rsidRPr="00970EBA">
        <w:rPr>
          <w:sz w:val="20"/>
          <w:szCs w:val="20"/>
        </w:rPr>
        <w:t>)</w:t>
      </w:r>
    </w:p>
    <w:p w:rsidR="00970EBA" w:rsidRPr="00970EBA" w:rsidRDefault="00970EBA" w:rsidP="00970EBA">
      <w:pPr>
        <w:autoSpaceDE w:val="0"/>
        <w:autoSpaceDN w:val="0"/>
        <w:adjustRightInd w:val="0"/>
        <w:jc w:val="right"/>
        <w:rPr>
          <w:i/>
          <w:color w:val="0000FF"/>
          <w:sz w:val="20"/>
          <w:szCs w:val="20"/>
          <w:u w:val="single"/>
        </w:rPr>
      </w:pPr>
      <w:r w:rsidRPr="00970EBA">
        <w:rPr>
          <w:i/>
          <w:color w:val="0000FF"/>
          <w:sz w:val="20"/>
          <w:szCs w:val="20"/>
          <w:u w:val="single"/>
        </w:rPr>
        <w:t xml:space="preserve">394068, г. Ворнеж, кв-л Жилой массив </w:t>
      </w:r>
    </w:p>
    <w:p w:rsidR="00970EBA" w:rsidRPr="00970EBA" w:rsidRDefault="00970EBA" w:rsidP="00970EBA">
      <w:pPr>
        <w:autoSpaceDE w:val="0"/>
        <w:autoSpaceDN w:val="0"/>
        <w:adjustRightInd w:val="0"/>
        <w:jc w:val="right"/>
        <w:rPr>
          <w:i/>
          <w:color w:val="0000FF"/>
          <w:sz w:val="20"/>
          <w:szCs w:val="20"/>
          <w:u w:val="single"/>
        </w:rPr>
      </w:pPr>
      <w:r w:rsidRPr="00970EBA">
        <w:rPr>
          <w:i/>
          <w:color w:val="0000FF"/>
          <w:sz w:val="20"/>
          <w:szCs w:val="20"/>
          <w:u w:val="single"/>
        </w:rPr>
        <w:t>Олимпийский, дом 8, пом. 2</w:t>
      </w:r>
    </w:p>
    <w:p w:rsidR="00970EBA" w:rsidRPr="00970EBA" w:rsidRDefault="00970EBA" w:rsidP="00970EBA">
      <w:pPr>
        <w:autoSpaceDE w:val="0"/>
        <w:autoSpaceDN w:val="0"/>
        <w:adjustRightInd w:val="0"/>
        <w:jc w:val="right"/>
        <w:rPr>
          <w:sz w:val="20"/>
          <w:szCs w:val="20"/>
        </w:rPr>
      </w:pPr>
    </w:p>
    <w:p w:rsidR="00970EBA" w:rsidRPr="00970EBA" w:rsidRDefault="00970EBA" w:rsidP="00970EBA">
      <w:pPr>
        <w:autoSpaceDE w:val="0"/>
        <w:autoSpaceDN w:val="0"/>
        <w:adjustRightInd w:val="0"/>
        <w:jc w:val="right"/>
        <w:rPr>
          <w:sz w:val="20"/>
          <w:szCs w:val="20"/>
        </w:rPr>
      </w:pPr>
      <w:r w:rsidRPr="00970EBA">
        <w:rPr>
          <w:sz w:val="20"/>
          <w:szCs w:val="20"/>
        </w:rPr>
        <w:t xml:space="preserve">                                   (Ф.И.О. заявителя - физического лица,</w:t>
      </w:r>
    </w:p>
    <w:p w:rsidR="00970EBA" w:rsidRPr="00970EBA" w:rsidRDefault="00970EBA" w:rsidP="00970EBA">
      <w:pPr>
        <w:autoSpaceDE w:val="0"/>
        <w:autoSpaceDN w:val="0"/>
        <w:adjustRightInd w:val="0"/>
        <w:jc w:val="right"/>
        <w:rPr>
          <w:sz w:val="20"/>
          <w:szCs w:val="20"/>
        </w:rPr>
      </w:pPr>
      <w:r w:rsidRPr="00970EBA">
        <w:rPr>
          <w:sz w:val="20"/>
          <w:szCs w:val="20"/>
        </w:rPr>
        <w:t xml:space="preserve">                                ___________________________________________</w:t>
      </w:r>
    </w:p>
    <w:p w:rsidR="00970EBA" w:rsidRPr="00970EBA" w:rsidRDefault="00970EBA" w:rsidP="00970EBA">
      <w:pPr>
        <w:autoSpaceDE w:val="0"/>
        <w:autoSpaceDN w:val="0"/>
        <w:adjustRightInd w:val="0"/>
        <w:jc w:val="right"/>
        <w:rPr>
          <w:sz w:val="20"/>
          <w:szCs w:val="20"/>
        </w:rPr>
      </w:pPr>
      <w:r w:rsidRPr="00970EBA">
        <w:rPr>
          <w:sz w:val="20"/>
          <w:szCs w:val="20"/>
        </w:rPr>
        <w:t xml:space="preserve">                                    паспортные данные, место жительства)</w:t>
      </w:r>
    </w:p>
    <w:p w:rsidR="00970EBA" w:rsidRPr="00970EBA" w:rsidRDefault="00970EBA" w:rsidP="00970EBA">
      <w:pPr>
        <w:autoSpaceDE w:val="0"/>
        <w:autoSpaceDN w:val="0"/>
        <w:adjustRightInd w:val="0"/>
        <w:jc w:val="right"/>
        <w:rPr>
          <w:sz w:val="20"/>
          <w:szCs w:val="20"/>
        </w:rPr>
      </w:pPr>
      <w:r w:rsidRPr="00970EBA">
        <w:rPr>
          <w:sz w:val="20"/>
          <w:szCs w:val="20"/>
        </w:rPr>
        <w:t xml:space="preserve">                                ___________________________________________</w:t>
      </w:r>
    </w:p>
    <w:p w:rsidR="00970EBA" w:rsidRPr="00970EBA" w:rsidRDefault="00970EBA" w:rsidP="00970EBA">
      <w:pPr>
        <w:autoSpaceDE w:val="0"/>
        <w:autoSpaceDN w:val="0"/>
        <w:adjustRightInd w:val="0"/>
        <w:jc w:val="right"/>
        <w:rPr>
          <w:sz w:val="20"/>
          <w:szCs w:val="20"/>
        </w:rPr>
      </w:pPr>
      <w:r w:rsidRPr="00970EBA">
        <w:rPr>
          <w:sz w:val="20"/>
          <w:szCs w:val="20"/>
        </w:rPr>
        <w:t xml:space="preserve">                                ___________________________________________</w:t>
      </w:r>
    </w:p>
    <w:p w:rsidR="00970EBA" w:rsidRPr="00970EBA" w:rsidRDefault="00970EBA" w:rsidP="00970EBA">
      <w:pPr>
        <w:autoSpaceDE w:val="0"/>
        <w:autoSpaceDN w:val="0"/>
        <w:adjustRightInd w:val="0"/>
        <w:jc w:val="right"/>
        <w:rPr>
          <w:sz w:val="20"/>
          <w:szCs w:val="20"/>
        </w:rPr>
      </w:pPr>
      <w:r w:rsidRPr="00970EBA">
        <w:rPr>
          <w:sz w:val="20"/>
          <w:szCs w:val="20"/>
        </w:rPr>
        <w:t xml:space="preserve">                                       (почтовый адрес и (или) адрес</w:t>
      </w:r>
    </w:p>
    <w:p w:rsidR="00970EBA" w:rsidRPr="00970EBA" w:rsidRDefault="00970EBA" w:rsidP="00970EBA">
      <w:pPr>
        <w:autoSpaceDE w:val="0"/>
        <w:autoSpaceDN w:val="0"/>
        <w:adjustRightInd w:val="0"/>
        <w:jc w:val="right"/>
        <w:rPr>
          <w:sz w:val="20"/>
          <w:szCs w:val="20"/>
        </w:rPr>
      </w:pPr>
      <w:r w:rsidRPr="00970EBA">
        <w:rPr>
          <w:sz w:val="20"/>
          <w:szCs w:val="20"/>
        </w:rPr>
        <w:t xml:space="preserve">                                         электронной почты, телефон)</w:t>
      </w:r>
    </w:p>
    <w:p w:rsidR="00970EBA" w:rsidRPr="00970EBA" w:rsidRDefault="00970EBA" w:rsidP="00970EBA">
      <w:pPr>
        <w:autoSpaceDE w:val="0"/>
        <w:autoSpaceDN w:val="0"/>
        <w:adjustRightInd w:val="0"/>
        <w:jc w:val="right"/>
        <w:rPr>
          <w:sz w:val="20"/>
          <w:szCs w:val="20"/>
        </w:rPr>
      </w:pPr>
    </w:p>
    <w:p w:rsidR="00970EBA" w:rsidRPr="00970EBA" w:rsidRDefault="00970EBA" w:rsidP="00970EBA">
      <w:pPr>
        <w:autoSpaceDE w:val="0"/>
        <w:autoSpaceDN w:val="0"/>
        <w:adjustRightInd w:val="0"/>
        <w:rPr>
          <w:sz w:val="20"/>
          <w:szCs w:val="20"/>
        </w:rPr>
      </w:pPr>
    </w:p>
    <w:p w:rsidR="00970EBA" w:rsidRPr="00970EBA" w:rsidRDefault="00970EBA" w:rsidP="00970EBA">
      <w:pPr>
        <w:autoSpaceDE w:val="0"/>
        <w:autoSpaceDN w:val="0"/>
        <w:adjustRightInd w:val="0"/>
        <w:jc w:val="right"/>
        <w:rPr>
          <w:sz w:val="20"/>
          <w:szCs w:val="20"/>
        </w:rPr>
      </w:pPr>
    </w:p>
    <w:p w:rsidR="00970EBA" w:rsidRPr="00970EBA" w:rsidRDefault="00970EBA" w:rsidP="00970EBA">
      <w:pPr>
        <w:autoSpaceDE w:val="0"/>
        <w:autoSpaceDN w:val="0"/>
        <w:adjustRightInd w:val="0"/>
        <w:jc w:val="center"/>
        <w:rPr>
          <w:sz w:val="20"/>
          <w:szCs w:val="20"/>
        </w:rPr>
      </w:pPr>
      <w:r w:rsidRPr="00970EBA">
        <w:rPr>
          <w:sz w:val="20"/>
          <w:szCs w:val="20"/>
        </w:rPr>
        <w:t>ЗАЯВЛЕНИЕ</w:t>
      </w:r>
    </w:p>
    <w:p w:rsidR="00970EBA" w:rsidRPr="00970EBA" w:rsidRDefault="00970EBA" w:rsidP="00970EBA">
      <w:pPr>
        <w:autoSpaceDE w:val="0"/>
        <w:autoSpaceDN w:val="0"/>
        <w:adjustRightInd w:val="0"/>
        <w:jc w:val="center"/>
        <w:rPr>
          <w:sz w:val="20"/>
          <w:szCs w:val="20"/>
        </w:rPr>
      </w:pPr>
      <w:r w:rsidRPr="00970EBA">
        <w:rPr>
          <w:sz w:val="20"/>
          <w:szCs w:val="20"/>
        </w:rPr>
        <w:t>о перераспределении земельных участков, находящихся</w:t>
      </w:r>
    </w:p>
    <w:p w:rsidR="00970EBA" w:rsidRPr="00970EBA" w:rsidRDefault="00970EBA" w:rsidP="00970EBA">
      <w:pPr>
        <w:autoSpaceDE w:val="0"/>
        <w:autoSpaceDN w:val="0"/>
        <w:adjustRightInd w:val="0"/>
        <w:jc w:val="center"/>
        <w:rPr>
          <w:sz w:val="20"/>
          <w:szCs w:val="20"/>
        </w:rPr>
      </w:pPr>
      <w:r w:rsidRPr="00970EBA">
        <w:rPr>
          <w:sz w:val="20"/>
          <w:szCs w:val="20"/>
        </w:rPr>
        <w:t>в муниципальной собственности, и земельных участков,</w:t>
      </w:r>
    </w:p>
    <w:p w:rsidR="00970EBA" w:rsidRPr="00970EBA" w:rsidRDefault="00970EBA" w:rsidP="00970EBA">
      <w:pPr>
        <w:autoSpaceDE w:val="0"/>
        <w:autoSpaceDN w:val="0"/>
        <w:adjustRightInd w:val="0"/>
        <w:jc w:val="center"/>
        <w:rPr>
          <w:sz w:val="20"/>
          <w:szCs w:val="20"/>
        </w:rPr>
      </w:pPr>
      <w:r w:rsidRPr="00970EBA">
        <w:rPr>
          <w:sz w:val="20"/>
          <w:szCs w:val="20"/>
        </w:rPr>
        <w:t>находящихся в частной собственности</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ind w:firstLine="708"/>
        <w:jc w:val="both"/>
        <w:rPr>
          <w:i/>
          <w:color w:val="0000FF"/>
          <w:sz w:val="20"/>
          <w:szCs w:val="20"/>
        </w:rPr>
      </w:pPr>
      <w:r w:rsidRPr="00970EBA">
        <w:rPr>
          <w:sz w:val="20"/>
          <w:szCs w:val="20"/>
        </w:rPr>
        <w:t xml:space="preserve">Прошу перераспределить земельные участки в целях </w:t>
      </w:r>
      <w:r w:rsidRPr="00970EBA">
        <w:rPr>
          <w:i/>
          <w:color w:val="0000FF"/>
          <w:sz w:val="20"/>
          <w:szCs w:val="20"/>
          <w:u w:val="single"/>
        </w:rPr>
        <w:t>приведения границ земельных участков в соответствие с утвержденным проектом межевания территории</w:t>
      </w:r>
      <w:r w:rsidRPr="00970EBA">
        <w:rPr>
          <w:i/>
          <w:color w:val="0000FF"/>
          <w:sz w:val="20"/>
          <w:szCs w:val="20"/>
        </w:rPr>
        <w:t>____________________________________________________</w:t>
      </w:r>
    </w:p>
    <w:p w:rsidR="00970EBA" w:rsidRPr="00970EBA" w:rsidRDefault="00970EBA" w:rsidP="00970EBA">
      <w:pPr>
        <w:autoSpaceDE w:val="0"/>
        <w:autoSpaceDN w:val="0"/>
        <w:adjustRightInd w:val="0"/>
        <w:jc w:val="center"/>
        <w:rPr>
          <w:sz w:val="20"/>
          <w:szCs w:val="20"/>
        </w:rPr>
      </w:pPr>
      <w:r w:rsidRPr="00970EBA">
        <w:rPr>
          <w:sz w:val="20"/>
          <w:szCs w:val="20"/>
        </w:rPr>
        <w:t xml:space="preserve">(указываются случаи перераспределения земельных участков из числа                 предусмотренных </w:t>
      </w:r>
      <w:hyperlink r:id="rId151" w:history="1">
        <w:r w:rsidRPr="00970EBA">
          <w:rPr>
            <w:sz w:val="20"/>
            <w:szCs w:val="20"/>
          </w:rPr>
          <w:t>пунктом 1 статьи 39.28</w:t>
        </w:r>
      </w:hyperlink>
      <w:r w:rsidRPr="00970EBA">
        <w:rPr>
          <w:sz w:val="20"/>
          <w:szCs w:val="20"/>
        </w:rPr>
        <w:t xml:space="preserve"> ЗК РФ)</w:t>
      </w:r>
    </w:p>
    <w:p w:rsidR="00970EBA" w:rsidRPr="00970EBA" w:rsidRDefault="00970EBA" w:rsidP="00970EBA">
      <w:pPr>
        <w:autoSpaceDE w:val="0"/>
        <w:autoSpaceDN w:val="0"/>
        <w:adjustRightInd w:val="0"/>
        <w:ind w:firstLine="708"/>
        <w:jc w:val="both"/>
        <w:rPr>
          <w:sz w:val="20"/>
          <w:szCs w:val="20"/>
        </w:rPr>
      </w:pPr>
      <w:r w:rsidRPr="00970EBA">
        <w:rPr>
          <w:sz w:val="20"/>
          <w:szCs w:val="20"/>
        </w:rPr>
        <w:lastRenderedPageBreak/>
        <w:t>Сведения о земельном участке или земельных участках, перераспределение которых планируется осуществить:</w:t>
      </w:r>
    </w:p>
    <w:p w:rsidR="00970EBA" w:rsidRPr="00970EBA" w:rsidRDefault="00970EBA" w:rsidP="00970EBA">
      <w:pPr>
        <w:pStyle w:val="a5"/>
        <w:numPr>
          <w:ilvl w:val="0"/>
          <w:numId w:val="39"/>
        </w:numPr>
        <w:tabs>
          <w:tab w:val="left" w:pos="1134"/>
        </w:tabs>
        <w:autoSpaceDE w:val="0"/>
        <w:autoSpaceDN w:val="0"/>
        <w:adjustRightInd w:val="0"/>
        <w:spacing w:after="0" w:line="240" w:lineRule="auto"/>
        <w:ind w:left="0" w:firstLine="709"/>
        <w:jc w:val="both"/>
        <w:rPr>
          <w:sz w:val="20"/>
          <w:szCs w:val="20"/>
        </w:rPr>
      </w:pPr>
      <w:r w:rsidRPr="00970EBA">
        <w:rPr>
          <w:sz w:val="20"/>
          <w:szCs w:val="20"/>
        </w:rPr>
        <w:t xml:space="preserve">земельный участок, расположенный по адресу: </w:t>
      </w:r>
      <w:r w:rsidRPr="00970EBA">
        <w:rPr>
          <w:i/>
          <w:color w:val="0000FF"/>
          <w:sz w:val="20"/>
          <w:szCs w:val="20"/>
          <w:u w:val="single"/>
        </w:rPr>
        <w:t>г. Бутурлиновка, ул. Новая, ХХ,</w:t>
      </w:r>
      <w:r w:rsidRPr="00970EBA">
        <w:rPr>
          <w:sz w:val="20"/>
          <w:szCs w:val="20"/>
        </w:rPr>
        <w:t xml:space="preserve">кадастровый номер </w:t>
      </w:r>
      <w:r w:rsidRPr="00970EBA">
        <w:rPr>
          <w:i/>
          <w:color w:val="0000FF"/>
          <w:sz w:val="20"/>
          <w:szCs w:val="20"/>
          <w:u w:val="single"/>
        </w:rPr>
        <w:t>36:05:0602001:211</w:t>
      </w:r>
      <w:r w:rsidRPr="00970EBA">
        <w:rPr>
          <w:sz w:val="20"/>
          <w:szCs w:val="20"/>
        </w:rPr>
        <w:t>;</w:t>
      </w:r>
    </w:p>
    <w:p w:rsidR="00970EBA" w:rsidRPr="00970EBA" w:rsidRDefault="00970EBA" w:rsidP="00970EBA">
      <w:pPr>
        <w:pStyle w:val="a5"/>
        <w:numPr>
          <w:ilvl w:val="0"/>
          <w:numId w:val="39"/>
        </w:numPr>
        <w:tabs>
          <w:tab w:val="left" w:pos="1134"/>
        </w:tabs>
        <w:autoSpaceDE w:val="0"/>
        <w:autoSpaceDN w:val="0"/>
        <w:adjustRightInd w:val="0"/>
        <w:spacing w:after="0" w:line="240" w:lineRule="auto"/>
        <w:ind w:left="0" w:firstLine="709"/>
        <w:jc w:val="both"/>
        <w:rPr>
          <w:sz w:val="20"/>
          <w:szCs w:val="20"/>
        </w:rPr>
      </w:pPr>
      <w:r w:rsidRPr="00970EBA">
        <w:rPr>
          <w:sz w:val="20"/>
          <w:szCs w:val="20"/>
        </w:rPr>
        <w:t xml:space="preserve">земельный участок, расположенный по адресу: </w:t>
      </w:r>
      <w:r w:rsidRPr="00970EBA">
        <w:rPr>
          <w:i/>
          <w:color w:val="0000FF"/>
          <w:sz w:val="20"/>
          <w:szCs w:val="20"/>
          <w:u w:val="single"/>
        </w:rPr>
        <w:t xml:space="preserve">г. Бутурлиновка,ул. Васнецова </w:t>
      </w:r>
      <w:r w:rsidRPr="00970EBA">
        <w:rPr>
          <w:sz w:val="20"/>
          <w:szCs w:val="20"/>
        </w:rPr>
        <w:t xml:space="preserve">,кадастровый номер </w:t>
      </w:r>
      <w:r w:rsidRPr="00970EBA">
        <w:rPr>
          <w:i/>
          <w:color w:val="0000FF"/>
          <w:sz w:val="20"/>
          <w:szCs w:val="20"/>
          <w:u w:val="single"/>
        </w:rPr>
        <w:t>36:05:0602001:10842</w:t>
      </w:r>
      <w:r w:rsidRPr="00970EBA">
        <w:rPr>
          <w:sz w:val="20"/>
          <w:szCs w:val="20"/>
        </w:rPr>
        <w:t>.</w:t>
      </w:r>
    </w:p>
    <w:p w:rsidR="00970EBA" w:rsidRPr="00970EBA" w:rsidRDefault="00970EBA" w:rsidP="00970EBA">
      <w:pPr>
        <w:autoSpaceDE w:val="0"/>
        <w:autoSpaceDN w:val="0"/>
        <w:adjustRightInd w:val="0"/>
        <w:ind w:firstLine="708"/>
        <w:jc w:val="both"/>
        <w:rPr>
          <w:sz w:val="20"/>
          <w:szCs w:val="20"/>
        </w:rPr>
      </w:pPr>
      <w:r w:rsidRPr="00970EBA">
        <w:rPr>
          <w:sz w:val="20"/>
          <w:szCs w:val="20"/>
        </w:rPr>
        <w:t xml:space="preserve">Перераспределение земельных участков планируется осуществить в соответствии с проектом межевания территории, утвержденным </w:t>
      </w:r>
      <w:r w:rsidRPr="00970EBA">
        <w:rPr>
          <w:i/>
          <w:color w:val="0000FF"/>
          <w:sz w:val="20"/>
          <w:szCs w:val="20"/>
          <w:u w:val="single"/>
        </w:rPr>
        <w:t>постановлением администрации Бутурлиновского муниципального района от 22.03.2016 № 178</w:t>
      </w:r>
      <w:r w:rsidRPr="00970EBA">
        <w:rPr>
          <w:sz w:val="20"/>
          <w:szCs w:val="20"/>
        </w:rPr>
        <w:t>(при наличии такого проекта).</w:t>
      </w:r>
    </w:p>
    <w:p w:rsidR="00970EBA" w:rsidRPr="00970EBA" w:rsidRDefault="00970EBA" w:rsidP="00970EBA">
      <w:pPr>
        <w:autoSpaceDE w:val="0"/>
        <w:autoSpaceDN w:val="0"/>
        <w:adjustRightInd w:val="0"/>
        <w:ind w:firstLine="708"/>
        <w:jc w:val="both"/>
        <w:rPr>
          <w:sz w:val="20"/>
          <w:szCs w:val="20"/>
        </w:rPr>
      </w:pPr>
      <w:r w:rsidRPr="00970EBA">
        <w:rPr>
          <w:sz w:val="20"/>
          <w:szCs w:val="20"/>
        </w:rPr>
        <w:t xml:space="preserve">Результат рассмотрения заявления прошу выдать мне лично (или </w:t>
      </w:r>
      <w:r w:rsidRPr="00970EBA">
        <w:rPr>
          <w:i/>
          <w:color w:val="0000FF"/>
          <w:sz w:val="20"/>
          <w:szCs w:val="20"/>
          <w:u w:val="single"/>
        </w:rPr>
        <w:t>уполномоченному представителю</w:t>
      </w:r>
      <w:r w:rsidRPr="00970EBA">
        <w:rPr>
          <w:sz w:val="20"/>
          <w:szCs w:val="20"/>
        </w:rPr>
        <w:t>)/выслать по почте/направить по электронной почте/предоставить в электронном виде (в личном кабинете на</w:t>
      </w:r>
    </w:p>
    <w:p w:rsidR="00970EBA" w:rsidRPr="00970EBA" w:rsidRDefault="00970EBA" w:rsidP="00970EBA">
      <w:pPr>
        <w:autoSpaceDE w:val="0"/>
        <w:autoSpaceDN w:val="0"/>
        <w:adjustRightInd w:val="0"/>
        <w:jc w:val="both"/>
        <w:rPr>
          <w:sz w:val="20"/>
          <w:szCs w:val="20"/>
        </w:rPr>
      </w:pPr>
      <w:r w:rsidRPr="00970EBA">
        <w:rPr>
          <w:sz w:val="20"/>
          <w:szCs w:val="20"/>
        </w:rPr>
        <w:t>портале услуг) (нужное подчеркнуть).</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ind w:firstLine="708"/>
        <w:jc w:val="both"/>
        <w:rPr>
          <w:sz w:val="20"/>
          <w:szCs w:val="20"/>
        </w:rPr>
      </w:pPr>
      <w:r w:rsidRPr="00970EBA">
        <w:rPr>
          <w:sz w:val="20"/>
          <w:szCs w:val="20"/>
        </w:rPr>
        <w:t>Приложения (указывается список прилагаемых к заявлению документов):</w:t>
      </w:r>
    </w:p>
    <w:p w:rsidR="00970EBA" w:rsidRPr="00970EBA" w:rsidRDefault="00970EBA" w:rsidP="00970EBA">
      <w:pPr>
        <w:autoSpaceDE w:val="0"/>
        <w:autoSpaceDN w:val="0"/>
        <w:adjustRightInd w:val="0"/>
        <w:ind w:firstLine="709"/>
        <w:jc w:val="both"/>
        <w:rPr>
          <w:i/>
          <w:color w:val="0000FF"/>
          <w:sz w:val="20"/>
          <w:szCs w:val="20"/>
        </w:rPr>
      </w:pPr>
      <w:r w:rsidRPr="00970EBA">
        <w:rPr>
          <w:i/>
          <w:color w:val="0000FF"/>
          <w:sz w:val="20"/>
          <w:szCs w:val="20"/>
          <w:u w:val="single"/>
        </w:rPr>
        <w:t>1. Кадастровый паспорт земельного участка с кадастровым номером 36:05:0602001:10842</w:t>
      </w:r>
      <w:r w:rsidRPr="00970EBA">
        <w:rPr>
          <w:i/>
          <w:color w:val="0000FF"/>
          <w:sz w:val="20"/>
          <w:szCs w:val="20"/>
        </w:rPr>
        <w:t>_</w:t>
      </w:r>
    </w:p>
    <w:p w:rsidR="00970EBA" w:rsidRPr="00970EBA" w:rsidRDefault="00970EBA" w:rsidP="00970EBA">
      <w:pPr>
        <w:autoSpaceDE w:val="0"/>
        <w:autoSpaceDN w:val="0"/>
        <w:adjustRightInd w:val="0"/>
        <w:ind w:firstLine="709"/>
        <w:jc w:val="both"/>
        <w:rPr>
          <w:i/>
          <w:color w:val="0000FF"/>
          <w:sz w:val="20"/>
          <w:szCs w:val="20"/>
        </w:rPr>
      </w:pPr>
      <w:r w:rsidRPr="00970EBA">
        <w:rPr>
          <w:i/>
          <w:color w:val="0000FF"/>
          <w:sz w:val="20"/>
          <w:szCs w:val="20"/>
          <w:u w:val="single"/>
        </w:rPr>
        <w:t>2. Кадастровый паспорт земельного участка с кадастровым номером 36:05:0602001:211</w:t>
      </w:r>
      <w:r w:rsidRPr="00970EBA">
        <w:rPr>
          <w:i/>
          <w:color w:val="0000FF"/>
          <w:sz w:val="20"/>
          <w:szCs w:val="20"/>
        </w:rPr>
        <w:t>_</w:t>
      </w:r>
    </w:p>
    <w:p w:rsidR="00970EBA" w:rsidRPr="00970EBA" w:rsidRDefault="00970EBA" w:rsidP="00970EBA">
      <w:pPr>
        <w:autoSpaceDE w:val="0"/>
        <w:autoSpaceDN w:val="0"/>
        <w:adjustRightInd w:val="0"/>
        <w:ind w:firstLine="709"/>
        <w:jc w:val="both"/>
        <w:rPr>
          <w:i/>
          <w:color w:val="0000FF"/>
          <w:sz w:val="20"/>
          <w:szCs w:val="20"/>
          <w:u w:val="single"/>
        </w:rPr>
      </w:pPr>
    </w:p>
    <w:p w:rsidR="00970EBA" w:rsidRPr="00970EBA" w:rsidRDefault="00970EBA" w:rsidP="00970EBA">
      <w:pPr>
        <w:autoSpaceDE w:val="0"/>
        <w:autoSpaceDN w:val="0"/>
        <w:adjustRightInd w:val="0"/>
        <w:jc w:val="both"/>
        <w:rPr>
          <w:sz w:val="20"/>
          <w:szCs w:val="20"/>
        </w:rPr>
      </w:pPr>
      <w:r w:rsidRPr="00970EBA">
        <w:rPr>
          <w:sz w:val="20"/>
          <w:szCs w:val="20"/>
        </w:rPr>
        <w:t xml:space="preserve">    _______</w:t>
      </w:r>
      <w:r w:rsidRPr="00970EBA">
        <w:rPr>
          <w:i/>
          <w:color w:val="0000FF"/>
          <w:sz w:val="20"/>
          <w:szCs w:val="20"/>
          <w:u w:val="single"/>
        </w:rPr>
        <w:t>Директор</w:t>
      </w:r>
      <w:r w:rsidRPr="00970EBA">
        <w:rPr>
          <w:sz w:val="20"/>
          <w:szCs w:val="20"/>
        </w:rPr>
        <w:t>______       ____</w:t>
      </w:r>
      <w:r w:rsidRPr="00970EBA">
        <w:rPr>
          <w:i/>
          <w:color w:val="0000FF"/>
          <w:sz w:val="20"/>
          <w:szCs w:val="20"/>
          <w:u w:val="single"/>
        </w:rPr>
        <w:t>Подпись</w:t>
      </w:r>
      <w:r w:rsidRPr="00970EBA">
        <w:rPr>
          <w:sz w:val="20"/>
          <w:szCs w:val="20"/>
        </w:rPr>
        <w:t>____   ___</w:t>
      </w:r>
      <w:r w:rsidRPr="00970EBA">
        <w:rPr>
          <w:i/>
          <w:color w:val="0000FF"/>
          <w:sz w:val="20"/>
          <w:szCs w:val="20"/>
          <w:u w:val="single"/>
        </w:rPr>
        <w:t>Осипов Д.С.</w:t>
      </w:r>
      <w:r w:rsidRPr="00970EBA">
        <w:rPr>
          <w:i/>
          <w:color w:val="0000FF"/>
          <w:sz w:val="20"/>
          <w:szCs w:val="20"/>
        </w:rPr>
        <w:t>_</w:t>
      </w:r>
    </w:p>
    <w:p w:rsidR="00970EBA" w:rsidRPr="00970EBA" w:rsidRDefault="00970EBA" w:rsidP="00970EBA">
      <w:pPr>
        <w:autoSpaceDE w:val="0"/>
        <w:autoSpaceDN w:val="0"/>
        <w:adjustRightInd w:val="0"/>
        <w:jc w:val="both"/>
        <w:rPr>
          <w:sz w:val="20"/>
          <w:szCs w:val="20"/>
        </w:rPr>
      </w:pPr>
      <w:r w:rsidRPr="00970EBA">
        <w:rPr>
          <w:sz w:val="20"/>
          <w:szCs w:val="20"/>
        </w:rPr>
        <w:t xml:space="preserve">                  (должность)                                  (подпись)                     (Фамилия И.О.)</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jc w:val="both"/>
        <w:rPr>
          <w:sz w:val="20"/>
          <w:szCs w:val="20"/>
        </w:rPr>
      </w:pPr>
      <w:r w:rsidRPr="00970EBA">
        <w:rPr>
          <w:sz w:val="20"/>
          <w:szCs w:val="20"/>
        </w:rPr>
        <w:t xml:space="preserve">М.П. </w:t>
      </w:r>
      <w:r w:rsidRPr="00970EBA">
        <w:rPr>
          <w:i/>
          <w:color w:val="0000FF"/>
          <w:sz w:val="20"/>
          <w:szCs w:val="20"/>
        </w:rPr>
        <w:t>Печать</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ind w:firstLine="708"/>
        <w:jc w:val="both"/>
        <w:rPr>
          <w:sz w:val="20"/>
          <w:szCs w:val="20"/>
        </w:rPr>
      </w:pPr>
      <w:r w:rsidRPr="00970EBA">
        <w:rPr>
          <w:sz w:val="20"/>
          <w:szCs w:val="20"/>
        </w:rPr>
        <w:t xml:space="preserve">В соответствии с требованиями Федерального </w:t>
      </w:r>
      <w:hyperlink r:id="rId152" w:history="1">
        <w:r w:rsidRPr="00970EBA">
          <w:rPr>
            <w:sz w:val="20"/>
            <w:szCs w:val="20"/>
          </w:rPr>
          <w:t>закона</w:t>
        </w:r>
      </w:hyperlink>
      <w:r w:rsidRPr="00970EBA">
        <w:rPr>
          <w:sz w:val="20"/>
          <w:szCs w:val="20"/>
        </w:rPr>
        <w:t xml:space="preserve"> от 27.07.2006 N  152-ФЗ "О персональных данных" даю согласие на сбор, систематизацию,</w:t>
      </w:r>
    </w:p>
    <w:p w:rsidR="00970EBA" w:rsidRPr="00970EBA" w:rsidRDefault="00970EBA" w:rsidP="00970EBA">
      <w:pPr>
        <w:autoSpaceDE w:val="0"/>
        <w:autoSpaceDN w:val="0"/>
        <w:adjustRightInd w:val="0"/>
        <w:jc w:val="both"/>
        <w:rPr>
          <w:sz w:val="20"/>
          <w:szCs w:val="20"/>
        </w:rPr>
      </w:pPr>
      <w:r w:rsidRPr="00970EBA">
        <w:rPr>
          <w:sz w:val="20"/>
          <w:szCs w:val="20"/>
        </w:rPr>
        <w:t>накопление, хранение, уточнение (обновление, изменение), использование,</w:t>
      </w:r>
    </w:p>
    <w:p w:rsidR="00970EBA" w:rsidRPr="00970EBA" w:rsidRDefault="00970EBA" w:rsidP="00970EBA">
      <w:pPr>
        <w:autoSpaceDE w:val="0"/>
        <w:autoSpaceDN w:val="0"/>
        <w:adjustRightInd w:val="0"/>
        <w:jc w:val="both"/>
        <w:rPr>
          <w:sz w:val="20"/>
          <w:szCs w:val="20"/>
        </w:rPr>
      </w:pPr>
      <w:r w:rsidRPr="00970EBA">
        <w:rPr>
          <w:sz w:val="20"/>
          <w:szCs w:val="20"/>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jc w:val="both"/>
        <w:rPr>
          <w:sz w:val="20"/>
          <w:szCs w:val="20"/>
        </w:rPr>
      </w:pPr>
      <w:r w:rsidRPr="00970EBA">
        <w:rPr>
          <w:sz w:val="20"/>
          <w:szCs w:val="20"/>
        </w:rPr>
        <w:t xml:space="preserve">    "</w:t>
      </w:r>
      <w:r w:rsidRPr="00970EBA">
        <w:rPr>
          <w:i/>
          <w:color w:val="3333FF"/>
          <w:sz w:val="20"/>
          <w:szCs w:val="20"/>
          <w:u w:val="single"/>
        </w:rPr>
        <w:t>22</w:t>
      </w:r>
      <w:r w:rsidRPr="00970EBA">
        <w:rPr>
          <w:sz w:val="20"/>
          <w:szCs w:val="20"/>
        </w:rPr>
        <w:t xml:space="preserve">" </w:t>
      </w:r>
      <w:r w:rsidRPr="00970EBA">
        <w:rPr>
          <w:i/>
          <w:color w:val="3333FF"/>
          <w:sz w:val="20"/>
          <w:szCs w:val="20"/>
          <w:u w:val="single"/>
        </w:rPr>
        <w:t>июля</w:t>
      </w:r>
      <w:r w:rsidRPr="00970EBA">
        <w:rPr>
          <w:sz w:val="20"/>
          <w:szCs w:val="20"/>
        </w:rPr>
        <w:t xml:space="preserve"> 20</w:t>
      </w:r>
      <w:r w:rsidRPr="00970EBA">
        <w:rPr>
          <w:i/>
          <w:color w:val="3333FF"/>
          <w:sz w:val="20"/>
          <w:szCs w:val="20"/>
          <w:u w:val="single"/>
        </w:rPr>
        <w:t>18</w:t>
      </w:r>
      <w:r w:rsidRPr="00970EBA">
        <w:rPr>
          <w:sz w:val="20"/>
          <w:szCs w:val="20"/>
        </w:rPr>
        <w:t xml:space="preserve"> г.   _______</w:t>
      </w:r>
      <w:r w:rsidRPr="00970EBA">
        <w:rPr>
          <w:i/>
          <w:color w:val="0000FF"/>
          <w:sz w:val="20"/>
          <w:szCs w:val="20"/>
          <w:u w:val="single"/>
        </w:rPr>
        <w:t xml:space="preserve"> Подпись</w:t>
      </w:r>
      <w:r w:rsidRPr="00970EBA">
        <w:rPr>
          <w:sz w:val="20"/>
          <w:szCs w:val="20"/>
        </w:rPr>
        <w:t xml:space="preserve"> _______</w:t>
      </w:r>
    </w:p>
    <w:p w:rsidR="00970EBA" w:rsidRPr="00970EBA" w:rsidRDefault="00970EBA" w:rsidP="00970EBA">
      <w:pPr>
        <w:autoSpaceDE w:val="0"/>
        <w:autoSpaceDN w:val="0"/>
        <w:adjustRightInd w:val="0"/>
        <w:jc w:val="both"/>
        <w:rPr>
          <w:sz w:val="20"/>
          <w:szCs w:val="20"/>
        </w:rPr>
      </w:pPr>
      <w:r w:rsidRPr="00197E64">
        <w:lastRenderedPageBreak/>
        <w:t>(подпись)</w:t>
      </w:r>
    </w:p>
    <w:p w:rsidR="00970EBA" w:rsidRPr="00970EBA" w:rsidRDefault="00970EBA" w:rsidP="00970EBA">
      <w:pPr>
        <w:autoSpaceDE w:val="0"/>
        <w:autoSpaceDN w:val="0"/>
        <w:adjustRightInd w:val="0"/>
        <w:jc w:val="both"/>
        <w:rPr>
          <w:sz w:val="20"/>
          <w:szCs w:val="20"/>
        </w:rPr>
      </w:pPr>
      <w:r w:rsidRPr="00970EBA">
        <w:rPr>
          <w:sz w:val="20"/>
          <w:szCs w:val="20"/>
        </w:rPr>
        <w:t>-------------------------------</w:t>
      </w:r>
    </w:p>
    <w:p w:rsidR="00970EBA" w:rsidRPr="00970EBA" w:rsidRDefault="00970EBA" w:rsidP="00970EBA">
      <w:pPr>
        <w:autoSpaceDE w:val="0"/>
        <w:autoSpaceDN w:val="0"/>
        <w:adjustRightInd w:val="0"/>
        <w:jc w:val="both"/>
        <w:rPr>
          <w:sz w:val="20"/>
          <w:szCs w:val="20"/>
        </w:rPr>
      </w:pPr>
      <w:r w:rsidRPr="00970EBA">
        <w:rPr>
          <w:sz w:val="20"/>
          <w:szCs w:val="20"/>
        </w:rPr>
        <w:t>&lt;1&gt; За исключением случаев, если заявитель - иностранное юридическое лицо</w:t>
      </w:r>
    </w:p>
    <w:p w:rsidR="00970EBA" w:rsidRDefault="00970EBA" w:rsidP="00970EBA">
      <w:pPr>
        <w:jc w:val="right"/>
      </w:pPr>
    </w:p>
    <w:p w:rsidR="00970EBA" w:rsidRDefault="00970EBA" w:rsidP="00970EBA">
      <w:pPr>
        <w:jc w:val="right"/>
      </w:pPr>
    </w:p>
    <w:p w:rsidR="00970EBA" w:rsidRDefault="00970EBA" w:rsidP="00970EBA">
      <w:pPr>
        <w:jc w:val="right"/>
      </w:pPr>
    </w:p>
    <w:p w:rsidR="00970EBA" w:rsidRDefault="00970EBA" w:rsidP="00970EBA">
      <w:pPr>
        <w:jc w:val="right"/>
      </w:pPr>
    </w:p>
    <w:p w:rsidR="00970EBA" w:rsidRDefault="00970EBA" w:rsidP="00970EBA">
      <w:pPr>
        <w:jc w:val="right"/>
      </w:pPr>
    </w:p>
    <w:p w:rsidR="00970EBA" w:rsidRDefault="00970EBA" w:rsidP="00970EBA">
      <w:pPr>
        <w:jc w:val="right"/>
      </w:pPr>
    </w:p>
    <w:p w:rsidR="00970EBA" w:rsidRDefault="00970EBA" w:rsidP="00970EBA"/>
    <w:p w:rsidR="00970EBA" w:rsidRDefault="00970EBA" w:rsidP="00970EBA"/>
    <w:p w:rsidR="00970EBA" w:rsidRDefault="00970EBA" w:rsidP="00970EBA">
      <w:pPr>
        <w:jc w:val="right"/>
      </w:pPr>
    </w:p>
    <w:p w:rsidR="00970EBA" w:rsidRDefault="00970EBA" w:rsidP="00970EBA"/>
    <w:p w:rsidR="00970EBA" w:rsidRPr="00970EBA" w:rsidRDefault="00970EBA" w:rsidP="00970EBA">
      <w:pPr>
        <w:autoSpaceDE w:val="0"/>
        <w:autoSpaceDN w:val="0"/>
        <w:adjustRightInd w:val="0"/>
        <w:ind w:firstLine="709"/>
        <w:jc w:val="right"/>
        <w:outlineLvl w:val="0"/>
        <w:rPr>
          <w:b/>
          <w:sz w:val="20"/>
          <w:szCs w:val="20"/>
        </w:rPr>
      </w:pPr>
      <w:r w:rsidRPr="00970EBA">
        <w:rPr>
          <w:b/>
          <w:sz w:val="20"/>
          <w:szCs w:val="20"/>
        </w:rPr>
        <w:t>Приложение № 3</w:t>
      </w:r>
    </w:p>
    <w:p w:rsidR="00970EBA" w:rsidRPr="00970EBA" w:rsidRDefault="00970EBA" w:rsidP="00970EBA">
      <w:pPr>
        <w:jc w:val="right"/>
        <w:rPr>
          <w:b/>
          <w:sz w:val="20"/>
          <w:szCs w:val="20"/>
        </w:rPr>
      </w:pPr>
      <w:r w:rsidRPr="00970EBA">
        <w:rPr>
          <w:b/>
          <w:sz w:val="20"/>
          <w:szCs w:val="20"/>
        </w:rPr>
        <w:t>к технологической схеме</w:t>
      </w:r>
    </w:p>
    <w:p w:rsidR="00970EBA" w:rsidRPr="00970EBA" w:rsidRDefault="00970EBA" w:rsidP="00970EBA">
      <w:pPr>
        <w:jc w:val="right"/>
        <w:rPr>
          <w:sz w:val="20"/>
          <w:szCs w:val="20"/>
        </w:rPr>
      </w:pPr>
    </w:p>
    <w:p w:rsidR="00970EBA" w:rsidRPr="00970EBA" w:rsidRDefault="00970EBA" w:rsidP="00970EBA">
      <w:pPr>
        <w:jc w:val="right"/>
        <w:rPr>
          <w:sz w:val="20"/>
          <w:szCs w:val="20"/>
        </w:rPr>
      </w:pPr>
      <w:r w:rsidRPr="00970EBA">
        <w:rPr>
          <w:sz w:val="20"/>
          <w:szCs w:val="20"/>
        </w:rPr>
        <w:t xml:space="preserve">Образец запроса в Росреестр </w:t>
      </w:r>
    </w:p>
    <w:p w:rsidR="00970EBA" w:rsidRPr="00970EBA" w:rsidRDefault="00970EBA" w:rsidP="00970EBA">
      <w:pPr>
        <w:jc w:val="right"/>
        <w:rPr>
          <w:sz w:val="20"/>
          <w:szCs w:val="20"/>
        </w:rPr>
      </w:pPr>
      <w:r w:rsidRPr="00970EBA">
        <w:rPr>
          <w:sz w:val="20"/>
          <w:szCs w:val="20"/>
        </w:rPr>
        <w:t>на получение Выписки из ЕГРП</w:t>
      </w:r>
    </w:p>
    <w:p w:rsidR="00970EBA" w:rsidRDefault="00970EBA" w:rsidP="00970EBA">
      <w:pPr>
        <w:jc w:val="right"/>
        <w:rPr>
          <w:highlight w:val="cyan"/>
        </w:rPr>
      </w:pPr>
    </w:p>
    <w:p w:rsidR="00970EBA" w:rsidRDefault="00970EBA" w:rsidP="00970EBA">
      <w:pPr>
        <w:jc w:val="right"/>
        <w:rPr>
          <w:noProof/>
        </w:rPr>
      </w:pPr>
    </w:p>
    <w:p w:rsidR="00970EBA" w:rsidRPr="00970EBA" w:rsidRDefault="00970EBA" w:rsidP="00970EBA">
      <w:pPr>
        <w:jc w:val="right"/>
        <w:rPr>
          <w:highlight w:val="cyan"/>
        </w:rPr>
      </w:pPr>
      <w:r>
        <w:rPr>
          <w:noProof/>
          <w:lang w:eastAsia="ru-RU"/>
        </w:rPr>
        <w:lastRenderedPageBreak/>
        <w:drawing>
          <wp:inline distT="0" distB="0" distL="0" distR="0">
            <wp:extent cx="5244343" cy="4200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4343" cy="4200525"/>
                    </a:xfrm>
                    <a:prstGeom prst="rect">
                      <a:avLst/>
                    </a:prstGeom>
                    <a:noFill/>
                    <a:ln>
                      <a:noFill/>
                    </a:ln>
                  </pic:spPr>
                </pic:pic>
              </a:graphicData>
            </a:graphic>
          </wp:inline>
        </w:drawing>
      </w:r>
    </w:p>
    <w:p w:rsidR="00970EBA" w:rsidRPr="00970EBA" w:rsidRDefault="00970EBA" w:rsidP="00970EBA">
      <w:pPr>
        <w:autoSpaceDE w:val="0"/>
        <w:autoSpaceDN w:val="0"/>
        <w:adjustRightInd w:val="0"/>
        <w:ind w:firstLine="709"/>
        <w:jc w:val="right"/>
        <w:outlineLvl w:val="0"/>
        <w:rPr>
          <w:b/>
          <w:sz w:val="20"/>
          <w:szCs w:val="20"/>
        </w:rPr>
      </w:pPr>
      <w:r w:rsidRPr="00970EBA">
        <w:rPr>
          <w:b/>
          <w:sz w:val="20"/>
          <w:szCs w:val="20"/>
        </w:rPr>
        <w:t>Приложение № 4</w:t>
      </w:r>
    </w:p>
    <w:p w:rsidR="00970EBA" w:rsidRPr="00970EBA" w:rsidRDefault="00970EBA" w:rsidP="00970EBA">
      <w:pPr>
        <w:jc w:val="right"/>
        <w:rPr>
          <w:b/>
          <w:sz w:val="20"/>
          <w:szCs w:val="20"/>
        </w:rPr>
      </w:pPr>
      <w:r w:rsidRPr="00970EBA">
        <w:rPr>
          <w:b/>
          <w:sz w:val="20"/>
          <w:szCs w:val="20"/>
        </w:rPr>
        <w:t>к технологической схеме</w:t>
      </w:r>
    </w:p>
    <w:p w:rsidR="00970EBA" w:rsidRPr="00970EBA" w:rsidRDefault="00970EBA" w:rsidP="00970EBA">
      <w:pPr>
        <w:jc w:val="right"/>
        <w:rPr>
          <w:sz w:val="20"/>
          <w:szCs w:val="20"/>
        </w:rPr>
      </w:pPr>
    </w:p>
    <w:p w:rsidR="00970EBA" w:rsidRPr="00970EBA" w:rsidRDefault="00970EBA" w:rsidP="00970EBA">
      <w:pPr>
        <w:jc w:val="right"/>
        <w:rPr>
          <w:sz w:val="20"/>
          <w:szCs w:val="20"/>
        </w:rPr>
      </w:pPr>
      <w:r w:rsidRPr="00970EBA">
        <w:rPr>
          <w:sz w:val="20"/>
          <w:szCs w:val="20"/>
        </w:rPr>
        <w:t>Образец запроса в ФНС России</w:t>
      </w:r>
    </w:p>
    <w:p w:rsidR="00970EBA" w:rsidRPr="00970EBA" w:rsidRDefault="00970EBA" w:rsidP="00970EBA">
      <w:pPr>
        <w:jc w:val="right"/>
        <w:rPr>
          <w:sz w:val="20"/>
          <w:szCs w:val="20"/>
        </w:rPr>
      </w:pPr>
      <w:r w:rsidRPr="00970EBA">
        <w:rPr>
          <w:sz w:val="20"/>
          <w:szCs w:val="20"/>
        </w:rPr>
        <w:t>на получение Выписки из ЕГРЮЛ</w:t>
      </w: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Default="00970EBA" w:rsidP="00970EBA">
      <w:pPr>
        <w:jc w:val="right"/>
      </w:pPr>
      <w:r>
        <w:rPr>
          <w:noProof/>
          <w:lang w:eastAsia="ru-RU"/>
        </w:rPr>
        <w:lastRenderedPageBreak/>
        <w:drawing>
          <wp:inline distT="0" distB="0" distL="0" distR="0">
            <wp:extent cx="4895850" cy="37814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6629" cy="3782027"/>
                    </a:xfrm>
                    <a:prstGeom prst="rect">
                      <a:avLst/>
                    </a:prstGeom>
                    <a:noFill/>
                    <a:ln>
                      <a:noFill/>
                    </a:ln>
                  </pic:spPr>
                </pic:pic>
              </a:graphicData>
            </a:graphic>
          </wp:inline>
        </w:drawing>
      </w:r>
    </w:p>
    <w:p w:rsidR="00970EBA" w:rsidRDefault="00970EBA" w:rsidP="00970EBA">
      <w:pPr>
        <w:jc w:val="right"/>
      </w:pPr>
    </w:p>
    <w:p w:rsidR="00970EBA" w:rsidRDefault="00970EBA" w:rsidP="00970EBA">
      <w:pPr>
        <w:jc w:val="right"/>
      </w:pPr>
    </w:p>
    <w:p w:rsidR="00970EBA" w:rsidRPr="00970EBA" w:rsidRDefault="00970EBA" w:rsidP="00970EBA">
      <w:pPr>
        <w:autoSpaceDE w:val="0"/>
        <w:autoSpaceDN w:val="0"/>
        <w:adjustRightInd w:val="0"/>
        <w:ind w:firstLine="709"/>
        <w:jc w:val="right"/>
        <w:outlineLvl w:val="0"/>
        <w:rPr>
          <w:b/>
          <w:sz w:val="20"/>
          <w:szCs w:val="20"/>
        </w:rPr>
      </w:pPr>
      <w:r w:rsidRPr="00970EBA">
        <w:rPr>
          <w:b/>
          <w:sz w:val="20"/>
          <w:szCs w:val="20"/>
        </w:rPr>
        <w:t>Приложение № 5</w:t>
      </w:r>
    </w:p>
    <w:p w:rsidR="00970EBA" w:rsidRPr="00970EBA" w:rsidRDefault="00970EBA" w:rsidP="00970EBA">
      <w:pPr>
        <w:jc w:val="right"/>
        <w:rPr>
          <w:sz w:val="20"/>
          <w:szCs w:val="20"/>
        </w:rPr>
      </w:pPr>
      <w:r w:rsidRPr="00970EBA">
        <w:rPr>
          <w:b/>
          <w:sz w:val="20"/>
          <w:szCs w:val="20"/>
        </w:rPr>
        <w:t>к технологической схеме</w:t>
      </w:r>
    </w:p>
    <w:p w:rsidR="00970EBA" w:rsidRPr="00970EBA" w:rsidRDefault="00970EBA" w:rsidP="00970EBA">
      <w:pPr>
        <w:jc w:val="right"/>
        <w:rPr>
          <w:sz w:val="20"/>
          <w:szCs w:val="20"/>
        </w:rPr>
      </w:pPr>
    </w:p>
    <w:p w:rsidR="00970EBA" w:rsidRPr="00970EBA" w:rsidRDefault="00970EBA" w:rsidP="00970EBA">
      <w:pPr>
        <w:jc w:val="right"/>
        <w:rPr>
          <w:sz w:val="20"/>
          <w:szCs w:val="20"/>
        </w:rPr>
      </w:pPr>
      <w:r w:rsidRPr="00970EBA">
        <w:rPr>
          <w:sz w:val="20"/>
          <w:szCs w:val="20"/>
        </w:rPr>
        <w:t>Образец запроса в ФНС России</w:t>
      </w:r>
    </w:p>
    <w:p w:rsidR="00970EBA" w:rsidRPr="00970EBA" w:rsidRDefault="00970EBA" w:rsidP="00970EBA">
      <w:pPr>
        <w:jc w:val="right"/>
        <w:rPr>
          <w:sz w:val="20"/>
          <w:szCs w:val="20"/>
        </w:rPr>
      </w:pPr>
      <w:r w:rsidRPr="00970EBA">
        <w:rPr>
          <w:sz w:val="20"/>
          <w:szCs w:val="20"/>
        </w:rPr>
        <w:t>на получение Выписки из ЕГРИП</w:t>
      </w:r>
    </w:p>
    <w:p w:rsidR="00970EBA" w:rsidRPr="00970EBA" w:rsidRDefault="00970EBA" w:rsidP="00970EBA">
      <w:pPr>
        <w:jc w:val="right"/>
        <w:rPr>
          <w:sz w:val="20"/>
          <w:szCs w:val="20"/>
        </w:rPr>
      </w:pPr>
    </w:p>
    <w:p w:rsidR="00970EBA" w:rsidRDefault="00970EBA" w:rsidP="00970EBA">
      <w:pPr>
        <w:jc w:val="right"/>
      </w:pPr>
    </w:p>
    <w:p w:rsidR="00970EBA" w:rsidRDefault="00970EBA" w:rsidP="00970EBA">
      <w:pPr>
        <w:jc w:val="right"/>
      </w:pPr>
      <w:r>
        <w:rPr>
          <w:noProof/>
          <w:lang w:eastAsia="ru-RU"/>
        </w:rPr>
        <w:lastRenderedPageBreak/>
        <w:drawing>
          <wp:inline distT="0" distB="0" distL="0" distR="0">
            <wp:extent cx="4572000" cy="366200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662003"/>
                    </a:xfrm>
                    <a:prstGeom prst="rect">
                      <a:avLst/>
                    </a:prstGeom>
                    <a:noFill/>
                    <a:ln>
                      <a:noFill/>
                    </a:ln>
                  </pic:spPr>
                </pic:pic>
              </a:graphicData>
            </a:graphic>
          </wp:inline>
        </w:drawing>
      </w:r>
    </w:p>
    <w:p w:rsidR="00970EBA" w:rsidRDefault="00970EBA" w:rsidP="00970EBA"/>
    <w:p w:rsidR="00970EBA" w:rsidRDefault="00970EBA" w:rsidP="00970EBA"/>
    <w:p w:rsidR="00970EBA" w:rsidRPr="00970EBA" w:rsidRDefault="00970EBA" w:rsidP="00970EBA">
      <w:pPr>
        <w:autoSpaceDE w:val="0"/>
        <w:autoSpaceDN w:val="0"/>
        <w:adjustRightInd w:val="0"/>
        <w:ind w:firstLine="709"/>
        <w:jc w:val="right"/>
        <w:outlineLvl w:val="0"/>
        <w:rPr>
          <w:b/>
          <w:sz w:val="20"/>
          <w:szCs w:val="20"/>
        </w:rPr>
      </w:pPr>
      <w:r w:rsidRPr="00970EBA">
        <w:rPr>
          <w:b/>
          <w:sz w:val="20"/>
          <w:szCs w:val="20"/>
        </w:rPr>
        <w:t>Приложение № 6</w:t>
      </w:r>
    </w:p>
    <w:p w:rsidR="00970EBA" w:rsidRPr="00970EBA" w:rsidRDefault="00970EBA" w:rsidP="00970EBA">
      <w:pPr>
        <w:jc w:val="right"/>
        <w:rPr>
          <w:b/>
          <w:sz w:val="20"/>
          <w:szCs w:val="20"/>
        </w:rPr>
      </w:pPr>
      <w:r w:rsidRPr="00970EBA">
        <w:rPr>
          <w:b/>
          <w:sz w:val="20"/>
          <w:szCs w:val="20"/>
        </w:rPr>
        <w:t>к технологической схеме</w:t>
      </w:r>
    </w:p>
    <w:p w:rsidR="00970EBA" w:rsidRPr="00970EBA" w:rsidRDefault="00970EBA" w:rsidP="00970EBA">
      <w:pPr>
        <w:jc w:val="right"/>
        <w:rPr>
          <w:sz w:val="20"/>
          <w:szCs w:val="20"/>
        </w:rPr>
      </w:pPr>
    </w:p>
    <w:p w:rsidR="00970EBA" w:rsidRPr="00970EBA" w:rsidRDefault="00970EBA" w:rsidP="00970EBA">
      <w:pPr>
        <w:jc w:val="right"/>
        <w:rPr>
          <w:sz w:val="20"/>
          <w:szCs w:val="20"/>
        </w:rPr>
      </w:pPr>
      <w:r w:rsidRPr="00970EBA">
        <w:rPr>
          <w:sz w:val="20"/>
          <w:szCs w:val="20"/>
        </w:rPr>
        <w:t xml:space="preserve">Образец запроса в Росреестр на получение </w:t>
      </w:r>
    </w:p>
    <w:p w:rsidR="00970EBA" w:rsidRPr="00970EBA" w:rsidRDefault="00970EBA" w:rsidP="00970EBA">
      <w:pPr>
        <w:jc w:val="right"/>
        <w:rPr>
          <w:sz w:val="20"/>
          <w:szCs w:val="20"/>
        </w:rPr>
      </w:pPr>
      <w:r w:rsidRPr="00970EBA">
        <w:rPr>
          <w:sz w:val="20"/>
          <w:szCs w:val="20"/>
        </w:rPr>
        <w:t>Кадастрового паспорта или Кадастровой выписки</w:t>
      </w:r>
    </w:p>
    <w:p w:rsidR="00970EBA" w:rsidRPr="00970EBA" w:rsidRDefault="00970EBA" w:rsidP="00970EBA">
      <w:pPr>
        <w:jc w:val="right"/>
        <w:rPr>
          <w:sz w:val="20"/>
          <w:szCs w:val="20"/>
        </w:rPr>
      </w:pPr>
    </w:p>
    <w:p w:rsidR="00970EBA" w:rsidRDefault="00970EBA" w:rsidP="00970EBA">
      <w:pPr>
        <w:jc w:val="right"/>
      </w:pPr>
    </w:p>
    <w:p w:rsidR="00970EBA" w:rsidRDefault="00970EBA" w:rsidP="00970EBA">
      <w:pPr>
        <w:jc w:val="right"/>
      </w:pPr>
      <w:r>
        <w:rPr>
          <w:noProof/>
          <w:lang w:eastAsia="ru-RU"/>
        </w:rPr>
        <w:lastRenderedPageBreak/>
        <w:drawing>
          <wp:inline distT="0" distB="0" distL="0" distR="0">
            <wp:extent cx="4495151" cy="3600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151" cy="3600450"/>
                    </a:xfrm>
                    <a:prstGeom prst="rect">
                      <a:avLst/>
                    </a:prstGeom>
                    <a:noFill/>
                    <a:ln>
                      <a:noFill/>
                    </a:ln>
                  </pic:spPr>
                </pic:pic>
              </a:graphicData>
            </a:graphic>
          </wp:inline>
        </w:drawing>
      </w:r>
    </w:p>
    <w:p w:rsidR="00970EBA" w:rsidRDefault="00970EBA" w:rsidP="00970EBA"/>
    <w:p w:rsidR="00970EBA" w:rsidRDefault="00970EBA" w:rsidP="00970EBA"/>
    <w:p w:rsidR="00970EBA" w:rsidRPr="00970EBA" w:rsidRDefault="00970EBA" w:rsidP="00970EBA">
      <w:pPr>
        <w:autoSpaceDE w:val="0"/>
        <w:autoSpaceDN w:val="0"/>
        <w:adjustRightInd w:val="0"/>
        <w:ind w:firstLine="709"/>
        <w:jc w:val="right"/>
        <w:outlineLvl w:val="0"/>
        <w:rPr>
          <w:b/>
          <w:sz w:val="20"/>
          <w:szCs w:val="20"/>
        </w:rPr>
      </w:pPr>
      <w:r w:rsidRPr="00970EBA">
        <w:rPr>
          <w:b/>
          <w:sz w:val="20"/>
          <w:szCs w:val="20"/>
        </w:rPr>
        <w:t>Приложение № 7</w:t>
      </w:r>
    </w:p>
    <w:p w:rsidR="00970EBA" w:rsidRPr="00970EBA" w:rsidRDefault="00970EBA" w:rsidP="00970EBA">
      <w:pPr>
        <w:jc w:val="right"/>
        <w:rPr>
          <w:b/>
          <w:sz w:val="20"/>
          <w:szCs w:val="20"/>
        </w:rPr>
      </w:pPr>
      <w:r w:rsidRPr="00970EBA">
        <w:rPr>
          <w:b/>
          <w:sz w:val="20"/>
          <w:szCs w:val="20"/>
        </w:rPr>
        <w:t>к технологической схеме</w:t>
      </w:r>
    </w:p>
    <w:p w:rsidR="00970EBA" w:rsidRPr="00970EBA" w:rsidRDefault="00970EBA" w:rsidP="00970EBA">
      <w:pPr>
        <w:jc w:val="right"/>
        <w:rPr>
          <w:sz w:val="20"/>
          <w:szCs w:val="20"/>
        </w:rPr>
      </w:pPr>
    </w:p>
    <w:p w:rsidR="00970EBA" w:rsidRPr="00970EBA" w:rsidRDefault="00970EBA" w:rsidP="00970EBA">
      <w:pPr>
        <w:jc w:val="right"/>
        <w:rPr>
          <w:sz w:val="20"/>
          <w:szCs w:val="20"/>
        </w:rPr>
      </w:pPr>
      <w:r w:rsidRPr="00970EBA">
        <w:rPr>
          <w:sz w:val="20"/>
          <w:szCs w:val="20"/>
        </w:rPr>
        <w:t>Форма расписки</w:t>
      </w: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autoSpaceDE w:val="0"/>
        <w:autoSpaceDN w:val="0"/>
        <w:adjustRightInd w:val="0"/>
        <w:jc w:val="center"/>
        <w:rPr>
          <w:sz w:val="20"/>
          <w:szCs w:val="20"/>
        </w:rPr>
      </w:pPr>
      <w:r w:rsidRPr="00970EBA">
        <w:rPr>
          <w:sz w:val="20"/>
          <w:szCs w:val="20"/>
        </w:rPr>
        <w:t>РАСПИСКА</w:t>
      </w:r>
    </w:p>
    <w:p w:rsidR="00970EBA" w:rsidRPr="00970EBA" w:rsidRDefault="00970EBA" w:rsidP="00970EBA">
      <w:pPr>
        <w:autoSpaceDE w:val="0"/>
        <w:autoSpaceDN w:val="0"/>
        <w:adjustRightInd w:val="0"/>
        <w:jc w:val="center"/>
        <w:rPr>
          <w:sz w:val="20"/>
          <w:szCs w:val="20"/>
        </w:rPr>
      </w:pPr>
      <w:r w:rsidRPr="00970EBA">
        <w:rPr>
          <w:sz w:val="20"/>
          <w:szCs w:val="20"/>
        </w:rPr>
        <w:lastRenderedPageBreak/>
        <w:t>в получении документов, представленных для принятия решения</w:t>
      </w:r>
    </w:p>
    <w:p w:rsidR="00970EBA" w:rsidRPr="00970EBA" w:rsidRDefault="00970EBA" w:rsidP="00970EBA">
      <w:pPr>
        <w:autoSpaceDE w:val="0"/>
        <w:autoSpaceDN w:val="0"/>
        <w:adjustRightInd w:val="0"/>
        <w:jc w:val="center"/>
        <w:rPr>
          <w:sz w:val="20"/>
          <w:szCs w:val="20"/>
        </w:rPr>
      </w:pPr>
      <w:r w:rsidRPr="00970EBA">
        <w:rPr>
          <w:sz w:val="20"/>
          <w:szCs w:val="20"/>
        </w:rPr>
        <w:t>о заключении соглашения о перераспределении</w:t>
      </w:r>
    </w:p>
    <w:p w:rsidR="00970EBA" w:rsidRPr="00970EBA" w:rsidRDefault="00970EBA" w:rsidP="00970EBA">
      <w:pPr>
        <w:autoSpaceDE w:val="0"/>
        <w:autoSpaceDN w:val="0"/>
        <w:adjustRightInd w:val="0"/>
        <w:jc w:val="center"/>
        <w:rPr>
          <w:sz w:val="20"/>
          <w:szCs w:val="20"/>
        </w:rPr>
      </w:pPr>
      <w:r w:rsidRPr="00970EBA">
        <w:rPr>
          <w:sz w:val="20"/>
          <w:szCs w:val="20"/>
        </w:rPr>
        <w:t>земельных участков</w:t>
      </w:r>
    </w:p>
    <w:p w:rsidR="00970EBA" w:rsidRPr="00970EBA" w:rsidRDefault="00970EBA" w:rsidP="00970EBA">
      <w:pPr>
        <w:autoSpaceDE w:val="0"/>
        <w:autoSpaceDN w:val="0"/>
        <w:adjustRightInd w:val="0"/>
        <w:jc w:val="both"/>
        <w:outlineLvl w:val="0"/>
        <w:rPr>
          <w:sz w:val="20"/>
          <w:szCs w:val="20"/>
        </w:rPr>
      </w:pPr>
    </w:p>
    <w:p w:rsidR="00970EBA" w:rsidRPr="00970EBA" w:rsidRDefault="00970EBA" w:rsidP="00970EBA">
      <w:pPr>
        <w:autoSpaceDE w:val="0"/>
        <w:autoSpaceDN w:val="0"/>
        <w:adjustRightInd w:val="0"/>
        <w:ind w:firstLine="708"/>
        <w:jc w:val="both"/>
        <w:rPr>
          <w:sz w:val="20"/>
          <w:szCs w:val="20"/>
        </w:rPr>
      </w:pPr>
      <w:r w:rsidRPr="00970EBA">
        <w:rPr>
          <w:sz w:val="20"/>
          <w:szCs w:val="20"/>
        </w:rPr>
        <w:t xml:space="preserve">Настоящим удостоверяется, что заявитель ________________________                         </w:t>
      </w:r>
    </w:p>
    <w:p w:rsidR="00970EBA" w:rsidRPr="00970EBA" w:rsidRDefault="00970EBA" w:rsidP="00970EBA">
      <w:pPr>
        <w:autoSpaceDE w:val="0"/>
        <w:autoSpaceDN w:val="0"/>
        <w:adjustRightInd w:val="0"/>
        <w:ind w:firstLine="708"/>
        <w:jc w:val="both"/>
        <w:rPr>
          <w:sz w:val="20"/>
          <w:szCs w:val="20"/>
        </w:rPr>
      </w:pPr>
      <w:r w:rsidRPr="00970EBA">
        <w:rPr>
          <w:sz w:val="20"/>
          <w:szCs w:val="20"/>
        </w:rPr>
        <w:t xml:space="preserve">                                                                                             (фамилия, имя, отчество)</w:t>
      </w:r>
    </w:p>
    <w:p w:rsidR="00970EBA" w:rsidRPr="00970EBA" w:rsidRDefault="00970EBA" w:rsidP="00970EBA">
      <w:pPr>
        <w:autoSpaceDE w:val="0"/>
        <w:autoSpaceDN w:val="0"/>
        <w:adjustRightInd w:val="0"/>
        <w:jc w:val="both"/>
        <w:rPr>
          <w:sz w:val="20"/>
          <w:szCs w:val="20"/>
        </w:rPr>
      </w:pPr>
      <w:r w:rsidRPr="00970EBA">
        <w:rPr>
          <w:sz w:val="20"/>
          <w:szCs w:val="20"/>
        </w:rPr>
        <w:t>представил,  а сотрудник _________________________________________</w:t>
      </w:r>
    </w:p>
    <w:p w:rsidR="00970EBA" w:rsidRPr="00970EBA" w:rsidRDefault="00970EBA" w:rsidP="00970EBA">
      <w:pPr>
        <w:autoSpaceDE w:val="0"/>
        <w:autoSpaceDN w:val="0"/>
        <w:adjustRightInd w:val="0"/>
        <w:jc w:val="both"/>
        <w:rPr>
          <w:sz w:val="20"/>
          <w:szCs w:val="20"/>
        </w:rPr>
      </w:pPr>
      <w:r w:rsidRPr="00970EBA">
        <w:rPr>
          <w:sz w:val="20"/>
          <w:szCs w:val="20"/>
        </w:rPr>
        <w:t>получил "_____" __________________ __________ документы</w:t>
      </w:r>
    </w:p>
    <w:p w:rsidR="00970EBA" w:rsidRPr="00970EBA" w:rsidRDefault="00970EBA" w:rsidP="00970EBA">
      <w:pPr>
        <w:autoSpaceDE w:val="0"/>
        <w:autoSpaceDN w:val="0"/>
        <w:adjustRightInd w:val="0"/>
        <w:jc w:val="both"/>
        <w:rPr>
          <w:sz w:val="20"/>
          <w:szCs w:val="20"/>
        </w:rPr>
      </w:pPr>
      <w:r w:rsidRPr="00970EBA">
        <w:rPr>
          <w:sz w:val="20"/>
          <w:szCs w:val="20"/>
        </w:rPr>
        <w:t xml:space="preserve">                     (число)             (месяц прописью)             (год)</w:t>
      </w:r>
    </w:p>
    <w:p w:rsidR="00970EBA" w:rsidRPr="00970EBA" w:rsidRDefault="00970EBA" w:rsidP="00970EBA">
      <w:pPr>
        <w:autoSpaceDE w:val="0"/>
        <w:autoSpaceDN w:val="0"/>
        <w:adjustRightInd w:val="0"/>
        <w:jc w:val="both"/>
        <w:rPr>
          <w:sz w:val="20"/>
          <w:szCs w:val="20"/>
        </w:rPr>
      </w:pPr>
      <w:r w:rsidRPr="00970EBA">
        <w:rPr>
          <w:sz w:val="20"/>
          <w:szCs w:val="20"/>
        </w:rPr>
        <w:t>в количестве  _______________________________ экземпляров</w:t>
      </w:r>
    </w:p>
    <w:p w:rsidR="00970EBA" w:rsidRPr="00970EBA" w:rsidRDefault="00970EBA" w:rsidP="00970EBA">
      <w:pPr>
        <w:autoSpaceDE w:val="0"/>
        <w:autoSpaceDN w:val="0"/>
        <w:adjustRightInd w:val="0"/>
        <w:rPr>
          <w:sz w:val="20"/>
          <w:szCs w:val="20"/>
        </w:rPr>
      </w:pPr>
      <w:r w:rsidRPr="00970EBA">
        <w:rPr>
          <w:sz w:val="20"/>
          <w:szCs w:val="20"/>
        </w:rPr>
        <w:t xml:space="preserve">                                                         (прописью)</w:t>
      </w:r>
    </w:p>
    <w:p w:rsidR="00970EBA" w:rsidRPr="00970EBA" w:rsidRDefault="00970EBA" w:rsidP="00970EBA">
      <w:pPr>
        <w:autoSpaceDE w:val="0"/>
        <w:autoSpaceDN w:val="0"/>
        <w:adjustRightInd w:val="0"/>
        <w:jc w:val="both"/>
        <w:rPr>
          <w:sz w:val="20"/>
          <w:szCs w:val="20"/>
        </w:rPr>
      </w:pPr>
      <w:r w:rsidRPr="00970EBA">
        <w:rPr>
          <w:sz w:val="20"/>
          <w:szCs w:val="20"/>
        </w:rPr>
        <w:t xml:space="preserve">по прилагаемому к заявлению перечню документов, необходимых для принятия решения о перераспределении земельных участков (согласно </w:t>
      </w:r>
      <w:hyperlink r:id="rId153" w:history="1">
        <w:r w:rsidRPr="00970EBA">
          <w:rPr>
            <w:sz w:val="20"/>
            <w:szCs w:val="20"/>
          </w:rPr>
          <w:t>п.  2.6.1</w:t>
        </w:r>
      </w:hyperlink>
      <w:r w:rsidRPr="00970EBA">
        <w:rPr>
          <w:sz w:val="20"/>
          <w:szCs w:val="20"/>
        </w:rPr>
        <w:t xml:space="preserve"> настоящего Административного  регламента):</w:t>
      </w: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__________________________________________________________________</w:t>
      </w: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__________________________________________________________________</w:t>
      </w: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__________________________________________________________________</w:t>
      </w: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__________________________________________________________________</w:t>
      </w:r>
    </w:p>
    <w:p w:rsidR="00970EBA" w:rsidRPr="00970EBA" w:rsidRDefault="00970EBA" w:rsidP="00970EBA">
      <w:pPr>
        <w:autoSpaceDE w:val="0"/>
        <w:autoSpaceDN w:val="0"/>
        <w:adjustRightInd w:val="0"/>
        <w:ind w:firstLine="708"/>
        <w:jc w:val="both"/>
        <w:rPr>
          <w:sz w:val="20"/>
          <w:szCs w:val="20"/>
        </w:rPr>
      </w:pPr>
      <w:r w:rsidRPr="00970EBA">
        <w:rPr>
          <w:sz w:val="20"/>
          <w:szCs w:val="20"/>
        </w:rPr>
        <w:t>Перечень документов, которые будут получены по межведомственным</w:t>
      </w:r>
    </w:p>
    <w:p w:rsidR="00970EBA" w:rsidRPr="00970EBA" w:rsidRDefault="00970EBA" w:rsidP="00970EBA">
      <w:pPr>
        <w:autoSpaceDE w:val="0"/>
        <w:autoSpaceDN w:val="0"/>
        <w:adjustRightInd w:val="0"/>
        <w:jc w:val="both"/>
        <w:rPr>
          <w:sz w:val="20"/>
          <w:szCs w:val="20"/>
        </w:rPr>
      </w:pPr>
      <w:r w:rsidRPr="00970EBA">
        <w:rPr>
          <w:sz w:val="20"/>
          <w:szCs w:val="20"/>
        </w:rPr>
        <w:t>запросам:</w:t>
      </w: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________________________________________________________________________________________________________________________________</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jc w:val="both"/>
        <w:rPr>
          <w:sz w:val="20"/>
          <w:szCs w:val="20"/>
        </w:rPr>
      </w:pPr>
      <w:r w:rsidRPr="00970EBA">
        <w:rPr>
          <w:sz w:val="20"/>
          <w:szCs w:val="20"/>
        </w:rPr>
        <w:t>______________________________  _____________  _____________________</w:t>
      </w:r>
    </w:p>
    <w:p w:rsidR="00970EBA" w:rsidRPr="00970EBA" w:rsidRDefault="00970EBA" w:rsidP="00970EBA">
      <w:pPr>
        <w:autoSpaceDE w:val="0"/>
        <w:autoSpaceDN w:val="0"/>
        <w:adjustRightInd w:val="0"/>
        <w:jc w:val="center"/>
        <w:rPr>
          <w:sz w:val="20"/>
          <w:szCs w:val="20"/>
        </w:rPr>
      </w:pPr>
      <w:r w:rsidRPr="00970EBA">
        <w:rPr>
          <w:sz w:val="20"/>
          <w:szCs w:val="20"/>
        </w:rPr>
        <w:t>(должность специалиста,                                 (подпись)                      (расшифровка подписи)</w:t>
      </w:r>
    </w:p>
    <w:p w:rsidR="00970EBA" w:rsidRPr="00970EBA" w:rsidRDefault="00970EBA" w:rsidP="00970EBA">
      <w:pPr>
        <w:autoSpaceDE w:val="0"/>
        <w:autoSpaceDN w:val="0"/>
        <w:adjustRightInd w:val="0"/>
        <w:rPr>
          <w:sz w:val="20"/>
          <w:szCs w:val="20"/>
        </w:rPr>
      </w:pPr>
      <w:r w:rsidRPr="00970EBA">
        <w:rPr>
          <w:sz w:val="20"/>
          <w:szCs w:val="20"/>
        </w:rPr>
        <w:lastRenderedPageBreak/>
        <w:t>ответственного за прием документов)</w:t>
      </w: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Default="00970EBA" w:rsidP="00970EBA">
      <w:pPr>
        <w:rPr>
          <w:sz w:val="20"/>
          <w:szCs w:val="20"/>
        </w:rPr>
      </w:pPr>
    </w:p>
    <w:p w:rsidR="00970EBA" w:rsidRPr="00970EBA" w:rsidRDefault="00970EBA" w:rsidP="00970EBA">
      <w:pPr>
        <w:rPr>
          <w:sz w:val="20"/>
          <w:szCs w:val="20"/>
        </w:rPr>
      </w:pPr>
    </w:p>
    <w:p w:rsidR="00970EBA" w:rsidRPr="00970EBA" w:rsidRDefault="00970EBA" w:rsidP="00970EBA">
      <w:pPr>
        <w:autoSpaceDE w:val="0"/>
        <w:autoSpaceDN w:val="0"/>
        <w:adjustRightInd w:val="0"/>
        <w:ind w:firstLine="709"/>
        <w:jc w:val="right"/>
        <w:outlineLvl w:val="0"/>
        <w:rPr>
          <w:b/>
          <w:sz w:val="20"/>
          <w:szCs w:val="20"/>
        </w:rPr>
      </w:pPr>
      <w:r w:rsidRPr="00970EBA">
        <w:rPr>
          <w:b/>
          <w:sz w:val="20"/>
          <w:szCs w:val="20"/>
        </w:rPr>
        <w:t>Приложение № 8</w:t>
      </w:r>
    </w:p>
    <w:p w:rsidR="00970EBA" w:rsidRPr="00970EBA" w:rsidRDefault="00970EBA" w:rsidP="00970EBA">
      <w:pPr>
        <w:jc w:val="right"/>
        <w:rPr>
          <w:b/>
          <w:sz w:val="20"/>
          <w:szCs w:val="20"/>
        </w:rPr>
      </w:pPr>
      <w:r w:rsidRPr="00970EBA">
        <w:rPr>
          <w:b/>
          <w:sz w:val="20"/>
          <w:szCs w:val="20"/>
        </w:rPr>
        <w:t>к технологической схеме</w:t>
      </w:r>
    </w:p>
    <w:p w:rsidR="00970EBA" w:rsidRPr="00970EBA" w:rsidRDefault="00970EBA" w:rsidP="00970EBA">
      <w:pPr>
        <w:jc w:val="right"/>
        <w:rPr>
          <w:sz w:val="20"/>
          <w:szCs w:val="20"/>
          <w:highlight w:val="yellow"/>
        </w:rPr>
      </w:pPr>
    </w:p>
    <w:p w:rsidR="00970EBA" w:rsidRPr="00970EBA" w:rsidRDefault="00970EBA" w:rsidP="00970EBA">
      <w:pPr>
        <w:jc w:val="right"/>
        <w:rPr>
          <w:sz w:val="20"/>
          <w:szCs w:val="20"/>
        </w:rPr>
      </w:pPr>
      <w:r w:rsidRPr="00970EBA">
        <w:rPr>
          <w:sz w:val="20"/>
          <w:szCs w:val="20"/>
        </w:rPr>
        <w:t xml:space="preserve">Образец расписки </w:t>
      </w:r>
    </w:p>
    <w:p w:rsidR="00970EBA" w:rsidRPr="00970EBA" w:rsidRDefault="00970EBA" w:rsidP="00970EBA">
      <w:pPr>
        <w:jc w:val="right"/>
        <w:rPr>
          <w:sz w:val="20"/>
          <w:szCs w:val="20"/>
        </w:rPr>
      </w:pPr>
    </w:p>
    <w:p w:rsidR="00970EBA" w:rsidRPr="00970EBA" w:rsidRDefault="00970EBA" w:rsidP="00970EBA">
      <w:pPr>
        <w:jc w:val="right"/>
        <w:rPr>
          <w:sz w:val="20"/>
          <w:szCs w:val="20"/>
        </w:rPr>
      </w:pPr>
    </w:p>
    <w:p w:rsidR="00970EBA" w:rsidRPr="00970EBA" w:rsidRDefault="00970EBA" w:rsidP="00970EBA">
      <w:pPr>
        <w:autoSpaceDE w:val="0"/>
        <w:autoSpaceDN w:val="0"/>
        <w:adjustRightInd w:val="0"/>
        <w:jc w:val="center"/>
        <w:rPr>
          <w:sz w:val="20"/>
          <w:szCs w:val="20"/>
        </w:rPr>
      </w:pPr>
      <w:r w:rsidRPr="00970EBA">
        <w:rPr>
          <w:sz w:val="20"/>
          <w:szCs w:val="20"/>
        </w:rPr>
        <w:t>РАСПИСКА</w:t>
      </w:r>
    </w:p>
    <w:p w:rsidR="00970EBA" w:rsidRPr="00970EBA" w:rsidRDefault="00970EBA" w:rsidP="00970EBA">
      <w:pPr>
        <w:autoSpaceDE w:val="0"/>
        <w:autoSpaceDN w:val="0"/>
        <w:adjustRightInd w:val="0"/>
        <w:jc w:val="center"/>
        <w:rPr>
          <w:sz w:val="20"/>
          <w:szCs w:val="20"/>
        </w:rPr>
      </w:pPr>
      <w:r w:rsidRPr="00970EBA">
        <w:rPr>
          <w:sz w:val="20"/>
          <w:szCs w:val="20"/>
        </w:rPr>
        <w:lastRenderedPageBreak/>
        <w:t>в получении документов, представленных для принятия решения</w:t>
      </w:r>
    </w:p>
    <w:p w:rsidR="00970EBA" w:rsidRPr="00970EBA" w:rsidRDefault="00970EBA" w:rsidP="00970EBA">
      <w:pPr>
        <w:autoSpaceDE w:val="0"/>
        <w:autoSpaceDN w:val="0"/>
        <w:adjustRightInd w:val="0"/>
        <w:jc w:val="center"/>
        <w:rPr>
          <w:sz w:val="20"/>
          <w:szCs w:val="20"/>
        </w:rPr>
      </w:pPr>
      <w:r w:rsidRPr="00970EBA">
        <w:rPr>
          <w:sz w:val="20"/>
          <w:szCs w:val="20"/>
        </w:rPr>
        <w:t>о заключении соглашения о перераспределении</w:t>
      </w:r>
    </w:p>
    <w:p w:rsidR="00970EBA" w:rsidRPr="00970EBA" w:rsidRDefault="00970EBA" w:rsidP="00970EBA">
      <w:pPr>
        <w:autoSpaceDE w:val="0"/>
        <w:autoSpaceDN w:val="0"/>
        <w:adjustRightInd w:val="0"/>
        <w:jc w:val="center"/>
        <w:rPr>
          <w:sz w:val="20"/>
          <w:szCs w:val="20"/>
        </w:rPr>
      </w:pPr>
      <w:r w:rsidRPr="00970EBA">
        <w:rPr>
          <w:sz w:val="20"/>
          <w:szCs w:val="20"/>
        </w:rPr>
        <w:t>земельных участков</w:t>
      </w:r>
    </w:p>
    <w:p w:rsidR="00970EBA" w:rsidRPr="00970EBA" w:rsidRDefault="00970EBA" w:rsidP="00970EBA">
      <w:pPr>
        <w:autoSpaceDE w:val="0"/>
        <w:autoSpaceDN w:val="0"/>
        <w:adjustRightInd w:val="0"/>
        <w:jc w:val="both"/>
        <w:outlineLvl w:val="0"/>
        <w:rPr>
          <w:sz w:val="20"/>
          <w:szCs w:val="20"/>
        </w:rPr>
      </w:pPr>
    </w:p>
    <w:p w:rsidR="00970EBA" w:rsidRPr="00970EBA" w:rsidRDefault="00970EBA" w:rsidP="00970EBA">
      <w:pPr>
        <w:autoSpaceDE w:val="0"/>
        <w:autoSpaceDN w:val="0"/>
        <w:adjustRightInd w:val="0"/>
        <w:ind w:firstLine="708"/>
        <w:jc w:val="both"/>
        <w:rPr>
          <w:sz w:val="20"/>
          <w:szCs w:val="20"/>
        </w:rPr>
      </w:pPr>
      <w:r w:rsidRPr="00970EBA">
        <w:rPr>
          <w:sz w:val="20"/>
          <w:szCs w:val="20"/>
        </w:rPr>
        <w:t>Настоящим удостоверяется, что заявитель__</w:t>
      </w:r>
      <w:r w:rsidRPr="00970EBA">
        <w:rPr>
          <w:i/>
          <w:color w:val="0000FF"/>
          <w:sz w:val="20"/>
          <w:szCs w:val="20"/>
          <w:u w:val="single"/>
        </w:rPr>
        <w:t>Иванов И.И</w:t>
      </w:r>
      <w:r w:rsidRPr="00970EBA">
        <w:rPr>
          <w:sz w:val="20"/>
          <w:szCs w:val="20"/>
        </w:rPr>
        <w:t>___________</w:t>
      </w:r>
    </w:p>
    <w:p w:rsidR="00970EBA" w:rsidRPr="00970EBA" w:rsidRDefault="00970EBA" w:rsidP="00970EBA">
      <w:pPr>
        <w:autoSpaceDE w:val="0"/>
        <w:autoSpaceDN w:val="0"/>
        <w:adjustRightInd w:val="0"/>
        <w:jc w:val="both"/>
        <w:rPr>
          <w:sz w:val="20"/>
          <w:szCs w:val="20"/>
        </w:rPr>
      </w:pPr>
      <w:r w:rsidRPr="00970EBA">
        <w:rPr>
          <w:sz w:val="20"/>
          <w:szCs w:val="20"/>
        </w:rPr>
        <w:t xml:space="preserve">                                                                                    (фамилия, имя, отчество)</w:t>
      </w:r>
    </w:p>
    <w:p w:rsidR="00970EBA" w:rsidRPr="00970EBA" w:rsidRDefault="00970EBA" w:rsidP="00970EBA">
      <w:pPr>
        <w:autoSpaceDE w:val="0"/>
        <w:autoSpaceDN w:val="0"/>
        <w:adjustRightInd w:val="0"/>
        <w:jc w:val="both"/>
        <w:rPr>
          <w:sz w:val="20"/>
          <w:szCs w:val="20"/>
        </w:rPr>
      </w:pPr>
      <w:r w:rsidRPr="00970EBA">
        <w:rPr>
          <w:sz w:val="20"/>
          <w:szCs w:val="20"/>
        </w:rPr>
        <w:t>представил, а сотрудник _</w:t>
      </w:r>
      <w:r w:rsidRPr="00970EBA">
        <w:rPr>
          <w:i/>
          <w:color w:val="0000FF"/>
          <w:sz w:val="20"/>
          <w:szCs w:val="20"/>
          <w:u w:val="single"/>
        </w:rPr>
        <w:t>Сидорова К.К.</w:t>
      </w:r>
      <w:r w:rsidRPr="00970EBA">
        <w:rPr>
          <w:i/>
          <w:color w:val="0000FF"/>
          <w:sz w:val="20"/>
          <w:szCs w:val="20"/>
        </w:rPr>
        <w:t>______________________________</w:t>
      </w:r>
    </w:p>
    <w:p w:rsidR="00970EBA" w:rsidRPr="00970EBA" w:rsidRDefault="00970EBA" w:rsidP="00970EBA">
      <w:pPr>
        <w:autoSpaceDE w:val="0"/>
        <w:autoSpaceDN w:val="0"/>
        <w:adjustRightInd w:val="0"/>
        <w:jc w:val="both"/>
        <w:rPr>
          <w:sz w:val="20"/>
          <w:szCs w:val="20"/>
        </w:rPr>
      </w:pPr>
      <w:r w:rsidRPr="00970EBA">
        <w:rPr>
          <w:sz w:val="20"/>
          <w:szCs w:val="20"/>
        </w:rPr>
        <w:t>получил   "</w:t>
      </w:r>
      <w:r w:rsidRPr="00970EBA">
        <w:rPr>
          <w:i/>
          <w:color w:val="0000FF"/>
          <w:sz w:val="20"/>
          <w:szCs w:val="20"/>
          <w:u w:val="single"/>
        </w:rPr>
        <w:t>15</w:t>
      </w:r>
      <w:r w:rsidRPr="00970EBA">
        <w:rPr>
          <w:sz w:val="20"/>
          <w:szCs w:val="20"/>
        </w:rPr>
        <w:t>" _</w:t>
      </w:r>
      <w:r w:rsidRPr="00970EBA">
        <w:rPr>
          <w:i/>
          <w:color w:val="0000FF"/>
          <w:sz w:val="20"/>
          <w:szCs w:val="20"/>
          <w:u w:val="single"/>
        </w:rPr>
        <w:t>сентября</w:t>
      </w:r>
      <w:r w:rsidRPr="00970EBA">
        <w:rPr>
          <w:sz w:val="20"/>
          <w:szCs w:val="20"/>
        </w:rPr>
        <w:t>_  __</w:t>
      </w:r>
      <w:r w:rsidRPr="00970EBA">
        <w:rPr>
          <w:i/>
          <w:color w:val="0000FF"/>
          <w:sz w:val="20"/>
          <w:szCs w:val="20"/>
          <w:u w:val="single"/>
        </w:rPr>
        <w:t>2016</w:t>
      </w:r>
      <w:r w:rsidRPr="00970EBA">
        <w:rPr>
          <w:i/>
          <w:color w:val="0000FF"/>
          <w:sz w:val="20"/>
          <w:szCs w:val="20"/>
        </w:rPr>
        <w:t>_</w:t>
      </w:r>
      <w:r w:rsidRPr="00970EBA">
        <w:rPr>
          <w:sz w:val="20"/>
          <w:szCs w:val="20"/>
        </w:rPr>
        <w:t>_ документы</w:t>
      </w:r>
    </w:p>
    <w:p w:rsidR="00970EBA" w:rsidRPr="00970EBA" w:rsidRDefault="00970EBA" w:rsidP="00970EBA">
      <w:pPr>
        <w:autoSpaceDE w:val="0"/>
        <w:autoSpaceDN w:val="0"/>
        <w:adjustRightInd w:val="0"/>
        <w:jc w:val="both"/>
        <w:rPr>
          <w:sz w:val="20"/>
          <w:szCs w:val="20"/>
        </w:rPr>
      </w:pPr>
      <w:r w:rsidRPr="00970EBA">
        <w:rPr>
          <w:sz w:val="20"/>
          <w:szCs w:val="20"/>
        </w:rPr>
        <w:t xml:space="preserve">                      (число)    (месяц прописью)      (год)</w:t>
      </w:r>
    </w:p>
    <w:p w:rsidR="00970EBA" w:rsidRPr="00970EBA" w:rsidRDefault="00970EBA" w:rsidP="00970EBA">
      <w:pPr>
        <w:autoSpaceDE w:val="0"/>
        <w:autoSpaceDN w:val="0"/>
        <w:adjustRightInd w:val="0"/>
        <w:jc w:val="both"/>
        <w:rPr>
          <w:sz w:val="20"/>
          <w:szCs w:val="20"/>
        </w:rPr>
      </w:pPr>
      <w:r w:rsidRPr="00970EBA">
        <w:rPr>
          <w:sz w:val="20"/>
          <w:szCs w:val="20"/>
        </w:rPr>
        <w:t>в количестве  ____________</w:t>
      </w:r>
      <w:r w:rsidRPr="00970EBA">
        <w:rPr>
          <w:i/>
          <w:color w:val="0000FF"/>
          <w:sz w:val="20"/>
          <w:szCs w:val="20"/>
          <w:u w:val="single"/>
        </w:rPr>
        <w:t>двух</w:t>
      </w:r>
      <w:r w:rsidRPr="00970EBA">
        <w:rPr>
          <w:sz w:val="20"/>
          <w:szCs w:val="20"/>
        </w:rPr>
        <w:t>____________ экземпляров</w:t>
      </w:r>
    </w:p>
    <w:p w:rsidR="00970EBA" w:rsidRPr="00970EBA" w:rsidRDefault="00970EBA" w:rsidP="00970EBA">
      <w:pPr>
        <w:autoSpaceDE w:val="0"/>
        <w:autoSpaceDN w:val="0"/>
        <w:adjustRightInd w:val="0"/>
        <w:jc w:val="both"/>
        <w:rPr>
          <w:sz w:val="20"/>
          <w:szCs w:val="20"/>
        </w:rPr>
      </w:pPr>
      <w:r w:rsidRPr="00970EBA">
        <w:rPr>
          <w:sz w:val="20"/>
          <w:szCs w:val="20"/>
        </w:rPr>
        <w:t xml:space="preserve">                                           (прописью)</w:t>
      </w:r>
    </w:p>
    <w:p w:rsidR="00970EBA" w:rsidRPr="00970EBA" w:rsidRDefault="00970EBA" w:rsidP="00970EBA">
      <w:pPr>
        <w:autoSpaceDE w:val="0"/>
        <w:autoSpaceDN w:val="0"/>
        <w:adjustRightInd w:val="0"/>
        <w:jc w:val="both"/>
        <w:rPr>
          <w:sz w:val="20"/>
          <w:szCs w:val="20"/>
        </w:rPr>
      </w:pPr>
      <w:r w:rsidRPr="00970EBA">
        <w:rPr>
          <w:sz w:val="20"/>
          <w:szCs w:val="20"/>
        </w:rPr>
        <w:t xml:space="preserve">по прилагаемому к заявлению перечню документов, необходимых для принятия решения о предварительном согласовании предоставления земельного участка (согласно </w:t>
      </w:r>
      <w:hyperlink r:id="rId154" w:history="1">
        <w:r w:rsidRPr="00970EBA">
          <w:rPr>
            <w:i/>
            <w:color w:val="0000FF"/>
            <w:sz w:val="20"/>
            <w:szCs w:val="20"/>
          </w:rPr>
          <w:t>п. 2.6.1</w:t>
        </w:r>
      </w:hyperlink>
      <w:r w:rsidRPr="00970EBA">
        <w:rPr>
          <w:sz w:val="20"/>
          <w:szCs w:val="20"/>
        </w:rPr>
        <w:t xml:space="preserve"> настоящего Административного  регламента):</w:t>
      </w:r>
    </w:p>
    <w:p w:rsidR="00970EBA" w:rsidRPr="00970EBA" w:rsidRDefault="00970EBA" w:rsidP="00970EBA">
      <w:pPr>
        <w:autoSpaceDE w:val="0"/>
        <w:autoSpaceDN w:val="0"/>
        <w:adjustRightInd w:val="0"/>
        <w:ind w:firstLine="708"/>
        <w:jc w:val="both"/>
        <w:rPr>
          <w:i/>
          <w:color w:val="0000FF"/>
          <w:sz w:val="20"/>
          <w:szCs w:val="20"/>
        </w:rPr>
      </w:pPr>
      <w:r w:rsidRPr="00970EBA">
        <w:rPr>
          <w:i/>
          <w:color w:val="0000FF"/>
          <w:sz w:val="20"/>
          <w:szCs w:val="20"/>
          <w:u w:val="single"/>
        </w:rPr>
        <w:t>1</w:t>
      </w:r>
      <w:r w:rsidRPr="00970EBA">
        <w:rPr>
          <w:i/>
          <w:color w:val="548DD4"/>
          <w:sz w:val="20"/>
          <w:szCs w:val="20"/>
          <w:u w:val="single"/>
        </w:rPr>
        <w:t>.</w:t>
      </w:r>
      <w:r w:rsidRPr="00970EBA">
        <w:rPr>
          <w:i/>
          <w:color w:val="0000FF"/>
          <w:sz w:val="20"/>
          <w:szCs w:val="20"/>
          <w:u w:val="single"/>
        </w:rPr>
        <w:t>Копия доверенности.</w:t>
      </w:r>
    </w:p>
    <w:p w:rsidR="00970EBA" w:rsidRPr="00970EBA" w:rsidRDefault="00970EBA" w:rsidP="00970EBA">
      <w:pPr>
        <w:autoSpaceDE w:val="0"/>
        <w:autoSpaceDN w:val="0"/>
        <w:adjustRightInd w:val="0"/>
        <w:ind w:firstLine="708"/>
        <w:jc w:val="both"/>
        <w:rPr>
          <w:i/>
          <w:color w:val="0000FF"/>
          <w:sz w:val="20"/>
          <w:szCs w:val="20"/>
        </w:rPr>
      </w:pPr>
      <w:r w:rsidRPr="00970EBA">
        <w:rPr>
          <w:i/>
          <w:color w:val="0000FF"/>
          <w:sz w:val="20"/>
          <w:szCs w:val="20"/>
          <w:u w:val="single"/>
        </w:rPr>
        <w:t>2. Схема расположения земельного участка.</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ind w:firstLine="708"/>
        <w:jc w:val="both"/>
        <w:rPr>
          <w:sz w:val="20"/>
          <w:szCs w:val="20"/>
        </w:rPr>
      </w:pPr>
      <w:r w:rsidRPr="00970EBA">
        <w:rPr>
          <w:sz w:val="20"/>
          <w:szCs w:val="20"/>
        </w:rPr>
        <w:t>Перечень документов, которые будут получены по межведомственным</w:t>
      </w:r>
    </w:p>
    <w:p w:rsidR="00970EBA" w:rsidRPr="00970EBA" w:rsidRDefault="00970EBA" w:rsidP="00970EBA">
      <w:pPr>
        <w:autoSpaceDE w:val="0"/>
        <w:autoSpaceDN w:val="0"/>
        <w:adjustRightInd w:val="0"/>
        <w:jc w:val="both"/>
        <w:rPr>
          <w:sz w:val="20"/>
          <w:szCs w:val="20"/>
        </w:rPr>
      </w:pPr>
      <w:r w:rsidRPr="00970EBA">
        <w:rPr>
          <w:sz w:val="20"/>
          <w:szCs w:val="20"/>
        </w:rPr>
        <w:t>запросам:</w:t>
      </w:r>
    </w:p>
    <w:p w:rsidR="00970EBA" w:rsidRPr="00970EBA" w:rsidRDefault="00970EBA" w:rsidP="00970EBA">
      <w:pPr>
        <w:autoSpaceDE w:val="0"/>
        <w:autoSpaceDN w:val="0"/>
        <w:adjustRightInd w:val="0"/>
        <w:ind w:firstLine="709"/>
        <w:jc w:val="both"/>
        <w:rPr>
          <w:i/>
          <w:color w:val="0000FF"/>
          <w:sz w:val="20"/>
          <w:szCs w:val="20"/>
          <w:u w:val="single"/>
        </w:rPr>
      </w:pPr>
      <w:r w:rsidRPr="00970EBA">
        <w:rPr>
          <w:i/>
          <w:color w:val="0000FF"/>
          <w:sz w:val="20"/>
          <w:szCs w:val="20"/>
          <w:u w:val="single"/>
        </w:rPr>
        <w:t>1.Выписка из ЕГРП о зарегистрированных правах на земельный участок.</w:t>
      </w:r>
    </w:p>
    <w:p w:rsidR="00970EBA" w:rsidRPr="00970EBA" w:rsidRDefault="00970EBA" w:rsidP="00970EBA">
      <w:pPr>
        <w:autoSpaceDE w:val="0"/>
        <w:autoSpaceDN w:val="0"/>
        <w:adjustRightInd w:val="0"/>
        <w:ind w:firstLine="709"/>
        <w:jc w:val="both"/>
        <w:rPr>
          <w:i/>
          <w:color w:val="0000FF"/>
          <w:sz w:val="20"/>
          <w:szCs w:val="20"/>
          <w:u w:val="single"/>
        </w:rPr>
      </w:pPr>
      <w:r w:rsidRPr="00970EBA">
        <w:rPr>
          <w:i/>
          <w:color w:val="0000FF"/>
          <w:sz w:val="20"/>
          <w:szCs w:val="20"/>
          <w:u w:val="single"/>
        </w:rPr>
        <w:t xml:space="preserve">2. Выписка из ЕГРП о правах на здания, сооружения, находящиеся на земельном участке. </w:t>
      </w:r>
    </w:p>
    <w:p w:rsidR="00970EBA" w:rsidRPr="00970EBA" w:rsidRDefault="00970EBA" w:rsidP="00970EBA">
      <w:pPr>
        <w:autoSpaceDE w:val="0"/>
        <w:autoSpaceDN w:val="0"/>
        <w:adjustRightInd w:val="0"/>
        <w:ind w:firstLine="709"/>
        <w:jc w:val="both"/>
        <w:rPr>
          <w:i/>
          <w:color w:val="0000FF"/>
          <w:sz w:val="20"/>
          <w:szCs w:val="20"/>
          <w:u w:val="single"/>
        </w:rPr>
      </w:pPr>
      <w:r w:rsidRPr="00970EBA">
        <w:rPr>
          <w:i/>
          <w:color w:val="0000FF"/>
          <w:sz w:val="20"/>
          <w:szCs w:val="20"/>
          <w:u w:val="single"/>
        </w:rPr>
        <w:t>3. Выписка из ЕГРЮЛ.</w:t>
      </w:r>
    </w:p>
    <w:p w:rsidR="00970EBA" w:rsidRPr="00970EBA" w:rsidRDefault="00970EBA" w:rsidP="00970EBA">
      <w:pPr>
        <w:autoSpaceDE w:val="0"/>
        <w:autoSpaceDN w:val="0"/>
        <w:adjustRightInd w:val="0"/>
        <w:ind w:firstLine="709"/>
        <w:jc w:val="both"/>
        <w:rPr>
          <w:i/>
          <w:color w:val="0000FF"/>
          <w:sz w:val="20"/>
          <w:szCs w:val="20"/>
          <w:u w:val="single"/>
        </w:rPr>
      </w:pPr>
      <w:r w:rsidRPr="00970EBA">
        <w:rPr>
          <w:i/>
          <w:color w:val="0000FF"/>
          <w:sz w:val="20"/>
          <w:szCs w:val="20"/>
          <w:u w:val="single"/>
        </w:rPr>
        <w:t>4. Кадастровые паспорта земельных участков.</w:t>
      </w:r>
    </w:p>
    <w:p w:rsidR="00970EBA" w:rsidRPr="00970EBA" w:rsidRDefault="00970EBA" w:rsidP="00970EBA">
      <w:pPr>
        <w:autoSpaceDE w:val="0"/>
        <w:autoSpaceDN w:val="0"/>
        <w:adjustRightInd w:val="0"/>
        <w:jc w:val="both"/>
        <w:rPr>
          <w:sz w:val="20"/>
          <w:szCs w:val="20"/>
        </w:rPr>
      </w:pPr>
    </w:p>
    <w:p w:rsidR="00970EBA" w:rsidRPr="00970EBA" w:rsidRDefault="00970EBA" w:rsidP="00970EBA">
      <w:pPr>
        <w:autoSpaceDE w:val="0"/>
        <w:autoSpaceDN w:val="0"/>
        <w:adjustRightInd w:val="0"/>
        <w:jc w:val="both"/>
        <w:rPr>
          <w:sz w:val="20"/>
          <w:szCs w:val="20"/>
        </w:rPr>
      </w:pPr>
      <w:r w:rsidRPr="00970EBA">
        <w:rPr>
          <w:sz w:val="20"/>
          <w:szCs w:val="20"/>
        </w:rPr>
        <w:lastRenderedPageBreak/>
        <w:t>_____</w:t>
      </w:r>
      <w:r w:rsidRPr="00970EBA">
        <w:rPr>
          <w:i/>
          <w:color w:val="0000FF"/>
          <w:sz w:val="20"/>
          <w:szCs w:val="20"/>
          <w:u w:val="single"/>
        </w:rPr>
        <w:t>Ведущий специалист</w:t>
      </w:r>
      <w:r w:rsidRPr="00970EBA">
        <w:rPr>
          <w:sz w:val="20"/>
          <w:szCs w:val="20"/>
        </w:rPr>
        <w:t>_______  ___</w:t>
      </w:r>
      <w:r w:rsidRPr="00970EBA">
        <w:rPr>
          <w:i/>
          <w:color w:val="0000FF"/>
          <w:sz w:val="20"/>
          <w:szCs w:val="20"/>
          <w:u w:val="single"/>
        </w:rPr>
        <w:t>Подпись</w:t>
      </w:r>
      <w:r w:rsidRPr="00970EBA">
        <w:rPr>
          <w:sz w:val="20"/>
          <w:szCs w:val="20"/>
        </w:rPr>
        <w:t>_____  ____</w:t>
      </w:r>
      <w:r w:rsidRPr="00970EBA">
        <w:rPr>
          <w:i/>
          <w:color w:val="0000FF"/>
          <w:sz w:val="20"/>
          <w:szCs w:val="20"/>
          <w:u w:val="single"/>
        </w:rPr>
        <w:t>К.К. Сидорова</w:t>
      </w:r>
      <w:r w:rsidRPr="00970EBA">
        <w:rPr>
          <w:sz w:val="20"/>
          <w:szCs w:val="20"/>
        </w:rPr>
        <w:t>__</w:t>
      </w:r>
    </w:p>
    <w:p w:rsidR="00970EBA" w:rsidRPr="00970EBA" w:rsidRDefault="00970EBA" w:rsidP="00970EBA">
      <w:pPr>
        <w:autoSpaceDE w:val="0"/>
        <w:autoSpaceDN w:val="0"/>
        <w:adjustRightInd w:val="0"/>
        <w:jc w:val="both"/>
        <w:rPr>
          <w:sz w:val="20"/>
          <w:szCs w:val="20"/>
        </w:rPr>
      </w:pPr>
      <w:r w:rsidRPr="00970EBA">
        <w:rPr>
          <w:sz w:val="20"/>
          <w:szCs w:val="20"/>
        </w:rPr>
        <w:t xml:space="preserve">      (должность специалиста,                              (подпись)                  (расшифровка подписи)</w:t>
      </w:r>
    </w:p>
    <w:p w:rsidR="00970EBA" w:rsidRPr="005005FC" w:rsidRDefault="00970EBA" w:rsidP="00970EBA">
      <w:pPr>
        <w:autoSpaceDE w:val="0"/>
        <w:autoSpaceDN w:val="0"/>
        <w:adjustRightInd w:val="0"/>
        <w:jc w:val="both"/>
      </w:pPr>
      <w:r w:rsidRPr="005005FC">
        <w:t xml:space="preserve"> ответственного за прием документов) </w:t>
      </w:r>
    </w:p>
    <w:p w:rsidR="00970EBA" w:rsidRDefault="00970EBA" w:rsidP="00970EBA">
      <w:pPr>
        <w:jc w:val="right"/>
      </w:pPr>
    </w:p>
    <w:p w:rsidR="00970EBA" w:rsidRDefault="00970EBA" w:rsidP="00970EBA">
      <w:pPr>
        <w:jc w:val="right"/>
      </w:pPr>
    </w:p>
    <w:p w:rsidR="00970EBA" w:rsidRDefault="00970EBA" w:rsidP="00970EBA">
      <w:pPr>
        <w:jc w:val="right"/>
      </w:pPr>
    </w:p>
    <w:p w:rsidR="00970EBA" w:rsidRDefault="00970EBA" w:rsidP="00970EBA">
      <w:pPr>
        <w:jc w:val="right"/>
      </w:pPr>
    </w:p>
    <w:p w:rsidR="00365F3F" w:rsidRDefault="00365F3F" w:rsidP="00970EBA">
      <w:pPr>
        <w:tabs>
          <w:tab w:val="left" w:pos="1276"/>
        </w:tabs>
        <w:autoSpaceDE w:val="0"/>
        <w:autoSpaceDN w:val="0"/>
        <w:adjustRightInd w:val="0"/>
        <w:spacing w:after="0" w:line="240" w:lineRule="auto"/>
      </w:pPr>
    </w:p>
    <w:p w:rsidR="00970EBA" w:rsidRDefault="00970EBA" w:rsidP="00970EBA">
      <w:pPr>
        <w:tabs>
          <w:tab w:val="left" w:pos="1276"/>
        </w:tabs>
        <w:autoSpaceDE w:val="0"/>
        <w:autoSpaceDN w:val="0"/>
        <w:adjustRightInd w:val="0"/>
        <w:spacing w:after="0" w:line="240" w:lineRule="auto"/>
      </w:pPr>
    </w:p>
    <w:p w:rsidR="00970EBA" w:rsidRPr="00970EBA" w:rsidRDefault="00970EBA" w:rsidP="00970EBA">
      <w:pPr>
        <w:tabs>
          <w:tab w:val="left" w:pos="1276"/>
        </w:tabs>
        <w:autoSpaceDE w:val="0"/>
        <w:autoSpaceDN w:val="0"/>
        <w:adjustRightInd w:val="0"/>
        <w:spacing w:after="0" w:line="240" w:lineRule="auto"/>
        <w:rPr>
          <w:sz w:val="18"/>
          <w:szCs w:val="18"/>
        </w:rPr>
      </w:pPr>
    </w:p>
    <w:p w:rsidR="00365F3F" w:rsidRPr="00365F3F" w:rsidRDefault="00365F3F" w:rsidP="00365F3F">
      <w:pPr>
        <w:pStyle w:val="a5"/>
        <w:tabs>
          <w:tab w:val="left" w:pos="1276"/>
        </w:tabs>
        <w:autoSpaceDE w:val="0"/>
        <w:autoSpaceDN w:val="0"/>
        <w:adjustRightInd w:val="0"/>
        <w:spacing w:after="0" w:line="240" w:lineRule="auto"/>
        <w:ind w:firstLine="709"/>
        <w:jc w:val="right"/>
        <w:rPr>
          <w:sz w:val="18"/>
          <w:szCs w:val="18"/>
        </w:rPr>
      </w:pPr>
    </w:p>
    <w:p w:rsidR="00365F3F" w:rsidRPr="00365F3F" w:rsidRDefault="00365F3F" w:rsidP="00365F3F">
      <w:pPr>
        <w:pStyle w:val="a5"/>
        <w:tabs>
          <w:tab w:val="left" w:pos="1276"/>
        </w:tabs>
        <w:autoSpaceDE w:val="0"/>
        <w:autoSpaceDN w:val="0"/>
        <w:adjustRightInd w:val="0"/>
        <w:spacing w:after="0" w:line="240" w:lineRule="auto"/>
        <w:ind w:firstLine="709"/>
        <w:jc w:val="right"/>
        <w:rPr>
          <w:sz w:val="18"/>
          <w:szCs w:val="18"/>
        </w:rPr>
      </w:pPr>
    </w:p>
    <w:p w:rsidR="00365F3F" w:rsidRPr="00365F3F" w:rsidRDefault="00365F3F" w:rsidP="00365F3F">
      <w:pPr>
        <w:pStyle w:val="a5"/>
        <w:tabs>
          <w:tab w:val="left" w:pos="1276"/>
        </w:tabs>
        <w:autoSpaceDE w:val="0"/>
        <w:autoSpaceDN w:val="0"/>
        <w:adjustRightInd w:val="0"/>
        <w:spacing w:after="0" w:line="240" w:lineRule="auto"/>
        <w:ind w:firstLine="709"/>
        <w:jc w:val="right"/>
        <w:rPr>
          <w:sz w:val="18"/>
          <w:szCs w:val="18"/>
        </w:rPr>
      </w:pPr>
    </w:p>
    <w:p w:rsidR="00365F3F" w:rsidRPr="00365F3F" w:rsidRDefault="00365F3F" w:rsidP="00365F3F">
      <w:pPr>
        <w:pStyle w:val="a5"/>
        <w:tabs>
          <w:tab w:val="left" w:pos="1276"/>
        </w:tabs>
        <w:autoSpaceDE w:val="0"/>
        <w:autoSpaceDN w:val="0"/>
        <w:adjustRightInd w:val="0"/>
        <w:spacing w:after="0" w:line="240" w:lineRule="auto"/>
        <w:ind w:firstLine="709"/>
        <w:jc w:val="right"/>
        <w:rPr>
          <w:sz w:val="18"/>
          <w:szCs w:val="18"/>
        </w:rPr>
      </w:pPr>
    </w:p>
    <w:p w:rsidR="00365F3F" w:rsidRPr="00365F3F" w:rsidRDefault="00365F3F" w:rsidP="00365F3F">
      <w:pPr>
        <w:pStyle w:val="a5"/>
        <w:tabs>
          <w:tab w:val="left" w:pos="1276"/>
        </w:tabs>
        <w:autoSpaceDE w:val="0"/>
        <w:autoSpaceDN w:val="0"/>
        <w:adjustRightInd w:val="0"/>
        <w:spacing w:after="0" w:line="240" w:lineRule="auto"/>
        <w:ind w:firstLine="709"/>
        <w:jc w:val="right"/>
        <w:rPr>
          <w:sz w:val="18"/>
          <w:szCs w:val="18"/>
        </w:rPr>
      </w:pPr>
    </w:p>
    <w:p w:rsidR="00365F3F" w:rsidRPr="00365F3F" w:rsidRDefault="00365F3F" w:rsidP="00365F3F">
      <w:pPr>
        <w:pStyle w:val="a5"/>
        <w:tabs>
          <w:tab w:val="left" w:pos="1276"/>
        </w:tabs>
        <w:autoSpaceDE w:val="0"/>
        <w:autoSpaceDN w:val="0"/>
        <w:adjustRightInd w:val="0"/>
        <w:spacing w:after="0" w:line="240" w:lineRule="auto"/>
        <w:ind w:firstLine="709"/>
        <w:jc w:val="right"/>
        <w:rPr>
          <w:sz w:val="18"/>
          <w:szCs w:val="18"/>
        </w:rPr>
      </w:pPr>
    </w:p>
    <w:p w:rsidR="00365F3F" w:rsidRPr="00DC3216" w:rsidRDefault="00365F3F" w:rsidP="00365F3F">
      <w:pPr>
        <w:pStyle w:val="a5"/>
        <w:tabs>
          <w:tab w:val="left" w:pos="1276"/>
        </w:tabs>
        <w:autoSpaceDE w:val="0"/>
        <w:autoSpaceDN w:val="0"/>
        <w:adjustRightInd w:val="0"/>
        <w:spacing w:after="0" w:line="240" w:lineRule="auto"/>
        <w:ind w:left="0" w:firstLine="709"/>
        <w:jc w:val="right"/>
        <w:rPr>
          <w:sz w:val="18"/>
          <w:szCs w:val="18"/>
        </w:rPr>
      </w:pPr>
    </w:p>
    <w:p w:rsidR="00365F3F" w:rsidRDefault="00365F3F" w:rsidP="00365F3F">
      <w:pPr>
        <w:autoSpaceDE w:val="0"/>
        <w:autoSpaceDN w:val="0"/>
        <w:adjustRightInd w:val="0"/>
        <w:spacing w:after="0" w:line="240" w:lineRule="auto"/>
        <w:ind w:firstLine="709"/>
        <w:jc w:val="center"/>
        <w:rPr>
          <w:sz w:val="18"/>
          <w:szCs w:val="28"/>
        </w:rPr>
      </w:pPr>
    </w:p>
    <w:p w:rsidR="00B24C47" w:rsidRDefault="00B24C47" w:rsidP="00365F3F">
      <w:pPr>
        <w:autoSpaceDE w:val="0"/>
        <w:autoSpaceDN w:val="0"/>
        <w:adjustRightInd w:val="0"/>
        <w:spacing w:after="0" w:line="240" w:lineRule="auto"/>
        <w:ind w:firstLine="709"/>
        <w:jc w:val="center"/>
        <w:rPr>
          <w:sz w:val="18"/>
          <w:szCs w:val="28"/>
        </w:rPr>
      </w:pPr>
    </w:p>
    <w:p w:rsidR="000B3666" w:rsidRDefault="000B3666" w:rsidP="00365F3F">
      <w:pPr>
        <w:autoSpaceDE w:val="0"/>
        <w:autoSpaceDN w:val="0"/>
        <w:adjustRightInd w:val="0"/>
        <w:spacing w:after="0" w:line="240" w:lineRule="auto"/>
        <w:ind w:firstLine="709"/>
        <w:jc w:val="center"/>
        <w:rPr>
          <w:sz w:val="18"/>
          <w:szCs w:val="28"/>
        </w:rPr>
      </w:pPr>
    </w:p>
    <w:p w:rsidR="00B24C47" w:rsidRDefault="00B24C47" w:rsidP="00365F3F">
      <w:pPr>
        <w:autoSpaceDE w:val="0"/>
        <w:autoSpaceDN w:val="0"/>
        <w:adjustRightInd w:val="0"/>
        <w:spacing w:after="0" w:line="240" w:lineRule="auto"/>
        <w:ind w:firstLine="709"/>
        <w:jc w:val="center"/>
        <w:rPr>
          <w:sz w:val="18"/>
          <w:szCs w:val="28"/>
        </w:rPr>
      </w:pPr>
    </w:p>
    <w:p w:rsidR="00B24C47" w:rsidRDefault="00B24C47" w:rsidP="00365F3F">
      <w:pPr>
        <w:autoSpaceDE w:val="0"/>
        <w:autoSpaceDN w:val="0"/>
        <w:adjustRightInd w:val="0"/>
        <w:spacing w:after="0" w:line="240" w:lineRule="auto"/>
        <w:ind w:firstLine="709"/>
        <w:jc w:val="center"/>
        <w:rPr>
          <w:sz w:val="18"/>
          <w:szCs w:val="28"/>
        </w:rPr>
      </w:pPr>
    </w:p>
    <w:p w:rsidR="00B24C47" w:rsidRDefault="00B24C47" w:rsidP="00365F3F">
      <w:pPr>
        <w:autoSpaceDE w:val="0"/>
        <w:autoSpaceDN w:val="0"/>
        <w:adjustRightInd w:val="0"/>
        <w:spacing w:after="0" w:line="240" w:lineRule="auto"/>
        <w:ind w:firstLine="709"/>
        <w:jc w:val="center"/>
        <w:rPr>
          <w:sz w:val="18"/>
          <w:szCs w:val="28"/>
        </w:rPr>
      </w:pPr>
    </w:p>
    <w:p w:rsidR="00B24C47" w:rsidRPr="00926266" w:rsidRDefault="00B24C47" w:rsidP="00B24C47">
      <w:pPr>
        <w:spacing w:after="0"/>
        <w:jc w:val="right"/>
        <w:rPr>
          <w:sz w:val="20"/>
        </w:rPr>
      </w:pPr>
      <w:r w:rsidRPr="00926266">
        <w:rPr>
          <w:sz w:val="20"/>
        </w:rPr>
        <w:t xml:space="preserve">Приложение </w:t>
      </w:r>
      <w:r w:rsidR="00681685">
        <w:rPr>
          <w:sz w:val="20"/>
        </w:rPr>
        <w:t>23</w:t>
      </w:r>
    </w:p>
    <w:p w:rsidR="00B24C47" w:rsidRPr="00926266" w:rsidRDefault="00B24C47" w:rsidP="00B24C47">
      <w:pPr>
        <w:spacing w:after="0"/>
        <w:jc w:val="center"/>
        <w:rPr>
          <w:b/>
          <w:sz w:val="20"/>
          <w:szCs w:val="28"/>
        </w:rPr>
      </w:pPr>
      <w:r w:rsidRPr="00926266">
        <w:rPr>
          <w:b/>
          <w:sz w:val="20"/>
          <w:szCs w:val="28"/>
        </w:rPr>
        <w:t>Типовая технологическая схема</w:t>
      </w:r>
    </w:p>
    <w:p w:rsidR="00B24C47" w:rsidRPr="008C0E01" w:rsidRDefault="00B24C47" w:rsidP="00B24C47">
      <w:pPr>
        <w:spacing w:after="0"/>
        <w:jc w:val="center"/>
        <w:rPr>
          <w:b/>
          <w:sz w:val="20"/>
          <w:szCs w:val="20"/>
        </w:rPr>
      </w:pPr>
      <w:r w:rsidRPr="008C0E01">
        <w:rPr>
          <w:b/>
          <w:sz w:val="20"/>
          <w:szCs w:val="20"/>
        </w:rPr>
        <w:t>Предоставления муниципальной услуги «</w:t>
      </w:r>
      <w:r w:rsidR="008C0E01" w:rsidRPr="008C0E01">
        <w:rPr>
          <w:b/>
          <w:sz w:val="20"/>
          <w:szCs w:val="20"/>
        </w:rPr>
        <w:t>Предоставление жилого помещения по договору социального найма</w:t>
      </w:r>
      <w:r w:rsidRPr="008C0E01">
        <w:rPr>
          <w:b/>
          <w:sz w:val="20"/>
          <w:szCs w:val="20"/>
        </w:rPr>
        <w:t>»</w:t>
      </w:r>
    </w:p>
    <w:p w:rsidR="00B24C47" w:rsidRPr="00926266" w:rsidRDefault="00B24C47" w:rsidP="00B24C47">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B24C47" w:rsidRPr="00926266" w:rsidTr="00D21FCD">
        <w:tc>
          <w:tcPr>
            <w:tcW w:w="225" w:type="pct"/>
          </w:tcPr>
          <w:p w:rsidR="00B24C47" w:rsidRPr="00926266" w:rsidRDefault="00B24C47" w:rsidP="00D21FCD">
            <w:pPr>
              <w:spacing w:after="0"/>
              <w:jc w:val="center"/>
              <w:rPr>
                <w:b/>
                <w:sz w:val="18"/>
              </w:rPr>
            </w:pPr>
            <w:r w:rsidRPr="00926266">
              <w:rPr>
                <w:b/>
                <w:sz w:val="18"/>
              </w:rPr>
              <w:t>№</w:t>
            </w:r>
          </w:p>
        </w:tc>
        <w:tc>
          <w:tcPr>
            <w:tcW w:w="1135" w:type="pct"/>
          </w:tcPr>
          <w:p w:rsidR="00B24C47" w:rsidRPr="00926266" w:rsidRDefault="00B24C47" w:rsidP="00D21FCD">
            <w:pPr>
              <w:spacing w:after="0"/>
              <w:jc w:val="center"/>
              <w:rPr>
                <w:b/>
                <w:sz w:val="18"/>
              </w:rPr>
            </w:pPr>
            <w:r w:rsidRPr="00926266">
              <w:rPr>
                <w:b/>
                <w:sz w:val="18"/>
              </w:rPr>
              <w:t>Параметр</w:t>
            </w:r>
          </w:p>
        </w:tc>
        <w:tc>
          <w:tcPr>
            <w:tcW w:w="3640" w:type="pct"/>
          </w:tcPr>
          <w:p w:rsidR="00B24C47" w:rsidRPr="00926266" w:rsidRDefault="00B24C47" w:rsidP="00D21FCD">
            <w:pPr>
              <w:spacing w:after="0"/>
              <w:jc w:val="center"/>
              <w:rPr>
                <w:b/>
                <w:sz w:val="18"/>
              </w:rPr>
            </w:pPr>
            <w:r w:rsidRPr="00926266">
              <w:rPr>
                <w:b/>
                <w:sz w:val="18"/>
              </w:rPr>
              <w:t>Значение параметра/состояние</w:t>
            </w:r>
          </w:p>
        </w:tc>
      </w:tr>
      <w:tr w:rsidR="00B24C47" w:rsidRPr="00926266" w:rsidTr="00D21FCD">
        <w:trPr>
          <w:trHeight w:val="384"/>
        </w:trPr>
        <w:tc>
          <w:tcPr>
            <w:tcW w:w="225" w:type="pct"/>
          </w:tcPr>
          <w:p w:rsidR="00B24C47" w:rsidRPr="00926266" w:rsidRDefault="00B24C47" w:rsidP="00D21FCD">
            <w:pPr>
              <w:spacing w:after="0"/>
              <w:jc w:val="center"/>
              <w:rPr>
                <w:sz w:val="18"/>
              </w:rPr>
            </w:pPr>
            <w:r w:rsidRPr="00926266">
              <w:rPr>
                <w:sz w:val="18"/>
              </w:rPr>
              <w:t>1</w:t>
            </w:r>
          </w:p>
        </w:tc>
        <w:tc>
          <w:tcPr>
            <w:tcW w:w="1135" w:type="pct"/>
          </w:tcPr>
          <w:p w:rsidR="00B24C47" w:rsidRPr="00926266" w:rsidRDefault="00B24C47" w:rsidP="00D21FCD">
            <w:pPr>
              <w:spacing w:after="0"/>
              <w:jc w:val="center"/>
              <w:rPr>
                <w:sz w:val="18"/>
              </w:rPr>
            </w:pPr>
            <w:r w:rsidRPr="00926266">
              <w:rPr>
                <w:sz w:val="18"/>
              </w:rPr>
              <w:t>2</w:t>
            </w:r>
          </w:p>
        </w:tc>
        <w:tc>
          <w:tcPr>
            <w:tcW w:w="3640" w:type="pct"/>
          </w:tcPr>
          <w:p w:rsidR="00B24C47" w:rsidRPr="00926266" w:rsidRDefault="00B24C47" w:rsidP="00D21FCD">
            <w:pPr>
              <w:spacing w:after="0"/>
              <w:jc w:val="center"/>
              <w:rPr>
                <w:sz w:val="18"/>
              </w:rPr>
            </w:pPr>
            <w:r w:rsidRPr="00926266">
              <w:rPr>
                <w:sz w:val="18"/>
              </w:rPr>
              <w:t>3</w:t>
            </w:r>
          </w:p>
        </w:tc>
      </w:tr>
      <w:tr w:rsidR="00B24C47" w:rsidRPr="00926266" w:rsidTr="00D21FCD">
        <w:tc>
          <w:tcPr>
            <w:tcW w:w="225" w:type="pct"/>
          </w:tcPr>
          <w:p w:rsidR="00B24C47" w:rsidRPr="00926266" w:rsidRDefault="00B24C47" w:rsidP="00D21FCD">
            <w:pPr>
              <w:spacing w:after="0"/>
              <w:jc w:val="center"/>
              <w:rPr>
                <w:sz w:val="18"/>
              </w:rPr>
            </w:pPr>
            <w:r w:rsidRPr="00926266">
              <w:rPr>
                <w:sz w:val="18"/>
              </w:rPr>
              <w:t>1</w:t>
            </w:r>
          </w:p>
        </w:tc>
        <w:tc>
          <w:tcPr>
            <w:tcW w:w="1135" w:type="pct"/>
          </w:tcPr>
          <w:p w:rsidR="00B24C47" w:rsidRPr="00926266" w:rsidRDefault="00B24C47" w:rsidP="00D21FCD">
            <w:pPr>
              <w:spacing w:after="0"/>
              <w:rPr>
                <w:sz w:val="18"/>
              </w:rPr>
            </w:pPr>
            <w:r w:rsidRPr="00926266">
              <w:rPr>
                <w:sz w:val="18"/>
              </w:rPr>
              <w:t>Наименование органа, предоставляющего услугу</w:t>
            </w:r>
          </w:p>
        </w:tc>
        <w:tc>
          <w:tcPr>
            <w:tcW w:w="3640" w:type="pct"/>
          </w:tcPr>
          <w:p w:rsidR="00B24C47" w:rsidRPr="00926266" w:rsidRDefault="00B24C47" w:rsidP="00D21FCD">
            <w:pPr>
              <w:spacing w:after="0"/>
              <w:jc w:val="both"/>
              <w:rPr>
                <w:sz w:val="18"/>
              </w:rPr>
            </w:pPr>
            <w:r w:rsidRPr="00681685">
              <w:rPr>
                <w:sz w:val="18"/>
              </w:rPr>
              <w:t>Администр</w:t>
            </w:r>
            <w:r w:rsidR="00681685" w:rsidRPr="00681685">
              <w:rPr>
                <w:sz w:val="18"/>
              </w:rPr>
              <w:t>ация Колодеевского сельского</w:t>
            </w:r>
            <w:r w:rsidRPr="00681685">
              <w:rPr>
                <w:sz w:val="18"/>
              </w:rPr>
              <w:t xml:space="preserve"> поселения</w:t>
            </w:r>
            <w:r w:rsidRPr="00926266">
              <w:rPr>
                <w:sz w:val="18"/>
              </w:rPr>
              <w:t xml:space="preserve"> Бутурлиновского муниципального района Воронежской области </w:t>
            </w:r>
          </w:p>
          <w:p w:rsidR="00B24C47" w:rsidRPr="00926266" w:rsidRDefault="00B24C47" w:rsidP="00D21FCD">
            <w:pPr>
              <w:spacing w:after="0"/>
              <w:jc w:val="both"/>
              <w:rPr>
                <w:sz w:val="18"/>
              </w:rPr>
            </w:pPr>
          </w:p>
        </w:tc>
      </w:tr>
      <w:tr w:rsidR="00B24C47" w:rsidRPr="00926266" w:rsidTr="00D21FCD">
        <w:tc>
          <w:tcPr>
            <w:tcW w:w="225" w:type="pct"/>
          </w:tcPr>
          <w:p w:rsidR="00B24C47" w:rsidRPr="00926266" w:rsidRDefault="00B24C47" w:rsidP="00D21FCD">
            <w:pPr>
              <w:spacing w:after="0"/>
              <w:jc w:val="center"/>
              <w:rPr>
                <w:sz w:val="18"/>
              </w:rPr>
            </w:pPr>
            <w:r w:rsidRPr="00926266">
              <w:rPr>
                <w:sz w:val="18"/>
              </w:rPr>
              <w:t>2</w:t>
            </w:r>
          </w:p>
        </w:tc>
        <w:tc>
          <w:tcPr>
            <w:tcW w:w="1135" w:type="pct"/>
          </w:tcPr>
          <w:p w:rsidR="00B24C47" w:rsidRPr="00926266" w:rsidRDefault="00B24C47" w:rsidP="00D21FCD">
            <w:pPr>
              <w:spacing w:after="0"/>
              <w:rPr>
                <w:sz w:val="18"/>
              </w:rPr>
            </w:pPr>
            <w:r w:rsidRPr="00926266">
              <w:rPr>
                <w:sz w:val="18"/>
              </w:rPr>
              <w:t>Номер услуги в федеральном реестре</w:t>
            </w:r>
          </w:p>
        </w:tc>
        <w:tc>
          <w:tcPr>
            <w:tcW w:w="3640" w:type="pct"/>
          </w:tcPr>
          <w:p w:rsidR="00B24C47" w:rsidRPr="00926266" w:rsidRDefault="00B24C47" w:rsidP="00D21FCD">
            <w:pPr>
              <w:spacing w:after="0"/>
              <w:jc w:val="center"/>
              <w:rPr>
                <w:sz w:val="18"/>
              </w:rPr>
            </w:pPr>
          </w:p>
        </w:tc>
      </w:tr>
      <w:tr w:rsidR="00B24C47" w:rsidRPr="008C0E01" w:rsidTr="00D21FCD">
        <w:tc>
          <w:tcPr>
            <w:tcW w:w="225" w:type="pct"/>
          </w:tcPr>
          <w:p w:rsidR="00B24C47" w:rsidRPr="008C0E01" w:rsidRDefault="00B24C47" w:rsidP="00D21FCD">
            <w:pPr>
              <w:spacing w:after="0"/>
              <w:jc w:val="center"/>
              <w:rPr>
                <w:sz w:val="20"/>
                <w:szCs w:val="20"/>
              </w:rPr>
            </w:pPr>
            <w:r w:rsidRPr="008C0E01">
              <w:rPr>
                <w:sz w:val="20"/>
                <w:szCs w:val="20"/>
              </w:rPr>
              <w:t>3</w:t>
            </w:r>
          </w:p>
        </w:tc>
        <w:tc>
          <w:tcPr>
            <w:tcW w:w="1135" w:type="pct"/>
          </w:tcPr>
          <w:p w:rsidR="00B24C47" w:rsidRPr="008C0E01" w:rsidRDefault="00B24C47" w:rsidP="00D21FCD">
            <w:pPr>
              <w:spacing w:after="0"/>
              <w:jc w:val="center"/>
              <w:rPr>
                <w:sz w:val="20"/>
                <w:szCs w:val="20"/>
              </w:rPr>
            </w:pPr>
            <w:r w:rsidRPr="008C0E01">
              <w:rPr>
                <w:sz w:val="20"/>
                <w:szCs w:val="20"/>
              </w:rPr>
              <w:t>Полное наименование услуги</w:t>
            </w:r>
          </w:p>
        </w:tc>
        <w:tc>
          <w:tcPr>
            <w:tcW w:w="3640" w:type="pct"/>
          </w:tcPr>
          <w:p w:rsidR="00B24C47" w:rsidRPr="008C0E01" w:rsidRDefault="00B24C47" w:rsidP="00D21FCD">
            <w:pPr>
              <w:spacing w:after="0"/>
              <w:jc w:val="both"/>
              <w:rPr>
                <w:sz w:val="20"/>
                <w:szCs w:val="20"/>
              </w:rPr>
            </w:pPr>
            <w:r w:rsidRPr="008C0E01">
              <w:rPr>
                <w:sz w:val="20"/>
                <w:szCs w:val="20"/>
              </w:rPr>
              <w:t>«</w:t>
            </w:r>
            <w:r w:rsidR="008C0E01" w:rsidRPr="008C0E01">
              <w:rPr>
                <w:sz w:val="20"/>
                <w:szCs w:val="20"/>
              </w:rPr>
              <w:t>Предоставление жилого помещения по договору социального найма</w:t>
            </w:r>
            <w:r w:rsidRPr="008C0E01">
              <w:rPr>
                <w:sz w:val="20"/>
                <w:szCs w:val="20"/>
              </w:rPr>
              <w:t>»</w:t>
            </w:r>
          </w:p>
        </w:tc>
      </w:tr>
      <w:tr w:rsidR="00B24C47" w:rsidRPr="00926266" w:rsidTr="00D21FCD">
        <w:tc>
          <w:tcPr>
            <w:tcW w:w="225" w:type="pct"/>
          </w:tcPr>
          <w:p w:rsidR="00B24C47" w:rsidRPr="00926266" w:rsidRDefault="00B24C47" w:rsidP="00D21FCD">
            <w:pPr>
              <w:spacing w:after="0"/>
              <w:jc w:val="center"/>
              <w:rPr>
                <w:sz w:val="18"/>
              </w:rPr>
            </w:pPr>
            <w:r w:rsidRPr="00926266">
              <w:rPr>
                <w:sz w:val="18"/>
              </w:rPr>
              <w:t>4</w:t>
            </w:r>
          </w:p>
        </w:tc>
        <w:tc>
          <w:tcPr>
            <w:tcW w:w="1135" w:type="pct"/>
          </w:tcPr>
          <w:p w:rsidR="00B24C47" w:rsidRPr="00926266" w:rsidRDefault="00B24C47" w:rsidP="00D21FCD">
            <w:pPr>
              <w:spacing w:after="0"/>
              <w:jc w:val="center"/>
              <w:rPr>
                <w:sz w:val="18"/>
              </w:rPr>
            </w:pPr>
            <w:r w:rsidRPr="00926266">
              <w:rPr>
                <w:sz w:val="18"/>
              </w:rPr>
              <w:t>Краткое наименование услуги</w:t>
            </w:r>
          </w:p>
        </w:tc>
        <w:tc>
          <w:tcPr>
            <w:tcW w:w="3640" w:type="pct"/>
          </w:tcPr>
          <w:p w:rsidR="00B24C47" w:rsidRPr="00926266" w:rsidRDefault="00681685" w:rsidP="00D21FCD">
            <w:pPr>
              <w:spacing w:after="0"/>
              <w:jc w:val="both"/>
              <w:rPr>
                <w:sz w:val="18"/>
              </w:rPr>
            </w:pPr>
            <w:r w:rsidRPr="00926266">
              <w:rPr>
                <w:sz w:val="18"/>
              </w:rPr>
              <w:t>Н</w:t>
            </w:r>
            <w:r w:rsidR="00B24C47" w:rsidRPr="00926266">
              <w:rPr>
                <w:sz w:val="18"/>
              </w:rPr>
              <w:t>ет</w:t>
            </w:r>
          </w:p>
        </w:tc>
      </w:tr>
      <w:tr w:rsidR="00B24C47" w:rsidRPr="00926266" w:rsidTr="00D21FCD">
        <w:tc>
          <w:tcPr>
            <w:tcW w:w="225" w:type="pct"/>
          </w:tcPr>
          <w:p w:rsidR="00B24C47" w:rsidRPr="00926266" w:rsidRDefault="00B24C47" w:rsidP="00D21FCD">
            <w:pPr>
              <w:spacing w:after="0"/>
              <w:jc w:val="center"/>
              <w:rPr>
                <w:sz w:val="18"/>
              </w:rPr>
            </w:pPr>
            <w:r w:rsidRPr="00926266">
              <w:rPr>
                <w:sz w:val="18"/>
              </w:rPr>
              <w:t>5</w:t>
            </w:r>
          </w:p>
        </w:tc>
        <w:tc>
          <w:tcPr>
            <w:tcW w:w="1135" w:type="pct"/>
          </w:tcPr>
          <w:p w:rsidR="00B24C47" w:rsidRPr="00926266" w:rsidRDefault="00B24C47" w:rsidP="00D21FCD">
            <w:pPr>
              <w:spacing w:after="0"/>
              <w:rPr>
                <w:sz w:val="18"/>
              </w:rPr>
            </w:pPr>
            <w:r w:rsidRPr="00926266">
              <w:rPr>
                <w:sz w:val="18"/>
              </w:rPr>
              <w:t xml:space="preserve">Административные регламент </w:t>
            </w:r>
            <w:r w:rsidRPr="00926266">
              <w:rPr>
                <w:sz w:val="18"/>
              </w:rPr>
              <w:lastRenderedPageBreak/>
              <w:t>предоставления государственной услуги</w:t>
            </w:r>
          </w:p>
        </w:tc>
        <w:tc>
          <w:tcPr>
            <w:tcW w:w="3640" w:type="pct"/>
          </w:tcPr>
          <w:p w:rsidR="00B24C47" w:rsidRPr="00926266" w:rsidRDefault="00B24C47" w:rsidP="00681685">
            <w:pPr>
              <w:rPr>
                <w:sz w:val="18"/>
              </w:rPr>
            </w:pPr>
            <w:r w:rsidRPr="00681685">
              <w:rPr>
                <w:sz w:val="18"/>
              </w:rPr>
              <w:lastRenderedPageBreak/>
              <w:t>Утвержден постановлением администра</w:t>
            </w:r>
            <w:r w:rsidR="00681685" w:rsidRPr="00681685">
              <w:rPr>
                <w:sz w:val="18"/>
              </w:rPr>
              <w:t xml:space="preserve">ции Колодеевского сельского </w:t>
            </w:r>
            <w:r w:rsidRPr="00681685">
              <w:rPr>
                <w:sz w:val="18"/>
              </w:rPr>
              <w:t xml:space="preserve">поселения Бутурлиновского муниципального района Воронежской </w:t>
            </w:r>
            <w:r w:rsidRPr="00681685">
              <w:rPr>
                <w:sz w:val="18"/>
              </w:rPr>
              <w:lastRenderedPageBreak/>
              <w:t>области от 2</w:t>
            </w:r>
            <w:r w:rsidR="008C0E01" w:rsidRPr="00681685">
              <w:rPr>
                <w:sz w:val="18"/>
              </w:rPr>
              <w:t>7.11.2023</w:t>
            </w:r>
            <w:r w:rsidRPr="00681685">
              <w:rPr>
                <w:sz w:val="18"/>
              </w:rPr>
              <w:t xml:space="preserve"> г. №</w:t>
            </w:r>
            <w:r w:rsidR="00681685" w:rsidRPr="00681685">
              <w:rPr>
                <w:sz w:val="18"/>
              </w:rPr>
              <w:t>32</w:t>
            </w:r>
            <w:r w:rsidRPr="00681685">
              <w:rPr>
                <w:sz w:val="18"/>
              </w:rPr>
              <w:t xml:space="preserve"> «</w:t>
            </w:r>
            <w:r w:rsidR="008C0E01" w:rsidRPr="00681685">
              <w:rPr>
                <w:sz w:val="18"/>
              </w:rPr>
              <w:t>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w:t>
            </w:r>
            <w:r w:rsidR="00681685" w:rsidRPr="00681685">
              <w:rPr>
                <w:sz w:val="18"/>
              </w:rPr>
              <w:t xml:space="preserve">ории Колодеевского сельского </w:t>
            </w:r>
            <w:r w:rsidR="008C0E01" w:rsidRPr="00681685">
              <w:rPr>
                <w:sz w:val="18"/>
              </w:rPr>
              <w:t xml:space="preserve">  поселения Бутурлиновского муниципального района  Воронежской области»</w:t>
            </w:r>
          </w:p>
        </w:tc>
      </w:tr>
      <w:tr w:rsidR="00B24C47" w:rsidRPr="00926266" w:rsidTr="00D21FCD">
        <w:tc>
          <w:tcPr>
            <w:tcW w:w="225" w:type="pct"/>
          </w:tcPr>
          <w:p w:rsidR="00B24C47" w:rsidRPr="00926266" w:rsidRDefault="00B24C47" w:rsidP="00D21FCD">
            <w:pPr>
              <w:spacing w:after="0"/>
              <w:jc w:val="center"/>
              <w:rPr>
                <w:sz w:val="18"/>
              </w:rPr>
            </w:pPr>
            <w:r w:rsidRPr="00926266">
              <w:rPr>
                <w:sz w:val="18"/>
              </w:rPr>
              <w:lastRenderedPageBreak/>
              <w:t>6</w:t>
            </w:r>
          </w:p>
        </w:tc>
        <w:tc>
          <w:tcPr>
            <w:tcW w:w="1135" w:type="pct"/>
          </w:tcPr>
          <w:p w:rsidR="00B24C47" w:rsidRPr="00926266" w:rsidRDefault="00B24C47" w:rsidP="00D21FCD">
            <w:pPr>
              <w:spacing w:after="0"/>
              <w:rPr>
                <w:sz w:val="18"/>
              </w:rPr>
            </w:pPr>
            <w:r w:rsidRPr="00926266">
              <w:rPr>
                <w:sz w:val="18"/>
              </w:rPr>
              <w:t>Перечень «подуслуг»</w:t>
            </w:r>
          </w:p>
        </w:tc>
        <w:tc>
          <w:tcPr>
            <w:tcW w:w="3640" w:type="pct"/>
          </w:tcPr>
          <w:p w:rsidR="00B24C47" w:rsidRPr="00926266" w:rsidRDefault="00681685" w:rsidP="00D21FCD">
            <w:pPr>
              <w:spacing w:after="0"/>
              <w:jc w:val="both"/>
              <w:rPr>
                <w:sz w:val="18"/>
              </w:rPr>
            </w:pPr>
            <w:r w:rsidRPr="00926266">
              <w:rPr>
                <w:sz w:val="18"/>
              </w:rPr>
              <w:t>Н</w:t>
            </w:r>
            <w:r w:rsidR="00B24C47" w:rsidRPr="00926266">
              <w:rPr>
                <w:sz w:val="18"/>
              </w:rPr>
              <w:t>ет</w:t>
            </w:r>
          </w:p>
        </w:tc>
      </w:tr>
      <w:tr w:rsidR="000F513C" w:rsidRPr="00926266" w:rsidTr="00D21FCD">
        <w:trPr>
          <w:trHeight w:val="300"/>
        </w:trPr>
        <w:tc>
          <w:tcPr>
            <w:tcW w:w="225" w:type="pct"/>
            <w:vMerge w:val="restart"/>
          </w:tcPr>
          <w:p w:rsidR="000F513C" w:rsidRPr="00926266" w:rsidRDefault="000F513C" w:rsidP="00D21FCD">
            <w:pPr>
              <w:spacing w:after="0"/>
              <w:jc w:val="center"/>
              <w:rPr>
                <w:sz w:val="18"/>
              </w:rPr>
            </w:pPr>
            <w:r w:rsidRPr="00926266">
              <w:rPr>
                <w:sz w:val="18"/>
              </w:rPr>
              <w:t>7</w:t>
            </w:r>
          </w:p>
        </w:tc>
        <w:tc>
          <w:tcPr>
            <w:tcW w:w="1135" w:type="pct"/>
            <w:vMerge w:val="restart"/>
          </w:tcPr>
          <w:p w:rsidR="000F513C" w:rsidRPr="00926266" w:rsidRDefault="000F513C" w:rsidP="00D21FCD">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0F513C" w:rsidRPr="00AF7F63" w:rsidRDefault="000F513C" w:rsidP="00924B47">
            <w:pPr>
              <w:spacing w:after="0"/>
              <w:rPr>
                <w:sz w:val="18"/>
                <w:szCs w:val="18"/>
              </w:rPr>
            </w:pPr>
            <w:r w:rsidRPr="00AF7F63">
              <w:rPr>
                <w:sz w:val="18"/>
                <w:szCs w:val="18"/>
              </w:rPr>
              <w:t>- терминальные устройства МФЦ;</w:t>
            </w:r>
          </w:p>
        </w:tc>
      </w:tr>
      <w:tr w:rsidR="000F513C" w:rsidRPr="00926266" w:rsidTr="00D21FCD">
        <w:trPr>
          <w:trHeight w:val="270"/>
        </w:trPr>
        <w:tc>
          <w:tcPr>
            <w:tcW w:w="225" w:type="pct"/>
            <w:vMerge/>
          </w:tcPr>
          <w:p w:rsidR="000F513C" w:rsidRPr="00926266" w:rsidRDefault="000F513C" w:rsidP="00D21FCD">
            <w:pPr>
              <w:spacing w:after="0"/>
              <w:jc w:val="center"/>
              <w:rPr>
                <w:sz w:val="18"/>
              </w:rPr>
            </w:pPr>
          </w:p>
        </w:tc>
        <w:tc>
          <w:tcPr>
            <w:tcW w:w="1135" w:type="pct"/>
            <w:vMerge/>
          </w:tcPr>
          <w:p w:rsidR="000F513C" w:rsidRPr="00926266" w:rsidRDefault="000F513C" w:rsidP="00D21FCD">
            <w:pPr>
              <w:spacing w:after="0"/>
              <w:rPr>
                <w:sz w:val="18"/>
              </w:rPr>
            </w:pPr>
          </w:p>
        </w:tc>
        <w:tc>
          <w:tcPr>
            <w:tcW w:w="3640" w:type="pct"/>
            <w:tcBorders>
              <w:top w:val="single" w:sz="4" w:space="0" w:color="auto"/>
              <w:bottom w:val="single" w:sz="4" w:space="0" w:color="auto"/>
            </w:tcBorders>
          </w:tcPr>
          <w:p w:rsidR="000F513C" w:rsidRPr="00AF7F63" w:rsidRDefault="000F513C" w:rsidP="00924B47">
            <w:pPr>
              <w:spacing w:after="0"/>
              <w:rPr>
                <w:sz w:val="18"/>
              </w:rPr>
            </w:pPr>
            <w:r w:rsidRPr="00AF7F63">
              <w:rPr>
                <w:sz w:val="18"/>
              </w:rPr>
              <w:t>- Единый портал государственных услуг;</w:t>
            </w:r>
          </w:p>
        </w:tc>
      </w:tr>
      <w:tr w:rsidR="000F513C" w:rsidRPr="00926266" w:rsidTr="00D21FCD">
        <w:trPr>
          <w:trHeight w:val="240"/>
        </w:trPr>
        <w:tc>
          <w:tcPr>
            <w:tcW w:w="225" w:type="pct"/>
            <w:vMerge/>
          </w:tcPr>
          <w:p w:rsidR="000F513C" w:rsidRPr="00926266" w:rsidRDefault="000F513C" w:rsidP="00D21FCD">
            <w:pPr>
              <w:spacing w:after="0"/>
              <w:jc w:val="center"/>
              <w:rPr>
                <w:sz w:val="18"/>
              </w:rPr>
            </w:pPr>
          </w:p>
        </w:tc>
        <w:tc>
          <w:tcPr>
            <w:tcW w:w="1135" w:type="pct"/>
            <w:vMerge/>
          </w:tcPr>
          <w:p w:rsidR="000F513C" w:rsidRPr="00926266" w:rsidRDefault="000F513C" w:rsidP="00D21FCD">
            <w:pPr>
              <w:spacing w:after="0"/>
              <w:rPr>
                <w:sz w:val="18"/>
              </w:rPr>
            </w:pPr>
          </w:p>
        </w:tc>
        <w:tc>
          <w:tcPr>
            <w:tcW w:w="3640" w:type="pct"/>
            <w:tcBorders>
              <w:top w:val="single" w:sz="4" w:space="0" w:color="auto"/>
              <w:bottom w:val="single" w:sz="4" w:space="0" w:color="auto"/>
            </w:tcBorders>
          </w:tcPr>
          <w:p w:rsidR="000F513C" w:rsidRPr="00AF7F63" w:rsidRDefault="000F513C" w:rsidP="00924B47">
            <w:pPr>
              <w:spacing w:after="0"/>
              <w:rPr>
                <w:sz w:val="18"/>
              </w:rPr>
            </w:pPr>
            <w:r w:rsidRPr="00AF7F63">
              <w:rPr>
                <w:sz w:val="18"/>
              </w:rPr>
              <w:t>- Портал государственных и муниципальных услуг Воронежской области</w:t>
            </w:r>
          </w:p>
        </w:tc>
      </w:tr>
    </w:tbl>
    <w:p w:rsidR="00B24C47" w:rsidRPr="00926266" w:rsidRDefault="00B24C47" w:rsidP="00B24C47">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B24C47" w:rsidRPr="00926266" w:rsidTr="00D21FCD">
        <w:tc>
          <w:tcPr>
            <w:tcW w:w="222" w:type="pct"/>
          </w:tcPr>
          <w:p w:rsidR="00B24C47" w:rsidRPr="00926266" w:rsidRDefault="00B24C47" w:rsidP="00D21FCD">
            <w:pPr>
              <w:spacing w:after="0"/>
              <w:jc w:val="center"/>
              <w:rPr>
                <w:b/>
                <w:sz w:val="18"/>
              </w:rPr>
            </w:pPr>
            <w:r w:rsidRPr="00926266">
              <w:rPr>
                <w:b/>
                <w:sz w:val="18"/>
              </w:rPr>
              <w:t>1</w:t>
            </w:r>
          </w:p>
        </w:tc>
        <w:tc>
          <w:tcPr>
            <w:tcW w:w="4778" w:type="pct"/>
          </w:tcPr>
          <w:p w:rsidR="00B24C47" w:rsidRPr="00926266" w:rsidRDefault="00B24C47" w:rsidP="00D21FCD">
            <w:pPr>
              <w:spacing w:after="0"/>
              <w:rPr>
                <w:b/>
                <w:sz w:val="18"/>
              </w:rPr>
            </w:pPr>
            <w:r w:rsidRPr="00926266">
              <w:rPr>
                <w:b/>
                <w:sz w:val="18"/>
              </w:rPr>
              <w:t>Наименование услуги</w:t>
            </w:r>
          </w:p>
        </w:tc>
      </w:tr>
      <w:tr w:rsidR="00B24C47" w:rsidRPr="008C0E01" w:rsidTr="00D21FCD">
        <w:tc>
          <w:tcPr>
            <w:tcW w:w="222" w:type="pct"/>
          </w:tcPr>
          <w:p w:rsidR="00B24C47" w:rsidRPr="008C0E01" w:rsidRDefault="00B24C47" w:rsidP="00D21FCD">
            <w:pPr>
              <w:spacing w:after="0"/>
              <w:jc w:val="center"/>
              <w:rPr>
                <w:b/>
                <w:sz w:val="20"/>
                <w:szCs w:val="20"/>
              </w:rPr>
            </w:pPr>
          </w:p>
        </w:tc>
        <w:tc>
          <w:tcPr>
            <w:tcW w:w="4778" w:type="pct"/>
          </w:tcPr>
          <w:p w:rsidR="00B24C47" w:rsidRPr="008C0E01" w:rsidRDefault="00B24C47" w:rsidP="00D21FCD">
            <w:pPr>
              <w:spacing w:after="0"/>
              <w:rPr>
                <w:b/>
                <w:sz w:val="20"/>
                <w:szCs w:val="20"/>
              </w:rPr>
            </w:pPr>
            <w:r w:rsidRPr="008C0E01">
              <w:rPr>
                <w:sz w:val="20"/>
                <w:szCs w:val="20"/>
              </w:rPr>
              <w:t>«</w:t>
            </w:r>
            <w:r w:rsidR="008C0E01" w:rsidRPr="008C0E01">
              <w:rPr>
                <w:sz w:val="20"/>
                <w:szCs w:val="20"/>
              </w:rPr>
              <w:t>Предоставление жилого помещения по договору социального найма</w:t>
            </w:r>
            <w:r w:rsidRPr="008C0E01">
              <w:rPr>
                <w:sz w:val="20"/>
                <w:szCs w:val="20"/>
              </w:rPr>
              <w:t>»</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2</w:t>
            </w:r>
          </w:p>
        </w:tc>
        <w:tc>
          <w:tcPr>
            <w:tcW w:w="4778" w:type="pct"/>
          </w:tcPr>
          <w:p w:rsidR="00B24C47" w:rsidRPr="00926266" w:rsidRDefault="00B24C47" w:rsidP="00D21FCD">
            <w:pPr>
              <w:spacing w:after="0"/>
              <w:rPr>
                <w:sz w:val="18"/>
              </w:rPr>
            </w:pPr>
            <w:r w:rsidRPr="00926266">
              <w:rPr>
                <w:b/>
                <w:sz w:val="18"/>
              </w:rPr>
              <w:t>Срок предоставления в зависимости от условий</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2.1</w:t>
            </w:r>
          </w:p>
        </w:tc>
        <w:tc>
          <w:tcPr>
            <w:tcW w:w="4778" w:type="pct"/>
          </w:tcPr>
          <w:p w:rsidR="00B24C47" w:rsidRPr="00926266" w:rsidRDefault="00B24C47" w:rsidP="00D21FCD">
            <w:pPr>
              <w:spacing w:after="0"/>
              <w:rPr>
                <w:b/>
                <w:sz w:val="18"/>
              </w:rPr>
            </w:pPr>
            <w:r w:rsidRPr="00926266">
              <w:rPr>
                <w:b/>
                <w:sz w:val="18"/>
              </w:rPr>
              <w:t>При подаче заявления по месту жительства (месту нахождения юр. лица)</w:t>
            </w:r>
          </w:p>
        </w:tc>
      </w:tr>
      <w:tr w:rsidR="00B24C47" w:rsidRPr="00926266" w:rsidTr="00D21FCD">
        <w:tc>
          <w:tcPr>
            <w:tcW w:w="222" w:type="pct"/>
          </w:tcPr>
          <w:p w:rsidR="00B24C47" w:rsidRPr="00926266" w:rsidRDefault="00B24C47" w:rsidP="00D21FCD">
            <w:pPr>
              <w:spacing w:after="0"/>
              <w:jc w:val="center"/>
              <w:rPr>
                <w:b/>
                <w:sz w:val="18"/>
              </w:rPr>
            </w:pPr>
          </w:p>
        </w:tc>
        <w:tc>
          <w:tcPr>
            <w:tcW w:w="4778" w:type="pct"/>
          </w:tcPr>
          <w:p w:rsidR="008D4431" w:rsidRPr="008D4431" w:rsidRDefault="008D4431" w:rsidP="008D4431">
            <w:pPr>
              <w:spacing w:after="0"/>
              <w:rPr>
                <w:sz w:val="18"/>
              </w:rPr>
            </w:pPr>
            <w:r w:rsidRPr="008D4431">
              <w:rPr>
                <w:sz w:val="18"/>
              </w:rPr>
              <w:t xml:space="preserve">Администрация в течение 25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8D4431" w:rsidRPr="008D4431" w:rsidRDefault="008D4431" w:rsidP="008D4431">
            <w:pPr>
              <w:spacing w:after="0"/>
              <w:rPr>
                <w:sz w:val="18"/>
              </w:rPr>
            </w:pPr>
            <w:r w:rsidRPr="008D4431">
              <w:rPr>
                <w:sz w:val="18"/>
              </w:rPr>
              <w:t>Срок предоставления Муниципальной услуги исчисляется со дня регистрации заявления и документов в Администрации, на ЕПГУ, РПГУ, в МФЦ.</w:t>
            </w:r>
          </w:p>
          <w:p w:rsidR="00B24C47" w:rsidRPr="00926266" w:rsidRDefault="008D4431" w:rsidP="008D4431">
            <w:pPr>
              <w:spacing w:after="0"/>
              <w:rPr>
                <w:b/>
                <w:sz w:val="18"/>
              </w:rPr>
            </w:pPr>
            <w:r w:rsidRPr="008D4431">
              <w:rPr>
                <w:sz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2.2</w:t>
            </w:r>
          </w:p>
        </w:tc>
        <w:tc>
          <w:tcPr>
            <w:tcW w:w="4778" w:type="pct"/>
          </w:tcPr>
          <w:p w:rsidR="00B24C47" w:rsidRPr="00926266" w:rsidRDefault="00B24C47" w:rsidP="00D21FCD">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8D4431" w:rsidRPr="00926266" w:rsidTr="00D21FCD">
        <w:tc>
          <w:tcPr>
            <w:tcW w:w="222" w:type="pct"/>
          </w:tcPr>
          <w:p w:rsidR="008D4431" w:rsidRPr="00926266" w:rsidRDefault="008D4431" w:rsidP="00D21FCD">
            <w:pPr>
              <w:spacing w:after="0"/>
              <w:jc w:val="center"/>
              <w:rPr>
                <w:b/>
                <w:sz w:val="18"/>
              </w:rPr>
            </w:pPr>
          </w:p>
        </w:tc>
        <w:tc>
          <w:tcPr>
            <w:tcW w:w="4778" w:type="pct"/>
          </w:tcPr>
          <w:p w:rsidR="008D4431" w:rsidRPr="008D4431" w:rsidRDefault="008D4431" w:rsidP="00D21FCD">
            <w:pPr>
              <w:spacing w:after="0"/>
              <w:rPr>
                <w:sz w:val="18"/>
              </w:rPr>
            </w:pPr>
            <w:r w:rsidRPr="008D4431">
              <w:rPr>
                <w:sz w:val="18"/>
              </w:rPr>
              <w:t xml:space="preserve">Администрация в течение 25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8D4431" w:rsidRPr="008D4431" w:rsidRDefault="008D4431" w:rsidP="00D21FCD">
            <w:pPr>
              <w:spacing w:after="0"/>
              <w:rPr>
                <w:sz w:val="18"/>
              </w:rPr>
            </w:pPr>
            <w:r w:rsidRPr="008D4431">
              <w:rPr>
                <w:sz w:val="18"/>
              </w:rPr>
              <w:t>Срок предоставления Муниципальной услуги исчисляется со дня регистрации заявления и документов в Администрации, на ЕПГУ, РПГУ, в МФЦ.</w:t>
            </w:r>
          </w:p>
          <w:p w:rsidR="008D4431" w:rsidRPr="00926266" w:rsidRDefault="008D4431" w:rsidP="00D21FCD">
            <w:pPr>
              <w:spacing w:after="0"/>
              <w:rPr>
                <w:b/>
                <w:sz w:val="18"/>
              </w:rPr>
            </w:pPr>
            <w:r w:rsidRPr="008D4431">
              <w:rPr>
                <w:sz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3</w:t>
            </w:r>
          </w:p>
        </w:tc>
        <w:tc>
          <w:tcPr>
            <w:tcW w:w="4778" w:type="pct"/>
          </w:tcPr>
          <w:p w:rsidR="00B24C47" w:rsidRPr="00926266" w:rsidRDefault="00B24C47" w:rsidP="00D21FCD">
            <w:pPr>
              <w:spacing w:after="0"/>
              <w:rPr>
                <w:sz w:val="18"/>
              </w:rPr>
            </w:pPr>
            <w:r w:rsidRPr="00926266">
              <w:rPr>
                <w:b/>
                <w:sz w:val="18"/>
              </w:rPr>
              <w:t>Основания отказа в приёме документов</w:t>
            </w:r>
          </w:p>
        </w:tc>
      </w:tr>
      <w:tr w:rsidR="00B24C47" w:rsidRPr="00926266" w:rsidTr="00D21FCD">
        <w:tc>
          <w:tcPr>
            <w:tcW w:w="222" w:type="pct"/>
          </w:tcPr>
          <w:p w:rsidR="00B24C47" w:rsidRPr="00926266" w:rsidRDefault="00B24C47" w:rsidP="00D21FCD">
            <w:pPr>
              <w:spacing w:after="0"/>
              <w:jc w:val="center"/>
              <w:rPr>
                <w:b/>
                <w:sz w:val="18"/>
              </w:rPr>
            </w:pPr>
          </w:p>
        </w:tc>
        <w:tc>
          <w:tcPr>
            <w:tcW w:w="4778" w:type="pct"/>
          </w:tcPr>
          <w:p w:rsidR="008D4431" w:rsidRPr="008D4431" w:rsidRDefault="008D4431" w:rsidP="008D4431">
            <w:pPr>
              <w:autoSpaceDE w:val="0"/>
              <w:autoSpaceDN w:val="0"/>
              <w:adjustRightInd w:val="0"/>
              <w:spacing w:after="0"/>
              <w:jc w:val="both"/>
              <w:rPr>
                <w:sz w:val="18"/>
                <w:szCs w:val="28"/>
              </w:rPr>
            </w:pPr>
            <w:r w:rsidRPr="008D4431">
              <w:rPr>
                <w:sz w:val="18"/>
                <w:szCs w:val="28"/>
              </w:rPr>
              <w:t xml:space="preserve">Основаниями для отказа в приеме документов, необходимых для предоставления Муниципальной услуги, являются: </w:t>
            </w:r>
          </w:p>
          <w:p w:rsidR="008D4431" w:rsidRPr="008D4431" w:rsidRDefault="008D4431" w:rsidP="008D4431">
            <w:pPr>
              <w:autoSpaceDE w:val="0"/>
              <w:autoSpaceDN w:val="0"/>
              <w:adjustRightInd w:val="0"/>
              <w:spacing w:after="0"/>
              <w:jc w:val="both"/>
              <w:rPr>
                <w:sz w:val="18"/>
                <w:szCs w:val="28"/>
              </w:rPr>
            </w:pPr>
            <w:r w:rsidRPr="008D4431">
              <w:rPr>
                <w:sz w:val="18"/>
                <w:szCs w:val="28"/>
              </w:rPr>
              <w:t xml:space="preserve">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8D4431" w:rsidRPr="008D4431" w:rsidRDefault="008D4431" w:rsidP="008D4431">
            <w:pPr>
              <w:autoSpaceDE w:val="0"/>
              <w:autoSpaceDN w:val="0"/>
              <w:adjustRightInd w:val="0"/>
              <w:spacing w:after="0"/>
              <w:jc w:val="both"/>
              <w:rPr>
                <w:sz w:val="18"/>
                <w:szCs w:val="28"/>
              </w:rPr>
            </w:pPr>
            <w:r w:rsidRPr="008D4431">
              <w:rPr>
                <w:sz w:val="18"/>
                <w:szCs w:val="28"/>
              </w:rPr>
              <w:t xml:space="preserve">2. Неполное заполнение обязательных полей в форме заявления о предоставлении Муниципальной услуги. </w:t>
            </w:r>
          </w:p>
          <w:p w:rsidR="008D4431" w:rsidRPr="008D4431" w:rsidRDefault="008D4431" w:rsidP="008D4431">
            <w:pPr>
              <w:autoSpaceDE w:val="0"/>
              <w:autoSpaceDN w:val="0"/>
              <w:adjustRightInd w:val="0"/>
              <w:spacing w:after="0"/>
              <w:jc w:val="both"/>
              <w:rPr>
                <w:sz w:val="18"/>
                <w:szCs w:val="28"/>
              </w:rPr>
            </w:pPr>
            <w:r w:rsidRPr="008D4431">
              <w:rPr>
                <w:sz w:val="18"/>
                <w:szCs w:val="28"/>
              </w:rPr>
              <w:t xml:space="preserve">3. Представление неполного комплекта документов, подлежащих представлению Заявителем самостоятельно. </w:t>
            </w:r>
          </w:p>
          <w:p w:rsidR="008D4431" w:rsidRPr="008D4431" w:rsidRDefault="008D4431" w:rsidP="008D4431">
            <w:pPr>
              <w:autoSpaceDE w:val="0"/>
              <w:autoSpaceDN w:val="0"/>
              <w:adjustRightInd w:val="0"/>
              <w:spacing w:after="0"/>
              <w:jc w:val="both"/>
              <w:rPr>
                <w:sz w:val="18"/>
                <w:szCs w:val="28"/>
              </w:rPr>
            </w:pPr>
            <w:r w:rsidRPr="008D4431">
              <w:rPr>
                <w:sz w:val="18"/>
                <w:szCs w:val="28"/>
              </w:rPr>
              <w:t xml:space="preserve">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8D4431" w:rsidRPr="008D4431" w:rsidRDefault="008D4431" w:rsidP="008D4431">
            <w:pPr>
              <w:autoSpaceDE w:val="0"/>
              <w:autoSpaceDN w:val="0"/>
              <w:adjustRightInd w:val="0"/>
              <w:spacing w:after="0"/>
              <w:jc w:val="both"/>
              <w:rPr>
                <w:sz w:val="18"/>
                <w:szCs w:val="28"/>
              </w:rPr>
            </w:pPr>
            <w:r w:rsidRPr="008D4431">
              <w:rPr>
                <w:sz w:val="18"/>
                <w:szCs w:val="28"/>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8D4431" w:rsidRPr="008D4431" w:rsidRDefault="008D4431" w:rsidP="008D4431">
            <w:pPr>
              <w:autoSpaceDE w:val="0"/>
              <w:autoSpaceDN w:val="0"/>
              <w:adjustRightInd w:val="0"/>
              <w:spacing w:after="0"/>
              <w:jc w:val="both"/>
              <w:rPr>
                <w:sz w:val="18"/>
                <w:szCs w:val="28"/>
              </w:rPr>
            </w:pPr>
            <w:r w:rsidRPr="008D4431">
              <w:rPr>
                <w:sz w:val="18"/>
                <w:szCs w:val="28"/>
              </w:rPr>
              <w:t xml:space="preserve">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8D4431" w:rsidRPr="008D4431" w:rsidRDefault="008D4431" w:rsidP="008D4431">
            <w:pPr>
              <w:autoSpaceDE w:val="0"/>
              <w:autoSpaceDN w:val="0"/>
              <w:adjustRightInd w:val="0"/>
              <w:spacing w:after="0"/>
              <w:jc w:val="both"/>
              <w:rPr>
                <w:sz w:val="18"/>
                <w:szCs w:val="28"/>
              </w:rPr>
            </w:pPr>
            <w:r w:rsidRPr="008D4431">
              <w:rPr>
                <w:sz w:val="18"/>
                <w:szCs w:val="28"/>
              </w:rPr>
              <w:t xml:space="preserve">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8D4431" w:rsidRPr="008D4431" w:rsidRDefault="008D4431" w:rsidP="008D4431">
            <w:pPr>
              <w:autoSpaceDE w:val="0"/>
              <w:autoSpaceDN w:val="0"/>
              <w:adjustRightInd w:val="0"/>
              <w:spacing w:after="0"/>
              <w:jc w:val="both"/>
              <w:rPr>
                <w:sz w:val="18"/>
                <w:szCs w:val="28"/>
              </w:rPr>
            </w:pPr>
            <w:r w:rsidRPr="008D4431">
              <w:rPr>
                <w:sz w:val="18"/>
                <w:szCs w:val="28"/>
              </w:rPr>
              <w:t xml:space="preserve">8. Заявление подано лицом, не имеющим полномочий представлять интересы Заявителя. </w:t>
            </w:r>
          </w:p>
          <w:p w:rsidR="00B24C47" w:rsidRPr="00926266" w:rsidRDefault="008D4431" w:rsidP="008D4431">
            <w:pPr>
              <w:autoSpaceDE w:val="0"/>
              <w:autoSpaceDN w:val="0"/>
              <w:adjustRightInd w:val="0"/>
              <w:spacing w:after="0"/>
              <w:jc w:val="both"/>
              <w:rPr>
                <w:sz w:val="18"/>
              </w:rPr>
            </w:pPr>
            <w:r w:rsidRPr="008D4431">
              <w:rPr>
                <w:sz w:val="18"/>
                <w:szCs w:val="28"/>
              </w:rPr>
              <w:t>9.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4</w:t>
            </w:r>
          </w:p>
        </w:tc>
        <w:tc>
          <w:tcPr>
            <w:tcW w:w="4778" w:type="pct"/>
          </w:tcPr>
          <w:p w:rsidR="00B24C47" w:rsidRPr="00926266" w:rsidRDefault="00B24C47" w:rsidP="00D21FCD">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B24C47" w:rsidRPr="00D44517" w:rsidTr="00D21FCD">
        <w:tc>
          <w:tcPr>
            <w:tcW w:w="222" w:type="pct"/>
          </w:tcPr>
          <w:p w:rsidR="00B24C47" w:rsidRPr="00D44517" w:rsidRDefault="00B24C47" w:rsidP="00D21FCD">
            <w:pPr>
              <w:spacing w:after="0"/>
              <w:jc w:val="center"/>
              <w:rPr>
                <w:b/>
                <w:sz w:val="18"/>
              </w:rPr>
            </w:pPr>
          </w:p>
        </w:tc>
        <w:tc>
          <w:tcPr>
            <w:tcW w:w="4778" w:type="pct"/>
          </w:tcPr>
          <w:p w:rsidR="00D44517" w:rsidRPr="00D44517" w:rsidRDefault="00D44517" w:rsidP="00D44517">
            <w:pPr>
              <w:autoSpaceDE w:val="0"/>
              <w:autoSpaceDN w:val="0"/>
              <w:adjustRightInd w:val="0"/>
              <w:spacing w:after="0"/>
              <w:jc w:val="both"/>
              <w:rPr>
                <w:sz w:val="18"/>
              </w:rPr>
            </w:pPr>
            <w:r w:rsidRPr="00D44517">
              <w:rPr>
                <w:sz w:val="18"/>
              </w:rPr>
              <w:t xml:space="preserve">Основаниями для отказа в предоставлении Муниципальной услуги в соответствии с вариантом 1 являются: </w:t>
            </w:r>
          </w:p>
          <w:p w:rsidR="00D44517" w:rsidRPr="00D44517" w:rsidRDefault="00D44517" w:rsidP="00D44517">
            <w:pPr>
              <w:autoSpaceDE w:val="0"/>
              <w:autoSpaceDN w:val="0"/>
              <w:adjustRightInd w:val="0"/>
              <w:spacing w:after="0"/>
              <w:jc w:val="both"/>
              <w:rPr>
                <w:sz w:val="18"/>
              </w:rPr>
            </w:pPr>
            <w:r w:rsidRPr="00D44517">
              <w:rPr>
                <w:sz w:val="18"/>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D44517" w:rsidRPr="00D44517" w:rsidRDefault="00D44517" w:rsidP="00D44517">
            <w:pPr>
              <w:autoSpaceDE w:val="0"/>
              <w:autoSpaceDN w:val="0"/>
              <w:adjustRightInd w:val="0"/>
              <w:spacing w:after="0"/>
              <w:jc w:val="both"/>
              <w:rPr>
                <w:sz w:val="18"/>
              </w:rPr>
            </w:pPr>
            <w:r w:rsidRPr="00D44517">
              <w:rPr>
                <w:sz w:val="18"/>
              </w:rPr>
              <w:lastRenderedPageBreak/>
              <w:t xml:space="preserve">2. Представленными документами и сведениями не подтверждается право гражданина в предоставлении жилого помещения. </w:t>
            </w:r>
          </w:p>
          <w:p w:rsidR="00D44517" w:rsidRPr="00D44517" w:rsidRDefault="00D44517" w:rsidP="00D44517">
            <w:pPr>
              <w:autoSpaceDE w:val="0"/>
              <w:autoSpaceDN w:val="0"/>
              <w:adjustRightInd w:val="0"/>
              <w:spacing w:after="0"/>
              <w:jc w:val="both"/>
              <w:rPr>
                <w:sz w:val="18"/>
              </w:rPr>
            </w:pPr>
            <w:r w:rsidRPr="00D44517">
              <w:rPr>
                <w:sz w:val="18"/>
              </w:rPr>
              <w:t xml:space="preserve">3. Основаниями для отказа в предоставлении Муниципальной услуги в соответствии с вариантом 2 являются: </w:t>
            </w:r>
          </w:p>
          <w:p w:rsidR="00D44517" w:rsidRPr="00D44517" w:rsidRDefault="00D44517" w:rsidP="00D44517">
            <w:pPr>
              <w:autoSpaceDE w:val="0"/>
              <w:autoSpaceDN w:val="0"/>
              <w:adjustRightInd w:val="0"/>
              <w:spacing w:after="0"/>
              <w:jc w:val="both"/>
              <w:rPr>
                <w:sz w:val="18"/>
              </w:rPr>
            </w:pPr>
            <w:r w:rsidRPr="00D44517">
              <w:rPr>
                <w:sz w:val="18"/>
              </w:rPr>
              <w:t>- обращение лица, не являющегося Заявителем (его представителем);</w:t>
            </w:r>
          </w:p>
          <w:p w:rsidR="00D44517" w:rsidRPr="00D44517" w:rsidRDefault="00D44517" w:rsidP="00D44517">
            <w:pPr>
              <w:autoSpaceDE w:val="0"/>
              <w:autoSpaceDN w:val="0"/>
              <w:adjustRightInd w:val="0"/>
              <w:spacing w:after="0"/>
              <w:jc w:val="both"/>
              <w:rPr>
                <w:sz w:val="18"/>
              </w:rPr>
            </w:pPr>
            <w:r w:rsidRPr="00D44517">
              <w:rPr>
                <w:sz w:val="18"/>
              </w:rPr>
              <w:t>- отсутствие опечаток или ошибок в документах.</w:t>
            </w:r>
          </w:p>
          <w:p w:rsidR="00D44517" w:rsidRPr="00D44517" w:rsidRDefault="00D44517" w:rsidP="00D44517">
            <w:pPr>
              <w:autoSpaceDE w:val="0"/>
              <w:autoSpaceDN w:val="0"/>
              <w:adjustRightInd w:val="0"/>
              <w:spacing w:after="0"/>
              <w:jc w:val="both"/>
              <w:rPr>
                <w:sz w:val="18"/>
              </w:rPr>
            </w:pPr>
            <w:r w:rsidRPr="00D44517">
              <w:rPr>
                <w:sz w:val="18"/>
              </w:rPr>
              <w:t xml:space="preserve">4. Основаниями для отказа в предоставлении Муниципальной услуги в соответствии с вариантом 3 являются: </w:t>
            </w:r>
          </w:p>
          <w:p w:rsidR="00B24C47" w:rsidRPr="00D44517" w:rsidRDefault="00D44517" w:rsidP="00D44517">
            <w:pPr>
              <w:pStyle w:val="ConsPlusNormal"/>
              <w:ind w:firstLine="0"/>
              <w:contextualSpacing/>
              <w:jc w:val="both"/>
              <w:rPr>
                <w:rFonts w:ascii="Times New Roman" w:hAnsi="Times New Roman" w:cs="Times New Roman"/>
                <w:sz w:val="14"/>
              </w:rPr>
            </w:pPr>
            <w:r w:rsidRPr="00D44517">
              <w:rPr>
                <w:rFonts w:ascii="Times New Roman" w:hAnsi="Times New Roman" w:cs="Times New Roman"/>
                <w:sz w:val="18"/>
              </w:rPr>
              <w:t>- обращение лица, не являющегося Заявителем (его представителем).</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lastRenderedPageBreak/>
              <w:t>5</w:t>
            </w:r>
          </w:p>
        </w:tc>
        <w:tc>
          <w:tcPr>
            <w:tcW w:w="4778" w:type="pct"/>
          </w:tcPr>
          <w:p w:rsidR="00B24C47" w:rsidRPr="00926266" w:rsidRDefault="00B24C47" w:rsidP="00D21FCD">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B24C47" w:rsidRPr="00926266" w:rsidTr="00D21FCD">
        <w:tc>
          <w:tcPr>
            <w:tcW w:w="222" w:type="pct"/>
          </w:tcPr>
          <w:p w:rsidR="00B24C47" w:rsidRPr="00926266" w:rsidRDefault="00B24C47" w:rsidP="00D21FCD">
            <w:pPr>
              <w:spacing w:after="0"/>
              <w:jc w:val="center"/>
              <w:rPr>
                <w:b/>
                <w:sz w:val="18"/>
              </w:rPr>
            </w:pPr>
          </w:p>
        </w:tc>
        <w:tc>
          <w:tcPr>
            <w:tcW w:w="4778" w:type="pct"/>
          </w:tcPr>
          <w:p w:rsidR="00B24C47" w:rsidRPr="00926266" w:rsidRDefault="00B24C47" w:rsidP="00D21FCD">
            <w:pPr>
              <w:autoSpaceDE w:val="0"/>
              <w:autoSpaceDN w:val="0"/>
              <w:adjustRightInd w:val="0"/>
              <w:spacing w:after="0"/>
              <w:jc w:val="both"/>
              <w:rPr>
                <w:sz w:val="18"/>
              </w:rPr>
            </w:pPr>
            <w:r w:rsidRPr="00926266">
              <w:rPr>
                <w:sz w:val="18"/>
              </w:rPr>
              <w:t>Не предусмотрено</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6</w:t>
            </w:r>
          </w:p>
        </w:tc>
        <w:tc>
          <w:tcPr>
            <w:tcW w:w="4778" w:type="pct"/>
          </w:tcPr>
          <w:p w:rsidR="00B24C47" w:rsidRPr="00926266" w:rsidRDefault="00B24C47" w:rsidP="00D21FCD">
            <w:pPr>
              <w:autoSpaceDE w:val="0"/>
              <w:autoSpaceDN w:val="0"/>
              <w:adjustRightInd w:val="0"/>
              <w:spacing w:after="0"/>
              <w:jc w:val="both"/>
              <w:rPr>
                <w:sz w:val="18"/>
              </w:rPr>
            </w:pPr>
            <w:r w:rsidRPr="00926266">
              <w:rPr>
                <w:b/>
                <w:sz w:val="18"/>
              </w:rPr>
              <w:t>Срок приостановления предоставления услуги</w:t>
            </w:r>
          </w:p>
        </w:tc>
      </w:tr>
      <w:tr w:rsidR="00B24C47" w:rsidRPr="00926266" w:rsidTr="00D21FCD">
        <w:tc>
          <w:tcPr>
            <w:tcW w:w="222" w:type="pct"/>
          </w:tcPr>
          <w:p w:rsidR="00B24C47" w:rsidRPr="00926266" w:rsidRDefault="00B24C47" w:rsidP="00D21FCD">
            <w:pPr>
              <w:spacing w:after="0"/>
              <w:jc w:val="center"/>
              <w:rPr>
                <w:b/>
                <w:sz w:val="18"/>
              </w:rPr>
            </w:pPr>
          </w:p>
        </w:tc>
        <w:tc>
          <w:tcPr>
            <w:tcW w:w="4778" w:type="pct"/>
          </w:tcPr>
          <w:p w:rsidR="00B24C47" w:rsidRPr="00926266" w:rsidRDefault="00681685" w:rsidP="00D21FCD">
            <w:pPr>
              <w:autoSpaceDE w:val="0"/>
              <w:autoSpaceDN w:val="0"/>
              <w:adjustRightInd w:val="0"/>
              <w:spacing w:after="0"/>
              <w:jc w:val="both"/>
              <w:rPr>
                <w:sz w:val="18"/>
              </w:rPr>
            </w:pPr>
            <w:r w:rsidRPr="00926266">
              <w:rPr>
                <w:sz w:val="18"/>
              </w:rPr>
              <w:t>Н</w:t>
            </w:r>
            <w:r w:rsidR="00B24C47" w:rsidRPr="00926266">
              <w:rPr>
                <w:sz w:val="18"/>
              </w:rPr>
              <w:t>ет</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7</w:t>
            </w:r>
          </w:p>
        </w:tc>
        <w:tc>
          <w:tcPr>
            <w:tcW w:w="4778" w:type="pct"/>
          </w:tcPr>
          <w:p w:rsidR="00B24C47" w:rsidRPr="00926266" w:rsidRDefault="00B24C47" w:rsidP="00D21FCD">
            <w:pPr>
              <w:autoSpaceDE w:val="0"/>
              <w:autoSpaceDN w:val="0"/>
              <w:adjustRightInd w:val="0"/>
              <w:spacing w:after="0"/>
              <w:jc w:val="both"/>
              <w:rPr>
                <w:sz w:val="18"/>
              </w:rPr>
            </w:pPr>
            <w:r w:rsidRPr="00926266">
              <w:rPr>
                <w:b/>
                <w:sz w:val="18"/>
              </w:rPr>
              <w:t>Плата за предоставление услуги</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7.1</w:t>
            </w:r>
          </w:p>
        </w:tc>
        <w:tc>
          <w:tcPr>
            <w:tcW w:w="4778" w:type="pct"/>
          </w:tcPr>
          <w:p w:rsidR="00B24C47" w:rsidRPr="00926266" w:rsidRDefault="00B24C47" w:rsidP="00D21FCD">
            <w:pPr>
              <w:autoSpaceDE w:val="0"/>
              <w:autoSpaceDN w:val="0"/>
              <w:adjustRightInd w:val="0"/>
              <w:spacing w:after="0"/>
              <w:jc w:val="both"/>
              <w:rPr>
                <w:b/>
                <w:sz w:val="18"/>
              </w:rPr>
            </w:pPr>
            <w:r w:rsidRPr="00926266">
              <w:rPr>
                <w:b/>
                <w:sz w:val="18"/>
              </w:rPr>
              <w:t>Наличие платы (государственной пошлины)</w:t>
            </w:r>
          </w:p>
        </w:tc>
      </w:tr>
      <w:tr w:rsidR="00B24C47" w:rsidRPr="00926266" w:rsidTr="00D21FCD">
        <w:tc>
          <w:tcPr>
            <w:tcW w:w="222" w:type="pct"/>
          </w:tcPr>
          <w:p w:rsidR="00B24C47" w:rsidRPr="00926266" w:rsidRDefault="00B24C47" w:rsidP="00D21FCD">
            <w:pPr>
              <w:spacing w:after="0"/>
              <w:jc w:val="center"/>
              <w:rPr>
                <w:b/>
                <w:sz w:val="18"/>
              </w:rPr>
            </w:pPr>
          </w:p>
        </w:tc>
        <w:tc>
          <w:tcPr>
            <w:tcW w:w="4778" w:type="pct"/>
          </w:tcPr>
          <w:p w:rsidR="00B24C47" w:rsidRPr="00926266" w:rsidRDefault="00681685" w:rsidP="00D21FCD">
            <w:pPr>
              <w:autoSpaceDE w:val="0"/>
              <w:autoSpaceDN w:val="0"/>
              <w:adjustRightInd w:val="0"/>
              <w:spacing w:after="0"/>
              <w:jc w:val="both"/>
              <w:rPr>
                <w:sz w:val="18"/>
              </w:rPr>
            </w:pPr>
            <w:r w:rsidRPr="00926266">
              <w:rPr>
                <w:sz w:val="18"/>
              </w:rPr>
              <w:t>Н</w:t>
            </w:r>
            <w:r w:rsidR="00B24C47" w:rsidRPr="00926266">
              <w:rPr>
                <w:sz w:val="18"/>
              </w:rPr>
              <w:t>ет</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7.2</w:t>
            </w:r>
          </w:p>
        </w:tc>
        <w:tc>
          <w:tcPr>
            <w:tcW w:w="4778" w:type="pct"/>
          </w:tcPr>
          <w:p w:rsidR="00B24C47" w:rsidRPr="00926266" w:rsidRDefault="00B24C47" w:rsidP="00D21FCD">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B24C47" w:rsidRPr="00926266" w:rsidTr="00D21FCD">
        <w:tc>
          <w:tcPr>
            <w:tcW w:w="222" w:type="pct"/>
          </w:tcPr>
          <w:p w:rsidR="00B24C47" w:rsidRPr="00926266" w:rsidRDefault="00B24C47" w:rsidP="00D21FCD">
            <w:pPr>
              <w:spacing w:after="0"/>
              <w:jc w:val="center"/>
              <w:rPr>
                <w:b/>
                <w:sz w:val="18"/>
              </w:rPr>
            </w:pPr>
          </w:p>
        </w:tc>
        <w:tc>
          <w:tcPr>
            <w:tcW w:w="4778" w:type="pct"/>
          </w:tcPr>
          <w:p w:rsidR="00B24C47" w:rsidRPr="00926266" w:rsidRDefault="00B24C47" w:rsidP="00D21FCD">
            <w:pPr>
              <w:autoSpaceDE w:val="0"/>
              <w:autoSpaceDN w:val="0"/>
              <w:adjustRightInd w:val="0"/>
              <w:spacing w:after="0"/>
              <w:jc w:val="both"/>
              <w:rPr>
                <w:sz w:val="18"/>
              </w:rPr>
            </w:pPr>
            <w:r w:rsidRPr="00926266">
              <w:rPr>
                <w:sz w:val="18"/>
              </w:rPr>
              <w:t>-</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7.3</w:t>
            </w:r>
          </w:p>
        </w:tc>
        <w:tc>
          <w:tcPr>
            <w:tcW w:w="4778" w:type="pct"/>
          </w:tcPr>
          <w:p w:rsidR="00B24C47" w:rsidRPr="00926266" w:rsidRDefault="00B24C47" w:rsidP="00D21FCD">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B24C47" w:rsidRPr="00926266" w:rsidTr="00D21FCD">
        <w:tc>
          <w:tcPr>
            <w:tcW w:w="222" w:type="pct"/>
          </w:tcPr>
          <w:p w:rsidR="00B24C47" w:rsidRPr="00926266" w:rsidRDefault="00B24C47" w:rsidP="00D21FCD">
            <w:pPr>
              <w:spacing w:after="0"/>
              <w:jc w:val="center"/>
              <w:rPr>
                <w:b/>
                <w:sz w:val="18"/>
              </w:rPr>
            </w:pPr>
          </w:p>
        </w:tc>
        <w:tc>
          <w:tcPr>
            <w:tcW w:w="4778" w:type="pct"/>
          </w:tcPr>
          <w:p w:rsidR="00B24C47" w:rsidRPr="00926266" w:rsidRDefault="00B24C47" w:rsidP="00D21FCD">
            <w:pPr>
              <w:autoSpaceDE w:val="0"/>
              <w:autoSpaceDN w:val="0"/>
              <w:adjustRightInd w:val="0"/>
              <w:spacing w:after="0"/>
              <w:jc w:val="both"/>
              <w:rPr>
                <w:sz w:val="18"/>
              </w:rPr>
            </w:pPr>
            <w:r w:rsidRPr="00926266">
              <w:rPr>
                <w:sz w:val="18"/>
              </w:rPr>
              <w:t>-</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8</w:t>
            </w:r>
          </w:p>
        </w:tc>
        <w:tc>
          <w:tcPr>
            <w:tcW w:w="4778" w:type="pct"/>
          </w:tcPr>
          <w:p w:rsidR="00B24C47" w:rsidRPr="00926266" w:rsidRDefault="00B24C47" w:rsidP="00D21FCD">
            <w:pPr>
              <w:autoSpaceDE w:val="0"/>
              <w:autoSpaceDN w:val="0"/>
              <w:adjustRightInd w:val="0"/>
              <w:spacing w:after="0"/>
              <w:jc w:val="both"/>
              <w:rPr>
                <w:b/>
                <w:sz w:val="18"/>
              </w:rPr>
            </w:pPr>
            <w:r w:rsidRPr="00926266">
              <w:rPr>
                <w:b/>
                <w:sz w:val="18"/>
              </w:rPr>
              <w:t>Способ обращения за получением услуги</w:t>
            </w:r>
          </w:p>
        </w:tc>
      </w:tr>
      <w:tr w:rsidR="00B24C47" w:rsidRPr="00926266" w:rsidTr="00D21FCD">
        <w:tc>
          <w:tcPr>
            <w:tcW w:w="222" w:type="pct"/>
          </w:tcPr>
          <w:p w:rsidR="00B24C47" w:rsidRPr="00926266" w:rsidRDefault="00B24C47" w:rsidP="00D21FCD">
            <w:pPr>
              <w:spacing w:after="0"/>
              <w:jc w:val="center"/>
              <w:rPr>
                <w:b/>
                <w:sz w:val="18"/>
              </w:rPr>
            </w:pPr>
          </w:p>
        </w:tc>
        <w:tc>
          <w:tcPr>
            <w:tcW w:w="4778" w:type="pct"/>
          </w:tcPr>
          <w:p w:rsidR="000F513C" w:rsidRPr="00681685" w:rsidRDefault="000F513C" w:rsidP="000F513C">
            <w:pPr>
              <w:autoSpaceDE w:val="0"/>
              <w:autoSpaceDN w:val="0"/>
              <w:adjustRightInd w:val="0"/>
              <w:spacing w:after="0"/>
              <w:jc w:val="both"/>
              <w:rPr>
                <w:sz w:val="18"/>
              </w:rPr>
            </w:pPr>
            <w:r w:rsidRPr="00681685">
              <w:rPr>
                <w:sz w:val="18"/>
              </w:rPr>
              <w:t xml:space="preserve">- администрация </w:t>
            </w:r>
            <w:r w:rsidR="00681685" w:rsidRPr="00681685">
              <w:rPr>
                <w:sz w:val="18"/>
              </w:rPr>
              <w:t>Колодеевского сельского</w:t>
            </w:r>
            <w:r w:rsidRPr="00681685">
              <w:rPr>
                <w:sz w:val="18"/>
              </w:rPr>
              <w:t xml:space="preserve"> поселения Бутурлиновского муниципального района Воронежской области;</w:t>
            </w:r>
          </w:p>
          <w:p w:rsidR="000F513C" w:rsidRPr="00681685" w:rsidRDefault="000F513C" w:rsidP="000F513C">
            <w:pPr>
              <w:autoSpaceDE w:val="0"/>
              <w:autoSpaceDN w:val="0"/>
              <w:adjustRightInd w:val="0"/>
              <w:spacing w:after="0"/>
              <w:jc w:val="both"/>
              <w:rPr>
                <w:sz w:val="18"/>
              </w:rPr>
            </w:pPr>
            <w:r w:rsidRPr="00681685">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0F513C" w:rsidRPr="00681685" w:rsidRDefault="000F513C" w:rsidP="000F513C">
            <w:pPr>
              <w:pStyle w:val="ConsPlusNormal"/>
              <w:ind w:firstLine="0"/>
              <w:jc w:val="both"/>
              <w:rPr>
                <w:rFonts w:ascii="Times New Roman" w:hAnsi="Times New Roman" w:cs="Times New Roman"/>
                <w:sz w:val="18"/>
                <w:szCs w:val="24"/>
              </w:rPr>
            </w:pPr>
            <w:r w:rsidRPr="00681685">
              <w:rPr>
                <w:rFonts w:ascii="Times New Roman" w:hAnsi="Times New Roman" w:cs="Times New Roman"/>
                <w:sz w:val="18"/>
                <w:szCs w:val="24"/>
              </w:rPr>
              <w:t>- Единый портал государственных и муниципальных услуг(www.gosuslugi.ru);</w:t>
            </w:r>
          </w:p>
          <w:p w:rsidR="00B24C47" w:rsidRPr="00681685" w:rsidRDefault="000F513C" w:rsidP="000F513C">
            <w:pPr>
              <w:pStyle w:val="ConsPlusNormal"/>
              <w:ind w:firstLine="0"/>
              <w:jc w:val="both"/>
              <w:rPr>
                <w:rFonts w:ascii="Times New Roman" w:hAnsi="Times New Roman" w:cs="Times New Roman"/>
                <w:sz w:val="18"/>
                <w:szCs w:val="24"/>
              </w:rPr>
            </w:pPr>
            <w:r w:rsidRPr="00681685">
              <w:rPr>
                <w:rFonts w:ascii="Times New Roman" w:hAnsi="Times New Roman" w:cs="Times New Roman"/>
                <w:sz w:val="18"/>
                <w:szCs w:val="24"/>
              </w:rPr>
              <w:t>- Портал государственных и муниципальных услуг Воронежской области (</w:t>
            </w:r>
            <w:r w:rsidRPr="00681685">
              <w:rPr>
                <w:rFonts w:ascii="Times New Roman" w:hAnsi="Times New Roman" w:cs="Times New Roman"/>
                <w:sz w:val="18"/>
                <w:szCs w:val="24"/>
                <w:lang w:val="en-US"/>
              </w:rPr>
              <w:t>www</w:t>
            </w:r>
            <w:r w:rsidRPr="00681685">
              <w:rPr>
                <w:rFonts w:ascii="Times New Roman" w:hAnsi="Times New Roman" w:cs="Times New Roman"/>
                <w:sz w:val="18"/>
                <w:szCs w:val="24"/>
              </w:rPr>
              <w:t>.pgu.govvr.ru).</w:t>
            </w:r>
          </w:p>
        </w:tc>
      </w:tr>
      <w:tr w:rsidR="00B24C47" w:rsidRPr="00926266" w:rsidTr="00D21FCD">
        <w:tc>
          <w:tcPr>
            <w:tcW w:w="222" w:type="pct"/>
          </w:tcPr>
          <w:p w:rsidR="00B24C47" w:rsidRPr="00926266" w:rsidRDefault="00B24C47" w:rsidP="00D21FCD">
            <w:pPr>
              <w:spacing w:after="0"/>
              <w:jc w:val="center"/>
              <w:rPr>
                <w:b/>
                <w:sz w:val="18"/>
              </w:rPr>
            </w:pPr>
            <w:r w:rsidRPr="00926266">
              <w:rPr>
                <w:b/>
                <w:sz w:val="18"/>
              </w:rPr>
              <w:t>9</w:t>
            </w:r>
          </w:p>
        </w:tc>
        <w:tc>
          <w:tcPr>
            <w:tcW w:w="4778" w:type="pct"/>
          </w:tcPr>
          <w:p w:rsidR="00B24C47" w:rsidRPr="00681685" w:rsidRDefault="00B24C47" w:rsidP="00D21FCD">
            <w:pPr>
              <w:autoSpaceDE w:val="0"/>
              <w:autoSpaceDN w:val="0"/>
              <w:adjustRightInd w:val="0"/>
              <w:spacing w:after="0"/>
              <w:jc w:val="both"/>
              <w:rPr>
                <w:b/>
                <w:sz w:val="18"/>
              </w:rPr>
            </w:pPr>
            <w:r w:rsidRPr="00681685">
              <w:rPr>
                <w:b/>
                <w:sz w:val="18"/>
              </w:rPr>
              <w:t>Способ получения результата услуги</w:t>
            </w:r>
          </w:p>
        </w:tc>
      </w:tr>
      <w:tr w:rsidR="00B24C47" w:rsidRPr="00926266" w:rsidTr="00D21FCD">
        <w:tc>
          <w:tcPr>
            <w:tcW w:w="222" w:type="pct"/>
          </w:tcPr>
          <w:p w:rsidR="00B24C47" w:rsidRPr="00926266" w:rsidRDefault="00B24C47" w:rsidP="00D21FCD">
            <w:pPr>
              <w:spacing w:after="0"/>
              <w:jc w:val="center"/>
              <w:rPr>
                <w:b/>
                <w:sz w:val="18"/>
              </w:rPr>
            </w:pPr>
          </w:p>
        </w:tc>
        <w:tc>
          <w:tcPr>
            <w:tcW w:w="4778" w:type="pct"/>
          </w:tcPr>
          <w:p w:rsidR="000F513C" w:rsidRPr="00681685" w:rsidRDefault="000F513C" w:rsidP="000F513C">
            <w:pPr>
              <w:autoSpaceDE w:val="0"/>
              <w:autoSpaceDN w:val="0"/>
              <w:adjustRightInd w:val="0"/>
              <w:spacing w:after="0"/>
              <w:jc w:val="both"/>
              <w:rPr>
                <w:sz w:val="18"/>
              </w:rPr>
            </w:pPr>
            <w:r w:rsidRPr="00681685">
              <w:rPr>
                <w:sz w:val="18"/>
              </w:rPr>
              <w:t xml:space="preserve">- в администрации </w:t>
            </w:r>
            <w:r w:rsidR="00681685" w:rsidRPr="00681685">
              <w:rPr>
                <w:sz w:val="18"/>
              </w:rPr>
              <w:t xml:space="preserve">Колодеевского сельского </w:t>
            </w:r>
            <w:r w:rsidRPr="00681685">
              <w:rPr>
                <w:sz w:val="18"/>
              </w:rPr>
              <w:t>поселения Бутурлиновского муниципального района Воронежской области на бумажном носителе;</w:t>
            </w:r>
          </w:p>
          <w:p w:rsidR="00B24C47" w:rsidRPr="00681685" w:rsidRDefault="000F513C" w:rsidP="000F513C">
            <w:pPr>
              <w:autoSpaceDE w:val="0"/>
              <w:autoSpaceDN w:val="0"/>
              <w:adjustRightInd w:val="0"/>
              <w:spacing w:after="0"/>
              <w:rPr>
                <w:b/>
                <w:sz w:val="18"/>
              </w:rPr>
            </w:pPr>
            <w:r w:rsidRPr="00681685">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681685">
              <w:rPr>
                <w:sz w:val="18"/>
              </w:rPr>
              <w:br/>
            </w:r>
            <w:r w:rsidRPr="00681685">
              <w:rPr>
                <w:sz w:val="18"/>
                <w:szCs w:val="18"/>
              </w:rPr>
              <w:t>- в личный кабинет Заявителя на ЕПГУ;</w:t>
            </w:r>
            <w:r w:rsidRPr="00681685">
              <w:rPr>
                <w:sz w:val="18"/>
                <w:szCs w:val="18"/>
              </w:rPr>
              <w:br/>
              <w:t>- посредством РПГУ;</w:t>
            </w:r>
            <w:r w:rsidRPr="00681685">
              <w:rPr>
                <w:sz w:val="18"/>
                <w:szCs w:val="18"/>
              </w:rPr>
              <w:br/>
            </w:r>
            <w:r w:rsidRPr="00681685">
              <w:rPr>
                <w:sz w:val="18"/>
              </w:rPr>
              <w:t>- заказным письмом с уведомлением о вручении через почтовую связь.</w:t>
            </w:r>
          </w:p>
        </w:tc>
      </w:tr>
    </w:tbl>
    <w:p w:rsidR="00B24C47" w:rsidRPr="00926266" w:rsidRDefault="00B24C47" w:rsidP="00B24C47">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B24C47" w:rsidRPr="00926266" w:rsidTr="00D21FCD">
        <w:tc>
          <w:tcPr>
            <w:tcW w:w="189" w:type="pct"/>
          </w:tcPr>
          <w:p w:rsidR="00B24C47" w:rsidRPr="00926266" w:rsidRDefault="00B24C47" w:rsidP="00D21FCD">
            <w:pPr>
              <w:spacing w:after="0"/>
              <w:jc w:val="center"/>
              <w:rPr>
                <w:b/>
                <w:sz w:val="18"/>
              </w:rPr>
            </w:pPr>
            <w:r w:rsidRPr="00926266">
              <w:rPr>
                <w:b/>
                <w:sz w:val="18"/>
              </w:rPr>
              <w:t>1</w:t>
            </w:r>
          </w:p>
        </w:tc>
        <w:tc>
          <w:tcPr>
            <w:tcW w:w="4811" w:type="pct"/>
          </w:tcPr>
          <w:p w:rsidR="00B24C47" w:rsidRPr="00926266" w:rsidRDefault="00B24C47" w:rsidP="00D21FCD">
            <w:pPr>
              <w:spacing w:after="0"/>
              <w:rPr>
                <w:b/>
                <w:sz w:val="18"/>
              </w:rPr>
            </w:pPr>
            <w:r w:rsidRPr="00926266">
              <w:rPr>
                <w:b/>
                <w:sz w:val="18"/>
              </w:rPr>
              <w:t>Категории лиц, имеющих право на получение «услуги»</w:t>
            </w:r>
          </w:p>
        </w:tc>
      </w:tr>
      <w:tr w:rsidR="00B24C47" w:rsidRPr="00926266" w:rsidTr="00D21FCD">
        <w:tc>
          <w:tcPr>
            <w:tcW w:w="189" w:type="pct"/>
          </w:tcPr>
          <w:p w:rsidR="00B24C47" w:rsidRPr="00926266" w:rsidRDefault="00B24C47" w:rsidP="00D21FCD">
            <w:pPr>
              <w:spacing w:after="0"/>
              <w:jc w:val="center"/>
              <w:rPr>
                <w:b/>
                <w:sz w:val="18"/>
              </w:rPr>
            </w:pPr>
          </w:p>
        </w:tc>
        <w:tc>
          <w:tcPr>
            <w:tcW w:w="4811" w:type="pct"/>
          </w:tcPr>
          <w:p w:rsidR="00A6164E" w:rsidRPr="00A6164E" w:rsidRDefault="00A6164E" w:rsidP="00A6164E">
            <w:pPr>
              <w:tabs>
                <w:tab w:val="num" w:pos="142"/>
              </w:tabs>
              <w:autoSpaceDE w:val="0"/>
              <w:autoSpaceDN w:val="0"/>
              <w:adjustRightInd w:val="0"/>
              <w:spacing w:after="0"/>
              <w:jc w:val="both"/>
              <w:rPr>
                <w:sz w:val="18"/>
              </w:rPr>
            </w:pPr>
            <w:r w:rsidRPr="00A6164E">
              <w:rPr>
                <w:sz w:val="18"/>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Законом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 (далее – Заявитель). </w:t>
            </w:r>
          </w:p>
          <w:p w:rsidR="00B24C47" w:rsidRPr="00926266" w:rsidRDefault="00A6164E" w:rsidP="00A6164E">
            <w:pPr>
              <w:tabs>
                <w:tab w:val="num" w:pos="142"/>
              </w:tabs>
              <w:autoSpaceDE w:val="0"/>
              <w:autoSpaceDN w:val="0"/>
              <w:adjustRightInd w:val="0"/>
              <w:spacing w:after="0"/>
              <w:jc w:val="both"/>
              <w:rPr>
                <w:sz w:val="18"/>
              </w:rPr>
            </w:pPr>
            <w:r w:rsidRPr="00A6164E">
              <w:rPr>
                <w:sz w:val="18"/>
              </w:rPr>
              <w:t xml:space="preserve">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tc>
      </w:tr>
      <w:tr w:rsidR="00B24C47" w:rsidRPr="00926266" w:rsidTr="00D21FCD">
        <w:tc>
          <w:tcPr>
            <w:tcW w:w="189" w:type="pct"/>
          </w:tcPr>
          <w:p w:rsidR="00B24C47" w:rsidRPr="00926266" w:rsidRDefault="00B24C47" w:rsidP="00D21FCD">
            <w:pPr>
              <w:spacing w:after="0"/>
              <w:jc w:val="center"/>
              <w:rPr>
                <w:b/>
                <w:sz w:val="18"/>
              </w:rPr>
            </w:pPr>
            <w:r w:rsidRPr="00926266">
              <w:rPr>
                <w:b/>
                <w:sz w:val="18"/>
              </w:rPr>
              <w:t>2</w:t>
            </w:r>
          </w:p>
        </w:tc>
        <w:tc>
          <w:tcPr>
            <w:tcW w:w="4811" w:type="pct"/>
          </w:tcPr>
          <w:p w:rsidR="00B24C47" w:rsidRPr="00926266" w:rsidRDefault="00B24C47" w:rsidP="00D21FCD">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B24C47" w:rsidRPr="00926266" w:rsidTr="00D21FCD">
        <w:tc>
          <w:tcPr>
            <w:tcW w:w="189" w:type="pct"/>
          </w:tcPr>
          <w:p w:rsidR="00B24C47" w:rsidRPr="00926266" w:rsidRDefault="00B24C47" w:rsidP="00D21FCD">
            <w:pPr>
              <w:spacing w:after="0"/>
              <w:jc w:val="center"/>
              <w:rPr>
                <w:b/>
                <w:sz w:val="18"/>
              </w:rPr>
            </w:pPr>
          </w:p>
        </w:tc>
        <w:tc>
          <w:tcPr>
            <w:tcW w:w="4811" w:type="pct"/>
          </w:tcPr>
          <w:p w:rsidR="00B24C47" w:rsidRPr="00926266" w:rsidRDefault="00B24C47"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B24C47" w:rsidRPr="00926266" w:rsidRDefault="00B24C47" w:rsidP="00D21FCD">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B24C47" w:rsidRPr="00926266" w:rsidTr="00D21FCD">
        <w:trPr>
          <w:trHeight w:val="287"/>
        </w:trPr>
        <w:tc>
          <w:tcPr>
            <w:tcW w:w="189" w:type="pct"/>
          </w:tcPr>
          <w:p w:rsidR="00B24C47" w:rsidRPr="00926266" w:rsidRDefault="00B24C47" w:rsidP="00D21FCD">
            <w:pPr>
              <w:spacing w:after="0"/>
              <w:jc w:val="center"/>
              <w:rPr>
                <w:b/>
                <w:sz w:val="18"/>
              </w:rPr>
            </w:pPr>
            <w:r w:rsidRPr="00926266">
              <w:rPr>
                <w:b/>
                <w:sz w:val="18"/>
              </w:rPr>
              <w:t>3</w:t>
            </w:r>
          </w:p>
        </w:tc>
        <w:tc>
          <w:tcPr>
            <w:tcW w:w="4811" w:type="pct"/>
          </w:tcPr>
          <w:p w:rsidR="00B24C47" w:rsidRPr="00926266" w:rsidRDefault="00B24C47" w:rsidP="00D21FCD">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B24C47" w:rsidRPr="00926266" w:rsidTr="00D21FCD">
        <w:tc>
          <w:tcPr>
            <w:tcW w:w="189" w:type="pct"/>
          </w:tcPr>
          <w:p w:rsidR="00B24C47" w:rsidRPr="00926266" w:rsidRDefault="00B24C47" w:rsidP="00D21FCD">
            <w:pPr>
              <w:spacing w:after="0"/>
              <w:jc w:val="center"/>
              <w:rPr>
                <w:b/>
                <w:sz w:val="18"/>
              </w:rPr>
            </w:pPr>
          </w:p>
        </w:tc>
        <w:tc>
          <w:tcPr>
            <w:tcW w:w="4811" w:type="pct"/>
          </w:tcPr>
          <w:p w:rsidR="00B24C47" w:rsidRPr="00926266" w:rsidRDefault="00B24C47"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B24C47" w:rsidRPr="00926266" w:rsidRDefault="00B24C47" w:rsidP="00B24C47">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B24C47" w:rsidRPr="00926266" w:rsidTr="00D21FCD">
        <w:tc>
          <w:tcPr>
            <w:tcW w:w="189" w:type="pct"/>
          </w:tcPr>
          <w:p w:rsidR="00B24C47" w:rsidRPr="00926266" w:rsidRDefault="00B24C47" w:rsidP="00D21FCD">
            <w:pPr>
              <w:spacing w:after="0"/>
              <w:rPr>
                <w:b/>
                <w:sz w:val="18"/>
              </w:rPr>
            </w:pPr>
            <w:r w:rsidRPr="00926266">
              <w:rPr>
                <w:b/>
                <w:sz w:val="18"/>
              </w:rPr>
              <w:t>1</w:t>
            </w:r>
          </w:p>
        </w:tc>
        <w:tc>
          <w:tcPr>
            <w:tcW w:w="4811" w:type="pct"/>
          </w:tcPr>
          <w:p w:rsidR="00B24C47" w:rsidRPr="00926266" w:rsidRDefault="00B24C47" w:rsidP="00D21FCD">
            <w:pPr>
              <w:spacing w:after="0"/>
              <w:rPr>
                <w:sz w:val="18"/>
              </w:rPr>
            </w:pPr>
            <w:r w:rsidRPr="00926266">
              <w:rPr>
                <w:b/>
                <w:sz w:val="18"/>
              </w:rPr>
              <w:t>Категория документа</w:t>
            </w:r>
          </w:p>
        </w:tc>
      </w:tr>
      <w:tr w:rsidR="00B24C47" w:rsidRPr="00926266" w:rsidTr="00D21FCD">
        <w:tc>
          <w:tcPr>
            <w:tcW w:w="189" w:type="pct"/>
          </w:tcPr>
          <w:p w:rsidR="00B24C47" w:rsidRPr="00926266" w:rsidRDefault="00B24C47" w:rsidP="00D21FCD">
            <w:pPr>
              <w:spacing w:after="0"/>
              <w:rPr>
                <w:b/>
                <w:sz w:val="18"/>
              </w:rPr>
            </w:pPr>
          </w:p>
        </w:tc>
        <w:tc>
          <w:tcPr>
            <w:tcW w:w="4811" w:type="pct"/>
          </w:tcPr>
          <w:p w:rsidR="00B24C47" w:rsidRPr="00926266" w:rsidRDefault="00B24C47" w:rsidP="00D21FCD">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B24C47" w:rsidRPr="00926266" w:rsidTr="00D21FCD">
        <w:tc>
          <w:tcPr>
            <w:tcW w:w="189" w:type="pct"/>
          </w:tcPr>
          <w:p w:rsidR="00B24C47" w:rsidRPr="00926266" w:rsidRDefault="00B24C47" w:rsidP="00D21FCD">
            <w:pPr>
              <w:spacing w:after="0"/>
              <w:rPr>
                <w:b/>
                <w:sz w:val="18"/>
              </w:rPr>
            </w:pPr>
            <w:r w:rsidRPr="00926266">
              <w:rPr>
                <w:b/>
                <w:sz w:val="18"/>
              </w:rPr>
              <w:t>2</w:t>
            </w:r>
          </w:p>
        </w:tc>
        <w:tc>
          <w:tcPr>
            <w:tcW w:w="4811" w:type="pct"/>
          </w:tcPr>
          <w:p w:rsidR="00B24C47" w:rsidRPr="00926266" w:rsidRDefault="00B24C47" w:rsidP="00D21FCD">
            <w:pPr>
              <w:spacing w:after="0"/>
              <w:rPr>
                <w:sz w:val="18"/>
              </w:rPr>
            </w:pPr>
            <w:r w:rsidRPr="00926266">
              <w:rPr>
                <w:b/>
                <w:sz w:val="18"/>
              </w:rPr>
              <w:t>Наименования документов, которые представляет заявитель для получения «услуги»</w:t>
            </w:r>
          </w:p>
        </w:tc>
      </w:tr>
      <w:tr w:rsidR="00B24C47" w:rsidRPr="00926266" w:rsidTr="00D21FCD">
        <w:tc>
          <w:tcPr>
            <w:tcW w:w="189" w:type="pct"/>
          </w:tcPr>
          <w:p w:rsidR="00B24C47" w:rsidRPr="00926266" w:rsidRDefault="00B24C47" w:rsidP="00D21FCD">
            <w:pPr>
              <w:spacing w:after="0"/>
              <w:rPr>
                <w:b/>
                <w:sz w:val="18"/>
              </w:rPr>
            </w:pPr>
          </w:p>
        </w:tc>
        <w:tc>
          <w:tcPr>
            <w:tcW w:w="4811" w:type="pct"/>
          </w:tcPr>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1. Для получения Муниципальной услуги Заявитель представляет: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1.1. Заявление о предоставлении жилого помещения по договору социального найма по форме согласно Приложению № 4 к настоящему Административному регламенту.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В случае направления заявления посредством ЕПГУ, РПГУ формирование заявления осуществляется посредством заполнения интерактивной формы на ЕПГУ, РПГУ без необходимости дополнительной подачи заявления в какой-либо иной форме.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 в форме электронного документа в личном кабинете на ЕПГУ, РПГУ, посредством электронной почты;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 на бумажном носителе в Администрации, в МФЦ.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1.2. Документ, удостоверяющий личность Заявителя, его представителя (в случае обращения представителя Заявителя).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В случае направления заявления посредством ЕПГУ, РПГУ сведения из документа, удостоверяющего личность Заявителя, его представителя, проверяются при подтверждении учетной записи в Единой системе идентификации и аутентификации (далее – ЕСИА).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В случае направления заявления посредством ЕПГУ, РПГУ сведения из документа, удостоверяющего личность Заявителя, его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1.3. Документы, удостоверяющие личность членов семьи Заявителя. </w:t>
            </w:r>
          </w:p>
          <w:p w:rsidR="00C26C64" w:rsidRPr="00C26C64" w:rsidRDefault="00C26C64" w:rsidP="00C26C64">
            <w:pPr>
              <w:autoSpaceDE w:val="0"/>
              <w:autoSpaceDN w:val="0"/>
              <w:adjustRightInd w:val="0"/>
              <w:spacing w:after="0"/>
              <w:jc w:val="both"/>
              <w:rPr>
                <w:sz w:val="18"/>
                <w:szCs w:val="28"/>
              </w:rPr>
            </w:pPr>
            <w:r w:rsidRPr="00C26C64">
              <w:rPr>
                <w:sz w:val="18"/>
                <w:szCs w:val="28"/>
              </w:rPr>
              <w:t xml:space="preserve">1.4. Обязательство по форме, установленной Приложением № 6 к настоящему Административному регламенту, о расторжении договора социального найма либо иного договора и освобождении занимаемого жилого помещения муниципального жилищного фонда. </w:t>
            </w:r>
          </w:p>
          <w:p w:rsidR="00B24C47" w:rsidRPr="00926266" w:rsidRDefault="00C26C64" w:rsidP="00C26C64">
            <w:pPr>
              <w:autoSpaceDE w:val="0"/>
              <w:autoSpaceDN w:val="0"/>
              <w:adjustRightInd w:val="0"/>
              <w:spacing w:after="0"/>
              <w:jc w:val="both"/>
              <w:rPr>
                <w:sz w:val="18"/>
              </w:rPr>
            </w:pPr>
            <w:r w:rsidRPr="00C26C64">
              <w:rPr>
                <w:sz w:val="18"/>
                <w:szCs w:val="28"/>
              </w:rPr>
              <w:t>2. 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 а также посредством электронной почты.</w:t>
            </w:r>
          </w:p>
        </w:tc>
      </w:tr>
      <w:tr w:rsidR="00B24C47" w:rsidRPr="00926266" w:rsidTr="00D21FCD">
        <w:tc>
          <w:tcPr>
            <w:tcW w:w="189" w:type="pct"/>
          </w:tcPr>
          <w:p w:rsidR="00B24C47" w:rsidRPr="00926266" w:rsidRDefault="00B24C47" w:rsidP="00D21FCD">
            <w:pPr>
              <w:spacing w:after="0"/>
              <w:rPr>
                <w:b/>
                <w:sz w:val="18"/>
              </w:rPr>
            </w:pPr>
            <w:r w:rsidRPr="00926266">
              <w:rPr>
                <w:b/>
                <w:sz w:val="18"/>
              </w:rPr>
              <w:t>3</w:t>
            </w:r>
          </w:p>
        </w:tc>
        <w:tc>
          <w:tcPr>
            <w:tcW w:w="4811" w:type="pct"/>
          </w:tcPr>
          <w:p w:rsidR="00B24C47" w:rsidRPr="00926266" w:rsidRDefault="00B24C47" w:rsidP="00D21FCD">
            <w:pPr>
              <w:spacing w:after="0"/>
              <w:rPr>
                <w:sz w:val="18"/>
              </w:rPr>
            </w:pPr>
            <w:r w:rsidRPr="00926266">
              <w:rPr>
                <w:b/>
                <w:sz w:val="18"/>
              </w:rPr>
              <w:t>Документ, предоставляемый по условию</w:t>
            </w:r>
          </w:p>
        </w:tc>
      </w:tr>
      <w:tr w:rsidR="00B24C47" w:rsidRPr="00926266" w:rsidTr="00D21FCD">
        <w:tc>
          <w:tcPr>
            <w:tcW w:w="189" w:type="pct"/>
          </w:tcPr>
          <w:p w:rsidR="00B24C47" w:rsidRPr="00926266" w:rsidRDefault="00B24C47" w:rsidP="00D21FCD">
            <w:pPr>
              <w:spacing w:after="0"/>
              <w:rPr>
                <w:b/>
                <w:sz w:val="18"/>
              </w:rPr>
            </w:pPr>
          </w:p>
        </w:tc>
        <w:tc>
          <w:tcPr>
            <w:tcW w:w="4811" w:type="pct"/>
          </w:tcPr>
          <w:p w:rsidR="00B24C47" w:rsidRPr="00926266" w:rsidRDefault="008A2420" w:rsidP="00D21FCD">
            <w:pPr>
              <w:spacing w:after="0"/>
              <w:rPr>
                <w:sz w:val="18"/>
              </w:rPr>
            </w:pPr>
            <w:r w:rsidRPr="00926266">
              <w:rPr>
                <w:sz w:val="18"/>
              </w:rPr>
              <w:t>Н</w:t>
            </w:r>
            <w:r w:rsidR="00B24C47" w:rsidRPr="00926266">
              <w:rPr>
                <w:sz w:val="18"/>
              </w:rPr>
              <w:t>ет</w:t>
            </w:r>
          </w:p>
        </w:tc>
      </w:tr>
      <w:tr w:rsidR="00B24C47" w:rsidRPr="00926266" w:rsidTr="00D21FCD">
        <w:tc>
          <w:tcPr>
            <w:tcW w:w="189" w:type="pct"/>
          </w:tcPr>
          <w:p w:rsidR="00B24C47" w:rsidRPr="00926266" w:rsidRDefault="00B24C47" w:rsidP="00D21FCD">
            <w:pPr>
              <w:spacing w:after="0"/>
              <w:rPr>
                <w:b/>
                <w:sz w:val="18"/>
              </w:rPr>
            </w:pPr>
            <w:r w:rsidRPr="00926266">
              <w:rPr>
                <w:b/>
                <w:sz w:val="18"/>
              </w:rPr>
              <w:t>4</w:t>
            </w:r>
          </w:p>
        </w:tc>
        <w:tc>
          <w:tcPr>
            <w:tcW w:w="4811" w:type="pct"/>
          </w:tcPr>
          <w:p w:rsidR="00B24C47" w:rsidRPr="00926266" w:rsidRDefault="00B24C47" w:rsidP="00D21FCD">
            <w:pPr>
              <w:spacing w:after="0"/>
              <w:rPr>
                <w:sz w:val="18"/>
              </w:rPr>
            </w:pPr>
            <w:r w:rsidRPr="00926266">
              <w:rPr>
                <w:b/>
                <w:sz w:val="18"/>
              </w:rPr>
              <w:t>Установленные требования к документу</w:t>
            </w:r>
          </w:p>
        </w:tc>
      </w:tr>
      <w:tr w:rsidR="00B24C47" w:rsidRPr="00926266" w:rsidTr="00D21FCD">
        <w:tc>
          <w:tcPr>
            <w:tcW w:w="189" w:type="pct"/>
          </w:tcPr>
          <w:p w:rsidR="00B24C47" w:rsidRPr="00926266" w:rsidRDefault="00B24C47" w:rsidP="00D21FCD">
            <w:pPr>
              <w:spacing w:after="0"/>
              <w:rPr>
                <w:b/>
                <w:sz w:val="18"/>
              </w:rPr>
            </w:pPr>
          </w:p>
        </w:tc>
        <w:tc>
          <w:tcPr>
            <w:tcW w:w="4811" w:type="pct"/>
          </w:tcPr>
          <w:p w:rsidR="00B24C47" w:rsidRPr="00926266" w:rsidRDefault="00B24C47" w:rsidP="00D21FCD">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B24C47" w:rsidRPr="00926266" w:rsidTr="00D21FCD">
        <w:tc>
          <w:tcPr>
            <w:tcW w:w="189" w:type="pct"/>
          </w:tcPr>
          <w:p w:rsidR="00B24C47" w:rsidRPr="00926266" w:rsidRDefault="00B24C47" w:rsidP="00D21FCD">
            <w:pPr>
              <w:spacing w:after="0"/>
              <w:rPr>
                <w:b/>
                <w:sz w:val="18"/>
              </w:rPr>
            </w:pPr>
            <w:r w:rsidRPr="00926266">
              <w:rPr>
                <w:b/>
                <w:sz w:val="18"/>
              </w:rPr>
              <w:t>5</w:t>
            </w:r>
          </w:p>
        </w:tc>
        <w:tc>
          <w:tcPr>
            <w:tcW w:w="4811" w:type="pct"/>
          </w:tcPr>
          <w:p w:rsidR="00B24C47" w:rsidRPr="00926266" w:rsidRDefault="00B24C47" w:rsidP="00D21FCD">
            <w:pPr>
              <w:spacing w:after="0"/>
              <w:rPr>
                <w:sz w:val="18"/>
              </w:rPr>
            </w:pPr>
            <w:r w:rsidRPr="00926266">
              <w:rPr>
                <w:b/>
                <w:sz w:val="18"/>
              </w:rPr>
              <w:t>Форма (шаблон) документа</w:t>
            </w:r>
          </w:p>
        </w:tc>
      </w:tr>
      <w:tr w:rsidR="00B24C47" w:rsidRPr="00EF5A99" w:rsidTr="00D21FCD">
        <w:tc>
          <w:tcPr>
            <w:tcW w:w="189" w:type="pct"/>
          </w:tcPr>
          <w:p w:rsidR="00B24C47" w:rsidRPr="00EF5A99" w:rsidRDefault="00B24C47" w:rsidP="00D21FCD">
            <w:pPr>
              <w:spacing w:after="0"/>
              <w:rPr>
                <w:b/>
                <w:sz w:val="18"/>
              </w:rPr>
            </w:pPr>
          </w:p>
        </w:tc>
        <w:tc>
          <w:tcPr>
            <w:tcW w:w="4811" w:type="pct"/>
          </w:tcPr>
          <w:p w:rsidR="00B24C47" w:rsidRPr="00EF5A99" w:rsidRDefault="008A2420" w:rsidP="00D21FCD">
            <w:pPr>
              <w:spacing w:after="0"/>
              <w:rPr>
                <w:sz w:val="18"/>
              </w:rPr>
            </w:pPr>
            <w:r w:rsidRPr="00EF5A99">
              <w:rPr>
                <w:sz w:val="18"/>
              </w:rPr>
              <w:t>Н</w:t>
            </w:r>
            <w:r w:rsidR="00B24C47" w:rsidRPr="00EF5A99">
              <w:rPr>
                <w:sz w:val="18"/>
              </w:rPr>
              <w:t>ет</w:t>
            </w:r>
          </w:p>
        </w:tc>
      </w:tr>
      <w:tr w:rsidR="00B24C47" w:rsidRPr="00EF5A99" w:rsidTr="00D21FCD">
        <w:tc>
          <w:tcPr>
            <w:tcW w:w="189" w:type="pct"/>
          </w:tcPr>
          <w:p w:rsidR="00B24C47" w:rsidRPr="00EF5A99" w:rsidRDefault="00B24C47" w:rsidP="00D21FCD">
            <w:pPr>
              <w:spacing w:after="0"/>
              <w:rPr>
                <w:b/>
                <w:sz w:val="18"/>
              </w:rPr>
            </w:pPr>
            <w:r w:rsidRPr="00EF5A99">
              <w:rPr>
                <w:b/>
                <w:sz w:val="18"/>
              </w:rPr>
              <w:t>6</w:t>
            </w:r>
          </w:p>
        </w:tc>
        <w:tc>
          <w:tcPr>
            <w:tcW w:w="4811" w:type="pct"/>
          </w:tcPr>
          <w:p w:rsidR="00B24C47" w:rsidRPr="00EF5A99" w:rsidRDefault="00B24C47" w:rsidP="00D21FCD">
            <w:pPr>
              <w:spacing w:after="0"/>
              <w:rPr>
                <w:sz w:val="18"/>
              </w:rPr>
            </w:pPr>
            <w:r w:rsidRPr="00EF5A99">
              <w:rPr>
                <w:b/>
                <w:sz w:val="18"/>
              </w:rPr>
              <w:t>Образец документа/заполнения документа</w:t>
            </w:r>
          </w:p>
        </w:tc>
      </w:tr>
      <w:tr w:rsidR="00B24C47" w:rsidRPr="00EF5A99" w:rsidTr="00D21FCD">
        <w:tc>
          <w:tcPr>
            <w:tcW w:w="189" w:type="pct"/>
          </w:tcPr>
          <w:p w:rsidR="00B24C47" w:rsidRPr="00EF5A99" w:rsidRDefault="00B24C47" w:rsidP="00D21FCD">
            <w:pPr>
              <w:spacing w:after="0"/>
              <w:rPr>
                <w:b/>
                <w:sz w:val="18"/>
              </w:rPr>
            </w:pPr>
          </w:p>
        </w:tc>
        <w:tc>
          <w:tcPr>
            <w:tcW w:w="4811" w:type="pct"/>
          </w:tcPr>
          <w:p w:rsidR="00B24C47" w:rsidRPr="00EF5A99" w:rsidRDefault="008A2420" w:rsidP="00D21FCD">
            <w:pPr>
              <w:pStyle w:val="ConsPlusNonformat"/>
              <w:contextualSpacing/>
              <w:rPr>
                <w:sz w:val="16"/>
                <w:szCs w:val="22"/>
              </w:rPr>
            </w:pPr>
            <w:r w:rsidRPr="00EF5A99">
              <w:rPr>
                <w:sz w:val="16"/>
                <w:szCs w:val="22"/>
              </w:rPr>
              <w:t>Н</w:t>
            </w:r>
            <w:r w:rsidR="00B24C47" w:rsidRPr="00EF5A99">
              <w:rPr>
                <w:sz w:val="16"/>
                <w:szCs w:val="22"/>
              </w:rPr>
              <w:t>ет</w:t>
            </w:r>
          </w:p>
        </w:tc>
      </w:tr>
    </w:tbl>
    <w:p w:rsidR="00B24C47" w:rsidRPr="00926266" w:rsidRDefault="00B24C47" w:rsidP="00B24C47">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0"/>
        <w:gridCol w:w="1845"/>
        <w:gridCol w:w="1892"/>
        <w:gridCol w:w="1695"/>
        <w:gridCol w:w="961"/>
        <w:gridCol w:w="1845"/>
        <w:gridCol w:w="1845"/>
        <w:gridCol w:w="1845"/>
      </w:tblGrid>
      <w:tr w:rsidR="00B24C47" w:rsidRPr="00926266" w:rsidTr="00D21FCD">
        <w:tc>
          <w:tcPr>
            <w:tcW w:w="536" w:type="pct"/>
          </w:tcPr>
          <w:p w:rsidR="00B24C47" w:rsidRPr="00926266" w:rsidRDefault="00B24C47" w:rsidP="00D21FCD">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B24C47" w:rsidRPr="00926266" w:rsidRDefault="00B24C47" w:rsidP="00D21FCD">
            <w:pPr>
              <w:spacing w:after="0"/>
              <w:jc w:val="center"/>
              <w:rPr>
                <w:b/>
                <w:sz w:val="18"/>
              </w:rPr>
            </w:pPr>
            <w:r w:rsidRPr="00926266">
              <w:rPr>
                <w:b/>
                <w:sz w:val="18"/>
              </w:rPr>
              <w:t>Наименование запрашиваемого документа (сведения)</w:t>
            </w:r>
          </w:p>
        </w:tc>
        <w:tc>
          <w:tcPr>
            <w:tcW w:w="501" w:type="pct"/>
          </w:tcPr>
          <w:p w:rsidR="00B24C47" w:rsidRPr="00926266" w:rsidRDefault="00B24C47" w:rsidP="00D21FCD">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B24C47" w:rsidRPr="00926266" w:rsidRDefault="00B24C47" w:rsidP="00D21FCD">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B24C47" w:rsidRPr="00926266" w:rsidRDefault="00B24C47" w:rsidP="00D21FCD">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B24C47" w:rsidRPr="00926266" w:rsidRDefault="00B24C47" w:rsidP="00D21FCD">
            <w:pPr>
              <w:spacing w:after="0"/>
              <w:jc w:val="center"/>
              <w:rPr>
                <w:b/>
                <w:sz w:val="18"/>
              </w:rPr>
            </w:pPr>
            <w:r w:rsidRPr="00926266">
              <w:rPr>
                <w:b/>
                <w:sz w:val="18"/>
              </w:rPr>
              <w:t xml:space="preserve">ный запрос </w:t>
            </w:r>
          </w:p>
        </w:tc>
        <w:tc>
          <w:tcPr>
            <w:tcW w:w="410" w:type="pct"/>
          </w:tcPr>
          <w:p w:rsidR="00B24C47" w:rsidRPr="00926266" w:rsidRDefault="00B24C47" w:rsidP="00D21FCD">
            <w:pPr>
              <w:spacing w:after="0"/>
              <w:jc w:val="center"/>
              <w:rPr>
                <w:b/>
                <w:sz w:val="18"/>
              </w:rPr>
            </w:pPr>
            <w:r w:rsidRPr="00926266">
              <w:rPr>
                <w:b/>
                <w:sz w:val="18"/>
                <w:lang w:val="en-US"/>
              </w:rPr>
              <w:t>SID</w:t>
            </w:r>
          </w:p>
          <w:p w:rsidR="00B24C47" w:rsidRPr="00926266" w:rsidRDefault="00B24C47" w:rsidP="00D21FCD">
            <w:pPr>
              <w:spacing w:after="0"/>
              <w:jc w:val="center"/>
              <w:rPr>
                <w:b/>
                <w:sz w:val="18"/>
              </w:rPr>
            </w:pPr>
            <w:r w:rsidRPr="00926266">
              <w:rPr>
                <w:b/>
                <w:sz w:val="18"/>
              </w:rPr>
              <w:t>электрон</w:t>
            </w:r>
          </w:p>
          <w:p w:rsidR="00B24C47" w:rsidRPr="00926266" w:rsidRDefault="00B24C47" w:rsidP="00D21FCD">
            <w:pPr>
              <w:spacing w:after="0"/>
              <w:jc w:val="center"/>
              <w:rPr>
                <w:b/>
                <w:sz w:val="18"/>
              </w:rPr>
            </w:pPr>
            <w:r w:rsidRPr="00926266">
              <w:rPr>
                <w:b/>
                <w:sz w:val="18"/>
              </w:rPr>
              <w:t>ного сервиса</w:t>
            </w:r>
          </w:p>
        </w:tc>
        <w:tc>
          <w:tcPr>
            <w:tcW w:w="592" w:type="pct"/>
          </w:tcPr>
          <w:p w:rsidR="00B24C47" w:rsidRPr="00926266" w:rsidRDefault="00B24C47" w:rsidP="00D21FCD">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B24C47" w:rsidRPr="00926266" w:rsidRDefault="00B24C47" w:rsidP="00D21FCD">
            <w:pPr>
              <w:spacing w:after="0"/>
              <w:jc w:val="center"/>
              <w:rPr>
                <w:b/>
                <w:sz w:val="18"/>
              </w:rPr>
            </w:pPr>
            <w:r w:rsidRPr="00926266">
              <w:rPr>
                <w:b/>
                <w:sz w:val="18"/>
              </w:rPr>
              <w:t>Форма (шаблон)</w:t>
            </w:r>
          </w:p>
          <w:p w:rsidR="00B24C47" w:rsidRPr="00926266" w:rsidRDefault="00B24C47" w:rsidP="00D21FCD">
            <w:pPr>
              <w:spacing w:after="0"/>
              <w:jc w:val="center"/>
              <w:rPr>
                <w:b/>
                <w:sz w:val="18"/>
              </w:rPr>
            </w:pPr>
            <w:r w:rsidRPr="00926266">
              <w:rPr>
                <w:b/>
                <w:sz w:val="18"/>
              </w:rPr>
              <w:t>межведомственного запроса</w:t>
            </w:r>
          </w:p>
        </w:tc>
        <w:tc>
          <w:tcPr>
            <w:tcW w:w="520" w:type="pct"/>
          </w:tcPr>
          <w:p w:rsidR="00B24C47" w:rsidRPr="00926266" w:rsidRDefault="00B24C47" w:rsidP="00D21FCD">
            <w:pPr>
              <w:spacing w:after="0"/>
              <w:jc w:val="center"/>
              <w:rPr>
                <w:b/>
                <w:sz w:val="18"/>
              </w:rPr>
            </w:pPr>
            <w:r w:rsidRPr="00926266">
              <w:rPr>
                <w:b/>
                <w:sz w:val="18"/>
              </w:rPr>
              <w:t>Образец заполнения формы межведомственного запроса</w:t>
            </w:r>
          </w:p>
        </w:tc>
      </w:tr>
      <w:tr w:rsidR="00B24C47" w:rsidRPr="00926266" w:rsidTr="00D21FCD">
        <w:tc>
          <w:tcPr>
            <w:tcW w:w="536" w:type="pct"/>
          </w:tcPr>
          <w:p w:rsidR="00B24C47" w:rsidRPr="00926266" w:rsidRDefault="00B24C47" w:rsidP="00D21FCD">
            <w:pPr>
              <w:spacing w:after="0"/>
              <w:jc w:val="center"/>
              <w:rPr>
                <w:b/>
                <w:sz w:val="18"/>
              </w:rPr>
            </w:pPr>
            <w:r w:rsidRPr="00926266">
              <w:rPr>
                <w:b/>
                <w:sz w:val="18"/>
              </w:rPr>
              <w:t>1</w:t>
            </w:r>
          </w:p>
        </w:tc>
        <w:tc>
          <w:tcPr>
            <w:tcW w:w="455" w:type="pct"/>
          </w:tcPr>
          <w:p w:rsidR="00B24C47" w:rsidRPr="00926266" w:rsidRDefault="00B24C47" w:rsidP="00D21FCD">
            <w:pPr>
              <w:spacing w:after="0"/>
              <w:jc w:val="center"/>
              <w:rPr>
                <w:b/>
                <w:sz w:val="18"/>
              </w:rPr>
            </w:pPr>
            <w:r w:rsidRPr="00926266">
              <w:rPr>
                <w:b/>
                <w:sz w:val="18"/>
              </w:rPr>
              <w:t>2</w:t>
            </w:r>
          </w:p>
        </w:tc>
        <w:tc>
          <w:tcPr>
            <w:tcW w:w="501" w:type="pct"/>
          </w:tcPr>
          <w:p w:rsidR="00B24C47" w:rsidRPr="00926266" w:rsidRDefault="00B24C47" w:rsidP="00D21FCD">
            <w:pPr>
              <w:spacing w:after="0"/>
              <w:jc w:val="center"/>
              <w:rPr>
                <w:b/>
                <w:sz w:val="18"/>
              </w:rPr>
            </w:pPr>
            <w:r w:rsidRPr="00926266">
              <w:rPr>
                <w:b/>
                <w:sz w:val="18"/>
              </w:rPr>
              <w:t>3</w:t>
            </w:r>
          </w:p>
        </w:tc>
        <w:tc>
          <w:tcPr>
            <w:tcW w:w="774" w:type="pct"/>
          </w:tcPr>
          <w:p w:rsidR="00B24C47" w:rsidRPr="00926266" w:rsidRDefault="00B24C47" w:rsidP="00D21FCD">
            <w:pPr>
              <w:spacing w:after="0"/>
              <w:jc w:val="center"/>
              <w:rPr>
                <w:b/>
                <w:sz w:val="18"/>
              </w:rPr>
            </w:pPr>
            <w:r w:rsidRPr="00926266">
              <w:rPr>
                <w:b/>
                <w:sz w:val="18"/>
              </w:rPr>
              <w:t>4</w:t>
            </w:r>
          </w:p>
        </w:tc>
        <w:tc>
          <w:tcPr>
            <w:tcW w:w="710" w:type="pct"/>
          </w:tcPr>
          <w:p w:rsidR="00B24C47" w:rsidRPr="00926266" w:rsidRDefault="00B24C47" w:rsidP="00D21FCD">
            <w:pPr>
              <w:spacing w:after="0"/>
              <w:jc w:val="center"/>
              <w:rPr>
                <w:b/>
                <w:sz w:val="18"/>
              </w:rPr>
            </w:pPr>
            <w:r w:rsidRPr="00926266">
              <w:rPr>
                <w:b/>
                <w:sz w:val="18"/>
              </w:rPr>
              <w:t>5</w:t>
            </w:r>
          </w:p>
        </w:tc>
        <w:tc>
          <w:tcPr>
            <w:tcW w:w="410" w:type="pct"/>
          </w:tcPr>
          <w:p w:rsidR="00B24C47" w:rsidRPr="00926266" w:rsidRDefault="00B24C47" w:rsidP="00D21FCD">
            <w:pPr>
              <w:spacing w:after="0"/>
              <w:jc w:val="center"/>
              <w:rPr>
                <w:b/>
                <w:sz w:val="18"/>
              </w:rPr>
            </w:pPr>
            <w:r w:rsidRPr="00926266">
              <w:rPr>
                <w:b/>
                <w:sz w:val="18"/>
              </w:rPr>
              <w:t>6</w:t>
            </w:r>
          </w:p>
        </w:tc>
        <w:tc>
          <w:tcPr>
            <w:tcW w:w="592" w:type="pct"/>
          </w:tcPr>
          <w:p w:rsidR="00B24C47" w:rsidRPr="00926266" w:rsidRDefault="00B24C47" w:rsidP="00D21FCD">
            <w:pPr>
              <w:spacing w:after="0"/>
              <w:jc w:val="center"/>
              <w:rPr>
                <w:b/>
                <w:sz w:val="18"/>
              </w:rPr>
            </w:pPr>
            <w:r w:rsidRPr="00926266">
              <w:rPr>
                <w:b/>
                <w:sz w:val="18"/>
              </w:rPr>
              <w:t>7</w:t>
            </w:r>
          </w:p>
        </w:tc>
        <w:tc>
          <w:tcPr>
            <w:tcW w:w="501" w:type="pct"/>
          </w:tcPr>
          <w:p w:rsidR="00B24C47" w:rsidRPr="00926266" w:rsidRDefault="00B24C47" w:rsidP="00D21FCD">
            <w:pPr>
              <w:spacing w:after="0"/>
              <w:jc w:val="center"/>
              <w:rPr>
                <w:b/>
                <w:sz w:val="18"/>
              </w:rPr>
            </w:pPr>
            <w:r w:rsidRPr="00926266">
              <w:rPr>
                <w:b/>
                <w:sz w:val="18"/>
              </w:rPr>
              <w:t>8</w:t>
            </w:r>
          </w:p>
        </w:tc>
        <w:tc>
          <w:tcPr>
            <w:tcW w:w="520" w:type="pct"/>
          </w:tcPr>
          <w:p w:rsidR="00B24C47" w:rsidRPr="00926266" w:rsidRDefault="00B24C47" w:rsidP="00D21FCD">
            <w:pPr>
              <w:spacing w:after="0"/>
              <w:jc w:val="center"/>
              <w:rPr>
                <w:b/>
                <w:sz w:val="18"/>
              </w:rPr>
            </w:pPr>
            <w:r w:rsidRPr="00926266">
              <w:rPr>
                <w:b/>
                <w:sz w:val="18"/>
              </w:rPr>
              <w:t>9</w:t>
            </w:r>
          </w:p>
        </w:tc>
      </w:tr>
      <w:tr w:rsidR="00B24C47" w:rsidRPr="00926266" w:rsidTr="00D21FCD">
        <w:tc>
          <w:tcPr>
            <w:tcW w:w="536" w:type="pct"/>
          </w:tcPr>
          <w:p w:rsidR="00B24C47" w:rsidRPr="00926266" w:rsidRDefault="00B24C47" w:rsidP="00D21FCD">
            <w:pPr>
              <w:spacing w:after="0"/>
              <w:jc w:val="center"/>
              <w:rPr>
                <w:sz w:val="18"/>
              </w:rPr>
            </w:pPr>
          </w:p>
        </w:tc>
        <w:tc>
          <w:tcPr>
            <w:tcW w:w="455" w:type="pct"/>
          </w:tcPr>
          <w:p w:rsidR="00B24C47" w:rsidRPr="00926266" w:rsidRDefault="00B24C47" w:rsidP="00D21FCD">
            <w:pPr>
              <w:spacing w:after="0"/>
              <w:rPr>
                <w:sz w:val="18"/>
              </w:rPr>
            </w:pPr>
          </w:p>
        </w:tc>
        <w:tc>
          <w:tcPr>
            <w:tcW w:w="501" w:type="pct"/>
          </w:tcPr>
          <w:p w:rsidR="00B24C47" w:rsidRPr="00926266" w:rsidRDefault="00B24C47" w:rsidP="00D21FCD">
            <w:pPr>
              <w:spacing w:after="0"/>
              <w:jc w:val="both"/>
              <w:rPr>
                <w:b/>
                <w:sz w:val="18"/>
              </w:rPr>
            </w:pPr>
          </w:p>
        </w:tc>
        <w:tc>
          <w:tcPr>
            <w:tcW w:w="774" w:type="pct"/>
          </w:tcPr>
          <w:p w:rsidR="00B24C47" w:rsidRPr="00926266" w:rsidRDefault="00B24C47" w:rsidP="00D21FCD">
            <w:pPr>
              <w:spacing w:after="0"/>
              <w:jc w:val="both"/>
              <w:rPr>
                <w:sz w:val="18"/>
              </w:rPr>
            </w:pPr>
          </w:p>
        </w:tc>
        <w:tc>
          <w:tcPr>
            <w:tcW w:w="710" w:type="pct"/>
          </w:tcPr>
          <w:p w:rsidR="00B24C47" w:rsidRPr="00926266" w:rsidRDefault="00B24C47" w:rsidP="00D21FCD">
            <w:pPr>
              <w:spacing w:after="0"/>
              <w:jc w:val="both"/>
              <w:rPr>
                <w:b/>
                <w:sz w:val="18"/>
              </w:rPr>
            </w:pPr>
          </w:p>
        </w:tc>
        <w:tc>
          <w:tcPr>
            <w:tcW w:w="410" w:type="pct"/>
          </w:tcPr>
          <w:p w:rsidR="00B24C47" w:rsidRPr="00926266" w:rsidRDefault="00B24C47" w:rsidP="00D21FCD">
            <w:pPr>
              <w:spacing w:after="0"/>
              <w:jc w:val="center"/>
              <w:rPr>
                <w:sz w:val="18"/>
              </w:rPr>
            </w:pPr>
          </w:p>
        </w:tc>
        <w:tc>
          <w:tcPr>
            <w:tcW w:w="592" w:type="pct"/>
          </w:tcPr>
          <w:p w:rsidR="00B24C47" w:rsidRPr="00926266" w:rsidRDefault="00B24C47" w:rsidP="00D21FCD">
            <w:pPr>
              <w:spacing w:after="0"/>
              <w:jc w:val="center"/>
              <w:rPr>
                <w:sz w:val="18"/>
              </w:rPr>
            </w:pPr>
          </w:p>
        </w:tc>
        <w:tc>
          <w:tcPr>
            <w:tcW w:w="501" w:type="pct"/>
          </w:tcPr>
          <w:p w:rsidR="00B24C47" w:rsidRPr="00926266" w:rsidRDefault="00B24C47" w:rsidP="00D21FCD">
            <w:pPr>
              <w:spacing w:after="0"/>
              <w:jc w:val="center"/>
              <w:rPr>
                <w:sz w:val="18"/>
              </w:rPr>
            </w:pPr>
          </w:p>
        </w:tc>
        <w:tc>
          <w:tcPr>
            <w:tcW w:w="520" w:type="pct"/>
          </w:tcPr>
          <w:p w:rsidR="00B24C47" w:rsidRPr="00926266" w:rsidRDefault="00B24C47" w:rsidP="00D21FCD">
            <w:pPr>
              <w:spacing w:after="0"/>
              <w:jc w:val="center"/>
              <w:rPr>
                <w:sz w:val="18"/>
              </w:rPr>
            </w:pPr>
          </w:p>
        </w:tc>
      </w:tr>
      <w:tr w:rsidR="00B24C47" w:rsidRPr="00926266" w:rsidTr="00D21FCD">
        <w:tc>
          <w:tcPr>
            <w:tcW w:w="536" w:type="pct"/>
          </w:tcPr>
          <w:p w:rsidR="00B24C47" w:rsidRPr="00926266" w:rsidRDefault="00B24C47" w:rsidP="00D21FCD">
            <w:pPr>
              <w:spacing w:after="0"/>
              <w:jc w:val="center"/>
              <w:rPr>
                <w:sz w:val="18"/>
              </w:rPr>
            </w:pPr>
          </w:p>
        </w:tc>
        <w:tc>
          <w:tcPr>
            <w:tcW w:w="455" w:type="pct"/>
          </w:tcPr>
          <w:p w:rsidR="00B24C47" w:rsidRPr="00926266" w:rsidRDefault="00B24C47" w:rsidP="00D21FCD">
            <w:pPr>
              <w:spacing w:after="0"/>
              <w:rPr>
                <w:sz w:val="18"/>
              </w:rPr>
            </w:pPr>
          </w:p>
        </w:tc>
        <w:tc>
          <w:tcPr>
            <w:tcW w:w="501" w:type="pct"/>
          </w:tcPr>
          <w:p w:rsidR="00B24C47" w:rsidRPr="00926266" w:rsidRDefault="00B24C47" w:rsidP="00D21FCD">
            <w:pPr>
              <w:spacing w:after="0"/>
              <w:jc w:val="both"/>
              <w:rPr>
                <w:sz w:val="18"/>
              </w:rPr>
            </w:pPr>
          </w:p>
        </w:tc>
        <w:tc>
          <w:tcPr>
            <w:tcW w:w="774" w:type="pct"/>
          </w:tcPr>
          <w:p w:rsidR="00B24C47" w:rsidRPr="00926266" w:rsidRDefault="00B24C47" w:rsidP="00D21FCD">
            <w:pPr>
              <w:spacing w:after="0"/>
              <w:jc w:val="both"/>
              <w:rPr>
                <w:sz w:val="18"/>
              </w:rPr>
            </w:pPr>
          </w:p>
        </w:tc>
        <w:tc>
          <w:tcPr>
            <w:tcW w:w="710" w:type="pct"/>
          </w:tcPr>
          <w:p w:rsidR="00B24C47" w:rsidRPr="00926266" w:rsidRDefault="00B24C47" w:rsidP="00D21FCD">
            <w:pPr>
              <w:spacing w:after="0"/>
              <w:jc w:val="both"/>
              <w:rPr>
                <w:sz w:val="18"/>
              </w:rPr>
            </w:pPr>
          </w:p>
        </w:tc>
        <w:tc>
          <w:tcPr>
            <w:tcW w:w="410" w:type="pct"/>
          </w:tcPr>
          <w:p w:rsidR="00B24C47" w:rsidRPr="00926266" w:rsidRDefault="00B24C47" w:rsidP="00D21FCD">
            <w:pPr>
              <w:spacing w:after="0"/>
              <w:jc w:val="center"/>
              <w:rPr>
                <w:sz w:val="18"/>
              </w:rPr>
            </w:pPr>
          </w:p>
        </w:tc>
        <w:tc>
          <w:tcPr>
            <w:tcW w:w="592" w:type="pct"/>
          </w:tcPr>
          <w:p w:rsidR="00B24C47" w:rsidRPr="00926266" w:rsidRDefault="00B24C47" w:rsidP="00D21FCD">
            <w:pPr>
              <w:spacing w:after="0"/>
              <w:jc w:val="center"/>
              <w:rPr>
                <w:sz w:val="18"/>
              </w:rPr>
            </w:pPr>
          </w:p>
        </w:tc>
        <w:tc>
          <w:tcPr>
            <w:tcW w:w="501" w:type="pct"/>
          </w:tcPr>
          <w:p w:rsidR="00B24C47" w:rsidRPr="00926266" w:rsidRDefault="00B24C47" w:rsidP="00D21FCD">
            <w:pPr>
              <w:spacing w:after="0"/>
              <w:jc w:val="center"/>
              <w:rPr>
                <w:sz w:val="18"/>
              </w:rPr>
            </w:pPr>
          </w:p>
        </w:tc>
        <w:tc>
          <w:tcPr>
            <w:tcW w:w="520" w:type="pct"/>
          </w:tcPr>
          <w:p w:rsidR="00B24C47" w:rsidRPr="00926266" w:rsidRDefault="00B24C47" w:rsidP="00D21FCD">
            <w:pPr>
              <w:spacing w:after="0"/>
              <w:jc w:val="center"/>
              <w:rPr>
                <w:sz w:val="18"/>
              </w:rPr>
            </w:pPr>
          </w:p>
        </w:tc>
      </w:tr>
      <w:tr w:rsidR="00B24C47" w:rsidRPr="00926266" w:rsidTr="00D21FCD">
        <w:tc>
          <w:tcPr>
            <w:tcW w:w="536" w:type="pct"/>
          </w:tcPr>
          <w:p w:rsidR="00B24C47" w:rsidRPr="00926266" w:rsidRDefault="00B24C47" w:rsidP="00D21FCD">
            <w:pPr>
              <w:spacing w:after="0"/>
              <w:jc w:val="center"/>
              <w:rPr>
                <w:sz w:val="18"/>
              </w:rPr>
            </w:pPr>
          </w:p>
        </w:tc>
        <w:tc>
          <w:tcPr>
            <w:tcW w:w="455" w:type="pct"/>
          </w:tcPr>
          <w:p w:rsidR="00B24C47" w:rsidRPr="00926266" w:rsidRDefault="00B24C47" w:rsidP="00D21FCD">
            <w:pPr>
              <w:pStyle w:val="ConsPlusNormal"/>
              <w:ind w:firstLine="0"/>
              <w:jc w:val="both"/>
              <w:outlineLvl w:val="0"/>
              <w:rPr>
                <w:sz w:val="14"/>
              </w:rPr>
            </w:pPr>
          </w:p>
        </w:tc>
        <w:tc>
          <w:tcPr>
            <w:tcW w:w="501" w:type="pct"/>
          </w:tcPr>
          <w:p w:rsidR="00B24C47" w:rsidRPr="00926266" w:rsidRDefault="00B24C47" w:rsidP="00D21FCD">
            <w:pPr>
              <w:pStyle w:val="ConsPlusNormal"/>
              <w:ind w:firstLine="0"/>
              <w:jc w:val="both"/>
              <w:outlineLvl w:val="0"/>
              <w:rPr>
                <w:sz w:val="14"/>
              </w:rPr>
            </w:pPr>
          </w:p>
        </w:tc>
        <w:tc>
          <w:tcPr>
            <w:tcW w:w="774" w:type="pct"/>
          </w:tcPr>
          <w:p w:rsidR="00B24C47" w:rsidRPr="00926266" w:rsidRDefault="00B24C47" w:rsidP="00D21FCD">
            <w:pPr>
              <w:spacing w:after="0"/>
              <w:jc w:val="both"/>
              <w:rPr>
                <w:sz w:val="18"/>
              </w:rPr>
            </w:pPr>
          </w:p>
        </w:tc>
        <w:tc>
          <w:tcPr>
            <w:tcW w:w="710" w:type="pct"/>
          </w:tcPr>
          <w:p w:rsidR="00B24C47" w:rsidRPr="00926266" w:rsidRDefault="00B24C47" w:rsidP="00D21FCD">
            <w:pPr>
              <w:spacing w:after="0"/>
              <w:jc w:val="both"/>
              <w:rPr>
                <w:sz w:val="18"/>
              </w:rPr>
            </w:pPr>
          </w:p>
        </w:tc>
        <w:tc>
          <w:tcPr>
            <w:tcW w:w="410" w:type="pct"/>
          </w:tcPr>
          <w:p w:rsidR="00B24C47" w:rsidRPr="00926266" w:rsidRDefault="00B24C47" w:rsidP="00D21FCD">
            <w:pPr>
              <w:spacing w:after="0"/>
              <w:jc w:val="center"/>
              <w:rPr>
                <w:sz w:val="18"/>
              </w:rPr>
            </w:pPr>
          </w:p>
        </w:tc>
        <w:tc>
          <w:tcPr>
            <w:tcW w:w="592" w:type="pct"/>
          </w:tcPr>
          <w:p w:rsidR="00B24C47" w:rsidRPr="00926266" w:rsidRDefault="00B24C47" w:rsidP="00D21FCD">
            <w:pPr>
              <w:spacing w:after="0"/>
              <w:jc w:val="center"/>
              <w:rPr>
                <w:sz w:val="18"/>
              </w:rPr>
            </w:pPr>
          </w:p>
        </w:tc>
        <w:tc>
          <w:tcPr>
            <w:tcW w:w="501" w:type="pct"/>
          </w:tcPr>
          <w:p w:rsidR="00B24C47" w:rsidRPr="00926266" w:rsidRDefault="00B24C47" w:rsidP="00D21FCD">
            <w:pPr>
              <w:spacing w:after="0"/>
              <w:jc w:val="center"/>
              <w:rPr>
                <w:sz w:val="18"/>
              </w:rPr>
            </w:pPr>
          </w:p>
        </w:tc>
        <w:tc>
          <w:tcPr>
            <w:tcW w:w="520" w:type="pct"/>
          </w:tcPr>
          <w:p w:rsidR="00B24C47" w:rsidRPr="00926266" w:rsidRDefault="00B24C47" w:rsidP="00D21FCD">
            <w:pPr>
              <w:spacing w:after="0"/>
              <w:jc w:val="center"/>
              <w:rPr>
                <w:sz w:val="18"/>
              </w:rPr>
            </w:pPr>
          </w:p>
        </w:tc>
      </w:tr>
      <w:tr w:rsidR="00B24C47" w:rsidRPr="00926266" w:rsidTr="00D21FCD">
        <w:tc>
          <w:tcPr>
            <w:tcW w:w="536" w:type="pct"/>
          </w:tcPr>
          <w:p w:rsidR="00B24C47" w:rsidRPr="00926266" w:rsidRDefault="00B24C47" w:rsidP="00D21FCD">
            <w:pPr>
              <w:spacing w:after="0"/>
              <w:jc w:val="center"/>
              <w:rPr>
                <w:sz w:val="18"/>
              </w:rPr>
            </w:pPr>
          </w:p>
        </w:tc>
        <w:tc>
          <w:tcPr>
            <w:tcW w:w="455" w:type="pct"/>
          </w:tcPr>
          <w:p w:rsidR="00B24C47" w:rsidRPr="00926266" w:rsidRDefault="00B24C47" w:rsidP="00D21FCD">
            <w:pPr>
              <w:pStyle w:val="ConsPlusNormal"/>
              <w:ind w:firstLine="0"/>
              <w:jc w:val="both"/>
              <w:outlineLvl w:val="0"/>
              <w:rPr>
                <w:rFonts w:ascii="Times New Roman" w:hAnsi="Times New Roman" w:cs="Times New Roman"/>
                <w:sz w:val="18"/>
                <w:szCs w:val="24"/>
                <w:lang w:eastAsia="ru-RU"/>
              </w:rPr>
            </w:pPr>
          </w:p>
        </w:tc>
        <w:tc>
          <w:tcPr>
            <w:tcW w:w="501" w:type="pct"/>
          </w:tcPr>
          <w:p w:rsidR="00B24C47" w:rsidRPr="00926266" w:rsidRDefault="00B24C47" w:rsidP="00D21FCD">
            <w:pPr>
              <w:pStyle w:val="ConsPlusNormal"/>
              <w:ind w:firstLine="0"/>
              <w:jc w:val="both"/>
              <w:outlineLvl w:val="0"/>
              <w:rPr>
                <w:rFonts w:ascii="Times New Roman" w:hAnsi="Times New Roman" w:cs="Times New Roman"/>
                <w:sz w:val="18"/>
                <w:szCs w:val="24"/>
              </w:rPr>
            </w:pPr>
          </w:p>
        </w:tc>
        <w:tc>
          <w:tcPr>
            <w:tcW w:w="774" w:type="pct"/>
          </w:tcPr>
          <w:p w:rsidR="00B24C47" w:rsidRPr="00926266" w:rsidRDefault="00B24C47" w:rsidP="00D21FCD">
            <w:pPr>
              <w:spacing w:after="0"/>
              <w:jc w:val="both"/>
              <w:rPr>
                <w:sz w:val="18"/>
              </w:rPr>
            </w:pPr>
          </w:p>
        </w:tc>
        <w:tc>
          <w:tcPr>
            <w:tcW w:w="710" w:type="pct"/>
          </w:tcPr>
          <w:p w:rsidR="00B24C47" w:rsidRPr="00926266" w:rsidRDefault="00B24C47" w:rsidP="00D21FCD">
            <w:pPr>
              <w:spacing w:after="0"/>
              <w:jc w:val="both"/>
              <w:rPr>
                <w:sz w:val="18"/>
              </w:rPr>
            </w:pPr>
          </w:p>
        </w:tc>
        <w:tc>
          <w:tcPr>
            <w:tcW w:w="410" w:type="pct"/>
          </w:tcPr>
          <w:p w:rsidR="00B24C47" w:rsidRPr="00926266" w:rsidRDefault="00B24C47" w:rsidP="00D21FCD">
            <w:pPr>
              <w:spacing w:after="0"/>
              <w:jc w:val="center"/>
              <w:rPr>
                <w:sz w:val="18"/>
              </w:rPr>
            </w:pPr>
          </w:p>
        </w:tc>
        <w:tc>
          <w:tcPr>
            <w:tcW w:w="592" w:type="pct"/>
          </w:tcPr>
          <w:p w:rsidR="00B24C47" w:rsidRPr="00926266" w:rsidRDefault="00B24C47" w:rsidP="00D21FCD">
            <w:pPr>
              <w:spacing w:after="0"/>
              <w:jc w:val="center"/>
              <w:rPr>
                <w:sz w:val="18"/>
              </w:rPr>
            </w:pPr>
          </w:p>
        </w:tc>
        <w:tc>
          <w:tcPr>
            <w:tcW w:w="501" w:type="pct"/>
          </w:tcPr>
          <w:p w:rsidR="00B24C47" w:rsidRPr="00926266" w:rsidRDefault="00B24C47" w:rsidP="00D21FCD">
            <w:pPr>
              <w:spacing w:after="0"/>
              <w:jc w:val="center"/>
              <w:rPr>
                <w:sz w:val="18"/>
              </w:rPr>
            </w:pPr>
          </w:p>
        </w:tc>
        <w:tc>
          <w:tcPr>
            <w:tcW w:w="520" w:type="pct"/>
          </w:tcPr>
          <w:p w:rsidR="00B24C47" w:rsidRPr="00926266" w:rsidRDefault="00B24C47" w:rsidP="00D21FCD">
            <w:pPr>
              <w:spacing w:after="0"/>
              <w:jc w:val="center"/>
              <w:rPr>
                <w:sz w:val="18"/>
              </w:rPr>
            </w:pPr>
          </w:p>
        </w:tc>
      </w:tr>
    </w:tbl>
    <w:p w:rsidR="00B24C47" w:rsidRPr="00926266" w:rsidRDefault="00B24C47" w:rsidP="00B24C47">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B24C47" w:rsidRPr="00926266" w:rsidTr="00D21FCD">
        <w:tc>
          <w:tcPr>
            <w:tcW w:w="182" w:type="pct"/>
            <w:vMerge w:val="restart"/>
          </w:tcPr>
          <w:p w:rsidR="00B24C47" w:rsidRPr="00926266" w:rsidRDefault="00B24C47" w:rsidP="00D21FCD">
            <w:pPr>
              <w:spacing w:after="0"/>
              <w:rPr>
                <w:b/>
                <w:sz w:val="18"/>
              </w:rPr>
            </w:pPr>
            <w:r w:rsidRPr="00926266">
              <w:rPr>
                <w:b/>
                <w:sz w:val="18"/>
              </w:rPr>
              <w:t xml:space="preserve">№ </w:t>
            </w:r>
          </w:p>
        </w:tc>
        <w:tc>
          <w:tcPr>
            <w:tcW w:w="681" w:type="pct"/>
            <w:vMerge w:val="restart"/>
          </w:tcPr>
          <w:p w:rsidR="00B24C47" w:rsidRPr="00926266" w:rsidRDefault="00B24C47" w:rsidP="00D21FCD">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B24C47" w:rsidRPr="00926266" w:rsidRDefault="00B24C47" w:rsidP="00D21FCD">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B24C47" w:rsidRPr="00926266" w:rsidRDefault="00B24C47" w:rsidP="00D21FCD">
            <w:pPr>
              <w:spacing w:after="0"/>
              <w:jc w:val="center"/>
              <w:rPr>
                <w:b/>
                <w:sz w:val="18"/>
              </w:rPr>
            </w:pPr>
            <w:r w:rsidRPr="00926266">
              <w:rPr>
                <w:b/>
                <w:sz w:val="18"/>
              </w:rPr>
              <w:t>Характеристика результата (положительный/</w:t>
            </w:r>
          </w:p>
          <w:p w:rsidR="00B24C47" w:rsidRPr="00926266" w:rsidRDefault="00B24C47" w:rsidP="00D21FCD">
            <w:pPr>
              <w:spacing w:after="0"/>
              <w:jc w:val="center"/>
              <w:rPr>
                <w:b/>
                <w:sz w:val="18"/>
              </w:rPr>
            </w:pPr>
            <w:r w:rsidRPr="00926266">
              <w:rPr>
                <w:b/>
                <w:sz w:val="18"/>
              </w:rPr>
              <w:t>отрицательный)</w:t>
            </w:r>
          </w:p>
        </w:tc>
        <w:tc>
          <w:tcPr>
            <w:tcW w:w="694" w:type="pct"/>
            <w:vMerge w:val="restart"/>
          </w:tcPr>
          <w:p w:rsidR="00B24C47" w:rsidRPr="00926266" w:rsidRDefault="00B24C47" w:rsidP="00D21FCD">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B24C47" w:rsidRPr="00926266" w:rsidRDefault="00B24C47" w:rsidP="00D21FCD">
            <w:pPr>
              <w:spacing w:after="0"/>
              <w:jc w:val="center"/>
              <w:rPr>
                <w:b/>
                <w:sz w:val="18"/>
              </w:rPr>
            </w:pPr>
            <w:r w:rsidRPr="00926266">
              <w:rPr>
                <w:b/>
                <w:sz w:val="18"/>
              </w:rPr>
              <w:t>Образец документа/</w:t>
            </w:r>
          </w:p>
          <w:p w:rsidR="00B24C47" w:rsidRPr="00926266" w:rsidRDefault="00B24C47" w:rsidP="00D21FCD">
            <w:pPr>
              <w:spacing w:after="0"/>
              <w:jc w:val="center"/>
              <w:rPr>
                <w:b/>
                <w:sz w:val="18"/>
              </w:rPr>
            </w:pPr>
            <w:r w:rsidRPr="00926266">
              <w:rPr>
                <w:b/>
                <w:sz w:val="18"/>
              </w:rPr>
              <w:t>документов, являющихся результатом «услуги»</w:t>
            </w:r>
          </w:p>
        </w:tc>
        <w:tc>
          <w:tcPr>
            <w:tcW w:w="643" w:type="pct"/>
            <w:vMerge w:val="restart"/>
          </w:tcPr>
          <w:p w:rsidR="00B24C47" w:rsidRPr="00926266" w:rsidRDefault="00B24C47" w:rsidP="00D21FCD">
            <w:pPr>
              <w:spacing w:after="0"/>
              <w:jc w:val="center"/>
              <w:rPr>
                <w:b/>
                <w:sz w:val="18"/>
              </w:rPr>
            </w:pPr>
            <w:r w:rsidRPr="00926266">
              <w:rPr>
                <w:b/>
                <w:sz w:val="18"/>
              </w:rPr>
              <w:t>Способ получения результата</w:t>
            </w:r>
          </w:p>
        </w:tc>
        <w:tc>
          <w:tcPr>
            <w:tcW w:w="736" w:type="pct"/>
            <w:gridSpan w:val="2"/>
          </w:tcPr>
          <w:p w:rsidR="00B24C47" w:rsidRPr="00926266" w:rsidRDefault="00B24C47" w:rsidP="00D21FCD">
            <w:pPr>
              <w:spacing w:after="0"/>
              <w:jc w:val="center"/>
              <w:rPr>
                <w:b/>
                <w:sz w:val="18"/>
              </w:rPr>
            </w:pPr>
            <w:r w:rsidRPr="00926266">
              <w:rPr>
                <w:b/>
                <w:sz w:val="18"/>
              </w:rPr>
              <w:t>Срок хранения невостребованных заявителем результатов</w:t>
            </w:r>
          </w:p>
        </w:tc>
      </w:tr>
      <w:tr w:rsidR="00B24C47" w:rsidRPr="00926266" w:rsidTr="00D21FCD">
        <w:tc>
          <w:tcPr>
            <w:tcW w:w="182" w:type="pct"/>
            <w:vMerge/>
          </w:tcPr>
          <w:p w:rsidR="00B24C47" w:rsidRPr="00926266" w:rsidRDefault="00B24C47" w:rsidP="00D21FCD">
            <w:pPr>
              <w:spacing w:after="0"/>
              <w:rPr>
                <w:b/>
                <w:sz w:val="18"/>
              </w:rPr>
            </w:pPr>
          </w:p>
        </w:tc>
        <w:tc>
          <w:tcPr>
            <w:tcW w:w="681" w:type="pct"/>
            <w:vMerge/>
          </w:tcPr>
          <w:p w:rsidR="00B24C47" w:rsidRPr="00926266" w:rsidRDefault="00B24C47" w:rsidP="00D21FCD">
            <w:pPr>
              <w:spacing w:after="0"/>
              <w:jc w:val="center"/>
              <w:rPr>
                <w:b/>
                <w:sz w:val="18"/>
              </w:rPr>
            </w:pPr>
          </w:p>
        </w:tc>
        <w:tc>
          <w:tcPr>
            <w:tcW w:w="775" w:type="pct"/>
            <w:vMerge/>
          </w:tcPr>
          <w:p w:rsidR="00B24C47" w:rsidRPr="00926266" w:rsidRDefault="00B24C47" w:rsidP="00D21FCD">
            <w:pPr>
              <w:spacing w:after="0"/>
              <w:jc w:val="center"/>
              <w:rPr>
                <w:b/>
                <w:sz w:val="18"/>
              </w:rPr>
            </w:pPr>
          </w:p>
        </w:tc>
        <w:tc>
          <w:tcPr>
            <w:tcW w:w="738" w:type="pct"/>
            <w:vMerge/>
          </w:tcPr>
          <w:p w:rsidR="00B24C47" w:rsidRPr="00926266" w:rsidRDefault="00B24C47" w:rsidP="00D21FCD">
            <w:pPr>
              <w:spacing w:after="0"/>
              <w:jc w:val="center"/>
              <w:rPr>
                <w:b/>
                <w:sz w:val="18"/>
              </w:rPr>
            </w:pPr>
          </w:p>
        </w:tc>
        <w:tc>
          <w:tcPr>
            <w:tcW w:w="694" w:type="pct"/>
            <w:vMerge/>
          </w:tcPr>
          <w:p w:rsidR="00B24C47" w:rsidRPr="00926266" w:rsidRDefault="00B24C47" w:rsidP="00D21FCD">
            <w:pPr>
              <w:spacing w:after="0"/>
              <w:jc w:val="center"/>
              <w:rPr>
                <w:b/>
                <w:sz w:val="18"/>
              </w:rPr>
            </w:pPr>
          </w:p>
        </w:tc>
        <w:tc>
          <w:tcPr>
            <w:tcW w:w="552" w:type="pct"/>
            <w:vMerge/>
          </w:tcPr>
          <w:p w:rsidR="00B24C47" w:rsidRPr="00926266" w:rsidRDefault="00B24C47" w:rsidP="00D21FCD">
            <w:pPr>
              <w:spacing w:after="0"/>
              <w:jc w:val="center"/>
              <w:rPr>
                <w:b/>
                <w:sz w:val="18"/>
              </w:rPr>
            </w:pPr>
          </w:p>
        </w:tc>
        <w:tc>
          <w:tcPr>
            <w:tcW w:w="643" w:type="pct"/>
            <w:vMerge/>
          </w:tcPr>
          <w:p w:rsidR="00B24C47" w:rsidRPr="00926266" w:rsidRDefault="00B24C47" w:rsidP="00D21FCD">
            <w:pPr>
              <w:spacing w:after="0"/>
              <w:jc w:val="center"/>
              <w:rPr>
                <w:b/>
                <w:sz w:val="18"/>
              </w:rPr>
            </w:pPr>
          </w:p>
        </w:tc>
        <w:tc>
          <w:tcPr>
            <w:tcW w:w="368" w:type="pct"/>
            <w:tcBorders>
              <w:right w:val="single" w:sz="4" w:space="0" w:color="auto"/>
            </w:tcBorders>
          </w:tcPr>
          <w:p w:rsidR="00B24C47" w:rsidRPr="00926266" w:rsidRDefault="00B24C47" w:rsidP="00D21FCD">
            <w:pPr>
              <w:spacing w:after="0"/>
              <w:jc w:val="center"/>
              <w:rPr>
                <w:b/>
                <w:sz w:val="18"/>
              </w:rPr>
            </w:pPr>
            <w:r w:rsidRPr="00926266">
              <w:rPr>
                <w:b/>
                <w:sz w:val="18"/>
              </w:rPr>
              <w:t>в органе</w:t>
            </w:r>
          </w:p>
        </w:tc>
        <w:tc>
          <w:tcPr>
            <w:tcW w:w="368" w:type="pct"/>
            <w:tcBorders>
              <w:left w:val="single" w:sz="4" w:space="0" w:color="auto"/>
            </w:tcBorders>
          </w:tcPr>
          <w:p w:rsidR="00B24C47" w:rsidRPr="00926266" w:rsidRDefault="00B24C47" w:rsidP="00D21FCD">
            <w:pPr>
              <w:spacing w:after="0"/>
              <w:jc w:val="center"/>
              <w:rPr>
                <w:b/>
                <w:sz w:val="18"/>
              </w:rPr>
            </w:pPr>
            <w:r w:rsidRPr="00926266">
              <w:rPr>
                <w:b/>
                <w:sz w:val="18"/>
              </w:rPr>
              <w:t>в МФЦ</w:t>
            </w:r>
          </w:p>
        </w:tc>
      </w:tr>
      <w:tr w:rsidR="00B24C47" w:rsidRPr="00926266" w:rsidTr="00D21FCD">
        <w:tc>
          <w:tcPr>
            <w:tcW w:w="182" w:type="pct"/>
          </w:tcPr>
          <w:p w:rsidR="00B24C47" w:rsidRPr="00926266" w:rsidRDefault="00B24C47" w:rsidP="00D21FCD">
            <w:pPr>
              <w:spacing w:after="0"/>
              <w:jc w:val="center"/>
              <w:rPr>
                <w:b/>
                <w:sz w:val="18"/>
              </w:rPr>
            </w:pPr>
            <w:r w:rsidRPr="00926266">
              <w:rPr>
                <w:b/>
                <w:sz w:val="18"/>
              </w:rPr>
              <w:t>1</w:t>
            </w:r>
          </w:p>
        </w:tc>
        <w:tc>
          <w:tcPr>
            <w:tcW w:w="681" w:type="pct"/>
          </w:tcPr>
          <w:p w:rsidR="00B24C47" w:rsidRPr="00926266" w:rsidRDefault="00B24C47" w:rsidP="00D21FCD">
            <w:pPr>
              <w:spacing w:after="0"/>
              <w:jc w:val="center"/>
              <w:rPr>
                <w:b/>
                <w:sz w:val="18"/>
              </w:rPr>
            </w:pPr>
            <w:r w:rsidRPr="00926266">
              <w:rPr>
                <w:b/>
                <w:sz w:val="18"/>
              </w:rPr>
              <w:t>2</w:t>
            </w:r>
          </w:p>
        </w:tc>
        <w:tc>
          <w:tcPr>
            <w:tcW w:w="775" w:type="pct"/>
          </w:tcPr>
          <w:p w:rsidR="00B24C47" w:rsidRPr="00926266" w:rsidRDefault="00B24C47" w:rsidP="00D21FCD">
            <w:pPr>
              <w:spacing w:after="0"/>
              <w:jc w:val="center"/>
              <w:rPr>
                <w:b/>
                <w:sz w:val="18"/>
              </w:rPr>
            </w:pPr>
            <w:r w:rsidRPr="00926266">
              <w:rPr>
                <w:b/>
                <w:sz w:val="18"/>
              </w:rPr>
              <w:t>3</w:t>
            </w:r>
          </w:p>
        </w:tc>
        <w:tc>
          <w:tcPr>
            <w:tcW w:w="738" w:type="pct"/>
          </w:tcPr>
          <w:p w:rsidR="00B24C47" w:rsidRPr="00926266" w:rsidRDefault="00B24C47" w:rsidP="00D21FCD">
            <w:pPr>
              <w:spacing w:after="0"/>
              <w:jc w:val="center"/>
              <w:rPr>
                <w:b/>
                <w:sz w:val="18"/>
              </w:rPr>
            </w:pPr>
            <w:r w:rsidRPr="00926266">
              <w:rPr>
                <w:b/>
                <w:sz w:val="18"/>
              </w:rPr>
              <w:t>4</w:t>
            </w:r>
          </w:p>
        </w:tc>
        <w:tc>
          <w:tcPr>
            <w:tcW w:w="694" w:type="pct"/>
          </w:tcPr>
          <w:p w:rsidR="00B24C47" w:rsidRPr="00926266" w:rsidRDefault="00B24C47" w:rsidP="00D21FCD">
            <w:pPr>
              <w:spacing w:after="0"/>
              <w:jc w:val="center"/>
              <w:rPr>
                <w:b/>
                <w:sz w:val="18"/>
              </w:rPr>
            </w:pPr>
            <w:r w:rsidRPr="00926266">
              <w:rPr>
                <w:b/>
                <w:sz w:val="18"/>
              </w:rPr>
              <w:t>5</w:t>
            </w:r>
          </w:p>
        </w:tc>
        <w:tc>
          <w:tcPr>
            <w:tcW w:w="552" w:type="pct"/>
          </w:tcPr>
          <w:p w:rsidR="00B24C47" w:rsidRPr="00926266" w:rsidRDefault="00B24C47" w:rsidP="00D21FCD">
            <w:pPr>
              <w:spacing w:after="0"/>
              <w:jc w:val="center"/>
              <w:rPr>
                <w:b/>
                <w:sz w:val="18"/>
              </w:rPr>
            </w:pPr>
            <w:r w:rsidRPr="00926266">
              <w:rPr>
                <w:b/>
                <w:sz w:val="18"/>
              </w:rPr>
              <w:t>6</w:t>
            </w:r>
          </w:p>
        </w:tc>
        <w:tc>
          <w:tcPr>
            <w:tcW w:w="643" w:type="pct"/>
          </w:tcPr>
          <w:p w:rsidR="00B24C47" w:rsidRPr="00926266" w:rsidRDefault="00B24C47" w:rsidP="00D21FCD">
            <w:pPr>
              <w:spacing w:after="0"/>
              <w:jc w:val="center"/>
              <w:rPr>
                <w:b/>
                <w:sz w:val="18"/>
              </w:rPr>
            </w:pPr>
            <w:r w:rsidRPr="00926266">
              <w:rPr>
                <w:b/>
                <w:sz w:val="18"/>
              </w:rPr>
              <w:t>7</w:t>
            </w:r>
          </w:p>
        </w:tc>
        <w:tc>
          <w:tcPr>
            <w:tcW w:w="368" w:type="pct"/>
            <w:tcBorders>
              <w:right w:val="single" w:sz="4" w:space="0" w:color="auto"/>
            </w:tcBorders>
          </w:tcPr>
          <w:p w:rsidR="00B24C47" w:rsidRPr="00926266" w:rsidRDefault="00B24C47" w:rsidP="00D21FCD">
            <w:pPr>
              <w:spacing w:after="0"/>
              <w:jc w:val="center"/>
              <w:rPr>
                <w:b/>
                <w:sz w:val="18"/>
              </w:rPr>
            </w:pPr>
            <w:r w:rsidRPr="00926266">
              <w:rPr>
                <w:b/>
                <w:sz w:val="18"/>
              </w:rPr>
              <w:t>8</w:t>
            </w:r>
          </w:p>
        </w:tc>
        <w:tc>
          <w:tcPr>
            <w:tcW w:w="368" w:type="pct"/>
            <w:tcBorders>
              <w:left w:val="single" w:sz="4" w:space="0" w:color="auto"/>
            </w:tcBorders>
          </w:tcPr>
          <w:p w:rsidR="00B24C47" w:rsidRPr="00926266" w:rsidRDefault="00B24C47" w:rsidP="00D21FCD">
            <w:pPr>
              <w:spacing w:after="0"/>
              <w:jc w:val="center"/>
              <w:rPr>
                <w:b/>
                <w:sz w:val="18"/>
              </w:rPr>
            </w:pPr>
            <w:r w:rsidRPr="00926266">
              <w:rPr>
                <w:b/>
                <w:sz w:val="18"/>
              </w:rPr>
              <w:t>9</w:t>
            </w:r>
          </w:p>
        </w:tc>
      </w:tr>
      <w:tr w:rsidR="00B24C47" w:rsidRPr="00926266" w:rsidTr="00D21FCD">
        <w:tc>
          <w:tcPr>
            <w:tcW w:w="182" w:type="pct"/>
          </w:tcPr>
          <w:p w:rsidR="00B24C47" w:rsidRPr="00926266" w:rsidRDefault="00B24C47" w:rsidP="00D21FCD">
            <w:pPr>
              <w:spacing w:after="0"/>
              <w:rPr>
                <w:sz w:val="18"/>
              </w:rPr>
            </w:pPr>
            <w:r w:rsidRPr="00926266">
              <w:rPr>
                <w:sz w:val="18"/>
              </w:rPr>
              <w:t>1</w:t>
            </w:r>
          </w:p>
        </w:tc>
        <w:tc>
          <w:tcPr>
            <w:tcW w:w="681" w:type="pct"/>
          </w:tcPr>
          <w:p w:rsidR="00D76B64" w:rsidRDefault="00D76B64" w:rsidP="00CD49AD">
            <w:pPr>
              <w:spacing w:after="0"/>
              <w:rPr>
                <w:sz w:val="18"/>
                <w:szCs w:val="28"/>
              </w:rPr>
            </w:pPr>
            <w:r w:rsidRPr="00D76B64">
              <w:rPr>
                <w:sz w:val="18"/>
                <w:szCs w:val="28"/>
              </w:rPr>
              <w:t>Результатом предоставления Муниципальной услуги является:</w:t>
            </w:r>
          </w:p>
          <w:p w:rsidR="00B24C47" w:rsidRPr="00926266" w:rsidRDefault="00CD49AD" w:rsidP="00CD49AD">
            <w:pPr>
              <w:spacing w:after="0"/>
              <w:rPr>
                <w:sz w:val="18"/>
              </w:rPr>
            </w:pPr>
            <w:r w:rsidRPr="00CD49AD">
              <w:rPr>
                <w:sz w:val="18"/>
                <w:szCs w:val="28"/>
              </w:rPr>
              <w:t>Решение о предоставлении жилого помещения по договору социального найма по форме, согласно Приложению № 1 к настоящему Административному регламенту и заключение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tc>
        <w:tc>
          <w:tcPr>
            <w:tcW w:w="775" w:type="pct"/>
          </w:tcPr>
          <w:p w:rsidR="00B24C47" w:rsidRPr="00926266" w:rsidRDefault="00B24C47" w:rsidP="00D21FCD">
            <w:pPr>
              <w:spacing w:after="0"/>
              <w:rPr>
                <w:sz w:val="18"/>
              </w:rPr>
            </w:pPr>
            <w:r w:rsidRPr="00926266">
              <w:rPr>
                <w:sz w:val="18"/>
              </w:rPr>
              <w:t>нет</w:t>
            </w:r>
          </w:p>
        </w:tc>
        <w:tc>
          <w:tcPr>
            <w:tcW w:w="738" w:type="pct"/>
          </w:tcPr>
          <w:p w:rsidR="00B24C47" w:rsidRPr="00926266" w:rsidRDefault="00B24C47" w:rsidP="00D21FCD">
            <w:pPr>
              <w:spacing w:after="0"/>
              <w:rPr>
                <w:sz w:val="18"/>
              </w:rPr>
            </w:pPr>
            <w:r w:rsidRPr="00926266">
              <w:rPr>
                <w:sz w:val="18"/>
              </w:rPr>
              <w:t>положительный</w:t>
            </w:r>
          </w:p>
        </w:tc>
        <w:tc>
          <w:tcPr>
            <w:tcW w:w="694" w:type="pct"/>
          </w:tcPr>
          <w:p w:rsidR="00B24C47" w:rsidRPr="00926266" w:rsidRDefault="00B24C47" w:rsidP="00D21FCD">
            <w:pPr>
              <w:spacing w:after="0"/>
              <w:rPr>
                <w:sz w:val="18"/>
              </w:rPr>
            </w:pPr>
            <w:r w:rsidRPr="00926266">
              <w:rPr>
                <w:sz w:val="18"/>
              </w:rPr>
              <w:t>нет</w:t>
            </w:r>
          </w:p>
        </w:tc>
        <w:tc>
          <w:tcPr>
            <w:tcW w:w="552" w:type="pct"/>
          </w:tcPr>
          <w:p w:rsidR="00B24C47" w:rsidRPr="00926266" w:rsidRDefault="00B24C47" w:rsidP="00D21FCD">
            <w:pPr>
              <w:spacing w:after="0"/>
              <w:rPr>
                <w:sz w:val="18"/>
              </w:rPr>
            </w:pPr>
            <w:r w:rsidRPr="00926266">
              <w:rPr>
                <w:sz w:val="18"/>
              </w:rPr>
              <w:t>нет</w:t>
            </w:r>
          </w:p>
        </w:tc>
        <w:tc>
          <w:tcPr>
            <w:tcW w:w="643" w:type="pct"/>
          </w:tcPr>
          <w:p w:rsidR="00B24C47" w:rsidRPr="00926266" w:rsidRDefault="00B24C47" w:rsidP="00D21FCD">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B24C47" w:rsidRPr="00926266" w:rsidRDefault="00B24C47" w:rsidP="00D21FCD">
            <w:pPr>
              <w:spacing w:after="0"/>
              <w:rPr>
                <w:sz w:val="18"/>
              </w:rPr>
            </w:pPr>
            <w:r w:rsidRPr="00926266">
              <w:rPr>
                <w:sz w:val="18"/>
              </w:rPr>
              <w:t>постоянно</w:t>
            </w:r>
          </w:p>
        </w:tc>
        <w:tc>
          <w:tcPr>
            <w:tcW w:w="368" w:type="pct"/>
            <w:tcBorders>
              <w:left w:val="single" w:sz="4" w:space="0" w:color="auto"/>
            </w:tcBorders>
          </w:tcPr>
          <w:p w:rsidR="00B24C47" w:rsidRPr="00926266" w:rsidRDefault="00B24C47" w:rsidP="00D21FCD">
            <w:pPr>
              <w:spacing w:after="0"/>
              <w:rPr>
                <w:sz w:val="18"/>
              </w:rPr>
            </w:pPr>
            <w:r w:rsidRPr="00926266">
              <w:rPr>
                <w:sz w:val="18"/>
              </w:rPr>
              <w:t>постоянно</w:t>
            </w:r>
          </w:p>
        </w:tc>
      </w:tr>
      <w:tr w:rsidR="00B24C47" w:rsidRPr="00926266" w:rsidTr="00D21FCD">
        <w:tc>
          <w:tcPr>
            <w:tcW w:w="182" w:type="pct"/>
          </w:tcPr>
          <w:p w:rsidR="00B24C47" w:rsidRPr="00926266" w:rsidRDefault="00B24C47" w:rsidP="00D21FCD">
            <w:pPr>
              <w:spacing w:after="0"/>
              <w:rPr>
                <w:sz w:val="18"/>
              </w:rPr>
            </w:pPr>
            <w:r w:rsidRPr="00926266">
              <w:rPr>
                <w:sz w:val="18"/>
              </w:rPr>
              <w:t>2</w:t>
            </w:r>
          </w:p>
        </w:tc>
        <w:tc>
          <w:tcPr>
            <w:tcW w:w="681" w:type="pct"/>
          </w:tcPr>
          <w:p w:rsidR="00B24C47" w:rsidRPr="00926266" w:rsidRDefault="00B24C47" w:rsidP="00D21FCD">
            <w:pPr>
              <w:spacing w:after="0"/>
              <w:rPr>
                <w:sz w:val="18"/>
              </w:rPr>
            </w:pPr>
            <w:r>
              <w:rPr>
                <w:sz w:val="18"/>
              </w:rPr>
              <w:t>О</w:t>
            </w:r>
            <w:r w:rsidRPr="00926266">
              <w:rPr>
                <w:sz w:val="18"/>
              </w:rPr>
              <w:t>тказ в предоставлении муниципальной услуги</w:t>
            </w:r>
          </w:p>
        </w:tc>
        <w:tc>
          <w:tcPr>
            <w:tcW w:w="775" w:type="pct"/>
          </w:tcPr>
          <w:p w:rsidR="00B24C47" w:rsidRPr="00926266" w:rsidRDefault="00B24C47" w:rsidP="00D21FCD">
            <w:pPr>
              <w:spacing w:after="0"/>
              <w:rPr>
                <w:sz w:val="18"/>
              </w:rPr>
            </w:pPr>
            <w:r w:rsidRPr="00926266">
              <w:rPr>
                <w:sz w:val="18"/>
              </w:rPr>
              <w:t>нет</w:t>
            </w:r>
          </w:p>
        </w:tc>
        <w:tc>
          <w:tcPr>
            <w:tcW w:w="738" w:type="pct"/>
          </w:tcPr>
          <w:p w:rsidR="00B24C47" w:rsidRPr="00926266" w:rsidRDefault="00B24C47" w:rsidP="00D21FCD">
            <w:pPr>
              <w:spacing w:after="0"/>
              <w:rPr>
                <w:sz w:val="18"/>
              </w:rPr>
            </w:pPr>
            <w:r w:rsidRPr="00926266">
              <w:rPr>
                <w:sz w:val="18"/>
              </w:rPr>
              <w:t>отрицательный</w:t>
            </w:r>
          </w:p>
        </w:tc>
        <w:tc>
          <w:tcPr>
            <w:tcW w:w="694" w:type="pct"/>
          </w:tcPr>
          <w:p w:rsidR="00B24C47" w:rsidRPr="00926266" w:rsidRDefault="00B24C47" w:rsidP="00D21FCD">
            <w:pPr>
              <w:spacing w:after="0"/>
              <w:rPr>
                <w:sz w:val="18"/>
              </w:rPr>
            </w:pPr>
            <w:r w:rsidRPr="00926266">
              <w:rPr>
                <w:sz w:val="18"/>
              </w:rPr>
              <w:t>нет</w:t>
            </w:r>
          </w:p>
        </w:tc>
        <w:tc>
          <w:tcPr>
            <w:tcW w:w="552" w:type="pct"/>
          </w:tcPr>
          <w:p w:rsidR="00B24C47" w:rsidRPr="00926266" w:rsidRDefault="00B24C47" w:rsidP="00D21FCD">
            <w:pPr>
              <w:spacing w:after="0"/>
              <w:rPr>
                <w:sz w:val="18"/>
              </w:rPr>
            </w:pPr>
            <w:r w:rsidRPr="00926266">
              <w:rPr>
                <w:sz w:val="18"/>
              </w:rPr>
              <w:t>нет</w:t>
            </w:r>
          </w:p>
        </w:tc>
        <w:tc>
          <w:tcPr>
            <w:tcW w:w="643" w:type="pct"/>
          </w:tcPr>
          <w:p w:rsidR="00B24C47" w:rsidRPr="00926266" w:rsidRDefault="00B24C47" w:rsidP="00D21FCD">
            <w:pPr>
              <w:autoSpaceDE w:val="0"/>
              <w:autoSpaceDN w:val="0"/>
              <w:adjustRightInd w:val="0"/>
              <w:spacing w:after="0"/>
              <w:jc w:val="both"/>
              <w:rPr>
                <w:sz w:val="18"/>
              </w:rPr>
            </w:pPr>
            <w:r w:rsidRPr="00926266">
              <w:rPr>
                <w:sz w:val="18"/>
              </w:rPr>
              <w:t xml:space="preserve">заказным письмом с уведомлением о вручении либо по желанию заявителя могут быть выданы ему лично (или </w:t>
            </w:r>
            <w:r w:rsidRPr="00926266">
              <w:rPr>
                <w:sz w:val="18"/>
              </w:rPr>
              <w:lastRenderedPageBreak/>
              <w:t>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B24C47" w:rsidRPr="00926266" w:rsidRDefault="00B24C47" w:rsidP="00D21FCD">
            <w:pPr>
              <w:spacing w:after="0"/>
              <w:rPr>
                <w:sz w:val="18"/>
              </w:rPr>
            </w:pPr>
            <w:r w:rsidRPr="00926266">
              <w:rPr>
                <w:sz w:val="18"/>
              </w:rPr>
              <w:lastRenderedPageBreak/>
              <w:t>5 лет</w:t>
            </w:r>
          </w:p>
        </w:tc>
        <w:tc>
          <w:tcPr>
            <w:tcW w:w="368" w:type="pct"/>
            <w:tcBorders>
              <w:left w:val="single" w:sz="4" w:space="0" w:color="auto"/>
            </w:tcBorders>
          </w:tcPr>
          <w:p w:rsidR="00B24C47" w:rsidRPr="00926266" w:rsidRDefault="00B24C47" w:rsidP="00D21FCD">
            <w:pPr>
              <w:spacing w:after="0"/>
              <w:rPr>
                <w:sz w:val="18"/>
              </w:rPr>
            </w:pPr>
            <w:r w:rsidRPr="00926266">
              <w:rPr>
                <w:sz w:val="18"/>
              </w:rPr>
              <w:t>5 лет</w:t>
            </w:r>
          </w:p>
        </w:tc>
      </w:tr>
    </w:tbl>
    <w:p w:rsidR="00B24C47" w:rsidRPr="00926266" w:rsidRDefault="00B24C47" w:rsidP="00B24C47">
      <w:pPr>
        <w:spacing w:after="0"/>
        <w:rPr>
          <w:b/>
          <w:sz w:val="20"/>
          <w:szCs w:val="28"/>
        </w:rPr>
      </w:pPr>
      <w:r w:rsidRPr="00926266">
        <w:rPr>
          <w:b/>
          <w:sz w:val="20"/>
          <w:szCs w:val="28"/>
        </w:rPr>
        <w:lastRenderedPageBreak/>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B24C47" w:rsidRPr="00926266" w:rsidTr="00D21FCD">
        <w:trPr>
          <w:trHeight w:val="517"/>
        </w:trPr>
        <w:tc>
          <w:tcPr>
            <w:tcW w:w="181" w:type="pct"/>
            <w:gridSpan w:val="2"/>
            <w:vMerge w:val="restart"/>
          </w:tcPr>
          <w:p w:rsidR="00B24C47" w:rsidRPr="00926266" w:rsidRDefault="00B24C47" w:rsidP="00D21FCD">
            <w:pPr>
              <w:spacing w:after="0"/>
              <w:rPr>
                <w:b/>
                <w:sz w:val="18"/>
              </w:rPr>
            </w:pPr>
            <w:r w:rsidRPr="00926266">
              <w:rPr>
                <w:b/>
                <w:sz w:val="18"/>
              </w:rPr>
              <w:t>№</w:t>
            </w:r>
          </w:p>
          <w:p w:rsidR="00B24C47" w:rsidRPr="00926266" w:rsidRDefault="00B24C47" w:rsidP="00D21FCD">
            <w:pPr>
              <w:spacing w:after="0"/>
              <w:rPr>
                <w:b/>
                <w:sz w:val="18"/>
              </w:rPr>
            </w:pPr>
            <w:r w:rsidRPr="00926266">
              <w:rPr>
                <w:b/>
                <w:sz w:val="18"/>
              </w:rPr>
              <w:t xml:space="preserve">п/п </w:t>
            </w:r>
          </w:p>
        </w:tc>
        <w:tc>
          <w:tcPr>
            <w:tcW w:w="910" w:type="pct"/>
            <w:vMerge w:val="restart"/>
          </w:tcPr>
          <w:p w:rsidR="00B24C47" w:rsidRPr="00926266" w:rsidRDefault="00B24C47" w:rsidP="00D21FCD">
            <w:pPr>
              <w:spacing w:after="0"/>
              <w:jc w:val="center"/>
              <w:rPr>
                <w:b/>
                <w:sz w:val="18"/>
              </w:rPr>
            </w:pPr>
            <w:r w:rsidRPr="00926266">
              <w:rPr>
                <w:b/>
                <w:sz w:val="18"/>
              </w:rPr>
              <w:t>Наименование процедуры процесса</w:t>
            </w:r>
          </w:p>
        </w:tc>
        <w:tc>
          <w:tcPr>
            <w:tcW w:w="1102" w:type="pct"/>
            <w:vMerge w:val="restart"/>
          </w:tcPr>
          <w:p w:rsidR="00B24C47" w:rsidRPr="00926266" w:rsidRDefault="00B24C47" w:rsidP="00D21FCD">
            <w:pPr>
              <w:spacing w:after="0"/>
              <w:jc w:val="center"/>
              <w:rPr>
                <w:b/>
                <w:sz w:val="18"/>
              </w:rPr>
            </w:pPr>
            <w:r w:rsidRPr="00926266">
              <w:rPr>
                <w:b/>
                <w:sz w:val="18"/>
              </w:rPr>
              <w:t>Особенности исполнения процедуры процесса</w:t>
            </w:r>
          </w:p>
        </w:tc>
        <w:tc>
          <w:tcPr>
            <w:tcW w:w="737" w:type="pct"/>
            <w:vMerge w:val="restart"/>
          </w:tcPr>
          <w:p w:rsidR="00B24C47" w:rsidRPr="00926266" w:rsidRDefault="00B24C47" w:rsidP="00D21FCD">
            <w:pPr>
              <w:spacing w:after="0"/>
              <w:jc w:val="center"/>
              <w:rPr>
                <w:b/>
                <w:sz w:val="18"/>
              </w:rPr>
            </w:pPr>
            <w:r w:rsidRPr="00926266">
              <w:rPr>
                <w:b/>
                <w:sz w:val="18"/>
              </w:rPr>
              <w:t>Срок исполнения процедуры (процесса)</w:t>
            </w:r>
          </w:p>
        </w:tc>
        <w:tc>
          <w:tcPr>
            <w:tcW w:w="785" w:type="pct"/>
            <w:vMerge w:val="restart"/>
          </w:tcPr>
          <w:p w:rsidR="00B24C47" w:rsidRPr="00926266" w:rsidRDefault="00B24C47" w:rsidP="00D21FCD">
            <w:pPr>
              <w:spacing w:after="0"/>
              <w:jc w:val="center"/>
              <w:rPr>
                <w:b/>
                <w:sz w:val="18"/>
              </w:rPr>
            </w:pPr>
            <w:r w:rsidRPr="00926266">
              <w:rPr>
                <w:b/>
                <w:sz w:val="18"/>
              </w:rPr>
              <w:t>Исполнитель процедуры процесса</w:t>
            </w:r>
          </w:p>
        </w:tc>
        <w:tc>
          <w:tcPr>
            <w:tcW w:w="643" w:type="pct"/>
            <w:vMerge w:val="restart"/>
          </w:tcPr>
          <w:p w:rsidR="00B24C47" w:rsidRPr="00926266" w:rsidRDefault="00B24C47" w:rsidP="00D21FCD">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B24C47" w:rsidRPr="00926266" w:rsidRDefault="00B24C47" w:rsidP="00D21FCD">
            <w:pPr>
              <w:spacing w:after="0"/>
              <w:jc w:val="center"/>
              <w:rPr>
                <w:b/>
                <w:sz w:val="18"/>
              </w:rPr>
            </w:pPr>
            <w:r w:rsidRPr="00926266">
              <w:rPr>
                <w:b/>
                <w:sz w:val="18"/>
              </w:rPr>
              <w:t>Формы документов, необходимые для выполнения процедуры процесса</w:t>
            </w:r>
          </w:p>
        </w:tc>
      </w:tr>
      <w:tr w:rsidR="00B24C47" w:rsidRPr="00926266" w:rsidTr="00D21FCD">
        <w:trPr>
          <w:trHeight w:val="517"/>
        </w:trPr>
        <w:tc>
          <w:tcPr>
            <w:tcW w:w="181" w:type="pct"/>
            <w:gridSpan w:val="2"/>
            <w:vMerge/>
          </w:tcPr>
          <w:p w:rsidR="00B24C47" w:rsidRPr="00926266" w:rsidRDefault="00B24C47" w:rsidP="00D21FCD">
            <w:pPr>
              <w:spacing w:after="0"/>
              <w:rPr>
                <w:b/>
                <w:sz w:val="18"/>
              </w:rPr>
            </w:pPr>
          </w:p>
        </w:tc>
        <w:tc>
          <w:tcPr>
            <w:tcW w:w="910" w:type="pct"/>
            <w:vMerge/>
          </w:tcPr>
          <w:p w:rsidR="00B24C47" w:rsidRPr="00926266" w:rsidRDefault="00B24C47" w:rsidP="00D21FCD">
            <w:pPr>
              <w:spacing w:after="0"/>
              <w:jc w:val="center"/>
              <w:rPr>
                <w:b/>
                <w:sz w:val="18"/>
              </w:rPr>
            </w:pPr>
          </w:p>
        </w:tc>
        <w:tc>
          <w:tcPr>
            <w:tcW w:w="1102" w:type="pct"/>
            <w:vMerge/>
          </w:tcPr>
          <w:p w:rsidR="00B24C47" w:rsidRPr="00926266" w:rsidRDefault="00B24C47" w:rsidP="00D21FCD">
            <w:pPr>
              <w:spacing w:after="0"/>
              <w:jc w:val="center"/>
              <w:rPr>
                <w:b/>
                <w:sz w:val="18"/>
              </w:rPr>
            </w:pPr>
          </w:p>
        </w:tc>
        <w:tc>
          <w:tcPr>
            <w:tcW w:w="737" w:type="pct"/>
            <w:vMerge/>
          </w:tcPr>
          <w:p w:rsidR="00B24C47" w:rsidRPr="00926266" w:rsidRDefault="00B24C47" w:rsidP="00D21FCD">
            <w:pPr>
              <w:spacing w:after="0"/>
              <w:jc w:val="center"/>
              <w:rPr>
                <w:b/>
                <w:sz w:val="18"/>
              </w:rPr>
            </w:pPr>
          </w:p>
        </w:tc>
        <w:tc>
          <w:tcPr>
            <w:tcW w:w="785" w:type="pct"/>
            <w:vMerge/>
          </w:tcPr>
          <w:p w:rsidR="00B24C47" w:rsidRPr="00926266" w:rsidRDefault="00B24C47" w:rsidP="00D21FCD">
            <w:pPr>
              <w:spacing w:after="0"/>
              <w:jc w:val="center"/>
              <w:rPr>
                <w:b/>
                <w:sz w:val="18"/>
              </w:rPr>
            </w:pPr>
          </w:p>
        </w:tc>
        <w:tc>
          <w:tcPr>
            <w:tcW w:w="643" w:type="pct"/>
            <w:vMerge/>
          </w:tcPr>
          <w:p w:rsidR="00B24C47" w:rsidRPr="00926266" w:rsidRDefault="00B24C47" w:rsidP="00D21FCD">
            <w:pPr>
              <w:spacing w:after="0"/>
              <w:jc w:val="center"/>
              <w:rPr>
                <w:b/>
                <w:sz w:val="18"/>
              </w:rPr>
            </w:pPr>
          </w:p>
        </w:tc>
        <w:tc>
          <w:tcPr>
            <w:tcW w:w="643" w:type="pct"/>
            <w:vMerge/>
          </w:tcPr>
          <w:p w:rsidR="00B24C47" w:rsidRPr="00926266" w:rsidRDefault="00B24C47" w:rsidP="00D21FCD">
            <w:pPr>
              <w:spacing w:after="0"/>
              <w:jc w:val="center"/>
              <w:rPr>
                <w:b/>
                <w:sz w:val="18"/>
              </w:rPr>
            </w:pPr>
          </w:p>
        </w:tc>
      </w:tr>
      <w:tr w:rsidR="00B24C47" w:rsidRPr="00926266" w:rsidTr="00D21FCD">
        <w:tc>
          <w:tcPr>
            <w:tcW w:w="181" w:type="pct"/>
            <w:gridSpan w:val="2"/>
          </w:tcPr>
          <w:p w:rsidR="00B24C47" w:rsidRPr="00926266" w:rsidRDefault="00B24C47" w:rsidP="00D21FCD">
            <w:pPr>
              <w:spacing w:after="0"/>
              <w:jc w:val="center"/>
              <w:rPr>
                <w:b/>
                <w:sz w:val="18"/>
              </w:rPr>
            </w:pPr>
            <w:r w:rsidRPr="00926266">
              <w:rPr>
                <w:b/>
                <w:sz w:val="18"/>
              </w:rPr>
              <w:t>1</w:t>
            </w:r>
          </w:p>
        </w:tc>
        <w:tc>
          <w:tcPr>
            <w:tcW w:w="910" w:type="pct"/>
          </w:tcPr>
          <w:p w:rsidR="00B24C47" w:rsidRPr="00926266" w:rsidRDefault="00B24C47" w:rsidP="00D21FCD">
            <w:pPr>
              <w:spacing w:after="0"/>
              <w:jc w:val="center"/>
              <w:rPr>
                <w:b/>
                <w:sz w:val="18"/>
              </w:rPr>
            </w:pPr>
            <w:r w:rsidRPr="00926266">
              <w:rPr>
                <w:b/>
                <w:sz w:val="18"/>
              </w:rPr>
              <w:t>2</w:t>
            </w:r>
          </w:p>
        </w:tc>
        <w:tc>
          <w:tcPr>
            <w:tcW w:w="1102" w:type="pct"/>
          </w:tcPr>
          <w:p w:rsidR="00B24C47" w:rsidRPr="00926266" w:rsidRDefault="00B24C47" w:rsidP="00D21FCD">
            <w:pPr>
              <w:spacing w:after="0"/>
              <w:jc w:val="center"/>
              <w:rPr>
                <w:b/>
                <w:sz w:val="18"/>
              </w:rPr>
            </w:pPr>
            <w:r w:rsidRPr="00926266">
              <w:rPr>
                <w:b/>
                <w:sz w:val="18"/>
              </w:rPr>
              <w:t>3</w:t>
            </w:r>
          </w:p>
        </w:tc>
        <w:tc>
          <w:tcPr>
            <w:tcW w:w="737" w:type="pct"/>
          </w:tcPr>
          <w:p w:rsidR="00B24C47" w:rsidRPr="00926266" w:rsidRDefault="00B24C47" w:rsidP="00D21FCD">
            <w:pPr>
              <w:spacing w:after="0"/>
              <w:jc w:val="center"/>
              <w:rPr>
                <w:b/>
                <w:sz w:val="18"/>
              </w:rPr>
            </w:pPr>
            <w:r w:rsidRPr="00926266">
              <w:rPr>
                <w:b/>
                <w:sz w:val="18"/>
              </w:rPr>
              <w:t>4</w:t>
            </w:r>
          </w:p>
        </w:tc>
        <w:tc>
          <w:tcPr>
            <w:tcW w:w="785" w:type="pct"/>
          </w:tcPr>
          <w:p w:rsidR="00B24C47" w:rsidRPr="00926266" w:rsidRDefault="00B24C47" w:rsidP="00D21FCD">
            <w:pPr>
              <w:spacing w:after="0"/>
              <w:jc w:val="center"/>
              <w:rPr>
                <w:b/>
                <w:sz w:val="18"/>
              </w:rPr>
            </w:pPr>
            <w:r w:rsidRPr="00926266">
              <w:rPr>
                <w:b/>
                <w:sz w:val="18"/>
              </w:rPr>
              <w:t>5</w:t>
            </w:r>
          </w:p>
        </w:tc>
        <w:tc>
          <w:tcPr>
            <w:tcW w:w="643" w:type="pct"/>
          </w:tcPr>
          <w:p w:rsidR="00B24C47" w:rsidRPr="00926266" w:rsidRDefault="00B24C47" w:rsidP="00D21FCD">
            <w:pPr>
              <w:spacing w:after="0"/>
              <w:jc w:val="center"/>
              <w:rPr>
                <w:b/>
                <w:sz w:val="18"/>
              </w:rPr>
            </w:pPr>
            <w:r w:rsidRPr="00926266">
              <w:rPr>
                <w:b/>
                <w:sz w:val="18"/>
              </w:rPr>
              <w:t>6</w:t>
            </w:r>
          </w:p>
        </w:tc>
        <w:tc>
          <w:tcPr>
            <w:tcW w:w="643" w:type="pct"/>
          </w:tcPr>
          <w:p w:rsidR="00B24C47" w:rsidRPr="00926266" w:rsidRDefault="00B24C47" w:rsidP="00D21FCD">
            <w:pPr>
              <w:spacing w:after="0"/>
              <w:jc w:val="center"/>
              <w:rPr>
                <w:b/>
                <w:sz w:val="18"/>
              </w:rPr>
            </w:pPr>
            <w:r w:rsidRPr="00926266">
              <w:rPr>
                <w:b/>
                <w:sz w:val="18"/>
              </w:rPr>
              <w:t>7</w:t>
            </w:r>
          </w:p>
        </w:tc>
      </w:tr>
      <w:tr w:rsidR="00B24C47" w:rsidRPr="00926266" w:rsidTr="00D21FCD">
        <w:tc>
          <w:tcPr>
            <w:tcW w:w="5000" w:type="pct"/>
            <w:gridSpan w:val="8"/>
          </w:tcPr>
          <w:p w:rsidR="00B24C47" w:rsidRPr="00926266" w:rsidRDefault="00B24C47" w:rsidP="00D21FCD">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B24C47" w:rsidRPr="00926266" w:rsidTr="00D21FCD">
        <w:trPr>
          <w:trHeight w:val="756"/>
        </w:trPr>
        <w:tc>
          <w:tcPr>
            <w:tcW w:w="173" w:type="pct"/>
            <w:tcBorders>
              <w:bottom w:val="single" w:sz="4" w:space="0" w:color="auto"/>
            </w:tcBorders>
          </w:tcPr>
          <w:p w:rsidR="00B24C47" w:rsidRPr="00926266" w:rsidRDefault="00B24C47" w:rsidP="00D21FCD">
            <w:pPr>
              <w:spacing w:after="0"/>
              <w:rPr>
                <w:sz w:val="18"/>
              </w:rPr>
            </w:pPr>
            <w:r w:rsidRPr="00926266">
              <w:rPr>
                <w:sz w:val="18"/>
              </w:rPr>
              <w:t>1.1</w:t>
            </w:r>
          </w:p>
        </w:tc>
        <w:tc>
          <w:tcPr>
            <w:tcW w:w="918" w:type="pct"/>
            <w:gridSpan w:val="2"/>
            <w:tcBorders>
              <w:bottom w:val="single" w:sz="4" w:space="0" w:color="auto"/>
            </w:tcBorders>
          </w:tcPr>
          <w:p w:rsidR="00B24C47" w:rsidRPr="00926266" w:rsidRDefault="00B24C47" w:rsidP="00D21FCD">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B24C47" w:rsidRPr="00926266" w:rsidRDefault="00B24C47" w:rsidP="00D21FCD">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B24C47" w:rsidRPr="00926266" w:rsidRDefault="00B24C47" w:rsidP="00D21FCD">
            <w:pPr>
              <w:spacing w:after="0"/>
              <w:rPr>
                <w:sz w:val="18"/>
              </w:rPr>
            </w:pPr>
            <w:r w:rsidRPr="00926266">
              <w:rPr>
                <w:sz w:val="18"/>
              </w:rPr>
              <w:t>1 календарный день</w:t>
            </w:r>
          </w:p>
        </w:tc>
        <w:tc>
          <w:tcPr>
            <w:tcW w:w="785" w:type="pct"/>
            <w:vMerge w:val="restart"/>
          </w:tcPr>
          <w:p w:rsidR="00B24C47" w:rsidRPr="00926266" w:rsidRDefault="00B24C47" w:rsidP="00D21FCD">
            <w:pPr>
              <w:spacing w:after="0"/>
              <w:rPr>
                <w:sz w:val="18"/>
              </w:rPr>
            </w:pPr>
            <w:r w:rsidRPr="00926266">
              <w:rPr>
                <w:sz w:val="18"/>
              </w:rPr>
              <w:t>Ответственный сотрудник Уполномоченного органа</w:t>
            </w:r>
          </w:p>
        </w:tc>
        <w:tc>
          <w:tcPr>
            <w:tcW w:w="643" w:type="pct"/>
            <w:vMerge w:val="restart"/>
          </w:tcPr>
          <w:p w:rsidR="00B24C47" w:rsidRPr="00926266" w:rsidRDefault="00B24C47" w:rsidP="00D21FCD">
            <w:pPr>
              <w:spacing w:after="0" w:line="240" w:lineRule="auto"/>
              <w:rPr>
                <w:sz w:val="18"/>
              </w:rPr>
            </w:pPr>
            <w:r w:rsidRPr="00926266">
              <w:rPr>
                <w:sz w:val="18"/>
              </w:rPr>
              <w:t>Нормативно правовые акты, регулирующие предоставление муниципальной услуги.</w:t>
            </w:r>
          </w:p>
          <w:p w:rsidR="00B24C47" w:rsidRPr="00926266" w:rsidRDefault="00B24C47" w:rsidP="00D21FCD">
            <w:pPr>
              <w:spacing w:after="0" w:line="240" w:lineRule="auto"/>
              <w:rPr>
                <w:sz w:val="18"/>
              </w:rPr>
            </w:pPr>
            <w:r w:rsidRPr="00926266">
              <w:rPr>
                <w:sz w:val="18"/>
              </w:rPr>
              <w:t>Автоматизированное рабочее место.</w:t>
            </w:r>
          </w:p>
        </w:tc>
        <w:tc>
          <w:tcPr>
            <w:tcW w:w="643" w:type="pct"/>
            <w:vMerge w:val="restart"/>
          </w:tcPr>
          <w:p w:rsidR="0048636B" w:rsidRPr="0048636B" w:rsidRDefault="00B24C47" w:rsidP="0048636B">
            <w:pPr>
              <w:spacing w:after="0" w:line="240" w:lineRule="auto"/>
              <w:ind w:left="34"/>
              <w:jc w:val="both"/>
              <w:rPr>
                <w:sz w:val="18"/>
              </w:rPr>
            </w:pPr>
            <w:r w:rsidRPr="00926266">
              <w:rPr>
                <w:sz w:val="18"/>
              </w:rPr>
              <w:t xml:space="preserve">Форма заявления </w:t>
            </w:r>
            <w:r w:rsidR="0048636B" w:rsidRPr="0048636B">
              <w:rPr>
                <w:sz w:val="18"/>
              </w:rPr>
              <w:t>о предоставлении жилого помещения по договору социального найма</w:t>
            </w:r>
          </w:p>
          <w:p w:rsidR="00B24C47" w:rsidRDefault="00B24C47" w:rsidP="0048636B">
            <w:pPr>
              <w:spacing w:after="0" w:line="240" w:lineRule="auto"/>
              <w:ind w:left="34"/>
              <w:jc w:val="both"/>
              <w:rPr>
                <w:sz w:val="18"/>
              </w:rPr>
            </w:pPr>
            <w:r w:rsidRPr="00926266">
              <w:rPr>
                <w:sz w:val="18"/>
              </w:rPr>
              <w:t>((Приложение 1к технологической схеме).</w:t>
            </w:r>
          </w:p>
          <w:p w:rsidR="0048636B" w:rsidRPr="00926266" w:rsidRDefault="0048636B" w:rsidP="0048636B">
            <w:pPr>
              <w:spacing w:after="0" w:line="240" w:lineRule="auto"/>
              <w:ind w:left="34"/>
              <w:jc w:val="both"/>
              <w:rPr>
                <w:sz w:val="18"/>
              </w:rPr>
            </w:pPr>
          </w:p>
          <w:p w:rsidR="00C4731F" w:rsidRPr="00C4731F" w:rsidRDefault="00B24C47" w:rsidP="00C4731F">
            <w:pPr>
              <w:spacing w:after="0"/>
              <w:jc w:val="both"/>
              <w:rPr>
                <w:sz w:val="18"/>
              </w:rPr>
            </w:pPr>
            <w:r>
              <w:rPr>
                <w:sz w:val="18"/>
              </w:rPr>
              <w:t xml:space="preserve">Форма </w:t>
            </w:r>
            <w:r w:rsidR="00C4731F" w:rsidRPr="00C4731F">
              <w:rPr>
                <w:sz w:val="18"/>
              </w:rPr>
              <w:t>РЕШЕНИ</w:t>
            </w:r>
            <w:r w:rsidR="00C4731F">
              <w:rPr>
                <w:sz w:val="18"/>
              </w:rPr>
              <w:t>Я</w:t>
            </w:r>
          </w:p>
          <w:p w:rsidR="00B24C47" w:rsidRPr="00926266" w:rsidRDefault="00C4731F" w:rsidP="00C4731F">
            <w:pPr>
              <w:spacing w:after="0"/>
              <w:jc w:val="both"/>
              <w:rPr>
                <w:sz w:val="18"/>
              </w:rPr>
            </w:pPr>
            <w:r w:rsidRPr="00C4731F">
              <w:rPr>
                <w:sz w:val="18"/>
              </w:rPr>
              <w:t xml:space="preserve">о предоставлении жилого помещения </w:t>
            </w:r>
            <w:r w:rsidR="00B24C47" w:rsidRPr="00926266">
              <w:rPr>
                <w:sz w:val="18"/>
              </w:rPr>
              <w:t xml:space="preserve">(Приложение </w:t>
            </w:r>
            <w:r w:rsidR="00B24C47">
              <w:rPr>
                <w:sz w:val="18"/>
              </w:rPr>
              <w:t xml:space="preserve">2 </w:t>
            </w:r>
            <w:r w:rsidR="00B24C47" w:rsidRPr="00926266">
              <w:rPr>
                <w:sz w:val="18"/>
              </w:rPr>
              <w:t>к технологической схеме).</w:t>
            </w:r>
          </w:p>
        </w:tc>
      </w:tr>
      <w:tr w:rsidR="00B24C47" w:rsidRPr="00926266" w:rsidTr="00D21FCD">
        <w:trPr>
          <w:trHeight w:val="979"/>
        </w:trPr>
        <w:tc>
          <w:tcPr>
            <w:tcW w:w="173" w:type="pct"/>
            <w:tcBorders>
              <w:top w:val="single" w:sz="4" w:space="0" w:color="auto"/>
              <w:bottom w:val="single" w:sz="4" w:space="0" w:color="auto"/>
            </w:tcBorders>
          </w:tcPr>
          <w:p w:rsidR="00B24C47" w:rsidRPr="00926266" w:rsidRDefault="00B24C47" w:rsidP="00D21FCD">
            <w:pPr>
              <w:spacing w:after="0"/>
              <w:rPr>
                <w:sz w:val="18"/>
              </w:rPr>
            </w:pPr>
            <w:r w:rsidRPr="00926266">
              <w:rPr>
                <w:sz w:val="18"/>
              </w:rPr>
              <w:t>1.2</w:t>
            </w:r>
          </w:p>
        </w:tc>
        <w:tc>
          <w:tcPr>
            <w:tcW w:w="918" w:type="pct"/>
            <w:gridSpan w:val="2"/>
            <w:tcBorders>
              <w:top w:val="single" w:sz="4" w:space="0" w:color="auto"/>
              <w:bottom w:val="single" w:sz="4" w:space="0" w:color="auto"/>
            </w:tcBorders>
          </w:tcPr>
          <w:p w:rsidR="00B24C47" w:rsidRPr="00926266" w:rsidRDefault="00B24C47" w:rsidP="00D21FCD">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B24C47" w:rsidRPr="00926266" w:rsidRDefault="00B24C47" w:rsidP="00D21FCD">
            <w:pPr>
              <w:spacing w:after="0"/>
              <w:jc w:val="both"/>
              <w:rPr>
                <w:sz w:val="18"/>
              </w:rPr>
            </w:pPr>
          </w:p>
        </w:tc>
        <w:tc>
          <w:tcPr>
            <w:tcW w:w="737" w:type="pct"/>
            <w:vMerge/>
          </w:tcPr>
          <w:p w:rsidR="00B24C47" w:rsidRPr="00926266" w:rsidRDefault="00B24C47" w:rsidP="00D21FCD">
            <w:pPr>
              <w:spacing w:after="0"/>
              <w:rPr>
                <w:sz w:val="18"/>
              </w:rPr>
            </w:pPr>
          </w:p>
        </w:tc>
        <w:tc>
          <w:tcPr>
            <w:tcW w:w="785" w:type="pct"/>
            <w:vMerge/>
          </w:tcPr>
          <w:p w:rsidR="00B24C47" w:rsidRPr="00926266" w:rsidRDefault="00B24C47" w:rsidP="00D21FCD">
            <w:pPr>
              <w:spacing w:after="0"/>
              <w:rPr>
                <w:sz w:val="18"/>
              </w:rPr>
            </w:pPr>
          </w:p>
        </w:tc>
        <w:tc>
          <w:tcPr>
            <w:tcW w:w="643" w:type="pct"/>
            <w:vMerge/>
          </w:tcPr>
          <w:p w:rsidR="00B24C47" w:rsidRPr="00926266" w:rsidRDefault="00B24C47" w:rsidP="00D21FCD">
            <w:pPr>
              <w:numPr>
                <w:ilvl w:val="0"/>
                <w:numId w:val="2"/>
              </w:numPr>
              <w:spacing w:after="0" w:line="240" w:lineRule="auto"/>
              <w:ind w:left="0" w:firstLine="0"/>
              <w:rPr>
                <w:sz w:val="18"/>
              </w:rPr>
            </w:pPr>
          </w:p>
        </w:tc>
        <w:tc>
          <w:tcPr>
            <w:tcW w:w="643" w:type="pct"/>
            <w:vMerge/>
          </w:tcPr>
          <w:p w:rsidR="00B24C47" w:rsidRPr="00926266" w:rsidRDefault="00B24C47" w:rsidP="00D21FCD">
            <w:pPr>
              <w:numPr>
                <w:ilvl w:val="0"/>
                <w:numId w:val="2"/>
              </w:numPr>
              <w:spacing w:after="0" w:line="240" w:lineRule="auto"/>
              <w:ind w:left="34" w:firstLine="0"/>
              <w:jc w:val="both"/>
              <w:rPr>
                <w:sz w:val="18"/>
              </w:rPr>
            </w:pPr>
          </w:p>
        </w:tc>
      </w:tr>
      <w:tr w:rsidR="00B24C47" w:rsidRPr="00926266" w:rsidTr="00D21FCD">
        <w:trPr>
          <w:trHeight w:val="1183"/>
        </w:trPr>
        <w:tc>
          <w:tcPr>
            <w:tcW w:w="173" w:type="pct"/>
            <w:tcBorders>
              <w:top w:val="single" w:sz="4" w:space="0" w:color="auto"/>
              <w:bottom w:val="single" w:sz="4" w:space="0" w:color="auto"/>
            </w:tcBorders>
          </w:tcPr>
          <w:p w:rsidR="00B24C47" w:rsidRPr="00926266" w:rsidRDefault="00B24C47" w:rsidP="00D21FCD">
            <w:pPr>
              <w:spacing w:after="0"/>
              <w:rPr>
                <w:sz w:val="18"/>
              </w:rPr>
            </w:pPr>
            <w:r w:rsidRPr="00926266">
              <w:rPr>
                <w:sz w:val="18"/>
              </w:rPr>
              <w:t>1.3</w:t>
            </w:r>
          </w:p>
        </w:tc>
        <w:tc>
          <w:tcPr>
            <w:tcW w:w="918" w:type="pct"/>
            <w:gridSpan w:val="2"/>
            <w:tcBorders>
              <w:top w:val="single" w:sz="4" w:space="0" w:color="auto"/>
              <w:bottom w:val="single" w:sz="4" w:space="0" w:color="auto"/>
            </w:tcBorders>
          </w:tcPr>
          <w:p w:rsidR="00B24C47" w:rsidRPr="00926266" w:rsidRDefault="00B24C47" w:rsidP="00D21FCD">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B24C47" w:rsidRPr="00926266" w:rsidRDefault="00B24C47" w:rsidP="00D21FCD">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B24C47" w:rsidRPr="00926266" w:rsidRDefault="00B24C47" w:rsidP="00D21FCD">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B24C47" w:rsidRPr="00926266" w:rsidRDefault="00B24C47" w:rsidP="00D21FCD">
            <w:pPr>
              <w:spacing w:after="0"/>
              <w:rPr>
                <w:sz w:val="18"/>
              </w:rPr>
            </w:pPr>
          </w:p>
        </w:tc>
        <w:tc>
          <w:tcPr>
            <w:tcW w:w="785" w:type="pct"/>
            <w:vMerge/>
          </w:tcPr>
          <w:p w:rsidR="00B24C47" w:rsidRPr="00926266" w:rsidRDefault="00B24C47" w:rsidP="00D21FCD">
            <w:pPr>
              <w:spacing w:after="0"/>
              <w:rPr>
                <w:sz w:val="18"/>
              </w:rPr>
            </w:pPr>
          </w:p>
        </w:tc>
        <w:tc>
          <w:tcPr>
            <w:tcW w:w="643" w:type="pct"/>
            <w:vMerge/>
          </w:tcPr>
          <w:p w:rsidR="00B24C47" w:rsidRPr="00926266" w:rsidRDefault="00B24C47" w:rsidP="00D21FCD">
            <w:pPr>
              <w:numPr>
                <w:ilvl w:val="0"/>
                <w:numId w:val="2"/>
              </w:numPr>
              <w:spacing w:after="0" w:line="240" w:lineRule="auto"/>
              <w:ind w:left="0" w:firstLine="0"/>
              <w:rPr>
                <w:sz w:val="18"/>
              </w:rPr>
            </w:pPr>
          </w:p>
        </w:tc>
        <w:tc>
          <w:tcPr>
            <w:tcW w:w="643" w:type="pct"/>
            <w:vMerge/>
          </w:tcPr>
          <w:p w:rsidR="00B24C47" w:rsidRPr="00926266" w:rsidRDefault="00B24C47" w:rsidP="00D21FCD">
            <w:pPr>
              <w:numPr>
                <w:ilvl w:val="0"/>
                <w:numId w:val="2"/>
              </w:numPr>
              <w:spacing w:after="0" w:line="240" w:lineRule="auto"/>
              <w:ind w:left="34" w:firstLine="0"/>
              <w:jc w:val="both"/>
              <w:rPr>
                <w:sz w:val="18"/>
              </w:rPr>
            </w:pPr>
          </w:p>
        </w:tc>
      </w:tr>
      <w:tr w:rsidR="00B24C47" w:rsidRPr="00926266" w:rsidTr="00D21FCD">
        <w:trPr>
          <w:trHeight w:val="1440"/>
        </w:trPr>
        <w:tc>
          <w:tcPr>
            <w:tcW w:w="173" w:type="pct"/>
            <w:tcBorders>
              <w:top w:val="single" w:sz="4" w:space="0" w:color="auto"/>
              <w:bottom w:val="single" w:sz="4" w:space="0" w:color="auto"/>
            </w:tcBorders>
          </w:tcPr>
          <w:p w:rsidR="00B24C47" w:rsidRPr="00926266" w:rsidRDefault="00B24C47" w:rsidP="00D21FCD">
            <w:pPr>
              <w:spacing w:after="0"/>
              <w:rPr>
                <w:sz w:val="18"/>
              </w:rPr>
            </w:pPr>
            <w:r w:rsidRPr="00926266">
              <w:rPr>
                <w:sz w:val="18"/>
              </w:rPr>
              <w:t>1.4</w:t>
            </w:r>
          </w:p>
        </w:tc>
        <w:tc>
          <w:tcPr>
            <w:tcW w:w="918" w:type="pct"/>
            <w:gridSpan w:val="2"/>
            <w:tcBorders>
              <w:top w:val="single" w:sz="4" w:space="0" w:color="auto"/>
              <w:bottom w:val="single" w:sz="4" w:space="0" w:color="auto"/>
            </w:tcBorders>
          </w:tcPr>
          <w:p w:rsidR="00B24C47" w:rsidRPr="00926266" w:rsidRDefault="00B24C47" w:rsidP="00D21FCD">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B24C47" w:rsidRPr="00926266" w:rsidRDefault="00B24C47" w:rsidP="00D21FCD">
            <w:pPr>
              <w:spacing w:after="0"/>
              <w:jc w:val="both"/>
              <w:rPr>
                <w:sz w:val="18"/>
              </w:rPr>
            </w:pPr>
          </w:p>
          <w:p w:rsidR="00B24C47" w:rsidRPr="00926266" w:rsidRDefault="00B24C47" w:rsidP="00D21FCD">
            <w:pPr>
              <w:spacing w:after="0"/>
              <w:jc w:val="both"/>
              <w:rPr>
                <w:sz w:val="18"/>
              </w:rPr>
            </w:pPr>
          </w:p>
          <w:p w:rsidR="00B24C47" w:rsidRPr="00926266" w:rsidRDefault="00B24C47" w:rsidP="00D21FCD">
            <w:pPr>
              <w:spacing w:after="0"/>
              <w:jc w:val="both"/>
              <w:rPr>
                <w:sz w:val="18"/>
              </w:rPr>
            </w:pPr>
          </w:p>
          <w:p w:rsidR="00B24C47" w:rsidRPr="00926266" w:rsidRDefault="00B24C47" w:rsidP="00D21FCD">
            <w:pPr>
              <w:spacing w:after="0"/>
              <w:jc w:val="both"/>
              <w:rPr>
                <w:sz w:val="18"/>
              </w:rPr>
            </w:pPr>
          </w:p>
        </w:tc>
        <w:tc>
          <w:tcPr>
            <w:tcW w:w="1102" w:type="pct"/>
            <w:vMerge/>
            <w:tcBorders>
              <w:bottom w:val="single" w:sz="4" w:space="0" w:color="auto"/>
            </w:tcBorders>
          </w:tcPr>
          <w:p w:rsidR="00B24C47" w:rsidRPr="00926266" w:rsidRDefault="00B24C47" w:rsidP="00D21FCD">
            <w:pPr>
              <w:spacing w:after="0"/>
              <w:jc w:val="both"/>
              <w:rPr>
                <w:sz w:val="18"/>
                <w:lang w:eastAsia="ar-SA"/>
              </w:rPr>
            </w:pPr>
          </w:p>
        </w:tc>
        <w:tc>
          <w:tcPr>
            <w:tcW w:w="737" w:type="pct"/>
            <w:vMerge/>
          </w:tcPr>
          <w:p w:rsidR="00B24C47" w:rsidRPr="00926266" w:rsidRDefault="00B24C47" w:rsidP="00D21FCD">
            <w:pPr>
              <w:spacing w:after="0"/>
              <w:rPr>
                <w:sz w:val="18"/>
              </w:rPr>
            </w:pPr>
          </w:p>
        </w:tc>
        <w:tc>
          <w:tcPr>
            <w:tcW w:w="785" w:type="pct"/>
            <w:vMerge/>
          </w:tcPr>
          <w:p w:rsidR="00B24C47" w:rsidRPr="00926266" w:rsidRDefault="00B24C47" w:rsidP="00D21FCD">
            <w:pPr>
              <w:spacing w:after="0"/>
              <w:rPr>
                <w:sz w:val="18"/>
              </w:rPr>
            </w:pPr>
          </w:p>
        </w:tc>
        <w:tc>
          <w:tcPr>
            <w:tcW w:w="643" w:type="pct"/>
            <w:vMerge/>
          </w:tcPr>
          <w:p w:rsidR="00B24C47" w:rsidRPr="00926266" w:rsidRDefault="00B24C47" w:rsidP="00D21FCD">
            <w:pPr>
              <w:numPr>
                <w:ilvl w:val="0"/>
                <w:numId w:val="2"/>
              </w:numPr>
              <w:spacing w:after="0" w:line="240" w:lineRule="auto"/>
              <w:ind w:left="0" w:firstLine="0"/>
              <w:rPr>
                <w:sz w:val="18"/>
              </w:rPr>
            </w:pPr>
          </w:p>
        </w:tc>
        <w:tc>
          <w:tcPr>
            <w:tcW w:w="643" w:type="pct"/>
            <w:vMerge/>
          </w:tcPr>
          <w:p w:rsidR="00B24C47" w:rsidRPr="00926266" w:rsidRDefault="00B24C47" w:rsidP="00D21FCD">
            <w:pPr>
              <w:numPr>
                <w:ilvl w:val="0"/>
                <w:numId w:val="2"/>
              </w:numPr>
              <w:spacing w:after="0" w:line="240" w:lineRule="auto"/>
              <w:ind w:left="34" w:firstLine="0"/>
              <w:jc w:val="both"/>
              <w:rPr>
                <w:sz w:val="18"/>
              </w:rPr>
            </w:pPr>
          </w:p>
        </w:tc>
      </w:tr>
      <w:tr w:rsidR="00B24C47" w:rsidRPr="00926266" w:rsidTr="00D21FCD">
        <w:trPr>
          <w:trHeight w:val="408"/>
        </w:trPr>
        <w:tc>
          <w:tcPr>
            <w:tcW w:w="173" w:type="pct"/>
            <w:tcBorders>
              <w:top w:val="single" w:sz="4" w:space="0" w:color="auto"/>
              <w:bottom w:val="single" w:sz="4" w:space="0" w:color="000000"/>
            </w:tcBorders>
          </w:tcPr>
          <w:p w:rsidR="00B24C47" w:rsidRPr="00926266" w:rsidRDefault="00B24C47" w:rsidP="00D21FCD">
            <w:pPr>
              <w:spacing w:after="0"/>
              <w:rPr>
                <w:sz w:val="18"/>
              </w:rPr>
            </w:pPr>
            <w:r w:rsidRPr="00926266">
              <w:rPr>
                <w:sz w:val="18"/>
              </w:rPr>
              <w:t>1.5</w:t>
            </w:r>
          </w:p>
        </w:tc>
        <w:tc>
          <w:tcPr>
            <w:tcW w:w="918" w:type="pct"/>
            <w:gridSpan w:val="2"/>
            <w:tcBorders>
              <w:top w:val="single" w:sz="4" w:space="0" w:color="auto"/>
              <w:bottom w:val="single" w:sz="4" w:space="0" w:color="000000"/>
            </w:tcBorders>
          </w:tcPr>
          <w:p w:rsidR="00B24C47" w:rsidRPr="00926266" w:rsidRDefault="00B24C47" w:rsidP="00D21FCD">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B24C47" w:rsidRPr="00926266" w:rsidRDefault="00B24C47" w:rsidP="00D21FCD">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w:t>
            </w:r>
            <w:r w:rsidRPr="00926266">
              <w:rPr>
                <w:sz w:val="18"/>
              </w:rPr>
              <w:lastRenderedPageBreak/>
              <w:t xml:space="preserve">представленных документах и предлагается принять меры по их устранению. </w:t>
            </w:r>
          </w:p>
          <w:p w:rsidR="00B24C47" w:rsidRPr="00926266" w:rsidRDefault="00B24C47" w:rsidP="00D21FCD">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B24C47" w:rsidRPr="00926266" w:rsidRDefault="00B24C47" w:rsidP="00D21FCD">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B24C47" w:rsidRPr="00926266" w:rsidRDefault="00B24C47" w:rsidP="00D21FCD">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B24C47" w:rsidRPr="00926266" w:rsidRDefault="00B24C47" w:rsidP="00D21FCD">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B24C47" w:rsidRPr="00926266" w:rsidRDefault="00B24C47" w:rsidP="00D21FCD">
            <w:pPr>
              <w:spacing w:after="0"/>
              <w:rPr>
                <w:sz w:val="18"/>
              </w:rPr>
            </w:pPr>
          </w:p>
        </w:tc>
        <w:tc>
          <w:tcPr>
            <w:tcW w:w="785" w:type="pct"/>
            <w:vMerge/>
            <w:tcBorders>
              <w:bottom w:val="single" w:sz="4" w:space="0" w:color="000000"/>
            </w:tcBorders>
          </w:tcPr>
          <w:p w:rsidR="00B24C47" w:rsidRPr="00926266" w:rsidRDefault="00B24C47" w:rsidP="00D21FCD">
            <w:pPr>
              <w:spacing w:after="0"/>
              <w:rPr>
                <w:sz w:val="18"/>
              </w:rPr>
            </w:pPr>
          </w:p>
        </w:tc>
        <w:tc>
          <w:tcPr>
            <w:tcW w:w="643" w:type="pct"/>
            <w:vMerge/>
            <w:tcBorders>
              <w:bottom w:val="single" w:sz="4" w:space="0" w:color="000000"/>
            </w:tcBorders>
          </w:tcPr>
          <w:p w:rsidR="00B24C47" w:rsidRPr="00926266" w:rsidRDefault="00B24C47" w:rsidP="00D21FCD">
            <w:pPr>
              <w:numPr>
                <w:ilvl w:val="0"/>
                <w:numId w:val="2"/>
              </w:numPr>
              <w:spacing w:after="0" w:line="240" w:lineRule="auto"/>
              <w:ind w:left="0" w:firstLine="0"/>
              <w:rPr>
                <w:sz w:val="18"/>
              </w:rPr>
            </w:pPr>
          </w:p>
        </w:tc>
        <w:tc>
          <w:tcPr>
            <w:tcW w:w="643" w:type="pct"/>
            <w:vMerge/>
            <w:tcBorders>
              <w:bottom w:val="single" w:sz="4" w:space="0" w:color="000000"/>
            </w:tcBorders>
          </w:tcPr>
          <w:p w:rsidR="00B24C47" w:rsidRPr="00926266" w:rsidRDefault="00B24C47" w:rsidP="00D21FCD">
            <w:pPr>
              <w:numPr>
                <w:ilvl w:val="0"/>
                <w:numId w:val="2"/>
              </w:numPr>
              <w:spacing w:after="0" w:line="240" w:lineRule="auto"/>
              <w:ind w:left="34" w:firstLine="0"/>
              <w:jc w:val="both"/>
              <w:rPr>
                <w:sz w:val="18"/>
              </w:rPr>
            </w:pPr>
          </w:p>
        </w:tc>
      </w:tr>
      <w:tr w:rsidR="00B24C47" w:rsidRPr="00926266" w:rsidTr="00D21FCD">
        <w:tc>
          <w:tcPr>
            <w:tcW w:w="5000" w:type="pct"/>
            <w:gridSpan w:val="8"/>
          </w:tcPr>
          <w:p w:rsidR="00B24C47" w:rsidRPr="00926266" w:rsidRDefault="00B24C47" w:rsidP="00D21FCD">
            <w:pPr>
              <w:spacing w:after="0"/>
              <w:ind w:left="34"/>
              <w:rPr>
                <w:b/>
                <w:sz w:val="18"/>
              </w:rPr>
            </w:pPr>
            <w:r w:rsidRPr="00926266">
              <w:rPr>
                <w:b/>
                <w:sz w:val="18"/>
              </w:rPr>
              <w:lastRenderedPageBreak/>
              <w:t>2. Рассмотрение представленных документов, истребование документов (сведений), в рамках межведомственного взаимодействия</w:t>
            </w:r>
          </w:p>
        </w:tc>
      </w:tr>
      <w:tr w:rsidR="00B24C47" w:rsidRPr="00926266" w:rsidTr="00D21FCD">
        <w:trPr>
          <w:trHeight w:val="215"/>
        </w:trPr>
        <w:tc>
          <w:tcPr>
            <w:tcW w:w="181" w:type="pct"/>
            <w:gridSpan w:val="2"/>
            <w:tcBorders>
              <w:bottom w:val="single" w:sz="4" w:space="0" w:color="auto"/>
            </w:tcBorders>
          </w:tcPr>
          <w:p w:rsidR="00B24C47" w:rsidRPr="00926266" w:rsidRDefault="00B24C47" w:rsidP="00D21FCD">
            <w:pPr>
              <w:spacing w:after="0"/>
              <w:rPr>
                <w:sz w:val="18"/>
              </w:rPr>
            </w:pPr>
            <w:r w:rsidRPr="00926266">
              <w:rPr>
                <w:sz w:val="18"/>
              </w:rPr>
              <w:t>2.1</w:t>
            </w:r>
          </w:p>
        </w:tc>
        <w:tc>
          <w:tcPr>
            <w:tcW w:w="910" w:type="pct"/>
            <w:tcBorders>
              <w:bottom w:val="single" w:sz="4" w:space="0" w:color="auto"/>
            </w:tcBorders>
          </w:tcPr>
          <w:p w:rsidR="00B24C47" w:rsidRPr="00926266" w:rsidRDefault="00B24C47" w:rsidP="00D21FCD">
            <w:pPr>
              <w:autoSpaceDE w:val="0"/>
              <w:autoSpaceDN w:val="0"/>
              <w:adjustRightInd w:val="0"/>
              <w:spacing w:after="0"/>
              <w:jc w:val="both"/>
              <w:rPr>
                <w:sz w:val="18"/>
              </w:rPr>
            </w:pPr>
          </w:p>
        </w:tc>
        <w:tc>
          <w:tcPr>
            <w:tcW w:w="1102" w:type="pct"/>
            <w:tcBorders>
              <w:bottom w:val="single" w:sz="4" w:space="0" w:color="auto"/>
            </w:tcBorders>
          </w:tcPr>
          <w:p w:rsidR="00B24C47" w:rsidRPr="00926266" w:rsidRDefault="00B24C47" w:rsidP="00D21FCD">
            <w:pPr>
              <w:spacing w:after="0"/>
              <w:jc w:val="both"/>
              <w:rPr>
                <w:sz w:val="18"/>
              </w:rPr>
            </w:pPr>
          </w:p>
        </w:tc>
        <w:tc>
          <w:tcPr>
            <w:tcW w:w="737" w:type="pct"/>
            <w:vMerge w:val="restart"/>
          </w:tcPr>
          <w:p w:rsidR="00B24C47" w:rsidRPr="00926266" w:rsidRDefault="00B24C47" w:rsidP="00D21FCD">
            <w:pPr>
              <w:spacing w:after="0"/>
              <w:rPr>
                <w:sz w:val="18"/>
              </w:rPr>
            </w:pPr>
          </w:p>
        </w:tc>
        <w:tc>
          <w:tcPr>
            <w:tcW w:w="785" w:type="pct"/>
            <w:vMerge w:val="restart"/>
          </w:tcPr>
          <w:p w:rsidR="00B24C47" w:rsidRPr="00926266" w:rsidRDefault="00B24C47" w:rsidP="00D21FCD">
            <w:pPr>
              <w:spacing w:after="0"/>
              <w:rPr>
                <w:sz w:val="18"/>
              </w:rPr>
            </w:pPr>
          </w:p>
        </w:tc>
        <w:tc>
          <w:tcPr>
            <w:tcW w:w="643" w:type="pct"/>
            <w:vMerge w:val="restart"/>
          </w:tcPr>
          <w:p w:rsidR="00B24C47" w:rsidRPr="00926266" w:rsidRDefault="00B24C47" w:rsidP="00D21FCD">
            <w:pPr>
              <w:spacing w:after="0"/>
              <w:rPr>
                <w:sz w:val="18"/>
              </w:rPr>
            </w:pPr>
          </w:p>
        </w:tc>
        <w:tc>
          <w:tcPr>
            <w:tcW w:w="643" w:type="pct"/>
            <w:vMerge w:val="restart"/>
          </w:tcPr>
          <w:p w:rsidR="00B24C47" w:rsidRPr="00926266" w:rsidRDefault="00B24C47" w:rsidP="00D21FCD">
            <w:pPr>
              <w:spacing w:after="0"/>
              <w:rPr>
                <w:sz w:val="18"/>
              </w:rPr>
            </w:pPr>
          </w:p>
        </w:tc>
      </w:tr>
      <w:tr w:rsidR="00B24C47" w:rsidRPr="00926266" w:rsidTr="00D21FCD">
        <w:trPr>
          <w:trHeight w:val="191"/>
        </w:trPr>
        <w:tc>
          <w:tcPr>
            <w:tcW w:w="181" w:type="pct"/>
            <w:gridSpan w:val="2"/>
            <w:tcBorders>
              <w:top w:val="single" w:sz="4" w:space="0" w:color="auto"/>
              <w:bottom w:val="single" w:sz="4" w:space="0" w:color="auto"/>
            </w:tcBorders>
          </w:tcPr>
          <w:p w:rsidR="00B24C47" w:rsidRPr="00926266" w:rsidRDefault="00B24C47" w:rsidP="00D21FCD">
            <w:pPr>
              <w:spacing w:after="0"/>
              <w:rPr>
                <w:sz w:val="18"/>
              </w:rPr>
            </w:pPr>
            <w:r w:rsidRPr="00926266">
              <w:rPr>
                <w:sz w:val="18"/>
              </w:rPr>
              <w:t>2.2</w:t>
            </w:r>
          </w:p>
        </w:tc>
        <w:tc>
          <w:tcPr>
            <w:tcW w:w="910" w:type="pct"/>
            <w:tcBorders>
              <w:top w:val="single" w:sz="4" w:space="0" w:color="auto"/>
              <w:bottom w:val="single" w:sz="4" w:space="0" w:color="auto"/>
            </w:tcBorders>
          </w:tcPr>
          <w:p w:rsidR="00B24C47" w:rsidRPr="00926266" w:rsidRDefault="00B24C47"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B24C47" w:rsidRPr="00926266" w:rsidRDefault="00B24C47" w:rsidP="00D21FCD">
            <w:pPr>
              <w:autoSpaceDE w:val="0"/>
              <w:autoSpaceDN w:val="0"/>
              <w:adjustRightInd w:val="0"/>
              <w:spacing w:after="0"/>
              <w:rPr>
                <w:sz w:val="18"/>
              </w:rPr>
            </w:pPr>
          </w:p>
        </w:tc>
        <w:tc>
          <w:tcPr>
            <w:tcW w:w="737" w:type="pct"/>
            <w:vMerge/>
          </w:tcPr>
          <w:p w:rsidR="00B24C47" w:rsidRPr="00926266" w:rsidRDefault="00B24C47" w:rsidP="00D21FCD">
            <w:pPr>
              <w:spacing w:after="0"/>
              <w:rPr>
                <w:sz w:val="18"/>
              </w:rPr>
            </w:pPr>
          </w:p>
        </w:tc>
        <w:tc>
          <w:tcPr>
            <w:tcW w:w="785" w:type="pct"/>
            <w:vMerge/>
          </w:tcPr>
          <w:p w:rsidR="00B24C47" w:rsidRPr="00926266" w:rsidRDefault="00B24C47" w:rsidP="00D21FCD">
            <w:pPr>
              <w:spacing w:after="0"/>
              <w:rPr>
                <w:sz w:val="18"/>
              </w:rPr>
            </w:pPr>
          </w:p>
        </w:tc>
        <w:tc>
          <w:tcPr>
            <w:tcW w:w="643" w:type="pct"/>
            <w:vMerge/>
          </w:tcPr>
          <w:p w:rsidR="00B24C47" w:rsidRPr="00926266" w:rsidRDefault="00B24C47" w:rsidP="00D21FCD">
            <w:pPr>
              <w:numPr>
                <w:ilvl w:val="0"/>
                <w:numId w:val="5"/>
              </w:numPr>
              <w:spacing w:after="0" w:line="240" w:lineRule="auto"/>
              <w:ind w:left="35" w:firstLine="0"/>
              <w:rPr>
                <w:sz w:val="18"/>
              </w:rPr>
            </w:pPr>
          </w:p>
        </w:tc>
        <w:tc>
          <w:tcPr>
            <w:tcW w:w="643" w:type="pct"/>
            <w:vMerge/>
          </w:tcPr>
          <w:p w:rsidR="00B24C47" w:rsidRPr="00926266" w:rsidRDefault="00B24C47" w:rsidP="00D21FCD">
            <w:pPr>
              <w:spacing w:after="0"/>
              <w:rPr>
                <w:sz w:val="18"/>
              </w:rPr>
            </w:pPr>
          </w:p>
        </w:tc>
      </w:tr>
      <w:tr w:rsidR="00B24C47" w:rsidRPr="00926266" w:rsidTr="00D21FCD">
        <w:trPr>
          <w:trHeight w:val="63"/>
        </w:trPr>
        <w:tc>
          <w:tcPr>
            <w:tcW w:w="181" w:type="pct"/>
            <w:gridSpan w:val="2"/>
            <w:tcBorders>
              <w:top w:val="single" w:sz="4" w:space="0" w:color="auto"/>
              <w:bottom w:val="single" w:sz="4" w:space="0" w:color="auto"/>
            </w:tcBorders>
          </w:tcPr>
          <w:p w:rsidR="00B24C47" w:rsidRPr="00926266" w:rsidRDefault="00B24C47" w:rsidP="00D21FCD">
            <w:pPr>
              <w:spacing w:after="0"/>
              <w:rPr>
                <w:sz w:val="18"/>
              </w:rPr>
            </w:pPr>
            <w:r w:rsidRPr="00926266">
              <w:rPr>
                <w:sz w:val="18"/>
              </w:rPr>
              <w:t>2.3</w:t>
            </w:r>
          </w:p>
        </w:tc>
        <w:tc>
          <w:tcPr>
            <w:tcW w:w="910" w:type="pct"/>
            <w:tcBorders>
              <w:top w:val="single" w:sz="4" w:space="0" w:color="auto"/>
              <w:bottom w:val="single" w:sz="4" w:space="0" w:color="auto"/>
            </w:tcBorders>
          </w:tcPr>
          <w:p w:rsidR="00B24C47" w:rsidRPr="00926266" w:rsidRDefault="00B24C47"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B24C47" w:rsidRPr="00926266" w:rsidRDefault="00B24C47" w:rsidP="00D21FCD">
            <w:pPr>
              <w:autoSpaceDE w:val="0"/>
              <w:autoSpaceDN w:val="0"/>
              <w:adjustRightInd w:val="0"/>
              <w:spacing w:after="0"/>
              <w:jc w:val="both"/>
              <w:rPr>
                <w:sz w:val="18"/>
              </w:rPr>
            </w:pPr>
          </w:p>
        </w:tc>
        <w:tc>
          <w:tcPr>
            <w:tcW w:w="737" w:type="pct"/>
            <w:vMerge/>
          </w:tcPr>
          <w:p w:rsidR="00B24C47" w:rsidRPr="00926266" w:rsidRDefault="00B24C47" w:rsidP="00D21FCD">
            <w:pPr>
              <w:spacing w:after="0"/>
              <w:rPr>
                <w:sz w:val="18"/>
              </w:rPr>
            </w:pPr>
          </w:p>
        </w:tc>
        <w:tc>
          <w:tcPr>
            <w:tcW w:w="785" w:type="pct"/>
            <w:vMerge/>
          </w:tcPr>
          <w:p w:rsidR="00B24C47" w:rsidRPr="00926266" w:rsidRDefault="00B24C47" w:rsidP="00D21FCD">
            <w:pPr>
              <w:spacing w:after="0"/>
              <w:rPr>
                <w:sz w:val="18"/>
              </w:rPr>
            </w:pPr>
          </w:p>
        </w:tc>
        <w:tc>
          <w:tcPr>
            <w:tcW w:w="643" w:type="pct"/>
            <w:vMerge/>
          </w:tcPr>
          <w:p w:rsidR="00B24C47" w:rsidRPr="00926266" w:rsidRDefault="00B24C47" w:rsidP="00D21FCD">
            <w:pPr>
              <w:numPr>
                <w:ilvl w:val="0"/>
                <w:numId w:val="5"/>
              </w:numPr>
              <w:spacing w:after="0" w:line="240" w:lineRule="auto"/>
              <w:ind w:left="35" w:firstLine="0"/>
              <w:rPr>
                <w:sz w:val="18"/>
              </w:rPr>
            </w:pPr>
          </w:p>
        </w:tc>
        <w:tc>
          <w:tcPr>
            <w:tcW w:w="643" w:type="pct"/>
            <w:vMerge/>
          </w:tcPr>
          <w:p w:rsidR="00B24C47" w:rsidRPr="00926266" w:rsidRDefault="00B24C47" w:rsidP="00D21FCD">
            <w:pPr>
              <w:spacing w:after="0"/>
              <w:rPr>
                <w:sz w:val="18"/>
              </w:rPr>
            </w:pPr>
          </w:p>
        </w:tc>
      </w:tr>
      <w:tr w:rsidR="00B24C47" w:rsidRPr="00926266" w:rsidTr="00D21FCD">
        <w:trPr>
          <w:trHeight w:val="63"/>
        </w:trPr>
        <w:tc>
          <w:tcPr>
            <w:tcW w:w="181" w:type="pct"/>
            <w:gridSpan w:val="2"/>
            <w:tcBorders>
              <w:top w:val="single" w:sz="4" w:space="0" w:color="auto"/>
              <w:bottom w:val="single" w:sz="4" w:space="0" w:color="auto"/>
            </w:tcBorders>
          </w:tcPr>
          <w:p w:rsidR="00B24C47" w:rsidRPr="00926266" w:rsidRDefault="00B24C47" w:rsidP="00D21FCD">
            <w:pPr>
              <w:spacing w:after="0"/>
              <w:rPr>
                <w:sz w:val="18"/>
              </w:rPr>
            </w:pPr>
            <w:r w:rsidRPr="00926266">
              <w:rPr>
                <w:sz w:val="18"/>
              </w:rPr>
              <w:t>2.4</w:t>
            </w:r>
          </w:p>
        </w:tc>
        <w:tc>
          <w:tcPr>
            <w:tcW w:w="910" w:type="pct"/>
            <w:tcBorders>
              <w:top w:val="single" w:sz="4" w:space="0" w:color="auto"/>
              <w:bottom w:val="single" w:sz="4" w:space="0" w:color="auto"/>
            </w:tcBorders>
          </w:tcPr>
          <w:p w:rsidR="00B24C47" w:rsidRPr="00926266" w:rsidRDefault="00B24C47"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B24C47" w:rsidRPr="00926266" w:rsidRDefault="00B24C47" w:rsidP="00D21FCD">
            <w:pPr>
              <w:autoSpaceDE w:val="0"/>
              <w:autoSpaceDN w:val="0"/>
              <w:adjustRightInd w:val="0"/>
              <w:spacing w:after="0"/>
              <w:jc w:val="both"/>
              <w:rPr>
                <w:sz w:val="18"/>
              </w:rPr>
            </w:pPr>
          </w:p>
        </w:tc>
        <w:tc>
          <w:tcPr>
            <w:tcW w:w="737" w:type="pct"/>
            <w:vMerge/>
            <w:tcBorders>
              <w:bottom w:val="single" w:sz="4" w:space="0" w:color="auto"/>
            </w:tcBorders>
          </w:tcPr>
          <w:p w:rsidR="00B24C47" w:rsidRPr="00926266" w:rsidRDefault="00B24C47" w:rsidP="00D21FCD">
            <w:pPr>
              <w:spacing w:after="0"/>
              <w:rPr>
                <w:sz w:val="18"/>
              </w:rPr>
            </w:pPr>
          </w:p>
        </w:tc>
        <w:tc>
          <w:tcPr>
            <w:tcW w:w="785" w:type="pct"/>
            <w:vMerge/>
            <w:tcBorders>
              <w:bottom w:val="single" w:sz="4" w:space="0" w:color="auto"/>
            </w:tcBorders>
          </w:tcPr>
          <w:p w:rsidR="00B24C47" w:rsidRPr="00926266" w:rsidRDefault="00B24C47" w:rsidP="00D21FCD">
            <w:pPr>
              <w:spacing w:after="0"/>
              <w:rPr>
                <w:sz w:val="18"/>
              </w:rPr>
            </w:pPr>
          </w:p>
        </w:tc>
        <w:tc>
          <w:tcPr>
            <w:tcW w:w="643" w:type="pct"/>
            <w:vMerge/>
            <w:tcBorders>
              <w:bottom w:val="single" w:sz="4" w:space="0" w:color="auto"/>
            </w:tcBorders>
          </w:tcPr>
          <w:p w:rsidR="00B24C47" w:rsidRPr="00926266" w:rsidRDefault="00B24C47" w:rsidP="00D21FCD">
            <w:pPr>
              <w:numPr>
                <w:ilvl w:val="0"/>
                <w:numId w:val="5"/>
              </w:numPr>
              <w:spacing w:after="0" w:line="240" w:lineRule="auto"/>
              <w:ind w:left="35" w:firstLine="0"/>
              <w:rPr>
                <w:sz w:val="18"/>
              </w:rPr>
            </w:pPr>
          </w:p>
        </w:tc>
        <w:tc>
          <w:tcPr>
            <w:tcW w:w="643" w:type="pct"/>
            <w:vMerge/>
            <w:tcBorders>
              <w:bottom w:val="single" w:sz="4" w:space="0" w:color="auto"/>
            </w:tcBorders>
          </w:tcPr>
          <w:p w:rsidR="00B24C47" w:rsidRPr="00926266" w:rsidRDefault="00B24C47" w:rsidP="00D21FCD">
            <w:pPr>
              <w:spacing w:after="0"/>
              <w:rPr>
                <w:sz w:val="18"/>
              </w:rPr>
            </w:pPr>
          </w:p>
        </w:tc>
      </w:tr>
      <w:tr w:rsidR="00B24C47" w:rsidRPr="00B006DC" w:rsidTr="00D21FCD">
        <w:tc>
          <w:tcPr>
            <w:tcW w:w="5000" w:type="pct"/>
            <w:gridSpan w:val="8"/>
          </w:tcPr>
          <w:p w:rsidR="00B24C47" w:rsidRPr="00B006DC" w:rsidRDefault="00B24C47" w:rsidP="00D21FCD">
            <w:pPr>
              <w:numPr>
                <w:ilvl w:val="0"/>
                <w:numId w:val="5"/>
              </w:numPr>
              <w:spacing w:after="0" w:line="240" w:lineRule="auto"/>
              <w:rPr>
                <w:b/>
                <w:sz w:val="18"/>
              </w:rPr>
            </w:pPr>
            <w:r w:rsidRPr="00B006DC">
              <w:rPr>
                <w:b/>
                <w:sz w:val="18"/>
              </w:rPr>
              <w:t xml:space="preserve">Подготовка проекта </w:t>
            </w:r>
            <w:r w:rsidR="00B006DC" w:rsidRPr="00B006DC">
              <w:rPr>
                <w:b/>
                <w:sz w:val="18"/>
                <w:szCs w:val="18"/>
                <w:lang w:eastAsia="ru-RU"/>
              </w:rPr>
              <w:t xml:space="preserve">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 </w:t>
            </w:r>
            <w:r w:rsidRPr="00B006DC">
              <w:rPr>
                <w:b/>
                <w:sz w:val="18"/>
              </w:rPr>
              <w:t>или подготовка мотивированного отказа в предоставлении муниципальной услуги</w:t>
            </w:r>
          </w:p>
        </w:tc>
      </w:tr>
      <w:tr w:rsidR="00B24C47" w:rsidRPr="009F5D67" w:rsidTr="00D21FCD">
        <w:trPr>
          <w:trHeight w:val="1696"/>
        </w:trPr>
        <w:tc>
          <w:tcPr>
            <w:tcW w:w="181" w:type="pct"/>
            <w:gridSpan w:val="2"/>
            <w:tcBorders>
              <w:bottom w:val="single" w:sz="4" w:space="0" w:color="auto"/>
            </w:tcBorders>
          </w:tcPr>
          <w:p w:rsidR="00B24C47" w:rsidRPr="009F5D67" w:rsidRDefault="00B24C47" w:rsidP="00D21FCD">
            <w:pPr>
              <w:spacing w:after="0"/>
              <w:rPr>
                <w:sz w:val="18"/>
                <w:szCs w:val="18"/>
              </w:rPr>
            </w:pPr>
            <w:r w:rsidRPr="009F5D67">
              <w:rPr>
                <w:sz w:val="18"/>
                <w:szCs w:val="18"/>
              </w:rPr>
              <w:t>3.1</w:t>
            </w:r>
          </w:p>
        </w:tc>
        <w:tc>
          <w:tcPr>
            <w:tcW w:w="910" w:type="pct"/>
            <w:tcBorders>
              <w:bottom w:val="single" w:sz="4" w:space="0" w:color="auto"/>
            </w:tcBorders>
          </w:tcPr>
          <w:p w:rsidR="00B24C47" w:rsidRPr="009F5D67" w:rsidRDefault="004C4F72" w:rsidP="00D21FCD">
            <w:pPr>
              <w:pStyle w:val="ConsPlusNormal"/>
              <w:ind w:firstLine="0"/>
              <w:jc w:val="both"/>
              <w:rPr>
                <w:sz w:val="18"/>
                <w:szCs w:val="18"/>
              </w:rPr>
            </w:pPr>
            <w:r w:rsidRPr="004C4F72">
              <w:rPr>
                <w:rFonts w:ascii="Times New Roman" w:hAnsi="Times New Roman" w:cs="Times New Roman"/>
                <w:sz w:val="18"/>
                <w:szCs w:val="18"/>
                <w:lang w:eastAsia="ru-RU"/>
              </w:rPr>
              <w:t>Подготовка 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tc>
        <w:tc>
          <w:tcPr>
            <w:tcW w:w="1102" w:type="pct"/>
            <w:tcBorders>
              <w:bottom w:val="single" w:sz="4" w:space="0" w:color="auto"/>
            </w:tcBorders>
          </w:tcPr>
          <w:p w:rsidR="00B24C47" w:rsidRDefault="00B24C47" w:rsidP="00D21FCD">
            <w:pPr>
              <w:autoSpaceDE w:val="0"/>
              <w:autoSpaceDN w:val="0"/>
              <w:adjustRightInd w:val="0"/>
              <w:spacing w:after="0"/>
              <w:jc w:val="both"/>
              <w:rPr>
                <w:sz w:val="18"/>
                <w:szCs w:val="18"/>
              </w:rPr>
            </w:pPr>
            <w:r w:rsidRPr="009F5D67">
              <w:rPr>
                <w:sz w:val="18"/>
                <w:szCs w:val="18"/>
              </w:rPr>
              <w:t xml:space="preserve">- подготовка проекта </w:t>
            </w:r>
            <w:r w:rsidR="00700716" w:rsidRPr="004C4F72">
              <w:rPr>
                <w:sz w:val="18"/>
                <w:szCs w:val="18"/>
                <w:lang w:eastAsia="ru-RU"/>
              </w:rPr>
              <w:t>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p w:rsidR="00B24C47" w:rsidRDefault="00B24C47" w:rsidP="00D21FCD">
            <w:pPr>
              <w:autoSpaceDE w:val="0"/>
              <w:autoSpaceDN w:val="0"/>
              <w:adjustRightInd w:val="0"/>
              <w:spacing w:after="0"/>
              <w:jc w:val="both"/>
              <w:rPr>
                <w:sz w:val="18"/>
                <w:szCs w:val="18"/>
              </w:rPr>
            </w:pPr>
          </w:p>
          <w:p w:rsidR="00B24C47" w:rsidRPr="009F5D67" w:rsidRDefault="00B24C47" w:rsidP="00D21FCD">
            <w:pPr>
              <w:autoSpaceDE w:val="0"/>
              <w:autoSpaceDN w:val="0"/>
              <w:adjustRightInd w:val="0"/>
              <w:spacing w:after="0"/>
              <w:jc w:val="both"/>
              <w:rPr>
                <w:sz w:val="18"/>
                <w:szCs w:val="18"/>
              </w:rPr>
            </w:pPr>
            <w:r w:rsidRPr="009F5D67">
              <w:rPr>
                <w:sz w:val="18"/>
                <w:szCs w:val="18"/>
              </w:rPr>
              <w:t xml:space="preserve">- направление проекта </w:t>
            </w:r>
            <w:r w:rsidR="00700716" w:rsidRPr="004C4F72">
              <w:rPr>
                <w:sz w:val="18"/>
                <w:szCs w:val="18"/>
                <w:lang w:eastAsia="ru-RU"/>
              </w:rPr>
              <w:t xml:space="preserve">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w:t>
            </w:r>
            <w:r w:rsidR="00700716" w:rsidRPr="004C4F72">
              <w:rPr>
                <w:sz w:val="18"/>
                <w:szCs w:val="18"/>
                <w:lang w:eastAsia="ru-RU"/>
              </w:rPr>
              <w:lastRenderedPageBreak/>
              <w:t>помещения</w:t>
            </w:r>
            <w:r w:rsidRPr="009F5D67">
              <w:rPr>
                <w:sz w:val="18"/>
                <w:szCs w:val="18"/>
              </w:rPr>
              <w:t>для подписания уполномоченному должностному лицу (главе администрации).</w:t>
            </w:r>
          </w:p>
        </w:tc>
        <w:tc>
          <w:tcPr>
            <w:tcW w:w="737" w:type="pct"/>
            <w:vMerge w:val="restart"/>
          </w:tcPr>
          <w:p w:rsidR="00B24C47" w:rsidRPr="009F5D67" w:rsidRDefault="004C4F72" w:rsidP="00D21FCD">
            <w:pPr>
              <w:spacing w:after="0"/>
              <w:rPr>
                <w:sz w:val="18"/>
                <w:szCs w:val="18"/>
              </w:rPr>
            </w:pPr>
            <w:r w:rsidRPr="004C4F72">
              <w:rPr>
                <w:sz w:val="18"/>
                <w:szCs w:val="18"/>
              </w:rPr>
              <w:lastRenderedPageBreak/>
              <w:t>не более 25 рабочих дней со дня подачи заявления и документов.</w:t>
            </w:r>
          </w:p>
        </w:tc>
        <w:tc>
          <w:tcPr>
            <w:tcW w:w="785" w:type="pct"/>
            <w:vMerge w:val="restart"/>
          </w:tcPr>
          <w:p w:rsidR="00B24C47" w:rsidRPr="009F5D67" w:rsidRDefault="00B24C47" w:rsidP="00D21FCD">
            <w:pPr>
              <w:spacing w:after="0"/>
              <w:rPr>
                <w:sz w:val="18"/>
                <w:szCs w:val="18"/>
              </w:rPr>
            </w:pPr>
            <w:r w:rsidRPr="009F5D67">
              <w:rPr>
                <w:sz w:val="18"/>
                <w:szCs w:val="18"/>
              </w:rPr>
              <w:t>Ответственный сотрудник Уполномоченного органа</w:t>
            </w:r>
          </w:p>
        </w:tc>
        <w:tc>
          <w:tcPr>
            <w:tcW w:w="643" w:type="pct"/>
            <w:vMerge w:val="restart"/>
          </w:tcPr>
          <w:p w:rsidR="00B24C47" w:rsidRPr="009F5D67" w:rsidRDefault="00B24C47" w:rsidP="00D21FCD">
            <w:pPr>
              <w:spacing w:after="0" w:line="240" w:lineRule="auto"/>
              <w:ind w:left="35"/>
              <w:jc w:val="both"/>
              <w:rPr>
                <w:sz w:val="18"/>
                <w:szCs w:val="18"/>
              </w:rPr>
            </w:pPr>
            <w:r w:rsidRPr="009F5D67">
              <w:rPr>
                <w:sz w:val="18"/>
                <w:szCs w:val="18"/>
              </w:rPr>
              <w:t>Нормативно правовые акты, регулирующие предоставление муниципальной услуги.</w:t>
            </w:r>
          </w:p>
          <w:p w:rsidR="00B24C47" w:rsidRPr="009F5D67" w:rsidRDefault="00B24C47" w:rsidP="00D21FCD">
            <w:pPr>
              <w:spacing w:after="0" w:line="240" w:lineRule="auto"/>
              <w:ind w:left="35"/>
              <w:jc w:val="both"/>
              <w:rPr>
                <w:sz w:val="18"/>
                <w:szCs w:val="18"/>
              </w:rPr>
            </w:pPr>
            <w:r w:rsidRPr="009F5D67">
              <w:rPr>
                <w:sz w:val="18"/>
                <w:szCs w:val="18"/>
              </w:rPr>
              <w:t>Автоматизированное рабочее место.</w:t>
            </w:r>
          </w:p>
        </w:tc>
        <w:tc>
          <w:tcPr>
            <w:tcW w:w="643" w:type="pct"/>
            <w:vMerge w:val="restart"/>
          </w:tcPr>
          <w:p w:rsidR="00B24C47" w:rsidRPr="009F5D67" w:rsidRDefault="00B24C47" w:rsidP="00D21FCD">
            <w:pPr>
              <w:spacing w:after="0"/>
              <w:rPr>
                <w:sz w:val="18"/>
                <w:szCs w:val="18"/>
              </w:rPr>
            </w:pPr>
            <w:r w:rsidRPr="009F5D67">
              <w:rPr>
                <w:sz w:val="18"/>
                <w:szCs w:val="18"/>
              </w:rPr>
              <w:t>нет</w:t>
            </w:r>
          </w:p>
        </w:tc>
      </w:tr>
      <w:tr w:rsidR="00B24C47" w:rsidRPr="00926266" w:rsidTr="00D21FCD">
        <w:trPr>
          <w:trHeight w:val="825"/>
        </w:trPr>
        <w:tc>
          <w:tcPr>
            <w:tcW w:w="181" w:type="pct"/>
            <w:gridSpan w:val="2"/>
            <w:tcBorders>
              <w:top w:val="single" w:sz="4" w:space="0" w:color="auto"/>
            </w:tcBorders>
          </w:tcPr>
          <w:p w:rsidR="00B24C47" w:rsidRPr="00926266" w:rsidRDefault="00B24C47" w:rsidP="00D21FCD">
            <w:pPr>
              <w:spacing w:after="0"/>
              <w:rPr>
                <w:sz w:val="18"/>
              </w:rPr>
            </w:pPr>
            <w:r w:rsidRPr="00926266">
              <w:rPr>
                <w:sz w:val="18"/>
              </w:rPr>
              <w:lastRenderedPageBreak/>
              <w:t>3.2</w:t>
            </w:r>
          </w:p>
        </w:tc>
        <w:tc>
          <w:tcPr>
            <w:tcW w:w="910" w:type="pct"/>
            <w:tcBorders>
              <w:top w:val="single" w:sz="4" w:space="0" w:color="auto"/>
            </w:tcBorders>
          </w:tcPr>
          <w:p w:rsidR="00B24C47" w:rsidRPr="00926266" w:rsidRDefault="00B24C47" w:rsidP="00D21FCD">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B24C47" w:rsidRPr="00926266" w:rsidRDefault="00B24C47" w:rsidP="00D21FCD">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B24C47" w:rsidRPr="00926266" w:rsidRDefault="00B24C47" w:rsidP="00D21FCD">
            <w:pPr>
              <w:spacing w:after="0"/>
              <w:rPr>
                <w:sz w:val="18"/>
              </w:rPr>
            </w:pPr>
          </w:p>
        </w:tc>
        <w:tc>
          <w:tcPr>
            <w:tcW w:w="785" w:type="pct"/>
            <w:vMerge/>
          </w:tcPr>
          <w:p w:rsidR="00B24C47" w:rsidRPr="00926266" w:rsidRDefault="00B24C47" w:rsidP="00D21FCD">
            <w:pPr>
              <w:spacing w:after="0"/>
              <w:rPr>
                <w:sz w:val="18"/>
              </w:rPr>
            </w:pPr>
          </w:p>
        </w:tc>
        <w:tc>
          <w:tcPr>
            <w:tcW w:w="643" w:type="pct"/>
            <w:vMerge/>
          </w:tcPr>
          <w:p w:rsidR="00B24C47" w:rsidRPr="00926266" w:rsidRDefault="00B24C47" w:rsidP="00D21FCD">
            <w:pPr>
              <w:numPr>
                <w:ilvl w:val="0"/>
                <w:numId w:val="4"/>
              </w:numPr>
              <w:spacing w:after="0" w:line="240" w:lineRule="auto"/>
              <w:ind w:left="35" w:firstLine="0"/>
              <w:jc w:val="both"/>
              <w:rPr>
                <w:sz w:val="18"/>
              </w:rPr>
            </w:pPr>
          </w:p>
        </w:tc>
        <w:tc>
          <w:tcPr>
            <w:tcW w:w="643" w:type="pct"/>
            <w:vMerge/>
          </w:tcPr>
          <w:p w:rsidR="00B24C47" w:rsidRPr="00926266" w:rsidRDefault="00B24C47" w:rsidP="00D21FCD">
            <w:pPr>
              <w:spacing w:after="0"/>
              <w:rPr>
                <w:sz w:val="18"/>
              </w:rPr>
            </w:pPr>
          </w:p>
        </w:tc>
      </w:tr>
      <w:tr w:rsidR="00B24C47" w:rsidRPr="00B006DC" w:rsidTr="00D21FCD">
        <w:tc>
          <w:tcPr>
            <w:tcW w:w="5000" w:type="pct"/>
            <w:gridSpan w:val="8"/>
          </w:tcPr>
          <w:p w:rsidR="00B24C47" w:rsidRPr="00B006DC" w:rsidRDefault="00B24C47" w:rsidP="00B006DC">
            <w:pPr>
              <w:numPr>
                <w:ilvl w:val="0"/>
                <w:numId w:val="5"/>
              </w:numPr>
              <w:spacing w:after="0" w:line="240" w:lineRule="auto"/>
              <w:rPr>
                <w:b/>
                <w:sz w:val="18"/>
              </w:rPr>
            </w:pPr>
            <w:r w:rsidRPr="00B006DC">
              <w:rPr>
                <w:b/>
                <w:sz w:val="18"/>
                <w:szCs w:val="24"/>
              </w:rPr>
              <w:t xml:space="preserve">Направление (выдача) заявителю решения </w:t>
            </w:r>
            <w:r w:rsidR="00B006DC" w:rsidRPr="00B006DC">
              <w:rPr>
                <w:b/>
                <w:sz w:val="18"/>
                <w:szCs w:val="18"/>
                <w:lang w:eastAsia="ru-RU"/>
              </w:rPr>
              <w:t>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r w:rsidRPr="00B006DC">
              <w:rPr>
                <w:b/>
                <w:sz w:val="18"/>
              </w:rPr>
              <w:t>либо уведомления о мотивированном отказе</w:t>
            </w:r>
          </w:p>
        </w:tc>
      </w:tr>
      <w:tr w:rsidR="00B24C47" w:rsidRPr="007C2789" w:rsidTr="007C2789">
        <w:trPr>
          <w:trHeight w:val="2230"/>
        </w:trPr>
        <w:tc>
          <w:tcPr>
            <w:tcW w:w="181" w:type="pct"/>
            <w:gridSpan w:val="2"/>
            <w:tcBorders>
              <w:bottom w:val="single" w:sz="4" w:space="0" w:color="auto"/>
            </w:tcBorders>
          </w:tcPr>
          <w:p w:rsidR="00B24C47" w:rsidRPr="007C2789" w:rsidRDefault="00B24C47" w:rsidP="00D21FCD">
            <w:pPr>
              <w:spacing w:after="0"/>
              <w:rPr>
                <w:sz w:val="16"/>
                <w:szCs w:val="16"/>
              </w:rPr>
            </w:pPr>
            <w:r w:rsidRPr="007C2789">
              <w:rPr>
                <w:sz w:val="16"/>
                <w:szCs w:val="16"/>
              </w:rPr>
              <w:t>4.1</w:t>
            </w:r>
          </w:p>
        </w:tc>
        <w:tc>
          <w:tcPr>
            <w:tcW w:w="910" w:type="pct"/>
            <w:tcBorders>
              <w:bottom w:val="single" w:sz="4" w:space="0" w:color="auto"/>
            </w:tcBorders>
          </w:tcPr>
          <w:p w:rsidR="00B24C47" w:rsidRPr="007C2789" w:rsidRDefault="00B24C47" w:rsidP="00D21FCD">
            <w:pPr>
              <w:pStyle w:val="ConsPlusNormal"/>
              <w:ind w:firstLine="0"/>
              <w:jc w:val="both"/>
              <w:rPr>
                <w:sz w:val="16"/>
                <w:szCs w:val="16"/>
              </w:rPr>
            </w:pPr>
            <w:r w:rsidRPr="007C2789">
              <w:rPr>
                <w:rFonts w:ascii="Times New Roman" w:hAnsi="Times New Roman" w:cs="Times New Roman"/>
                <w:sz w:val="16"/>
                <w:szCs w:val="16"/>
              </w:rPr>
              <w:t xml:space="preserve">Направление (выдача) заявителю </w:t>
            </w:r>
            <w:r w:rsidR="00B006DC" w:rsidRPr="007C2789">
              <w:rPr>
                <w:rFonts w:ascii="Times New Roman" w:hAnsi="Times New Roman" w:cs="Times New Roman"/>
                <w:sz w:val="16"/>
                <w:szCs w:val="16"/>
                <w:lang w:eastAsia="ru-RU"/>
              </w:rPr>
              <w:t>решения о предоставлении жилого помещения по договору социального найма и проекта договора социального найма жилого помещения по форме, утвержденной Постановлением Правительства Российской от 21.05.2005 № 315 «Об утверждении Типового договора социального найма жилого помещения».</w:t>
            </w:r>
          </w:p>
        </w:tc>
        <w:tc>
          <w:tcPr>
            <w:tcW w:w="1102" w:type="pct"/>
            <w:tcBorders>
              <w:bottom w:val="single" w:sz="4" w:space="0" w:color="auto"/>
            </w:tcBorders>
          </w:tcPr>
          <w:p w:rsidR="00B24C47" w:rsidRPr="007C2789" w:rsidRDefault="00B24C47" w:rsidP="00D21FCD">
            <w:pPr>
              <w:spacing w:after="0"/>
              <w:jc w:val="both"/>
              <w:rPr>
                <w:sz w:val="16"/>
                <w:szCs w:val="16"/>
              </w:rPr>
            </w:pPr>
            <w:r w:rsidRPr="007C2789">
              <w:rPr>
                <w:sz w:val="16"/>
                <w:szCs w:val="16"/>
              </w:rPr>
              <w:t xml:space="preserve">- заказным письмом с уведомлением о вручении; </w:t>
            </w:r>
          </w:p>
          <w:p w:rsidR="00B24C47" w:rsidRPr="007C2789" w:rsidRDefault="00B24C47" w:rsidP="00D21FCD">
            <w:pPr>
              <w:spacing w:after="0"/>
              <w:jc w:val="both"/>
              <w:rPr>
                <w:sz w:val="16"/>
                <w:szCs w:val="16"/>
              </w:rPr>
            </w:pPr>
            <w:r w:rsidRPr="007C2789">
              <w:rPr>
                <w:sz w:val="16"/>
                <w:szCs w:val="16"/>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B24C47" w:rsidRPr="007C2789" w:rsidRDefault="00B24C47" w:rsidP="00D21FCD">
            <w:pPr>
              <w:spacing w:after="0"/>
              <w:jc w:val="both"/>
              <w:rPr>
                <w:sz w:val="16"/>
                <w:szCs w:val="16"/>
              </w:rPr>
            </w:pPr>
            <w:r w:rsidRPr="007C2789">
              <w:rPr>
                <w:sz w:val="16"/>
                <w:szCs w:val="16"/>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B24C47" w:rsidRPr="007C2789" w:rsidRDefault="004C4F72" w:rsidP="00D21FCD">
            <w:pPr>
              <w:spacing w:after="0"/>
              <w:rPr>
                <w:sz w:val="16"/>
                <w:szCs w:val="16"/>
              </w:rPr>
            </w:pPr>
            <w:r w:rsidRPr="007C2789">
              <w:rPr>
                <w:sz w:val="16"/>
                <w:szCs w:val="16"/>
              </w:rPr>
              <w:t>не позднее чем через три рабочих дня со дня принятия решения.</w:t>
            </w:r>
          </w:p>
        </w:tc>
        <w:tc>
          <w:tcPr>
            <w:tcW w:w="785" w:type="pct"/>
            <w:vMerge w:val="restart"/>
          </w:tcPr>
          <w:p w:rsidR="00B24C47" w:rsidRPr="007C2789" w:rsidRDefault="00B24C47" w:rsidP="00D21FCD">
            <w:pPr>
              <w:spacing w:after="0"/>
              <w:rPr>
                <w:sz w:val="16"/>
                <w:szCs w:val="16"/>
              </w:rPr>
            </w:pPr>
            <w:r w:rsidRPr="007C2789">
              <w:rPr>
                <w:sz w:val="16"/>
                <w:szCs w:val="16"/>
              </w:rPr>
              <w:t>Ответственный сотрудник Уполномоченного органа</w:t>
            </w:r>
          </w:p>
        </w:tc>
        <w:tc>
          <w:tcPr>
            <w:tcW w:w="643" w:type="pct"/>
            <w:vMerge w:val="restart"/>
          </w:tcPr>
          <w:p w:rsidR="00B24C47" w:rsidRPr="007C2789" w:rsidRDefault="00B24C47" w:rsidP="00D21FCD">
            <w:pPr>
              <w:spacing w:after="0" w:line="240" w:lineRule="auto"/>
              <w:rPr>
                <w:sz w:val="16"/>
                <w:szCs w:val="16"/>
              </w:rPr>
            </w:pPr>
            <w:r w:rsidRPr="007C2789">
              <w:rPr>
                <w:sz w:val="16"/>
                <w:szCs w:val="16"/>
              </w:rPr>
              <w:t>Нормативно правовые акты, регулирующие предоставление муниципальной услуги.</w:t>
            </w:r>
          </w:p>
          <w:p w:rsidR="00B24C47" w:rsidRPr="007C2789" w:rsidRDefault="00B24C47" w:rsidP="00D21FCD">
            <w:pPr>
              <w:spacing w:after="0" w:line="240" w:lineRule="auto"/>
              <w:rPr>
                <w:sz w:val="16"/>
                <w:szCs w:val="16"/>
              </w:rPr>
            </w:pPr>
            <w:r w:rsidRPr="007C2789">
              <w:rPr>
                <w:sz w:val="16"/>
                <w:szCs w:val="16"/>
              </w:rPr>
              <w:t>Автоматизированное рабочее место.</w:t>
            </w:r>
          </w:p>
        </w:tc>
        <w:tc>
          <w:tcPr>
            <w:tcW w:w="643" w:type="pct"/>
            <w:vMerge w:val="restart"/>
          </w:tcPr>
          <w:p w:rsidR="00B24C47" w:rsidRPr="007C2789" w:rsidRDefault="00B24C47" w:rsidP="00D21FCD">
            <w:pPr>
              <w:spacing w:after="0"/>
              <w:rPr>
                <w:sz w:val="16"/>
                <w:szCs w:val="16"/>
              </w:rPr>
            </w:pPr>
            <w:r w:rsidRPr="007C2789">
              <w:rPr>
                <w:sz w:val="16"/>
                <w:szCs w:val="16"/>
              </w:rPr>
              <w:t>нет</w:t>
            </w:r>
          </w:p>
        </w:tc>
      </w:tr>
      <w:tr w:rsidR="00B24C47" w:rsidRPr="00926266" w:rsidTr="00D21FCD">
        <w:trPr>
          <w:trHeight w:val="825"/>
        </w:trPr>
        <w:tc>
          <w:tcPr>
            <w:tcW w:w="181" w:type="pct"/>
            <w:gridSpan w:val="2"/>
            <w:tcBorders>
              <w:top w:val="single" w:sz="4" w:space="0" w:color="auto"/>
            </w:tcBorders>
          </w:tcPr>
          <w:p w:rsidR="00B24C47" w:rsidRPr="00926266" w:rsidRDefault="00B24C47" w:rsidP="00D21FCD">
            <w:pPr>
              <w:spacing w:after="0"/>
              <w:rPr>
                <w:sz w:val="18"/>
              </w:rPr>
            </w:pPr>
            <w:r w:rsidRPr="00926266">
              <w:rPr>
                <w:sz w:val="18"/>
              </w:rPr>
              <w:t>4.2</w:t>
            </w:r>
          </w:p>
        </w:tc>
        <w:tc>
          <w:tcPr>
            <w:tcW w:w="910" w:type="pct"/>
            <w:tcBorders>
              <w:top w:val="single" w:sz="4" w:space="0" w:color="auto"/>
            </w:tcBorders>
          </w:tcPr>
          <w:p w:rsidR="00B24C47" w:rsidRPr="00926266" w:rsidRDefault="00B24C47" w:rsidP="00D21FCD">
            <w:pPr>
              <w:spacing w:after="0"/>
              <w:rPr>
                <w:sz w:val="18"/>
                <w:lang w:eastAsia="ar-SA"/>
              </w:rPr>
            </w:pPr>
            <w:r w:rsidRPr="00926266">
              <w:rPr>
                <w:sz w:val="18"/>
                <w:lang w:eastAsia="ar-SA"/>
              </w:rPr>
              <w:t>Направление заявителю</w:t>
            </w:r>
          </w:p>
          <w:p w:rsidR="00B24C47" w:rsidRPr="00926266" w:rsidRDefault="00B24C47" w:rsidP="00D21FCD">
            <w:pPr>
              <w:spacing w:after="0"/>
              <w:rPr>
                <w:sz w:val="18"/>
                <w:lang w:eastAsia="ar-SA"/>
              </w:rPr>
            </w:pPr>
            <w:r w:rsidRPr="00926266">
              <w:rPr>
                <w:sz w:val="18"/>
              </w:rPr>
              <w:t>уведомления о мотивированном отказе в предоставлении муниципальной услуги</w:t>
            </w:r>
          </w:p>
          <w:p w:rsidR="00B24C47" w:rsidRPr="00926266" w:rsidRDefault="00B24C47" w:rsidP="00D21FCD">
            <w:pPr>
              <w:spacing w:after="0"/>
              <w:rPr>
                <w:sz w:val="18"/>
              </w:rPr>
            </w:pPr>
          </w:p>
        </w:tc>
        <w:tc>
          <w:tcPr>
            <w:tcW w:w="1102" w:type="pct"/>
            <w:tcBorders>
              <w:top w:val="single" w:sz="4" w:space="0" w:color="auto"/>
            </w:tcBorders>
          </w:tcPr>
          <w:p w:rsidR="00B24C47" w:rsidRPr="00926266" w:rsidRDefault="00B24C47" w:rsidP="00D21FCD">
            <w:pPr>
              <w:spacing w:after="0"/>
              <w:jc w:val="both"/>
              <w:rPr>
                <w:sz w:val="18"/>
              </w:rPr>
            </w:pPr>
            <w:r w:rsidRPr="00926266">
              <w:rPr>
                <w:sz w:val="18"/>
              </w:rPr>
              <w:t xml:space="preserve">- заказным письмом с уведомлением о вручении; </w:t>
            </w:r>
          </w:p>
          <w:p w:rsidR="00B24C47" w:rsidRPr="00926266" w:rsidRDefault="00B24C47" w:rsidP="00D21FCD">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B24C47" w:rsidRPr="00926266" w:rsidRDefault="00B24C47" w:rsidP="00D21FCD">
            <w:pPr>
              <w:spacing w:after="0"/>
              <w:rPr>
                <w:sz w:val="18"/>
              </w:rPr>
            </w:pPr>
          </w:p>
        </w:tc>
        <w:tc>
          <w:tcPr>
            <w:tcW w:w="785" w:type="pct"/>
            <w:vMerge/>
          </w:tcPr>
          <w:p w:rsidR="00B24C47" w:rsidRPr="00926266" w:rsidRDefault="00B24C47" w:rsidP="00D21FCD">
            <w:pPr>
              <w:spacing w:after="0"/>
              <w:rPr>
                <w:sz w:val="18"/>
              </w:rPr>
            </w:pPr>
          </w:p>
        </w:tc>
        <w:tc>
          <w:tcPr>
            <w:tcW w:w="643" w:type="pct"/>
            <w:vMerge/>
          </w:tcPr>
          <w:p w:rsidR="00B24C47" w:rsidRPr="00926266" w:rsidRDefault="00B24C47" w:rsidP="00D21FCD">
            <w:pPr>
              <w:numPr>
                <w:ilvl w:val="0"/>
                <w:numId w:val="3"/>
              </w:numPr>
              <w:spacing w:after="0" w:line="240" w:lineRule="auto"/>
              <w:ind w:left="0" w:firstLine="0"/>
              <w:rPr>
                <w:sz w:val="18"/>
              </w:rPr>
            </w:pPr>
          </w:p>
        </w:tc>
        <w:tc>
          <w:tcPr>
            <w:tcW w:w="643" w:type="pct"/>
            <w:vMerge/>
          </w:tcPr>
          <w:p w:rsidR="00B24C47" w:rsidRPr="00926266" w:rsidRDefault="00B24C47" w:rsidP="00D21FCD">
            <w:pPr>
              <w:spacing w:after="0"/>
              <w:rPr>
                <w:sz w:val="18"/>
              </w:rPr>
            </w:pPr>
          </w:p>
        </w:tc>
      </w:tr>
    </w:tbl>
    <w:p w:rsidR="00B24C47" w:rsidRPr="00926266" w:rsidRDefault="00B24C47" w:rsidP="00B24C47">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B24C47" w:rsidRPr="00926266" w:rsidTr="00D21FCD">
        <w:trPr>
          <w:trHeight w:val="517"/>
        </w:trPr>
        <w:tc>
          <w:tcPr>
            <w:tcW w:w="679" w:type="pct"/>
            <w:vMerge w:val="restart"/>
          </w:tcPr>
          <w:p w:rsidR="00B24C47" w:rsidRPr="00926266" w:rsidRDefault="00B24C47" w:rsidP="00D21FCD">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B24C47" w:rsidRPr="00926266" w:rsidRDefault="00B24C47" w:rsidP="00D21FCD">
            <w:pPr>
              <w:spacing w:after="0"/>
              <w:jc w:val="center"/>
              <w:rPr>
                <w:b/>
                <w:sz w:val="18"/>
              </w:rPr>
            </w:pPr>
            <w:r w:rsidRPr="00926266">
              <w:rPr>
                <w:b/>
                <w:sz w:val="18"/>
              </w:rPr>
              <w:t>Способ записи на приём в орган</w:t>
            </w:r>
          </w:p>
        </w:tc>
        <w:tc>
          <w:tcPr>
            <w:tcW w:w="644" w:type="pct"/>
            <w:vMerge w:val="restart"/>
          </w:tcPr>
          <w:p w:rsidR="00B24C47" w:rsidRPr="00926266" w:rsidRDefault="00B24C47" w:rsidP="00D21FCD">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B24C47" w:rsidRPr="00926266" w:rsidRDefault="00B24C47" w:rsidP="00D21FCD">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B24C47" w:rsidRPr="00926266" w:rsidRDefault="00B24C47" w:rsidP="00D21FCD">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B24C47" w:rsidRPr="00926266" w:rsidRDefault="00B24C47" w:rsidP="00D21FCD">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B24C47" w:rsidRPr="00926266" w:rsidTr="00D21FCD">
        <w:trPr>
          <w:trHeight w:val="517"/>
        </w:trPr>
        <w:tc>
          <w:tcPr>
            <w:tcW w:w="679" w:type="pct"/>
            <w:vMerge/>
          </w:tcPr>
          <w:p w:rsidR="00B24C47" w:rsidRPr="00926266" w:rsidRDefault="00B24C47" w:rsidP="00D21FCD">
            <w:pPr>
              <w:spacing w:after="0"/>
              <w:rPr>
                <w:b/>
                <w:sz w:val="18"/>
              </w:rPr>
            </w:pPr>
          </w:p>
        </w:tc>
        <w:tc>
          <w:tcPr>
            <w:tcW w:w="736" w:type="pct"/>
            <w:vMerge/>
          </w:tcPr>
          <w:p w:rsidR="00B24C47" w:rsidRPr="00926266" w:rsidRDefault="00B24C47" w:rsidP="00D21FCD">
            <w:pPr>
              <w:spacing w:after="0"/>
              <w:jc w:val="center"/>
              <w:rPr>
                <w:b/>
                <w:sz w:val="18"/>
              </w:rPr>
            </w:pPr>
          </w:p>
        </w:tc>
        <w:tc>
          <w:tcPr>
            <w:tcW w:w="644" w:type="pct"/>
            <w:vMerge/>
          </w:tcPr>
          <w:p w:rsidR="00B24C47" w:rsidRPr="00926266" w:rsidRDefault="00B24C47" w:rsidP="00D21FCD">
            <w:pPr>
              <w:spacing w:after="0"/>
              <w:jc w:val="center"/>
              <w:rPr>
                <w:b/>
                <w:sz w:val="18"/>
              </w:rPr>
            </w:pPr>
          </w:p>
        </w:tc>
        <w:tc>
          <w:tcPr>
            <w:tcW w:w="690" w:type="pct"/>
            <w:vMerge/>
          </w:tcPr>
          <w:p w:rsidR="00B24C47" w:rsidRPr="00926266" w:rsidRDefault="00B24C47" w:rsidP="00D21FCD">
            <w:pPr>
              <w:spacing w:after="0"/>
              <w:jc w:val="center"/>
              <w:rPr>
                <w:b/>
                <w:sz w:val="18"/>
              </w:rPr>
            </w:pPr>
          </w:p>
        </w:tc>
        <w:tc>
          <w:tcPr>
            <w:tcW w:w="1083" w:type="pct"/>
            <w:vMerge/>
          </w:tcPr>
          <w:p w:rsidR="00B24C47" w:rsidRPr="00926266" w:rsidRDefault="00B24C47" w:rsidP="00D21FCD">
            <w:pPr>
              <w:spacing w:after="0"/>
              <w:jc w:val="center"/>
              <w:rPr>
                <w:b/>
                <w:sz w:val="18"/>
              </w:rPr>
            </w:pPr>
          </w:p>
        </w:tc>
        <w:tc>
          <w:tcPr>
            <w:tcW w:w="1168" w:type="pct"/>
            <w:vMerge/>
          </w:tcPr>
          <w:p w:rsidR="00B24C47" w:rsidRPr="00926266" w:rsidRDefault="00B24C47" w:rsidP="00D21FCD">
            <w:pPr>
              <w:spacing w:after="0"/>
              <w:jc w:val="center"/>
              <w:rPr>
                <w:b/>
                <w:sz w:val="18"/>
              </w:rPr>
            </w:pPr>
          </w:p>
        </w:tc>
      </w:tr>
      <w:tr w:rsidR="00B24C47" w:rsidRPr="00926266" w:rsidTr="00D21FCD">
        <w:tc>
          <w:tcPr>
            <w:tcW w:w="679" w:type="pct"/>
          </w:tcPr>
          <w:p w:rsidR="00B24C47" w:rsidRPr="00926266" w:rsidRDefault="00B24C47" w:rsidP="00D21FCD">
            <w:pPr>
              <w:spacing w:after="0"/>
              <w:jc w:val="center"/>
              <w:rPr>
                <w:b/>
                <w:sz w:val="18"/>
              </w:rPr>
            </w:pPr>
            <w:r w:rsidRPr="00926266">
              <w:rPr>
                <w:b/>
                <w:sz w:val="18"/>
              </w:rPr>
              <w:t>1</w:t>
            </w:r>
          </w:p>
        </w:tc>
        <w:tc>
          <w:tcPr>
            <w:tcW w:w="736" w:type="pct"/>
          </w:tcPr>
          <w:p w:rsidR="00B24C47" w:rsidRPr="00926266" w:rsidRDefault="00B24C47" w:rsidP="00D21FCD">
            <w:pPr>
              <w:spacing w:after="0"/>
              <w:jc w:val="center"/>
              <w:rPr>
                <w:b/>
                <w:sz w:val="18"/>
              </w:rPr>
            </w:pPr>
            <w:r w:rsidRPr="00926266">
              <w:rPr>
                <w:b/>
                <w:sz w:val="18"/>
              </w:rPr>
              <w:t>2</w:t>
            </w:r>
          </w:p>
        </w:tc>
        <w:tc>
          <w:tcPr>
            <w:tcW w:w="644" w:type="pct"/>
          </w:tcPr>
          <w:p w:rsidR="00B24C47" w:rsidRPr="00926266" w:rsidRDefault="00B24C47" w:rsidP="00D21FCD">
            <w:pPr>
              <w:spacing w:after="0"/>
              <w:jc w:val="center"/>
              <w:rPr>
                <w:b/>
                <w:sz w:val="18"/>
              </w:rPr>
            </w:pPr>
            <w:r w:rsidRPr="00926266">
              <w:rPr>
                <w:b/>
                <w:sz w:val="18"/>
              </w:rPr>
              <w:t>3</w:t>
            </w:r>
          </w:p>
        </w:tc>
        <w:tc>
          <w:tcPr>
            <w:tcW w:w="690" w:type="pct"/>
          </w:tcPr>
          <w:p w:rsidR="00B24C47" w:rsidRPr="00926266" w:rsidRDefault="00B24C47" w:rsidP="00D21FCD">
            <w:pPr>
              <w:spacing w:after="0"/>
              <w:jc w:val="center"/>
              <w:rPr>
                <w:b/>
                <w:sz w:val="18"/>
              </w:rPr>
            </w:pPr>
            <w:r w:rsidRPr="00926266">
              <w:rPr>
                <w:b/>
                <w:sz w:val="18"/>
              </w:rPr>
              <w:t>4</w:t>
            </w:r>
          </w:p>
        </w:tc>
        <w:tc>
          <w:tcPr>
            <w:tcW w:w="1083" w:type="pct"/>
          </w:tcPr>
          <w:p w:rsidR="00B24C47" w:rsidRPr="00926266" w:rsidRDefault="00B24C47" w:rsidP="00D21FCD">
            <w:pPr>
              <w:spacing w:after="0"/>
              <w:jc w:val="center"/>
              <w:rPr>
                <w:b/>
                <w:sz w:val="18"/>
              </w:rPr>
            </w:pPr>
            <w:r w:rsidRPr="00926266">
              <w:rPr>
                <w:b/>
                <w:sz w:val="18"/>
              </w:rPr>
              <w:t>5</w:t>
            </w:r>
          </w:p>
        </w:tc>
        <w:tc>
          <w:tcPr>
            <w:tcW w:w="1168" w:type="pct"/>
          </w:tcPr>
          <w:p w:rsidR="00B24C47" w:rsidRPr="00926266" w:rsidRDefault="00B24C47" w:rsidP="00D21FCD">
            <w:pPr>
              <w:spacing w:after="0"/>
              <w:jc w:val="center"/>
              <w:rPr>
                <w:b/>
                <w:sz w:val="18"/>
              </w:rPr>
            </w:pPr>
            <w:r w:rsidRPr="00926266">
              <w:rPr>
                <w:b/>
                <w:sz w:val="18"/>
              </w:rPr>
              <w:t>6</w:t>
            </w:r>
          </w:p>
        </w:tc>
      </w:tr>
      <w:tr w:rsidR="00B24C47" w:rsidRPr="00926266" w:rsidTr="00D21FCD">
        <w:tc>
          <w:tcPr>
            <w:tcW w:w="5000" w:type="pct"/>
            <w:gridSpan w:val="6"/>
          </w:tcPr>
          <w:p w:rsidR="00B24C47" w:rsidRPr="00926266" w:rsidRDefault="008C0E01" w:rsidP="00D21FCD">
            <w:pPr>
              <w:spacing w:after="0"/>
              <w:jc w:val="center"/>
              <w:rPr>
                <w:sz w:val="18"/>
              </w:rPr>
            </w:pPr>
            <w:r w:rsidRPr="008C0E01">
              <w:rPr>
                <w:b/>
                <w:sz w:val="20"/>
                <w:szCs w:val="28"/>
              </w:rPr>
              <w:lastRenderedPageBreak/>
              <w:t>Предоставление жилого помещения по договору социального найма</w:t>
            </w:r>
          </w:p>
        </w:tc>
      </w:tr>
      <w:tr w:rsidR="00B24C47" w:rsidRPr="00926266" w:rsidTr="00D21FCD">
        <w:tc>
          <w:tcPr>
            <w:tcW w:w="679" w:type="pct"/>
          </w:tcPr>
          <w:p w:rsidR="00B24C47" w:rsidRPr="00926266" w:rsidRDefault="00B24C47" w:rsidP="00D21FCD">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B24C47" w:rsidRPr="00926266" w:rsidRDefault="00B24C47" w:rsidP="00D21FCD">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B24C47" w:rsidRPr="00926266" w:rsidRDefault="008A2420" w:rsidP="00D21FCD">
            <w:pPr>
              <w:spacing w:after="0"/>
              <w:rPr>
                <w:sz w:val="18"/>
              </w:rPr>
            </w:pPr>
            <w:r w:rsidRPr="00926266">
              <w:rPr>
                <w:sz w:val="18"/>
              </w:rPr>
              <w:t>Н</w:t>
            </w:r>
            <w:r w:rsidR="00B24C47" w:rsidRPr="00926266">
              <w:rPr>
                <w:sz w:val="18"/>
              </w:rPr>
              <w:t>ет</w:t>
            </w:r>
          </w:p>
        </w:tc>
        <w:tc>
          <w:tcPr>
            <w:tcW w:w="644" w:type="pct"/>
          </w:tcPr>
          <w:p w:rsidR="00B24C47" w:rsidRPr="00926266" w:rsidRDefault="00B24C47" w:rsidP="00D21FCD">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B24C47" w:rsidRPr="00926266" w:rsidRDefault="00B24C47" w:rsidP="00D21FCD">
            <w:pPr>
              <w:spacing w:after="0"/>
              <w:jc w:val="center"/>
              <w:rPr>
                <w:sz w:val="18"/>
              </w:rPr>
            </w:pPr>
            <w:r w:rsidRPr="00926266">
              <w:rPr>
                <w:sz w:val="18"/>
              </w:rPr>
              <w:t>-</w:t>
            </w:r>
          </w:p>
        </w:tc>
        <w:tc>
          <w:tcPr>
            <w:tcW w:w="1083" w:type="pct"/>
          </w:tcPr>
          <w:p w:rsidR="00B24C47" w:rsidRPr="00926266" w:rsidRDefault="00B24C47" w:rsidP="00D21FCD">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B24C47" w:rsidRPr="00926266" w:rsidRDefault="00B24C47" w:rsidP="00D21FCD">
            <w:pPr>
              <w:tabs>
                <w:tab w:val="num" w:pos="0"/>
              </w:tabs>
              <w:autoSpaceDE w:val="0"/>
              <w:autoSpaceDN w:val="0"/>
              <w:adjustRightInd w:val="0"/>
              <w:spacing w:after="0"/>
              <w:contextualSpacing/>
              <w:jc w:val="both"/>
              <w:rPr>
                <w:sz w:val="18"/>
              </w:rPr>
            </w:pPr>
            <w:r w:rsidRPr="00926266">
              <w:rPr>
                <w:sz w:val="18"/>
              </w:rPr>
              <w:t>- почта;</w:t>
            </w:r>
          </w:p>
          <w:p w:rsidR="00B24C47" w:rsidRPr="00926266" w:rsidRDefault="00B24C47" w:rsidP="00D21FCD">
            <w:pPr>
              <w:tabs>
                <w:tab w:val="num" w:pos="0"/>
              </w:tabs>
              <w:autoSpaceDE w:val="0"/>
              <w:autoSpaceDN w:val="0"/>
              <w:adjustRightInd w:val="0"/>
              <w:spacing w:after="0"/>
              <w:contextualSpacing/>
              <w:jc w:val="both"/>
              <w:rPr>
                <w:sz w:val="18"/>
              </w:rPr>
            </w:pPr>
            <w:r w:rsidRPr="00926266">
              <w:rPr>
                <w:sz w:val="18"/>
              </w:rPr>
              <w:t>- МФЦ;</w:t>
            </w:r>
          </w:p>
          <w:p w:rsidR="00B24C47" w:rsidRPr="00926266" w:rsidRDefault="00B24C47" w:rsidP="00D21FCD">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B24C47" w:rsidRPr="00926266" w:rsidRDefault="00B24C47" w:rsidP="00D21FCD">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B24C47" w:rsidRPr="00926266" w:rsidRDefault="00B24C47" w:rsidP="00D21FCD">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B24C47" w:rsidRPr="00926266" w:rsidRDefault="00B24C47" w:rsidP="00B24C47">
      <w:pPr>
        <w:suppressAutoHyphens/>
        <w:spacing w:after="0"/>
        <w:rPr>
          <w:sz w:val="18"/>
        </w:rPr>
      </w:pPr>
    </w:p>
    <w:p w:rsidR="00B24C47" w:rsidRDefault="00B24C47" w:rsidP="00365F3F">
      <w:pPr>
        <w:autoSpaceDE w:val="0"/>
        <w:autoSpaceDN w:val="0"/>
        <w:adjustRightInd w:val="0"/>
        <w:spacing w:after="0" w:line="240" w:lineRule="auto"/>
        <w:ind w:firstLine="709"/>
        <w:jc w:val="center"/>
        <w:rPr>
          <w:sz w:val="18"/>
          <w:szCs w:val="2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48636B">
      <w:pPr>
        <w:pStyle w:val="a5"/>
        <w:tabs>
          <w:tab w:val="left" w:pos="1276"/>
        </w:tabs>
        <w:autoSpaceDE w:val="0"/>
        <w:autoSpaceDN w:val="0"/>
        <w:adjustRightInd w:val="0"/>
        <w:spacing w:after="0" w:line="240" w:lineRule="auto"/>
        <w:ind w:left="0" w:firstLine="709"/>
        <w:jc w:val="right"/>
        <w:rPr>
          <w:sz w:val="18"/>
          <w:szCs w:val="18"/>
        </w:rPr>
      </w:pPr>
    </w:p>
    <w:p w:rsidR="0048636B" w:rsidRPr="00DC3216" w:rsidRDefault="0048636B" w:rsidP="0048636B">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Приложение № 1</w:t>
      </w:r>
    </w:p>
    <w:p w:rsidR="0048636B" w:rsidRDefault="0048636B" w:rsidP="0048636B">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4C0AE2" w:rsidRPr="00DC3216" w:rsidRDefault="004C0AE2" w:rsidP="0048636B">
      <w:pPr>
        <w:pStyle w:val="a5"/>
        <w:tabs>
          <w:tab w:val="left" w:pos="1276"/>
        </w:tabs>
        <w:autoSpaceDE w:val="0"/>
        <w:autoSpaceDN w:val="0"/>
        <w:adjustRightInd w:val="0"/>
        <w:spacing w:after="0" w:line="240" w:lineRule="auto"/>
        <w:ind w:left="0" w:firstLine="709"/>
        <w:jc w:val="right"/>
        <w:rPr>
          <w:sz w:val="18"/>
          <w:szCs w:val="18"/>
        </w:rPr>
      </w:pP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Форма заявления о предоставлении Муниципальной услуги _____________________________________________________________________ (наименование органа, уполномоченного для предоставления услуги)</w:t>
      </w:r>
    </w:p>
    <w:p w:rsidR="0048636B" w:rsidRPr="00C4731F" w:rsidRDefault="0048636B" w:rsidP="0048636B">
      <w:pPr>
        <w:autoSpaceDE w:val="0"/>
        <w:autoSpaceDN w:val="0"/>
        <w:adjustRightInd w:val="0"/>
        <w:spacing w:after="0" w:line="240" w:lineRule="auto"/>
        <w:ind w:firstLine="709"/>
        <w:jc w:val="center"/>
        <w:rPr>
          <w:sz w:val="16"/>
          <w:szCs w:val="16"/>
        </w:rPr>
      </w:pP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Заявление о предоставлении жилого помещения по договору социального найма</w:t>
      </w:r>
    </w:p>
    <w:p w:rsidR="0048636B" w:rsidRPr="00C4731F" w:rsidRDefault="0048636B" w:rsidP="0048636B">
      <w:pPr>
        <w:autoSpaceDE w:val="0"/>
        <w:autoSpaceDN w:val="0"/>
        <w:adjustRightInd w:val="0"/>
        <w:spacing w:after="0" w:line="240" w:lineRule="auto"/>
        <w:ind w:firstLine="709"/>
        <w:jc w:val="center"/>
        <w:rPr>
          <w:sz w:val="16"/>
          <w:szCs w:val="16"/>
        </w:rPr>
      </w:pP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1.</w:t>
      </w:r>
      <w:r w:rsidRPr="00C4731F">
        <w:rPr>
          <w:sz w:val="16"/>
          <w:szCs w:val="16"/>
        </w:rPr>
        <w:tab/>
        <w:t xml:space="preserve">Заявитель _________________________________________________________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(фамилия, имя, отчество (при наличии), дата рождения, СНИЛС)</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Телефон (по желанию): ________________________________________________ Адрес электронной почты (по желанию): __________________________________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Документ, удостоверяющий личность заявителя: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наименование: ________________ серия, номер ___________________________ дата выдачи: _____________ кем выдан: __________________________________</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_____________________________________________________________________ код подразделения: ___________________________________________________ Адрес регистрации по месту жительства: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 2. Представитель заявителя:</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 _______________________________________________</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(фамилия, имя, отчество (при наличии)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Документ, удостоверяющий личность представителя заявителя: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lastRenderedPageBreak/>
        <w:t>наименование: _______________________________________________________ серия, номер_______________________ дата выдачи: _____________________ Документ, подтверждающий полномочия представителя заявителя:</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____________________________________________________________________ 3. Проживаю один                     Проживаю совместно с членами семьи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4. Состою в браке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Супруг: _____________________________________________________________________ (фамилия, имя, отчество (при наличии), дата рождения, СНИЛС)</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Документ, удостоверяющий личность супруга: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наименование: _______________________________________________________ серия, номер_________________________ дата выдачи: ____________________ кем выдан: __________________________________________________________ код подразделения: ___________________________________________________ 5. Проживаю с родителями (родителями супруга)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ФИО родителя______________________________________________________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(фамилия, имя, отчество (при наличии), дата рождения, СНИЛС)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Документ, удостоверяющий личность: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наименование: ______________________ серия, номер_______________________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дата выдачи: _______________________ кем выдан: ________________________</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____________________________________________________________________ 6. Имеются дети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ФИО ребенка (до 14 лет)</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 (фамилия, имя, отчество (при наличии), дата рождения, СНИЛС)</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Номер актовой записи о рождении________________________________________ дата______________________________ место регистрации ___________________</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_____________________________________________________________________ ФИО ребенка (старше 14 лет)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_____________________________________________________________________ (фамилия, имя, отчество (при наличии), дата рождения, СНИЛС)</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Номер актовой записи о рождении________________ дата___________________ место регистрации ____________________________________________________ Документ, удостоверяющий личность: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наименование: _______________________________________________________ серия, номер_____________________________ дата выдачи: _________________ кем выдан: __________________________________________________________ 7. Имеются иные родственники, проживающие совместно</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ФИО родственника (до 14 лет)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_____________________________________________________________________ (фамилия, имя, отчество (при наличии), дата рождения, СНИЛС)</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Номер актовой записи о рождении___________________ дата_________________ место регистрации ____________________________________________________ Степень родства _______________________________________________________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ФИО родственника (старше 14 лет) </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_____________________________________________________________________ (фамилия, имя, отчество (при наличии), дата рождения, СНИЛС)</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 xml:space="preserve">Степень родства ______________________________________________________ Документ, удостоверяющий личность: наименование: _______________________ серия, номер_____________________ дата выдачи: _______________________ кем выдан: _______________________________________________________ </w:t>
      </w:r>
    </w:p>
    <w:p w:rsidR="0048636B" w:rsidRPr="00C4731F" w:rsidRDefault="0048636B" w:rsidP="0048636B">
      <w:pPr>
        <w:autoSpaceDE w:val="0"/>
        <w:autoSpaceDN w:val="0"/>
        <w:adjustRightInd w:val="0"/>
        <w:spacing w:after="0" w:line="240" w:lineRule="auto"/>
        <w:ind w:firstLine="709"/>
        <w:jc w:val="center"/>
        <w:rPr>
          <w:sz w:val="16"/>
          <w:szCs w:val="16"/>
        </w:rPr>
      </w:pP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48636B" w:rsidRPr="00C4731F" w:rsidRDefault="0048636B" w:rsidP="0048636B">
      <w:pPr>
        <w:autoSpaceDE w:val="0"/>
        <w:autoSpaceDN w:val="0"/>
        <w:adjustRightInd w:val="0"/>
        <w:spacing w:after="0" w:line="240" w:lineRule="auto"/>
        <w:ind w:firstLine="709"/>
        <w:jc w:val="center"/>
        <w:rPr>
          <w:sz w:val="16"/>
          <w:szCs w:val="16"/>
        </w:rPr>
      </w:pP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Результат предоставления Муниципальной услуги прошу (нужное отметить):</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1. выдать лично в Администрации</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2. выдать лично в многофункциональном центре</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3. направить в личный кабинет на ЕПГУ, РПГУ</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4. направить посредством электронной почты</w:t>
      </w:r>
    </w:p>
    <w:p w:rsidR="0048636B" w:rsidRPr="00C4731F" w:rsidRDefault="0048636B" w:rsidP="0048636B">
      <w:pPr>
        <w:autoSpaceDE w:val="0"/>
        <w:autoSpaceDN w:val="0"/>
        <w:adjustRightInd w:val="0"/>
        <w:spacing w:after="0" w:line="240" w:lineRule="auto"/>
        <w:ind w:firstLine="709"/>
        <w:jc w:val="center"/>
        <w:rPr>
          <w:sz w:val="16"/>
          <w:szCs w:val="16"/>
        </w:rPr>
      </w:pPr>
      <w:r w:rsidRPr="00C4731F">
        <w:rPr>
          <w:sz w:val="16"/>
          <w:szCs w:val="16"/>
        </w:rPr>
        <w:t>Дата                                            Подпись</w:t>
      </w:r>
    </w:p>
    <w:p w:rsidR="0048636B" w:rsidRDefault="0048636B" w:rsidP="0048636B">
      <w:pPr>
        <w:autoSpaceDE w:val="0"/>
        <w:autoSpaceDN w:val="0"/>
        <w:adjustRightInd w:val="0"/>
        <w:spacing w:after="0" w:line="240" w:lineRule="auto"/>
        <w:ind w:firstLine="709"/>
        <w:jc w:val="center"/>
        <w:rPr>
          <w:sz w:val="16"/>
          <w:szCs w:val="16"/>
        </w:rPr>
      </w:pPr>
    </w:p>
    <w:p w:rsidR="00C4731F" w:rsidRDefault="00C4731F" w:rsidP="0048636B">
      <w:pPr>
        <w:autoSpaceDE w:val="0"/>
        <w:autoSpaceDN w:val="0"/>
        <w:adjustRightInd w:val="0"/>
        <w:spacing w:after="0" w:line="240" w:lineRule="auto"/>
        <w:ind w:firstLine="709"/>
        <w:jc w:val="center"/>
        <w:rPr>
          <w:sz w:val="16"/>
          <w:szCs w:val="16"/>
        </w:rPr>
      </w:pPr>
    </w:p>
    <w:p w:rsidR="000B3666" w:rsidRDefault="000B3666" w:rsidP="00C4731F">
      <w:pPr>
        <w:pStyle w:val="a5"/>
        <w:tabs>
          <w:tab w:val="left" w:pos="1276"/>
        </w:tabs>
        <w:autoSpaceDE w:val="0"/>
        <w:autoSpaceDN w:val="0"/>
        <w:adjustRightInd w:val="0"/>
        <w:spacing w:after="0" w:line="240" w:lineRule="auto"/>
        <w:ind w:left="0" w:firstLine="709"/>
        <w:jc w:val="right"/>
        <w:rPr>
          <w:sz w:val="18"/>
          <w:szCs w:val="18"/>
        </w:rPr>
      </w:pPr>
    </w:p>
    <w:p w:rsidR="00C4731F" w:rsidRPr="00DC3216" w:rsidRDefault="00C4731F" w:rsidP="00C4731F">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Приложение № </w:t>
      </w:r>
      <w:r>
        <w:rPr>
          <w:sz w:val="18"/>
          <w:szCs w:val="18"/>
        </w:rPr>
        <w:t>2</w:t>
      </w:r>
    </w:p>
    <w:p w:rsidR="00C4731F" w:rsidRPr="00DC3216" w:rsidRDefault="00C4731F" w:rsidP="00C4731F">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C4731F" w:rsidRPr="00C4731F" w:rsidRDefault="00C4731F" w:rsidP="0048636B">
      <w:pPr>
        <w:autoSpaceDE w:val="0"/>
        <w:autoSpaceDN w:val="0"/>
        <w:adjustRightInd w:val="0"/>
        <w:spacing w:after="0" w:line="240" w:lineRule="auto"/>
        <w:ind w:firstLine="709"/>
        <w:jc w:val="center"/>
        <w:rPr>
          <w:sz w:val="16"/>
          <w:szCs w:val="16"/>
        </w:rPr>
      </w:pP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Форма решения о предоставлении Муниципальной услуги</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____________________________________________________________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наименование уполномоченного органа местного самоуправления</w:t>
      </w:r>
    </w:p>
    <w:p w:rsidR="00C4731F" w:rsidRPr="00C4731F" w:rsidRDefault="00C4731F" w:rsidP="00C4731F">
      <w:pPr>
        <w:autoSpaceDE w:val="0"/>
        <w:autoSpaceDN w:val="0"/>
        <w:adjustRightInd w:val="0"/>
        <w:spacing w:after="0" w:line="240" w:lineRule="auto"/>
        <w:ind w:firstLine="709"/>
        <w:jc w:val="center"/>
        <w:rPr>
          <w:sz w:val="16"/>
          <w:szCs w:val="16"/>
        </w:rPr>
      </w:pPr>
    </w:p>
    <w:p w:rsidR="00C4731F" w:rsidRPr="00C4731F" w:rsidRDefault="00C4731F" w:rsidP="00C4731F">
      <w:pPr>
        <w:autoSpaceDE w:val="0"/>
        <w:autoSpaceDN w:val="0"/>
        <w:adjustRightInd w:val="0"/>
        <w:spacing w:after="0" w:line="240" w:lineRule="auto"/>
        <w:ind w:firstLine="709"/>
        <w:jc w:val="center"/>
        <w:rPr>
          <w:sz w:val="16"/>
          <w:szCs w:val="16"/>
        </w:rPr>
      </w:pP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Кому ____________________________ (фамилия, имя, отчество) _________________________________ _________________________________ (телефон и адрес электронной почты)</w:t>
      </w:r>
    </w:p>
    <w:p w:rsidR="00C4731F" w:rsidRPr="00C4731F" w:rsidRDefault="00C4731F" w:rsidP="00C4731F">
      <w:pPr>
        <w:autoSpaceDE w:val="0"/>
        <w:autoSpaceDN w:val="0"/>
        <w:adjustRightInd w:val="0"/>
        <w:spacing w:after="0" w:line="240" w:lineRule="auto"/>
        <w:ind w:firstLine="709"/>
        <w:jc w:val="center"/>
        <w:rPr>
          <w:sz w:val="16"/>
          <w:szCs w:val="16"/>
        </w:rPr>
      </w:pP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РЕШЕНИЕ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о предоставлении жилого помещения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lastRenderedPageBreak/>
        <w:t xml:space="preserve">Дата ___________ № ________ </w:t>
      </w:r>
    </w:p>
    <w:p w:rsidR="00C4731F" w:rsidRPr="00C4731F" w:rsidRDefault="00C4731F" w:rsidP="00C4731F">
      <w:pPr>
        <w:autoSpaceDE w:val="0"/>
        <w:autoSpaceDN w:val="0"/>
        <w:adjustRightInd w:val="0"/>
        <w:spacing w:after="0" w:line="240" w:lineRule="auto"/>
        <w:ind w:firstLine="709"/>
        <w:jc w:val="center"/>
        <w:rPr>
          <w:sz w:val="16"/>
          <w:szCs w:val="16"/>
        </w:rPr>
      </w:pP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По результатам рассмотрения заявления от __________ № __________ и приложенных к нему документов, в соответствии со статьей 57 Жилищного кодекса Российской Федерации принято решение предоставить жилое помещение: _________________________________________________________________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ФИО заявителя</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и совместно проживающим с ним членам семьи: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1.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2.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3.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Сведения о жилом помещении</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Вид жилого помещения</w:t>
      </w:r>
      <w:r w:rsidRPr="00C4731F">
        <w:rPr>
          <w:sz w:val="16"/>
          <w:szCs w:val="16"/>
        </w:rPr>
        <w:tab/>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Адрес</w:t>
      </w:r>
      <w:r w:rsidRPr="00C4731F">
        <w:rPr>
          <w:sz w:val="16"/>
          <w:szCs w:val="16"/>
        </w:rPr>
        <w:tab/>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Количество комнат</w:t>
      </w:r>
      <w:r w:rsidRPr="00C4731F">
        <w:rPr>
          <w:sz w:val="16"/>
          <w:szCs w:val="16"/>
        </w:rPr>
        <w:tab/>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Общая площадь</w:t>
      </w:r>
      <w:r w:rsidRPr="00C4731F">
        <w:rPr>
          <w:sz w:val="16"/>
          <w:szCs w:val="16"/>
        </w:rPr>
        <w:tab/>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Жилая площадь</w:t>
      </w:r>
      <w:r w:rsidRPr="00C4731F">
        <w:rPr>
          <w:sz w:val="16"/>
          <w:szCs w:val="16"/>
        </w:rPr>
        <w:tab/>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_____________________ ___________ ________________________</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(должность   сотрудника                                                 (подпись)                                                      (расшифровка подписи)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органа власти, </w:t>
      </w:r>
    </w:p>
    <w:p w:rsidR="00C4731F" w:rsidRPr="00C4731F" w:rsidRDefault="00C4731F" w:rsidP="00C4731F">
      <w:pPr>
        <w:autoSpaceDE w:val="0"/>
        <w:autoSpaceDN w:val="0"/>
        <w:adjustRightInd w:val="0"/>
        <w:spacing w:after="0" w:line="240" w:lineRule="auto"/>
        <w:ind w:firstLine="709"/>
        <w:jc w:val="center"/>
        <w:rPr>
          <w:sz w:val="16"/>
          <w:szCs w:val="16"/>
        </w:rPr>
      </w:pPr>
      <w:r w:rsidRPr="00C4731F">
        <w:rPr>
          <w:sz w:val="16"/>
          <w:szCs w:val="16"/>
        </w:rPr>
        <w:t xml:space="preserve">принявшего решение) </w:t>
      </w:r>
    </w:p>
    <w:p w:rsidR="00C4731F" w:rsidRPr="00C4731F" w:rsidRDefault="00C4731F" w:rsidP="00C4731F">
      <w:pPr>
        <w:autoSpaceDE w:val="0"/>
        <w:autoSpaceDN w:val="0"/>
        <w:adjustRightInd w:val="0"/>
        <w:spacing w:after="0" w:line="240" w:lineRule="auto"/>
        <w:ind w:firstLine="709"/>
        <w:jc w:val="center"/>
        <w:rPr>
          <w:sz w:val="16"/>
          <w:szCs w:val="16"/>
        </w:rPr>
      </w:pPr>
    </w:p>
    <w:p w:rsidR="0048636B" w:rsidRDefault="00C4731F" w:rsidP="00C4731F">
      <w:pPr>
        <w:autoSpaceDE w:val="0"/>
        <w:autoSpaceDN w:val="0"/>
        <w:adjustRightInd w:val="0"/>
        <w:spacing w:after="0" w:line="240" w:lineRule="auto"/>
        <w:ind w:firstLine="709"/>
        <w:jc w:val="center"/>
        <w:rPr>
          <w:sz w:val="16"/>
          <w:szCs w:val="16"/>
        </w:rPr>
      </w:pPr>
      <w:r w:rsidRPr="00C4731F">
        <w:rPr>
          <w:sz w:val="16"/>
          <w:szCs w:val="16"/>
        </w:rPr>
        <w:t>М.П.</w:t>
      </w: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3800C5" w:rsidRDefault="003800C5" w:rsidP="00C4731F">
      <w:pPr>
        <w:autoSpaceDE w:val="0"/>
        <w:autoSpaceDN w:val="0"/>
        <w:adjustRightInd w:val="0"/>
        <w:spacing w:after="0" w:line="240" w:lineRule="auto"/>
        <w:ind w:firstLine="709"/>
        <w:jc w:val="center"/>
        <w:rPr>
          <w:sz w:val="16"/>
          <w:szCs w:val="16"/>
        </w:rPr>
      </w:pPr>
    </w:p>
    <w:p w:rsidR="000B3666" w:rsidRDefault="000B3666" w:rsidP="00C4731F">
      <w:pPr>
        <w:autoSpaceDE w:val="0"/>
        <w:autoSpaceDN w:val="0"/>
        <w:adjustRightInd w:val="0"/>
        <w:spacing w:after="0" w:line="240" w:lineRule="auto"/>
        <w:ind w:firstLine="709"/>
        <w:jc w:val="center"/>
        <w:rPr>
          <w:sz w:val="16"/>
          <w:szCs w:val="16"/>
        </w:rPr>
      </w:pPr>
    </w:p>
    <w:p w:rsidR="003800C5" w:rsidRDefault="003800C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Default="002A7D95" w:rsidP="00C4731F">
      <w:pPr>
        <w:autoSpaceDE w:val="0"/>
        <w:autoSpaceDN w:val="0"/>
        <w:adjustRightInd w:val="0"/>
        <w:spacing w:after="0" w:line="240" w:lineRule="auto"/>
        <w:ind w:firstLine="709"/>
        <w:jc w:val="center"/>
        <w:rPr>
          <w:sz w:val="16"/>
          <w:szCs w:val="16"/>
        </w:rPr>
      </w:pPr>
    </w:p>
    <w:p w:rsidR="002A7D95" w:rsidRPr="00926266" w:rsidRDefault="002A7D95" w:rsidP="002A7D95">
      <w:pPr>
        <w:spacing w:after="0"/>
        <w:jc w:val="right"/>
        <w:rPr>
          <w:sz w:val="20"/>
        </w:rPr>
      </w:pPr>
      <w:r w:rsidRPr="00926266">
        <w:rPr>
          <w:sz w:val="20"/>
        </w:rPr>
        <w:t xml:space="preserve">Приложение </w:t>
      </w:r>
      <w:r w:rsidR="008A2420">
        <w:rPr>
          <w:sz w:val="20"/>
        </w:rPr>
        <w:t>24</w:t>
      </w:r>
    </w:p>
    <w:p w:rsidR="002A7D95" w:rsidRPr="00926266" w:rsidRDefault="002A7D95" w:rsidP="002A7D95">
      <w:pPr>
        <w:spacing w:after="0"/>
        <w:jc w:val="center"/>
        <w:rPr>
          <w:b/>
          <w:sz w:val="20"/>
          <w:szCs w:val="28"/>
        </w:rPr>
      </w:pPr>
      <w:r w:rsidRPr="00926266">
        <w:rPr>
          <w:b/>
          <w:sz w:val="20"/>
          <w:szCs w:val="28"/>
        </w:rPr>
        <w:t>Типовая технологическая схема</w:t>
      </w:r>
    </w:p>
    <w:p w:rsidR="002A7D95" w:rsidRPr="008C0E01" w:rsidRDefault="002A7D95" w:rsidP="002A7D95">
      <w:pPr>
        <w:spacing w:after="0"/>
        <w:jc w:val="center"/>
        <w:rPr>
          <w:b/>
          <w:sz w:val="20"/>
          <w:szCs w:val="20"/>
        </w:rPr>
      </w:pPr>
      <w:r w:rsidRPr="008C0E01">
        <w:rPr>
          <w:b/>
          <w:sz w:val="20"/>
          <w:szCs w:val="20"/>
        </w:rPr>
        <w:t>Предоставления муниципальной услуги «</w:t>
      </w:r>
      <w:r w:rsidR="0004377B" w:rsidRPr="0004377B">
        <w:rPr>
          <w:b/>
          <w:sz w:val="20"/>
          <w:szCs w:val="20"/>
        </w:rPr>
        <w:t>Предоставление жилых помещений муниципального специализированного жилищного фонда</w:t>
      </w:r>
      <w:r w:rsidRPr="008C0E01">
        <w:rPr>
          <w:b/>
          <w:sz w:val="20"/>
          <w:szCs w:val="20"/>
        </w:rPr>
        <w:t>»</w:t>
      </w:r>
    </w:p>
    <w:p w:rsidR="002A7D95" w:rsidRPr="00926266" w:rsidRDefault="002A7D95" w:rsidP="002A7D95">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2A7D95" w:rsidRPr="00926266" w:rsidTr="00D21FCD">
        <w:tc>
          <w:tcPr>
            <w:tcW w:w="225" w:type="pct"/>
          </w:tcPr>
          <w:p w:rsidR="002A7D95" w:rsidRPr="00926266" w:rsidRDefault="002A7D95" w:rsidP="00D21FCD">
            <w:pPr>
              <w:spacing w:after="0"/>
              <w:jc w:val="center"/>
              <w:rPr>
                <w:b/>
                <w:sz w:val="18"/>
              </w:rPr>
            </w:pPr>
            <w:r w:rsidRPr="00926266">
              <w:rPr>
                <w:b/>
                <w:sz w:val="18"/>
              </w:rPr>
              <w:t>№</w:t>
            </w:r>
          </w:p>
        </w:tc>
        <w:tc>
          <w:tcPr>
            <w:tcW w:w="1135" w:type="pct"/>
          </w:tcPr>
          <w:p w:rsidR="002A7D95" w:rsidRPr="00926266" w:rsidRDefault="002A7D95" w:rsidP="00D21FCD">
            <w:pPr>
              <w:spacing w:after="0"/>
              <w:jc w:val="center"/>
              <w:rPr>
                <w:b/>
                <w:sz w:val="18"/>
              </w:rPr>
            </w:pPr>
            <w:r w:rsidRPr="00926266">
              <w:rPr>
                <w:b/>
                <w:sz w:val="18"/>
              </w:rPr>
              <w:t>Параметр</w:t>
            </w:r>
          </w:p>
        </w:tc>
        <w:tc>
          <w:tcPr>
            <w:tcW w:w="3640" w:type="pct"/>
          </w:tcPr>
          <w:p w:rsidR="002A7D95" w:rsidRPr="00926266" w:rsidRDefault="002A7D95" w:rsidP="00D21FCD">
            <w:pPr>
              <w:spacing w:after="0"/>
              <w:jc w:val="center"/>
              <w:rPr>
                <w:b/>
                <w:sz w:val="18"/>
              </w:rPr>
            </w:pPr>
            <w:r w:rsidRPr="00926266">
              <w:rPr>
                <w:b/>
                <w:sz w:val="18"/>
              </w:rPr>
              <w:t>Значение параметра/состояние</w:t>
            </w:r>
          </w:p>
        </w:tc>
      </w:tr>
      <w:tr w:rsidR="002A7D95" w:rsidRPr="00926266" w:rsidTr="00D21FCD">
        <w:trPr>
          <w:trHeight w:val="384"/>
        </w:trPr>
        <w:tc>
          <w:tcPr>
            <w:tcW w:w="225" w:type="pct"/>
          </w:tcPr>
          <w:p w:rsidR="002A7D95" w:rsidRPr="00926266" w:rsidRDefault="002A7D95" w:rsidP="00D21FCD">
            <w:pPr>
              <w:spacing w:after="0"/>
              <w:jc w:val="center"/>
              <w:rPr>
                <w:sz w:val="18"/>
              </w:rPr>
            </w:pPr>
            <w:r w:rsidRPr="00926266">
              <w:rPr>
                <w:sz w:val="18"/>
              </w:rPr>
              <w:t>1</w:t>
            </w:r>
          </w:p>
        </w:tc>
        <w:tc>
          <w:tcPr>
            <w:tcW w:w="1135" w:type="pct"/>
          </w:tcPr>
          <w:p w:rsidR="002A7D95" w:rsidRPr="00926266" w:rsidRDefault="002A7D95" w:rsidP="00D21FCD">
            <w:pPr>
              <w:spacing w:after="0"/>
              <w:jc w:val="center"/>
              <w:rPr>
                <w:sz w:val="18"/>
              </w:rPr>
            </w:pPr>
            <w:r w:rsidRPr="00926266">
              <w:rPr>
                <w:sz w:val="18"/>
              </w:rPr>
              <w:t>2</w:t>
            </w:r>
          </w:p>
        </w:tc>
        <w:tc>
          <w:tcPr>
            <w:tcW w:w="3640" w:type="pct"/>
          </w:tcPr>
          <w:p w:rsidR="002A7D95" w:rsidRPr="00926266" w:rsidRDefault="002A7D95" w:rsidP="00D21FCD">
            <w:pPr>
              <w:spacing w:after="0"/>
              <w:jc w:val="center"/>
              <w:rPr>
                <w:sz w:val="18"/>
              </w:rPr>
            </w:pPr>
            <w:r w:rsidRPr="00926266">
              <w:rPr>
                <w:sz w:val="18"/>
              </w:rPr>
              <w:t>3</w:t>
            </w:r>
          </w:p>
        </w:tc>
      </w:tr>
      <w:tr w:rsidR="002A7D95" w:rsidRPr="00926266" w:rsidTr="00D21FCD">
        <w:tc>
          <w:tcPr>
            <w:tcW w:w="225" w:type="pct"/>
          </w:tcPr>
          <w:p w:rsidR="002A7D95" w:rsidRPr="00926266" w:rsidRDefault="002A7D95" w:rsidP="00D21FCD">
            <w:pPr>
              <w:spacing w:after="0"/>
              <w:jc w:val="center"/>
              <w:rPr>
                <w:sz w:val="18"/>
              </w:rPr>
            </w:pPr>
            <w:r w:rsidRPr="00926266">
              <w:rPr>
                <w:sz w:val="18"/>
              </w:rPr>
              <w:t>1</w:t>
            </w:r>
          </w:p>
        </w:tc>
        <w:tc>
          <w:tcPr>
            <w:tcW w:w="1135" w:type="pct"/>
          </w:tcPr>
          <w:p w:rsidR="002A7D95" w:rsidRPr="00926266" w:rsidRDefault="002A7D95" w:rsidP="00D21FCD">
            <w:pPr>
              <w:spacing w:after="0"/>
              <w:rPr>
                <w:sz w:val="18"/>
              </w:rPr>
            </w:pPr>
            <w:r w:rsidRPr="00926266">
              <w:rPr>
                <w:sz w:val="18"/>
              </w:rPr>
              <w:t>Наименование органа, предоставляющего услугу</w:t>
            </w:r>
          </w:p>
        </w:tc>
        <w:tc>
          <w:tcPr>
            <w:tcW w:w="3640" w:type="pct"/>
          </w:tcPr>
          <w:p w:rsidR="002A7D95" w:rsidRPr="00926266" w:rsidRDefault="002A7D95" w:rsidP="00D21FCD">
            <w:pPr>
              <w:spacing w:after="0"/>
              <w:jc w:val="both"/>
              <w:rPr>
                <w:sz w:val="18"/>
              </w:rPr>
            </w:pPr>
            <w:r w:rsidRPr="008A2420">
              <w:rPr>
                <w:sz w:val="18"/>
              </w:rPr>
              <w:t xml:space="preserve">Администрация </w:t>
            </w:r>
            <w:r w:rsidR="008A2420" w:rsidRPr="008A2420">
              <w:rPr>
                <w:sz w:val="18"/>
              </w:rPr>
              <w:t>Колодеевского сельского</w:t>
            </w:r>
            <w:r w:rsidRPr="008A2420">
              <w:rPr>
                <w:sz w:val="18"/>
              </w:rPr>
              <w:t xml:space="preserve"> поселения</w:t>
            </w:r>
            <w:r w:rsidRPr="00926266">
              <w:rPr>
                <w:sz w:val="18"/>
              </w:rPr>
              <w:t xml:space="preserve"> Бутурлиновского муниципального района Воронежской области </w:t>
            </w:r>
          </w:p>
          <w:p w:rsidR="002A7D95" w:rsidRPr="00926266" w:rsidRDefault="002A7D95" w:rsidP="00D21FCD">
            <w:pPr>
              <w:spacing w:after="0"/>
              <w:jc w:val="both"/>
              <w:rPr>
                <w:sz w:val="18"/>
              </w:rPr>
            </w:pPr>
          </w:p>
        </w:tc>
      </w:tr>
      <w:tr w:rsidR="002A7D95" w:rsidRPr="00926266" w:rsidTr="00D21FCD">
        <w:tc>
          <w:tcPr>
            <w:tcW w:w="225" w:type="pct"/>
          </w:tcPr>
          <w:p w:rsidR="002A7D95" w:rsidRPr="00926266" w:rsidRDefault="002A7D95" w:rsidP="00D21FCD">
            <w:pPr>
              <w:spacing w:after="0"/>
              <w:jc w:val="center"/>
              <w:rPr>
                <w:sz w:val="18"/>
              </w:rPr>
            </w:pPr>
            <w:r w:rsidRPr="00926266">
              <w:rPr>
                <w:sz w:val="18"/>
              </w:rPr>
              <w:t>2</w:t>
            </w:r>
          </w:p>
        </w:tc>
        <w:tc>
          <w:tcPr>
            <w:tcW w:w="1135" w:type="pct"/>
          </w:tcPr>
          <w:p w:rsidR="002A7D95" w:rsidRPr="00926266" w:rsidRDefault="002A7D95" w:rsidP="00D21FCD">
            <w:pPr>
              <w:spacing w:after="0"/>
              <w:rPr>
                <w:sz w:val="18"/>
              </w:rPr>
            </w:pPr>
            <w:r w:rsidRPr="00926266">
              <w:rPr>
                <w:sz w:val="18"/>
              </w:rPr>
              <w:t>Номер услуги в федеральном реестре</w:t>
            </w:r>
          </w:p>
        </w:tc>
        <w:tc>
          <w:tcPr>
            <w:tcW w:w="3640" w:type="pct"/>
          </w:tcPr>
          <w:p w:rsidR="002A7D95" w:rsidRPr="00926266" w:rsidRDefault="002A7D95" w:rsidP="00D21FCD">
            <w:pPr>
              <w:spacing w:after="0"/>
              <w:jc w:val="center"/>
              <w:rPr>
                <w:sz w:val="18"/>
              </w:rPr>
            </w:pPr>
          </w:p>
        </w:tc>
      </w:tr>
      <w:tr w:rsidR="002A7D95" w:rsidRPr="008C0E01" w:rsidTr="00D21FCD">
        <w:tc>
          <w:tcPr>
            <w:tcW w:w="225" w:type="pct"/>
          </w:tcPr>
          <w:p w:rsidR="002A7D95" w:rsidRPr="008C0E01" w:rsidRDefault="002A7D95" w:rsidP="00D21FCD">
            <w:pPr>
              <w:spacing w:after="0"/>
              <w:jc w:val="center"/>
              <w:rPr>
                <w:sz w:val="20"/>
                <w:szCs w:val="20"/>
              </w:rPr>
            </w:pPr>
            <w:r w:rsidRPr="008C0E01">
              <w:rPr>
                <w:sz w:val="20"/>
                <w:szCs w:val="20"/>
              </w:rPr>
              <w:t>3</w:t>
            </w:r>
          </w:p>
        </w:tc>
        <w:tc>
          <w:tcPr>
            <w:tcW w:w="1135" w:type="pct"/>
          </w:tcPr>
          <w:p w:rsidR="002A7D95" w:rsidRPr="008C0E01" w:rsidRDefault="002A7D95" w:rsidP="00D21FCD">
            <w:pPr>
              <w:spacing w:after="0"/>
              <w:jc w:val="center"/>
              <w:rPr>
                <w:sz w:val="20"/>
                <w:szCs w:val="20"/>
              </w:rPr>
            </w:pPr>
            <w:r w:rsidRPr="008C0E01">
              <w:rPr>
                <w:sz w:val="20"/>
                <w:szCs w:val="20"/>
              </w:rPr>
              <w:t>Полное наименование услуги</w:t>
            </w:r>
          </w:p>
        </w:tc>
        <w:tc>
          <w:tcPr>
            <w:tcW w:w="3640" w:type="pct"/>
          </w:tcPr>
          <w:p w:rsidR="002A7D95" w:rsidRPr="008C0E01" w:rsidRDefault="002A7D95" w:rsidP="00D21FCD">
            <w:pPr>
              <w:spacing w:after="0"/>
              <w:jc w:val="both"/>
              <w:rPr>
                <w:sz w:val="20"/>
                <w:szCs w:val="20"/>
              </w:rPr>
            </w:pPr>
            <w:r w:rsidRPr="008C0E01">
              <w:rPr>
                <w:sz w:val="20"/>
                <w:szCs w:val="20"/>
              </w:rPr>
              <w:t>«</w:t>
            </w:r>
            <w:r w:rsidR="0004377B" w:rsidRPr="0004377B">
              <w:rPr>
                <w:sz w:val="20"/>
                <w:szCs w:val="20"/>
              </w:rPr>
              <w:t>Предоставление жилых помещений муниципального специализированного жилищного фонда</w:t>
            </w:r>
            <w:r w:rsidRPr="008C0E01">
              <w:rPr>
                <w:sz w:val="20"/>
                <w:szCs w:val="20"/>
              </w:rPr>
              <w:t>»</w:t>
            </w:r>
          </w:p>
        </w:tc>
      </w:tr>
      <w:tr w:rsidR="002A7D95" w:rsidRPr="00926266" w:rsidTr="00D21FCD">
        <w:tc>
          <w:tcPr>
            <w:tcW w:w="225" w:type="pct"/>
          </w:tcPr>
          <w:p w:rsidR="002A7D95" w:rsidRPr="00926266" w:rsidRDefault="002A7D95" w:rsidP="00D21FCD">
            <w:pPr>
              <w:spacing w:after="0"/>
              <w:jc w:val="center"/>
              <w:rPr>
                <w:sz w:val="18"/>
              </w:rPr>
            </w:pPr>
            <w:r w:rsidRPr="00926266">
              <w:rPr>
                <w:sz w:val="18"/>
              </w:rPr>
              <w:t>4</w:t>
            </w:r>
          </w:p>
        </w:tc>
        <w:tc>
          <w:tcPr>
            <w:tcW w:w="1135" w:type="pct"/>
          </w:tcPr>
          <w:p w:rsidR="002A7D95" w:rsidRPr="00926266" w:rsidRDefault="002A7D95" w:rsidP="00D21FCD">
            <w:pPr>
              <w:spacing w:after="0"/>
              <w:jc w:val="center"/>
              <w:rPr>
                <w:sz w:val="18"/>
              </w:rPr>
            </w:pPr>
            <w:r w:rsidRPr="00926266">
              <w:rPr>
                <w:sz w:val="18"/>
              </w:rPr>
              <w:t>Краткое наименование услуги</w:t>
            </w:r>
          </w:p>
        </w:tc>
        <w:tc>
          <w:tcPr>
            <w:tcW w:w="3640" w:type="pct"/>
          </w:tcPr>
          <w:p w:rsidR="002A7D95" w:rsidRPr="00926266" w:rsidRDefault="002A7D95" w:rsidP="00D21FCD">
            <w:pPr>
              <w:spacing w:after="0"/>
              <w:jc w:val="both"/>
              <w:rPr>
                <w:sz w:val="18"/>
              </w:rPr>
            </w:pPr>
            <w:r w:rsidRPr="00926266">
              <w:rPr>
                <w:sz w:val="18"/>
              </w:rPr>
              <w:t>нет</w:t>
            </w:r>
          </w:p>
        </w:tc>
      </w:tr>
      <w:tr w:rsidR="002A7D95" w:rsidRPr="00926266" w:rsidTr="00D21FCD">
        <w:tc>
          <w:tcPr>
            <w:tcW w:w="225" w:type="pct"/>
          </w:tcPr>
          <w:p w:rsidR="002A7D95" w:rsidRPr="00926266" w:rsidRDefault="002A7D95" w:rsidP="00D21FCD">
            <w:pPr>
              <w:spacing w:after="0"/>
              <w:jc w:val="center"/>
              <w:rPr>
                <w:sz w:val="18"/>
              </w:rPr>
            </w:pPr>
            <w:r w:rsidRPr="00926266">
              <w:rPr>
                <w:sz w:val="18"/>
              </w:rPr>
              <w:t>5</w:t>
            </w:r>
          </w:p>
        </w:tc>
        <w:tc>
          <w:tcPr>
            <w:tcW w:w="1135" w:type="pct"/>
          </w:tcPr>
          <w:p w:rsidR="002A7D95" w:rsidRPr="00926266" w:rsidRDefault="002A7D95" w:rsidP="00D21FCD">
            <w:pPr>
              <w:spacing w:after="0"/>
              <w:rPr>
                <w:sz w:val="18"/>
              </w:rPr>
            </w:pPr>
            <w:r w:rsidRPr="00926266">
              <w:rPr>
                <w:sz w:val="18"/>
              </w:rPr>
              <w:t>Административные регламент предоставления государственной услуги</w:t>
            </w:r>
          </w:p>
        </w:tc>
        <w:tc>
          <w:tcPr>
            <w:tcW w:w="3640" w:type="pct"/>
          </w:tcPr>
          <w:p w:rsidR="002A7D95" w:rsidRPr="00926266" w:rsidRDefault="002A7D95" w:rsidP="0004377B">
            <w:pPr>
              <w:rPr>
                <w:sz w:val="18"/>
              </w:rPr>
            </w:pPr>
            <w:r w:rsidRPr="00A57273">
              <w:rPr>
                <w:sz w:val="18"/>
              </w:rPr>
              <w:t>Утвержден п</w:t>
            </w:r>
            <w:r w:rsidR="008A2420" w:rsidRPr="00A57273">
              <w:rPr>
                <w:sz w:val="18"/>
              </w:rPr>
              <w:t xml:space="preserve">остановлением администрации Колодеевского сельского </w:t>
            </w:r>
            <w:r w:rsidRPr="00A57273">
              <w:rPr>
                <w:sz w:val="18"/>
              </w:rPr>
              <w:t xml:space="preserve"> поселения Бутурлиновского муниципальног</w:t>
            </w:r>
            <w:r w:rsidR="00A57273" w:rsidRPr="00A57273">
              <w:rPr>
                <w:sz w:val="18"/>
              </w:rPr>
              <w:t>о района Воронежской области от  15.07</w:t>
            </w:r>
            <w:r w:rsidR="0004377B" w:rsidRPr="00A57273">
              <w:rPr>
                <w:sz w:val="18"/>
              </w:rPr>
              <w:t>.2016</w:t>
            </w:r>
            <w:r w:rsidRPr="00A57273">
              <w:rPr>
                <w:sz w:val="18"/>
              </w:rPr>
              <w:t xml:space="preserve"> г. № </w:t>
            </w:r>
            <w:r w:rsidR="00A57273" w:rsidRPr="00A57273">
              <w:rPr>
                <w:sz w:val="18"/>
              </w:rPr>
              <w:t>57</w:t>
            </w:r>
            <w:r w:rsidRPr="00A57273">
              <w:rPr>
                <w:sz w:val="18"/>
              </w:rPr>
              <w:t xml:space="preserve"> «</w:t>
            </w:r>
            <w:r w:rsidR="0004377B" w:rsidRPr="00A57273">
              <w:rPr>
                <w:sz w:val="18"/>
              </w:rPr>
              <w:t>Об утверждении административного регламента администр</w:t>
            </w:r>
            <w:r w:rsidR="008A2420" w:rsidRPr="00A57273">
              <w:rPr>
                <w:sz w:val="18"/>
              </w:rPr>
              <w:t>ации Колодеевского сельского</w:t>
            </w:r>
            <w:r w:rsidR="0004377B" w:rsidRPr="00A57273">
              <w:rPr>
                <w:sz w:val="18"/>
              </w:rPr>
              <w:t xml:space="preserve"> поселения </w:t>
            </w:r>
            <w:r w:rsidR="0004377B" w:rsidRPr="00A57273">
              <w:rPr>
                <w:sz w:val="18"/>
              </w:rPr>
              <w:lastRenderedPageBreak/>
              <w:t>Бутурлиновского муниципального района Воронежской области по предоставлению муниципальной услуги «Предоставление жилых помещений муниципального специализированного жилищного фонда</w:t>
            </w:r>
            <w:r w:rsidR="0004377B" w:rsidRPr="000F513C">
              <w:rPr>
                <w:sz w:val="18"/>
                <w:highlight w:val="yellow"/>
              </w:rPr>
              <w:t>»</w:t>
            </w:r>
          </w:p>
        </w:tc>
      </w:tr>
      <w:tr w:rsidR="002A7D95" w:rsidRPr="00926266" w:rsidTr="00D21FCD">
        <w:tc>
          <w:tcPr>
            <w:tcW w:w="225" w:type="pct"/>
          </w:tcPr>
          <w:p w:rsidR="002A7D95" w:rsidRPr="00926266" w:rsidRDefault="002A7D95" w:rsidP="00D21FCD">
            <w:pPr>
              <w:spacing w:after="0"/>
              <w:jc w:val="center"/>
              <w:rPr>
                <w:sz w:val="18"/>
              </w:rPr>
            </w:pPr>
            <w:r w:rsidRPr="00926266">
              <w:rPr>
                <w:sz w:val="18"/>
              </w:rPr>
              <w:lastRenderedPageBreak/>
              <w:t>6</w:t>
            </w:r>
          </w:p>
        </w:tc>
        <w:tc>
          <w:tcPr>
            <w:tcW w:w="1135" w:type="pct"/>
          </w:tcPr>
          <w:p w:rsidR="002A7D95" w:rsidRPr="00926266" w:rsidRDefault="002A7D95" w:rsidP="00D21FCD">
            <w:pPr>
              <w:spacing w:after="0"/>
              <w:rPr>
                <w:sz w:val="18"/>
              </w:rPr>
            </w:pPr>
            <w:r w:rsidRPr="00926266">
              <w:rPr>
                <w:sz w:val="18"/>
              </w:rPr>
              <w:t>Перечень «подуслуг»</w:t>
            </w:r>
          </w:p>
        </w:tc>
        <w:tc>
          <w:tcPr>
            <w:tcW w:w="3640" w:type="pct"/>
          </w:tcPr>
          <w:p w:rsidR="002A7D95" w:rsidRPr="00926266" w:rsidRDefault="008A2420" w:rsidP="00D21FCD">
            <w:pPr>
              <w:spacing w:after="0"/>
              <w:jc w:val="both"/>
              <w:rPr>
                <w:sz w:val="18"/>
              </w:rPr>
            </w:pPr>
            <w:r w:rsidRPr="00926266">
              <w:rPr>
                <w:sz w:val="18"/>
              </w:rPr>
              <w:t>Н</w:t>
            </w:r>
            <w:r w:rsidR="002A7D95" w:rsidRPr="00926266">
              <w:rPr>
                <w:sz w:val="18"/>
              </w:rPr>
              <w:t>ет</w:t>
            </w:r>
          </w:p>
        </w:tc>
      </w:tr>
      <w:tr w:rsidR="000F513C" w:rsidRPr="00926266" w:rsidTr="00D21FCD">
        <w:trPr>
          <w:trHeight w:val="300"/>
        </w:trPr>
        <w:tc>
          <w:tcPr>
            <w:tcW w:w="225" w:type="pct"/>
            <w:vMerge w:val="restart"/>
          </w:tcPr>
          <w:p w:rsidR="000F513C" w:rsidRPr="00926266" w:rsidRDefault="000F513C" w:rsidP="00D21FCD">
            <w:pPr>
              <w:spacing w:after="0"/>
              <w:jc w:val="center"/>
              <w:rPr>
                <w:sz w:val="18"/>
              </w:rPr>
            </w:pPr>
            <w:r w:rsidRPr="00926266">
              <w:rPr>
                <w:sz w:val="18"/>
              </w:rPr>
              <w:t>7</w:t>
            </w:r>
          </w:p>
        </w:tc>
        <w:tc>
          <w:tcPr>
            <w:tcW w:w="1135" w:type="pct"/>
            <w:vMerge w:val="restart"/>
          </w:tcPr>
          <w:p w:rsidR="000F513C" w:rsidRPr="00926266" w:rsidRDefault="000F513C" w:rsidP="00D21FCD">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0F513C" w:rsidRPr="00AF7F63" w:rsidRDefault="000F513C" w:rsidP="00924B47">
            <w:pPr>
              <w:spacing w:after="0"/>
              <w:rPr>
                <w:sz w:val="18"/>
                <w:szCs w:val="18"/>
              </w:rPr>
            </w:pPr>
            <w:r w:rsidRPr="00AF7F63">
              <w:rPr>
                <w:sz w:val="18"/>
                <w:szCs w:val="18"/>
              </w:rPr>
              <w:t>- терминальные устройства МФЦ;</w:t>
            </w:r>
          </w:p>
        </w:tc>
      </w:tr>
      <w:tr w:rsidR="000F513C" w:rsidRPr="00926266" w:rsidTr="00D21FCD">
        <w:trPr>
          <w:trHeight w:val="270"/>
        </w:trPr>
        <w:tc>
          <w:tcPr>
            <w:tcW w:w="225" w:type="pct"/>
            <w:vMerge/>
          </w:tcPr>
          <w:p w:rsidR="000F513C" w:rsidRPr="00926266" w:rsidRDefault="000F513C" w:rsidP="00D21FCD">
            <w:pPr>
              <w:spacing w:after="0"/>
              <w:jc w:val="center"/>
              <w:rPr>
                <w:sz w:val="18"/>
              </w:rPr>
            </w:pPr>
          </w:p>
        </w:tc>
        <w:tc>
          <w:tcPr>
            <w:tcW w:w="1135" w:type="pct"/>
            <w:vMerge/>
          </w:tcPr>
          <w:p w:rsidR="000F513C" w:rsidRPr="00926266" w:rsidRDefault="000F513C" w:rsidP="00D21FCD">
            <w:pPr>
              <w:spacing w:after="0"/>
              <w:rPr>
                <w:sz w:val="18"/>
              </w:rPr>
            </w:pPr>
          </w:p>
        </w:tc>
        <w:tc>
          <w:tcPr>
            <w:tcW w:w="3640" w:type="pct"/>
            <w:tcBorders>
              <w:top w:val="single" w:sz="4" w:space="0" w:color="auto"/>
              <w:bottom w:val="single" w:sz="4" w:space="0" w:color="auto"/>
            </w:tcBorders>
          </w:tcPr>
          <w:p w:rsidR="000F513C" w:rsidRPr="00AF7F63" w:rsidRDefault="000F513C" w:rsidP="00924B47">
            <w:pPr>
              <w:spacing w:after="0"/>
              <w:rPr>
                <w:sz w:val="18"/>
              </w:rPr>
            </w:pPr>
            <w:r w:rsidRPr="00AF7F63">
              <w:rPr>
                <w:sz w:val="18"/>
              </w:rPr>
              <w:t>- Единый портал государственных услуг;</w:t>
            </w:r>
          </w:p>
        </w:tc>
      </w:tr>
      <w:tr w:rsidR="000F513C" w:rsidRPr="00926266" w:rsidTr="00D21FCD">
        <w:trPr>
          <w:trHeight w:val="240"/>
        </w:trPr>
        <w:tc>
          <w:tcPr>
            <w:tcW w:w="225" w:type="pct"/>
            <w:vMerge/>
          </w:tcPr>
          <w:p w:rsidR="000F513C" w:rsidRPr="00926266" w:rsidRDefault="000F513C" w:rsidP="00D21FCD">
            <w:pPr>
              <w:spacing w:after="0"/>
              <w:jc w:val="center"/>
              <w:rPr>
                <w:sz w:val="18"/>
              </w:rPr>
            </w:pPr>
          </w:p>
        </w:tc>
        <w:tc>
          <w:tcPr>
            <w:tcW w:w="1135" w:type="pct"/>
            <w:vMerge/>
          </w:tcPr>
          <w:p w:rsidR="000F513C" w:rsidRPr="00926266" w:rsidRDefault="000F513C" w:rsidP="00D21FCD">
            <w:pPr>
              <w:spacing w:after="0"/>
              <w:rPr>
                <w:sz w:val="18"/>
              </w:rPr>
            </w:pPr>
          </w:p>
        </w:tc>
        <w:tc>
          <w:tcPr>
            <w:tcW w:w="3640" w:type="pct"/>
            <w:tcBorders>
              <w:top w:val="single" w:sz="4" w:space="0" w:color="auto"/>
              <w:bottom w:val="single" w:sz="4" w:space="0" w:color="auto"/>
            </w:tcBorders>
          </w:tcPr>
          <w:p w:rsidR="000F513C" w:rsidRPr="00AF7F63" w:rsidRDefault="000F513C" w:rsidP="00924B47">
            <w:pPr>
              <w:spacing w:after="0"/>
              <w:rPr>
                <w:sz w:val="18"/>
              </w:rPr>
            </w:pPr>
            <w:r w:rsidRPr="00AF7F63">
              <w:rPr>
                <w:sz w:val="18"/>
              </w:rPr>
              <w:t>- Портал государственных и муниципальных услуг Воронежской области</w:t>
            </w:r>
          </w:p>
        </w:tc>
      </w:tr>
    </w:tbl>
    <w:p w:rsidR="002A7D95" w:rsidRPr="00926266" w:rsidRDefault="002A7D95" w:rsidP="002A7D95">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2A7D95" w:rsidRPr="00926266" w:rsidTr="00D21FCD">
        <w:tc>
          <w:tcPr>
            <w:tcW w:w="222" w:type="pct"/>
          </w:tcPr>
          <w:p w:rsidR="002A7D95" w:rsidRPr="00926266" w:rsidRDefault="002A7D95" w:rsidP="00D21FCD">
            <w:pPr>
              <w:spacing w:after="0"/>
              <w:jc w:val="center"/>
              <w:rPr>
                <w:b/>
                <w:sz w:val="18"/>
              </w:rPr>
            </w:pPr>
            <w:r w:rsidRPr="00926266">
              <w:rPr>
                <w:b/>
                <w:sz w:val="18"/>
              </w:rPr>
              <w:t>1</w:t>
            </w:r>
          </w:p>
        </w:tc>
        <w:tc>
          <w:tcPr>
            <w:tcW w:w="4778" w:type="pct"/>
          </w:tcPr>
          <w:p w:rsidR="002A7D95" w:rsidRPr="00926266" w:rsidRDefault="002A7D95" w:rsidP="00D21FCD">
            <w:pPr>
              <w:spacing w:after="0"/>
              <w:rPr>
                <w:b/>
                <w:sz w:val="18"/>
              </w:rPr>
            </w:pPr>
            <w:r w:rsidRPr="00926266">
              <w:rPr>
                <w:b/>
                <w:sz w:val="18"/>
              </w:rPr>
              <w:t>Наименование услуги</w:t>
            </w:r>
          </w:p>
        </w:tc>
      </w:tr>
      <w:tr w:rsidR="002A7D95" w:rsidRPr="008C0E01" w:rsidTr="00D21FCD">
        <w:tc>
          <w:tcPr>
            <w:tcW w:w="222" w:type="pct"/>
          </w:tcPr>
          <w:p w:rsidR="002A7D95" w:rsidRPr="008C0E01" w:rsidRDefault="002A7D95" w:rsidP="00D21FCD">
            <w:pPr>
              <w:spacing w:after="0"/>
              <w:jc w:val="center"/>
              <w:rPr>
                <w:b/>
                <w:sz w:val="20"/>
                <w:szCs w:val="20"/>
              </w:rPr>
            </w:pPr>
          </w:p>
        </w:tc>
        <w:tc>
          <w:tcPr>
            <w:tcW w:w="4778" w:type="pct"/>
          </w:tcPr>
          <w:p w:rsidR="002A7D95" w:rsidRPr="008C0E01" w:rsidRDefault="002A7D95" w:rsidP="00D21FCD">
            <w:pPr>
              <w:spacing w:after="0"/>
              <w:rPr>
                <w:b/>
                <w:sz w:val="20"/>
                <w:szCs w:val="20"/>
              </w:rPr>
            </w:pPr>
            <w:r w:rsidRPr="008C0E01">
              <w:rPr>
                <w:sz w:val="20"/>
                <w:szCs w:val="20"/>
              </w:rPr>
              <w:t>«</w:t>
            </w:r>
            <w:r w:rsidR="0004377B" w:rsidRPr="0004377B">
              <w:rPr>
                <w:sz w:val="20"/>
                <w:szCs w:val="20"/>
              </w:rPr>
              <w:t>Предоставление жилых помещений муниципального специализированного жилищного фонда</w:t>
            </w:r>
            <w:r w:rsidRPr="008C0E01">
              <w:rPr>
                <w:sz w:val="20"/>
                <w:szCs w:val="20"/>
              </w:rPr>
              <w:t>»</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2</w:t>
            </w:r>
          </w:p>
        </w:tc>
        <w:tc>
          <w:tcPr>
            <w:tcW w:w="4778" w:type="pct"/>
          </w:tcPr>
          <w:p w:rsidR="002A7D95" w:rsidRPr="00926266" w:rsidRDefault="002A7D95" w:rsidP="00D21FCD">
            <w:pPr>
              <w:spacing w:after="0"/>
              <w:rPr>
                <w:sz w:val="18"/>
              </w:rPr>
            </w:pPr>
            <w:r w:rsidRPr="00926266">
              <w:rPr>
                <w:b/>
                <w:sz w:val="18"/>
              </w:rPr>
              <w:t>Срок предоставления в зависимости от условий</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2.1</w:t>
            </w:r>
          </w:p>
        </w:tc>
        <w:tc>
          <w:tcPr>
            <w:tcW w:w="4778" w:type="pct"/>
          </w:tcPr>
          <w:p w:rsidR="002A7D95" w:rsidRPr="00926266" w:rsidRDefault="002A7D95" w:rsidP="00D21FCD">
            <w:pPr>
              <w:spacing w:after="0"/>
              <w:rPr>
                <w:b/>
                <w:sz w:val="18"/>
              </w:rPr>
            </w:pPr>
            <w:r w:rsidRPr="00926266">
              <w:rPr>
                <w:b/>
                <w:sz w:val="18"/>
              </w:rPr>
              <w:t>При подаче заявления по месту жительства (месту нахождения юр. лица)</w:t>
            </w:r>
          </w:p>
        </w:tc>
      </w:tr>
      <w:tr w:rsidR="002A7D95" w:rsidRPr="00926266" w:rsidTr="00D21FCD">
        <w:tc>
          <w:tcPr>
            <w:tcW w:w="222" w:type="pct"/>
          </w:tcPr>
          <w:p w:rsidR="002A7D95" w:rsidRPr="00926266" w:rsidRDefault="002A7D95" w:rsidP="00D21FCD">
            <w:pPr>
              <w:spacing w:after="0"/>
              <w:jc w:val="center"/>
              <w:rPr>
                <w:b/>
                <w:sz w:val="18"/>
              </w:rPr>
            </w:pPr>
          </w:p>
        </w:tc>
        <w:tc>
          <w:tcPr>
            <w:tcW w:w="4778" w:type="pct"/>
          </w:tcPr>
          <w:p w:rsidR="00344A7E" w:rsidRPr="00344A7E" w:rsidRDefault="00344A7E" w:rsidP="00344A7E">
            <w:pPr>
              <w:spacing w:after="0"/>
              <w:rPr>
                <w:sz w:val="18"/>
              </w:rPr>
            </w:pPr>
            <w:r w:rsidRPr="00344A7E">
              <w:rPr>
                <w:sz w:val="18"/>
              </w:rPr>
              <w:t>Срок предоставления муниципальной услуги не должен превышать 30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2A7D95" w:rsidRPr="00926266" w:rsidRDefault="00344A7E" w:rsidP="00344A7E">
            <w:pPr>
              <w:spacing w:after="0"/>
              <w:rPr>
                <w:b/>
                <w:sz w:val="18"/>
              </w:rPr>
            </w:pPr>
            <w:r w:rsidRPr="00344A7E">
              <w:rPr>
                <w:sz w:val="1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2.2</w:t>
            </w:r>
          </w:p>
        </w:tc>
        <w:tc>
          <w:tcPr>
            <w:tcW w:w="4778" w:type="pct"/>
          </w:tcPr>
          <w:p w:rsidR="002A7D95" w:rsidRPr="00926266" w:rsidRDefault="002A7D95" w:rsidP="00D21FCD">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344A7E" w:rsidRPr="00926266" w:rsidTr="00D21FCD">
        <w:tc>
          <w:tcPr>
            <w:tcW w:w="222" w:type="pct"/>
          </w:tcPr>
          <w:p w:rsidR="00344A7E" w:rsidRPr="00926266" w:rsidRDefault="00344A7E" w:rsidP="00D21FCD">
            <w:pPr>
              <w:spacing w:after="0"/>
              <w:jc w:val="center"/>
              <w:rPr>
                <w:b/>
                <w:sz w:val="18"/>
              </w:rPr>
            </w:pPr>
          </w:p>
        </w:tc>
        <w:tc>
          <w:tcPr>
            <w:tcW w:w="4778" w:type="pct"/>
          </w:tcPr>
          <w:p w:rsidR="00344A7E" w:rsidRPr="00344A7E" w:rsidRDefault="00344A7E" w:rsidP="00D21FCD">
            <w:pPr>
              <w:spacing w:after="0"/>
              <w:rPr>
                <w:sz w:val="18"/>
              </w:rPr>
            </w:pPr>
            <w:r w:rsidRPr="00344A7E">
              <w:rPr>
                <w:sz w:val="18"/>
              </w:rPr>
              <w:t>Срок предоставления муниципальной услуги не должен превышать 30  дней со дня представления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344A7E" w:rsidRPr="00926266" w:rsidRDefault="00344A7E" w:rsidP="00D21FCD">
            <w:pPr>
              <w:spacing w:after="0"/>
              <w:rPr>
                <w:b/>
                <w:sz w:val="18"/>
              </w:rPr>
            </w:pPr>
            <w:r w:rsidRPr="00344A7E">
              <w:rPr>
                <w:sz w:val="1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3</w:t>
            </w:r>
          </w:p>
        </w:tc>
        <w:tc>
          <w:tcPr>
            <w:tcW w:w="4778" w:type="pct"/>
          </w:tcPr>
          <w:p w:rsidR="002A7D95" w:rsidRPr="00926266" w:rsidRDefault="002A7D95" w:rsidP="00D21FCD">
            <w:pPr>
              <w:spacing w:after="0"/>
              <w:rPr>
                <w:sz w:val="18"/>
              </w:rPr>
            </w:pPr>
            <w:r w:rsidRPr="00926266">
              <w:rPr>
                <w:b/>
                <w:sz w:val="18"/>
              </w:rPr>
              <w:t>Основания отказа в приёме документов</w:t>
            </w:r>
          </w:p>
        </w:tc>
      </w:tr>
      <w:tr w:rsidR="002A7D95" w:rsidRPr="00344A7E" w:rsidTr="00D21FCD">
        <w:tc>
          <w:tcPr>
            <w:tcW w:w="222" w:type="pct"/>
          </w:tcPr>
          <w:p w:rsidR="002A7D95" w:rsidRPr="00344A7E" w:rsidRDefault="002A7D95" w:rsidP="00344A7E">
            <w:pPr>
              <w:spacing w:after="0" w:line="240" w:lineRule="auto"/>
              <w:jc w:val="center"/>
              <w:rPr>
                <w:b/>
                <w:sz w:val="16"/>
                <w:szCs w:val="16"/>
              </w:rPr>
            </w:pPr>
          </w:p>
        </w:tc>
        <w:tc>
          <w:tcPr>
            <w:tcW w:w="4778" w:type="pct"/>
          </w:tcPr>
          <w:p w:rsidR="00344A7E" w:rsidRPr="00344A7E" w:rsidRDefault="00344A7E" w:rsidP="00344A7E">
            <w:pPr>
              <w:tabs>
                <w:tab w:val="num" w:pos="792"/>
                <w:tab w:val="left" w:pos="1440"/>
                <w:tab w:val="left" w:pos="1560"/>
              </w:tabs>
              <w:spacing w:after="0" w:line="240" w:lineRule="auto"/>
              <w:ind w:firstLine="709"/>
              <w:jc w:val="both"/>
              <w:rPr>
                <w:sz w:val="16"/>
                <w:szCs w:val="16"/>
              </w:rPr>
            </w:pPr>
            <w:r w:rsidRPr="00344A7E">
              <w:rPr>
                <w:sz w:val="16"/>
                <w:szCs w:val="16"/>
              </w:rPr>
              <w:t>Перечень оснований для отказа в приеме документов.</w:t>
            </w:r>
          </w:p>
          <w:p w:rsidR="002A7D95" w:rsidRPr="00344A7E" w:rsidRDefault="00344A7E" w:rsidP="00344A7E">
            <w:pPr>
              <w:tabs>
                <w:tab w:val="num" w:pos="792"/>
                <w:tab w:val="left" w:pos="1440"/>
                <w:tab w:val="left" w:pos="1560"/>
              </w:tabs>
              <w:spacing w:after="0" w:line="240" w:lineRule="auto"/>
              <w:ind w:firstLine="709"/>
              <w:jc w:val="both"/>
              <w:rPr>
                <w:sz w:val="16"/>
                <w:szCs w:val="16"/>
              </w:rPr>
            </w:pPr>
            <w:r w:rsidRPr="00344A7E">
              <w:rPr>
                <w:sz w:val="16"/>
                <w:szCs w:val="16"/>
              </w:rPr>
              <w:t>- заявление не поддается прочтению или содержит неоговоренные заявителем зачеркивания, исправления, подчистки.</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4</w:t>
            </w:r>
          </w:p>
        </w:tc>
        <w:tc>
          <w:tcPr>
            <w:tcW w:w="4778" w:type="pct"/>
          </w:tcPr>
          <w:p w:rsidR="002A7D95" w:rsidRPr="00926266" w:rsidRDefault="002A7D95" w:rsidP="00D21FCD">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2A7D95" w:rsidRPr="00041423" w:rsidTr="00D21FCD">
        <w:tc>
          <w:tcPr>
            <w:tcW w:w="222" w:type="pct"/>
          </w:tcPr>
          <w:p w:rsidR="002A7D95" w:rsidRPr="00041423" w:rsidRDefault="002A7D95" w:rsidP="00D21FCD">
            <w:pPr>
              <w:spacing w:after="0"/>
              <w:jc w:val="center"/>
              <w:rPr>
                <w:b/>
                <w:sz w:val="18"/>
              </w:rPr>
            </w:pPr>
          </w:p>
        </w:tc>
        <w:tc>
          <w:tcPr>
            <w:tcW w:w="4778" w:type="pct"/>
          </w:tcPr>
          <w:p w:rsidR="00344A7E" w:rsidRPr="00041423" w:rsidRDefault="00344A7E" w:rsidP="00344A7E">
            <w:pPr>
              <w:autoSpaceDE w:val="0"/>
              <w:autoSpaceDN w:val="0"/>
              <w:adjustRightInd w:val="0"/>
              <w:spacing w:after="0"/>
              <w:jc w:val="both"/>
              <w:rPr>
                <w:sz w:val="18"/>
              </w:rPr>
            </w:pPr>
            <w:r w:rsidRPr="00041423">
              <w:rPr>
                <w:sz w:val="18"/>
              </w:rPr>
              <w:t>Исчерпывающий перечень оснований для отказа в предоставлении муниципальной услуги.</w:t>
            </w:r>
          </w:p>
          <w:p w:rsidR="00344A7E" w:rsidRPr="00041423" w:rsidRDefault="00344A7E" w:rsidP="00344A7E">
            <w:pPr>
              <w:autoSpaceDE w:val="0"/>
              <w:autoSpaceDN w:val="0"/>
              <w:adjustRightInd w:val="0"/>
              <w:spacing w:after="0"/>
              <w:jc w:val="both"/>
              <w:rPr>
                <w:sz w:val="18"/>
              </w:rPr>
            </w:pPr>
            <w:r w:rsidRPr="00041423">
              <w:rPr>
                <w:sz w:val="18"/>
              </w:rPr>
              <w:t>Основанием для отказа в предоставлении муниципальной услуги является:</w:t>
            </w:r>
          </w:p>
          <w:p w:rsidR="00344A7E" w:rsidRPr="00041423" w:rsidRDefault="00344A7E" w:rsidP="00344A7E">
            <w:pPr>
              <w:autoSpaceDE w:val="0"/>
              <w:autoSpaceDN w:val="0"/>
              <w:adjustRightInd w:val="0"/>
              <w:spacing w:after="0"/>
              <w:jc w:val="both"/>
              <w:rPr>
                <w:sz w:val="18"/>
              </w:rPr>
            </w:pPr>
            <w:r w:rsidRPr="00041423">
              <w:rPr>
                <w:sz w:val="18"/>
              </w:rPr>
              <w:t>- непредставление или неполное представление заявителем документов, указанных в подразделах 2.6.1, 2.6.2 настоящего административного регламента;</w:t>
            </w:r>
          </w:p>
          <w:p w:rsidR="00344A7E" w:rsidRPr="00041423" w:rsidRDefault="00344A7E" w:rsidP="00344A7E">
            <w:pPr>
              <w:autoSpaceDE w:val="0"/>
              <w:autoSpaceDN w:val="0"/>
              <w:adjustRightInd w:val="0"/>
              <w:spacing w:after="0"/>
              <w:jc w:val="both"/>
              <w:rPr>
                <w:sz w:val="18"/>
              </w:rPr>
            </w:pPr>
            <w:r w:rsidRPr="00041423">
              <w:rPr>
                <w:sz w:val="18"/>
              </w:rPr>
              <w:t>-обеспеченность заявителя или членов его семьи в соответствующем муниципальном образовании по месту службы (работы) заявителя жилыми помещениями, находящимися в собственности, владении и пользовании заявителя или членов его семьи;</w:t>
            </w:r>
          </w:p>
          <w:p w:rsidR="00344A7E" w:rsidRPr="00041423" w:rsidRDefault="00344A7E" w:rsidP="00344A7E">
            <w:pPr>
              <w:autoSpaceDE w:val="0"/>
              <w:autoSpaceDN w:val="0"/>
              <w:adjustRightInd w:val="0"/>
              <w:spacing w:after="0"/>
              <w:jc w:val="both"/>
              <w:rPr>
                <w:sz w:val="18"/>
              </w:rPr>
            </w:pPr>
            <w:r w:rsidRPr="00041423">
              <w:rPr>
                <w:sz w:val="18"/>
              </w:rPr>
              <w:t>-выявление в представленных документах сведений, не соответствующих действительности;</w:t>
            </w:r>
          </w:p>
          <w:p w:rsidR="00344A7E" w:rsidRPr="00041423" w:rsidRDefault="00344A7E" w:rsidP="00344A7E">
            <w:pPr>
              <w:autoSpaceDE w:val="0"/>
              <w:autoSpaceDN w:val="0"/>
              <w:adjustRightInd w:val="0"/>
              <w:spacing w:after="0"/>
              <w:jc w:val="both"/>
              <w:rPr>
                <w:sz w:val="18"/>
              </w:rPr>
            </w:pPr>
            <w:r w:rsidRPr="00041423">
              <w:rPr>
                <w:sz w:val="18"/>
              </w:rPr>
              <w:t>- предоставление документов лицом, не относящимся к категории граждан, которым предоставляется жилые помещение специализированного жилищного фонда;</w:t>
            </w:r>
          </w:p>
          <w:p w:rsidR="002A7D95" w:rsidRPr="00041423" w:rsidRDefault="00344A7E" w:rsidP="00344A7E">
            <w:pPr>
              <w:pStyle w:val="ConsPlusNormal"/>
              <w:ind w:firstLine="0"/>
              <w:contextualSpacing/>
              <w:jc w:val="both"/>
              <w:rPr>
                <w:rFonts w:ascii="Times New Roman" w:hAnsi="Times New Roman" w:cs="Times New Roman"/>
                <w:sz w:val="14"/>
              </w:rPr>
            </w:pPr>
            <w:r w:rsidRPr="00041423">
              <w:rPr>
                <w:rFonts w:ascii="Times New Roman" w:hAnsi="Times New Roman" w:cs="Times New Roman"/>
                <w:sz w:val="18"/>
              </w:rPr>
              <w:t>- отсутствие свободного жилого  помещения в специализированном жилищном фонде на момент принятия решения.</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5</w:t>
            </w:r>
          </w:p>
        </w:tc>
        <w:tc>
          <w:tcPr>
            <w:tcW w:w="4778" w:type="pct"/>
          </w:tcPr>
          <w:p w:rsidR="002A7D95" w:rsidRPr="00926266" w:rsidRDefault="002A7D95" w:rsidP="00D21FCD">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2A7D95" w:rsidRPr="00926266" w:rsidTr="00D21FCD">
        <w:tc>
          <w:tcPr>
            <w:tcW w:w="222" w:type="pct"/>
          </w:tcPr>
          <w:p w:rsidR="002A7D95" w:rsidRPr="00926266" w:rsidRDefault="002A7D95" w:rsidP="00D21FCD">
            <w:pPr>
              <w:spacing w:after="0"/>
              <w:jc w:val="center"/>
              <w:rPr>
                <w:b/>
                <w:sz w:val="18"/>
              </w:rPr>
            </w:pPr>
          </w:p>
        </w:tc>
        <w:tc>
          <w:tcPr>
            <w:tcW w:w="4778" w:type="pct"/>
          </w:tcPr>
          <w:p w:rsidR="002A7D95" w:rsidRPr="00926266" w:rsidRDefault="002A7D95" w:rsidP="00D21FCD">
            <w:pPr>
              <w:autoSpaceDE w:val="0"/>
              <w:autoSpaceDN w:val="0"/>
              <w:adjustRightInd w:val="0"/>
              <w:spacing w:after="0"/>
              <w:jc w:val="both"/>
              <w:rPr>
                <w:sz w:val="18"/>
              </w:rPr>
            </w:pPr>
            <w:r w:rsidRPr="00926266">
              <w:rPr>
                <w:sz w:val="18"/>
              </w:rPr>
              <w:t>Не предусмотрено</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6</w:t>
            </w:r>
          </w:p>
        </w:tc>
        <w:tc>
          <w:tcPr>
            <w:tcW w:w="4778" w:type="pct"/>
          </w:tcPr>
          <w:p w:rsidR="002A7D95" w:rsidRPr="00926266" w:rsidRDefault="002A7D95" w:rsidP="00D21FCD">
            <w:pPr>
              <w:autoSpaceDE w:val="0"/>
              <w:autoSpaceDN w:val="0"/>
              <w:adjustRightInd w:val="0"/>
              <w:spacing w:after="0"/>
              <w:jc w:val="both"/>
              <w:rPr>
                <w:sz w:val="18"/>
              </w:rPr>
            </w:pPr>
            <w:r w:rsidRPr="00926266">
              <w:rPr>
                <w:b/>
                <w:sz w:val="18"/>
              </w:rPr>
              <w:t>Срок приостановления предоставления услуги</w:t>
            </w:r>
          </w:p>
        </w:tc>
      </w:tr>
      <w:tr w:rsidR="002A7D95" w:rsidRPr="00926266" w:rsidTr="00D21FCD">
        <w:tc>
          <w:tcPr>
            <w:tcW w:w="222" w:type="pct"/>
          </w:tcPr>
          <w:p w:rsidR="002A7D95" w:rsidRPr="00926266" w:rsidRDefault="002A7D95" w:rsidP="00D21FCD">
            <w:pPr>
              <w:spacing w:after="0"/>
              <w:jc w:val="center"/>
              <w:rPr>
                <w:b/>
                <w:sz w:val="18"/>
              </w:rPr>
            </w:pPr>
          </w:p>
        </w:tc>
        <w:tc>
          <w:tcPr>
            <w:tcW w:w="4778" w:type="pct"/>
          </w:tcPr>
          <w:p w:rsidR="002A7D95" w:rsidRPr="00926266" w:rsidRDefault="008A2420" w:rsidP="00D21FCD">
            <w:pPr>
              <w:autoSpaceDE w:val="0"/>
              <w:autoSpaceDN w:val="0"/>
              <w:adjustRightInd w:val="0"/>
              <w:spacing w:after="0"/>
              <w:jc w:val="both"/>
              <w:rPr>
                <w:sz w:val="18"/>
              </w:rPr>
            </w:pPr>
            <w:r w:rsidRPr="00926266">
              <w:rPr>
                <w:sz w:val="18"/>
              </w:rPr>
              <w:t>Н</w:t>
            </w:r>
            <w:r w:rsidR="002A7D95" w:rsidRPr="00926266">
              <w:rPr>
                <w:sz w:val="18"/>
              </w:rPr>
              <w:t>ет</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7</w:t>
            </w:r>
          </w:p>
        </w:tc>
        <w:tc>
          <w:tcPr>
            <w:tcW w:w="4778" w:type="pct"/>
          </w:tcPr>
          <w:p w:rsidR="002A7D95" w:rsidRPr="00926266" w:rsidRDefault="002A7D95" w:rsidP="00D21FCD">
            <w:pPr>
              <w:autoSpaceDE w:val="0"/>
              <w:autoSpaceDN w:val="0"/>
              <w:adjustRightInd w:val="0"/>
              <w:spacing w:after="0"/>
              <w:jc w:val="both"/>
              <w:rPr>
                <w:sz w:val="18"/>
              </w:rPr>
            </w:pPr>
            <w:r w:rsidRPr="00926266">
              <w:rPr>
                <w:b/>
                <w:sz w:val="18"/>
              </w:rPr>
              <w:t>Плата за предоставление услуги</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7.1</w:t>
            </w:r>
          </w:p>
        </w:tc>
        <w:tc>
          <w:tcPr>
            <w:tcW w:w="4778" w:type="pct"/>
          </w:tcPr>
          <w:p w:rsidR="002A7D95" w:rsidRPr="00926266" w:rsidRDefault="002A7D95" w:rsidP="00D21FCD">
            <w:pPr>
              <w:autoSpaceDE w:val="0"/>
              <w:autoSpaceDN w:val="0"/>
              <w:adjustRightInd w:val="0"/>
              <w:spacing w:after="0"/>
              <w:jc w:val="both"/>
              <w:rPr>
                <w:b/>
                <w:sz w:val="18"/>
              </w:rPr>
            </w:pPr>
            <w:r w:rsidRPr="00926266">
              <w:rPr>
                <w:b/>
                <w:sz w:val="18"/>
              </w:rPr>
              <w:t>Наличие платы (государственной пошлины)</w:t>
            </w:r>
          </w:p>
        </w:tc>
      </w:tr>
      <w:tr w:rsidR="002A7D95" w:rsidRPr="00926266" w:rsidTr="00D21FCD">
        <w:tc>
          <w:tcPr>
            <w:tcW w:w="222" w:type="pct"/>
          </w:tcPr>
          <w:p w:rsidR="002A7D95" w:rsidRPr="00926266" w:rsidRDefault="002A7D95" w:rsidP="00D21FCD">
            <w:pPr>
              <w:spacing w:after="0"/>
              <w:jc w:val="center"/>
              <w:rPr>
                <w:b/>
                <w:sz w:val="18"/>
              </w:rPr>
            </w:pPr>
          </w:p>
        </w:tc>
        <w:tc>
          <w:tcPr>
            <w:tcW w:w="4778" w:type="pct"/>
          </w:tcPr>
          <w:p w:rsidR="002A7D95" w:rsidRPr="00926266" w:rsidRDefault="008A2420" w:rsidP="00D21FCD">
            <w:pPr>
              <w:autoSpaceDE w:val="0"/>
              <w:autoSpaceDN w:val="0"/>
              <w:adjustRightInd w:val="0"/>
              <w:spacing w:after="0"/>
              <w:jc w:val="both"/>
              <w:rPr>
                <w:sz w:val="18"/>
              </w:rPr>
            </w:pPr>
            <w:r w:rsidRPr="00926266">
              <w:rPr>
                <w:sz w:val="18"/>
              </w:rPr>
              <w:t>Н</w:t>
            </w:r>
            <w:r w:rsidR="002A7D95" w:rsidRPr="00926266">
              <w:rPr>
                <w:sz w:val="18"/>
              </w:rPr>
              <w:t>ет</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7.2</w:t>
            </w:r>
          </w:p>
        </w:tc>
        <w:tc>
          <w:tcPr>
            <w:tcW w:w="4778" w:type="pct"/>
          </w:tcPr>
          <w:p w:rsidR="002A7D95" w:rsidRPr="00926266" w:rsidRDefault="002A7D95" w:rsidP="00D21FCD">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2A7D95" w:rsidRPr="00926266" w:rsidTr="00D21FCD">
        <w:tc>
          <w:tcPr>
            <w:tcW w:w="222" w:type="pct"/>
          </w:tcPr>
          <w:p w:rsidR="002A7D95" w:rsidRPr="00926266" w:rsidRDefault="002A7D95" w:rsidP="00D21FCD">
            <w:pPr>
              <w:spacing w:after="0"/>
              <w:jc w:val="center"/>
              <w:rPr>
                <w:b/>
                <w:sz w:val="18"/>
              </w:rPr>
            </w:pPr>
          </w:p>
        </w:tc>
        <w:tc>
          <w:tcPr>
            <w:tcW w:w="4778" w:type="pct"/>
          </w:tcPr>
          <w:p w:rsidR="002A7D95" w:rsidRPr="00926266" w:rsidRDefault="002A7D95" w:rsidP="00D21FCD">
            <w:pPr>
              <w:autoSpaceDE w:val="0"/>
              <w:autoSpaceDN w:val="0"/>
              <w:adjustRightInd w:val="0"/>
              <w:spacing w:after="0"/>
              <w:jc w:val="both"/>
              <w:rPr>
                <w:sz w:val="18"/>
              </w:rPr>
            </w:pPr>
            <w:r w:rsidRPr="00926266">
              <w:rPr>
                <w:sz w:val="18"/>
              </w:rPr>
              <w:t>-</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lastRenderedPageBreak/>
              <w:t>7.3</w:t>
            </w:r>
          </w:p>
        </w:tc>
        <w:tc>
          <w:tcPr>
            <w:tcW w:w="4778" w:type="pct"/>
          </w:tcPr>
          <w:p w:rsidR="002A7D95" w:rsidRPr="00926266" w:rsidRDefault="002A7D95" w:rsidP="00D21FCD">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2A7D95" w:rsidRPr="00926266" w:rsidTr="00D21FCD">
        <w:tc>
          <w:tcPr>
            <w:tcW w:w="222" w:type="pct"/>
          </w:tcPr>
          <w:p w:rsidR="002A7D95" w:rsidRPr="00926266" w:rsidRDefault="002A7D95" w:rsidP="00D21FCD">
            <w:pPr>
              <w:spacing w:after="0"/>
              <w:jc w:val="center"/>
              <w:rPr>
                <w:b/>
                <w:sz w:val="18"/>
              </w:rPr>
            </w:pPr>
          </w:p>
        </w:tc>
        <w:tc>
          <w:tcPr>
            <w:tcW w:w="4778" w:type="pct"/>
          </w:tcPr>
          <w:p w:rsidR="002A7D95" w:rsidRPr="00926266" w:rsidRDefault="002A7D95" w:rsidP="00D21FCD">
            <w:pPr>
              <w:autoSpaceDE w:val="0"/>
              <w:autoSpaceDN w:val="0"/>
              <w:adjustRightInd w:val="0"/>
              <w:spacing w:after="0"/>
              <w:jc w:val="both"/>
              <w:rPr>
                <w:sz w:val="18"/>
              </w:rPr>
            </w:pPr>
            <w:r w:rsidRPr="00926266">
              <w:rPr>
                <w:sz w:val="18"/>
              </w:rPr>
              <w:t>-</w:t>
            </w:r>
          </w:p>
        </w:tc>
      </w:tr>
      <w:tr w:rsidR="002A7D95" w:rsidRPr="00926266" w:rsidTr="00D21FCD">
        <w:tc>
          <w:tcPr>
            <w:tcW w:w="222" w:type="pct"/>
          </w:tcPr>
          <w:p w:rsidR="002A7D95" w:rsidRPr="00926266" w:rsidRDefault="002A7D95" w:rsidP="00D21FCD">
            <w:pPr>
              <w:spacing w:after="0"/>
              <w:jc w:val="center"/>
              <w:rPr>
                <w:b/>
                <w:sz w:val="18"/>
              </w:rPr>
            </w:pPr>
            <w:r w:rsidRPr="00926266">
              <w:rPr>
                <w:b/>
                <w:sz w:val="18"/>
              </w:rPr>
              <w:t>8</w:t>
            </w:r>
          </w:p>
        </w:tc>
        <w:tc>
          <w:tcPr>
            <w:tcW w:w="4778" w:type="pct"/>
          </w:tcPr>
          <w:p w:rsidR="002A7D95" w:rsidRPr="00926266" w:rsidRDefault="002A7D95" w:rsidP="00D21FCD">
            <w:pPr>
              <w:autoSpaceDE w:val="0"/>
              <w:autoSpaceDN w:val="0"/>
              <w:adjustRightInd w:val="0"/>
              <w:spacing w:after="0"/>
              <w:jc w:val="both"/>
              <w:rPr>
                <w:b/>
                <w:sz w:val="18"/>
              </w:rPr>
            </w:pPr>
            <w:r w:rsidRPr="00926266">
              <w:rPr>
                <w:b/>
                <w:sz w:val="18"/>
              </w:rPr>
              <w:t>Способ обращения за получением услуги</w:t>
            </w:r>
          </w:p>
        </w:tc>
      </w:tr>
      <w:tr w:rsidR="002A7D95" w:rsidRPr="00926266" w:rsidTr="00D21FCD">
        <w:tc>
          <w:tcPr>
            <w:tcW w:w="222" w:type="pct"/>
          </w:tcPr>
          <w:p w:rsidR="002A7D95" w:rsidRPr="00926266" w:rsidRDefault="002A7D95" w:rsidP="00D21FCD">
            <w:pPr>
              <w:spacing w:after="0"/>
              <w:jc w:val="center"/>
              <w:rPr>
                <w:b/>
                <w:sz w:val="18"/>
              </w:rPr>
            </w:pPr>
          </w:p>
        </w:tc>
        <w:tc>
          <w:tcPr>
            <w:tcW w:w="4778" w:type="pct"/>
          </w:tcPr>
          <w:p w:rsidR="000F513C" w:rsidRPr="008A2420" w:rsidRDefault="000F513C" w:rsidP="000F513C">
            <w:pPr>
              <w:autoSpaceDE w:val="0"/>
              <w:autoSpaceDN w:val="0"/>
              <w:adjustRightInd w:val="0"/>
              <w:spacing w:after="0"/>
              <w:jc w:val="both"/>
              <w:rPr>
                <w:sz w:val="18"/>
              </w:rPr>
            </w:pPr>
            <w:r w:rsidRPr="008A2420">
              <w:rPr>
                <w:sz w:val="18"/>
              </w:rPr>
              <w:t>- администр</w:t>
            </w:r>
            <w:r w:rsidR="008A2420" w:rsidRPr="008A2420">
              <w:rPr>
                <w:sz w:val="18"/>
              </w:rPr>
              <w:t>ация Колодеевского сельского</w:t>
            </w:r>
            <w:r w:rsidRPr="008A2420">
              <w:rPr>
                <w:sz w:val="18"/>
              </w:rPr>
              <w:t xml:space="preserve"> поселения Бутурлиновского муниципального района Воронежской области;</w:t>
            </w:r>
          </w:p>
          <w:p w:rsidR="000F513C" w:rsidRPr="008A2420" w:rsidRDefault="000F513C" w:rsidP="000F513C">
            <w:pPr>
              <w:autoSpaceDE w:val="0"/>
              <w:autoSpaceDN w:val="0"/>
              <w:adjustRightInd w:val="0"/>
              <w:spacing w:after="0"/>
              <w:jc w:val="both"/>
              <w:rPr>
                <w:sz w:val="18"/>
              </w:rPr>
            </w:pPr>
            <w:r w:rsidRPr="008A2420">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0F513C" w:rsidRPr="008A2420" w:rsidRDefault="000F513C" w:rsidP="000F513C">
            <w:pPr>
              <w:pStyle w:val="ConsPlusNormal"/>
              <w:ind w:firstLine="0"/>
              <w:jc w:val="both"/>
              <w:rPr>
                <w:rFonts w:ascii="Times New Roman" w:hAnsi="Times New Roman" w:cs="Times New Roman"/>
                <w:sz w:val="18"/>
                <w:szCs w:val="24"/>
              </w:rPr>
            </w:pPr>
            <w:r w:rsidRPr="008A2420">
              <w:rPr>
                <w:rFonts w:ascii="Times New Roman" w:hAnsi="Times New Roman" w:cs="Times New Roman"/>
                <w:sz w:val="18"/>
                <w:szCs w:val="24"/>
              </w:rPr>
              <w:t>- Единый портал государственных и муниципальных услуг(www.gosuslugi.ru);</w:t>
            </w:r>
          </w:p>
          <w:p w:rsidR="002A7D95" w:rsidRPr="008A2420" w:rsidRDefault="000F513C" w:rsidP="000F513C">
            <w:pPr>
              <w:pStyle w:val="ConsPlusNormal"/>
              <w:ind w:firstLine="0"/>
              <w:jc w:val="both"/>
              <w:rPr>
                <w:rFonts w:ascii="Times New Roman" w:hAnsi="Times New Roman" w:cs="Times New Roman"/>
                <w:sz w:val="18"/>
                <w:szCs w:val="24"/>
              </w:rPr>
            </w:pPr>
            <w:r w:rsidRPr="008A2420">
              <w:rPr>
                <w:rFonts w:ascii="Times New Roman" w:hAnsi="Times New Roman" w:cs="Times New Roman"/>
                <w:sz w:val="18"/>
                <w:szCs w:val="24"/>
              </w:rPr>
              <w:t>- Портал государственных и муниципальных услуг Воронежской области (</w:t>
            </w:r>
            <w:r w:rsidRPr="008A2420">
              <w:rPr>
                <w:rFonts w:ascii="Times New Roman" w:hAnsi="Times New Roman" w:cs="Times New Roman"/>
                <w:sz w:val="18"/>
                <w:szCs w:val="24"/>
                <w:lang w:val="en-US"/>
              </w:rPr>
              <w:t>www</w:t>
            </w:r>
            <w:r w:rsidRPr="008A2420">
              <w:rPr>
                <w:rFonts w:ascii="Times New Roman" w:hAnsi="Times New Roman" w:cs="Times New Roman"/>
                <w:sz w:val="18"/>
                <w:szCs w:val="24"/>
              </w:rPr>
              <w:t>.pgu.govvr.ru).</w:t>
            </w:r>
          </w:p>
        </w:tc>
      </w:tr>
      <w:tr w:rsidR="002A7D95" w:rsidRPr="00926266" w:rsidTr="00D21FCD">
        <w:tc>
          <w:tcPr>
            <w:tcW w:w="222" w:type="pct"/>
          </w:tcPr>
          <w:p w:rsidR="002A7D95" w:rsidRPr="008A2420" w:rsidRDefault="002A7D95" w:rsidP="00D21FCD">
            <w:pPr>
              <w:spacing w:after="0"/>
              <w:jc w:val="center"/>
              <w:rPr>
                <w:b/>
                <w:sz w:val="18"/>
              </w:rPr>
            </w:pPr>
            <w:r w:rsidRPr="008A2420">
              <w:rPr>
                <w:b/>
                <w:sz w:val="18"/>
              </w:rPr>
              <w:t>9</w:t>
            </w:r>
          </w:p>
        </w:tc>
        <w:tc>
          <w:tcPr>
            <w:tcW w:w="4778" w:type="pct"/>
          </w:tcPr>
          <w:p w:rsidR="002A7D95" w:rsidRPr="008A2420" w:rsidRDefault="002A7D95" w:rsidP="00D21FCD">
            <w:pPr>
              <w:autoSpaceDE w:val="0"/>
              <w:autoSpaceDN w:val="0"/>
              <w:adjustRightInd w:val="0"/>
              <w:spacing w:after="0"/>
              <w:jc w:val="both"/>
              <w:rPr>
                <w:b/>
                <w:sz w:val="18"/>
              </w:rPr>
            </w:pPr>
            <w:r w:rsidRPr="008A2420">
              <w:rPr>
                <w:b/>
                <w:sz w:val="18"/>
              </w:rPr>
              <w:t>Способ получения результата услуги</w:t>
            </w:r>
          </w:p>
        </w:tc>
      </w:tr>
      <w:tr w:rsidR="002A7D95" w:rsidRPr="00926266" w:rsidTr="00D21FCD">
        <w:tc>
          <w:tcPr>
            <w:tcW w:w="222" w:type="pct"/>
          </w:tcPr>
          <w:p w:rsidR="002A7D95" w:rsidRPr="008A2420" w:rsidRDefault="002A7D95" w:rsidP="00D21FCD">
            <w:pPr>
              <w:spacing w:after="0"/>
              <w:jc w:val="center"/>
              <w:rPr>
                <w:b/>
                <w:sz w:val="18"/>
              </w:rPr>
            </w:pPr>
          </w:p>
        </w:tc>
        <w:tc>
          <w:tcPr>
            <w:tcW w:w="4778" w:type="pct"/>
          </w:tcPr>
          <w:p w:rsidR="000F513C" w:rsidRPr="008A2420" w:rsidRDefault="000F513C" w:rsidP="000F513C">
            <w:pPr>
              <w:autoSpaceDE w:val="0"/>
              <w:autoSpaceDN w:val="0"/>
              <w:adjustRightInd w:val="0"/>
              <w:spacing w:after="0"/>
              <w:jc w:val="both"/>
              <w:rPr>
                <w:sz w:val="18"/>
              </w:rPr>
            </w:pPr>
            <w:r w:rsidRPr="008A2420">
              <w:rPr>
                <w:sz w:val="18"/>
              </w:rPr>
              <w:t>- в администр</w:t>
            </w:r>
            <w:r w:rsidR="008A2420" w:rsidRPr="008A2420">
              <w:rPr>
                <w:sz w:val="18"/>
              </w:rPr>
              <w:t xml:space="preserve">ации Колодеевского сельского </w:t>
            </w:r>
            <w:r w:rsidRPr="008A2420">
              <w:rPr>
                <w:sz w:val="18"/>
              </w:rPr>
              <w:t xml:space="preserve"> поселения Бутурлиновского муниципального района Воронежской области на бумажном носителе;</w:t>
            </w:r>
          </w:p>
          <w:p w:rsidR="002A7D95" w:rsidRPr="008A2420" w:rsidRDefault="000F513C" w:rsidP="000F513C">
            <w:pPr>
              <w:autoSpaceDE w:val="0"/>
              <w:autoSpaceDN w:val="0"/>
              <w:adjustRightInd w:val="0"/>
              <w:spacing w:after="0"/>
              <w:rPr>
                <w:b/>
                <w:sz w:val="18"/>
              </w:rPr>
            </w:pPr>
            <w:r w:rsidRPr="008A2420">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8A2420">
              <w:rPr>
                <w:sz w:val="18"/>
              </w:rPr>
              <w:br/>
            </w:r>
            <w:r w:rsidRPr="008A2420">
              <w:rPr>
                <w:sz w:val="18"/>
                <w:szCs w:val="18"/>
              </w:rPr>
              <w:t>- в личный кабинет Заявителя на ЕПГУ;</w:t>
            </w:r>
            <w:r w:rsidRPr="008A2420">
              <w:rPr>
                <w:sz w:val="18"/>
                <w:szCs w:val="18"/>
              </w:rPr>
              <w:br/>
              <w:t>- посредством РПГУ;</w:t>
            </w:r>
            <w:r w:rsidRPr="008A2420">
              <w:rPr>
                <w:sz w:val="18"/>
                <w:szCs w:val="18"/>
              </w:rPr>
              <w:br/>
            </w:r>
            <w:r w:rsidRPr="008A2420">
              <w:rPr>
                <w:sz w:val="18"/>
              </w:rPr>
              <w:t>- заказным письмом с уведомлением о вручении через почтовую связь.</w:t>
            </w:r>
          </w:p>
        </w:tc>
      </w:tr>
    </w:tbl>
    <w:p w:rsidR="002A7D95" w:rsidRPr="00926266" w:rsidRDefault="002A7D95" w:rsidP="002A7D95">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2A7D95" w:rsidRPr="00926266" w:rsidTr="00D21FCD">
        <w:tc>
          <w:tcPr>
            <w:tcW w:w="189" w:type="pct"/>
          </w:tcPr>
          <w:p w:rsidR="002A7D95" w:rsidRPr="00926266" w:rsidRDefault="002A7D95" w:rsidP="00D21FCD">
            <w:pPr>
              <w:spacing w:after="0"/>
              <w:jc w:val="center"/>
              <w:rPr>
                <w:b/>
                <w:sz w:val="18"/>
              </w:rPr>
            </w:pPr>
            <w:r w:rsidRPr="00926266">
              <w:rPr>
                <w:b/>
                <w:sz w:val="18"/>
              </w:rPr>
              <w:t>1</w:t>
            </w:r>
          </w:p>
        </w:tc>
        <w:tc>
          <w:tcPr>
            <w:tcW w:w="4811" w:type="pct"/>
          </w:tcPr>
          <w:p w:rsidR="002A7D95" w:rsidRPr="00926266" w:rsidRDefault="002A7D95" w:rsidP="00D21FCD">
            <w:pPr>
              <w:spacing w:after="0"/>
              <w:rPr>
                <w:b/>
                <w:sz w:val="18"/>
              </w:rPr>
            </w:pPr>
            <w:r w:rsidRPr="00926266">
              <w:rPr>
                <w:b/>
                <w:sz w:val="18"/>
              </w:rPr>
              <w:t>Категории лиц, имеющих право на получение «услуги»</w:t>
            </w:r>
          </w:p>
        </w:tc>
      </w:tr>
      <w:tr w:rsidR="002A7D95" w:rsidRPr="00926266" w:rsidTr="00D21FCD">
        <w:tc>
          <w:tcPr>
            <w:tcW w:w="189" w:type="pct"/>
          </w:tcPr>
          <w:p w:rsidR="002A7D95" w:rsidRPr="00926266" w:rsidRDefault="002A7D95" w:rsidP="00D21FCD">
            <w:pPr>
              <w:spacing w:after="0"/>
              <w:jc w:val="center"/>
              <w:rPr>
                <w:b/>
                <w:sz w:val="18"/>
              </w:rPr>
            </w:pPr>
          </w:p>
        </w:tc>
        <w:tc>
          <w:tcPr>
            <w:tcW w:w="4811" w:type="pct"/>
          </w:tcPr>
          <w:p w:rsidR="00344A7E" w:rsidRPr="00344A7E" w:rsidRDefault="00344A7E" w:rsidP="00344A7E">
            <w:pPr>
              <w:tabs>
                <w:tab w:val="num" w:pos="142"/>
              </w:tabs>
              <w:autoSpaceDE w:val="0"/>
              <w:autoSpaceDN w:val="0"/>
              <w:adjustRightInd w:val="0"/>
              <w:spacing w:after="0"/>
              <w:jc w:val="both"/>
              <w:rPr>
                <w:sz w:val="18"/>
              </w:rPr>
            </w:pPr>
            <w:r w:rsidRPr="00344A7E">
              <w:rPr>
                <w:sz w:val="18"/>
              </w:rPr>
              <w:t xml:space="preserve">Заявителями являются заинтересованные в предоставлении жилых помещений муниципального специализированного жилищного фонда (далее - жилых помещений) физические лица либо их законные представители, действующие в силу закона или на основании доверенности (далее - заявитель, заявители). </w:t>
            </w:r>
          </w:p>
          <w:p w:rsidR="00344A7E" w:rsidRPr="00344A7E" w:rsidRDefault="00344A7E" w:rsidP="00344A7E">
            <w:pPr>
              <w:tabs>
                <w:tab w:val="num" w:pos="142"/>
              </w:tabs>
              <w:autoSpaceDE w:val="0"/>
              <w:autoSpaceDN w:val="0"/>
              <w:adjustRightInd w:val="0"/>
              <w:spacing w:after="0"/>
              <w:jc w:val="both"/>
              <w:rPr>
                <w:sz w:val="18"/>
              </w:rPr>
            </w:pPr>
            <w:r w:rsidRPr="00344A7E">
              <w:rPr>
                <w:sz w:val="18"/>
              </w:rPr>
              <w:t>Получателями жилых помещений маневренного фонда являются граждане, обратившиеся в администрацию поселения с заявлением о предоставлении муниципальной услуги, в следующих случаях:</w:t>
            </w:r>
          </w:p>
          <w:p w:rsidR="00344A7E" w:rsidRPr="00344A7E" w:rsidRDefault="00344A7E" w:rsidP="00344A7E">
            <w:pPr>
              <w:tabs>
                <w:tab w:val="num" w:pos="142"/>
              </w:tabs>
              <w:autoSpaceDE w:val="0"/>
              <w:autoSpaceDN w:val="0"/>
              <w:adjustRightInd w:val="0"/>
              <w:spacing w:after="0"/>
              <w:jc w:val="both"/>
              <w:rPr>
                <w:sz w:val="18"/>
              </w:rPr>
            </w:pPr>
            <w:r w:rsidRPr="00344A7E">
              <w:rPr>
                <w:sz w:val="18"/>
              </w:rPr>
              <w:t>- в связи с капитальным ремонтом или реконструкцией дома, в котором находятся жилые помещения, занимаемые ими по договорам социального найма;</w:t>
            </w:r>
          </w:p>
          <w:p w:rsidR="00344A7E" w:rsidRPr="00344A7E" w:rsidRDefault="00344A7E" w:rsidP="00344A7E">
            <w:pPr>
              <w:tabs>
                <w:tab w:val="num" w:pos="142"/>
              </w:tabs>
              <w:autoSpaceDE w:val="0"/>
              <w:autoSpaceDN w:val="0"/>
              <w:adjustRightInd w:val="0"/>
              <w:spacing w:after="0"/>
              <w:jc w:val="both"/>
              <w:rPr>
                <w:sz w:val="18"/>
              </w:rPr>
            </w:pPr>
            <w:r w:rsidRPr="00344A7E">
              <w:rPr>
                <w:sz w:val="18"/>
              </w:rPr>
              <w:t>- утратившие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344A7E" w:rsidRPr="00344A7E" w:rsidRDefault="00344A7E" w:rsidP="00344A7E">
            <w:pPr>
              <w:tabs>
                <w:tab w:val="num" w:pos="142"/>
              </w:tabs>
              <w:autoSpaceDE w:val="0"/>
              <w:autoSpaceDN w:val="0"/>
              <w:adjustRightInd w:val="0"/>
              <w:spacing w:after="0"/>
              <w:jc w:val="both"/>
              <w:rPr>
                <w:sz w:val="18"/>
              </w:rPr>
            </w:pPr>
            <w:r w:rsidRPr="00344A7E">
              <w:rPr>
                <w:sz w:val="18"/>
              </w:rPr>
              <w:t>- у которых единственные жилые помещения стали непригодными для проживания в результате чрезвычайных обстоятельств;</w:t>
            </w:r>
          </w:p>
          <w:p w:rsidR="002A7D95" w:rsidRPr="00926266" w:rsidRDefault="00344A7E" w:rsidP="00344A7E">
            <w:pPr>
              <w:tabs>
                <w:tab w:val="num" w:pos="142"/>
              </w:tabs>
              <w:autoSpaceDE w:val="0"/>
              <w:autoSpaceDN w:val="0"/>
              <w:adjustRightInd w:val="0"/>
              <w:spacing w:after="0"/>
              <w:jc w:val="both"/>
              <w:rPr>
                <w:sz w:val="18"/>
              </w:rPr>
            </w:pPr>
            <w:r w:rsidRPr="00344A7E">
              <w:rPr>
                <w:sz w:val="18"/>
              </w:rPr>
              <w:t>- в  иных случаях, предусмотренных законодательством.</w:t>
            </w:r>
          </w:p>
        </w:tc>
      </w:tr>
      <w:tr w:rsidR="002A7D95" w:rsidRPr="00926266" w:rsidTr="00D21FCD">
        <w:tc>
          <w:tcPr>
            <w:tcW w:w="189" w:type="pct"/>
          </w:tcPr>
          <w:p w:rsidR="002A7D95" w:rsidRPr="00926266" w:rsidRDefault="002A7D95" w:rsidP="00D21FCD">
            <w:pPr>
              <w:spacing w:after="0"/>
              <w:jc w:val="center"/>
              <w:rPr>
                <w:b/>
                <w:sz w:val="18"/>
              </w:rPr>
            </w:pPr>
            <w:r w:rsidRPr="00926266">
              <w:rPr>
                <w:b/>
                <w:sz w:val="18"/>
              </w:rPr>
              <w:t>2</w:t>
            </w:r>
          </w:p>
        </w:tc>
        <w:tc>
          <w:tcPr>
            <w:tcW w:w="4811" w:type="pct"/>
          </w:tcPr>
          <w:p w:rsidR="002A7D95" w:rsidRPr="00926266" w:rsidRDefault="002A7D95" w:rsidP="00D21FCD">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2A7D95" w:rsidRPr="00926266" w:rsidTr="00D21FCD">
        <w:tc>
          <w:tcPr>
            <w:tcW w:w="189" w:type="pct"/>
          </w:tcPr>
          <w:p w:rsidR="002A7D95" w:rsidRPr="00926266" w:rsidRDefault="002A7D95" w:rsidP="00D21FCD">
            <w:pPr>
              <w:spacing w:after="0"/>
              <w:jc w:val="center"/>
              <w:rPr>
                <w:b/>
                <w:sz w:val="18"/>
              </w:rPr>
            </w:pPr>
          </w:p>
        </w:tc>
        <w:tc>
          <w:tcPr>
            <w:tcW w:w="4811" w:type="pct"/>
          </w:tcPr>
          <w:p w:rsidR="002A7D95" w:rsidRPr="00926266" w:rsidRDefault="002A7D95"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2A7D95" w:rsidRPr="00926266" w:rsidRDefault="002A7D95" w:rsidP="00D21FCD">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2A7D95" w:rsidRPr="00926266" w:rsidTr="00D21FCD">
        <w:trPr>
          <w:trHeight w:val="287"/>
        </w:trPr>
        <w:tc>
          <w:tcPr>
            <w:tcW w:w="189" w:type="pct"/>
          </w:tcPr>
          <w:p w:rsidR="002A7D95" w:rsidRPr="00926266" w:rsidRDefault="002A7D95" w:rsidP="00D21FCD">
            <w:pPr>
              <w:spacing w:after="0"/>
              <w:jc w:val="center"/>
              <w:rPr>
                <w:b/>
                <w:sz w:val="18"/>
              </w:rPr>
            </w:pPr>
            <w:r w:rsidRPr="00926266">
              <w:rPr>
                <w:b/>
                <w:sz w:val="18"/>
              </w:rPr>
              <w:t>3</w:t>
            </w:r>
          </w:p>
        </w:tc>
        <w:tc>
          <w:tcPr>
            <w:tcW w:w="4811" w:type="pct"/>
          </w:tcPr>
          <w:p w:rsidR="002A7D95" w:rsidRPr="00926266" w:rsidRDefault="002A7D95" w:rsidP="00D21FCD">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2A7D95" w:rsidRPr="00926266" w:rsidTr="00D21FCD">
        <w:tc>
          <w:tcPr>
            <w:tcW w:w="189" w:type="pct"/>
          </w:tcPr>
          <w:p w:rsidR="002A7D95" w:rsidRPr="00926266" w:rsidRDefault="002A7D95" w:rsidP="00D21FCD">
            <w:pPr>
              <w:spacing w:after="0"/>
              <w:jc w:val="center"/>
              <w:rPr>
                <w:b/>
                <w:sz w:val="18"/>
              </w:rPr>
            </w:pPr>
          </w:p>
        </w:tc>
        <w:tc>
          <w:tcPr>
            <w:tcW w:w="4811" w:type="pct"/>
          </w:tcPr>
          <w:p w:rsidR="002A7D95" w:rsidRPr="00926266" w:rsidRDefault="002A7D95"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2A7D95" w:rsidRPr="00926266" w:rsidRDefault="002A7D95" w:rsidP="002A7D95">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2A7D95" w:rsidRPr="00926266" w:rsidTr="00D21FCD">
        <w:tc>
          <w:tcPr>
            <w:tcW w:w="189" w:type="pct"/>
          </w:tcPr>
          <w:p w:rsidR="002A7D95" w:rsidRPr="00926266" w:rsidRDefault="002A7D95" w:rsidP="00D21FCD">
            <w:pPr>
              <w:spacing w:after="0"/>
              <w:rPr>
                <w:b/>
                <w:sz w:val="18"/>
              </w:rPr>
            </w:pPr>
            <w:r w:rsidRPr="00926266">
              <w:rPr>
                <w:b/>
                <w:sz w:val="18"/>
              </w:rPr>
              <w:t>1</w:t>
            </w:r>
          </w:p>
        </w:tc>
        <w:tc>
          <w:tcPr>
            <w:tcW w:w="4811" w:type="pct"/>
          </w:tcPr>
          <w:p w:rsidR="002A7D95" w:rsidRPr="00926266" w:rsidRDefault="002A7D95" w:rsidP="00D21FCD">
            <w:pPr>
              <w:spacing w:after="0"/>
              <w:rPr>
                <w:sz w:val="18"/>
              </w:rPr>
            </w:pPr>
            <w:r w:rsidRPr="00926266">
              <w:rPr>
                <w:b/>
                <w:sz w:val="18"/>
              </w:rPr>
              <w:t>Категория документа</w:t>
            </w:r>
          </w:p>
        </w:tc>
      </w:tr>
      <w:tr w:rsidR="002A7D95" w:rsidRPr="00926266" w:rsidTr="00D21FCD">
        <w:tc>
          <w:tcPr>
            <w:tcW w:w="189" w:type="pct"/>
          </w:tcPr>
          <w:p w:rsidR="002A7D95" w:rsidRPr="00926266" w:rsidRDefault="002A7D95" w:rsidP="00D21FCD">
            <w:pPr>
              <w:spacing w:after="0"/>
              <w:rPr>
                <w:b/>
                <w:sz w:val="18"/>
              </w:rPr>
            </w:pPr>
          </w:p>
        </w:tc>
        <w:tc>
          <w:tcPr>
            <w:tcW w:w="4811" w:type="pct"/>
          </w:tcPr>
          <w:p w:rsidR="002A7D95" w:rsidRPr="00926266" w:rsidRDefault="002A7D95" w:rsidP="00D21FCD">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2A7D95" w:rsidRPr="00926266" w:rsidTr="00D21FCD">
        <w:tc>
          <w:tcPr>
            <w:tcW w:w="189" w:type="pct"/>
          </w:tcPr>
          <w:p w:rsidR="002A7D95" w:rsidRPr="00926266" w:rsidRDefault="002A7D95" w:rsidP="00D21FCD">
            <w:pPr>
              <w:spacing w:after="0"/>
              <w:rPr>
                <w:b/>
                <w:sz w:val="18"/>
              </w:rPr>
            </w:pPr>
            <w:r w:rsidRPr="00926266">
              <w:rPr>
                <w:b/>
                <w:sz w:val="18"/>
              </w:rPr>
              <w:t>2</w:t>
            </w:r>
          </w:p>
        </w:tc>
        <w:tc>
          <w:tcPr>
            <w:tcW w:w="4811" w:type="pct"/>
          </w:tcPr>
          <w:p w:rsidR="002A7D95" w:rsidRPr="00926266" w:rsidRDefault="002A7D95" w:rsidP="00D21FCD">
            <w:pPr>
              <w:spacing w:after="0"/>
              <w:rPr>
                <w:sz w:val="18"/>
              </w:rPr>
            </w:pPr>
            <w:r w:rsidRPr="00926266">
              <w:rPr>
                <w:b/>
                <w:sz w:val="18"/>
              </w:rPr>
              <w:t>Наименования документов, которые представляет заявитель для получения «услуги»</w:t>
            </w:r>
          </w:p>
        </w:tc>
      </w:tr>
      <w:tr w:rsidR="002A7D95" w:rsidRPr="00926266" w:rsidTr="00D21FCD">
        <w:tc>
          <w:tcPr>
            <w:tcW w:w="189" w:type="pct"/>
          </w:tcPr>
          <w:p w:rsidR="002A7D95" w:rsidRPr="00926266" w:rsidRDefault="002A7D95" w:rsidP="00D21FCD">
            <w:pPr>
              <w:spacing w:after="0"/>
              <w:rPr>
                <w:b/>
                <w:sz w:val="18"/>
              </w:rPr>
            </w:pPr>
          </w:p>
        </w:tc>
        <w:tc>
          <w:tcPr>
            <w:tcW w:w="4811" w:type="pct"/>
          </w:tcPr>
          <w:p w:rsidR="00344A7E" w:rsidRPr="00344A7E" w:rsidRDefault="00344A7E" w:rsidP="00344A7E">
            <w:pPr>
              <w:autoSpaceDE w:val="0"/>
              <w:autoSpaceDN w:val="0"/>
              <w:adjustRightInd w:val="0"/>
              <w:spacing w:after="0"/>
              <w:jc w:val="both"/>
              <w:rPr>
                <w:sz w:val="18"/>
                <w:szCs w:val="28"/>
              </w:rPr>
            </w:pPr>
            <w:r w:rsidRPr="00344A7E">
              <w:rPr>
                <w:sz w:val="18"/>
                <w:szCs w:val="28"/>
              </w:rPr>
              <w:t xml:space="preserve"> Исчерпывающий перечень документов для предоставления муниципальной услуги, подлежащих представлению заявителем.</w:t>
            </w:r>
          </w:p>
          <w:p w:rsidR="00344A7E" w:rsidRPr="00344A7E" w:rsidRDefault="00344A7E" w:rsidP="00344A7E">
            <w:pPr>
              <w:autoSpaceDE w:val="0"/>
              <w:autoSpaceDN w:val="0"/>
              <w:adjustRightInd w:val="0"/>
              <w:spacing w:after="0"/>
              <w:jc w:val="both"/>
              <w:rPr>
                <w:sz w:val="18"/>
                <w:szCs w:val="28"/>
              </w:rPr>
            </w:pPr>
            <w:r w:rsidRPr="00344A7E">
              <w:rPr>
                <w:sz w:val="18"/>
                <w:szCs w:val="28"/>
              </w:rPr>
              <w:t>Для получения муниципальной услуги по предоставлению служебного жилого помещения заявитель предоставляет в администрацию следующие документы:</w:t>
            </w:r>
          </w:p>
          <w:p w:rsidR="00344A7E" w:rsidRPr="00344A7E" w:rsidRDefault="00344A7E" w:rsidP="00344A7E">
            <w:pPr>
              <w:autoSpaceDE w:val="0"/>
              <w:autoSpaceDN w:val="0"/>
              <w:adjustRightInd w:val="0"/>
              <w:spacing w:after="0"/>
              <w:jc w:val="both"/>
              <w:rPr>
                <w:sz w:val="18"/>
                <w:szCs w:val="28"/>
              </w:rPr>
            </w:pPr>
            <w:r w:rsidRPr="00344A7E">
              <w:rPr>
                <w:sz w:val="18"/>
                <w:szCs w:val="28"/>
              </w:rPr>
              <w:t>- документы, удостоверяющие личность заявителя и членов его семьи (паспорт или иной документ, его заменяющий);</w:t>
            </w:r>
          </w:p>
          <w:p w:rsidR="00344A7E" w:rsidRPr="00344A7E" w:rsidRDefault="00344A7E" w:rsidP="00344A7E">
            <w:pPr>
              <w:autoSpaceDE w:val="0"/>
              <w:autoSpaceDN w:val="0"/>
              <w:adjustRightInd w:val="0"/>
              <w:spacing w:after="0"/>
              <w:jc w:val="both"/>
              <w:rPr>
                <w:sz w:val="18"/>
                <w:szCs w:val="28"/>
              </w:rPr>
            </w:pPr>
            <w:r w:rsidRPr="00344A7E">
              <w:rPr>
                <w:sz w:val="18"/>
                <w:szCs w:val="28"/>
              </w:rPr>
              <w:t>- документ, подтверждающий трудовые отношения, нахождение на выборной должности в органах местного самоуправления (копия трудовой книжки);</w:t>
            </w:r>
          </w:p>
          <w:p w:rsidR="00344A7E" w:rsidRPr="00344A7E" w:rsidRDefault="00344A7E" w:rsidP="00344A7E">
            <w:pPr>
              <w:autoSpaceDE w:val="0"/>
              <w:autoSpaceDN w:val="0"/>
              <w:adjustRightInd w:val="0"/>
              <w:spacing w:after="0"/>
              <w:jc w:val="both"/>
              <w:rPr>
                <w:sz w:val="18"/>
                <w:szCs w:val="28"/>
              </w:rPr>
            </w:pPr>
            <w:r w:rsidRPr="00344A7E">
              <w:rPr>
                <w:sz w:val="18"/>
                <w:szCs w:val="28"/>
              </w:rPr>
              <w:t>- документы, подтверждающие семейные отношения заявителя (свидетельство о заключении брака, свидетельство о расторжении брака, свидетельство о рождении);</w:t>
            </w:r>
          </w:p>
          <w:p w:rsidR="00344A7E" w:rsidRPr="00344A7E" w:rsidRDefault="00344A7E" w:rsidP="00344A7E">
            <w:pPr>
              <w:autoSpaceDE w:val="0"/>
              <w:autoSpaceDN w:val="0"/>
              <w:adjustRightInd w:val="0"/>
              <w:spacing w:after="0"/>
              <w:jc w:val="both"/>
              <w:rPr>
                <w:sz w:val="18"/>
                <w:szCs w:val="28"/>
              </w:rPr>
            </w:pPr>
            <w:r w:rsidRPr="00344A7E">
              <w:rPr>
                <w:sz w:val="18"/>
                <w:szCs w:val="28"/>
              </w:rPr>
              <w:t xml:space="preserve">- ходатайство руководителя учреждения (предприятия), трудовая деятельность (служба) в котором предполагает предоставление служебного жилого помещения, на имя главы </w:t>
            </w:r>
            <w:r w:rsidRPr="00344A7E">
              <w:rPr>
                <w:sz w:val="18"/>
                <w:szCs w:val="28"/>
              </w:rPr>
              <w:lastRenderedPageBreak/>
              <w:t>Нижнекисляйского городского поселения.</w:t>
            </w:r>
          </w:p>
          <w:p w:rsidR="00344A7E" w:rsidRPr="00344A7E" w:rsidRDefault="00344A7E" w:rsidP="00344A7E">
            <w:pPr>
              <w:autoSpaceDE w:val="0"/>
              <w:autoSpaceDN w:val="0"/>
              <w:adjustRightInd w:val="0"/>
              <w:spacing w:after="0"/>
              <w:jc w:val="both"/>
              <w:rPr>
                <w:sz w:val="18"/>
                <w:szCs w:val="28"/>
              </w:rPr>
            </w:pPr>
            <w:r w:rsidRPr="00344A7E">
              <w:rPr>
                <w:sz w:val="18"/>
                <w:szCs w:val="28"/>
              </w:rPr>
              <w:t>Копии документов должны быть заверены в установленном порядке или представлены с предъявлением подлинника.</w:t>
            </w:r>
          </w:p>
          <w:p w:rsidR="00344A7E" w:rsidRPr="00344A7E" w:rsidRDefault="00344A7E" w:rsidP="00344A7E">
            <w:pPr>
              <w:autoSpaceDE w:val="0"/>
              <w:autoSpaceDN w:val="0"/>
              <w:adjustRightInd w:val="0"/>
              <w:spacing w:after="0"/>
              <w:jc w:val="both"/>
              <w:rPr>
                <w:sz w:val="18"/>
                <w:szCs w:val="28"/>
              </w:rPr>
            </w:pPr>
            <w:r w:rsidRPr="00344A7E">
              <w:rPr>
                <w:sz w:val="18"/>
                <w:szCs w:val="28"/>
              </w:rPr>
              <w:t>Муниципальная услуга предоставляется на основании заявления, поступившего в администрацию или в МФЦ.</w:t>
            </w:r>
          </w:p>
          <w:p w:rsidR="00344A7E" w:rsidRPr="00344A7E" w:rsidRDefault="00344A7E" w:rsidP="00344A7E">
            <w:pPr>
              <w:autoSpaceDE w:val="0"/>
              <w:autoSpaceDN w:val="0"/>
              <w:adjustRightInd w:val="0"/>
              <w:spacing w:after="0"/>
              <w:jc w:val="both"/>
              <w:rPr>
                <w:sz w:val="18"/>
                <w:szCs w:val="28"/>
              </w:rPr>
            </w:pPr>
            <w:r w:rsidRPr="00344A7E">
              <w:rPr>
                <w:sz w:val="18"/>
                <w:szCs w:val="28"/>
              </w:rPr>
              <w:t>В письменном заявлении должна быть указана информация о заявителе (Ф.И.О., данные документа, удостоверяющего личность, адрес регистрации, контактный телефон (телефон указывается по желанию). Заявление должно быть подписано заявителем или его уполномоченным представителем.</w:t>
            </w:r>
          </w:p>
          <w:p w:rsidR="00344A7E" w:rsidRPr="00344A7E" w:rsidRDefault="00344A7E" w:rsidP="00344A7E">
            <w:pPr>
              <w:autoSpaceDE w:val="0"/>
              <w:autoSpaceDN w:val="0"/>
              <w:adjustRightInd w:val="0"/>
              <w:spacing w:after="0"/>
              <w:jc w:val="both"/>
              <w:rPr>
                <w:sz w:val="18"/>
                <w:szCs w:val="28"/>
              </w:rPr>
            </w:pPr>
            <w:r w:rsidRPr="00344A7E">
              <w:rPr>
                <w:sz w:val="18"/>
                <w:szCs w:val="28"/>
              </w:rPr>
              <w:t>Форма заявления приведена в приложении № 2 к настоящему Административному регламенту.</w:t>
            </w:r>
          </w:p>
          <w:p w:rsidR="00344A7E" w:rsidRPr="00344A7E" w:rsidRDefault="00344A7E" w:rsidP="00344A7E">
            <w:pPr>
              <w:autoSpaceDE w:val="0"/>
              <w:autoSpaceDN w:val="0"/>
              <w:adjustRightInd w:val="0"/>
              <w:spacing w:after="0"/>
              <w:jc w:val="both"/>
              <w:rPr>
                <w:sz w:val="18"/>
                <w:szCs w:val="28"/>
              </w:rPr>
            </w:pPr>
            <w:r w:rsidRPr="00344A7E">
              <w:rPr>
                <w:sz w:val="18"/>
                <w:szCs w:val="28"/>
              </w:rPr>
              <w:t>При обращении за получением муниципальной услуги представителя заявителя он представляет документ, удостоверяющий личность, и документ, подтверждающий его полномочия на представление интересов заявителя.</w:t>
            </w:r>
          </w:p>
          <w:p w:rsidR="00344A7E" w:rsidRPr="00344A7E" w:rsidRDefault="00344A7E" w:rsidP="00344A7E">
            <w:pPr>
              <w:autoSpaceDE w:val="0"/>
              <w:autoSpaceDN w:val="0"/>
              <w:adjustRightInd w:val="0"/>
              <w:spacing w:after="0"/>
              <w:jc w:val="both"/>
              <w:rPr>
                <w:sz w:val="18"/>
                <w:szCs w:val="28"/>
              </w:rPr>
            </w:pPr>
            <w:r w:rsidRPr="00344A7E">
              <w:rPr>
                <w:sz w:val="18"/>
                <w:szCs w:val="28"/>
              </w:rPr>
              <w:t>Заявление на бумажном носителе представляется:</w:t>
            </w:r>
          </w:p>
          <w:p w:rsidR="00344A7E" w:rsidRPr="00344A7E" w:rsidRDefault="00344A7E" w:rsidP="00344A7E">
            <w:pPr>
              <w:autoSpaceDE w:val="0"/>
              <w:autoSpaceDN w:val="0"/>
              <w:adjustRightInd w:val="0"/>
              <w:spacing w:after="0"/>
              <w:jc w:val="both"/>
              <w:rPr>
                <w:sz w:val="18"/>
                <w:szCs w:val="28"/>
              </w:rPr>
            </w:pPr>
            <w:r w:rsidRPr="00344A7E">
              <w:rPr>
                <w:sz w:val="18"/>
                <w:szCs w:val="28"/>
              </w:rPr>
              <w:t>- посредством почтового отправления;</w:t>
            </w:r>
          </w:p>
          <w:p w:rsidR="00344A7E" w:rsidRPr="00344A7E" w:rsidRDefault="00344A7E" w:rsidP="00344A7E">
            <w:pPr>
              <w:autoSpaceDE w:val="0"/>
              <w:autoSpaceDN w:val="0"/>
              <w:adjustRightInd w:val="0"/>
              <w:spacing w:after="0"/>
              <w:jc w:val="both"/>
              <w:rPr>
                <w:sz w:val="18"/>
                <w:szCs w:val="28"/>
              </w:rPr>
            </w:pPr>
            <w:r w:rsidRPr="00344A7E">
              <w:rPr>
                <w:sz w:val="18"/>
                <w:szCs w:val="28"/>
              </w:rPr>
              <w:t>- при личном обращении заявителя либо его законного представителя.</w:t>
            </w:r>
          </w:p>
          <w:p w:rsidR="00344A7E" w:rsidRPr="00344A7E" w:rsidRDefault="00344A7E" w:rsidP="00344A7E">
            <w:pPr>
              <w:autoSpaceDE w:val="0"/>
              <w:autoSpaceDN w:val="0"/>
              <w:adjustRightInd w:val="0"/>
              <w:spacing w:after="0"/>
              <w:jc w:val="both"/>
              <w:rPr>
                <w:sz w:val="18"/>
                <w:szCs w:val="28"/>
              </w:rPr>
            </w:pPr>
            <w:r w:rsidRPr="00344A7E">
              <w:rPr>
                <w:sz w:val="18"/>
                <w:szCs w:val="28"/>
              </w:rPr>
              <w:t>Заявление в форме электронного документа представляется путем заполнения формы запроса, размещенной на официальном сайте органов местного самоуправления Нижнекисляйского городского поселения в сети Интернет или путем заполнения формы запроса через личный кабинет на Едином портале государственных и муниципальных услуг (функций) и (или) Портале государственных и муниципальных услуг Воронежской области.</w:t>
            </w:r>
          </w:p>
          <w:p w:rsidR="00344A7E" w:rsidRPr="00344A7E" w:rsidRDefault="00344A7E" w:rsidP="00344A7E">
            <w:pPr>
              <w:autoSpaceDE w:val="0"/>
              <w:autoSpaceDN w:val="0"/>
              <w:adjustRightInd w:val="0"/>
              <w:spacing w:after="0"/>
              <w:jc w:val="both"/>
              <w:rPr>
                <w:sz w:val="18"/>
                <w:szCs w:val="28"/>
              </w:rPr>
            </w:pPr>
            <w:r w:rsidRPr="00344A7E">
              <w:rPr>
                <w:sz w:val="18"/>
                <w:szCs w:val="28"/>
              </w:rPr>
              <w:t>Заявление в форме электронного документа подписывается по выбору заявителя (если заявителем является индивидуальный предприниматель):</w:t>
            </w:r>
          </w:p>
          <w:p w:rsidR="00344A7E" w:rsidRPr="00344A7E" w:rsidRDefault="00344A7E" w:rsidP="00344A7E">
            <w:pPr>
              <w:autoSpaceDE w:val="0"/>
              <w:autoSpaceDN w:val="0"/>
              <w:adjustRightInd w:val="0"/>
              <w:spacing w:after="0"/>
              <w:jc w:val="both"/>
              <w:rPr>
                <w:sz w:val="18"/>
                <w:szCs w:val="28"/>
              </w:rPr>
            </w:pPr>
            <w:r w:rsidRPr="00344A7E">
              <w:rPr>
                <w:sz w:val="18"/>
                <w:szCs w:val="28"/>
              </w:rPr>
              <w:t>- электронной подписью заявителя (представителя заявителя);</w:t>
            </w:r>
          </w:p>
          <w:p w:rsidR="00344A7E" w:rsidRPr="00344A7E" w:rsidRDefault="00344A7E" w:rsidP="00344A7E">
            <w:pPr>
              <w:autoSpaceDE w:val="0"/>
              <w:autoSpaceDN w:val="0"/>
              <w:adjustRightInd w:val="0"/>
              <w:spacing w:after="0"/>
              <w:jc w:val="both"/>
              <w:rPr>
                <w:sz w:val="18"/>
                <w:szCs w:val="28"/>
              </w:rPr>
            </w:pPr>
            <w:r w:rsidRPr="00344A7E">
              <w:rPr>
                <w:sz w:val="18"/>
                <w:szCs w:val="28"/>
              </w:rPr>
              <w:t>- усиленной квалифицированной электронной подписью заявителя (представителя заявителя).</w:t>
            </w:r>
          </w:p>
          <w:p w:rsidR="00344A7E" w:rsidRPr="00344A7E" w:rsidRDefault="00344A7E" w:rsidP="00344A7E">
            <w:pPr>
              <w:autoSpaceDE w:val="0"/>
              <w:autoSpaceDN w:val="0"/>
              <w:adjustRightInd w:val="0"/>
              <w:spacing w:after="0"/>
              <w:jc w:val="both"/>
              <w:rPr>
                <w:sz w:val="18"/>
                <w:szCs w:val="28"/>
              </w:rPr>
            </w:pPr>
            <w:r w:rsidRPr="00344A7E">
              <w:rPr>
                <w:sz w:val="18"/>
                <w:szCs w:val="28"/>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344A7E" w:rsidRPr="00344A7E" w:rsidRDefault="00344A7E" w:rsidP="00344A7E">
            <w:pPr>
              <w:autoSpaceDE w:val="0"/>
              <w:autoSpaceDN w:val="0"/>
              <w:adjustRightInd w:val="0"/>
              <w:spacing w:after="0"/>
              <w:jc w:val="both"/>
              <w:rPr>
                <w:sz w:val="18"/>
                <w:szCs w:val="28"/>
              </w:rPr>
            </w:pPr>
            <w:r w:rsidRPr="00344A7E">
              <w:rPr>
                <w:sz w:val="18"/>
                <w:szCs w:val="28"/>
              </w:rPr>
              <w:t>- лица, действующего от имени юридического лица без доверенности;</w:t>
            </w:r>
          </w:p>
          <w:p w:rsidR="002A7D95" w:rsidRPr="00926266" w:rsidRDefault="00344A7E" w:rsidP="00344A7E">
            <w:pPr>
              <w:autoSpaceDE w:val="0"/>
              <w:autoSpaceDN w:val="0"/>
              <w:adjustRightInd w:val="0"/>
              <w:spacing w:after="0"/>
              <w:jc w:val="both"/>
              <w:rPr>
                <w:sz w:val="18"/>
              </w:rPr>
            </w:pPr>
            <w:r w:rsidRPr="00344A7E">
              <w:rPr>
                <w:sz w:val="18"/>
                <w:szCs w:val="28"/>
              </w:rPr>
              <w:t>- представителя юридического лица, действующего на основании доверенности, выданной в соответствии с законодательством Российской Федерации;</w:t>
            </w:r>
          </w:p>
        </w:tc>
      </w:tr>
      <w:tr w:rsidR="002A7D95" w:rsidRPr="00926266" w:rsidTr="00D21FCD">
        <w:tc>
          <w:tcPr>
            <w:tcW w:w="189" w:type="pct"/>
          </w:tcPr>
          <w:p w:rsidR="002A7D95" w:rsidRPr="00926266" w:rsidRDefault="002A7D95" w:rsidP="00D21FCD">
            <w:pPr>
              <w:spacing w:after="0"/>
              <w:rPr>
                <w:b/>
                <w:sz w:val="18"/>
              </w:rPr>
            </w:pPr>
            <w:r w:rsidRPr="00926266">
              <w:rPr>
                <w:b/>
                <w:sz w:val="18"/>
              </w:rPr>
              <w:lastRenderedPageBreak/>
              <w:t>3</w:t>
            </w:r>
          </w:p>
        </w:tc>
        <w:tc>
          <w:tcPr>
            <w:tcW w:w="4811" w:type="pct"/>
          </w:tcPr>
          <w:p w:rsidR="002A7D95" w:rsidRPr="00926266" w:rsidRDefault="002A7D95" w:rsidP="00D21FCD">
            <w:pPr>
              <w:spacing w:after="0"/>
              <w:rPr>
                <w:sz w:val="18"/>
              </w:rPr>
            </w:pPr>
            <w:r w:rsidRPr="00926266">
              <w:rPr>
                <w:b/>
                <w:sz w:val="18"/>
              </w:rPr>
              <w:t>Документ, предоставляемый по условию</w:t>
            </w:r>
          </w:p>
        </w:tc>
      </w:tr>
      <w:tr w:rsidR="002A7D95" w:rsidRPr="00926266" w:rsidTr="00D21FCD">
        <w:tc>
          <w:tcPr>
            <w:tcW w:w="189" w:type="pct"/>
          </w:tcPr>
          <w:p w:rsidR="002A7D95" w:rsidRPr="00926266" w:rsidRDefault="002A7D95" w:rsidP="00D21FCD">
            <w:pPr>
              <w:spacing w:after="0"/>
              <w:rPr>
                <w:b/>
                <w:sz w:val="18"/>
              </w:rPr>
            </w:pPr>
          </w:p>
        </w:tc>
        <w:tc>
          <w:tcPr>
            <w:tcW w:w="4811" w:type="pct"/>
          </w:tcPr>
          <w:p w:rsidR="002A7D95" w:rsidRPr="00926266" w:rsidRDefault="008A2420" w:rsidP="00D21FCD">
            <w:pPr>
              <w:spacing w:after="0"/>
              <w:rPr>
                <w:sz w:val="18"/>
              </w:rPr>
            </w:pPr>
            <w:r w:rsidRPr="00926266">
              <w:rPr>
                <w:sz w:val="18"/>
              </w:rPr>
              <w:t>Н</w:t>
            </w:r>
            <w:r w:rsidR="002A7D95" w:rsidRPr="00926266">
              <w:rPr>
                <w:sz w:val="18"/>
              </w:rPr>
              <w:t>ет</w:t>
            </w:r>
          </w:p>
        </w:tc>
      </w:tr>
      <w:tr w:rsidR="002A7D95" w:rsidRPr="00926266" w:rsidTr="00D21FCD">
        <w:tc>
          <w:tcPr>
            <w:tcW w:w="189" w:type="pct"/>
          </w:tcPr>
          <w:p w:rsidR="002A7D95" w:rsidRPr="00926266" w:rsidRDefault="002A7D95" w:rsidP="00D21FCD">
            <w:pPr>
              <w:spacing w:after="0"/>
              <w:rPr>
                <w:b/>
                <w:sz w:val="18"/>
              </w:rPr>
            </w:pPr>
            <w:r w:rsidRPr="00926266">
              <w:rPr>
                <w:b/>
                <w:sz w:val="18"/>
              </w:rPr>
              <w:t>4</w:t>
            </w:r>
          </w:p>
        </w:tc>
        <w:tc>
          <w:tcPr>
            <w:tcW w:w="4811" w:type="pct"/>
          </w:tcPr>
          <w:p w:rsidR="002A7D95" w:rsidRPr="00926266" w:rsidRDefault="002A7D95" w:rsidP="00D21FCD">
            <w:pPr>
              <w:spacing w:after="0"/>
              <w:rPr>
                <w:sz w:val="18"/>
              </w:rPr>
            </w:pPr>
            <w:r w:rsidRPr="00926266">
              <w:rPr>
                <w:b/>
                <w:sz w:val="18"/>
              </w:rPr>
              <w:t>Установленные требования к документу</w:t>
            </w:r>
          </w:p>
        </w:tc>
      </w:tr>
      <w:tr w:rsidR="002A7D95" w:rsidRPr="00926266" w:rsidTr="00D21FCD">
        <w:tc>
          <w:tcPr>
            <w:tcW w:w="189" w:type="pct"/>
          </w:tcPr>
          <w:p w:rsidR="002A7D95" w:rsidRPr="00926266" w:rsidRDefault="002A7D95" w:rsidP="00D21FCD">
            <w:pPr>
              <w:spacing w:after="0"/>
              <w:rPr>
                <w:b/>
                <w:sz w:val="18"/>
              </w:rPr>
            </w:pPr>
          </w:p>
        </w:tc>
        <w:tc>
          <w:tcPr>
            <w:tcW w:w="4811" w:type="pct"/>
          </w:tcPr>
          <w:p w:rsidR="002A7D95" w:rsidRPr="00926266" w:rsidRDefault="002A7D95" w:rsidP="00D21FCD">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2A7D95" w:rsidRPr="00926266" w:rsidTr="00D21FCD">
        <w:tc>
          <w:tcPr>
            <w:tcW w:w="189" w:type="pct"/>
          </w:tcPr>
          <w:p w:rsidR="002A7D95" w:rsidRPr="00926266" w:rsidRDefault="002A7D95" w:rsidP="00D21FCD">
            <w:pPr>
              <w:spacing w:after="0"/>
              <w:rPr>
                <w:b/>
                <w:sz w:val="18"/>
              </w:rPr>
            </w:pPr>
            <w:r w:rsidRPr="00926266">
              <w:rPr>
                <w:b/>
                <w:sz w:val="18"/>
              </w:rPr>
              <w:t>5</w:t>
            </w:r>
          </w:p>
        </w:tc>
        <w:tc>
          <w:tcPr>
            <w:tcW w:w="4811" w:type="pct"/>
          </w:tcPr>
          <w:p w:rsidR="002A7D95" w:rsidRPr="00926266" w:rsidRDefault="002A7D95" w:rsidP="00D21FCD">
            <w:pPr>
              <w:spacing w:after="0"/>
              <w:rPr>
                <w:sz w:val="18"/>
              </w:rPr>
            </w:pPr>
            <w:r w:rsidRPr="00926266">
              <w:rPr>
                <w:b/>
                <w:sz w:val="18"/>
              </w:rPr>
              <w:t>Форма (шаблон) документа</w:t>
            </w:r>
          </w:p>
        </w:tc>
      </w:tr>
      <w:tr w:rsidR="002A7D95" w:rsidRPr="00EF5A99" w:rsidTr="00D21FCD">
        <w:tc>
          <w:tcPr>
            <w:tcW w:w="189" w:type="pct"/>
          </w:tcPr>
          <w:p w:rsidR="002A7D95" w:rsidRPr="00EF5A99" w:rsidRDefault="002A7D95" w:rsidP="00D21FCD">
            <w:pPr>
              <w:spacing w:after="0"/>
              <w:rPr>
                <w:b/>
                <w:sz w:val="18"/>
              </w:rPr>
            </w:pPr>
          </w:p>
        </w:tc>
        <w:tc>
          <w:tcPr>
            <w:tcW w:w="4811" w:type="pct"/>
          </w:tcPr>
          <w:p w:rsidR="002A7D95" w:rsidRPr="00EF5A99" w:rsidRDefault="008A2420" w:rsidP="00D21FCD">
            <w:pPr>
              <w:spacing w:after="0"/>
              <w:rPr>
                <w:sz w:val="18"/>
              </w:rPr>
            </w:pPr>
            <w:r w:rsidRPr="00EF5A99">
              <w:rPr>
                <w:sz w:val="18"/>
              </w:rPr>
              <w:t>Н</w:t>
            </w:r>
            <w:r w:rsidR="002A7D95" w:rsidRPr="00EF5A99">
              <w:rPr>
                <w:sz w:val="18"/>
              </w:rPr>
              <w:t>ет</w:t>
            </w:r>
          </w:p>
        </w:tc>
      </w:tr>
      <w:tr w:rsidR="002A7D95" w:rsidRPr="00EF5A99" w:rsidTr="00D21FCD">
        <w:tc>
          <w:tcPr>
            <w:tcW w:w="189" w:type="pct"/>
          </w:tcPr>
          <w:p w:rsidR="002A7D95" w:rsidRPr="00EF5A99" w:rsidRDefault="002A7D95" w:rsidP="00D21FCD">
            <w:pPr>
              <w:spacing w:after="0"/>
              <w:rPr>
                <w:b/>
                <w:sz w:val="18"/>
              </w:rPr>
            </w:pPr>
            <w:r w:rsidRPr="00EF5A99">
              <w:rPr>
                <w:b/>
                <w:sz w:val="18"/>
              </w:rPr>
              <w:t>6</w:t>
            </w:r>
          </w:p>
        </w:tc>
        <w:tc>
          <w:tcPr>
            <w:tcW w:w="4811" w:type="pct"/>
          </w:tcPr>
          <w:p w:rsidR="002A7D95" w:rsidRPr="00EF5A99" w:rsidRDefault="002A7D95" w:rsidP="00D21FCD">
            <w:pPr>
              <w:spacing w:after="0"/>
              <w:rPr>
                <w:sz w:val="18"/>
              </w:rPr>
            </w:pPr>
            <w:r w:rsidRPr="00EF5A99">
              <w:rPr>
                <w:b/>
                <w:sz w:val="18"/>
              </w:rPr>
              <w:t>Образец документа/заполнения документа</w:t>
            </w:r>
          </w:p>
        </w:tc>
      </w:tr>
      <w:tr w:rsidR="002A7D95" w:rsidRPr="00EF5A99" w:rsidTr="00D21FCD">
        <w:tc>
          <w:tcPr>
            <w:tcW w:w="189" w:type="pct"/>
          </w:tcPr>
          <w:p w:rsidR="002A7D95" w:rsidRPr="00EF5A99" w:rsidRDefault="002A7D95" w:rsidP="00D21FCD">
            <w:pPr>
              <w:spacing w:after="0"/>
              <w:rPr>
                <w:b/>
                <w:sz w:val="18"/>
              </w:rPr>
            </w:pPr>
          </w:p>
        </w:tc>
        <w:tc>
          <w:tcPr>
            <w:tcW w:w="4811" w:type="pct"/>
          </w:tcPr>
          <w:p w:rsidR="002A7D95" w:rsidRPr="00EF5A99" w:rsidRDefault="008A2420" w:rsidP="00D21FCD">
            <w:pPr>
              <w:pStyle w:val="ConsPlusNonformat"/>
              <w:contextualSpacing/>
              <w:rPr>
                <w:sz w:val="16"/>
                <w:szCs w:val="22"/>
              </w:rPr>
            </w:pPr>
            <w:r w:rsidRPr="00EF5A99">
              <w:rPr>
                <w:sz w:val="16"/>
                <w:szCs w:val="22"/>
              </w:rPr>
              <w:t>Н</w:t>
            </w:r>
            <w:r w:rsidR="002A7D95" w:rsidRPr="00EF5A99">
              <w:rPr>
                <w:sz w:val="16"/>
                <w:szCs w:val="22"/>
              </w:rPr>
              <w:t>ет</w:t>
            </w:r>
          </w:p>
        </w:tc>
      </w:tr>
    </w:tbl>
    <w:p w:rsidR="002A7D95" w:rsidRPr="00926266" w:rsidRDefault="002A7D95" w:rsidP="002A7D95">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0"/>
        <w:gridCol w:w="1845"/>
        <w:gridCol w:w="1892"/>
        <w:gridCol w:w="1695"/>
        <w:gridCol w:w="961"/>
        <w:gridCol w:w="1845"/>
        <w:gridCol w:w="1845"/>
        <w:gridCol w:w="1845"/>
      </w:tblGrid>
      <w:tr w:rsidR="002A7D95" w:rsidRPr="00926266" w:rsidTr="00D21FCD">
        <w:tc>
          <w:tcPr>
            <w:tcW w:w="536" w:type="pct"/>
          </w:tcPr>
          <w:p w:rsidR="002A7D95" w:rsidRPr="00926266" w:rsidRDefault="002A7D95" w:rsidP="00D21FCD">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2A7D95" w:rsidRPr="00926266" w:rsidRDefault="002A7D95" w:rsidP="00D21FCD">
            <w:pPr>
              <w:spacing w:after="0"/>
              <w:jc w:val="center"/>
              <w:rPr>
                <w:b/>
                <w:sz w:val="18"/>
              </w:rPr>
            </w:pPr>
            <w:r w:rsidRPr="00926266">
              <w:rPr>
                <w:b/>
                <w:sz w:val="18"/>
              </w:rPr>
              <w:t>Наименование запрашиваемого документа (сведения)</w:t>
            </w:r>
          </w:p>
        </w:tc>
        <w:tc>
          <w:tcPr>
            <w:tcW w:w="501" w:type="pct"/>
          </w:tcPr>
          <w:p w:rsidR="002A7D95" w:rsidRPr="00926266" w:rsidRDefault="002A7D95" w:rsidP="00D21FCD">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2A7D95" w:rsidRPr="00926266" w:rsidRDefault="002A7D95" w:rsidP="00D21FCD">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2A7D95" w:rsidRPr="00926266" w:rsidRDefault="002A7D95" w:rsidP="00D21FCD">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2A7D95" w:rsidRPr="00926266" w:rsidRDefault="002A7D95" w:rsidP="00D21FCD">
            <w:pPr>
              <w:spacing w:after="0"/>
              <w:jc w:val="center"/>
              <w:rPr>
                <w:b/>
                <w:sz w:val="18"/>
              </w:rPr>
            </w:pPr>
            <w:r w:rsidRPr="00926266">
              <w:rPr>
                <w:b/>
                <w:sz w:val="18"/>
              </w:rPr>
              <w:t xml:space="preserve">ный запрос </w:t>
            </w:r>
          </w:p>
        </w:tc>
        <w:tc>
          <w:tcPr>
            <w:tcW w:w="410" w:type="pct"/>
          </w:tcPr>
          <w:p w:rsidR="002A7D95" w:rsidRPr="00926266" w:rsidRDefault="002A7D95" w:rsidP="00D21FCD">
            <w:pPr>
              <w:spacing w:after="0"/>
              <w:jc w:val="center"/>
              <w:rPr>
                <w:b/>
                <w:sz w:val="18"/>
              </w:rPr>
            </w:pPr>
            <w:r w:rsidRPr="00926266">
              <w:rPr>
                <w:b/>
                <w:sz w:val="18"/>
                <w:lang w:val="en-US"/>
              </w:rPr>
              <w:t>SID</w:t>
            </w:r>
          </w:p>
          <w:p w:rsidR="002A7D95" w:rsidRPr="00926266" w:rsidRDefault="002A7D95" w:rsidP="00D21FCD">
            <w:pPr>
              <w:spacing w:after="0"/>
              <w:jc w:val="center"/>
              <w:rPr>
                <w:b/>
                <w:sz w:val="18"/>
              </w:rPr>
            </w:pPr>
            <w:r w:rsidRPr="00926266">
              <w:rPr>
                <w:b/>
                <w:sz w:val="18"/>
              </w:rPr>
              <w:t>электрон</w:t>
            </w:r>
          </w:p>
          <w:p w:rsidR="002A7D95" w:rsidRPr="00926266" w:rsidRDefault="002A7D95" w:rsidP="00D21FCD">
            <w:pPr>
              <w:spacing w:after="0"/>
              <w:jc w:val="center"/>
              <w:rPr>
                <w:b/>
                <w:sz w:val="18"/>
              </w:rPr>
            </w:pPr>
            <w:r w:rsidRPr="00926266">
              <w:rPr>
                <w:b/>
                <w:sz w:val="18"/>
              </w:rPr>
              <w:t>ного сервиса</w:t>
            </w:r>
          </w:p>
        </w:tc>
        <w:tc>
          <w:tcPr>
            <w:tcW w:w="592" w:type="pct"/>
          </w:tcPr>
          <w:p w:rsidR="002A7D95" w:rsidRPr="00926266" w:rsidRDefault="002A7D95" w:rsidP="00D21FCD">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2A7D95" w:rsidRPr="00926266" w:rsidRDefault="002A7D95" w:rsidP="00D21FCD">
            <w:pPr>
              <w:spacing w:after="0"/>
              <w:jc w:val="center"/>
              <w:rPr>
                <w:b/>
                <w:sz w:val="18"/>
              </w:rPr>
            </w:pPr>
            <w:r w:rsidRPr="00926266">
              <w:rPr>
                <w:b/>
                <w:sz w:val="18"/>
              </w:rPr>
              <w:t>Форма (шаблон)</w:t>
            </w:r>
          </w:p>
          <w:p w:rsidR="002A7D95" w:rsidRPr="00926266" w:rsidRDefault="002A7D95" w:rsidP="00D21FCD">
            <w:pPr>
              <w:spacing w:after="0"/>
              <w:jc w:val="center"/>
              <w:rPr>
                <w:b/>
                <w:sz w:val="18"/>
              </w:rPr>
            </w:pPr>
            <w:r w:rsidRPr="00926266">
              <w:rPr>
                <w:b/>
                <w:sz w:val="18"/>
              </w:rPr>
              <w:t>межведомственного запроса</w:t>
            </w:r>
          </w:p>
        </w:tc>
        <w:tc>
          <w:tcPr>
            <w:tcW w:w="520" w:type="pct"/>
          </w:tcPr>
          <w:p w:rsidR="002A7D95" w:rsidRPr="00926266" w:rsidRDefault="002A7D95" w:rsidP="00D21FCD">
            <w:pPr>
              <w:spacing w:after="0"/>
              <w:jc w:val="center"/>
              <w:rPr>
                <w:b/>
                <w:sz w:val="18"/>
              </w:rPr>
            </w:pPr>
            <w:r w:rsidRPr="00926266">
              <w:rPr>
                <w:b/>
                <w:sz w:val="18"/>
              </w:rPr>
              <w:t>Образец заполнения формы межведомственного запроса</w:t>
            </w:r>
          </w:p>
        </w:tc>
      </w:tr>
      <w:tr w:rsidR="002A7D95" w:rsidRPr="00926266" w:rsidTr="00D21FCD">
        <w:tc>
          <w:tcPr>
            <w:tcW w:w="536" w:type="pct"/>
          </w:tcPr>
          <w:p w:rsidR="002A7D95" w:rsidRPr="00926266" w:rsidRDefault="002A7D95" w:rsidP="00D21FCD">
            <w:pPr>
              <w:spacing w:after="0"/>
              <w:jc w:val="center"/>
              <w:rPr>
                <w:b/>
                <w:sz w:val="18"/>
              </w:rPr>
            </w:pPr>
            <w:r w:rsidRPr="00926266">
              <w:rPr>
                <w:b/>
                <w:sz w:val="18"/>
              </w:rPr>
              <w:t>1</w:t>
            </w:r>
          </w:p>
        </w:tc>
        <w:tc>
          <w:tcPr>
            <w:tcW w:w="455" w:type="pct"/>
          </w:tcPr>
          <w:p w:rsidR="002A7D95" w:rsidRPr="00926266" w:rsidRDefault="002A7D95" w:rsidP="00D21FCD">
            <w:pPr>
              <w:spacing w:after="0"/>
              <w:jc w:val="center"/>
              <w:rPr>
                <w:b/>
                <w:sz w:val="18"/>
              </w:rPr>
            </w:pPr>
            <w:r w:rsidRPr="00926266">
              <w:rPr>
                <w:b/>
                <w:sz w:val="18"/>
              </w:rPr>
              <w:t>2</w:t>
            </w:r>
          </w:p>
        </w:tc>
        <w:tc>
          <w:tcPr>
            <w:tcW w:w="501" w:type="pct"/>
          </w:tcPr>
          <w:p w:rsidR="002A7D95" w:rsidRPr="00926266" w:rsidRDefault="002A7D95" w:rsidP="00D21FCD">
            <w:pPr>
              <w:spacing w:after="0"/>
              <w:jc w:val="center"/>
              <w:rPr>
                <w:b/>
                <w:sz w:val="18"/>
              </w:rPr>
            </w:pPr>
            <w:r w:rsidRPr="00926266">
              <w:rPr>
                <w:b/>
                <w:sz w:val="18"/>
              </w:rPr>
              <w:t>3</w:t>
            </w:r>
          </w:p>
        </w:tc>
        <w:tc>
          <w:tcPr>
            <w:tcW w:w="774" w:type="pct"/>
          </w:tcPr>
          <w:p w:rsidR="002A7D95" w:rsidRPr="00926266" w:rsidRDefault="002A7D95" w:rsidP="00D21FCD">
            <w:pPr>
              <w:spacing w:after="0"/>
              <w:jc w:val="center"/>
              <w:rPr>
                <w:b/>
                <w:sz w:val="18"/>
              </w:rPr>
            </w:pPr>
            <w:r w:rsidRPr="00926266">
              <w:rPr>
                <w:b/>
                <w:sz w:val="18"/>
              </w:rPr>
              <w:t>4</w:t>
            </w:r>
          </w:p>
        </w:tc>
        <w:tc>
          <w:tcPr>
            <w:tcW w:w="710" w:type="pct"/>
          </w:tcPr>
          <w:p w:rsidR="002A7D95" w:rsidRPr="00926266" w:rsidRDefault="002A7D95" w:rsidP="00D21FCD">
            <w:pPr>
              <w:spacing w:after="0"/>
              <w:jc w:val="center"/>
              <w:rPr>
                <w:b/>
                <w:sz w:val="18"/>
              </w:rPr>
            </w:pPr>
            <w:r w:rsidRPr="00926266">
              <w:rPr>
                <w:b/>
                <w:sz w:val="18"/>
              </w:rPr>
              <w:t>5</w:t>
            </w:r>
          </w:p>
        </w:tc>
        <w:tc>
          <w:tcPr>
            <w:tcW w:w="410" w:type="pct"/>
          </w:tcPr>
          <w:p w:rsidR="002A7D95" w:rsidRPr="00926266" w:rsidRDefault="002A7D95" w:rsidP="00D21FCD">
            <w:pPr>
              <w:spacing w:after="0"/>
              <w:jc w:val="center"/>
              <w:rPr>
                <w:b/>
                <w:sz w:val="18"/>
              </w:rPr>
            </w:pPr>
            <w:r w:rsidRPr="00926266">
              <w:rPr>
                <w:b/>
                <w:sz w:val="18"/>
              </w:rPr>
              <w:t>6</w:t>
            </w:r>
          </w:p>
        </w:tc>
        <w:tc>
          <w:tcPr>
            <w:tcW w:w="592" w:type="pct"/>
          </w:tcPr>
          <w:p w:rsidR="002A7D95" w:rsidRPr="00926266" w:rsidRDefault="002A7D95" w:rsidP="00D21FCD">
            <w:pPr>
              <w:spacing w:after="0"/>
              <w:jc w:val="center"/>
              <w:rPr>
                <w:b/>
                <w:sz w:val="18"/>
              </w:rPr>
            </w:pPr>
            <w:r w:rsidRPr="00926266">
              <w:rPr>
                <w:b/>
                <w:sz w:val="18"/>
              </w:rPr>
              <w:t>7</w:t>
            </w:r>
          </w:p>
        </w:tc>
        <w:tc>
          <w:tcPr>
            <w:tcW w:w="501" w:type="pct"/>
          </w:tcPr>
          <w:p w:rsidR="002A7D95" w:rsidRPr="00926266" w:rsidRDefault="002A7D95" w:rsidP="00D21FCD">
            <w:pPr>
              <w:spacing w:after="0"/>
              <w:jc w:val="center"/>
              <w:rPr>
                <w:b/>
                <w:sz w:val="18"/>
              </w:rPr>
            </w:pPr>
            <w:r w:rsidRPr="00926266">
              <w:rPr>
                <w:b/>
                <w:sz w:val="18"/>
              </w:rPr>
              <w:t>8</w:t>
            </w:r>
          </w:p>
        </w:tc>
        <w:tc>
          <w:tcPr>
            <w:tcW w:w="520" w:type="pct"/>
          </w:tcPr>
          <w:p w:rsidR="002A7D95" w:rsidRPr="00926266" w:rsidRDefault="002A7D95" w:rsidP="00D21FCD">
            <w:pPr>
              <w:spacing w:after="0"/>
              <w:jc w:val="center"/>
              <w:rPr>
                <w:b/>
                <w:sz w:val="18"/>
              </w:rPr>
            </w:pPr>
            <w:r w:rsidRPr="00926266">
              <w:rPr>
                <w:b/>
                <w:sz w:val="18"/>
              </w:rPr>
              <w:t>9</w:t>
            </w:r>
          </w:p>
        </w:tc>
      </w:tr>
      <w:tr w:rsidR="002A7D95" w:rsidRPr="00926266" w:rsidTr="00D21FCD">
        <w:tc>
          <w:tcPr>
            <w:tcW w:w="536" w:type="pct"/>
          </w:tcPr>
          <w:p w:rsidR="002A7D95" w:rsidRPr="00926266" w:rsidRDefault="002A7D95" w:rsidP="00D21FCD">
            <w:pPr>
              <w:spacing w:after="0"/>
              <w:jc w:val="center"/>
              <w:rPr>
                <w:sz w:val="18"/>
              </w:rPr>
            </w:pPr>
          </w:p>
        </w:tc>
        <w:tc>
          <w:tcPr>
            <w:tcW w:w="455" w:type="pct"/>
          </w:tcPr>
          <w:p w:rsidR="002A7D95" w:rsidRPr="00926266" w:rsidRDefault="002A7D95" w:rsidP="00D21FCD">
            <w:pPr>
              <w:spacing w:after="0"/>
              <w:rPr>
                <w:sz w:val="18"/>
              </w:rPr>
            </w:pPr>
          </w:p>
        </w:tc>
        <w:tc>
          <w:tcPr>
            <w:tcW w:w="501" w:type="pct"/>
          </w:tcPr>
          <w:p w:rsidR="002A7D95" w:rsidRPr="00926266" w:rsidRDefault="002A7D95" w:rsidP="00D21FCD">
            <w:pPr>
              <w:spacing w:after="0"/>
              <w:jc w:val="both"/>
              <w:rPr>
                <w:b/>
                <w:sz w:val="18"/>
              </w:rPr>
            </w:pPr>
          </w:p>
        </w:tc>
        <w:tc>
          <w:tcPr>
            <w:tcW w:w="774" w:type="pct"/>
          </w:tcPr>
          <w:p w:rsidR="002A7D95" w:rsidRPr="00926266" w:rsidRDefault="002A7D95" w:rsidP="00D21FCD">
            <w:pPr>
              <w:spacing w:after="0"/>
              <w:jc w:val="both"/>
              <w:rPr>
                <w:sz w:val="18"/>
              </w:rPr>
            </w:pPr>
          </w:p>
        </w:tc>
        <w:tc>
          <w:tcPr>
            <w:tcW w:w="710" w:type="pct"/>
          </w:tcPr>
          <w:p w:rsidR="002A7D95" w:rsidRPr="00926266" w:rsidRDefault="002A7D95" w:rsidP="00D21FCD">
            <w:pPr>
              <w:spacing w:after="0"/>
              <w:jc w:val="both"/>
              <w:rPr>
                <w:b/>
                <w:sz w:val="18"/>
              </w:rPr>
            </w:pPr>
          </w:p>
        </w:tc>
        <w:tc>
          <w:tcPr>
            <w:tcW w:w="410" w:type="pct"/>
          </w:tcPr>
          <w:p w:rsidR="002A7D95" w:rsidRPr="00926266" w:rsidRDefault="002A7D95" w:rsidP="00D21FCD">
            <w:pPr>
              <w:spacing w:after="0"/>
              <w:jc w:val="center"/>
              <w:rPr>
                <w:sz w:val="18"/>
              </w:rPr>
            </w:pPr>
          </w:p>
        </w:tc>
        <w:tc>
          <w:tcPr>
            <w:tcW w:w="592" w:type="pct"/>
          </w:tcPr>
          <w:p w:rsidR="002A7D95" w:rsidRPr="00926266" w:rsidRDefault="002A7D95" w:rsidP="00D21FCD">
            <w:pPr>
              <w:spacing w:after="0"/>
              <w:jc w:val="center"/>
              <w:rPr>
                <w:sz w:val="18"/>
              </w:rPr>
            </w:pPr>
          </w:p>
        </w:tc>
        <w:tc>
          <w:tcPr>
            <w:tcW w:w="501" w:type="pct"/>
          </w:tcPr>
          <w:p w:rsidR="002A7D95" w:rsidRPr="00926266" w:rsidRDefault="002A7D95" w:rsidP="00D21FCD">
            <w:pPr>
              <w:spacing w:after="0"/>
              <w:jc w:val="center"/>
              <w:rPr>
                <w:sz w:val="18"/>
              </w:rPr>
            </w:pPr>
          </w:p>
        </w:tc>
        <w:tc>
          <w:tcPr>
            <w:tcW w:w="520" w:type="pct"/>
          </w:tcPr>
          <w:p w:rsidR="002A7D95" w:rsidRPr="00926266" w:rsidRDefault="002A7D95" w:rsidP="00D21FCD">
            <w:pPr>
              <w:spacing w:after="0"/>
              <w:jc w:val="center"/>
              <w:rPr>
                <w:sz w:val="18"/>
              </w:rPr>
            </w:pPr>
          </w:p>
        </w:tc>
      </w:tr>
      <w:tr w:rsidR="002A7D95" w:rsidRPr="00926266" w:rsidTr="00D21FCD">
        <w:tc>
          <w:tcPr>
            <w:tcW w:w="536" w:type="pct"/>
          </w:tcPr>
          <w:p w:rsidR="002A7D95" w:rsidRPr="00926266" w:rsidRDefault="002A7D95" w:rsidP="00D21FCD">
            <w:pPr>
              <w:spacing w:after="0"/>
              <w:jc w:val="center"/>
              <w:rPr>
                <w:sz w:val="18"/>
              </w:rPr>
            </w:pPr>
          </w:p>
        </w:tc>
        <w:tc>
          <w:tcPr>
            <w:tcW w:w="455" w:type="pct"/>
          </w:tcPr>
          <w:p w:rsidR="002A7D95" w:rsidRPr="00926266" w:rsidRDefault="002A7D95" w:rsidP="00D21FCD">
            <w:pPr>
              <w:spacing w:after="0"/>
              <w:rPr>
                <w:sz w:val="18"/>
              </w:rPr>
            </w:pPr>
          </w:p>
        </w:tc>
        <w:tc>
          <w:tcPr>
            <w:tcW w:w="501" w:type="pct"/>
          </w:tcPr>
          <w:p w:rsidR="002A7D95" w:rsidRPr="00926266" w:rsidRDefault="002A7D95" w:rsidP="00D21FCD">
            <w:pPr>
              <w:spacing w:after="0"/>
              <w:jc w:val="both"/>
              <w:rPr>
                <w:sz w:val="18"/>
              </w:rPr>
            </w:pPr>
          </w:p>
        </w:tc>
        <w:tc>
          <w:tcPr>
            <w:tcW w:w="774" w:type="pct"/>
          </w:tcPr>
          <w:p w:rsidR="002A7D95" w:rsidRPr="00926266" w:rsidRDefault="002A7D95" w:rsidP="00D21FCD">
            <w:pPr>
              <w:spacing w:after="0"/>
              <w:jc w:val="both"/>
              <w:rPr>
                <w:sz w:val="18"/>
              </w:rPr>
            </w:pPr>
          </w:p>
        </w:tc>
        <w:tc>
          <w:tcPr>
            <w:tcW w:w="710" w:type="pct"/>
          </w:tcPr>
          <w:p w:rsidR="002A7D95" w:rsidRPr="00926266" w:rsidRDefault="002A7D95" w:rsidP="00D21FCD">
            <w:pPr>
              <w:spacing w:after="0"/>
              <w:jc w:val="both"/>
              <w:rPr>
                <w:sz w:val="18"/>
              </w:rPr>
            </w:pPr>
          </w:p>
        </w:tc>
        <w:tc>
          <w:tcPr>
            <w:tcW w:w="410" w:type="pct"/>
          </w:tcPr>
          <w:p w:rsidR="002A7D95" w:rsidRPr="00926266" w:rsidRDefault="002A7D95" w:rsidP="00D21FCD">
            <w:pPr>
              <w:spacing w:after="0"/>
              <w:jc w:val="center"/>
              <w:rPr>
                <w:sz w:val="18"/>
              </w:rPr>
            </w:pPr>
          </w:p>
        </w:tc>
        <w:tc>
          <w:tcPr>
            <w:tcW w:w="592" w:type="pct"/>
          </w:tcPr>
          <w:p w:rsidR="002A7D95" w:rsidRPr="00926266" w:rsidRDefault="002A7D95" w:rsidP="00D21FCD">
            <w:pPr>
              <w:spacing w:after="0"/>
              <w:jc w:val="center"/>
              <w:rPr>
                <w:sz w:val="18"/>
              </w:rPr>
            </w:pPr>
          </w:p>
        </w:tc>
        <w:tc>
          <w:tcPr>
            <w:tcW w:w="501" w:type="pct"/>
          </w:tcPr>
          <w:p w:rsidR="002A7D95" w:rsidRPr="00926266" w:rsidRDefault="002A7D95" w:rsidP="00D21FCD">
            <w:pPr>
              <w:spacing w:after="0"/>
              <w:jc w:val="center"/>
              <w:rPr>
                <w:sz w:val="18"/>
              </w:rPr>
            </w:pPr>
          </w:p>
        </w:tc>
        <w:tc>
          <w:tcPr>
            <w:tcW w:w="520" w:type="pct"/>
          </w:tcPr>
          <w:p w:rsidR="002A7D95" w:rsidRPr="00926266" w:rsidRDefault="002A7D95" w:rsidP="00D21FCD">
            <w:pPr>
              <w:spacing w:after="0"/>
              <w:jc w:val="center"/>
              <w:rPr>
                <w:sz w:val="18"/>
              </w:rPr>
            </w:pPr>
          </w:p>
        </w:tc>
      </w:tr>
      <w:tr w:rsidR="002A7D95" w:rsidRPr="00926266" w:rsidTr="00D21FCD">
        <w:tc>
          <w:tcPr>
            <w:tcW w:w="536" w:type="pct"/>
          </w:tcPr>
          <w:p w:rsidR="002A7D95" w:rsidRPr="00926266" w:rsidRDefault="002A7D95" w:rsidP="00D21FCD">
            <w:pPr>
              <w:spacing w:after="0"/>
              <w:jc w:val="center"/>
              <w:rPr>
                <w:sz w:val="18"/>
              </w:rPr>
            </w:pPr>
          </w:p>
        </w:tc>
        <w:tc>
          <w:tcPr>
            <w:tcW w:w="455" w:type="pct"/>
          </w:tcPr>
          <w:p w:rsidR="002A7D95" w:rsidRPr="00926266" w:rsidRDefault="002A7D95" w:rsidP="00D21FCD">
            <w:pPr>
              <w:pStyle w:val="ConsPlusNormal"/>
              <w:ind w:firstLine="0"/>
              <w:jc w:val="both"/>
              <w:outlineLvl w:val="0"/>
              <w:rPr>
                <w:sz w:val="14"/>
              </w:rPr>
            </w:pPr>
          </w:p>
        </w:tc>
        <w:tc>
          <w:tcPr>
            <w:tcW w:w="501" w:type="pct"/>
          </w:tcPr>
          <w:p w:rsidR="002A7D95" w:rsidRPr="00926266" w:rsidRDefault="002A7D95" w:rsidP="00D21FCD">
            <w:pPr>
              <w:pStyle w:val="ConsPlusNormal"/>
              <w:ind w:firstLine="0"/>
              <w:jc w:val="both"/>
              <w:outlineLvl w:val="0"/>
              <w:rPr>
                <w:sz w:val="14"/>
              </w:rPr>
            </w:pPr>
          </w:p>
        </w:tc>
        <w:tc>
          <w:tcPr>
            <w:tcW w:w="774" w:type="pct"/>
          </w:tcPr>
          <w:p w:rsidR="002A7D95" w:rsidRPr="00926266" w:rsidRDefault="002A7D95" w:rsidP="00D21FCD">
            <w:pPr>
              <w:spacing w:after="0"/>
              <w:jc w:val="both"/>
              <w:rPr>
                <w:sz w:val="18"/>
              </w:rPr>
            </w:pPr>
          </w:p>
        </w:tc>
        <w:tc>
          <w:tcPr>
            <w:tcW w:w="710" w:type="pct"/>
          </w:tcPr>
          <w:p w:rsidR="002A7D95" w:rsidRPr="00926266" w:rsidRDefault="002A7D95" w:rsidP="00D21FCD">
            <w:pPr>
              <w:spacing w:after="0"/>
              <w:jc w:val="both"/>
              <w:rPr>
                <w:sz w:val="18"/>
              </w:rPr>
            </w:pPr>
          </w:p>
        </w:tc>
        <w:tc>
          <w:tcPr>
            <w:tcW w:w="410" w:type="pct"/>
          </w:tcPr>
          <w:p w:rsidR="002A7D95" w:rsidRPr="00926266" w:rsidRDefault="002A7D95" w:rsidP="00D21FCD">
            <w:pPr>
              <w:spacing w:after="0"/>
              <w:jc w:val="center"/>
              <w:rPr>
                <w:sz w:val="18"/>
              </w:rPr>
            </w:pPr>
          </w:p>
        </w:tc>
        <w:tc>
          <w:tcPr>
            <w:tcW w:w="592" w:type="pct"/>
          </w:tcPr>
          <w:p w:rsidR="002A7D95" w:rsidRPr="00926266" w:rsidRDefault="002A7D95" w:rsidP="00D21FCD">
            <w:pPr>
              <w:spacing w:after="0"/>
              <w:jc w:val="center"/>
              <w:rPr>
                <w:sz w:val="18"/>
              </w:rPr>
            </w:pPr>
          </w:p>
        </w:tc>
        <w:tc>
          <w:tcPr>
            <w:tcW w:w="501" w:type="pct"/>
          </w:tcPr>
          <w:p w:rsidR="002A7D95" w:rsidRPr="00926266" w:rsidRDefault="002A7D95" w:rsidP="00D21FCD">
            <w:pPr>
              <w:spacing w:after="0"/>
              <w:jc w:val="center"/>
              <w:rPr>
                <w:sz w:val="18"/>
              </w:rPr>
            </w:pPr>
          </w:p>
        </w:tc>
        <w:tc>
          <w:tcPr>
            <w:tcW w:w="520" w:type="pct"/>
          </w:tcPr>
          <w:p w:rsidR="002A7D95" w:rsidRPr="00926266" w:rsidRDefault="002A7D95" w:rsidP="00D21FCD">
            <w:pPr>
              <w:spacing w:after="0"/>
              <w:jc w:val="center"/>
              <w:rPr>
                <w:sz w:val="18"/>
              </w:rPr>
            </w:pPr>
          </w:p>
        </w:tc>
      </w:tr>
      <w:tr w:rsidR="002A7D95" w:rsidRPr="00926266" w:rsidTr="00D21FCD">
        <w:tc>
          <w:tcPr>
            <w:tcW w:w="536" w:type="pct"/>
          </w:tcPr>
          <w:p w:rsidR="002A7D95" w:rsidRPr="00926266" w:rsidRDefault="002A7D95" w:rsidP="00D21FCD">
            <w:pPr>
              <w:spacing w:after="0"/>
              <w:jc w:val="center"/>
              <w:rPr>
                <w:sz w:val="18"/>
              </w:rPr>
            </w:pPr>
          </w:p>
        </w:tc>
        <w:tc>
          <w:tcPr>
            <w:tcW w:w="455" w:type="pct"/>
          </w:tcPr>
          <w:p w:rsidR="002A7D95" w:rsidRPr="00926266" w:rsidRDefault="002A7D95" w:rsidP="00D21FCD">
            <w:pPr>
              <w:pStyle w:val="ConsPlusNormal"/>
              <w:ind w:firstLine="0"/>
              <w:jc w:val="both"/>
              <w:outlineLvl w:val="0"/>
              <w:rPr>
                <w:rFonts w:ascii="Times New Roman" w:hAnsi="Times New Roman" w:cs="Times New Roman"/>
                <w:sz w:val="18"/>
                <w:szCs w:val="24"/>
                <w:lang w:eastAsia="ru-RU"/>
              </w:rPr>
            </w:pPr>
          </w:p>
        </w:tc>
        <w:tc>
          <w:tcPr>
            <w:tcW w:w="501" w:type="pct"/>
          </w:tcPr>
          <w:p w:rsidR="002A7D95" w:rsidRPr="00926266" w:rsidRDefault="002A7D95" w:rsidP="00D21FCD">
            <w:pPr>
              <w:pStyle w:val="ConsPlusNormal"/>
              <w:ind w:firstLine="0"/>
              <w:jc w:val="both"/>
              <w:outlineLvl w:val="0"/>
              <w:rPr>
                <w:rFonts w:ascii="Times New Roman" w:hAnsi="Times New Roman" w:cs="Times New Roman"/>
                <w:sz w:val="18"/>
                <w:szCs w:val="24"/>
              </w:rPr>
            </w:pPr>
          </w:p>
        </w:tc>
        <w:tc>
          <w:tcPr>
            <w:tcW w:w="774" w:type="pct"/>
          </w:tcPr>
          <w:p w:rsidR="002A7D95" w:rsidRPr="00926266" w:rsidRDefault="002A7D95" w:rsidP="00D21FCD">
            <w:pPr>
              <w:spacing w:after="0"/>
              <w:jc w:val="both"/>
              <w:rPr>
                <w:sz w:val="18"/>
              </w:rPr>
            </w:pPr>
          </w:p>
        </w:tc>
        <w:tc>
          <w:tcPr>
            <w:tcW w:w="710" w:type="pct"/>
          </w:tcPr>
          <w:p w:rsidR="002A7D95" w:rsidRPr="00926266" w:rsidRDefault="002A7D95" w:rsidP="00D21FCD">
            <w:pPr>
              <w:spacing w:after="0"/>
              <w:jc w:val="both"/>
              <w:rPr>
                <w:sz w:val="18"/>
              </w:rPr>
            </w:pPr>
          </w:p>
        </w:tc>
        <w:tc>
          <w:tcPr>
            <w:tcW w:w="410" w:type="pct"/>
          </w:tcPr>
          <w:p w:rsidR="002A7D95" w:rsidRPr="00926266" w:rsidRDefault="002A7D95" w:rsidP="00D21FCD">
            <w:pPr>
              <w:spacing w:after="0"/>
              <w:jc w:val="center"/>
              <w:rPr>
                <w:sz w:val="18"/>
              </w:rPr>
            </w:pPr>
          </w:p>
        </w:tc>
        <w:tc>
          <w:tcPr>
            <w:tcW w:w="592" w:type="pct"/>
          </w:tcPr>
          <w:p w:rsidR="002A7D95" w:rsidRPr="00926266" w:rsidRDefault="002A7D95" w:rsidP="00D21FCD">
            <w:pPr>
              <w:spacing w:after="0"/>
              <w:jc w:val="center"/>
              <w:rPr>
                <w:sz w:val="18"/>
              </w:rPr>
            </w:pPr>
          </w:p>
        </w:tc>
        <w:tc>
          <w:tcPr>
            <w:tcW w:w="501" w:type="pct"/>
          </w:tcPr>
          <w:p w:rsidR="002A7D95" w:rsidRPr="00926266" w:rsidRDefault="002A7D95" w:rsidP="00D21FCD">
            <w:pPr>
              <w:spacing w:after="0"/>
              <w:jc w:val="center"/>
              <w:rPr>
                <w:sz w:val="18"/>
              </w:rPr>
            </w:pPr>
          </w:p>
        </w:tc>
        <w:tc>
          <w:tcPr>
            <w:tcW w:w="520" w:type="pct"/>
          </w:tcPr>
          <w:p w:rsidR="002A7D95" w:rsidRPr="00926266" w:rsidRDefault="002A7D95" w:rsidP="00D21FCD">
            <w:pPr>
              <w:spacing w:after="0"/>
              <w:jc w:val="center"/>
              <w:rPr>
                <w:sz w:val="18"/>
              </w:rPr>
            </w:pPr>
          </w:p>
        </w:tc>
      </w:tr>
    </w:tbl>
    <w:p w:rsidR="002A7D95" w:rsidRPr="00926266" w:rsidRDefault="002A7D95" w:rsidP="002A7D95">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2A7D95" w:rsidRPr="00926266" w:rsidTr="00D21FCD">
        <w:tc>
          <w:tcPr>
            <w:tcW w:w="182" w:type="pct"/>
            <w:vMerge w:val="restart"/>
          </w:tcPr>
          <w:p w:rsidR="002A7D95" w:rsidRPr="00926266" w:rsidRDefault="002A7D95" w:rsidP="00D21FCD">
            <w:pPr>
              <w:spacing w:after="0"/>
              <w:rPr>
                <w:b/>
                <w:sz w:val="18"/>
              </w:rPr>
            </w:pPr>
            <w:r w:rsidRPr="00926266">
              <w:rPr>
                <w:b/>
                <w:sz w:val="18"/>
              </w:rPr>
              <w:t xml:space="preserve">№ </w:t>
            </w:r>
          </w:p>
        </w:tc>
        <w:tc>
          <w:tcPr>
            <w:tcW w:w="681" w:type="pct"/>
            <w:vMerge w:val="restart"/>
          </w:tcPr>
          <w:p w:rsidR="002A7D95" w:rsidRPr="00926266" w:rsidRDefault="002A7D95" w:rsidP="00D21FCD">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2A7D95" w:rsidRPr="00926266" w:rsidRDefault="002A7D95" w:rsidP="00D21FCD">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2A7D95" w:rsidRPr="00926266" w:rsidRDefault="002A7D95" w:rsidP="00D21FCD">
            <w:pPr>
              <w:spacing w:after="0"/>
              <w:jc w:val="center"/>
              <w:rPr>
                <w:b/>
                <w:sz w:val="18"/>
              </w:rPr>
            </w:pPr>
            <w:r w:rsidRPr="00926266">
              <w:rPr>
                <w:b/>
                <w:sz w:val="18"/>
              </w:rPr>
              <w:t>Характеристика результата (положительный/</w:t>
            </w:r>
          </w:p>
          <w:p w:rsidR="002A7D95" w:rsidRPr="00926266" w:rsidRDefault="002A7D95" w:rsidP="00D21FCD">
            <w:pPr>
              <w:spacing w:after="0"/>
              <w:jc w:val="center"/>
              <w:rPr>
                <w:b/>
                <w:sz w:val="18"/>
              </w:rPr>
            </w:pPr>
            <w:r w:rsidRPr="00926266">
              <w:rPr>
                <w:b/>
                <w:sz w:val="18"/>
              </w:rPr>
              <w:t>отрицательный)</w:t>
            </w:r>
          </w:p>
        </w:tc>
        <w:tc>
          <w:tcPr>
            <w:tcW w:w="694" w:type="pct"/>
            <w:vMerge w:val="restart"/>
          </w:tcPr>
          <w:p w:rsidR="002A7D95" w:rsidRPr="00926266" w:rsidRDefault="002A7D95" w:rsidP="00D21FCD">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2A7D95" w:rsidRPr="00926266" w:rsidRDefault="002A7D95" w:rsidP="00D21FCD">
            <w:pPr>
              <w:spacing w:after="0"/>
              <w:jc w:val="center"/>
              <w:rPr>
                <w:b/>
                <w:sz w:val="18"/>
              </w:rPr>
            </w:pPr>
            <w:r w:rsidRPr="00926266">
              <w:rPr>
                <w:b/>
                <w:sz w:val="18"/>
              </w:rPr>
              <w:t>Образец документа/</w:t>
            </w:r>
          </w:p>
          <w:p w:rsidR="002A7D95" w:rsidRPr="00926266" w:rsidRDefault="002A7D95" w:rsidP="00D21FCD">
            <w:pPr>
              <w:spacing w:after="0"/>
              <w:jc w:val="center"/>
              <w:rPr>
                <w:b/>
                <w:sz w:val="18"/>
              </w:rPr>
            </w:pPr>
            <w:r w:rsidRPr="00926266">
              <w:rPr>
                <w:b/>
                <w:sz w:val="18"/>
              </w:rPr>
              <w:t>документов, являющихся результатом «услуги»</w:t>
            </w:r>
          </w:p>
        </w:tc>
        <w:tc>
          <w:tcPr>
            <w:tcW w:w="643" w:type="pct"/>
            <w:vMerge w:val="restart"/>
          </w:tcPr>
          <w:p w:rsidR="002A7D95" w:rsidRPr="00926266" w:rsidRDefault="002A7D95" w:rsidP="00D21FCD">
            <w:pPr>
              <w:spacing w:after="0"/>
              <w:jc w:val="center"/>
              <w:rPr>
                <w:b/>
                <w:sz w:val="18"/>
              </w:rPr>
            </w:pPr>
            <w:r w:rsidRPr="00926266">
              <w:rPr>
                <w:b/>
                <w:sz w:val="18"/>
              </w:rPr>
              <w:t>Способ получения результата</w:t>
            </w:r>
          </w:p>
        </w:tc>
        <w:tc>
          <w:tcPr>
            <w:tcW w:w="736" w:type="pct"/>
            <w:gridSpan w:val="2"/>
          </w:tcPr>
          <w:p w:rsidR="002A7D95" w:rsidRPr="00926266" w:rsidRDefault="002A7D95" w:rsidP="00D21FCD">
            <w:pPr>
              <w:spacing w:after="0"/>
              <w:jc w:val="center"/>
              <w:rPr>
                <w:b/>
                <w:sz w:val="18"/>
              </w:rPr>
            </w:pPr>
            <w:r w:rsidRPr="00926266">
              <w:rPr>
                <w:b/>
                <w:sz w:val="18"/>
              </w:rPr>
              <w:t>Срок хранения невостребованных заявителем результатов</w:t>
            </w:r>
          </w:p>
        </w:tc>
      </w:tr>
      <w:tr w:rsidR="002A7D95" w:rsidRPr="00926266" w:rsidTr="00D21FCD">
        <w:tc>
          <w:tcPr>
            <w:tcW w:w="182" w:type="pct"/>
            <w:vMerge/>
          </w:tcPr>
          <w:p w:rsidR="002A7D95" w:rsidRPr="00926266" w:rsidRDefault="002A7D95" w:rsidP="00D21FCD">
            <w:pPr>
              <w:spacing w:after="0"/>
              <w:rPr>
                <w:b/>
                <w:sz w:val="18"/>
              </w:rPr>
            </w:pPr>
          </w:p>
        </w:tc>
        <w:tc>
          <w:tcPr>
            <w:tcW w:w="681" w:type="pct"/>
            <w:vMerge/>
          </w:tcPr>
          <w:p w:rsidR="002A7D95" w:rsidRPr="00926266" w:rsidRDefault="002A7D95" w:rsidP="00D21FCD">
            <w:pPr>
              <w:spacing w:after="0"/>
              <w:jc w:val="center"/>
              <w:rPr>
                <w:b/>
                <w:sz w:val="18"/>
              </w:rPr>
            </w:pPr>
          </w:p>
        </w:tc>
        <w:tc>
          <w:tcPr>
            <w:tcW w:w="775" w:type="pct"/>
            <w:vMerge/>
          </w:tcPr>
          <w:p w:rsidR="002A7D95" w:rsidRPr="00926266" w:rsidRDefault="002A7D95" w:rsidP="00D21FCD">
            <w:pPr>
              <w:spacing w:after="0"/>
              <w:jc w:val="center"/>
              <w:rPr>
                <w:b/>
                <w:sz w:val="18"/>
              </w:rPr>
            </w:pPr>
          </w:p>
        </w:tc>
        <w:tc>
          <w:tcPr>
            <w:tcW w:w="738" w:type="pct"/>
            <w:vMerge/>
          </w:tcPr>
          <w:p w:rsidR="002A7D95" w:rsidRPr="00926266" w:rsidRDefault="002A7D95" w:rsidP="00D21FCD">
            <w:pPr>
              <w:spacing w:after="0"/>
              <w:jc w:val="center"/>
              <w:rPr>
                <w:b/>
                <w:sz w:val="18"/>
              </w:rPr>
            </w:pPr>
          </w:p>
        </w:tc>
        <w:tc>
          <w:tcPr>
            <w:tcW w:w="694" w:type="pct"/>
            <w:vMerge/>
          </w:tcPr>
          <w:p w:rsidR="002A7D95" w:rsidRPr="00926266" w:rsidRDefault="002A7D95" w:rsidP="00D21FCD">
            <w:pPr>
              <w:spacing w:after="0"/>
              <w:jc w:val="center"/>
              <w:rPr>
                <w:b/>
                <w:sz w:val="18"/>
              </w:rPr>
            </w:pPr>
          </w:p>
        </w:tc>
        <w:tc>
          <w:tcPr>
            <w:tcW w:w="552" w:type="pct"/>
            <w:vMerge/>
          </w:tcPr>
          <w:p w:rsidR="002A7D95" w:rsidRPr="00926266" w:rsidRDefault="002A7D95" w:rsidP="00D21FCD">
            <w:pPr>
              <w:spacing w:after="0"/>
              <w:jc w:val="center"/>
              <w:rPr>
                <w:b/>
                <w:sz w:val="18"/>
              </w:rPr>
            </w:pPr>
          </w:p>
        </w:tc>
        <w:tc>
          <w:tcPr>
            <w:tcW w:w="643" w:type="pct"/>
            <w:vMerge/>
          </w:tcPr>
          <w:p w:rsidR="002A7D95" w:rsidRPr="00926266" w:rsidRDefault="002A7D95" w:rsidP="00D21FCD">
            <w:pPr>
              <w:spacing w:after="0"/>
              <w:jc w:val="center"/>
              <w:rPr>
                <w:b/>
                <w:sz w:val="18"/>
              </w:rPr>
            </w:pPr>
          </w:p>
        </w:tc>
        <w:tc>
          <w:tcPr>
            <w:tcW w:w="368" w:type="pct"/>
            <w:tcBorders>
              <w:right w:val="single" w:sz="4" w:space="0" w:color="auto"/>
            </w:tcBorders>
          </w:tcPr>
          <w:p w:rsidR="002A7D95" w:rsidRPr="00926266" w:rsidRDefault="002A7D95" w:rsidP="00D21FCD">
            <w:pPr>
              <w:spacing w:after="0"/>
              <w:jc w:val="center"/>
              <w:rPr>
                <w:b/>
                <w:sz w:val="18"/>
              </w:rPr>
            </w:pPr>
            <w:r w:rsidRPr="00926266">
              <w:rPr>
                <w:b/>
                <w:sz w:val="18"/>
              </w:rPr>
              <w:t>в органе</w:t>
            </w:r>
          </w:p>
        </w:tc>
        <w:tc>
          <w:tcPr>
            <w:tcW w:w="368" w:type="pct"/>
            <w:tcBorders>
              <w:left w:val="single" w:sz="4" w:space="0" w:color="auto"/>
            </w:tcBorders>
          </w:tcPr>
          <w:p w:rsidR="002A7D95" w:rsidRPr="00926266" w:rsidRDefault="002A7D95" w:rsidP="00D21FCD">
            <w:pPr>
              <w:spacing w:after="0"/>
              <w:jc w:val="center"/>
              <w:rPr>
                <w:b/>
                <w:sz w:val="18"/>
              </w:rPr>
            </w:pPr>
            <w:r w:rsidRPr="00926266">
              <w:rPr>
                <w:b/>
                <w:sz w:val="18"/>
              </w:rPr>
              <w:t>в МФЦ</w:t>
            </w:r>
          </w:p>
        </w:tc>
      </w:tr>
      <w:tr w:rsidR="002A7D95" w:rsidRPr="00926266" w:rsidTr="00D21FCD">
        <w:tc>
          <w:tcPr>
            <w:tcW w:w="182" w:type="pct"/>
          </w:tcPr>
          <w:p w:rsidR="002A7D95" w:rsidRPr="00926266" w:rsidRDefault="002A7D95" w:rsidP="00D21FCD">
            <w:pPr>
              <w:spacing w:after="0"/>
              <w:jc w:val="center"/>
              <w:rPr>
                <w:b/>
                <w:sz w:val="18"/>
              </w:rPr>
            </w:pPr>
            <w:r w:rsidRPr="00926266">
              <w:rPr>
                <w:b/>
                <w:sz w:val="18"/>
              </w:rPr>
              <w:t>1</w:t>
            </w:r>
          </w:p>
        </w:tc>
        <w:tc>
          <w:tcPr>
            <w:tcW w:w="681" w:type="pct"/>
          </w:tcPr>
          <w:p w:rsidR="002A7D95" w:rsidRPr="00926266" w:rsidRDefault="002A7D95" w:rsidP="00D21FCD">
            <w:pPr>
              <w:spacing w:after="0"/>
              <w:jc w:val="center"/>
              <w:rPr>
                <w:b/>
                <w:sz w:val="18"/>
              </w:rPr>
            </w:pPr>
            <w:r w:rsidRPr="00926266">
              <w:rPr>
                <w:b/>
                <w:sz w:val="18"/>
              </w:rPr>
              <w:t>2</w:t>
            </w:r>
          </w:p>
        </w:tc>
        <w:tc>
          <w:tcPr>
            <w:tcW w:w="775" w:type="pct"/>
          </w:tcPr>
          <w:p w:rsidR="002A7D95" w:rsidRPr="00926266" w:rsidRDefault="002A7D95" w:rsidP="00D21FCD">
            <w:pPr>
              <w:spacing w:after="0"/>
              <w:jc w:val="center"/>
              <w:rPr>
                <w:b/>
                <w:sz w:val="18"/>
              </w:rPr>
            </w:pPr>
            <w:r w:rsidRPr="00926266">
              <w:rPr>
                <w:b/>
                <w:sz w:val="18"/>
              </w:rPr>
              <w:t>3</w:t>
            </w:r>
          </w:p>
        </w:tc>
        <w:tc>
          <w:tcPr>
            <w:tcW w:w="738" w:type="pct"/>
          </w:tcPr>
          <w:p w:rsidR="002A7D95" w:rsidRPr="00926266" w:rsidRDefault="002A7D95" w:rsidP="00D21FCD">
            <w:pPr>
              <w:spacing w:after="0"/>
              <w:jc w:val="center"/>
              <w:rPr>
                <w:b/>
                <w:sz w:val="18"/>
              </w:rPr>
            </w:pPr>
            <w:r w:rsidRPr="00926266">
              <w:rPr>
                <w:b/>
                <w:sz w:val="18"/>
              </w:rPr>
              <w:t>4</w:t>
            </w:r>
          </w:p>
        </w:tc>
        <w:tc>
          <w:tcPr>
            <w:tcW w:w="694" w:type="pct"/>
          </w:tcPr>
          <w:p w:rsidR="002A7D95" w:rsidRPr="00926266" w:rsidRDefault="002A7D95" w:rsidP="00D21FCD">
            <w:pPr>
              <w:spacing w:after="0"/>
              <w:jc w:val="center"/>
              <w:rPr>
                <w:b/>
                <w:sz w:val="18"/>
              </w:rPr>
            </w:pPr>
            <w:r w:rsidRPr="00926266">
              <w:rPr>
                <w:b/>
                <w:sz w:val="18"/>
              </w:rPr>
              <w:t>5</w:t>
            </w:r>
          </w:p>
        </w:tc>
        <w:tc>
          <w:tcPr>
            <w:tcW w:w="552" w:type="pct"/>
          </w:tcPr>
          <w:p w:rsidR="002A7D95" w:rsidRPr="00926266" w:rsidRDefault="002A7D95" w:rsidP="00D21FCD">
            <w:pPr>
              <w:spacing w:after="0"/>
              <w:jc w:val="center"/>
              <w:rPr>
                <w:b/>
                <w:sz w:val="18"/>
              </w:rPr>
            </w:pPr>
            <w:r w:rsidRPr="00926266">
              <w:rPr>
                <w:b/>
                <w:sz w:val="18"/>
              </w:rPr>
              <w:t>6</w:t>
            </w:r>
          </w:p>
        </w:tc>
        <w:tc>
          <w:tcPr>
            <w:tcW w:w="643" w:type="pct"/>
          </w:tcPr>
          <w:p w:rsidR="002A7D95" w:rsidRPr="00926266" w:rsidRDefault="002A7D95" w:rsidP="00D21FCD">
            <w:pPr>
              <w:spacing w:after="0"/>
              <w:jc w:val="center"/>
              <w:rPr>
                <w:b/>
                <w:sz w:val="18"/>
              </w:rPr>
            </w:pPr>
            <w:r w:rsidRPr="00926266">
              <w:rPr>
                <w:b/>
                <w:sz w:val="18"/>
              </w:rPr>
              <w:t>7</w:t>
            </w:r>
          </w:p>
        </w:tc>
        <w:tc>
          <w:tcPr>
            <w:tcW w:w="368" w:type="pct"/>
            <w:tcBorders>
              <w:right w:val="single" w:sz="4" w:space="0" w:color="auto"/>
            </w:tcBorders>
          </w:tcPr>
          <w:p w:rsidR="002A7D95" w:rsidRPr="00926266" w:rsidRDefault="002A7D95" w:rsidP="00D21FCD">
            <w:pPr>
              <w:spacing w:after="0"/>
              <w:jc w:val="center"/>
              <w:rPr>
                <w:b/>
                <w:sz w:val="18"/>
              </w:rPr>
            </w:pPr>
            <w:r w:rsidRPr="00926266">
              <w:rPr>
                <w:b/>
                <w:sz w:val="18"/>
              </w:rPr>
              <w:t>8</w:t>
            </w:r>
          </w:p>
        </w:tc>
        <w:tc>
          <w:tcPr>
            <w:tcW w:w="368" w:type="pct"/>
            <w:tcBorders>
              <w:left w:val="single" w:sz="4" w:space="0" w:color="auto"/>
            </w:tcBorders>
          </w:tcPr>
          <w:p w:rsidR="002A7D95" w:rsidRPr="00926266" w:rsidRDefault="002A7D95" w:rsidP="00D21FCD">
            <w:pPr>
              <w:spacing w:after="0"/>
              <w:jc w:val="center"/>
              <w:rPr>
                <w:b/>
                <w:sz w:val="18"/>
              </w:rPr>
            </w:pPr>
            <w:r w:rsidRPr="00926266">
              <w:rPr>
                <w:b/>
                <w:sz w:val="18"/>
              </w:rPr>
              <w:t>9</w:t>
            </w:r>
          </w:p>
        </w:tc>
      </w:tr>
      <w:tr w:rsidR="002A7D95" w:rsidRPr="00926266" w:rsidTr="00D21FCD">
        <w:tc>
          <w:tcPr>
            <w:tcW w:w="182" w:type="pct"/>
          </w:tcPr>
          <w:p w:rsidR="002A7D95" w:rsidRPr="00926266" w:rsidRDefault="002A7D95" w:rsidP="00D21FCD">
            <w:pPr>
              <w:spacing w:after="0"/>
              <w:rPr>
                <w:sz w:val="18"/>
              </w:rPr>
            </w:pPr>
            <w:r w:rsidRPr="00926266">
              <w:rPr>
                <w:sz w:val="18"/>
              </w:rPr>
              <w:t>1</w:t>
            </w:r>
          </w:p>
        </w:tc>
        <w:tc>
          <w:tcPr>
            <w:tcW w:w="681" w:type="pct"/>
          </w:tcPr>
          <w:p w:rsidR="002A7D95" w:rsidRPr="00926266" w:rsidRDefault="00344A7E" w:rsidP="00041423">
            <w:pPr>
              <w:spacing w:after="0"/>
              <w:rPr>
                <w:sz w:val="18"/>
              </w:rPr>
            </w:pPr>
            <w:r w:rsidRPr="00344A7E">
              <w:rPr>
                <w:sz w:val="18"/>
                <w:szCs w:val="28"/>
              </w:rPr>
              <w:t xml:space="preserve">Результатом предоставления муниципальной услуги является решение о предоставлении жилого помещения </w:t>
            </w:r>
          </w:p>
        </w:tc>
        <w:tc>
          <w:tcPr>
            <w:tcW w:w="775" w:type="pct"/>
          </w:tcPr>
          <w:p w:rsidR="002A7D95" w:rsidRPr="00926266" w:rsidRDefault="002A7D95" w:rsidP="00D21FCD">
            <w:pPr>
              <w:spacing w:after="0"/>
              <w:rPr>
                <w:sz w:val="18"/>
              </w:rPr>
            </w:pPr>
            <w:r w:rsidRPr="00926266">
              <w:rPr>
                <w:sz w:val="18"/>
              </w:rPr>
              <w:t>нет</w:t>
            </w:r>
          </w:p>
        </w:tc>
        <w:tc>
          <w:tcPr>
            <w:tcW w:w="738" w:type="pct"/>
          </w:tcPr>
          <w:p w:rsidR="002A7D95" w:rsidRPr="00926266" w:rsidRDefault="002A7D95" w:rsidP="00D21FCD">
            <w:pPr>
              <w:spacing w:after="0"/>
              <w:rPr>
                <w:sz w:val="18"/>
              </w:rPr>
            </w:pPr>
            <w:r w:rsidRPr="00926266">
              <w:rPr>
                <w:sz w:val="18"/>
              </w:rPr>
              <w:t>положительный</w:t>
            </w:r>
          </w:p>
        </w:tc>
        <w:tc>
          <w:tcPr>
            <w:tcW w:w="694" w:type="pct"/>
          </w:tcPr>
          <w:p w:rsidR="002A7D95" w:rsidRPr="00926266" w:rsidRDefault="002A7D95" w:rsidP="00D21FCD">
            <w:pPr>
              <w:spacing w:after="0"/>
              <w:rPr>
                <w:sz w:val="18"/>
              </w:rPr>
            </w:pPr>
            <w:r w:rsidRPr="00926266">
              <w:rPr>
                <w:sz w:val="18"/>
              </w:rPr>
              <w:t>нет</w:t>
            </w:r>
          </w:p>
        </w:tc>
        <w:tc>
          <w:tcPr>
            <w:tcW w:w="552" w:type="pct"/>
          </w:tcPr>
          <w:p w:rsidR="002A7D95" w:rsidRPr="00926266" w:rsidRDefault="002A7D95" w:rsidP="00D21FCD">
            <w:pPr>
              <w:spacing w:after="0"/>
              <w:rPr>
                <w:sz w:val="18"/>
              </w:rPr>
            </w:pPr>
            <w:r w:rsidRPr="00926266">
              <w:rPr>
                <w:sz w:val="18"/>
              </w:rPr>
              <w:t>нет</w:t>
            </w:r>
          </w:p>
        </w:tc>
        <w:tc>
          <w:tcPr>
            <w:tcW w:w="643" w:type="pct"/>
          </w:tcPr>
          <w:p w:rsidR="002A7D95" w:rsidRPr="00926266" w:rsidRDefault="002A7D95" w:rsidP="00D21FCD">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2A7D95" w:rsidRPr="00926266" w:rsidRDefault="002A7D95" w:rsidP="00D21FCD">
            <w:pPr>
              <w:spacing w:after="0"/>
              <w:rPr>
                <w:sz w:val="18"/>
              </w:rPr>
            </w:pPr>
            <w:r w:rsidRPr="00926266">
              <w:rPr>
                <w:sz w:val="18"/>
              </w:rPr>
              <w:t>постоянно</w:t>
            </w:r>
          </w:p>
        </w:tc>
        <w:tc>
          <w:tcPr>
            <w:tcW w:w="368" w:type="pct"/>
            <w:tcBorders>
              <w:left w:val="single" w:sz="4" w:space="0" w:color="auto"/>
            </w:tcBorders>
          </w:tcPr>
          <w:p w:rsidR="002A7D95" w:rsidRPr="00926266" w:rsidRDefault="002A7D95" w:rsidP="00D21FCD">
            <w:pPr>
              <w:spacing w:after="0"/>
              <w:rPr>
                <w:sz w:val="18"/>
              </w:rPr>
            </w:pPr>
            <w:r w:rsidRPr="00926266">
              <w:rPr>
                <w:sz w:val="18"/>
              </w:rPr>
              <w:t>постоянно</w:t>
            </w:r>
          </w:p>
        </w:tc>
      </w:tr>
      <w:tr w:rsidR="002A7D95" w:rsidRPr="00926266" w:rsidTr="00D21FCD">
        <w:tc>
          <w:tcPr>
            <w:tcW w:w="182" w:type="pct"/>
          </w:tcPr>
          <w:p w:rsidR="002A7D95" w:rsidRPr="00926266" w:rsidRDefault="002A7D95" w:rsidP="00D21FCD">
            <w:pPr>
              <w:spacing w:after="0"/>
              <w:rPr>
                <w:sz w:val="18"/>
              </w:rPr>
            </w:pPr>
            <w:r w:rsidRPr="00926266">
              <w:rPr>
                <w:sz w:val="18"/>
              </w:rPr>
              <w:t>2</w:t>
            </w:r>
          </w:p>
        </w:tc>
        <w:tc>
          <w:tcPr>
            <w:tcW w:w="681" w:type="pct"/>
          </w:tcPr>
          <w:p w:rsidR="002A7D95" w:rsidRPr="00926266" w:rsidRDefault="002A7D95" w:rsidP="00D21FCD">
            <w:pPr>
              <w:spacing w:after="0"/>
              <w:rPr>
                <w:sz w:val="18"/>
              </w:rPr>
            </w:pPr>
            <w:r>
              <w:rPr>
                <w:sz w:val="18"/>
              </w:rPr>
              <w:t>О</w:t>
            </w:r>
            <w:r w:rsidRPr="00926266">
              <w:rPr>
                <w:sz w:val="18"/>
              </w:rPr>
              <w:t>тказ в предоставлении муниципальной услуги</w:t>
            </w:r>
          </w:p>
        </w:tc>
        <w:tc>
          <w:tcPr>
            <w:tcW w:w="775" w:type="pct"/>
          </w:tcPr>
          <w:p w:rsidR="002A7D95" w:rsidRPr="00926266" w:rsidRDefault="002A7D95" w:rsidP="00D21FCD">
            <w:pPr>
              <w:spacing w:after="0"/>
              <w:rPr>
                <w:sz w:val="18"/>
              </w:rPr>
            </w:pPr>
            <w:r w:rsidRPr="00926266">
              <w:rPr>
                <w:sz w:val="18"/>
              </w:rPr>
              <w:t>нет</w:t>
            </w:r>
          </w:p>
        </w:tc>
        <w:tc>
          <w:tcPr>
            <w:tcW w:w="738" w:type="pct"/>
          </w:tcPr>
          <w:p w:rsidR="002A7D95" w:rsidRPr="00926266" w:rsidRDefault="002A7D95" w:rsidP="00D21FCD">
            <w:pPr>
              <w:spacing w:after="0"/>
              <w:rPr>
                <w:sz w:val="18"/>
              </w:rPr>
            </w:pPr>
            <w:r w:rsidRPr="00926266">
              <w:rPr>
                <w:sz w:val="18"/>
              </w:rPr>
              <w:t>отрицательный</w:t>
            </w:r>
          </w:p>
        </w:tc>
        <w:tc>
          <w:tcPr>
            <w:tcW w:w="694" w:type="pct"/>
          </w:tcPr>
          <w:p w:rsidR="002A7D95" w:rsidRPr="00926266" w:rsidRDefault="002A7D95" w:rsidP="00D21FCD">
            <w:pPr>
              <w:spacing w:after="0"/>
              <w:rPr>
                <w:sz w:val="18"/>
              </w:rPr>
            </w:pPr>
            <w:r w:rsidRPr="00926266">
              <w:rPr>
                <w:sz w:val="18"/>
              </w:rPr>
              <w:t>нет</w:t>
            </w:r>
          </w:p>
        </w:tc>
        <w:tc>
          <w:tcPr>
            <w:tcW w:w="552" w:type="pct"/>
          </w:tcPr>
          <w:p w:rsidR="002A7D95" w:rsidRPr="00926266" w:rsidRDefault="002A7D95" w:rsidP="00D21FCD">
            <w:pPr>
              <w:spacing w:after="0"/>
              <w:rPr>
                <w:sz w:val="18"/>
              </w:rPr>
            </w:pPr>
            <w:r w:rsidRPr="00926266">
              <w:rPr>
                <w:sz w:val="18"/>
              </w:rPr>
              <w:t>нет</w:t>
            </w:r>
          </w:p>
        </w:tc>
        <w:tc>
          <w:tcPr>
            <w:tcW w:w="643" w:type="pct"/>
          </w:tcPr>
          <w:p w:rsidR="002A7D95" w:rsidRPr="00926266" w:rsidRDefault="002A7D95" w:rsidP="00D21FCD">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2A7D95" w:rsidRPr="00926266" w:rsidRDefault="002A7D95" w:rsidP="00D21FCD">
            <w:pPr>
              <w:spacing w:after="0"/>
              <w:rPr>
                <w:sz w:val="18"/>
              </w:rPr>
            </w:pPr>
            <w:r w:rsidRPr="00926266">
              <w:rPr>
                <w:sz w:val="18"/>
              </w:rPr>
              <w:t>5 лет</w:t>
            </w:r>
          </w:p>
        </w:tc>
        <w:tc>
          <w:tcPr>
            <w:tcW w:w="368" w:type="pct"/>
            <w:tcBorders>
              <w:left w:val="single" w:sz="4" w:space="0" w:color="auto"/>
            </w:tcBorders>
          </w:tcPr>
          <w:p w:rsidR="002A7D95" w:rsidRPr="00926266" w:rsidRDefault="002A7D95" w:rsidP="00D21FCD">
            <w:pPr>
              <w:spacing w:after="0"/>
              <w:rPr>
                <w:sz w:val="18"/>
              </w:rPr>
            </w:pPr>
            <w:r w:rsidRPr="00926266">
              <w:rPr>
                <w:sz w:val="18"/>
              </w:rPr>
              <w:t>5 лет</w:t>
            </w:r>
          </w:p>
        </w:tc>
      </w:tr>
    </w:tbl>
    <w:p w:rsidR="002A7D95" w:rsidRPr="00926266" w:rsidRDefault="002A7D95" w:rsidP="002A7D95">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
        <w:gridCol w:w="20"/>
        <w:gridCol w:w="2711"/>
        <w:gridCol w:w="3340"/>
        <w:gridCol w:w="2219"/>
        <w:gridCol w:w="2366"/>
        <w:gridCol w:w="1930"/>
        <w:gridCol w:w="2281"/>
      </w:tblGrid>
      <w:tr w:rsidR="008E3897" w:rsidRPr="00926266" w:rsidTr="00D21FCD">
        <w:trPr>
          <w:trHeight w:val="517"/>
        </w:trPr>
        <w:tc>
          <w:tcPr>
            <w:tcW w:w="181" w:type="pct"/>
            <w:gridSpan w:val="2"/>
            <w:vMerge w:val="restart"/>
          </w:tcPr>
          <w:p w:rsidR="002A7D95" w:rsidRPr="00926266" w:rsidRDefault="002A7D95" w:rsidP="00D21FCD">
            <w:pPr>
              <w:spacing w:after="0"/>
              <w:rPr>
                <w:b/>
                <w:sz w:val="18"/>
              </w:rPr>
            </w:pPr>
            <w:r w:rsidRPr="00926266">
              <w:rPr>
                <w:b/>
                <w:sz w:val="18"/>
              </w:rPr>
              <w:t>№</w:t>
            </w:r>
          </w:p>
          <w:p w:rsidR="002A7D95" w:rsidRPr="00926266" w:rsidRDefault="002A7D95" w:rsidP="00D21FCD">
            <w:pPr>
              <w:spacing w:after="0"/>
              <w:rPr>
                <w:b/>
                <w:sz w:val="18"/>
              </w:rPr>
            </w:pPr>
            <w:r w:rsidRPr="00926266">
              <w:rPr>
                <w:b/>
                <w:sz w:val="18"/>
              </w:rPr>
              <w:t xml:space="preserve">п/п </w:t>
            </w:r>
          </w:p>
        </w:tc>
        <w:tc>
          <w:tcPr>
            <w:tcW w:w="910" w:type="pct"/>
            <w:vMerge w:val="restart"/>
          </w:tcPr>
          <w:p w:rsidR="002A7D95" w:rsidRPr="00926266" w:rsidRDefault="002A7D95" w:rsidP="00D21FCD">
            <w:pPr>
              <w:spacing w:after="0"/>
              <w:jc w:val="center"/>
              <w:rPr>
                <w:b/>
                <w:sz w:val="18"/>
              </w:rPr>
            </w:pPr>
            <w:r w:rsidRPr="00926266">
              <w:rPr>
                <w:b/>
                <w:sz w:val="18"/>
              </w:rPr>
              <w:t>Наименование процедуры процесса</w:t>
            </w:r>
          </w:p>
        </w:tc>
        <w:tc>
          <w:tcPr>
            <w:tcW w:w="1102" w:type="pct"/>
            <w:vMerge w:val="restart"/>
          </w:tcPr>
          <w:p w:rsidR="002A7D95" w:rsidRPr="00926266" w:rsidRDefault="002A7D95" w:rsidP="00D21FCD">
            <w:pPr>
              <w:spacing w:after="0"/>
              <w:jc w:val="center"/>
              <w:rPr>
                <w:b/>
                <w:sz w:val="18"/>
              </w:rPr>
            </w:pPr>
            <w:r w:rsidRPr="00926266">
              <w:rPr>
                <w:b/>
                <w:sz w:val="18"/>
              </w:rPr>
              <w:t>Особенности исполнения процедуры процесса</w:t>
            </w:r>
          </w:p>
        </w:tc>
        <w:tc>
          <w:tcPr>
            <w:tcW w:w="737" w:type="pct"/>
            <w:vMerge w:val="restart"/>
          </w:tcPr>
          <w:p w:rsidR="002A7D95" w:rsidRPr="00926266" w:rsidRDefault="002A7D95" w:rsidP="00D21FCD">
            <w:pPr>
              <w:spacing w:after="0"/>
              <w:jc w:val="center"/>
              <w:rPr>
                <w:b/>
                <w:sz w:val="18"/>
              </w:rPr>
            </w:pPr>
            <w:r w:rsidRPr="00926266">
              <w:rPr>
                <w:b/>
                <w:sz w:val="18"/>
              </w:rPr>
              <w:t>Срок исполнения процедуры (процесса)</w:t>
            </w:r>
          </w:p>
        </w:tc>
        <w:tc>
          <w:tcPr>
            <w:tcW w:w="785" w:type="pct"/>
            <w:vMerge w:val="restart"/>
          </w:tcPr>
          <w:p w:rsidR="002A7D95" w:rsidRPr="00926266" w:rsidRDefault="002A7D95" w:rsidP="00D21FCD">
            <w:pPr>
              <w:spacing w:after="0"/>
              <w:jc w:val="center"/>
              <w:rPr>
                <w:b/>
                <w:sz w:val="18"/>
              </w:rPr>
            </w:pPr>
            <w:r w:rsidRPr="00926266">
              <w:rPr>
                <w:b/>
                <w:sz w:val="18"/>
              </w:rPr>
              <w:t>Исполнитель процедуры процесса</w:t>
            </w:r>
          </w:p>
        </w:tc>
        <w:tc>
          <w:tcPr>
            <w:tcW w:w="643" w:type="pct"/>
            <w:vMerge w:val="restart"/>
          </w:tcPr>
          <w:p w:rsidR="002A7D95" w:rsidRPr="00926266" w:rsidRDefault="002A7D95" w:rsidP="00D21FCD">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2A7D95" w:rsidRPr="00926266" w:rsidRDefault="002A7D95" w:rsidP="00D21FCD">
            <w:pPr>
              <w:spacing w:after="0"/>
              <w:jc w:val="center"/>
              <w:rPr>
                <w:b/>
                <w:sz w:val="18"/>
              </w:rPr>
            </w:pPr>
            <w:r w:rsidRPr="00926266">
              <w:rPr>
                <w:b/>
                <w:sz w:val="18"/>
              </w:rPr>
              <w:t>Формы документов, необходимые для выполнения процедуры процесса</w:t>
            </w:r>
          </w:p>
        </w:tc>
      </w:tr>
      <w:tr w:rsidR="008E3897" w:rsidRPr="00926266" w:rsidTr="00D21FCD">
        <w:trPr>
          <w:trHeight w:val="517"/>
        </w:trPr>
        <w:tc>
          <w:tcPr>
            <w:tcW w:w="181" w:type="pct"/>
            <w:gridSpan w:val="2"/>
            <w:vMerge/>
          </w:tcPr>
          <w:p w:rsidR="002A7D95" w:rsidRPr="00926266" w:rsidRDefault="002A7D95" w:rsidP="00D21FCD">
            <w:pPr>
              <w:spacing w:after="0"/>
              <w:rPr>
                <w:b/>
                <w:sz w:val="18"/>
              </w:rPr>
            </w:pPr>
          </w:p>
        </w:tc>
        <w:tc>
          <w:tcPr>
            <w:tcW w:w="910" w:type="pct"/>
            <w:vMerge/>
          </w:tcPr>
          <w:p w:rsidR="002A7D95" w:rsidRPr="00926266" w:rsidRDefault="002A7D95" w:rsidP="00D21FCD">
            <w:pPr>
              <w:spacing w:after="0"/>
              <w:jc w:val="center"/>
              <w:rPr>
                <w:b/>
                <w:sz w:val="18"/>
              </w:rPr>
            </w:pPr>
          </w:p>
        </w:tc>
        <w:tc>
          <w:tcPr>
            <w:tcW w:w="1102" w:type="pct"/>
            <w:vMerge/>
          </w:tcPr>
          <w:p w:rsidR="002A7D95" w:rsidRPr="00926266" w:rsidRDefault="002A7D95" w:rsidP="00D21FCD">
            <w:pPr>
              <w:spacing w:after="0"/>
              <w:jc w:val="center"/>
              <w:rPr>
                <w:b/>
                <w:sz w:val="18"/>
              </w:rPr>
            </w:pPr>
          </w:p>
        </w:tc>
        <w:tc>
          <w:tcPr>
            <w:tcW w:w="737" w:type="pct"/>
            <w:vMerge/>
          </w:tcPr>
          <w:p w:rsidR="002A7D95" w:rsidRPr="00926266" w:rsidRDefault="002A7D95" w:rsidP="00D21FCD">
            <w:pPr>
              <w:spacing w:after="0"/>
              <w:jc w:val="center"/>
              <w:rPr>
                <w:b/>
                <w:sz w:val="18"/>
              </w:rPr>
            </w:pPr>
          </w:p>
        </w:tc>
        <w:tc>
          <w:tcPr>
            <w:tcW w:w="785" w:type="pct"/>
            <w:vMerge/>
          </w:tcPr>
          <w:p w:rsidR="002A7D95" w:rsidRPr="00926266" w:rsidRDefault="002A7D95" w:rsidP="00D21FCD">
            <w:pPr>
              <w:spacing w:after="0"/>
              <w:jc w:val="center"/>
              <w:rPr>
                <w:b/>
                <w:sz w:val="18"/>
              </w:rPr>
            </w:pPr>
          </w:p>
        </w:tc>
        <w:tc>
          <w:tcPr>
            <w:tcW w:w="643" w:type="pct"/>
            <w:vMerge/>
          </w:tcPr>
          <w:p w:rsidR="002A7D95" w:rsidRPr="00926266" w:rsidRDefault="002A7D95" w:rsidP="00D21FCD">
            <w:pPr>
              <w:spacing w:after="0"/>
              <w:jc w:val="center"/>
              <w:rPr>
                <w:b/>
                <w:sz w:val="18"/>
              </w:rPr>
            </w:pPr>
          </w:p>
        </w:tc>
        <w:tc>
          <w:tcPr>
            <w:tcW w:w="643" w:type="pct"/>
            <w:vMerge/>
          </w:tcPr>
          <w:p w:rsidR="002A7D95" w:rsidRPr="00926266" w:rsidRDefault="002A7D95" w:rsidP="00D21FCD">
            <w:pPr>
              <w:spacing w:after="0"/>
              <w:jc w:val="center"/>
              <w:rPr>
                <w:b/>
                <w:sz w:val="18"/>
              </w:rPr>
            </w:pPr>
          </w:p>
        </w:tc>
      </w:tr>
      <w:tr w:rsidR="008E3897" w:rsidRPr="00926266" w:rsidTr="00D21FCD">
        <w:tc>
          <w:tcPr>
            <w:tcW w:w="181" w:type="pct"/>
            <w:gridSpan w:val="2"/>
          </w:tcPr>
          <w:p w:rsidR="002A7D95" w:rsidRPr="00926266" w:rsidRDefault="002A7D95" w:rsidP="00D21FCD">
            <w:pPr>
              <w:spacing w:after="0"/>
              <w:jc w:val="center"/>
              <w:rPr>
                <w:b/>
                <w:sz w:val="18"/>
              </w:rPr>
            </w:pPr>
            <w:r w:rsidRPr="00926266">
              <w:rPr>
                <w:b/>
                <w:sz w:val="18"/>
              </w:rPr>
              <w:t>1</w:t>
            </w:r>
          </w:p>
        </w:tc>
        <w:tc>
          <w:tcPr>
            <w:tcW w:w="910" w:type="pct"/>
          </w:tcPr>
          <w:p w:rsidR="002A7D95" w:rsidRPr="00926266" w:rsidRDefault="002A7D95" w:rsidP="00D21FCD">
            <w:pPr>
              <w:spacing w:after="0"/>
              <w:jc w:val="center"/>
              <w:rPr>
                <w:b/>
                <w:sz w:val="18"/>
              </w:rPr>
            </w:pPr>
            <w:r w:rsidRPr="00926266">
              <w:rPr>
                <w:b/>
                <w:sz w:val="18"/>
              </w:rPr>
              <w:t>2</w:t>
            </w:r>
          </w:p>
        </w:tc>
        <w:tc>
          <w:tcPr>
            <w:tcW w:w="1102" w:type="pct"/>
          </w:tcPr>
          <w:p w:rsidR="002A7D95" w:rsidRPr="00926266" w:rsidRDefault="002A7D95" w:rsidP="00D21FCD">
            <w:pPr>
              <w:spacing w:after="0"/>
              <w:jc w:val="center"/>
              <w:rPr>
                <w:b/>
                <w:sz w:val="18"/>
              </w:rPr>
            </w:pPr>
            <w:r w:rsidRPr="00926266">
              <w:rPr>
                <w:b/>
                <w:sz w:val="18"/>
              </w:rPr>
              <w:t>3</w:t>
            </w:r>
          </w:p>
        </w:tc>
        <w:tc>
          <w:tcPr>
            <w:tcW w:w="737" w:type="pct"/>
          </w:tcPr>
          <w:p w:rsidR="002A7D95" w:rsidRPr="00926266" w:rsidRDefault="002A7D95" w:rsidP="00D21FCD">
            <w:pPr>
              <w:spacing w:after="0"/>
              <w:jc w:val="center"/>
              <w:rPr>
                <w:b/>
                <w:sz w:val="18"/>
              </w:rPr>
            </w:pPr>
            <w:r w:rsidRPr="00926266">
              <w:rPr>
                <w:b/>
                <w:sz w:val="18"/>
              </w:rPr>
              <w:t>4</w:t>
            </w:r>
          </w:p>
        </w:tc>
        <w:tc>
          <w:tcPr>
            <w:tcW w:w="785" w:type="pct"/>
          </w:tcPr>
          <w:p w:rsidR="002A7D95" w:rsidRPr="00926266" w:rsidRDefault="002A7D95" w:rsidP="00D21FCD">
            <w:pPr>
              <w:spacing w:after="0"/>
              <w:jc w:val="center"/>
              <w:rPr>
                <w:b/>
                <w:sz w:val="18"/>
              </w:rPr>
            </w:pPr>
            <w:r w:rsidRPr="00926266">
              <w:rPr>
                <w:b/>
                <w:sz w:val="18"/>
              </w:rPr>
              <w:t>5</w:t>
            </w:r>
          </w:p>
        </w:tc>
        <w:tc>
          <w:tcPr>
            <w:tcW w:w="643" w:type="pct"/>
          </w:tcPr>
          <w:p w:rsidR="002A7D95" w:rsidRPr="00926266" w:rsidRDefault="002A7D95" w:rsidP="00D21FCD">
            <w:pPr>
              <w:spacing w:after="0"/>
              <w:jc w:val="center"/>
              <w:rPr>
                <w:b/>
                <w:sz w:val="18"/>
              </w:rPr>
            </w:pPr>
            <w:r w:rsidRPr="00926266">
              <w:rPr>
                <w:b/>
                <w:sz w:val="18"/>
              </w:rPr>
              <w:t>6</w:t>
            </w:r>
          </w:p>
        </w:tc>
        <w:tc>
          <w:tcPr>
            <w:tcW w:w="643" w:type="pct"/>
          </w:tcPr>
          <w:p w:rsidR="002A7D95" w:rsidRPr="00926266" w:rsidRDefault="002A7D95" w:rsidP="00D21FCD">
            <w:pPr>
              <w:spacing w:after="0"/>
              <w:jc w:val="center"/>
              <w:rPr>
                <w:b/>
                <w:sz w:val="18"/>
              </w:rPr>
            </w:pPr>
            <w:r w:rsidRPr="00926266">
              <w:rPr>
                <w:b/>
                <w:sz w:val="18"/>
              </w:rPr>
              <w:t>7</w:t>
            </w:r>
          </w:p>
        </w:tc>
      </w:tr>
      <w:tr w:rsidR="002A7D95" w:rsidRPr="00926266" w:rsidTr="00D21FCD">
        <w:tc>
          <w:tcPr>
            <w:tcW w:w="5000" w:type="pct"/>
            <w:gridSpan w:val="8"/>
          </w:tcPr>
          <w:p w:rsidR="002A7D95" w:rsidRPr="00926266" w:rsidRDefault="002A7D95" w:rsidP="00D21FCD">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8E3897" w:rsidRPr="00926266" w:rsidTr="00D21FCD">
        <w:trPr>
          <w:trHeight w:val="756"/>
        </w:trPr>
        <w:tc>
          <w:tcPr>
            <w:tcW w:w="173" w:type="pct"/>
            <w:tcBorders>
              <w:bottom w:val="single" w:sz="4" w:space="0" w:color="auto"/>
            </w:tcBorders>
          </w:tcPr>
          <w:p w:rsidR="002A7D95" w:rsidRPr="00926266" w:rsidRDefault="002A7D95" w:rsidP="00D21FCD">
            <w:pPr>
              <w:spacing w:after="0"/>
              <w:rPr>
                <w:sz w:val="18"/>
              </w:rPr>
            </w:pPr>
            <w:r w:rsidRPr="00926266">
              <w:rPr>
                <w:sz w:val="18"/>
              </w:rPr>
              <w:lastRenderedPageBreak/>
              <w:t>1.1</w:t>
            </w:r>
          </w:p>
        </w:tc>
        <w:tc>
          <w:tcPr>
            <w:tcW w:w="918" w:type="pct"/>
            <w:gridSpan w:val="2"/>
            <w:tcBorders>
              <w:bottom w:val="single" w:sz="4" w:space="0" w:color="auto"/>
            </w:tcBorders>
          </w:tcPr>
          <w:p w:rsidR="002A7D95" w:rsidRPr="00926266" w:rsidRDefault="002A7D95" w:rsidP="00D21FCD">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2A7D95" w:rsidRPr="00926266" w:rsidRDefault="002A7D95" w:rsidP="00D21FCD">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2A7D95" w:rsidRPr="00926266" w:rsidRDefault="002A7D95" w:rsidP="00D21FCD">
            <w:pPr>
              <w:spacing w:after="0"/>
              <w:rPr>
                <w:sz w:val="18"/>
              </w:rPr>
            </w:pPr>
            <w:r w:rsidRPr="00926266">
              <w:rPr>
                <w:sz w:val="18"/>
              </w:rPr>
              <w:t>1 календарный день</w:t>
            </w:r>
          </w:p>
        </w:tc>
        <w:tc>
          <w:tcPr>
            <w:tcW w:w="785" w:type="pct"/>
            <w:vMerge w:val="restart"/>
          </w:tcPr>
          <w:p w:rsidR="002A7D95" w:rsidRPr="00926266" w:rsidRDefault="002A7D95" w:rsidP="00D21FCD">
            <w:pPr>
              <w:spacing w:after="0"/>
              <w:rPr>
                <w:sz w:val="18"/>
              </w:rPr>
            </w:pPr>
            <w:r w:rsidRPr="00926266">
              <w:rPr>
                <w:sz w:val="18"/>
              </w:rPr>
              <w:t>Ответственный сотрудник Уполномоченного органа</w:t>
            </w:r>
          </w:p>
        </w:tc>
        <w:tc>
          <w:tcPr>
            <w:tcW w:w="643" w:type="pct"/>
            <w:vMerge w:val="restart"/>
          </w:tcPr>
          <w:p w:rsidR="002A7D95" w:rsidRPr="00926266" w:rsidRDefault="002A7D95" w:rsidP="00D21FCD">
            <w:pPr>
              <w:spacing w:after="0" w:line="240" w:lineRule="auto"/>
              <w:rPr>
                <w:sz w:val="18"/>
              </w:rPr>
            </w:pPr>
            <w:r w:rsidRPr="00926266">
              <w:rPr>
                <w:sz w:val="18"/>
              </w:rPr>
              <w:t>Нормативно правовые акты, регулирующие предоставление муниципальной услуги.</w:t>
            </w:r>
          </w:p>
          <w:p w:rsidR="002A7D95" w:rsidRPr="00926266" w:rsidRDefault="002A7D95" w:rsidP="00D21FCD">
            <w:pPr>
              <w:spacing w:after="0" w:line="240" w:lineRule="auto"/>
              <w:rPr>
                <w:sz w:val="18"/>
              </w:rPr>
            </w:pPr>
            <w:r w:rsidRPr="00926266">
              <w:rPr>
                <w:sz w:val="18"/>
              </w:rPr>
              <w:t>Автоматизированное рабочее место.</w:t>
            </w:r>
          </w:p>
        </w:tc>
        <w:tc>
          <w:tcPr>
            <w:tcW w:w="643" w:type="pct"/>
            <w:vMerge w:val="restart"/>
          </w:tcPr>
          <w:p w:rsidR="002A7D95" w:rsidRDefault="002A7D95" w:rsidP="00D21FCD">
            <w:pPr>
              <w:spacing w:after="0" w:line="240" w:lineRule="auto"/>
              <w:ind w:left="34"/>
              <w:jc w:val="both"/>
              <w:rPr>
                <w:sz w:val="18"/>
              </w:rPr>
            </w:pPr>
            <w:r w:rsidRPr="00926266">
              <w:rPr>
                <w:sz w:val="18"/>
              </w:rPr>
              <w:t xml:space="preserve">Форма заявления </w:t>
            </w:r>
            <w:r w:rsidRPr="0048636B">
              <w:rPr>
                <w:sz w:val="18"/>
              </w:rPr>
              <w:t xml:space="preserve">о предоставлении </w:t>
            </w:r>
            <w:r w:rsidR="00AF461E" w:rsidRPr="00AF461E">
              <w:rPr>
                <w:sz w:val="18"/>
              </w:rPr>
              <w:t>жило</w:t>
            </w:r>
            <w:r w:rsidR="00AF461E">
              <w:rPr>
                <w:sz w:val="18"/>
              </w:rPr>
              <w:t>го</w:t>
            </w:r>
            <w:r w:rsidR="00AF461E" w:rsidRPr="00AF461E">
              <w:rPr>
                <w:sz w:val="18"/>
              </w:rPr>
              <w:t xml:space="preserve"> помещени</w:t>
            </w:r>
            <w:r w:rsidR="00AF461E">
              <w:rPr>
                <w:sz w:val="18"/>
              </w:rPr>
              <w:t>я</w:t>
            </w:r>
            <w:r w:rsidR="00AF461E" w:rsidRPr="00AF461E">
              <w:rPr>
                <w:sz w:val="18"/>
              </w:rPr>
              <w:t xml:space="preserve"> специализированного жилищного фонда для временного проживания</w:t>
            </w:r>
            <w:r w:rsidRPr="00926266">
              <w:rPr>
                <w:sz w:val="18"/>
              </w:rPr>
              <w:t>((Приложение 1к технологической схеме).</w:t>
            </w:r>
          </w:p>
          <w:p w:rsidR="002A7D95" w:rsidRPr="00926266" w:rsidRDefault="002A7D95" w:rsidP="00D21FCD">
            <w:pPr>
              <w:spacing w:after="0" w:line="240" w:lineRule="auto"/>
              <w:ind w:left="34"/>
              <w:jc w:val="both"/>
              <w:rPr>
                <w:sz w:val="18"/>
              </w:rPr>
            </w:pPr>
          </w:p>
          <w:p w:rsidR="00AF461E" w:rsidRPr="00AF461E" w:rsidRDefault="002A7D95" w:rsidP="00AF461E">
            <w:pPr>
              <w:spacing w:after="0"/>
              <w:jc w:val="both"/>
              <w:rPr>
                <w:sz w:val="18"/>
              </w:rPr>
            </w:pPr>
            <w:r>
              <w:rPr>
                <w:sz w:val="18"/>
              </w:rPr>
              <w:t xml:space="preserve">Форма </w:t>
            </w:r>
            <w:r w:rsidR="00AF461E" w:rsidRPr="00AF461E">
              <w:rPr>
                <w:sz w:val="18"/>
              </w:rPr>
              <w:t>РАСПИСК</w:t>
            </w:r>
            <w:r w:rsidR="00AF461E">
              <w:rPr>
                <w:sz w:val="18"/>
              </w:rPr>
              <w:t>И</w:t>
            </w:r>
          </w:p>
          <w:p w:rsidR="00AF461E" w:rsidRPr="00AF461E" w:rsidRDefault="00AF461E" w:rsidP="00AF461E">
            <w:pPr>
              <w:spacing w:after="0"/>
              <w:jc w:val="both"/>
              <w:rPr>
                <w:sz w:val="18"/>
              </w:rPr>
            </w:pPr>
            <w:r w:rsidRPr="00AF461E">
              <w:rPr>
                <w:sz w:val="18"/>
              </w:rPr>
              <w:t>в получении документов, представленных для принятия решения</w:t>
            </w:r>
          </w:p>
          <w:p w:rsidR="002A7D95" w:rsidRPr="00926266" w:rsidRDefault="00AF461E" w:rsidP="00AF461E">
            <w:pPr>
              <w:spacing w:after="0"/>
              <w:jc w:val="both"/>
              <w:rPr>
                <w:sz w:val="18"/>
              </w:rPr>
            </w:pPr>
            <w:r w:rsidRPr="00AF461E">
              <w:rPr>
                <w:sz w:val="18"/>
              </w:rPr>
              <w:t>о предоставлении жилого помещения специализированного жилищного фонда</w:t>
            </w:r>
            <w:r w:rsidR="002A7D95" w:rsidRPr="00926266">
              <w:rPr>
                <w:sz w:val="18"/>
              </w:rPr>
              <w:t xml:space="preserve">(Приложение </w:t>
            </w:r>
            <w:r w:rsidR="002A7D95">
              <w:rPr>
                <w:sz w:val="18"/>
              </w:rPr>
              <w:t xml:space="preserve">2 </w:t>
            </w:r>
            <w:r w:rsidR="002A7D95" w:rsidRPr="00926266">
              <w:rPr>
                <w:sz w:val="18"/>
              </w:rPr>
              <w:t>к технологической схеме).</w:t>
            </w:r>
          </w:p>
        </w:tc>
      </w:tr>
      <w:tr w:rsidR="008E3897" w:rsidRPr="00926266" w:rsidTr="00D21FCD">
        <w:trPr>
          <w:trHeight w:val="979"/>
        </w:trPr>
        <w:tc>
          <w:tcPr>
            <w:tcW w:w="173" w:type="pct"/>
            <w:tcBorders>
              <w:top w:val="single" w:sz="4" w:space="0" w:color="auto"/>
              <w:bottom w:val="single" w:sz="4" w:space="0" w:color="auto"/>
            </w:tcBorders>
          </w:tcPr>
          <w:p w:rsidR="002A7D95" w:rsidRPr="00926266" w:rsidRDefault="002A7D95" w:rsidP="00D21FCD">
            <w:pPr>
              <w:spacing w:after="0"/>
              <w:rPr>
                <w:sz w:val="18"/>
              </w:rPr>
            </w:pPr>
            <w:r w:rsidRPr="00926266">
              <w:rPr>
                <w:sz w:val="18"/>
              </w:rPr>
              <w:t>1.2</w:t>
            </w:r>
          </w:p>
        </w:tc>
        <w:tc>
          <w:tcPr>
            <w:tcW w:w="918" w:type="pct"/>
            <w:gridSpan w:val="2"/>
            <w:tcBorders>
              <w:top w:val="single" w:sz="4" w:space="0" w:color="auto"/>
              <w:bottom w:val="single" w:sz="4" w:space="0" w:color="auto"/>
            </w:tcBorders>
          </w:tcPr>
          <w:p w:rsidR="002A7D95" w:rsidRPr="00926266" w:rsidRDefault="002A7D95" w:rsidP="00D21FCD">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2A7D95" w:rsidRPr="00926266" w:rsidRDefault="002A7D95" w:rsidP="00D21FCD">
            <w:pPr>
              <w:spacing w:after="0"/>
              <w:jc w:val="both"/>
              <w:rPr>
                <w:sz w:val="18"/>
              </w:rPr>
            </w:pPr>
          </w:p>
        </w:tc>
        <w:tc>
          <w:tcPr>
            <w:tcW w:w="737" w:type="pct"/>
            <w:vMerge/>
          </w:tcPr>
          <w:p w:rsidR="002A7D95" w:rsidRPr="00926266" w:rsidRDefault="002A7D95" w:rsidP="00D21FCD">
            <w:pPr>
              <w:spacing w:after="0"/>
              <w:rPr>
                <w:sz w:val="18"/>
              </w:rPr>
            </w:pPr>
          </w:p>
        </w:tc>
        <w:tc>
          <w:tcPr>
            <w:tcW w:w="785" w:type="pct"/>
            <w:vMerge/>
          </w:tcPr>
          <w:p w:rsidR="002A7D95" w:rsidRPr="00926266" w:rsidRDefault="002A7D95" w:rsidP="00D21FCD">
            <w:pPr>
              <w:spacing w:after="0"/>
              <w:rPr>
                <w:sz w:val="18"/>
              </w:rPr>
            </w:pPr>
          </w:p>
        </w:tc>
        <w:tc>
          <w:tcPr>
            <w:tcW w:w="643" w:type="pct"/>
            <w:vMerge/>
          </w:tcPr>
          <w:p w:rsidR="002A7D95" w:rsidRPr="00926266" w:rsidRDefault="002A7D95" w:rsidP="00D21FCD">
            <w:pPr>
              <w:numPr>
                <w:ilvl w:val="0"/>
                <w:numId w:val="2"/>
              </w:numPr>
              <w:spacing w:after="0" w:line="240" w:lineRule="auto"/>
              <w:ind w:left="0" w:firstLine="0"/>
              <w:rPr>
                <w:sz w:val="18"/>
              </w:rPr>
            </w:pPr>
          </w:p>
        </w:tc>
        <w:tc>
          <w:tcPr>
            <w:tcW w:w="643" w:type="pct"/>
            <w:vMerge/>
          </w:tcPr>
          <w:p w:rsidR="002A7D95" w:rsidRPr="00926266" w:rsidRDefault="002A7D95" w:rsidP="00D21FCD">
            <w:pPr>
              <w:numPr>
                <w:ilvl w:val="0"/>
                <w:numId w:val="2"/>
              </w:numPr>
              <w:spacing w:after="0" w:line="240" w:lineRule="auto"/>
              <w:ind w:left="34" w:firstLine="0"/>
              <w:jc w:val="both"/>
              <w:rPr>
                <w:sz w:val="18"/>
              </w:rPr>
            </w:pPr>
          </w:p>
        </w:tc>
      </w:tr>
      <w:tr w:rsidR="008E3897" w:rsidRPr="00926266" w:rsidTr="00D21FCD">
        <w:trPr>
          <w:trHeight w:val="1183"/>
        </w:trPr>
        <w:tc>
          <w:tcPr>
            <w:tcW w:w="173" w:type="pct"/>
            <w:tcBorders>
              <w:top w:val="single" w:sz="4" w:space="0" w:color="auto"/>
              <w:bottom w:val="single" w:sz="4" w:space="0" w:color="auto"/>
            </w:tcBorders>
          </w:tcPr>
          <w:p w:rsidR="002A7D95" w:rsidRPr="00926266" w:rsidRDefault="002A7D95" w:rsidP="00D21FCD">
            <w:pPr>
              <w:spacing w:after="0"/>
              <w:rPr>
                <w:sz w:val="18"/>
              </w:rPr>
            </w:pPr>
            <w:r w:rsidRPr="00926266">
              <w:rPr>
                <w:sz w:val="18"/>
              </w:rPr>
              <w:t>1.3</w:t>
            </w:r>
          </w:p>
        </w:tc>
        <w:tc>
          <w:tcPr>
            <w:tcW w:w="918" w:type="pct"/>
            <w:gridSpan w:val="2"/>
            <w:tcBorders>
              <w:top w:val="single" w:sz="4" w:space="0" w:color="auto"/>
              <w:bottom w:val="single" w:sz="4" w:space="0" w:color="auto"/>
            </w:tcBorders>
          </w:tcPr>
          <w:p w:rsidR="002A7D95" w:rsidRPr="00926266" w:rsidRDefault="002A7D95" w:rsidP="00D21FCD">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2A7D95" w:rsidRPr="00926266" w:rsidRDefault="002A7D95" w:rsidP="00D21FCD">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2A7D95" w:rsidRPr="00926266" w:rsidRDefault="002A7D95" w:rsidP="00D21FCD">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2A7D95" w:rsidRPr="00926266" w:rsidRDefault="002A7D95" w:rsidP="00D21FCD">
            <w:pPr>
              <w:spacing w:after="0"/>
              <w:rPr>
                <w:sz w:val="18"/>
              </w:rPr>
            </w:pPr>
          </w:p>
        </w:tc>
        <w:tc>
          <w:tcPr>
            <w:tcW w:w="785" w:type="pct"/>
            <w:vMerge/>
          </w:tcPr>
          <w:p w:rsidR="002A7D95" w:rsidRPr="00926266" w:rsidRDefault="002A7D95" w:rsidP="00D21FCD">
            <w:pPr>
              <w:spacing w:after="0"/>
              <w:rPr>
                <w:sz w:val="18"/>
              </w:rPr>
            </w:pPr>
          </w:p>
        </w:tc>
        <w:tc>
          <w:tcPr>
            <w:tcW w:w="643" w:type="pct"/>
            <w:vMerge/>
          </w:tcPr>
          <w:p w:rsidR="002A7D95" w:rsidRPr="00926266" w:rsidRDefault="002A7D95" w:rsidP="00D21FCD">
            <w:pPr>
              <w:numPr>
                <w:ilvl w:val="0"/>
                <w:numId w:val="2"/>
              </w:numPr>
              <w:spacing w:after="0" w:line="240" w:lineRule="auto"/>
              <w:ind w:left="0" w:firstLine="0"/>
              <w:rPr>
                <w:sz w:val="18"/>
              </w:rPr>
            </w:pPr>
          </w:p>
        </w:tc>
        <w:tc>
          <w:tcPr>
            <w:tcW w:w="643" w:type="pct"/>
            <w:vMerge/>
          </w:tcPr>
          <w:p w:rsidR="002A7D95" w:rsidRPr="00926266" w:rsidRDefault="002A7D95" w:rsidP="00D21FCD">
            <w:pPr>
              <w:numPr>
                <w:ilvl w:val="0"/>
                <w:numId w:val="2"/>
              </w:numPr>
              <w:spacing w:after="0" w:line="240" w:lineRule="auto"/>
              <w:ind w:left="34" w:firstLine="0"/>
              <w:jc w:val="both"/>
              <w:rPr>
                <w:sz w:val="18"/>
              </w:rPr>
            </w:pPr>
          </w:p>
        </w:tc>
      </w:tr>
      <w:tr w:rsidR="008E3897" w:rsidRPr="00926266" w:rsidTr="00D21FCD">
        <w:trPr>
          <w:trHeight w:val="1440"/>
        </w:trPr>
        <w:tc>
          <w:tcPr>
            <w:tcW w:w="173" w:type="pct"/>
            <w:tcBorders>
              <w:top w:val="single" w:sz="4" w:space="0" w:color="auto"/>
              <w:bottom w:val="single" w:sz="4" w:space="0" w:color="auto"/>
            </w:tcBorders>
          </w:tcPr>
          <w:p w:rsidR="002A7D95" w:rsidRPr="00926266" w:rsidRDefault="002A7D95" w:rsidP="00D21FCD">
            <w:pPr>
              <w:spacing w:after="0"/>
              <w:rPr>
                <w:sz w:val="18"/>
              </w:rPr>
            </w:pPr>
            <w:r w:rsidRPr="00926266">
              <w:rPr>
                <w:sz w:val="18"/>
              </w:rPr>
              <w:t>1.4</w:t>
            </w:r>
          </w:p>
        </w:tc>
        <w:tc>
          <w:tcPr>
            <w:tcW w:w="918" w:type="pct"/>
            <w:gridSpan w:val="2"/>
            <w:tcBorders>
              <w:top w:val="single" w:sz="4" w:space="0" w:color="auto"/>
              <w:bottom w:val="single" w:sz="4" w:space="0" w:color="auto"/>
            </w:tcBorders>
          </w:tcPr>
          <w:p w:rsidR="002A7D95" w:rsidRPr="00926266" w:rsidRDefault="002A7D95" w:rsidP="00D21FCD">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2A7D95" w:rsidRPr="00926266" w:rsidRDefault="002A7D95" w:rsidP="00D21FCD">
            <w:pPr>
              <w:spacing w:after="0"/>
              <w:jc w:val="both"/>
              <w:rPr>
                <w:sz w:val="18"/>
              </w:rPr>
            </w:pPr>
          </w:p>
          <w:p w:rsidR="002A7D95" w:rsidRPr="00926266" w:rsidRDefault="002A7D95" w:rsidP="00D21FCD">
            <w:pPr>
              <w:spacing w:after="0"/>
              <w:jc w:val="both"/>
              <w:rPr>
                <w:sz w:val="18"/>
              </w:rPr>
            </w:pPr>
          </w:p>
          <w:p w:rsidR="002A7D95" w:rsidRPr="00926266" w:rsidRDefault="002A7D95" w:rsidP="00D21FCD">
            <w:pPr>
              <w:spacing w:after="0"/>
              <w:jc w:val="both"/>
              <w:rPr>
                <w:sz w:val="18"/>
              </w:rPr>
            </w:pPr>
          </w:p>
          <w:p w:rsidR="002A7D95" w:rsidRPr="00926266" w:rsidRDefault="002A7D95" w:rsidP="00D21FCD">
            <w:pPr>
              <w:spacing w:after="0"/>
              <w:jc w:val="both"/>
              <w:rPr>
                <w:sz w:val="18"/>
              </w:rPr>
            </w:pPr>
          </w:p>
        </w:tc>
        <w:tc>
          <w:tcPr>
            <w:tcW w:w="1102" w:type="pct"/>
            <w:vMerge/>
            <w:tcBorders>
              <w:bottom w:val="single" w:sz="4" w:space="0" w:color="auto"/>
            </w:tcBorders>
          </w:tcPr>
          <w:p w:rsidR="002A7D95" w:rsidRPr="00926266" w:rsidRDefault="002A7D95" w:rsidP="00D21FCD">
            <w:pPr>
              <w:spacing w:after="0"/>
              <w:jc w:val="both"/>
              <w:rPr>
                <w:sz w:val="18"/>
                <w:lang w:eastAsia="ar-SA"/>
              </w:rPr>
            </w:pPr>
          </w:p>
        </w:tc>
        <w:tc>
          <w:tcPr>
            <w:tcW w:w="737" w:type="pct"/>
            <w:vMerge/>
          </w:tcPr>
          <w:p w:rsidR="002A7D95" w:rsidRPr="00926266" w:rsidRDefault="002A7D95" w:rsidP="00D21FCD">
            <w:pPr>
              <w:spacing w:after="0"/>
              <w:rPr>
                <w:sz w:val="18"/>
              </w:rPr>
            </w:pPr>
          </w:p>
        </w:tc>
        <w:tc>
          <w:tcPr>
            <w:tcW w:w="785" w:type="pct"/>
            <w:vMerge/>
          </w:tcPr>
          <w:p w:rsidR="002A7D95" w:rsidRPr="00926266" w:rsidRDefault="002A7D95" w:rsidP="00D21FCD">
            <w:pPr>
              <w:spacing w:after="0"/>
              <w:rPr>
                <w:sz w:val="18"/>
              </w:rPr>
            </w:pPr>
          </w:p>
        </w:tc>
        <w:tc>
          <w:tcPr>
            <w:tcW w:w="643" w:type="pct"/>
            <w:vMerge/>
          </w:tcPr>
          <w:p w:rsidR="002A7D95" w:rsidRPr="00926266" w:rsidRDefault="002A7D95" w:rsidP="00D21FCD">
            <w:pPr>
              <w:numPr>
                <w:ilvl w:val="0"/>
                <w:numId w:val="2"/>
              </w:numPr>
              <w:spacing w:after="0" w:line="240" w:lineRule="auto"/>
              <w:ind w:left="0" w:firstLine="0"/>
              <w:rPr>
                <w:sz w:val="18"/>
              </w:rPr>
            </w:pPr>
          </w:p>
        </w:tc>
        <w:tc>
          <w:tcPr>
            <w:tcW w:w="643" w:type="pct"/>
            <w:vMerge/>
          </w:tcPr>
          <w:p w:rsidR="002A7D95" w:rsidRPr="00926266" w:rsidRDefault="002A7D95" w:rsidP="00D21FCD">
            <w:pPr>
              <w:numPr>
                <w:ilvl w:val="0"/>
                <w:numId w:val="2"/>
              </w:numPr>
              <w:spacing w:after="0" w:line="240" w:lineRule="auto"/>
              <w:ind w:left="34" w:firstLine="0"/>
              <w:jc w:val="both"/>
              <w:rPr>
                <w:sz w:val="18"/>
              </w:rPr>
            </w:pPr>
          </w:p>
        </w:tc>
      </w:tr>
      <w:tr w:rsidR="008E3897" w:rsidRPr="00926266" w:rsidTr="00D21FCD">
        <w:trPr>
          <w:trHeight w:val="408"/>
        </w:trPr>
        <w:tc>
          <w:tcPr>
            <w:tcW w:w="173" w:type="pct"/>
            <w:tcBorders>
              <w:top w:val="single" w:sz="4" w:space="0" w:color="auto"/>
              <w:bottom w:val="single" w:sz="4" w:space="0" w:color="000000"/>
            </w:tcBorders>
          </w:tcPr>
          <w:p w:rsidR="002A7D95" w:rsidRPr="00926266" w:rsidRDefault="002A7D95" w:rsidP="00D21FCD">
            <w:pPr>
              <w:spacing w:after="0"/>
              <w:rPr>
                <w:sz w:val="18"/>
              </w:rPr>
            </w:pPr>
            <w:r w:rsidRPr="00926266">
              <w:rPr>
                <w:sz w:val="18"/>
              </w:rPr>
              <w:t>1.5</w:t>
            </w:r>
          </w:p>
        </w:tc>
        <w:tc>
          <w:tcPr>
            <w:tcW w:w="918" w:type="pct"/>
            <w:gridSpan w:val="2"/>
            <w:tcBorders>
              <w:top w:val="single" w:sz="4" w:space="0" w:color="auto"/>
              <w:bottom w:val="single" w:sz="4" w:space="0" w:color="000000"/>
            </w:tcBorders>
          </w:tcPr>
          <w:p w:rsidR="002A7D95" w:rsidRPr="00926266" w:rsidRDefault="002A7D95" w:rsidP="00D21FCD">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2A7D95" w:rsidRPr="00926266" w:rsidRDefault="002A7D95" w:rsidP="00D21FCD">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2A7D95" w:rsidRPr="00926266" w:rsidRDefault="002A7D95" w:rsidP="00D21FCD">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2A7D95" w:rsidRPr="00926266" w:rsidRDefault="002A7D95" w:rsidP="00D21FCD">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2A7D95" w:rsidRPr="00926266" w:rsidRDefault="002A7D95" w:rsidP="00D21FCD">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2A7D95" w:rsidRPr="00926266" w:rsidRDefault="002A7D95" w:rsidP="00D21FCD">
            <w:pPr>
              <w:autoSpaceDE w:val="0"/>
              <w:autoSpaceDN w:val="0"/>
              <w:adjustRightInd w:val="0"/>
              <w:spacing w:after="0"/>
              <w:jc w:val="both"/>
              <w:rPr>
                <w:sz w:val="18"/>
              </w:rPr>
            </w:pPr>
            <w:r w:rsidRPr="00926266">
              <w:rPr>
                <w:sz w:val="18"/>
              </w:rPr>
              <w:lastRenderedPageBreak/>
              <w:t>- подача заявления лицом, не уполномоченным совершать такого рода действия.</w:t>
            </w:r>
          </w:p>
        </w:tc>
        <w:tc>
          <w:tcPr>
            <w:tcW w:w="737" w:type="pct"/>
            <w:vMerge/>
            <w:tcBorders>
              <w:bottom w:val="single" w:sz="4" w:space="0" w:color="000000"/>
            </w:tcBorders>
          </w:tcPr>
          <w:p w:rsidR="002A7D95" w:rsidRPr="00926266" w:rsidRDefault="002A7D95" w:rsidP="00D21FCD">
            <w:pPr>
              <w:spacing w:after="0"/>
              <w:rPr>
                <w:sz w:val="18"/>
              </w:rPr>
            </w:pPr>
          </w:p>
        </w:tc>
        <w:tc>
          <w:tcPr>
            <w:tcW w:w="785" w:type="pct"/>
            <w:vMerge/>
            <w:tcBorders>
              <w:bottom w:val="single" w:sz="4" w:space="0" w:color="000000"/>
            </w:tcBorders>
          </w:tcPr>
          <w:p w:rsidR="002A7D95" w:rsidRPr="00926266" w:rsidRDefault="002A7D95" w:rsidP="00D21FCD">
            <w:pPr>
              <w:spacing w:after="0"/>
              <w:rPr>
                <w:sz w:val="18"/>
              </w:rPr>
            </w:pPr>
          </w:p>
        </w:tc>
        <w:tc>
          <w:tcPr>
            <w:tcW w:w="643" w:type="pct"/>
            <w:vMerge/>
            <w:tcBorders>
              <w:bottom w:val="single" w:sz="4" w:space="0" w:color="000000"/>
            </w:tcBorders>
          </w:tcPr>
          <w:p w:rsidR="002A7D95" w:rsidRPr="00926266" w:rsidRDefault="002A7D95" w:rsidP="00D21FCD">
            <w:pPr>
              <w:numPr>
                <w:ilvl w:val="0"/>
                <w:numId w:val="2"/>
              </w:numPr>
              <w:spacing w:after="0" w:line="240" w:lineRule="auto"/>
              <w:ind w:left="0" w:firstLine="0"/>
              <w:rPr>
                <w:sz w:val="18"/>
              </w:rPr>
            </w:pPr>
          </w:p>
        </w:tc>
        <w:tc>
          <w:tcPr>
            <w:tcW w:w="643" w:type="pct"/>
            <w:vMerge/>
            <w:tcBorders>
              <w:bottom w:val="single" w:sz="4" w:space="0" w:color="000000"/>
            </w:tcBorders>
          </w:tcPr>
          <w:p w:rsidR="002A7D95" w:rsidRPr="00926266" w:rsidRDefault="002A7D95" w:rsidP="00D21FCD">
            <w:pPr>
              <w:numPr>
                <w:ilvl w:val="0"/>
                <w:numId w:val="2"/>
              </w:numPr>
              <w:spacing w:after="0" w:line="240" w:lineRule="auto"/>
              <w:ind w:left="34" w:firstLine="0"/>
              <w:jc w:val="both"/>
              <w:rPr>
                <w:sz w:val="18"/>
              </w:rPr>
            </w:pPr>
          </w:p>
        </w:tc>
      </w:tr>
      <w:tr w:rsidR="002A7D95" w:rsidRPr="00926266" w:rsidTr="00D21FCD">
        <w:tc>
          <w:tcPr>
            <w:tcW w:w="5000" w:type="pct"/>
            <w:gridSpan w:val="8"/>
          </w:tcPr>
          <w:p w:rsidR="002A7D95" w:rsidRPr="00926266" w:rsidRDefault="002A7D95" w:rsidP="00D21FCD">
            <w:pPr>
              <w:spacing w:after="0"/>
              <w:ind w:left="34"/>
              <w:rPr>
                <w:b/>
                <w:sz w:val="18"/>
              </w:rPr>
            </w:pPr>
            <w:r w:rsidRPr="00926266">
              <w:rPr>
                <w:b/>
                <w:sz w:val="18"/>
              </w:rPr>
              <w:lastRenderedPageBreak/>
              <w:t>2. Рассмотрение представленных документов, истребование документов (сведений), в рамках межведомственного взаимодействия</w:t>
            </w:r>
          </w:p>
        </w:tc>
      </w:tr>
      <w:tr w:rsidR="008E3897" w:rsidRPr="00926266" w:rsidTr="00D21FCD">
        <w:trPr>
          <w:trHeight w:val="215"/>
        </w:trPr>
        <w:tc>
          <w:tcPr>
            <w:tcW w:w="181" w:type="pct"/>
            <w:gridSpan w:val="2"/>
            <w:tcBorders>
              <w:bottom w:val="single" w:sz="4" w:space="0" w:color="auto"/>
            </w:tcBorders>
          </w:tcPr>
          <w:p w:rsidR="002A7D95" w:rsidRPr="00926266" w:rsidRDefault="002A7D95" w:rsidP="00D21FCD">
            <w:pPr>
              <w:spacing w:after="0"/>
              <w:rPr>
                <w:sz w:val="18"/>
              </w:rPr>
            </w:pPr>
            <w:r w:rsidRPr="00926266">
              <w:rPr>
                <w:sz w:val="18"/>
              </w:rPr>
              <w:t>2.1</w:t>
            </w:r>
          </w:p>
        </w:tc>
        <w:tc>
          <w:tcPr>
            <w:tcW w:w="910" w:type="pct"/>
            <w:tcBorders>
              <w:bottom w:val="single" w:sz="4" w:space="0" w:color="auto"/>
            </w:tcBorders>
          </w:tcPr>
          <w:p w:rsidR="002A7D95" w:rsidRPr="00926266" w:rsidRDefault="002A7D95" w:rsidP="00D21FCD">
            <w:pPr>
              <w:autoSpaceDE w:val="0"/>
              <w:autoSpaceDN w:val="0"/>
              <w:adjustRightInd w:val="0"/>
              <w:spacing w:after="0"/>
              <w:jc w:val="both"/>
              <w:rPr>
                <w:sz w:val="18"/>
              </w:rPr>
            </w:pPr>
          </w:p>
        </w:tc>
        <w:tc>
          <w:tcPr>
            <w:tcW w:w="1102" w:type="pct"/>
            <w:tcBorders>
              <w:bottom w:val="single" w:sz="4" w:space="0" w:color="auto"/>
            </w:tcBorders>
          </w:tcPr>
          <w:p w:rsidR="002A7D95" w:rsidRPr="00926266" w:rsidRDefault="002A7D95" w:rsidP="00D21FCD">
            <w:pPr>
              <w:spacing w:after="0"/>
              <w:jc w:val="both"/>
              <w:rPr>
                <w:sz w:val="18"/>
              </w:rPr>
            </w:pPr>
          </w:p>
        </w:tc>
        <w:tc>
          <w:tcPr>
            <w:tcW w:w="737" w:type="pct"/>
            <w:vMerge w:val="restart"/>
          </w:tcPr>
          <w:p w:rsidR="002A7D95" w:rsidRPr="00926266" w:rsidRDefault="002A7D95" w:rsidP="00D21FCD">
            <w:pPr>
              <w:spacing w:after="0"/>
              <w:rPr>
                <w:sz w:val="18"/>
              </w:rPr>
            </w:pPr>
          </w:p>
        </w:tc>
        <w:tc>
          <w:tcPr>
            <w:tcW w:w="785" w:type="pct"/>
            <w:vMerge w:val="restart"/>
          </w:tcPr>
          <w:p w:rsidR="002A7D95" w:rsidRPr="00926266" w:rsidRDefault="002A7D95" w:rsidP="00D21FCD">
            <w:pPr>
              <w:spacing w:after="0"/>
              <w:rPr>
                <w:sz w:val="18"/>
              </w:rPr>
            </w:pPr>
          </w:p>
        </w:tc>
        <w:tc>
          <w:tcPr>
            <w:tcW w:w="643" w:type="pct"/>
            <w:vMerge w:val="restart"/>
          </w:tcPr>
          <w:p w:rsidR="002A7D95" w:rsidRPr="00926266" w:rsidRDefault="002A7D95" w:rsidP="00D21FCD">
            <w:pPr>
              <w:spacing w:after="0"/>
              <w:rPr>
                <w:sz w:val="18"/>
              </w:rPr>
            </w:pPr>
          </w:p>
        </w:tc>
        <w:tc>
          <w:tcPr>
            <w:tcW w:w="643" w:type="pct"/>
            <w:vMerge w:val="restart"/>
          </w:tcPr>
          <w:p w:rsidR="002A7D95" w:rsidRPr="00926266" w:rsidRDefault="002A7D95" w:rsidP="00D21FCD">
            <w:pPr>
              <w:spacing w:after="0"/>
              <w:rPr>
                <w:sz w:val="18"/>
              </w:rPr>
            </w:pPr>
          </w:p>
        </w:tc>
      </w:tr>
      <w:tr w:rsidR="008E3897" w:rsidRPr="00926266" w:rsidTr="00D21FCD">
        <w:trPr>
          <w:trHeight w:val="191"/>
        </w:trPr>
        <w:tc>
          <w:tcPr>
            <w:tcW w:w="181" w:type="pct"/>
            <w:gridSpan w:val="2"/>
            <w:tcBorders>
              <w:top w:val="single" w:sz="4" w:space="0" w:color="auto"/>
              <w:bottom w:val="single" w:sz="4" w:space="0" w:color="auto"/>
            </w:tcBorders>
          </w:tcPr>
          <w:p w:rsidR="002A7D95" w:rsidRPr="00926266" w:rsidRDefault="002A7D95" w:rsidP="00D21FCD">
            <w:pPr>
              <w:spacing w:after="0"/>
              <w:rPr>
                <w:sz w:val="18"/>
              </w:rPr>
            </w:pPr>
            <w:r w:rsidRPr="00926266">
              <w:rPr>
                <w:sz w:val="18"/>
              </w:rPr>
              <w:t>2.2</w:t>
            </w:r>
          </w:p>
        </w:tc>
        <w:tc>
          <w:tcPr>
            <w:tcW w:w="910" w:type="pct"/>
            <w:tcBorders>
              <w:top w:val="single" w:sz="4" w:space="0" w:color="auto"/>
              <w:bottom w:val="single" w:sz="4" w:space="0" w:color="auto"/>
            </w:tcBorders>
          </w:tcPr>
          <w:p w:rsidR="002A7D95" w:rsidRPr="00926266" w:rsidRDefault="002A7D95"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2A7D95" w:rsidRPr="00926266" w:rsidRDefault="002A7D95" w:rsidP="00D21FCD">
            <w:pPr>
              <w:autoSpaceDE w:val="0"/>
              <w:autoSpaceDN w:val="0"/>
              <w:adjustRightInd w:val="0"/>
              <w:spacing w:after="0"/>
              <w:rPr>
                <w:sz w:val="18"/>
              </w:rPr>
            </w:pPr>
          </w:p>
        </w:tc>
        <w:tc>
          <w:tcPr>
            <w:tcW w:w="737" w:type="pct"/>
            <w:vMerge/>
          </w:tcPr>
          <w:p w:rsidR="002A7D95" w:rsidRPr="00926266" w:rsidRDefault="002A7D95" w:rsidP="00D21FCD">
            <w:pPr>
              <w:spacing w:after="0"/>
              <w:rPr>
                <w:sz w:val="18"/>
              </w:rPr>
            </w:pPr>
          </w:p>
        </w:tc>
        <w:tc>
          <w:tcPr>
            <w:tcW w:w="785" w:type="pct"/>
            <w:vMerge/>
          </w:tcPr>
          <w:p w:rsidR="002A7D95" w:rsidRPr="00926266" w:rsidRDefault="002A7D95" w:rsidP="00D21FCD">
            <w:pPr>
              <w:spacing w:after="0"/>
              <w:rPr>
                <w:sz w:val="18"/>
              </w:rPr>
            </w:pPr>
          </w:p>
        </w:tc>
        <w:tc>
          <w:tcPr>
            <w:tcW w:w="643" w:type="pct"/>
            <w:vMerge/>
          </w:tcPr>
          <w:p w:rsidR="002A7D95" w:rsidRPr="00926266" w:rsidRDefault="002A7D95" w:rsidP="00D21FCD">
            <w:pPr>
              <w:numPr>
                <w:ilvl w:val="0"/>
                <w:numId w:val="5"/>
              </w:numPr>
              <w:spacing w:after="0" w:line="240" w:lineRule="auto"/>
              <w:ind w:left="35" w:firstLine="0"/>
              <w:rPr>
                <w:sz w:val="18"/>
              </w:rPr>
            </w:pPr>
          </w:p>
        </w:tc>
        <w:tc>
          <w:tcPr>
            <w:tcW w:w="643" w:type="pct"/>
            <w:vMerge/>
          </w:tcPr>
          <w:p w:rsidR="002A7D95" w:rsidRPr="00926266" w:rsidRDefault="002A7D95" w:rsidP="00D21FCD">
            <w:pPr>
              <w:spacing w:after="0"/>
              <w:rPr>
                <w:sz w:val="18"/>
              </w:rPr>
            </w:pPr>
          </w:p>
        </w:tc>
      </w:tr>
      <w:tr w:rsidR="008E3897" w:rsidRPr="00926266" w:rsidTr="00D21FCD">
        <w:trPr>
          <w:trHeight w:val="63"/>
        </w:trPr>
        <w:tc>
          <w:tcPr>
            <w:tcW w:w="181" w:type="pct"/>
            <w:gridSpan w:val="2"/>
            <w:tcBorders>
              <w:top w:val="single" w:sz="4" w:space="0" w:color="auto"/>
              <w:bottom w:val="single" w:sz="4" w:space="0" w:color="auto"/>
            </w:tcBorders>
          </w:tcPr>
          <w:p w:rsidR="002A7D95" w:rsidRPr="00926266" w:rsidRDefault="002A7D95" w:rsidP="00D21FCD">
            <w:pPr>
              <w:spacing w:after="0"/>
              <w:rPr>
                <w:sz w:val="18"/>
              </w:rPr>
            </w:pPr>
            <w:r w:rsidRPr="00926266">
              <w:rPr>
                <w:sz w:val="18"/>
              </w:rPr>
              <w:t>2.3</w:t>
            </w:r>
          </w:p>
        </w:tc>
        <w:tc>
          <w:tcPr>
            <w:tcW w:w="910" w:type="pct"/>
            <w:tcBorders>
              <w:top w:val="single" w:sz="4" w:space="0" w:color="auto"/>
              <w:bottom w:val="single" w:sz="4" w:space="0" w:color="auto"/>
            </w:tcBorders>
          </w:tcPr>
          <w:p w:rsidR="002A7D95" w:rsidRPr="00926266" w:rsidRDefault="002A7D95"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2A7D95" w:rsidRPr="00926266" w:rsidRDefault="002A7D95" w:rsidP="00D21FCD">
            <w:pPr>
              <w:autoSpaceDE w:val="0"/>
              <w:autoSpaceDN w:val="0"/>
              <w:adjustRightInd w:val="0"/>
              <w:spacing w:after="0"/>
              <w:jc w:val="both"/>
              <w:rPr>
                <w:sz w:val="18"/>
              </w:rPr>
            </w:pPr>
          </w:p>
        </w:tc>
        <w:tc>
          <w:tcPr>
            <w:tcW w:w="737" w:type="pct"/>
            <w:vMerge/>
          </w:tcPr>
          <w:p w:rsidR="002A7D95" w:rsidRPr="00926266" w:rsidRDefault="002A7D95" w:rsidP="00D21FCD">
            <w:pPr>
              <w:spacing w:after="0"/>
              <w:rPr>
                <w:sz w:val="18"/>
              </w:rPr>
            </w:pPr>
          </w:p>
        </w:tc>
        <w:tc>
          <w:tcPr>
            <w:tcW w:w="785" w:type="pct"/>
            <w:vMerge/>
          </w:tcPr>
          <w:p w:rsidR="002A7D95" w:rsidRPr="00926266" w:rsidRDefault="002A7D95" w:rsidP="00D21FCD">
            <w:pPr>
              <w:spacing w:after="0"/>
              <w:rPr>
                <w:sz w:val="18"/>
              </w:rPr>
            </w:pPr>
          </w:p>
        </w:tc>
        <w:tc>
          <w:tcPr>
            <w:tcW w:w="643" w:type="pct"/>
            <w:vMerge/>
          </w:tcPr>
          <w:p w:rsidR="002A7D95" w:rsidRPr="00926266" w:rsidRDefault="002A7D95" w:rsidP="00D21FCD">
            <w:pPr>
              <w:numPr>
                <w:ilvl w:val="0"/>
                <w:numId w:val="5"/>
              </w:numPr>
              <w:spacing w:after="0" w:line="240" w:lineRule="auto"/>
              <w:ind w:left="35" w:firstLine="0"/>
              <w:rPr>
                <w:sz w:val="18"/>
              </w:rPr>
            </w:pPr>
          </w:p>
        </w:tc>
        <w:tc>
          <w:tcPr>
            <w:tcW w:w="643" w:type="pct"/>
            <w:vMerge/>
          </w:tcPr>
          <w:p w:rsidR="002A7D95" w:rsidRPr="00926266" w:rsidRDefault="002A7D95" w:rsidP="00D21FCD">
            <w:pPr>
              <w:spacing w:after="0"/>
              <w:rPr>
                <w:sz w:val="18"/>
              </w:rPr>
            </w:pPr>
          </w:p>
        </w:tc>
      </w:tr>
      <w:tr w:rsidR="008E3897" w:rsidRPr="00926266" w:rsidTr="00D21FCD">
        <w:trPr>
          <w:trHeight w:val="63"/>
        </w:trPr>
        <w:tc>
          <w:tcPr>
            <w:tcW w:w="181" w:type="pct"/>
            <w:gridSpan w:val="2"/>
            <w:tcBorders>
              <w:top w:val="single" w:sz="4" w:space="0" w:color="auto"/>
              <w:bottom w:val="single" w:sz="4" w:space="0" w:color="auto"/>
            </w:tcBorders>
          </w:tcPr>
          <w:p w:rsidR="002A7D95" w:rsidRPr="00926266" w:rsidRDefault="002A7D95" w:rsidP="00D21FCD">
            <w:pPr>
              <w:spacing w:after="0"/>
              <w:rPr>
                <w:sz w:val="18"/>
              </w:rPr>
            </w:pPr>
            <w:r w:rsidRPr="00926266">
              <w:rPr>
                <w:sz w:val="18"/>
              </w:rPr>
              <w:t>2.4</w:t>
            </w:r>
          </w:p>
        </w:tc>
        <w:tc>
          <w:tcPr>
            <w:tcW w:w="910" w:type="pct"/>
            <w:tcBorders>
              <w:top w:val="single" w:sz="4" w:space="0" w:color="auto"/>
              <w:bottom w:val="single" w:sz="4" w:space="0" w:color="auto"/>
            </w:tcBorders>
          </w:tcPr>
          <w:p w:rsidR="002A7D95" w:rsidRPr="00926266" w:rsidRDefault="002A7D95"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2A7D95" w:rsidRPr="00926266" w:rsidRDefault="002A7D95" w:rsidP="00D21FCD">
            <w:pPr>
              <w:autoSpaceDE w:val="0"/>
              <w:autoSpaceDN w:val="0"/>
              <w:adjustRightInd w:val="0"/>
              <w:spacing w:after="0"/>
              <w:jc w:val="both"/>
              <w:rPr>
                <w:sz w:val="18"/>
              </w:rPr>
            </w:pPr>
          </w:p>
        </w:tc>
        <w:tc>
          <w:tcPr>
            <w:tcW w:w="737" w:type="pct"/>
            <w:vMerge/>
            <w:tcBorders>
              <w:bottom w:val="single" w:sz="4" w:space="0" w:color="auto"/>
            </w:tcBorders>
          </w:tcPr>
          <w:p w:rsidR="002A7D95" w:rsidRPr="00926266" w:rsidRDefault="002A7D95" w:rsidP="00D21FCD">
            <w:pPr>
              <w:spacing w:after="0"/>
              <w:rPr>
                <w:sz w:val="18"/>
              </w:rPr>
            </w:pPr>
          </w:p>
        </w:tc>
        <w:tc>
          <w:tcPr>
            <w:tcW w:w="785" w:type="pct"/>
            <w:vMerge/>
            <w:tcBorders>
              <w:bottom w:val="single" w:sz="4" w:space="0" w:color="auto"/>
            </w:tcBorders>
          </w:tcPr>
          <w:p w:rsidR="002A7D95" w:rsidRPr="00926266" w:rsidRDefault="002A7D95" w:rsidP="00D21FCD">
            <w:pPr>
              <w:spacing w:after="0"/>
              <w:rPr>
                <w:sz w:val="18"/>
              </w:rPr>
            </w:pPr>
          </w:p>
        </w:tc>
        <w:tc>
          <w:tcPr>
            <w:tcW w:w="643" w:type="pct"/>
            <w:vMerge/>
            <w:tcBorders>
              <w:bottom w:val="single" w:sz="4" w:space="0" w:color="auto"/>
            </w:tcBorders>
          </w:tcPr>
          <w:p w:rsidR="002A7D95" w:rsidRPr="00926266" w:rsidRDefault="002A7D95" w:rsidP="00D21FCD">
            <w:pPr>
              <w:numPr>
                <w:ilvl w:val="0"/>
                <w:numId w:val="5"/>
              </w:numPr>
              <w:spacing w:after="0" w:line="240" w:lineRule="auto"/>
              <w:ind w:left="35" w:firstLine="0"/>
              <w:rPr>
                <w:sz w:val="18"/>
              </w:rPr>
            </w:pPr>
          </w:p>
        </w:tc>
        <w:tc>
          <w:tcPr>
            <w:tcW w:w="643" w:type="pct"/>
            <w:vMerge/>
            <w:tcBorders>
              <w:bottom w:val="single" w:sz="4" w:space="0" w:color="auto"/>
            </w:tcBorders>
          </w:tcPr>
          <w:p w:rsidR="002A7D95" w:rsidRPr="00926266" w:rsidRDefault="002A7D95" w:rsidP="00D21FCD">
            <w:pPr>
              <w:spacing w:after="0"/>
              <w:rPr>
                <w:sz w:val="18"/>
              </w:rPr>
            </w:pPr>
          </w:p>
        </w:tc>
      </w:tr>
      <w:tr w:rsidR="002A7D95" w:rsidRPr="00B006DC" w:rsidTr="00D21FCD">
        <w:tc>
          <w:tcPr>
            <w:tcW w:w="5000" w:type="pct"/>
            <w:gridSpan w:val="8"/>
          </w:tcPr>
          <w:p w:rsidR="002A7D95" w:rsidRPr="00B006DC" w:rsidRDefault="002A7D95" w:rsidP="008E3897">
            <w:pPr>
              <w:numPr>
                <w:ilvl w:val="0"/>
                <w:numId w:val="5"/>
              </w:numPr>
              <w:spacing w:after="0" w:line="240" w:lineRule="auto"/>
              <w:rPr>
                <w:b/>
                <w:sz w:val="18"/>
              </w:rPr>
            </w:pPr>
            <w:r w:rsidRPr="00B006DC">
              <w:rPr>
                <w:b/>
                <w:sz w:val="18"/>
              </w:rPr>
              <w:t xml:space="preserve">Подготовка проекта </w:t>
            </w:r>
            <w:r w:rsidR="008E3897" w:rsidRPr="008E3897">
              <w:rPr>
                <w:b/>
                <w:sz w:val="18"/>
                <w:szCs w:val="18"/>
                <w:lang w:eastAsia="ru-RU"/>
              </w:rPr>
              <w:t xml:space="preserve">постановления о предоставлении жилого помещения муниципального специализированного жилищного фонда, договора о предоставлении жилого помещения муниципального специализированного жилищного фонда </w:t>
            </w:r>
            <w:r w:rsidRPr="00B006DC">
              <w:rPr>
                <w:b/>
                <w:sz w:val="18"/>
              </w:rPr>
              <w:t>или подготовка мотивированного отказа в предоставлении муниципальной услуги</w:t>
            </w:r>
          </w:p>
        </w:tc>
      </w:tr>
      <w:tr w:rsidR="008E3897" w:rsidRPr="0038085C" w:rsidTr="00D21FCD">
        <w:trPr>
          <w:trHeight w:val="1696"/>
        </w:trPr>
        <w:tc>
          <w:tcPr>
            <w:tcW w:w="181" w:type="pct"/>
            <w:gridSpan w:val="2"/>
            <w:tcBorders>
              <w:bottom w:val="single" w:sz="4" w:space="0" w:color="auto"/>
            </w:tcBorders>
          </w:tcPr>
          <w:p w:rsidR="002A7D95" w:rsidRPr="0038085C" w:rsidRDefault="002A7D95" w:rsidP="00D21FCD">
            <w:pPr>
              <w:spacing w:after="0"/>
              <w:rPr>
                <w:sz w:val="18"/>
                <w:szCs w:val="18"/>
              </w:rPr>
            </w:pPr>
            <w:r w:rsidRPr="0038085C">
              <w:rPr>
                <w:sz w:val="18"/>
                <w:szCs w:val="18"/>
              </w:rPr>
              <w:t>3.1</w:t>
            </w:r>
          </w:p>
        </w:tc>
        <w:tc>
          <w:tcPr>
            <w:tcW w:w="910" w:type="pct"/>
            <w:tcBorders>
              <w:bottom w:val="single" w:sz="4" w:space="0" w:color="auto"/>
            </w:tcBorders>
          </w:tcPr>
          <w:p w:rsidR="002A7D95" w:rsidRPr="0038085C" w:rsidRDefault="002A7D95" w:rsidP="00C557E2">
            <w:pPr>
              <w:pStyle w:val="ConsPlusNormal"/>
              <w:ind w:firstLine="0"/>
              <w:jc w:val="both"/>
              <w:rPr>
                <w:rFonts w:ascii="Times New Roman" w:hAnsi="Times New Roman" w:cs="Times New Roman"/>
                <w:sz w:val="18"/>
                <w:szCs w:val="18"/>
              </w:rPr>
            </w:pPr>
            <w:r w:rsidRPr="0038085C">
              <w:rPr>
                <w:rFonts w:ascii="Times New Roman" w:hAnsi="Times New Roman" w:cs="Times New Roman"/>
                <w:sz w:val="18"/>
                <w:szCs w:val="18"/>
                <w:lang w:eastAsia="ru-RU"/>
              </w:rPr>
              <w:t xml:space="preserve">Подготовка </w:t>
            </w:r>
            <w:r w:rsidR="0038085C" w:rsidRPr="0038085C">
              <w:rPr>
                <w:rFonts w:ascii="Times New Roman" w:hAnsi="Times New Roman" w:cs="Times New Roman"/>
                <w:sz w:val="18"/>
                <w:szCs w:val="18"/>
              </w:rPr>
              <w:t>проекта постановления администрации о предоставлении жилого помещения муниципального специализированного жилищного фонда, проект</w:t>
            </w:r>
            <w:r w:rsidR="00C557E2">
              <w:rPr>
                <w:rFonts w:ascii="Times New Roman" w:hAnsi="Times New Roman" w:cs="Times New Roman"/>
                <w:sz w:val="18"/>
                <w:szCs w:val="18"/>
              </w:rPr>
              <w:t>а</w:t>
            </w:r>
            <w:r w:rsidR="0038085C" w:rsidRPr="0038085C">
              <w:rPr>
                <w:rFonts w:ascii="Times New Roman" w:hAnsi="Times New Roman" w:cs="Times New Roman"/>
                <w:sz w:val="18"/>
                <w:szCs w:val="18"/>
              </w:rPr>
              <w:t xml:space="preserve"> договора о предоставлении жилого помещения муниципального специализированного жилищного фонда  </w:t>
            </w:r>
          </w:p>
        </w:tc>
        <w:tc>
          <w:tcPr>
            <w:tcW w:w="1102" w:type="pct"/>
            <w:tcBorders>
              <w:bottom w:val="single" w:sz="4" w:space="0" w:color="auto"/>
            </w:tcBorders>
          </w:tcPr>
          <w:p w:rsidR="002A7D95" w:rsidRPr="0038085C" w:rsidRDefault="002A7D95" w:rsidP="00D21FCD">
            <w:pPr>
              <w:autoSpaceDE w:val="0"/>
              <w:autoSpaceDN w:val="0"/>
              <w:adjustRightInd w:val="0"/>
              <w:spacing w:after="0"/>
              <w:jc w:val="both"/>
              <w:rPr>
                <w:sz w:val="18"/>
                <w:szCs w:val="18"/>
              </w:rPr>
            </w:pPr>
            <w:r w:rsidRPr="0038085C">
              <w:rPr>
                <w:sz w:val="18"/>
                <w:szCs w:val="18"/>
              </w:rPr>
              <w:t xml:space="preserve">- подготовка проекта </w:t>
            </w:r>
            <w:r w:rsidR="008E3897" w:rsidRPr="0038085C">
              <w:rPr>
                <w:sz w:val="18"/>
                <w:szCs w:val="18"/>
              </w:rPr>
              <w:t>постановления администрации о предоставлении жилого помещения муниципального специализированного жилищного фонда, проект</w:t>
            </w:r>
            <w:r w:rsidR="008E3897">
              <w:rPr>
                <w:sz w:val="18"/>
                <w:szCs w:val="18"/>
              </w:rPr>
              <w:t>а</w:t>
            </w:r>
            <w:r w:rsidR="008E3897" w:rsidRPr="0038085C">
              <w:rPr>
                <w:sz w:val="18"/>
                <w:szCs w:val="18"/>
              </w:rPr>
              <w:t xml:space="preserve"> договора о предоставлении жилого помещения муниципального специализированного жилищного фонда  </w:t>
            </w:r>
          </w:p>
          <w:p w:rsidR="002A7D95" w:rsidRPr="0038085C" w:rsidRDefault="002A7D95" w:rsidP="00D21FCD">
            <w:pPr>
              <w:autoSpaceDE w:val="0"/>
              <w:autoSpaceDN w:val="0"/>
              <w:adjustRightInd w:val="0"/>
              <w:spacing w:after="0"/>
              <w:jc w:val="both"/>
              <w:rPr>
                <w:sz w:val="18"/>
                <w:szCs w:val="18"/>
              </w:rPr>
            </w:pPr>
          </w:p>
          <w:p w:rsidR="002A7D95" w:rsidRPr="0038085C" w:rsidRDefault="002A7D95" w:rsidP="00D21FCD">
            <w:pPr>
              <w:autoSpaceDE w:val="0"/>
              <w:autoSpaceDN w:val="0"/>
              <w:adjustRightInd w:val="0"/>
              <w:spacing w:after="0"/>
              <w:jc w:val="both"/>
              <w:rPr>
                <w:sz w:val="18"/>
                <w:szCs w:val="18"/>
              </w:rPr>
            </w:pPr>
            <w:r w:rsidRPr="0038085C">
              <w:rPr>
                <w:sz w:val="18"/>
                <w:szCs w:val="18"/>
              </w:rPr>
              <w:t xml:space="preserve">- направление проекта </w:t>
            </w:r>
            <w:r w:rsidR="008E3897" w:rsidRPr="0038085C">
              <w:rPr>
                <w:sz w:val="18"/>
                <w:szCs w:val="18"/>
              </w:rPr>
              <w:t>постановления администрации о предоставлении жилого помещения муниципального специализированного жилищного фонда, проект</w:t>
            </w:r>
            <w:r w:rsidR="008E3897">
              <w:rPr>
                <w:sz w:val="18"/>
                <w:szCs w:val="18"/>
              </w:rPr>
              <w:t>а</w:t>
            </w:r>
            <w:r w:rsidR="008E3897" w:rsidRPr="0038085C">
              <w:rPr>
                <w:sz w:val="18"/>
                <w:szCs w:val="18"/>
              </w:rPr>
              <w:t xml:space="preserve"> договора о предоставлении жилого помещения муниципального специализированного жилищного фонда  </w:t>
            </w:r>
            <w:r w:rsidRPr="0038085C">
              <w:rPr>
                <w:sz w:val="18"/>
                <w:szCs w:val="18"/>
              </w:rPr>
              <w:t>для подписания уполномоченному должностному лицу (главе администрации).</w:t>
            </w:r>
          </w:p>
        </w:tc>
        <w:tc>
          <w:tcPr>
            <w:tcW w:w="737" w:type="pct"/>
            <w:vMerge w:val="restart"/>
          </w:tcPr>
          <w:p w:rsidR="002A7D95" w:rsidRPr="0038085C" w:rsidRDefault="0038085C" w:rsidP="00D21FCD">
            <w:pPr>
              <w:spacing w:after="0"/>
              <w:rPr>
                <w:sz w:val="18"/>
                <w:szCs w:val="18"/>
              </w:rPr>
            </w:pPr>
            <w:r w:rsidRPr="0038085C">
              <w:rPr>
                <w:sz w:val="18"/>
                <w:szCs w:val="18"/>
              </w:rPr>
              <w:t>9 календарных дней</w:t>
            </w:r>
          </w:p>
        </w:tc>
        <w:tc>
          <w:tcPr>
            <w:tcW w:w="785" w:type="pct"/>
            <w:vMerge w:val="restart"/>
          </w:tcPr>
          <w:p w:rsidR="002A7D95" w:rsidRPr="0038085C" w:rsidRDefault="002A7D95" w:rsidP="00D21FCD">
            <w:pPr>
              <w:spacing w:after="0"/>
              <w:rPr>
                <w:sz w:val="18"/>
                <w:szCs w:val="18"/>
              </w:rPr>
            </w:pPr>
            <w:r w:rsidRPr="0038085C">
              <w:rPr>
                <w:sz w:val="18"/>
                <w:szCs w:val="18"/>
              </w:rPr>
              <w:t>Ответственный сотрудник Уполномоченного органа</w:t>
            </w:r>
          </w:p>
        </w:tc>
        <w:tc>
          <w:tcPr>
            <w:tcW w:w="643" w:type="pct"/>
            <w:vMerge w:val="restart"/>
          </w:tcPr>
          <w:p w:rsidR="002A7D95" w:rsidRPr="0038085C" w:rsidRDefault="002A7D95" w:rsidP="00D21FCD">
            <w:pPr>
              <w:spacing w:after="0" w:line="240" w:lineRule="auto"/>
              <w:ind w:left="35"/>
              <w:jc w:val="both"/>
              <w:rPr>
                <w:sz w:val="18"/>
                <w:szCs w:val="18"/>
              </w:rPr>
            </w:pPr>
            <w:r w:rsidRPr="0038085C">
              <w:rPr>
                <w:sz w:val="18"/>
                <w:szCs w:val="18"/>
              </w:rPr>
              <w:t>Нормативно правовые акты, регулирующие предоставление муниципальной услуги.</w:t>
            </w:r>
          </w:p>
          <w:p w:rsidR="002A7D95" w:rsidRPr="0038085C" w:rsidRDefault="002A7D95" w:rsidP="00D21FCD">
            <w:pPr>
              <w:spacing w:after="0" w:line="240" w:lineRule="auto"/>
              <w:ind w:left="35"/>
              <w:jc w:val="both"/>
              <w:rPr>
                <w:sz w:val="18"/>
                <w:szCs w:val="18"/>
              </w:rPr>
            </w:pPr>
            <w:r w:rsidRPr="0038085C">
              <w:rPr>
                <w:sz w:val="18"/>
                <w:szCs w:val="18"/>
              </w:rPr>
              <w:t>Автоматизированное рабочее место.</w:t>
            </w:r>
          </w:p>
        </w:tc>
        <w:tc>
          <w:tcPr>
            <w:tcW w:w="643" w:type="pct"/>
            <w:vMerge w:val="restart"/>
          </w:tcPr>
          <w:p w:rsidR="002A7D95" w:rsidRPr="0038085C" w:rsidRDefault="002A7D95" w:rsidP="00D21FCD">
            <w:pPr>
              <w:spacing w:after="0"/>
              <w:rPr>
                <w:sz w:val="18"/>
                <w:szCs w:val="18"/>
              </w:rPr>
            </w:pPr>
            <w:r w:rsidRPr="0038085C">
              <w:rPr>
                <w:sz w:val="18"/>
                <w:szCs w:val="18"/>
              </w:rPr>
              <w:t>нет</w:t>
            </w:r>
          </w:p>
        </w:tc>
      </w:tr>
      <w:tr w:rsidR="008E3897" w:rsidRPr="00926266" w:rsidTr="00D21FCD">
        <w:trPr>
          <w:trHeight w:val="825"/>
        </w:trPr>
        <w:tc>
          <w:tcPr>
            <w:tcW w:w="181" w:type="pct"/>
            <w:gridSpan w:val="2"/>
            <w:tcBorders>
              <w:top w:val="single" w:sz="4" w:space="0" w:color="auto"/>
            </w:tcBorders>
          </w:tcPr>
          <w:p w:rsidR="002A7D95" w:rsidRPr="00926266" w:rsidRDefault="002A7D95" w:rsidP="00D21FCD">
            <w:pPr>
              <w:spacing w:after="0"/>
              <w:rPr>
                <w:sz w:val="18"/>
              </w:rPr>
            </w:pPr>
            <w:r w:rsidRPr="00926266">
              <w:rPr>
                <w:sz w:val="18"/>
              </w:rPr>
              <w:t>3.2</w:t>
            </w:r>
          </w:p>
        </w:tc>
        <w:tc>
          <w:tcPr>
            <w:tcW w:w="910" w:type="pct"/>
            <w:tcBorders>
              <w:top w:val="single" w:sz="4" w:space="0" w:color="auto"/>
            </w:tcBorders>
          </w:tcPr>
          <w:p w:rsidR="002A7D95" w:rsidRPr="00926266" w:rsidRDefault="002A7D95" w:rsidP="00D21FCD">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2A7D95" w:rsidRPr="00926266" w:rsidRDefault="002A7D95" w:rsidP="00D21FCD">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2A7D95" w:rsidRPr="00926266" w:rsidRDefault="002A7D95" w:rsidP="00D21FCD">
            <w:pPr>
              <w:spacing w:after="0"/>
              <w:rPr>
                <w:sz w:val="18"/>
              </w:rPr>
            </w:pPr>
          </w:p>
        </w:tc>
        <w:tc>
          <w:tcPr>
            <w:tcW w:w="785" w:type="pct"/>
            <w:vMerge/>
          </w:tcPr>
          <w:p w:rsidR="002A7D95" w:rsidRPr="00926266" w:rsidRDefault="002A7D95" w:rsidP="00D21FCD">
            <w:pPr>
              <w:spacing w:after="0"/>
              <w:rPr>
                <w:sz w:val="18"/>
              </w:rPr>
            </w:pPr>
          </w:p>
        </w:tc>
        <w:tc>
          <w:tcPr>
            <w:tcW w:w="643" w:type="pct"/>
            <w:vMerge/>
          </w:tcPr>
          <w:p w:rsidR="002A7D95" w:rsidRPr="00926266" w:rsidRDefault="002A7D95" w:rsidP="00D21FCD">
            <w:pPr>
              <w:numPr>
                <w:ilvl w:val="0"/>
                <w:numId w:val="4"/>
              </w:numPr>
              <w:spacing w:after="0" w:line="240" w:lineRule="auto"/>
              <w:ind w:left="35" w:firstLine="0"/>
              <w:jc w:val="both"/>
              <w:rPr>
                <w:sz w:val="18"/>
              </w:rPr>
            </w:pPr>
          </w:p>
        </w:tc>
        <w:tc>
          <w:tcPr>
            <w:tcW w:w="643" w:type="pct"/>
            <w:vMerge/>
          </w:tcPr>
          <w:p w:rsidR="002A7D95" w:rsidRPr="00926266" w:rsidRDefault="002A7D95" w:rsidP="00D21FCD">
            <w:pPr>
              <w:spacing w:after="0"/>
              <w:rPr>
                <w:sz w:val="18"/>
              </w:rPr>
            </w:pPr>
          </w:p>
        </w:tc>
      </w:tr>
      <w:tr w:rsidR="002A7D95" w:rsidRPr="00B006DC" w:rsidTr="00D21FCD">
        <w:tc>
          <w:tcPr>
            <w:tcW w:w="5000" w:type="pct"/>
            <w:gridSpan w:val="8"/>
          </w:tcPr>
          <w:p w:rsidR="002A7D95" w:rsidRPr="00B006DC" w:rsidRDefault="002A7D95" w:rsidP="008E3897">
            <w:pPr>
              <w:numPr>
                <w:ilvl w:val="0"/>
                <w:numId w:val="5"/>
              </w:numPr>
              <w:spacing w:after="0" w:line="240" w:lineRule="auto"/>
              <w:rPr>
                <w:b/>
                <w:sz w:val="18"/>
              </w:rPr>
            </w:pPr>
            <w:r w:rsidRPr="00B006DC">
              <w:rPr>
                <w:b/>
                <w:sz w:val="18"/>
                <w:szCs w:val="24"/>
              </w:rPr>
              <w:t xml:space="preserve">Направление (выдача) заявителю </w:t>
            </w:r>
            <w:r w:rsidR="008E3897" w:rsidRPr="008E3897">
              <w:rPr>
                <w:b/>
                <w:sz w:val="18"/>
                <w:szCs w:val="24"/>
              </w:rPr>
              <w:t>постановления о предоставлении жилого помещения муниципального специализированного жилищного фонда, договора о предоставлении жилого помещения муниципального специализированного жилищного фонда</w:t>
            </w:r>
            <w:r w:rsidR="008E3897">
              <w:rPr>
                <w:b/>
                <w:sz w:val="18"/>
                <w:szCs w:val="24"/>
              </w:rPr>
              <w:t xml:space="preserve">, </w:t>
            </w:r>
            <w:r w:rsidRPr="00B006DC">
              <w:rPr>
                <w:b/>
                <w:sz w:val="18"/>
              </w:rPr>
              <w:t>либо уведомления о мотивированном отказе</w:t>
            </w:r>
          </w:p>
        </w:tc>
      </w:tr>
      <w:tr w:rsidR="008E3897" w:rsidRPr="007C2789" w:rsidTr="00D21FCD">
        <w:trPr>
          <w:trHeight w:val="2230"/>
        </w:trPr>
        <w:tc>
          <w:tcPr>
            <w:tcW w:w="181" w:type="pct"/>
            <w:gridSpan w:val="2"/>
            <w:tcBorders>
              <w:bottom w:val="single" w:sz="4" w:space="0" w:color="auto"/>
            </w:tcBorders>
          </w:tcPr>
          <w:p w:rsidR="002A7D95" w:rsidRPr="007C2789" w:rsidRDefault="002A7D95" w:rsidP="00D21FCD">
            <w:pPr>
              <w:spacing w:after="0"/>
              <w:rPr>
                <w:sz w:val="16"/>
                <w:szCs w:val="16"/>
              </w:rPr>
            </w:pPr>
            <w:r w:rsidRPr="007C2789">
              <w:rPr>
                <w:sz w:val="16"/>
                <w:szCs w:val="16"/>
              </w:rPr>
              <w:lastRenderedPageBreak/>
              <w:t>4.1</w:t>
            </w:r>
          </w:p>
        </w:tc>
        <w:tc>
          <w:tcPr>
            <w:tcW w:w="910" w:type="pct"/>
            <w:tcBorders>
              <w:bottom w:val="single" w:sz="4" w:space="0" w:color="auto"/>
            </w:tcBorders>
          </w:tcPr>
          <w:p w:rsidR="002A7D95" w:rsidRPr="007C2789" w:rsidRDefault="002A7D95" w:rsidP="00D21FCD">
            <w:pPr>
              <w:pStyle w:val="ConsPlusNormal"/>
              <w:ind w:firstLine="0"/>
              <w:jc w:val="both"/>
              <w:rPr>
                <w:sz w:val="16"/>
                <w:szCs w:val="16"/>
              </w:rPr>
            </w:pPr>
            <w:r w:rsidRPr="007C2789">
              <w:rPr>
                <w:rFonts w:ascii="Times New Roman" w:hAnsi="Times New Roman" w:cs="Times New Roman"/>
                <w:sz w:val="16"/>
                <w:szCs w:val="16"/>
              </w:rPr>
              <w:t xml:space="preserve">Направление (выдача) заявителю </w:t>
            </w:r>
            <w:r w:rsidR="008E3897" w:rsidRPr="008E3897">
              <w:rPr>
                <w:rFonts w:ascii="Times New Roman" w:hAnsi="Times New Roman" w:cs="Times New Roman"/>
                <w:sz w:val="16"/>
                <w:szCs w:val="16"/>
                <w:lang w:eastAsia="ru-RU"/>
              </w:rPr>
              <w:t>постановления о предоставлении жилого помещения муниципального специализированного жилищного фонда, договора о предоставлении жилого помещения муниципального специализированного жилищного фонда</w:t>
            </w:r>
          </w:p>
        </w:tc>
        <w:tc>
          <w:tcPr>
            <w:tcW w:w="1102" w:type="pct"/>
            <w:tcBorders>
              <w:bottom w:val="single" w:sz="4" w:space="0" w:color="auto"/>
            </w:tcBorders>
          </w:tcPr>
          <w:p w:rsidR="002A7D95" w:rsidRPr="007C2789" w:rsidRDefault="002A7D95" w:rsidP="00D21FCD">
            <w:pPr>
              <w:spacing w:after="0"/>
              <w:jc w:val="both"/>
              <w:rPr>
                <w:sz w:val="16"/>
                <w:szCs w:val="16"/>
              </w:rPr>
            </w:pPr>
            <w:r w:rsidRPr="007C2789">
              <w:rPr>
                <w:sz w:val="16"/>
                <w:szCs w:val="16"/>
              </w:rPr>
              <w:t xml:space="preserve">- заказным письмом с уведомлением о вручении; </w:t>
            </w:r>
          </w:p>
          <w:p w:rsidR="002A7D95" w:rsidRPr="007C2789" w:rsidRDefault="002A7D95" w:rsidP="00D21FCD">
            <w:pPr>
              <w:spacing w:after="0"/>
              <w:jc w:val="both"/>
              <w:rPr>
                <w:sz w:val="16"/>
                <w:szCs w:val="16"/>
              </w:rPr>
            </w:pPr>
            <w:r w:rsidRPr="007C2789">
              <w:rPr>
                <w:sz w:val="16"/>
                <w:szCs w:val="16"/>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2A7D95" w:rsidRPr="007C2789" w:rsidRDefault="002A7D95" w:rsidP="00D21FCD">
            <w:pPr>
              <w:spacing w:after="0"/>
              <w:jc w:val="both"/>
              <w:rPr>
                <w:sz w:val="16"/>
                <w:szCs w:val="16"/>
              </w:rPr>
            </w:pPr>
            <w:r w:rsidRPr="007C2789">
              <w:rPr>
                <w:sz w:val="16"/>
                <w:szCs w:val="16"/>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2A7D95" w:rsidRPr="007C2789" w:rsidRDefault="008E3897" w:rsidP="00D21FCD">
            <w:pPr>
              <w:spacing w:after="0"/>
              <w:rPr>
                <w:sz w:val="16"/>
                <w:szCs w:val="16"/>
              </w:rPr>
            </w:pPr>
            <w:r w:rsidRPr="008E3897">
              <w:rPr>
                <w:sz w:val="16"/>
                <w:szCs w:val="16"/>
              </w:rPr>
              <w:t>2 календарных дня</w:t>
            </w:r>
          </w:p>
        </w:tc>
        <w:tc>
          <w:tcPr>
            <w:tcW w:w="785" w:type="pct"/>
            <w:vMerge w:val="restart"/>
          </w:tcPr>
          <w:p w:rsidR="002A7D95" w:rsidRPr="007C2789" w:rsidRDefault="002A7D95" w:rsidP="00D21FCD">
            <w:pPr>
              <w:spacing w:after="0"/>
              <w:rPr>
                <w:sz w:val="16"/>
                <w:szCs w:val="16"/>
              </w:rPr>
            </w:pPr>
            <w:r w:rsidRPr="007C2789">
              <w:rPr>
                <w:sz w:val="16"/>
                <w:szCs w:val="16"/>
              </w:rPr>
              <w:t>Ответственный сотрудник Уполномоченного органа</w:t>
            </w:r>
          </w:p>
        </w:tc>
        <w:tc>
          <w:tcPr>
            <w:tcW w:w="643" w:type="pct"/>
            <w:vMerge w:val="restart"/>
          </w:tcPr>
          <w:p w:rsidR="002A7D95" w:rsidRPr="007C2789" w:rsidRDefault="002A7D95" w:rsidP="00D21FCD">
            <w:pPr>
              <w:spacing w:after="0" w:line="240" w:lineRule="auto"/>
              <w:rPr>
                <w:sz w:val="16"/>
                <w:szCs w:val="16"/>
              </w:rPr>
            </w:pPr>
            <w:r w:rsidRPr="007C2789">
              <w:rPr>
                <w:sz w:val="16"/>
                <w:szCs w:val="16"/>
              </w:rPr>
              <w:t>Нормативно правовые акты, регулирующие предоставление муниципальной услуги.</w:t>
            </w:r>
          </w:p>
          <w:p w:rsidR="002A7D95" w:rsidRPr="007C2789" w:rsidRDefault="002A7D95" w:rsidP="00D21FCD">
            <w:pPr>
              <w:spacing w:after="0" w:line="240" w:lineRule="auto"/>
              <w:rPr>
                <w:sz w:val="16"/>
                <w:szCs w:val="16"/>
              </w:rPr>
            </w:pPr>
            <w:r w:rsidRPr="007C2789">
              <w:rPr>
                <w:sz w:val="16"/>
                <w:szCs w:val="16"/>
              </w:rPr>
              <w:t>Автоматизированное рабочее место.</w:t>
            </w:r>
          </w:p>
        </w:tc>
        <w:tc>
          <w:tcPr>
            <w:tcW w:w="643" w:type="pct"/>
            <w:vMerge w:val="restart"/>
          </w:tcPr>
          <w:p w:rsidR="002A7D95" w:rsidRPr="007C2789" w:rsidRDefault="002A7D95" w:rsidP="00D21FCD">
            <w:pPr>
              <w:spacing w:after="0"/>
              <w:rPr>
                <w:sz w:val="16"/>
                <w:szCs w:val="16"/>
              </w:rPr>
            </w:pPr>
            <w:r w:rsidRPr="007C2789">
              <w:rPr>
                <w:sz w:val="16"/>
                <w:szCs w:val="16"/>
              </w:rPr>
              <w:t>нет</w:t>
            </w:r>
          </w:p>
        </w:tc>
      </w:tr>
      <w:tr w:rsidR="008E3897" w:rsidRPr="00926266" w:rsidTr="00D21FCD">
        <w:trPr>
          <w:trHeight w:val="825"/>
        </w:trPr>
        <w:tc>
          <w:tcPr>
            <w:tcW w:w="181" w:type="pct"/>
            <w:gridSpan w:val="2"/>
            <w:tcBorders>
              <w:top w:val="single" w:sz="4" w:space="0" w:color="auto"/>
            </w:tcBorders>
          </w:tcPr>
          <w:p w:rsidR="002A7D95" w:rsidRPr="00926266" w:rsidRDefault="002A7D95" w:rsidP="00D21FCD">
            <w:pPr>
              <w:spacing w:after="0"/>
              <w:rPr>
                <w:sz w:val="18"/>
              </w:rPr>
            </w:pPr>
            <w:r w:rsidRPr="00926266">
              <w:rPr>
                <w:sz w:val="18"/>
              </w:rPr>
              <w:t>4.2</w:t>
            </w:r>
          </w:p>
        </w:tc>
        <w:tc>
          <w:tcPr>
            <w:tcW w:w="910" w:type="pct"/>
            <w:tcBorders>
              <w:top w:val="single" w:sz="4" w:space="0" w:color="auto"/>
            </w:tcBorders>
          </w:tcPr>
          <w:p w:rsidR="002A7D95" w:rsidRPr="00926266" w:rsidRDefault="002A7D95" w:rsidP="00D21FCD">
            <w:pPr>
              <w:spacing w:after="0"/>
              <w:rPr>
                <w:sz w:val="18"/>
                <w:lang w:eastAsia="ar-SA"/>
              </w:rPr>
            </w:pPr>
            <w:r w:rsidRPr="00926266">
              <w:rPr>
                <w:sz w:val="18"/>
                <w:lang w:eastAsia="ar-SA"/>
              </w:rPr>
              <w:t>Направление заявителю</w:t>
            </w:r>
          </w:p>
          <w:p w:rsidR="002A7D95" w:rsidRPr="00926266" w:rsidRDefault="002A7D95" w:rsidP="00D21FCD">
            <w:pPr>
              <w:spacing w:after="0"/>
              <w:rPr>
                <w:sz w:val="18"/>
                <w:lang w:eastAsia="ar-SA"/>
              </w:rPr>
            </w:pPr>
            <w:r w:rsidRPr="00926266">
              <w:rPr>
                <w:sz w:val="18"/>
              </w:rPr>
              <w:t>уведомления о мотивированном отказе в предоставлении муниципальной услуги</w:t>
            </w:r>
          </w:p>
          <w:p w:rsidR="002A7D95" w:rsidRPr="00926266" w:rsidRDefault="002A7D95" w:rsidP="00D21FCD">
            <w:pPr>
              <w:spacing w:after="0"/>
              <w:rPr>
                <w:sz w:val="18"/>
              </w:rPr>
            </w:pPr>
          </w:p>
        </w:tc>
        <w:tc>
          <w:tcPr>
            <w:tcW w:w="1102" w:type="pct"/>
            <w:tcBorders>
              <w:top w:val="single" w:sz="4" w:space="0" w:color="auto"/>
            </w:tcBorders>
          </w:tcPr>
          <w:p w:rsidR="002A7D95" w:rsidRPr="00926266" w:rsidRDefault="002A7D95" w:rsidP="00D21FCD">
            <w:pPr>
              <w:spacing w:after="0"/>
              <w:jc w:val="both"/>
              <w:rPr>
                <w:sz w:val="18"/>
              </w:rPr>
            </w:pPr>
            <w:r w:rsidRPr="00926266">
              <w:rPr>
                <w:sz w:val="18"/>
              </w:rPr>
              <w:t xml:space="preserve">- заказным письмом с уведомлением о вручении; </w:t>
            </w:r>
          </w:p>
          <w:p w:rsidR="002A7D95" w:rsidRPr="00926266" w:rsidRDefault="002A7D95" w:rsidP="00D21FCD">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2A7D95" w:rsidRPr="00926266" w:rsidRDefault="002A7D95" w:rsidP="00D21FCD">
            <w:pPr>
              <w:spacing w:after="0"/>
              <w:rPr>
                <w:sz w:val="18"/>
              </w:rPr>
            </w:pPr>
          </w:p>
        </w:tc>
        <w:tc>
          <w:tcPr>
            <w:tcW w:w="785" w:type="pct"/>
            <w:vMerge/>
          </w:tcPr>
          <w:p w:rsidR="002A7D95" w:rsidRPr="00926266" w:rsidRDefault="002A7D95" w:rsidP="00D21FCD">
            <w:pPr>
              <w:spacing w:after="0"/>
              <w:rPr>
                <w:sz w:val="18"/>
              </w:rPr>
            </w:pPr>
          </w:p>
        </w:tc>
        <w:tc>
          <w:tcPr>
            <w:tcW w:w="643" w:type="pct"/>
            <w:vMerge/>
          </w:tcPr>
          <w:p w:rsidR="002A7D95" w:rsidRPr="00926266" w:rsidRDefault="002A7D95" w:rsidP="00D21FCD">
            <w:pPr>
              <w:numPr>
                <w:ilvl w:val="0"/>
                <w:numId w:val="3"/>
              </w:numPr>
              <w:spacing w:after="0" w:line="240" w:lineRule="auto"/>
              <w:ind w:left="0" w:firstLine="0"/>
              <w:rPr>
                <w:sz w:val="18"/>
              </w:rPr>
            </w:pPr>
          </w:p>
        </w:tc>
        <w:tc>
          <w:tcPr>
            <w:tcW w:w="643" w:type="pct"/>
            <w:vMerge/>
          </w:tcPr>
          <w:p w:rsidR="002A7D95" w:rsidRPr="00926266" w:rsidRDefault="002A7D95" w:rsidP="00D21FCD">
            <w:pPr>
              <w:spacing w:after="0"/>
              <w:rPr>
                <w:sz w:val="18"/>
              </w:rPr>
            </w:pPr>
          </w:p>
        </w:tc>
      </w:tr>
    </w:tbl>
    <w:p w:rsidR="002A7D95" w:rsidRPr="00926266" w:rsidRDefault="002A7D95" w:rsidP="002A7D95">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2A7D95" w:rsidRPr="00926266" w:rsidTr="00D21FCD">
        <w:trPr>
          <w:trHeight w:val="517"/>
        </w:trPr>
        <w:tc>
          <w:tcPr>
            <w:tcW w:w="679" w:type="pct"/>
            <w:vMerge w:val="restart"/>
          </w:tcPr>
          <w:p w:rsidR="002A7D95" w:rsidRPr="00926266" w:rsidRDefault="002A7D95" w:rsidP="00D21FCD">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2A7D95" w:rsidRPr="00926266" w:rsidRDefault="002A7D95" w:rsidP="00D21FCD">
            <w:pPr>
              <w:spacing w:after="0"/>
              <w:jc w:val="center"/>
              <w:rPr>
                <w:b/>
                <w:sz w:val="18"/>
              </w:rPr>
            </w:pPr>
            <w:r w:rsidRPr="00926266">
              <w:rPr>
                <w:b/>
                <w:sz w:val="18"/>
              </w:rPr>
              <w:t>Способ записи на приём в орган</w:t>
            </w:r>
          </w:p>
        </w:tc>
        <w:tc>
          <w:tcPr>
            <w:tcW w:w="644" w:type="pct"/>
            <w:vMerge w:val="restart"/>
          </w:tcPr>
          <w:p w:rsidR="002A7D95" w:rsidRPr="00926266" w:rsidRDefault="002A7D95" w:rsidP="00D21FCD">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2A7D95" w:rsidRPr="00926266" w:rsidRDefault="002A7D95" w:rsidP="00D21FCD">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2A7D95" w:rsidRPr="00926266" w:rsidRDefault="002A7D95" w:rsidP="00D21FCD">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2A7D95" w:rsidRPr="00926266" w:rsidRDefault="002A7D95" w:rsidP="00D21FCD">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2A7D95" w:rsidRPr="00926266" w:rsidTr="00D21FCD">
        <w:trPr>
          <w:trHeight w:val="517"/>
        </w:trPr>
        <w:tc>
          <w:tcPr>
            <w:tcW w:w="679" w:type="pct"/>
            <w:vMerge/>
          </w:tcPr>
          <w:p w:rsidR="002A7D95" w:rsidRPr="00926266" w:rsidRDefault="002A7D95" w:rsidP="00D21FCD">
            <w:pPr>
              <w:spacing w:after="0"/>
              <w:rPr>
                <w:b/>
                <w:sz w:val="18"/>
              </w:rPr>
            </w:pPr>
          </w:p>
        </w:tc>
        <w:tc>
          <w:tcPr>
            <w:tcW w:w="736" w:type="pct"/>
            <w:vMerge/>
          </w:tcPr>
          <w:p w:rsidR="002A7D95" w:rsidRPr="00926266" w:rsidRDefault="002A7D95" w:rsidP="00D21FCD">
            <w:pPr>
              <w:spacing w:after="0"/>
              <w:jc w:val="center"/>
              <w:rPr>
                <w:b/>
                <w:sz w:val="18"/>
              </w:rPr>
            </w:pPr>
          </w:p>
        </w:tc>
        <w:tc>
          <w:tcPr>
            <w:tcW w:w="644" w:type="pct"/>
            <w:vMerge/>
          </w:tcPr>
          <w:p w:rsidR="002A7D95" w:rsidRPr="00926266" w:rsidRDefault="002A7D95" w:rsidP="00D21FCD">
            <w:pPr>
              <w:spacing w:after="0"/>
              <w:jc w:val="center"/>
              <w:rPr>
                <w:b/>
                <w:sz w:val="18"/>
              </w:rPr>
            </w:pPr>
          </w:p>
        </w:tc>
        <w:tc>
          <w:tcPr>
            <w:tcW w:w="690" w:type="pct"/>
            <w:vMerge/>
          </w:tcPr>
          <w:p w:rsidR="002A7D95" w:rsidRPr="00926266" w:rsidRDefault="002A7D95" w:rsidP="00D21FCD">
            <w:pPr>
              <w:spacing w:after="0"/>
              <w:jc w:val="center"/>
              <w:rPr>
                <w:b/>
                <w:sz w:val="18"/>
              </w:rPr>
            </w:pPr>
          </w:p>
        </w:tc>
        <w:tc>
          <w:tcPr>
            <w:tcW w:w="1083" w:type="pct"/>
            <w:vMerge/>
          </w:tcPr>
          <w:p w:rsidR="002A7D95" w:rsidRPr="00926266" w:rsidRDefault="002A7D95" w:rsidP="00D21FCD">
            <w:pPr>
              <w:spacing w:after="0"/>
              <w:jc w:val="center"/>
              <w:rPr>
                <w:b/>
                <w:sz w:val="18"/>
              </w:rPr>
            </w:pPr>
          </w:p>
        </w:tc>
        <w:tc>
          <w:tcPr>
            <w:tcW w:w="1168" w:type="pct"/>
            <w:vMerge/>
          </w:tcPr>
          <w:p w:rsidR="002A7D95" w:rsidRPr="00926266" w:rsidRDefault="002A7D95" w:rsidP="00D21FCD">
            <w:pPr>
              <w:spacing w:after="0"/>
              <w:jc w:val="center"/>
              <w:rPr>
                <w:b/>
                <w:sz w:val="18"/>
              </w:rPr>
            </w:pPr>
          </w:p>
        </w:tc>
      </w:tr>
      <w:tr w:rsidR="002A7D95" w:rsidRPr="00926266" w:rsidTr="00D21FCD">
        <w:tc>
          <w:tcPr>
            <w:tcW w:w="679" w:type="pct"/>
          </w:tcPr>
          <w:p w:rsidR="002A7D95" w:rsidRPr="00926266" w:rsidRDefault="002A7D95" w:rsidP="00D21FCD">
            <w:pPr>
              <w:spacing w:after="0"/>
              <w:jc w:val="center"/>
              <w:rPr>
                <w:b/>
                <w:sz w:val="18"/>
              </w:rPr>
            </w:pPr>
            <w:r w:rsidRPr="00926266">
              <w:rPr>
                <w:b/>
                <w:sz w:val="18"/>
              </w:rPr>
              <w:t>1</w:t>
            </w:r>
          </w:p>
        </w:tc>
        <w:tc>
          <w:tcPr>
            <w:tcW w:w="736" w:type="pct"/>
          </w:tcPr>
          <w:p w:rsidR="002A7D95" w:rsidRPr="00926266" w:rsidRDefault="002A7D95" w:rsidP="00D21FCD">
            <w:pPr>
              <w:spacing w:after="0"/>
              <w:jc w:val="center"/>
              <w:rPr>
                <w:b/>
                <w:sz w:val="18"/>
              </w:rPr>
            </w:pPr>
            <w:r w:rsidRPr="00926266">
              <w:rPr>
                <w:b/>
                <w:sz w:val="18"/>
              </w:rPr>
              <w:t>2</w:t>
            </w:r>
          </w:p>
        </w:tc>
        <w:tc>
          <w:tcPr>
            <w:tcW w:w="644" w:type="pct"/>
          </w:tcPr>
          <w:p w:rsidR="002A7D95" w:rsidRPr="00926266" w:rsidRDefault="002A7D95" w:rsidP="00D21FCD">
            <w:pPr>
              <w:spacing w:after="0"/>
              <w:jc w:val="center"/>
              <w:rPr>
                <w:b/>
                <w:sz w:val="18"/>
              </w:rPr>
            </w:pPr>
            <w:r w:rsidRPr="00926266">
              <w:rPr>
                <w:b/>
                <w:sz w:val="18"/>
              </w:rPr>
              <w:t>3</w:t>
            </w:r>
          </w:p>
        </w:tc>
        <w:tc>
          <w:tcPr>
            <w:tcW w:w="690" w:type="pct"/>
          </w:tcPr>
          <w:p w:rsidR="002A7D95" w:rsidRPr="00926266" w:rsidRDefault="002A7D95" w:rsidP="00D21FCD">
            <w:pPr>
              <w:spacing w:after="0"/>
              <w:jc w:val="center"/>
              <w:rPr>
                <w:b/>
                <w:sz w:val="18"/>
              </w:rPr>
            </w:pPr>
            <w:r w:rsidRPr="00926266">
              <w:rPr>
                <w:b/>
                <w:sz w:val="18"/>
              </w:rPr>
              <w:t>4</w:t>
            </w:r>
          </w:p>
        </w:tc>
        <w:tc>
          <w:tcPr>
            <w:tcW w:w="1083" w:type="pct"/>
          </w:tcPr>
          <w:p w:rsidR="002A7D95" w:rsidRPr="00926266" w:rsidRDefault="002A7D95" w:rsidP="00D21FCD">
            <w:pPr>
              <w:spacing w:after="0"/>
              <w:jc w:val="center"/>
              <w:rPr>
                <w:b/>
                <w:sz w:val="18"/>
              </w:rPr>
            </w:pPr>
            <w:r w:rsidRPr="00926266">
              <w:rPr>
                <w:b/>
                <w:sz w:val="18"/>
              </w:rPr>
              <w:t>5</w:t>
            </w:r>
          </w:p>
        </w:tc>
        <w:tc>
          <w:tcPr>
            <w:tcW w:w="1168" w:type="pct"/>
          </w:tcPr>
          <w:p w:rsidR="002A7D95" w:rsidRPr="00926266" w:rsidRDefault="002A7D95" w:rsidP="00D21FCD">
            <w:pPr>
              <w:spacing w:after="0"/>
              <w:jc w:val="center"/>
              <w:rPr>
                <w:b/>
                <w:sz w:val="18"/>
              </w:rPr>
            </w:pPr>
            <w:r w:rsidRPr="00926266">
              <w:rPr>
                <w:b/>
                <w:sz w:val="18"/>
              </w:rPr>
              <w:t>6</w:t>
            </w:r>
          </w:p>
        </w:tc>
      </w:tr>
      <w:tr w:rsidR="002A7D95" w:rsidRPr="00926266" w:rsidTr="00D21FCD">
        <w:tc>
          <w:tcPr>
            <w:tcW w:w="5000" w:type="pct"/>
            <w:gridSpan w:val="6"/>
          </w:tcPr>
          <w:p w:rsidR="002A7D95" w:rsidRPr="00926266" w:rsidRDefault="0004377B" w:rsidP="00D21FCD">
            <w:pPr>
              <w:spacing w:after="0"/>
              <w:jc w:val="center"/>
              <w:rPr>
                <w:sz w:val="18"/>
              </w:rPr>
            </w:pPr>
            <w:r w:rsidRPr="0004377B">
              <w:rPr>
                <w:b/>
                <w:sz w:val="20"/>
                <w:szCs w:val="28"/>
              </w:rPr>
              <w:t>Предоставление жилых помещений муниципального специализированного жилищного фонда</w:t>
            </w:r>
          </w:p>
        </w:tc>
      </w:tr>
      <w:tr w:rsidR="002A7D95" w:rsidRPr="00926266" w:rsidTr="00D21FCD">
        <w:tc>
          <w:tcPr>
            <w:tcW w:w="679" w:type="pct"/>
          </w:tcPr>
          <w:p w:rsidR="002A7D95" w:rsidRPr="00926266" w:rsidRDefault="002A7D95" w:rsidP="00D21FCD">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2A7D95" w:rsidRPr="00926266" w:rsidRDefault="002A7D95" w:rsidP="00D21FCD">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2A7D95" w:rsidRPr="00926266" w:rsidRDefault="002A7D95" w:rsidP="00D21FCD">
            <w:pPr>
              <w:spacing w:after="0"/>
              <w:rPr>
                <w:sz w:val="18"/>
              </w:rPr>
            </w:pPr>
            <w:r w:rsidRPr="00926266">
              <w:rPr>
                <w:sz w:val="18"/>
              </w:rPr>
              <w:t>нет</w:t>
            </w:r>
          </w:p>
        </w:tc>
        <w:tc>
          <w:tcPr>
            <w:tcW w:w="644" w:type="pct"/>
          </w:tcPr>
          <w:p w:rsidR="002A7D95" w:rsidRPr="00926266" w:rsidRDefault="002A7D95" w:rsidP="00D21FCD">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2A7D95" w:rsidRPr="00926266" w:rsidRDefault="002A7D95" w:rsidP="00D21FCD">
            <w:pPr>
              <w:spacing w:after="0"/>
              <w:jc w:val="center"/>
              <w:rPr>
                <w:sz w:val="18"/>
              </w:rPr>
            </w:pPr>
            <w:r w:rsidRPr="00926266">
              <w:rPr>
                <w:sz w:val="18"/>
              </w:rPr>
              <w:t>-</w:t>
            </w:r>
          </w:p>
        </w:tc>
        <w:tc>
          <w:tcPr>
            <w:tcW w:w="1083" w:type="pct"/>
          </w:tcPr>
          <w:p w:rsidR="002A7D95" w:rsidRPr="00926266" w:rsidRDefault="002A7D95" w:rsidP="00D21FCD">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2A7D95" w:rsidRPr="00926266" w:rsidRDefault="002A7D95" w:rsidP="00D21FCD">
            <w:pPr>
              <w:tabs>
                <w:tab w:val="num" w:pos="0"/>
              </w:tabs>
              <w:autoSpaceDE w:val="0"/>
              <w:autoSpaceDN w:val="0"/>
              <w:adjustRightInd w:val="0"/>
              <w:spacing w:after="0"/>
              <w:contextualSpacing/>
              <w:jc w:val="both"/>
              <w:rPr>
                <w:sz w:val="18"/>
              </w:rPr>
            </w:pPr>
            <w:r w:rsidRPr="00926266">
              <w:rPr>
                <w:sz w:val="18"/>
              </w:rPr>
              <w:t>- почта;</w:t>
            </w:r>
          </w:p>
          <w:p w:rsidR="002A7D95" w:rsidRPr="00926266" w:rsidRDefault="002A7D95" w:rsidP="00D21FCD">
            <w:pPr>
              <w:tabs>
                <w:tab w:val="num" w:pos="0"/>
              </w:tabs>
              <w:autoSpaceDE w:val="0"/>
              <w:autoSpaceDN w:val="0"/>
              <w:adjustRightInd w:val="0"/>
              <w:spacing w:after="0"/>
              <w:contextualSpacing/>
              <w:jc w:val="both"/>
              <w:rPr>
                <w:sz w:val="18"/>
              </w:rPr>
            </w:pPr>
            <w:r w:rsidRPr="00926266">
              <w:rPr>
                <w:sz w:val="18"/>
              </w:rPr>
              <w:t>- МФЦ;</w:t>
            </w:r>
          </w:p>
          <w:p w:rsidR="002A7D95" w:rsidRPr="00926266" w:rsidRDefault="002A7D95" w:rsidP="00D21FCD">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2A7D95" w:rsidRPr="00926266" w:rsidRDefault="002A7D95" w:rsidP="00D21FCD">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2A7D95" w:rsidRPr="00926266" w:rsidRDefault="002A7D95" w:rsidP="00D21FCD">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2A7D95" w:rsidRDefault="002A7D95"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0B3666" w:rsidRDefault="000B3666" w:rsidP="003800C5">
      <w:pPr>
        <w:pStyle w:val="a5"/>
        <w:tabs>
          <w:tab w:val="left" w:pos="1276"/>
        </w:tabs>
        <w:autoSpaceDE w:val="0"/>
        <w:autoSpaceDN w:val="0"/>
        <w:adjustRightInd w:val="0"/>
        <w:spacing w:after="0" w:line="240" w:lineRule="auto"/>
        <w:ind w:left="0" w:firstLine="709"/>
        <w:jc w:val="right"/>
        <w:rPr>
          <w:sz w:val="18"/>
          <w:szCs w:val="18"/>
        </w:rPr>
      </w:pPr>
    </w:p>
    <w:p w:rsidR="003800C5" w:rsidRPr="00DC3216" w:rsidRDefault="003800C5" w:rsidP="003800C5">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Приложение №</w:t>
      </w:r>
      <w:r>
        <w:rPr>
          <w:sz w:val="18"/>
          <w:szCs w:val="18"/>
        </w:rPr>
        <w:t>1</w:t>
      </w:r>
    </w:p>
    <w:p w:rsidR="003800C5" w:rsidRPr="00DC3216" w:rsidRDefault="003800C5" w:rsidP="003800C5">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AF461E" w:rsidRDefault="00AF461E" w:rsidP="00C4731F">
      <w:pPr>
        <w:autoSpaceDE w:val="0"/>
        <w:autoSpaceDN w:val="0"/>
        <w:adjustRightInd w:val="0"/>
        <w:spacing w:after="0" w:line="240" w:lineRule="auto"/>
        <w:ind w:firstLine="709"/>
        <w:jc w:val="center"/>
        <w:rPr>
          <w:sz w:val="16"/>
          <w:szCs w:val="16"/>
        </w:rPr>
      </w:pPr>
    </w:p>
    <w:p w:rsidR="00AF461E" w:rsidRPr="008A2420" w:rsidRDefault="00AF461E" w:rsidP="00AF461E">
      <w:pPr>
        <w:autoSpaceDE w:val="0"/>
        <w:autoSpaceDN w:val="0"/>
        <w:adjustRightInd w:val="0"/>
        <w:spacing w:after="0" w:line="240" w:lineRule="auto"/>
        <w:ind w:firstLine="709"/>
        <w:jc w:val="right"/>
        <w:rPr>
          <w:sz w:val="16"/>
          <w:szCs w:val="16"/>
        </w:rPr>
      </w:pPr>
      <w:r w:rsidRPr="008A2420">
        <w:rPr>
          <w:sz w:val="16"/>
          <w:szCs w:val="16"/>
        </w:rPr>
        <w:t>В администрацию</w:t>
      </w:r>
    </w:p>
    <w:p w:rsidR="00AF461E" w:rsidRPr="00AF461E" w:rsidRDefault="008A2420" w:rsidP="00AF461E">
      <w:pPr>
        <w:autoSpaceDE w:val="0"/>
        <w:autoSpaceDN w:val="0"/>
        <w:adjustRightInd w:val="0"/>
        <w:spacing w:after="0" w:line="240" w:lineRule="auto"/>
        <w:ind w:firstLine="709"/>
        <w:jc w:val="right"/>
        <w:rPr>
          <w:sz w:val="16"/>
          <w:szCs w:val="16"/>
        </w:rPr>
      </w:pPr>
      <w:r w:rsidRPr="008A2420">
        <w:rPr>
          <w:sz w:val="16"/>
          <w:szCs w:val="16"/>
        </w:rPr>
        <w:t xml:space="preserve">Колодеевского сельского </w:t>
      </w:r>
      <w:r w:rsidR="00AF461E" w:rsidRPr="008A2420">
        <w:rPr>
          <w:sz w:val="16"/>
          <w:szCs w:val="16"/>
        </w:rPr>
        <w:t xml:space="preserve"> поселения</w:t>
      </w:r>
    </w:p>
    <w:p w:rsidR="00AF461E" w:rsidRPr="00AF461E" w:rsidRDefault="00AF461E" w:rsidP="00AF461E">
      <w:pPr>
        <w:autoSpaceDE w:val="0"/>
        <w:autoSpaceDN w:val="0"/>
        <w:adjustRightInd w:val="0"/>
        <w:spacing w:after="0" w:line="240" w:lineRule="auto"/>
        <w:ind w:firstLine="709"/>
        <w:jc w:val="right"/>
        <w:outlineLvl w:val="0"/>
        <w:rPr>
          <w:sz w:val="16"/>
          <w:szCs w:val="16"/>
        </w:rPr>
      </w:pPr>
    </w:p>
    <w:p w:rsidR="00AF461E" w:rsidRPr="00AF461E" w:rsidRDefault="00AF461E" w:rsidP="00AF461E">
      <w:pPr>
        <w:autoSpaceDE w:val="0"/>
        <w:autoSpaceDN w:val="0"/>
        <w:adjustRightInd w:val="0"/>
        <w:spacing w:after="0" w:line="240" w:lineRule="auto"/>
        <w:ind w:firstLine="709"/>
        <w:jc w:val="right"/>
        <w:rPr>
          <w:sz w:val="16"/>
          <w:szCs w:val="16"/>
        </w:rPr>
      </w:pPr>
      <w:r w:rsidRPr="00AF461E">
        <w:rPr>
          <w:sz w:val="16"/>
          <w:szCs w:val="16"/>
        </w:rPr>
        <w:t>от __________________________________________</w:t>
      </w:r>
    </w:p>
    <w:p w:rsidR="00AF461E" w:rsidRPr="00AF461E" w:rsidRDefault="00AF461E" w:rsidP="00AF461E">
      <w:pPr>
        <w:autoSpaceDE w:val="0"/>
        <w:autoSpaceDN w:val="0"/>
        <w:adjustRightInd w:val="0"/>
        <w:spacing w:after="0" w:line="240" w:lineRule="auto"/>
        <w:ind w:firstLine="709"/>
        <w:jc w:val="right"/>
        <w:rPr>
          <w:sz w:val="16"/>
          <w:szCs w:val="16"/>
        </w:rPr>
      </w:pPr>
      <w:r w:rsidRPr="00AF461E">
        <w:rPr>
          <w:sz w:val="16"/>
          <w:szCs w:val="16"/>
        </w:rPr>
        <w:t>(Ф.И.О.)</w:t>
      </w:r>
    </w:p>
    <w:p w:rsidR="00AF461E" w:rsidRPr="00AF461E" w:rsidRDefault="00AF461E" w:rsidP="00AF461E">
      <w:pPr>
        <w:autoSpaceDE w:val="0"/>
        <w:autoSpaceDN w:val="0"/>
        <w:adjustRightInd w:val="0"/>
        <w:spacing w:after="0" w:line="240" w:lineRule="auto"/>
        <w:ind w:firstLine="709"/>
        <w:jc w:val="right"/>
        <w:rPr>
          <w:sz w:val="16"/>
          <w:szCs w:val="16"/>
        </w:rPr>
      </w:pPr>
    </w:p>
    <w:p w:rsidR="00AF461E" w:rsidRPr="00AF461E" w:rsidRDefault="00AF461E" w:rsidP="00AF461E">
      <w:pPr>
        <w:autoSpaceDE w:val="0"/>
        <w:autoSpaceDN w:val="0"/>
        <w:adjustRightInd w:val="0"/>
        <w:spacing w:after="0" w:line="240" w:lineRule="auto"/>
        <w:ind w:firstLine="709"/>
        <w:jc w:val="right"/>
        <w:rPr>
          <w:sz w:val="16"/>
          <w:szCs w:val="16"/>
        </w:rPr>
      </w:pPr>
      <w:r w:rsidRPr="00AF461E">
        <w:rPr>
          <w:sz w:val="16"/>
          <w:szCs w:val="16"/>
        </w:rPr>
        <w:lastRenderedPageBreak/>
        <w:t>документ, удостоверяющий личность</w:t>
      </w:r>
    </w:p>
    <w:p w:rsidR="00AF461E" w:rsidRPr="00AF461E" w:rsidRDefault="00AF461E" w:rsidP="00AF461E">
      <w:pPr>
        <w:autoSpaceDE w:val="0"/>
        <w:autoSpaceDN w:val="0"/>
        <w:adjustRightInd w:val="0"/>
        <w:spacing w:after="0" w:line="240" w:lineRule="auto"/>
        <w:ind w:firstLine="709"/>
        <w:jc w:val="right"/>
        <w:rPr>
          <w:sz w:val="16"/>
          <w:szCs w:val="16"/>
        </w:rPr>
      </w:pPr>
      <w:r w:rsidRPr="00AF461E">
        <w:rPr>
          <w:sz w:val="16"/>
          <w:szCs w:val="16"/>
        </w:rPr>
        <w:t>__________________________________________</w:t>
      </w:r>
    </w:p>
    <w:p w:rsidR="00AF461E" w:rsidRPr="00AF461E" w:rsidRDefault="00AF461E" w:rsidP="00AF461E">
      <w:pPr>
        <w:autoSpaceDE w:val="0"/>
        <w:autoSpaceDN w:val="0"/>
        <w:adjustRightInd w:val="0"/>
        <w:spacing w:after="0" w:line="240" w:lineRule="auto"/>
        <w:ind w:firstLine="709"/>
        <w:jc w:val="right"/>
        <w:rPr>
          <w:sz w:val="16"/>
          <w:szCs w:val="16"/>
        </w:rPr>
      </w:pPr>
      <w:r w:rsidRPr="00AF461E">
        <w:rPr>
          <w:sz w:val="16"/>
          <w:szCs w:val="16"/>
        </w:rPr>
        <w:t>(серия, №, кем и когда выдан)</w:t>
      </w:r>
    </w:p>
    <w:p w:rsidR="00AF461E" w:rsidRPr="00AF461E" w:rsidRDefault="00AF461E" w:rsidP="00AF461E">
      <w:pPr>
        <w:autoSpaceDE w:val="0"/>
        <w:autoSpaceDN w:val="0"/>
        <w:adjustRightInd w:val="0"/>
        <w:spacing w:after="0" w:line="240" w:lineRule="auto"/>
        <w:ind w:firstLine="709"/>
        <w:jc w:val="right"/>
        <w:rPr>
          <w:sz w:val="16"/>
          <w:szCs w:val="16"/>
        </w:rPr>
      </w:pPr>
    </w:p>
    <w:p w:rsidR="00AF461E" w:rsidRPr="00AF461E" w:rsidRDefault="00AF461E" w:rsidP="00AF461E">
      <w:pPr>
        <w:autoSpaceDE w:val="0"/>
        <w:autoSpaceDN w:val="0"/>
        <w:adjustRightInd w:val="0"/>
        <w:spacing w:after="0" w:line="240" w:lineRule="auto"/>
        <w:ind w:firstLine="709"/>
        <w:jc w:val="right"/>
        <w:rPr>
          <w:sz w:val="16"/>
          <w:szCs w:val="16"/>
        </w:rPr>
      </w:pPr>
      <w:r w:rsidRPr="00AF461E">
        <w:rPr>
          <w:sz w:val="16"/>
          <w:szCs w:val="16"/>
        </w:rPr>
        <w:t>проживающего(ей) по адресу: _________________</w:t>
      </w:r>
    </w:p>
    <w:p w:rsidR="00AF461E" w:rsidRPr="00AF461E" w:rsidRDefault="00AF461E" w:rsidP="00AF461E">
      <w:pPr>
        <w:autoSpaceDE w:val="0"/>
        <w:autoSpaceDN w:val="0"/>
        <w:adjustRightInd w:val="0"/>
        <w:spacing w:after="0" w:line="240" w:lineRule="auto"/>
        <w:ind w:firstLine="709"/>
        <w:jc w:val="right"/>
        <w:rPr>
          <w:sz w:val="16"/>
          <w:szCs w:val="16"/>
        </w:rPr>
      </w:pPr>
      <w:r w:rsidRPr="00AF461E">
        <w:rPr>
          <w:sz w:val="16"/>
          <w:szCs w:val="16"/>
        </w:rPr>
        <w:t>_____________________________________________</w:t>
      </w:r>
    </w:p>
    <w:p w:rsidR="00AF461E" w:rsidRPr="00AF461E" w:rsidRDefault="00AF461E" w:rsidP="00AF461E">
      <w:pPr>
        <w:autoSpaceDE w:val="0"/>
        <w:autoSpaceDN w:val="0"/>
        <w:adjustRightInd w:val="0"/>
        <w:spacing w:after="0" w:line="240" w:lineRule="auto"/>
        <w:ind w:firstLine="709"/>
        <w:jc w:val="right"/>
        <w:rPr>
          <w:sz w:val="16"/>
          <w:szCs w:val="16"/>
        </w:rPr>
      </w:pPr>
    </w:p>
    <w:p w:rsidR="00AF461E" w:rsidRPr="00AF461E" w:rsidRDefault="00AF461E" w:rsidP="00AF461E">
      <w:pPr>
        <w:autoSpaceDE w:val="0"/>
        <w:autoSpaceDN w:val="0"/>
        <w:adjustRightInd w:val="0"/>
        <w:spacing w:after="0" w:line="240" w:lineRule="auto"/>
        <w:ind w:firstLine="709"/>
        <w:jc w:val="right"/>
        <w:rPr>
          <w:sz w:val="16"/>
          <w:szCs w:val="16"/>
        </w:rPr>
      </w:pPr>
      <w:r w:rsidRPr="00AF461E">
        <w:rPr>
          <w:sz w:val="16"/>
          <w:szCs w:val="16"/>
        </w:rPr>
        <w:t>контактный телефон __________________________</w:t>
      </w:r>
    </w:p>
    <w:p w:rsidR="00AF461E" w:rsidRPr="00AF461E" w:rsidRDefault="00AF461E" w:rsidP="00AF461E">
      <w:pPr>
        <w:autoSpaceDE w:val="0"/>
        <w:autoSpaceDN w:val="0"/>
        <w:adjustRightInd w:val="0"/>
        <w:spacing w:after="0" w:line="240" w:lineRule="auto"/>
        <w:ind w:firstLine="709"/>
        <w:jc w:val="right"/>
        <w:rPr>
          <w:sz w:val="16"/>
          <w:szCs w:val="16"/>
        </w:rPr>
      </w:pPr>
    </w:p>
    <w:p w:rsidR="00AF461E" w:rsidRPr="00AF461E" w:rsidRDefault="00AF461E" w:rsidP="00AF461E">
      <w:pPr>
        <w:autoSpaceDE w:val="0"/>
        <w:autoSpaceDN w:val="0"/>
        <w:adjustRightInd w:val="0"/>
        <w:spacing w:after="0" w:line="240" w:lineRule="auto"/>
        <w:ind w:firstLine="709"/>
        <w:jc w:val="both"/>
        <w:outlineLvl w:val="0"/>
        <w:rPr>
          <w:sz w:val="16"/>
          <w:szCs w:val="16"/>
        </w:rPr>
      </w:pP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ЗАЯВЛЕНИЕ</w:t>
      </w:r>
    </w:p>
    <w:p w:rsidR="00AF461E" w:rsidRPr="00AF461E" w:rsidRDefault="00AF461E" w:rsidP="00AF461E">
      <w:pPr>
        <w:autoSpaceDE w:val="0"/>
        <w:autoSpaceDN w:val="0"/>
        <w:adjustRightInd w:val="0"/>
        <w:spacing w:after="0" w:line="240" w:lineRule="auto"/>
        <w:ind w:firstLine="709"/>
        <w:jc w:val="both"/>
        <w:rPr>
          <w:sz w:val="16"/>
          <w:szCs w:val="16"/>
        </w:rPr>
      </w:pPr>
    </w:p>
    <w:p w:rsidR="00AF461E" w:rsidRPr="00AF461E" w:rsidRDefault="00AF461E" w:rsidP="00AF461E">
      <w:pPr>
        <w:spacing w:after="0" w:line="240" w:lineRule="auto"/>
        <w:ind w:firstLine="567"/>
        <w:jc w:val="both"/>
        <w:rPr>
          <w:sz w:val="16"/>
          <w:szCs w:val="16"/>
        </w:rPr>
      </w:pPr>
    </w:p>
    <w:p w:rsidR="00AF461E" w:rsidRPr="00AF461E" w:rsidRDefault="00AF461E" w:rsidP="00AF461E">
      <w:pPr>
        <w:spacing w:after="0" w:line="240" w:lineRule="auto"/>
        <w:ind w:firstLine="567"/>
        <w:jc w:val="both"/>
        <w:rPr>
          <w:sz w:val="16"/>
          <w:szCs w:val="16"/>
        </w:rPr>
      </w:pPr>
      <w:r w:rsidRPr="00AF461E">
        <w:rPr>
          <w:sz w:val="16"/>
          <w:szCs w:val="16"/>
        </w:rPr>
        <w:t xml:space="preserve">            Прошу предоставить мне на состав семьи___________человек жилое помещение специализированного жилищного фонда для временного проживания (в маневренном жилищном фонде, в общежитии, служебное жилое помещение) на время работы, капитального ремонта или реконструкции жилого помещения (дома).</w:t>
      </w:r>
    </w:p>
    <w:p w:rsidR="00AF461E" w:rsidRPr="00AF461E" w:rsidRDefault="00AF461E" w:rsidP="00AF461E">
      <w:pPr>
        <w:spacing w:after="0" w:line="240" w:lineRule="auto"/>
        <w:ind w:firstLine="567"/>
        <w:jc w:val="both"/>
        <w:rPr>
          <w:sz w:val="16"/>
          <w:szCs w:val="16"/>
        </w:rPr>
      </w:pPr>
      <w:r w:rsidRPr="00AF461E">
        <w:rPr>
          <w:sz w:val="16"/>
          <w:szCs w:val="16"/>
        </w:rPr>
        <w:t xml:space="preserve">           Единственное жилое помещение утрачено в связи с _________________________________</w:t>
      </w:r>
    </w:p>
    <w:p w:rsidR="00AF461E" w:rsidRPr="00AF461E" w:rsidRDefault="00AF461E" w:rsidP="00AF461E">
      <w:pPr>
        <w:spacing w:after="0" w:line="240" w:lineRule="auto"/>
        <w:ind w:firstLine="567"/>
        <w:jc w:val="both"/>
        <w:rPr>
          <w:sz w:val="16"/>
          <w:szCs w:val="16"/>
        </w:rPr>
      </w:pPr>
    </w:p>
    <w:p w:rsidR="00AF461E" w:rsidRPr="00AF461E" w:rsidRDefault="00AF461E" w:rsidP="00AF461E">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Результат услуги прошу представить на бумажном носителе/в электронном виде по адресу электронной почты (ненужное зачеркнуть):</w:t>
      </w:r>
    </w:p>
    <w:p w:rsidR="00AF461E" w:rsidRPr="00AF461E" w:rsidRDefault="00AF461E" w:rsidP="00AF461E">
      <w:pPr>
        <w:pStyle w:val="ConsPlusNonformat"/>
        <w:jc w:val="both"/>
        <w:rPr>
          <w:rFonts w:ascii="Times New Roman" w:hAnsi="Times New Roman" w:cs="Times New Roman"/>
          <w:sz w:val="16"/>
          <w:szCs w:val="16"/>
        </w:rPr>
      </w:pPr>
      <w:r w:rsidRPr="00AF461E">
        <w:rPr>
          <w:rFonts w:ascii="Times New Roman" w:hAnsi="Times New Roman" w:cs="Times New Roman"/>
          <w:sz w:val="16"/>
          <w:szCs w:val="16"/>
        </w:rPr>
        <w:t>__________________________________________________________________</w:t>
      </w:r>
    </w:p>
    <w:p w:rsidR="00AF461E" w:rsidRPr="00AF461E" w:rsidRDefault="00AF461E" w:rsidP="00AF461E">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(указать адрес электронной почты)</w:t>
      </w:r>
    </w:p>
    <w:p w:rsidR="00AF461E" w:rsidRPr="00AF461E" w:rsidRDefault="00AF461E" w:rsidP="00AF461E">
      <w:pPr>
        <w:pStyle w:val="ConsPlusNonformat"/>
        <w:ind w:firstLine="709"/>
        <w:jc w:val="both"/>
        <w:rPr>
          <w:rFonts w:ascii="Times New Roman" w:hAnsi="Times New Roman" w:cs="Times New Roman"/>
          <w:sz w:val="16"/>
          <w:szCs w:val="16"/>
        </w:rPr>
      </w:pPr>
    </w:p>
    <w:p w:rsidR="00AF461E" w:rsidRPr="00AF461E" w:rsidRDefault="00AF461E" w:rsidP="00AF461E">
      <w:pPr>
        <w:autoSpaceDE w:val="0"/>
        <w:autoSpaceDN w:val="0"/>
        <w:adjustRightInd w:val="0"/>
        <w:spacing w:after="0" w:line="240" w:lineRule="auto"/>
        <w:ind w:firstLine="709"/>
        <w:jc w:val="both"/>
        <w:rPr>
          <w:sz w:val="16"/>
          <w:szCs w:val="16"/>
        </w:rPr>
      </w:pPr>
    </w:p>
    <w:p w:rsidR="00AF461E" w:rsidRPr="00AF461E" w:rsidRDefault="00AF461E" w:rsidP="00AF461E">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Перечень прилагаемых документов:</w:t>
      </w:r>
    </w:p>
    <w:p w:rsidR="00AF461E" w:rsidRPr="00AF461E" w:rsidRDefault="00AF461E" w:rsidP="00AF461E">
      <w:pPr>
        <w:pStyle w:val="ConsPlusNonformat"/>
        <w:jc w:val="both"/>
        <w:rPr>
          <w:rFonts w:ascii="Times New Roman" w:hAnsi="Times New Roman" w:cs="Times New Roman"/>
          <w:sz w:val="16"/>
          <w:szCs w:val="16"/>
        </w:rPr>
      </w:pPr>
      <w:r w:rsidRPr="00AF461E">
        <w:rPr>
          <w:rFonts w:ascii="Times New Roman" w:hAnsi="Times New Roman" w:cs="Times New Roman"/>
          <w:sz w:val="16"/>
          <w:szCs w:val="16"/>
        </w:rPr>
        <w:t>_________________________________________________________________</w:t>
      </w:r>
    </w:p>
    <w:p w:rsidR="00AF461E" w:rsidRPr="00AF461E" w:rsidRDefault="00AF461E" w:rsidP="00AF461E">
      <w:pPr>
        <w:pStyle w:val="ConsPlusNonformat"/>
        <w:jc w:val="both"/>
        <w:rPr>
          <w:rFonts w:ascii="Times New Roman" w:hAnsi="Times New Roman" w:cs="Times New Roman"/>
          <w:sz w:val="16"/>
          <w:szCs w:val="16"/>
        </w:rPr>
      </w:pPr>
      <w:r w:rsidRPr="00AF461E">
        <w:rPr>
          <w:rFonts w:ascii="Times New Roman" w:hAnsi="Times New Roman" w:cs="Times New Roman"/>
          <w:sz w:val="16"/>
          <w:szCs w:val="16"/>
        </w:rPr>
        <w:t>__________________________________________________________________.</w:t>
      </w:r>
    </w:p>
    <w:p w:rsidR="00AF461E" w:rsidRPr="00AF461E" w:rsidRDefault="00AF461E" w:rsidP="00AF461E">
      <w:pPr>
        <w:pStyle w:val="ConsPlusNonformat"/>
        <w:ind w:firstLine="709"/>
        <w:jc w:val="both"/>
        <w:rPr>
          <w:rFonts w:ascii="Times New Roman" w:hAnsi="Times New Roman" w:cs="Times New Roman"/>
          <w:sz w:val="16"/>
          <w:szCs w:val="16"/>
        </w:rPr>
      </w:pPr>
    </w:p>
    <w:p w:rsidR="00AF461E" w:rsidRPr="00AF461E" w:rsidRDefault="00AF461E" w:rsidP="00AF461E">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"____" __________ 20___ г.                       _________/_______________/</w:t>
      </w:r>
    </w:p>
    <w:p w:rsidR="00AF461E" w:rsidRPr="00AF461E" w:rsidRDefault="00AF461E" w:rsidP="00AF461E">
      <w:pPr>
        <w:pStyle w:val="ConsPlusNonformat"/>
        <w:ind w:firstLine="709"/>
        <w:jc w:val="both"/>
        <w:rPr>
          <w:rFonts w:ascii="Times New Roman" w:hAnsi="Times New Roman" w:cs="Times New Roman"/>
          <w:sz w:val="16"/>
          <w:szCs w:val="16"/>
        </w:rPr>
      </w:pPr>
      <w:r w:rsidRPr="00AF461E">
        <w:rPr>
          <w:rFonts w:ascii="Times New Roman" w:hAnsi="Times New Roman" w:cs="Times New Roman"/>
          <w:sz w:val="16"/>
          <w:szCs w:val="16"/>
        </w:rPr>
        <w:t xml:space="preserve">                                                                        (подпись)              (Ф.И.О.)</w:t>
      </w:r>
    </w:p>
    <w:p w:rsidR="00AF461E" w:rsidRP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3800C5" w:rsidRPr="000B3666" w:rsidRDefault="003800C5" w:rsidP="000B3666">
      <w:pPr>
        <w:tabs>
          <w:tab w:val="left" w:pos="1276"/>
        </w:tabs>
        <w:autoSpaceDE w:val="0"/>
        <w:autoSpaceDN w:val="0"/>
        <w:adjustRightInd w:val="0"/>
        <w:spacing w:after="0" w:line="240" w:lineRule="auto"/>
        <w:jc w:val="right"/>
        <w:rPr>
          <w:sz w:val="18"/>
          <w:szCs w:val="18"/>
        </w:rPr>
      </w:pPr>
      <w:r w:rsidRPr="000B3666">
        <w:rPr>
          <w:sz w:val="18"/>
          <w:szCs w:val="18"/>
        </w:rPr>
        <w:t>Приложение № 2</w:t>
      </w:r>
    </w:p>
    <w:p w:rsidR="003800C5" w:rsidRPr="00DC3216" w:rsidRDefault="003800C5" w:rsidP="003800C5">
      <w:pPr>
        <w:pStyle w:val="a5"/>
        <w:tabs>
          <w:tab w:val="left" w:pos="1276"/>
        </w:tabs>
        <w:autoSpaceDE w:val="0"/>
        <w:autoSpaceDN w:val="0"/>
        <w:adjustRightInd w:val="0"/>
        <w:spacing w:after="0" w:line="240" w:lineRule="auto"/>
        <w:ind w:left="0" w:firstLine="709"/>
        <w:jc w:val="right"/>
        <w:rPr>
          <w:sz w:val="18"/>
          <w:szCs w:val="18"/>
        </w:rPr>
      </w:pPr>
      <w:r w:rsidRPr="00DC3216">
        <w:rPr>
          <w:sz w:val="18"/>
          <w:szCs w:val="18"/>
        </w:rPr>
        <w:t xml:space="preserve">                                                                        к технологической схеме</w:t>
      </w: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Default="00AF461E" w:rsidP="00AF461E">
      <w:pPr>
        <w:autoSpaceDE w:val="0"/>
        <w:autoSpaceDN w:val="0"/>
        <w:adjustRightInd w:val="0"/>
        <w:spacing w:after="0" w:line="240" w:lineRule="auto"/>
        <w:ind w:firstLine="709"/>
        <w:jc w:val="center"/>
        <w:rPr>
          <w:sz w:val="16"/>
          <w:szCs w:val="16"/>
        </w:rPr>
      </w:pPr>
    </w:p>
    <w:p w:rsidR="00AF461E" w:rsidRPr="00AF461E" w:rsidRDefault="00AF461E" w:rsidP="00AF461E">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Default="00AF461E" w:rsidP="00C4731F">
      <w:pPr>
        <w:autoSpaceDE w:val="0"/>
        <w:autoSpaceDN w:val="0"/>
        <w:adjustRightInd w:val="0"/>
        <w:spacing w:after="0" w:line="240" w:lineRule="auto"/>
        <w:ind w:firstLine="709"/>
        <w:jc w:val="center"/>
        <w:rPr>
          <w:sz w:val="16"/>
          <w:szCs w:val="16"/>
        </w:rPr>
      </w:pPr>
    </w:p>
    <w:p w:rsidR="00AF461E" w:rsidRPr="00AF461E" w:rsidRDefault="00AF461E" w:rsidP="00AF461E">
      <w:pPr>
        <w:autoSpaceDE w:val="0"/>
        <w:autoSpaceDN w:val="0"/>
        <w:adjustRightInd w:val="0"/>
        <w:ind w:firstLine="709"/>
        <w:jc w:val="center"/>
        <w:rPr>
          <w:sz w:val="16"/>
          <w:szCs w:val="16"/>
        </w:rPr>
      </w:pPr>
      <w:r w:rsidRPr="00AF461E">
        <w:rPr>
          <w:sz w:val="16"/>
          <w:szCs w:val="16"/>
        </w:rPr>
        <w:t>РАСПИСКА</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в получении документов, представленных для принятия решения</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о предоставлении жилого помещения специализированного жилищного фонда</w:t>
      </w:r>
    </w:p>
    <w:p w:rsidR="00AF461E" w:rsidRPr="00AF461E" w:rsidRDefault="00AF461E" w:rsidP="00AF461E">
      <w:pPr>
        <w:autoSpaceDE w:val="0"/>
        <w:autoSpaceDN w:val="0"/>
        <w:adjustRightInd w:val="0"/>
        <w:spacing w:after="0" w:line="240" w:lineRule="auto"/>
        <w:ind w:firstLine="709"/>
        <w:jc w:val="center"/>
        <w:rPr>
          <w:sz w:val="16"/>
          <w:szCs w:val="16"/>
        </w:rPr>
      </w:pP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Настоящим удостоверяется, что заявитель ______________________________</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 xml:space="preserve">  (фамилия, имя, отчество)</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представил,  а сотрудник_____________________________________________</w:t>
      </w:r>
    </w:p>
    <w:p w:rsidR="00AF461E" w:rsidRPr="00AF461E" w:rsidRDefault="00AF461E" w:rsidP="00AF461E">
      <w:pPr>
        <w:autoSpaceDE w:val="0"/>
        <w:autoSpaceDN w:val="0"/>
        <w:adjustRightInd w:val="0"/>
        <w:spacing w:after="0" w:line="240" w:lineRule="auto"/>
        <w:ind w:firstLine="709"/>
        <w:jc w:val="center"/>
        <w:rPr>
          <w:sz w:val="16"/>
          <w:szCs w:val="16"/>
        </w:rPr>
      </w:pPr>
      <w:r w:rsidRPr="008A2420">
        <w:rPr>
          <w:sz w:val="16"/>
          <w:szCs w:val="16"/>
        </w:rPr>
        <w:t xml:space="preserve">администрации </w:t>
      </w:r>
      <w:r w:rsidR="008A2420" w:rsidRPr="008A2420">
        <w:rPr>
          <w:sz w:val="16"/>
          <w:szCs w:val="16"/>
        </w:rPr>
        <w:t>Колодеевского сельского</w:t>
      </w:r>
      <w:r w:rsidRPr="008A2420">
        <w:rPr>
          <w:sz w:val="16"/>
          <w:szCs w:val="16"/>
        </w:rPr>
        <w:t xml:space="preserve"> поселения</w:t>
      </w:r>
      <w:r w:rsidRPr="00AF461E">
        <w:rPr>
          <w:sz w:val="16"/>
          <w:szCs w:val="16"/>
        </w:rPr>
        <w:t xml:space="preserve"> получил "_____" ______________ _____ документы</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 xml:space="preserve"> (число)   (месяц прописью)    (год)</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в количестве ________________ экземпляров по прилагаемому к заявлению</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ab/>
      </w:r>
      <w:r w:rsidRPr="00AF461E">
        <w:rPr>
          <w:sz w:val="16"/>
          <w:szCs w:val="16"/>
        </w:rPr>
        <w:tab/>
        <w:t>(прописью)</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перечню документов, необходимых для принятия решения о предоставлении жилого помещения специализированного жилищного фонда, расположенного на территории __________________________________ сельского поселения (согласно п. 2.6.1 настоящего административного регламента).</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__________________________________________________________________</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__________________________________________________________________</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__________________________________________________________________</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Перечень документов, которые будут получены по межведомственным запросам: __________________________________________________________________.</w:t>
      </w:r>
    </w:p>
    <w:p w:rsidR="00AF461E" w:rsidRPr="00AF461E" w:rsidRDefault="00AF461E" w:rsidP="00AF461E">
      <w:pPr>
        <w:autoSpaceDE w:val="0"/>
        <w:autoSpaceDN w:val="0"/>
        <w:adjustRightInd w:val="0"/>
        <w:spacing w:after="0" w:line="240" w:lineRule="auto"/>
        <w:ind w:firstLine="709"/>
        <w:jc w:val="center"/>
        <w:rPr>
          <w:sz w:val="16"/>
          <w:szCs w:val="16"/>
        </w:rPr>
      </w:pP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_______________________        ______________       ______________________</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(должность специалиста,                         (подпись)                      (расшифровка подписи)</w:t>
      </w:r>
    </w:p>
    <w:p w:rsidR="00AF461E" w:rsidRP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 xml:space="preserve">      ответственного за</w:t>
      </w:r>
    </w:p>
    <w:p w:rsidR="00AF461E" w:rsidRDefault="00AF461E" w:rsidP="00AF461E">
      <w:pPr>
        <w:autoSpaceDE w:val="0"/>
        <w:autoSpaceDN w:val="0"/>
        <w:adjustRightInd w:val="0"/>
        <w:spacing w:after="0" w:line="240" w:lineRule="auto"/>
        <w:ind w:firstLine="709"/>
        <w:jc w:val="center"/>
        <w:rPr>
          <w:sz w:val="16"/>
          <w:szCs w:val="16"/>
        </w:rPr>
      </w:pPr>
      <w:r w:rsidRPr="00AF461E">
        <w:rPr>
          <w:sz w:val="16"/>
          <w:szCs w:val="16"/>
        </w:rPr>
        <w:t xml:space="preserve">    прием документов)</w:t>
      </w: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0B3666">
      <w:pPr>
        <w:autoSpaceDE w:val="0"/>
        <w:autoSpaceDN w:val="0"/>
        <w:adjustRightInd w:val="0"/>
        <w:spacing w:after="0" w:line="240" w:lineRule="auto"/>
        <w:rPr>
          <w:sz w:val="16"/>
          <w:szCs w:val="16"/>
        </w:rPr>
      </w:pPr>
    </w:p>
    <w:p w:rsidR="000B3666" w:rsidRDefault="000B3666" w:rsidP="000B3666">
      <w:pPr>
        <w:autoSpaceDE w:val="0"/>
        <w:autoSpaceDN w:val="0"/>
        <w:adjustRightInd w:val="0"/>
        <w:spacing w:after="0" w:line="240" w:lineRule="auto"/>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A6603D" w:rsidRDefault="00A6603D" w:rsidP="00AF461E">
      <w:pPr>
        <w:autoSpaceDE w:val="0"/>
        <w:autoSpaceDN w:val="0"/>
        <w:adjustRightInd w:val="0"/>
        <w:spacing w:after="0" w:line="240" w:lineRule="auto"/>
        <w:ind w:firstLine="709"/>
        <w:jc w:val="center"/>
        <w:rPr>
          <w:sz w:val="16"/>
          <w:szCs w:val="16"/>
        </w:rPr>
      </w:pPr>
    </w:p>
    <w:p w:rsidR="008A2420" w:rsidRDefault="008A2420" w:rsidP="00AF461E">
      <w:pPr>
        <w:autoSpaceDE w:val="0"/>
        <w:autoSpaceDN w:val="0"/>
        <w:adjustRightInd w:val="0"/>
        <w:spacing w:after="0" w:line="240" w:lineRule="auto"/>
        <w:ind w:firstLine="709"/>
        <w:jc w:val="center"/>
        <w:rPr>
          <w:sz w:val="16"/>
          <w:szCs w:val="16"/>
        </w:rPr>
      </w:pPr>
    </w:p>
    <w:p w:rsidR="008A2420" w:rsidRDefault="008A2420" w:rsidP="00AF461E">
      <w:pPr>
        <w:autoSpaceDE w:val="0"/>
        <w:autoSpaceDN w:val="0"/>
        <w:adjustRightInd w:val="0"/>
        <w:spacing w:after="0" w:line="240" w:lineRule="auto"/>
        <w:ind w:firstLine="709"/>
        <w:jc w:val="center"/>
        <w:rPr>
          <w:sz w:val="16"/>
          <w:szCs w:val="16"/>
        </w:rPr>
      </w:pPr>
    </w:p>
    <w:p w:rsidR="008A2420" w:rsidRDefault="008A2420" w:rsidP="00AF461E">
      <w:pPr>
        <w:autoSpaceDE w:val="0"/>
        <w:autoSpaceDN w:val="0"/>
        <w:adjustRightInd w:val="0"/>
        <w:spacing w:after="0" w:line="240" w:lineRule="auto"/>
        <w:ind w:firstLine="709"/>
        <w:jc w:val="center"/>
        <w:rPr>
          <w:sz w:val="16"/>
          <w:szCs w:val="16"/>
        </w:rPr>
      </w:pPr>
    </w:p>
    <w:p w:rsidR="008A2420" w:rsidRDefault="008A2420" w:rsidP="00AF461E">
      <w:pPr>
        <w:autoSpaceDE w:val="0"/>
        <w:autoSpaceDN w:val="0"/>
        <w:adjustRightInd w:val="0"/>
        <w:spacing w:after="0" w:line="240" w:lineRule="auto"/>
        <w:ind w:firstLine="709"/>
        <w:jc w:val="center"/>
        <w:rPr>
          <w:sz w:val="16"/>
          <w:szCs w:val="16"/>
        </w:rPr>
      </w:pPr>
    </w:p>
    <w:p w:rsidR="008A2420" w:rsidRDefault="008A2420" w:rsidP="00AF461E">
      <w:pPr>
        <w:autoSpaceDE w:val="0"/>
        <w:autoSpaceDN w:val="0"/>
        <w:adjustRightInd w:val="0"/>
        <w:spacing w:after="0" w:line="240" w:lineRule="auto"/>
        <w:ind w:firstLine="709"/>
        <w:jc w:val="center"/>
        <w:rPr>
          <w:sz w:val="16"/>
          <w:szCs w:val="16"/>
        </w:rPr>
      </w:pPr>
    </w:p>
    <w:p w:rsidR="008A2420" w:rsidRDefault="008A2420" w:rsidP="00AF461E">
      <w:pPr>
        <w:autoSpaceDE w:val="0"/>
        <w:autoSpaceDN w:val="0"/>
        <w:adjustRightInd w:val="0"/>
        <w:spacing w:after="0" w:line="240" w:lineRule="auto"/>
        <w:ind w:firstLine="709"/>
        <w:jc w:val="center"/>
        <w:rPr>
          <w:sz w:val="16"/>
          <w:szCs w:val="16"/>
        </w:rPr>
      </w:pPr>
    </w:p>
    <w:p w:rsidR="008A2420" w:rsidRDefault="008A2420" w:rsidP="00AF461E">
      <w:pPr>
        <w:autoSpaceDE w:val="0"/>
        <w:autoSpaceDN w:val="0"/>
        <w:adjustRightInd w:val="0"/>
        <w:spacing w:after="0" w:line="240" w:lineRule="auto"/>
        <w:ind w:firstLine="709"/>
        <w:jc w:val="center"/>
        <w:rPr>
          <w:sz w:val="16"/>
          <w:szCs w:val="16"/>
        </w:rPr>
      </w:pPr>
    </w:p>
    <w:p w:rsidR="008A2420" w:rsidRDefault="008A2420" w:rsidP="00AF461E">
      <w:pPr>
        <w:autoSpaceDE w:val="0"/>
        <w:autoSpaceDN w:val="0"/>
        <w:adjustRightInd w:val="0"/>
        <w:spacing w:after="0" w:line="240" w:lineRule="auto"/>
        <w:ind w:firstLine="709"/>
        <w:jc w:val="center"/>
        <w:rPr>
          <w:sz w:val="16"/>
          <w:szCs w:val="16"/>
        </w:rPr>
      </w:pPr>
    </w:p>
    <w:p w:rsidR="008A2420" w:rsidRDefault="008A2420" w:rsidP="00AF461E">
      <w:pPr>
        <w:autoSpaceDE w:val="0"/>
        <w:autoSpaceDN w:val="0"/>
        <w:adjustRightInd w:val="0"/>
        <w:spacing w:after="0" w:line="240" w:lineRule="auto"/>
        <w:ind w:firstLine="709"/>
        <w:jc w:val="center"/>
        <w:rPr>
          <w:sz w:val="16"/>
          <w:szCs w:val="16"/>
        </w:rPr>
      </w:pPr>
    </w:p>
    <w:p w:rsidR="00A6603D" w:rsidRPr="00926266" w:rsidRDefault="00A6603D" w:rsidP="00A6603D">
      <w:pPr>
        <w:spacing w:after="0"/>
        <w:jc w:val="right"/>
        <w:rPr>
          <w:sz w:val="20"/>
        </w:rPr>
      </w:pPr>
      <w:r w:rsidRPr="00926266">
        <w:rPr>
          <w:sz w:val="20"/>
        </w:rPr>
        <w:lastRenderedPageBreak/>
        <w:t xml:space="preserve">Приложение </w:t>
      </w:r>
      <w:r w:rsidR="008A2420">
        <w:rPr>
          <w:sz w:val="20"/>
        </w:rPr>
        <w:t>25</w:t>
      </w:r>
    </w:p>
    <w:p w:rsidR="00A6603D" w:rsidRPr="00926266" w:rsidRDefault="00A6603D" w:rsidP="00A6603D">
      <w:pPr>
        <w:spacing w:after="0"/>
        <w:jc w:val="center"/>
        <w:rPr>
          <w:b/>
          <w:sz w:val="20"/>
          <w:szCs w:val="28"/>
        </w:rPr>
      </w:pPr>
      <w:r w:rsidRPr="00926266">
        <w:rPr>
          <w:b/>
          <w:sz w:val="20"/>
          <w:szCs w:val="28"/>
        </w:rPr>
        <w:t>Типовая технологическая схема</w:t>
      </w:r>
    </w:p>
    <w:p w:rsidR="00A6603D" w:rsidRPr="008C0E01" w:rsidRDefault="00A6603D" w:rsidP="00A6603D">
      <w:pPr>
        <w:spacing w:after="0"/>
        <w:jc w:val="center"/>
        <w:rPr>
          <w:b/>
          <w:sz w:val="20"/>
          <w:szCs w:val="20"/>
        </w:rPr>
      </w:pPr>
      <w:r w:rsidRPr="008C0E01">
        <w:rPr>
          <w:b/>
          <w:sz w:val="20"/>
          <w:szCs w:val="20"/>
        </w:rPr>
        <w:t>Предоставления муниципальной услуги «</w:t>
      </w:r>
      <w:r w:rsidR="00087CC8" w:rsidRPr="00087CC8">
        <w:rPr>
          <w:b/>
          <w:sz w:val="20"/>
          <w:szCs w:val="20"/>
        </w:rPr>
        <w:t>Предоставление разрешения на осуществление земляных работ</w:t>
      </w:r>
      <w:r w:rsidRPr="008C0E01">
        <w:rPr>
          <w:b/>
          <w:sz w:val="20"/>
          <w:szCs w:val="20"/>
        </w:rPr>
        <w:t>»</w:t>
      </w:r>
    </w:p>
    <w:p w:rsidR="00A6603D" w:rsidRPr="00926266" w:rsidRDefault="00A6603D" w:rsidP="00A6603D">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A6603D" w:rsidRPr="00926266" w:rsidTr="00D21FCD">
        <w:tc>
          <w:tcPr>
            <w:tcW w:w="225" w:type="pct"/>
          </w:tcPr>
          <w:p w:rsidR="00A6603D" w:rsidRPr="00926266" w:rsidRDefault="00A6603D" w:rsidP="00D21FCD">
            <w:pPr>
              <w:spacing w:after="0"/>
              <w:jc w:val="center"/>
              <w:rPr>
                <w:b/>
                <w:sz w:val="18"/>
              </w:rPr>
            </w:pPr>
            <w:r w:rsidRPr="00926266">
              <w:rPr>
                <w:b/>
                <w:sz w:val="18"/>
              </w:rPr>
              <w:t>№</w:t>
            </w:r>
          </w:p>
        </w:tc>
        <w:tc>
          <w:tcPr>
            <w:tcW w:w="1135" w:type="pct"/>
          </w:tcPr>
          <w:p w:rsidR="00A6603D" w:rsidRPr="00926266" w:rsidRDefault="00A6603D" w:rsidP="00D21FCD">
            <w:pPr>
              <w:spacing w:after="0"/>
              <w:jc w:val="center"/>
              <w:rPr>
                <w:b/>
                <w:sz w:val="18"/>
              </w:rPr>
            </w:pPr>
            <w:r w:rsidRPr="00926266">
              <w:rPr>
                <w:b/>
                <w:sz w:val="18"/>
              </w:rPr>
              <w:t>Параметр</w:t>
            </w:r>
          </w:p>
        </w:tc>
        <w:tc>
          <w:tcPr>
            <w:tcW w:w="3640" w:type="pct"/>
          </w:tcPr>
          <w:p w:rsidR="00A6603D" w:rsidRPr="00926266" w:rsidRDefault="00A6603D" w:rsidP="00D21FCD">
            <w:pPr>
              <w:spacing w:after="0"/>
              <w:jc w:val="center"/>
              <w:rPr>
                <w:b/>
                <w:sz w:val="18"/>
              </w:rPr>
            </w:pPr>
            <w:r w:rsidRPr="00926266">
              <w:rPr>
                <w:b/>
                <w:sz w:val="18"/>
              </w:rPr>
              <w:t>Значение параметра/состояние</w:t>
            </w:r>
          </w:p>
        </w:tc>
      </w:tr>
      <w:tr w:rsidR="00A6603D" w:rsidRPr="00926266" w:rsidTr="00D21FCD">
        <w:trPr>
          <w:trHeight w:val="384"/>
        </w:trPr>
        <w:tc>
          <w:tcPr>
            <w:tcW w:w="225" w:type="pct"/>
          </w:tcPr>
          <w:p w:rsidR="00A6603D" w:rsidRPr="00926266" w:rsidRDefault="00A6603D" w:rsidP="00D21FCD">
            <w:pPr>
              <w:spacing w:after="0"/>
              <w:jc w:val="center"/>
              <w:rPr>
                <w:sz w:val="18"/>
              </w:rPr>
            </w:pPr>
            <w:r w:rsidRPr="00926266">
              <w:rPr>
                <w:sz w:val="18"/>
              </w:rPr>
              <w:t>1</w:t>
            </w:r>
          </w:p>
        </w:tc>
        <w:tc>
          <w:tcPr>
            <w:tcW w:w="1135" w:type="pct"/>
          </w:tcPr>
          <w:p w:rsidR="00A6603D" w:rsidRPr="00926266" w:rsidRDefault="00A6603D" w:rsidP="00D21FCD">
            <w:pPr>
              <w:spacing w:after="0"/>
              <w:jc w:val="center"/>
              <w:rPr>
                <w:sz w:val="18"/>
              </w:rPr>
            </w:pPr>
            <w:r w:rsidRPr="00926266">
              <w:rPr>
                <w:sz w:val="18"/>
              </w:rPr>
              <w:t>2</w:t>
            </w:r>
          </w:p>
        </w:tc>
        <w:tc>
          <w:tcPr>
            <w:tcW w:w="3640" w:type="pct"/>
          </w:tcPr>
          <w:p w:rsidR="00A6603D" w:rsidRPr="008A2420" w:rsidRDefault="00A6603D" w:rsidP="00D21FCD">
            <w:pPr>
              <w:spacing w:after="0"/>
              <w:jc w:val="center"/>
              <w:rPr>
                <w:sz w:val="18"/>
              </w:rPr>
            </w:pPr>
            <w:r w:rsidRPr="008A2420">
              <w:rPr>
                <w:sz w:val="18"/>
              </w:rPr>
              <w:t>3</w:t>
            </w:r>
          </w:p>
        </w:tc>
      </w:tr>
      <w:tr w:rsidR="00A6603D" w:rsidRPr="00926266" w:rsidTr="00D21FCD">
        <w:tc>
          <w:tcPr>
            <w:tcW w:w="225" w:type="pct"/>
          </w:tcPr>
          <w:p w:rsidR="00A6603D" w:rsidRPr="00926266" w:rsidRDefault="00A6603D" w:rsidP="00D21FCD">
            <w:pPr>
              <w:spacing w:after="0"/>
              <w:jc w:val="center"/>
              <w:rPr>
                <w:sz w:val="18"/>
              </w:rPr>
            </w:pPr>
            <w:r w:rsidRPr="00926266">
              <w:rPr>
                <w:sz w:val="18"/>
              </w:rPr>
              <w:t>1</w:t>
            </w:r>
          </w:p>
        </w:tc>
        <w:tc>
          <w:tcPr>
            <w:tcW w:w="1135" w:type="pct"/>
          </w:tcPr>
          <w:p w:rsidR="00A6603D" w:rsidRPr="00926266" w:rsidRDefault="00A6603D" w:rsidP="00D21FCD">
            <w:pPr>
              <w:spacing w:after="0"/>
              <w:rPr>
                <w:sz w:val="18"/>
              </w:rPr>
            </w:pPr>
            <w:r w:rsidRPr="00926266">
              <w:rPr>
                <w:sz w:val="18"/>
              </w:rPr>
              <w:t>Наименование органа, предоставляющего услугу</w:t>
            </w:r>
          </w:p>
        </w:tc>
        <w:tc>
          <w:tcPr>
            <w:tcW w:w="3640" w:type="pct"/>
          </w:tcPr>
          <w:p w:rsidR="00A6603D" w:rsidRPr="008A2420" w:rsidRDefault="00A6603D" w:rsidP="00D21FCD">
            <w:pPr>
              <w:spacing w:after="0"/>
              <w:jc w:val="both"/>
              <w:rPr>
                <w:sz w:val="18"/>
              </w:rPr>
            </w:pPr>
            <w:r w:rsidRPr="008A2420">
              <w:rPr>
                <w:sz w:val="18"/>
              </w:rPr>
              <w:t xml:space="preserve">Администрация </w:t>
            </w:r>
            <w:r w:rsidR="008A2420" w:rsidRPr="008A2420">
              <w:rPr>
                <w:sz w:val="18"/>
              </w:rPr>
              <w:t xml:space="preserve">Колодеевского сельского </w:t>
            </w:r>
            <w:r w:rsidRPr="008A2420">
              <w:rPr>
                <w:sz w:val="18"/>
              </w:rPr>
              <w:t xml:space="preserve">поселения Бутурлиновского муниципального района Воронежской области </w:t>
            </w:r>
          </w:p>
          <w:p w:rsidR="00A6603D" w:rsidRPr="008A2420" w:rsidRDefault="00A6603D" w:rsidP="00D21FCD">
            <w:pPr>
              <w:spacing w:after="0"/>
              <w:jc w:val="both"/>
              <w:rPr>
                <w:sz w:val="18"/>
              </w:rPr>
            </w:pPr>
          </w:p>
        </w:tc>
      </w:tr>
      <w:tr w:rsidR="00A6603D" w:rsidRPr="00926266" w:rsidTr="00D21FCD">
        <w:tc>
          <w:tcPr>
            <w:tcW w:w="225" w:type="pct"/>
          </w:tcPr>
          <w:p w:rsidR="00A6603D" w:rsidRPr="00926266" w:rsidRDefault="00A6603D" w:rsidP="00D21FCD">
            <w:pPr>
              <w:spacing w:after="0"/>
              <w:jc w:val="center"/>
              <w:rPr>
                <w:sz w:val="18"/>
              </w:rPr>
            </w:pPr>
            <w:r w:rsidRPr="00926266">
              <w:rPr>
                <w:sz w:val="18"/>
              </w:rPr>
              <w:t>2</w:t>
            </w:r>
          </w:p>
        </w:tc>
        <w:tc>
          <w:tcPr>
            <w:tcW w:w="1135" w:type="pct"/>
          </w:tcPr>
          <w:p w:rsidR="00A6603D" w:rsidRPr="00926266" w:rsidRDefault="00A6603D" w:rsidP="00D21FCD">
            <w:pPr>
              <w:spacing w:after="0"/>
              <w:rPr>
                <w:sz w:val="18"/>
              </w:rPr>
            </w:pPr>
            <w:r w:rsidRPr="00926266">
              <w:rPr>
                <w:sz w:val="18"/>
              </w:rPr>
              <w:t>Номер услуги в федеральном реестре</w:t>
            </w:r>
          </w:p>
        </w:tc>
        <w:tc>
          <w:tcPr>
            <w:tcW w:w="3640" w:type="pct"/>
          </w:tcPr>
          <w:p w:rsidR="00A6603D" w:rsidRPr="00926266" w:rsidRDefault="00A6603D" w:rsidP="00D21FCD">
            <w:pPr>
              <w:spacing w:after="0"/>
              <w:jc w:val="center"/>
              <w:rPr>
                <w:sz w:val="18"/>
              </w:rPr>
            </w:pPr>
          </w:p>
        </w:tc>
      </w:tr>
      <w:tr w:rsidR="00A6603D" w:rsidRPr="008C0E01" w:rsidTr="00D21FCD">
        <w:tc>
          <w:tcPr>
            <w:tcW w:w="225" w:type="pct"/>
          </w:tcPr>
          <w:p w:rsidR="00A6603D" w:rsidRPr="008C0E01" w:rsidRDefault="00A6603D" w:rsidP="00D21FCD">
            <w:pPr>
              <w:spacing w:after="0"/>
              <w:jc w:val="center"/>
              <w:rPr>
                <w:sz w:val="20"/>
                <w:szCs w:val="20"/>
              </w:rPr>
            </w:pPr>
            <w:r w:rsidRPr="008C0E01">
              <w:rPr>
                <w:sz w:val="20"/>
                <w:szCs w:val="20"/>
              </w:rPr>
              <w:t>3</w:t>
            </w:r>
          </w:p>
        </w:tc>
        <w:tc>
          <w:tcPr>
            <w:tcW w:w="1135" w:type="pct"/>
          </w:tcPr>
          <w:p w:rsidR="00A6603D" w:rsidRPr="008C0E01" w:rsidRDefault="00A6603D" w:rsidP="00D21FCD">
            <w:pPr>
              <w:spacing w:after="0"/>
              <w:jc w:val="center"/>
              <w:rPr>
                <w:sz w:val="20"/>
                <w:szCs w:val="20"/>
              </w:rPr>
            </w:pPr>
            <w:r w:rsidRPr="008C0E01">
              <w:rPr>
                <w:sz w:val="20"/>
                <w:szCs w:val="20"/>
              </w:rPr>
              <w:t>Полное наименование услуги</w:t>
            </w:r>
          </w:p>
        </w:tc>
        <w:tc>
          <w:tcPr>
            <w:tcW w:w="3640" w:type="pct"/>
          </w:tcPr>
          <w:p w:rsidR="00A6603D" w:rsidRPr="008C0E01" w:rsidRDefault="00A6603D" w:rsidP="00D21FCD">
            <w:pPr>
              <w:spacing w:after="0"/>
              <w:jc w:val="both"/>
              <w:rPr>
                <w:sz w:val="20"/>
                <w:szCs w:val="20"/>
              </w:rPr>
            </w:pPr>
            <w:r w:rsidRPr="008C0E01">
              <w:rPr>
                <w:sz w:val="20"/>
                <w:szCs w:val="20"/>
              </w:rPr>
              <w:t>«</w:t>
            </w:r>
            <w:r w:rsidR="00087CC8" w:rsidRPr="00087CC8">
              <w:rPr>
                <w:sz w:val="20"/>
                <w:szCs w:val="20"/>
              </w:rPr>
              <w:t>Предоставление разрешения на осуществление земляных работ</w:t>
            </w:r>
            <w:r w:rsidRPr="008C0E01">
              <w:rPr>
                <w:sz w:val="20"/>
                <w:szCs w:val="20"/>
              </w:rPr>
              <w:t>»</w:t>
            </w:r>
          </w:p>
        </w:tc>
      </w:tr>
      <w:tr w:rsidR="00A6603D" w:rsidRPr="00926266" w:rsidTr="00D21FCD">
        <w:tc>
          <w:tcPr>
            <w:tcW w:w="225" w:type="pct"/>
          </w:tcPr>
          <w:p w:rsidR="00A6603D" w:rsidRPr="00926266" w:rsidRDefault="00A6603D" w:rsidP="00D21FCD">
            <w:pPr>
              <w:spacing w:after="0"/>
              <w:jc w:val="center"/>
              <w:rPr>
                <w:sz w:val="18"/>
              </w:rPr>
            </w:pPr>
            <w:r w:rsidRPr="00926266">
              <w:rPr>
                <w:sz w:val="18"/>
              </w:rPr>
              <w:t>4</w:t>
            </w:r>
          </w:p>
        </w:tc>
        <w:tc>
          <w:tcPr>
            <w:tcW w:w="1135" w:type="pct"/>
          </w:tcPr>
          <w:p w:rsidR="00A6603D" w:rsidRPr="00926266" w:rsidRDefault="00A6603D" w:rsidP="00D21FCD">
            <w:pPr>
              <w:spacing w:after="0"/>
              <w:jc w:val="center"/>
              <w:rPr>
                <w:sz w:val="18"/>
              </w:rPr>
            </w:pPr>
            <w:r w:rsidRPr="00926266">
              <w:rPr>
                <w:sz w:val="18"/>
              </w:rPr>
              <w:t>Краткое наименование услуги</w:t>
            </w:r>
          </w:p>
        </w:tc>
        <w:tc>
          <w:tcPr>
            <w:tcW w:w="3640" w:type="pct"/>
          </w:tcPr>
          <w:p w:rsidR="00A6603D" w:rsidRPr="00926266" w:rsidRDefault="008A2420" w:rsidP="00D21FCD">
            <w:pPr>
              <w:spacing w:after="0"/>
              <w:jc w:val="both"/>
              <w:rPr>
                <w:sz w:val="18"/>
              </w:rPr>
            </w:pPr>
            <w:r w:rsidRPr="00926266">
              <w:rPr>
                <w:sz w:val="18"/>
              </w:rPr>
              <w:t>Н</w:t>
            </w:r>
            <w:r w:rsidR="00A6603D" w:rsidRPr="00926266">
              <w:rPr>
                <w:sz w:val="18"/>
              </w:rPr>
              <w:t>ет</w:t>
            </w:r>
          </w:p>
        </w:tc>
      </w:tr>
      <w:tr w:rsidR="00A6603D" w:rsidRPr="00926266" w:rsidTr="00D21FCD">
        <w:tc>
          <w:tcPr>
            <w:tcW w:w="225" w:type="pct"/>
          </w:tcPr>
          <w:p w:rsidR="00A6603D" w:rsidRPr="00926266" w:rsidRDefault="00A6603D" w:rsidP="00D21FCD">
            <w:pPr>
              <w:spacing w:after="0"/>
              <w:jc w:val="center"/>
              <w:rPr>
                <w:sz w:val="18"/>
              </w:rPr>
            </w:pPr>
            <w:r w:rsidRPr="00926266">
              <w:rPr>
                <w:sz w:val="18"/>
              </w:rPr>
              <w:t>5</w:t>
            </w:r>
          </w:p>
        </w:tc>
        <w:tc>
          <w:tcPr>
            <w:tcW w:w="1135" w:type="pct"/>
          </w:tcPr>
          <w:p w:rsidR="00A6603D" w:rsidRPr="00926266" w:rsidRDefault="00A6603D" w:rsidP="00D21FCD">
            <w:pPr>
              <w:spacing w:after="0"/>
              <w:rPr>
                <w:sz w:val="18"/>
              </w:rPr>
            </w:pPr>
            <w:r w:rsidRPr="00926266">
              <w:rPr>
                <w:sz w:val="18"/>
              </w:rPr>
              <w:t>Административные регламент предоставления государственной услуги</w:t>
            </w:r>
          </w:p>
        </w:tc>
        <w:tc>
          <w:tcPr>
            <w:tcW w:w="3640" w:type="pct"/>
          </w:tcPr>
          <w:p w:rsidR="00A6603D" w:rsidRPr="008A2420" w:rsidRDefault="00A6603D" w:rsidP="008A2420">
            <w:pPr>
              <w:rPr>
                <w:sz w:val="18"/>
              </w:rPr>
            </w:pPr>
            <w:r w:rsidRPr="008A2420">
              <w:rPr>
                <w:sz w:val="18"/>
              </w:rPr>
              <w:t xml:space="preserve">Утвержден постановлением администрации </w:t>
            </w:r>
            <w:r w:rsidR="008A2420" w:rsidRPr="008A2420">
              <w:rPr>
                <w:sz w:val="18"/>
              </w:rPr>
              <w:t xml:space="preserve">Колодеевского сельского </w:t>
            </w:r>
            <w:r w:rsidRPr="008A2420">
              <w:rPr>
                <w:sz w:val="18"/>
              </w:rPr>
              <w:t xml:space="preserve"> поселения Бутурлиновского муниципального района Воронежской области от 2</w:t>
            </w:r>
            <w:r w:rsidR="002841C3" w:rsidRPr="008A2420">
              <w:rPr>
                <w:sz w:val="18"/>
              </w:rPr>
              <w:t>7.11.2023</w:t>
            </w:r>
            <w:r w:rsidRPr="008A2420">
              <w:rPr>
                <w:sz w:val="18"/>
              </w:rPr>
              <w:t xml:space="preserve"> г. № </w:t>
            </w:r>
            <w:r w:rsidR="008A2420" w:rsidRPr="008A2420">
              <w:rPr>
                <w:sz w:val="18"/>
              </w:rPr>
              <w:t>36</w:t>
            </w:r>
            <w:r w:rsidRPr="008A2420">
              <w:rPr>
                <w:sz w:val="18"/>
              </w:rPr>
              <w:t xml:space="preserve"> «</w:t>
            </w:r>
            <w:r w:rsidR="002841C3" w:rsidRPr="008A2420">
              <w:rPr>
                <w:sz w:val="18"/>
              </w:rPr>
              <w:t xml:space="preserve">Об утверждении административного регламента «Предоставление разрешения на осуществление земляных работ» на территории </w:t>
            </w:r>
            <w:r w:rsidR="008A2420" w:rsidRPr="008A2420">
              <w:rPr>
                <w:sz w:val="18"/>
              </w:rPr>
              <w:t>Колодеевского сельского</w:t>
            </w:r>
            <w:r w:rsidR="002841C3" w:rsidRPr="008A2420">
              <w:rPr>
                <w:sz w:val="18"/>
              </w:rPr>
              <w:t xml:space="preserve"> поселения Бутурлиновского муниципального района Воронежской области</w:t>
            </w:r>
            <w:r w:rsidRPr="008A2420">
              <w:rPr>
                <w:sz w:val="18"/>
              </w:rPr>
              <w:t>»</w:t>
            </w:r>
          </w:p>
        </w:tc>
      </w:tr>
      <w:tr w:rsidR="00A6603D" w:rsidRPr="00926266" w:rsidTr="00D21FCD">
        <w:tc>
          <w:tcPr>
            <w:tcW w:w="225" w:type="pct"/>
          </w:tcPr>
          <w:p w:rsidR="00A6603D" w:rsidRPr="00926266" w:rsidRDefault="00A6603D" w:rsidP="00D21FCD">
            <w:pPr>
              <w:spacing w:after="0"/>
              <w:jc w:val="center"/>
              <w:rPr>
                <w:sz w:val="18"/>
              </w:rPr>
            </w:pPr>
            <w:r w:rsidRPr="00926266">
              <w:rPr>
                <w:sz w:val="18"/>
              </w:rPr>
              <w:t>6</w:t>
            </w:r>
          </w:p>
        </w:tc>
        <w:tc>
          <w:tcPr>
            <w:tcW w:w="1135" w:type="pct"/>
          </w:tcPr>
          <w:p w:rsidR="00A6603D" w:rsidRPr="00926266" w:rsidRDefault="00A6603D" w:rsidP="00D21FCD">
            <w:pPr>
              <w:spacing w:after="0"/>
              <w:rPr>
                <w:sz w:val="18"/>
              </w:rPr>
            </w:pPr>
            <w:r w:rsidRPr="00926266">
              <w:rPr>
                <w:sz w:val="18"/>
              </w:rPr>
              <w:t>Перечень «подуслуг»</w:t>
            </w:r>
          </w:p>
        </w:tc>
        <w:tc>
          <w:tcPr>
            <w:tcW w:w="3640" w:type="pct"/>
          </w:tcPr>
          <w:p w:rsidR="00A6603D" w:rsidRPr="00926266" w:rsidRDefault="008A2420" w:rsidP="00D21FCD">
            <w:pPr>
              <w:spacing w:after="0"/>
              <w:jc w:val="both"/>
              <w:rPr>
                <w:sz w:val="18"/>
              </w:rPr>
            </w:pPr>
            <w:r w:rsidRPr="00926266">
              <w:rPr>
                <w:sz w:val="18"/>
              </w:rPr>
              <w:t>Н</w:t>
            </w:r>
            <w:r w:rsidR="00A6603D" w:rsidRPr="00926266">
              <w:rPr>
                <w:sz w:val="18"/>
              </w:rPr>
              <w:t>ет</w:t>
            </w:r>
          </w:p>
        </w:tc>
      </w:tr>
      <w:tr w:rsidR="005D1CF7" w:rsidRPr="00926266" w:rsidTr="00D21FCD">
        <w:trPr>
          <w:trHeight w:val="300"/>
        </w:trPr>
        <w:tc>
          <w:tcPr>
            <w:tcW w:w="225" w:type="pct"/>
            <w:vMerge w:val="restart"/>
          </w:tcPr>
          <w:p w:rsidR="005D1CF7" w:rsidRPr="00926266" w:rsidRDefault="005D1CF7" w:rsidP="00D21FCD">
            <w:pPr>
              <w:spacing w:after="0"/>
              <w:jc w:val="center"/>
              <w:rPr>
                <w:sz w:val="18"/>
              </w:rPr>
            </w:pPr>
            <w:r w:rsidRPr="00926266">
              <w:rPr>
                <w:sz w:val="18"/>
              </w:rPr>
              <w:t>7</w:t>
            </w:r>
          </w:p>
        </w:tc>
        <w:tc>
          <w:tcPr>
            <w:tcW w:w="1135" w:type="pct"/>
            <w:vMerge w:val="restart"/>
          </w:tcPr>
          <w:p w:rsidR="005D1CF7" w:rsidRPr="00926266" w:rsidRDefault="005D1CF7" w:rsidP="00D21FCD">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5D1CF7" w:rsidRPr="00AF7F63" w:rsidRDefault="005D1CF7" w:rsidP="00924B47">
            <w:pPr>
              <w:spacing w:after="0"/>
              <w:rPr>
                <w:sz w:val="18"/>
                <w:szCs w:val="18"/>
              </w:rPr>
            </w:pPr>
            <w:r w:rsidRPr="00AF7F63">
              <w:rPr>
                <w:sz w:val="18"/>
                <w:szCs w:val="18"/>
              </w:rPr>
              <w:t>- терминальные устройства МФЦ;</w:t>
            </w:r>
          </w:p>
        </w:tc>
      </w:tr>
      <w:tr w:rsidR="005D1CF7" w:rsidRPr="00926266" w:rsidTr="00D21FCD">
        <w:trPr>
          <w:trHeight w:val="270"/>
        </w:trPr>
        <w:tc>
          <w:tcPr>
            <w:tcW w:w="225" w:type="pct"/>
            <w:vMerge/>
          </w:tcPr>
          <w:p w:rsidR="005D1CF7" w:rsidRPr="00926266" w:rsidRDefault="005D1CF7" w:rsidP="00D21FCD">
            <w:pPr>
              <w:spacing w:after="0"/>
              <w:jc w:val="center"/>
              <w:rPr>
                <w:sz w:val="18"/>
              </w:rPr>
            </w:pPr>
          </w:p>
        </w:tc>
        <w:tc>
          <w:tcPr>
            <w:tcW w:w="1135" w:type="pct"/>
            <w:vMerge/>
          </w:tcPr>
          <w:p w:rsidR="005D1CF7" w:rsidRPr="00926266" w:rsidRDefault="005D1CF7" w:rsidP="00D21FCD">
            <w:pPr>
              <w:spacing w:after="0"/>
              <w:rPr>
                <w:sz w:val="18"/>
              </w:rPr>
            </w:pPr>
          </w:p>
        </w:tc>
        <w:tc>
          <w:tcPr>
            <w:tcW w:w="3640" w:type="pct"/>
            <w:tcBorders>
              <w:top w:val="single" w:sz="4" w:space="0" w:color="auto"/>
              <w:bottom w:val="single" w:sz="4" w:space="0" w:color="auto"/>
            </w:tcBorders>
          </w:tcPr>
          <w:p w:rsidR="005D1CF7" w:rsidRPr="00AF7F63" w:rsidRDefault="005D1CF7" w:rsidP="00924B47">
            <w:pPr>
              <w:spacing w:after="0"/>
              <w:rPr>
                <w:sz w:val="18"/>
              </w:rPr>
            </w:pPr>
            <w:r w:rsidRPr="00AF7F63">
              <w:rPr>
                <w:sz w:val="18"/>
              </w:rPr>
              <w:t>- Единый портал государственных услуг;</w:t>
            </w:r>
          </w:p>
        </w:tc>
      </w:tr>
      <w:tr w:rsidR="005D1CF7" w:rsidRPr="00926266" w:rsidTr="00D21FCD">
        <w:trPr>
          <w:trHeight w:val="240"/>
        </w:trPr>
        <w:tc>
          <w:tcPr>
            <w:tcW w:w="225" w:type="pct"/>
            <w:vMerge/>
          </w:tcPr>
          <w:p w:rsidR="005D1CF7" w:rsidRPr="00926266" w:rsidRDefault="005D1CF7" w:rsidP="00D21FCD">
            <w:pPr>
              <w:spacing w:after="0"/>
              <w:jc w:val="center"/>
              <w:rPr>
                <w:sz w:val="18"/>
              </w:rPr>
            </w:pPr>
          </w:p>
        </w:tc>
        <w:tc>
          <w:tcPr>
            <w:tcW w:w="1135" w:type="pct"/>
            <w:vMerge/>
          </w:tcPr>
          <w:p w:rsidR="005D1CF7" w:rsidRPr="00926266" w:rsidRDefault="005D1CF7" w:rsidP="00D21FCD">
            <w:pPr>
              <w:spacing w:after="0"/>
              <w:rPr>
                <w:sz w:val="18"/>
              </w:rPr>
            </w:pPr>
          </w:p>
        </w:tc>
        <w:tc>
          <w:tcPr>
            <w:tcW w:w="3640" w:type="pct"/>
            <w:tcBorders>
              <w:top w:val="single" w:sz="4" w:space="0" w:color="auto"/>
              <w:bottom w:val="single" w:sz="4" w:space="0" w:color="auto"/>
            </w:tcBorders>
          </w:tcPr>
          <w:p w:rsidR="005D1CF7" w:rsidRPr="00AF7F63" w:rsidRDefault="005D1CF7" w:rsidP="00924B47">
            <w:pPr>
              <w:spacing w:after="0"/>
              <w:rPr>
                <w:sz w:val="18"/>
              </w:rPr>
            </w:pPr>
            <w:r w:rsidRPr="00AF7F63">
              <w:rPr>
                <w:sz w:val="18"/>
              </w:rPr>
              <w:t>- Портал государственных и муниципальных услуг Воронежской области</w:t>
            </w:r>
          </w:p>
        </w:tc>
      </w:tr>
    </w:tbl>
    <w:p w:rsidR="00A6603D" w:rsidRPr="00926266" w:rsidRDefault="00A6603D" w:rsidP="00A6603D">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A6603D" w:rsidRPr="00926266" w:rsidTr="00D21FCD">
        <w:tc>
          <w:tcPr>
            <w:tcW w:w="222" w:type="pct"/>
          </w:tcPr>
          <w:p w:rsidR="00A6603D" w:rsidRPr="00926266" w:rsidRDefault="00A6603D" w:rsidP="00D21FCD">
            <w:pPr>
              <w:spacing w:after="0"/>
              <w:jc w:val="center"/>
              <w:rPr>
                <w:b/>
                <w:sz w:val="18"/>
              </w:rPr>
            </w:pPr>
            <w:r w:rsidRPr="00926266">
              <w:rPr>
                <w:b/>
                <w:sz w:val="18"/>
              </w:rPr>
              <w:t>1</w:t>
            </w:r>
          </w:p>
        </w:tc>
        <w:tc>
          <w:tcPr>
            <w:tcW w:w="4778" w:type="pct"/>
          </w:tcPr>
          <w:p w:rsidR="00A6603D" w:rsidRPr="00926266" w:rsidRDefault="00A6603D" w:rsidP="00D21FCD">
            <w:pPr>
              <w:spacing w:after="0"/>
              <w:rPr>
                <w:b/>
                <w:sz w:val="18"/>
              </w:rPr>
            </w:pPr>
            <w:r w:rsidRPr="00926266">
              <w:rPr>
                <w:b/>
                <w:sz w:val="18"/>
              </w:rPr>
              <w:t>Наименование услуги</w:t>
            </w:r>
          </w:p>
        </w:tc>
      </w:tr>
      <w:tr w:rsidR="00A6603D" w:rsidRPr="008C0E01" w:rsidTr="00D21FCD">
        <w:tc>
          <w:tcPr>
            <w:tcW w:w="222" w:type="pct"/>
          </w:tcPr>
          <w:p w:rsidR="00A6603D" w:rsidRPr="008C0E01" w:rsidRDefault="00A6603D" w:rsidP="00D21FCD">
            <w:pPr>
              <w:spacing w:after="0"/>
              <w:jc w:val="center"/>
              <w:rPr>
                <w:b/>
                <w:sz w:val="20"/>
                <w:szCs w:val="20"/>
              </w:rPr>
            </w:pPr>
          </w:p>
        </w:tc>
        <w:tc>
          <w:tcPr>
            <w:tcW w:w="4778" w:type="pct"/>
          </w:tcPr>
          <w:p w:rsidR="00A6603D" w:rsidRPr="008C0E01" w:rsidRDefault="00A6603D" w:rsidP="00D21FCD">
            <w:pPr>
              <w:spacing w:after="0"/>
              <w:rPr>
                <w:b/>
                <w:sz w:val="20"/>
                <w:szCs w:val="20"/>
              </w:rPr>
            </w:pPr>
            <w:r w:rsidRPr="008C0E01">
              <w:rPr>
                <w:sz w:val="20"/>
                <w:szCs w:val="20"/>
              </w:rPr>
              <w:t>«</w:t>
            </w:r>
            <w:r w:rsidR="00087CC8" w:rsidRPr="00087CC8">
              <w:rPr>
                <w:sz w:val="20"/>
                <w:szCs w:val="20"/>
              </w:rPr>
              <w:t>Предоставление разрешения на осуществление земляных работ</w:t>
            </w:r>
            <w:r w:rsidRPr="008C0E01">
              <w:rPr>
                <w:sz w:val="20"/>
                <w:szCs w:val="20"/>
              </w:rPr>
              <w:t>»</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2</w:t>
            </w:r>
          </w:p>
        </w:tc>
        <w:tc>
          <w:tcPr>
            <w:tcW w:w="4778" w:type="pct"/>
          </w:tcPr>
          <w:p w:rsidR="00A6603D" w:rsidRPr="00926266" w:rsidRDefault="00A6603D" w:rsidP="00D21FCD">
            <w:pPr>
              <w:spacing w:after="0"/>
              <w:rPr>
                <w:sz w:val="18"/>
              </w:rPr>
            </w:pPr>
            <w:r w:rsidRPr="00926266">
              <w:rPr>
                <w:b/>
                <w:sz w:val="18"/>
              </w:rPr>
              <w:t>Срок предоставления в зависимости от условий</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2.1</w:t>
            </w:r>
          </w:p>
        </w:tc>
        <w:tc>
          <w:tcPr>
            <w:tcW w:w="4778" w:type="pct"/>
          </w:tcPr>
          <w:p w:rsidR="00A6603D" w:rsidRPr="00926266" w:rsidRDefault="00A6603D" w:rsidP="00D21FCD">
            <w:pPr>
              <w:spacing w:after="0"/>
              <w:rPr>
                <w:b/>
                <w:sz w:val="18"/>
              </w:rPr>
            </w:pPr>
            <w:r w:rsidRPr="00926266">
              <w:rPr>
                <w:b/>
                <w:sz w:val="18"/>
              </w:rPr>
              <w:t>При подаче заявления по месту жительства (месту нахождения юр. лица)</w:t>
            </w:r>
          </w:p>
        </w:tc>
      </w:tr>
      <w:tr w:rsidR="00A6603D" w:rsidRPr="00926266" w:rsidTr="00D21FCD">
        <w:tc>
          <w:tcPr>
            <w:tcW w:w="222" w:type="pct"/>
          </w:tcPr>
          <w:p w:rsidR="00A6603D" w:rsidRPr="00926266" w:rsidRDefault="00A6603D" w:rsidP="00D21FCD">
            <w:pPr>
              <w:spacing w:after="0"/>
              <w:jc w:val="center"/>
              <w:rPr>
                <w:b/>
                <w:sz w:val="18"/>
              </w:rPr>
            </w:pPr>
          </w:p>
        </w:tc>
        <w:tc>
          <w:tcPr>
            <w:tcW w:w="4778" w:type="pct"/>
          </w:tcPr>
          <w:p w:rsidR="00A6603D" w:rsidRPr="00C24BC9" w:rsidRDefault="00C24BC9" w:rsidP="002841C3">
            <w:pPr>
              <w:spacing w:after="0"/>
              <w:rPr>
                <w:sz w:val="18"/>
              </w:rPr>
            </w:pPr>
            <w:r w:rsidRPr="00C24BC9">
              <w:rPr>
                <w:sz w:val="18"/>
              </w:rPr>
              <w:t>10 рабочих дней</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2.2</w:t>
            </w:r>
          </w:p>
        </w:tc>
        <w:tc>
          <w:tcPr>
            <w:tcW w:w="4778" w:type="pct"/>
          </w:tcPr>
          <w:p w:rsidR="00A6603D" w:rsidRPr="00926266" w:rsidRDefault="00A6603D" w:rsidP="00D21FCD">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DB3303" w:rsidRPr="00926266" w:rsidTr="00D21FCD">
        <w:tc>
          <w:tcPr>
            <w:tcW w:w="222" w:type="pct"/>
          </w:tcPr>
          <w:p w:rsidR="00DB3303" w:rsidRPr="00926266" w:rsidRDefault="00DB3303" w:rsidP="00D21FCD">
            <w:pPr>
              <w:spacing w:after="0"/>
              <w:jc w:val="center"/>
              <w:rPr>
                <w:b/>
                <w:sz w:val="18"/>
              </w:rPr>
            </w:pPr>
          </w:p>
        </w:tc>
        <w:tc>
          <w:tcPr>
            <w:tcW w:w="4778" w:type="pct"/>
          </w:tcPr>
          <w:p w:rsidR="00DB3303" w:rsidRPr="00926266" w:rsidRDefault="00C24BC9" w:rsidP="00D21FCD">
            <w:pPr>
              <w:spacing w:after="0"/>
              <w:rPr>
                <w:b/>
                <w:sz w:val="18"/>
              </w:rPr>
            </w:pPr>
            <w:r w:rsidRPr="00C24BC9">
              <w:rPr>
                <w:sz w:val="18"/>
              </w:rPr>
              <w:t>10 рабочих дней</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3</w:t>
            </w:r>
          </w:p>
        </w:tc>
        <w:tc>
          <w:tcPr>
            <w:tcW w:w="4778" w:type="pct"/>
          </w:tcPr>
          <w:p w:rsidR="00A6603D" w:rsidRPr="00926266" w:rsidRDefault="00A6603D" w:rsidP="00D21FCD">
            <w:pPr>
              <w:spacing w:after="0"/>
              <w:rPr>
                <w:sz w:val="18"/>
              </w:rPr>
            </w:pPr>
            <w:r w:rsidRPr="00926266">
              <w:rPr>
                <w:b/>
                <w:sz w:val="18"/>
              </w:rPr>
              <w:t>Основания отказа в приёме документов</w:t>
            </w:r>
          </w:p>
        </w:tc>
      </w:tr>
      <w:tr w:rsidR="00A6603D" w:rsidRPr="00344A7E" w:rsidTr="00D21FCD">
        <w:tc>
          <w:tcPr>
            <w:tcW w:w="222" w:type="pct"/>
          </w:tcPr>
          <w:p w:rsidR="00A6603D" w:rsidRPr="00344A7E" w:rsidRDefault="00A6603D" w:rsidP="00D21FCD">
            <w:pPr>
              <w:spacing w:after="0" w:line="240" w:lineRule="auto"/>
              <w:jc w:val="center"/>
              <w:rPr>
                <w:b/>
                <w:sz w:val="16"/>
                <w:szCs w:val="16"/>
              </w:rPr>
            </w:pPr>
          </w:p>
        </w:tc>
        <w:tc>
          <w:tcPr>
            <w:tcW w:w="4778" w:type="pct"/>
          </w:tcPr>
          <w:p w:rsidR="001136D4" w:rsidRPr="001136D4" w:rsidRDefault="001136D4" w:rsidP="001136D4">
            <w:pPr>
              <w:tabs>
                <w:tab w:val="num" w:pos="792"/>
                <w:tab w:val="left" w:pos="1440"/>
                <w:tab w:val="left" w:pos="1560"/>
              </w:tabs>
              <w:spacing w:after="0" w:line="240" w:lineRule="auto"/>
              <w:ind w:firstLine="709"/>
              <w:jc w:val="both"/>
              <w:rPr>
                <w:sz w:val="16"/>
                <w:szCs w:val="16"/>
              </w:rPr>
            </w:pPr>
            <w:r w:rsidRPr="001136D4">
              <w:rPr>
                <w:sz w:val="16"/>
                <w:szCs w:val="16"/>
              </w:rPr>
              <w:t>1.</w:t>
            </w:r>
            <w:r w:rsidRPr="001136D4">
              <w:rPr>
                <w:sz w:val="16"/>
                <w:szCs w:val="16"/>
              </w:rPr>
              <w:tab/>
              <w:t>Основаниями для отказа в приеме документов, необходимых для предоставления Муниципальной услуги являются:</w:t>
            </w:r>
          </w:p>
          <w:p w:rsidR="001136D4" w:rsidRPr="001136D4" w:rsidRDefault="001136D4" w:rsidP="001136D4">
            <w:pPr>
              <w:tabs>
                <w:tab w:val="num" w:pos="792"/>
                <w:tab w:val="left" w:pos="1440"/>
                <w:tab w:val="left" w:pos="1560"/>
              </w:tabs>
              <w:spacing w:after="0" w:line="240" w:lineRule="auto"/>
              <w:ind w:firstLine="709"/>
              <w:jc w:val="both"/>
              <w:rPr>
                <w:sz w:val="16"/>
                <w:szCs w:val="16"/>
              </w:rPr>
            </w:pPr>
            <w:r w:rsidRPr="001136D4">
              <w:rPr>
                <w:sz w:val="16"/>
                <w:szCs w:val="16"/>
              </w:rPr>
              <w:t>1.1.</w:t>
            </w:r>
            <w:r w:rsidRPr="001136D4">
              <w:rPr>
                <w:sz w:val="16"/>
                <w:szCs w:val="16"/>
              </w:rPr>
              <w:tab/>
              <w:t>Заявление подано в орган местного самоуправления или организацию, в полномочия которых не входит предоставление Муниципальной услуги;</w:t>
            </w:r>
          </w:p>
          <w:p w:rsidR="001136D4" w:rsidRPr="001136D4" w:rsidRDefault="001136D4" w:rsidP="001136D4">
            <w:pPr>
              <w:tabs>
                <w:tab w:val="num" w:pos="792"/>
                <w:tab w:val="left" w:pos="1440"/>
                <w:tab w:val="left" w:pos="1560"/>
              </w:tabs>
              <w:spacing w:after="0" w:line="240" w:lineRule="auto"/>
              <w:ind w:firstLine="709"/>
              <w:jc w:val="both"/>
              <w:rPr>
                <w:sz w:val="16"/>
                <w:szCs w:val="16"/>
              </w:rPr>
            </w:pPr>
            <w:r w:rsidRPr="001136D4">
              <w:rPr>
                <w:sz w:val="16"/>
                <w:szCs w:val="16"/>
              </w:rPr>
              <w:t>1.2.</w:t>
            </w:r>
            <w:r w:rsidRPr="001136D4">
              <w:rPr>
                <w:sz w:val="16"/>
                <w:szCs w:val="16"/>
              </w:rPr>
              <w:tab/>
              <w:t>Неполное заполнение полей в форме заявления, в том числе в интерактивной форме заявления на ЕПГУ, РПГУ;</w:t>
            </w:r>
          </w:p>
          <w:p w:rsidR="001136D4" w:rsidRPr="001136D4" w:rsidRDefault="001136D4" w:rsidP="001136D4">
            <w:pPr>
              <w:tabs>
                <w:tab w:val="num" w:pos="792"/>
                <w:tab w:val="left" w:pos="1440"/>
                <w:tab w:val="left" w:pos="1560"/>
              </w:tabs>
              <w:spacing w:after="0" w:line="240" w:lineRule="auto"/>
              <w:ind w:firstLine="709"/>
              <w:jc w:val="both"/>
              <w:rPr>
                <w:sz w:val="16"/>
                <w:szCs w:val="16"/>
              </w:rPr>
            </w:pPr>
            <w:r w:rsidRPr="001136D4">
              <w:rPr>
                <w:sz w:val="16"/>
                <w:szCs w:val="16"/>
              </w:rPr>
              <w:t>1.3.</w:t>
            </w:r>
            <w:r w:rsidRPr="001136D4">
              <w:rPr>
                <w:sz w:val="16"/>
                <w:szCs w:val="16"/>
              </w:rPr>
              <w:tab/>
              <w:t>Представление неполного комплекта документов, необходимых для предоставления Муниципальной услуги;</w:t>
            </w:r>
          </w:p>
          <w:p w:rsidR="001136D4" w:rsidRPr="001136D4" w:rsidRDefault="001136D4" w:rsidP="001136D4">
            <w:pPr>
              <w:tabs>
                <w:tab w:val="num" w:pos="792"/>
                <w:tab w:val="left" w:pos="1440"/>
                <w:tab w:val="left" w:pos="1560"/>
              </w:tabs>
              <w:spacing w:after="0" w:line="240" w:lineRule="auto"/>
              <w:ind w:firstLine="709"/>
              <w:jc w:val="both"/>
              <w:rPr>
                <w:sz w:val="16"/>
                <w:szCs w:val="16"/>
              </w:rPr>
            </w:pPr>
            <w:r w:rsidRPr="001136D4">
              <w:rPr>
                <w:sz w:val="16"/>
                <w:szCs w:val="16"/>
              </w:rPr>
              <w:t>1.4.</w:t>
            </w:r>
            <w:r w:rsidRPr="001136D4">
              <w:rPr>
                <w:sz w:val="16"/>
                <w:szCs w:val="16"/>
              </w:rPr>
              <w:tab/>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136D4" w:rsidRPr="001136D4" w:rsidRDefault="001136D4" w:rsidP="001136D4">
            <w:pPr>
              <w:tabs>
                <w:tab w:val="num" w:pos="792"/>
                <w:tab w:val="left" w:pos="1440"/>
                <w:tab w:val="left" w:pos="1560"/>
              </w:tabs>
              <w:spacing w:after="0" w:line="240" w:lineRule="auto"/>
              <w:ind w:firstLine="709"/>
              <w:jc w:val="both"/>
              <w:rPr>
                <w:sz w:val="16"/>
                <w:szCs w:val="16"/>
              </w:rPr>
            </w:pPr>
            <w:r w:rsidRPr="001136D4">
              <w:rPr>
                <w:sz w:val="16"/>
                <w:szCs w:val="16"/>
              </w:rPr>
              <w:t>1.5.</w:t>
            </w:r>
            <w:r w:rsidRPr="001136D4">
              <w:rPr>
                <w:sz w:val="16"/>
                <w:szCs w:val="16"/>
              </w:rPr>
              <w:tab/>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136D4" w:rsidRPr="001136D4" w:rsidRDefault="001136D4" w:rsidP="001136D4">
            <w:pPr>
              <w:tabs>
                <w:tab w:val="num" w:pos="792"/>
                <w:tab w:val="left" w:pos="1440"/>
                <w:tab w:val="left" w:pos="1560"/>
              </w:tabs>
              <w:spacing w:after="0" w:line="240" w:lineRule="auto"/>
              <w:ind w:firstLine="709"/>
              <w:jc w:val="both"/>
              <w:rPr>
                <w:sz w:val="16"/>
                <w:szCs w:val="16"/>
              </w:rPr>
            </w:pPr>
            <w:r w:rsidRPr="001136D4">
              <w:rPr>
                <w:sz w:val="16"/>
                <w:szCs w:val="16"/>
              </w:rPr>
              <w:t>1.6.</w:t>
            </w:r>
            <w:r w:rsidRPr="001136D4">
              <w:rPr>
                <w:sz w:val="16"/>
                <w:szCs w:val="16"/>
              </w:rPr>
              <w:tab/>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136D4" w:rsidRPr="001136D4" w:rsidRDefault="001136D4" w:rsidP="001136D4">
            <w:pPr>
              <w:tabs>
                <w:tab w:val="num" w:pos="792"/>
                <w:tab w:val="left" w:pos="1440"/>
                <w:tab w:val="left" w:pos="1560"/>
              </w:tabs>
              <w:spacing w:after="0" w:line="240" w:lineRule="auto"/>
              <w:ind w:firstLine="709"/>
              <w:jc w:val="both"/>
              <w:rPr>
                <w:sz w:val="16"/>
                <w:szCs w:val="16"/>
              </w:rPr>
            </w:pPr>
            <w:r w:rsidRPr="001136D4">
              <w:rPr>
                <w:sz w:val="16"/>
                <w:szCs w:val="16"/>
              </w:rPr>
              <w:t>1.7.</w:t>
            </w:r>
            <w:r w:rsidRPr="001136D4">
              <w:rPr>
                <w:sz w:val="16"/>
                <w:szCs w:val="16"/>
              </w:rPr>
              <w:tab/>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A6603D" w:rsidRPr="00344A7E" w:rsidRDefault="001136D4" w:rsidP="001136D4">
            <w:pPr>
              <w:tabs>
                <w:tab w:val="num" w:pos="792"/>
                <w:tab w:val="left" w:pos="1440"/>
                <w:tab w:val="left" w:pos="1560"/>
              </w:tabs>
              <w:spacing w:after="0" w:line="240" w:lineRule="auto"/>
              <w:ind w:firstLine="709"/>
              <w:jc w:val="both"/>
              <w:rPr>
                <w:sz w:val="16"/>
                <w:szCs w:val="16"/>
              </w:rPr>
            </w:pPr>
            <w:r w:rsidRPr="001136D4">
              <w:rPr>
                <w:sz w:val="16"/>
                <w:szCs w:val="16"/>
              </w:rPr>
              <w:t>1.8.</w:t>
            </w:r>
            <w:r w:rsidRPr="001136D4">
              <w:rPr>
                <w:sz w:val="16"/>
                <w:szCs w:val="16"/>
              </w:rPr>
              <w:tab/>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4</w:t>
            </w:r>
          </w:p>
        </w:tc>
        <w:tc>
          <w:tcPr>
            <w:tcW w:w="4778" w:type="pct"/>
          </w:tcPr>
          <w:p w:rsidR="00A6603D" w:rsidRPr="00926266" w:rsidRDefault="00A6603D" w:rsidP="00D21FCD">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A6603D" w:rsidRPr="00442A38" w:rsidTr="00D21FCD">
        <w:tc>
          <w:tcPr>
            <w:tcW w:w="222" w:type="pct"/>
          </w:tcPr>
          <w:p w:rsidR="00A6603D" w:rsidRPr="00442A38" w:rsidRDefault="00A6603D" w:rsidP="00D21FCD">
            <w:pPr>
              <w:spacing w:after="0"/>
              <w:jc w:val="center"/>
              <w:rPr>
                <w:b/>
                <w:sz w:val="18"/>
              </w:rPr>
            </w:pPr>
          </w:p>
        </w:tc>
        <w:tc>
          <w:tcPr>
            <w:tcW w:w="4778" w:type="pct"/>
          </w:tcPr>
          <w:p w:rsidR="00442A38" w:rsidRPr="00442A38" w:rsidRDefault="00442A38" w:rsidP="00442A38">
            <w:pPr>
              <w:autoSpaceDE w:val="0"/>
              <w:autoSpaceDN w:val="0"/>
              <w:adjustRightInd w:val="0"/>
              <w:spacing w:after="0"/>
              <w:jc w:val="both"/>
              <w:rPr>
                <w:sz w:val="18"/>
              </w:rPr>
            </w:pPr>
            <w:r w:rsidRPr="00442A38">
              <w:rPr>
                <w:sz w:val="18"/>
              </w:rPr>
              <w:tab/>
              <w:t>Основания для отказа в предоставлении Муниципальной услуги – Вариант 1 «Выдача разрешения на осуществление земляных работ»:</w:t>
            </w:r>
          </w:p>
          <w:p w:rsidR="00442A38" w:rsidRPr="00442A38" w:rsidRDefault="00442A38" w:rsidP="00442A38">
            <w:pPr>
              <w:autoSpaceDE w:val="0"/>
              <w:autoSpaceDN w:val="0"/>
              <w:adjustRightInd w:val="0"/>
              <w:spacing w:after="0"/>
              <w:jc w:val="both"/>
              <w:rPr>
                <w:sz w:val="18"/>
              </w:rPr>
            </w:pPr>
            <w:r>
              <w:rPr>
                <w:sz w:val="18"/>
              </w:rPr>
              <w:lastRenderedPageBreak/>
              <w:t>-</w:t>
            </w:r>
            <w:r w:rsidRPr="00442A38">
              <w:rPr>
                <w:sz w:val="18"/>
              </w:rPr>
              <w:tab/>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442A38" w:rsidRPr="00442A38" w:rsidRDefault="00442A38" w:rsidP="00442A38">
            <w:pPr>
              <w:autoSpaceDE w:val="0"/>
              <w:autoSpaceDN w:val="0"/>
              <w:adjustRightInd w:val="0"/>
              <w:spacing w:after="0"/>
              <w:jc w:val="both"/>
              <w:rPr>
                <w:sz w:val="18"/>
              </w:rPr>
            </w:pPr>
            <w:r>
              <w:rPr>
                <w:sz w:val="18"/>
              </w:rPr>
              <w:t>-</w:t>
            </w:r>
            <w:r w:rsidRPr="00442A38">
              <w:rPr>
                <w:sz w:val="18"/>
              </w:rPr>
              <w:tab/>
              <w:t>Несоответствие проекта производства работ требованиям, установленным нормативными правовыми актами;</w:t>
            </w:r>
          </w:p>
          <w:p w:rsidR="00442A38" w:rsidRPr="00442A38" w:rsidRDefault="00442A38" w:rsidP="00442A38">
            <w:pPr>
              <w:autoSpaceDE w:val="0"/>
              <w:autoSpaceDN w:val="0"/>
              <w:adjustRightInd w:val="0"/>
              <w:spacing w:after="0"/>
              <w:jc w:val="both"/>
              <w:rPr>
                <w:sz w:val="18"/>
              </w:rPr>
            </w:pPr>
            <w:r>
              <w:rPr>
                <w:sz w:val="18"/>
              </w:rPr>
              <w:t>-</w:t>
            </w:r>
            <w:r w:rsidRPr="00442A38">
              <w:rPr>
                <w:sz w:val="18"/>
              </w:rPr>
              <w:tab/>
              <w:t>Невозможность выполнения работ в заявленные сроки;</w:t>
            </w:r>
          </w:p>
          <w:p w:rsidR="00442A38" w:rsidRPr="00442A38" w:rsidRDefault="00442A38" w:rsidP="00442A38">
            <w:pPr>
              <w:autoSpaceDE w:val="0"/>
              <w:autoSpaceDN w:val="0"/>
              <w:adjustRightInd w:val="0"/>
              <w:spacing w:after="0"/>
              <w:jc w:val="both"/>
              <w:rPr>
                <w:sz w:val="18"/>
              </w:rPr>
            </w:pPr>
            <w:r>
              <w:rPr>
                <w:sz w:val="18"/>
              </w:rPr>
              <w:t>-</w:t>
            </w:r>
            <w:r w:rsidRPr="00442A38">
              <w:rPr>
                <w:sz w:val="18"/>
              </w:rPr>
              <w:tab/>
              <w:t>Установлены факты нарушений при проведении земляных работ в соответствии с выданным разрешением на осуществление земляных работ;</w:t>
            </w:r>
          </w:p>
          <w:p w:rsidR="00442A38" w:rsidRPr="00442A38" w:rsidRDefault="00442A38" w:rsidP="00442A38">
            <w:pPr>
              <w:autoSpaceDE w:val="0"/>
              <w:autoSpaceDN w:val="0"/>
              <w:adjustRightInd w:val="0"/>
              <w:spacing w:after="0"/>
              <w:jc w:val="both"/>
              <w:rPr>
                <w:sz w:val="18"/>
              </w:rPr>
            </w:pPr>
            <w:r>
              <w:rPr>
                <w:sz w:val="18"/>
              </w:rPr>
              <w:t>-</w:t>
            </w:r>
            <w:r w:rsidRPr="00442A38">
              <w:rPr>
                <w:sz w:val="18"/>
              </w:rPr>
              <w:tab/>
              <w:t>Наличие противоречивых сведений в заявлении о предоставлении Муниципальной услуги и приложенных к нему документах.</w:t>
            </w:r>
          </w:p>
          <w:p w:rsidR="00442A38" w:rsidRPr="00442A38" w:rsidRDefault="00442A38" w:rsidP="00442A38">
            <w:pPr>
              <w:autoSpaceDE w:val="0"/>
              <w:autoSpaceDN w:val="0"/>
              <w:adjustRightInd w:val="0"/>
              <w:spacing w:after="0"/>
              <w:jc w:val="both"/>
              <w:rPr>
                <w:sz w:val="18"/>
              </w:rPr>
            </w:pPr>
            <w:r w:rsidRPr="00442A38">
              <w:rPr>
                <w:sz w:val="1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42A38" w:rsidRPr="00442A38" w:rsidRDefault="00442A38" w:rsidP="00442A38">
            <w:pPr>
              <w:autoSpaceDE w:val="0"/>
              <w:autoSpaceDN w:val="0"/>
              <w:adjustRightInd w:val="0"/>
              <w:spacing w:after="0"/>
              <w:jc w:val="both"/>
              <w:rPr>
                <w:sz w:val="18"/>
              </w:rPr>
            </w:pPr>
            <w:r>
              <w:rPr>
                <w:sz w:val="18"/>
              </w:rPr>
              <w:t>-</w:t>
            </w:r>
            <w:r w:rsidRPr="00442A38">
              <w:rPr>
                <w:sz w:val="18"/>
              </w:rPr>
              <w:t xml:space="preserve">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442A38" w:rsidRPr="00442A38" w:rsidRDefault="00442A38" w:rsidP="00442A38">
            <w:pPr>
              <w:autoSpaceDE w:val="0"/>
              <w:autoSpaceDN w:val="0"/>
              <w:adjustRightInd w:val="0"/>
              <w:spacing w:after="0"/>
              <w:jc w:val="both"/>
              <w:rPr>
                <w:sz w:val="18"/>
              </w:rPr>
            </w:pPr>
            <w:r>
              <w:rPr>
                <w:sz w:val="18"/>
              </w:rPr>
              <w:t>-</w:t>
            </w:r>
            <w:r w:rsidRPr="00442A38">
              <w:rPr>
                <w:sz w:val="18"/>
              </w:rPr>
              <w:t xml:space="preserve">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442A38" w:rsidRPr="00442A38" w:rsidRDefault="00442A38" w:rsidP="00442A38">
            <w:pPr>
              <w:autoSpaceDE w:val="0"/>
              <w:autoSpaceDN w:val="0"/>
              <w:adjustRightInd w:val="0"/>
              <w:spacing w:after="0"/>
              <w:jc w:val="both"/>
              <w:rPr>
                <w:sz w:val="18"/>
              </w:rPr>
            </w:pPr>
            <w:r>
              <w:rPr>
                <w:sz w:val="18"/>
              </w:rPr>
              <w:t>-</w:t>
            </w:r>
            <w:r w:rsidRPr="00442A38">
              <w:rPr>
                <w:sz w:val="18"/>
              </w:rPr>
              <w:t xml:space="preserve">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442A38" w:rsidRPr="00442A38" w:rsidRDefault="00442A38" w:rsidP="00442A38">
            <w:pPr>
              <w:autoSpaceDE w:val="0"/>
              <w:autoSpaceDN w:val="0"/>
              <w:adjustRightInd w:val="0"/>
              <w:spacing w:after="0"/>
              <w:jc w:val="both"/>
              <w:rPr>
                <w:sz w:val="18"/>
              </w:rPr>
            </w:pPr>
            <w:r>
              <w:rPr>
                <w:sz w:val="18"/>
              </w:rPr>
              <w:t>-</w:t>
            </w:r>
            <w:r w:rsidRPr="00442A38">
              <w:rPr>
                <w:sz w:val="18"/>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A6603D" w:rsidRPr="00442A38" w:rsidRDefault="00442A38" w:rsidP="00442A38">
            <w:pPr>
              <w:pStyle w:val="ConsPlusNormal"/>
              <w:ind w:firstLine="0"/>
              <w:contextualSpacing/>
              <w:jc w:val="both"/>
              <w:rPr>
                <w:rFonts w:ascii="Times New Roman" w:hAnsi="Times New Roman" w:cs="Times New Roman"/>
                <w:sz w:val="14"/>
              </w:rPr>
            </w:pPr>
            <w:r>
              <w:rPr>
                <w:rFonts w:ascii="Times New Roman" w:hAnsi="Times New Roman" w:cs="Times New Roman"/>
                <w:sz w:val="18"/>
              </w:rPr>
              <w:t>-</w:t>
            </w:r>
            <w:r w:rsidRPr="00442A38">
              <w:rPr>
                <w:rFonts w:ascii="Times New Roman" w:hAnsi="Times New Roman" w:cs="Times New Roman"/>
                <w:sz w:val="18"/>
              </w:rPr>
              <w:t>.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lastRenderedPageBreak/>
              <w:t>5</w:t>
            </w:r>
          </w:p>
        </w:tc>
        <w:tc>
          <w:tcPr>
            <w:tcW w:w="4778" w:type="pct"/>
          </w:tcPr>
          <w:p w:rsidR="00A6603D" w:rsidRPr="00926266" w:rsidRDefault="00A6603D" w:rsidP="00D21FCD">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A6603D" w:rsidRPr="00926266" w:rsidTr="00D21FCD">
        <w:tc>
          <w:tcPr>
            <w:tcW w:w="222" w:type="pct"/>
          </w:tcPr>
          <w:p w:rsidR="00A6603D" w:rsidRPr="00926266" w:rsidRDefault="00A6603D" w:rsidP="00D21FCD">
            <w:pPr>
              <w:spacing w:after="0"/>
              <w:jc w:val="center"/>
              <w:rPr>
                <w:b/>
                <w:sz w:val="18"/>
              </w:rPr>
            </w:pPr>
          </w:p>
        </w:tc>
        <w:tc>
          <w:tcPr>
            <w:tcW w:w="4778" w:type="pct"/>
          </w:tcPr>
          <w:p w:rsidR="00A6603D" w:rsidRPr="00926266" w:rsidRDefault="00A6603D" w:rsidP="00D21FCD">
            <w:pPr>
              <w:autoSpaceDE w:val="0"/>
              <w:autoSpaceDN w:val="0"/>
              <w:adjustRightInd w:val="0"/>
              <w:spacing w:after="0"/>
              <w:jc w:val="both"/>
              <w:rPr>
                <w:sz w:val="18"/>
              </w:rPr>
            </w:pPr>
            <w:r w:rsidRPr="00926266">
              <w:rPr>
                <w:sz w:val="18"/>
              </w:rPr>
              <w:t>Не предусмотрено</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6</w:t>
            </w:r>
          </w:p>
        </w:tc>
        <w:tc>
          <w:tcPr>
            <w:tcW w:w="4778" w:type="pct"/>
          </w:tcPr>
          <w:p w:rsidR="00A6603D" w:rsidRPr="00926266" w:rsidRDefault="00A6603D" w:rsidP="00D21FCD">
            <w:pPr>
              <w:autoSpaceDE w:val="0"/>
              <w:autoSpaceDN w:val="0"/>
              <w:adjustRightInd w:val="0"/>
              <w:spacing w:after="0"/>
              <w:jc w:val="both"/>
              <w:rPr>
                <w:sz w:val="18"/>
              </w:rPr>
            </w:pPr>
            <w:r w:rsidRPr="00926266">
              <w:rPr>
                <w:b/>
                <w:sz w:val="18"/>
              </w:rPr>
              <w:t>Срок приостановления предоставления услуги</w:t>
            </w:r>
          </w:p>
        </w:tc>
      </w:tr>
      <w:tr w:rsidR="00A6603D" w:rsidRPr="00926266" w:rsidTr="00D21FCD">
        <w:tc>
          <w:tcPr>
            <w:tcW w:w="222" w:type="pct"/>
          </w:tcPr>
          <w:p w:rsidR="00A6603D" w:rsidRPr="00926266" w:rsidRDefault="00A6603D" w:rsidP="00D21FCD">
            <w:pPr>
              <w:spacing w:after="0"/>
              <w:jc w:val="center"/>
              <w:rPr>
                <w:b/>
                <w:sz w:val="18"/>
              </w:rPr>
            </w:pPr>
          </w:p>
        </w:tc>
        <w:tc>
          <w:tcPr>
            <w:tcW w:w="4778" w:type="pct"/>
          </w:tcPr>
          <w:p w:rsidR="00A6603D" w:rsidRPr="00926266" w:rsidRDefault="008A2420" w:rsidP="00D21FCD">
            <w:pPr>
              <w:autoSpaceDE w:val="0"/>
              <w:autoSpaceDN w:val="0"/>
              <w:adjustRightInd w:val="0"/>
              <w:spacing w:after="0"/>
              <w:jc w:val="both"/>
              <w:rPr>
                <w:sz w:val="18"/>
              </w:rPr>
            </w:pPr>
            <w:r w:rsidRPr="00926266">
              <w:rPr>
                <w:sz w:val="18"/>
              </w:rPr>
              <w:t>Н</w:t>
            </w:r>
            <w:r w:rsidR="00A6603D" w:rsidRPr="00926266">
              <w:rPr>
                <w:sz w:val="18"/>
              </w:rPr>
              <w:t>ет</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7</w:t>
            </w:r>
          </w:p>
        </w:tc>
        <w:tc>
          <w:tcPr>
            <w:tcW w:w="4778" w:type="pct"/>
          </w:tcPr>
          <w:p w:rsidR="00A6603D" w:rsidRPr="00926266" w:rsidRDefault="00A6603D" w:rsidP="00D21FCD">
            <w:pPr>
              <w:autoSpaceDE w:val="0"/>
              <w:autoSpaceDN w:val="0"/>
              <w:adjustRightInd w:val="0"/>
              <w:spacing w:after="0"/>
              <w:jc w:val="both"/>
              <w:rPr>
                <w:sz w:val="18"/>
              </w:rPr>
            </w:pPr>
            <w:r w:rsidRPr="00926266">
              <w:rPr>
                <w:b/>
                <w:sz w:val="18"/>
              </w:rPr>
              <w:t>Плата за предоставление услуги</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7.1</w:t>
            </w:r>
          </w:p>
        </w:tc>
        <w:tc>
          <w:tcPr>
            <w:tcW w:w="4778" w:type="pct"/>
          </w:tcPr>
          <w:p w:rsidR="00A6603D" w:rsidRPr="00926266" w:rsidRDefault="00A6603D" w:rsidP="00D21FCD">
            <w:pPr>
              <w:autoSpaceDE w:val="0"/>
              <w:autoSpaceDN w:val="0"/>
              <w:adjustRightInd w:val="0"/>
              <w:spacing w:after="0"/>
              <w:jc w:val="both"/>
              <w:rPr>
                <w:b/>
                <w:sz w:val="18"/>
              </w:rPr>
            </w:pPr>
            <w:r w:rsidRPr="00926266">
              <w:rPr>
                <w:b/>
                <w:sz w:val="18"/>
              </w:rPr>
              <w:t>Наличие платы (государственной пошлины)</w:t>
            </w:r>
          </w:p>
        </w:tc>
      </w:tr>
      <w:tr w:rsidR="00A6603D" w:rsidRPr="00926266" w:rsidTr="00D21FCD">
        <w:tc>
          <w:tcPr>
            <w:tcW w:w="222" w:type="pct"/>
          </w:tcPr>
          <w:p w:rsidR="00A6603D" w:rsidRPr="00926266" w:rsidRDefault="00A6603D" w:rsidP="00D21FCD">
            <w:pPr>
              <w:spacing w:after="0"/>
              <w:jc w:val="center"/>
              <w:rPr>
                <w:b/>
                <w:sz w:val="18"/>
              </w:rPr>
            </w:pPr>
          </w:p>
        </w:tc>
        <w:tc>
          <w:tcPr>
            <w:tcW w:w="4778" w:type="pct"/>
          </w:tcPr>
          <w:p w:rsidR="00A6603D" w:rsidRPr="00926266" w:rsidRDefault="008A2420" w:rsidP="00D21FCD">
            <w:pPr>
              <w:autoSpaceDE w:val="0"/>
              <w:autoSpaceDN w:val="0"/>
              <w:adjustRightInd w:val="0"/>
              <w:spacing w:after="0"/>
              <w:jc w:val="both"/>
              <w:rPr>
                <w:sz w:val="18"/>
              </w:rPr>
            </w:pPr>
            <w:r w:rsidRPr="00926266">
              <w:rPr>
                <w:sz w:val="18"/>
              </w:rPr>
              <w:t>Н</w:t>
            </w:r>
            <w:r w:rsidR="00A6603D" w:rsidRPr="00926266">
              <w:rPr>
                <w:sz w:val="18"/>
              </w:rPr>
              <w:t>ет</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7.2</w:t>
            </w:r>
          </w:p>
        </w:tc>
        <w:tc>
          <w:tcPr>
            <w:tcW w:w="4778" w:type="pct"/>
          </w:tcPr>
          <w:p w:rsidR="00A6603D" w:rsidRPr="00926266" w:rsidRDefault="00A6603D" w:rsidP="00D21FCD">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A6603D" w:rsidRPr="00926266" w:rsidTr="00D21FCD">
        <w:tc>
          <w:tcPr>
            <w:tcW w:w="222" w:type="pct"/>
          </w:tcPr>
          <w:p w:rsidR="00A6603D" w:rsidRPr="00926266" w:rsidRDefault="00A6603D" w:rsidP="00D21FCD">
            <w:pPr>
              <w:spacing w:after="0"/>
              <w:jc w:val="center"/>
              <w:rPr>
                <w:b/>
                <w:sz w:val="18"/>
              </w:rPr>
            </w:pPr>
          </w:p>
        </w:tc>
        <w:tc>
          <w:tcPr>
            <w:tcW w:w="4778" w:type="pct"/>
          </w:tcPr>
          <w:p w:rsidR="00A6603D" w:rsidRPr="00926266" w:rsidRDefault="00A6603D" w:rsidP="00D21FCD">
            <w:pPr>
              <w:autoSpaceDE w:val="0"/>
              <w:autoSpaceDN w:val="0"/>
              <w:adjustRightInd w:val="0"/>
              <w:spacing w:after="0"/>
              <w:jc w:val="both"/>
              <w:rPr>
                <w:sz w:val="18"/>
              </w:rPr>
            </w:pPr>
            <w:r w:rsidRPr="00926266">
              <w:rPr>
                <w:sz w:val="18"/>
              </w:rPr>
              <w:t>-</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7.3</w:t>
            </w:r>
          </w:p>
        </w:tc>
        <w:tc>
          <w:tcPr>
            <w:tcW w:w="4778" w:type="pct"/>
          </w:tcPr>
          <w:p w:rsidR="00A6603D" w:rsidRPr="00926266" w:rsidRDefault="00A6603D" w:rsidP="00D21FCD">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A6603D" w:rsidRPr="00926266" w:rsidTr="00D21FCD">
        <w:tc>
          <w:tcPr>
            <w:tcW w:w="222" w:type="pct"/>
          </w:tcPr>
          <w:p w:rsidR="00A6603D" w:rsidRPr="00926266" w:rsidRDefault="00A6603D" w:rsidP="00D21FCD">
            <w:pPr>
              <w:spacing w:after="0"/>
              <w:jc w:val="center"/>
              <w:rPr>
                <w:b/>
                <w:sz w:val="18"/>
              </w:rPr>
            </w:pPr>
          </w:p>
        </w:tc>
        <w:tc>
          <w:tcPr>
            <w:tcW w:w="4778" w:type="pct"/>
          </w:tcPr>
          <w:p w:rsidR="00A6603D" w:rsidRPr="00926266" w:rsidRDefault="00A6603D" w:rsidP="00D21FCD">
            <w:pPr>
              <w:autoSpaceDE w:val="0"/>
              <w:autoSpaceDN w:val="0"/>
              <w:adjustRightInd w:val="0"/>
              <w:spacing w:after="0"/>
              <w:jc w:val="both"/>
              <w:rPr>
                <w:sz w:val="18"/>
              </w:rPr>
            </w:pPr>
            <w:r w:rsidRPr="00926266">
              <w:rPr>
                <w:sz w:val="18"/>
              </w:rPr>
              <w:t>-</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8</w:t>
            </w:r>
          </w:p>
        </w:tc>
        <w:tc>
          <w:tcPr>
            <w:tcW w:w="4778" w:type="pct"/>
          </w:tcPr>
          <w:p w:rsidR="00A6603D" w:rsidRPr="00926266" w:rsidRDefault="00A6603D" w:rsidP="00D21FCD">
            <w:pPr>
              <w:autoSpaceDE w:val="0"/>
              <w:autoSpaceDN w:val="0"/>
              <w:adjustRightInd w:val="0"/>
              <w:spacing w:after="0"/>
              <w:jc w:val="both"/>
              <w:rPr>
                <w:b/>
                <w:sz w:val="18"/>
              </w:rPr>
            </w:pPr>
            <w:r w:rsidRPr="00926266">
              <w:rPr>
                <w:b/>
                <w:sz w:val="18"/>
              </w:rPr>
              <w:t>Способ обращения за получением услуги</w:t>
            </w:r>
          </w:p>
        </w:tc>
      </w:tr>
      <w:tr w:rsidR="00A6603D" w:rsidRPr="00926266" w:rsidTr="00D21FCD">
        <w:tc>
          <w:tcPr>
            <w:tcW w:w="222" w:type="pct"/>
          </w:tcPr>
          <w:p w:rsidR="00A6603D" w:rsidRPr="00926266" w:rsidRDefault="00A6603D" w:rsidP="00D21FCD">
            <w:pPr>
              <w:spacing w:after="0"/>
              <w:jc w:val="center"/>
              <w:rPr>
                <w:b/>
                <w:sz w:val="18"/>
              </w:rPr>
            </w:pPr>
          </w:p>
        </w:tc>
        <w:tc>
          <w:tcPr>
            <w:tcW w:w="4778" w:type="pct"/>
          </w:tcPr>
          <w:p w:rsidR="005D1CF7" w:rsidRPr="00BE2055" w:rsidRDefault="005D1CF7" w:rsidP="005D1CF7">
            <w:pPr>
              <w:autoSpaceDE w:val="0"/>
              <w:autoSpaceDN w:val="0"/>
              <w:adjustRightInd w:val="0"/>
              <w:spacing w:after="0"/>
              <w:jc w:val="both"/>
              <w:rPr>
                <w:sz w:val="18"/>
              </w:rPr>
            </w:pPr>
            <w:r w:rsidRPr="00BE2055">
              <w:rPr>
                <w:sz w:val="18"/>
              </w:rPr>
              <w:t xml:space="preserve">- администрация </w:t>
            </w:r>
            <w:r w:rsidR="00BE2055" w:rsidRPr="00BE2055">
              <w:rPr>
                <w:sz w:val="18"/>
              </w:rPr>
              <w:t xml:space="preserve">Колодеевского сельского </w:t>
            </w:r>
            <w:r w:rsidRPr="00BE2055">
              <w:rPr>
                <w:sz w:val="18"/>
              </w:rPr>
              <w:t xml:space="preserve"> поселения Бутурлиновского муниципального района Воронежской области;</w:t>
            </w:r>
          </w:p>
          <w:p w:rsidR="005D1CF7" w:rsidRPr="00BE2055" w:rsidRDefault="005D1CF7" w:rsidP="005D1CF7">
            <w:pPr>
              <w:autoSpaceDE w:val="0"/>
              <w:autoSpaceDN w:val="0"/>
              <w:adjustRightInd w:val="0"/>
              <w:spacing w:after="0"/>
              <w:jc w:val="both"/>
              <w:rPr>
                <w:sz w:val="18"/>
              </w:rPr>
            </w:pPr>
            <w:r w:rsidRPr="00BE2055">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5D1CF7" w:rsidRPr="00BE2055" w:rsidRDefault="005D1CF7" w:rsidP="005D1CF7">
            <w:pPr>
              <w:pStyle w:val="ConsPlusNormal"/>
              <w:ind w:firstLine="0"/>
              <w:jc w:val="both"/>
              <w:rPr>
                <w:rFonts w:ascii="Times New Roman" w:hAnsi="Times New Roman" w:cs="Times New Roman"/>
                <w:sz w:val="18"/>
                <w:szCs w:val="24"/>
              </w:rPr>
            </w:pPr>
            <w:r w:rsidRPr="00BE2055">
              <w:rPr>
                <w:rFonts w:ascii="Times New Roman" w:hAnsi="Times New Roman" w:cs="Times New Roman"/>
                <w:sz w:val="18"/>
                <w:szCs w:val="24"/>
              </w:rPr>
              <w:t>- Единый портал государственных и муниципальных услуг(www.gosuslugi.ru);</w:t>
            </w:r>
          </w:p>
          <w:p w:rsidR="00A6603D" w:rsidRPr="00BE2055" w:rsidRDefault="005D1CF7" w:rsidP="005D1CF7">
            <w:pPr>
              <w:pStyle w:val="ConsPlusNormal"/>
              <w:ind w:firstLine="0"/>
              <w:jc w:val="both"/>
              <w:rPr>
                <w:rFonts w:ascii="Times New Roman" w:hAnsi="Times New Roman" w:cs="Times New Roman"/>
                <w:sz w:val="18"/>
                <w:szCs w:val="24"/>
              </w:rPr>
            </w:pPr>
            <w:r w:rsidRPr="00BE2055">
              <w:rPr>
                <w:rFonts w:ascii="Times New Roman" w:hAnsi="Times New Roman" w:cs="Times New Roman"/>
                <w:sz w:val="18"/>
                <w:szCs w:val="24"/>
              </w:rPr>
              <w:t>- Портал государственных и муниципальных услуг Воронежской области (</w:t>
            </w:r>
            <w:r w:rsidRPr="00BE2055">
              <w:rPr>
                <w:rFonts w:ascii="Times New Roman" w:hAnsi="Times New Roman" w:cs="Times New Roman"/>
                <w:sz w:val="18"/>
                <w:szCs w:val="24"/>
                <w:lang w:val="en-US"/>
              </w:rPr>
              <w:t>www</w:t>
            </w:r>
            <w:r w:rsidRPr="00BE2055">
              <w:rPr>
                <w:rFonts w:ascii="Times New Roman" w:hAnsi="Times New Roman" w:cs="Times New Roman"/>
                <w:sz w:val="18"/>
                <w:szCs w:val="24"/>
              </w:rPr>
              <w:t>.pgu.govvr.ru).</w:t>
            </w:r>
          </w:p>
        </w:tc>
      </w:tr>
      <w:tr w:rsidR="00A6603D" w:rsidRPr="00926266" w:rsidTr="00D21FCD">
        <w:tc>
          <w:tcPr>
            <w:tcW w:w="222" w:type="pct"/>
          </w:tcPr>
          <w:p w:rsidR="00A6603D" w:rsidRPr="00926266" w:rsidRDefault="00A6603D" w:rsidP="00D21FCD">
            <w:pPr>
              <w:spacing w:after="0"/>
              <w:jc w:val="center"/>
              <w:rPr>
                <w:b/>
                <w:sz w:val="18"/>
              </w:rPr>
            </w:pPr>
            <w:r w:rsidRPr="00926266">
              <w:rPr>
                <w:b/>
                <w:sz w:val="18"/>
              </w:rPr>
              <w:t>9</w:t>
            </w:r>
          </w:p>
        </w:tc>
        <w:tc>
          <w:tcPr>
            <w:tcW w:w="4778" w:type="pct"/>
          </w:tcPr>
          <w:p w:rsidR="00A6603D" w:rsidRPr="00926266" w:rsidRDefault="00A6603D" w:rsidP="00D21FCD">
            <w:pPr>
              <w:autoSpaceDE w:val="0"/>
              <w:autoSpaceDN w:val="0"/>
              <w:adjustRightInd w:val="0"/>
              <w:spacing w:after="0"/>
              <w:jc w:val="both"/>
              <w:rPr>
                <w:b/>
                <w:sz w:val="18"/>
              </w:rPr>
            </w:pPr>
            <w:r w:rsidRPr="00926266">
              <w:rPr>
                <w:b/>
                <w:sz w:val="18"/>
              </w:rPr>
              <w:t>Способ получения результата услуги</w:t>
            </w:r>
          </w:p>
        </w:tc>
      </w:tr>
      <w:tr w:rsidR="00A6603D" w:rsidRPr="00926266" w:rsidTr="00D21FCD">
        <w:tc>
          <w:tcPr>
            <w:tcW w:w="222" w:type="pct"/>
          </w:tcPr>
          <w:p w:rsidR="00A6603D" w:rsidRPr="00926266" w:rsidRDefault="00A6603D" w:rsidP="00D21FCD">
            <w:pPr>
              <w:spacing w:after="0"/>
              <w:jc w:val="center"/>
              <w:rPr>
                <w:b/>
                <w:sz w:val="18"/>
              </w:rPr>
            </w:pPr>
          </w:p>
        </w:tc>
        <w:tc>
          <w:tcPr>
            <w:tcW w:w="4778" w:type="pct"/>
          </w:tcPr>
          <w:p w:rsidR="005D1CF7" w:rsidRPr="00BE2055" w:rsidRDefault="005D1CF7" w:rsidP="005D1CF7">
            <w:pPr>
              <w:autoSpaceDE w:val="0"/>
              <w:autoSpaceDN w:val="0"/>
              <w:adjustRightInd w:val="0"/>
              <w:spacing w:after="0"/>
              <w:jc w:val="both"/>
              <w:rPr>
                <w:sz w:val="18"/>
              </w:rPr>
            </w:pPr>
            <w:r w:rsidRPr="00BE2055">
              <w:rPr>
                <w:sz w:val="18"/>
              </w:rPr>
              <w:t xml:space="preserve">- в администрации </w:t>
            </w:r>
            <w:r w:rsidR="00BE2055" w:rsidRPr="00BE2055">
              <w:rPr>
                <w:sz w:val="18"/>
              </w:rPr>
              <w:t xml:space="preserve">Колодеевского сельского </w:t>
            </w:r>
            <w:r w:rsidRPr="00BE2055">
              <w:rPr>
                <w:sz w:val="18"/>
              </w:rPr>
              <w:t xml:space="preserve"> поселения Бутурлиновского муниципального района Воронежской области на бумажном носителе;</w:t>
            </w:r>
          </w:p>
          <w:p w:rsidR="00A6603D" w:rsidRPr="00926266" w:rsidRDefault="005D1CF7" w:rsidP="005D1CF7">
            <w:pPr>
              <w:autoSpaceDE w:val="0"/>
              <w:autoSpaceDN w:val="0"/>
              <w:adjustRightInd w:val="0"/>
              <w:spacing w:after="0"/>
              <w:rPr>
                <w:b/>
                <w:sz w:val="18"/>
              </w:rPr>
            </w:pPr>
            <w:r w:rsidRPr="00BE2055">
              <w:rPr>
                <w:sz w:val="18"/>
              </w:rPr>
              <w:t>- в филиале автономного учреждения</w:t>
            </w:r>
            <w:r w:rsidRPr="00AF7F63">
              <w:rPr>
                <w:sz w:val="18"/>
              </w:rPr>
              <w:t xml:space="preserve"> Воронежской области «Многофункциональный центр предоставления государственных и муниципальных услуг» в г. Бутурлиновка на бумажном носителе;</w:t>
            </w:r>
            <w:r w:rsidRPr="00AF7F63">
              <w:rPr>
                <w:sz w:val="18"/>
              </w:rPr>
              <w:br/>
            </w:r>
            <w:r w:rsidRPr="00AF7F63">
              <w:rPr>
                <w:sz w:val="18"/>
                <w:szCs w:val="18"/>
              </w:rPr>
              <w:t>- в личный кабинет Заявителя на ЕПГУ;</w:t>
            </w:r>
            <w:r w:rsidRPr="00AF7F63">
              <w:rPr>
                <w:sz w:val="18"/>
                <w:szCs w:val="18"/>
              </w:rPr>
              <w:br/>
              <w:t>- посредством РПГУ;</w:t>
            </w:r>
            <w:r w:rsidRPr="00AF7F63">
              <w:rPr>
                <w:sz w:val="18"/>
                <w:szCs w:val="18"/>
              </w:rPr>
              <w:br/>
            </w:r>
            <w:r w:rsidRPr="00AF7F63">
              <w:rPr>
                <w:sz w:val="18"/>
              </w:rPr>
              <w:t>- заказным письмом с уведомлением о вручении через почтовую связь.</w:t>
            </w:r>
          </w:p>
        </w:tc>
      </w:tr>
    </w:tbl>
    <w:p w:rsidR="00A6603D" w:rsidRPr="00926266" w:rsidRDefault="00A6603D" w:rsidP="00A6603D">
      <w:pPr>
        <w:spacing w:after="0"/>
        <w:rPr>
          <w:b/>
          <w:sz w:val="20"/>
          <w:szCs w:val="28"/>
        </w:rPr>
      </w:pPr>
      <w:r w:rsidRPr="00926266">
        <w:rPr>
          <w:b/>
          <w:sz w:val="20"/>
          <w:szCs w:val="28"/>
        </w:rPr>
        <w:lastRenderedPageBreak/>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A6603D" w:rsidRPr="00926266" w:rsidTr="00D21FCD">
        <w:tc>
          <w:tcPr>
            <w:tcW w:w="189" w:type="pct"/>
          </w:tcPr>
          <w:p w:rsidR="00A6603D" w:rsidRPr="00926266" w:rsidRDefault="00A6603D" w:rsidP="00D21FCD">
            <w:pPr>
              <w:spacing w:after="0"/>
              <w:jc w:val="center"/>
              <w:rPr>
                <w:b/>
                <w:sz w:val="18"/>
              </w:rPr>
            </w:pPr>
            <w:r w:rsidRPr="00926266">
              <w:rPr>
                <w:b/>
                <w:sz w:val="18"/>
              </w:rPr>
              <w:t>1</w:t>
            </w:r>
          </w:p>
        </w:tc>
        <w:tc>
          <w:tcPr>
            <w:tcW w:w="4811" w:type="pct"/>
          </w:tcPr>
          <w:p w:rsidR="00A6603D" w:rsidRPr="00926266" w:rsidRDefault="00A6603D" w:rsidP="00D21FCD">
            <w:pPr>
              <w:spacing w:after="0"/>
              <w:rPr>
                <w:b/>
                <w:sz w:val="18"/>
              </w:rPr>
            </w:pPr>
            <w:r w:rsidRPr="00926266">
              <w:rPr>
                <w:b/>
                <w:sz w:val="18"/>
              </w:rPr>
              <w:t>Категории лиц, имеющих право на получение «услуги»</w:t>
            </w:r>
          </w:p>
        </w:tc>
      </w:tr>
      <w:tr w:rsidR="00A6603D" w:rsidRPr="00926266" w:rsidTr="00D21FCD">
        <w:tc>
          <w:tcPr>
            <w:tcW w:w="189" w:type="pct"/>
          </w:tcPr>
          <w:p w:rsidR="00A6603D" w:rsidRPr="00926266" w:rsidRDefault="00A6603D" w:rsidP="00D21FCD">
            <w:pPr>
              <w:spacing w:after="0"/>
              <w:jc w:val="center"/>
              <w:rPr>
                <w:b/>
                <w:sz w:val="18"/>
              </w:rPr>
            </w:pPr>
          </w:p>
        </w:tc>
        <w:tc>
          <w:tcPr>
            <w:tcW w:w="4811" w:type="pct"/>
          </w:tcPr>
          <w:p w:rsidR="002841C3" w:rsidRPr="002841C3" w:rsidRDefault="002841C3" w:rsidP="002841C3">
            <w:pPr>
              <w:tabs>
                <w:tab w:val="num" w:pos="142"/>
              </w:tabs>
              <w:autoSpaceDE w:val="0"/>
              <w:autoSpaceDN w:val="0"/>
              <w:adjustRightInd w:val="0"/>
              <w:spacing w:after="0"/>
              <w:jc w:val="both"/>
              <w:rPr>
                <w:sz w:val="18"/>
              </w:rPr>
            </w:pPr>
            <w:r w:rsidRPr="002841C3">
              <w:rPr>
                <w:sz w:val="18"/>
              </w:rPr>
              <w:t>1.</w:t>
            </w:r>
            <w:r w:rsidRPr="002841C3">
              <w:rPr>
                <w:sz w:val="18"/>
              </w:rPr>
              <w:tab/>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A6603D" w:rsidRPr="00926266" w:rsidRDefault="002841C3" w:rsidP="002841C3">
            <w:pPr>
              <w:tabs>
                <w:tab w:val="num" w:pos="142"/>
              </w:tabs>
              <w:autoSpaceDE w:val="0"/>
              <w:autoSpaceDN w:val="0"/>
              <w:adjustRightInd w:val="0"/>
              <w:spacing w:after="0"/>
              <w:jc w:val="both"/>
              <w:rPr>
                <w:sz w:val="18"/>
              </w:rPr>
            </w:pPr>
            <w:r w:rsidRPr="002841C3">
              <w:rPr>
                <w:sz w:val="18"/>
              </w:rPr>
              <w:t>2.</w:t>
            </w:r>
            <w:r w:rsidRPr="002841C3">
              <w:rPr>
                <w:sz w:val="18"/>
              </w:rPr>
              <w:tab/>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tc>
      </w:tr>
      <w:tr w:rsidR="00A6603D" w:rsidRPr="00926266" w:rsidTr="00D21FCD">
        <w:tc>
          <w:tcPr>
            <w:tcW w:w="189" w:type="pct"/>
          </w:tcPr>
          <w:p w:rsidR="00A6603D" w:rsidRPr="00926266" w:rsidRDefault="00A6603D" w:rsidP="00D21FCD">
            <w:pPr>
              <w:spacing w:after="0"/>
              <w:jc w:val="center"/>
              <w:rPr>
                <w:b/>
                <w:sz w:val="18"/>
              </w:rPr>
            </w:pPr>
            <w:r w:rsidRPr="00926266">
              <w:rPr>
                <w:b/>
                <w:sz w:val="18"/>
              </w:rPr>
              <w:t>2</w:t>
            </w:r>
          </w:p>
        </w:tc>
        <w:tc>
          <w:tcPr>
            <w:tcW w:w="4811" w:type="pct"/>
          </w:tcPr>
          <w:p w:rsidR="00A6603D" w:rsidRPr="00926266" w:rsidRDefault="00A6603D" w:rsidP="00D21FCD">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A6603D" w:rsidRPr="00926266" w:rsidTr="00D21FCD">
        <w:tc>
          <w:tcPr>
            <w:tcW w:w="189" w:type="pct"/>
          </w:tcPr>
          <w:p w:rsidR="00A6603D" w:rsidRPr="00926266" w:rsidRDefault="00A6603D" w:rsidP="00D21FCD">
            <w:pPr>
              <w:spacing w:after="0"/>
              <w:jc w:val="center"/>
              <w:rPr>
                <w:b/>
                <w:sz w:val="18"/>
              </w:rPr>
            </w:pPr>
          </w:p>
        </w:tc>
        <w:tc>
          <w:tcPr>
            <w:tcW w:w="4811" w:type="pct"/>
          </w:tcPr>
          <w:p w:rsidR="00A6603D" w:rsidRPr="00926266" w:rsidRDefault="00A6603D"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A6603D" w:rsidRPr="00926266" w:rsidRDefault="00A6603D" w:rsidP="00D21FCD">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A6603D" w:rsidRPr="00926266" w:rsidTr="00D21FCD">
        <w:trPr>
          <w:trHeight w:val="287"/>
        </w:trPr>
        <w:tc>
          <w:tcPr>
            <w:tcW w:w="189" w:type="pct"/>
          </w:tcPr>
          <w:p w:rsidR="00A6603D" w:rsidRPr="00926266" w:rsidRDefault="00A6603D" w:rsidP="00D21FCD">
            <w:pPr>
              <w:spacing w:after="0"/>
              <w:jc w:val="center"/>
              <w:rPr>
                <w:b/>
                <w:sz w:val="18"/>
              </w:rPr>
            </w:pPr>
            <w:r w:rsidRPr="00926266">
              <w:rPr>
                <w:b/>
                <w:sz w:val="18"/>
              </w:rPr>
              <w:t>3</w:t>
            </w:r>
          </w:p>
        </w:tc>
        <w:tc>
          <w:tcPr>
            <w:tcW w:w="4811" w:type="pct"/>
          </w:tcPr>
          <w:p w:rsidR="00A6603D" w:rsidRPr="00926266" w:rsidRDefault="00A6603D" w:rsidP="00D21FCD">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A6603D" w:rsidRPr="00926266" w:rsidTr="00D21FCD">
        <w:tc>
          <w:tcPr>
            <w:tcW w:w="189" w:type="pct"/>
          </w:tcPr>
          <w:p w:rsidR="00A6603D" w:rsidRPr="00926266" w:rsidRDefault="00A6603D" w:rsidP="00D21FCD">
            <w:pPr>
              <w:spacing w:after="0"/>
              <w:jc w:val="center"/>
              <w:rPr>
                <w:b/>
                <w:sz w:val="18"/>
              </w:rPr>
            </w:pPr>
          </w:p>
        </w:tc>
        <w:tc>
          <w:tcPr>
            <w:tcW w:w="4811" w:type="pct"/>
          </w:tcPr>
          <w:p w:rsidR="00A6603D" w:rsidRPr="00926266" w:rsidRDefault="00A6603D"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A6603D" w:rsidRPr="00926266" w:rsidRDefault="00A6603D" w:rsidP="00A6603D">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A6603D" w:rsidRPr="00926266" w:rsidTr="00D21FCD">
        <w:tc>
          <w:tcPr>
            <w:tcW w:w="189" w:type="pct"/>
          </w:tcPr>
          <w:p w:rsidR="00A6603D" w:rsidRPr="00926266" w:rsidRDefault="00A6603D" w:rsidP="00D21FCD">
            <w:pPr>
              <w:spacing w:after="0"/>
              <w:rPr>
                <w:b/>
                <w:sz w:val="18"/>
              </w:rPr>
            </w:pPr>
            <w:r w:rsidRPr="00926266">
              <w:rPr>
                <w:b/>
                <w:sz w:val="18"/>
              </w:rPr>
              <w:t>1</w:t>
            </w:r>
          </w:p>
        </w:tc>
        <w:tc>
          <w:tcPr>
            <w:tcW w:w="4811" w:type="pct"/>
          </w:tcPr>
          <w:p w:rsidR="00A6603D" w:rsidRPr="00926266" w:rsidRDefault="00A6603D" w:rsidP="00D21FCD">
            <w:pPr>
              <w:spacing w:after="0"/>
              <w:rPr>
                <w:sz w:val="18"/>
              </w:rPr>
            </w:pPr>
            <w:r w:rsidRPr="00926266">
              <w:rPr>
                <w:b/>
                <w:sz w:val="18"/>
              </w:rPr>
              <w:t>Категория документа</w:t>
            </w:r>
          </w:p>
        </w:tc>
      </w:tr>
      <w:tr w:rsidR="00A6603D" w:rsidRPr="00926266" w:rsidTr="00D21FCD">
        <w:tc>
          <w:tcPr>
            <w:tcW w:w="189" w:type="pct"/>
          </w:tcPr>
          <w:p w:rsidR="00A6603D" w:rsidRPr="00926266" w:rsidRDefault="00A6603D" w:rsidP="00D21FCD">
            <w:pPr>
              <w:spacing w:after="0"/>
              <w:rPr>
                <w:b/>
                <w:sz w:val="18"/>
              </w:rPr>
            </w:pPr>
          </w:p>
        </w:tc>
        <w:tc>
          <w:tcPr>
            <w:tcW w:w="4811" w:type="pct"/>
          </w:tcPr>
          <w:p w:rsidR="00A6603D" w:rsidRPr="00926266" w:rsidRDefault="00A6603D" w:rsidP="00D21FCD">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A6603D" w:rsidRPr="00926266" w:rsidTr="00D21FCD">
        <w:tc>
          <w:tcPr>
            <w:tcW w:w="189" w:type="pct"/>
          </w:tcPr>
          <w:p w:rsidR="00A6603D" w:rsidRPr="00926266" w:rsidRDefault="00A6603D" w:rsidP="00D21FCD">
            <w:pPr>
              <w:spacing w:after="0"/>
              <w:rPr>
                <w:b/>
                <w:sz w:val="18"/>
              </w:rPr>
            </w:pPr>
            <w:r w:rsidRPr="00926266">
              <w:rPr>
                <w:b/>
                <w:sz w:val="18"/>
              </w:rPr>
              <w:t>2</w:t>
            </w:r>
          </w:p>
        </w:tc>
        <w:tc>
          <w:tcPr>
            <w:tcW w:w="4811" w:type="pct"/>
          </w:tcPr>
          <w:p w:rsidR="00A6603D" w:rsidRPr="00926266" w:rsidRDefault="00A6603D" w:rsidP="00D21FCD">
            <w:pPr>
              <w:spacing w:after="0"/>
              <w:rPr>
                <w:sz w:val="18"/>
              </w:rPr>
            </w:pPr>
            <w:r w:rsidRPr="00926266">
              <w:rPr>
                <w:b/>
                <w:sz w:val="18"/>
              </w:rPr>
              <w:t>Наименования документов, которые представляет заявитель для получения «услуги»</w:t>
            </w:r>
          </w:p>
        </w:tc>
      </w:tr>
      <w:tr w:rsidR="00A6603D" w:rsidRPr="00926266" w:rsidTr="00D21FCD">
        <w:tc>
          <w:tcPr>
            <w:tcW w:w="189" w:type="pct"/>
          </w:tcPr>
          <w:p w:rsidR="00A6603D" w:rsidRPr="00926266" w:rsidRDefault="00A6603D" w:rsidP="00D21FCD">
            <w:pPr>
              <w:spacing w:after="0"/>
              <w:rPr>
                <w:b/>
                <w:sz w:val="18"/>
              </w:rPr>
            </w:pPr>
          </w:p>
        </w:tc>
        <w:tc>
          <w:tcPr>
            <w:tcW w:w="4811" w:type="pct"/>
          </w:tcPr>
          <w:p w:rsidR="00DB3303" w:rsidRPr="00DB3303" w:rsidRDefault="00DB3303" w:rsidP="00DB3303">
            <w:pPr>
              <w:autoSpaceDE w:val="0"/>
              <w:autoSpaceDN w:val="0"/>
              <w:adjustRightInd w:val="0"/>
              <w:spacing w:after="0"/>
              <w:jc w:val="both"/>
              <w:rPr>
                <w:sz w:val="18"/>
                <w:szCs w:val="28"/>
              </w:rPr>
            </w:pPr>
            <w:r w:rsidRPr="00DB3303">
              <w:rPr>
                <w:sz w:val="18"/>
                <w:szCs w:val="28"/>
              </w:rPr>
              <w:t>1.</w:t>
            </w:r>
            <w:r w:rsidRPr="00DB3303">
              <w:rPr>
                <w:sz w:val="18"/>
                <w:szCs w:val="28"/>
              </w:rPr>
              <w:tab/>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DB3303" w:rsidRPr="00DB3303" w:rsidRDefault="00DB3303" w:rsidP="00DB3303">
            <w:pPr>
              <w:autoSpaceDE w:val="0"/>
              <w:autoSpaceDN w:val="0"/>
              <w:adjustRightInd w:val="0"/>
              <w:spacing w:after="0"/>
              <w:jc w:val="both"/>
              <w:rPr>
                <w:sz w:val="18"/>
                <w:szCs w:val="28"/>
              </w:rPr>
            </w:pPr>
            <w:r w:rsidRPr="00DB3303">
              <w:rPr>
                <w:sz w:val="1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B3303" w:rsidRPr="00DB3303" w:rsidRDefault="00DB3303" w:rsidP="00DB3303">
            <w:pPr>
              <w:autoSpaceDE w:val="0"/>
              <w:autoSpaceDN w:val="0"/>
              <w:adjustRightInd w:val="0"/>
              <w:spacing w:after="0"/>
              <w:jc w:val="both"/>
              <w:rPr>
                <w:sz w:val="18"/>
                <w:szCs w:val="28"/>
              </w:rPr>
            </w:pPr>
            <w:r w:rsidRPr="00DB3303">
              <w:rPr>
                <w:sz w:val="18"/>
                <w:szCs w:val="28"/>
              </w:rPr>
              <w:t>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sig;</w:t>
            </w:r>
          </w:p>
          <w:p w:rsidR="00DB3303" w:rsidRPr="00DB3303" w:rsidRDefault="00DB3303" w:rsidP="00DB3303">
            <w:pPr>
              <w:autoSpaceDE w:val="0"/>
              <w:autoSpaceDN w:val="0"/>
              <w:adjustRightInd w:val="0"/>
              <w:spacing w:after="0"/>
              <w:jc w:val="both"/>
              <w:rPr>
                <w:sz w:val="18"/>
                <w:szCs w:val="28"/>
              </w:rPr>
            </w:pPr>
            <w:r w:rsidRPr="00DB3303">
              <w:rPr>
                <w:sz w:val="18"/>
                <w:szCs w:val="28"/>
              </w:rPr>
              <w:t>в) гарантийное письмо по восстановлению покрытия;</w:t>
            </w:r>
          </w:p>
          <w:p w:rsidR="00DB3303" w:rsidRPr="00DB3303" w:rsidRDefault="00DB3303" w:rsidP="00DB3303">
            <w:pPr>
              <w:autoSpaceDE w:val="0"/>
              <w:autoSpaceDN w:val="0"/>
              <w:adjustRightInd w:val="0"/>
              <w:spacing w:after="0"/>
              <w:jc w:val="both"/>
              <w:rPr>
                <w:sz w:val="18"/>
                <w:szCs w:val="28"/>
              </w:rPr>
            </w:pPr>
            <w:r w:rsidRPr="00DB3303">
              <w:rPr>
                <w:sz w:val="1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DB3303" w:rsidRPr="00DB3303" w:rsidRDefault="00DB3303" w:rsidP="00DB3303">
            <w:pPr>
              <w:autoSpaceDE w:val="0"/>
              <w:autoSpaceDN w:val="0"/>
              <w:adjustRightInd w:val="0"/>
              <w:spacing w:after="0"/>
              <w:jc w:val="both"/>
              <w:rPr>
                <w:sz w:val="18"/>
                <w:szCs w:val="28"/>
              </w:rPr>
            </w:pPr>
            <w:r w:rsidRPr="00DB3303">
              <w:rPr>
                <w:sz w:val="18"/>
                <w:szCs w:val="28"/>
              </w:rPr>
              <w:t>д) договор на проведение работ, в случае если работы будут проводиться подрядной организацией.</w:t>
            </w:r>
          </w:p>
          <w:p w:rsidR="00DB3303" w:rsidRPr="00DB3303" w:rsidRDefault="00DB3303" w:rsidP="00DB3303">
            <w:pPr>
              <w:autoSpaceDE w:val="0"/>
              <w:autoSpaceDN w:val="0"/>
              <w:adjustRightInd w:val="0"/>
              <w:spacing w:after="0"/>
              <w:jc w:val="both"/>
              <w:rPr>
                <w:sz w:val="18"/>
                <w:szCs w:val="28"/>
              </w:rPr>
            </w:pPr>
            <w:r w:rsidRPr="00DB3303">
              <w:rPr>
                <w:sz w:val="18"/>
                <w:szCs w:val="28"/>
              </w:rPr>
              <w:t>2.</w:t>
            </w:r>
            <w:r w:rsidRPr="00DB3303">
              <w:rPr>
                <w:sz w:val="18"/>
                <w:szCs w:val="28"/>
              </w:rPr>
              <w:tab/>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DB3303" w:rsidRPr="00DB3303" w:rsidRDefault="00DB3303" w:rsidP="00DB3303">
            <w:pPr>
              <w:autoSpaceDE w:val="0"/>
              <w:autoSpaceDN w:val="0"/>
              <w:adjustRightInd w:val="0"/>
              <w:spacing w:after="0"/>
              <w:jc w:val="both"/>
              <w:rPr>
                <w:sz w:val="18"/>
                <w:szCs w:val="28"/>
              </w:rPr>
            </w:pPr>
            <w:r w:rsidRPr="00DB3303">
              <w:rPr>
                <w:sz w:val="18"/>
                <w:szCs w:val="28"/>
              </w:rPr>
              <w:t>2.1. В случае обращения по основаниям, указанным в пункте 6.1.1 настоящего Административного регламента:</w:t>
            </w:r>
          </w:p>
          <w:p w:rsidR="00DB3303" w:rsidRPr="00DB3303" w:rsidRDefault="00DB3303" w:rsidP="00DB3303">
            <w:pPr>
              <w:autoSpaceDE w:val="0"/>
              <w:autoSpaceDN w:val="0"/>
              <w:adjustRightInd w:val="0"/>
              <w:spacing w:after="0"/>
              <w:jc w:val="both"/>
              <w:rPr>
                <w:sz w:val="18"/>
                <w:szCs w:val="28"/>
              </w:rPr>
            </w:pPr>
            <w:r w:rsidRPr="00DB3303">
              <w:rPr>
                <w:sz w:val="1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B3303" w:rsidRPr="00DB3303" w:rsidRDefault="00DB3303" w:rsidP="00DB3303">
            <w:pPr>
              <w:autoSpaceDE w:val="0"/>
              <w:autoSpaceDN w:val="0"/>
              <w:adjustRightInd w:val="0"/>
              <w:spacing w:after="0"/>
              <w:jc w:val="both"/>
              <w:rPr>
                <w:sz w:val="18"/>
                <w:szCs w:val="28"/>
              </w:rPr>
            </w:pPr>
            <w:r w:rsidRPr="00DB3303">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DB3303" w:rsidRPr="00DB3303" w:rsidRDefault="00DB3303" w:rsidP="00DB3303">
            <w:pPr>
              <w:autoSpaceDE w:val="0"/>
              <w:autoSpaceDN w:val="0"/>
              <w:adjustRightInd w:val="0"/>
              <w:spacing w:after="0"/>
              <w:jc w:val="both"/>
              <w:rPr>
                <w:sz w:val="18"/>
                <w:szCs w:val="28"/>
              </w:rPr>
            </w:pPr>
            <w:r w:rsidRPr="00DB3303">
              <w:rPr>
                <w:sz w:val="18"/>
                <w:szCs w:val="28"/>
              </w:rPr>
              <w:t xml:space="preserve">- в форме электронного документа в личном кабинете на ЕПГУ, РПГУ; </w:t>
            </w:r>
          </w:p>
          <w:p w:rsidR="00DB3303" w:rsidRPr="00DB3303" w:rsidRDefault="00DB3303" w:rsidP="00DB3303">
            <w:pPr>
              <w:autoSpaceDE w:val="0"/>
              <w:autoSpaceDN w:val="0"/>
              <w:adjustRightInd w:val="0"/>
              <w:spacing w:after="0"/>
              <w:jc w:val="both"/>
              <w:rPr>
                <w:sz w:val="18"/>
                <w:szCs w:val="28"/>
              </w:rPr>
            </w:pPr>
            <w:r w:rsidRPr="00DB3303">
              <w:rPr>
                <w:sz w:val="18"/>
                <w:szCs w:val="28"/>
              </w:rPr>
              <w:t>- на бумажном носителе в Администрации, в МФЦ;</w:t>
            </w:r>
          </w:p>
          <w:p w:rsidR="00DB3303" w:rsidRPr="00DB3303" w:rsidRDefault="00DB3303" w:rsidP="00DB3303">
            <w:pPr>
              <w:autoSpaceDE w:val="0"/>
              <w:autoSpaceDN w:val="0"/>
              <w:adjustRightInd w:val="0"/>
              <w:spacing w:after="0"/>
              <w:jc w:val="both"/>
              <w:rPr>
                <w:sz w:val="18"/>
                <w:szCs w:val="28"/>
              </w:rPr>
            </w:pPr>
            <w:r w:rsidRPr="00DB3303">
              <w:rPr>
                <w:sz w:val="18"/>
                <w:szCs w:val="28"/>
              </w:rPr>
              <w:t>- на бумажном носителе посредством почтового отправления.</w:t>
            </w:r>
          </w:p>
          <w:p w:rsidR="00DB3303" w:rsidRPr="00DB3303" w:rsidRDefault="00DB3303" w:rsidP="00DB3303">
            <w:pPr>
              <w:autoSpaceDE w:val="0"/>
              <w:autoSpaceDN w:val="0"/>
              <w:adjustRightInd w:val="0"/>
              <w:spacing w:after="0"/>
              <w:jc w:val="both"/>
              <w:rPr>
                <w:sz w:val="18"/>
                <w:szCs w:val="28"/>
              </w:rPr>
            </w:pPr>
            <w:r w:rsidRPr="00DB3303">
              <w:rPr>
                <w:sz w:val="1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DB3303" w:rsidRPr="00DB3303" w:rsidRDefault="00DB3303" w:rsidP="00DB3303">
            <w:pPr>
              <w:autoSpaceDE w:val="0"/>
              <w:autoSpaceDN w:val="0"/>
              <w:adjustRightInd w:val="0"/>
              <w:spacing w:after="0"/>
              <w:jc w:val="both"/>
              <w:rPr>
                <w:sz w:val="18"/>
                <w:szCs w:val="28"/>
              </w:rPr>
            </w:pPr>
            <w:r w:rsidRPr="00DB3303">
              <w:rPr>
                <w:sz w:val="18"/>
                <w:szCs w:val="28"/>
              </w:rPr>
              <w:t>-</w:t>
            </w:r>
            <w:r w:rsidRPr="00DB3303">
              <w:rPr>
                <w:sz w:val="18"/>
                <w:szCs w:val="28"/>
              </w:rPr>
              <w:tab/>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DB3303" w:rsidRPr="00DB3303" w:rsidRDefault="00DB3303" w:rsidP="00DB3303">
            <w:pPr>
              <w:autoSpaceDE w:val="0"/>
              <w:autoSpaceDN w:val="0"/>
              <w:adjustRightInd w:val="0"/>
              <w:spacing w:after="0"/>
              <w:jc w:val="both"/>
              <w:rPr>
                <w:sz w:val="18"/>
                <w:szCs w:val="28"/>
              </w:rPr>
            </w:pPr>
            <w:r w:rsidRPr="00DB3303">
              <w:rPr>
                <w:sz w:val="18"/>
                <w:szCs w:val="28"/>
              </w:rPr>
              <w:t>-</w:t>
            </w:r>
            <w:r w:rsidRPr="00DB3303">
              <w:rPr>
                <w:sz w:val="18"/>
                <w:szCs w:val="28"/>
              </w:rPr>
              <w:tab/>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DB3303" w:rsidRPr="00DB3303" w:rsidRDefault="00DB3303" w:rsidP="00DB3303">
            <w:pPr>
              <w:autoSpaceDE w:val="0"/>
              <w:autoSpaceDN w:val="0"/>
              <w:adjustRightInd w:val="0"/>
              <w:spacing w:after="0"/>
              <w:jc w:val="both"/>
              <w:rPr>
                <w:sz w:val="18"/>
                <w:szCs w:val="28"/>
              </w:rPr>
            </w:pPr>
            <w:r w:rsidRPr="00DB3303">
              <w:rPr>
                <w:sz w:val="18"/>
                <w:szCs w:val="28"/>
              </w:rPr>
              <w:lastRenderedPageBreak/>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DB3303" w:rsidRPr="00DB3303" w:rsidRDefault="00DB3303" w:rsidP="00DB3303">
            <w:pPr>
              <w:autoSpaceDE w:val="0"/>
              <w:autoSpaceDN w:val="0"/>
              <w:adjustRightInd w:val="0"/>
              <w:spacing w:after="0"/>
              <w:jc w:val="both"/>
              <w:rPr>
                <w:sz w:val="18"/>
                <w:szCs w:val="28"/>
              </w:rPr>
            </w:pPr>
            <w:r w:rsidRPr="00DB3303">
              <w:rPr>
                <w:sz w:val="1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DB3303" w:rsidRPr="00DB3303" w:rsidRDefault="00DB3303" w:rsidP="00DB3303">
            <w:pPr>
              <w:autoSpaceDE w:val="0"/>
              <w:autoSpaceDN w:val="0"/>
              <w:adjustRightInd w:val="0"/>
              <w:spacing w:after="0"/>
              <w:jc w:val="both"/>
              <w:rPr>
                <w:sz w:val="18"/>
                <w:szCs w:val="28"/>
              </w:rPr>
            </w:pPr>
            <w:r w:rsidRPr="00DB3303">
              <w:rPr>
                <w:sz w:val="1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DB3303" w:rsidRPr="00DB3303" w:rsidRDefault="00DB3303" w:rsidP="00DB3303">
            <w:pPr>
              <w:autoSpaceDE w:val="0"/>
              <w:autoSpaceDN w:val="0"/>
              <w:adjustRightInd w:val="0"/>
              <w:spacing w:after="0"/>
              <w:jc w:val="both"/>
              <w:rPr>
                <w:sz w:val="18"/>
                <w:szCs w:val="28"/>
              </w:rPr>
            </w:pPr>
            <w:r w:rsidRPr="00DB3303">
              <w:rPr>
                <w:sz w:val="1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DB3303" w:rsidRPr="00DB3303" w:rsidRDefault="00DB3303" w:rsidP="00DB3303">
            <w:pPr>
              <w:autoSpaceDE w:val="0"/>
              <w:autoSpaceDN w:val="0"/>
              <w:adjustRightInd w:val="0"/>
              <w:spacing w:after="0"/>
              <w:jc w:val="both"/>
              <w:rPr>
                <w:sz w:val="18"/>
                <w:szCs w:val="28"/>
              </w:rPr>
            </w:pPr>
            <w:r w:rsidRPr="00DB3303">
              <w:rPr>
                <w:sz w:val="1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DB3303" w:rsidRPr="00DB3303" w:rsidRDefault="00DB3303" w:rsidP="00DB3303">
            <w:pPr>
              <w:autoSpaceDE w:val="0"/>
              <w:autoSpaceDN w:val="0"/>
              <w:adjustRightInd w:val="0"/>
              <w:spacing w:after="0"/>
              <w:jc w:val="both"/>
              <w:rPr>
                <w:sz w:val="18"/>
                <w:szCs w:val="28"/>
              </w:rPr>
            </w:pPr>
            <w:r w:rsidRPr="00DB3303">
              <w:rPr>
                <w:sz w:val="18"/>
                <w:szCs w:val="28"/>
              </w:rPr>
              <w:t>в) календарный график производства работ (образец представлен в Приложении № 5 к настоящему Административному регламенту).</w:t>
            </w:r>
          </w:p>
          <w:p w:rsidR="00DB3303" w:rsidRPr="00DB3303" w:rsidRDefault="00DB3303" w:rsidP="00DB3303">
            <w:pPr>
              <w:autoSpaceDE w:val="0"/>
              <w:autoSpaceDN w:val="0"/>
              <w:adjustRightInd w:val="0"/>
              <w:spacing w:after="0"/>
              <w:jc w:val="both"/>
              <w:rPr>
                <w:sz w:val="18"/>
                <w:szCs w:val="28"/>
              </w:rPr>
            </w:pPr>
            <w:r w:rsidRPr="00DB3303">
              <w:rPr>
                <w:sz w:val="1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DB3303" w:rsidRPr="00DB3303" w:rsidRDefault="00DB3303" w:rsidP="00DB3303">
            <w:pPr>
              <w:autoSpaceDE w:val="0"/>
              <w:autoSpaceDN w:val="0"/>
              <w:adjustRightInd w:val="0"/>
              <w:spacing w:after="0"/>
              <w:jc w:val="both"/>
              <w:rPr>
                <w:sz w:val="18"/>
                <w:szCs w:val="28"/>
              </w:rPr>
            </w:pPr>
            <w:r w:rsidRPr="00DB3303">
              <w:rPr>
                <w:sz w:val="18"/>
                <w:szCs w:val="28"/>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DB3303" w:rsidRPr="00DB3303" w:rsidRDefault="00DB3303" w:rsidP="00DB3303">
            <w:pPr>
              <w:autoSpaceDE w:val="0"/>
              <w:autoSpaceDN w:val="0"/>
              <w:adjustRightInd w:val="0"/>
              <w:spacing w:after="0"/>
              <w:jc w:val="both"/>
              <w:rPr>
                <w:sz w:val="18"/>
                <w:szCs w:val="28"/>
              </w:rPr>
            </w:pPr>
            <w:r w:rsidRPr="00DB3303">
              <w:rPr>
                <w:sz w:val="1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DB3303" w:rsidRPr="00DB3303" w:rsidRDefault="00DB3303" w:rsidP="00DB3303">
            <w:pPr>
              <w:autoSpaceDE w:val="0"/>
              <w:autoSpaceDN w:val="0"/>
              <w:adjustRightInd w:val="0"/>
              <w:spacing w:after="0"/>
              <w:jc w:val="both"/>
              <w:rPr>
                <w:sz w:val="18"/>
                <w:szCs w:val="28"/>
              </w:rPr>
            </w:pPr>
            <w:r w:rsidRPr="00DB3303">
              <w:rPr>
                <w:sz w:val="18"/>
                <w:szCs w:val="28"/>
              </w:rPr>
              <w:t>2.2. В случае обращения по основанию, указанному в пункте 6.1.2 настоящего Административного регламента:</w:t>
            </w:r>
          </w:p>
          <w:p w:rsidR="00DB3303" w:rsidRPr="00DB3303" w:rsidRDefault="00DB3303" w:rsidP="00DB3303">
            <w:pPr>
              <w:autoSpaceDE w:val="0"/>
              <w:autoSpaceDN w:val="0"/>
              <w:adjustRightInd w:val="0"/>
              <w:spacing w:after="0"/>
              <w:jc w:val="both"/>
              <w:rPr>
                <w:sz w:val="18"/>
                <w:szCs w:val="28"/>
              </w:rPr>
            </w:pPr>
            <w:r w:rsidRPr="00DB3303">
              <w:rPr>
                <w:sz w:val="1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B3303" w:rsidRPr="00DB3303" w:rsidRDefault="00DB3303" w:rsidP="00DB3303">
            <w:pPr>
              <w:autoSpaceDE w:val="0"/>
              <w:autoSpaceDN w:val="0"/>
              <w:adjustRightInd w:val="0"/>
              <w:spacing w:after="0"/>
              <w:jc w:val="both"/>
              <w:rPr>
                <w:sz w:val="18"/>
                <w:szCs w:val="28"/>
              </w:rPr>
            </w:pPr>
            <w:r w:rsidRPr="00DB3303">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DB3303" w:rsidRPr="00DB3303" w:rsidRDefault="00DB3303" w:rsidP="00DB3303">
            <w:pPr>
              <w:autoSpaceDE w:val="0"/>
              <w:autoSpaceDN w:val="0"/>
              <w:adjustRightInd w:val="0"/>
              <w:spacing w:after="0"/>
              <w:jc w:val="both"/>
              <w:rPr>
                <w:sz w:val="18"/>
                <w:szCs w:val="28"/>
              </w:rPr>
            </w:pPr>
            <w:r w:rsidRPr="00DB3303">
              <w:rPr>
                <w:sz w:val="18"/>
                <w:szCs w:val="28"/>
              </w:rPr>
              <w:t xml:space="preserve">- в форме электронного документа в личном кабинете на ЕПГУ, РПГУ; </w:t>
            </w:r>
          </w:p>
          <w:p w:rsidR="00DB3303" w:rsidRPr="00DB3303" w:rsidRDefault="00DB3303" w:rsidP="00DB3303">
            <w:pPr>
              <w:autoSpaceDE w:val="0"/>
              <w:autoSpaceDN w:val="0"/>
              <w:adjustRightInd w:val="0"/>
              <w:spacing w:after="0"/>
              <w:jc w:val="both"/>
              <w:rPr>
                <w:sz w:val="18"/>
                <w:szCs w:val="28"/>
              </w:rPr>
            </w:pPr>
            <w:r w:rsidRPr="00DB3303">
              <w:rPr>
                <w:sz w:val="18"/>
                <w:szCs w:val="28"/>
              </w:rPr>
              <w:t>- на бумажном носителе в Администрации, МФЦ;</w:t>
            </w:r>
          </w:p>
          <w:p w:rsidR="00DB3303" w:rsidRPr="00DB3303" w:rsidRDefault="00DB3303" w:rsidP="00DB3303">
            <w:pPr>
              <w:autoSpaceDE w:val="0"/>
              <w:autoSpaceDN w:val="0"/>
              <w:adjustRightInd w:val="0"/>
              <w:spacing w:after="0"/>
              <w:jc w:val="both"/>
              <w:rPr>
                <w:sz w:val="18"/>
                <w:szCs w:val="28"/>
              </w:rPr>
            </w:pPr>
            <w:r w:rsidRPr="00DB3303">
              <w:rPr>
                <w:sz w:val="18"/>
                <w:szCs w:val="28"/>
              </w:rPr>
              <w:t>- посредством почтового отправления.</w:t>
            </w:r>
          </w:p>
          <w:p w:rsidR="00DB3303" w:rsidRPr="00DB3303" w:rsidRDefault="00DB3303" w:rsidP="00DB3303">
            <w:pPr>
              <w:autoSpaceDE w:val="0"/>
              <w:autoSpaceDN w:val="0"/>
              <w:adjustRightInd w:val="0"/>
              <w:spacing w:after="0"/>
              <w:jc w:val="both"/>
              <w:rPr>
                <w:sz w:val="18"/>
                <w:szCs w:val="28"/>
              </w:rPr>
            </w:pPr>
            <w:r w:rsidRPr="00DB3303">
              <w:rPr>
                <w:sz w:val="18"/>
                <w:szCs w:val="28"/>
              </w:rPr>
              <w:t>б) схема участка работ (выкопировка из исполнительной документации на подземные коммуникации и сооружения);</w:t>
            </w:r>
          </w:p>
          <w:p w:rsidR="00DB3303" w:rsidRPr="00DB3303" w:rsidRDefault="00DB3303" w:rsidP="00DB3303">
            <w:pPr>
              <w:autoSpaceDE w:val="0"/>
              <w:autoSpaceDN w:val="0"/>
              <w:adjustRightInd w:val="0"/>
              <w:spacing w:after="0"/>
              <w:jc w:val="both"/>
              <w:rPr>
                <w:sz w:val="18"/>
                <w:szCs w:val="28"/>
              </w:rPr>
            </w:pPr>
            <w:r w:rsidRPr="00DB3303">
              <w:rPr>
                <w:sz w:val="1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DB3303" w:rsidRPr="00DB3303" w:rsidRDefault="00DB3303" w:rsidP="00DB3303">
            <w:pPr>
              <w:autoSpaceDE w:val="0"/>
              <w:autoSpaceDN w:val="0"/>
              <w:adjustRightInd w:val="0"/>
              <w:spacing w:after="0"/>
              <w:jc w:val="both"/>
              <w:rPr>
                <w:sz w:val="18"/>
                <w:szCs w:val="28"/>
              </w:rPr>
            </w:pPr>
            <w:r w:rsidRPr="00DB3303">
              <w:rPr>
                <w:sz w:val="18"/>
                <w:szCs w:val="28"/>
              </w:rPr>
              <w:t>2.3. В случае обращения по основанию, указанному в пункте 6.1.3 настоящего Административного регламента:</w:t>
            </w:r>
          </w:p>
          <w:p w:rsidR="00DB3303" w:rsidRPr="00DB3303" w:rsidRDefault="00DB3303" w:rsidP="00DB3303">
            <w:pPr>
              <w:autoSpaceDE w:val="0"/>
              <w:autoSpaceDN w:val="0"/>
              <w:adjustRightInd w:val="0"/>
              <w:spacing w:after="0"/>
              <w:jc w:val="both"/>
              <w:rPr>
                <w:sz w:val="18"/>
                <w:szCs w:val="28"/>
              </w:rPr>
            </w:pPr>
            <w:r w:rsidRPr="00DB3303">
              <w:rPr>
                <w:sz w:val="1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B3303" w:rsidRPr="00DB3303" w:rsidRDefault="00DB3303" w:rsidP="00DB3303">
            <w:pPr>
              <w:autoSpaceDE w:val="0"/>
              <w:autoSpaceDN w:val="0"/>
              <w:adjustRightInd w:val="0"/>
              <w:spacing w:after="0"/>
              <w:jc w:val="both"/>
              <w:rPr>
                <w:sz w:val="18"/>
                <w:szCs w:val="28"/>
              </w:rPr>
            </w:pPr>
            <w:r w:rsidRPr="00DB3303">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DB3303" w:rsidRPr="00DB3303" w:rsidRDefault="00DB3303" w:rsidP="00DB3303">
            <w:pPr>
              <w:autoSpaceDE w:val="0"/>
              <w:autoSpaceDN w:val="0"/>
              <w:adjustRightInd w:val="0"/>
              <w:spacing w:after="0"/>
              <w:jc w:val="both"/>
              <w:rPr>
                <w:sz w:val="18"/>
                <w:szCs w:val="28"/>
              </w:rPr>
            </w:pPr>
            <w:r w:rsidRPr="00DB3303">
              <w:rPr>
                <w:sz w:val="18"/>
                <w:szCs w:val="28"/>
              </w:rPr>
              <w:t xml:space="preserve">- в форме электронного документа в личном кабинете на ЕПГУ, РПГУ; </w:t>
            </w:r>
          </w:p>
          <w:p w:rsidR="00DB3303" w:rsidRPr="00DB3303" w:rsidRDefault="00DB3303" w:rsidP="00DB3303">
            <w:pPr>
              <w:autoSpaceDE w:val="0"/>
              <w:autoSpaceDN w:val="0"/>
              <w:adjustRightInd w:val="0"/>
              <w:spacing w:after="0"/>
              <w:jc w:val="both"/>
              <w:rPr>
                <w:sz w:val="18"/>
                <w:szCs w:val="28"/>
              </w:rPr>
            </w:pPr>
            <w:r w:rsidRPr="00DB3303">
              <w:rPr>
                <w:sz w:val="18"/>
                <w:szCs w:val="28"/>
              </w:rPr>
              <w:t>- на бумажном носителе в Администрации, МФЦ;</w:t>
            </w:r>
          </w:p>
          <w:p w:rsidR="00DB3303" w:rsidRPr="00DB3303" w:rsidRDefault="00DB3303" w:rsidP="00DB3303">
            <w:pPr>
              <w:autoSpaceDE w:val="0"/>
              <w:autoSpaceDN w:val="0"/>
              <w:adjustRightInd w:val="0"/>
              <w:spacing w:after="0"/>
              <w:jc w:val="both"/>
              <w:rPr>
                <w:sz w:val="18"/>
                <w:szCs w:val="28"/>
              </w:rPr>
            </w:pPr>
            <w:r w:rsidRPr="00DB3303">
              <w:rPr>
                <w:sz w:val="18"/>
                <w:szCs w:val="28"/>
              </w:rPr>
              <w:t xml:space="preserve">- посредством почтового отправления. </w:t>
            </w:r>
          </w:p>
          <w:p w:rsidR="00DB3303" w:rsidRPr="00DB3303" w:rsidRDefault="00DB3303" w:rsidP="00DB3303">
            <w:pPr>
              <w:autoSpaceDE w:val="0"/>
              <w:autoSpaceDN w:val="0"/>
              <w:adjustRightInd w:val="0"/>
              <w:spacing w:after="0"/>
              <w:jc w:val="both"/>
              <w:rPr>
                <w:sz w:val="18"/>
                <w:szCs w:val="28"/>
              </w:rPr>
            </w:pPr>
            <w:r w:rsidRPr="00DB3303">
              <w:rPr>
                <w:sz w:val="18"/>
                <w:szCs w:val="28"/>
              </w:rPr>
              <w:t>б) календарный график производства земляных работ;</w:t>
            </w:r>
          </w:p>
          <w:p w:rsidR="00DB3303" w:rsidRPr="00DB3303" w:rsidRDefault="00DB3303" w:rsidP="00DB3303">
            <w:pPr>
              <w:autoSpaceDE w:val="0"/>
              <w:autoSpaceDN w:val="0"/>
              <w:adjustRightInd w:val="0"/>
              <w:spacing w:after="0"/>
              <w:jc w:val="both"/>
              <w:rPr>
                <w:sz w:val="18"/>
                <w:szCs w:val="28"/>
              </w:rPr>
            </w:pPr>
            <w:r w:rsidRPr="00DB3303">
              <w:rPr>
                <w:sz w:val="18"/>
                <w:szCs w:val="28"/>
              </w:rPr>
              <w:t>в) проект производства работ (в случае изменения технических решений);</w:t>
            </w:r>
          </w:p>
          <w:p w:rsidR="00DB3303" w:rsidRPr="00DB3303" w:rsidRDefault="00DB3303" w:rsidP="00DB3303">
            <w:pPr>
              <w:autoSpaceDE w:val="0"/>
              <w:autoSpaceDN w:val="0"/>
              <w:adjustRightInd w:val="0"/>
              <w:spacing w:after="0"/>
              <w:jc w:val="both"/>
              <w:rPr>
                <w:sz w:val="18"/>
                <w:szCs w:val="28"/>
              </w:rPr>
            </w:pPr>
            <w:r w:rsidRPr="00DB3303">
              <w:rPr>
                <w:sz w:val="1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DB3303" w:rsidRPr="00DB3303" w:rsidRDefault="00DB3303" w:rsidP="00DB3303">
            <w:pPr>
              <w:autoSpaceDE w:val="0"/>
              <w:autoSpaceDN w:val="0"/>
              <w:adjustRightInd w:val="0"/>
              <w:spacing w:after="0"/>
              <w:jc w:val="both"/>
              <w:rPr>
                <w:sz w:val="18"/>
                <w:szCs w:val="28"/>
              </w:rPr>
            </w:pPr>
            <w:r w:rsidRPr="00DB3303">
              <w:rPr>
                <w:sz w:val="18"/>
                <w:szCs w:val="28"/>
              </w:rPr>
              <w:t>2.4. В случае обращения по основанию, указанному в пункте 6.1.4 настоящего Административного регламента:</w:t>
            </w:r>
          </w:p>
          <w:p w:rsidR="00DB3303" w:rsidRPr="00DB3303" w:rsidRDefault="00DB3303" w:rsidP="00DB3303">
            <w:pPr>
              <w:autoSpaceDE w:val="0"/>
              <w:autoSpaceDN w:val="0"/>
              <w:adjustRightInd w:val="0"/>
              <w:spacing w:after="0"/>
              <w:jc w:val="both"/>
              <w:rPr>
                <w:sz w:val="18"/>
                <w:szCs w:val="28"/>
              </w:rPr>
            </w:pPr>
            <w:r w:rsidRPr="00DB3303">
              <w:rPr>
                <w:sz w:val="1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DB3303" w:rsidRPr="00DB3303" w:rsidRDefault="00DB3303" w:rsidP="00DB3303">
            <w:pPr>
              <w:autoSpaceDE w:val="0"/>
              <w:autoSpaceDN w:val="0"/>
              <w:adjustRightInd w:val="0"/>
              <w:spacing w:after="0"/>
              <w:jc w:val="both"/>
              <w:rPr>
                <w:sz w:val="18"/>
                <w:szCs w:val="28"/>
              </w:rPr>
            </w:pPr>
            <w:r w:rsidRPr="00DB3303">
              <w:rPr>
                <w:sz w:val="18"/>
                <w:szCs w:val="28"/>
              </w:rPr>
              <w:t xml:space="preserve">В заявлении также указывается один из следующих способов направления результата предоставления Муниципальной услуги: </w:t>
            </w:r>
          </w:p>
          <w:p w:rsidR="00DB3303" w:rsidRPr="00DB3303" w:rsidRDefault="00DB3303" w:rsidP="00DB3303">
            <w:pPr>
              <w:autoSpaceDE w:val="0"/>
              <w:autoSpaceDN w:val="0"/>
              <w:adjustRightInd w:val="0"/>
              <w:spacing w:after="0"/>
              <w:jc w:val="both"/>
              <w:rPr>
                <w:sz w:val="18"/>
                <w:szCs w:val="28"/>
              </w:rPr>
            </w:pPr>
            <w:r w:rsidRPr="00DB3303">
              <w:rPr>
                <w:sz w:val="18"/>
                <w:szCs w:val="28"/>
              </w:rPr>
              <w:t xml:space="preserve">- в форме электронного документа в личном кабинете на ЕПГУ, РПГУ; </w:t>
            </w:r>
          </w:p>
          <w:p w:rsidR="00DB3303" w:rsidRPr="00DB3303" w:rsidRDefault="00DB3303" w:rsidP="00DB3303">
            <w:pPr>
              <w:autoSpaceDE w:val="0"/>
              <w:autoSpaceDN w:val="0"/>
              <w:adjustRightInd w:val="0"/>
              <w:spacing w:after="0"/>
              <w:jc w:val="both"/>
              <w:rPr>
                <w:sz w:val="18"/>
                <w:szCs w:val="28"/>
              </w:rPr>
            </w:pPr>
            <w:r w:rsidRPr="00DB3303">
              <w:rPr>
                <w:sz w:val="18"/>
                <w:szCs w:val="28"/>
              </w:rPr>
              <w:lastRenderedPageBreak/>
              <w:t>- на бумажном носителе в Администрации, МФЦ;</w:t>
            </w:r>
          </w:p>
          <w:p w:rsidR="00A6603D" w:rsidRPr="00926266" w:rsidRDefault="00DB3303" w:rsidP="00DB3303">
            <w:pPr>
              <w:autoSpaceDE w:val="0"/>
              <w:autoSpaceDN w:val="0"/>
              <w:adjustRightInd w:val="0"/>
              <w:spacing w:after="0"/>
              <w:jc w:val="both"/>
              <w:rPr>
                <w:sz w:val="18"/>
              </w:rPr>
            </w:pPr>
            <w:r w:rsidRPr="00DB3303">
              <w:rPr>
                <w:sz w:val="18"/>
                <w:szCs w:val="28"/>
              </w:rPr>
              <w:t>- посредством почтового отправления.</w:t>
            </w:r>
          </w:p>
        </w:tc>
      </w:tr>
      <w:tr w:rsidR="00A6603D" w:rsidRPr="00926266" w:rsidTr="00D21FCD">
        <w:tc>
          <w:tcPr>
            <w:tcW w:w="189" w:type="pct"/>
          </w:tcPr>
          <w:p w:rsidR="00A6603D" w:rsidRPr="00926266" w:rsidRDefault="00A6603D" w:rsidP="00D21FCD">
            <w:pPr>
              <w:spacing w:after="0"/>
              <w:rPr>
                <w:b/>
                <w:sz w:val="18"/>
              </w:rPr>
            </w:pPr>
            <w:r w:rsidRPr="00926266">
              <w:rPr>
                <w:b/>
                <w:sz w:val="18"/>
              </w:rPr>
              <w:lastRenderedPageBreak/>
              <w:t>3</w:t>
            </w:r>
          </w:p>
        </w:tc>
        <w:tc>
          <w:tcPr>
            <w:tcW w:w="4811" w:type="pct"/>
          </w:tcPr>
          <w:p w:rsidR="00A6603D" w:rsidRPr="00926266" w:rsidRDefault="00A6603D" w:rsidP="00D21FCD">
            <w:pPr>
              <w:spacing w:after="0"/>
              <w:rPr>
                <w:sz w:val="18"/>
              </w:rPr>
            </w:pPr>
            <w:r w:rsidRPr="00926266">
              <w:rPr>
                <w:b/>
                <w:sz w:val="18"/>
              </w:rPr>
              <w:t>Документ, предоставляемый по условию</w:t>
            </w:r>
          </w:p>
        </w:tc>
      </w:tr>
      <w:tr w:rsidR="00A6603D" w:rsidRPr="00926266" w:rsidTr="00D21FCD">
        <w:tc>
          <w:tcPr>
            <w:tcW w:w="189" w:type="pct"/>
          </w:tcPr>
          <w:p w:rsidR="00A6603D" w:rsidRPr="00926266" w:rsidRDefault="00A6603D" w:rsidP="00D21FCD">
            <w:pPr>
              <w:spacing w:after="0"/>
              <w:rPr>
                <w:b/>
                <w:sz w:val="18"/>
              </w:rPr>
            </w:pPr>
          </w:p>
        </w:tc>
        <w:tc>
          <w:tcPr>
            <w:tcW w:w="4811" w:type="pct"/>
          </w:tcPr>
          <w:p w:rsidR="00A6603D" w:rsidRPr="00926266" w:rsidRDefault="00BE2055" w:rsidP="00D21FCD">
            <w:pPr>
              <w:spacing w:after="0"/>
              <w:rPr>
                <w:sz w:val="18"/>
              </w:rPr>
            </w:pPr>
            <w:r w:rsidRPr="00926266">
              <w:rPr>
                <w:sz w:val="18"/>
              </w:rPr>
              <w:t>Н</w:t>
            </w:r>
            <w:r w:rsidR="00A6603D" w:rsidRPr="00926266">
              <w:rPr>
                <w:sz w:val="18"/>
              </w:rPr>
              <w:t>ет</w:t>
            </w:r>
          </w:p>
        </w:tc>
      </w:tr>
      <w:tr w:rsidR="00A6603D" w:rsidRPr="00926266" w:rsidTr="00D21FCD">
        <w:tc>
          <w:tcPr>
            <w:tcW w:w="189" w:type="pct"/>
          </w:tcPr>
          <w:p w:rsidR="00A6603D" w:rsidRPr="00926266" w:rsidRDefault="00A6603D" w:rsidP="00D21FCD">
            <w:pPr>
              <w:spacing w:after="0"/>
              <w:rPr>
                <w:b/>
                <w:sz w:val="18"/>
              </w:rPr>
            </w:pPr>
            <w:r w:rsidRPr="00926266">
              <w:rPr>
                <w:b/>
                <w:sz w:val="18"/>
              </w:rPr>
              <w:t>4</w:t>
            </w:r>
          </w:p>
        </w:tc>
        <w:tc>
          <w:tcPr>
            <w:tcW w:w="4811" w:type="pct"/>
          </w:tcPr>
          <w:p w:rsidR="00A6603D" w:rsidRPr="00926266" w:rsidRDefault="00A6603D" w:rsidP="00D21FCD">
            <w:pPr>
              <w:spacing w:after="0"/>
              <w:rPr>
                <w:sz w:val="18"/>
              </w:rPr>
            </w:pPr>
            <w:r w:rsidRPr="00926266">
              <w:rPr>
                <w:b/>
                <w:sz w:val="18"/>
              </w:rPr>
              <w:t>Установленные требования к документу</w:t>
            </w:r>
          </w:p>
        </w:tc>
      </w:tr>
      <w:tr w:rsidR="00A6603D" w:rsidRPr="00926266" w:rsidTr="00D21FCD">
        <w:tc>
          <w:tcPr>
            <w:tcW w:w="189" w:type="pct"/>
          </w:tcPr>
          <w:p w:rsidR="00A6603D" w:rsidRPr="00926266" w:rsidRDefault="00A6603D" w:rsidP="00D21FCD">
            <w:pPr>
              <w:spacing w:after="0"/>
              <w:rPr>
                <w:b/>
                <w:sz w:val="18"/>
              </w:rPr>
            </w:pPr>
          </w:p>
        </w:tc>
        <w:tc>
          <w:tcPr>
            <w:tcW w:w="4811" w:type="pct"/>
          </w:tcPr>
          <w:p w:rsidR="00A6603D" w:rsidRPr="00926266" w:rsidRDefault="00A6603D" w:rsidP="00D21FCD">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A6603D" w:rsidRPr="00926266" w:rsidTr="00D21FCD">
        <w:tc>
          <w:tcPr>
            <w:tcW w:w="189" w:type="pct"/>
          </w:tcPr>
          <w:p w:rsidR="00A6603D" w:rsidRPr="00926266" w:rsidRDefault="00A6603D" w:rsidP="00D21FCD">
            <w:pPr>
              <w:spacing w:after="0"/>
              <w:rPr>
                <w:b/>
                <w:sz w:val="18"/>
              </w:rPr>
            </w:pPr>
            <w:r w:rsidRPr="00926266">
              <w:rPr>
                <w:b/>
                <w:sz w:val="18"/>
              </w:rPr>
              <w:t>5</w:t>
            </w:r>
          </w:p>
        </w:tc>
        <w:tc>
          <w:tcPr>
            <w:tcW w:w="4811" w:type="pct"/>
          </w:tcPr>
          <w:p w:rsidR="00A6603D" w:rsidRPr="00926266" w:rsidRDefault="00A6603D" w:rsidP="00D21FCD">
            <w:pPr>
              <w:spacing w:after="0"/>
              <w:rPr>
                <w:sz w:val="18"/>
              </w:rPr>
            </w:pPr>
            <w:r w:rsidRPr="00926266">
              <w:rPr>
                <w:b/>
                <w:sz w:val="18"/>
              </w:rPr>
              <w:t>Форма (шаблон) документа</w:t>
            </w:r>
          </w:p>
        </w:tc>
      </w:tr>
      <w:tr w:rsidR="00A6603D" w:rsidRPr="00EF5A99" w:rsidTr="00D21FCD">
        <w:tc>
          <w:tcPr>
            <w:tcW w:w="189" w:type="pct"/>
          </w:tcPr>
          <w:p w:rsidR="00A6603D" w:rsidRPr="00EF5A99" w:rsidRDefault="00A6603D" w:rsidP="00D21FCD">
            <w:pPr>
              <w:spacing w:after="0"/>
              <w:rPr>
                <w:b/>
                <w:sz w:val="18"/>
              </w:rPr>
            </w:pPr>
          </w:p>
        </w:tc>
        <w:tc>
          <w:tcPr>
            <w:tcW w:w="4811" w:type="pct"/>
          </w:tcPr>
          <w:p w:rsidR="00A6603D" w:rsidRPr="00EF5A99" w:rsidRDefault="00BE2055" w:rsidP="00D21FCD">
            <w:pPr>
              <w:spacing w:after="0"/>
              <w:rPr>
                <w:sz w:val="18"/>
              </w:rPr>
            </w:pPr>
            <w:r w:rsidRPr="00EF5A99">
              <w:rPr>
                <w:sz w:val="18"/>
              </w:rPr>
              <w:t>Н</w:t>
            </w:r>
            <w:r w:rsidR="00A6603D" w:rsidRPr="00EF5A99">
              <w:rPr>
                <w:sz w:val="18"/>
              </w:rPr>
              <w:t>ет</w:t>
            </w:r>
          </w:p>
        </w:tc>
      </w:tr>
      <w:tr w:rsidR="00A6603D" w:rsidRPr="00EF5A99" w:rsidTr="00D21FCD">
        <w:tc>
          <w:tcPr>
            <w:tcW w:w="189" w:type="pct"/>
          </w:tcPr>
          <w:p w:rsidR="00A6603D" w:rsidRPr="00EF5A99" w:rsidRDefault="00A6603D" w:rsidP="00D21FCD">
            <w:pPr>
              <w:spacing w:after="0"/>
              <w:rPr>
                <w:b/>
                <w:sz w:val="18"/>
              </w:rPr>
            </w:pPr>
            <w:r w:rsidRPr="00EF5A99">
              <w:rPr>
                <w:b/>
                <w:sz w:val="18"/>
              </w:rPr>
              <w:t>6</w:t>
            </w:r>
          </w:p>
        </w:tc>
        <w:tc>
          <w:tcPr>
            <w:tcW w:w="4811" w:type="pct"/>
          </w:tcPr>
          <w:p w:rsidR="00A6603D" w:rsidRPr="00EF5A99" w:rsidRDefault="00A6603D" w:rsidP="00D21FCD">
            <w:pPr>
              <w:spacing w:after="0"/>
              <w:rPr>
                <w:sz w:val="18"/>
              </w:rPr>
            </w:pPr>
            <w:r w:rsidRPr="00EF5A99">
              <w:rPr>
                <w:b/>
                <w:sz w:val="18"/>
              </w:rPr>
              <w:t>Образец документа/заполнения документа</w:t>
            </w:r>
          </w:p>
        </w:tc>
      </w:tr>
      <w:tr w:rsidR="00A6603D" w:rsidRPr="00EF5A99" w:rsidTr="00D21FCD">
        <w:tc>
          <w:tcPr>
            <w:tcW w:w="189" w:type="pct"/>
          </w:tcPr>
          <w:p w:rsidR="00A6603D" w:rsidRPr="00EF5A99" w:rsidRDefault="00A6603D" w:rsidP="00D21FCD">
            <w:pPr>
              <w:spacing w:after="0"/>
              <w:rPr>
                <w:b/>
                <w:sz w:val="18"/>
              </w:rPr>
            </w:pPr>
          </w:p>
        </w:tc>
        <w:tc>
          <w:tcPr>
            <w:tcW w:w="4811" w:type="pct"/>
          </w:tcPr>
          <w:p w:rsidR="00A6603D" w:rsidRPr="00EF5A99" w:rsidRDefault="00BE2055" w:rsidP="00D21FCD">
            <w:pPr>
              <w:pStyle w:val="ConsPlusNonformat"/>
              <w:contextualSpacing/>
              <w:rPr>
                <w:sz w:val="16"/>
                <w:szCs w:val="22"/>
              </w:rPr>
            </w:pPr>
            <w:r w:rsidRPr="00EF5A99">
              <w:rPr>
                <w:sz w:val="16"/>
                <w:szCs w:val="22"/>
              </w:rPr>
              <w:t>Н</w:t>
            </w:r>
            <w:r w:rsidR="00A6603D" w:rsidRPr="00EF5A99">
              <w:rPr>
                <w:sz w:val="16"/>
                <w:szCs w:val="22"/>
              </w:rPr>
              <w:t>ет</w:t>
            </w:r>
          </w:p>
        </w:tc>
      </w:tr>
    </w:tbl>
    <w:p w:rsidR="00A6603D" w:rsidRPr="00926266" w:rsidRDefault="00A6603D" w:rsidP="00A6603D">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0"/>
        <w:gridCol w:w="1845"/>
        <w:gridCol w:w="1892"/>
        <w:gridCol w:w="1695"/>
        <w:gridCol w:w="961"/>
        <w:gridCol w:w="1845"/>
        <w:gridCol w:w="1845"/>
        <w:gridCol w:w="1845"/>
      </w:tblGrid>
      <w:tr w:rsidR="00A6603D" w:rsidRPr="00926266" w:rsidTr="00D21FCD">
        <w:tc>
          <w:tcPr>
            <w:tcW w:w="536" w:type="pct"/>
          </w:tcPr>
          <w:p w:rsidR="00A6603D" w:rsidRPr="00926266" w:rsidRDefault="00A6603D" w:rsidP="00D21FCD">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A6603D" w:rsidRPr="00926266" w:rsidRDefault="00A6603D" w:rsidP="00D21FCD">
            <w:pPr>
              <w:spacing w:after="0"/>
              <w:jc w:val="center"/>
              <w:rPr>
                <w:b/>
                <w:sz w:val="18"/>
              </w:rPr>
            </w:pPr>
            <w:r w:rsidRPr="00926266">
              <w:rPr>
                <w:b/>
                <w:sz w:val="18"/>
              </w:rPr>
              <w:t>Наименование запрашиваемого документа (сведения)</w:t>
            </w:r>
          </w:p>
        </w:tc>
        <w:tc>
          <w:tcPr>
            <w:tcW w:w="501" w:type="pct"/>
          </w:tcPr>
          <w:p w:rsidR="00A6603D" w:rsidRPr="00926266" w:rsidRDefault="00A6603D" w:rsidP="00D21FCD">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A6603D" w:rsidRPr="00926266" w:rsidRDefault="00A6603D" w:rsidP="00D21FCD">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A6603D" w:rsidRPr="00926266" w:rsidRDefault="00A6603D" w:rsidP="00D21FCD">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A6603D" w:rsidRPr="00926266" w:rsidRDefault="00A6603D" w:rsidP="00D21FCD">
            <w:pPr>
              <w:spacing w:after="0"/>
              <w:jc w:val="center"/>
              <w:rPr>
                <w:b/>
                <w:sz w:val="18"/>
              </w:rPr>
            </w:pPr>
            <w:r w:rsidRPr="00926266">
              <w:rPr>
                <w:b/>
                <w:sz w:val="18"/>
              </w:rPr>
              <w:t xml:space="preserve">ный запрос </w:t>
            </w:r>
          </w:p>
        </w:tc>
        <w:tc>
          <w:tcPr>
            <w:tcW w:w="410" w:type="pct"/>
          </w:tcPr>
          <w:p w:rsidR="00A6603D" w:rsidRPr="00926266" w:rsidRDefault="00A6603D" w:rsidP="00D21FCD">
            <w:pPr>
              <w:spacing w:after="0"/>
              <w:jc w:val="center"/>
              <w:rPr>
                <w:b/>
                <w:sz w:val="18"/>
              </w:rPr>
            </w:pPr>
            <w:r w:rsidRPr="00926266">
              <w:rPr>
                <w:b/>
                <w:sz w:val="18"/>
                <w:lang w:val="en-US"/>
              </w:rPr>
              <w:t>SID</w:t>
            </w:r>
          </w:p>
          <w:p w:rsidR="00A6603D" w:rsidRPr="00926266" w:rsidRDefault="00A6603D" w:rsidP="00D21FCD">
            <w:pPr>
              <w:spacing w:after="0"/>
              <w:jc w:val="center"/>
              <w:rPr>
                <w:b/>
                <w:sz w:val="18"/>
              </w:rPr>
            </w:pPr>
            <w:r w:rsidRPr="00926266">
              <w:rPr>
                <w:b/>
                <w:sz w:val="18"/>
              </w:rPr>
              <w:t>электрон</w:t>
            </w:r>
          </w:p>
          <w:p w:rsidR="00A6603D" w:rsidRPr="00926266" w:rsidRDefault="00A6603D" w:rsidP="00D21FCD">
            <w:pPr>
              <w:spacing w:after="0"/>
              <w:jc w:val="center"/>
              <w:rPr>
                <w:b/>
                <w:sz w:val="18"/>
              </w:rPr>
            </w:pPr>
            <w:r w:rsidRPr="00926266">
              <w:rPr>
                <w:b/>
                <w:sz w:val="18"/>
              </w:rPr>
              <w:t>ного сервиса</w:t>
            </w:r>
          </w:p>
        </w:tc>
        <w:tc>
          <w:tcPr>
            <w:tcW w:w="592" w:type="pct"/>
          </w:tcPr>
          <w:p w:rsidR="00A6603D" w:rsidRPr="00926266" w:rsidRDefault="00A6603D" w:rsidP="00D21FCD">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A6603D" w:rsidRPr="00926266" w:rsidRDefault="00A6603D" w:rsidP="00D21FCD">
            <w:pPr>
              <w:spacing w:after="0"/>
              <w:jc w:val="center"/>
              <w:rPr>
                <w:b/>
                <w:sz w:val="18"/>
              </w:rPr>
            </w:pPr>
            <w:r w:rsidRPr="00926266">
              <w:rPr>
                <w:b/>
                <w:sz w:val="18"/>
              </w:rPr>
              <w:t>Форма (шаблон)</w:t>
            </w:r>
          </w:p>
          <w:p w:rsidR="00A6603D" w:rsidRPr="00926266" w:rsidRDefault="00A6603D" w:rsidP="00D21FCD">
            <w:pPr>
              <w:spacing w:after="0"/>
              <w:jc w:val="center"/>
              <w:rPr>
                <w:b/>
                <w:sz w:val="18"/>
              </w:rPr>
            </w:pPr>
            <w:r w:rsidRPr="00926266">
              <w:rPr>
                <w:b/>
                <w:sz w:val="18"/>
              </w:rPr>
              <w:t>межведомственного запроса</w:t>
            </w:r>
          </w:p>
        </w:tc>
        <w:tc>
          <w:tcPr>
            <w:tcW w:w="520" w:type="pct"/>
          </w:tcPr>
          <w:p w:rsidR="00A6603D" w:rsidRPr="00926266" w:rsidRDefault="00A6603D" w:rsidP="00D21FCD">
            <w:pPr>
              <w:spacing w:after="0"/>
              <w:jc w:val="center"/>
              <w:rPr>
                <w:b/>
                <w:sz w:val="18"/>
              </w:rPr>
            </w:pPr>
            <w:r w:rsidRPr="00926266">
              <w:rPr>
                <w:b/>
                <w:sz w:val="18"/>
              </w:rPr>
              <w:t>Образец заполнения формы межведомственного запроса</w:t>
            </w:r>
          </w:p>
        </w:tc>
      </w:tr>
      <w:tr w:rsidR="00A6603D" w:rsidRPr="00926266" w:rsidTr="00D21FCD">
        <w:tc>
          <w:tcPr>
            <w:tcW w:w="536" w:type="pct"/>
          </w:tcPr>
          <w:p w:rsidR="00A6603D" w:rsidRPr="00926266" w:rsidRDefault="00A6603D" w:rsidP="00D21FCD">
            <w:pPr>
              <w:spacing w:after="0"/>
              <w:jc w:val="center"/>
              <w:rPr>
                <w:b/>
                <w:sz w:val="18"/>
              </w:rPr>
            </w:pPr>
            <w:r w:rsidRPr="00926266">
              <w:rPr>
                <w:b/>
                <w:sz w:val="18"/>
              </w:rPr>
              <w:t>1</w:t>
            </w:r>
          </w:p>
        </w:tc>
        <w:tc>
          <w:tcPr>
            <w:tcW w:w="455" w:type="pct"/>
          </w:tcPr>
          <w:p w:rsidR="00A6603D" w:rsidRPr="00926266" w:rsidRDefault="00A6603D" w:rsidP="00D21FCD">
            <w:pPr>
              <w:spacing w:after="0"/>
              <w:jc w:val="center"/>
              <w:rPr>
                <w:b/>
                <w:sz w:val="18"/>
              </w:rPr>
            </w:pPr>
            <w:r w:rsidRPr="00926266">
              <w:rPr>
                <w:b/>
                <w:sz w:val="18"/>
              </w:rPr>
              <w:t>2</w:t>
            </w:r>
          </w:p>
        </w:tc>
        <w:tc>
          <w:tcPr>
            <w:tcW w:w="501" w:type="pct"/>
          </w:tcPr>
          <w:p w:rsidR="00A6603D" w:rsidRPr="00926266" w:rsidRDefault="00A6603D" w:rsidP="00D21FCD">
            <w:pPr>
              <w:spacing w:after="0"/>
              <w:jc w:val="center"/>
              <w:rPr>
                <w:b/>
                <w:sz w:val="18"/>
              </w:rPr>
            </w:pPr>
            <w:r w:rsidRPr="00926266">
              <w:rPr>
                <w:b/>
                <w:sz w:val="18"/>
              </w:rPr>
              <w:t>3</w:t>
            </w:r>
          </w:p>
        </w:tc>
        <w:tc>
          <w:tcPr>
            <w:tcW w:w="774" w:type="pct"/>
          </w:tcPr>
          <w:p w:rsidR="00A6603D" w:rsidRPr="00926266" w:rsidRDefault="00A6603D" w:rsidP="00D21FCD">
            <w:pPr>
              <w:spacing w:after="0"/>
              <w:jc w:val="center"/>
              <w:rPr>
                <w:b/>
                <w:sz w:val="18"/>
              </w:rPr>
            </w:pPr>
            <w:r w:rsidRPr="00926266">
              <w:rPr>
                <w:b/>
                <w:sz w:val="18"/>
              </w:rPr>
              <w:t>4</w:t>
            </w:r>
          </w:p>
        </w:tc>
        <w:tc>
          <w:tcPr>
            <w:tcW w:w="710" w:type="pct"/>
          </w:tcPr>
          <w:p w:rsidR="00A6603D" w:rsidRPr="00926266" w:rsidRDefault="00A6603D" w:rsidP="00D21FCD">
            <w:pPr>
              <w:spacing w:after="0"/>
              <w:jc w:val="center"/>
              <w:rPr>
                <w:b/>
                <w:sz w:val="18"/>
              </w:rPr>
            </w:pPr>
            <w:r w:rsidRPr="00926266">
              <w:rPr>
                <w:b/>
                <w:sz w:val="18"/>
              </w:rPr>
              <w:t>5</w:t>
            </w:r>
          </w:p>
        </w:tc>
        <w:tc>
          <w:tcPr>
            <w:tcW w:w="410" w:type="pct"/>
          </w:tcPr>
          <w:p w:rsidR="00A6603D" w:rsidRPr="00926266" w:rsidRDefault="00A6603D" w:rsidP="00D21FCD">
            <w:pPr>
              <w:spacing w:after="0"/>
              <w:jc w:val="center"/>
              <w:rPr>
                <w:b/>
                <w:sz w:val="18"/>
              </w:rPr>
            </w:pPr>
            <w:r w:rsidRPr="00926266">
              <w:rPr>
                <w:b/>
                <w:sz w:val="18"/>
              </w:rPr>
              <w:t>6</w:t>
            </w:r>
          </w:p>
        </w:tc>
        <w:tc>
          <w:tcPr>
            <w:tcW w:w="592" w:type="pct"/>
          </w:tcPr>
          <w:p w:rsidR="00A6603D" w:rsidRPr="00926266" w:rsidRDefault="00A6603D" w:rsidP="00D21FCD">
            <w:pPr>
              <w:spacing w:after="0"/>
              <w:jc w:val="center"/>
              <w:rPr>
                <w:b/>
                <w:sz w:val="18"/>
              </w:rPr>
            </w:pPr>
            <w:r w:rsidRPr="00926266">
              <w:rPr>
                <w:b/>
                <w:sz w:val="18"/>
              </w:rPr>
              <w:t>7</w:t>
            </w:r>
          </w:p>
        </w:tc>
        <w:tc>
          <w:tcPr>
            <w:tcW w:w="501" w:type="pct"/>
          </w:tcPr>
          <w:p w:rsidR="00A6603D" w:rsidRPr="00926266" w:rsidRDefault="00A6603D" w:rsidP="00D21FCD">
            <w:pPr>
              <w:spacing w:after="0"/>
              <w:jc w:val="center"/>
              <w:rPr>
                <w:b/>
                <w:sz w:val="18"/>
              </w:rPr>
            </w:pPr>
            <w:r w:rsidRPr="00926266">
              <w:rPr>
                <w:b/>
                <w:sz w:val="18"/>
              </w:rPr>
              <w:t>8</w:t>
            </w:r>
          </w:p>
        </w:tc>
        <w:tc>
          <w:tcPr>
            <w:tcW w:w="520" w:type="pct"/>
          </w:tcPr>
          <w:p w:rsidR="00A6603D" w:rsidRPr="00926266" w:rsidRDefault="00A6603D" w:rsidP="00D21FCD">
            <w:pPr>
              <w:spacing w:after="0"/>
              <w:jc w:val="center"/>
              <w:rPr>
                <w:b/>
                <w:sz w:val="18"/>
              </w:rPr>
            </w:pPr>
            <w:r w:rsidRPr="00926266">
              <w:rPr>
                <w:b/>
                <w:sz w:val="18"/>
              </w:rPr>
              <w:t>9</w:t>
            </w:r>
          </w:p>
        </w:tc>
      </w:tr>
      <w:tr w:rsidR="00A6603D" w:rsidRPr="00926266" w:rsidTr="00D21FCD">
        <w:tc>
          <w:tcPr>
            <w:tcW w:w="536" w:type="pct"/>
          </w:tcPr>
          <w:p w:rsidR="00A6603D" w:rsidRPr="00926266" w:rsidRDefault="00A6603D" w:rsidP="00D21FCD">
            <w:pPr>
              <w:spacing w:after="0"/>
              <w:jc w:val="center"/>
              <w:rPr>
                <w:sz w:val="18"/>
              </w:rPr>
            </w:pPr>
          </w:p>
        </w:tc>
        <w:tc>
          <w:tcPr>
            <w:tcW w:w="455" w:type="pct"/>
          </w:tcPr>
          <w:p w:rsidR="00A6603D" w:rsidRPr="00926266" w:rsidRDefault="00A6603D" w:rsidP="00D21FCD">
            <w:pPr>
              <w:spacing w:after="0"/>
              <w:rPr>
                <w:sz w:val="18"/>
              </w:rPr>
            </w:pPr>
          </w:p>
        </w:tc>
        <w:tc>
          <w:tcPr>
            <w:tcW w:w="501" w:type="pct"/>
          </w:tcPr>
          <w:p w:rsidR="00A6603D" w:rsidRPr="00926266" w:rsidRDefault="00A6603D" w:rsidP="00D21FCD">
            <w:pPr>
              <w:spacing w:after="0"/>
              <w:jc w:val="both"/>
              <w:rPr>
                <w:b/>
                <w:sz w:val="18"/>
              </w:rPr>
            </w:pPr>
          </w:p>
        </w:tc>
        <w:tc>
          <w:tcPr>
            <w:tcW w:w="774" w:type="pct"/>
          </w:tcPr>
          <w:p w:rsidR="00A6603D" w:rsidRPr="00926266" w:rsidRDefault="00A6603D" w:rsidP="00D21FCD">
            <w:pPr>
              <w:spacing w:after="0"/>
              <w:jc w:val="both"/>
              <w:rPr>
                <w:sz w:val="18"/>
              </w:rPr>
            </w:pPr>
          </w:p>
        </w:tc>
        <w:tc>
          <w:tcPr>
            <w:tcW w:w="710" w:type="pct"/>
          </w:tcPr>
          <w:p w:rsidR="00A6603D" w:rsidRPr="00926266" w:rsidRDefault="00A6603D" w:rsidP="00D21FCD">
            <w:pPr>
              <w:spacing w:after="0"/>
              <w:jc w:val="both"/>
              <w:rPr>
                <w:b/>
                <w:sz w:val="18"/>
              </w:rPr>
            </w:pPr>
          </w:p>
        </w:tc>
        <w:tc>
          <w:tcPr>
            <w:tcW w:w="410" w:type="pct"/>
          </w:tcPr>
          <w:p w:rsidR="00A6603D" w:rsidRPr="00926266" w:rsidRDefault="00A6603D" w:rsidP="00D21FCD">
            <w:pPr>
              <w:spacing w:after="0"/>
              <w:jc w:val="center"/>
              <w:rPr>
                <w:sz w:val="18"/>
              </w:rPr>
            </w:pPr>
          </w:p>
        </w:tc>
        <w:tc>
          <w:tcPr>
            <w:tcW w:w="592" w:type="pct"/>
          </w:tcPr>
          <w:p w:rsidR="00A6603D" w:rsidRPr="00926266" w:rsidRDefault="00A6603D" w:rsidP="00D21FCD">
            <w:pPr>
              <w:spacing w:after="0"/>
              <w:jc w:val="center"/>
              <w:rPr>
                <w:sz w:val="18"/>
              </w:rPr>
            </w:pPr>
          </w:p>
        </w:tc>
        <w:tc>
          <w:tcPr>
            <w:tcW w:w="501" w:type="pct"/>
          </w:tcPr>
          <w:p w:rsidR="00A6603D" w:rsidRPr="00926266" w:rsidRDefault="00A6603D" w:rsidP="00D21FCD">
            <w:pPr>
              <w:spacing w:after="0"/>
              <w:jc w:val="center"/>
              <w:rPr>
                <w:sz w:val="18"/>
              </w:rPr>
            </w:pPr>
          </w:p>
        </w:tc>
        <w:tc>
          <w:tcPr>
            <w:tcW w:w="520" w:type="pct"/>
          </w:tcPr>
          <w:p w:rsidR="00A6603D" w:rsidRPr="00926266" w:rsidRDefault="00A6603D" w:rsidP="00D21FCD">
            <w:pPr>
              <w:spacing w:after="0"/>
              <w:jc w:val="center"/>
              <w:rPr>
                <w:sz w:val="18"/>
              </w:rPr>
            </w:pPr>
          </w:p>
        </w:tc>
      </w:tr>
      <w:tr w:rsidR="00A6603D" w:rsidRPr="00926266" w:rsidTr="00D21FCD">
        <w:tc>
          <w:tcPr>
            <w:tcW w:w="536" w:type="pct"/>
          </w:tcPr>
          <w:p w:rsidR="00A6603D" w:rsidRPr="00926266" w:rsidRDefault="00A6603D" w:rsidP="00D21FCD">
            <w:pPr>
              <w:spacing w:after="0"/>
              <w:jc w:val="center"/>
              <w:rPr>
                <w:sz w:val="18"/>
              </w:rPr>
            </w:pPr>
          </w:p>
        </w:tc>
        <w:tc>
          <w:tcPr>
            <w:tcW w:w="455" w:type="pct"/>
          </w:tcPr>
          <w:p w:rsidR="00A6603D" w:rsidRPr="00926266" w:rsidRDefault="00A6603D" w:rsidP="00D21FCD">
            <w:pPr>
              <w:spacing w:after="0"/>
              <w:rPr>
                <w:sz w:val="18"/>
              </w:rPr>
            </w:pPr>
          </w:p>
        </w:tc>
        <w:tc>
          <w:tcPr>
            <w:tcW w:w="501" w:type="pct"/>
          </w:tcPr>
          <w:p w:rsidR="00A6603D" w:rsidRPr="00926266" w:rsidRDefault="00A6603D" w:rsidP="00D21FCD">
            <w:pPr>
              <w:spacing w:after="0"/>
              <w:jc w:val="both"/>
              <w:rPr>
                <w:sz w:val="18"/>
              </w:rPr>
            </w:pPr>
          </w:p>
        </w:tc>
        <w:tc>
          <w:tcPr>
            <w:tcW w:w="774" w:type="pct"/>
          </w:tcPr>
          <w:p w:rsidR="00A6603D" w:rsidRPr="00926266" w:rsidRDefault="00A6603D" w:rsidP="00D21FCD">
            <w:pPr>
              <w:spacing w:after="0"/>
              <w:jc w:val="both"/>
              <w:rPr>
                <w:sz w:val="18"/>
              </w:rPr>
            </w:pPr>
          </w:p>
        </w:tc>
        <w:tc>
          <w:tcPr>
            <w:tcW w:w="710" w:type="pct"/>
          </w:tcPr>
          <w:p w:rsidR="00A6603D" w:rsidRPr="00926266" w:rsidRDefault="00A6603D" w:rsidP="00D21FCD">
            <w:pPr>
              <w:spacing w:after="0"/>
              <w:jc w:val="both"/>
              <w:rPr>
                <w:sz w:val="18"/>
              </w:rPr>
            </w:pPr>
          </w:p>
        </w:tc>
        <w:tc>
          <w:tcPr>
            <w:tcW w:w="410" w:type="pct"/>
          </w:tcPr>
          <w:p w:rsidR="00A6603D" w:rsidRPr="00926266" w:rsidRDefault="00A6603D" w:rsidP="00D21FCD">
            <w:pPr>
              <w:spacing w:after="0"/>
              <w:jc w:val="center"/>
              <w:rPr>
                <w:sz w:val="18"/>
              </w:rPr>
            </w:pPr>
          </w:p>
        </w:tc>
        <w:tc>
          <w:tcPr>
            <w:tcW w:w="592" w:type="pct"/>
          </w:tcPr>
          <w:p w:rsidR="00A6603D" w:rsidRPr="00926266" w:rsidRDefault="00A6603D" w:rsidP="00D21FCD">
            <w:pPr>
              <w:spacing w:after="0"/>
              <w:jc w:val="center"/>
              <w:rPr>
                <w:sz w:val="18"/>
              </w:rPr>
            </w:pPr>
          </w:p>
        </w:tc>
        <w:tc>
          <w:tcPr>
            <w:tcW w:w="501" w:type="pct"/>
          </w:tcPr>
          <w:p w:rsidR="00A6603D" w:rsidRPr="00926266" w:rsidRDefault="00A6603D" w:rsidP="00D21FCD">
            <w:pPr>
              <w:spacing w:after="0"/>
              <w:jc w:val="center"/>
              <w:rPr>
                <w:sz w:val="18"/>
              </w:rPr>
            </w:pPr>
          </w:p>
        </w:tc>
        <w:tc>
          <w:tcPr>
            <w:tcW w:w="520" w:type="pct"/>
          </w:tcPr>
          <w:p w:rsidR="00A6603D" w:rsidRPr="00926266" w:rsidRDefault="00A6603D" w:rsidP="00D21FCD">
            <w:pPr>
              <w:spacing w:after="0"/>
              <w:jc w:val="center"/>
              <w:rPr>
                <w:sz w:val="18"/>
              </w:rPr>
            </w:pPr>
          </w:p>
        </w:tc>
      </w:tr>
      <w:tr w:rsidR="00A6603D" w:rsidRPr="00926266" w:rsidTr="00D21FCD">
        <w:tc>
          <w:tcPr>
            <w:tcW w:w="536" w:type="pct"/>
          </w:tcPr>
          <w:p w:rsidR="00A6603D" w:rsidRPr="00926266" w:rsidRDefault="00A6603D" w:rsidP="00D21FCD">
            <w:pPr>
              <w:spacing w:after="0"/>
              <w:jc w:val="center"/>
              <w:rPr>
                <w:sz w:val="18"/>
              </w:rPr>
            </w:pPr>
          </w:p>
        </w:tc>
        <w:tc>
          <w:tcPr>
            <w:tcW w:w="455" w:type="pct"/>
          </w:tcPr>
          <w:p w:rsidR="00A6603D" w:rsidRPr="00926266" w:rsidRDefault="00A6603D" w:rsidP="00D21FCD">
            <w:pPr>
              <w:pStyle w:val="ConsPlusNormal"/>
              <w:ind w:firstLine="0"/>
              <w:jc w:val="both"/>
              <w:outlineLvl w:val="0"/>
              <w:rPr>
                <w:sz w:val="14"/>
              </w:rPr>
            </w:pPr>
          </w:p>
        </w:tc>
        <w:tc>
          <w:tcPr>
            <w:tcW w:w="501" w:type="pct"/>
          </w:tcPr>
          <w:p w:rsidR="00A6603D" w:rsidRPr="00926266" w:rsidRDefault="00A6603D" w:rsidP="00D21FCD">
            <w:pPr>
              <w:pStyle w:val="ConsPlusNormal"/>
              <w:ind w:firstLine="0"/>
              <w:jc w:val="both"/>
              <w:outlineLvl w:val="0"/>
              <w:rPr>
                <w:sz w:val="14"/>
              </w:rPr>
            </w:pPr>
          </w:p>
        </w:tc>
        <w:tc>
          <w:tcPr>
            <w:tcW w:w="774" w:type="pct"/>
          </w:tcPr>
          <w:p w:rsidR="00A6603D" w:rsidRPr="00926266" w:rsidRDefault="00A6603D" w:rsidP="00D21FCD">
            <w:pPr>
              <w:spacing w:after="0"/>
              <w:jc w:val="both"/>
              <w:rPr>
                <w:sz w:val="18"/>
              </w:rPr>
            </w:pPr>
          </w:p>
        </w:tc>
        <w:tc>
          <w:tcPr>
            <w:tcW w:w="710" w:type="pct"/>
          </w:tcPr>
          <w:p w:rsidR="00A6603D" w:rsidRPr="00926266" w:rsidRDefault="00A6603D" w:rsidP="00D21FCD">
            <w:pPr>
              <w:spacing w:after="0"/>
              <w:jc w:val="both"/>
              <w:rPr>
                <w:sz w:val="18"/>
              </w:rPr>
            </w:pPr>
          </w:p>
        </w:tc>
        <w:tc>
          <w:tcPr>
            <w:tcW w:w="410" w:type="pct"/>
          </w:tcPr>
          <w:p w:rsidR="00A6603D" w:rsidRPr="00926266" w:rsidRDefault="00A6603D" w:rsidP="00D21FCD">
            <w:pPr>
              <w:spacing w:after="0"/>
              <w:jc w:val="center"/>
              <w:rPr>
                <w:sz w:val="18"/>
              </w:rPr>
            </w:pPr>
          </w:p>
        </w:tc>
        <w:tc>
          <w:tcPr>
            <w:tcW w:w="592" w:type="pct"/>
          </w:tcPr>
          <w:p w:rsidR="00A6603D" w:rsidRPr="00926266" w:rsidRDefault="00A6603D" w:rsidP="00D21FCD">
            <w:pPr>
              <w:spacing w:after="0"/>
              <w:jc w:val="center"/>
              <w:rPr>
                <w:sz w:val="18"/>
              </w:rPr>
            </w:pPr>
          </w:p>
        </w:tc>
        <w:tc>
          <w:tcPr>
            <w:tcW w:w="501" w:type="pct"/>
          </w:tcPr>
          <w:p w:rsidR="00A6603D" w:rsidRPr="00926266" w:rsidRDefault="00A6603D" w:rsidP="00D21FCD">
            <w:pPr>
              <w:spacing w:after="0"/>
              <w:jc w:val="center"/>
              <w:rPr>
                <w:sz w:val="18"/>
              </w:rPr>
            </w:pPr>
          </w:p>
        </w:tc>
        <w:tc>
          <w:tcPr>
            <w:tcW w:w="520" w:type="pct"/>
          </w:tcPr>
          <w:p w:rsidR="00A6603D" w:rsidRPr="00926266" w:rsidRDefault="00A6603D" w:rsidP="00D21FCD">
            <w:pPr>
              <w:spacing w:after="0"/>
              <w:jc w:val="center"/>
              <w:rPr>
                <w:sz w:val="18"/>
              </w:rPr>
            </w:pPr>
          </w:p>
        </w:tc>
      </w:tr>
      <w:tr w:rsidR="00A6603D" w:rsidRPr="00926266" w:rsidTr="00D21FCD">
        <w:tc>
          <w:tcPr>
            <w:tcW w:w="536" w:type="pct"/>
          </w:tcPr>
          <w:p w:rsidR="00A6603D" w:rsidRPr="00926266" w:rsidRDefault="00A6603D" w:rsidP="00D21FCD">
            <w:pPr>
              <w:spacing w:after="0"/>
              <w:jc w:val="center"/>
              <w:rPr>
                <w:sz w:val="18"/>
              </w:rPr>
            </w:pPr>
          </w:p>
        </w:tc>
        <w:tc>
          <w:tcPr>
            <w:tcW w:w="455" w:type="pct"/>
          </w:tcPr>
          <w:p w:rsidR="00A6603D" w:rsidRPr="00926266" w:rsidRDefault="00A6603D" w:rsidP="00D21FCD">
            <w:pPr>
              <w:pStyle w:val="ConsPlusNormal"/>
              <w:ind w:firstLine="0"/>
              <w:jc w:val="both"/>
              <w:outlineLvl w:val="0"/>
              <w:rPr>
                <w:rFonts w:ascii="Times New Roman" w:hAnsi="Times New Roman" w:cs="Times New Roman"/>
                <w:sz w:val="18"/>
                <w:szCs w:val="24"/>
                <w:lang w:eastAsia="ru-RU"/>
              </w:rPr>
            </w:pPr>
          </w:p>
        </w:tc>
        <w:tc>
          <w:tcPr>
            <w:tcW w:w="501" w:type="pct"/>
          </w:tcPr>
          <w:p w:rsidR="00A6603D" w:rsidRPr="00926266" w:rsidRDefault="00A6603D" w:rsidP="00D21FCD">
            <w:pPr>
              <w:pStyle w:val="ConsPlusNormal"/>
              <w:ind w:firstLine="0"/>
              <w:jc w:val="both"/>
              <w:outlineLvl w:val="0"/>
              <w:rPr>
                <w:rFonts w:ascii="Times New Roman" w:hAnsi="Times New Roman" w:cs="Times New Roman"/>
                <w:sz w:val="18"/>
                <w:szCs w:val="24"/>
              </w:rPr>
            </w:pPr>
          </w:p>
        </w:tc>
        <w:tc>
          <w:tcPr>
            <w:tcW w:w="774" w:type="pct"/>
          </w:tcPr>
          <w:p w:rsidR="00A6603D" w:rsidRPr="00926266" w:rsidRDefault="00A6603D" w:rsidP="00D21FCD">
            <w:pPr>
              <w:spacing w:after="0"/>
              <w:jc w:val="both"/>
              <w:rPr>
                <w:sz w:val="18"/>
              </w:rPr>
            </w:pPr>
          </w:p>
        </w:tc>
        <w:tc>
          <w:tcPr>
            <w:tcW w:w="710" w:type="pct"/>
          </w:tcPr>
          <w:p w:rsidR="00A6603D" w:rsidRPr="00926266" w:rsidRDefault="00A6603D" w:rsidP="00D21FCD">
            <w:pPr>
              <w:spacing w:after="0"/>
              <w:jc w:val="both"/>
              <w:rPr>
                <w:sz w:val="18"/>
              </w:rPr>
            </w:pPr>
          </w:p>
        </w:tc>
        <w:tc>
          <w:tcPr>
            <w:tcW w:w="410" w:type="pct"/>
          </w:tcPr>
          <w:p w:rsidR="00A6603D" w:rsidRPr="00926266" w:rsidRDefault="00A6603D" w:rsidP="00D21FCD">
            <w:pPr>
              <w:spacing w:after="0"/>
              <w:jc w:val="center"/>
              <w:rPr>
                <w:sz w:val="18"/>
              </w:rPr>
            </w:pPr>
          </w:p>
        </w:tc>
        <w:tc>
          <w:tcPr>
            <w:tcW w:w="592" w:type="pct"/>
          </w:tcPr>
          <w:p w:rsidR="00A6603D" w:rsidRPr="00926266" w:rsidRDefault="00A6603D" w:rsidP="00D21FCD">
            <w:pPr>
              <w:spacing w:after="0"/>
              <w:jc w:val="center"/>
              <w:rPr>
                <w:sz w:val="18"/>
              </w:rPr>
            </w:pPr>
          </w:p>
        </w:tc>
        <w:tc>
          <w:tcPr>
            <w:tcW w:w="501" w:type="pct"/>
          </w:tcPr>
          <w:p w:rsidR="00A6603D" w:rsidRPr="00926266" w:rsidRDefault="00A6603D" w:rsidP="00D21FCD">
            <w:pPr>
              <w:spacing w:after="0"/>
              <w:jc w:val="center"/>
              <w:rPr>
                <w:sz w:val="18"/>
              </w:rPr>
            </w:pPr>
          </w:p>
        </w:tc>
        <w:tc>
          <w:tcPr>
            <w:tcW w:w="520" w:type="pct"/>
          </w:tcPr>
          <w:p w:rsidR="00A6603D" w:rsidRPr="00926266" w:rsidRDefault="00A6603D" w:rsidP="00D21FCD">
            <w:pPr>
              <w:spacing w:after="0"/>
              <w:jc w:val="center"/>
              <w:rPr>
                <w:sz w:val="18"/>
              </w:rPr>
            </w:pPr>
          </w:p>
        </w:tc>
      </w:tr>
    </w:tbl>
    <w:p w:rsidR="00A6603D" w:rsidRDefault="00A6603D" w:rsidP="00A6603D">
      <w:pPr>
        <w:spacing w:after="0"/>
        <w:rPr>
          <w:b/>
          <w:sz w:val="20"/>
          <w:szCs w:val="28"/>
        </w:rPr>
      </w:pPr>
      <w:r w:rsidRPr="00926266">
        <w:rPr>
          <w:b/>
          <w:sz w:val="20"/>
          <w:szCs w:val="28"/>
        </w:rPr>
        <w:t>Раздел 6. «Результат «услуги»</w:t>
      </w:r>
    </w:p>
    <w:tbl>
      <w:tblPr>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2100"/>
        <w:gridCol w:w="2389"/>
        <w:gridCol w:w="2275"/>
        <w:gridCol w:w="2140"/>
        <w:gridCol w:w="1701"/>
        <w:gridCol w:w="1984"/>
        <w:gridCol w:w="1134"/>
        <w:gridCol w:w="1135"/>
      </w:tblGrid>
      <w:tr w:rsidR="00C24BC9" w:rsidRPr="00C24BC9" w:rsidTr="00C24BC9">
        <w:tc>
          <w:tcPr>
            <w:tcW w:w="560" w:type="dxa"/>
            <w:vMerge w:val="restart"/>
          </w:tcPr>
          <w:p w:rsidR="00C24BC9" w:rsidRPr="00C24BC9" w:rsidRDefault="00C24BC9" w:rsidP="00C24BC9">
            <w:pPr>
              <w:spacing w:line="240" w:lineRule="auto"/>
              <w:rPr>
                <w:b/>
                <w:sz w:val="16"/>
                <w:szCs w:val="16"/>
              </w:rPr>
            </w:pPr>
            <w:r w:rsidRPr="00C24BC9">
              <w:rPr>
                <w:b/>
                <w:sz w:val="16"/>
                <w:szCs w:val="16"/>
              </w:rPr>
              <w:t xml:space="preserve">№ </w:t>
            </w:r>
          </w:p>
        </w:tc>
        <w:tc>
          <w:tcPr>
            <w:tcW w:w="2100" w:type="dxa"/>
            <w:vMerge w:val="restart"/>
          </w:tcPr>
          <w:p w:rsidR="00C24BC9" w:rsidRPr="00C24BC9" w:rsidRDefault="00C24BC9" w:rsidP="00C24BC9">
            <w:pPr>
              <w:spacing w:line="240" w:lineRule="auto"/>
              <w:jc w:val="center"/>
              <w:rPr>
                <w:b/>
                <w:sz w:val="16"/>
                <w:szCs w:val="16"/>
              </w:rPr>
            </w:pPr>
            <w:r w:rsidRPr="00C24BC9">
              <w:rPr>
                <w:b/>
                <w:sz w:val="16"/>
                <w:szCs w:val="16"/>
              </w:rPr>
              <w:t>Документ/документы, являющиеся результатом «услуги»</w:t>
            </w:r>
          </w:p>
        </w:tc>
        <w:tc>
          <w:tcPr>
            <w:tcW w:w="2389" w:type="dxa"/>
            <w:vMerge w:val="restart"/>
          </w:tcPr>
          <w:p w:rsidR="00C24BC9" w:rsidRPr="00C24BC9" w:rsidRDefault="00C24BC9" w:rsidP="00C24BC9">
            <w:pPr>
              <w:spacing w:line="240" w:lineRule="auto"/>
              <w:jc w:val="center"/>
              <w:rPr>
                <w:b/>
                <w:sz w:val="16"/>
                <w:szCs w:val="16"/>
              </w:rPr>
            </w:pPr>
            <w:r w:rsidRPr="00C24BC9">
              <w:rPr>
                <w:b/>
                <w:sz w:val="16"/>
                <w:szCs w:val="16"/>
              </w:rPr>
              <w:t>Требования к документу/документам, являющимся результатом «услуги»</w:t>
            </w:r>
          </w:p>
        </w:tc>
        <w:tc>
          <w:tcPr>
            <w:tcW w:w="2275" w:type="dxa"/>
            <w:vMerge w:val="restart"/>
          </w:tcPr>
          <w:p w:rsidR="00C24BC9" w:rsidRPr="00C24BC9" w:rsidRDefault="00C24BC9" w:rsidP="00C24BC9">
            <w:pPr>
              <w:spacing w:line="240" w:lineRule="auto"/>
              <w:jc w:val="center"/>
              <w:rPr>
                <w:b/>
                <w:sz w:val="16"/>
                <w:szCs w:val="16"/>
              </w:rPr>
            </w:pPr>
            <w:r w:rsidRPr="00C24BC9">
              <w:rPr>
                <w:b/>
                <w:sz w:val="16"/>
                <w:szCs w:val="16"/>
              </w:rPr>
              <w:t>Характеристика результата (положительный/</w:t>
            </w:r>
          </w:p>
          <w:p w:rsidR="00C24BC9" w:rsidRPr="00C24BC9" w:rsidRDefault="00C24BC9" w:rsidP="00C24BC9">
            <w:pPr>
              <w:spacing w:line="240" w:lineRule="auto"/>
              <w:jc w:val="center"/>
              <w:rPr>
                <w:b/>
                <w:sz w:val="16"/>
                <w:szCs w:val="16"/>
              </w:rPr>
            </w:pPr>
            <w:r w:rsidRPr="00C24BC9">
              <w:rPr>
                <w:b/>
                <w:sz w:val="16"/>
                <w:szCs w:val="16"/>
              </w:rPr>
              <w:t>отрицательный)</w:t>
            </w:r>
          </w:p>
        </w:tc>
        <w:tc>
          <w:tcPr>
            <w:tcW w:w="2140" w:type="dxa"/>
            <w:vMerge w:val="restart"/>
          </w:tcPr>
          <w:p w:rsidR="00C24BC9" w:rsidRPr="00C24BC9" w:rsidRDefault="00C24BC9" w:rsidP="00C24BC9">
            <w:pPr>
              <w:spacing w:line="240" w:lineRule="auto"/>
              <w:jc w:val="center"/>
              <w:rPr>
                <w:b/>
                <w:sz w:val="16"/>
                <w:szCs w:val="16"/>
              </w:rPr>
            </w:pPr>
            <w:r w:rsidRPr="00C24BC9">
              <w:rPr>
                <w:b/>
                <w:sz w:val="16"/>
                <w:szCs w:val="16"/>
              </w:rPr>
              <w:t>Форма документа/документов, являющихся результатом «услуги»</w:t>
            </w:r>
          </w:p>
        </w:tc>
        <w:tc>
          <w:tcPr>
            <w:tcW w:w="1701" w:type="dxa"/>
            <w:vMerge w:val="restart"/>
          </w:tcPr>
          <w:p w:rsidR="00C24BC9" w:rsidRPr="00C24BC9" w:rsidRDefault="00C24BC9" w:rsidP="00C24BC9">
            <w:pPr>
              <w:spacing w:line="240" w:lineRule="auto"/>
              <w:jc w:val="center"/>
              <w:rPr>
                <w:b/>
                <w:sz w:val="16"/>
                <w:szCs w:val="16"/>
              </w:rPr>
            </w:pPr>
            <w:r w:rsidRPr="00C24BC9">
              <w:rPr>
                <w:b/>
                <w:sz w:val="16"/>
                <w:szCs w:val="16"/>
              </w:rPr>
              <w:t>Образец документа/</w:t>
            </w:r>
          </w:p>
          <w:p w:rsidR="00C24BC9" w:rsidRPr="00C24BC9" w:rsidRDefault="00C24BC9" w:rsidP="00C24BC9">
            <w:pPr>
              <w:spacing w:line="240" w:lineRule="auto"/>
              <w:jc w:val="center"/>
              <w:rPr>
                <w:b/>
                <w:sz w:val="16"/>
                <w:szCs w:val="16"/>
              </w:rPr>
            </w:pPr>
            <w:r w:rsidRPr="00C24BC9">
              <w:rPr>
                <w:b/>
                <w:sz w:val="16"/>
                <w:szCs w:val="16"/>
              </w:rPr>
              <w:t>документов, являющихся результатом «услуги»</w:t>
            </w:r>
          </w:p>
        </w:tc>
        <w:tc>
          <w:tcPr>
            <w:tcW w:w="1984" w:type="dxa"/>
            <w:vMerge w:val="restart"/>
          </w:tcPr>
          <w:p w:rsidR="00C24BC9" w:rsidRPr="00C24BC9" w:rsidRDefault="00C24BC9" w:rsidP="00C24BC9">
            <w:pPr>
              <w:spacing w:line="240" w:lineRule="auto"/>
              <w:jc w:val="center"/>
              <w:rPr>
                <w:b/>
                <w:sz w:val="16"/>
                <w:szCs w:val="16"/>
              </w:rPr>
            </w:pPr>
            <w:r w:rsidRPr="00C24BC9">
              <w:rPr>
                <w:b/>
                <w:sz w:val="16"/>
                <w:szCs w:val="16"/>
              </w:rPr>
              <w:t>Способ получения результата</w:t>
            </w:r>
          </w:p>
        </w:tc>
        <w:tc>
          <w:tcPr>
            <w:tcW w:w="2269" w:type="dxa"/>
            <w:gridSpan w:val="2"/>
          </w:tcPr>
          <w:p w:rsidR="00C24BC9" w:rsidRPr="00C24BC9" w:rsidRDefault="00C24BC9" w:rsidP="00C24BC9">
            <w:pPr>
              <w:spacing w:line="240" w:lineRule="auto"/>
              <w:jc w:val="center"/>
              <w:rPr>
                <w:b/>
                <w:sz w:val="16"/>
                <w:szCs w:val="16"/>
              </w:rPr>
            </w:pPr>
            <w:r w:rsidRPr="00C24BC9">
              <w:rPr>
                <w:b/>
                <w:sz w:val="16"/>
                <w:szCs w:val="16"/>
              </w:rPr>
              <w:t>Срок хранения невостребованных заявителем результатов</w:t>
            </w:r>
          </w:p>
        </w:tc>
      </w:tr>
      <w:tr w:rsidR="00C24BC9" w:rsidRPr="00C24BC9" w:rsidTr="00C24BC9">
        <w:tc>
          <w:tcPr>
            <w:tcW w:w="560" w:type="dxa"/>
            <w:vMerge/>
          </w:tcPr>
          <w:p w:rsidR="00C24BC9" w:rsidRPr="00C24BC9" w:rsidRDefault="00C24BC9" w:rsidP="00C24BC9">
            <w:pPr>
              <w:spacing w:line="240" w:lineRule="auto"/>
              <w:rPr>
                <w:b/>
                <w:sz w:val="16"/>
                <w:szCs w:val="16"/>
              </w:rPr>
            </w:pPr>
          </w:p>
        </w:tc>
        <w:tc>
          <w:tcPr>
            <w:tcW w:w="2100" w:type="dxa"/>
            <w:vMerge/>
          </w:tcPr>
          <w:p w:rsidR="00C24BC9" w:rsidRPr="00C24BC9" w:rsidRDefault="00C24BC9" w:rsidP="00C24BC9">
            <w:pPr>
              <w:spacing w:line="240" w:lineRule="auto"/>
              <w:jc w:val="center"/>
              <w:rPr>
                <w:b/>
                <w:sz w:val="16"/>
                <w:szCs w:val="16"/>
              </w:rPr>
            </w:pPr>
          </w:p>
        </w:tc>
        <w:tc>
          <w:tcPr>
            <w:tcW w:w="2389" w:type="dxa"/>
            <w:vMerge/>
          </w:tcPr>
          <w:p w:rsidR="00C24BC9" w:rsidRPr="00C24BC9" w:rsidRDefault="00C24BC9" w:rsidP="00C24BC9">
            <w:pPr>
              <w:spacing w:line="240" w:lineRule="auto"/>
              <w:jc w:val="center"/>
              <w:rPr>
                <w:b/>
                <w:sz w:val="16"/>
                <w:szCs w:val="16"/>
              </w:rPr>
            </w:pPr>
          </w:p>
        </w:tc>
        <w:tc>
          <w:tcPr>
            <w:tcW w:w="2275" w:type="dxa"/>
            <w:vMerge/>
          </w:tcPr>
          <w:p w:rsidR="00C24BC9" w:rsidRPr="00C24BC9" w:rsidRDefault="00C24BC9" w:rsidP="00C24BC9">
            <w:pPr>
              <w:spacing w:line="240" w:lineRule="auto"/>
              <w:jc w:val="center"/>
              <w:rPr>
                <w:b/>
                <w:sz w:val="16"/>
                <w:szCs w:val="16"/>
              </w:rPr>
            </w:pPr>
          </w:p>
        </w:tc>
        <w:tc>
          <w:tcPr>
            <w:tcW w:w="2140" w:type="dxa"/>
            <w:vMerge/>
          </w:tcPr>
          <w:p w:rsidR="00C24BC9" w:rsidRPr="00C24BC9" w:rsidRDefault="00C24BC9" w:rsidP="00C24BC9">
            <w:pPr>
              <w:spacing w:line="240" w:lineRule="auto"/>
              <w:jc w:val="center"/>
              <w:rPr>
                <w:b/>
                <w:sz w:val="16"/>
                <w:szCs w:val="16"/>
              </w:rPr>
            </w:pPr>
          </w:p>
        </w:tc>
        <w:tc>
          <w:tcPr>
            <w:tcW w:w="1701" w:type="dxa"/>
            <w:vMerge/>
          </w:tcPr>
          <w:p w:rsidR="00C24BC9" w:rsidRPr="00C24BC9" w:rsidRDefault="00C24BC9" w:rsidP="00C24BC9">
            <w:pPr>
              <w:spacing w:line="240" w:lineRule="auto"/>
              <w:jc w:val="center"/>
              <w:rPr>
                <w:b/>
                <w:sz w:val="16"/>
                <w:szCs w:val="16"/>
              </w:rPr>
            </w:pPr>
          </w:p>
        </w:tc>
        <w:tc>
          <w:tcPr>
            <w:tcW w:w="1984" w:type="dxa"/>
            <w:vMerge/>
          </w:tcPr>
          <w:p w:rsidR="00C24BC9" w:rsidRPr="00C24BC9" w:rsidRDefault="00C24BC9" w:rsidP="00C24BC9">
            <w:pPr>
              <w:spacing w:line="240" w:lineRule="auto"/>
              <w:jc w:val="center"/>
              <w:rPr>
                <w:b/>
                <w:sz w:val="16"/>
                <w:szCs w:val="16"/>
              </w:rPr>
            </w:pPr>
          </w:p>
        </w:tc>
        <w:tc>
          <w:tcPr>
            <w:tcW w:w="1134" w:type="dxa"/>
            <w:tcBorders>
              <w:right w:val="single" w:sz="4" w:space="0" w:color="auto"/>
            </w:tcBorders>
          </w:tcPr>
          <w:p w:rsidR="00C24BC9" w:rsidRPr="00C24BC9" w:rsidRDefault="00C24BC9" w:rsidP="00C24BC9">
            <w:pPr>
              <w:spacing w:line="240" w:lineRule="auto"/>
              <w:jc w:val="center"/>
              <w:rPr>
                <w:b/>
                <w:sz w:val="16"/>
                <w:szCs w:val="16"/>
              </w:rPr>
            </w:pPr>
            <w:r w:rsidRPr="00C24BC9">
              <w:rPr>
                <w:b/>
                <w:sz w:val="16"/>
                <w:szCs w:val="16"/>
              </w:rPr>
              <w:t>в органе</w:t>
            </w:r>
          </w:p>
        </w:tc>
        <w:tc>
          <w:tcPr>
            <w:tcW w:w="1135" w:type="dxa"/>
            <w:tcBorders>
              <w:left w:val="single" w:sz="4" w:space="0" w:color="auto"/>
            </w:tcBorders>
          </w:tcPr>
          <w:p w:rsidR="00C24BC9" w:rsidRPr="00C24BC9" w:rsidRDefault="00C24BC9" w:rsidP="00C24BC9">
            <w:pPr>
              <w:spacing w:line="240" w:lineRule="auto"/>
              <w:jc w:val="center"/>
              <w:rPr>
                <w:b/>
                <w:sz w:val="16"/>
                <w:szCs w:val="16"/>
              </w:rPr>
            </w:pPr>
            <w:r w:rsidRPr="00C24BC9">
              <w:rPr>
                <w:b/>
                <w:sz w:val="16"/>
                <w:szCs w:val="16"/>
              </w:rPr>
              <w:t>в МФЦ</w:t>
            </w:r>
          </w:p>
        </w:tc>
      </w:tr>
      <w:tr w:rsidR="00C24BC9" w:rsidRPr="00C24BC9" w:rsidTr="00C24BC9">
        <w:tc>
          <w:tcPr>
            <w:tcW w:w="560" w:type="dxa"/>
          </w:tcPr>
          <w:p w:rsidR="00C24BC9" w:rsidRPr="00C24BC9" w:rsidRDefault="00C24BC9" w:rsidP="00C24BC9">
            <w:pPr>
              <w:spacing w:line="240" w:lineRule="auto"/>
              <w:jc w:val="center"/>
              <w:rPr>
                <w:b/>
                <w:sz w:val="16"/>
                <w:szCs w:val="16"/>
              </w:rPr>
            </w:pPr>
            <w:r w:rsidRPr="00C24BC9">
              <w:rPr>
                <w:b/>
                <w:sz w:val="16"/>
                <w:szCs w:val="16"/>
              </w:rPr>
              <w:t>1</w:t>
            </w:r>
          </w:p>
        </w:tc>
        <w:tc>
          <w:tcPr>
            <w:tcW w:w="2100" w:type="dxa"/>
          </w:tcPr>
          <w:p w:rsidR="00C24BC9" w:rsidRPr="00C24BC9" w:rsidRDefault="00C24BC9" w:rsidP="00C24BC9">
            <w:pPr>
              <w:spacing w:line="240" w:lineRule="auto"/>
              <w:jc w:val="center"/>
              <w:rPr>
                <w:b/>
                <w:sz w:val="16"/>
                <w:szCs w:val="16"/>
              </w:rPr>
            </w:pPr>
            <w:r w:rsidRPr="00C24BC9">
              <w:rPr>
                <w:b/>
                <w:sz w:val="16"/>
                <w:szCs w:val="16"/>
              </w:rPr>
              <w:t>2</w:t>
            </w:r>
          </w:p>
        </w:tc>
        <w:tc>
          <w:tcPr>
            <w:tcW w:w="2389" w:type="dxa"/>
          </w:tcPr>
          <w:p w:rsidR="00C24BC9" w:rsidRPr="00C24BC9" w:rsidRDefault="00C24BC9" w:rsidP="00C24BC9">
            <w:pPr>
              <w:spacing w:line="240" w:lineRule="auto"/>
              <w:jc w:val="center"/>
              <w:rPr>
                <w:b/>
                <w:sz w:val="16"/>
                <w:szCs w:val="16"/>
              </w:rPr>
            </w:pPr>
            <w:r w:rsidRPr="00C24BC9">
              <w:rPr>
                <w:b/>
                <w:sz w:val="16"/>
                <w:szCs w:val="16"/>
              </w:rPr>
              <w:t>3</w:t>
            </w:r>
          </w:p>
        </w:tc>
        <w:tc>
          <w:tcPr>
            <w:tcW w:w="2275" w:type="dxa"/>
          </w:tcPr>
          <w:p w:rsidR="00C24BC9" w:rsidRPr="00C24BC9" w:rsidRDefault="00C24BC9" w:rsidP="00C24BC9">
            <w:pPr>
              <w:spacing w:line="240" w:lineRule="auto"/>
              <w:jc w:val="center"/>
              <w:rPr>
                <w:b/>
                <w:sz w:val="16"/>
                <w:szCs w:val="16"/>
              </w:rPr>
            </w:pPr>
            <w:r w:rsidRPr="00C24BC9">
              <w:rPr>
                <w:b/>
                <w:sz w:val="16"/>
                <w:szCs w:val="16"/>
              </w:rPr>
              <w:t>4</w:t>
            </w:r>
          </w:p>
        </w:tc>
        <w:tc>
          <w:tcPr>
            <w:tcW w:w="2140" w:type="dxa"/>
          </w:tcPr>
          <w:p w:rsidR="00C24BC9" w:rsidRPr="00C24BC9" w:rsidRDefault="00C24BC9" w:rsidP="00C24BC9">
            <w:pPr>
              <w:spacing w:line="240" w:lineRule="auto"/>
              <w:jc w:val="center"/>
              <w:rPr>
                <w:b/>
                <w:sz w:val="16"/>
                <w:szCs w:val="16"/>
              </w:rPr>
            </w:pPr>
            <w:r w:rsidRPr="00C24BC9">
              <w:rPr>
                <w:b/>
                <w:sz w:val="16"/>
                <w:szCs w:val="16"/>
              </w:rPr>
              <w:t>5</w:t>
            </w:r>
          </w:p>
        </w:tc>
        <w:tc>
          <w:tcPr>
            <w:tcW w:w="1701" w:type="dxa"/>
          </w:tcPr>
          <w:p w:rsidR="00C24BC9" w:rsidRPr="00C24BC9" w:rsidRDefault="00C24BC9" w:rsidP="00C24BC9">
            <w:pPr>
              <w:spacing w:line="240" w:lineRule="auto"/>
              <w:jc w:val="center"/>
              <w:rPr>
                <w:b/>
                <w:sz w:val="16"/>
                <w:szCs w:val="16"/>
              </w:rPr>
            </w:pPr>
            <w:r w:rsidRPr="00C24BC9">
              <w:rPr>
                <w:b/>
                <w:sz w:val="16"/>
                <w:szCs w:val="16"/>
              </w:rPr>
              <w:t>6</w:t>
            </w:r>
          </w:p>
        </w:tc>
        <w:tc>
          <w:tcPr>
            <w:tcW w:w="1984" w:type="dxa"/>
          </w:tcPr>
          <w:p w:rsidR="00C24BC9" w:rsidRPr="00C24BC9" w:rsidRDefault="00C24BC9" w:rsidP="00C24BC9">
            <w:pPr>
              <w:spacing w:line="240" w:lineRule="auto"/>
              <w:jc w:val="center"/>
              <w:rPr>
                <w:b/>
                <w:sz w:val="16"/>
                <w:szCs w:val="16"/>
              </w:rPr>
            </w:pPr>
            <w:r w:rsidRPr="00C24BC9">
              <w:rPr>
                <w:b/>
                <w:sz w:val="16"/>
                <w:szCs w:val="16"/>
              </w:rPr>
              <w:t>7</w:t>
            </w:r>
          </w:p>
        </w:tc>
        <w:tc>
          <w:tcPr>
            <w:tcW w:w="1134" w:type="dxa"/>
            <w:tcBorders>
              <w:right w:val="single" w:sz="4" w:space="0" w:color="auto"/>
            </w:tcBorders>
          </w:tcPr>
          <w:p w:rsidR="00C24BC9" w:rsidRPr="00C24BC9" w:rsidRDefault="00C24BC9" w:rsidP="00C24BC9">
            <w:pPr>
              <w:spacing w:line="240" w:lineRule="auto"/>
              <w:jc w:val="center"/>
              <w:rPr>
                <w:b/>
                <w:sz w:val="16"/>
                <w:szCs w:val="16"/>
              </w:rPr>
            </w:pPr>
            <w:r w:rsidRPr="00C24BC9">
              <w:rPr>
                <w:b/>
                <w:sz w:val="16"/>
                <w:szCs w:val="16"/>
              </w:rPr>
              <w:t>8</w:t>
            </w:r>
          </w:p>
        </w:tc>
        <w:tc>
          <w:tcPr>
            <w:tcW w:w="1135" w:type="dxa"/>
            <w:tcBorders>
              <w:left w:val="single" w:sz="4" w:space="0" w:color="auto"/>
            </w:tcBorders>
          </w:tcPr>
          <w:p w:rsidR="00C24BC9" w:rsidRPr="00C24BC9" w:rsidRDefault="00C24BC9" w:rsidP="00C24BC9">
            <w:pPr>
              <w:spacing w:line="240" w:lineRule="auto"/>
              <w:jc w:val="center"/>
              <w:rPr>
                <w:b/>
                <w:sz w:val="16"/>
                <w:szCs w:val="16"/>
              </w:rPr>
            </w:pPr>
            <w:r w:rsidRPr="00C24BC9">
              <w:rPr>
                <w:b/>
                <w:sz w:val="16"/>
                <w:szCs w:val="16"/>
              </w:rPr>
              <w:t>9</w:t>
            </w:r>
          </w:p>
        </w:tc>
      </w:tr>
      <w:tr w:rsidR="00C24BC9" w:rsidRPr="00C24BC9" w:rsidTr="00C24BC9">
        <w:tc>
          <w:tcPr>
            <w:tcW w:w="560" w:type="dxa"/>
          </w:tcPr>
          <w:p w:rsidR="00C24BC9" w:rsidRPr="00C24BC9" w:rsidRDefault="00C24BC9" w:rsidP="00C24BC9">
            <w:pPr>
              <w:spacing w:line="240" w:lineRule="auto"/>
              <w:rPr>
                <w:sz w:val="16"/>
                <w:szCs w:val="16"/>
              </w:rPr>
            </w:pPr>
            <w:r w:rsidRPr="00C24BC9">
              <w:rPr>
                <w:sz w:val="16"/>
                <w:szCs w:val="16"/>
              </w:rPr>
              <w:t>1</w:t>
            </w:r>
          </w:p>
        </w:tc>
        <w:tc>
          <w:tcPr>
            <w:tcW w:w="2100" w:type="dxa"/>
          </w:tcPr>
          <w:p w:rsidR="00C24BC9" w:rsidRPr="00C24BC9" w:rsidRDefault="00C24BC9" w:rsidP="00C24BC9">
            <w:pPr>
              <w:pStyle w:val="afc"/>
              <w:tabs>
                <w:tab w:val="left" w:pos="1134"/>
              </w:tabs>
              <w:spacing w:before="0" w:after="0"/>
              <w:rPr>
                <w:sz w:val="16"/>
                <w:szCs w:val="16"/>
              </w:rPr>
            </w:pPr>
            <w:r w:rsidRPr="00C24BC9">
              <w:rPr>
                <w:sz w:val="16"/>
                <w:szCs w:val="16"/>
              </w:rPr>
              <w:t xml:space="preserve">Разрешение на проведение земляных работ </w:t>
            </w:r>
          </w:p>
        </w:tc>
        <w:tc>
          <w:tcPr>
            <w:tcW w:w="2389" w:type="dxa"/>
          </w:tcPr>
          <w:p w:rsidR="00C24BC9" w:rsidRPr="00C24BC9" w:rsidRDefault="00C24BC9" w:rsidP="00C24BC9">
            <w:pPr>
              <w:spacing w:line="240" w:lineRule="auto"/>
              <w:rPr>
                <w:sz w:val="16"/>
                <w:szCs w:val="16"/>
              </w:rPr>
            </w:pPr>
            <w:r w:rsidRPr="00C24BC9">
              <w:rPr>
                <w:sz w:val="16"/>
                <w:szCs w:val="16"/>
              </w:rPr>
              <w:t>В документе необходимо наличие подписи должностного лица, подготовившего документ, даты составления документа, печати организации, выдавшей документ, подписи руководителя.</w:t>
            </w:r>
          </w:p>
        </w:tc>
        <w:tc>
          <w:tcPr>
            <w:tcW w:w="2275" w:type="dxa"/>
          </w:tcPr>
          <w:p w:rsidR="00C24BC9" w:rsidRPr="00C24BC9" w:rsidRDefault="00C24BC9" w:rsidP="00C24BC9">
            <w:pPr>
              <w:spacing w:line="240" w:lineRule="auto"/>
              <w:rPr>
                <w:sz w:val="16"/>
                <w:szCs w:val="16"/>
              </w:rPr>
            </w:pPr>
            <w:r w:rsidRPr="00C24BC9">
              <w:rPr>
                <w:sz w:val="16"/>
                <w:szCs w:val="16"/>
              </w:rPr>
              <w:t>положительный</w:t>
            </w:r>
          </w:p>
          <w:p w:rsidR="00C24BC9" w:rsidRPr="00C24BC9" w:rsidRDefault="00C24BC9" w:rsidP="00C24BC9">
            <w:pPr>
              <w:spacing w:line="240" w:lineRule="auto"/>
              <w:rPr>
                <w:sz w:val="16"/>
                <w:szCs w:val="16"/>
              </w:rPr>
            </w:pPr>
          </w:p>
        </w:tc>
        <w:tc>
          <w:tcPr>
            <w:tcW w:w="2140" w:type="dxa"/>
          </w:tcPr>
          <w:p w:rsidR="00C24BC9" w:rsidRPr="00C24BC9" w:rsidRDefault="00C24BC9" w:rsidP="00C24BC9">
            <w:pPr>
              <w:spacing w:line="240" w:lineRule="auto"/>
              <w:rPr>
                <w:sz w:val="16"/>
                <w:szCs w:val="16"/>
              </w:rPr>
            </w:pPr>
          </w:p>
        </w:tc>
        <w:tc>
          <w:tcPr>
            <w:tcW w:w="1701" w:type="dxa"/>
          </w:tcPr>
          <w:p w:rsidR="00C24BC9" w:rsidRPr="00C24BC9" w:rsidRDefault="00C24BC9" w:rsidP="00C24BC9">
            <w:pPr>
              <w:spacing w:line="240" w:lineRule="auto"/>
              <w:rPr>
                <w:sz w:val="16"/>
                <w:szCs w:val="16"/>
              </w:rPr>
            </w:pPr>
          </w:p>
        </w:tc>
        <w:tc>
          <w:tcPr>
            <w:tcW w:w="1984" w:type="dxa"/>
          </w:tcPr>
          <w:p w:rsidR="00C24BC9" w:rsidRPr="00C24BC9" w:rsidRDefault="00C24BC9" w:rsidP="00C24BC9">
            <w:pPr>
              <w:spacing w:line="240" w:lineRule="auto"/>
              <w:rPr>
                <w:sz w:val="16"/>
                <w:szCs w:val="16"/>
              </w:rPr>
            </w:pPr>
            <w:r w:rsidRPr="00C24BC9">
              <w:rPr>
                <w:sz w:val="16"/>
                <w:szCs w:val="16"/>
              </w:rPr>
              <w:t>Лично в Администрации под роспись, по почте, если иной порядок выдачи документа не определен заявителем, при подаче запроса, либо его представителю по доверенности под роспись, либо в многофункциональном центре, в электронной форме единый портал.</w:t>
            </w:r>
          </w:p>
        </w:tc>
        <w:tc>
          <w:tcPr>
            <w:tcW w:w="1134" w:type="dxa"/>
            <w:tcBorders>
              <w:right w:val="single" w:sz="4" w:space="0" w:color="auto"/>
            </w:tcBorders>
          </w:tcPr>
          <w:p w:rsidR="00C24BC9" w:rsidRPr="00C24BC9" w:rsidRDefault="00C24BC9" w:rsidP="00C24BC9">
            <w:pPr>
              <w:spacing w:line="240" w:lineRule="auto"/>
              <w:rPr>
                <w:sz w:val="16"/>
                <w:szCs w:val="16"/>
              </w:rPr>
            </w:pPr>
            <w:r w:rsidRPr="00C24BC9">
              <w:rPr>
                <w:sz w:val="16"/>
                <w:szCs w:val="16"/>
              </w:rPr>
              <w:t>30 дней</w:t>
            </w:r>
          </w:p>
        </w:tc>
        <w:tc>
          <w:tcPr>
            <w:tcW w:w="1135" w:type="dxa"/>
            <w:tcBorders>
              <w:left w:val="single" w:sz="4" w:space="0" w:color="auto"/>
            </w:tcBorders>
          </w:tcPr>
          <w:p w:rsidR="00C24BC9" w:rsidRPr="00C24BC9" w:rsidRDefault="00C24BC9" w:rsidP="00C24BC9">
            <w:pPr>
              <w:tabs>
                <w:tab w:val="left" w:pos="0"/>
              </w:tabs>
              <w:autoSpaceDE w:val="0"/>
              <w:autoSpaceDN w:val="0"/>
              <w:adjustRightInd w:val="0"/>
              <w:spacing w:line="240" w:lineRule="auto"/>
              <w:rPr>
                <w:sz w:val="16"/>
                <w:szCs w:val="16"/>
              </w:rPr>
            </w:pPr>
            <w:r w:rsidRPr="00C24BC9">
              <w:rPr>
                <w:sz w:val="16"/>
                <w:szCs w:val="16"/>
              </w:rPr>
              <w:t xml:space="preserve">хранятся в течение 10 дней и возвращаются в Администрацию </w:t>
            </w:r>
          </w:p>
          <w:p w:rsidR="00C24BC9" w:rsidRPr="00C24BC9" w:rsidRDefault="00C24BC9" w:rsidP="00C24BC9">
            <w:pPr>
              <w:tabs>
                <w:tab w:val="left" w:pos="0"/>
              </w:tabs>
              <w:autoSpaceDE w:val="0"/>
              <w:autoSpaceDN w:val="0"/>
              <w:adjustRightInd w:val="0"/>
              <w:spacing w:line="240" w:lineRule="auto"/>
              <w:rPr>
                <w:sz w:val="16"/>
                <w:szCs w:val="16"/>
              </w:rPr>
            </w:pPr>
          </w:p>
        </w:tc>
      </w:tr>
      <w:tr w:rsidR="00C24BC9" w:rsidRPr="00C24BC9" w:rsidTr="00C24BC9">
        <w:tc>
          <w:tcPr>
            <w:tcW w:w="560" w:type="dxa"/>
          </w:tcPr>
          <w:p w:rsidR="00C24BC9" w:rsidRPr="00C24BC9" w:rsidRDefault="00C24BC9" w:rsidP="00C24BC9">
            <w:pPr>
              <w:spacing w:line="240" w:lineRule="auto"/>
              <w:rPr>
                <w:sz w:val="16"/>
                <w:szCs w:val="16"/>
              </w:rPr>
            </w:pPr>
            <w:r w:rsidRPr="00C24BC9">
              <w:rPr>
                <w:sz w:val="16"/>
                <w:szCs w:val="16"/>
              </w:rPr>
              <w:lastRenderedPageBreak/>
              <w:t>2</w:t>
            </w:r>
          </w:p>
        </w:tc>
        <w:tc>
          <w:tcPr>
            <w:tcW w:w="2100" w:type="dxa"/>
          </w:tcPr>
          <w:p w:rsidR="00C24BC9" w:rsidRPr="00C24BC9" w:rsidRDefault="00C24BC9" w:rsidP="00C24BC9">
            <w:pPr>
              <w:pStyle w:val="afc"/>
              <w:tabs>
                <w:tab w:val="left" w:pos="1134"/>
              </w:tabs>
              <w:spacing w:before="0" w:after="0"/>
              <w:rPr>
                <w:sz w:val="16"/>
                <w:szCs w:val="16"/>
              </w:rPr>
            </w:pPr>
            <w:r w:rsidRPr="00C24BC9">
              <w:rPr>
                <w:sz w:val="16"/>
                <w:szCs w:val="16"/>
              </w:rPr>
              <w:t xml:space="preserve">Мотивированный отказ на выдачу разрешения на проведение земляных работ </w:t>
            </w:r>
          </w:p>
        </w:tc>
        <w:tc>
          <w:tcPr>
            <w:tcW w:w="2389" w:type="dxa"/>
          </w:tcPr>
          <w:p w:rsidR="00C24BC9" w:rsidRPr="00C24BC9" w:rsidRDefault="00C24BC9" w:rsidP="00C24BC9">
            <w:pPr>
              <w:spacing w:line="240" w:lineRule="auto"/>
              <w:rPr>
                <w:sz w:val="16"/>
                <w:szCs w:val="16"/>
              </w:rPr>
            </w:pPr>
            <w:r w:rsidRPr="00C24BC9">
              <w:rPr>
                <w:sz w:val="16"/>
                <w:szCs w:val="16"/>
              </w:rPr>
              <w:t>Мотивированный отказ на выдачу разрешения на проведение земляных работ с указанием причин направляется заявителю лично или по почте, за подписью главы Администрации с установленной регистрацией, в соответствии с правилами по делопроизводству, либо направляется в многофункциональный центр для вручения   заявителю.</w:t>
            </w:r>
          </w:p>
        </w:tc>
        <w:tc>
          <w:tcPr>
            <w:tcW w:w="2275" w:type="dxa"/>
          </w:tcPr>
          <w:p w:rsidR="00C24BC9" w:rsidRPr="00C24BC9" w:rsidRDefault="00C24BC9" w:rsidP="00C24BC9">
            <w:pPr>
              <w:spacing w:line="240" w:lineRule="auto"/>
              <w:rPr>
                <w:sz w:val="16"/>
                <w:szCs w:val="16"/>
              </w:rPr>
            </w:pPr>
            <w:r w:rsidRPr="00C24BC9">
              <w:rPr>
                <w:sz w:val="16"/>
                <w:szCs w:val="16"/>
              </w:rPr>
              <w:t>отрицательный</w:t>
            </w:r>
          </w:p>
        </w:tc>
        <w:tc>
          <w:tcPr>
            <w:tcW w:w="2140" w:type="dxa"/>
          </w:tcPr>
          <w:p w:rsidR="00C24BC9" w:rsidRPr="00C24BC9" w:rsidRDefault="00C24BC9" w:rsidP="00C24BC9">
            <w:pPr>
              <w:spacing w:line="240" w:lineRule="auto"/>
              <w:ind w:right="-108"/>
              <w:jc w:val="center"/>
              <w:rPr>
                <w:sz w:val="16"/>
                <w:szCs w:val="16"/>
                <w:lang w:val="en-US"/>
              </w:rPr>
            </w:pPr>
            <w:r w:rsidRPr="00C24BC9">
              <w:rPr>
                <w:sz w:val="16"/>
                <w:szCs w:val="16"/>
                <w:lang w:val="en-US"/>
              </w:rPr>
              <w:t>-</w:t>
            </w:r>
          </w:p>
        </w:tc>
        <w:tc>
          <w:tcPr>
            <w:tcW w:w="1701" w:type="dxa"/>
          </w:tcPr>
          <w:p w:rsidR="00C24BC9" w:rsidRPr="00C24BC9" w:rsidRDefault="00C24BC9" w:rsidP="00C24BC9">
            <w:pPr>
              <w:spacing w:line="240" w:lineRule="auto"/>
              <w:ind w:right="-108"/>
              <w:rPr>
                <w:sz w:val="16"/>
                <w:szCs w:val="16"/>
                <w:lang w:val="en-US"/>
              </w:rPr>
            </w:pPr>
            <w:r w:rsidRPr="00C24BC9">
              <w:rPr>
                <w:sz w:val="16"/>
                <w:szCs w:val="16"/>
                <w:lang w:val="en-US"/>
              </w:rPr>
              <w:t>-</w:t>
            </w:r>
          </w:p>
        </w:tc>
        <w:tc>
          <w:tcPr>
            <w:tcW w:w="1984" w:type="dxa"/>
          </w:tcPr>
          <w:p w:rsidR="00C24BC9" w:rsidRPr="00C24BC9" w:rsidRDefault="00C24BC9" w:rsidP="00C24BC9">
            <w:pPr>
              <w:spacing w:line="240" w:lineRule="auto"/>
              <w:rPr>
                <w:sz w:val="16"/>
                <w:szCs w:val="16"/>
              </w:rPr>
            </w:pPr>
            <w:r w:rsidRPr="00C24BC9">
              <w:rPr>
                <w:sz w:val="16"/>
                <w:szCs w:val="16"/>
              </w:rPr>
              <w:t>Лично в Администрации под роспись, по почте, если иной порядок выдачи документа не определен заявителем, при подаче запроса, либо его представителю по доверенности под роспись, либо в многофункциональном центре, в электронной форме единый портал.</w:t>
            </w:r>
          </w:p>
        </w:tc>
        <w:tc>
          <w:tcPr>
            <w:tcW w:w="1134" w:type="dxa"/>
            <w:tcBorders>
              <w:right w:val="single" w:sz="4" w:space="0" w:color="auto"/>
            </w:tcBorders>
          </w:tcPr>
          <w:p w:rsidR="00C24BC9" w:rsidRPr="00C24BC9" w:rsidRDefault="00C24BC9" w:rsidP="00C24BC9">
            <w:pPr>
              <w:spacing w:line="240" w:lineRule="auto"/>
              <w:rPr>
                <w:sz w:val="16"/>
                <w:szCs w:val="16"/>
              </w:rPr>
            </w:pPr>
            <w:r w:rsidRPr="00C24BC9">
              <w:rPr>
                <w:sz w:val="16"/>
                <w:szCs w:val="16"/>
              </w:rPr>
              <w:t>30 дней</w:t>
            </w:r>
          </w:p>
        </w:tc>
        <w:tc>
          <w:tcPr>
            <w:tcW w:w="1135" w:type="dxa"/>
            <w:tcBorders>
              <w:left w:val="single" w:sz="4" w:space="0" w:color="auto"/>
            </w:tcBorders>
          </w:tcPr>
          <w:p w:rsidR="00C24BC9" w:rsidRPr="00C24BC9" w:rsidRDefault="00C24BC9" w:rsidP="00C24BC9">
            <w:pPr>
              <w:tabs>
                <w:tab w:val="left" w:pos="0"/>
              </w:tabs>
              <w:autoSpaceDE w:val="0"/>
              <w:autoSpaceDN w:val="0"/>
              <w:adjustRightInd w:val="0"/>
              <w:spacing w:line="240" w:lineRule="auto"/>
              <w:rPr>
                <w:sz w:val="16"/>
                <w:szCs w:val="16"/>
              </w:rPr>
            </w:pPr>
            <w:r w:rsidRPr="00C24BC9">
              <w:rPr>
                <w:sz w:val="16"/>
                <w:szCs w:val="16"/>
              </w:rPr>
              <w:t xml:space="preserve">хранятся в течение 10 дней и возвращаются в Администрацию </w:t>
            </w:r>
          </w:p>
          <w:p w:rsidR="00C24BC9" w:rsidRPr="00C24BC9" w:rsidRDefault="00C24BC9" w:rsidP="00C24BC9">
            <w:pPr>
              <w:tabs>
                <w:tab w:val="left" w:pos="0"/>
              </w:tabs>
              <w:autoSpaceDE w:val="0"/>
              <w:autoSpaceDN w:val="0"/>
              <w:adjustRightInd w:val="0"/>
              <w:spacing w:line="240" w:lineRule="auto"/>
              <w:rPr>
                <w:sz w:val="16"/>
                <w:szCs w:val="16"/>
              </w:rPr>
            </w:pPr>
          </w:p>
        </w:tc>
      </w:tr>
    </w:tbl>
    <w:p w:rsidR="00C24BC9" w:rsidRPr="00926266" w:rsidRDefault="00C24BC9" w:rsidP="00A6603D">
      <w:pPr>
        <w:spacing w:after="0"/>
        <w:rPr>
          <w:b/>
          <w:sz w:val="20"/>
          <w:szCs w:val="28"/>
        </w:rPr>
      </w:pPr>
    </w:p>
    <w:p w:rsidR="00A6603D" w:rsidRDefault="00A6603D" w:rsidP="00A6603D">
      <w:pPr>
        <w:spacing w:after="0"/>
        <w:rPr>
          <w:b/>
          <w:sz w:val="20"/>
          <w:szCs w:val="28"/>
        </w:rPr>
      </w:pPr>
      <w:r w:rsidRPr="00926266">
        <w:rPr>
          <w:b/>
          <w:sz w:val="20"/>
          <w:szCs w:val="28"/>
        </w:rPr>
        <w:t>Раздел 7. «Технологические процессы предоставления «услуги»</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1418"/>
        <w:gridCol w:w="6804"/>
        <w:gridCol w:w="1843"/>
        <w:gridCol w:w="1417"/>
        <w:gridCol w:w="1843"/>
        <w:gridCol w:w="1417"/>
      </w:tblGrid>
      <w:tr w:rsidR="00C24BC9" w:rsidRPr="00C24BC9" w:rsidTr="00C24BC9">
        <w:trPr>
          <w:trHeight w:val="918"/>
        </w:trPr>
        <w:tc>
          <w:tcPr>
            <w:tcW w:w="425" w:type="dxa"/>
            <w:vAlign w:val="center"/>
          </w:tcPr>
          <w:p w:rsidR="00C24BC9" w:rsidRPr="00C24BC9" w:rsidRDefault="00C24BC9" w:rsidP="00C24BC9">
            <w:pPr>
              <w:spacing w:line="240" w:lineRule="auto"/>
              <w:jc w:val="center"/>
              <w:rPr>
                <w:b/>
                <w:bCs/>
                <w:sz w:val="16"/>
                <w:szCs w:val="16"/>
              </w:rPr>
            </w:pPr>
            <w:r w:rsidRPr="00C24BC9">
              <w:rPr>
                <w:b/>
                <w:bCs/>
                <w:sz w:val="16"/>
                <w:szCs w:val="16"/>
              </w:rPr>
              <w:t>№ п/п</w:t>
            </w:r>
          </w:p>
        </w:tc>
        <w:tc>
          <w:tcPr>
            <w:tcW w:w="1418" w:type="dxa"/>
            <w:vAlign w:val="center"/>
          </w:tcPr>
          <w:p w:rsidR="00C24BC9" w:rsidRPr="00C24BC9" w:rsidRDefault="00C24BC9" w:rsidP="00C24BC9">
            <w:pPr>
              <w:spacing w:line="240" w:lineRule="auto"/>
              <w:jc w:val="center"/>
              <w:rPr>
                <w:b/>
                <w:bCs/>
                <w:sz w:val="16"/>
                <w:szCs w:val="16"/>
              </w:rPr>
            </w:pPr>
            <w:r w:rsidRPr="00C24BC9">
              <w:rPr>
                <w:b/>
                <w:bCs/>
                <w:sz w:val="16"/>
                <w:szCs w:val="16"/>
              </w:rPr>
              <w:t>Наименование процедуры процесса</w:t>
            </w:r>
          </w:p>
        </w:tc>
        <w:tc>
          <w:tcPr>
            <w:tcW w:w="6804" w:type="dxa"/>
            <w:vAlign w:val="center"/>
          </w:tcPr>
          <w:p w:rsidR="00C24BC9" w:rsidRPr="00C24BC9" w:rsidRDefault="00C24BC9" w:rsidP="00C24BC9">
            <w:pPr>
              <w:spacing w:line="240" w:lineRule="auto"/>
              <w:jc w:val="center"/>
              <w:rPr>
                <w:b/>
                <w:bCs/>
                <w:sz w:val="16"/>
                <w:szCs w:val="16"/>
              </w:rPr>
            </w:pPr>
            <w:r w:rsidRPr="00C24BC9">
              <w:rPr>
                <w:b/>
                <w:bCs/>
                <w:sz w:val="16"/>
                <w:szCs w:val="16"/>
              </w:rPr>
              <w:t>Особенности исполнения процедуры процесса</w:t>
            </w:r>
          </w:p>
        </w:tc>
        <w:tc>
          <w:tcPr>
            <w:tcW w:w="1843" w:type="dxa"/>
            <w:vAlign w:val="center"/>
          </w:tcPr>
          <w:p w:rsidR="00C24BC9" w:rsidRPr="00C24BC9" w:rsidRDefault="00C24BC9" w:rsidP="00C24BC9">
            <w:pPr>
              <w:spacing w:line="240" w:lineRule="auto"/>
              <w:jc w:val="center"/>
              <w:rPr>
                <w:b/>
                <w:bCs/>
                <w:sz w:val="16"/>
                <w:szCs w:val="16"/>
              </w:rPr>
            </w:pPr>
            <w:r w:rsidRPr="00C24BC9">
              <w:rPr>
                <w:b/>
                <w:bCs/>
                <w:sz w:val="16"/>
                <w:szCs w:val="16"/>
              </w:rPr>
              <w:t>Сроки исполнения процедуры (процесса)</w:t>
            </w:r>
          </w:p>
        </w:tc>
        <w:tc>
          <w:tcPr>
            <w:tcW w:w="1417" w:type="dxa"/>
            <w:vAlign w:val="center"/>
          </w:tcPr>
          <w:p w:rsidR="00C24BC9" w:rsidRPr="00C24BC9" w:rsidRDefault="00C24BC9" w:rsidP="00C24BC9">
            <w:pPr>
              <w:spacing w:line="240" w:lineRule="auto"/>
              <w:jc w:val="center"/>
              <w:rPr>
                <w:b/>
                <w:bCs/>
                <w:sz w:val="16"/>
                <w:szCs w:val="16"/>
              </w:rPr>
            </w:pPr>
            <w:r w:rsidRPr="00C24BC9">
              <w:rPr>
                <w:b/>
                <w:bCs/>
                <w:sz w:val="16"/>
                <w:szCs w:val="16"/>
              </w:rPr>
              <w:t>Исполнитель процедуры процесса</w:t>
            </w:r>
          </w:p>
        </w:tc>
        <w:tc>
          <w:tcPr>
            <w:tcW w:w="1843" w:type="dxa"/>
            <w:vAlign w:val="center"/>
          </w:tcPr>
          <w:p w:rsidR="00C24BC9" w:rsidRPr="00C24BC9" w:rsidRDefault="00C24BC9" w:rsidP="00C24BC9">
            <w:pPr>
              <w:spacing w:line="240" w:lineRule="auto"/>
              <w:jc w:val="center"/>
              <w:rPr>
                <w:b/>
                <w:bCs/>
                <w:sz w:val="16"/>
                <w:szCs w:val="16"/>
              </w:rPr>
            </w:pPr>
            <w:r w:rsidRPr="00C24BC9">
              <w:rPr>
                <w:b/>
                <w:bCs/>
                <w:sz w:val="16"/>
                <w:szCs w:val="16"/>
              </w:rPr>
              <w:t>Ресурсы, необходимые для выполнения процедуры процесса</w:t>
            </w:r>
          </w:p>
        </w:tc>
        <w:tc>
          <w:tcPr>
            <w:tcW w:w="1417" w:type="dxa"/>
            <w:vAlign w:val="center"/>
          </w:tcPr>
          <w:p w:rsidR="00C24BC9" w:rsidRPr="00C24BC9" w:rsidRDefault="00C24BC9" w:rsidP="00C24BC9">
            <w:pPr>
              <w:spacing w:line="240" w:lineRule="auto"/>
              <w:jc w:val="center"/>
              <w:rPr>
                <w:b/>
                <w:bCs/>
                <w:sz w:val="16"/>
                <w:szCs w:val="16"/>
              </w:rPr>
            </w:pPr>
            <w:r w:rsidRPr="00C24BC9">
              <w:rPr>
                <w:b/>
                <w:bCs/>
                <w:sz w:val="16"/>
                <w:szCs w:val="16"/>
              </w:rPr>
              <w:t>Формы документов, необходимые для выполнения процедуры процесса</w:t>
            </w:r>
          </w:p>
        </w:tc>
      </w:tr>
      <w:tr w:rsidR="00C24BC9" w:rsidRPr="00C24BC9" w:rsidTr="00C24BC9">
        <w:trPr>
          <w:trHeight w:val="279"/>
        </w:trPr>
        <w:tc>
          <w:tcPr>
            <w:tcW w:w="425" w:type="dxa"/>
            <w:vAlign w:val="center"/>
          </w:tcPr>
          <w:p w:rsidR="00C24BC9" w:rsidRPr="00C24BC9" w:rsidRDefault="00C24BC9" w:rsidP="00C24BC9">
            <w:pPr>
              <w:spacing w:line="240" w:lineRule="auto"/>
              <w:jc w:val="center"/>
              <w:rPr>
                <w:bCs/>
                <w:sz w:val="16"/>
                <w:szCs w:val="16"/>
              </w:rPr>
            </w:pPr>
            <w:r w:rsidRPr="00C24BC9">
              <w:rPr>
                <w:bCs/>
                <w:sz w:val="16"/>
                <w:szCs w:val="16"/>
              </w:rPr>
              <w:t>1</w:t>
            </w:r>
          </w:p>
        </w:tc>
        <w:tc>
          <w:tcPr>
            <w:tcW w:w="1418" w:type="dxa"/>
            <w:vAlign w:val="center"/>
          </w:tcPr>
          <w:p w:rsidR="00C24BC9" w:rsidRPr="00C24BC9" w:rsidRDefault="00C24BC9" w:rsidP="00C24BC9">
            <w:pPr>
              <w:spacing w:line="240" w:lineRule="auto"/>
              <w:jc w:val="center"/>
              <w:rPr>
                <w:bCs/>
                <w:sz w:val="16"/>
                <w:szCs w:val="16"/>
              </w:rPr>
            </w:pPr>
            <w:r w:rsidRPr="00C24BC9">
              <w:rPr>
                <w:bCs/>
                <w:sz w:val="16"/>
                <w:szCs w:val="16"/>
              </w:rPr>
              <w:t>2</w:t>
            </w:r>
          </w:p>
        </w:tc>
        <w:tc>
          <w:tcPr>
            <w:tcW w:w="6804" w:type="dxa"/>
            <w:vAlign w:val="center"/>
          </w:tcPr>
          <w:p w:rsidR="00C24BC9" w:rsidRPr="00C24BC9" w:rsidRDefault="00C24BC9" w:rsidP="00C24BC9">
            <w:pPr>
              <w:spacing w:line="240" w:lineRule="auto"/>
              <w:jc w:val="center"/>
              <w:rPr>
                <w:bCs/>
                <w:sz w:val="16"/>
                <w:szCs w:val="16"/>
              </w:rPr>
            </w:pPr>
            <w:r w:rsidRPr="00C24BC9">
              <w:rPr>
                <w:bCs/>
                <w:sz w:val="16"/>
                <w:szCs w:val="16"/>
              </w:rPr>
              <w:t>3</w:t>
            </w:r>
          </w:p>
        </w:tc>
        <w:tc>
          <w:tcPr>
            <w:tcW w:w="1843" w:type="dxa"/>
            <w:vAlign w:val="center"/>
          </w:tcPr>
          <w:p w:rsidR="00C24BC9" w:rsidRPr="00C24BC9" w:rsidRDefault="00C24BC9" w:rsidP="00C24BC9">
            <w:pPr>
              <w:spacing w:line="240" w:lineRule="auto"/>
              <w:jc w:val="center"/>
              <w:rPr>
                <w:bCs/>
                <w:sz w:val="16"/>
                <w:szCs w:val="16"/>
              </w:rPr>
            </w:pPr>
            <w:r w:rsidRPr="00C24BC9">
              <w:rPr>
                <w:bCs/>
                <w:sz w:val="16"/>
                <w:szCs w:val="16"/>
              </w:rPr>
              <w:t>4</w:t>
            </w:r>
          </w:p>
        </w:tc>
        <w:tc>
          <w:tcPr>
            <w:tcW w:w="1417" w:type="dxa"/>
            <w:vAlign w:val="center"/>
          </w:tcPr>
          <w:p w:rsidR="00C24BC9" w:rsidRPr="00C24BC9" w:rsidRDefault="00C24BC9" w:rsidP="00C24BC9">
            <w:pPr>
              <w:spacing w:line="240" w:lineRule="auto"/>
              <w:jc w:val="center"/>
              <w:rPr>
                <w:bCs/>
                <w:sz w:val="16"/>
                <w:szCs w:val="16"/>
              </w:rPr>
            </w:pPr>
            <w:r w:rsidRPr="00C24BC9">
              <w:rPr>
                <w:bCs/>
                <w:sz w:val="16"/>
                <w:szCs w:val="16"/>
              </w:rPr>
              <w:t>5</w:t>
            </w:r>
          </w:p>
        </w:tc>
        <w:tc>
          <w:tcPr>
            <w:tcW w:w="1843" w:type="dxa"/>
            <w:vAlign w:val="center"/>
          </w:tcPr>
          <w:p w:rsidR="00C24BC9" w:rsidRPr="00C24BC9" w:rsidRDefault="00C24BC9" w:rsidP="00C24BC9">
            <w:pPr>
              <w:spacing w:line="240" w:lineRule="auto"/>
              <w:jc w:val="center"/>
              <w:rPr>
                <w:bCs/>
                <w:sz w:val="16"/>
                <w:szCs w:val="16"/>
              </w:rPr>
            </w:pPr>
            <w:r w:rsidRPr="00C24BC9">
              <w:rPr>
                <w:bCs/>
                <w:sz w:val="16"/>
                <w:szCs w:val="16"/>
              </w:rPr>
              <w:t>6</w:t>
            </w:r>
          </w:p>
        </w:tc>
        <w:tc>
          <w:tcPr>
            <w:tcW w:w="1417" w:type="dxa"/>
            <w:vAlign w:val="center"/>
          </w:tcPr>
          <w:p w:rsidR="00C24BC9" w:rsidRPr="00C24BC9" w:rsidRDefault="00C24BC9" w:rsidP="00C24BC9">
            <w:pPr>
              <w:spacing w:line="240" w:lineRule="auto"/>
              <w:jc w:val="center"/>
              <w:rPr>
                <w:bCs/>
                <w:sz w:val="16"/>
                <w:szCs w:val="16"/>
              </w:rPr>
            </w:pPr>
            <w:r w:rsidRPr="00C24BC9">
              <w:rPr>
                <w:bCs/>
                <w:sz w:val="16"/>
                <w:szCs w:val="16"/>
              </w:rPr>
              <w:t>7</w:t>
            </w:r>
          </w:p>
        </w:tc>
      </w:tr>
      <w:tr w:rsidR="00C24BC9" w:rsidRPr="00C24BC9" w:rsidTr="00C24BC9">
        <w:trPr>
          <w:trHeight w:val="392"/>
        </w:trPr>
        <w:tc>
          <w:tcPr>
            <w:tcW w:w="425" w:type="dxa"/>
          </w:tcPr>
          <w:p w:rsidR="00C24BC9" w:rsidRPr="00C24BC9" w:rsidRDefault="00C24BC9" w:rsidP="00C24BC9">
            <w:pPr>
              <w:spacing w:line="240" w:lineRule="auto"/>
              <w:rPr>
                <w:bCs/>
                <w:sz w:val="16"/>
                <w:szCs w:val="16"/>
              </w:rPr>
            </w:pPr>
            <w:r w:rsidRPr="00C24BC9">
              <w:rPr>
                <w:bCs/>
                <w:sz w:val="16"/>
                <w:szCs w:val="16"/>
              </w:rPr>
              <w:t>1</w:t>
            </w:r>
          </w:p>
        </w:tc>
        <w:tc>
          <w:tcPr>
            <w:tcW w:w="1418" w:type="dxa"/>
          </w:tcPr>
          <w:p w:rsidR="00C24BC9" w:rsidRPr="00BE2055" w:rsidRDefault="00C24BC9" w:rsidP="00C24BC9">
            <w:pPr>
              <w:spacing w:line="240" w:lineRule="auto"/>
              <w:rPr>
                <w:sz w:val="16"/>
                <w:szCs w:val="16"/>
              </w:rPr>
            </w:pPr>
            <w:r w:rsidRPr="00BE2055">
              <w:rPr>
                <w:sz w:val="16"/>
                <w:szCs w:val="16"/>
              </w:rPr>
              <w:t>Прием заявления и регистрация запроса заявителя специалистом Администрации</w:t>
            </w:r>
            <w:r w:rsidR="00BE2055" w:rsidRPr="00BE2055">
              <w:rPr>
                <w:sz w:val="16"/>
                <w:szCs w:val="16"/>
              </w:rPr>
              <w:t xml:space="preserve"> Колодеевского сельского поселения </w:t>
            </w:r>
            <w:r w:rsidRPr="00BE2055">
              <w:rPr>
                <w:sz w:val="16"/>
                <w:szCs w:val="16"/>
              </w:rPr>
              <w:t xml:space="preserve"> Бутурлиновского муниципального района </w:t>
            </w:r>
          </w:p>
        </w:tc>
        <w:tc>
          <w:tcPr>
            <w:tcW w:w="6804" w:type="dxa"/>
          </w:tcPr>
          <w:p w:rsidR="00C24BC9" w:rsidRPr="00BE2055" w:rsidRDefault="00C24BC9" w:rsidP="00C24BC9">
            <w:pPr>
              <w:spacing w:line="240" w:lineRule="auto"/>
              <w:ind w:right="-108"/>
              <w:rPr>
                <w:sz w:val="16"/>
                <w:szCs w:val="16"/>
              </w:rPr>
            </w:pPr>
            <w:r w:rsidRPr="00BE2055">
              <w:rPr>
                <w:sz w:val="16"/>
                <w:szCs w:val="16"/>
              </w:rPr>
              <w:t>Основанием для начала исполнения административной процедуры является личное обращение заявителя в Администрацию</w:t>
            </w:r>
            <w:r w:rsidR="00BE2055" w:rsidRPr="00BE2055">
              <w:rPr>
                <w:sz w:val="16"/>
                <w:szCs w:val="16"/>
              </w:rPr>
              <w:t xml:space="preserve"> Колодеевского сельского поселения </w:t>
            </w:r>
            <w:r w:rsidRPr="00BE2055">
              <w:rPr>
                <w:sz w:val="16"/>
                <w:szCs w:val="16"/>
              </w:rPr>
              <w:t xml:space="preserve"> Бутурлиновского муниципального района, либо поступление запроса по почте.</w:t>
            </w:r>
          </w:p>
          <w:p w:rsidR="00C24BC9" w:rsidRPr="00BE2055" w:rsidRDefault="00C24BC9" w:rsidP="00C24BC9">
            <w:pPr>
              <w:spacing w:line="240" w:lineRule="auto"/>
              <w:ind w:right="-108"/>
              <w:rPr>
                <w:sz w:val="16"/>
                <w:szCs w:val="16"/>
              </w:rPr>
            </w:pPr>
            <w:r w:rsidRPr="00BE2055">
              <w:rPr>
                <w:sz w:val="16"/>
                <w:szCs w:val="16"/>
              </w:rPr>
              <w:t>Специалист Администрации Бутурлиновского муниципального района, в обязанности которого входит принятие и регистрация заявления:</w:t>
            </w:r>
          </w:p>
          <w:p w:rsidR="00C24BC9" w:rsidRPr="00BE2055" w:rsidRDefault="00C24BC9" w:rsidP="00C24BC9">
            <w:pPr>
              <w:tabs>
                <w:tab w:val="left" w:pos="0"/>
              </w:tabs>
              <w:spacing w:line="240" w:lineRule="auto"/>
              <w:jc w:val="both"/>
              <w:rPr>
                <w:sz w:val="16"/>
                <w:szCs w:val="16"/>
              </w:rPr>
            </w:pPr>
            <w:r w:rsidRPr="00BE2055">
              <w:rPr>
                <w:sz w:val="16"/>
                <w:szCs w:val="16"/>
              </w:rPr>
              <w:t>1. Регистрирует поступление запроса в соответствии с установленными правилами делопроизводства - в день поступления или не позднее дня, следующего за днем поступления.</w:t>
            </w:r>
          </w:p>
          <w:p w:rsidR="00C24BC9" w:rsidRPr="00BE2055" w:rsidRDefault="00C24BC9" w:rsidP="00C24BC9">
            <w:pPr>
              <w:tabs>
                <w:tab w:val="left" w:pos="-45"/>
                <w:tab w:val="left" w:pos="1041"/>
              </w:tabs>
              <w:spacing w:line="240" w:lineRule="auto"/>
              <w:jc w:val="both"/>
              <w:rPr>
                <w:sz w:val="16"/>
                <w:szCs w:val="16"/>
              </w:rPr>
            </w:pPr>
            <w:r w:rsidRPr="00BE2055">
              <w:rPr>
                <w:sz w:val="16"/>
                <w:szCs w:val="16"/>
              </w:rPr>
              <w:t>2. Сообщает заявителю номер и дату регистрации запроса.</w:t>
            </w:r>
          </w:p>
          <w:p w:rsidR="00C24BC9" w:rsidRPr="00BE2055" w:rsidRDefault="00C24BC9" w:rsidP="00C24BC9">
            <w:pPr>
              <w:tabs>
                <w:tab w:val="left" w:pos="-45"/>
                <w:tab w:val="left" w:pos="1041"/>
              </w:tabs>
              <w:spacing w:line="240" w:lineRule="auto"/>
              <w:jc w:val="both"/>
              <w:rPr>
                <w:sz w:val="16"/>
                <w:szCs w:val="16"/>
              </w:rPr>
            </w:pPr>
            <w:r w:rsidRPr="00BE2055">
              <w:rPr>
                <w:sz w:val="16"/>
                <w:szCs w:val="16"/>
              </w:rPr>
              <w:t xml:space="preserve">3. В день поступления или не позднее дня, следующего за днем поступления, и в день регистрации заявления передается специалисту. </w:t>
            </w:r>
          </w:p>
          <w:p w:rsidR="00C24BC9" w:rsidRPr="00BE2055" w:rsidRDefault="00C24BC9" w:rsidP="00C24BC9">
            <w:pPr>
              <w:spacing w:line="240" w:lineRule="auto"/>
              <w:jc w:val="both"/>
              <w:rPr>
                <w:sz w:val="16"/>
                <w:szCs w:val="16"/>
              </w:rPr>
            </w:pPr>
            <w:r w:rsidRPr="00BE2055">
              <w:rPr>
                <w:sz w:val="16"/>
                <w:szCs w:val="16"/>
              </w:rPr>
              <w:t>Результатом административной процедуры является получение специалистом, уполномоченным на принятие обращения заявителя, принятых документов.</w:t>
            </w:r>
          </w:p>
          <w:p w:rsidR="00C24BC9" w:rsidRPr="00BE2055" w:rsidRDefault="00C24BC9" w:rsidP="00C24BC9">
            <w:pPr>
              <w:spacing w:line="240" w:lineRule="auto"/>
              <w:jc w:val="both"/>
              <w:rPr>
                <w:sz w:val="16"/>
                <w:szCs w:val="16"/>
              </w:rPr>
            </w:pPr>
            <w:r w:rsidRPr="00BE2055">
              <w:rPr>
                <w:sz w:val="16"/>
                <w:szCs w:val="16"/>
              </w:rPr>
              <w:t>Продолжительность исполнения административной процедуры составляет не более двух дней.</w:t>
            </w:r>
          </w:p>
          <w:p w:rsidR="00C24BC9" w:rsidRPr="00BE2055" w:rsidRDefault="00C24BC9" w:rsidP="00C24BC9">
            <w:pPr>
              <w:spacing w:line="240" w:lineRule="auto"/>
              <w:jc w:val="both"/>
              <w:rPr>
                <w:sz w:val="16"/>
                <w:szCs w:val="16"/>
              </w:rPr>
            </w:pPr>
            <w:r w:rsidRPr="00BE2055">
              <w:rPr>
                <w:sz w:val="16"/>
                <w:szCs w:val="16"/>
              </w:rPr>
              <w:t>Датой подачи заявления в форме электронного документа считается день направления заявителю электронного сообщения от уполномоченного органа о принятии заявления.</w:t>
            </w:r>
          </w:p>
        </w:tc>
        <w:tc>
          <w:tcPr>
            <w:tcW w:w="1843" w:type="dxa"/>
          </w:tcPr>
          <w:p w:rsidR="00C24BC9" w:rsidRPr="00BE2055" w:rsidRDefault="00C24BC9" w:rsidP="00C24BC9">
            <w:pPr>
              <w:pStyle w:val="afc"/>
              <w:tabs>
                <w:tab w:val="left" w:pos="1134"/>
              </w:tabs>
              <w:spacing w:before="0" w:after="0"/>
              <w:rPr>
                <w:sz w:val="16"/>
                <w:szCs w:val="16"/>
              </w:rPr>
            </w:pPr>
            <w:r w:rsidRPr="00BE2055">
              <w:rPr>
                <w:sz w:val="16"/>
                <w:szCs w:val="16"/>
              </w:rPr>
              <w:t>1) Максимальный срок ожидания в очереди при подаче запроса о предоставлении муниципальной услуги или получении его результата составляет 15 минут.</w:t>
            </w:r>
          </w:p>
          <w:p w:rsidR="00C24BC9" w:rsidRPr="00BE2055" w:rsidRDefault="00C24BC9" w:rsidP="00C24BC9">
            <w:pPr>
              <w:spacing w:line="240" w:lineRule="auto"/>
              <w:ind w:right="-108"/>
              <w:rPr>
                <w:sz w:val="16"/>
                <w:szCs w:val="16"/>
              </w:rPr>
            </w:pPr>
            <w:r w:rsidRPr="00BE2055">
              <w:rPr>
                <w:sz w:val="16"/>
                <w:szCs w:val="16"/>
              </w:rPr>
              <w:t xml:space="preserve">2) Продолжительность исполнения административной процедуры составляет не более двух дней </w:t>
            </w:r>
          </w:p>
          <w:p w:rsidR="00C24BC9" w:rsidRPr="00BE2055" w:rsidRDefault="00C24BC9" w:rsidP="00C24BC9">
            <w:pPr>
              <w:pStyle w:val="afc"/>
              <w:tabs>
                <w:tab w:val="left" w:pos="1134"/>
              </w:tabs>
              <w:spacing w:before="0" w:after="0"/>
              <w:rPr>
                <w:sz w:val="16"/>
                <w:szCs w:val="16"/>
              </w:rPr>
            </w:pPr>
          </w:p>
          <w:p w:rsidR="00C24BC9" w:rsidRPr="00BE2055" w:rsidRDefault="00C24BC9" w:rsidP="00C24BC9">
            <w:pPr>
              <w:pStyle w:val="afc"/>
              <w:tabs>
                <w:tab w:val="left" w:pos="1134"/>
              </w:tabs>
              <w:spacing w:before="0" w:after="0"/>
              <w:rPr>
                <w:sz w:val="16"/>
                <w:szCs w:val="16"/>
              </w:rPr>
            </w:pPr>
          </w:p>
        </w:tc>
        <w:tc>
          <w:tcPr>
            <w:tcW w:w="1417" w:type="dxa"/>
          </w:tcPr>
          <w:p w:rsidR="00C24BC9" w:rsidRPr="00BE2055" w:rsidRDefault="00C24BC9" w:rsidP="00C24BC9">
            <w:pPr>
              <w:spacing w:line="240" w:lineRule="auto"/>
              <w:rPr>
                <w:sz w:val="16"/>
                <w:szCs w:val="16"/>
              </w:rPr>
            </w:pPr>
            <w:r w:rsidRPr="00BE2055">
              <w:rPr>
                <w:sz w:val="16"/>
                <w:szCs w:val="16"/>
              </w:rPr>
              <w:t xml:space="preserve">Сотрудник Администрации </w:t>
            </w:r>
            <w:r w:rsidR="00BE2055" w:rsidRPr="00BE2055">
              <w:rPr>
                <w:sz w:val="16"/>
                <w:szCs w:val="16"/>
              </w:rPr>
              <w:t xml:space="preserve">Колодеевского сельского поселения </w:t>
            </w:r>
            <w:r w:rsidRPr="00BE2055">
              <w:rPr>
                <w:sz w:val="16"/>
                <w:szCs w:val="16"/>
              </w:rPr>
              <w:t>Бутурлиновского муниципального района</w:t>
            </w:r>
          </w:p>
        </w:tc>
        <w:tc>
          <w:tcPr>
            <w:tcW w:w="1843" w:type="dxa"/>
          </w:tcPr>
          <w:p w:rsidR="00C24BC9" w:rsidRPr="00C24BC9" w:rsidRDefault="00C24BC9" w:rsidP="00C24BC9">
            <w:pPr>
              <w:spacing w:line="240" w:lineRule="auto"/>
              <w:rPr>
                <w:sz w:val="16"/>
                <w:szCs w:val="16"/>
              </w:rPr>
            </w:pPr>
            <w:r w:rsidRPr="00C24BC9">
              <w:rPr>
                <w:sz w:val="16"/>
                <w:szCs w:val="16"/>
              </w:rPr>
              <w:t>Документационное обеспечение, технологическое обеспечение</w:t>
            </w:r>
          </w:p>
        </w:tc>
        <w:tc>
          <w:tcPr>
            <w:tcW w:w="1417" w:type="dxa"/>
          </w:tcPr>
          <w:p w:rsidR="00C24BC9" w:rsidRPr="00C24BC9" w:rsidRDefault="00C24BC9" w:rsidP="00C24BC9">
            <w:pPr>
              <w:spacing w:line="240" w:lineRule="auto"/>
              <w:jc w:val="center"/>
              <w:rPr>
                <w:sz w:val="16"/>
                <w:szCs w:val="16"/>
              </w:rPr>
            </w:pPr>
            <w:r w:rsidRPr="00C24BC9">
              <w:rPr>
                <w:sz w:val="16"/>
                <w:szCs w:val="16"/>
              </w:rPr>
              <w:t>-</w:t>
            </w:r>
          </w:p>
        </w:tc>
      </w:tr>
      <w:tr w:rsidR="00C24BC9" w:rsidRPr="00C24BC9" w:rsidTr="00C24BC9">
        <w:trPr>
          <w:trHeight w:val="300"/>
        </w:trPr>
        <w:tc>
          <w:tcPr>
            <w:tcW w:w="425" w:type="dxa"/>
          </w:tcPr>
          <w:p w:rsidR="00C24BC9" w:rsidRPr="00C24BC9" w:rsidRDefault="00C24BC9" w:rsidP="00C24BC9">
            <w:pPr>
              <w:spacing w:line="240" w:lineRule="auto"/>
              <w:rPr>
                <w:bCs/>
                <w:sz w:val="16"/>
                <w:szCs w:val="16"/>
              </w:rPr>
            </w:pPr>
            <w:r w:rsidRPr="00C24BC9">
              <w:rPr>
                <w:bCs/>
                <w:sz w:val="16"/>
                <w:szCs w:val="16"/>
              </w:rPr>
              <w:t>2</w:t>
            </w:r>
          </w:p>
        </w:tc>
        <w:tc>
          <w:tcPr>
            <w:tcW w:w="1418" w:type="dxa"/>
          </w:tcPr>
          <w:p w:rsidR="00C24BC9" w:rsidRPr="00C24BC9" w:rsidRDefault="00C24BC9" w:rsidP="00C24BC9">
            <w:pPr>
              <w:spacing w:line="240" w:lineRule="auto"/>
              <w:rPr>
                <w:bCs/>
                <w:sz w:val="16"/>
                <w:szCs w:val="16"/>
              </w:rPr>
            </w:pPr>
            <w:r w:rsidRPr="00C24BC9">
              <w:rPr>
                <w:sz w:val="16"/>
                <w:szCs w:val="16"/>
              </w:rPr>
              <w:t xml:space="preserve">Прием заявления и регистрация запроса заявителя </w:t>
            </w:r>
            <w:r w:rsidRPr="00C24BC9">
              <w:rPr>
                <w:sz w:val="16"/>
                <w:szCs w:val="16"/>
              </w:rPr>
              <w:lastRenderedPageBreak/>
              <w:t>сотрудником МФЦ</w:t>
            </w:r>
          </w:p>
        </w:tc>
        <w:tc>
          <w:tcPr>
            <w:tcW w:w="6804" w:type="dxa"/>
          </w:tcPr>
          <w:p w:rsidR="00C24BC9" w:rsidRPr="00C24BC9" w:rsidRDefault="00C24BC9" w:rsidP="00C24BC9">
            <w:pPr>
              <w:spacing w:line="240" w:lineRule="auto"/>
              <w:ind w:firstLine="34"/>
              <w:jc w:val="both"/>
              <w:rPr>
                <w:sz w:val="16"/>
                <w:szCs w:val="16"/>
              </w:rPr>
            </w:pPr>
            <w:r w:rsidRPr="00C24BC9">
              <w:rPr>
                <w:sz w:val="16"/>
                <w:szCs w:val="16"/>
              </w:rPr>
              <w:lastRenderedPageBreak/>
              <w:t xml:space="preserve">Работник многофункционального центра проверяет соответствие копий представляемых документов (за исключением нотариально заверенных) их оригиналам, что подтверждается проставлением на копии документа прямоугольного штампа «С подлинным сверено». Если копия документа представлена без предъявления оригинала, то штамп не проставляется.  </w:t>
            </w:r>
            <w:r w:rsidRPr="00C24BC9">
              <w:rPr>
                <w:sz w:val="16"/>
                <w:szCs w:val="16"/>
              </w:rPr>
              <w:lastRenderedPageBreak/>
              <w:t xml:space="preserve">Работник многофункционального центра определяет степень полноты информации, содержащейся в заявлении, необходимой для его исполнения в соответствии с настоящим Регламентом, проводит проверку наличия документов, прилагаемых к заявлению, и правильность их составления, проводит проверку заявления и документов на соответствие требованиям настоящего Регламента. Принятое заявление регистрируется путём проставления прямоугольного штампа с регистрационным номером многофункционального центра. Рядом с оттиском штампа также указывается дата приёма и личная подпись работника, принявшего запрос. После чего работник направляет принятые заявление и документы в Администрацию Бутурлиновского муниципального района. </w:t>
            </w:r>
          </w:p>
        </w:tc>
        <w:tc>
          <w:tcPr>
            <w:tcW w:w="1843" w:type="dxa"/>
          </w:tcPr>
          <w:p w:rsidR="00C24BC9" w:rsidRPr="00C24BC9" w:rsidRDefault="00C24BC9" w:rsidP="00C24BC9">
            <w:pPr>
              <w:spacing w:line="240" w:lineRule="auto"/>
              <w:ind w:right="-108"/>
              <w:jc w:val="center"/>
              <w:rPr>
                <w:sz w:val="16"/>
                <w:szCs w:val="16"/>
              </w:rPr>
            </w:pPr>
            <w:r w:rsidRPr="00C24BC9">
              <w:rPr>
                <w:sz w:val="16"/>
                <w:szCs w:val="16"/>
              </w:rPr>
              <w:lastRenderedPageBreak/>
              <w:t xml:space="preserve">Запрос передается в Администрацию </w:t>
            </w:r>
            <w:r w:rsidR="00BE2055">
              <w:rPr>
                <w:sz w:val="16"/>
                <w:szCs w:val="16"/>
              </w:rPr>
              <w:t xml:space="preserve">Колодеевского сельского поселения </w:t>
            </w:r>
            <w:r w:rsidRPr="00BE2055">
              <w:rPr>
                <w:sz w:val="16"/>
                <w:szCs w:val="16"/>
              </w:rPr>
              <w:lastRenderedPageBreak/>
              <w:t>Бутурлиновского</w:t>
            </w:r>
            <w:r w:rsidRPr="00C24BC9">
              <w:rPr>
                <w:sz w:val="16"/>
                <w:szCs w:val="16"/>
              </w:rPr>
              <w:t xml:space="preserve"> муниципального района в течение 5 рабочих дней.</w:t>
            </w:r>
          </w:p>
          <w:p w:rsidR="00C24BC9" w:rsidRPr="00C24BC9" w:rsidRDefault="00C24BC9" w:rsidP="00C24BC9">
            <w:pPr>
              <w:pStyle w:val="afc"/>
              <w:tabs>
                <w:tab w:val="left" w:pos="1134"/>
              </w:tabs>
              <w:spacing w:before="0" w:after="0"/>
              <w:rPr>
                <w:sz w:val="16"/>
                <w:szCs w:val="16"/>
              </w:rPr>
            </w:pPr>
          </w:p>
        </w:tc>
        <w:tc>
          <w:tcPr>
            <w:tcW w:w="1417" w:type="dxa"/>
          </w:tcPr>
          <w:p w:rsidR="00C24BC9" w:rsidRPr="00C24BC9" w:rsidRDefault="00C24BC9" w:rsidP="00C24BC9">
            <w:pPr>
              <w:spacing w:line="240" w:lineRule="auto"/>
              <w:rPr>
                <w:sz w:val="16"/>
                <w:szCs w:val="16"/>
              </w:rPr>
            </w:pPr>
            <w:r w:rsidRPr="00C24BC9">
              <w:rPr>
                <w:sz w:val="16"/>
                <w:szCs w:val="16"/>
              </w:rPr>
              <w:lastRenderedPageBreak/>
              <w:t>сотрудник МФЦ</w:t>
            </w:r>
          </w:p>
        </w:tc>
        <w:tc>
          <w:tcPr>
            <w:tcW w:w="1843" w:type="dxa"/>
          </w:tcPr>
          <w:p w:rsidR="00C24BC9" w:rsidRPr="00C24BC9" w:rsidRDefault="00C24BC9" w:rsidP="00C24BC9">
            <w:pPr>
              <w:spacing w:line="240" w:lineRule="auto"/>
              <w:rPr>
                <w:sz w:val="16"/>
                <w:szCs w:val="16"/>
              </w:rPr>
            </w:pPr>
            <w:r w:rsidRPr="00C24BC9">
              <w:rPr>
                <w:sz w:val="16"/>
                <w:szCs w:val="16"/>
              </w:rPr>
              <w:t xml:space="preserve">Документационное обеспечение, технологическое </w:t>
            </w:r>
            <w:r w:rsidRPr="00C24BC9">
              <w:rPr>
                <w:sz w:val="16"/>
                <w:szCs w:val="16"/>
              </w:rPr>
              <w:lastRenderedPageBreak/>
              <w:t>обеспечение</w:t>
            </w:r>
          </w:p>
        </w:tc>
        <w:tc>
          <w:tcPr>
            <w:tcW w:w="1417" w:type="dxa"/>
          </w:tcPr>
          <w:p w:rsidR="00C24BC9" w:rsidRPr="00C24BC9" w:rsidRDefault="00C24BC9" w:rsidP="00C24BC9">
            <w:pPr>
              <w:spacing w:line="240" w:lineRule="auto"/>
              <w:jc w:val="center"/>
              <w:rPr>
                <w:sz w:val="16"/>
                <w:szCs w:val="16"/>
              </w:rPr>
            </w:pPr>
            <w:r w:rsidRPr="00C24BC9">
              <w:rPr>
                <w:sz w:val="16"/>
                <w:szCs w:val="16"/>
              </w:rPr>
              <w:lastRenderedPageBreak/>
              <w:t>-</w:t>
            </w:r>
          </w:p>
        </w:tc>
      </w:tr>
      <w:tr w:rsidR="00C24BC9" w:rsidRPr="00C24BC9" w:rsidTr="00C24BC9">
        <w:trPr>
          <w:trHeight w:val="300"/>
        </w:trPr>
        <w:tc>
          <w:tcPr>
            <w:tcW w:w="425" w:type="dxa"/>
          </w:tcPr>
          <w:p w:rsidR="00C24BC9" w:rsidRPr="00C24BC9" w:rsidRDefault="00C24BC9" w:rsidP="00C24BC9">
            <w:pPr>
              <w:spacing w:line="240" w:lineRule="auto"/>
              <w:rPr>
                <w:bCs/>
                <w:sz w:val="16"/>
                <w:szCs w:val="16"/>
              </w:rPr>
            </w:pPr>
            <w:r w:rsidRPr="00C24BC9">
              <w:rPr>
                <w:bCs/>
                <w:sz w:val="16"/>
                <w:szCs w:val="16"/>
              </w:rPr>
              <w:lastRenderedPageBreak/>
              <w:t>3</w:t>
            </w:r>
          </w:p>
        </w:tc>
        <w:tc>
          <w:tcPr>
            <w:tcW w:w="1418" w:type="dxa"/>
          </w:tcPr>
          <w:p w:rsidR="00C24BC9" w:rsidRPr="00C24BC9" w:rsidRDefault="00C24BC9" w:rsidP="00C24BC9">
            <w:pPr>
              <w:spacing w:line="240" w:lineRule="auto"/>
              <w:rPr>
                <w:sz w:val="16"/>
                <w:szCs w:val="16"/>
              </w:rPr>
            </w:pPr>
            <w:r w:rsidRPr="00C24BC9">
              <w:rPr>
                <w:bCs/>
                <w:sz w:val="16"/>
                <w:szCs w:val="16"/>
              </w:rPr>
              <w:t>Направление запроса руководителю, рассмотрение запроса руководителем, направление запроса исполнителю, рассмотрение запроса исполнителем, анализ тематики запроса</w:t>
            </w:r>
          </w:p>
        </w:tc>
        <w:tc>
          <w:tcPr>
            <w:tcW w:w="6804" w:type="dxa"/>
          </w:tcPr>
          <w:p w:rsidR="00C24BC9" w:rsidRPr="00BE2055" w:rsidRDefault="00C24BC9" w:rsidP="00C24BC9">
            <w:pPr>
              <w:spacing w:line="240" w:lineRule="auto"/>
              <w:rPr>
                <w:sz w:val="16"/>
                <w:szCs w:val="16"/>
              </w:rPr>
            </w:pPr>
            <w:r w:rsidRPr="00BE2055">
              <w:rPr>
                <w:sz w:val="16"/>
                <w:szCs w:val="16"/>
              </w:rPr>
              <w:t xml:space="preserve">1) Специалист организационного отдела Администрации </w:t>
            </w:r>
            <w:r w:rsidR="00BE2055" w:rsidRPr="00BE2055">
              <w:rPr>
                <w:sz w:val="16"/>
                <w:szCs w:val="16"/>
              </w:rPr>
              <w:t xml:space="preserve">Колодеевского сельского поселения </w:t>
            </w:r>
            <w:r w:rsidRPr="00BE2055">
              <w:rPr>
                <w:sz w:val="16"/>
                <w:szCs w:val="16"/>
              </w:rPr>
              <w:t xml:space="preserve">Бутурлиновского муниципального района осуществляет регистрацию поступившего заявления в день поступления или не позднее дня, следующего за днем поступления, и в день регистрации заявления передает его Главе. </w:t>
            </w:r>
          </w:p>
          <w:p w:rsidR="00C24BC9" w:rsidRPr="00BE2055" w:rsidRDefault="00C24BC9" w:rsidP="00C24BC9">
            <w:pPr>
              <w:spacing w:line="240" w:lineRule="auto"/>
              <w:rPr>
                <w:sz w:val="16"/>
                <w:szCs w:val="16"/>
              </w:rPr>
            </w:pPr>
            <w:r w:rsidRPr="00BE2055">
              <w:rPr>
                <w:sz w:val="16"/>
                <w:szCs w:val="16"/>
              </w:rPr>
              <w:t xml:space="preserve">2) Глава в течение дня со дня регистрации заявления направляет его для исполнения специалисту Администрации Бутурлиновского муниципального района. </w:t>
            </w:r>
          </w:p>
          <w:p w:rsidR="00C24BC9" w:rsidRPr="00BE2055" w:rsidRDefault="00C24BC9" w:rsidP="00C24BC9">
            <w:pPr>
              <w:spacing w:line="240" w:lineRule="auto"/>
              <w:rPr>
                <w:sz w:val="16"/>
                <w:szCs w:val="16"/>
              </w:rPr>
            </w:pPr>
            <w:r w:rsidRPr="00BE2055">
              <w:rPr>
                <w:sz w:val="16"/>
                <w:szCs w:val="16"/>
              </w:rPr>
              <w:t>3) Основанием для начала процедуры рассмотрения обращения заявителя и оформления результата предоставления муниципальной услуги является получение специалистом, уполномоченным на рассмотрение обращения заявителя, принятых документов.</w:t>
            </w:r>
          </w:p>
          <w:p w:rsidR="00C24BC9" w:rsidRPr="00BE2055" w:rsidRDefault="00C24BC9" w:rsidP="00C24BC9">
            <w:pPr>
              <w:spacing w:line="240" w:lineRule="auto"/>
              <w:rPr>
                <w:sz w:val="16"/>
                <w:szCs w:val="16"/>
              </w:rPr>
            </w:pPr>
            <w:r w:rsidRPr="00BE2055">
              <w:rPr>
                <w:sz w:val="16"/>
                <w:szCs w:val="16"/>
              </w:rPr>
              <w:t xml:space="preserve">4) Рассмотрение заявления. </w:t>
            </w:r>
          </w:p>
          <w:p w:rsidR="00C24BC9" w:rsidRPr="00BE2055" w:rsidRDefault="00C24BC9" w:rsidP="00C24BC9">
            <w:pPr>
              <w:spacing w:line="240" w:lineRule="auto"/>
              <w:rPr>
                <w:sz w:val="16"/>
                <w:szCs w:val="16"/>
              </w:rPr>
            </w:pPr>
            <w:r w:rsidRPr="00BE2055">
              <w:rPr>
                <w:sz w:val="16"/>
                <w:szCs w:val="16"/>
              </w:rPr>
              <w:t xml:space="preserve">Зарегистрированное заявление направляется на рассмотрение к специалисту, ответственному за рассмотрение обращения заявителя. </w:t>
            </w:r>
          </w:p>
          <w:p w:rsidR="00C24BC9" w:rsidRPr="00BE2055" w:rsidRDefault="00C24BC9" w:rsidP="00C24BC9">
            <w:pPr>
              <w:spacing w:line="240" w:lineRule="auto"/>
              <w:rPr>
                <w:sz w:val="16"/>
                <w:szCs w:val="16"/>
              </w:rPr>
            </w:pPr>
            <w:r w:rsidRPr="00BE2055">
              <w:rPr>
                <w:sz w:val="16"/>
                <w:szCs w:val="16"/>
              </w:rPr>
              <w:t>Результатом административной процедуры является получение специалистом, уполномоченным на принятие обращения заявителя, принятых документов.</w:t>
            </w:r>
          </w:p>
          <w:p w:rsidR="00C24BC9" w:rsidRPr="00BE2055" w:rsidRDefault="00C24BC9" w:rsidP="00C24BC9">
            <w:pPr>
              <w:spacing w:line="240" w:lineRule="auto"/>
              <w:rPr>
                <w:sz w:val="16"/>
                <w:szCs w:val="16"/>
              </w:rPr>
            </w:pPr>
            <w:r w:rsidRPr="00BE2055">
              <w:rPr>
                <w:sz w:val="16"/>
                <w:szCs w:val="16"/>
              </w:rPr>
              <w:t>При получении запроса заявителя, специалист, ответственный за рассмотрение обращения заявителя, в течение двух дней:</w:t>
            </w:r>
          </w:p>
          <w:p w:rsidR="00C24BC9" w:rsidRPr="00BE2055" w:rsidRDefault="00C24BC9" w:rsidP="00C24BC9">
            <w:pPr>
              <w:spacing w:line="240" w:lineRule="auto"/>
              <w:rPr>
                <w:sz w:val="16"/>
                <w:szCs w:val="16"/>
              </w:rPr>
            </w:pPr>
            <w:r w:rsidRPr="00BE2055">
              <w:rPr>
                <w:sz w:val="16"/>
                <w:szCs w:val="16"/>
              </w:rPr>
              <w:t>1. Устанавливает предмет обращения заявителя.</w:t>
            </w:r>
          </w:p>
          <w:p w:rsidR="00C24BC9" w:rsidRPr="00BE2055" w:rsidRDefault="00C24BC9" w:rsidP="00C24BC9">
            <w:pPr>
              <w:spacing w:line="240" w:lineRule="auto"/>
              <w:rPr>
                <w:sz w:val="16"/>
                <w:szCs w:val="16"/>
              </w:rPr>
            </w:pPr>
            <w:r w:rsidRPr="00BE2055">
              <w:rPr>
                <w:sz w:val="16"/>
                <w:szCs w:val="16"/>
              </w:rPr>
              <w:t>2. Проверяет наличие приложенных к заявлению документов.</w:t>
            </w:r>
          </w:p>
          <w:p w:rsidR="00C24BC9" w:rsidRPr="00BE2055" w:rsidRDefault="00C24BC9" w:rsidP="00C24BC9">
            <w:pPr>
              <w:spacing w:line="240" w:lineRule="auto"/>
              <w:rPr>
                <w:sz w:val="16"/>
                <w:szCs w:val="16"/>
              </w:rPr>
            </w:pPr>
            <w:r w:rsidRPr="00BE2055">
              <w:rPr>
                <w:sz w:val="16"/>
                <w:szCs w:val="16"/>
              </w:rPr>
              <w:t>3. Проверяет соответствие предоставленных документов требованиям.</w:t>
            </w:r>
          </w:p>
        </w:tc>
        <w:tc>
          <w:tcPr>
            <w:tcW w:w="1843" w:type="dxa"/>
          </w:tcPr>
          <w:p w:rsidR="00C24BC9" w:rsidRPr="00BE2055" w:rsidRDefault="00C24BC9" w:rsidP="00C24BC9">
            <w:pPr>
              <w:pStyle w:val="afc"/>
              <w:tabs>
                <w:tab w:val="left" w:pos="1134"/>
              </w:tabs>
              <w:spacing w:before="0" w:after="0"/>
              <w:jc w:val="both"/>
              <w:rPr>
                <w:sz w:val="16"/>
                <w:szCs w:val="16"/>
              </w:rPr>
            </w:pPr>
            <w:r w:rsidRPr="00BE2055">
              <w:rPr>
                <w:sz w:val="16"/>
                <w:szCs w:val="16"/>
              </w:rPr>
              <w:t>4 рабочих дня</w:t>
            </w:r>
          </w:p>
        </w:tc>
        <w:tc>
          <w:tcPr>
            <w:tcW w:w="1417" w:type="dxa"/>
          </w:tcPr>
          <w:p w:rsidR="00C24BC9" w:rsidRPr="00BE2055" w:rsidRDefault="00C24BC9" w:rsidP="00C24BC9">
            <w:pPr>
              <w:spacing w:line="240" w:lineRule="auto"/>
              <w:rPr>
                <w:sz w:val="16"/>
                <w:szCs w:val="16"/>
              </w:rPr>
            </w:pPr>
            <w:r w:rsidRPr="00BE2055">
              <w:rPr>
                <w:sz w:val="16"/>
                <w:szCs w:val="16"/>
              </w:rPr>
              <w:t xml:space="preserve">Руководитель (сотрудник) Администрации </w:t>
            </w:r>
            <w:r w:rsidR="00BE2055" w:rsidRPr="00BE2055">
              <w:rPr>
                <w:sz w:val="16"/>
                <w:szCs w:val="16"/>
              </w:rPr>
              <w:t xml:space="preserve">Колодеевского сельского поселения </w:t>
            </w:r>
            <w:r w:rsidRPr="00BE2055">
              <w:rPr>
                <w:sz w:val="16"/>
                <w:szCs w:val="16"/>
              </w:rPr>
              <w:t>Бутурлиновского муниципального района</w:t>
            </w:r>
          </w:p>
          <w:p w:rsidR="00C24BC9" w:rsidRPr="00BE2055" w:rsidRDefault="00C24BC9" w:rsidP="00C24BC9">
            <w:pPr>
              <w:spacing w:line="240" w:lineRule="auto"/>
              <w:rPr>
                <w:sz w:val="16"/>
                <w:szCs w:val="16"/>
              </w:rPr>
            </w:pPr>
          </w:p>
        </w:tc>
        <w:tc>
          <w:tcPr>
            <w:tcW w:w="1843" w:type="dxa"/>
          </w:tcPr>
          <w:p w:rsidR="00C24BC9" w:rsidRPr="00C24BC9" w:rsidRDefault="00C24BC9" w:rsidP="00C24BC9">
            <w:pPr>
              <w:spacing w:line="240" w:lineRule="auto"/>
              <w:rPr>
                <w:sz w:val="16"/>
                <w:szCs w:val="16"/>
              </w:rPr>
            </w:pPr>
            <w:r w:rsidRPr="00C24BC9">
              <w:rPr>
                <w:sz w:val="16"/>
                <w:szCs w:val="16"/>
              </w:rPr>
              <w:t>документационное обеспечение, технологическое обеспечение</w:t>
            </w:r>
          </w:p>
          <w:p w:rsidR="00C24BC9" w:rsidRPr="00C24BC9" w:rsidRDefault="00C24BC9" w:rsidP="00C24BC9">
            <w:pPr>
              <w:spacing w:line="240" w:lineRule="auto"/>
              <w:rPr>
                <w:sz w:val="16"/>
                <w:szCs w:val="16"/>
              </w:rPr>
            </w:pPr>
          </w:p>
        </w:tc>
        <w:tc>
          <w:tcPr>
            <w:tcW w:w="1417" w:type="dxa"/>
          </w:tcPr>
          <w:p w:rsidR="00C24BC9" w:rsidRPr="00C24BC9" w:rsidRDefault="00C24BC9" w:rsidP="00C24BC9">
            <w:pPr>
              <w:spacing w:line="240" w:lineRule="auto"/>
              <w:jc w:val="center"/>
              <w:rPr>
                <w:sz w:val="16"/>
                <w:szCs w:val="16"/>
              </w:rPr>
            </w:pPr>
            <w:r w:rsidRPr="00C24BC9">
              <w:rPr>
                <w:sz w:val="16"/>
                <w:szCs w:val="16"/>
              </w:rPr>
              <w:t>-</w:t>
            </w:r>
          </w:p>
        </w:tc>
      </w:tr>
      <w:tr w:rsidR="00C24BC9" w:rsidRPr="00C24BC9" w:rsidTr="00C24BC9">
        <w:trPr>
          <w:trHeight w:val="276"/>
        </w:trPr>
        <w:tc>
          <w:tcPr>
            <w:tcW w:w="425" w:type="dxa"/>
          </w:tcPr>
          <w:p w:rsidR="00C24BC9" w:rsidRPr="00C24BC9" w:rsidRDefault="00C24BC9" w:rsidP="00C24BC9">
            <w:pPr>
              <w:spacing w:line="240" w:lineRule="auto"/>
              <w:rPr>
                <w:bCs/>
                <w:sz w:val="16"/>
                <w:szCs w:val="16"/>
              </w:rPr>
            </w:pPr>
            <w:r w:rsidRPr="00C24BC9">
              <w:rPr>
                <w:bCs/>
                <w:sz w:val="16"/>
                <w:szCs w:val="16"/>
              </w:rPr>
              <w:t>4</w:t>
            </w:r>
          </w:p>
        </w:tc>
        <w:tc>
          <w:tcPr>
            <w:tcW w:w="1418" w:type="dxa"/>
          </w:tcPr>
          <w:p w:rsidR="00C24BC9" w:rsidRPr="00C24BC9" w:rsidRDefault="00C24BC9" w:rsidP="00C24BC9">
            <w:pPr>
              <w:spacing w:line="240" w:lineRule="auto"/>
              <w:rPr>
                <w:sz w:val="16"/>
                <w:szCs w:val="16"/>
              </w:rPr>
            </w:pPr>
            <w:r w:rsidRPr="00C24BC9">
              <w:rPr>
                <w:sz w:val="16"/>
                <w:szCs w:val="16"/>
              </w:rPr>
              <w:t xml:space="preserve">Подготовка и направление ответа заявителю </w:t>
            </w:r>
          </w:p>
        </w:tc>
        <w:tc>
          <w:tcPr>
            <w:tcW w:w="6804" w:type="dxa"/>
          </w:tcPr>
          <w:p w:rsidR="00C24BC9" w:rsidRPr="00BE2055" w:rsidRDefault="00C24BC9" w:rsidP="00C24BC9">
            <w:pPr>
              <w:spacing w:line="240" w:lineRule="auto"/>
              <w:jc w:val="both"/>
              <w:rPr>
                <w:sz w:val="16"/>
                <w:szCs w:val="16"/>
              </w:rPr>
            </w:pPr>
            <w:r w:rsidRPr="00BE2055">
              <w:rPr>
                <w:sz w:val="16"/>
                <w:szCs w:val="16"/>
              </w:rPr>
              <w:t xml:space="preserve">1. Разрешение на проведение земляных работ на территории </w:t>
            </w:r>
            <w:r w:rsidR="00BE2055" w:rsidRPr="00BE2055">
              <w:rPr>
                <w:sz w:val="16"/>
                <w:szCs w:val="16"/>
              </w:rPr>
              <w:t xml:space="preserve">Колодеевского сельского поселения </w:t>
            </w:r>
            <w:r w:rsidRPr="00BE2055">
              <w:rPr>
                <w:sz w:val="16"/>
                <w:szCs w:val="16"/>
              </w:rPr>
              <w:t>Бутурлиновского муниципального района составляется специалистом в соответствии с предъявленными документами, указанными в пункте 10 настоящего регламента. Разрешение на производство земляных работ выдается при условии подписанного «Протокола согласования условий производства земляных работ»; выполнения «Правил прокладки и ремонта подземных инженерных сетей», соблюдения сроков строительства, гарантийного обязательства по восстановлению разрушенного благоустройства после прокладки и ремонта подземно-надземных инженерных коммуникаций на территории</w:t>
            </w:r>
            <w:r w:rsidR="00BE2055" w:rsidRPr="00BE2055">
              <w:rPr>
                <w:sz w:val="16"/>
                <w:szCs w:val="16"/>
              </w:rPr>
              <w:t xml:space="preserve"> Колодеевского сельского поселения </w:t>
            </w:r>
            <w:r w:rsidRPr="00BE2055">
              <w:rPr>
                <w:sz w:val="16"/>
                <w:szCs w:val="16"/>
              </w:rPr>
              <w:t xml:space="preserve"> Бутурлиновского муниципального района </w:t>
            </w:r>
          </w:p>
          <w:p w:rsidR="00C24BC9" w:rsidRPr="00BE2055" w:rsidRDefault="00C24BC9" w:rsidP="00C24BC9">
            <w:pPr>
              <w:spacing w:line="240" w:lineRule="auto"/>
              <w:jc w:val="both"/>
              <w:rPr>
                <w:sz w:val="16"/>
                <w:szCs w:val="16"/>
              </w:rPr>
            </w:pPr>
            <w:r w:rsidRPr="00BE2055">
              <w:rPr>
                <w:sz w:val="16"/>
                <w:szCs w:val="16"/>
              </w:rPr>
              <w:t>2. Основанием для начала процедуры выдачи результата предоставления муниципальной услуги (ордера) является подписание Главой разрешения (ордера) на производство земляных работ».</w:t>
            </w:r>
          </w:p>
          <w:p w:rsidR="00C24BC9" w:rsidRPr="00BE2055" w:rsidRDefault="00C24BC9" w:rsidP="00C24BC9">
            <w:pPr>
              <w:spacing w:line="240" w:lineRule="auto"/>
              <w:jc w:val="both"/>
              <w:rPr>
                <w:sz w:val="16"/>
                <w:szCs w:val="16"/>
              </w:rPr>
            </w:pPr>
            <w:r w:rsidRPr="00BE2055">
              <w:rPr>
                <w:sz w:val="16"/>
                <w:szCs w:val="16"/>
              </w:rPr>
              <w:lastRenderedPageBreak/>
              <w:t xml:space="preserve">3. Специалист, ответственный за выдачу документов, </w:t>
            </w:r>
          </w:p>
          <w:p w:rsidR="00C24BC9" w:rsidRPr="00BE2055" w:rsidRDefault="00C24BC9" w:rsidP="00C24BC9">
            <w:pPr>
              <w:spacing w:line="240" w:lineRule="auto"/>
              <w:jc w:val="both"/>
              <w:rPr>
                <w:sz w:val="16"/>
                <w:szCs w:val="16"/>
              </w:rPr>
            </w:pPr>
            <w:r w:rsidRPr="00BE2055">
              <w:rPr>
                <w:sz w:val="16"/>
                <w:szCs w:val="16"/>
              </w:rPr>
              <w:t>1) фиксирует факт выдачи в журнале выдачи разрешений;</w:t>
            </w:r>
          </w:p>
          <w:p w:rsidR="00C24BC9" w:rsidRPr="00BE2055" w:rsidRDefault="00C24BC9" w:rsidP="00C24BC9">
            <w:pPr>
              <w:spacing w:line="240" w:lineRule="auto"/>
              <w:jc w:val="both"/>
              <w:rPr>
                <w:sz w:val="16"/>
                <w:szCs w:val="16"/>
              </w:rPr>
            </w:pPr>
            <w:r w:rsidRPr="00BE2055">
              <w:rPr>
                <w:sz w:val="16"/>
                <w:szCs w:val="16"/>
              </w:rPr>
              <w:t xml:space="preserve">2) вручает разрешение (ордер) на производство земляных работ лично заявителю под роспись, либо его представителю по доверенности под роспись, либо передает в многофункциональный центр для выдачи заявителю.                  </w:t>
            </w:r>
          </w:p>
          <w:p w:rsidR="00C24BC9" w:rsidRPr="00BE2055" w:rsidRDefault="00C24BC9" w:rsidP="00C24BC9">
            <w:pPr>
              <w:spacing w:line="240" w:lineRule="auto"/>
              <w:jc w:val="both"/>
              <w:rPr>
                <w:sz w:val="16"/>
                <w:szCs w:val="16"/>
              </w:rPr>
            </w:pPr>
            <w:r w:rsidRPr="00BE2055">
              <w:rPr>
                <w:sz w:val="16"/>
                <w:szCs w:val="16"/>
              </w:rPr>
              <w:t xml:space="preserve">4. Копия разрешения вместе с оригиналами документов, представленных заявителем, остается на хранении в Администрации Бутурлиновского муниципального района </w:t>
            </w:r>
          </w:p>
          <w:p w:rsidR="00C24BC9" w:rsidRPr="00BE2055" w:rsidRDefault="00C24BC9" w:rsidP="00C24BC9">
            <w:pPr>
              <w:spacing w:line="240" w:lineRule="auto"/>
              <w:jc w:val="both"/>
              <w:rPr>
                <w:sz w:val="16"/>
                <w:szCs w:val="16"/>
              </w:rPr>
            </w:pPr>
            <w:r w:rsidRPr="00BE2055">
              <w:rPr>
                <w:sz w:val="16"/>
                <w:szCs w:val="16"/>
              </w:rPr>
              <w:t xml:space="preserve">Результатом предоставления муниципальной услуги является: </w:t>
            </w:r>
          </w:p>
          <w:p w:rsidR="00C24BC9" w:rsidRPr="00BE2055" w:rsidRDefault="00C24BC9" w:rsidP="00C24BC9">
            <w:pPr>
              <w:spacing w:line="240" w:lineRule="auto"/>
              <w:jc w:val="both"/>
              <w:rPr>
                <w:sz w:val="16"/>
                <w:szCs w:val="16"/>
              </w:rPr>
            </w:pPr>
            <w:r w:rsidRPr="00BE2055">
              <w:rPr>
                <w:sz w:val="16"/>
                <w:szCs w:val="16"/>
              </w:rPr>
              <w:t>1. Выдача разрешения на проведение земляных работ на территории Бутурлиновского муниципального района.</w:t>
            </w:r>
          </w:p>
          <w:p w:rsidR="00C24BC9" w:rsidRPr="00BE2055" w:rsidRDefault="00C24BC9" w:rsidP="00C24BC9">
            <w:pPr>
              <w:spacing w:line="240" w:lineRule="auto"/>
              <w:jc w:val="both"/>
              <w:rPr>
                <w:color w:val="FF0000"/>
                <w:sz w:val="16"/>
                <w:szCs w:val="16"/>
              </w:rPr>
            </w:pPr>
            <w:r w:rsidRPr="00BE2055">
              <w:rPr>
                <w:sz w:val="16"/>
                <w:szCs w:val="16"/>
              </w:rPr>
              <w:t xml:space="preserve">2. Мотивированный отказ на выдачу разрешения на проведение земляных работ на территории Бутурлиновского муниципального района. </w:t>
            </w:r>
          </w:p>
        </w:tc>
        <w:tc>
          <w:tcPr>
            <w:tcW w:w="1843" w:type="dxa"/>
          </w:tcPr>
          <w:p w:rsidR="00C24BC9" w:rsidRPr="00BE2055" w:rsidRDefault="00C24BC9" w:rsidP="00C24BC9">
            <w:pPr>
              <w:pStyle w:val="af3"/>
              <w:ind w:left="-87" w:right="-60"/>
              <w:rPr>
                <w:sz w:val="16"/>
                <w:szCs w:val="16"/>
              </w:rPr>
            </w:pPr>
            <w:r w:rsidRPr="00BE2055">
              <w:rPr>
                <w:sz w:val="16"/>
                <w:szCs w:val="16"/>
              </w:rPr>
              <w:lastRenderedPageBreak/>
              <w:t>10 дней с момента регистрации обращения заявителя.</w:t>
            </w:r>
          </w:p>
          <w:p w:rsidR="00C24BC9" w:rsidRPr="00BE2055" w:rsidRDefault="00C24BC9" w:rsidP="00C24BC9">
            <w:pPr>
              <w:pStyle w:val="af3"/>
              <w:ind w:left="-87" w:right="-60"/>
              <w:rPr>
                <w:sz w:val="16"/>
                <w:szCs w:val="16"/>
              </w:rPr>
            </w:pPr>
            <w:r w:rsidRPr="00BE2055">
              <w:rPr>
                <w:sz w:val="16"/>
                <w:szCs w:val="16"/>
              </w:rPr>
              <w:t>Муниципальная услуга может быть осуществлена и ранее при наличии подписанного «Протокола согласования условий производства земляных  работ»</w:t>
            </w:r>
          </w:p>
        </w:tc>
        <w:tc>
          <w:tcPr>
            <w:tcW w:w="1417" w:type="dxa"/>
          </w:tcPr>
          <w:p w:rsidR="00C24BC9" w:rsidRPr="00BE2055" w:rsidRDefault="00C24BC9" w:rsidP="00C24BC9">
            <w:pPr>
              <w:spacing w:line="240" w:lineRule="auto"/>
              <w:rPr>
                <w:sz w:val="16"/>
                <w:szCs w:val="16"/>
              </w:rPr>
            </w:pPr>
            <w:r w:rsidRPr="00BE2055">
              <w:rPr>
                <w:sz w:val="16"/>
                <w:szCs w:val="16"/>
              </w:rPr>
              <w:t>Руководитель (сотрудник) Администрации</w:t>
            </w:r>
            <w:r w:rsidR="00BE2055" w:rsidRPr="00BE2055">
              <w:rPr>
                <w:sz w:val="16"/>
                <w:szCs w:val="16"/>
              </w:rPr>
              <w:t xml:space="preserve"> Колодеевского сельского поселения </w:t>
            </w:r>
            <w:r w:rsidRPr="00BE2055">
              <w:rPr>
                <w:sz w:val="16"/>
                <w:szCs w:val="16"/>
              </w:rPr>
              <w:t xml:space="preserve"> Бутурлиновского муниципального района</w:t>
            </w:r>
          </w:p>
          <w:p w:rsidR="00C24BC9" w:rsidRPr="00BE2055" w:rsidRDefault="00C24BC9" w:rsidP="00C24BC9">
            <w:pPr>
              <w:spacing w:line="240" w:lineRule="auto"/>
              <w:rPr>
                <w:sz w:val="16"/>
                <w:szCs w:val="16"/>
              </w:rPr>
            </w:pPr>
          </w:p>
        </w:tc>
        <w:tc>
          <w:tcPr>
            <w:tcW w:w="1843" w:type="dxa"/>
          </w:tcPr>
          <w:p w:rsidR="00C24BC9" w:rsidRPr="00C24BC9" w:rsidRDefault="00C24BC9" w:rsidP="00C24BC9">
            <w:pPr>
              <w:spacing w:line="240" w:lineRule="auto"/>
              <w:rPr>
                <w:sz w:val="16"/>
                <w:szCs w:val="16"/>
              </w:rPr>
            </w:pPr>
            <w:r w:rsidRPr="00C24BC9">
              <w:rPr>
                <w:sz w:val="16"/>
                <w:szCs w:val="16"/>
              </w:rPr>
              <w:t>документационное обеспечение, технологическое обеспечение</w:t>
            </w:r>
          </w:p>
          <w:p w:rsidR="00C24BC9" w:rsidRPr="00C24BC9" w:rsidRDefault="00C24BC9" w:rsidP="00C24BC9">
            <w:pPr>
              <w:spacing w:line="240" w:lineRule="auto"/>
              <w:rPr>
                <w:sz w:val="16"/>
                <w:szCs w:val="16"/>
              </w:rPr>
            </w:pPr>
          </w:p>
        </w:tc>
        <w:tc>
          <w:tcPr>
            <w:tcW w:w="1417" w:type="dxa"/>
          </w:tcPr>
          <w:p w:rsidR="00C24BC9" w:rsidRPr="00C24BC9" w:rsidRDefault="00C24BC9" w:rsidP="00C24BC9">
            <w:pPr>
              <w:spacing w:line="240" w:lineRule="auto"/>
              <w:jc w:val="center"/>
              <w:rPr>
                <w:sz w:val="16"/>
                <w:szCs w:val="16"/>
              </w:rPr>
            </w:pPr>
            <w:r w:rsidRPr="00C24BC9">
              <w:rPr>
                <w:sz w:val="16"/>
                <w:szCs w:val="16"/>
              </w:rPr>
              <w:t>-</w:t>
            </w:r>
          </w:p>
        </w:tc>
      </w:tr>
      <w:tr w:rsidR="00C24BC9" w:rsidRPr="00C24BC9" w:rsidTr="00C24BC9">
        <w:trPr>
          <w:trHeight w:val="276"/>
        </w:trPr>
        <w:tc>
          <w:tcPr>
            <w:tcW w:w="425" w:type="dxa"/>
          </w:tcPr>
          <w:p w:rsidR="00C24BC9" w:rsidRPr="00C24BC9" w:rsidRDefault="00C24BC9" w:rsidP="00C24BC9">
            <w:pPr>
              <w:spacing w:line="240" w:lineRule="auto"/>
              <w:rPr>
                <w:bCs/>
                <w:sz w:val="16"/>
                <w:szCs w:val="16"/>
              </w:rPr>
            </w:pPr>
            <w:r w:rsidRPr="00C24BC9">
              <w:rPr>
                <w:bCs/>
                <w:sz w:val="16"/>
                <w:szCs w:val="16"/>
              </w:rPr>
              <w:lastRenderedPageBreak/>
              <w:t>5</w:t>
            </w:r>
          </w:p>
        </w:tc>
        <w:tc>
          <w:tcPr>
            <w:tcW w:w="1418" w:type="dxa"/>
          </w:tcPr>
          <w:p w:rsidR="00C24BC9" w:rsidRPr="00C24BC9" w:rsidRDefault="00C24BC9" w:rsidP="00C24BC9">
            <w:pPr>
              <w:spacing w:line="240" w:lineRule="auto"/>
              <w:rPr>
                <w:sz w:val="16"/>
                <w:szCs w:val="16"/>
              </w:rPr>
            </w:pPr>
          </w:p>
        </w:tc>
        <w:tc>
          <w:tcPr>
            <w:tcW w:w="6804" w:type="dxa"/>
          </w:tcPr>
          <w:p w:rsidR="00C24BC9" w:rsidRPr="00C24BC9" w:rsidRDefault="00C24BC9" w:rsidP="00C24BC9">
            <w:pPr>
              <w:spacing w:line="240" w:lineRule="auto"/>
              <w:jc w:val="both"/>
              <w:rPr>
                <w:sz w:val="16"/>
                <w:szCs w:val="16"/>
              </w:rPr>
            </w:pPr>
            <w:r w:rsidRPr="00C24BC9">
              <w:rPr>
                <w:sz w:val="16"/>
                <w:szCs w:val="16"/>
              </w:rPr>
              <w:t xml:space="preserve">Муниципальная услуга считается предоставленной, если потребителю муниципальной услуги выдан (направлен) запрашиваемый акт обследования инженерных сетей тепло-, водо-, газо-, электроснабжения на территории </w:t>
            </w:r>
            <w:r w:rsidR="00BE2055">
              <w:rPr>
                <w:sz w:val="16"/>
                <w:szCs w:val="16"/>
              </w:rPr>
              <w:t xml:space="preserve">Колодеевского сельского поселения </w:t>
            </w:r>
            <w:r w:rsidRPr="00BE2055">
              <w:rPr>
                <w:sz w:val="16"/>
                <w:szCs w:val="16"/>
              </w:rPr>
              <w:t>Бутурлиновского муниципального района, или мотивированный отказ в выдаче акта обследования.</w:t>
            </w:r>
          </w:p>
          <w:p w:rsidR="00C24BC9" w:rsidRPr="00C24BC9" w:rsidRDefault="00C24BC9" w:rsidP="00C24BC9">
            <w:pPr>
              <w:pStyle w:val="afc"/>
              <w:spacing w:before="0" w:after="0"/>
              <w:ind w:left="-87" w:right="-60"/>
              <w:rPr>
                <w:sz w:val="16"/>
                <w:szCs w:val="16"/>
              </w:rPr>
            </w:pPr>
          </w:p>
        </w:tc>
        <w:tc>
          <w:tcPr>
            <w:tcW w:w="1843" w:type="dxa"/>
          </w:tcPr>
          <w:p w:rsidR="00C24BC9" w:rsidRPr="00C24BC9" w:rsidRDefault="00C24BC9" w:rsidP="00C24BC9">
            <w:pPr>
              <w:spacing w:line="240" w:lineRule="auto"/>
              <w:rPr>
                <w:color w:val="FF0000"/>
                <w:sz w:val="16"/>
                <w:szCs w:val="16"/>
              </w:rPr>
            </w:pPr>
            <w:r w:rsidRPr="00C24BC9">
              <w:rPr>
                <w:sz w:val="16"/>
                <w:szCs w:val="16"/>
              </w:rPr>
              <w:t>Максимальный срок исполнения в случае выдачи мотивированного отказа в течение трех рабочих дней.</w:t>
            </w:r>
          </w:p>
        </w:tc>
        <w:tc>
          <w:tcPr>
            <w:tcW w:w="1417" w:type="dxa"/>
          </w:tcPr>
          <w:p w:rsidR="00C24BC9" w:rsidRPr="00C24BC9" w:rsidRDefault="00C24BC9" w:rsidP="00C24BC9">
            <w:pPr>
              <w:pStyle w:val="afc"/>
              <w:spacing w:before="0" w:after="0"/>
              <w:ind w:left="-87" w:right="-60"/>
              <w:rPr>
                <w:sz w:val="16"/>
                <w:szCs w:val="16"/>
              </w:rPr>
            </w:pPr>
            <w:r w:rsidRPr="00C24BC9">
              <w:rPr>
                <w:sz w:val="16"/>
                <w:szCs w:val="16"/>
              </w:rPr>
              <w:t>Сотрудник МФЦ</w:t>
            </w:r>
          </w:p>
        </w:tc>
        <w:tc>
          <w:tcPr>
            <w:tcW w:w="1843" w:type="dxa"/>
          </w:tcPr>
          <w:p w:rsidR="00C24BC9" w:rsidRPr="00C24BC9" w:rsidRDefault="00C24BC9" w:rsidP="00C24BC9">
            <w:pPr>
              <w:spacing w:line="240" w:lineRule="auto"/>
              <w:rPr>
                <w:sz w:val="16"/>
                <w:szCs w:val="16"/>
              </w:rPr>
            </w:pPr>
            <w:r w:rsidRPr="00C24BC9">
              <w:rPr>
                <w:sz w:val="16"/>
                <w:szCs w:val="16"/>
              </w:rPr>
              <w:t>документационное обеспечение, технологическое обеспечение</w:t>
            </w:r>
          </w:p>
          <w:p w:rsidR="00C24BC9" w:rsidRPr="00C24BC9" w:rsidRDefault="00C24BC9" w:rsidP="00C24BC9">
            <w:pPr>
              <w:spacing w:line="240" w:lineRule="auto"/>
              <w:rPr>
                <w:sz w:val="16"/>
                <w:szCs w:val="16"/>
              </w:rPr>
            </w:pPr>
          </w:p>
        </w:tc>
        <w:tc>
          <w:tcPr>
            <w:tcW w:w="1417" w:type="dxa"/>
          </w:tcPr>
          <w:p w:rsidR="00C24BC9" w:rsidRPr="00C24BC9" w:rsidRDefault="00C24BC9" w:rsidP="00C24BC9">
            <w:pPr>
              <w:spacing w:line="240" w:lineRule="auto"/>
              <w:jc w:val="center"/>
              <w:rPr>
                <w:sz w:val="16"/>
                <w:szCs w:val="16"/>
              </w:rPr>
            </w:pPr>
            <w:r w:rsidRPr="00C24BC9">
              <w:rPr>
                <w:sz w:val="16"/>
                <w:szCs w:val="16"/>
              </w:rPr>
              <w:t>-</w:t>
            </w:r>
          </w:p>
        </w:tc>
      </w:tr>
    </w:tbl>
    <w:p w:rsidR="00C24BC9" w:rsidRPr="00926266" w:rsidRDefault="00C24BC9" w:rsidP="00A6603D">
      <w:pPr>
        <w:spacing w:after="0"/>
        <w:rPr>
          <w:b/>
          <w:sz w:val="20"/>
          <w:szCs w:val="28"/>
        </w:rPr>
      </w:pPr>
    </w:p>
    <w:p w:rsidR="00A6603D" w:rsidRPr="00926266" w:rsidRDefault="00A6603D" w:rsidP="00A6603D">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A6603D" w:rsidRPr="00926266" w:rsidTr="00D21FCD">
        <w:trPr>
          <w:trHeight w:val="517"/>
        </w:trPr>
        <w:tc>
          <w:tcPr>
            <w:tcW w:w="679" w:type="pct"/>
            <w:vMerge w:val="restart"/>
          </w:tcPr>
          <w:p w:rsidR="00A6603D" w:rsidRPr="00926266" w:rsidRDefault="00A6603D" w:rsidP="00D21FCD">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A6603D" w:rsidRPr="00926266" w:rsidRDefault="00A6603D" w:rsidP="00D21FCD">
            <w:pPr>
              <w:spacing w:after="0"/>
              <w:jc w:val="center"/>
              <w:rPr>
                <w:b/>
                <w:sz w:val="18"/>
              </w:rPr>
            </w:pPr>
            <w:r w:rsidRPr="00926266">
              <w:rPr>
                <w:b/>
                <w:sz w:val="18"/>
              </w:rPr>
              <w:t>Способ записи на приём в орган</w:t>
            </w:r>
          </w:p>
        </w:tc>
        <w:tc>
          <w:tcPr>
            <w:tcW w:w="644" w:type="pct"/>
            <w:vMerge w:val="restart"/>
          </w:tcPr>
          <w:p w:rsidR="00A6603D" w:rsidRPr="00926266" w:rsidRDefault="00A6603D" w:rsidP="00D21FCD">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A6603D" w:rsidRPr="00926266" w:rsidRDefault="00A6603D" w:rsidP="00D21FCD">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A6603D" w:rsidRPr="00926266" w:rsidRDefault="00A6603D" w:rsidP="00D21FCD">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A6603D" w:rsidRPr="00926266" w:rsidRDefault="00A6603D" w:rsidP="00D21FCD">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A6603D" w:rsidRPr="00926266" w:rsidTr="00D21FCD">
        <w:trPr>
          <w:trHeight w:val="517"/>
        </w:trPr>
        <w:tc>
          <w:tcPr>
            <w:tcW w:w="679" w:type="pct"/>
            <w:vMerge/>
          </w:tcPr>
          <w:p w:rsidR="00A6603D" w:rsidRPr="00926266" w:rsidRDefault="00A6603D" w:rsidP="00D21FCD">
            <w:pPr>
              <w:spacing w:after="0"/>
              <w:rPr>
                <w:b/>
                <w:sz w:val="18"/>
              </w:rPr>
            </w:pPr>
          </w:p>
        </w:tc>
        <w:tc>
          <w:tcPr>
            <w:tcW w:w="736" w:type="pct"/>
            <w:vMerge/>
          </w:tcPr>
          <w:p w:rsidR="00A6603D" w:rsidRPr="00926266" w:rsidRDefault="00A6603D" w:rsidP="00D21FCD">
            <w:pPr>
              <w:spacing w:after="0"/>
              <w:jc w:val="center"/>
              <w:rPr>
                <w:b/>
                <w:sz w:val="18"/>
              </w:rPr>
            </w:pPr>
          </w:p>
        </w:tc>
        <w:tc>
          <w:tcPr>
            <w:tcW w:w="644" w:type="pct"/>
            <w:vMerge/>
          </w:tcPr>
          <w:p w:rsidR="00A6603D" w:rsidRPr="00926266" w:rsidRDefault="00A6603D" w:rsidP="00D21FCD">
            <w:pPr>
              <w:spacing w:after="0"/>
              <w:jc w:val="center"/>
              <w:rPr>
                <w:b/>
                <w:sz w:val="18"/>
              </w:rPr>
            </w:pPr>
          </w:p>
        </w:tc>
        <w:tc>
          <w:tcPr>
            <w:tcW w:w="690" w:type="pct"/>
            <w:vMerge/>
          </w:tcPr>
          <w:p w:rsidR="00A6603D" w:rsidRPr="00926266" w:rsidRDefault="00A6603D" w:rsidP="00D21FCD">
            <w:pPr>
              <w:spacing w:after="0"/>
              <w:jc w:val="center"/>
              <w:rPr>
                <w:b/>
                <w:sz w:val="18"/>
              </w:rPr>
            </w:pPr>
          </w:p>
        </w:tc>
        <w:tc>
          <w:tcPr>
            <w:tcW w:w="1083" w:type="pct"/>
            <w:vMerge/>
          </w:tcPr>
          <w:p w:rsidR="00A6603D" w:rsidRPr="00926266" w:rsidRDefault="00A6603D" w:rsidP="00D21FCD">
            <w:pPr>
              <w:spacing w:after="0"/>
              <w:jc w:val="center"/>
              <w:rPr>
                <w:b/>
                <w:sz w:val="18"/>
              </w:rPr>
            </w:pPr>
          </w:p>
        </w:tc>
        <w:tc>
          <w:tcPr>
            <w:tcW w:w="1168" w:type="pct"/>
            <w:vMerge/>
          </w:tcPr>
          <w:p w:rsidR="00A6603D" w:rsidRPr="00926266" w:rsidRDefault="00A6603D" w:rsidP="00D21FCD">
            <w:pPr>
              <w:spacing w:after="0"/>
              <w:jc w:val="center"/>
              <w:rPr>
                <w:b/>
                <w:sz w:val="18"/>
              </w:rPr>
            </w:pPr>
          </w:p>
        </w:tc>
      </w:tr>
      <w:tr w:rsidR="00A6603D" w:rsidRPr="00926266" w:rsidTr="00D21FCD">
        <w:tc>
          <w:tcPr>
            <w:tcW w:w="679" w:type="pct"/>
          </w:tcPr>
          <w:p w:rsidR="00A6603D" w:rsidRPr="00926266" w:rsidRDefault="00A6603D" w:rsidP="00D21FCD">
            <w:pPr>
              <w:spacing w:after="0"/>
              <w:jc w:val="center"/>
              <w:rPr>
                <w:b/>
                <w:sz w:val="18"/>
              </w:rPr>
            </w:pPr>
            <w:r w:rsidRPr="00926266">
              <w:rPr>
                <w:b/>
                <w:sz w:val="18"/>
              </w:rPr>
              <w:t>1</w:t>
            </w:r>
          </w:p>
        </w:tc>
        <w:tc>
          <w:tcPr>
            <w:tcW w:w="736" w:type="pct"/>
          </w:tcPr>
          <w:p w:rsidR="00A6603D" w:rsidRPr="00926266" w:rsidRDefault="00A6603D" w:rsidP="00D21FCD">
            <w:pPr>
              <w:spacing w:after="0"/>
              <w:jc w:val="center"/>
              <w:rPr>
                <w:b/>
                <w:sz w:val="18"/>
              </w:rPr>
            </w:pPr>
            <w:r w:rsidRPr="00926266">
              <w:rPr>
                <w:b/>
                <w:sz w:val="18"/>
              </w:rPr>
              <w:t>2</w:t>
            </w:r>
          </w:p>
        </w:tc>
        <w:tc>
          <w:tcPr>
            <w:tcW w:w="644" w:type="pct"/>
          </w:tcPr>
          <w:p w:rsidR="00A6603D" w:rsidRPr="00926266" w:rsidRDefault="00A6603D" w:rsidP="00D21FCD">
            <w:pPr>
              <w:spacing w:after="0"/>
              <w:jc w:val="center"/>
              <w:rPr>
                <w:b/>
                <w:sz w:val="18"/>
              </w:rPr>
            </w:pPr>
            <w:r w:rsidRPr="00926266">
              <w:rPr>
                <w:b/>
                <w:sz w:val="18"/>
              </w:rPr>
              <w:t>3</w:t>
            </w:r>
          </w:p>
        </w:tc>
        <w:tc>
          <w:tcPr>
            <w:tcW w:w="690" w:type="pct"/>
          </w:tcPr>
          <w:p w:rsidR="00A6603D" w:rsidRPr="00926266" w:rsidRDefault="00A6603D" w:rsidP="00D21FCD">
            <w:pPr>
              <w:spacing w:after="0"/>
              <w:jc w:val="center"/>
              <w:rPr>
                <w:b/>
                <w:sz w:val="18"/>
              </w:rPr>
            </w:pPr>
            <w:r w:rsidRPr="00926266">
              <w:rPr>
                <w:b/>
                <w:sz w:val="18"/>
              </w:rPr>
              <w:t>4</w:t>
            </w:r>
          </w:p>
        </w:tc>
        <w:tc>
          <w:tcPr>
            <w:tcW w:w="1083" w:type="pct"/>
          </w:tcPr>
          <w:p w:rsidR="00A6603D" w:rsidRPr="00926266" w:rsidRDefault="00A6603D" w:rsidP="00D21FCD">
            <w:pPr>
              <w:spacing w:after="0"/>
              <w:jc w:val="center"/>
              <w:rPr>
                <w:b/>
                <w:sz w:val="18"/>
              </w:rPr>
            </w:pPr>
            <w:r w:rsidRPr="00926266">
              <w:rPr>
                <w:b/>
                <w:sz w:val="18"/>
              </w:rPr>
              <w:t>5</w:t>
            </w:r>
          </w:p>
        </w:tc>
        <w:tc>
          <w:tcPr>
            <w:tcW w:w="1168" w:type="pct"/>
          </w:tcPr>
          <w:p w:rsidR="00A6603D" w:rsidRPr="00926266" w:rsidRDefault="00A6603D" w:rsidP="00D21FCD">
            <w:pPr>
              <w:spacing w:after="0"/>
              <w:jc w:val="center"/>
              <w:rPr>
                <w:b/>
                <w:sz w:val="18"/>
              </w:rPr>
            </w:pPr>
            <w:r w:rsidRPr="00926266">
              <w:rPr>
                <w:b/>
                <w:sz w:val="18"/>
              </w:rPr>
              <w:t>6</w:t>
            </w:r>
          </w:p>
        </w:tc>
      </w:tr>
      <w:tr w:rsidR="00A6603D" w:rsidRPr="00926266" w:rsidTr="00D21FCD">
        <w:tc>
          <w:tcPr>
            <w:tcW w:w="5000" w:type="pct"/>
            <w:gridSpan w:val="6"/>
          </w:tcPr>
          <w:p w:rsidR="00A6603D" w:rsidRPr="00926266" w:rsidRDefault="00087CC8" w:rsidP="00D21FCD">
            <w:pPr>
              <w:spacing w:after="0"/>
              <w:jc w:val="center"/>
              <w:rPr>
                <w:sz w:val="18"/>
              </w:rPr>
            </w:pPr>
            <w:r w:rsidRPr="00087CC8">
              <w:rPr>
                <w:b/>
                <w:sz w:val="20"/>
                <w:szCs w:val="28"/>
              </w:rPr>
              <w:t>Предоставление разрешения на осуществление земляных работ</w:t>
            </w:r>
          </w:p>
        </w:tc>
      </w:tr>
      <w:tr w:rsidR="00A6603D" w:rsidRPr="00926266" w:rsidTr="00D21FCD">
        <w:tc>
          <w:tcPr>
            <w:tcW w:w="679" w:type="pct"/>
          </w:tcPr>
          <w:p w:rsidR="00A6603D" w:rsidRPr="00926266" w:rsidRDefault="00A6603D" w:rsidP="00D21FCD">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A6603D" w:rsidRPr="00926266" w:rsidRDefault="00A6603D" w:rsidP="00D21FCD">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A6603D" w:rsidRPr="00926266" w:rsidRDefault="00A6603D" w:rsidP="00D21FCD">
            <w:pPr>
              <w:spacing w:after="0"/>
              <w:rPr>
                <w:sz w:val="18"/>
              </w:rPr>
            </w:pPr>
            <w:r w:rsidRPr="00926266">
              <w:rPr>
                <w:sz w:val="18"/>
              </w:rPr>
              <w:t>нет</w:t>
            </w:r>
          </w:p>
        </w:tc>
        <w:tc>
          <w:tcPr>
            <w:tcW w:w="644" w:type="pct"/>
          </w:tcPr>
          <w:p w:rsidR="00A6603D" w:rsidRPr="00926266" w:rsidRDefault="00A6603D" w:rsidP="00D21FCD">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A6603D" w:rsidRPr="00926266" w:rsidRDefault="00A6603D" w:rsidP="00D21FCD">
            <w:pPr>
              <w:spacing w:after="0"/>
              <w:jc w:val="center"/>
              <w:rPr>
                <w:sz w:val="18"/>
              </w:rPr>
            </w:pPr>
            <w:r w:rsidRPr="00926266">
              <w:rPr>
                <w:sz w:val="18"/>
              </w:rPr>
              <w:t>-</w:t>
            </w:r>
          </w:p>
        </w:tc>
        <w:tc>
          <w:tcPr>
            <w:tcW w:w="1083" w:type="pct"/>
          </w:tcPr>
          <w:p w:rsidR="00A6603D" w:rsidRPr="00926266" w:rsidRDefault="00A6603D" w:rsidP="00D21FCD">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A6603D" w:rsidRPr="00926266" w:rsidRDefault="00A6603D" w:rsidP="00D21FCD">
            <w:pPr>
              <w:tabs>
                <w:tab w:val="num" w:pos="0"/>
              </w:tabs>
              <w:autoSpaceDE w:val="0"/>
              <w:autoSpaceDN w:val="0"/>
              <w:adjustRightInd w:val="0"/>
              <w:spacing w:after="0"/>
              <w:contextualSpacing/>
              <w:jc w:val="both"/>
              <w:rPr>
                <w:sz w:val="18"/>
              </w:rPr>
            </w:pPr>
            <w:r w:rsidRPr="00926266">
              <w:rPr>
                <w:sz w:val="18"/>
              </w:rPr>
              <w:t>- почта;</w:t>
            </w:r>
          </w:p>
          <w:p w:rsidR="00A6603D" w:rsidRPr="00926266" w:rsidRDefault="00A6603D" w:rsidP="00D21FCD">
            <w:pPr>
              <w:tabs>
                <w:tab w:val="num" w:pos="0"/>
              </w:tabs>
              <w:autoSpaceDE w:val="0"/>
              <w:autoSpaceDN w:val="0"/>
              <w:adjustRightInd w:val="0"/>
              <w:spacing w:after="0"/>
              <w:contextualSpacing/>
              <w:jc w:val="both"/>
              <w:rPr>
                <w:sz w:val="18"/>
              </w:rPr>
            </w:pPr>
            <w:r w:rsidRPr="00926266">
              <w:rPr>
                <w:sz w:val="18"/>
              </w:rPr>
              <w:t>- МФЦ;</w:t>
            </w:r>
          </w:p>
          <w:p w:rsidR="00A6603D" w:rsidRPr="00926266" w:rsidRDefault="00A6603D" w:rsidP="00D21FCD">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A6603D" w:rsidRPr="00926266" w:rsidRDefault="00A6603D" w:rsidP="00D21FCD">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A6603D" w:rsidRPr="00926266" w:rsidRDefault="00A6603D" w:rsidP="00D21FCD">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0B3666" w:rsidRDefault="000B3666" w:rsidP="00C24BC9">
      <w:pPr>
        <w:autoSpaceDE w:val="0"/>
        <w:autoSpaceDN w:val="0"/>
        <w:adjustRightInd w:val="0"/>
        <w:spacing w:after="0" w:line="240" w:lineRule="auto"/>
        <w:rPr>
          <w:sz w:val="16"/>
          <w:szCs w:val="16"/>
        </w:rPr>
      </w:pPr>
    </w:p>
    <w:p w:rsidR="00D1619C" w:rsidRPr="00926266" w:rsidRDefault="00D1619C" w:rsidP="00D1619C">
      <w:pPr>
        <w:pStyle w:val="a5"/>
        <w:tabs>
          <w:tab w:val="left" w:pos="1276"/>
        </w:tabs>
        <w:autoSpaceDE w:val="0"/>
        <w:autoSpaceDN w:val="0"/>
        <w:adjustRightInd w:val="0"/>
        <w:spacing w:after="0" w:line="240" w:lineRule="auto"/>
        <w:ind w:left="0" w:firstLine="709"/>
        <w:jc w:val="right"/>
        <w:rPr>
          <w:sz w:val="16"/>
          <w:szCs w:val="23"/>
        </w:rPr>
      </w:pPr>
      <w:r>
        <w:rPr>
          <w:sz w:val="18"/>
          <w:szCs w:val="28"/>
        </w:rPr>
        <w:lastRenderedPageBreak/>
        <w:t>Приложение №1</w:t>
      </w:r>
      <w:r w:rsidR="004C0AE2">
        <w:rPr>
          <w:sz w:val="18"/>
          <w:szCs w:val="28"/>
        </w:rPr>
        <w:br/>
      </w:r>
      <w:r w:rsidRPr="00926266">
        <w:rPr>
          <w:sz w:val="16"/>
          <w:szCs w:val="23"/>
        </w:rPr>
        <w:t>к Технологической схеме</w:t>
      </w:r>
    </w:p>
    <w:p w:rsidR="00D1619C" w:rsidRDefault="00D1619C" w:rsidP="00AF461E">
      <w:pPr>
        <w:autoSpaceDE w:val="0"/>
        <w:autoSpaceDN w:val="0"/>
        <w:adjustRightInd w:val="0"/>
        <w:spacing w:after="0" w:line="240" w:lineRule="auto"/>
        <w:ind w:firstLine="709"/>
        <w:jc w:val="center"/>
        <w:rPr>
          <w:sz w:val="16"/>
          <w:szCs w:val="16"/>
        </w:rPr>
      </w:pP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Кому ____________________________________</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____________________________________</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(Ф.И.О. руководителя)</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____________________________________</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(Ф.И.О. гражданина,</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индивидуального предпринимателя,</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____________________________________ представителя юридического лица;</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паспортные данные;</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____________________________________</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адрес места нахождения; номер телефона;</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адрес электронной почты)</w:t>
      </w:r>
    </w:p>
    <w:p w:rsidR="00D1619C" w:rsidRPr="00D1619C" w:rsidRDefault="00D1619C" w:rsidP="00D1619C">
      <w:pPr>
        <w:autoSpaceDE w:val="0"/>
        <w:autoSpaceDN w:val="0"/>
        <w:adjustRightInd w:val="0"/>
        <w:spacing w:after="0" w:line="240" w:lineRule="auto"/>
        <w:ind w:firstLine="709"/>
        <w:jc w:val="center"/>
        <w:rPr>
          <w:sz w:val="16"/>
          <w:szCs w:val="16"/>
        </w:rPr>
      </w:pP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ЗАЯВЛЕНИЕ</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на получение разрешения на осуществление земляных работ</w:t>
      </w:r>
    </w:p>
    <w:p w:rsidR="00D1619C" w:rsidRPr="00D1619C" w:rsidRDefault="00D1619C" w:rsidP="00D1619C">
      <w:pPr>
        <w:autoSpaceDE w:val="0"/>
        <w:autoSpaceDN w:val="0"/>
        <w:adjustRightInd w:val="0"/>
        <w:spacing w:after="0" w:line="240" w:lineRule="auto"/>
        <w:ind w:firstLine="709"/>
        <w:jc w:val="center"/>
        <w:rPr>
          <w:sz w:val="16"/>
          <w:szCs w:val="16"/>
        </w:rPr>
      </w:pP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Работы будут выполняться на: _________ (проезжей части в районе дома № _____по ул. _______________________________________________ </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_____________________________________________________________</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(указать способ производства работ, протяженность);</w:t>
      </w:r>
    </w:p>
    <w:p w:rsidR="00D1619C" w:rsidRPr="00D1619C" w:rsidRDefault="00D1619C" w:rsidP="00D1619C">
      <w:pPr>
        <w:autoSpaceDE w:val="0"/>
        <w:autoSpaceDN w:val="0"/>
        <w:adjustRightInd w:val="0"/>
        <w:spacing w:after="0" w:line="240" w:lineRule="auto"/>
        <w:ind w:firstLine="709"/>
        <w:jc w:val="center"/>
        <w:rPr>
          <w:sz w:val="16"/>
          <w:szCs w:val="16"/>
        </w:rPr>
      </w:pP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газоне в районе дома №_____ по ул._____________________________ протяженностью ____________________________ п. м и т.п.) в сроки, установленные графиком производства работ.</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Ответственный за производство работ __________________________________________________________________</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(должность, Ф.И.О.)</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контактный телефон _________________________________________. По завершении проведения земляных работ гарантирую восстановление</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D1619C" w:rsidRPr="00D1619C" w:rsidRDefault="00D1619C" w:rsidP="00D1619C">
      <w:pPr>
        <w:autoSpaceDE w:val="0"/>
        <w:autoSpaceDN w:val="0"/>
        <w:adjustRightInd w:val="0"/>
        <w:spacing w:after="0" w:line="240" w:lineRule="auto"/>
        <w:ind w:firstLine="709"/>
        <w:jc w:val="center"/>
        <w:rPr>
          <w:sz w:val="16"/>
          <w:szCs w:val="16"/>
        </w:rPr>
      </w:pP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Перечень прилагаемых документов (приводится в соответствии с п.10 Административного регламента):</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1. Копия проекта на строительство, реконструкцию инженерных сетей и объектов инфраструктуры, согласованного с заинтересованными службами(владельцами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–копия карт с обозначением места производства работ.</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2. График производства работ с восстановлением нарушенных элементов благоустройства.</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3. Гарантийное письмо о восстановлении комплексного благоустройства в сроки, определенные графиком работ.</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4. Копия приказа о назначении ответственного за производство работ.</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__________________________________                       _____________________</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__________________________________                                     (подпись)                                                                          </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(Ф.И.О., должность представителя</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 xml:space="preserve">юридического лица) юридического лица, </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гражданина,</w:t>
      </w:r>
    </w:p>
    <w:p w:rsidR="00D1619C" w:rsidRP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индивидуального предпринимателя</w:t>
      </w:r>
    </w:p>
    <w:p w:rsidR="00D1619C" w:rsidRPr="00D1619C" w:rsidRDefault="00D1619C" w:rsidP="00D1619C">
      <w:pPr>
        <w:autoSpaceDE w:val="0"/>
        <w:autoSpaceDN w:val="0"/>
        <w:adjustRightInd w:val="0"/>
        <w:spacing w:after="0" w:line="240" w:lineRule="auto"/>
        <w:ind w:firstLine="709"/>
        <w:jc w:val="center"/>
        <w:rPr>
          <w:sz w:val="16"/>
          <w:szCs w:val="16"/>
        </w:rPr>
      </w:pPr>
    </w:p>
    <w:p w:rsidR="00D1619C" w:rsidRDefault="00D1619C" w:rsidP="00D1619C">
      <w:pPr>
        <w:autoSpaceDE w:val="0"/>
        <w:autoSpaceDN w:val="0"/>
        <w:adjustRightInd w:val="0"/>
        <w:spacing w:after="0" w:line="240" w:lineRule="auto"/>
        <w:ind w:firstLine="709"/>
        <w:jc w:val="center"/>
        <w:rPr>
          <w:sz w:val="16"/>
          <w:szCs w:val="16"/>
        </w:rPr>
      </w:pPr>
      <w:r w:rsidRPr="00D1619C">
        <w:rPr>
          <w:sz w:val="16"/>
          <w:szCs w:val="16"/>
        </w:rPr>
        <w:t>Дата _______________</w:t>
      </w:r>
    </w:p>
    <w:p w:rsidR="00D1619C" w:rsidRDefault="00D1619C" w:rsidP="00D1619C">
      <w:pPr>
        <w:autoSpaceDE w:val="0"/>
        <w:autoSpaceDN w:val="0"/>
        <w:adjustRightInd w:val="0"/>
        <w:spacing w:after="0" w:line="240" w:lineRule="auto"/>
        <w:ind w:firstLine="709"/>
        <w:jc w:val="center"/>
        <w:rPr>
          <w:sz w:val="16"/>
          <w:szCs w:val="16"/>
        </w:rPr>
      </w:pPr>
    </w:p>
    <w:p w:rsidR="00D1619C" w:rsidRDefault="00D1619C" w:rsidP="00D1619C">
      <w:pPr>
        <w:autoSpaceDE w:val="0"/>
        <w:autoSpaceDN w:val="0"/>
        <w:adjustRightInd w:val="0"/>
        <w:spacing w:after="0" w:line="240" w:lineRule="auto"/>
        <w:ind w:firstLine="709"/>
        <w:jc w:val="center"/>
        <w:rPr>
          <w:sz w:val="16"/>
          <w:szCs w:val="16"/>
        </w:rPr>
      </w:pPr>
    </w:p>
    <w:p w:rsidR="00D1619C" w:rsidRDefault="00D1619C" w:rsidP="00D1619C">
      <w:pPr>
        <w:autoSpaceDE w:val="0"/>
        <w:autoSpaceDN w:val="0"/>
        <w:adjustRightInd w:val="0"/>
        <w:spacing w:after="0" w:line="240" w:lineRule="auto"/>
        <w:ind w:firstLine="709"/>
        <w:jc w:val="center"/>
        <w:rPr>
          <w:sz w:val="16"/>
          <w:szCs w:val="16"/>
        </w:rPr>
      </w:pPr>
    </w:p>
    <w:p w:rsidR="00D1619C" w:rsidRDefault="00D1619C" w:rsidP="00D1619C">
      <w:pPr>
        <w:autoSpaceDE w:val="0"/>
        <w:autoSpaceDN w:val="0"/>
        <w:adjustRightInd w:val="0"/>
        <w:spacing w:after="0" w:line="240" w:lineRule="auto"/>
        <w:ind w:firstLine="709"/>
        <w:jc w:val="center"/>
        <w:rPr>
          <w:sz w:val="16"/>
          <w:szCs w:val="16"/>
        </w:rPr>
      </w:pPr>
    </w:p>
    <w:p w:rsidR="00D1619C" w:rsidRDefault="00D1619C" w:rsidP="00D1619C">
      <w:pPr>
        <w:autoSpaceDE w:val="0"/>
        <w:autoSpaceDN w:val="0"/>
        <w:adjustRightInd w:val="0"/>
        <w:spacing w:after="0" w:line="240" w:lineRule="auto"/>
        <w:ind w:firstLine="709"/>
        <w:jc w:val="center"/>
        <w:rPr>
          <w:sz w:val="16"/>
          <w:szCs w:val="16"/>
        </w:rPr>
      </w:pPr>
    </w:p>
    <w:p w:rsidR="00D1619C" w:rsidRDefault="00D1619C" w:rsidP="003A68FF">
      <w:pPr>
        <w:autoSpaceDE w:val="0"/>
        <w:autoSpaceDN w:val="0"/>
        <w:adjustRightInd w:val="0"/>
        <w:spacing w:after="0" w:line="240" w:lineRule="auto"/>
        <w:rPr>
          <w:sz w:val="16"/>
          <w:szCs w:val="16"/>
        </w:rPr>
      </w:pPr>
    </w:p>
    <w:p w:rsidR="00D1619C" w:rsidRPr="00926266" w:rsidRDefault="00D1619C" w:rsidP="00D1619C">
      <w:pPr>
        <w:pStyle w:val="a5"/>
        <w:tabs>
          <w:tab w:val="left" w:pos="1276"/>
        </w:tabs>
        <w:autoSpaceDE w:val="0"/>
        <w:autoSpaceDN w:val="0"/>
        <w:adjustRightInd w:val="0"/>
        <w:spacing w:after="0" w:line="240" w:lineRule="auto"/>
        <w:ind w:left="0" w:firstLine="709"/>
        <w:jc w:val="right"/>
        <w:rPr>
          <w:sz w:val="16"/>
          <w:szCs w:val="23"/>
        </w:rPr>
      </w:pPr>
      <w:r>
        <w:rPr>
          <w:sz w:val="18"/>
          <w:szCs w:val="28"/>
        </w:rPr>
        <w:lastRenderedPageBreak/>
        <w:t>Приложение №2</w:t>
      </w:r>
      <w:r w:rsidR="004C0AE2">
        <w:rPr>
          <w:sz w:val="18"/>
          <w:szCs w:val="28"/>
        </w:rPr>
        <w:br/>
      </w:r>
      <w:r w:rsidRPr="00926266">
        <w:rPr>
          <w:sz w:val="16"/>
          <w:szCs w:val="23"/>
        </w:rPr>
        <w:t>к Технологической схеме</w:t>
      </w:r>
    </w:p>
    <w:p w:rsidR="00D1619C" w:rsidRDefault="00D1619C" w:rsidP="00D1619C">
      <w:pPr>
        <w:autoSpaceDE w:val="0"/>
        <w:autoSpaceDN w:val="0"/>
        <w:adjustRightInd w:val="0"/>
        <w:spacing w:after="0" w:line="240" w:lineRule="auto"/>
        <w:ind w:firstLine="709"/>
        <w:jc w:val="center"/>
        <w:rPr>
          <w:sz w:val="16"/>
          <w:szCs w:val="16"/>
        </w:rPr>
      </w:pPr>
    </w:p>
    <w:p w:rsidR="00D1619C" w:rsidRDefault="00D1619C" w:rsidP="00D1619C">
      <w:pPr>
        <w:autoSpaceDE w:val="0"/>
        <w:autoSpaceDN w:val="0"/>
        <w:adjustRightInd w:val="0"/>
        <w:spacing w:after="0" w:line="240" w:lineRule="auto"/>
        <w:ind w:firstLine="709"/>
        <w:jc w:val="center"/>
        <w:rPr>
          <w:sz w:val="16"/>
          <w:szCs w:val="16"/>
        </w:rPr>
      </w:pPr>
    </w:p>
    <w:p w:rsidR="00450470" w:rsidRDefault="00450470" w:rsidP="00D1619C">
      <w:pPr>
        <w:autoSpaceDE w:val="0"/>
        <w:autoSpaceDN w:val="0"/>
        <w:adjustRightInd w:val="0"/>
        <w:spacing w:after="0" w:line="240" w:lineRule="auto"/>
        <w:ind w:firstLine="709"/>
        <w:jc w:val="center"/>
        <w:rPr>
          <w:sz w:val="16"/>
          <w:szCs w:val="16"/>
        </w:rPr>
      </w:pPr>
    </w:p>
    <w:p w:rsidR="00450470" w:rsidRPr="00450470" w:rsidRDefault="00450470"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Разрешение№ 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 xml:space="preserve">на осуществлениеземляных работ </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от "__" _______ 20 ___ г.</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 xml:space="preserve"> Администрация 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 разрешает проведение плановых (аварийных) земляных работ для строительства сети (ремонта сети)</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Наименование заявителя (заказчика)</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 xml:space="preserve"> (наименование вида, перечня и объемов проведения земляных работ)</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Адрес места производства работ:</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 xml:space="preserve"> 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Наименование работ:</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Вид и объем вскрываемого покрытия (вид/объем в м.куб. или в кв.м.)</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 xml:space="preserve"> (проезжая часть, тротуар, газон, грунт и др.)</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Ориентировочная площадь (кв. м): 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Условия проведения земляных работ:_________________________________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Условия выполнения работ по восстановлению благоустройства:______________________________________________________________________________________________________________________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Период проведения земляных работ: с "__" _______ 20__ г. по "__" _______ 20__ г.</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Способ прокладки и переустройства подземных сооружений: 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__________________________________________________________________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lastRenderedPageBreak/>
        <w:t>Земляные и монтажные работы осуществляет (лица, ответственные за производство работ, заказчике, подрядных организациях):</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Ответственный 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тел. 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Работы по восстановлению благоустройства осуществляет:</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Ответственный ________________________________________________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тел. 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Отметка о продлении</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ab/>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 xml:space="preserve"> Срок предоставления акта о восстановлении благоустройства в полном объеме:</w:t>
      </w: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 xml:space="preserve"> "__" __________ 20 ___ г.</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Особые отметки _____________________________________________</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 xml:space="preserve">Глава __________________________________ (Ф.И.О.) </w:t>
      </w: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p>
    <w:p w:rsidR="00D1619C" w:rsidRPr="00450470" w:rsidRDefault="00D1619C" w:rsidP="00D1619C">
      <w:pPr>
        <w:autoSpaceDE w:val="0"/>
        <w:autoSpaceDN w:val="0"/>
        <w:adjustRightInd w:val="0"/>
        <w:spacing w:after="0" w:line="240" w:lineRule="auto"/>
        <w:ind w:firstLine="709"/>
        <w:jc w:val="center"/>
        <w:rPr>
          <w:sz w:val="18"/>
          <w:szCs w:val="18"/>
        </w:rPr>
      </w:pPr>
      <w:r w:rsidRPr="00450470">
        <w:rPr>
          <w:sz w:val="18"/>
          <w:szCs w:val="18"/>
        </w:rPr>
        <w:t>Сведения о сертификате электронной подписи</w:t>
      </w:r>
    </w:p>
    <w:p w:rsidR="000A5C24" w:rsidRPr="00450470" w:rsidRDefault="000A5C24" w:rsidP="00D1619C">
      <w:pPr>
        <w:autoSpaceDE w:val="0"/>
        <w:autoSpaceDN w:val="0"/>
        <w:adjustRightInd w:val="0"/>
        <w:spacing w:after="0" w:line="240" w:lineRule="auto"/>
        <w:ind w:firstLine="709"/>
        <w:jc w:val="center"/>
        <w:rPr>
          <w:sz w:val="18"/>
          <w:szCs w:val="18"/>
        </w:rPr>
      </w:pPr>
    </w:p>
    <w:p w:rsidR="000A5C24" w:rsidRPr="00450470" w:rsidRDefault="000A5C24" w:rsidP="00D1619C">
      <w:pPr>
        <w:autoSpaceDE w:val="0"/>
        <w:autoSpaceDN w:val="0"/>
        <w:adjustRightInd w:val="0"/>
        <w:spacing w:after="0" w:line="240" w:lineRule="auto"/>
        <w:ind w:firstLine="709"/>
        <w:jc w:val="center"/>
        <w:rPr>
          <w:sz w:val="18"/>
          <w:szCs w:val="18"/>
        </w:rPr>
      </w:pPr>
    </w:p>
    <w:p w:rsidR="000A5C24" w:rsidRPr="00450470" w:rsidRDefault="000A5C24" w:rsidP="00D1619C">
      <w:pPr>
        <w:autoSpaceDE w:val="0"/>
        <w:autoSpaceDN w:val="0"/>
        <w:adjustRightInd w:val="0"/>
        <w:spacing w:after="0" w:line="240" w:lineRule="auto"/>
        <w:ind w:firstLine="709"/>
        <w:jc w:val="center"/>
        <w:rPr>
          <w:sz w:val="18"/>
          <w:szCs w:val="18"/>
        </w:rPr>
      </w:pPr>
    </w:p>
    <w:p w:rsidR="000A5C24" w:rsidRPr="00450470" w:rsidRDefault="000A5C24" w:rsidP="00D1619C">
      <w:pPr>
        <w:autoSpaceDE w:val="0"/>
        <w:autoSpaceDN w:val="0"/>
        <w:adjustRightInd w:val="0"/>
        <w:spacing w:after="0" w:line="240" w:lineRule="auto"/>
        <w:ind w:firstLine="709"/>
        <w:jc w:val="center"/>
        <w:rPr>
          <w:sz w:val="18"/>
          <w:szCs w:val="18"/>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3A68FF" w:rsidRDefault="003A68FF" w:rsidP="00D1619C">
      <w:pPr>
        <w:autoSpaceDE w:val="0"/>
        <w:autoSpaceDN w:val="0"/>
        <w:adjustRightInd w:val="0"/>
        <w:spacing w:after="0" w:line="240" w:lineRule="auto"/>
        <w:ind w:firstLine="709"/>
        <w:jc w:val="center"/>
        <w:rPr>
          <w:sz w:val="16"/>
          <w:szCs w:val="16"/>
        </w:rPr>
      </w:pPr>
    </w:p>
    <w:p w:rsidR="003A68FF" w:rsidRDefault="003A68FF" w:rsidP="00D1619C">
      <w:pPr>
        <w:autoSpaceDE w:val="0"/>
        <w:autoSpaceDN w:val="0"/>
        <w:adjustRightInd w:val="0"/>
        <w:spacing w:after="0" w:line="240" w:lineRule="auto"/>
        <w:ind w:firstLine="709"/>
        <w:jc w:val="center"/>
        <w:rPr>
          <w:sz w:val="16"/>
          <w:szCs w:val="16"/>
        </w:rPr>
      </w:pPr>
    </w:p>
    <w:p w:rsidR="003A68FF" w:rsidRDefault="003A68FF" w:rsidP="00D1619C">
      <w:pPr>
        <w:autoSpaceDE w:val="0"/>
        <w:autoSpaceDN w:val="0"/>
        <w:adjustRightInd w:val="0"/>
        <w:spacing w:after="0" w:line="240" w:lineRule="auto"/>
        <w:ind w:firstLine="709"/>
        <w:jc w:val="center"/>
        <w:rPr>
          <w:sz w:val="16"/>
          <w:szCs w:val="16"/>
        </w:rPr>
      </w:pPr>
    </w:p>
    <w:p w:rsidR="000A5C24" w:rsidRPr="00926266" w:rsidRDefault="000A5C24" w:rsidP="000A5C24">
      <w:pPr>
        <w:spacing w:after="0"/>
        <w:jc w:val="right"/>
        <w:rPr>
          <w:sz w:val="20"/>
        </w:rPr>
      </w:pPr>
      <w:r w:rsidRPr="00926266">
        <w:rPr>
          <w:sz w:val="20"/>
        </w:rPr>
        <w:lastRenderedPageBreak/>
        <w:t xml:space="preserve">Приложение </w:t>
      </w:r>
      <w:r w:rsidR="00BE2055">
        <w:rPr>
          <w:sz w:val="20"/>
        </w:rPr>
        <w:t>26</w:t>
      </w:r>
    </w:p>
    <w:p w:rsidR="000A5C24" w:rsidRPr="00926266" w:rsidRDefault="000A5C24" w:rsidP="000A5C24">
      <w:pPr>
        <w:spacing w:after="0"/>
        <w:jc w:val="center"/>
        <w:rPr>
          <w:b/>
          <w:sz w:val="20"/>
          <w:szCs w:val="28"/>
        </w:rPr>
      </w:pPr>
      <w:r w:rsidRPr="00926266">
        <w:rPr>
          <w:b/>
          <w:sz w:val="20"/>
          <w:szCs w:val="28"/>
        </w:rPr>
        <w:t>Типовая технологическая схема</w:t>
      </w:r>
    </w:p>
    <w:p w:rsidR="000A5C24" w:rsidRPr="008C0E01" w:rsidRDefault="000A5C24" w:rsidP="000A5C24">
      <w:pPr>
        <w:spacing w:after="0"/>
        <w:jc w:val="center"/>
        <w:rPr>
          <w:b/>
          <w:sz w:val="20"/>
          <w:szCs w:val="20"/>
        </w:rPr>
      </w:pPr>
      <w:r w:rsidRPr="008C0E01">
        <w:rPr>
          <w:b/>
          <w:sz w:val="20"/>
          <w:szCs w:val="20"/>
        </w:rPr>
        <w:t>Предоставления муниципальной услуги «</w:t>
      </w:r>
      <w:r w:rsidR="00C14A2E" w:rsidRPr="00C14A2E">
        <w:rPr>
          <w:b/>
          <w:sz w:val="20"/>
          <w:szCs w:val="20"/>
        </w:rPr>
        <w:t>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w:t>
      </w:r>
      <w:r w:rsidRPr="008C0E01">
        <w:rPr>
          <w:b/>
          <w:sz w:val="20"/>
          <w:szCs w:val="20"/>
        </w:rPr>
        <w:t>»</w:t>
      </w:r>
    </w:p>
    <w:p w:rsidR="000A5C24" w:rsidRPr="00926266" w:rsidRDefault="000A5C24" w:rsidP="000A5C24">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0A5C24" w:rsidRPr="00926266" w:rsidTr="00D21FCD">
        <w:tc>
          <w:tcPr>
            <w:tcW w:w="225" w:type="pct"/>
          </w:tcPr>
          <w:p w:rsidR="000A5C24" w:rsidRPr="00926266" w:rsidRDefault="000A5C24" w:rsidP="00D21FCD">
            <w:pPr>
              <w:spacing w:after="0"/>
              <w:jc w:val="center"/>
              <w:rPr>
                <w:b/>
                <w:sz w:val="18"/>
              </w:rPr>
            </w:pPr>
            <w:r w:rsidRPr="00926266">
              <w:rPr>
                <w:b/>
                <w:sz w:val="18"/>
              </w:rPr>
              <w:t>№</w:t>
            </w:r>
          </w:p>
        </w:tc>
        <w:tc>
          <w:tcPr>
            <w:tcW w:w="1135" w:type="pct"/>
          </w:tcPr>
          <w:p w:rsidR="000A5C24" w:rsidRPr="00926266" w:rsidRDefault="000A5C24" w:rsidP="00D21FCD">
            <w:pPr>
              <w:spacing w:after="0"/>
              <w:jc w:val="center"/>
              <w:rPr>
                <w:b/>
                <w:sz w:val="18"/>
              </w:rPr>
            </w:pPr>
            <w:r w:rsidRPr="00926266">
              <w:rPr>
                <w:b/>
                <w:sz w:val="18"/>
              </w:rPr>
              <w:t>Параметр</w:t>
            </w:r>
          </w:p>
        </w:tc>
        <w:tc>
          <w:tcPr>
            <w:tcW w:w="3640" w:type="pct"/>
          </w:tcPr>
          <w:p w:rsidR="000A5C24" w:rsidRPr="00926266" w:rsidRDefault="000A5C24" w:rsidP="00D21FCD">
            <w:pPr>
              <w:spacing w:after="0"/>
              <w:jc w:val="center"/>
              <w:rPr>
                <w:b/>
                <w:sz w:val="18"/>
              </w:rPr>
            </w:pPr>
            <w:r w:rsidRPr="00926266">
              <w:rPr>
                <w:b/>
                <w:sz w:val="18"/>
              </w:rPr>
              <w:t>Значение параметра/состояние</w:t>
            </w:r>
          </w:p>
        </w:tc>
      </w:tr>
      <w:tr w:rsidR="000A5C24" w:rsidRPr="00926266" w:rsidTr="00D21FCD">
        <w:trPr>
          <w:trHeight w:val="384"/>
        </w:trPr>
        <w:tc>
          <w:tcPr>
            <w:tcW w:w="225" w:type="pct"/>
          </w:tcPr>
          <w:p w:rsidR="000A5C24" w:rsidRPr="00926266" w:rsidRDefault="000A5C24" w:rsidP="00D21FCD">
            <w:pPr>
              <w:spacing w:after="0"/>
              <w:jc w:val="center"/>
              <w:rPr>
                <w:sz w:val="18"/>
              </w:rPr>
            </w:pPr>
            <w:r w:rsidRPr="00926266">
              <w:rPr>
                <w:sz w:val="18"/>
              </w:rPr>
              <w:t>1</w:t>
            </w:r>
          </w:p>
        </w:tc>
        <w:tc>
          <w:tcPr>
            <w:tcW w:w="1135" w:type="pct"/>
          </w:tcPr>
          <w:p w:rsidR="000A5C24" w:rsidRPr="00926266" w:rsidRDefault="000A5C24" w:rsidP="00D21FCD">
            <w:pPr>
              <w:spacing w:after="0"/>
              <w:jc w:val="center"/>
              <w:rPr>
                <w:sz w:val="18"/>
              </w:rPr>
            </w:pPr>
            <w:r w:rsidRPr="00926266">
              <w:rPr>
                <w:sz w:val="18"/>
              </w:rPr>
              <w:t>2</w:t>
            </w:r>
          </w:p>
        </w:tc>
        <w:tc>
          <w:tcPr>
            <w:tcW w:w="3640" w:type="pct"/>
          </w:tcPr>
          <w:p w:rsidR="000A5C24" w:rsidRPr="00BE2055" w:rsidRDefault="000A5C24" w:rsidP="00D21FCD">
            <w:pPr>
              <w:spacing w:after="0"/>
              <w:jc w:val="center"/>
              <w:rPr>
                <w:sz w:val="18"/>
              </w:rPr>
            </w:pPr>
            <w:r w:rsidRPr="00BE2055">
              <w:rPr>
                <w:sz w:val="18"/>
              </w:rPr>
              <w:t>3</w:t>
            </w:r>
          </w:p>
        </w:tc>
      </w:tr>
      <w:tr w:rsidR="000A5C24" w:rsidRPr="00926266" w:rsidTr="00D21FCD">
        <w:tc>
          <w:tcPr>
            <w:tcW w:w="225" w:type="pct"/>
          </w:tcPr>
          <w:p w:rsidR="000A5C24" w:rsidRPr="00926266" w:rsidRDefault="000A5C24" w:rsidP="00D21FCD">
            <w:pPr>
              <w:spacing w:after="0"/>
              <w:jc w:val="center"/>
              <w:rPr>
                <w:sz w:val="18"/>
              </w:rPr>
            </w:pPr>
            <w:r w:rsidRPr="00926266">
              <w:rPr>
                <w:sz w:val="18"/>
              </w:rPr>
              <w:t>1</w:t>
            </w:r>
          </w:p>
        </w:tc>
        <w:tc>
          <w:tcPr>
            <w:tcW w:w="1135" w:type="pct"/>
          </w:tcPr>
          <w:p w:rsidR="000A5C24" w:rsidRPr="00926266" w:rsidRDefault="000A5C24" w:rsidP="00D21FCD">
            <w:pPr>
              <w:spacing w:after="0"/>
              <w:rPr>
                <w:sz w:val="18"/>
              </w:rPr>
            </w:pPr>
            <w:r w:rsidRPr="00926266">
              <w:rPr>
                <w:sz w:val="18"/>
              </w:rPr>
              <w:t>Наименование органа, предоставляющего услугу</w:t>
            </w:r>
          </w:p>
        </w:tc>
        <w:tc>
          <w:tcPr>
            <w:tcW w:w="3640" w:type="pct"/>
          </w:tcPr>
          <w:p w:rsidR="000A5C24" w:rsidRPr="00BE2055" w:rsidRDefault="000A5C24" w:rsidP="00D21FCD">
            <w:pPr>
              <w:spacing w:after="0"/>
              <w:jc w:val="both"/>
              <w:rPr>
                <w:sz w:val="18"/>
              </w:rPr>
            </w:pPr>
            <w:r w:rsidRPr="00BE2055">
              <w:rPr>
                <w:sz w:val="18"/>
              </w:rPr>
              <w:t xml:space="preserve">Администрация </w:t>
            </w:r>
            <w:r w:rsidR="00BE2055" w:rsidRPr="00BE2055">
              <w:rPr>
                <w:sz w:val="18"/>
              </w:rPr>
              <w:t xml:space="preserve">Колодеевского сельского </w:t>
            </w:r>
            <w:r w:rsidRPr="00BE2055">
              <w:rPr>
                <w:sz w:val="18"/>
              </w:rPr>
              <w:t xml:space="preserve"> поселения Бутурлиновского муниципального района Воронежской области </w:t>
            </w:r>
          </w:p>
          <w:p w:rsidR="000A5C24" w:rsidRPr="00BE2055" w:rsidRDefault="000A5C24" w:rsidP="00D21FCD">
            <w:pPr>
              <w:spacing w:after="0"/>
              <w:jc w:val="both"/>
              <w:rPr>
                <w:sz w:val="18"/>
              </w:rPr>
            </w:pPr>
          </w:p>
        </w:tc>
      </w:tr>
      <w:tr w:rsidR="000A5C24" w:rsidRPr="00926266" w:rsidTr="00D21FCD">
        <w:tc>
          <w:tcPr>
            <w:tcW w:w="225" w:type="pct"/>
          </w:tcPr>
          <w:p w:rsidR="000A5C24" w:rsidRPr="00926266" w:rsidRDefault="000A5C24" w:rsidP="00D21FCD">
            <w:pPr>
              <w:spacing w:after="0"/>
              <w:jc w:val="center"/>
              <w:rPr>
                <w:sz w:val="18"/>
              </w:rPr>
            </w:pPr>
            <w:r w:rsidRPr="00926266">
              <w:rPr>
                <w:sz w:val="18"/>
              </w:rPr>
              <w:t>2</w:t>
            </w:r>
          </w:p>
        </w:tc>
        <w:tc>
          <w:tcPr>
            <w:tcW w:w="1135" w:type="pct"/>
          </w:tcPr>
          <w:p w:rsidR="000A5C24" w:rsidRPr="00926266" w:rsidRDefault="000A5C24" w:rsidP="00D21FCD">
            <w:pPr>
              <w:spacing w:after="0"/>
              <w:rPr>
                <w:sz w:val="18"/>
              </w:rPr>
            </w:pPr>
            <w:r w:rsidRPr="00926266">
              <w:rPr>
                <w:sz w:val="18"/>
              </w:rPr>
              <w:t>Номер услуги в федеральном реестре</w:t>
            </w:r>
          </w:p>
        </w:tc>
        <w:tc>
          <w:tcPr>
            <w:tcW w:w="3640" w:type="pct"/>
          </w:tcPr>
          <w:p w:rsidR="000A5C24" w:rsidRPr="00926266" w:rsidRDefault="000A5C24" w:rsidP="00D21FCD">
            <w:pPr>
              <w:spacing w:after="0"/>
              <w:jc w:val="center"/>
              <w:rPr>
                <w:sz w:val="18"/>
              </w:rPr>
            </w:pPr>
          </w:p>
        </w:tc>
      </w:tr>
      <w:tr w:rsidR="000A5C24" w:rsidRPr="008C0E01" w:rsidTr="00D21FCD">
        <w:tc>
          <w:tcPr>
            <w:tcW w:w="225" w:type="pct"/>
          </w:tcPr>
          <w:p w:rsidR="000A5C24" w:rsidRPr="008C0E01" w:rsidRDefault="000A5C24" w:rsidP="00D21FCD">
            <w:pPr>
              <w:spacing w:after="0"/>
              <w:jc w:val="center"/>
              <w:rPr>
                <w:sz w:val="20"/>
                <w:szCs w:val="20"/>
              </w:rPr>
            </w:pPr>
            <w:r w:rsidRPr="008C0E01">
              <w:rPr>
                <w:sz w:val="20"/>
                <w:szCs w:val="20"/>
              </w:rPr>
              <w:t>3</w:t>
            </w:r>
          </w:p>
        </w:tc>
        <w:tc>
          <w:tcPr>
            <w:tcW w:w="1135" w:type="pct"/>
          </w:tcPr>
          <w:p w:rsidR="000A5C24" w:rsidRPr="008C0E01" w:rsidRDefault="000A5C24" w:rsidP="00D21FCD">
            <w:pPr>
              <w:spacing w:after="0"/>
              <w:jc w:val="center"/>
              <w:rPr>
                <w:sz w:val="20"/>
                <w:szCs w:val="20"/>
              </w:rPr>
            </w:pPr>
            <w:r w:rsidRPr="008C0E01">
              <w:rPr>
                <w:sz w:val="20"/>
                <w:szCs w:val="20"/>
              </w:rPr>
              <w:t>Полное наименование услуги</w:t>
            </w:r>
          </w:p>
        </w:tc>
        <w:tc>
          <w:tcPr>
            <w:tcW w:w="3640" w:type="pct"/>
          </w:tcPr>
          <w:p w:rsidR="000A5C24" w:rsidRPr="008C0E01" w:rsidRDefault="000A5C24" w:rsidP="00D21FCD">
            <w:pPr>
              <w:spacing w:after="0"/>
              <w:jc w:val="both"/>
              <w:rPr>
                <w:sz w:val="20"/>
                <w:szCs w:val="20"/>
              </w:rPr>
            </w:pPr>
            <w:r w:rsidRPr="008C0E01">
              <w:rPr>
                <w:sz w:val="20"/>
                <w:szCs w:val="20"/>
              </w:rPr>
              <w:t>«</w:t>
            </w:r>
            <w:r w:rsidR="00C14A2E" w:rsidRPr="00C14A2E">
              <w:rPr>
                <w:sz w:val="20"/>
                <w:szCs w:val="20"/>
              </w:rPr>
              <w:t>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w:t>
            </w:r>
            <w:r w:rsidRPr="008C0E01">
              <w:rPr>
                <w:sz w:val="20"/>
                <w:szCs w:val="20"/>
              </w:rPr>
              <w:t>»</w:t>
            </w:r>
          </w:p>
        </w:tc>
      </w:tr>
      <w:tr w:rsidR="000A5C24" w:rsidRPr="00926266" w:rsidTr="00D21FCD">
        <w:tc>
          <w:tcPr>
            <w:tcW w:w="225" w:type="pct"/>
          </w:tcPr>
          <w:p w:rsidR="000A5C24" w:rsidRPr="00926266" w:rsidRDefault="000A5C24" w:rsidP="00D21FCD">
            <w:pPr>
              <w:spacing w:after="0"/>
              <w:jc w:val="center"/>
              <w:rPr>
                <w:sz w:val="18"/>
              </w:rPr>
            </w:pPr>
            <w:r w:rsidRPr="00926266">
              <w:rPr>
                <w:sz w:val="18"/>
              </w:rPr>
              <w:t>4</w:t>
            </w:r>
          </w:p>
        </w:tc>
        <w:tc>
          <w:tcPr>
            <w:tcW w:w="1135" w:type="pct"/>
          </w:tcPr>
          <w:p w:rsidR="000A5C24" w:rsidRPr="00926266" w:rsidRDefault="000A5C24" w:rsidP="00D21FCD">
            <w:pPr>
              <w:spacing w:after="0"/>
              <w:jc w:val="center"/>
              <w:rPr>
                <w:sz w:val="18"/>
              </w:rPr>
            </w:pPr>
            <w:r w:rsidRPr="00926266">
              <w:rPr>
                <w:sz w:val="18"/>
              </w:rPr>
              <w:t>Краткое наименование услуги</w:t>
            </w:r>
          </w:p>
        </w:tc>
        <w:tc>
          <w:tcPr>
            <w:tcW w:w="3640" w:type="pct"/>
          </w:tcPr>
          <w:p w:rsidR="000A5C24" w:rsidRPr="00926266" w:rsidRDefault="00BE2055" w:rsidP="00D21FCD">
            <w:pPr>
              <w:spacing w:after="0"/>
              <w:jc w:val="both"/>
              <w:rPr>
                <w:sz w:val="18"/>
              </w:rPr>
            </w:pPr>
            <w:r w:rsidRPr="00926266">
              <w:rPr>
                <w:sz w:val="18"/>
              </w:rPr>
              <w:t>Н</w:t>
            </w:r>
            <w:r w:rsidR="000A5C24" w:rsidRPr="00926266">
              <w:rPr>
                <w:sz w:val="18"/>
              </w:rPr>
              <w:t>ет</w:t>
            </w:r>
          </w:p>
        </w:tc>
      </w:tr>
      <w:tr w:rsidR="000A5C24" w:rsidRPr="00926266" w:rsidTr="00D21FCD">
        <w:tc>
          <w:tcPr>
            <w:tcW w:w="225" w:type="pct"/>
          </w:tcPr>
          <w:p w:rsidR="000A5C24" w:rsidRPr="00926266" w:rsidRDefault="000A5C24" w:rsidP="00D21FCD">
            <w:pPr>
              <w:spacing w:after="0"/>
              <w:jc w:val="center"/>
              <w:rPr>
                <w:sz w:val="18"/>
              </w:rPr>
            </w:pPr>
            <w:r w:rsidRPr="00926266">
              <w:rPr>
                <w:sz w:val="18"/>
              </w:rPr>
              <w:t>5</w:t>
            </w:r>
          </w:p>
        </w:tc>
        <w:tc>
          <w:tcPr>
            <w:tcW w:w="1135" w:type="pct"/>
          </w:tcPr>
          <w:p w:rsidR="000A5C24" w:rsidRPr="00926266" w:rsidRDefault="000A5C24" w:rsidP="00D21FCD">
            <w:pPr>
              <w:spacing w:after="0"/>
              <w:rPr>
                <w:sz w:val="18"/>
              </w:rPr>
            </w:pPr>
            <w:r w:rsidRPr="00926266">
              <w:rPr>
                <w:sz w:val="18"/>
              </w:rPr>
              <w:t>Административные регламент предоставления государственной услуги</w:t>
            </w:r>
          </w:p>
        </w:tc>
        <w:tc>
          <w:tcPr>
            <w:tcW w:w="3640" w:type="pct"/>
          </w:tcPr>
          <w:p w:rsidR="000A5C24" w:rsidRPr="00926266" w:rsidRDefault="000A5C24" w:rsidP="00C14A2E">
            <w:pPr>
              <w:rPr>
                <w:sz w:val="18"/>
              </w:rPr>
            </w:pPr>
            <w:r w:rsidRPr="00A57273">
              <w:rPr>
                <w:sz w:val="18"/>
              </w:rPr>
              <w:t>Утвержден постановлением администр</w:t>
            </w:r>
            <w:r w:rsidR="00BE2055" w:rsidRPr="00A57273">
              <w:rPr>
                <w:sz w:val="18"/>
              </w:rPr>
              <w:t xml:space="preserve">ации Колодеевского сельского </w:t>
            </w:r>
            <w:r w:rsidRPr="00A57273">
              <w:rPr>
                <w:sz w:val="18"/>
              </w:rPr>
              <w:t xml:space="preserve"> поселения Бутурлиновского муниципального района Воронежской области от </w:t>
            </w:r>
            <w:r w:rsidR="00A57273" w:rsidRPr="00A57273">
              <w:rPr>
                <w:sz w:val="18"/>
              </w:rPr>
              <w:t>18</w:t>
            </w:r>
            <w:r w:rsidR="00C14A2E" w:rsidRPr="00A57273">
              <w:rPr>
                <w:sz w:val="18"/>
              </w:rPr>
              <w:t>.12.2015</w:t>
            </w:r>
            <w:r w:rsidR="00A57273" w:rsidRPr="00A57273">
              <w:rPr>
                <w:sz w:val="18"/>
              </w:rPr>
              <w:t xml:space="preserve"> г. № 54</w:t>
            </w:r>
            <w:r w:rsidRPr="00A57273">
              <w:rPr>
                <w:sz w:val="18"/>
              </w:rPr>
              <w:t xml:space="preserve"> «</w:t>
            </w:r>
            <w:r w:rsidR="00C14A2E" w:rsidRPr="00A57273">
              <w:rPr>
                <w:sz w:val="18"/>
              </w:rPr>
              <w:t>Об утверждении административного регламента администр</w:t>
            </w:r>
            <w:r w:rsidR="00BE2055" w:rsidRPr="00A57273">
              <w:rPr>
                <w:sz w:val="18"/>
              </w:rPr>
              <w:t>ации Колодеевского сельского</w:t>
            </w:r>
            <w:r w:rsidR="00C14A2E" w:rsidRPr="00A57273">
              <w:rPr>
                <w:sz w:val="18"/>
              </w:rPr>
              <w:t xml:space="preserve"> поселения Бутурлиновского муниципального района Воронежской области по предоставлению муниципальной услуги «Прекращение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w:t>
            </w:r>
            <w:r w:rsidR="00A57273" w:rsidRPr="00A57273">
              <w:rPr>
                <w:sz w:val="18"/>
              </w:rPr>
              <w:t xml:space="preserve">не разграничена» </w:t>
            </w:r>
          </w:p>
        </w:tc>
      </w:tr>
      <w:tr w:rsidR="000A5C24" w:rsidRPr="00926266" w:rsidTr="00D21FCD">
        <w:tc>
          <w:tcPr>
            <w:tcW w:w="225" w:type="pct"/>
          </w:tcPr>
          <w:p w:rsidR="000A5C24" w:rsidRPr="00926266" w:rsidRDefault="000A5C24" w:rsidP="00D21FCD">
            <w:pPr>
              <w:spacing w:after="0"/>
              <w:jc w:val="center"/>
              <w:rPr>
                <w:sz w:val="18"/>
              </w:rPr>
            </w:pPr>
            <w:r w:rsidRPr="00926266">
              <w:rPr>
                <w:sz w:val="18"/>
              </w:rPr>
              <w:t>6</w:t>
            </w:r>
          </w:p>
        </w:tc>
        <w:tc>
          <w:tcPr>
            <w:tcW w:w="1135" w:type="pct"/>
          </w:tcPr>
          <w:p w:rsidR="000A5C24" w:rsidRPr="00926266" w:rsidRDefault="000A5C24" w:rsidP="00D21FCD">
            <w:pPr>
              <w:spacing w:after="0"/>
              <w:rPr>
                <w:sz w:val="18"/>
              </w:rPr>
            </w:pPr>
            <w:r w:rsidRPr="00926266">
              <w:rPr>
                <w:sz w:val="18"/>
              </w:rPr>
              <w:t>Перечень «подуслуг»</w:t>
            </w:r>
          </w:p>
        </w:tc>
        <w:tc>
          <w:tcPr>
            <w:tcW w:w="3640" w:type="pct"/>
          </w:tcPr>
          <w:p w:rsidR="000A5C24" w:rsidRPr="00926266" w:rsidRDefault="00BE2055" w:rsidP="00D21FCD">
            <w:pPr>
              <w:spacing w:after="0"/>
              <w:jc w:val="both"/>
              <w:rPr>
                <w:sz w:val="18"/>
              </w:rPr>
            </w:pPr>
            <w:r w:rsidRPr="00926266">
              <w:rPr>
                <w:sz w:val="18"/>
              </w:rPr>
              <w:t>Н</w:t>
            </w:r>
            <w:r w:rsidR="000A5C24" w:rsidRPr="00926266">
              <w:rPr>
                <w:sz w:val="18"/>
              </w:rPr>
              <w:t>ет</w:t>
            </w:r>
          </w:p>
        </w:tc>
      </w:tr>
      <w:tr w:rsidR="005D1CF7" w:rsidRPr="00926266" w:rsidTr="00D21FCD">
        <w:trPr>
          <w:trHeight w:val="300"/>
        </w:trPr>
        <w:tc>
          <w:tcPr>
            <w:tcW w:w="225" w:type="pct"/>
            <w:vMerge w:val="restart"/>
          </w:tcPr>
          <w:p w:rsidR="005D1CF7" w:rsidRPr="00926266" w:rsidRDefault="005D1CF7" w:rsidP="00D21FCD">
            <w:pPr>
              <w:spacing w:after="0"/>
              <w:jc w:val="center"/>
              <w:rPr>
                <w:sz w:val="18"/>
              </w:rPr>
            </w:pPr>
            <w:r w:rsidRPr="00926266">
              <w:rPr>
                <w:sz w:val="18"/>
              </w:rPr>
              <w:t>7</w:t>
            </w:r>
          </w:p>
        </w:tc>
        <w:tc>
          <w:tcPr>
            <w:tcW w:w="1135" w:type="pct"/>
            <w:vMerge w:val="restart"/>
          </w:tcPr>
          <w:p w:rsidR="005D1CF7" w:rsidRPr="00926266" w:rsidRDefault="005D1CF7" w:rsidP="00D21FCD">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5D1CF7" w:rsidRPr="00AF7F63" w:rsidRDefault="005D1CF7" w:rsidP="00924B47">
            <w:pPr>
              <w:spacing w:after="0"/>
              <w:rPr>
                <w:sz w:val="18"/>
                <w:szCs w:val="18"/>
              </w:rPr>
            </w:pPr>
            <w:r w:rsidRPr="00AF7F63">
              <w:rPr>
                <w:sz w:val="18"/>
                <w:szCs w:val="18"/>
              </w:rPr>
              <w:t>- терминальные устройства МФЦ;</w:t>
            </w:r>
          </w:p>
        </w:tc>
      </w:tr>
      <w:tr w:rsidR="005D1CF7" w:rsidRPr="00926266" w:rsidTr="00D21FCD">
        <w:trPr>
          <w:trHeight w:val="270"/>
        </w:trPr>
        <w:tc>
          <w:tcPr>
            <w:tcW w:w="225" w:type="pct"/>
            <w:vMerge/>
          </w:tcPr>
          <w:p w:rsidR="005D1CF7" w:rsidRPr="00926266" w:rsidRDefault="005D1CF7" w:rsidP="00D21FCD">
            <w:pPr>
              <w:spacing w:after="0"/>
              <w:jc w:val="center"/>
              <w:rPr>
                <w:sz w:val="18"/>
              </w:rPr>
            </w:pPr>
          </w:p>
        </w:tc>
        <w:tc>
          <w:tcPr>
            <w:tcW w:w="1135" w:type="pct"/>
            <w:vMerge/>
          </w:tcPr>
          <w:p w:rsidR="005D1CF7" w:rsidRPr="00926266" w:rsidRDefault="005D1CF7" w:rsidP="00D21FCD">
            <w:pPr>
              <w:spacing w:after="0"/>
              <w:rPr>
                <w:sz w:val="18"/>
              </w:rPr>
            </w:pPr>
          </w:p>
        </w:tc>
        <w:tc>
          <w:tcPr>
            <w:tcW w:w="3640" w:type="pct"/>
            <w:tcBorders>
              <w:top w:val="single" w:sz="4" w:space="0" w:color="auto"/>
              <w:bottom w:val="single" w:sz="4" w:space="0" w:color="auto"/>
            </w:tcBorders>
          </w:tcPr>
          <w:p w:rsidR="005D1CF7" w:rsidRPr="00AF7F63" w:rsidRDefault="005D1CF7" w:rsidP="00924B47">
            <w:pPr>
              <w:spacing w:after="0"/>
              <w:rPr>
                <w:sz w:val="18"/>
              </w:rPr>
            </w:pPr>
            <w:r w:rsidRPr="00AF7F63">
              <w:rPr>
                <w:sz w:val="18"/>
              </w:rPr>
              <w:t>- Единый портал государственных услуг;</w:t>
            </w:r>
          </w:p>
        </w:tc>
      </w:tr>
      <w:tr w:rsidR="005D1CF7" w:rsidRPr="00926266" w:rsidTr="00D21FCD">
        <w:trPr>
          <w:trHeight w:val="240"/>
        </w:trPr>
        <w:tc>
          <w:tcPr>
            <w:tcW w:w="225" w:type="pct"/>
            <w:vMerge/>
          </w:tcPr>
          <w:p w:rsidR="005D1CF7" w:rsidRPr="00926266" w:rsidRDefault="005D1CF7" w:rsidP="00D21FCD">
            <w:pPr>
              <w:spacing w:after="0"/>
              <w:jc w:val="center"/>
              <w:rPr>
                <w:sz w:val="18"/>
              </w:rPr>
            </w:pPr>
          </w:p>
        </w:tc>
        <w:tc>
          <w:tcPr>
            <w:tcW w:w="1135" w:type="pct"/>
            <w:vMerge/>
          </w:tcPr>
          <w:p w:rsidR="005D1CF7" w:rsidRPr="00926266" w:rsidRDefault="005D1CF7" w:rsidP="00D21FCD">
            <w:pPr>
              <w:spacing w:after="0"/>
              <w:rPr>
                <w:sz w:val="18"/>
              </w:rPr>
            </w:pPr>
          </w:p>
        </w:tc>
        <w:tc>
          <w:tcPr>
            <w:tcW w:w="3640" w:type="pct"/>
            <w:tcBorders>
              <w:top w:val="single" w:sz="4" w:space="0" w:color="auto"/>
              <w:bottom w:val="single" w:sz="4" w:space="0" w:color="auto"/>
            </w:tcBorders>
          </w:tcPr>
          <w:p w:rsidR="005D1CF7" w:rsidRPr="00AF7F63" w:rsidRDefault="005D1CF7" w:rsidP="00924B47">
            <w:pPr>
              <w:spacing w:after="0"/>
              <w:rPr>
                <w:sz w:val="18"/>
              </w:rPr>
            </w:pPr>
            <w:r w:rsidRPr="00AF7F63">
              <w:rPr>
                <w:sz w:val="18"/>
              </w:rPr>
              <w:t>- Портал государственных и муниципальных услуг Воронежской области</w:t>
            </w:r>
          </w:p>
        </w:tc>
      </w:tr>
    </w:tbl>
    <w:p w:rsidR="000A5C24" w:rsidRPr="00926266" w:rsidRDefault="000A5C24" w:rsidP="000A5C24">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0A5C24" w:rsidRPr="00926266" w:rsidTr="00D21FCD">
        <w:tc>
          <w:tcPr>
            <w:tcW w:w="222" w:type="pct"/>
          </w:tcPr>
          <w:p w:rsidR="000A5C24" w:rsidRPr="00926266" w:rsidRDefault="000A5C24" w:rsidP="00D21FCD">
            <w:pPr>
              <w:spacing w:after="0"/>
              <w:jc w:val="center"/>
              <w:rPr>
                <w:b/>
                <w:sz w:val="18"/>
              </w:rPr>
            </w:pPr>
            <w:r w:rsidRPr="00926266">
              <w:rPr>
                <w:b/>
                <w:sz w:val="18"/>
              </w:rPr>
              <w:t>1</w:t>
            </w:r>
          </w:p>
        </w:tc>
        <w:tc>
          <w:tcPr>
            <w:tcW w:w="4778" w:type="pct"/>
          </w:tcPr>
          <w:p w:rsidR="000A5C24" w:rsidRPr="00926266" w:rsidRDefault="000A5C24" w:rsidP="00D21FCD">
            <w:pPr>
              <w:spacing w:after="0"/>
              <w:rPr>
                <w:b/>
                <w:sz w:val="18"/>
              </w:rPr>
            </w:pPr>
            <w:r w:rsidRPr="00926266">
              <w:rPr>
                <w:b/>
                <w:sz w:val="18"/>
              </w:rPr>
              <w:t>Наименование услуги</w:t>
            </w:r>
          </w:p>
        </w:tc>
      </w:tr>
      <w:tr w:rsidR="000A5C24" w:rsidRPr="008C0E01" w:rsidTr="00D21FCD">
        <w:tc>
          <w:tcPr>
            <w:tcW w:w="222" w:type="pct"/>
          </w:tcPr>
          <w:p w:rsidR="000A5C24" w:rsidRPr="008C0E01" w:rsidRDefault="000A5C24" w:rsidP="00D21FCD">
            <w:pPr>
              <w:spacing w:after="0"/>
              <w:jc w:val="center"/>
              <w:rPr>
                <w:b/>
                <w:sz w:val="20"/>
                <w:szCs w:val="20"/>
              </w:rPr>
            </w:pPr>
          </w:p>
        </w:tc>
        <w:tc>
          <w:tcPr>
            <w:tcW w:w="4778" w:type="pct"/>
          </w:tcPr>
          <w:p w:rsidR="000A5C24" w:rsidRPr="008C0E01" w:rsidRDefault="000A5C24" w:rsidP="00D21FCD">
            <w:pPr>
              <w:spacing w:after="0"/>
              <w:rPr>
                <w:b/>
                <w:sz w:val="20"/>
                <w:szCs w:val="20"/>
              </w:rPr>
            </w:pPr>
            <w:r w:rsidRPr="008C0E01">
              <w:rPr>
                <w:sz w:val="20"/>
                <w:szCs w:val="20"/>
              </w:rPr>
              <w:t>«</w:t>
            </w:r>
            <w:r w:rsidR="00C14A2E" w:rsidRPr="00C14A2E">
              <w:rPr>
                <w:sz w:val="20"/>
                <w:szCs w:val="20"/>
              </w:rPr>
              <w:t>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w:t>
            </w:r>
            <w:r w:rsidRPr="008C0E01">
              <w:rPr>
                <w:sz w:val="20"/>
                <w:szCs w:val="20"/>
              </w:rPr>
              <w:t>»</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2</w:t>
            </w:r>
          </w:p>
        </w:tc>
        <w:tc>
          <w:tcPr>
            <w:tcW w:w="4778" w:type="pct"/>
          </w:tcPr>
          <w:p w:rsidR="000A5C24" w:rsidRPr="00926266" w:rsidRDefault="000A5C24" w:rsidP="00D21FCD">
            <w:pPr>
              <w:spacing w:after="0"/>
              <w:rPr>
                <w:sz w:val="18"/>
              </w:rPr>
            </w:pPr>
            <w:r w:rsidRPr="00926266">
              <w:rPr>
                <w:b/>
                <w:sz w:val="18"/>
              </w:rPr>
              <w:t>Срок предоставления в зависимости от условий</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2.1</w:t>
            </w:r>
          </w:p>
        </w:tc>
        <w:tc>
          <w:tcPr>
            <w:tcW w:w="4778" w:type="pct"/>
          </w:tcPr>
          <w:p w:rsidR="000A5C24" w:rsidRPr="00926266" w:rsidRDefault="000A5C24" w:rsidP="00D21FCD">
            <w:pPr>
              <w:spacing w:after="0"/>
              <w:rPr>
                <w:b/>
                <w:sz w:val="18"/>
              </w:rPr>
            </w:pPr>
            <w:r w:rsidRPr="00926266">
              <w:rPr>
                <w:b/>
                <w:sz w:val="18"/>
              </w:rPr>
              <w:t>При подаче заявления по месту жительства (месту нахождения юр. лица)</w:t>
            </w:r>
          </w:p>
        </w:tc>
      </w:tr>
      <w:tr w:rsidR="000A5C24" w:rsidRPr="00926266" w:rsidTr="00D21FCD">
        <w:tc>
          <w:tcPr>
            <w:tcW w:w="222" w:type="pct"/>
          </w:tcPr>
          <w:p w:rsidR="000A5C24" w:rsidRPr="00926266" w:rsidRDefault="000A5C24" w:rsidP="00D21FCD">
            <w:pPr>
              <w:spacing w:after="0"/>
              <w:jc w:val="center"/>
              <w:rPr>
                <w:b/>
                <w:sz w:val="18"/>
              </w:rPr>
            </w:pPr>
          </w:p>
        </w:tc>
        <w:tc>
          <w:tcPr>
            <w:tcW w:w="4778" w:type="pct"/>
          </w:tcPr>
          <w:p w:rsidR="000A5C24" w:rsidRPr="00926266" w:rsidRDefault="00950B72" w:rsidP="00D21FCD">
            <w:pPr>
              <w:spacing w:after="0"/>
              <w:rPr>
                <w:b/>
                <w:sz w:val="18"/>
              </w:rPr>
            </w:pPr>
            <w:r w:rsidRPr="00950B72">
              <w:rPr>
                <w:sz w:val="18"/>
              </w:rPr>
              <w:t>Срок предоставления муниципальной услуги не должен превышать 33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2.2</w:t>
            </w:r>
          </w:p>
        </w:tc>
        <w:tc>
          <w:tcPr>
            <w:tcW w:w="4778" w:type="pct"/>
          </w:tcPr>
          <w:p w:rsidR="000A5C24" w:rsidRPr="00926266" w:rsidRDefault="000A5C24" w:rsidP="00D21FCD">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950B72" w:rsidRPr="00926266" w:rsidTr="00D21FCD">
        <w:tc>
          <w:tcPr>
            <w:tcW w:w="222" w:type="pct"/>
          </w:tcPr>
          <w:p w:rsidR="00950B72" w:rsidRPr="00926266" w:rsidRDefault="00950B72" w:rsidP="00D21FCD">
            <w:pPr>
              <w:spacing w:after="0"/>
              <w:jc w:val="center"/>
              <w:rPr>
                <w:b/>
                <w:sz w:val="18"/>
              </w:rPr>
            </w:pPr>
          </w:p>
        </w:tc>
        <w:tc>
          <w:tcPr>
            <w:tcW w:w="4778" w:type="pct"/>
          </w:tcPr>
          <w:p w:rsidR="00950B72" w:rsidRPr="00926266" w:rsidRDefault="00950B72" w:rsidP="00D21FCD">
            <w:pPr>
              <w:spacing w:after="0"/>
              <w:rPr>
                <w:b/>
                <w:sz w:val="18"/>
              </w:rPr>
            </w:pPr>
            <w:r w:rsidRPr="00950B72">
              <w:rPr>
                <w:sz w:val="18"/>
              </w:rPr>
              <w:t>Срок предоставления муниципальной услуги не должен превышать 33 календарных дней с момента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3</w:t>
            </w:r>
          </w:p>
        </w:tc>
        <w:tc>
          <w:tcPr>
            <w:tcW w:w="4778" w:type="pct"/>
          </w:tcPr>
          <w:p w:rsidR="000A5C24" w:rsidRPr="00926266" w:rsidRDefault="000A5C24" w:rsidP="00D21FCD">
            <w:pPr>
              <w:spacing w:after="0"/>
              <w:rPr>
                <w:sz w:val="18"/>
              </w:rPr>
            </w:pPr>
            <w:r w:rsidRPr="00926266">
              <w:rPr>
                <w:b/>
                <w:sz w:val="18"/>
              </w:rPr>
              <w:t>Основания отказа в приёме документов</w:t>
            </w:r>
          </w:p>
        </w:tc>
      </w:tr>
      <w:tr w:rsidR="000A5C24" w:rsidRPr="00344A7E" w:rsidTr="00D21FCD">
        <w:tc>
          <w:tcPr>
            <w:tcW w:w="222" w:type="pct"/>
          </w:tcPr>
          <w:p w:rsidR="000A5C24" w:rsidRPr="00344A7E" w:rsidRDefault="000A5C24" w:rsidP="00D21FCD">
            <w:pPr>
              <w:spacing w:after="0" w:line="240" w:lineRule="auto"/>
              <w:jc w:val="center"/>
              <w:rPr>
                <w:b/>
                <w:sz w:val="16"/>
                <w:szCs w:val="16"/>
              </w:rPr>
            </w:pPr>
          </w:p>
        </w:tc>
        <w:tc>
          <w:tcPr>
            <w:tcW w:w="4778" w:type="pct"/>
          </w:tcPr>
          <w:p w:rsidR="00A13AC3" w:rsidRPr="00A13AC3" w:rsidRDefault="00A13AC3" w:rsidP="00A13AC3">
            <w:pPr>
              <w:tabs>
                <w:tab w:val="num" w:pos="792"/>
                <w:tab w:val="left" w:pos="1440"/>
                <w:tab w:val="left" w:pos="1560"/>
              </w:tabs>
              <w:spacing w:after="0" w:line="240" w:lineRule="auto"/>
              <w:ind w:firstLine="709"/>
              <w:jc w:val="both"/>
              <w:rPr>
                <w:sz w:val="16"/>
                <w:szCs w:val="16"/>
              </w:rPr>
            </w:pPr>
            <w:r w:rsidRPr="00A13AC3">
              <w:rPr>
                <w:sz w:val="16"/>
                <w:szCs w:val="16"/>
              </w:rPr>
              <w:t>Исчерпывающий перечень оснований для отказа в приеме документов, необходимых  для предоставления муниципальной услуги.</w:t>
            </w:r>
          </w:p>
          <w:p w:rsidR="00A13AC3" w:rsidRPr="00A13AC3" w:rsidRDefault="00A13AC3" w:rsidP="00A13AC3">
            <w:pPr>
              <w:tabs>
                <w:tab w:val="num" w:pos="792"/>
                <w:tab w:val="left" w:pos="1440"/>
                <w:tab w:val="left" w:pos="1560"/>
              </w:tabs>
              <w:spacing w:after="0" w:line="240" w:lineRule="auto"/>
              <w:ind w:firstLine="709"/>
              <w:jc w:val="both"/>
              <w:rPr>
                <w:sz w:val="16"/>
                <w:szCs w:val="16"/>
              </w:rPr>
            </w:pPr>
            <w:r w:rsidRPr="00A13AC3">
              <w:rPr>
                <w:sz w:val="16"/>
                <w:szCs w:val="16"/>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0A5C24" w:rsidRPr="00344A7E" w:rsidRDefault="00A13AC3" w:rsidP="00A13AC3">
            <w:pPr>
              <w:tabs>
                <w:tab w:val="num" w:pos="792"/>
                <w:tab w:val="left" w:pos="1440"/>
                <w:tab w:val="left" w:pos="1560"/>
              </w:tabs>
              <w:spacing w:after="0" w:line="240" w:lineRule="auto"/>
              <w:ind w:firstLine="709"/>
              <w:jc w:val="both"/>
              <w:rPr>
                <w:sz w:val="16"/>
                <w:szCs w:val="16"/>
              </w:rPr>
            </w:pPr>
            <w:r w:rsidRPr="00A13AC3">
              <w:rPr>
                <w:sz w:val="16"/>
                <w:szCs w:val="16"/>
              </w:rPr>
              <w:t>- подача заявления лицом, не уполномоченным совершать такого рода действия.</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4</w:t>
            </w:r>
          </w:p>
        </w:tc>
        <w:tc>
          <w:tcPr>
            <w:tcW w:w="4778" w:type="pct"/>
          </w:tcPr>
          <w:p w:rsidR="000A5C24" w:rsidRPr="00926266" w:rsidRDefault="000A5C24" w:rsidP="00D21FCD">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0A5C24" w:rsidRPr="00442A38" w:rsidTr="00D21FCD">
        <w:tc>
          <w:tcPr>
            <w:tcW w:w="222" w:type="pct"/>
          </w:tcPr>
          <w:p w:rsidR="000A5C24" w:rsidRPr="00442A38" w:rsidRDefault="000A5C24" w:rsidP="00D21FCD">
            <w:pPr>
              <w:spacing w:after="0"/>
              <w:jc w:val="center"/>
              <w:rPr>
                <w:b/>
                <w:sz w:val="18"/>
              </w:rPr>
            </w:pPr>
          </w:p>
        </w:tc>
        <w:tc>
          <w:tcPr>
            <w:tcW w:w="4778" w:type="pct"/>
          </w:tcPr>
          <w:p w:rsidR="00A13AC3" w:rsidRPr="00A13AC3" w:rsidRDefault="00A13AC3" w:rsidP="00A13AC3">
            <w:pPr>
              <w:autoSpaceDE w:val="0"/>
              <w:autoSpaceDN w:val="0"/>
              <w:adjustRightInd w:val="0"/>
              <w:spacing w:after="0"/>
              <w:jc w:val="both"/>
              <w:rPr>
                <w:sz w:val="18"/>
              </w:rPr>
            </w:pPr>
            <w:r w:rsidRPr="00A13AC3">
              <w:rPr>
                <w:sz w:val="18"/>
              </w:rPr>
              <w:t>Исчерпывающий перечень оснований для отказа в предоставлении муниципальной услуги.</w:t>
            </w:r>
          </w:p>
          <w:p w:rsidR="00A13AC3" w:rsidRPr="00A13AC3" w:rsidRDefault="00A13AC3" w:rsidP="00A13AC3">
            <w:pPr>
              <w:autoSpaceDE w:val="0"/>
              <w:autoSpaceDN w:val="0"/>
              <w:adjustRightInd w:val="0"/>
              <w:spacing w:after="0"/>
              <w:jc w:val="both"/>
              <w:rPr>
                <w:sz w:val="18"/>
              </w:rPr>
            </w:pPr>
            <w:r w:rsidRPr="00A13AC3">
              <w:rPr>
                <w:sz w:val="18"/>
              </w:rPr>
              <w:t>Основанием для отказа в предоставлении муниципальной услуги является:</w:t>
            </w:r>
          </w:p>
          <w:p w:rsidR="00A13AC3" w:rsidRPr="00A13AC3" w:rsidRDefault="00A13AC3" w:rsidP="00A13AC3">
            <w:pPr>
              <w:autoSpaceDE w:val="0"/>
              <w:autoSpaceDN w:val="0"/>
              <w:adjustRightInd w:val="0"/>
              <w:spacing w:after="0"/>
              <w:jc w:val="both"/>
              <w:rPr>
                <w:sz w:val="18"/>
              </w:rPr>
            </w:pPr>
            <w:r w:rsidRPr="00A13AC3">
              <w:rPr>
                <w:sz w:val="18"/>
              </w:rPr>
              <w:lastRenderedPageBreak/>
              <w:t>- наличие противоречий между заявленными и уже зарегистрированными правами;</w:t>
            </w:r>
          </w:p>
          <w:p w:rsidR="000A5C24" w:rsidRPr="00442A38" w:rsidRDefault="00A13AC3" w:rsidP="00A13AC3">
            <w:pPr>
              <w:pStyle w:val="ConsPlusNormal"/>
              <w:ind w:firstLine="0"/>
              <w:contextualSpacing/>
              <w:jc w:val="both"/>
              <w:rPr>
                <w:rFonts w:ascii="Times New Roman" w:hAnsi="Times New Roman" w:cs="Times New Roman"/>
                <w:sz w:val="14"/>
              </w:rPr>
            </w:pPr>
            <w:r w:rsidRPr="00A13AC3">
              <w:rPr>
                <w:sz w:val="18"/>
              </w:rPr>
              <w:t>- орган предоставляющий услугу не является уполномоченным органом по принятию решений о прекращению права пожизненного наследуемого владения земельными участками указанными в заявлении.</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lastRenderedPageBreak/>
              <w:t>5</w:t>
            </w:r>
          </w:p>
        </w:tc>
        <w:tc>
          <w:tcPr>
            <w:tcW w:w="4778" w:type="pct"/>
          </w:tcPr>
          <w:p w:rsidR="000A5C24" w:rsidRPr="00926266" w:rsidRDefault="000A5C24" w:rsidP="00D21FCD">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0A5C24" w:rsidRPr="00926266" w:rsidTr="00D21FCD">
        <w:tc>
          <w:tcPr>
            <w:tcW w:w="222" w:type="pct"/>
          </w:tcPr>
          <w:p w:rsidR="000A5C24" w:rsidRPr="00926266" w:rsidRDefault="000A5C24" w:rsidP="00D21FCD">
            <w:pPr>
              <w:spacing w:after="0"/>
              <w:jc w:val="center"/>
              <w:rPr>
                <w:b/>
                <w:sz w:val="18"/>
              </w:rPr>
            </w:pPr>
          </w:p>
        </w:tc>
        <w:tc>
          <w:tcPr>
            <w:tcW w:w="4778" w:type="pct"/>
          </w:tcPr>
          <w:p w:rsidR="000A5C24" w:rsidRPr="00926266" w:rsidRDefault="000A5C24" w:rsidP="00D21FCD">
            <w:pPr>
              <w:autoSpaceDE w:val="0"/>
              <w:autoSpaceDN w:val="0"/>
              <w:adjustRightInd w:val="0"/>
              <w:spacing w:after="0"/>
              <w:jc w:val="both"/>
              <w:rPr>
                <w:sz w:val="18"/>
              </w:rPr>
            </w:pPr>
            <w:r w:rsidRPr="00926266">
              <w:rPr>
                <w:sz w:val="18"/>
              </w:rPr>
              <w:t>Не предусмотрено</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6</w:t>
            </w:r>
          </w:p>
        </w:tc>
        <w:tc>
          <w:tcPr>
            <w:tcW w:w="4778" w:type="pct"/>
          </w:tcPr>
          <w:p w:rsidR="000A5C24" w:rsidRPr="00926266" w:rsidRDefault="000A5C24" w:rsidP="00D21FCD">
            <w:pPr>
              <w:autoSpaceDE w:val="0"/>
              <w:autoSpaceDN w:val="0"/>
              <w:adjustRightInd w:val="0"/>
              <w:spacing w:after="0"/>
              <w:jc w:val="both"/>
              <w:rPr>
                <w:sz w:val="18"/>
              </w:rPr>
            </w:pPr>
            <w:r w:rsidRPr="00926266">
              <w:rPr>
                <w:b/>
                <w:sz w:val="18"/>
              </w:rPr>
              <w:t>Срок приостановления предоставления услуги</w:t>
            </w:r>
          </w:p>
        </w:tc>
      </w:tr>
      <w:tr w:rsidR="000A5C24" w:rsidRPr="00926266" w:rsidTr="00D21FCD">
        <w:tc>
          <w:tcPr>
            <w:tcW w:w="222" w:type="pct"/>
          </w:tcPr>
          <w:p w:rsidR="000A5C24" w:rsidRPr="00926266" w:rsidRDefault="000A5C24" w:rsidP="00D21FCD">
            <w:pPr>
              <w:spacing w:after="0"/>
              <w:jc w:val="center"/>
              <w:rPr>
                <w:b/>
                <w:sz w:val="18"/>
              </w:rPr>
            </w:pPr>
          </w:p>
        </w:tc>
        <w:tc>
          <w:tcPr>
            <w:tcW w:w="4778" w:type="pct"/>
          </w:tcPr>
          <w:p w:rsidR="000A5C24" w:rsidRPr="00926266" w:rsidRDefault="00BE2055" w:rsidP="00D21FCD">
            <w:pPr>
              <w:autoSpaceDE w:val="0"/>
              <w:autoSpaceDN w:val="0"/>
              <w:adjustRightInd w:val="0"/>
              <w:spacing w:after="0"/>
              <w:jc w:val="both"/>
              <w:rPr>
                <w:sz w:val="18"/>
              </w:rPr>
            </w:pPr>
            <w:r w:rsidRPr="00926266">
              <w:rPr>
                <w:sz w:val="18"/>
              </w:rPr>
              <w:t>Н</w:t>
            </w:r>
            <w:r w:rsidR="000A5C24" w:rsidRPr="00926266">
              <w:rPr>
                <w:sz w:val="18"/>
              </w:rPr>
              <w:t>ет</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7</w:t>
            </w:r>
          </w:p>
        </w:tc>
        <w:tc>
          <w:tcPr>
            <w:tcW w:w="4778" w:type="pct"/>
          </w:tcPr>
          <w:p w:rsidR="000A5C24" w:rsidRPr="00926266" w:rsidRDefault="000A5C24" w:rsidP="00D21FCD">
            <w:pPr>
              <w:autoSpaceDE w:val="0"/>
              <w:autoSpaceDN w:val="0"/>
              <w:adjustRightInd w:val="0"/>
              <w:spacing w:after="0"/>
              <w:jc w:val="both"/>
              <w:rPr>
                <w:sz w:val="18"/>
              </w:rPr>
            </w:pPr>
            <w:r w:rsidRPr="00926266">
              <w:rPr>
                <w:b/>
                <w:sz w:val="18"/>
              </w:rPr>
              <w:t>Плата за предоставление услуги</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7.1</w:t>
            </w:r>
          </w:p>
        </w:tc>
        <w:tc>
          <w:tcPr>
            <w:tcW w:w="4778" w:type="pct"/>
          </w:tcPr>
          <w:p w:rsidR="000A5C24" w:rsidRPr="00926266" w:rsidRDefault="000A5C24" w:rsidP="00D21FCD">
            <w:pPr>
              <w:autoSpaceDE w:val="0"/>
              <w:autoSpaceDN w:val="0"/>
              <w:adjustRightInd w:val="0"/>
              <w:spacing w:after="0"/>
              <w:jc w:val="both"/>
              <w:rPr>
                <w:b/>
                <w:sz w:val="18"/>
              </w:rPr>
            </w:pPr>
            <w:r w:rsidRPr="00926266">
              <w:rPr>
                <w:b/>
                <w:sz w:val="18"/>
              </w:rPr>
              <w:t>Наличие платы (государственной пошлины)</w:t>
            </w:r>
          </w:p>
        </w:tc>
      </w:tr>
      <w:tr w:rsidR="000A5C24" w:rsidRPr="00926266" w:rsidTr="00D21FCD">
        <w:tc>
          <w:tcPr>
            <w:tcW w:w="222" w:type="pct"/>
          </w:tcPr>
          <w:p w:rsidR="000A5C24" w:rsidRPr="00926266" w:rsidRDefault="000A5C24" w:rsidP="00D21FCD">
            <w:pPr>
              <w:spacing w:after="0"/>
              <w:jc w:val="center"/>
              <w:rPr>
                <w:b/>
                <w:sz w:val="18"/>
              </w:rPr>
            </w:pPr>
          </w:p>
        </w:tc>
        <w:tc>
          <w:tcPr>
            <w:tcW w:w="4778" w:type="pct"/>
          </w:tcPr>
          <w:p w:rsidR="000A5C24" w:rsidRPr="00926266" w:rsidRDefault="00BE2055" w:rsidP="00D21FCD">
            <w:pPr>
              <w:autoSpaceDE w:val="0"/>
              <w:autoSpaceDN w:val="0"/>
              <w:adjustRightInd w:val="0"/>
              <w:spacing w:after="0"/>
              <w:jc w:val="both"/>
              <w:rPr>
                <w:sz w:val="18"/>
              </w:rPr>
            </w:pPr>
            <w:r w:rsidRPr="00926266">
              <w:rPr>
                <w:sz w:val="18"/>
              </w:rPr>
              <w:t>Н</w:t>
            </w:r>
            <w:r w:rsidR="000A5C24" w:rsidRPr="00926266">
              <w:rPr>
                <w:sz w:val="18"/>
              </w:rPr>
              <w:t>ет</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7.2</w:t>
            </w:r>
          </w:p>
        </w:tc>
        <w:tc>
          <w:tcPr>
            <w:tcW w:w="4778" w:type="pct"/>
          </w:tcPr>
          <w:p w:rsidR="000A5C24" w:rsidRPr="00926266" w:rsidRDefault="000A5C24" w:rsidP="00D21FCD">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0A5C24" w:rsidRPr="00926266" w:rsidTr="00D21FCD">
        <w:tc>
          <w:tcPr>
            <w:tcW w:w="222" w:type="pct"/>
          </w:tcPr>
          <w:p w:rsidR="000A5C24" w:rsidRPr="00926266" w:rsidRDefault="000A5C24" w:rsidP="00D21FCD">
            <w:pPr>
              <w:spacing w:after="0"/>
              <w:jc w:val="center"/>
              <w:rPr>
                <w:b/>
                <w:sz w:val="18"/>
              </w:rPr>
            </w:pPr>
          </w:p>
        </w:tc>
        <w:tc>
          <w:tcPr>
            <w:tcW w:w="4778" w:type="pct"/>
          </w:tcPr>
          <w:p w:rsidR="000A5C24" w:rsidRPr="00926266" w:rsidRDefault="000A5C24" w:rsidP="00D21FCD">
            <w:pPr>
              <w:autoSpaceDE w:val="0"/>
              <w:autoSpaceDN w:val="0"/>
              <w:adjustRightInd w:val="0"/>
              <w:spacing w:after="0"/>
              <w:jc w:val="both"/>
              <w:rPr>
                <w:sz w:val="18"/>
              </w:rPr>
            </w:pPr>
            <w:r w:rsidRPr="00926266">
              <w:rPr>
                <w:sz w:val="18"/>
              </w:rPr>
              <w:t>-</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7.3</w:t>
            </w:r>
          </w:p>
        </w:tc>
        <w:tc>
          <w:tcPr>
            <w:tcW w:w="4778" w:type="pct"/>
          </w:tcPr>
          <w:p w:rsidR="000A5C24" w:rsidRPr="00926266" w:rsidRDefault="000A5C24" w:rsidP="00D21FCD">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0A5C24" w:rsidRPr="00926266" w:rsidTr="00D21FCD">
        <w:tc>
          <w:tcPr>
            <w:tcW w:w="222" w:type="pct"/>
          </w:tcPr>
          <w:p w:rsidR="000A5C24" w:rsidRPr="00926266" w:rsidRDefault="000A5C24" w:rsidP="00D21FCD">
            <w:pPr>
              <w:spacing w:after="0"/>
              <w:jc w:val="center"/>
              <w:rPr>
                <w:b/>
                <w:sz w:val="18"/>
              </w:rPr>
            </w:pPr>
          </w:p>
        </w:tc>
        <w:tc>
          <w:tcPr>
            <w:tcW w:w="4778" w:type="pct"/>
          </w:tcPr>
          <w:p w:rsidR="000A5C24" w:rsidRPr="00926266" w:rsidRDefault="000A5C24" w:rsidP="00D21FCD">
            <w:pPr>
              <w:autoSpaceDE w:val="0"/>
              <w:autoSpaceDN w:val="0"/>
              <w:adjustRightInd w:val="0"/>
              <w:spacing w:after="0"/>
              <w:jc w:val="both"/>
              <w:rPr>
                <w:sz w:val="18"/>
              </w:rPr>
            </w:pPr>
            <w:r w:rsidRPr="00926266">
              <w:rPr>
                <w:sz w:val="18"/>
              </w:rPr>
              <w:t>-</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8</w:t>
            </w:r>
          </w:p>
        </w:tc>
        <w:tc>
          <w:tcPr>
            <w:tcW w:w="4778" w:type="pct"/>
          </w:tcPr>
          <w:p w:rsidR="000A5C24" w:rsidRPr="00926266" w:rsidRDefault="000A5C24" w:rsidP="00D21FCD">
            <w:pPr>
              <w:autoSpaceDE w:val="0"/>
              <w:autoSpaceDN w:val="0"/>
              <w:adjustRightInd w:val="0"/>
              <w:spacing w:after="0"/>
              <w:jc w:val="both"/>
              <w:rPr>
                <w:b/>
                <w:sz w:val="18"/>
              </w:rPr>
            </w:pPr>
            <w:r w:rsidRPr="00926266">
              <w:rPr>
                <w:b/>
                <w:sz w:val="18"/>
              </w:rPr>
              <w:t>Способ обращения за получением услуги</w:t>
            </w:r>
          </w:p>
        </w:tc>
      </w:tr>
      <w:tr w:rsidR="000A5C24" w:rsidRPr="00926266" w:rsidTr="00D21FCD">
        <w:tc>
          <w:tcPr>
            <w:tcW w:w="222" w:type="pct"/>
          </w:tcPr>
          <w:p w:rsidR="000A5C24" w:rsidRPr="00926266" w:rsidRDefault="000A5C24" w:rsidP="00D21FCD">
            <w:pPr>
              <w:spacing w:after="0"/>
              <w:jc w:val="center"/>
              <w:rPr>
                <w:b/>
                <w:sz w:val="18"/>
              </w:rPr>
            </w:pPr>
          </w:p>
        </w:tc>
        <w:tc>
          <w:tcPr>
            <w:tcW w:w="4778" w:type="pct"/>
          </w:tcPr>
          <w:p w:rsidR="00BE3CFD" w:rsidRPr="00BE2055" w:rsidRDefault="00BE3CFD" w:rsidP="00BE3CFD">
            <w:pPr>
              <w:autoSpaceDE w:val="0"/>
              <w:autoSpaceDN w:val="0"/>
              <w:adjustRightInd w:val="0"/>
              <w:spacing w:after="0"/>
              <w:jc w:val="both"/>
              <w:rPr>
                <w:sz w:val="18"/>
              </w:rPr>
            </w:pPr>
            <w:r w:rsidRPr="00BE2055">
              <w:rPr>
                <w:sz w:val="18"/>
              </w:rPr>
              <w:t>- администра</w:t>
            </w:r>
            <w:r w:rsidR="00BE2055" w:rsidRPr="00BE2055">
              <w:rPr>
                <w:sz w:val="18"/>
              </w:rPr>
              <w:t xml:space="preserve">ция Колодеевского сельского </w:t>
            </w:r>
            <w:r w:rsidRPr="00BE2055">
              <w:rPr>
                <w:sz w:val="18"/>
              </w:rPr>
              <w:t>поселения Бутурлиновского муниципального района Воронежской области;</w:t>
            </w:r>
          </w:p>
          <w:p w:rsidR="00BE3CFD" w:rsidRPr="00BE2055" w:rsidRDefault="00BE3CFD" w:rsidP="00BE3CFD">
            <w:pPr>
              <w:autoSpaceDE w:val="0"/>
              <w:autoSpaceDN w:val="0"/>
              <w:adjustRightInd w:val="0"/>
              <w:spacing w:after="0"/>
              <w:jc w:val="both"/>
              <w:rPr>
                <w:sz w:val="18"/>
              </w:rPr>
            </w:pPr>
            <w:r w:rsidRPr="00BE2055">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BE3CFD" w:rsidRPr="00BE2055" w:rsidRDefault="00BE3CFD" w:rsidP="00BE3CFD">
            <w:pPr>
              <w:pStyle w:val="ConsPlusNormal"/>
              <w:ind w:firstLine="0"/>
              <w:jc w:val="both"/>
              <w:rPr>
                <w:rFonts w:ascii="Times New Roman" w:hAnsi="Times New Roman" w:cs="Times New Roman"/>
                <w:sz w:val="18"/>
                <w:szCs w:val="24"/>
              </w:rPr>
            </w:pPr>
            <w:r w:rsidRPr="00BE2055">
              <w:rPr>
                <w:rFonts w:ascii="Times New Roman" w:hAnsi="Times New Roman" w:cs="Times New Roman"/>
                <w:sz w:val="18"/>
                <w:szCs w:val="24"/>
              </w:rPr>
              <w:t>- Единый портал государственных и муниципальных услуг(www.gosuslugi.ru);</w:t>
            </w:r>
          </w:p>
          <w:p w:rsidR="000A5C24" w:rsidRPr="00BE2055" w:rsidRDefault="00BE3CFD" w:rsidP="00BE3CFD">
            <w:pPr>
              <w:pStyle w:val="ConsPlusNormal"/>
              <w:ind w:firstLine="0"/>
              <w:jc w:val="both"/>
              <w:rPr>
                <w:rFonts w:ascii="Times New Roman" w:hAnsi="Times New Roman" w:cs="Times New Roman"/>
                <w:sz w:val="18"/>
                <w:szCs w:val="24"/>
              </w:rPr>
            </w:pPr>
            <w:r w:rsidRPr="00BE2055">
              <w:rPr>
                <w:rFonts w:ascii="Times New Roman" w:hAnsi="Times New Roman" w:cs="Times New Roman"/>
                <w:sz w:val="18"/>
                <w:szCs w:val="24"/>
              </w:rPr>
              <w:t>- Портал государственных и муниципальных услуг Воронежской области (</w:t>
            </w:r>
            <w:r w:rsidRPr="00BE2055">
              <w:rPr>
                <w:rFonts w:ascii="Times New Roman" w:hAnsi="Times New Roman" w:cs="Times New Roman"/>
                <w:sz w:val="18"/>
                <w:szCs w:val="24"/>
                <w:lang w:val="en-US"/>
              </w:rPr>
              <w:t>www</w:t>
            </w:r>
            <w:r w:rsidRPr="00BE2055">
              <w:rPr>
                <w:rFonts w:ascii="Times New Roman" w:hAnsi="Times New Roman" w:cs="Times New Roman"/>
                <w:sz w:val="18"/>
                <w:szCs w:val="24"/>
              </w:rPr>
              <w:t>.pgu.govvr.ru).</w:t>
            </w:r>
          </w:p>
        </w:tc>
      </w:tr>
      <w:tr w:rsidR="000A5C24" w:rsidRPr="00926266" w:rsidTr="00D21FCD">
        <w:tc>
          <w:tcPr>
            <w:tcW w:w="222" w:type="pct"/>
          </w:tcPr>
          <w:p w:rsidR="000A5C24" w:rsidRPr="00926266" w:rsidRDefault="000A5C24" w:rsidP="00D21FCD">
            <w:pPr>
              <w:spacing w:after="0"/>
              <w:jc w:val="center"/>
              <w:rPr>
                <w:b/>
                <w:sz w:val="18"/>
              </w:rPr>
            </w:pPr>
            <w:r w:rsidRPr="00926266">
              <w:rPr>
                <w:b/>
                <w:sz w:val="18"/>
              </w:rPr>
              <w:t>9</w:t>
            </w:r>
          </w:p>
        </w:tc>
        <w:tc>
          <w:tcPr>
            <w:tcW w:w="4778" w:type="pct"/>
          </w:tcPr>
          <w:p w:rsidR="000A5C24" w:rsidRPr="00BE2055" w:rsidRDefault="000A5C24" w:rsidP="00D21FCD">
            <w:pPr>
              <w:autoSpaceDE w:val="0"/>
              <w:autoSpaceDN w:val="0"/>
              <w:adjustRightInd w:val="0"/>
              <w:spacing w:after="0"/>
              <w:jc w:val="both"/>
              <w:rPr>
                <w:b/>
                <w:sz w:val="18"/>
              </w:rPr>
            </w:pPr>
            <w:r w:rsidRPr="00BE2055">
              <w:rPr>
                <w:b/>
                <w:sz w:val="18"/>
              </w:rPr>
              <w:t>Способ получения результата услуги</w:t>
            </w:r>
          </w:p>
        </w:tc>
      </w:tr>
      <w:tr w:rsidR="000A5C24" w:rsidRPr="00926266" w:rsidTr="00D21FCD">
        <w:tc>
          <w:tcPr>
            <w:tcW w:w="222" w:type="pct"/>
          </w:tcPr>
          <w:p w:rsidR="000A5C24" w:rsidRPr="00926266" w:rsidRDefault="000A5C24" w:rsidP="00D21FCD">
            <w:pPr>
              <w:spacing w:after="0"/>
              <w:jc w:val="center"/>
              <w:rPr>
                <w:b/>
                <w:sz w:val="18"/>
              </w:rPr>
            </w:pPr>
          </w:p>
        </w:tc>
        <w:tc>
          <w:tcPr>
            <w:tcW w:w="4778" w:type="pct"/>
          </w:tcPr>
          <w:p w:rsidR="00BE3CFD" w:rsidRPr="00BE2055" w:rsidRDefault="00BE3CFD" w:rsidP="00BE3CFD">
            <w:pPr>
              <w:autoSpaceDE w:val="0"/>
              <w:autoSpaceDN w:val="0"/>
              <w:adjustRightInd w:val="0"/>
              <w:spacing w:after="0"/>
              <w:jc w:val="both"/>
              <w:rPr>
                <w:sz w:val="18"/>
              </w:rPr>
            </w:pPr>
            <w:r w:rsidRPr="00BE2055">
              <w:rPr>
                <w:sz w:val="18"/>
              </w:rPr>
              <w:t>- в администр</w:t>
            </w:r>
            <w:r w:rsidR="00BE2055" w:rsidRPr="00BE2055">
              <w:rPr>
                <w:sz w:val="18"/>
              </w:rPr>
              <w:t xml:space="preserve">ации Колодеевского сельского </w:t>
            </w:r>
            <w:r w:rsidRPr="00BE2055">
              <w:rPr>
                <w:sz w:val="18"/>
              </w:rPr>
              <w:t xml:space="preserve"> поселения Бутурлиновского муниципального района Воронежской области на бумажном носителе;</w:t>
            </w:r>
          </w:p>
          <w:p w:rsidR="000A5C24" w:rsidRPr="00BE2055" w:rsidRDefault="00BE3CFD" w:rsidP="00BE3CFD">
            <w:pPr>
              <w:autoSpaceDE w:val="0"/>
              <w:autoSpaceDN w:val="0"/>
              <w:adjustRightInd w:val="0"/>
              <w:spacing w:after="0"/>
              <w:rPr>
                <w:b/>
                <w:sz w:val="18"/>
              </w:rPr>
            </w:pPr>
            <w:r w:rsidRPr="00BE2055">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BE2055">
              <w:rPr>
                <w:sz w:val="18"/>
              </w:rPr>
              <w:br/>
            </w:r>
            <w:r w:rsidRPr="00BE2055">
              <w:rPr>
                <w:sz w:val="18"/>
                <w:szCs w:val="18"/>
              </w:rPr>
              <w:t>- в личный кабинет Заявителя на ЕПГУ;</w:t>
            </w:r>
            <w:r w:rsidRPr="00BE2055">
              <w:rPr>
                <w:sz w:val="18"/>
                <w:szCs w:val="18"/>
              </w:rPr>
              <w:br/>
              <w:t>- посредством РПГУ;</w:t>
            </w:r>
            <w:r w:rsidRPr="00BE2055">
              <w:rPr>
                <w:sz w:val="18"/>
                <w:szCs w:val="18"/>
              </w:rPr>
              <w:br/>
            </w:r>
            <w:r w:rsidRPr="00BE2055">
              <w:rPr>
                <w:sz w:val="18"/>
              </w:rPr>
              <w:t>- заказным письмом с уведомлением о вручении через почтовую связь.</w:t>
            </w:r>
          </w:p>
        </w:tc>
      </w:tr>
    </w:tbl>
    <w:p w:rsidR="000A5C24" w:rsidRPr="00926266" w:rsidRDefault="000A5C24" w:rsidP="000A5C24">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0A5C24" w:rsidRPr="00926266" w:rsidTr="00D21FCD">
        <w:tc>
          <w:tcPr>
            <w:tcW w:w="189" w:type="pct"/>
          </w:tcPr>
          <w:p w:rsidR="000A5C24" w:rsidRPr="00926266" w:rsidRDefault="000A5C24" w:rsidP="00D21FCD">
            <w:pPr>
              <w:spacing w:after="0"/>
              <w:jc w:val="center"/>
              <w:rPr>
                <w:b/>
                <w:sz w:val="18"/>
              </w:rPr>
            </w:pPr>
            <w:r w:rsidRPr="00926266">
              <w:rPr>
                <w:b/>
                <w:sz w:val="18"/>
              </w:rPr>
              <w:t>1</w:t>
            </w:r>
          </w:p>
        </w:tc>
        <w:tc>
          <w:tcPr>
            <w:tcW w:w="4811" w:type="pct"/>
          </w:tcPr>
          <w:p w:rsidR="000A5C24" w:rsidRPr="00926266" w:rsidRDefault="000A5C24" w:rsidP="00D21FCD">
            <w:pPr>
              <w:spacing w:after="0"/>
              <w:rPr>
                <w:b/>
                <w:sz w:val="18"/>
              </w:rPr>
            </w:pPr>
            <w:r w:rsidRPr="00926266">
              <w:rPr>
                <w:b/>
                <w:sz w:val="18"/>
              </w:rPr>
              <w:t>Категории лиц, имеющих право на получение «услуги»</w:t>
            </w:r>
          </w:p>
        </w:tc>
      </w:tr>
      <w:tr w:rsidR="000A5C24" w:rsidRPr="00926266" w:rsidTr="00D21FCD">
        <w:tc>
          <w:tcPr>
            <w:tcW w:w="189" w:type="pct"/>
          </w:tcPr>
          <w:p w:rsidR="000A5C24" w:rsidRPr="00926266" w:rsidRDefault="000A5C24" w:rsidP="00D21FCD">
            <w:pPr>
              <w:spacing w:after="0"/>
              <w:jc w:val="center"/>
              <w:rPr>
                <w:b/>
                <w:sz w:val="18"/>
              </w:rPr>
            </w:pPr>
          </w:p>
        </w:tc>
        <w:tc>
          <w:tcPr>
            <w:tcW w:w="4811" w:type="pct"/>
          </w:tcPr>
          <w:p w:rsidR="000A5C24" w:rsidRPr="00926266" w:rsidRDefault="00E2107A" w:rsidP="00D21FCD">
            <w:pPr>
              <w:tabs>
                <w:tab w:val="num" w:pos="142"/>
              </w:tabs>
              <w:autoSpaceDE w:val="0"/>
              <w:autoSpaceDN w:val="0"/>
              <w:adjustRightInd w:val="0"/>
              <w:spacing w:after="0"/>
              <w:jc w:val="both"/>
              <w:rPr>
                <w:sz w:val="18"/>
              </w:rPr>
            </w:pPr>
            <w:r w:rsidRPr="00E2107A">
              <w:rPr>
                <w:sz w:val="18"/>
              </w:rPr>
              <w:t>Заявителями являются физические лица – землевладельцы,  владеющие и пользующиеся земельными участками на праве пожизненного наследуемого владения , либо их представители, действующие в силу закона или на основании договора, доверенности</w:t>
            </w:r>
          </w:p>
        </w:tc>
      </w:tr>
      <w:tr w:rsidR="000A5C24" w:rsidRPr="00926266" w:rsidTr="00D21FCD">
        <w:tc>
          <w:tcPr>
            <w:tcW w:w="189" w:type="pct"/>
          </w:tcPr>
          <w:p w:rsidR="000A5C24" w:rsidRPr="00926266" w:rsidRDefault="000A5C24" w:rsidP="00D21FCD">
            <w:pPr>
              <w:spacing w:after="0"/>
              <w:jc w:val="center"/>
              <w:rPr>
                <w:b/>
                <w:sz w:val="18"/>
              </w:rPr>
            </w:pPr>
            <w:r w:rsidRPr="00926266">
              <w:rPr>
                <w:b/>
                <w:sz w:val="18"/>
              </w:rPr>
              <w:t>2</w:t>
            </w:r>
          </w:p>
        </w:tc>
        <w:tc>
          <w:tcPr>
            <w:tcW w:w="4811" w:type="pct"/>
          </w:tcPr>
          <w:p w:rsidR="000A5C24" w:rsidRPr="00926266" w:rsidRDefault="000A5C24" w:rsidP="00D21FCD">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0A5C24" w:rsidRPr="00926266" w:rsidTr="00D21FCD">
        <w:tc>
          <w:tcPr>
            <w:tcW w:w="189" w:type="pct"/>
          </w:tcPr>
          <w:p w:rsidR="000A5C24" w:rsidRPr="00926266" w:rsidRDefault="000A5C24" w:rsidP="00D21FCD">
            <w:pPr>
              <w:spacing w:after="0"/>
              <w:jc w:val="center"/>
              <w:rPr>
                <w:b/>
                <w:sz w:val="18"/>
              </w:rPr>
            </w:pPr>
          </w:p>
        </w:tc>
        <w:tc>
          <w:tcPr>
            <w:tcW w:w="4811" w:type="pct"/>
          </w:tcPr>
          <w:p w:rsidR="000A5C24" w:rsidRPr="00926266" w:rsidRDefault="000A5C24"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лица;</w:t>
            </w:r>
          </w:p>
          <w:p w:rsidR="000A5C24" w:rsidRPr="00926266" w:rsidRDefault="000A5C24" w:rsidP="00D21FCD">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0A5C24" w:rsidRPr="00926266" w:rsidTr="00D21FCD">
        <w:trPr>
          <w:trHeight w:val="287"/>
        </w:trPr>
        <w:tc>
          <w:tcPr>
            <w:tcW w:w="189" w:type="pct"/>
          </w:tcPr>
          <w:p w:rsidR="000A5C24" w:rsidRPr="00926266" w:rsidRDefault="000A5C24" w:rsidP="00D21FCD">
            <w:pPr>
              <w:spacing w:after="0"/>
              <w:jc w:val="center"/>
              <w:rPr>
                <w:b/>
                <w:sz w:val="18"/>
              </w:rPr>
            </w:pPr>
            <w:r w:rsidRPr="00926266">
              <w:rPr>
                <w:b/>
                <w:sz w:val="18"/>
              </w:rPr>
              <w:t>3</w:t>
            </w:r>
          </w:p>
        </w:tc>
        <w:tc>
          <w:tcPr>
            <w:tcW w:w="4811" w:type="pct"/>
          </w:tcPr>
          <w:p w:rsidR="000A5C24" w:rsidRPr="00926266" w:rsidRDefault="000A5C24" w:rsidP="00D21FCD">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0A5C24" w:rsidRPr="00926266" w:rsidTr="00D21FCD">
        <w:tc>
          <w:tcPr>
            <w:tcW w:w="189" w:type="pct"/>
          </w:tcPr>
          <w:p w:rsidR="000A5C24" w:rsidRPr="00926266" w:rsidRDefault="000A5C24" w:rsidP="00D21FCD">
            <w:pPr>
              <w:spacing w:after="0"/>
              <w:jc w:val="center"/>
              <w:rPr>
                <w:b/>
                <w:sz w:val="18"/>
              </w:rPr>
            </w:pPr>
          </w:p>
        </w:tc>
        <w:tc>
          <w:tcPr>
            <w:tcW w:w="4811" w:type="pct"/>
          </w:tcPr>
          <w:p w:rsidR="000A5C24" w:rsidRPr="00926266" w:rsidRDefault="000A5C24"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0A5C24" w:rsidRPr="00926266" w:rsidRDefault="000A5C24" w:rsidP="000A5C24">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0A5C24" w:rsidRPr="00926266" w:rsidTr="00D21FCD">
        <w:tc>
          <w:tcPr>
            <w:tcW w:w="189" w:type="pct"/>
          </w:tcPr>
          <w:p w:rsidR="000A5C24" w:rsidRPr="00926266" w:rsidRDefault="000A5C24" w:rsidP="00D21FCD">
            <w:pPr>
              <w:spacing w:after="0"/>
              <w:rPr>
                <w:b/>
                <w:sz w:val="18"/>
              </w:rPr>
            </w:pPr>
            <w:r w:rsidRPr="00926266">
              <w:rPr>
                <w:b/>
                <w:sz w:val="18"/>
              </w:rPr>
              <w:t>1</w:t>
            </w:r>
          </w:p>
        </w:tc>
        <w:tc>
          <w:tcPr>
            <w:tcW w:w="4811" w:type="pct"/>
          </w:tcPr>
          <w:p w:rsidR="000A5C24" w:rsidRPr="00926266" w:rsidRDefault="000A5C24" w:rsidP="00D21FCD">
            <w:pPr>
              <w:spacing w:after="0"/>
              <w:rPr>
                <w:sz w:val="18"/>
              </w:rPr>
            </w:pPr>
            <w:r w:rsidRPr="00926266">
              <w:rPr>
                <w:b/>
                <w:sz w:val="18"/>
              </w:rPr>
              <w:t>Категория документа</w:t>
            </w:r>
          </w:p>
        </w:tc>
      </w:tr>
      <w:tr w:rsidR="000A5C24" w:rsidRPr="00926266" w:rsidTr="00D21FCD">
        <w:tc>
          <w:tcPr>
            <w:tcW w:w="189" w:type="pct"/>
          </w:tcPr>
          <w:p w:rsidR="000A5C24" w:rsidRPr="00926266" w:rsidRDefault="000A5C24" w:rsidP="00D21FCD">
            <w:pPr>
              <w:spacing w:after="0"/>
              <w:rPr>
                <w:b/>
                <w:sz w:val="18"/>
              </w:rPr>
            </w:pPr>
          </w:p>
        </w:tc>
        <w:tc>
          <w:tcPr>
            <w:tcW w:w="4811" w:type="pct"/>
          </w:tcPr>
          <w:p w:rsidR="000A5C24" w:rsidRPr="00926266" w:rsidRDefault="000A5C24" w:rsidP="00D21FCD">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0A5C24" w:rsidRPr="00926266" w:rsidTr="00D21FCD">
        <w:tc>
          <w:tcPr>
            <w:tcW w:w="189" w:type="pct"/>
          </w:tcPr>
          <w:p w:rsidR="000A5C24" w:rsidRPr="00926266" w:rsidRDefault="000A5C24" w:rsidP="00D21FCD">
            <w:pPr>
              <w:spacing w:after="0"/>
              <w:rPr>
                <w:b/>
                <w:sz w:val="18"/>
              </w:rPr>
            </w:pPr>
            <w:r w:rsidRPr="00926266">
              <w:rPr>
                <w:b/>
                <w:sz w:val="18"/>
              </w:rPr>
              <w:t>2</w:t>
            </w:r>
          </w:p>
        </w:tc>
        <w:tc>
          <w:tcPr>
            <w:tcW w:w="4811" w:type="pct"/>
          </w:tcPr>
          <w:p w:rsidR="000A5C24" w:rsidRPr="00926266" w:rsidRDefault="000A5C24" w:rsidP="00D21FCD">
            <w:pPr>
              <w:spacing w:after="0"/>
              <w:rPr>
                <w:sz w:val="18"/>
              </w:rPr>
            </w:pPr>
            <w:r w:rsidRPr="00926266">
              <w:rPr>
                <w:b/>
                <w:sz w:val="18"/>
              </w:rPr>
              <w:t>Наименования документов, которые представляет заявитель для получения «услуги»</w:t>
            </w:r>
          </w:p>
        </w:tc>
      </w:tr>
      <w:tr w:rsidR="000A5C24" w:rsidRPr="00926266" w:rsidTr="00D21FCD">
        <w:tc>
          <w:tcPr>
            <w:tcW w:w="189" w:type="pct"/>
          </w:tcPr>
          <w:p w:rsidR="000A5C24" w:rsidRPr="00926266" w:rsidRDefault="000A5C24" w:rsidP="00D21FCD">
            <w:pPr>
              <w:spacing w:after="0"/>
              <w:rPr>
                <w:b/>
                <w:sz w:val="18"/>
              </w:rPr>
            </w:pPr>
          </w:p>
        </w:tc>
        <w:tc>
          <w:tcPr>
            <w:tcW w:w="4811" w:type="pct"/>
          </w:tcPr>
          <w:p w:rsidR="00E756EC" w:rsidRPr="00E756EC" w:rsidRDefault="00E756EC" w:rsidP="00E756EC">
            <w:pPr>
              <w:autoSpaceDE w:val="0"/>
              <w:autoSpaceDN w:val="0"/>
              <w:adjustRightInd w:val="0"/>
              <w:spacing w:after="0"/>
              <w:jc w:val="both"/>
              <w:rPr>
                <w:sz w:val="18"/>
                <w:szCs w:val="28"/>
              </w:rPr>
            </w:pPr>
            <w:r w:rsidRPr="00E756EC">
              <w:rPr>
                <w:sz w:val="18"/>
                <w:szCs w:val="28"/>
              </w:rPr>
              <w:t>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E756EC" w:rsidRPr="00E756EC" w:rsidRDefault="00E756EC" w:rsidP="00E756EC">
            <w:pPr>
              <w:autoSpaceDE w:val="0"/>
              <w:autoSpaceDN w:val="0"/>
              <w:adjustRightInd w:val="0"/>
              <w:spacing w:after="0"/>
              <w:jc w:val="both"/>
              <w:rPr>
                <w:sz w:val="18"/>
                <w:szCs w:val="28"/>
              </w:rPr>
            </w:pPr>
            <w:r w:rsidRPr="00E756EC">
              <w:rPr>
                <w:sz w:val="18"/>
                <w:szCs w:val="28"/>
              </w:rPr>
              <w:lastRenderedPageBreak/>
              <w:t>Муниципальная услуга предоставляется на основании заявления, поступившего в администрацию или в МФЦ.</w:t>
            </w:r>
          </w:p>
          <w:p w:rsidR="00E756EC" w:rsidRPr="00E756EC" w:rsidRDefault="00E756EC" w:rsidP="00E756EC">
            <w:pPr>
              <w:autoSpaceDE w:val="0"/>
              <w:autoSpaceDN w:val="0"/>
              <w:adjustRightInd w:val="0"/>
              <w:spacing w:after="0"/>
              <w:jc w:val="both"/>
              <w:rPr>
                <w:sz w:val="18"/>
                <w:szCs w:val="28"/>
              </w:rPr>
            </w:pPr>
            <w:r w:rsidRPr="00E756EC">
              <w:rPr>
                <w:sz w:val="18"/>
                <w:szCs w:val="28"/>
              </w:rPr>
              <w:t>В письменном заявлении должна быть указана информация о заявителе (Ф.И.О., паспортные данные, адрес регистрации, контактный телефон). Заявление должно быть подписано заявителем или его уполномоченным представителем.</w:t>
            </w:r>
          </w:p>
          <w:p w:rsidR="00E756EC" w:rsidRPr="00E756EC" w:rsidRDefault="00E756EC" w:rsidP="00E756EC">
            <w:pPr>
              <w:autoSpaceDE w:val="0"/>
              <w:autoSpaceDN w:val="0"/>
              <w:adjustRightInd w:val="0"/>
              <w:spacing w:after="0"/>
              <w:jc w:val="both"/>
              <w:rPr>
                <w:sz w:val="18"/>
                <w:szCs w:val="28"/>
              </w:rPr>
            </w:pPr>
            <w:r w:rsidRPr="00E756EC">
              <w:rPr>
                <w:sz w:val="18"/>
                <w:szCs w:val="28"/>
              </w:rPr>
              <w:t>Образец заявления приведен в приложении № 2 к настоящему Административному регламенту.</w:t>
            </w:r>
          </w:p>
          <w:p w:rsidR="00E756EC" w:rsidRPr="00E756EC" w:rsidRDefault="00E756EC" w:rsidP="00E756EC">
            <w:pPr>
              <w:autoSpaceDE w:val="0"/>
              <w:autoSpaceDN w:val="0"/>
              <w:adjustRightInd w:val="0"/>
              <w:spacing w:after="0"/>
              <w:jc w:val="both"/>
              <w:rPr>
                <w:sz w:val="18"/>
                <w:szCs w:val="28"/>
              </w:rPr>
            </w:pPr>
            <w:r w:rsidRPr="00E756EC">
              <w:rPr>
                <w:sz w:val="18"/>
                <w:szCs w:val="28"/>
              </w:rPr>
              <w:t>К заявлению прилагаются следующие документы:</w:t>
            </w:r>
          </w:p>
          <w:p w:rsidR="00E756EC" w:rsidRPr="00E756EC" w:rsidRDefault="00E756EC" w:rsidP="00E756EC">
            <w:pPr>
              <w:autoSpaceDE w:val="0"/>
              <w:autoSpaceDN w:val="0"/>
              <w:adjustRightInd w:val="0"/>
              <w:spacing w:after="0"/>
              <w:jc w:val="both"/>
              <w:rPr>
                <w:sz w:val="18"/>
                <w:szCs w:val="28"/>
              </w:rPr>
            </w:pPr>
            <w:r w:rsidRPr="00E756EC">
              <w:rPr>
                <w:sz w:val="18"/>
                <w:szCs w:val="28"/>
              </w:rPr>
              <w:t>- копия документа, удостоверяющего личность заявителя (заявителей), либо личность представителя заявителя (заявителей);</w:t>
            </w:r>
          </w:p>
          <w:p w:rsidR="00E756EC" w:rsidRPr="00E756EC" w:rsidRDefault="00E756EC" w:rsidP="00E756EC">
            <w:pPr>
              <w:autoSpaceDE w:val="0"/>
              <w:autoSpaceDN w:val="0"/>
              <w:adjustRightInd w:val="0"/>
              <w:spacing w:after="0"/>
              <w:jc w:val="both"/>
              <w:rPr>
                <w:sz w:val="18"/>
                <w:szCs w:val="28"/>
              </w:rPr>
            </w:pPr>
            <w:r w:rsidRPr="00E756EC">
              <w:rPr>
                <w:sz w:val="18"/>
                <w:szCs w:val="28"/>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E756EC" w:rsidRPr="00E756EC" w:rsidRDefault="00E756EC" w:rsidP="00E756EC">
            <w:pPr>
              <w:autoSpaceDE w:val="0"/>
              <w:autoSpaceDN w:val="0"/>
              <w:adjustRightInd w:val="0"/>
              <w:spacing w:after="0"/>
              <w:jc w:val="both"/>
              <w:rPr>
                <w:sz w:val="18"/>
                <w:szCs w:val="28"/>
              </w:rPr>
            </w:pPr>
            <w:r w:rsidRPr="00E756EC">
              <w:rPr>
                <w:sz w:val="18"/>
                <w:szCs w:val="28"/>
              </w:rPr>
              <w:t>- документы, удостоверяющие права на землю, в случае,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rsidR="00E756EC" w:rsidRPr="00E756EC" w:rsidRDefault="00E756EC" w:rsidP="00E756EC">
            <w:pPr>
              <w:autoSpaceDE w:val="0"/>
              <w:autoSpaceDN w:val="0"/>
              <w:adjustRightInd w:val="0"/>
              <w:spacing w:after="0"/>
              <w:jc w:val="both"/>
              <w:rPr>
                <w:sz w:val="18"/>
                <w:szCs w:val="28"/>
              </w:rPr>
            </w:pPr>
            <w:r w:rsidRPr="00E756EC">
              <w:rPr>
                <w:sz w:val="18"/>
                <w:szCs w:val="28"/>
              </w:rPr>
              <w:t>Заявление на бумажном носителе представляется:</w:t>
            </w:r>
          </w:p>
          <w:p w:rsidR="00E756EC" w:rsidRPr="00E756EC" w:rsidRDefault="00E756EC" w:rsidP="00E756EC">
            <w:pPr>
              <w:autoSpaceDE w:val="0"/>
              <w:autoSpaceDN w:val="0"/>
              <w:adjustRightInd w:val="0"/>
              <w:spacing w:after="0"/>
              <w:jc w:val="both"/>
              <w:rPr>
                <w:sz w:val="18"/>
                <w:szCs w:val="28"/>
              </w:rPr>
            </w:pPr>
            <w:r w:rsidRPr="00E756EC">
              <w:rPr>
                <w:sz w:val="18"/>
                <w:szCs w:val="28"/>
              </w:rPr>
              <w:t>- посредством почтового отправления;</w:t>
            </w:r>
          </w:p>
          <w:p w:rsidR="00E756EC" w:rsidRPr="00E756EC" w:rsidRDefault="00E756EC" w:rsidP="00E756EC">
            <w:pPr>
              <w:autoSpaceDE w:val="0"/>
              <w:autoSpaceDN w:val="0"/>
              <w:adjustRightInd w:val="0"/>
              <w:spacing w:after="0"/>
              <w:jc w:val="both"/>
              <w:rPr>
                <w:sz w:val="18"/>
                <w:szCs w:val="28"/>
              </w:rPr>
            </w:pPr>
            <w:r w:rsidRPr="00E756EC">
              <w:rPr>
                <w:sz w:val="18"/>
                <w:szCs w:val="28"/>
              </w:rPr>
              <w:t>- при личном обращении заявителя либо его законного представителя.</w:t>
            </w:r>
          </w:p>
          <w:p w:rsidR="00E756EC" w:rsidRPr="00E756EC" w:rsidRDefault="00E756EC" w:rsidP="00E756EC">
            <w:pPr>
              <w:autoSpaceDE w:val="0"/>
              <w:autoSpaceDN w:val="0"/>
              <w:adjustRightInd w:val="0"/>
              <w:spacing w:after="0"/>
              <w:jc w:val="both"/>
              <w:rPr>
                <w:sz w:val="18"/>
                <w:szCs w:val="28"/>
              </w:rPr>
            </w:pPr>
            <w:r w:rsidRPr="00E756EC">
              <w:rPr>
                <w:sz w:val="18"/>
                <w:szCs w:val="28"/>
              </w:rPr>
              <w:t>В электронной форме заявление предоставляется путем заполнения формы, размещенной на Едином портале государственных и муниципальных услуг (функций) и (или) Портале государственных и муниципальных услуг Воронежской области.</w:t>
            </w:r>
          </w:p>
          <w:p w:rsidR="00E756EC" w:rsidRPr="00E756EC" w:rsidRDefault="00E756EC" w:rsidP="00E756EC">
            <w:pPr>
              <w:autoSpaceDE w:val="0"/>
              <w:autoSpaceDN w:val="0"/>
              <w:adjustRightInd w:val="0"/>
              <w:spacing w:after="0"/>
              <w:jc w:val="both"/>
              <w:rPr>
                <w:sz w:val="18"/>
                <w:szCs w:val="28"/>
              </w:rPr>
            </w:pPr>
            <w:r w:rsidRPr="00E756EC">
              <w:rPr>
                <w:sz w:val="18"/>
                <w:szCs w:val="28"/>
              </w:rPr>
              <w:t>Заявление в форме электронного документа подписывается заявителем с использованием простой электронной подписи.</w:t>
            </w:r>
          </w:p>
          <w:p w:rsidR="000A5C24" w:rsidRPr="00926266" w:rsidRDefault="00E756EC" w:rsidP="00E756EC">
            <w:pPr>
              <w:autoSpaceDE w:val="0"/>
              <w:autoSpaceDN w:val="0"/>
              <w:adjustRightInd w:val="0"/>
              <w:spacing w:after="0"/>
              <w:jc w:val="both"/>
              <w:rPr>
                <w:sz w:val="18"/>
              </w:rPr>
            </w:pPr>
            <w:r w:rsidRPr="00E756EC">
              <w:rPr>
                <w:sz w:val="18"/>
                <w:szCs w:val="28"/>
              </w:rPr>
              <w:t>Иные необходимые для предоставления муниципальной услуги документы представляются в форме электронных документов, электронных образов документов.</w:t>
            </w:r>
          </w:p>
        </w:tc>
      </w:tr>
      <w:tr w:rsidR="000A5C24" w:rsidRPr="00926266" w:rsidTr="00D21FCD">
        <w:tc>
          <w:tcPr>
            <w:tcW w:w="189" w:type="pct"/>
          </w:tcPr>
          <w:p w:rsidR="000A5C24" w:rsidRPr="00926266" w:rsidRDefault="000A5C24" w:rsidP="00D21FCD">
            <w:pPr>
              <w:spacing w:after="0"/>
              <w:rPr>
                <w:b/>
                <w:sz w:val="18"/>
              </w:rPr>
            </w:pPr>
            <w:r w:rsidRPr="00926266">
              <w:rPr>
                <w:b/>
                <w:sz w:val="18"/>
              </w:rPr>
              <w:lastRenderedPageBreak/>
              <w:t>3</w:t>
            </w:r>
          </w:p>
        </w:tc>
        <w:tc>
          <w:tcPr>
            <w:tcW w:w="4811" w:type="pct"/>
          </w:tcPr>
          <w:p w:rsidR="000A5C24" w:rsidRPr="00926266" w:rsidRDefault="000A5C24" w:rsidP="00D21FCD">
            <w:pPr>
              <w:spacing w:after="0"/>
              <w:rPr>
                <w:sz w:val="18"/>
              </w:rPr>
            </w:pPr>
            <w:r w:rsidRPr="00926266">
              <w:rPr>
                <w:b/>
                <w:sz w:val="18"/>
              </w:rPr>
              <w:t>Документ, предоставляемый по условию</w:t>
            </w:r>
          </w:p>
        </w:tc>
      </w:tr>
      <w:tr w:rsidR="000A5C24" w:rsidRPr="00926266" w:rsidTr="00D21FCD">
        <w:tc>
          <w:tcPr>
            <w:tcW w:w="189" w:type="pct"/>
          </w:tcPr>
          <w:p w:rsidR="000A5C24" w:rsidRPr="00926266" w:rsidRDefault="000A5C24" w:rsidP="00D21FCD">
            <w:pPr>
              <w:spacing w:after="0"/>
              <w:rPr>
                <w:b/>
                <w:sz w:val="18"/>
              </w:rPr>
            </w:pPr>
          </w:p>
        </w:tc>
        <w:tc>
          <w:tcPr>
            <w:tcW w:w="4811" w:type="pct"/>
          </w:tcPr>
          <w:p w:rsidR="000A5C24" w:rsidRPr="00926266" w:rsidRDefault="00BE2055" w:rsidP="00D21FCD">
            <w:pPr>
              <w:spacing w:after="0"/>
              <w:rPr>
                <w:sz w:val="18"/>
              </w:rPr>
            </w:pPr>
            <w:r w:rsidRPr="00926266">
              <w:rPr>
                <w:sz w:val="18"/>
              </w:rPr>
              <w:t>Н</w:t>
            </w:r>
            <w:r w:rsidR="000A5C24" w:rsidRPr="00926266">
              <w:rPr>
                <w:sz w:val="18"/>
              </w:rPr>
              <w:t>ет</w:t>
            </w:r>
          </w:p>
        </w:tc>
      </w:tr>
      <w:tr w:rsidR="000A5C24" w:rsidRPr="00926266" w:rsidTr="00D21FCD">
        <w:tc>
          <w:tcPr>
            <w:tcW w:w="189" w:type="pct"/>
          </w:tcPr>
          <w:p w:rsidR="000A5C24" w:rsidRPr="00926266" w:rsidRDefault="000A5C24" w:rsidP="00D21FCD">
            <w:pPr>
              <w:spacing w:after="0"/>
              <w:rPr>
                <w:b/>
                <w:sz w:val="18"/>
              </w:rPr>
            </w:pPr>
            <w:r w:rsidRPr="00926266">
              <w:rPr>
                <w:b/>
                <w:sz w:val="18"/>
              </w:rPr>
              <w:t>4</w:t>
            </w:r>
          </w:p>
        </w:tc>
        <w:tc>
          <w:tcPr>
            <w:tcW w:w="4811" w:type="pct"/>
          </w:tcPr>
          <w:p w:rsidR="000A5C24" w:rsidRPr="00926266" w:rsidRDefault="000A5C24" w:rsidP="00D21FCD">
            <w:pPr>
              <w:spacing w:after="0"/>
              <w:rPr>
                <w:sz w:val="18"/>
              </w:rPr>
            </w:pPr>
            <w:r w:rsidRPr="00926266">
              <w:rPr>
                <w:b/>
                <w:sz w:val="18"/>
              </w:rPr>
              <w:t>Установленные требования к документу</w:t>
            </w:r>
          </w:p>
        </w:tc>
      </w:tr>
      <w:tr w:rsidR="000A5C24" w:rsidRPr="00926266" w:rsidTr="00D21FCD">
        <w:tc>
          <w:tcPr>
            <w:tcW w:w="189" w:type="pct"/>
          </w:tcPr>
          <w:p w:rsidR="000A5C24" w:rsidRPr="00926266" w:rsidRDefault="000A5C24" w:rsidP="00D21FCD">
            <w:pPr>
              <w:spacing w:after="0"/>
              <w:rPr>
                <w:b/>
                <w:sz w:val="18"/>
              </w:rPr>
            </w:pPr>
          </w:p>
        </w:tc>
        <w:tc>
          <w:tcPr>
            <w:tcW w:w="4811" w:type="pct"/>
          </w:tcPr>
          <w:p w:rsidR="000A5C24" w:rsidRPr="00926266" w:rsidRDefault="000A5C24" w:rsidP="00D21FCD">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0A5C24" w:rsidRPr="00926266" w:rsidTr="00D21FCD">
        <w:tc>
          <w:tcPr>
            <w:tcW w:w="189" w:type="pct"/>
          </w:tcPr>
          <w:p w:rsidR="000A5C24" w:rsidRPr="00926266" w:rsidRDefault="000A5C24" w:rsidP="00D21FCD">
            <w:pPr>
              <w:spacing w:after="0"/>
              <w:rPr>
                <w:b/>
                <w:sz w:val="18"/>
              </w:rPr>
            </w:pPr>
            <w:r w:rsidRPr="00926266">
              <w:rPr>
                <w:b/>
                <w:sz w:val="18"/>
              </w:rPr>
              <w:t>5</w:t>
            </w:r>
          </w:p>
        </w:tc>
        <w:tc>
          <w:tcPr>
            <w:tcW w:w="4811" w:type="pct"/>
          </w:tcPr>
          <w:p w:rsidR="000A5C24" w:rsidRPr="00926266" w:rsidRDefault="000A5C24" w:rsidP="00D21FCD">
            <w:pPr>
              <w:spacing w:after="0"/>
              <w:rPr>
                <w:sz w:val="18"/>
              </w:rPr>
            </w:pPr>
            <w:r w:rsidRPr="00926266">
              <w:rPr>
                <w:b/>
                <w:sz w:val="18"/>
              </w:rPr>
              <w:t>Форма (шаблон) документа</w:t>
            </w:r>
          </w:p>
        </w:tc>
      </w:tr>
      <w:tr w:rsidR="000A5C24" w:rsidRPr="00EF5A99" w:rsidTr="00D21FCD">
        <w:tc>
          <w:tcPr>
            <w:tcW w:w="189" w:type="pct"/>
          </w:tcPr>
          <w:p w:rsidR="000A5C24" w:rsidRPr="00EF5A99" w:rsidRDefault="000A5C24" w:rsidP="00D21FCD">
            <w:pPr>
              <w:spacing w:after="0"/>
              <w:rPr>
                <w:b/>
                <w:sz w:val="18"/>
              </w:rPr>
            </w:pPr>
          </w:p>
        </w:tc>
        <w:tc>
          <w:tcPr>
            <w:tcW w:w="4811" w:type="pct"/>
          </w:tcPr>
          <w:p w:rsidR="000A5C24" w:rsidRPr="00EF5A99" w:rsidRDefault="00BE2055" w:rsidP="00D21FCD">
            <w:pPr>
              <w:spacing w:after="0"/>
              <w:rPr>
                <w:sz w:val="18"/>
              </w:rPr>
            </w:pPr>
            <w:r w:rsidRPr="00EF5A99">
              <w:rPr>
                <w:sz w:val="18"/>
              </w:rPr>
              <w:t>Н</w:t>
            </w:r>
            <w:r w:rsidR="000A5C24" w:rsidRPr="00EF5A99">
              <w:rPr>
                <w:sz w:val="18"/>
              </w:rPr>
              <w:t>ет</w:t>
            </w:r>
          </w:p>
        </w:tc>
      </w:tr>
      <w:tr w:rsidR="000A5C24" w:rsidRPr="00EF5A99" w:rsidTr="00D21FCD">
        <w:tc>
          <w:tcPr>
            <w:tcW w:w="189" w:type="pct"/>
          </w:tcPr>
          <w:p w:rsidR="000A5C24" w:rsidRPr="00EF5A99" w:rsidRDefault="000A5C24" w:rsidP="00D21FCD">
            <w:pPr>
              <w:spacing w:after="0"/>
              <w:rPr>
                <w:b/>
                <w:sz w:val="18"/>
              </w:rPr>
            </w:pPr>
            <w:r w:rsidRPr="00EF5A99">
              <w:rPr>
                <w:b/>
                <w:sz w:val="18"/>
              </w:rPr>
              <w:t>6</w:t>
            </w:r>
          </w:p>
        </w:tc>
        <w:tc>
          <w:tcPr>
            <w:tcW w:w="4811" w:type="pct"/>
          </w:tcPr>
          <w:p w:rsidR="000A5C24" w:rsidRPr="00EF5A99" w:rsidRDefault="000A5C24" w:rsidP="00D21FCD">
            <w:pPr>
              <w:spacing w:after="0"/>
              <w:rPr>
                <w:sz w:val="18"/>
              </w:rPr>
            </w:pPr>
            <w:r w:rsidRPr="00EF5A99">
              <w:rPr>
                <w:b/>
                <w:sz w:val="18"/>
              </w:rPr>
              <w:t>Образец документа/заполнения документа</w:t>
            </w:r>
          </w:p>
        </w:tc>
      </w:tr>
      <w:tr w:rsidR="000A5C24" w:rsidRPr="00EF5A99" w:rsidTr="00D21FCD">
        <w:tc>
          <w:tcPr>
            <w:tcW w:w="189" w:type="pct"/>
          </w:tcPr>
          <w:p w:rsidR="000A5C24" w:rsidRPr="00EF5A99" w:rsidRDefault="000A5C24" w:rsidP="00D21FCD">
            <w:pPr>
              <w:spacing w:after="0"/>
              <w:rPr>
                <w:b/>
                <w:sz w:val="18"/>
              </w:rPr>
            </w:pPr>
          </w:p>
        </w:tc>
        <w:tc>
          <w:tcPr>
            <w:tcW w:w="4811" w:type="pct"/>
          </w:tcPr>
          <w:p w:rsidR="000A5C24" w:rsidRPr="00EF5A99" w:rsidRDefault="00BE2055" w:rsidP="00D21FCD">
            <w:pPr>
              <w:pStyle w:val="ConsPlusNonformat"/>
              <w:contextualSpacing/>
              <w:rPr>
                <w:sz w:val="16"/>
                <w:szCs w:val="22"/>
              </w:rPr>
            </w:pPr>
            <w:r w:rsidRPr="00EF5A99">
              <w:rPr>
                <w:sz w:val="16"/>
                <w:szCs w:val="22"/>
              </w:rPr>
              <w:t>Н</w:t>
            </w:r>
            <w:r w:rsidR="000A5C24" w:rsidRPr="00EF5A99">
              <w:rPr>
                <w:sz w:val="16"/>
                <w:szCs w:val="22"/>
              </w:rPr>
              <w:t>ет</w:t>
            </w:r>
          </w:p>
        </w:tc>
      </w:tr>
    </w:tbl>
    <w:p w:rsidR="000A5C24" w:rsidRPr="00926266" w:rsidRDefault="000A5C24" w:rsidP="000A5C24">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0"/>
        <w:gridCol w:w="1845"/>
        <w:gridCol w:w="1892"/>
        <w:gridCol w:w="1695"/>
        <w:gridCol w:w="961"/>
        <w:gridCol w:w="1845"/>
        <w:gridCol w:w="1845"/>
        <w:gridCol w:w="1845"/>
      </w:tblGrid>
      <w:tr w:rsidR="000A5C24" w:rsidRPr="00926266" w:rsidTr="00D21FCD">
        <w:tc>
          <w:tcPr>
            <w:tcW w:w="536" w:type="pct"/>
          </w:tcPr>
          <w:p w:rsidR="000A5C24" w:rsidRPr="00926266" w:rsidRDefault="000A5C24" w:rsidP="00D21FCD">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0A5C24" w:rsidRPr="00926266" w:rsidRDefault="000A5C24" w:rsidP="00D21FCD">
            <w:pPr>
              <w:spacing w:after="0"/>
              <w:jc w:val="center"/>
              <w:rPr>
                <w:b/>
                <w:sz w:val="18"/>
              </w:rPr>
            </w:pPr>
            <w:r w:rsidRPr="00926266">
              <w:rPr>
                <w:b/>
                <w:sz w:val="18"/>
              </w:rPr>
              <w:t>Наименование запрашиваемого документа (сведения)</w:t>
            </w:r>
          </w:p>
        </w:tc>
        <w:tc>
          <w:tcPr>
            <w:tcW w:w="501" w:type="pct"/>
          </w:tcPr>
          <w:p w:rsidR="000A5C24" w:rsidRPr="00926266" w:rsidRDefault="000A5C24" w:rsidP="00D21FCD">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0A5C24" w:rsidRPr="00926266" w:rsidRDefault="000A5C24" w:rsidP="00D21FCD">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0A5C24" w:rsidRPr="00926266" w:rsidRDefault="000A5C24" w:rsidP="00D21FCD">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0A5C24" w:rsidRPr="00926266" w:rsidRDefault="000A5C24" w:rsidP="00D21FCD">
            <w:pPr>
              <w:spacing w:after="0"/>
              <w:jc w:val="center"/>
              <w:rPr>
                <w:b/>
                <w:sz w:val="18"/>
              </w:rPr>
            </w:pPr>
            <w:r w:rsidRPr="00926266">
              <w:rPr>
                <w:b/>
                <w:sz w:val="18"/>
              </w:rPr>
              <w:t xml:space="preserve">ный запрос </w:t>
            </w:r>
          </w:p>
        </w:tc>
        <w:tc>
          <w:tcPr>
            <w:tcW w:w="410" w:type="pct"/>
          </w:tcPr>
          <w:p w:rsidR="000A5C24" w:rsidRPr="00926266" w:rsidRDefault="000A5C24" w:rsidP="00D21FCD">
            <w:pPr>
              <w:spacing w:after="0"/>
              <w:jc w:val="center"/>
              <w:rPr>
                <w:b/>
                <w:sz w:val="18"/>
              </w:rPr>
            </w:pPr>
            <w:r w:rsidRPr="00926266">
              <w:rPr>
                <w:b/>
                <w:sz w:val="18"/>
                <w:lang w:val="en-US"/>
              </w:rPr>
              <w:t>SID</w:t>
            </w:r>
          </w:p>
          <w:p w:rsidR="000A5C24" w:rsidRPr="00926266" w:rsidRDefault="000A5C24" w:rsidP="00D21FCD">
            <w:pPr>
              <w:spacing w:after="0"/>
              <w:jc w:val="center"/>
              <w:rPr>
                <w:b/>
                <w:sz w:val="18"/>
              </w:rPr>
            </w:pPr>
            <w:r w:rsidRPr="00926266">
              <w:rPr>
                <w:b/>
                <w:sz w:val="18"/>
              </w:rPr>
              <w:t>электрон</w:t>
            </w:r>
          </w:p>
          <w:p w:rsidR="000A5C24" w:rsidRPr="00926266" w:rsidRDefault="000A5C24" w:rsidP="00D21FCD">
            <w:pPr>
              <w:spacing w:after="0"/>
              <w:jc w:val="center"/>
              <w:rPr>
                <w:b/>
                <w:sz w:val="18"/>
              </w:rPr>
            </w:pPr>
            <w:r w:rsidRPr="00926266">
              <w:rPr>
                <w:b/>
                <w:sz w:val="18"/>
              </w:rPr>
              <w:t>ного сервиса</w:t>
            </w:r>
          </w:p>
        </w:tc>
        <w:tc>
          <w:tcPr>
            <w:tcW w:w="592" w:type="pct"/>
          </w:tcPr>
          <w:p w:rsidR="000A5C24" w:rsidRPr="00926266" w:rsidRDefault="000A5C24" w:rsidP="00D21FCD">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0A5C24" w:rsidRPr="00926266" w:rsidRDefault="000A5C24" w:rsidP="00D21FCD">
            <w:pPr>
              <w:spacing w:after="0"/>
              <w:jc w:val="center"/>
              <w:rPr>
                <w:b/>
                <w:sz w:val="18"/>
              </w:rPr>
            </w:pPr>
            <w:r w:rsidRPr="00926266">
              <w:rPr>
                <w:b/>
                <w:sz w:val="18"/>
              </w:rPr>
              <w:t>Форма (шаблон)</w:t>
            </w:r>
          </w:p>
          <w:p w:rsidR="000A5C24" w:rsidRPr="00926266" w:rsidRDefault="000A5C24" w:rsidP="00D21FCD">
            <w:pPr>
              <w:spacing w:after="0"/>
              <w:jc w:val="center"/>
              <w:rPr>
                <w:b/>
                <w:sz w:val="18"/>
              </w:rPr>
            </w:pPr>
            <w:r w:rsidRPr="00926266">
              <w:rPr>
                <w:b/>
                <w:sz w:val="18"/>
              </w:rPr>
              <w:t>межведомственного запроса</w:t>
            </w:r>
          </w:p>
        </w:tc>
        <w:tc>
          <w:tcPr>
            <w:tcW w:w="520" w:type="pct"/>
          </w:tcPr>
          <w:p w:rsidR="000A5C24" w:rsidRPr="00926266" w:rsidRDefault="000A5C24" w:rsidP="00D21FCD">
            <w:pPr>
              <w:spacing w:after="0"/>
              <w:jc w:val="center"/>
              <w:rPr>
                <w:b/>
                <w:sz w:val="18"/>
              </w:rPr>
            </w:pPr>
            <w:r w:rsidRPr="00926266">
              <w:rPr>
                <w:b/>
                <w:sz w:val="18"/>
              </w:rPr>
              <w:t>Образец заполнения формы межведомственного запроса</w:t>
            </w:r>
          </w:p>
        </w:tc>
      </w:tr>
      <w:tr w:rsidR="000A5C24" w:rsidRPr="00926266" w:rsidTr="00D21FCD">
        <w:tc>
          <w:tcPr>
            <w:tcW w:w="536" w:type="pct"/>
          </w:tcPr>
          <w:p w:rsidR="000A5C24" w:rsidRPr="00926266" w:rsidRDefault="000A5C24" w:rsidP="00D21FCD">
            <w:pPr>
              <w:spacing w:after="0"/>
              <w:jc w:val="center"/>
              <w:rPr>
                <w:b/>
                <w:sz w:val="18"/>
              </w:rPr>
            </w:pPr>
            <w:r w:rsidRPr="00926266">
              <w:rPr>
                <w:b/>
                <w:sz w:val="18"/>
              </w:rPr>
              <w:t>1</w:t>
            </w:r>
          </w:p>
        </w:tc>
        <w:tc>
          <w:tcPr>
            <w:tcW w:w="455" w:type="pct"/>
          </w:tcPr>
          <w:p w:rsidR="000A5C24" w:rsidRPr="00926266" w:rsidRDefault="000A5C24" w:rsidP="00D21FCD">
            <w:pPr>
              <w:spacing w:after="0"/>
              <w:jc w:val="center"/>
              <w:rPr>
                <w:b/>
                <w:sz w:val="18"/>
              </w:rPr>
            </w:pPr>
            <w:r w:rsidRPr="00926266">
              <w:rPr>
                <w:b/>
                <w:sz w:val="18"/>
              </w:rPr>
              <w:t>2</w:t>
            </w:r>
          </w:p>
        </w:tc>
        <w:tc>
          <w:tcPr>
            <w:tcW w:w="501" w:type="pct"/>
          </w:tcPr>
          <w:p w:rsidR="000A5C24" w:rsidRPr="00926266" w:rsidRDefault="000A5C24" w:rsidP="00D21FCD">
            <w:pPr>
              <w:spacing w:after="0"/>
              <w:jc w:val="center"/>
              <w:rPr>
                <w:b/>
                <w:sz w:val="18"/>
              </w:rPr>
            </w:pPr>
            <w:r w:rsidRPr="00926266">
              <w:rPr>
                <w:b/>
                <w:sz w:val="18"/>
              </w:rPr>
              <w:t>3</w:t>
            </w:r>
          </w:p>
        </w:tc>
        <w:tc>
          <w:tcPr>
            <w:tcW w:w="774" w:type="pct"/>
          </w:tcPr>
          <w:p w:rsidR="000A5C24" w:rsidRPr="00926266" w:rsidRDefault="000A5C24" w:rsidP="00D21FCD">
            <w:pPr>
              <w:spacing w:after="0"/>
              <w:jc w:val="center"/>
              <w:rPr>
                <w:b/>
                <w:sz w:val="18"/>
              </w:rPr>
            </w:pPr>
            <w:r w:rsidRPr="00926266">
              <w:rPr>
                <w:b/>
                <w:sz w:val="18"/>
              </w:rPr>
              <w:t>4</w:t>
            </w:r>
          </w:p>
        </w:tc>
        <w:tc>
          <w:tcPr>
            <w:tcW w:w="710" w:type="pct"/>
          </w:tcPr>
          <w:p w:rsidR="000A5C24" w:rsidRPr="00926266" w:rsidRDefault="000A5C24" w:rsidP="00D21FCD">
            <w:pPr>
              <w:spacing w:after="0"/>
              <w:jc w:val="center"/>
              <w:rPr>
                <w:b/>
                <w:sz w:val="18"/>
              </w:rPr>
            </w:pPr>
            <w:r w:rsidRPr="00926266">
              <w:rPr>
                <w:b/>
                <w:sz w:val="18"/>
              </w:rPr>
              <w:t>5</w:t>
            </w:r>
          </w:p>
        </w:tc>
        <w:tc>
          <w:tcPr>
            <w:tcW w:w="410" w:type="pct"/>
          </w:tcPr>
          <w:p w:rsidR="000A5C24" w:rsidRPr="00926266" w:rsidRDefault="000A5C24" w:rsidP="00D21FCD">
            <w:pPr>
              <w:spacing w:after="0"/>
              <w:jc w:val="center"/>
              <w:rPr>
                <w:b/>
                <w:sz w:val="18"/>
              </w:rPr>
            </w:pPr>
            <w:r w:rsidRPr="00926266">
              <w:rPr>
                <w:b/>
                <w:sz w:val="18"/>
              </w:rPr>
              <w:t>6</w:t>
            </w:r>
          </w:p>
        </w:tc>
        <w:tc>
          <w:tcPr>
            <w:tcW w:w="592" w:type="pct"/>
          </w:tcPr>
          <w:p w:rsidR="000A5C24" w:rsidRPr="00926266" w:rsidRDefault="000A5C24" w:rsidP="00D21FCD">
            <w:pPr>
              <w:spacing w:after="0"/>
              <w:jc w:val="center"/>
              <w:rPr>
                <w:b/>
                <w:sz w:val="18"/>
              </w:rPr>
            </w:pPr>
            <w:r w:rsidRPr="00926266">
              <w:rPr>
                <w:b/>
                <w:sz w:val="18"/>
              </w:rPr>
              <w:t>7</w:t>
            </w:r>
          </w:p>
        </w:tc>
        <w:tc>
          <w:tcPr>
            <w:tcW w:w="501" w:type="pct"/>
          </w:tcPr>
          <w:p w:rsidR="000A5C24" w:rsidRPr="00926266" w:rsidRDefault="000A5C24" w:rsidP="00D21FCD">
            <w:pPr>
              <w:spacing w:after="0"/>
              <w:jc w:val="center"/>
              <w:rPr>
                <w:b/>
                <w:sz w:val="18"/>
              </w:rPr>
            </w:pPr>
            <w:r w:rsidRPr="00926266">
              <w:rPr>
                <w:b/>
                <w:sz w:val="18"/>
              </w:rPr>
              <w:t>8</w:t>
            </w:r>
          </w:p>
        </w:tc>
        <w:tc>
          <w:tcPr>
            <w:tcW w:w="520" w:type="pct"/>
          </w:tcPr>
          <w:p w:rsidR="000A5C24" w:rsidRPr="00926266" w:rsidRDefault="000A5C24" w:rsidP="00D21FCD">
            <w:pPr>
              <w:spacing w:after="0"/>
              <w:jc w:val="center"/>
              <w:rPr>
                <w:b/>
                <w:sz w:val="18"/>
              </w:rPr>
            </w:pPr>
            <w:r w:rsidRPr="00926266">
              <w:rPr>
                <w:b/>
                <w:sz w:val="18"/>
              </w:rPr>
              <w:t>9</w:t>
            </w:r>
          </w:p>
        </w:tc>
      </w:tr>
      <w:tr w:rsidR="000A5C24" w:rsidRPr="00926266" w:rsidTr="00D21FCD">
        <w:tc>
          <w:tcPr>
            <w:tcW w:w="536" w:type="pct"/>
          </w:tcPr>
          <w:p w:rsidR="000A5C24" w:rsidRPr="00926266" w:rsidRDefault="000A5C24" w:rsidP="00D21FCD">
            <w:pPr>
              <w:spacing w:after="0"/>
              <w:jc w:val="center"/>
              <w:rPr>
                <w:sz w:val="18"/>
              </w:rPr>
            </w:pPr>
          </w:p>
        </w:tc>
        <w:tc>
          <w:tcPr>
            <w:tcW w:w="455" w:type="pct"/>
          </w:tcPr>
          <w:p w:rsidR="000A5C24" w:rsidRPr="00926266" w:rsidRDefault="000A5C24" w:rsidP="00D21FCD">
            <w:pPr>
              <w:spacing w:after="0"/>
              <w:rPr>
                <w:sz w:val="18"/>
              </w:rPr>
            </w:pPr>
          </w:p>
        </w:tc>
        <w:tc>
          <w:tcPr>
            <w:tcW w:w="501" w:type="pct"/>
          </w:tcPr>
          <w:p w:rsidR="000A5C24" w:rsidRPr="00926266" w:rsidRDefault="000A5C24" w:rsidP="00D21FCD">
            <w:pPr>
              <w:spacing w:after="0"/>
              <w:jc w:val="both"/>
              <w:rPr>
                <w:b/>
                <w:sz w:val="18"/>
              </w:rPr>
            </w:pPr>
          </w:p>
        </w:tc>
        <w:tc>
          <w:tcPr>
            <w:tcW w:w="774" w:type="pct"/>
          </w:tcPr>
          <w:p w:rsidR="000A5C24" w:rsidRPr="00926266" w:rsidRDefault="000A5C24" w:rsidP="00D21FCD">
            <w:pPr>
              <w:spacing w:after="0"/>
              <w:jc w:val="both"/>
              <w:rPr>
                <w:sz w:val="18"/>
              </w:rPr>
            </w:pPr>
          </w:p>
        </w:tc>
        <w:tc>
          <w:tcPr>
            <w:tcW w:w="710" w:type="pct"/>
          </w:tcPr>
          <w:p w:rsidR="000A5C24" w:rsidRPr="00926266" w:rsidRDefault="000A5C24" w:rsidP="00D21FCD">
            <w:pPr>
              <w:spacing w:after="0"/>
              <w:jc w:val="both"/>
              <w:rPr>
                <w:b/>
                <w:sz w:val="18"/>
              </w:rPr>
            </w:pPr>
          </w:p>
        </w:tc>
        <w:tc>
          <w:tcPr>
            <w:tcW w:w="410" w:type="pct"/>
          </w:tcPr>
          <w:p w:rsidR="000A5C24" w:rsidRPr="00926266" w:rsidRDefault="000A5C24" w:rsidP="00D21FCD">
            <w:pPr>
              <w:spacing w:after="0"/>
              <w:jc w:val="center"/>
              <w:rPr>
                <w:sz w:val="18"/>
              </w:rPr>
            </w:pPr>
          </w:p>
        </w:tc>
        <w:tc>
          <w:tcPr>
            <w:tcW w:w="592" w:type="pct"/>
          </w:tcPr>
          <w:p w:rsidR="000A5C24" w:rsidRPr="00926266" w:rsidRDefault="000A5C24" w:rsidP="00D21FCD">
            <w:pPr>
              <w:spacing w:after="0"/>
              <w:jc w:val="center"/>
              <w:rPr>
                <w:sz w:val="18"/>
              </w:rPr>
            </w:pPr>
          </w:p>
        </w:tc>
        <w:tc>
          <w:tcPr>
            <w:tcW w:w="501" w:type="pct"/>
          </w:tcPr>
          <w:p w:rsidR="000A5C24" w:rsidRPr="00926266" w:rsidRDefault="000A5C24" w:rsidP="00D21FCD">
            <w:pPr>
              <w:spacing w:after="0"/>
              <w:jc w:val="center"/>
              <w:rPr>
                <w:sz w:val="18"/>
              </w:rPr>
            </w:pPr>
          </w:p>
        </w:tc>
        <w:tc>
          <w:tcPr>
            <w:tcW w:w="520" w:type="pct"/>
          </w:tcPr>
          <w:p w:rsidR="000A5C24" w:rsidRPr="00926266" w:rsidRDefault="000A5C24" w:rsidP="00D21FCD">
            <w:pPr>
              <w:spacing w:after="0"/>
              <w:jc w:val="center"/>
              <w:rPr>
                <w:sz w:val="18"/>
              </w:rPr>
            </w:pPr>
          </w:p>
        </w:tc>
      </w:tr>
      <w:tr w:rsidR="000A5C24" w:rsidRPr="00926266" w:rsidTr="00D21FCD">
        <w:tc>
          <w:tcPr>
            <w:tcW w:w="536" w:type="pct"/>
          </w:tcPr>
          <w:p w:rsidR="000A5C24" w:rsidRPr="00926266" w:rsidRDefault="000A5C24" w:rsidP="00D21FCD">
            <w:pPr>
              <w:spacing w:after="0"/>
              <w:jc w:val="center"/>
              <w:rPr>
                <w:sz w:val="18"/>
              </w:rPr>
            </w:pPr>
          </w:p>
        </w:tc>
        <w:tc>
          <w:tcPr>
            <w:tcW w:w="455" w:type="pct"/>
          </w:tcPr>
          <w:p w:rsidR="000A5C24" w:rsidRPr="00926266" w:rsidRDefault="000A5C24" w:rsidP="00D21FCD">
            <w:pPr>
              <w:spacing w:after="0"/>
              <w:rPr>
                <w:sz w:val="18"/>
              </w:rPr>
            </w:pPr>
          </w:p>
        </w:tc>
        <w:tc>
          <w:tcPr>
            <w:tcW w:w="501" w:type="pct"/>
          </w:tcPr>
          <w:p w:rsidR="000A5C24" w:rsidRPr="00926266" w:rsidRDefault="000A5C24" w:rsidP="00D21FCD">
            <w:pPr>
              <w:spacing w:after="0"/>
              <w:jc w:val="both"/>
              <w:rPr>
                <w:sz w:val="18"/>
              </w:rPr>
            </w:pPr>
          </w:p>
        </w:tc>
        <w:tc>
          <w:tcPr>
            <w:tcW w:w="774" w:type="pct"/>
          </w:tcPr>
          <w:p w:rsidR="000A5C24" w:rsidRPr="00926266" w:rsidRDefault="000A5C24" w:rsidP="00D21FCD">
            <w:pPr>
              <w:spacing w:after="0"/>
              <w:jc w:val="both"/>
              <w:rPr>
                <w:sz w:val="18"/>
              </w:rPr>
            </w:pPr>
          </w:p>
        </w:tc>
        <w:tc>
          <w:tcPr>
            <w:tcW w:w="710" w:type="pct"/>
          </w:tcPr>
          <w:p w:rsidR="000A5C24" w:rsidRPr="00926266" w:rsidRDefault="000A5C24" w:rsidP="00D21FCD">
            <w:pPr>
              <w:spacing w:after="0"/>
              <w:jc w:val="both"/>
              <w:rPr>
                <w:sz w:val="18"/>
              </w:rPr>
            </w:pPr>
          </w:p>
        </w:tc>
        <w:tc>
          <w:tcPr>
            <w:tcW w:w="410" w:type="pct"/>
          </w:tcPr>
          <w:p w:rsidR="000A5C24" w:rsidRPr="00926266" w:rsidRDefault="000A5C24" w:rsidP="00D21FCD">
            <w:pPr>
              <w:spacing w:after="0"/>
              <w:jc w:val="center"/>
              <w:rPr>
                <w:sz w:val="18"/>
              </w:rPr>
            </w:pPr>
          </w:p>
        </w:tc>
        <w:tc>
          <w:tcPr>
            <w:tcW w:w="592" w:type="pct"/>
          </w:tcPr>
          <w:p w:rsidR="000A5C24" w:rsidRPr="00926266" w:rsidRDefault="000A5C24" w:rsidP="00D21FCD">
            <w:pPr>
              <w:spacing w:after="0"/>
              <w:jc w:val="center"/>
              <w:rPr>
                <w:sz w:val="18"/>
              </w:rPr>
            </w:pPr>
          </w:p>
        </w:tc>
        <w:tc>
          <w:tcPr>
            <w:tcW w:w="501" w:type="pct"/>
          </w:tcPr>
          <w:p w:rsidR="000A5C24" w:rsidRPr="00926266" w:rsidRDefault="000A5C24" w:rsidP="00D21FCD">
            <w:pPr>
              <w:spacing w:after="0"/>
              <w:jc w:val="center"/>
              <w:rPr>
                <w:sz w:val="18"/>
              </w:rPr>
            </w:pPr>
          </w:p>
        </w:tc>
        <w:tc>
          <w:tcPr>
            <w:tcW w:w="520" w:type="pct"/>
          </w:tcPr>
          <w:p w:rsidR="000A5C24" w:rsidRPr="00926266" w:rsidRDefault="000A5C24" w:rsidP="00D21FCD">
            <w:pPr>
              <w:spacing w:after="0"/>
              <w:jc w:val="center"/>
              <w:rPr>
                <w:sz w:val="18"/>
              </w:rPr>
            </w:pPr>
          </w:p>
        </w:tc>
      </w:tr>
      <w:tr w:rsidR="000A5C24" w:rsidRPr="00926266" w:rsidTr="00D21FCD">
        <w:tc>
          <w:tcPr>
            <w:tcW w:w="536" w:type="pct"/>
          </w:tcPr>
          <w:p w:rsidR="000A5C24" w:rsidRPr="00926266" w:rsidRDefault="000A5C24" w:rsidP="00D21FCD">
            <w:pPr>
              <w:spacing w:after="0"/>
              <w:jc w:val="center"/>
              <w:rPr>
                <w:sz w:val="18"/>
              </w:rPr>
            </w:pPr>
          </w:p>
        </w:tc>
        <w:tc>
          <w:tcPr>
            <w:tcW w:w="455" w:type="pct"/>
          </w:tcPr>
          <w:p w:rsidR="000A5C24" w:rsidRPr="00926266" w:rsidRDefault="000A5C24" w:rsidP="00D21FCD">
            <w:pPr>
              <w:pStyle w:val="ConsPlusNormal"/>
              <w:ind w:firstLine="0"/>
              <w:jc w:val="both"/>
              <w:outlineLvl w:val="0"/>
              <w:rPr>
                <w:sz w:val="14"/>
              </w:rPr>
            </w:pPr>
          </w:p>
        </w:tc>
        <w:tc>
          <w:tcPr>
            <w:tcW w:w="501" w:type="pct"/>
          </w:tcPr>
          <w:p w:rsidR="000A5C24" w:rsidRPr="00926266" w:rsidRDefault="000A5C24" w:rsidP="00D21FCD">
            <w:pPr>
              <w:pStyle w:val="ConsPlusNormal"/>
              <w:ind w:firstLine="0"/>
              <w:jc w:val="both"/>
              <w:outlineLvl w:val="0"/>
              <w:rPr>
                <w:sz w:val="14"/>
              </w:rPr>
            </w:pPr>
          </w:p>
        </w:tc>
        <w:tc>
          <w:tcPr>
            <w:tcW w:w="774" w:type="pct"/>
          </w:tcPr>
          <w:p w:rsidR="000A5C24" w:rsidRPr="00926266" w:rsidRDefault="000A5C24" w:rsidP="00D21FCD">
            <w:pPr>
              <w:spacing w:after="0"/>
              <w:jc w:val="both"/>
              <w:rPr>
                <w:sz w:val="18"/>
              </w:rPr>
            </w:pPr>
          </w:p>
        </w:tc>
        <w:tc>
          <w:tcPr>
            <w:tcW w:w="710" w:type="pct"/>
          </w:tcPr>
          <w:p w:rsidR="000A5C24" w:rsidRPr="00926266" w:rsidRDefault="000A5C24" w:rsidP="00D21FCD">
            <w:pPr>
              <w:spacing w:after="0"/>
              <w:jc w:val="both"/>
              <w:rPr>
                <w:sz w:val="18"/>
              </w:rPr>
            </w:pPr>
          </w:p>
        </w:tc>
        <w:tc>
          <w:tcPr>
            <w:tcW w:w="410" w:type="pct"/>
          </w:tcPr>
          <w:p w:rsidR="000A5C24" w:rsidRPr="00926266" w:rsidRDefault="000A5C24" w:rsidP="00D21FCD">
            <w:pPr>
              <w:spacing w:after="0"/>
              <w:jc w:val="center"/>
              <w:rPr>
                <w:sz w:val="18"/>
              </w:rPr>
            </w:pPr>
          </w:p>
        </w:tc>
        <w:tc>
          <w:tcPr>
            <w:tcW w:w="592" w:type="pct"/>
          </w:tcPr>
          <w:p w:rsidR="000A5C24" w:rsidRPr="00926266" w:rsidRDefault="000A5C24" w:rsidP="00D21FCD">
            <w:pPr>
              <w:spacing w:after="0"/>
              <w:jc w:val="center"/>
              <w:rPr>
                <w:sz w:val="18"/>
              </w:rPr>
            </w:pPr>
          </w:p>
        </w:tc>
        <w:tc>
          <w:tcPr>
            <w:tcW w:w="501" w:type="pct"/>
          </w:tcPr>
          <w:p w:rsidR="000A5C24" w:rsidRPr="00926266" w:rsidRDefault="000A5C24" w:rsidP="00D21FCD">
            <w:pPr>
              <w:spacing w:after="0"/>
              <w:jc w:val="center"/>
              <w:rPr>
                <w:sz w:val="18"/>
              </w:rPr>
            </w:pPr>
          </w:p>
        </w:tc>
        <w:tc>
          <w:tcPr>
            <w:tcW w:w="520" w:type="pct"/>
          </w:tcPr>
          <w:p w:rsidR="000A5C24" w:rsidRPr="00926266" w:rsidRDefault="000A5C24" w:rsidP="00D21FCD">
            <w:pPr>
              <w:spacing w:after="0"/>
              <w:jc w:val="center"/>
              <w:rPr>
                <w:sz w:val="18"/>
              </w:rPr>
            </w:pPr>
          </w:p>
        </w:tc>
      </w:tr>
      <w:tr w:rsidR="000A5C24" w:rsidRPr="00926266" w:rsidTr="00D21FCD">
        <w:tc>
          <w:tcPr>
            <w:tcW w:w="536" w:type="pct"/>
          </w:tcPr>
          <w:p w:rsidR="000A5C24" w:rsidRPr="00926266" w:rsidRDefault="000A5C24" w:rsidP="00D21FCD">
            <w:pPr>
              <w:spacing w:after="0"/>
              <w:jc w:val="center"/>
              <w:rPr>
                <w:sz w:val="18"/>
              </w:rPr>
            </w:pPr>
          </w:p>
        </w:tc>
        <w:tc>
          <w:tcPr>
            <w:tcW w:w="455" w:type="pct"/>
          </w:tcPr>
          <w:p w:rsidR="000A5C24" w:rsidRPr="00926266" w:rsidRDefault="000A5C24" w:rsidP="00D21FCD">
            <w:pPr>
              <w:pStyle w:val="ConsPlusNormal"/>
              <w:ind w:firstLine="0"/>
              <w:jc w:val="both"/>
              <w:outlineLvl w:val="0"/>
              <w:rPr>
                <w:rFonts w:ascii="Times New Roman" w:hAnsi="Times New Roman" w:cs="Times New Roman"/>
                <w:sz w:val="18"/>
                <w:szCs w:val="24"/>
                <w:lang w:eastAsia="ru-RU"/>
              </w:rPr>
            </w:pPr>
          </w:p>
        </w:tc>
        <w:tc>
          <w:tcPr>
            <w:tcW w:w="501" w:type="pct"/>
          </w:tcPr>
          <w:p w:rsidR="000A5C24" w:rsidRPr="00926266" w:rsidRDefault="000A5C24" w:rsidP="00D21FCD">
            <w:pPr>
              <w:pStyle w:val="ConsPlusNormal"/>
              <w:ind w:firstLine="0"/>
              <w:jc w:val="both"/>
              <w:outlineLvl w:val="0"/>
              <w:rPr>
                <w:rFonts w:ascii="Times New Roman" w:hAnsi="Times New Roman" w:cs="Times New Roman"/>
                <w:sz w:val="18"/>
                <w:szCs w:val="24"/>
              </w:rPr>
            </w:pPr>
          </w:p>
        </w:tc>
        <w:tc>
          <w:tcPr>
            <w:tcW w:w="774" w:type="pct"/>
          </w:tcPr>
          <w:p w:rsidR="000A5C24" w:rsidRPr="00926266" w:rsidRDefault="000A5C24" w:rsidP="00D21FCD">
            <w:pPr>
              <w:spacing w:after="0"/>
              <w:jc w:val="both"/>
              <w:rPr>
                <w:sz w:val="18"/>
              </w:rPr>
            </w:pPr>
          </w:p>
        </w:tc>
        <w:tc>
          <w:tcPr>
            <w:tcW w:w="710" w:type="pct"/>
          </w:tcPr>
          <w:p w:rsidR="000A5C24" w:rsidRPr="00926266" w:rsidRDefault="000A5C24" w:rsidP="00D21FCD">
            <w:pPr>
              <w:spacing w:after="0"/>
              <w:jc w:val="both"/>
              <w:rPr>
                <w:sz w:val="18"/>
              </w:rPr>
            </w:pPr>
          </w:p>
        </w:tc>
        <w:tc>
          <w:tcPr>
            <w:tcW w:w="410" w:type="pct"/>
          </w:tcPr>
          <w:p w:rsidR="000A5C24" w:rsidRPr="00926266" w:rsidRDefault="000A5C24" w:rsidP="00D21FCD">
            <w:pPr>
              <w:spacing w:after="0"/>
              <w:jc w:val="center"/>
              <w:rPr>
                <w:sz w:val="18"/>
              </w:rPr>
            </w:pPr>
          </w:p>
        </w:tc>
        <w:tc>
          <w:tcPr>
            <w:tcW w:w="592" w:type="pct"/>
          </w:tcPr>
          <w:p w:rsidR="000A5C24" w:rsidRPr="00926266" w:rsidRDefault="000A5C24" w:rsidP="00D21FCD">
            <w:pPr>
              <w:spacing w:after="0"/>
              <w:jc w:val="center"/>
              <w:rPr>
                <w:sz w:val="18"/>
              </w:rPr>
            </w:pPr>
          </w:p>
        </w:tc>
        <w:tc>
          <w:tcPr>
            <w:tcW w:w="501" w:type="pct"/>
          </w:tcPr>
          <w:p w:rsidR="000A5C24" w:rsidRPr="00926266" w:rsidRDefault="000A5C24" w:rsidP="00D21FCD">
            <w:pPr>
              <w:spacing w:after="0"/>
              <w:jc w:val="center"/>
              <w:rPr>
                <w:sz w:val="18"/>
              </w:rPr>
            </w:pPr>
          </w:p>
        </w:tc>
        <w:tc>
          <w:tcPr>
            <w:tcW w:w="520" w:type="pct"/>
          </w:tcPr>
          <w:p w:rsidR="000A5C24" w:rsidRPr="00926266" w:rsidRDefault="000A5C24" w:rsidP="00D21FCD">
            <w:pPr>
              <w:spacing w:after="0"/>
              <w:jc w:val="center"/>
              <w:rPr>
                <w:sz w:val="18"/>
              </w:rPr>
            </w:pPr>
          </w:p>
        </w:tc>
      </w:tr>
    </w:tbl>
    <w:p w:rsidR="000A5C24" w:rsidRPr="00926266" w:rsidRDefault="000A5C24" w:rsidP="000A5C24">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0A5C24" w:rsidRPr="00926266" w:rsidTr="00D21FCD">
        <w:tc>
          <w:tcPr>
            <w:tcW w:w="182" w:type="pct"/>
            <w:vMerge w:val="restart"/>
          </w:tcPr>
          <w:p w:rsidR="000A5C24" w:rsidRPr="00926266" w:rsidRDefault="000A5C24" w:rsidP="00D21FCD">
            <w:pPr>
              <w:spacing w:after="0"/>
              <w:rPr>
                <w:b/>
                <w:sz w:val="18"/>
              </w:rPr>
            </w:pPr>
            <w:r w:rsidRPr="00926266">
              <w:rPr>
                <w:b/>
                <w:sz w:val="18"/>
              </w:rPr>
              <w:t xml:space="preserve">№ </w:t>
            </w:r>
          </w:p>
        </w:tc>
        <w:tc>
          <w:tcPr>
            <w:tcW w:w="681" w:type="pct"/>
            <w:vMerge w:val="restart"/>
          </w:tcPr>
          <w:p w:rsidR="000A5C24" w:rsidRPr="00926266" w:rsidRDefault="000A5C24" w:rsidP="00D21FCD">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0A5C24" w:rsidRPr="00926266" w:rsidRDefault="000A5C24" w:rsidP="00D21FCD">
            <w:pPr>
              <w:spacing w:after="0"/>
              <w:jc w:val="center"/>
              <w:rPr>
                <w:b/>
                <w:sz w:val="18"/>
              </w:rPr>
            </w:pPr>
            <w:r w:rsidRPr="00926266">
              <w:rPr>
                <w:b/>
                <w:sz w:val="18"/>
              </w:rPr>
              <w:t xml:space="preserve">Требования к документу/документам, являющимся результатом </w:t>
            </w:r>
            <w:r w:rsidRPr="00926266">
              <w:rPr>
                <w:b/>
                <w:sz w:val="18"/>
              </w:rPr>
              <w:lastRenderedPageBreak/>
              <w:t>«услуги»</w:t>
            </w:r>
          </w:p>
        </w:tc>
        <w:tc>
          <w:tcPr>
            <w:tcW w:w="738" w:type="pct"/>
            <w:vMerge w:val="restart"/>
          </w:tcPr>
          <w:p w:rsidR="000A5C24" w:rsidRPr="00926266" w:rsidRDefault="000A5C24" w:rsidP="00D21FCD">
            <w:pPr>
              <w:spacing w:after="0"/>
              <w:jc w:val="center"/>
              <w:rPr>
                <w:b/>
                <w:sz w:val="18"/>
              </w:rPr>
            </w:pPr>
            <w:r w:rsidRPr="00926266">
              <w:rPr>
                <w:b/>
                <w:sz w:val="18"/>
              </w:rPr>
              <w:lastRenderedPageBreak/>
              <w:t>Характеристика результата (положительный/</w:t>
            </w:r>
          </w:p>
          <w:p w:rsidR="000A5C24" w:rsidRPr="00926266" w:rsidRDefault="000A5C24" w:rsidP="00D21FCD">
            <w:pPr>
              <w:spacing w:after="0"/>
              <w:jc w:val="center"/>
              <w:rPr>
                <w:b/>
                <w:sz w:val="18"/>
              </w:rPr>
            </w:pPr>
            <w:r w:rsidRPr="00926266">
              <w:rPr>
                <w:b/>
                <w:sz w:val="18"/>
              </w:rPr>
              <w:lastRenderedPageBreak/>
              <w:t>отрицательный)</w:t>
            </w:r>
          </w:p>
        </w:tc>
        <w:tc>
          <w:tcPr>
            <w:tcW w:w="694" w:type="pct"/>
            <w:vMerge w:val="restart"/>
          </w:tcPr>
          <w:p w:rsidR="000A5C24" w:rsidRPr="00926266" w:rsidRDefault="000A5C24" w:rsidP="00D21FCD">
            <w:pPr>
              <w:spacing w:after="0"/>
              <w:jc w:val="center"/>
              <w:rPr>
                <w:b/>
                <w:sz w:val="18"/>
              </w:rPr>
            </w:pPr>
            <w:r w:rsidRPr="00926266">
              <w:rPr>
                <w:b/>
                <w:sz w:val="18"/>
              </w:rPr>
              <w:lastRenderedPageBreak/>
              <w:t xml:space="preserve">Форма документа/документов, являющихся </w:t>
            </w:r>
            <w:r w:rsidRPr="00926266">
              <w:rPr>
                <w:b/>
                <w:sz w:val="18"/>
              </w:rPr>
              <w:lastRenderedPageBreak/>
              <w:t>результатом «услуги»</w:t>
            </w:r>
          </w:p>
        </w:tc>
        <w:tc>
          <w:tcPr>
            <w:tcW w:w="552" w:type="pct"/>
            <w:vMerge w:val="restart"/>
          </w:tcPr>
          <w:p w:rsidR="000A5C24" w:rsidRPr="00926266" w:rsidRDefault="000A5C24" w:rsidP="00D21FCD">
            <w:pPr>
              <w:spacing w:after="0"/>
              <w:jc w:val="center"/>
              <w:rPr>
                <w:b/>
                <w:sz w:val="18"/>
              </w:rPr>
            </w:pPr>
            <w:r w:rsidRPr="00926266">
              <w:rPr>
                <w:b/>
                <w:sz w:val="18"/>
              </w:rPr>
              <w:lastRenderedPageBreak/>
              <w:t>Образец документа/</w:t>
            </w:r>
          </w:p>
          <w:p w:rsidR="000A5C24" w:rsidRPr="00926266" w:rsidRDefault="000A5C24" w:rsidP="00D21FCD">
            <w:pPr>
              <w:spacing w:after="0"/>
              <w:jc w:val="center"/>
              <w:rPr>
                <w:b/>
                <w:sz w:val="18"/>
              </w:rPr>
            </w:pPr>
            <w:r w:rsidRPr="00926266">
              <w:rPr>
                <w:b/>
                <w:sz w:val="18"/>
              </w:rPr>
              <w:t xml:space="preserve">документов, </w:t>
            </w:r>
            <w:r w:rsidRPr="00926266">
              <w:rPr>
                <w:b/>
                <w:sz w:val="18"/>
              </w:rPr>
              <w:lastRenderedPageBreak/>
              <w:t>являющихся результатом «услуги»</w:t>
            </w:r>
          </w:p>
        </w:tc>
        <w:tc>
          <w:tcPr>
            <w:tcW w:w="643" w:type="pct"/>
            <w:vMerge w:val="restart"/>
          </w:tcPr>
          <w:p w:rsidR="000A5C24" w:rsidRPr="00926266" w:rsidRDefault="000A5C24" w:rsidP="00D21FCD">
            <w:pPr>
              <w:spacing w:after="0"/>
              <w:jc w:val="center"/>
              <w:rPr>
                <w:b/>
                <w:sz w:val="18"/>
              </w:rPr>
            </w:pPr>
            <w:r w:rsidRPr="00926266">
              <w:rPr>
                <w:b/>
                <w:sz w:val="18"/>
              </w:rPr>
              <w:lastRenderedPageBreak/>
              <w:t>Способ получения результата</w:t>
            </w:r>
          </w:p>
        </w:tc>
        <w:tc>
          <w:tcPr>
            <w:tcW w:w="736" w:type="pct"/>
            <w:gridSpan w:val="2"/>
          </w:tcPr>
          <w:p w:rsidR="000A5C24" w:rsidRPr="00926266" w:rsidRDefault="000A5C24" w:rsidP="00D21FCD">
            <w:pPr>
              <w:spacing w:after="0"/>
              <w:jc w:val="center"/>
              <w:rPr>
                <w:b/>
                <w:sz w:val="18"/>
              </w:rPr>
            </w:pPr>
            <w:r w:rsidRPr="00926266">
              <w:rPr>
                <w:b/>
                <w:sz w:val="18"/>
              </w:rPr>
              <w:t>Срок хранения невостребованных заявителем результатов</w:t>
            </w:r>
          </w:p>
        </w:tc>
      </w:tr>
      <w:tr w:rsidR="000A5C24" w:rsidRPr="00926266" w:rsidTr="00D21FCD">
        <w:tc>
          <w:tcPr>
            <w:tcW w:w="182" w:type="pct"/>
            <w:vMerge/>
          </w:tcPr>
          <w:p w:rsidR="000A5C24" w:rsidRPr="00926266" w:rsidRDefault="000A5C24" w:rsidP="00D21FCD">
            <w:pPr>
              <w:spacing w:after="0"/>
              <w:rPr>
                <w:b/>
                <w:sz w:val="18"/>
              </w:rPr>
            </w:pPr>
          </w:p>
        </w:tc>
        <w:tc>
          <w:tcPr>
            <w:tcW w:w="681" w:type="pct"/>
            <w:vMerge/>
          </w:tcPr>
          <w:p w:rsidR="000A5C24" w:rsidRPr="00926266" w:rsidRDefault="000A5C24" w:rsidP="00D21FCD">
            <w:pPr>
              <w:spacing w:after="0"/>
              <w:jc w:val="center"/>
              <w:rPr>
                <w:b/>
                <w:sz w:val="18"/>
              </w:rPr>
            </w:pPr>
          </w:p>
        </w:tc>
        <w:tc>
          <w:tcPr>
            <w:tcW w:w="775" w:type="pct"/>
            <w:vMerge/>
          </w:tcPr>
          <w:p w:rsidR="000A5C24" w:rsidRPr="00926266" w:rsidRDefault="000A5C24" w:rsidP="00D21FCD">
            <w:pPr>
              <w:spacing w:after="0"/>
              <w:jc w:val="center"/>
              <w:rPr>
                <w:b/>
                <w:sz w:val="18"/>
              </w:rPr>
            </w:pPr>
          </w:p>
        </w:tc>
        <w:tc>
          <w:tcPr>
            <w:tcW w:w="738" w:type="pct"/>
            <w:vMerge/>
          </w:tcPr>
          <w:p w:rsidR="000A5C24" w:rsidRPr="00926266" w:rsidRDefault="000A5C24" w:rsidP="00D21FCD">
            <w:pPr>
              <w:spacing w:after="0"/>
              <w:jc w:val="center"/>
              <w:rPr>
                <w:b/>
                <w:sz w:val="18"/>
              </w:rPr>
            </w:pPr>
          </w:p>
        </w:tc>
        <w:tc>
          <w:tcPr>
            <w:tcW w:w="694" w:type="pct"/>
            <w:vMerge/>
          </w:tcPr>
          <w:p w:rsidR="000A5C24" w:rsidRPr="00926266" w:rsidRDefault="000A5C24" w:rsidP="00D21FCD">
            <w:pPr>
              <w:spacing w:after="0"/>
              <w:jc w:val="center"/>
              <w:rPr>
                <w:b/>
                <w:sz w:val="18"/>
              </w:rPr>
            </w:pPr>
          </w:p>
        </w:tc>
        <w:tc>
          <w:tcPr>
            <w:tcW w:w="552" w:type="pct"/>
            <w:vMerge/>
          </w:tcPr>
          <w:p w:rsidR="000A5C24" w:rsidRPr="00926266" w:rsidRDefault="000A5C24" w:rsidP="00D21FCD">
            <w:pPr>
              <w:spacing w:after="0"/>
              <w:jc w:val="center"/>
              <w:rPr>
                <w:b/>
                <w:sz w:val="18"/>
              </w:rPr>
            </w:pPr>
          </w:p>
        </w:tc>
        <w:tc>
          <w:tcPr>
            <w:tcW w:w="643" w:type="pct"/>
            <w:vMerge/>
          </w:tcPr>
          <w:p w:rsidR="000A5C24" w:rsidRPr="00926266" w:rsidRDefault="000A5C24" w:rsidP="00D21FCD">
            <w:pPr>
              <w:spacing w:after="0"/>
              <w:jc w:val="center"/>
              <w:rPr>
                <w:b/>
                <w:sz w:val="18"/>
              </w:rPr>
            </w:pPr>
          </w:p>
        </w:tc>
        <w:tc>
          <w:tcPr>
            <w:tcW w:w="368" w:type="pct"/>
            <w:tcBorders>
              <w:right w:val="single" w:sz="4" w:space="0" w:color="auto"/>
            </w:tcBorders>
          </w:tcPr>
          <w:p w:rsidR="000A5C24" w:rsidRPr="00926266" w:rsidRDefault="000A5C24" w:rsidP="00D21FCD">
            <w:pPr>
              <w:spacing w:after="0"/>
              <w:jc w:val="center"/>
              <w:rPr>
                <w:b/>
                <w:sz w:val="18"/>
              </w:rPr>
            </w:pPr>
            <w:r w:rsidRPr="00926266">
              <w:rPr>
                <w:b/>
                <w:sz w:val="18"/>
              </w:rPr>
              <w:t>в органе</w:t>
            </w:r>
          </w:p>
        </w:tc>
        <w:tc>
          <w:tcPr>
            <w:tcW w:w="368" w:type="pct"/>
            <w:tcBorders>
              <w:left w:val="single" w:sz="4" w:space="0" w:color="auto"/>
            </w:tcBorders>
          </w:tcPr>
          <w:p w:rsidR="000A5C24" w:rsidRPr="00926266" w:rsidRDefault="000A5C24" w:rsidP="00D21FCD">
            <w:pPr>
              <w:spacing w:after="0"/>
              <w:jc w:val="center"/>
              <w:rPr>
                <w:b/>
                <w:sz w:val="18"/>
              </w:rPr>
            </w:pPr>
            <w:r w:rsidRPr="00926266">
              <w:rPr>
                <w:b/>
                <w:sz w:val="18"/>
              </w:rPr>
              <w:t>в МФЦ</w:t>
            </w:r>
          </w:p>
        </w:tc>
      </w:tr>
      <w:tr w:rsidR="000A5C24" w:rsidRPr="00926266" w:rsidTr="00D21FCD">
        <w:tc>
          <w:tcPr>
            <w:tcW w:w="182" w:type="pct"/>
          </w:tcPr>
          <w:p w:rsidR="000A5C24" w:rsidRPr="00926266" w:rsidRDefault="000A5C24" w:rsidP="00D21FCD">
            <w:pPr>
              <w:spacing w:after="0"/>
              <w:jc w:val="center"/>
              <w:rPr>
                <w:b/>
                <w:sz w:val="18"/>
              </w:rPr>
            </w:pPr>
            <w:r w:rsidRPr="00926266">
              <w:rPr>
                <w:b/>
                <w:sz w:val="18"/>
              </w:rPr>
              <w:lastRenderedPageBreak/>
              <w:t>1</w:t>
            </w:r>
          </w:p>
        </w:tc>
        <w:tc>
          <w:tcPr>
            <w:tcW w:w="681" w:type="pct"/>
          </w:tcPr>
          <w:p w:rsidR="000A5C24" w:rsidRPr="00926266" w:rsidRDefault="000A5C24" w:rsidP="00D21FCD">
            <w:pPr>
              <w:spacing w:after="0"/>
              <w:jc w:val="center"/>
              <w:rPr>
                <w:b/>
                <w:sz w:val="18"/>
              </w:rPr>
            </w:pPr>
            <w:r w:rsidRPr="00926266">
              <w:rPr>
                <w:b/>
                <w:sz w:val="18"/>
              </w:rPr>
              <w:t>2</w:t>
            </w:r>
          </w:p>
        </w:tc>
        <w:tc>
          <w:tcPr>
            <w:tcW w:w="775" w:type="pct"/>
          </w:tcPr>
          <w:p w:rsidR="000A5C24" w:rsidRPr="00926266" w:rsidRDefault="000A5C24" w:rsidP="00D21FCD">
            <w:pPr>
              <w:spacing w:after="0"/>
              <w:jc w:val="center"/>
              <w:rPr>
                <w:b/>
                <w:sz w:val="18"/>
              </w:rPr>
            </w:pPr>
            <w:r w:rsidRPr="00926266">
              <w:rPr>
                <w:b/>
                <w:sz w:val="18"/>
              </w:rPr>
              <w:t>3</w:t>
            </w:r>
          </w:p>
        </w:tc>
        <w:tc>
          <w:tcPr>
            <w:tcW w:w="738" w:type="pct"/>
          </w:tcPr>
          <w:p w:rsidR="000A5C24" w:rsidRPr="00926266" w:rsidRDefault="000A5C24" w:rsidP="00D21FCD">
            <w:pPr>
              <w:spacing w:after="0"/>
              <w:jc w:val="center"/>
              <w:rPr>
                <w:b/>
                <w:sz w:val="18"/>
              </w:rPr>
            </w:pPr>
            <w:r w:rsidRPr="00926266">
              <w:rPr>
                <w:b/>
                <w:sz w:val="18"/>
              </w:rPr>
              <w:t>4</w:t>
            </w:r>
          </w:p>
        </w:tc>
        <w:tc>
          <w:tcPr>
            <w:tcW w:w="694" w:type="pct"/>
          </w:tcPr>
          <w:p w:rsidR="000A5C24" w:rsidRPr="00926266" w:rsidRDefault="000A5C24" w:rsidP="00D21FCD">
            <w:pPr>
              <w:spacing w:after="0"/>
              <w:jc w:val="center"/>
              <w:rPr>
                <w:b/>
                <w:sz w:val="18"/>
              </w:rPr>
            </w:pPr>
            <w:r w:rsidRPr="00926266">
              <w:rPr>
                <w:b/>
                <w:sz w:val="18"/>
              </w:rPr>
              <w:t>5</w:t>
            </w:r>
          </w:p>
        </w:tc>
        <w:tc>
          <w:tcPr>
            <w:tcW w:w="552" w:type="pct"/>
          </w:tcPr>
          <w:p w:rsidR="000A5C24" w:rsidRPr="00926266" w:rsidRDefault="000A5C24" w:rsidP="00D21FCD">
            <w:pPr>
              <w:spacing w:after="0"/>
              <w:jc w:val="center"/>
              <w:rPr>
                <w:b/>
                <w:sz w:val="18"/>
              </w:rPr>
            </w:pPr>
            <w:r w:rsidRPr="00926266">
              <w:rPr>
                <w:b/>
                <w:sz w:val="18"/>
              </w:rPr>
              <w:t>6</w:t>
            </w:r>
          </w:p>
        </w:tc>
        <w:tc>
          <w:tcPr>
            <w:tcW w:w="643" w:type="pct"/>
          </w:tcPr>
          <w:p w:rsidR="000A5C24" w:rsidRPr="00926266" w:rsidRDefault="000A5C24" w:rsidP="00D21FCD">
            <w:pPr>
              <w:spacing w:after="0"/>
              <w:jc w:val="center"/>
              <w:rPr>
                <w:b/>
                <w:sz w:val="18"/>
              </w:rPr>
            </w:pPr>
            <w:r w:rsidRPr="00926266">
              <w:rPr>
                <w:b/>
                <w:sz w:val="18"/>
              </w:rPr>
              <w:t>7</w:t>
            </w:r>
          </w:p>
        </w:tc>
        <w:tc>
          <w:tcPr>
            <w:tcW w:w="368" w:type="pct"/>
            <w:tcBorders>
              <w:right w:val="single" w:sz="4" w:space="0" w:color="auto"/>
            </w:tcBorders>
          </w:tcPr>
          <w:p w:rsidR="000A5C24" w:rsidRPr="00926266" w:rsidRDefault="000A5C24" w:rsidP="00D21FCD">
            <w:pPr>
              <w:spacing w:after="0"/>
              <w:jc w:val="center"/>
              <w:rPr>
                <w:b/>
                <w:sz w:val="18"/>
              </w:rPr>
            </w:pPr>
            <w:r w:rsidRPr="00926266">
              <w:rPr>
                <w:b/>
                <w:sz w:val="18"/>
              </w:rPr>
              <w:t>8</w:t>
            </w:r>
          </w:p>
        </w:tc>
        <w:tc>
          <w:tcPr>
            <w:tcW w:w="368" w:type="pct"/>
            <w:tcBorders>
              <w:left w:val="single" w:sz="4" w:space="0" w:color="auto"/>
            </w:tcBorders>
          </w:tcPr>
          <w:p w:rsidR="000A5C24" w:rsidRPr="00926266" w:rsidRDefault="000A5C24" w:rsidP="00D21FCD">
            <w:pPr>
              <w:spacing w:after="0"/>
              <w:jc w:val="center"/>
              <w:rPr>
                <w:b/>
                <w:sz w:val="18"/>
              </w:rPr>
            </w:pPr>
            <w:r w:rsidRPr="00926266">
              <w:rPr>
                <w:b/>
                <w:sz w:val="18"/>
              </w:rPr>
              <w:t>9</w:t>
            </w:r>
          </w:p>
        </w:tc>
      </w:tr>
      <w:tr w:rsidR="000A5C24" w:rsidRPr="00926266" w:rsidTr="00D21FCD">
        <w:tc>
          <w:tcPr>
            <w:tcW w:w="182" w:type="pct"/>
          </w:tcPr>
          <w:p w:rsidR="000A5C24" w:rsidRPr="00926266" w:rsidRDefault="000A5C24" w:rsidP="00D21FCD">
            <w:pPr>
              <w:spacing w:after="0"/>
              <w:rPr>
                <w:sz w:val="18"/>
              </w:rPr>
            </w:pPr>
            <w:r w:rsidRPr="00926266">
              <w:rPr>
                <w:sz w:val="18"/>
              </w:rPr>
              <w:t>1</w:t>
            </w:r>
          </w:p>
        </w:tc>
        <w:tc>
          <w:tcPr>
            <w:tcW w:w="681" w:type="pct"/>
          </w:tcPr>
          <w:p w:rsidR="000A5C24" w:rsidRPr="00926266" w:rsidRDefault="00E2107A" w:rsidP="00D21FCD">
            <w:pPr>
              <w:spacing w:after="0"/>
              <w:rPr>
                <w:sz w:val="18"/>
              </w:rPr>
            </w:pPr>
            <w:r w:rsidRPr="00E2107A">
              <w:rPr>
                <w:sz w:val="18"/>
                <w:szCs w:val="28"/>
              </w:rPr>
              <w:t>Результатом предоставления муниципальной услуги является выдача постановления администрации о прекращении права пожизненного наследуемого владения земельными участками, находящимся в муниципальной собственности или государственная собственность на который не разграничена</w:t>
            </w:r>
          </w:p>
        </w:tc>
        <w:tc>
          <w:tcPr>
            <w:tcW w:w="775" w:type="pct"/>
          </w:tcPr>
          <w:p w:rsidR="000A5C24" w:rsidRPr="00926266" w:rsidRDefault="000A5C24" w:rsidP="00D21FCD">
            <w:pPr>
              <w:spacing w:after="0"/>
              <w:rPr>
                <w:sz w:val="18"/>
              </w:rPr>
            </w:pPr>
            <w:r w:rsidRPr="00926266">
              <w:rPr>
                <w:sz w:val="18"/>
              </w:rPr>
              <w:t>нет</w:t>
            </w:r>
          </w:p>
        </w:tc>
        <w:tc>
          <w:tcPr>
            <w:tcW w:w="738" w:type="pct"/>
          </w:tcPr>
          <w:p w:rsidR="000A5C24" w:rsidRPr="00926266" w:rsidRDefault="000A5C24" w:rsidP="00D21FCD">
            <w:pPr>
              <w:spacing w:after="0"/>
              <w:rPr>
                <w:sz w:val="18"/>
              </w:rPr>
            </w:pPr>
            <w:r w:rsidRPr="00926266">
              <w:rPr>
                <w:sz w:val="18"/>
              </w:rPr>
              <w:t>положительный</w:t>
            </w:r>
          </w:p>
        </w:tc>
        <w:tc>
          <w:tcPr>
            <w:tcW w:w="694" w:type="pct"/>
          </w:tcPr>
          <w:p w:rsidR="000A5C24" w:rsidRPr="00926266" w:rsidRDefault="000A5C24" w:rsidP="00D21FCD">
            <w:pPr>
              <w:spacing w:after="0"/>
              <w:rPr>
                <w:sz w:val="18"/>
              </w:rPr>
            </w:pPr>
            <w:r w:rsidRPr="00926266">
              <w:rPr>
                <w:sz w:val="18"/>
              </w:rPr>
              <w:t>нет</w:t>
            </w:r>
          </w:p>
        </w:tc>
        <w:tc>
          <w:tcPr>
            <w:tcW w:w="552" w:type="pct"/>
          </w:tcPr>
          <w:p w:rsidR="000A5C24" w:rsidRPr="00926266" w:rsidRDefault="000A5C24" w:rsidP="00D21FCD">
            <w:pPr>
              <w:spacing w:after="0"/>
              <w:rPr>
                <w:sz w:val="18"/>
              </w:rPr>
            </w:pPr>
            <w:r w:rsidRPr="00926266">
              <w:rPr>
                <w:sz w:val="18"/>
              </w:rPr>
              <w:t>нет</w:t>
            </w:r>
          </w:p>
        </w:tc>
        <w:tc>
          <w:tcPr>
            <w:tcW w:w="643" w:type="pct"/>
          </w:tcPr>
          <w:p w:rsidR="000A5C24" w:rsidRPr="00926266" w:rsidRDefault="000A5C24" w:rsidP="00D21FCD">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0A5C24" w:rsidRPr="00926266" w:rsidRDefault="000A5C24" w:rsidP="00D21FCD">
            <w:pPr>
              <w:spacing w:after="0"/>
              <w:rPr>
                <w:sz w:val="18"/>
              </w:rPr>
            </w:pPr>
            <w:r w:rsidRPr="00926266">
              <w:rPr>
                <w:sz w:val="18"/>
              </w:rPr>
              <w:t>постоянно</w:t>
            </w:r>
          </w:p>
        </w:tc>
        <w:tc>
          <w:tcPr>
            <w:tcW w:w="368" w:type="pct"/>
            <w:tcBorders>
              <w:left w:val="single" w:sz="4" w:space="0" w:color="auto"/>
            </w:tcBorders>
          </w:tcPr>
          <w:p w:rsidR="000A5C24" w:rsidRPr="00926266" w:rsidRDefault="000A5C24" w:rsidP="00D21FCD">
            <w:pPr>
              <w:spacing w:after="0"/>
              <w:rPr>
                <w:sz w:val="18"/>
              </w:rPr>
            </w:pPr>
            <w:r w:rsidRPr="00926266">
              <w:rPr>
                <w:sz w:val="18"/>
              </w:rPr>
              <w:t>постоянно</w:t>
            </w:r>
          </w:p>
        </w:tc>
      </w:tr>
      <w:tr w:rsidR="000A5C24" w:rsidRPr="00926266" w:rsidTr="00D21FCD">
        <w:tc>
          <w:tcPr>
            <w:tcW w:w="182" w:type="pct"/>
          </w:tcPr>
          <w:p w:rsidR="000A5C24" w:rsidRPr="00926266" w:rsidRDefault="000A5C24" w:rsidP="00D21FCD">
            <w:pPr>
              <w:spacing w:after="0"/>
              <w:rPr>
                <w:sz w:val="18"/>
              </w:rPr>
            </w:pPr>
            <w:r w:rsidRPr="00926266">
              <w:rPr>
                <w:sz w:val="18"/>
              </w:rPr>
              <w:t>2</w:t>
            </w:r>
          </w:p>
        </w:tc>
        <w:tc>
          <w:tcPr>
            <w:tcW w:w="681" w:type="pct"/>
          </w:tcPr>
          <w:p w:rsidR="000A5C24" w:rsidRPr="00926266" w:rsidRDefault="000A5C24" w:rsidP="00D21FCD">
            <w:pPr>
              <w:spacing w:after="0"/>
              <w:rPr>
                <w:sz w:val="18"/>
              </w:rPr>
            </w:pPr>
            <w:r>
              <w:rPr>
                <w:sz w:val="18"/>
              </w:rPr>
              <w:t>О</w:t>
            </w:r>
            <w:r w:rsidRPr="00926266">
              <w:rPr>
                <w:sz w:val="18"/>
              </w:rPr>
              <w:t>тказ в предоставлении муниципальной услуги</w:t>
            </w:r>
          </w:p>
        </w:tc>
        <w:tc>
          <w:tcPr>
            <w:tcW w:w="775" w:type="pct"/>
          </w:tcPr>
          <w:p w:rsidR="000A5C24" w:rsidRPr="00926266" w:rsidRDefault="000A5C24" w:rsidP="00D21FCD">
            <w:pPr>
              <w:spacing w:after="0"/>
              <w:rPr>
                <w:sz w:val="18"/>
              </w:rPr>
            </w:pPr>
            <w:r w:rsidRPr="00926266">
              <w:rPr>
                <w:sz w:val="18"/>
              </w:rPr>
              <w:t>нет</w:t>
            </w:r>
          </w:p>
        </w:tc>
        <w:tc>
          <w:tcPr>
            <w:tcW w:w="738" w:type="pct"/>
          </w:tcPr>
          <w:p w:rsidR="000A5C24" w:rsidRPr="00926266" w:rsidRDefault="000A5C24" w:rsidP="00D21FCD">
            <w:pPr>
              <w:spacing w:after="0"/>
              <w:rPr>
                <w:sz w:val="18"/>
              </w:rPr>
            </w:pPr>
            <w:r w:rsidRPr="00926266">
              <w:rPr>
                <w:sz w:val="18"/>
              </w:rPr>
              <w:t>отрицательный</w:t>
            </w:r>
          </w:p>
        </w:tc>
        <w:tc>
          <w:tcPr>
            <w:tcW w:w="694" w:type="pct"/>
          </w:tcPr>
          <w:p w:rsidR="000A5C24" w:rsidRPr="00926266" w:rsidRDefault="000A5C24" w:rsidP="00D21FCD">
            <w:pPr>
              <w:spacing w:after="0"/>
              <w:rPr>
                <w:sz w:val="18"/>
              </w:rPr>
            </w:pPr>
            <w:r w:rsidRPr="00926266">
              <w:rPr>
                <w:sz w:val="18"/>
              </w:rPr>
              <w:t>нет</w:t>
            </w:r>
          </w:p>
        </w:tc>
        <w:tc>
          <w:tcPr>
            <w:tcW w:w="552" w:type="pct"/>
          </w:tcPr>
          <w:p w:rsidR="000A5C24" w:rsidRPr="00926266" w:rsidRDefault="000A5C24" w:rsidP="00D21FCD">
            <w:pPr>
              <w:spacing w:after="0"/>
              <w:rPr>
                <w:sz w:val="18"/>
              </w:rPr>
            </w:pPr>
            <w:r w:rsidRPr="00926266">
              <w:rPr>
                <w:sz w:val="18"/>
              </w:rPr>
              <w:t>нет</w:t>
            </w:r>
          </w:p>
        </w:tc>
        <w:tc>
          <w:tcPr>
            <w:tcW w:w="643" w:type="pct"/>
          </w:tcPr>
          <w:p w:rsidR="000A5C24" w:rsidRPr="00926266" w:rsidRDefault="000A5C24" w:rsidP="00D21FCD">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0A5C24" w:rsidRPr="00926266" w:rsidRDefault="000A5C24" w:rsidP="00D21FCD">
            <w:pPr>
              <w:spacing w:after="0"/>
              <w:rPr>
                <w:sz w:val="18"/>
              </w:rPr>
            </w:pPr>
            <w:r w:rsidRPr="00926266">
              <w:rPr>
                <w:sz w:val="18"/>
              </w:rPr>
              <w:t>5 лет</w:t>
            </w:r>
          </w:p>
        </w:tc>
        <w:tc>
          <w:tcPr>
            <w:tcW w:w="368" w:type="pct"/>
            <w:tcBorders>
              <w:left w:val="single" w:sz="4" w:space="0" w:color="auto"/>
            </w:tcBorders>
          </w:tcPr>
          <w:p w:rsidR="000A5C24" w:rsidRPr="00926266" w:rsidRDefault="000A5C24" w:rsidP="00D21FCD">
            <w:pPr>
              <w:spacing w:after="0"/>
              <w:rPr>
                <w:sz w:val="18"/>
              </w:rPr>
            </w:pPr>
            <w:r w:rsidRPr="00926266">
              <w:rPr>
                <w:sz w:val="18"/>
              </w:rPr>
              <w:t>5 лет</w:t>
            </w:r>
          </w:p>
        </w:tc>
      </w:tr>
    </w:tbl>
    <w:p w:rsidR="000A5C24" w:rsidRPr="00926266" w:rsidRDefault="000A5C24" w:rsidP="000A5C24">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7"/>
        <w:gridCol w:w="22"/>
        <w:gridCol w:w="2791"/>
        <w:gridCol w:w="3381"/>
        <w:gridCol w:w="2260"/>
        <w:gridCol w:w="2407"/>
        <w:gridCol w:w="1971"/>
        <w:gridCol w:w="1994"/>
      </w:tblGrid>
      <w:tr w:rsidR="000A5C24" w:rsidRPr="00926266" w:rsidTr="00D21FCD">
        <w:trPr>
          <w:trHeight w:val="517"/>
        </w:trPr>
        <w:tc>
          <w:tcPr>
            <w:tcW w:w="181" w:type="pct"/>
            <w:gridSpan w:val="2"/>
            <w:vMerge w:val="restart"/>
          </w:tcPr>
          <w:p w:rsidR="000A5C24" w:rsidRPr="00926266" w:rsidRDefault="000A5C24" w:rsidP="00D21FCD">
            <w:pPr>
              <w:spacing w:after="0"/>
              <w:rPr>
                <w:b/>
                <w:sz w:val="18"/>
              </w:rPr>
            </w:pPr>
            <w:r w:rsidRPr="00926266">
              <w:rPr>
                <w:b/>
                <w:sz w:val="18"/>
              </w:rPr>
              <w:t>№</w:t>
            </w:r>
          </w:p>
          <w:p w:rsidR="000A5C24" w:rsidRPr="00926266" w:rsidRDefault="000A5C24" w:rsidP="00D21FCD">
            <w:pPr>
              <w:spacing w:after="0"/>
              <w:rPr>
                <w:b/>
                <w:sz w:val="18"/>
              </w:rPr>
            </w:pPr>
            <w:r w:rsidRPr="00926266">
              <w:rPr>
                <w:b/>
                <w:sz w:val="18"/>
              </w:rPr>
              <w:t xml:space="preserve">п/п </w:t>
            </w:r>
          </w:p>
        </w:tc>
        <w:tc>
          <w:tcPr>
            <w:tcW w:w="910" w:type="pct"/>
            <w:vMerge w:val="restart"/>
          </w:tcPr>
          <w:p w:rsidR="000A5C24" w:rsidRPr="00926266" w:rsidRDefault="000A5C24" w:rsidP="00D21FCD">
            <w:pPr>
              <w:spacing w:after="0"/>
              <w:jc w:val="center"/>
              <w:rPr>
                <w:b/>
                <w:sz w:val="18"/>
              </w:rPr>
            </w:pPr>
            <w:r w:rsidRPr="00926266">
              <w:rPr>
                <w:b/>
                <w:sz w:val="18"/>
              </w:rPr>
              <w:t>Наименование процедуры процесса</w:t>
            </w:r>
          </w:p>
        </w:tc>
        <w:tc>
          <w:tcPr>
            <w:tcW w:w="1102" w:type="pct"/>
            <w:vMerge w:val="restart"/>
          </w:tcPr>
          <w:p w:rsidR="000A5C24" w:rsidRPr="00926266" w:rsidRDefault="000A5C24" w:rsidP="00D21FCD">
            <w:pPr>
              <w:spacing w:after="0"/>
              <w:jc w:val="center"/>
              <w:rPr>
                <w:b/>
                <w:sz w:val="18"/>
              </w:rPr>
            </w:pPr>
            <w:r w:rsidRPr="00926266">
              <w:rPr>
                <w:b/>
                <w:sz w:val="18"/>
              </w:rPr>
              <w:t>Особенности исполнения процедуры процесса</w:t>
            </w:r>
          </w:p>
        </w:tc>
        <w:tc>
          <w:tcPr>
            <w:tcW w:w="737" w:type="pct"/>
            <w:vMerge w:val="restart"/>
          </w:tcPr>
          <w:p w:rsidR="000A5C24" w:rsidRPr="00926266" w:rsidRDefault="000A5C24" w:rsidP="00D21FCD">
            <w:pPr>
              <w:spacing w:after="0"/>
              <w:jc w:val="center"/>
              <w:rPr>
                <w:b/>
                <w:sz w:val="18"/>
              </w:rPr>
            </w:pPr>
            <w:r w:rsidRPr="00926266">
              <w:rPr>
                <w:b/>
                <w:sz w:val="18"/>
              </w:rPr>
              <w:t>Срок исполнения процедуры (процесса)</w:t>
            </w:r>
          </w:p>
        </w:tc>
        <w:tc>
          <w:tcPr>
            <w:tcW w:w="785" w:type="pct"/>
            <w:vMerge w:val="restart"/>
          </w:tcPr>
          <w:p w:rsidR="000A5C24" w:rsidRPr="00926266" w:rsidRDefault="000A5C24" w:rsidP="00D21FCD">
            <w:pPr>
              <w:spacing w:after="0"/>
              <w:jc w:val="center"/>
              <w:rPr>
                <w:b/>
                <w:sz w:val="18"/>
              </w:rPr>
            </w:pPr>
            <w:r w:rsidRPr="00926266">
              <w:rPr>
                <w:b/>
                <w:sz w:val="18"/>
              </w:rPr>
              <w:t>Исполнитель процедуры процесса</w:t>
            </w:r>
          </w:p>
        </w:tc>
        <w:tc>
          <w:tcPr>
            <w:tcW w:w="643" w:type="pct"/>
            <w:vMerge w:val="restart"/>
          </w:tcPr>
          <w:p w:rsidR="000A5C24" w:rsidRPr="00926266" w:rsidRDefault="000A5C24" w:rsidP="00D21FCD">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0A5C24" w:rsidRPr="00926266" w:rsidRDefault="000A5C24" w:rsidP="00D21FCD">
            <w:pPr>
              <w:spacing w:after="0"/>
              <w:jc w:val="center"/>
              <w:rPr>
                <w:b/>
                <w:sz w:val="18"/>
              </w:rPr>
            </w:pPr>
            <w:r w:rsidRPr="00926266">
              <w:rPr>
                <w:b/>
                <w:sz w:val="18"/>
              </w:rPr>
              <w:t>Формы документов, необходимые для выполнения процедуры процесса</w:t>
            </w:r>
          </w:p>
        </w:tc>
      </w:tr>
      <w:tr w:rsidR="000A5C24" w:rsidRPr="00926266" w:rsidTr="00D21FCD">
        <w:trPr>
          <w:trHeight w:val="517"/>
        </w:trPr>
        <w:tc>
          <w:tcPr>
            <w:tcW w:w="181" w:type="pct"/>
            <w:gridSpan w:val="2"/>
            <w:vMerge/>
          </w:tcPr>
          <w:p w:rsidR="000A5C24" w:rsidRPr="00926266" w:rsidRDefault="000A5C24" w:rsidP="00D21FCD">
            <w:pPr>
              <w:spacing w:after="0"/>
              <w:rPr>
                <w:b/>
                <w:sz w:val="18"/>
              </w:rPr>
            </w:pPr>
          </w:p>
        </w:tc>
        <w:tc>
          <w:tcPr>
            <w:tcW w:w="910" w:type="pct"/>
            <w:vMerge/>
          </w:tcPr>
          <w:p w:rsidR="000A5C24" w:rsidRPr="00926266" w:rsidRDefault="000A5C24" w:rsidP="00D21FCD">
            <w:pPr>
              <w:spacing w:after="0"/>
              <w:jc w:val="center"/>
              <w:rPr>
                <w:b/>
                <w:sz w:val="18"/>
              </w:rPr>
            </w:pPr>
          </w:p>
        </w:tc>
        <w:tc>
          <w:tcPr>
            <w:tcW w:w="1102" w:type="pct"/>
            <w:vMerge/>
          </w:tcPr>
          <w:p w:rsidR="000A5C24" w:rsidRPr="00926266" w:rsidRDefault="000A5C24" w:rsidP="00D21FCD">
            <w:pPr>
              <w:spacing w:after="0"/>
              <w:jc w:val="center"/>
              <w:rPr>
                <w:b/>
                <w:sz w:val="18"/>
              </w:rPr>
            </w:pPr>
          </w:p>
        </w:tc>
        <w:tc>
          <w:tcPr>
            <w:tcW w:w="737" w:type="pct"/>
            <w:vMerge/>
          </w:tcPr>
          <w:p w:rsidR="000A5C24" w:rsidRPr="00926266" w:rsidRDefault="000A5C24" w:rsidP="00D21FCD">
            <w:pPr>
              <w:spacing w:after="0"/>
              <w:jc w:val="center"/>
              <w:rPr>
                <w:b/>
                <w:sz w:val="18"/>
              </w:rPr>
            </w:pPr>
          </w:p>
        </w:tc>
        <w:tc>
          <w:tcPr>
            <w:tcW w:w="785" w:type="pct"/>
            <w:vMerge/>
          </w:tcPr>
          <w:p w:rsidR="000A5C24" w:rsidRPr="00926266" w:rsidRDefault="000A5C24" w:rsidP="00D21FCD">
            <w:pPr>
              <w:spacing w:after="0"/>
              <w:jc w:val="center"/>
              <w:rPr>
                <w:b/>
                <w:sz w:val="18"/>
              </w:rPr>
            </w:pPr>
          </w:p>
        </w:tc>
        <w:tc>
          <w:tcPr>
            <w:tcW w:w="643" w:type="pct"/>
            <w:vMerge/>
          </w:tcPr>
          <w:p w:rsidR="000A5C24" w:rsidRPr="00926266" w:rsidRDefault="000A5C24" w:rsidP="00D21FCD">
            <w:pPr>
              <w:spacing w:after="0"/>
              <w:jc w:val="center"/>
              <w:rPr>
                <w:b/>
                <w:sz w:val="18"/>
              </w:rPr>
            </w:pPr>
          </w:p>
        </w:tc>
        <w:tc>
          <w:tcPr>
            <w:tcW w:w="643" w:type="pct"/>
            <w:vMerge/>
          </w:tcPr>
          <w:p w:rsidR="000A5C24" w:rsidRPr="00926266" w:rsidRDefault="000A5C24" w:rsidP="00D21FCD">
            <w:pPr>
              <w:spacing w:after="0"/>
              <w:jc w:val="center"/>
              <w:rPr>
                <w:b/>
                <w:sz w:val="18"/>
              </w:rPr>
            </w:pPr>
          </w:p>
        </w:tc>
      </w:tr>
      <w:tr w:rsidR="000A5C24" w:rsidRPr="00926266" w:rsidTr="00D21FCD">
        <w:tc>
          <w:tcPr>
            <w:tcW w:w="181" w:type="pct"/>
            <w:gridSpan w:val="2"/>
          </w:tcPr>
          <w:p w:rsidR="000A5C24" w:rsidRPr="00926266" w:rsidRDefault="000A5C24" w:rsidP="00D21FCD">
            <w:pPr>
              <w:spacing w:after="0"/>
              <w:jc w:val="center"/>
              <w:rPr>
                <w:b/>
                <w:sz w:val="18"/>
              </w:rPr>
            </w:pPr>
            <w:r w:rsidRPr="00926266">
              <w:rPr>
                <w:b/>
                <w:sz w:val="18"/>
              </w:rPr>
              <w:t>1</w:t>
            </w:r>
          </w:p>
        </w:tc>
        <w:tc>
          <w:tcPr>
            <w:tcW w:w="910" w:type="pct"/>
          </w:tcPr>
          <w:p w:rsidR="000A5C24" w:rsidRPr="00926266" w:rsidRDefault="000A5C24" w:rsidP="00D21FCD">
            <w:pPr>
              <w:spacing w:after="0"/>
              <w:jc w:val="center"/>
              <w:rPr>
                <w:b/>
                <w:sz w:val="18"/>
              </w:rPr>
            </w:pPr>
            <w:r w:rsidRPr="00926266">
              <w:rPr>
                <w:b/>
                <w:sz w:val="18"/>
              </w:rPr>
              <w:t>2</w:t>
            </w:r>
          </w:p>
        </w:tc>
        <w:tc>
          <w:tcPr>
            <w:tcW w:w="1102" w:type="pct"/>
          </w:tcPr>
          <w:p w:rsidR="000A5C24" w:rsidRPr="00926266" w:rsidRDefault="000A5C24" w:rsidP="00D21FCD">
            <w:pPr>
              <w:spacing w:after="0"/>
              <w:jc w:val="center"/>
              <w:rPr>
                <w:b/>
                <w:sz w:val="18"/>
              </w:rPr>
            </w:pPr>
            <w:r w:rsidRPr="00926266">
              <w:rPr>
                <w:b/>
                <w:sz w:val="18"/>
              </w:rPr>
              <w:t>3</w:t>
            </w:r>
          </w:p>
        </w:tc>
        <w:tc>
          <w:tcPr>
            <w:tcW w:w="737" w:type="pct"/>
          </w:tcPr>
          <w:p w:rsidR="000A5C24" w:rsidRPr="00926266" w:rsidRDefault="000A5C24" w:rsidP="00D21FCD">
            <w:pPr>
              <w:spacing w:after="0"/>
              <w:jc w:val="center"/>
              <w:rPr>
                <w:b/>
                <w:sz w:val="18"/>
              </w:rPr>
            </w:pPr>
            <w:r w:rsidRPr="00926266">
              <w:rPr>
                <w:b/>
                <w:sz w:val="18"/>
              </w:rPr>
              <w:t>4</w:t>
            </w:r>
          </w:p>
        </w:tc>
        <w:tc>
          <w:tcPr>
            <w:tcW w:w="785" w:type="pct"/>
          </w:tcPr>
          <w:p w:rsidR="000A5C24" w:rsidRPr="00926266" w:rsidRDefault="000A5C24" w:rsidP="00D21FCD">
            <w:pPr>
              <w:spacing w:after="0"/>
              <w:jc w:val="center"/>
              <w:rPr>
                <w:b/>
                <w:sz w:val="18"/>
              </w:rPr>
            </w:pPr>
            <w:r w:rsidRPr="00926266">
              <w:rPr>
                <w:b/>
                <w:sz w:val="18"/>
              </w:rPr>
              <w:t>5</w:t>
            </w:r>
          </w:p>
        </w:tc>
        <w:tc>
          <w:tcPr>
            <w:tcW w:w="643" w:type="pct"/>
          </w:tcPr>
          <w:p w:rsidR="000A5C24" w:rsidRPr="00926266" w:rsidRDefault="000A5C24" w:rsidP="00D21FCD">
            <w:pPr>
              <w:spacing w:after="0"/>
              <w:jc w:val="center"/>
              <w:rPr>
                <w:b/>
                <w:sz w:val="18"/>
              </w:rPr>
            </w:pPr>
            <w:r w:rsidRPr="00926266">
              <w:rPr>
                <w:b/>
                <w:sz w:val="18"/>
              </w:rPr>
              <w:t>6</w:t>
            </w:r>
          </w:p>
        </w:tc>
        <w:tc>
          <w:tcPr>
            <w:tcW w:w="643" w:type="pct"/>
          </w:tcPr>
          <w:p w:rsidR="000A5C24" w:rsidRPr="00926266" w:rsidRDefault="000A5C24" w:rsidP="00D21FCD">
            <w:pPr>
              <w:spacing w:after="0"/>
              <w:jc w:val="center"/>
              <w:rPr>
                <w:b/>
                <w:sz w:val="18"/>
              </w:rPr>
            </w:pPr>
            <w:r w:rsidRPr="00926266">
              <w:rPr>
                <w:b/>
                <w:sz w:val="18"/>
              </w:rPr>
              <w:t>7</w:t>
            </w:r>
          </w:p>
        </w:tc>
      </w:tr>
      <w:tr w:rsidR="000A5C24" w:rsidRPr="00926266" w:rsidTr="00D21FCD">
        <w:tc>
          <w:tcPr>
            <w:tcW w:w="5000" w:type="pct"/>
            <w:gridSpan w:val="8"/>
          </w:tcPr>
          <w:p w:rsidR="000A5C24" w:rsidRPr="00926266" w:rsidRDefault="000A5C24" w:rsidP="00D21FCD">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0A5C24" w:rsidRPr="00926266" w:rsidTr="00D21FCD">
        <w:trPr>
          <w:trHeight w:val="756"/>
        </w:trPr>
        <w:tc>
          <w:tcPr>
            <w:tcW w:w="173" w:type="pct"/>
            <w:tcBorders>
              <w:bottom w:val="single" w:sz="4" w:space="0" w:color="auto"/>
            </w:tcBorders>
          </w:tcPr>
          <w:p w:rsidR="000A5C24" w:rsidRPr="00926266" w:rsidRDefault="000A5C24" w:rsidP="00D21FCD">
            <w:pPr>
              <w:spacing w:after="0"/>
              <w:rPr>
                <w:sz w:val="18"/>
              </w:rPr>
            </w:pPr>
            <w:r w:rsidRPr="00926266">
              <w:rPr>
                <w:sz w:val="18"/>
              </w:rPr>
              <w:lastRenderedPageBreak/>
              <w:t>1.1</w:t>
            </w:r>
          </w:p>
        </w:tc>
        <w:tc>
          <w:tcPr>
            <w:tcW w:w="918" w:type="pct"/>
            <w:gridSpan w:val="2"/>
            <w:tcBorders>
              <w:bottom w:val="single" w:sz="4" w:space="0" w:color="auto"/>
            </w:tcBorders>
          </w:tcPr>
          <w:p w:rsidR="000A5C24" w:rsidRPr="00926266" w:rsidRDefault="000A5C24" w:rsidP="00D21FCD">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0A5C24" w:rsidRPr="00926266" w:rsidRDefault="000A5C24" w:rsidP="00D21FCD">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0A5C24" w:rsidRPr="00926266" w:rsidRDefault="000A5C24" w:rsidP="00D21FCD">
            <w:pPr>
              <w:spacing w:after="0"/>
              <w:rPr>
                <w:sz w:val="18"/>
              </w:rPr>
            </w:pPr>
            <w:r w:rsidRPr="00926266">
              <w:rPr>
                <w:sz w:val="18"/>
              </w:rPr>
              <w:t>1 календарный день</w:t>
            </w:r>
          </w:p>
        </w:tc>
        <w:tc>
          <w:tcPr>
            <w:tcW w:w="785" w:type="pct"/>
            <w:vMerge w:val="restart"/>
          </w:tcPr>
          <w:p w:rsidR="000A5C24" w:rsidRPr="00926266" w:rsidRDefault="000A5C24" w:rsidP="00D21FCD">
            <w:pPr>
              <w:spacing w:after="0"/>
              <w:rPr>
                <w:sz w:val="18"/>
              </w:rPr>
            </w:pPr>
            <w:r w:rsidRPr="00926266">
              <w:rPr>
                <w:sz w:val="18"/>
              </w:rPr>
              <w:t>Ответственный сотрудник Уполномоченного органа</w:t>
            </w:r>
          </w:p>
        </w:tc>
        <w:tc>
          <w:tcPr>
            <w:tcW w:w="643" w:type="pct"/>
            <w:vMerge w:val="restart"/>
          </w:tcPr>
          <w:p w:rsidR="000A5C24" w:rsidRPr="00926266" w:rsidRDefault="000A5C24" w:rsidP="00D21FCD">
            <w:pPr>
              <w:spacing w:after="0" w:line="240" w:lineRule="auto"/>
              <w:rPr>
                <w:sz w:val="18"/>
              </w:rPr>
            </w:pPr>
            <w:r w:rsidRPr="00926266">
              <w:rPr>
                <w:sz w:val="18"/>
              </w:rPr>
              <w:t>Нормативно правовые акты, регулирующие предоставление муниципальной услуги.</w:t>
            </w:r>
          </w:p>
          <w:p w:rsidR="000A5C24" w:rsidRPr="00926266" w:rsidRDefault="000A5C24" w:rsidP="00D21FCD">
            <w:pPr>
              <w:spacing w:after="0" w:line="240" w:lineRule="auto"/>
              <w:rPr>
                <w:sz w:val="18"/>
              </w:rPr>
            </w:pPr>
            <w:r w:rsidRPr="00926266">
              <w:rPr>
                <w:sz w:val="18"/>
              </w:rPr>
              <w:t>Автоматизированное рабочее место.</w:t>
            </w:r>
          </w:p>
        </w:tc>
        <w:tc>
          <w:tcPr>
            <w:tcW w:w="643" w:type="pct"/>
            <w:vMerge w:val="restart"/>
          </w:tcPr>
          <w:p w:rsidR="000A5C24" w:rsidRPr="00D1619C" w:rsidRDefault="000A5C24" w:rsidP="00D21FCD">
            <w:pPr>
              <w:spacing w:after="0" w:line="240" w:lineRule="auto"/>
              <w:ind w:left="34"/>
              <w:jc w:val="both"/>
              <w:rPr>
                <w:sz w:val="18"/>
              </w:rPr>
            </w:pPr>
            <w:r w:rsidRPr="00926266">
              <w:rPr>
                <w:sz w:val="18"/>
              </w:rPr>
              <w:t xml:space="preserve">Форма заявления </w:t>
            </w:r>
          </w:p>
          <w:p w:rsidR="00A13AC3" w:rsidRPr="00A13AC3" w:rsidRDefault="00A13AC3" w:rsidP="00A13AC3">
            <w:pPr>
              <w:spacing w:after="0" w:line="240" w:lineRule="auto"/>
              <w:ind w:left="34"/>
              <w:jc w:val="both"/>
              <w:rPr>
                <w:sz w:val="18"/>
              </w:rPr>
            </w:pPr>
            <w:r w:rsidRPr="00A13AC3">
              <w:rPr>
                <w:sz w:val="18"/>
              </w:rPr>
              <w:t xml:space="preserve">о прекращении права </w:t>
            </w:r>
          </w:p>
          <w:p w:rsidR="000A5C24" w:rsidRDefault="00A13AC3" w:rsidP="00A13AC3">
            <w:pPr>
              <w:spacing w:after="0" w:line="240" w:lineRule="auto"/>
              <w:ind w:left="34"/>
              <w:jc w:val="both"/>
              <w:rPr>
                <w:sz w:val="18"/>
              </w:rPr>
            </w:pPr>
            <w:r w:rsidRPr="00A13AC3">
              <w:rPr>
                <w:sz w:val="18"/>
              </w:rPr>
              <w:t>пожизненного наследуемого владения земельным участком</w:t>
            </w:r>
            <w:r w:rsidR="000A5C24" w:rsidRPr="00926266">
              <w:rPr>
                <w:sz w:val="18"/>
              </w:rPr>
              <w:t>(Приложение 1к технологической схеме).</w:t>
            </w:r>
          </w:p>
          <w:p w:rsidR="000A5C24" w:rsidRPr="00926266" w:rsidRDefault="000A5C24" w:rsidP="00D21FCD">
            <w:pPr>
              <w:spacing w:after="0" w:line="240" w:lineRule="auto"/>
              <w:ind w:left="34"/>
              <w:jc w:val="both"/>
              <w:rPr>
                <w:sz w:val="18"/>
              </w:rPr>
            </w:pPr>
          </w:p>
          <w:p w:rsidR="00A13AC3" w:rsidRPr="00A13AC3" w:rsidRDefault="000A5C24" w:rsidP="00A13AC3">
            <w:pPr>
              <w:spacing w:after="0"/>
              <w:jc w:val="both"/>
              <w:rPr>
                <w:sz w:val="18"/>
              </w:rPr>
            </w:pPr>
            <w:r>
              <w:rPr>
                <w:sz w:val="18"/>
              </w:rPr>
              <w:t xml:space="preserve">Форма </w:t>
            </w:r>
            <w:r w:rsidR="00A13AC3" w:rsidRPr="00A13AC3">
              <w:rPr>
                <w:sz w:val="18"/>
              </w:rPr>
              <w:t>РАСПИСК</w:t>
            </w:r>
            <w:r w:rsidR="00A13AC3">
              <w:rPr>
                <w:sz w:val="18"/>
              </w:rPr>
              <w:t>И</w:t>
            </w:r>
          </w:p>
          <w:p w:rsidR="00A13AC3" w:rsidRPr="00A13AC3" w:rsidRDefault="00A13AC3" w:rsidP="00A13AC3">
            <w:pPr>
              <w:spacing w:after="0"/>
              <w:jc w:val="both"/>
              <w:rPr>
                <w:sz w:val="18"/>
              </w:rPr>
            </w:pPr>
            <w:r w:rsidRPr="00A13AC3">
              <w:rPr>
                <w:sz w:val="18"/>
              </w:rPr>
              <w:t>в получении документов, представленных для принятия решения</w:t>
            </w:r>
          </w:p>
          <w:p w:rsidR="00A13AC3" w:rsidRPr="00A13AC3" w:rsidRDefault="00A13AC3" w:rsidP="00A13AC3">
            <w:pPr>
              <w:spacing w:after="0"/>
              <w:jc w:val="both"/>
              <w:rPr>
                <w:sz w:val="18"/>
              </w:rPr>
            </w:pPr>
            <w:r w:rsidRPr="00A13AC3">
              <w:rPr>
                <w:sz w:val="18"/>
              </w:rPr>
              <w:t>о прекращении права пожизненного наследуемого владения</w:t>
            </w:r>
          </w:p>
          <w:p w:rsidR="000A5C24" w:rsidRPr="00926266" w:rsidRDefault="00A13AC3" w:rsidP="00A13AC3">
            <w:pPr>
              <w:spacing w:after="0"/>
              <w:jc w:val="both"/>
              <w:rPr>
                <w:sz w:val="18"/>
              </w:rPr>
            </w:pPr>
            <w:r w:rsidRPr="00A13AC3">
              <w:rPr>
                <w:sz w:val="18"/>
              </w:rPr>
              <w:t>земельным участком</w:t>
            </w:r>
            <w:r w:rsidR="000A5C24" w:rsidRPr="00926266">
              <w:rPr>
                <w:sz w:val="18"/>
              </w:rPr>
              <w:t xml:space="preserve">(Приложение </w:t>
            </w:r>
            <w:r w:rsidR="000A5C24">
              <w:rPr>
                <w:sz w:val="18"/>
              </w:rPr>
              <w:t xml:space="preserve">2 </w:t>
            </w:r>
            <w:r w:rsidR="000A5C24" w:rsidRPr="00926266">
              <w:rPr>
                <w:sz w:val="18"/>
              </w:rPr>
              <w:t>к технологической схеме).</w:t>
            </w:r>
          </w:p>
        </w:tc>
      </w:tr>
      <w:tr w:rsidR="000A5C24" w:rsidRPr="00926266" w:rsidTr="00D21FCD">
        <w:trPr>
          <w:trHeight w:val="979"/>
        </w:trPr>
        <w:tc>
          <w:tcPr>
            <w:tcW w:w="173" w:type="pct"/>
            <w:tcBorders>
              <w:top w:val="single" w:sz="4" w:space="0" w:color="auto"/>
              <w:bottom w:val="single" w:sz="4" w:space="0" w:color="auto"/>
            </w:tcBorders>
          </w:tcPr>
          <w:p w:rsidR="000A5C24" w:rsidRPr="00926266" w:rsidRDefault="000A5C24" w:rsidP="00D21FCD">
            <w:pPr>
              <w:spacing w:after="0"/>
              <w:rPr>
                <w:sz w:val="18"/>
              </w:rPr>
            </w:pPr>
            <w:r w:rsidRPr="00926266">
              <w:rPr>
                <w:sz w:val="18"/>
              </w:rPr>
              <w:t>1.2</w:t>
            </w:r>
          </w:p>
        </w:tc>
        <w:tc>
          <w:tcPr>
            <w:tcW w:w="918" w:type="pct"/>
            <w:gridSpan w:val="2"/>
            <w:tcBorders>
              <w:top w:val="single" w:sz="4" w:space="0" w:color="auto"/>
              <w:bottom w:val="single" w:sz="4" w:space="0" w:color="auto"/>
            </w:tcBorders>
          </w:tcPr>
          <w:p w:rsidR="000A5C24" w:rsidRPr="00926266" w:rsidRDefault="000A5C24" w:rsidP="00D21FCD">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0A5C24" w:rsidRPr="00926266" w:rsidRDefault="000A5C24" w:rsidP="00D21FCD">
            <w:pPr>
              <w:spacing w:after="0"/>
              <w:jc w:val="both"/>
              <w:rPr>
                <w:sz w:val="18"/>
              </w:rPr>
            </w:pPr>
          </w:p>
        </w:tc>
        <w:tc>
          <w:tcPr>
            <w:tcW w:w="737" w:type="pct"/>
            <w:vMerge/>
          </w:tcPr>
          <w:p w:rsidR="000A5C24" w:rsidRPr="00926266" w:rsidRDefault="000A5C24" w:rsidP="00D21FCD">
            <w:pPr>
              <w:spacing w:after="0"/>
              <w:rPr>
                <w:sz w:val="18"/>
              </w:rPr>
            </w:pPr>
          </w:p>
        </w:tc>
        <w:tc>
          <w:tcPr>
            <w:tcW w:w="785" w:type="pct"/>
            <w:vMerge/>
          </w:tcPr>
          <w:p w:rsidR="000A5C24" w:rsidRPr="00926266" w:rsidRDefault="000A5C24" w:rsidP="00D21FCD">
            <w:pPr>
              <w:spacing w:after="0"/>
              <w:rPr>
                <w:sz w:val="18"/>
              </w:rPr>
            </w:pPr>
          </w:p>
        </w:tc>
        <w:tc>
          <w:tcPr>
            <w:tcW w:w="643" w:type="pct"/>
            <w:vMerge/>
          </w:tcPr>
          <w:p w:rsidR="000A5C24" w:rsidRPr="00926266" w:rsidRDefault="000A5C24" w:rsidP="00D21FCD">
            <w:pPr>
              <w:numPr>
                <w:ilvl w:val="0"/>
                <w:numId w:val="2"/>
              </w:numPr>
              <w:spacing w:after="0" w:line="240" w:lineRule="auto"/>
              <w:ind w:left="0" w:firstLine="0"/>
              <w:rPr>
                <w:sz w:val="18"/>
              </w:rPr>
            </w:pPr>
          </w:p>
        </w:tc>
        <w:tc>
          <w:tcPr>
            <w:tcW w:w="643" w:type="pct"/>
            <w:vMerge/>
          </w:tcPr>
          <w:p w:rsidR="000A5C24" w:rsidRPr="00926266" w:rsidRDefault="000A5C24" w:rsidP="00D21FCD">
            <w:pPr>
              <w:numPr>
                <w:ilvl w:val="0"/>
                <w:numId w:val="2"/>
              </w:numPr>
              <w:spacing w:after="0" w:line="240" w:lineRule="auto"/>
              <w:ind w:left="34" w:firstLine="0"/>
              <w:jc w:val="both"/>
              <w:rPr>
                <w:sz w:val="18"/>
              </w:rPr>
            </w:pPr>
          </w:p>
        </w:tc>
      </w:tr>
      <w:tr w:rsidR="000A5C24" w:rsidRPr="00926266" w:rsidTr="00D21FCD">
        <w:trPr>
          <w:trHeight w:val="1183"/>
        </w:trPr>
        <w:tc>
          <w:tcPr>
            <w:tcW w:w="173" w:type="pct"/>
            <w:tcBorders>
              <w:top w:val="single" w:sz="4" w:space="0" w:color="auto"/>
              <w:bottom w:val="single" w:sz="4" w:space="0" w:color="auto"/>
            </w:tcBorders>
          </w:tcPr>
          <w:p w:rsidR="000A5C24" w:rsidRPr="00926266" w:rsidRDefault="000A5C24" w:rsidP="00D21FCD">
            <w:pPr>
              <w:spacing w:after="0"/>
              <w:rPr>
                <w:sz w:val="18"/>
              </w:rPr>
            </w:pPr>
            <w:r w:rsidRPr="00926266">
              <w:rPr>
                <w:sz w:val="18"/>
              </w:rPr>
              <w:t>1.3</w:t>
            </w:r>
          </w:p>
        </w:tc>
        <w:tc>
          <w:tcPr>
            <w:tcW w:w="918" w:type="pct"/>
            <w:gridSpan w:val="2"/>
            <w:tcBorders>
              <w:top w:val="single" w:sz="4" w:space="0" w:color="auto"/>
              <w:bottom w:val="single" w:sz="4" w:space="0" w:color="auto"/>
            </w:tcBorders>
          </w:tcPr>
          <w:p w:rsidR="000A5C24" w:rsidRPr="00926266" w:rsidRDefault="000A5C24" w:rsidP="00D21FCD">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0A5C24" w:rsidRPr="00926266" w:rsidRDefault="000A5C24" w:rsidP="00D21FCD">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0A5C24" w:rsidRPr="00926266" w:rsidRDefault="000A5C24" w:rsidP="00D21FCD">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0A5C24" w:rsidRPr="00926266" w:rsidRDefault="000A5C24" w:rsidP="00D21FCD">
            <w:pPr>
              <w:spacing w:after="0"/>
              <w:rPr>
                <w:sz w:val="18"/>
              </w:rPr>
            </w:pPr>
          </w:p>
        </w:tc>
        <w:tc>
          <w:tcPr>
            <w:tcW w:w="785" w:type="pct"/>
            <w:vMerge/>
          </w:tcPr>
          <w:p w:rsidR="000A5C24" w:rsidRPr="00926266" w:rsidRDefault="000A5C24" w:rsidP="00D21FCD">
            <w:pPr>
              <w:spacing w:after="0"/>
              <w:rPr>
                <w:sz w:val="18"/>
              </w:rPr>
            </w:pPr>
          </w:p>
        </w:tc>
        <w:tc>
          <w:tcPr>
            <w:tcW w:w="643" w:type="pct"/>
            <w:vMerge/>
          </w:tcPr>
          <w:p w:rsidR="000A5C24" w:rsidRPr="00926266" w:rsidRDefault="000A5C24" w:rsidP="00D21FCD">
            <w:pPr>
              <w:numPr>
                <w:ilvl w:val="0"/>
                <w:numId w:val="2"/>
              </w:numPr>
              <w:spacing w:after="0" w:line="240" w:lineRule="auto"/>
              <w:ind w:left="0" w:firstLine="0"/>
              <w:rPr>
                <w:sz w:val="18"/>
              </w:rPr>
            </w:pPr>
          </w:p>
        </w:tc>
        <w:tc>
          <w:tcPr>
            <w:tcW w:w="643" w:type="pct"/>
            <w:vMerge/>
          </w:tcPr>
          <w:p w:rsidR="000A5C24" w:rsidRPr="00926266" w:rsidRDefault="000A5C24" w:rsidP="00D21FCD">
            <w:pPr>
              <w:numPr>
                <w:ilvl w:val="0"/>
                <w:numId w:val="2"/>
              </w:numPr>
              <w:spacing w:after="0" w:line="240" w:lineRule="auto"/>
              <w:ind w:left="34" w:firstLine="0"/>
              <w:jc w:val="both"/>
              <w:rPr>
                <w:sz w:val="18"/>
              </w:rPr>
            </w:pPr>
          </w:p>
        </w:tc>
      </w:tr>
      <w:tr w:rsidR="000A5C24" w:rsidRPr="00926266" w:rsidTr="00D21FCD">
        <w:trPr>
          <w:trHeight w:val="1440"/>
        </w:trPr>
        <w:tc>
          <w:tcPr>
            <w:tcW w:w="173" w:type="pct"/>
            <w:tcBorders>
              <w:top w:val="single" w:sz="4" w:space="0" w:color="auto"/>
              <w:bottom w:val="single" w:sz="4" w:space="0" w:color="auto"/>
            </w:tcBorders>
          </w:tcPr>
          <w:p w:rsidR="000A5C24" w:rsidRPr="00926266" w:rsidRDefault="000A5C24" w:rsidP="00D21FCD">
            <w:pPr>
              <w:spacing w:after="0"/>
              <w:rPr>
                <w:sz w:val="18"/>
              </w:rPr>
            </w:pPr>
            <w:r w:rsidRPr="00926266">
              <w:rPr>
                <w:sz w:val="18"/>
              </w:rPr>
              <w:t>1.4</w:t>
            </w:r>
          </w:p>
        </w:tc>
        <w:tc>
          <w:tcPr>
            <w:tcW w:w="918" w:type="pct"/>
            <w:gridSpan w:val="2"/>
            <w:tcBorders>
              <w:top w:val="single" w:sz="4" w:space="0" w:color="auto"/>
              <w:bottom w:val="single" w:sz="4" w:space="0" w:color="auto"/>
            </w:tcBorders>
          </w:tcPr>
          <w:p w:rsidR="000A5C24" w:rsidRPr="00926266" w:rsidRDefault="000A5C24" w:rsidP="00D21FCD">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0A5C24" w:rsidRPr="00926266" w:rsidRDefault="000A5C24" w:rsidP="00D21FCD">
            <w:pPr>
              <w:spacing w:after="0"/>
              <w:jc w:val="both"/>
              <w:rPr>
                <w:sz w:val="18"/>
              </w:rPr>
            </w:pPr>
          </w:p>
          <w:p w:rsidR="000A5C24" w:rsidRPr="00926266" w:rsidRDefault="000A5C24" w:rsidP="00D21FCD">
            <w:pPr>
              <w:spacing w:after="0"/>
              <w:jc w:val="both"/>
              <w:rPr>
                <w:sz w:val="18"/>
              </w:rPr>
            </w:pPr>
          </w:p>
          <w:p w:rsidR="000A5C24" w:rsidRPr="00926266" w:rsidRDefault="000A5C24" w:rsidP="00D21FCD">
            <w:pPr>
              <w:spacing w:after="0"/>
              <w:jc w:val="both"/>
              <w:rPr>
                <w:sz w:val="18"/>
              </w:rPr>
            </w:pPr>
          </w:p>
          <w:p w:rsidR="000A5C24" w:rsidRPr="00926266" w:rsidRDefault="000A5C24" w:rsidP="00D21FCD">
            <w:pPr>
              <w:spacing w:after="0"/>
              <w:jc w:val="both"/>
              <w:rPr>
                <w:sz w:val="18"/>
              </w:rPr>
            </w:pPr>
          </w:p>
        </w:tc>
        <w:tc>
          <w:tcPr>
            <w:tcW w:w="1102" w:type="pct"/>
            <w:vMerge/>
            <w:tcBorders>
              <w:bottom w:val="single" w:sz="4" w:space="0" w:color="auto"/>
            </w:tcBorders>
          </w:tcPr>
          <w:p w:rsidR="000A5C24" w:rsidRPr="00926266" w:rsidRDefault="000A5C24" w:rsidP="00D21FCD">
            <w:pPr>
              <w:spacing w:after="0"/>
              <w:jc w:val="both"/>
              <w:rPr>
                <w:sz w:val="18"/>
                <w:lang w:eastAsia="ar-SA"/>
              </w:rPr>
            </w:pPr>
          </w:p>
        </w:tc>
        <w:tc>
          <w:tcPr>
            <w:tcW w:w="737" w:type="pct"/>
            <w:vMerge/>
          </w:tcPr>
          <w:p w:rsidR="000A5C24" w:rsidRPr="00926266" w:rsidRDefault="000A5C24" w:rsidP="00D21FCD">
            <w:pPr>
              <w:spacing w:after="0"/>
              <w:rPr>
                <w:sz w:val="18"/>
              </w:rPr>
            </w:pPr>
          </w:p>
        </w:tc>
        <w:tc>
          <w:tcPr>
            <w:tcW w:w="785" w:type="pct"/>
            <w:vMerge/>
          </w:tcPr>
          <w:p w:rsidR="000A5C24" w:rsidRPr="00926266" w:rsidRDefault="000A5C24" w:rsidP="00D21FCD">
            <w:pPr>
              <w:spacing w:after="0"/>
              <w:rPr>
                <w:sz w:val="18"/>
              </w:rPr>
            </w:pPr>
          </w:p>
        </w:tc>
        <w:tc>
          <w:tcPr>
            <w:tcW w:w="643" w:type="pct"/>
            <w:vMerge/>
          </w:tcPr>
          <w:p w:rsidR="000A5C24" w:rsidRPr="00926266" w:rsidRDefault="000A5C24" w:rsidP="00D21FCD">
            <w:pPr>
              <w:numPr>
                <w:ilvl w:val="0"/>
                <w:numId w:val="2"/>
              </w:numPr>
              <w:spacing w:after="0" w:line="240" w:lineRule="auto"/>
              <w:ind w:left="0" w:firstLine="0"/>
              <w:rPr>
                <w:sz w:val="18"/>
              </w:rPr>
            </w:pPr>
          </w:p>
        </w:tc>
        <w:tc>
          <w:tcPr>
            <w:tcW w:w="643" w:type="pct"/>
            <w:vMerge/>
          </w:tcPr>
          <w:p w:rsidR="000A5C24" w:rsidRPr="00926266" w:rsidRDefault="000A5C24" w:rsidP="00D21FCD">
            <w:pPr>
              <w:numPr>
                <w:ilvl w:val="0"/>
                <w:numId w:val="2"/>
              </w:numPr>
              <w:spacing w:after="0" w:line="240" w:lineRule="auto"/>
              <w:ind w:left="34" w:firstLine="0"/>
              <w:jc w:val="both"/>
              <w:rPr>
                <w:sz w:val="18"/>
              </w:rPr>
            </w:pPr>
          </w:p>
        </w:tc>
      </w:tr>
      <w:tr w:rsidR="000A5C24" w:rsidRPr="00926266" w:rsidTr="00D21FCD">
        <w:trPr>
          <w:trHeight w:val="408"/>
        </w:trPr>
        <w:tc>
          <w:tcPr>
            <w:tcW w:w="173" w:type="pct"/>
            <w:tcBorders>
              <w:top w:val="single" w:sz="4" w:space="0" w:color="auto"/>
              <w:bottom w:val="single" w:sz="4" w:space="0" w:color="000000"/>
            </w:tcBorders>
          </w:tcPr>
          <w:p w:rsidR="000A5C24" w:rsidRPr="00926266" w:rsidRDefault="000A5C24" w:rsidP="00D21FCD">
            <w:pPr>
              <w:spacing w:after="0"/>
              <w:rPr>
                <w:sz w:val="18"/>
              </w:rPr>
            </w:pPr>
            <w:r w:rsidRPr="00926266">
              <w:rPr>
                <w:sz w:val="18"/>
              </w:rPr>
              <w:t>1.5</w:t>
            </w:r>
          </w:p>
        </w:tc>
        <w:tc>
          <w:tcPr>
            <w:tcW w:w="918" w:type="pct"/>
            <w:gridSpan w:val="2"/>
            <w:tcBorders>
              <w:top w:val="single" w:sz="4" w:space="0" w:color="auto"/>
              <w:bottom w:val="single" w:sz="4" w:space="0" w:color="000000"/>
            </w:tcBorders>
          </w:tcPr>
          <w:p w:rsidR="000A5C24" w:rsidRPr="00926266" w:rsidRDefault="000A5C24" w:rsidP="00D21FCD">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0A5C24" w:rsidRPr="00926266" w:rsidRDefault="000A5C24" w:rsidP="00D21FCD">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0A5C24" w:rsidRPr="00926266" w:rsidRDefault="000A5C24" w:rsidP="00D21FCD">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0A5C24" w:rsidRPr="00926266" w:rsidRDefault="000A5C24" w:rsidP="00D21FCD">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0A5C24" w:rsidRPr="00926266" w:rsidRDefault="000A5C24" w:rsidP="00D21FCD">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0A5C24" w:rsidRPr="00926266" w:rsidRDefault="000A5C24" w:rsidP="00D21FCD">
            <w:pPr>
              <w:autoSpaceDE w:val="0"/>
              <w:autoSpaceDN w:val="0"/>
              <w:adjustRightInd w:val="0"/>
              <w:spacing w:after="0"/>
              <w:jc w:val="both"/>
              <w:rPr>
                <w:sz w:val="18"/>
              </w:rPr>
            </w:pPr>
            <w:r w:rsidRPr="00926266">
              <w:rPr>
                <w:sz w:val="18"/>
              </w:rPr>
              <w:t xml:space="preserve">- подача заявления лицом, не </w:t>
            </w:r>
            <w:r w:rsidRPr="00926266">
              <w:rPr>
                <w:sz w:val="18"/>
              </w:rPr>
              <w:lastRenderedPageBreak/>
              <w:t>уполномоченным совершать такого рода действия.</w:t>
            </w:r>
          </w:p>
        </w:tc>
        <w:tc>
          <w:tcPr>
            <w:tcW w:w="737" w:type="pct"/>
            <w:vMerge/>
            <w:tcBorders>
              <w:bottom w:val="single" w:sz="4" w:space="0" w:color="000000"/>
            </w:tcBorders>
          </w:tcPr>
          <w:p w:rsidR="000A5C24" w:rsidRPr="00926266" w:rsidRDefault="000A5C24" w:rsidP="00D21FCD">
            <w:pPr>
              <w:spacing w:after="0"/>
              <w:rPr>
                <w:sz w:val="18"/>
              </w:rPr>
            </w:pPr>
          </w:p>
        </w:tc>
        <w:tc>
          <w:tcPr>
            <w:tcW w:w="785" w:type="pct"/>
            <w:vMerge/>
            <w:tcBorders>
              <w:bottom w:val="single" w:sz="4" w:space="0" w:color="000000"/>
            </w:tcBorders>
          </w:tcPr>
          <w:p w:rsidR="000A5C24" w:rsidRPr="00926266" w:rsidRDefault="000A5C24" w:rsidP="00D21FCD">
            <w:pPr>
              <w:spacing w:after="0"/>
              <w:rPr>
                <w:sz w:val="18"/>
              </w:rPr>
            </w:pPr>
          </w:p>
        </w:tc>
        <w:tc>
          <w:tcPr>
            <w:tcW w:w="643" w:type="pct"/>
            <w:vMerge/>
            <w:tcBorders>
              <w:bottom w:val="single" w:sz="4" w:space="0" w:color="000000"/>
            </w:tcBorders>
          </w:tcPr>
          <w:p w:rsidR="000A5C24" w:rsidRPr="00926266" w:rsidRDefault="000A5C24" w:rsidP="00D21FCD">
            <w:pPr>
              <w:numPr>
                <w:ilvl w:val="0"/>
                <w:numId w:val="2"/>
              </w:numPr>
              <w:spacing w:after="0" w:line="240" w:lineRule="auto"/>
              <w:ind w:left="0" w:firstLine="0"/>
              <w:rPr>
                <w:sz w:val="18"/>
              </w:rPr>
            </w:pPr>
          </w:p>
        </w:tc>
        <w:tc>
          <w:tcPr>
            <w:tcW w:w="643" w:type="pct"/>
            <w:vMerge/>
            <w:tcBorders>
              <w:bottom w:val="single" w:sz="4" w:space="0" w:color="000000"/>
            </w:tcBorders>
          </w:tcPr>
          <w:p w:rsidR="000A5C24" w:rsidRPr="00926266" w:rsidRDefault="000A5C24" w:rsidP="00D21FCD">
            <w:pPr>
              <w:numPr>
                <w:ilvl w:val="0"/>
                <w:numId w:val="2"/>
              </w:numPr>
              <w:spacing w:after="0" w:line="240" w:lineRule="auto"/>
              <w:ind w:left="34" w:firstLine="0"/>
              <w:jc w:val="both"/>
              <w:rPr>
                <w:sz w:val="18"/>
              </w:rPr>
            </w:pPr>
          </w:p>
        </w:tc>
      </w:tr>
      <w:tr w:rsidR="000A5C24" w:rsidRPr="00926266" w:rsidTr="00D21FCD">
        <w:tc>
          <w:tcPr>
            <w:tcW w:w="5000" w:type="pct"/>
            <w:gridSpan w:val="8"/>
          </w:tcPr>
          <w:p w:rsidR="000A5C24" w:rsidRPr="00926266" w:rsidRDefault="000A5C24" w:rsidP="00D21FCD">
            <w:pPr>
              <w:spacing w:after="0"/>
              <w:ind w:left="34"/>
              <w:rPr>
                <w:b/>
                <w:sz w:val="18"/>
              </w:rPr>
            </w:pPr>
            <w:r w:rsidRPr="00926266">
              <w:rPr>
                <w:b/>
                <w:sz w:val="18"/>
              </w:rPr>
              <w:lastRenderedPageBreak/>
              <w:t>2. Рассмотрение представленных документов, истребование документов (сведений), в рамках межведомственного взаимодействия</w:t>
            </w:r>
          </w:p>
        </w:tc>
      </w:tr>
      <w:tr w:rsidR="000A5C24" w:rsidRPr="00926266" w:rsidTr="00D21FCD">
        <w:trPr>
          <w:trHeight w:val="215"/>
        </w:trPr>
        <w:tc>
          <w:tcPr>
            <w:tcW w:w="181" w:type="pct"/>
            <w:gridSpan w:val="2"/>
            <w:tcBorders>
              <w:bottom w:val="single" w:sz="4" w:space="0" w:color="auto"/>
            </w:tcBorders>
          </w:tcPr>
          <w:p w:rsidR="000A5C24" w:rsidRPr="00926266" w:rsidRDefault="000A5C24" w:rsidP="00D21FCD">
            <w:pPr>
              <w:spacing w:after="0"/>
              <w:rPr>
                <w:sz w:val="18"/>
              </w:rPr>
            </w:pPr>
            <w:r w:rsidRPr="00926266">
              <w:rPr>
                <w:sz w:val="18"/>
              </w:rPr>
              <w:t>2.1</w:t>
            </w:r>
          </w:p>
        </w:tc>
        <w:tc>
          <w:tcPr>
            <w:tcW w:w="910" w:type="pct"/>
            <w:tcBorders>
              <w:bottom w:val="single" w:sz="4" w:space="0" w:color="auto"/>
            </w:tcBorders>
          </w:tcPr>
          <w:p w:rsidR="000A5C24" w:rsidRPr="00926266" w:rsidRDefault="000A5C24" w:rsidP="00D21FCD">
            <w:pPr>
              <w:autoSpaceDE w:val="0"/>
              <w:autoSpaceDN w:val="0"/>
              <w:adjustRightInd w:val="0"/>
              <w:spacing w:after="0"/>
              <w:jc w:val="both"/>
              <w:rPr>
                <w:sz w:val="18"/>
              </w:rPr>
            </w:pPr>
          </w:p>
        </w:tc>
        <w:tc>
          <w:tcPr>
            <w:tcW w:w="1102" w:type="pct"/>
            <w:tcBorders>
              <w:bottom w:val="single" w:sz="4" w:space="0" w:color="auto"/>
            </w:tcBorders>
          </w:tcPr>
          <w:p w:rsidR="000A5C24" w:rsidRPr="00926266" w:rsidRDefault="000A5C24" w:rsidP="00D21FCD">
            <w:pPr>
              <w:spacing w:after="0"/>
              <w:jc w:val="both"/>
              <w:rPr>
                <w:sz w:val="18"/>
              </w:rPr>
            </w:pPr>
          </w:p>
        </w:tc>
        <w:tc>
          <w:tcPr>
            <w:tcW w:w="737" w:type="pct"/>
            <w:vMerge w:val="restart"/>
          </w:tcPr>
          <w:p w:rsidR="000A5C24" w:rsidRPr="00926266" w:rsidRDefault="000A5C24" w:rsidP="00D21FCD">
            <w:pPr>
              <w:spacing w:after="0"/>
              <w:rPr>
                <w:sz w:val="18"/>
              </w:rPr>
            </w:pPr>
          </w:p>
        </w:tc>
        <w:tc>
          <w:tcPr>
            <w:tcW w:w="785" w:type="pct"/>
            <w:vMerge w:val="restart"/>
          </w:tcPr>
          <w:p w:rsidR="000A5C24" w:rsidRPr="00926266" w:rsidRDefault="000A5C24" w:rsidP="00D21FCD">
            <w:pPr>
              <w:spacing w:after="0"/>
              <w:rPr>
                <w:sz w:val="18"/>
              </w:rPr>
            </w:pPr>
          </w:p>
        </w:tc>
        <w:tc>
          <w:tcPr>
            <w:tcW w:w="643" w:type="pct"/>
            <w:vMerge w:val="restart"/>
          </w:tcPr>
          <w:p w:rsidR="000A5C24" w:rsidRPr="00926266" w:rsidRDefault="000A5C24" w:rsidP="00D21FCD">
            <w:pPr>
              <w:spacing w:after="0"/>
              <w:rPr>
                <w:sz w:val="18"/>
              </w:rPr>
            </w:pPr>
          </w:p>
        </w:tc>
        <w:tc>
          <w:tcPr>
            <w:tcW w:w="643" w:type="pct"/>
            <w:vMerge w:val="restart"/>
          </w:tcPr>
          <w:p w:rsidR="000A5C24" w:rsidRPr="00926266" w:rsidRDefault="000A5C24" w:rsidP="00D21FCD">
            <w:pPr>
              <w:spacing w:after="0"/>
              <w:rPr>
                <w:sz w:val="18"/>
              </w:rPr>
            </w:pPr>
          </w:p>
        </w:tc>
      </w:tr>
      <w:tr w:rsidR="000A5C24" w:rsidRPr="00926266" w:rsidTr="00D21FCD">
        <w:trPr>
          <w:trHeight w:val="191"/>
        </w:trPr>
        <w:tc>
          <w:tcPr>
            <w:tcW w:w="181" w:type="pct"/>
            <w:gridSpan w:val="2"/>
            <w:tcBorders>
              <w:top w:val="single" w:sz="4" w:space="0" w:color="auto"/>
              <w:bottom w:val="single" w:sz="4" w:space="0" w:color="auto"/>
            </w:tcBorders>
          </w:tcPr>
          <w:p w:rsidR="000A5C24" w:rsidRPr="00926266" w:rsidRDefault="000A5C24" w:rsidP="00D21FCD">
            <w:pPr>
              <w:spacing w:after="0"/>
              <w:rPr>
                <w:sz w:val="18"/>
              </w:rPr>
            </w:pPr>
            <w:r w:rsidRPr="00926266">
              <w:rPr>
                <w:sz w:val="18"/>
              </w:rPr>
              <w:t>2.2</w:t>
            </w:r>
          </w:p>
        </w:tc>
        <w:tc>
          <w:tcPr>
            <w:tcW w:w="910" w:type="pct"/>
            <w:tcBorders>
              <w:top w:val="single" w:sz="4" w:space="0" w:color="auto"/>
              <w:bottom w:val="single" w:sz="4" w:space="0" w:color="auto"/>
            </w:tcBorders>
          </w:tcPr>
          <w:p w:rsidR="000A5C24" w:rsidRPr="00926266" w:rsidRDefault="000A5C24"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0A5C24" w:rsidRPr="00926266" w:rsidRDefault="000A5C24" w:rsidP="00D21FCD">
            <w:pPr>
              <w:autoSpaceDE w:val="0"/>
              <w:autoSpaceDN w:val="0"/>
              <w:adjustRightInd w:val="0"/>
              <w:spacing w:after="0"/>
              <w:rPr>
                <w:sz w:val="18"/>
              </w:rPr>
            </w:pPr>
          </w:p>
        </w:tc>
        <w:tc>
          <w:tcPr>
            <w:tcW w:w="737" w:type="pct"/>
            <w:vMerge/>
          </w:tcPr>
          <w:p w:rsidR="000A5C24" w:rsidRPr="00926266" w:rsidRDefault="000A5C24" w:rsidP="00D21FCD">
            <w:pPr>
              <w:spacing w:after="0"/>
              <w:rPr>
                <w:sz w:val="18"/>
              </w:rPr>
            </w:pPr>
          </w:p>
        </w:tc>
        <w:tc>
          <w:tcPr>
            <w:tcW w:w="785" w:type="pct"/>
            <w:vMerge/>
          </w:tcPr>
          <w:p w:rsidR="000A5C24" w:rsidRPr="00926266" w:rsidRDefault="000A5C24" w:rsidP="00D21FCD">
            <w:pPr>
              <w:spacing w:after="0"/>
              <w:rPr>
                <w:sz w:val="18"/>
              </w:rPr>
            </w:pPr>
          </w:p>
        </w:tc>
        <w:tc>
          <w:tcPr>
            <w:tcW w:w="643" w:type="pct"/>
            <w:vMerge/>
          </w:tcPr>
          <w:p w:rsidR="000A5C24" w:rsidRPr="00926266" w:rsidRDefault="000A5C24" w:rsidP="00D21FCD">
            <w:pPr>
              <w:numPr>
                <w:ilvl w:val="0"/>
                <w:numId w:val="5"/>
              </w:numPr>
              <w:spacing w:after="0" w:line="240" w:lineRule="auto"/>
              <w:ind w:left="35" w:firstLine="0"/>
              <w:rPr>
                <w:sz w:val="18"/>
              </w:rPr>
            </w:pPr>
          </w:p>
        </w:tc>
        <w:tc>
          <w:tcPr>
            <w:tcW w:w="643" w:type="pct"/>
            <w:vMerge/>
          </w:tcPr>
          <w:p w:rsidR="000A5C24" w:rsidRPr="00926266" w:rsidRDefault="000A5C24" w:rsidP="00D21FCD">
            <w:pPr>
              <w:spacing w:after="0"/>
              <w:rPr>
                <w:sz w:val="18"/>
              </w:rPr>
            </w:pPr>
          </w:p>
        </w:tc>
      </w:tr>
      <w:tr w:rsidR="000A5C24" w:rsidRPr="00926266" w:rsidTr="00D21FCD">
        <w:trPr>
          <w:trHeight w:val="63"/>
        </w:trPr>
        <w:tc>
          <w:tcPr>
            <w:tcW w:w="181" w:type="pct"/>
            <w:gridSpan w:val="2"/>
            <w:tcBorders>
              <w:top w:val="single" w:sz="4" w:space="0" w:color="auto"/>
              <w:bottom w:val="single" w:sz="4" w:space="0" w:color="auto"/>
            </w:tcBorders>
          </w:tcPr>
          <w:p w:rsidR="000A5C24" w:rsidRPr="00926266" w:rsidRDefault="000A5C24" w:rsidP="00D21FCD">
            <w:pPr>
              <w:spacing w:after="0"/>
              <w:rPr>
                <w:sz w:val="18"/>
              </w:rPr>
            </w:pPr>
            <w:r w:rsidRPr="00926266">
              <w:rPr>
                <w:sz w:val="18"/>
              </w:rPr>
              <w:t>2.3</w:t>
            </w:r>
          </w:p>
        </w:tc>
        <w:tc>
          <w:tcPr>
            <w:tcW w:w="910" w:type="pct"/>
            <w:tcBorders>
              <w:top w:val="single" w:sz="4" w:space="0" w:color="auto"/>
              <w:bottom w:val="single" w:sz="4" w:space="0" w:color="auto"/>
            </w:tcBorders>
          </w:tcPr>
          <w:p w:rsidR="000A5C24" w:rsidRPr="00926266" w:rsidRDefault="000A5C24"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0A5C24" w:rsidRPr="00926266" w:rsidRDefault="000A5C24" w:rsidP="00D21FCD">
            <w:pPr>
              <w:autoSpaceDE w:val="0"/>
              <w:autoSpaceDN w:val="0"/>
              <w:adjustRightInd w:val="0"/>
              <w:spacing w:after="0"/>
              <w:jc w:val="both"/>
              <w:rPr>
                <w:sz w:val="18"/>
              </w:rPr>
            </w:pPr>
          </w:p>
        </w:tc>
        <w:tc>
          <w:tcPr>
            <w:tcW w:w="737" w:type="pct"/>
            <w:vMerge/>
          </w:tcPr>
          <w:p w:rsidR="000A5C24" w:rsidRPr="00926266" w:rsidRDefault="000A5C24" w:rsidP="00D21FCD">
            <w:pPr>
              <w:spacing w:after="0"/>
              <w:rPr>
                <w:sz w:val="18"/>
              </w:rPr>
            </w:pPr>
          </w:p>
        </w:tc>
        <w:tc>
          <w:tcPr>
            <w:tcW w:w="785" w:type="pct"/>
            <w:vMerge/>
          </w:tcPr>
          <w:p w:rsidR="000A5C24" w:rsidRPr="00926266" w:rsidRDefault="000A5C24" w:rsidP="00D21FCD">
            <w:pPr>
              <w:spacing w:after="0"/>
              <w:rPr>
                <w:sz w:val="18"/>
              </w:rPr>
            </w:pPr>
          </w:p>
        </w:tc>
        <w:tc>
          <w:tcPr>
            <w:tcW w:w="643" w:type="pct"/>
            <w:vMerge/>
          </w:tcPr>
          <w:p w:rsidR="000A5C24" w:rsidRPr="00926266" w:rsidRDefault="000A5C24" w:rsidP="00D21FCD">
            <w:pPr>
              <w:numPr>
                <w:ilvl w:val="0"/>
                <w:numId w:val="5"/>
              </w:numPr>
              <w:spacing w:after="0" w:line="240" w:lineRule="auto"/>
              <w:ind w:left="35" w:firstLine="0"/>
              <w:rPr>
                <w:sz w:val="18"/>
              </w:rPr>
            </w:pPr>
          </w:p>
        </w:tc>
        <w:tc>
          <w:tcPr>
            <w:tcW w:w="643" w:type="pct"/>
            <w:vMerge/>
          </w:tcPr>
          <w:p w:rsidR="000A5C24" w:rsidRPr="00926266" w:rsidRDefault="000A5C24" w:rsidP="00D21FCD">
            <w:pPr>
              <w:spacing w:after="0"/>
              <w:rPr>
                <w:sz w:val="18"/>
              </w:rPr>
            </w:pPr>
          </w:p>
        </w:tc>
      </w:tr>
      <w:tr w:rsidR="000A5C24" w:rsidRPr="00926266" w:rsidTr="00D21FCD">
        <w:trPr>
          <w:trHeight w:val="63"/>
        </w:trPr>
        <w:tc>
          <w:tcPr>
            <w:tcW w:w="181" w:type="pct"/>
            <w:gridSpan w:val="2"/>
            <w:tcBorders>
              <w:top w:val="single" w:sz="4" w:space="0" w:color="auto"/>
              <w:bottom w:val="single" w:sz="4" w:space="0" w:color="auto"/>
            </w:tcBorders>
          </w:tcPr>
          <w:p w:rsidR="000A5C24" w:rsidRPr="00926266" w:rsidRDefault="000A5C24" w:rsidP="00D21FCD">
            <w:pPr>
              <w:spacing w:after="0"/>
              <w:rPr>
                <w:sz w:val="18"/>
              </w:rPr>
            </w:pPr>
            <w:r w:rsidRPr="00926266">
              <w:rPr>
                <w:sz w:val="18"/>
              </w:rPr>
              <w:t>2.4</w:t>
            </w:r>
          </w:p>
        </w:tc>
        <w:tc>
          <w:tcPr>
            <w:tcW w:w="910" w:type="pct"/>
            <w:tcBorders>
              <w:top w:val="single" w:sz="4" w:space="0" w:color="auto"/>
              <w:bottom w:val="single" w:sz="4" w:space="0" w:color="auto"/>
            </w:tcBorders>
          </w:tcPr>
          <w:p w:rsidR="000A5C24" w:rsidRPr="00926266" w:rsidRDefault="000A5C24"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0A5C24" w:rsidRPr="00926266" w:rsidRDefault="000A5C24" w:rsidP="00D21FCD">
            <w:pPr>
              <w:autoSpaceDE w:val="0"/>
              <w:autoSpaceDN w:val="0"/>
              <w:adjustRightInd w:val="0"/>
              <w:spacing w:after="0"/>
              <w:jc w:val="both"/>
              <w:rPr>
                <w:sz w:val="18"/>
              </w:rPr>
            </w:pPr>
          </w:p>
        </w:tc>
        <w:tc>
          <w:tcPr>
            <w:tcW w:w="737" w:type="pct"/>
            <w:vMerge/>
            <w:tcBorders>
              <w:bottom w:val="single" w:sz="4" w:space="0" w:color="auto"/>
            </w:tcBorders>
          </w:tcPr>
          <w:p w:rsidR="000A5C24" w:rsidRPr="00926266" w:rsidRDefault="000A5C24" w:rsidP="00D21FCD">
            <w:pPr>
              <w:spacing w:after="0"/>
              <w:rPr>
                <w:sz w:val="18"/>
              </w:rPr>
            </w:pPr>
          </w:p>
        </w:tc>
        <w:tc>
          <w:tcPr>
            <w:tcW w:w="785" w:type="pct"/>
            <w:vMerge/>
            <w:tcBorders>
              <w:bottom w:val="single" w:sz="4" w:space="0" w:color="auto"/>
            </w:tcBorders>
          </w:tcPr>
          <w:p w:rsidR="000A5C24" w:rsidRPr="00926266" w:rsidRDefault="000A5C24" w:rsidP="00D21FCD">
            <w:pPr>
              <w:spacing w:after="0"/>
              <w:rPr>
                <w:sz w:val="18"/>
              </w:rPr>
            </w:pPr>
          </w:p>
        </w:tc>
        <w:tc>
          <w:tcPr>
            <w:tcW w:w="643" w:type="pct"/>
            <w:vMerge/>
            <w:tcBorders>
              <w:bottom w:val="single" w:sz="4" w:space="0" w:color="auto"/>
            </w:tcBorders>
          </w:tcPr>
          <w:p w:rsidR="000A5C24" w:rsidRPr="00926266" w:rsidRDefault="000A5C24" w:rsidP="00D21FCD">
            <w:pPr>
              <w:numPr>
                <w:ilvl w:val="0"/>
                <w:numId w:val="5"/>
              </w:numPr>
              <w:spacing w:after="0" w:line="240" w:lineRule="auto"/>
              <w:ind w:left="35" w:firstLine="0"/>
              <w:rPr>
                <w:sz w:val="18"/>
              </w:rPr>
            </w:pPr>
          </w:p>
        </w:tc>
        <w:tc>
          <w:tcPr>
            <w:tcW w:w="643" w:type="pct"/>
            <w:vMerge/>
            <w:tcBorders>
              <w:bottom w:val="single" w:sz="4" w:space="0" w:color="auto"/>
            </w:tcBorders>
          </w:tcPr>
          <w:p w:rsidR="000A5C24" w:rsidRPr="00926266" w:rsidRDefault="000A5C24" w:rsidP="00D21FCD">
            <w:pPr>
              <w:spacing w:after="0"/>
              <w:rPr>
                <w:sz w:val="18"/>
              </w:rPr>
            </w:pPr>
          </w:p>
        </w:tc>
      </w:tr>
      <w:tr w:rsidR="000A5C24" w:rsidRPr="00571B30" w:rsidTr="00D21FCD">
        <w:tc>
          <w:tcPr>
            <w:tcW w:w="5000" w:type="pct"/>
            <w:gridSpan w:val="8"/>
          </w:tcPr>
          <w:p w:rsidR="000A5C24" w:rsidRPr="00571B30" w:rsidRDefault="000A5C24" w:rsidP="00D21FCD">
            <w:pPr>
              <w:numPr>
                <w:ilvl w:val="0"/>
                <w:numId w:val="5"/>
              </w:numPr>
              <w:spacing w:after="0" w:line="240" w:lineRule="auto"/>
              <w:rPr>
                <w:b/>
                <w:sz w:val="18"/>
              </w:rPr>
            </w:pPr>
            <w:r w:rsidRPr="00571B30">
              <w:rPr>
                <w:b/>
                <w:sz w:val="18"/>
              </w:rPr>
              <w:t xml:space="preserve">Подготовка проекта </w:t>
            </w:r>
            <w:r w:rsidRPr="00571B30">
              <w:rPr>
                <w:b/>
                <w:sz w:val="18"/>
                <w:szCs w:val="18"/>
              </w:rPr>
              <w:t xml:space="preserve">соответствующего решения  </w:t>
            </w:r>
            <w:r w:rsidRPr="00571B30">
              <w:rPr>
                <w:b/>
                <w:sz w:val="18"/>
              </w:rPr>
              <w:t>или подготовка мотивированного отказа в предоставлении муниципальной услуги</w:t>
            </w:r>
          </w:p>
        </w:tc>
      </w:tr>
      <w:tr w:rsidR="000A5C24" w:rsidRPr="0038085C" w:rsidTr="00D21FCD">
        <w:trPr>
          <w:trHeight w:val="1696"/>
        </w:trPr>
        <w:tc>
          <w:tcPr>
            <w:tcW w:w="181" w:type="pct"/>
            <w:gridSpan w:val="2"/>
            <w:tcBorders>
              <w:bottom w:val="single" w:sz="4" w:space="0" w:color="auto"/>
            </w:tcBorders>
          </w:tcPr>
          <w:p w:rsidR="000A5C24" w:rsidRPr="0038085C" w:rsidRDefault="000A5C24" w:rsidP="00D21FCD">
            <w:pPr>
              <w:spacing w:after="0"/>
              <w:rPr>
                <w:sz w:val="18"/>
                <w:szCs w:val="18"/>
              </w:rPr>
            </w:pPr>
            <w:r w:rsidRPr="0038085C">
              <w:rPr>
                <w:sz w:val="18"/>
                <w:szCs w:val="18"/>
              </w:rPr>
              <w:t>3.1</w:t>
            </w:r>
          </w:p>
        </w:tc>
        <w:tc>
          <w:tcPr>
            <w:tcW w:w="910" w:type="pct"/>
            <w:tcBorders>
              <w:bottom w:val="single" w:sz="4" w:space="0" w:color="auto"/>
            </w:tcBorders>
          </w:tcPr>
          <w:p w:rsidR="000A5C24" w:rsidRPr="0038085C" w:rsidRDefault="000A5C24" w:rsidP="00D21FCD">
            <w:pPr>
              <w:pStyle w:val="ConsPlusNormal"/>
              <w:ind w:firstLine="0"/>
              <w:jc w:val="both"/>
              <w:rPr>
                <w:rFonts w:ascii="Times New Roman" w:hAnsi="Times New Roman" w:cs="Times New Roman"/>
                <w:sz w:val="18"/>
                <w:szCs w:val="18"/>
              </w:rPr>
            </w:pPr>
            <w:r w:rsidRPr="0038085C">
              <w:rPr>
                <w:rFonts w:ascii="Times New Roman" w:hAnsi="Times New Roman" w:cs="Times New Roman"/>
                <w:sz w:val="18"/>
                <w:szCs w:val="18"/>
                <w:lang w:eastAsia="ru-RU"/>
              </w:rPr>
              <w:t xml:space="preserve">Подготовка </w:t>
            </w:r>
            <w:r w:rsidRPr="0038085C">
              <w:rPr>
                <w:rFonts w:ascii="Times New Roman" w:hAnsi="Times New Roman" w:cs="Times New Roman"/>
                <w:sz w:val="18"/>
                <w:szCs w:val="18"/>
              </w:rPr>
              <w:t>проекта</w:t>
            </w:r>
            <w:r w:rsidR="00E2107A" w:rsidRPr="00E2107A">
              <w:rPr>
                <w:rFonts w:ascii="Times New Roman" w:hAnsi="Times New Roman" w:cs="Times New Roman"/>
                <w:sz w:val="18"/>
                <w:szCs w:val="18"/>
              </w:rPr>
              <w:t>постановления администрации о прекращении права пожизненного наследуемого владения земельным участком либо уведомления о мотивированном отказе</w:t>
            </w:r>
          </w:p>
        </w:tc>
        <w:tc>
          <w:tcPr>
            <w:tcW w:w="1102" w:type="pct"/>
            <w:tcBorders>
              <w:bottom w:val="single" w:sz="4" w:space="0" w:color="auto"/>
            </w:tcBorders>
          </w:tcPr>
          <w:p w:rsidR="000A5C24" w:rsidRPr="0038085C" w:rsidRDefault="000A5C24" w:rsidP="00D21FCD">
            <w:pPr>
              <w:autoSpaceDE w:val="0"/>
              <w:autoSpaceDN w:val="0"/>
              <w:adjustRightInd w:val="0"/>
              <w:spacing w:after="0"/>
              <w:jc w:val="both"/>
              <w:rPr>
                <w:sz w:val="18"/>
                <w:szCs w:val="18"/>
              </w:rPr>
            </w:pPr>
            <w:r w:rsidRPr="0038085C">
              <w:rPr>
                <w:sz w:val="18"/>
                <w:szCs w:val="18"/>
              </w:rPr>
              <w:t xml:space="preserve">- подготовка проекта </w:t>
            </w:r>
            <w:r>
              <w:rPr>
                <w:sz w:val="18"/>
                <w:szCs w:val="18"/>
              </w:rPr>
              <w:t>соответствующего решения</w:t>
            </w:r>
          </w:p>
          <w:p w:rsidR="000A5C24" w:rsidRPr="0038085C" w:rsidRDefault="000A5C24" w:rsidP="00D21FCD">
            <w:pPr>
              <w:autoSpaceDE w:val="0"/>
              <w:autoSpaceDN w:val="0"/>
              <w:adjustRightInd w:val="0"/>
              <w:spacing w:after="0"/>
              <w:jc w:val="both"/>
              <w:rPr>
                <w:sz w:val="18"/>
                <w:szCs w:val="18"/>
              </w:rPr>
            </w:pPr>
            <w:r w:rsidRPr="0038085C">
              <w:rPr>
                <w:sz w:val="18"/>
                <w:szCs w:val="18"/>
              </w:rPr>
              <w:t xml:space="preserve">- направление проекта </w:t>
            </w:r>
            <w:r>
              <w:rPr>
                <w:sz w:val="18"/>
                <w:szCs w:val="18"/>
              </w:rPr>
              <w:t>соответствующего решения</w:t>
            </w:r>
            <w:r w:rsidRPr="0038085C">
              <w:rPr>
                <w:sz w:val="18"/>
                <w:szCs w:val="18"/>
              </w:rPr>
              <w:t xml:space="preserve">  уполномоченному должностному лицу (главе администрации).</w:t>
            </w:r>
          </w:p>
        </w:tc>
        <w:tc>
          <w:tcPr>
            <w:tcW w:w="737" w:type="pct"/>
            <w:vMerge w:val="restart"/>
          </w:tcPr>
          <w:p w:rsidR="000A5C24" w:rsidRPr="0038085C" w:rsidRDefault="00E2107A" w:rsidP="00D21FCD">
            <w:pPr>
              <w:spacing w:after="0"/>
              <w:rPr>
                <w:sz w:val="18"/>
                <w:szCs w:val="18"/>
              </w:rPr>
            </w:pPr>
            <w:r w:rsidRPr="00E2107A">
              <w:rPr>
                <w:sz w:val="18"/>
                <w:szCs w:val="18"/>
              </w:rPr>
              <w:t>19 календарных дней</w:t>
            </w:r>
          </w:p>
        </w:tc>
        <w:tc>
          <w:tcPr>
            <w:tcW w:w="785" w:type="pct"/>
            <w:vMerge w:val="restart"/>
          </w:tcPr>
          <w:p w:rsidR="000A5C24" w:rsidRPr="0038085C" w:rsidRDefault="000A5C24" w:rsidP="00D21FCD">
            <w:pPr>
              <w:spacing w:after="0"/>
              <w:rPr>
                <w:sz w:val="18"/>
                <w:szCs w:val="18"/>
              </w:rPr>
            </w:pPr>
            <w:r w:rsidRPr="0038085C">
              <w:rPr>
                <w:sz w:val="18"/>
                <w:szCs w:val="18"/>
              </w:rPr>
              <w:t>Ответственный сотрудник Уполномоченного органа</w:t>
            </w:r>
          </w:p>
        </w:tc>
        <w:tc>
          <w:tcPr>
            <w:tcW w:w="643" w:type="pct"/>
            <w:vMerge w:val="restart"/>
          </w:tcPr>
          <w:p w:rsidR="000A5C24" w:rsidRPr="0038085C" w:rsidRDefault="000A5C24" w:rsidP="00D21FCD">
            <w:pPr>
              <w:spacing w:after="0" w:line="240" w:lineRule="auto"/>
              <w:ind w:left="35"/>
              <w:jc w:val="both"/>
              <w:rPr>
                <w:sz w:val="18"/>
                <w:szCs w:val="18"/>
              </w:rPr>
            </w:pPr>
            <w:r w:rsidRPr="0038085C">
              <w:rPr>
                <w:sz w:val="18"/>
                <w:szCs w:val="18"/>
              </w:rPr>
              <w:t>Нормативно правовые акты, регулирующие предоставление муниципальной услуги.</w:t>
            </w:r>
          </w:p>
          <w:p w:rsidR="000A5C24" w:rsidRPr="0038085C" w:rsidRDefault="000A5C24" w:rsidP="00D21FCD">
            <w:pPr>
              <w:spacing w:after="0" w:line="240" w:lineRule="auto"/>
              <w:ind w:left="35"/>
              <w:jc w:val="both"/>
              <w:rPr>
                <w:sz w:val="18"/>
                <w:szCs w:val="18"/>
              </w:rPr>
            </w:pPr>
            <w:r w:rsidRPr="0038085C">
              <w:rPr>
                <w:sz w:val="18"/>
                <w:szCs w:val="18"/>
              </w:rPr>
              <w:t>Автоматизированное рабочее место.</w:t>
            </w:r>
          </w:p>
        </w:tc>
        <w:tc>
          <w:tcPr>
            <w:tcW w:w="643" w:type="pct"/>
            <w:vMerge w:val="restart"/>
          </w:tcPr>
          <w:p w:rsidR="000A5C24" w:rsidRPr="0038085C" w:rsidRDefault="000A5C24" w:rsidP="00D21FCD">
            <w:pPr>
              <w:spacing w:after="0"/>
              <w:rPr>
                <w:sz w:val="18"/>
                <w:szCs w:val="18"/>
              </w:rPr>
            </w:pPr>
            <w:r w:rsidRPr="0038085C">
              <w:rPr>
                <w:sz w:val="18"/>
                <w:szCs w:val="18"/>
              </w:rPr>
              <w:t>нет</w:t>
            </w:r>
          </w:p>
        </w:tc>
      </w:tr>
      <w:tr w:rsidR="000A5C24" w:rsidRPr="00926266" w:rsidTr="00D21FCD">
        <w:trPr>
          <w:trHeight w:val="825"/>
        </w:trPr>
        <w:tc>
          <w:tcPr>
            <w:tcW w:w="181" w:type="pct"/>
            <w:gridSpan w:val="2"/>
            <w:tcBorders>
              <w:top w:val="single" w:sz="4" w:space="0" w:color="auto"/>
            </w:tcBorders>
          </w:tcPr>
          <w:p w:rsidR="000A5C24" w:rsidRPr="00926266" w:rsidRDefault="000A5C24" w:rsidP="00D21FCD">
            <w:pPr>
              <w:spacing w:after="0"/>
              <w:rPr>
                <w:sz w:val="18"/>
              </w:rPr>
            </w:pPr>
            <w:r w:rsidRPr="00926266">
              <w:rPr>
                <w:sz w:val="18"/>
              </w:rPr>
              <w:t>3.2</w:t>
            </w:r>
          </w:p>
        </w:tc>
        <w:tc>
          <w:tcPr>
            <w:tcW w:w="910" w:type="pct"/>
            <w:tcBorders>
              <w:top w:val="single" w:sz="4" w:space="0" w:color="auto"/>
            </w:tcBorders>
          </w:tcPr>
          <w:p w:rsidR="000A5C24" w:rsidRPr="00926266" w:rsidRDefault="000A5C24" w:rsidP="00D21FCD">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0A5C24" w:rsidRPr="00926266" w:rsidRDefault="000A5C24" w:rsidP="00D21FCD">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0A5C24" w:rsidRPr="00926266" w:rsidRDefault="000A5C24" w:rsidP="00D21FCD">
            <w:pPr>
              <w:spacing w:after="0"/>
              <w:rPr>
                <w:sz w:val="18"/>
              </w:rPr>
            </w:pPr>
          </w:p>
        </w:tc>
        <w:tc>
          <w:tcPr>
            <w:tcW w:w="785" w:type="pct"/>
            <w:vMerge/>
          </w:tcPr>
          <w:p w:rsidR="000A5C24" w:rsidRPr="00926266" w:rsidRDefault="000A5C24" w:rsidP="00D21FCD">
            <w:pPr>
              <w:spacing w:after="0"/>
              <w:rPr>
                <w:sz w:val="18"/>
              </w:rPr>
            </w:pPr>
          </w:p>
        </w:tc>
        <w:tc>
          <w:tcPr>
            <w:tcW w:w="643" w:type="pct"/>
            <w:vMerge/>
          </w:tcPr>
          <w:p w:rsidR="000A5C24" w:rsidRPr="00926266" w:rsidRDefault="000A5C24" w:rsidP="00D21FCD">
            <w:pPr>
              <w:numPr>
                <w:ilvl w:val="0"/>
                <w:numId w:val="4"/>
              </w:numPr>
              <w:spacing w:after="0" w:line="240" w:lineRule="auto"/>
              <w:ind w:left="35" w:firstLine="0"/>
              <w:jc w:val="both"/>
              <w:rPr>
                <w:sz w:val="18"/>
              </w:rPr>
            </w:pPr>
          </w:p>
        </w:tc>
        <w:tc>
          <w:tcPr>
            <w:tcW w:w="643" w:type="pct"/>
            <w:vMerge/>
          </w:tcPr>
          <w:p w:rsidR="000A5C24" w:rsidRPr="00926266" w:rsidRDefault="000A5C24" w:rsidP="00D21FCD">
            <w:pPr>
              <w:spacing w:after="0"/>
              <w:rPr>
                <w:sz w:val="18"/>
              </w:rPr>
            </w:pPr>
          </w:p>
        </w:tc>
      </w:tr>
      <w:tr w:rsidR="000A5C24" w:rsidRPr="00571B30" w:rsidTr="00D21FCD">
        <w:tc>
          <w:tcPr>
            <w:tcW w:w="5000" w:type="pct"/>
            <w:gridSpan w:val="8"/>
          </w:tcPr>
          <w:p w:rsidR="000A5C24" w:rsidRPr="00571B30" w:rsidRDefault="000A5C24" w:rsidP="00D21FCD">
            <w:pPr>
              <w:numPr>
                <w:ilvl w:val="0"/>
                <w:numId w:val="5"/>
              </w:numPr>
              <w:spacing w:after="0" w:line="240" w:lineRule="auto"/>
              <w:rPr>
                <w:b/>
                <w:sz w:val="18"/>
              </w:rPr>
            </w:pPr>
            <w:r w:rsidRPr="00571B30">
              <w:rPr>
                <w:b/>
                <w:sz w:val="18"/>
                <w:szCs w:val="24"/>
              </w:rPr>
              <w:t xml:space="preserve">Направление (выдача) заявителю </w:t>
            </w:r>
            <w:r w:rsidRPr="00571B30">
              <w:rPr>
                <w:b/>
                <w:sz w:val="18"/>
                <w:szCs w:val="18"/>
              </w:rPr>
              <w:t>соответствующего решения</w:t>
            </w:r>
            <w:r w:rsidRPr="00571B30">
              <w:rPr>
                <w:b/>
                <w:sz w:val="18"/>
                <w:szCs w:val="24"/>
              </w:rPr>
              <w:t xml:space="preserve">, </w:t>
            </w:r>
            <w:r w:rsidRPr="00571B30">
              <w:rPr>
                <w:b/>
                <w:sz w:val="18"/>
              </w:rPr>
              <w:t>либо уведомления о мотивированном отказе</w:t>
            </w:r>
          </w:p>
        </w:tc>
      </w:tr>
      <w:tr w:rsidR="000A5C24" w:rsidRPr="007C2789" w:rsidTr="00D21FCD">
        <w:trPr>
          <w:trHeight w:val="2230"/>
        </w:trPr>
        <w:tc>
          <w:tcPr>
            <w:tcW w:w="181" w:type="pct"/>
            <w:gridSpan w:val="2"/>
            <w:tcBorders>
              <w:bottom w:val="single" w:sz="4" w:space="0" w:color="auto"/>
            </w:tcBorders>
          </w:tcPr>
          <w:p w:rsidR="000A5C24" w:rsidRPr="007C2789" w:rsidRDefault="000A5C24" w:rsidP="00D21FCD">
            <w:pPr>
              <w:spacing w:after="0"/>
              <w:rPr>
                <w:sz w:val="16"/>
                <w:szCs w:val="16"/>
              </w:rPr>
            </w:pPr>
            <w:r w:rsidRPr="007C2789">
              <w:rPr>
                <w:sz w:val="16"/>
                <w:szCs w:val="16"/>
              </w:rPr>
              <w:t>4.1</w:t>
            </w:r>
          </w:p>
        </w:tc>
        <w:tc>
          <w:tcPr>
            <w:tcW w:w="910" w:type="pct"/>
            <w:tcBorders>
              <w:bottom w:val="single" w:sz="4" w:space="0" w:color="auto"/>
            </w:tcBorders>
          </w:tcPr>
          <w:p w:rsidR="000A5C24" w:rsidRPr="007C2789" w:rsidRDefault="000A5C24" w:rsidP="00D21FCD">
            <w:pPr>
              <w:pStyle w:val="ConsPlusNormal"/>
              <w:ind w:firstLine="0"/>
              <w:jc w:val="both"/>
              <w:rPr>
                <w:sz w:val="16"/>
                <w:szCs w:val="16"/>
              </w:rPr>
            </w:pPr>
            <w:r w:rsidRPr="007C2789">
              <w:rPr>
                <w:rFonts w:ascii="Times New Roman" w:hAnsi="Times New Roman" w:cs="Times New Roman"/>
                <w:sz w:val="16"/>
                <w:szCs w:val="16"/>
              </w:rPr>
              <w:t xml:space="preserve">Направление </w:t>
            </w:r>
            <w:r w:rsidR="00E2107A" w:rsidRPr="00E2107A">
              <w:rPr>
                <w:rFonts w:ascii="Times New Roman" w:hAnsi="Times New Roman" w:cs="Times New Roman"/>
                <w:sz w:val="16"/>
                <w:szCs w:val="16"/>
              </w:rPr>
              <w:t>заявителю постановления администрации о прекращении права пожизненного наследуемого владения земельным участком</w:t>
            </w:r>
          </w:p>
        </w:tc>
        <w:tc>
          <w:tcPr>
            <w:tcW w:w="1102" w:type="pct"/>
            <w:tcBorders>
              <w:bottom w:val="single" w:sz="4" w:space="0" w:color="auto"/>
            </w:tcBorders>
          </w:tcPr>
          <w:p w:rsidR="000A5C24" w:rsidRPr="007C2789" w:rsidRDefault="000A5C24" w:rsidP="00D21FCD">
            <w:pPr>
              <w:spacing w:after="0"/>
              <w:jc w:val="both"/>
              <w:rPr>
                <w:sz w:val="16"/>
                <w:szCs w:val="16"/>
              </w:rPr>
            </w:pPr>
            <w:r w:rsidRPr="007C2789">
              <w:rPr>
                <w:sz w:val="16"/>
                <w:szCs w:val="16"/>
              </w:rPr>
              <w:t xml:space="preserve">- заказным письмом с уведомлением о вручении; </w:t>
            </w:r>
          </w:p>
          <w:p w:rsidR="000A5C24" w:rsidRPr="007C2789" w:rsidRDefault="000A5C24" w:rsidP="00D21FCD">
            <w:pPr>
              <w:spacing w:after="0"/>
              <w:jc w:val="both"/>
              <w:rPr>
                <w:sz w:val="16"/>
                <w:szCs w:val="16"/>
              </w:rPr>
            </w:pPr>
            <w:r w:rsidRPr="007C2789">
              <w:rPr>
                <w:sz w:val="16"/>
                <w:szCs w:val="16"/>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0A5C24" w:rsidRPr="007C2789" w:rsidRDefault="000A5C24" w:rsidP="00D21FCD">
            <w:pPr>
              <w:spacing w:after="0"/>
              <w:jc w:val="both"/>
              <w:rPr>
                <w:sz w:val="16"/>
                <w:szCs w:val="16"/>
              </w:rPr>
            </w:pPr>
            <w:r w:rsidRPr="007C2789">
              <w:rPr>
                <w:sz w:val="16"/>
                <w:szCs w:val="16"/>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0A5C24" w:rsidRPr="007C2789" w:rsidRDefault="00E2107A" w:rsidP="00D21FCD">
            <w:pPr>
              <w:spacing w:after="0"/>
              <w:rPr>
                <w:sz w:val="16"/>
                <w:szCs w:val="16"/>
              </w:rPr>
            </w:pPr>
            <w:r w:rsidRPr="00E2107A">
              <w:rPr>
                <w:sz w:val="16"/>
                <w:szCs w:val="16"/>
              </w:rPr>
              <w:t>3 календарных дня</w:t>
            </w:r>
          </w:p>
        </w:tc>
        <w:tc>
          <w:tcPr>
            <w:tcW w:w="785" w:type="pct"/>
            <w:vMerge w:val="restart"/>
          </w:tcPr>
          <w:p w:rsidR="000A5C24" w:rsidRPr="007C2789" w:rsidRDefault="000A5C24" w:rsidP="00D21FCD">
            <w:pPr>
              <w:spacing w:after="0"/>
              <w:rPr>
                <w:sz w:val="16"/>
                <w:szCs w:val="16"/>
              </w:rPr>
            </w:pPr>
            <w:r w:rsidRPr="007C2789">
              <w:rPr>
                <w:sz w:val="16"/>
                <w:szCs w:val="16"/>
              </w:rPr>
              <w:t>Ответственный сотрудник Уполномоченного органа</w:t>
            </w:r>
          </w:p>
        </w:tc>
        <w:tc>
          <w:tcPr>
            <w:tcW w:w="643" w:type="pct"/>
            <w:vMerge w:val="restart"/>
          </w:tcPr>
          <w:p w:rsidR="000A5C24" w:rsidRPr="007C2789" w:rsidRDefault="000A5C24" w:rsidP="00D21FCD">
            <w:pPr>
              <w:spacing w:after="0" w:line="240" w:lineRule="auto"/>
              <w:rPr>
                <w:sz w:val="16"/>
                <w:szCs w:val="16"/>
              </w:rPr>
            </w:pPr>
            <w:r w:rsidRPr="007C2789">
              <w:rPr>
                <w:sz w:val="16"/>
                <w:szCs w:val="16"/>
              </w:rPr>
              <w:t>Нормативно правовые акты, регулирующие предоставление муниципальной услуги.</w:t>
            </w:r>
          </w:p>
          <w:p w:rsidR="000A5C24" w:rsidRPr="007C2789" w:rsidRDefault="000A5C24" w:rsidP="00D21FCD">
            <w:pPr>
              <w:spacing w:after="0" w:line="240" w:lineRule="auto"/>
              <w:rPr>
                <w:sz w:val="16"/>
                <w:szCs w:val="16"/>
              </w:rPr>
            </w:pPr>
            <w:r w:rsidRPr="007C2789">
              <w:rPr>
                <w:sz w:val="16"/>
                <w:szCs w:val="16"/>
              </w:rPr>
              <w:t>Автоматизированное рабочее место.</w:t>
            </w:r>
          </w:p>
        </w:tc>
        <w:tc>
          <w:tcPr>
            <w:tcW w:w="643" w:type="pct"/>
            <w:vMerge w:val="restart"/>
          </w:tcPr>
          <w:p w:rsidR="000A5C24" w:rsidRPr="007C2789" w:rsidRDefault="000A5C24" w:rsidP="00D21FCD">
            <w:pPr>
              <w:spacing w:after="0"/>
              <w:rPr>
                <w:sz w:val="16"/>
                <w:szCs w:val="16"/>
              </w:rPr>
            </w:pPr>
            <w:r w:rsidRPr="007C2789">
              <w:rPr>
                <w:sz w:val="16"/>
                <w:szCs w:val="16"/>
              </w:rPr>
              <w:t>нет</w:t>
            </w:r>
          </w:p>
        </w:tc>
      </w:tr>
      <w:tr w:rsidR="000A5C24" w:rsidRPr="00926266" w:rsidTr="00D21FCD">
        <w:trPr>
          <w:trHeight w:val="825"/>
        </w:trPr>
        <w:tc>
          <w:tcPr>
            <w:tcW w:w="181" w:type="pct"/>
            <w:gridSpan w:val="2"/>
            <w:tcBorders>
              <w:top w:val="single" w:sz="4" w:space="0" w:color="auto"/>
            </w:tcBorders>
          </w:tcPr>
          <w:p w:rsidR="000A5C24" w:rsidRPr="00926266" w:rsidRDefault="000A5C24" w:rsidP="00D21FCD">
            <w:pPr>
              <w:spacing w:after="0"/>
              <w:rPr>
                <w:sz w:val="18"/>
              </w:rPr>
            </w:pPr>
            <w:r w:rsidRPr="00926266">
              <w:rPr>
                <w:sz w:val="18"/>
              </w:rPr>
              <w:t>4.2</w:t>
            </w:r>
          </w:p>
        </w:tc>
        <w:tc>
          <w:tcPr>
            <w:tcW w:w="910" w:type="pct"/>
            <w:tcBorders>
              <w:top w:val="single" w:sz="4" w:space="0" w:color="auto"/>
            </w:tcBorders>
          </w:tcPr>
          <w:p w:rsidR="000A5C24" w:rsidRPr="00926266" w:rsidRDefault="000A5C24" w:rsidP="00D21FCD">
            <w:pPr>
              <w:spacing w:after="0"/>
              <w:rPr>
                <w:sz w:val="18"/>
                <w:lang w:eastAsia="ar-SA"/>
              </w:rPr>
            </w:pPr>
            <w:r w:rsidRPr="00926266">
              <w:rPr>
                <w:sz w:val="18"/>
                <w:lang w:eastAsia="ar-SA"/>
              </w:rPr>
              <w:t>Направление заявителю</w:t>
            </w:r>
          </w:p>
          <w:p w:rsidR="000A5C24" w:rsidRPr="00926266" w:rsidRDefault="000A5C24" w:rsidP="00D21FCD">
            <w:pPr>
              <w:spacing w:after="0"/>
              <w:rPr>
                <w:sz w:val="18"/>
                <w:lang w:eastAsia="ar-SA"/>
              </w:rPr>
            </w:pPr>
            <w:r w:rsidRPr="00926266">
              <w:rPr>
                <w:sz w:val="18"/>
              </w:rPr>
              <w:t>уведомления о мотивированном отказе в предоставлении муниципальной услуги</w:t>
            </w:r>
          </w:p>
          <w:p w:rsidR="000A5C24" w:rsidRPr="00926266" w:rsidRDefault="000A5C24" w:rsidP="00D21FCD">
            <w:pPr>
              <w:spacing w:after="0"/>
              <w:rPr>
                <w:sz w:val="18"/>
              </w:rPr>
            </w:pPr>
          </w:p>
        </w:tc>
        <w:tc>
          <w:tcPr>
            <w:tcW w:w="1102" w:type="pct"/>
            <w:tcBorders>
              <w:top w:val="single" w:sz="4" w:space="0" w:color="auto"/>
            </w:tcBorders>
          </w:tcPr>
          <w:p w:rsidR="000A5C24" w:rsidRPr="00926266" w:rsidRDefault="000A5C24" w:rsidP="00D21FCD">
            <w:pPr>
              <w:spacing w:after="0"/>
              <w:jc w:val="both"/>
              <w:rPr>
                <w:sz w:val="18"/>
              </w:rPr>
            </w:pPr>
            <w:r w:rsidRPr="00926266">
              <w:rPr>
                <w:sz w:val="18"/>
              </w:rPr>
              <w:t xml:space="preserve">- заказным письмом с уведомлением о вручении; </w:t>
            </w:r>
          </w:p>
          <w:p w:rsidR="000A5C24" w:rsidRPr="00926266" w:rsidRDefault="000A5C24" w:rsidP="00D21FCD">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0A5C24" w:rsidRPr="00926266" w:rsidRDefault="000A5C24" w:rsidP="00D21FCD">
            <w:pPr>
              <w:spacing w:after="0"/>
              <w:rPr>
                <w:sz w:val="18"/>
              </w:rPr>
            </w:pPr>
          </w:p>
        </w:tc>
        <w:tc>
          <w:tcPr>
            <w:tcW w:w="785" w:type="pct"/>
            <w:vMerge/>
          </w:tcPr>
          <w:p w:rsidR="000A5C24" w:rsidRPr="00926266" w:rsidRDefault="000A5C24" w:rsidP="00D21FCD">
            <w:pPr>
              <w:spacing w:after="0"/>
              <w:rPr>
                <w:sz w:val="18"/>
              </w:rPr>
            </w:pPr>
          </w:p>
        </w:tc>
        <w:tc>
          <w:tcPr>
            <w:tcW w:w="643" w:type="pct"/>
            <w:vMerge/>
          </w:tcPr>
          <w:p w:rsidR="000A5C24" w:rsidRPr="00926266" w:rsidRDefault="000A5C24" w:rsidP="00D21FCD">
            <w:pPr>
              <w:numPr>
                <w:ilvl w:val="0"/>
                <w:numId w:val="3"/>
              </w:numPr>
              <w:spacing w:after="0" w:line="240" w:lineRule="auto"/>
              <w:ind w:left="0" w:firstLine="0"/>
              <w:rPr>
                <w:sz w:val="18"/>
              </w:rPr>
            </w:pPr>
          </w:p>
        </w:tc>
        <w:tc>
          <w:tcPr>
            <w:tcW w:w="643" w:type="pct"/>
            <w:vMerge/>
          </w:tcPr>
          <w:p w:rsidR="000A5C24" w:rsidRPr="00926266" w:rsidRDefault="000A5C24" w:rsidP="00D21FCD">
            <w:pPr>
              <w:spacing w:after="0"/>
              <w:rPr>
                <w:sz w:val="18"/>
              </w:rPr>
            </w:pPr>
          </w:p>
        </w:tc>
      </w:tr>
    </w:tbl>
    <w:p w:rsidR="000A5C24" w:rsidRPr="00926266" w:rsidRDefault="000A5C24" w:rsidP="000A5C24">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0A5C24" w:rsidRPr="00926266" w:rsidTr="00D21FCD">
        <w:trPr>
          <w:trHeight w:val="517"/>
        </w:trPr>
        <w:tc>
          <w:tcPr>
            <w:tcW w:w="679" w:type="pct"/>
            <w:vMerge w:val="restart"/>
          </w:tcPr>
          <w:p w:rsidR="000A5C24" w:rsidRPr="00926266" w:rsidRDefault="000A5C24" w:rsidP="00D21FCD">
            <w:pPr>
              <w:spacing w:after="0"/>
              <w:jc w:val="center"/>
              <w:rPr>
                <w:b/>
                <w:sz w:val="18"/>
              </w:rPr>
            </w:pPr>
            <w:r w:rsidRPr="00926266">
              <w:rPr>
                <w:b/>
                <w:sz w:val="18"/>
              </w:rPr>
              <w:t xml:space="preserve">Способ получения заявителем информации о сроках и порядке </w:t>
            </w:r>
            <w:r w:rsidRPr="00926266">
              <w:rPr>
                <w:b/>
                <w:sz w:val="18"/>
              </w:rPr>
              <w:lastRenderedPageBreak/>
              <w:t>предоставления «услуги»</w:t>
            </w:r>
          </w:p>
        </w:tc>
        <w:tc>
          <w:tcPr>
            <w:tcW w:w="736" w:type="pct"/>
            <w:vMerge w:val="restart"/>
          </w:tcPr>
          <w:p w:rsidR="000A5C24" w:rsidRPr="00926266" w:rsidRDefault="000A5C24" w:rsidP="00D21FCD">
            <w:pPr>
              <w:spacing w:after="0"/>
              <w:jc w:val="center"/>
              <w:rPr>
                <w:b/>
                <w:sz w:val="18"/>
              </w:rPr>
            </w:pPr>
            <w:r w:rsidRPr="00926266">
              <w:rPr>
                <w:b/>
                <w:sz w:val="18"/>
              </w:rPr>
              <w:lastRenderedPageBreak/>
              <w:t>Способ записи на приём в орган</w:t>
            </w:r>
          </w:p>
        </w:tc>
        <w:tc>
          <w:tcPr>
            <w:tcW w:w="644" w:type="pct"/>
            <w:vMerge w:val="restart"/>
          </w:tcPr>
          <w:p w:rsidR="000A5C24" w:rsidRPr="00926266" w:rsidRDefault="000A5C24" w:rsidP="00D21FCD">
            <w:pPr>
              <w:spacing w:after="0"/>
              <w:jc w:val="center"/>
              <w:rPr>
                <w:b/>
                <w:sz w:val="18"/>
              </w:rPr>
            </w:pPr>
            <w:r w:rsidRPr="00926266">
              <w:rPr>
                <w:b/>
                <w:sz w:val="18"/>
              </w:rPr>
              <w:t xml:space="preserve">Способ приёма и регистрации органом, предоставляющим </w:t>
            </w:r>
            <w:r w:rsidRPr="00926266">
              <w:rPr>
                <w:b/>
                <w:sz w:val="18"/>
              </w:rPr>
              <w:lastRenderedPageBreak/>
              <w:t>услугу, запроса и иных документов, необходимых для предоставления «услуги»</w:t>
            </w:r>
          </w:p>
        </w:tc>
        <w:tc>
          <w:tcPr>
            <w:tcW w:w="690" w:type="pct"/>
            <w:vMerge w:val="restart"/>
          </w:tcPr>
          <w:p w:rsidR="000A5C24" w:rsidRPr="00926266" w:rsidRDefault="000A5C24" w:rsidP="00D21FCD">
            <w:pPr>
              <w:spacing w:after="0"/>
              <w:jc w:val="center"/>
              <w:rPr>
                <w:b/>
                <w:sz w:val="18"/>
              </w:rPr>
            </w:pPr>
            <w:r w:rsidRPr="00926266">
              <w:rPr>
                <w:b/>
                <w:sz w:val="18"/>
              </w:rPr>
              <w:lastRenderedPageBreak/>
              <w:t xml:space="preserve">Способ оплаты заявителем государственной пошлины или иной </w:t>
            </w:r>
            <w:r w:rsidRPr="00926266">
              <w:rPr>
                <w:b/>
                <w:sz w:val="18"/>
              </w:rPr>
              <w:lastRenderedPageBreak/>
              <w:t>платы, взимаемой за предоставление «услуги»</w:t>
            </w:r>
          </w:p>
        </w:tc>
        <w:tc>
          <w:tcPr>
            <w:tcW w:w="1083" w:type="pct"/>
            <w:vMerge w:val="restart"/>
          </w:tcPr>
          <w:p w:rsidR="000A5C24" w:rsidRPr="00926266" w:rsidRDefault="000A5C24" w:rsidP="00D21FCD">
            <w:pPr>
              <w:spacing w:after="0"/>
              <w:jc w:val="center"/>
              <w:rPr>
                <w:b/>
                <w:sz w:val="18"/>
              </w:rPr>
            </w:pPr>
            <w:r w:rsidRPr="00926266">
              <w:rPr>
                <w:b/>
                <w:sz w:val="18"/>
              </w:rPr>
              <w:lastRenderedPageBreak/>
              <w:t>Способ получения сведений о ходе выполнения запроса о предоставлении «услуги»</w:t>
            </w:r>
          </w:p>
        </w:tc>
        <w:tc>
          <w:tcPr>
            <w:tcW w:w="1168" w:type="pct"/>
            <w:vMerge w:val="restart"/>
          </w:tcPr>
          <w:p w:rsidR="000A5C24" w:rsidRPr="00926266" w:rsidRDefault="000A5C24" w:rsidP="00D21FCD">
            <w:pPr>
              <w:spacing w:after="0"/>
              <w:jc w:val="center"/>
              <w:rPr>
                <w:b/>
                <w:sz w:val="18"/>
              </w:rPr>
            </w:pPr>
            <w:r w:rsidRPr="00926266">
              <w:rPr>
                <w:b/>
                <w:sz w:val="18"/>
              </w:rPr>
              <w:t xml:space="preserve">Способ подачи жалобы на нарушение порядка предоставления «услуги» и досудебного (внесудебного) обжалования решений и действий (бездействия) </w:t>
            </w:r>
            <w:r w:rsidRPr="00926266">
              <w:rPr>
                <w:b/>
                <w:sz w:val="18"/>
              </w:rPr>
              <w:lastRenderedPageBreak/>
              <w:t>органа в процессе получения «услуги»</w:t>
            </w:r>
          </w:p>
        </w:tc>
      </w:tr>
      <w:tr w:rsidR="000A5C24" w:rsidRPr="00926266" w:rsidTr="00D21FCD">
        <w:trPr>
          <w:trHeight w:val="517"/>
        </w:trPr>
        <w:tc>
          <w:tcPr>
            <w:tcW w:w="679" w:type="pct"/>
            <w:vMerge/>
          </w:tcPr>
          <w:p w:rsidR="000A5C24" w:rsidRPr="00926266" w:rsidRDefault="000A5C24" w:rsidP="00D21FCD">
            <w:pPr>
              <w:spacing w:after="0"/>
              <w:rPr>
                <w:b/>
                <w:sz w:val="18"/>
              </w:rPr>
            </w:pPr>
          </w:p>
        </w:tc>
        <w:tc>
          <w:tcPr>
            <w:tcW w:w="736" w:type="pct"/>
            <w:vMerge/>
          </w:tcPr>
          <w:p w:rsidR="000A5C24" w:rsidRPr="00926266" w:rsidRDefault="000A5C24" w:rsidP="00D21FCD">
            <w:pPr>
              <w:spacing w:after="0"/>
              <w:jc w:val="center"/>
              <w:rPr>
                <w:b/>
                <w:sz w:val="18"/>
              </w:rPr>
            </w:pPr>
          </w:p>
        </w:tc>
        <w:tc>
          <w:tcPr>
            <w:tcW w:w="644" w:type="pct"/>
            <w:vMerge/>
          </w:tcPr>
          <w:p w:rsidR="000A5C24" w:rsidRPr="00926266" w:rsidRDefault="000A5C24" w:rsidP="00D21FCD">
            <w:pPr>
              <w:spacing w:after="0"/>
              <w:jc w:val="center"/>
              <w:rPr>
                <w:b/>
                <w:sz w:val="18"/>
              </w:rPr>
            </w:pPr>
          </w:p>
        </w:tc>
        <w:tc>
          <w:tcPr>
            <w:tcW w:w="690" w:type="pct"/>
            <w:vMerge/>
          </w:tcPr>
          <w:p w:rsidR="000A5C24" w:rsidRPr="00926266" w:rsidRDefault="000A5C24" w:rsidP="00D21FCD">
            <w:pPr>
              <w:spacing w:after="0"/>
              <w:jc w:val="center"/>
              <w:rPr>
                <w:b/>
                <w:sz w:val="18"/>
              </w:rPr>
            </w:pPr>
          </w:p>
        </w:tc>
        <w:tc>
          <w:tcPr>
            <w:tcW w:w="1083" w:type="pct"/>
            <w:vMerge/>
          </w:tcPr>
          <w:p w:rsidR="000A5C24" w:rsidRPr="00926266" w:rsidRDefault="000A5C24" w:rsidP="00D21FCD">
            <w:pPr>
              <w:spacing w:after="0"/>
              <w:jc w:val="center"/>
              <w:rPr>
                <w:b/>
                <w:sz w:val="18"/>
              </w:rPr>
            </w:pPr>
          </w:p>
        </w:tc>
        <w:tc>
          <w:tcPr>
            <w:tcW w:w="1168" w:type="pct"/>
            <w:vMerge/>
          </w:tcPr>
          <w:p w:rsidR="000A5C24" w:rsidRPr="00926266" w:rsidRDefault="000A5C24" w:rsidP="00D21FCD">
            <w:pPr>
              <w:spacing w:after="0"/>
              <w:jc w:val="center"/>
              <w:rPr>
                <w:b/>
                <w:sz w:val="18"/>
              </w:rPr>
            </w:pPr>
          </w:p>
        </w:tc>
      </w:tr>
      <w:tr w:rsidR="000A5C24" w:rsidRPr="00926266" w:rsidTr="00D21FCD">
        <w:tc>
          <w:tcPr>
            <w:tcW w:w="679" w:type="pct"/>
          </w:tcPr>
          <w:p w:rsidR="000A5C24" w:rsidRPr="00926266" w:rsidRDefault="000A5C24" w:rsidP="00D21FCD">
            <w:pPr>
              <w:spacing w:after="0"/>
              <w:jc w:val="center"/>
              <w:rPr>
                <w:b/>
                <w:sz w:val="18"/>
              </w:rPr>
            </w:pPr>
            <w:r w:rsidRPr="00926266">
              <w:rPr>
                <w:b/>
                <w:sz w:val="18"/>
              </w:rPr>
              <w:lastRenderedPageBreak/>
              <w:t>1</w:t>
            </w:r>
          </w:p>
        </w:tc>
        <w:tc>
          <w:tcPr>
            <w:tcW w:w="736" w:type="pct"/>
          </w:tcPr>
          <w:p w:rsidR="000A5C24" w:rsidRPr="00926266" w:rsidRDefault="000A5C24" w:rsidP="00D21FCD">
            <w:pPr>
              <w:spacing w:after="0"/>
              <w:jc w:val="center"/>
              <w:rPr>
                <w:b/>
                <w:sz w:val="18"/>
              </w:rPr>
            </w:pPr>
            <w:r w:rsidRPr="00926266">
              <w:rPr>
                <w:b/>
                <w:sz w:val="18"/>
              </w:rPr>
              <w:t>2</w:t>
            </w:r>
          </w:p>
        </w:tc>
        <w:tc>
          <w:tcPr>
            <w:tcW w:w="644" w:type="pct"/>
          </w:tcPr>
          <w:p w:rsidR="000A5C24" w:rsidRPr="00926266" w:rsidRDefault="000A5C24" w:rsidP="00D21FCD">
            <w:pPr>
              <w:spacing w:after="0"/>
              <w:jc w:val="center"/>
              <w:rPr>
                <w:b/>
                <w:sz w:val="18"/>
              </w:rPr>
            </w:pPr>
            <w:r w:rsidRPr="00926266">
              <w:rPr>
                <w:b/>
                <w:sz w:val="18"/>
              </w:rPr>
              <w:t>3</w:t>
            </w:r>
          </w:p>
        </w:tc>
        <w:tc>
          <w:tcPr>
            <w:tcW w:w="690" w:type="pct"/>
          </w:tcPr>
          <w:p w:rsidR="000A5C24" w:rsidRPr="00926266" w:rsidRDefault="000A5C24" w:rsidP="00D21FCD">
            <w:pPr>
              <w:spacing w:after="0"/>
              <w:jc w:val="center"/>
              <w:rPr>
                <w:b/>
                <w:sz w:val="18"/>
              </w:rPr>
            </w:pPr>
            <w:r w:rsidRPr="00926266">
              <w:rPr>
                <w:b/>
                <w:sz w:val="18"/>
              </w:rPr>
              <w:t>4</w:t>
            </w:r>
          </w:p>
        </w:tc>
        <w:tc>
          <w:tcPr>
            <w:tcW w:w="1083" w:type="pct"/>
          </w:tcPr>
          <w:p w:rsidR="000A5C24" w:rsidRPr="00926266" w:rsidRDefault="000A5C24" w:rsidP="00D21FCD">
            <w:pPr>
              <w:spacing w:after="0"/>
              <w:jc w:val="center"/>
              <w:rPr>
                <w:b/>
                <w:sz w:val="18"/>
              </w:rPr>
            </w:pPr>
            <w:r w:rsidRPr="00926266">
              <w:rPr>
                <w:b/>
                <w:sz w:val="18"/>
              </w:rPr>
              <w:t>5</w:t>
            </w:r>
          </w:p>
        </w:tc>
        <w:tc>
          <w:tcPr>
            <w:tcW w:w="1168" w:type="pct"/>
          </w:tcPr>
          <w:p w:rsidR="000A5C24" w:rsidRPr="00926266" w:rsidRDefault="000A5C24" w:rsidP="00D21FCD">
            <w:pPr>
              <w:spacing w:after="0"/>
              <w:jc w:val="center"/>
              <w:rPr>
                <w:b/>
                <w:sz w:val="18"/>
              </w:rPr>
            </w:pPr>
            <w:r w:rsidRPr="00926266">
              <w:rPr>
                <w:b/>
                <w:sz w:val="18"/>
              </w:rPr>
              <w:t>6</w:t>
            </w:r>
          </w:p>
        </w:tc>
      </w:tr>
      <w:tr w:rsidR="000A5C24" w:rsidRPr="00926266" w:rsidTr="00D21FCD">
        <w:tc>
          <w:tcPr>
            <w:tcW w:w="5000" w:type="pct"/>
            <w:gridSpan w:val="6"/>
          </w:tcPr>
          <w:p w:rsidR="000A5C24" w:rsidRPr="00926266" w:rsidRDefault="00C14A2E" w:rsidP="00D21FCD">
            <w:pPr>
              <w:spacing w:after="0"/>
              <w:jc w:val="center"/>
              <w:rPr>
                <w:sz w:val="18"/>
              </w:rPr>
            </w:pPr>
            <w:r w:rsidRPr="00C14A2E">
              <w:rPr>
                <w:b/>
                <w:sz w:val="20"/>
                <w:szCs w:val="28"/>
              </w:rPr>
              <w:t>Прекращение права пожизненного наследуемого владения земельными участками, находящимися в муниципальной собственности или государственная собственность на которые не разграничена</w:t>
            </w:r>
          </w:p>
        </w:tc>
      </w:tr>
      <w:tr w:rsidR="000A5C24" w:rsidRPr="00926266" w:rsidTr="00D21FCD">
        <w:tc>
          <w:tcPr>
            <w:tcW w:w="679" w:type="pct"/>
          </w:tcPr>
          <w:p w:rsidR="000A5C24" w:rsidRPr="00926266" w:rsidRDefault="000A5C24" w:rsidP="00D21FCD">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0A5C24" w:rsidRPr="00926266" w:rsidRDefault="000A5C24" w:rsidP="00D21FCD">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0A5C24" w:rsidRPr="00926266" w:rsidRDefault="00BE2055" w:rsidP="00D21FCD">
            <w:pPr>
              <w:spacing w:after="0"/>
              <w:rPr>
                <w:sz w:val="18"/>
              </w:rPr>
            </w:pPr>
            <w:r w:rsidRPr="00926266">
              <w:rPr>
                <w:sz w:val="18"/>
              </w:rPr>
              <w:t>Н</w:t>
            </w:r>
            <w:r w:rsidR="000A5C24" w:rsidRPr="00926266">
              <w:rPr>
                <w:sz w:val="18"/>
              </w:rPr>
              <w:t>ет</w:t>
            </w:r>
          </w:p>
        </w:tc>
        <w:tc>
          <w:tcPr>
            <w:tcW w:w="644" w:type="pct"/>
          </w:tcPr>
          <w:p w:rsidR="000A5C24" w:rsidRPr="00926266" w:rsidRDefault="000A5C24" w:rsidP="00D21FCD">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0A5C24" w:rsidRPr="00926266" w:rsidRDefault="000A5C24" w:rsidP="00D21FCD">
            <w:pPr>
              <w:spacing w:after="0"/>
              <w:jc w:val="center"/>
              <w:rPr>
                <w:sz w:val="18"/>
              </w:rPr>
            </w:pPr>
            <w:r w:rsidRPr="00926266">
              <w:rPr>
                <w:sz w:val="18"/>
              </w:rPr>
              <w:t>-</w:t>
            </w:r>
          </w:p>
        </w:tc>
        <w:tc>
          <w:tcPr>
            <w:tcW w:w="1083" w:type="pct"/>
          </w:tcPr>
          <w:p w:rsidR="000A5C24" w:rsidRPr="00926266" w:rsidRDefault="000A5C24" w:rsidP="00D21FCD">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0A5C24" w:rsidRPr="00926266" w:rsidRDefault="000A5C24" w:rsidP="00D21FCD">
            <w:pPr>
              <w:tabs>
                <w:tab w:val="num" w:pos="0"/>
              </w:tabs>
              <w:autoSpaceDE w:val="0"/>
              <w:autoSpaceDN w:val="0"/>
              <w:adjustRightInd w:val="0"/>
              <w:spacing w:after="0"/>
              <w:contextualSpacing/>
              <w:jc w:val="both"/>
              <w:rPr>
                <w:sz w:val="18"/>
              </w:rPr>
            </w:pPr>
            <w:r w:rsidRPr="00926266">
              <w:rPr>
                <w:sz w:val="18"/>
              </w:rPr>
              <w:t>- почта;</w:t>
            </w:r>
          </w:p>
          <w:p w:rsidR="000A5C24" w:rsidRPr="00926266" w:rsidRDefault="000A5C24" w:rsidP="00D21FCD">
            <w:pPr>
              <w:tabs>
                <w:tab w:val="num" w:pos="0"/>
              </w:tabs>
              <w:autoSpaceDE w:val="0"/>
              <w:autoSpaceDN w:val="0"/>
              <w:adjustRightInd w:val="0"/>
              <w:spacing w:after="0"/>
              <w:contextualSpacing/>
              <w:jc w:val="both"/>
              <w:rPr>
                <w:sz w:val="18"/>
              </w:rPr>
            </w:pPr>
            <w:r w:rsidRPr="00926266">
              <w:rPr>
                <w:sz w:val="18"/>
              </w:rPr>
              <w:t>- МФЦ;</w:t>
            </w:r>
          </w:p>
          <w:p w:rsidR="000A5C24" w:rsidRPr="00926266" w:rsidRDefault="000A5C24" w:rsidP="00D21FCD">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0A5C24" w:rsidRPr="00926266" w:rsidRDefault="000A5C24" w:rsidP="00D21FCD">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0A5C24" w:rsidRPr="00926266" w:rsidRDefault="000A5C24" w:rsidP="00D21FCD">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0A5C24">
      <w:pPr>
        <w:autoSpaceDE w:val="0"/>
        <w:autoSpaceDN w:val="0"/>
        <w:adjustRightInd w:val="0"/>
        <w:spacing w:after="0" w:line="240" w:lineRule="auto"/>
        <w:ind w:firstLine="709"/>
        <w:jc w:val="center"/>
        <w:rPr>
          <w:sz w:val="16"/>
          <w:szCs w:val="16"/>
        </w:rPr>
      </w:pPr>
    </w:p>
    <w:p w:rsidR="000A5C24" w:rsidRDefault="000A5C24"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A13AC3">
      <w:pPr>
        <w:autoSpaceDE w:val="0"/>
        <w:autoSpaceDN w:val="0"/>
        <w:adjustRightInd w:val="0"/>
        <w:spacing w:after="0" w:line="240" w:lineRule="auto"/>
        <w:ind w:firstLine="709"/>
        <w:jc w:val="right"/>
        <w:rPr>
          <w:sz w:val="18"/>
        </w:rPr>
      </w:pPr>
      <w:r w:rsidRPr="00A13AC3">
        <w:rPr>
          <w:sz w:val="16"/>
          <w:szCs w:val="16"/>
        </w:rPr>
        <w:lastRenderedPageBreak/>
        <w:tab/>
      </w:r>
      <w:r w:rsidRPr="00926266">
        <w:rPr>
          <w:sz w:val="18"/>
        </w:rPr>
        <w:t xml:space="preserve">Приложение </w:t>
      </w:r>
      <w:r w:rsidR="004C0AE2">
        <w:rPr>
          <w:sz w:val="18"/>
        </w:rPr>
        <w:t>№</w:t>
      </w:r>
      <w:r w:rsidRPr="00926266">
        <w:rPr>
          <w:sz w:val="18"/>
        </w:rPr>
        <w:t>1</w:t>
      </w:r>
      <w:r w:rsidR="004C0AE2">
        <w:rPr>
          <w:sz w:val="18"/>
        </w:rPr>
        <w:br/>
      </w:r>
      <w:r w:rsidRPr="00926266">
        <w:rPr>
          <w:sz w:val="18"/>
        </w:rPr>
        <w:t>к технологической схеме</w:t>
      </w:r>
    </w:p>
    <w:p w:rsidR="00A13AC3" w:rsidRDefault="00A13AC3" w:rsidP="00A13AC3">
      <w:pPr>
        <w:autoSpaceDE w:val="0"/>
        <w:autoSpaceDN w:val="0"/>
        <w:adjustRightInd w:val="0"/>
        <w:spacing w:after="0" w:line="240" w:lineRule="auto"/>
        <w:ind w:firstLine="709"/>
        <w:jc w:val="center"/>
        <w:rPr>
          <w:sz w:val="18"/>
        </w:rPr>
      </w:pPr>
    </w:p>
    <w:p w:rsidR="00A13AC3" w:rsidRPr="00A13AC3" w:rsidRDefault="00A13AC3" w:rsidP="00A13AC3">
      <w:pPr>
        <w:autoSpaceDE w:val="0"/>
        <w:autoSpaceDN w:val="0"/>
        <w:adjustRightInd w:val="0"/>
        <w:spacing w:after="0" w:line="240" w:lineRule="auto"/>
        <w:ind w:firstLine="709"/>
        <w:jc w:val="center"/>
        <w:rPr>
          <w:sz w:val="16"/>
          <w:szCs w:val="16"/>
        </w:rPr>
      </w:pP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Форма заявления</w:t>
      </w:r>
    </w:p>
    <w:p w:rsidR="00A13AC3" w:rsidRPr="00A13AC3" w:rsidRDefault="00A13AC3" w:rsidP="00A13AC3">
      <w:pPr>
        <w:autoSpaceDE w:val="0"/>
        <w:autoSpaceDN w:val="0"/>
        <w:adjustRightInd w:val="0"/>
        <w:spacing w:after="0" w:line="240" w:lineRule="auto"/>
        <w:ind w:firstLine="709"/>
        <w:jc w:val="center"/>
        <w:rPr>
          <w:sz w:val="16"/>
          <w:szCs w:val="16"/>
        </w:rPr>
      </w:pPr>
    </w:p>
    <w:p w:rsidR="00A13AC3" w:rsidRPr="00A13AC3" w:rsidRDefault="00A13AC3" w:rsidP="00BE2055">
      <w:pPr>
        <w:autoSpaceDE w:val="0"/>
        <w:autoSpaceDN w:val="0"/>
        <w:adjustRightInd w:val="0"/>
        <w:spacing w:after="0" w:line="240" w:lineRule="auto"/>
        <w:ind w:firstLine="709"/>
        <w:jc w:val="center"/>
        <w:rPr>
          <w:sz w:val="16"/>
          <w:szCs w:val="16"/>
        </w:rPr>
      </w:pPr>
      <w:r w:rsidRPr="00A13AC3">
        <w:rPr>
          <w:sz w:val="16"/>
          <w:szCs w:val="16"/>
        </w:rPr>
        <w:t xml:space="preserve">В </w:t>
      </w:r>
      <w:r w:rsidRPr="00BE2055">
        <w:rPr>
          <w:sz w:val="16"/>
          <w:szCs w:val="16"/>
        </w:rPr>
        <w:t xml:space="preserve">администрацию  </w:t>
      </w:r>
      <w:r w:rsidR="00BE2055" w:rsidRPr="00BE2055">
        <w:rPr>
          <w:sz w:val="16"/>
          <w:szCs w:val="16"/>
        </w:rPr>
        <w:t>Колодеевского</w:t>
      </w:r>
      <w:r w:rsidR="00BE2055">
        <w:rPr>
          <w:sz w:val="16"/>
          <w:szCs w:val="16"/>
        </w:rPr>
        <w:t xml:space="preserve"> сельского поселения </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(Ф.И.О.)</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 xml:space="preserve"> (Ф.И.О. заявителя)</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(паспортные данные)</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(по доверенности в интересах)</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(адрес регистрации)</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Контактный телефон 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(указывается по желанию)</w:t>
      </w:r>
    </w:p>
    <w:p w:rsidR="00A13AC3" w:rsidRPr="00A13AC3" w:rsidRDefault="00A13AC3" w:rsidP="00A13AC3">
      <w:pPr>
        <w:autoSpaceDE w:val="0"/>
        <w:autoSpaceDN w:val="0"/>
        <w:adjustRightInd w:val="0"/>
        <w:spacing w:after="0" w:line="240" w:lineRule="auto"/>
        <w:ind w:firstLine="709"/>
        <w:jc w:val="center"/>
        <w:rPr>
          <w:sz w:val="16"/>
          <w:szCs w:val="16"/>
        </w:rPr>
      </w:pPr>
    </w:p>
    <w:p w:rsidR="00A13AC3" w:rsidRPr="00A13AC3" w:rsidRDefault="00A13AC3" w:rsidP="00A13AC3">
      <w:pPr>
        <w:autoSpaceDE w:val="0"/>
        <w:autoSpaceDN w:val="0"/>
        <w:adjustRightInd w:val="0"/>
        <w:spacing w:after="0" w:line="240" w:lineRule="auto"/>
        <w:ind w:firstLine="709"/>
        <w:jc w:val="center"/>
        <w:rPr>
          <w:sz w:val="16"/>
          <w:szCs w:val="16"/>
        </w:rPr>
      </w:pPr>
    </w:p>
    <w:p w:rsidR="00A13AC3" w:rsidRPr="00A13AC3" w:rsidRDefault="00A13AC3" w:rsidP="00A13AC3">
      <w:pPr>
        <w:autoSpaceDE w:val="0"/>
        <w:autoSpaceDN w:val="0"/>
        <w:adjustRightInd w:val="0"/>
        <w:spacing w:after="0" w:line="240" w:lineRule="auto"/>
        <w:ind w:firstLine="709"/>
        <w:jc w:val="center"/>
        <w:rPr>
          <w:sz w:val="16"/>
          <w:szCs w:val="16"/>
        </w:rPr>
      </w:pP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ЗАЯВЛЕНИЕ</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 xml:space="preserve">о прекращении права </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пожизненного наследуемого владения земельным участком</w:t>
      </w:r>
    </w:p>
    <w:p w:rsidR="00A13AC3" w:rsidRPr="00A13AC3" w:rsidRDefault="00A13AC3" w:rsidP="00A13AC3">
      <w:pPr>
        <w:autoSpaceDE w:val="0"/>
        <w:autoSpaceDN w:val="0"/>
        <w:adjustRightInd w:val="0"/>
        <w:spacing w:after="0" w:line="240" w:lineRule="auto"/>
        <w:ind w:firstLine="709"/>
        <w:jc w:val="center"/>
        <w:rPr>
          <w:sz w:val="16"/>
          <w:szCs w:val="16"/>
        </w:rPr>
      </w:pP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Прошу прекратить право пожизненного наследуемого владения земельным участком, находящимся в собственности муниципального образования _______________________, или государственная собственность на который не разграничена  (не нужное зачеркнуть)</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площадью ___________ кв. м, кадастровый номер_____________________ (при наличии), расположенный по адресу:_______________________.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Решение о прекращении права пожизненного наследуемого владения  земельным участком прошу выдать мне лично (или уполномоченному  представителю)/выслать по почте (по желанию заявителя).</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Приложение: (указывается список прилагаемых к заявлению документов):</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__________________________________________________________________________________________________________________________________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 xml:space="preserve">_______________________                                             _________________      </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 xml:space="preserve">                       (подпись)                                                                                            (фамилия И.О.)</w:t>
      </w: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4C0AE2">
      <w:pPr>
        <w:autoSpaceDE w:val="0"/>
        <w:autoSpaceDN w:val="0"/>
        <w:adjustRightInd w:val="0"/>
        <w:spacing w:after="0" w:line="240" w:lineRule="auto"/>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D1619C">
      <w:pPr>
        <w:autoSpaceDE w:val="0"/>
        <w:autoSpaceDN w:val="0"/>
        <w:adjustRightInd w:val="0"/>
        <w:spacing w:after="0" w:line="240" w:lineRule="auto"/>
        <w:ind w:firstLine="709"/>
        <w:jc w:val="center"/>
        <w:rPr>
          <w:sz w:val="16"/>
          <w:szCs w:val="16"/>
        </w:rPr>
      </w:pPr>
    </w:p>
    <w:p w:rsidR="00A13AC3" w:rsidRDefault="00A13AC3" w:rsidP="00A13AC3">
      <w:pPr>
        <w:autoSpaceDE w:val="0"/>
        <w:autoSpaceDN w:val="0"/>
        <w:adjustRightInd w:val="0"/>
        <w:spacing w:after="0" w:line="240" w:lineRule="auto"/>
        <w:ind w:firstLine="709"/>
        <w:jc w:val="right"/>
        <w:rPr>
          <w:sz w:val="18"/>
        </w:rPr>
      </w:pPr>
      <w:r w:rsidRPr="00926266">
        <w:rPr>
          <w:sz w:val="18"/>
        </w:rPr>
        <w:lastRenderedPageBreak/>
        <w:t xml:space="preserve">Приложение </w:t>
      </w:r>
      <w:r>
        <w:rPr>
          <w:sz w:val="18"/>
        </w:rPr>
        <w:t>№2</w:t>
      </w:r>
      <w:r w:rsidR="004C0AE2">
        <w:rPr>
          <w:sz w:val="18"/>
        </w:rPr>
        <w:br/>
      </w:r>
      <w:r w:rsidRPr="00926266">
        <w:rPr>
          <w:sz w:val="18"/>
        </w:rPr>
        <w:t>к технологической схеме</w:t>
      </w:r>
    </w:p>
    <w:p w:rsidR="00A13AC3" w:rsidRDefault="00A13AC3" w:rsidP="00D1619C">
      <w:pPr>
        <w:autoSpaceDE w:val="0"/>
        <w:autoSpaceDN w:val="0"/>
        <w:adjustRightInd w:val="0"/>
        <w:spacing w:after="0" w:line="240" w:lineRule="auto"/>
        <w:ind w:firstLine="709"/>
        <w:jc w:val="center"/>
        <w:rPr>
          <w:sz w:val="18"/>
        </w:rPr>
      </w:pP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РАСПИСКА</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в получении документов, представленных для принятия решения</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о прекращении права пожизненного наследуемого владения</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земельным участком</w:t>
      </w:r>
    </w:p>
    <w:p w:rsidR="00A13AC3" w:rsidRPr="00A13AC3" w:rsidRDefault="00A13AC3" w:rsidP="00A13AC3">
      <w:pPr>
        <w:autoSpaceDE w:val="0"/>
        <w:autoSpaceDN w:val="0"/>
        <w:adjustRightInd w:val="0"/>
        <w:spacing w:after="0" w:line="240" w:lineRule="auto"/>
        <w:ind w:firstLine="709"/>
        <w:jc w:val="center"/>
        <w:rPr>
          <w:sz w:val="16"/>
          <w:szCs w:val="16"/>
        </w:rPr>
      </w:pP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Настоящим удостоверяется, что заявитель</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 xml:space="preserve">                         (фамилия, имя, отчество)</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представил, а сотрудник администрации _______________ _________________ получил «_____» ________________ _________ документы                                      (число) (месяц прописью)  (год)</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в количестве _______________________________ экземпляров по</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(прописью)</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прилагаемому к заявлению перечню документов, необходимых для  принятия  решения о прекращении права пожизненного наследуемого владения земельным участком (согласно п. 2.6.1 настоящего Административного регламента):</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_________________________________________________________________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Перечень документов, которые будут получены по межведомственным запросам: __________________________________________________________________.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_______________________        ______________       ______________________</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(должность специалиста,                         (подпись)                      (расшифровка подписи)</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 xml:space="preserve">      ответственного за</w:t>
      </w:r>
    </w:p>
    <w:p w:rsidR="00A13AC3" w:rsidRPr="00A13AC3" w:rsidRDefault="00A13AC3" w:rsidP="00A13AC3">
      <w:pPr>
        <w:autoSpaceDE w:val="0"/>
        <w:autoSpaceDN w:val="0"/>
        <w:adjustRightInd w:val="0"/>
        <w:spacing w:after="0" w:line="240" w:lineRule="auto"/>
        <w:ind w:firstLine="709"/>
        <w:jc w:val="center"/>
        <w:rPr>
          <w:sz w:val="16"/>
          <w:szCs w:val="16"/>
        </w:rPr>
      </w:pPr>
      <w:r w:rsidRPr="00A13AC3">
        <w:rPr>
          <w:sz w:val="16"/>
          <w:szCs w:val="16"/>
        </w:rPr>
        <w:t xml:space="preserve">    прием документов)</w:t>
      </w:r>
    </w:p>
    <w:p w:rsidR="00A13AC3" w:rsidRDefault="00A13AC3"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C713E4" w:rsidRDefault="00C713E4" w:rsidP="00D1619C">
      <w:pPr>
        <w:autoSpaceDE w:val="0"/>
        <w:autoSpaceDN w:val="0"/>
        <w:adjustRightInd w:val="0"/>
        <w:spacing w:after="0" w:line="240" w:lineRule="auto"/>
        <w:ind w:firstLine="709"/>
        <w:jc w:val="center"/>
        <w:rPr>
          <w:sz w:val="16"/>
          <w:szCs w:val="16"/>
        </w:rPr>
      </w:pPr>
    </w:p>
    <w:p w:rsidR="000B3666" w:rsidRDefault="000B3666" w:rsidP="00D1619C">
      <w:pPr>
        <w:autoSpaceDE w:val="0"/>
        <w:autoSpaceDN w:val="0"/>
        <w:adjustRightInd w:val="0"/>
        <w:spacing w:after="0" w:line="240" w:lineRule="auto"/>
        <w:ind w:firstLine="709"/>
        <w:jc w:val="center"/>
        <w:rPr>
          <w:sz w:val="16"/>
          <w:szCs w:val="16"/>
        </w:rPr>
      </w:pPr>
    </w:p>
    <w:p w:rsidR="000B3666" w:rsidRDefault="000B3666" w:rsidP="00D1619C">
      <w:pPr>
        <w:autoSpaceDE w:val="0"/>
        <w:autoSpaceDN w:val="0"/>
        <w:adjustRightInd w:val="0"/>
        <w:spacing w:after="0" w:line="240" w:lineRule="auto"/>
        <w:ind w:firstLine="709"/>
        <w:jc w:val="center"/>
        <w:rPr>
          <w:sz w:val="16"/>
          <w:szCs w:val="16"/>
        </w:rPr>
      </w:pPr>
    </w:p>
    <w:p w:rsidR="004C0AE2" w:rsidRDefault="004C0AE2" w:rsidP="00C713E4">
      <w:pPr>
        <w:spacing w:after="0"/>
        <w:jc w:val="right"/>
        <w:rPr>
          <w:sz w:val="20"/>
        </w:rPr>
      </w:pPr>
    </w:p>
    <w:p w:rsidR="00BE2055" w:rsidRDefault="00BE2055" w:rsidP="00C713E4">
      <w:pPr>
        <w:spacing w:after="0"/>
        <w:jc w:val="right"/>
        <w:rPr>
          <w:sz w:val="20"/>
        </w:rPr>
      </w:pPr>
    </w:p>
    <w:p w:rsidR="00C713E4" w:rsidRDefault="00C713E4" w:rsidP="00C713E4">
      <w:pPr>
        <w:spacing w:after="0"/>
        <w:jc w:val="right"/>
        <w:rPr>
          <w:sz w:val="20"/>
        </w:rPr>
      </w:pPr>
      <w:r w:rsidRPr="00926266">
        <w:rPr>
          <w:sz w:val="20"/>
        </w:rPr>
        <w:lastRenderedPageBreak/>
        <w:t xml:space="preserve">Приложение </w:t>
      </w:r>
      <w:r w:rsidR="00BE2055">
        <w:rPr>
          <w:sz w:val="20"/>
        </w:rPr>
        <w:t>27</w:t>
      </w:r>
    </w:p>
    <w:p w:rsidR="004C0AE2" w:rsidRPr="00926266" w:rsidRDefault="004C0AE2" w:rsidP="00C713E4">
      <w:pPr>
        <w:spacing w:after="0"/>
        <w:jc w:val="right"/>
        <w:rPr>
          <w:sz w:val="20"/>
        </w:rPr>
      </w:pPr>
    </w:p>
    <w:p w:rsidR="00C713E4" w:rsidRPr="00926266" w:rsidRDefault="00C713E4" w:rsidP="00C713E4">
      <w:pPr>
        <w:spacing w:after="0"/>
        <w:jc w:val="center"/>
        <w:rPr>
          <w:b/>
          <w:sz w:val="20"/>
          <w:szCs w:val="28"/>
        </w:rPr>
      </w:pPr>
      <w:r w:rsidRPr="00926266">
        <w:rPr>
          <w:b/>
          <w:sz w:val="20"/>
          <w:szCs w:val="28"/>
        </w:rPr>
        <w:t>Типовая технологическая схема</w:t>
      </w:r>
    </w:p>
    <w:p w:rsidR="00C713E4" w:rsidRPr="008C0E01" w:rsidRDefault="00C713E4" w:rsidP="00C713E4">
      <w:pPr>
        <w:spacing w:after="0"/>
        <w:jc w:val="center"/>
        <w:rPr>
          <w:b/>
          <w:sz w:val="20"/>
          <w:szCs w:val="20"/>
        </w:rPr>
      </w:pPr>
      <w:r w:rsidRPr="008C0E01">
        <w:rPr>
          <w:b/>
          <w:sz w:val="20"/>
          <w:szCs w:val="20"/>
        </w:rPr>
        <w:t>Предоставления муниципальной услуги «</w:t>
      </w:r>
      <w:r w:rsidR="00DB2355" w:rsidRPr="00DB2355">
        <w:rPr>
          <w:b/>
          <w:sz w:val="20"/>
          <w:szCs w:val="20"/>
        </w:rPr>
        <w:t>Признание садового дома жилым домом и жилого дома садовым домом</w:t>
      </w:r>
      <w:r w:rsidRPr="008C0E01">
        <w:rPr>
          <w:b/>
          <w:sz w:val="20"/>
          <w:szCs w:val="20"/>
        </w:rPr>
        <w:t>»</w:t>
      </w:r>
    </w:p>
    <w:p w:rsidR="00C713E4" w:rsidRPr="00926266" w:rsidRDefault="00C713E4" w:rsidP="00C713E4">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C713E4" w:rsidRPr="00926266" w:rsidTr="00D21FCD">
        <w:tc>
          <w:tcPr>
            <w:tcW w:w="225" w:type="pct"/>
          </w:tcPr>
          <w:p w:rsidR="00C713E4" w:rsidRPr="00926266" w:rsidRDefault="00C713E4" w:rsidP="00D21FCD">
            <w:pPr>
              <w:spacing w:after="0"/>
              <w:jc w:val="center"/>
              <w:rPr>
                <w:b/>
                <w:sz w:val="18"/>
              </w:rPr>
            </w:pPr>
            <w:r w:rsidRPr="00926266">
              <w:rPr>
                <w:b/>
                <w:sz w:val="18"/>
              </w:rPr>
              <w:t>№</w:t>
            </w:r>
          </w:p>
        </w:tc>
        <w:tc>
          <w:tcPr>
            <w:tcW w:w="1135" w:type="pct"/>
          </w:tcPr>
          <w:p w:rsidR="00C713E4" w:rsidRPr="00926266" w:rsidRDefault="00C713E4" w:rsidP="00D21FCD">
            <w:pPr>
              <w:spacing w:after="0"/>
              <w:jc w:val="center"/>
              <w:rPr>
                <w:b/>
                <w:sz w:val="18"/>
              </w:rPr>
            </w:pPr>
            <w:r w:rsidRPr="00926266">
              <w:rPr>
                <w:b/>
                <w:sz w:val="18"/>
              </w:rPr>
              <w:t>Параметр</w:t>
            </w:r>
          </w:p>
        </w:tc>
        <w:tc>
          <w:tcPr>
            <w:tcW w:w="3640" w:type="pct"/>
          </w:tcPr>
          <w:p w:rsidR="00C713E4" w:rsidRPr="00926266" w:rsidRDefault="00C713E4" w:rsidP="00D21FCD">
            <w:pPr>
              <w:spacing w:after="0"/>
              <w:jc w:val="center"/>
              <w:rPr>
                <w:b/>
                <w:sz w:val="18"/>
              </w:rPr>
            </w:pPr>
            <w:r w:rsidRPr="00926266">
              <w:rPr>
                <w:b/>
                <w:sz w:val="18"/>
              </w:rPr>
              <w:t>Значение параметра/состояние</w:t>
            </w:r>
          </w:p>
        </w:tc>
      </w:tr>
      <w:tr w:rsidR="00C713E4" w:rsidRPr="00926266" w:rsidTr="00D21FCD">
        <w:trPr>
          <w:trHeight w:val="384"/>
        </w:trPr>
        <w:tc>
          <w:tcPr>
            <w:tcW w:w="225" w:type="pct"/>
          </w:tcPr>
          <w:p w:rsidR="00C713E4" w:rsidRPr="00926266" w:rsidRDefault="00C713E4" w:rsidP="00D21FCD">
            <w:pPr>
              <w:spacing w:after="0"/>
              <w:jc w:val="center"/>
              <w:rPr>
                <w:sz w:val="18"/>
              </w:rPr>
            </w:pPr>
            <w:r w:rsidRPr="00926266">
              <w:rPr>
                <w:sz w:val="18"/>
              </w:rPr>
              <w:t>1</w:t>
            </w:r>
          </w:p>
        </w:tc>
        <w:tc>
          <w:tcPr>
            <w:tcW w:w="1135" w:type="pct"/>
          </w:tcPr>
          <w:p w:rsidR="00C713E4" w:rsidRPr="00926266" w:rsidRDefault="00C713E4" w:rsidP="00D21FCD">
            <w:pPr>
              <w:spacing w:after="0"/>
              <w:jc w:val="center"/>
              <w:rPr>
                <w:sz w:val="18"/>
              </w:rPr>
            </w:pPr>
            <w:r w:rsidRPr="00926266">
              <w:rPr>
                <w:sz w:val="18"/>
              </w:rPr>
              <w:t>2</w:t>
            </w:r>
          </w:p>
        </w:tc>
        <w:tc>
          <w:tcPr>
            <w:tcW w:w="3640" w:type="pct"/>
          </w:tcPr>
          <w:p w:rsidR="00C713E4" w:rsidRPr="00BE2055" w:rsidRDefault="00C713E4" w:rsidP="00D21FCD">
            <w:pPr>
              <w:spacing w:after="0"/>
              <w:jc w:val="center"/>
              <w:rPr>
                <w:sz w:val="18"/>
              </w:rPr>
            </w:pPr>
            <w:r w:rsidRPr="00BE2055">
              <w:rPr>
                <w:sz w:val="18"/>
              </w:rPr>
              <w:t>3</w:t>
            </w:r>
          </w:p>
        </w:tc>
      </w:tr>
      <w:tr w:rsidR="00C713E4" w:rsidRPr="00926266" w:rsidTr="00D21FCD">
        <w:tc>
          <w:tcPr>
            <w:tcW w:w="225" w:type="pct"/>
          </w:tcPr>
          <w:p w:rsidR="00C713E4" w:rsidRPr="00926266" w:rsidRDefault="00C713E4" w:rsidP="00D21FCD">
            <w:pPr>
              <w:spacing w:after="0"/>
              <w:jc w:val="center"/>
              <w:rPr>
                <w:sz w:val="18"/>
              </w:rPr>
            </w:pPr>
            <w:r w:rsidRPr="00926266">
              <w:rPr>
                <w:sz w:val="18"/>
              </w:rPr>
              <w:t>1</w:t>
            </w:r>
          </w:p>
        </w:tc>
        <w:tc>
          <w:tcPr>
            <w:tcW w:w="1135" w:type="pct"/>
          </w:tcPr>
          <w:p w:rsidR="00C713E4" w:rsidRPr="00926266" w:rsidRDefault="00C713E4" w:rsidP="00D21FCD">
            <w:pPr>
              <w:spacing w:after="0"/>
              <w:rPr>
                <w:sz w:val="18"/>
              </w:rPr>
            </w:pPr>
            <w:r w:rsidRPr="00926266">
              <w:rPr>
                <w:sz w:val="18"/>
              </w:rPr>
              <w:t>Наименование органа, предоставляющего услугу</w:t>
            </w:r>
          </w:p>
        </w:tc>
        <w:tc>
          <w:tcPr>
            <w:tcW w:w="3640" w:type="pct"/>
          </w:tcPr>
          <w:p w:rsidR="00C713E4" w:rsidRPr="00BE2055" w:rsidRDefault="00C713E4" w:rsidP="00D21FCD">
            <w:pPr>
              <w:spacing w:after="0"/>
              <w:jc w:val="both"/>
              <w:rPr>
                <w:sz w:val="18"/>
              </w:rPr>
            </w:pPr>
            <w:r w:rsidRPr="00BE2055">
              <w:rPr>
                <w:sz w:val="18"/>
              </w:rPr>
              <w:t>Администр</w:t>
            </w:r>
            <w:r w:rsidR="00BE2055" w:rsidRPr="00BE2055">
              <w:rPr>
                <w:sz w:val="18"/>
              </w:rPr>
              <w:t>ация Колодеевского сельского</w:t>
            </w:r>
            <w:r w:rsidRPr="00BE2055">
              <w:rPr>
                <w:sz w:val="18"/>
              </w:rPr>
              <w:t xml:space="preserve"> поселения Бутурлиновского муниципального района Воронежской области </w:t>
            </w:r>
          </w:p>
          <w:p w:rsidR="00C713E4" w:rsidRPr="00BE2055" w:rsidRDefault="00C713E4" w:rsidP="00D21FCD">
            <w:pPr>
              <w:spacing w:after="0"/>
              <w:jc w:val="both"/>
              <w:rPr>
                <w:sz w:val="18"/>
              </w:rPr>
            </w:pPr>
          </w:p>
        </w:tc>
      </w:tr>
      <w:tr w:rsidR="00C713E4" w:rsidRPr="00926266" w:rsidTr="00D21FCD">
        <w:tc>
          <w:tcPr>
            <w:tcW w:w="225" w:type="pct"/>
          </w:tcPr>
          <w:p w:rsidR="00C713E4" w:rsidRPr="00926266" w:rsidRDefault="00C713E4" w:rsidP="00D21FCD">
            <w:pPr>
              <w:spacing w:after="0"/>
              <w:jc w:val="center"/>
              <w:rPr>
                <w:sz w:val="18"/>
              </w:rPr>
            </w:pPr>
            <w:r w:rsidRPr="00926266">
              <w:rPr>
                <w:sz w:val="18"/>
              </w:rPr>
              <w:t>2</w:t>
            </w:r>
          </w:p>
        </w:tc>
        <w:tc>
          <w:tcPr>
            <w:tcW w:w="1135" w:type="pct"/>
          </w:tcPr>
          <w:p w:rsidR="00C713E4" w:rsidRPr="00926266" w:rsidRDefault="00C713E4" w:rsidP="00D21FCD">
            <w:pPr>
              <w:spacing w:after="0"/>
              <w:rPr>
                <w:sz w:val="18"/>
              </w:rPr>
            </w:pPr>
            <w:r w:rsidRPr="00926266">
              <w:rPr>
                <w:sz w:val="18"/>
              </w:rPr>
              <w:t>Номер услуги в федеральном реестре</w:t>
            </w:r>
          </w:p>
        </w:tc>
        <w:tc>
          <w:tcPr>
            <w:tcW w:w="3640" w:type="pct"/>
          </w:tcPr>
          <w:p w:rsidR="00C713E4" w:rsidRPr="00926266" w:rsidRDefault="00C713E4" w:rsidP="00D21FCD">
            <w:pPr>
              <w:spacing w:after="0"/>
              <w:jc w:val="center"/>
              <w:rPr>
                <w:sz w:val="18"/>
              </w:rPr>
            </w:pPr>
          </w:p>
        </w:tc>
      </w:tr>
      <w:tr w:rsidR="00C713E4" w:rsidRPr="008C0E01" w:rsidTr="00D21FCD">
        <w:tc>
          <w:tcPr>
            <w:tcW w:w="225" w:type="pct"/>
          </w:tcPr>
          <w:p w:rsidR="00C713E4" w:rsidRPr="008C0E01" w:rsidRDefault="00C713E4" w:rsidP="00D21FCD">
            <w:pPr>
              <w:spacing w:after="0"/>
              <w:jc w:val="center"/>
              <w:rPr>
                <w:sz w:val="20"/>
                <w:szCs w:val="20"/>
              </w:rPr>
            </w:pPr>
            <w:r w:rsidRPr="008C0E01">
              <w:rPr>
                <w:sz w:val="20"/>
                <w:szCs w:val="20"/>
              </w:rPr>
              <w:t>3</w:t>
            </w:r>
          </w:p>
        </w:tc>
        <w:tc>
          <w:tcPr>
            <w:tcW w:w="1135" w:type="pct"/>
          </w:tcPr>
          <w:p w:rsidR="00C713E4" w:rsidRPr="008C0E01" w:rsidRDefault="00C713E4" w:rsidP="00D21FCD">
            <w:pPr>
              <w:spacing w:after="0"/>
              <w:jc w:val="center"/>
              <w:rPr>
                <w:sz w:val="20"/>
                <w:szCs w:val="20"/>
              </w:rPr>
            </w:pPr>
            <w:r w:rsidRPr="008C0E01">
              <w:rPr>
                <w:sz w:val="20"/>
                <w:szCs w:val="20"/>
              </w:rPr>
              <w:t>Полное наименование услуги</w:t>
            </w:r>
          </w:p>
        </w:tc>
        <w:tc>
          <w:tcPr>
            <w:tcW w:w="3640" w:type="pct"/>
          </w:tcPr>
          <w:p w:rsidR="00C713E4" w:rsidRPr="008C0E01" w:rsidRDefault="00C713E4" w:rsidP="00D21FCD">
            <w:pPr>
              <w:spacing w:after="0"/>
              <w:jc w:val="both"/>
              <w:rPr>
                <w:sz w:val="20"/>
                <w:szCs w:val="20"/>
              </w:rPr>
            </w:pPr>
            <w:r w:rsidRPr="008C0E01">
              <w:rPr>
                <w:sz w:val="20"/>
                <w:szCs w:val="20"/>
              </w:rPr>
              <w:t>«</w:t>
            </w:r>
            <w:r w:rsidR="00DB2355" w:rsidRPr="00DB2355">
              <w:rPr>
                <w:sz w:val="20"/>
                <w:szCs w:val="20"/>
              </w:rPr>
              <w:t>Признание садового дома жилым домом и жилого дома садовым домом</w:t>
            </w:r>
            <w:r w:rsidRPr="008C0E01">
              <w:rPr>
                <w:sz w:val="20"/>
                <w:szCs w:val="20"/>
              </w:rPr>
              <w:t>»</w:t>
            </w:r>
          </w:p>
        </w:tc>
      </w:tr>
      <w:tr w:rsidR="00C713E4" w:rsidRPr="00926266" w:rsidTr="00D21FCD">
        <w:tc>
          <w:tcPr>
            <w:tcW w:w="225" w:type="pct"/>
          </w:tcPr>
          <w:p w:rsidR="00C713E4" w:rsidRPr="00926266" w:rsidRDefault="00C713E4" w:rsidP="00D21FCD">
            <w:pPr>
              <w:spacing w:after="0"/>
              <w:jc w:val="center"/>
              <w:rPr>
                <w:sz w:val="18"/>
              </w:rPr>
            </w:pPr>
            <w:r w:rsidRPr="00926266">
              <w:rPr>
                <w:sz w:val="18"/>
              </w:rPr>
              <w:t>4</w:t>
            </w:r>
          </w:p>
        </w:tc>
        <w:tc>
          <w:tcPr>
            <w:tcW w:w="1135" w:type="pct"/>
          </w:tcPr>
          <w:p w:rsidR="00C713E4" w:rsidRPr="00926266" w:rsidRDefault="00C713E4" w:rsidP="00D21FCD">
            <w:pPr>
              <w:spacing w:after="0"/>
              <w:jc w:val="center"/>
              <w:rPr>
                <w:sz w:val="18"/>
              </w:rPr>
            </w:pPr>
            <w:r w:rsidRPr="00926266">
              <w:rPr>
                <w:sz w:val="18"/>
              </w:rPr>
              <w:t>Краткое наименование услуги</w:t>
            </w:r>
          </w:p>
        </w:tc>
        <w:tc>
          <w:tcPr>
            <w:tcW w:w="3640" w:type="pct"/>
          </w:tcPr>
          <w:p w:rsidR="00C713E4" w:rsidRPr="00BE2055" w:rsidRDefault="00BE2055" w:rsidP="00D21FCD">
            <w:pPr>
              <w:spacing w:after="0"/>
              <w:jc w:val="both"/>
              <w:rPr>
                <w:sz w:val="18"/>
              </w:rPr>
            </w:pPr>
            <w:r w:rsidRPr="00BE2055">
              <w:rPr>
                <w:sz w:val="18"/>
              </w:rPr>
              <w:t>Н</w:t>
            </w:r>
            <w:r w:rsidR="00C713E4" w:rsidRPr="00BE2055">
              <w:rPr>
                <w:sz w:val="18"/>
              </w:rPr>
              <w:t>ет</w:t>
            </w:r>
          </w:p>
        </w:tc>
      </w:tr>
      <w:tr w:rsidR="00C713E4" w:rsidRPr="00926266" w:rsidTr="008F19F1">
        <w:trPr>
          <w:trHeight w:val="962"/>
        </w:trPr>
        <w:tc>
          <w:tcPr>
            <w:tcW w:w="225" w:type="pct"/>
          </w:tcPr>
          <w:p w:rsidR="00C713E4" w:rsidRPr="00926266" w:rsidRDefault="00C713E4" w:rsidP="00D21FCD">
            <w:pPr>
              <w:spacing w:after="0"/>
              <w:jc w:val="center"/>
              <w:rPr>
                <w:sz w:val="18"/>
              </w:rPr>
            </w:pPr>
            <w:r w:rsidRPr="00926266">
              <w:rPr>
                <w:sz w:val="18"/>
              </w:rPr>
              <w:t>5</w:t>
            </w:r>
          </w:p>
        </w:tc>
        <w:tc>
          <w:tcPr>
            <w:tcW w:w="1135" w:type="pct"/>
          </w:tcPr>
          <w:p w:rsidR="00C713E4" w:rsidRPr="00926266" w:rsidRDefault="00C713E4" w:rsidP="00D21FCD">
            <w:pPr>
              <w:spacing w:after="0"/>
              <w:rPr>
                <w:sz w:val="18"/>
              </w:rPr>
            </w:pPr>
            <w:r w:rsidRPr="00926266">
              <w:rPr>
                <w:sz w:val="18"/>
              </w:rPr>
              <w:t>Административные регламент предоставления государственной услуги</w:t>
            </w:r>
          </w:p>
        </w:tc>
        <w:tc>
          <w:tcPr>
            <w:tcW w:w="3640" w:type="pct"/>
          </w:tcPr>
          <w:p w:rsidR="00C713E4" w:rsidRPr="00BE2055" w:rsidRDefault="00C713E4" w:rsidP="008F19F1">
            <w:pPr>
              <w:jc w:val="both"/>
              <w:rPr>
                <w:sz w:val="18"/>
              </w:rPr>
            </w:pPr>
            <w:r w:rsidRPr="00BE2055">
              <w:rPr>
                <w:sz w:val="18"/>
              </w:rPr>
              <w:t>Утвержден постановлением администр</w:t>
            </w:r>
            <w:r w:rsidR="00BE2055" w:rsidRPr="00BE2055">
              <w:rPr>
                <w:sz w:val="18"/>
              </w:rPr>
              <w:t xml:space="preserve">ации Колодеевского сельского </w:t>
            </w:r>
            <w:r w:rsidRPr="00BE2055">
              <w:rPr>
                <w:sz w:val="18"/>
              </w:rPr>
              <w:t xml:space="preserve"> поселения Бутурлиновского муниципального района Воронежской области от </w:t>
            </w:r>
            <w:r w:rsidR="00BE2055" w:rsidRPr="00BE2055">
              <w:rPr>
                <w:sz w:val="18"/>
              </w:rPr>
              <w:t>27.11.2023 г. № 33</w:t>
            </w:r>
            <w:r w:rsidRPr="00BE2055">
              <w:rPr>
                <w:sz w:val="18"/>
              </w:rPr>
              <w:t xml:space="preserve"> «</w:t>
            </w:r>
            <w:r w:rsidR="001F4EA4" w:rsidRPr="00BE2055">
              <w:rPr>
                <w:sz w:val="18"/>
              </w:rPr>
              <w:t>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w:t>
            </w:r>
            <w:r w:rsidR="00BE2055" w:rsidRPr="00BE2055">
              <w:rPr>
                <w:sz w:val="18"/>
              </w:rPr>
              <w:t>ории Колодеевского сельского</w:t>
            </w:r>
            <w:r w:rsidR="001F4EA4" w:rsidRPr="00BE2055">
              <w:rPr>
                <w:sz w:val="18"/>
              </w:rPr>
              <w:t xml:space="preserve">  поселения Бутурлиновского муниципального района Воронежской области»</w:t>
            </w:r>
          </w:p>
        </w:tc>
      </w:tr>
      <w:tr w:rsidR="00C713E4" w:rsidRPr="00926266" w:rsidTr="00D21FCD">
        <w:tc>
          <w:tcPr>
            <w:tcW w:w="225" w:type="pct"/>
          </w:tcPr>
          <w:p w:rsidR="00C713E4" w:rsidRPr="00926266" w:rsidRDefault="00C713E4" w:rsidP="00D21FCD">
            <w:pPr>
              <w:spacing w:after="0"/>
              <w:jc w:val="center"/>
              <w:rPr>
                <w:sz w:val="18"/>
              </w:rPr>
            </w:pPr>
            <w:r w:rsidRPr="00926266">
              <w:rPr>
                <w:sz w:val="18"/>
              </w:rPr>
              <w:t>6</w:t>
            </w:r>
          </w:p>
        </w:tc>
        <w:tc>
          <w:tcPr>
            <w:tcW w:w="1135" w:type="pct"/>
          </w:tcPr>
          <w:p w:rsidR="00C713E4" w:rsidRPr="00926266" w:rsidRDefault="00C713E4" w:rsidP="00D21FCD">
            <w:pPr>
              <w:spacing w:after="0"/>
              <w:rPr>
                <w:sz w:val="18"/>
              </w:rPr>
            </w:pPr>
            <w:r w:rsidRPr="00926266">
              <w:rPr>
                <w:sz w:val="18"/>
              </w:rPr>
              <w:t>Перечень «подуслуг»</w:t>
            </w:r>
          </w:p>
        </w:tc>
        <w:tc>
          <w:tcPr>
            <w:tcW w:w="3640" w:type="pct"/>
          </w:tcPr>
          <w:p w:rsidR="00C713E4" w:rsidRPr="00926266" w:rsidRDefault="00BE2055" w:rsidP="00D21FCD">
            <w:pPr>
              <w:spacing w:after="0"/>
              <w:jc w:val="both"/>
              <w:rPr>
                <w:sz w:val="18"/>
              </w:rPr>
            </w:pPr>
            <w:r w:rsidRPr="00926266">
              <w:rPr>
                <w:sz w:val="18"/>
              </w:rPr>
              <w:t>Н</w:t>
            </w:r>
            <w:r w:rsidR="00C713E4" w:rsidRPr="00926266">
              <w:rPr>
                <w:sz w:val="18"/>
              </w:rPr>
              <w:t>ет</w:t>
            </w:r>
          </w:p>
        </w:tc>
      </w:tr>
      <w:tr w:rsidR="00BE3CFD" w:rsidRPr="00926266" w:rsidTr="00D21FCD">
        <w:trPr>
          <w:trHeight w:val="300"/>
        </w:trPr>
        <w:tc>
          <w:tcPr>
            <w:tcW w:w="225" w:type="pct"/>
            <w:vMerge w:val="restart"/>
          </w:tcPr>
          <w:p w:rsidR="00BE3CFD" w:rsidRPr="00926266" w:rsidRDefault="00BE3CFD" w:rsidP="00D21FCD">
            <w:pPr>
              <w:spacing w:after="0"/>
              <w:jc w:val="center"/>
              <w:rPr>
                <w:sz w:val="18"/>
              </w:rPr>
            </w:pPr>
            <w:r w:rsidRPr="00926266">
              <w:rPr>
                <w:sz w:val="18"/>
              </w:rPr>
              <w:t>7</w:t>
            </w:r>
          </w:p>
        </w:tc>
        <w:tc>
          <w:tcPr>
            <w:tcW w:w="1135" w:type="pct"/>
            <w:vMerge w:val="restart"/>
          </w:tcPr>
          <w:p w:rsidR="00BE3CFD" w:rsidRPr="00926266" w:rsidRDefault="00BE3CFD" w:rsidP="00D21FCD">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BE3CFD" w:rsidRPr="00AF7F63" w:rsidRDefault="00BE3CFD" w:rsidP="00924B47">
            <w:pPr>
              <w:spacing w:after="0"/>
              <w:rPr>
                <w:sz w:val="18"/>
                <w:szCs w:val="18"/>
              </w:rPr>
            </w:pPr>
            <w:r w:rsidRPr="00AF7F63">
              <w:rPr>
                <w:sz w:val="18"/>
                <w:szCs w:val="18"/>
              </w:rPr>
              <w:t>- терминальные устройства МФЦ;</w:t>
            </w:r>
          </w:p>
        </w:tc>
      </w:tr>
      <w:tr w:rsidR="00BE3CFD" w:rsidRPr="00926266" w:rsidTr="00D21FCD">
        <w:trPr>
          <w:trHeight w:val="270"/>
        </w:trPr>
        <w:tc>
          <w:tcPr>
            <w:tcW w:w="225" w:type="pct"/>
            <w:vMerge/>
          </w:tcPr>
          <w:p w:rsidR="00BE3CFD" w:rsidRPr="00926266" w:rsidRDefault="00BE3CFD" w:rsidP="00D21FCD">
            <w:pPr>
              <w:spacing w:after="0"/>
              <w:jc w:val="center"/>
              <w:rPr>
                <w:sz w:val="18"/>
              </w:rPr>
            </w:pPr>
          </w:p>
        </w:tc>
        <w:tc>
          <w:tcPr>
            <w:tcW w:w="1135" w:type="pct"/>
            <w:vMerge/>
          </w:tcPr>
          <w:p w:rsidR="00BE3CFD" w:rsidRPr="00926266" w:rsidRDefault="00BE3CFD" w:rsidP="00D21FCD">
            <w:pPr>
              <w:spacing w:after="0"/>
              <w:rPr>
                <w:sz w:val="18"/>
              </w:rPr>
            </w:pPr>
          </w:p>
        </w:tc>
        <w:tc>
          <w:tcPr>
            <w:tcW w:w="3640" w:type="pct"/>
            <w:tcBorders>
              <w:top w:val="single" w:sz="4" w:space="0" w:color="auto"/>
              <w:bottom w:val="single" w:sz="4" w:space="0" w:color="auto"/>
            </w:tcBorders>
          </w:tcPr>
          <w:p w:rsidR="00BE3CFD" w:rsidRPr="00AF7F63" w:rsidRDefault="00BE3CFD" w:rsidP="00924B47">
            <w:pPr>
              <w:spacing w:after="0"/>
              <w:rPr>
                <w:sz w:val="18"/>
              </w:rPr>
            </w:pPr>
            <w:r w:rsidRPr="00AF7F63">
              <w:rPr>
                <w:sz w:val="18"/>
              </w:rPr>
              <w:t>- Единый портал государственных услуг;</w:t>
            </w:r>
          </w:p>
        </w:tc>
      </w:tr>
      <w:tr w:rsidR="00BE3CFD" w:rsidRPr="00926266" w:rsidTr="00D21FCD">
        <w:trPr>
          <w:trHeight w:val="240"/>
        </w:trPr>
        <w:tc>
          <w:tcPr>
            <w:tcW w:w="225" w:type="pct"/>
            <w:vMerge/>
          </w:tcPr>
          <w:p w:rsidR="00BE3CFD" w:rsidRPr="00926266" w:rsidRDefault="00BE3CFD" w:rsidP="00D21FCD">
            <w:pPr>
              <w:spacing w:after="0"/>
              <w:jc w:val="center"/>
              <w:rPr>
                <w:sz w:val="18"/>
              </w:rPr>
            </w:pPr>
          </w:p>
        </w:tc>
        <w:tc>
          <w:tcPr>
            <w:tcW w:w="1135" w:type="pct"/>
            <w:vMerge/>
          </w:tcPr>
          <w:p w:rsidR="00BE3CFD" w:rsidRPr="00926266" w:rsidRDefault="00BE3CFD" w:rsidP="00D21FCD">
            <w:pPr>
              <w:spacing w:after="0"/>
              <w:rPr>
                <w:sz w:val="18"/>
              </w:rPr>
            </w:pPr>
          </w:p>
        </w:tc>
        <w:tc>
          <w:tcPr>
            <w:tcW w:w="3640" w:type="pct"/>
            <w:tcBorders>
              <w:top w:val="single" w:sz="4" w:space="0" w:color="auto"/>
              <w:bottom w:val="single" w:sz="4" w:space="0" w:color="auto"/>
            </w:tcBorders>
          </w:tcPr>
          <w:p w:rsidR="00BE3CFD" w:rsidRPr="00AF7F63" w:rsidRDefault="00BE3CFD" w:rsidP="00924B47">
            <w:pPr>
              <w:spacing w:after="0"/>
              <w:rPr>
                <w:sz w:val="18"/>
              </w:rPr>
            </w:pPr>
            <w:r w:rsidRPr="00AF7F63">
              <w:rPr>
                <w:sz w:val="18"/>
              </w:rPr>
              <w:t>- Портал государственных и муниципальных услуг Воронежской области</w:t>
            </w:r>
          </w:p>
        </w:tc>
      </w:tr>
    </w:tbl>
    <w:p w:rsidR="00C713E4" w:rsidRPr="00926266" w:rsidRDefault="00C713E4" w:rsidP="00C713E4">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C713E4" w:rsidRPr="00926266" w:rsidTr="00D21FCD">
        <w:tc>
          <w:tcPr>
            <w:tcW w:w="222" w:type="pct"/>
          </w:tcPr>
          <w:p w:rsidR="00C713E4" w:rsidRPr="00926266" w:rsidRDefault="00C713E4" w:rsidP="00D21FCD">
            <w:pPr>
              <w:spacing w:after="0"/>
              <w:jc w:val="center"/>
              <w:rPr>
                <w:b/>
                <w:sz w:val="18"/>
              </w:rPr>
            </w:pPr>
            <w:r w:rsidRPr="00926266">
              <w:rPr>
                <w:b/>
                <w:sz w:val="18"/>
              </w:rPr>
              <w:t>1</w:t>
            </w:r>
          </w:p>
        </w:tc>
        <w:tc>
          <w:tcPr>
            <w:tcW w:w="4778" w:type="pct"/>
          </w:tcPr>
          <w:p w:rsidR="00C713E4" w:rsidRPr="00926266" w:rsidRDefault="00C713E4" w:rsidP="00D21FCD">
            <w:pPr>
              <w:spacing w:after="0"/>
              <w:rPr>
                <w:b/>
                <w:sz w:val="18"/>
              </w:rPr>
            </w:pPr>
            <w:r w:rsidRPr="00926266">
              <w:rPr>
                <w:b/>
                <w:sz w:val="18"/>
              </w:rPr>
              <w:t>Наименование услуги</w:t>
            </w:r>
          </w:p>
        </w:tc>
      </w:tr>
      <w:tr w:rsidR="00C713E4" w:rsidRPr="008C0E01" w:rsidTr="00D21FCD">
        <w:tc>
          <w:tcPr>
            <w:tcW w:w="222" w:type="pct"/>
          </w:tcPr>
          <w:p w:rsidR="00C713E4" w:rsidRPr="008C0E01" w:rsidRDefault="00C713E4" w:rsidP="00D21FCD">
            <w:pPr>
              <w:spacing w:after="0"/>
              <w:jc w:val="center"/>
              <w:rPr>
                <w:b/>
                <w:sz w:val="20"/>
                <w:szCs w:val="20"/>
              </w:rPr>
            </w:pPr>
          </w:p>
        </w:tc>
        <w:tc>
          <w:tcPr>
            <w:tcW w:w="4778" w:type="pct"/>
          </w:tcPr>
          <w:p w:rsidR="00C713E4" w:rsidRPr="008C0E01" w:rsidRDefault="00C713E4" w:rsidP="00D21FCD">
            <w:pPr>
              <w:spacing w:after="0"/>
              <w:rPr>
                <w:b/>
                <w:sz w:val="20"/>
                <w:szCs w:val="20"/>
              </w:rPr>
            </w:pPr>
            <w:r w:rsidRPr="008C0E01">
              <w:rPr>
                <w:sz w:val="20"/>
                <w:szCs w:val="20"/>
              </w:rPr>
              <w:t>«</w:t>
            </w:r>
            <w:r w:rsidR="00DB2355" w:rsidRPr="00DB2355">
              <w:rPr>
                <w:sz w:val="20"/>
                <w:szCs w:val="20"/>
              </w:rPr>
              <w:t>Признание садового дома жилым домом и жилого дома садовым домом</w:t>
            </w:r>
            <w:r w:rsidRPr="008C0E01">
              <w:rPr>
                <w:sz w:val="20"/>
                <w:szCs w:val="20"/>
              </w:rPr>
              <w:t>»</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2</w:t>
            </w:r>
          </w:p>
        </w:tc>
        <w:tc>
          <w:tcPr>
            <w:tcW w:w="4778" w:type="pct"/>
          </w:tcPr>
          <w:p w:rsidR="00C713E4" w:rsidRPr="00926266" w:rsidRDefault="00C713E4" w:rsidP="00D21FCD">
            <w:pPr>
              <w:spacing w:after="0"/>
              <w:rPr>
                <w:sz w:val="18"/>
              </w:rPr>
            </w:pPr>
            <w:r w:rsidRPr="00926266">
              <w:rPr>
                <w:b/>
                <w:sz w:val="18"/>
              </w:rPr>
              <w:t>Срок предоставления в зависимости от условий</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2.1</w:t>
            </w:r>
          </w:p>
        </w:tc>
        <w:tc>
          <w:tcPr>
            <w:tcW w:w="4778" w:type="pct"/>
          </w:tcPr>
          <w:p w:rsidR="00C713E4" w:rsidRPr="00926266" w:rsidRDefault="00C713E4" w:rsidP="00D21FCD">
            <w:pPr>
              <w:spacing w:after="0"/>
              <w:rPr>
                <w:b/>
                <w:sz w:val="18"/>
              </w:rPr>
            </w:pPr>
            <w:r w:rsidRPr="00926266">
              <w:rPr>
                <w:b/>
                <w:sz w:val="18"/>
              </w:rPr>
              <w:t>При подаче заявления по месту жительства (месту нахождения юр. лица)</w:t>
            </w:r>
          </w:p>
        </w:tc>
      </w:tr>
      <w:tr w:rsidR="00C713E4" w:rsidRPr="00926266" w:rsidTr="00D21FCD">
        <w:tc>
          <w:tcPr>
            <w:tcW w:w="222" w:type="pct"/>
          </w:tcPr>
          <w:p w:rsidR="00C713E4" w:rsidRPr="00926266" w:rsidRDefault="00C713E4" w:rsidP="00D21FCD">
            <w:pPr>
              <w:spacing w:after="0"/>
              <w:jc w:val="center"/>
              <w:rPr>
                <w:b/>
                <w:sz w:val="18"/>
              </w:rPr>
            </w:pPr>
          </w:p>
        </w:tc>
        <w:tc>
          <w:tcPr>
            <w:tcW w:w="4778" w:type="pct"/>
          </w:tcPr>
          <w:p w:rsidR="008716BF" w:rsidRPr="008716BF" w:rsidRDefault="008716BF" w:rsidP="008716BF">
            <w:pPr>
              <w:spacing w:after="0"/>
              <w:rPr>
                <w:sz w:val="18"/>
              </w:rPr>
            </w:pPr>
            <w:r w:rsidRPr="008716BF">
              <w:rPr>
                <w:sz w:val="18"/>
              </w:rPr>
              <w:t>Срок предоставления Муниципальной услуги составляет не более сорока пяти календарных дней со дня со дня подачи заявления в Администрацию.</w:t>
            </w:r>
          </w:p>
          <w:p w:rsidR="008716BF" w:rsidRPr="008716BF" w:rsidRDefault="008716BF" w:rsidP="008716BF">
            <w:pPr>
              <w:spacing w:after="0"/>
              <w:rPr>
                <w:sz w:val="18"/>
              </w:rPr>
            </w:pPr>
            <w:r w:rsidRPr="008716BF">
              <w:rPr>
                <w:sz w:val="18"/>
              </w:rPr>
              <w:t>Срок предоставления Муниципальной услуги исчисляется со дня регистрации заявления и документов в Администрации, на ЕПГУ, РПГУ, в МФЦ.</w:t>
            </w:r>
          </w:p>
          <w:p w:rsidR="00C713E4" w:rsidRPr="00926266" w:rsidRDefault="008716BF" w:rsidP="008716BF">
            <w:pPr>
              <w:spacing w:after="0"/>
              <w:rPr>
                <w:b/>
                <w:sz w:val="18"/>
              </w:rPr>
            </w:pPr>
            <w:r w:rsidRPr="008716BF">
              <w:rPr>
                <w:sz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2.2</w:t>
            </w:r>
          </w:p>
        </w:tc>
        <w:tc>
          <w:tcPr>
            <w:tcW w:w="4778" w:type="pct"/>
          </w:tcPr>
          <w:p w:rsidR="00C713E4" w:rsidRPr="00926266" w:rsidRDefault="00C713E4" w:rsidP="00D21FCD">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8716BF" w:rsidRPr="00926266" w:rsidTr="00D21FCD">
        <w:tc>
          <w:tcPr>
            <w:tcW w:w="222" w:type="pct"/>
          </w:tcPr>
          <w:p w:rsidR="008716BF" w:rsidRPr="00926266" w:rsidRDefault="008716BF" w:rsidP="00D21FCD">
            <w:pPr>
              <w:spacing w:after="0"/>
              <w:jc w:val="center"/>
              <w:rPr>
                <w:b/>
                <w:sz w:val="18"/>
              </w:rPr>
            </w:pPr>
          </w:p>
        </w:tc>
        <w:tc>
          <w:tcPr>
            <w:tcW w:w="4778" w:type="pct"/>
          </w:tcPr>
          <w:p w:rsidR="008716BF" w:rsidRPr="008716BF" w:rsidRDefault="008716BF" w:rsidP="00D21FCD">
            <w:pPr>
              <w:spacing w:after="0"/>
              <w:rPr>
                <w:sz w:val="18"/>
              </w:rPr>
            </w:pPr>
            <w:r w:rsidRPr="008716BF">
              <w:rPr>
                <w:sz w:val="18"/>
              </w:rPr>
              <w:t>Срок предоставления Муниципальной услуги составляет не более сорока пяти календарных дней со дня со дня подачи заявления в Администрацию.</w:t>
            </w:r>
          </w:p>
          <w:p w:rsidR="008716BF" w:rsidRPr="008716BF" w:rsidRDefault="008716BF" w:rsidP="00D21FCD">
            <w:pPr>
              <w:spacing w:after="0"/>
              <w:rPr>
                <w:sz w:val="18"/>
              </w:rPr>
            </w:pPr>
            <w:r w:rsidRPr="008716BF">
              <w:rPr>
                <w:sz w:val="18"/>
              </w:rPr>
              <w:t>Срок предоставления Муниципальной услуги исчисляется со дня регистрации заявления и документов в Администрации, на ЕПГУ, РПГУ, в МФЦ.</w:t>
            </w:r>
          </w:p>
          <w:p w:rsidR="008716BF" w:rsidRPr="00926266" w:rsidRDefault="008716BF" w:rsidP="00D21FCD">
            <w:pPr>
              <w:spacing w:after="0"/>
              <w:rPr>
                <w:b/>
                <w:sz w:val="18"/>
              </w:rPr>
            </w:pPr>
            <w:r w:rsidRPr="008716BF">
              <w:rPr>
                <w:sz w:val="18"/>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3</w:t>
            </w:r>
          </w:p>
        </w:tc>
        <w:tc>
          <w:tcPr>
            <w:tcW w:w="4778" w:type="pct"/>
          </w:tcPr>
          <w:p w:rsidR="00C713E4" w:rsidRPr="00926266" w:rsidRDefault="00C713E4" w:rsidP="00D21FCD">
            <w:pPr>
              <w:spacing w:after="0"/>
              <w:rPr>
                <w:sz w:val="18"/>
              </w:rPr>
            </w:pPr>
            <w:r w:rsidRPr="00926266">
              <w:rPr>
                <w:b/>
                <w:sz w:val="18"/>
              </w:rPr>
              <w:t>Основания отказа в приёме документов</w:t>
            </w:r>
          </w:p>
        </w:tc>
      </w:tr>
      <w:tr w:rsidR="00887CA2" w:rsidRPr="00344A7E" w:rsidTr="00D21FCD">
        <w:tc>
          <w:tcPr>
            <w:tcW w:w="222" w:type="pct"/>
          </w:tcPr>
          <w:p w:rsidR="00887CA2" w:rsidRPr="00344A7E" w:rsidRDefault="00887CA2" w:rsidP="00D21FCD">
            <w:pPr>
              <w:spacing w:after="0" w:line="240" w:lineRule="auto"/>
              <w:jc w:val="center"/>
              <w:rPr>
                <w:b/>
                <w:sz w:val="16"/>
                <w:szCs w:val="16"/>
              </w:rPr>
            </w:pPr>
          </w:p>
        </w:tc>
        <w:tc>
          <w:tcPr>
            <w:tcW w:w="4778" w:type="pct"/>
          </w:tcPr>
          <w:p w:rsidR="00887CA2" w:rsidRPr="00482197" w:rsidRDefault="00887CA2" w:rsidP="00D21FCD">
            <w:pPr>
              <w:autoSpaceDE w:val="0"/>
              <w:autoSpaceDN w:val="0"/>
              <w:adjustRightInd w:val="0"/>
              <w:spacing w:after="0"/>
              <w:jc w:val="both"/>
              <w:rPr>
                <w:sz w:val="18"/>
              </w:rPr>
            </w:pPr>
            <w:r w:rsidRPr="00482197">
              <w:rPr>
                <w:sz w:val="18"/>
              </w:rPr>
              <w:t xml:space="preserve">Исчерпывающий перечень оснований для отказа в приеме документов, необходимых для предоставления Муниципальной услуги являются: </w:t>
            </w:r>
          </w:p>
          <w:p w:rsidR="00887CA2" w:rsidRPr="00482197" w:rsidRDefault="00887CA2" w:rsidP="00D21FCD">
            <w:pPr>
              <w:autoSpaceDE w:val="0"/>
              <w:autoSpaceDN w:val="0"/>
              <w:adjustRightInd w:val="0"/>
              <w:spacing w:after="0"/>
              <w:jc w:val="both"/>
              <w:rPr>
                <w:sz w:val="18"/>
              </w:rPr>
            </w:pPr>
            <w:r w:rsidRPr="00482197">
              <w:rPr>
                <w:sz w:val="18"/>
              </w:rPr>
              <w:t>1. Заявление подано в орган местного самоуправления или организацию, в полномочия которых не входит предоставление Муниципальной услуги;</w:t>
            </w:r>
          </w:p>
          <w:p w:rsidR="00887CA2" w:rsidRPr="00482197" w:rsidRDefault="00887CA2" w:rsidP="00D21FCD">
            <w:pPr>
              <w:autoSpaceDE w:val="0"/>
              <w:autoSpaceDN w:val="0"/>
              <w:adjustRightInd w:val="0"/>
              <w:spacing w:after="0"/>
              <w:jc w:val="both"/>
              <w:rPr>
                <w:sz w:val="18"/>
              </w:rPr>
            </w:pPr>
            <w:r w:rsidRPr="00482197">
              <w:rPr>
                <w:sz w:val="18"/>
              </w:rPr>
              <w:t>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887CA2" w:rsidRPr="00482197" w:rsidRDefault="00887CA2" w:rsidP="00D21FCD">
            <w:pPr>
              <w:autoSpaceDE w:val="0"/>
              <w:autoSpaceDN w:val="0"/>
              <w:adjustRightInd w:val="0"/>
              <w:spacing w:after="0"/>
              <w:jc w:val="both"/>
              <w:rPr>
                <w:sz w:val="18"/>
              </w:rPr>
            </w:pPr>
            <w:r w:rsidRPr="00482197">
              <w:rPr>
                <w:sz w:val="18"/>
              </w:rPr>
              <w:lastRenderedPageBreak/>
              <w:t>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887CA2" w:rsidRPr="00482197" w:rsidRDefault="00887CA2" w:rsidP="00D21FCD">
            <w:pPr>
              <w:autoSpaceDE w:val="0"/>
              <w:autoSpaceDN w:val="0"/>
              <w:adjustRightInd w:val="0"/>
              <w:spacing w:after="0"/>
              <w:jc w:val="both"/>
              <w:rPr>
                <w:sz w:val="18"/>
              </w:rPr>
            </w:pPr>
            <w:r w:rsidRPr="00482197">
              <w:rPr>
                <w:sz w:val="1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87CA2" w:rsidRPr="00482197" w:rsidRDefault="00887CA2" w:rsidP="00D21FCD">
            <w:pPr>
              <w:autoSpaceDE w:val="0"/>
              <w:autoSpaceDN w:val="0"/>
              <w:adjustRightInd w:val="0"/>
              <w:spacing w:after="0"/>
              <w:jc w:val="both"/>
              <w:rPr>
                <w:sz w:val="18"/>
              </w:rPr>
            </w:pPr>
            <w:r w:rsidRPr="00482197">
              <w:rPr>
                <w:sz w:val="18"/>
              </w:rPr>
              <w:t>5. Неполное заполнение полей в форме заявления, в том числе в интерактивной форме заявления на ЕПГУ, РПГУ;</w:t>
            </w:r>
          </w:p>
          <w:p w:rsidR="00887CA2" w:rsidRPr="00482197" w:rsidRDefault="00887CA2" w:rsidP="00D21FCD">
            <w:pPr>
              <w:pStyle w:val="ConsPlusNormal"/>
              <w:ind w:firstLine="0"/>
              <w:contextualSpacing/>
              <w:jc w:val="both"/>
              <w:rPr>
                <w:rFonts w:ascii="Times New Roman" w:hAnsi="Times New Roman" w:cs="Times New Roman"/>
                <w:sz w:val="14"/>
              </w:rPr>
            </w:pPr>
            <w:r w:rsidRPr="00482197">
              <w:rPr>
                <w:rFonts w:ascii="Times New Roman" w:hAnsi="Times New Roman" w:cs="Times New Roman"/>
                <w:sz w:val="18"/>
              </w:rPr>
              <w:t>6. Заявление подано лицом, не имеющим полномочий представлять интересы Заявителя.</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lastRenderedPageBreak/>
              <w:t>4</w:t>
            </w:r>
          </w:p>
        </w:tc>
        <w:tc>
          <w:tcPr>
            <w:tcW w:w="4778" w:type="pct"/>
          </w:tcPr>
          <w:p w:rsidR="00C713E4" w:rsidRPr="00926266" w:rsidRDefault="00C713E4" w:rsidP="00D21FCD">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C713E4" w:rsidRPr="00887CA2" w:rsidTr="00D21FCD">
        <w:tc>
          <w:tcPr>
            <w:tcW w:w="222" w:type="pct"/>
          </w:tcPr>
          <w:p w:rsidR="00C713E4" w:rsidRPr="00887CA2" w:rsidRDefault="00C713E4" w:rsidP="00D21FCD">
            <w:pPr>
              <w:spacing w:after="0"/>
              <w:jc w:val="center"/>
              <w:rPr>
                <w:b/>
                <w:sz w:val="18"/>
                <w:szCs w:val="18"/>
              </w:rPr>
            </w:pPr>
          </w:p>
        </w:tc>
        <w:tc>
          <w:tcPr>
            <w:tcW w:w="4778" w:type="pct"/>
          </w:tcPr>
          <w:p w:rsidR="00887CA2" w:rsidRPr="00887CA2" w:rsidRDefault="00887CA2" w:rsidP="00887CA2">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«Признание садового дома жилым домом» являются:</w:t>
            </w:r>
          </w:p>
          <w:p w:rsidR="00887CA2" w:rsidRPr="00887CA2" w:rsidRDefault="00887CA2" w:rsidP="00887CA2">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1. Непредставление Заявителем заявления о предоставлении Муниципальной услуги и (или)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887CA2" w:rsidRPr="00887CA2" w:rsidRDefault="00887CA2" w:rsidP="00887CA2">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2. Поступление в Администрацию сведений, содержащихся в ЕГРН, о зарегистрированном праве собственности на садовый дом лица, не являющегося Заявителем;</w:t>
            </w:r>
          </w:p>
          <w:p w:rsidR="00887CA2" w:rsidRPr="00887CA2" w:rsidRDefault="00887CA2" w:rsidP="00887CA2">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 xml:space="preserve">3. Поступление в Администрацию уведомления об отсутствии в ЕГРН сведений о зарегистрированных правах на садовый дом, если правоустанавливающий документ на садовый дом или нотариально заверенная копия такого документа не были представлены Заявителем. 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887CA2" w:rsidRPr="00887CA2" w:rsidRDefault="00887CA2" w:rsidP="00887CA2">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887CA2" w:rsidRPr="00887CA2" w:rsidRDefault="00887CA2" w:rsidP="00887CA2">
            <w:pPr>
              <w:pStyle w:val="ConsPlusNormal"/>
              <w:contextualSpacing/>
              <w:jc w:val="both"/>
              <w:rPr>
                <w:rFonts w:ascii="Times New Roman" w:hAnsi="Times New Roman" w:cs="Times New Roman"/>
                <w:sz w:val="18"/>
                <w:szCs w:val="18"/>
              </w:rPr>
            </w:pPr>
            <w:r w:rsidRPr="00887CA2">
              <w:rPr>
                <w:rFonts w:ascii="Times New Roman" w:hAnsi="Times New Roman" w:cs="Times New Roman"/>
                <w:sz w:val="18"/>
                <w:szCs w:val="18"/>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C713E4" w:rsidRPr="00887CA2" w:rsidRDefault="00887CA2" w:rsidP="00887CA2">
            <w:pPr>
              <w:pStyle w:val="ConsPlusNormal"/>
              <w:ind w:firstLine="0"/>
              <w:contextualSpacing/>
              <w:jc w:val="both"/>
              <w:rPr>
                <w:rFonts w:ascii="Times New Roman" w:hAnsi="Times New Roman" w:cs="Times New Roman"/>
                <w:sz w:val="18"/>
                <w:szCs w:val="18"/>
              </w:rPr>
            </w:pPr>
            <w:r w:rsidRPr="00887CA2">
              <w:rPr>
                <w:rFonts w:ascii="Times New Roman" w:hAnsi="Times New Roman" w:cs="Times New Roman"/>
                <w:sz w:val="18"/>
                <w:szCs w:val="18"/>
              </w:rPr>
              <w:t>6. Размещение садового дома на земельном участке, расположенном в границах зоны затопления, подтопления.</w:t>
            </w:r>
          </w:p>
          <w:p w:rsidR="00887CA2" w:rsidRPr="00887CA2" w:rsidRDefault="00887CA2" w:rsidP="00887CA2">
            <w:pPr>
              <w:rPr>
                <w:sz w:val="18"/>
                <w:szCs w:val="18"/>
                <w:lang w:eastAsia="ar-SA"/>
              </w:rPr>
            </w:pPr>
          </w:p>
          <w:p w:rsidR="00887CA2" w:rsidRPr="00887CA2" w:rsidRDefault="00887CA2" w:rsidP="00887CA2">
            <w:pPr>
              <w:autoSpaceDE w:val="0"/>
              <w:autoSpaceDN w:val="0"/>
              <w:adjustRightInd w:val="0"/>
              <w:spacing w:after="0" w:line="240" w:lineRule="auto"/>
              <w:ind w:firstLine="709"/>
              <w:jc w:val="both"/>
              <w:rPr>
                <w:bCs/>
                <w:sz w:val="18"/>
                <w:szCs w:val="18"/>
              </w:rPr>
            </w:pPr>
            <w:r w:rsidRPr="00887CA2">
              <w:rPr>
                <w:bCs/>
                <w:sz w:val="18"/>
                <w:szCs w:val="18"/>
              </w:rPr>
              <w:t>«Признание жилого дома садовым домом»:</w:t>
            </w:r>
          </w:p>
          <w:p w:rsidR="00887CA2" w:rsidRPr="00887CA2" w:rsidRDefault="00887CA2" w:rsidP="00887CA2">
            <w:pPr>
              <w:autoSpaceDE w:val="0"/>
              <w:autoSpaceDN w:val="0"/>
              <w:adjustRightInd w:val="0"/>
              <w:spacing w:after="0" w:line="240" w:lineRule="auto"/>
              <w:ind w:firstLine="709"/>
              <w:jc w:val="both"/>
              <w:rPr>
                <w:bCs/>
                <w:sz w:val="18"/>
                <w:szCs w:val="18"/>
              </w:rPr>
            </w:pPr>
            <w:r w:rsidRPr="00887CA2">
              <w:rPr>
                <w:bCs/>
                <w:sz w:val="18"/>
                <w:szCs w:val="18"/>
              </w:rPr>
              <w:t>1. Непредставление Заявителем заявления о предоставлении Муниципальной услуги;</w:t>
            </w:r>
          </w:p>
          <w:p w:rsidR="00887CA2" w:rsidRPr="00887CA2" w:rsidRDefault="00887CA2" w:rsidP="00887CA2">
            <w:pPr>
              <w:autoSpaceDE w:val="0"/>
              <w:autoSpaceDN w:val="0"/>
              <w:adjustRightInd w:val="0"/>
              <w:spacing w:after="0" w:line="240" w:lineRule="auto"/>
              <w:ind w:firstLine="709"/>
              <w:jc w:val="both"/>
              <w:rPr>
                <w:bCs/>
                <w:sz w:val="18"/>
                <w:szCs w:val="18"/>
              </w:rPr>
            </w:pPr>
            <w:r w:rsidRPr="00887CA2">
              <w:rPr>
                <w:bCs/>
                <w:sz w:val="18"/>
                <w:szCs w:val="18"/>
              </w:rPr>
              <w:t>2. Поступление в Администрацию сведений, содержащихся в ЕГРН, о зарегистрированном праве собственности на жилой дом лица, не являющегося Заявителем;</w:t>
            </w:r>
          </w:p>
          <w:p w:rsidR="00887CA2" w:rsidRPr="00887CA2" w:rsidRDefault="00887CA2" w:rsidP="00887CA2">
            <w:pPr>
              <w:autoSpaceDE w:val="0"/>
              <w:autoSpaceDN w:val="0"/>
              <w:adjustRightInd w:val="0"/>
              <w:spacing w:after="0" w:line="240" w:lineRule="auto"/>
              <w:ind w:firstLine="709"/>
              <w:jc w:val="both"/>
              <w:rPr>
                <w:bCs/>
                <w:sz w:val="18"/>
                <w:szCs w:val="18"/>
              </w:rPr>
            </w:pPr>
            <w:r w:rsidRPr="00887CA2">
              <w:rPr>
                <w:bCs/>
                <w:sz w:val="18"/>
                <w:szCs w:val="18"/>
              </w:rPr>
              <w:t xml:space="preserve">3. Поступление в Администрацию уведомления об отсутствии в ЕГРН сведений о зарегистрированных правах на жилой дом, если правоустанавливающий документ на жилой дом или нотариально заверенная копия такого документа не были представлены Заявителем. Отказ в признании жилого дома садовым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887CA2" w:rsidRPr="00887CA2" w:rsidRDefault="00887CA2" w:rsidP="00887CA2">
            <w:pPr>
              <w:autoSpaceDE w:val="0"/>
              <w:autoSpaceDN w:val="0"/>
              <w:adjustRightInd w:val="0"/>
              <w:spacing w:after="0" w:line="240" w:lineRule="auto"/>
              <w:ind w:firstLine="709"/>
              <w:jc w:val="both"/>
              <w:rPr>
                <w:bCs/>
                <w:sz w:val="18"/>
                <w:szCs w:val="18"/>
              </w:rPr>
            </w:pPr>
            <w:r w:rsidRPr="00887CA2">
              <w:rPr>
                <w:bCs/>
                <w:sz w:val="18"/>
                <w:szCs w:val="18"/>
              </w:rPr>
              <w:t>4.  Непредставление Заявителем нотариально удостоверенного согласия третьих лиц в случае, если жилой дом обременен правами указанных лиц;</w:t>
            </w:r>
          </w:p>
          <w:p w:rsidR="00887CA2" w:rsidRPr="00887CA2" w:rsidRDefault="00887CA2" w:rsidP="00887CA2">
            <w:pPr>
              <w:autoSpaceDE w:val="0"/>
              <w:autoSpaceDN w:val="0"/>
              <w:adjustRightInd w:val="0"/>
              <w:spacing w:after="0" w:line="240" w:lineRule="auto"/>
              <w:ind w:firstLine="709"/>
              <w:jc w:val="both"/>
              <w:rPr>
                <w:bCs/>
                <w:sz w:val="18"/>
                <w:szCs w:val="18"/>
              </w:rPr>
            </w:pPr>
            <w:r w:rsidRPr="00887CA2">
              <w:rPr>
                <w:bCs/>
                <w:sz w:val="18"/>
                <w:szCs w:val="18"/>
              </w:rPr>
              <w:t>5. Размещение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887CA2" w:rsidRPr="00887CA2" w:rsidRDefault="00887CA2" w:rsidP="00887CA2">
            <w:pPr>
              <w:autoSpaceDE w:val="0"/>
              <w:autoSpaceDN w:val="0"/>
              <w:adjustRightInd w:val="0"/>
              <w:spacing w:after="0" w:line="240" w:lineRule="auto"/>
              <w:ind w:firstLine="709"/>
              <w:jc w:val="both"/>
              <w:rPr>
                <w:sz w:val="18"/>
                <w:szCs w:val="18"/>
                <w:lang w:eastAsia="ar-SA"/>
              </w:rPr>
            </w:pPr>
            <w:r w:rsidRPr="00887CA2">
              <w:rPr>
                <w:bCs/>
                <w:sz w:val="18"/>
                <w:szCs w:val="18"/>
              </w:rPr>
              <w:t>6. Использование жилого дома Заявителем или иным лицом в качестве места постоянного проживания.</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5</w:t>
            </w:r>
          </w:p>
        </w:tc>
        <w:tc>
          <w:tcPr>
            <w:tcW w:w="4778" w:type="pct"/>
          </w:tcPr>
          <w:p w:rsidR="00C713E4" w:rsidRPr="00926266" w:rsidRDefault="00C713E4" w:rsidP="00D21FCD">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C713E4" w:rsidRPr="00926266" w:rsidTr="00D21FCD">
        <w:tc>
          <w:tcPr>
            <w:tcW w:w="222" w:type="pct"/>
          </w:tcPr>
          <w:p w:rsidR="00C713E4" w:rsidRPr="00926266" w:rsidRDefault="00C713E4" w:rsidP="00D21FCD">
            <w:pPr>
              <w:spacing w:after="0"/>
              <w:jc w:val="center"/>
              <w:rPr>
                <w:b/>
                <w:sz w:val="18"/>
              </w:rPr>
            </w:pPr>
          </w:p>
        </w:tc>
        <w:tc>
          <w:tcPr>
            <w:tcW w:w="4778" w:type="pct"/>
          </w:tcPr>
          <w:p w:rsidR="00C713E4" w:rsidRPr="00926266" w:rsidRDefault="00C713E4" w:rsidP="00D21FCD">
            <w:pPr>
              <w:autoSpaceDE w:val="0"/>
              <w:autoSpaceDN w:val="0"/>
              <w:adjustRightInd w:val="0"/>
              <w:spacing w:after="0"/>
              <w:jc w:val="both"/>
              <w:rPr>
                <w:sz w:val="18"/>
              </w:rPr>
            </w:pPr>
            <w:r w:rsidRPr="00926266">
              <w:rPr>
                <w:sz w:val="18"/>
              </w:rPr>
              <w:t>Не предусмотрено</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6</w:t>
            </w:r>
          </w:p>
        </w:tc>
        <w:tc>
          <w:tcPr>
            <w:tcW w:w="4778" w:type="pct"/>
          </w:tcPr>
          <w:p w:rsidR="00C713E4" w:rsidRPr="00926266" w:rsidRDefault="00C713E4" w:rsidP="00D21FCD">
            <w:pPr>
              <w:autoSpaceDE w:val="0"/>
              <w:autoSpaceDN w:val="0"/>
              <w:adjustRightInd w:val="0"/>
              <w:spacing w:after="0"/>
              <w:jc w:val="both"/>
              <w:rPr>
                <w:sz w:val="18"/>
              </w:rPr>
            </w:pPr>
            <w:r w:rsidRPr="00926266">
              <w:rPr>
                <w:b/>
                <w:sz w:val="18"/>
              </w:rPr>
              <w:t>Срок приостановления предоставления услуги</w:t>
            </w:r>
          </w:p>
        </w:tc>
      </w:tr>
      <w:tr w:rsidR="00C713E4" w:rsidRPr="00926266" w:rsidTr="00D21FCD">
        <w:tc>
          <w:tcPr>
            <w:tcW w:w="222" w:type="pct"/>
          </w:tcPr>
          <w:p w:rsidR="00C713E4" w:rsidRPr="00926266" w:rsidRDefault="00C713E4" w:rsidP="00D21FCD">
            <w:pPr>
              <w:spacing w:after="0"/>
              <w:jc w:val="center"/>
              <w:rPr>
                <w:b/>
                <w:sz w:val="18"/>
              </w:rPr>
            </w:pPr>
          </w:p>
        </w:tc>
        <w:tc>
          <w:tcPr>
            <w:tcW w:w="4778" w:type="pct"/>
          </w:tcPr>
          <w:p w:rsidR="00C713E4" w:rsidRPr="00926266" w:rsidRDefault="00BE2055" w:rsidP="00D21FCD">
            <w:pPr>
              <w:autoSpaceDE w:val="0"/>
              <w:autoSpaceDN w:val="0"/>
              <w:adjustRightInd w:val="0"/>
              <w:spacing w:after="0"/>
              <w:jc w:val="both"/>
              <w:rPr>
                <w:sz w:val="18"/>
              </w:rPr>
            </w:pPr>
            <w:r w:rsidRPr="00926266">
              <w:rPr>
                <w:sz w:val="18"/>
              </w:rPr>
              <w:t>Н</w:t>
            </w:r>
            <w:r w:rsidR="00C713E4" w:rsidRPr="00926266">
              <w:rPr>
                <w:sz w:val="18"/>
              </w:rPr>
              <w:t>ет</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7</w:t>
            </w:r>
          </w:p>
        </w:tc>
        <w:tc>
          <w:tcPr>
            <w:tcW w:w="4778" w:type="pct"/>
          </w:tcPr>
          <w:p w:rsidR="00C713E4" w:rsidRPr="00926266" w:rsidRDefault="00C713E4" w:rsidP="00D21FCD">
            <w:pPr>
              <w:autoSpaceDE w:val="0"/>
              <w:autoSpaceDN w:val="0"/>
              <w:adjustRightInd w:val="0"/>
              <w:spacing w:after="0"/>
              <w:jc w:val="both"/>
              <w:rPr>
                <w:sz w:val="18"/>
              </w:rPr>
            </w:pPr>
            <w:r w:rsidRPr="00926266">
              <w:rPr>
                <w:b/>
                <w:sz w:val="18"/>
              </w:rPr>
              <w:t>Плата за предоставление услуги</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7.1</w:t>
            </w:r>
          </w:p>
        </w:tc>
        <w:tc>
          <w:tcPr>
            <w:tcW w:w="4778" w:type="pct"/>
          </w:tcPr>
          <w:p w:rsidR="00C713E4" w:rsidRPr="00926266" w:rsidRDefault="00C713E4" w:rsidP="00D21FCD">
            <w:pPr>
              <w:autoSpaceDE w:val="0"/>
              <w:autoSpaceDN w:val="0"/>
              <w:adjustRightInd w:val="0"/>
              <w:spacing w:after="0"/>
              <w:jc w:val="both"/>
              <w:rPr>
                <w:b/>
                <w:sz w:val="18"/>
              </w:rPr>
            </w:pPr>
            <w:r w:rsidRPr="00926266">
              <w:rPr>
                <w:b/>
                <w:sz w:val="18"/>
              </w:rPr>
              <w:t>Наличие платы (государственной пошлины)</w:t>
            </w:r>
          </w:p>
        </w:tc>
      </w:tr>
      <w:tr w:rsidR="00C713E4" w:rsidRPr="00926266" w:rsidTr="00D21FCD">
        <w:tc>
          <w:tcPr>
            <w:tcW w:w="222" w:type="pct"/>
          </w:tcPr>
          <w:p w:rsidR="00C713E4" w:rsidRPr="00926266" w:rsidRDefault="00C713E4" w:rsidP="00D21FCD">
            <w:pPr>
              <w:spacing w:after="0"/>
              <w:jc w:val="center"/>
              <w:rPr>
                <w:b/>
                <w:sz w:val="18"/>
              </w:rPr>
            </w:pPr>
          </w:p>
        </w:tc>
        <w:tc>
          <w:tcPr>
            <w:tcW w:w="4778" w:type="pct"/>
          </w:tcPr>
          <w:p w:rsidR="00C713E4" w:rsidRPr="00926266" w:rsidRDefault="00BE2055" w:rsidP="00D21FCD">
            <w:pPr>
              <w:autoSpaceDE w:val="0"/>
              <w:autoSpaceDN w:val="0"/>
              <w:adjustRightInd w:val="0"/>
              <w:spacing w:after="0"/>
              <w:jc w:val="both"/>
              <w:rPr>
                <w:sz w:val="18"/>
              </w:rPr>
            </w:pPr>
            <w:r w:rsidRPr="00926266">
              <w:rPr>
                <w:sz w:val="18"/>
              </w:rPr>
              <w:t>Н</w:t>
            </w:r>
            <w:r w:rsidR="00C713E4" w:rsidRPr="00926266">
              <w:rPr>
                <w:sz w:val="18"/>
              </w:rPr>
              <w:t>ет</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7.2</w:t>
            </w:r>
          </w:p>
        </w:tc>
        <w:tc>
          <w:tcPr>
            <w:tcW w:w="4778" w:type="pct"/>
          </w:tcPr>
          <w:p w:rsidR="00C713E4" w:rsidRPr="00926266" w:rsidRDefault="00C713E4" w:rsidP="00D21FCD">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C713E4" w:rsidRPr="00926266" w:rsidTr="00D21FCD">
        <w:tc>
          <w:tcPr>
            <w:tcW w:w="222" w:type="pct"/>
          </w:tcPr>
          <w:p w:rsidR="00C713E4" w:rsidRPr="00926266" w:rsidRDefault="00C713E4" w:rsidP="00D21FCD">
            <w:pPr>
              <w:spacing w:after="0"/>
              <w:jc w:val="center"/>
              <w:rPr>
                <w:b/>
                <w:sz w:val="18"/>
              </w:rPr>
            </w:pPr>
          </w:p>
        </w:tc>
        <w:tc>
          <w:tcPr>
            <w:tcW w:w="4778" w:type="pct"/>
          </w:tcPr>
          <w:p w:rsidR="00C713E4" w:rsidRPr="00926266" w:rsidRDefault="00C713E4" w:rsidP="00D21FCD">
            <w:pPr>
              <w:autoSpaceDE w:val="0"/>
              <w:autoSpaceDN w:val="0"/>
              <w:adjustRightInd w:val="0"/>
              <w:spacing w:after="0"/>
              <w:jc w:val="both"/>
              <w:rPr>
                <w:sz w:val="18"/>
              </w:rPr>
            </w:pPr>
            <w:r w:rsidRPr="00926266">
              <w:rPr>
                <w:sz w:val="18"/>
              </w:rPr>
              <w:t>-</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7.3</w:t>
            </w:r>
          </w:p>
        </w:tc>
        <w:tc>
          <w:tcPr>
            <w:tcW w:w="4778" w:type="pct"/>
          </w:tcPr>
          <w:p w:rsidR="00C713E4" w:rsidRPr="00926266" w:rsidRDefault="00C713E4" w:rsidP="00D21FCD">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C713E4" w:rsidRPr="00926266" w:rsidTr="00D21FCD">
        <w:tc>
          <w:tcPr>
            <w:tcW w:w="222" w:type="pct"/>
          </w:tcPr>
          <w:p w:rsidR="00C713E4" w:rsidRPr="00926266" w:rsidRDefault="00C713E4" w:rsidP="00D21FCD">
            <w:pPr>
              <w:spacing w:after="0"/>
              <w:jc w:val="center"/>
              <w:rPr>
                <w:b/>
                <w:sz w:val="18"/>
              </w:rPr>
            </w:pPr>
          </w:p>
        </w:tc>
        <w:tc>
          <w:tcPr>
            <w:tcW w:w="4778" w:type="pct"/>
          </w:tcPr>
          <w:p w:rsidR="00C713E4" w:rsidRPr="00926266" w:rsidRDefault="00C713E4" w:rsidP="00D21FCD">
            <w:pPr>
              <w:autoSpaceDE w:val="0"/>
              <w:autoSpaceDN w:val="0"/>
              <w:adjustRightInd w:val="0"/>
              <w:spacing w:after="0"/>
              <w:jc w:val="both"/>
              <w:rPr>
                <w:sz w:val="18"/>
              </w:rPr>
            </w:pPr>
            <w:r w:rsidRPr="00926266">
              <w:rPr>
                <w:sz w:val="18"/>
              </w:rPr>
              <w:t>-</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8</w:t>
            </w:r>
          </w:p>
        </w:tc>
        <w:tc>
          <w:tcPr>
            <w:tcW w:w="4778" w:type="pct"/>
          </w:tcPr>
          <w:p w:rsidR="00C713E4" w:rsidRPr="00926266" w:rsidRDefault="00C713E4" w:rsidP="00D21FCD">
            <w:pPr>
              <w:autoSpaceDE w:val="0"/>
              <w:autoSpaceDN w:val="0"/>
              <w:adjustRightInd w:val="0"/>
              <w:spacing w:after="0"/>
              <w:jc w:val="both"/>
              <w:rPr>
                <w:b/>
                <w:sz w:val="18"/>
              </w:rPr>
            </w:pPr>
            <w:r w:rsidRPr="00926266">
              <w:rPr>
                <w:b/>
                <w:sz w:val="18"/>
              </w:rPr>
              <w:t>Способ обращения за получением услуги</w:t>
            </w:r>
          </w:p>
        </w:tc>
      </w:tr>
      <w:tr w:rsidR="00C713E4" w:rsidRPr="00926266" w:rsidTr="00D21FCD">
        <w:tc>
          <w:tcPr>
            <w:tcW w:w="222" w:type="pct"/>
          </w:tcPr>
          <w:p w:rsidR="00C713E4" w:rsidRPr="00926266" w:rsidRDefault="00C713E4" w:rsidP="00D21FCD">
            <w:pPr>
              <w:spacing w:after="0"/>
              <w:jc w:val="center"/>
              <w:rPr>
                <w:b/>
                <w:sz w:val="18"/>
              </w:rPr>
            </w:pPr>
          </w:p>
        </w:tc>
        <w:tc>
          <w:tcPr>
            <w:tcW w:w="4778" w:type="pct"/>
          </w:tcPr>
          <w:p w:rsidR="00BE3CFD" w:rsidRPr="00BE2055" w:rsidRDefault="00BE3CFD" w:rsidP="00BE3CFD">
            <w:pPr>
              <w:autoSpaceDE w:val="0"/>
              <w:autoSpaceDN w:val="0"/>
              <w:adjustRightInd w:val="0"/>
              <w:spacing w:after="0"/>
              <w:jc w:val="both"/>
              <w:rPr>
                <w:sz w:val="18"/>
              </w:rPr>
            </w:pPr>
            <w:r w:rsidRPr="00BE2055">
              <w:rPr>
                <w:sz w:val="18"/>
              </w:rPr>
              <w:t>- администр</w:t>
            </w:r>
            <w:r w:rsidR="00BE2055" w:rsidRPr="00BE2055">
              <w:rPr>
                <w:sz w:val="18"/>
              </w:rPr>
              <w:t>ация Колодеевского сельского</w:t>
            </w:r>
            <w:r w:rsidRPr="00BE2055">
              <w:rPr>
                <w:sz w:val="18"/>
              </w:rPr>
              <w:t xml:space="preserve"> поселения Бутурлиновского муниципального района Воронежской области;</w:t>
            </w:r>
          </w:p>
          <w:p w:rsidR="00BE3CFD" w:rsidRPr="00BE2055" w:rsidRDefault="00BE3CFD" w:rsidP="00BE3CFD">
            <w:pPr>
              <w:autoSpaceDE w:val="0"/>
              <w:autoSpaceDN w:val="0"/>
              <w:adjustRightInd w:val="0"/>
              <w:spacing w:after="0"/>
              <w:jc w:val="both"/>
              <w:rPr>
                <w:sz w:val="18"/>
              </w:rPr>
            </w:pPr>
            <w:r w:rsidRPr="00BE2055">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BE3CFD" w:rsidRPr="00BE2055" w:rsidRDefault="00BE3CFD" w:rsidP="00BE3CFD">
            <w:pPr>
              <w:pStyle w:val="ConsPlusNormal"/>
              <w:ind w:firstLine="0"/>
              <w:jc w:val="both"/>
              <w:rPr>
                <w:rFonts w:ascii="Times New Roman" w:hAnsi="Times New Roman" w:cs="Times New Roman"/>
                <w:sz w:val="18"/>
                <w:szCs w:val="24"/>
              </w:rPr>
            </w:pPr>
            <w:r w:rsidRPr="00BE2055">
              <w:rPr>
                <w:rFonts w:ascii="Times New Roman" w:hAnsi="Times New Roman" w:cs="Times New Roman"/>
                <w:sz w:val="18"/>
                <w:szCs w:val="24"/>
              </w:rPr>
              <w:t>- Единый портал государственных и муниципальных услуг(www.gosuslugi.ru);</w:t>
            </w:r>
          </w:p>
          <w:p w:rsidR="00C713E4" w:rsidRPr="00BE2055" w:rsidRDefault="00BE3CFD" w:rsidP="00BE3CFD">
            <w:pPr>
              <w:pStyle w:val="ConsPlusNormal"/>
              <w:ind w:firstLine="0"/>
              <w:jc w:val="both"/>
              <w:rPr>
                <w:rFonts w:ascii="Times New Roman" w:hAnsi="Times New Roman" w:cs="Times New Roman"/>
                <w:sz w:val="18"/>
                <w:szCs w:val="24"/>
              </w:rPr>
            </w:pPr>
            <w:r w:rsidRPr="00BE2055">
              <w:rPr>
                <w:rFonts w:ascii="Times New Roman" w:hAnsi="Times New Roman" w:cs="Times New Roman"/>
                <w:sz w:val="18"/>
                <w:szCs w:val="24"/>
              </w:rPr>
              <w:t>- Портал государственных и муниципальных услуг Воронежской области (</w:t>
            </w:r>
            <w:r w:rsidRPr="00BE2055">
              <w:rPr>
                <w:rFonts w:ascii="Times New Roman" w:hAnsi="Times New Roman" w:cs="Times New Roman"/>
                <w:sz w:val="18"/>
                <w:szCs w:val="24"/>
                <w:lang w:val="en-US"/>
              </w:rPr>
              <w:t>www</w:t>
            </w:r>
            <w:r w:rsidRPr="00BE2055">
              <w:rPr>
                <w:rFonts w:ascii="Times New Roman" w:hAnsi="Times New Roman" w:cs="Times New Roman"/>
                <w:sz w:val="18"/>
                <w:szCs w:val="24"/>
              </w:rPr>
              <w:t>.pgu.govvr.ru).</w:t>
            </w:r>
          </w:p>
        </w:tc>
      </w:tr>
      <w:tr w:rsidR="00C713E4" w:rsidRPr="00926266" w:rsidTr="00D21FCD">
        <w:tc>
          <w:tcPr>
            <w:tcW w:w="222" w:type="pct"/>
          </w:tcPr>
          <w:p w:rsidR="00C713E4" w:rsidRPr="00926266" w:rsidRDefault="00C713E4" w:rsidP="00D21FCD">
            <w:pPr>
              <w:spacing w:after="0"/>
              <w:jc w:val="center"/>
              <w:rPr>
                <w:b/>
                <w:sz w:val="18"/>
              </w:rPr>
            </w:pPr>
            <w:r w:rsidRPr="00926266">
              <w:rPr>
                <w:b/>
                <w:sz w:val="18"/>
              </w:rPr>
              <w:t>9</w:t>
            </w:r>
          </w:p>
        </w:tc>
        <w:tc>
          <w:tcPr>
            <w:tcW w:w="4778" w:type="pct"/>
          </w:tcPr>
          <w:p w:rsidR="00C713E4" w:rsidRPr="00BE2055" w:rsidRDefault="00C713E4" w:rsidP="00D21FCD">
            <w:pPr>
              <w:autoSpaceDE w:val="0"/>
              <w:autoSpaceDN w:val="0"/>
              <w:adjustRightInd w:val="0"/>
              <w:spacing w:after="0"/>
              <w:jc w:val="both"/>
              <w:rPr>
                <w:b/>
                <w:sz w:val="18"/>
              </w:rPr>
            </w:pPr>
            <w:r w:rsidRPr="00BE2055">
              <w:rPr>
                <w:b/>
                <w:sz w:val="18"/>
              </w:rPr>
              <w:t>Способ получения результата услуги</w:t>
            </w:r>
          </w:p>
        </w:tc>
      </w:tr>
      <w:tr w:rsidR="00C713E4" w:rsidRPr="00926266" w:rsidTr="00D21FCD">
        <w:tc>
          <w:tcPr>
            <w:tcW w:w="222" w:type="pct"/>
          </w:tcPr>
          <w:p w:rsidR="00C713E4" w:rsidRPr="00926266" w:rsidRDefault="00C713E4" w:rsidP="00D21FCD">
            <w:pPr>
              <w:spacing w:after="0"/>
              <w:jc w:val="center"/>
              <w:rPr>
                <w:b/>
                <w:sz w:val="18"/>
              </w:rPr>
            </w:pPr>
          </w:p>
        </w:tc>
        <w:tc>
          <w:tcPr>
            <w:tcW w:w="4778" w:type="pct"/>
          </w:tcPr>
          <w:p w:rsidR="00BE3CFD" w:rsidRPr="00BE2055" w:rsidRDefault="00BE3CFD" w:rsidP="00BE3CFD">
            <w:pPr>
              <w:autoSpaceDE w:val="0"/>
              <w:autoSpaceDN w:val="0"/>
              <w:adjustRightInd w:val="0"/>
              <w:spacing w:after="0"/>
              <w:jc w:val="both"/>
              <w:rPr>
                <w:sz w:val="18"/>
              </w:rPr>
            </w:pPr>
            <w:r w:rsidRPr="00BE2055">
              <w:rPr>
                <w:sz w:val="18"/>
              </w:rPr>
              <w:t>- в администр</w:t>
            </w:r>
            <w:r w:rsidR="00BE2055" w:rsidRPr="00BE2055">
              <w:rPr>
                <w:sz w:val="18"/>
              </w:rPr>
              <w:t>ации Колодеевского сельского</w:t>
            </w:r>
            <w:r w:rsidRPr="00BE2055">
              <w:rPr>
                <w:sz w:val="18"/>
              </w:rPr>
              <w:t xml:space="preserve"> поселения Бутурлиновского муниципального района Воронежской области на бумажном носителе;</w:t>
            </w:r>
          </w:p>
          <w:p w:rsidR="00C713E4" w:rsidRPr="00BE2055" w:rsidRDefault="00BE3CFD" w:rsidP="00BE3CFD">
            <w:pPr>
              <w:autoSpaceDE w:val="0"/>
              <w:autoSpaceDN w:val="0"/>
              <w:adjustRightInd w:val="0"/>
              <w:spacing w:after="0"/>
              <w:rPr>
                <w:b/>
                <w:sz w:val="18"/>
              </w:rPr>
            </w:pPr>
            <w:r w:rsidRPr="00BE2055">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BE2055">
              <w:rPr>
                <w:sz w:val="18"/>
              </w:rPr>
              <w:br/>
            </w:r>
            <w:r w:rsidRPr="00BE2055">
              <w:rPr>
                <w:sz w:val="18"/>
                <w:szCs w:val="18"/>
              </w:rPr>
              <w:t>- в личный кабинет Заявителя на ЕПГУ;</w:t>
            </w:r>
            <w:r w:rsidRPr="00BE2055">
              <w:rPr>
                <w:sz w:val="18"/>
                <w:szCs w:val="18"/>
              </w:rPr>
              <w:br/>
              <w:t>- посредством РПГУ;</w:t>
            </w:r>
            <w:r w:rsidRPr="00BE2055">
              <w:rPr>
                <w:sz w:val="18"/>
                <w:szCs w:val="18"/>
              </w:rPr>
              <w:br/>
            </w:r>
            <w:r w:rsidRPr="00BE2055">
              <w:rPr>
                <w:sz w:val="18"/>
              </w:rPr>
              <w:t>- заказным письмом с уведомлением о вручении через почтовую связь.</w:t>
            </w:r>
          </w:p>
        </w:tc>
      </w:tr>
    </w:tbl>
    <w:p w:rsidR="00C713E4" w:rsidRPr="00926266" w:rsidRDefault="00C713E4" w:rsidP="00C713E4">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713E4" w:rsidRPr="00926266" w:rsidTr="00D21FCD">
        <w:tc>
          <w:tcPr>
            <w:tcW w:w="189" w:type="pct"/>
          </w:tcPr>
          <w:p w:rsidR="00C713E4" w:rsidRPr="00926266" w:rsidRDefault="00C713E4" w:rsidP="00D21FCD">
            <w:pPr>
              <w:spacing w:after="0"/>
              <w:jc w:val="center"/>
              <w:rPr>
                <w:b/>
                <w:sz w:val="18"/>
              </w:rPr>
            </w:pPr>
            <w:r w:rsidRPr="00926266">
              <w:rPr>
                <w:b/>
                <w:sz w:val="18"/>
              </w:rPr>
              <w:t>1</w:t>
            </w:r>
          </w:p>
        </w:tc>
        <w:tc>
          <w:tcPr>
            <w:tcW w:w="4811" w:type="pct"/>
          </w:tcPr>
          <w:p w:rsidR="00C713E4" w:rsidRPr="00926266" w:rsidRDefault="00C713E4" w:rsidP="00D21FCD">
            <w:pPr>
              <w:spacing w:after="0"/>
              <w:rPr>
                <w:b/>
                <w:sz w:val="18"/>
              </w:rPr>
            </w:pPr>
            <w:r w:rsidRPr="00926266">
              <w:rPr>
                <w:b/>
                <w:sz w:val="18"/>
              </w:rPr>
              <w:t>Категории лиц, имеющих право на получение «услуги»</w:t>
            </w:r>
          </w:p>
        </w:tc>
      </w:tr>
      <w:tr w:rsidR="00C713E4" w:rsidRPr="00926266" w:rsidTr="00D21FCD">
        <w:tc>
          <w:tcPr>
            <w:tcW w:w="189" w:type="pct"/>
          </w:tcPr>
          <w:p w:rsidR="00C713E4" w:rsidRPr="00926266" w:rsidRDefault="00C713E4" w:rsidP="00D21FCD">
            <w:pPr>
              <w:spacing w:after="0"/>
              <w:jc w:val="center"/>
              <w:rPr>
                <w:b/>
                <w:sz w:val="18"/>
              </w:rPr>
            </w:pPr>
          </w:p>
        </w:tc>
        <w:tc>
          <w:tcPr>
            <w:tcW w:w="4811" w:type="pct"/>
          </w:tcPr>
          <w:p w:rsidR="008716BF" w:rsidRPr="008716BF" w:rsidRDefault="008716BF" w:rsidP="008716BF">
            <w:pPr>
              <w:tabs>
                <w:tab w:val="num" w:pos="142"/>
              </w:tabs>
              <w:autoSpaceDE w:val="0"/>
              <w:autoSpaceDN w:val="0"/>
              <w:adjustRightInd w:val="0"/>
              <w:spacing w:after="0"/>
              <w:jc w:val="both"/>
              <w:rPr>
                <w:sz w:val="18"/>
              </w:rPr>
            </w:pPr>
            <w:r w:rsidRPr="008716BF">
              <w:rPr>
                <w:sz w:val="18"/>
              </w:rPr>
              <w:t>1.</w:t>
            </w:r>
            <w:r w:rsidRPr="008716BF">
              <w:rPr>
                <w:sz w:val="18"/>
              </w:rPr>
              <w:tab/>
              <w:t xml:space="preserve">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образования(далее – Заявитель). </w:t>
            </w:r>
          </w:p>
          <w:p w:rsidR="008716BF" w:rsidRPr="008716BF" w:rsidRDefault="008716BF" w:rsidP="008716BF">
            <w:pPr>
              <w:tabs>
                <w:tab w:val="num" w:pos="142"/>
              </w:tabs>
              <w:autoSpaceDE w:val="0"/>
              <w:autoSpaceDN w:val="0"/>
              <w:adjustRightInd w:val="0"/>
              <w:spacing w:after="0"/>
              <w:jc w:val="both"/>
              <w:rPr>
                <w:sz w:val="18"/>
              </w:rPr>
            </w:pPr>
            <w:r w:rsidRPr="008716BF">
              <w:rPr>
                <w:sz w:val="18"/>
              </w:rPr>
              <w:t xml:space="preserve">2. Интересы Заявителей, указанных в пункте 1.1. настоящего Административного регламента, могут представлять лица, обладающие соответствующими полномочиями (далее – представитель). </w:t>
            </w:r>
          </w:p>
          <w:p w:rsidR="00C713E4" w:rsidRPr="00926266" w:rsidRDefault="008716BF" w:rsidP="008716BF">
            <w:pPr>
              <w:tabs>
                <w:tab w:val="num" w:pos="142"/>
              </w:tabs>
              <w:autoSpaceDE w:val="0"/>
              <w:autoSpaceDN w:val="0"/>
              <w:adjustRightInd w:val="0"/>
              <w:spacing w:after="0"/>
              <w:jc w:val="both"/>
              <w:rPr>
                <w:sz w:val="18"/>
              </w:rPr>
            </w:pPr>
            <w:r w:rsidRPr="008716BF">
              <w:rPr>
                <w:sz w:val="18"/>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tc>
      </w:tr>
      <w:tr w:rsidR="00C713E4" w:rsidRPr="00926266" w:rsidTr="00D21FCD">
        <w:tc>
          <w:tcPr>
            <w:tcW w:w="189" w:type="pct"/>
          </w:tcPr>
          <w:p w:rsidR="00C713E4" w:rsidRPr="00926266" w:rsidRDefault="00C713E4" w:rsidP="00D21FCD">
            <w:pPr>
              <w:spacing w:after="0"/>
              <w:jc w:val="center"/>
              <w:rPr>
                <w:b/>
                <w:sz w:val="18"/>
              </w:rPr>
            </w:pPr>
            <w:r w:rsidRPr="00926266">
              <w:rPr>
                <w:b/>
                <w:sz w:val="18"/>
              </w:rPr>
              <w:t>2</w:t>
            </w:r>
          </w:p>
        </w:tc>
        <w:tc>
          <w:tcPr>
            <w:tcW w:w="4811" w:type="pct"/>
          </w:tcPr>
          <w:p w:rsidR="00C713E4" w:rsidRPr="00926266" w:rsidRDefault="00C713E4" w:rsidP="00D21FCD">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184604" w:rsidRPr="00926266" w:rsidTr="00D21FCD">
        <w:tc>
          <w:tcPr>
            <w:tcW w:w="189" w:type="pct"/>
          </w:tcPr>
          <w:p w:rsidR="00184604" w:rsidRPr="00926266" w:rsidRDefault="00184604" w:rsidP="00D21FCD">
            <w:pPr>
              <w:spacing w:after="0"/>
              <w:jc w:val="center"/>
              <w:rPr>
                <w:b/>
                <w:sz w:val="18"/>
              </w:rPr>
            </w:pPr>
          </w:p>
        </w:tc>
        <w:tc>
          <w:tcPr>
            <w:tcW w:w="4811" w:type="pct"/>
          </w:tcPr>
          <w:p w:rsidR="00184604" w:rsidRPr="00926266" w:rsidRDefault="00184604"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184604" w:rsidRPr="00926266" w:rsidRDefault="00184604" w:rsidP="00D21FCD">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C713E4" w:rsidRPr="00926266" w:rsidTr="00D21FCD">
        <w:trPr>
          <w:trHeight w:val="287"/>
        </w:trPr>
        <w:tc>
          <w:tcPr>
            <w:tcW w:w="189" w:type="pct"/>
          </w:tcPr>
          <w:p w:rsidR="00C713E4" w:rsidRPr="00926266" w:rsidRDefault="00C713E4" w:rsidP="00D21FCD">
            <w:pPr>
              <w:spacing w:after="0"/>
              <w:jc w:val="center"/>
              <w:rPr>
                <w:b/>
                <w:sz w:val="18"/>
              </w:rPr>
            </w:pPr>
            <w:r w:rsidRPr="00926266">
              <w:rPr>
                <w:b/>
                <w:sz w:val="18"/>
              </w:rPr>
              <w:t>3</w:t>
            </w:r>
          </w:p>
        </w:tc>
        <w:tc>
          <w:tcPr>
            <w:tcW w:w="4811" w:type="pct"/>
          </w:tcPr>
          <w:p w:rsidR="00C713E4" w:rsidRPr="00926266" w:rsidRDefault="00C713E4" w:rsidP="00D21FCD">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C713E4" w:rsidRPr="00926266" w:rsidTr="00D21FCD">
        <w:tc>
          <w:tcPr>
            <w:tcW w:w="189" w:type="pct"/>
          </w:tcPr>
          <w:p w:rsidR="00C713E4" w:rsidRPr="00926266" w:rsidRDefault="00C713E4" w:rsidP="00D21FCD">
            <w:pPr>
              <w:spacing w:after="0"/>
              <w:jc w:val="center"/>
              <w:rPr>
                <w:b/>
                <w:sz w:val="18"/>
              </w:rPr>
            </w:pPr>
          </w:p>
        </w:tc>
        <w:tc>
          <w:tcPr>
            <w:tcW w:w="4811" w:type="pct"/>
          </w:tcPr>
          <w:p w:rsidR="00C713E4" w:rsidRPr="00926266" w:rsidRDefault="00C713E4"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C713E4" w:rsidRPr="00926266" w:rsidRDefault="00C713E4" w:rsidP="00C713E4">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C713E4" w:rsidRPr="00926266" w:rsidTr="00D21FCD">
        <w:tc>
          <w:tcPr>
            <w:tcW w:w="189" w:type="pct"/>
          </w:tcPr>
          <w:p w:rsidR="00C713E4" w:rsidRPr="00926266" w:rsidRDefault="00C713E4" w:rsidP="00D21FCD">
            <w:pPr>
              <w:spacing w:after="0"/>
              <w:rPr>
                <w:b/>
                <w:sz w:val="18"/>
              </w:rPr>
            </w:pPr>
            <w:r w:rsidRPr="00926266">
              <w:rPr>
                <w:b/>
                <w:sz w:val="18"/>
              </w:rPr>
              <w:t>1</w:t>
            </w:r>
          </w:p>
        </w:tc>
        <w:tc>
          <w:tcPr>
            <w:tcW w:w="4811" w:type="pct"/>
          </w:tcPr>
          <w:p w:rsidR="00C713E4" w:rsidRPr="00926266" w:rsidRDefault="00C713E4" w:rsidP="00D21FCD">
            <w:pPr>
              <w:spacing w:after="0"/>
              <w:rPr>
                <w:sz w:val="18"/>
              </w:rPr>
            </w:pPr>
            <w:r w:rsidRPr="00926266">
              <w:rPr>
                <w:b/>
                <w:sz w:val="18"/>
              </w:rPr>
              <w:t>Категория документа</w:t>
            </w:r>
          </w:p>
        </w:tc>
      </w:tr>
      <w:tr w:rsidR="00C713E4" w:rsidRPr="00926266" w:rsidTr="00D21FCD">
        <w:tc>
          <w:tcPr>
            <w:tcW w:w="189" w:type="pct"/>
          </w:tcPr>
          <w:p w:rsidR="00C713E4" w:rsidRPr="00926266" w:rsidRDefault="00C713E4" w:rsidP="00D21FCD">
            <w:pPr>
              <w:spacing w:after="0"/>
              <w:rPr>
                <w:b/>
                <w:sz w:val="18"/>
              </w:rPr>
            </w:pPr>
          </w:p>
        </w:tc>
        <w:tc>
          <w:tcPr>
            <w:tcW w:w="4811" w:type="pct"/>
          </w:tcPr>
          <w:p w:rsidR="00C713E4" w:rsidRPr="00926266" w:rsidRDefault="00C713E4" w:rsidP="00D21FCD">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C713E4" w:rsidRPr="00926266" w:rsidTr="00D21FCD">
        <w:tc>
          <w:tcPr>
            <w:tcW w:w="189" w:type="pct"/>
          </w:tcPr>
          <w:p w:rsidR="00C713E4" w:rsidRPr="00926266" w:rsidRDefault="00C713E4" w:rsidP="00D21FCD">
            <w:pPr>
              <w:spacing w:after="0"/>
              <w:rPr>
                <w:b/>
                <w:sz w:val="18"/>
              </w:rPr>
            </w:pPr>
            <w:r w:rsidRPr="00926266">
              <w:rPr>
                <w:b/>
                <w:sz w:val="18"/>
              </w:rPr>
              <w:t>2</w:t>
            </w:r>
          </w:p>
        </w:tc>
        <w:tc>
          <w:tcPr>
            <w:tcW w:w="4811" w:type="pct"/>
          </w:tcPr>
          <w:p w:rsidR="00C713E4" w:rsidRPr="00926266" w:rsidRDefault="00C713E4" w:rsidP="00D21FCD">
            <w:pPr>
              <w:spacing w:after="0"/>
              <w:rPr>
                <w:sz w:val="18"/>
              </w:rPr>
            </w:pPr>
            <w:r w:rsidRPr="00926266">
              <w:rPr>
                <w:b/>
                <w:sz w:val="18"/>
              </w:rPr>
              <w:t>Наименования документов, которые представляет заявитель для получения «услуги»</w:t>
            </w:r>
          </w:p>
        </w:tc>
      </w:tr>
      <w:tr w:rsidR="00C713E4" w:rsidRPr="00926266" w:rsidTr="00D21FCD">
        <w:tc>
          <w:tcPr>
            <w:tcW w:w="189" w:type="pct"/>
          </w:tcPr>
          <w:p w:rsidR="00C713E4" w:rsidRPr="00926266" w:rsidRDefault="00C713E4" w:rsidP="00D21FCD">
            <w:pPr>
              <w:spacing w:after="0"/>
              <w:rPr>
                <w:b/>
                <w:sz w:val="18"/>
              </w:rPr>
            </w:pPr>
          </w:p>
        </w:tc>
        <w:tc>
          <w:tcPr>
            <w:tcW w:w="4811" w:type="pct"/>
          </w:tcPr>
          <w:p w:rsidR="00482197" w:rsidRPr="00482197" w:rsidRDefault="00482197" w:rsidP="00482197">
            <w:pPr>
              <w:autoSpaceDE w:val="0"/>
              <w:autoSpaceDN w:val="0"/>
              <w:adjustRightInd w:val="0"/>
              <w:spacing w:after="0"/>
              <w:jc w:val="both"/>
              <w:rPr>
                <w:sz w:val="18"/>
                <w:szCs w:val="28"/>
              </w:rPr>
            </w:pPr>
            <w:r w:rsidRPr="00482197">
              <w:rPr>
                <w:sz w:val="1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82197" w:rsidRPr="00482197" w:rsidRDefault="00482197" w:rsidP="00482197">
            <w:pPr>
              <w:autoSpaceDE w:val="0"/>
              <w:autoSpaceDN w:val="0"/>
              <w:adjustRightInd w:val="0"/>
              <w:spacing w:after="0"/>
              <w:jc w:val="both"/>
              <w:rPr>
                <w:sz w:val="18"/>
                <w:szCs w:val="28"/>
              </w:rPr>
            </w:pPr>
            <w:r w:rsidRPr="00482197">
              <w:rPr>
                <w:sz w:val="18"/>
                <w:szCs w:val="28"/>
              </w:rPr>
              <w:t xml:space="preserve">а) Заявление о предоставлении Муниципальной услуги по форме согласно, Приложению № 3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
          <w:p w:rsidR="00482197" w:rsidRPr="00482197" w:rsidRDefault="00482197" w:rsidP="00482197">
            <w:pPr>
              <w:autoSpaceDE w:val="0"/>
              <w:autoSpaceDN w:val="0"/>
              <w:adjustRightInd w:val="0"/>
              <w:spacing w:after="0"/>
              <w:jc w:val="both"/>
              <w:rPr>
                <w:sz w:val="18"/>
                <w:szCs w:val="28"/>
              </w:rPr>
            </w:pPr>
            <w:r w:rsidRPr="00482197">
              <w:rPr>
                <w:sz w:val="18"/>
                <w:szCs w:val="28"/>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482197" w:rsidRPr="00482197" w:rsidRDefault="00482197" w:rsidP="00482197">
            <w:pPr>
              <w:autoSpaceDE w:val="0"/>
              <w:autoSpaceDN w:val="0"/>
              <w:adjustRightInd w:val="0"/>
              <w:spacing w:after="0"/>
              <w:jc w:val="both"/>
              <w:rPr>
                <w:sz w:val="18"/>
                <w:szCs w:val="28"/>
              </w:rPr>
            </w:pPr>
            <w:r w:rsidRPr="00482197">
              <w:rPr>
                <w:sz w:val="18"/>
                <w:szCs w:val="28"/>
              </w:rPr>
              <w:t>В заявлении также указывается один из следующих способов направления результата предоставления Муниципальной услуги:</w:t>
            </w:r>
          </w:p>
          <w:p w:rsidR="00482197" w:rsidRPr="00482197" w:rsidRDefault="00482197" w:rsidP="00482197">
            <w:pPr>
              <w:autoSpaceDE w:val="0"/>
              <w:autoSpaceDN w:val="0"/>
              <w:adjustRightInd w:val="0"/>
              <w:spacing w:after="0"/>
              <w:jc w:val="both"/>
              <w:rPr>
                <w:sz w:val="18"/>
                <w:szCs w:val="28"/>
              </w:rPr>
            </w:pPr>
            <w:r w:rsidRPr="00482197">
              <w:rPr>
                <w:sz w:val="18"/>
                <w:szCs w:val="28"/>
              </w:rPr>
              <w:t>в форме электронного документа в личном кабинете на ЕПГУ, РПГУ, посредством электронной почты;</w:t>
            </w:r>
          </w:p>
          <w:p w:rsidR="00482197" w:rsidRPr="00482197" w:rsidRDefault="00482197" w:rsidP="00482197">
            <w:pPr>
              <w:autoSpaceDE w:val="0"/>
              <w:autoSpaceDN w:val="0"/>
              <w:adjustRightInd w:val="0"/>
              <w:spacing w:after="0"/>
              <w:jc w:val="both"/>
              <w:rPr>
                <w:sz w:val="18"/>
                <w:szCs w:val="28"/>
              </w:rPr>
            </w:pPr>
            <w:r w:rsidRPr="00482197">
              <w:rPr>
                <w:sz w:val="18"/>
                <w:szCs w:val="28"/>
              </w:rPr>
              <w:t>на бумажном носителе лично в Администрации, в многофункциональном центре;</w:t>
            </w:r>
          </w:p>
          <w:p w:rsidR="00482197" w:rsidRPr="00482197" w:rsidRDefault="00482197" w:rsidP="00482197">
            <w:pPr>
              <w:autoSpaceDE w:val="0"/>
              <w:autoSpaceDN w:val="0"/>
              <w:adjustRightInd w:val="0"/>
              <w:spacing w:after="0"/>
              <w:jc w:val="both"/>
              <w:rPr>
                <w:sz w:val="18"/>
                <w:szCs w:val="28"/>
              </w:rPr>
            </w:pPr>
            <w:r w:rsidRPr="00482197">
              <w:rPr>
                <w:sz w:val="18"/>
                <w:szCs w:val="28"/>
              </w:rPr>
              <w:t>посредством почтового отправления с уведомлением о вручении.</w:t>
            </w:r>
          </w:p>
          <w:p w:rsidR="00482197" w:rsidRPr="00482197" w:rsidRDefault="00482197" w:rsidP="00482197">
            <w:pPr>
              <w:autoSpaceDE w:val="0"/>
              <w:autoSpaceDN w:val="0"/>
              <w:adjustRightInd w:val="0"/>
              <w:spacing w:after="0"/>
              <w:jc w:val="both"/>
              <w:rPr>
                <w:sz w:val="18"/>
                <w:szCs w:val="28"/>
              </w:rPr>
            </w:pPr>
            <w:r w:rsidRPr="00482197">
              <w:rPr>
                <w:sz w:val="18"/>
                <w:szCs w:val="28"/>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482197" w:rsidRPr="00482197" w:rsidRDefault="00482197" w:rsidP="00482197">
            <w:pPr>
              <w:autoSpaceDE w:val="0"/>
              <w:autoSpaceDN w:val="0"/>
              <w:adjustRightInd w:val="0"/>
              <w:spacing w:after="0"/>
              <w:jc w:val="both"/>
              <w:rPr>
                <w:sz w:val="18"/>
                <w:szCs w:val="28"/>
              </w:rPr>
            </w:pPr>
            <w:r w:rsidRPr="00482197">
              <w:rPr>
                <w:sz w:val="18"/>
                <w:szCs w:val="28"/>
              </w:rPr>
              <w:lastRenderedPageBreak/>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82197" w:rsidRPr="00482197" w:rsidRDefault="00482197" w:rsidP="00482197">
            <w:pPr>
              <w:autoSpaceDE w:val="0"/>
              <w:autoSpaceDN w:val="0"/>
              <w:adjustRightInd w:val="0"/>
              <w:spacing w:after="0"/>
              <w:jc w:val="both"/>
              <w:rPr>
                <w:sz w:val="18"/>
                <w:szCs w:val="28"/>
              </w:rPr>
            </w:pPr>
            <w:r w:rsidRPr="00482197">
              <w:rPr>
                <w:sz w:val="18"/>
                <w:szCs w:val="28"/>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482197" w:rsidRPr="00482197" w:rsidRDefault="00482197" w:rsidP="00482197">
            <w:pPr>
              <w:autoSpaceDE w:val="0"/>
              <w:autoSpaceDN w:val="0"/>
              <w:adjustRightInd w:val="0"/>
              <w:spacing w:after="0"/>
              <w:jc w:val="both"/>
              <w:rPr>
                <w:sz w:val="18"/>
                <w:szCs w:val="28"/>
              </w:rPr>
            </w:pPr>
            <w:r w:rsidRPr="00482197">
              <w:rPr>
                <w:sz w:val="18"/>
                <w:szCs w:val="28"/>
              </w:rPr>
              <w:t>г) Правоустанавливающий документ на жилой дом или садовый дом (в случае, если право собственности Заявителя на жилой дом или садовый дом не зарегистрировано в ЕГРН, или нотариально заверенную копию такого документа);</w:t>
            </w:r>
          </w:p>
          <w:p w:rsidR="00482197" w:rsidRPr="00482197" w:rsidRDefault="00482197" w:rsidP="00482197">
            <w:pPr>
              <w:autoSpaceDE w:val="0"/>
              <w:autoSpaceDN w:val="0"/>
              <w:adjustRightInd w:val="0"/>
              <w:spacing w:after="0"/>
              <w:jc w:val="both"/>
              <w:rPr>
                <w:sz w:val="18"/>
                <w:szCs w:val="28"/>
              </w:rPr>
            </w:pPr>
            <w:r w:rsidRPr="00482197">
              <w:rPr>
                <w:sz w:val="1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C713E4" w:rsidRPr="00926266" w:rsidRDefault="00482197" w:rsidP="00482197">
            <w:pPr>
              <w:autoSpaceDE w:val="0"/>
              <w:autoSpaceDN w:val="0"/>
              <w:adjustRightInd w:val="0"/>
              <w:spacing w:after="0"/>
              <w:jc w:val="both"/>
              <w:rPr>
                <w:sz w:val="18"/>
              </w:rPr>
            </w:pPr>
            <w:r w:rsidRPr="00482197">
              <w:rPr>
                <w:sz w:val="18"/>
                <w:szCs w:val="28"/>
              </w:rPr>
              <w:t>е) В случае, если садовый дом обременен правами третьих лиц, - нотариально удостоверенное согласие третьих лиц на признание садового дома жилым домом или жилого дома садовым домом.</w:t>
            </w:r>
          </w:p>
        </w:tc>
      </w:tr>
      <w:tr w:rsidR="00C713E4" w:rsidRPr="00926266" w:rsidTr="00D21FCD">
        <w:tc>
          <w:tcPr>
            <w:tcW w:w="189" w:type="pct"/>
          </w:tcPr>
          <w:p w:rsidR="00C713E4" w:rsidRPr="00926266" w:rsidRDefault="00C713E4" w:rsidP="00D21FCD">
            <w:pPr>
              <w:spacing w:after="0"/>
              <w:rPr>
                <w:b/>
                <w:sz w:val="18"/>
              </w:rPr>
            </w:pPr>
            <w:r w:rsidRPr="00926266">
              <w:rPr>
                <w:b/>
                <w:sz w:val="18"/>
              </w:rPr>
              <w:lastRenderedPageBreak/>
              <w:t>3</w:t>
            </w:r>
          </w:p>
        </w:tc>
        <w:tc>
          <w:tcPr>
            <w:tcW w:w="4811" w:type="pct"/>
          </w:tcPr>
          <w:p w:rsidR="00C713E4" w:rsidRPr="00926266" w:rsidRDefault="00C713E4" w:rsidP="00D21FCD">
            <w:pPr>
              <w:spacing w:after="0"/>
              <w:rPr>
                <w:sz w:val="18"/>
              </w:rPr>
            </w:pPr>
            <w:r w:rsidRPr="00926266">
              <w:rPr>
                <w:b/>
                <w:sz w:val="18"/>
              </w:rPr>
              <w:t>Документ, предоставляемый по условию</w:t>
            </w:r>
          </w:p>
        </w:tc>
      </w:tr>
      <w:tr w:rsidR="00C713E4" w:rsidRPr="00926266" w:rsidTr="00D21FCD">
        <w:tc>
          <w:tcPr>
            <w:tcW w:w="189" w:type="pct"/>
          </w:tcPr>
          <w:p w:rsidR="00C713E4" w:rsidRPr="00926266" w:rsidRDefault="00C713E4" w:rsidP="00D21FCD">
            <w:pPr>
              <w:spacing w:after="0"/>
              <w:rPr>
                <w:b/>
                <w:sz w:val="18"/>
              </w:rPr>
            </w:pPr>
          </w:p>
        </w:tc>
        <w:tc>
          <w:tcPr>
            <w:tcW w:w="4811" w:type="pct"/>
          </w:tcPr>
          <w:p w:rsidR="00C713E4" w:rsidRPr="00926266" w:rsidRDefault="00BE2055" w:rsidP="00D21FCD">
            <w:pPr>
              <w:spacing w:after="0"/>
              <w:rPr>
                <w:sz w:val="18"/>
              </w:rPr>
            </w:pPr>
            <w:r w:rsidRPr="00926266">
              <w:rPr>
                <w:sz w:val="18"/>
              </w:rPr>
              <w:t>Н</w:t>
            </w:r>
            <w:r w:rsidR="00C713E4" w:rsidRPr="00926266">
              <w:rPr>
                <w:sz w:val="18"/>
              </w:rPr>
              <w:t>ет</w:t>
            </w:r>
          </w:p>
        </w:tc>
      </w:tr>
      <w:tr w:rsidR="00C713E4" w:rsidRPr="00926266" w:rsidTr="00D21FCD">
        <w:tc>
          <w:tcPr>
            <w:tcW w:w="189" w:type="pct"/>
          </w:tcPr>
          <w:p w:rsidR="00C713E4" w:rsidRPr="00926266" w:rsidRDefault="00C713E4" w:rsidP="00D21FCD">
            <w:pPr>
              <w:spacing w:after="0"/>
              <w:rPr>
                <w:b/>
                <w:sz w:val="18"/>
              </w:rPr>
            </w:pPr>
            <w:r w:rsidRPr="00926266">
              <w:rPr>
                <w:b/>
                <w:sz w:val="18"/>
              </w:rPr>
              <w:t>4</w:t>
            </w:r>
          </w:p>
        </w:tc>
        <w:tc>
          <w:tcPr>
            <w:tcW w:w="4811" w:type="pct"/>
          </w:tcPr>
          <w:p w:rsidR="00C713E4" w:rsidRPr="00926266" w:rsidRDefault="00C713E4" w:rsidP="00D21FCD">
            <w:pPr>
              <w:spacing w:after="0"/>
              <w:rPr>
                <w:sz w:val="18"/>
              </w:rPr>
            </w:pPr>
            <w:r w:rsidRPr="00926266">
              <w:rPr>
                <w:b/>
                <w:sz w:val="18"/>
              </w:rPr>
              <w:t>Установленные требования к документу</w:t>
            </w:r>
          </w:p>
        </w:tc>
      </w:tr>
      <w:tr w:rsidR="00C713E4" w:rsidRPr="00926266" w:rsidTr="00D21FCD">
        <w:tc>
          <w:tcPr>
            <w:tcW w:w="189" w:type="pct"/>
          </w:tcPr>
          <w:p w:rsidR="00C713E4" w:rsidRPr="00926266" w:rsidRDefault="00C713E4" w:rsidP="00D21FCD">
            <w:pPr>
              <w:spacing w:after="0"/>
              <w:rPr>
                <w:b/>
                <w:sz w:val="18"/>
              </w:rPr>
            </w:pPr>
          </w:p>
        </w:tc>
        <w:tc>
          <w:tcPr>
            <w:tcW w:w="4811" w:type="pct"/>
          </w:tcPr>
          <w:p w:rsidR="00C713E4" w:rsidRPr="00926266" w:rsidRDefault="00C713E4" w:rsidP="00D21FCD">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C713E4" w:rsidRPr="00926266" w:rsidTr="00D21FCD">
        <w:tc>
          <w:tcPr>
            <w:tcW w:w="189" w:type="pct"/>
          </w:tcPr>
          <w:p w:rsidR="00C713E4" w:rsidRPr="00926266" w:rsidRDefault="00C713E4" w:rsidP="00D21FCD">
            <w:pPr>
              <w:spacing w:after="0"/>
              <w:rPr>
                <w:b/>
                <w:sz w:val="18"/>
              </w:rPr>
            </w:pPr>
            <w:r w:rsidRPr="00926266">
              <w:rPr>
                <w:b/>
                <w:sz w:val="18"/>
              </w:rPr>
              <w:t>5</w:t>
            </w:r>
          </w:p>
        </w:tc>
        <w:tc>
          <w:tcPr>
            <w:tcW w:w="4811" w:type="pct"/>
          </w:tcPr>
          <w:p w:rsidR="00C713E4" w:rsidRPr="00926266" w:rsidRDefault="00C713E4" w:rsidP="00D21FCD">
            <w:pPr>
              <w:spacing w:after="0"/>
              <w:rPr>
                <w:sz w:val="18"/>
              </w:rPr>
            </w:pPr>
            <w:r w:rsidRPr="00926266">
              <w:rPr>
                <w:b/>
                <w:sz w:val="18"/>
              </w:rPr>
              <w:t>Форма (шаблон) документа</w:t>
            </w:r>
          </w:p>
        </w:tc>
      </w:tr>
      <w:tr w:rsidR="00C713E4" w:rsidRPr="00EF5A99" w:rsidTr="00D21FCD">
        <w:tc>
          <w:tcPr>
            <w:tcW w:w="189" w:type="pct"/>
          </w:tcPr>
          <w:p w:rsidR="00C713E4" w:rsidRPr="00EF5A99" w:rsidRDefault="00C713E4" w:rsidP="00D21FCD">
            <w:pPr>
              <w:spacing w:after="0"/>
              <w:rPr>
                <w:b/>
                <w:sz w:val="18"/>
              </w:rPr>
            </w:pPr>
          </w:p>
        </w:tc>
        <w:tc>
          <w:tcPr>
            <w:tcW w:w="4811" w:type="pct"/>
          </w:tcPr>
          <w:p w:rsidR="00C713E4" w:rsidRPr="00EF5A99" w:rsidRDefault="00BE2055" w:rsidP="00D21FCD">
            <w:pPr>
              <w:spacing w:after="0"/>
              <w:rPr>
                <w:sz w:val="18"/>
              </w:rPr>
            </w:pPr>
            <w:r w:rsidRPr="00EF5A99">
              <w:rPr>
                <w:sz w:val="18"/>
              </w:rPr>
              <w:t>Н</w:t>
            </w:r>
            <w:r w:rsidR="00C713E4" w:rsidRPr="00EF5A99">
              <w:rPr>
                <w:sz w:val="18"/>
              </w:rPr>
              <w:t>ет</w:t>
            </w:r>
          </w:p>
        </w:tc>
      </w:tr>
      <w:tr w:rsidR="00C713E4" w:rsidRPr="00EF5A99" w:rsidTr="00D21FCD">
        <w:tc>
          <w:tcPr>
            <w:tcW w:w="189" w:type="pct"/>
          </w:tcPr>
          <w:p w:rsidR="00C713E4" w:rsidRPr="00EF5A99" w:rsidRDefault="00C713E4" w:rsidP="00D21FCD">
            <w:pPr>
              <w:spacing w:after="0"/>
              <w:rPr>
                <w:b/>
                <w:sz w:val="18"/>
              </w:rPr>
            </w:pPr>
            <w:r w:rsidRPr="00EF5A99">
              <w:rPr>
                <w:b/>
                <w:sz w:val="18"/>
              </w:rPr>
              <w:t>6</w:t>
            </w:r>
          </w:p>
        </w:tc>
        <w:tc>
          <w:tcPr>
            <w:tcW w:w="4811" w:type="pct"/>
          </w:tcPr>
          <w:p w:rsidR="00C713E4" w:rsidRPr="00EF5A99" w:rsidRDefault="00C713E4" w:rsidP="00D21FCD">
            <w:pPr>
              <w:spacing w:after="0"/>
              <w:rPr>
                <w:sz w:val="18"/>
              </w:rPr>
            </w:pPr>
            <w:r w:rsidRPr="00EF5A99">
              <w:rPr>
                <w:b/>
                <w:sz w:val="18"/>
              </w:rPr>
              <w:t>Образец документа/заполнения документа</w:t>
            </w:r>
          </w:p>
        </w:tc>
      </w:tr>
      <w:tr w:rsidR="00C713E4" w:rsidRPr="00EF5A99" w:rsidTr="00D21FCD">
        <w:tc>
          <w:tcPr>
            <w:tcW w:w="189" w:type="pct"/>
          </w:tcPr>
          <w:p w:rsidR="00C713E4" w:rsidRPr="00EF5A99" w:rsidRDefault="00C713E4" w:rsidP="00D21FCD">
            <w:pPr>
              <w:spacing w:after="0"/>
              <w:rPr>
                <w:b/>
                <w:sz w:val="18"/>
              </w:rPr>
            </w:pPr>
          </w:p>
        </w:tc>
        <w:tc>
          <w:tcPr>
            <w:tcW w:w="4811" w:type="pct"/>
          </w:tcPr>
          <w:p w:rsidR="00C713E4" w:rsidRPr="00EF5A99" w:rsidRDefault="00BE2055" w:rsidP="00D21FCD">
            <w:pPr>
              <w:pStyle w:val="ConsPlusNonformat"/>
              <w:contextualSpacing/>
              <w:rPr>
                <w:sz w:val="16"/>
                <w:szCs w:val="22"/>
              </w:rPr>
            </w:pPr>
            <w:r w:rsidRPr="00EF5A99">
              <w:rPr>
                <w:sz w:val="16"/>
                <w:szCs w:val="22"/>
              </w:rPr>
              <w:t>Н</w:t>
            </w:r>
            <w:r w:rsidR="00C713E4" w:rsidRPr="00EF5A99">
              <w:rPr>
                <w:sz w:val="16"/>
                <w:szCs w:val="22"/>
              </w:rPr>
              <w:t>ет</w:t>
            </w:r>
          </w:p>
        </w:tc>
      </w:tr>
    </w:tbl>
    <w:p w:rsidR="00C713E4" w:rsidRPr="00926266" w:rsidRDefault="00C713E4" w:rsidP="00C713E4">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1"/>
        <w:gridCol w:w="1845"/>
        <w:gridCol w:w="1891"/>
        <w:gridCol w:w="1695"/>
        <w:gridCol w:w="961"/>
        <w:gridCol w:w="1845"/>
        <w:gridCol w:w="1845"/>
        <w:gridCol w:w="1845"/>
      </w:tblGrid>
      <w:tr w:rsidR="00C713E4" w:rsidRPr="00926266" w:rsidTr="00BE3CFD">
        <w:tc>
          <w:tcPr>
            <w:tcW w:w="601" w:type="pct"/>
          </w:tcPr>
          <w:p w:rsidR="00C713E4" w:rsidRPr="00926266" w:rsidRDefault="00C713E4" w:rsidP="00D21FCD">
            <w:pPr>
              <w:spacing w:after="0"/>
              <w:rPr>
                <w:sz w:val="18"/>
              </w:rPr>
            </w:pPr>
            <w:r w:rsidRPr="00926266">
              <w:rPr>
                <w:b/>
                <w:sz w:val="18"/>
              </w:rPr>
              <w:t>Реквизиты актуальной технологической карты межведомственного взаимодействия</w:t>
            </w:r>
          </w:p>
        </w:tc>
        <w:tc>
          <w:tcPr>
            <w:tcW w:w="515" w:type="pct"/>
          </w:tcPr>
          <w:p w:rsidR="00C713E4" w:rsidRPr="00926266" w:rsidRDefault="00C713E4" w:rsidP="00D21FCD">
            <w:pPr>
              <w:spacing w:after="0"/>
              <w:jc w:val="center"/>
              <w:rPr>
                <w:b/>
                <w:sz w:val="18"/>
              </w:rPr>
            </w:pPr>
            <w:r w:rsidRPr="00926266">
              <w:rPr>
                <w:b/>
                <w:sz w:val="18"/>
              </w:rPr>
              <w:t>Наименование запрашиваемого документа (сведения)</w:t>
            </w:r>
          </w:p>
        </w:tc>
        <w:tc>
          <w:tcPr>
            <w:tcW w:w="601" w:type="pct"/>
          </w:tcPr>
          <w:p w:rsidR="00C713E4" w:rsidRPr="00926266" w:rsidRDefault="00C713E4" w:rsidP="00D21FCD">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616" w:type="pct"/>
          </w:tcPr>
          <w:p w:rsidR="00C713E4" w:rsidRPr="00926266" w:rsidRDefault="00C713E4" w:rsidP="00D21FCD">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552" w:type="pct"/>
          </w:tcPr>
          <w:p w:rsidR="00C713E4" w:rsidRPr="00926266" w:rsidRDefault="00C713E4" w:rsidP="00D21FCD">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C713E4" w:rsidRPr="00926266" w:rsidRDefault="00C713E4" w:rsidP="00D21FCD">
            <w:pPr>
              <w:spacing w:after="0"/>
              <w:jc w:val="center"/>
              <w:rPr>
                <w:b/>
                <w:sz w:val="18"/>
              </w:rPr>
            </w:pPr>
            <w:r w:rsidRPr="00926266">
              <w:rPr>
                <w:b/>
                <w:sz w:val="18"/>
              </w:rPr>
              <w:t xml:space="preserve">ный запрос </w:t>
            </w:r>
          </w:p>
        </w:tc>
        <w:tc>
          <w:tcPr>
            <w:tcW w:w="313" w:type="pct"/>
          </w:tcPr>
          <w:p w:rsidR="00C713E4" w:rsidRPr="00926266" w:rsidRDefault="00C713E4" w:rsidP="00D21FCD">
            <w:pPr>
              <w:spacing w:after="0"/>
              <w:jc w:val="center"/>
              <w:rPr>
                <w:b/>
                <w:sz w:val="18"/>
              </w:rPr>
            </w:pPr>
            <w:r w:rsidRPr="00926266">
              <w:rPr>
                <w:b/>
                <w:sz w:val="18"/>
                <w:lang w:val="en-US"/>
              </w:rPr>
              <w:t>SID</w:t>
            </w:r>
          </w:p>
          <w:p w:rsidR="00C713E4" w:rsidRPr="00926266" w:rsidRDefault="00C713E4" w:rsidP="00D21FCD">
            <w:pPr>
              <w:spacing w:after="0"/>
              <w:jc w:val="center"/>
              <w:rPr>
                <w:b/>
                <w:sz w:val="18"/>
              </w:rPr>
            </w:pPr>
            <w:r w:rsidRPr="00926266">
              <w:rPr>
                <w:b/>
                <w:sz w:val="18"/>
              </w:rPr>
              <w:t>электрон</w:t>
            </w:r>
          </w:p>
          <w:p w:rsidR="00C713E4" w:rsidRPr="00926266" w:rsidRDefault="00C713E4" w:rsidP="00D21FCD">
            <w:pPr>
              <w:spacing w:after="0"/>
              <w:jc w:val="center"/>
              <w:rPr>
                <w:b/>
                <w:sz w:val="18"/>
              </w:rPr>
            </w:pPr>
            <w:r w:rsidRPr="00926266">
              <w:rPr>
                <w:b/>
                <w:sz w:val="18"/>
              </w:rPr>
              <w:t>ного сервиса</w:t>
            </w:r>
          </w:p>
        </w:tc>
        <w:tc>
          <w:tcPr>
            <w:tcW w:w="601" w:type="pct"/>
          </w:tcPr>
          <w:p w:rsidR="00C713E4" w:rsidRPr="00926266" w:rsidRDefault="00C713E4" w:rsidP="00D21FCD">
            <w:pPr>
              <w:spacing w:after="0"/>
              <w:jc w:val="center"/>
              <w:rPr>
                <w:b/>
                <w:sz w:val="18"/>
              </w:rPr>
            </w:pPr>
            <w:r w:rsidRPr="00926266">
              <w:rPr>
                <w:b/>
                <w:sz w:val="18"/>
              </w:rPr>
              <w:t>Срок осуществления межведомственного информационного взаимодействия</w:t>
            </w:r>
          </w:p>
        </w:tc>
        <w:tc>
          <w:tcPr>
            <w:tcW w:w="601" w:type="pct"/>
          </w:tcPr>
          <w:p w:rsidR="00C713E4" w:rsidRPr="00926266" w:rsidRDefault="00C713E4" w:rsidP="00D21FCD">
            <w:pPr>
              <w:spacing w:after="0"/>
              <w:jc w:val="center"/>
              <w:rPr>
                <w:b/>
                <w:sz w:val="18"/>
              </w:rPr>
            </w:pPr>
            <w:r w:rsidRPr="00926266">
              <w:rPr>
                <w:b/>
                <w:sz w:val="18"/>
              </w:rPr>
              <w:t>Форма (шаблон)</w:t>
            </w:r>
          </w:p>
          <w:p w:rsidR="00C713E4" w:rsidRPr="00926266" w:rsidRDefault="00C713E4" w:rsidP="00D21FCD">
            <w:pPr>
              <w:spacing w:after="0"/>
              <w:jc w:val="center"/>
              <w:rPr>
                <w:b/>
                <w:sz w:val="18"/>
              </w:rPr>
            </w:pPr>
            <w:r w:rsidRPr="00926266">
              <w:rPr>
                <w:b/>
                <w:sz w:val="18"/>
              </w:rPr>
              <w:t>межведомственного запроса</w:t>
            </w:r>
          </w:p>
        </w:tc>
        <w:tc>
          <w:tcPr>
            <w:tcW w:w="601" w:type="pct"/>
          </w:tcPr>
          <w:p w:rsidR="00C713E4" w:rsidRPr="00926266" w:rsidRDefault="00C713E4" w:rsidP="00D21FCD">
            <w:pPr>
              <w:spacing w:after="0"/>
              <w:jc w:val="center"/>
              <w:rPr>
                <w:b/>
                <w:sz w:val="18"/>
              </w:rPr>
            </w:pPr>
            <w:r w:rsidRPr="00926266">
              <w:rPr>
                <w:b/>
                <w:sz w:val="18"/>
              </w:rPr>
              <w:t>Образец заполнения формы межведомственного запроса</w:t>
            </w:r>
          </w:p>
        </w:tc>
      </w:tr>
      <w:tr w:rsidR="00C713E4" w:rsidRPr="00926266" w:rsidTr="00BE3CFD">
        <w:tc>
          <w:tcPr>
            <w:tcW w:w="601" w:type="pct"/>
          </w:tcPr>
          <w:p w:rsidR="00C713E4" w:rsidRPr="00926266" w:rsidRDefault="00C713E4" w:rsidP="00D21FCD">
            <w:pPr>
              <w:spacing w:after="0"/>
              <w:jc w:val="center"/>
              <w:rPr>
                <w:b/>
                <w:sz w:val="18"/>
              </w:rPr>
            </w:pPr>
            <w:r w:rsidRPr="00926266">
              <w:rPr>
                <w:b/>
                <w:sz w:val="18"/>
              </w:rPr>
              <w:t>1</w:t>
            </w:r>
          </w:p>
        </w:tc>
        <w:tc>
          <w:tcPr>
            <w:tcW w:w="515" w:type="pct"/>
          </w:tcPr>
          <w:p w:rsidR="00C713E4" w:rsidRPr="00926266" w:rsidRDefault="00C713E4" w:rsidP="00D21FCD">
            <w:pPr>
              <w:spacing w:after="0"/>
              <w:jc w:val="center"/>
              <w:rPr>
                <w:b/>
                <w:sz w:val="18"/>
              </w:rPr>
            </w:pPr>
            <w:r w:rsidRPr="00926266">
              <w:rPr>
                <w:b/>
                <w:sz w:val="18"/>
              </w:rPr>
              <w:t>2</w:t>
            </w:r>
          </w:p>
        </w:tc>
        <w:tc>
          <w:tcPr>
            <w:tcW w:w="601" w:type="pct"/>
          </w:tcPr>
          <w:p w:rsidR="00C713E4" w:rsidRPr="00926266" w:rsidRDefault="00C713E4" w:rsidP="00D21FCD">
            <w:pPr>
              <w:spacing w:after="0"/>
              <w:jc w:val="center"/>
              <w:rPr>
                <w:b/>
                <w:sz w:val="18"/>
              </w:rPr>
            </w:pPr>
            <w:r w:rsidRPr="00926266">
              <w:rPr>
                <w:b/>
                <w:sz w:val="18"/>
              </w:rPr>
              <w:t>3</w:t>
            </w:r>
          </w:p>
        </w:tc>
        <w:tc>
          <w:tcPr>
            <w:tcW w:w="616" w:type="pct"/>
          </w:tcPr>
          <w:p w:rsidR="00C713E4" w:rsidRPr="00926266" w:rsidRDefault="00C713E4" w:rsidP="00D21FCD">
            <w:pPr>
              <w:spacing w:after="0"/>
              <w:jc w:val="center"/>
              <w:rPr>
                <w:b/>
                <w:sz w:val="18"/>
              </w:rPr>
            </w:pPr>
            <w:r w:rsidRPr="00926266">
              <w:rPr>
                <w:b/>
                <w:sz w:val="18"/>
              </w:rPr>
              <w:t>4</w:t>
            </w:r>
          </w:p>
        </w:tc>
        <w:tc>
          <w:tcPr>
            <w:tcW w:w="552" w:type="pct"/>
          </w:tcPr>
          <w:p w:rsidR="00C713E4" w:rsidRPr="00926266" w:rsidRDefault="00C713E4" w:rsidP="00D21FCD">
            <w:pPr>
              <w:spacing w:after="0"/>
              <w:jc w:val="center"/>
              <w:rPr>
                <w:b/>
                <w:sz w:val="18"/>
              </w:rPr>
            </w:pPr>
            <w:r w:rsidRPr="00926266">
              <w:rPr>
                <w:b/>
                <w:sz w:val="18"/>
              </w:rPr>
              <w:t>5</w:t>
            </w:r>
          </w:p>
        </w:tc>
        <w:tc>
          <w:tcPr>
            <w:tcW w:w="313" w:type="pct"/>
          </w:tcPr>
          <w:p w:rsidR="00C713E4" w:rsidRPr="00926266" w:rsidRDefault="00C713E4" w:rsidP="00D21FCD">
            <w:pPr>
              <w:spacing w:after="0"/>
              <w:jc w:val="center"/>
              <w:rPr>
                <w:b/>
                <w:sz w:val="18"/>
              </w:rPr>
            </w:pPr>
            <w:r w:rsidRPr="00926266">
              <w:rPr>
                <w:b/>
                <w:sz w:val="18"/>
              </w:rPr>
              <w:t>6</w:t>
            </w:r>
          </w:p>
        </w:tc>
        <w:tc>
          <w:tcPr>
            <w:tcW w:w="601" w:type="pct"/>
          </w:tcPr>
          <w:p w:rsidR="00C713E4" w:rsidRPr="00926266" w:rsidRDefault="00C713E4" w:rsidP="00D21FCD">
            <w:pPr>
              <w:spacing w:after="0"/>
              <w:jc w:val="center"/>
              <w:rPr>
                <w:b/>
                <w:sz w:val="18"/>
              </w:rPr>
            </w:pPr>
            <w:r w:rsidRPr="00926266">
              <w:rPr>
                <w:b/>
                <w:sz w:val="18"/>
              </w:rPr>
              <w:t>7</w:t>
            </w:r>
          </w:p>
        </w:tc>
        <w:tc>
          <w:tcPr>
            <w:tcW w:w="601" w:type="pct"/>
          </w:tcPr>
          <w:p w:rsidR="00C713E4" w:rsidRPr="00926266" w:rsidRDefault="00C713E4" w:rsidP="00D21FCD">
            <w:pPr>
              <w:spacing w:after="0"/>
              <w:jc w:val="center"/>
              <w:rPr>
                <w:b/>
                <w:sz w:val="18"/>
              </w:rPr>
            </w:pPr>
            <w:r w:rsidRPr="00926266">
              <w:rPr>
                <w:b/>
                <w:sz w:val="18"/>
              </w:rPr>
              <w:t>8</w:t>
            </w:r>
          </w:p>
        </w:tc>
        <w:tc>
          <w:tcPr>
            <w:tcW w:w="601" w:type="pct"/>
          </w:tcPr>
          <w:p w:rsidR="00C713E4" w:rsidRPr="00926266" w:rsidRDefault="00C713E4" w:rsidP="00D21FCD">
            <w:pPr>
              <w:spacing w:after="0"/>
              <w:jc w:val="center"/>
              <w:rPr>
                <w:b/>
                <w:sz w:val="18"/>
              </w:rPr>
            </w:pPr>
            <w:r w:rsidRPr="00926266">
              <w:rPr>
                <w:b/>
                <w:sz w:val="18"/>
              </w:rPr>
              <w:t>9</w:t>
            </w:r>
          </w:p>
        </w:tc>
      </w:tr>
      <w:tr w:rsidR="00C713E4" w:rsidRPr="00926266" w:rsidTr="00BE3CFD">
        <w:tc>
          <w:tcPr>
            <w:tcW w:w="601" w:type="pct"/>
          </w:tcPr>
          <w:p w:rsidR="00C713E4" w:rsidRPr="00926266" w:rsidRDefault="00C713E4" w:rsidP="00D21FCD">
            <w:pPr>
              <w:spacing w:after="0"/>
              <w:jc w:val="center"/>
              <w:rPr>
                <w:sz w:val="18"/>
              </w:rPr>
            </w:pPr>
          </w:p>
        </w:tc>
        <w:tc>
          <w:tcPr>
            <w:tcW w:w="515" w:type="pct"/>
          </w:tcPr>
          <w:p w:rsidR="00C713E4" w:rsidRPr="00926266" w:rsidRDefault="00C713E4" w:rsidP="00D21FCD">
            <w:pPr>
              <w:spacing w:after="0"/>
              <w:rPr>
                <w:sz w:val="18"/>
              </w:rPr>
            </w:pPr>
          </w:p>
        </w:tc>
        <w:tc>
          <w:tcPr>
            <w:tcW w:w="601" w:type="pct"/>
          </w:tcPr>
          <w:p w:rsidR="00C713E4" w:rsidRPr="00926266" w:rsidRDefault="00C713E4" w:rsidP="00D21FCD">
            <w:pPr>
              <w:spacing w:after="0"/>
              <w:jc w:val="both"/>
              <w:rPr>
                <w:b/>
                <w:sz w:val="18"/>
              </w:rPr>
            </w:pPr>
          </w:p>
        </w:tc>
        <w:tc>
          <w:tcPr>
            <w:tcW w:w="616" w:type="pct"/>
          </w:tcPr>
          <w:p w:rsidR="00C713E4" w:rsidRPr="00926266" w:rsidRDefault="00C713E4" w:rsidP="00D21FCD">
            <w:pPr>
              <w:spacing w:after="0"/>
              <w:jc w:val="both"/>
              <w:rPr>
                <w:sz w:val="18"/>
              </w:rPr>
            </w:pPr>
          </w:p>
        </w:tc>
        <w:tc>
          <w:tcPr>
            <w:tcW w:w="552" w:type="pct"/>
          </w:tcPr>
          <w:p w:rsidR="00C713E4" w:rsidRPr="00926266" w:rsidRDefault="00C713E4" w:rsidP="00D21FCD">
            <w:pPr>
              <w:spacing w:after="0"/>
              <w:jc w:val="both"/>
              <w:rPr>
                <w:b/>
                <w:sz w:val="18"/>
              </w:rPr>
            </w:pPr>
          </w:p>
        </w:tc>
        <w:tc>
          <w:tcPr>
            <w:tcW w:w="313" w:type="pct"/>
          </w:tcPr>
          <w:p w:rsidR="00C713E4" w:rsidRPr="00926266" w:rsidRDefault="00C713E4" w:rsidP="00D21FCD">
            <w:pPr>
              <w:spacing w:after="0"/>
              <w:jc w:val="center"/>
              <w:rPr>
                <w:sz w:val="18"/>
              </w:rPr>
            </w:pPr>
          </w:p>
        </w:tc>
        <w:tc>
          <w:tcPr>
            <w:tcW w:w="601" w:type="pct"/>
          </w:tcPr>
          <w:p w:rsidR="00C713E4" w:rsidRPr="00926266" w:rsidRDefault="00C713E4" w:rsidP="00D21FCD">
            <w:pPr>
              <w:spacing w:after="0"/>
              <w:jc w:val="center"/>
              <w:rPr>
                <w:sz w:val="18"/>
              </w:rPr>
            </w:pPr>
          </w:p>
        </w:tc>
        <w:tc>
          <w:tcPr>
            <w:tcW w:w="601" w:type="pct"/>
          </w:tcPr>
          <w:p w:rsidR="00C713E4" w:rsidRPr="00926266" w:rsidRDefault="00C713E4" w:rsidP="00D21FCD">
            <w:pPr>
              <w:spacing w:after="0"/>
              <w:jc w:val="center"/>
              <w:rPr>
                <w:sz w:val="18"/>
              </w:rPr>
            </w:pPr>
          </w:p>
        </w:tc>
        <w:tc>
          <w:tcPr>
            <w:tcW w:w="601" w:type="pct"/>
          </w:tcPr>
          <w:p w:rsidR="00C713E4" w:rsidRPr="00926266" w:rsidRDefault="00C713E4" w:rsidP="00D21FCD">
            <w:pPr>
              <w:spacing w:after="0"/>
              <w:jc w:val="center"/>
              <w:rPr>
                <w:sz w:val="18"/>
              </w:rPr>
            </w:pPr>
          </w:p>
        </w:tc>
      </w:tr>
      <w:tr w:rsidR="00C713E4" w:rsidRPr="00926266" w:rsidTr="00BE3CFD">
        <w:tc>
          <w:tcPr>
            <w:tcW w:w="601" w:type="pct"/>
          </w:tcPr>
          <w:p w:rsidR="00C713E4" w:rsidRPr="00926266" w:rsidRDefault="00C713E4" w:rsidP="00D21FCD">
            <w:pPr>
              <w:spacing w:after="0"/>
              <w:jc w:val="center"/>
              <w:rPr>
                <w:sz w:val="18"/>
              </w:rPr>
            </w:pPr>
          </w:p>
        </w:tc>
        <w:tc>
          <w:tcPr>
            <w:tcW w:w="515" w:type="pct"/>
          </w:tcPr>
          <w:p w:rsidR="00C713E4" w:rsidRPr="00926266" w:rsidRDefault="00C713E4" w:rsidP="00D21FCD">
            <w:pPr>
              <w:spacing w:after="0"/>
              <w:rPr>
                <w:sz w:val="18"/>
              </w:rPr>
            </w:pPr>
          </w:p>
        </w:tc>
        <w:tc>
          <w:tcPr>
            <w:tcW w:w="601" w:type="pct"/>
          </w:tcPr>
          <w:p w:rsidR="00C713E4" w:rsidRPr="00926266" w:rsidRDefault="00C713E4" w:rsidP="00D21FCD">
            <w:pPr>
              <w:spacing w:after="0"/>
              <w:jc w:val="both"/>
              <w:rPr>
                <w:sz w:val="18"/>
              </w:rPr>
            </w:pPr>
          </w:p>
        </w:tc>
        <w:tc>
          <w:tcPr>
            <w:tcW w:w="616" w:type="pct"/>
          </w:tcPr>
          <w:p w:rsidR="00C713E4" w:rsidRPr="00926266" w:rsidRDefault="00C713E4" w:rsidP="00D21FCD">
            <w:pPr>
              <w:spacing w:after="0"/>
              <w:jc w:val="both"/>
              <w:rPr>
                <w:sz w:val="18"/>
              </w:rPr>
            </w:pPr>
          </w:p>
        </w:tc>
        <w:tc>
          <w:tcPr>
            <w:tcW w:w="552" w:type="pct"/>
          </w:tcPr>
          <w:p w:rsidR="00C713E4" w:rsidRPr="00926266" w:rsidRDefault="00C713E4" w:rsidP="00D21FCD">
            <w:pPr>
              <w:spacing w:after="0"/>
              <w:jc w:val="both"/>
              <w:rPr>
                <w:sz w:val="18"/>
              </w:rPr>
            </w:pPr>
          </w:p>
        </w:tc>
        <w:tc>
          <w:tcPr>
            <w:tcW w:w="313" w:type="pct"/>
          </w:tcPr>
          <w:p w:rsidR="00C713E4" w:rsidRPr="00926266" w:rsidRDefault="00C713E4" w:rsidP="00D21FCD">
            <w:pPr>
              <w:spacing w:after="0"/>
              <w:jc w:val="center"/>
              <w:rPr>
                <w:sz w:val="18"/>
              </w:rPr>
            </w:pPr>
          </w:p>
        </w:tc>
        <w:tc>
          <w:tcPr>
            <w:tcW w:w="601" w:type="pct"/>
          </w:tcPr>
          <w:p w:rsidR="00C713E4" w:rsidRPr="00926266" w:rsidRDefault="00C713E4" w:rsidP="00D21FCD">
            <w:pPr>
              <w:spacing w:after="0"/>
              <w:jc w:val="center"/>
              <w:rPr>
                <w:sz w:val="18"/>
              </w:rPr>
            </w:pPr>
          </w:p>
        </w:tc>
        <w:tc>
          <w:tcPr>
            <w:tcW w:w="601" w:type="pct"/>
          </w:tcPr>
          <w:p w:rsidR="00C713E4" w:rsidRPr="00926266" w:rsidRDefault="00C713E4" w:rsidP="00D21FCD">
            <w:pPr>
              <w:spacing w:after="0"/>
              <w:jc w:val="center"/>
              <w:rPr>
                <w:sz w:val="18"/>
              </w:rPr>
            </w:pPr>
          </w:p>
        </w:tc>
        <w:tc>
          <w:tcPr>
            <w:tcW w:w="601" w:type="pct"/>
          </w:tcPr>
          <w:p w:rsidR="00C713E4" w:rsidRPr="00926266" w:rsidRDefault="00C713E4" w:rsidP="00D21FCD">
            <w:pPr>
              <w:spacing w:after="0"/>
              <w:jc w:val="center"/>
              <w:rPr>
                <w:sz w:val="18"/>
              </w:rPr>
            </w:pPr>
          </w:p>
        </w:tc>
      </w:tr>
    </w:tbl>
    <w:p w:rsidR="00C713E4" w:rsidRPr="00926266" w:rsidRDefault="00C713E4" w:rsidP="00C713E4">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C713E4" w:rsidRPr="00926266" w:rsidTr="00D21FCD">
        <w:tc>
          <w:tcPr>
            <w:tcW w:w="182" w:type="pct"/>
            <w:vMerge w:val="restart"/>
          </w:tcPr>
          <w:p w:rsidR="00C713E4" w:rsidRPr="00926266" w:rsidRDefault="00C713E4" w:rsidP="00D21FCD">
            <w:pPr>
              <w:spacing w:after="0"/>
              <w:rPr>
                <w:b/>
                <w:sz w:val="18"/>
              </w:rPr>
            </w:pPr>
            <w:r w:rsidRPr="00926266">
              <w:rPr>
                <w:b/>
                <w:sz w:val="18"/>
              </w:rPr>
              <w:t xml:space="preserve">№ </w:t>
            </w:r>
          </w:p>
        </w:tc>
        <w:tc>
          <w:tcPr>
            <w:tcW w:w="681" w:type="pct"/>
            <w:vMerge w:val="restart"/>
          </w:tcPr>
          <w:p w:rsidR="00C713E4" w:rsidRPr="00926266" w:rsidRDefault="00C713E4" w:rsidP="00D21FCD">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C713E4" w:rsidRPr="00926266" w:rsidRDefault="00C713E4" w:rsidP="00D21FCD">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C713E4" w:rsidRPr="00926266" w:rsidRDefault="00C713E4" w:rsidP="00D21FCD">
            <w:pPr>
              <w:spacing w:after="0"/>
              <w:jc w:val="center"/>
              <w:rPr>
                <w:b/>
                <w:sz w:val="18"/>
              </w:rPr>
            </w:pPr>
            <w:r w:rsidRPr="00926266">
              <w:rPr>
                <w:b/>
                <w:sz w:val="18"/>
              </w:rPr>
              <w:t>Характеристика результата (положительный/</w:t>
            </w:r>
          </w:p>
          <w:p w:rsidR="00C713E4" w:rsidRPr="00926266" w:rsidRDefault="00C713E4" w:rsidP="00D21FCD">
            <w:pPr>
              <w:spacing w:after="0"/>
              <w:jc w:val="center"/>
              <w:rPr>
                <w:b/>
                <w:sz w:val="18"/>
              </w:rPr>
            </w:pPr>
            <w:r w:rsidRPr="00926266">
              <w:rPr>
                <w:b/>
                <w:sz w:val="18"/>
              </w:rPr>
              <w:t>отрицательный)</w:t>
            </w:r>
          </w:p>
        </w:tc>
        <w:tc>
          <w:tcPr>
            <w:tcW w:w="694" w:type="pct"/>
            <w:vMerge w:val="restart"/>
          </w:tcPr>
          <w:p w:rsidR="00C713E4" w:rsidRPr="00926266" w:rsidRDefault="00C713E4" w:rsidP="00D21FCD">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C713E4" w:rsidRPr="00926266" w:rsidRDefault="00C713E4" w:rsidP="00D21FCD">
            <w:pPr>
              <w:spacing w:after="0"/>
              <w:jc w:val="center"/>
              <w:rPr>
                <w:b/>
                <w:sz w:val="18"/>
              </w:rPr>
            </w:pPr>
            <w:r w:rsidRPr="00926266">
              <w:rPr>
                <w:b/>
                <w:sz w:val="18"/>
              </w:rPr>
              <w:t>Образец документа/</w:t>
            </w:r>
          </w:p>
          <w:p w:rsidR="00C713E4" w:rsidRPr="00926266" w:rsidRDefault="00C713E4" w:rsidP="00D21FCD">
            <w:pPr>
              <w:spacing w:after="0"/>
              <w:jc w:val="center"/>
              <w:rPr>
                <w:b/>
                <w:sz w:val="18"/>
              </w:rPr>
            </w:pPr>
            <w:r w:rsidRPr="00926266">
              <w:rPr>
                <w:b/>
                <w:sz w:val="18"/>
              </w:rPr>
              <w:t>документов, являющихся результатом «услуги»</w:t>
            </w:r>
          </w:p>
        </w:tc>
        <w:tc>
          <w:tcPr>
            <w:tcW w:w="643" w:type="pct"/>
            <w:vMerge w:val="restart"/>
          </w:tcPr>
          <w:p w:rsidR="00C713E4" w:rsidRPr="00926266" w:rsidRDefault="00C713E4" w:rsidP="00D21FCD">
            <w:pPr>
              <w:spacing w:after="0"/>
              <w:jc w:val="center"/>
              <w:rPr>
                <w:b/>
                <w:sz w:val="18"/>
              </w:rPr>
            </w:pPr>
            <w:r w:rsidRPr="00926266">
              <w:rPr>
                <w:b/>
                <w:sz w:val="18"/>
              </w:rPr>
              <w:t>Способ получения результата</w:t>
            </w:r>
          </w:p>
        </w:tc>
        <w:tc>
          <w:tcPr>
            <w:tcW w:w="736" w:type="pct"/>
            <w:gridSpan w:val="2"/>
          </w:tcPr>
          <w:p w:rsidR="00C713E4" w:rsidRPr="00926266" w:rsidRDefault="00C713E4" w:rsidP="00D21FCD">
            <w:pPr>
              <w:spacing w:after="0"/>
              <w:jc w:val="center"/>
              <w:rPr>
                <w:b/>
                <w:sz w:val="18"/>
              </w:rPr>
            </w:pPr>
            <w:r w:rsidRPr="00926266">
              <w:rPr>
                <w:b/>
                <w:sz w:val="18"/>
              </w:rPr>
              <w:t>Срок хранения невостребованных заявителем результатов</w:t>
            </w:r>
          </w:p>
        </w:tc>
      </w:tr>
      <w:tr w:rsidR="008716BF" w:rsidRPr="00926266" w:rsidTr="00D21FCD">
        <w:tc>
          <w:tcPr>
            <w:tcW w:w="182" w:type="pct"/>
            <w:vMerge/>
          </w:tcPr>
          <w:p w:rsidR="00C713E4" w:rsidRPr="00926266" w:rsidRDefault="00C713E4" w:rsidP="00D21FCD">
            <w:pPr>
              <w:spacing w:after="0"/>
              <w:rPr>
                <w:b/>
                <w:sz w:val="18"/>
              </w:rPr>
            </w:pPr>
          </w:p>
        </w:tc>
        <w:tc>
          <w:tcPr>
            <w:tcW w:w="681" w:type="pct"/>
            <w:vMerge/>
          </w:tcPr>
          <w:p w:rsidR="00C713E4" w:rsidRPr="00926266" w:rsidRDefault="00C713E4" w:rsidP="00D21FCD">
            <w:pPr>
              <w:spacing w:after="0"/>
              <w:jc w:val="center"/>
              <w:rPr>
                <w:b/>
                <w:sz w:val="18"/>
              </w:rPr>
            </w:pPr>
          </w:p>
        </w:tc>
        <w:tc>
          <w:tcPr>
            <w:tcW w:w="775" w:type="pct"/>
            <w:vMerge/>
          </w:tcPr>
          <w:p w:rsidR="00C713E4" w:rsidRPr="00926266" w:rsidRDefault="00C713E4" w:rsidP="00D21FCD">
            <w:pPr>
              <w:spacing w:after="0"/>
              <w:jc w:val="center"/>
              <w:rPr>
                <w:b/>
                <w:sz w:val="18"/>
              </w:rPr>
            </w:pPr>
          </w:p>
        </w:tc>
        <w:tc>
          <w:tcPr>
            <w:tcW w:w="738" w:type="pct"/>
            <w:vMerge/>
          </w:tcPr>
          <w:p w:rsidR="00C713E4" w:rsidRPr="00926266" w:rsidRDefault="00C713E4" w:rsidP="00D21FCD">
            <w:pPr>
              <w:spacing w:after="0"/>
              <w:jc w:val="center"/>
              <w:rPr>
                <w:b/>
                <w:sz w:val="18"/>
              </w:rPr>
            </w:pPr>
          </w:p>
        </w:tc>
        <w:tc>
          <w:tcPr>
            <w:tcW w:w="694" w:type="pct"/>
            <w:vMerge/>
          </w:tcPr>
          <w:p w:rsidR="00C713E4" w:rsidRPr="00926266" w:rsidRDefault="00C713E4" w:rsidP="00D21FCD">
            <w:pPr>
              <w:spacing w:after="0"/>
              <w:jc w:val="center"/>
              <w:rPr>
                <w:b/>
                <w:sz w:val="18"/>
              </w:rPr>
            </w:pPr>
          </w:p>
        </w:tc>
        <w:tc>
          <w:tcPr>
            <w:tcW w:w="552" w:type="pct"/>
            <w:vMerge/>
          </w:tcPr>
          <w:p w:rsidR="00C713E4" w:rsidRPr="00926266" w:rsidRDefault="00C713E4" w:rsidP="00D21FCD">
            <w:pPr>
              <w:spacing w:after="0"/>
              <w:jc w:val="center"/>
              <w:rPr>
                <w:b/>
                <w:sz w:val="18"/>
              </w:rPr>
            </w:pPr>
          </w:p>
        </w:tc>
        <w:tc>
          <w:tcPr>
            <w:tcW w:w="643" w:type="pct"/>
            <w:vMerge/>
          </w:tcPr>
          <w:p w:rsidR="00C713E4" w:rsidRPr="00926266" w:rsidRDefault="00C713E4" w:rsidP="00D21FCD">
            <w:pPr>
              <w:spacing w:after="0"/>
              <w:jc w:val="center"/>
              <w:rPr>
                <w:b/>
                <w:sz w:val="18"/>
              </w:rPr>
            </w:pPr>
          </w:p>
        </w:tc>
        <w:tc>
          <w:tcPr>
            <w:tcW w:w="368" w:type="pct"/>
            <w:tcBorders>
              <w:right w:val="single" w:sz="4" w:space="0" w:color="auto"/>
            </w:tcBorders>
          </w:tcPr>
          <w:p w:rsidR="00C713E4" w:rsidRPr="00926266" w:rsidRDefault="00C713E4" w:rsidP="00D21FCD">
            <w:pPr>
              <w:spacing w:after="0"/>
              <w:jc w:val="center"/>
              <w:rPr>
                <w:b/>
                <w:sz w:val="18"/>
              </w:rPr>
            </w:pPr>
            <w:r w:rsidRPr="00926266">
              <w:rPr>
                <w:b/>
                <w:sz w:val="18"/>
              </w:rPr>
              <w:t>в органе</w:t>
            </w:r>
          </w:p>
        </w:tc>
        <w:tc>
          <w:tcPr>
            <w:tcW w:w="368" w:type="pct"/>
            <w:tcBorders>
              <w:left w:val="single" w:sz="4" w:space="0" w:color="auto"/>
            </w:tcBorders>
          </w:tcPr>
          <w:p w:rsidR="00C713E4" w:rsidRPr="00926266" w:rsidRDefault="00C713E4" w:rsidP="00D21FCD">
            <w:pPr>
              <w:spacing w:after="0"/>
              <w:jc w:val="center"/>
              <w:rPr>
                <w:b/>
                <w:sz w:val="18"/>
              </w:rPr>
            </w:pPr>
            <w:r w:rsidRPr="00926266">
              <w:rPr>
                <w:b/>
                <w:sz w:val="18"/>
              </w:rPr>
              <w:t>в МФЦ</w:t>
            </w:r>
          </w:p>
        </w:tc>
      </w:tr>
      <w:tr w:rsidR="008716BF" w:rsidRPr="00926266" w:rsidTr="00D21FCD">
        <w:tc>
          <w:tcPr>
            <w:tcW w:w="182" w:type="pct"/>
          </w:tcPr>
          <w:p w:rsidR="00C713E4" w:rsidRPr="00926266" w:rsidRDefault="00C713E4" w:rsidP="00D21FCD">
            <w:pPr>
              <w:spacing w:after="0"/>
              <w:jc w:val="center"/>
              <w:rPr>
                <w:b/>
                <w:sz w:val="18"/>
              </w:rPr>
            </w:pPr>
            <w:r w:rsidRPr="00926266">
              <w:rPr>
                <w:b/>
                <w:sz w:val="18"/>
              </w:rPr>
              <w:t>1</w:t>
            </w:r>
          </w:p>
        </w:tc>
        <w:tc>
          <w:tcPr>
            <w:tcW w:w="681" w:type="pct"/>
          </w:tcPr>
          <w:p w:rsidR="00C713E4" w:rsidRPr="00926266" w:rsidRDefault="00C713E4" w:rsidP="00D21FCD">
            <w:pPr>
              <w:spacing w:after="0"/>
              <w:jc w:val="center"/>
              <w:rPr>
                <w:b/>
                <w:sz w:val="18"/>
              </w:rPr>
            </w:pPr>
            <w:r w:rsidRPr="00926266">
              <w:rPr>
                <w:b/>
                <w:sz w:val="18"/>
              </w:rPr>
              <w:t>2</w:t>
            </w:r>
          </w:p>
        </w:tc>
        <w:tc>
          <w:tcPr>
            <w:tcW w:w="775" w:type="pct"/>
          </w:tcPr>
          <w:p w:rsidR="00C713E4" w:rsidRPr="00926266" w:rsidRDefault="00C713E4" w:rsidP="00D21FCD">
            <w:pPr>
              <w:spacing w:after="0"/>
              <w:jc w:val="center"/>
              <w:rPr>
                <w:b/>
                <w:sz w:val="18"/>
              </w:rPr>
            </w:pPr>
            <w:r w:rsidRPr="00926266">
              <w:rPr>
                <w:b/>
                <w:sz w:val="18"/>
              </w:rPr>
              <w:t>3</w:t>
            </w:r>
          </w:p>
        </w:tc>
        <w:tc>
          <w:tcPr>
            <w:tcW w:w="738" w:type="pct"/>
          </w:tcPr>
          <w:p w:rsidR="00C713E4" w:rsidRPr="00926266" w:rsidRDefault="00C713E4" w:rsidP="00D21FCD">
            <w:pPr>
              <w:spacing w:after="0"/>
              <w:jc w:val="center"/>
              <w:rPr>
                <w:b/>
                <w:sz w:val="18"/>
              </w:rPr>
            </w:pPr>
            <w:r w:rsidRPr="00926266">
              <w:rPr>
                <w:b/>
                <w:sz w:val="18"/>
              </w:rPr>
              <w:t>4</w:t>
            </w:r>
          </w:p>
        </w:tc>
        <w:tc>
          <w:tcPr>
            <w:tcW w:w="694" w:type="pct"/>
          </w:tcPr>
          <w:p w:rsidR="00C713E4" w:rsidRPr="00926266" w:rsidRDefault="00C713E4" w:rsidP="00D21FCD">
            <w:pPr>
              <w:spacing w:after="0"/>
              <w:jc w:val="center"/>
              <w:rPr>
                <w:b/>
                <w:sz w:val="18"/>
              </w:rPr>
            </w:pPr>
            <w:r w:rsidRPr="00926266">
              <w:rPr>
                <w:b/>
                <w:sz w:val="18"/>
              </w:rPr>
              <w:t>5</w:t>
            </w:r>
          </w:p>
        </w:tc>
        <w:tc>
          <w:tcPr>
            <w:tcW w:w="552" w:type="pct"/>
          </w:tcPr>
          <w:p w:rsidR="00C713E4" w:rsidRPr="00926266" w:rsidRDefault="00C713E4" w:rsidP="00D21FCD">
            <w:pPr>
              <w:spacing w:after="0"/>
              <w:jc w:val="center"/>
              <w:rPr>
                <w:b/>
                <w:sz w:val="18"/>
              </w:rPr>
            </w:pPr>
            <w:r w:rsidRPr="00926266">
              <w:rPr>
                <w:b/>
                <w:sz w:val="18"/>
              </w:rPr>
              <w:t>6</w:t>
            </w:r>
          </w:p>
        </w:tc>
        <w:tc>
          <w:tcPr>
            <w:tcW w:w="643" w:type="pct"/>
          </w:tcPr>
          <w:p w:rsidR="00C713E4" w:rsidRPr="00926266" w:rsidRDefault="00C713E4" w:rsidP="00D21FCD">
            <w:pPr>
              <w:spacing w:after="0"/>
              <w:jc w:val="center"/>
              <w:rPr>
                <w:b/>
                <w:sz w:val="18"/>
              </w:rPr>
            </w:pPr>
            <w:r w:rsidRPr="00926266">
              <w:rPr>
                <w:b/>
                <w:sz w:val="18"/>
              </w:rPr>
              <w:t>7</w:t>
            </w:r>
          </w:p>
        </w:tc>
        <w:tc>
          <w:tcPr>
            <w:tcW w:w="368" w:type="pct"/>
            <w:tcBorders>
              <w:right w:val="single" w:sz="4" w:space="0" w:color="auto"/>
            </w:tcBorders>
          </w:tcPr>
          <w:p w:rsidR="00C713E4" w:rsidRPr="00926266" w:rsidRDefault="00C713E4" w:rsidP="00D21FCD">
            <w:pPr>
              <w:spacing w:after="0"/>
              <w:jc w:val="center"/>
              <w:rPr>
                <w:b/>
                <w:sz w:val="18"/>
              </w:rPr>
            </w:pPr>
            <w:r w:rsidRPr="00926266">
              <w:rPr>
                <w:b/>
                <w:sz w:val="18"/>
              </w:rPr>
              <w:t>8</w:t>
            </w:r>
          </w:p>
        </w:tc>
        <w:tc>
          <w:tcPr>
            <w:tcW w:w="368" w:type="pct"/>
            <w:tcBorders>
              <w:left w:val="single" w:sz="4" w:space="0" w:color="auto"/>
            </w:tcBorders>
          </w:tcPr>
          <w:p w:rsidR="00C713E4" w:rsidRPr="00926266" w:rsidRDefault="00C713E4" w:rsidP="00D21FCD">
            <w:pPr>
              <w:spacing w:after="0"/>
              <w:jc w:val="center"/>
              <w:rPr>
                <w:b/>
                <w:sz w:val="18"/>
              </w:rPr>
            </w:pPr>
            <w:r w:rsidRPr="00926266">
              <w:rPr>
                <w:b/>
                <w:sz w:val="18"/>
              </w:rPr>
              <w:t>9</w:t>
            </w:r>
          </w:p>
        </w:tc>
      </w:tr>
      <w:tr w:rsidR="00C713E4" w:rsidRPr="008716BF" w:rsidTr="00D21FCD">
        <w:tc>
          <w:tcPr>
            <w:tcW w:w="182" w:type="pct"/>
          </w:tcPr>
          <w:p w:rsidR="00C713E4" w:rsidRPr="008716BF" w:rsidRDefault="00C713E4" w:rsidP="00D21FCD">
            <w:pPr>
              <w:spacing w:after="0"/>
              <w:rPr>
                <w:sz w:val="18"/>
                <w:szCs w:val="18"/>
              </w:rPr>
            </w:pPr>
            <w:r w:rsidRPr="008716BF">
              <w:rPr>
                <w:sz w:val="18"/>
                <w:szCs w:val="18"/>
              </w:rPr>
              <w:lastRenderedPageBreak/>
              <w:t>1</w:t>
            </w:r>
          </w:p>
        </w:tc>
        <w:tc>
          <w:tcPr>
            <w:tcW w:w="681" w:type="pct"/>
          </w:tcPr>
          <w:p w:rsidR="00C713E4" w:rsidRPr="008716BF" w:rsidRDefault="00C713E4" w:rsidP="008716BF">
            <w:pPr>
              <w:spacing w:after="0"/>
              <w:rPr>
                <w:sz w:val="18"/>
                <w:szCs w:val="18"/>
              </w:rPr>
            </w:pPr>
            <w:r w:rsidRPr="008716BF">
              <w:rPr>
                <w:sz w:val="18"/>
                <w:szCs w:val="18"/>
              </w:rPr>
              <w:t xml:space="preserve">Результатом предоставления муниципальной услуги является выдача </w:t>
            </w:r>
            <w:r w:rsidR="008716BF" w:rsidRPr="008716BF">
              <w:rPr>
                <w:bCs/>
                <w:sz w:val="18"/>
                <w:szCs w:val="18"/>
              </w:rPr>
              <w:t>Решения Администрации о признании садового дома жилым домом или жилого дома садовым домом</w:t>
            </w:r>
          </w:p>
        </w:tc>
        <w:tc>
          <w:tcPr>
            <w:tcW w:w="775" w:type="pct"/>
          </w:tcPr>
          <w:p w:rsidR="00C713E4" w:rsidRPr="008716BF" w:rsidRDefault="00BE2055" w:rsidP="00D21FCD">
            <w:pPr>
              <w:spacing w:after="0"/>
              <w:rPr>
                <w:sz w:val="18"/>
                <w:szCs w:val="18"/>
              </w:rPr>
            </w:pPr>
            <w:r w:rsidRPr="008716BF">
              <w:rPr>
                <w:sz w:val="18"/>
                <w:szCs w:val="18"/>
              </w:rPr>
              <w:t>Н</w:t>
            </w:r>
            <w:r w:rsidR="00C713E4" w:rsidRPr="008716BF">
              <w:rPr>
                <w:sz w:val="18"/>
                <w:szCs w:val="18"/>
              </w:rPr>
              <w:t>ет</w:t>
            </w:r>
          </w:p>
        </w:tc>
        <w:tc>
          <w:tcPr>
            <w:tcW w:w="738" w:type="pct"/>
          </w:tcPr>
          <w:p w:rsidR="00C713E4" w:rsidRPr="008716BF" w:rsidRDefault="00C713E4" w:rsidP="00D21FCD">
            <w:pPr>
              <w:spacing w:after="0"/>
              <w:rPr>
                <w:sz w:val="18"/>
                <w:szCs w:val="18"/>
              </w:rPr>
            </w:pPr>
            <w:r w:rsidRPr="008716BF">
              <w:rPr>
                <w:sz w:val="18"/>
                <w:szCs w:val="18"/>
              </w:rPr>
              <w:t>положительный</w:t>
            </w:r>
          </w:p>
        </w:tc>
        <w:tc>
          <w:tcPr>
            <w:tcW w:w="694" w:type="pct"/>
          </w:tcPr>
          <w:p w:rsidR="00C713E4" w:rsidRPr="008716BF" w:rsidRDefault="00C713E4" w:rsidP="00D21FCD">
            <w:pPr>
              <w:spacing w:after="0"/>
              <w:rPr>
                <w:sz w:val="18"/>
                <w:szCs w:val="18"/>
              </w:rPr>
            </w:pPr>
            <w:r w:rsidRPr="008716BF">
              <w:rPr>
                <w:sz w:val="18"/>
                <w:szCs w:val="18"/>
              </w:rPr>
              <w:t>нет</w:t>
            </w:r>
          </w:p>
        </w:tc>
        <w:tc>
          <w:tcPr>
            <w:tcW w:w="552" w:type="pct"/>
          </w:tcPr>
          <w:p w:rsidR="00C713E4" w:rsidRPr="008716BF" w:rsidRDefault="00C713E4" w:rsidP="00D21FCD">
            <w:pPr>
              <w:spacing w:after="0"/>
              <w:rPr>
                <w:sz w:val="18"/>
                <w:szCs w:val="18"/>
              </w:rPr>
            </w:pPr>
            <w:r w:rsidRPr="008716BF">
              <w:rPr>
                <w:sz w:val="18"/>
                <w:szCs w:val="18"/>
              </w:rPr>
              <w:t>нет</w:t>
            </w:r>
          </w:p>
        </w:tc>
        <w:tc>
          <w:tcPr>
            <w:tcW w:w="643" w:type="pct"/>
          </w:tcPr>
          <w:p w:rsidR="00C713E4" w:rsidRPr="008716BF" w:rsidRDefault="00C713E4" w:rsidP="00D21FCD">
            <w:pPr>
              <w:autoSpaceDE w:val="0"/>
              <w:autoSpaceDN w:val="0"/>
              <w:adjustRightInd w:val="0"/>
              <w:spacing w:after="0"/>
              <w:jc w:val="both"/>
              <w:rPr>
                <w:sz w:val="18"/>
                <w:szCs w:val="18"/>
              </w:rPr>
            </w:pPr>
            <w:r w:rsidRPr="008716BF">
              <w:rPr>
                <w:sz w:val="18"/>
                <w:szCs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C713E4" w:rsidRPr="008716BF" w:rsidRDefault="00C713E4" w:rsidP="00D21FCD">
            <w:pPr>
              <w:spacing w:after="0"/>
              <w:rPr>
                <w:sz w:val="18"/>
                <w:szCs w:val="18"/>
              </w:rPr>
            </w:pPr>
            <w:r w:rsidRPr="008716BF">
              <w:rPr>
                <w:sz w:val="18"/>
                <w:szCs w:val="18"/>
              </w:rPr>
              <w:t>постоянно</w:t>
            </w:r>
          </w:p>
        </w:tc>
        <w:tc>
          <w:tcPr>
            <w:tcW w:w="368" w:type="pct"/>
            <w:tcBorders>
              <w:left w:val="single" w:sz="4" w:space="0" w:color="auto"/>
            </w:tcBorders>
          </w:tcPr>
          <w:p w:rsidR="00C713E4" w:rsidRPr="008716BF" w:rsidRDefault="00C713E4" w:rsidP="00D21FCD">
            <w:pPr>
              <w:spacing w:after="0"/>
              <w:rPr>
                <w:sz w:val="18"/>
                <w:szCs w:val="18"/>
              </w:rPr>
            </w:pPr>
            <w:r w:rsidRPr="008716BF">
              <w:rPr>
                <w:sz w:val="18"/>
                <w:szCs w:val="18"/>
              </w:rPr>
              <w:t>постоянно</w:t>
            </w:r>
          </w:p>
        </w:tc>
      </w:tr>
      <w:tr w:rsidR="008716BF" w:rsidRPr="00926266" w:rsidTr="00D21FCD">
        <w:tc>
          <w:tcPr>
            <w:tcW w:w="182" w:type="pct"/>
          </w:tcPr>
          <w:p w:rsidR="00C713E4" w:rsidRPr="00926266" w:rsidRDefault="00C713E4" w:rsidP="00D21FCD">
            <w:pPr>
              <w:spacing w:after="0"/>
              <w:rPr>
                <w:sz w:val="18"/>
              </w:rPr>
            </w:pPr>
            <w:r w:rsidRPr="00926266">
              <w:rPr>
                <w:sz w:val="18"/>
              </w:rPr>
              <w:t>2</w:t>
            </w:r>
          </w:p>
        </w:tc>
        <w:tc>
          <w:tcPr>
            <w:tcW w:w="681" w:type="pct"/>
          </w:tcPr>
          <w:p w:rsidR="00C713E4" w:rsidRPr="00926266" w:rsidRDefault="00C713E4" w:rsidP="00D21FCD">
            <w:pPr>
              <w:spacing w:after="0"/>
              <w:rPr>
                <w:sz w:val="18"/>
              </w:rPr>
            </w:pPr>
            <w:r>
              <w:rPr>
                <w:sz w:val="18"/>
              </w:rPr>
              <w:t>О</w:t>
            </w:r>
            <w:r w:rsidRPr="00926266">
              <w:rPr>
                <w:sz w:val="18"/>
              </w:rPr>
              <w:t>тказ в предоставлении муниципальной услуги</w:t>
            </w:r>
          </w:p>
        </w:tc>
        <w:tc>
          <w:tcPr>
            <w:tcW w:w="775" w:type="pct"/>
          </w:tcPr>
          <w:p w:rsidR="00C713E4" w:rsidRPr="00926266" w:rsidRDefault="00BE2055" w:rsidP="00D21FCD">
            <w:pPr>
              <w:spacing w:after="0"/>
              <w:rPr>
                <w:sz w:val="18"/>
              </w:rPr>
            </w:pPr>
            <w:r w:rsidRPr="00926266">
              <w:rPr>
                <w:sz w:val="18"/>
              </w:rPr>
              <w:t>Н</w:t>
            </w:r>
            <w:r w:rsidR="00C713E4" w:rsidRPr="00926266">
              <w:rPr>
                <w:sz w:val="18"/>
              </w:rPr>
              <w:t>ет</w:t>
            </w:r>
          </w:p>
        </w:tc>
        <w:tc>
          <w:tcPr>
            <w:tcW w:w="738" w:type="pct"/>
          </w:tcPr>
          <w:p w:rsidR="00C713E4" w:rsidRPr="00926266" w:rsidRDefault="00C713E4" w:rsidP="00D21FCD">
            <w:pPr>
              <w:spacing w:after="0"/>
              <w:rPr>
                <w:sz w:val="18"/>
              </w:rPr>
            </w:pPr>
            <w:r w:rsidRPr="00926266">
              <w:rPr>
                <w:sz w:val="18"/>
              </w:rPr>
              <w:t>отрицательный</w:t>
            </w:r>
          </w:p>
        </w:tc>
        <w:tc>
          <w:tcPr>
            <w:tcW w:w="694" w:type="pct"/>
          </w:tcPr>
          <w:p w:rsidR="00C713E4" w:rsidRPr="00926266" w:rsidRDefault="00C713E4" w:rsidP="00D21FCD">
            <w:pPr>
              <w:spacing w:after="0"/>
              <w:rPr>
                <w:sz w:val="18"/>
              </w:rPr>
            </w:pPr>
            <w:r w:rsidRPr="00926266">
              <w:rPr>
                <w:sz w:val="18"/>
              </w:rPr>
              <w:t>нет</w:t>
            </w:r>
          </w:p>
        </w:tc>
        <w:tc>
          <w:tcPr>
            <w:tcW w:w="552" w:type="pct"/>
          </w:tcPr>
          <w:p w:rsidR="00C713E4" w:rsidRPr="00926266" w:rsidRDefault="00C713E4" w:rsidP="00D21FCD">
            <w:pPr>
              <w:spacing w:after="0"/>
              <w:rPr>
                <w:sz w:val="18"/>
              </w:rPr>
            </w:pPr>
            <w:r w:rsidRPr="00926266">
              <w:rPr>
                <w:sz w:val="18"/>
              </w:rPr>
              <w:t>нет</w:t>
            </w:r>
          </w:p>
        </w:tc>
        <w:tc>
          <w:tcPr>
            <w:tcW w:w="643" w:type="pct"/>
          </w:tcPr>
          <w:p w:rsidR="00C713E4" w:rsidRPr="00926266" w:rsidRDefault="00C713E4" w:rsidP="00D21FCD">
            <w:pPr>
              <w:autoSpaceDE w:val="0"/>
              <w:autoSpaceDN w:val="0"/>
              <w:adjustRightInd w:val="0"/>
              <w:spacing w:after="0"/>
              <w:jc w:val="both"/>
              <w:rPr>
                <w:sz w:val="18"/>
              </w:rPr>
            </w:pPr>
            <w:r w:rsidRPr="00926266">
              <w:rPr>
                <w:sz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C713E4" w:rsidRPr="00926266" w:rsidRDefault="00C713E4" w:rsidP="00D21FCD">
            <w:pPr>
              <w:spacing w:after="0"/>
              <w:rPr>
                <w:sz w:val="18"/>
              </w:rPr>
            </w:pPr>
            <w:r w:rsidRPr="00926266">
              <w:rPr>
                <w:sz w:val="18"/>
              </w:rPr>
              <w:t>5 лет</w:t>
            </w:r>
          </w:p>
        </w:tc>
        <w:tc>
          <w:tcPr>
            <w:tcW w:w="368" w:type="pct"/>
            <w:tcBorders>
              <w:left w:val="single" w:sz="4" w:space="0" w:color="auto"/>
            </w:tcBorders>
          </w:tcPr>
          <w:p w:rsidR="00C713E4" w:rsidRPr="00926266" w:rsidRDefault="00C713E4" w:rsidP="00D21FCD">
            <w:pPr>
              <w:spacing w:after="0"/>
              <w:rPr>
                <w:sz w:val="18"/>
              </w:rPr>
            </w:pPr>
            <w:r w:rsidRPr="00926266">
              <w:rPr>
                <w:sz w:val="18"/>
              </w:rPr>
              <w:t>5 лет</w:t>
            </w:r>
          </w:p>
        </w:tc>
      </w:tr>
    </w:tbl>
    <w:p w:rsidR="00C713E4" w:rsidRPr="00926266" w:rsidRDefault="00C713E4" w:rsidP="00C713E4">
      <w:pPr>
        <w:spacing w:after="0"/>
        <w:rPr>
          <w:b/>
          <w:sz w:val="20"/>
          <w:szCs w:val="28"/>
        </w:rPr>
      </w:pPr>
      <w:r w:rsidRPr="00926266">
        <w:rPr>
          <w:b/>
          <w:sz w:val="20"/>
          <w:szCs w:val="28"/>
        </w:rPr>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25"/>
        <w:gridCol w:w="2794"/>
        <w:gridCol w:w="3384"/>
        <w:gridCol w:w="2263"/>
        <w:gridCol w:w="2410"/>
        <w:gridCol w:w="1974"/>
        <w:gridCol w:w="1971"/>
      </w:tblGrid>
      <w:tr w:rsidR="00482197" w:rsidRPr="00926266" w:rsidTr="00D21FCD">
        <w:trPr>
          <w:trHeight w:val="517"/>
        </w:trPr>
        <w:tc>
          <w:tcPr>
            <w:tcW w:w="181" w:type="pct"/>
            <w:gridSpan w:val="2"/>
            <w:vMerge w:val="restart"/>
          </w:tcPr>
          <w:p w:rsidR="00C713E4" w:rsidRPr="00926266" w:rsidRDefault="00C713E4" w:rsidP="00D21FCD">
            <w:pPr>
              <w:spacing w:after="0"/>
              <w:rPr>
                <w:b/>
                <w:sz w:val="18"/>
              </w:rPr>
            </w:pPr>
            <w:r w:rsidRPr="00926266">
              <w:rPr>
                <w:b/>
                <w:sz w:val="18"/>
              </w:rPr>
              <w:t>№</w:t>
            </w:r>
          </w:p>
          <w:p w:rsidR="00C713E4" w:rsidRPr="00926266" w:rsidRDefault="00C713E4" w:rsidP="00D21FCD">
            <w:pPr>
              <w:spacing w:after="0"/>
              <w:rPr>
                <w:b/>
                <w:sz w:val="18"/>
              </w:rPr>
            </w:pPr>
            <w:r w:rsidRPr="00926266">
              <w:rPr>
                <w:b/>
                <w:sz w:val="18"/>
              </w:rPr>
              <w:t xml:space="preserve">п/п </w:t>
            </w:r>
          </w:p>
        </w:tc>
        <w:tc>
          <w:tcPr>
            <w:tcW w:w="910" w:type="pct"/>
            <w:vMerge w:val="restart"/>
          </w:tcPr>
          <w:p w:rsidR="00C713E4" w:rsidRPr="00926266" w:rsidRDefault="00C713E4" w:rsidP="00D21FCD">
            <w:pPr>
              <w:spacing w:after="0"/>
              <w:jc w:val="center"/>
              <w:rPr>
                <w:b/>
                <w:sz w:val="18"/>
              </w:rPr>
            </w:pPr>
            <w:r w:rsidRPr="00926266">
              <w:rPr>
                <w:b/>
                <w:sz w:val="18"/>
              </w:rPr>
              <w:t>Наименование процедуры процесса</w:t>
            </w:r>
          </w:p>
        </w:tc>
        <w:tc>
          <w:tcPr>
            <w:tcW w:w="1102" w:type="pct"/>
            <w:vMerge w:val="restart"/>
          </w:tcPr>
          <w:p w:rsidR="00C713E4" w:rsidRPr="00926266" w:rsidRDefault="00C713E4" w:rsidP="00D21FCD">
            <w:pPr>
              <w:spacing w:after="0"/>
              <w:jc w:val="center"/>
              <w:rPr>
                <w:b/>
                <w:sz w:val="18"/>
              </w:rPr>
            </w:pPr>
            <w:r w:rsidRPr="00926266">
              <w:rPr>
                <w:b/>
                <w:sz w:val="18"/>
              </w:rPr>
              <w:t>Особенности исполнения процедуры процесса</w:t>
            </w:r>
          </w:p>
        </w:tc>
        <w:tc>
          <w:tcPr>
            <w:tcW w:w="737" w:type="pct"/>
            <w:vMerge w:val="restart"/>
          </w:tcPr>
          <w:p w:rsidR="00C713E4" w:rsidRPr="00926266" w:rsidRDefault="00C713E4" w:rsidP="00D21FCD">
            <w:pPr>
              <w:spacing w:after="0"/>
              <w:jc w:val="center"/>
              <w:rPr>
                <w:b/>
                <w:sz w:val="18"/>
              </w:rPr>
            </w:pPr>
            <w:r w:rsidRPr="00926266">
              <w:rPr>
                <w:b/>
                <w:sz w:val="18"/>
              </w:rPr>
              <w:t>Срок исполнения процедуры (процесса)</w:t>
            </w:r>
          </w:p>
        </w:tc>
        <w:tc>
          <w:tcPr>
            <w:tcW w:w="785" w:type="pct"/>
            <w:vMerge w:val="restart"/>
          </w:tcPr>
          <w:p w:rsidR="00C713E4" w:rsidRPr="00926266" w:rsidRDefault="00C713E4" w:rsidP="00D21FCD">
            <w:pPr>
              <w:spacing w:after="0"/>
              <w:jc w:val="center"/>
              <w:rPr>
                <w:b/>
                <w:sz w:val="18"/>
              </w:rPr>
            </w:pPr>
            <w:r w:rsidRPr="00926266">
              <w:rPr>
                <w:b/>
                <w:sz w:val="18"/>
              </w:rPr>
              <w:t>Исполнитель процедуры процесса</w:t>
            </w:r>
          </w:p>
        </w:tc>
        <w:tc>
          <w:tcPr>
            <w:tcW w:w="643" w:type="pct"/>
            <w:vMerge w:val="restart"/>
          </w:tcPr>
          <w:p w:rsidR="00C713E4" w:rsidRPr="00926266" w:rsidRDefault="00C713E4" w:rsidP="00D21FCD">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C713E4" w:rsidRPr="00926266" w:rsidRDefault="00C713E4" w:rsidP="00D21FCD">
            <w:pPr>
              <w:spacing w:after="0"/>
              <w:jc w:val="center"/>
              <w:rPr>
                <w:b/>
                <w:sz w:val="18"/>
              </w:rPr>
            </w:pPr>
            <w:r w:rsidRPr="00926266">
              <w:rPr>
                <w:b/>
                <w:sz w:val="18"/>
              </w:rPr>
              <w:t>Формы документов, необходимые для выполнения процедуры процесса</w:t>
            </w:r>
          </w:p>
        </w:tc>
      </w:tr>
      <w:tr w:rsidR="00482197" w:rsidRPr="00926266" w:rsidTr="00D21FCD">
        <w:trPr>
          <w:trHeight w:val="517"/>
        </w:trPr>
        <w:tc>
          <w:tcPr>
            <w:tcW w:w="181" w:type="pct"/>
            <w:gridSpan w:val="2"/>
            <w:vMerge/>
          </w:tcPr>
          <w:p w:rsidR="00C713E4" w:rsidRPr="00926266" w:rsidRDefault="00C713E4" w:rsidP="00D21FCD">
            <w:pPr>
              <w:spacing w:after="0"/>
              <w:rPr>
                <w:b/>
                <w:sz w:val="18"/>
              </w:rPr>
            </w:pPr>
          </w:p>
        </w:tc>
        <w:tc>
          <w:tcPr>
            <w:tcW w:w="910" w:type="pct"/>
            <w:vMerge/>
          </w:tcPr>
          <w:p w:rsidR="00C713E4" w:rsidRPr="00926266" w:rsidRDefault="00C713E4" w:rsidP="00D21FCD">
            <w:pPr>
              <w:spacing w:after="0"/>
              <w:jc w:val="center"/>
              <w:rPr>
                <w:b/>
                <w:sz w:val="18"/>
              </w:rPr>
            </w:pPr>
          </w:p>
        </w:tc>
        <w:tc>
          <w:tcPr>
            <w:tcW w:w="1102" w:type="pct"/>
            <w:vMerge/>
          </w:tcPr>
          <w:p w:rsidR="00C713E4" w:rsidRPr="00926266" w:rsidRDefault="00C713E4" w:rsidP="00D21FCD">
            <w:pPr>
              <w:spacing w:after="0"/>
              <w:jc w:val="center"/>
              <w:rPr>
                <w:b/>
                <w:sz w:val="18"/>
              </w:rPr>
            </w:pPr>
          </w:p>
        </w:tc>
        <w:tc>
          <w:tcPr>
            <w:tcW w:w="737" w:type="pct"/>
            <w:vMerge/>
          </w:tcPr>
          <w:p w:rsidR="00C713E4" w:rsidRPr="00926266" w:rsidRDefault="00C713E4" w:rsidP="00D21FCD">
            <w:pPr>
              <w:spacing w:after="0"/>
              <w:jc w:val="center"/>
              <w:rPr>
                <w:b/>
                <w:sz w:val="18"/>
              </w:rPr>
            </w:pPr>
          </w:p>
        </w:tc>
        <w:tc>
          <w:tcPr>
            <w:tcW w:w="785" w:type="pct"/>
            <w:vMerge/>
          </w:tcPr>
          <w:p w:rsidR="00C713E4" w:rsidRPr="00926266" w:rsidRDefault="00C713E4" w:rsidP="00D21FCD">
            <w:pPr>
              <w:spacing w:after="0"/>
              <w:jc w:val="center"/>
              <w:rPr>
                <w:b/>
                <w:sz w:val="18"/>
              </w:rPr>
            </w:pPr>
          </w:p>
        </w:tc>
        <w:tc>
          <w:tcPr>
            <w:tcW w:w="643" w:type="pct"/>
            <w:vMerge/>
          </w:tcPr>
          <w:p w:rsidR="00C713E4" w:rsidRPr="00926266" w:rsidRDefault="00C713E4" w:rsidP="00D21FCD">
            <w:pPr>
              <w:spacing w:after="0"/>
              <w:jc w:val="center"/>
              <w:rPr>
                <w:b/>
                <w:sz w:val="18"/>
              </w:rPr>
            </w:pPr>
          </w:p>
        </w:tc>
        <w:tc>
          <w:tcPr>
            <w:tcW w:w="643" w:type="pct"/>
            <w:vMerge/>
          </w:tcPr>
          <w:p w:rsidR="00C713E4" w:rsidRPr="00926266" w:rsidRDefault="00C713E4" w:rsidP="00D21FCD">
            <w:pPr>
              <w:spacing w:after="0"/>
              <w:jc w:val="center"/>
              <w:rPr>
                <w:b/>
                <w:sz w:val="18"/>
              </w:rPr>
            </w:pPr>
          </w:p>
        </w:tc>
      </w:tr>
      <w:tr w:rsidR="00482197" w:rsidRPr="00926266" w:rsidTr="00D21FCD">
        <w:tc>
          <w:tcPr>
            <w:tcW w:w="181" w:type="pct"/>
            <w:gridSpan w:val="2"/>
          </w:tcPr>
          <w:p w:rsidR="00C713E4" w:rsidRPr="00926266" w:rsidRDefault="00C713E4" w:rsidP="00D21FCD">
            <w:pPr>
              <w:spacing w:after="0"/>
              <w:jc w:val="center"/>
              <w:rPr>
                <w:b/>
                <w:sz w:val="18"/>
              </w:rPr>
            </w:pPr>
            <w:r w:rsidRPr="00926266">
              <w:rPr>
                <w:b/>
                <w:sz w:val="18"/>
              </w:rPr>
              <w:t>1</w:t>
            </w:r>
          </w:p>
        </w:tc>
        <w:tc>
          <w:tcPr>
            <w:tcW w:w="910" w:type="pct"/>
          </w:tcPr>
          <w:p w:rsidR="00C713E4" w:rsidRPr="00926266" w:rsidRDefault="00C713E4" w:rsidP="00D21FCD">
            <w:pPr>
              <w:spacing w:after="0"/>
              <w:jc w:val="center"/>
              <w:rPr>
                <w:b/>
                <w:sz w:val="18"/>
              </w:rPr>
            </w:pPr>
            <w:r w:rsidRPr="00926266">
              <w:rPr>
                <w:b/>
                <w:sz w:val="18"/>
              </w:rPr>
              <w:t>2</w:t>
            </w:r>
          </w:p>
        </w:tc>
        <w:tc>
          <w:tcPr>
            <w:tcW w:w="1102" w:type="pct"/>
          </w:tcPr>
          <w:p w:rsidR="00C713E4" w:rsidRPr="00926266" w:rsidRDefault="00C713E4" w:rsidP="00D21FCD">
            <w:pPr>
              <w:spacing w:after="0"/>
              <w:jc w:val="center"/>
              <w:rPr>
                <w:b/>
                <w:sz w:val="18"/>
              </w:rPr>
            </w:pPr>
            <w:r w:rsidRPr="00926266">
              <w:rPr>
                <w:b/>
                <w:sz w:val="18"/>
              </w:rPr>
              <w:t>3</w:t>
            </w:r>
          </w:p>
        </w:tc>
        <w:tc>
          <w:tcPr>
            <w:tcW w:w="737" w:type="pct"/>
          </w:tcPr>
          <w:p w:rsidR="00C713E4" w:rsidRPr="00926266" w:rsidRDefault="00C713E4" w:rsidP="00D21FCD">
            <w:pPr>
              <w:spacing w:after="0"/>
              <w:jc w:val="center"/>
              <w:rPr>
                <w:b/>
                <w:sz w:val="18"/>
              </w:rPr>
            </w:pPr>
            <w:r w:rsidRPr="00926266">
              <w:rPr>
                <w:b/>
                <w:sz w:val="18"/>
              </w:rPr>
              <w:t>4</w:t>
            </w:r>
          </w:p>
        </w:tc>
        <w:tc>
          <w:tcPr>
            <w:tcW w:w="785" w:type="pct"/>
          </w:tcPr>
          <w:p w:rsidR="00C713E4" w:rsidRPr="00926266" w:rsidRDefault="00C713E4" w:rsidP="00D21FCD">
            <w:pPr>
              <w:spacing w:after="0"/>
              <w:jc w:val="center"/>
              <w:rPr>
                <w:b/>
                <w:sz w:val="18"/>
              </w:rPr>
            </w:pPr>
            <w:r w:rsidRPr="00926266">
              <w:rPr>
                <w:b/>
                <w:sz w:val="18"/>
              </w:rPr>
              <w:t>5</w:t>
            </w:r>
          </w:p>
        </w:tc>
        <w:tc>
          <w:tcPr>
            <w:tcW w:w="643" w:type="pct"/>
          </w:tcPr>
          <w:p w:rsidR="00C713E4" w:rsidRPr="00926266" w:rsidRDefault="00C713E4" w:rsidP="00D21FCD">
            <w:pPr>
              <w:spacing w:after="0"/>
              <w:jc w:val="center"/>
              <w:rPr>
                <w:b/>
                <w:sz w:val="18"/>
              </w:rPr>
            </w:pPr>
            <w:r w:rsidRPr="00926266">
              <w:rPr>
                <w:b/>
                <w:sz w:val="18"/>
              </w:rPr>
              <w:t>6</w:t>
            </w:r>
          </w:p>
        </w:tc>
        <w:tc>
          <w:tcPr>
            <w:tcW w:w="643" w:type="pct"/>
          </w:tcPr>
          <w:p w:rsidR="00C713E4" w:rsidRPr="00926266" w:rsidRDefault="00C713E4" w:rsidP="00D21FCD">
            <w:pPr>
              <w:spacing w:after="0"/>
              <w:jc w:val="center"/>
              <w:rPr>
                <w:b/>
                <w:sz w:val="18"/>
              </w:rPr>
            </w:pPr>
            <w:r w:rsidRPr="00926266">
              <w:rPr>
                <w:b/>
                <w:sz w:val="18"/>
              </w:rPr>
              <w:t>7</w:t>
            </w:r>
          </w:p>
        </w:tc>
      </w:tr>
      <w:tr w:rsidR="00C713E4" w:rsidRPr="00926266" w:rsidTr="00D21FCD">
        <w:tc>
          <w:tcPr>
            <w:tcW w:w="5000" w:type="pct"/>
            <w:gridSpan w:val="8"/>
          </w:tcPr>
          <w:p w:rsidR="00C713E4" w:rsidRPr="00926266" w:rsidRDefault="00C713E4" w:rsidP="00D21FCD">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482197" w:rsidRPr="00926266" w:rsidTr="00D21FCD">
        <w:trPr>
          <w:trHeight w:val="756"/>
        </w:trPr>
        <w:tc>
          <w:tcPr>
            <w:tcW w:w="173" w:type="pct"/>
            <w:tcBorders>
              <w:bottom w:val="single" w:sz="4" w:space="0" w:color="auto"/>
            </w:tcBorders>
          </w:tcPr>
          <w:p w:rsidR="00C713E4" w:rsidRPr="00926266" w:rsidRDefault="00C713E4" w:rsidP="00D21FCD">
            <w:pPr>
              <w:spacing w:after="0"/>
              <w:rPr>
                <w:sz w:val="18"/>
              </w:rPr>
            </w:pPr>
            <w:r w:rsidRPr="00926266">
              <w:rPr>
                <w:sz w:val="18"/>
              </w:rPr>
              <w:t>1.1</w:t>
            </w:r>
          </w:p>
        </w:tc>
        <w:tc>
          <w:tcPr>
            <w:tcW w:w="918" w:type="pct"/>
            <w:gridSpan w:val="2"/>
            <w:tcBorders>
              <w:bottom w:val="single" w:sz="4" w:space="0" w:color="auto"/>
            </w:tcBorders>
          </w:tcPr>
          <w:p w:rsidR="00C713E4" w:rsidRPr="00926266" w:rsidRDefault="00C713E4" w:rsidP="00D21FCD">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C713E4" w:rsidRPr="00926266" w:rsidRDefault="00C713E4" w:rsidP="00D21FCD">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C713E4" w:rsidRPr="00926266" w:rsidRDefault="00C713E4" w:rsidP="00D21FCD">
            <w:pPr>
              <w:spacing w:after="0"/>
              <w:rPr>
                <w:sz w:val="18"/>
              </w:rPr>
            </w:pPr>
            <w:r w:rsidRPr="00926266">
              <w:rPr>
                <w:sz w:val="18"/>
              </w:rPr>
              <w:t>1 календарный день</w:t>
            </w:r>
          </w:p>
        </w:tc>
        <w:tc>
          <w:tcPr>
            <w:tcW w:w="785" w:type="pct"/>
            <w:vMerge w:val="restart"/>
          </w:tcPr>
          <w:p w:rsidR="00C713E4" w:rsidRPr="00926266" w:rsidRDefault="00C713E4" w:rsidP="00D21FCD">
            <w:pPr>
              <w:spacing w:after="0"/>
              <w:rPr>
                <w:sz w:val="18"/>
              </w:rPr>
            </w:pPr>
            <w:r w:rsidRPr="00926266">
              <w:rPr>
                <w:sz w:val="18"/>
              </w:rPr>
              <w:t>Ответственный сотрудник Уполномоченного органа</w:t>
            </w:r>
          </w:p>
        </w:tc>
        <w:tc>
          <w:tcPr>
            <w:tcW w:w="643" w:type="pct"/>
            <w:vMerge w:val="restart"/>
          </w:tcPr>
          <w:p w:rsidR="00C713E4" w:rsidRPr="00926266" w:rsidRDefault="00C713E4" w:rsidP="00D21FCD">
            <w:pPr>
              <w:spacing w:after="0" w:line="240" w:lineRule="auto"/>
              <w:rPr>
                <w:sz w:val="18"/>
              </w:rPr>
            </w:pPr>
            <w:r w:rsidRPr="00926266">
              <w:rPr>
                <w:sz w:val="18"/>
              </w:rPr>
              <w:t>Нормативно правовые акты, регулирующие предоставление муниципальной услуги.</w:t>
            </w:r>
          </w:p>
          <w:p w:rsidR="00C713E4" w:rsidRPr="00926266" w:rsidRDefault="00C713E4" w:rsidP="00D21FCD">
            <w:pPr>
              <w:spacing w:after="0" w:line="240" w:lineRule="auto"/>
              <w:rPr>
                <w:sz w:val="18"/>
              </w:rPr>
            </w:pPr>
            <w:r w:rsidRPr="00926266">
              <w:rPr>
                <w:sz w:val="18"/>
              </w:rPr>
              <w:t>Автоматизированное рабочее место.</w:t>
            </w:r>
          </w:p>
        </w:tc>
        <w:tc>
          <w:tcPr>
            <w:tcW w:w="643" w:type="pct"/>
            <w:vMerge w:val="restart"/>
          </w:tcPr>
          <w:p w:rsidR="00C713E4" w:rsidRPr="00D1619C" w:rsidRDefault="00C713E4" w:rsidP="00D21FCD">
            <w:pPr>
              <w:spacing w:after="0" w:line="240" w:lineRule="auto"/>
              <w:ind w:left="34"/>
              <w:jc w:val="both"/>
              <w:rPr>
                <w:sz w:val="18"/>
              </w:rPr>
            </w:pPr>
            <w:r w:rsidRPr="00926266">
              <w:rPr>
                <w:sz w:val="18"/>
              </w:rPr>
              <w:t xml:space="preserve">Форма заявления </w:t>
            </w:r>
          </w:p>
          <w:p w:rsidR="006C3BD3" w:rsidRPr="006C3BD3" w:rsidRDefault="006C3BD3" w:rsidP="006C3BD3">
            <w:pPr>
              <w:spacing w:after="0" w:line="240" w:lineRule="auto"/>
              <w:ind w:left="34"/>
              <w:jc w:val="both"/>
              <w:rPr>
                <w:sz w:val="18"/>
              </w:rPr>
            </w:pPr>
            <w:r w:rsidRPr="006C3BD3">
              <w:rPr>
                <w:sz w:val="18"/>
              </w:rPr>
              <w:t>о предоставлении Муниципальной услуги</w:t>
            </w:r>
          </w:p>
          <w:p w:rsidR="00C713E4" w:rsidRDefault="006C3BD3" w:rsidP="006C3BD3">
            <w:pPr>
              <w:spacing w:after="0" w:line="240" w:lineRule="auto"/>
              <w:ind w:left="34"/>
              <w:jc w:val="both"/>
              <w:rPr>
                <w:sz w:val="18"/>
              </w:rPr>
            </w:pPr>
            <w:r w:rsidRPr="006C3BD3">
              <w:rPr>
                <w:sz w:val="18"/>
              </w:rPr>
              <w:t xml:space="preserve"> «Признание садового дома жилым домом и жилого дома садовым домом»</w:t>
            </w:r>
            <w:r w:rsidR="00C713E4" w:rsidRPr="00926266">
              <w:rPr>
                <w:sz w:val="18"/>
              </w:rPr>
              <w:t xml:space="preserve">(Приложение </w:t>
            </w:r>
            <w:r w:rsidR="00C713E4" w:rsidRPr="00926266">
              <w:rPr>
                <w:sz w:val="18"/>
              </w:rPr>
              <w:lastRenderedPageBreak/>
              <w:t>1к технологической схеме).</w:t>
            </w:r>
          </w:p>
          <w:p w:rsidR="00C713E4" w:rsidRPr="00926266" w:rsidRDefault="00C713E4" w:rsidP="00D21FCD">
            <w:pPr>
              <w:spacing w:after="0" w:line="240" w:lineRule="auto"/>
              <w:ind w:left="34"/>
              <w:jc w:val="both"/>
              <w:rPr>
                <w:sz w:val="18"/>
              </w:rPr>
            </w:pPr>
          </w:p>
          <w:p w:rsidR="00562EBA" w:rsidRPr="00562EBA" w:rsidRDefault="00C713E4" w:rsidP="00562EBA">
            <w:pPr>
              <w:spacing w:after="0"/>
              <w:jc w:val="both"/>
              <w:rPr>
                <w:sz w:val="18"/>
              </w:rPr>
            </w:pPr>
            <w:r>
              <w:rPr>
                <w:sz w:val="18"/>
              </w:rPr>
              <w:t xml:space="preserve">Форма </w:t>
            </w:r>
            <w:r w:rsidR="00562EBA" w:rsidRPr="00562EBA">
              <w:rPr>
                <w:sz w:val="18"/>
              </w:rPr>
              <w:t>Решени</w:t>
            </w:r>
            <w:r w:rsidR="00562EBA">
              <w:rPr>
                <w:sz w:val="18"/>
              </w:rPr>
              <w:t>я</w:t>
            </w:r>
          </w:p>
          <w:p w:rsidR="00C713E4" w:rsidRDefault="00562EBA" w:rsidP="00562EBA">
            <w:pPr>
              <w:spacing w:after="0"/>
              <w:jc w:val="both"/>
              <w:rPr>
                <w:sz w:val="18"/>
              </w:rPr>
            </w:pPr>
            <w:r w:rsidRPr="00562EBA">
              <w:rPr>
                <w:sz w:val="18"/>
              </w:rPr>
              <w:t>о признании садового дома жилым домом и жилого дома садовым домом</w:t>
            </w:r>
            <w:r w:rsidR="00C713E4" w:rsidRPr="00926266">
              <w:rPr>
                <w:sz w:val="18"/>
              </w:rPr>
              <w:t xml:space="preserve">(Приложение </w:t>
            </w:r>
            <w:r w:rsidR="00C713E4">
              <w:rPr>
                <w:sz w:val="18"/>
              </w:rPr>
              <w:t xml:space="preserve">2 </w:t>
            </w:r>
            <w:r w:rsidR="00C713E4" w:rsidRPr="00926266">
              <w:rPr>
                <w:sz w:val="18"/>
              </w:rPr>
              <w:t>к технологической схеме).</w:t>
            </w:r>
          </w:p>
          <w:p w:rsidR="00AE7628" w:rsidRDefault="00AE7628" w:rsidP="00562EBA">
            <w:pPr>
              <w:spacing w:after="0"/>
              <w:jc w:val="both"/>
              <w:rPr>
                <w:sz w:val="18"/>
              </w:rPr>
            </w:pPr>
          </w:p>
          <w:p w:rsidR="00AE7628" w:rsidRDefault="00AE7628" w:rsidP="00AE7628">
            <w:pPr>
              <w:spacing w:after="0"/>
              <w:jc w:val="both"/>
              <w:rPr>
                <w:sz w:val="18"/>
              </w:rPr>
            </w:pPr>
            <w:r w:rsidRPr="00AE7628">
              <w:rPr>
                <w:sz w:val="16"/>
                <w:szCs w:val="16"/>
              </w:rPr>
              <w:t xml:space="preserve">Форма </w:t>
            </w:r>
            <w:r>
              <w:rPr>
                <w:sz w:val="16"/>
                <w:szCs w:val="16"/>
              </w:rPr>
              <w:t>р</w:t>
            </w:r>
            <w:r w:rsidRPr="00AE7628">
              <w:rPr>
                <w:sz w:val="16"/>
                <w:szCs w:val="16"/>
              </w:rPr>
              <w:t>ешени</w:t>
            </w:r>
            <w:r>
              <w:rPr>
                <w:sz w:val="16"/>
                <w:szCs w:val="16"/>
              </w:rPr>
              <w:t xml:space="preserve">я </w:t>
            </w:r>
            <w:r w:rsidRPr="00AE7628">
              <w:rPr>
                <w:sz w:val="16"/>
                <w:szCs w:val="16"/>
              </w:rPr>
              <w:t>об отказе в предоставлении Муниципальной услуги «Признание садового дома жилым домом и жилого дома садовым домом»</w:t>
            </w:r>
            <w:r w:rsidRPr="00926266">
              <w:rPr>
                <w:sz w:val="18"/>
              </w:rPr>
              <w:t xml:space="preserve">(Приложение </w:t>
            </w:r>
            <w:r>
              <w:rPr>
                <w:sz w:val="18"/>
              </w:rPr>
              <w:t>3</w:t>
            </w:r>
            <w:r w:rsidRPr="00926266">
              <w:rPr>
                <w:sz w:val="18"/>
              </w:rPr>
              <w:t>к технологической схеме).</w:t>
            </w:r>
          </w:p>
          <w:p w:rsidR="00AE7628" w:rsidRPr="00AE7628" w:rsidRDefault="00AE7628" w:rsidP="00AE7628">
            <w:pPr>
              <w:autoSpaceDE w:val="0"/>
              <w:autoSpaceDN w:val="0"/>
              <w:adjustRightInd w:val="0"/>
              <w:spacing w:after="0" w:line="240" w:lineRule="auto"/>
              <w:ind w:firstLine="709"/>
              <w:jc w:val="both"/>
              <w:rPr>
                <w:sz w:val="16"/>
                <w:szCs w:val="16"/>
              </w:rPr>
            </w:pPr>
          </w:p>
          <w:p w:rsidR="00DD3E40" w:rsidRPr="00DD3E40" w:rsidRDefault="00DD3E40" w:rsidP="00DD3E40">
            <w:pPr>
              <w:spacing w:after="0"/>
              <w:jc w:val="both"/>
              <w:rPr>
                <w:sz w:val="18"/>
              </w:rPr>
            </w:pPr>
            <w:r w:rsidRPr="00DD3E40">
              <w:rPr>
                <w:sz w:val="18"/>
              </w:rPr>
              <w:t>Форма решения об отказе в приеме документов, необходимых для предоставления Муниципальной услуги</w:t>
            </w:r>
          </w:p>
          <w:p w:rsidR="00AE7628" w:rsidRDefault="00AE7628" w:rsidP="00DD3E40">
            <w:pPr>
              <w:spacing w:after="0"/>
              <w:jc w:val="both"/>
              <w:rPr>
                <w:sz w:val="18"/>
              </w:rPr>
            </w:pPr>
            <w:r w:rsidRPr="00926266">
              <w:rPr>
                <w:sz w:val="18"/>
              </w:rPr>
              <w:t xml:space="preserve">(Приложение </w:t>
            </w:r>
            <w:r>
              <w:rPr>
                <w:sz w:val="18"/>
              </w:rPr>
              <w:t>4</w:t>
            </w:r>
            <w:r w:rsidRPr="00926266">
              <w:rPr>
                <w:sz w:val="18"/>
              </w:rPr>
              <w:t>к технологической схеме).</w:t>
            </w:r>
          </w:p>
          <w:p w:rsidR="00AE7628" w:rsidRPr="00926266" w:rsidRDefault="00AE7628" w:rsidP="00562EBA">
            <w:pPr>
              <w:spacing w:after="0"/>
              <w:jc w:val="both"/>
              <w:rPr>
                <w:sz w:val="18"/>
              </w:rPr>
            </w:pPr>
          </w:p>
        </w:tc>
      </w:tr>
      <w:tr w:rsidR="00482197" w:rsidRPr="00926266" w:rsidTr="00D21FCD">
        <w:trPr>
          <w:trHeight w:val="979"/>
        </w:trPr>
        <w:tc>
          <w:tcPr>
            <w:tcW w:w="173" w:type="pct"/>
            <w:tcBorders>
              <w:top w:val="single" w:sz="4" w:space="0" w:color="auto"/>
              <w:bottom w:val="single" w:sz="4" w:space="0" w:color="auto"/>
            </w:tcBorders>
          </w:tcPr>
          <w:p w:rsidR="00C713E4" w:rsidRPr="00926266" w:rsidRDefault="00C713E4" w:rsidP="00D21FCD">
            <w:pPr>
              <w:spacing w:after="0"/>
              <w:rPr>
                <w:sz w:val="18"/>
              </w:rPr>
            </w:pPr>
            <w:r w:rsidRPr="00926266">
              <w:rPr>
                <w:sz w:val="18"/>
              </w:rPr>
              <w:t>1.2</w:t>
            </w:r>
          </w:p>
        </w:tc>
        <w:tc>
          <w:tcPr>
            <w:tcW w:w="918" w:type="pct"/>
            <w:gridSpan w:val="2"/>
            <w:tcBorders>
              <w:top w:val="single" w:sz="4" w:space="0" w:color="auto"/>
              <w:bottom w:val="single" w:sz="4" w:space="0" w:color="auto"/>
            </w:tcBorders>
          </w:tcPr>
          <w:p w:rsidR="00C713E4" w:rsidRPr="00926266" w:rsidRDefault="00C713E4" w:rsidP="00D21FCD">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C713E4" w:rsidRPr="00926266" w:rsidRDefault="00C713E4" w:rsidP="00D21FCD">
            <w:pPr>
              <w:spacing w:after="0"/>
              <w:jc w:val="both"/>
              <w:rPr>
                <w:sz w:val="18"/>
              </w:rPr>
            </w:pPr>
          </w:p>
        </w:tc>
        <w:tc>
          <w:tcPr>
            <w:tcW w:w="737" w:type="pct"/>
            <w:vMerge/>
          </w:tcPr>
          <w:p w:rsidR="00C713E4" w:rsidRPr="00926266" w:rsidRDefault="00C713E4" w:rsidP="00D21FCD">
            <w:pPr>
              <w:spacing w:after="0"/>
              <w:rPr>
                <w:sz w:val="18"/>
              </w:rPr>
            </w:pPr>
          </w:p>
        </w:tc>
        <w:tc>
          <w:tcPr>
            <w:tcW w:w="785" w:type="pct"/>
            <w:vMerge/>
          </w:tcPr>
          <w:p w:rsidR="00C713E4" w:rsidRPr="00926266" w:rsidRDefault="00C713E4" w:rsidP="00D21FCD">
            <w:pPr>
              <w:spacing w:after="0"/>
              <w:rPr>
                <w:sz w:val="18"/>
              </w:rPr>
            </w:pPr>
          </w:p>
        </w:tc>
        <w:tc>
          <w:tcPr>
            <w:tcW w:w="643" w:type="pct"/>
            <w:vMerge/>
          </w:tcPr>
          <w:p w:rsidR="00C713E4" w:rsidRPr="00926266" w:rsidRDefault="00C713E4" w:rsidP="00D21FCD">
            <w:pPr>
              <w:numPr>
                <w:ilvl w:val="0"/>
                <w:numId w:val="2"/>
              </w:numPr>
              <w:spacing w:after="0" w:line="240" w:lineRule="auto"/>
              <w:ind w:left="0" w:firstLine="0"/>
              <w:rPr>
                <w:sz w:val="18"/>
              </w:rPr>
            </w:pPr>
          </w:p>
        </w:tc>
        <w:tc>
          <w:tcPr>
            <w:tcW w:w="643" w:type="pct"/>
            <w:vMerge/>
          </w:tcPr>
          <w:p w:rsidR="00C713E4" w:rsidRPr="00926266" w:rsidRDefault="00C713E4" w:rsidP="00D21FCD">
            <w:pPr>
              <w:numPr>
                <w:ilvl w:val="0"/>
                <w:numId w:val="2"/>
              </w:numPr>
              <w:spacing w:after="0" w:line="240" w:lineRule="auto"/>
              <w:ind w:left="34" w:firstLine="0"/>
              <w:jc w:val="both"/>
              <w:rPr>
                <w:sz w:val="18"/>
              </w:rPr>
            </w:pPr>
          </w:p>
        </w:tc>
      </w:tr>
      <w:tr w:rsidR="00482197" w:rsidRPr="00926266" w:rsidTr="00D21FCD">
        <w:trPr>
          <w:trHeight w:val="1183"/>
        </w:trPr>
        <w:tc>
          <w:tcPr>
            <w:tcW w:w="173" w:type="pct"/>
            <w:tcBorders>
              <w:top w:val="single" w:sz="4" w:space="0" w:color="auto"/>
              <w:bottom w:val="single" w:sz="4" w:space="0" w:color="auto"/>
            </w:tcBorders>
          </w:tcPr>
          <w:p w:rsidR="00C713E4" w:rsidRPr="00926266" w:rsidRDefault="00C713E4" w:rsidP="00D21FCD">
            <w:pPr>
              <w:spacing w:after="0"/>
              <w:rPr>
                <w:sz w:val="18"/>
              </w:rPr>
            </w:pPr>
            <w:r w:rsidRPr="00926266">
              <w:rPr>
                <w:sz w:val="18"/>
              </w:rPr>
              <w:lastRenderedPageBreak/>
              <w:t>1.3</w:t>
            </w:r>
          </w:p>
        </w:tc>
        <w:tc>
          <w:tcPr>
            <w:tcW w:w="918" w:type="pct"/>
            <w:gridSpan w:val="2"/>
            <w:tcBorders>
              <w:top w:val="single" w:sz="4" w:space="0" w:color="auto"/>
              <w:bottom w:val="single" w:sz="4" w:space="0" w:color="auto"/>
            </w:tcBorders>
          </w:tcPr>
          <w:p w:rsidR="00C713E4" w:rsidRPr="00926266" w:rsidRDefault="00C713E4" w:rsidP="00D21FCD">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C713E4" w:rsidRPr="00926266" w:rsidRDefault="00C713E4" w:rsidP="00D21FCD">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C713E4" w:rsidRPr="00926266" w:rsidRDefault="00C713E4" w:rsidP="00D21FCD">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C713E4" w:rsidRPr="00926266" w:rsidRDefault="00C713E4" w:rsidP="00D21FCD">
            <w:pPr>
              <w:spacing w:after="0"/>
              <w:rPr>
                <w:sz w:val="18"/>
              </w:rPr>
            </w:pPr>
          </w:p>
        </w:tc>
        <w:tc>
          <w:tcPr>
            <w:tcW w:w="785" w:type="pct"/>
            <w:vMerge/>
          </w:tcPr>
          <w:p w:rsidR="00C713E4" w:rsidRPr="00926266" w:rsidRDefault="00C713E4" w:rsidP="00D21FCD">
            <w:pPr>
              <w:spacing w:after="0"/>
              <w:rPr>
                <w:sz w:val="18"/>
              </w:rPr>
            </w:pPr>
          </w:p>
        </w:tc>
        <w:tc>
          <w:tcPr>
            <w:tcW w:w="643" w:type="pct"/>
            <w:vMerge/>
          </w:tcPr>
          <w:p w:rsidR="00C713E4" w:rsidRPr="00926266" w:rsidRDefault="00C713E4" w:rsidP="00D21FCD">
            <w:pPr>
              <w:numPr>
                <w:ilvl w:val="0"/>
                <w:numId w:val="2"/>
              </w:numPr>
              <w:spacing w:after="0" w:line="240" w:lineRule="auto"/>
              <w:ind w:left="0" w:firstLine="0"/>
              <w:rPr>
                <w:sz w:val="18"/>
              </w:rPr>
            </w:pPr>
          </w:p>
        </w:tc>
        <w:tc>
          <w:tcPr>
            <w:tcW w:w="643" w:type="pct"/>
            <w:vMerge/>
          </w:tcPr>
          <w:p w:rsidR="00C713E4" w:rsidRPr="00926266" w:rsidRDefault="00C713E4" w:rsidP="00D21FCD">
            <w:pPr>
              <w:numPr>
                <w:ilvl w:val="0"/>
                <w:numId w:val="2"/>
              </w:numPr>
              <w:spacing w:after="0" w:line="240" w:lineRule="auto"/>
              <w:ind w:left="34" w:firstLine="0"/>
              <w:jc w:val="both"/>
              <w:rPr>
                <w:sz w:val="18"/>
              </w:rPr>
            </w:pPr>
          </w:p>
        </w:tc>
      </w:tr>
      <w:tr w:rsidR="00482197" w:rsidRPr="00926266" w:rsidTr="00D21FCD">
        <w:trPr>
          <w:trHeight w:val="1440"/>
        </w:trPr>
        <w:tc>
          <w:tcPr>
            <w:tcW w:w="173" w:type="pct"/>
            <w:tcBorders>
              <w:top w:val="single" w:sz="4" w:space="0" w:color="auto"/>
              <w:bottom w:val="single" w:sz="4" w:space="0" w:color="auto"/>
            </w:tcBorders>
          </w:tcPr>
          <w:p w:rsidR="00C713E4" w:rsidRPr="00926266" w:rsidRDefault="00C713E4" w:rsidP="00D21FCD">
            <w:pPr>
              <w:spacing w:after="0"/>
              <w:rPr>
                <w:sz w:val="18"/>
              </w:rPr>
            </w:pPr>
            <w:r w:rsidRPr="00926266">
              <w:rPr>
                <w:sz w:val="18"/>
              </w:rPr>
              <w:lastRenderedPageBreak/>
              <w:t>1.4</w:t>
            </w:r>
          </w:p>
        </w:tc>
        <w:tc>
          <w:tcPr>
            <w:tcW w:w="918" w:type="pct"/>
            <w:gridSpan w:val="2"/>
            <w:tcBorders>
              <w:top w:val="single" w:sz="4" w:space="0" w:color="auto"/>
              <w:bottom w:val="single" w:sz="4" w:space="0" w:color="auto"/>
            </w:tcBorders>
          </w:tcPr>
          <w:p w:rsidR="00C713E4" w:rsidRPr="00926266" w:rsidRDefault="00C713E4" w:rsidP="00D21FCD">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C713E4" w:rsidRPr="00926266" w:rsidRDefault="00C713E4" w:rsidP="00D21FCD">
            <w:pPr>
              <w:spacing w:after="0"/>
              <w:jc w:val="both"/>
              <w:rPr>
                <w:sz w:val="18"/>
              </w:rPr>
            </w:pPr>
          </w:p>
          <w:p w:rsidR="00C713E4" w:rsidRPr="00926266" w:rsidRDefault="00C713E4" w:rsidP="00D21FCD">
            <w:pPr>
              <w:spacing w:after="0"/>
              <w:jc w:val="both"/>
              <w:rPr>
                <w:sz w:val="18"/>
              </w:rPr>
            </w:pPr>
          </w:p>
          <w:p w:rsidR="00C713E4" w:rsidRPr="00926266" w:rsidRDefault="00C713E4" w:rsidP="00D21FCD">
            <w:pPr>
              <w:spacing w:after="0"/>
              <w:jc w:val="both"/>
              <w:rPr>
                <w:sz w:val="18"/>
              </w:rPr>
            </w:pPr>
          </w:p>
          <w:p w:rsidR="00C713E4" w:rsidRPr="00926266" w:rsidRDefault="00C713E4" w:rsidP="00D21FCD">
            <w:pPr>
              <w:spacing w:after="0"/>
              <w:jc w:val="both"/>
              <w:rPr>
                <w:sz w:val="18"/>
              </w:rPr>
            </w:pPr>
          </w:p>
        </w:tc>
        <w:tc>
          <w:tcPr>
            <w:tcW w:w="1102" w:type="pct"/>
            <w:vMerge/>
            <w:tcBorders>
              <w:bottom w:val="single" w:sz="4" w:space="0" w:color="auto"/>
            </w:tcBorders>
          </w:tcPr>
          <w:p w:rsidR="00C713E4" w:rsidRPr="00926266" w:rsidRDefault="00C713E4" w:rsidP="00D21FCD">
            <w:pPr>
              <w:spacing w:after="0"/>
              <w:jc w:val="both"/>
              <w:rPr>
                <w:sz w:val="18"/>
                <w:lang w:eastAsia="ar-SA"/>
              </w:rPr>
            </w:pPr>
          </w:p>
        </w:tc>
        <w:tc>
          <w:tcPr>
            <w:tcW w:w="737" w:type="pct"/>
            <w:vMerge/>
          </w:tcPr>
          <w:p w:rsidR="00C713E4" w:rsidRPr="00926266" w:rsidRDefault="00C713E4" w:rsidP="00D21FCD">
            <w:pPr>
              <w:spacing w:after="0"/>
              <w:rPr>
                <w:sz w:val="18"/>
              </w:rPr>
            </w:pPr>
          </w:p>
        </w:tc>
        <w:tc>
          <w:tcPr>
            <w:tcW w:w="785" w:type="pct"/>
            <w:vMerge/>
          </w:tcPr>
          <w:p w:rsidR="00C713E4" w:rsidRPr="00926266" w:rsidRDefault="00C713E4" w:rsidP="00D21FCD">
            <w:pPr>
              <w:spacing w:after="0"/>
              <w:rPr>
                <w:sz w:val="18"/>
              </w:rPr>
            </w:pPr>
          </w:p>
        </w:tc>
        <w:tc>
          <w:tcPr>
            <w:tcW w:w="643" w:type="pct"/>
            <w:vMerge/>
          </w:tcPr>
          <w:p w:rsidR="00C713E4" w:rsidRPr="00926266" w:rsidRDefault="00C713E4" w:rsidP="00D21FCD">
            <w:pPr>
              <w:numPr>
                <w:ilvl w:val="0"/>
                <w:numId w:val="2"/>
              </w:numPr>
              <w:spacing w:after="0" w:line="240" w:lineRule="auto"/>
              <w:ind w:left="0" w:firstLine="0"/>
              <w:rPr>
                <w:sz w:val="18"/>
              </w:rPr>
            </w:pPr>
          </w:p>
        </w:tc>
        <w:tc>
          <w:tcPr>
            <w:tcW w:w="643" w:type="pct"/>
            <w:vMerge/>
          </w:tcPr>
          <w:p w:rsidR="00C713E4" w:rsidRPr="00926266" w:rsidRDefault="00C713E4" w:rsidP="00D21FCD">
            <w:pPr>
              <w:numPr>
                <w:ilvl w:val="0"/>
                <w:numId w:val="2"/>
              </w:numPr>
              <w:spacing w:after="0" w:line="240" w:lineRule="auto"/>
              <w:ind w:left="34" w:firstLine="0"/>
              <w:jc w:val="both"/>
              <w:rPr>
                <w:sz w:val="18"/>
              </w:rPr>
            </w:pPr>
          </w:p>
        </w:tc>
      </w:tr>
      <w:tr w:rsidR="00482197" w:rsidRPr="00926266" w:rsidTr="00D21FCD">
        <w:trPr>
          <w:trHeight w:val="408"/>
        </w:trPr>
        <w:tc>
          <w:tcPr>
            <w:tcW w:w="173" w:type="pct"/>
            <w:tcBorders>
              <w:top w:val="single" w:sz="4" w:space="0" w:color="auto"/>
              <w:bottom w:val="single" w:sz="4" w:space="0" w:color="000000"/>
            </w:tcBorders>
          </w:tcPr>
          <w:p w:rsidR="00C713E4" w:rsidRPr="00926266" w:rsidRDefault="00C713E4" w:rsidP="00D21FCD">
            <w:pPr>
              <w:spacing w:after="0"/>
              <w:rPr>
                <w:sz w:val="18"/>
              </w:rPr>
            </w:pPr>
            <w:r w:rsidRPr="00926266">
              <w:rPr>
                <w:sz w:val="18"/>
              </w:rPr>
              <w:t>1.5</w:t>
            </w:r>
          </w:p>
        </w:tc>
        <w:tc>
          <w:tcPr>
            <w:tcW w:w="918" w:type="pct"/>
            <w:gridSpan w:val="2"/>
            <w:tcBorders>
              <w:top w:val="single" w:sz="4" w:space="0" w:color="auto"/>
              <w:bottom w:val="single" w:sz="4" w:space="0" w:color="000000"/>
            </w:tcBorders>
          </w:tcPr>
          <w:p w:rsidR="00C713E4" w:rsidRPr="00926266" w:rsidRDefault="00C713E4" w:rsidP="00D21FCD">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C713E4" w:rsidRPr="00926266" w:rsidRDefault="00C713E4" w:rsidP="00D21FCD">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предлагается принять меры по их устранению. </w:t>
            </w:r>
          </w:p>
          <w:p w:rsidR="00C713E4" w:rsidRPr="00926266" w:rsidRDefault="00C713E4" w:rsidP="00D21FCD">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C713E4" w:rsidRPr="00926266" w:rsidRDefault="00C713E4" w:rsidP="00D21FCD">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C713E4" w:rsidRPr="00926266" w:rsidRDefault="00C713E4" w:rsidP="00D21FCD">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C713E4" w:rsidRPr="00926266" w:rsidRDefault="00C713E4" w:rsidP="00D21FCD">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C713E4" w:rsidRPr="00926266" w:rsidRDefault="00C713E4" w:rsidP="00D21FCD">
            <w:pPr>
              <w:spacing w:after="0"/>
              <w:rPr>
                <w:sz w:val="18"/>
              </w:rPr>
            </w:pPr>
          </w:p>
        </w:tc>
        <w:tc>
          <w:tcPr>
            <w:tcW w:w="785" w:type="pct"/>
            <w:vMerge/>
            <w:tcBorders>
              <w:bottom w:val="single" w:sz="4" w:space="0" w:color="000000"/>
            </w:tcBorders>
          </w:tcPr>
          <w:p w:rsidR="00C713E4" w:rsidRPr="00926266" w:rsidRDefault="00C713E4" w:rsidP="00D21FCD">
            <w:pPr>
              <w:spacing w:after="0"/>
              <w:rPr>
                <w:sz w:val="18"/>
              </w:rPr>
            </w:pPr>
          </w:p>
        </w:tc>
        <w:tc>
          <w:tcPr>
            <w:tcW w:w="643" w:type="pct"/>
            <w:vMerge/>
            <w:tcBorders>
              <w:bottom w:val="single" w:sz="4" w:space="0" w:color="000000"/>
            </w:tcBorders>
          </w:tcPr>
          <w:p w:rsidR="00C713E4" w:rsidRPr="00926266" w:rsidRDefault="00C713E4" w:rsidP="00D21FCD">
            <w:pPr>
              <w:numPr>
                <w:ilvl w:val="0"/>
                <w:numId w:val="2"/>
              </w:numPr>
              <w:spacing w:after="0" w:line="240" w:lineRule="auto"/>
              <w:ind w:left="0" w:firstLine="0"/>
              <w:rPr>
                <w:sz w:val="18"/>
              </w:rPr>
            </w:pPr>
          </w:p>
        </w:tc>
        <w:tc>
          <w:tcPr>
            <w:tcW w:w="643" w:type="pct"/>
            <w:vMerge/>
            <w:tcBorders>
              <w:bottom w:val="single" w:sz="4" w:space="0" w:color="000000"/>
            </w:tcBorders>
          </w:tcPr>
          <w:p w:rsidR="00C713E4" w:rsidRPr="00926266" w:rsidRDefault="00C713E4" w:rsidP="00D21FCD">
            <w:pPr>
              <w:numPr>
                <w:ilvl w:val="0"/>
                <w:numId w:val="2"/>
              </w:numPr>
              <w:spacing w:after="0" w:line="240" w:lineRule="auto"/>
              <w:ind w:left="34" w:firstLine="0"/>
              <w:jc w:val="both"/>
              <w:rPr>
                <w:sz w:val="18"/>
              </w:rPr>
            </w:pPr>
          </w:p>
        </w:tc>
      </w:tr>
      <w:tr w:rsidR="00C713E4" w:rsidRPr="00926266" w:rsidTr="00D21FCD">
        <w:tc>
          <w:tcPr>
            <w:tcW w:w="5000" w:type="pct"/>
            <w:gridSpan w:val="8"/>
          </w:tcPr>
          <w:p w:rsidR="00C713E4" w:rsidRPr="00926266" w:rsidRDefault="00C713E4" w:rsidP="00D21FCD">
            <w:pPr>
              <w:spacing w:after="0"/>
              <w:ind w:left="34"/>
              <w:rPr>
                <w:b/>
                <w:sz w:val="18"/>
              </w:rPr>
            </w:pPr>
            <w:r w:rsidRPr="00926266">
              <w:rPr>
                <w:b/>
                <w:sz w:val="18"/>
              </w:rPr>
              <w:t>2. Рассмотрение представленных документов, истребование документов (сведений), в рамках межведомственного взаимодействия</w:t>
            </w:r>
          </w:p>
        </w:tc>
      </w:tr>
      <w:tr w:rsidR="00482197" w:rsidRPr="00926266" w:rsidTr="00D21FCD">
        <w:trPr>
          <w:trHeight w:val="215"/>
        </w:trPr>
        <w:tc>
          <w:tcPr>
            <w:tcW w:w="181" w:type="pct"/>
            <w:gridSpan w:val="2"/>
            <w:tcBorders>
              <w:bottom w:val="single" w:sz="4" w:space="0" w:color="auto"/>
            </w:tcBorders>
          </w:tcPr>
          <w:p w:rsidR="00C713E4" w:rsidRPr="00926266" w:rsidRDefault="00C713E4" w:rsidP="00D21FCD">
            <w:pPr>
              <w:spacing w:after="0"/>
              <w:rPr>
                <w:sz w:val="18"/>
              </w:rPr>
            </w:pPr>
            <w:r w:rsidRPr="00926266">
              <w:rPr>
                <w:sz w:val="18"/>
              </w:rPr>
              <w:t>2.1</w:t>
            </w:r>
          </w:p>
        </w:tc>
        <w:tc>
          <w:tcPr>
            <w:tcW w:w="910" w:type="pct"/>
            <w:tcBorders>
              <w:bottom w:val="single" w:sz="4" w:space="0" w:color="auto"/>
            </w:tcBorders>
          </w:tcPr>
          <w:p w:rsidR="00C713E4" w:rsidRPr="00926266" w:rsidRDefault="00C713E4" w:rsidP="00D21FCD">
            <w:pPr>
              <w:autoSpaceDE w:val="0"/>
              <w:autoSpaceDN w:val="0"/>
              <w:adjustRightInd w:val="0"/>
              <w:spacing w:after="0"/>
              <w:jc w:val="both"/>
              <w:rPr>
                <w:sz w:val="18"/>
              </w:rPr>
            </w:pPr>
          </w:p>
        </w:tc>
        <w:tc>
          <w:tcPr>
            <w:tcW w:w="1102" w:type="pct"/>
            <w:tcBorders>
              <w:bottom w:val="single" w:sz="4" w:space="0" w:color="auto"/>
            </w:tcBorders>
          </w:tcPr>
          <w:p w:rsidR="00C713E4" w:rsidRPr="00926266" w:rsidRDefault="00C713E4" w:rsidP="00D21FCD">
            <w:pPr>
              <w:spacing w:after="0"/>
              <w:jc w:val="both"/>
              <w:rPr>
                <w:sz w:val="18"/>
              </w:rPr>
            </w:pPr>
          </w:p>
        </w:tc>
        <w:tc>
          <w:tcPr>
            <w:tcW w:w="737" w:type="pct"/>
            <w:vMerge w:val="restart"/>
          </w:tcPr>
          <w:p w:rsidR="00C713E4" w:rsidRPr="00926266" w:rsidRDefault="00C713E4" w:rsidP="00D21FCD">
            <w:pPr>
              <w:spacing w:after="0"/>
              <w:rPr>
                <w:sz w:val="18"/>
              </w:rPr>
            </w:pPr>
          </w:p>
        </w:tc>
        <w:tc>
          <w:tcPr>
            <w:tcW w:w="785" w:type="pct"/>
            <w:vMerge w:val="restart"/>
          </w:tcPr>
          <w:p w:rsidR="00C713E4" w:rsidRPr="00926266" w:rsidRDefault="00C713E4" w:rsidP="00D21FCD">
            <w:pPr>
              <w:spacing w:after="0"/>
              <w:rPr>
                <w:sz w:val="18"/>
              </w:rPr>
            </w:pPr>
          </w:p>
        </w:tc>
        <w:tc>
          <w:tcPr>
            <w:tcW w:w="643" w:type="pct"/>
            <w:vMerge w:val="restart"/>
          </w:tcPr>
          <w:p w:rsidR="00C713E4" w:rsidRPr="00926266" w:rsidRDefault="00C713E4" w:rsidP="00D21FCD">
            <w:pPr>
              <w:spacing w:after="0"/>
              <w:rPr>
                <w:sz w:val="18"/>
              </w:rPr>
            </w:pPr>
          </w:p>
        </w:tc>
        <w:tc>
          <w:tcPr>
            <w:tcW w:w="643" w:type="pct"/>
            <w:vMerge w:val="restart"/>
          </w:tcPr>
          <w:p w:rsidR="00C713E4" w:rsidRPr="00926266" w:rsidRDefault="00C713E4" w:rsidP="00D21FCD">
            <w:pPr>
              <w:spacing w:after="0"/>
              <w:rPr>
                <w:sz w:val="18"/>
              </w:rPr>
            </w:pPr>
          </w:p>
        </w:tc>
      </w:tr>
      <w:tr w:rsidR="00482197" w:rsidRPr="00926266" w:rsidTr="00D21FCD">
        <w:trPr>
          <w:trHeight w:val="191"/>
        </w:trPr>
        <w:tc>
          <w:tcPr>
            <w:tcW w:w="181" w:type="pct"/>
            <w:gridSpan w:val="2"/>
            <w:tcBorders>
              <w:top w:val="single" w:sz="4" w:space="0" w:color="auto"/>
              <w:bottom w:val="single" w:sz="4" w:space="0" w:color="auto"/>
            </w:tcBorders>
          </w:tcPr>
          <w:p w:rsidR="00C713E4" w:rsidRPr="00926266" w:rsidRDefault="00C713E4" w:rsidP="00D21FCD">
            <w:pPr>
              <w:spacing w:after="0"/>
              <w:rPr>
                <w:sz w:val="18"/>
              </w:rPr>
            </w:pPr>
            <w:r w:rsidRPr="00926266">
              <w:rPr>
                <w:sz w:val="18"/>
              </w:rPr>
              <w:t>2.2</w:t>
            </w:r>
          </w:p>
        </w:tc>
        <w:tc>
          <w:tcPr>
            <w:tcW w:w="910" w:type="pct"/>
            <w:tcBorders>
              <w:top w:val="single" w:sz="4" w:space="0" w:color="auto"/>
              <w:bottom w:val="single" w:sz="4" w:space="0" w:color="auto"/>
            </w:tcBorders>
          </w:tcPr>
          <w:p w:rsidR="00C713E4" w:rsidRPr="00926266" w:rsidRDefault="00C713E4"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C713E4" w:rsidRPr="00926266" w:rsidRDefault="00C713E4" w:rsidP="00D21FCD">
            <w:pPr>
              <w:autoSpaceDE w:val="0"/>
              <w:autoSpaceDN w:val="0"/>
              <w:adjustRightInd w:val="0"/>
              <w:spacing w:after="0"/>
              <w:rPr>
                <w:sz w:val="18"/>
              </w:rPr>
            </w:pPr>
          </w:p>
        </w:tc>
        <w:tc>
          <w:tcPr>
            <w:tcW w:w="737" w:type="pct"/>
            <w:vMerge/>
          </w:tcPr>
          <w:p w:rsidR="00C713E4" w:rsidRPr="00926266" w:rsidRDefault="00C713E4" w:rsidP="00D21FCD">
            <w:pPr>
              <w:spacing w:after="0"/>
              <w:rPr>
                <w:sz w:val="18"/>
              </w:rPr>
            </w:pPr>
          </w:p>
        </w:tc>
        <w:tc>
          <w:tcPr>
            <w:tcW w:w="785" w:type="pct"/>
            <w:vMerge/>
          </w:tcPr>
          <w:p w:rsidR="00C713E4" w:rsidRPr="00926266" w:rsidRDefault="00C713E4" w:rsidP="00D21FCD">
            <w:pPr>
              <w:spacing w:after="0"/>
              <w:rPr>
                <w:sz w:val="18"/>
              </w:rPr>
            </w:pPr>
          </w:p>
        </w:tc>
        <w:tc>
          <w:tcPr>
            <w:tcW w:w="643" w:type="pct"/>
            <w:vMerge/>
          </w:tcPr>
          <w:p w:rsidR="00C713E4" w:rsidRPr="00926266" w:rsidRDefault="00C713E4" w:rsidP="00D21FCD">
            <w:pPr>
              <w:numPr>
                <w:ilvl w:val="0"/>
                <w:numId w:val="5"/>
              </w:numPr>
              <w:spacing w:after="0" w:line="240" w:lineRule="auto"/>
              <w:ind w:left="35" w:firstLine="0"/>
              <w:rPr>
                <w:sz w:val="18"/>
              </w:rPr>
            </w:pPr>
          </w:p>
        </w:tc>
        <w:tc>
          <w:tcPr>
            <w:tcW w:w="643" w:type="pct"/>
            <w:vMerge/>
          </w:tcPr>
          <w:p w:rsidR="00C713E4" w:rsidRPr="00926266" w:rsidRDefault="00C713E4" w:rsidP="00D21FCD">
            <w:pPr>
              <w:spacing w:after="0"/>
              <w:rPr>
                <w:sz w:val="18"/>
              </w:rPr>
            </w:pPr>
          </w:p>
        </w:tc>
      </w:tr>
      <w:tr w:rsidR="00482197" w:rsidRPr="00926266" w:rsidTr="00D21FCD">
        <w:trPr>
          <w:trHeight w:val="63"/>
        </w:trPr>
        <w:tc>
          <w:tcPr>
            <w:tcW w:w="181" w:type="pct"/>
            <w:gridSpan w:val="2"/>
            <w:tcBorders>
              <w:top w:val="single" w:sz="4" w:space="0" w:color="auto"/>
              <w:bottom w:val="single" w:sz="4" w:space="0" w:color="auto"/>
            </w:tcBorders>
          </w:tcPr>
          <w:p w:rsidR="00C713E4" w:rsidRPr="00926266" w:rsidRDefault="00C713E4" w:rsidP="00D21FCD">
            <w:pPr>
              <w:spacing w:after="0"/>
              <w:rPr>
                <w:sz w:val="18"/>
              </w:rPr>
            </w:pPr>
            <w:r w:rsidRPr="00926266">
              <w:rPr>
                <w:sz w:val="18"/>
              </w:rPr>
              <w:t>2.3</w:t>
            </w:r>
          </w:p>
        </w:tc>
        <w:tc>
          <w:tcPr>
            <w:tcW w:w="910" w:type="pct"/>
            <w:tcBorders>
              <w:top w:val="single" w:sz="4" w:space="0" w:color="auto"/>
              <w:bottom w:val="single" w:sz="4" w:space="0" w:color="auto"/>
            </w:tcBorders>
          </w:tcPr>
          <w:p w:rsidR="00C713E4" w:rsidRPr="00926266" w:rsidRDefault="00C713E4"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C713E4" w:rsidRPr="00926266" w:rsidRDefault="00C713E4" w:rsidP="00D21FCD">
            <w:pPr>
              <w:autoSpaceDE w:val="0"/>
              <w:autoSpaceDN w:val="0"/>
              <w:adjustRightInd w:val="0"/>
              <w:spacing w:after="0"/>
              <w:jc w:val="both"/>
              <w:rPr>
                <w:sz w:val="18"/>
              </w:rPr>
            </w:pPr>
          </w:p>
        </w:tc>
        <w:tc>
          <w:tcPr>
            <w:tcW w:w="737" w:type="pct"/>
            <w:vMerge/>
          </w:tcPr>
          <w:p w:rsidR="00C713E4" w:rsidRPr="00926266" w:rsidRDefault="00C713E4" w:rsidP="00D21FCD">
            <w:pPr>
              <w:spacing w:after="0"/>
              <w:rPr>
                <w:sz w:val="18"/>
              </w:rPr>
            </w:pPr>
          </w:p>
        </w:tc>
        <w:tc>
          <w:tcPr>
            <w:tcW w:w="785" w:type="pct"/>
            <w:vMerge/>
          </w:tcPr>
          <w:p w:rsidR="00C713E4" w:rsidRPr="00926266" w:rsidRDefault="00C713E4" w:rsidP="00D21FCD">
            <w:pPr>
              <w:spacing w:after="0"/>
              <w:rPr>
                <w:sz w:val="18"/>
              </w:rPr>
            </w:pPr>
          </w:p>
        </w:tc>
        <w:tc>
          <w:tcPr>
            <w:tcW w:w="643" w:type="pct"/>
            <w:vMerge/>
          </w:tcPr>
          <w:p w:rsidR="00C713E4" w:rsidRPr="00926266" w:rsidRDefault="00C713E4" w:rsidP="00D21FCD">
            <w:pPr>
              <w:numPr>
                <w:ilvl w:val="0"/>
                <w:numId w:val="5"/>
              </w:numPr>
              <w:spacing w:after="0" w:line="240" w:lineRule="auto"/>
              <w:ind w:left="35" w:firstLine="0"/>
              <w:rPr>
                <w:sz w:val="18"/>
              </w:rPr>
            </w:pPr>
          </w:p>
        </w:tc>
        <w:tc>
          <w:tcPr>
            <w:tcW w:w="643" w:type="pct"/>
            <w:vMerge/>
          </w:tcPr>
          <w:p w:rsidR="00C713E4" w:rsidRPr="00926266" w:rsidRDefault="00C713E4" w:rsidP="00D21FCD">
            <w:pPr>
              <w:spacing w:after="0"/>
              <w:rPr>
                <w:sz w:val="18"/>
              </w:rPr>
            </w:pPr>
          </w:p>
        </w:tc>
      </w:tr>
      <w:tr w:rsidR="00482197" w:rsidRPr="00926266" w:rsidTr="00D21FCD">
        <w:trPr>
          <w:trHeight w:val="63"/>
        </w:trPr>
        <w:tc>
          <w:tcPr>
            <w:tcW w:w="181" w:type="pct"/>
            <w:gridSpan w:val="2"/>
            <w:tcBorders>
              <w:top w:val="single" w:sz="4" w:space="0" w:color="auto"/>
              <w:bottom w:val="single" w:sz="4" w:space="0" w:color="auto"/>
            </w:tcBorders>
          </w:tcPr>
          <w:p w:rsidR="00C713E4" w:rsidRPr="00926266" w:rsidRDefault="00C713E4" w:rsidP="00D21FCD">
            <w:pPr>
              <w:spacing w:after="0"/>
              <w:rPr>
                <w:sz w:val="18"/>
              </w:rPr>
            </w:pPr>
            <w:r w:rsidRPr="00926266">
              <w:rPr>
                <w:sz w:val="18"/>
              </w:rPr>
              <w:t>2.4</w:t>
            </w:r>
          </w:p>
        </w:tc>
        <w:tc>
          <w:tcPr>
            <w:tcW w:w="910" w:type="pct"/>
            <w:tcBorders>
              <w:top w:val="single" w:sz="4" w:space="0" w:color="auto"/>
              <w:bottom w:val="single" w:sz="4" w:space="0" w:color="auto"/>
            </w:tcBorders>
          </w:tcPr>
          <w:p w:rsidR="00C713E4" w:rsidRPr="00926266" w:rsidRDefault="00C713E4"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C713E4" w:rsidRPr="00926266" w:rsidRDefault="00C713E4" w:rsidP="00D21FCD">
            <w:pPr>
              <w:autoSpaceDE w:val="0"/>
              <w:autoSpaceDN w:val="0"/>
              <w:adjustRightInd w:val="0"/>
              <w:spacing w:after="0"/>
              <w:jc w:val="both"/>
              <w:rPr>
                <w:sz w:val="18"/>
              </w:rPr>
            </w:pPr>
          </w:p>
        </w:tc>
        <w:tc>
          <w:tcPr>
            <w:tcW w:w="737" w:type="pct"/>
            <w:vMerge/>
            <w:tcBorders>
              <w:bottom w:val="single" w:sz="4" w:space="0" w:color="auto"/>
            </w:tcBorders>
          </w:tcPr>
          <w:p w:rsidR="00C713E4" w:rsidRPr="00926266" w:rsidRDefault="00C713E4" w:rsidP="00D21FCD">
            <w:pPr>
              <w:spacing w:after="0"/>
              <w:rPr>
                <w:sz w:val="18"/>
              </w:rPr>
            </w:pPr>
          </w:p>
        </w:tc>
        <w:tc>
          <w:tcPr>
            <w:tcW w:w="785" w:type="pct"/>
            <w:vMerge/>
            <w:tcBorders>
              <w:bottom w:val="single" w:sz="4" w:space="0" w:color="auto"/>
            </w:tcBorders>
          </w:tcPr>
          <w:p w:rsidR="00C713E4" w:rsidRPr="00926266" w:rsidRDefault="00C713E4" w:rsidP="00D21FCD">
            <w:pPr>
              <w:spacing w:after="0"/>
              <w:rPr>
                <w:sz w:val="18"/>
              </w:rPr>
            </w:pPr>
          </w:p>
        </w:tc>
        <w:tc>
          <w:tcPr>
            <w:tcW w:w="643" w:type="pct"/>
            <w:vMerge/>
            <w:tcBorders>
              <w:bottom w:val="single" w:sz="4" w:space="0" w:color="auto"/>
            </w:tcBorders>
          </w:tcPr>
          <w:p w:rsidR="00C713E4" w:rsidRPr="00926266" w:rsidRDefault="00C713E4" w:rsidP="00D21FCD">
            <w:pPr>
              <w:numPr>
                <w:ilvl w:val="0"/>
                <w:numId w:val="5"/>
              </w:numPr>
              <w:spacing w:after="0" w:line="240" w:lineRule="auto"/>
              <w:ind w:left="35" w:firstLine="0"/>
              <w:rPr>
                <w:sz w:val="18"/>
              </w:rPr>
            </w:pPr>
          </w:p>
        </w:tc>
        <w:tc>
          <w:tcPr>
            <w:tcW w:w="643" w:type="pct"/>
            <w:vMerge/>
            <w:tcBorders>
              <w:bottom w:val="single" w:sz="4" w:space="0" w:color="auto"/>
            </w:tcBorders>
          </w:tcPr>
          <w:p w:rsidR="00C713E4" w:rsidRPr="00926266" w:rsidRDefault="00C713E4" w:rsidP="00D21FCD">
            <w:pPr>
              <w:spacing w:after="0"/>
              <w:rPr>
                <w:sz w:val="18"/>
              </w:rPr>
            </w:pPr>
          </w:p>
        </w:tc>
      </w:tr>
      <w:tr w:rsidR="00C713E4" w:rsidRPr="00571B30" w:rsidTr="00D21FCD">
        <w:tc>
          <w:tcPr>
            <w:tcW w:w="5000" w:type="pct"/>
            <w:gridSpan w:val="8"/>
          </w:tcPr>
          <w:p w:rsidR="00C713E4" w:rsidRPr="00571B30" w:rsidRDefault="00C713E4" w:rsidP="00D21FCD">
            <w:pPr>
              <w:numPr>
                <w:ilvl w:val="0"/>
                <w:numId w:val="5"/>
              </w:numPr>
              <w:spacing w:after="0" w:line="240" w:lineRule="auto"/>
              <w:rPr>
                <w:b/>
                <w:sz w:val="18"/>
              </w:rPr>
            </w:pPr>
            <w:r w:rsidRPr="00571B30">
              <w:rPr>
                <w:b/>
                <w:sz w:val="18"/>
              </w:rPr>
              <w:lastRenderedPageBreak/>
              <w:t xml:space="preserve">Подготовка проекта </w:t>
            </w:r>
            <w:r w:rsidRPr="00571B30">
              <w:rPr>
                <w:b/>
                <w:sz w:val="18"/>
                <w:szCs w:val="18"/>
              </w:rPr>
              <w:t xml:space="preserve">соответствующего решения  </w:t>
            </w:r>
            <w:r w:rsidRPr="00571B30">
              <w:rPr>
                <w:b/>
                <w:sz w:val="18"/>
              </w:rPr>
              <w:t>или подготовка мотивированного отказа в предоставлении муниципальной услуги</w:t>
            </w:r>
          </w:p>
        </w:tc>
      </w:tr>
      <w:tr w:rsidR="007410C5" w:rsidRPr="007410C5" w:rsidTr="00D21FCD">
        <w:trPr>
          <w:trHeight w:val="1696"/>
        </w:trPr>
        <w:tc>
          <w:tcPr>
            <w:tcW w:w="181" w:type="pct"/>
            <w:gridSpan w:val="2"/>
            <w:tcBorders>
              <w:bottom w:val="single" w:sz="4" w:space="0" w:color="auto"/>
            </w:tcBorders>
          </w:tcPr>
          <w:p w:rsidR="00C713E4" w:rsidRPr="007410C5" w:rsidRDefault="00C713E4" w:rsidP="00D21FCD">
            <w:pPr>
              <w:spacing w:after="0"/>
              <w:rPr>
                <w:sz w:val="18"/>
                <w:szCs w:val="18"/>
              </w:rPr>
            </w:pPr>
            <w:r w:rsidRPr="007410C5">
              <w:rPr>
                <w:sz w:val="18"/>
                <w:szCs w:val="18"/>
              </w:rPr>
              <w:t>3.1</w:t>
            </w:r>
          </w:p>
        </w:tc>
        <w:tc>
          <w:tcPr>
            <w:tcW w:w="910" w:type="pct"/>
            <w:tcBorders>
              <w:bottom w:val="single" w:sz="4" w:space="0" w:color="auto"/>
            </w:tcBorders>
          </w:tcPr>
          <w:p w:rsidR="00C713E4" w:rsidRPr="007410C5" w:rsidRDefault="00C713E4" w:rsidP="007410C5">
            <w:pPr>
              <w:pStyle w:val="ConsPlusNormal"/>
              <w:ind w:firstLine="0"/>
              <w:jc w:val="both"/>
              <w:rPr>
                <w:rFonts w:ascii="Times New Roman" w:hAnsi="Times New Roman" w:cs="Times New Roman"/>
                <w:sz w:val="18"/>
                <w:szCs w:val="18"/>
              </w:rPr>
            </w:pPr>
            <w:r w:rsidRPr="007410C5">
              <w:rPr>
                <w:rFonts w:ascii="Times New Roman" w:hAnsi="Times New Roman" w:cs="Times New Roman"/>
                <w:sz w:val="18"/>
                <w:szCs w:val="18"/>
                <w:lang w:eastAsia="ru-RU"/>
              </w:rPr>
              <w:t xml:space="preserve">Подготовка </w:t>
            </w:r>
            <w:r w:rsidRPr="007410C5">
              <w:rPr>
                <w:rFonts w:ascii="Times New Roman" w:hAnsi="Times New Roman" w:cs="Times New Roman"/>
                <w:sz w:val="18"/>
                <w:szCs w:val="18"/>
              </w:rPr>
              <w:t xml:space="preserve">проекта </w:t>
            </w:r>
            <w:r w:rsidR="007410C5" w:rsidRPr="007410C5">
              <w:rPr>
                <w:rFonts w:ascii="Times New Roman" w:hAnsi="Times New Roman" w:cs="Times New Roman"/>
                <w:bCs/>
                <w:sz w:val="18"/>
                <w:szCs w:val="18"/>
              </w:rPr>
              <w:t>Решения Администрации о признании садового дома жилым домом или жилого дома садовым домом</w:t>
            </w:r>
          </w:p>
        </w:tc>
        <w:tc>
          <w:tcPr>
            <w:tcW w:w="1102" w:type="pct"/>
            <w:tcBorders>
              <w:bottom w:val="single" w:sz="4" w:space="0" w:color="auto"/>
            </w:tcBorders>
          </w:tcPr>
          <w:p w:rsidR="00C713E4" w:rsidRPr="007410C5" w:rsidRDefault="00C713E4" w:rsidP="00D21FCD">
            <w:pPr>
              <w:autoSpaceDE w:val="0"/>
              <w:autoSpaceDN w:val="0"/>
              <w:adjustRightInd w:val="0"/>
              <w:spacing w:after="0"/>
              <w:jc w:val="both"/>
              <w:rPr>
                <w:sz w:val="18"/>
                <w:szCs w:val="18"/>
              </w:rPr>
            </w:pPr>
            <w:r w:rsidRPr="007410C5">
              <w:rPr>
                <w:sz w:val="18"/>
                <w:szCs w:val="18"/>
              </w:rPr>
              <w:t xml:space="preserve">- подготовка проекта соответствующего решения  </w:t>
            </w:r>
          </w:p>
          <w:p w:rsidR="00C713E4" w:rsidRPr="007410C5" w:rsidRDefault="00C713E4" w:rsidP="00D21FCD">
            <w:pPr>
              <w:autoSpaceDE w:val="0"/>
              <w:autoSpaceDN w:val="0"/>
              <w:adjustRightInd w:val="0"/>
              <w:spacing w:after="0"/>
              <w:jc w:val="both"/>
              <w:rPr>
                <w:sz w:val="18"/>
                <w:szCs w:val="18"/>
              </w:rPr>
            </w:pPr>
            <w:r w:rsidRPr="007410C5">
              <w:rPr>
                <w:sz w:val="18"/>
                <w:szCs w:val="18"/>
              </w:rPr>
              <w:t>- направление проекта соответствующего решения  уполномоченному должностному лицу (главе администрации).</w:t>
            </w:r>
          </w:p>
        </w:tc>
        <w:tc>
          <w:tcPr>
            <w:tcW w:w="737" w:type="pct"/>
            <w:vMerge w:val="restart"/>
          </w:tcPr>
          <w:p w:rsidR="00C713E4" w:rsidRPr="007410C5" w:rsidRDefault="00482197" w:rsidP="00D21FCD">
            <w:pPr>
              <w:spacing w:after="0"/>
              <w:rPr>
                <w:sz w:val="18"/>
                <w:szCs w:val="18"/>
              </w:rPr>
            </w:pPr>
            <w:r w:rsidRPr="00482197">
              <w:rPr>
                <w:sz w:val="18"/>
                <w:szCs w:val="18"/>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w:t>
            </w:r>
          </w:p>
        </w:tc>
        <w:tc>
          <w:tcPr>
            <w:tcW w:w="785" w:type="pct"/>
            <w:vMerge w:val="restart"/>
          </w:tcPr>
          <w:p w:rsidR="00C713E4" w:rsidRPr="007410C5" w:rsidRDefault="00C713E4" w:rsidP="00D21FCD">
            <w:pPr>
              <w:spacing w:after="0"/>
              <w:rPr>
                <w:sz w:val="18"/>
                <w:szCs w:val="18"/>
              </w:rPr>
            </w:pPr>
            <w:r w:rsidRPr="007410C5">
              <w:rPr>
                <w:sz w:val="18"/>
                <w:szCs w:val="18"/>
              </w:rPr>
              <w:t>Ответственный сотрудник Уполномоченного органа</w:t>
            </w:r>
          </w:p>
        </w:tc>
        <w:tc>
          <w:tcPr>
            <w:tcW w:w="643" w:type="pct"/>
            <w:vMerge w:val="restart"/>
          </w:tcPr>
          <w:p w:rsidR="00C713E4" w:rsidRPr="007410C5" w:rsidRDefault="00C713E4" w:rsidP="00D21FCD">
            <w:pPr>
              <w:spacing w:after="0" w:line="240" w:lineRule="auto"/>
              <w:ind w:left="35"/>
              <w:jc w:val="both"/>
              <w:rPr>
                <w:sz w:val="18"/>
                <w:szCs w:val="18"/>
              </w:rPr>
            </w:pPr>
            <w:r w:rsidRPr="007410C5">
              <w:rPr>
                <w:sz w:val="18"/>
                <w:szCs w:val="18"/>
              </w:rPr>
              <w:t>Нормативно правовые акты, регулирующие предоставление муниципальной услуги.</w:t>
            </w:r>
          </w:p>
          <w:p w:rsidR="00C713E4" w:rsidRPr="007410C5" w:rsidRDefault="00C713E4" w:rsidP="00D21FCD">
            <w:pPr>
              <w:spacing w:after="0" w:line="240" w:lineRule="auto"/>
              <w:ind w:left="35"/>
              <w:jc w:val="both"/>
              <w:rPr>
                <w:sz w:val="18"/>
                <w:szCs w:val="18"/>
              </w:rPr>
            </w:pPr>
            <w:r w:rsidRPr="007410C5">
              <w:rPr>
                <w:sz w:val="18"/>
                <w:szCs w:val="18"/>
              </w:rPr>
              <w:t>Автоматизированное рабочее место.</w:t>
            </w:r>
          </w:p>
        </w:tc>
        <w:tc>
          <w:tcPr>
            <w:tcW w:w="643" w:type="pct"/>
            <w:vMerge w:val="restart"/>
          </w:tcPr>
          <w:p w:rsidR="00C713E4" w:rsidRPr="007410C5" w:rsidRDefault="00C713E4" w:rsidP="00D21FCD">
            <w:pPr>
              <w:spacing w:after="0"/>
              <w:rPr>
                <w:sz w:val="18"/>
                <w:szCs w:val="18"/>
              </w:rPr>
            </w:pPr>
            <w:r w:rsidRPr="007410C5">
              <w:rPr>
                <w:sz w:val="18"/>
                <w:szCs w:val="18"/>
              </w:rPr>
              <w:t>нет</w:t>
            </w:r>
          </w:p>
        </w:tc>
      </w:tr>
      <w:tr w:rsidR="00482197" w:rsidRPr="00926266" w:rsidTr="00D21FCD">
        <w:trPr>
          <w:trHeight w:val="825"/>
        </w:trPr>
        <w:tc>
          <w:tcPr>
            <w:tcW w:w="181" w:type="pct"/>
            <w:gridSpan w:val="2"/>
            <w:tcBorders>
              <w:top w:val="single" w:sz="4" w:space="0" w:color="auto"/>
            </w:tcBorders>
          </w:tcPr>
          <w:p w:rsidR="00C713E4" w:rsidRPr="00926266" w:rsidRDefault="00C713E4" w:rsidP="00D21FCD">
            <w:pPr>
              <w:spacing w:after="0"/>
              <w:rPr>
                <w:sz w:val="18"/>
              </w:rPr>
            </w:pPr>
            <w:r w:rsidRPr="00926266">
              <w:rPr>
                <w:sz w:val="18"/>
              </w:rPr>
              <w:t>3.2</w:t>
            </w:r>
          </w:p>
        </w:tc>
        <w:tc>
          <w:tcPr>
            <w:tcW w:w="910" w:type="pct"/>
            <w:tcBorders>
              <w:top w:val="single" w:sz="4" w:space="0" w:color="auto"/>
            </w:tcBorders>
          </w:tcPr>
          <w:p w:rsidR="00C713E4" w:rsidRPr="00926266" w:rsidRDefault="00C713E4" w:rsidP="00D21FCD">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C713E4" w:rsidRPr="00926266" w:rsidRDefault="00C713E4" w:rsidP="00D21FCD">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C713E4" w:rsidRPr="00926266" w:rsidRDefault="00C713E4" w:rsidP="00D21FCD">
            <w:pPr>
              <w:spacing w:after="0"/>
              <w:rPr>
                <w:sz w:val="18"/>
              </w:rPr>
            </w:pPr>
          </w:p>
        </w:tc>
        <w:tc>
          <w:tcPr>
            <w:tcW w:w="785" w:type="pct"/>
            <w:vMerge/>
          </w:tcPr>
          <w:p w:rsidR="00C713E4" w:rsidRPr="00926266" w:rsidRDefault="00C713E4" w:rsidP="00D21FCD">
            <w:pPr>
              <w:spacing w:after="0"/>
              <w:rPr>
                <w:sz w:val="18"/>
              </w:rPr>
            </w:pPr>
          </w:p>
        </w:tc>
        <w:tc>
          <w:tcPr>
            <w:tcW w:w="643" w:type="pct"/>
            <w:vMerge/>
          </w:tcPr>
          <w:p w:rsidR="00C713E4" w:rsidRPr="00926266" w:rsidRDefault="00C713E4" w:rsidP="00D21FCD">
            <w:pPr>
              <w:numPr>
                <w:ilvl w:val="0"/>
                <w:numId w:val="4"/>
              </w:numPr>
              <w:spacing w:after="0" w:line="240" w:lineRule="auto"/>
              <w:ind w:left="35" w:firstLine="0"/>
              <w:jc w:val="both"/>
              <w:rPr>
                <w:sz w:val="18"/>
              </w:rPr>
            </w:pPr>
          </w:p>
        </w:tc>
        <w:tc>
          <w:tcPr>
            <w:tcW w:w="643" w:type="pct"/>
            <w:vMerge/>
          </w:tcPr>
          <w:p w:rsidR="00C713E4" w:rsidRPr="00926266" w:rsidRDefault="00C713E4" w:rsidP="00D21FCD">
            <w:pPr>
              <w:spacing w:after="0"/>
              <w:rPr>
                <w:sz w:val="18"/>
              </w:rPr>
            </w:pPr>
          </w:p>
        </w:tc>
      </w:tr>
      <w:tr w:rsidR="00C713E4" w:rsidRPr="00571B30" w:rsidTr="00D21FCD">
        <w:tc>
          <w:tcPr>
            <w:tcW w:w="5000" w:type="pct"/>
            <w:gridSpan w:val="8"/>
          </w:tcPr>
          <w:p w:rsidR="00C713E4" w:rsidRPr="00571B30" w:rsidRDefault="00C713E4" w:rsidP="00D21FCD">
            <w:pPr>
              <w:numPr>
                <w:ilvl w:val="0"/>
                <w:numId w:val="5"/>
              </w:numPr>
              <w:spacing w:after="0" w:line="240" w:lineRule="auto"/>
              <w:rPr>
                <w:b/>
                <w:sz w:val="18"/>
              </w:rPr>
            </w:pPr>
            <w:r w:rsidRPr="00571B30">
              <w:rPr>
                <w:b/>
                <w:sz w:val="18"/>
                <w:szCs w:val="24"/>
              </w:rPr>
              <w:t xml:space="preserve">Направление (выдача) заявителю </w:t>
            </w:r>
            <w:r w:rsidRPr="00571B30">
              <w:rPr>
                <w:b/>
                <w:sz w:val="18"/>
                <w:szCs w:val="18"/>
              </w:rPr>
              <w:t>соответствующего решения</w:t>
            </w:r>
            <w:r w:rsidRPr="00571B30">
              <w:rPr>
                <w:b/>
                <w:sz w:val="18"/>
                <w:szCs w:val="24"/>
              </w:rPr>
              <w:t xml:space="preserve">, </w:t>
            </w:r>
            <w:r w:rsidRPr="00571B30">
              <w:rPr>
                <w:b/>
                <w:sz w:val="18"/>
              </w:rPr>
              <w:t>либо уведомления о мотивированном отказе</w:t>
            </w:r>
          </w:p>
        </w:tc>
      </w:tr>
      <w:tr w:rsidR="00482197" w:rsidRPr="007410C5" w:rsidTr="00D21FCD">
        <w:trPr>
          <w:trHeight w:val="2230"/>
        </w:trPr>
        <w:tc>
          <w:tcPr>
            <w:tcW w:w="181" w:type="pct"/>
            <w:gridSpan w:val="2"/>
            <w:tcBorders>
              <w:bottom w:val="single" w:sz="4" w:space="0" w:color="auto"/>
            </w:tcBorders>
          </w:tcPr>
          <w:p w:rsidR="00C713E4" w:rsidRPr="007410C5" w:rsidRDefault="00C713E4" w:rsidP="00D21FCD">
            <w:pPr>
              <w:spacing w:after="0"/>
              <w:rPr>
                <w:sz w:val="18"/>
                <w:szCs w:val="18"/>
              </w:rPr>
            </w:pPr>
            <w:r w:rsidRPr="007410C5">
              <w:rPr>
                <w:sz w:val="18"/>
                <w:szCs w:val="18"/>
              </w:rPr>
              <w:t>4.1</w:t>
            </w:r>
          </w:p>
        </w:tc>
        <w:tc>
          <w:tcPr>
            <w:tcW w:w="910" w:type="pct"/>
            <w:tcBorders>
              <w:bottom w:val="single" w:sz="4" w:space="0" w:color="auto"/>
            </w:tcBorders>
          </w:tcPr>
          <w:p w:rsidR="00C713E4" w:rsidRPr="007410C5" w:rsidRDefault="00C713E4" w:rsidP="00D21FCD">
            <w:pPr>
              <w:pStyle w:val="ConsPlusNormal"/>
              <w:ind w:firstLine="0"/>
              <w:jc w:val="both"/>
              <w:rPr>
                <w:sz w:val="18"/>
                <w:szCs w:val="18"/>
              </w:rPr>
            </w:pPr>
            <w:r w:rsidRPr="007410C5">
              <w:rPr>
                <w:rFonts w:ascii="Times New Roman" w:hAnsi="Times New Roman" w:cs="Times New Roman"/>
                <w:sz w:val="18"/>
                <w:szCs w:val="18"/>
              </w:rPr>
              <w:t xml:space="preserve">Направление заявителю </w:t>
            </w:r>
            <w:r w:rsidR="007410C5" w:rsidRPr="007410C5">
              <w:rPr>
                <w:rFonts w:ascii="Times New Roman" w:hAnsi="Times New Roman" w:cs="Times New Roman"/>
                <w:bCs/>
                <w:sz w:val="18"/>
                <w:szCs w:val="18"/>
              </w:rPr>
              <w:t>Решения Администрации о признании садового дома жилым домом или жилого дома садовым домом</w:t>
            </w:r>
          </w:p>
        </w:tc>
        <w:tc>
          <w:tcPr>
            <w:tcW w:w="1102" w:type="pct"/>
            <w:tcBorders>
              <w:bottom w:val="single" w:sz="4" w:space="0" w:color="auto"/>
            </w:tcBorders>
          </w:tcPr>
          <w:p w:rsidR="00C713E4" w:rsidRPr="007410C5" w:rsidRDefault="00C713E4" w:rsidP="00D21FCD">
            <w:pPr>
              <w:spacing w:after="0"/>
              <w:jc w:val="both"/>
              <w:rPr>
                <w:sz w:val="18"/>
                <w:szCs w:val="18"/>
              </w:rPr>
            </w:pPr>
            <w:r w:rsidRPr="007410C5">
              <w:rPr>
                <w:sz w:val="18"/>
                <w:szCs w:val="18"/>
              </w:rPr>
              <w:t xml:space="preserve">- заказным письмом с уведомлением о вручении; </w:t>
            </w:r>
          </w:p>
          <w:p w:rsidR="00C713E4" w:rsidRPr="007410C5" w:rsidRDefault="00C713E4" w:rsidP="00D21FCD">
            <w:pPr>
              <w:spacing w:after="0"/>
              <w:jc w:val="both"/>
              <w:rPr>
                <w:sz w:val="18"/>
                <w:szCs w:val="18"/>
              </w:rPr>
            </w:pPr>
            <w:r w:rsidRPr="007410C5">
              <w:rPr>
                <w:sz w:val="18"/>
                <w:szCs w:val="18"/>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C713E4" w:rsidRPr="007410C5" w:rsidRDefault="00C713E4" w:rsidP="00D21FCD">
            <w:pPr>
              <w:spacing w:after="0"/>
              <w:jc w:val="both"/>
              <w:rPr>
                <w:sz w:val="18"/>
                <w:szCs w:val="18"/>
              </w:rPr>
            </w:pPr>
            <w:r w:rsidRPr="007410C5">
              <w:rPr>
                <w:sz w:val="18"/>
                <w:szCs w:val="18"/>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C713E4" w:rsidRPr="007410C5" w:rsidRDefault="007410C5" w:rsidP="00D21FCD">
            <w:pPr>
              <w:spacing w:after="0"/>
              <w:rPr>
                <w:sz w:val="18"/>
                <w:szCs w:val="18"/>
              </w:rPr>
            </w:pPr>
            <w:r w:rsidRPr="007410C5">
              <w:rPr>
                <w:sz w:val="18"/>
                <w:szCs w:val="18"/>
              </w:rPr>
              <w:t>не позднее чем через 3 рабочих дня со дня принятия решения направляет его Заявителю способом, указанным в заявлении</w:t>
            </w:r>
          </w:p>
        </w:tc>
        <w:tc>
          <w:tcPr>
            <w:tcW w:w="785" w:type="pct"/>
            <w:vMerge w:val="restart"/>
          </w:tcPr>
          <w:p w:rsidR="00C713E4" w:rsidRPr="007410C5" w:rsidRDefault="00C713E4" w:rsidP="00D21FCD">
            <w:pPr>
              <w:spacing w:after="0"/>
              <w:rPr>
                <w:sz w:val="18"/>
                <w:szCs w:val="18"/>
              </w:rPr>
            </w:pPr>
            <w:r w:rsidRPr="007410C5">
              <w:rPr>
                <w:sz w:val="18"/>
                <w:szCs w:val="18"/>
              </w:rPr>
              <w:t>Ответственный сотрудник Уполномоченного органа</w:t>
            </w:r>
          </w:p>
        </w:tc>
        <w:tc>
          <w:tcPr>
            <w:tcW w:w="643" w:type="pct"/>
            <w:vMerge w:val="restart"/>
          </w:tcPr>
          <w:p w:rsidR="00C713E4" w:rsidRPr="007410C5" w:rsidRDefault="00C713E4" w:rsidP="00D21FCD">
            <w:pPr>
              <w:spacing w:after="0" w:line="240" w:lineRule="auto"/>
              <w:rPr>
                <w:sz w:val="18"/>
                <w:szCs w:val="18"/>
              </w:rPr>
            </w:pPr>
            <w:r w:rsidRPr="007410C5">
              <w:rPr>
                <w:sz w:val="18"/>
                <w:szCs w:val="18"/>
              </w:rPr>
              <w:t>Нормативно правовые акты, регулирующие предоставление муниципальной услуги.</w:t>
            </w:r>
          </w:p>
          <w:p w:rsidR="00C713E4" w:rsidRPr="007410C5" w:rsidRDefault="00C713E4" w:rsidP="00D21FCD">
            <w:pPr>
              <w:spacing w:after="0" w:line="240" w:lineRule="auto"/>
              <w:rPr>
                <w:sz w:val="18"/>
                <w:szCs w:val="18"/>
              </w:rPr>
            </w:pPr>
            <w:r w:rsidRPr="007410C5">
              <w:rPr>
                <w:sz w:val="18"/>
                <w:szCs w:val="18"/>
              </w:rPr>
              <w:t>Автоматизированное рабочее место.</w:t>
            </w:r>
          </w:p>
        </w:tc>
        <w:tc>
          <w:tcPr>
            <w:tcW w:w="643" w:type="pct"/>
            <w:vMerge w:val="restart"/>
          </w:tcPr>
          <w:p w:rsidR="00C713E4" w:rsidRPr="007410C5" w:rsidRDefault="00C713E4" w:rsidP="00D21FCD">
            <w:pPr>
              <w:spacing w:after="0"/>
              <w:rPr>
                <w:sz w:val="18"/>
                <w:szCs w:val="18"/>
              </w:rPr>
            </w:pPr>
            <w:r w:rsidRPr="007410C5">
              <w:rPr>
                <w:sz w:val="18"/>
                <w:szCs w:val="18"/>
              </w:rPr>
              <w:t>нет</w:t>
            </w:r>
          </w:p>
        </w:tc>
      </w:tr>
      <w:tr w:rsidR="00482197" w:rsidRPr="00926266" w:rsidTr="00D21FCD">
        <w:trPr>
          <w:trHeight w:val="825"/>
        </w:trPr>
        <w:tc>
          <w:tcPr>
            <w:tcW w:w="181" w:type="pct"/>
            <w:gridSpan w:val="2"/>
            <w:tcBorders>
              <w:top w:val="single" w:sz="4" w:space="0" w:color="auto"/>
            </w:tcBorders>
          </w:tcPr>
          <w:p w:rsidR="00C713E4" w:rsidRPr="00926266" w:rsidRDefault="00C713E4" w:rsidP="00D21FCD">
            <w:pPr>
              <w:spacing w:after="0"/>
              <w:rPr>
                <w:sz w:val="18"/>
              </w:rPr>
            </w:pPr>
            <w:r w:rsidRPr="00926266">
              <w:rPr>
                <w:sz w:val="18"/>
              </w:rPr>
              <w:t>4.2</w:t>
            </w:r>
          </w:p>
        </w:tc>
        <w:tc>
          <w:tcPr>
            <w:tcW w:w="910" w:type="pct"/>
            <w:tcBorders>
              <w:top w:val="single" w:sz="4" w:space="0" w:color="auto"/>
            </w:tcBorders>
          </w:tcPr>
          <w:p w:rsidR="00C713E4" w:rsidRPr="00926266" w:rsidRDefault="00C713E4" w:rsidP="00D21FCD">
            <w:pPr>
              <w:spacing w:after="0"/>
              <w:rPr>
                <w:sz w:val="18"/>
                <w:lang w:eastAsia="ar-SA"/>
              </w:rPr>
            </w:pPr>
            <w:r w:rsidRPr="00926266">
              <w:rPr>
                <w:sz w:val="18"/>
                <w:lang w:eastAsia="ar-SA"/>
              </w:rPr>
              <w:t>Направление заявителю</w:t>
            </w:r>
          </w:p>
          <w:p w:rsidR="00C713E4" w:rsidRPr="00926266" w:rsidRDefault="00C713E4" w:rsidP="00D21FCD">
            <w:pPr>
              <w:spacing w:after="0"/>
              <w:rPr>
                <w:sz w:val="18"/>
                <w:lang w:eastAsia="ar-SA"/>
              </w:rPr>
            </w:pPr>
            <w:r w:rsidRPr="00926266">
              <w:rPr>
                <w:sz w:val="18"/>
              </w:rPr>
              <w:t>уведомления о мотивированном отказе в предоставлении муниципальной услуги</w:t>
            </w:r>
          </w:p>
          <w:p w:rsidR="00C713E4" w:rsidRPr="00926266" w:rsidRDefault="00C713E4" w:rsidP="00D21FCD">
            <w:pPr>
              <w:spacing w:after="0"/>
              <w:rPr>
                <w:sz w:val="18"/>
              </w:rPr>
            </w:pPr>
          </w:p>
        </w:tc>
        <w:tc>
          <w:tcPr>
            <w:tcW w:w="1102" w:type="pct"/>
            <w:tcBorders>
              <w:top w:val="single" w:sz="4" w:space="0" w:color="auto"/>
            </w:tcBorders>
          </w:tcPr>
          <w:p w:rsidR="00C713E4" w:rsidRPr="00926266" w:rsidRDefault="00C713E4" w:rsidP="00D21FCD">
            <w:pPr>
              <w:spacing w:after="0"/>
              <w:jc w:val="both"/>
              <w:rPr>
                <w:sz w:val="18"/>
              </w:rPr>
            </w:pPr>
            <w:r w:rsidRPr="00926266">
              <w:rPr>
                <w:sz w:val="18"/>
              </w:rPr>
              <w:t xml:space="preserve">- заказным письмом с уведомлением о вручении; </w:t>
            </w:r>
          </w:p>
          <w:p w:rsidR="00C713E4" w:rsidRPr="00926266" w:rsidRDefault="00C713E4" w:rsidP="00D21FCD">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C713E4" w:rsidRPr="00926266" w:rsidRDefault="00C713E4" w:rsidP="00D21FCD">
            <w:pPr>
              <w:spacing w:after="0"/>
              <w:rPr>
                <w:sz w:val="18"/>
              </w:rPr>
            </w:pPr>
          </w:p>
        </w:tc>
        <w:tc>
          <w:tcPr>
            <w:tcW w:w="785" w:type="pct"/>
            <w:vMerge/>
          </w:tcPr>
          <w:p w:rsidR="00C713E4" w:rsidRPr="00926266" w:rsidRDefault="00C713E4" w:rsidP="00D21FCD">
            <w:pPr>
              <w:spacing w:after="0"/>
              <w:rPr>
                <w:sz w:val="18"/>
              </w:rPr>
            </w:pPr>
          </w:p>
        </w:tc>
        <w:tc>
          <w:tcPr>
            <w:tcW w:w="643" w:type="pct"/>
            <w:vMerge/>
          </w:tcPr>
          <w:p w:rsidR="00C713E4" w:rsidRPr="00926266" w:rsidRDefault="00C713E4" w:rsidP="00D21FCD">
            <w:pPr>
              <w:numPr>
                <w:ilvl w:val="0"/>
                <w:numId w:val="3"/>
              </w:numPr>
              <w:spacing w:after="0" w:line="240" w:lineRule="auto"/>
              <w:ind w:left="0" w:firstLine="0"/>
              <w:rPr>
                <w:sz w:val="18"/>
              </w:rPr>
            </w:pPr>
          </w:p>
        </w:tc>
        <w:tc>
          <w:tcPr>
            <w:tcW w:w="643" w:type="pct"/>
            <w:vMerge/>
          </w:tcPr>
          <w:p w:rsidR="00C713E4" w:rsidRPr="00926266" w:rsidRDefault="00C713E4" w:rsidP="00D21FCD">
            <w:pPr>
              <w:spacing w:after="0"/>
              <w:rPr>
                <w:sz w:val="18"/>
              </w:rPr>
            </w:pPr>
          </w:p>
        </w:tc>
      </w:tr>
    </w:tbl>
    <w:p w:rsidR="00C713E4" w:rsidRPr="00926266" w:rsidRDefault="00C713E4" w:rsidP="00C713E4">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C713E4" w:rsidRPr="00926266" w:rsidTr="00D21FCD">
        <w:trPr>
          <w:trHeight w:val="517"/>
        </w:trPr>
        <w:tc>
          <w:tcPr>
            <w:tcW w:w="679" w:type="pct"/>
            <w:vMerge w:val="restart"/>
          </w:tcPr>
          <w:p w:rsidR="00C713E4" w:rsidRPr="00926266" w:rsidRDefault="00C713E4" w:rsidP="00D21FCD">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C713E4" w:rsidRPr="00926266" w:rsidRDefault="00C713E4" w:rsidP="00D21FCD">
            <w:pPr>
              <w:spacing w:after="0"/>
              <w:jc w:val="center"/>
              <w:rPr>
                <w:b/>
                <w:sz w:val="18"/>
              </w:rPr>
            </w:pPr>
            <w:r w:rsidRPr="00926266">
              <w:rPr>
                <w:b/>
                <w:sz w:val="18"/>
              </w:rPr>
              <w:t>Способ записи на приём в орган</w:t>
            </w:r>
          </w:p>
        </w:tc>
        <w:tc>
          <w:tcPr>
            <w:tcW w:w="644" w:type="pct"/>
            <w:vMerge w:val="restart"/>
          </w:tcPr>
          <w:p w:rsidR="00C713E4" w:rsidRPr="00926266" w:rsidRDefault="00C713E4" w:rsidP="00D21FCD">
            <w:pPr>
              <w:spacing w:after="0"/>
              <w:jc w:val="center"/>
              <w:rPr>
                <w:b/>
                <w:sz w:val="18"/>
              </w:rPr>
            </w:pPr>
            <w:r w:rsidRPr="00926266">
              <w:rPr>
                <w:b/>
                <w:sz w:val="18"/>
              </w:rPr>
              <w:t xml:space="preserve">Способ приёма и регистрации органом, предоставляющим услугу, запроса и иных документов, необходимых для </w:t>
            </w:r>
            <w:r w:rsidRPr="00926266">
              <w:rPr>
                <w:b/>
                <w:sz w:val="18"/>
              </w:rPr>
              <w:lastRenderedPageBreak/>
              <w:t>предоставления «услуги»</w:t>
            </w:r>
          </w:p>
        </w:tc>
        <w:tc>
          <w:tcPr>
            <w:tcW w:w="690" w:type="pct"/>
            <w:vMerge w:val="restart"/>
          </w:tcPr>
          <w:p w:rsidR="00C713E4" w:rsidRPr="00926266" w:rsidRDefault="00C713E4" w:rsidP="00D21FCD">
            <w:pPr>
              <w:spacing w:after="0"/>
              <w:jc w:val="center"/>
              <w:rPr>
                <w:b/>
                <w:sz w:val="18"/>
              </w:rPr>
            </w:pPr>
            <w:r w:rsidRPr="00926266">
              <w:rPr>
                <w:b/>
                <w:sz w:val="18"/>
              </w:rPr>
              <w:lastRenderedPageBreak/>
              <w:t>Способ оплаты заявителем государственной пошлины или иной платы, взимаемой за предоставление «услуги»</w:t>
            </w:r>
          </w:p>
        </w:tc>
        <w:tc>
          <w:tcPr>
            <w:tcW w:w="1083" w:type="pct"/>
            <w:vMerge w:val="restart"/>
          </w:tcPr>
          <w:p w:rsidR="00C713E4" w:rsidRPr="00926266" w:rsidRDefault="00C713E4" w:rsidP="00D21FCD">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C713E4" w:rsidRPr="00926266" w:rsidRDefault="00C713E4" w:rsidP="00D21FCD">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C713E4" w:rsidRPr="00926266" w:rsidTr="00D21FCD">
        <w:trPr>
          <w:trHeight w:val="517"/>
        </w:trPr>
        <w:tc>
          <w:tcPr>
            <w:tcW w:w="679" w:type="pct"/>
            <w:vMerge/>
          </w:tcPr>
          <w:p w:rsidR="00C713E4" w:rsidRPr="00926266" w:rsidRDefault="00C713E4" w:rsidP="00D21FCD">
            <w:pPr>
              <w:spacing w:after="0"/>
              <w:rPr>
                <w:b/>
                <w:sz w:val="18"/>
              </w:rPr>
            </w:pPr>
          </w:p>
        </w:tc>
        <w:tc>
          <w:tcPr>
            <w:tcW w:w="736" w:type="pct"/>
            <w:vMerge/>
          </w:tcPr>
          <w:p w:rsidR="00C713E4" w:rsidRPr="00926266" w:rsidRDefault="00C713E4" w:rsidP="00D21FCD">
            <w:pPr>
              <w:spacing w:after="0"/>
              <w:jc w:val="center"/>
              <w:rPr>
                <w:b/>
                <w:sz w:val="18"/>
              </w:rPr>
            </w:pPr>
          </w:p>
        </w:tc>
        <w:tc>
          <w:tcPr>
            <w:tcW w:w="644" w:type="pct"/>
            <w:vMerge/>
          </w:tcPr>
          <w:p w:rsidR="00C713E4" w:rsidRPr="00926266" w:rsidRDefault="00C713E4" w:rsidP="00D21FCD">
            <w:pPr>
              <w:spacing w:after="0"/>
              <w:jc w:val="center"/>
              <w:rPr>
                <w:b/>
                <w:sz w:val="18"/>
              </w:rPr>
            </w:pPr>
          </w:p>
        </w:tc>
        <w:tc>
          <w:tcPr>
            <w:tcW w:w="690" w:type="pct"/>
            <w:vMerge/>
          </w:tcPr>
          <w:p w:rsidR="00C713E4" w:rsidRPr="00926266" w:rsidRDefault="00C713E4" w:rsidP="00D21FCD">
            <w:pPr>
              <w:spacing w:after="0"/>
              <w:jc w:val="center"/>
              <w:rPr>
                <w:b/>
                <w:sz w:val="18"/>
              </w:rPr>
            </w:pPr>
          </w:p>
        </w:tc>
        <w:tc>
          <w:tcPr>
            <w:tcW w:w="1083" w:type="pct"/>
            <w:vMerge/>
          </w:tcPr>
          <w:p w:rsidR="00C713E4" w:rsidRPr="00926266" w:rsidRDefault="00C713E4" w:rsidP="00D21FCD">
            <w:pPr>
              <w:spacing w:after="0"/>
              <w:jc w:val="center"/>
              <w:rPr>
                <w:b/>
                <w:sz w:val="18"/>
              </w:rPr>
            </w:pPr>
          </w:p>
        </w:tc>
        <w:tc>
          <w:tcPr>
            <w:tcW w:w="1168" w:type="pct"/>
            <w:vMerge/>
          </w:tcPr>
          <w:p w:rsidR="00C713E4" w:rsidRPr="00926266" w:rsidRDefault="00C713E4" w:rsidP="00D21FCD">
            <w:pPr>
              <w:spacing w:after="0"/>
              <w:jc w:val="center"/>
              <w:rPr>
                <w:b/>
                <w:sz w:val="18"/>
              </w:rPr>
            </w:pPr>
          </w:p>
        </w:tc>
      </w:tr>
      <w:tr w:rsidR="00C713E4" w:rsidRPr="00926266" w:rsidTr="00D21FCD">
        <w:tc>
          <w:tcPr>
            <w:tcW w:w="679" w:type="pct"/>
          </w:tcPr>
          <w:p w:rsidR="00C713E4" w:rsidRPr="00926266" w:rsidRDefault="00C713E4" w:rsidP="00D21FCD">
            <w:pPr>
              <w:spacing w:after="0"/>
              <w:jc w:val="center"/>
              <w:rPr>
                <w:b/>
                <w:sz w:val="18"/>
              </w:rPr>
            </w:pPr>
            <w:r w:rsidRPr="00926266">
              <w:rPr>
                <w:b/>
                <w:sz w:val="18"/>
              </w:rPr>
              <w:lastRenderedPageBreak/>
              <w:t>1</w:t>
            </w:r>
          </w:p>
        </w:tc>
        <w:tc>
          <w:tcPr>
            <w:tcW w:w="736" w:type="pct"/>
          </w:tcPr>
          <w:p w:rsidR="00C713E4" w:rsidRPr="00926266" w:rsidRDefault="00C713E4" w:rsidP="00D21FCD">
            <w:pPr>
              <w:spacing w:after="0"/>
              <w:jc w:val="center"/>
              <w:rPr>
                <w:b/>
                <w:sz w:val="18"/>
              </w:rPr>
            </w:pPr>
            <w:r w:rsidRPr="00926266">
              <w:rPr>
                <w:b/>
                <w:sz w:val="18"/>
              </w:rPr>
              <w:t>2</w:t>
            </w:r>
          </w:p>
        </w:tc>
        <w:tc>
          <w:tcPr>
            <w:tcW w:w="644" w:type="pct"/>
          </w:tcPr>
          <w:p w:rsidR="00C713E4" w:rsidRPr="00926266" w:rsidRDefault="00C713E4" w:rsidP="00D21FCD">
            <w:pPr>
              <w:spacing w:after="0"/>
              <w:jc w:val="center"/>
              <w:rPr>
                <w:b/>
                <w:sz w:val="18"/>
              </w:rPr>
            </w:pPr>
            <w:r w:rsidRPr="00926266">
              <w:rPr>
                <w:b/>
                <w:sz w:val="18"/>
              </w:rPr>
              <w:t>3</w:t>
            </w:r>
          </w:p>
        </w:tc>
        <w:tc>
          <w:tcPr>
            <w:tcW w:w="690" w:type="pct"/>
          </w:tcPr>
          <w:p w:rsidR="00C713E4" w:rsidRPr="00926266" w:rsidRDefault="00C713E4" w:rsidP="00D21FCD">
            <w:pPr>
              <w:spacing w:after="0"/>
              <w:jc w:val="center"/>
              <w:rPr>
                <w:b/>
                <w:sz w:val="18"/>
              </w:rPr>
            </w:pPr>
            <w:r w:rsidRPr="00926266">
              <w:rPr>
                <w:b/>
                <w:sz w:val="18"/>
              </w:rPr>
              <w:t>4</w:t>
            </w:r>
          </w:p>
        </w:tc>
        <w:tc>
          <w:tcPr>
            <w:tcW w:w="1083" w:type="pct"/>
          </w:tcPr>
          <w:p w:rsidR="00C713E4" w:rsidRPr="00926266" w:rsidRDefault="00C713E4" w:rsidP="00D21FCD">
            <w:pPr>
              <w:spacing w:after="0"/>
              <w:jc w:val="center"/>
              <w:rPr>
                <w:b/>
                <w:sz w:val="18"/>
              </w:rPr>
            </w:pPr>
            <w:r w:rsidRPr="00926266">
              <w:rPr>
                <w:b/>
                <w:sz w:val="18"/>
              </w:rPr>
              <w:t>5</w:t>
            </w:r>
          </w:p>
        </w:tc>
        <w:tc>
          <w:tcPr>
            <w:tcW w:w="1168" w:type="pct"/>
          </w:tcPr>
          <w:p w:rsidR="00C713E4" w:rsidRPr="00926266" w:rsidRDefault="00C713E4" w:rsidP="00D21FCD">
            <w:pPr>
              <w:spacing w:after="0"/>
              <w:jc w:val="center"/>
              <w:rPr>
                <w:b/>
                <w:sz w:val="18"/>
              </w:rPr>
            </w:pPr>
            <w:r w:rsidRPr="00926266">
              <w:rPr>
                <w:b/>
                <w:sz w:val="18"/>
              </w:rPr>
              <w:t>6</w:t>
            </w:r>
          </w:p>
        </w:tc>
      </w:tr>
      <w:tr w:rsidR="00C713E4" w:rsidRPr="00926266" w:rsidTr="00D21FCD">
        <w:tc>
          <w:tcPr>
            <w:tcW w:w="5000" w:type="pct"/>
            <w:gridSpan w:val="6"/>
          </w:tcPr>
          <w:p w:rsidR="00C713E4" w:rsidRPr="00926266" w:rsidRDefault="00DB2355" w:rsidP="00D21FCD">
            <w:pPr>
              <w:spacing w:after="0"/>
              <w:jc w:val="center"/>
              <w:rPr>
                <w:sz w:val="18"/>
              </w:rPr>
            </w:pPr>
            <w:r w:rsidRPr="00DB2355">
              <w:rPr>
                <w:b/>
                <w:sz w:val="20"/>
                <w:szCs w:val="28"/>
              </w:rPr>
              <w:t>Признание садового дома жилым домом и жилого дома садовым домом</w:t>
            </w:r>
          </w:p>
        </w:tc>
      </w:tr>
      <w:tr w:rsidR="00C713E4" w:rsidRPr="00926266" w:rsidTr="00D21FCD">
        <w:tc>
          <w:tcPr>
            <w:tcW w:w="679" w:type="pct"/>
          </w:tcPr>
          <w:p w:rsidR="00C713E4" w:rsidRPr="00926266" w:rsidRDefault="00C713E4" w:rsidP="00D21FCD">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C713E4" w:rsidRPr="00926266" w:rsidRDefault="00C713E4" w:rsidP="00D21FCD">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C713E4" w:rsidRPr="00926266" w:rsidRDefault="00BE2055" w:rsidP="00D21FCD">
            <w:pPr>
              <w:spacing w:after="0"/>
              <w:rPr>
                <w:sz w:val="18"/>
              </w:rPr>
            </w:pPr>
            <w:r w:rsidRPr="00926266">
              <w:rPr>
                <w:sz w:val="18"/>
              </w:rPr>
              <w:t>Н</w:t>
            </w:r>
            <w:r w:rsidR="00C713E4" w:rsidRPr="00926266">
              <w:rPr>
                <w:sz w:val="18"/>
              </w:rPr>
              <w:t>ет</w:t>
            </w:r>
          </w:p>
        </w:tc>
        <w:tc>
          <w:tcPr>
            <w:tcW w:w="644" w:type="pct"/>
          </w:tcPr>
          <w:p w:rsidR="00C713E4" w:rsidRPr="00926266" w:rsidRDefault="00C713E4" w:rsidP="00D21FCD">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C713E4" w:rsidRPr="00926266" w:rsidRDefault="00C713E4" w:rsidP="00D21FCD">
            <w:pPr>
              <w:spacing w:after="0"/>
              <w:jc w:val="center"/>
              <w:rPr>
                <w:sz w:val="18"/>
              </w:rPr>
            </w:pPr>
            <w:r w:rsidRPr="00926266">
              <w:rPr>
                <w:sz w:val="18"/>
              </w:rPr>
              <w:t>-</w:t>
            </w:r>
          </w:p>
        </w:tc>
        <w:tc>
          <w:tcPr>
            <w:tcW w:w="1083" w:type="pct"/>
          </w:tcPr>
          <w:p w:rsidR="00C713E4" w:rsidRPr="00926266" w:rsidRDefault="00C713E4" w:rsidP="00D21FCD">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C713E4" w:rsidRPr="00926266" w:rsidRDefault="00C713E4" w:rsidP="00D21FCD">
            <w:pPr>
              <w:tabs>
                <w:tab w:val="num" w:pos="0"/>
              </w:tabs>
              <w:autoSpaceDE w:val="0"/>
              <w:autoSpaceDN w:val="0"/>
              <w:adjustRightInd w:val="0"/>
              <w:spacing w:after="0"/>
              <w:contextualSpacing/>
              <w:jc w:val="both"/>
              <w:rPr>
                <w:sz w:val="18"/>
              </w:rPr>
            </w:pPr>
            <w:r w:rsidRPr="00926266">
              <w:rPr>
                <w:sz w:val="18"/>
              </w:rPr>
              <w:t>- почта;</w:t>
            </w:r>
          </w:p>
          <w:p w:rsidR="00C713E4" w:rsidRPr="00926266" w:rsidRDefault="00C713E4" w:rsidP="00D21FCD">
            <w:pPr>
              <w:tabs>
                <w:tab w:val="num" w:pos="0"/>
              </w:tabs>
              <w:autoSpaceDE w:val="0"/>
              <w:autoSpaceDN w:val="0"/>
              <w:adjustRightInd w:val="0"/>
              <w:spacing w:after="0"/>
              <w:contextualSpacing/>
              <w:jc w:val="both"/>
              <w:rPr>
                <w:sz w:val="18"/>
              </w:rPr>
            </w:pPr>
            <w:r w:rsidRPr="00926266">
              <w:rPr>
                <w:sz w:val="18"/>
              </w:rPr>
              <w:t>- МФЦ;</w:t>
            </w:r>
          </w:p>
          <w:p w:rsidR="00C713E4" w:rsidRPr="00926266" w:rsidRDefault="00C713E4" w:rsidP="00D21FCD">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C713E4" w:rsidRPr="00926266" w:rsidRDefault="00C713E4" w:rsidP="00D21FCD">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C713E4" w:rsidRPr="00926266" w:rsidRDefault="00C713E4" w:rsidP="00D21FCD">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C713E4" w:rsidRDefault="00C713E4"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0B3666" w:rsidRDefault="000B3666"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C713E4" w:rsidRDefault="006C3BD3" w:rsidP="006C3BD3">
      <w:pPr>
        <w:autoSpaceDE w:val="0"/>
        <w:autoSpaceDN w:val="0"/>
        <w:adjustRightInd w:val="0"/>
        <w:spacing w:after="0" w:line="240" w:lineRule="auto"/>
        <w:ind w:firstLine="709"/>
        <w:jc w:val="right"/>
        <w:rPr>
          <w:sz w:val="18"/>
        </w:rPr>
      </w:pPr>
      <w:r w:rsidRPr="00926266">
        <w:rPr>
          <w:sz w:val="18"/>
        </w:rPr>
        <w:lastRenderedPageBreak/>
        <w:t>Приложение</w:t>
      </w:r>
      <w:r>
        <w:rPr>
          <w:sz w:val="18"/>
        </w:rPr>
        <w:t xml:space="preserve"> №</w:t>
      </w:r>
      <w:r w:rsidRPr="00926266">
        <w:rPr>
          <w:sz w:val="18"/>
        </w:rPr>
        <w:t xml:space="preserve"> 1</w:t>
      </w:r>
      <w:r w:rsidR="004C0AE2">
        <w:rPr>
          <w:sz w:val="18"/>
        </w:rPr>
        <w:br/>
      </w:r>
      <w:r w:rsidRPr="00926266">
        <w:rPr>
          <w:sz w:val="18"/>
        </w:rPr>
        <w:t>к технологической схеме</w:t>
      </w:r>
    </w:p>
    <w:p w:rsidR="004C0AE2" w:rsidRDefault="004C0AE2" w:rsidP="006C3BD3">
      <w:pPr>
        <w:autoSpaceDE w:val="0"/>
        <w:autoSpaceDN w:val="0"/>
        <w:adjustRightInd w:val="0"/>
        <w:spacing w:after="0" w:line="240" w:lineRule="auto"/>
        <w:ind w:firstLine="709"/>
        <w:jc w:val="right"/>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В ______________________________________________________________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(наименование органа местного самоуправления)</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от 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 xml:space="preserve">(указываются ФИО (отчество при наличии), </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наименование заявителя,</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 xml:space="preserve">ИНН, ОГРН юридического лица, </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ИНН, ОГРНИП индивидуального предпринимателя</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Данные документа, удостоверяющего личность</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Почтовый адрес</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Адрес электронной почты</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Контактный телефон (указывается по желанию)</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Заявление о предоставлении Муниципальной услуги</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 xml:space="preserve"> «Признание садового дома жилым домом и жилого дома садовым домом»</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«_____»______________г.                                                  № _____________</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 xml:space="preserve">           Прошу признать садовый дом жилым домом или жилой дом садовым домом (нужное подчеркнуть), расположенный по адресу:</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__________________________________________________________________________________________________________________________________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 xml:space="preserve">                                     (месторасположение объекта - адрес)</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Кадастровый номер дома_________________________________________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Кадастровый номер земельного участка ___________________________________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Принадлежащий мне на праве: ________________________________________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____________________________________________________________________________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На основании:_______________________________________________________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__________________________________________________________________________________________________________________________________________________________________________________________________________</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Перечень прилагаемых к заявлению документов:</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1.</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2.</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3.</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Результат Муниципальной услуги прошу (нужное подчеркнуть):</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1. направить в личный кабинет на ЕПГУ, РПГУ, по электронной почте;</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2. выдать на руки в Администрации;</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3. выдать на руки в многофункциональном центре;</w:t>
      </w:r>
    </w:p>
    <w:p w:rsidR="006C3BD3" w:rsidRPr="006C3BD3" w:rsidRDefault="006C3BD3" w:rsidP="006C3BD3">
      <w:pPr>
        <w:autoSpaceDE w:val="0"/>
        <w:autoSpaceDN w:val="0"/>
        <w:adjustRightInd w:val="0"/>
        <w:spacing w:after="0" w:line="240" w:lineRule="auto"/>
        <w:ind w:firstLine="709"/>
        <w:jc w:val="center"/>
        <w:rPr>
          <w:sz w:val="16"/>
          <w:szCs w:val="16"/>
        </w:rPr>
      </w:pPr>
      <w:r w:rsidRPr="006C3BD3">
        <w:rPr>
          <w:sz w:val="16"/>
          <w:szCs w:val="16"/>
        </w:rPr>
        <w:t xml:space="preserve">4. направить посредством почтового отправления с уведомлением о вручении. </w:t>
      </w:r>
    </w:p>
    <w:p w:rsidR="006C3BD3" w:rsidRPr="006C3BD3" w:rsidRDefault="006C3BD3" w:rsidP="006C3BD3">
      <w:pPr>
        <w:autoSpaceDE w:val="0"/>
        <w:autoSpaceDN w:val="0"/>
        <w:adjustRightInd w:val="0"/>
        <w:spacing w:after="0" w:line="240" w:lineRule="auto"/>
        <w:ind w:firstLine="709"/>
        <w:jc w:val="center"/>
        <w:rPr>
          <w:sz w:val="16"/>
          <w:szCs w:val="16"/>
        </w:rPr>
      </w:pPr>
    </w:p>
    <w:p w:rsidR="006C3BD3" w:rsidRPr="006C3BD3" w:rsidRDefault="006C3BD3" w:rsidP="006C3BD3">
      <w:pPr>
        <w:autoSpaceDE w:val="0"/>
        <w:autoSpaceDN w:val="0"/>
        <w:adjustRightInd w:val="0"/>
        <w:spacing w:after="0" w:line="240" w:lineRule="auto"/>
        <w:ind w:firstLine="709"/>
        <w:jc w:val="center"/>
        <w:rPr>
          <w:sz w:val="16"/>
          <w:szCs w:val="16"/>
        </w:rPr>
      </w:pPr>
    </w:p>
    <w:p w:rsidR="00C713E4" w:rsidRDefault="006C3BD3" w:rsidP="004C0AE2">
      <w:pPr>
        <w:autoSpaceDE w:val="0"/>
        <w:autoSpaceDN w:val="0"/>
        <w:adjustRightInd w:val="0"/>
        <w:spacing w:after="0" w:line="240" w:lineRule="auto"/>
        <w:ind w:firstLine="709"/>
        <w:jc w:val="center"/>
        <w:rPr>
          <w:sz w:val="16"/>
          <w:szCs w:val="16"/>
        </w:rPr>
      </w:pPr>
      <w:r w:rsidRPr="006C3BD3">
        <w:rPr>
          <w:sz w:val="16"/>
          <w:szCs w:val="16"/>
        </w:rPr>
        <w:t>_______________________</w:t>
      </w:r>
      <w:r w:rsidRPr="006C3BD3">
        <w:rPr>
          <w:sz w:val="16"/>
          <w:szCs w:val="16"/>
        </w:rPr>
        <w:tab/>
      </w:r>
      <w:r w:rsidRPr="006C3BD3">
        <w:rPr>
          <w:sz w:val="16"/>
          <w:szCs w:val="16"/>
        </w:rPr>
        <w:tab/>
        <w:t>___________ подпись                                                                                         дата</w:t>
      </w:r>
    </w:p>
    <w:p w:rsidR="00C713E4" w:rsidRDefault="00C713E4"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C713E4" w:rsidRDefault="00C713E4" w:rsidP="00C713E4">
      <w:pPr>
        <w:autoSpaceDE w:val="0"/>
        <w:autoSpaceDN w:val="0"/>
        <w:adjustRightInd w:val="0"/>
        <w:spacing w:after="0" w:line="240" w:lineRule="auto"/>
        <w:ind w:firstLine="709"/>
        <w:jc w:val="center"/>
        <w:rPr>
          <w:sz w:val="16"/>
          <w:szCs w:val="16"/>
        </w:rPr>
      </w:pPr>
    </w:p>
    <w:p w:rsidR="006C3BD3" w:rsidRDefault="006C3BD3" w:rsidP="006C3BD3">
      <w:pPr>
        <w:autoSpaceDE w:val="0"/>
        <w:autoSpaceDN w:val="0"/>
        <w:adjustRightInd w:val="0"/>
        <w:spacing w:after="0" w:line="240" w:lineRule="auto"/>
        <w:ind w:firstLine="709"/>
        <w:jc w:val="right"/>
        <w:rPr>
          <w:sz w:val="16"/>
          <w:szCs w:val="16"/>
        </w:rPr>
      </w:pPr>
      <w:r w:rsidRPr="00926266">
        <w:rPr>
          <w:sz w:val="18"/>
        </w:rPr>
        <w:t>Приложение</w:t>
      </w:r>
      <w:r>
        <w:rPr>
          <w:sz w:val="18"/>
        </w:rPr>
        <w:t xml:space="preserve"> №2</w:t>
      </w:r>
      <w:r w:rsidR="004C0AE2">
        <w:rPr>
          <w:sz w:val="18"/>
        </w:rPr>
        <w:br/>
      </w:r>
      <w:r w:rsidRPr="00926266">
        <w:rPr>
          <w:sz w:val="18"/>
        </w:rPr>
        <w:t>к технологической схеме</w:t>
      </w:r>
    </w:p>
    <w:p w:rsidR="00C713E4" w:rsidRDefault="00C713E4" w:rsidP="00C713E4">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 xml:space="preserve">Форма решения о предоставлении Муниципальной услуги </w:t>
      </w: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«Признание садового дома жилым домом и жилого дома садовым домом»</w:t>
      </w: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_______________________________________________</w:t>
      </w: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Наименование органа местного самоуправления</w:t>
      </w: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Кому ___________________________</w:t>
      </w: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(указываются данные заявителя)</w:t>
      </w: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Адрес:___________________________</w:t>
      </w: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Решение</w:t>
      </w: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о признании садового дома жилым домом и жилого дома садовым домом</w:t>
      </w: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«_____»______________г.                                                  № _____________</w:t>
      </w: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Рассмотрев Ваше заявление от _______ №___________ и прилагаемые к нему документы о намерении признать _______________________ (жилой дом садовым домом/садовый дом жилым домом), расположенный по адресу: _______________________________________________________________________, кадастровый номер земельного участка, в пределах которого расположен дом:____________________________________________________________________, на основании (наименование и реквизиты правоустанавливающего документа) по результатам рассмотрения представленных документов принято решение: признать _______________________________________________________________________ (садовый дом жилым домом/жилой дом садовым домом).</w:t>
      </w: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______________________________</w:t>
      </w: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Должность и ФИО должностного лица,</w:t>
      </w: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принявшего решение</w:t>
      </w:r>
    </w:p>
    <w:p w:rsidR="0088574E" w:rsidRPr="0088574E" w:rsidRDefault="0088574E" w:rsidP="0088574E">
      <w:pPr>
        <w:autoSpaceDE w:val="0"/>
        <w:autoSpaceDN w:val="0"/>
        <w:adjustRightInd w:val="0"/>
        <w:spacing w:after="0" w:line="240" w:lineRule="auto"/>
        <w:ind w:firstLine="709"/>
        <w:jc w:val="center"/>
        <w:rPr>
          <w:sz w:val="16"/>
          <w:szCs w:val="16"/>
        </w:rPr>
      </w:pPr>
    </w:p>
    <w:p w:rsidR="0088574E" w:rsidRPr="0088574E" w:rsidRDefault="0088574E" w:rsidP="0088574E">
      <w:pPr>
        <w:autoSpaceDE w:val="0"/>
        <w:autoSpaceDN w:val="0"/>
        <w:adjustRightInd w:val="0"/>
        <w:spacing w:after="0" w:line="240" w:lineRule="auto"/>
        <w:ind w:firstLine="709"/>
        <w:jc w:val="center"/>
        <w:rPr>
          <w:sz w:val="16"/>
          <w:szCs w:val="16"/>
        </w:rPr>
      </w:pPr>
      <w:r w:rsidRPr="0088574E">
        <w:rPr>
          <w:sz w:val="16"/>
          <w:szCs w:val="16"/>
        </w:rPr>
        <w:tab/>
      </w:r>
      <w:r w:rsidRPr="0088574E">
        <w:rPr>
          <w:sz w:val="16"/>
          <w:szCs w:val="16"/>
        </w:rPr>
        <w:tab/>
      </w:r>
      <w:r w:rsidRPr="0088574E">
        <w:rPr>
          <w:sz w:val="16"/>
          <w:szCs w:val="16"/>
        </w:rPr>
        <w:tab/>
      </w:r>
      <w:r w:rsidRPr="0088574E">
        <w:rPr>
          <w:sz w:val="16"/>
          <w:szCs w:val="16"/>
        </w:rPr>
        <w:tab/>
      </w:r>
      <w:r w:rsidRPr="0088574E">
        <w:rPr>
          <w:sz w:val="16"/>
          <w:szCs w:val="16"/>
        </w:rPr>
        <w:tab/>
      </w:r>
      <w:r w:rsidRPr="0088574E">
        <w:rPr>
          <w:sz w:val="16"/>
          <w:szCs w:val="16"/>
        </w:rPr>
        <w:tab/>
        <w:t>сведения об электронной подписи</w:t>
      </w:r>
    </w:p>
    <w:p w:rsidR="00C713E4" w:rsidRDefault="00C713E4"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4C0AE2" w:rsidRDefault="004C0AE2" w:rsidP="00AE7628">
      <w:pPr>
        <w:autoSpaceDE w:val="0"/>
        <w:autoSpaceDN w:val="0"/>
        <w:adjustRightInd w:val="0"/>
        <w:spacing w:after="0" w:line="240" w:lineRule="auto"/>
        <w:ind w:firstLine="709"/>
        <w:jc w:val="right"/>
        <w:rPr>
          <w:sz w:val="18"/>
        </w:rPr>
      </w:pPr>
    </w:p>
    <w:p w:rsidR="00AE7628" w:rsidRDefault="00AE7628" w:rsidP="00AE7628">
      <w:pPr>
        <w:autoSpaceDE w:val="0"/>
        <w:autoSpaceDN w:val="0"/>
        <w:adjustRightInd w:val="0"/>
        <w:spacing w:after="0" w:line="240" w:lineRule="auto"/>
        <w:ind w:firstLine="709"/>
        <w:jc w:val="right"/>
        <w:rPr>
          <w:sz w:val="18"/>
        </w:rPr>
      </w:pPr>
      <w:r w:rsidRPr="00926266">
        <w:rPr>
          <w:sz w:val="18"/>
        </w:rPr>
        <w:lastRenderedPageBreak/>
        <w:t>Приложение</w:t>
      </w:r>
      <w:r>
        <w:rPr>
          <w:sz w:val="18"/>
        </w:rPr>
        <w:t xml:space="preserve"> №3</w:t>
      </w:r>
      <w:r w:rsidR="004C0AE2">
        <w:rPr>
          <w:sz w:val="18"/>
        </w:rPr>
        <w:br/>
      </w:r>
      <w:r w:rsidRPr="00926266">
        <w:rPr>
          <w:sz w:val="18"/>
        </w:rPr>
        <w:t>к технологической схеме</w:t>
      </w:r>
    </w:p>
    <w:p w:rsidR="004C0AE2" w:rsidRDefault="004C0AE2" w:rsidP="00AE7628">
      <w:pPr>
        <w:autoSpaceDE w:val="0"/>
        <w:autoSpaceDN w:val="0"/>
        <w:adjustRightInd w:val="0"/>
        <w:spacing w:after="0" w:line="240" w:lineRule="auto"/>
        <w:ind w:firstLine="709"/>
        <w:jc w:val="right"/>
        <w:rPr>
          <w:sz w:val="16"/>
          <w:szCs w:val="16"/>
        </w:rPr>
      </w:pPr>
    </w:p>
    <w:p w:rsidR="00AE7628" w:rsidRDefault="00AE7628" w:rsidP="00D1619C">
      <w:pPr>
        <w:autoSpaceDE w:val="0"/>
        <w:autoSpaceDN w:val="0"/>
        <w:adjustRightInd w:val="0"/>
        <w:spacing w:after="0" w:line="240" w:lineRule="auto"/>
        <w:ind w:firstLine="709"/>
        <w:jc w:val="center"/>
        <w:rPr>
          <w:sz w:val="16"/>
          <w:szCs w:val="16"/>
        </w:rPr>
      </w:pP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Форма решения об отказе в предоставлении Муниципальной услуги</w:t>
      </w:r>
    </w:p>
    <w:p w:rsidR="00AE7628" w:rsidRPr="00AE7628" w:rsidRDefault="00AE7628" w:rsidP="00AE7628">
      <w:pPr>
        <w:autoSpaceDE w:val="0"/>
        <w:autoSpaceDN w:val="0"/>
        <w:adjustRightInd w:val="0"/>
        <w:spacing w:after="0" w:line="240" w:lineRule="auto"/>
        <w:ind w:firstLine="709"/>
        <w:jc w:val="center"/>
        <w:rPr>
          <w:sz w:val="16"/>
          <w:szCs w:val="16"/>
        </w:rPr>
      </w:pP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_______________________________________________</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Наименование органа местного самоуправления</w:t>
      </w:r>
    </w:p>
    <w:p w:rsidR="00AE7628" w:rsidRPr="00AE7628" w:rsidRDefault="00AE7628" w:rsidP="00AE7628">
      <w:pPr>
        <w:autoSpaceDE w:val="0"/>
        <w:autoSpaceDN w:val="0"/>
        <w:adjustRightInd w:val="0"/>
        <w:spacing w:after="0" w:line="240" w:lineRule="auto"/>
        <w:ind w:firstLine="709"/>
        <w:jc w:val="center"/>
        <w:rPr>
          <w:sz w:val="16"/>
          <w:szCs w:val="16"/>
        </w:rPr>
      </w:pP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Кому ___________________________</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(указываются данные заявителя)</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Адрес:___________________________</w:t>
      </w:r>
    </w:p>
    <w:p w:rsidR="00AE7628" w:rsidRPr="00AE7628" w:rsidRDefault="00AE7628" w:rsidP="00AE7628">
      <w:pPr>
        <w:autoSpaceDE w:val="0"/>
        <w:autoSpaceDN w:val="0"/>
        <w:adjustRightInd w:val="0"/>
        <w:spacing w:after="0" w:line="240" w:lineRule="auto"/>
        <w:ind w:firstLine="709"/>
        <w:jc w:val="center"/>
        <w:rPr>
          <w:sz w:val="16"/>
          <w:szCs w:val="16"/>
        </w:rPr>
      </w:pP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Решение</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об отказе в предоставлении Муниципальной услуги «Признание садового дома жилым домом и жилого дома садовым домом»</w:t>
      </w:r>
    </w:p>
    <w:p w:rsidR="00AE7628" w:rsidRPr="00AE7628" w:rsidRDefault="00AE7628" w:rsidP="00AE7628">
      <w:pPr>
        <w:autoSpaceDE w:val="0"/>
        <w:autoSpaceDN w:val="0"/>
        <w:adjustRightInd w:val="0"/>
        <w:spacing w:after="0" w:line="240" w:lineRule="auto"/>
        <w:ind w:firstLine="709"/>
        <w:jc w:val="center"/>
        <w:rPr>
          <w:sz w:val="16"/>
          <w:szCs w:val="16"/>
        </w:rPr>
      </w:pP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«_____»______________г.                                                  № _____________</w:t>
      </w:r>
    </w:p>
    <w:p w:rsidR="00AE7628" w:rsidRPr="00AE7628" w:rsidRDefault="00AE7628" w:rsidP="00AE7628">
      <w:pPr>
        <w:autoSpaceDE w:val="0"/>
        <w:autoSpaceDN w:val="0"/>
        <w:adjustRightInd w:val="0"/>
        <w:spacing w:after="0" w:line="240" w:lineRule="auto"/>
        <w:ind w:firstLine="709"/>
        <w:jc w:val="center"/>
        <w:rPr>
          <w:sz w:val="16"/>
          <w:szCs w:val="16"/>
        </w:rPr>
      </w:pP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_____________________________________________________________________________________________________________________________________________________________________________________________________</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(указывается одно или несколько оснований в соответствии с пунктом 12 Административного регламента)</w:t>
      </w:r>
    </w:p>
    <w:p w:rsidR="00AE7628" w:rsidRPr="00AE7628" w:rsidRDefault="00AE7628" w:rsidP="00AE7628">
      <w:pPr>
        <w:autoSpaceDE w:val="0"/>
        <w:autoSpaceDN w:val="0"/>
        <w:adjustRightInd w:val="0"/>
        <w:spacing w:after="0" w:line="240" w:lineRule="auto"/>
        <w:ind w:firstLine="709"/>
        <w:jc w:val="center"/>
        <w:rPr>
          <w:sz w:val="16"/>
          <w:szCs w:val="16"/>
        </w:rPr>
      </w:pP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Дополнительная информация: _________________________________________</w:t>
      </w:r>
    </w:p>
    <w:p w:rsidR="00AE7628" w:rsidRPr="00AE7628" w:rsidRDefault="00AE7628" w:rsidP="00AE7628">
      <w:pPr>
        <w:autoSpaceDE w:val="0"/>
        <w:autoSpaceDN w:val="0"/>
        <w:adjustRightInd w:val="0"/>
        <w:spacing w:after="0" w:line="240" w:lineRule="auto"/>
        <w:ind w:firstLine="709"/>
        <w:jc w:val="center"/>
        <w:rPr>
          <w:sz w:val="16"/>
          <w:szCs w:val="16"/>
        </w:rPr>
      </w:pP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Вы вправе повторно обратиться с заявлением о предоставлении Муниципальной услуги после устранения нарушений.</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Данный отказ может быть обжалован в административном и судебном порядке.</w:t>
      </w:r>
    </w:p>
    <w:p w:rsidR="00AE7628" w:rsidRPr="00AE7628" w:rsidRDefault="00AE7628" w:rsidP="00AE7628">
      <w:pPr>
        <w:autoSpaceDE w:val="0"/>
        <w:autoSpaceDN w:val="0"/>
        <w:adjustRightInd w:val="0"/>
        <w:spacing w:after="0" w:line="240" w:lineRule="auto"/>
        <w:ind w:firstLine="709"/>
        <w:jc w:val="center"/>
        <w:rPr>
          <w:sz w:val="16"/>
          <w:szCs w:val="16"/>
        </w:rPr>
      </w:pP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______________________________</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Должность и ФИО должностного лица,</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принявшего решение</w:t>
      </w:r>
    </w:p>
    <w:p w:rsidR="00AE7628" w:rsidRP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ab/>
      </w:r>
      <w:r w:rsidRPr="00AE7628">
        <w:rPr>
          <w:sz w:val="16"/>
          <w:szCs w:val="16"/>
        </w:rPr>
        <w:tab/>
      </w:r>
      <w:r w:rsidRPr="00AE7628">
        <w:rPr>
          <w:sz w:val="16"/>
          <w:szCs w:val="16"/>
        </w:rPr>
        <w:tab/>
      </w:r>
      <w:r w:rsidRPr="00AE7628">
        <w:rPr>
          <w:sz w:val="16"/>
          <w:szCs w:val="16"/>
        </w:rPr>
        <w:tab/>
      </w:r>
      <w:r w:rsidRPr="00AE7628">
        <w:rPr>
          <w:sz w:val="16"/>
          <w:szCs w:val="16"/>
        </w:rPr>
        <w:tab/>
      </w:r>
      <w:r w:rsidRPr="00AE7628">
        <w:rPr>
          <w:sz w:val="16"/>
          <w:szCs w:val="16"/>
        </w:rPr>
        <w:tab/>
      </w:r>
      <w:r w:rsidRPr="00AE7628">
        <w:rPr>
          <w:sz w:val="16"/>
          <w:szCs w:val="16"/>
        </w:rPr>
        <w:tab/>
        <w:t xml:space="preserve">           сведения об электронной</w:t>
      </w:r>
    </w:p>
    <w:p w:rsidR="00AE7628" w:rsidRDefault="00AE7628" w:rsidP="00AE7628">
      <w:pPr>
        <w:autoSpaceDE w:val="0"/>
        <w:autoSpaceDN w:val="0"/>
        <w:adjustRightInd w:val="0"/>
        <w:spacing w:after="0" w:line="240" w:lineRule="auto"/>
        <w:ind w:firstLine="709"/>
        <w:jc w:val="center"/>
        <w:rPr>
          <w:sz w:val="16"/>
          <w:szCs w:val="16"/>
        </w:rPr>
      </w:pPr>
      <w:r w:rsidRPr="00AE7628">
        <w:rPr>
          <w:sz w:val="16"/>
          <w:szCs w:val="16"/>
        </w:rPr>
        <w:t xml:space="preserve">                                                                                            подписи</w:t>
      </w: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0B3666" w:rsidRDefault="000B3666" w:rsidP="00AE7628">
      <w:pPr>
        <w:autoSpaceDE w:val="0"/>
        <w:autoSpaceDN w:val="0"/>
        <w:adjustRightInd w:val="0"/>
        <w:spacing w:after="0" w:line="240" w:lineRule="auto"/>
        <w:ind w:firstLine="709"/>
        <w:jc w:val="center"/>
        <w:rPr>
          <w:sz w:val="16"/>
          <w:szCs w:val="16"/>
        </w:rPr>
      </w:pPr>
    </w:p>
    <w:p w:rsidR="000B3666" w:rsidRDefault="000B3666" w:rsidP="00AE7628">
      <w:pPr>
        <w:autoSpaceDE w:val="0"/>
        <w:autoSpaceDN w:val="0"/>
        <w:adjustRightInd w:val="0"/>
        <w:spacing w:after="0" w:line="240" w:lineRule="auto"/>
        <w:ind w:firstLine="709"/>
        <w:jc w:val="center"/>
        <w:rPr>
          <w:sz w:val="16"/>
          <w:szCs w:val="16"/>
        </w:rPr>
      </w:pPr>
    </w:p>
    <w:p w:rsidR="000B3666" w:rsidRDefault="000B3666" w:rsidP="00AE7628">
      <w:pPr>
        <w:autoSpaceDE w:val="0"/>
        <w:autoSpaceDN w:val="0"/>
        <w:adjustRightInd w:val="0"/>
        <w:spacing w:after="0" w:line="240" w:lineRule="auto"/>
        <w:ind w:firstLine="709"/>
        <w:jc w:val="center"/>
        <w:rPr>
          <w:sz w:val="16"/>
          <w:szCs w:val="16"/>
        </w:rPr>
      </w:pPr>
    </w:p>
    <w:p w:rsidR="000B3666" w:rsidRDefault="000B3666" w:rsidP="00AE7628">
      <w:pPr>
        <w:autoSpaceDE w:val="0"/>
        <w:autoSpaceDN w:val="0"/>
        <w:adjustRightInd w:val="0"/>
        <w:spacing w:after="0" w:line="240" w:lineRule="auto"/>
        <w:ind w:firstLine="709"/>
        <w:jc w:val="center"/>
        <w:rPr>
          <w:sz w:val="16"/>
          <w:szCs w:val="16"/>
        </w:rPr>
      </w:pPr>
    </w:p>
    <w:p w:rsidR="000B3666" w:rsidRDefault="000B3666" w:rsidP="00AE7628">
      <w:pPr>
        <w:autoSpaceDE w:val="0"/>
        <w:autoSpaceDN w:val="0"/>
        <w:adjustRightInd w:val="0"/>
        <w:spacing w:after="0" w:line="240" w:lineRule="auto"/>
        <w:ind w:firstLine="709"/>
        <w:jc w:val="center"/>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Default="00FC70A5" w:rsidP="00FC70A5">
      <w:pPr>
        <w:autoSpaceDE w:val="0"/>
        <w:autoSpaceDN w:val="0"/>
        <w:adjustRightInd w:val="0"/>
        <w:spacing w:after="0" w:line="240" w:lineRule="auto"/>
        <w:ind w:firstLine="709"/>
        <w:jc w:val="right"/>
        <w:rPr>
          <w:sz w:val="18"/>
        </w:rPr>
      </w:pPr>
      <w:r w:rsidRPr="00926266">
        <w:rPr>
          <w:sz w:val="18"/>
        </w:rPr>
        <w:lastRenderedPageBreak/>
        <w:t>Приложение</w:t>
      </w:r>
      <w:r>
        <w:rPr>
          <w:sz w:val="18"/>
        </w:rPr>
        <w:t xml:space="preserve"> №4</w:t>
      </w:r>
      <w:r w:rsidR="004C0AE2">
        <w:rPr>
          <w:sz w:val="18"/>
        </w:rPr>
        <w:br/>
      </w:r>
      <w:r w:rsidRPr="00926266">
        <w:rPr>
          <w:sz w:val="18"/>
        </w:rPr>
        <w:t>к технологической схеме</w:t>
      </w:r>
    </w:p>
    <w:p w:rsidR="004C0AE2" w:rsidRDefault="004C0AE2" w:rsidP="00FC70A5">
      <w:pPr>
        <w:autoSpaceDE w:val="0"/>
        <w:autoSpaceDN w:val="0"/>
        <w:adjustRightInd w:val="0"/>
        <w:spacing w:after="0" w:line="240" w:lineRule="auto"/>
        <w:ind w:firstLine="709"/>
        <w:jc w:val="right"/>
        <w:rPr>
          <w:sz w:val="18"/>
        </w:rPr>
      </w:pPr>
    </w:p>
    <w:p w:rsidR="004C0AE2" w:rsidRDefault="004C0AE2" w:rsidP="00FC70A5">
      <w:pPr>
        <w:autoSpaceDE w:val="0"/>
        <w:autoSpaceDN w:val="0"/>
        <w:adjustRightInd w:val="0"/>
        <w:spacing w:after="0" w:line="240" w:lineRule="auto"/>
        <w:ind w:firstLine="709"/>
        <w:jc w:val="right"/>
        <w:rPr>
          <w:sz w:val="16"/>
          <w:szCs w:val="16"/>
        </w:rPr>
      </w:pPr>
    </w:p>
    <w:p w:rsidR="00FC70A5" w:rsidRDefault="00FC70A5" w:rsidP="00FC70A5">
      <w:pPr>
        <w:autoSpaceDE w:val="0"/>
        <w:autoSpaceDN w:val="0"/>
        <w:adjustRightInd w:val="0"/>
        <w:spacing w:after="0" w:line="240" w:lineRule="auto"/>
        <w:ind w:firstLine="709"/>
        <w:jc w:val="right"/>
        <w:rPr>
          <w:sz w:val="16"/>
          <w:szCs w:val="16"/>
        </w:rPr>
      </w:pPr>
    </w:p>
    <w:p w:rsidR="00FC70A5" w:rsidRDefault="00FC70A5" w:rsidP="00AE7628">
      <w:pPr>
        <w:autoSpaceDE w:val="0"/>
        <w:autoSpaceDN w:val="0"/>
        <w:adjustRightInd w:val="0"/>
        <w:spacing w:after="0" w:line="240" w:lineRule="auto"/>
        <w:ind w:firstLine="709"/>
        <w:jc w:val="center"/>
        <w:rPr>
          <w:sz w:val="16"/>
          <w:szCs w:val="16"/>
        </w:rPr>
      </w:pP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Форма решения об отказе в приеме документов, необходимых для предоставления Муниципальной услуги</w:t>
      </w:r>
    </w:p>
    <w:p w:rsidR="00FC70A5" w:rsidRPr="00FC70A5" w:rsidRDefault="00FC70A5" w:rsidP="00FC70A5">
      <w:pPr>
        <w:autoSpaceDE w:val="0"/>
        <w:autoSpaceDN w:val="0"/>
        <w:adjustRightInd w:val="0"/>
        <w:spacing w:after="0" w:line="240" w:lineRule="auto"/>
        <w:ind w:firstLine="709"/>
        <w:jc w:val="center"/>
        <w:rPr>
          <w:sz w:val="16"/>
          <w:szCs w:val="16"/>
        </w:rPr>
      </w:pP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_______________________________________________</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Наименование органа местного самоуправления</w:t>
      </w:r>
    </w:p>
    <w:p w:rsidR="00FC70A5" w:rsidRPr="00FC70A5" w:rsidRDefault="00FC70A5" w:rsidP="00FC70A5">
      <w:pPr>
        <w:autoSpaceDE w:val="0"/>
        <w:autoSpaceDN w:val="0"/>
        <w:adjustRightInd w:val="0"/>
        <w:spacing w:after="0" w:line="240" w:lineRule="auto"/>
        <w:ind w:firstLine="709"/>
        <w:jc w:val="center"/>
        <w:rPr>
          <w:sz w:val="16"/>
          <w:szCs w:val="16"/>
        </w:rPr>
      </w:pP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Кому ___________________________</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(указываются данные заявителя)</w:t>
      </w:r>
    </w:p>
    <w:p w:rsidR="00FC70A5" w:rsidRPr="00FC70A5" w:rsidRDefault="00FC70A5" w:rsidP="00FC70A5">
      <w:pPr>
        <w:autoSpaceDE w:val="0"/>
        <w:autoSpaceDN w:val="0"/>
        <w:adjustRightInd w:val="0"/>
        <w:spacing w:after="0" w:line="240" w:lineRule="auto"/>
        <w:ind w:firstLine="709"/>
        <w:jc w:val="center"/>
        <w:rPr>
          <w:sz w:val="16"/>
          <w:szCs w:val="16"/>
        </w:rPr>
      </w:pP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Решение</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FC70A5" w:rsidRPr="00FC70A5" w:rsidRDefault="00FC70A5" w:rsidP="00FC70A5">
      <w:pPr>
        <w:autoSpaceDE w:val="0"/>
        <w:autoSpaceDN w:val="0"/>
        <w:adjustRightInd w:val="0"/>
        <w:spacing w:after="0" w:line="240" w:lineRule="auto"/>
        <w:ind w:firstLine="709"/>
        <w:jc w:val="center"/>
        <w:rPr>
          <w:sz w:val="16"/>
          <w:szCs w:val="16"/>
        </w:rPr>
      </w:pP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«_____»______________г.                                                  № _____________</w:t>
      </w:r>
    </w:p>
    <w:p w:rsidR="00FC70A5" w:rsidRPr="00FC70A5" w:rsidRDefault="00FC70A5" w:rsidP="00FC70A5">
      <w:pPr>
        <w:autoSpaceDE w:val="0"/>
        <w:autoSpaceDN w:val="0"/>
        <w:adjustRightInd w:val="0"/>
        <w:spacing w:after="0" w:line="240" w:lineRule="auto"/>
        <w:ind w:firstLine="709"/>
        <w:jc w:val="center"/>
        <w:rPr>
          <w:sz w:val="16"/>
          <w:szCs w:val="16"/>
        </w:rPr>
      </w:pPr>
    </w:p>
    <w:p w:rsidR="00FC70A5" w:rsidRPr="00FC70A5" w:rsidRDefault="00FC70A5" w:rsidP="00FC70A5">
      <w:pPr>
        <w:autoSpaceDE w:val="0"/>
        <w:autoSpaceDN w:val="0"/>
        <w:adjustRightInd w:val="0"/>
        <w:spacing w:after="0" w:line="240" w:lineRule="auto"/>
        <w:ind w:firstLine="709"/>
        <w:jc w:val="center"/>
        <w:rPr>
          <w:sz w:val="16"/>
          <w:szCs w:val="16"/>
        </w:rPr>
      </w:pP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_____________________________________________________________________________________________________________________________________________________________________________________________________</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(указывается одно или несколько оснований в соответствии с пунктом 11 Административного регламента)</w:t>
      </w:r>
    </w:p>
    <w:p w:rsidR="00FC70A5" w:rsidRPr="00FC70A5" w:rsidRDefault="00FC70A5" w:rsidP="00FC70A5">
      <w:pPr>
        <w:autoSpaceDE w:val="0"/>
        <w:autoSpaceDN w:val="0"/>
        <w:adjustRightInd w:val="0"/>
        <w:spacing w:after="0" w:line="240" w:lineRule="auto"/>
        <w:ind w:firstLine="709"/>
        <w:jc w:val="center"/>
        <w:rPr>
          <w:sz w:val="16"/>
          <w:szCs w:val="16"/>
        </w:rPr>
      </w:pP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Дополнительная информация: _________________________________________</w:t>
      </w:r>
    </w:p>
    <w:p w:rsidR="00FC70A5" w:rsidRPr="00FC70A5" w:rsidRDefault="00FC70A5" w:rsidP="00FC70A5">
      <w:pPr>
        <w:autoSpaceDE w:val="0"/>
        <w:autoSpaceDN w:val="0"/>
        <w:adjustRightInd w:val="0"/>
        <w:spacing w:after="0" w:line="240" w:lineRule="auto"/>
        <w:ind w:firstLine="709"/>
        <w:jc w:val="center"/>
        <w:rPr>
          <w:sz w:val="16"/>
          <w:szCs w:val="16"/>
        </w:rPr>
      </w:pP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Вы вправе повторно обратиться с заявлением о предоставлении Муниципальной услуги после устранения нарушений.</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Данный отказ может быть обжалован в административном и судебном порядке.</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______________________________</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Должность и ФИО должностного лица,</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принявшего решение</w:t>
      </w:r>
    </w:p>
    <w:p w:rsidR="00FC70A5" w:rsidRP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ab/>
      </w:r>
      <w:r w:rsidRPr="00FC70A5">
        <w:rPr>
          <w:sz w:val="16"/>
          <w:szCs w:val="16"/>
        </w:rPr>
        <w:tab/>
      </w:r>
      <w:r w:rsidRPr="00FC70A5">
        <w:rPr>
          <w:sz w:val="16"/>
          <w:szCs w:val="16"/>
        </w:rPr>
        <w:tab/>
      </w:r>
      <w:r w:rsidRPr="00FC70A5">
        <w:rPr>
          <w:sz w:val="16"/>
          <w:szCs w:val="16"/>
        </w:rPr>
        <w:tab/>
      </w:r>
      <w:r w:rsidRPr="00FC70A5">
        <w:rPr>
          <w:sz w:val="16"/>
          <w:szCs w:val="16"/>
        </w:rPr>
        <w:tab/>
      </w:r>
      <w:r w:rsidRPr="00FC70A5">
        <w:rPr>
          <w:sz w:val="16"/>
          <w:szCs w:val="16"/>
        </w:rPr>
        <w:tab/>
      </w:r>
      <w:r w:rsidRPr="00FC70A5">
        <w:rPr>
          <w:sz w:val="16"/>
          <w:szCs w:val="16"/>
        </w:rPr>
        <w:tab/>
        <w:t xml:space="preserve">        сведения об электронной</w:t>
      </w:r>
    </w:p>
    <w:p w:rsidR="00FC70A5" w:rsidRDefault="00FC70A5" w:rsidP="00FC70A5">
      <w:pPr>
        <w:autoSpaceDE w:val="0"/>
        <w:autoSpaceDN w:val="0"/>
        <w:adjustRightInd w:val="0"/>
        <w:spacing w:after="0" w:line="240" w:lineRule="auto"/>
        <w:ind w:firstLine="709"/>
        <w:jc w:val="center"/>
        <w:rPr>
          <w:sz w:val="16"/>
          <w:szCs w:val="16"/>
        </w:rPr>
      </w:pPr>
      <w:r w:rsidRPr="00FC70A5">
        <w:rPr>
          <w:sz w:val="16"/>
          <w:szCs w:val="16"/>
        </w:rPr>
        <w:t xml:space="preserve">                                                                                        подписи</w:t>
      </w: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FC70A5">
      <w:pPr>
        <w:autoSpaceDE w:val="0"/>
        <w:autoSpaceDN w:val="0"/>
        <w:adjustRightInd w:val="0"/>
        <w:spacing w:after="0" w:line="240" w:lineRule="auto"/>
        <w:ind w:firstLine="709"/>
        <w:jc w:val="center"/>
        <w:rPr>
          <w:sz w:val="16"/>
          <w:szCs w:val="16"/>
        </w:rPr>
      </w:pPr>
    </w:p>
    <w:p w:rsidR="00AD3940" w:rsidRDefault="00AD3940" w:rsidP="00AD3940">
      <w:pPr>
        <w:spacing w:after="0"/>
        <w:jc w:val="right"/>
        <w:rPr>
          <w:sz w:val="20"/>
        </w:rPr>
      </w:pPr>
      <w:r w:rsidRPr="00926266">
        <w:rPr>
          <w:sz w:val="20"/>
        </w:rPr>
        <w:lastRenderedPageBreak/>
        <w:t xml:space="preserve">Приложение </w:t>
      </w:r>
      <w:r w:rsidR="00774166">
        <w:rPr>
          <w:sz w:val="20"/>
        </w:rPr>
        <w:t>28</w:t>
      </w:r>
    </w:p>
    <w:p w:rsidR="004C0AE2" w:rsidRPr="00926266" w:rsidRDefault="004C0AE2" w:rsidP="00AD3940">
      <w:pPr>
        <w:spacing w:after="0"/>
        <w:jc w:val="right"/>
        <w:rPr>
          <w:sz w:val="20"/>
        </w:rPr>
      </w:pPr>
    </w:p>
    <w:p w:rsidR="00AD3940" w:rsidRPr="00926266" w:rsidRDefault="00AD3940" w:rsidP="00AD3940">
      <w:pPr>
        <w:spacing w:after="0"/>
        <w:jc w:val="center"/>
        <w:rPr>
          <w:b/>
          <w:sz w:val="20"/>
          <w:szCs w:val="28"/>
        </w:rPr>
      </w:pPr>
      <w:r w:rsidRPr="00926266">
        <w:rPr>
          <w:b/>
          <w:sz w:val="20"/>
          <w:szCs w:val="28"/>
        </w:rPr>
        <w:t>Типовая технологическая схема</w:t>
      </w:r>
    </w:p>
    <w:p w:rsidR="00AD3940" w:rsidRPr="008C0E01" w:rsidRDefault="00AD3940" w:rsidP="00AD3940">
      <w:pPr>
        <w:spacing w:after="0"/>
        <w:jc w:val="center"/>
        <w:rPr>
          <w:b/>
          <w:sz w:val="20"/>
          <w:szCs w:val="20"/>
        </w:rPr>
      </w:pPr>
      <w:r w:rsidRPr="008C0E01">
        <w:rPr>
          <w:b/>
          <w:sz w:val="20"/>
          <w:szCs w:val="20"/>
        </w:rPr>
        <w:t>Предоставления муниципальной услуги «</w:t>
      </w:r>
      <w:r w:rsidR="008B7047" w:rsidRPr="008B7047">
        <w:rPr>
          <w:b/>
          <w:sz w:val="20"/>
          <w:szCs w:val="20"/>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r w:rsidRPr="008C0E01">
        <w:rPr>
          <w:b/>
          <w:sz w:val="20"/>
          <w:szCs w:val="20"/>
        </w:rPr>
        <w:t>»</w:t>
      </w:r>
    </w:p>
    <w:p w:rsidR="00AD3940" w:rsidRPr="00926266" w:rsidRDefault="00AD3940" w:rsidP="00AD3940">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AD3940" w:rsidRPr="00926266" w:rsidTr="00D21FCD">
        <w:tc>
          <w:tcPr>
            <w:tcW w:w="225" w:type="pct"/>
          </w:tcPr>
          <w:p w:rsidR="00AD3940" w:rsidRPr="00926266" w:rsidRDefault="00AD3940" w:rsidP="00D21FCD">
            <w:pPr>
              <w:spacing w:after="0"/>
              <w:jc w:val="center"/>
              <w:rPr>
                <w:b/>
                <w:sz w:val="18"/>
              </w:rPr>
            </w:pPr>
            <w:r w:rsidRPr="00926266">
              <w:rPr>
                <w:b/>
                <w:sz w:val="18"/>
              </w:rPr>
              <w:t>№</w:t>
            </w:r>
          </w:p>
        </w:tc>
        <w:tc>
          <w:tcPr>
            <w:tcW w:w="1135" w:type="pct"/>
          </w:tcPr>
          <w:p w:rsidR="00AD3940" w:rsidRPr="00926266" w:rsidRDefault="00AD3940" w:rsidP="00D21FCD">
            <w:pPr>
              <w:spacing w:after="0"/>
              <w:jc w:val="center"/>
              <w:rPr>
                <w:b/>
                <w:sz w:val="18"/>
              </w:rPr>
            </w:pPr>
            <w:r w:rsidRPr="00926266">
              <w:rPr>
                <w:b/>
                <w:sz w:val="18"/>
              </w:rPr>
              <w:t>Параметр</w:t>
            </w:r>
          </w:p>
        </w:tc>
        <w:tc>
          <w:tcPr>
            <w:tcW w:w="3640" w:type="pct"/>
          </w:tcPr>
          <w:p w:rsidR="00AD3940" w:rsidRPr="00926266" w:rsidRDefault="00AD3940" w:rsidP="00D21FCD">
            <w:pPr>
              <w:spacing w:after="0"/>
              <w:jc w:val="center"/>
              <w:rPr>
                <w:b/>
                <w:sz w:val="18"/>
              </w:rPr>
            </w:pPr>
            <w:r w:rsidRPr="00926266">
              <w:rPr>
                <w:b/>
                <w:sz w:val="18"/>
              </w:rPr>
              <w:t>Значение параметра/состояние</w:t>
            </w:r>
          </w:p>
        </w:tc>
      </w:tr>
      <w:tr w:rsidR="00AD3940" w:rsidRPr="00926266" w:rsidTr="00D21FCD">
        <w:trPr>
          <w:trHeight w:val="384"/>
        </w:trPr>
        <w:tc>
          <w:tcPr>
            <w:tcW w:w="225" w:type="pct"/>
          </w:tcPr>
          <w:p w:rsidR="00AD3940" w:rsidRPr="00926266" w:rsidRDefault="00AD3940" w:rsidP="00D21FCD">
            <w:pPr>
              <w:spacing w:after="0"/>
              <w:jc w:val="center"/>
              <w:rPr>
                <w:sz w:val="18"/>
              </w:rPr>
            </w:pPr>
            <w:r w:rsidRPr="00926266">
              <w:rPr>
                <w:sz w:val="18"/>
              </w:rPr>
              <w:t>1</w:t>
            </w:r>
          </w:p>
        </w:tc>
        <w:tc>
          <w:tcPr>
            <w:tcW w:w="1135" w:type="pct"/>
          </w:tcPr>
          <w:p w:rsidR="00AD3940" w:rsidRPr="00926266" w:rsidRDefault="00AD3940" w:rsidP="00D21FCD">
            <w:pPr>
              <w:spacing w:after="0"/>
              <w:jc w:val="center"/>
              <w:rPr>
                <w:sz w:val="18"/>
              </w:rPr>
            </w:pPr>
            <w:r w:rsidRPr="00926266">
              <w:rPr>
                <w:sz w:val="18"/>
              </w:rPr>
              <w:t>2</w:t>
            </w:r>
          </w:p>
        </w:tc>
        <w:tc>
          <w:tcPr>
            <w:tcW w:w="3640" w:type="pct"/>
          </w:tcPr>
          <w:p w:rsidR="00AD3940" w:rsidRPr="00926266" w:rsidRDefault="00AD3940" w:rsidP="00D21FCD">
            <w:pPr>
              <w:spacing w:after="0"/>
              <w:jc w:val="center"/>
              <w:rPr>
                <w:sz w:val="18"/>
              </w:rPr>
            </w:pPr>
            <w:r w:rsidRPr="00926266">
              <w:rPr>
                <w:sz w:val="18"/>
              </w:rPr>
              <w:t>3</w:t>
            </w:r>
          </w:p>
        </w:tc>
      </w:tr>
      <w:tr w:rsidR="00AD3940" w:rsidRPr="00926266" w:rsidTr="00D21FCD">
        <w:tc>
          <w:tcPr>
            <w:tcW w:w="225" w:type="pct"/>
          </w:tcPr>
          <w:p w:rsidR="00AD3940" w:rsidRPr="00926266" w:rsidRDefault="00AD3940" w:rsidP="00D21FCD">
            <w:pPr>
              <w:spacing w:after="0"/>
              <w:jc w:val="center"/>
              <w:rPr>
                <w:sz w:val="18"/>
              </w:rPr>
            </w:pPr>
            <w:r w:rsidRPr="00926266">
              <w:rPr>
                <w:sz w:val="18"/>
              </w:rPr>
              <w:t>1</w:t>
            </w:r>
          </w:p>
        </w:tc>
        <w:tc>
          <w:tcPr>
            <w:tcW w:w="1135" w:type="pct"/>
          </w:tcPr>
          <w:p w:rsidR="00AD3940" w:rsidRPr="00926266" w:rsidRDefault="00AD3940" w:rsidP="00D21FCD">
            <w:pPr>
              <w:spacing w:after="0"/>
              <w:rPr>
                <w:sz w:val="18"/>
              </w:rPr>
            </w:pPr>
            <w:r w:rsidRPr="00926266">
              <w:rPr>
                <w:sz w:val="18"/>
              </w:rPr>
              <w:t>Наименование органа, предоставляющего услугу</w:t>
            </w:r>
          </w:p>
        </w:tc>
        <w:tc>
          <w:tcPr>
            <w:tcW w:w="3640" w:type="pct"/>
          </w:tcPr>
          <w:p w:rsidR="00AD3940" w:rsidRPr="00926266" w:rsidRDefault="00AD3940" w:rsidP="00D21FCD">
            <w:pPr>
              <w:spacing w:after="0"/>
              <w:jc w:val="both"/>
              <w:rPr>
                <w:sz w:val="18"/>
              </w:rPr>
            </w:pPr>
            <w:r w:rsidRPr="00774166">
              <w:rPr>
                <w:sz w:val="18"/>
              </w:rPr>
              <w:t>Администр</w:t>
            </w:r>
            <w:r w:rsidR="00774166" w:rsidRPr="00774166">
              <w:rPr>
                <w:sz w:val="18"/>
              </w:rPr>
              <w:t xml:space="preserve">ация Колодеевского сельского </w:t>
            </w:r>
            <w:r w:rsidRPr="00774166">
              <w:rPr>
                <w:sz w:val="18"/>
              </w:rPr>
              <w:t xml:space="preserve"> поселения</w:t>
            </w:r>
            <w:r w:rsidRPr="00926266">
              <w:rPr>
                <w:sz w:val="18"/>
              </w:rPr>
              <w:t xml:space="preserve"> Бутурлиновского муниципального района Воронежской области </w:t>
            </w:r>
          </w:p>
          <w:p w:rsidR="00AD3940" w:rsidRPr="00926266" w:rsidRDefault="00AD3940" w:rsidP="00D21FCD">
            <w:pPr>
              <w:spacing w:after="0"/>
              <w:jc w:val="both"/>
              <w:rPr>
                <w:sz w:val="18"/>
              </w:rPr>
            </w:pPr>
          </w:p>
        </w:tc>
      </w:tr>
      <w:tr w:rsidR="00AD3940" w:rsidRPr="00926266" w:rsidTr="00D21FCD">
        <w:tc>
          <w:tcPr>
            <w:tcW w:w="225" w:type="pct"/>
          </w:tcPr>
          <w:p w:rsidR="00AD3940" w:rsidRPr="00926266" w:rsidRDefault="00AD3940" w:rsidP="00D21FCD">
            <w:pPr>
              <w:spacing w:after="0"/>
              <w:jc w:val="center"/>
              <w:rPr>
                <w:sz w:val="18"/>
              </w:rPr>
            </w:pPr>
            <w:r w:rsidRPr="00926266">
              <w:rPr>
                <w:sz w:val="18"/>
              </w:rPr>
              <w:t>2</w:t>
            </w:r>
          </w:p>
        </w:tc>
        <w:tc>
          <w:tcPr>
            <w:tcW w:w="1135" w:type="pct"/>
          </w:tcPr>
          <w:p w:rsidR="00AD3940" w:rsidRPr="00926266" w:rsidRDefault="00AD3940" w:rsidP="00D21FCD">
            <w:pPr>
              <w:spacing w:after="0"/>
              <w:rPr>
                <w:sz w:val="18"/>
              </w:rPr>
            </w:pPr>
            <w:r w:rsidRPr="00926266">
              <w:rPr>
                <w:sz w:val="18"/>
              </w:rPr>
              <w:t>Номер услуги в федеральном реестре</w:t>
            </w:r>
          </w:p>
        </w:tc>
        <w:tc>
          <w:tcPr>
            <w:tcW w:w="3640" w:type="pct"/>
          </w:tcPr>
          <w:p w:rsidR="00AD3940" w:rsidRPr="00926266" w:rsidRDefault="00AD3940" w:rsidP="00D21FCD">
            <w:pPr>
              <w:spacing w:after="0"/>
              <w:jc w:val="center"/>
              <w:rPr>
                <w:sz w:val="18"/>
              </w:rPr>
            </w:pPr>
          </w:p>
        </w:tc>
      </w:tr>
      <w:tr w:rsidR="00AD3940" w:rsidRPr="008C0E01" w:rsidTr="00D21FCD">
        <w:tc>
          <w:tcPr>
            <w:tcW w:w="225" w:type="pct"/>
          </w:tcPr>
          <w:p w:rsidR="00AD3940" w:rsidRPr="008C0E01" w:rsidRDefault="00AD3940" w:rsidP="00D21FCD">
            <w:pPr>
              <w:spacing w:after="0"/>
              <w:jc w:val="center"/>
              <w:rPr>
                <w:sz w:val="20"/>
                <w:szCs w:val="20"/>
              </w:rPr>
            </w:pPr>
            <w:r w:rsidRPr="008C0E01">
              <w:rPr>
                <w:sz w:val="20"/>
                <w:szCs w:val="20"/>
              </w:rPr>
              <w:t>3</w:t>
            </w:r>
          </w:p>
        </w:tc>
        <w:tc>
          <w:tcPr>
            <w:tcW w:w="1135" w:type="pct"/>
          </w:tcPr>
          <w:p w:rsidR="00AD3940" w:rsidRPr="008C0E01" w:rsidRDefault="00AD3940" w:rsidP="00D21FCD">
            <w:pPr>
              <w:spacing w:after="0"/>
              <w:jc w:val="center"/>
              <w:rPr>
                <w:sz w:val="20"/>
                <w:szCs w:val="20"/>
              </w:rPr>
            </w:pPr>
            <w:r w:rsidRPr="008C0E01">
              <w:rPr>
                <w:sz w:val="20"/>
                <w:szCs w:val="20"/>
              </w:rPr>
              <w:t>Полное наименование услуги</w:t>
            </w:r>
          </w:p>
        </w:tc>
        <w:tc>
          <w:tcPr>
            <w:tcW w:w="3640" w:type="pct"/>
          </w:tcPr>
          <w:p w:rsidR="00AD3940" w:rsidRPr="008C0E01" w:rsidRDefault="00AD3940" w:rsidP="00D21FCD">
            <w:pPr>
              <w:spacing w:after="0"/>
              <w:jc w:val="both"/>
              <w:rPr>
                <w:sz w:val="20"/>
                <w:szCs w:val="20"/>
              </w:rPr>
            </w:pPr>
            <w:r w:rsidRPr="008C0E01">
              <w:rPr>
                <w:sz w:val="20"/>
                <w:szCs w:val="20"/>
              </w:rPr>
              <w:t>«</w:t>
            </w:r>
            <w:r w:rsidR="008B7047" w:rsidRPr="008B7047">
              <w:rPr>
                <w:sz w:val="20"/>
                <w:szCs w:val="20"/>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r w:rsidRPr="008C0E01">
              <w:rPr>
                <w:sz w:val="20"/>
                <w:szCs w:val="20"/>
              </w:rPr>
              <w:t>»</w:t>
            </w:r>
          </w:p>
        </w:tc>
      </w:tr>
      <w:tr w:rsidR="00AD3940" w:rsidRPr="00926266" w:rsidTr="00D21FCD">
        <w:tc>
          <w:tcPr>
            <w:tcW w:w="225" w:type="pct"/>
          </w:tcPr>
          <w:p w:rsidR="00AD3940" w:rsidRPr="00926266" w:rsidRDefault="00AD3940" w:rsidP="00D21FCD">
            <w:pPr>
              <w:spacing w:after="0"/>
              <w:jc w:val="center"/>
              <w:rPr>
                <w:sz w:val="18"/>
              </w:rPr>
            </w:pPr>
            <w:r w:rsidRPr="00926266">
              <w:rPr>
                <w:sz w:val="18"/>
              </w:rPr>
              <w:t>4</w:t>
            </w:r>
          </w:p>
        </w:tc>
        <w:tc>
          <w:tcPr>
            <w:tcW w:w="1135" w:type="pct"/>
          </w:tcPr>
          <w:p w:rsidR="00AD3940" w:rsidRPr="00926266" w:rsidRDefault="00AD3940" w:rsidP="00D21FCD">
            <w:pPr>
              <w:spacing w:after="0"/>
              <w:jc w:val="center"/>
              <w:rPr>
                <w:sz w:val="18"/>
              </w:rPr>
            </w:pPr>
            <w:r w:rsidRPr="00926266">
              <w:rPr>
                <w:sz w:val="18"/>
              </w:rPr>
              <w:t>Краткое наименование услуги</w:t>
            </w:r>
          </w:p>
        </w:tc>
        <w:tc>
          <w:tcPr>
            <w:tcW w:w="3640" w:type="pct"/>
          </w:tcPr>
          <w:p w:rsidR="00AD3940" w:rsidRPr="00BA6D89" w:rsidRDefault="00AD3940" w:rsidP="00D21FCD">
            <w:pPr>
              <w:spacing w:after="0"/>
              <w:jc w:val="both"/>
              <w:rPr>
                <w:sz w:val="18"/>
              </w:rPr>
            </w:pPr>
            <w:r w:rsidRPr="00BA6D89">
              <w:rPr>
                <w:sz w:val="18"/>
              </w:rPr>
              <w:t>нет</w:t>
            </w:r>
          </w:p>
        </w:tc>
      </w:tr>
      <w:tr w:rsidR="00AD3940" w:rsidRPr="00926266" w:rsidTr="00D21FCD">
        <w:trPr>
          <w:trHeight w:val="962"/>
        </w:trPr>
        <w:tc>
          <w:tcPr>
            <w:tcW w:w="225" w:type="pct"/>
          </w:tcPr>
          <w:p w:rsidR="00AD3940" w:rsidRPr="00926266" w:rsidRDefault="00AD3940" w:rsidP="00D21FCD">
            <w:pPr>
              <w:spacing w:after="0"/>
              <w:jc w:val="center"/>
              <w:rPr>
                <w:sz w:val="18"/>
              </w:rPr>
            </w:pPr>
            <w:r w:rsidRPr="00926266">
              <w:rPr>
                <w:sz w:val="18"/>
              </w:rPr>
              <w:t>5</w:t>
            </w:r>
          </w:p>
        </w:tc>
        <w:tc>
          <w:tcPr>
            <w:tcW w:w="1135" w:type="pct"/>
          </w:tcPr>
          <w:p w:rsidR="00AD3940" w:rsidRPr="00926266" w:rsidRDefault="00AD3940" w:rsidP="00D21FCD">
            <w:pPr>
              <w:spacing w:after="0"/>
              <w:rPr>
                <w:sz w:val="18"/>
              </w:rPr>
            </w:pPr>
            <w:r w:rsidRPr="00926266">
              <w:rPr>
                <w:sz w:val="18"/>
              </w:rPr>
              <w:t>Административные регламент предоставления государственной услуги</w:t>
            </w:r>
          </w:p>
        </w:tc>
        <w:tc>
          <w:tcPr>
            <w:tcW w:w="3640" w:type="pct"/>
          </w:tcPr>
          <w:p w:rsidR="00AD3940" w:rsidRPr="00BA6D89" w:rsidRDefault="00AD3940" w:rsidP="00E33684">
            <w:pPr>
              <w:jc w:val="both"/>
              <w:rPr>
                <w:sz w:val="18"/>
              </w:rPr>
            </w:pPr>
            <w:r w:rsidRPr="00BA6D89">
              <w:rPr>
                <w:sz w:val="18"/>
              </w:rPr>
              <w:t>У</w:t>
            </w:r>
            <w:r w:rsidR="00774166" w:rsidRPr="00BA6D89">
              <w:rPr>
                <w:sz w:val="18"/>
              </w:rPr>
              <w:t xml:space="preserve">твержден постановлением администрации Колодеевского сельского </w:t>
            </w:r>
            <w:r w:rsidRPr="00BA6D89">
              <w:rPr>
                <w:sz w:val="18"/>
              </w:rPr>
              <w:t xml:space="preserve"> поселения Бутурлиновского муниципального района Воронежской области от </w:t>
            </w:r>
            <w:r w:rsidR="00BA6D89" w:rsidRPr="00BA6D89">
              <w:rPr>
                <w:sz w:val="18"/>
              </w:rPr>
              <w:t>15.12.2015 г. № 79</w:t>
            </w:r>
            <w:r w:rsidRPr="00BA6D89">
              <w:rPr>
                <w:sz w:val="18"/>
              </w:rPr>
              <w:t xml:space="preserve"> «Об утверждении административного регламента предоставления муниципальной услуги «Признание садового дома жилым домом и жилого дома</w:t>
            </w:r>
            <w:r w:rsidR="00774166" w:rsidRPr="00BA6D89">
              <w:rPr>
                <w:sz w:val="18"/>
              </w:rPr>
              <w:t xml:space="preserve"> садовым домом» на территории Колодеевского сельского </w:t>
            </w:r>
            <w:r w:rsidRPr="00BA6D89">
              <w:rPr>
                <w:sz w:val="18"/>
              </w:rPr>
              <w:t xml:space="preserve">  поселения Бутурлиновского муниципального района Воронежской области»</w:t>
            </w:r>
            <w:r w:rsidR="004D4455" w:rsidRPr="00BA6D89">
              <w:rPr>
                <w:sz w:val="18"/>
              </w:rPr>
              <w:t xml:space="preserve"> (в редакции постановлений от 15.07.2016 г. №58, от </w:t>
            </w:r>
            <w:r w:rsidR="00E33684" w:rsidRPr="00BA6D89">
              <w:rPr>
                <w:sz w:val="18"/>
              </w:rPr>
              <w:t>.</w:t>
            </w:r>
            <w:r w:rsidR="004D4455" w:rsidRPr="00BA6D89">
              <w:rPr>
                <w:sz w:val="18"/>
              </w:rPr>
              <w:t>15.11.2023 г. №33</w:t>
            </w:r>
            <w:r w:rsidR="00E33684" w:rsidRPr="00BA6D89">
              <w:rPr>
                <w:sz w:val="18"/>
              </w:rPr>
              <w:t>)</w:t>
            </w:r>
          </w:p>
        </w:tc>
      </w:tr>
      <w:tr w:rsidR="00AD3940" w:rsidRPr="00926266" w:rsidTr="00D21FCD">
        <w:tc>
          <w:tcPr>
            <w:tcW w:w="225" w:type="pct"/>
          </w:tcPr>
          <w:p w:rsidR="00AD3940" w:rsidRPr="00926266" w:rsidRDefault="00AD3940" w:rsidP="00D21FCD">
            <w:pPr>
              <w:spacing w:after="0"/>
              <w:jc w:val="center"/>
              <w:rPr>
                <w:sz w:val="18"/>
              </w:rPr>
            </w:pPr>
            <w:r w:rsidRPr="00926266">
              <w:rPr>
                <w:sz w:val="18"/>
              </w:rPr>
              <w:t>6</w:t>
            </w:r>
          </w:p>
        </w:tc>
        <w:tc>
          <w:tcPr>
            <w:tcW w:w="1135" w:type="pct"/>
          </w:tcPr>
          <w:p w:rsidR="00AD3940" w:rsidRPr="00926266" w:rsidRDefault="00AD3940" w:rsidP="00D21FCD">
            <w:pPr>
              <w:spacing w:after="0"/>
              <w:rPr>
                <w:sz w:val="18"/>
              </w:rPr>
            </w:pPr>
            <w:r w:rsidRPr="00926266">
              <w:rPr>
                <w:sz w:val="18"/>
              </w:rPr>
              <w:t>Перечень «подуслуг»</w:t>
            </w:r>
          </w:p>
        </w:tc>
        <w:tc>
          <w:tcPr>
            <w:tcW w:w="3640" w:type="pct"/>
          </w:tcPr>
          <w:p w:rsidR="00AD3940" w:rsidRPr="00926266" w:rsidRDefault="00774166" w:rsidP="00D21FCD">
            <w:pPr>
              <w:spacing w:after="0"/>
              <w:jc w:val="both"/>
              <w:rPr>
                <w:sz w:val="18"/>
              </w:rPr>
            </w:pPr>
            <w:r w:rsidRPr="00926266">
              <w:rPr>
                <w:sz w:val="18"/>
              </w:rPr>
              <w:t>Н</w:t>
            </w:r>
            <w:r w:rsidR="00AD3940" w:rsidRPr="00926266">
              <w:rPr>
                <w:sz w:val="18"/>
              </w:rPr>
              <w:t>ет</w:t>
            </w:r>
          </w:p>
        </w:tc>
      </w:tr>
      <w:tr w:rsidR="00AD3940" w:rsidRPr="00926266" w:rsidTr="00D21FCD">
        <w:trPr>
          <w:trHeight w:val="300"/>
        </w:trPr>
        <w:tc>
          <w:tcPr>
            <w:tcW w:w="225" w:type="pct"/>
            <w:vMerge w:val="restart"/>
          </w:tcPr>
          <w:p w:rsidR="00AD3940" w:rsidRPr="00926266" w:rsidRDefault="00AD3940" w:rsidP="00D21FCD">
            <w:pPr>
              <w:spacing w:after="0"/>
              <w:jc w:val="center"/>
              <w:rPr>
                <w:sz w:val="18"/>
              </w:rPr>
            </w:pPr>
            <w:r w:rsidRPr="00926266">
              <w:rPr>
                <w:sz w:val="18"/>
              </w:rPr>
              <w:t>7</w:t>
            </w:r>
          </w:p>
        </w:tc>
        <w:tc>
          <w:tcPr>
            <w:tcW w:w="1135" w:type="pct"/>
            <w:vMerge w:val="restart"/>
          </w:tcPr>
          <w:p w:rsidR="00AD3940" w:rsidRPr="00926266" w:rsidRDefault="00AD3940" w:rsidP="00D21FCD">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AD3940" w:rsidRPr="00926266" w:rsidRDefault="00AD3940" w:rsidP="00D21FCD">
            <w:pPr>
              <w:spacing w:after="0"/>
              <w:rPr>
                <w:sz w:val="18"/>
              </w:rPr>
            </w:pPr>
            <w:r w:rsidRPr="00926266">
              <w:rPr>
                <w:sz w:val="18"/>
              </w:rPr>
              <w:t>радиотелефонная связь (нет)</w:t>
            </w:r>
          </w:p>
        </w:tc>
      </w:tr>
      <w:tr w:rsidR="00AD3940" w:rsidRPr="00926266" w:rsidTr="00D21FCD">
        <w:trPr>
          <w:trHeight w:val="270"/>
        </w:trPr>
        <w:tc>
          <w:tcPr>
            <w:tcW w:w="225" w:type="pct"/>
            <w:vMerge/>
          </w:tcPr>
          <w:p w:rsidR="00AD3940" w:rsidRPr="00926266" w:rsidRDefault="00AD3940" w:rsidP="00D21FCD">
            <w:pPr>
              <w:spacing w:after="0"/>
              <w:jc w:val="center"/>
              <w:rPr>
                <w:sz w:val="18"/>
              </w:rPr>
            </w:pPr>
          </w:p>
        </w:tc>
        <w:tc>
          <w:tcPr>
            <w:tcW w:w="1135" w:type="pct"/>
            <w:vMerge/>
          </w:tcPr>
          <w:p w:rsidR="00AD3940" w:rsidRPr="00926266" w:rsidRDefault="00AD3940" w:rsidP="00D21FCD">
            <w:pPr>
              <w:spacing w:after="0"/>
              <w:rPr>
                <w:sz w:val="18"/>
              </w:rPr>
            </w:pPr>
          </w:p>
        </w:tc>
        <w:tc>
          <w:tcPr>
            <w:tcW w:w="3640" w:type="pct"/>
            <w:tcBorders>
              <w:top w:val="single" w:sz="4" w:space="0" w:color="auto"/>
              <w:bottom w:val="single" w:sz="4" w:space="0" w:color="auto"/>
            </w:tcBorders>
          </w:tcPr>
          <w:p w:rsidR="00AD3940" w:rsidRPr="00926266" w:rsidRDefault="00AD3940" w:rsidP="00D21FCD">
            <w:pPr>
              <w:spacing w:after="0"/>
              <w:rPr>
                <w:sz w:val="18"/>
              </w:rPr>
            </w:pPr>
            <w:r w:rsidRPr="00926266">
              <w:rPr>
                <w:sz w:val="18"/>
              </w:rPr>
              <w:t>терминальные устройства (нет)</w:t>
            </w:r>
          </w:p>
        </w:tc>
      </w:tr>
      <w:tr w:rsidR="00AD3940" w:rsidRPr="00926266" w:rsidTr="00D21FCD">
        <w:trPr>
          <w:trHeight w:val="240"/>
        </w:trPr>
        <w:tc>
          <w:tcPr>
            <w:tcW w:w="225" w:type="pct"/>
            <w:vMerge/>
          </w:tcPr>
          <w:p w:rsidR="00AD3940" w:rsidRPr="00926266" w:rsidRDefault="00AD3940" w:rsidP="00D21FCD">
            <w:pPr>
              <w:spacing w:after="0"/>
              <w:jc w:val="center"/>
              <w:rPr>
                <w:sz w:val="18"/>
              </w:rPr>
            </w:pPr>
          </w:p>
        </w:tc>
        <w:tc>
          <w:tcPr>
            <w:tcW w:w="1135" w:type="pct"/>
            <w:vMerge/>
          </w:tcPr>
          <w:p w:rsidR="00AD3940" w:rsidRPr="00926266" w:rsidRDefault="00AD3940" w:rsidP="00D21FCD">
            <w:pPr>
              <w:spacing w:after="0"/>
              <w:rPr>
                <w:sz w:val="18"/>
              </w:rPr>
            </w:pPr>
          </w:p>
        </w:tc>
        <w:tc>
          <w:tcPr>
            <w:tcW w:w="3640" w:type="pct"/>
            <w:tcBorders>
              <w:top w:val="single" w:sz="4" w:space="0" w:color="auto"/>
              <w:bottom w:val="single" w:sz="4" w:space="0" w:color="auto"/>
            </w:tcBorders>
          </w:tcPr>
          <w:p w:rsidR="00AD3940" w:rsidRPr="00926266" w:rsidRDefault="00AD3940" w:rsidP="00D21FCD">
            <w:pPr>
              <w:spacing w:after="0"/>
              <w:rPr>
                <w:sz w:val="18"/>
              </w:rPr>
            </w:pPr>
            <w:r w:rsidRPr="00926266">
              <w:rPr>
                <w:sz w:val="18"/>
              </w:rPr>
              <w:t>Портал государственных услуг</w:t>
            </w:r>
          </w:p>
        </w:tc>
      </w:tr>
      <w:tr w:rsidR="00AD3940" w:rsidRPr="00926266" w:rsidTr="00D21FCD">
        <w:trPr>
          <w:trHeight w:val="240"/>
        </w:trPr>
        <w:tc>
          <w:tcPr>
            <w:tcW w:w="225" w:type="pct"/>
            <w:vMerge/>
          </w:tcPr>
          <w:p w:rsidR="00AD3940" w:rsidRPr="00926266" w:rsidRDefault="00AD3940" w:rsidP="00D21FCD">
            <w:pPr>
              <w:spacing w:after="0"/>
              <w:rPr>
                <w:sz w:val="18"/>
              </w:rPr>
            </w:pPr>
          </w:p>
        </w:tc>
        <w:tc>
          <w:tcPr>
            <w:tcW w:w="1135" w:type="pct"/>
            <w:vMerge/>
          </w:tcPr>
          <w:p w:rsidR="00AD3940" w:rsidRPr="00926266" w:rsidRDefault="00AD3940" w:rsidP="00D21FCD">
            <w:pPr>
              <w:spacing w:after="0"/>
              <w:rPr>
                <w:sz w:val="18"/>
              </w:rPr>
            </w:pPr>
          </w:p>
        </w:tc>
        <w:tc>
          <w:tcPr>
            <w:tcW w:w="3640" w:type="pct"/>
            <w:tcBorders>
              <w:top w:val="single" w:sz="4" w:space="0" w:color="auto"/>
              <w:bottom w:val="single" w:sz="4" w:space="0" w:color="auto"/>
            </w:tcBorders>
          </w:tcPr>
          <w:p w:rsidR="00AD3940" w:rsidRPr="00926266" w:rsidRDefault="00AD3940" w:rsidP="00D21FCD">
            <w:pPr>
              <w:spacing w:after="0"/>
              <w:rPr>
                <w:sz w:val="18"/>
              </w:rPr>
            </w:pPr>
            <w:r w:rsidRPr="00926266">
              <w:rPr>
                <w:sz w:val="18"/>
              </w:rPr>
              <w:t>официальный сайт органа</w:t>
            </w:r>
          </w:p>
        </w:tc>
      </w:tr>
      <w:tr w:rsidR="00AD3940" w:rsidRPr="00926266" w:rsidTr="00D21FCD">
        <w:trPr>
          <w:trHeight w:val="240"/>
        </w:trPr>
        <w:tc>
          <w:tcPr>
            <w:tcW w:w="225" w:type="pct"/>
            <w:vMerge/>
            <w:tcBorders>
              <w:bottom w:val="single" w:sz="4" w:space="0" w:color="auto"/>
            </w:tcBorders>
          </w:tcPr>
          <w:p w:rsidR="00AD3940" w:rsidRPr="00926266" w:rsidRDefault="00AD3940" w:rsidP="00D21FCD">
            <w:pPr>
              <w:spacing w:after="0"/>
              <w:rPr>
                <w:sz w:val="18"/>
              </w:rPr>
            </w:pPr>
          </w:p>
        </w:tc>
        <w:tc>
          <w:tcPr>
            <w:tcW w:w="1135" w:type="pct"/>
            <w:vMerge/>
            <w:tcBorders>
              <w:bottom w:val="single" w:sz="4" w:space="0" w:color="auto"/>
            </w:tcBorders>
          </w:tcPr>
          <w:p w:rsidR="00AD3940" w:rsidRPr="00926266" w:rsidRDefault="00AD3940" w:rsidP="00D21FCD">
            <w:pPr>
              <w:spacing w:after="0"/>
              <w:rPr>
                <w:sz w:val="18"/>
              </w:rPr>
            </w:pPr>
          </w:p>
        </w:tc>
        <w:tc>
          <w:tcPr>
            <w:tcW w:w="3640" w:type="pct"/>
            <w:tcBorders>
              <w:top w:val="single" w:sz="4" w:space="0" w:color="auto"/>
            </w:tcBorders>
          </w:tcPr>
          <w:p w:rsidR="00AD3940" w:rsidRPr="00926266" w:rsidRDefault="00AD3940" w:rsidP="00D21FCD">
            <w:pPr>
              <w:spacing w:after="0"/>
              <w:rPr>
                <w:sz w:val="18"/>
              </w:rPr>
            </w:pPr>
            <w:r w:rsidRPr="00926266">
              <w:rPr>
                <w:sz w:val="18"/>
              </w:rPr>
              <w:t>другие способы (нет)</w:t>
            </w:r>
          </w:p>
        </w:tc>
      </w:tr>
    </w:tbl>
    <w:p w:rsidR="00AD3940" w:rsidRPr="00926266" w:rsidRDefault="00AD3940" w:rsidP="00AD3940">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AD3940" w:rsidRPr="00926266" w:rsidTr="00D21FCD">
        <w:tc>
          <w:tcPr>
            <w:tcW w:w="222" w:type="pct"/>
          </w:tcPr>
          <w:p w:rsidR="00AD3940" w:rsidRPr="00926266" w:rsidRDefault="00AD3940" w:rsidP="00D21FCD">
            <w:pPr>
              <w:spacing w:after="0"/>
              <w:jc w:val="center"/>
              <w:rPr>
                <w:b/>
                <w:sz w:val="18"/>
              </w:rPr>
            </w:pPr>
            <w:r w:rsidRPr="00926266">
              <w:rPr>
                <w:b/>
                <w:sz w:val="18"/>
              </w:rPr>
              <w:t>1</w:t>
            </w:r>
          </w:p>
        </w:tc>
        <w:tc>
          <w:tcPr>
            <w:tcW w:w="4778" w:type="pct"/>
          </w:tcPr>
          <w:p w:rsidR="00AD3940" w:rsidRPr="00926266" w:rsidRDefault="00AD3940" w:rsidP="00D21FCD">
            <w:pPr>
              <w:spacing w:after="0"/>
              <w:rPr>
                <w:b/>
                <w:sz w:val="18"/>
              </w:rPr>
            </w:pPr>
            <w:r w:rsidRPr="00926266">
              <w:rPr>
                <w:b/>
                <w:sz w:val="18"/>
              </w:rPr>
              <w:t>Наименование услуги</w:t>
            </w:r>
          </w:p>
        </w:tc>
      </w:tr>
      <w:tr w:rsidR="00AD3940" w:rsidRPr="008C0E01" w:rsidTr="00D21FCD">
        <w:tc>
          <w:tcPr>
            <w:tcW w:w="222" w:type="pct"/>
          </w:tcPr>
          <w:p w:rsidR="00AD3940" w:rsidRPr="008C0E01" w:rsidRDefault="00AD3940" w:rsidP="00D21FCD">
            <w:pPr>
              <w:spacing w:after="0"/>
              <w:jc w:val="center"/>
              <w:rPr>
                <w:b/>
                <w:sz w:val="20"/>
                <w:szCs w:val="20"/>
              </w:rPr>
            </w:pPr>
          </w:p>
        </w:tc>
        <w:tc>
          <w:tcPr>
            <w:tcW w:w="4778" w:type="pct"/>
          </w:tcPr>
          <w:p w:rsidR="00AD3940" w:rsidRPr="008C0E01" w:rsidRDefault="00AD3940" w:rsidP="00D21FCD">
            <w:pPr>
              <w:spacing w:after="0"/>
              <w:rPr>
                <w:b/>
                <w:sz w:val="20"/>
                <w:szCs w:val="20"/>
              </w:rPr>
            </w:pPr>
            <w:r w:rsidRPr="008C0E01">
              <w:rPr>
                <w:sz w:val="20"/>
                <w:szCs w:val="20"/>
              </w:rPr>
              <w:t>«</w:t>
            </w:r>
            <w:r w:rsidR="008B7047" w:rsidRPr="008B7047">
              <w:rPr>
                <w:sz w:val="20"/>
                <w:szCs w:val="20"/>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r w:rsidRPr="008C0E01">
              <w:rPr>
                <w:sz w:val="20"/>
                <w:szCs w:val="20"/>
              </w:rPr>
              <w:t>»</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2</w:t>
            </w:r>
          </w:p>
        </w:tc>
        <w:tc>
          <w:tcPr>
            <w:tcW w:w="4778" w:type="pct"/>
          </w:tcPr>
          <w:p w:rsidR="00AD3940" w:rsidRPr="00926266" w:rsidRDefault="00AD3940" w:rsidP="00D21FCD">
            <w:pPr>
              <w:spacing w:after="0"/>
              <w:rPr>
                <w:sz w:val="18"/>
              </w:rPr>
            </w:pPr>
            <w:r w:rsidRPr="00926266">
              <w:rPr>
                <w:b/>
                <w:sz w:val="18"/>
              </w:rPr>
              <w:t>Срок предоставления в зависимости от условий</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2.1</w:t>
            </w:r>
          </w:p>
        </w:tc>
        <w:tc>
          <w:tcPr>
            <w:tcW w:w="4778" w:type="pct"/>
          </w:tcPr>
          <w:p w:rsidR="00AD3940" w:rsidRPr="00926266" w:rsidRDefault="00AD3940" w:rsidP="00D21FCD">
            <w:pPr>
              <w:spacing w:after="0"/>
              <w:rPr>
                <w:b/>
                <w:sz w:val="18"/>
              </w:rPr>
            </w:pPr>
            <w:r w:rsidRPr="00926266">
              <w:rPr>
                <w:b/>
                <w:sz w:val="18"/>
              </w:rPr>
              <w:t>При подаче заявления по месту жительства (месту нахождения юр. лица)</w:t>
            </w:r>
          </w:p>
        </w:tc>
      </w:tr>
      <w:tr w:rsidR="00AD3940" w:rsidRPr="00926266" w:rsidTr="00D21FCD">
        <w:tc>
          <w:tcPr>
            <w:tcW w:w="222" w:type="pct"/>
          </w:tcPr>
          <w:p w:rsidR="00AD3940" w:rsidRPr="00926266" w:rsidRDefault="00AD3940" w:rsidP="00D21FCD">
            <w:pPr>
              <w:spacing w:after="0"/>
              <w:jc w:val="center"/>
              <w:rPr>
                <w:b/>
                <w:sz w:val="18"/>
              </w:rPr>
            </w:pPr>
          </w:p>
        </w:tc>
        <w:tc>
          <w:tcPr>
            <w:tcW w:w="4778" w:type="pct"/>
          </w:tcPr>
          <w:p w:rsidR="00AD3940" w:rsidRPr="00926266" w:rsidRDefault="00E33684" w:rsidP="00D21FCD">
            <w:pPr>
              <w:spacing w:after="0"/>
              <w:rPr>
                <w:b/>
                <w:sz w:val="18"/>
              </w:rPr>
            </w:pPr>
            <w:r w:rsidRPr="00E33684">
              <w:rPr>
                <w:sz w:val="18"/>
              </w:rPr>
              <w:t xml:space="preserve">Срок предоставления муниципальной услуги  не должен превышать 10 рабочих дней с даты регистрации заявления.  </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2.2</w:t>
            </w:r>
          </w:p>
        </w:tc>
        <w:tc>
          <w:tcPr>
            <w:tcW w:w="4778" w:type="pct"/>
          </w:tcPr>
          <w:p w:rsidR="00AD3940" w:rsidRPr="00926266" w:rsidRDefault="00AD3940" w:rsidP="00D21FCD">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AD3940" w:rsidRPr="00926266" w:rsidTr="00D21FCD">
        <w:tc>
          <w:tcPr>
            <w:tcW w:w="222" w:type="pct"/>
          </w:tcPr>
          <w:p w:rsidR="00AD3940" w:rsidRPr="00926266" w:rsidRDefault="00AD3940" w:rsidP="00D21FCD">
            <w:pPr>
              <w:spacing w:after="0"/>
              <w:jc w:val="center"/>
              <w:rPr>
                <w:b/>
                <w:sz w:val="18"/>
              </w:rPr>
            </w:pPr>
          </w:p>
        </w:tc>
        <w:tc>
          <w:tcPr>
            <w:tcW w:w="4778" w:type="pct"/>
          </w:tcPr>
          <w:p w:rsidR="00AD3940" w:rsidRPr="00926266" w:rsidRDefault="00E33684" w:rsidP="00D21FCD">
            <w:pPr>
              <w:spacing w:after="0"/>
              <w:rPr>
                <w:b/>
                <w:sz w:val="18"/>
              </w:rPr>
            </w:pPr>
            <w:r w:rsidRPr="00E33684">
              <w:rPr>
                <w:sz w:val="18"/>
              </w:rPr>
              <w:t xml:space="preserve">Срок предоставления муниципальной услуги  не должен превышать 10 рабочих дней с даты регистрации заявления.  </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3</w:t>
            </w:r>
          </w:p>
        </w:tc>
        <w:tc>
          <w:tcPr>
            <w:tcW w:w="4778" w:type="pct"/>
          </w:tcPr>
          <w:p w:rsidR="00AD3940" w:rsidRPr="00926266" w:rsidRDefault="00AD3940" w:rsidP="00D21FCD">
            <w:pPr>
              <w:spacing w:after="0"/>
              <w:rPr>
                <w:sz w:val="18"/>
              </w:rPr>
            </w:pPr>
            <w:r w:rsidRPr="00926266">
              <w:rPr>
                <w:b/>
                <w:sz w:val="18"/>
              </w:rPr>
              <w:t>Основания отказа в приёме документов</w:t>
            </w:r>
          </w:p>
        </w:tc>
      </w:tr>
      <w:tr w:rsidR="00AD3940" w:rsidRPr="00344A7E" w:rsidTr="00D21FCD">
        <w:tc>
          <w:tcPr>
            <w:tcW w:w="222" w:type="pct"/>
          </w:tcPr>
          <w:p w:rsidR="00AD3940" w:rsidRPr="00344A7E" w:rsidRDefault="00AD3940" w:rsidP="00D21FCD">
            <w:pPr>
              <w:spacing w:after="0" w:line="240" w:lineRule="auto"/>
              <w:jc w:val="center"/>
              <w:rPr>
                <w:b/>
                <w:sz w:val="16"/>
                <w:szCs w:val="16"/>
              </w:rPr>
            </w:pPr>
          </w:p>
        </w:tc>
        <w:tc>
          <w:tcPr>
            <w:tcW w:w="4778" w:type="pct"/>
          </w:tcPr>
          <w:p w:rsidR="00AD3940" w:rsidRPr="00482197" w:rsidRDefault="008C1560" w:rsidP="00D21FCD">
            <w:pPr>
              <w:pStyle w:val="ConsPlusNormal"/>
              <w:ind w:firstLine="0"/>
              <w:contextualSpacing/>
              <w:jc w:val="both"/>
              <w:rPr>
                <w:rFonts w:ascii="Times New Roman" w:hAnsi="Times New Roman" w:cs="Times New Roman"/>
                <w:sz w:val="14"/>
              </w:rPr>
            </w:pPr>
            <w:r w:rsidRPr="008C1560">
              <w:rPr>
                <w:rFonts w:ascii="Times New Roman" w:eastAsia="Calibri" w:hAnsi="Times New Roman" w:cs="Times New Roman"/>
                <w:sz w:val="18"/>
                <w:szCs w:val="22"/>
                <w:lang w:eastAsia="en-US"/>
              </w:rPr>
              <w:t>Основания для отказа в приеме документов  отсутствуют.</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4</w:t>
            </w:r>
          </w:p>
        </w:tc>
        <w:tc>
          <w:tcPr>
            <w:tcW w:w="4778" w:type="pct"/>
          </w:tcPr>
          <w:p w:rsidR="00AD3940" w:rsidRPr="00926266" w:rsidRDefault="00AD3940" w:rsidP="00D21FCD">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AD3940" w:rsidRPr="00887CA2" w:rsidTr="00D21FCD">
        <w:tc>
          <w:tcPr>
            <w:tcW w:w="222" w:type="pct"/>
          </w:tcPr>
          <w:p w:rsidR="00AD3940" w:rsidRPr="00887CA2" w:rsidRDefault="00AD3940" w:rsidP="00D21FCD">
            <w:pPr>
              <w:spacing w:after="0"/>
              <w:jc w:val="center"/>
              <w:rPr>
                <w:b/>
                <w:sz w:val="18"/>
                <w:szCs w:val="18"/>
              </w:rPr>
            </w:pPr>
          </w:p>
        </w:tc>
        <w:tc>
          <w:tcPr>
            <w:tcW w:w="4778" w:type="pct"/>
          </w:tcPr>
          <w:p w:rsidR="008C1560" w:rsidRPr="008C1560" w:rsidRDefault="008C1560" w:rsidP="008C1560">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t>Основанием для отказа в предоставлении муниципальной услуги является:</w:t>
            </w:r>
          </w:p>
          <w:p w:rsidR="008C1560" w:rsidRPr="008C1560" w:rsidRDefault="008C1560" w:rsidP="008C1560">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t>- администрация не вправе устанавливать публичный сервитут на заявленных земельных участках;</w:t>
            </w:r>
          </w:p>
          <w:p w:rsidR="008C1560" w:rsidRPr="008C1560" w:rsidRDefault="008C1560" w:rsidP="008C1560">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t>- сведения, предоставленные в заявлении и документах, не соответствуют цели установления публичного сервитута;</w:t>
            </w:r>
          </w:p>
          <w:p w:rsidR="008C1560" w:rsidRPr="008C1560" w:rsidRDefault="008C1560" w:rsidP="008C1560">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lastRenderedPageBreak/>
              <w:t>-  установление публичного сервитута на заявленных земельных участках невозможно;</w:t>
            </w:r>
          </w:p>
          <w:p w:rsidR="008C1560" w:rsidRPr="008C1560" w:rsidRDefault="008C1560" w:rsidP="008C1560">
            <w:pPr>
              <w:pStyle w:val="ConsPlusNormal"/>
              <w:contextualSpacing/>
              <w:jc w:val="both"/>
              <w:rPr>
                <w:rFonts w:ascii="Times New Roman" w:hAnsi="Times New Roman" w:cs="Times New Roman"/>
                <w:sz w:val="18"/>
                <w:szCs w:val="18"/>
              </w:rPr>
            </w:pPr>
            <w:r w:rsidRPr="008C1560">
              <w:rPr>
                <w:rFonts w:ascii="Times New Roman" w:hAnsi="Times New Roman" w:cs="Times New Roman"/>
                <w:sz w:val="18"/>
                <w:szCs w:val="18"/>
              </w:rPr>
              <w:t>- нарушение установленных в соответствии с пунктом 2.6.1. настоящего административного регламента порядка подачи заявления об установлении сервитута или требований к составу документов, прилагаемых к заявлению об установлении сервитута;</w:t>
            </w:r>
          </w:p>
          <w:p w:rsidR="00AD3940" w:rsidRPr="00887CA2" w:rsidRDefault="008C1560" w:rsidP="008C1560">
            <w:pPr>
              <w:autoSpaceDE w:val="0"/>
              <w:autoSpaceDN w:val="0"/>
              <w:adjustRightInd w:val="0"/>
              <w:spacing w:after="0" w:line="240" w:lineRule="auto"/>
              <w:ind w:firstLine="709"/>
              <w:jc w:val="both"/>
              <w:rPr>
                <w:sz w:val="18"/>
                <w:szCs w:val="18"/>
                <w:lang w:eastAsia="ar-SA"/>
              </w:rPr>
            </w:pPr>
            <w:r w:rsidRPr="008C1560">
              <w:rPr>
                <w:sz w:val="18"/>
                <w:szCs w:val="18"/>
              </w:rPr>
              <w:t>- несоответствие деятельности, которая осуществляется в границах полос отвода автомобильных дорог и для обеспечения которой необходимо установление публичного сервитута, требованиям технических регламентов, федеральных законов и (или) иных нормативных правовых актов Российской Федерации.</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lastRenderedPageBreak/>
              <w:t>5</w:t>
            </w:r>
          </w:p>
        </w:tc>
        <w:tc>
          <w:tcPr>
            <w:tcW w:w="4778" w:type="pct"/>
          </w:tcPr>
          <w:p w:rsidR="00AD3940" w:rsidRPr="00926266" w:rsidRDefault="00AD3940" w:rsidP="00D21FCD">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AD3940" w:rsidRPr="00926266" w:rsidTr="00D21FCD">
        <w:tc>
          <w:tcPr>
            <w:tcW w:w="222" w:type="pct"/>
          </w:tcPr>
          <w:p w:rsidR="00AD3940" w:rsidRPr="00926266" w:rsidRDefault="00AD3940" w:rsidP="00D21FCD">
            <w:pPr>
              <w:spacing w:after="0"/>
              <w:jc w:val="center"/>
              <w:rPr>
                <w:b/>
                <w:sz w:val="18"/>
              </w:rPr>
            </w:pPr>
          </w:p>
        </w:tc>
        <w:tc>
          <w:tcPr>
            <w:tcW w:w="4778" w:type="pct"/>
          </w:tcPr>
          <w:p w:rsidR="00AD3940" w:rsidRPr="00926266" w:rsidRDefault="00AD3940" w:rsidP="00D21FCD">
            <w:pPr>
              <w:autoSpaceDE w:val="0"/>
              <w:autoSpaceDN w:val="0"/>
              <w:adjustRightInd w:val="0"/>
              <w:spacing w:after="0"/>
              <w:jc w:val="both"/>
              <w:rPr>
                <w:sz w:val="18"/>
              </w:rPr>
            </w:pPr>
            <w:r w:rsidRPr="00926266">
              <w:rPr>
                <w:sz w:val="18"/>
              </w:rPr>
              <w:t>Не предусмотрено</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6</w:t>
            </w:r>
          </w:p>
        </w:tc>
        <w:tc>
          <w:tcPr>
            <w:tcW w:w="4778" w:type="pct"/>
          </w:tcPr>
          <w:p w:rsidR="00AD3940" w:rsidRPr="00926266" w:rsidRDefault="00AD3940" w:rsidP="00D21FCD">
            <w:pPr>
              <w:autoSpaceDE w:val="0"/>
              <w:autoSpaceDN w:val="0"/>
              <w:adjustRightInd w:val="0"/>
              <w:spacing w:after="0"/>
              <w:jc w:val="both"/>
              <w:rPr>
                <w:sz w:val="18"/>
              </w:rPr>
            </w:pPr>
            <w:r w:rsidRPr="00926266">
              <w:rPr>
                <w:b/>
                <w:sz w:val="18"/>
              </w:rPr>
              <w:t>Срок приостановления предоставления услуги</w:t>
            </w:r>
          </w:p>
        </w:tc>
      </w:tr>
      <w:tr w:rsidR="00AD3940" w:rsidRPr="00926266" w:rsidTr="00D21FCD">
        <w:tc>
          <w:tcPr>
            <w:tcW w:w="222" w:type="pct"/>
          </w:tcPr>
          <w:p w:rsidR="00AD3940" w:rsidRPr="00926266" w:rsidRDefault="00AD3940" w:rsidP="00D21FCD">
            <w:pPr>
              <w:spacing w:after="0"/>
              <w:jc w:val="center"/>
              <w:rPr>
                <w:b/>
                <w:sz w:val="18"/>
              </w:rPr>
            </w:pPr>
          </w:p>
        </w:tc>
        <w:tc>
          <w:tcPr>
            <w:tcW w:w="4778" w:type="pct"/>
          </w:tcPr>
          <w:p w:rsidR="00AD3940" w:rsidRPr="00926266" w:rsidRDefault="00774166" w:rsidP="00D21FCD">
            <w:pPr>
              <w:autoSpaceDE w:val="0"/>
              <w:autoSpaceDN w:val="0"/>
              <w:adjustRightInd w:val="0"/>
              <w:spacing w:after="0"/>
              <w:jc w:val="both"/>
              <w:rPr>
                <w:sz w:val="18"/>
              </w:rPr>
            </w:pPr>
            <w:r w:rsidRPr="00926266">
              <w:rPr>
                <w:sz w:val="18"/>
              </w:rPr>
              <w:t>Н</w:t>
            </w:r>
            <w:r w:rsidR="00AD3940" w:rsidRPr="00926266">
              <w:rPr>
                <w:sz w:val="18"/>
              </w:rPr>
              <w:t>ет</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7</w:t>
            </w:r>
          </w:p>
        </w:tc>
        <w:tc>
          <w:tcPr>
            <w:tcW w:w="4778" w:type="pct"/>
          </w:tcPr>
          <w:p w:rsidR="00AD3940" w:rsidRPr="00926266" w:rsidRDefault="00AD3940" w:rsidP="00D21FCD">
            <w:pPr>
              <w:autoSpaceDE w:val="0"/>
              <w:autoSpaceDN w:val="0"/>
              <w:adjustRightInd w:val="0"/>
              <w:spacing w:after="0"/>
              <w:jc w:val="both"/>
              <w:rPr>
                <w:sz w:val="18"/>
              </w:rPr>
            </w:pPr>
            <w:r w:rsidRPr="00926266">
              <w:rPr>
                <w:b/>
                <w:sz w:val="18"/>
              </w:rPr>
              <w:t>Плата за предоставление услуги</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7.1</w:t>
            </w:r>
          </w:p>
        </w:tc>
        <w:tc>
          <w:tcPr>
            <w:tcW w:w="4778" w:type="pct"/>
          </w:tcPr>
          <w:p w:rsidR="00AD3940" w:rsidRPr="00926266" w:rsidRDefault="00AD3940" w:rsidP="00D21FCD">
            <w:pPr>
              <w:autoSpaceDE w:val="0"/>
              <w:autoSpaceDN w:val="0"/>
              <w:adjustRightInd w:val="0"/>
              <w:spacing w:after="0"/>
              <w:jc w:val="both"/>
              <w:rPr>
                <w:b/>
                <w:sz w:val="18"/>
              </w:rPr>
            </w:pPr>
            <w:r w:rsidRPr="00926266">
              <w:rPr>
                <w:b/>
                <w:sz w:val="18"/>
              </w:rPr>
              <w:t>Наличие платы (государственной пошлины)</w:t>
            </w:r>
          </w:p>
        </w:tc>
      </w:tr>
      <w:tr w:rsidR="00AD3940" w:rsidRPr="00926266" w:rsidTr="00D21FCD">
        <w:tc>
          <w:tcPr>
            <w:tcW w:w="222" w:type="pct"/>
          </w:tcPr>
          <w:p w:rsidR="00AD3940" w:rsidRPr="00926266" w:rsidRDefault="00AD3940" w:rsidP="00D21FCD">
            <w:pPr>
              <w:spacing w:after="0"/>
              <w:jc w:val="center"/>
              <w:rPr>
                <w:b/>
                <w:sz w:val="18"/>
              </w:rPr>
            </w:pPr>
          </w:p>
        </w:tc>
        <w:tc>
          <w:tcPr>
            <w:tcW w:w="4778" w:type="pct"/>
          </w:tcPr>
          <w:p w:rsidR="00AD3940" w:rsidRPr="00926266" w:rsidRDefault="00774166" w:rsidP="00D21FCD">
            <w:pPr>
              <w:autoSpaceDE w:val="0"/>
              <w:autoSpaceDN w:val="0"/>
              <w:adjustRightInd w:val="0"/>
              <w:spacing w:after="0"/>
              <w:jc w:val="both"/>
              <w:rPr>
                <w:sz w:val="18"/>
              </w:rPr>
            </w:pPr>
            <w:r w:rsidRPr="00926266">
              <w:rPr>
                <w:sz w:val="18"/>
              </w:rPr>
              <w:t>Н</w:t>
            </w:r>
            <w:r w:rsidR="00AD3940" w:rsidRPr="00926266">
              <w:rPr>
                <w:sz w:val="18"/>
              </w:rPr>
              <w:t>ет</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7.2</w:t>
            </w:r>
          </w:p>
        </w:tc>
        <w:tc>
          <w:tcPr>
            <w:tcW w:w="4778" w:type="pct"/>
          </w:tcPr>
          <w:p w:rsidR="00AD3940" w:rsidRPr="00926266" w:rsidRDefault="00AD3940" w:rsidP="00D21FCD">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AD3940" w:rsidRPr="00926266" w:rsidTr="00D21FCD">
        <w:tc>
          <w:tcPr>
            <w:tcW w:w="222" w:type="pct"/>
          </w:tcPr>
          <w:p w:rsidR="00AD3940" w:rsidRPr="00926266" w:rsidRDefault="00AD3940" w:rsidP="00D21FCD">
            <w:pPr>
              <w:spacing w:after="0"/>
              <w:jc w:val="center"/>
              <w:rPr>
                <w:b/>
                <w:sz w:val="18"/>
              </w:rPr>
            </w:pPr>
          </w:p>
        </w:tc>
        <w:tc>
          <w:tcPr>
            <w:tcW w:w="4778" w:type="pct"/>
          </w:tcPr>
          <w:p w:rsidR="00AD3940" w:rsidRPr="00926266" w:rsidRDefault="00AD3940" w:rsidP="00D21FCD">
            <w:pPr>
              <w:autoSpaceDE w:val="0"/>
              <w:autoSpaceDN w:val="0"/>
              <w:adjustRightInd w:val="0"/>
              <w:spacing w:after="0"/>
              <w:jc w:val="both"/>
              <w:rPr>
                <w:sz w:val="18"/>
              </w:rPr>
            </w:pPr>
            <w:r w:rsidRPr="00926266">
              <w:rPr>
                <w:sz w:val="18"/>
              </w:rPr>
              <w:t>-</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7.3</w:t>
            </w:r>
          </w:p>
        </w:tc>
        <w:tc>
          <w:tcPr>
            <w:tcW w:w="4778" w:type="pct"/>
          </w:tcPr>
          <w:p w:rsidR="00AD3940" w:rsidRPr="00926266" w:rsidRDefault="00AD3940" w:rsidP="00D21FCD">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AD3940" w:rsidRPr="00926266" w:rsidTr="00D21FCD">
        <w:tc>
          <w:tcPr>
            <w:tcW w:w="222" w:type="pct"/>
          </w:tcPr>
          <w:p w:rsidR="00AD3940" w:rsidRPr="00926266" w:rsidRDefault="00AD3940" w:rsidP="00D21FCD">
            <w:pPr>
              <w:spacing w:after="0"/>
              <w:jc w:val="center"/>
              <w:rPr>
                <w:b/>
                <w:sz w:val="18"/>
              </w:rPr>
            </w:pPr>
          </w:p>
        </w:tc>
        <w:tc>
          <w:tcPr>
            <w:tcW w:w="4778" w:type="pct"/>
          </w:tcPr>
          <w:p w:rsidR="00AD3940" w:rsidRPr="00926266" w:rsidRDefault="00AD3940" w:rsidP="00D21FCD">
            <w:pPr>
              <w:autoSpaceDE w:val="0"/>
              <w:autoSpaceDN w:val="0"/>
              <w:adjustRightInd w:val="0"/>
              <w:spacing w:after="0"/>
              <w:jc w:val="both"/>
              <w:rPr>
                <w:sz w:val="18"/>
              </w:rPr>
            </w:pPr>
            <w:r w:rsidRPr="00926266">
              <w:rPr>
                <w:sz w:val="18"/>
              </w:rPr>
              <w:t>-</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8</w:t>
            </w:r>
          </w:p>
        </w:tc>
        <w:tc>
          <w:tcPr>
            <w:tcW w:w="4778" w:type="pct"/>
          </w:tcPr>
          <w:p w:rsidR="00AD3940" w:rsidRPr="00926266" w:rsidRDefault="00AD3940" w:rsidP="00D21FCD">
            <w:pPr>
              <w:autoSpaceDE w:val="0"/>
              <w:autoSpaceDN w:val="0"/>
              <w:adjustRightInd w:val="0"/>
              <w:spacing w:after="0"/>
              <w:jc w:val="both"/>
              <w:rPr>
                <w:b/>
                <w:sz w:val="18"/>
              </w:rPr>
            </w:pPr>
            <w:r w:rsidRPr="00926266">
              <w:rPr>
                <w:b/>
                <w:sz w:val="18"/>
              </w:rPr>
              <w:t>Способ обращения за получением услуги</w:t>
            </w:r>
          </w:p>
        </w:tc>
      </w:tr>
      <w:tr w:rsidR="00AD3940" w:rsidRPr="00926266" w:rsidTr="00D21FCD">
        <w:tc>
          <w:tcPr>
            <w:tcW w:w="222" w:type="pct"/>
          </w:tcPr>
          <w:p w:rsidR="00AD3940" w:rsidRPr="00926266" w:rsidRDefault="00AD3940" w:rsidP="00D21FCD">
            <w:pPr>
              <w:spacing w:after="0"/>
              <w:jc w:val="center"/>
              <w:rPr>
                <w:b/>
                <w:sz w:val="18"/>
              </w:rPr>
            </w:pPr>
          </w:p>
        </w:tc>
        <w:tc>
          <w:tcPr>
            <w:tcW w:w="4778" w:type="pct"/>
          </w:tcPr>
          <w:p w:rsidR="00D00A16" w:rsidRPr="00774166" w:rsidRDefault="00D00A16" w:rsidP="00D00A16">
            <w:pPr>
              <w:autoSpaceDE w:val="0"/>
              <w:autoSpaceDN w:val="0"/>
              <w:adjustRightInd w:val="0"/>
              <w:spacing w:after="0"/>
              <w:jc w:val="both"/>
              <w:rPr>
                <w:sz w:val="18"/>
              </w:rPr>
            </w:pPr>
            <w:r w:rsidRPr="00774166">
              <w:rPr>
                <w:sz w:val="18"/>
              </w:rPr>
              <w:t>- администра</w:t>
            </w:r>
            <w:r w:rsidR="00774166" w:rsidRPr="00774166">
              <w:rPr>
                <w:sz w:val="18"/>
              </w:rPr>
              <w:t xml:space="preserve">ция Колодеевского сельского </w:t>
            </w:r>
            <w:r w:rsidRPr="00774166">
              <w:rPr>
                <w:sz w:val="18"/>
              </w:rPr>
              <w:t>поселения Бутурлиновского муниципального района Воронежской области;</w:t>
            </w:r>
          </w:p>
          <w:p w:rsidR="00D00A16" w:rsidRPr="00774166" w:rsidRDefault="00D00A16" w:rsidP="00D00A16">
            <w:pPr>
              <w:autoSpaceDE w:val="0"/>
              <w:autoSpaceDN w:val="0"/>
              <w:adjustRightInd w:val="0"/>
              <w:spacing w:after="0"/>
              <w:jc w:val="both"/>
              <w:rPr>
                <w:sz w:val="18"/>
              </w:rPr>
            </w:pPr>
            <w:r w:rsidRPr="0077416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D00A16" w:rsidRPr="00774166" w:rsidRDefault="00D00A16" w:rsidP="00D00A16">
            <w:pPr>
              <w:pStyle w:val="ConsPlusNormal"/>
              <w:ind w:firstLine="0"/>
              <w:jc w:val="both"/>
              <w:rPr>
                <w:rFonts w:ascii="Times New Roman" w:hAnsi="Times New Roman" w:cs="Times New Roman"/>
                <w:sz w:val="18"/>
                <w:szCs w:val="24"/>
              </w:rPr>
            </w:pPr>
            <w:r w:rsidRPr="00774166">
              <w:rPr>
                <w:rFonts w:ascii="Times New Roman" w:hAnsi="Times New Roman" w:cs="Times New Roman"/>
                <w:sz w:val="18"/>
                <w:szCs w:val="24"/>
              </w:rPr>
              <w:t>- Единый портал государственных и муниципальных услуг(www.gosuslugi.ru);</w:t>
            </w:r>
          </w:p>
          <w:p w:rsidR="00AD3940" w:rsidRPr="00774166" w:rsidRDefault="00D00A16" w:rsidP="00D00A16">
            <w:pPr>
              <w:pStyle w:val="ConsPlusNormal"/>
              <w:ind w:firstLine="0"/>
              <w:jc w:val="both"/>
              <w:rPr>
                <w:rFonts w:ascii="Times New Roman" w:hAnsi="Times New Roman" w:cs="Times New Roman"/>
                <w:sz w:val="18"/>
                <w:szCs w:val="24"/>
              </w:rPr>
            </w:pPr>
            <w:r w:rsidRPr="00774166">
              <w:rPr>
                <w:rFonts w:ascii="Times New Roman" w:hAnsi="Times New Roman" w:cs="Times New Roman"/>
                <w:sz w:val="18"/>
                <w:szCs w:val="24"/>
              </w:rPr>
              <w:t>- Портал государственных и муниципальных услуг Воронежской области (</w:t>
            </w:r>
            <w:r w:rsidRPr="00774166">
              <w:rPr>
                <w:rFonts w:ascii="Times New Roman" w:hAnsi="Times New Roman" w:cs="Times New Roman"/>
                <w:sz w:val="18"/>
                <w:szCs w:val="24"/>
                <w:lang w:val="en-US"/>
              </w:rPr>
              <w:t>www</w:t>
            </w:r>
            <w:r w:rsidRPr="00774166">
              <w:rPr>
                <w:rFonts w:ascii="Times New Roman" w:hAnsi="Times New Roman" w:cs="Times New Roman"/>
                <w:sz w:val="18"/>
                <w:szCs w:val="24"/>
              </w:rPr>
              <w:t>.pgu.govvr.ru).</w:t>
            </w:r>
          </w:p>
        </w:tc>
      </w:tr>
      <w:tr w:rsidR="00AD3940" w:rsidRPr="00926266" w:rsidTr="00D21FCD">
        <w:tc>
          <w:tcPr>
            <w:tcW w:w="222" w:type="pct"/>
          </w:tcPr>
          <w:p w:rsidR="00AD3940" w:rsidRPr="00926266" w:rsidRDefault="00AD3940" w:rsidP="00D21FCD">
            <w:pPr>
              <w:spacing w:after="0"/>
              <w:jc w:val="center"/>
              <w:rPr>
                <w:b/>
                <w:sz w:val="18"/>
              </w:rPr>
            </w:pPr>
            <w:r w:rsidRPr="00926266">
              <w:rPr>
                <w:b/>
                <w:sz w:val="18"/>
              </w:rPr>
              <w:t>9</w:t>
            </w:r>
          </w:p>
        </w:tc>
        <w:tc>
          <w:tcPr>
            <w:tcW w:w="4778" w:type="pct"/>
          </w:tcPr>
          <w:p w:rsidR="00AD3940" w:rsidRPr="00774166" w:rsidRDefault="00AD3940" w:rsidP="00D21FCD">
            <w:pPr>
              <w:autoSpaceDE w:val="0"/>
              <w:autoSpaceDN w:val="0"/>
              <w:adjustRightInd w:val="0"/>
              <w:spacing w:after="0"/>
              <w:jc w:val="both"/>
              <w:rPr>
                <w:b/>
                <w:sz w:val="18"/>
              </w:rPr>
            </w:pPr>
            <w:r w:rsidRPr="00774166">
              <w:rPr>
                <w:b/>
                <w:sz w:val="18"/>
              </w:rPr>
              <w:t>Способ получения результата услуги</w:t>
            </w:r>
          </w:p>
        </w:tc>
      </w:tr>
      <w:tr w:rsidR="00AD3940" w:rsidRPr="00926266" w:rsidTr="00D21FCD">
        <w:tc>
          <w:tcPr>
            <w:tcW w:w="222" w:type="pct"/>
          </w:tcPr>
          <w:p w:rsidR="00AD3940" w:rsidRPr="00926266" w:rsidRDefault="00AD3940" w:rsidP="00D21FCD">
            <w:pPr>
              <w:spacing w:after="0"/>
              <w:jc w:val="center"/>
              <w:rPr>
                <w:b/>
                <w:sz w:val="18"/>
              </w:rPr>
            </w:pPr>
          </w:p>
        </w:tc>
        <w:tc>
          <w:tcPr>
            <w:tcW w:w="4778" w:type="pct"/>
          </w:tcPr>
          <w:p w:rsidR="00D00A16" w:rsidRPr="00774166" w:rsidRDefault="00D00A16" w:rsidP="00D00A16">
            <w:pPr>
              <w:autoSpaceDE w:val="0"/>
              <w:autoSpaceDN w:val="0"/>
              <w:adjustRightInd w:val="0"/>
              <w:spacing w:after="0"/>
              <w:jc w:val="both"/>
              <w:rPr>
                <w:sz w:val="18"/>
              </w:rPr>
            </w:pPr>
            <w:r w:rsidRPr="00774166">
              <w:rPr>
                <w:sz w:val="18"/>
              </w:rPr>
              <w:t>- в администр</w:t>
            </w:r>
            <w:r w:rsidR="00774166" w:rsidRPr="00774166">
              <w:rPr>
                <w:sz w:val="18"/>
              </w:rPr>
              <w:t>ации Колодеевского сельского</w:t>
            </w:r>
            <w:r w:rsidRPr="00774166">
              <w:rPr>
                <w:sz w:val="18"/>
              </w:rPr>
              <w:t xml:space="preserve"> поселения Бутурлиновского муниципального района Воронежской области на бумажном носителе;</w:t>
            </w:r>
          </w:p>
          <w:p w:rsidR="00AD3940" w:rsidRPr="00774166" w:rsidRDefault="00D00A16" w:rsidP="00D00A16">
            <w:pPr>
              <w:autoSpaceDE w:val="0"/>
              <w:autoSpaceDN w:val="0"/>
              <w:adjustRightInd w:val="0"/>
              <w:spacing w:after="0"/>
              <w:rPr>
                <w:b/>
                <w:sz w:val="18"/>
              </w:rPr>
            </w:pPr>
            <w:r w:rsidRPr="0077416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74166">
              <w:rPr>
                <w:sz w:val="18"/>
              </w:rPr>
              <w:br/>
            </w:r>
            <w:r w:rsidRPr="00774166">
              <w:rPr>
                <w:sz w:val="18"/>
                <w:szCs w:val="18"/>
              </w:rPr>
              <w:t>- в личный кабинет Заявителя на ЕПГУ;</w:t>
            </w:r>
            <w:r w:rsidRPr="00774166">
              <w:rPr>
                <w:sz w:val="18"/>
                <w:szCs w:val="18"/>
              </w:rPr>
              <w:br/>
              <w:t>- посредством РПГУ;</w:t>
            </w:r>
            <w:r w:rsidRPr="00774166">
              <w:rPr>
                <w:sz w:val="18"/>
                <w:szCs w:val="18"/>
              </w:rPr>
              <w:br/>
            </w:r>
            <w:r w:rsidRPr="00774166">
              <w:rPr>
                <w:sz w:val="18"/>
              </w:rPr>
              <w:t>- заказным письмом с уведомлением о вручении через почтовую связь.</w:t>
            </w:r>
          </w:p>
        </w:tc>
      </w:tr>
    </w:tbl>
    <w:p w:rsidR="00AD3940" w:rsidRPr="00926266" w:rsidRDefault="00AD3940" w:rsidP="00AD3940">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AD3940" w:rsidRPr="00926266" w:rsidTr="00D21FCD">
        <w:tc>
          <w:tcPr>
            <w:tcW w:w="189" w:type="pct"/>
          </w:tcPr>
          <w:p w:rsidR="00AD3940" w:rsidRPr="00926266" w:rsidRDefault="00AD3940" w:rsidP="00D21FCD">
            <w:pPr>
              <w:spacing w:after="0"/>
              <w:jc w:val="center"/>
              <w:rPr>
                <w:b/>
                <w:sz w:val="18"/>
              </w:rPr>
            </w:pPr>
            <w:r w:rsidRPr="00926266">
              <w:rPr>
                <w:b/>
                <w:sz w:val="18"/>
              </w:rPr>
              <w:t>1</w:t>
            </w:r>
          </w:p>
        </w:tc>
        <w:tc>
          <w:tcPr>
            <w:tcW w:w="4811" w:type="pct"/>
          </w:tcPr>
          <w:p w:rsidR="00AD3940" w:rsidRPr="00926266" w:rsidRDefault="00AD3940" w:rsidP="00D21FCD">
            <w:pPr>
              <w:spacing w:after="0"/>
              <w:rPr>
                <w:b/>
                <w:sz w:val="18"/>
              </w:rPr>
            </w:pPr>
            <w:r w:rsidRPr="00926266">
              <w:rPr>
                <w:b/>
                <w:sz w:val="18"/>
              </w:rPr>
              <w:t>Категории лиц, имеющих право на получение «услуги»</w:t>
            </w:r>
          </w:p>
        </w:tc>
      </w:tr>
      <w:tr w:rsidR="00AD3940" w:rsidRPr="00926266" w:rsidTr="00D21FCD">
        <w:tc>
          <w:tcPr>
            <w:tcW w:w="189" w:type="pct"/>
          </w:tcPr>
          <w:p w:rsidR="00AD3940" w:rsidRPr="00926266" w:rsidRDefault="00AD3940" w:rsidP="00D21FCD">
            <w:pPr>
              <w:spacing w:after="0"/>
              <w:jc w:val="center"/>
              <w:rPr>
                <w:b/>
                <w:sz w:val="18"/>
              </w:rPr>
            </w:pPr>
          </w:p>
        </w:tc>
        <w:tc>
          <w:tcPr>
            <w:tcW w:w="4811" w:type="pct"/>
          </w:tcPr>
          <w:p w:rsidR="00AD3940" w:rsidRPr="00926266" w:rsidRDefault="00A067DB" w:rsidP="00D21FCD">
            <w:pPr>
              <w:tabs>
                <w:tab w:val="num" w:pos="142"/>
              </w:tabs>
              <w:autoSpaceDE w:val="0"/>
              <w:autoSpaceDN w:val="0"/>
              <w:adjustRightInd w:val="0"/>
              <w:spacing w:after="0"/>
              <w:jc w:val="both"/>
              <w:rPr>
                <w:sz w:val="18"/>
              </w:rPr>
            </w:pPr>
            <w:r w:rsidRPr="00A067DB">
              <w:rPr>
                <w:sz w:val="18"/>
              </w:rPr>
              <w:t>Заявителями являются физические и юридические лица - владельцы инженерных коммуникаций либо их уполномоченные представители, планирующие осуществить прокладку, перенос, переустройство инженерных коммуникаций, их эксплуатацию на земельных участках в границах полос отвода автомобильных дорог местного значения поселения (далее – заявитель, заявители).</w:t>
            </w:r>
          </w:p>
        </w:tc>
      </w:tr>
      <w:tr w:rsidR="00AD3940" w:rsidRPr="00926266" w:rsidTr="00D21FCD">
        <w:tc>
          <w:tcPr>
            <w:tcW w:w="189" w:type="pct"/>
          </w:tcPr>
          <w:p w:rsidR="00AD3940" w:rsidRPr="00926266" w:rsidRDefault="00AD3940" w:rsidP="00D21FCD">
            <w:pPr>
              <w:spacing w:after="0"/>
              <w:jc w:val="center"/>
              <w:rPr>
                <w:b/>
                <w:sz w:val="18"/>
              </w:rPr>
            </w:pPr>
            <w:r w:rsidRPr="00926266">
              <w:rPr>
                <w:b/>
                <w:sz w:val="18"/>
              </w:rPr>
              <w:t>2</w:t>
            </w:r>
          </w:p>
        </w:tc>
        <w:tc>
          <w:tcPr>
            <w:tcW w:w="4811" w:type="pct"/>
          </w:tcPr>
          <w:p w:rsidR="00AD3940" w:rsidRPr="00926266" w:rsidRDefault="00AD3940" w:rsidP="00D21FCD">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AD3940" w:rsidRPr="00926266" w:rsidTr="00D21FCD">
        <w:tc>
          <w:tcPr>
            <w:tcW w:w="189" w:type="pct"/>
          </w:tcPr>
          <w:p w:rsidR="00AD3940" w:rsidRPr="00926266" w:rsidRDefault="00AD3940" w:rsidP="00D21FCD">
            <w:pPr>
              <w:spacing w:after="0"/>
              <w:jc w:val="center"/>
              <w:rPr>
                <w:b/>
                <w:sz w:val="18"/>
              </w:rPr>
            </w:pPr>
          </w:p>
        </w:tc>
        <w:tc>
          <w:tcPr>
            <w:tcW w:w="4811" w:type="pct"/>
          </w:tcPr>
          <w:p w:rsidR="00AD3940" w:rsidRPr="00926266" w:rsidRDefault="00AD3940"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AD3940" w:rsidRPr="00926266" w:rsidRDefault="00AD3940" w:rsidP="00D21FCD">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AD3940" w:rsidRPr="00926266" w:rsidTr="00D21FCD">
        <w:trPr>
          <w:trHeight w:val="287"/>
        </w:trPr>
        <w:tc>
          <w:tcPr>
            <w:tcW w:w="189" w:type="pct"/>
          </w:tcPr>
          <w:p w:rsidR="00AD3940" w:rsidRPr="00926266" w:rsidRDefault="00AD3940" w:rsidP="00D21FCD">
            <w:pPr>
              <w:spacing w:after="0"/>
              <w:jc w:val="center"/>
              <w:rPr>
                <w:b/>
                <w:sz w:val="18"/>
              </w:rPr>
            </w:pPr>
            <w:r w:rsidRPr="00926266">
              <w:rPr>
                <w:b/>
                <w:sz w:val="18"/>
              </w:rPr>
              <w:t>3</w:t>
            </w:r>
          </w:p>
        </w:tc>
        <w:tc>
          <w:tcPr>
            <w:tcW w:w="4811" w:type="pct"/>
          </w:tcPr>
          <w:p w:rsidR="00AD3940" w:rsidRPr="00926266" w:rsidRDefault="00AD3940" w:rsidP="00D21FCD">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AD3940" w:rsidRPr="00926266" w:rsidTr="00D21FCD">
        <w:tc>
          <w:tcPr>
            <w:tcW w:w="189" w:type="pct"/>
          </w:tcPr>
          <w:p w:rsidR="00AD3940" w:rsidRPr="00926266" w:rsidRDefault="00AD3940" w:rsidP="00D21FCD">
            <w:pPr>
              <w:spacing w:after="0"/>
              <w:jc w:val="center"/>
              <w:rPr>
                <w:b/>
                <w:sz w:val="18"/>
              </w:rPr>
            </w:pPr>
          </w:p>
        </w:tc>
        <w:tc>
          <w:tcPr>
            <w:tcW w:w="4811" w:type="pct"/>
          </w:tcPr>
          <w:p w:rsidR="00AD3940" w:rsidRPr="00926266" w:rsidRDefault="00AD3940"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AD3940" w:rsidRPr="00926266" w:rsidRDefault="00AD3940" w:rsidP="00AD3940">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AD3940" w:rsidRPr="00926266" w:rsidTr="00D21FCD">
        <w:tc>
          <w:tcPr>
            <w:tcW w:w="189" w:type="pct"/>
          </w:tcPr>
          <w:p w:rsidR="00AD3940" w:rsidRPr="00926266" w:rsidRDefault="00AD3940" w:rsidP="00D21FCD">
            <w:pPr>
              <w:spacing w:after="0"/>
              <w:rPr>
                <w:b/>
                <w:sz w:val="18"/>
              </w:rPr>
            </w:pPr>
            <w:r w:rsidRPr="00926266">
              <w:rPr>
                <w:b/>
                <w:sz w:val="18"/>
              </w:rPr>
              <w:t>1</w:t>
            </w:r>
          </w:p>
        </w:tc>
        <w:tc>
          <w:tcPr>
            <w:tcW w:w="4811" w:type="pct"/>
          </w:tcPr>
          <w:p w:rsidR="00AD3940" w:rsidRPr="00926266" w:rsidRDefault="00AD3940" w:rsidP="00D21FCD">
            <w:pPr>
              <w:spacing w:after="0"/>
              <w:rPr>
                <w:sz w:val="18"/>
              </w:rPr>
            </w:pPr>
            <w:r w:rsidRPr="00926266">
              <w:rPr>
                <w:b/>
                <w:sz w:val="18"/>
              </w:rPr>
              <w:t>Категория документа</w:t>
            </w:r>
          </w:p>
        </w:tc>
      </w:tr>
      <w:tr w:rsidR="00AD3940" w:rsidRPr="00926266" w:rsidTr="00D21FCD">
        <w:tc>
          <w:tcPr>
            <w:tcW w:w="189" w:type="pct"/>
          </w:tcPr>
          <w:p w:rsidR="00AD3940" w:rsidRPr="00926266" w:rsidRDefault="00AD3940" w:rsidP="00D21FCD">
            <w:pPr>
              <w:spacing w:after="0"/>
              <w:rPr>
                <w:b/>
                <w:sz w:val="18"/>
              </w:rPr>
            </w:pPr>
          </w:p>
        </w:tc>
        <w:tc>
          <w:tcPr>
            <w:tcW w:w="4811" w:type="pct"/>
          </w:tcPr>
          <w:p w:rsidR="00AD3940" w:rsidRPr="00926266" w:rsidRDefault="00AD3940" w:rsidP="00D21FCD">
            <w:pPr>
              <w:spacing w:after="0"/>
              <w:rPr>
                <w:sz w:val="18"/>
              </w:rPr>
            </w:pPr>
            <w:r w:rsidRPr="00400B72">
              <w:rPr>
                <w:sz w:val="18"/>
              </w:rPr>
              <w:t>исчерпывающий перечень документов, необходимых в соответствии с законодательными или иными нормативными правовыми актами.</w:t>
            </w:r>
          </w:p>
        </w:tc>
      </w:tr>
      <w:tr w:rsidR="00AD3940" w:rsidRPr="00926266" w:rsidTr="00D21FCD">
        <w:tc>
          <w:tcPr>
            <w:tcW w:w="189" w:type="pct"/>
          </w:tcPr>
          <w:p w:rsidR="00AD3940" w:rsidRPr="00926266" w:rsidRDefault="00AD3940" w:rsidP="00D21FCD">
            <w:pPr>
              <w:spacing w:after="0"/>
              <w:rPr>
                <w:b/>
                <w:sz w:val="18"/>
              </w:rPr>
            </w:pPr>
            <w:r w:rsidRPr="00926266">
              <w:rPr>
                <w:b/>
                <w:sz w:val="18"/>
              </w:rPr>
              <w:t>2</w:t>
            </w:r>
          </w:p>
        </w:tc>
        <w:tc>
          <w:tcPr>
            <w:tcW w:w="4811" w:type="pct"/>
          </w:tcPr>
          <w:p w:rsidR="00AD3940" w:rsidRPr="00926266" w:rsidRDefault="00AD3940" w:rsidP="00D21FCD">
            <w:pPr>
              <w:spacing w:after="0"/>
              <w:rPr>
                <w:sz w:val="18"/>
              </w:rPr>
            </w:pPr>
            <w:r w:rsidRPr="00926266">
              <w:rPr>
                <w:b/>
                <w:sz w:val="18"/>
              </w:rPr>
              <w:t>Наименования документов, которые представляет заявитель для получения «услуги»</w:t>
            </w:r>
          </w:p>
        </w:tc>
      </w:tr>
      <w:tr w:rsidR="00AD3940" w:rsidRPr="00926266" w:rsidTr="00D21FCD">
        <w:tc>
          <w:tcPr>
            <w:tcW w:w="189" w:type="pct"/>
          </w:tcPr>
          <w:p w:rsidR="00AD3940" w:rsidRPr="00926266" w:rsidRDefault="00AD3940" w:rsidP="00D21FCD">
            <w:pPr>
              <w:spacing w:after="0"/>
              <w:rPr>
                <w:b/>
                <w:sz w:val="18"/>
              </w:rPr>
            </w:pPr>
          </w:p>
        </w:tc>
        <w:tc>
          <w:tcPr>
            <w:tcW w:w="4811" w:type="pct"/>
          </w:tcPr>
          <w:p w:rsidR="00E33684" w:rsidRPr="00E33684" w:rsidRDefault="00E33684" w:rsidP="00E33684">
            <w:pPr>
              <w:autoSpaceDE w:val="0"/>
              <w:autoSpaceDN w:val="0"/>
              <w:adjustRightInd w:val="0"/>
              <w:spacing w:after="0"/>
              <w:jc w:val="both"/>
              <w:rPr>
                <w:sz w:val="18"/>
                <w:szCs w:val="28"/>
              </w:rPr>
            </w:pPr>
            <w:r w:rsidRPr="00E33684">
              <w:rPr>
                <w:sz w:val="18"/>
                <w:szCs w:val="28"/>
              </w:rPr>
              <w:t>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E33684" w:rsidRPr="00E33684" w:rsidRDefault="00E33684" w:rsidP="00E33684">
            <w:pPr>
              <w:autoSpaceDE w:val="0"/>
              <w:autoSpaceDN w:val="0"/>
              <w:adjustRightInd w:val="0"/>
              <w:spacing w:after="0"/>
              <w:jc w:val="both"/>
              <w:rPr>
                <w:sz w:val="18"/>
                <w:szCs w:val="28"/>
              </w:rPr>
            </w:pPr>
            <w:r w:rsidRPr="00E33684">
              <w:rPr>
                <w:sz w:val="18"/>
                <w:szCs w:val="28"/>
              </w:rPr>
              <w:t>Муниципальная услуга предоставляется на основании заявления, поступившего в администрацию или в многофункциональный центр.</w:t>
            </w:r>
          </w:p>
          <w:p w:rsidR="00E33684" w:rsidRPr="00E33684" w:rsidRDefault="00E33684" w:rsidP="00E33684">
            <w:pPr>
              <w:autoSpaceDE w:val="0"/>
              <w:autoSpaceDN w:val="0"/>
              <w:adjustRightInd w:val="0"/>
              <w:spacing w:after="0"/>
              <w:jc w:val="both"/>
              <w:rPr>
                <w:sz w:val="18"/>
                <w:szCs w:val="28"/>
              </w:rPr>
            </w:pPr>
            <w:r w:rsidRPr="00E33684">
              <w:rPr>
                <w:sz w:val="18"/>
                <w:szCs w:val="28"/>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Регионального портала.</w:t>
            </w:r>
          </w:p>
          <w:p w:rsidR="00E33684" w:rsidRPr="00E33684" w:rsidRDefault="00E33684" w:rsidP="00E33684">
            <w:pPr>
              <w:autoSpaceDE w:val="0"/>
              <w:autoSpaceDN w:val="0"/>
              <w:adjustRightInd w:val="0"/>
              <w:spacing w:after="0"/>
              <w:jc w:val="both"/>
              <w:rPr>
                <w:sz w:val="18"/>
                <w:szCs w:val="28"/>
              </w:rPr>
            </w:pPr>
            <w:r w:rsidRPr="00E33684">
              <w:rPr>
                <w:sz w:val="18"/>
                <w:szCs w:val="28"/>
              </w:rPr>
              <w:t>Форма заявления приведена в приложении № 1 к настоящему административному регламенту.</w:t>
            </w:r>
          </w:p>
          <w:p w:rsidR="00E33684" w:rsidRPr="00E33684" w:rsidRDefault="00E33684" w:rsidP="00E33684">
            <w:pPr>
              <w:autoSpaceDE w:val="0"/>
              <w:autoSpaceDN w:val="0"/>
              <w:adjustRightInd w:val="0"/>
              <w:spacing w:after="0"/>
              <w:jc w:val="both"/>
              <w:rPr>
                <w:sz w:val="18"/>
                <w:szCs w:val="28"/>
              </w:rPr>
            </w:pPr>
            <w:r w:rsidRPr="00E33684">
              <w:rPr>
                <w:sz w:val="18"/>
                <w:szCs w:val="28"/>
              </w:rPr>
              <w:t>В электронной форме заявление представляется путем заполнения формы, размещенной на Едином портале и (или) Региональном портале.</w:t>
            </w:r>
          </w:p>
          <w:p w:rsidR="00E33684" w:rsidRPr="00E33684" w:rsidRDefault="00E33684" w:rsidP="00E33684">
            <w:pPr>
              <w:autoSpaceDE w:val="0"/>
              <w:autoSpaceDN w:val="0"/>
              <w:adjustRightInd w:val="0"/>
              <w:spacing w:after="0"/>
              <w:jc w:val="both"/>
              <w:rPr>
                <w:sz w:val="18"/>
                <w:szCs w:val="28"/>
              </w:rPr>
            </w:pPr>
            <w:r w:rsidRPr="00E33684">
              <w:rPr>
                <w:sz w:val="18"/>
                <w:szCs w:val="28"/>
              </w:rPr>
              <w:t>Заявление должно быть подписано заявителем либо представителем заявителя.</w:t>
            </w:r>
          </w:p>
          <w:p w:rsidR="00E33684" w:rsidRPr="00E33684" w:rsidRDefault="00E33684" w:rsidP="00E33684">
            <w:pPr>
              <w:autoSpaceDE w:val="0"/>
              <w:autoSpaceDN w:val="0"/>
              <w:adjustRightInd w:val="0"/>
              <w:spacing w:after="0"/>
              <w:jc w:val="both"/>
              <w:rPr>
                <w:sz w:val="18"/>
                <w:szCs w:val="28"/>
              </w:rPr>
            </w:pPr>
            <w:r w:rsidRPr="00E33684">
              <w:rPr>
                <w:sz w:val="18"/>
                <w:szCs w:val="28"/>
              </w:rPr>
              <w:t xml:space="preserve">Заявление, представляемое в электронной форме, должно быть подписано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w:t>
            </w:r>
          </w:p>
          <w:p w:rsidR="00E33684" w:rsidRPr="00E33684" w:rsidRDefault="00E33684" w:rsidP="00E33684">
            <w:pPr>
              <w:autoSpaceDE w:val="0"/>
              <w:autoSpaceDN w:val="0"/>
              <w:adjustRightInd w:val="0"/>
              <w:spacing w:after="0"/>
              <w:jc w:val="both"/>
              <w:rPr>
                <w:sz w:val="18"/>
                <w:szCs w:val="28"/>
              </w:rPr>
            </w:pPr>
            <w:r w:rsidRPr="00E33684">
              <w:rPr>
                <w:sz w:val="18"/>
                <w:szCs w:val="28"/>
              </w:rPr>
              <w:t>К заявлению прилагаются:</w:t>
            </w:r>
          </w:p>
          <w:p w:rsidR="00E33684" w:rsidRPr="00E33684" w:rsidRDefault="00E33684" w:rsidP="00E33684">
            <w:pPr>
              <w:autoSpaceDE w:val="0"/>
              <w:autoSpaceDN w:val="0"/>
              <w:adjustRightInd w:val="0"/>
              <w:spacing w:after="0"/>
              <w:jc w:val="both"/>
              <w:rPr>
                <w:sz w:val="18"/>
                <w:szCs w:val="28"/>
              </w:rPr>
            </w:pPr>
            <w:r w:rsidRPr="00E33684">
              <w:rPr>
                <w:sz w:val="18"/>
                <w:szCs w:val="28"/>
              </w:rPr>
              <w:t>-копия документа, удостоверяющего личность заявителя;</w:t>
            </w:r>
          </w:p>
          <w:p w:rsidR="00E33684" w:rsidRPr="00E33684" w:rsidRDefault="00E33684" w:rsidP="00E33684">
            <w:pPr>
              <w:autoSpaceDE w:val="0"/>
              <w:autoSpaceDN w:val="0"/>
              <w:adjustRightInd w:val="0"/>
              <w:spacing w:after="0"/>
              <w:jc w:val="both"/>
              <w:rPr>
                <w:sz w:val="18"/>
                <w:szCs w:val="28"/>
              </w:rPr>
            </w:pPr>
            <w:r w:rsidRPr="00E33684">
              <w:rPr>
                <w:sz w:val="18"/>
                <w:szCs w:val="28"/>
              </w:rPr>
              <w:t>-копия документа, удостоверяющего права (полномочия) представителя физического или юридического лица;</w:t>
            </w:r>
          </w:p>
          <w:p w:rsidR="00E33684" w:rsidRPr="00E33684" w:rsidRDefault="00E33684" w:rsidP="00E33684">
            <w:pPr>
              <w:autoSpaceDE w:val="0"/>
              <w:autoSpaceDN w:val="0"/>
              <w:adjustRightInd w:val="0"/>
              <w:spacing w:after="0"/>
              <w:jc w:val="both"/>
              <w:rPr>
                <w:sz w:val="18"/>
                <w:szCs w:val="28"/>
              </w:rPr>
            </w:pPr>
            <w:r w:rsidRPr="00E33684">
              <w:rPr>
                <w:sz w:val="18"/>
                <w:szCs w:val="28"/>
              </w:rPr>
              <w:t>-копия кадастрового паспорта земельного участка или кадастровая выписка об этом земельном участке с обозначением на таких копии или кадастровой выписке планируемых границ сферы действия публичного сервитута (при наличии информации об этом земельном участке в государственном кадастре недвижимости);</w:t>
            </w:r>
          </w:p>
          <w:p w:rsidR="00E33684" w:rsidRPr="00E33684" w:rsidRDefault="00E33684" w:rsidP="00E33684">
            <w:pPr>
              <w:autoSpaceDE w:val="0"/>
              <w:autoSpaceDN w:val="0"/>
              <w:adjustRightInd w:val="0"/>
              <w:spacing w:after="0"/>
              <w:jc w:val="both"/>
              <w:rPr>
                <w:sz w:val="18"/>
                <w:szCs w:val="28"/>
              </w:rPr>
            </w:pPr>
            <w:r w:rsidRPr="00E33684">
              <w:rPr>
                <w:sz w:val="18"/>
                <w:szCs w:val="28"/>
              </w:rPr>
              <w:t>-схема размещения объекта на земельных участках полосы отвода автомобильной дороги в масштабе 1:500 (при пересечении инженерными коммуникациями автомобильной дороги) или в масштабе 1:2000 (при расположении инженерных коммуникаций вдоль автомобильной дороги);</w:t>
            </w:r>
          </w:p>
          <w:p w:rsidR="00E33684" w:rsidRPr="00E33684" w:rsidRDefault="00E33684" w:rsidP="00E33684">
            <w:pPr>
              <w:autoSpaceDE w:val="0"/>
              <w:autoSpaceDN w:val="0"/>
              <w:adjustRightInd w:val="0"/>
              <w:spacing w:after="0"/>
              <w:jc w:val="both"/>
              <w:rPr>
                <w:sz w:val="18"/>
                <w:szCs w:val="28"/>
              </w:rPr>
            </w:pPr>
            <w:r w:rsidRPr="00E33684">
              <w:rPr>
                <w:sz w:val="18"/>
                <w:szCs w:val="28"/>
              </w:rPr>
              <w:t>-копия согласия в письменной форме владельца автомобильной дороги на планируемое размещение инженерных коммуникаций при проектировании прокладки, переносе или переустройстве инженерных коммуникаций в границах полосы отвода автомобильной дороги;</w:t>
            </w:r>
          </w:p>
          <w:p w:rsidR="00E33684" w:rsidRPr="00E33684" w:rsidRDefault="00E33684" w:rsidP="00E33684">
            <w:pPr>
              <w:autoSpaceDE w:val="0"/>
              <w:autoSpaceDN w:val="0"/>
              <w:adjustRightInd w:val="0"/>
              <w:spacing w:after="0"/>
              <w:jc w:val="both"/>
              <w:rPr>
                <w:sz w:val="18"/>
                <w:szCs w:val="28"/>
              </w:rPr>
            </w:pPr>
            <w:r w:rsidRPr="00E33684">
              <w:rPr>
                <w:sz w:val="18"/>
                <w:szCs w:val="28"/>
              </w:rPr>
              <w:t>-копии договоров, заключенных владельцами инженерных коммуникаций, осуществляющими прокладку, перенос, переустройство инженерных коммуникаций и их эксплуатацию в границах полосы отвода автомобильной дороги, с владельцем автомобильной дороги, с техническими требованиями и условиями, подлежащими обязательному исполнению владельцами таких инженерных коммуникаций при их прокладке, переносе, переустройстве и эксплуатации.</w:t>
            </w:r>
          </w:p>
          <w:p w:rsidR="00E33684" w:rsidRPr="00E33684" w:rsidRDefault="00E33684" w:rsidP="00E33684">
            <w:pPr>
              <w:autoSpaceDE w:val="0"/>
              <w:autoSpaceDN w:val="0"/>
              <w:adjustRightInd w:val="0"/>
              <w:spacing w:after="0"/>
              <w:jc w:val="both"/>
              <w:rPr>
                <w:sz w:val="18"/>
                <w:szCs w:val="28"/>
              </w:rPr>
            </w:pPr>
            <w:r w:rsidRPr="00E33684">
              <w:rPr>
                <w:sz w:val="18"/>
                <w:szCs w:val="28"/>
              </w:rPr>
              <w:tab/>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AD3940" w:rsidRPr="00926266" w:rsidRDefault="00E33684" w:rsidP="00E33684">
            <w:pPr>
              <w:autoSpaceDE w:val="0"/>
              <w:autoSpaceDN w:val="0"/>
              <w:adjustRightInd w:val="0"/>
              <w:spacing w:after="0"/>
              <w:jc w:val="both"/>
              <w:rPr>
                <w:sz w:val="18"/>
              </w:rPr>
            </w:pPr>
            <w:r w:rsidRPr="00E33684">
              <w:rPr>
                <w:sz w:val="1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tc>
      </w:tr>
      <w:tr w:rsidR="00AD3940" w:rsidRPr="00926266" w:rsidTr="00D21FCD">
        <w:tc>
          <w:tcPr>
            <w:tcW w:w="189" w:type="pct"/>
          </w:tcPr>
          <w:p w:rsidR="00AD3940" w:rsidRPr="00926266" w:rsidRDefault="00AD3940" w:rsidP="00D21FCD">
            <w:pPr>
              <w:spacing w:after="0"/>
              <w:rPr>
                <w:b/>
                <w:sz w:val="18"/>
              </w:rPr>
            </w:pPr>
            <w:r w:rsidRPr="00926266">
              <w:rPr>
                <w:b/>
                <w:sz w:val="18"/>
              </w:rPr>
              <w:t>3</w:t>
            </w:r>
          </w:p>
        </w:tc>
        <w:tc>
          <w:tcPr>
            <w:tcW w:w="4811" w:type="pct"/>
          </w:tcPr>
          <w:p w:rsidR="00AD3940" w:rsidRPr="00926266" w:rsidRDefault="00AD3940" w:rsidP="00D21FCD">
            <w:pPr>
              <w:spacing w:after="0"/>
              <w:rPr>
                <w:sz w:val="18"/>
              </w:rPr>
            </w:pPr>
            <w:r w:rsidRPr="00926266">
              <w:rPr>
                <w:b/>
                <w:sz w:val="18"/>
              </w:rPr>
              <w:t>Документ, предоставляемый по условию</w:t>
            </w:r>
          </w:p>
        </w:tc>
      </w:tr>
      <w:tr w:rsidR="00AD3940" w:rsidRPr="00926266" w:rsidTr="00D21FCD">
        <w:tc>
          <w:tcPr>
            <w:tcW w:w="189" w:type="pct"/>
          </w:tcPr>
          <w:p w:rsidR="00AD3940" w:rsidRPr="00926266" w:rsidRDefault="00AD3940" w:rsidP="00D21FCD">
            <w:pPr>
              <w:spacing w:after="0"/>
              <w:rPr>
                <w:b/>
                <w:sz w:val="18"/>
              </w:rPr>
            </w:pPr>
          </w:p>
        </w:tc>
        <w:tc>
          <w:tcPr>
            <w:tcW w:w="4811" w:type="pct"/>
          </w:tcPr>
          <w:p w:rsidR="00AD3940" w:rsidRPr="00926266" w:rsidRDefault="00774166" w:rsidP="00D21FCD">
            <w:pPr>
              <w:spacing w:after="0"/>
              <w:rPr>
                <w:sz w:val="18"/>
              </w:rPr>
            </w:pPr>
            <w:r w:rsidRPr="00926266">
              <w:rPr>
                <w:sz w:val="18"/>
              </w:rPr>
              <w:t>Н</w:t>
            </w:r>
            <w:r w:rsidR="00AD3940" w:rsidRPr="00926266">
              <w:rPr>
                <w:sz w:val="18"/>
              </w:rPr>
              <w:t>ет</w:t>
            </w:r>
          </w:p>
        </w:tc>
      </w:tr>
      <w:tr w:rsidR="00AD3940" w:rsidRPr="00926266" w:rsidTr="00D21FCD">
        <w:tc>
          <w:tcPr>
            <w:tcW w:w="189" w:type="pct"/>
          </w:tcPr>
          <w:p w:rsidR="00AD3940" w:rsidRPr="00926266" w:rsidRDefault="00AD3940" w:rsidP="00D21FCD">
            <w:pPr>
              <w:spacing w:after="0"/>
              <w:rPr>
                <w:b/>
                <w:sz w:val="18"/>
              </w:rPr>
            </w:pPr>
            <w:r w:rsidRPr="00926266">
              <w:rPr>
                <w:b/>
                <w:sz w:val="18"/>
              </w:rPr>
              <w:t>4</w:t>
            </w:r>
          </w:p>
        </w:tc>
        <w:tc>
          <w:tcPr>
            <w:tcW w:w="4811" w:type="pct"/>
          </w:tcPr>
          <w:p w:rsidR="00AD3940" w:rsidRPr="00926266" w:rsidRDefault="00AD3940" w:rsidP="00D21FCD">
            <w:pPr>
              <w:spacing w:after="0"/>
              <w:rPr>
                <w:sz w:val="18"/>
              </w:rPr>
            </w:pPr>
            <w:r w:rsidRPr="00926266">
              <w:rPr>
                <w:b/>
                <w:sz w:val="18"/>
              </w:rPr>
              <w:t>Установленные требования к документу</w:t>
            </w:r>
          </w:p>
        </w:tc>
      </w:tr>
      <w:tr w:rsidR="00AD3940" w:rsidRPr="00926266" w:rsidTr="00D21FCD">
        <w:tc>
          <w:tcPr>
            <w:tcW w:w="189" w:type="pct"/>
          </w:tcPr>
          <w:p w:rsidR="00AD3940" w:rsidRPr="00926266" w:rsidRDefault="00AD3940" w:rsidP="00D21FCD">
            <w:pPr>
              <w:spacing w:after="0"/>
              <w:rPr>
                <w:b/>
                <w:sz w:val="18"/>
              </w:rPr>
            </w:pPr>
          </w:p>
        </w:tc>
        <w:tc>
          <w:tcPr>
            <w:tcW w:w="4811" w:type="pct"/>
          </w:tcPr>
          <w:p w:rsidR="00AD3940" w:rsidRPr="00926266" w:rsidRDefault="00AD3940" w:rsidP="00D21FCD">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AD3940" w:rsidRPr="00926266" w:rsidTr="00D21FCD">
        <w:tc>
          <w:tcPr>
            <w:tcW w:w="189" w:type="pct"/>
          </w:tcPr>
          <w:p w:rsidR="00AD3940" w:rsidRPr="00926266" w:rsidRDefault="00AD3940" w:rsidP="00D21FCD">
            <w:pPr>
              <w:spacing w:after="0"/>
              <w:rPr>
                <w:b/>
                <w:sz w:val="18"/>
              </w:rPr>
            </w:pPr>
            <w:r w:rsidRPr="00926266">
              <w:rPr>
                <w:b/>
                <w:sz w:val="18"/>
              </w:rPr>
              <w:t>5</w:t>
            </w:r>
          </w:p>
        </w:tc>
        <w:tc>
          <w:tcPr>
            <w:tcW w:w="4811" w:type="pct"/>
          </w:tcPr>
          <w:p w:rsidR="00AD3940" w:rsidRPr="00926266" w:rsidRDefault="00AD3940" w:rsidP="00D21FCD">
            <w:pPr>
              <w:spacing w:after="0"/>
              <w:rPr>
                <w:sz w:val="18"/>
              </w:rPr>
            </w:pPr>
            <w:r w:rsidRPr="00926266">
              <w:rPr>
                <w:b/>
                <w:sz w:val="18"/>
              </w:rPr>
              <w:t>Форма (шаблон) документа</w:t>
            </w:r>
          </w:p>
        </w:tc>
      </w:tr>
      <w:tr w:rsidR="00AD3940" w:rsidRPr="00EF5A99" w:rsidTr="00D21FCD">
        <w:tc>
          <w:tcPr>
            <w:tcW w:w="189" w:type="pct"/>
          </w:tcPr>
          <w:p w:rsidR="00AD3940" w:rsidRPr="00EF5A99" w:rsidRDefault="00AD3940" w:rsidP="00D21FCD">
            <w:pPr>
              <w:spacing w:after="0"/>
              <w:rPr>
                <w:b/>
                <w:sz w:val="18"/>
              </w:rPr>
            </w:pPr>
          </w:p>
        </w:tc>
        <w:tc>
          <w:tcPr>
            <w:tcW w:w="4811" w:type="pct"/>
          </w:tcPr>
          <w:p w:rsidR="00AD3940" w:rsidRPr="00EF5A99" w:rsidRDefault="00774166" w:rsidP="00D21FCD">
            <w:pPr>
              <w:spacing w:after="0"/>
              <w:rPr>
                <w:sz w:val="18"/>
              </w:rPr>
            </w:pPr>
            <w:r w:rsidRPr="00EF5A99">
              <w:rPr>
                <w:sz w:val="18"/>
              </w:rPr>
              <w:t>Н</w:t>
            </w:r>
            <w:r w:rsidR="00AD3940" w:rsidRPr="00EF5A99">
              <w:rPr>
                <w:sz w:val="18"/>
              </w:rPr>
              <w:t>ет</w:t>
            </w:r>
          </w:p>
        </w:tc>
      </w:tr>
      <w:tr w:rsidR="00AD3940" w:rsidRPr="00EF5A99" w:rsidTr="00D21FCD">
        <w:tc>
          <w:tcPr>
            <w:tcW w:w="189" w:type="pct"/>
          </w:tcPr>
          <w:p w:rsidR="00AD3940" w:rsidRPr="00EF5A99" w:rsidRDefault="00AD3940" w:rsidP="00D21FCD">
            <w:pPr>
              <w:spacing w:after="0"/>
              <w:rPr>
                <w:b/>
                <w:sz w:val="18"/>
              </w:rPr>
            </w:pPr>
            <w:r w:rsidRPr="00EF5A99">
              <w:rPr>
                <w:b/>
                <w:sz w:val="18"/>
              </w:rPr>
              <w:t>6</w:t>
            </w:r>
          </w:p>
        </w:tc>
        <w:tc>
          <w:tcPr>
            <w:tcW w:w="4811" w:type="pct"/>
          </w:tcPr>
          <w:p w:rsidR="00AD3940" w:rsidRPr="00EF5A99" w:rsidRDefault="00AD3940" w:rsidP="00D21FCD">
            <w:pPr>
              <w:spacing w:after="0"/>
              <w:rPr>
                <w:sz w:val="18"/>
              </w:rPr>
            </w:pPr>
            <w:r w:rsidRPr="00EF5A99">
              <w:rPr>
                <w:b/>
                <w:sz w:val="18"/>
              </w:rPr>
              <w:t>Образец документа/заполнения документа</w:t>
            </w:r>
          </w:p>
        </w:tc>
      </w:tr>
      <w:tr w:rsidR="00AD3940" w:rsidRPr="00EF5A99" w:rsidTr="00D21FCD">
        <w:tc>
          <w:tcPr>
            <w:tcW w:w="189" w:type="pct"/>
          </w:tcPr>
          <w:p w:rsidR="00AD3940" w:rsidRPr="00EF5A99" w:rsidRDefault="00AD3940" w:rsidP="00D21FCD">
            <w:pPr>
              <w:spacing w:after="0"/>
              <w:rPr>
                <w:b/>
                <w:sz w:val="18"/>
              </w:rPr>
            </w:pPr>
          </w:p>
        </w:tc>
        <w:tc>
          <w:tcPr>
            <w:tcW w:w="4811" w:type="pct"/>
          </w:tcPr>
          <w:p w:rsidR="00AD3940" w:rsidRPr="00EF5A99" w:rsidRDefault="00774166" w:rsidP="00D21FCD">
            <w:pPr>
              <w:pStyle w:val="ConsPlusNonformat"/>
              <w:contextualSpacing/>
              <w:rPr>
                <w:sz w:val="16"/>
                <w:szCs w:val="22"/>
              </w:rPr>
            </w:pPr>
            <w:r w:rsidRPr="00EF5A99">
              <w:rPr>
                <w:sz w:val="16"/>
                <w:szCs w:val="22"/>
              </w:rPr>
              <w:t>Н</w:t>
            </w:r>
            <w:r w:rsidR="00AD3940" w:rsidRPr="00EF5A99">
              <w:rPr>
                <w:sz w:val="16"/>
                <w:szCs w:val="22"/>
              </w:rPr>
              <w:t>ет</w:t>
            </w:r>
          </w:p>
        </w:tc>
      </w:tr>
    </w:tbl>
    <w:p w:rsidR="00AD3940" w:rsidRPr="00926266" w:rsidRDefault="00AD3940" w:rsidP="00AD3940">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5"/>
        <w:gridCol w:w="1580"/>
        <w:gridCol w:w="1845"/>
        <w:gridCol w:w="1892"/>
        <w:gridCol w:w="1695"/>
        <w:gridCol w:w="961"/>
        <w:gridCol w:w="1845"/>
        <w:gridCol w:w="1845"/>
        <w:gridCol w:w="1845"/>
      </w:tblGrid>
      <w:tr w:rsidR="00AD3940" w:rsidRPr="00926266" w:rsidTr="00D21FCD">
        <w:tc>
          <w:tcPr>
            <w:tcW w:w="536" w:type="pct"/>
          </w:tcPr>
          <w:p w:rsidR="00AD3940" w:rsidRPr="00926266" w:rsidRDefault="00AD3940" w:rsidP="00D21FCD">
            <w:pPr>
              <w:spacing w:after="0"/>
              <w:rPr>
                <w:sz w:val="18"/>
              </w:rPr>
            </w:pPr>
            <w:r w:rsidRPr="00926266">
              <w:rPr>
                <w:b/>
                <w:sz w:val="18"/>
              </w:rPr>
              <w:t>Реквизиты актуальной технологической карты межведомственного взаимодействия</w:t>
            </w:r>
          </w:p>
        </w:tc>
        <w:tc>
          <w:tcPr>
            <w:tcW w:w="455" w:type="pct"/>
          </w:tcPr>
          <w:p w:rsidR="00AD3940" w:rsidRPr="00926266" w:rsidRDefault="00AD3940" w:rsidP="00D21FCD">
            <w:pPr>
              <w:spacing w:after="0"/>
              <w:jc w:val="center"/>
              <w:rPr>
                <w:b/>
                <w:sz w:val="18"/>
              </w:rPr>
            </w:pPr>
            <w:r w:rsidRPr="00926266">
              <w:rPr>
                <w:b/>
                <w:sz w:val="18"/>
              </w:rPr>
              <w:t>Наименование запрашиваемого документа (сведения)</w:t>
            </w:r>
          </w:p>
        </w:tc>
        <w:tc>
          <w:tcPr>
            <w:tcW w:w="501" w:type="pct"/>
          </w:tcPr>
          <w:p w:rsidR="00AD3940" w:rsidRPr="00926266" w:rsidRDefault="00AD3940" w:rsidP="00D21FCD">
            <w:pPr>
              <w:spacing w:after="0"/>
              <w:jc w:val="center"/>
              <w:rPr>
                <w:b/>
                <w:sz w:val="18"/>
              </w:rPr>
            </w:pPr>
            <w:r w:rsidRPr="00926266">
              <w:rPr>
                <w:b/>
                <w:sz w:val="18"/>
              </w:rPr>
              <w:t>Перечень и состав сведений, запрашиваемых в рамках межведомственного информационного взаимодействия</w:t>
            </w:r>
          </w:p>
        </w:tc>
        <w:tc>
          <w:tcPr>
            <w:tcW w:w="774" w:type="pct"/>
          </w:tcPr>
          <w:p w:rsidR="00AD3940" w:rsidRPr="00926266" w:rsidRDefault="00AD3940" w:rsidP="00D21FCD">
            <w:pPr>
              <w:spacing w:after="0"/>
              <w:jc w:val="center"/>
              <w:rPr>
                <w:b/>
                <w:sz w:val="18"/>
              </w:rPr>
            </w:pPr>
            <w:r w:rsidRPr="00926266">
              <w:rPr>
                <w:b/>
                <w:sz w:val="18"/>
              </w:rPr>
              <w:t>Наименование органа (организации), направляющего (ей) межведомственный запрос</w:t>
            </w:r>
          </w:p>
        </w:tc>
        <w:tc>
          <w:tcPr>
            <w:tcW w:w="710" w:type="pct"/>
          </w:tcPr>
          <w:p w:rsidR="00AD3940" w:rsidRPr="00926266" w:rsidRDefault="00AD3940" w:rsidP="00D21FCD">
            <w:pPr>
              <w:spacing w:after="0"/>
              <w:jc w:val="center"/>
              <w:rPr>
                <w:b/>
                <w:sz w:val="18"/>
              </w:rPr>
            </w:pPr>
            <w:r w:rsidRPr="00926266">
              <w:rPr>
                <w:b/>
                <w:sz w:val="18"/>
              </w:rPr>
              <w:t>Наименование органа (организации), в адрес которого (ой) направляется межведомствен</w:t>
            </w:r>
          </w:p>
          <w:p w:rsidR="00AD3940" w:rsidRPr="00926266" w:rsidRDefault="00AD3940" w:rsidP="00D21FCD">
            <w:pPr>
              <w:spacing w:after="0"/>
              <w:jc w:val="center"/>
              <w:rPr>
                <w:b/>
                <w:sz w:val="18"/>
              </w:rPr>
            </w:pPr>
            <w:r w:rsidRPr="00926266">
              <w:rPr>
                <w:b/>
                <w:sz w:val="18"/>
              </w:rPr>
              <w:lastRenderedPageBreak/>
              <w:t xml:space="preserve">ный запрос </w:t>
            </w:r>
          </w:p>
        </w:tc>
        <w:tc>
          <w:tcPr>
            <w:tcW w:w="410" w:type="pct"/>
          </w:tcPr>
          <w:p w:rsidR="00AD3940" w:rsidRPr="00926266" w:rsidRDefault="00AD3940" w:rsidP="00D21FCD">
            <w:pPr>
              <w:spacing w:after="0"/>
              <w:jc w:val="center"/>
              <w:rPr>
                <w:b/>
                <w:sz w:val="18"/>
              </w:rPr>
            </w:pPr>
            <w:r w:rsidRPr="00926266">
              <w:rPr>
                <w:b/>
                <w:sz w:val="18"/>
                <w:lang w:val="en-US"/>
              </w:rPr>
              <w:lastRenderedPageBreak/>
              <w:t>SID</w:t>
            </w:r>
          </w:p>
          <w:p w:rsidR="00AD3940" w:rsidRPr="00926266" w:rsidRDefault="00AD3940" w:rsidP="00D21FCD">
            <w:pPr>
              <w:spacing w:after="0"/>
              <w:jc w:val="center"/>
              <w:rPr>
                <w:b/>
                <w:sz w:val="18"/>
              </w:rPr>
            </w:pPr>
            <w:r w:rsidRPr="00926266">
              <w:rPr>
                <w:b/>
                <w:sz w:val="18"/>
              </w:rPr>
              <w:t>электрон</w:t>
            </w:r>
          </w:p>
          <w:p w:rsidR="00AD3940" w:rsidRPr="00926266" w:rsidRDefault="00AD3940" w:rsidP="00D21FCD">
            <w:pPr>
              <w:spacing w:after="0"/>
              <w:jc w:val="center"/>
              <w:rPr>
                <w:b/>
                <w:sz w:val="18"/>
              </w:rPr>
            </w:pPr>
            <w:r w:rsidRPr="00926266">
              <w:rPr>
                <w:b/>
                <w:sz w:val="18"/>
              </w:rPr>
              <w:t>ного сервиса</w:t>
            </w:r>
          </w:p>
        </w:tc>
        <w:tc>
          <w:tcPr>
            <w:tcW w:w="592" w:type="pct"/>
          </w:tcPr>
          <w:p w:rsidR="00AD3940" w:rsidRPr="00926266" w:rsidRDefault="00AD3940" w:rsidP="00D21FCD">
            <w:pPr>
              <w:spacing w:after="0"/>
              <w:jc w:val="center"/>
              <w:rPr>
                <w:b/>
                <w:sz w:val="18"/>
              </w:rPr>
            </w:pPr>
            <w:r w:rsidRPr="00926266">
              <w:rPr>
                <w:b/>
                <w:sz w:val="18"/>
              </w:rPr>
              <w:t>Срок осуществления межведомственного информационного взаимодействия</w:t>
            </w:r>
          </w:p>
        </w:tc>
        <w:tc>
          <w:tcPr>
            <w:tcW w:w="501" w:type="pct"/>
          </w:tcPr>
          <w:p w:rsidR="00AD3940" w:rsidRPr="00926266" w:rsidRDefault="00AD3940" w:rsidP="00D21FCD">
            <w:pPr>
              <w:spacing w:after="0"/>
              <w:jc w:val="center"/>
              <w:rPr>
                <w:b/>
                <w:sz w:val="18"/>
              </w:rPr>
            </w:pPr>
            <w:r w:rsidRPr="00926266">
              <w:rPr>
                <w:b/>
                <w:sz w:val="18"/>
              </w:rPr>
              <w:t>Форма (шаблон)</w:t>
            </w:r>
          </w:p>
          <w:p w:rsidR="00AD3940" w:rsidRPr="00926266" w:rsidRDefault="00AD3940" w:rsidP="00D21FCD">
            <w:pPr>
              <w:spacing w:after="0"/>
              <w:jc w:val="center"/>
              <w:rPr>
                <w:b/>
                <w:sz w:val="18"/>
              </w:rPr>
            </w:pPr>
            <w:r w:rsidRPr="00926266">
              <w:rPr>
                <w:b/>
                <w:sz w:val="18"/>
              </w:rPr>
              <w:t>межведомственного запроса</w:t>
            </w:r>
          </w:p>
        </w:tc>
        <w:tc>
          <w:tcPr>
            <w:tcW w:w="520" w:type="pct"/>
          </w:tcPr>
          <w:p w:rsidR="00AD3940" w:rsidRPr="00926266" w:rsidRDefault="00AD3940" w:rsidP="00D21FCD">
            <w:pPr>
              <w:spacing w:after="0"/>
              <w:jc w:val="center"/>
              <w:rPr>
                <w:b/>
                <w:sz w:val="18"/>
              </w:rPr>
            </w:pPr>
            <w:r w:rsidRPr="00926266">
              <w:rPr>
                <w:b/>
                <w:sz w:val="18"/>
              </w:rPr>
              <w:t>Образец заполнения формы межведомственного запроса</w:t>
            </w:r>
          </w:p>
        </w:tc>
      </w:tr>
      <w:tr w:rsidR="00AD3940" w:rsidRPr="00926266" w:rsidTr="00D21FCD">
        <w:tc>
          <w:tcPr>
            <w:tcW w:w="536" w:type="pct"/>
          </w:tcPr>
          <w:p w:rsidR="00AD3940" w:rsidRPr="00926266" w:rsidRDefault="00AD3940" w:rsidP="00D21FCD">
            <w:pPr>
              <w:spacing w:after="0"/>
              <w:jc w:val="center"/>
              <w:rPr>
                <w:b/>
                <w:sz w:val="18"/>
              </w:rPr>
            </w:pPr>
            <w:r w:rsidRPr="00926266">
              <w:rPr>
                <w:b/>
                <w:sz w:val="18"/>
              </w:rPr>
              <w:lastRenderedPageBreak/>
              <w:t>1</w:t>
            </w:r>
          </w:p>
        </w:tc>
        <w:tc>
          <w:tcPr>
            <w:tcW w:w="455" w:type="pct"/>
          </w:tcPr>
          <w:p w:rsidR="00AD3940" w:rsidRPr="00926266" w:rsidRDefault="00AD3940" w:rsidP="00D21FCD">
            <w:pPr>
              <w:spacing w:after="0"/>
              <w:jc w:val="center"/>
              <w:rPr>
                <w:b/>
                <w:sz w:val="18"/>
              </w:rPr>
            </w:pPr>
            <w:r w:rsidRPr="00926266">
              <w:rPr>
                <w:b/>
                <w:sz w:val="18"/>
              </w:rPr>
              <w:t>2</w:t>
            </w:r>
          </w:p>
        </w:tc>
        <w:tc>
          <w:tcPr>
            <w:tcW w:w="501" w:type="pct"/>
          </w:tcPr>
          <w:p w:rsidR="00AD3940" w:rsidRPr="00926266" w:rsidRDefault="00AD3940" w:rsidP="00D21FCD">
            <w:pPr>
              <w:spacing w:after="0"/>
              <w:jc w:val="center"/>
              <w:rPr>
                <w:b/>
                <w:sz w:val="18"/>
              </w:rPr>
            </w:pPr>
            <w:r w:rsidRPr="00926266">
              <w:rPr>
                <w:b/>
                <w:sz w:val="18"/>
              </w:rPr>
              <w:t>3</w:t>
            </w:r>
          </w:p>
        </w:tc>
        <w:tc>
          <w:tcPr>
            <w:tcW w:w="774" w:type="pct"/>
          </w:tcPr>
          <w:p w:rsidR="00AD3940" w:rsidRPr="00926266" w:rsidRDefault="00AD3940" w:rsidP="00D21FCD">
            <w:pPr>
              <w:spacing w:after="0"/>
              <w:jc w:val="center"/>
              <w:rPr>
                <w:b/>
                <w:sz w:val="18"/>
              </w:rPr>
            </w:pPr>
            <w:r w:rsidRPr="00926266">
              <w:rPr>
                <w:b/>
                <w:sz w:val="18"/>
              </w:rPr>
              <w:t>4</w:t>
            </w:r>
          </w:p>
        </w:tc>
        <w:tc>
          <w:tcPr>
            <w:tcW w:w="710" w:type="pct"/>
          </w:tcPr>
          <w:p w:rsidR="00AD3940" w:rsidRPr="00926266" w:rsidRDefault="00AD3940" w:rsidP="00D21FCD">
            <w:pPr>
              <w:spacing w:after="0"/>
              <w:jc w:val="center"/>
              <w:rPr>
                <w:b/>
                <w:sz w:val="18"/>
              </w:rPr>
            </w:pPr>
            <w:r w:rsidRPr="00926266">
              <w:rPr>
                <w:b/>
                <w:sz w:val="18"/>
              </w:rPr>
              <w:t>5</w:t>
            </w:r>
          </w:p>
        </w:tc>
        <w:tc>
          <w:tcPr>
            <w:tcW w:w="410" w:type="pct"/>
          </w:tcPr>
          <w:p w:rsidR="00AD3940" w:rsidRPr="00926266" w:rsidRDefault="00AD3940" w:rsidP="00D21FCD">
            <w:pPr>
              <w:spacing w:after="0"/>
              <w:jc w:val="center"/>
              <w:rPr>
                <w:b/>
                <w:sz w:val="18"/>
              </w:rPr>
            </w:pPr>
            <w:r w:rsidRPr="00926266">
              <w:rPr>
                <w:b/>
                <w:sz w:val="18"/>
              </w:rPr>
              <w:t>6</w:t>
            </w:r>
          </w:p>
        </w:tc>
        <w:tc>
          <w:tcPr>
            <w:tcW w:w="592" w:type="pct"/>
          </w:tcPr>
          <w:p w:rsidR="00AD3940" w:rsidRPr="00926266" w:rsidRDefault="00AD3940" w:rsidP="00D21FCD">
            <w:pPr>
              <w:spacing w:after="0"/>
              <w:jc w:val="center"/>
              <w:rPr>
                <w:b/>
                <w:sz w:val="18"/>
              </w:rPr>
            </w:pPr>
            <w:r w:rsidRPr="00926266">
              <w:rPr>
                <w:b/>
                <w:sz w:val="18"/>
              </w:rPr>
              <w:t>7</w:t>
            </w:r>
          </w:p>
        </w:tc>
        <w:tc>
          <w:tcPr>
            <w:tcW w:w="501" w:type="pct"/>
          </w:tcPr>
          <w:p w:rsidR="00AD3940" w:rsidRPr="00926266" w:rsidRDefault="00AD3940" w:rsidP="00D21FCD">
            <w:pPr>
              <w:spacing w:after="0"/>
              <w:jc w:val="center"/>
              <w:rPr>
                <w:b/>
                <w:sz w:val="18"/>
              </w:rPr>
            </w:pPr>
            <w:r w:rsidRPr="00926266">
              <w:rPr>
                <w:b/>
                <w:sz w:val="18"/>
              </w:rPr>
              <w:t>8</w:t>
            </w:r>
          </w:p>
        </w:tc>
        <w:tc>
          <w:tcPr>
            <w:tcW w:w="520" w:type="pct"/>
          </w:tcPr>
          <w:p w:rsidR="00AD3940" w:rsidRPr="00926266" w:rsidRDefault="00AD3940" w:rsidP="00D21FCD">
            <w:pPr>
              <w:spacing w:after="0"/>
              <w:jc w:val="center"/>
              <w:rPr>
                <w:b/>
                <w:sz w:val="18"/>
              </w:rPr>
            </w:pPr>
            <w:r w:rsidRPr="00926266">
              <w:rPr>
                <w:b/>
                <w:sz w:val="18"/>
              </w:rPr>
              <w:t>9</w:t>
            </w:r>
          </w:p>
        </w:tc>
      </w:tr>
      <w:tr w:rsidR="00AD3940" w:rsidRPr="00926266" w:rsidTr="00D21FCD">
        <w:tc>
          <w:tcPr>
            <w:tcW w:w="536" w:type="pct"/>
          </w:tcPr>
          <w:p w:rsidR="00AD3940" w:rsidRPr="00926266" w:rsidRDefault="00AD3940" w:rsidP="00D21FCD">
            <w:pPr>
              <w:spacing w:after="0"/>
              <w:jc w:val="center"/>
              <w:rPr>
                <w:sz w:val="18"/>
              </w:rPr>
            </w:pPr>
          </w:p>
        </w:tc>
        <w:tc>
          <w:tcPr>
            <w:tcW w:w="455" w:type="pct"/>
          </w:tcPr>
          <w:p w:rsidR="00AD3940" w:rsidRPr="00926266" w:rsidRDefault="00AD3940" w:rsidP="00D21FCD">
            <w:pPr>
              <w:spacing w:after="0"/>
              <w:rPr>
                <w:sz w:val="18"/>
              </w:rPr>
            </w:pPr>
          </w:p>
        </w:tc>
        <w:tc>
          <w:tcPr>
            <w:tcW w:w="501" w:type="pct"/>
          </w:tcPr>
          <w:p w:rsidR="00AD3940" w:rsidRPr="00926266" w:rsidRDefault="00AD3940" w:rsidP="00D21FCD">
            <w:pPr>
              <w:spacing w:after="0"/>
              <w:jc w:val="both"/>
              <w:rPr>
                <w:b/>
                <w:sz w:val="18"/>
              </w:rPr>
            </w:pPr>
          </w:p>
        </w:tc>
        <w:tc>
          <w:tcPr>
            <w:tcW w:w="774" w:type="pct"/>
          </w:tcPr>
          <w:p w:rsidR="00AD3940" w:rsidRPr="00926266" w:rsidRDefault="00AD3940" w:rsidP="00D21FCD">
            <w:pPr>
              <w:spacing w:after="0"/>
              <w:jc w:val="both"/>
              <w:rPr>
                <w:sz w:val="18"/>
              </w:rPr>
            </w:pPr>
          </w:p>
        </w:tc>
        <w:tc>
          <w:tcPr>
            <w:tcW w:w="710" w:type="pct"/>
          </w:tcPr>
          <w:p w:rsidR="00AD3940" w:rsidRPr="00926266" w:rsidRDefault="00AD3940" w:rsidP="00D21FCD">
            <w:pPr>
              <w:spacing w:after="0"/>
              <w:jc w:val="both"/>
              <w:rPr>
                <w:b/>
                <w:sz w:val="18"/>
              </w:rPr>
            </w:pPr>
          </w:p>
        </w:tc>
        <w:tc>
          <w:tcPr>
            <w:tcW w:w="410" w:type="pct"/>
          </w:tcPr>
          <w:p w:rsidR="00AD3940" w:rsidRPr="00926266" w:rsidRDefault="00AD3940" w:rsidP="00D21FCD">
            <w:pPr>
              <w:spacing w:after="0"/>
              <w:jc w:val="center"/>
              <w:rPr>
                <w:sz w:val="18"/>
              </w:rPr>
            </w:pPr>
          </w:p>
        </w:tc>
        <w:tc>
          <w:tcPr>
            <w:tcW w:w="592" w:type="pct"/>
          </w:tcPr>
          <w:p w:rsidR="00AD3940" w:rsidRPr="00926266" w:rsidRDefault="00AD3940" w:rsidP="00D21FCD">
            <w:pPr>
              <w:spacing w:after="0"/>
              <w:jc w:val="center"/>
              <w:rPr>
                <w:sz w:val="18"/>
              </w:rPr>
            </w:pPr>
          </w:p>
        </w:tc>
        <w:tc>
          <w:tcPr>
            <w:tcW w:w="501" w:type="pct"/>
          </w:tcPr>
          <w:p w:rsidR="00AD3940" w:rsidRPr="00926266" w:rsidRDefault="00AD3940" w:rsidP="00D21FCD">
            <w:pPr>
              <w:spacing w:after="0"/>
              <w:jc w:val="center"/>
              <w:rPr>
                <w:sz w:val="18"/>
              </w:rPr>
            </w:pPr>
          </w:p>
        </w:tc>
        <w:tc>
          <w:tcPr>
            <w:tcW w:w="520" w:type="pct"/>
          </w:tcPr>
          <w:p w:rsidR="00AD3940" w:rsidRPr="00926266" w:rsidRDefault="00AD3940" w:rsidP="00D21FCD">
            <w:pPr>
              <w:spacing w:after="0"/>
              <w:jc w:val="center"/>
              <w:rPr>
                <w:sz w:val="18"/>
              </w:rPr>
            </w:pPr>
          </w:p>
        </w:tc>
      </w:tr>
      <w:tr w:rsidR="00AD3940" w:rsidRPr="00926266" w:rsidTr="00D21FCD">
        <w:tc>
          <w:tcPr>
            <w:tcW w:w="536" w:type="pct"/>
          </w:tcPr>
          <w:p w:rsidR="00AD3940" w:rsidRPr="00926266" w:rsidRDefault="00AD3940" w:rsidP="00D21FCD">
            <w:pPr>
              <w:spacing w:after="0"/>
              <w:jc w:val="center"/>
              <w:rPr>
                <w:sz w:val="18"/>
              </w:rPr>
            </w:pPr>
          </w:p>
        </w:tc>
        <w:tc>
          <w:tcPr>
            <w:tcW w:w="455" w:type="pct"/>
          </w:tcPr>
          <w:p w:rsidR="00AD3940" w:rsidRPr="00926266" w:rsidRDefault="00AD3940" w:rsidP="00D21FCD">
            <w:pPr>
              <w:spacing w:after="0"/>
              <w:rPr>
                <w:sz w:val="18"/>
              </w:rPr>
            </w:pPr>
          </w:p>
        </w:tc>
        <w:tc>
          <w:tcPr>
            <w:tcW w:w="501" w:type="pct"/>
          </w:tcPr>
          <w:p w:rsidR="00AD3940" w:rsidRPr="00926266" w:rsidRDefault="00AD3940" w:rsidP="00D21FCD">
            <w:pPr>
              <w:spacing w:after="0"/>
              <w:jc w:val="both"/>
              <w:rPr>
                <w:sz w:val="18"/>
              </w:rPr>
            </w:pPr>
          </w:p>
        </w:tc>
        <w:tc>
          <w:tcPr>
            <w:tcW w:w="774" w:type="pct"/>
          </w:tcPr>
          <w:p w:rsidR="00AD3940" w:rsidRPr="00926266" w:rsidRDefault="00AD3940" w:rsidP="00D21FCD">
            <w:pPr>
              <w:spacing w:after="0"/>
              <w:jc w:val="both"/>
              <w:rPr>
                <w:sz w:val="18"/>
              </w:rPr>
            </w:pPr>
          </w:p>
        </w:tc>
        <w:tc>
          <w:tcPr>
            <w:tcW w:w="710" w:type="pct"/>
          </w:tcPr>
          <w:p w:rsidR="00AD3940" w:rsidRPr="00926266" w:rsidRDefault="00AD3940" w:rsidP="00D21FCD">
            <w:pPr>
              <w:spacing w:after="0"/>
              <w:jc w:val="both"/>
              <w:rPr>
                <w:sz w:val="18"/>
              </w:rPr>
            </w:pPr>
          </w:p>
        </w:tc>
        <w:tc>
          <w:tcPr>
            <w:tcW w:w="410" w:type="pct"/>
          </w:tcPr>
          <w:p w:rsidR="00AD3940" w:rsidRPr="00926266" w:rsidRDefault="00AD3940" w:rsidP="00D21FCD">
            <w:pPr>
              <w:spacing w:after="0"/>
              <w:jc w:val="center"/>
              <w:rPr>
                <w:sz w:val="18"/>
              </w:rPr>
            </w:pPr>
          </w:p>
        </w:tc>
        <w:tc>
          <w:tcPr>
            <w:tcW w:w="592" w:type="pct"/>
          </w:tcPr>
          <w:p w:rsidR="00AD3940" w:rsidRPr="00926266" w:rsidRDefault="00AD3940" w:rsidP="00D21FCD">
            <w:pPr>
              <w:spacing w:after="0"/>
              <w:jc w:val="center"/>
              <w:rPr>
                <w:sz w:val="18"/>
              </w:rPr>
            </w:pPr>
          </w:p>
        </w:tc>
        <w:tc>
          <w:tcPr>
            <w:tcW w:w="501" w:type="pct"/>
          </w:tcPr>
          <w:p w:rsidR="00AD3940" w:rsidRPr="00926266" w:rsidRDefault="00AD3940" w:rsidP="00D21FCD">
            <w:pPr>
              <w:spacing w:after="0"/>
              <w:jc w:val="center"/>
              <w:rPr>
                <w:sz w:val="18"/>
              </w:rPr>
            </w:pPr>
          </w:p>
        </w:tc>
        <w:tc>
          <w:tcPr>
            <w:tcW w:w="520" w:type="pct"/>
          </w:tcPr>
          <w:p w:rsidR="00AD3940" w:rsidRPr="00926266" w:rsidRDefault="00AD3940" w:rsidP="00D21FCD">
            <w:pPr>
              <w:spacing w:after="0"/>
              <w:jc w:val="center"/>
              <w:rPr>
                <w:sz w:val="18"/>
              </w:rPr>
            </w:pPr>
          </w:p>
        </w:tc>
      </w:tr>
      <w:tr w:rsidR="00AD3940" w:rsidRPr="00926266" w:rsidTr="00D21FCD">
        <w:tc>
          <w:tcPr>
            <w:tcW w:w="536" w:type="pct"/>
          </w:tcPr>
          <w:p w:rsidR="00AD3940" w:rsidRPr="00926266" w:rsidRDefault="00AD3940" w:rsidP="00D21FCD">
            <w:pPr>
              <w:spacing w:after="0"/>
              <w:jc w:val="center"/>
              <w:rPr>
                <w:sz w:val="18"/>
              </w:rPr>
            </w:pPr>
          </w:p>
        </w:tc>
        <w:tc>
          <w:tcPr>
            <w:tcW w:w="455" w:type="pct"/>
          </w:tcPr>
          <w:p w:rsidR="00AD3940" w:rsidRPr="00926266" w:rsidRDefault="00AD3940" w:rsidP="00D21FCD">
            <w:pPr>
              <w:pStyle w:val="ConsPlusNormal"/>
              <w:ind w:firstLine="0"/>
              <w:jc w:val="both"/>
              <w:outlineLvl w:val="0"/>
              <w:rPr>
                <w:sz w:val="14"/>
              </w:rPr>
            </w:pPr>
          </w:p>
        </w:tc>
        <w:tc>
          <w:tcPr>
            <w:tcW w:w="501" w:type="pct"/>
          </w:tcPr>
          <w:p w:rsidR="00AD3940" w:rsidRPr="00926266" w:rsidRDefault="00AD3940" w:rsidP="00D21FCD">
            <w:pPr>
              <w:pStyle w:val="ConsPlusNormal"/>
              <w:ind w:firstLine="0"/>
              <w:jc w:val="both"/>
              <w:outlineLvl w:val="0"/>
              <w:rPr>
                <w:sz w:val="14"/>
              </w:rPr>
            </w:pPr>
          </w:p>
        </w:tc>
        <w:tc>
          <w:tcPr>
            <w:tcW w:w="774" w:type="pct"/>
          </w:tcPr>
          <w:p w:rsidR="00AD3940" w:rsidRPr="00926266" w:rsidRDefault="00AD3940" w:rsidP="00D21FCD">
            <w:pPr>
              <w:spacing w:after="0"/>
              <w:jc w:val="both"/>
              <w:rPr>
                <w:sz w:val="18"/>
              </w:rPr>
            </w:pPr>
          </w:p>
        </w:tc>
        <w:tc>
          <w:tcPr>
            <w:tcW w:w="710" w:type="pct"/>
          </w:tcPr>
          <w:p w:rsidR="00AD3940" w:rsidRPr="00926266" w:rsidRDefault="00AD3940" w:rsidP="00D21FCD">
            <w:pPr>
              <w:spacing w:after="0"/>
              <w:jc w:val="both"/>
              <w:rPr>
                <w:sz w:val="18"/>
              </w:rPr>
            </w:pPr>
          </w:p>
        </w:tc>
        <w:tc>
          <w:tcPr>
            <w:tcW w:w="410" w:type="pct"/>
          </w:tcPr>
          <w:p w:rsidR="00AD3940" w:rsidRPr="00926266" w:rsidRDefault="00AD3940" w:rsidP="00D21FCD">
            <w:pPr>
              <w:spacing w:after="0"/>
              <w:jc w:val="center"/>
              <w:rPr>
                <w:sz w:val="18"/>
              </w:rPr>
            </w:pPr>
          </w:p>
        </w:tc>
        <w:tc>
          <w:tcPr>
            <w:tcW w:w="592" w:type="pct"/>
          </w:tcPr>
          <w:p w:rsidR="00AD3940" w:rsidRPr="00926266" w:rsidRDefault="00AD3940" w:rsidP="00D21FCD">
            <w:pPr>
              <w:spacing w:after="0"/>
              <w:jc w:val="center"/>
              <w:rPr>
                <w:sz w:val="18"/>
              </w:rPr>
            </w:pPr>
          </w:p>
        </w:tc>
        <w:tc>
          <w:tcPr>
            <w:tcW w:w="501" w:type="pct"/>
          </w:tcPr>
          <w:p w:rsidR="00AD3940" w:rsidRPr="00926266" w:rsidRDefault="00AD3940" w:rsidP="00D21FCD">
            <w:pPr>
              <w:spacing w:after="0"/>
              <w:jc w:val="center"/>
              <w:rPr>
                <w:sz w:val="18"/>
              </w:rPr>
            </w:pPr>
          </w:p>
        </w:tc>
        <w:tc>
          <w:tcPr>
            <w:tcW w:w="520" w:type="pct"/>
          </w:tcPr>
          <w:p w:rsidR="00AD3940" w:rsidRPr="00926266" w:rsidRDefault="00AD3940" w:rsidP="00D21FCD">
            <w:pPr>
              <w:spacing w:after="0"/>
              <w:jc w:val="center"/>
              <w:rPr>
                <w:sz w:val="18"/>
              </w:rPr>
            </w:pPr>
          </w:p>
        </w:tc>
      </w:tr>
      <w:tr w:rsidR="00AD3940" w:rsidRPr="00926266" w:rsidTr="00D21FCD">
        <w:tc>
          <w:tcPr>
            <w:tcW w:w="536" w:type="pct"/>
          </w:tcPr>
          <w:p w:rsidR="00AD3940" w:rsidRPr="00926266" w:rsidRDefault="00AD3940" w:rsidP="00D21FCD">
            <w:pPr>
              <w:spacing w:after="0"/>
              <w:jc w:val="center"/>
              <w:rPr>
                <w:sz w:val="18"/>
              </w:rPr>
            </w:pPr>
          </w:p>
        </w:tc>
        <w:tc>
          <w:tcPr>
            <w:tcW w:w="455" w:type="pct"/>
          </w:tcPr>
          <w:p w:rsidR="00AD3940" w:rsidRPr="00926266" w:rsidRDefault="00AD3940" w:rsidP="00D21FCD">
            <w:pPr>
              <w:pStyle w:val="ConsPlusNormal"/>
              <w:ind w:firstLine="0"/>
              <w:jc w:val="both"/>
              <w:outlineLvl w:val="0"/>
              <w:rPr>
                <w:rFonts w:ascii="Times New Roman" w:hAnsi="Times New Roman" w:cs="Times New Roman"/>
                <w:sz w:val="18"/>
                <w:szCs w:val="24"/>
                <w:lang w:eastAsia="ru-RU"/>
              </w:rPr>
            </w:pPr>
          </w:p>
        </w:tc>
        <w:tc>
          <w:tcPr>
            <w:tcW w:w="501" w:type="pct"/>
          </w:tcPr>
          <w:p w:rsidR="00AD3940" w:rsidRPr="00926266" w:rsidRDefault="00AD3940" w:rsidP="00D21FCD">
            <w:pPr>
              <w:pStyle w:val="ConsPlusNormal"/>
              <w:ind w:firstLine="0"/>
              <w:jc w:val="both"/>
              <w:outlineLvl w:val="0"/>
              <w:rPr>
                <w:rFonts w:ascii="Times New Roman" w:hAnsi="Times New Roman" w:cs="Times New Roman"/>
                <w:sz w:val="18"/>
                <w:szCs w:val="24"/>
              </w:rPr>
            </w:pPr>
          </w:p>
        </w:tc>
        <w:tc>
          <w:tcPr>
            <w:tcW w:w="774" w:type="pct"/>
          </w:tcPr>
          <w:p w:rsidR="00AD3940" w:rsidRPr="00926266" w:rsidRDefault="00AD3940" w:rsidP="00D21FCD">
            <w:pPr>
              <w:spacing w:after="0"/>
              <w:jc w:val="both"/>
              <w:rPr>
                <w:sz w:val="18"/>
              </w:rPr>
            </w:pPr>
          </w:p>
        </w:tc>
        <w:tc>
          <w:tcPr>
            <w:tcW w:w="710" w:type="pct"/>
          </w:tcPr>
          <w:p w:rsidR="00AD3940" w:rsidRPr="00926266" w:rsidRDefault="00AD3940" w:rsidP="00D21FCD">
            <w:pPr>
              <w:spacing w:after="0"/>
              <w:jc w:val="both"/>
              <w:rPr>
                <w:sz w:val="18"/>
              </w:rPr>
            </w:pPr>
          </w:p>
        </w:tc>
        <w:tc>
          <w:tcPr>
            <w:tcW w:w="410" w:type="pct"/>
          </w:tcPr>
          <w:p w:rsidR="00AD3940" w:rsidRPr="00926266" w:rsidRDefault="00AD3940" w:rsidP="00D21FCD">
            <w:pPr>
              <w:spacing w:after="0"/>
              <w:jc w:val="center"/>
              <w:rPr>
                <w:sz w:val="18"/>
              </w:rPr>
            </w:pPr>
          </w:p>
        </w:tc>
        <w:tc>
          <w:tcPr>
            <w:tcW w:w="592" w:type="pct"/>
          </w:tcPr>
          <w:p w:rsidR="00AD3940" w:rsidRPr="00926266" w:rsidRDefault="00AD3940" w:rsidP="00D21FCD">
            <w:pPr>
              <w:spacing w:after="0"/>
              <w:jc w:val="center"/>
              <w:rPr>
                <w:sz w:val="18"/>
              </w:rPr>
            </w:pPr>
          </w:p>
        </w:tc>
        <w:tc>
          <w:tcPr>
            <w:tcW w:w="501" w:type="pct"/>
          </w:tcPr>
          <w:p w:rsidR="00AD3940" w:rsidRPr="00926266" w:rsidRDefault="00AD3940" w:rsidP="00D21FCD">
            <w:pPr>
              <w:spacing w:after="0"/>
              <w:jc w:val="center"/>
              <w:rPr>
                <w:sz w:val="18"/>
              </w:rPr>
            </w:pPr>
          </w:p>
        </w:tc>
        <w:tc>
          <w:tcPr>
            <w:tcW w:w="520" w:type="pct"/>
          </w:tcPr>
          <w:p w:rsidR="00AD3940" w:rsidRPr="00926266" w:rsidRDefault="00AD3940" w:rsidP="00D21FCD">
            <w:pPr>
              <w:spacing w:after="0"/>
              <w:jc w:val="center"/>
              <w:rPr>
                <w:sz w:val="18"/>
              </w:rPr>
            </w:pPr>
          </w:p>
        </w:tc>
      </w:tr>
    </w:tbl>
    <w:p w:rsidR="00AD3940" w:rsidRPr="00926266" w:rsidRDefault="00AD3940" w:rsidP="00AD3940">
      <w:pPr>
        <w:spacing w:after="0"/>
        <w:rPr>
          <w:b/>
          <w:sz w:val="20"/>
          <w:szCs w:val="28"/>
        </w:rPr>
      </w:pPr>
      <w:r w:rsidRPr="00926266">
        <w:rPr>
          <w:b/>
          <w:sz w:val="20"/>
          <w:szCs w:val="28"/>
        </w:rPr>
        <w:t>Раздел 6. «Результат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
        <w:gridCol w:w="2091"/>
        <w:gridCol w:w="2380"/>
        <w:gridCol w:w="2266"/>
        <w:gridCol w:w="2131"/>
        <w:gridCol w:w="1695"/>
        <w:gridCol w:w="1974"/>
        <w:gridCol w:w="1130"/>
        <w:gridCol w:w="1127"/>
      </w:tblGrid>
      <w:tr w:rsidR="008C1560" w:rsidRPr="00926266" w:rsidTr="00D21FCD">
        <w:tc>
          <w:tcPr>
            <w:tcW w:w="182" w:type="pct"/>
            <w:vMerge w:val="restart"/>
          </w:tcPr>
          <w:p w:rsidR="00AD3940" w:rsidRPr="00926266" w:rsidRDefault="00AD3940" w:rsidP="00D21FCD">
            <w:pPr>
              <w:spacing w:after="0"/>
              <w:rPr>
                <w:b/>
                <w:sz w:val="18"/>
              </w:rPr>
            </w:pPr>
            <w:r w:rsidRPr="00926266">
              <w:rPr>
                <w:b/>
                <w:sz w:val="18"/>
              </w:rPr>
              <w:t xml:space="preserve">№ </w:t>
            </w:r>
          </w:p>
        </w:tc>
        <w:tc>
          <w:tcPr>
            <w:tcW w:w="681" w:type="pct"/>
            <w:vMerge w:val="restart"/>
          </w:tcPr>
          <w:p w:rsidR="00AD3940" w:rsidRPr="00926266" w:rsidRDefault="00AD3940" w:rsidP="00D21FCD">
            <w:pPr>
              <w:spacing w:after="0"/>
              <w:jc w:val="center"/>
              <w:rPr>
                <w:b/>
                <w:sz w:val="18"/>
              </w:rPr>
            </w:pPr>
            <w:r w:rsidRPr="00926266">
              <w:rPr>
                <w:b/>
                <w:sz w:val="18"/>
              </w:rPr>
              <w:t>Документ/документы, являющиеся результатом «услуги»</w:t>
            </w:r>
          </w:p>
        </w:tc>
        <w:tc>
          <w:tcPr>
            <w:tcW w:w="775" w:type="pct"/>
            <w:vMerge w:val="restart"/>
          </w:tcPr>
          <w:p w:rsidR="00AD3940" w:rsidRPr="00926266" w:rsidRDefault="00AD3940" w:rsidP="00D21FCD">
            <w:pPr>
              <w:spacing w:after="0"/>
              <w:jc w:val="center"/>
              <w:rPr>
                <w:b/>
                <w:sz w:val="18"/>
              </w:rPr>
            </w:pPr>
            <w:r w:rsidRPr="00926266">
              <w:rPr>
                <w:b/>
                <w:sz w:val="18"/>
              </w:rPr>
              <w:t>Требования к документу/документам, являющимся результатом «услуги»</w:t>
            </w:r>
          </w:p>
        </w:tc>
        <w:tc>
          <w:tcPr>
            <w:tcW w:w="738" w:type="pct"/>
            <w:vMerge w:val="restart"/>
          </w:tcPr>
          <w:p w:rsidR="00AD3940" w:rsidRPr="00926266" w:rsidRDefault="00AD3940" w:rsidP="00D21FCD">
            <w:pPr>
              <w:spacing w:after="0"/>
              <w:jc w:val="center"/>
              <w:rPr>
                <w:b/>
                <w:sz w:val="18"/>
              </w:rPr>
            </w:pPr>
            <w:r w:rsidRPr="00926266">
              <w:rPr>
                <w:b/>
                <w:sz w:val="18"/>
              </w:rPr>
              <w:t>Характеристика результата (положительный/</w:t>
            </w:r>
          </w:p>
          <w:p w:rsidR="00AD3940" w:rsidRPr="00926266" w:rsidRDefault="00AD3940" w:rsidP="00D21FCD">
            <w:pPr>
              <w:spacing w:after="0"/>
              <w:jc w:val="center"/>
              <w:rPr>
                <w:b/>
                <w:sz w:val="18"/>
              </w:rPr>
            </w:pPr>
            <w:r w:rsidRPr="00926266">
              <w:rPr>
                <w:b/>
                <w:sz w:val="18"/>
              </w:rPr>
              <w:t>отрицательный)</w:t>
            </w:r>
          </w:p>
        </w:tc>
        <w:tc>
          <w:tcPr>
            <w:tcW w:w="694" w:type="pct"/>
            <w:vMerge w:val="restart"/>
          </w:tcPr>
          <w:p w:rsidR="00AD3940" w:rsidRPr="00926266" w:rsidRDefault="00AD3940" w:rsidP="00D21FCD">
            <w:pPr>
              <w:spacing w:after="0"/>
              <w:jc w:val="center"/>
              <w:rPr>
                <w:b/>
                <w:sz w:val="18"/>
              </w:rPr>
            </w:pPr>
            <w:r w:rsidRPr="00926266">
              <w:rPr>
                <w:b/>
                <w:sz w:val="18"/>
              </w:rPr>
              <w:t>Форма документа/документов, являющихся результатом «услуги»</w:t>
            </w:r>
          </w:p>
        </w:tc>
        <w:tc>
          <w:tcPr>
            <w:tcW w:w="552" w:type="pct"/>
            <w:vMerge w:val="restart"/>
          </w:tcPr>
          <w:p w:rsidR="00AD3940" w:rsidRPr="00926266" w:rsidRDefault="00AD3940" w:rsidP="00D21FCD">
            <w:pPr>
              <w:spacing w:after="0"/>
              <w:jc w:val="center"/>
              <w:rPr>
                <w:b/>
                <w:sz w:val="18"/>
              </w:rPr>
            </w:pPr>
            <w:r w:rsidRPr="00926266">
              <w:rPr>
                <w:b/>
                <w:sz w:val="18"/>
              </w:rPr>
              <w:t>Образец документа/</w:t>
            </w:r>
          </w:p>
          <w:p w:rsidR="00AD3940" w:rsidRPr="00926266" w:rsidRDefault="00AD3940" w:rsidP="00D21FCD">
            <w:pPr>
              <w:spacing w:after="0"/>
              <w:jc w:val="center"/>
              <w:rPr>
                <w:b/>
                <w:sz w:val="18"/>
              </w:rPr>
            </w:pPr>
            <w:r w:rsidRPr="00926266">
              <w:rPr>
                <w:b/>
                <w:sz w:val="18"/>
              </w:rPr>
              <w:t>документов, являющихся результатом «услуги»</w:t>
            </w:r>
          </w:p>
        </w:tc>
        <w:tc>
          <w:tcPr>
            <w:tcW w:w="643" w:type="pct"/>
            <w:vMerge w:val="restart"/>
          </w:tcPr>
          <w:p w:rsidR="00AD3940" w:rsidRPr="00926266" w:rsidRDefault="00AD3940" w:rsidP="00D21FCD">
            <w:pPr>
              <w:spacing w:after="0"/>
              <w:jc w:val="center"/>
              <w:rPr>
                <w:b/>
                <w:sz w:val="18"/>
              </w:rPr>
            </w:pPr>
            <w:r w:rsidRPr="00926266">
              <w:rPr>
                <w:b/>
                <w:sz w:val="18"/>
              </w:rPr>
              <w:t>Способ получения результата</w:t>
            </w:r>
          </w:p>
        </w:tc>
        <w:tc>
          <w:tcPr>
            <w:tcW w:w="736" w:type="pct"/>
            <w:gridSpan w:val="2"/>
          </w:tcPr>
          <w:p w:rsidR="00AD3940" w:rsidRPr="00926266" w:rsidRDefault="00AD3940" w:rsidP="00D21FCD">
            <w:pPr>
              <w:spacing w:after="0"/>
              <w:jc w:val="center"/>
              <w:rPr>
                <w:b/>
                <w:sz w:val="18"/>
              </w:rPr>
            </w:pPr>
            <w:r w:rsidRPr="00926266">
              <w:rPr>
                <w:b/>
                <w:sz w:val="18"/>
              </w:rPr>
              <w:t>Срок хранения невостребованных заявителем результатов</w:t>
            </w:r>
          </w:p>
        </w:tc>
      </w:tr>
      <w:tr w:rsidR="00AD3940" w:rsidRPr="00926266" w:rsidTr="00D21FCD">
        <w:tc>
          <w:tcPr>
            <w:tcW w:w="182" w:type="pct"/>
            <w:vMerge/>
          </w:tcPr>
          <w:p w:rsidR="00AD3940" w:rsidRPr="00926266" w:rsidRDefault="00AD3940" w:rsidP="00D21FCD">
            <w:pPr>
              <w:spacing w:after="0"/>
              <w:rPr>
                <w:b/>
                <w:sz w:val="18"/>
              </w:rPr>
            </w:pPr>
          </w:p>
        </w:tc>
        <w:tc>
          <w:tcPr>
            <w:tcW w:w="681" w:type="pct"/>
            <w:vMerge/>
          </w:tcPr>
          <w:p w:rsidR="00AD3940" w:rsidRPr="00926266" w:rsidRDefault="00AD3940" w:rsidP="00D21FCD">
            <w:pPr>
              <w:spacing w:after="0"/>
              <w:jc w:val="center"/>
              <w:rPr>
                <w:b/>
                <w:sz w:val="18"/>
              </w:rPr>
            </w:pPr>
          </w:p>
        </w:tc>
        <w:tc>
          <w:tcPr>
            <w:tcW w:w="775" w:type="pct"/>
            <w:vMerge/>
          </w:tcPr>
          <w:p w:rsidR="00AD3940" w:rsidRPr="00926266" w:rsidRDefault="00AD3940" w:rsidP="00D21FCD">
            <w:pPr>
              <w:spacing w:after="0"/>
              <w:jc w:val="center"/>
              <w:rPr>
                <w:b/>
                <w:sz w:val="18"/>
              </w:rPr>
            </w:pPr>
          </w:p>
        </w:tc>
        <w:tc>
          <w:tcPr>
            <w:tcW w:w="738" w:type="pct"/>
            <w:vMerge/>
          </w:tcPr>
          <w:p w:rsidR="00AD3940" w:rsidRPr="00926266" w:rsidRDefault="00AD3940" w:rsidP="00D21FCD">
            <w:pPr>
              <w:spacing w:after="0"/>
              <w:jc w:val="center"/>
              <w:rPr>
                <w:b/>
                <w:sz w:val="18"/>
              </w:rPr>
            </w:pPr>
          </w:p>
        </w:tc>
        <w:tc>
          <w:tcPr>
            <w:tcW w:w="694" w:type="pct"/>
            <w:vMerge/>
          </w:tcPr>
          <w:p w:rsidR="00AD3940" w:rsidRPr="00926266" w:rsidRDefault="00AD3940" w:rsidP="00D21FCD">
            <w:pPr>
              <w:spacing w:after="0"/>
              <w:jc w:val="center"/>
              <w:rPr>
                <w:b/>
                <w:sz w:val="18"/>
              </w:rPr>
            </w:pPr>
          </w:p>
        </w:tc>
        <w:tc>
          <w:tcPr>
            <w:tcW w:w="552" w:type="pct"/>
            <w:vMerge/>
          </w:tcPr>
          <w:p w:rsidR="00AD3940" w:rsidRPr="00926266" w:rsidRDefault="00AD3940" w:rsidP="00D21FCD">
            <w:pPr>
              <w:spacing w:after="0"/>
              <w:jc w:val="center"/>
              <w:rPr>
                <w:b/>
                <w:sz w:val="18"/>
              </w:rPr>
            </w:pPr>
          </w:p>
        </w:tc>
        <w:tc>
          <w:tcPr>
            <w:tcW w:w="643" w:type="pct"/>
            <w:vMerge/>
          </w:tcPr>
          <w:p w:rsidR="00AD3940" w:rsidRPr="00926266" w:rsidRDefault="00AD3940" w:rsidP="00D21FCD">
            <w:pPr>
              <w:spacing w:after="0"/>
              <w:jc w:val="center"/>
              <w:rPr>
                <w:b/>
                <w:sz w:val="18"/>
              </w:rPr>
            </w:pPr>
          </w:p>
        </w:tc>
        <w:tc>
          <w:tcPr>
            <w:tcW w:w="368" w:type="pct"/>
            <w:tcBorders>
              <w:right w:val="single" w:sz="4" w:space="0" w:color="auto"/>
            </w:tcBorders>
          </w:tcPr>
          <w:p w:rsidR="00AD3940" w:rsidRPr="00926266" w:rsidRDefault="00AD3940" w:rsidP="00D21FCD">
            <w:pPr>
              <w:spacing w:after="0"/>
              <w:jc w:val="center"/>
              <w:rPr>
                <w:b/>
                <w:sz w:val="18"/>
              </w:rPr>
            </w:pPr>
            <w:r w:rsidRPr="00926266">
              <w:rPr>
                <w:b/>
                <w:sz w:val="18"/>
              </w:rPr>
              <w:t>в органе</w:t>
            </w:r>
          </w:p>
        </w:tc>
        <w:tc>
          <w:tcPr>
            <w:tcW w:w="368" w:type="pct"/>
            <w:tcBorders>
              <w:left w:val="single" w:sz="4" w:space="0" w:color="auto"/>
            </w:tcBorders>
          </w:tcPr>
          <w:p w:rsidR="00AD3940" w:rsidRPr="00926266" w:rsidRDefault="00AD3940" w:rsidP="00D21FCD">
            <w:pPr>
              <w:spacing w:after="0"/>
              <w:jc w:val="center"/>
              <w:rPr>
                <w:b/>
                <w:sz w:val="18"/>
              </w:rPr>
            </w:pPr>
            <w:r w:rsidRPr="00926266">
              <w:rPr>
                <w:b/>
                <w:sz w:val="18"/>
              </w:rPr>
              <w:t>в МФЦ</w:t>
            </w:r>
          </w:p>
        </w:tc>
      </w:tr>
      <w:tr w:rsidR="00AD3940" w:rsidRPr="00926266" w:rsidTr="00D21FCD">
        <w:tc>
          <w:tcPr>
            <w:tcW w:w="182" w:type="pct"/>
          </w:tcPr>
          <w:p w:rsidR="00AD3940" w:rsidRPr="00926266" w:rsidRDefault="00AD3940" w:rsidP="00D21FCD">
            <w:pPr>
              <w:spacing w:after="0"/>
              <w:jc w:val="center"/>
              <w:rPr>
                <w:b/>
                <w:sz w:val="18"/>
              </w:rPr>
            </w:pPr>
            <w:r w:rsidRPr="00926266">
              <w:rPr>
                <w:b/>
                <w:sz w:val="18"/>
              </w:rPr>
              <w:t>1</w:t>
            </w:r>
          </w:p>
        </w:tc>
        <w:tc>
          <w:tcPr>
            <w:tcW w:w="681" w:type="pct"/>
          </w:tcPr>
          <w:p w:rsidR="00AD3940" w:rsidRPr="00926266" w:rsidRDefault="00AD3940" w:rsidP="00D21FCD">
            <w:pPr>
              <w:spacing w:after="0"/>
              <w:jc w:val="center"/>
              <w:rPr>
                <w:b/>
                <w:sz w:val="18"/>
              </w:rPr>
            </w:pPr>
            <w:r w:rsidRPr="00926266">
              <w:rPr>
                <w:b/>
                <w:sz w:val="18"/>
              </w:rPr>
              <w:t>2</w:t>
            </w:r>
          </w:p>
        </w:tc>
        <w:tc>
          <w:tcPr>
            <w:tcW w:w="775" w:type="pct"/>
          </w:tcPr>
          <w:p w:rsidR="00AD3940" w:rsidRPr="00926266" w:rsidRDefault="00AD3940" w:rsidP="00D21FCD">
            <w:pPr>
              <w:spacing w:after="0"/>
              <w:jc w:val="center"/>
              <w:rPr>
                <w:b/>
                <w:sz w:val="18"/>
              </w:rPr>
            </w:pPr>
            <w:r w:rsidRPr="00926266">
              <w:rPr>
                <w:b/>
                <w:sz w:val="18"/>
              </w:rPr>
              <w:t>3</w:t>
            </w:r>
          </w:p>
        </w:tc>
        <w:tc>
          <w:tcPr>
            <w:tcW w:w="738" w:type="pct"/>
          </w:tcPr>
          <w:p w:rsidR="00AD3940" w:rsidRPr="00926266" w:rsidRDefault="00AD3940" w:rsidP="00D21FCD">
            <w:pPr>
              <w:spacing w:after="0"/>
              <w:jc w:val="center"/>
              <w:rPr>
                <w:b/>
                <w:sz w:val="18"/>
              </w:rPr>
            </w:pPr>
            <w:r w:rsidRPr="00926266">
              <w:rPr>
                <w:b/>
                <w:sz w:val="18"/>
              </w:rPr>
              <w:t>4</w:t>
            </w:r>
          </w:p>
        </w:tc>
        <w:tc>
          <w:tcPr>
            <w:tcW w:w="694" w:type="pct"/>
          </w:tcPr>
          <w:p w:rsidR="00AD3940" w:rsidRPr="00926266" w:rsidRDefault="00AD3940" w:rsidP="00D21FCD">
            <w:pPr>
              <w:spacing w:after="0"/>
              <w:jc w:val="center"/>
              <w:rPr>
                <w:b/>
                <w:sz w:val="18"/>
              </w:rPr>
            </w:pPr>
            <w:r w:rsidRPr="00926266">
              <w:rPr>
                <w:b/>
                <w:sz w:val="18"/>
              </w:rPr>
              <w:t>5</w:t>
            </w:r>
          </w:p>
        </w:tc>
        <w:tc>
          <w:tcPr>
            <w:tcW w:w="552" w:type="pct"/>
          </w:tcPr>
          <w:p w:rsidR="00AD3940" w:rsidRPr="00926266" w:rsidRDefault="00AD3940" w:rsidP="00D21FCD">
            <w:pPr>
              <w:spacing w:after="0"/>
              <w:jc w:val="center"/>
              <w:rPr>
                <w:b/>
                <w:sz w:val="18"/>
              </w:rPr>
            </w:pPr>
            <w:r w:rsidRPr="00926266">
              <w:rPr>
                <w:b/>
                <w:sz w:val="18"/>
              </w:rPr>
              <w:t>6</w:t>
            </w:r>
          </w:p>
        </w:tc>
        <w:tc>
          <w:tcPr>
            <w:tcW w:w="643" w:type="pct"/>
          </w:tcPr>
          <w:p w:rsidR="00AD3940" w:rsidRPr="00926266" w:rsidRDefault="00AD3940" w:rsidP="00D21FCD">
            <w:pPr>
              <w:spacing w:after="0"/>
              <w:jc w:val="center"/>
              <w:rPr>
                <w:b/>
                <w:sz w:val="18"/>
              </w:rPr>
            </w:pPr>
            <w:r w:rsidRPr="00926266">
              <w:rPr>
                <w:b/>
                <w:sz w:val="18"/>
              </w:rPr>
              <w:t>7</w:t>
            </w:r>
          </w:p>
        </w:tc>
        <w:tc>
          <w:tcPr>
            <w:tcW w:w="368" w:type="pct"/>
            <w:tcBorders>
              <w:right w:val="single" w:sz="4" w:space="0" w:color="auto"/>
            </w:tcBorders>
          </w:tcPr>
          <w:p w:rsidR="00AD3940" w:rsidRPr="00926266" w:rsidRDefault="00AD3940" w:rsidP="00D21FCD">
            <w:pPr>
              <w:spacing w:after="0"/>
              <w:jc w:val="center"/>
              <w:rPr>
                <w:b/>
                <w:sz w:val="18"/>
              </w:rPr>
            </w:pPr>
            <w:r w:rsidRPr="00926266">
              <w:rPr>
                <w:b/>
                <w:sz w:val="18"/>
              </w:rPr>
              <w:t>8</w:t>
            </w:r>
          </w:p>
        </w:tc>
        <w:tc>
          <w:tcPr>
            <w:tcW w:w="368" w:type="pct"/>
            <w:tcBorders>
              <w:left w:val="single" w:sz="4" w:space="0" w:color="auto"/>
            </w:tcBorders>
          </w:tcPr>
          <w:p w:rsidR="00AD3940" w:rsidRPr="00926266" w:rsidRDefault="00AD3940" w:rsidP="00D21FCD">
            <w:pPr>
              <w:spacing w:after="0"/>
              <w:jc w:val="center"/>
              <w:rPr>
                <w:b/>
                <w:sz w:val="18"/>
              </w:rPr>
            </w:pPr>
            <w:r w:rsidRPr="00926266">
              <w:rPr>
                <w:b/>
                <w:sz w:val="18"/>
              </w:rPr>
              <w:t>9</w:t>
            </w:r>
          </w:p>
        </w:tc>
      </w:tr>
      <w:tr w:rsidR="00AD3940" w:rsidRPr="008716BF" w:rsidTr="00D21FCD">
        <w:tc>
          <w:tcPr>
            <w:tcW w:w="182" w:type="pct"/>
          </w:tcPr>
          <w:p w:rsidR="00AD3940" w:rsidRPr="008716BF" w:rsidRDefault="00AD3940" w:rsidP="00D21FCD">
            <w:pPr>
              <w:spacing w:after="0"/>
              <w:rPr>
                <w:sz w:val="18"/>
                <w:szCs w:val="18"/>
              </w:rPr>
            </w:pPr>
            <w:r w:rsidRPr="008716BF">
              <w:rPr>
                <w:sz w:val="18"/>
                <w:szCs w:val="18"/>
              </w:rPr>
              <w:t>1</w:t>
            </w:r>
          </w:p>
        </w:tc>
        <w:tc>
          <w:tcPr>
            <w:tcW w:w="681" w:type="pct"/>
          </w:tcPr>
          <w:p w:rsidR="00AD3940" w:rsidRPr="008716BF" w:rsidRDefault="008C1560" w:rsidP="00D21FCD">
            <w:pPr>
              <w:spacing w:after="0"/>
              <w:rPr>
                <w:sz w:val="18"/>
                <w:szCs w:val="18"/>
              </w:rPr>
            </w:pPr>
            <w:r w:rsidRPr="008C1560">
              <w:rPr>
                <w:sz w:val="18"/>
                <w:szCs w:val="18"/>
              </w:rPr>
              <w:t>Результатом предоставления муниципальной услуги является принятие решения в виде  постановления администрации об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775" w:type="pct"/>
          </w:tcPr>
          <w:p w:rsidR="00AD3940" w:rsidRPr="008716BF" w:rsidRDefault="00774166" w:rsidP="00D21FCD">
            <w:pPr>
              <w:spacing w:after="0"/>
              <w:rPr>
                <w:sz w:val="18"/>
                <w:szCs w:val="18"/>
              </w:rPr>
            </w:pPr>
            <w:r w:rsidRPr="008716BF">
              <w:rPr>
                <w:sz w:val="18"/>
                <w:szCs w:val="18"/>
              </w:rPr>
              <w:t>Н</w:t>
            </w:r>
            <w:r w:rsidR="00AD3940" w:rsidRPr="008716BF">
              <w:rPr>
                <w:sz w:val="18"/>
                <w:szCs w:val="18"/>
              </w:rPr>
              <w:t>ет</w:t>
            </w:r>
          </w:p>
        </w:tc>
        <w:tc>
          <w:tcPr>
            <w:tcW w:w="738" w:type="pct"/>
          </w:tcPr>
          <w:p w:rsidR="00AD3940" w:rsidRPr="008716BF" w:rsidRDefault="00AD3940" w:rsidP="00D21FCD">
            <w:pPr>
              <w:spacing w:after="0"/>
              <w:rPr>
                <w:sz w:val="18"/>
                <w:szCs w:val="18"/>
              </w:rPr>
            </w:pPr>
            <w:r w:rsidRPr="008716BF">
              <w:rPr>
                <w:sz w:val="18"/>
                <w:szCs w:val="18"/>
              </w:rPr>
              <w:t>положительный</w:t>
            </w:r>
          </w:p>
        </w:tc>
        <w:tc>
          <w:tcPr>
            <w:tcW w:w="694" w:type="pct"/>
          </w:tcPr>
          <w:p w:rsidR="00AD3940" w:rsidRPr="008716BF" w:rsidRDefault="00AD3940" w:rsidP="00D21FCD">
            <w:pPr>
              <w:spacing w:after="0"/>
              <w:rPr>
                <w:sz w:val="18"/>
                <w:szCs w:val="18"/>
              </w:rPr>
            </w:pPr>
            <w:r w:rsidRPr="008716BF">
              <w:rPr>
                <w:sz w:val="18"/>
                <w:szCs w:val="18"/>
              </w:rPr>
              <w:t>нет</w:t>
            </w:r>
          </w:p>
        </w:tc>
        <w:tc>
          <w:tcPr>
            <w:tcW w:w="552" w:type="pct"/>
          </w:tcPr>
          <w:p w:rsidR="00AD3940" w:rsidRPr="008716BF" w:rsidRDefault="00AD3940" w:rsidP="00D21FCD">
            <w:pPr>
              <w:spacing w:after="0"/>
              <w:rPr>
                <w:sz w:val="18"/>
                <w:szCs w:val="18"/>
              </w:rPr>
            </w:pPr>
            <w:r w:rsidRPr="008716BF">
              <w:rPr>
                <w:sz w:val="18"/>
                <w:szCs w:val="18"/>
              </w:rPr>
              <w:t>нет</w:t>
            </w:r>
          </w:p>
        </w:tc>
        <w:tc>
          <w:tcPr>
            <w:tcW w:w="643" w:type="pct"/>
          </w:tcPr>
          <w:p w:rsidR="00AD3940" w:rsidRPr="008716BF" w:rsidRDefault="00AD3940" w:rsidP="00D21FCD">
            <w:pPr>
              <w:autoSpaceDE w:val="0"/>
              <w:autoSpaceDN w:val="0"/>
              <w:adjustRightInd w:val="0"/>
              <w:spacing w:after="0"/>
              <w:jc w:val="both"/>
              <w:rPr>
                <w:sz w:val="18"/>
                <w:szCs w:val="18"/>
              </w:rPr>
            </w:pPr>
            <w:r w:rsidRPr="008716BF">
              <w:rPr>
                <w:sz w:val="18"/>
                <w:szCs w:val="18"/>
              </w:rPr>
              <w:t>заказным письмом с уведомлением о вручении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tc>
        <w:tc>
          <w:tcPr>
            <w:tcW w:w="368" w:type="pct"/>
            <w:tcBorders>
              <w:right w:val="single" w:sz="4" w:space="0" w:color="auto"/>
            </w:tcBorders>
          </w:tcPr>
          <w:p w:rsidR="00AD3940" w:rsidRPr="008716BF" w:rsidRDefault="00AD3940" w:rsidP="00D21FCD">
            <w:pPr>
              <w:spacing w:after="0"/>
              <w:rPr>
                <w:sz w:val="18"/>
                <w:szCs w:val="18"/>
              </w:rPr>
            </w:pPr>
            <w:r w:rsidRPr="008716BF">
              <w:rPr>
                <w:sz w:val="18"/>
                <w:szCs w:val="18"/>
              </w:rPr>
              <w:t>постоянно</w:t>
            </w:r>
          </w:p>
        </w:tc>
        <w:tc>
          <w:tcPr>
            <w:tcW w:w="368" w:type="pct"/>
            <w:tcBorders>
              <w:left w:val="single" w:sz="4" w:space="0" w:color="auto"/>
            </w:tcBorders>
          </w:tcPr>
          <w:p w:rsidR="00AD3940" w:rsidRPr="008716BF" w:rsidRDefault="00AD3940" w:rsidP="00D21FCD">
            <w:pPr>
              <w:spacing w:after="0"/>
              <w:rPr>
                <w:sz w:val="18"/>
                <w:szCs w:val="18"/>
              </w:rPr>
            </w:pPr>
            <w:r w:rsidRPr="008716BF">
              <w:rPr>
                <w:sz w:val="18"/>
                <w:szCs w:val="18"/>
              </w:rPr>
              <w:t>постоянно</w:t>
            </w:r>
          </w:p>
        </w:tc>
      </w:tr>
      <w:tr w:rsidR="00AD3940" w:rsidRPr="00926266" w:rsidTr="00D21FCD">
        <w:tc>
          <w:tcPr>
            <w:tcW w:w="182" w:type="pct"/>
          </w:tcPr>
          <w:p w:rsidR="00AD3940" w:rsidRPr="00926266" w:rsidRDefault="00AD3940" w:rsidP="00D21FCD">
            <w:pPr>
              <w:spacing w:after="0"/>
              <w:rPr>
                <w:sz w:val="18"/>
              </w:rPr>
            </w:pPr>
            <w:r w:rsidRPr="00926266">
              <w:rPr>
                <w:sz w:val="18"/>
              </w:rPr>
              <w:t>2</w:t>
            </w:r>
          </w:p>
        </w:tc>
        <w:tc>
          <w:tcPr>
            <w:tcW w:w="681" w:type="pct"/>
          </w:tcPr>
          <w:p w:rsidR="00AD3940" w:rsidRPr="00926266" w:rsidRDefault="00AD3940" w:rsidP="00D21FCD">
            <w:pPr>
              <w:spacing w:after="0"/>
              <w:rPr>
                <w:sz w:val="18"/>
              </w:rPr>
            </w:pPr>
            <w:r>
              <w:rPr>
                <w:sz w:val="18"/>
              </w:rPr>
              <w:t>О</w:t>
            </w:r>
            <w:r w:rsidRPr="00926266">
              <w:rPr>
                <w:sz w:val="18"/>
              </w:rPr>
              <w:t>тказ в предоставлении муниципальной услуги</w:t>
            </w:r>
          </w:p>
        </w:tc>
        <w:tc>
          <w:tcPr>
            <w:tcW w:w="775" w:type="pct"/>
          </w:tcPr>
          <w:p w:rsidR="00AD3940" w:rsidRPr="00926266" w:rsidRDefault="00AD3940" w:rsidP="00D21FCD">
            <w:pPr>
              <w:spacing w:after="0"/>
              <w:rPr>
                <w:sz w:val="18"/>
              </w:rPr>
            </w:pPr>
            <w:r w:rsidRPr="00926266">
              <w:rPr>
                <w:sz w:val="18"/>
              </w:rPr>
              <w:t>нет</w:t>
            </w:r>
          </w:p>
        </w:tc>
        <w:tc>
          <w:tcPr>
            <w:tcW w:w="738" w:type="pct"/>
          </w:tcPr>
          <w:p w:rsidR="00AD3940" w:rsidRPr="00926266" w:rsidRDefault="00AD3940" w:rsidP="00D21FCD">
            <w:pPr>
              <w:spacing w:after="0"/>
              <w:rPr>
                <w:sz w:val="18"/>
              </w:rPr>
            </w:pPr>
            <w:r w:rsidRPr="00926266">
              <w:rPr>
                <w:sz w:val="18"/>
              </w:rPr>
              <w:t>отрицательный</w:t>
            </w:r>
          </w:p>
        </w:tc>
        <w:tc>
          <w:tcPr>
            <w:tcW w:w="694" w:type="pct"/>
          </w:tcPr>
          <w:p w:rsidR="00AD3940" w:rsidRPr="00926266" w:rsidRDefault="00AD3940" w:rsidP="00D21FCD">
            <w:pPr>
              <w:spacing w:after="0"/>
              <w:rPr>
                <w:sz w:val="18"/>
              </w:rPr>
            </w:pPr>
            <w:r w:rsidRPr="00926266">
              <w:rPr>
                <w:sz w:val="18"/>
              </w:rPr>
              <w:t>нет</w:t>
            </w:r>
          </w:p>
        </w:tc>
        <w:tc>
          <w:tcPr>
            <w:tcW w:w="552" w:type="pct"/>
          </w:tcPr>
          <w:p w:rsidR="00AD3940" w:rsidRPr="00926266" w:rsidRDefault="00AD3940" w:rsidP="00D21FCD">
            <w:pPr>
              <w:spacing w:after="0"/>
              <w:rPr>
                <w:sz w:val="18"/>
              </w:rPr>
            </w:pPr>
            <w:r w:rsidRPr="00926266">
              <w:rPr>
                <w:sz w:val="18"/>
              </w:rPr>
              <w:t>нет</w:t>
            </w:r>
          </w:p>
        </w:tc>
        <w:tc>
          <w:tcPr>
            <w:tcW w:w="643" w:type="pct"/>
          </w:tcPr>
          <w:p w:rsidR="00AD3940" w:rsidRPr="00926266" w:rsidRDefault="00AD3940" w:rsidP="00D21FCD">
            <w:pPr>
              <w:autoSpaceDE w:val="0"/>
              <w:autoSpaceDN w:val="0"/>
              <w:adjustRightInd w:val="0"/>
              <w:spacing w:after="0"/>
              <w:jc w:val="both"/>
              <w:rPr>
                <w:sz w:val="18"/>
              </w:rPr>
            </w:pPr>
            <w:r w:rsidRPr="00926266">
              <w:rPr>
                <w:sz w:val="18"/>
              </w:rPr>
              <w:t xml:space="preserve">заказным письмом с уведомлением о вручении либо по желанию заявителя могут быть выданы ему лично (или уполномоченному им надлежащим образом </w:t>
            </w:r>
            <w:r w:rsidRPr="00926266">
              <w:rPr>
                <w:sz w:val="18"/>
              </w:rPr>
              <w:lastRenderedPageBreak/>
              <w:t>представителю) непосредственно по месту подачи заявления.</w:t>
            </w:r>
          </w:p>
        </w:tc>
        <w:tc>
          <w:tcPr>
            <w:tcW w:w="368" w:type="pct"/>
            <w:tcBorders>
              <w:right w:val="single" w:sz="4" w:space="0" w:color="auto"/>
            </w:tcBorders>
          </w:tcPr>
          <w:p w:rsidR="00AD3940" w:rsidRPr="00926266" w:rsidRDefault="00AD3940" w:rsidP="00D21FCD">
            <w:pPr>
              <w:spacing w:after="0"/>
              <w:rPr>
                <w:sz w:val="18"/>
              </w:rPr>
            </w:pPr>
            <w:r w:rsidRPr="00926266">
              <w:rPr>
                <w:sz w:val="18"/>
              </w:rPr>
              <w:lastRenderedPageBreak/>
              <w:t>5 лет</w:t>
            </w:r>
          </w:p>
        </w:tc>
        <w:tc>
          <w:tcPr>
            <w:tcW w:w="368" w:type="pct"/>
            <w:tcBorders>
              <w:left w:val="single" w:sz="4" w:space="0" w:color="auto"/>
            </w:tcBorders>
          </w:tcPr>
          <w:p w:rsidR="00AD3940" w:rsidRPr="00926266" w:rsidRDefault="00AD3940" w:rsidP="00D21FCD">
            <w:pPr>
              <w:spacing w:after="0"/>
              <w:rPr>
                <w:sz w:val="18"/>
              </w:rPr>
            </w:pPr>
            <w:r w:rsidRPr="00926266">
              <w:rPr>
                <w:sz w:val="18"/>
              </w:rPr>
              <w:t>5 лет</w:t>
            </w:r>
          </w:p>
        </w:tc>
      </w:tr>
    </w:tbl>
    <w:p w:rsidR="00AD3940" w:rsidRPr="00926266" w:rsidRDefault="00AD3940" w:rsidP="00AD3940">
      <w:pPr>
        <w:spacing w:after="0"/>
        <w:rPr>
          <w:b/>
          <w:sz w:val="20"/>
          <w:szCs w:val="28"/>
        </w:rPr>
      </w:pPr>
      <w:r w:rsidRPr="00926266">
        <w:rPr>
          <w:b/>
          <w:sz w:val="20"/>
          <w:szCs w:val="28"/>
        </w:rPr>
        <w:lastRenderedPageBreak/>
        <w:t>Раздел 7. «Технологические процессы предоставления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
        <w:gridCol w:w="20"/>
        <w:gridCol w:w="2695"/>
        <w:gridCol w:w="3333"/>
        <w:gridCol w:w="2212"/>
        <w:gridCol w:w="2359"/>
        <w:gridCol w:w="1923"/>
        <w:gridCol w:w="2332"/>
      </w:tblGrid>
      <w:tr w:rsidR="00AD3940" w:rsidRPr="00926266" w:rsidTr="00D21FCD">
        <w:trPr>
          <w:trHeight w:val="517"/>
        </w:trPr>
        <w:tc>
          <w:tcPr>
            <w:tcW w:w="181" w:type="pct"/>
            <w:gridSpan w:val="2"/>
            <w:vMerge w:val="restart"/>
          </w:tcPr>
          <w:p w:rsidR="00AD3940" w:rsidRPr="00926266" w:rsidRDefault="00AD3940" w:rsidP="00D21FCD">
            <w:pPr>
              <w:spacing w:after="0"/>
              <w:rPr>
                <w:b/>
                <w:sz w:val="18"/>
              </w:rPr>
            </w:pPr>
            <w:r w:rsidRPr="00926266">
              <w:rPr>
                <w:b/>
                <w:sz w:val="18"/>
              </w:rPr>
              <w:t>№</w:t>
            </w:r>
          </w:p>
          <w:p w:rsidR="00AD3940" w:rsidRPr="00926266" w:rsidRDefault="00AD3940" w:rsidP="00D21FCD">
            <w:pPr>
              <w:spacing w:after="0"/>
              <w:rPr>
                <w:b/>
                <w:sz w:val="18"/>
              </w:rPr>
            </w:pPr>
            <w:r w:rsidRPr="00926266">
              <w:rPr>
                <w:b/>
                <w:sz w:val="18"/>
              </w:rPr>
              <w:t xml:space="preserve">п/п </w:t>
            </w:r>
          </w:p>
        </w:tc>
        <w:tc>
          <w:tcPr>
            <w:tcW w:w="910" w:type="pct"/>
            <w:vMerge w:val="restart"/>
          </w:tcPr>
          <w:p w:rsidR="00AD3940" w:rsidRPr="00926266" w:rsidRDefault="00AD3940" w:rsidP="00D21FCD">
            <w:pPr>
              <w:spacing w:after="0"/>
              <w:jc w:val="center"/>
              <w:rPr>
                <w:b/>
                <w:sz w:val="18"/>
              </w:rPr>
            </w:pPr>
            <w:r w:rsidRPr="00926266">
              <w:rPr>
                <w:b/>
                <w:sz w:val="18"/>
              </w:rPr>
              <w:t>Наименование процедуры процесса</w:t>
            </w:r>
          </w:p>
        </w:tc>
        <w:tc>
          <w:tcPr>
            <w:tcW w:w="1102" w:type="pct"/>
            <w:vMerge w:val="restart"/>
          </w:tcPr>
          <w:p w:rsidR="00AD3940" w:rsidRPr="00926266" w:rsidRDefault="00AD3940" w:rsidP="00D21FCD">
            <w:pPr>
              <w:spacing w:after="0"/>
              <w:jc w:val="center"/>
              <w:rPr>
                <w:b/>
                <w:sz w:val="18"/>
              </w:rPr>
            </w:pPr>
            <w:r w:rsidRPr="00926266">
              <w:rPr>
                <w:b/>
                <w:sz w:val="18"/>
              </w:rPr>
              <w:t>Особенности исполнения процедуры процесса</w:t>
            </w:r>
          </w:p>
        </w:tc>
        <w:tc>
          <w:tcPr>
            <w:tcW w:w="737" w:type="pct"/>
            <w:vMerge w:val="restart"/>
          </w:tcPr>
          <w:p w:rsidR="00AD3940" w:rsidRPr="00926266" w:rsidRDefault="00AD3940" w:rsidP="00D21FCD">
            <w:pPr>
              <w:spacing w:after="0"/>
              <w:jc w:val="center"/>
              <w:rPr>
                <w:b/>
                <w:sz w:val="18"/>
              </w:rPr>
            </w:pPr>
            <w:r w:rsidRPr="00926266">
              <w:rPr>
                <w:b/>
                <w:sz w:val="18"/>
              </w:rPr>
              <w:t>Срок исполнения процедуры (процесса)</w:t>
            </w:r>
          </w:p>
        </w:tc>
        <w:tc>
          <w:tcPr>
            <w:tcW w:w="785" w:type="pct"/>
            <w:vMerge w:val="restart"/>
          </w:tcPr>
          <w:p w:rsidR="00AD3940" w:rsidRPr="00926266" w:rsidRDefault="00AD3940" w:rsidP="00D21FCD">
            <w:pPr>
              <w:spacing w:after="0"/>
              <w:jc w:val="center"/>
              <w:rPr>
                <w:b/>
                <w:sz w:val="18"/>
              </w:rPr>
            </w:pPr>
            <w:r w:rsidRPr="00926266">
              <w:rPr>
                <w:b/>
                <w:sz w:val="18"/>
              </w:rPr>
              <w:t>Исполнитель процедуры процесса</w:t>
            </w:r>
          </w:p>
        </w:tc>
        <w:tc>
          <w:tcPr>
            <w:tcW w:w="643" w:type="pct"/>
            <w:vMerge w:val="restart"/>
          </w:tcPr>
          <w:p w:rsidR="00AD3940" w:rsidRPr="00926266" w:rsidRDefault="00AD3940" w:rsidP="00D21FCD">
            <w:pPr>
              <w:spacing w:after="0"/>
              <w:jc w:val="center"/>
              <w:rPr>
                <w:b/>
                <w:sz w:val="18"/>
              </w:rPr>
            </w:pPr>
            <w:r w:rsidRPr="00926266">
              <w:rPr>
                <w:b/>
                <w:sz w:val="18"/>
              </w:rPr>
              <w:t>Ресурсы, необходимые для выполнения процедуры процесса</w:t>
            </w:r>
          </w:p>
        </w:tc>
        <w:tc>
          <w:tcPr>
            <w:tcW w:w="643" w:type="pct"/>
            <w:vMerge w:val="restart"/>
          </w:tcPr>
          <w:p w:rsidR="00AD3940" w:rsidRPr="00926266" w:rsidRDefault="00AD3940" w:rsidP="00D21FCD">
            <w:pPr>
              <w:spacing w:after="0"/>
              <w:jc w:val="center"/>
              <w:rPr>
                <w:b/>
                <w:sz w:val="18"/>
              </w:rPr>
            </w:pPr>
            <w:r w:rsidRPr="00926266">
              <w:rPr>
                <w:b/>
                <w:sz w:val="18"/>
              </w:rPr>
              <w:t>Формы документов, необходимые для выполнения процедуры процесса</w:t>
            </w:r>
          </w:p>
        </w:tc>
      </w:tr>
      <w:tr w:rsidR="00AD3940" w:rsidRPr="00926266" w:rsidTr="00D21FCD">
        <w:trPr>
          <w:trHeight w:val="517"/>
        </w:trPr>
        <w:tc>
          <w:tcPr>
            <w:tcW w:w="181" w:type="pct"/>
            <w:gridSpan w:val="2"/>
            <w:vMerge/>
          </w:tcPr>
          <w:p w:rsidR="00AD3940" w:rsidRPr="00926266" w:rsidRDefault="00AD3940" w:rsidP="00D21FCD">
            <w:pPr>
              <w:spacing w:after="0"/>
              <w:rPr>
                <w:b/>
                <w:sz w:val="18"/>
              </w:rPr>
            </w:pPr>
          </w:p>
        </w:tc>
        <w:tc>
          <w:tcPr>
            <w:tcW w:w="910" w:type="pct"/>
            <w:vMerge/>
          </w:tcPr>
          <w:p w:rsidR="00AD3940" w:rsidRPr="00926266" w:rsidRDefault="00AD3940" w:rsidP="00D21FCD">
            <w:pPr>
              <w:spacing w:after="0"/>
              <w:jc w:val="center"/>
              <w:rPr>
                <w:b/>
                <w:sz w:val="18"/>
              </w:rPr>
            </w:pPr>
          </w:p>
        </w:tc>
        <w:tc>
          <w:tcPr>
            <w:tcW w:w="1102" w:type="pct"/>
            <w:vMerge/>
          </w:tcPr>
          <w:p w:rsidR="00AD3940" w:rsidRPr="00926266" w:rsidRDefault="00AD3940" w:rsidP="00D21FCD">
            <w:pPr>
              <w:spacing w:after="0"/>
              <w:jc w:val="center"/>
              <w:rPr>
                <w:b/>
                <w:sz w:val="18"/>
              </w:rPr>
            </w:pPr>
          </w:p>
        </w:tc>
        <w:tc>
          <w:tcPr>
            <w:tcW w:w="737" w:type="pct"/>
            <w:vMerge/>
          </w:tcPr>
          <w:p w:rsidR="00AD3940" w:rsidRPr="00926266" w:rsidRDefault="00AD3940" w:rsidP="00D21FCD">
            <w:pPr>
              <w:spacing w:after="0"/>
              <w:jc w:val="center"/>
              <w:rPr>
                <w:b/>
                <w:sz w:val="18"/>
              </w:rPr>
            </w:pPr>
          </w:p>
        </w:tc>
        <w:tc>
          <w:tcPr>
            <w:tcW w:w="785" w:type="pct"/>
            <w:vMerge/>
          </w:tcPr>
          <w:p w:rsidR="00AD3940" w:rsidRPr="00926266" w:rsidRDefault="00AD3940" w:rsidP="00D21FCD">
            <w:pPr>
              <w:spacing w:after="0"/>
              <w:jc w:val="center"/>
              <w:rPr>
                <w:b/>
                <w:sz w:val="18"/>
              </w:rPr>
            </w:pPr>
          </w:p>
        </w:tc>
        <w:tc>
          <w:tcPr>
            <w:tcW w:w="643" w:type="pct"/>
            <w:vMerge/>
          </w:tcPr>
          <w:p w:rsidR="00AD3940" w:rsidRPr="00926266" w:rsidRDefault="00AD3940" w:rsidP="00D21FCD">
            <w:pPr>
              <w:spacing w:after="0"/>
              <w:jc w:val="center"/>
              <w:rPr>
                <w:b/>
                <w:sz w:val="18"/>
              </w:rPr>
            </w:pPr>
          </w:p>
        </w:tc>
        <w:tc>
          <w:tcPr>
            <w:tcW w:w="643" w:type="pct"/>
            <w:vMerge/>
          </w:tcPr>
          <w:p w:rsidR="00AD3940" w:rsidRPr="00926266" w:rsidRDefault="00AD3940" w:rsidP="00D21FCD">
            <w:pPr>
              <w:spacing w:after="0"/>
              <w:jc w:val="center"/>
              <w:rPr>
                <w:b/>
                <w:sz w:val="18"/>
              </w:rPr>
            </w:pPr>
          </w:p>
        </w:tc>
      </w:tr>
      <w:tr w:rsidR="00AD3940" w:rsidRPr="00926266" w:rsidTr="00D21FCD">
        <w:tc>
          <w:tcPr>
            <w:tcW w:w="181" w:type="pct"/>
            <w:gridSpan w:val="2"/>
          </w:tcPr>
          <w:p w:rsidR="00AD3940" w:rsidRPr="00926266" w:rsidRDefault="00AD3940" w:rsidP="00D21FCD">
            <w:pPr>
              <w:spacing w:after="0"/>
              <w:jc w:val="center"/>
              <w:rPr>
                <w:b/>
                <w:sz w:val="18"/>
              </w:rPr>
            </w:pPr>
            <w:r w:rsidRPr="00926266">
              <w:rPr>
                <w:b/>
                <w:sz w:val="18"/>
              </w:rPr>
              <w:t>1</w:t>
            </w:r>
          </w:p>
        </w:tc>
        <w:tc>
          <w:tcPr>
            <w:tcW w:w="910" w:type="pct"/>
          </w:tcPr>
          <w:p w:rsidR="00AD3940" w:rsidRPr="00926266" w:rsidRDefault="00AD3940" w:rsidP="00D21FCD">
            <w:pPr>
              <w:spacing w:after="0"/>
              <w:jc w:val="center"/>
              <w:rPr>
                <w:b/>
                <w:sz w:val="18"/>
              </w:rPr>
            </w:pPr>
            <w:r w:rsidRPr="00926266">
              <w:rPr>
                <w:b/>
                <w:sz w:val="18"/>
              </w:rPr>
              <w:t>2</w:t>
            </w:r>
          </w:p>
        </w:tc>
        <w:tc>
          <w:tcPr>
            <w:tcW w:w="1102" w:type="pct"/>
          </w:tcPr>
          <w:p w:rsidR="00AD3940" w:rsidRPr="00926266" w:rsidRDefault="00AD3940" w:rsidP="00D21FCD">
            <w:pPr>
              <w:spacing w:after="0"/>
              <w:jc w:val="center"/>
              <w:rPr>
                <w:b/>
                <w:sz w:val="18"/>
              </w:rPr>
            </w:pPr>
            <w:r w:rsidRPr="00926266">
              <w:rPr>
                <w:b/>
                <w:sz w:val="18"/>
              </w:rPr>
              <w:t>3</w:t>
            </w:r>
          </w:p>
        </w:tc>
        <w:tc>
          <w:tcPr>
            <w:tcW w:w="737" w:type="pct"/>
          </w:tcPr>
          <w:p w:rsidR="00AD3940" w:rsidRPr="00926266" w:rsidRDefault="00AD3940" w:rsidP="00D21FCD">
            <w:pPr>
              <w:spacing w:after="0"/>
              <w:jc w:val="center"/>
              <w:rPr>
                <w:b/>
                <w:sz w:val="18"/>
              </w:rPr>
            </w:pPr>
            <w:r w:rsidRPr="00926266">
              <w:rPr>
                <w:b/>
                <w:sz w:val="18"/>
              </w:rPr>
              <w:t>4</w:t>
            </w:r>
          </w:p>
        </w:tc>
        <w:tc>
          <w:tcPr>
            <w:tcW w:w="785" w:type="pct"/>
          </w:tcPr>
          <w:p w:rsidR="00AD3940" w:rsidRPr="00926266" w:rsidRDefault="00AD3940" w:rsidP="00D21FCD">
            <w:pPr>
              <w:spacing w:after="0"/>
              <w:jc w:val="center"/>
              <w:rPr>
                <w:b/>
                <w:sz w:val="18"/>
              </w:rPr>
            </w:pPr>
            <w:r w:rsidRPr="00926266">
              <w:rPr>
                <w:b/>
                <w:sz w:val="18"/>
              </w:rPr>
              <w:t>5</w:t>
            </w:r>
          </w:p>
        </w:tc>
        <w:tc>
          <w:tcPr>
            <w:tcW w:w="643" w:type="pct"/>
          </w:tcPr>
          <w:p w:rsidR="00AD3940" w:rsidRPr="00926266" w:rsidRDefault="00AD3940" w:rsidP="00D21FCD">
            <w:pPr>
              <w:spacing w:after="0"/>
              <w:jc w:val="center"/>
              <w:rPr>
                <w:b/>
                <w:sz w:val="18"/>
              </w:rPr>
            </w:pPr>
            <w:r w:rsidRPr="00926266">
              <w:rPr>
                <w:b/>
                <w:sz w:val="18"/>
              </w:rPr>
              <w:t>6</w:t>
            </w:r>
          </w:p>
        </w:tc>
        <w:tc>
          <w:tcPr>
            <w:tcW w:w="643" w:type="pct"/>
          </w:tcPr>
          <w:p w:rsidR="00AD3940" w:rsidRPr="00926266" w:rsidRDefault="00AD3940" w:rsidP="00D21FCD">
            <w:pPr>
              <w:spacing w:after="0"/>
              <w:jc w:val="center"/>
              <w:rPr>
                <w:b/>
                <w:sz w:val="18"/>
              </w:rPr>
            </w:pPr>
            <w:r w:rsidRPr="00926266">
              <w:rPr>
                <w:b/>
                <w:sz w:val="18"/>
              </w:rPr>
              <w:t>7</w:t>
            </w:r>
          </w:p>
        </w:tc>
      </w:tr>
      <w:tr w:rsidR="00AD3940" w:rsidRPr="00926266" w:rsidTr="00D21FCD">
        <w:tc>
          <w:tcPr>
            <w:tcW w:w="5000" w:type="pct"/>
            <w:gridSpan w:val="8"/>
          </w:tcPr>
          <w:p w:rsidR="00AD3940" w:rsidRPr="00926266" w:rsidRDefault="00AD3940" w:rsidP="00D21FCD">
            <w:pPr>
              <w:numPr>
                <w:ilvl w:val="0"/>
                <w:numId w:val="6"/>
              </w:numPr>
              <w:spacing w:after="0" w:line="240" w:lineRule="auto"/>
              <w:ind w:left="426" w:hanging="426"/>
              <w:rPr>
                <w:b/>
                <w:sz w:val="18"/>
              </w:rPr>
            </w:pPr>
            <w:r w:rsidRPr="00926266">
              <w:rPr>
                <w:b/>
                <w:sz w:val="18"/>
              </w:rPr>
              <w:t>Прием и регистрация заявления и прилагаемых к нему документов</w:t>
            </w:r>
          </w:p>
        </w:tc>
      </w:tr>
      <w:tr w:rsidR="00AD3940" w:rsidRPr="00926266" w:rsidTr="00D21FCD">
        <w:trPr>
          <w:trHeight w:val="756"/>
        </w:trPr>
        <w:tc>
          <w:tcPr>
            <w:tcW w:w="173" w:type="pct"/>
            <w:tcBorders>
              <w:bottom w:val="single" w:sz="4" w:space="0" w:color="auto"/>
            </w:tcBorders>
          </w:tcPr>
          <w:p w:rsidR="00AD3940" w:rsidRPr="00926266" w:rsidRDefault="00AD3940" w:rsidP="00D21FCD">
            <w:pPr>
              <w:spacing w:after="0"/>
              <w:rPr>
                <w:sz w:val="18"/>
              </w:rPr>
            </w:pPr>
            <w:r w:rsidRPr="00926266">
              <w:rPr>
                <w:sz w:val="18"/>
              </w:rPr>
              <w:t>1.1</w:t>
            </w:r>
          </w:p>
        </w:tc>
        <w:tc>
          <w:tcPr>
            <w:tcW w:w="918" w:type="pct"/>
            <w:gridSpan w:val="2"/>
            <w:tcBorders>
              <w:bottom w:val="single" w:sz="4" w:space="0" w:color="auto"/>
            </w:tcBorders>
          </w:tcPr>
          <w:p w:rsidR="00AD3940" w:rsidRPr="00926266" w:rsidRDefault="00AD3940" w:rsidP="00D21FCD">
            <w:pPr>
              <w:spacing w:after="0"/>
              <w:jc w:val="both"/>
              <w:rPr>
                <w:sz w:val="18"/>
              </w:rPr>
            </w:pPr>
            <w:r w:rsidRPr="00926266">
              <w:rPr>
                <w:sz w:val="18"/>
              </w:rPr>
              <w:t xml:space="preserve">Личное обращение заявителя или его уполномоченного представителя; </w:t>
            </w:r>
          </w:p>
        </w:tc>
        <w:tc>
          <w:tcPr>
            <w:tcW w:w="1102" w:type="pct"/>
            <w:vMerge w:val="restart"/>
          </w:tcPr>
          <w:p w:rsidR="00AD3940" w:rsidRPr="00926266" w:rsidRDefault="00AD3940" w:rsidP="00D21FCD">
            <w:pPr>
              <w:spacing w:after="0"/>
              <w:jc w:val="both"/>
              <w:rPr>
                <w:sz w:val="18"/>
                <w:lang w:eastAsia="ar-SA"/>
              </w:rPr>
            </w:pPr>
            <w:r w:rsidRPr="0001239F">
              <w:rPr>
                <w:sz w:val="18"/>
                <w:lang w:eastAsia="ar-SA"/>
              </w:rPr>
              <w:t xml:space="preserve">К заявлению должны быть приложены документы, указанные в </w:t>
            </w:r>
            <w:r>
              <w:rPr>
                <w:sz w:val="18"/>
                <w:lang w:eastAsia="ar-SA"/>
              </w:rPr>
              <w:t xml:space="preserve">вышеуказанном </w:t>
            </w:r>
            <w:r w:rsidRPr="0001239F">
              <w:rPr>
                <w:sz w:val="18"/>
                <w:lang w:eastAsia="ar-SA"/>
              </w:rPr>
              <w:t>Административно</w:t>
            </w:r>
            <w:r>
              <w:rPr>
                <w:sz w:val="18"/>
                <w:lang w:eastAsia="ar-SA"/>
              </w:rPr>
              <w:t>м</w:t>
            </w:r>
            <w:r w:rsidRPr="0001239F">
              <w:rPr>
                <w:sz w:val="18"/>
                <w:lang w:eastAsia="ar-SA"/>
              </w:rPr>
              <w:t xml:space="preserve"> регламент</w:t>
            </w:r>
            <w:r>
              <w:rPr>
                <w:sz w:val="18"/>
                <w:lang w:eastAsia="ar-SA"/>
              </w:rPr>
              <w:t>е</w:t>
            </w:r>
            <w:r w:rsidRPr="0001239F">
              <w:rPr>
                <w:sz w:val="18"/>
                <w:lang w:eastAsia="ar-SA"/>
              </w:rPr>
              <w:t>.</w:t>
            </w:r>
          </w:p>
        </w:tc>
        <w:tc>
          <w:tcPr>
            <w:tcW w:w="737" w:type="pct"/>
            <w:vMerge w:val="restart"/>
          </w:tcPr>
          <w:p w:rsidR="00AD3940" w:rsidRPr="00926266" w:rsidRDefault="00AD3940" w:rsidP="00D21FCD">
            <w:pPr>
              <w:spacing w:after="0"/>
              <w:rPr>
                <w:sz w:val="18"/>
              </w:rPr>
            </w:pPr>
            <w:r w:rsidRPr="00926266">
              <w:rPr>
                <w:sz w:val="18"/>
              </w:rPr>
              <w:t>1 календарный день</w:t>
            </w:r>
          </w:p>
        </w:tc>
        <w:tc>
          <w:tcPr>
            <w:tcW w:w="785" w:type="pct"/>
            <w:vMerge w:val="restart"/>
          </w:tcPr>
          <w:p w:rsidR="00AD3940" w:rsidRPr="00926266" w:rsidRDefault="00AD3940" w:rsidP="00D21FCD">
            <w:pPr>
              <w:spacing w:after="0"/>
              <w:rPr>
                <w:sz w:val="18"/>
              </w:rPr>
            </w:pPr>
            <w:r w:rsidRPr="00926266">
              <w:rPr>
                <w:sz w:val="18"/>
              </w:rPr>
              <w:t>Ответственный сотрудник Уполномоченного органа</w:t>
            </w:r>
          </w:p>
        </w:tc>
        <w:tc>
          <w:tcPr>
            <w:tcW w:w="643" w:type="pct"/>
            <w:vMerge w:val="restart"/>
          </w:tcPr>
          <w:p w:rsidR="00AD3940" w:rsidRPr="00926266" w:rsidRDefault="00AD3940" w:rsidP="00D21FCD">
            <w:pPr>
              <w:spacing w:after="0" w:line="240" w:lineRule="auto"/>
              <w:rPr>
                <w:sz w:val="18"/>
              </w:rPr>
            </w:pPr>
            <w:r w:rsidRPr="00926266">
              <w:rPr>
                <w:sz w:val="18"/>
              </w:rPr>
              <w:t>Нормативно правовые акты, регулирующие предоставление муниципальной услуги.</w:t>
            </w:r>
          </w:p>
          <w:p w:rsidR="00AD3940" w:rsidRPr="00926266" w:rsidRDefault="00AD3940" w:rsidP="00D21FCD">
            <w:pPr>
              <w:spacing w:after="0" w:line="240" w:lineRule="auto"/>
              <w:rPr>
                <w:sz w:val="18"/>
              </w:rPr>
            </w:pPr>
            <w:r w:rsidRPr="00926266">
              <w:rPr>
                <w:sz w:val="18"/>
              </w:rPr>
              <w:t>Автоматизированное рабочее место.</w:t>
            </w:r>
          </w:p>
        </w:tc>
        <w:tc>
          <w:tcPr>
            <w:tcW w:w="643" w:type="pct"/>
            <w:vMerge w:val="restart"/>
          </w:tcPr>
          <w:p w:rsidR="00AD3940" w:rsidRPr="00D1619C" w:rsidRDefault="00AD3940" w:rsidP="00D21FCD">
            <w:pPr>
              <w:spacing w:after="0" w:line="240" w:lineRule="auto"/>
              <w:ind w:left="34"/>
              <w:jc w:val="both"/>
              <w:rPr>
                <w:sz w:val="18"/>
              </w:rPr>
            </w:pPr>
            <w:r w:rsidRPr="00926266">
              <w:rPr>
                <w:sz w:val="18"/>
              </w:rPr>
              <w:t xml:space="preserve">Форма заявления </w:t>
            </w:r>
          </w:p>
          <w:p w:rsidR="00AD3940" w:rsidRDefault="00A067DB" w:rsidP="00A067DB">
            <w:pPr>
              <w:spacing w:after="0" w:line="240" w:lineRule="auto"/>
              <w:ind w:left="34"/>
              <w:jc w:val="both"/>
              <w:rPr>
                <w:sz w:val="18"/>
              </w:rPr>
            </w:pPr>
            <w:r w:rsidRPr="00A067DB">
              <w:rPr>
                <w:sz w:val="18"/>
              </w:rPr>
              <w:t>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w:t>
            </w:r>
            <w:r w:rsidR="00AD3940" w:rsidRPr="00926266">
              <w:rPr>
                <w:sz w:val="18"/>
              </w:rPr>
              <w:t>(Приложение 1к технологической схеме).</w:t>
            </w:r>
          </w:p>
          <w:p w:rsidR="00AD3940" w:rsidRPr="00926266" w:rsidRDefault="00AD3940" w:rsidP="00D21FCD">
            <w:pPr>
              <w:spacing w:after="0" w:line="240" w:lineRule="auto"/>
              <w:ind w:left="34"/>
              <w:jc w:val="both"/>
              <w:rPr>
                <w:sz w:val="18"/>
              </w:rPr>
            </w:pPr>
          </w:p>
          <w:p w:rsidR="00AD3940" w:rsidRPr="00926266" w:rsidRDefault="00AD3940" w:rsidP="00A067DB">
            <w:pPr>
              <w:spacing w:after="0"/>
              <w:jc w:val="both"/>
              <w:rPr>
                <w:sz w:val="18"/>
              </w:rPr>
            </w:pPr>
          </w:p>
        </w:tc>
      </w:tr>
      <w:tr w:rsidR="00AD3940" w:rsidRPr="00926266" w:rsidTr="00D21FCD">
        <w:trPr>
          <w:trHeight w:val="979"/>
        </w:trPr>
        <w:tc>
          <w:tcPr>
            <w:tcW w:w="173" w:type="pct"/>
            <w:tcBorders>
              <w:top w:val="single" w:sz="4" w:space="0" w:color="auto"/>
              <w:bottom w:val="single" w:sz="4" w:space="0" w:color="auto"/>
            </w:tcBorders>
          </w:tcPr>
          <w:p w:rsidR="00AD3940" w:rsidRPr="00926266" w:rsidRDefault="00AD3940" w:rsidP="00D21FCD">
            <w:pPr>
              <w:spacing w:after="0"/>
              <w:rPr>
                <w:sz w:val="18"/>
              </w:rPr>
            </w:pPr>
            <w:r w:rsidRPr="00926266">
              <w:rPr>
                <w:sz w:val="18"/>
              </w:rPr>
              <w:t>1.2</w:t>
            </w:r>
          </w:p>
        </w:tc>
        <w:tc>
          <w:tcPr>
            <w:tcW w:w="918" w:type="pct"/>
            <w:gridSpan w:val="2"/>
            <w:tcBorders>
              <w:top w:val="single" w:sz="4" w:space="0" w:color="auto"/>
              <w:bottom w:val="single" w:sz="4" w:space="0" w:color="auto"/>
            </w:tcBorders>
          </w:tcPr>
          <w:p w:rsidR="00AD3940" w:rsidRPr="00926266" w:rsidRDefault="00AD3940" w:rsidP="00D21FCD">
            <w:pPr>
              <w:spacing w:after="0"/>
              <w:jc w:val="both"/>
              <w:rPr>
                <w:sz w:val="18"/>
              </w:rPr>
            </w:pPr>
            <w:r w:rsidRPr="00926266">
              <w:rPr>
                <w:sz w:val="18"/>
              </w:rPr>
              <w:t xml:space="preserve">Поступление заявления посредством почтового отправления с описью вложения и уведомлением о вручении; </w:t>
            </w:r>
          </w:p>
        </w:tc>
        <w:tc>
          <w:tcPr>
            <w:tcW w:w="1102" w:type="pct"/>
            <w:vMerge/>
            <w:tcBorders>
              <w:bottom w:val="single" w:sz="4" w:space="0" w:color="auto"/>
            </w:tcBorders>
          </w:tcPr>
          <w:p w:rsidR="00AD3940" w:rsidRPr="00926266" w:rsidRDefault="00AD3940" w:rsidP="00D21FCD">
            <w:pPr>
              <w:spacing w:after="0"/>
              <w:jc w:val="both"/>
              <w:rPr>
                <w:sz w:val="18"/>
              </w:rPr>
            </w:pPr>
          </w:p>
        </w:tc>
        <w:tc>
          <w:tcPr>
            <w:tcW w:w="737" w:type="pct"/>
            <w:vMerge/>
          </w:tcPr>
          <w:p w:rsidR="00AD3940" w:rsidRPr="00926266" w:rsidRDefault="00AD3940" w:rsidP="00D21FCD">
            <w:pPr>
              <w:spacing w:after="0"/>
              <w:rPr>
                <w:sz w:val="18"/>
              </w:rPr>
            </w:pPr>
          </w:p>
        </w:tc>
        <w:tc>
          <w:tcPr>
            <w:tcW w:w="785" w:type="pct"/>
            <w:vMerge/>
          </w:tcPr>
          <w:p w:rsidR="00AD3940" w:rsidRPr="00926266" w:rsidRDefault="00AD3940" w:rsidP="00D21FCD">
            <w:pPr>
              <w:spacing w:after="0"/>
              <w:rPr>
                <w:sz w:val="18"/>
              </w:rPr>
            </w:pPr>
          </w:p>
        </w:tc>
        <w:tc>
          <w:tcPr>
            <w:tcW w:w="643" w:type="pct"/>
            <w:vMerge/>
          </w:tcPr>
          <w:p w:rsidR="00AD3940" w:rsidRPr="00926266" w:rsidRDefault="00AD3940" w:rsidP="00D21FCD">
            <w:pPr>
              <w:numPr>
                <w:ilvl w:val="0"/>
                <w:numId w:val="2"/>
              </w:numPr>
              <w:spacing w:after="0" w:line="240" w:lineRule="auto"/>
              <w:ind w:left="0" w:firstLine="0"/>
              <w:rPr>
                <w:sz w:val="18"/>
              </w:rPr>
            </w:pPr>
          </w:p>
        </w:tc>
        <w:tc>
          <w:tcPr>
            <w:tcW w:w="643" w:type="pct"/>
            <w:vMerge/>
          </w:tcPr>
          <w:p w:rsidR="00AD3940" w:rsidRPr="00926266" w:rsidRDefault="00AD3940" w:rsidP="00D21FCD">
            <w:pPr>
              <w:numPr>
                <w:ilvl w:val="0"/>
                <w:numId w:val="2"/>
              </w:numPr>
              <w:spacing w:after="0" w:line="240" w:lineRule="auto"/>
              <w:ind w:left="34" w:firstLine="0"/>
              <w:jc w:val="both"/>
              <w:rPr>
                <w:sz w:val="18"/>
              </w:rPr>
            </w:pPr>
          </w:p>
        </w:tc>
      </w:tr>
      <w:tr w:rsidR="00AD3940" w:rsidRPr="00926266" w:rsidTr="00D21FCD">
        <w:trPr>
          <w:trHeight w:val="1183"/>
        </w:trPr>
        <w:tc>
          <w:tcPr>
            <w:tcW w:w="173" w:type="pct"/>
            <w:tcBorders>
              <w:top w:val="single" w:sz="4" w:space="0" w:color="auto"/>
              <w:bottom w:val="single" w:sz="4" w:space="0" w:color="auto"/>
            </w:tcBorders>
          </w:tcPr>
          <w:p w:rsidR="00AD3940" w:rsidRPr="00926266" w:rsidRDefault="00AD3940" w:rsidP="00D21FCD">
            <w:pPr>
              <w:spacing w:after="0"/>
              <w:rPr>
                <w:sz w:val="18"/>
              </w:rPr>
            </w:pPr>
            <w:r w:rsidRPr="00926266">
              <w:rPr>
                <w:sz w:val="18"/>
              </w:rPr>
              <w:t>1.3</w:t>
            </w:r>
          </w:p>
        </w:tc>
        <w:tc>
          <w:tcPr>
            <w:tcW w:w="918" w:type="pct"/>
            <w:gridSpan w:val="2"/>
            <w:tcBorders>
              <w:top w:val="single" w:sz="4" w:space="0" w:color="auto"/>
              <w:bottom w:val="single" w:sz="4" w:space="0" w:color="auto"/>
            </w:tcBorders>
          </w:tcPr>
          <w:p w:rsidR="00AD3940" w:rsidRPr="00926266" w:rsidRDefault="00AD3940" w:rsidP="00D21FCD">
            <w:pPr>
              <w:spacing w:after="0"/>
              <w:jc w:val="both"/>
              <w:rPr>
                <w:sz w:val="18"/>
              </w:rPr>
            </w:pPr>
            <w:r w:rsidRPr="00926266">
              <w:rPr>
                <w:sz w:val="18"/>
              </w:rPr>
              <w:t>Подача заявления  с использованием Единого портала государственных и муниципальных услуг (функций);</w:t>
            </w:r>
          </w:p>
        </w:tc>
        <w:tc>
          <w:tcPr>
            <w:tcW w:w="1102" w:type="pct"/>
            <w:vMerge w:val="restart"/>
            <w:tcBorders>
              <w:top w:val="single" w:sz="4" w:space="0" w:color="auto"/>
            </w:tcBorders>
          </w:tcPr>
          <w:p w:rsidR="00AD3940" w:rsidRPr="00926266" w:rsidRDefault="00AD3940" w:rsidP="00D21FCD">
            <w:pPr>
              <w:spacing w:after="0" w:line="240" w:lineRule="auto"/>
              <w:ind w:left="60"/>
              <w:jc w:val="both"/>
              <w:rPr>
                <w:sz w:val="18"/>
                <w:lang w:eastAsia="ar-SA"/>
              </w:rPr>
            </w:pPr>
            <w:r w:rsidRPr="00926266">
              <w:rPr>
                <w:sz w:val="18"/>
              </w:rPr>
              <w:t>Получение документов подтверждается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AD3940" w:rsidRPr="00926266" w:rsidRDefault="00AD3940" w:rsidP="00D21FCD">
            <w:pPr>
              <w:numPr>
                <w:ilvl w:val="0"/>
                <w:numId w:val="7"/>
              </w:numPr>
              <w:autoSpaceDE w:val="0"/>
              <w:autoSpaceDN w:val="0"/>
              <w:adjustRightInd w:val="0"/>
              <w:spacing w:after="0" w:line="240" w:lineRule="auto"/>
              <w:ind w:left="33" w:firstLine="27"/>
              <w:jc w:val="both"/>
              <w:rPr>
                <w:sz w:val="18"/>
              </w:rPr>
            </w:pPr>
            <w:r w:rsidRPr="00926266">
              <w:rPr>
                <w:sz w:val="18"/>
              </w:rPr>
              <w:t>Сообщение о получении заявления и документов направляется в 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737" w:type="pct"/>
            <w:vMerge/>
          </w:tcPr>
          <w:p w:rsidR="00AD3940" w:rsidRPr="00926266" w:rsidRDefault="00AD3940" w:rsidP="00D21FCD">
            <w:pPr>
              <w:spacing w:after="0"/>
              <w:rPr>
                <w:sz w:val="18"/>
              </w:rPr>
            </w:pPr>
          </w:p>
        </w:tc>
        <w:tc>
          <w:tcPr>
            <w:tcW w:w="785" w:type="pct"/>
            <w:vMerge/>
          </w:tcPr>
          <w:p w:rsidR="00AD3940" w:rsidRPr="00926266" w:rsidRDefault="00AD3940" w:rsidP="00D21FCD">
            <w:pPr>
              <w:spacing w:after="0"/>
              <w:rPr>
                <w:sz w:val="18"/>
              </w:rPr>
            </w:pPr>
          </w:p>
        </w:tc>
        <w:tc>
          <w:tcPr>
            <w:tcW w:w="643" w:type="pct"/>
            <w:vMerge/>
          </w:tcPr>
          <w:p w:rsidR="00AD3940" w:rsidRPr="00926266" w:rsidRDefault="00AD3940" w:rsidP="00D21FCD">
            <w:pPr>
              <w:numPr>
                <w:ilvl w:val="0"/>
                <w:numId w:val="2"/>
              </w:numPr>
              <w:spacing w:after="0" w:line="240" w:lineRule="auto"/>
              <w:ind w:left="0" w:firstLine="0"/>
              <w:rPr>
                <w:sz w:val="18"/>
              </w:rPr>
            </w:pPr>
          </w:p>
        </w:tc>
        <w:tc>
          <w:tcPr>
            <w:tcW w:w="643" w:type="pct"/>
            <w:vMerge/>
          </w:tcPr>
          <w:p w:rsidR="00AD3940" w:rsidRPr="00926266" w:rsidRDefault="00AD3940" w:rsidP="00D21FCD">
            <w:pPr>
              <w:numPr>
                <w:ilvl w:val="0"/>
                <w:numId w:val="2"/>
              </w:numPr>
              <w:spacing w:after="0" w:line="240" w:lineRule="auto"/>
              <w:ind w:left="34" w:firstLine="0"/>
              <w:jc w:val="both"/>
              <w:rPr>
                <w:sz w:val="18"/>
              </w:rPr>
            </w:pPr>
          </w:p>
        </w:tc>
      </w:tr>
      <w:tr w:rsidR="00AD3940" w:rsidRPr="00926266" w:rsidTr="00D21FCD">
        <w:trPr>
          <w:trHeight w:val="1440"/>
        </w:trPr>
        <w:tc>
          <w:tcPr>
            <w:tcW w:w="173" w:type="pct"/>
            <w:tcBorders>
              <w:top w:val="single" w:sz="4" w:space="0" w:color="auto"/>
              <w:bottom w:val="single" w:sz="4" w:space="0" w:color="auto"/>
            </w:tcBorders>
          </w:tcPr>
          <w:p w:rsidR="00AD3940" w:rsidRPr="00926266" w:rsidRDefault="00AD3940" w:rsidP="00D21FCD">
            <w:pPr>
              <w:spacing w:after="0"/>
              <w:rPr>
                <w:sz w:val="18"/>
              </w:rPr>
            </w:pPr>
            <w:r w:rsidRPr="00926266">
              <w:rPr>
                <w:sz w:val="18"/>
              </w:rPr>
              <w:t>1.4</w:t>
            </w:r>
          </w:p>
        </w:tc>
        <w:tc>
          <w:tcPr>
            <w:tcW w:w="918" w:type="pct"/>
            <w:gridSpan w:val="2"/>
            <w:tcBorders>
              <w:top w:val="single" w:sz="4" w:space="0" w:color="auto"/>
              <w:bottom w:val="single" w:sz="4" w:space="0" w:color="auto"/>
            </w:tcBorders>
          </w:tcPr>
          <w:p w:rsidR="00AD3940" w:rsidRPr="00926266" w:rsidRDefault="00AD3940" w:rsidP="00D21FCD">
            <w:pPr>
              <w:spacing w:after="0"/>
              <w:jc w:val="both"/>
              <w:rPr>
                <w:sz w:val="18"/>
              </w:rPr>
            </w:pPr>
            <w:r w:rsidRPr="00926266">
              <w:rPr>
                <w:sz w:val="18"/>
              </w:rPr>
              <w:t xml:space="preserve"> Подача заявления с использованием Портала государственных и муниципальных услуг Воронежской области.</w:t>
            </w:r>
          </w:p>
          <w:p w:rsidR="00AD3940" w:rsidRPr="00926266" w:rsidRDefault="00AD3940" w:rsidP="00D21FCD">
            <w:pPr>
              <w:spacing w:after="0"/>
              <w:jc w:val="both"/>
              <w:rPr>
                <w:sz w:val="18"/>
              </w:rPr>
            </w:pPr>
          </w:p>
          <w:p w:rsidR="00AD3940" w:rsidRPr="00926266" w:rsidRDefault="00AD3940" w:rsidP="00D21FCD">
            <w:pPr>
              <w:spacing w:after="0"/>
              <w:jc w:val="both"/>
              <w:rPr>
                <w:sz w:val="18"/>
              </w:rPr>
            </w:pPr>
          </w:p>
          <w:p w:rsidR="00AD3940" w:rsidRPr="00926266" w:rsidRDefault="00AD3940" w:rsidP="00D21FCD">
            <w:pPr>
              <w:spacing w:after="0"/>
              <w:jc w:val="both"/>
              <w:rPr>
                <w:sz w:val="18"/>
              </w:rPr>
            </w:pPr>
          </w:p>
          <w:p w:rsidR="00AD3940" w:rsidRPr="00926266" w:rsidRDefault="00AD3940" w:rsidP="00D21FCD">
            <w:pPr>
              <w:spacing w:after="0"/>
              <w:jc w:val="both"/>
              <w:rPr>
                <w:sz w:val="18"/>
              </w:rPr>
            </w:pPr>
          </w:p>
        </w:tc>
        <w:tc>
          <w:tcPr>
            <w:tcW w:w="1102" w:type="pct"/>
            <w:vMerge/>
            <w:tcBorders>
              <w:bottom w:val="single" w:sz="4" w:space="0" w:color="auto"/>
            </w:tcBorders>
          </w:tcPr>
          <w:p w:rsidR="00AD3940" w:rsidRPr="00926266" w:rsidRDefault="00AD3940" w:rsidP="00D21FCD">
            <w:pPr>
              <w:spacing w:after="0"/>
              <w:jc w:val="both"/>
              <w:rPr>
                <w:sz w:val="18"/>
                <w:lang w:eastAsia="ar-SA"/>
              </w:rPr>
            </w:pPr>
          </w:p>
        </w:tc>
        <w:tc>
          <w:tcPr>
            <w:tcW w:w="737" w:type="pct"/>
            <w:vMerge/>
          </w:tcPr>
          <w:p w:rsidR="00AD3940" w:rsidRPr="00926266" w:rsidRDefault="00AD3940" w:rsidP="00D21FCD">
            <w:pPr>
              <w:spacing w:after="0"/>
              <w:rPr>
                <w:sz w:val="18"/>
              </w:rPr>
            </w:pPr>
          </w:p>
        </w:tc>
        <w:tc>
          <w:tcPr>
            <w:tcW w:w="785" w:type="pct"/>
            <w:vMerge/>
          </w:tcPr>
          <w:p w:rsidR="00AD3940" w:rsidRPr="00926266" w:rsidRDefault="00AD3940" w:rsidP="00D21FCD">
            <w:pPr>
              <w:spacing w:after="0"/>
              <w:rPr>
                <w:sz w:val="18"/>
              </w:rPr>
            </w:pPr>
          </w:p>
        </w:tc>
        <w:tc>
          <w:tcPr>
            <w:tcW w:w="643" w:type="pct"/>
            <w:vMerge/>
          </w:tcPr>
          <w:p w:rsidR="00AD3940" w:rsidRPr="00926266" w:rsidRDefault="00AD3940" w:rsidP="00D21FCD">
            <w:pPr>
              <w:numPr>
                <w:ilvl w:val="0"/>
                <w:numId w:val="2"/>
              </w:numPr>
              <w:spacing w:after="0" w:line="240" w:lineRule="auto"/>
              <w:ind w:left="0" w:firstLine="0"/>
              <w:rPr>
                <w:sz w:val="18"/>
              </w:rPr>
            </w:pPr>
          </w:p>
        </w:tc>
        <w:tc>
          <w:tcPr>
            <w:tcW w:w="643" w:type="pct"/>
            <w:vMerge/>
          </w:tcPr>
          <w:p w:rsidR="00AD3940" w:rsidRPr="00926266" w:rsidRDefault="00AD3940" w:rsidP="00D21FCD">
            <w:pPr>
              <w:numPr>
                <w:ilvl w:val="0"/>
                <w:numId w:val="2"/>
              </w:numPr>
              <w:spacing w:after="0" w:line="240" w:lineRule="auto"/>
              <w:ind w:left="34" w:firstLine="0"/>
              <w:jc w:val="both"/>
              <w:rPr>
                <w:sz w:val="18"/>
              </w:rPr>
            </w:pPr>
          </w:p>
        </w:tc>
      </w:tr>
      <w:tr w:rsidR="00AD3940" w:rsidRPr="00926266" w:rsidTr="00D21FCD">
        <w:trPr>
          <w:trHeight w:val="408"/>
        </w:trPr>
        <w:tc>
          <w:tcPr>
            <w:tcW w:w="173" w:type="pct"/>
            <w:tcBorders>
              <w:top w:val="single" w:sz="4" w:space="0" w:color="auto"/>
              <w:bottom w:val="single" w:sz="4" w:space="0" w:color="000000"/>
            </w:tcBorders>
          </w:tcPr>
          <w:p w:rsidR="00AD3940" w:rsidRPr="00926266" w:rsidRDefault="00AD3940" w:rsidP="00D21FCD">
            <w:pPr>
              <w:spacing w:after="0"/>
              <w:rPr>
                <w:sz w:val="18"/>
              </w:rPr>
            </w:pPr>
            <w:r w:rsidRPr="00926266">
              <w:rPr>
                <w:sz w:val="18"/>
              </w:rPr>
              <w:t>1.5</w:t>
            </w:r>
          </w:p>
        </w:tc>
        <w:tc>
          <w:tcPr>
            <w:tcW w:w="918" w:type="pct"/>
            <w:gridSpan w:val="2"/>
            <w:tcBorders>
              <w:top w:val="single" w:sz="4" w:space="0" w:color="auto"/>
              <w:bottom w:val="single" w:sz="4" w:space="0" w:color="000000"/>
            </w:tcBorders>
          </w:tcPr>
          <w:p w:rsidR="00AD3940" w:rsidRPr="00926266" w:rsidRDefault="00AD3940" w:rsidP="00D21FCD">
            <w:pPr>
              <w:spacing w:after="0"/>
              <w:jc w:val="both"/>
              <w:rPr>
                <w:sz w:val="18"/>
              </w:rPr>
            </w:pPr>
            <w:r w:rsidRPr="00926266">
              <w:rPr>
                <w:sz w:val="18"/>
              </w:rPr>
              <w:t xml:space="preserve"> Отказ в приеме документов заявителя</w:t>
            </w:r>
          </w:p>
        </w:tc>
        <w:tc>
          <w:tcPr>
            <w:tcW w:w="1102" w:type="pct"/>
            <w:tcBorders>
              <w:top w:val="single" w:sz="4" w:space="0" w:color="auto"/>
              <w:bottom w:val="single" w:sz="4" w:space="0" w:color="000000"/>
            </w:tcBorders>
          </w:tcPr>
          <w:p w:rsidR="00AD3940" w:rsidRPr="00926266" w:rsidRDefault="00AD3940" w:rsidP="00D21FCD">
            <w:pPr>
              <w:tabs>
                <w:tab w:val="num" w:pos="792"/>
                <w:tab w:val="left" w:pos="1440"/>
                <w:tab w:val="left" w:pos="1560"/>
              </w:tabs>
              <w:spacing w:after="0"/>
              <w:jc w:val="both"/>
              <w:rPr>
                <w:sz w:val="18"/>
              </w:rPr>
            </w:pPr>
            <w:r w:rsidRPr="00926266">
              <w:rPr>
                <w:sz w:val="18"/>
              </w:rPr>
              <w:t xml:space="preserve">1.При личном приеме разъясняется наличие препятствий к принятию документов, возвращаются документы, объясняется заявителю содержание выявленных недостатков в представленных документах и </w:t>
            </w:r>
            <w:r w:rsidRPr="00926266">
              <w:rPr>
                <w:sz w:val="18"/>
              </w:rPr>
              <w:lastRenderedPageBreak/>
              <w:t xml:space="preserve">предлагается принять меры по их устранению. </w:t>
            </w:r>
          </w:p>
          <w:p w:rsidR="00AD3940" w:rsidRPr="00926266" w:rsidRDefault="00AD3940" w:rsidP="00D21FCD">
            <w:pPr>
              <w:tabs>
                <w:tab w:val="num" w:pos="792"/>
                <w:tab w:val="left" w:pos="1440"/>
                <w:tab w:val="left" w:pos="1560"/>
              </w:tabs>
              <w:spacing w:after="0"/>
              <w:jc w:val="both"/>
              <w:rPr>
                <w:sz w:val="18"/>
              </w:rPr>
            </w:pPr>
            <w:r w:rsidRPr="00926266">
              <w:rPr>
                <w:sz w:val="18"/>
              </w:rPr>
              <w:t>2.В остальных случаях поступления документов готовится уведомление об отказе в принятии  документов с обоснованием причин.</w:t>
            </w:r>
          </w:p>
          <w:p w:rsidR="00AD3940" w:rsidRPr="00926266" w:rsidRDefault="00AD3940" w:rsidP="00D21FCD">
            <w:pPr>
              <w:tabs>
                <w:tab w:val="num" w:pos="792"/>
                <w:tab w:val="left" w:pos="1440"/>
                <w:tab w:val="left" w:pos="1560"/>
              </w:tabs>
              <w:spacing w:after="0"/>
              <w:jc w:val="both"/>
              <w:rPr>
                <w:sz w:val="18"/>
              </w:rPr>
            </w:pPr>
            <w:r w:rsidRPr="00926266">
              <w:rPr>
                <w:sz w:val="18"/>
              </w:rPr>
              <w:t>3</w:t>
            </w:r>
            <w:r w:rsidRPr="00926266">
              <w:rPr>
                <w:sz w:val="20"/>
                <w:szCs w:val="28"/>
              </w:rPr>
              <w:t>.</w:t>
            </w:r>
            <w:r w:rsidRPr="00926266">
              <w:rPr>
                <w:sz w:val="18"/>
              </w:rPr>
              <w:t>Причины отказа в приеме документов:</w:t>
            </w:r>
          </w:p>
          <w:p w:rsidR="00AD3940" w:rsidRPr="00926266" w:rsidRDefault="00AD3940" w:rsidP="00D21FCD">
            <w:pPr>
              <w:tabs>
                <w:tab w:val="num" w:pos="792"/>
                <w:tab w:val="left" w:pos="1440"/>
                <w:tab w:val="left" w:pos="1560"/>
              </w:tabs>
              <w:spacing w:after="0"/>
              <w:jc w:val="both"/>
              <w:rPr>
                <w:sz w:val="18"/>
              </w:rPr>
            </w:pPr>
            <w:r w:rsidRPr="00926266">
              <w:rPr>
                <w:sz w:val="18"/>
              </w:rPr>
              <w:t>- заявление не соответствует установленной форме, не поддается прочтению или содержит неоговоренные заявителем зачеркивания, исправления, подчистки.</w:t>
            </w:r>
          </w:p>
          <w:p w:rsidR="00AD3940" w:rsidRPr="00926266" w:rsidRDefault="00AD3940" w:rsidP="00D21FCD">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c>
          <w:tcPr>
            <w:tcW w:w="737" w:type="pct"/>
            <w:vMerge/>
            <w:tcBorders>
              <w:bottom w:val="single" w:sz="4" w:space="0" w:color="000000"/>
            </w:tcBorders>
          </w:tcPr>
          <w:p w:rsidR="00AD3940" w:rsidRPr="00926266" w:rsidRDefault="00AD3940" w:rsidP="00D21FCD">
            <w:pPr>
              <w:spacing w:after="0"/>
              <w:rPr>
                <w:sz w:val="18"/>
              </w:rPr>
            </w:pPr>
          </w:p>
        </w:tc>
        <w:tc>
          <w:tcPr>
            <w:tcW w:w="785" w:type="pct"/>
            <w:vMerge/>
            <w:tcBorders>
              <w:bottom w:val="single" w:sz="4" w:space="0" w:color="000000"/>
            </w:tcBorders>
          </w:tcPr>
          <w:p w:rsidR="00AD3940" w:rsidRPr="00926266" w:rsidRDefault="00AD3940" w:rsidP="00D21FCD">
            <w:pPr>
              <w:spacing w:after="0"/>
              <w:rPr>
                <w:sz w:val="18"/>
              </w:rPr>
            </w:pPr>
          </w:p>
        </w:tc>
        <w:tc>
          <w:tcPr>
            <w:tcW w:w="643" w:type="pct"/>
            <w:vMerge/>
            <w:tcBorders>
              <w:bottom w:val="single" w:sz="4" w:space="0" w:color="000000"/>
            </w:tcBorders>
          </w:tcPr>
          <w:p w:rsidR="00AD3940" w:rsidRPr="00926266" w:rsidRDefault="00AD3940" w:rsidP="00D21FCD">
            <w:pPr>
              <w:numPr>
                <w:ilvl w:val="0"/>
                <w:numId w:val="2"/>
              </w:numPr>
              <w:spacing w:after="0" w:line="240" w:lineRule="auto"/>
              <w:ind w:left="0" w:firstLine="0"/>
              <w:rPr>
                <w:sz w:val="18"/>
              </w:rPr>
            </w:pPr>
          </w:p>
        </w:tc>
        <w:tc>
          <w:tcPr>
            <w:tcW w:w="643" w:type="pct"/>
            <w:vMerge/>
            <w:tcBorders>
              <w:bottom w:val="single" w:sz="4" w:space="0" w:color="000000"/>
            </w:tcBorders>
          </w:tcPr>
          <w:p w:rsidR="00AD3940" w:rsidRPr="00926266" w:rsidRDefault="00AD3940" w:rsidP="00D21FCD">
            <w:pPr>
              <w:numPr>
                <w:ilvl w:val="0"/>
                <w:numId w:val="2"/>
              </w:numPr>
              <w:spacing w:after="0" w:line="240" w:lineRule="auto"/>
              <w:ind w:left="34" w:firstLine="0"/>
              <w:jc w:val="both"/>
              <w:rPr>
                <w:sz w:val="18"/>
              </w:rPr>
            </w:pPr>
          </w:p>
        </w:tc>
      </w:tr>
      <w:tr w:rsidR="00AD3940" w:rsidRPr="00926266" w:rsidTr="00D21FCD">
        <w:tc>
          <w:tcPr>
            <w:tcW w:w="5000" w:type="pct"/>
            <w:gridSpan w:val="8"/>
          </w:tcPr>
          <w:p w:rsidR="00AD3940" w:rsidRPr="00926266" w:rsidRDefault="00AD3940" w:rsidP="00D21FCD">
            <w:pPr>
              <w:spacing w:after="0"/>
              <w:ind w:left="34"/>
              <w:rPr>
                <w:b/>
                <w:sz w:val="18"/>
              </w:rPr>
            </w:pPr>
            <w:r w:rsidRPr="00926266">
              <w:rPr>
                <w:b/>
                <w:sz w:val="18"/>
              </w:rPr>
              <w:lastRenderedPageBreak/>
              <w:t>2. Рассмотрение представленных документов, истребование документов (сведений), в рамках межведомственного взаимодействия</w:t>
            </w:r>
          </w:p>
        </w:tc>
      </w:tr>
      <w:tr w:rsidR="00AD3940" w:rsidRPr="00926266" w:rsidTr="00D21FCD">
        <w:trPr>
          <w:trHeight w:val="215"/>
        </w:trPr>
        <w:tc>
          <w:tcPr>
            <w:tcW w:w="181" w:type="pct"/>
            <w:gridSpan w:val="2"/>
            <w:tcBorders>
              <w:bottom w:val="single" w:sz="4" w:space="0" w:color="auto"/>
            </w:tcBorders>
          </w:tcPr>
          <w:p w:rsidR="00AD3940" w:rsidRPr="00926266" w:rsidRDefault="00AD3940" w:rsidP="00D21FCD">
            <w:pPr>
              <w:spacing w:after="0"/>
              <w:rPr>
                <w:sz w:val="18"/>
              </w:rPr>
            </w:pPr>
            <w:r w:rsidRPr="00926266">
              <w:rPr>
                <w:sz w:val="18"/>
              </w:rPr>
              <w:t>2.1</w:t>
            </w:r>
          </w:p>
        </w:tc>
        <w:tc>
          <w:tcPr>
            <w:tcW w:w="910" w:type="pct"/>
            <w:tcBorders>
              <w:bottom w:val="single" w:sz="4" w:space="0" w:color="auto"/>
            </w:tcBorders>
          </w:tcPr>
          <w:p w:rsidR="00AD3940" w:rsidRPr="00926266" w:rsidRDefault="00AD3940" w:rsidP="00D21FCD">
            <w:pPr>
              <w:autoSpaceDE w:val="0"/>
              <w:autoSpaceDN w:val="0"/>
              <w:adjustRightInd w:val="0"/>
              <w:spacing w:after="0"/>
              <w:jc w:val="both"/>
              <w:rPr>
                <w:sz w:val="18"/>
              </w:rPr>
            </w:pPr>
          </w:p>
        </w:tc>
        <w:tc>
          <w:tcPr>
            <w:tcW w:w="1102" w:type="pct"/>
            <w:tcBorders>
              <w:bottom w:val="single" w:sz="4" w:space="0" w:color="auto"/>
            </w:tcBorders>
          </w:tcPr>
          <w:p w:rsidR="00AD3940" w:rsidRPr="00926266" w:rsidRDefault="00AD3940" w:rsidP="00D21FCD">
            <w:pPr>
              <w:spacing w:after="0"/>
              <w:jc w:val="both"/>
              <w:rPr>
                <w:sz w:val="18"/>
              </w:rPr>
            </w:pPr>
          </w:p>
        </w:tc>
        <w:tc>
          <w:tcPr>
            <w:tcW w:w="737" w:type="pct"/>
            <w:vMerge w:val="restart"/>
          </w:tcPr>
          <w:p w:rsidR="00AD3940" w:rsidRPr="00926266" w:rsidRDefault="00AD3940" w:rsidP="00D21FCD">
            <w:pPr>
              <w:spacing w:after="0"/>
              <w:rPr>
                <w:sz w:val="18"/>
              </w:rPr>
            </w:pPr>
          </w:p>
        </w:tc>
        <w:tc>
          <w:tcPr>
            <w:tcW w:w="785" w:type="pct"/>
            <w:vMerge w:val="restart"/>
          </w:tcPr>
          <w:p w:rsidR="00AD3940" w:rsidRPr="00926266" w:rsidRDefault="00AD3940" w:rsidP="00D21FCD">
            <w:pPr>
              <w:spacing w:after="0"/>
              <w:rPr>
                <w:sz w:val="18"/>
              </w:rPr>
            </w:pPr>
          </w:p>
        </w:tc>
        <w:tc>
          <w:tcPr>
            <w:tcW w:w="643" w:type="pct"/>
            <w:vMerge w:val="restart"/>
          </w:tcPr>
          <w:p w:rsidR="00AD3940" w:rsidRPr="00926266" w:rsidRDefault="00AD3940" w:rsidP="00D21FCD">
            <w:pPr>
              <w:spacing w:after="0"/>
              <w:rPr>
                <w:sz w:val="18"/>
              </w:rPr>
            </w:pPr>
          </w:p>
        </w:tc>
        <w:tc>
          <w:tcPr>
            <w:tcW w:w="643" w:type="pct"/>
            <w:vMerge w:val="restart"/>
          </w:tcPr>
          <w:p w:rsidR="00AD3940" w:rsidRPr="00926266" w:rsidRDefault="00AD3940" w:rsidP="00D21FCD">
            <w:pPr>
              <w:spacing w:after="0"/>
              <w:rPr>
                <w:sz w:val="18"/>
              </w:rPr>
            </w:pPr>
          </w:p>
        </w:tc>
      </w:tr>
      <w:tr w:rsidR="00AD3940" w:rsidRPr="00926266" w:rsidTr="00D21FCD">
        <w:trPr>
          <w:trHeight w:val="191"/>
        </w:trPr>
        <w:tc>
          <w:tcPr>
            <w:tcW w:w="181" w:type="pct"/>
            <w:gridSpan w:val="2"/>
            <w:tcBorders>
              <w:top w:val="single" w:sz="4" w:space="0" w:color="auto"/>
              <w:bottom w:val="single" w:sz="4" w:space="0" w:color="auto"/>
            </w:tcBorders>
          </w:tcPr>
          <w:p w:rsidR="00AD3940" w:rsidRPr="00926266" w:rsidRDefault="00AD3940" w:rsidP="00D21FCD">
            <w:pPr>
              <w:spacing w:after="0"/>
              <w:rPr>
                <w:sz w:val="18"/>
              </w:rPr>
            </w:pPr>
            <w:r w:rsidRPr="00926266">
              <w:rPr>
                <w:sz w:val="18"/>
              </w:rPr>
              <w:t>2.2</w:t>
            </w:r>
          </w:p>
        </w:tc>
        <w:tc>
          <w:tcPr>
            <w:tcW w:w="910" w:type="pct"/>
            <w:tcBorders>
              <w:top w:val="single" w:sz="4" w:space="0" w:color="auto"/>
              <w:bottom w:val="single" w:sz="4" w:space="0" w:color="auto"/>
            </w:tcBorders>
          </w:tcPr>
          <w:p w:rsidR="00AD3940" w:rsidRPr="00926266" w:rsidRDefault="00AD3940"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AD3940" w:rsidRPr="00926266" w:rsidRDefault="00AD3940" w:rsidP="00D21FCD">
            <w:pPr>
              <w:autoSpaceDE w:val="0"/>
              <w:autoSpaceDN w:val="0"/>
              <w:adjustRightInd w:val="0"/>
              <w:spacing w:after="0"/>
              <w:rPr>
                <w:sz w:val="18"/>
              </w:rPr>
            </w:pPr>
          </w:p>
        </w:tc>
        <w:tc>
          <w:tcPr>
            <w:tcW w:w="737" w:type="pct"/>
            <w:vMerge/>
          </w:tcPr>
          <w:p w:rsidR="00AD3940" w:rsidRPr="00926266" w:rsidRDefault="00AD3940" w:rsidP="00D21FCD">
            <w:pPr>
              <w:spacing w:after="0"/>
              <w:rPr>
                <w:sz w:val="18"/>
              </w:rPr>
            </w:pPr>
          </w:p>
        </w:tc>
        <w:tc>
          <w:tcPr>
            <w:tcW w:w="785" w:type="pct"/>
            <w:vMerge/>
          </w:tcPr>
          <w:p w:rsidR="00AD3940" w:rsidRPr="00926266" w:rsidRDefault="00AD3940" w:rsidP="00D21FCD">
            <w:pPr>
              <w:spacing w:after="0"/>
              <w:rPr>
                <w:sz w:val="18"/>
              </w:rPr>
            </w:pPr>
          </w:p>
        </w:tc>
        <w:tc>
          <w:tcPr>
            <w:tcW w:w="643" w:type="pct"/>
            <w:vMerge/>
          </w:tcPr>
          <w:p w:rsidR="00AD3940" w:rsidRPr="00926266" w:rsidRDefault="00AD3940" w:rsidP="00D21FCD">
            <w:pPr>
              <w:numPr>
                <w:ilvl w:val="0"/>
                <w:numId w:val="5"/>
              </w:numPr>
              <w:spacing w:after="0" w:line="240" w:lineRule="auto"/>
              <w:ind w:left="35" w:firstLine="0"/>
              <w:rPr>
                <w:sz w:val="18"/>
              </w:rPr>
            </w:pPr>
          </w:p>
        </w:tc>
        <w:tc>
          <w:tcPr>
            <w:tcW w:w="643" w:type="pct"/>
            <w:vMerge/>
          </w:tcPr>
          <w:p w:rsidR="00AD3940" w:rsidRPr="00926266" w:rsidRDefault="00AD3940" w:rsidP="00D21FCD">
            <w:pPr>
              <w:spacing w:after="0"/>
              <w:rPr>
                <w:sz w:val="18"/>
              </w:rPr>
            </w:pPr>
          </w:p>
        </w:tc>
      </w:tr>
      <w:tr w:rsidR="00AD3940" w:rsidRPr="00926266" w:rsidTr="00D21FCD">
        <w:trPr>
          <w:trHeight w:val="63"/>
        </w:trPr>
        <w:tc>
          <w:tcPr>
            <w:tcW w:w="181" w:type="pct"/>
            <w:gridSpan w:val="2"/>
            <w:tcBorders>
              <w:top w:val="single" w:sz="4" w:space="0" w:color="auto"/>
              <w:bottom w:val="single" w:sz="4" w:space="0" w:color="auto"/>
            </w:tcBorders>
          </w:tcPr>
          <w:p w:rsidR="00AD3940" w:rsidRPr="00926266" w:rsidRDefault="00AD3940" w:rsidP="00D21FCD">
            <w:pPr>
              <w:spacing w:after="0"/>
              <w:rPr>
                <w:sz w:val="18"/>
              </w:rPr>
            </w:pPr>
            <w:r w:rsidRPr="00926266">
              <w:rPr>
                <w:sz w:val="18"/>
              </w:rPr>
              <w:t>2.3</w:t>
            </w:r>
          </w:p>
        </w:tc>
        <w:tc>
          <w:tcPr>
            <w:tcW w:w="910" w:type="pct"/>
            <w:tcBorders>
              <w:top w:val="single" w:sz="4" w:space="0" w:color="auto"/>
              <w:bottom w:val="single" w:sz="4" w:space="0" w:color="auto"/>
            </w:tcBorders>
          </w:tcPr>
          <w:p w:rsidR="00AD3940" w:rsidRPr="00926266" w:rsidRDefault="00AD3940"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AD3940" w:rsidRPr="00926266" w:rsidRDefault="00AD3940" w:rsidP="00D21FCD">
            <w:pPr>
              <w:autoSpaceDE w:val="0"/>
              <w:autoSpaceDN w:val="0"/>
              <w:adjustRightInd w:val="0"/>
              <w:spacing w:after="0"/>
              <w:jc w:val="both"/>
              <w:rPr>
                <w:sz w:val="18"/>
              </w:rPr>
            </w:pPr>
          </w:p>
        </w:tc>
        <w:tc>
          <w:tcPr>
            <w:tcW w:w="737" w:type="pct"/>
            <w:vMerge/>
          </w:tcPr>
          <w:p w:rsidR="00AD3940" w:rsidRPr="00926266" w:rsidRDefault="00AD3940" w:rsidP="00D21FCD">
            <w:pPr>
              <w:spacing w:after="0"/>
              <w:rPr>
                <w:sz w:val="18"/>
              </w:rPr>
            </w:pPr>
          </w:p>
        </w:tc>
        <w:tc>
          <w:tcPr>
            <w:tcW w:w="785" w:type="pct"/>
            <w:vMerge/>
          </w:tcPr>
          <w:p w:rsidR="00AD3940" w:rsidRPr="00926266" w:rsidRDefault="00AD3940" w:rsidP="00D21FCD">
            <w:pPr>
              <w:spacing w:after="0"/>
              <w:rPr>
                <w:sz w:val="18"/>
              </w:rPr>
            </w:pPr>
          </w:p>
        </w:tc>
        <w:tc>
          <w:tcPr>
            <w:tcW w:w="643" w:type="pct"/>
            <w:vMerge/>
          </w:tcPr>
          <w:p w:rsidR="00AD3940" w:rsidRPr="00926266" w:rsidRDefault="00AD3940" w:rsidP="00D21FCD">
            <w:pPr>
              <w:numPr>
                <w:ilvl w:val="0"/>
                <w:numId w:val="5"/>
              </w:numPr>
              <w:spacing w:after="0" w:line="240" w:lineRule="auto"/>
              <w:ind w:left="35" w:firstLine="0"/>
              <w:rPr>
                <w:sz w:val="18"/>
              </w:rPr>
            </w:pPr>
          </w:p>
        </w:tc>
        <w:tc>
          <w:tcPr>
            <w:tcW w:w="643" w:type="pct"/>
            <w:vMerge/>
          </w:tcPr>
          <w:p w:rsidR="00AD3940" w:rsidRPr="00926266" w:rsidRDefault="00AD3940" w:rsidP="00D21FCD">
            <w:pPr>
              <w:spacing w:after="0"/>
              <w:rPr>
                <w:sz w:val="18"/>
              </w:rPr>
            </w:pPr>
          </w:p>
        </w:tc>
      </w:tr>
      <w:tr w:rsidR="00AD3940" w:rsidRPr="00926266" w:rsidTr="00D21FCD">
        <w:trPr>
          <w:trHeight w:val="63"/>
        </w:trPr>
        <w:tc>
          <w:tcPr>
            <w:tcW w:w="181" w:type="pct"/>
            <w:gridSpan w:val="2"/>
            <w:tcBorders>
              <w:top w:val="single" w:sz="4" w:space="0" w:color="auto"/>
              <w:bottom w:val="single" w:sz="4" w:space="0" w:color="auto"/>
            </w:tcBorders>
          </w:tcPr>
          <w:p w:rsidR="00AD3940" w:rsidRPr="00926266" w:rsidRDefault="00AD3940" w:rsidP="00D21FCD">
            <w:pPr>
              <w:spacing w:after="0"/>
              <w:rPr>
                <w:sz w:val="18"/>
              </w:rPr>
            </w:pPr>
            <w:r w:rsidRPr="00926266">
              <w:rPr>
                <w:sz w:val="18"/>
              </w:rPr>
              <w:t>2.4</w:t>
            </w:r>
          </w:p>
        </w:tc>
        <w:tc>
          <w:tcPr>
            <w:tcW w:w="910" w:type="pct"/>
            <w:tcBorders>
              <w:top w:val="single" w:sz="4" w:space="0" w:color="auto"/>
              <w:bottom w:val="single" w:sz="4" w:space="0" w:color="auto"/>
            </w:tcBorders>
          </w:tcPr>
          <w:p w:rsidR="00AD3940" w:rsidRPr="00926266" w:rsidRDefault="00AD3940" w:rsidP="00D21FCD">
            <w:pPr>
              <w:autoSpaceDE w:val="0"/>
              <w:autoSpaceDN w:val="0"/>
              <w:adjustRightInd w:val="0"/>
              <w:spacing w:after="0"/>
              <w:jc w:val="both"/>
              <w:rPr>
                <w:sz w:val="18"/>
              </w:rPr>
            </w:pPr>
          </w:p>
        </w:tc>
        <w:tc>
          <w:tcPr>
            <w:tcW w:w="1102" w:type="pct"/>
            <w:tcBorders>
              <w:top w:val="single" w:sz="4" w:space="0" w:color="auto"/>
              <w:bottom w:val="single" w:sz="4" w:space="0" w:color="auto"/>
            </w:tcBorders>
          </w:tcPr>
          <w:p w:rsidR="00AD3940" w:rsidRPr="00926266" w:rsidRDefault="00AD3940" w:rsidP="00D21FCD">
            <w:pPr>
              <w:autoSpaceDE w:val="0"/>
              <w:autoSpaceDN w:val="0"/>
              <w:adjustRightInd w:val="0"/>
              <w:spacing w:after="0"/>
              <w:jc w:val="both"/>
              <w:rPr>
                <w:sz w:val="18"/>
              </w:rPr>
            </w:pPr>
          </w:p>
        </w:tc>
        <w:tc>
          <w:tcPr>
            <w:tcW w:w="737" w:type="pct"/>
            <w:vMerge/>
            <w:tcBorders>
              <w:bottom w:val="single" w:sz="4" w:space="0" w:color="auto"/>
            </w:tcBorders>
          </w:tcPr>
          <w:p w:rsidR="00AD3940" w:rsidRPr="00926266" w:rsidRDefault="00AD3940" w:rsidP="00D21FCD">
            <w:pPr>
              <w:spacing w:after="0"/>
              <w:rPr>
                <w:sz w:val="18"/>
              </w:rPr>
            </w:pPr>
          </w:p>
        </w:tc>
        <w:tc>
          <w:tcPr>
            <w:tcW w:w="785" w:type="pct"/>
            <w:vMerge/>
            <w:tcBorders>
              <w:bottom w:val="single" w:sz="4" w:space="0" w:color="auto"/>
            </w:tcBorders>
          </w:tcPr>
          <w:p w:rsidR="00AD3940" w:rsidRPr="00926266" w:rsidRDefault="00AD3940" w:rsidP="00D21FCD">
            <w:pPr>
              <w:spacing w:after="0"/>
              <w:rPr>
                <w:sz w:val="18"/>
              </w:rPr>
            </w:pPr>
          </w:p>
        </w:tc>
        <w:tc>
          <w:tcPr>
            <w:tcW w:w="643" w:type="pct"/>
            <w:vMerge/>
            <w:tcBorders>
              <w:bottom w:val="single" w:sz="4" w:space="0" w:color="auto"/>
            </w:tcBorders>
          </w:tcPr>
          <w:p w:rsidR="00AD3940" w:rsidRPr="00926266" w:rsidRDefault="00AD3940" w:rsidP="00D21FCD">
            <w:pPr>
              <w:numPr>
                <w:ilvl w:val="0"/>
                <w:numId w:val="5"/>
              </w:numPr>
              <w:spacing w:after="0" w:line="240" w:lineRule="auto"/>
              <w:ind w:left="35" w:firstLine="0"/>
              <w:rPr>
                <w:sz w:val="18"/>
              </w:rPr>
            </w:pPr>
          </w:p>
        </w:tc>
        <w:tc>
          <w:tcPr>
            <w:tcW w:w="643" w:type="pct"/>
            <w:vMerge/>
            <w:tcBorders>
              <w:bottom w:val="single" w:sz="4" w:space="0" w:color="auto"/>
            </w:tcBorders>
          </w:tcPr>
          <w:p w:rsidR="00AD3940" w:rsidRPr="00926266" w:rsidRDefault="00AD3940" w:rsidP="00D21FCD">
            <w:pPr>
              <w:spacing w:after="0"/>
              <w:rPr>
                <w:sz w:val="18"/>
              </w:rPr>
            </w:pPr>
          </w:p>
        </w:tc>
      </w:tr>
      <w:tr w:rsidR="00AD3940" w:rsidRPr="00571B30" w:rsidTr="00D21FCD">
        <w:tc>
          <w:tcPr>
            <w:tcW w:w="5000" w:type="pct"/>
            <w:gridSpan w:val="8"/>
          </w:tcPr>
          <w:p w:rsidR="00AD3940" w:rsidRPr="00571B30" w:rsidRDefault="00AD3940" w:rsidP="00D21FCD">
            <w:pPr>
              <w:numPr>
                <w:ilvl w:val="0"/>
                <w:numId w:val="5"/>
              </w:numPr>
              <w:spacing w:after="0" w:line="240" w:lineRule="auto"/>
              <w:rPr>
                <w:b/>
                <w:sz w:val="18"/>
              </w:rPr>
            </w:pPr>
            <w:r w:rsidRPr="00571B30">
              <w:rPr>
                <w:b/>
                <w:sz w:val="18"/>
              </w:rPr>
              <w:t xml:space="preserve">Подготовка проекта </w:t>
            </w:r>
            <w:r w:rsidRPr="00571B30">
              <w:rPr>
                <w:b/>
                <w:sz w:val="18"/>
                <w:szCs w:val="18"/>
              </w:rPr>
              <w:t xml:space="preserve">соответствующего решения  </w:t>
            </w:r>
            <w:r w:rsidRPr="00571B30">
              <w:rPr>
                <w:b/>
                <w:sz w:val="18"/>
              </w:rPr>
              <w:t>или подготовка мотивированного отказа в предоставлении муниципальной услуги</w:t>
            </w:r>
          </w:p>
        </w:tc>
      </w:tr>
      <w:tr w:rsidR="00AD3940" w:rsidRPr="007410C5" w:rsidTr="00D21FCD">
        <w:trPr>
          <w:trHeight w:val="1696"/>
        </w:trPr>
        <w:tc>
          <w:tcPr>
            <w:tcW w:w="181" w:type="pct"/>
            <w:gridSpan w:val="2"/>
            <w:tcBorders>
              <w:bottom w:val="single" w:sz="4" w:space="0" w:color="auto"/>
            </w:tcBorders>
          </w:tcPr>
          <w:p w:rsidR="00AD3940" w:rsidRPr="007410C5" w:rsidRDefault="00AD3940" w:rsidP="00D21FCD">
            <w:pPr>
              <w:spacing w:after="0"/>
              <w:rPr>
                <w:sz w:val="18"/>
                <w:szCs w:val="18"/>
              </w:rPr>
            </w:pPr>
            <w:r w:rsidRPr="007410C5">
              <w:rPr>
                <w:sz w:val="18"/>
                <w:szCs w:val="18"/>
              </w:rPr>
              <w:t>3.1</w:t>
            </w:r>
          </w:p>
        </w:tc>
        <w:tc>
          <w:tcPr>
            <w:tcW w:w="910" w:type="pct"/>
            <w:tcBorders>
              <w:bottom w:val="single" w:sz="4" w:space="0" w:color="auto"/>
            </w:tcBorders>
          </w:tcPr>
          <w:p w:rsidR="00AD3940" w:rsidRPr="007410C5" w:rsidRDefault="00AD3940" w:rsidP="00D21FCD">
            <w:pPr>
              <w:pStyle w:val="ConsPlusNormal"/>
              <w:ind w:firstLine="0"/>
              <w:jc w:val="both"/>
              <w:rPr>
                <w:rFonts w:ascii="Times New Roman" w:hAnsi="Times New Roman" w:cs="Times New Roman"/>
                <w:sz w:val="18"/>
                <w:szCs w:val="18"/>
              </w:rPr>
            </w:pPr>
            <w:r w:rsidRPr="007410C5">
              <w:rPr>
                <w:rFonts w:ascii="Times New Roman" w:hAnsi="Times New Roman" w:cs="Times New Roman"/>
                <w:sz w:val="18"/>
                <w:szCs w:val="18"/>
                <w:lang w:eastAsia="ru-RU"/>
              </w:rPr>
              <w:t xml:space="preserve">Подготовка </w:t>
            </w:r>
            <w:r w:rsidRPr="007410C5">
              <w:rPr>
                <w:rFonts w:ascii="Times New Roman" w:hAnsi="Times New Roman" w:cs="Times New Roman"/>
                <w:sz w:val="18"/>
                <w:szCs w:val="18"/>
              </w:rPr>
              <w:t xml:space="preserve">проекта </w:t>
            </w:r>
            <w:r w:rsidR="00A21D5C" w:rsidRPr="00E33684">
              <w:rPr>
                <w:rFonts w:ascii="Times New Roman" w:hAnsi="Times New Roman" w:cs="Times New Roman"/>
                <w:bCs/>
                <w:sz w:val="18"/>
                <w:szCs w:val="18"/>
              </w:rPr>
              <w:t>постановления администрации об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1102" w:type="pct"/>
            <w:tcBorders>
              <w:bottom w:val="single" w:sz="4" w:space="0" w:color="auto"/>
            </w:tcBorders>
          </w:tcPr>
          <w:p w:rsidR="00AD3940" w:rsidRPr="007410C5" w:rsidRDefault="00AD3940" w:rsidP="00D21FCD">
            <w:pPr>
              <w:autoSpaceDE w:val="0"/>
              <w:autoSpaceDN w:val="0"/>
              <w:adjustRightInd w:val="0"/>
              <w:spacing w:after="0"/>
              <w:jc w:val="both"/>
              <w:rPr>
                <w:sz w:val="18"/>
                <w:szCs w:val="18"/>
              </w:rPr>
            </w:pPr>
            <w:r w:rsidRPr="007410C5">
              <w:rPr>
                <w:sz w:val="18"/>
                <w:szCs w:val="18"/>
              </w:rPr>
              <w:t xml:space="preserve">- подготовка проекта соответствующего решения  </w:t>
            </w:r>
          </w:p>
          <w:p w:rsidR="00AD3940" w:rsidRPr="007410C5" w:rsidRDefault="00AD3940" w:rsidP="00D21FCD">
            <w:pPr>
              <w:autoSpaceDE w:val="0"/>
              <w:autoSpaceDN w:val="0"/>
              <w:adjustRightInd w:val="0"/>
              <w:spacing w:after="0"/>
              <w:jc w:val="both"/>
              <w:rPr>
                <w:sz w:val="18"/>
                <w:szCs w:val="18"/>
              </w:rPr>
            </w:pPr>
            <w:r w:rsidRPr="007410C5">
              <w:rPr>
                <w:sz w:val="18"/>
                <w:szCs w:val="18"/>
              </w:rPr>
              <w:t>- направление проекта соответствующего решения  уполномоченному должностному лицу (главе администрации).</w:t>
            </w:r>
          </w:p>
        </w:tc>
        <w:tc>
          <w:tcPr>
            <w:tcW w:w="737" w:type="pct"/>
            <w:vMerge w:val="restart"/>
          </w:tcPr>
          <w:p w:rsidR="00AD3940" w:rsidRPr="007410C5" w:rsidRDefault="00A21D5C" w:rsidP="00D21FCD">
            <w:pPr>
              <w:spacing w:after="0"/>
              <w:rPr>
                <w:sz w:val="18"/>
                <w:szCs w:val="18"/>
              </w:rPr>
            </w:pPr>
            <w:r w:rsidRPr="00A21D5C">
              <w:rPr>
                <w:sz w:val="18"/>
                <w:szCs w:val="18"/>
              </w:rPr>
              <w:t>Максимальный срок исполнения административной процедуры – 10 рабочих дней с момента регистрации заявления</w:t>
            </w:r>
          </w:p>
        </w:tc>
        <w:tc>
          <w:tcPr>
            <w:tcW w:w="785" w:type="pct"/>
            <w:vMerge w:val="restart"/>
          </w:tcPr>
          <w:p w:rsidR="00AD3940" w:rsidRPr="007410C5" w:rsidRDefault="00AD3940" w:rsidP="00D21FCD">
            <w:pPr>
              <w:spacing w:after="0"/>
              <w:rPr>
                <w:sz w:val="18"/>
                <w:szCs w:val="18"/>
              </w:rPr>
            </w:pPr>
            <w:r w:rsidRPr="007410C5">
              <w:rPr>
                <w:sz w:val="18"/>
                <w:szCs w:val="18"/>
              </w:rPr>
              <w:t>Ответственный сотрудник Уполномоченного органа</w:t>
            </w:r>
          </w:p>
        </w:tc>
        <w:tc>
          <w:tcPr>
            <w:tcW w:w="643" w:type="pct"/>
            <w:vMerge w:val="restart"/>
          </w:tcPr>
          <w:p w:rsidR="00AD3940" w:rsidRPr="007410C5" w:rsidRDefault="00AD3940" w:rsidP="00D21FCD">
            <w:pPr>
              <w:spacing w:after="0" w:line="240" w:lineRule="auto"/>
              <w:ind w:left="35"/>
              <w:jc w:val="both"/>
              <w:rPr>
                <w:sz w:val="18"/>
                <w:szCs w:val="18"/>
              </w:rPr>
            </w:pPr>
            <w:r w:rsidRPr="007410C5">
              <w:rPr>
                <w:sz w:val="18"/>
                <w:szCs w:val="18"/>
              </w:rPr>
              <w:t>Нормативно правовые акты, регулирующие предоставление муниципальной услуги.</w:t>
            </w:r>
          </w:p>
          <w:p w:rsidR="00AD3940" w:rsidRPr="007410C5" w:rsidRDefault="00AD3940" w:rsidP="00D21FCD">
            <w:pPr>
              <w:spacing w:after="0" w:line="240" w:lineRule="auto"/>
              <w:ind w:left="35"/>
              <w:jc w:val="both"/>
              <w:rPr>
                <w:sz w:val="18"/>
                <w:szCs w:val="18"/>
              </w:rPr>
            </w:pPr>
            <w:r w:rsidRPr="007410C5">
              <w:rPr>
                <w:sz w:val="18"/>
                <w:szCs w:val="18"/>
              </w:rPr>
              <w:t>Автоматизированное рабочее место.</w:t>
            </w:r>
          </w:p>
        </w:tc>
        <w:tc>
          <w:tcPr>
            <w:tcW w:w="643" w:type="pct"/>
            <w:vMerge w:val="restart"/>
          </w:tcPr>
          <w:p w:rsidR="00AD3940" w:rsidRPr="007410C5" w:rsidRDefault="00AD3940" w:rsidP="00D21FCD">
            <w:pPr>
              <w:spacing w:after="0"/>
              <w:rPr>
                <w:sz w:val="18"/>
                <w:szCs w:val="18"/>
              </w:rPr>
            </w:pPr>
            <w:r w:rsidRPr="007410C5">
              <w:rPr>
                <w:sz w:val="18"/>
                <w:szCs w:val="18"/>
              </w:rPr>
              <w:t>нет</w:t>
            </w:r>
          </w:p>
        </w:tc>
      </w:tr>
      <w:tr w:rsidR="00AD3940" w:rsidRPr="00926266" w:rsidTr="00D21FCD">
        <w:trPr>
          <w:trHeight w:val="825"/>
        </w:trPr>
        <w:tc>
          <w:tcPr>
            <w:tcW w:w="181" w:type="pct"/>
            <w:gridSpan w:val="2"/>
            <w:tcBorders>
              <w:top w:val="single" w:sz="4" w:space="0" w:color="auto"/>
            </w:tcBorders>
          </w:tcPr>
          <w:p w:rsidR="00AD3940" w:rsidRPr="00926266" w:rsidRDefault="00AD3940" w:rsidP="00D21FCD">
            <w:pPr>
              <w:spacing w:after="0"/>
              <w:rPr>
                <w:sz w:val="18"/>
              </w:rPr>
            </w:pPr>
            <w:r w:rsidRPr="00926266">
              <w:rPr>
                <w:sz w:val="18"/>
              </w:rPr>
              <w:t>3.2</w:t>
            </w:r>
          </w:p>
        </w:tc>
        <w:tc>
          <w:tcPr>
            <w:tcW w:w="910" w:type="pct"/>
            <w:tcBorders>
              <w:top w:val="single" w:sz="4" w:space="0" w:color="auto"/>
            </w:tcBorders>
          </w:tcPr>
          <w:p w:rsidR="00AD3940" w:rsidRPr="00926266" w:rsidRDefault="00AD3940" w:rsidP="00D21FCD">
            <w:pPr>
              <w:autoSpaceDE w:val="0"/>
              <w:autoSpaceDN w:val="0"/>
              <w:adjustRightInd w:val="0"/>
              <w:spacing w:after="0"/>
              <w:jc w:val="both"/>
              <w:rPr>
                <w:sz w:val="18"/>
              </w:rPr>
            </w:pPr>
            <w:r w:rsidRPr="00926266">
              <w:rPr>
                <w:sz w:val="18"/>
              </w:rPr>
              <w:t xml:space="preserve">В случае наличия оснований, принимается решение об отказе в </w:t>
            </w:r>
            <w:r>
              <w:rPr>
                <w:sz w:val="18"/>
              </w:rPr>
              <w:t>предоставлении указанной муниципальной услуги</w:t>
            </w:r>
          </w:p>
        </w:tc>
        <w:tc>
          <w:tcPr>
            <w:tcW w:w="1102" w:type="pct"/>
            <w:tcBorders>
              <w:top w:val="single" w:sz="4" w:space="0" w:color="auto"/>
            </w:tcBorders>
          </w:tcPr>
          <w:p w:rsidR="00AD3940" w:rsidRPr="00926266" w:rsidRDefault="00AD3940" w:rsidP="00D21FCD">
            <w:pPr>
              <w:spacing w:after="0"/>
              <w:rPr>
                <w:sz w:val="18"/>
              </w:rPr>
            </w:pPr>
            <w:r w:rsidRPr="00926266">
              <w:rPr>
                <w:sz w:val="18"/>
              </w:rPr>
              <w:t>- подготовка уведомления о мотивированном отказе в предоставлении муниципальной услуги.</w:t>
            </w:r>
          </w:p>
        </w:tc>
        <w:tc>
          <w:tcPr>
            <w:tcW w:w="737" w:type="pct"/>
            <w:vMerge/>
          </w:tcPr>
          <w:p w:rsidR="00AD3940" w:rsidRPr="00926266" w:rsidRDefault="00AD3940" w:rsidP="00D21FCD">
            <w:pPr>
              <w:spacing w:after="0"/>
              <w:rPr>
                <w:sz w:val="18"/>
              </w:rPr>
            </w:pPr>
          </w:p>
        </w:tc>
        <w:tc>
          <w:tcPr>
            <w:tcW w:w="785" w:type="pct"/>
            <w:vMerge/>
          </w:tcPr>
          <w:p w:rsidR="00AD3940" w:rsidRPr="00926266" w:rsidRDefault="00AD3940" w:rsidP="00D21FCD">
            <w:pPr>
              <w:spacing w:after="0"/>
              <w:rPr>
                <w:sz w:val="18"/>
              </w:rPr>
            </w:pPr>
          </w:p>
        </w:tc>
        <w:tc>
          <w:tcPr>
            <w:tcW w:w="643" w:type="pct"/>
            <w:vMerge/>
          </w:tcPr>
          <w:p w:rsidR="00AD3940" w:rsidRPr="00926266" w:rsidRDefault="00AD3940" w:rsidP="00D21FCD">
            <w:pPr>
              <w:numPr>
                <w:ilvl w:val="0"/>
                <w:numId w:val="4"/>
              </w:numPr>
              <w:spacing w:after="0" w:line="240" w:lineRule="auto"/>
              <w:ind w:left="35" w:firstLine="0"/>
              <w:jc w:val="both"/>
              <w:rPr>
                <w:sz w:val="18"/>
              </w:rPr>
            </w:pPr>
          </w:p>
        </w:tc>
        <w:tc>
          <w:tcPr>
            <w:tcW w:w="643" w:type="pct"/>
            <w:vMerge/>
          </w:tcPr>
          <w:p w:rsidR="00AD3940" w:rsidRPr="00926266" w:rsidRDefault="00AD3940" w:rsidP="00D21FCD">
            <w:pPr>
              <w:spacing w:after="0"/>
              <w:rPr>
                <w:sz w:val="18"/>
              </w:rPr>
            </w:pPr>
          </w:p>
        </w:tc>
      </w:tr>
      <w:tr w:rsidR="00AD3940" w:rsidRPr="00571B30" w:rsidTr="00D21FCD">
        <w:tc>
          <w:tcPr>
            <w:tcW w:w="5000" w:type="pct"/>
            <w:gridSpan w:val="8"/>
          </w:tcPr>
          <w:p w:rsidR="00AD3940" w:rsidRPr="00571B30" w:rsidRDefault="00AD3940" w:rsidP="00D21FCD">
            <w:pPr>
              <w:numPr>
                <w:ilvl w:val="0"/>
                <w:numId w:val="5"/>
              </w:numPr>
              <w:spacing w:after="0" w:line="240" w:lineRule="auto"/>
              <w:rPr>
                <w:b/>
                <w:sz w:val="18"/>
              </w:rPr>
            </w:pPr>
            <w:r w:rsidRPr="00571B30">
              <w:rPr>
                <w:b/>
                <w:sz w:val="18"/>
                <w:szCs w:val="24"/>
              </w:rPr>
              <w:t xml:space="preserve">Направление (выдача) заявителю </w:t>
            </w:r>
            <w:r w:rsidRPr="00571B30">
              <w:rPr>
                <w:b/>
                <w:sz w:val="18"/>
                <w:szCs w:val="18"/>
              </w:rPr>
              <w:t>соответствующего решения</w:t>
            </w:r>
            <w:r w:rsidRPr="00571B30">
              <w:rPr>
                <w:b/>
                <w:sz w:val="18"/>
                <w:szCs w:val="24"/>
              </w:rPr>
              <w:t xml:space="preserve">, </w:t>
            </w:r>
            <w:r w:rsidRPr="00571B30">
              <w:rPr>
                <w:b/>
                <w:sz w:val="18"/>
              </w:rPr>
              <w:t>либо уведомления о мотивированном отказе</w:t>
            </w:r>
          </w:p>
        </w:tc>
      </w:tr>
      <w:tr w:rsidR="00AD3940" w:rsidRPr="007410C5" w:rsidTr="00D21FCD">
        <w:trPr>
          <w:trHeight w:val="2230"/>
        </w:trPr>
        <w:tc>
          <w:tcPr>
            <w:tcW w:w="181" w:type="pct"/>
            <w:gridSpan w:val="2"/>
            <w:tcBorders>
              <w:bottom w:val="single" w:sz="4" w:space="0" w:color="auto"/>
            </w:tcBorders>
          </w:tcPr>
          <w:p w:rsidR="00AD3940" w:rsidRPr="007410C5" w:rsidRDefault="00AD3940" w:rsidP="00D21FCD">
            <w:pPr>
              <w:spacing w:after="0"/>
              <w:rPr>
                <w:sz w:val="18"/>
                <w:szCs w:val="18"/>
              </w:rPr>
            </w:pPr>
            <w:r w:rsidRPr="007410C5">
              <w:rPr>
                <w:sz w:val="18"/>
                <w:szCs w:val="18"/>
              </w:rPr>
              <w:lastRenderedPageBreak/>
              <w:t>4.1</w:t>
            </w:r>
          </w:p>
        </w:tc>
        <w:tc>
          <w:tcPr>
            <w:tcW w:w="910" w:type="pct"/>
            <w:tcBorders>
              <w:bottom w:val="single" w:sz="4" w:space="0" w:color="auto"/>
            </w:tcBorders>
          </w:tcPr>
          <w:p w:rsidR="00AD3940" w:rsidRPr="007410C5" w:rsidRDefault="00AD3940" w:rsidP="00D21FCD">
            <w:pPr>
              <w:pStyle w:val="ConsPlusNormal"/>
              <w:ind w:firstLine="0"/>
              <w:jc w:val="both"/>
              <w:rPr>
                <w:sz w:val="18"/>
                <w:szCs w:val="18"/>
              </w:rPr>
            </w:pPr>
            <w:r w:rsidRPr="007410C5">
              <w:rPr>
                <w:rFonts w:ascii="Times New Roman" w:hAnsi="Times New Roman" w:cs="Times New Roman"/>
                <w:sz w:val="18"/>
                <w:szCs w:val="18"/>
              </w:rPr>
              <w:t xml:space="preserve">Направление заявителю </w:t>
            </w:r>
            <w:r w:rsidR="00E33684" w:rsidRPr="00E33684">
              <w:rPr>
                <w:rFonts w:ascii="Times New Roman" w:hAnsi="Times New Roman" w:cs="Times New Roman"/>
                <w:bCs/>
                <w:sz w:val="18"/>
                <w:szCs w:val="18"/>
              </w:rPr>
              <w:t>копии постановления администрации об установлении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1102" w:type="pct"/>
            <w:tcBorders>
              <w:bottom w:val="single" w:sz="4" w:space="0" w:color="auto"/>
            </w:tcBorders>
          </w:tcPr>
          <w:p w:rsidR="00AD3940" w:rsidRPr="007410C5" w:rsidRDefault="00AD3940" w:rsidP="00D21FCD">
            <w:pPr>
              <w:spacing w:after="0"/>
              <w:jc w:val="both"/>
              <w:rPr>
                <w:sz w:val="18"/>
                <w:szCs w:val="18"/>
              </w:rPr>
            </w:pPr>
            <w:r w:rsidRPr="007410C5">
              <w:rPr>
                <w:sz w:val="18"/>
                <w:szCs w:val="18"/>
              </w:rPr>
              <w:t xml:space="preserve">- заказным письмом с уведомлением о вручении; </w:t>
            </w:r>
          </w:p>
          <w:p w:rsidR="00AD3940" w:rsidRPr="007410C5" w:rsidRDefault="00AD3940" w:rsidP="00D21FCD">
            <w:pPr>
              <w:spacing w:after="0"/>
              <w:jc w:val="both"/>
              <w:rPr>
                <w:sz w:val="18"/>
                <w:szCs w:val="18"/>
              </w:rPr>
            </w:pPr>
            <w:r w:rsidRPr="007410C5">
              <w:rPr>
                <w:sz w:val="18"/>
                <w:szCs w:val="18"/>
              </w:rPr>
              <w:t>- либо по желанию заявителя могут быть выданы ему лично (или уполномоченному им надлежащим образом представителю) непосредственно по месту подачи заявления;</w:t>
            </w:r>
          </w:p>
          <w:p w:rsidR="00AD3940" w:rsidRPr="007410C5" w:rsidRDefault="00AD3940" w:rsidP="00D21FCD">
            <w:pPr>
              <w:spacing w:after="0"/>
              <w:jc w:val="both"/>
              <w:rPr>
                <w:sz w:val="18"/>
                <w:szCs w:val="18"/>
              </w:rPr>
            </w:pPr>
            <w:r w:rsidRPr="007410C5">
              <w:rPr>
                <w:sz w:val="18"/>
                <w:szCs w:val="18"/>
              </w:rPr>
              <w:t>-направление в федеральные органы исполнительной власти сообщения об отказе о выдаче архивных документов (архивных справок, выписок и копий)</w:t>
            </w:r>
          </w:p>
        </w:tc>
        <w:tc>
          <w:tcPr>
            <w:tcW w:w="737" w:type="pct"/>
            <w:vMerge w:val="restart"/>
          </w:tcPr>
          <w:p w:rsidR="00AD3940" w:rsidRPr="007410C5" w:rsidRDefault="00E33684" w:rsidP="00586D24">
            <w:pPr>
              <w:spacing w:after="0"/>
              <w:rPr>
                <w:sz w:val="18"/>
                <w:szCs w:val="18"/>
              </w:rPr>
            </w:pPr>
            <w:r w:rsidRPr="00E33684">
              <w:rPr>
                <w:sz w:val="18"/>
                <w:szCs w:val="18"/>
              </w:rPr>
              <w:t>в течение одного рабочего дня с момента принятия решения об установлении публичного сервитута</w:t>
            </w:r>
            <w:r w:rsidR="00586D24" w:rsidRPr="00586D24">
              <w:rPr>
                <w:sz w:val="18"/>
                <w:szCs w:val="18"/>
              </w:rPr>
              <w:t>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c>
          <w:tcPr>
            <w:tcW w:w="785" w:type="pct"/>
            <w:vMerge w:val="restart"/>
          </w:tcPr>
          <w:p w:rsidR="00AD3940" w:rsidRPr="007410C5" w:rsidRDefault="00AD3940" w:rsidP="00D21FCD">
            <w:pPr>
              <w:spacing w:after="0"/>
              <w:rPr>
                <w:sz w:val="18"/>
                <w:szCs w:val="18"/>
              </w:rPr>
            </w:pPr>
            <w:r w:rsidRPr="007410C5">
              <w:rPr>
                <w:sz w:val="18"/>
                <w:szCs w:val="18"/>
              </w:rPr>
              <w:t>Ответственный сотрудник Уполномоченного органа</w:t>
            </w:r>
          </w:p>
        </w:tc>
        <w:tc>
          <w:tcPr>
            <w:tcW w:w="643" w:type="pct"/>
            <w:vMerge w:val="restart"/>
          </w:tcPr>
          <w:p w:rsidR="00AD3940" w:rsidRPr="007410C5" w:rsidRDefault="00AD3940" w:rsidP="00D21FCD">
            <w:pPr>
              <w:spacing w:after="0" w:line="240" w:lineRule="auto"/>
              <w:rPr>
                <w:sz w:val="18"/>
                <w:szCs w:val="18"/>
              </w:rPr>
            </w:pPr>
            <w:r w:rsidRPr="007410C5">
              <w:rPr>
                <w:sz w:val="18"/>
                <w:szCs w:val="18"/>
              </w:rPr>
              <w:t>Нормативно правовые акты, регулирующие предоставление муниципальной услуги.</w:t>
            </w:r>
          </w:p>
          <w:p w:rsidR="00AD3940" w:rsidRPr="007410C5" w:rsidRDefault="00AD3940" w:rsidP="00D21FCD">
            <w:pPr>
              <w:spacing w:after="0" w:line="240" w:lineRule="auto"/>
              <w:rPr>
                <w:sz w:val="18"/>
                <w:szCs w:val="18"/>
              </w:rPr>
            </w:pPr>
            <w:r w:rsidRPr="007410C5">
              <w:rPr>
                <w:sz w:val="18"/>
                <w:szCs w:val="18"/>
              </w:rPr>
              <w:t>Автоматизированное рабочее место.</w:t>
            </w:r>
          </w:p>
        </w:tc>
        <w:tc>
          <w:tcPr>
            <w:tcW w:w="643" w:type="pct"/>
            <w:vMerge w:val="restart"/>
          </w:tcPr>
          <w:p w:rsidR="00AD3940" w:rsidRPr="007410C5" w:rsidRDefault="00AD3940" w:rsidP="00D21FCD">
            <w:pPr>
              <w:spacing w:after="0"/>
              <w:rPr>
                <w:sz w:val="18"/>
                <w:szCs w:val="18"/>
              </w:rPr>
            </w:pPr>
            <w:r w:rsidRPr="007410C5">
              <w:rPr>
                <w:sz w:val="18"/>
                <w:szCs w:val="18"/>
              </w:rPr>
              <w:t>нет</w:t>
            </w:r>
          </w:p>
        </w:tc>
      </w:tr>
      <w:tr w:rsidR="00AD3940" w:rsidRPr="00926266" w:rsidTr="00D21FCD">
        <w:trPr>
          <w:trHeight w:val="825"/>
        </w:trPr>
        <w:tc>
          <w:tcPr>
            <w:tcW w:w="181" w:type="pct"/>
            <w:gridSpan w:val="2"/>
            <w:tcBorders>
              <w:top w:val="single" w:sz="4" w:space="0" w:color="auto"/>
            </w:tcBorders>
          </w:tcPr>
          <w:p w:rsidR="00AD3940" w:rsidRPr="00926266" w:rsidRDefault="00AD3940" w:rsidP="00D21FCD">
            <w:pPr>
              <w:spacing w:after="0"/>
              <w:rPr>
                <w:sz w:val="18"/>
              </w:rPr>
            </w:pPr>
            <w:r w:rsidRPr="00926266">
              <w:rPr>
                <w:sz w:val="18"/>
              </w:rPr>
              <w:t>4.2</w:t>
            </w:r>
          </w:p>
        </w:tc>
        <w:tc>
          <w:tcPr>
            <w:tcW w:w="910" w:type="pct"/>
            <w:tcBorders>
              <w:top w:val="single" w:sz="4" w:space="0" w:color="auto"/>
            </w:tcBorders>
          </w:tcPr>
          <w:p w:rsidR="00AD3940" w:rsidRPr="00926266" w:rsidRDefault="00AD3940" w:rsidP="00D21FCD">
            <w:pPr>
              <w:spacing w:after="0"/>
              <w:rPr>
                <w:sz w:val="18"/>
                <w:lang w:eastAsia="ar-SA"/>
              </w:rPr>
            </w:pPr>
            <w:r w:rsidRPr="00926266">
              <w:rPr>
                <w:sz w:val="18"/>
                <w:lang w:eastAsia="ar-SA"/>
              </w:rPr>
              <w:t>Направление заявителю</w:t>
            </w:r>
          </w:p>
          <w:p w:rsidR="00AD3940" w:rsidRPr="00926266" w:rsidRDefault="00AD3940" w:rsidP="00D21FCD">
            <w:pPr>
              <w:spacing w:after="0"/>
              <w:rPr>
                <w:sz w:val="18"/>
                <w:lang w:eastAsia="ar-SA"/>
              </w:rPr>
            </w:pPr>
            <w:r w:rsidRPr="00926266">
              <w:rPr>
                <w:sz w:val="18"/>
              </w:rPr>
              <w:t>уведомления о мотивированном отказе в предоставлении муниципальной услуги</w:t>
            </w:r>
          </w:p>
          <w:p w:rsidR="00AD3940" w:rsidRPr="00926266" w:rsidRDefault="00AD3940" w:rsidP="00D21FCD">
            <w:pPr>
              <w:spacing w:after="0"/>
              <w:rPr>
                <w:sz w:val="18"/>
              </w:rPr>
            </w:pPr>
          </w:p>
        </w:tc>
        <w:tc>
          <w:tcPr>
            <w:tcW w:w="1102" w:type="pct"/>
            <w:tcBorders>
              <w:top w:val="single" w:sz="4" w:space="0" w:color="auto"/>
            </w:tcBorders>
          </w:tcPr>
          <w:p w:rsidR="00AD3940" w:rsidRPr="00926266" w:rsidRDefault="00AD3940" w:rsidP="00D21FCD">
            <w:pPr>
              <w:spacing w:after="0"/>
              <w:jc w:val="both"/>
              <w:rPr>
                <w:sz w:val="18"/>
              </w:rPr>
            </w:pPr>
            <w:r w:rsidRPr="00926266">
              <w:rPr>
                <w:sz w:val="18"/>
              </w:rPr>
              <w:t xml:space="preserve">- заказным письмом с уведомлением о вручении; </w:t>
            </w:r>
          </w:p>
          <w:p w:rsidR="00AD3940" w:rsidRPr="00926266" w:rsidRDefault="00AD3940" w:rsidP="00D21FCD">
            <w:pPr>
              <w:spacing w:after="0"/>
              <w:jc w:val="both"/>
              <w:rPr>
                <w:sz w:val="18"/>
              </w:rPr>
            </w:pPr>
            <w:r w:rsidRPr="00926266">
              <w:rPr>
                <w:sz w:val="18"/>
              </w:rPr>
              <w:t>- либо по желанию заявителя могут быть выданы ему лично (или уполномоченному им надлежащим образом представителю) непосредственно по меступодачи заявления.</w:t>
            </w:r>
          </w:p>
        </w:tc>
        <w:tc>
          <w:tcPr>
            <w:tcW w:w="737" w:type="pct"/>
            <w:vMerge/>
          </w:tcPr>
          <w:p w:rsidR="00AD3940" w:rsidRPr="00926266" w:rsidRDefault="00AD3940" w:rsidP="00D21FCD">
            <w:pPr>
              <w:spacing w:after="0"/>
              <w:rPr>
                <w:sz w:val="18"/>
              </w:rPr>
            </w:pPr>
          </w:p>
        </w:tc>
        <w:tc>
          <w:tcPr>
            <w:tcW w:w="785" w:type="pct"/>
            <w:vMerge/>
          </w:tcPr>
          <w:p w:rsidR="00AD3940" w:rsidRPr="00926266" w:rsidRDefault="00AD3940" w:rsidP="00D21FCD">
            <w:pPr>
              <w:spacing w:after="0"/>
              <w:rPr>
                <w:sz w:val="18"/>
              </w:rPr>
            </w:pPr>
          </w:p>
        </w:tc>
        <w:tc>
          <w:tcPr>
            <w:tcW w:w="643" w:type="pct"/>
            <w:vMerge/>
          </w:tcPr>
          <w:p w:rsidR="00AD3940" w:rsidRPr="00926266" w:rsidRDefault="00AD3940" w:rsidP="00D21FCD">
            <w:pPr>
              <w:numPr>
                <w:ilvl w:val="0"/>
                <w:numId w:val="3"/>
              </w:numPr>
              <w:spacing w:after="0" w:line="240" w:lineRule="auto"/>
              <w:ind w:left="0" w:firstLine="0"/>
              <w:rPr>
                <w:sz w:val="18"/>
              </w:rPr>
            </w:pPr>
          </w:p>
        </w:tc>
        <w:tc>
          <w:tcPr>
            <w:tcW w:w="643" w:type="pct"/>
            <w:vMerge/>
          </w:tcPr>
          <w:p w:rsidR="00AD3940" w:rsidRPr="00926266" w:rsidRDefault="00AD3940" w:rsidP="00D21FCD">
            <w:pPr>
              <w:spacing w:after="0"/>
              <w:rPr>
                <w:sz w:val="18"/>
              </w:rPr>
            </w:pPr>
          </w:p>
        </w:tc>
      </w:tr>
    </w:tbl>
    <w:p w:rsidR="00AD3940" w:rsidRPr="00926266" w:rsidRDefault="00AD3940" w:rsidP="00AD3940">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AD3940" w:rsidRPr="00926266" w:rsidTr="00D21FCD">
        <w:trPr>
          <w:trHeight w:val="517"/>
        </w:trPr>
        <w:tc>
          <w:tcPr>
            <w:tcW w:w="679" w:type="pct"/>
            <w:vMerge w:val="restart"/>
          </w:tcPr>
          <w:p w:rsidR="00AD3940" w:rsidRPr="00926266" w:rsidRDefault="00AD3940" w:rsidP="00D21FCD">
            <w:pPr>
              <w:spacing w:after="0"/>
              <w:jc w:val="center"/>
              <w:rPr>
                <w:b/>
                <w:sz w:val="18"/>
              </w:rPr>
            </w:pPr>
            <w:r w:rsidRPr="00926266">
              <w:rPr>
                <w:b/>
                <w:sz w:val="18"/>
              </w:rPr>
              <w:t>Способ получения заявителем информации о сроках и порядке предоставления «услуги»</w:t>
            </w:r>
          </w:p>
        </w:tc>
        <w:tc>
          <w:tcPr>
            <w:tcW w:w="736" w:type="pct"/>
            <w:vMerge w:val="restart"/>
          </w:tcPr>
          <w:p w:rsidR="00AD3940" w:rsidRPr="00926266" w:rsidRDefault="00AD3940" w:rsidP="00D21FCD">
            <w:pPr>
              <w:spacing w:after="0"/>
              <w:jc w:val="center"/>
              <w:rPr>
                <w:b/>
                <w:sz w:val="18"/>
              </w:rPr>
            </w:pPr>
            <w:r w:rsidRPr="00926266">
              <w:rPr>
                <w:b/>
                <w:sz w:val="18"/>
              </w:rPr>
              <w:t>Способ записи на приём в орган</w:t>
            </w:r>
          </w:p>
        </w:tc>
        <w:tc>
          <w:tcPr>
            <w:tcW w:w="644" w:type="pct"/>
            <w:vMerge w:val="restart"/>
          </w:tcPr>
          <w:p w:rsidR="00AD3940" w:rsidRPr="00926266" w:rsidRDefault="00AD3940" w:rsidP="00D21FCD">
            <w:pPr>
              <w:spacing w:after="0"/>
              <w:jc w:val="center"/>
              <w:rPr>
                <w:b/>
                <w:sz w:val="18"/>
              </w:rPr>
            </w:pPr>
            <w:r w:rsidRPr="00926266">
              <w:rPr>
                <w:b/>
                <w:sz w:val="18"/>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AD3940" w:rsidRPr="00926266" w:rsidRDefault="00AD3940" w:rsidP="00D21FCD">
            <w:pPr>
              <w:spacing w:after="0"/>
              <w:jc w:val="center"/>
              <w:rPr>
                <w:b/>
                <w:sz w:val="18"/>
              </w:rPr>
            </w:pPr>
            <w:r w:rsidRPr="00926266">
              <w:rPr>
                <w:b/>
                <w:sz w:val="18"/>
              </w:rPr>
              <w:t>Способ оплаты заявителем государственной пошлины или иной платы, взимаемой за предоставление «услуги»</w:t>
            </w:r>
          </w:p>
        </w:tc>
        <w:tc>
          <w:tcPr>
            <w:tcW w:w="1083" w:type="pct"/>
            <w:vMerge w:val="restart"/>
          </w:tcPr>
          <w:p w:rsidR="00AD3940" w:rsidRPr="00926266" w:rsidRDefault="00AD3940" w:rsidP="00D21FCD">
            <w:pPr>
              <w:spacing w:after="0"/>
              <w:jc w:val="center"/>
              <w:rPr>
                <w:b/>
                <w:sz w:val="18"/>
              </w:rPr>
            </w:pPr>
            <w:r w:rsidRPr="00926266">
              <w:rPr>
                <w:b/>
                <w:sz w:val="18"/>
              </w:rPr>
              <w:t>Способ получения сведений о ходе выполнения запроса о предоставлении «услуги»</w:t>
            </w:r>
          </w:p>
        </w:tc>
        <w:tc>
          <w:tcPr>
            <w:tcW w:w="1168" w:type="pct"/>
            <w:vMerge w:val="restart"/>
          </w:tcPr>
          <w:p w:rsidR="00AD3940" w:rsidRPr="00926266" w:rsidRDefault="00AD3940" w:rsidP="00D21FCD">
            <w:pPr>
              <w:spacing w:after="0"/>
              <w:jc w:val="center"/>
              <w:rPr>
                <w:b/>
                <w:sz w:val="18"/>
              </w:rPr>
            </w:pPr>
            <w:r w:rsidRPr="00926266">
              <w:rPr>
                <w:b/>
                <w:sz w:val="18"/>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AD3940" w:rsidRPr="00926266" w:rsidTr="00D21FCD">
        <w:trPr>
          <w:trHeight w:val="517"/>
        </w:trPr>
        <w:tc>
          <w:tcPr>
            <w:tcW w:w="679" w:type="pct"/>
            <w:vMerge/>
          </w:tcPr>
          <w:p w:rsidR="00AD3940" w:rsidRPr="00926266" w:rsidRDefault="00AD3940" w:rsidP="00D21FCD">
            <w:pPr>
              <w:spacing w:after="0"/>
              <w:rPr>
                <w:b/>
                <w:sz w:val="18"/>
              </w:rPr>
            </w:pPr>
          </w:p>
        </w:tc>
        <w:tc>
          <w:tcPr>
            <w:tcW w:w="736" w:type="pct"/>
            <w:vMerge/>
          </w:tcPr>
          <w:p w:rsidR="00AD3940" w:rsidRPr="00926266" w:rsidRDefault="00AD3940" w:rsidP="00D21FCD">
            <w:pPr>
              <w:spacing w:after="0"/>
              <w:jc w:val="center"/>
              <w:rPr>
                <w:b/>
                <w:sz w:val="18"/>
              </w:rPr>
            </w:pPr>
          </w:p>
        </w:tc>
        <w:tc>
          <w:tcPr>
            <w:tcW w:w="644" w:type="pct"/>
            <w:vMerge/>
          </w:tcPr>
          <w:p w:rsidR="00AD3940" w:rsidRPr="00926266" w:rsidRDefault="00AD3940" w:rsidP="00D21FCD">
            <w:pPr>
              <w:spacing w:after="0"/>
              <w:jc w:val="center"/>
              <w:rPr>
                <w:b/>
                <w:sz w:val="18"/>
              </w:rPr>
            </w:pPr>
          </w:p>
        </w:tc>
        <w:tc>
          <w:tcPr>
            <w:tcW w:w="690" w:type="pct"/>
            <w:vMerge/>
          </w:tcPr>
          <w:p w:rsidR="00AD3940" w:rsidRPr="00926266" w:rsidRDefault="00AD3940" w:rsidP="00D21FCD">
            <w:pPr>
              <w:spacing w:after="0"/>
              <w:jc w:val="center"/>
              <w:rPr>
                <w:b/>
                <w:sz w:val="18"/>
              </w:rPr>
            </w:pPr>
          </w:p>
        </w:tc>
        <w:tc>
          <w:tcPr>
            <w:tcW w:w="1083" w:type="pct"/>
            <w:vMerge/>
          </w:tcPr>
          <w:p w:rsidR="00AD3940" w:rsidRPr="00926266" w:rsidRDefault="00AD3940" w:rsidP="00D21FCD">
            <w:pPr>
              <w:spacing w:after="0"/>
              <w:jc w:val="center"/>
              <w:rPr>
                <w:b/>
                <w:sz w:val="18"/>
              </w:rPr>
            </w:pPr>
          </w:p>
        </w:tc>
        <w:tc>
          <w:tcPr>
            <w:tcW w:w="1168" w:type="pct"/>
            <w:vMerge/>
          </w:tcPr>
          <w:p w:rsidR="00AD3940" w:rsidRPr="00926266" w:rsidRDefault="00AD3940" w:rsidP="00D21FCD">
            <w:pPr>
              <w:spacing w:after="0"/>
              <w:jc w:val="center"/>
              <w:rPr>
                <w:b/>
                <w:sz w:val="18"/>
              </w:rPr>
            </w:pPr>
          </w:p>
        </w:tc>
      </w:tr>
      <w:tr w:rsidR="00AD3940" w:rsidRPr="00926266" w:rsidTr="00D21FCD">
        <w:tc>
          <w:tcPr>
            <w:tcW w:w="679" w:type="pct"/>
          </w:tcPr>
          <w:p w:rsidR="00AD3940" w:rsidRPr="00926266" w:rsidRDefault="00AD3940" w:rsidP="00D21FCD">
            <w:pPr>
              <w:spacing w:after="0"/>
              <w:jc w:val="center"/>
              <w:rPr>
                <w:b/>
                <w:sz w:val="18"/>
              </w:rPr>
            </w:pPr>
            <w:r w:rsidRPr="00926266">
              <w:rPr>
                <w:b/>
                <w:sz w:val="18"/>
              </w:rPr>
              <w:t>1</w:t>
            </w:r>
          </w:p>
        </w:tc>
        <w:tc>
          <w:tcPr>
            <w:tcW w:w="736" w:type="pct"/>
          </w:tcPr>
          <w:p w:rsidR="00AD3940" w:rsidRPr="00926266" w:rsidRDefault="00AD3940" w:rsidP="00D21FCD">
            <w:pPr>
              <w:spacing w:after="0"/>
              <w:jc w:val="center"/>
              <w:rPr>
                <w:b/>
                <w:sz w:val="18"/>
              </w:rPr>
            </w:pPr>
            <w:r w:rsidRPr="00926266">
              <w:rPr>
                <w:b/>
                <w:sz w:val="18"/>
              </w:rPr>
              <w:t>2</w:t>
            </w:r>
          </w:p>
        </w:tc>
        <w:tc>
          <w:tcPr>
            <w:tcW w:w="644" w:type="pct"/>
          </w:tcPr>
          <w:p w:rsidR="00AD3940" w:rsidRPr="00926266" w:rsidRDefault="00AD3940" w:rsidP="00D21FCD">
            <w:pPr>
              <w:spacing w:after="0"/>
              <w:jc w:val="center"/>
              <w:rPr>
                <w:b/>
                <w:sz w:val="18"/>
              </w:rPr>
            </w:pPr>
            <w:r w:rsidRPr="00926266">
              <w:rPr>
                <w:b/>
                <w:sz w:val="18"/>
              </w:rPr>
              <w:t>3</w:t>
            </w:r>
          </w:p>
        </w:tc>
        <w:tc>
          <w:tcPr>
            <w:tcW w:w="690" w:type="pct"/>
          </w:tcPr>
          <w:p w:rsidR="00AD3940" w:rsidRPr="00926266" w:rsidRDefault="00AD3940" w:rsidP="00D21FCD">
            <w:pPr>
              <w:spacing w:after="0"/>
              <w:jc w:val="center"/>
              <w:rPr>
                <w:b/>
                <w:sz w:val="18"/>
              </w:rPr>
            </w:pPr>
            <w:r w:rsidRPr="00926266">
              <w:rPr>
                <w:b/>
                <w:sz w:val="18"/>
              </w:rPr>
              <w:t>4</w:t>
            </w:r>
          </w:p>
        </w:tc>
        <w:tc>
          <w:tcPr>
            <w:tcW w:w="1083" w:type="pct"/>
          </w:tcPr>
          <w:p w:rsidR="00AD3940" w:rsidRPr="00926266" w:rsidRDefault="00AD3940" w:rsidP="00D21FCD">
            <w:pPr>
              <w:spacing w:after="0"/>
              <w:jc w:val="center"/>
              <w:rPr>
                <w:b/>
                <w:sz w:val="18"/>
              </w:rPr>
            </w:pPr>
            <w:r w:rsidRPr="00926266">
              <w:rPr>
                <w:b/>
                <w:sz w:val="18"/>
              </w:rPr>
              <w:t>5</w:t>
            </w:r>
          </w:p>
        </w:tc>
        <w:tc>
          <w:tcPr>
            <w:tcW w:w="1168" w:type="pct"/>
          </w:tcPr>
          <w:p w:rsidR="00AD3940" w:rsidRPr="00926266" w:rsidRDefault="00AD3940" w:rsidP="00D21FCD">
            <w:pPr>
              <w:spacing w:after="0"/>
              <w:jc w:val="center"/>
              <w:rPr>
                <w:b/>
                <w:sz w:val="18"/>
              </w:rPr>
            </w:pPr>
            <w:r w:rsidRPr="00926266">
              <w:rPr>
                <w:b/>
                <w:sz w:val="18"/>
              </w:rPr>
              <w:t>6</w:t>
            </w:r>
          </w:p>
        </w:tc>
      </w:tr>
      <w:tr w:rsidR="00AD3940" w:rsidRPr="00926266" w:rsidTr="00D21FCD">
        <w:tc>
          <w:tcPr>
            <w:tcW w:w="5000" w:type="pct"/>
            <w:gridSpan w:val="6"/>
          </w:tcPr>
          <w:p w:rsidR="00AD3940" w:rsidRPr="00926266" w:rsidRDefault="008B7047" w:rsidP="00D21FCD">
            <w:pPr>
              <w:spacing w:after="0"/>
              <w:jc w:val="center"/>
              <w:rPr>
                <w:sz w:val="18"/>
              </w:rPr>
            </w:pPr>
            <w:r w:rsidRPr="008B7047">
              <w:rPr>
                <w:b/>
                <w:sz w:val="20"/>
                <w:szCs w:val="28"/>
              </w:rPr>
              <w:t>Установление публичного сервитута в отношении земельных участков в границах полос отвода автомобильных дорог местного значения поселения в целях прокладки, переноса, переустройства инженерных коммуникаций, их эксплуатации</w:t>
            </w:r>
          </w:p>
        </w:tc>
      </w:tr>
      <w:tr w:rsidR="00AD3940" w:rsidRPr="00926266" w:rsidTr="00D21FCD">
        <w:tc>
          <w:tcPr>
            <w:tcW w:w="679" w:type="pct"/>
          </w:tcPr>
          <w:p w:rsidR="00AD3940" w:rsidRPr="00926266" w:rsidRDefault="00AD3940" w:rsidP="00D21FCD">
            <w:pPr>
              <w:autoSpaceDE w:val="0"/>
              <w:autoSpaceDN w:val="0"/>
              <w:adjustRightInd w:val="0"/>
              <w:spacing w:after="0"/>
              <w:jc w:val="both"/>
              <w:rPr>
                <w:sz w:val="18"/>
              </w:rPr>
            </w:pPr>
            <w:r w:rsidRPr="00926266">
              <w:rPr>
                <w:sz w:val="18"/>
              </w:rPr>
              <w:t xml:space="preserve">- Единый портал государственных и муниципальных услуг (функций); </w:t>
            </w:r>
          </w:p>
          <w:p w:rsidR="00AD3940" w:rsidRPr="00926266" w:rsidRDefault="00AD3940" w:rsidP="00D21FCD">
            <w:pPr>
              <w:autoSpaceDE w:val="0"/>
              <w:autoSpaceDN w:val="0"/>
              <w:adjustRightInd w:val="0"/>
              <w:spacing w:after="0"/>
              <w:jc w:val="both"/>
              <w:rPr>
                <w:sz w:val="18"/>
              </w:rPr>
            </w:pPr>
            <w:r w:rsidRPr="00926266">
              <w:rPr>
                <w:sz w:val="18"/>
              </w:rPr>
              <w:t>-Портал государственных и муниципальных услуг Воронежской области.</w:t>
            </w:r>
          </w:p>
        </w:tc>
        <w:tc>
          <w:tcPr>
            <w:tcW w:w="736" w:type="pct"/>
          </w:tcPr>
          <w:p w:rsidR="00AD3940" w:rsidRPr="00926266" w:rsidRDefault="00774166" w:rsidP="00D21FCD">
            <w:pPr>
              <w:spacing w:after="0"/>
              <w:rPr>
                <w:sz w:val="18"/>
              </w:rPr>
            </w:pPr>
            <w:r w:rsidRPr="00926266">
              <w:rPr>
                <w:sz w:val="18"/>
              </w:rPr>
              <w:t>Н</w:t>
            </w:r>
            <w:r w:rsidR="00AD3940" w:rsidRPr="00926266">
              <w:rPr>
                <w:sz w:val="18"/>
              </w:rPr>
              <w:t>ет</w:t>
            </w:r>
          </w:p>
        </w:tc>
        <w:tc>
          <w:tcPr>
            <w:tcW w:w="644" w:type="pct"/>
          </w:tcPr>
          <w:p w:rsidR="00AD3940" w:rsidRPr="00926266" w:rsidRDefault="00AD3940" w:rsidP="00D21FCD">
            <w:pPr>
              <w:spacing w:after="0"/>
              <w:rPr>
                <w:sz w:val="18"/>
              </w:rPr>
            </w:pPr>
            <w:r w:rsidRPr="00926266">
              <w:rPr>
                <w:sz w:val="18"/>
              </w:rPr>
              <w:t>Не требуется предоставление заявителем документов на бумажном носителе</w:t>
            </w:r>
          </w:p>
        </w:tc>
        <w:tc>
          <w:tcPr>
            <w:tcW w:w="690" w:type="pct"/>
          </w:tcPr>
          <w:p w:rsidR="00AD3940" w:rsidRPr="00926266" w:rsidRDefault="00AD3940" w:rsidP="00D21FCD">
            <w:pPr>
              <w:spacing w:after="0"/>
              <w:jc w:val="center"/>
              <w:rPr>
                <w:sz w:val="18"/>
              </w:rPr>
            </w:pPr>
            <w:r w:rsidRPr="00926266">
              <w:rPr>
                <w:sz w:val="18"/>
              </w:rPr>
              <w:t>-</w:t>
            </w:r>
          </w:p>
        </w:tc>
        <w:tc>
          <w:tcPr>
            <w:tcW w:w="1083" w:type="pct"/>
          </w:tcPr>
          <w:p w:rsidR="00AD3940" w:rsidRPr="00926266" w:rsidRDefault="00AD3940" w:rsidP="00D21FCD">
            <w:pPr>
              <w:autoSpaceDE w:val="0"/>
              <w:autoSpaceDN w:val="0"/>
              <w:adjustRightInd w:val="0"/>
              <w:spacing w:after="0"/>
              <w:jc w:val="both"/>
              <w:rPr>
                <w:sz w:val="18"/>
              </w:rPr>
            </w:pPr>
            <w:r w:rsidRPr="00926266">
              <w:rPr>
                <w:sz w:val="18"/>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AD3940" w:rsidRPr="00926266" w:rsidRDefault="00AD3940" w:rsidP="00D21FCD">
            <w:pPr>
              <w:tabs>
                <w:tab w:val="num" w:pos="0"/>
              </w:tabs>
              <w:autoSpaceDE w:val="0"/>
              <w:autoSpaceDN w:val="0"/>
              <w:adjustRightInd w:val="0"/>
              <w:spacing w:after="0"/>
              <w:contextualSpacing/>
              <w:jc w:val="both"/>
              <w:rPr>
                <w:sz w:val="18"/>
              </w:rPr>
            </w:pPr>
            <w:r w:rsidRPr="00926266">
              <w:rPr>
                <w:sz w:val="18"/>
              </w:rPr>
              <w:t>- почта;</w:t>
            </w:r>
          </w:p>
          <w:p w:rsidR="00AD3940" w:rsidRPr="00926266" w:rsidRDefault="00AD3940" w:rsidP="00D21FCD">
            <w:pPr>
              <w:tabs>
                <w:tab w:val="num" w:pos="0"/>
              </w:tabs>
              <w:autoSpaceDE w:val="0"/>
              <w:autoSpaceDN w:val="0"/>
              <w:adjustRightInd w:val="0"/>
              <w:spacing w:after="0"/>
              <w:contextualSpacing/>
              <w:jc w:val="both"/>
              <w:rPr>
                <w:sz w:val="18"/>
              </w:rPr>
            </w:pPr>
            <w:r w:rsidRPr="00926266">
              <w:rPr>
                <w:sz w:val="18"/>
              </w:rPr>
              <w:t>- МФЦ;</w:t>
            </w:r>
          </w:p>
          <w:p w:rsidR="00AD3940" w:rsidRPr="00926266" w:rsidRDefault="00AD3940" w:rsidP="00D21FCD">
            <w:pPr>
              <w:tabs>
                <w:tab w:val="num" w:pos="0"/>
              </w:tabs>
              <w:autoSpaceDE w:val="0"/>
              <w:autoSpaceDN w:val="0"/>
              <w:adjustRightInd w:val="0"/>
              <w:spacing w:after="0"/>
              <w:contextualSpacing/>
              <w:jc w:val="both"/>
              <w:rPr>
                <w:sz w:val="18"/>
              </w:rPr>
            </w:pPr>
            <w:r w:rsidRPr="00926266">
              <w:rPr>
                <w:sz w:val="18"/>
              </w:rPr>
              <w:t>- Единый портал государственных и муниципальных услуг (функций);</w:t>
            </w:r>
          </w:p>
          <w:p w:rsidR="00AD3940" w:rsidRPr="00926266" w:rsidRDefault="00AD3940" w:rsidP="00D21FCD">
            <w:pPr>
              <w:tabs>
                <w:tab w:val="num" w:pos="0"/>
              </w:tabs>
              <w:autoSpaceDE w:val="0"/>
              <w:autoSpaceDN w:val="0"/>
              <w:adjustRightInd w:val="0"/>
              <w:spacing w:after="0"/>
              <w:contextualSpacing/>
              <w:jc w:val="both"/>
              <w:rPr>
                <w:sz w:val="18"/>
              </w:rPr>
            </w:pPr>
            <w:r w:rsidRPr="00926266">
              <w:rPr>
                <w:sz w:val="18"/>
              </w:rPr>
              <w:t>- Портал государственных и муниципальных услуг Воронежской области;</w:t>
            </w:r>
          </w:p>
          <w:p w:rsidR="00AD3940" w:rsidRPr="00926266" w:rsidRDefault="00AD3940" w:rsidP="00D21FCD">
            <w:pPr>
              <w:tabs>
                <w:tab w:val="num" w:pos="0"/>
              </w:tabs>
              <w:autoSpaceDE w:val="0"/>
              <w:autoSpaceDN w:val="0"/>
              <w:adjustRightInd w:val="0"/>
              <w:spacing w:after="0"/>
              <w:contextualSpacing/>
              <w:jc w:val="both"/>
              <w:rPr>
                <w:sz w:val="18"/>
              </w:rPr>
            </w:pPr>
            <w:r w:rsidRPr="00926266">
              <w:rPr>
                <w:sz w:val="18"/>
              </w:rPr>
              <w:t>-  личный прием заявителя.</w:t>
            </w:r>
          </w:p>
        </w:tc>
      </w:tr>
    </w:tbl>
    <w:p w:rsidR="00A067DB" w:rsidRDefault="00A067DB" w:rsidP="000B3666">
      <w:pPr>
        <w:autoSpaceDE w:val="0"/>
        <w:autoSpaceDN w:val="0"/>
        <w:adjustRightInd w:val="0"/>
        <w:spacing w:after="0" w:line="240" w:lineRule="auto"/>
        <w:rPr>
          <w:sz w:val="16"/>
          <w:szCs w:val="16"/>
        </w:rPr>
      </w:pPr>
    </w:p>
    <w:p w:rsidR="00A067DB" w:rsidRDefault="00A067DB" w:rsidP="00FC70A5">
      <w:pPr>
        <w:autoSpaceDE w:val="0"/>
        <w:autoSpaceDN w:val="0"/>
        <w:adjustRightInd w:val="0"/>
        <w:spacing w:after="0" w:line="240" w:lineRule="auto"/>
        <w:ind w:firstLine="709"/>
        <w:jc w:val="center"/>
        <w:rPr>
          <w:sz w:val="16"/>
          <w:szCs w:val="16"/>
        </w:rPr>
      </w:pPr>
    </w:p>
    <w:p w:rsidR="00A067DB" w:rsidRDefault="00A067DB" w:rsidP="00FC70A5">
      <w:pPr>
        <w:autoSpaceDE w:val="0"/>
        <w:autoSpaceDN w:val="0"/>
        <w:adjustRightInd w:val="0"/>
        <w:spacing w:after="0" w:line="240" w:lineRule="auto"/>
        <w:ind w:firstLine="709"/>
        <w:jc w:val="center"/>
        <w:rPr>
          <w:sz w:val="16"/>
          <w:szCs w:val="16"/>
        </w:rPr>
      </w:pPr>
    </w:p>
    <w:p w:rsidR="00A067DB" w:rsidRDefault="00A067DB" w:rsidP="00A067DB">
      <w:pPr>
        <w:autoSpaceDE w:val="0"/>
        <w:autoSpaceDN w:val="0"/>
        <w:adjustRightInd w:val="0"/>
        <w:spacing w:after="0" w:line="240" w:lineRule="auto"/>
        <w:ind w:firstLine="709"/>
        <w:jc w:val="right"/>
        <w:rPr>
          <w:sz w:val="18"/>
        </w:rPr>
      </w:pPr>
      <w:r w:rsidRPr="00926266">
        <w:rPr>
          <w:sz w:val="18"/>
        </w:rPr>
        <w:t>Приложение 1</w:t>
      </w:r>
      <w:r w:rsidR="004C0AE2">
        <w:rPr>
          <w:sz w:val="18"/>
        </w:rPr>
        <w:br/>
      </w:r>
      <w:r w:rsidRPr="00926266">
        <w:rPr>
          <w:sz w:val="18"/>
        </w:rPr>
        <w:t>к технологической схеме</w:t>
      </w:r>
    </w:p>
    <w:p w:rsidR="004C0AE2" w:rsidRDefault="004C0AE2" w:rsidP="00A067DB">
      <w:pPr>
        <w:autoSpaceDE w:val="0"/>
        <w:autoSpaceDN w:val="0"/>
        <w:adjustRightInd w:val="0"/>
        <w:spacing w:after="0" w:line="240" w:lineRule="auto"/>
        <w:ind w:firstLine="709"/>
        <w:jc w:val="right"/>
        <w:rPr>
          <w:sz w:val="16"/>
          <w:szCs w:val="16"/>
        </w:rPr>
      </w:pPr>
    </w:p>
    <w:p w:rsidR="00A067DB" w:rsidRDefault="00A067DB" w:rsidP="00FC70A5">
      <w:pPr>
        <w:autoSpaceDE w:val="0"/>
        <w:autoSpaceDN w:val="0"/>
        <w:adjustRightInd w:val="0"/>
        <w:spacing w:after="0" w:line="240" w:lineRule="auto"/>
        <w:ind w:firstLine="709"/>
        <w:jc w:val="center"/>
        <w:rPr>
          <w:sz w:val="16"/>
          <w:szCs w:val="16"/>
        </w:rPr>
      </w:pPr>
    </w:p>
    <w:p w:rsidR="00A067DB" w:rsidRDefault="00A067DB" w:rsidP="00FC70A5">
      <w:pPr>
        <w:autoSpaceDE w:val="0"/>
        <w:autoSpaceDN w:val="0"/>
        <w:adjustRightInd w:val="0"/>
        <w:spacing w:after="0" w:line="240" w:lineRule="auto"/>
        <w:ind w:firstLine="709"/>
        <w:jc w:val="center"/>
        <w:rPr>
          <w:sz w:val="16"/>
          <w:szCs w:val="16"/>
        </w:rPr>
      </w:pPr>
    </w:p>
    <w:p w:rsidR="00A067DB" w:rsidRPr="00A067DB" w:rsidRDefault="00A067DB" w:rsidP="00A067DB">
      <w:pPr>
        <w:autoSpaceDE w:val="0"/>
        <w:autoSpaceDN w:val="0"/>
        <w:adjustRightInd w:val="0"/>
        <w:spacing w:line="240" w:lineRule="auto"/>
        <w:jc w:val="center"/>
        <w:rPr>
          <w:sz w:val="18"/>
          <w:szCs w:val="18"/>
        </w:rPr>
      </w:pPr>
      <w:r w:rsidRPr="00A067DB">
        <w:rPr>
          <w:sz w:val="18"/>
          <w:szCs w:val="18"/>
        </w:rPr>
        <w:t>ФОРМА ЗАЯВЛЕНИЯ</w:t>
      </w:r>
    </w:p>
    <w:p w:rsidR="00A067DB" w:rsidRPr="00A067DB" w:rsidRDefault="00A067DB" w:rsidP="00A067DB">
      <w:pPr>
        <w:pStyle w:val="ConsPlusNonformat"/>
        <w:jc w:val="both"/>
        <w:rPr>
          <w:rFonts w:ascii="Times New Roman" w:hAnsi="Times New Roman" w:cs="Times New Roman"/>
          <w:sz w:val="18"/>
          <w:szCs w:val="18"/>
        </w:rPr>
      </w:pPr>
    </w:p>
    <w:tbl>
      <w:tblPr>
        <w:tblW w:w="0" w:type="auto"/>
        <w:tblLayout w:type="fixed"/>
        <w:tblCellMar>
          <w:left w:w="28" w:type="dxa"/>
          <w:right w:w="28" w:type="dxa"/>
        </w:tblCellMar>
        <w:tblLook w:val="0000"/>
      </w:tblPr>
      <w:tblGrid>
        <w:gridCol w:w="4309"/>
        <w:gridCol w:w="1134"/>
        <w:gridCol w:w="4820"/>
      </w:tblGrid>
      <w:tr w:rsidR="00A067DB" w:rsidRPr="00A067DB" w:rsidTr="00D21FCD">
        <w:tc>
          <w:tcPr>
            <w:tcW w:w="4309" w:type="dxa"/>
            <w:tcBorders>
              <w:top w:val="nil"/>
              <w:left w:val="nil"/>
              <w:bottom w:val="single" w:sz="4" w:space="0" w:color="auto"/>
              <w:right w:val="nil"/>
            </w:tcBorders>
            <w:vAlign w:val="bottom"/>
          </w:tcPr>
          <w:p w:rsidR="00A067DB" w:rsidRPr="00A067DB" w:rsidRDefault="00A067DB" w:rsidP="00A067DB">
            <w:pPr>
              <w:spacing w:line="240" w:lineRule="auto"/>
              <w:jc w:val="center"/>
              <w:rPr>
                <w:sz w:val="18"/>
                <w:szCs w:val="18"/>
              </w:rPr>
            </w:pPr>
          </w:p>
        </w:tc>
        <w:tc>
          <w:tcPr>
            <w:tcW w:w="1134" w:type="dxa"/>
            <w:tcBorders>
              <w:top w:val="nil"/>
              <w:left w:val="nil"/>
              <w:bottom w:val="nil"/>
              <w:right w:val="nil"/>
            </w:tcBorders>
            <w:vAlign w:val="bottom"/>
          </w:tcPr>
          <w:p w:rsidR="00A067DB" w:rsidRPr="00A067DB" w:rsidRDefault="00A067DB" w:rsidP="00A067DB">
            <w:pPr>
              <w:spacing w:line="240" w:lineRule="auto"/>
              <w:rPr>
                <w:sz w:val="18"/>
                <w:szCs w:val="18"/>
              </w:rPr>
            </w:pPr>
          </w:p>
        </w:tc>
        <w:tc>
          <w:tcPr>
            <w:tcW w:w="4820" w:type="dxa"/>
            <w:tcBorders>
              <w:top w:val="nil"/>
              <w:left w:val="nil"/>
              <w:bottom w:val="nil"/>
              <w:right w:val="nil"/>
            </w:tcBorders>
            <w:vAlign w:val="bottom"/>
          </w:tcPr>
          <w:p w:rsidR="00A067DB" w:rsidRPr="00A067DB" w:rsidRDefault="00A067DB" w:rsidP="00A067DB">
            <w:pPr>
              <w:spacing w:line="240" w:lineRule="auto"/>
              <w:jc w:val="center"/>
              <w:rPr>
                <w:sz w:val="18"/>
                <w:szCs w:val="18"/>
              </w:rPr>
            </w:pPr>
          </w:p>
        </w:tc>
      </w:tr>
      <w:tr w:rsidR="00A067DB" w:rsidRPr="00A067DB" w:rsidTr="00D21FCD">
        <w:tc>
          <w:tcPr>
            <w:tcW w:w="4309" w:type="dxa"/>
            <w:tcBorders>
              <w:top w:val="nil"/>
              <w:left w:val="nil"/>
              <w:bottom w:val="nil"/>
              <w:right w:val="nil"/>
            </w:tcBorders>
          </w:tcPr>
          <w:p w:rsidR="00A067DB" w:rsidRPr="00A067DB" w:rsidRDefault="00A067DB" w:rsidP="00A067DB">
            <w:pPr>
              <w:spacing w:line="240" w:lineRule="auto"/>
              <w:jc w:val="center"/>
              <w:rPr>
                <w:sz w:val="18"/>
                <w:szCs w:val="18"/>
              </w:rPr>
            </w:pPr>
            <w:r w:rsidRPr="00A067DB">
              <w:rPr>
                <w:sz w:val="18"/>
                <w:szCs w:val="18"/>
              </w:rPr>
              <w:t>(регистрационный номер)</w:t>
            </w:r>
          </w:p>
        </w:tc>
        <w:tc>
          <w:tcPr>
            <w:tcW w:w="1134" w:type="dxa"/>
            <w:tcBorders>
              <w:top w:val="nil"/>
              <w:left w:val="nil"/>
              <w:bottom w:val="nil"/>
              <w:right w:val="nil"/>
            </w:tcBorders>
            <w:vAlign w:val="bottom"/>
          </w:tcPr>
          <w:p w:rsidR="00A067DB" w:rsidRPr="00A067DB" w:rsidRDefault="00A067DB" w:rsidP="00A067DB">
            <w:pPr>
              <w:spacing w:line="240" w:lineRule="auto"/>
              <w:ind w:right="57"/>
              <w:jc w:val="right"/>
              <w:rPr>
                <w:sz w:val="18"/>
                <w:szCs w:val="18"/>
              </w:rPr>
            </w:pPr>
            <w:r w:rsidRPr="00A067DB">
              <w:rPr>
                <w:sz w:val="18"/>
                <w:szCs w:val="18"/>
              </w:rPr>
              <w:t>В</w:t>
            </w:r>
          </w:p>
        </w:tc>
        <w:tc>
          <w:tcPr>
            <w:tcW w:w="4820" w:type="dxa"/>
            <w:tcBorders>
              <w:top w:val="nil"/>
              <w:left w:val="nil"/>
              <w:bottom w:val="single" w:sz="4" w:space="0" w:color="auto"/>
              <w:right w:val="nil"/>
            </w:tcBorders>
            <w:vAlign w:val="bottom"/>
          </w:tcPr>
          <w:p w:rsidR="00A067DB" w:rsidRPr="00A067DB" w:rsidRDefault="00A067DB" w:rsidP="00A067DB">
            <w:pPr>
              <w:spacing w:line="240" w:lineRule="auto"/>
              <w:jc w:val="center"/>
              <w:rPr>
                <w:sz w:val="18"/>
                <w:szCs w:val="18"/>
              </w:rPr>
            </w:pPr>
          </w:p>
        </w:tc>
      </w:tr>
      <w:tr w:rsidR="00A067DB" w:rsidRPr="00A067DB" w:rsidTr="00D21FCD">
        <w:tc>
          <w:tcPr>
            <w:tcW w:w="4309" w:type="dxa"/>
            <w:tcBorders>
              <w:top w:val="nil"/>
              <w:left w:val="nil"/>
              <w:bottom w:val="single" w:sz="4" w:space="0" w:color="auto"/>
              <w:right w:val="nil"/>
            </w:tcBorders>
            <w:vAlign w:val="bottom"/>
          </w:tcPr>
          <w:p w:rsidR="00A067DB" w:rsidRPr="00A067DB" w:rsidRDefault="00A067DB" w:rsidP="00A067DB">
            <w:pPr>
              <w:spacing w:line="240" w:lineRule="auto"/>
              <w:jc w:val="center"/>
              <w:rPr>
                <w:sz w:val="18"/>
                <w:szCs w:val="18"/>
              </w:rPr>
            </w:pPr>
          </w:p>
        </w:tc>
        <w:tc>
          <w:tcPr>
            <w:tcW w:w="1134" w:type="dxa"/>
            <w:tcBorders>
              <w:top w:val="nil"/>
              <w:left w:val="nil"/>
              <w:bottom w:val="nil"/>
              <w:right w:val="nil"/>
            </w:tcBorders>
            <w:vAlign w:val="bottom"/>
          </w:tcPr>
          <w:p w:rsidR="00A067DB" w:rsidRPr="00A067DB" w:rsidRDefault="00A067DB" w:rsidP="00A067DB">
            <w:pPr>
              <w:spacing w:line="240" w:lineRule="auto"/>
              <w:rPr>
                <w:sz w:val="18"/>
                <w:szCs w:val="18"/>
              </w:rPr>
            </w:pPr>
          </w:p>
        </w:tc>
        <w:tc>
          <w:tcPr>
            <w:tcW w:w="4820" w:type="dxa"/>
            <w:tcBorders>
              <w:top w:val="nil"/>
              <w:left w:val="nil"/>
              <w:bottom w:val="nil"/>
              <w:right w:val="nil"/>
            </w:tcBorders>
          </w:tcPr>
          <w:p w:rsidR="00A067DB" w:rsidRPr="00A067DB" w:rsidRDefault="00A067DB" w:rsidP="00A067DB">
            <w:pPr>
              <w:spacing w:line="240" w:lineRule="auto"/>
              <w:jc w:val="center"/>
              <w:rPr>
                <w:sz w:val="18"/>
                <w:szCs w:val="18"/>
              </w:rPr>
            </w:pPr>
            <w:r w:rsidRPr="00A067DB">
              <w:rPr>
                <w:sz w:val="18"/>
                <w:szCs w:val="18"/>
              </w:rPr>
              <w:t>(указать наименование уполномоченного органа)</w:t>
            </w:r>
          </w:p>
        </w:tc>
      </w:tr>
      <w:tr w:rsidR="00A067DB" w:rsidRPr="00A067DB" w:rsidTr="00D21FCD">
        <w:tc>
          <w:tcPr>
            <w:tcW w:w="4309" w:type="dxa"/>
            <w:tcBorders>
              <w:top w:val="nil"/>
              <w:left w:val="nil"/>
              <w:bottom w:val="nil"/>
              <w:right w:val="nil"/>
            </w:tcBorders>
          </w:tcPr>
          <w:p w:rsidR="00A067DB" w:rsidRPr="00A067DB" w:rsidRDefault="00A067DB" w:rsidP="00A067DB">
            <w:pPr>
              <w:spacing w:line="240" w:lineRule="auto"/>
              <w:jc w:val="center"/>
              <w:rPr>
                <w:sz w:val="18"/>
                <w:szCs w:val="18"/>
              </w:rPr>
            </w:pPr>
            <w:r w:rsidRPr="00A067DB">
              <w:rPr>
                <w:sz w:val="18"/>
                <w:szCs w:val="18"/>
              </w:rPr>
              <w:t>(дата регистрации)</w:t>
            </w:r>
          </w:p>
        </w:tc>
        <w:tc>
          <w:tcPr>
            <w:tcW w:w="1134" w:type="dxa"/>
            <w:tcBorders>
              <w:top w:val="nil"/>
              <w:left w:val="nil"/>
              <w:bottom w:val="nil"/>
              <w:right w:val="nil"/>
            </w:tcBorders>
            <w:vAlign w:val="bottom"/>
          </w:tcPr>
          <w:p w:rsidR="00A067DB" w:rsidRPr="00A067DB" w:rsidRDefault="00A067DB" w:rsidP="00A067DB">
            <w:pPr>
              <w:spacing w:line="240" w:lineRule="auto"/>
              <w:rPr>
                <w:sz w:val="18"/>
                <w:szCs w:val="18"/>
              </w:rPr>
            </w:pPr>
          </w:p>
        </w:tc>
        <w:tc>
          <w:tcPr>
            <w:tcW w:w="4820" w:type="dxa"/>
            <w:tcBorders>
              <w:top w:val="nil"/>
              <w:left w:val="nil"/>
              <w:bottom w:val="nil"/>
              <w:right w:val="nil"/>
            </w:tcBorders>
            <w:vAlign w:val="bottom"/>
          </w:tcPr>
          <w:p w:rsidR="00A067DB" w:rsidRPr="00A067DB" w:rsidRDefault="00A067DB" w:rsidP="00A067DB">
            <w:pPr>
              <w:spacing w:line="240" w:lineRule="auto"/>
              <w:jc w:val="center"/>
              <w:rPr>
                <w:sz w:val="18"/>
                <w:szCs w:val="18"/>
              </w:rPr>
            </w:pPr>
          </w:p>
        </w:tc>
      </w:tr>
    </w:tbl>
    <w:p w:rsidR="00A067DB" w:rsidRPr="00A067DB" w:rsidRDefault="00A067DB" w:rsidP="00A067DB">
      <w:pPr>
        <w:spacing w:before="240" w:after="240" w:line="240" w:lineRule="auto"/>
        <w:jc w:val="center"/>
        <w:rPr>
          <w:b/>
          <w:bCs/>
          <w:sz w:val="18"/>
          <w:szCs w:val="18"/>
        </w:rPr>
      </w:pPr>
      <w:r w:rsidRPr="00A067DB">
        <w:rPr>
          <w:b/>
          <w:bCs/>
          <w:spacing w:val="60"/>
          <w:sz w:val="18"/>
          <w:szCs w:val="18"/>
        </w:rPr>
        <w:t>ЗАЯВЛЕНИЕ</w:t>
      </w:r>
      <w:r w:rsidRPr="00A067DB">
        <w:rPr>
          <w:b/>
          <w:bCs/>
          <w:sz w:val="18"/>
          <w:szCs w:val="18"/>
        </w:rPr>
        <w:br/>
        <w:t>об установлении публичного сервитута в отношении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 их эксплуатации</w:t>
      </w:r>
    </w:p>
    <w:p w:rsidR="00A067DB" w:rsidRPr="00A067DB" w:rsidRDefault="00A067DB" w:rsidP="00A067DB">
      <w:pPr>
        <w:spacing w:line="240" w:lineRule="auto"/>
        <w:rPr>
          <w:sz w:val="18"/>
          <w:szCs w:val="18"/>
        </w:rPr>
      </w:pPr>
    </w:p>
    <w:p w:rsidR="00A067DB" w:rsidRPr="00A067DB" w:rsidRDefault="00A067DB" w:rsidP="00A067DB">
      <w:pPr>
        <w:pBdr>
          <w:top w:val="single" w:sz="4" w:space="1" w:color="auto"/>
        </w:pBdr>
        <w:spacing w:line="240" w:lineRule="auto"/>
        <w:jc w:val="center"/>
        <w:rPr>
          <w:sz w:val="18"/>
          <w:szCs w:val="18"/>
        </w:rPr>
      </w:pPr>
      <w:r w:rsidRPr="00A067DB">
        <w:rPr>
          <w:sz w:val="18"/>
          <w:szCs w:val="18"/>
        </w:rPr>
        <w:t>(наименование юридического лица или Ф.И.О. индивидуального предпринимателя или физического лица и паспортные данные)</w:t>
      </w:r>
    </w:p>
    <w:p w:rsidR="00A067DB" w:rsidRPr="00A067DB" w:rsidRDefault="00A067DB" w:rsidP="00A067DB">
      <w:pPr>
        <w:spacing w:line="240" w:lineRule="auto"/>
        <w:jc w:val="both"/>
        <w:rPr>
          <w:sz w:val="18"/>
          <w:szCs w:val="18"/>
        </w:rPr>
      </w:pPr>
      <w:r w:rsidRPr="00A067DB">
        <w:rPr>
          <w:sz w:val="18"/>
          <w:szCs w:val="18"/>
        </w:rPr>
        <w:t xml:space="preserve">просит установить публичный сервитут в отношении земельного участка в границах полосы отвода автомобильной дороги  </w:t>
      </w:r>
    </w:p>
    <w:p w:rsidR="00A067DB" w:rsidRPr="00A067DB" w:rsidRDefault="00A067DB" w:rsidP="00A067DB">
      <w:pPr>
        <w:pBdr>
          <w:top w:val="single" w:sz="4" w:space="1" w:color="auto"/>
        </w:pBdr>
        <w:spacing w:line="240" w:lineRule="auto"/>
        <w:ind w:left="3229"/>
        <w:jc w:val="center"/>
        <w:rPr>
          <w:sz w:val="18"/>
          <w:szCs w:val="18"/>
        </w:rPr>
      </w:pPr>
      <w:r w:rsidRPr="00A067DB">
        <w:rPr>
          <w:sz w:val="18"/>
          <w:szCs w:val="18"/>
        </w:rPr>
        <w:t>(указать наименование автомобильной дороги)</w:t>
      </w:r>
    </w:p>
    <w:p w:rsidR="00A067DB" w:rsidRPr="00A067DB" w:rsidRDefault="00A067DB" w:rsidP="00A067DB">
      <w:pPr>
        <w:tabs>
          <w:tab w:val="center" w:pos="4724"/>
          <w:tab w:val="right" w:pos="10205"/>
        </w:tabs>
        <w:spacing w:line="240" w:lineRule="auto"/>
        <w:rPr>
          <w:sz w:val="18"/>
          <w:szCs w:val="18"/>
        </w:rPr>
      </w:pPr>
      <w:r w:rsidRPr="00A067DB">
        <w:rPr>
          <w:sz w:val="18"/>
          <w:szCs w:val="18"/>
        </w:rPr>
        <w:t xml:space="preserve">с кадастровым №  </w:t>
      </w:r>
      <w:r w:rsidRPr="00A067DB">
        <w:rPr>
          <w:sz w:val="18"/>
          <w:szCs w:val="18"/>
        </w:rPr>
        <w:tab/>
      </w:r>
      <w:r w:rsidRPr="00A067DB">
        <w:rPr>
          <w:sz w:val="18"/>
          <w:szCs w:val="18"/>
        </w:rPr>
        <w:tab/>
        <w:t>, находящегося по адресу:</w:t>
      </w:r>
    </w:p>
    <w:p w:rsidR="00A067DB" w:rsidRPr="00A067DB" w:rsidRDefault="00A067DB" w:rsidP="00A067DB">
      <w:pPr>
        <w:pBdr>
          <w:top w:val="single" w:sz="4" w:space="1" w:color="auto"/>
        </w:pBdr>
        <w:spacing w:line="240" w:lineRule="auto"/>
        <w:ind w:left="1928" w:right="2722"/>
        <w:rPr>
          <w:sz w:val="18"/>
          <w:szCs w:val="18"/>
        </w:rPr>
      </w:pPr>
    </w:p>
    <w:p w:rsidR="00A067DB" w:rsidRPr="00A067DB" w:rsidRDefault="00A067DB" w:rsidP="00A067DB">
      <w:pPr>
        <w:spacing w:line="240" w:lineRule="auto"/>
        <w:rPr>
          <w:sz w:val="18"/>
          <w:szCs w:val="18"/>
        </w:rPr>
      </w:pPr>
    </w:p>
    <w:p w:rsidR="00A067DB" w:rsidRPr="00A067DB" w:rsidRDefault="00A067DB" w:rsidP="00A067DB">
      <w:pPr>
        <w:pBdr>
          <w:top w:val="single" w:sz="4" w:space="1" w:color="auto"/>
        </w:pBdr>
        <w:spacing w:line="240" w:lineRule="auto"/>
        <w:jc w:val="center"/>
        <w:rPr>
          <w:sz w:val="18"/>
          <w:szCs w:val="18"/>
        </w:rPr>
      </w:pPr>
      <w:r w:rsidRPr="00A067DB">
        <w:rPr>
          <w:sz w:val="18"/>
          <w:szCs w:val="18"/>
        </w:rPr>
        <w:t>(субъект Российской Федерации, город, поселок, село и др., улица, дом, строение, владение и др., иные адресные ориентиры)</w:t>
      </w:r>
    </w:p>
    <w:p w:rsidR="00A067DB" w:rsidRPr="00A067DB" w:rsidRDefault="00A067DB" w:rsidP="00A067DB">
      <w:pPr>
        <w:tabs>
          <w:tab w:val="right" w:pos="10205"/>
        </w:tabs>
        <w:spacing w:line="240" w:lineRule="auto"/>
        <w:rPr>
          <w:sz w:val="18"/>
          <w:szCs w:val="18"/>
        </w:rPr>
      </w:pPr>
      <w:r w:rsidRPr="00A067DB">
        <w:rPr>
          <w:sz w:val="18"/>
          <w:szCs w:val="18"/>
        </w:rPr>
        <w:tab/>
        <w:t>,</w:t>
      </w:r>
    </w:p>
    <w:p w:rsidR="00A067DB" w:rsidRPr="00A067DB" w:rsidRDefault="00A067DB" w:rsidP="00A067DB">
      <w:pPr>
        <w:pBdr>
          <w:top w:val="single" w:sz="4" w:space="1" w:color="auto"/>
        </w:pBdr>
        <w:spacing w:line="240" w:lineRule="auto"/>
        <w:ind w:right="113"/>
        <w:rPr>
          <w:sz w:val="18"/>
          <w:szCs w:val="18"/>
        </w:rPr>
      </w:pPr>
    </w:p>
    <w:p w:rsidR="00A067DB" w:rsidRPr="00A067DB" w:rsidRDefault="00A067DB" w:rsidP="00A067DB">
      <w:pPr>
        <w:spacing w:line="240" w:lineRule="auto"/>
        <w:rPr>
          <w:sz w:val="18"/>
          <w:szCs w:val="18"/>
        </w:rPr>
      </w:pPr>
      <w:r w:rsidRPr="00A067DB">
        <w:rPr>
          <w:sz w:val="18"/>
          <w:szCs w:val="18"/>
        </w:rPr>
        <w:t xml:space="preserve">(далее – Участок), для использования в целях  </w:t>
      </w:r>
    </w:p>
    <w:p w:rsidR="00A067DB" w:rsidRPr="00A067DB" w:rsidRDefault="00A067DB" w:rsidP="00A067DB">
      <w:pPr>
        <w:pBdr>
          <w:top w:val="single" w:sz="4" w:space="1" w:color="auto"/>
        </w:pBdr>
        <w:spacing w:line="240" w:lineRule="auto"/>
        <w:ind w:left="4791"/>
        <w:jc w:val="center"/>
        <w:rPr>
          <w:sz w:val="18"/>
          <w:szCs w:val="18"/>
        </w:rPr>
      </w:pPr>
      <w:r w:rsidRPr="00A067DB">
        <w:rPr>
          <w:sz w:val="18"/>
          <w:szCs w:val="18"/>
        </w:rPr>
        <w:t>(вид разрешенного использования)</w:t>
      </w:r>
    </w:p>
    <w:p w:rsidR="00A067DB" w:rsidRPr="00A067DB" w:rsidRDefault="00A067DB" w:rsidP="00A067DB">
      <w:pPr>
        <w:spacing w:line="240" w:lineRule="auto"/>
        <w:jc w:val="both"/>
        <w:rPr>
          <w:sz w:val="18"/>
          <w:szCs w:val="18"/>
        </w:rPr>
      </w:pPr>
      <w:r w:rsidRPr="00A067DB">
        <w:rPr>
          <w:sz w:val="18"/>
          <w:szCs w:val="18"/>
        </w:rPr>
        <w:t>в границах, указанных в кадастровой карте (плане) Участка, на срок действия</w:t>
      </w:r>
      <w:r w:rsidRPr="00A067DB">
        <w:rPr>
          <w:sz w:val="18"/>
          <w:szCs w:val="18"/>
        </w:rPr>
        <w:br/>
      </w:r>
    </w:p>
    <w:tbl>
      <w:tblPr>
        <w:tblW w:w="0" w:type="auto"/>
        <w:tblLayout w:type="fixed"/>
        <w:tblCellMar>
          <w:left w:w="28" w:type="dxa"/>
          <w:right w:w="28" w:type="dxa"/>
        </w:tblCellMar>
        <w:tblLook w:val="0000"/>
      </w:tblPr>
      <w:tblGrid>
        <w:gridCol w:w="255"/>
        <w:gridCol w:w="3119"/>
        <w:gridCol w:w="482"/>
        <w:gridCol w:w="3119"/>
        <w:gridCol w:w="284"/>
      </w:tblGrid>
      <w:tr w:rsidR="00A067DB" w:rsidRPr="00A067DB" w:rsidTr="00D21FCD">
        <w:tc>
          <w:tcPr>
            <w:tcW w:w="255" w:type="dxa"/>
            <w:tcBorders>
              <w:top w:val="nil"/>
              <w:left w:val="nil"/>
              <w:bottom w:val="nil"/>
              <w:right w:val="nil"/>
            </w:tcBorders>
            <w:vAlign w:val="bottom"/>
          </w:tcPr>
          <w:p w:rsidR="00A067DB" w:rsidRPr="00A067DB" w:rsidRDefault="00A067DB" w:rsidP="00A067DB">
            <w:pPr>
              <w:spacing w:line="240" w:lineRule="auto"/>
              <w:rPr>
                <w:sz w:val="18"/>
                <w:szCs w:val="18"/>
              </w:rPr>
            </w:pPr>
            <w:r w:rsidRPr="00A067DB">
              <w:rPr>
                <w:sz w:val="18"/>
                <w:szCs w:val="18"/>
              </w:rPr>
              <w:lastRenderedPageBreak/>
              <w:t>с</w:t>
            </w:r>
          </w:p>
        </w:tc>
        <w:tc>
          <w:tcPr>
            <w:tcW w:w="3119" w:type="dxa"/>
            <w:tcBorders>
              <w:top w:val="nil"/>
              <w:left w:val="nil"/>
              <w:bottom w:val="single" w:sz="4" w:space="0" w:color="auto"/>
              <w:right w:val="nil"/>
            </w:tcBorders>
            <w:vAlign w:val="bottom"/>
          </w:tcPr>
          <w:p w:rsidR="00A067DB" w:rsidRPr="00A067DB" w:rsidRDefault="00A067DB" w:rsidP="00A067DB">
            <w:pPr>
              <w:spacing w:line="240" w:lineRule="auto"/>
              <w:jc w:val="center"/>
              <w:rPr>
                <w:sz w:val="18"/>
                <w:szCs w:val="18"/>
              </w:rPr>
            </w:pPr>
          </w:p>
        </w:tc>
        <w:tc>
          <w:tcPr>
            <w:tcW w:w="482" w:type="dxa"/>
            <w:tcBorders>
              <w:top w:val="nil"/>
              <w:left w:val="nil"/>
              <w:bottom w:val="nil"/>
              <w:right w:val="nil"/>
            </w:tcBorders>
            <w:vAlign w:val="bottom"/>
          </w:tcPr>
          <w:p w:rsidR="00A067DB" w:rsidRPr="00A067DB" w:rsidRDefault="00A067DB" w:rsidP="00A067DB">
            <w:pPr>
              <w:spacing w:line="240" w:lineRule="auto"/>
              <w:jc w:val="center"/>
              <w:rPr>
                <w:sz w:val="18"/>
                <w:szCs w:val="18"/>
              </w:rPr>
            </w:pPr>
            <w:r w:rsidRPr="00A067DB">
              <w:rPr>
                <w:sz w:val="18"/>
                <w:szCs w:val="18"/>
              </w:rPr>
              <w:t>по</w:t>
            </w:r>
          </w:p>
        </w:tc>
        <w:tc>
          <w:tcPr>
            <w:tcW w:w="3119" w:type="dxa"/>
            <w:tcBorders>
              <w:top w:val="nil"/>
              <w:left w:val="nil"/>
              <w:bottom w:val="single" w:sz="4" w:space="0" w:color="auto"/>
              <w:right w:val="nil"/>
            </w:tcBorders>
            <w:vAlign w:val="bottom"/>
          </w:tcPr>
          <w:p w:rsidR="00A067DB" w:rsidRPr="00A067DB" w:rsidRDefault="00A067DB" w:rsidP="00A067DB">
            <w:pPr>
              <w:spacing w:line="240" w:lineRule="auto"/>
              <w:jc w:val="center"/>
              <w:rPr>
                <w:sz w:val="18"/>
                <w:szCs w:val="18"/>
              </w:rPr>
            </w:pPr>
          </w:p>
        </w:tc>
        <w:tc>
          <w:tcPr>
            <w:tcW w:w="284" w:type="dxa"/>
            <w:tcBorders>
              <w:top w:val="nil"/>
              <w:left w:val="nil"/>
              <w:bottom w:val="nil"/>
              <w:right w:val="nil"/>
            </w:tcBorders>
            <w:vAlign w:val="bottom"/>
          </w:tcPr>
          <w:p w:rsidR="00A067DB" w:rsidRPr="00A067DB" w:rsidRDefault="00A067DB" w:rsidP="00A067DB">
            <w:pPr>
              <w:spacing w:line="240" w:lineRule="auto"/>
              <w:rPr>
                <w:sz w:val="18"/>
                <w:szCs w:val="18"/>
              </w:rPr>
            </w:pPr>
            <w:r w:rsidRPr="00A067DB">
              <w:rPr>
                <w:sz w:val="18"/>
                <w:szCs w:val="18"/>
              </w:rPr>
              <w:t>.</w:t>
            </w:r>
          </w:p>
        </w:tc>
      </w:tr>
    </w:tbl>
    <w:p w:rsidR="00A067DB" w:rsidRPr="00A067DB" w:rsidRDefault="00A067DB" w:rsidP="00A067DB">
      <w:pPr>
        <w:spacing w:before="120" w:line="240" w:lineRule="auto"/>
        <w:jc w:val="both"/>
        <w:rPr>
          <w:sz w:val="18"/>
          <w:szCs w:val="18"/>
        </w:rPr>
      </w:pPr>
      <w:r w:rsidRPr="00A067DB">
        <w:rPr>
          <w:sz w:val="18"/>
          <w:szCs w:val="18"/>
        </w:rPr>
        <w:t xml:space="preserve">Местонахождение заявителя  </w:t>
      </w:r>
    </w:p>
    <w:p w:rsidR="00A067DB" w:rsidRPr="00A067DB" w:rsidRDefault="00A067DB" w:rsidP="00A067DB">
      <w:pPr>
        <w:pBdr>
          <w:top w:val="single" w:sz="4" w:space="1" w:color="auto"/>
        </w:pBdr>
        <w:spacing w:line="240" w:lineRule="auto"/>
        <w:ind w:left="3061"/>
        <w:jc w:val="center"/>
        <w:rPr>
          <w:sz w:val="18"/>
          <w:szCs w:val="18"/>
        </w:rPr>
      </w:pPr>
      <w:r w:rsidRPr="00A067DB">
        <w:rPr>
          <w:sz w:val="18"/>
          <w:szCs w:val="18"/>
        </w:rPr>
        <w:t>(индекс, юридический адрес или адрес места жительства заявителя)</w:t>
      </w:r>
    </w:p>
    <w:p w:rsidR="00A067DB" w:rsidRPr="00A067DB" w:rsidRDefault="00A067DB" w:rsidP="00A067DB">
      <w:pPr>
        <w:spacing w:line="240" w:lineRule="auto"/>
        <w:rPr>
          <w:sz w:val="18"/>
          <w:szCs w:val="18"/>
        </w:rPr>
      </w:pPr>
    </w:p>
    <w:p w:rsidR="00A067DB" w:rsidRPr="00A067DB" w:rsidRDefault="00A067DB" w:rsidP="00A067DB">
      <w:pPr>
        <w:pBdr>
          <w:top w:val="single" w:sz="4" w:space="1" w:color="auto"/>
        </w:pBdr>
        <w:spacing w:line="240" w:lineRule="auto"/>
        <w:jc w:val="center"/>
        <w:rPr>
          <w:sz w:val="18"/>
          <w:szCs w:val="18"/>
        </w:rPr>
      </w:pPr>
      <w:r w:rsidRPr="00A067DB">
        <w:rPr>
          <w:sz w:val="18"/>
          <w:szCs w:val="18"/>
        </w:rPr>
        <w:t>(индекс, почтовый адрес заявителя)</w:t>
      </w:r>
    </w:p>
    <w:p w:rsidR="00A067DB" w:rsidRPr="00A067DB" w:rsidRDefault="00A067DB" w:rsidP="00A067DB">
      <w:pPr>
        <w:spacing w:before="120" w:line="240" w:lineRule="auto"/>
        <w:rPr>
          <w:sz w:val="18"/>
          <w:szCs w:val="18"/>
        </w:rPr>
      </w:pPr>
      <w:r w:rsidRPr="00A067DB">
        <w:rPr>
          <w:sz w:val="18"/>
          <w:szCs w:val="18"/>
        </w:rPr>
        <w:t xml:space="preserve">Телефон и факс (с указанием кода города)  </w:t>
      </w:r>
    </w:p>
    <w:p w:rsidR="00A067DB" w:rsidRPr="00A067DB" w:rsidRDefault="00A067DB" w:rsidP="00A067DB">
      <w:pPr>
        <w:pBdr>
          <w:top w:val="single" w:sz="4" w:space="1" w:color="auto"/>
        </w:pBdr>
        <w:spacing w:after="120" w:line="240" w:lineRule="auto"/>
        <w:ind w:left="4457"/>
        <w:rPr>
          <w:sz w:val="18"/>
          <w:szCs w:val="18"/>
        </w:rPr>
      </w:pPr>
    </w:p>
    <w:tbl>
      <w:tblPr>
        <w:tblW w:w="0" w:type="auto"/>
        <w:tblLayout w:type="fixed"/>
        <w:tblCellMar>
          <w:left w:w="28" w:type="dxa"/>
          <w:right w:w="28" w:type="dxa"/>
        </w:tblCellMar>
        <w:tblLook w:val="0000"/>
      </w:tblPr>
      <w:tblGrid>
        <w:gridCol w:w="652"/>
        <w:gridCol w:w="4366"/>
        <w:gridCol w:w="879"/>
        <w:gridCol w:w="4366"/>
      </w:tblGrid>
      <w:tr w:rsidR="00A067DB" w:rsidRPr="00A067DB" w:rsidTr="00D21FCD">
        <w:tc>
          <w:tcPr>
            <w:tcW w:w="652" w:type="dxa"/>
            <w:tcBorders>
              <w:top w:val="nil"/>
              <w:left w:val="nil"/>
              <w:bottom w:val="nil"/>
              <w:right w:val="nil"/>
            </w:tcBorders>
            <w:vAlign w:val="bottom"/>
          </w:tcPr>
          <w:p w:rsidR="00A067DB" w:rsidRPr="00A067DB" w:rsidRDefault="00A067DB" w:rsidP="00A067DB">
            <w:pPr>
              <w:spacing w:line="240" w:lineRule="auto"/>
              <w:rPr>
                <w:sz w:val="18"/>
                <w:szCs w:val="18"/>
              </w:rPr>
            </w:pPr>
            <w:r w:rsidRPr="00A067DB">
              <w:rPr>
                <w:sz w:val="18"/>
                <w:szCs w:val="18"/>
              </w:rPr>
              <w:t>ИНН</w:t>
            </w:r>
          </w:p>
        </w:tc>
        <w:tc>
          <w:tcPr>
            <w:tcW w:w="4366" w:type="dxa"/>
            <w:tcBorders>
              <w:top w:val="nil"/>
              <w:left w:val="nil"/>
              <w:bottom w:val="single" w:sz="4" w:space="0" w:color="auto"/>
              <w:right w:val="nil"/>
            </w:tcBorders>
            <w:vAlign w:val="bottom"/>
          </w:tcPr>
          <w:p w:rsidR="00A067DB" w:rsidRPr="00A067DB" w:rsidRDefault="00A067DB" w:rsidP="00A067DB">
            <w:pPr>
              <w:spacing w:line="240" w:lineRule="auto"/>
              <w:jc w:val="center"/>
              <w:rPr>
                <w:sz w:val="18"/>
                <w:szCs w:val="18"/>
              </w:rPr>
            </w:pPr>
          </w:p>
        </w:tc>
        <w:tc>
          <w:tcPr>
            <w:tcW w:w="879" w:type="dxa"/>
            <w:tcBorders>
              <w:top w:val="nil"/>
              <w:left w:val="nil"/>
              <w:bottom w:val="nil"/>
              <w:right w:val="nil"/>
            </w:tcBorders>
            <w:vAlign w:val="bottom"/>
          </w:tcPr>
          <w:p w:rsidR="00A067DB" w:rsidRPr="00A067DB" w:rsidRDefault="00A067DB" w:rsidP="00A067DB">
            <w:pPr>
              <w:spacing w:line="240" w:lineRule="auto"/>
              <w:jc w:val="center"/>
              <w:rPr>
                <w:sz w:val="18"/>
                <w:szCs w:val="18"/>
              </w:rPr>
            </w:pPr>
            <w:r w:rsidRPr="00A067DB">
              <w:rPr>
                <w:sz w:val="18"/>
                <w:szCs w:val="18"/>
              </w:rPr>
              <w:t>ОГРН</w:t>
            </w:r>
          </w:p>
        </w:tc>
        <w:tc>
          <w:tcPr>
            <w:tcW w:w="4366" w:type="dxa"/>
            <w:tcBorders>
              <w:top w:val="nil"/>
              <w:left w:val="nil"/>
              <w:bottom w:val="single" w:sz="4" w:space="0" w:color="auto"/>
              <w:right w:val="nil"/>
            </w:tcBorders>
            <w:vAlign w:val="bottom"/>
          </w:tcPr>
          <w:p w:rsidR="00A067DB" w:rsidRPr="00A067DB" w:rsidRDefault="00A067DB" w:rsidP="00A067DB">
            <w:pPr>
              <w:spacing w:line="240" w:lineRule="auto"/>
              <w:jc w:val="center"/>
              <w:rPr>
                <w:sz w:val="18"/>
                <w:szCs w:val="18"/>
              </w:rPr>
            </w:pPr>
          </w:p>
        </w:tc>
      </w:tr>
    </w:tbl>
    <w:p w:rsidR="00A067DB" w:rsidRPr="00A067DB" w:rsidRDefault="00A067DB" w:rsidP="00A067DB">
      <w:pPr>
        <w:spacing w:line="240" w:lineRule="auto"/>
        <w:rPr>
          <w:sz w:val="18"/>
          <w:szCs w:val="18"/>
        </w:rPr>
      </w:pPr>
    </w:p>
    <w:p w:rsidR="00A067DB" w:rsidRPr="00A067DB" w:rsidRDefault="00A067DB" w:rsidP="00A067DB">
      <w:pPr>
        <w:pBdr>
          <w:top w:val="single" w:sz="4" w:space="1" w:color="auto"/>
        </w:pBdr>
        <w:spacing w:line="240" w:lineRule="auto"/>
        <w:jc w:val="center"/>
        <w:rPr>
          <w:sz w:val="18"/>
          <w:szCs w:val="18"/>
        </w:rPr>
      </w:pPr>
      <w:r w:rsidRPr="00A067DB">
        <w:rPr>
          <w:sz w:val="18"/>
          <w:szCs w:val="18"/>
        </w:rPr>
        <w:t>(дополнительная информация, указываемая заявителем при подаче заявления)</w:t>
      </w:r>
    </w:p>
    <w:p w:rsidR="00A067DB" w:rsidRPr="00A067DB" w:rsidRDefault="00A067DB" w:rsidP="00A067DB">
      <w:pPr>
        <w:spacing w:before="60" w:line="240" w:lineRule="auto"/>
        <w:jc w:val="both"/>
        <w:rPr>
          <w:sz w:val="18"/>
          <w:szCs w:val="18"/>
        </w:rPr>
      </w:pPr>
      <w:r w:rsidRPr="00A067DB">
        <w:rPr>
          <w:sz w:val="18"/>
          <w:szCs w:val="18"/>
        </w:rPr>
        <w:t>Необходимые документы к заявлению прилагаются. Заявитель подтверждает подлинность и достоверность представленных сведений и документов.</w:t>
      </w:r>
    </w:p>
    <w:p w:rsidR="00A067DB" w:rsidRPr="00A067DB" w:rsidRDefault="00A067DB" w:rsidP="00A067DB">
      <w:pPr>
        <w:spacing w:before="120" w:line="240" w:lineRule="auto"/>
        <w:rPr>
          <w:sz w:val="18"/>
          <w:szCs w:val="18"/>
        </w:rPr>
      </w:pPr>
      <w:r w:rsidRPr="00A067DB">
        <w:rPr>
          <w:sz w:val="18"/>
          <w:szCs w:val="18"/>
        </w:rPr>
        <w:t xml:space="preserve">Копию принятого решения прошу направить по адресу:  </w:t>
      </w:r>
    </w:p>
    <w:p w:rsidR="00A067DB" w:rsidRPr="00A067DB" w:rsidRDefault="00A067DB" w:rsidP="00A067DB">
      <w:pPr>
        <w:pBdr>
          <w:top w:val="single" w:sz="4" w:space="1" w:color="auto"/>
        </w:pBdr>
        <w:spacing w:line="240" w:lineRule="auto"/>
        <w:ind w:left="5812"/>
        <w:jc w:val="center"/>
        <w:rPr>
          <w:sz w:val="18"/>
          <w:szCs w:val="18"/>
        </w:rPr>
      </w:pPr>
      <w:r w:rsidRPr="00A067DB">
        <w:rPr>
          <w:sz w:val="18"/>
          <w:szCs w:val="18"/>
        </w:rPr>
        <w:t>(почтовый адрес заявителя)</w:t>
      </w:r>
    </w:p>
    <w:p w:rsidR="00A067DB" w:rsidRPr="00A067DB" w:rsidRDefault="00A067DB" w:rsidP="00A067DB">
      <w:pPr>
        <w:spacing w:line="240" w:lineRule="auto"/>
        <w:rPr>
          <w:sz w:val="18"/>
          <w:szCs w:val="18"/>
        </w:rPr>
      </w:pPr>
    </w:p>
    <w:tbl>
      <w:tblPr>
        <w:tblW w:w="0" w:type="auto"/>
        <w:tblLayout w:type="fixed"/>
        <w:tblCellMar>
          <w:left w:w="28" w:type="dxa"/>
          <w:right w:w="28" w:type="dxa"/>
        </w:tblCellMar>
        <w:tblLook w:val="0000"/>
      </w:tblPr>
      <w:tblGrid>
        <w:gridCol w:w="1162"/>
        <w:gridCol w:w="9101"/>
      </w:tblGrid>
      <w:tr w:rsidR="00A067DB" w:rsidRPr="00A067DB" w:rsidTr="00D21FCD">
        <w:trPr>
          <w:cantSplit/>
        </w:trPr>
        <w:tc>
          <w:tcPr>
            <w:tcW w:w="1162" w:type="dxa"/>
            <w:tcBorders>
              <w:top w:val="nil"/>
              <w:left w:val="nil"/>
              <w:bottom w:val="nil"/>
              <w:right w:val="nil"/>
            </w:tcBorders>
            <w:vAlign w:val="bottom"/>
          </w:tcPr>
          <w:p w:rsidR="00A067DB" w:rsidRPr="00A067DB" w:rsidRDefault="00A067DB" w:rsidP="00A067DB">
            <w:pPr>
              <w:spacing w:line="240" w:lineRule="auto"/>
              <w:rPr>
                <w:sz w:val="18"/>
                <w:szCs w:val="18"/>
              </w:rPr>
            </w:pPr>
            <w:r w:rsidRPr="00A067DB">
              <w:rPr>
                <w:sz w:val="18"/>
                <w:szCs w:val="18"/>
              </w:rPr>
              <w:t>Заявитель</w:t>
            </w:r>
          </w:p>
        </w:tc>
        <w:tc>
          <w:tcPr>
            <w:tcW w:w="9101" w:type="dxa"/>
            <w:tcBorders>
              <w:top w:val="nil"/>
              <w:left w:val="nil"/>
              <w:bottom w:val="single" w:sz="4" w:space="0" w:color="auto"/>
              <w:right w:val="nil"/>
            </w:tcBorders>
            <w:vAlign w:val="bottom"/>
          </w:tcPr>
          <w:p w:rsidR="00A067DB" w:rsidRPr="00A067DB" w:rsidRDefault="00A067DB" w:rsidP="00A067DB">
            <w:pPr>
              <w:spacing w:line="240" w:lineRule="auto"/>
              <w:rPr>
                <w:sz w:val="18"/>
                <w:szCs w:val="18"/>
              </w:rPr>
            </w:pPr>
          </w:p>
        </w:tc>
      </w:tr>
      <w:tr w:rsidR="00A067DB" w:rsidRPr="00A067DB" w:rsidTr="00D21FCD">
        <w:trPr>
          <w:cantSplit/>
        </w:trPr>
        <w:tc>
          <w:tcPr>
            <w:tcW w:w="1162" w:type="dxa"/>
            <w:tcBorders>
              <w:top w:val="nil"/>
              <w:left w:val="nil"/>
              <w:bottom w:val="nil"/>
              <w:right w:val="nil"/>
            </w:tcBorders>
          </w:tcPr>
          <w:p w:rsidR="00A067DB" w:rsidRPr="00A067DB" w:rsidRDefault="00A067DB" w:rsidP="00A067DB">
            <w:pPr>
              <w:spacing w:line="240" w:lineRule="auto"/>
              <w:rPr>
                <w:sz w:val="18"/>
                <w:szCs w:val="18"/>
              </w:rPr>
            </w:pPr>
          </w:p>
        </w:tc>
        <w:tc>
          <w:tcPr>
            <w:tcW w:w="9101" w:type="dxa"/>
            <w:tcBorders>
              <w:top w:val="nil"/>
              <w:left w:val="nil"/>
              <w:bottom w:val="nil"/>
              <w:right w:val="nil"/>
            </w:tcBorders>
          </w:tcPr>
          <w:p w:rsidR="00A067DB" w:rsidRPr="00A067DB" w:rsidRDefault="00A067DB" w:rsidP="00A067DB">
            <w:pPr>
              <w:spacing w:line="240" w:lineRule="auto"/>
              <w:jc w:val="center"/>
              <w:rPr>
                <w:sz w:val="18"/>
                <w:szCs w:val="18"/>
              </w:rPr>
            </w:pPr>
            <w:r w:rsidRPr="00A067DB">
              <w:rPr>
                <w:sz w:val="18"/>
                <w:szCs w:val="18"/>
              </w:rPr>
              <w:t>(должность, Ф.И.О., подпись)</w:t>
            </w:r>
          </w:p>
        </w:tc>
      </w:tr>
    </w:tbl>
    <w:p w:rsidR="00A067DB" w:rsidRPr="00A067DB" w:rsidRDefault="00A067DB" w:rsidP="00A067DB">
      <w:pPr>
        <w:spacing w:line="240" w:lineRule="auto"/>
        <w:ind w:left="8789"/>
        <w:rPr>
          <w:sz w:val="18"/>
          <w:szCs w:val="18"/>
        </w:rPr>
      </w:pPr>
      <w:r w:rsidRPr="00A067DB">
        <w:rPr>
          <w:sz w:val="18"/>
          <w:szCs w:val="18"/>
        </w:rPr>
        <w:t>М.П.</w:t>
      </w:r>
    </w:p>
    <w:tbl>
      <w:tblPr>
        <w:tblW w:w="0" w:type="auto"/>
        <w:tblLayout w:type="fixed"/>
        <w:tblCellMar>
          <w:left w:w="28" w:type="dxa"/>
          <w:right w:w="28" w:type="dxa"/>
        </w:tblCellMar>
        <w:tblLook w:val="0000"/>
      </w:tblPr>
      <w:tblGrid>
        <w:gridCol w:w="198"/>
        <w:gridCol w:w="397"/>
        <w:gridCol w:w="255"/>
        <w:gridCol w:w="1701"/>
        <w:gridCol w:w="397"/>
        <w:gridCol w:w="369"/>
        <w:gridCol w:w="397"/>
      </w:tblGrid>
      <w:tr w:rsidR="00A067DB" w:rsidRPr="00A067DB" w:rsidTr="00D21FCD">
        <w:tc>
          <w:tcPr>
            <w:tcW w:w="198" w:type="dxa"/>
            <w:tcBorders>
              <w:top w:val="nil"/>
              <w:left w:val="nil"/>
              <w:bottom w:val="nil"/>
              <w:right w:val="nil"/>
            </w:tcBorders>
            <w:vAlign w:val="bottom"/>
          </w:tcPr>
          <w:p w:rsidR="00A067DB" w:rsidRPr="00A067DB" w:rsidRDefault="00A067DB" w:rsidP="00A067DB">
            <w:pPr>
              <w:spacing w:line="240" w:lineRule="auto"/>
              <w:jc w:val="right"/>
              <w:rPr>
                <w:sz w:val="18"/>
                <w:szCs w:val="18"/>
              </w:rPr>
            </w:pPr>
            <w:r w:rsidRPr="00A067DB">
              <w:rPr>
                <w:sz w:val="18"/>
                <w:szCs w:val="18"/>
              </w:rPr>
              <w:t>“</w:t>
            </w:r>
          </w:p>
        </w:tc>
        <w:tc>
          <w:tcPr>
            <w:tcW w:w="397" w:type="dxa"/>
            <w:tcBorders>
              <w:top w:val="nil"/>
              <w:left w:val="nil"/>
              <w:bottom w:val="single" w:sz="4" w:space="0" w:color="auto"/>
              <w:right w:val="nil"/>
            </w:tcBorders>
            <w:vAlign w:val="bottom"/>
          </w:tcPr>
          <w:p w:rsidR="00A067DB" w:rsidRPr="00A067DB" w:rsidRDefault="00A067DB" w:rsidP="00A067DB">
            <w:pPr>
              <w:spacing w:line="240" w:lineRule="auto"/>
              <w:jc w:val="center"/>
              <w:rPr>
                <w:sz w:val="18"/>
                <w:szCs w:val="18"/>
              </w:rPr>
            </w:pPr>
          </w:p>
        </w:tc>
        <w:tc>
          <w:tcPr>
            <w:tcW w:w="255" w:type="dxa"/>
            <w:tcBorders>
              <w:top w:val="nil"/>
              <w:left w:val="nil"/>
              <w:bottom w:val="nil"/>
              <w:right w:val="nil"/>
            </w:tcBorders>
            <w:vAlign w:val="bottom"/>
          </w:tcPr>
          <w:p w:rsidR="00A067DB" w:rsidRPr="00A067DB" w:rsidRDefault="00A067DB" w:rsidP="00A067DB">
            <w:pPr>
              <w:spacing w:line="240" w:lineRule="auto"/>
              <w:rPr>
                <w:sz w:val="18"/>
                <w:szCs w:val="18"/>
              </w:rPr>
            </w:pPr>
            <w:r w:rsidRPr="00A067DB">
              <w:rPr>
                <w:sz w:val="18"/>
                <w:szCs w:val="18"/>
              </w:rPr>
              <w:t>”</w:t>
            </w:r>
          </w:p>
        </w:tc>
        <w:tc>
          <w:tcPr>
            <w:tcW w:w="1701" w:type="dxa"/>
            <w:tcBorders>
              <w:top w:val="nil"/>
              <w:left w:val="nil"/>
              <w:bottom w:val="single" w:sz="4" w:space="0" w:color="auto"/>
              <w:right w:val="nil"/>
            </w:tcBorders>
            <w:vAlign w:val="bottom"/>
          </w:tcPr>
          <w:p w:rsidR="00A067DB" w:rsidRPr="00A067DB" w:rsidRDefault="00A067DB" w:rsidP="00A067DB">
            <w:pPr>
              <w:spacing w:line="240" w:lineRule="auto"/>
              <w:jc w:val="center"/>
              <w:rPr>
                <w:sz w:val="18"/>
                <w:szCs w:val="18"/>
              </w:rPr>
            </w:pPr>
          </w:p>
        </w:tc>
        <w:tc>
          <w:tcPr>
            <w:tcW w:w="397" w:type="dxa"/>
            <w:tcBorders>
              <w:top w:val="nil"/>
              <w:left w:val="nil"/>
              <w:bottom w:val="nil"/>
              <w:right w:val="nil"/>
            </w:tcBorders>
            <w:vAlign w:val="bottom"/>
          </w:tcPr>
          <w:p w:rsidR="00A067DB" w:rsidRPr="00A067DB" w:rsidRDefault="00A067DB" w:rsidP="00A067DB">
            <w:pPr>
              <w:spacing w:line="240" w:lineRule="auto"/>
              <w:jc w:val="right"/>
              <w:rPr>
                <w:sz w:val="18"/>
                <w:szCs w:val="18"/>
              </w:rPr>
            </w:pPr>
            <w:r w:rsidRPr="00A067DB">
              <w:rPr>
                <w:sz w:val="18"/>
                <w:szCs w:val="18"/>
              </w:rPr>
              <w:t>20</w:t>
            </w:r>
          </w:p>
        </w:tc>
        <w:tc>
          <w:tcPr>
            <w:tcW w:w="369" w:type="dxa"/>
            <w:tcBorders>
              <w:top w:val="nil"/>
              <w:left w:val="nil"/>
              <w:bottom w:val="single" w:sz="4" w:space="0" w:color="auto"/>
              <w:right w:val="nil"/>
            </w:tcBorders>
            <w:vAlign w:val="bottom"/>
          </w:tcPr>
          <w:p w:rsidR="00A067DB" w:rsidRPr="00A067DB" w:rsidRDefault="00A067DB" w:rsidP="00A067DB">
            <w:pPr>
              <w:spacing w:line="240" w:lineRule="auto"/>
              <w:rPr>
                <w:sz w:val="18"/>
                <w:szCs w:val="18"/>
              </w:rPr>
            </w:pPr>
          </w:p>
        </w:tc>
        <w:tc>
          <w:tcPr>
            <w:tcW w:w="397" w:type="dxa"/>
            <w:tcBorders>
              <w:top w:val="nil"/>
              <w:left w:val="nil"/>
              <w:bottom w:val="nil"/>
              <w:right w:val="nil"/>
            </w:tcBorders>
            <w:vAlign w:val="bottom"/>
          </w:tcPr>
          <w:p w:rsidR="00A067DB" w:rsidRPr="00A067DB" w:rsidRDefault="00A067DB" w:rsidP="00A067DB">
            <w:pPr>
              <w:spacing w:line="240" w:lineRule="auto"/>
              <w:ind w:left="57"/>
              <w:rPr>
                <w:sz w:val="18"/>
                <w:szCs w:val="18"/>
              </w:rPr>
            </w:pPr>
            <w:r w:rsidRPr="00A067DB">
              <w:rPr>
                <w:sz w:val="18"/>
                <w:szCs w:val="18"/>
              </w:rPr>
              <w:t>г.</w:t>
            </w:r>
          </w:p>
        </w:tc>
      </w:tr>
    </w:tbl>
    <w:p w:rsidR="00A067DB" w:rsidRDefault="00A067DB" w:rsidP="00A067DB">
      <w:pPr>
        <w:autoSpaceDE w:val="0"/>
        <w:autoSpaceDN w:val="0"/>
        <w:adjustRightInd w:val="0"/>
        <w:spacing w:after="0" w:line="240" w:lineRule="auto"/>
        <w:ind w:firstLine="709"/>
        <w:jc w:val="center"/>
        <w:rPr>
          <w:sz w:val="18"/>
          <w:szCs w:val="18"/>
        </w:rPr>
      </w:pPr>
    </w:p>
    <w:p w:rsidR="00A067DB" w:rsidRDefault="00A067DB" w:rsidP="00A067DB">
      <w:pPr>
        <w:autoSpaceDE w:val="0"/>
        <w:autoSpaceDN w:val="0"/>
        <w:adjustRightInd w:val="0"/>
        <w:spacing w:after="0" w:line="240" w:lineRule="auto"/>
        <w:ind w:firstLine="709"/>
        <w:jc w:val="center"/>
        <w:rPr>
          <w:sz w:val="18"/>
          <w:szCs w:val="18"/>
        </w:rPr>
      </w:pPr>
    </w:p>
    <w:p w:rsidR="00A067DB" w:rsidRDefault="00A067DB" w:rsidP="00A067DB">
      <w:pPr>
        <w:autoSpaceDE w:val="0"/>
        <w:autoSpaceDN w:val="0"/>
        <w:adjustRightInd w:val="0"/>
        <w:spacing w:after="0" w:line="240" w:lineRule="auto"/>
        <w:ind w:firstLine="709"/>
        <w:jc w:val="center"/>
        <w:rPr>
          <w:sz w:val="18"/>
          <w:szCs w:val="18"/>
        </w:rPr>
      </w:pPr>
    </w:p>
    <w:p w:rsidR="00A067DB" w:rsidRDefault="00A067DB" w:rsidP="00A067DB">
      <w:pPr>
        <w:autoSpaceDE w:val="0"/>
        <w:autoSpaceDN w:val="0"/>
        <w:adjustRightInd w:val="0"/>
        <w:spacing w:after="0" w:line="240" w:lineRule="auto"/>
        <w:ind w:firstLine="709"/>
        <w:jc w:val="center"/>
        <w:rPr>
          <w:sz w:val="18"/>
          <w:szCs w:val="18"/>
        </w:rPr>
      </w:pPr>
    </w:p>
    <w:p w:rsidR="00A067DB" w:rsidRDefault="00A067DB" w:rsidP="00A067DB">
      <w:pPr>
        <w:autoSpaceDE w:val="0"/>
        <w:autoSpaceDN w:val="0"/>
        <w:adjustRightInd w:val="0"/>
        <w:spacing w:after="0" w:line="240" w:lineRule="auto"/>
        <w:ind w:firstLine="709"/>
        <w:jc w:val="center"/>
        <w:rPr>
          <w:sz w:val="18"/>
          <w:szCs w:val="18"/>
        </w:rPr>
      </w:pPr>
    </w:p>
    <w:p w:rsidR="00A067DB" w:rsidRDefault="00A067DB" w:rsidP="00A067DB">
      <w:pPr>
        <w:autoSpaceDE w:val="0"/>
        <w:autoSpaceDN w:val="0"/>
        <w:adjustRightInd w:val="0"/>
        <w:spacing w:after="0" w:line="240" w:lineRule="auto"/>
        <w:ind w:firstLine="709"/>
        <w:jc w:val="center"/>
        <w:rPr>
          <w:sz w:val="18"/>
          <w:szCs w:val="18"/>
        </w:rPr>
      </w:pPr>
    </w:p>
    <w:p w:rsidR="00A067DB" w:rsidRDefault="00A067DB" w:rsidP="00A067DB">
      <w:pPr>
        <w:autoSpaceDE w:val="0"/>
        <w:autoSpaceDN w:val="0"/>
        <w:adjustRightInd w:val="0"/>
        <w:spacing w:after="0" w:line="240" w:lineRule="auto"/>
        <w:ind w:firstLine="709"/>
        <w:jc w:val="center"/>
        <w:rPr>
          <w:sz w:val="18"/>
          <w:szCs w:val="18"/>
        </w:rPr>
      </w:pPr>
    </w:p>
    <w:p w:rsidR="00A067DB" w:rsidRDefault="00A067DB" w:rsidP="00A067DB">
      <w:pPr>
        <w:autoSpaceDE w:val="0"/>
        <w:autoSpaceDN w:val="0"/>
        <w:adjustRightInd w:val="0"/>
        <w:spacing w:after="0" w:line="240" w:lineRule="auto"/>
        <w:ind w:firstLine="709"/>
        <w:jc w:val="center"/>
        <w:rPr>
          <w:sz w:val="18"/>
          <w:szCs w:val="18"/>
        </w:rPr>
      </w:pPr>
    </w:p>
    <w:p w:rsidR="00A067DB" w:rsidRDefault="00A067DB" w:rsidP="000B3666">
      <w:pPr>
        <w:autoSpaceDE w:val="0"/>
        <w:autoSpaceDN w:val="0"/>
        <w:adjustRightInd w:val="0"/>
        <w:spacing w:after="0" w:line="240" w:lineRule="auto"/>
        <w:rPr>
          <w:sz w:val="18"/>
          <w:szCs w:val="18"/>
        </w:rPr>
      </w:pPr>
    </w:p>
    <w:p w:rsidR="000B3666" w:rsidRDefault="000B3666" w:rsidP="000B3666">
      <w:pPr>
        <w:autoSpaceDE w:val="0"/>
        <w:autoSpaceDN w:val="0"/>
        <w:adjustRightInd w:val="0"/>
        <w:spacing w:after="0" w:line="240" w:lineRule="auto"/>
        <w:rPr>
          <w:sz w:val="18"/>
          <w:szCs w:val="18"/>
        </w:rPr>
      </w:pPr>
    </w:p>
    <w:p w:rsidR="000B3666" w:rsidRDefault="000B3666" w:rsidP="000B3666">
      <w:pPr>
        <w:autoSpaceDE w:val="0"/>
        <w:autoSpaceDN w:val="0"/>
        <w:adjustRightInd w:val="0"/>
        <w:spacing w:after="0" w:line="240" w:lineRule="auto"/>
        <w:rPr>
          <w:sz w:val="18"/>
          <w:szCs w:val="18"/>
        </w:rPr>
      </w:pPr>
    </w:p>
    <w:p w:rsidR="00A067DB" w:rsidRDefault="00A067DB" w:rsidP="000B3666">
      <w:pPr>
        <w:autoSpaceDE w:val="0"/>
        <w:autoSpaceDN w:val="0"/>
        <w:adjustRightInd w:val="0"/>
        <w:spacing w:after="0" w:line="240" w:lineRule="auto"/>
        <w:rPr>
          <w:sz w:val="18"/>
          <w:szCs w:val="18"/>
        </w:rPr>
      </w:pPr>
    </w:p>
    <w:p w:rsidR="00A067DB" w:rsidRDefault="00A067DB" w:rsidP="00A067DB">
      <w:pPr>
        <w:autoSpaceDE w:val="0"/>
        <w:autoSpaceDN w:val="0"/>
        <w:adjustRightInd w:val="0"/>
        <w:spacing w:after="0" w:line="240" w:lineRule="auto"/>
        <w:ind w:firstLine="709"/>
        <w:jc w:val="center"/>
        <w:rPr>
          <w:sz w:val="18"/>
          <w:szCs w:val="18"/>
        </w:rPr>
      </w:pPr>
    </w:p>
    <w:p w:rsidR="00A54DFE" w:rsidRDefault="00A54DFE" w:rsidP="00A54DFE">
      <w:pPr>
        <w:spacing w:after="0"/>
        <w:jc w:val="right"/>
        <w:rPr>
          <w:sz w:val="20"/>
        </w:rPr>
      </w:pPr>
      <w:r w:rsidRPr="00926266">
        <w:rPr>
          <w:sz w:val="20"/>
        </w:rPr>
        <w:lastRenderedPageBreak/>
        <w:t xml:space="preserve">Приложение </w:t>
      </w:r>
      <w:r w:rsidR="00774166">
        <w:rPr>
          <w:sz w:val="20"/>
        </w:rPr>
        <w:t>29</w:t>
      </w:r>
    </w:p>
    <w:p w:rsidR="004C0AE2" w:rsidRPr="00926266" w:rsidRDefault="004C0AE2" w:rsidP="00A54DFE">
      <w:pPr>
        <w:spacing w:after="0"/>
        <w:jc w:val="right"/>
        <w:rPr>
          <w:sz w:val="20"/>
        </w:rPr>
      </w:pPr>
    </w:p>
    <w:p w:rsidR="00A54DFE" w:rsidRPr="00926266" w:rsidRDefault="00A54DFE" w:rsidP="00A54DFE">
      <w:pPr>
        <w:spacing w:after="0"/>
        <w:jc w:val="center"/>
        <w:rPr>
          <w:b/>
          <w:sz w:val="20"/>
          <w:szCs w:val="28"/>
        </w:rPr>
      </w:pPr>
      <w:r w:rsidRPr="00926266">
        <w:rPr>
          <w:b/>
          <w:sz w:val="20"/>
          <w:szCs w:val="28"/>
        </w:rPr>
        <w:t>Типовая технологическая схема</w:t>
      </w:r>
    </w:p>
    <w:p w:rsidR="00A54DFE" w:rsidRPr="008C0E01" w:rsidRDefault="00A54DFE" w:rsidP="00A54DFE">
      <w:pPr>
        <w:spacing w:after="0"/>
        <w:jc w:val="center"/>
        <w:rPr>
          <w:b/>
          <w:sz w:val="20"/>
          <w:szCs w:val="20"/>
        </w:rPr>
      </w:pPr>
      <w:r w:rsidRPr="008C0E01">
        <w:rPr>
          <w:b/>
          <w:sz w:val="20"/>
          <w:szCs w:val="20"/>
        </w:rPr>
        <w:t>Предоставления муниципальной услуги «</w:t>
      </w:r>
      <w:r w:rsidR="00D106A7" w:rsidRPr="00D106A7">
        <w:rPr>
          <w:b/>
          <w:sz w:val="20"/>
          <w:szCs w:val="20"/>
        </w:rPr>
        <w:t>Установление сервитута (публичного сервитута) в отношении земельного участка, находящегося в муниципальной собственностиили государственная собственность на которые не разграничена</w:t>
      </w:r>
      <w:r w:rsidRPr="008C0E01">
        <w:rPr>
          <w:b/>
          <w:sz w:val="20"/>
          <w:szCs w:val="20"/>
        </w:rPr>
        <w:t>»</w:t>
      </w:r>
    </w:p>
    <w:p w:rsidR="00A54DFE" w:rsidRPr="00926266" w:rsidRDefault="00A54DFE" w:rsidP="00A54DFE">
      <w:pPr>
        <w:spacing w:after="0"/>
        <w:jc w:val="center"/>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A54DFE" w:rsidRPr="00926266" w:rsidTr="00D21FCD">
        <w:tc>
          <w:tcPr>
            <w:tcW w:w="225" w:type="pct"/>
          </w:tcPr>
          <w:p w:rsidR="00A54DFE" w:rsidRPr="00926266" w:rsidRDefault="00A54DFE" w:rsidP="00D21FCD">
            <w:pPr>
              <w:spacing w:after="0"/>
              <w:jc w:val="center"/>
              <w:rPr>
                <w:b/>
                <w:sz w:val="18"/>
              </w:rPr>
            </w:pPr>
            <w:r w:rsidRPr="00926266">
              <w:rPr>
                <w:b/>
                <w:sz w:val="18"/>
              </w:rPr>
              <w:t>№</w:t>
            </w:r>
          </w:p>
        </w:tc>
        <w:tc>
          <w:tcPr>
            <w:tcW w:w="1135" w:type="pct"/>
          </w:tcPr>
          <w:p w:rsidR="00A54DFE" w:rsidRPr="00926266" w:rsidRDefault="00A54DFE" w:rsidP="00D21FCD">
            <w:pPr>
              <w:spacing w:after="0"/>
              <w:jc w:val="center"/>
              <w:rPr>
                <w:b/>
                <w:sz w:val="18"/>
              </w:rPr>
            </w:pPr>
            <w:r w:rsidRPr="00926266">
              <w:rPr>
                <w:b/>
                <w:sz w:val="18"/>
              </w:rPr>
              <w:t>Параметр</w:t>
            </w:r>
          </w:p>
        </w:tc>
        <w:tc>
          <w:tcPr>
            <w:tcW w:w="3640" w:type="pct"/>
          </w:tcPr>
          <w:p w:rsidR="00A54DFE" w:rsidRPr="00926266" w:rsidRDefault="00A54DFE" w:rsidP="00D21FCD">
            <w:pPr>
              <w:spacing w:after="0"/>
              <w:jc w:val="center"/>
              <w:rPr>
                <w:b/>
                <w:sz w:val="18"/>
              </w:rPr>
            </w:pPr>
            <w:r w:rsidRPr="00926266">
              <w:rPr>
                <w:b/>
                <w:sz w:val="18"/>
              </w:rPr>
              <w:t>Значение параметра/состояние</w:t>
            </w:r>
          </w:p>
        </w:tc>
      </w:tr>
      <w:tr w:rsidR="00A54DFE" w:rsidRPr="00926266" w:rsidTr="00D21FCD">
        <w:trPr>
          <w:trHeight w:val="384"/>
        </w:trPr>
        <w:tc>
          <w:tcPr>
            <w:tcW w:w="225" w:type="pct"/>
          </w:tcPr>
          <w:p w:rsidR="00A54DFE" w:rsidRPr="00926266" w:rsidRDefault="00A54DFE" w:rsidP="00D21FCD">
            <w:pPr>
              <w:spacing w:after="0"/>
              <w:jc w:val="center"/>
              <w:rPr>
                <w:sz w:val="18"/>
              </w:rPr>
            </w:pPr>
            <w:r w:rsidRPr="00926266">
              <w:rPr>
                <w:sz w:val="18"/>
              </w:rPr>
              <w:t>1</w:t>
            </w:r>
          </w:p>
        </w:tc>
        <w:tc>
          <w:tcPr>
            <w:tcW w:w="1135" w:type="pct"/>
          </w:tcPr>
          <w:p w:rsidR="00A54DFE" w:rsidRPr="00926266" w:rsidRDefault="00A54DFE" w:rsidP="00D21FCD">
            <w:pPr>
              <w:spacing w:after="0"/>
              <w:jc w:val="center"/>
              <w:rPr>
                <w:sz w:val="18"/>
              </w:rPr>
            </w:pPr>
            <w:r w:rsidRPr="00926266">
              <w:rPr>
                <w:sz w:val="18"/>
              </w:rPr>
              <w:t>2</w:t>
            </w:r>
          </w:p>
        </w:tc>
        <w:tc>
          <w:tcPr>
            <w:tcW w:w="3640" w:type="pct"/>
          </w:tcPr>
          <w:p w:rsidR="00A54DFE" w:rsidRPr="00926266" w:rsidRDefault="00A54DFE" w:rsidP="00D21FCD">
            <w:pPr>
              <w:spacing w:after="0"/>
              <w:jc w:val="center"/>
              <w:rPr>
                <w:sz w:val="18"/>
              </w:rPr>
            </w:pPr>
            <w:r w:rsidRPr="00926266">
              <w:rPr>
                <w:sz w:val="18"/>
              </w:rPr>
              <w:t>3</w:t>
            </w:r>
          </w:p>
        </w:tc>
      </w:tr>
      <w:tr w:rsidR="00A54DFE" w:rsidRPr="00926266" w:rsidTr="00D21FCD">
        <w:tc>
          <w:tcPr>
            <w:tcW w:w="225" w:type="pct"/>
          </w:tcPr>
          <w:p w:rsidR="00A54DFE" w:rsidRPr="00926266" w:rsidRDefault="00A54DFE" w:rsidP="00D21FCD">
            <w:pPr>
              <w:spacing w:after="0"/>
              <w:jc w:val="center"/>
              <w:rPr>
                <w:sz w:val="18"/>
              </w:rPr>
            </w:pPr>
            <w:r w:rsidRPr="00926266">
              <w:rPr>
                <w:sz w:val="18"/>
              </w:rPr>
              <w:t>1</w:t>
            </w:r>
          </w:p>
        </w:tc>
        <w:tc>
          <w:tcPr>
            <w:tcW w:w="1135" w:type="pct"/>
          </w:tcPr>
          <w:p w:rsidR="00A54DFE" w:rsidRPr="00926266" w:rsidRDefault="00A54DFE" w:rsidP="00D21FCD">
            <w:pPr>
              <w:spacing w:after="0"/>
              <w:rPr>
                <w:sz w:val="18"/>
              </w:rPr>
            </w:pPr>
            <w:r w:rsidRPr="00926266">
              <w:rPr>
                <w:sz w:val="18"/>
              </w:rPr>
              <w:t>Наименование органа, предоставляющего услугу</w:t>
            </w:r>
          </w:p>
        </w:tc>
        <w:tc>
          <w:tcPr>
            <w:tcW w:w="3640" w:type="pct"/>
          </w:tcPr>
          <w:p w:rsidR="00A54DFE" w:rsidRPr="00926266" w:rsidRDefault="00A54DFE" w:rsidP="00D21FCD">
            <w:pPr>
              <w:spacing w:after="0"/>
              <w:jc w:val="both"/>
              <w:rPr>
                <w:sz w:val="18"/>
              </w:rPr>
            </w:pPr>
            <w:r w:rsidRPr="00774166">
              <w:rPr>
                <w:sz w:val="18"/>
              </w:rPr>
              <w:t>Адми</w:t>
            </w:r>
            <w:r w:rsidR="00774166" w:rsidRPr="00774166">
              <w:rPr>
                <w:sz w:val="18"/>
              </w:rPr>
              <w:t>нистрация Колодеевского сельского</w:t>
            </w:r>
            <w:r w:rsidRPr="00774166">
              <w:rPr>
                <w:sz w:val="18"/>
              </w:rPr>
              <w:t xml:space="preserve"> поселения Бутурлиновского</w:t>
            </w:r>
            <w:r w:rsidRPr="00926266">
              <w:rPr>
                <w:sz w:val="18"/>
              </w:rPr>
              <w:t xml:space="preserve"> муниципального района Воронежской области </w:t>
            </w:r>
          </w:p>
          <w:p w:rsidR="00A54DFE" w:rsidRPr="00926266" w:rsidRDefault="00A54DFE" w:rsidP="00D21FCD">
            <w:pPr>
              <w:spacing w:after="0"/>
              <w:jc w:val="both"/>
              <w:rPr>
                <w:sz w:val="18"/>
              </w:rPr>
            </w:pPr>
          </w:p>
        </w:tc>
      </w:tr>
      <w:tr w:rsidR="00A54DFE" w:rsidRPr="00926266" w:rsidTr="00D21FCD">
        <w:tc>
          <w:tcPr>
            <w:tcW w:w="225" w:type="pct"/>
          </w:tcPr>
          <w:p w:rsidR="00A54DFE" w:rsidRPr="00926266" w:rsidRDefault="00A54DFE" w:rsidP="00D21FCD">
            <w:pPr>
              <w:spacing w:after="0"/>
              <w:jc w:val="center"/>
              <w:rPr>
                <w:sz w:val="18"/>
              </w:rPr>
            </w:pPr>
            <w:r w:rsidRPr="00926266">
              <w:rPr>
                <w:sz w:val="18"/>
              </w:rPr>
              <w:t>2</w:t>
            </w:r>
          </w:p>
        </w:tc>
        <w:tc>
          <w:tcPr>
            <w:tcW w:w="1135" w:type="pct"/>
          </w:tcPr>
          <w:p w:rsidR="00A54DFE" w:rsidRPr="00926266" w:rsidRDefault="00A54DFE" w:rsidP="00D21FCD">
            <w:pPr>
              <w:spacing w:after="0"/>
              <w:rPr>
                <w:sz w:val="18"/>
              </w:rPr>
            </w:pPr>
            <w:r w:rsidRPr="00926266">
              <w:rPr>
                <w:sz w:val="18"/>
              </w:rPr>
              <w:t>Номер услуги в федеральном реестре</w:t>
            </w:r>
          </w:p>
        </w:tc>
        <w:tc>
          <w:tcPr>
            <w:tcW w:w="3640" w:type="pct"/>
          </w:tcPr>
          <w:p w:rsidR="00A54DFE" w:rsidRPr="00926266" w:rsidRDefault="00A54DFE" w:rsidP="00D21FCD">
            <w:pPr>
              <w:spacing w:after="0"/>
              <w:jc w:val="center"/>
              <w:rPr>
                <w:sz w:val="18"/>
              </w:rPr>
            </w:pPr>
          </w:p>
        </w:tc>
      </w:tr>
      <w:tr w:rsidR="00A54DFE" w:rsidRPr="008C0E01" w:rsidTr="00D21FCD">
        <w:tc>
          <w:tcPr>
            <w:tcW w:w="225" w:type="pct"/>
          </w:tcPr>
          <w:p w:rsidR="00A54DFE" w:rsidRPr="008C0E01" w:rsidRDefault="00A54DFE" w:rsidP="00D21FCD">
            <w:pPr>
              <w:spacing w:after="0"/>
              <w:jc w:val="center"/>
              <w:rPr>
                <w:sz w:val="20"/>
                <w:szCs w:val="20"/>
              </w:rPr>
            </w:pPr>
            <w:r w:rsidRPr="008C0E01">
              <w:rPr>
                <w:sz w:val="20"/>
                <w:szCs w:val="20"/>
              </w:rPr>
              <w:t>3</w:t>
            </w:r>
          </w:p>
        </w:tc>
        <w:tc>
          <w:tcPr>
            <w:tcW w:w="1135" w:type="pct"/>
          </w:tcPr>
          <w:p w:rsidR="00A54DFE" w:rsidRPr="008C0E01" w:rsidRDefault="00A54DFE" w:rsidP="00D21FCD">
            <w:pPr>
              <w:spacing w:after="0"/>
              <w:jc w:val="center"/>
              <w:rPr>
                <w:sz w:val="20"/>
                <w:szCs w:val="20"/>
              </w:rPr>
            </w:pPr>
            <w:r w:rsidRPr="008C0E01">
              <w:rPr>
                <w:sz w:val="20"/>
                <w:szCs w:val="20"/>
              </w:rPr>
              <w:t>Полное наименование услуги</w:t>
            </w:r>
          </w:p>
        </w:tc>
        <w:tc>
          <w:tcPr>
            <w:tcW w:w="3640" w:type="pct"/>
          </w:tcPr>
          <w:p w:rsidR="00A54DFE" w:rsidRPr="008C0E01" w:rsidRDefault="00A54DFE" w:rsidP="00D21FCD">
            <w:pPr>
              <w:spacing w:after="0"/>
              <w:jc w:val="both"/>
              <w:rPr>
                <w:sz w:val="20"/>
                <w:szCs w:val="20"/>
              </w:rPr>
            </w:pPr>
            <w:r w:rsidRPr="008C0E01">
              <w:rPr>
                <w:sz w:val="20"/>
                <w:szCs w:val="20"/>
              </w:rPr>
              <w:t>«</w:t>
            </w:r>
            <w:r w:rsidR="00D106A7" w:rsidRPr="00D106A7">
              <w:rPr>
                <w:sz w:val="20"/>
                <w:szCs w:val="20"/>
              </w:rPr>
              <w:t>Установление сервитута (публичного сервитута) в отношении земельного участка, находящегося в муниципальной собственностиили государственная собственность на которые не разграничена</w:t>
            </w:r>
            <w:r w:rsidRPr="008C0E01">
              <w:rPr>
                <w:sz w:val="20"/>
                <w:szCs w:val="20"/>
              </w:rPr>
              <w:t>»</w:t>
            </w:r>
          </w:p>
        </w:tc>
      </w:tr>
      <w:tr w:rsidR="00A54DFE" w:rsidRPr="00926266" w:rsidTr="00D21FCD">
        <w:tc>
          <w:tcPr>
            <w:tcW w:w="225" w:type="pct"/>
          </w:tcPr>
          <w:p w:rsidR="00A54DFE" w:rsidRPr="00926266" w:rsidRDefault="00A54DFE" w:rsidP="00D21FCD">
            <w:pPr>
              <w:spacing w:after="0"/>
              <w:jc w:val="center"/>
              <w:rPr>
                <w:sz w:val="18"/>
              </w:rPr>
            </w:pPr>
            <w:r w:rsidRPr="00926266">
              <w:rPr>
                <w:sz w:val="18"/>
              </w:rPr>
              <w:t>4</w:t>
            </w:r>
          </w:p>
        </w:tc>
        <w:tc>
          <w:tcPr>
            <w:tcW w:w="1135" w:type="pct"/>
          </w:tcPr>
          <w:p w:rsidR="00A54DFE" w:rsidRPr="00926266" w:rsidRDefault="00A54DFE" w:rsidP="00D21FCD">
            <w:pPr>
              <w:spacing w:after="0"/>
              <w:jc w:val="center"/>
              <w:rPr>
                <w:sz w:val="18"/>
              </w:rPr>
            </w:pPr>
            <w:r w:rsidRPr="00926266">
              <w:rPr>
                <w:sz w:val="18"/>
              </w:rPr>
              <w:t>Краткое наименование услуги</w:t>
            </w:r>
          </w:p>
        </w:tc>
        <w:tc>
          <w:tcPr>
            <w:tcW w:w="3640" w:type="pct"/>
          </w:tcPr>
          <w:p w:rsidR="00A54DFE" w:rsidRPr="00926266" w:rsidRDefault="00774166" w:rsidP="00D21FCD">
            <w:pPr>
              <w:spacing w:after="0"/>
              <w:jc w:val="both"/>
              <w:rPr>
                <w:sz w:val="18"/>
              </w:rPr>
            </w:pPr>
            <w:r w:rsidRPr="00926266">
              <w:rPr>
                <w:sz w:val="18"/>
              </w:rPr>
              <w:t>Н</w:t>
            </w:r>
            <w:r w:rsidR="00A54DFE" w:rsidRPr="00926266">
              <w:rPr>
                <w:sz w:val="18"/>
              </w:rPr>
              <w:t>ет</w:t>
            </w:r>
          </w:p>
        </w:tc>
      </w:tr>
      <w:tr w:rsidR="00A54DFE" w:rsidRPr="00926266" w:rsidTr="00D21FCD">
        <w:trPr>
          <w:trHeight w:val="962"/>
        </w:trPr>
        <w:tc>
          <w:tcPr>
            <w:tcW w:w="225" w:type="pct"/>
          </w:tcPr>
          <w:p w:rsidR="00A54DFE" w:rsidRPr="00926266" w:rsidRDefault="00A54DFE" w:rsidP="00D21FCD">
            <w:pPr>
              <w:spacing w:after="0"/>
              <w:jc w:val="center"/>
              <w:rPr>
                <w:sz w:val="18"/>
              </w:rPr>
            </w:pPr>
            <w:r w:rsidRPr="00926266">
              <w:rPr>
                <w:sz w:val="18"/>
              </w:rPr>
              <w:t>5</w:t>
            </w:r>
          </w:p>
        </w:tc>
        <w:tc>
          <w:tcPr>
            <w:tcW w:w="1135" w:type="pct"/>
          </w:tcPr>
          <w:p w:rsidR="00A54DFE" w:rsidRPr="00926266" w:rsidRDefault="00A54DFE" w:rsidP="00D21FCD">
            <w:pPr>
              <w:spacing w:after="0"/>
              <w:rPr>
                <w:sz w:val="18"/>
              </w:rPr>
            </w:pPr>
            <w:r w:rsidRPr="00926266">
              <w:rPr>
                <w:sz w:val="18"/>
              </w:rPr>
              <w:t>Административные регламент предоставления государственной услуги</w:t>
            </w:r>
          </w:p>
        </w:tc>
        <w:tc>
          <w:tcPr>
            <w:tcW w:w="3640" w:type="pct"/>
          </w:tcPr>
          <w:p w:rsidR="00A54DFE" w:rsidRPr="00926266" w:rsidRDefault="00A54DFE" w:rsidP="00EA562E">
            <w:pPr>
              <w:jc w:val="both"/>
              <w:rPr>
                <w:sz w:val="18"/>
              </w:rPr>
            </w:pPr>
            <w:r w:rsidRPr="00774166">
              <w:rPr>
                <w:sz w:val="18"/>
              </w:rPr>
              <w:t>Утвержден постановлением администр</w:t>
            </w:r>
            <w:r w:rsidR="00774166" w:rsidRPr="00774166">
              <w:rPr>
                <w:sz w:val="18"/>
              </w:rPr>
              <w:t>ации Колодеевского сельского</w:t>
            </w:r>
            <w:r w:rsidRPr="00774166">
              <w:rPr>
                <w:sz w:val="18"/>
              </w:rPr>
              <w:t xml:space="preserve"> поселения Бутурлиновского муниципального района Воронежской области от </w:t>
            </w:r>
            <w:r w:rsidR="00774166" w:rsidRPr="00774166">
              <w:rPr>
                <w:sz w:val="18"/>
              </w:rPr>
              <w:t>27.11.2023 г. №46</w:t>
            </w:r>
            <w:r w:rsidRPr="00774166">
              <w:rPr>
                <w:sz w:val="18"/>
              </w:rPr>
              <w:t xml:space="preserve"> «</w:t>
            </w:r>
            <w:r w:rsidR="00EA562E" w:rsidRPr="00774166">
              <w:rPr>
                <w:sz w:val="18"/>
              </w:rPr>
              <w:t>Об утверждении административного регламента предоставления муниципальной услуги «Установление сервитута (публичного сервитута) в отношении земельного участка, находящегося в муниципальной собственности или государственная собственность на которые не разграничена» на террит</w:t>
            </w:r>
            <w:r w:rsidR="00774166" w:rsidRPr="00774166">
              <w:rPr>
                <w:sz w:val="18"/>
              </w:rPr>
              <w:t xml:space="preserve">ории Колодеевского сельского </w:t>
            </w:r>
            <w:r w:rsidR="00EA562E" w:rsidRPr="00774166">
              <w:rPr>
                <w:sz w:val="18"/>
              </w:rPr>
              <w:t xml:space="preserve"> поселения Бутурлиновского муниципального района Воронежской области»</w:t>
            </w:r>
          </w:p>
        </w:tc>
      </w:tr>
      <w:tr w:rsidR="00A54DFE" w:rsidRPr="00926266" w:rsidTr="00D21FCD">
        <w:tc>
          <w:tcPr>
            <w:tcW w:w="225" w:type="pct"/>
          </w:tcPr>
          <w:p w:rsidR="00A54DFE" w:rsidRPr="00926266" w:rsidRDefault="00A54DFE" w:rsidP="00D21FCD">
            <w:pPr>
              <w:spacing w:after="0"/>
              <w:jc w:val="center"/>
              <w:rPr>
                <w:sz w:val="18"/>
              </w:rPr>
            </w:pPr>
            <w:r w:rsidRPr="00926266">
              <w:rPr>
                <w:sz w:val="18"/>
              </w:rPr>
              <w:t>6</w:t>
            </w:r>
          </w:p>
        </w:tc>
        <w:tc>
          <w:tcPr>
            <w:tcW w:w="1135" w:type="pct"/>
          </w:tcPr>
          <w:p w:rsidR="00A54DFE" w:rsidRPr="00926266" w:rsidRDefault="00A54DFE" w:rsidP="00D21FCD">
            <w:pPr>
              <w:spacing w:after="0"/>
              <w:rPr>
                <w:sz w:val="18"/>
              </w:rPr>
            </w:pPr>
            <w:r w:rsidRPr="00926266">
              <w:rPr>
                <w:sz w:val="18"/>
              </w:rPr>
              <w:t>Перечень «подуслуг»</w:t>
            </w:r>
          </w:p>
        </w:tc>
        <w:tc>
          <w:tcPr>
            <w:tcW w:w="3640" w:type="pct"/>
          </w:tcPr>
          <w:p w:rsidR="00A54DFE" w:rsidRPr="00926266" w:rsidRDefault="00774166" w:rsidP="00D21FCD">
            <w:pPr>
              <w:spacing w:after="0"/>
              <w:jc w:val="both"/>
              <w:rPr>
                <w:sz w:val="18"/>
              </w:rPr>
            </w:pPr>
            <w:r w:rsidRPr="00926266">
              <w:rPr>
                <w:sz w:val="18"/>
              </w:rPr>
              <w:t>Н</w:t>
            </w:r>
            <w:r w:rsidR="00A54DFE" w:rsidRPr="00926266">
              <w:rPr>
                <w:sz w:val="18"/>
              </w:rPr>
              <w:t>ет</w:t>
            </w:r>
          </w:p>
        </w:tc>
      </w:tr>
      <w:tr w:rsidR="00D00A16" w:rsidRPr="00926266" w:rsidTr="00D21FCD">
        <w:trPr>
          <w:trHeight w:val="300"/>
        </w:trPr>
        <w:tc>
          <w:tcPr>
            <w:tcW w:w="225" w:type="pct"/>
            <w:vMerge w:val="restart"/>
          </w:tcPr>
          <w:p w:rsidR="00D00A16" w:rsidRPr="00926266" w:rsidRDefault="00D00A16" w:rsidP="00D21FCD">
            <w:pPr>
              <w:spacing w:after="0"/>
              <w:jc w:val="center"/>
              <w:rPr>
                <w:sz w:val="18"/>
              </w:rPr>
            </w:pPr>
            <w:r w:rsidRPr="00926266">
              <w:rPr>
                <w:sz w:val="18"/>
              </w:rPr>
              <w:t>7</w:t>
            </w:r>
          </w:p>
        </w:tc>
        <w:tc>
          <w:tcPr>
            <w:tcW w:w="1135" w:type="pct"/>
            <w:vMerge w:val="restart"/>
          </w:tcPr>
          <w:p w:rsidR="00D00A16" w:rsidRPr="00926266" w:rsidRDefault="00D00A16" w:rsidP="00D21FCD">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D00A16" w:rsidRPr="00AF7F63" w:rsidRDefault="00D00A16" w:rsidP="00924B47">
            <w:pPr>
              <w:spacing w:after="0"/>
              <w:rPr>
                <w:sz w:val="18"/>
                <w:szCs w:val="18"/>
              </w:rPr>
            </w:pPr>
            <w:r w:rsidRPr="00AF7F63">
              <w:rPr>
                <w:sz w:val="18"/>
                <w:szCs w:val="18"/>
              </w:rPr>
              <w:t>- терминальные устройства МФЦ;</w:t>
            </w:r>
          </w:p>
        </w:tc>
      </w:tr>
      <w:tr w:rsidR="00D00A16" w:rsidRPr="00926266" w:rsidTr="00D21FCD">
        <w:trPr>
          <w:trHeight w:val="270"/>
        </w:trPr>
        <w:tc>
          <w:tcPr>
            <w:tcW w:w="225" w:type="pct"/>
            <w:vMerge/>
          </w:tcPr>
          <w:p w:rsidR="00D00A16" w:rsidRPr="00926266" w:rsidRDefault="00D00A16" w:rsidP="00D21FCD">
            <w:pPr>
              <w:spacing w:after="0"/>
              <w:jc w:val="center"/>
              <w:rPr>
                <w:sz w:val="18"/>
              </w:rPr>
            </w:pPr>
          </w:p>
        </w:tc>
        <w:tc>
          <w:tcPr>
            <w:tcW w:w="1135" w:type="pct"/>
            <w:vMerge/>
          </w:tcPr>
          <w:p w:rsidR="00D00A16" w:rsidRPr="00926266" w:rsidRDefault="00D00A16" w:rsidP="00D21FCD">
            <w:pPr>
              <w:spacing w:after="0"/>
              <w:rPr>
                <w:sz w:val="18"/>
              </w:rPr>
            </w:pPr>
          </w:p>
        </w:tc>
        <w:tc>
          <w:tcPr>
            <w:tcW w:w="3640" w:type="pct"/>
            <w:tcBorders>
              <w:top w:val="single" w:sz="4" w:space="0" w:color="auto"/>
              <w:bottom w:val="single" w:sz="4" w:space="0" w:color="auto"/>
            </w:tcBorders>
          </w:tcPr>
          <w:p w:rsidR="00D00A16" w:rsidRPr="00AF7F63" w:rsidRDefault="00D00A16" w:rsidP="00924B47">
            <w:pPr>
              <w:spacing w:after="0"/>
              <w:rPr>
                <w:sz w:val="18"/>
              </w:rPr>
            </w:pPr>
            <w:r w:rsidRPr="00AF7F63">
              <w:rPr>
                <w:sz w:val="18"/>
              </w:rPr>
              <w:t>- Единый портал государственных услуг;</w:t>
            </w:r>
          </w:p>
        </w:tc>
      </w:tr>
      <w:tr w:rsidR="00D00A16" w:rsidRPr="00926266" w:rsidTr="00D21FCD">
        <w:trPr>
          <w:trHeight w:val="240"/>
        </w:trPr>
        <w:tc>
          <w:tcPr>
            <w:tcW w:w="225" w:type="pct"/>
            <w:vMerge/>
          </w:tcPr>
          <w:p w:rsidR="00D00A16" w:rsidRPr="00926266" w:rsidRDefault="00D00A16" w:rsidP="00D21FCD">
            <w:pPr>
              <w:spacing w:after="0"/>
              <w:jc w:val="center"/>
              <w:rPr>
                <w:sz w:val="18"/>
              </w:rPr>
            </w:pPr>
          </w:p>
        </w:tc>
        <w:tc>
          <w:tcPr>
            <w:tcW w:w="1135" w:type="pct"/>
            <w:vMerge/>
          </w:tcPr>
          <w:p w:rsidR="00D00A16" w:rsidRPr="00926266" w:rsidRDefault="00D00A16" w:rsidP="00D21FCD">
            <w:pPr>
              <w:spacing w:after="0"/>
              <w:rPr>
                <w:sz w:val="18"/>
              </w:rPr>
            </w:pPr>
          </w:p>
        </w:tc>
        <w:tc>
          <w:tcPr>
            <w:tcW w:w="3640" w:type="pct"/>
            <w:tcBorders>
              <w:top w:val="single" w:sz="4" w:space="0" w:color="auto"/>
              <w:bottom w:val="single" w:sz="4" w:space="0" w:color="auto"/>
            </w:tcBorders>
          </w:tcPr>
          <w:p w:rsidR="00D00A16" w:rsidRPr="00AF7F63" w:rsidRDefault="00D00A16" w:rsidP="00924B47">
            <w:pPr>
              <w:spacing w:after="0"/>
              <w:rPr>
                <w:sz w:val="18"/>
              </w:rPr>
            </w:pPr>
            <w:r w:rsidRPr="00AF7F63">
              <w:rPr>
                <w:sz w:val="18"/>
              </w:rPr>
              <w:t>- Портал государственных и муниципальных услуг Воронежской области</w:t>
            </w:r>
          </w:p>
        </w:tc>
      </w:tr>
    </w:tbl>
    <w:p w:rsidR="00A54DFE" w:rsidRPr="00926266" w:rsidRDefault="00A54DFE" w:rsidP="00A54DFE">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A54DFE" w:rsidRPr="00926266" w:rsidTr="00D21FCD">
        <w:tc>
          <w:tcPr>
            <w:tcW w:w="222" w:type="pct"/>
          </w:tcPr>
          <w:p w:rsidR="00A54DFE" w:rsidRPr="00926266" w:rsidRDefault="00A54DFE" w:rsidP="00D21FCD">
            <w:pPr>
              <w:spacing w:after="0"/>
              <w:jc w:val="center"/>
              <w:rPr>
                <w:b/>
                <w:sz w:val="18"/>
              </w:rPr>
            </w:pPr>
            <w:r w:rsidRPr="00926266">
              <w:rPr>
                <w:b/>
                <w:sz w:val="18"/>
              </w:rPr>
              <w:t>1</w:t>
            </w:r>
          </w:p>
        </w:tc>
        <w:tc>
          <w:tcPr>
            <w:tcW w:w="4778" w:type="pct"/>
          </w:tcPr>
          <w:p w:rsidR="00A54DFE" w:rsidRPr="00926266" w:rsidRDefault="00A54DFE" w:rsidP="00D21FCD">
            <w:pPr>
              <w:spacing w:after="0"/>
              <w:rPr>
                <w:b/>
                <w:sz w:val="18"/>
              </w:rPr>
            </w:pPr>
            <w:r w:rsidRPr="00926266">
              <w:rPr>
                <w:b/>
                <w:sz w:val="18"/>
              </w:rPr>
              <w:t>Наименование услуги</w:t>
            </w:r>
          </w:p>
        </w:tc>
      </w:tr>
      <w:tr w:rsidR="00A54DFE" w:rsidRPr="008C0E01" w:rsidTr="00D21FCD">
        <w:tc>
          <w:tcPr>
            <w:tcW w:w="222" w:type="pct"/>
          </w:tcPr>
          <w:p w:rsidR="00A54DFE" w:rsidRPr="008C0E01" w:rsidRDefault="00A54DFE" w:rsidP="00D21FCD">
            <w:pPr>
              <w:spacing w:after="0"/>
              <w:jc w:val="center"/>
              <w:rPr>
                <w:b/>
                <w:sz w:val="20"/>
                <w:szCs w:val="20"/>
              </w:rPr>
            </w:pPr>
          </w:p>
        </w:tc>
        <w:tc>
          <w:tcPr>
            <w:tcW w:w="4778" w:type="pct"/>
          </w:tcPr>
          <w:p w:rsidR="00A54DFE" w:rsidRPr="008C0E01" w:rsidRDefault="00A54DFE" w:rsidP="00D21FCD">
            <w:pPr>
              <w:spacing w:after="0"/>
              <w:rPr>
                <w:b/>
                <w:sz w:val="20"/>
                <w:szCs w:val="20"/>
              </w:rPr>
            </w:pPr>
            <w:r w:rsidRPr="008C0E01">
              <w:rPr>
                <w:sz w:val="20"/>
                <w:szCs w:val="20"/>
              </w:rPr>
              <w:t>«</w:t>
            </w:r>
            <w:r w:rsidR="00D106A7" w:rsidRPr="00D106A7">
              <w:rPr>
                <w:sz w:val="20"/>
                <w:szCs w:val="20"/>
              </w:rPr>
              <w:t>Установление сервитута (публичного сервитута) в отношении земельного участка, находящегося в муниципальной собственностиили государственная собственность на которые не разграничена</w:t>
            </w:r>
            <w:r w:rsidRPr="008C0E01">
              <w:rPr>
                <w:sz w:val="20"/>
                <w:szCs w:val="20"/>
              </w:rPr>
              <w:t>»</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2</w:t>
            </w:r>
          </w:p>
        </w:tc>
        <w:tc>
          <w:tcPr>
            <w:tcW w:w="4778" w:type="pct"/>
          </w:tcPr>
          <w:p w:rsidR="00A54DFE" w:rsidRPr="00926266" w:rsidRDefault="00A54DFE" w:rsidP="00D21FCD">
            <w:pPr>
              <w:spacing w:after="0"/>
              <w:rPr>
                <w:sz w:val="18"/>
              </w:rPr>
            </w:pPr>
            <w:r w:rsidRPr="00926266">
              <w:rPr>
                <w:b/>
                <w:sz w:val="18"/>
              </w:rPr>
              <w:t>Срок предоставления в зависимости от условий</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2.1</w:t>
            </w:r>
          </w:p>
        </w:tc>
        <w:tc>
          <w:tcPr>
            <w:tcW w:w="4778" w:type="pct"/>
          </w:tcPr>
          <w:p w:rsidR="00A54DFE" w:rsidRPr="00926266" w:rsidRDefault="00A54DFE" w:rsidP="00D21FCD">
            <w:pPr>
              <w:spacing w:after="0"/>
              <w:rPr>
                <w:b/>
                <w:sz w:val="18"/>
              </w:rPr>
            </w:pPr>
            <w:r w:rsidRPr="00926266">
              <w:rPr>
                <w:b/>
                <w:sz w:val="18"/>
              </w:rPr>
              <w:t>При подаче заявления по месту жительства (месту нахождения юр. лица)</w:t>
            </w:r>
          </w:p>
        </w:tc>
      </w:tr>
      <w:tr w:rsidR="00A54DFE" w:rsidRPr="00926266" w:rsidTr="00D21FCD">
        <w:tc>
          <w:tcPr>
            <w:tcW w:w="222" w:type="pct"/>
          </w:tcPr>
          <w:p w:rsidR="00A54DFE" w:rsidRPr="00926266" w:rsidRDefault="00A54DFE" w:rsidP="00D21FCD">
            <w:pPr>
              <w:spacing w:after="0"/>
              <w:jc w:val="center"/>
              <w:rPr>
                <w:b/>
                <w:sz w:val="18"/>
              </w:rPr>
            </w:pPr>
          </w:p>
        </w:tc>
        <w:tc>
          <w:tcPr>
            <w:tcW w:w="4778" w:type="pct"/>
          </w:tcPr>
          <w:p w:rsidR="000B6A2F" w:rsidRPr="000B6A2F" w:rsidRDefault="000B6A2F" w:rsidP="000B6A2F">
            <w:pPr>
              <w:spacing w:after="0"/>
              <w:rPr>
                <w:sz w:val="18"/>
              </w:rPr>
            </w:pPr>
            <w:r w:rsidRPr="000B6A2F">
              <w:rPr>
                <w:sz w:val="18"/>
              </w:rPr>
              <w:t xml:space="preserve">Администрация принимает решение об установлении публичного сервитута или об отказе в его установлении в течение: </w:t>
            </w:r>
          </w:p>
          <w:p w:rsidR="000B6A2F" w:rsidRPr="000B6A2F" w:rsidRDefault="000B6A2F" w:rsidP="000B6A2F">
            <w:pPr>
              <w:spacing w:after="0"/>
              <w:rPr>
                <w:sz w:val="18"/>
              </w:rPr>
            </w:pPr>
            <w:r w:rsidRPr="000B6A2F">
              <w:rPr>
                <w:sz w:val="18"/>
              </w:rPr>
              <w:t xml:space="preserve">1.1. двадцати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подпунктом 3 статьи 39.37 Земельного кодекса РФ; </w:t>
            </w:r>
          </w:p>
          <w:p w:rsidR="000B6A2F" w:rsidRPr="000B6A2F" w:rsidRDefault="000B6A2F" w:rsidP="000B6A2F">
            <w:pPr>
              <w:spacing w:after="0"/>
              <w:rPr>
                <w:sz w:val="18"/>
              </w:rPr>
            </w:pPr>
            <w:r w:rsidRPr="000B6A2F">
              <w:rPr>
                <w:sz w:val="18"/>
              </w:rPr>
              <w:t xml:space="preserve">1.2. тридцати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и 5 статьи 39.37 Земельного кодекса РФ, а также в целях установления публичного сервитута для реконструкции участков (частей) инженерных сооружений, предусмотренного подпунктом 6 статьи 39.37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подпунктом 1 пункта 3 статьи 39.42 Земельного кодекса РФ; </w:t>
            </w:r>
          </w:p>
          <w:p w:rsidR="000B6A2F" w:rsidRPr="000B6A2F" w:rsidRDefault="000B6A2F" w:rsidP="000B6A2F">
            <w:pPr>
              <w:spacing w:after="0"/>
              <w:rPr>
                <w:sz w:val="18"/>
              </w:rPr>
            </w:pPr>
            <w:r w:rsidRPr="000B6A2F">
              <w:rPr>
                <w:sz w:val="18"/>
              </w:rPr>
              <w:t xml:space="preserve">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подпунктом 6 статьи 39.37 Земельного кодекса РФ. </w:t>
            </w:r>
          </w:p>
          <w:p w:rsidR="000B6A2F" w:rsidRPr="000B6A2F" w:rsidRDefault="000B6A2F" w:rsidP="000B6A2F">
            <w:pPr>
              <w:spacing w:after="0"/>
              <w:rPr>
                <w:sz w:val="18"/>
              </w:rPr>
            </w:pPr>
            <w:r w:rsidRPr="000B6A2F">
              <w:rPr>
                <w:sz w:val="18"/>
              </w:rPr>
              <w:t>2.</w:t>
            </w:r>
            <w:r w:rsidRPr="000B6A2F">
              <w:rPr>
                <w:sz w:val="18"/>
              </w:rPr>
              <w:tab/>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A54DFE" w:rsidRPr="00926266" w:rsidRDefault="000B6A2F" w:rsidP="000B6A2F">
            <w:pPr>
              <w:spacing w:after="0"/>
              <w:rPr>
                <w:b/>
                <w:sz w:val="18"/>
              </w:rPr>
            </w:pPr>
            <w:r w:rsidRPr="000B6A2F">
              <w:rPr>
                <w:sz w:val="18"/>
              </w:rPr>
              <w:lastRenderedPageBreak/>
              <w:t>3.</w:t>
            </w:r>
            <w:r w:rsidRPr="000B6A2F">
              <w:rPr>
                <w:sz w:val="18"/>
              </w:rPr>
              <w:tab/>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lastRenderedPageBreak/>
              <w:t>2.2</w:t>
            </w:r>
          </w:p>
        </w:tc>
        <w:tc>
          <w:tcPr>
            <w:tcW w:w="4778" w:type="pct"/>
          </w:tcPr>
          <w:p w:rsidR="00A54DFE" w:rsidRPr="00926266" w:rsidRDefault="00A54DFE" w:rsidP="00D21FCD">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6A0449" w:rsidRPr="00926266" w:rsidTr="00D21FCD">
        <w:tc>
          <w:tcPr>
            <w:tcW w:w="222" w:type="pct"/>
          </w:tcPr>
          <w:p w:rsidR="006A0449" w:rsidRPr="00926266" w:rsidRDefault="006A0449" w:rsidP="00D21FCD">
            <w:pPr>
              <w:spacing w:after="0"/>
              <w:jc w:val="center"/>
              <w:rPr>
                <w:b/>
                <w:sz w:val="18"/>
              </w:rPr>
            </w:pPr>
          </w:p>
        </w:tc>
        <w:tc>
          <w:tcPr>
            <w:tcW w:w="4778" w:type="pct"/>
          </w:tcPr>
          <w:p w:rsidR="006A0449" w:rsidRPr="000B6A2F" w:rsidRDefault="006A0449" w:rsidP="00D21FCD">
            <w:pPr>
              <w:spacing w:after="0"/>
              <w:rPr>
                <w:sz w:val="18"/>
              </w:rPr>
            </w:pPr>
            <w:r w:rsidRPr="000B6A2F">
              <w:rPr>
                <w:sz w:val="18"/>
              </w:rPr>
              <w:t xml:space="preserve">Администрация принимает решение об установлении публичного сервитута или об отказе в его установлении в течение: </w:t>
            </w:r>
          </w:p>
          <w:p w:rsidR="006A0449" w:rsidRPr="000B6A2F" w:rsidRDefault="006A0449" w:rsidP="00D21FCD">
            <w:pPr>
              <w:spacing w:after="0"/>
              <w:rPr>
                <w:sz w:val="18"/>
              </w:rPr>
            </w:pPr>
            <w:r w:rsidRPr="000B6A2F">
              <w:rPr>
                <w:sz w:val="18"/>
              </w:rPr>
              <w:t xml:space="preserve">1.1. двадцати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подпунктом 3 статьи 39.37 Земельного кодекса РФ; </w:t>
            </w:r>
          </w:p>
          <w:p w:rsidR="006A0449" w:rsidRPr="000B6A2F" w:rsidRDefault="006A0449" w:rsidP="00D21FCD">
            <w:pPr>
              <w:spacing w:after="0"/>
              <w:rPr>
                <w:sz w:val="18"/>
              </w:rPr>
            </w:pPr>
            <w:r w:rsidRPr="000B6A2F">
              <w:rPr>
                <w:sz w:val="18"/>
              </w:rPr>
              <w:t xml:space="preserve">1.2. тридцати дней со дня поступления ходатайства об установлении публичного сервитута и прилагаемых к ходатайству документов в целях, предусмотренных подпунктами 1, 2, 4 и 5 статьи 39.37 Земельного кодекса РФ, а также в целях установления публичного сервитута для реконструкции участков (частей) инженерных сооружений, предусмотренного подпунктом 6 статьи 39.37 Земельного кодекса РФ, но не ранее чем пятнадцать дней со дня опубликования сообщения о поступившем ходатайстве об установлении публичного сервитута, предусмотренного подпунктом 1 пункта 3 статьи 39.42 Земельного кодекса РФ; </w:t>
            </w:r>
          </w:p>
          <w:p w:rsidR="006A0449" w:rsidRPr="000B6A2F" w:rsidRDefault="006A0449" w:rsidP="00D21FCD">
            <w:pPr>
              <w:spacing w:after="0"/>
              <w:rPr>
                <w:sz w:val="18"/>
              </w:rPr>
            </w:pPr>
            <w:r w:rsidRPr="000B6A2F">
              <w:rPr>
                <w:sz w:val="18"/>
              </w:rPr>
              <w:t xml:space="preserve">1.3. двадцати дней со дня поступления ходатайства об установлении публичного сервитута и прилагаемых к ходатайству документов в целях установления публичного сервитута для капитального ремонта участков (частей) инженерных сооружений, предусмотренного подпунктом 6 статьи 39.37 Земельного кодекса РФ. </w:t>
            </w:r>
          </w:p>
          <w:p w:rsidR="006A0449" w:rsidRPr="000B6A2F" w:rsidRDefault="006A0449" w:rsidP="00D21FCD">
            <w:pPr>
              <w:spacing w:after="0"/>
              <w:rPr>
                <w:sz w:val="18"/>
              </w:rPr>
            </w:pPr>
            <w:r w:rsidRPr="000B6A2F">
              <w:rPr>
                <w:sz w:val="18"/>
              </w:rPr>
              <w:t>2.</w:t>
            </w:r>
            <w:r w:rsidRPr="000B6A2F">
              <w:rPr>
                <w:sz w:val="18"/>
              </w:rPr>
              <w:tab/>
              <w:t xml:space="preserve"> Срок предоставления Муниципальной услуги исчисляется со дня регистрации заявления и документов в Администрации, на ЕПГУ, РПГУ, в МФЦ.</w:t>
            </w:r>
          </w:p>
          <w:p w:rsidR="006A0449" w:rsidRPr="00926266" w:rsidRDefault="006A0449" w:rsidP="00D21FCD">
            <w:pPr>
              <w:spacing w:after="0"/>
              <w:rPr>
                <w:b/>
                <w:sz w:val="18"/>
              </w:rPr>
            </w:pPr>
            <w:r w:rsidRPr="000B6A2F">
              <w:rPr>
                <w:sz w:val="18"/>
              </w:rPr>
              <w:t>3.</w:t>
            </w:r>
            <w:r w:rsidRPr="000B6A2F">
              <w:rPr>
                <w:sz w:val="18"/>
              </w:rPr>
              <w:tab/>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3</w:t>
            </w:r>
          </w:p>
        </w:tc>
        <w:tc>
          <w:tcPr>
            <w:tcW w:w="4778" w:type="pct"/>
          </w:tcPr>
          <w:p w:rsidR="00A54DFE" w:rsidRPr="00926266" w:rsidRDefault="00A54DFE" w:rsidP="00D21FCD">
            <w:pPr>
              <w:spacing w:after="0"/>
              <w:rPr>
                <w:sz w:val="18"/>
              </w:rPr>
            </w:pPr>
            <w:r w:rsidRPr="00926266">
              <w:rPr>
                <w:b/>
                <w:sz w:val="18"/>
              </w:rPr>
              <w:t>Основания отказа в приёме документов</w:t>
            </w:r>
          </w:p>
        </w:tc>
      </w:tr>
      <w:tr w:rsidR="00A54DFE" w:rsidRPr="00344A7E" w:rsidTr="00D21FCD">
        <w:tc>
          <w:tcPr>
            <w:tcW w:w="222" w:type="pct"/>
          </w:tcPr>
          <w:p w:rsidR="00A54DFE" w:rsidRPr="00344A7E" w:rsidRDefault="00A54DFE" w:rsidP="00D21FCD">
            <w:pPr>
              <w:spacing w:after="0" w:line="240" w:lineRule="auto"/>
              <w:jc w:val="center"/>
              <w:rPr>
                <w:b/>
                <w:sz w:val="16"/>
                <w:szCs w:val="16"/>
              </w:rPr>
            </w:pPr>
          </w:p>
        </w:tc>
        <w:tc>
          <w:tcPr>
            <w:tcW w:w="4778" w:type="pct"/>
          </w:tcPr>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w:t>
            </w:r>
            <w:r w:rsidRPr="00AF183B">
              <w:rPr>
                <w:rFonts w:ascii="Times New Roman" w:eastAsia="Calibri" w:hAnsi="Times New Roman" w:cs="Times New Roman"/>
                <w:sz w:val="18"/>
                <w:szCs w:val="22"/>
                <w:lang w:eastAsia="en-US"/>
              </w:rPr>
              <w:tab/>
              <w:t>Исчерпывающий перечень оснований для отказа в приеме документов, необходимых для предоставления Муниципальной услуги</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 Основаниями для отказа в приеме документов, необходимых для предоставления Муниципальной услуги являются:</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1.1.1. Неполное заполнение полей в форме заявления, в том числе в интерактивной форме заявления на ЕПГУ,РПГУ;</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1.1.2.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1.1.3.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1.1.4.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1.1.5.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 Администрация в срок не более чем пять рабочих дней со дня поступления ходатайства об установлении публичного сервитута возвращает его без рассмотрения с указанием причины принятого решения при наличии следующих обстоятельств: </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11.2.1. ходатайство подано в орган местного самоуправления, не уполномоченный на установление публичного сервитута для целей, указанных в ходатайстве; </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1.2.2. заявитель не является лицом, предусмотренным статьей 39.40 Земельного кодекса РФ; </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1.2.3. подано ходатайство об установлении публичного сервитута в целях, не предусмотренных статьей 39.37 Земельного кодекса РФ; </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1.2.4. к ходатайству об установлении публичного сервитута не приложены документы, предусмотренные пунктом 9 настоящего Административного регламента статьи; </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 xml:space="preserve">1.2.5. ходатайство об установлении публичного сервитута и приложенные к нему документы не соответствуют требованиям, установленным в соответствии с пунктом 9 настоящего Административного регламента. </w:t>
            </w:r>
          </w:p>
          <w:p w:rsidR="00AF183B" w:rsidRPr="00AF183B" w:rsidRDefault="00AF183B" w:rsidP="00AF183B">
            <w:pPr>
              <w:pStyle w:val="ConsPlusNormal"/>
              <w:contextualSpacing/>
              <w:jc w:val="both"/>
              <w:rPr>
                <w:rFonts w:ascii="Times New Roman" w:eastAsia="Calibri" w:hAnsi="Times New Roman" w:cs="Times New Roman"/>
                <w:sz w:val="18"/>
                <w:szCs w:val="22"/>
                <w:lang w:eastAsia="en-US"/>
              </w:rPr>
            </w:pPr>
            <w:r w:rsidRPr="00AF183B">
              <w:rPr>
                <w:rFonts w:ascii="Times New Roman" w:eastAsia="Calibri" w:hAnsi="Times New Roman" w:cs="Times New Roman"/>
                <w:sz w:val="18"/>
                <w:szCs w:val="22"/>
                <w:lang w:eastAsia="en-US"/>
              </w:rPr>
              <w:t>1.3. Решение об отказе в приеме документов оформляется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Муниципальной услуги.</w:t>
            </w:r>
          </w:p>
          <w:p w:rsidR="00A54DFE" w:rsidRPr="00482197" w:rsidRDefault="00AF183B" w:rsidP="00AF183B">
            <w:pPr>
              <w:pStyle w:val="ConsPlusNormal"/>
              <w:ind w:firstLine="0"/>
              <w:contextualSpacing/>
              <w:jc w:val="both"/>
              <w:rPr>
                <w:rFonts w:ascii="Times New Roman" w:hAnsi="Times New Roman" w:cs="Times New Roman"/>
                <w:sz w:val="14"/>
              </w:rPr>
            </w:pPr>
            <w:r w:rsidRPr="00AF183B">
              <w:rPr>
                <w:rFonts w:ascii="Times New Roman" w:eastAsia="Calibri" w:hAnsi="Times New Roman" w:cs="Times New Roman"/>
                <w:sz w:val="18"/>
                <w:szCs w:val="22"/>
                <w:lang w:eastAsia="en-US"/>
              </w:rPr>
              <w:t>Отказ в приеме документов не препятствует повторному обращению заявителя в Администрацию за получением услуги после устранения недостатков.</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4</w:t>
            </w:r>
          </w:p>
        </w:tc>
        <w:tc>
          <w:tcPr>
            <w:tcW w:w="4778" w:type="pct"/>
          </w:tcPr>
          <w:p w:rsidR="00A54DFE" w:rsidRPr="00926266" w:rsidRDefault="00A54DFE" w:rsidP="00D21FCD">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A54DFE" w:rsidRPr="00887CA2" w:rsidTr="00D21FCD">
        <w:tc>
          <w:tcPr>
            <w:tcW w:w="222" w:type="pct"/>
          </w:tcPr>
          <w:p w:rsidR="00A54DFE" w:rsidRPr="00887CA2" w:rsidRDefault="00A54DFE" w:rsidP="00D21FCD">
            <w:pPr>
              <w:spacing w:after="0"/>
              <w:jc w:val="center"/>
              <w:rPr>
                <w:b/>
                <w:sz w:val="18"/>
                <w:szCs w:val="18"/>
              </w:rPr>
            </w:pPr>
          </w:p>
        </w:tc>
        <w:tc>
          <w:tcPr>
            <w:tcW w:w="4778" w:type="pct"/>
          </w:tcPr>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Основаниями для отказа в предоставлении Муниципальной услуги являются:</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1) в ходатайстве об установлении публичного сервитута отсутствуют сведения, предусмотренные статьей 39.41 Земельного кодекса РФ, или содержащееся в ходатайстве об установлении публичного сервитута обоснование необходимости установления публичного сервитута не соответствует требованиям, установленным в соответствии с пунктами 2 и 3 статьи 39.41 Земельного кодекса РФ; </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2) не соблюдены условия установления публичного сервитута, предусмотренные статьями 23 и 39.39 Земельного Кодекса РФ; </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3) осуществление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 </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lastRenderedPageBreak/>
              <w:t xml:space="preserve">4) осуществление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гражданами садоводства или огородничества для собственных нужд,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 </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5) осуществление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 </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6) границы публичного сервитута не соответствуют предусмотренной документацией по планировке территории зоне размещения инженерного сооружения, автомобильной дороги, железнодорожных путей в случае подачи ходатайства об установлении публичного сервитута в целях, предусмотренных подпунктами 1, 3 и 4 статьи 39.37 Земельного кодекса РФ, за исключением случая установления публичного сервитута в целях капитального ремонта инженерных сооружений, являющихся линейными объектами, а также в целях капитального ремонта участков (частей) таких инженерных сооружений; </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7) установление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 </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8) публичный сервитут испрашивается в целях реконструкции инженерного сооружения, которое предполагалось перенести в связи с изъятием земельного участка для государственных или муниципальных нужд, и принято решение об отказе в удовлетворении ходатайства об изъятии такого земельного участка для государственных или муниципальных нужд. </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В решении об отказе в установлении публичного сервитута должны быть приведены все основания для такого отказа. 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 </w:t>
            </w:r>
          </w:p>
          <w:p w:rsidR="00FC604A" w:rsidRPr="00FC604A" w:rsidRDefault="00FC604A" w:rsidP="00FC604A">
            <w:pPr>
              <w:pStyle w:val="ConsPlusNormal"/>
              <w:contextualSpacing/>
              <w:jc w:val="both"/>
              <w:rPr>
                <w:rFonts w:ascii="Times New Roman" w:hAnsi="Times New Roman" w:cs="Times New Roman"/>
                <w:sz w:val="18"/>
                <w:szCs w:val="18"/>
              </w:rPr>
            </w:pPr>
            <w:r w:rsidRPr="00FC604A">
              <w:rPr>
                <w:rFonts w:ascii="Times New Roman" w:hAnsi="Times New Roman" w:cs="Times New Roman"/>
                <w:sz w:val="18"/>
                <w:szCs w:val="18"/>
              </w:rPr>
              <w:t xml:space="preserve">Основанием для отказа в выдаче дубликата документа является обращение лица, не являющегося Заявителем. </w:t>
            </w:r>
          </w:p>
          <w:p w:rsidR="00A54DFE" w:rsidRPr="00887CA2" w:rsidRDefault="00FC604A" w:rsidP="00FC604A">
            <w:pPr>
              <w:autoSpaceDE w:val="0"/>
              <w:autoSpaceDN w:val="0"/>
              <w:adjustRightInd w:val="0"/>
              <w:spacing w:after="0" w:line="240" w:lineRule="auto"/>
              <w:ind w:firstLine="709"/>
              <w:jc w:val="both"/>
              <w:rPr>
                <w:sz w:val="18"/>
                <w:szCs w:val="18"/>
                <w:lang w:eastAsia="ar-SA"/>
              </w:rPr>
            </w:pPr>
            <w:r w:rsidRPr="00FC604A">
              <w:rPr>
                <w:sz w:val="18"/>
                <w:szCs w:val="18"/>
              </w:rPr>
              <w:t>Основанием для отказа в исправлении допущенных опечаток или ошибок является обращение лица, не являющегося Заявителем, а также отсутствие в выданных документах опечаток или ошибок.</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lastRenderedPageBreak/>
              <w:t>5</w:t>
            </w:r>
          </w:p>
        </w:tc>
        <w:tc>
          <w:tcPr>
            <w:tcW w:w="4778" w:type="pct"/>
          </w:tcPr>
          <w:p w:rsidR="00A54DFE" w:rsidRPr="00926266" w:rsidRDefault="00A54DFE" w:rsidP="00D21FCD">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A54DFE" w:rsidRPr="00926266" w:rsidTr="00D21FCD">
        <w:tc>
          <w:tcPr>
            <w:tcW w:w="222" w:type="pct"/>
          </w:tcPr>
          <w:p w:rsidR="00A54DFE" w:rsidRPr="00926266" w:rsidRDefault="00A54DFE" w:rsidP="00D21FCD">
            <w:pPr>
              <w:spacing w:after="0"/>
              <w:jc w:val="center"/>
              <w:rPr>
                <w:b/>
                <w:sz w:val="18"/>
              </w:rPr>
            </w:pPr>
          </w:p>
        </w:tc>
        <w:tc>
          <w:tcPr>
            <w:tcW w:w="4778" w:type="pct"/>
          </w:tcPr>
          <w:p w:rsidR="00A54DFE" w:rsidRPr="00926266" w:rsidRDefault="00A54DFE" w:rsidP="00D21FCD">
            <w:pPr>
              <w:autoSpaceDE w:val="0"/>
              <w:autoSpaceDN w:val="0"/>
              <w:adjustRightInd w:val="0"/>
              <w:spacing w:after="0"/>
              <w:jc w:val="both"/>
              <w:rPr>
                <w:sz w:val="18"/>
              </w:rPr>
            </w:pPr>
            <w:r w:rsidRPr="00926266">
              <w:rPr>
                <w:sz w:val="18"/>
              </w:rPr>
              <w:t>Не предусмотрено</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6</w:t>
            </w:r>
          </w:p>
        </w:tc>
        <w:tc>
          <w:tcPr>
            <w:tcW w:w="4778" w:type="pct"/>
          </w:tcPr>
          <w:p w:rsidR="00A54DFE" w:rsidRPr="00926266" w:rsidRDefault="00A54DFE" w:rsidP="00D21FCD">
            <w:pPr>
              <w:autoSpaceDE w:val="0"/>
              <w:autoSpaceDN w:val="0"/>
              <w:adjustRightInd w:val="0"/>
              <w:spacing w:after="0"/>
              <w:jc w:val="both"/>
              <w:rPr>
                <w:sz w:val="18"/>
              </w:rPr>
            </w:pPr>
            <w:r w:rsidRPr="00926266">
              <w:rPr>
                <w:b/>
                <w:sz w:val="18"/>
              </w:rPr>
              <w:t>Срок приостановления предоставления услуги</w:t>
            </w:r>
          </w:p>
        </w:tc>
      </w:tr>
      <w:tr w:rsidR="00A54DFE" w:rsidRPr="00926266" w:rsidTr="00D21FCD">
        <w:tc>
          <w:tcPr>
            <w:tcW w:w="222" w:type="pct"/>
          </w:tcPr>
          <w:p w:rsidR="00A54DFE" w:rsidRPr="00926266" w:rsidRDefault="00A54DFE" w:rsidP="00D21FCD">
            <w:pPr>
              <w:spacing w:after="0"/>
              <w:jc w:val="center"/>
              <w:rPr>
                <w:b/>
                <w:sz w:val="18"/>
              </w:rPr>
            </w:pPr>
          </w:p>
        </w:tc>
        <w:tc>
          <w:tcPr>
            <w:tcW w:w="4778" w:type="pct"/>
          </w:tcPr>
          <w:p w:rsidR="00A54DFE" w:rsidRPr="00926266" w:rsidRDefault="00774166" w:rsidP="00D21FCD">
            <w:pPr>
              <w:autoSpaceDE w:val="0"/>
              <w:autoSpaceDN w:val="0"/>
              <w:adjustRightInd w:val="0"/>
              <w:spacing w:after="0"/>
              <w:jc w:val="both"/>
              <w:rPr>
                <w:sz w:val="18"/>
              </w:rPr>
            </w:pPr>
            <w:r w:rsidRPr="00926266">
              <w:rPr>
                <w:sz w:val="18"/>
              </w:rPr>
              <w:t>Н</w:t>
            </w:r>
            <w:r w:rsidR="00A54DFE" w:rsidRPr="00926266">
              <w:rPr>
                <w:sz w:val="18"/>
              </w:rPr>
              <w:t>ет</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7</w:t>
            </w:r>
          </w:p>
        </w:tc>
        <w:tc>
          <w:tcPr>
            <w:tcW w:w="4778" w:type="pct"/>
          </w:tcPr>
          <w:p w:rsidR="00A54DFE" w:rsidRPr="00926266" w:rsidRDefault="00A54DFE" w:rsidP="00D21FCD">
            <w:pPr>
              <w:autoSpaceDE w:val="0"/>
              <w:autoSpaceDN w:val="0"/>
              <w:adjustRightInd w:val="0"/>
              <w:spacing w:after="0"/>
              <w:jc w:val="both"/>
              <w:rPr>
                <w:sz w:val="18"/>
              </w:rPr>
            </w:pPr>
            <w:r w:rsidRPr="00926266">
              <w:rPr>
                <w:b/>
                <w:sz w:val="18"/>
              </w:rPr>
              <w:t>Плата за предоставление услуги</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7.1</w:t>
            </w:r>
          </w:p>
        </w:tc>
        <w:tc>
          <w:tcPr>
            <w:tcW w:w="4778" w:type="pct"/>
          </w:tcPr>
          <w:p w:rsidR="00A54DFE" w:rsidRPr="00926266" w:rsidRDefault="00A54DFE" w:rsidP="00D21FCD">
            <w:pPr>
              <w:autoSpaceDE w:val="0"/>
              <w:autoSpaceDN w:val="0"/>
              <w:adjustRightInd w:val="0"/>
              <w:spacing w:after="0"/>
              <w:jc w:val="both"/>
              <w:rPr>
                <w:b/>
                <w:sz w:val="18"/>
              </w:rPr>
            </w:pPr>
            <w:r w:rsidRPr="00926266">
              <w:rPr>
                <w:b/>
                <w:sz w:val="18"/>
              </w:rPr>
              <w:t>Наличие платы (государственной пошлины)</w:t>
            </w:r>
          </w:p>
        </w:tc>
      </w:tr>
      <w:tr w:rsidR="00A54DFE" w:rsidRPr="00926266" w:rsidTr="00D21FCD">
        <w:tc>
          <w:tcPr>
            <w:tcW w:w="222" w:type="pct"/>
          </w:tcPr>
          <w:p w:rsidR="00A54DFE" w:rsidRPr="00926266" w:rsidRDefault="00A54DFE" w:rsidP="00D21FCD">
            <w:pPr>
              <w:spacing w:after="0"/>
              <w:jc w:val="center"/>
              <w:rPr>
                <w:b/>
                <w:sz w:val="18"/>
              </w:rPr>
            </w:pPr>
          </w:p>
        </w:tc>
        <w:tc>
          <w:tcPr>
            <w:tcW w:w="4778" w:type="pct"/>
          </w:tcPr>
          <w:p w:rsidR="00A54DFE" w:rsidRPr="00926266" w:rsidRDefault="00774166" w:rsidP="00D21FCD">
            <w:pPr>
              <w:autoSpaceDE w:val="0"/>
              <w:autoSpaceDN w:val="0"/>
              <w:adjustRightInd w:val="0"/>
              <w:spacing w:after="0"/>
              <w:jc w:val="both"/>
              <w:rPr>
                <w:sz w:val="18"/>
              </w:rPr>
            </w:pPr>
            <w:r w:rsidRPr="00926266">
              <w:rPr>
                <w:sz w:val="18"/>
              </w:rPr>
              <w:t>Н</w:t>
            </w:r>
            <w:r w:rsidR="00A54DFE" w:rsidRPr="00926266">
              <w:rPr>
                <w:sz w:val="18"/>
              </w:rPr>
              <w:t>ет</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7.2</w:t>
            </w:r>
          </w:p>
        </w:tc>
        <w:tc>
          <w:tcPr>
            <w:tcW w:w="4778" w:type="pct"/>
          </w:tcPr>
          <w:p w:rsidR="00A54DFE" w:rsidRPr="00926266" w:rsidRDefault="00A54DFE" w:rsidP="00D21FCD">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A54DFE" w:rsidRPr="00926266" w:rsidTr="00D21FCD">
        <w:tc>
          <w:tcPr>
            <w:tcW w:w="222" w:type="pct"/>
          </w:tcPr>
          <w:p w:rsidR="00A54DFE" w:rsidRPr="00926266" w:rsidRDefault="00A54DFE" w:rsidP="00D21FCD">
            <w:pPr>
              <w:spacing w:after="0"/>
              <w:jc w:val="center"/>
              <w:rPr>
                <w:b/>
                <w:sz w:val="18"/>
              </w:rPr>
            </w:pPr>
          </w:p>
        </w:tc>
        <w:tc>
          <w:tcPr>
            <w:tcW w:w="4778" w:type="pct"/>
          </w:tcPr>
          <w:p w:rsidR="00A54DFE" w:rsidRPr="00926266" w:rsidRDefault="00A54DFE" w:rsidP="00D21FCD">
            <w:pPr>
              <w:autoSpaceDE w:val="0"/>
              <w:autoSpaceDN w:val="0"/>
              <w:adjustRightInd w:val="0"/>
              <w:spacing w:after="0"/>
              <w:jc w:val="both"/>
              <w:rPr>
                <w:sz w:val="18"/>
              </w:rPr>
            </w:pPr>
            <w:r w:rsidRPr="00926266">
              <w:rPr>
                <w:sz w:val="18"/>
              </w:rPr>
              <w:t>-</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7.3</w:t>
            </w:r>
          </w:p>
        </w:tc>
        <w:tc>
          <w:tcPr>
            <w:tcW w:w="4778" w:type="pct"/>
          </w:tcPr>
          <w:p w:rsidR="00A54DFE" w:rsidRPr="00926266" w:rsidRDefault="00A54DFE" w:rsidP="00D21FCD">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A54DFE" w:rsidRPr="00926266" w:rsidTr="00D21FCD">
        <w:tc>
          <w:tcPr>
            <w:tcW w:w="222" w:type="pct"/>
          </w:tcPr>
          <w:p w:rsidR="00A54DFE" w:rsidRPr="00926266" w:rsidRDefault="00A54DFE" w:rsidP="00D21FCD">
            <w:pPr>
              <w:spacing w:after="0"/>
              <w:jc w:val="center"/>
              <w:rPr>
                <w:b/>
                <w:sz w:val="18"/>
              </w:rPr>
            </w:pPr>
          </w:p>
        </w:tc>
        <w:tc>
          <w:tcPr>
            <w:tcW w:w="4778" w:type="pct"/>
          </w:tcPr>
          <w:p w:rsidR="00A54DFE" w:rsidRPr="00926266" w:rsidRDefault="00A54DFE" w:rsidP="00D21FCD">
            <w:pPr>
              <w:autoSpaceDE w:val="0"/>
              <w:autoSpaceDN w:val="0"/>
              <w:adjustRightInd w:val="0"/>
              <w:spacing w:after="0"/>
              <w:jc w:val="both"/>
              <w:rPr>
                <w:sz w:val="18"/>
              </w:rPr>
            </w:pPr>
            <w:r w:rsidRPr="00926266">
              <w:rPr>
                <w:sz w:val="18"/>
              </w:rPr>
              <w:t>-</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8</w:t>
            </w:r>
          </w:p>
        </w:tc>
        <w:tc>
          <w:tcPr>
            <w:tcW w:w="4778" w:type="pct"/>
          </w:tcPr>
          <w:p w:rsidR="00A54DFE" w:rsidRPr="00926266" w:rsidRDefault="00A54DFE" w:rsidP="00D21FCD">
            <w:pPr>
              <w:autoSpaceDE w:val="0"/>
              <w:autoSpaceDN w:val="0"/>
              <w:adjustRightInd w:val="0"/>
              <w:spacing w:after="0"/>
              <w:jc w:val="both"/>
              <w:rPr>
                <w:b/>
                <w:sz w:val="18"/>
              </w:rPr>
            </w:pPr>
            <w:r w:rsidRPr="00926266">
              <w:rPr>
                <w:b/>
                <w:sz w:val="18"/>
              </w:rPr>
              <w:t>Способ обращения за получением услуги</w:t>
            </w:r>
          </w:p>
        </w:tc>
      </w:tr>
      <w:tr w:rsidR="00A54DFE" w:rsidRPr="00926266" w:rsidTr="00D21FCD">
        <w:tc>
          <w:tcPr>
            <w:tcW w:w="222" w:type="pct"/>
          </w:tcPr>
          <w:p w:rsidR="00A54DFE" w:rsidRPr="00926266" w:rsidRDefault="00A54DFE" w:rsidP="00D21FCD">
            <w:pPr>
              <w:spacing w:after="0"/>
              <w:jc w:val="center"/>
              <w:rPr>
                <w:b/>
                <w:sz w:val="18"/>
              </w:rPr>
            </w:pPr>
          </w:p>
        </w:tc>
        <w:tc>
          <w:tcPr>
            <w:tcW w:w="4778" w:type="pct"/>
          </w:tcPr>
          <w:p w:rsidR="00D00A16" w:rsidRPr="00774166" w:rsidRDefault="00D00A16" w:rsidP="00D00A16">
            <w:pPr>
              <w:autoSpaceDE w:val="0"/>
              <w:autoSpaceDN w:val="0"/>
              <w:adjustRightInd w:val="0"/>
              <w:spacing w:after="0"/>
              <w:jc w:val="both"/>
              <w:rPr>
                <w:sz w:val="18"/>
              </w:rPr>
            </w:pPr>
            <w:r w:rsidRPr="00774166">
              <w:rPr>
                <w:sz w:val="18"/>
              </w:rPr>
              <w:t>- администра</w:t>
            </w:r>
            <w:r w:rsidR="00774166" w:rsidRPr="00774166">
              <w:rPr>
                <w:sz w:val="18"/>
              </w:rPr>
              <w:t xml:space="preserve">ция Колодеевского сельского </w:t>
            </w:r>
            <w:r w:rsidRPr="00774166">
              <w:rPr>
                <w:sz w:val="18"/>
              </w:rPr>
              <w:t>поселения Бутурлиновского муниципального района Воронежской области;</w:t>
            </w:r>
          </w:p>
          <w:p w:rsidR="00D00A16" w:rsidRPr="00774166" w:rsidRDefault="00D00A16" w:rsidP="00D00A16">
            <w:pPr>
              <w:autoSpaceDE w:val="0"/>
              <w:autoSpaceDN w:val="0"/>
              <w:adjustRightInd w:val="0"/>
              <w:spacing w:after="0"/>
              <w:jc w:val="both"/>
              <w:rPr>
                <w:sz w:val="18"/>
              </w:rPr>
            </w:pPr>
            <w:r w:rsidRPr="00774166">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D00A16" w:rsidRPr="00774166" w:rsidRDefault="00D00A16" w:rsidP="00D00A16">
            <w:pPr>
              <w:pStyle w:val="ConsPlusNormal"/>
              <w:ind w:firstLine="0"/>
              <w:jc w:val="both"/>
              <w:rPr>
                <w:rFonts w:ascii="Times New Roman" w:hAnsi="Times New Roman" w:cs="Times New Roman"/>
                <w:sz w:val="18"/>
                <w:szCs w:val="24"/>
              </w:rPr>
            </w:pPr>
            <w:r w:rsidRPr="00774166">
              <w:rPr>
                <w:rFonts w:ascii="Times New Roman" w:hAnsi="Times New Roman" w:cs="Times New Roman"/>
                <w:sz w:val="18"/>
                <w:szCs w:val="24"/>
              </w:rPr>
              <w:t>- Единый портал государственных и муниципальных услуг(www.gosuslugi.ru);</w:t>
            </w:r>
          </w:p>
          <w:p w:rsidR="00A54DFE" w:rsidRPr="00774166" w:rsidRDefault="00D00A16" w:rsidP="00D00A16">
            <w:pPr>
              <w:pStyle w:val="ConsPlusNormal"/>
              <w:ind w:firstLine="0"/>
              <w:jc w:val="both"/>
              <w:rPr>
                <w:rFonts w:ascii="Times New Roman" w:hAnsi="Times New Roman" w:cs="Times New Roman"/>
                <w:sz w:val="18"/>
                <w:szCs w:val="24"/>
              </w:rPr>
            </w:pPr>
            <w:r w:rsidRPr="00774166">
              <w:rPr>
                <w:rFonts w:ascii="Times New Roman" w:hAnsi="Times New Roman" w:cs="Times New Roman"/>
                <w:sz w:val="18"/>
                <w:szCs w:val="24"/>
              </w:rPr>
              <w:t>- Портал государственных и муниципальных услуг Воронежской области (</w:t>
            </w:r>
            <w:r w:rsidRPr="00774166">
              <w:rPr>
                <w:rFonts w:ascii="Times New Roman" w:hAnsi="Times New Roman" w:cs="Times New Roman"/>
                <w:sz w:val="18"/>
                <w:szCs w:val="24"/>
                <w:lang w:val="en-US"/>
              </w:rPr>
              <w:t>www</w:t>
            </w:r>
            <w:r w:rsidRPr="00774166">
              <w:rPr>
                <w:rFonts w:ascii="Times New Roman" w:hAnsi="Times New Roman" w:cs="Times New Roman"/>
                <w:sz w:val="18"/>
                <w:szCs w:val="24"/>
              </w:rPr>
              <w:t>.pgu.govvr.ru).</w:t>
            </w:r>
          </w:p>
        </w:tc>
      </w:tr>
      <w:tr w:rsidR="00A54DFE" w:rsidRPr="00926266" w:rsidTr="00D21FCD">
        <w:tc>
          <w:tcPr>
            <w:tcW w:w="222" w:type="pct"/>
          </w:tcPr>
          <w:p w:rsidR="00A54DFE" w:rsidRPr="00926266" w:rsidRDefault="00A54DFE" w:rsidP="00D21FCD">
            <w:pPr>
              <w:spacing w:after="0"/>
              <w:jc w:val="center"/>
              <w:rPr>
                <w:b/>
                <w:sz w:val="18"/>
              </w:rPr>
            </w:pPr>
            <w:r w:rsidRPr="00926266">
              <w:rPr>
                <w:b/>
                <w:sz w:val="18"/>
              </w:rPr>
              <w:t>9</w:t>
            </w:r>
          </w:p>
        </w:tc>
        <w:tc>
          <w:tcPr>
            <w:tcW w:w="4778" w:type="pct"/>
          </w:tcPr>
          <w:p w:rsidR="00A54DFE" w:rsidRPr="00774166" w:rsidRDefault="00A54DFE" w:rsidP="00D21FCD">
            <w:pPr>
              <w:autoSpaceDE w:val="0"/>
              <w:autoSpaceDN w:val="0"/>
              <w:adjustRightInd w:val="0"/>
              <w:spacing w:after="0"/>
              <w:jc w:val="both"/>
              <w:rPr>
                <w:b/>
                <w:sz w:val="18"/>
              </w:rPr>
            </w:pPr>
            <w:r w:rsidRPr="00774166">
              <w:rPr>
                <w:b/>
                <w:sz w:val="18"/>
              </w:rPr>
              <w:t>Способ получения результата услуги</w:t>
            </w:r>
          </w:p>
        </w:tc>
      </w:tr>
      <w:tr w:rsidR="00A54DFE" w:rsidRPr="00926266" w:rsidTr="00D21FCD">
        <w:tc>
          <w:tcPr>
            <w:tcW w:w="222" w:type="pct"/>
          </w:tcPr>
          <w:p w:rsidR="00A54DFE" w:rsidRPr="00926266" w:rsidRDefault="00A54DFE" w:rsidP="00D21FCD">
            <w:pPr>
              <w:spacing w:after="0"/>
              <w:jc w:val="center"/>
              <w:rPr>
                <w:b/>
                <w:sz w:val="18"/>
              </w:rPr>
            </w:pPr>
          </w:p>
        </w:tc>
        <w:tc>
          <w:tcPr>
            <w:tcW w:w="4778" w:type="pct"/>
          </w:tcPr>
          <w:p w:rsidR="00D00A16" w:rsidRPr="00774166" w:rsidRDefault="00D00A16" w:rsidP="00D00A16">
            <w:pPr>
              <w:autoSpaceDE w:val="0"/>
              <w:autoSpaceDN w:val="0"/>
              <w:adjustRightInd w:val="0"/>
              <w:spacing w:after="0"/>
              <w:jc w:val="both"/>
              <w:rPr>
                <w:sz w:val="18"/>
              </w:rPr>
            </w:pPr>
            <w:r w:rsidRPr="00774166">
              <w:rPr>
                <w:sz w:val="18"/>
              </w:rPr>
              <w:t>- в администр</w:t>
            </w:r>
            <w:r w:rsidR="00774166" w:rsidRPr="00774166">
              <w:rPr>
                <w:sz w:val="18"/>
              </w:rPr>
              <w:t xml:space="preserve">ации Колодеевского сельского </w:t>
            </w:r>
            <w:r w:rsidRPr="00774166">
              <w:rPr>
                <w:sz w:val="18"/>
              </w:rPr>
              <w:t xml:space="preserve"> поселения Бутурлиновского муниципального района Воронежской области на бумажном носителе;</w:t>
            </w:r>
          </w:p>
          <w:p w:rsidR="00A54DFE" w:rsidRPr="00774166" w:rsidRDefault="00D00A16" w:rsidP="00D00A16">
            <w:pPr>
              <w:autoSpaceDE w:val="0"/>
              <w:autoSpaceDN w:val="0"/>
              <w:adjustRightInd w:val="0"/>
              <w:spacing w:after="0"/>
              <w:rPr>
                <w:b/>
                <w:sz w:val="18"/>
              </w:rPr>
            </w:pPr>
            <w:r w:rsidRPr="00774166">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74166">
              <w:rPr>
                <w:sz w:val="18"/>
              </w:rPr>
              <w:br/>
            </w:r>
            <w:r w:rsidRPr="00774166">
              <w:rPr>
                <w:sz w:val="18"/>
                <w:szCs w:val="18"/>
              </w:rPr>
              <w:t>- в личный кабинет Заявителя на ЕПГУ;</w:t>
            </w:r>
            <w:r w:rsidRPr="00774166">
              <w:rPr>
                <w:sz w:val="18"/>
                <w:szCs w:val="18"/>
              </w:rPr>
              <w:br/>
            </w:r>
            <w:r w:rsidRPr="00774166">
              <w:rPr>
                <w:sz w:val="18"/>
                <w:szCs w:val="18"/>
              </w:rPr>
              <w:lastRenderedPageBreak/>
              <w:t>- посредством РПГУ;</w:t>
            </w:r>
            <w:r w:rsidRPr="00774166">
              <w:rPr>
                <w:sz w:val="18"/>
                <w:szCs w:val="18"/>
              </w:rPr>
              <w:br/>
            </w:r>
            <w:r w:rsidRPr="00774166">
              <w:rPr>
                <w:sz w:val="18"/>
              </w:rPr>
              <w:t>- заказным письмом с уведомлением о вручении через почтовую связь.</w:t>
            </w:r>
          </w:p>
        </w:tc>
      </w:tr>
    </w:tbl>
    <w:p w:rsidR="00A54DFE" w:rsidRPr="00926266" w:rsidRDefault="00A54DFE" w:rsidP="00A54DFE">
      <w:pPr>
        <w:spacing w:after="0"/>
        <w:rPr>
          <w:b/>
          <w:sz w:val="20"/>
          <w:szCs w:val="28"/>
        </w:rPr>
      </w:pPr>
      <w:r w:rsidRPr="00926266">
        <w:rPr>
          <w:b/>
          <w:sz w:val="20"/>
          <w:szCs w:val="28"/>
        </w:rPr>
        <w:lastRenderedPageBreak/>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A54DFE" w:rsidRPr="00926266" w:rsidTr="00D21FCD">
        <w:tc>
          <w:tcPr>
            <w:tcW w:w="189" w:type="pct"/>
          </w:tcPr>
          <w:p w:rsidR="00A54DFE" w:rsidRPr="00926266" w:rsidRDefault="00A54DFE" w:rsidP="00D21FCD">
            <w:pPr>
              <w:spacing w:after="0"/>
              <w:jc w:val="center"/>
              <w:rPr>
                <w:b/>
                <w:sz w:val="18"/>
              </w:rPr>
            </w:pPr>
            <w:r w:rsidRPr="00926266">
              <w:rPr>
                <w:b/>
                <w:sz w:val="18"/>
              </w:rPr>
              <w:t>1</w:t>
            </w:r>
          </w:p>
        </w:tc>
        <w:tc>
          <w:tcPr>
            <w:tcW w:w="4811" w:type="pct"/>
          </w:tcPr>
          <w:p w:rsidR="00A54DFE" w:rsidRPr="00926266" w:rsidRDefault="00A54DFE" w:rsidP="00D21FCD">
            <w:pPr>
              <w:spacing w:after="0"/>
              <w:rPr>
                <w:b/>
                <w:sz w:val="18"/>
              </w:rPr>
            </w:pPr>
            <w:r w:rsidRPr="00926266">
              <w:rPr>
                <w:b/>
                <w:sz w:val="18"/>
              </w:rPr>
              <w:t>Категории лиц, имеющих право на получение «услуги»</w:t>
            </w:r>
          </w:p>
        </w:tc>
      </w:tr>
      <w:tr w:rsidR="00A54DFE" w:rsidRPr="00926266" w:rsidTr="00D21FCD">
        <w:tc>
          <w:tcPr>
            <w:tcW w:w="189" w:type="pct"/>
          </w:tcPr>
          <w:p w:rsidR="00A54DFE" w:rsidRPr="00926266" w:rsidRDefault="00A54DFE" w:rsidP="00D21FCD">
            <w:pPr>
              <w:spacing w:after="0"/>
              <w:jc w:val="center"/>
              <w:rPr>
                <w:b/>
                <w:sz w:val="18"/>
              </w:rPr>
            </w:pPr>
          </w:p>
        </w:tc>
        <w:tc>
          <w:tcPr>
            <w:tcW w:w="4811" w:type="pct"/>
          </w:tcPr>
          <w:p w:rsidR="00EA562E" w:rsidRPr="00EA562E" w:rsidRDefault="00EA562E" w:rsidP="00EA562E">
            <w:pPr>
              <w:tabs>
                <w:tab w:val="num" w:pos="142"/>
              </w:tabs>
              <w:autoSpaceDE w:val="0"/>
              <w:autoSpaceDN w:val="0"/>
              <w:adjustRightInd w:val="0"/>
              <w:spacing w:after="0"/>
              <w:jc w:val="both"/>
              <w:rPr>
                <w:sz w:val="18"/>
              </w:rPr>
            </w:pPr>
            <w:r>
              <w:rPr>
                <w:sz w:val="18"/>
              </w:rPr>
              <w:t>1</w:t>
            </w:r>
            <w:r w:rsidRPr="00EA562E">
              <w:rPr>
                <w:sz w:val="18"/>
              </w:rPr>
              <w:t xml:space="preserve"> Заявителями на получение Муниципальной услуги являются организации (далее - Заявители):</w:t>
            </w:r>
          </w:p>
          <w:p w:rsidR="00EA562E" w:rsidRPr="00EA562E" w:rsidRDefault="00EA562E" w:rsidP="00EA562E">
            <w:pPr>
              <w:tabs>
                <w:tab w:val="num" w:pos="142"/>
              </w:tabs>
              <w:autoSpaceDE w:val="0"/>
              <w:autoSpaceDN w:val="0"/>
              <w:adjustRightInd w:val="0"/>
              <w:spacing w:after="0"/>
              <w:jc w:val="both"/>
              <w:rPr>
                <w:sz w:val="18"/>
              </w:rPr>
            </w:pPr>
            <w:r w:rsidRPr="00EA562E">
              <w:rPr>
                <w:sz w:val="18"/>
              </w:rPr>
              <w:t xml:space="preserve">1.1. являющиеся субъектами естественных монополий, - в случаях установления публичного сервитута для размещения, капитального ремонта инженерных сооружений, обеспечивающих деятельность этого субъекта, а также для проведения инженерных изысканий в целях подготовки документации по планировке территории, предусматривающей размещение указанных сооружений, инженерных изысканий для их строительства, реконструкции; </w:t>
            </w:r>
          </w:p>
          <w:p w:rsidR="00EA562E" w:rsidRPr="00EA562E" w:rsidRDefault="00EA562E" w:rsidP="00EA562E">
            <w:pPr>
              <w:tabs>
                <w:tab w:val="num" w:pos="142"/>
              </w:tabs>
              <w:autoSpaceDE w:val="0"/>
              <w:autoSpaceDN w:val="0"/>
              <w:adjustRightInd w:val="0"/>
              <w:spacing w:after="0"/>
              <w:jc w:val="both"/>
              <w:rPr>
                <w:sz w:val="18"/>
              </w:rPr>
            </w:pPr>
            <w:r w:rsidRPr="00EA562E">
              <w:rPr>
                <w:sz w:val="18"/>
              </w:rPr>
              <w:t xml:space="preserve">1.2. являющиеся организациями связи, - для размещения линий или сооружений связи, указанных в подпункте 1 статьи 39.37 Земельного кодекса РФ, а также для проведения инженерных изысканий в целях подготовки документации по планировке территории, предусматривающей размещение указанных линий и сооружений связи, инженерных изысканий для их строительства, реконструкции; </w:t>
            </w:r>
          </w:p>
          <w:p w:rsidR="00EA562E" w:rsidRPr="00EA562E" w:rsidRDefault="00EA562E" w:rsidP="00EA562E">
            <w:pPr>
              <w:tabs>
                <w:tab w:val="num" w:pos="142"/>
              </w:tabs>
              <w:autoSpaceDE w:val="0"/>
              <w:autoSpaceDN w:val="0"/>
              <w:adjustRightInd w:val="0"/>
              <w:spacing w:after="0"/>
              <w:jc w:val="both"/>
              <w:rPr>
                <w:sz w:val="18"/>
              </w:rPr>
            </w:pPr>
            <w:r w:rsidRPr="00EA562E">
              <w:rPr>
                <w:sz w:val="18"/>
              </w:rPr>
              <w:t xml:space="preserve">1.3. являющиеся владельцем объекта транспортной инфраструктуры федерального, регионального или местного значения, - в случае установления публичного сервитута для целей, указанных в подпунктах 2 - 5 статьи 39.37 Земельного кодекса РФ; </w:t>
            </w:r>
          </w:p>
          <w:p w:rsidR="00EA562E" w:rsidRPr="00EA562E" w:rsidRDefault="00EA562E" w:rsidP="00EA562E">
            <w:pPr>
              <w:tabs>
                <w:tab w:val="num" w:pos="142"/>
              </w:tabs>
              <w:autoSpaceDE w:val="0"/>
              <w:autoSpaceDN w:val="0"/>
              <w:adjustRightInd w:val="0"/>
              <w:spacing w:after="0"/>
              <w:jc w:val="both"/>
              <w:rPr>
                <w:sz w:val="18"/>
              </w:rPr>
            </w:pPr>
            <w:r w:rsidRPr="00EA562E">
              <w:rPr>
                <w:sz w:val="18"/>
              </w:rPr>
              <w:t xml:space="preserve">1.4. предусмотренные пунктом 1 статьи 56.4 Земельного кодекса РФ и подавшие ходатайство об изъятии земельного участка для государственных или муниципальных нужд, - в случае установления сервитута в целях реконструкции инженерного сооружения, которое переносится в связи с изъятием такого земельного участка для государственных или муниципальных нужд; </w:t>
            </w:r>
          </w:p>
          <w:p w:rsidR="00EA562E" w:rsidRPr="00EA562E" w:rsidRDefault="00EA562E" w:rsidP="00EA562E">
            <w:pPr>
              <w:tabs>
                <w:tab w:val="num" w:pos="142"/>
              </w:tabs>
              <w:autoSpaceDE w:val="0"/>
              <w:autoSpaceDN w:val="0"/>
              <w:adjustRightInd w:val="0"/>
              <w:spacing w:after="0"/>
              <w:jc w:val="both"/>
              <w:rPr>
                <w:sz w:val="18"/>
              </w:rPr>
            </w:pPr>
            <w:r w:rsidRPr="00EA562E">
              <w:rPr>
                <w:sz w:val="18"/>
              </w:rPr>
              <w:t xml:space="preserve">1.5. являющиеся единым оператором газификации, региональным оператором газификации, - в случае установления публичного сервитута для строительства, реконструкции, капитального ремонта и (или) эксплуатации линейных объектов систем газоснабжения, реконструкции или капитального ремонта их частей; </w:t>
            </w:r>
          </w:p>
          <w:p w:rsidR="00EA562E" w:rsidRPr="00EA562E" w:rsidRDefault="00EA562E" w:rsidP="00EA562E">
            <w:pPr>
              <w:tabs>
                <w:tab w:val="num" w:pos="142"/>
              </w:tabs>
              <w:autoSpaceDE w:val="0"/>
              <w:autoSpaceDN w:val="0"/>
              <w:adjustRightInd w:val="0"/>
              <w:spacing w:after="0"/>
              <w:jc w:val="both"/>
              <w:rPr>
                <w:sz w:val="18"/>
              </w:rPr>
            </w:pPr>
            <w:r w:rsidRPr="00EA562E">
              <w:rPr>
                <w:sz w:val="18"/>
              </w:rPr>
              <w:t xml:space="preserve">1.6. осуществляющие строительство, реконструкцию инженерного сооружения, являющегося линейным объектом, капитальный ремонт его участков (частей), реконструкцию, капитальный ремонт его участков (частей) в связи с планируемыми строительством, реконструкцией или капитальным ремонтом объектов капитального строительства; </w:t>
            </w:r>
          </w:p>
          <w:p w:rsidR="00A54DFE" w:rsidRPr="00926266" w:rsidRDefault="00EA562E" w:rsidP="00EA562E">
            <w:pPr>
              <w:tabs>
                <w:tab w:val="num" w:pos="142"/>
              </w:tabs>
              <w:autoSpaceDE w:val="0"/>
              <w:autoSpaceDN w:val="0"/>
              <w:adjustRightInd w:val="0"/>
              <w:spacing w:after="0"/>
              <w:jc w:val="both"/>
              <w:rPr>
                <w:sz w:val="18"/>
              </w:rPr>
            </w:pPr>
            <w:r w:rsidRPr="00EA562E">
              <w:rPr>
                <w:sz w:val="18"/>
              </w:rPr>
              <w:t>1.7. иное лицо, уполномоченное в соответствии с нормативными правовыми актами Российской Федерации, нормативными правовыми актами субъектов Российской Федерации, заключенными с органами государственной власти или органами местного самоуправления договорами или соглашениями осуществлять деятельность, для обеспечения которой допускается установление публичного сервитута.</w:t>
            </w:r>
          </w:p>
        </w:tc>
      </w:tr>
      <w:tr w:rsidR="00A54DFE" w:rsidRPr="00926266" w:rsidTr="00D21FCD">
        <w:tc>
          <w:tcPr>
            <w:tcW w:w="189" w:type="pct"/>
          </w:tcPr>
          <w:p w:rsidR="00A54DFE" w:rsidRPr="00926266" w:rsidRDefault="00A54DFE" w:rsidP="00D21FCD">
            <w:pPr>
              <w:spacing w:after="0"/>
              <w:jc w:val="center"/>
              <w:rPr>
                <w:b/>
                <w:sz w:val="18"/>
              </w:rPr>
            </w:pPr>
            <w:r w:rsidRPr="00926266">
              <w:rPr>
                <w:b/>
                <w:sz w:val="18"/>
              </w:rPr>
              <w:t>2</w:t>
            </w:r>
          </w:p>
        </w:tc>
        <w:tc>
          <w:tcPr>
            <w:tcW w:w="4811" w:type="pct"/>
          </w:tcPr>
          <w:p w:rsidR="00A54DFE" w:rsidRPr="00926266" w:rsidRDefault="00A54DFE" w:rsidP="00D21FCD">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A54DFE" w:rsidRPr="00926266" w:rsidTr="00D21FCD">
        <w:tc>
          <w:tcPr>
            <w:tcW w:w="189" w:type="pct"/>
          </w:tcPr>
          <w:p w:rsidR="00A54DFE" w:rsidRPr="00926266" w:rsidRDefault="00A54DFE" w:rsidP="00D21FCD">
            <w:pPr>
              <w:spacing w:after="0"/>
              <w:jc w:val="center"/>
              <w:rPr>
                <w:b/>
                <w:sz w:val="18"/>
              </w:rPr>
            </w:pPr>
          </w:p>
        </w:tc>
        <w:tc>
          <w:tcPr>
            <w:tcW w:w="4811" w:type="pct"/>
          </w:tcPr>
          <w:p w:rsidR="00A54DFE" w:rsidRPr="00926266" w:rsidRDefault="00A54DFE"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 копия документа, личность представителя  юридического лица;</w:t>
            </w:r>
          </w:p>
          <w:p w:rsidR="00A54DFE" w:rsidRPr="00926266" w:rsidRDefault="00A54DFE" w:rsidP="00D21FCD">
            <w:pPr>
              <w:pStyle w:val="ConsPlusNormal"/>
              <w:ind w:firstLine="7"/>
              <w:jc w:val="both"/>
              <w:rPr>
                <w:sz w:val="18"/>
              </w:rPr>
            </w:pPr>
            <w:r w:rsidRPr="00926266">
              <w:rPr>
                <w:rFonts w:ascii="Times New Roman" w:hAnsi="Times New Roman" w:cs="Times New Roman"/>
                <w:sz w:val="16"/>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r>
              <w:rPr>
                <w:rFonts w:ascii="Times New Roman" w:hAnsi="Times New Roman" w:cs="Times New Roman"/>
                <w:sz w:val="16"/>
                <w:szCs w:val="24"/>
              </w:rPr>
              <w:t>.</w:t>
            </w:r>
          </w:p>
        </w:tc>
      </w:tr>
      <w:tr w:rsidR="00A54DFE" w:rsidRPr="00926266" w:rsidTr="00D21FCD">
        <w:trPr>
          <w:trHeight w:val="287"/>
        </w:trPr>
        <w:tc>
          <w:tcPr>
            <w:tcW w:w="189" w:type="pct"/>
          </w:tcPr>
          <w:p w:rsidR="00A54DFE" w:rsidRPr="00926266" w:rsidRDefault="00A54DFE" w:rsidP="00D21FCD">
            <w:pPr>
              <w:spacing w:after="0"/>
              <w:jc w:val="center"/>
              <w:rPr>
                <w:b/>
                <w:sz w:val="18"/>
              </w:rPr>
            </w:pPr>
            <w:r w:rsidRPr="00926266">
              <w:rPr>
                <w:b/>
                <w:sz w:val="18"/>
              </w:rPr>
              <w:t>3</w:t>
            </w:r>
          </w:p>
        </w:tc>
        <w:tc>
          <w:tcPr>
            <w:tcW w:w="4811" w:type="pct"/>
          </w:tcPr>
          <w:p w:rsidR="00A54DFE" w:rsidRPr="00926266" w:rsidRDefault="00A54DFE" w:rsidP="00D21FCD">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A54DFE" w:rsidRPr="00926266" w:rsidTr="00D21FCD">
        <w:tc>
          <w:tcPr>
            <w:tcW w:w="189" w:type="pct"/>
          </w:tcPr>
          <w:p w:rsidR="00A54DFE" w:rsidRPr="00926266" w:rsidRDefault="00A54DFE" w:rsidP="00D21FCD">
            <w:pPr>
              <w:spacing w:after="0"/>
              <w:jc w:val="center"/>
              <w:rPr>
                <w:b/>
                <w:sz w:val="18"/>
              </w:rPr>
            </w:pPr>
          </w:p>
        </w:tc>
        <w:tc>
          <w:tcPr>
            <w:tcW w:w="4811" w:type="pct"/>
          </w:tcPr>
          <w:p w:rsidR="00A54DFE" w:rsidRPr="00926266" w:rsidRDefault="00A54DFE" w:rsidP="00D21FCD">
            <w:pPr>
              <w:pStyle w:val="ConsPlusNormal"/>
              <w:ind w:firstLine="7"/>
              <w:jc w:val="both"/>
              <w:rPr>
                <w:rFonts w:ascii="Times New Roman" w:hAnsi="Times New Roman" w:cs="Times New Roman"/>
                <w:sz w:val="16"/>
                <w:szCs w:val="24"/>
              </w:rPr>
            </w:pPr>
            <w:r w:rsidRPr="00926266">
              <w:rPr>
                <w:rFonts w:ascii="Times New Roman" w:hAnsi="Times New Roman" w:cs="Times New Roman"/>
                <w:sz w:val="16"/>
                <w:szCs w:val="24"/>
              </w:rPr>
              <w:t>В соответствии с требованиями ГК РФ</w:t>
            </w:r>
          </w:p>
        </w:tc>
      </w:tr>
    </w:tbl>
    <w:p w:rsidR="00A54DFE" w:rsidRDefault="00A54DFE" w:rsidP="00A54DFE">
      <w:pPr>
        <w:spacing w:after="0"/>
        <w:rPr>
          <w:b/>
          <w:sz w:val="20"/>
          <w:szCs w:val="28"/>
        </w:rPr>
      </w:pPr>
      <w:r w:rsidRPr="00926266">
        <w:rPr>
          <w:b/>
          <w:sz w:val="20"/>
          <w:szCs w:val="28"/>
        </w:rPr>
        <w:t>Раздел 4. «Документы, предоставляемые заявителем для получения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1"/>
        <w:gridCol w:w="1584"/>
        <w:gridCol w:w="2835"/>
        <w:gridCol w:w="1842"/>
        <w:gridCol w:w="2268"/>
        <w:gridCol w:w="2693"/>
        <w:gridCol w:w="1843"/>
        <w:gridCol w:w="1701"/>
      </w:tblGrid>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 п/п</w:t>
            </w:r>
          </w:p>
        </w:tc>
        <w:tc>
          <w:tcPr>
            <w:tcW w:w="1584"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Категория документа</w:t>
            </w:r>
          </w:p>
        </w:tc>
        <w:tc>
          <w:tcPr>
            <w:tcW w:w="2835"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документов, которые представляет заявитель для получения «подуслуги»</w:t>
            </w:r>
          </w:p>
        </w:tc>
        <w:tc>
          <w:tcPr>
            <w:tcW w:w="1842"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 xml:space="preserve">Количество необходимых экземпляров документа с указанием </w:t>
            </w:r>
            <w:r w:rsidRPr="00A662D5">
              <w:rPr>
                <w:rFonts w:cs="Courier New"/>
                <w:b/>
                <w:i/>
                <w:sz w:val="16"/>
                <w:szCs w:val="16"/>
              </w:rPr>
              <w:t>подлинник/копия</w:t>
            </w:r>
          </w:p>
        </w:tc>
        <w:tc>
          <w:tcPr>
            <w:tcW w:w="226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Документ, предоставляемый по условию</w:t>
            </w:r>
          </w:p>
        </w:tc>
        <w:tc>
          <w:tcPr>
            <w:tcW w:w="2693"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 xml:space="preserve">Установленные требования </w:t>
            </w:r>
          </w:p>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к документу</w:t>
            </w:r>
          </w:p>
        </w:tc>
        <w:tc>
          <w:tcPr>
            <w:tcW w:w="1843"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Форма (шаблон) документа</w:t>
            </w:r>
          </w:p>
        </w:tc>
        <w:tc>
          <w:tcPr>
            <w:tcW w:w="1701"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Образец документа/заполнения документа</w:t>
            </w:r>
          </w:p>
        </w:tc>
      </w:tr>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1</w:t>
            </w:r>
          </w:p>
        </w:tc>
        <w:tc>
          <w:tcPr>
            <w:tcW w:w="1584"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2</w:t>
            </w:r>
          </w:p>
        </w:tc>
        <w:tc>
          <w:tcPr>
            <w:tcW w:w="2835"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3</w:t>
            </w:r>
          </w:p>
        </w:tc>
        <w:tc>
          <w:tcPr>
            <w:tcW w:w="1842"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4</w:t>
            </w:r>
          </w:p>
        </w:tc>
        <w:tc>
          <w:tcPr>
            <w:tcW w:w="226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5</w:t>
            </w:r>
          </w:p>
        </w:tc>
        <w:tc>
          <w:tcPr>
            <w:tcW w:w="2693"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6</w:t>
            </w:r>
          </w:p>
        </w:tc>
        <w:tc>
          <w:tcPr>
            <w:tcW w:w="1843"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7</w:t>
            </w:r>
          </w:p>
        </w:tc>
        <w:tc>
          <w:tcPr>
            <w:tcW w:w="1701"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8</w:t>
            </w:r>
          </w:p>
        </w:tc>
      </w:tr>
      <w:tr w:rsidR="00A662D5" w:rsidRPr="00A662D5" w:rsidTr="004F78DB">
        <w:tc>
          <w:tcPr>
            <w:tcW w:w="15417" w:type="dxa"/>
            <w:gridSpan w:val="8"/>
            <w:shd w:val="clear" w:color="auto" w:fill="auto"/>
          </w:tcPr>
          <w:p w:rsidR="00A662D5" w:rsidRPr="00A662D5" w:rsidRDefault="00A662D5" w:rsidP="00A662D5">
            <w:pPr>
              <w:pStyle w:val="ConsPlusNormal"/>
              <w:autoSpaceDN w:val="0"/>
              <w:adjustRightInd w:val="0"/>
              <w:jc w:val="both"/>
              <w:rPr>
                <w:rFonts w:ascii="Times New Roman" w:hAnsi="Times New Roman" w:cs="Times New Roman"/>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tc>
      </w:tr>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158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Заявление</w:t>
            </w:r>
          </w:p>
        </w:tc>
        <w:tc>
          <w:tcPr>
            <w:tcW w:w="2835"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заявление о заключении соглашения об установлении сервитута в отношении земельного участка, находящегося в муниципальной собственности</w:t>
            </w:r>
          </w:p>
        </w:tc>
        <w:tc>
          <w:tcPr>
            <w:tcW w:w="1842"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экз., подлинник</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нет</w:t>
            </w:r>
          </w:p>
        </w:tc>
        <w:tc>
          <w:tcPr>
            <w:tcW w:w="269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 утвержденной административным регламентом форме</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приложение 1</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highlight w:val="yellow"/>
              </w:rPr>
            </w:pPr>
            <w:r w:rsidRPr="00A662D5">
              <w:rPr>
                <w:rFonts w:cs="Courier New"/>
                <w:sz w:val="16"/>
                <w:szCs w:val="16"/>
              </w:rPr>
              <w:t>приложение 2</w:t>
            </w:r>
          </w:p>
        </w:tc>
      </w:tr>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lastRenderedPageBreak/>
              <w:t>2.</w:t>
            </w:r>
          </w:p>
        </w:tc>
        <w:tc>
          <w:tcPr>
            <w:tcW w:w="158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Документ, удостоверяющий личность </w:t>
            </w:r>
          </w:p>
        </w:tc>
        <w:tc>
          <w:tcPr>
            <w:tcW w:w="2835"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паспорт или иной документ, удостоверяющий личность</w:t>
            </w:r>
          </w:p>
        </w:tc>
        <w:tc>
          <w:tcPr>
            <w:tcW w:w="1842"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экз., подлинник для снятия копии;</w:t>
            </w: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копия нотариально заверенная</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заявления по почте</w:t>
            </w:r>
          </w:p>
        </w:tc>
        <w:tc>
          <w:tcPr>
            <w:tcW w:w="269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r>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3.</w:t>
            </w:r>
          </w:p>
        </w:tc>
        <w:tc>
          <w:tcPr>
            <w:tcW w:w="158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Документ, подтверждающий  полномочия </w:t>
            </w:r>
          </w:p>
        </w:tc>
        <w:tc>
          <w:tcPr>
            <w:tcW w:w="2835"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Документ, подтверждающий  полномочия на представление интересов заявителя</w:t>
            </w:r>
          </w:p>
        </w:tc>
        <w:tc>
          <w:tcPr>
            <w:tcW w:w="1842"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экз., подлинник для снятия копии;</w:t>
            </w: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экз., копия, удостоверенная в установленном законом порядке</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заявления по почте</w:t>
            </w:r>
          </w:p>
        </w:tc>
        <w:tc>
          <w:tcPr>
            <w:tcW w:w="269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r>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4.</w:t>
            </w:r>
          </w:p>
        </w:tc>
        <w:tc>
          <w:tcPr>
            <w:tcW w:w="158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Схема</w:t>
            </w:r>
          </w:p>
        </w:tc>
        <w:tc>
          <w:tcPr>
            <w:tcW w:w="2835"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схема границ сервитута на кадастровом плане территории</w:t>
            </w:r>
          </w:p>
        </w:tc>
        <w:tc>
          <w:tcPr>
            <w:tcW w:w="1842"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2 экз., подлинник </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 случае подачи заявления о заключении соглашения об установлении сервитута в отношении части земельного участка</w:t>
            </w:r>
          </w:p>
        </w:tc>
        <w:tc>
          <w:tcPr>
            <w:tcW w:w="269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r>
      <w:tr w:rsidR="00A662D5" w:rsidRPr="00A662D5" w:rsidTr="004F78DB">
        <w:tc>
          <w:tcPr>
            <w:tcW w:w="15417" w:type="dxa"/>
            <w:gridSpan w:val="8"/>
            <w:shd w:val="clear" w:color="auto" w:fill="auto"/>
          </w:tcPr>
          <w:p w:rsidR="00A662D5" w:rsidRPr="00A662D5" w:rsidRDefault="00A662D5" w:rsidP="00A662D5">
            <w:pPr>
              <w:autoSpaceDE w:val="0"/>
              <w:autoSpaceDN w:val="0"/>
              <w:adjustRightInd w:val="0"/>
              <w:spacing w:line="240" w:lineRule="auto"/>
              <w:rPr>
                <w:rFonts w:cs="Courier New"/>
                <w:b/>
                <w:sz w:val="16"/>
                <w:szCs w:val="16"/>
              </w:rPr>
            </w:pPr>
            <w:r w:rsidRPr="00A662D5">
              <w:rPr>
                <w:rFonts w:cs="Courier New"/>
                <w:b/>
                <w:sz w:val="16"/>
                <w:szCs w:val="16"/>
              </w:rPr>
              <w:t>Наименование «подуслуги 2»:Заключение соглашения об установлении сервитута</w:t>
            </w:r>
          </w:p>
        </w:tc>
      </w:tr>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158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Уведомление</w:t>
            </w:r>
          </w:p>
        </w:tc>
        <w:tc>
          <w:tcPr>
            <w:tcW w:w="2835"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Уведомление о государственном кадастровом учете частей земельного участка, в отношении которого устанавливается сервитут</w:t>
            </w:r>
          </w:p>
        </w:tc>
        <w:tc>
          <w:tcPr>
            <w:tcW w:w="1842"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экз., копия</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269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r>
      <w:tr w:rsidR="00A662D5" w:rsidRPr="00A662D5" w:rsidTr="004F78DB">
        <w:tc>
          <w:tcPr>
            <w:tcW w:w="15417" w:type="dxa"/>
            <w:gridSpan w:val="8"/>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b/>
                <w:sz w:val="16"/>
                <w:szCs w:val="16"/>
              </w:rPr>
              <w:t>Наименование «подуслуги 3»: Исправление допущенных опечаток и ошибок</w:t>
            </w:r>
          </w:p>
        </w:tc>
      </w:tr>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158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Заявление</w:t>
            </w:r>
          </w:p>
        </w:tc>
        <w:tc>
          <w:tcPr>
            <w:tcW w:w="2835"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заявление о заключении соглашения об установлении сервитута в отношении земельного участка, находящегося в муниципальной собственности</w:t>
            </w:r>
          </w:p>
        </w:tc>
        <w:tc>
          <w:tcPr>
            <w:tcW w:w="1842"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экз., подлинник</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нет</w:t>
            </w:r>
          </w:p>
        </w:tc>
        <w:tc>
          <w:tcPr>
            <w:tcW w:w="269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 утвержденной административным регламентом форме</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приложение 3</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highlight w:val="yellow"/>
              </w:rPr>
            </w:pPr>
            <w:r w:rsidRPr="00A662D5">
              <w:rPr>
                <w:rFonts w:cs="Courier New"/>
                <w:sz w:val="16"/>
                <w:szCs w:val="16"/>
              </w:rPr>
              <w:t>приложение 4</w:t>
            </w:r>
          </w:p>
        </w:tc>
      </w:tr>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2.</w:t>
            </w:r>
          </w:p>
        </w:tc>
        <w:tc>
          <w:tcPr>
            <w:tcW w:w="158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Документ, удостоверяющий личность </w:t>
            </w:r>
          </w:p>
        </w:tc>
        <w:tc>
          <w:tcPr>
            <w:tcW w:w="2835"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паспорт или иной документ, удостоверяющий личность</w:t>
            </w:r>
          </w:p>
        </w:tc>
        <w:tc>
          <w:tcPr>
            <w:tcW w:w="1842"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экз., подлинник для снятия копии;</w:t>
            </w: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копия нотариально заверенная</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заявления по почте</w:t>
            </w:r>
          </w:p>
        </w:tc>
        <w:tc>
          <w:tcPr>
            <w:tcW w:w="269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r>
      <w:tr w:rsidR="00A662D5" w:rsidRPr="00A662D5" w:rsidTr="004F78DB">
        <w:tc>
          <w:tcPr>
            <w:tcW w:w="65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3.</w:t>
            </w:r>
          </w:p>
        </w:tc>
        <w:tc>
          <w:tcPr>
            <w:tcW w:w="158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Документ, подтверждающий  </w:t>
            </w:r>
            <w:r w:rsidRPr="00A662D5">
              <w:rPr>
                <w:rFonts w:cs="Courier New"/>
                <w:sz w:val="16"/>
                <w:szCs w:val="16"/>
              </w:rPr>
              <w:lastRenderedPageBreak/>
              <w:t xml:space="preserve">полномочия </w:t>
            </w:r>
          </w:p>
        </w:tc>
        <w:tc>
          <w:tcPr>
            <w:tcW w:w="2835"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 xml:space="preserve">Документ, подтверждающий  полномочия на представление </w:t>
            </w:r>
            <w:r w:rsidRPr="00A662D5">
              <w:rPr>
                <w:rFonts w:cs="Courier New"/>
                <w:sz w:val="16"/>
                <w:szCs w:val="16"/>
              </w:rPr>
              <w:lastRenderedPageBreak/>
              <w:t>интересов заявителя</w:t>
            </w:r>
          </w:p>
        </w:tc>
        <w:tc>
          <w:tcPr>
            <w:tcW w:w="1842"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1 экз., подлинник для снятия копии;</w:t>
            </w: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экз., копия, удостоверенная в установленном законом порядке</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w:t>
            </w: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 случае направления заявления по почте</w:t>
            </w:r>
          </w:p>
        </w:tc>
        <w:tc>
          <w:tcPr>
            <w:tcW w:w="269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 xml:space="preserve">в случае направления заявителем заявления посредством почтового отправления к заявлению о </w:t>
            </w:r>
            <w:r w:rsidRPr="00A662D5">
              <w:rPr>
                <w:rFonts w:cs="Courier New"/>
                <w:sz w:val="16"/>
                <w:szCs w:val="16"/>
              </w:rPr>
              <w:lastRenderedPageBreak/>
              <w:t>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r>
    </w:tbl>
    <w:p w:rsidR="00A662D5" w:rsidRPr="00926266" w:rsidRDefault="00A662D5" w:rsidP="00A54DFE">
      <w:pPr>
        <w:spacing w:after="0"/>
        <w:rPr>
          <w:b/>
          <w:sz w:val="20"/>
          <w:szCs w:val="28"/>
        </w:rPr>
      </w:pPr>
    </w:p>
    <w:p w:rsidR="00A54DFE" w:rsidRDefault="00A54DFE" w:rsidP="00A54DFE">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Реквизиты актуальной технологической карты межведомственного взаимодействия</w:t>
            </w:r>
          </w:p>
        </w:tc>
        <w:tc>
          <w:tcPr>
            <w:tcW w:w="226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запрашиваемого документа (сведения)</w:t>
            </w:r>
          </w:p>
        </w:tc>
        <w:tc>
          <w:tcPr>
            <w:tcW w:w="2126"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органа, направляющего межведомственный запрос</w:t>
            </w:r>
          </w:p>
        </w:tc>
        <w:tc>
          <w:tcPr>
            <w:tcW w:w="1909"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органа, в адрес которого направляется межведомственный запрос</w:t>
            </w:r>
          </w:p>
        </w:tc>
        <w:tc>
          <w:tcPr>
            <w:tcW w:w="1209"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lang w:val="en-US"/>
              </w:rPr>
              <w:t>SID</w:t>
            </w:r>
            <w:r w:rsidRPr="00A662D5">
              <w:rPr>
                <w:rFonts w:cs="Courier New"/>
                <w:b/>
                <w:sz w:val="16"/>
                <w:szCs w:val="16"/>
              </w:rPr>
              <w:t xml:space="preserve"> электронного сервиса</w:t>
            </w:r>
          </w:p>
        </w:tc>
        <w:tc>
          <w:tcPr>
            <w:tcW w:w="141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Срок осуществления межведомственного информационного взаимодействия</w:t>
            </w:r>
          </w:p>
        </w:tc>
        <w:tc>
          <w:tcPr>
            <w:tcW w:w="1559"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Форма (шаблон) межведомственного запроса</w:t>
            </w:r>
          </w:p>
        </w:tc>
        <w:tc>
          <w:tcPr>
            <w:tcW w:w="153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Образец заполнения формы межведомственного запроса</w:t>
            </w: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1</w:t>
            </w:r>
          </w:p>
        </w:tc>
        <w:tc>
          <w:tcPr>
            <w:tcW w:w="226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2</w:t>
            </w:r>
          </w:p>
        </w:tc>
        <w:tc>
          <w:tcPr>
            <w:tcW w:w="2126"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3</w:t>
            </w:r>
          </w:p>
        </w:tc>
        <w:tc>
          <w:tcPr>
            <w:tcW w:w="1843"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4</w:t>
            </w:r>
          </w:p>
        </w:tc>
        <w:tc>
          <w:tcPr>
            <w:tcW w:w="1909"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5</w:t>
            </w:r>
          </w:p>
        </w:tc>
        <w:tc>
          <w:tcPr>
            <w:tcW w:w="1209"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6</w:t>
            </w:r>
          </w:p>
        </w:tc>
        <w:tc>
          <w:tcPr>
            <w:tcW w:w="141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7</w:t>
            </w:r>
          </w:p>
        </w:tc>
        <w:tc>
          <w:tcPr>
            <w:tcW w:w="1559"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8</w:t>
            </w:r>
          </w:p>
        </w:tc>
        <w:tc>
          <w:tcPr>
            <w:tcW w:w="153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9</w:t>
            </w:r>
          </w:p>
        </w:tc>
      </w:tr>
      <w:tr w:rsidR="00A662D5" w:rsidRPr="00A662D5" w:rsidTr="004F78DB">
        <w:tc>
          <w:tcPr>
            <w:tcW w:w="15538" w:type="dxa"/>
            <w:gridSpan w:val="9"/>
            <w:shd w:val="clear" w:color="auto" w:fill="auto"/>
          </w:tcPr>
          <w:p w:rsidR="00A662D5" w:rsidRPr="00A662D5" w:rsidRDefault="00A662D5" w:rsidP="00A662D5">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выписка из ЕГРН о зарегистрированных правах на земельный участок</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кадастровый номер объекта недвижимости;           - ОКАТО;</w:t>
            </w:r>
          </w:p>
          <w:p w:rsidR="00A662D5" w:rsidRPr="00A662D5" w:rsidRDefault="00A662D5" w:rsidP="00A662D5">
            <w:pPr>
              <w:autoSpaceDE w:val="0"/>
              <w:autoSpaceDN w:val="0"/>
              <w:adjustRightInd w:val="0"/>
              <w:spacing w:line="240" w:lineRule="auto"/>
              <w:rPr>
                <w:rFonts w:cs="Courier New"/>
                <w:color w:val="383838"/>
                <w:sz w:val="16"/>
                <w:szCs w:val="16"/>
              </w:rPr>
            </w:pPr>
            <w:r w:rsidRPr="00A662D5">
              <w:rPr>
                <w:rFonts w:cs="Courier New"/>
                <w:sz w:val="16"/>
                <w:szCs w:val="16"/>
              </w:rPr>
              <w:t xml:space="preserve">- название района, города, населенного пункта, улицы </w:t>
            </w:r>
          </w:p>
        </w:tc>
        <w:tc>
          <w:tcPr>
            <w:tcW w:w="1843" w:type="dxa"/>
            <w:shd w:val="clear" w:color="auto" w:fill="auto"/>
          </w:tcPr>
          <w:p w:rsidR="00A662D5" w:rsidRPr="00774166" w:rsidRDefault="00A662D5" w:rsidP="00A662D5">
            <w:pPr>
              <w:pStyle w:val="ConsPlusNormal"/>
              <w:autoSpaceDN w:val="0"/>
              <w:adjustRightInd w:val="0"/>
              <w:ind w:firstLine="0"/>
              <w:rPr>
                <w:rFonts w:ascii="Times New Roman" w:hAnsi="Times New Roman" w:cs="Times New Roman"/>
                <w:sz w:val="16"/>
                <w:szCs w:val="16"/>
              </w:rPr>
            </w:pPr>
            <w:r w:rsidRPr="00774166">
              <w:rPr>
                <w:rFonts w:ascii="Times New Roman" w:hAnsi="Times New Roman" w:cs="Times New Roman"/>
                <w:sz w:val="16"/>
                <w:szCs w:val="16"/>
              </w:rPr>
              <w:t xml:space="preserve">администрация  </w:t>
            </w:r>
            <w:r w:rsidR="00774166" w:rsidRPr="00774166">
              <w:rPr>
                <w:rFonts w:ascii="Times New Roman" w:hAnsi="Times New Roman" w:cs="Times New Roman"/>
                <w:sz w:val="16"/>
                <w:szCs w:val="16"/>
              </w:rPr>
              <w:t xml:space="preserve">Колодеевского сельского поселения </w:t>
            </w:r>
            <w:r w:rsidRPr="00774166">
              <w:rPr>
                <w:rFonts w:ascii="Times New Roman" w:hAnsi="Times New Roman" w:cs="Times New Roman"/>
                <w:sz w:val="16"/>
                <w:szCs w:val="16"/>
              </w:rPr>
              <w:t>Бутурлиновского муниципального района</w:t>
            </w:r>
          </w:p>
        </w:tc>
        <w:tc>
          <w:tcPr>
            <w:tcW w:w="190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Росреестр</w:t>
            </w:r>
          </w:p>
        </w:tc>
        <w:tc>
          <w:tcPr>
            <w:tcW w:w="1209" w:type="dxa"/>
            <w:shd w:val="clear" w:color="auto" w:fill="auto"/>
          </w:tcPr>
          <w:p w:rsidR="00A662D5" w:rsidRPr="00A662D5" w:rsidRDefault="00A662D5" w:rsidP="00A662D5">
            <w:pPr>
              <w:autoSpaceDE w:val="0"/>
              <w:autoSpaceDN w:val="0"/>
              <w:adjustRightInd w:val="0"/>
              <w:spacing w:line="240" w:lineRule="auto"/>
              <w:jc w:val="both"/>
              <w:rPr>
                <w:rFonts w:cs="Courier New"/>
                <w:color w:val="383838"/>
                <w:sz w:val="16"/>
                <w:szCs w:val="16"/>
              </w:rPr>
            </w:pPr>
          </w:p>
        </w:tc>
        <w:tc>
          <w:tcPr>
            <w:tcW w:w="1418" w:type="dxa"/>
            <w:shd w:val="clear" w:color="auto" w:fill="auto"/>
          </w:tcPr>
          <w:p w:rsidR="00A662D5" w:rsidRPr="00A662D5" w:rsidRDefault="00A662D5" w:rsidP="00A662D5">
            <w:pPr>
              <w:autoSpaceDE w:val="0"/>
              <w:autoSpaceDN w:val="0"/>
              <w:adjustRightInd w:val="0"/>
              <w:spacing w:line="240" w:lineRule="auto"/>
              <w:rPr>
                <w:rFonts w:cs="Courier New"/>
                <w:color w:val="383838"/>
                <w:sz w:val="16"/>
                <w:szCs w:val="16"/>
              </w:rPr>
            </w:pPr>
            <w:r w:rsidRPr="00A662D5">
              <w:rPr>
                <w:rFonts w:cs="Courier New"/>
                <w:sz w:val="16"/>
                <w:szCs w:val="16"/>
              </w:rPr>
              <w:t>5 рабочих дней</w:t>
            </w:r>
          </w:p>
        </w:tc>
        <w:tc>
          <w:tcPr>
            <w:tcW w:w="155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Электронная</w:t>
            </w:r>
          </w:p>
        </w:tc>
        <w:tc>
          <w:tcPr>
            <w:tcW w:w="153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выписка из ЕГРП о правах на здания, сооружения, находящиеся на земельном участке</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кадастровый номер объекта недвижимости;           - ОКАТО;</w:t>
            </w:r>
          </w:p>
          <w:p w:rsidR="00A662D5" w:rsidRPr="00A662D5" w:rsidRDefault="00A662D5" w:rsidP="00A662D5">
            <w:pPr>
              <w:autoSpaceDE w:val="0"/>
              <w:autoSpaceDN w:val="0"/>
              <w:adjustRightInd w:val="0"/>
              <w:spacing w:line="240" w:lineRule="auto"/>
              <w:rPr>
                <w:rFonts w:cs="Courier New"/>
                <w:color w:val="383838"/>
                <w:sz w:val="16"/>
                <w:szCs w:val="16"/>
              </w:rPr>
            </w:pPr>
            <w:r w:rsidRPr="00A662D5">
              <w:rPr>
                <w:rFonts w:cs="Courier New"/>
                <w:sz w:val="16"/>
                <w:szCs w:val="16"/>
              </w:rPr>
              <w:t xml:space="preserve">- название района, города, населенного пункта, улицы, номер дома, корпуса, строения, квартиры </w:t>
            </w:r>
          </w:p>
        </w:tc>
        <w:tc>
          <w:tcPr>
            <w:tcW w:w="1843" w:type="dxa"/>
            <w:shd w:val="clear" w:color="auto" w:fill="auto"/>
          </w:tcPr>
          <w:p w:rsidR="00A662D5" w:rsidRPr="00A662D5" w:rsidRDefault="00A662D5" w:rsidP="00A662D5">
            <w:pPr>
              <w:pStyle w:val="ConsPlusNormal"/>
              <w:autoSpaceDN w:val="0"/>
              <w:adjustRightInd w:val="0"/>
              <w:ind w:firstLine="0"/>
              <w:rPr>
                <w:rFonts w:ascii="Times New Roman" w:hAnsi="Times New Roman" w:cs="Times New Roman"/>
                <w:sz w:val="16"/>
                <w:szCs w:val="16"/>
                <w:highlight w:val="yellow"/>
              </w:rPr>
            </w:pPr>
            <w:r w:rsidRPr="00774166">
              <w:rPr>
                <w:rFonts w:ascii="Times New Roman" w:hAnsi="Times New Roman" w:cs="Times New Roman"/>
                <w:sz w:val="16"/>
                <w:szCs w:val="16"/>
              </w:rPr>
              <w:t xml:space="preserve">администрация  </w:t>
            </w:r>
            <w:r w:rsidR="00774166" w:rsidRPr="00774166">
              <w:rPr>
                <w:rFonts w:ascii="Times New Roman" w:hAnsi="Times New Roman" w:cs="Times New Roman"/>
                <w:sz w:val="16"/>
                <w:szCs w:val="16"/>
              </w:rPr>
              <w:t xml:space="preserve">Колодеевского сельского поселения </w:t>
            </w:r>
            <w:r w:rsidRPr="00774166">
              <w:rPr>
                <w:rFonts w:ascii="Times New Roman" w:hAnsi="Times New Roman" w:cs="Times New Roman"/>
                <w:sz w:val="16"/>
                <w:szCs w:val="16"/>
              </w:rPr>
              <w:t>Бутурлиновского муниципального района</w:t>
            </w:r>
          </w:p>
        </w:tc>
        <w:tc>
          <w:tcPr>
            <w:tcW w:w="190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Росреестр</w:t>
            </w:r>
          </w:p>
        </w:tc>
        <w:tc>
          <w:tcPr>
            <w:tcW w:w="1209" w:type="dxa"/>
            <w:shd w:val="clear" w:color="auto" w:fill="auto"/>
          </w:tcPr>
          <w:p w:rsidR="00A662D5" w:rsidRPr="00A662D5" w:rsidRDefault="00A662D5" w:rsidP="00A662D5">
            <w:pPr>
              <w:autoSpaceDE w:val="0"/>
              <w:autoSpaceDN w:val="0"/>
              <w:adjustRightInd w:val="0"/>
              <w:spacing w:line="240" w:lineRule="auto"/>
              <w:jc w:val="both"/>
              <w:rPr>
                <w:rFonts w:cs="Courier New"/>
                <w:color w:val="383838"/>
                <w:sz w:val="16"/>
                <w:szCs w:val="16"/>
              </w:rPr>
            </w:pPr>
          </w:p>
        </w:tc>
        <w:tc>
          <w:tcPr>
            <w:tcW w:w="1418" w:type="dxa"/>
            <w:shd w:val="clear" w:color="auto" w:fill="auto"/>
          </w:tcPr>
          <w:p w:rsidR="00A662D5" w:rsidRPr="00A662D5" w:rsidRDefault="00A662D5" w:rsidP="00A662D5">
            <w:pPr>
              <w:autoSpaceDE w:val="0"/>
              <w:autoSpaceDN w:val="0"/>
              <w:adjustRightInd w:val="0"/>
              <w:spacing w:line="240" w:lineRule="auto"/>
              <w:rPr>
                <w:rFonts w:cs="Courier New"/>
                <w:color w:val="383838"/>
                <w:sz w:val="16"/>
                <w:szCs w:val="16"/>
                <w:highlight w:val="yellow"/>
              </w:rPr>
            </w:pPr>
            <w:r w:rsidRPr="00A662D5">
              <w:rPr>
                <w:rFonts w:cs="Courier New"/>
                <w:sz w:val="16"/>
                <w:szCs w:val="16"/>
              </w:rPr>
              <w:t>5 рабочих дней</w:t>
            </w:r>
          </w:p>
        </w:tc>
        <w:tc>
          <w:tcPr>
            <w:tcW w:w="155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Электронная</w:t>
            </w:r>
          </w:p>
        </w:tc>
        <w:tc>
          <w:tcPr>
            <w:tcW w:w="153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Сведения из ЕГРЮЛ, сведения из ЕГРИП</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ОГРН, </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ИНН</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highlight w:val="yellow"/>
              </w:rPr>
            </w:pPr>
            <w:r w:rsidRPr="00774166">
              <w:rPr>
                <w:rFonts w:cs="Courier New"/>
                <w:sz w:val="16"/>
                <w:szCs w:val="16"/>
              </w:rPr>
              <w:t xml:space="preserve">администрация  </w:t>
            </w:r>
            <w:r w:rsidR="00774166" w:rsidRPr="00774166">
              <w:rPr>
                <w:rFonts w:cs="Courier New"/>
                <w:sz w:val="16"/>
                <w:szCs w:val="16"/>
              </w:rPr>
              <w:t xml:space="preserve">Колодеевского сельского поселения </w:t>
            </w:r>
            <w:r w:rsidRPr="00774166">
              <w:rPr>
                <w:rFonts w:cs="Courier New"/>
                <w:sz w:val="16"/>
                <w:szCs w:val="16"/>
              </w:rPr>
              <w:t>Бутурлиновского муниципального района</w:t>
            </w:r>
          </w:p>
        </w:tc>
        <w:tc>
          <w:tcPr>
            <w:tcW w:w="190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ФНС России</w:t>
            </w:r>
          </w:p>
        </w:tc>
        <w:tc>
          <w:tcPr>
            <w:tcW w:w="120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14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рабочий день</w:t>
            </w:r>
          </w:p>
        </w:tc>
        <w:tc>
          <w:tcPr>
            <w:tcW w:w="155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кадастровый паспорт земельного участка </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кадастровый номер земельного участка;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адрес земельного участка, площадь земельного участка.</w:t>
            </w:r>
          </w:p>
          <w:p w:rsidR="00A662D5" w:rsidRPr="00A662D5" w:rsidRDefault="00A662D5" w:rsidP="00A662D5">
            <w:pPr>
              <w:autoSpaceDE w:val="0"/>
              <w:autoSpaceDN w:val="0"/>
              <w:adjustRightInd w:val="0"/>
              <w:spacing w:line="240" w:lineRule="auto"/>
              <w:rPr>
                <w:rFonts w:cs="Courier New"/>
                <w:sz w:val="16"/>
                <w:szCs w:val="16"/>
              </w:rPr>
            </w:pPr>
          </w:p>
        </w:tc>
        <w:tc>
          <w:tcPr>
            <w:tcW w:w="1843" w:type="dxa"/>
            <w:shd w:val="clear" w:color="auto" w:fill="auto"/>
          </w:tcPr>
          <w:p w:rsidR="00A662D5" w:rsidRPr="00A662D5" w:rsidRDefault="00A662D5" w:rsidP="00A662D5">
            <w:pPr>
              <w:pStyle w:val="ConsPlusNormal"/>
              <w:autoSpaceDN w:val="0"/>
              <w:adjustRightInd w:val="0"/>
              <w:ind w:firstLine="0"/>
              <w:rPr>
                <w:rFonts w:ascii="Times New Roman" w:hAnsi="Times New Roman" w:cs="Times New Roman"/>
                <w:sz w:val="16"/>
                <w:szCs w:val="16"/>
                <w:highlight w:val="yellow"/>
              </w:rPr>
            </w:pPr>
            <w:r w:rsidRPr="00774166">
              <w:rPr>
                <w:rFonts w:ascii="Times New Roman" w:hAnsi="Times New Roman" w:cs="Times New Roman"/>
                <w:sz w:val="16"/>
                <w:szCs w:val="16"/>
              </w:rPr>
              <w:t xml:space="preserve">администрация  </w:t>
            </w:r>
            <w:r w:rsidR="00774166" w:rsidRPr="00774166">
              <w:rPr>
                <w:rFonts w:ascii="Times New Roman" w:hAnsi="Times New Roman" w:cs="Times New Roman"/>
                <w:sz w:val="16"/>
                <w:szCs w:val="16"/>
              </w:rPr>
              <w:t xml:space="preserve">Колодеевского сельского поселения </w:t>
            </w:r>
            <w:r w:rsidRPr="00774166">
              <w:rPr>
                <w:rFonts w:ascii="Times New Roman" w:hAnsi="Times New Roman" w:cs="Times New Roman"/>
                <w:sz w:val="16"/>
                <w:szCs w:val="16"/>
              </w:rPr>
              <w:t>Бутурлиновского муниципального района</w:t>
            </w:r>
          </w:p>
        </w:tc>
        <w:tc>
          <w:tcPr>
            <w:tcW w:w="190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Росреестр (ППК «Роскадастр»)</w:t>
            </w:r>
          </w:p>
        </w:tc>
        <w:tc>
          <w:tcPr>
            <w:tcW w:w="120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p>
        </w:tc>
        <w:tc>
          <w:tcPr>
            <w:tcW w:w="1418" w:type="dxa"/>
            <w:shd w:val="clear" w:color="auto" w:fill="auto"/>
          </w:tcPr>
          <w:p w:rsidR="00A662D5" w:rsidRPr="00A662D5" w:rsidRDefault="00A662D5" w:rsidP="00A662D5">
            <w:pPr>
              <w:autoSpaceDE w:val="0"/>
              <w:autoSpaceDN w:val="0"/>
              <w:adjustRightInd w:val="0"/>
              <w:spacing w:line="240" w:lineRule="auto"/>
              <w:rPr>
                <w:rFonts w:cs="Courier New"/>
                <w:sz w:val="16"/>
                <w:szCs w:val="16"/>
                <w:highlight w:val="yellow"/>
              </w:rPr>
            </w:pPr>
            <w:r w:rsidRPr="00A662D5">
              <w:rPr>
                <w:rFonts w:cs="Courier New"/>
                <w:sz w:val="16"/>
                <w:szCs w:val="16"/>
              </w:rPr>
              <w:t>5 рабочих дней</w:t>
            </w:r>
          </w:p>
        </w:tc>
        <w:tc>
          <w:tcPr>
            <w:tcW w:w="155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A662D5" w:rsidRPr="00A662D5" w:rsidTr="004F78DB">
        <w:tc>
          <w:tcPr>
            <w:tcW w:w="15538" w:type="dxa"/>
            <w:gridSpan w:val="9"/>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b/>
                <w:sz w:val="16"/>
                <w:szCs w:val="16"/>
              </w:rPr>
              <w:lastRenderedPageBreak/>
              <w:t>Наименование «подуслуги 2»:Заключение соглашения об установлении сервитута</w:t>
            </w: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кадастровый паспорт земельного участка </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кадастровый номер земельного участка;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адрес земельного участка, площадь земельного участка.</w:t>
            </w:r>
          </w:p>
          <w:p w:rsidR="00A662D5" w:rsidRPr="00A662D5" w:rsidRDefault="00A662D5" w:rsidP="00A662D5">
            <w:pPr>
              <w:autoSpaceDE w:val="0"/>
              <w:autoSpaceDN w:val="0"/>
              <w:adjustRightInd w:val="0"/>
              <w:spacing w:line="240" w:lineRule="auto"/>
              <w:rPr>
                <w:rFonts w:cs="Courier New"/>
                <w:sz w:val="16"/>
                <w:szCs w:val="16"/>
              </w:rPr>
            </w:pPr>
          </w:p>
        </w:tc>
        <w:tc>
          <w:tcPr>
            <w:tcW w:w="1843" w:type="dxa"/>
            <w:shd w:val="clear" w:color="auto" w:fill="auto"/>
          </w:tcPr>
          <w:p w:rsidR="00A662D5" w:rsidRPr="00A662D5" w:rsidRDefault="00A662D5" w:rsidP="00A662D5">
            <w:pPr>
              <w:pStyle w:val="ConsPlusNormal"/>
              <w:autoSpaceDN w:val="0"/>
              <w:adjustRightInd w:val="0"/>
              <w:ind w:firstLine="0"/>
              <w:rPr>
                <w:rFonts w:ascii="Times New Roman" w:hAnsi="Times New Roman" w:cs="Times New Roman"/>
                <w:sz w:val="16"/>
                <w:szCs w:val="16"/>
              </w:rPr>
            </w:pPr>
            <w:r w:rsidRPr="00774166">
              <w:rPr>
                <w:rFonts w:ascii="Times New Roman" w:hAnsi="Times New Roman" w:cs="Times New Roman"/>
                <w:sz w:val="16"/>
                <w:szCs w:val="16"/>
              </w:rPr>
              <w:t xml:space="preserve">администрация  </w:t>
            </w:r>
            <w:r w:rsidR="00774166" w:rsidRPr="00774166">
              <w:rPr>
                <w:rFonts w:ascii="Times New Roman" w:hAnsi="Times New Roman" w:cs="Times New Roman"/>
                <w:sz w:val="16"/>
                <w:szCs w:val="16"/>
              </w:rPr>
              <w:t xml:space="preserve">Колодеевского сельского поселения </w:t>
            </w:r>
            <w:r w:rsidRPr="00774166">
              <w:rPr>
                <w:rFonts w:ascii="Times New Roman" w:hAnsi="Times New Roman" w:cs="Times New Roman"/>
                <w:sz w:val="16"/>
                <w:szCs w:val="16"/>
              </w:rPr>
              <w:t>Бутурлиновского муниципального района</w:t>
            </w:r>
          </w:p>
        </w:tc>
        <w:tc>
          <w:tcPr>
            <w:tcW w:w="190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Росреестр (ППК «Роскадастр»)</w:t>
            </w:r>
          </w:p>
        </w:tc>
        <w:tc>
          <w:tcPr>
            <w:tcW w:w="120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p>
        </w:tc>
        <w:tc>
          <w:tcPr>
            <w:tcW w:w="1418" w:type="dxa"/>
            <w:shd w:val="clear" w:color="auto" w:fill="auto"/>
          </w:tcPr>
          <w:p w:rsidR="00A662D5" w:rsidRPr="00A662D5" w:rsidRDefault="00A662D5" w:rsidP="00A662D5">
            <w:pPr>
              <w:autoSpaceDE w:val="0"/>
              <w:autoSpaceDN w:val="0"/>
              <w:adjustRightInd w:val="0"/>
              <w:spacing w:line="240" w:lineRule="auto"/>
              <w:rPr>
                <w:rFonts w:cs="Courier New"/>
                <w:sz w:val="16"/>
                <w:szCs w:val="16"/>
                <w:highlight w:val="yellow"/>
              </w:rPr>
            </w:pPr>
            <w:r w:rsidRPr="00A662D5">
              <w:rPr>
                <w:rFonts w:cs="Courier New"/>
                <w:sz w:val="16"/>
                <w:szCs w:val="16"/>
              </w:rPr>
              <w:t>5 рабочих дней</w:t>
            </w:r>
          </w:p>
        </w:tc>
        <w:tc>
          <w:tcPr>
            <w:tcW w:w="155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A662D5" w:rsidRPr="00A662D5" w:rsidTr="004F78DB">
        <w:tc>
          <w:tcPr>
            <w:tcW w:w="15538" w:type="dxa"/>
            <w:gridSpan w:val="9"/>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b/>
                <w:sz w:val="16"/>
                <w:szCs w:val="16"/>
              </w:rPr>
              <w:t>Наименование «подуслуги 3»: Исправление допущенных опечаток и ошибок</w:t>
            </w: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выписка из ЕГРН о зарегистрированных правах на земельный участок</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кадастровый номер объекта недвижимости;           - ОКАТО;</w:t>
            </w:r>
          </w:p>
          <w:p w:rsidR="00A662D5" w:rsidRPr="00A662D5" w:rsidRDefault="00A662D5" w:rsidP="00A662D5">
            <w:pPr>
              <w:autoSpaceDE w:val="0"/>
              <w:autoSpaceDN w:val="0"/>
              <w:adjustRightInd w:val="0"/>
              <w:spacing w:line="240" w:lineRule="auto"/>
              <w:rPr>
                <w:rFonts w:cs="Courier New"/>
                <w:color w:val="383838"/>
                <w:sz w:val="16"/>
                <w:szCs w:val="16"/>
              </w:rPr>
            </w:pPr>
            <w:r w:rsidRPr="00A662D5">
              <w:rPr>
                <w:rFonts w:cs="Courier New"/>
                <w:sz w:val="16"/>
                <w:szCs w:val="16"/>
              </w:rPr>
              <w:t xml:space="preserve">- название района, города, населенного пункта, улицы </w:t>
            </w:r>
          </w:p>
        </w:tc>
        <w:tc>
          <w:tcPr>
            <w:tcW w:w="1843" w:type="dxa"/>
            <w:shd w:val="clear" w:color="auto" w:fill="auto"/>
          </w:tcPr>
          <w:p w:rsidR="00A662D5" w:rsidRPr="00A662D5" w:rsidRDefault="00A662D5" w:rsidP="00A662D5">
            <w:pPr>
              <w:pStyle w:val="ConsPlusNormal"/>
              <w:autoSpaceDN w:val="0"/>
              <w:adjustRightInd w:val="0"/>
              <w:ind w:firstLine="0"/>
              <w:rPr>
                <w:rFonts w:ascii="Times New Roman" w:hAnsi="Times New Roman" w:cs="Times New Roman"/>
                <w:sz w:val="16"/>
                <w:szCs w:val="16"/>
                <w:highlight w:val="yellow"/>
              </w:rPr>
            </w:pPr>
            <w:r w:rsidRPr="00774166">
              <w:rPr>
                <w:rFonts w:ascii="Times New Roman" w:hAnsi="Times New Roman" w:cs="Times New Roman"/>
                <w:sz w:val="16"/>
                <w:szCs w:val="16"/>
              </w:rPr>
              <w:t xml:space="preserve">администрация  </w:t>
            </w:r>
            <w:r w:rsidR="00774166" w:rsidRPr="00774166">
              <w:rPr>
                <w:rFonts w:ascii="Times New Roman" w:hAnsi="Times New Roman" w:cs="Times New Roman"/>
                <w:sz w:val="16"/>
                <w:szCs w:val="16"/>
              </w:rPr>
              <w:t xml:space="preserve">Колодеевского сельского поселения </w:t>
            </w:r>
            <w:r w:rsidRPr="00774166">
              <w:rPr>
                <w:rFonts w:ascii="Times New Roman" w:hAnsi="Times New Roman" w:cs="Times New Roman"/>
                <w:sz w:val="16"/>
                <w:szCs w:val="16"/>
              </w:rPr>
              <w:t>Бутурлиновского муниципального района</w:t>
            </w:r>
          </w:p>
        </w:tc>
        <w:tc>
          <w:tcPr>
            <w:tcW w:w="190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Росреестр</w:t>
            </w:r>
          </w:p>
        </w:tc>
        <w:tc>
          <w:tcPr>
            <w:tcW w:w="1209" w:type="dxa"/>
            <w:shd w:val="clear" w:color="auto" w:fill="auto"/>
          </w:tcPr>
          <w:p w:rsidR="00A662D5" w:rsidRPr="00A662D5" w:rsidRDefault="00A662D5" w:rsidP="00A662D5">
            <w:pPr>
              <w:autoSpaceDE w:val="0"/>
              <w:autoSpaceDN w:val="0"/>
              <w:adjustRightInd w:val="0"/>
              <w:spacing w:line="240" w:lineRule="auto"/>
              <w:jc w:val="both"/>
              <w:rPr>
                <w:rFonts w:cs="Courier New"/>
                <w:color w:val="383838"/>
                <w:sz w:val="16"/>
                <w:szCs w:val="16"/>
              </w:rPr>
            </w:pPr>
          </w:p>
        </w:tc>
        <w:tc>
          <w:tcPr>
            <w:tcW w:w="1418" w:type="dxa"/>
            <w:shd w:val="clear" w:color="auto" w:fill="auto"/>
          </w:tcPr>
          <w:p w:rsidR="00A662D5" w:rsidRPr="00A662D5" w:rsidRDefault="00A662D5" w:rsidP="00A662D5">
            <w:pPr>
              <w:autoSpaceDE w:val="0"/>
              <w:autoSpaceDN w:val="0"/>
              <w:adjustRightInd w:val="0"/>
              <w:spacing w:line="240" w:lineRule="auto"/>
              <w:rPr>
                <w:rFonts w:cs="Courier New"/>
                <w:color w:val="383838"/>
                <w:sz w:val="16"/>
                <w:szCs w:val="16"/>
              </w:rPr>
            </w:pPr>
            <w:r w:rsidRPr="00A662D5">
              <w:rPr>
                <w:rFonts w:cs="Courier New"/>
                <w:sz w:val="16"/>
                <w:szCs w:val="16"/>
              </w:rPr>
              <w:t>5 рабочих дней</w:t>
            </w:r>
          </w:p>
        </w:tc>
        <w:tc>
          <w:tcPr>
            <w:tcW w:w="155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Электронная</w:t>
            </w:r>
          </w:p>
        </w:tc>
        <w:tc>
          <w:tcPr>
            <w:tcW w:w="153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выписка из ЕГРП о правах на здания, сооружения, находящиеся на земельном участке</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кадастровый номер объекта недвижимости;           - ОКАТО;</w:t>
            </w:r>
          </w:p>
          <w:p w:rsidR="00A662D5" w:rsidRPr="00A662D5" w:rsidRDefault="00A662D5" w:rsidP="00A662D5">
            <w:pPr>
              <w:autoSpaceDE w:val="0"/>
              <w:autoSpaceDN w:val="0"/>
              <w:adjustRightInd w:val="0"/>
              <w:spacing w:line="240" w:lineRule="auto"/>
              <w:rPr>
                <w:rFonts w:cs="Courier New"/>
                <w:color w:val="383838"/>
                <w:sz w:val="16"/>
                <w:szCs w:val="16"/>
              </w:rPr>
            </w:pPr>
            <w:r w:rsidRPr="00A662D5">
              <w:rPr>
                <w:rFonts w:cs="Courier New"/>
                <w:sz w:val="16"/>
                <w:szCs w:val="16"/>
              </w:rPr>
              <w:t xml:space="preserve">- название района, города, населенного пункта, улицы, номер дома, корпуса, строения, квартиры </w:t>
            </w:r>
          </w:p>
        </w:tc>
        <w:tc>
          <w:tcPr>
            <w:tcW w:w="1843" w:type="dxa"/>
            <w:shd w:val="clear" w:color="auto" w:fill="auto"/>
          </w:tcPr>
          <w:p w:rsidR="00A662D5" w:rsidRPr="00A662D5" w:rsidRDefault="00A662D5" w:rsidP="00A662D5">
            <w:pPr>
              <w:pStyle w:val="ConsPlusNormal"/>
              <w:autoSpaceDN w:val="0"/>
              <w:adjustRightInd w:val="0"/>
              <w:ind w:firstLine="0"/>
              <w:rPr>
                <w:rFonts w:ascii="Times New Roman" w:hAnsi="Times New Roman" w:cs="Times New Roman"/>
                <w:sz w:val="16"/>
                <w:szCs w:val="16"/>
                <w:highlight w:val="yellow"/>
              </w:rPr>
            </w:pPr>
            <w:r w:rsidRPr="00774166">
              <w:rPr>
                <w:rFonts w:ascii="Times New Roman" w:hAnsi="Times New Roman" w:cs="Times New Roman"/>
                <w:sz w:val="16"/>
                <w:szCs w:val="16"/>
              </w:rPr>
              <w:t xml:space="preserve">администрация  </w:t>
            </w:r>
            <w:r w:rsidR="00774166" w:rsidRPr="00774166">
              <w:rPr>
                <w:rFonts w:ascii="Times New Roman" w:hAnsi="Times New Roman" w:cs="Times New Roman"/>
                <w:sz w:val="16"/>
                <w:szCs w:val="16"/>
              </w:rPr>
              <w:t xml:space="preserve">Колодеевского сельского поселения </w:t>
            </w:r>
            <w:r w:rsidRPr="00774166">
              <w:rPr>
                <w:rFonts w:ascii="Times New Roman" w:hAnsi="Times New Roman" w:cs="Times New Roman"/>
                <w:sz w:val="16"/>
                <w:szCs w:val="16"/>
              </w:rPr>
              <w:t>Бутурлиновского муниципального района</w:t>
            </w:r>
          </w:p>
        </w:tc>
        <w:tc>
          <w:tcPr>
            <w:tcW w:w="190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Росреестр</w:t>
            </w:r>
          </w:p>
        </w:tc>
        <w:tc>
          <w:tcPr>
            <w:tcW w:w="1209" w:type="dxa"/>
            <w:shd w:val="clear" w:color="auto" w:fill="auto"/>
          </w:tcPr>
          <w:p w:rsidR="00A662D5" w:rsidRPr="00A662D5" w:rsidRDefault="00A662D5" w:rsidP="00A662D5">
            <w:pPr>
              <w:autoSpaceDE w:val="0"/>
              <w:autoSpaceDN w:val="0"/>
              <w:adjustRightInd w:val="0"/>
              <w:spacing w:line="240" w:lineRule="auto"/>
              <w:jc w:val="both"/>
              <w:rPr>
                <w:rFonts w:cs="Courier New"/>
                <w:color w:val="383838"/>
                <w:sz w:val="16"/>
                <w:szCs w:val="16"/>
              </w:rPr>
            </w:pPr>
          </w:p>
        </w:tc>
        <w:tc>
          <w:tcPr>
            <w:tcW w:w="1418" w:type="dxa"/>
            <w:shd w:val="clear" w:color="auto" w:fill="auto"/>
          </w:tcPr>
          <w:p w:rsidR="00A662D5" w:rsidRPr="00A662D5" w:rsidRDefault="00A662D5" w:rsidP="00A662D5">
            <w:pPr>
              <w:autoSpaceDE w:val="0"/>
              <w:autoSpaceDN w:val="0"/>
              <w:adjustRightInd w:val="0"/>
              <w:spacing w:line="240" w:lineRule="auto"/>
              <w:rPr>
                <w:rFonts w:cs="Courier New"/>
                <w:color w:val="383838"/>
                <w:sz w:val="16"/>
                <w:szCs w:val="16"/>
                <w:highlight w:val="yellow"/>
              </w:rPr>
            </w:pPr>
            <w:r w:rsidRPr="00A662D5">
              <w:rPr>
                <w:rFonts w:cs="Courier New"/>
                <w:sz w:val="16"/>
                <w:szCs w:val="16"/>
              </w:rPr>
              <w:t>5 рабочих дней</w:t>
            </w:r>
          </w:p>
        </w:tc>
        <w:tc>
          <w:tcPr>
            <w:tcW w:w="155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Электронная</w:t>
            </w:r>
          </w:p>
        </w:tc>
        <w:tc>
          <w:tcPr>
            <w:tcW w:w="153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Сведения из ЕГРЮЛ, сведения из ЕГРИП</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ОГРН, </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ИНН</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highlight w:val="yellow"/>
              </w:rPr>
            </w:pPr>
            <w:r w:rsidRPr="00774166">
              <w:rPr>
                <w:rFonts w:cs="Courier New"/>
                <w:sz w:val="16"/>
                <w:szCs w:val="16"/>
              </w:rPr>
              <w:t xml:space="preserve">администрация  </w:t>
            </w:r>
            <w:r w:rsidR="00774166" w:rsidRPr="00774166">
              <w:rPr>
                <w:rFonts w:cs="Courier New"/>
                <w:sz w:val="16"/>
                <w:szCs w:val="16"/>
              </w:rPr>
              <w:t xml:space="preserve">Колодеевского сеельского поселения </w:t>
            </w:r>
            <w:r w:rsidRPr="00774166">
              <w:rPr>
                <w:rFonts w:cs="Courier New"/>
                <w:sz w:val="16"/>
                <w:szCs w:val="16"/>
              </w:rPr>
              <w:t>Бутурлиновского муниципального района</w:t>
            </w:r>
          </w:p>
        </w:tc>
        <w:tc>
          <w:tcPr>
            <w:tcW w:w="190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ФНС России</w:t>
            </w:r>
          </w:p>
        </w:tc>
        <w:tc>
          <w:tcPr>
            <w:tcW w:w="120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14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рабочий день</w:t>
            </w:r>
          </w:p>
        </w:tc>
        <w:tc>
          <w:tcPr>
            <w:tcW w:w="155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r>
      <w:tr w:rsidR="00A662D5" w:rsidRPr="00A662D5" w:rsidTr="004F78DB">
        <w:tc>
          <w:tcPr>
            <w:tcW w:w="166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кадастровый паспорт земельного участка </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кадастровый номер земельного участка;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адрес земельного участка, площадь земельного участка.</w:t>
            </w:r>
          </w:p>
          <w:p w:rsidR="00A662D5" w:rsidRPr="00A662D5" w:rsidRDefault="00A662D5" w:rsidP="00A662D5">
            <w:pPr>
              <w:autoSpaceDE w:val="0"/>
              <w:autoSpaceDN w:val="0"/>
              <w:adjustRightInd w:val="0"/>
              <w:spacing w:line="240" w:lineRule="auto"/>
              <w:rPr>
                <w:rFonts w:cs="Courier New"/>
                <w:sz w:val="16"/>
                <w:szCs w:val="16"/>
              </w:rPr>
            </w:pPr>
          </w:p>
        </w:tc>
        <w:tc>
          <w:tcPr>
            <w:tcW w:w="1843" w:type="dxa"/>
            <w:shd w:val="clear" w:color="auto" w:fill="auto"/>
          </w:tcPr>
          <w:p w:rsidR="00A662D5" w:rsidRPr="00A662D5" w:rsidRDefault="00A662D5" w:rsidP="00A662D5">
            <w:pPr>
              <w:pStyle w:val="ConsPlusNormal"/>
              <w:autoSpaceDN w:val="0"/>
              <w:adjustRightInd w:val="0"/>
              <w:ind w:firstLine="0"/>
              <w:rPr>
                <w:rFonts w:ascii="Times New Roman" w:hAnsi="Times New Roman" w:cs="Times New Roman"/>
                <w:sz w:val="16"/>
                <w:szCs w:val="16"/>
                <w:highlight w:val="yellow"/>
              </w:rPr>
            </w:pPr>
            <w:r w:rsidRPr="00774166">
              <w:rPr>
                <w:rFonts w:ascii="Times New Roman" w:hAnsi="Times New Roman" w:cs="Times New Roman"/>
                <w:sz w:val="16"/>
                <w:szCs w:val="16"/>
              </w:rPr>
              <w:t xml:space="preserve">администрация  </w:t>
            </w:r>
            <w:r w:rsidR="00774166" w:rsidRPr="00774166">
              <w:rPr>
                <w:rFonts w:ascii="Times New Roman" w:hAnsi="Times New Roman" w:cs="Times New Roman"/>
                <w:sz w:val="16"/>
                <w:szCs w:val="16"/>
              </w:rPr>
              <w:t xml:space="preserve">Колодеевского сельского поселения </w:t>
            </w:r>
            <w:r w:rsidRPr="00774166">
              <w:rPr>
                <w:rFonts w:ascii="Times New Roman" w:hAnsi="Times New Roman" w:cs="Times New Roman"/>
                <w:sz w:val="16"/>
                <w:szCs w:val="16"/>
              </w:rPr>
              <w:t>Бутурлиновского муниципального района</w:t>
            </w:r>
          </w:p>
        </w:tc>
        <w:tc>
          <w:tcPr>
            <w:tcW w:w="1909"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Росреестр (ППК «Роскадастр»)</w:t>
            </w:r>
          </w:p>
        </w:tc>
        <w:tc>
          <w:tcPr>
            <w:tcW w:w="120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p>
        </w:tc>
        <w:tc>
          <w:tcPr>
            <w:tcW w:w="1418" w:type="dxa"/>
            <w:shd w:val="clear" w:color="auto" w:fill="auto"/>
          </w:tcPr>
          <w:p w:rsidR="00A662D5" w:rsidRPr="00A662D5" w:rsidRDefault="00A662D5" w:rsidP="00A662D5">
            <w:pPr>
              <w:autoSpaceDE w:val="0"/>
              <w:autoSpaceDN w:val="0"/>
              <w:adjustRightInd w:val="0"/>
              <w:spacing w:line="240" w:lineRule="auto"/>
              <w:rPr>
                <w:rFonts w:cs="Courier New"/>
                <w:sz w:val="16"/>
                <w:szCs w:val="16"/>
                <w:highlight w:val="yellow"/>
              </w:rPr>
            </w:pPr>
            <w:r w:rsidRPr="00A662D5">
              <w:rPr>
                <w:rFonts w:cs="Courier New"/>
                <w:sz w:val="16"/>
                <w:szCs w:val="16"/>
              </w:rPr>
              <w:t>5 рабочих дней</w:t>
            </w:r>
          </w:p>
        </w:tc>
        <w:tc>
          <w:tcPr>
            <w:tcW w:w="1559"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Электронная</w:t>
            </w:r>
          </w:p>
        </w:tc>
        <w:tc>
          <w:tcPr>
            <w:tcW w:w="1538"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w:t>
            </w:r>
          </w:p>
        </w:tc>
      </w:tr>
    </w:tbl>
    <w:p w:rsidR="00A662D5" w:rsidRPr="00926266" w:rsidRDefault="00A662D5" w:rsidP="00A54DFE">
      <w:pPr>
        <w:spacing w:after="0"/>
        <w:jc w:val="both"/>
        <w:rPr>
          <w:b/>
          <w:sz w:val="20"/>
          <w:szCs w:val="28"/>
        </w:rPr>
      </w:pPr>
    </w:p>
    <w:p w:rsidR="00A54DFE" w:rsidRDefault="00A54DFE" w:rsidP="00A54DFE">
      <w:pPr>
        <w:spacing w:after="0"/>
        <w:rPr>
          <w:b/>
          <w:sz w:val="20"/>
          <w:szCs w:val="28"/>
        </w:rPr>
      </w:pPr>
      <w:r w:rsidRPr="00926266">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2273"/>
        <w:gridCol w:w="1696"/>
        <w:gridCol w:w="1701"/>
        <w:gridCol w:w="1560"/>
        <w:gridCol w:w="2126"/>
        <w:gridCol w:w="1276"/>
        <w:gridCol w:w="1396"/>
      </w:tblGrid>
      <w:tr w:rsidR="00A662D5" w:rsidRPr="00A662D5" w:rsidTr="004F78DB">
        <w:tc>
          <w:tcPr>
            <w:tcW w:w="534" w:type="dxa"/>
            <w:vMerge w:val="restart"/>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 п/п</w:t>
            </w:r>
          </w:p>
        </w:tc>
        <w:tc>
          <w:tcPr>
            <w:tcW w:w="2976" w:type="dxa"/>
            <w:vMerge w:val="restart"/>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Документ/документы, являющиеся результатом «подуслуги»</w:t>
            </w:r>
          </w:p>
        </w:tc>
        <w:tc>
          <w:tcPr>
            <w:tcW w:w="2273" w:type="dxa"/>
            <w:vMerge w:val="restart"/>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 xml:space="preserve">Требования к документу/документам, являющимся результатом </w:t>
            </w:r>
            <w:r w:rsidRPr="00A662D5">
              <w:rPr>
                <w:rFonts w:cs="Courier New"/>
                <w:b/>
                <w:sz w:val="16"/>
                <w:szCs w:val="16"/>
              </w:rPr>
              <w:lastRenderedPageBreak/>
              <w:t>«подуслуги»</w:t>
            </w:r>
          </w:p>
        </w:tc>
        <w:tc>
          <w:tcPr>
            <w:tcW w:w="1696" w:type="dxa"/>
            <w:vMerge w:val="restart"/>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lastRenderedPageBreak/>
              <w:t>Характеристика результата (положительный/</w:t>
            </w:r>
          </w:p>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lastRenderedPageBreak/>
              <w:t>отрицательный)</w:t>
            </w:r>
          </w:p>
        </w:tc>
        <w:tc>
          <w:tcPr>
            <w:tcW w:w="1701" w:type="dxa"/>
            <w:vMerge w:val="restart"/>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lastRenderedPageBreak/>
              <w:t xml:space="preserve">Форма документа/ документов, являющимся результатом </w:t>
            </w:r>
            <w:r w:rsidRPr="00A662D5">
              <w:rPr>
                <w:rFonts w:cs="Courier New"/>
                <w:b/>
                <w:sz w:val="16"/>
                <w:szCs w:val="16"/>
              </w:rPr>
              <w:lastRenderedPageBreak/>
              <w:t>«подуслуги»</w:t>
            </w:r>
          </w:p>
        </w:tc>
        <w:tc>
          <w:tcPr>
            <w:tcW w:w="1560" w:type="dxa"/>
            <w:vMerge w:val="restart"/>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lastRenderedPageBreak/>
              <w:t xml:space="preserve">Образец документа/ документов, являющихся </w:t>
            </w:r>
            <w:r w:rsidRPr="00A662D5">
              <w:rPr>
                <w:rFonts w:cs="Courier New"/>
                <w:b/>
                <w:sz w:val="16"/>
                <w:szCs w:val="16"/>
              </w:rPr>
              <w:lastRenderedPageBreak/>
              <w:t>результатом «подуслуги»</w:t>
            </w:r>
          </w:p>
        </w:tc>
        <w:tc>
          <w:tcPr>
            <w:tcW w:w="2126" w:type="dxa"/>
            <w:vMerge w:val="restart"/>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lastRenderedPageBreak/>
              <w:t>Способ получения результата</w:t>
            </w:r>
          </w:p>
        </w:tc>
        <w:tc>
          <w:tcPr>
            <w:tcW w:w="2672" w:type="dxa"/>
            <w:gridSpan w:val="2"/>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Срок хранения невостребованных заявителем результатов</w:t>
            </w:r>
          </w:p>
        </w:tc>
      </w:tr>
      <w:tr w:rsidR="00A662D5" w:rsidRPr="00A662D5" w:rsidTr="004F78DB">
        <w:tc>
          <w:tcPr>
            <w:tcW w:w="534" w:type="dxa"/>
            <w:vMerge/>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p>
        </w:tc>
        <w:tc>
          <w:tcPr>
            <w:tcW w:w="2976" w:type="dxa"/>
            <w:vMerge/>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p>
        </w:tc>
        <w:tc>
          <w:tcPr>
            <w:tcW w:w="2273" w:type="dxa"/>
            <w:vMerge/>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p>
        </w:tc>
        <w:tc>
          <w:tcPr>
            <w:tcW w:w="1696" w:type="dxa"/>
            <w:vMerge/>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p>
        </w:tc>
        <w:tc>
          <w:tcPr>
            <w:tcW w:w="1701" w:type="dxa"/>
            <w:vMerge/>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p>
        </w:tc>
        <w:tc>
          <w:tcPr>
            <w:tcW w:w="1560" w:type="dxa"/>
            <w:vMerge/>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p>
        </w:tc>
        <w:tc>
          <w:tcPr>
            <w:tcW w:w="2126" w:type="dxa"/>
            <w:vMerge/>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p>
        </w:tc>
        <w:tc>
          <w:tcPr>
            <w:tcW w:w="1276"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в органе</w:t>
            </w:r>
          </w:p>
        </w:tc>
        <w:tc>
          <w:tcPr>
            <w:tcW w:w="1396"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в МФЦ</w:t>
            </w:r>
          </w:p>
        </w:tc>
      </w:tr>
      <w:tr w:rsidR="00A662D5" w:rsidRPr="00A662D5" w:rsidTr="004F78DB">
        <w:tc>
          <w:tcPr>
            <w:tcW w:w="534"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lastRenderedPageBreak/>
              <w:t>1</w:t>
            </w:r>
          </w:p>
        </w:tc>
        <w:tc>
          <w:tcPr>
            <w:tcW w:w="2976"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2</w:t>
            </w:r>
          </w:p>
        </w:tc>
        <w:tc>
          <w:tcPr>
            <w:tcW w:w="2273"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3</w:t>
            </w:r>
          </w:p>
        </w:tc>
        <w:tc>
          <w:tcPr>
            <w:tcW w:w="1696"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4</w:t>
            </w:r>
          </w:p>
        </w:tc>
        <w:tc>
          <w:tcPr>
            <w:tcW w:w="1701"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5</w:t>
            </w:r>
          </w:p>
        </w:tc>
        <w:tc>
          <w:tcPr>
            <w:tcW w:w="1560"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6</w:t>
            </w:r>
          </w:p>
        </w:tc>
        <w:tc>
          <w:tcPr>
            <w:tcW w:w="2126"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7</w:t>
            </w:r>
          </w:p>
        </w:tc>
        <w:tc>
          <w:tcPr>
            <w:tcW w:w="1276"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8</w:t>
            </w:r>
          </w:p>
        </w:tc>
        <w:tc>
          <w:tcPr>
            <w:tcW w:w="1396"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9</w:t>
            </w:r>
          </w:p>
        </w:tc>
      </w:tr>
      <w:tr w:rsidR="00A662D5" w:rsidRPr="00A662D5" w:rsidTr="004F78DB">
        <w:tc>
          <w:tcPr>
            <w:tcW w:w="15538" w:type="dxa"/>
            <w:gridSpan w:val="9"/>
            <w:shd w:val="clear" w:color="auto" w:fill="auto"/>
          </w:tcPr>
          <w:p w:rsidR="00A662D5" w:rsidRPr="00A662D5" w:rsidRDefault="00A662D5" w:rsidP="00A662D5">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tc>
      </w:tr>
      <w:tr w:rsidR="00A662D5" w:rsidRPr="00A662D5" w:rsidTr="004F78DB">
        <w:tc>
          <w:tcPr>
            <w:tcW w:w="534"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9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Уведомление о возможности заключения соглашения об установлении сервитута в предложенных заявителем границах </w:t>
            </w:r>
          </w:p>
        </w:tc>
        <w:tc>
          <w:tcPr>
            <w:tcW w:w="227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6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560"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Приложение 7</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Единого портала государственных и муниципальных услугв виде электронного документа</w:t>
            </w:r>
          </w:p>
        </w:tc>
        <w:tc>
          <w:tcPr>
            <w:tcW w:w="12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A662D5" w:rsidRPr="00A662D5" w:rsidTr="004F78DB">
        <w:trPr>
          <w:trHeight w:val="3701"/>
        </w:trPr>
        <w:tc>
          <w:tcPr>
            <w:tcW w:w="534"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2.</w:t>
            </w:r>
          </w:p>
        </w:tc>
        <w:tc>
          <w:tcPr>
            <w:tcW w:w="2976" w:type="dxa"/>
            <w:shd w:val="clear" w:color="auto" w:fill="auto"/>
          </w:tcPr>
          <w:p w:rsidR="00A662D5" w:rsidRPr="00A662D5" w:rsidRDefault="00A662D5" w:rsidP="00A662D5">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A662D5" w:rsidRPr="00A662D5" w:rsidRDefault="00A662D5" w:rsidP="00A662D5">
            <w:pPr>
              <w:autoSpaceDE w:val="0"/>
              <w:autoSpaceDN w:val="0"/>
              <w:adjustRightInd w:val="0"/>
              <w:spacing w:line="240" w:lineRule="auto"/>
              <w:rPr>
                <w:rFonts w:cs="Courier New"/>
                <w:sz w:val="16"/>
                <w:szCs w:val="16"/>
              </w:rPr>
            </w:pPr>
          </w:p>
        </w:tc>
        <w:tc>
          <w:tcPr>
            <w:tcW w:w="227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6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Приложение 8</w:t>
            </w:r>
          </w:p>
        </w:tc>
        <w:tc>
          <w:tcPr>
            <w:tcW w:w="1560"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Единого портала государственных и муниципальных услуг в виде электронного документа</w:t>
            </w:r>
          </w:p>
        </w:tc>
        <w:tc>
          <w:tcPr>
            <w:tcW w:w="12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A662D5" w:rsidRPr="00A662D5" w:rsidTr="004F78DB">
        <w:trPr>
          <w:trHeight w:val="70"/>
        </w:trPr>
        <w:tc>
          <w:tcPr>
            <w:tcW w:w="534"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3.</w:t>
            </w:r>
          </w:p>
        </w:tc>
        <w:tc>
          <w:tcPr>
            <w:tcW w:w="29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Проект соглашения  об установлении сервитута в отношении земельного </w:t>
            </w:r>
            <w:r w:rsidRPr="00A662D5">
              <w:rPr>
                <w:rFonts w:cs="Courier New"/>
                <w:sz w:val="16"/>
                <w:szCs w:val="16"/>
              </w:rPr>
              <w:lastRenderedPageBreak/>
              <w:t>участка, находящегося в муниципальной собственности</w:t>
            </w:r>
          </w:p>
        </w:tc>
        <w:tc>
          <w:tcPr>
            <w:tcW w:w="227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w:t>
            </w:r>
          </w:p>
        </w:tc>
        <w:tc>
          <w:tcPr>
            <w:tcW w:w="16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p>
        </w:tc>
        <w:tc>
          <w:tcPr>
            <w:tcW w:w="1560"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в органе на бумажном </w:t>
            </w:r>
            <w:r w:rsidRPr="00A662D5">
              <w:rPr>
                <w:rFonts w:cs="Courier New"/>
                <w:sz w:val="16"/>
                <w:szCs w:val="16"/>
              </w:rPr>
              <w:lastRenderedPageBreak/>
              <w:t>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Единого портала государственных и муниципальных услуг в виде электронного документа</w:t>
            </w:r>
          </w:p>
        </w:tc>
        <w:tc>
          <w:tcPr>
            <w:tcW w:w="12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w:t>
            </w:r>
          </w:p>
        </w:tc>
        <w:tc>
          <w:tcPr>
            <w:tcW w:w="13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30 календарных дней (после чего </w:t>
            </w:r>
            <w:r w:rsidRPr="00A662D5">
              <w:rPr>
                <w:rFonts w:cs="Courier New"/>
                <w:sz w:val="16"/>
                <w:szCs w:val="16"/>
              </w:rPr>
              <w:lastRenderedPageBreak/>
              <w:t>возвращаются в орган)</w:t>
            </w:r>
          </w:p>
        </w:tc>
      </w:tr>
      <w:tr w:rsidR="00A662D5" w:rsidRPr="00A662D5" w:rsidTr="004F78DB">
        <w:tc>
          <w:tcPr>
            <w:tcW w:w="534"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lastRenderedPageBreak/>
              <w:t>4.</w:t>
            </w:r>
          </w:p>
        </w:tc>
        <w:tc>
          <w:tcPr>
            <w:tcW w:w="29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Постановление администрации Бутурлиновского муниципального района об отказе в установлении сервитута в отношении земельного участка, находящегося в муниципальной собственности</w:t>
            </w:r>
          </w:p>
        </w:tc>
        <w:tc>
          <w:tcPr>
            <w:tcW w:w="227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6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отрицательный</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560"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Единого портала государственных и муниципальных услуг в виде электронного документа</w:t>
            </w:r>
          </w:p>
        </w:tc>
        <w:tc>
          <w:tcPr>
            <w:tcW w:w="12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A662D5" w:rsidRPr="00A662D5" w:rsidTr="004F78DB">
        <w:tc>
          <w:tcPr>
            <w:tcW w:w="15538" w:type="dxa"/>
            <w:gridSpan w:val="9"/>
            <w:shd w:val="clear" w:color="auto" w:fill="auto"/>
          </w:tcPr>
          <w:p w:rsidR="00A662D5" w:rsidRPr="00A662D5" w:rsidRDefault="00A662D5" w:rsidP="00A662D5">
            <w:pPr>
              <w:autoSpaceDE w:val="0"/>
              <w:autoSpaceDN w:val="0"/>
              <w:adjustRightInd w:val="0"/>
              <w:spacing w:line="240" w:lineRule="auto"/>
              <w:rPr>
                <w:rFonts w:cs="Courier New"/>
                <w:sz w:val="16"/>
                <w:szCs w:val="16"/>
                <w:highlight w:val="yellow"/>
              </w:rPr>
            </w:pPr>
            <w:r w:rsidRPr="00A662D5">
              <w:rPr>
                <w:rFonts w:cs="Courier New"/>
                <w:b/>
                <w:sz w:val="16"/>
                <w:szCs w:val="16"/>
              </w:rPr>
              <w:t>Наименование «подуслуги 2»:Заключение соглашения об установлении сервитута</w:t>
            </w:r>
          </w:p>
        </w:tc>
      </w:tr>
      <w:tr w:rsidR="00A662D5" w:rsidRPr="00A662D5" w:rsidTr="004F78DB">
        <w:tc>
          <w:tcPr>
            <w:tcW w:w="534"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9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Соглашение об установлении сервитута в отношении земельного участка, находящегося в муниципальной собственности</w:t>
            </w:r>
          </w:p>
        </w:tc>
        <w:tc>
          <w:tcPr>
            <w:tcW w:w="227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6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p>
        </w:tc>
        <w:tc>
          <w:tcPr>
            <w:tcW w:w="1560"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 по почте заказным письмом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через личный кабинет Портала Воронежской области в виде электронного документа;</w:t>
            </w:r>
          </w:p>
          <w:p w:rsidR="00A662D5" w:rsidRPr="00A662D5" w:rsidRDefault="00A662D5" w:rsidP="00A662D5">
            <w:pPr>
              <w:autoSpaceDE w:val="0"/>
              <w:autoSpaceDN w:val="0"/>
              <w:adjustRightInd w:val="0"/>
              <w:spacing w:line="240" w:lineRule="auto"/>
              <w:rPr>
                <w:rFonts w:cs="Courier New"/>
                <w:sz w:val="16"/>
                <w:szCs w:val="16"/>
                <w:highlight w:val="yellow"/>
              </w:rPr>
            </w:pPr>
            <w:r w:rsidRPr="00A662D5">
              <w:rPr>
                <w:rFonts w:cs="Courier New"/>
                <w:sz w:val="16"/>
                <w:szCs w:val="16"/>
              </w:rPr>
              <w:t>- через личный кабинет Единого портала государственных и муниципальных услуг в виде электронного документа</w:t>
            </w:r>
          </w:p>
        </w:tc>
        <w:tc>
          <w:tcPr>
            <w:tcW w:w="12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w:t>
            </w:r>
          </w:p>
        </w:tc>
        <w:tc>
          <w:tcPr>
            <w:tcW w:w="13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A662D5" w:rsidRPr="00A662D5" w:rsidTr="004F78DB">
        <w:tc>
          <w:tcPr>
            <w:tcW w:w="15538" w:type="dxa"/>
            <w:gridSpan w:val="9"/>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b/>
                <w:sz w:val="16"/>
                <w:szCs w:val="16"/>
              </w:rPr>
              <w:lastRenderedPageBreak/>
              <w:t>Наименование «подуслуги 3»: Исправление допущенных опечаток и ошибок</w:t>
            </w:r>
          </w:p>
        </w:tc>
      </w:tr>
      <w:tr w:rsidR="00A662D5" w:rsidRPr="00A662D5" w:rsidTr="004F78DB">
        <w:tc>
          <w:tcPr>
            <w:tcW w:w="534"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9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уведомление об исправление опечаток и ошибок, допущенных в уведомлении о возможности заключения соглашения, или предложении о заключении соглашения, или проекте соглашения;</w:t>
            </w:r>
          </w:p>
        </w:tc>
        <w:tc>
          <w:tcPr>
            <w:tcW w:w="2273" w:type="dxa"/>
            <w:shd w:val="clear" w:color="auto" w:fill="auto"/>
          </w:tcPr>
          <w:p w:rsidR="00A662D5" w:rsidRPr="00A662D5" w:rsidRDefault="00A662D5" w:rsidP="00A662D5">
            <w:pPr>
              <w:autoSpaceDE w:val="0"/>
              <w:autoSpaceDN w:val="0"/>
              <w:adjustRightInd w:val="0"/>
              <w:spacing w:line="240" w:lineRule="auto"/>
              <w:rPr>
                <w:rFonts w:ascii="Courier New" w:hAnsi="Courier New" w:cs="Courier New"/>
                <w:sz w:val="16"/>
                <w:szCs w:val="16"/>
              </w:rPr>
            </w:pPr>
            <w:r w:rsidRPr="00A662D5">
              <w:rPr>
                <w:rFonts w:cs="Courier New"/>
                <w:sz w:val="16"/>
                <w:szCs w:val="16"/>
              </w:rPr>
              <w:t>-</w:t>
            </w:r>
          </w:p>
        </w:tc>
        <w:tc>
          <w:tcPr>
            <w:tcW w:w="16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положительный</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560"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tc>
        <w:tc>
          <w:tcPr>
            <w:tcW w:w="12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r w:rsidR="00A662D5" w:rsidRPr="00A662D5" w:rsidTr="004F78DB">
        <w:tc>
          <w:tcPr>
            <w:tcW w:w="534"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2.</w:t>
            </w:r>
          </w:p>
        </w:tc>
        <w:tc>
          <w:tcPr>
            <w:tcW w:w="29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уведомление об отказе в предоставлении муниципальной услуги по исправлению опечаток и ошибок, допущенных в уведомлении о возможности заключения соглашения, или предложении о заключении соглашения, или проекте соглашения</w:t>
            </w:r>
          </w:p>
        </w:tc>
        <w:tc>
          <w:tcPr>
            <w:tcW w:w="2273" w:type="dxa"/>
            <w:shd w:val="clear" w:color="auto" w:fill="auto"/>
          </w:tcPr>
          <w:p w:rsidR="00A662D5" w:rsidRPr="00A662D5" w:rsidRDefault="00A662D5" w:rsidP="00A662D5">
            <w:pPr>
              <w:autoSpaceDE w:val="0"/>
              <w:autoSpaceDN w:val="0"/>
              <w:adjustRightInd w:val="0"/>
              <w:spacing w:line="240" w:lineRule="auto"/>
              <w:rPr>
                <w:rFonts w:ascii="Courier New" w:hAnsi="Courier New" w:cs="Courier New"/>
                <w:sz w:val="16"/>
                <w:szCs w:val="16"/>
              </w:rPr>
            </w:pPr>
            <w:r w:rsidRPr="00A662D5">
              <w:rPr>
                <w:rFonts w:cs="Courier New"/>
                <w:sz w:val="16"/>
                <w:szCs w:val="16"/>
              </w:rPr>
              <w:t>-</w:t>
            </w:r>
          </w:p>
        </w:tc>
        <w:tc>
          <w:tcPr>
            <w:tcW w:w="16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отрицательный</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p>
        </w:tc>
        <w:tc>
          <w:tcPr>
            <w:tcW w:w="1560"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p>
        </w:tc>
        <w:tc>
          <w:tcPr>
            <w:tcW w:w="212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органе на бумажном носителе;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 МФЦ на бумажном носителе, полученном из органа;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 почте заказным письмом на бумажном носителе</w:t>
            </w:r>
          </w:p>
        </w:tc>
        <w:tc>
          <w:tcPr>
            <w:tcW w:w="127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1396"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30 календарных дней (после чего возвращаются в орган)</w:t>
            </w:r>
          </w:p>
        </w:tc>
      </w:tr>
    </w:tbl>
    <w:p w:rsidR="00A662D5" w:rsidRPr="00926266" w:rsidRDefault="00A662D5" w:rsidP="00A54DFE">
      <w:pPr>
        <w:spacing w:after="0"/>
        <w:rPr>
          <w:b/>
          <w:sz w:val="20"/>
          <w:szCs w:val="28"/>
        </w:rPr>
      </w:pPr>
    </w:p>
    <w:p w:rsidR="00A54DFE" w:rsidRDefault="00A54DFE" w:rsidP="00A54DFE">
      <w:pPr>
        <w:spacing w:after="0"/>
        <w:rPr>
          <w:b/>
          <w:sz w:val="20"/>
          <w:szCs w:val="28"/>
        </w:rPr>
      </w:pPr>
      <w:r w:rsidRPr="00926266">
        <w:rPr>
          <w:b/>
          <w:sz w:val="20"/>
          <w:szCs w:val="28"/>
        </w:rPr>
        <w:t>Раздел 7. «Технологические процессы предоставления «услуги»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34"/>
        <w:gridCol w:w="2268"/>
        <w:gridCol w:w="3544"/>
        <w:gridCol w:w="1701"/>
        <w:gridCol w:w="1843"/>
        <w:gridCol w:w="2268"/>
        <w:gridCol w:w="3118"/>
      </w:tblGrid>
      <w:tr w:rsidR="00A662D5" w:rsidRPr="00A662D5" w:rsidTr="004F78DB">
        <w:tc>
          <w:tcPr>
            <w:tcW w:w="641"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 п/п</w:t>
            </w:r>
          </w:p>
        </w:tc>
        <w:tc>
          <w:tcPr>
            <w:tcW w:w="2302" w:type="dxa"/>
            <w:gridSpan w:val="2"/>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Наименование процедуры процесса</w:t>
            </w:r>
          </w:p>
        </w:tc>
        <w:tc>
          <w:tcPr>
            <w:tcW w:w="3544"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Особенности исполнения процедуры процесса</w:t>
            </w:r>
          </w:p>
        </w:tc>
        <w:tc>
          <w:tcPr>
            <w:tcW w:w="1701"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Сроки исполнения процедуры (процесса)</w:t>
            </w:r>
          </w:p>
        </w:tc>
        <w:tc>
          <w:tcPr>
            <w:tcW w:w="1843"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Исполнитель процедуры процесса</w:t>
            </w:r>
          </w:p>
        </w:tc>
        <w:tc>
          <w:tcPr>
            <w:tcW w:w="226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Ресурсы, необходимые для выполнения процедуры процесса</w:t>
            </w:r>
          </w:p>
        </w:tc>
        <w:tc>
          <w:tcPr>
            <w:tcW w:w="311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Формы документов, необходимые для выполнения процедуры процесса</w:t>
            </w:r>
          </w:p>
        </w:tc>
      </w:tr>
      <w:tr w:rsidR="00A662D5" w:rsidRPr="00A662D5" w:rsidTr="004F78DB">
        <w:tc>
          <w:tcPr>
            <w:tcW w:w="641"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1</w:t>
            </w:r>
          </w:p>
        </w:tc>
        <w:tc>
          <w:tcPr>
            <w:tcW w:w="2302" w:type="dxa"/>
            <w:gridSpan w:val="2"/>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2</w:t>
            </w:r>
          </w:p>
        </w:tc>
        <w:tc>
          <w:tcPr>
            <w:tcW w:w="3544"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3</w:t>
            </w:r>
          </w:p>
        </w:tc>
        <w:tc>
          <w:tcPr>
            <w:tcW w:w="1701"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4</w:t>
            </w:r>
          </w:p>
        </w:tc>
        <w:tc>
          <w:tcPr>
            <w:tcW w:w="1843"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5</w:t>
            </w:r>
          </w:p>
        </w:tc>
        <w:tc>
          <w:tcPr>
            <w:tcW w:w="226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6</w:t>
            </w:r>
          </w:p>
        </w:tc>
        <w:tc>
          <w:tcPr>
            <w:tcW w:w="3118" w:type="dxa"/>
            <w:shd w:val="clear" w:color="auto" w:fill="auto"/>
          </w:tcPr>
          <w:p w:rsidR="00A662D5" w:rsidRPr="00A662D5" w:rsidRDefault="00A662D5" w:rsidP="00A662D5">
            <w:pPr>
              <w:autoSpaceDE w:val="0"/>
              <w:autoSpaceDN w:val="0"/>
              <w:adjustRightInd w:val="0"/>
              <w:spacing w:line="240" w:lineRule="auto"/>
              <w:jc w:val="center"/>
              <w:rPr>
                <w:rFonts w:cs="Courier New"/>
                <w:b/>
                <w:sz w:val="16"/>
                <w:szCs w:val="16"/>
              </w:rPr>
            </w:pPr>
            <w:r w:rsidRPr="00A662D5">
              <w:rPr>
                <w:rFonts w:cs="Courier New"/>
                <w:b/>
                <w:sz w:val="16"/>
                <w:szCs w:val="16"/>
              </w:rPr>
              <w:t>7</w:t>
            </w:r>
          </w:p>
        </w:tc>
      </w:tr>
      <w:tr w:rsidR="00A662D5" w:rsidRPr="00A662D5" w:rsidTr="004F78DB">
        <w:tc>
          <w:tcPr>
            <w:tcW w:w="15417" w:type="dxa"/>
            <w:gridSpan w:val="8"/>
            <w:shd w:val="clear" w:color="auto" w:fill="auto"/>
          </w:tcPr>
          <w:p w:rsidR="00A662D5" w:rsidRPr="00A662D5" w:rsidRDefault="00A662D5" w:rsidP="00A662D5">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p w:rsidR="00A662D5" w:rsidRPr="00A662D5" w:rsidRDefault="00A662D5" w:rsidP="00A662D5">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2»: Заключение соглашения об установлении сервитута</w:t>
            </w:r>
          </w:p>
        </w:tc>
      </w:tr>
      <w:tr w:rsidR="00A662D5" w:rsidRPr="00A662D5" w:rsidTr="004F78DB">
        <w:tc>
          <w:tcPr>
            <w:tcW w:w="15417" w:type="dxa"/>
            <w:gridSpan w:val="8"/>
            <w:shd w:val="clear" w:color="auto" w:fill="auto"/>
          </w:tcPr>
          <w:p w:rsidR="00A662D5" w:rsidRPr="00A662D5" w:rsidRDefault="00A662D5" w:rsidP="00A662D5">
            <w:pPr>
              <w:autoSpaceDE w:val="0"/>
              <w:autoSpaceDN w:val="0"/>
              <w:adjustRightInd w:val="0"/>
              <w:spacing w:line="240" w:lineRule="auto"/>
              <w:rPr>
                <w:rFonts w:cs="Courier New"/>
                <w:b/>
                <w:sz w:val="16"/>
                <w:szCs w:val="16"/>
              </w:rPr>
            </w:pPr>
            <w:r w:rsidRPr="00A662D5">
              <w:rPr>
                <w:rFonts w:cs="Courier New"/>
                <w:b/>
                <w:sz w:val="16"/>
                <w:szCs w:val="16"/>
              </w:rPr>
              <w:t>Административная процедура  1: Прием и регистрация заявления</w:t>
            </w:r>
          </w:p>
        </w:tc>
      </w:tr>
      <w:tr w:rsidR="00A662D5" w:rsidRPr="00A662D5" w:rsidTr="004F78DB">
        <w:trPr>
          <w:trHeight w:val="6799"/>
        </w:trPr>
        <w:tc>
          <w:tcPr>
            <w:tcW w:w="64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lastRenderedPageBreak/>
              <w:t>1.</w:t>
            </w:r>
          </w:p>
        </w:tc>
        <w:tc>
          <w:tcPr>
            <w:tcW w:w="2302" w:type="dxa"/>
            <w:gridSpan w:val="2"/>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Прием и регистрация заявления </w:t>
            </w:r>
          </w:p>
        </w:tc>
        <w:tc>
          <w:tcPr>
            <w:tcW w:w="354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К заявлению должны быть приложены документы, указанные в пункте 2.6.1 Административного регламента.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При личном обращении заявителя или уполномоченного представителя в управление либо в МФЦ специалист, ответственный за прием документов:</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устанавливает предмет обращения, проверяет документ, удостоверяющий личность заявителя;</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проверяет полномочия заявителя, в том числе полномочия представителя гражданина действовать от его имени;</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проверяет заявление на соответствие установленным требованиям;</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регистрирует заявление с прилагаемым комплектом документов;</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выдает расписку в получении документов по установленной форме (приложение N 4 к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 удостоверенные в установленном законом порядке; подлинники документов не направляются.</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В случае отсутствия оснований, указанных в пункте 2.8.2 Административного регламента, специалист, уполномоченный на прием документов, регистрирует заявление с прилагаемым комплектом документов и </w:t>
            </w:r>
            <w:r w:rsidRPr="00A662D5">
              <w:rPr>
                <w:rFonts w:cs="Courier New"/>
                <w:sz w:val="16"/>
                <w:szCs w:val="16"/>
              </w:rPr>
              <w:lastRenderedPageBreak/>
              <w:t>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В случае наличия оснований, указанных в пункте 2.8.2 Административного регламента, специалист, уполномоченный на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При наличии оснований, указанных в пункте 2.8.2 Административного регламента, специалист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 Срок направления уведомления об отказе в приеме документов - не позднее рабочего дня, следующего за днем поступления </w:t>
            </w:r>
            <w:r w:rsidRPr="00A662D5">
              <w:rPr>
                <w:rFonts w:cs="Courier New"/>
                <w:sz w:val="16"/>
                <w:szCs w:val="16"/>
              </w:rPr>
              <w:lastRenderedPageBreak/>
              <w:t>заявления в управление.</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порядке и в сроки, установленные заключенным соглашением о взаимодействии.</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При наличии оснований, указанных в пункте 2.8.2 Административного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      </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1 рабочий день</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прием документов</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МФУ (для копирования и сканирования документов);</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подключение к Системе обработки электронных форм (интегрированная с Порталом Воронежской области);</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подключение к Платформе государственных сервисов (интегрированная с Единым порталом государственных и муниципальных услуг) </w:t>
            </w:r>
          </w:p>
        </w:tc>
        <w:tc>
          <w:tcPr>
            <w:tcW w:w="31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форма заявления</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(приложение 1);</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образец заявления </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(приложение 2);</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форма расписки</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(приложение 3);</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образец  расписки </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(приложение 4);</w:t>
            </w:r>
          </w:p>
          <w:p w:rsidR="00A662D5" w:rsidRPr="00A662D5" w:rsidRDefault="00A662D5" w:rsidP="00A662D5">
            <w:pPr>
              <w:autoSpaceDE w:val="0"/>
              <w:autoSpaceDN w:val="0"/>
              <w:adjustRightInd w:val="0"/>
              <w:spacing w:line="240" w:lineRule="auto"/>
              <w:rPr>
                <w:rFonts w:cs="Courier New"/>
                <w:sz w:val="16"/>
                <w:szCs w:val="16"/>
              </w:rPr>
            </w:pPr>
          </w:p>
        </w:tc>
      </w:tr>
      <w:tr w:rsidR="00A662D5" w:rsidRPr="00A662D5" w:rsidTr="004F78DB">
        <w:tc>
          <w:tcPr>
            <w:tcW w:w="15417" w:type="dxa"/>
            <w:gridSpan w:val="8"/>
            <w:shd w:val="clear" w:color="auto" w:fill="auto"/>
          </w:tcPr>
          <w:p w:rsidR="00A662D5" w:rsidRPr="00A662D5" w:rsidRDefault="00A662D5" w:rsidP="00A662D5">
            <w:pPr>
              <w:pStyle w:val="1"/>
              <w:autoSpaceDE w:val="0"/>
              <w:autoSpaceDN w:val="0"/>
              <w:adjustRightInd w:val="0"/>
              <w:spacing w:line="240" w:lineRule="auto"/>
              <w:jc w:val="left"/>
              <w:rPr>
                <w:rFonts w:cs="Courier New"/>
                <w:b w:val="0"/>
                <w:bCs/>
                <w:sz w:val="16"/>
                <w:szCs w:val="16"/>
                <w:lang w:val="ru-RU"/>
              </w:rPr>
            </w:pPr>
            <w:r w:rsidRPr="00A662D5">
              <w:rPr>
                <w:rFonts w:cs="Courier New"/>
                <w:sz w:val="16"/>
                <w:szCs w:val="16"/>
                <w:lang w:val="ru-RU"/>
              </w:rPr>
              <w:lastRenderedPageBreak/>
              <w:t>Административная процедура 2: Межведомственное информационное взаимодействие</w:t>
            </w:r>
          </w:p>
        </w:tc>
      </w:tr>
      <w:tr w:rsidR="00A662D5" w:rsidRPr="00A662D5" w:rsidTr="004F78DB">
        <w:tc>
          <w:tcPr>
            <w:tcW w:w="64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302" w:type="dxa"/>
            <w:gridSpan w:val="2"/>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 xml:space="preserve">Осуществление межведомственного взаимодействия </w:t>
            </w:r>
          </w:p>
        </w:tc>
        <w:tc>
          <w:tcPr>
            <w:tcW w:w="354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w:t>
            </w:r>
          </w:p>
          <w:p w:rsidR="00A662D5" w:rsidRPr="00A662D5" w:rsidRDefault="00A662D5" w:rsidP="00A662D5">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 xml:space="preserve">    Специалист отдела устанавливает принадлежность земельного участка, в отношении которого поступило заявление о заключении соглашения об установлении сервитута, к собственности муниципального образования городской округ город Воронеж.</w:t>
            </w:r>
          </w:p>
          <w:p w:rsidR="00A662D5" w:rsidRPr="00A662D5" w:rsidRDefault="00A662D5" w:rsidP="00A662D5">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 xml:space="preserve">Специалист направляет запросы в течение 1 календарного дня с момента поступления к нему заявления с приложенными документами. </w:t>
            </w:r>
          </w:p>
          <w:p w:rsidR="00A662D5" w:rsidRPr="00A662D5" w:rsidRDefault="00A662D5" w:rsidP="00A662D5">
            <w:pPr>
              <w:pStyle w:val="ConsPlusNormal"/>
              <w:autoSpaceDN w:val="0"/>
              <w:adjustRightInd w:val="0"/>
              <w:rPr>
                <w:rFonts w:ascii="Times New Roman" w:hAnsi="Times New Roman" w:cs="Times New Roman"/>
                <w:sz w:val="16"/>
                <w:szCs w:val="16"/>
              </w:rPr>
            </w:pPr>
          </w:p>
          <w:p w:rsidR="00A662D5" w:rsidRPr="00A662D5" w:rsidRDefault="00A662D5" w:rsidP="00A662D5">
            <w:pPr>
              <w:pStyle w:val="ConsPlusNormal"/>
              <w:autoSpaceDN w:val="0"/>
              <w:adjustRightInd w:val="0"/>
              <w:rPr>
                <w:rFonts w:ascii="Times New Roman" w:hAnsi="Times New Roman" w:cs="Times New Roman"/>
                <w:sz w:val="16"/>
                <w:szCs w:val="16"/>
              </w:rPr>
            </w:pP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5 рабочих дней</w:t>
            </w:r>
          </w:p>
          <w:p w:rsidR="00A662D5" w:rsidRPr="00A662D5" w:rsidRDefault="00A662D5" w:rsidP="00A662D5">
            <w:pPr>
              <w:autoSpaceDE w:val="0"/>
              <w:autoSpaceDN w:val="0"/>
              <w:adjustRightInd w:val="0"/>
              <w:spacing w:line="240" w:lineRule="auto"/>
              <w:rPr>
                <w:rFonts w:cs="Courier New"/>
                <w:sz w:val="16"/>
                <w:szCs w:val="16"/>
              </w:rPr>
            </w:pPr>
          </w:p>
        </w:tc>
        <w:tc>
          <w:tcPr>
            <w:tcW w:w="1843" w:type="dxa"/>
            <w:shd w:val="clear" w:color="auto" w:fill="auto"/>
          </w:tcPr>
          <w:p w:rsidR="00A662D5" w:rsidRPr="00A662D5" w:rsidRDefault="00A662D5" w:rsidP="00A662D5">
            <w:pPr>
              <w:autoSpaceDE w:val="0"/>
              <w:autoSpaceDN w:val="0"/>
              <w:adjustRightInd w:val="0"/>
              <w:spacing w:line="240" w:lineRule="auto"/>
              <w:jc w:val="both"/>
              <w:rPr>
                <w:rFonts w:cs="Courier New"/>
                <w:sz w:val="16"/>
                <w:szCs w:val="16"/>
              </w:rPr>
            </w:pPr>
            <w:r w:rsidRPr="00A662D5">
              <w:rPr>
                <w:rFonts w:cs="Courier New"/>
                <w:sz w:val="16"/>
                <w:szCs w:val="16"/>
              </w:rPr>
              <w:t>специалист, ответственный за предоставление услуги</w:t>
            </w:r>
          </w:p>
          <w:p w:rsidR="00A662D5" w:rsidRPr="00A662D5" w:rsidRDefault="00A662D5" w:rsidP="00A662D5">
            <w:pPr>
              <w:autoSpaceDE w:val="0"/>
              <w:autoSpaceDN w:val="0"/>
              <w:adjustRightInd w:val="0"/>
              <w:spacing w:line="240" w:lineRule="auto"/>
              <w:ind w:firstLine="540"/>
              <w:jc w:val="both"/>
              <w:rPr>
                <w:rFonts w:cs="Courier New"/>
                <w:sz w:val="16"/>
                <w:szCs w:val="16"/>
              </w:rPr>
            </w:pP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подключение к Системе обработки электронных форм (интегрированная с Порталом Воронежской области);</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подключение к Платформе государственных сервисов (интегрированная с Единым порталом государственных и муниципальных услуг);</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доступ к системе межведомственного электронного взаимодействия (СГИО);</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техническое оборудование к </w:t>
            </w:r>
            <w:r w:rsidRPr="00A662D5">
              <w:rPr>
                <w:rFonts w:cs="Courier New"/>
                <w:sz w:val="16"/>
                <w:szCs w:val="16"/>
              </w:rPr>
              <w:lastRenderedPageBreak/>
              <w:t>СГИО;</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ключ и сертификат ключа электронной подписи;</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наличие электронной почты</w:t>
            </w:r>
          </w:p>
        </w:tc>
        <w:tc>
          <w:tcPr>
            <w:tcW w:w="31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w:t>
            </w:r>
          </w:p>
        </w:tc>
      </w:tr>
      <w:tr w:rsidR="00A662D5" w:rsidRPr="00A662D5" w:rsidTr="004F78DB">
        <w:tc>
          <w:tcPr>
            <w:tcW w:w="15417" w:type="dxa"/>
            <w:gridSpan w:val="8"/>
            <w:shd w:val="clear" w:color="auto" w:fill="auto"/>
          </w:tcPr>
          <w:p w:rsidR="00A662D5" w:rsidRPr="00A662D5" w:rsidRDefault="00A662D5" w:rsidP="00A662D5">
            <w:pPr>
              <w:pStyle w:val="1"/>
              <w:autoSpaceDE w:val="0"/>
              <w:autoSpaceDN w:val="0"/>
              <w:adjustRightInd w:val="0"/>
              <w:spacing w:line="240" w:lineRule="auto"/>
              <w:jc w:val="left"/>
              <w:rPr>
                <w:rFonts w:cs="Courier New"/>
                <w:sz w:val="16"/>
                <w:szCs w:val="16"/>
                <w:lang w:val="ru-RU"/>
              </w:rPr>
            </w:pPr>
            <w:r w:rsidRPr="00A662D5">
              <w:rPr>
                <w:rFonts w:cs="Courier New"/>
                <w:sz w:val="16"/>
                <w:szCs w:val="16"/>
                <w:lang w:val="ru-RU"/>
              </w:rPr>
              <w:lastRenderedPageBreak/>
              <w:t>Административная процедура 3: Принятие решения о предоставлении (об отказе в предоставлении) муниципальной услуги</w:t>
            </w:r>
          </w:p>
          <w:p w:rsidR="00A662D5" w:rsidRPr="00A662D5" w:rsidRDefault="00A662D5" w:rsidP="00A662D5">
            <w:pPr>
              <w:pStyle w:val="1"/>
              <w:autoSpaceDE w:val="0"/>
              <w:autoSpaceDN w:val="0"/>
              <w:adjustRightInd w:val="0"/>
              <w:spacing w:line="240" w:lineRule="auto"/>
              <w:jc w:val="left"/>
              <w:rPr>
                <w:rFonts w:cs="Courier New"/>
                <w:b w:val="0"/>
                <w:bCs/>
                <w:sz w:val="16"/>
                <w:szCs w:val="16"/>
                <w:lang w:val="ru-RU"/>
              </w:rPr>
            </w:pPr>
          </w:p>
        </w:tc>
      </w:tr>
      <w:tr w:rsidR="00A662D5" w:rsidRPr="00A662D5" w:rsidTr="004F78DB">
        <w:tc>
          <w:tcPr>
            <w:tcW w:w="64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302" w:type="dxa"/>
            <w:gridSpan w:val="2"/>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Принятие решения</w:t>
            </w:r>
          </w:p>
        </w:tc>
        <w:tc>
          <w:tcPr>
            <w:tcW w:w="3544" w:type="dxa"/>
            <w:shd w:val="clear" w:color="auto" w:fill="auto"/>
          </w:tcPr>
          <w:p w:rsidR="00A662D5" w:rsidRPr="00A662D5" w:rsidRDefault="00A662D5" w:rsidP="00A662D5">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 xml:space="preserve">   Основанием для начала административной процедуры является наличие приложенных к заявлению об установлении сервитута документов, представленных заявителем самостоятельно, а также документов, полученных в рамках межведомственного взаимодействия</w:t>
            </w:r>
          </w:p>
          <w:p w:rsidR="00A662D5" w:rsidRPr="00A662D5" w:rsidRDefault="00A662D5" w:rsidP="00A662D5">
            <w:pPr>
              <w:pStyle w:val="ConsPlusNormal"/>
              <w:autoSpaceDN w:val="0"/>
              <w:adjustRightInd w:val="0"/>
              <w:rPr>
                <w:rFonts w:ascii="Times New Roman" w:hAnsi="Times New Roman" w:cs="Times New Roman"/>
                <w:sz w:val="16"/>
                <w:szCs w:val="16"/>
              </w:rPr>
            </w:pPr>
            <w:r w:rsidRPr="00A662D5">
              <w:rPr>
                <w:rFonts w:ascii="Times New Roman" w:hAnsi="Times New Roman" w:cs="Times New Roman"/>
                <w:sz w:val="16"/>
                <w:szCs w:val="16"/>
              </w:rPr>
              <w:t>В рамках рассмотрения заявления об установлении сервитута и документов, предусмотренных подпунктами «б» – «г» пункта 2.6.1, пунктом 2.6.4 Административного регламента, осуществляется проверка наличия и правильности оформления представленных документов, а также осуществляется проверка на предмет отсутствия оснований, указанных в пункте 2.8.2 Административного регламента.</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В случае наличия оснований, указанных в пункте 2.8.2 настоящего Административного регламента, специалист готовит отказ в предоставлении муниципальной услуги, оформленный письмом управления (по форме, указанной в приложении № 9 к настоящему Административному регламенту), и направляет заявителю в срок, указанный в пункте 2.8.3 Административного регламента.</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В случае если заявление об установлении сервитута предусматривает установление сервитута в отношении части земельного участка, специалист отдела готовит проект уведомления о возможности заключения соглашения об установлении сервитута в предложенных заявителем границах.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Проект уведомления подписывается руководителем управления или заместителем руководителя управления, курирующим отдел.</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Если в результате рассмотрения заявления установлена невозможность установления сервитута в предложенных заявителем границах и возможность установления сервитута в иных границах, специалист отдела обеспечивает подготовку схемы границ сервитута на кадастровом плане территории.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lastRenderedPageBreak/>
              <w:t xml:space="preserve">После подготовки схемы границ сервитута специалист отдела готовит проект предложения о заключении соглашения.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Проект предложения о заключении соглашения подписывается руководителем управления или заместителем руководителя управления, курирующим отдел.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Если заявление предусматривает установление сервитута в отношении всего земельного участка или заключение соглашения об установлении сервитута в отношении части земельного участка на срок до трех лет в случае, предусмотренном пунктом 4 статьи 39.25 ЗК РФ, специалист отдела готовит проект соглашения и направляет его для визирования соответствующим должностным лицам администрации.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Завизированный уполномоченными должностными лицами администрации проект соглашения подписывается руководителем управления или заместителем руководителя управления, курирующим отдел.</w:t>
            </w:r>
          </w:p>
          <w:p w:rsidR="00A662D5" w:rsidRPr="00A662D5" w:rsidRDefault="00A662D5" w:rsidP="00A662D5">
            <w:pPr>
              <w:suppressAutoHyphens/>
              <w:autoSpaceDE w:val="0"/>
              <w:autoSpaceDN w:val="0"/>
              <w:adjustRightInd w:val="0"/>
              <w:spacing w:line="240" w:lineRule="auto"/>
              <w:rPr>
                <w:rFonts w:cs="Courier New"/>
                <w:sz w:val="16"/>
                <w:szCs w:val="16"/>
              </w:rPr>
            </w:pP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     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производится подготовка документов, содержащих необходимые сведения для осуществления государственного кадастрового учета сведений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предусмотренных пунктом 4 статьи 39.25 ЗК РФ.</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18 календарных дней</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31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форма уведомления о возможности заключения соглашения (приложение 7);</w:t>
            </w:r>
          </w:p>
          <w:p w:rsidR="00A662D5" w:rsidRPr="00A662D5" w:rsidRDefault="00A662D5" w:rsidP="00A662D5">
            <w:pPr>
              <w:autoSpaceDE w:val="0"/>
              <w:autoSpaceDN w:val="0"/>
              <w:adjustRightInd w:val="0"/>
              <w:spacing w:line="240" w:lineRule="auto"/>
              <w:rPr>
                <w:rFonts w:cs="Courier New"/>
                <w:sz w:val="16"/>
                <w:szCs w:val="16"/>
              </w:rPr>
            </w:pPr>
          </w:p>
        </w:tc>
      </w:tr>
      <w:tr w:rsidR="00A662D5" w:rsidRPr="00A662D5" w:rsidTr="004F78DB">
        <w:tc>
          <w:tcPr>
            <w:tcW w:w="15417" w:type="dxa"/>
            <w:gridSpan w:val="8"/>
            <w:shd w:val="clear" w:color="auto" w:fill="auto"/>
          </w:tcPr>
          <w:p w:rsidR="00A662D5" w:rsidRPr="00A662D5" w:rsidRDefault="00A662D5" w:rsidP="00A662D5">
            <w:pPr>
              <w:pStyle w:val="1"/>
              <w:autoSpaceDE w:val="0"/>
              <w:autoSpaceDN w:val="0"/>
              <w:adjustRightInd w:val="0"/>
              <w:spacing w:line="240" w:lineRule="auto"/>
              <w:jc w:val="left"/>
              <w:rPr>
                <w:rFonts w:cs="Courier New"/>
                <w:sz w:val="16"/>
                <w:szCs w:val="16"/>
                <w:lang w:val="ru-RU"/>
              </w:rPr>
            </w:pPr>
            <w:r w:rsidRPr="00A662D5">
              <w:rPr>
                <w:rFonts w:cs="Courier New"/>
                <w:sz w:val="16"/>
                <w:szCs w:val="16"/>
                <w:lang w:val="ru-RU"/>
              </w:rPr>
              <w:lastRenderedPageBreak/>
              <w:t>Административная процедура 4: Подготовка соглашения об установлении сервитута в отношении земельного участка, находящегося в муниципальной собственности</w:t>
            </w:r>
          </w:p>
        </w:tc>
      </w:tr>
      <w:tr w:rsidR="00A662D5" w:rsidRPr="00A662D5" w:rsidTr="004F78DB">
        <w:tc>
          <w:tcPr>
            <w:tcW w:w="641" w:type="dxa"/>
            <w:shd w:val="clear" w:color="auto" w:fill="auto"/>
          </w:tcPr>
          <w:p w:rsidR="00A662D5" w:rsidRPr="00A662D5" w:rsidRDefault="00A662D5" w:rsidP="00A662D5">
            <w:pPr>
              <w:pStyle w:val="a5"/>
              <w:numPr>
                <w:ilvl w:val="0"/>
                <w:numId w:val="40"/>
              </w:numPr>
              <w:autoSpaceDE w:val="0"/>
              <w:autoSpaceDN w:val="0"/>
              <w:adjustRightInd w:val="0"/>
              <w:spacing w:after="0" w:line="240" w:lineRule="auto"/>
              <w:jc w:val="center"/>
              <w:rPr>
                <w:rFonts w:cs="Courier New"/>
                <w:sz w:val="16"/>
                <w:szCs w:val="16"/>
              </w:rPr>
            </w:pPr>
          </w:p>
        </w:tc>
        <w:tc>
          <w:tcPr>
            <w:tcW w:w="2302" w:type="dxa"/>
            <w:gridSpan w:val="2"/>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Подготовка соглашения</w:t>
            </w:r>
          </w:p>
        </w:tc>
        <w:tc>
          <w:tcPr>
            <w:tcW w:w="3544" w:type="dxa"/>
            <w:shd w:val="clear" w:color="auto" w:fill="auto"/>
          </w:tcPr>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Основанием для начала административной процедуры является наличие:</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уведомления о возможности заключения соглашения об установлении сервитута в предложенных заявителем границах;</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 предложения о заключении соглашения об установлении сервитута в иных границах с </w:t>
            </w:r>
            <w:r w:rsidRPr="00A662D5">
              <w:rPr>
                <w:rFonts w:cs="Courier New"/>
                <w:sz w:val="16"/>
                <w:szCs w:val="16"/>
              </w:rPr>
              <w:lastRenderedPageBreak/>
              <w:t>приложением схемы границ сервитута на кадастровом плане территории;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проекта соглашения об установлении сервитута в отношении земельного участка, находящегося в муниципальной собственности.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Заявитель,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 обеспечивает проведение работ, в результате которых производится подготовка документов, содержащих необходимые сведения для осуществления государственного кадастрового учета сведений о части земельного участка, в отношении которой устанавливается сервитут, и обращается за осуществлением государственного кадастрового учета указанной части земельного участка, за исключением случаев, предусмотренных пунктом 4 статьи 39.25 ЗК РФ.</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После предоставления заявителем уведомления о государственном кадастровом учете частей земельного участка, в отношении которого устанавливается сервитут, специалист отдела:</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в рамках межведомственного информационного взаимодействия (в том числе с использованием СМЭВ) запрашивает в Управлении Федеральной службы государственной регистрации, кадастра и картографии по Воронежской области выписку из ЕГРН об основных характеристиках и зарегистрированных правах на объект недвижимости;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после получения выписки из ЕГРН об основных характеристиках и зарегистрированных правах на объект недвижимости готовит проект соглашения об установлении сервитута и направляет его для визирования соответствующим должностным лицам администрации.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Максимальный срок исполнения административной процедуры – 28 дней со дня получения уведомления от заявителя о государственном кадастровом учете частей земельного участка, в отношении которого устанавливается сервитут.</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28 календарных дней</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31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форма предложения о заключении соглашения (приложение 8)</w:t>
            </w:r>
          </w:p>
          <w:p w:rsidR="00A662D5" w:rsidRPr="00A662D5" w:rsidRDefault="00A662D5" w:rsidP="00A662D5">
            <w:pPr>
              <w:autoSpaceDE w:val="0"/>
              <w:autoSpaceDN w:val="0"/>
              <w:adjustRightInd w:val="0"/>
              <w:spacing w:line="240" w:lineRule="auto"/>
              <w:rPr>
                <w:rFonts w:cs="Courier New"/>
                <w:sz w:val="16"/>
                <w:szCs w:val="16"/>
              </w:rPr>
            </w:pPr>
          </w:p>
        </w:tc>
      </w:tr>
      <w:tr w:rsidR="00A662D5" w:rsidRPr="00A662D5" w:rsidTr="004F78DB">
        <w:tc>
          <w:tcPr>
            <w:tcW w:w="15417" w:type="dxa"/>
            <w:gridSpan w:val="8"/>
            <w:shd w:val="clear" w:color="auto" w:fill="auto"/>
          </w:tcPr>
          <w:p w:rsidR="00A662D5" w:rsidRPr="00A662D5" w:rsidRDefault="00A662D5" w:rsidP="00A662D5">
            <w:pPr>
              <w:autoSpaceDE w:val="0"/>
              <w:autoSpaceDN w:val="0"/>
              <w:adjustRightInd w:val="0"/>
              <w:spacing w:line="240" w:lineRule="auto"/>
              <w:rPr>
                <w:rFonts w:cs="Courier New"/>
                <w:b/>
                <w:sz w:val="16"/>
                <w:szCs w:val="16"/>
              </w:rPr>
            </w:pPr>
            <w:r w:rsidRPr="00A662D5">
              <w:rPr>
                <w:rFonts w:cs="Courier New"/>
                <w:b/>
                <w:sz w:val="16"/>
                <w:szCs w:val="16"/>
              </w:rPr>
              <w:lastRenderedPageBreak/>
              <w:t>Административная процедура 5: Предоставление результата муниципальной услуги</w:t>
            </w:r>
          </w:p>
        </w:tc>
      </w:tr>
      <w:tr w:rsidR="00A662D5" w:rsidRPr="00A662D5" w:rsidTr="004F78DB">
        <w:tc>
          <w:tcPr>
            <w:tcW w:w="641" w:type="dxa"/>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302" w:type="dxa"/>
            <w:gridSpan w:val="2"/>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Направление (выдача) результата предоставления услуги</w:t>
            </w:r>
          </w:p>
        </w:tc>
        <w:tc>
          <w:tcPr>
            <w:tcW w:w="3544" w:type="dxa"/>
            <w:shd w:val="clear" w:color="auto" w:fill="auto"/>
          </w:tcPr>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Основанием для начала выполнения административной процедуры является:</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 подписанное уведомление о возможности заключения соглашения об установлении сервитута в предложенных заявителем границах;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подписанное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 подписанный проект соглашения об установлении сервитута;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подписанный отказ в предоставлении муниципальной услуги.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Заявитель по его выбору вправе получить результат предоставления муниципальной услуги одним из следующих способов: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а) на бумажном носителе;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б) в форме электронного документа, подписанного с использованием усиленной квалифицированной электронной подписи руководителя управления или заместителя руководителя управления, курирующего отдел.</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2 календарных дня</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электронная почта управления;</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подключение к Системе обработки электронных форм (интегрированная с Порталом Воронежской области);</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подключение к Платформе государственных сервисов (интегрированная с Единым порталом государственных и муниципальных услуг)</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усиленная квалифицированная электронной подпись</w:t>
            </w:r>
          </w:p>
          <w:p w:rsidR="00A662D5" w:rsidRPr="00A662D5" w:rsidRDefault="00A662D5" w:rsidP="00A662D5">
            <w:pPr>
              <w:autoSpaceDE w:val="0"/>
              <w:autoSpaceDN w:val="0"/>
              <w:adjustRightInd w:val="0"/>
              <w:spacing w:line="240" w:lineRule="auto"/>
              <w:rPr>
                <w:rFonts w:cs="Courier New"/>
                <w:sz w:val="16"/>
                <w:szCs w:val="16"/>
              </w:rPr>
            </w:pPr>
          </w:p>
        </w:tc>
        <w:tc>
          <w:tcPr>
            <w:tcW w:w="31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форма уведомления о возможности заключения соглашения (приложение 7);</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форма предложения о заключении соглашения (приложение 8)</w:t>
            </w:r>
          </w:p>
          <w:p w:rsidR="00A662D5" w:rsidRPr="00A662D5" w:rsidRDefault="00A662D5" w:rsidP="00A662D5">
            <w:pPr>
              <w:autoSpaceDE w:val="0"/>
              <w:autoSpaceDN w:val="0"/>
              <w:adjustRightInd w:val="0"/>
              <w:spacing w:line="240" w:lineRule="auto"/>
              <w:rPr>
                <w:rFonts w:cs="Courier New"/>
                <w:sz w:val="16"/>
                <w:szCs w:val="16"/>
              </w:rPr>
            </w:pPr>
          </w:p>
        </w:tc>
      </w:tr>
      <w:tr w:rsidR="00A662D5" w:rsidRPr="00A662D5" w:rsidTr="004F78DB">
        <w:tc>
          <w:tcPr>
            <w:tcW w:w="15417" w:type="dxa"/>
            <w:gridSpan w:val="8"/>
            <w:shd w:val="clear" w:color="auto" w:fill="auto"/>
          </w:tcPr>
          <w:p w:rsidR="00A662D5" w:rsidRPr="00A662D5" w:rsidRDefault="00A662D5" w:rsidP="00A662D5">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3»: Исправление допущенных опечаток и ошибок</w:t>
            </w:r>
          </w:p>
        </w:tc>
      </w:tr>
      <w:tr w:rsidR="00A662D5" w:rsidRPr="00A662D5" w:rsidTr="004F78DB">
        <w:tc>
          <w:tcPr>
            <w:tcW w:w="15417" w:type="dxa"/>
            <w:gridSpan w:val="8"/>
            <w:shd w:val="clear" w:color="auto" w:fill="auto"/>
          </w:tcPr>
          <w:p w:rsidR="00A662D5" w:rsidRPr="00A662D5" w:rsidRDefault="00A662D5" w:rsidP="00A662D5">
            <w:pPr>
              <w:pStyle w:val="ConsPlusNormal"/>
              <w:autoSpaceDN w:val="0"/>
              <w:adjustRightInd w:val="0"/>
              <w:jc w:val="both"/>
              <w:rPr>
                <w:rFonts w:ascii="Times New Roman" w:hAnsi="Times New Roman" w:cs="Times New Roman"/>
                <w:b/>
                <w:bCs/>
                <w:sz w:val="16"/>
                <w:szCs w:val="16"/>
              </w:rPr>
            </w:pPr>
            <w:r w:rsidRPr="00A662D5">
              <w:rPr>
                <w:rFonts w:ascii="Times New Roman" w:hAnsi="Times New Roman" w:cs="Times New Roman"/>
                <w:b/>
                <w:sz w:val="16"/>
                <w:szCs w:val="16"/>
              </w:rPr>
              <w:t>Административная процедура 1:</w:t>
            </w:r>
            <w:r w:rsidRPr="00A662D5">
              <w:rPr>
                <w:rFonts w:ascii="Times New Roman" w:hAnsi="Times New Roman" w:cs="Times New Roman"/>
                <w:b/>
                <w:bCs/>
                <w:sz w:val="16"/>
                <w:szCs w:val="16"/>
              </w:rPr>
              <w:t xml:space="preserve"> Прием запроса и (или) информации, необходимых для предоставления муниципальной услуги</w:t>
            </w:r>
          </w:p>
        </w:tc>
      </w:tr>
      <w:tr w:rsidR="00A662D5" w:rsidRPr="00A662D5" w:rsidTr="004F78DB">
        <w:tc>
          <w:tcPr>
            <w:tcW w:w="675" w:type="dxa"/>
            <w:gridSpan w:val="2"/>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Прием заявления и приложенных к нему документов</w:t>
            </w:r>
          </w:p>
        </w:tc>
        <w:tc>
          <w:tcPr>
            <w:tcW w:w="3544"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Основанием для начала административной процедуры является поступление заявления об исправлении допущенных опечаток и ошибок в управление либо в МФЦ. </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В целях установления личности физическое лицо представляет в управление документ, предусмотренный подпунктом «б» пункта 2.6.1 настоящего Административного регламента. Представитель физического лица, обратившийся по доверенности, представляет в управление документы, предусмотренные подпунктами «б», «в» пункта 2.6.1 Административного регламента. </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В целях установления личности представителя юридического лица, полномочия которого подтверждены доверенностью, оформленной в соответствии с требованиями </w:t>
            </w:r>
            <w:r w:rsidRPr="00A662D5">
              <w:rPr>
                <w:rFonts w:cs="Courier New"/>
                <w:sz w:val="16"/>
                <w:szCs w:val="16"/>
              </w:rPr>
              <w:lastRenderedPageBreak/>
              <w:t xml:space="preserve">законодательства Российской Федерации, в управление представляются документы, предусмотренные подпунктами «б», «в» пункта 2.6.1 Административного регламента. </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В целях установления личности представителя юридического лица, имеющего право действовать от имени юридического лица без доверенности, в управление представляется документ, предусмотренный подпунктом «б» пункта 2.6.1 Административного регламента.    </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1 календарный день</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МФУ (для копирования и сканирования документов);</w:t>
            </w:r>
          </w:p>
        </w:tc>
        <w:tc>
          <w:tcPr>
            <w:tcW w:w="31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форма заявления об исправлении ошибок (приложение 3);</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образец заявления об исправлении ошибок (приложение 4);</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форма расписки (приложение 5);</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образец расписки (приложение 6)</w:t>
            </w:r>
          </w:p>
        </w:tc>
      </w:tr>
      <w:tr w:rsidR="00A662D5" w:rsidRPr="00A662D5" w:rsidTr="004F78DB">
        <w:tc>
          <w:tcPr>
            <w:tcW w:w="15417" w:type="dxa"/>
            <w:gridSpan w:val="8"/>
            <w:shd w:val="clear" w:color="auto" w:fill="auto"/>
          </w:tcPr>
          <w:p w:rsidR="00A662D5" w:rsidRPr="00A662D5" w:rsidRDefault="00A662D5" w:rsidP="00A662D5">
            <w:pPr>
              <w:autoSpaceDE w:val="0"/>
              <w:autoSpaceDN w:val="0"/>
              <w:adjustRightInd w:val="0"/>
              <w:spacing w:line="240" w:lineRule="auto"/>
              <w:rPr>
                <w:rFonts w:cs="Courier New"/>
                <w:b/>
                <w:bCs/>
                <w:sz w:val="16"/>
                <w:szCs w:val="16"/>
              </w:rPr>
            </w:pPr>
            <w:r w:rsidRPr="00A662D5">
              <w:rPr>
                <w:rFonts w:cs="Courier New"/>
                <w:b/>
                <w:bCs/>
                <w:sz w:val="16"/>
                <w:szCs w:val="16"/>
              </w:rPr>
              <w:lastRenderedPageBreak/>
              <w:t>Административная процедура 2: Межведомственное информационное взаимодействие</w:t>
            </w:r>
          </w:p>
        </w:tc>
      </w:tr>
      <w:tr w:rsidR="00A662D5" w:rsidRPr="00A662D5" w:rsidTr="004F78DB">
        <w:tc>
          <w:tcPr>
            <w:tcW w:w="675" w:type="dxa"/>
            <w:gridSpan w:val="2"/>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Осуществление межведомственного взаимодействия</w:t>
            </w:r>
          </w:p>
        </w:tc>
        <w:tc>
          <w:tcPr>
            <w:tcW w:w="3544" w:type="dxa"/>
            <w:shd w:val="clear" w:color="auto" w:fill="auto"/>
          </w:tcPr>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Основанием для начала административной процедуры является поступление заявления и прилагаемых к нему документов в отдел.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Начальник отдела определяет специалиста, ответственного за предоставление муниципальной услуги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Специалист проводит проверку заявления об исправлении допущенных опечаток и ошибок и прилагаемых документов на наличие и соответствие требованиям, установленным настоящим Административным регламентом, подготавливает и направляет запросы в рамках межведомственного взаимодействия (в том числе с использованием СМЭВ).</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5 рабочих дней</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доступ к системе межведомственного электронного взаимодействия (СГИО);</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техническое оборудование к СГИО;</w:t>
            </w:r>
          </w:p>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ключ и сертификат ключа электронной подписи;</w:t>
            </w:r>
          </w:p>
          <w:p w:rsidR="00A662D5" w:rsidRPr="00A662D5" w:rsidRDefault="00A662D5" w:rsidP="00A662D5">
            <w:pPr>
              <w:autoSpaceDE w:val="0"/>
              <w:autoSpaceDN w:val="0"/>
              <w:adjustRightInd w:val="0"/>
              <w:spacing w:line="240" w:lineRule="auto"/>
              <w:rPr>
                <w:rFonts w:cs="Courier New"/>
                <w:sz w:val="16"/>
                <w:szCs w:val="16"/>
              </w:rPr>
            </w:pPr>
          </w:p>
        </w:tc>
        <w:tc>
          <w:tcPr>
            <w:tcW w:w="31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r>
      <w:tr w:rsidR="00A662D5" w:rsidRPr="00A662D5" w:rsidTr="004F78DB">
        <w:tc>
          <w:tcPr>
            <w:tcW w:w="15417" w:type="dxa"/>
            <w:gridSpan w:val="8"/>
            <w:shd w:val="clear" w:color="auto" w:fill="auto"/>
          </w:tcPr>
          <w:p w:rsidR="00A662D5" w:rsidRPr="00A662D5" w:rsidRDefault="00A662D5" w:rsidP="00A662D5">
            <w:pPr>
              <w:pStyle w:val="1"/>
              <w:autoSpaceDE w:val="0"/>
              <w:autoSpaceDN w:val="0"/>
              <w:adjustRightInd w:val="0"/>
              <w:spacing w:line="240" w:lineRule="auto"/>
              <w:jc w:val="left"/>
              <w:rPr>
                <w:rFonts w:cs="Courier New"/>
                <w:sz w:val="16"/>
                <w:szCs w:val="16"/>
                <w:lang w:val="ru-RU"/>
              </w:rPr>
            </w:pPr>
            <w:r w:rsidRPr="00A662D5">
              <w:rPr>
                <w:rFonts w:cs="Courier New"/>
                <w:sz w:val="16"/>
                <w:szCs w:val="16"/>
                <w:lang w:val="ru-RU"/>
              </w:rPr>
              <w:t>Административная процедура 3: Принятие решения о предоставлении (об отказе в предоставлении) муниципальной услуги</w:t>
            </w:r>
          </w:p>
        </w:tc>
      </w:tr>
      <w:tr w:rsidR="00A662D5" w:rsidRPr="00A662D5" w:rsidTr="004F78DB">
        <w:tc>
          <w:tcPr>
            <w:tcW w:w="675" w:type="dxa"/>
            <w:gridSpan w:val="2"/>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Рассмотрение заявления и приложенных к нему документов</w:t>
            </w:r>
          </w:p>
        </w:tc>
        <w:tc>
          <w:tcPr>
            <w:tcW w:w="3544" w:type="dxa"/>
            <w:shd w:val="clear" w:color="auto" w:fill="auto"/>
          </w:tcPr>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Основанием для начала административной процедуры является наличие приложенных к заявлению  об исправлении допущенных опечаток и ошибок документов, представленных заявителем самостоятельно, а также документов, полученных в рамках межведомственного взаимодействия.</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В рамках рассмотрения заявления об исправлении допущенных опечаток и ошибок осуществляется его проверка на предмет наличия (отсутствия) оснований для принятия решения об исправлении допущенных опечаток и ошибок.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Критериями принятия решения о предоставлении муниципальной услуги являются:</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а) соответствие заявителя кругу лиц, указанных в подразделе 1.2 Административного </w:t>
            </w:r>
            <w:r w:rsidRPr="00A662D5">
              <w:rPr>
                <w:rFonts w:cs="Courier New"/>
                <w:sz w:val="16"/>
                <w:szCs w:val="16"/>
              </w:rPr>
              <w:lastRenderedPageBreak/>
              <w:t>регламента;</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б) наличие допущенных опечаток и ошибок в уведомлении о возможности заключения соглашения, или предложении о заключении соглашения, или проекте соглашения, или отказе в установлении сервитута.</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Критериями принятия решения об отказе в предоставлении муниципальной услуги являются:</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а) несоответствие заявителя кругу лиц, указанных в подразделе 1.2 Административного регламента;</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б) отсутствие допущенных опечаток и ошибок в уведомлении о возможности заключения соглашения, или предложении о заключении соглашения, или проекте соглашения, или отказе в установлении сервитута.</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По результатам проверки документов специалист подготавливает проект соответствующего документа с исправленными опечатками и ошибками.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Результатом административной процедуры является соответственно:</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 подписанное руководителем управления или заместителем руководителя управления, курирующим отдел, уведомление об исправлении допущенных опечаток и ошибок в уведомлении о возможности заключения соглашения об установлении сервитута в предложенных заявителем границах;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подписанное руководителем управления или заместителем руководителя управления, курирующим отдел, уведомление об исправлении допущенных опечаток и ошибок в предложении  о заключении соглашения об установлении сервитута;</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подписанное руководителем управления или заместителем руководителя управления, курирующим отдел, дополнительное соглашение об исправлении опечаток и ошибок к проекту соглашения об установлении сервитута;</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 подписанный руководителем управления или заместителем руководителя управления, курирующим отдел, отказ в исправлении </w:t>
            </w:r>
            <w:r w:rsidRPr="00A662D5">
              <w:rPr>
                <w:rFonts w:cs="Courier New"/>
                <w:sz w:val="16"/>
                <w:szCs w:val="16"/>
              </w:rPr>
              <w:lastRenderedPageBreak/>
              <w:t xml:space="preserve">допущенных опечаток и ошибок в уведомлении о возможности заключения соглашения, или предложении о заключении соглашения, или проекте соглашения. </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lastRenderedPageBreak/>
              <w:t>7 рабочих дней</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b/>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b/>
                <w:sz w:val="16"/>
                <w:szCs w:val="16"/>
              </w:rPr>
            </w:pPr>
            <w:r w:rsidRPr="00A662D5">
              <w:rPr>
                <w:rFonts w:cs="Courier New"/>
                <w:sz w:val="16"/>
                <w:szCs w:val="16"/>
              </w:rPr>
              <w:t xml:space="preserve">- </w:t>
            </w:r>
          </w:p>
        </w:tc>
        <w:tc>
          <w:tcPr>
            <w:tcW w:w="31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 xml:space="preserve">- </w:t>
            </w:r>
          </w:p>
        </w:tc>
      </w:tr>
      <w:tr w:rsidR="00A662D5" w:rsidRPr="00A662D5" w:rsidTr="004F78DB">
        <w:tc>
          <w:tcPr>
            <w:tcW w:w="15417" w:type="dxa"/>
            <w:gridSpan w:val="8"/>
            <w:shd w:val="clear" w:color="auto" w:fill="auto"/>
          </w:tcPr>
          <w:p w:rsidR="00A662D5" w:rsidRPr="00A662D5" w:rsidRDefault="00A662D5" w:rsidP="00A662D5">
            <w:pPr>
              <w:autoSpaceDE w:val="0"/>
              <w:autoSpaceDN w:val="0"/>
              <w:adjustRightInd w:val="0"/>
              <w:spacing w:line="240" w:lineRule="auto"/>
              <w:rPr>
                <w:rFonts w:cs="Courier New"/>
                <w:b/>
                <w:bCs/>
                <w:sz w:val="16"/>
                <w:szCs w:val="16"/>
              </w:rPr>
            </w:pPr>
            <w:r w:rsidRPr="00A662D5">
              <w:rPr>
                <w:rFonts w:cs="Courier New"/>
                <w:b/>
                <w:bCs/>
                <w:sz w:val="16"/>
                <w:szCs w:val="16"/>
              </w:rPr>
              <w:lastRenderedPageBreak/>
              <w:t>Административная процедура 4: Предоставление результата муниципальной услуги</w:t>
            </w:r>
          </w:p>
        </w:tc>
      </w:tr>
      <w:tr w:rsidR="00A662D5" w:rsidRPr="00A662D5" w:rsidTr="004F78DB">
        <w:tc>
          <w:tcPr>
            <w:tcW w:w="675" w:type="dxa"/>
            <w:gridSpan w:val="2"/>
            <w:shd w:val="clear" w:color="auto" w:fill="auto"/>
          </w:tcPr>
          <w:p w:rsidR="00A662D5" w:rsidRPr="00A662D5" w:rsidRDefault="00A662D5" w:rsidP="00A662D5">
            <w:pPr>
              <w:autoSpaceDE w:val="0"/>
              <w:autoSpaceDN w:val="0"/>
              <w:adjustRightInd w:val="0"/>
              <w:spacing w:line="240" w:lineRule="auto"/>
              <w:jc w:val="center"/>
              <w:rPr>
                <w:rFonts w:cs="Courier New"/>
                <w:sz w:val="16"/>
                <w:szCs w:val="16"/>
              </w:rPr>
            </w:pPr>
            <w:r w:rsidRPr="00A662D5">
              <w:rPr>
                <w:rFonts w:cs="Courier New"/>
                <w:sz w:val="16"/>
                <w:szCs w:val="16"/>
              </w:rPr>
              <w:t>1.</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Направление (выдача) результата предоставления услуги</w:t>
            </w:r>
          </w:p>
        </w:tc>
        <w:tc>
          <w:tcPr>
            <w:tcW w:w="3544" w:type="dxa"/>
            <w:shd w:val="clear" w:color="auto" w:fill="auto"/>
          </w:tcPr>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Основанием для начала выполнения административной процедуры является наличие подписанного документа – результата муниципальной услуги с исправленными опечатками и ошибками</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xml:space="preserve">Заявитель (представитель заявителя) по его выбору вправе получить результат предоставления муниципальной услуги одним из следующих способов: </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на бумажном носителе посредством выдачи лично заявителю (представителю заявителя);</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на бумажном носителе посредством выдачи лично заявителю (представителю заявителя) в МФЦ под расписку;</w:t>
            </w:r>
          </w:p>
          <w:p w:rsidR="00A662D5" w:rsidRPr="00A662D5" w:rsidRDefault="00A662D5" w:rsidP="00A662D5">
            <w:pPr>
              <w:suppressAutoHyphens/>
              <w:autoSpaceDE w:val="0"/>
              <w:autoSpaceDN w:val="0"/>
              <w:adjustRightInd w:val="0"/>
              <w:spacing w:line="240" w:lineRule="auto"/>
              <w:rPr>
                <w:rFonts w:cs="Courier New"/>
                <w:sz w:val="16"/>
                <w:szCs w:val="16"/>
              </w:rPr>
            </w:pPr>
            <w:r w:rsidRPr="00A662D5">
              <w:rPr>
                <w:rFonts w:cs="Courier New"/>
                <w:sz w:val="16"/>
                <w:szCs w:val="16"/>
              </w:rPr>
              <w:t>- на бумажном носителе посредством почтового отправления по указанному в заявлении почтовому адресу.</w:t>
            </w:r>
          </w:p>
        </w:tc>
        <w:tc>
          <w:tcPr>
            <w:tcW w:w="1701"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1 рабочий день</w:t>
            </w:r>
          </w:p>
        </w:tc>
        <w:tc>
          <w:tcPr>
            <w:tcW w:w="1843"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специалист, ответственный за предоставление услуги</w:t>
            </w:r>
          </w:p>
        </w:tc>
        <w:tc>
          <w:tcPr>
            <w:tcW w:w="226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c>
          <w:tcPr>
            <w:tcW w:w="3118" w:type="dxa"/>
            <w:shd w:val="clear" w:color="auto" w:fill="auto"/>
          </w:tcPr>
          <w:p w:rsidR="00A662D5" w:rsidRPr="00A662D5" w:rsidRDefault="00A662D5" w:rsidP="00A662D5">
            <w:pPr>
              <w:autoSpaceDE w:val="0"/>
              <w:autoSpaceDN w:val="0"/>
              <w:adjustRightInd w:val="0"/>
              <w:spacing w:line="240" w:lineRule="auto"/>
              <w:rPr>
                <w:rFonts w:cs="Courier New"/>
                <w:sz w:val="16"/>
                <w:szCs w:val="16"/>
              </w:rPr>
            </w:pPr>
            <w:r w:rsidRPr="00A662D5">
              <w:rPr>
                <w:rFonts w:cs="Courier New"/>
                <w:sz w:val="16"/>
                <w:szCs w:val="16"/>
              </w:rPr>
              <w:t>-</w:t>
            </w:r>
          </w:p>
        </w:tc>
      </w:tr>
    </w:tbl>
    <w:p w:rsidR="00A662D5" w:rsidRPr="00926266" w:rsidRDefault="00A662D5" w:rsidP="00A54DFE">
      <w:pPr>
        <w:spacing w:after="0"/>
        <w:rPr>
          <w:b/>
          <w:sz w:val="20"/>
          <w:szCs w:val="28"/>
        </w:rPr>
      </w:pPr>
    </w:p>
    <w:p w:rsidR="00A54DFE" w:rsidRPr="00926266" w:rsidRDefault="00A54DFE" w:rsidP="00A54DFE">
      <w:pPr>
        <w:spacing w:after="0"/>
        <w:rPr>
          <w:b/>
          <w:sz w:val="20"/>
          <w:szCs w:val="28"/>
        </w:rPr>
      </w:pPr>
      <w:r w:rsidRPr="00926266">
        <w:rPr>
          <w:b/>
          <w:sz w:val="20"/>
          <w:szCs w:val="28"/>
        </w:rPr>
        <w:t>Раздел 8. «Особенности предоставления «услуги» в электронной форме»</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627"/>
        <w:gridCol w:w="2342"/>
        <w:gridCol w:w="1843"/>
        <w:gridCol w:w="2835"/>
        <w:gridCol w:w="3119"/>
      </w:tblGrid>
      <w:tr w:rsidR="00A662D5" w:rsidRPr="00A662D5" w:rsidTr="004F78DB">
        <w:tc>
          <w:tcPr>
            <w:tcW w:w="3510"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Способ получения заявителем информации о сроках и порядке предоставления «услуги»</w:t>
            </w:r>
          </w:p>
        </w:tc>
        <w:tc>
          <w:tcPr>
            <w:tcW w:w="1627"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Способ записи на прием в орган</w:t>
            </w:r>
          </w:p>
        </w:tc>
        <w:tc>
          <w:tcPr>
            <w:tcW w:w="2342"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Способ приема и регистрации органом, предоставляющим услугу, запроса и иных документов, необходимых для предоставления «услуги»</w:t>
            </w:r>
          </w:p>
        </w:tc>
        <w:tc>
          <w:tcPr>
            <w:tcW w:w="1843"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Способ оплаты заявителем государственной пошлины или иной платы, взимаемой за предоставление «услуги»</w:t>
            </w:r>
          </w:p>
        </w:tc>
        <w:tc>
          <w:tcPr>
            <w:tcW w:w="2835"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Способ получения сведений о ходе выполнения запроса о предоставлении «услуги»</w:t>
            </w:r>
          </w:p>
        </w:tc>
        <w:tc>
          <w:tcPr>
            <w:tcW w:w="3119"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A662D5" w:rsidRPr="00A662D5" w:rsidTr="004F78DB">
        <w:tc>
          <w:tcPr>
            <w:tcW w:w="3510"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1</w:t>
            </w:r>
          </w:p>
        </w:tc>
        <w:tc>
          <w:tcPr>
            <w:tcW w:w="1627"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2</w:t>
            </w:r>
          </w:p>
        </w:tc>
        <w:tc>
          <w:tcPr>
            <w:tcW w:w="2342"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3</w:t>
            </w:r>
          </w:p>
        </w:tc>
        <w:tc>
          <w:tcPr>
            <w:tcW w:w="1843" w:type="dxa"/>
            <w:shd w:val="clear" w:color="auto" w:fill="auto"/>
          </w:tcPr>
          <w:p w:rsidR="00A662D5" w:rsidRPr="00A662D5" w:rsidRDefault="00A662D5" w:rsidP="004F78DB">
            <w:pPr>
              <w:autoSpaceDE w:val="0"/>
              <w:autoSpaceDN w:val="0"/>
              <w:adjustRightInd w:val="0"/>
              <w:rPr>
                <w:rFonts w:cs="Courier New"/>
                <w:b/>
                <w:sz w:val="16"/>
                <w:szCs w:val="16"/>
              </w:rPr>
            </w:pPr>
            <w:r w:rsidRPr="00A662D5">
              <w:rPr>
                <w:rFonts w:cs="Courier New"/>
                <w:b/>
                <w:sz w:val="16"/>
                <w:szCs w:val="16"/>
              </w:rPr>
              <w:t>4</w:t>
            </w:r>
          </w:p>
        </w:tc>
        <w:tc>
          <w:tcPr>
            <w:tcW w:w="2835"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5</w:t>
            </w:r>
          </w:p>
        </w:tc>
        <w:tc>
          <w:tcPr>
            <w:tcW w:w="3119" w:type="dxa"/>
            <w:shd w:val="clear" w:color="auto" w:fill="auto"/>
          </w:tcPr>
          <w:p w:rsidR="00A662D5" w:rsidRPr="00A662D5" w:rsidRDefault="00A662D5" w:rsidP="004F78DB">
            <w:pPr>
              <w:autoSpaceDE w:val="0"/>
              <w:autoSpaceDN w:val="0"/>
              <w:adjustRightInd w:val="0"/>
              <w:jc w:val="center"/>
              <w:rPr>
                <w:rFonts w:cs="Courier New"/>
                <w:b/>
                <w:sz w:val="16"/>
                <w:szCs w:val="16"/>
              </w:rPr>
            </w:pPr>
            <w:r w:rsidRPr="00A662D5">
              <w:rPr>
                <w:rFonts w:cs="Courier New"/>
                <w:b/>
                <w:sz w:val="16"/>
                <w:szCs w:val="16"/>
              </w:rPr>
              <w:t>6</w:t>
            </w:r>
          </w:p>
        </w:tc>
      </w:tr>
      <w:tr w:rsidR="00A662D5" w:rsidRPr="00A662D5" w:rsidTr="004F78DB">
        <w:tc>
          <w:tcPr>
            <w:tcW w:w="15276" w:type="dxa"/>
            <w:gridSpan w:val="6"/>
            <w:shd w:val="clear" w:color="auto" w:fill="auto"/>
          </w:tcPr>
          <w:p w:rsidR="00A662D5" w:rsidRPr="00A662D5" w:rsidRDefault="00A662D5" w:rsidP="004F78DB">
            <w:pPr>
              <w:pStyle w:val="ConsPlusNormal"/>
              <w:autoSpaceDN w:val="0"/>
              <w:adjustRightInd w:val="0"/>
              <w:jc w:val="both"/>
              <w:rPr>
                <w:rFonts w:ascii="Times New Roman" w:hAnsi="Times New Roman" w:cs="Times New Roman"/>
                <w:b/>
                <w:sz w:val="16"/>
                <w:szCs w:val="16"/>
              </w:rPr>
            </w:pPr>
            <w:r w:rsidRPr="00A662D5">
              <w:rPr>
                <w:rFonts w:ascii="Times New Roman" w:hAnsi="Times New Roman" w:cs="Times New Roman"/>
                <w:b/>
                <w:sz w:val="16"/>
                <w:szCs w:val="16"/>
              </w:rPr>
              <w:t>Наименование «подуслуги 1»: Принятие решения об установлении сервитута</w:t>
            </w:r>
          </w:p>
        </w:tc>
      </w:tr>
      <w:tr w:rsidR="00A662D5" w:rsidRPr="00A662D5" w:rsidTr="004F78DB">
        <w:tc>
          <w:tcPr>
            <w:tcW w:w="3510"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официальный сайт органа;</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Портал Воронежской области;</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электронная почта</w:t>
            </w:r>
          </w:p>
        </w:tc>
        <w:tc>
          <w:tcPr>
            <w:tcW w:w="1627" w:type="dxa"/>
            <w:shd w:val="clear" w:color="auto" w:fill="auto"/>
          </w:tcPr>
          <w:p w:rsidR="00A662D5" w:rsidRPr="00A662D5" w:rsidRDefault="00A662D5" w:rsidP="004F78DB">
            <w:pPr>
              <w:autoSpaceDE w:val="0"/>
              <w:autoSpaceDN w:val="0"/>
              <w:adjustRightInd w:val="0"/>
              <w:jc w:val="center"/>
              <w:rPr>
                <w:rFonts w:cs="Courier New"/>
                <w:sz w:val="16"/>
                <w:szCs w:val="16"/>
              </w:rPr>
            </w:pPr>
            <w:r w:rsidRPr="00A662D5">
              <w:rPr>
                <w:rFonts w:cs="Courier New"/>
                <w:sz w:val="16"/>
                <w:szCs w:val="16"/>
              </w:rPr>
              <w:t>-</w:t>
            </w:r>
          </w:p>
        </w:tc>
        <w:tc>
          <w:tcPr>
            <w:tcW w:w="2342"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не требуется предоставление заявителем документов на бумажном носителе</w:t>
            </w:r>
          </w:p>
        </w:tc>
        <w:tc>
          <w:tcPr>
            <w:tcW w:w="1843" w:type="dxa"/>
            <w:shd w:val="clear" w:color="auto" w:fill="auto"/>
          </w:tcPr>
          <w:p w:rsidR="00A662D5" w:rsidRPr="00A662D5" w:rsidRDefault="00A662D5" w:rsidP="004F78DB">
            <w:pPr>
              <w:autoSpaceDE w:val="0"/>
              <w:autoSpaceDN w:val="0"/>
              <w:adjustRightInd w:val="0"/>
              <w:jc w:val="center"/>
              <w:rPr>
                <w:rFonts w:cs="Courier New"/>
                <w:sz w:val="16"/>
                <w:szCs w:val="16"/>
              </w:rPr>
            </w:pPr>
            <w:r w:rsidRPr="00A662D5">
              <w:rPr>
                <w:rFonts w:cs="Courier New"/>
                <w:sz w:val="16"/>
                <w:szCs w:val="16"/>
              </w:rPr>
              <w:t>-</w:t>
            </w:r>
          </w:p>
        </w:tc>
        <w:tc>
          <w:tcPr>
            <w:tcW w:w="2835"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личный кабинет заявителя на Портале Воронежской области;</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электронная почта</w:t>
            </w:r>
          </w:p>
        </w:tc>
        <w:tc>
          <w:tcPr>
            <w:tcW w:w="3119"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официальный сайт органа;</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Портал Воронежской области</w:t>
            </w:r>
          </w:p>
        </w:tc>
      </w:tr>
      <w:tr w:rsidR="00A662D5" w:rsidRPr="00A662D5" w:rsidTr="004F78DB">
        <w:tc>
          <w:tcPr>
            <w:tcW w:w="15276" w:type="dxa"/>
            <w:gridSpan w:val="6"/>
            <w:shd w:val="clear" w:color="auto" w:fill="auto"/>
          </w:tcPr>
          <w:p w:rsidR="00A662D5" w:rsidRPr="00A662D5" w:rsidRDefault="00A662D5" w:rsidP="004F78DB">
            <w:pPr>
              <w:autoSpaceDE w:val="0"/>
              <w:autoSpaceDN w:val="0"/>
              <w:adjustRightInd w:val="0"/>
              <w:rPr>
                <w:rFonts w:cs="Courier New"/>
                <w:b/>
                <w:sz w:val="16"/>
                <w:szCs w:val="16"/>
              </w:rPr>
            </w:pPr>
            <w:r w:rsidRPr="00A662D5">
              <w:rPr>
                <w:rFonts w:cs="Courier New"/>
                <w:b/>
                <w:sz w:val="16"/>
                <w:szCs w:val="16"/>
              </w:rPr>
              <w:lastRenderedPageBreak/>
              <w:t>Наименование «подуслуги 2»: Заключение соглашения об установлении сервитута</w:t>
            </w:r>
          </w:p>
        </w:tc>
      </w:tr>
      <w:tr w:rsidR="00A662D5" w:rsidRPr="00A662D5" w:rsidTr="004F78DB">
        <w:tc>
          <w:tcPr>
            <w:tcW w:w="3510"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официальный сайт органа;</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Портал Воронежской области;</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электронная почта</w:t>
            </w:r>
          </w:p>
        </w:tc>
        <w:tc>
          <w:tcPr>
            <w:tcW w:w="1627" w:type="dxa"/>
            <w:shd w:val="clear" w:color="auto" w:fill="auto"/>
          </w:tcPr>
          <w:p w:rsidR="00A662D5" w:rsidRPr="00A662D5" w:rsidRDefault="00A662D5" w:rsidP="004F78DB">
            <w:pPr>
              <w:autoSpaceDE w:val="0"/>
              <w:autoSpaceDN w:val="0"/>
              <w:adjustRightInd w:val="0"/>
              <w:jc w:val="center"/>
              <w:rPr>
                <w:rFonts w:cs="Courier New"/>
                <w:sz w:val="16"/>
                <w:szCs w:val="16"/>
              </w:rPr>
            </w:pPr>
            <w:r w:rsidRPr="00A662D5">
              <w:rPr>
                <w:rFonts w:cs="Courier New"/>
                <w:sz w:val="16"/>
                <w:szCs w:val="16"/>
              </w:rPr>
              <w:t>-</w:t>
            </w:r>
          </w:p>
        </w:tc>
        <w:tc>
          <w:tcPr>
            <w:tcW w:w="2342"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не требуется предоставление заявителем документов на бумажном носителе</w:t>
            </w:r>
          </w:p>
        </w:tc>
        <w:tc>
          <w:tcPr>
            <w:tcW w:w="1843" w:type="dxa"/>
            <w:shd w:val="clear" w:color="auto" w:fill="auto"/>
          </w:tcPr>
          <w:p w:rsidR="00A662D5" w:rsidRPr="00A662D5" w:rsidRDefault="00A662D5" w:rsidP="004F78DB">
            <w:pPr>
              <w:autoSpaceDE w:val="0"/>
              <w:autoSpaceDN w:val="0"/>
              <w:adjustRightInd w:val="0"/>
              <w:jc w:val="center"/>
              <w:rPr>
                <w:rFonts w:cs="Courier New"/>
                <w:sz w:val="16"/>
                <w:szCs w:val="16"/>
              </w:rPr>
            </w:pPr>
            <w:r w:rsidRPr="00A662D5">
              <w:rPr>
                <w:rFonts w:cs="Courier New"/>
                <w:sz w:val="16"/>
                <w:szCs w:val="16"/>
              </w:rPr>
              <w:t>-</w:t>
            </w:r>
          </w:p>
        </w:tc>
        <w:tc>
          <w:tcPr>
            <w:tcW w:w="2835"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личный кабинет заявителя на Портале Воронежской области;</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электронная почта</w:t>
            </w:r>
          </w:p>
        </w:tc>
        <w:tc>
          <w:tcPr>
            <w:tcW w:w="3119"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официальный сайт органа;</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Портал Воронежской области</w:t>
            </w:r>
          </w:p>
        </w:tc>
      </w:tr>
      <w:tr w:rsidR="00A662D5" w:rsidRPr="00A662D5" w:rsidTr="004F78DB">
        <w:tc>
          <w:tcPr>
            <w:tcW w:w="15276" w:type="dxa"/>
            <w:gridSpan w:val="6"/>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b/>
                <w:sz w:val="16"/>
                <w:szCs w:val="16"/>
              </w:rPr>
              <w:t>Наименование «подуслуги 3»: Исправление допущенных опечаток и ошибок</w:t>
            </w:r>
          </w:p>
        </w:tc>
      </w:tr>
      <w:tr w:rsidR="00A662D5" w:rsidRPr="00A662D5" w:rsidTr="004F78DB">
        <w:tc>
          <w:tcPr>
            <w:tcW w:w="3510"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официальный сайт органа;</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Портал Воронежской области;</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электронная почта</w:t>
            </w:r>
          </w:p>
        </w:tc>
        <w:tc>
          <w:tcPr>
            <w:tcW w:w="1627" w:type="dxa"/>
            <w:shd w:val="clear" w:color="auto" w:fill="auto"/>
          </w:tcPr>
          <w:p w:rsidR="00A662D5" w:rsidRPr="00A662D5" w:rsidRDefault="00A662D5" w:rsidP="004F78DB">
            <w:pPr>
              <w:autoSpaceDE w:val="0"/>
              <w:autoSpaceDN w:val="0"/>
              <w:adjustRightInd w:val="0"/>
              <w:jc w:val="center"/>
              <w:rPr>
                <w:rFonts w:cs="Courier New"/>
                <w:sz w:val="16"/>
                <w:szCs w:val="16"/>
              </w:rPr>
            </w:pPr>
            <w:r w:rsidRPr="00A662D5">
              <w:rPr>
                <w:rFonts w:cs="Courier New"/>
                <w:sz w:val="16"/>
                <w:szCs w:val="16"/>
              </w:rPr>
              <w:t>-</w:t>
            </w:r>
          </w:p>
        </w:tc>
        <w:tc>
          <w:tcPr>
            <w:tcW w:w="2342"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не требуется предоставление заявителем документов на бумажном носителе</w:t>
            </w:r>
          </w:p>
        </w:tc>
        <w:tc>
          <w:tcPr>
            <w:tcW w:w="1843" w:type="dxa"/>
            <w:shd w:val="clear" w:color="auto" w:fill="auto"/>
          </w:tcPr>
          <w:p w:rsidR="00A662D5" w:rsidRPr="00A662D5" w:rsidRDefault="00A662D5" w:rsidP="004F78DB">
            <w:pPr>
              <w:autoSpaceDE w:val="0"/>
              <w:autoSpaceDN w:val="0"/>
              <w:adjustRightInd w:val="0"/>
              <w:jc w:val="center"/>
              <w:rPr>
                <w:rFonts w:cs="Courier New"/>
                <w:sz w:val="16"/>
                <w:szCs w:val="16"/>
              </w:rPr>
            </w:pPr>
            <w:r w:rsidRPr="00A662D5">
              <w:rPr>
                <w:rFonts w:cs="Courier New"/>
                <w:sz w:val="16"/>
                <w:szCs w:val="16"/>
              </w:rPr>
              <w:t>-</w:t>
            </w:r>
          </w:p>
        </w:tc>
        <w:tc>
          <w:tcPr>
            <w:tcW w:w="2835"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личный кабинет заявителя на Портале Воронежской области;</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электронная почта</w:t>
            </w:r>
          </w:p>
        </w:tc>
        <w:tc>
          <w:tcPr>
            <w:tcW w:w="3119" w:type="dxa"/>
            <w:shd w:val="clear" w:color="auto" w:fill="auto"/>
          </w:tcPr>
          <w:p w:rsidR="00A662D5" w:rsidRPr="00A662D5" w:rsidRDefault="00A662D5" w:rsidP="004F78DB">
            <w:pPr>
              <w:autoSpaceDE w:val="0"/>
              <w:autoSpaceDN w:val="0"/>
              <w:adjustRightInd w:val="0"/>
              <w:rPr>
                <w:rFonts w:cs="Courier New"/>
                <w:sz w:val="16"/>
                <w:szCs w:val="16"/>
              </w:rPr>
            </w:pPr>
            <w:r w:rsidRPr="00A662D5">
              <w:rPr>
                <w:rFonts w:cs="Courier New"/>
                <w:sz w:val="16"/>
                <w:szCs w:val="16"/>
              </w:rPr>
              <w:t>официальный сайт органа;</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Единый портал государственных и муниципальных услуг</w:t>
            </w:r>
          </w:p>
          <w:p w:rsidR="00A662D5" w:rsidRPr="00A662D5" w:rsidRDefault="00A662D5" w:rsidP="004F78DB">
            <w:pPr>
              <w:autoSpaceDE w:val="0"/>
              <w:autoSpaceDN w:val="0"/>
              <w:adjustRightInd w:val="0"/>
              <w:rPr>
                <w:rFonts w:cs="Courier New"/>
                <w:sz w:val="16"/>
                <w:szCs w:val="16"/>
              </w:rPr>
            </w:pPr>
            <w:r w:rsidRPr="00A662D5">
              <w:rPr>
                <w:rFonts w:cs="Courier New"/>
                <w:sz w:val="16"/>
                <w:szCs w:val="16"/>
              </w:rPr>
              <w:t>- Портал Воронежской области</w:t>
            </w:r>
          </w:p>
        </w:tc>
      </w:tr>
    </w:tbl>
    <w:p w:rsidR="00CD0A31" w:rsidRDefault="00CD0A31" w:rsidP="00A067DB">
      <w:pPr>
        <w:autoSpaceDE w:val="0"/>
        <w:autoSpaceDN w:val="0"/>
        <w:adjustRightInd w:val="0"/>
        <w:spacing w:after="0" w:line="240" w:lineRule="auto"/>
        <w:ind w:firstLine="709"/>
        <w:jc w:val="center"/>
        <w:rPr>
          <w:sz w:val="16"/>
          <w:szCs w:val="16"/>
        </w:rPr>
      </w:pPr>
    </w:p>
    <w:p w:rsidR="000B3666" w:rsidRDefault="000B3666" w:rsidP="00A067DB">
      <w:pPr>
        <w:autoSpaceDE w:val="0"/>
        <w:autoSpaceDN w:val="0"/>
        <w:adjustRightInd w:val="0"/>
        <w:spacing w:after="0" w:line="240" w:lineRule="auto"/>
        <w:ind w:firstLine="709"/>
        <w:jc w:val="center"/>
        <w:rPr>
          <w:sz w:val="16"/>
          <w:szCs w:val="16"/>
        </w:rPr>
      </w:pPr>
    </w:p>
    <w:p w:rsidR="000B3666" w:rsidRDefault="000B3666" w:rsidP="00A067DB">
      <w:pPr>
        <w:autoSpaceDE w:val="0"/>
        <w:autoSpaceDN w:val="0"/>
        <w:adjustRightInd w:val="0"/>
        <w:spacing w:after="0" w:line="240" w:lineRule="auto"/>
        <w:ind w:firstLine="709"/>
        <w:jc w:val="center"/>
        <w:rPr>
          <w:sz w:val="18"/>
          <w:szCs w:val="18"/>
        </w:rPr>
      </w:pPr>
    </w:p>
    <w:p w:rsidR="00CD0A31" w:rsidRDefault="00CD0A31" w:rsidP="00A067DB">
      <w:pPr>
        <w:autoSpaceDE w:val="0"/>
        <w:autoSpaceDN w:val="0"/>
        <w:adjustRightInd w:val="0"/>
        <w:spacing w:after="0" w:line="240" w:lineRule="auto"/>
        <w:ind w:firstLine="709"/>
        <w:jc w:val="center"/>
        <w:rPr>
          <w:sz w:val="18"/>
          <w:szCs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Default="00A662D5" w:rsidP="00CD0A31">
      <w:pPr>
        <w:autoSpaceDE w:val="0"/>
        <w:autoSpaceDN w:val="0"/>
        <w:adjustRightInd w:val="0"/>
        <w:spacing w:after="0" w:line="240" w:lineRule="auto"/>
        <w:ind w:firstLine="709"/>
        <w:jc w:val="right"/>
        <w:rPr>
          <w:sz w:val="18"/>
        </w:rPr>
      </w:pPr>
    </w:p>
    <w:p w:rsidR="00A662D5" w:rsidRPr="00A662D5" w:rsidRDefault="00A662D5" w:rsidP="00A662D5">
      <w:pPr>
        <w:autoSpaceDE w:val="0"/>
        <w:autoSpaceDN w:val="0"/>
        <w:adjustRightInd w:val="0"/>
        <w:ind w:firstLine="709"/>
        <w:jc w:val="right"/>
        <w:outlineLvl w:val="0"/>
        <w:rPr>
          <w:b/>
          <w:szCs w:val="24"/>
        </w:rPr>
      </w:pPr>
      <w:r w:rsidRPr="00A662D5">
        <w:rPr>
          <w:b/>
          <w:szCs w:val="24"/>
        </w:rPr>
        <w:lastRenderedPageBreak/>
        <w:t>Приложение № 1</w:t>
      </w:r>
    </w:p>
    <w:p w:rsidR="00A662D5" w:rsidRPr="00A662D5" w:rsidRDefault="00A662D5" w:rsidP="00A662D5">
      <w:pPr>
        <w:autoSpaceDE w:val="0"/>
        <w:autoSpaceDN w:val="0"/>
        <w:adjustRightInd w:val="0"/>
        <w:ind w:firstLine="709"/>
        <w:jc w:val="right"/>
        <w:rPr>
          <w:b/>
          <w:szCs w:val="24"/>
        </w:rPr>
      </w:pPr>
      <w:r w:rsidRPr="00A662D5">
        <w:rPr>
          <w:b/>
          <w:szCs w:val="24"/>
        </w:rPr>
        <w:t>к технологической схеме</w:t>
      </w:r>
    </w:p>
    <w:p w:rsidR="00A662D5" w:rsidRPr="00A662D5" w:rsidRDefault="00A662D5" w:rsidP="00A662D5">
      <w:pPr>
        <w:jc w:val="center"/>
        <w:rPr>
          <w:szCs w:val="24"/>
        </w:rPr>
      </w:pPr>
      <w:r w:rsidRPr="00A662D5">
        <w:rPr>
          <w:szCs w:val="24"/>
        </w:rPr>
        <w:t>Форма заявления</w:t>
      </w:r>
    </w:p>
    <w:p w:rsidR="00A662D5" w:rsidRPr="00A662D5" w:rsidRDefault="00A662D5" w:rsidP="00A662D5">
      <w:pPr>
        <w:autoSpaceDE w:val="0"/>
        <w:autoSpaceDN w:val="0"/>
        <w:adjustRightInd w:val="0"/>
        <w:jc w:val="both"/>
        <w:outlineLvl w:val="0"/>
        <w:rPr>
          <w:szCs w:val="24"/>
        </w:rPr>
      </w:pPr>
    </w:p>
    <w:p w:rsidR="00774166" w:rsidRPr="00774166" w:rsidRDefault="00A662D5" w:rsidP="00A662D5">
      <w:pPr>
        <w:autoSpaceDE w:val="0"/>
        <w:autoSpaceDN w:val="0"/>
        <w:adjustRightInd w:val="0"/>
        <w:jc w:val="right"/>
        <w:rPr>
          <w:szCs w:val="24"/>
        </w:rPr>
      </w:pPr>
      <w:r w:rsidRPr="00774166">
        <w:rPr>
          <w:szCs w:val="24"/>
        </w:rPr>
        <w:t>Главе</w:t>
      </w:r>
      <w:r w:rsidR="00774166" w:rsidRPr="00774166">
        <w:rPr>
          <w:szCs w:val="24"/>
        </w:rPr>
        <w:t xml:space="preserve"> Колодеевского сельского поселения</w:t>
      </w:r>
    </w:p>
    <w:p w:rsidR="00A662D5" w:rsidRPr="00A662D5" w:rsidRDefault="00A662D5" w:rsidP="00A662D5">
      <w:pPr>
        <w:autoSpaceDE w:val="0"/>
        <w:autoSpaceDN w:val="0"/>
        <w:adjustRightInd w:val="0"/>
        <w:jc w:val="right"/>
        <w:rPr>
          <w:szCs w:val="24"/>
        </w:rPr>
      </w:pPr>
      <w:r w:rsidRPr="00774166">
        <w:rPr>
          <w:szCs w:val="24"/>
        </w:rPr>
        <w:t xml:space="preserve"> Бутурлиновского муниципального района</w:t>
      </w:r>
    </w:p>
    <w:p w:rsidR="00A662D5" w:rsidRPr="00A662D5" w:rsidRDefault="00A662D5" w:rsidP="00A662D5">
      <w:pPr>
        <w:autoSpaceDE w:val="0"/>
        <w:autoSpaceDN w:val="0"/>
        <w:adjustRightInd w:val="0"/>
        <w:jc w:val="right"/>
        <w:rPr>
          <w:szCs w:val="24"/>
        </w:rPr>
      </w:pPr>
      <w:r w:rsidRPr="00A662D5">
        <w:rPr>
          <w:szCs w:val="24"/>
        </w:rPr>
        <w:t xml:space="preserve">                               _______________________________</w:t>
      </w:r>
    </w:p>
    <w:p w:rsidR="00A662D5" w:rsidRPr="00A662D5" w:rsidRDefault="00A662D5" w:rsidP="00A662D5">
      <w:pPr>
        <w:autoSpaceDE w:val="0"/>
        <w:autoSpaceDN w:val="0"/>
        <w:adjustRightInd w:val="0"/>
        <w:jc w:val="right"/>
        <w:rPr>
          <w:szCs w:val="24"/>
        </w:rPr>
      </w:pPr>
      <w:r w:rsidRPr="00A662D5">
        <w:rPr>
          <w:szCs w:val="24"/>
        </w:rPr>
        <w:t xml:space="preserve">                                  (наименование, место нахождения, ОГРН,</w:t>
      </w:r>
    </w:p>
    <w:p w:rsidR="00A662D5" w:rsidRPr="00A662D5" w:rsidRDefault="00A662D5" w:rsidP="00A662D5">
      <w:pPr>
        <w:autoSpaceDE w:val="0"/>
        <w:autoSpaceDN w:val="0"/>
        <w:adjustRightInd w:val="0"/>
        <w:jc w:val="right"/>
        <w:rPr>
          <w:szCs w:val="24"/>
        </w:rPr>
      </w:pPr>
      <w:r w:rsidRPr="00A662D5">
        <w:rPr>
          <w:szCs w:val="24"/>
        </w:rPr>
        <w:t xml:space="preserve">                                  ИНН заявителя - юридического лица) </w:t>
      </w:r>
      <w:hyperlink w:anchor="Par51" w:history="1">
        <w:r w:rsidRPr="00A662D5">
          <w:rPr>
            <w:color w:val="0000FF"/>
            <w:szCs w:val="24"/>
          </w:rPr>
          <w:t>&lt;1&gt;</w:t>
        </w:r>
      </w:hyperlink>
    </w:p>
    <w:p w:rsidR="00A662D5" w:rsidRPr="00A662D5" w:rsidRDefault="00A662D5" w:rsidP="00A662D5">
      <w:pPr>
        <w:autoSpaceDE w:val="0"/>
        <w:autoSpaceDN w:val="0"/>
        <w:adjustRightInd w:val="0"/>
        <w:jc w:val="right"/>
        <w:rPr>
          <w:szCs w:val="24"/>
        </w:rPr>
      </w:pPr>
      <w:r w:rsidRPr="00A662D5">
        <w:rPr>
          <w:szCs w:val="24"/>
        </w:rPr>
        <w:t xml:space="preserve">                               _______________________________</w:t>
      </w:r>
    </w:p>
    <w:p w:rsidR="00A662D5" w:rsidRPr="00A662D5" w:rsidRDefault="00A662D5" w:rsidP="00A662D5">
      <w:pPr>
        <w:autoSpaceDE w:val="0"/>
        <w:autoSpaceDN w:val="0"/>
        <w:adjustRightInd w:val="0"/>
        <w:jc w:val="right"/>
        <w:rPr>
          <w:szCs w:val="24"/>
        </w:rPr>
      </w:pPr>
      <w:r w:rsidRPr="00A662D5">
        <w:rPr>
          <w:szCs w:val="24"/>
        </w:rPr>
        <w:t xml:space="preserve">                                   (Ф.И.О. заявителя - физического лица,</w:t>
      </w:r>
    </w:p>
    <w:p w:rsidR="00A662D5" w:rsidRPr="00A662D5" w:rsidRDefault="00A662D5" w:rsidP="00A662D5">
      <w:pPr>
        <w:autoSpaceDE w:val="0"/>
        <w:autoSpaceDN w:val="0"/>
        <w:adjustRightInd w:val="0"/>
        <w:jc w:val="right"/>
        <w:rPr>
          <w:szCs w:val="24"/>
        </w:rPr>
      </w:pPr>
      <w:r w:rsidRPr="00A662D5">
        <w:rPr>
          <w:szCs w:val="24"/>
        </w:rPr>
        <w:t xml:space="preserve">                               _______________________________</w:t>
      </w:r>
    </w:p>
    <w:p w:rsidR="00A662D5" w:rsidRPr="00A662D5" w:rsidRDefault="00A662D5" w:rsidP="00A662D5">
      <w:pPr>
        <w:autoSpaceDE w:val="0"/>
        <w:autoSpaceDN w:val="0"/>
        <w:adjustRightInd w:val="0"/>
        <w:jc w:val="right"/>
        <w:rPr>
          <w:szCs w:val="24"/>
        </w:rPr>
      </w:pPr>
      <w:r w:rsidRPr="00A662D5">
        <w:rPr>
          <w:szCs w:val="24"/>
        </w:rPr>
        <w:t xml:space="preserve">                                   паспортные данные, место жительства)</w:t>
      </w:r>
    </w:p>
    <w:p w:rsidR="00A662D5" w:rsidRPr="00A662D5" w:rsidRDefault="00A662D5" w:rsidP="00A662D5">
      <w:pPr>
        <w:autoSpaceDE w:val="0"/>
        <w:autoSpaceDN w:val="0"/>
        <w:adjustRightInd w:val="0"/>
        <w:jc w:val="right"/>
        <w:rPr>
          <w:szCs w:val="24"/>
        </w:rPr>
      </w:pPr>
      <w:r w:rsidRPr="00A662D5">
        <w:rPr>
          <w:szCs w:val="24"/>
        </w:rPr>
        <w:t xml:space="preserve">                               _______________________________</w:t>
      </w:r>
    </w:p>
    <w:p w:rsidR="00A662D5" w:rsidRPr="00A662D5" w:rsidRDefault="00A662D5" w:rsidP="00A662D5">
      <w:pPr>
        <w:autoSpaceDE w:val="0"/>
        <w:autoSpaceDN w:val="0"/>
        <w:adjustRightInd w:val="0"/>
        <w:jc w:val="right"/>
        <w:rPr>
          <w:szCs w:val="24"/>
        </w:rPr>
      </w:pPr>
      <w:r w:rsidRPr="00A662D5">
        <w:rPr>
          <w:szCs w:val="24"/>
        </w:rPr>
        <w:t xml:space="preserve">                               _______________________________</w:t>
      </w:r>
    </w:p>
    <w:p w:rsidR="00A662D5" w:rsidRPr="00A662D5" w:rsidRDefault="00A662D5" w:rsidP="00A662D5">
      <w:pPr>
        <w:autoSpaceDE w:val="0"/>
        <w:autoSpaceDN w:val="0"/>
        <w:adjustRightInd w:val="0"/>
        <w:jc w:val="right"/>
        <w:rPr>
          <w:szCs w:val="24"/>
        </w:rPr>
      </w:pPr>
      <w:r w:rsidRPr="00A662D5">
        <w:rPr>
          <w:szCs w:val="24"/>
        </w:rPr>
        <w:t xml:space="preserve">                                      (почтовый адрес и (или) адрес</w:t>
      </w:r>
    </w:p>
    <w:p w:rsidR="00A662D5" w:rsidRPr="00A662D5" w:rsidRDefault="00A662D5" w:rsidP="00A662D5">
      <w:pPr>
        <w:autoSpaceDE w:val="0"/>
        <w:autoSpaceDN w:val="0"/>
        <w:adjustRightInd w:val="0"/>
        <w:jc w:val="right"/>
        <w:rPr>
          <w:szCs w:val="24"/>
        </w:rPr>
      </w:pPr>
      <w:r w:rsidRPr="00A662D5">
        <w:rPr>
          <w:szCs w:val="24"/>
        </w:rPr>
        <w:t xml:space="preserve">                                      электронной почты, телефон) </w:t>
      </w:r>
      <w:hyperlink w:anchor="Par52" w:history="1">
        <w:r w:rsidRPr="00A662D5">
          <w:rPr>
            <w:color w:val="0000FF"/>
            <w:szCs w:val="24"/>
          </w:rPr>
          <w:t>&lt;2&gt;</w:t>
        </w:r>
      </w:hyperlink>
    </w:p>
    <w:p w:rsidR="00A662D5" w:rsidRPr="00A662D5" w:rsidRDefault="00A662D5" w:rsidP="00A662D5">
      <w:pPr>
        <w:autoSpaceDE w:val="0"/>
        <w:autoSpaceDN w:val="0"/>
        <w:adjustRightInd w:val="0"/>
        <w:jc w:val="right"/>
        <w:rPr>
          <w:szCs w:val="24"/>
        </w:rPr>
      </w:pPr>
    </w:p>
    <w:p w:rsidR="00A662D5" w:rsidRPr="00A662D5" w:rsidRDefault="00A662D5" w:rsidP="00A662D5">
      <w:pPr>
        <w:autoSpaceDE w:val="0"/>
        <w:autoSpaceDN w:val="0"/>
        <w:adjustRightInd w:val="0"/>
        <w:jc w:val="center"/>
        <w:rPr>
          <w:szCs w:val="24"/>
        </w:rPr>
      </w:pPr>
      <w:r w:rsidRPr="00A662D5">
        <w:rPr>
          <w:szCs w:val="24"/>
        </w:rPr>
        <w:t>Заявление</w:t>
      </w:r>
    </w:p>
    <w:p w:rsidR="00A662D5" w:rsidRPr="00A662D5" w:rsidRDefault="00A662D5" w:rsidP="00A662D5">
      <w:pPr>
        <w:autoSpaceDE w:val="0"/>
        <w:autoSpaceDN w:val="0"/>
        <w:adjustRightInd w:val="0"/>
        <w:jc w:val="center"/>
        <w:rPr>
          <w:szCs w:val="24"/>
        </w:rPr>
      </w:pPr>
      <w:r w:rsidRPr="00A662D5">
        <w:rPr>
          <w:szCs w:val="24"/>
        </w:rPr>
        <w:t>о заключении соглашения об установлении сервитута</w:t>
      </w:r>
    </w:p>
    <w:p w:rsidR="00A662D5" w:rsidRPr="00A662D5" w:rsidRDefault="00A662D5" w:rsidP="00A662D5">
      <w:pPr>
        <w:autoSpaceDE w:val="0"/>
        <w:autoSpaceDN w:val="0"/>
        <w:adjustRightInd w:val="0"/>
        <w:jc w:val="center"/>
        <w:rPr>
          <w:szCs w:val="24"/>
        </w:rPr>
      </w:pPr>
      <w:r w:rsidRPr="00A662D5">
        <w:rPr>
          <w:szCs w:val="24"/>
        </w:rPr>
        <w:lastRenderedPageBreak/>
        <w:t>в отношении земельного участка, находящегося</w:t>
      </w:r>
    </w:p>
    <w:p w:rsidR="00A662D5" w:rsidRPr="00A662D5" w:rsidRDefault="00A662D5" w:rsidP="00A662D5">
      <w:pPr>
        <w:autoSpaceDE w:val="0"/>
        <w:autoSpaceDN w:val="0"/>
        <w:adjustRightInd w:val="0"/>
        <w:jc w:val="center"/>
        <w:rPr>
          <w:szCs w:val="24"/>
        </w:rPr>
      </w:pPr>
      <w:r w:rsidRPr="00A662D5">
        <w:rPr>
          <w:szCs w:val="24"/>
        </w:rPr>
        <w:t>в муниципальной собственности</w:t>
      </w:r>
    </w:p>
    <w:p w:rsidR="00A662D5" w:rsidRPr="00A662D5" w:rsidRDefault="00A662D5" w:rsidP="00A662D5">
      <w:pPr>
        <w:autoSpaceDE w:val="0"/>
        <w:autoSpaceDN w:val="0"/>
        <w:adjustRightInd w:val="0"/>
        <w:jc w:val="both"/>
        <w:rPr>
          <w:szCs w:val="24"/>
        </w:rPr>
      </w:pPr>
    </w:p>
    <w:p w:rsidR="00A662D5" w:rsidRPr="00A662D5" w:rsidRDefault="00A662D5" w:rsidP="00A662D5">
      <w:pPr>
        <w:autoSpaceDE w:val="0"/>
        <w:autoSpaceDN w:val="0"/>
        <w:adjustRightInd w:val="0"/>
        <w:ind w:firstLine="708"/>
        <w:jc w:val="both"/>
        <w:rPr>
          <w:szCs w:val="24"/>
        </w:rPr>
      </w:pPr>
      <w:r w:rsidRPr="00A662D5">
        <w:rPr>
          <w:szCs w:val="24"/>
        </w:rPr>
        <w:t xml:space="preserve">На основании </w:t>
      </w:r>
      <w:hyperlink r:id="rId155" w:history="1">
        <w:r w:rsidRPr="00A662D5">
          <w:rPr>
            <w:szCs w:val="24"/>
          </w:rPr>
          <w:t>ст. 274</w:t>
        </w:r>
      </w:hyperlink>
      <w:r w:rsidRPr="00A662D5">
        <w:rPr>
          <w:szCs w:val="24"/>
        </w:rPr>
        <w:t xml:space="preserve"> Гражданского кодекса Российской Федерации, </w:t>
      </w:r>
      <w:hyperlink r:id="rId156" w:history="1">
        <w:r w:rsidRPr="00A662D5">
          <w:rPr>
            <w:szCs w:val="24"/>
          </w:rPr>
          <w:t>ст.  39.23</w:t>
        </w:r>
      </w:hyperlink>
      <w:r w:rsidRPr="00A662D5">
        <w:rPr>
          <w:szCs w:val="24"/>
        </w:rPr>
        <w:t xml:space="preserve"> Земельного кодекса Российской Федерации прошу заключить соглашение об установлении сервитута в отношении земельного участка, находящегося в муниципальной собственности, расположенного по адресу:</w:t>
      </w:r>
    </w:p>
    <w:p w:rsidR="00A662D5" w:rsidRPr="00A662D5" w:rsidRDefault="00A662D5" w:rsidP="00A662D5">
      <w:pPr>
        <w:autoSpaceDE w:val="0"/>
        <w:autoSpaceDN w:val="0"/>
        <w:adjustRightInd w:val="0"/>
        <w:jc w:val="both"/>
        <w:rPr>
          <w:szCs w:val="24"/>
        </w:rPr>
      </w:pPr>
      <w:r w:rsidRPr="00A662D5">
        <w:rPr>
          <w:szCs w:val="24"/>
        </w:rPr>
        <w:t>__________________________,  кадастровый N или учетный N земельного участка_______________________________.</w:t>
      </w:r>
    </w:p>
    <w:p w:rsidR="00A662D5" w:rsidRPr="00A662D5" w:rsidRDefault="00A662D5" w:rsidP="00A662D5">
      <w:pPr>
        <w:autoSpaceDE w:val="0"/>
        <w:autoSpaceDN w:val="0"/>
        <w:adjustRightInd w:val="0"/>
        <w:ind w:firstLine="708"/>
        <w:jc w:val="both"/>
        <w:rPr>
          <w:szCs w:val="24"/>
        </w:rPr>
      </w:pPr>
      <w:r w:rsidRPr="00A662D5">
        <w:rPr>
          <w:szCs w:val="24"/>
        </w:rPr>
        <w:t>Цель установления сервитута: __________________________________.</w:t>
      </w:r>
    </w:p>
    <w:p w:rsidR="00A662D5" w:rsidRPr="00A662D5" w:rsidRDefault="00A662D5" w:rsidP="00A662D5">
      <w:pPr>
        <w:autoSpaceDE w:val="0"/>
        <w:autoSpaceDN w:val="0"/>
        <w:adjustRightInd w:val="0"/>
        <w:ind w:firstLine="708"/>
        <w:jc w:val="both"/>
        <w:rPr>
          <w:szCs w:val="24"/>
        </w:rPr>
      </w:pPr>
      <w:r w:rsidRPr="00A662D5">
        <w:rPr>
          <w:szCs w:val="24"/>
        </w:rPr>
        <w:t>Срок установления сервитута:__________________________________.</w:t>
      </w:r>
    </w:p>
    <w:p w:rsidR="00A662D5" w:rsidRPr="00A662D5" w:rsidRDefault="00A662D5" w:rsidP="00A662D5">
      <w:pPr>
        <w:autoSpaceDE w:val="0"/>
        <w:autoSpaceDN w:val="0"/>
        <w:adjustRightInd w:val="0"/>
        <w:ind w:firstLine="708"/>
        <w:jc w:val="both"/>
        <w:rPr>
          <w:szCs w:val="24"/>
        </w:rPr>
      </w:pPr>
      <w:r w:rsidRPr="00A662D5">
        <w:rPr>
          <w:szCs w:val="24"/>
        </w:rPr>
        <w:t>Результат рассмотрения заявления прошу выдать мне лично (или уполномоченному представителю)/выслать по почте/направить по электронной почте/предоставить в электронном виде (в личном кабинете на портале услуг) (нужное подчеркнуть).</w:t>
      </w:r>
    </w:p>
    <w:p w:rsidR="00A662D5" w:rsidRPr="00A662D5" w:rsidRDefault="00A662D5" w:rsidP="00A662D5">
      <w:pPr>
        <w:autoSpaceDE w:val="0"/>
        <w:autoSpaceDN w:val="0"/>
        <w:adjustRightInd w:val="0"/>
        <w:ind w:firstLine="708"/>
        <w:jc w:val="both"/>
        <w:rPr>
          <w:szCs w:val="24"/>
        </w:rPr>
      </w:pPr>
      <w:r w:rsidRPr="00A662D5">
        <w:rPr>
          <w:szCs w:val="24"/>
        </w:rPr>
        <w:t>Приложения (указывается список прилагаемых к заявлению документов):</w:t>
      </w:r>
    </w:p>
    <w:p w:rsidR="00A662D5" w:rsidRPr="00A662D5" w:rsidRDefault="00A662D5" w:rsidP="00A662D5">
      <w:pPr>
        <w:autoSpaceDE w:val="0"/>
        <w:autoSpaceDN w:val="0"/>
        <w:adjustRightInd w:val="0"/>
        <w:jc w:val="both"/>
        <w:rPr>
          <w:szCs w:val="24"/>
        </w:rPr>
      </w:pPr>
      <w:r w:rsidRPr="00A662D5">
        <w:rPr>
          <w:szCs w:val="24"/>
        </w:rPr>
        <w:t>_________________________________________________________________________________________________________________________________</w:t>
      </w:r>
    </w:p>
    <w:p w:rsidR="00A662D5" w:rsidRPr="00A662D5" w:rsidRDefault="00A662D5" w:rsidP="00A662D5">
      <w:pPr>
        <w:autoSpaceDE w:val="0"/>
        <w:autoSpaceDN w:val="0"/>
        <w:adjustRightInd w:val="0"/>
        <w:jc w:val="both"/>
        <w:rPr>
          <w:szCs w:val="24"/>
        </w:rPr>
      </w:pPr>
    </w:p>
    <w:p w:rsidR="00A662D5" w:rsidRPr="00A662D5" w:rsidRDefault="00A662D5" w:rsidP="00A662D5">
      <w:pPr>
        <w:autoSpaceDE w:val="0"/>
        <w:autoSpaceDN w:val="0"/>
        <w:adjustRightInd w:val="0"/>
        <w:jc w:val="both"/>
        <w:rPr>
          <w:szCs w:val="24"/>
        </w:rPr>
      </w:pPr>
      <w:r w:rsidRPr="00A662D5">
        <w:rPr>
          <w:szCs w:val="24"/>
        </w:rPr>
        <w:t xml:space="preserve">    _______________________    _______________</w:t>
      </w:r>
    </w:p>
    <w:p w:rsidR="00A662D5" w:rsidRPr="00A662D5" w:rsidRDefault="00A662D5" w:rsidP="00A662D5">
      <w:pPr>
        <w:autoSpaceDE w:val="0"/>
        <w:autoSpaceDN w:val="0"/>
        <w:adjustRightInd w:val="0"/>
        <w:jc w:val="both"/>
        <w:rPr>
          <w:szCs w:val="24"/>
        </w:rPr>
      </w:pPr>
      <w:r w:rsidRPr="00A662D5">
        <w:rPr>
          <w:szCs w:val="24"/>
        </w:rPr>
        <w:t xml:space="preserve">                 (подпись)                                          (Ф.И.О.)</w:t>
      </w:r>
    </w:p>
    <w:p w:rsidR="00A662D5" w:rsidRPr="00A662D5" w:rsidRDefault="00A662D5" w:rsidP="00A662D5">
      <w:pPr>
        <w:autoSpaceDE w:val="0"/>
        <w:autoSpaceDN w:val="0"/>
        <w:adjustRightInd w:val="0"/>
        <w:jc w:val="both"/>
        <w:rPr>
          <w:szCs w:val="24"/>
        </w:rPr>
      </w:pPr>
      <w:r w:rsidRPr="00A662D5">
        <w:rPr>
          <w:szCs w:val="24"/>
        </w:rPr>
        <w:t xml:space="preserve">    М.П.</w:t>
      </w:r>
    </w:p>
    <w:p w:rsidR="00A662D5" w:rsidRPr="00A662D5" w:rsidRDefault="00A662D5" w:rsidP="00A662D5">
      <w:pPr>
        <w:jc w:val="right"/>
        <w:rPr>
          <w:szCs w:val="24"/>
        </w:rPr>
      </w:pPr>
    </w:p>
    <w:p w:rsidR="00A662D5" w:rsidRPr="00A662D5" w:rsidRDefault="00A662D5" w:rsidP="00A662D5">
      <w:pPr>
        <w:autoSpaceDE w:val="0"/>
        <w:autoSpaceDN w:val="0"/>
        <w:adjustRightInd w:val="0"/>
        <w:ind w:firstLine="708"/>
        <w:jc w:val="both"/>
        <w:rPr>
          <w:szCs w:val="24"/>
        </w:rPr>
      </w:pPr>
      <w:r w:rsidRPr="00A662D5">
        <w:rPr>
          <w:szCs w:val="24"/>
        </w:rPr>
        <w:t xml:space="preserve">В соответствии с требованиями Федерального </w:t>
      </w:r>
      <w:hyperlink r:id="rId157" w:history="1">
        <w:r w:rsidRPr="00A662D5">
          <w:rPr>
            <w:szCs w:val="24"/>
          </w:rPr>
          <w:t>закона</w:t>
        </w:r>
      </w:hyperlink>
      <w:r w:rsidRPr="00A662D5">
        <w:rPr>
          <w:szCs w:val="24"/>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w:t>
      </w:r>
    </w:p>
    <w:p w:rsidR="00A662D5" w:rsidRPr="00A662D5" w:rsidRDefault="00A662D5" w:rsidP="00A662D5">
      <w:pPr>
        <w:autoSpaceDE w:val="0"/>
        <w:autoSpaceDN w:val="0"/>
        <w:adjustRightInd w:val="0"/>
        <w:jc w:val="both"/>
        <w:rPr>
          <w:szCs w:val="24"/>
        </w:rPr>
      </w:pPr>
      <w:r w:rsidRPr="00A662D5">
        <w:rPr>
          <w:szCs w:val="24"/>
        </w:rPr>
        <w:lastRenderedPageBreak/>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A662D5" w:rsidRPr="00A662D5" w:rsidRDefault="00A662D5" w:rsidP="00A662D5">
      <w:pPr>
        <w:autoSpaceDE w:val="0"/>
        <w:autoSpaceDN w:val="0"/>
        <w:adjustRightInd w:val="0"/>
        <w:jc w:val="both"/>
        <w:rPr>
          <w:szCs w:val="24"/>
        </w:rPr>
      </w:pPr>
    </w:p>
    <w:p w:rsidR="00A662D5" w:rsidRPr="00A662D5" w:rsidRDefault="00A662D5" w:rsidP="00A662D5">
      <w:pPr>
        <w:autoSpaceDE w:val="0"/>
        <w:autoSpaceDN w:val="0"/>
        <w:adjustRightInd w:val="0"/>
        <w:jc w:val="both"/>
        <w:rPr>
          <w:szCs w:val="24"/>
        </w:rPr>
      </w:pPr>
      <w:r w:rsidRPr="00A662D5">
        <w:rPr>
          <w:szCs w:val="24"/>
        </w:rPr>
        <w:t xml:space="preserve">    "____" __________ 20___ г. __________________________</w:t>
      </w:r>
    </w:p>
    <w:p w:rsidR="00A662D5" w:rsidRPr="00A662D5" w:rsidRDefault="00A662D5" w:rsidP="00A662D5">
      <w:pPr>
        <w:autoSpaceDE w:val="0"/>
        <w:autoSpaceDN w:val="0"/>
        <w:adjustRightInd w:val="0"/>
        <w:jc w:val="both"/>
        <w:rPr>
          <w:szCs w:val="24"/>
        </w:rPr>
      </w:pPr>
      <w:r w:rsidRPr="00A662D5">
        <w:rPr>
          <w:szCs w:val="24"/>
        </w:rPr>
        <w:t xml:space="preserve">                                                                      (подпись)</w:t>
      </w:r>
    </w:p>
    <w:p w:rsidR="00A662D5" w:rsidRPr="00A662D5" w:rsidRDefault="00A662D5" w:rsidP="00A662D5">
      <w:pPr>
        <w:autoSpaceDE w:val="0"/>
        <w:autoSpaceDN w:val="0"/>
        <w:adjustRightInd w:val="0"/>
        <w:jc w:val="both"/>
        <w:rPr>
          <w:szCs w:val="24"/>
        </w:rPr>
      </w:pPr>
    </w:p>
    <w:p w:rsidR="00A662D5" w:rsidRPr="00A662D5" w:rsidRDefault="00A662D5" w:rsidP="00A662D5">
      <w:pPr>
        <w:autoSpaceDE w:val="0"/>
        <w:autoSpaceDN w:val="0"/>
        <w:adjustRightInd w:val="0"/>
        <w:jc w:val="both"/>
        <w:rPr>
          <w:szCs w:val="24"/>
        </w:rPr>
      </w:pPr>
      <w:r w:rsidRPr="00A662D5">
        <w:rPr>
          <w:szCs w:val="24"/>
        </w:rPr>
        <w:t xml:space="preserve">    --------------------------------</w:t>
      </w:r>
    </w:p>
    <w:p w:rsidR="00A662D5" w:rsidRPr="00A662D5" w:rsidRDefault="00A662D5" w:rsidP="00A662D5">
      <w:pPr>
        <w:autoSpaceDE w:val="0"/>
        <w:autoSpaceDN w:val="0"/>
        <w:adjustRightInd w:val="0"/>
        <w:jc w:val="both"/>
        <w:rPr>
          <w:szCs w:val="24"/>
        </w:rPr>
      </w:pPr>
      <w:bookmarkStart w:id="13" w:name="Par51"/>
      <w:bookmarkEnd w:id="13"/>
      <w:r w:rsidRPr="00A662D5">
        <w:rPr>
          <w:szCs w:val="24"/>
        </w:rPr>
        <w:t>&lt;1&gt; Сведения указываются, если они отсутствуют на бланке заявителя.</w:t>
      </w:r>
    </w:p>
    <w:p w:rsidR="00A662D5" w:rsidRPr="00A662D5" w:rsidRDefault="00A662D5" w:rsidP="00A662D5">
      <w:pPr>
        <w:autoSpaceDE w:val="0"/>
        <w:autoSpaceDN w:val="0"/>
        <w:adjustRightInd w:val="0"/>
        <w:jc w:val="both"/>
        <w:rPr>
          <w:szCs w:val="24"/>
        </w:rPr>
      </w:pPr>
      <w:bookmarkStart w:id="14" w:name="Par52"/>
      <w:bookmarkEnd w:id="14"/>
      <w:r w:rsidRPr="00A662D5">
        <w:rPr>
          <w:szCs w:val="24"/>
        </w:rPr>
        <w:t>&lt;2&gt; Сведения указываются, если они отсутствуют на бланке заявителя.</w:t>
      </w: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Default="00A662D5" w:rsidP="00A662D5">
      <w:pPr>
        <w:jc w:val="right"/>
      </w:pPr>
    </w:p>
    <w:p w:rsidR="00A662D5" w:rsidRDefault="00A662D5" w:rsidP="00A662D5">
      <w:pPr>
        <w:autoSpaceDE w:val="0"/>
        <w:autoSpaceDN w:val="0"/>
        <w:adjustRightInd w:val="0"/>
        <w:outlineLvl w:val="0"/>
      </w:pPr>
    </w:p>
    <w:p w:rsidR="00A662D5" w:rsidRDefault="00A662D5" w:rsidP="00A662D5">
      <w:pPr>
        <w:autoSpaceDE w:val="0"/>
        <w:autoSpaceDN w:val="0"/>
        <w:adjustRightInd w:val="0"/>
        <w:outlineLvl w:val="0"/>
      </w:pPr>
    </w:p>
    <w:p w:rsidR="00A662D5" w:rsidRDefault="00A662D5" w:rsidP="00A662D5">
      <w:pPr>
        <w:autoSpaceDE w:val="0"/>
        <w:autoSpaceDN w:val="0"/>
        <w:adjustRightInd w:val="0"/>
        <w:outlineLvl w:val="0"/>
      </w:pPr>
    </w:p>
    <w:p w:rsidR="00A662D5" w:rsidRPr="00A662D5" w:rsidRDefault="00A662D5" w:rsidP="00A662D5">
      <w:pPr>
        <w:autoSpaceDE w:val="0"/>
        <w:autoSpaceDN w:val="0"/>
        <w:adjustRightInd w:val="0"/>
        <w:jc w:val="right"/>
        <w:outlineLvl w:val="0"/>
        <w:rPr>
          <w:b/>
          <w:szCs w:val="24"/>
        </w:rPr>
      </w:pPr>
      <w:r w:rsidRPr="00A662D5">
        <w:rPr>
          <w:b/>
          <w:szCs w:val="24"/>
        </w:rPr>
        <w:t>Приложение № 2</w:t>
      </w:r>
    </w:p>
    <w:p w:rsidR="00A662D5" w:rsidRPr="00A662D5" w:rsidRDefault="00A662D5" w:rsidP="00A662D5">
      <w:pPr>
        <w:autoSpaceDE w:val="0"/>
        <w:autoSpaceDN w:val="0"/>
        <w:adjustRightInd w:val="0"/>
        <w:ind w:firstLine="709"/>
        <w:jc w:val="right"/>
        <w:rPr>
          <w:b/>
          <w:szCs w:val="24"/>
        </w:rPr>
      </w:pPr>
      <w:r w:rsidRPr="00A662D5">
        <w:rPr>
          <w:b/>
          <w:szCs w:val="24"/>
        </w:rPr>
        <w:t>к технологической схеме</w:t>
      </w:r>
    </w:p>
    <w:p w:rsidR="00A662D5" w:rsidRPr="00A662D5" w:rsidRDefault="00A662D5" w:rsidP="00A662D5">
      <w:pPr>
        <w:jc w:val="right"/>
        <w:rPr>
          <w:szCs w:val="24"/>
        </w:rPr>
      </w:pPr>
    </w:p>
    <w:p w:rsidR="00A662D5" w:rsidRPr="00A662D5" w:rsidRDefault="00A662D5" w:rsidP="00A662D5">
      <w:pPr>
        <w:autoSpaceDE w:val="0"/>
        <w:autoSpaceDN w:val="0"/>
        <w:adjustRightInd w:val="0"/>
        <w:jc w:val="right"/>
        <w:rPr>
          <w:szCs w:val="24"/>
        </w:rPr>
      </w:pPr>
      <w:r w:rsidRPr="00A662D5">
        <w:rPr>
          <w:szCs w:val="24"/>
        </w:rPr>
        <w:t>Образец заявления</w:t>
      </w:r>
    </w:p>
    <w:p w:rsidR="00A662D5" w:rsidRPr="00A662D5" w:rsidRDefault="00A662D5" w:rsidP="00A662D5">
      <w:pPr>
        <w:autoSpaceDE w:val="0"/>
        <w:autoSpaceDN w:val="0"/>
        <w:adjustRightInd w:val="0"/>
        <w:jc w:val="both"/>
        <w:outlineLvl w:val="0"/>
        <w:rPr>
          <w:szCs w:val="24"/>
        </w:rPr>
      </w:pPr>
    </w:p>
    <w:p w:rsidR="00774166" w:rsidRPr="001C2C62" w:rsidRDefault="00A662D5" w:rsidP="00A662D5">
      <w:pPr>
        <w:autoSpaceDE w:val="0"/>
        <w:autoSpaceDN w:val="0"/>
        <w:adjustRightInd w:val="0"/>
        <w:jc w:val="right"/>
        <w:rPr>
          <w:szCs w:val="24"/>
        </w:rPr>
      </w:pPr>
      <w:r w:rsidRPr="001C2C62">
        <w:rPr>
          <w:szCs w:val="24"/>
        </w:rPr>
        <w:t xml:space="preserve">Главе </w:t>
      </w:r>
      <w:r w:rsidR="00774166" w:rsidRPr="001C2C62">
        <w:rPr>
          <w:szCs w:val="24"/>
        </w:rPr>
        <w:t xml:space="preserve">Колодеевского сельского поселения </w:t>
      </w:r>
    </w:p>
    <w:p w:rsidR="00A662D5" w:rsidRPr="00A662D5" w:rsidRDefault="00A662D5" w:rsidP="00A662D5">
      <w:pPr>
        <w:autoSpaceDE w:val="0"/>
        <w:autoSpaceDN w:val="0"/>
        <w:adjustRightInd w:val="0"/>
        <w:jc w:val="right"/>
        <w:rPr>
          <w:szCs w:val="24"/>
        </w:rPr>
      </w:pPr>
      <w:r w:rsidRPr="001C2C62">
        <w:rPr>
          <w:szCs w:val="24"/>
        </w:rPr>
        <w:t>Бутурлиновского муниципального района</w:t>
      </w:r>
    </w:p>
    <w:p w:rsidR="00A662D5" w:rsidRPr="00A662D5" w:rsidRDefault="00A662D5" w:rsidP="00A662D5">
      <w:pPr>
        <w:autoSpaceDE w:val="0"/>
        <w:autoSpaceDN w:val="0"/>
        <w:adjustRightInd w:val="0"/>
        <w:jc w:val="right"/>
        <w:rPr>
          <w:szCs w:val="24"/>
        </w:rPr>
      </w:pPr>
    </w:p>
    <w:p w:rsidR="00A662D5" w:rsidRPr="00A662D5" w:rsidRDefault="00A662D5" w:rsidP="00A662D5">
      <w:pPr>
        <w:autoSpaceDE w:val="0"/>
        <w:autoSpaceDN w:val="0"/>
        <w:adjustRightInd w:val="0"/>
        <w:jc w:val="right"/>
        <w:rPr>
          <w:i/>
          <w:color w:val="0033CC"/>
          <w:szCs w:val="24"/>
          <w:u w:val="single"/>
        </w:rPr>
      </w:pPr>
      <w:r w:rsidRPr="00A662D5">
        <w:rPr>
          <w:i/>
          <w:color w:val="0033CC"/>
          <w:szCs w:val="24"/>
          <w:u w:val="single"/>
        </w:rPr>
        <w:t xml:space="preserve">ООО «ВЕГА» </w:t>
      </w:r>
    </w:p>
    <w:p w:rsidR="00A662D5" w:rsidRPr="00A662D5" w:rsidRDefault="00A662D5" w:rsidP="00A662D5">
      <w:pPr>
        <w:autoSpaceDE w:val="0"/>
        <w:autoSpaceDN w:val="0"/>
        <w:adjustRightInd w:val="0"/>
        <w:jc w:val="right"/>
        <w:rPr>
          <w:i/>
          <w:color w:val="0033CC"/>
          <w:szCs w:val="24"/>
          <w:u w:val="single"/>
        </w:rPr>
      </w:pPr>
      <w:r w:rsidRPr="00A662D5">
        <w:rPr>
          <w:i/>
          <w:color w:val="0033CC"/>
          <w:szCs w:val="24"/>
          <w:u w:val="single"/>
        </w:rPr>
        <w:t xml:space="preserve">394500, г. Бутурлиновка, ул. Красная, 29,  </w:t>
      </w:r>
    </w:p>
    <w:p w:rsidR="00A662D5" w:rsidRPr="00A662D5" w:rsidRDefault="00A662D5" w:rsidP="00A662D5">
      <w:pPr>
        <w:autoSpaceDE w:val="0"/>
        <w:autoSpaceDN w:val="0"/>
        <w:adjustRightInd w:val="0"/>
        <w:jc w:val="right"/>
        <w:rPr>
          <w:color w:val="0033CC"/>
          <w:szCs w:val="24"/>
          <w:u w:val="single"/>
        </w:rPr>
      </w:pPr>
      <w:r w:rsidRPr="00A662D5">
        <w:rPr>
          <w:i/>
          <w:color w:val="0033CC"/>
          <w:szCs w:val="24"/>
          <w:u w:val="single"/>
        </w:rPr>
        <w:t>ИНН 3664000335, ОГРН 1023601560136</w:t>
      </w:r>
    </w:p>
    <w:p w:rsidR="00A662D5" w:rsidRPr="00A662D5" w:rsidRDefault="00A662D5" w:rsidP="00A662D5">
      <w:pPr>
        <w:autoSpaceDE w:val="0"/>
        <w:autoSpaceDN w:val="0"/>
        <w:adjustRightInd w:val="0"/>
        <w:jc w:val="right"/>
        <w:rPr>
          <w:szCs w:val="24"/>
        </w:rPr>
      </w:pPr>
      <w:r w:rsidRPr="00A662D5">
        <w:rPr>
          <w:szCs w:val="24"/>
        </w:rPr>
        <w:t xml:space="preserve">                                  (наименование, место нахождения, ОГРН,</w:t>
      </w:r>
    </w:p>
    <w:p w:rsidR="00A662D5" w:rsidRPr="00A662D5" w:rsidRDefault="00A662D5" w:rsidP="00A662D5">
      <w:pPr>
        <w:autoSpaceDE w:val="0"/>
        <w:autoSpaceDN w:val="0"/>
        <w:adjustRightInd w:val="0"/>
        <w:jc w:val="right"/>
        <w:rPr>
          <w:szCs w:val="24"/>
        </w:rPr>
      </w:pPr>
      <w:r w:rsidRPr="00A662D5">
        <w:rPr>
          <w:szCs w:val="24"/>
        </w:rPr>
        <w:t xml:space="preserve">                                  ИНН заявителя - юридического лица) </w:t>
      </w:r>
      <w:hyperlink w:anchor="Par51" w:history="1">
        <w:r w:rsidRPr="00A662D5">
          <w:rPr>
            <w:szCs w:val="24"/>
          </w:rPr>
          <w:t>&lt;1&gt;</w:t>
        </w:r>
      </w:hyperlink>
    </w:p>
    <w:p w:rsidR="00A662D5" w:rsidRPr="00A662D5" w:rsidRDefault="00A662D5" w:rsidP="00A662D5">
      <w:pPr>
        <w:autoSpaceDE w:val="0"/>
        <w:autoSpaceDN w:val="0"/>
        <w:adjustRightInd w:val="0"/>
        <w:jc w:val="right"/>
        <w:rPr>
          <w:szCs w:val="24"/>
        </w:rPr>
      </w:pPr>
      <w:r w:rsidRPr="00A662D5">
        <w:rPr>
          <w:szCs w:val="24"/>
        </w:rPr>
        <w:t xml:space="preserve">                               ____________________________________</w:t>
      </w:r>
    </w:p>
    <w:p w:rsidR="00A662D5" w:rsidRPr="00A662D5" w:rsidRDefault="00A662D5" w:rsidP="00A662D5">
      <w:pPr>
        <w:autoSpaceDE w:val="0"/>
        <w:autoSpaceDN w:val="0"/>
        <w:adjustRightInd w:val="0"/>
        <w:jc w:val="right"/>
        <w:rPr>
          <w:szCs w:val="24"/>
        </w:rPr>
      </w:pPr>
      <w:r w:rsidRPr="00A662D5">
        <w:rPr>
          <w:szCs w:val="24"/>
        </w:rPr>
        <w:t xml:space="preserve">                                   (Ф.И.О. заявителя - физического лица,</w:t>
      </w:r>
    </w:p>
    <w:p w:rsidR="00A662D5" w:rsidRPr="00A662D5" w:rsidRDefault="00A662D5" w:rsidP="00A662D5">
      <w:pPr>
        <w:autoSpaceDE w:val="0"/>
        <w:autoSpaceDN w:val="0"/>
        <w:adjustRightInd w:val="0"/>
        <w:jc w:val="right"/>
        <w:rPr>
          <w:szCs w:val="24"/>
        </w:rPr>
      </w:pPr>
      <w:r w:rsidRPr="00A662D5">
        <w:rPr>
          <w:szCs w:val="24"/>
        </w:rPr>
        <w:t xml:space="preserve">                               ____________________________________</w:t>
      </w:r>
    </w:p>
    <w:p w:rsidR="00A662D5" w:rsidRPr="00A662D5" w:rsidRDefault="00A662D5" w:rsidP="00A662D5">
      <w:pPr>
        <w:autoSpaceDE w:val="0"/>
        <w:autoSpaceDN w:val="0"/>
        <w:adjustRightInd w:val="0"/>
        <w:jc w:val="right"/>
        <w:rPr>
          <w:szCs w:val="24"/>
        </w:rPr>
      </w:pPr>
      <w:r w:rsidRPr="00A662D5">
        <w:rPr>
          <w:szCs w:val="24"/>
        </w:rPr>
        <w:t xml:space="preserve">                                   паспортные данные, место жительства)</w:t>
      </w:r>
    </w:p>
    <w:p w:rsidR="00A662D5" w:rsidRPr="00A662D5" w:rsidRDefault="00A662D5" w:rsidP="00A662D5">
      <w:pPr>
        <w:autoSpaceDE w:val="0"/>
        <w:autoSpaceDN w:val="0"/>
        <w:adjustRightInd w:val="0"/>
        <w:jc w:val="right"/>
        <w:rPr>
          <w:szCs w:val="24"/>
        </w:rPr>
      </w:pPr>
      <w:r w:rsidRPr="00A662D5">
        <w:rPr>
          <w:szCs w:val="24"/>
        </w:rPr>
        <w:t xml:space="preserve">                               ____________________________________</w:t>
      </w:r>
    </w:p>
    <w:p w:rsidR="00A662D5" w:rsidRPr="00A662D5" w:rsidRDefault="00A662D5" w:rsidP="00A662D5">
      <w:pPr>
        <w:autoSpaceDE w:val="0"/>
        <w:autoSpaceDN w:val="0"/>
        <w:adjustRightInd w:val="0"/>
        <w:jc w:val="right"/>
        <w:rPr>
          <w:szCs w:val="24"/>
        </w:rPr>
      </w:pPr>
      <w:r w:rsidRPr="00A662D5">
        <w:rPr>
          <w:szCs w:val="24"/>
        </w:rPr>
        <w:lastRenderedPageBreak/>
        <w:t xml:space="preserve">                               ____________________________________</w:t>
      </w:r>
    </w:p>
    <w:p w:rsidR="00A662D5" w:rsidRPr="00A662D5" w:rsidRDefault="00A662D5" w:rsidP="00A662D5">
      <w:pPr>
        <w:autoSpaceDE w:val="0"/>
        <w:autoSpaceDN w:val="0"/>
        <w:adjustRightInd w:val="0"/>
        <w:jc w:val="right"/>
        <w:rPr>
          <w:szCs w:val="24"/>
        </w:rPr>
      </w:pPr>
      <w:r w:rsidRPr="00A662D5">
        <w:rPr>
          <w:szCs w:val="24"/>
        </w:rPr>
        <w:t xml:space="preserve">                                      (почтовый адрес и (или) адрес</w:t>
      </w:r>
    </w:p>
    <w:p w:rsidR="00A662D5" w:rsidRPr="00A662D5" w:rsidRDefault="00A662D5" w:rsidP="00A662D5">
      <w:pPr>
        <w:autoSpaceDE w:val="0"/>
        <w:autoSpaceDN w:val="0"/>
        <w:adjustRightInd w:val="0"/>
        <w:jc w:val="right"/>
        <w:rPr>
          <w:szCs w:val="24"/>
        </w:rPr>
      </w:pPr>
      <w:r w:rsidRPr="00A662D5">
        <w:rPr>
          <w:szCs w:val="24"/>
        </w:rPr>
        <w:t xml:space="preserve">                                      электронной почты, телефон) </w:t>
      </w:r>
      <w:hyperlink w:anchor="Par52" w:history="1">
        <w:r w:rsidRPr="00A662D5">
          <w:rPr>
            <w:szCs w:val="24"/>
          </w:rPr>
          <w:t>&lt;2&gt;</w:t>
        </w:r>
      </w:hyperlink>
    </w:p>
    <w:p w:rsidR="00A662D5" w:rsidRPr="00A662D5" w:rsidRDefault="00A662D5" w:rsidP="00A662D5">
      <w:pPr>
        <w:autoSpaceDE w:val="0"/>
        <w:autoSpaceDN w:val="0"/>
        <w:adjustRightInd w:val="0"/>
        <w:jc w:val="both"/>
        <w:rPr>
          <w:szCs w:val="24"/>
        </w:rPr>
      </w:pPr>
    </w:p>
    <w:p w:rsidR="00A662D5" w:rsidRPr="00A662D5" w:rsidRDefault="00A662D5" w:rsidP="00A662D5">
      <w:pPr>
        <w:autoSpaceDE w:val="0"/>
        <w:autoSpaceDN w:val="0"/>
        <w:adjustRightInd w:val="0"/>
        <w:jc w:val="center"/>
        <w:rPr>
          <w:szCs w:val="24"/>
        </w:rPr>
      </w:pPr>
      <w:r w:rsidRPr="00A662D5">
        <w:rPr>
          <w:szCs w:val="24"/>
        </w:rPr>
        <w:t>Заявление</w:t>
      </w:r>
    </w:p>
    <w:p w:rsidR="00A662D5" w:rsidRPr="00A662D5" w:rsidRDefault="00A662D5" w:rsidP="00A662D5">
      <w:pPr>
        <w:autoSpaceDE w:val="0"/>
        <w:autoSpaceDN w:val="0"/>
        <w:adjustRightInd w:val="0"/>
        <w:jc w:val="center"/>
        <w:rPr>
          <w:szCs w:val="24"/>
        </w:rPr>
      </w:pPr>
      <w:r w:rsidRPr="00A662D5">
        <w:rPr>
          <w:szCs w:val="24"/>
        </w:rPr>
        <w:t>о заключении соглашения об установлении сервитута</w:t>
      </w:r>
    </w:p>
    <w:p w:rsidR="00A662D5" w:rsidRPr="00A662D5" w:rsidRDefault="00A662D5" w:rsidP="00A662D5">
      <w:pPr>
        <w:autoSpaceDE w:val="0"/>
        <w:autoSpaceDN w:val="0"/>
        <w:adjustRightInd w:val="0"/>
        <w:jc w:val="center"/>
        <w:rPr>
          <w:szCs w:val="24"/>
        </w:rPr>
      </w:pPr>
      <w:r w:rsidRPr="00A662D5">
        <w:rPr>
          <w:szCs w:val="24"/>
        </w:rPr>
        <w:t>в отношении земельного участка, находящегося</w:t>
      </w:r>
    </w:p>
    <w:p w:rsidR="00A662D5" w:rsidRPr="00A662D5" w:rsidRDefault="00A662D5" w:rsidP="00A662D5">
      <w:pPr>
        <w:autoSpaceDE w:val="0"/>
        <w:autoSpaceDN w:val="0"/>
        <w:adjustRightInd w:val="0"/>
        <w:jc w:val="center"/>
        <w:rPr>
          <w:szCs w:val="24"/>
        </w:rPr>
      </w:pPr>
      <w:r w:rsidRPr="00A662D5">
        <w:rPr>
          <w:szCs w:val="24"/>
        </w:rPr>
        <w:t>в муниципальной собственности</w:t>
      </w:r>
    </w:p>
    <w:p w:rsidR="00A662D5" w:rsidRPr="00A662D5" w:rsidRDefault="00A662D5" w:rsidP="00A662D5">
      <w:pPr>
        <w:autoSpaceDE w:val="0"/>
        <w:autoSpaceDN w:val="0"/>
        <w:adjustRightInd w:val="0"/>
        <w:jc w:val="both"/>
        <w:rPr>
          <w:szCs w:val="24"/>
        </w:rPr>
      </w:pPr>
    </w:p>
    <w:p w:rsidR="00A662D5" w:rsidRPr="00A662D5" w:rsidRDefault="00A662D5" w:rsidP="00A662D5">
      <w:pPr>
        <w:autoSpaceDE w:val="0"/>
        <w:autoSpaceDN w:val="0"/>
        <w:adjustRightInd w:val="0"/>
        <w:ind w:firstLine="708"/>
        <w:jc w:val="both"/>
        <w:rPr>
          <w:szCs w:val="24"/>
        </w:rPr>
      </w:pPr>
      <w:r w:rsidRPr="00A662D5">
        <w:rPr>
          <w:szCs w:val="24"/>
        </w:rPr>
        <w:t xml:space="preserve">На основании </w:t>
      </w:r>
      <w:hyperlink r:id="rId158" w:history="1">
        <w:r w:rsidRPr="00A662D5">
          <w:rPr>
            <w:szCs w:val="24"/>
          </w:rPr>
          <w:t>ст. 274</w:t>
        </w:r>
      </w:hyperlink>
      <w:r w:rsidRPr="00A662D5">
        <w:rPr>
          <w:szCs w:val="24"/>
        </w:rPr>
        <w:t xml:space="preserve"> Гражданского кодекса Российской Федерации, </w:t>
      </w:r>
      <w:hyperlink r:id="rId159" w:history="1">
        <w:r w:rsidRPr="00A662D5">
          <w:rPr>
            <w:szCs w:val="24"/>
          </w:rPr>
          <w:t>ст.  39.23</w:t>
        </w:r>
      </w:hyperlink>
      <w:r w:rsidRPr="00A662D5">
        <w:rPr>
          <w:szCs w:val="24"/>
        </w:rPr>
        <w:t xml:space="preserve"> Земельного кодекса Российской Федерации прошу заключить соглашение об установлении сервитута в отношении земельного участка, находящегося в муниципальной собственности, расположенного по адресу:</w:t>
      </w:r>
    </w:p>
    <w:p w:rsidR="00A662D5" w:rsidRPr="00A662D5" w:rsidRDefault="00A662D5" w:rsidP="00A662D5">
      <w:pPr>
        <w:autoSpaceDE w:val="0"/>
        <w:autoSpaceDN w:val="0"/>
        <w:adjustRightInd w:val="0"/>
        <w:jc w:val="both"/>
        <w:rPr>
          <w:szCs w:val="24"/>
        </w:rPr>
      </w:pPr>
      <w:r w:rsidRPr="00A662D5">
        <w:rPr>
          <w:i/>
          <w:color w:val="0000FF"/>
          <w:szCs w:val="24"/>
          <w:u w:val="single"/>
        </w:rPr>
        <w:t>г. Бутурлиновка, ул. Октябрьская, 27</w:t>
      </w:r>
      <w:r w:rsidRPr="00A662D5">
        <w:rPr>
          <w:szCs w:val="24"/>
        </w:rPr>
        <w:t xml:space="preserve">, кадастровый N или учетный N земельного участка </w:t>
      </w:r>
      <w:r w:rsidRPr="00A662D5">
        <w:rPr>
          <w:i/>
          <w:color w:val="0000FF"/>
          <w:szCs w:val="24"/>
          <w:u w:val="single"/>
        </w:rPr>
        <w:t>36:34:0405053:98</w:t>
      </w:r>
      <w:r w:rsidRPr="00A662D5">
        <w:rPr>
          <w:szCs w:val="24"/>
        </w:rPr>
        <w:t>.</w:t>
      </w:r>
    </w:p>
    <w:p w:rsidR="00A662D5" w:rsidRPr="00A662D5" w:rsidRDefault="00A662D5" w:rsidP="00A662D5">
      <w:pPr>
        <w:autoSpaceDE w:val="0"/>
        <w:autoSpaceDN w:val="0"/>
        <w:adjustRightInd w:val="0"/>
        <w:ind w:firstLine="708"/>
        <w:jc w:val="both"/>
        <w:rPr>
          <w:szCs w:val="24"/>
        </w:rPr>
      </w:pPr>
      <w:r w:rsidRPr="00A662D5">
        <w:rPr>
          <w:szCs w:val="24"/>
        </w:rPr>
        <w:t xml:space="preserve">Цель установления сервитута: </w:t>
      </w:r>
      <w:r w:rsidRPr="00A662D5">
        <w:rPr>
          <w:i/>
          <w:color w:val="0000FF"/>
          <w:szCs w:val="24"/>
          <w:u w:val="single"/>
        </w:rPr>
        <w:t>для размещения линейных объектов</w:t>
      </w:r>
      <w:r w:rsidRPr="00A662D5">
        <w:rPr>
          <w:szCs w:val="24"/>
        </w:rPr>
        <w:t>.</w:t>
      </w:r>
    </w:p>
    <w:p w:rsidR="00A662D5" w:rsidRPr="00A662D5" w:rsidRDefault="00A662D5" w:rsidP="00A662D5">
      <w:pPr>
        <w:autoSpaceDE w:val="0"/>
        <w:autoSpaceDN w:val="0"/>
        <w:adjustRightInd w:val="0"/>
        <w:ind w:firstLine="708"/>
        <w:jc w:val="both"/>
        <w:rPr>
          <w:szCs w:val="24"/>
        </w:rPr>
      </w:pPr>
      <w:r w:rsidRPr="00A662D5">
        <w:rPr>
          <w:szCs w:val="24"/>
        </w:rPr>
        <w:t>Срок установления сервитута:</w:t>
      </w:r>
      <w:r w:rsidRPr="00A662D5">
        <w:rPr>
          <w:i/>
          <w:color w:val="0000FF"/>
          <w:szCs w:val="24"/>
        </w:rPr>
        <w:t>2 года</w:t>
      </w:r>
      <w:r w:rsidRPr="00A662D5">
        <w:rPr>
          <w:szCs w:val="24"/>
        </w:rPr>
        <w:t>.</w:t>
      </w:r>
    </w:p>
    <w:p w:rsidR="00A662D5" w:rsidRPr="00A662D5" w:rsidRDefault="00A662D5" w:rsidP="00A662D5">
      <w:pPr>
        <w:autoSpaceDE w:val="0"/>
        <w:autoSpaceDN w:val="0"/>
        <w:adjustRightInd w:val="0"/>
        <w:ind w:firstLine="708"/>
        <w:jc w:val="both"/>
        <w:rPr>
          <w:szCs w:val="24"/>
        </w:rPr>
      </w:pPr>
      <w:r w:rsidRPr="00A662D5">
        <w:rPr>
          <w:szCs w:val="24"/>
        </w:rPr>
        <w:t>Результат рассмотрения заявления прошу выдать мне лично (или уполномоченному представителю)/</w:t>
      </w:r>
      <w:r w:rsidRPr="00A662D5">
        <w:rPr>
          <w:i/>
          <w:color w:val="0000FF"/>
          <w:szCs w:val="24"/>
          <w:u w:val="single"/>
        </w:rPr>
        <w:t>выслать по почте</w:t>
      </w:r>
      <w:r w:rsidRPr="00A662D5">
        <w:rPr>
          <w:szCs w:val="24"/>
        </w:rPr>
        <w:t>/направить по электронной почте/предоставить в электронном виде (в личном кабинете на портале услуг) (нужное подчеркнуть).</w:t>
      </w:r>
    </w:p>
    <w:p w:rsidR="00A662D5" w:rsidRPr="00A662D5" w:rsidRDefault="00A662D5" w:rsidP="00A662D5">
      <w:pPr>
        <w:autoSpaceDE w:val="0"/>
        <w:autoSpaceDN w:val="0"/>
        <w:adjustRightInd w:val="0"/>
        <w:ind w:firstLine="540"/>
        <w:jc w:val="both"/>
        <w:rPr>
          <w:szCs w:val="24"/>
        </w:rPr>
      </w:pPr>
      <w:r w:rsidRPr="00A662D5">
        <w:rPr>
          <w:szCs w:val="24"/>
        </w:rPr>
        <w:t>Приложения (указывается список прилагаемых к заявлению документов):</w:t>
      </w:r>
    </w:p>
    <w:p w:rsidR="00A662D5" w:rsidRPr="00A662D5" w:rsidRDefault="00A662D5" w:rsidP="00A662D5">
      <w:pPr>
        <w:autoSpaceDE w:val="0"/>
        <w:autoSpaceDN w:val="0"/>
        <w:adjustRightInd w:val="0"/>
        <w:ind w:firstLine="540"/>
        <w:jc w:val="both"/>
        <w:rPr>
          <w:i/>
          <w:color w:val="0000FF"/>
          <w:szCs w:val="24"/>
          <w:u w:val="single"/>
        </w:rPr>
      </w:pPr>
      <w:r w:rsidRPr="00A662D5">
        <w:rPr>
          <w:i/>
          <w:color w:val="0000FF"/>
          <w:szCs w:val="24"/>
          <w:u w:val="single"/>
        </w:rPr>
        <w:t>1) копия паспорта представителя;</w:t>
      </w:r>
    </w:p>
    <w:p w:rsidR="00A662D5" w:rsidRPr="00A662D5" w:rsidRDefault="00A662D5" w:rsidP="00A662D5">
      <w:pPr>
        <w:autoSpaceDE w:val="0"/>
        <w:autoSpaceDN w:val="0"/>
        <w:adjustRightInd w:val="0"/>
        <w:ind w:firstLine="540"/>
        <w:jc w:val="both"/>
        <w:rPr>
          <w:i/>
          <w:color w:val="0000FF"/>
          <w:szCs w:val="24"/>
          <w:u w:val="single"/>
        </w:rPr>
      </w:pPr>
      <w:r w:rsidRPr="00A662D5">
        <w:rPr>
          <w:i/>
          <w:color w:val="0000FF"/>
          <w:szCs w:val="24"/>
          <w:u w:val="single"/>
        </w:rPr>
        <w:t>2) копия доверенности представителя заявителя;</w:t>
      </w:r>
    </w:p>
    <w:p w:rsidR="00A662D5" w:rsidRPr="00A662D5" w:rsidRDefault="00A662D5" w:rsidP="00A662D5">
      <w:pPr>
        <w:autoSpaceDE w:val="0"/>
        <w:autoSpaceDN w:val="0"/>
        <w:adjustRightInd w:val="0"/>
        <w:ind w:firstLine="540"/>
        <w:jc w:val="both"/>
        <w:rPr>
          <w:i/>
          <w:color w:val="0000FF"/>
          <w:szCs w:val="24"/>
          <w:u w:val="single"/>
        </w:rPr>
      </w:pPr>
      <w:r w:rsidRPr="00A662D5">
        <w:rPr>
          <w:i/>
          <w:color w:val="0000FF"/>
          <w:szCs w:val="24"/>
          <w:u w:val="single"/>
        </w:rPr>
        <w:t>4) схема границ сервитута на кадастровом плане территории;</w:t>
      </w:r>
    </w:p>
    <w:p w:rsidR="00A662D5" w:rsidRPr="00A662D5" w:rsidRDefault="00A662D5" w:rsidP="00A662D5">
      <w:pPr>
        <w:autoSpaceDE w:val="0"/>
        <w:autoSpaceDN w:val="0"/>
        <w:adjustRightInd w:val="0"/>
        <w:ind w:firstLine="540"/>
        <w:jc w:val="both"/>
        <w:rPr>
          <w:i/>
          <w:color w:val="0000FF"/>
          <w:szCs w:val="24"/>
          <w:u w:val="single"/>
        </w:rPr>
      </w:pPr>
      <w:r w:rsidRPr="00A662D5">
        <w:rPr>
          <w:i/>
          <w:color w:val="0000FF"/>
          <w:szCs w:val="24"/>
          <w:u w:val="single"/>
        </w:rPr>
        <w:lastRenderedPageBreak/>
        <w:t>5) выписка из Единого государственного реестра юридических лиц.</w:t>
      </w:r>
    </w:p>
    <w:p w:rsidR="00A662D5" w:rsidRPr="00A662D5" w:rsidRDefault="00A662D5" w:rsidP="00A662D5">
      <w:pPr>
        <w:autoSpaceDE w:val="0"/>
        <w:autoSpaceDN w:val="0"/>
        <w:adjustRightInd w:val="0"/>
        <w:jc w:val="both"/>
        <w:rPr>
          <w:szCs w:val="24"/>
        </w:rPr>
      </w:pPr>
      <w:r w:rsidRPr="00A662D5">
        <w:rPr>
          <w:szCs w:val="24"/>
        </w:rPr>
        <w:t xml:space="preserve">    _______</w:t>
      </w:r>
      <w:r w:rsidRPr="00A662D5">
        <w:rPr>
          <w:i/>
          <w:color w:val="0000FF"/>
          <w:szCs w:val="24"/>
          <w:u w:val="single"/>
        </w:rPr>
        <w:t>Подпись</w:t>
      </w:r>
      <w:r w:rsidRPr="00A662D5">
        <w:rPr>
          <w:szCs w:val="24"/>
        </w:rPr>
        <w:t>___________    ___</w:t>
      </w:r>
      <w:r w:rsidRPr="00A662D5">
        <w:rPr>
          <w:i/>
          <w:color w:val="0000FF"/>
          <w:szCs w:val="24"/>
          <w:u w:val="single"/>
        </w:rPr>
        <w:t>Иванов И.И.</w:t>
      </w:r>
      <w:r w:rsidRPr="00A662D5">
        <w:rPr>
          <w:i/>
          <w:color w:val="0000FF"/>
          <w:szCs w:val="24"/>
        </w:rPr>
        <w:t>__</w:t>
      </w:r>
    </w:p>
    <w:p w:rsidR="00A662D5" w:rsidRPr="00A662D5" w:rsidRDefault="00A662D5" w:rsidP="00A662D5">
      <w:pPr>
        <w:autoSpaceDE w:val="0"/>
        <w:autoSpaceDN w:val="0"/>
        <w:adjustRightInd w:val="0"/>
        <w:jc w:val="both"/>
        <w:rPr>
          <w:szCs w:val="24"/>
        </w:rPr>
      </w:pPr>
      <w:r w:rsidRPr="00A662D5">
        <w:rPr>
          <w:szCs w:val="24"/>
        </w:rPr>
        <w:t xml:space="preserve">          (подпись)               (Ф.И.О.)</w:t>
      </w:r>
    </w:p>
    <w:p w:rsidR="00A662D5" w:rsidRPr="00A662D5" w:rsidRDefault="00A662D5" w:rsidP="00A662D5">
      <w:pPr>
        <w:autoSpaceDE w:val="0"/>
        <w:autoSpaceDN w:val="0"/>
        <w:adjustRightInd w:val="0"/>
        <w:jc w:val="both"/>
        <w:rPr>
          <w:szCs w:val="24"/>
        </w:rPr>
      </w:pPr>
      <w:r w:rsidRPr="00A662D5">
        <w:rPr>
          <w:szCs w:val="24"/>
        </w:rPr>
        <w:t xml:space="preserve">    М.П.  </w:t>
      </w:r>
      <w:r w:rsidRPr="00A662D5">
        <w:rPr>
          <w:i/>
          <w:color w:val="0000FF"/>
          <w:szCs w:val="24"/>
        </w:rPr>
        <w:t>Печать</w:t>
      </w:r>
    </w:p>
    <w:p w:rsidR="00A662D5" w:rsidRPr="00A662D5" w:rsidRDefault="00A662D5" w:rsidP="00A662D5">
      <w:pPr>
        <w:autoSpaceDE w:val="0"/>
        <w:autoSpaceDN w:val="0"/>
        <w:adjustRightInd w:val="0"/>
        <w:jc w:val="both"/>
        <w:rPr>
          <w:szCs w:val="24"/>
        </w:rPr>
      </w:pPr>
    </w:p>
    <w:p w:rsidR="00A662D5" w:rsidRPr="00A662D5" w:rsidRDefault="00A662D5" w:rsidP="00A662D5">
      <w:pPr>
        <w:autoSpaceDE w:val="0"/>
        <w:autoSpaceDN w:val="0"/>
        <w:adjustRightInd w:val="0"/>
        <w:ind w:firstLine="708"/>
        <w:jc w:val="both"/>
        <w:rPr>
          <w:szCs w:val="24"/>
        </w:rPr>
      </w:pPr>
      <w:r w:rsidRPr="00A662D5">
        <w:rPr>
          <w:szCs w:val="24"/>
        </w:rPr>
        <w:t xml:space="preserve">В соответствии с требованиями Федерального </w:t>
      </w:r>
      <w:hyperlink r:id="rId160" w:history="1">
        <w:r w:rsidRPr="00A662D5">
          <w:rPr>
            <w:szCs w:val="24"/>
          </w:rPr>
          <w:t>закона</w:t>
        </w:r>
      </w:hyperlink>
      <w:r w:rsidRPr="00A662D5">
        <w:rPr>
          <w:szCs w:val="24"/>
        </w:rPr>
        <w:t xml:space="preserve"> от 27.07.2006 N  152-ФЗ "О персональных данных" даю согласие на сбор, систематизацию,</w:t>
      </w:r>
    </w:p>
    <w:p w:rsidR="00A662D5" w:rsidRPr="00A662D5" w:rsidRDefault="00A662D5" w:rsidP="00A662D5">
      <w:pPr>
        <w:autoSpaceDE w:val="0"/>
        <w:autoSpaceDN w:val="0"/>
        <w:adjustRightInd w:val="0"/>
        <w:jc w:val="both"/>
        <w:rPr>
          <w:szCs w:val="24"/>
        </w:rPr>
      </w:pPr>
      <w:r w:rsidRPr="00A662D5">
        <w:rPr>
          <w:szCs w:val="24"/>
        </w:rPr>
        <w:t>накопление, хранение, уточнение (обновление, изменение), использование,</w:t>
      </w:r>
    </w:p>
    <w:p w:rsidR="00A662D5" w:rsidRPr="00A662D5" w:rsidRDefault="00A662D5" w:rsidP="00A662D5">
      <w:pPr>
        <w:autoSpaceDE w:val="0"/>
        <w:autoSpaceDN w:val="0"/>
        <w:adjustRightInd w:val="0"/>
        <w:jc w:val="both"/>
        <w:rPr>
          <w:szCs w:val="24"/>
        </w:rPr>
      </w:pPr>
      <w:r w:rsidRPr="00A662D5">
        <w:rPr>
          <w:szCs w:val="24"/>
        </w:rPr>
        <w:t>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A662D5" w:rsidRPr="00A662D5" w:rsidRDefault="00A662D5" w:rsidP="00A662D5">
      <w:pPr>
        <w:autoSpaceDE w:val="0"/>
        <w:autoSpaceDN w:val="0"/>
        <w:adjustRightInd w:val="0"/>
        <w:jc w:val="both"/>
        <w:rPr>
          <w:szCs w:val="24"/>
        </w:rPr>
      </w:pPr>
    </w:p>
    <w:p w:rsidR="00A662D5" w:rsidRPr="00A662D5" w:rsidRDefault="00A662D5" w:rsidP="00A662D5">
      <w:pPr>
        <w:autoSpaceDE w:val="0"/>
        <w:autoSpaceDN w:val="0"/>
        <w:adjustRightInd w:val="0"/>
        <w:jc w:val="both"/>
        <w:rPr>
          <w:szCs w:val="24"/>
        </w:rPr>
      </w:pPr>
      <w:r w:rsidRPr="00A662D5">
        <w:rPr>
          <w:szCs w:val="24"/>
        </w:rPr>
        <w:t xml:space="preserve">    "_</w:t>
      </w:r>
      <w:r w:rsidRPr="00A662D5">
        <w:rPr>
          <w:i/>
          <w:color w:val="0000FF"/>
          <w:szCs w:val="24"/>
          <w:u w:val="single"/>
        </w:rPr>
        <w:t>29</w:t>
      </w:r>
      <w:r w:rsidRPr="00A662D5">
        <w:rPr>
          <w:szCs w:val="24"/>
        </w:rPr>
        <w:t>_" _</w:t>
      </w:r>
      <w:r w:rsidRPr="00A662D5">
        <w:rPr>
          <w:i/>
          <w:color w:val="0000FF"/>
          <w:szCs w:val="24"/>
          <w:u w:val="single"/>
        </w:rPr>
        <w:t>февраля</w:t>
      </w:r>
      <w:r w:rsidRPr="00A662D5">
        <w:rPr>
          <w:szCs w:val="24"/>
        </w:rPr>
        <w:t>___</w:t>
      </w:r>
      <w:r w:rsidRPr="00A662D5">
        <w:rPr>
          <w:i/>
          <w:color w:val="0000FF"/>
          <w:szCs w:val="24"/>
          <w:u w:val="single"/>
        </w:rPr>
        <w:t>2024</w:t>
      </w:r>
      <w:r w:rsidRPr="00A662D5">
        <w:rPr>
          <w:szCs w:val="24"/>
        </w:rPr>
        <w:t xml:space="preserve"> г. </w:t>
      </w:r>
      <w:r w:rsidRPr="00A662D5">
        <w:rPr>
          <w:i/>
          <w:color w:val="0000FF"/>
          <w:szCs w:val="24"/>
          <w:u w:val="single"/>
        </w:rPr>
        <w:t>Иванов И.И.</w:t>
      </w:r>
      <w:r w:rsidRPr="00A662D5">
        <w:rPr>
          <w:i/>
          <w:color w:val="0000FF"/>
          <w:szCs w:val="24"/>
        </w:rPr>
        <w:t>__</w:t>
      </w:r>
      <w:r w:rsidRPr="00A662D5">
        <w:rPr>
          <w:i/>
          <w:szCs w:val="24"/>
        </w:rPr>
        <w:t>__</w:t>
      </w:r>
    </w:p>
    <w:p w:rsidR="00A662D5" w:rsidRPr="00A662D5" w:rsidRDefault="00A662D5" w:rsidP="00A662D5">
      <w:pPr>
        <w:autoSpaceDE w:val="0"/>
        <w:autoSpaceDN w:val="0"/>
        <w:adjustRightInd w:val="0"/>
        <w:jc w:val="both"/>
        <w:rPr>
          <w:szCs w:val="24"/>
        </w:rPr>
      </w:pPr>
      <w:r w:rsidRPr="00A662D5">
        <w:rPr>
          <w:szCs w:val="24"/>
        </w:rPr>
        <w:t>(подпись)</w:t>
      </w:r>
    </w:p>
    <w:p w:rsidR="00A662D5" w:rsidRPr="00A662D5" w:rsidRDefault="00A662D5" w:rsidP="00A662D5">
      <w:pPr>
        <w:autoSpaceDE w:val="0"/>
        <w:autoSpaceDN w:val="0"/>
        <w:adjustRightInd w:val="0"/>
        <w:jc w:val="both"/>
        <w:rPr>
          <w:szCs w:val="24"/>
        </w:rPr>
      </w:pPr>
    </w:p>
    <w:p w:rsidR="00A662D5" w:rsidRPr="00A662D5" w:rsidRDefault="00A662D5" w:rsidP="00A662D5">
      <w:pPr>
        <w:autoSpaceDE w:val="0"/>
        <w:autoSpaceDN w:val="0"/>
        <w:adjustRightInd w:val="0"/>
        <w:jc w:val="both"/>
        <w:rPr>
          <w:szCs w:val="24"/>
        </w:rPr>
      </w:pPr>
      <w:r w:rsidRPr="00A662D5">
        <w:rPr>
          <w:szCs w:val="24"/>
        </w:rPr>
        <w:t xml:space="preserve">    --------------------------------</w:t>
      </w:r>
    </w:p>
    <w:p w:rsidR="00A662D5" w:rsidRPr="00A662D5" w:rsidRDefault="00A662D5" w:rsidP="00A662D5">
      <w:pPr>
        <w:autoSpaceDE w:val="0"/>
        <w:autoSpaceDN w:val="0"/>
        <w:adjustRightInd w:val="0"/>
        <w:jc w:val="both"/>
        <w:rPr>
          <w:szCs w:val="24"/>
        </w:rPr>
      </w:pPr>
      <w:r w:rsidRPr="00A662D5">
        <w:rPr>
          <w:szCs w:val="24"/>
        </w:rPr>
        <w:t>&lt;1&gt; Сведения указываются, если они отсутствуют на бланке заявителя.</w:t>
      </w:r>
    </w:p>
    <w:p w:rsidR="00A662D5" w:rsidRPr="00A662D5" w:rsidRDefault="00A662D5" w:rsidP="00A662D5">
      <w:pPr>
        <w:autoSpaceDE w:val="0"/>
        <w:autoSpaceDN w:val="0"/>
        <w:adjustRightInd w:val="0"/>
        <w:jc w:val="both"/>
        <w:rPr>
          <w:szCs w:val="24"/>
        </w:rPr>
      </w:pPr>
      <w:r w:rsidRPr="00A662D5">
        <w:rPr>
          <w:szCs w:val="24"/>
        </w:rPr>
        <w:t>&lt;2&gt; Сведения указываются, если они отсутствуют на бланке заявителя.</w:t>
      </w:r>
    </w:p>
    <w:p w:rsidR="00A662D5" w:rsidRPr="00A662D5" w:rsidRDefault="00A662D5" w:rsidP="00A662D5">
      <w:pPr>
        <w:jc w:val="right"/>
        <w:rPr>
          <w:szCs w:val="24"/>
        </w:rPr>
      </w:pPr>
    </w:p>
    <w:p w:rsidR="00A662D5" w:rsidRDefault="00A662D5" w:rsidP="00A662D5"/>
    <w:p w:rsidR="00A662D5" w:rsidRDefault="00A662D5" w:rsidP="00A662D5"/>
    <w:p w:rsidR="00A662D5" w:rsidRDefault="00A662D5" w:rsidP="00A662D5"/>
    <w:p w:rsidR="00A662D5" w:rsidRDefault="00A662D5" w:rsidP="00A662D5"/>
    <w:p w:rsidR="00A662D5" w:rsidRDefault="00A662D5" w:rsidP="00A662D5"/>
    <w:p w:rsidR="00A662D5" w:rsidRDefault="00A662D5" w:rsidP="00A662D5">
      <w:pPr>
        <w:jc w:val="right"/>
      </w:pPr>
    </w:p>
    <w:p w:rsidR="00A662D5" w:rsidRPr="00A662D5" w:rsidRDefault="00A662D5" w:rsidP="00A662D5">
      <w:pPr>
        <w:autoSpaceDE w:val="0"/>
        <w:autoSpaceDN w:val="0"/>
        <w:adjustRightInd w:val="0"/>
        <w:ind w:firstLine="709"/>
        <w:jc w:val="right"/>
        <w:outlineLvl w:val="0"/>
        <w:rPr>
          <w:b/>
          <w:szCs w:val="24"/>
        </w:rPr>
      </w:pPr>
      <w:r w:rsidRPr="00A662D5">
        <w:rPr>
          <w:b/>
          <w:szCs w:val="24"/>
        </w:rPr>
        <w:t>Приложение № 3</w:t>
      </w:r>
    </w:p>
    <w:p w:rsidR="00A662D5" w:rsidRPr="00A662D5" w:rsidRDefault="00A662D5" w:rsidP="00A662D5">
      <w:pPr>
        <w:autoSpaceDE w:val="0"/>
        <w:autoSpaceDN w:val="0"/>
        <w:adjustRightInd w:val="0"/>
        <w:ind w:firstLine="709"/>
        <w:jc w:val="right"/>
        <w:rPr>
          <w:b/>
          <w:szCs w:val="24"/>
        </w:rPr>
      </w:pPr>
      <w:r w:rsidRPr="00A662D5">
        <w:rPr>
          <w:b/>
          <w:szCs w:val="24"/>
        </w:rPr>
        <w:t>к технологической схеме</w:t>
      </w:r>
    </w:p>
    <w:p w:rsidR="00A662D5" w:rsidRPr="00A662D5" w:rsidRDefault="00A662D5" w:rsidP="00A662D5">
      <w:pPr>
        <w:jc w:val="right"/>
        <w:rPr>
          <w:szCs w:val="24"/>
        </w:rPr>
      </w:pPr>
    </w:p>
    <w:p w:rsidR="00A662D5" w:rsidRPr="00A662D5" w:rsidRDefault="00A662D5" w:rsidP="00A662D5">
      <w:pPr>
        <w:jc w:val="right"/>
        <w:rPr>
          <w:szCs w:val="24"/>
        </w:rPr>
      </w:pPr>
      <w:r w:rsidRPr="00A662D5">
        <w:rPr>
          <w:szCs w:val="24"/>
        </w:rPr>
        <w:t>Форма</w:t>
      </w:r>
    </w:p>
    <w:p w:rsidR="00A662D5" w:rsidRPr="00A662D5" w:rsidRDefault="00A662D5" w:rsidP="00A662D5">
      <w:pPr>
        <w:pStyle w:val="af3"/>
        <w:jc w:val="center"/>
        <w:rPr>
          <w:sz w:val="24"/>
          <w:szCs w:val="24"/>
        </w:rPr>
      </w:pPr>
      <w:r w:rsidRPr="00A662D5">
        <w:rPr>
          <w:sz w:val="24"/>
          <w:szCs w:val="24"/>
        </w:rPr>
        <w:t>ЗАЯВЛЕНИЕ</w:t>
      </w:r>
    </w:p>
    <w:p w:rsidR="00A662D5" w:rsidRPr="00A662D5" w:rsidRDefault="00A662D5" w:rsidP="00A662D5">
      <w:pPr>
        <w:pStyle w:val="af3"/>
        <w:jc w:val="center"/>
        <w:rPr>
          <w:sz w:val="24"/>
          <w:szCs w:val="24"/>
        </w:rPr>
      </w:pPr>
      <w:r w:rsidRPr="00A662D5">
        <w:rPr>
          <w:sz w:val="24"/>
          <w:szCs w:val="24"/>
        </w:rPr>
        <w:t>об исправлении допущенных опечаток и ошибок</w:t>
      </w:r>
    </w:p>
    <w:p w:rsidR="00A662D5" w:rsidRPr="00A662D5" w:rsidRDefault="00A662D5" w:rsidP="00A662D5">
      <w:pPr>
        <w:pStyle w:val="af3"/>
        <w:jc w:val="center"/>
        <w:rPr>
          <w:sz w:val="24"/>
          <w:szCs w:val="24"/>
        </w:rPr>
      </w:pPr>
    </w:p>
    <w:p w:rsidR="00A662D5" w:rsidRPr="00A662D5" w:rsidRDefault="00A662D5" w:rsidP="00A662D5">
      <w:pPr>
        <w:suppressAutoHyphens/>
        <w:autoSpaceDE w:val="0"/>
        <w:autoSpaceDN w:val="0"/>
        <w:jc w:val="right"/>
        <w:rPr>
          <w:color w:val="000000"/>
          <w:szCs w:val="24"/>
          <w:lang w:bidi="ru-RU"/>
        </w:rPr>
      </w:pPr>
      <w:r w:rsidRPr="00A662D5">
        <w:rPr>
          <w:color w:val="000000"/>
          <w:szCs w:val="24"/>
          <w:lang w:bidi="ru-RU"/>
        </w:rPr>
        <w:t>«__» 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53"/>
      </w:tblGrid>
      <w:tr w:rsidR="00A662D5" w:rsidRPr="00A662D5" w:rsidTr="004F78DB">
        <w:trPr>
          <w:trHeight w:val="171"/>
        </w:trPr>
        <w:tc>
          <w:tcPr>
            <w:tcW w:w="5000" w:type="pct"/>
            <w:tcBorders>
              <w:top w:val="nil"/>
              <w:left w:val="nil"/>
              <w:right w:val="nil"/>
            </w:tcBorders>
          </w:tcPr>
          <w:p w:rsidR="00A662D5" w:rsidRPr="00A662D5" w:rsidRDefault="00A662D5" w:rsidP="004F78DB">
            <w:pPr>
              <w:suppressAutoHyphens/>
              <w:autoSpaceDE w:val="0"/>
              <w:autoSpaceDN w:val="0"/>
              <w:jc w:val="right"/>
              <w:rPr>
                <w:color w:val="000000"/>
                <w:szCs w:val="24"/>
                <w:lang w:bidi="ru-RU"/>
              </w:rPr>
            </w:pPr>
          </w:p>
        </w:tc>
      </w:tr>
      <w:tr w:rsidR="00A662D5" w:rsidRPr="00A662D5" w:rsidTr="004F78DB">
        <w:trPr>
          <w:trHeight w:val="131"/>
        </w:trPr>
        <w:tc>
          <w:tcPr>
            <w:tcW w:w="5000" w:type="pct"/>
            <w:tcBorders>
              <w:left w:val="nil"/>
              <w:bottom w:val="single" w:sz="4" w:space="0" w:color="auto"/>
              <w:right w:val="nil"/>
            </w:tcBorders>
          </w:tcPr>
          <w:p w:rsidR="00A662D5" w:rsidRPr="00A662D5" w:rsidRDefault="00A662D5" w:rsidP="004F78DB">
            <w:pPr>
              <w:suppressAutoHyphens/>
              <w:autoSpaceDE w:val="0"/>
              <w:autoSpaceDN w:val="0"/>
              <w:jc w:val="right"/>
              <w:rPr>
                <w:color w:val="000000"/>
                <w:szCs w:val="24"/>
                <w:lang w:bidi="ru-RU"/>
              </w:rPr>
            </w:pPr>
          </w:p>
        </w:tc>
      </w:tr>
      <w:tr w:rsidR="00A662D5" w:rsidRPr="00A662D5" w:rsidTr="004F78DB">
        <w:trPr>
          <w:trHeight w:val="639"/>
        </w:trPr>
        <w:tc>
          <w:tcPr>
            <w:tcW w:w="5000" w:type="pct"/>
            <w:tcBorders>
              <w:left w:val="nil"/>
              <w:bottom w:val="nil"/>
              <w:right w:val="nil"/>
            </w:tcBorders>
          </w:tcPr>
          <w:p w:rsidR="00A662D5" w:rsidRPr="00A662D5" w:rsidRDefault="00A662D5" w:rsidP="004F78DB">
            <w:pPr>
              <w:suppressAutoHyphens/>
              <w:autoSpaceDE w:val="0"/>
              <w:autoSpaceDN w:val="0"/>
              <w:jc w:val="center"/>
              <w:rPr>
                <w:color w:val="000000"/>
                <w:szCs w:val="24"/>
                <w:lang w:bidi="ru-RU"/>
              </w:rPr>
            </w:pPr>
            <w:r w:rsidRPr="00A662D5">
              <w:rPr>
                <w:szCs w:val="24"/>
                <w:lang w:bidi="ru-RU"/>
              </w:rPr>
              <w:t>(наименование структурного подразделения администрации Бутурлиновского муниципального района, обеспечивающего организацию предоставления муниципальной услуги)</w:t>
            </w:r>
          </w:p>
        </w:tc>
      </w:tr>
    </w:tbl>
    <w:p w:rsidR="00A662D5" w:rsidRPr="00A662D5" w:rsidRDefault="00A662D5" w:rsidP="00A662D5">
      <w:pPr>
        <w:suppressAutoHyphens/>
        <w:autoSpaceDE w:val="0"/>
        <w:autoSpaceDN w:val="0"/>
        <w:adjustRightInd w:val="0"/>
        <w:rPr>
          <w:bCs/>
          <w:color w:val="000000"/>
          <w:szCs w:val="24"/>
        </w:rPr>
      </w:pPr>
    </w:p>
    <w:p w:rsidR="00A662D5" w:rsidRPr="00A662D5" w:rsidRDefault="00A662D5" w:rsidP="00A662D5">
      <w:pPr>
        <w:suppressAutoHyphens/>
        <w:autoSpaceDE w:val="0"/>
        <w:autoSpaceDN w:val="0"/>
        <w:adjustRightInd w:val="0"/>
        <w:jc w:val="center"/>
        <w:rPr>
          <w:bCs/>
          <w:color w:val="000000"/>
          <w:szCs w:val="24"/>
        </w:rPr>
      </w:pPr>
      <w:r w:rsidRPr="00A662D5">
        <w:rPr>
          <w:color w:val="000000"/>
          <w:szCs w:val="24"/>
        </w:rPr>
        <w:t>1. Сведения о заявителе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2"/>
        <w:gridCol w:w="6626"/>
        <w:gridCol w:w="7035"/>
      </w:tblGrid>
      <w:tr w:rsidR="00A662D5" w:rsidRPr="00A662D5" w:rsidTr="004F78DB">
        <w:trPr>
          <w:trHeight w:val="553"/>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1.1</w:t>
            </w:r>
          </w:p>
        </w:tc>
        <w:tc>
          <w:tcPr>
            <w:tcW w:w="4449" w:type="pct"/>
            <w:gridSpan w:val="2"/>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Сведения о физическом лице,</w:t>
            </w:r>
          </w:p>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в случае если заявителем является физическое лицо</w:t>
            </w:r>
          </w:p>
        </w:tc>
      </w:tr>
      <w:tr w:rsidR="00A662D5" w:rsidRPr="00A662D5" w:rsidTr="004F78DB">
        <w:trPr>
          <w:trHeight w:val="566"/>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1.1.1</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Фамилия, имя, отчество (при наличии)</w:t>
            </w:r>
          </w:p>
        </w:tc>
        <w:tc>
          <w:tcPr>
            <w:tcW w:w="2291" w:type="pct"/>
          </w:tcPr>
          <w:p w:rsidR="00A662D5" w:rsidRPr="00A662D5" w:rsidRDefault="00A662D5" w:rsidP="004F78DB">
            <w:pPr>
              <w:suppressAutoHyphens/>
              <w:rPr>
                <w:rFonts w:eastAsia="Tahoma"/>
                <w:color w:val="000000"/>
                <w:szCs w:val="24"/>
                <w:lang w:bidi="ru-RU"/>
              </w:rPr>
            </w:pPr>
          </w:p>
        </w:tc>
      </w:tr>
      <w:tr w:rsidR="00A662D5" w:rsidRPr="00A662D5" w:rsidTr="004F78DB">
        <w:trPr>
          <w:trHeight w:val="753"/>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1.1.2</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Реквизиты документа, удостоверяющего личность (</w:t>
            </w:r>
            <w:r w:rsidRPr="00A662D5">
              <w:rPr>
                <w:color w:val="000000"/>
                <w:szCs w:val="24"/>
                <w:lang w:bidi="ru-RU"/>
              </w:rPr>
              <w:t xml:space="preserve">не указываются в </w:t>
            </w:r>
            <w:r w:rsidRPr="00A662D5">
              <w:rPr>
                <w:rFonts w:eastAsia="Tahoma"/>
                <w:color w:val="000000"/>
                <w:szCs w:val="24"/>
                <w:lang w:bidi="ru-RU"/>
              </w:rPr>
              <w:t xml:space="preserve">случае, если заявитель является </w:t>
            </w:r>
            <w:r w:rsidRPr="00A662D5">
              <w:rPr>
                <w:rFonts w:eastAsia="Tahoma"/>
                <w:color w:val="000000"/>
                <w:szCs w:val="24"/>
                <w:lang w:bidi="ru-RU"/>
              </w:rPr>
              <w:lastRenderedPageBreak/>
              <w:t>индивидуальным предпринимателем)</w:t>
            </w:r>
          </w:p>
        </w:tc>
        <w:tc>
          <w:tcPr>
            <w:tcW w:w="2291" w:type="pct"/>
          </w:tcPr>
          <w:p w:rsidR="00A662D5" w:rsidRPr="00A662D5" w:rsidRDefault="00A662D5" w:rsidP="004F78DB">
            <w:pPr>
              <w:suppressAutoHyphens/>
              <w:rPr>
                <w:rFonts w:eastAsia="Tahoma"/>
                <w:color w:val="000000"/>
                <w:szCs w:val="24"/>
                <w:lang w:bidi="ru-RU"/>
              </w:rPr>
            </w:pPr>
          </w:p>
        </w:tc>
      </w:tr>
      <w:tr w:rsidR="00A662D5" w:rsidRPr="00A662D5" w:rsidTr="004F78DB">
        <w:trPr>
          <w:trHeight w:val="665"/>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lastRenderedPageBreak/>
              <w:t>1.1.3</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Основной государственный регистрационный номер индивидуального предпринимателя (указывается в случае, если заявитель является индивидуальным предпринимателем)</w:t>
            </w:r>
          </w:p>
        </w:tc>
        <w:tc>
          <w:tcPr>
            <w:tcW w:w="2291" w:type="pct"/>
          </w:tcPr>
          <w:p w:rsidR="00A662D5" w:rsidRPr="00A662D5" w:rsidRDefault="00A662D5" w:rsidP="004F78DB">
            <w:pPr>
              <w:suppressAutoHyphens/>
              <w:rPr>
                <w:rFonts w:eastAsia="Tahoma"/>
                <w:color w:val="000000"/>
                <w:szCs w:val="24"/>
                <w:lang w:bidi="ru-RU"/>
              </w:rPr>
            </w:pPr>
          </w:p>
        </w:tc>
      </w:tr>
      <w:tr w:rsidR="00A662D5" w:rsidRPr="00A662D5" w:rsidTr="004F78DB">
        <w:trPr>
          <w:trHeight w:val="547"/>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1.2</w:t>
            </w:r>
          </w:p>
        </w:tc>
        <w:tc>
          <w:tcPr>
            <w:tcW w:w="4449" w:type="pct"/>
            <w:gridSpan w:val="2"/>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Сведения о юридическом лице,</w:t>
            </w:r>
          </w:p>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в случае если заявителем является юридическое лицо</w:t>
            </w:r>
          </w:p>
        </w:tc>
      </w:tr>
      <w:tr w:rsidR="00A662D5" w:rsidRPr="00A662D5" w:rsidTr="004F78DB">
        <w:trPr>
          <w:trHeight w:val="328"/>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1.2.1</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Полное наименование</w:t>
            </w:r>
          </w:p>
        </w:tc>
        <w:tc>
          <w:tcPr>
            <w:tcW w:w="2291" w:type="pct"/>
          </w:tcPr>
          <w:p w:rsidR="00A662D5" w:rsidRPr="00A662D5" w:rsidRDefault="00A662D5" w:rsidP="004F78DB">
            <w:pPr>
              <w:suppressAutoHyphens/>
              <w:rPr>
                <w:rFonts w:eastAsia="Tahoma"/>
                <w:color w:val="000000"/>
                <w:szCs w:val="24"/>
                <w:lang w:bidi="ru-RU"/>
              </w:rPr>
            </w:pPr>
          </w:p>
        </w:tc>
      </w:tr>
      <w:tr w:rsidR="00A662D5" w:rsidRPr="00A662D5" w:rsidTr="004F78DB">
        <w:trPr>
          <w:trHeight w:val="573"/>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1.2.2</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Основной государственный регистрационный номер</w:t>
            </w:r>
          </w:p>
        </w:tc>
        <w:tc>
          <w:tcPr>
            <w:tcW w:w="2291" w:type="pct"/>
          </w:tcPr>
          <w:p w:rsidR="00A662D5" w:rsidRPr="00A662D5" w:rsidRDefault="00A662D5" w:rsidP="004F78DB">
            <w:pPr>
              <w:suppressAutoHyphens/>
              <w:rPr>
                <w:rFonts w:eastAsia="Tahoma"/>
                <w:color w:val="000000"/>
                <w:szCs w:val="24"/>
                <w:lang w:bidi="ru-RU"/>
              </w:rPr>
            </w:pPr>
          </w:p>
        </w:tc>
      </w:tr>
      <w:tr w:rsidR="00A662D5" w:rsidRPr="00A662D5" w:rsidTr="004F78DB">
        <w:trPr>
          <w:trHeight w:val="836"/>
        </w:trPr>
        <w:tc>
          <w:tcPr>
            <w:tcW w:w="551" w:type="pct"/>
            <w:tcBorders>
              <w:bottom w:val="single" w:sz="4" w:space="0" w:color="auto"/>
            </w:tcBorders>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1.2.3</w:t>
            </w:r>
          </w:p>
        </w:tc>
        <w:tc>
          <w:tcPr>
            <w:tcW w:w="2158" w:type="pct"/>
            <w:tcBorders>
              <w:bottom w:val="single" w:sz="4" w:space="0" w:color="auto"/>
            </w:tcBorders>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 xml:space="preserve">Идентификационный номер налогоплательщика </w:t>
            </w:r>
          </w:p>
        </w:tc>
        <w:tc>
          <w:tcPr>
            <w:tcW w:w="2291" w:type="pct"/>
            <w:tcBorders>
              <w:bottom w:val="single" w:sz="4" w:space="0" w:color="auto"/>
            </w:tcBorders>
          </w:tcPr>
          <w:p w:rsidR="00A662D5" w:rsidRPr="00A662D5" w:rsidRDefault="00A662D5" w:rsidP="004F78DB">
            <w:pPr>
              <w:suppressAutoHyphens/>
              <w:rPr>
                <w:rFonts w:eastAsia="Tahoma"/>
                <w:color w:val="000000"/>
                <w:szCs w:val="24"/>
                <w:lang w:bidi="ru-RU"/>
              </w:rPr>
            </w:pPr>
          </w:p>
        </w:tc>
      </w:tr>
    </w:tbl>
    <w:p w:rsidR="00A662D5" w:rsidRPr="00A662D5" w:rsidRDefault="00A662D5" w:rsidP="00A662D5">
      <w:pPr>
        <w:suppressAutoHyphens/>
        <w:rPr>
          <w:color w:val="000000"/>
          <w:szCs w:val="24"/>
          <w:lang w:bidi="ru-RU"/>
        </w:rPr>
      </w:pPr>
    </w:p>
    <w:p w:rsidR="00A662D5" w:rsidRPr="00A662D5" w:rsidRDefault="00A662D5" w:rsidP="00A662D5">
      <w:pPr>
        <w:suppressAutoHyphens/>
        <w:jc w:val="center"/>
        <w:rPr>
          <w:vanish/>
          <w:szCs w:val="24"/>
        </w:rPr>
      </w:pPr>
      <w:r w:rsidRPr="00A662D5">
        <w:rPr>
          <w:szCs w:val="24"/>
          <w:lang w:bidi="ru-RU"/>
        </w:rPr>
        <w:t>2. Сведения о документе, содержащем опечатку (ошибку)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
        <w:gridCol w:w="2968"/>
        <w:gridCol w:w="2977"/>
        <w:gridCol w:w="2660"/>
      </w:tblGrid>
      <w:tr w:rsidR="00A662D5" w:rsidRPr="00A662D5" w:rsidTr="004F78DB">
        <w:trPr>
          <w:trHeight w:val="717"/>
        </w:trPr>
        <w:tc>
          <w:tcPr>
            <w:tcW w:w="1001" w:type="dxa"/>
            <w:tcBorders>
              <w:top w:val="single" w:sz="4" w:space="0" w:color="auto"/>
              <w:bottom w:val="single" w:sz="4" w:space="0" w:color="auto"/>
            </w:tcBorders>
          </w:tcPr>
          <w:p w:rsidR="00A662D5" w:rsidRPr="00A662D5" w:rsidRDefault="00A662D5" w:rsidP="004F78DB">
            <w:pPr>
              <w:suppressAutoHyphens/>
              <w:jc w:val="center"/>
              <w:rPr>
                <w:szCs w:val="24"/>
                <w:lang w:bidi="ru-RU"/>
              </w:rPr>
            </w:pPr>
            <w:r w:rsidRPr="00A662D5">
              <w:rPr>
                <w:szCs w:val="24"/>
                <w:lang w:bidi="ru-RU"/>
              </w:rPr>
              <w:t>№ п/п</w:t>
            </w:r>
          </w:p>
        </w:tc>
        <w:tc>
          <w:tcPr>
            <w:tcW w:w="2968" w:type="dxa"/>
            <w:tcBorders>
              <w:top w:val="single" w:sz="4" w:space="0" w:color="auto"/>
              <w:bottom w:val="single" w:sz="4" w:space="0" w:color="auto"/>
            </w:tcBorders>
          </w:tcPr>
          <w:p w:rsidR="00A662D5" w:rsidRPr="00A662D5" w:rsidRDefault="00A662D5" w:rsidP="004F78DB">
            <w:pPr>
              <w:suppressAutoHyphens/>
              <w:jc w:val="center"/>
              <w:rPr>
                <w:szCs w:val="24"/>
                <w:lang w:bidi="ru-RU"/>
              </w:rPr>
            </w:pPr>
            <w:r w:rsidRPr="00A662D5">
              <w:rPr>
                <w:szCs w:val="24"/>
                <w:lang w:bidi="ru-RU"/>
              </w:rPr>
              <w:t>Наименование документа (уведомление о возможности заключения соглашения, предложение о заключении соглашения, проект соглашения, решение об отказе в установлении сервитута)</w:t>
            </w:r>
          </w:p>
        </w:tc>
        <w:tc>
          <w:tcPr>
            <w:tcW w:w="2977" w:type="dxa"/>
            <w:tcBorders>
              <w:top w:val="single" w:sz="4" w:space="0" w:color="auto"/>
              <w:bottom w:val="single" w:sz="4" w:space="0" w:color="auto"/>
            </w:tcBorders>
          </w:tcPr>
          <w:p w:rsidR="00A662D5" w:rsidRPr="00A662D5" w:rsidRDefault="00A662D5" w:rsidP="004F78DB">
            <w:pPr>
              <w:suppressAutoHyphens/>
              <w:jc w:val="center"/>
              <w:rPr>
                <w:szCs w:val="24"/>
                <w:lang w:bidi="ru-RU"/>
              </w:rPr>
            </w:pPr>
            <w:r w:rsidRPr="00A662D5">
              <w:rPr>
                <w:szCs w:val="24"/>
                <w:lang w:bidi="ru-RU"/>
              </w:rPr>
              <w:t>Номер документа</w:t>
            </w:r>
          </w:p>
        </w:tc>
        <w:tc>
          <w:tcPr>
            <w:tcW w:w="2660" w:type="dxa"/>
            <w:tcBorders>
              <w:top w:val="single" w:sz="4" w:space="0" w:color="auto"/>
              <w:bottom w:val="single" w:sz="4" w:space="0" w:color="auto"/>
            </w:tcBorders>
          </w:tcPr>
          <w:p w:rsidR="00A662D5" w:rsidRPr="00A662D5" w:rsidRDefault="00A662D5" w:rsidP="004F78DB">
            <w:pPr>
              <w:suppressAutoHyphens/>
              <w:jc w:val="center"/>
              <w:rPr>
                <w:szCs w:val="24"/>
                <w:lang w:bidi="ru-RU"/>
              </w:rPr>
            </w:pPr>
            <w:r w:rsidRPr="00A662D5">
              <w:rPr>
                <w:szCs w:val="24"/>
                <w:lang w:bidi="ru-RU"/>
              </w:rPr>
              <w:t>Дата документа</w:t>
            </w:r>
          </w:p>
        </w:tc>
      </w:tr>
      <w:tr w:rsidR="00A662D5" w:rsidRPr="00A662D5" w:rsidTr="004F78DB">
        <w:trPr>
          <w:trHeight w:val="289"/>
        </w:trPr>
        <w:tc>
          <w:tcPr>
            <w:tcW w:w="1001" w:type="dxa"/>
            <w:tcBorders>
              <w:bottom w:val="single" w:sz="4" w:space="0" w:color="auto"/>
            </w:tcBorders>
          </w:tcPr>
          <w:p w:rsidR="00A662D5" w:rsidRPr="00A662D5" w:rsidRDefault="00A662D5" w:rsidP="004F78DB">
            <w:pPr>
              <w:suppressAutoHyphens/>
              <w:rPr>
                <w:szCs w:val="24"/>
                <w:lang w:bidi="ru-RU"/>
              </w:rPr>
            </w:pPr>
          </w:p>
        </w:tc>
        <w:tc>
          <w:tcPr>
            <w:tcW w:w="2968" w:type="dxa"/>
            <w:tcBorders>
              <w:bottom w:val="single" w:sz="4" w:space="0" w:color="auto"/>
            </w:tcBorders>
          </w:tcPr>
          <w:p w:rsidR="00A662D5" w:rsidRPr="00A662D5" w:rsidRDefault="00A662D5" w:rsidP="004F78DB">
            <w:pPr>
              <w:suppressAutoHyphens/>
              <w:rPr>
                <w:szCs w:val="24"/>
                <w:lang w:bidi="ru-RU"/>
              </w:rPr>
            </w:pPr>
          </w:p>
        </w:tc>
        <w:tc>
          <w:tcPr>
            <w:tcW w:w="2977" w:type="dxa"/>
            <w:tcBorders>
              <w:bottom w:val="single" w:sz="4" w:space="0" w:color="auto"/>
            </w:tcBorders>
          </w:tcPr>
          <w:p w:rsidR="00A662D5" w:rsidRPr="00A662D5" w:rsidRDefault="00A662D5" w:rsidP="004F78DB">
            <w:pPr>
              <w:suppressAutoHyphens/>
              <w:rPr>
                <w:szCs w:val="24"/>
                <w:lang w:bidi="ru-RU"/>
              </w:rPr>
            </w:pPr>
          </w:p>
        </w:tc>
        <w:tc>
          <w:tcPr>
            <w:tcW w:w="2660" w:type="dxa"/>
            <w:tcBorders>
              <w:bottom w:val="single" w:sz="4" w:space="0" w:color="auto"/>
            </w:tcBorders>
          </w:tcPr>
          <w:p w:rsidR="00A662D5" w:rsidRPr="00A662D5" w:rsidRDefault="00A662D5" w:rsidP="004F78DB">
            <w:pPr>
              <w:suppressAutoHyphens/>
              <w:rPr>
                <w:szCs w:val="24"/>
                <w:lang w:bidi="ru-RU"/>
              </w:rPr>
            </w:pPr>
          </w:p>
        </w:tc>
      </w:tr>
    </w:tbl>
    <w:p w:rsidR="00A662D5" w:rsidRPr="00A662D5" w:rsidRDefault="00A662D5" w:rsidP="00A662D5">
      <w:pPr>
        <w:suppressAutoHyphens/>
        <w:jc w:val="center"/>
        <w:rPr>
          <w:szCs w:val="24"/>
          <w:lang w:bidi="ru-RU"/>
        </w:rPr>
      </w:pPr>
      <w:r w:rsidRPr="00A662D5">
        <w:rPr>
          <w:szCs w:val="24"/>
          <w:lang w:bidi="ru-RU"/>
        </w:rPr>
        <w:t>3. Обоснование для внесения исправлений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0"/>
        <w:gridCol w:w="4744"/>
        <w:gridCol w:w="4759"/>
        <w:gridCol w:w="4250"/>
      </w:tblGrid>
      <w:tr w:rsidR="00A662D5" w:rsidRPr="00A662D5" w:rsidTr="004F78DB">
        <w:trPr>
          <w:trHeight w:val="2764"/>
        </w:trPr>
        <w:tc>
          <w:tcPr>
            <w:tcW w:w="521" w:type="pct"/>
          </w:tcPr>
          <w:p w:rsidR="00A662D5" w:rsidRPr="00A662D5" w:rsidRDefault="00A662D5" w:rsidP="004F78DB">
            <w:pPr>
              <w:suppressAutoHyphens/>
              <w:jc w:val="center"/>
              <w:rPr>
                <w:szCs w:val="24"/>
                <w:lang w:bidi="ru-RU"/>
              </w:rPr>
            </w:pPr>
            <w:r w:rsidRPr="00A662D5">
              <w:rPr>
                <w:szCs w:val="24"/>
                <w:lang w:bidi="ru-RU"/>
              </w:rPr>
              <w:lastRenderedPageBreak/>
              <w:t>№ п/п</w:t>
            </w:r>
          </w:p>
        </w:tc>
        <w:tc>
          <w:tcPr>
            <w:tcW w:w="1545" w:type="pct"/>
          </w:tcPr>
          <w:p w:rsidR="00A662D5" w:rsidRPr="00A662D5" w:rsidRDefault="00A662D5" w:rsidP="004F78DB">
            <w:pPr>
              <w:suppressAutoHyphens/>
              <w:jc w:val="center"/>
              <w:rPr>
                <w:szCs w:val="24"/>
                <w:lang w:bidi="ru-RU"/>
              </w:rPr>
            </w:pPr>
            <w:r w:rsidRPr="00A662D5">
              <w:rPr>
                <w:szCs w:val="24"/>
                <w:lang w:bidi="ru-RU"/>
              </w:rPr>
              <w:t>Данные (сведения), указанные в документе с опечаткой (ошибкой)</w:t>
            </w:r>
          </w:p>
        </w:tc>
        <w:tc>
          <w:tcPr>
            <w:tcW w:w="1550" w:type="pct"/>
          </w:tcPr>
          <w:p w:rsidR="00A662D5" w:rsidRPr="00A662D5" w:rsidRDefault="00A662D5" w:rsidP="004F78DB">
            <w:pPr>
              <w:suppressAutoHyphens/>
              <w:jc w:val="center"/>
              <w:rPr>
                <w:szCs w:val="24"/>
                <w:lang w:bidi="ru-RU"/>
              </w:rPr>
            </w:pPr>
            <w:r w:rsidRPr="00A662D5">
              <w:rPr>
                <w:szCs w:val="24"/>
                <w:lang w:bidi="ru-RU"/>
              </w:rPr>
              <w:t>Правильные данные (сведения)</w:t>
            </w:r>
          </w:p>
        </w:tc>
        <w:tc>
          <w:tcPr>
            <w:tcW w:w="1385" w:type="pct"/>
          </w:tcPr>
          <w:p w:rsidR="00A662D5" w:rsidRPr="00A662D5" w:rsidRDefault="00A662D5" w:rsidP="004F78DB">
            <w:pPr>
              <w:suppressAutoHyphens/>
              <w:jc w:val="center"/>
              <w:rPr>
                <w:szCs w:val="24"/>
                <w:lang w:bidi="ru-RU"/>
              </w:rPr>
            </w:pPr>
            <w:r w:rsidRPr="00A662D5">
              <w:rPr>
                <w:szCs w:val="24"/>
                <w:lang w:bidi="ru-RU"/>
              </w:rPr>
              <w:t xml:space="preserve">Обоснование с указанием реквизитов документа(ов), документации, на основании которых необходимо внести исправление </w:t>
            </w:r>
          </w:p>
        </w:tc>
      </w:tr>
      <w:tr w:rsidR="00A662D5" w:rsidRPr="00A662D5" w:rsidTr="004F78DB">
        <w:trPr>
          <w:trHeight w:val="266"/>
        </w:trPr>
        <w:tc>
          <w:tcPr>
            <w:tcW w:w="521" w:type="pct"/>
            <w:tcBorders>
              <w:bottom w:val="single" w:sz="4" w:space="0" w:color="auto"/>
            </w:tcBorders>
          </w:tcPr>
          <w:p w:rsidR="00A662D5" w:rsidRPr="00A662D5" w:rsidRDefault="00A662D5" w:rsidP="004F78DB">
            <w:pPr>
              <w:suppressAutoHyphens/>
              <w:rPr>
                <w:szCs w:val="24"/>
                <w:lang w:bidi="ru-RU"/>
              </w:rPr>
            </w:pPr>
          </w:p>
        </w:tc>
        <w:tc>
          <w:tcPr>
            <w:tcW w:w="1545" w:type="pct"/>
            <w:tcBorders>
              <w:bottom w:val="single" w:sz="4" w:space="0" w:color="auto"/>
            </w:tcBorders>
          </w:tcPr>
          <w:p w:rsidR="00A662D5" w:rsidRPr="00A662D5" w:rsidRDefault="00A662D5" w:rsidP="004F78DB">
            <w:pPr>
              <w:suppressAutoHyphens/>
              <w:rPr>
                <w:szCs w:val="24"/>
                <w:lang w:bidi="ru-RU"/>
              </w:rPr>
            </w:pPr>
          </w:p>
        </w:tc>
        <w:tc>
          <w:tcPr>
            <w:tcW w:w="1550" w:type="pct"/>
            <w:tcBorders>
              <w:bottom w:val="single" w:sz="4" w:space="0" w:color="auto"/>
            </w:tcBorders>
          </w:tcPr>
          <w:p w:rsidR="00A662D5" w:rsidRPr="00A662D5" w:rsidRDefault="00A662D5" w:rsidP="004F78DB">
            <w:pPr>
              <w:suppressAutoHyphens/>
              <w:rPr>
                <w:szCs w:val="24"/>
                <w:lang w:bidi="ru-RU"/>
              </w:rPr>
            </w:pPr>
          </w:p>
        </w:tc>
        <w:tc>
          <w:tcPr>
            <w:tcW w:w="1385" w:type="pct"/>
            <w:tcBorders>
              <w:bottom w:val="single" w:sz="4" w:space="0" w:color="auto"/>
            </w:tcBorders>
          </w:tcPr>
          <w:p w:rsidR="00A662D5" w:rsidRPr="00A662D5" w:rsidRDefault="00A662D5" w:rsidP="004F78DB">
            <w:pPr>
              <w:suppressAutoHyphens/>
              <w:rPr>
                <w:szCs w:val="24"/>
                <w:lang w:bidi="ru-RU"/>
              </w:rPr>
            </w:pPr>
          </w:p>
        </w:tc>
      </w:tr>
    </w:tbl>
    <w:p w:rsidR="00A662D5" w:rsidRPr="00A662D5" w:rsidRDefault="00A662D5" w:rsidP="00A662D5">
      <w:pPr>
        <w:suppressAutoHyphens/>
        <w:rPr>
          <w:szCs w:val="24"/>
          <w:lang w:bidi="ru-RU"/>
        </w:rPr>
      </w:pPr>
    </w:p>
    <w:p w:rsidR="00A662D5" w:rsidRPr="00A662D5" w:rsidRDefault="00A662D5" w:rsidP="00A662D5">
      <w:pPr>
        <w:suppressAutoHyphens/>
        <w:spacing w:line="360" w:lineRule="auto"/>
        <w:ind w:firstLine="709"/>
        <w:jc w:val="both"/>
        <w:rPr>
          <w:color w:val="000000"/>
          <w:szCs w:val="24"/>
          <w:lang w:bidi="ru-RU"/>
        </w:rPr>
      </w:pPr>
      <w:r w:rsidRPr="00A662D5">
        <w:rPr>
          <w:color w:val="000000"/>
          <w:szCs w:val="24"/>
          <w:lang w:bidi="ru-RU"/>
        </w:rPr>
        <w:t>Прошу внести исправления в ________________________________________________________________________________________________________,содержащий опечатку (ошибку).</w:t>
      </w:r>
    </w:p>
    <w:p w:rsidR="00A662D5" w:rsidRPr="00A662D5" w:rsidRDefault="00A662D5" w:rsidP="00A662D5">
      <w:pPr>
        <w:suppressAutoHyphens/>
        <w:spacing w:line="360" w:lineRule="auto"/>
        <w:ind w:firstLine="709"/>
        <w:rPr>
          <w:color w:val="000000"/>
          <w:szCs w:val="24"/>
          <w:lang w:bidi="ru-RU"/>
        </w:rPr>
      </w:pPr>
      <w:r w:rsidRPr="00A662D5">
        <w:rPr>
          <w:color w:val="000000"/>
          <w:szCs w:val="24"/>
          <w:lang w:bidi="ru-RU"/>
        </w:rPr>
        <w:t xml:space="preserve">Приложение: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53"/>
      </w:tblGrid>
      <w:tr w:rsidR="00A662D5" w:rsidRPr="00A662D5" w:rsidTr="004F78DB">
        <w:trPr>
          <w:trHeight w:val="171"/>
        </w:trPr>
        <w:tc>
          <w:tcPr>
            <w:tcW w:w="5000" w:type="pct"/>
            <w:tcBorders>
              <w:top w:val="nil"/>
              <w:left w:val="nil"/>
              <w:right w:val="nil"/>
            </w:tcBorders>
          </w:tcPr>
          <w:p w:rsidR="00A662D5" w:rsidRPr="00A662D5" w:rsidRDefault="00A662D5" w:rsidP="004F78DB">
            <w:pPr>
              <w:suppressAutoHyphens/>
              <w:autoSpaceDE w:val="0"/>
              <w:autoSpaceDN w:val="0"/>
              <w:jc w:val="right"/>
              <w:rPr>
                <w:color w:val="000000"/>
                <w:szCs w:val="24"/>
                <w:lang w:bidi="ru-RU"/>
              </w:rPr>
            </w:pPr>
          </w:p>
        </w:tc>
      </w:tr>
      <w:tr w:rsidR="00A662D5" w:rsidRPr="00A662D5" w:rsidTr="004F78DB">
        <w:trPr>
          <w:trHeight w:val="131"/>
        </w:trPr>
        <w:tc>
          <w:tcPr>
            <w:tcW w:w="5000" w:type="pct"/>
            <w:tcBorders>
              <w:left w:val="nil"/>
              <w:bottom w:val="single" w:sz="4" w:space="0" w:color="auto"/>
              <w:right w:val="nil"/>
            </w:tcBorders>
          </w:tcPr>
          <w:p w:rsidR="00A662D5" w:rsidRPr="00A662D5" w:rsidRDefault="00A662D5" w:rsidP="004F78DB">
            <w:pPr>
              <w:suppressAutoHyphens/>
              <w:autoSpaceDE w:val="0"/>
              <w:autoSpaceDN w:val="0"/>
              <w:jc w:val="right"/>
              <w:rPr>
                <w:color w:val="000000"/>
                <w:szCs w:val="24"/>
                <w:lang w:bidi="ru-RU"/>
              </w:rPr>
            </w:pPr>
          </w:p>
        </w:tc>
      </w:tr>
    </w:tbl>
    <w:p w:rsidR="00A662D5" w:rsidRPr="00A662D5" w:rsidRDefault="00A662D5" w:rsidP="00A662D5">
      <w:pPr>
        <w:suppressAutoHyphens/>
        <w:spacing w:line="360" w:lineRule="auto"/>
        <w:ind w:firstLine="709"/>
        <w:rPr>
          <w:color w:val="000000"/>
          <w:szCs w:val="24"/>
          <w:lang w:bidi="ru-RU"/>
        </w:rPr>
      </w:pPr>
    </w:p>
    <w:p w:rsidR="00A662D5" w:rsidRPr="00A662D5" w:rsidRDefault="00A662D5" w:rsidP="00A662D5">
      <w:pPr>
        <w:suppressAutoHyphens/>
        <w:spacing w:line="360" w:lineRule="auto"/>
        <w:ind w:firstLine="709"/>
        <w:rPr>
          <w:color w:val="000000"/>
          <w:szCs w:val="24"/>
          <w:lang w:bidi="ru-RU"/>
        </w:rPr>
      </w:pPr>
      <w:r w:rsidRPr="00A662D5">
        <w:rPr>
          <w:color w:val="000000"/>
          <w:szCs w:val="24"/>
          <w:lang w:bidi="ru-RU"/>
        </w:rPr>
        <w:t>Номер телефона и адрес электронной почты для связи: __________________________________________________________________.</w:t>
      </w:r>
    </w:p>
    <w:p w:rsidR="00A662D5" w:rsidRPr="00A662D5" w:rsidRDefault="00A662D5" w:rsidP="00A662D5">
      <w:pPr>
        <w:tabs>
          <w:tab w:val="left" w:pos="1968"/>
        </w:tabs>
        <w:suppressAutoHyphens/>
        <w:spacing w:line="360" w:lineRule="auto"/>
        <w:ind w:firstLine="709"/>
        <w:rPr>
          <w:color w:val="000000"/>
          <w:szCs w:val="24"/>
          <w:lang w:bidi="ru-RU"/>
        </w:rPr>
      </w:pPr>
      <w:r w:rsidRPr="00A662D5">
        <w:rPr>
          <w:color w:val="000000"/>
          <w:szCs w:val="24"/>
          <w:lang w:bidi="ru-RU"/>
        </w:rPr>
        <w:t>Результат предоставления муниципальной услуги прошу (указывается один из 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39"/>
        <w:gridCol w:w="814"/>
      </w:tblGrid>
      <w:tr w:rsidR="00A662D5" w:rsidRPr="00A662D5" w:rsidTr="004F78DB">
        <w:tc>
          <w:tcPr>
            <w:tcW w:w="4735" w:type="pct"/>
            <w:shd w:val="clear" w:color="auto" w:fill="auto"/>
          </w:tcPr>
          <w:p w:rsidR="00A662D5" w:rsidRPr="00A662D5" w:rsidRDefault="00A662D5" w:rsidP="004F78DB">
            <w:pPr>
              <w:suppressAutoHyphens/>
              <w:autoSpaceDE w:val="0"/>
              <w:autoSpaceDN w:val="0"/>
              <w:jc w:val="both"/>
              <w:rPr>
                <w:color w:val="000000"/>
                <w:szCs w:val="24"/>
                <w:lang w:bidi="ru-RU"/>
              </w:rPr>
            </w:pPr>
            <w:r w:rsidRPr="00A662D5">
              <w:rPr>
                <w:color w:val="000000"/>
                <w:szCs w:val="24"/>
                <w:lang w:bidi="ru-RU"/>
              </w:rPr>
              <w:t>выдать на бумажном носителе при личном обращении в отдел по муниципальным имуществом и земельным ресурсам администрации Бутурлиновского муниципального района по адресу: 394500 г. Бутурлиновка пл. Воли, д.43</w:t>
            </w:r>
          </w:p>
        </w:tc>
        <w:tc>
          <w:tcPr>
            <w:tcW w:w="265" w:type="pct"/>
            <w:shd w:val="clear" w:color="auto" w:fill="auto"/>
          </w:tcPr>
          <w:p w:rsidR="00A662D5" w:rsidRPr="00A662D5" w:rsidRDefault="00A662D5" w:rsidP="004F78DB">
            <w:pPr>
              <w:suppressAutoHyphens/>
              <w:autoSpaceDE w:val="0"/>
              <w:autoSpaceDN w:val="0"/>
              <w:rPr>
                <w:color w:val="000000"/>
                <w:szCs w:val="24"/>
                <w:lang w:bidi="ru-RU"/>
              </w:rPr>
            </w:pPr>
          </w:p>
        </w:tc>
      </w:tr>
      <w:tr w:rsidR="00A662D5" w:rsidRPr="00A662D5" w:rsidTr="004F78DB">
        <w:tc>
          <w:tcPr>
            <w:tcW w:w="4735" w:type="pct"/>
            <w:shd w:val="clear" w:color="auto" w:fill="auto"/>
          </w:tcPr>
          <w:p w:rsidR="00A662D5" w:rsidRPr="00A662D5" w:rsidRDefault="00A662D5" w:rsidP="004F78DB">
            <w:pPr>
              <w:suppressAutoHyphens/>
              <w:autoSpaceDE w:val="0"/>
              <w:autoSpaceDN w:val="0"/>
              <w:jc w:val="both"/>
              <w:rPr>
                <w:rFonts w:eastAsia="Tahoma"/>
                <w:color w:val="000000"/>
                <w:szCs w:val="24"/>
                <w:lang w:bidi="ru-RU"/>
              </w:rPr>
            </w:pPr>
            <w:r w:rsidRPr="00A662D5">
              <w:rPr>
                <w:rFonts w:eastAsia="Tahoma"/>
                <w:color w:val="000000"/>
                <w:szCs w:val="24"/>
                <w:lang w:bidi="ru-RU"/>
              </w:rPr>
              <w:t xml:space="preserve">выдать на бумажном носителе при личном обращении в МФЦ, расположенный по </w:t>
            </w:r>
            <w:r w:rsidRPr="00A662D5">
              <w:rPr>
                <w:rFonts w:eastAsia="Tahoma"/>
                <w:color w:val="000000"/>
                <w:szCs w:val="24"/>
                <w:lang w:bidi="ru-RU"/>
              </w:rPr>
              <w:lastRenderedPageBreak/>
              <w:t>адресу:___________________________________________________________________</w:t>
            </w:r>
          </w:p>
          <w:p w:rsidR="00A662D5" w:rsidRPr="00A662D5" w:rsidRDefault="00A662D5" w:rsidP="004F78DB">
            <w:pPr>
              <w:suppressAutoHyphens/>
              <w:autoSpaceDE w:val="0"/>
              <w:autoSpaceDN w:val="0"/>
              <w:jc w:val="both"/>
              <w:rPr>
                <w:color w:val="000000"/>
                <w:szCs w:val="24"/>
                <w:lang w:bidi="ru-RU"/>
              </w:rPr>
            </w:pPr>
            <w:r w:rsidRPr="00A662D5">
              <w:rPr>
                <w:rFonts w:eastAsia="Tahoma"/>
                <w:color w:val="000000"/>
                <w:szCs w:val="24"/>
                <w:lang w:bidi="ru-RU"/>
              </w:rPr>
              <w:t>_________________________________________________________________________</w:t>
            </w:r>
          </w:p>
        </w:tc>
        <w:tc>
          <w:tcPr>
            <w:tcW w:w="265" w:type="pct"/>
            <w:shd w:val="clear" w:color="auto" w:fill="auto"/>
          </w:tcPr>
          <w:p w:rsidR="00A662D5" w:rsidRPr="00A662D5" w:rsidRDefault="00A662D5" w:rsidP="004F78DB">
            <w:pPr>
              <w:suppressAutoHyphens/>
              <w:autoSpaceDE w:val="0"/>
              <w:autoSpaceDN w:val="0"/>
              <w:rPr>
                <w:color w:val="000000"/>
                <w:szCs w:val="24"/>
                <w:lang w:bidi="ru-RU"/>
              </w:rPr>
            </w:pPr>
          </w:p>
        </w:tc>
      </w:tr>
      <w:tr w:rsidR="00A662D5" w:rsidRPr="00A662D5" w:rsidTr="004F78DB">
        <w:tc>
          <w:tcPr>
            <w:tcW w:w="4735" w:type="pct"/>
            <w:shd w:val="clear" w:color="auto" w:fill="auto"/>
          </w:tcPr>
          <w:p w:rsidR="00A662D5" w:rsidRPr="00A662D5" w:rsidRDefault="00A662D5" w:rsidP="004F78DB">
            <w:pPr>
              <w:suppressAutoHyphens/>
              <w:autoSpaceDE w:val="0"/>
              <w:autoSpaceDN w:val="0"/>
              <w:rPr>
                <w:rFonts w:eastAsia="Tahoma"/>
                <w:color w:val="000000"/>
                <w:szCs w:val="24"/>
                <w:lang w:bidi="ru-RU"/>
              </w:rPr>
            </w:pPr>
            <w:r w:rsidRPr="00A662D5">
              <w:rPr>
                <w:rFonts w:eastAsia="Tahoma"/>
                <w:color w:val="000000"/>
                <w:szCs w:val="24"/>
                <w:lang w:bidi="ru-RU"/>
              </w:rPr>
              <w:lastRenderedPageBreak/>
              <w:t>направить на бумажном носителе на почтовый адрес: ___________________________</w:t>
            </w:r>
          </w:p>
          <w:p w:rsidR="00A662D5" w:rsidRPr="00A662D5" w:rsidRDefault="00A662D5" w:rsidP="004F78DB">
            <w:pPr>
              <w:suppressAutoHyphens/>
              <w:autoSpaceDE w:val="0"/>
              <w:autoSpaceDN w:val="0"/>
              <w:rPr>
                <w:color w:val="000000"/>
                <w:szCs w:val="24"/>
                <w:lang w:bidi="ru-RU"/>
              </w:rPr>
            </w:pPr>
            <w:r w:rsidRPr="00A662D5">
              <w:rPr>
                <w:rFonts w:eastAsia="Tahoma"/>
                <w:color w:val="000000"/>
                <w:szCs w:val="24"/>
                <w:lang w:bidi="ru-RU"/>
              </w:rPr>
              <w:t>_________________________________________________________________________</w:t>
            </w:r>
          </w:p>
        </w:tc>
        <w:tc>
          <w:tcPr>
            <w:tcW w:w="265" w:type="pct"/>
            <w:shd w:val="clear" w:color="auto" w:fill="auto"/>
          </w:tcPr>
          <w:p w:rsidR="00A662D5" w:rsidRPr="00A662D5" w:rsidRDefault="00A662D5" w:rsidP="004F78DB">
            <w:pPr>
              <w:suppressAutoHyphens/>
              <w:autoSpaceDE w:val="0"/>
              <w:autoSpaceDN w:val="0"/>
              <w:rPr>
                <w:color w:val="000000"/>
                <w:szCs w:val="24"/>
                <w:lang w:bidi="ru-RU"/>
              </w:rPr>
            </w:pPr>
          </w:p>
        </w:tc>
      </w:tr>
    </w:tbl>
    <w:p w:rsidR="00A662D5" w:rsidRPr="00A662D5" w:rsidRDefault="00A662D5" w:rsidP="00A662D5">
      <w:pPr>
        <w:suppressAutoHyphens/>
        <w:rPr>
          <w:vanish/>
          <w:szCs w:val="24"/>
        </w:rPr>
      </w:pPr>
    </w:p>
    <w:tbl>
      <w:tblPr>
        <w:tblW w:w="5062" w:type="pct"/>
        <w:tblCellMar>
          <w:left w:w="28" w:type="dxa"/>
          <w:right w:w="28" w:type="dxa"/>
        </w:tblCellMar>
        <w:tblLook w:val="0000"/>
      </w:tblPr>
      <w:tblGrid>
        <w:gridCol w:w="5282"/>
        <w:gridCol w:w="658"/>
        <w:gridCol w:w="9441"/>
      </w:tblGrid>
      <w:tr w:rsidR="00A662D5" w:rsidRPr="00A662D5" w:rsidTr="004F78DB">
        <w:trPr>
          <w:trHeight w:val="29"/>
        </w:trPr>
        <w:tc>
          <w:tcPr>
            <w:tcW w:w="1717" w:type="pct"/>
            <w:tcBorders>
              <w:bottom w:val="single" w:sz="4" w:space="0" w:color="auto"/>
            </w:tcBorders>
            <w:vAlign w:val="bottom"/>
          </w:tcPr>
          <w:p w:rsidR="00A662D5" w:rsidRPr="00A662D5" w:rsidRDefault="00A662D5" w:rsidP="004F78DB">
            <w:pPr>
              <w:suppressAutoHyphens/>
              <w:jc w:val="center"/>
              <w:rPr>
                <w:color w:val="000000"/>
                <w:szCs w:val="24"/>
                <w:lang w:bidi="ru-RU"/>
              </w:rPr>
            </w:pPr>
          </w:p>
        </w:tc>
        <w:tc>
          <w:tcPr>
            <w:tcW w:w="214" w:type="pct"/>
            <w:vAlign w:val="bottom"/>
          </w:tcPr>
          <w:p w:rsidR="00A662D5" w:rsidRPr="00A662D5" w:rsidRDefault="00A662D5" w:rsidP="004F78DB">
            <w:pPr>
              <w:suppressAutoHyphens/>
              <w:rPr>
                <w:color w:val="000000"/>
                <w:szCs w:val="24"/>
                <w:lang w:bidi="ru-RU"/>
              </w:rPr>
            </w:pPr>
          </w:p>
        </w:tc>
        <w:tc>
          <w:tcPr>
            <w:tcW w:w="3069" w:type="pct"/>
            <w:tcBorders>
              <w:bottom w:val="single" w:sz="4" w:space="0" w:color="auto"/>
            </w:tcBorders>
            <w:vAlign w:val="bottom"/>
          </w:tcPr>
          <w:p w:rsidR="00A662D5" w:rsidRPr="00A662D5" w:rsidRDefault="00A662D5" w:rsidP="004F78DB">
            <w:pPr>
              <w:suppressAutoHyphens/>
              <w:jc w:val="center"/>
              <w:rPr>
                <w:color w:val="000000"/>
                <w:szCs w:val="24"/>
                <w:lang w:bidi="ru-RU"/>
              </w:rPr>
            </w:pPr>
          </w:p>
        </w:tc>
      </w:tr>
      <w:tr w:rsidR="00A662D5" w:rsidRPr="00A662D5" w:rsidTr="004F78DB">
        <w:trPr>
          <w:trHeight w:val="23"/>
        </w:trPr>
        <w:tc>
          <w:tcPr>
            <w:tcW w:w="1717" w:type="pct"/>
            <w:tcBorders>
              <w:top w:val="single" w:sz="4" w:space="0" w:color="auto"/>
            </w:tcBorders>
          </w:tcPr>
          <w:p w:rsidR="00A662D5" w:rsidRPr="00A662D5" w:rsidRDefault="00A662D5" w:rsidP="004F78DB">
            <w:pPr>
              <w:suppressAutoHyphens/>
              <w:jc w:val="center"/>
              <w:rPr>
                <w:color w:val="000000"/>
                <w:szCs w:val="24"/>
                <w:lang w:bidi="ru-RU"/>
              </w:rPr>
            </w:pPr>
            <w:r w:rsidRPr="00A662D5">
              <w:rPr>
                <w:color w:val="000000"/>
                <w:szCs w:val="24"/>
                <w:lang w:bidi="ru-RU"/>
              </w:rPr>
              <w:t>(подпись)</w:t>
            </w:r>
          </w:p>
        </w:tc>
        <w:tc>
          <w:tcPr>
            <w:tcW w:w="214" w:type="pct"/>
          </w:tcPr>
          <w:p w:rsidR="00A662D5" w:rsidRPr="00A662D5" w:rsidRDefault="00A662D5" w:rsidP="004F78DB">
            <w:pPr>
              <w:suppressAutoHyphens/>
              <w:rPr>
                <w:color w:val="000000"/>
                <w:szCs w:val="24"/>
                <w:lang w:bidi="ru-RU"/>
              </w:rPr>
            </w:pPr>
          </w:p>
        </w:tc>
        <w:tc>
          <w:tcPr>
            <w:tcW w:w="3069" w:type="pct"/>
            <w:tcBorders>
              <w:top w:val="single" w:sz="4" w:space="0" w:color="auto"/>
            </w:tcBorders>
          </w:tcPr>
          <w:p w:rsidR="00A662D5" w:rsidRPr="00A662D5" w:rsidRDefault="00A662D5" w:rsidP="004F78DB">
            <w:pPr>
              <w:suppressAutoHyphens/>
              <w:jc w:val="center"/>
              <w:rPr>
                <w:color w:val="000000"/>
                <w:szCs w:val="24"/>
                <w:lang w:bidi="ru-RU"/>
              </w:rPr>
            </w:pPr>
            <w:r w:rsidRPr="00A662D5">
              <w:rPr>
                <w:color w:val="000000"/>
                <w:szCs w:val="24"/>
                <w:lang w:bidi="ru-RU"/>
              </w:rPr>
              <w:t>(фамилия, имя, отчество (при наличии))</w:t>
            </w:r>
          </w:p>
        </w:tc>
      </w:tr>
    </w:tbl>
    <w:p w:rsidR="00A662D5" w:rsidRPr="00A662D5" w:rsidRDefault="00A662D5" w:rsidP="00A662D5">
      <w:pPr>
        <w:suppressAutoHyphens/>
        <w:autoSpaceDE w:val="0"/>
        <w:autoSpaceDN w:val="0"/>
        <w:adjustRightInd w:val="0"/>
        <w:jc w:val="both"/>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p>
    <w:p w:rsidR="00A662D5" w:rsidRDefault="00A662D5" w:rsidP="00A662D5">
      <w:pPr>
        <w:rPr>
          <w:szCs w:val="24"/>
        </w:rPr>
      </w:pPr>
    </w:p>
    <w:p w:rsidR="00A662D5" w:rsidRPr="00A662D5" w:rsidRDefault="00A662D5" w:rsidP="00A662D5">
      <w:pPr>
        <w:rPr>
          <w:szCs w:val="24"/>
        </w:rPr>
      </w:pPr>
    </w:p>
    <w:p w:rsidR="00A662D5" w:rsidRPr="00A662D5" w:rsidRDefault="00A662D5" w:rsidP="00A662D5">
      <w:pPr>
        <w:autoSpaceDE w:val="0"/>
        <w:autoSpaceDN w:val="0"/>
        <w:adjustRightInd w:val="0"/>
        <w:ind w:firstLine="709"/>
        <w:jc w:val="right"/>
        <w:outlineLvl w:val="0"/>
        <w:rPr>
          <w:b/>
          <w:szCs w:val="24"/>
        </w:rPr>
      </w:pPr>
      <w:r w:rsidRPr="00A662D5">
        <w:rPr>
          <w:b/>
          <w:szCs w:val="24"/>
        </w:rPr>
        <w:lastRenderedPageBreak/>
        <w:t>Приложение № 4</w:t>
      </w:r>
    </w:p>
    <w:p w:rsidR="00A662D5" w:rsidRPr="00A662D5" w:rsidRDefault="00A662D5" w:rsidP="00A662D5">
      <w:pPr>
        <w:autoSpaceDE w:val="0"/>
        <w:autoSpaceDN w:val="0"/>
        <w:adjustRightInd w:val="0"/>
        <w:ind w:firstLine="709"/>
        <w:jc w:val="right"/>
        <w:rPr>
          <w:b/>
          <w:szCs w:val="24"/>
        </w:rPr>
      </w:pPr>
      <w:r w:rsidRPr="00A662D5">
        <w:rPr>
          <w:b/>
          <w:szCs w:val="24"/>
        </w:rPr>
        <w:t>к технологической схеме</w:t>
      </w:r>
    </w:p>
    <w:p w:rsidR="00A662D5" w:rsidRPr="00A662D5" w:rsidRDefault="00A662D5" w:rsidP="00A662D5">
      <w:pPr>
        <w:jc w:val="right"/>
        <w:rPr>
          <w:szCs w:val="24"/>
        </w:rPr>
      </w:pPr>
    </w:p>
    <w:p w:rsidR="00A662D5" w:rsidRPr="00A662D5" w:rsidRDefault="00A662D5" w:rsidP="00A662D5">
      <w:pPr>
        <w:jc w:val="right"/>
        <w:rPr>
          <w:szCs w:val="24"/>
        </w:rPr>
      </w:pPr>
    </w:p>
    <w:p w:rsidR="00A662D5" w:rsidRPr="00A662D5" w:rsidRDefault="00A662D5" w:rsidP="00A662D5">
      <w:pPr>
        <w:jc w:val="right"/>
        <w:rPr>
          <w:szCs w:val="24"/>
        </w:rPr>
      </w:pPr>
      <w:r w:rsidRPr="00A662D5">
        <w:rPr>
          <w:szCs w:val="24"/>
        </w:rPr>
        <w:t xml:space="preserve">Образец заявления </w:t>
      </w:r>
    </w:p>
    <w:p w:rsidR="00A662D5" w:rsidRPr="00A662D5" w:rsidRDefault="00A662D5" w:rsidP="00A662D5">
      <w:pPr>
        <w:jc w:val="right"/>
        <w:rPr>
          <w:szCs w:val="24"/>
        </w:rPr>
      </w:pPr>
    </w:p>
    <w:p w:rsidR="00A662D5" w:rsidRPr="00A662D5" w:rsidRDefault="00A662D5" w:rsidP="00A662D5">
      <w:pPr>
        <w:pStyle w:val="af3"/>
        <w:jc w:val="center"/>
        <w:rPr>
          <w:sz w:val="24"/>
          <w:szCs w:val="24"/>
        </w:rPr>
      </w:pPr>
      <w:r w:rsidRPr="00A662D5">
        <w:rPr>
          <w:sz w:val="24"/>
          <w:szCs w:val="24"/>
        </w:rPr>
        <w:t>ЗАЯВЛЕНИЕ</w:t>
      </w:r>
    </w:p>
    <w:p w:rsidR="00A662D5" w:rsidRPr="00A662D5" w:rsidRDefault="00A662D5" w:rsidP="00A662D5">
      <w:pPr>
        <w:pStyle w:val="af3"/>
        <w:jc w:val="center"/>
        <w:rPr>
          <w:sz w:val="24"/>
          <w:szCs w:val="24"/>
        </w:rPr>
      </w:pPr>
      <w:r w:rsidRPr="00A662D5">
        <w:rPr>
          <w:sz w:val="24"/>
          <w:szCs w:val="24"/>
        </w:rPr>
        <w:t>об исправлении допущенных опечаток и ошибок</w:t>
      </w:r>
    </w:p>
    <w:p w:rsidR="00A662D5" w:rsidRPr="00A662D5" w:rsidRDefault="00A662D5" w:rsidP="00A662D5">
      <w:pPr>
        <w:pStyle w:val="af3"/>
        <w:jc w:val="center"/>
        <w:rPr>
          <w:sz w:val="24"/>
          <w:szCs w:val="24"/>
        </w:rPr>
      </w:pPr>
    </w:p>
    <w:p w:rsidR="00A662D5" w:rsidRPr="00A662D5" w:rsidRDefault="00A662D5" w:rsidP="00A662D5">
      <w:pPr>
        <w:suppressAutoHyphens/>
        <w:autoSpaceDE w:val="0"/>
        <w:autoSpaceDN w:val="0"/>
        <w:jc w:val="right"/>
        <w:rPr>
          <w:i/>
          <w:color w:val="0000FF"/>
          <w:szCs w:val="24"/>
          <w:u w:val="single"/>
        </w:rPr>
      </w:pPr>
      <w:r w:rsidRPr="00A662D5">
        <w:rPr>
          <w:i/>
          <w:color w:val="0000FF"/>
          <w:szCs w:val="24"/>
          <w:u w:val="single"/>
        </w:rPr>
        <w:t>29 февраля 2024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53"/>
      </w:tblGrid>
      <w:tr w:rsidR="00A662D5" w:rsidRPr="00A662D5" w:rsidTr="004F78DB">
        <w:trPr>
          <w:trHeight w:val="171"/>
        </w:trPr>
        <w:tc>
          <w:tcPr>
            <w:tcW w:w="5000" w:type="pct"/>
            <w:tcBorders>
              <w:top w:val="nil"/>
              <w:left w:val="nil"/>
              <w:right w:val="nil"/>
            </w:tcBorders>
          </w:tcPr>
          <w:p w:rsidR="00A662D5" w:rsidRPr="00A662D5" w:rsidRDefault="00A662D5" w:rsidP="004F78DB">
            <w:pPr>
              <w:tabs>
                <w:tab w:val="left" w:pos="2040"/>
              </w:tabs>
              <w:suppressAutoHyphens/>
              <w:autoSpaceDE w:val="0"/>
              <w:autoSpaceDN w:val="0"/>
              <w:jc w:val="center"/>
              <w:rPr>
                <w:color w:val="000000"/>
                <w:szCs w:val="24"/>
                <w:lang w:bidi="ru-RU"/>
              </w:rPr>
            </w:pPr>
            <w:r w:rsidRPr="001C2C62">
              <w:rPr>
                <w:i/>
                <w:color w:val="0000FF"/>
                <w:szCs w:val="24"/>
                <w:u w:val="single"/>
              </w:rPr>
              <w:t>Отдел по управлению муниципальным имуществом и земельным ресурсам</w:t>
            </w:r>
          </w:p>
        </w:tc>
      </w:tr>
      <w:tr w:rsidR="00A662D5" w:rsidRPr="00A662D5" w:rsidTr="004F78DB">
        <w:trPr>
          <w:trHeight w:val="131"/>
        </w:trPr>
        <w:tc>
          <w:tcPr>
            <w:tcW w:w="5000" w:type="pct"/>
            <w:tcBorders>
              <w:left w:val="nil"/>
              <w:bottom w:val="single" w:sz="4" w:space="0" w:color="auto"/>
              <w:right w:val="nil"/>
            </w:tcBorders>
          </w:tcPr>
          <w:p w:rsidR="00A662D5" w:rsidRPr="00A662D5" w:rsidRDefault="00A662D5" w:rsidP="004F78DB">
            <w:pPr>
              <w:suppressAutoHyphens/>
              <w:autoSpaceDE w:val="0"/>
              <w:autoSpaceDN w:val="0"/>
              <w:jc w:val="right"/>
              <w:rPr>
                <w:color w:val="000000"/>
                <w:szCs w:val="24"/>
                <w:lang w:bidi="ru-RU"/>
              </w:rPr>
            </w:pPr>
          </w:p>
        </w:tc>
      </w:tr>
      <w:tr w:rsidR="00A662D5" w:rsidRPr="00A662D5" w:rsidTr="004F78DB">
        <w:trPr>
          <w:trHeight w:val="639"/>
        </w:trPr>
        <w:tc>
          <w:tcPr>
            <w:tcW w:w="5000" w:type="pct"/>
            <w:tcBorders>
              <w:left w:val="nil"/>
              <w:bottom w:val="nil"/>
              <w:right w:val="nil"/>
            </w:tcBorders>
          </w:tcPr>
          <w:p w:rsidR="00A662D5" w:rsidRPr="00A662D5" w:rsidRDefault="00A662D5" w:rsidP="004F78DB">
            <w:pPr>
              <w:suppressAutoHyphens/>
              <w:autoSpaceDE w:val="0"/>
              <w:autoSpaceDN w:val="0"/>
              <w:jc w:val="center"/>
              <w:rPr>
                <w:color w:val="000000"/>
                <w:szCs w:val="24"/>
                <w:lang w:bidi="ru-RU"/>
              </w:rPr>
            </w:pPr>
            <w:r w:rsidRPr="00A662D5">
              <w:rPr>
                <w:szCs w:val="24"/>
                <w:lang w:bidi="ru-RU"/>
              </w:rPr>
              <w:t xml:space="preserve">(наименование структурного подразделения </w:t>
            </w:r>
            <w:r w:rsidRPr="001C2C62">
              <w:rPr>
                <w:szCs w:val="24"/>
                <w:lang w:bidi="ru-RU"/>
              </w:rPr>
              <w:t>администрации</w:t>
            </w:r>
            <w:r w:rsidR="001C2C62" w:rsidRPr="001C2C62">
              <w:rPr>
                <w:szCs w:val="24"/>
                <w:lang w:bidi="ru-RU"/>
              </w:rPr>
              <w:t xml:space="preserve"> Колодеевского сельского поселения </w:t>
            </w:r>
            <w:r w:rsidRPr="001C2C62">
              <w:rPr>
                <w:szCs w:val="24"/>
                <w:lang w:bidi="ru-RU"/>
              </w:rPr>
              <w:t xml:space="preserve"> Бутурлиновского муниципального района, обеспечивающего организацию предоставления муниципальной услуги)</w:t>
            </w:r>
          </w:p>
        </w:tc>
      </w:tr>
    </w:tbl>
    <w:p w:rsidR="00A662D5" w:rsidRPr="00A662D5" w:rsidRDefault="00A662D5" w:rsidP="00A662D5">
      <w:pPr>
        <w:suppressAutoHyphens/>
        <w:autoSpaceDE w:val="0"/>
        <w:autoSpaceDN w:val="0"/>
        <w:adjustRightInd w:val="0"/>
        <w:rPr>
          <w:bCs/>
          <w:color w:val="000000"/>
          <w:szCs w:val="24"/>
        </w:rPr>
      </w:pPr>
    </w:p>
    <w:p w:rsidR="00A662D5" w:rsidRPr="00A662D5" w:rsidRDefault="00A662D5" w:rsidP="00A662D5">
      <w:pPr>
        <w:suppressAutoHyphens/>
        <w:autoSpaceDE w:val="0"/>
        <w:autoSpaceDN w:val="0"/>
        <w:adjustRightInd w:val="0"/>
        <w:jc w:val="center"/>
        <w:rPr>
          <w:bCs/>
          <w:color w:val="000000"/>
          <w:szCs w:val="24"/>
        </w:rPr>
      </w:pPr>
      <w:r w:rsidRPr="00A662D5">
        <w:rPr>
          <w:color w:val="000000"/>
          <w:szCs w:val="24"/>
        </w:rPr>
        <w:t>1. Сведения о заявителе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2"/>
        <w:gridCol w:w="6626"/>
        <w:gridCol w:w="7035"/>
      </w:tblGrid>
      <w:tr w:rsidR="00A662D5" w:rsidRPr="00A662D5" w:rsidTr="004F78DB">
        <w:trPr>
          <w:trHeight w:val="553"/>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1.1</w:t>
            </w:r>
          </w:p>
        </w:tc>
        <w:tc>
          <w:tcPr>
            <w:tcW w:w="4449" w:type="pct"/>
            <w:gridSpan w:val="2"/>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Сведения о физическом лице,</w:t>
            </w:r>
          </w:p>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в случае если заявителем является физическое лицо</w:t>
            </w:r>
          </w:p>
        </w:tc>
      </w:tr>
      <w:tr w:rsidR="00A662D5" w:rsidRPr="00A662D5" w:rsidTr="004F78DB">
        <w:trPr>
          <w:trHeight w:val="566"/>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1.1.1</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Фамилия, имя, отчество (при наличии)</w:t>
            </w:r>
          </w:p>
        </w:tc>
        <w:tc>
          <w:tcPr>
            <w:tcW w:w="2291" w:type="pct"/>
          </w:tcPr>
          <w:p w:rsidR="00A662D5" w:rsidRPr="00A662D5" w:rsidRDefault="00A662D5" w:rsidP="004F78DB">
            <w:pPr>
              <w:tabs>
                <w:tab w:val="left" w:pos="2040"/>
              </w:tabs>
              <w:suppressAutoHyphens/>
              <w:autoSpaceDE w:val="0"/>
              <w:autoSpaceDN w:val="0"/>
              <w:jc w:val="center"/>
              <w:rPr>
                <w:rFonts w:eastAsia="Tahoma"/>
                <w:color w:val="000000"/>
                <w:szCs w:val="24"/>
                <w:lang w:bidi="ru-RU"/>
              </w:rPr>
            </w:pPr>
            <w:r w:rsidRPr="00A662D5">
              <w:rPr>
                <w:i/>
                <w:color w:val="0000FF"/>
                <w:szCs w:val="24"/>
                <w:u w:val="single"/>
              </w:rPr>
              <w:t>Иванов Иван Иванович</w:t>
            </w:r>
          </w:p>
        </w:tc>
      </w:tr>
      <w:tr w:rsidR="00A662D5" w:rsidRPr="00A662D5" w:rsidTr="004F78DB">
        <w:trPr>
          <w:trHeight w:val="753"/>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1.1.2</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Реквизиты документа, удостоверяющего личность (</w:t>
            </w:r>
            <w:r w:rsidRPr="00A662D5">
              <w:rPr>
                <w:color w:val="000000"/>
                <w:szCs w:val="24"/>
                <w:lang w:bidi="ru-RU"/>
              </w:rPr>
              <w:t xml:space="preserve">не указываются в </w:t>
            </w:r>
            <w:r w:rsidRPr="00A662D5">
              <w:rPr>
                <w:rFonts w:eastAsia="Tahoma"/>
                <w:color w:val="000000"/>
                <w:szCs w:val="24"/>
                <w:lang w:bidi="ru-RU"/>
              </w:rPr>
              <w:t>случае, если заявитель является индивидуальным предпринимателем)</w:t>
            </w:r>
          </w:p>
        </w:tc>
        <w:tc>
          <w:tcPr>
            <w:tcW w:w="2291" w:type="pct"/>
          </w:tcPr>
          <w:p w:rsidR="00A662D5" w:rsidRPr="00A662D5" w:rsidRDefault="00A662D5" w:rsidP="004F78DB">
            <w:pPr>
              <w:suppressAutoHyphens/>
              <w:rPr>
                <w:rFonts w:eastAsia="Tahoma"/>
                <w:color w:val="000000"/>
                <w:szCs w:val="24"/>
                <w:lang w:bidi="ru-RU"/>
              </w:rPr>
            </w:pPr>
          </w:p>
        </w:tc>
      </w:tr>
      <w:tr w:rsidR="00A662D5" w:rsidRPr="00A662D5" w:rsidTr="004F78DB">
        <w:trPr>
          <w:trHeight w:val="665"/>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lastRenderedPageBreak/>
              <w:t>1.1.3</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Основной государственный регистрационный номер индивидуального предпринимателя (указывается в случае, если заявитель является индивидуальным предпринимателем)</w:t>
            </w:r>
          </w:p>
        </w:tc>
        <w:tc>
          <w:tcPr>
            <w:tcW w:w="2291" w:type="pct"/>
          </w:tcPr>
          <w:p w:rsidR="00A662D5" w:rsidRPr="00A662D5" w:rsidRDefault="00A662D5" w:rsidP="004F78DB">
            <w:pPr>
              <w:suppressAutoHyphens/>
              <w:rPr>
                <w:rFonts w:eastAsia="Tahoma"/>
                <w:color w:val="000000"/>
                <w:szCs w:val="24"/>
                <w:lang w:bidi="ru-RU"/>
              </w:rPr>
            </w:pPr>
          </w:p>
        </w:tc>
      </w:tr>
      <w:tr w:rsidR="00A662D5" w:rsidRPr="00A662D5" w:rsidTr="004F78DB">
        <w:trPr>
          <w:trHeight w:val="547"/>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1.2</w:t>
            </w:r>
          </w:p>
        </w:tc>
        <w:tc>
          <w:tcPr>
            <w:tcW w:w="4449" w:type="pct"/>
            <w:gridSpan w:val="2"/>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Сведения о юридическом лице,</w:t>
            </w:r>
          </w:p>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в случае если заявителем является юридическое лицо</w:t>
            </w:r>
          </w:p>
        </w:tc>
      </w:tr>
      <w:tr w:rsidR="00A662D5" w:rsidRPr="00A662D5" w:rsidTr="004F78DB">
        <w:trPr>
          <w:trHeight w:val="328"/>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1.2.1</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Полное наименование</w:t>
            </w:r>
          </w:p>
        </w:tc>
        <w:tc>
          <w:tcPr>
            <w:tcW w:w="2291" w:type="pct"/>
          </w:tcPr>
          <w:p w:rsidR="00A662D5" w:rsidRPr="00A662D5" w:rsidRDefault="00A662D5" w:rsidP="004F78DB">
            <w:pPr>
              <w:autoSpaceDE w:val="0"/>
              <w:autoSpaceDN w:val="0"/>
              <w:adjustRightInd w:val="0"/>
              <w:rPr>
                <w:i/>
                <w:color w:val="0033CC"/>
                <w:szCs w:val="24"/>
                <w:u w:val="single"/>
              </w:rPr>
            </w:pPr>
            <w:r w:rsidRPr="00A662D5">
              <w:rPr>
                <w:i/>
                <w:color w:val="0033CC"/>
                <w:szCs w:val="24"/>
                <w:u w:val="single"/>
              </w:rPr>
              <w:t xml:space="preserve">ООО «ВЕГА» </w:t>
            </w:r>
          </w:p>
          <w:p w:rsidR="00A662D5" w:rsidRPr="00A662D5" w:rsidRDefault="00A662D5" w:rsidP="004F78DB">
            <w:pPr>
              <w:suppressAutoHyphens/>
              <w:rPr>
                <w:rFonts w:eastAsia="Tahoma"/>
                <w:color w:val="000000"/>
                <w:szCs w:val="24"/>
                <w:lang w:bidi="ru-RU"/>
              </w:rPr>
            </w:pPr>
            <w:r w:rsidRPr="00A662D5">
              <w:rPr>
                <w:i/>
                <w:color w:val="0033CC"/>
                <w:szCs w:val="24"/>
                <w:u w:val="single"/>
              </w:rPr>
              <w:t>394500, г. Бутурлиновка, ул. Красная, 29</w:t>
            </w:r>
          </w:p>
        </w:tc>
      </w:tr>
      <w:tr w:rsidR="00A662D5" w:rsidRPr="00A662D5" w:rsidTr="004F78DB">
        <w:trPr>
          <w:trHeight w:val="573"/>
        </w:trPr>
        <w:tc>
          <w:tcPr>
            <w:tcW w:w="551" w:type="pct"/>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1.2.2</w:t>
            </w:r>
          </w:p>
        </w:tc>
        <w:tc>
          <w:tcPr>
            <w:tcW w:w="2158" w:type="pct"/>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Основной государственный регистрационный номер</w:t>
            </w:r>
          </w:p>
        </w:tc>
        <w:tc>
          <w:tcPr>
            <w:tcW w:w="2291" w:type="pct"/>
          </w:tcPr>
          <w:p w:rsidR="00A662D5" w:rsidRPr="00A662D5" w:rsidRDefault="00A662D5" w:rsidP="004F78DB">
            <w:pPr>
              <w:suppressAutoHyphens/>
              <w:rPr>
                <w:rFonts w:eastAsia="Tahoma"/>
                <w:color w:val="000000"/>
                <w:szCs w:val="24"/>
                <w:lang w:bidi="ru-RU"/>
              </w:rPr>
            </w:pPr>
            <w:r w:rsidRPr="00A662D5">
              <w:rPr>
                <w:i/>
                <w:color w:val="0033CC"/>
                <w:szCs w:val="24"/>
                <w:u w:val="single"/>
              </w:rPr>
              <w:t>ОГРН 1023601560136</w:t>
            </w:r>
          </w:p>
        </w:tc>
      </w:tr>
      <w:tr w:rsidR="00A662D5" w:rsidRPr="00A662D5" w:rsidTr="004F78DB">
        <w:trPr>
          <w:trHeight w:val="836"/>
        </w:trPr>
        <w:tc>
          <w:tcPr>
            <w:tcW w:w="551" w:type="pct"/>
            <w:tcBorders>
              <w:bottom w:val="single" w:sz="4" w:space="0" w:color="auto"/>
            </w:tcBorders>
          </w:tcPr>
          <w:p w:rsidR="00A662D5" w:rsidRPr="00A662D5" w:rsidRDefault="00A662D5" w:rsidP="004F78DB">
            <w:pPr>
              <w:suppressAutoHyphens/>
              <w:jc w:val="center"/>
              <w:rPr>
                <w:rFonts w:eastAsia="Tahoma"/>
                <w:color w:val="000000"/>
                <w:szCs w:val="24"/>
                <w:lang w:bidi="ru-RU"/>
              </w:rPr>
            </w:pPr>
            <w:r w:rsidRPr="00A662D5">
              <w:rPr>
                <w:rFonts w:eastAsia="Tahoma"/>
                <w:color w:val="000000"/>
                <w:szCs w:val="24"/>
                <w:lang w:bidi="ru-RU"/>
              </w:rPr>
              <w:t>1.2.3</w:t>
            </w:r>
          </w:p>
        </w:tc>
        <w:tc>
          <w:tcPr>
            <w:tcW w:w="2158" w:type="pct"/>
            <w:tcBorders>
              <w:bottom w:val="single" w:sz="4" w:space="0" w:color="auto"/>
            </w:tcBorders>
          </w:tcPr>
          <w:p w:rsidR="00A662D5" w:rsidRPr="00A662D5" w:rsidRDefault="00A662D5" w:rsidP="004F78DB">
            <w:pPr>
              <w:suppressAutoHyphens/>
              <w:rPr>
                <w:rFonts w:eastAsia="Tahoma"/>
                <w:color w:val="000000"/>
                <w:szCs w:val="24"/>
                <w:lang w:bidi="ru-RU"/>
              </w:rPr>
            </w:pPr>
            <w:r w:rsidRPr="00A662D5">
              <w:rPr>
                <w:rFonts w:eastAsia="Tahoma"/>
                <w:color w:val="000000"/>
                <w:szCs w:val="24"/>
                <w:lang w:bidi="ru-RU"/>
              </w:rPr>
              <w:t xml:space="preserve">Идентификационный номер налогоплательщика </w:t>
            </w:r>
          </w:p>
        </w:tc>
        <w:tc>
          <w:tcPr>
            <w:tcW w:w="2291" w:type="pct"/>
            <w:tcBorders>
              <w:bottom w:val="single" w:sz="4" w:space="0" w:color="auto"/>
            </w:tcBorders>
          </w:tcPr>
          <w:p w:rsidR="00A662D5" w:rsidRPr="00A662D5" w:rsidRDefault="00A662D5" w:rsidP="004F78DB">
            <w:pPr>
              <w:suppressAutoHyphens/>
              <w:rPr>
                <w:rFonts w:eastAsia="Tahoma"/>
                <w:color w:val="000000"/>
                <w:szCs w:val="24"/>
                <w:lang w:bidi="ru-RU"/>
              </w:rPr>
            </w:pPr>
            <w:r w:rsidRPr="00A662D5">
              <w:rPr>
                <w:i/>
                <w:color w:val="0033CC"/>
                <w:szCs w:val="24"/>
                <w:u w:val="single"/>
              </w:rPr>
              <w:t>ИНН 3664000335</w:t>
            </w:r>
          </w:p>
        </w:tc>
      </w:tr>
    </w:tbl>
    <w:p w:rsidR="00A662D5" w:rsidRPr="00A662D5" w:rsidRDefault="00A662D5" w:rsidP="00A662D5">
      <w:pPr>
        <w:suppressAutoHyphens/>
        <w:rPr>
          <w:color w:val="000000"/>
          <w:szCs w:val="24"/>
          <w:lang w:bidi="ru-RU"/>
        </w:rPr>
      </w:pPr>
    </w:p>
    <w:p w:rsidR="00A662D5" w:rsidRPr="00A662D5" w:rsidRDefault="00A662D5" w:rsidP="00A662D5">
      <w:pPr>
        <w:suppressAutoHyphens/>
        <w:jc w:val="center"/>
        <w:rPr>
          <w:vanish/>
          <w:szCs w:val="24"/>
        </w:rPr>
      </w:pPr>
      <w:r w:rsidRPr="00A662D5">
        <w:rPr>
          <w:szCs w:val="24"/>
          <w:lang w:bidi="ru-RU"/>
        </w:rPr>
        <w:t>2. Сведения о документе, содержащем опечатку (ошибку)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1"/>
        <w:gridCol w:w="2968"/>
        <w:gridCol w:w="2977"/>
        <w:gridCol w:w="2660"/>
      </w:tblGrid>
      <w:tr w:rsidR="00A662D5" w:rsidRPr="00A662D5" w:rsidTr="004F78DB">
        <w:trPr>
          <w:trHeight w:val="717"/>
        </w:trPr>
        <w:tc>
          <w:tcPr>
            <w:tcW w:w="1001" w:type="dxa"/>
            <w:tcBorders>
              <w:top w:val="single" w:sz="4" w:space="0" w:color="auto"/>
              <w:bottom w:val="single" w:sz="4" w:space="0" w:color="auto"/>
            </w:tcBorders>
          </w:tcPr>
          <w:p w:rsidR="00A662D5" w:rsidRPr="00A662D5" w:rsidRDefault="00A662D5" w:rsidP="004F78DB">
            <w:pPr>
              <w:suppressAutoHyphens/>
              <w:jc w:val="center"/>
              <w:rPr>
                <w:szCs w:val="24"/>
                <w:lang w:bidi="ru-RU"/>
              </w:rPr>
            </w:pPr>
            <w:r w:rsidRPr="00A662D5">
              <w:rPr>
                <w:szCs w:val="24"/>
                <w:lang w:bidi="ru-RU"/>
              </w:rPr>
              <w:t>№ п/п</w:t>
            </w:r>
          </w:p>
        </w:tc>
        <w:tc>
          <w:tcPr>
            <w:tcW w:w="2968" w:type="dxa"/>
            <w:tcBorders>
              <w:top w:val="single" w:sz="4" w:space="0" w:color="auto"/>
              <w:bottom w:val="single" w:sz="4" w:space="0" w:color="auto"/>
            </w:tcBorders>
          </w:tcPr>
          <w:p w:rsidR="00A662D5" w:rsidRPr="00A662D5" w:rsidRDefault="00A662D5" w:rsidP="004F78DB">
            <w:pPr>
              <w:suppressAutoHyphens/>
              <w:jc w:val="center"/>
              <w:rPr>
                <w:szCs w:val="24"/>
                <w:lang w:bidi="ru-RU"/>
              </w:rPr>
            </w:pPr>
            <w:r w:rsidRPr="00A662D5">
              <w:rPr>
                <w:szCs w:val="24"/>
                <w:lang w:bidi="ru-RU"/>
              </w:rPr>
              <w:t>Наименование документа (уведомление о возможности заключения соглашения, предложение о заключении соглашения, проект соглашения, решение об отказе в установлении сервитута)</w:t>
            </w:r>
          </w:p>
        </w:tc>
        <w:tc>
          <w:tcPr>
            <w:tcW w:w="2977" w:type="dxa"/>
            <w:tcBorders>
              <w:top w:val="single" w:sz="4" w:space="0" w:color="auto"/>
              <w:bottom w:val="single" w:sz="4" w:space="0" w:color="auto"/>
            </w:tcBorders>
          </w:tcPr>
          <w:p w:rsidR="00A662D5" w:rsidRPr="00A662D5" w:rsidRDefault="00A662D5" w:rsidP="004F78DB">
            <w:pPr>
              <w:suppressAutoHyphens/>
              <w:jc w:val="center"/>
              <w:rPr>
                <w:szCs w:val="24"/>
                <w:lang w:bidi="ru-RU"/>
              </w:rPr>
            </w:pPr>
            <w:r w:rsidRPr="00A662D5">
              <w:rPr>
                <w:szCs w:val="24"/>
                <w:lang w:bidi="ru-RU"/>
              </w:rPr>
              <w:t>Номер документа</w:t>
            </w:r>
          </w:p>
        </w:tc>
        <w:tc>
          <w:tcPr>
            <w:tcW w:w="2660" w:type="dxa"/>
            <w:tcBorders>
              <w:top w:val="single" w:sz="4" w:space="0" w:color="auto"/>
              <w:bottom w:val="single" w:sz="4" w:space="0" w:color="auto"/>
            </w:tcBorders>
          </w:tcPr>
          <w:p w:rsidR="00A662D5" w:rsidRPr="00A662D5" w:rsidRDefault="00A662D5" w:rsidP="004F78DB">
            <w:pPr>
              <w:suppressAutoHyphens/>
              <w:jc w:val="center"/>
              <w:rPr>
                <w:szCs w:val="24"/>
                <w:lang w:bidi="ru-RU"/>
              </w:rPr>
            </w:pPr>
            <w:r w:rsidRPr="00A662D5">
              <w:rPr>
                <w:szCs w:val="24"/>
                <w:lang w:bidi="ru-RU"/>
              </w:rPr>
              <w:t>Дата документа</w:t>
            </w:r>
          </w:p>
        </w:tc>
      </w:tr>
      <w:tr w:rsidR="00A662D5" w:rsidRPr="00A662D5" w:rsidTr="004F78DB">
        <w:trPr>
          <w:trHeight w:val="289"/>
        </w:trPr>
        <w:tc>
          <w:tcPr>
            <w:tcW w:w="1001" w:type="dxa"/>
            <w:tcBorders>
              <w:bottom w:val="single" w:sz="4" w:space="0" w:color="auto"/>
            </w:tcBorders>
          </w:tcPr>
          <w:p w:rsidR="00A662D5" w:rsidRPr="00A662D5" w:rsidRDefault="00A662D5" w:rsidP="004F78DB">
            <w:pPr>
              <w:suppressAutoHyphens/>
              <w:rPr>
                <w:szCs w:val="24"/>
                <w:lang w:bidi="ru-RU"/>
              </w:rPr>
            </w:pPr>
            <w:r w:rsidRPr="00A662D5">
              <w:rPr>
                <w:i/>
                <w:color w:val="0033CC"/>
                <w:szCs w:val="24"/>
                <w:u w:val="single"/>
              </w:rPr>
              <w:t>1</w:t>
            </w:r>
          </w:p>
        </w:tc>
        <w:tc>
          <w:tcPr>
            <w:tcW w:w="2968" w:type="dxa"/>
            <w:tcBorders>
              <w:bottom w:val="single" w:sz="4" w:space="0" w:color="auto"/>
            </w:tcBorders>
          </w:tcPr>
          <w:p w:rsidR="00A662D5" w:rsidRPr="00A662D5" w:rsidRDefault="00A662D5" w:rsidP="004F78DB">
            <w:pPr>
              <w:suppressAutoHyphens/>
              <w:rPr>
                <w:szCs w:val="24"/>
                <w:lang w:bidi="ru-RU"/>
              </w:rPr>
            </w:pPr>
            <w:r w:rsidRPr="00A662D5">
              <w:rPr>
                <w:i/>
                <w:color w:val="0033CC"/>
                <w:szCs w:val="24"/>
                <w:u w:val="single"/>
              </w:rPr>
              <w:t>Уведомление о возможности заключения соглашения</w:t>
            </w:r>
          </w:p>
        </w:tc>
        <w:tc>
          <w:tcPr>
            <w:tcW w:w="2977" w:type="dxa"/>
            <w:tcBorders>
              <w:bottom w:val="single" w:sz="4" w:space="0" w:color="auto"/>
            </w:tcBorders>
          </w:tcPr>
          <w:p w:rsidR="00A662D5" w:rsidRPr="00A662D5" w:rsidRDefault="00A662D5" w:rsidP="004F78DB">
            <w:pPr>
              <w:suppressAutoHyphens/>
              <w:rPr>
                <w:szCs w:val="24"/>
                <w:lang w:bidi="ru-RU"/>
              </w:rPr>
            </w:pPr>
            <w:r w:rsidRPr="00A662D5">
              <w:rPr>
                <w:i/>
                <w:color w:val="0033CC"/>
                <w:szCs w:val="24"/>
                <w:u w:val="single"/>
              </w:rPr>
              <w:t>2343</w:t>
            </w:r>
          </w:p>
        </w:tc>
        <w:tc>
          <w:tcPr>
            <w:tcW w:w="2660" w:type="dxa"/>
            <w:tcBorders>
              <w:bottom w:val="single" w:sz="4" w:space="0" w:color="auto"/>
            </w:tcBorders>
          </w:tcPr>
          <w:p w:rsidR="00A662D5" w:rsidRPr="00A662D5" w:rsidRDefault="00A662D5" w:rsidP="004F78DB">
            <w:pPr>
              <w:suppressAutoHyphens/>
              <w:rPr>
                <w:szCs w:val="24"/>
                <w:lang w:bidi="ru-RU"/>
              </w:rPr>
            </w:pPr>
            <w:r w:rsidRPr="00A662D5">
              <w:rPr>
                <w:i/>
                <w:color w:val="0033CC"/>
                <w:szCs w:val="24"/>
                <w:u w:val="single"/>
              </w:rPr>
              <w:t>15.02.2024</w:t>
            </w:r>
          </w:p>
        </w:tc>
      </w:tr>
    </w:tbl>
    <w:p w:rsidR="00A662D5" w:rsidRPr="00A662D5" w:rsidRDefault="00A662D5" w:rsidP="00A662D5">
      <w:pPr>
        <w:suppressAutoHyphens/>
        <w:jc w:val="center"/>
        <w:rPr>
          <w:szCs w:val="24"/>
          <w:lang w:bidi="ru-RU"/>
        </w:rPr>
      </w:pPr>
      <w:r w:rsidRPr="00A662D5">
        <w:rPr>
          <w:szCs w:val="24"/>
          <w:lang w:bidi="ru-RU"/>
        </w:rPr>
        <w:t>3. Обоснование для внесения исправлений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0"/>
        <w:gridCol w:w="4744"/>
        <w:gridCol w:w="4759"/>
        <w:gridCol w:w="4250"/>
      </w:tblGrid>
      <w:tr w:rsidR="00A662D5" w:rsidRPr="00A662D5" w:rsidTr="004F78DB">
        <w:trPr>
          <w:trHeight w:val="2764"/>
        </w:trPr>
        <w:tc>
          <w:tcPr>
            <w:tcW w:w="521" w:type="pct"/>
          </w:tcPr>
          <w:p w:rsidR="00A662D5" w:rsidRPr="00A662D5" w:rsidRDefault="00A662D5" w:rsidP="004F78DB">
            <w:pPr>
              <w:suppressAutoHyphens/>
              <w:jc w:val="center"/>
              <w:rPr>
                <w:szCs w:val="24"/>
                <w:lang w:bidi="ru-RU"/>
              </w:rPr>
            </w:pPr>
            <w:r w:rsidRPr="00A662D5">
              <w:rPr>
                <w:szCs w:val="24"/>
                <w:lang w:bidi="ru-RU"/>
              </w:rPr>
              <w:lastRenderedPageBreak/>
              <w:t>№ п/п</w:t>
            </w:r>
          </w:p>
        </w:tc>
        <w:tc>
          <w:tcPr>
            <w:tcW w:w="1545" w:type="pct"/>
          </w:tcPr>
          <w:p w:rsidR="00A662D5" w:rsidRPr="00A662D5" w:rsidRDefault="00A662D5" w:rsidP="004F78DB">
            <w:pPr>
              <w:suppressAutoHyphens/>
              <w:jc w:val="center"/>
              <w:rPr>
                <w:szCs w:val="24"/>
                <w:lang w:bidi="ru-RU"/>
              </w:rPr>
            </w:pPr>
            <w:r w:rsidRPr="00A662D5">
              <w:rPr>
                <w:szCs w:val="24"/>
                <w:lang w:bidi="ru-RU"/>
              </w:rPr>
              <w:t>Данные (сведения), указанные в документе с опечаткой (ошибкой)</w:t>
            </w:r>
          </w:p>
        </w:tc>
        <w:tc>
          <w:tcPr>
            <w:tcW w:w="1550" w:type="pct"/>
          </w:tcPr>
          <w:p w:rsidR="00A662D5" w:rsidRPr="00A662D5" w:rsidRDefault="00A662D5" w:rsidP="004F78DB">
            <w:pPr>
              <w:suppressAutoHyphens/>
              <w:jc w:val="center"/>
              <w:rPr>
                <w:szCs w:val="24"/>
                <w:lang w:bidi="ru-RU"/>
              </w:rPr>
            </w:pPr>
            <w:r w:rsidRPr="00A662D5">
              <w:rPr>
                <w:szCs w:val="24"/>
                <w:lang w:bidi="ru-RU"/>
              </w:rPr>
              <w:t>Правильные данные (сведения)</w:t>
            </w:r>
          </w:p>
        </w:tc>
        <w:tc>
          <w:tcPr>
            <w:tcW w:w="1385" w:type="pct"/>
          </w:tcPr>
          <w:p w:rsidR="00A662D5" w:rsidRPr="00A662D5" w:rsidRDefault="00A662D5" w:rsidP="004F78DB">
            <w:pPr>
              <w:suppressAutoHyphens/>
              <w:jc w:val="center"/>
              <w:rPr>
                <w:szCs w:val="24"/>
                <w:lang w:bidi="ru-RU"/>
              </w:rPr>
            </w:pPr>
            <w:r w:rsidRPr="00A662D5">
              <w:rPr>
                <w:szCs w:val="24"/>
                <w:lang w:bidi="ru-RU"/>
              </w:rPr>
              <w:t xml:space="preserve">Обоснование с указанием реквизитов документа(ов), документации, на основании которых необходимо внести исправление </w:t>
            </w:r>
          </w:p>
        </w:tc>
      </w:tr>
      <w:tr w:rsidR="00A662D5" w:rsidRPr="00A662D5" w:rsidTr="004F78DB">
        <w:trPr>
          <w:trHeight w:val="266"/>
        </w:trPr>
        <w:tc>
          <w:tcPr>
            <w:tcW w:w="521" w:type="pct"/>
            <w:tcBorders>
              <w:bottom w:val="single" w:sz="4" w:space="0" w:color="auto"/>
            </w:tcBorders>
          </w:tcPr>
          <w:p w:rsidR="00A662D5" w:rsidRPr="00A662D5" w:rsidRDefault="00A662D5" w:rsidP="004F78DB">
            <w:pPr>
              <w:suppressAutoHyphens/>
              <w:rPr>
                <w:szCs w:val="24"/>
                <w:lang w:bidi="ru-RU"/>
              </w:rPr>
            </w:pPr>
            <w:r w:rsidRPr="00A662D5">
              <w:rPr>
                <w:i/>
                <w:color w:val="0033CC"/>
                <w:szCs w:val="24"/>
                <w:u w:val="single"/>
              </w:rPr>
              <w:t>1</w:t>
            </w:r>
          </w:p>
        </w:tc>
        <w:tc>
          <w:tcPr>
            <w:tcW w:w="1545" w:type="pct"/>
            <w:tcBorders>
              <w:bottom w:val="single" w:sz="4" w:space="0" w:color="auto"/>
            </w:tcBorders>
          </w:tcPr>
          <w:p w:rsidR="00A662D5" w:rsidRPr="00A662D5" w:rsidRDefault="00A662D5" w:rsidP="004F78DB">
            <w:pPr>
              <w:suppressAutoHyphens/>
              <w:rPr>
                <w:szCs w:val="24"/>
                <w:lang w:bidi="ru-RU"/>
              </w:rPr>
            </w:pPr>
            <w:r w:rsidRPr="00A662D5">
              <w:rPr>
                <w:i/>
                <w:color w:val="0033CC"/>
                <w:szCs w:val="24"/>
                <w:u w:val="single"/>
              </w:rPr>
              <w:t>36:32:0000000:1234</w:t>
            </w:r>
          </w:p>
        </w:tc>
        <w:tc>
          <w:tcPr>
            <w:tcW w:w="1550" w:type="pct"/>
            <w:tcBorders>
              <w:bottom w:val="single" w:sz="4" w:space="0" w:color="auto"/>
            </w:tcBorders>
          </w:tcPr>
          <w:p w:rsidR="00A662D5" w:rsidRPr="00A662D5" w:rsidRDefault="00A662D5" w:rsidP="004F78DB">
            <w:pPr>
              <w:suppressAutoHyphens/>
              <w:rPr>
                <w:szCs w:val="24"/>
                <w:lang w:bidi="ru-RU"/>
              </w:rPr>
            </w:pPr>
            <w:r w:rsidRPr="00A662D5">
              <w:rPr>
                <w:i/>
                <w:color w:val="0033CC"/>
                <w:szCs w:val="24"/>
                <w:u w:val="single"/>
              </w:rPr>
              <w:t>36:34:0000000:1234</w:t>
            </w:r>
          </w:p>
        </w:tc>
        <w:tc>
          <w:tcPr>
            <w:tcW w:w="1385" w:type="pct"/>
            <w:tcBorders>
              <w:bottom w:val="single" w:sz="4" w:space="0" w:color="auto"/>
            </w:tcBorders>
          </w:tcPr>
          <w:p w:rsidR="00A662D5" w:rsidRPr="00A662D5" w:rsidRDefault="00A662D5" w:rsidP="004F78DB">
            <w:pPr>
              <w:suppressAutoHyphens/>
              <w:rPr>
                <w:szCs w:val="24"/>
                <w:lang w:bidi="ru-RU"/>
              </w:rPr>
            </w:pPr>
            <w:r w:rsidRPr="00A662D5">
              <w:rPr>
                <w:i/>
                <w:color w:val="0033CC"/>
                <w:szCs w:val="24"/>
                <w:u w:val="single"/>
              </w:rPr>
              <w:t>Выписка из ЕГРН от 16.02.2024</w:t>
            </w:r>
          </w:p>
        </w:tc>
      </w:tr>
    </w:tbl>
    <w:p w:rsidR="00A662D5" w:rsidRPr="00A662D5" w:rsidRDefault="00A662D5" w:rsidP="00A662D5">
      <w:pPr>
        <w:suppressAutoHyphens/>
        <w:rPr>
          <w:szCs w:val="24"/>
          <w:lang w:bidi="ru-RU"/>
        </w:rPr>
      </w:pPr>
    </w:p>
    <w:p w:rsidR="00A662D5" w:rsidRPr="00A662D5" w:rsidRDefault="00A662D5" w:rsidP="00A662D5">
      <w:pPr>
        <w:suppressAutoHyphens/>
        <w:spacing w:line="360" w:lineRule="auto"/>
        <w:ind w:firstLine="709"/>
        <w:jc w:val="both"/>
        <w:rPr>
          <w:color w:val="000000"/>
          <w:szCs w:val="24"/>
          <w:lang w:bidi="ru-RU"/>
        </w:rPr>
      </w:pPr>
      <w:r w:rsidRPr="00A662D5">
        <w:rPr>
          <w:color w:val="000000"/>
          <w:szCs w:val="24"/>
          <w:lang w:bidi="ru-RU"/>
        </w:rPr>
        <w:t>Прошу внести исправления в ____</w:t>
      </w:r>
      <w:r w:rsidRPr="00A662D5">
        <w:rPr>
          <w:i/>
          <w:color w:val="0033CC"/>
          <w:szCs w:val="24"/>
          <w:u w:val="single"/>
        </w:rPr>
        <w:t xml:space="preserve"> Уведомление о возможности заключения соглашения</w:t>
      </w:r>
      <w:r w:rsidRPr="00A662D5">
        <w:rPr>
          <w:color w:val="000000"/>
          <w:szCs w:val="24"/>
          <w:lang w:bidi="ru-RU"/>
        </w:rPr>
        <w:t>, содержащее опечатку (ошибку).</w:t>
      </w:r>
    </w:p>
    <w:p w:rsidR="00A662D5" w:rsidRPr="00A662D5" w:rsidRDefault="00A662D5" w:rsidP="00A662D5">
      <w:pPr>
        <w:suppressAutoHyphens/>
        <w:spacing w:line="360" w:lineRule="auto"/>
        <w:ind w:firstLine="709"/>
        <w:rPr>
          <w:color w:val="000000"/>
          <w:szCs w:val="24"/>
          <w:lang w:bidi="ru-RU"/>
        </w:rPr>
      </w:pPr>
      <w:r w:rsidRPr="00A662D5">
        <w:rPr>
          <w:color w:val="000000"/>
          <w:szCs w:val="24"/>
          <w:lang w:bidi="ru-RU"/>
        </w:rPr>
        <w:t xml:space="preserve">Приложение: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53"/>
      </w:tblGrid>
      <w:tr w:rsidR="00A662D5" w:rsidRPr="00A662D5" w:rsidTr="004F78DB">
        <w:trPr>
          <w:trHeight w:val="171"/>
        </w:trPr>
        <w:tc>
          <w:tcPr>
            <w:tcW w:w="5000" w:type="pct"/>
            <w:tcBorders>
              <w:top w:val="nil"/>
              <w:left w:val="nil"/>
              <w:right w:val="nil"/>
            </w:tcBorders>
          </w:tcPr>
          <w:p w:rsidR="00A662D5" w:rsidRPr="00A662D5" w:rsidRDefault="00A662D5" w:rsidP="004F78DB">
            <w:pPr>
              <w:tabs>
                <w:tab w:val="left" w:pos="570"/>
              </w:tabs>
              <w:suppressAutoHyphens/>
              <w:autoSpaceDE w:val="0"/>
              <w:autoSpaceDN w:val="0"/>
              <w:rPr>
                <w:color w:val="000000"/>
                <w:szCs w:val="24"/>
                <w:lang w:bidi="ru-RU"/>
              </w:rPr>
            </w:pPr>
            <w:r w:rsidRPr="00A662D5">
              <w:rPr>
                <w:color w:val="000000"/>
                <w:szCs w:val="24"/>
                <w:lang w:bidi="ru-RU"/>
              </w:rPr>
              <w:tab/>
            </w:r>
            <w:r w:rsidRPr="00A662D5">
              <w:rPr>
                <w:i/>
                <w:color w:val="0033CC"/>
                <w:szCs w:val="24"/>
                <w:u w:val="single"/>
              </w:rPr>
              <w:t>Выписка из ЕГРН от 16.02.2024</w:t>
            </w:r>
          </w:p>
        </w:tc>
      </w:tr>
      <w:tr w:rsidR="00A662D5" w:rsidRPr="00A662D5" w:rsidTr="004F78DB">
        <w:trPr>
          <w:trHeight w:val="131"/>
        </w:trPr>
        <w:tc>
          <w:tcPr>
            <w:tcW w:w="5000" w:type="pct"/>
            <w:tcBorders>
              <w:left w:val="nil"/>
              <w:bottom w:val="single" w:sz="4" w:space="0" w:color="auto"/>
              <w:right w:val="nil"/>
            </w:tcBorders>
          </w:tcPr>
          <w:p w:rsidR="00A662D5" w:rsidRPr="00A662D5" w:rsidRDefault="00A662D5" w:rsidP="004F78DB">
            <w:pPr>
              <w:suppressAutoHyphens/>
              <w:autoSpaceDE w:val="0"/>
              <w:autoSpaceDN w:val="0"/>
              <w:jc w:val="right"/>
              <w:rPr>
                <w:color w:val="000000"/>
                <w:szCs w:val="24"/>
                <w:lang w:bidi="ru-RU"/>
              </w:rPr>
            </w:pPr>
          </w:p>
        </w:tc>
      </w:tr>
    </w:tbl>
    <w:p w:rsidR="00A662D5" w:rsidRPr="00A662D5" w:rsidRDefault="00A662D5" w:rsidP="00A662D5">
      <w:pPr>
        <w:suppressAutoHyphens/>
        <w:spacing w:line="360" w:lineRule="auto"/>
        <w:ind w:firstLine="709"/>
        <w:rPr>
          <w:color w:val="000000"/>
          <w:szCs w:val="24"/>
          <w:lang w:bidi="ru-RU"/>
        </w:rPr>
      </w:pPr>
    </w:p>
    <w:p w:rsidR="00A662D5" w:rsidRPr="00A662D5" w:rsidRDefault="00A662D5" w:rsidP="00A662D5">
      <w:pPr>
        <w:suppressAutoHyphens/>
        <w:spacing w:line="360" w:lineRule="auto"/>
        <w:ind w:firstLine="709"/>
        <w:rPr>
          <w:color w:val="000000"/>
          <w:szCs w:val="24"/>
          <w:lang w:bidi="ru-RU"/>
        </w:rPr>
      </w:pPr>
      <w:r w:rsidRPr="00A662D5">
        <w:rPr>
          <w:color w:val="000000"/>
          <w:szCs w:val="24"/>
          <w:lang w:bidi="ru-RU"/>
        </w:rPr>
        <w:t xml:space="preserve">Номер телефона и адрес электронной почты для связи: </w:t>
      </w:r>
      <w:r w:rsidRPr="00A662D5">
        <w:rPr>
          <w:color w:val="000000"/>
          <w:szCs w:val="24"/>
          <w:lang w:bidi="ru-RU"/>
        </w:rPr>
        <w:br/>
        <w:t>___</w:t>
      </w:r>
      <w:r w:rsidRPr="00A662D5">
        <w:rPr>
          <w:i/>
          <w:color w:val="0033CC"/>
          <w:szCs w:val="24"/>
          <w:u w:val="single"/>
        </w:rPr>
        <w:t xml:space="preserve">8-900-123-45-67   </w:t>
      </w:r>
      <w:hyperlink r:id="rId161" w:history="1">
        <w:r w:rsidRPr="00A662D5">
          <w:rPr>
            <w:i/>
            <w:color w:val="0033CC"/>
            <w:szCs w:val="24"/>
            <w:u w:val="single"/>
          </w:rPr>
          <w:t>ivanov@mail.ru</w:t>
        </w:r>
      </w:hyperlink>
      <w:r w:rsidRPr="00A662D5">
        <w:rPr>
          <w:color w:val="000000"/>
          <w:szCs w:val="24"/>
          <w:lang w:bidi="ru-RU"/>
        </w:rPr>
        <w:t xml:space="preserve"> _____________________________.</w:t>
      </w:r>
    </w:p>
    <w:p w:rsidR="00A662D5" w:rsidRPr="00A662D5" w:rsidRDefault="00A662D5" w:rsidP="00A662D5">
      <w:pPr>
        <w:tabs>
          <w:tab w:val="left" w:pos="1968"/>
        </w:tabs>
        <w:suppressAutoHyphens/>
        <w:spacing w:line="360" w:lineRule="auto"/>
        <w:ind w:firstLine="709"/>
        <w:rPr>
          <w:color w:val="000000"/>
          <w:szCs w:val="24"/>
          <w:lang w:bidi="ru-RU"/>
        </w:rPr>
      </w:pPr>
      <w:r w:rsidRPr="00A662D5">
        <w:rPr>
          <w:color w:val="000000"/>
          <w:szCs w:val="24"/>
          <w:lang w:bidi="ru-RU"/>
        </w:rPr>
        <w:t>Результат предоставления муниципальной услуги прошу (указывается один из перечисленных способов):</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39"/>
        <w:gridCol w:w="814"/>
      </w:tblGrid>
      <w:tr w:rsidR="00A662D5" w:rsidRPr="00A662D5" w:rsidTr="004F78DB">
        <w:tc>
          <w:tcPr>
            <w:tcW w:w="4735" w:type="pct"/>
            <w:shd w:val="clear" w:color="auto" w:fill="auto"/>
          </w:tcPr>
          <w:p w:rsidR="00A662D5" w:rsidRPr="00A662D5" w:rsidRDefault="00A662D5" w:rsidP="004F78DB">
            <w:pPr>
              <w:suppressAutoHyphens/>
              <w:autoSpaceDE w:val="0"/>
              <w:autoSpaceDN w:val="0"/>
              <w:jc w:val="both"/>
              <w:rPr>
                <w:color w:val="000000"/>
                <w:szCs w:val="24"/>
                <w:lang w:bidi="ru-RU"/>
              </w:rPr>
            </w:pPr>
            <w:r w:rsidRPr="00A662D5">
              <w:rPr>
                <w:color w:val="000000"/>
                <w:szCs w:val="24"/>
                <w:lang w:bidi="ru-RU"/>
              </w:rPr>
              <w:t>выдать на бумажном носителе при личном обращении в отдел по муниципальным имуществом и земельным ресурсам администрации Бутурлиновского муниципального района по адресу: 394500 г. Бутурлиновка пл. Воли, д.43</w:t>
            </w:r>
          </w:p>
        </w:tc>
        <w:tc>
          <w:tcPr>
            <w:tcW w:w="265" w:type="pct"/>
            <w:shd w:val="clear" w:color="auto" w:fill="auto"/>
          </w:tcPr>
          <w:p w:rsidR="00A662D5" w:rsidRPr="00A662D5" w:rsidRDefault="00A662D5" w:rsidP="004F78DB">
            <w:pPr>
              <w:suppressAutoHyphens/>
              <w:autoSpaceDE w:val="0"/>
              <w:autoSpaceDN w:val="0"/>
              <w:rPr>
                <w:color w:val="000000"/>
                <w:szCs w:val="24"/>
                <w:lang w:bidi="ru-RU"/>
              </w:rPr>
            </w:pPr>
            <w:r w:rsidRPr="00A662D5">
              <w:rPr>
                <w:color w:val="548DD4"/>
                <w:szCs w:val="24"/>
                <w:lang w:bidi="ru-RU"/>
              </w:rPr>
              <w:t>Х</w:t>
            </w:r>
          </w:p>
        </w:tc>
      </w:tr>
      <w:tr w:rsidR="00A662D5" w:rsidRPr="00A662D5" w:rsidTr="004F78DB">
        <w:tc>
          <w:tcPr>
            <w:tcW w:w="4735" w:type="pct"/>
            <w:shd w:val="clear" w:color="auto" w:fill="auto"/>
          </w:tcPr>
          <w:p w:rsidR="00A662D5" w:rsidRPr="00A662D5" w:rsidRDefault="00A662D5" w:rsidP="004F78DB">
            <w:pPr>
              <w:suppressAutoHyphens/>
              <w:autoSpaceDE w:val="0"/>
              <w:autoSpaceDN w:val="0"/>
              <w:jc w:val="both"/>
              <w:rPr>
                <w:rFonts w:eastAsia="Tahoma"/>
                <w:color w:val="000000"/>
                <w:szCs w:val="24"/>
                <w:lang w:bidi="ru-RU"/>
              </w:rPr>
            </w:pPr>
            <w:r w:rsidRPr="00A662D5">
              <w:rPr>
                <w:rFonts w:eastAsia="Tahoma"/>
                <w:color w:val="000000"/>
                <w:szCs w:val="24"/>
                <w:lang w:bidi="ru-RU"/>
              </w:rPr>
              <w:t>выдать на бумажном носителе при личном обращении в МФЦ, расположенный по адресу:___________________________________________________________________</w:t>
            </w:r>
          </w:p>
          <w:p w:rsidR="00A662D5" w:rsidRPr="00A662D5" w:rsidRDefault="00A662D5" w:rsidP="004F78DB">
            <w:pPr>
              <w:suppressAutoHyphens/>
              <w:autoSpaceDE w:val="0"/>
              <w:autoSpaceDN w:val="0"/>
              <w:jc w:val="both"/>
              <w:rPr>
                <w:color w:val="000000"/>
                <w:szCs w:val="24"/>
                <w:lang w:bidi="ru-RU"/>
              </w:rPr>
            </w:pPr>
            <w:r w:rsidRPr="00A662D5">
              <w:rPr>
                <w:rFonts w:eastAsia="Tahoma"/>
                <w:color w:val="000000"/>
                <w:szCs w:val="24"/>
                <w:lang w:bidi="ru-RU"/>
              </w:rPr>
              <w:lastRenderedPageBreak/>
              <w:t>_________________________________________________________________________</w:t>
            </w:r>
          </w:p>
        </w:tc>
        <w:tc>
          <w:tcPr>
            <w:tcW w:w="265" w:type="pct"/>
            <w:shd w:val="clear" w:color="auto" w:fill="auto"/>
          </w:tcPr>
          <w:p w:rsidR="00A662D5" w:rsidRPr="00A662D5" w:rsidRDefault="00A662D5" w:rsidP="004F78DB">
            <w:pPr>
              <w:suppressAutoHyphens/>
              <w:autoSpaceDE w:val="0"/>
              <w:autoSpaceDN w:val="0"/>
              <w:rPr>
                <w:color w:val="000000"/>
                <w:szCs w:val="24"/>
                <w:lang w:bidi="ru-RU"/>
              </w:rPr>
            </w:pPr>
          </w:p>
        </w:tc>
      </w:tr>
      <w:tr w:rsidR="00A662D5" w:rsidRPr="00A662D5" w:rsidTr="004F78DB">
        <w:tc>
          <w:tcPr>
            <w:tcW w:w="4735" w:type="pct"/>
            <w:shd w:val="clear" w:color="auto" w:fill="auto"/>
          </w:tcPr>
          <w:p w:rsidR="00A662D5" w:rsidRPr="00A662D5" w:rsidRDefault="00A662D5" w:rsidP="004F78DB">
            <w:pPr>
              <w:suppressAutoHyphens/>
              <w:autoSpaceDE w:val="0"/>
              <w:autoSpaceDN w:val="0"/>
              <w:rPr>
                <w:rFonts w:eastAsia="Tahoma"/>
                <w:color w:val="000000"/>
                <w:szCs w:val="24"/>
                <w:lang w:bidi="ru-RU"/>
              </w:rPr>
            </w:pPr>
            <w:r w:rsidRPr="00A662D5">
              <w:rPr>
                <w:rFonts w:eastAsia="Tahoma"/>
                <w:color w:val="000000"/>
                <w:szCs w:val="24"/>
                <w:lang w:bidi="ru-RU"/>
              </w:rPr>
              <w:lastRenderedPageBreak/>
              <w:t>направить на бумажном носителе на почтовый адрес: ___________________________</w:t>
            </w:r>
          </w:p>
          <w:p w:rsidR="00A662D5" w:rsidRPr="00A662D5" w:rsidRDefault="00A662D5" w:rsidP="004F78DB">
            <w:pPr>
              <w:suppressAutoHyphens/>
              <w:autoSpaceDE w:val="0"/>
              <w:autoSpaceDN w:val="0"/>
              <w:rPr>
                <w:color w:val="000000"/>
                <w:szCs w:val="24"/>
                <w:lang w:bidi="ru-RU"/>
              </w:rPr>
            </w:pPr>
            <w:r w:rsidRPr="00A662D5">
              <w:rPr>
                <w:rFonts w:eastAsia="Tahoma"/>
                <w:color w:val="000000"/>
                <w:szCs w:val="24"/>
                <w:lang w:bidi="ru-RU"/>
              </w:rPr>
              <w:t>_________________________________________________________________________</w:t>
            </w:r>
          </w:p>
        </w:tc>
        <w:tc>
          <w:tcPr>
            <w:tcW w:w="265" w:type="pct"/>
            <w:shd w:val="clear" w:color="auto" w:fill="auto"/>
          </w:tcPr>
          <w:p w:rsidR="00A662D5" w:rsidRPr="00A662D5" w:rsidRDefault="00A662D5" w:rsidP="004F78DB">
            <w:pPr>
              <w:suppressAutoHyphens/>
              <w:autoSpaceDE w:val="0"/>
              <w:autoSpaceDN w:val="0"/>
              <w:rPr>
                <w:color w:val="000000"/>
                <w:szCs w:val="24"/>
                <w:lang w:bidi="ru-RU"/>
              </w:rPr>
            </w:pPr>
          </w:p>
        </w:tc>
      </w:tr>
    </w:tbl>
    <w:p w:rsidR="00A662D5" w:rsidRPr="00A662D5" w:rsidRDefault="00A662D5" w:rsidP="00A662D5">
      <w:pPr>
        <w:suppressAutoHyphens/>
        <w:rPr>
          <w:vanish/>
          <w:szCs w:val="24"/>
        </w:rPr>
      </w:pPr>
    </w:p>
    <w:tbl>
      <w:tblPr>
        <w:tblW w:w="5062" w:type="pct"/>
        <w:tblCellMar>
          <w:left w:w="28" w:type="dxa"/>
          <w:right w:w="28" w:type="dxa"/>
        </w:tblCellMar>
        <w:tblLook w:val="0000"/>
      </w:tblPr>
      <w:tblGrid>
        <w:gridCol w:w="5282"/>
        <w:gridCol w:w="658"/>
        <w:gridCol w:w="9441"/>
      </w:tblGrid>
      <w:tr w:rsidR="00A662D5" w:rsidRPr="00A662D5" w:rsidTr="004F78DB">
        <w:trPr>
          <w:trHeight w:val="29"/>
        </w:trPr>
        <w:tc>
          <w:tcPr>
            <w:tcW w:w="1717" w:type="pct"/>
            <w:tcBorders>
              <w:bottom w:val="single" w:sz="4" w:space="0" w:color="auto"/>
            </w:tcBorders>
            <w:vAlign w:val="bottom"/>
          </w:tcPr>
          <w:p w:rsidR="00A662D5" w:rsidRPr="00A662D5" w:rsidRDefault="00A662D5" w:rsidP="004F78DB">
            <w:pPr>
              <w:suppressAutoHyphens/>
              <w:jc w:val="center"/>
              <w:rPr>
                <w:color w:val="000000"/>
                <w:szCs w:val="24"/>
                <w:lang w:bidi="ru-RU"/>
              </w:rPr>
            </w:pPr>
          </w:p>
        </w:tc>
        <w:tc>
          <w:tcPr>
            <w:tcW w:w="214" w:type="pct"/>
            <w:vAlign w:val="bottom"/>
          </w:tcPr>
          <w:p w:rsidR="00A662D5" w:rsidRPr="00A662D5" w:rsidRDefault="00A662D5" w:rsidP="004F78DB">
            <w:pPr>
              <w:suppressAutoHyphens/>
              <w:rPr>
                <w:color w:val="000000"/>
                <w:szCs w:val="24"/>
                <w:lang w:bidi="ru-RU"/>
              </w:rPr>
            </w:pPr>
          </w:p>
        </w:tc>
        <w:tc>
          <w:tcPr>
            <w:tcW w:w="3069" w:type="pct"/>
            <w:tcBorders>
              <w:bottom w:val="single" w:sz="4" w:space="0" w:color="auto"/>
            </w:tcBorders>
            <w:vAlign w:val="bottom"/>
          </w:tcPr>
          <w:p w:rsidR="00A662D5" w:rsidRPr="00A662D5" w:rsidRDefault="00A662D5" w:rsidP="004F78DB">
            <w:pPr>
              <w:suppressAutoHyphens/>
              <w:jc w:val="center"/>
              <w:rPr>
                <w:color w:val="000000"/>
                <w:szCs w:val="24"/>
                <w:lang w:bidi="ru-RU"/>
              </w:rPr>
            </w:pPr>
          </w:p>
        </w:tc>
      </w:tr>
      <w:tr w:rsidR="00A662D5" w:rsidRPr="00A662D5" w:rsidTr="004F78DB">
        <w:trPr>
          <w:trHeight w:val="23"/>
        </w:trPr>
        <w:tc>
          <w:tcPr>
            <w:tcW w:w="1717" w:type="pct"/>
            <w:tcBorders>
              <w:top w:val="single" w:sz="4" w:space="0" w:color="auto"/>
            </w:tcBorders>
          </w:tcPr>
          <w:p w:rsidR="00A662D5" w:rsidRPr="00A662D5" w:rsidRDefault="00A662D5" w:rsidP="004F78DB">
            <w:pPr>
              <w:suppressAutoHyphens/>
              <w:jc w:val="center"/>
              <w:rPr>
                <w:color w:val="000000"/>
                <w:szCs w:val="24"/>
                <w:lang w:bidi="ru-RU"/>
              </w:rPr>
            </w:pPr>
            <w:r w:rsidRPr="00A662D5">
              <w:rPr>
                <w:color w:val="000000"/>
                <w:szCs w:val="24"/>
                <w:lang w:bidi="ru-RU"/>
              </w:rPr>
              <w:t>(подпись)</w:t>
            </w:r>
          </w:p>
        </w:tc>
        <w:tc>
          <w:tcPr>
            <w:tcW w:w="214" w:type="pct"/>
          </w:tcPr>
          <w:p w:rsidR="00A662D5" w:rsidRPr="00A662D5" w:rsidRDefault="00A662D5" w:rsidP="004F78DB">
            <w:pPr>
              <w:suppressAutoHyphens/>
              <w:rPr>
                <w:color w:val="000000"/>
                <w:szCs w:val="24"/>
                <w:lang w:bidi="ru-RU"/>
              </w:rPr>
            </w:pPr>
          </w:p>
        </w:tc>
        <w:tc>
          <w:tcPr>
            <w:tcW w:w="3069" w:type="pct"/>
            <w:tcBorders>
              <w:top w:val="single" w:sz="4" w:space="0" w:color="auto"/>
            </w:tcBorders>
          </w:tcPr>
          <w:p w:rsidR="00A662D5" w:rsidRPr="00A662D5" w:rsidRDefault="00A662D5" w:rsidP="004F78DB">
            <w:pPr>
              <w:suppressAutoHyphens/>
              <w:jc w:val="center"/>
              <w:rPr>
                <w:color w:val="000000"/>
                <w:szCs w:val="24"/>
                <w:lang w:bidi="ru-RU"/>
              </w:rPr>
            </w:pPr>
            <w:r w:rsidRPr="00A662D5">
              <w:rPr>
                <w:color w:val="000000"/>
                <w:szCs w:val="24"/>
                <w:lang w:bidi="ru-RU"/>
              </w:rPr>
              <w:t>(фамилия, имя, отчество (при наличии))</w:t>
            </w:r>
          </w:p>
        </w:tc>
      </w:tr>
    </w:tbl>
    <w:p w:rsidR="00A662D5" w:rsidRDefault="00A662D5" w:rsidP="00A662D5">
      <w:pPr>
        <w:suppressAutoHyphens/>
        <w:autoSpaceDE w:val="0"/>
        <w:autoSpaceDN w:val="0"/>
        <w:adjustRightInd w:val="0"/>
        <w:jc w:val="both"/>
        <w:rPr>
          <w:sz w:val="28"/>
          <w:szCs w:val="28"/>
        </w:rPr>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A662D5">
      <w:pPr>
        <w:jc w:val="right"/>
      </w:pPr>
    </w:p>
    <w:p w:rsidR="00A662D5" w:rsidRDefault="00A662D5" w:rsidP="0051332E"/>
    <w:p w:rsidR="00A662D5" w:rsidRDefault="00A662D5" w:rsidP="00A662D5">
      <w:pPr>
        <w:jc w:val="right"/>
      </w:pPr>
    </w:p>
    <w:p w:rsidR="00A662D5" w:rsidRPr="0051332E" w:rsidRDefault="00A662D5" w:rsidP="00A662D5">
      <w:pPr>
        <w:autoSpaceDE w:val="0"/>
        <w:autoSpaceDN w:val="0"/>
        <w:adjustRightInd w:val="0"/>
        <w:ind w:firstLine="709"/>
        <w:jc w:val="right"/>
        <w:outlineLvl w:val="0"/>
        <w:rPr>
          <w:b/>
          <w:szCs w:val="24"/>
        </w:rPr>
      </w:pPr>
      <w:r w:rsidRPr="0051332E">
        <w:rPr>
          <w:b/>
          <w:szCs w:val="24"/>
        </w:rPr>
        <w:lastRenderedPageBreak/>
        <w:t>Приложение № 5</w:t>
      </w:r>
    </w:p>
    <w:p w:rsidR="00A662D5" w:rsidRPr="0051332E" w:rsidRDefault="00A662D5" w:rsidP="00A662D5">
      <w:pPr>
        <w:autoSpaceDE w:val="0"/>
        <w:autoSpaceDN w:val="0"/>
        <w:adjustRightInd w:val="0"/>
        <w:ind w:firstLine="709"/>
        <w:jc w:val="right"/>
        <w:rPr>
          <w:b/>
          <w:szCs w:val="24"/>
        </w:rPr>
      </w:pPr>
      <w:r w:rsidRPr="0051332E">
        <w:rPr>
          <w:b/>
          <w:szCs w:val="24"/>
        </w:rPr>
        <w:t>к технологической схеме</w:t>
      </w:r>
    </w:p>
    <w:p w:rsidR="00A662D5" w:rsidRPr="0051332E" w:rsidRDefault="00A662D5" w:rsidP="00A662D5">
      <w:pPr>
        <w:jc w:val="right"/>
        <w:rPr>
          <w:szCs w:val="24"/>
        </w:rPr>
      </w:pPr>
    </w:p>
    <w:p w:rsidR="00A662D5" w:rsidRPr="0051332E" w:rsidRDefault="00A662D5" w:rsidP="00A662D5">
      <w:pPr>
        <w:autoSpaceDE w:val="0"/>
        <w:autoSpaceDN w:val="0"/>
        <w:adjustRightInd w:val="0"/>
        <w:jc w:val="right"/>
        <w:rPr>
          <w:szCs w:val="24"/>
        </w:rPr>
      </w:pPr>
      <w:r w:rsidRPr="0051332E">
        <w:rPr>
          <w:szCs w:val="24"/>
        </w:rPr>
        <w:t>Форма расписки</w:t>
      </w:r>
    </w:p>
    <w:p w:rsidR="00A662D5" w:rsidRPr="0051332E" w:rsidRDefault="00A662D5" w:rsidP="00A662D5">
      <w:pPr>
        <w:autoSpaceDE w:val="0"/>
        <w:autoSpaceDN w:val="0"/>
        <w:adjustRightInd w:val="0"/>
        <w:jc w:val="both"/>
        <w:outlineLvl w:val="0"/>
        <w:rPr>
          <w:szCs w:val="24"/>
        </w:rPr>
      </w:pPr>
    </w:p>
    <w:p w:rsidR="00A662D5" w:rsidRPr="0051332E" w:rsidRDefault="00A662D5" w:rsidP="00A662D5">
      <w:pPr>
        <w:rPr>
          <w:szCs w:val="24"/>
        </w:rPr>
      </w:pPr>
    </w:p>
    <w:p w:rsidR="00A662D5" w:rsidRPr="0051332E" w:rsidRDefault="00A662D5" w:rsidP="00A662D5">
      <w:pPr>
        <w:autoSpaceDE w:val="0"/>
        <w:autoSpaceDN w:val="0"/>
        <w:adjustRightInd w:val="0"/>
        <w:jc w:val="center"/>
        <w:rPr>
          <w:szCs w:val="24"/>
        </w:rPr>
      </w:pPr>
      <w:r w:rsidRPr="0051332E">
        <w:rPr>
          <w:szCs w:val="24"/>
        </w:rPr>
        <w:t>РАСПИСКА</w:t>
      </w:r>
    </w:p>
    <w:p w:rsidR="00A662D5" w:rsidRPr="0051332E" w:rsidRDefault="00A662D5" w:rsidP="00A662D5">
      <w:pPr>
        <w:autoSpaceDE w:val="0"/>
        <w:autoSpaceDN w:val="0"/>
        <w:adjustRightInd w:val="0"/>
        <w:jc w:val="center"/>
        <w:rPr>
          <w:szCs w:val="24"/>
        </w:rPr>
      </w:pPr>
      <w:r w:rsidRPr="0051332E">
        <w:rPr>
          <w:szCs w:val="24"/>
        </w:rPr>
        <w:t>в получении документов, представленных для принятия</w:t>
      </w:r>
    </w:p>
    <w:p w:rsidR="00A662D5" w:rsidRPr="0051332E" w:rsidRDefault="00A662D5" w:rsidP="00A662D5">
      <w:pPr>
        <w:autoSpaceDE w:val="0"/>
        <w:autoSpaceDN w:val="0"/>
        <w:adjustRightInd w:val="0"/>
        <w:jc w:val="center"/>
        <w:rPr>
          <w:szCs w:val="24"/>
        </w:rPr>
      </w:pPr>
      <w:r w:rsidRPr="0051332E">
        <w:rPr>
          <w:szCs w:val="24"/>
        </w:rPr>
        <w:t>решения об установлении сервитута</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ind w:firstLine="708"/>
        <w:jc w:val="both"/>
        <w:rPr>
          <w:szCs w:val="24"/>
        </w:rPr>
      </w:pPr>
      <w:r w:rsidRPr="0051332E">
        <w:rPr>
          <w:szCs w:val="24"/>
        </w:rPr>
        <w:t>Настоящим удостоверяется, что заявитель _________________________</w:t>
      </w:r>
    </w:p>
    <w:p w:rsidR="00A662D5" w:rsidRPr="0051332E" w:rsidRDefault="00A662D5" w:rsidP="00A662D5">
      <w:pPr>
        <w:autoSpaceDE w:val="0"/>
        <w:autoSpaceDN w:val="0"/>
        <w:adjustRightInd w:val="0"/>
        <w:jc w:val="both"/>
        <w:rPr>
          <w:szCs w:val="24"/>
        </w:rPr>
      </w:pPr>
      <w:r w:rsidRPr="0051332E">
        <w:rPr>
          <w:szCs w:val="24"/>
        </w:rPr>
        <w:t xml:space="preserve">                                                                                                         (фамилия, имя, отчество)</w:t>
      </w:r>
    </w:p>
    <w:p w:rsidR="00A662D5" w:rsidRPr="0051332E" w:rsidRDefault="00A662D5" w:rsidP="00A662D5">
      <w:pPr>
        <w:autoSpaceDE w:val="0"/>
        <w:autoSpaceDN w:val="0"/>
        <w:adjustRightInd w:val="0"/>
        <w:jc w:val="both"/>
        <w:rPr>
          <w:szCs w:val="24"/>
        </w:rPr>
      </w:pPr>
      <w:r w:rsidRPr="0051332E">
        <w:rPr>
          <w:szCs w:val="24"/>
        </w:rPr>
        <w:t>представил, а сотрудник__________________________________________</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r w:rsidRPr="0051332E">
        <w:rPr>
          <w:szCs w:val="24"/>
        </w:rPr>
        <w:t>получил "_____" ________________ _________ документы</w:t>
      </w:r>
    </w:p>
    <w:p w:rsidR="00A662D5" w:rsidRPr="0051332E" w:rsidRDefault="00A662D5" w:rsidP="00A662D5">
      <w:pPr>
        <w:autoSpaceDE w:val="0"/>
        <w:autoSpaceDN w:val="0"/>
        <w:adjustRightInd w:val="0"/>
        <w:jc w:val="both"/>
        <w:rPr>
          <w:szCs w:val="24"/>
        </w:rPr>
      </w:pPr>
      <w:r w:rsidRPr="0051332E">
        <w:rPr>
          <w:szCs w:val="24"/>
        </w:rPr>
        <w:t xml:space="preserve">                     (число)         (месяц прописью)           (год)</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r w:rsidRPr="0051332E">
        <w:rPr>
          <w:szCs w:val="24"/>
        </w:rPr>
        <w:t>в количестве __________________________________ экземпляров</w:t>
      </w:r>
    </w:p>
    <w:p w:rsidR="00A662D5" w:rsidRPr="0051332E" w:rsidRDefault="00A662D5" w:rsidP="00A662D5">
      <w:pPr>
        <w:autoSpaceDE w:val="0"/>
        <w:autoSpaceDN w:val="0"/>
        <w:adjustRightInd w:val="0"/>
        <w:jc w:val="both"/>
        <w:rPr>
          <w:szCs w:val="24"/>
        </w:rPr>
      </w:pPr>
      <w:r w:rsidRPr="0051332E">
        <w:rPr>
          <w:szCs w:val="24"/>
        </w:rPr>
        <w:t xml:space="preserve">                                             (прописью)</w:t>
      </w:r>
    </w:p>
    <w:p w:rsidR="00A662D5" w:rsidRPr="0051332E" w:rsidRDefault="00A662D5" w:rsidP="00A662D5">
      <w:pPr>
        <w:autoSpaceDE w:val="0"/>
        <w:autoSpaceDN w:val="0"/>
        <w:adjustRightInd w:val="0"/>
        <w:jc w:val="both"/>
        <w:rPr>
          <w:szCs w:val="24"/>
        </w:rPr>
      </w:pPr>
      <w:r w:rsidRPr="0051332E">
        <w:rPr>
          <w:szCs w:val="24"/>
        </w:rPr>
        <w:t xml:space="preserve">по прилагаемому к заявлению перечню документов, необходимых для принятия решения об установлении сервитута (согласно </w:t>
      </w:r>
      <w:hyperlink r:id="rId162" w:history="1">
        <w:r w:rsidRPr="0051332E">
          <w:rPr>
            <w:szCs w:val="24"/>
          </w:rPr>
          <w:t>п. 2.6.1</w:t>
        </w:r>
      </w:hyperlink>
      <w:r w:rsidRPr="0051332E">
        <w:rPr>
          <w:szCs w:val="24"/>
        </w:rPr>
        <w:t xml:space="preserve"> настоящего</w:t>
      </w:r>
    </w:p>
    <w:p w:rsidR="00A662D5" w:rsidRPr="0051332E" w:rsidRDefault="00A662D5" w:rsidP="00A662D5">
      <w:pPr>
        <w:autoSpaceDE w:val="0"/>
        <w:autoSpaceDN w:val="0"/>
        <w:adjustRightInd w:val="0"/>
        <w:jc w:val="both"/>
        <w:rPr>
          <w:szCs w:val="24"/>
        </w:rPr>
      </w:pPr>
      <w:r w:rsidRPr="0051332E">
        <w:rPr>
          <w:szCs w:val="24"/>
        </w:rPr>
        <w:lastRenderedPageBreak/>
        <w:t>Административного регламента):</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r w:rsidRPr="0051332E">
        <w:rPr>
          <w:szCs w:val="24"/>
        </w:rPr>
        <w:t>__________________________________________________________________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__________________________________________________________________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__________________________________________________________________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__________________________________________________________________</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ind w:firstLine="708"/>
        <w:jc w:val="both"/>
        <w:rPr>
          <w:szCs w:val="24"/>
        </w:rPr>
      </w:pPr>
      <w:r w:rsidRPr="0051332E">
        <w:rPr>
          <w:szCs w:val="24"/>
        </w:rPr>
        <w:t>Перечень документов, которые будут получены по межведомственным</w:t>
      </w:r>
    </w:p>
    <w:p w:rsidR="00A662D5" w:rsidRPr="0051332E" w:rsidRDefault="00A662D5" w:rsidP="00A662D5">
      <w:pPr>
        <w:autoSpaceDE w:val="0"/>
        <w:autoSpaceDN w:val="0"/>
        <w:adjustRightInd w:val="0"/>
        <w:jc w:val="both"/>
        <w:rPr>
          <w:szCs w:val="24"/>
        </w:rPr>
      </w:pPr>
      <w:r w:rsidRPr="0051332E">
        <w:rPr>
          <w:szCs w:val="24"/>
        </w:rPr>
        <w:t>запросам:</w:t>
      </w:r>
    </w:p>
    <w:p w:rsidR="00A662D5" w:rsidRPr="0051332E" w:rsidRDefault="00A662D5" w:rsidP="00A662D5">
      <w:pPr>
        <w:autoSpaceDE w:val="0"/>
        <w:autoSpaceDN w:val="0"/>
        <w:adjustRightInd w:val="0"/>
        <w:jc w:val="both"/>
        <w:rPr>
          <w:szCs w:val="24"/>
        </w:rPr>
      </w:pPr>
      <w:r w:rsidRPr="0051332E">
        <w:rPr>
          <w:szCs w:val="24"/>
        </w:rPr>
        <w:t>__________________________________________________________________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__________________________________________________________________</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r w:rsidRPr="0051332E">
        <w:rPr>
          <w:szCs w:val="24"/>
        </w:rPr>
        <w:t>______________________________ _____________ _____________________</w:t>
      </w:r>
    </w:p>
    <w:p w:rsidR="00A662D5" w:rsidRPr="0051332E" w:rsidRDefault="00A662D5" w:rsidP="00A662D5">
      <w:pPr>
        <w:autoSpaceDE w:val="0"/>
        <w:autoSpaceDN w:val="0"/>
        <w:adjustRightInd w:val="0"/>
        <w:jc w:val="both"/>
        <w:rPr>
          <w:szCs w:val="24"/>
        </w:rPr>
      </w:pPr>
      <w:r w:rsidRPr="0051332E">
        <w:rPr>
          <w:szCs w:val="24"/>
        </w:rPr>
        <w:t xml:space="preserve">     (должность специалиста,                             (подпись)               (расшифровка подписи)</w:t>
      </w:r>
    </w:p>
    <w:p w:rsidR="00A662D5" w:rsidRPr="0051332E" w:rsidRDefault="00A662D5" w:rsidP="00A662D5">
      <w:pPr>
        <w:autoSpaceDE w:val="0"/>
        <w:autoSpaceDN w:val="0"/>
        <w:adjustRightInd w:val="0"/>
        <w:jc w:val="both"/>
        <w:rPr>
          <w:szCs w:val="24"/>
        </w:rPr>
      </w:pPr>
      <w:r w:rsidRPr="0051332E">
        <w:rPr>
          <w:szCs w:val="24"/>
        </w:rPr>
        <w:t>ответственного за прием документов)</w:t>
      </w:r>
    </w:p>
    <w:p w:rsidR="00A662D5" w:rsidRPr="0051332E" w:rsidRDefault="00A662D5" w:rsidP="00A662D5">
      <w:pPr>
        <w:jc w:val="both"/>
        <w:rPr>
          <w:szCs w:val="24"/>
        </w:rPr>
      </w:pPr>
    </w:p>
    <w:p w:rsidR="00A662D5" w:rsidRPr="0051332E" w:rsidRDefault="00A662D5" w:rsidP="00A662D5">
      <w:pPr>
        <w:jc w:val="right"/>
        <w:rPr>
          <w:szCs w:val="24"/>
        </w:rPr>
      </w:pPr>
    </w:p>
    <w:p w:rsidR="00A662D5" w:rsidRDefault="00A662D5" w:rsidP="00A662D5">
      <w:pPr>
        <w:rPr>
          <w:szCs w:val="24"/>
        </w:rPr>
      </w:pPr>
    </w:p>
    <w:p w:rsidR="0051332E" w:rsidRPr="0051332E" w:rsidRDefault="0051332E" w:rsidP="00A662D5">
      <w:pPr>
        <w:rPr>
          <w:szCs w:val="24"/>
        </w:rPr>
      </w:pPr>
    </w:p>
    <w:p w:rsidR="00A662D5" w:rsidRPr="0051332E" w:rsidRDefault="00A662D5" w:rsidP="00A662D5">
      <w:pPr>
        <w:rPr>
          <w:szCs w:val="24"/>
        </w:rPr>
      </w:pPr>
    </w:p>
    <w:p w:rsidR="00A662D5" w:rsidRPr="0051332E" w:rsidRDefault="00A662D5" w:rsidP="00A662D5">
      <w:pPr>
        <w:autoSpaceDE w:val="0"/>
        <w:autoSpaceDN w:val="0"/>
        <w:adjustRightInd w:val="0"/>
        <w:ind w:firstLine="709"/>
        <w:jc w:val="right"/>
        <w:outlineLvl w:val="0"/>
        <w:rPr>
          <w:b/>
          <w:szCs w:val="24"/>
        </w:rPr>
      </w:pPr>
      <w:r w:rsidRPr="0051332E">
        <w:rPr>
          <w:b/>
          <w:szCs w:val="24"/>
        </w:rPr>
        <w:lastRenderedPageBreak/>
        <w:t>Приложение № 6</w:t>
      </w:r>
    </w:p>
    <w:p w:rsidR="00A662D5" w:rsidRPr="0051332E" w:rsidRDefault="00A662D5" w:rsidP="00A662D5">
      <w:pPr>
        <w:autoSpaceDE w:val="0"/>
        <w:autoSpaceDN w:val="0"/>
        <w:adjustRightInd w:val="0"/>
        <w:ind w:firstLine="709"/>
        <w:jc w:val="right"/>
        <w:rPr>
          <w:b/>
          <w:szCs w:val="24"/>
        </w:rPr>
      </w:pPr>
      <w:r w:rsidRPr="0051332E">
        <w:rPr>
          <w:b/>
          <w:szCs w:val="24"/>
        </w:rPr>
        <w:t>к технологической схеме</w:t>
      </w:r>
    </w:p>
    <w:p w:rsidR="00A662D5" w:rsidRPr="0051332E" w:rsidRDefault="00A662D5" w:rsidP="00A662D5">
      <w:pPr>
        <w:jc w:val="right"/>
        <w:rPr>
          <w:szCs w:val="24"/>
        </w:rPr>
      </w:pPr>
    </w:p>
    <w:p w:rsidR="00A662D5" w:rsidRPr="0051332E" w:rsidRDefault="00A662D5" w:rsidP="00A662D5">
      <w:pPr>
        <w:autoSpaceDE w:val="0"/>
        <w:autoSpaceDN w:val="0"/>
        <w:adjustRightInd w:val="0"/>
        <w:jc w:val="right"/>
        <w:rPr>
          <w:szCs w:val="24"/>
        </w:rPr>
      </w:pPr>
      <w:r w:rsidRPr="0051332E">
        <w:rPr>
          <w:szCs w:val="24"/>
        </w:rPr>
        <w:t>Образец расписки</w:t>
      </w:r>
    </w:p>
    <w:p w:rsidR="00A662D5" w:rsidRPr="0051332E" w:rsidRDefault="00A662D5" w:rsidP="00A662D5">
      <w:pPr>
        <w:autoSpaceDE w:val="0"/>
        <w:autoSpaceDN w:val="0"/>
        <w:adjustRightInd w:val="0"/>
        <w:jc w:val="both"/>
        <w:outlineLvl w:val="0"/>
        <w:rPr>
          <w:szCs w:val="24"/>
        </w:rPr>
      </w:pPr>
    </w:p>
    <w:p w:rsidR="00A662D5" w:rsidRPr="0051332E" w:rsidRDefault="00A662D5" w:rsidP="00A662D5">
      <w:pPr>
        <w:autoSpaceDE w:val="0"/>
        <w:autoSpaceDN w:val="0"/>
        <w:adjustRightInd w:val="0"/>
        <w:jc w:val="both"/>
        <w:rPr>
          <w:rFonts w:ascii="Courier New" w:hAnsi="Courier New" w:cs="Courier New"/>
          <w:i/>
          <w:color w:val="0066FF"/>
          <w:szCs w:val="24"/>
        </w:rPr>
      </w:pPr>
    </w:p>
    <w:p w:rsidR="00A662D5" w:rsidRPr="0051332E" w:rsidRDefault="00A662D5" w:rsidP="00A662D5">
      <w:pPr>
        <w:autoSpaceDE w:val="0"/>
        <w:autoSpaceDN w:val="0"/>
        <w:adjustRightInd w:val="0"/>
        <w:jc w:val="both"/>
        <w:outlineLvl w:val="0"/>
        <w:rPr>
          <w:szCs w:val="24"/>
        </w:rPr>
      </w:pPr>
    </w:p>
    <w:p w:rsidR="00A662D5" w:rsidRPr="0051332E" w:rsidRDefault="00A662D5" w:rsidP="00A662D5">
      <w:pPr>
        <w:autoSpaceDE w:val="0"/>
        <w:autoSpaceDN w:val="0"/>
        <w:adjustRightInd w:val="0"/>
        <w:jc w:val="center"/>
        <w:rPr>
          <w:szCs w:val="24"/>
        </w:rPr>
      </w:pPr>
      <w:r w:rsidRPr="0051332E">
        <w:rPr>
          <w:szCs w:val="24"/>
        </w:rPr>
        <w:t>РАСПИСКА</w:t>
      </w:r>
    </w:p>
    <w:p w:rsidR="00A662D5" w:rsidRPr="0051332E" w:rsidRDefault="00A662D5" w:rsidP="00A662D5">
      <w:pPr>
        <w:autoSpaceDE w:val="0"/>
        <w:autoSpaceDN w:val="0"/>
        <w:adjustRightInd w:val="0"/>
        <w:jc w:val="center"/>
        <w:rPr>
          <w:szCs w:val="24"/>
        </w:rPr>
      </w:pPr>
      <w:r w:rsidRPr="0051332E">
        <w:rPr>
          <w:szCs w:val="24"/>
        </w:rPr>
        <w:t>в получении документов, представленных для принятия</w:t>
      </w:r>
    </w:p>
    <w:p w:rsidR="00A662D5" w:rsidRPr="0051332E" w:rsidRDefault="00A662D5" w:rsidP="00A662D5">
      <w:pPr>
        <w:autoSpaceDE w:val="0"/>
        <w:autoSpaceDN w:val="0"/>
        <w:adjustRightInd w:val="0"/>
        <w:jc w:val="center"/>
        <w:rPr>
          <w:szCs w:val="24"/>
        </w:rPr>
      </w:pPr>
      <w:r w:rsidRPr="0051332E">
        <w:rPr>
          <w:szCs w:val="24"/>
        </w:rPr>
        <w:t>решения об установлении сервитута</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ind w:firstLine="708"/>
        <w:jc w:val="both"/>
        <w:rPr>
          <w:i/>
          <w:color w:val="0066FF"/>
          <w:szCs w:val="24"/>
          <w:u w:val="single"/>
        </w:rPr>
      </w:pPr>
      <w:r w:rsidRPr="0051332E">
        <w:rPr>
          <w:szCs w:val="24"/>
        </w:rPr>
        <w:t xml:space="preserve">Настоящим удостоверяется, что заявитель </w:t>
      </w:r>
      <w:r w:rsidRPr="0051332E">
        <w:rPr>
          <w:i/>
          <w:color w:val="0000FF"/>
          <w:szCs w:val="24"/>
          <w:u w:val="single"/>
        </w:rPr>
        <w:t>ИВАНОВ И.И</w:t>
      </w:r>
      <w:r w:rsidRPr="0051332E">
        <w:rPr>
          <w:i/>
          <w:color w:val="0066FF"/>
          <w:szCs w:val="24"/>
          <w:u w:val="single"/>
        </w:rPr>
        <w:t>.</w:t>
      </w:r>
      <w:r w:rsidRPr="0051332E">
        <w:rPr>
          <w:i/>
          <w:color w:val="0066FF"/>
          <w:szCs w:val="24"/>
        </w:rPr>
        <w:t>__________</w:t>
      </w:r>
    </w:p>
    <w:p w:rsidR="00A662D5" w:rsidRPr="0051332E" w:rsidRDefault="00A662D5" w:rsidP="00A662D5">
      <w:pPr>
        <w:autoSpaceDE w:val="0"/>
        <w:autoSpaceDN w:val="0"/>
        <w:adjustRightInd w:val="0"/>
        <w:jc w:val="both"/>
        <w:rPr>
          <w:szCs w:val="24"/>
        </w:rPr>
      </w:pPr>
      <w:r w:rsidRPr="0051332E">
        <w:rPr>
          <w:szCs w:val="24"/>
        </w:rPr>
        <w:t xml:space="preserve">                                                                                                         (фамилия, имя, отчество)</w:t>
      </w:r>
    </w:p>
    <w:p w:rsidR="00A662D5" w:rsidRPr="0051332E" w:rsidRDefault="00A662D5" w:rsidP="00A662D5">
      <w:pPr>
        <w:autoSpaceDE w:val="0"/>
        <w:autoSpaceDN w:val="0"/>
        <w:adjustRightInd w:val="0"/>
        <w:jc w:val="both"/>
        <w:rPr>
          <w:szCs w:val="24"/>
        </w:rPr>
      </w:pPr>
      <w:r w:rsidRPr="0051332E">
        <w:rPr>
          <w:szCs w:val="24"/>
        </w:rPr>
        <w:t xml:space="preserve">представил, а сотрудник </w:t>
      </w:r>
      <w:r w:rsidRPr="0051332E">
        <w:rPr>
          <w:i/>
          <w:color w:val="0000FF"/>
          <w:szCs w:val="24"/>
        </w:rPr>
        <w:t>ПЕТРОВА И.И.</w:t>
      </w:r>
      <w:r w:rsidRPr="0051332E">
        <w:rPr>
          <w:szCs w:val="24"/>
        </w:rPr>
        <w:t>______________________________</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r w:rsidRPr="0051332E">
        <w:rPr>
          <w:szCs w:val="24"/>
        </w:rPr>
        <w:t xml:space="preserve">получил </w:t>
      </w:r>
      <w:r w:rsidRPr="0051332E">
        <w:rPr>
          <w:i/>
          <w:color w:val="0000FF"/>
          <w:szCs w:val="24"/>
        </w:rPr>
        <w:t>"</w:t>
      </w:r>
      <w:r w:rsidRPr="0051332E">
        <w:rPr>
          <w:i/>
          <w:color w:val="0000FF"/>
          <w:szCs w:val="24"/>
          <w:u w:val="single"/>
        </w:rPr>
        <w:t>10</w:t>
      </w:r>
      <w:r w:rsidRPr="0051332E">
        <w:rPr>
          <w:i/>
          <w:color w:val="0000FF"/>
          <w:szCs w:val="24"/>
        </w:rPr>
        <w:t xml:space="preserve">" </w:t>
      </w:r>
      <w:r w:rsidRPr="0051332E">
        <w:rPr>
          <w:i/>
          <w:color w:val="0000FF"/>
          <w:szCs w:val="24"/>
          <w:u w:val="single"/>
        </w:rPr>
        <w:t xml:space="preserve">сентября2024 </w:t>
      </w:r>
      <w:r w:rsidRPr="0051332E">
        <w:rPr>
          <w:i/>
          <w:color w:val="0000FF"/>
          <w:szCs w:val="24"/>
        </w:rPr>
        <w:t>года</w:t>
      </w:r>
      <w:r w:rsidRPr="0051332E">
        <w:rPr>
          <w:szCs w:val="24"/>
        </w:rPr>
        <w:t>документы в количестве</w:t>
      </w:r>
      <w:r w:rsidRPr="0051332E">
        <w:rPr>
          <w:i/>
          <w:color w:val="0000FF"/>
          <w:szCs w:val="24"/>
          <w:u w:val="single"/>
        </w:rPr>
        <w:t>одного</w:t>
      </w:r>
      <w:r w:rsidRPr="0051332E">
        <w:rPr>
          <w:szCs w:val="24"/>
        </w:rPr>
        <w:t xml:space="preserve"> экземпляра</w:t>
      </w:r>
    </w:p>
    <w:p w:rsidR="00A662D5" w:rsidRPr="0051332E" w:rsidRDefault="00A662D5" w:rsidP="00A662D5">
      <w:pPr>
        <w:autoSpaceDE w:val="0"/>
        <w:autoSpaceDN w:val="0"/>
        <w:adjustRightInd w:val="0"/>
        <w:jc w:val="both"/>
        <w:rPr>
          <w:szCs w:val="24"/>
        </w:rPr>
      </w:pPr>
      <w:r w:rsidRPr="0051332E">
        <w:rPr>
          <w:szCs w:val="24"/>
        </w:rPr>
        <w:t xml:space="preserve">                    (число) (месяц прописью)(год)                                        (прописью)</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r w:rsidRPr="0051332E">
        <w:rPr>
          <w:szCs w:val="24"/>
        </w:rPr>
        <w:t xml:space="preserve">по прилагаемому к заявлению перечню документов, необходимых для принятия решения об установлении сервитута (согласно </w:t>
      </w:r>
      <w:hyperlink r:id="rId163" w:history="1">
        <w:r w:rsidRPr="0051332E">
          <w:rPr>
            <w:szCs w:val="24"/>
          </w:rPr>
          <w:t>п. 2.6.1</w:t>
        </w:r>
      </w:hyperlink>
      <w:r w:rsidRPr="0051332E">
        <w:rPr>
          <w:szCs w:val="24"/>
        </w:rPr>
        <w:t xml:space="preserve"> настоящего</w:t>
      </w:r>
    </w:p>
    <w:p w:rsidR="00A662D5" w:rsidRPr="0051332E" w:rsidRDefault="00A662D5" w:rsidP="00A662D5">
      <w:pPr>
        <w:autoSpaceDE w:val="0"/>
        <w:autoSpaceDN w:val="0"/>
        <w:adjustRightInd w:val="0"/>
        <w:jc w:val="both"/>
        <w:rPr>
          <w:szCs w:val="24"/>
        </w:rPr>
      </w:pPr>
      <w:r w:rsidRPr="0051332E">
        <w:rPr>
          <w:szCs w:val="24"/>
        </w:rPr>
        <w:t>Административного регламента):</w:t>
      </w:r>
    </w:p>
    <w:p w:rsidR="00A662D5" w:rsidRPr="0051332E" w:rsidRDefault="00A662D5" w:rsidP="00A662D5">
      <w:pPr>
        <w:autoSpaceDE w:val="0"/>
        <w:autoSpaceDN w:val="0"/>
        <w:adjustRightInd w:val="0"/>
        <w:jc w:val="both"/>
        <w:rPr>
          <w:szCs w:val="24"/>
        </w:rPr>
      </w:pPr>
    </w:p>
    <w:p w:rsidR="00A662D5" w:rsidRPr="0051332E" w:rsidRDefault="00A662D5" w:rsidP="00A662D5">
      <w:pPr>
        <w:pStyle w:val="a5"/>
        <w:numPr>
          <w:ilvl w:val="0"/>
          <w:numId w:val="41"/>
        </w:numPr>
        <w:autoSpaceDE w:val="0"/>
        <w:autoSpaceDN w:val="0"/>
        <w:adjustRightInd w:val="0"/>
        <w:spacing w:after="0" w:line="240" w:lineRule="auto"/>
        <w:jc w:val="both"/>
        <w:rPr>
          <w:i/>
          <w:color w:val="0000FF"/>
          <w:szCs w:val="24"/>
          <w:u w:val="single"/>
        </w:rPr>
      </w:pPr>
      <w:r w:rsidRPr="0051332E">
        <w:rPr>
          <w:i/>
          <w:color w:val="0000FF"/>
          <w:szCs w:val="24"/>
          <w:u w:val="single"/>
        </w:rPr>
        <w:t>Копия паспорта гражданина РФ на 2 л. в 1 экз.</w:t>
      </w:r>
    </w:p>
    <w:p w:rsidR="00A662D5" w:rsidRPr="0051332E" w:rsidRDefault="00A662D5" w:rsidP="00A662D5">
      <w:pPr>
        <w:pStyle w:val="a5"/>
        <w:numPr>
          <w:ilvl w:val="0"/>
          <w:numId w:val="41"/>
        </w:numPr>
        <w:autoSpaceDE w:val="0"/>
        <w:autoSpaceDN w:val="0"/>
        <w:adjustRightInd w:val="0"/>
        <w:spacing w:after="0" w:line="240" w:lineRule="auto"/>
        <w:ind w:left="0" w:firstLine="360"/>
        <w:jc w:val="both"/>
        <w:rPr>
          <w:i/>
          <w:color w:val="0000FF"/>
          <w:szCs w:val="24"/>
          <w:u w:val="single"/>
        </w:rPr>
      </w:pPr>
      <w:r w:rsidRPr="0051332E">
        <w:rPr>
          <w:i/>
          <w:color w:val="0000FF"/>
          <w:szCs w:val="24"/>
          <w:u w:val="single"/>
        </w:rPr>
        <w:t>Схема границ сервитута на кадастровом плане территории на 2 л. в 1 экз.</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ind w:firstLine="360"/>
        <w:jc w:val="both"/>
        <w:rPr>
          <w:szCs w:val="24"/>
        </w:rPr>
      </w:pPr>
      <w:r w:rsidRPr="0051332E">
        <w:rPr>
          <w:szCs w:val="24"/>
        </w:rPr>
        <w:t>Перечень документов, которые будут получены по межведомственным запросам:</w:t>
      </w:r>
    </w:p>
    <w:p w:rsidR="00A662D5" w:rsidRPr="0051332E" w:rsidRDefault="00A662D5" w:rsidP="00A662D5">
      <w:pPr>
        <w:pStyle w:val="a5"/>
        <w:numPr>
          <w:ilvl w:val="0"/>
          <w:numId w:val="42"/>
        </w:numPr>
        <w:autoSpaceDE w:val="0"/>
        <w:autoSpaceDN w:val="0"/>
        <w:adjustRightInd w:val="0"/>
        <w:spacing w:after="0" w:line="240" w:lineRule="auto"/>
        <w:jc w:val="both"/>
        <w:rPr>
          <w:i/>
          <w:color w:val="0000FF"/>
          <w:szCs w:val="24"/>
          <w:u w:val="single"/>
        </w:rPr>
      </w:pPr>
      <w:r w:rsidRPr="0051332E">
        <w:rPr>
          <w:i/>
          <w:color w:val="0000FF"/>
          <w:szCs w:val="24"/>
          <w:u w:val="single"/>
        </w:rPr>
        <w:t>Выписка из ЕГРП.</w:t>
      </w:r>
    </w:p>
    <w:p w:rsidR="00A662D5" w:rsidRPr="0051332E" w:rsidRDefault="00A662D5" w:rsidP="00A662D5">
      <w:pPr>
        <w:pStyle w:val="a5"/>
        <w:numPr>
          <w:ilvl w:val="0"/>
          <w:numId w:val="42"/>
        </w:numPr>
        <w:autoSpaceDE w:val="0"/>
        <w:autoSpaceDN w:val="0"/>
        <w:adjustRightInd w:val="0"/>
        <w:spacing w:after="0" w:line="240" w:lineRule="auto"/>
        <w:jc w:val="both"/>
        <w:rPr>
          <w:i/>
          <w:color w:val="0000FF"/>
          <w:szCs w:val="24"/>
          <w:u w:val="single"/>
        </w:rPr>
      </w:pPr>
      <w:r w:rsidRPr="0051332E">
        <w:rPr>
          <w:i/>
          <w:color w:val="0000FF"/>
          <w:szCs w:val="24"/>
          <w:u w:val="single"/>
        </w:rPr>
        <w:t>Кадастровая выписка.</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i/>
          <w:color w:val="0066FF"/>
          <w:szCs w:val="24"/>
        </w:rPr>
      </w:pPr>
    </w:p>
    <w:p w:rsidR="00A662D5" w:rsidRPr="0051332E" w:rsidRDefault="00A662D5" w:rsidP="00A662D5">
      <w:pPr>
        <w:autoSpaceDE w:val="0"/>
        <w:autoSpaceDN w:val="0"/>
        <w:adjustRightInd w:val="0"/>
        <w:jc w:val="both"/>
        <w:rPr>
          <w:i/>
          <w:color w:val="0066FF"/>
          <w:szCs w:val="24"/>
        </w:rPr>
      </w:pPr>
    </w:p>
    <w:p w:rsidR="00A662D5" w:rsidRPr="0051332E" w:rsidRDefault="00A662D5" w:rsidP="00A662D5">
      <w:pPr>
        <w:autoSpaceDE w:val="0"/>
        <w:autoSpaceDN w:val="0"/>
        <w:adjustRightInd w:val="0"/>
        <w:jc w:val="both"/>
        <w:rPr>
          <w:i/>
          <w:color w:val="0000FF"/>
          <w:szCs w:val="24"/>
        </w:rPr>
      </w:pPr>
      <w:r w:rsidRPr="0051332E">
        <w:rPr>
          <w:i/>
          <w:color w:val="0000FF"/>
          <w:szCs w:val="24"/>
        </w:rPr>
        <w:t>Ведущий специалист отдела…</w:t>
      </w:r>
      <w:r w:rsidRPr="0051332E">
        <w:rPr>
          <w:i/>
          <w:color w:val="0000FF"/>
          <w:szCs w:val="24"/>
        </w:rPr>
        <w:tab/>
        <w:t xml:space="preserve">   Подпись</w:t>
      </w:r>
      <w:r w:rsidRPr="0051332E">
        <w:rPr>
          <w:i/>
          <w:color w:val="0000FF"/>
          <w:szCs w:val="24"/>
        </w:rPr>
        <w:tab/>
      </w:r>
      <w:r w:rsidRPr="0051332E">
        <w:rPr>
          <w:i/>
          <w:color w:val="0000FF"/>
          <w:szCs w:val="24"/>
        </w:rPr>
        <w:tab/>
        <w:t xml:space="preserve">  И.И. ПЕТРОВА</w:t>
      </w:r>
    </w:p>
    <w:p w:rsidR="00A662D5" w:rsidRPr="0051332E" w:rsidRDefault="00A662D5" w:rsidP="00A662D5">
      <w:pPr>
        <w:autoSpaceDE w:val="0"/>
        <w:autoSpaceDN w:val="0"/>
        <w:adjustRightInd w:val="0"/>
        <w:jc w:val="both"/>
        <w:rPr>
          <w:szCs w:val="24"/>
        </w:rPr>
      </w:pPr>
      <w:r w:rsidRPr="0051332E">
        <w:rPr>
          <w:szCs w:val="24"/>
        </w:rPr>
        <w:t>__________________________ _____________ _____________________</w:t>
      </w:r>
    </w:p>
    <w:p w:rsidR="00A662D5" w:rsidRPr="0051332E" w:rsidRDefault="00A662D5" w:rsidP="00A662D5">
      <w:pPr>
        <w:autoSpaceDE w:val="0"/>
        <w:autoSpaceDN w:val="0"/>
        <w:adjustRightInd w:val="0"/>
        <w:jc w:val="both"/>
        <w:rPr>
          <w:szCs w:val="24"/>
        </w:rPr>
      </w:pPr>
      <w:r w:rsidRPr="0051332E">
        <w:rPr>
          <w:szCs w:val="24"/>
        </w:rPr>
        <w:t xml:space="preserve">     (должность специалиста,                            (подпись)                 (расшифровка подписи)</w:t>
      </w:r>
    </w:p>
    <w:p w:rsidR="00A662D5" w:rsidRPr="0051332E" w:rsidRDefault="00A662D5" w:rsidP="00A662D5">
      <w:pPr>
        <w:autoSpaceDE w:val="0"/>
        <w:autoSpaceDN w:val="0"/>
        <w:adjustRightInd w:val="0"/>
        <w:jc w:val="both"/>
        <w:rPr>
          <w:szCs w:val="24"/>
        </w:rPr>
      </w:pPr>
      <w:r w:rsidRPr="0051332E">
        <w:rPr>
          <w:szCs w:val="24"/>
        </w:rPr>
        <w:t>ответственного за прием документов)</w:t>
      </w:r>
    </w:p>
    <w:p w:rsidR="00A662D5" w:rsidRPr="0051332E" w:rsidRDefault="00A662D5" w:rsidP="00A662D5">
      <w:pPr>
        <w:jc w:val="right"/>
        <w:rPr>
          <w:szCs w:val="24"/>
        </w:rPr>
      </w:pPr>
    </w:p>
    <w:p w:rsidR="00A662D5" w:rsidRPr="0051332E" w:rsidRDefault="00A662D5" w:rsidP="00A662D5">
      <w:pPr>
        <w:jc w:val="both"/>
        <w:rPr>
          <w:szCs w:val="24"/>
        </w:rPr>
      </w:pPr>
    </w:p>
    <w:p w:rsidR="00A662D5" w:rsidRPr="0051332E" w:rsidRDefault="00A662D5" w:rsidP="00A662D5">
      <w:pPr>
        <w:jc w:val="right"/>
        <w:rPr>
          <w:szCs w:val="24"/>
        </w:rPr>
      </w:pPr>
    </w:p>
    <w:p w:rsidR="00A662D5" w:rsidRPr="0051332E" w:rsidRDefault="00A662D5" w:rsidP="00A662D5">
      <w:pPr>
        <w:jc w:val="right"/>
        <w:rPr>
          <w:szCs w:val="24"/>
        </w:rPr>
      </w:pPr>
    </w:p>
    <w:p w:rsidR="00A662D5" w:rsidRPr="0051332E" w:rsidRDefault="00A662D5" w:rsidP="00A662D5">
      <w:pPr>
        <w:jc w:val="right"/>
        <w:rPr>
          <w:szCs w:val="24"/>
        </w:rPr>
      </w:pPr>
    </w:p>
    <w:p w:rsidR="00A662D5" w:rsidRDefault="00A662D5" w:rsidP="00A662D5">
      <w:pPr>
        <w:jc w:val="right"/>
        <w:rPr>
          <w:szCs w:val="24"/>
        </w:rPr>
      </w:pPr>
    </w:p>
    <w:p w:rsidR="0051332E" w:rsidRPr="0051332E" w:rsidRDefault="0051332E" w:rsidP="00A662D5">
      <w:pPr>
        <w:jc w:val="right"/>
        <w:rPr>
          <w:szCs w:val="24"/>
        </w:rPr>
      </w:pPr>
    </w:p>
    <w:p w:rsidR="00A662D5" w:rsidRPr="0051332E" w:rsidRDefault="00A662D5" w:rsidP="00A662D5">
      <w:pPr>
        <w:rPr>
          <w:szCs w:val="24"/>
        </w:rPr>
      </w:pPr>
    </w:p>
    <w:p w:rsidR="00A662D5" w:rsidRPr="0051332E" w:rsidRDefault="00A662D5" w:rsidP="00A662D5">
      <w:pPr>
        <w:autoSpaceDE w:val="0"/>
        <w:autoSpaceDN w:val="0"/>
        <w:adjustRightInd w:val="0"/>
        <w:ind w:firstLine="709"/>
        <w:jc w:val="right"/>
        <w:outlineLvl w:val="0"/>
        <w:rPr>
          <w:b/>
          <w:szCs w:val="24"/>
        </w:rPr>
      </w:pPr>
      <w:r w:rsidRPr="0051332E">
        <w:rPr>
          <w:b/>
          <w:szCs w:val="24"/>
        </w:rPr>
        <w:lastRenderedPageBreak/>
        <w:t>Приложение № 7</w:t>
      </w:r>
    </w:p>
    <w:p w:rsidR="00A662D5" w:rsidRPr="0051332E" w:rsidRDefault="00A662D5" w:rsidP="00A662D5">
      <w:pPr>
        <w:autoSpaceDE w:val="0"/>
        <w:autoSpaceDN w:val="0"/>
        <w:adjustRightInd w:val="0"/>
        <w:ind w:firstLine="709"/>
        <w:jc w:val="right"/>
        <w:rPr>
          <w:b/>
          <w:szCs w:val="24"/>
        </w:rPr>
      </w:pPr>
      <w:r w:rsidRPr="0051332E">
        <w:rPr>
          <w:b/>
          <w:szCs w:val="24"/>
        </w:rPr>
        <w:t>к технологической схеме</w:t>
      </w:r>
    </w:p>
    <w:p w:rsidR="00A662D5" w:rsidRPr="0051332E" w:rsidRDefault="00A662D5" w:rsidP="00A662D5">
      <w:pPr>
        <w:jc w:val="right"/>
        <w:rPr>
          <w:szCs w:val="24"/>
        </w:rPr>
      </w:pPr>
    </w:p>
    <w:p w:rsidR="00A662D5" w:rsidRPr="0051332E" w:rsidRDefault="00A662D5" w:rsidP="00A662D5">
      <w:pPr>
        <w:jc w:val="right"/>
        <w:rPr>
          <w:szCs w:val="24"/>
        </w:rPr>
      </w:pPr>
      <w:r w:rsidRPr="0051332E">
        <w:rPr>
          <w:szCs w:val="24"/>
        </w:rPr>
        <w:t>Форма уведомления о возможности</w:t>
      </w:r>
    </w:p>
    <w:p w:rsidR="00A662D5" w:rsidRPr="0051332E" w:rsidRDefault="00A662D5" w:rsidP="00A662D5">
      <w:pPr>
        <w:jc w:val="right"/>
        <w:rPr>
          <w:szCs w:val="24"/>
          <w:highlight w:val="yellow"/>
        </w:rPr>
      </w:pPr>
      <w:r w:rsidRPr="0051332E">
        <w:rPr>
          <w:szCs w:val="24"/>
        </w:rPr>
        <w:t>заключения соглашения</w:t>
      </w:r>
    </w:p>
    <w:p w:rsidR="00A662D5" w:rsidRPr="0051332E" w:rsidRDefault="00A662D5" w:rsidP="00A662D5">
      <w:pPr>
        <w:jc w:val="right"/>
        <w:rPr>
          <w:szCs w:val="24"/>
          <w:highlight w:val="yellow"/>
        </w:rPr>
      </w:pPr>
    </w:p>
    <w:p w:rsidR="00A662D5" w:rsidRPr="0051332E" w:rsidRDefault="00A662D5" w:rsidP="00A662D5">
      <w:pPr>
        <w:jc w:val="center"/>
        <w:rPr>
          <w:szCs w:val="24"/>
          <w:highlight w:val="yellow"/>
        </w:rPr>
      </w:pPr>
    </w:p>
    <w:p w:rsidR="00A662D5" w:rsidRPr="0051332E" w:rsidRDefault="00A662D5" w:rsidP="00A662D5">
      <w:pPr>
        <w:pStyle w:val="af3"/>
        <w:ind w:left="5670"/>
        <w:jc w:val="both"/>
        <w:rPr>
          <w:sz w:val="24"/>
          <w:szCs w:val="24"/>
        </w:rPr>
      </w:pPr>
      <w:r w:rsidRPr="0051332E">
        <w:rPr>
          <w:sz w:val="24"/>
          <w:szCs w:val="24"/>
        </w:rPr>
        <w:t>Кому:_____________________                                                                                                                      ИНН_____________________                                                                                           Представитель:_____________</w:t>
      </w:r>
    </w:p>
    <w:p w:rsidR="00A662D5" w:rsidRPr="0051332E" w:rsidRDefault="00A662D5" w:rsidP="00A662D5">
      <w:pPr>
        <w:pStyle w:val="af3"/>
        <w:ind w:left="5670"/>
        <w:jc w:val="both"/>
        <w:rPr>
          <w:sz w:val="24"/>
          <w:szCs w:val="24"/>
        </w:rPr>
      </w:pPr>
      <w:r w:rsidRPr="0051332E">
        <w:rPr>
          <w:sz w:val="24"/>
          <w:szCs w:val="24"/>
        </w:rPr>
        <w:t>_________________________</w:t>
      </w:r>
    </w:p>
    <w:p w:rsidR="00A662D5" w:rsidRPr="0051332E" w:rsidRDefault="00A662D5" w:rsidP="00A662D5">
      <w:pPr>
        <w:pStyle w:val="af3"/>
        <w:ind w:left="5670"/>
        <w:jc w:val="both"/>
        <w:rPr>
          <w:sz w:val="24"/>
          <w:szCs w:val="24"/>
        </w:rPr>
      </w:pPr>
      <w:r w:rsidRPr="0051332E">
        <w:rPr>
          <w:sz w:val="24"/>
          <w:szCs w:val="24"/>
        </w:rPr>
        <w:t>_________________________</w:t>
      </w:r>
    </w:p>
    <w:p w:rsidR="00A662D5" w:rsidRPr="0051332E" w:rsidRDefault="00A662D5" w:rsidP="00A662D5">
      <w:pPr>
        <w:pStyle w:val="af3"/>
        <w:ind w:left="5670"/>
        <w:jc w:val="both"/>
        <w:rPr>
          <w:sz w:val="24"/>
          <w:szCs w:val="24"/>
        </w:rPr>
      </w:pPr>
      <w:r w:rsidRPr="0051332E">
        <w:rPr>
          <w:sz w:val="24"/>
          <w:szCs w:val="24"/>
        </w:rPr>
        <w:t>Контактные данные заявителя                                                                                        (представителя):_____________________________________</w:t>
      </w:r>
    </w:p>
    <w:p w:rsidR="00A662D5" w:rsidRPr="0051332E" w:rsidRDefault="00A662D5" w:rsidP="00A662D5">
      <w:pPr>
        <w:pStyle w:val="af3"/>
        <w:ind w:left="5670"/>
        <w:jc w:val="both"/>
        <w:rPr>
          <w:sz w:val="24"/>
          <w:szCs w:val="24"/>
        </w:rPr>
      </w:pPr>
      <w:r w:rsidRPr="0051332E">
        <w:rPr>
          <w:sz w:val="24"/>
          <w:szCs w:val="24"/>
        </w:rPr>
        <w:t>_________________________                                                                                           Тел.:_____________________</w:t>
      </w:r>
    </w:p>
    <w:p w:rsidR="00A662D5" w:rsidRPr="0051332E" w:rsidRDefault="00A662D5" w:rsidP="00A662D5">
      <w:pPr>
        <w:pStyle w:val="af3"/>
        <w:ind w:left="5670"/>
        <w:jc w:val="both"/>
        <w:rPr>
          <w:sz w:val="24"/>
          <w:szCs w:val="24"/>
        </w:rPr>
      </w:pPr>
      <w:r w:rsidRPr="0051332E">
        <w:rPr>
          <w:sz w:val="24"/>
          <w:szCs w:val="24"/>
        </w:rPr>
        <w:t>Эл. почта:_________________</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center"/>
        <w:rPr>
          <w:szCs w:val="24"/>
        </w:rPr>
      </w:pPr>
      <w:r w:rsidRPr="0051332E">
        <w:rPr>
          <w:szCs w:val="24"/>
        </w:rPr>
        <w:t xml:space="preserve">УВЕДОМЛЕНИЕ </w:t>
      </w:r>
    </w:p>
    <w:p w:rsidR="00A662D5" w:rsidRPr="0051332E" w:rsidRDefault="00A662D5" w:rsidP="00A662D5">
      <w:pPr>
        <w:autoSpaceDE w:val="0"/>
        <w:autoSpaceDN w:val="0"/>
        <w:adjustRightInd w:val="0"/>
        <w:jc w:val="center"/>
        <w:rPr>
          <w:szCs w:val="24"/>
        </w:rPr>
      </w:pPr>
      <w:r w:rsidRPr="0051332E">
        <w:rPr>
          <w:szCs w:val="24"/>
        </w:rPr>
        <w:t>о возможности заключения соглашения об установлении сервитута в предложенных заявителем границах</w:t>
      </w:r>
    </w:p>
    <w:p w:rsidR="00A662D5" w:rsidRPr="0051332E" w:rsidRDefault="00A662D5" w:rsidP="00A662D5">
      <w:pPr>
        <w:autoSpaceDE w:val="0"/>
        <w:autoSpaceDN w:val="0"/>
        <w:adjustRightInd w:val="0"/>
        <w:jc w:val="center"/>
        <w:rPr>
          <w:szCs w:val="24"/>
        </w:rPr>
      </w:pPr>
    </w:p>
    <w:p w:rsidR="00A662D5" w:rsidRPr="0051332E" w:rsidRDefault="00A662D5" w:rsidP="00A662D5">
      <w:pPr>
        <w:autoSpaceDE w:val="0"/>
        <w:autoSpaceDN w:val="0"/>
        <w:adjustRightInd w:val="0"/>
        <w:jc w:val="both"/>
        <w:rPr>
          <w:szCs w:val="24"/>
        </w:rPr>
      </w:pPr>
      <w:r w:rsidRPr="0051332E">
        <w:rPr>
          <w:szCs w:val="24"/>
        </w:rPr>
        <w:t>____________________________                              ______________________________</w:t>
      </w:r>
    </w:p>
    <w:p w:rsidR="00A662D5" w:rsidRPr="0051332E" w:rsidRDefault="00A662D5" w:rsidP="00A662D5">
      <w:pPr>
        <w:autoSpaceDE w:val="0"/>
        <w:autoSpaceDN w:val="0"/>
        <w:adjustRightInd w:val="0"/>
        <w:jc w:val="both"/>
        <w:rPr>
          <w:szCs w:val="24"/>
        </w:rPr>
      </w:pPr>
      <w:r w:rsidRPr="0051332E">
        <w:rPr>
          <w:szCs w:val="24"/>
        </w:rPr>
        <w:t xml:space="preserve">дата решения уполномоченного                               номер  решения уполномоченного </w:t>
      </w:r>
    </w:p>
    <w:p w:rsidR="00A662D5" w:rsidRPr="0051332E" w:rsidRDefault="00A662D5" w:rsidP="00A662D5">
      <w:pPr>
        <w:autoSpaceDE w:val="0"/>
        <w:autoSpaceDN w:val="0"/>
        <w:adjustRightInd w:val="0"/>
        <w:jc w:val="both"/>
        <w:rPr>
          <w:szCs w:val="24"/>
        </w:rPr>
      </w:pPr>
      <w:r w:rsidRPr="0051332E">
        <w:rPr>
          <w:szCs w:val="24"/>
        </w:rPr>
        <w:t>органа государственной власти                                органа государственной власти</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ind w:firstLine="709"/>
        <w:jc w:val="both"/>
        <w:rPr>
          <w:szCs w:val="24"/>
        </w:rPr>
      </w:pPr>
      <w:r w:rsidRPr="0051332E">
        <w:rPr>
          <w:szCs w:val="24"/>
        </w:rPr>
        <w:t>По результатам рассмотрения заявления от _________________________№_____________ об установлении сервитута с целью 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 xml:space="preserve">                                        (указание цели)                                                                                                             </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center"/>
        <w:rPr>
          <w:szCs w:val="24"/>
        </w:rPr>
      </w:pPr>
      <w:r w:rsidRPr="0051332E">
        <w:rPr>
          <w:szCs w:val="24"/>
        </w:rPr>
        <w:t xml:space="preserve">- на земельном участке______________________________________________,    (кадастровый номер (при наличии) земельного участка, в отношении которого устанавливается сервитут) </w:t>
      </w:r>
    </w:p>
    <w:p w:rsidR="00A662D5" w:rsidRPr="0051332E" w:rsidRDefault="00A662D5" w:rsidP="00A662D5">
      <w:pPr>
        <w:autoSpaceDE w:val="0"/>
        <w:autoSpaceDN w:val="0"/>
        <w:adjustRightInd w:val="0"/>
        <w:jc w:val="center"/>
        <w:rPr>
          <w:szCs w:val="24"/>
        </w:rPr>
      </w:pPr>
      <w:r w:rsidRPr="0051332E">
        <w:rPr>
          <w:szCs w:val="24"/>
        </w:rPr>
        <w:t>расположенном______________________________________________________________________________________________________________________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 xml:space="preserve">                    (адрес или описание местоположения земельного участка или земель) </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r w:rsidRPr="0051332E">
        <w:rPr>
          <w:szCs w:val="24"/>
        </w:rPr>
        <w:t>- на части земельного участка:______________________________________,</w:t>
      </w:r>
    </w:p>
    <w:p w:rsidR="00A662D5" w:rsidRPr="0051332E" w:rsidRDefault="00A662D5" w:rsidP="00A662D5">
      <w:pPr>
        <w:autoSpaceDE w:val="0"/>
        <w:autoSpaceDN w:val="0"/>
        <w:adjustRightInd w:val="0"/>
        <w:jc w:val="center"/>
        <w:rPr>
          <w:szCs w:val="24"/>
        </w:rPr>
      </w:pPr>
      <w:r w:rsidRPr="0051332E">
        <w:rPr>
          <w:szCs w:val="24"/>
        </w:rPr>
        <w:t>(кадастровый номер (при наличии) земельного участка, в отношении которого устанавливается сервитут) расположенного____________________________________________________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________________________________________________________________,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(адрес или описание местоположения земельного участка или земель) площадью__________________________</w:t>
      </w:r>
    </w:p>
    <w:p w:rsidR="00A662D5" w:rsidRPr="0051332E" w:rsidRDefault="00A662D5" w:rsidP="00A662D5">
      <w:pPr>
        <w:autoSpaceDE w:val="0"/>
        <w:autoSpaceDN w:val="0"/>
        <w:adjustRightInd w:val="0"/>
        <w:jc w:val="both"/>
        <w:rPr>
          <w:szCs w:val="24"/>
        </w:rPr>
      </w:pPr>
      <w:r w:rsidRPr="0051332E">
        <w:rPr>
          <w:szCs w:val="24"/>
        </w:rPr>
        <w:t>уведомляем Вас о возможности заключения соглашения об установлении сервитута в границах______________________________________________.</w:t>
      </w:r>
    </w:p>
    <w:p w:rsidR="00A662D5" w:rsidRPr="0051332E" w:rsidRDefault="00A662D5" w:rsidP="00A662D5">
      <w:pPr>
        <w:autoSpaceDE w:val="0"/>
        <w:autoSpaceDN w:val="0"/>
        <w:adjustRightInd w:val="0"/>
        <w:jc w:val="center"/>
        <w:rPr>
          <w:szCs w:val="24"/>
        </w:rPr>
      </w:pPr>
      <w:r w:rsidRPr="0051332E">
        <w:rPr>
          <w:szCs w:val="24"/>
        </w:rPr>
        <w:t>(указание границ)</w:t>
      </w:r>
    </w:p>
    <w:p w:rsidR="00A662D5" w:rsidRPr="0051332E" w:rsidRDefault="00A662D5" w:rsidP="00A662D5">
      <w:pPr>
        <w:autoSpaceDE w:val="0"/>
        <w:autoSpaceDN w:val="0"/>
        <w:adjustRightInd w:val="0"/>
        <w:jc w:val="center"/>
        <w:rPr>
          <w:szCs w:val="24"/>
        </w:rPr>
      </w:pPr>
    </w:p>
    <w:p w:rsidR="00A662D5" w:rsidRPr="0051332E" w:rsidRDefault="00A662D5" w:rsidP="00A662D5">
      <w:pPr>
        <w:autoSpaceDE w:val="0"/>
        <w:autoSpaceDN w:val="0"/>
        <w:adjustRightInd w:val="0"/>
        <w:jc w:val="both"/>
        <w:rPr>
          <w:szCs w:val="24"/>
        </w:rPr>
      </w:pPr>
    </w:p>
    <w:p w:rsidR="00A662D5" w:rsidRPr="0051332E" w:rsidRDefault="00A662D5" w:rsidP="00A662D5">
      <w:pPr>
        <w:widowControl w:val="0"/>
        <w:autoSpaceDE w:val="0"/>
        <w:autoSpaceDN w:val="0"/>
        <w:jc w:val="both"/>
        <w:rPr>
          <w:szCs w:val="24"/>
        </w:rPr>
      </w:pPr>
      <w:r w:rsidRPr="0051332E">
        <w:rPr>
          <w:szCs w:val="24"/>
        </w:rPr>
        <w:lastRenderedPageBreak/>
        <w:t xml:space="preserve">  _______________   ___________   ______________________________________________</w:t>
      </w:r>
    </w:p>
    <w:p w:rsidR="00A662D5" w:rsidRPr="0051332E" w:rsidRDefault="00A662D5" w:rsidP="00A662D5">
      <w:pPr>
        <w:widowControl w:val="0"/>
        <w:autoSpaceDE w:val="0"/>
        <w:autoSpaceDN w:val="0"/>
        <w:jc w:val="both"/>
        <w:rPr>
          <w:szCs w:val="24"/>
        </w:rPr>
      </w:pPr>
      <w:r w:rsidRPr="0051332E">
        <w:rPr>
          <w:szCs w:val="24"/>
        </w:rPr>
        <w:t xml:space="preserve">    (должность)           (подпись)        (фамилия, имя, отчество (последнее – при наличии))</w:t>
      </w:r>
    </w:p>
    <w:p w:rsidR="00A662D5" w:rsidRPr="0051332E" w:rsidRDefault="00A662D5" w:rsidP="00A662D5">
      <w:pPr>
        <w:widowControl w:val="0"/>
        <w:autoSpaceDE w:val="0"/>
        <w:autoSpaceDN w:val="0"/>
        <w:jc w:val="both"/>
        <w:rPr>
          <w:szCs w:val="24"/>
        </w:rPr>
      </w:pPr>
    </w:p>
    <w:p w:rsidR="00A662D5" w:rsidRPr="0051332E" w:rsidRDefault="00A662D5" w:rsidP="00A662D5">
      <w:pPr>
        <w:widowControl w:val="0"/>
        <w:autoSpaceDE w:val="0"/>
        <w:autoSpaceDN w:val="0"/>
        <w:jc w:val="both"/>
        <w:rPr>
          <w:szCs w:val="24"/>
        </w:rPr>
      </w:pPr>
    </w:p>
    <w:p w:rsidR="00A662D5" w:rsidRPr="0051332E" w:rsidRDefault="00A662D5" w:rsidP="00A662D5">
      <w:pPr>
        <w:widowControl w:val="0"/>
        <w:autoSpaceDE w:val="0"/>
        <w:autoSpaceDN w:val="0"/>
        <w:jc w:val="both"/>
        <w:rPr>
          <w:szCs w:val="24"/>
        </w:rPr>
      </w:pPr>
      <w:r w:rsidRPr="0051332E">
        <w:rPr>
          <w:szCs w:val="24"/>
        </w:rPr>
        <w:t>Дата</w:t>
      </w:r>
    </w:p>
    <w:p w:rsidR="00A662D5" w:rsidRPr="0051332E" w:rsidRDefault="00A662D5" w:rsidP="00A662D5">
      <w:pPr>
        <w:tabs>
          <w:tab w:val="left" w:pos="3825"/>
        </w:tabs>
        <w:rPr>
          <w:szCs w:val="24"/>
          <w:highlight w:val="yellow"/>
        </w:rPr>
      </w:pP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Default="00A662D5" w:rsidP="00A662D5">
      <w:pPr>
        <w:jc w:val="right"/>
        <w:rPr>
          <w:highlight w:val="yellow"/>
        </w:rPr>
      </w:pPr>
    </w:p>
    <w:p w:rsidR="00A662D5" w:rsidRDefault="00A662D5" w:rsidP="00A662D5">
      <w:pPr>
        <w:jc w:val="right"/>
        <w:rPr>
          <w:highlight w:val="yellow"/>
        </w:rPr>
      </w:pPr>
    </w:p>
    <w:p w:rsidR="00A662D5" w:rsidRDefault="00A662D5" w:rsidP="00A662D5">
      <w:pPr>
        <w:jc w:val="right"/>
        <w:rPr>
          <w:highlight w:val="yellow"/>
        </w:rPr>
      </w:pPr>
    </w:p>
    <w:p w:rsidR="00A662D5" w:rsidRDefault="00A662D5" w:rsidP="00A662D5"/>
    <w:p w:rsidR="00A662D5" w:rsidRPr="0051332E" w:rsidRDefault="00A662D5" w:rsidP="00A662D5">
      <w:pPr>
        <w:autoSpaceDE w:val="0"/>
        <w:autoSpaceDN w:val="0"/>
        <w:adjustRightInd w:val="0"/>
        <w:ind w:firstLine="709"/>
        <w:jc w:val="right"/>
        <w:outlineLvl w:val="0"/>
        <w:rPr>
          <w:b/>
          <w:szCs w:val="24"/>
        </w:rPr>
      </w:pPr>
      <w:r w:rsidRPr="0051332E">
        <w:rPr>
          <w:b/>
          <w:szCs w:val="24"/>
        </w:rPr>
        <w:lastRenderedPageBreak/>
        <w:t>Приложение № 8</w:t>
      </w:r>
    </w:p>
    <w:p w:rsidR="00A662D5" w:rsidRPr="0051332E" w:rsidRDefault="00A662D5" w:rsidP="00A662D5">
      <w:pPr>
        <w:autoSpaceDE w:val="0"/>
        <w:autoSpaceDN w:val="0"/>
        <w:adjustRightInd w:val="0"/>
        <w:ind w:firstLine="709"/>
        <w:jc w:val="right"/>
        <w:rPr>
          <w:b/>
          <w:szCs w:val="24"/>
        </w:rPr>
      </w:pPr>
      <w:r w:rsidRPr="0051332E">
        <w:rPr>
          <w:b/>
          <w:szCs w:val="24"/>
        </w:rPr>
        <w:t>к технологической схеме</w:t>
      </w:r>
    </w:p>
    <w:p w:rsidR="00A662D5" w:rsidRPr="0051332E" w:rsidRDefault="00A662D5" w:rsidP="00A662D5">
      <w:pPr>
        <w:jc w:val="right"/>
        <w:rPr>
          <w:szCs w:val="24"/>
        </w:rPr>
      </w:pPr>
    </w:p>
    <w:p w:rsidR="00A662D5" w:rsidRPr="0051332E" w:rsidRDefault="00A662D5" w:rsidP="00A662D5">
      <w:pPr>
        <w:jc w:val="right"/>
        <w:rPr>
          <w:szCs w:val="24"/>
        </w:rPr>
      </w:pPr>
      <w:r w:rsidRPr="0051332E">
        <w:rPr>
          <w:szCs w:val="24"/>
        </w:rPr>
        <w:t>Форма предложения о заключении соглашения</w:t>
      </w:r>
    </w:p>
    <w:p w:rsidR="00A662D5" w:rsidRPr="0051332E" w:rsidRDefault="00A662D5" w:rsidP="00A662D5">
      <w:pPr>
        <w:jc w:val="right"/>
        <w:rPr>
          <w:szCs w:val="24"/>
          <w:highlight w:val="yellow"/>
        </w:rPr>
      </w:pPr>
    </w:p>
    <w:p w:rsidR="00A662D5" w:rsidRPr="0051332E" w:rsidRDefault="00A662D5" w:rsidP="00A662D5">
      <w:pPr>
        <w:jc w:val="right"/>
        <w:rPr>
          <w:szCs w:val="24"/>
          <w:highlight w:val="yellow"/>
        </w:rPr>
      </w:pPr>
    </w:p>
    <w:p w:rsidR="00A662D5" w:rsidRPr="0051332E" w:rsidRDefault="00A662D5" w:rsidP="00A662D5">
      <w:pPr>
        <w:pStyle w:val="af3"/>
        <w:ind w:left="6237"/>
        <w:jc w:val="both"/>
        <w:rPr>
          <w:sz w:val="24"/>
          <w:szCs w:val="24"/>
        </w:rPr>
      </w:pPr>
      <w:r w:rsidRPr="0051332E">
        <w:rPr>
          <w:sz w:val="24"/>
          <w:szCs w:val="24"/>
        </w:rPr>
        <w:t>Кому:_________________                                                                                         ИНН_________________                                                                                         Представитель:______________________________</w:t>
      </w:r>
    </w:p>
    <w:p w:rsidR="00A662D5" w:rsidRPr="0051332E" w:rsidRDefault="00A662D5" w:rsidP="00A662D5">
      <w:pPr>
        <w:pStyle w:val="af3"/>
        <w:ind w:left="6237"/>
        <w:jc w:val="both"/>
        <w:rPr>
          <w:sz w:val="24"/>
          <w:szCs w:val="24"/>
        </w:rPr>
      </w:pPr>
      <w:r w:rsidRPr="0051332E">
        <w:rPr>
          <w:sz w:val="24"/>
          <w:szCs w:val="24"/>
        </w:rPr>
        <w:t>Контактные данные заявителя                                                                                          (представителя):________ _____________________                                                                                          Тел.:_________________                                                                                       Эл. почта:_____________</w:t>
      </w:r>
    </w:p>
    <w:p w:rsidR="00A662D5" w:rsidRPr="0051332E" w:rsidRDefault="00A662D5" w:rsidP="00A662D5">
      <w:pPr>
        <w:autoSpaceDE w:val="0"/>
        <w:autoSpaceDN w:val="0"/>
        <w:adjustRightInd w:val="0"/>
        <w:jc w:val="right"/>
        <w:rPr>
          <w:szCs w:val="24"/>
        </w:rPr>
      </w:pPr>
    </w:p>
    <w:p w:rsidR="00A662D5" w:rsidRPr="0051332E" w:rsidRDefault="00A662D5" w:rsidP="00A662D5">
      <w:pPr>
        <w:autoSpaceDE w:val="0"/>
        <w:autoSpaceDN w:val="0"/>
        <w:adjustRightInd w:val="0"/>
        <w:jc w:val="center"/>
        <w:rPr>
          <w:szCs w:val="24"/>
        </w:rPr>
      </w:pPr>
    </w:p>
    <w:p w:rsidR="00A662D5" w:rsidRPr="0051332E" w:rsidRDefault="00A662D5" w:rsidP="00A662D5">
      <w:pPr>
        <w:autoSpaceDE w:val="0"/>
        <w:autoSpaceDN w:val="0"/>
        <w:adjustRightInd w:val="0"/>
        <w:jc w:val="center"/>
        <w:rPr>
          <w:szCs w:val="24"/>
        </w:rPr>
      </w:pPr>
    </w:p>
    <w:p w:rsidR="00A662D5" w:rsidRPr="0051332E" w:rsidRDefault="00A662D5" w:rsidP="00A662D5">
      <w:pPr>
        <w:autoSpaceDE w:val="0"/>
        <w:autoSpaceDN w:val="0"/>
        <w:adjustRightInd w:val="0"/>
        <w:jc w:val="center"/>
        <w:rPr>
          <w:szCs w:val="24"/>
        </w:rPr>
      </w:pPr>
      <w:r w:rsidRPr="0051332E">
        <w:rPr>
          <w:szCs w:val="24"/>
        </w:rPr>
        <w:t>ПРЕДЛОЖЕНИЕ</w:t>
      </w:r>
    </w:p>
    <w:p w:rsidR="00A662D5" w:rsidRPr="0051332E" w:rsidRDefault="00A662D5" w:rsidP="00A662D5">
      <w:pPr>
        <w:autoSpaceDE w:val="0"/>
        <w:autoSpaceDN w:val="0"/>
        <w:adjustRightInd w:val="0"/>
        <w:jc w:val="center"/>
        <w:rPr>
          <w:szCs w:val="24"/>
        </w:rPr>
      </w:pPr>
      <w:r w:rsidRPr="0051332E">
        <w:rPr>
          <w:szCs w:val="24"/>
        </w:rPr>
        <w:t>о заключении соглашения об установлении сервитута в иных границах</w:t>
      </w:r>
    </w:p>
    <w:p w:rsidR="00A662D5" w:rsidRPr="0051332E" w:rsidRDefault="00A662D5" w:rsidP="00A662D5">
      <w:pPr>
        <w:autoSpaceDE w:val="0"/>
        <w:autoSpaceDN w:val="0"/>
        <w:adjustRightInd w:val="0"/>
        <w:jc w:val="center"/>
        <w:rPr>
          <w:szCs w:val="24"/>
        </w:rPr>
      </w:pPr>
    </w:p>
    <w:p w:rsidR="00A662D5" w:rsidRPr="0051332E" w:rsidRDefault="00A662D5" w:rsidP="00A662D5">
      <w:pPr>
        <w:autoSpaceDE w:val="0"/>
        <w:autoSpaceDN w:val="0"/>
        <w:adjustRightInd w:val="0"/>
        <w:jc w:val="center"/>
        <w:rPr>
          <w:szCs w:val="24"/>
        </w:rPr>
      </w:pPr>
    </w:p>
    <w:p w:rsidR="00A662D5" w:rsidRPr="0051332E" w:rsidRDefault="00A662D5" w:rsidP="00A662D5">
      <w:pPr>
        <w:autoSpaceDE w:val="0"/>
        <w:autoSpaceDN w:val="0"/>
        <w:adjustRightInd w:val="0"/>
        <w:jc w:val="both"/>
        <w:rPr>
          <w:szCs w:val="24"/>
        </w:rPr>
      </w:pPr>
      <w:r w:rsidRPr="0051332E">
        <w:rPr>
          <w:szCs w:val="24"/>
        </w:rPr>
        <w:t>____________________________                                   _____________________________</w:t>
      </w:r>
    </w:p>
    <w:p w:rsidR="00A662D5" w:rsidRPr="0051332E" w:rsidRDefault="00A662D5" w:rsidP="00A662D5">
      <w:pPr>
        <w:autoSpaceDE w:val="0"/>
        <w:autoSpaceDN w:val="0"/>
        <w:adjustRightInd w:val="0"/>
        <w:jc w:val="both"/>
        <w:rPr>
          <w:szCs w:val="24"/>
        </w:rPr>
      </w:pPr>
      <w:r w:rsidRPr="0051332E">
        <w:rPr>
          <w:szCs w:val="24"/>
        </w:rPr>
        <w:t xml:space="preserve">дата решения уполномоченного                                                        номер  решения уполномоченного </w:t>
      </w:r>
    </w:p>
    <w:p w:rsidR="00A662D5" w:rsidRPr="0051332E" w:rsidRDefault="00A662D5" w:rsidP="00A662D5">
      <w:pPr>
        <w:autoSpaceDE w:val="0"/>
        <w:autoSpaceDN w:val="0"/>
        <w:adjustRightInd w:val="0"/>
        <w:jc w:val="both"/>
        <w:rPr>
          <w:szCs w:val="24"/>
        </w:rPr>
      </w:pPr>
      <w:r w:rsidRPr="0051332E">
        <w:rPr>
          <w:szCs w:val="24"/>
        </w:rPr>
        <w:t>органа государственной власти                                                          органа государственной власти</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ind w:firstLine="709"/>
        <w:jc w:val="both"/>
        <w:rPr>
          <w:szCs w:val="24"/>
        </w:rPr>
      </w:pPr>
      <w:r w:rsidRPr="0051332E">
        <w:rPr>
          <w:szCs w:val="24"/>
        </w:rPr>
        <w:t>По результатам рассмотрения заявления от __________________________№_____________об установлении сервитута с целью 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 xml:space="preserve">                                        (указание цели)   </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center"/>
        <w:rPr>
          <w:szCs w:val="24"/>
        </w:rPr>
      </w:pPr>
      <w:r w:rsidRPr="0051332E">
        <w:rPr>
          <w:szCs w:val="24"/>
        </w:rPr>
        <w:t xml:space="preserve">- на земельном участке______________________________________________,  (кадастровый номер (при наличии) земельного участка, в отношении которого устанавливается сервитут) </w:t>
      </w:r>
    </w:p>
    <w:p w:rsidR="00A662D5" w:rsidRPr="0051332E" w:rsidRDefault="00A662D5" w:rsidP="00A662D5">
      <w:pPr>
        <w:autoSpaceDE w:val="0"/>
        <w:autoSpaceDN w:val="0"/>
        <w:adjustRightInd w:val="0"/>
        <w:jc w:val="center"/>
        <w:rPr>
          <w:szCs w:val="24"/>
        </w:rPr>
      </w:pPr>
      <w:r w:rsidRPr="0051332E">
        <w:rPr>
          <w:szCs w:val="24"/>
        </w:rPr>
        <w:t>расположенном_______________________________________________________________________________________________________________________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 xml:space="preserve">                    (адрес или описание местоположения земельного участка или земель) </w:t>
      </w:r>
    </w:p>
    <w:p w:rsidR="00A662D5" w:rsidRPr="0051332E" w:rsidRDefault="00A662D5" w:rsidP="00A662D5">
      <w:pPr>
        <w:autoSpaceDE w:val="0"/>
        <w:autoSpaceDN w:val="0"/>
        <w:adjustRightInd w:val="0"/>
        <w:jc w:val="both"/>
        <w:rPr>
          <w:szCs w:val="24"/>
        </w:rPr>
      </w:pPr>
    </w:p>
    <w:p w:rsidR="00A662D5" w:rsidRPr="0051332E" w:rsidRDefault="00A662D5" w:rsidP="00A662D5">
      <w:pPr>
        <w:autoSpaceDE w:val="0"/>
        <w:autoSpaceDN w:val="0"/>
        <w:adjustRightInd w:val="0"/>
        <w:jc w:val="both"/>
        <w:rPr>
          <w:szCs w:val="24"/>
        </w:rPr>
      </w:pPr>
      <w:r w:rsidRPr="0051332E">
        <w:rPr>
          <w:szCs w:val="24"/>
        </w:rPr>
        <w:t>- на части земельного участка:________________________________________,</w:t>
      </w:r>
    </w:p>
    <w:p w:rsidR="00A662D5" w:rsidRPr="0051332E" w:rsidRDefault="00A662D5" w:rsidP="00A662D5">
      <w:pPr>
        <w:autoSpaceDE w:val="0"/>
        <w:autoSpaceDN w:val="0"/>
        <w:adjustRightInd w:val="0"/>
        <w:jc w:val="center"/>
        <w:rPr>
          <w:szCs w:val="24"/>
        </w:rPr>
      </w:pPr>
      <w:r w:rsidRPr="0051332E">
        <w:rPr>
          <w:szCs w:val="24"/>
        </w:rPr>
        <w:t>(кадастровый номер (при наличии) земельного участка, в отношении которого устанавливается сервитут) расположенного____________________________________________________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__________________________________________________________________,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(адрес или описание местоположения земельного участка или земель) площадью__________________________</w:t>
      </w:r>
    </w:p>
    <w:p w:rsidR="00A662D5" w:rsidRPr="0051332E" w:rsidRDefault="00A662D5" w:rsidP="00A662D5">
      <w:pPr>
        <w:autoSpaceDE w:val="0"/>
        <w:autoSpaceDN w:val="0"/>
        <w:adjustRightInd w:val="0"/>
        <w:jc w:val="both"/>
        <w:rPr>
          <w:szCs w:val="24"/>
        </w:rPr>
      </w:pPr>
      <w:r w:rsidRPr="0051332E">
        <w:rPr>
          <w:szCs w:val="24"/>
        </w:rPr>
        <w:t>предлагаем___________________________________________________________________________________________________________________________.</w:t>
      </w:r>
    </w:p>
    <w:p w:rsidR="00A662D5" w:rsidRPr="0051332E" w:rsidRDefault="00A662D5" w:rsidP="00A662D5">
      <w:pPr>
        <w:autoSpaceDE w:val="0"/>
        <w:autoSpaceDN w:val="0"/>
        <w:adjustRightInd w:val="0"/>
        <w:jc w:val="both"/>
        <w:rPr>
          <w:szCs w:val="24"/>
        </w:rPr>
      </w:pPr>
      <w:r w:rsidRPr="0051332E">
        <w:rPr>
          <w:szCs w:val="24"/>
        </w:rPr>
        <w:t xml:space="preserve">(предложение о заключении соглашения об установлении сервитута в иных границах) </w:t>
      </w:r>
    </w:p>
    <w:p w:rsidR="00A662D5" w:rsidRPr="0051332E" w:rsidRDefault="00A662D5" w:rsidP="00A662D5">
      <w:pPr>
        <w:autoSpaceDE w:val="0"/>
        <w:autoSpaceDN w:val="0"/>
        <w:adjustRightInd w:val="0"/>
        <w:jc w:val="both"/>
        <w:rPr>
          <w:szCs w:val="24"/>
        </w:rPr>
      </w:pPr>
      <w:r w:rsidRPr="0051332E">
        <w:rPr>
          <w:szCs w:val="24"/>
        </w:rPr>
        <w:t>Границы_________________________________________________________________.</w:t>
      </w:r>
    </w:p>
    <w:p w:rsidR="00A662D5" w:rsidRPr="0051332E" w:rsidRDefault="00A662D5" w:rsidP="00A662D5">
      <w:pPr>
        <w:autoSpaceDE w:val="0"/>
        <w:autoSpaceDN w:val="0"/>
        <w:adjustRightInd w:val="0"/>
        <w:ind w:firstLine="709"/>
        <w:jc w:val="center"/>
        <w:rPr>
          <w:szCs w:val="24"/>
        </w:rPr>
      </w:pPr>
      <w:r w:rsidRPr="0051332E">
        <w:rPr>
          <w:szCs w:val="24"/>
        </w:rPr>
        <w:t>(предлагаемые границы территории, в отношении которой устанавливается сервитут)</w:t>
      </w:r>
    </w:p>
    <w:p w:rsidR="00A662D5" w:rsidRPr="0051332E" w:rsidRDefault="00A662D5" w:rsidP="00A662D5">
      <w:pPr>
        <w:autoSpaceDE w:val="0"/>
        <w:autoSpaceDN w:val="0"/>
        <w:adjustRightInd w:val="0"/>
        <w:ind w:firstLine="709"/>
        <w:jc w:val="both"/>
        <w:rPr>
          <w:i/>
          <w:szCs w:val="24"/>
        </w:rPr>
      </w:pPr>
      <w:r w:rsidRPr="0051332E">
        <w:rPr>
          <w:szCs w:val="24"/>
        </w:rPr>
        <w:lastRenderedPageBreak/>
        <w:t xml:space="preserve">Приложение: </w:t>
      </w:r>
    </w:p>
    <w:p w:rsidR="00A662D5" w:rsidRPr="0051332E" w:rsidRDefault="00A662D5" w:rsidP="00A662D5">
      <w:pPr>
        <w:autoSpaceDE w:val="0"/>
        <w:autoSpaceDN w:val="0"/>
        <w:adjustRightInd w:val="0"/>
        <w:jc w:val="both"/>
        <w:rPr>
          <w:szCs w:val="24"/>
        </w:rPr>
      </w:pPr>
      <w:r w:rsidRPr="0051332E">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62D5" w:rsidRPr="0051332E" w:rsidRDefault="00A662D5" w:rsidP="00A662D5">
      <w:pPr>
        <w:autoSpaceDE w:val="0"/>
        <w:autoSpaceDN w:val="0"/>
        <w:adjustRightInd w:val="0"/>
        <w:ind w:firstLine="709"/>
        <w:jc w:val="both"/>
        <w:rPr>
          <w:szCs w:val="24"/>
        </w:rPr>
      </w:pPr>
    </w:p>
    <w:p w:rsidR="00A662D5" w:rsidRPr="0051332E" w:rsidRDefault="00A662D5" w:rsidP="00A662D5">
      <w:pPr>
        <w:autoSpaceDE w:val="0"/>
        <w:autoSpaceDN w:val="0"/>
        <w:adjustRightInd w:val="0"/>
        <w:jc w:val="both"/>
        <w:rPr>
          <w:szCs w:val="24"/>
        </w:rPr>
      </w:pPr>
    </w:p>
    <w:p w:rsidR="00A662D5" w:rsidRPr="0051332E" w:rsidRDefault="00A662D5" w:rsidP="00A662D5">
      <w:pPr>
        <w:widowControl w:val="0"/>
        <w:autoSpaceDE w:val="0"/>
        <w:autoSpaceDN w:val="0"/>
        <w:jc w:val="both"/>
        <w:rPr>
          <w:szCs w:val="24"/>
        </w:rPr>
      </w:pPr>
      <w:r w:rsidRPr="0051332E">
        <w:rPr>
          <w:szCs w:val="24"/>
        </w:rPr>
        <w:t xml:space="preserve">  _______________   ___________   ______________________________________________</w:t>
      </w:r>
    </w:p>
    <w:p w:rsidR="00A662D5" w:rsidRPr="0051332E" w:rsidRDefault="00A662D5" w:rsidP="00A662D5">
      <w:pPr>
        <w:widowControl w:val="0"/>
        <w:autoSpaceDE w:val="0"/>
        <w:autoSpaceDN w:val="0"/>
        <w:jc w:val="both"/>
        <w:rPr>
          <w:szCs w:val="24"/>
        </w:rPr>
      </w:pPr>
      <w:r w:rsidRPr="0051332E">
        <w:rPr>
          <w:szCs w:val="24"/>
        </w:rPr>
        <w:t xml:space="preserve">    (должность)           (подпись)        (фамилия, имя, отчество (последнее – при наличии))</w:t>
      </w:r>
    </w:p>
    <w:p w:rsidR="00A662D5" w:rsidRPr="0051332E" w:rsidRDefault="00A662D5" w:rsidP="00A662D5">
      <w:pPr>
        <w:widowControl w:val="0"/>
        <w:autoSpaceDE w:val="0"/>
        <w:autoSpaceDN w:val="0"/>
        <w:jc w:val="both"/>
        <w:rPr>
          <w:szCs w:val="24"/>
        </w:rPr>
      </w:pPr>
    </w:p>
    <w:p w:rsidR="00A662D5" w:rsidRPr="0051332E" w:rsidRDefault="00A662D5" w:rsidP="00A662D5">
      <w:pPr>
        <w:widowControl w:val="0"/>
        <w:autoSpaceDE w:val="0"/>
        <w:autoSpaceDN w:val="0"/>
        <w:jc w:val="both"/>
        <w:rPr>
          <w:szCs w:val="24"/>
        </w:rPr>
      </w:pPr>
    </w:p>
    <w:p w:rsidR="00A662D5" w:rsidRPr="0051332E" w:rsidRDefault="00A662D5" w:rsidP="00A662D5">
      <w:pPr>
        <w:widowControl w:val="0"/>
        <w:autoSpaceDE w:val="0"/>
        <w:autoSpaceDN w:val="0"/>
        <w:jc w:val="both"/>
        <w:rPr>
          <w:szCs w:val="24"/>
        </w:rPr>
      </w:pPr>
      <w:r w:rsidRPr="0051332E">
        <w:rPr>
          <w:szCs w:val="24"/>
        </w:rPr>
        <w:t>Дата</w:t>
      </w:r>
    </w:p>
    <w:p w:rsidR="00A662D5" w:rsidRPr="0051332E" w:rsidRDefault="00A662D5" w:rsidP="00A662D5">
      <w:pPr>
        <w:autoSpaceDE w:val="0"/>
        <w:autoSpaceDN w:val="0"/>
        <w:adjustRightInd w:val="0"/>
        <w:jc w:val="both"/>
        <w:rPr>
          <w:szCs w:val="24"/>
        </w:rPr>
      </w:pPr>
    </w:p>
    <w:p w:rsidR="00A662D5" w:rsidRDefault="00A662D5" w:rsidP="00A662D5">
      <w:pPr>
        <w:jc w:val="right"/>
        <w:rPr>
          <w:highlight w:val="yellow"/>
        </w:rPr>
      </w:pPr>
    </w:p>
    <w:p w:rsidR="00A662D5" w:rsidRDefault="00A662D5" w:rsidP="00A662D5">
      <w:pPr>
        <w:jc w:val="right"/>
        <w:rPr>
          <w:highlight w:val="yellow"/>
        </w:rPr>
      </w:pPr>
    </w:p>
    <w:p w:rsidR="00A662D5" w:rsidRDefault="00A662D5" w:rsidP="0051332E">
      <w:pPr>
        <w:rPr>
          <w:highlight w:val="yellow"/>
        </w:rPr>
      </w:pPr>
    </w:p>
    <w:p w:rsidR="00A662D5" w:rsidRDefault="00A662D5" w:rsidP="00A662D5">
      <w:pPr>
        <w:jc w:val="right"/>
        <w:rPr>
          <w:highlight w:val="yellow"/>
        </w:rPr>
      </w:pPr>
    </w:p>
    <w:p w:rsidR="00A662D5" w:rsidRDefault="00A662D5" w:rsidP="00A662D5">
      <w:pPr>
        <w:jc w:val="right"/>
        <w:rPr>
          <w:highlight w:val="yellow"/>
        </w:rPr>
      </w:pPr>
    </w:p>
    <w:p w:rsidR="00A662D5" w:rsidRDefault="00A662D5" w:rsidP="00A662D5">
      <w:pPr>
        <w:jc w:val="right"/>
        <w:rPr>
          <w:highlight w:val="yellow"/>
        </w:rPr>
      </w:pPr>
    </w:p>
    <w:p w:rsidR="00A662D5" w:rsidRDefault="00A662D5" w:rsidP="00A662D5">
      <w:pPr>
        <w:jc w:val="right"/>
        <w:rPr>
          <w:highlight w:val="yellow"/>
        </w:rPr>
      </w:pPr>
    </w:p>
    <w:p w:rsidR="00CD0A31" w:rsidRDefault="00CD0A31" w:rsidP="0051332E">
      <w:pPr>
        <w:autoSpaceDE w:val="0"/>
        <w:autoSpaceDN w:val="0"/>
        <w:adjustRightInd w:val="0"/>
        <w:spacing w:after="0" w:line="240" w:lineRule="auto"/>
        <w:rPr>
          <w:sz w:val="18"/>
          <w:szCs w:val="18"/>
        </w:rPr>
      </w:pPr>
      <w:bookmarkStart w:id="15" w:name="_GoBack"/>
      <w:bookmarkEnd w:id="15"/>
    </w:p>
    <w:sectPr w:rsidR="00CD0A31" w:rsidSect="003E59AD">
      <w:pgSz w:w="16838" w:h="11906" w:orient="landscape"/>
      <w:pgMar w:top="539" w:right="567" w:bottom="34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1CF" w:rsidRDefault="00C971CF" w:rsidP="001756F6">
      <w:pPr>
        <w:spacing w:after="0" w:line="240" w:lineRule="auto"/>
      </w:pPr>
      <w:r>
        <w:separator/>
      </w:r>
    </w:p>
  </w:endnote>
  <w:endnote w:type="continuationSeparator" w:id="1">
    <w:p w:rsidR="00C971CF" w:rsidRDefault="00C971CF" w:rsidP="001756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1">
    <w:altName w:val="Times New Roman"/>
    <w:charset w:val="00"/>
    <w:family w:val="auto"/>
    <w:pitch w:val="variable"/>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WenQuanYi Zen Hei Sharp">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1CF" w:rsidRDefault="00C971CF" w:rsidP="001756F6">
      <w:pPr>
        <w:spacing w:after="0" w:line="240" w:lineRule="auto"/>
      </w:pPr>
      <w:r>
        <w:separator/>
      </w:r>
    </w:p>
  </w:footnote>
  <w:footnote w:type="continuationSeparator" w:id="1">
    <w:p w:rsidR="00C971CF" w:rsidRDefault="00C971CF" w:rsidP="001756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802" w:rsidRDefault="0092780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802" w:rsidRDefault="0092780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744" w:hanging="1035"/>
      </w:pPr>
    </w:lvl>
  </w:abstractNum>
  <w:abstractNum w:abstractNumId="1">
    <w:nsid w:val="00000002"/>
    <w:multiLevelType w:val="singleLevel"/>
    <w:tmpl w:val="2D5C8A10"/>
    <w:name w:val="WW8Num2"/>
    <w:lvl w:ilvl="0">
      <w:start w:val="1"/>
      <w:numFmt w:val="decimal"/>
      <w:lvlText w:val="%1)"/>
      <w:lvlJc w:val="left"/>
      <w:pPr>
        <w:tabs>
          <w:tab w:val="num" w:pos="0"/>
        </w:tabs>
        <w:ind w:left="786" w:hanging="360"/>
      </w:pPr>
      <w:rPr>
        <w:rFonts w:cs="Times New Roman"/>
        <w:sz w:val="22"/>
        <w:szCs w:val="22"/>
      </w:rPr>
    </w:lvl>
  </w:abstractNum>
  <w:abstractNum w:abstractNumId="2">
    <w:nsid w:val="00000003"/>
    <w:multiLevelType w:val="multilevel"/>
    <w:tmpl w:val="00000003"/>
    <w:name w:val="WW8Num3"/>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multilevel"/>
    <w:tmpl w:val="00000005"/>
    <w:name w:val="RTF_Num 12"/>
    <w:lvl w:ilvl="0">
      <w:start w:val="1"/>
      <w:numFmt w:val="decimal"/>
      <w:lvlText w:val="%1."/>
      <w:lvlJc w:val="left"/>
      <w:pPr>
        <w:tabs>
          <w:tab w:val="num" w:pos="420"/>
        </w:tabs>
        <w:ind w:left="420" w:hanging="360"/>
      </w:pPr>
      <w:rPr>
        <w:rFonts w:cs="Times New Roman"/>
      </w:rPr>
    </w:lvl>
    <w:lvl w:ilvl="1">
      <w:start w:val="1"/>
      <w:numFmt w:val="lowerLetter"/>
      <w:lvlText w:val="%2."/>
      <w:lvlJc w:val="left"/>
      <w:pPr>
        <w:tabs>
          <w:tab w:val="num" w:pos="1140"/>
        </w:tabs>
        <w:ind w:left="1140" w:hanging="360"/>
      </w:pPr>
      <w:rPr>
        <w:rFonts w:cs="Times New Roman"/>
      </w:rPr>
    </w:lvl>
    <w:lvl w:ilvl="2">
      <w:start w:val="1"/>
      <w:numFmt w:val="lowerRoman"/>
      <w:lvlText w:val="%3."/>
      <w:lvlJc w:val="right"/>
      <w:pPr>
        <w:tabs>
          <w:tab w:val="num" w:pos="1860"/>
        </w:tabs>
        <w:ind w:left="1860" w:firstLine="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firstLine="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firstLine="0"/>
      </w:pPr>
      <w:rPr>
        <w:rFonts w:cs="Times New Roman"/>
      </w:rPr>
    </w:lvl>
  </w:abstractNum>
  <w:abstractNum w:abstractNumId="5">
    <w:nsid w:val="00000006"/>
    <w:multiLevelType w:val="multilevel"/>
    <w:tmpl w:val="00000006"/>
    <w:name w:val="WW8Num6"/>
    <w:lvl w:ilvl="0">
      <w:start w:val="3"/>
      <w:numFmt w:val="decimal"/>
      <w:lvlText w:val="4.%1."/>
      <w:lvlJc w:val="left"/>
      <w:pPr>
        <w:tabs>
          <w:tab w:val="num" w:pos="3060"/>
        </w:tabs>
        <w:ind w:left="3060" w:hanging="360"/>
      </w:pPr>
      <w:rPr>
        <w:rFonts w:cs="Times New Roman"/>
        <w:color w:val="auto"/>
      </w:rPr>
    </w:lvl>
    <w:lvl w:ilvl="1">
      <w:start w:val="3"/>
      <w:numFmt w:val="decimal"/>
      <w:lvlText w:val="4.%2."/>
      <w:lvlJc w:val="left"/>
      <w:pPr>
        <w:tabs>
          <w:tab w:val="num" w:pos="2160"/>
        </w:tabs>
        <w:ind w:left="2160" w:hanging="360"/>
      </w:pPr>
      <w:rPr>
        <w:rFonts w:cs="Times New Roman"/>
        <w:color w:val="auto"/>
      </w:rPr>
    </w:lvl>
    <w:lvl w:ilvl="2">
      <w:start w:val="1"/>
      <w:numFmt w:val="decimal"/>
      <w:lvlText w:val="%3."/>
      <w:lvlJc w:val="left"/>
      <w:pPr>
        <w:tabs>
          <w:tab w:val="num" w:pos="0"/>
        </w:tabs>
        <w:ind w:left="306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6">
    <w:nsid w:val="00000007"/>
    <w:multiLevelType w:val="multilevel"/>
    <w:tmpl w:val="00000007"/>
    <w:name w:val="RTF_Num 15"/>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firstLine="0"/>
      </w:pPr>
      <w:rPr>
        <w:rFonts w:cs="Times New Roman"/>
      </w:rPr>
    </w:lvl>
  </w:abstractNum>
  <w:abstractNum w:abstractNumId="7">
    <w:nsid w:val="00000009"/>
    <w:multiLevelType w:val="multilevel"/>
    <w:tmpl w:val="00000009"/>
    <w:name w:val="WW8Num9"/>
    <w:lvl w:ilvl="0">
      <w:start w:val="1"/>
      <w:numFmt w:val="bullet"/>
      <w:lvlText w:val=""/>
      <w:lvlJc w:val="left"/>
      <w:pPr>
        <w:tabs>
          <w:tab w:val="num" w:pos="1200"/>
        </w:tabs>
        <w:ind w:left="1200" w:hanging="360"/>
      </w:pPr>
      <w:rPr>
        <w:rFonts w:ascii="Symbol" w:hAnsi="Symbol" w:cs="Symbol"/>
        <w:color w:val="auto"/>
      </w:rPr>
    </w:lvl>
    <w:lvl w:ilvl="1">
      <w:start w:val="1"/>
      <w:numFmt w:val="bullet"/>
      <w:lvlText w:val=""/>
      <w:lvlJc w:val="left"/>
      <w:pPr>
        <w:tabs>
          <w:tab w:val="num" w:pos="1920"/>
        </w:tabs>
        <w:ind w:left="1920" w:hanging="360"/>
      </w:pPr>
      <w:rPr>
        <w:rFonts w:ascii="Symbol" w:hAnsi="Symbol" w:cs="Symbol"/>
        <w:color w:val="auto"/>
      </w:rPr>
    </w:lvl>
    <w:lvl w:ilvl="2">
      <w:start w:val="1"/>
      <w:numFmt w:val="lowerRoman"/>
      <w:lvlText w:val="%3."/>
      <w:lvlJc w:val="right"/>
      <w:pPr>
        <w:tabs>
          <w:tab w:val="num" w:pos="2640"/>
        </w:tabs>
        <w:ind w:left="2640" w:hanging="180"/>
      </w:pPr>
      <w:rPr>
        <w:rFonts w:cs="Times New Roman"/>
      </w:rPr>
    </w:lvl>
    <w:lvl w:ilvl="3">
      <w:start w:val="1"/>
      <w:numFmt w:val="decimal"/>
      <w:lvlText w:val="%4."/>
      <w:lvlJc w:val="right"/>
      <w:pPr>
        <w:tabs>
          <w:tab w:val="num" w:pos="3360"/>
        </w:tabs>
        <w:ind w:left="3360" w:hanging="360"/>
      </w:pPr>
      <w:rPr>
        <w:rFonts w:cs="Times New Roman"/>
      </w:rPr>
    </w:lvl>
    <w:lvl w:ilvl="4">
      <w:start w:val="1"/>
      <w:numFmt w:val="lowerLetter"/>
      <w:lvlText w:val="%5."/>
      <w:lvlJc w:val="left"/>
      <w:pPr>
        <w:tabs>
          <w:tab w:val="num" w:pos="4080"/>
        </w:tabs>
        <w:ind w:left="4080" w:hanging="360"/>
      </w:pPr>
      <w:rPr>
        <w:rFonts w:cs="Times New Roman"/>
      </w:rPr>
    </w:lvl>
    <w:lvl w:ilvl="5">
      <w:start w:val="1"/>
      <w:numFmt w:val="lowerRoman"/>
      <w:lvlText w:val="%6."/>
      <w:lvlJc w:val="right"/>
      <w:pPr>
        <w:tabs>
          <w:tab w:val="num" w:pos="4800"/>
        </w:tabs>
        <w:ind w:left="4800" w:hanging="180"/>
      </w:pPr>
      <w:rPr>
        <w:rFonts w:cs="Times New Roman"/>
      </w:rPr>
    </w:lvl>
    <w:lvl w:ilvl="6">
      <w:start w:val="1"/>
      <w:numFmt w:val="decimal"/>
      <w:lvlText w:val="%7."/>
      <w:lvlJc w:val="left"/>
      <w:pPr>
        <w:tabs>
          <w:tab w:val="num" w:pos="5520"/>
        </w:tabs>
        <w:ind w:left="5520" w:hanging="360"/>
      </w:pPr>
      <w:rPr>
        <w:rFonts w:cs="Times New Roman"/>
      </w:rPr>
    </w:lvl>
    <w:lvl w:ilvl="7">
      <w:start w:val="1"/>
      <w:numFmt w:val="lowerLetter"/>
      <w:lvlText w:val="%8."/>
      <w:lvlJc w:val="left"/>
      <w:pPr>
        <w:tabs>
          <w:tab w:val="num" w:pos="6240"/>
        </w:tabs>
        <w:ind w:left="6240" w:hanging="360"/>
      </w:pPr>
      <w:rPr>
        <w:rFonts w:cs="Times New Roman"/>
      </w:rPr>
    </w:lvl>
    <w:lvl w:ilvl="8">
      <w:start w:val="1"/>
      <w:numFmt w:val="lowerRoman"/>
      <w:lvlText w:val="%9."/>
      <w:lvlJc w:val="right"/>
      <w:pPr>
        <w:tabs>
          <w:tab w:val="num" w:pos="6960"/>
        </w:tabs>
        <w:ind w:left="6960" w:hanging="180"/>
      </w:pPr>
      <w:rPr>
        <w:rFonts w:cs="Times New Roman"/>
      </w:rPr>
    </w:lvl>
  </w:abstractNum>
  <w:abstractNum w:abstractNumId="8">
    <w:nsid w:val="0000000A"/>
    <w:multiLevelType w:val="singleLevel"/>
    <w:tmpl w:val="0000000A"/>
    <w:name w:val="WW8Num7"/>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9">
    <w:nsid w:val="0000000B"/>
    <w:multiLevelType w:val="single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10">
    <w:nsid w:val="0000000C"/>
    <w:multiLevelType w:val="singleLevel"/>
    <w:tmpl w:val="0000000C"/>
    <w:name w:val="WW8Num12"/>
    <w:lvl w:ilvl="0">
      <w:start w:val="1"/>
      <w:numFmt w:val="decimal"/>
      <w:lvlText w:val="%1."/>
      <w:lvlJc w:val="left"/>
      <w:pPr>
        <w:tabs>
          <w:tab w:val="num" w:pos="0"/>
        </w:tabs>
        <w:ind w:left="720" w:hanging="360"/>
      </w:pPr>
    </w:lvl>
  </w:abstractNum>
  <w:abstractNum w:abstractNumId="11">
    <w:nsid w:val="0000000D"/>
    <w:multiLevelType w:val="singleLevel"/>
    <w:tmpl w:val="0000000D"/>
    <w:name w:val="WW8Num10"/>
    <w:lvl w:ilvl="0">
      <w:start w:val="1"/>
      <w:numFmt w:val="decimal"/>
      <w:lvlText w:val="%1."/>
      <w:lvlJc w:val="left"/>
      <w:pPr>
        <w:tabs>
          <w:tab w:val="num" w:pos="0"/>
        </w:tabs>
        <w:ind w:left="374" w:hanging="360"/>
      </w:pPr>
    </w:lvl>
  </w:abstractNum>
  <w:abstractNum w:abstractNumId="12">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6E4182"/>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E6F6315"/>
    <w:multiLevelType w:val="hybridMultilevel"/>
    <w:tmpl w:val="D44A935A"/>
    <w:lvl w:ilvl="0" w:tplc="723008F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0B5681"/>
    <w:multiLevelType w:val="hybridMultilevel"/>
    <w:tmpl w:val="335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EA3403"/>
    <w:multiLevelType w:val="hybridMultilevel"/>
    <w:tmpl w:val="49F2535E"/>
    <w:lvl w:ilvl="0" w:tplc="683E83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01461A5"/>
    <w:multiLevelType w:val="hybridMultilevel"/>
    <w:tmpl w:val="5744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B14084"/>
    <w:multiLevelType w:val="hybridMultilevel"/>
    <w:tmpl w:val="C17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132763"/>
    <w:multiLevelType w:val="hybridMultilevel"/>
    <w:tmpl w:val="8DCC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8C6EB0"/>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3C82BD7"/>
    <w:multiLevelType w:val="hybridMultilevel"/>
    <w:tmpl w:val="13CCBE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6">
    <w:nsid w:val="3BEA30D1"/>
    <w:multiLevelType w:val="hybridMultilevel"/>
    <w:tmpl w:val="167E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DF467B0"/>
    <w:multiLevelType w:val="hybridMultilevel"/>
    <w:tmpl w:val="B2D8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7423CF"/>
    <w:multiLevelType w:val="hybridMultilevel"/>
    <w:tmpl w:val="8BC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0839E9"/>
    <w:multiLevelType w:val="hybridMultilevel"/>
    <w:tmpl w:val="592206BA"/>
    <w:lvl w:ilvl="0" w:tplc="41F49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456C7686"/>
    <w:multiLevelType w:val="hybridMultilevel"/>
    <w:tmpl w:val="07B63EE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nsid w:val="48077386"/>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00802B1"/>
    <w:multiLevelType w:val="hybridMultilevel"/>
    <w:tmpl w:val="BB58A1AA"/>
    <w:lvl w:ilvl="0" w:tplc="7DB61714">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7">
    <w:nsid w:val="543E223F"/>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6F52B31"/>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B6A3EC2"/>
    <w:multiLevelType w:val="hybridMultilevel"/>
    <w:tmpl w:val="2DC2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C654A0F"/>
    <w:multiLevelType w:val="hybridMultilevel"/>
    <w:tmpl w:val="C6E4C7D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1">
    <w:nsid w:val="615953C5"/>
    <w:multiLevelType w:val="hybridMultilevel"/>
    <w:tmpl w:val="3A8423A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671853FE"/>
    <w:multiLevelType w:val="hybridMultilevel"/>
    <w:tmpl w:val="5D26180E"/>
    <w:lvl w:ilvl="0" w:tplc="C3D09E44">
      <w:start w:val="1"/>
      <w:numFmt w:val="decimal"/>
      <w:lvlText w:val="%1."/>
      <w:lvlJc w:val="left"/>
      <w:pPr>
        <w:ind w:left="1352"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77E2A5C"/>
    <w:multiLevelType w:val="hybridMultilevel"/>
    <w:tmpl w:val="B9A0A3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BBF4022"/>
    <w:multiLevelType w:val="hybridMultilevel"/>
    <w:tmpl w:val="15C69DA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515083"/>
    <w:multiLevelType w:val="hybridMultilevel"/>
    <w:tmpl w:val="DFDCB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4"/>
  </w:num>
  <w:num w:numId="3">
    <w:abstractNumId w:val="45"/>
  </w:num>
  <w:num w:numId="4">
    <w:abstractNumId w:val="16"/>
  </w:num>
  <w:num w:numId="5">
    <w:abstractNumId w:val="23"/>
  </w:num>
  <w:num w:numId="6">
    <w:abstractNumId w:val="18"/>
  </w:num>
  <w:num w:numId="7">
    <w:abstractNumId w:val="36"/>
  </w:num>
  <w:num w:numId="8">
    <w:abstractNumId w:val="31"/>
  </w:num>
  <w:num w:numId="9">
    <w:abstractNumId w:val="20"/>
  </w:num>
  <w:num w:numId="10">
    <w:abstractNumId w:val="38"/>
  </w:num>
  <w:num w:numId="11">
    <w:abstractNumId w:val="0"/>
  </w:num>
  <w:num w:numId="12">
    <w:abstractNumId w:val="1"/>
  </w:num>
  <w:num w:numId="13">
    <w:abstractNumId w:val="8"/>
  </w:num>
  <w:num w:numId="14">
    <w:abstractNumId w:val="3"/>
  </w:num>
  <w:num w:numId="15">
    <w:abstractNumId w:val="10"/>
  </w:num>
  <w:num w:numId="16">
    <w:abstractNumId w:val="2"/>
  </w:num>
  <w:num w:numId="17">
    <w:abstractNumId w:val="35"/>
  </w:num>
  <w:num w:numId="18">
    <w:abstractNumId w:val="32"/>
  </w:num>
  <w:num w:numId="19">
    <w:abstractNumId w:val="12"/>
  </w:num>
  <w:num w:numId="20">
    <w:abstractNumId w:val="4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4"/>
  </w:num>
  <w:num w:numId="26">
    <w:abstractNumId w:val="37"/>
  </w:num>
  <w:num w:numId="27">
    <w:abstractNumId w:val="21"/>
  </w:num>
  <w:num w:numId="28">
    <w:abstractNumId w:val="39"/>
  </w:num>
  <w:num w:numId="29">
    <w:abstractNumId w:val="25"/>
  </w:num>
  <w:num w:numId="30">
    <w:abstractNumId w:val="40"/>
  </w:num>
  <w:num w:numId="31">
    <w:abstractNumId w:val="29"/>
  </w:num>
  <w:num w:numId="32">
    <w:abstractNumId w:val="15"/>
  </w:num>
  <w:num w:numId="33">
    <w:abstractNumId w:val="44"/>
  </w:num>
  <w:num w:numId="34">
    <w:abstractNumId w:val="19"/>
  </w:num>
  <w:num w:numId="35">
    <w:abstractNumId w:val="46"/>
  </w:num>
  <w:num w:numId="36">
    <w:abstractNumId w:val="41"/>
  </w:num>
  <w:num w:numId="37">
    <w:abstractNumId w:val="17"/>
  </w:num>
  <w:num w:numId="38">
    <w:abstractNumId w:val="30"/>
  </w:num>
  <w:num w:numId="39">
    <w:abstractNumId w:val="33"/>
  </w:num>
  <w:num w:numId="40">
    <w:abstractNumId w:val="22"/>
  </w:num>
  <w:num w:numId="41">
    <w:abstractNumId w:val="28"/>
  </w:num>
  <w:num w:numId="42">
    <w:abstractNumId w:val="2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GrammaticalErrors/>
  <w:defaultTabStop w:val="708"/>
  <w:drawingGridHorizontalSpacing w:val="12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2D5476"/>
    <w:rsid w:val="00003AE1"/>
    <w:rsid w:val="00004BFF"/>
    <w:rsid w:val="0000779A"/>
    <w:rsid w:val="0001239F"/>
    <w:rsid w:val="000129BE"/>
    <w:rsid w:val="00012C87"/>
    <w:rsid w:val="00014A1C"/>
    <w:rsid w:val="00016DB1"/>
    <w:rsid w:val="0002295C"/>
    <w:rsid w:val="0003446A"/>
    <w:rsid w:val="00040FCD"/>
    <w:rsid w:val="00041423"/>
    <w:rsid w:val="0004377B"/>
    <w:rsid w:val="00045112"/>
    <w:rsid w:val="00047694"/>
    <w:rsid w:val="00054F6F"/>
    <w:rsid w:val="000552D3"/>
    <w:rsid w:val="0005555F"/>
    <w:rsid w:val="00056908"/>
    <w:rsid w:val="000573B3"/>
    <w:rsid w:val="00060607"/>
    <w:rsid w:val="00063D49"/>
    <w:rsid w:val="0006564B"/>
    <w:rsid w:val="000661B3"/>
    <w:rsid w:val="00071202"/>
    <w:rsid w:val="00075A3E"/>
    <w:rsid w:val="000777A1"/>
    <w:rsid w:val="000816DF"/>
    <w:rsid w:val="00085872"/>
    <w:rsid w:val="00085E99"/>
    <w:rsid w:val="00087CC8"/>
    <w:rsid w:val="000975EB"/>
    <w:rsid w:val="000A2B62"/>
    <w:rsid w:val="000A2F98"/>
    <w:rsid w:val="000A5B57"/>
    <w:rsid w:val="000A5C24"/>
    <w:rsid w:val="000B2B31"/>
    <w:rsid w:val="000B2C20"/>
    <w:rsid w:val="000B3666"/>
    <w:rsid w:val="000B6A2F"/>
    <w:rsid w:val="000C0B18"/>
    <w:rsid w:val="000C1DB5"/>
    <w:rsid w:val="000C4DAD"/>
    <w:rsid w:val="000C5169"/>
    <w:rsid w:val="000C5269"/>
    <w:rsid w:val="000D1289"/>
    <w:rsid w:val="000D2FF6"/>
    <w:rsid w:val="000D4487"/>
    <w:rsid w:val="000D7889"/>
    <w:rsid w:val="000E2176"/>
    <w:rsid w:val="000E4D43"/>
    <w:rsid w:val="000E733A"/>
    <w:rsid w:val="000F1D5A"/>
    <w:rsid w:val="000F513C"/>
    <w:rsid w:val="000F5783"/>
    <w:rsid w:val="000F7161"/>
    <w:rsid w:val="00104CE2"/>
    <w:rsid w:val="001136D4"/>
    <w:rsid w:val="00117F2F"/>
    <w:rsid w:val="0012063D"/>
    <w:rsid w:val="001211D6"/>
    <w:rsid w:val="001270D0"/>
    <w:rsid w:val="00130EEA"/>
    <w:rsid w:val="00131BFB"/>
    <w:rsid w:val="00132416"/>
    <w:rsid w:val="00142EE3"/>
    <w:rsid w:val="001509B9"/>
    <w:rsid w:val="00163681"/>
    <w:rsid w:val="00166FFE"/>
    <w:rsid w:val="00170C55"/>
    <w:rsid w:val="00171A0C"/>
    <w:rsid w:val="00174004"/>
    <w:rsid w:val="001756F6"/>
    <w:rsid w:val="00180011"/>
    <w:rsid w:val="0018116C"/>
    <w:rsid w:val="00184604"/>
    <w:rsid w:val="0019307A"/>
    <w:rsid w:val="001B2AEB"/>
    <w:rsid w:val="001B7187"/>
    <w:rsid w:val="001C2A64"/>
    <w:rsid w:val="001C2C62"/>
    <w:rsid w:val="001C44A3"/>
    <w:rsid w:val="001C7820"/>
    <w:rsid w:val="001D00EA"/>
    <w:rsid w:val="001D0C12"/>
    <w:rsid w:val="001D5F58"/>
    <w:rsid w:val="001E3B70"/>
    <w:rsid w:val="001E6EB8"/>
    <w:rsid w:val="001F4407"/>
    <w:rsid w:val="001F4EA4"/>
    <w:rsid w:val="001F654A"/>
    <w:rsid w:val="001F73E3"/>
    <w:rsid w:val="002014A3"/>
    <w:rsid w:val="00203ECE"/>
    <w:rsid w:val="0020424B"/>
    <w:rsid w:val="00210B7C"/>
    <w:rsid w:val="00213520"/>
    <w:rsid w:val="00215F78"/>
    <w:rsid w:val="00216AFB"/>
    <w:rsid w:val="002224FC"/>
    <w:rsid w:val="00222E3C"/>
    <w:rsid w:val="00225561"/>
    <w:rsid w:val="00225B77"/>
    <w:rsid w:val="002338B5"/>
    <w:rsid w:val="0023466D"/>
    <w:rsid w:val="002404BC"/>
    <w:rsid w:val="002409A2"/>
    <w:rsid w:val="00243268"/>
    <w:rsid w:val="00244405"/>
    <w:rsid w:val="002445C9"/>
    <w:rsid w:val="00244635"/>
    <w:rsid w:val="00247DB7"/>
    <w:rsid w:val="0025127A"/>
    <w:rsid w:val="002567BC"/>
    <w:rsid w:val="00265DD2"/>
    <w:rsid w:val="0026726F"/>
    <w:rsid w:val="002841C3"/>
    <w:rsid w:val="002908F6"/>
    <w:rsid w:val="00291A55"/>
    <w:rsid w:val="002A2DFC"/>
    <w:rsid w:val="002A44C4"/>
    <w:rsid w:val="002A5BF5"/>
    <w:rsid w:val="002A7D95"/>
    <w:rsid w:val="002B1FDC"/>
    <w:rsid w:val="002B4185"/>
    <w:rsid w:val="002B4B03"/>
    <w:rsid w:val="002B5C15"/>
    <w:rsid w:val="002B7FC0"/>
    <w:rsid w:val="002D1C65"/>
    <w:rsid w:val="002D4586"/>
    <w:rsid w:val="002D5476"/>
    <w:rsid w:val="002E159B"/>
    <w:rsid w:val="002E1EBD"/>
    <w:rsid w:val="002F07E4"/>
    <w:rsid w:val="002F2883"/>
    <w:rsid w:val="002F5C0A"/>
    <w:rsid w:val="002F662E"/>
    <w:rsid w:val="0030516C"/>
    <w:rsid w:val="003054B9"/>
    <w:rsid w:val="003059D1"/>
    <w:rsid w:val="00305CCB"/>
    <w:rsid w:val="00324989"/>
    <w:rsid w:val="00330902"/>
    <w:rsid w:val="003318AB"/>
    <w:rsid w:val="00334649"/>
    <w:rsid w:val="00337F77"/>
    <w:rsid w:val="00344A7E"/>
    <w:rsid w:val="00346F89"/>
    <w:rsid w:val="00351AC1"/>
    <w:rsid w:val="00353FD2"/>
    <w:rsid w:val="003546D4"/>
    <w:rsid w:val="00356DD7"/>
    <w:rsid w:val="00357AEB"/>
    <w:rsid w:val="00363C0C"/>
    <w:rsid w:val="00365F3F"/>
    <w:rsid w:val="00366139"/>
    <w:rsid w:val="003733F6"/>
    <w:rsid w:val="003800C5"/>
    <w:rsid w:val="0038085C"/>
    <w:rsid w:val="00385D58"/>
    <w:rsid w:val="0039044C"/>
    <w:rsid w:val="003A68FF"/>
    <w:rsid w:val="003A7275"/>
    <w:rsid w:val="003B3550"/>
    <w:rsid w:val="003B4A7B"/>
    <w:rsid w:val="003B66E0"/>
    <w:rsid w:val="003B70FE"/>
    <w:rsid w:val="003C18C6"/>
    <w:rsid w:val="003C2FFE"/>
    <w:rsid w:val="003C5DFE"/>
    <w:rsid w:val="003D2AA4"/>
    <w:rsid w:val="003D32B8"/>
    <w:rsid w:val="003E59AD"/>
    <w:rsid w:val="003E7C5D"/>
    <w:rsid w:val="003F04D0"/>
    <w:rsid w:val="003F07D0"/>
    <w:rsid w:val="00400B72"/>
    <w:rsid w:val="00403283"/>
    <w:rsid w:val="00405E42"/>
    <w:rsid w:val="0041186B"/>
    <w:rsid w:val="004128AF"/>
    <w:rsid w:val="00413385"/>
    <w:rsid w:val="0042278C"/>
    <w:rsid w:val="00425488"/>
    <w:rsid w:val="00434670"/>
    <w:rsid w:val="00440C6B"/>
    <w:rsid w:val="00442A38"/>
    <w:rsid w:val="0044454D"/>
    <w:rsid w:val="00444FD4"/>
    <w:rsid w:val="00445E4C"/>
    <w:rsid w:val="004467D4"/>
    <w:rsid w:val="00450470"/>
    <w:rsid w:val="0045553F"/>
    <w:rsid w:val="0045727F"/>
    <w:rsid w:val="00482197"/>
    <w:rsid w:val="0048636B"/>
    <w:rsid w:val="004872AD"/>
    <w:rsid w:val="0049031B"/>
    <w:rsid w:val="004958A7"/>
    <w:rsid w:val="00496F84"/>
    <w:rsid w:val="004A722C"/>
    <w:rsid w:val="004B004D"/>
    <w:rsid w:val="004B6A91"/>
    <w:rsid w:val="004C0AE2"/>
    <w:rsid w:val="004C1158"/>
    <w:rsid w:val="004C4F72"/>
    <w:rsid w:val="004C7CF2"/>
    <w:rsid w:val="004D4455"/>
    <w:rsid w:val="004D571B"/>
    <w:rsid w:val="004F2859"/>
    <w:rsid w:val="004F3C52"/>
    <w:rsid w:val="004F43D2"/>
    <w:rsid w:val="004F78DB"/>
    <w:rsid w:val="0050526E"/>
    <w:rsid w:val="00511094"/>
    <w:rsid w:val="0051332E"/>
    <w:rsid w:val="0052081C"/>
    <w:rsid w:val="00522EA0"/>
    <w:rsid w:val="00525494"/>
    <w:rsid w:val="005263FB"/>
    <w:rsid w:val="005348EA"/>
    <w:rsid w:val="00534C59"/>
    <w:rsid w:val="0053632C"/>
    <w:rsid w:val="00556615"/>
    <w:rsid w:val="00562EBA"/>
    <w:rsid w:val="00571B30"/>
    <w:rsid w:val="00571F04"/>
    <w:rsid w:val="005731BC"/>
    <w:rsid w:val="00574BE7"/>
    <w:rsid w:val="00586D24"/>
    <w:rsid w:val="00590CFB"/>
    <w:rsid w:val="00591169"/>
    <w:rsid w:val="00592FFF"/>
    <w:rsid w:val="0059402D"/>
    <w:rsid w:val="00596382"/>
    <w:rsid w:val="005A64DE"/>
    <w:rsid w:val="005B3A5F"/>
    <w:rsid w:val="005B4E75"/>
    <w:rsid w:val="005B77F9"/>
    <w:rsid w:val="005C30D5"/>
    <w:rsid w:val="005C5B1D"/>
    <w:rsid w:val="005D033B"/>
    <w:rsid w:val="005D1CF7"/>
    <w:rsid w:val="005D4AFE"/>
    <w:rsid w:val="005D6D14"/>
    <w:rsid w:val="005E3D95"/>
    <w:rsid w:val="00610499"/>
    <w:rsid w:val="00611A61"/>
    <w:rsid w:val="0061592A"/>
    <w:rsid w:val="0061651A"/>
    <w:rsid w:val="00620F10"/>
    <w:rsid w:val="006228A7"/>
    <w:rsid w:val="006273AA"/>
    <w:rsid w:val="006275A7"/>
    <w:rsid w:val="006378D0"/>
    <w:rsid w:val="00644DF8"/>
    <w:rsid w:val="00652573"/>
    <w:rsid w:val="00652EEB"/>
    <w:rsid w:val="006534F2"/>
    <w:rsid w:val="0065416E"/>
    <w:rsid w:val="00655987"/>
    <w:rsid w:val="006579C8"/>
    <w:rsid w:val="00660275"/>
    <w:rsid w:val="0066176D"/>
    <w:rsid w:val="0066289A"/>
    <w:rsid w:val="006635C1"/>
    <w:rsid w:val="006644CE"/>
    <w:rsid w:val="00665119"/>
    <w:rsid w:val="0067363D"/>
    <w:rsid w:val="00676E77"/>
    <w:rsid w:val="00681685"/>
    <w:rsid w:val="006818BA"/>
    <w:rsid w:val="006833F6"/>
    <w:rsid w:val="00690F7C"/>
    <w:rsid w:val="0069659A"/>
    <w:rsid w:val="00696B4C"/>
    <w:rsid w:val="00696F01"/>
    <w:rsid w:val="006A0449"/>
    <w:rsid w:val="006A35BD"/>
    <w:rsid w:val="006A50AD"/>
    <w:rsid w:val="006B50D6"/>
    <w:rsid w:val="006C1649"/>
    <w:rsid w:val="006C1A10"/>
    <w:rsid w:val="006C3BD3"/>
    <w:rsid w:val="006E5D2C"/>
    <w:rsid w:val="006F12DD"/>
    <w:rsid w:val="006F7663"/>
    <w:rsid w:val="00700716"/>
    <w:rsid w:val="00700F49"/>
    <w:rsid w:val="007060DC"/>
    <w:rsid w:val="00710125"/>
    <w:rsid w:val="007213DE"/>
    <w:rsid w:val="007329B9"/>
    <w:rsid w:val="00735972"/>
    <w:rsid w:val="007410C5"/>
    <w:rsid w:val="007445E8"/>
    <w:rsid w:val="00744659"/>
    <w:rsid w:val="00750ABE"/>
    <w:rsid w:val="00750B39"/>
    <w:rsid w:val="00751558"/>
    <w:rsid w:val="00753838"/>
    <w:rsid w:val="00757391"/>
    <w:rsid w:val="00762DFD"/>
    <w:rsid w:val="00766FF4"/>
    <w:rsid w:val="0076783F"/>
    <w:rsid w:val="00774166"/>
    <w:rsid w:val="00781167"/>
    <w:rsid w:val="00785630"/>
    <w:rsid w:val="007868F7"/>
    <w:rsid w:val="00792B04"/>
    <w:rsid w:val="00794EF7"/>
    <w:rsid w:val="007B04FE"/>
    <w:rsid w:val="007B6C6F"/>
    <w:rsid w:val="007B7B60"/>
    <w:rsid w:val="007C2789"/>
    <w:rsid w:val="007C2BB3"/>
    <w:rsid w:val="007C6553"/>
    <w:rsid w:val="007D2440"/>
    <w:rsid w:val="007D3BAA"/>
    <w:rsid w:val="007D5AE3"/>
    <w:rsid w:val="007E135C"/>
    <w:rsid w:val="007E720A"/>
    <w:rsid w:val="007F0276"/>
    <w:rsid w:val="007F16AB"/>
    <w:rsid w:val="007F2944"/>
    <w:rsid w:val="00800B07"/>
    <w:rsid w:val="00802272"/>
    <w:rsid w:val="00806712"/>
    <w:rsid w:val="00812D5B"/>
    <w:rsid w:val="00813069"/>
    <w:rsid w:val="00815555"/>
    <w:rsid w:val="0081767C"/>
    <w:rsid w:val="00820E45"/>
    <w:rsid w:val="00830689"/>
    <w:rsid w:val="0083706D"/>
    <w:rsid w:val="00846738"/>
    <w:rsid w:val="008663F4"/>
    <w:rsid w:val="008716BF"/>
    <w:rsid w:val="0088574E"/>
    <w:rsid w:val="0088664E"/>
    <w:rsid w:val="00886A88"/>
    <w:rsid w:val="00887CA2"/>
    <w:rsid w:val="00895A3B"/>
    <w:rsid w:val="008A0DD2"/>
    <w:rsid w:val="008A2420"/>
    <w:rsid w:val="008A5D10"/>
    <w:rsid w:val="008A613D"/>
    <w:rsid w:val="008B7047"/>
    <w:rsid w:val="008C0E01"/>
    <w:rsid w:val="008C1560"/>
    <w:rsid w:val="008C2762"/>
    <w:rsid w:val="008C2CBB"/>
    <w:rsid w:val="008C4F01"/>
    <w:rsid w:val="008C7BB8"/>
    <w:rsid w:val="008D4431"/>
    <w:rsid w:val="008D6CCC"/>
    <w:rsid w:val="008D71C0"/>
    <w:rsid w:val="008D771D"/>
    <w:rsid w:val="008D7C7B"/>
    <w:rsid w:val="008E2828"/>
    <w:rsid w:val="008E3897"/>
    <w:rsid w:val="008E53A0"/>
    <w:rsid w:val="008F19F1"/>
    <w:rsid w:val="009019A3"/>
    <w:rsid w:val="00902FFA"/>
    <w:rsid w:val="00924B47"/>
    <w:rsid w:val="00926266"/>
    <w:rsid w:val="009269A6"/>
    <w:rsid w:val="00927802"/>
    <w:rsid w:val="009326C6"/>
    <w:rsid w:val="0094090C"/>
    <w:rsid w:val="00950367"/>
    <w:rsid w:val="009506CA"/>
    <w:rsid w:val="00950B72"/>
    <w:rsid w:val="00951BA7"/>
    <w:rsid w:val="009621F5"/>
    <w:rsid w:val="00962CA5"/>
    <w:rsid w:val="009660B9"/>
    <w:rsid w:val="00970EBA"/>
    <w:rsid w:val="009836E5"/>
    <w:rsid w:val="00984414"/>
    <w:rsid w:val="009852EC"/>
    <w:rsid w:val="00993175"/>
    <w:rsid w:val="00994103"/>
    <w:rsid w:val="00994785"/>
    <w:rsid w:val="009969D4"/>
    <w:rsid w:val="009A088A"/>
    <w:rsid w:val="009A09B7"/>
    <w:rsid w:val="009A5A53"/>
    <w:rsid w:val="009B2DFD"/>
    <w:rsid w:val="009C6A69"/>
    <w:rsid w:val="009C6A92"/>
    <w:rsid w:val="009E221A"/>
    <w:rsid w:val="009E4290"/>
    <w:rsid w:val="009F5D67"/>
    <w:rsid w:val="00A019DE"/>
    <w:rsid w:val="00A06200"/>
    <w:rsid w:val="00A067DB"/>
    <w:rsid w:val="00A1365D"/>
    <w:rsid w:val="00A13AC3"/>
    <w:rsid w:val="00A20CB0"/>
    <w:rsid w:val="00A21D5C"/>
    <w:rsid w:val="00A22429"/>
    <w:rsid w:val="00A35170"/>
    <w:rsid w:val="00A43DBE"/>
    <w:rsid w:val="00A51EED"/>
    <w:rsid w:val="00A54058"/>
    <w:rsid w:val="00A54DFE"/>
    <w:rsid w:val="00A5569D"/>
    <w:rsid w:val="00A57273"/>
    <w:rsid w:val="00A6164E"/>
    <w:rsid w:val="00A63285"/>
    <w:rsid w:val="00A6603D"/>
    <w:rsid w:val="00A662D5"/>
    <w:rsid w:val="00A668CF"/>
    <w:rsid w:val="00A819FA"/>
    <w:rsid w:val="00A84E18"/>
    <w:rsid w:val="00A8639D"/>
    <w:rsid w:val="00A86FE0"/>
    <w:rsid w:val="00AA2D0E"/>
    <w:rsid w:val="00AB2890"/>
    <w:rsid w:val="00AB3000"/>
    <w:rsid w:val="00AB4798"/>
    <w:rsid w:val="00AD1681"/>
    <w:rsid w:val="00AD3940"/>
    <w:rsid w:val="00AD5D21"/>
    <w:rsid w:val="00AD718A"/>
    <w:rsid w:val="00AE2D92"/>
    <w:rsid w:val="00AE7628"/>
    <w:rsid w:val="00AF183B"/>
    <w:rsid w:val="00AF2FC4"/>
    <w:rsid w:val="00AF461E"/>
    <w:rsid w:val="00B006DC"/>
    <w:rsid w:val="00B0539E"/>
    <w:rsid w:val="00B1024B"/>
    <w:rsid w:val="00B1378F"/>
    <w:rsid w:val="00B24C47"/>
    <w:rsid w:val="00B274A2"/>
    <w:rsid w:val="00B310CE"/>
    <w:rsid w:val="00B33782"/>
    <w:rsid w:val="00B34BC0"/>
    <w:rsid w:val="00B52FCD"/>
    <w:rsid w:val="00B5755A"/>
    <w:rsid w:val="00B62E02"/>
    <w:rsid w:val="00B63459"/>
    <w:rsid w:val="00B64718"/>
    <w:rsid w:val="00B70BC5"/>
    <w:rsid w:val="00B76EEA"/>
    <w:rsid w:val="00B8222C"/>
    <w:rsid w:val="00B82972"/>
    <w:rsid w:val="00B84810"/>
    <w:rsid w:val="00B8675B"/>
    <w:rsid w:val="00B95882"/>
    <w:rsid w:val="00BA6D89"/>
    <w:rsid w:val="00BA7FB3"/>
    <w:rsid w:val="00BB1A72"/>
    <w:rsid w:val="00BB44F2"/>
    <w:rsid w:val="00BC1A08"/>
    <w:rsid w:val="00BD5963"/>
    <w:rsid w:val="00BD7531"/>
    <w:rsid w:val="00BE2055"/>
    <w:rsid w:val="00BE3CFD"/>
    <w:rsid w:val="00BF4CE4"/>
    <w:rsid w:val="00C00B5F"/>
    <w:rsid w:val="00C023F5"/>
    <w:rsid w:val="00C04F0F"/>
    <w:rsid w:val="00C06E31"/>
    <w:rsid w:val="00C10919"/>
    <w:rsid w:val="00C1393E"/>
    <w:rsid w:val="00C14279"/>
    <w:rsid w:val="00C14476"/>
    <w:rsid w:val="00C14A2E"/>
    <w:rsid w:val="00C15412"/>
    <w:rsid w:val="00C16B76"/>
    <w:rsid w:val="00C171AC"/>
    <w:rsid w:val="00C2344B"/>
    <w:rsid w:val="00C24BC9"/>
    <w:rsid w:val="00C254B8"/>
    <w:rsid w:val="00C26C64"/>
    <w:rsid w:val="00C34A8C"/>
    <w:rsid w:val="00C354F2"/>
    <w:rsid w:val="00C37A12"/>
    <w:rsid w:val="00C4469F"/>
    <w:rsid w:val="00C4731F"/>
    <w:rsid w:val="00C47AF6"/>
    <w:rsid w:val="00C54CFA"/>
    <w:rsid w:val="00C557E2"/>
    <w:rsid w:val="00C61EBC"/>
    <w:rsid w:val="00C650B7"/>
    <w:rsid w:val="00C713E4"/>
    <w:rsid w:val="00C7646F"/>
    <w:rsid w:val="00C92963"/>
    <w:rsid w:val="00C971CF"/>
    <w:rsid w:val="00CA4E65"/>
    <w:rsid w:val="00CA5575"/>
    <w:rsid w:val="00CA7A70"/>
    <w:rsid w:val="00CB2186"/>
    <w:rsid w:val="00CC20A2"/>
    <w:rsid w:val="00CC2EC6"/>
    <w:rsid w:val="00CD0A31"/>
    <w:rsid w:val="00CD17C8"/>
    <w:rsid w:val="00CD49AD"/>
    <w:rsid w:val="00CD6422"/>
    <w:rsid w:val="00CD7DB2"/>
    <w:rsid w:val="00CE4628"/>
    <w:rsid w:val="00CE5875"/>
    <w:rsid w:val="00CE6220"/>
    <w:rsid w:val="00CE7556"/>
    <w:rsid w:val="00CE779A"/>
    <w:rsid w:val="00CF0E17"/>
    <w:rsid w:val="00D00358"/>
    <w:rsid w:val="00D00A16"/>
    <w:rsid w:val="00D03F75"/>
    <w:rsid w:val="00D05322"/>
    <w:rsid w:val="00D0564B"/>
    <w:rsid w:val="00D06BAC"/>
    <w:rsid w:val="00D106A7"/>
    <w:rsid w:val="00D11070"/>
    <w:rsid w:val="00D1619C"/>
    <w:rsid w:val="00D16EA9"/>
    <w:rsid w:val="00D215CB"/>
    <w:rsid w:val="00D21BAA"/>
    <w:rsid w:val="00D21FCD"/>
    <w:rsid w:val="00D25A84"/>
    <w:rsid w:val="00D40F14"/>
    <w:rsid w:val="00D4432B"/>
    <w:rsid w:val="00D44517"/>
    <w:rsid w:val="00D45F86"/>
    <w:rsid w:val="00D60B4B"/>
    <w:rsid w:val="00D62435"/>
    <w:rsid w:val="00D636C3"/>
    <w:rsid w:val="00D64292"/>
    <w:rsid w:val="00D65B74"/>
    <w:rsid w:val="00D66A1B"/>
    <w:rsid w:val="00D70596"/>
    <w:rsid w:val="00D76B64"/>
    <w:rsid w:val="00D83954"/>
    <w:rsid w:val="00D9098A"/>
    <w:rsid w:val="00D94FE7"/>
    <w:rsid w:val="00DB2355"/>
    <w:rsid w:val="00DB3303"/>
    <w:rsid w:val="00DC3216"/>
    <w:rsid w:val="00DC4ACC"/>
    <w:rsid w:val="00DC6215"/>
    <w:rsid w:val="00DD00CB"/>
    <w:rsid w:val="00DD3E40"/>
    <w:rsid w:val="00DD500E"/>
    <w:rsid w:val="00DD533E"/>
    <w:rsid w:val="00DD7B6D"/>
    <w:rsid w:val="00DE1B10"/>
    <w:rsid w:val="00DE1D5F"/>
    <w:rsid w:val="00DE292C"/>
    <w:rsid w:val="00DE4FE8"/>
    <w:rsid w:val="00DE5F6E"/>
    <w:rsid w:val="00DF4E14"/>
    <w:rsid w:val="00DF638D"/>
    <w:rsid w:val="00DF7DB2"/>
    <w:rsid w:val="00E13B94"/>
    <w:rsid w:val="00E171D2"/>
    <w:rsid w:val="00E2101E"/>
    <w:rsid w:val="00E2107A"/>
    <w:rsid w:val="00E23BF5"/>
    <w:rsid w:val="00E25939"/>
    <w:rsid w:val="00E30852"/>
    <w:rsid w:val="00E33684"/>
    <w:rsid w:val="00E379E2"/>
    <w:rsid w:val="00E44965"/>
    <w:rsid w:val="00E60A4D"/>
    <w:rsid w:val="00E63FDF"/>
    <w:rsid w:val="00E71CD9"/>
    <w:rsid w:val="00E73298"/>
    <w:rsid w:val="00E756EC"/>
    <w:rsid w:val="00E75FC8"/>
    <w:rsid w:val="00E76B37"/>
    <w:rsid w:val="00E84C16"/>
    <w:rsid w:val="00E879A8"/>
    <w:rsid w:val="00E935DA"/>
    <w:rsid w:val="00E93C76"/>
    <w:rsid w:val="00EA2128"/>
    <w:rsid w:val="00EA562E"/>
    <w:rsid w:val="00EB5E83"/>
    <w:rsid w:val="00EC1555"/>
    <w:rsid w:val="00EC445B"/>
    <w:rsid w:val="00EC51D4"/>
    <w:rsid w:val="00EE2D75"/>
    <w:rsid w:val="00EF0B11"/>
    <w:rsid w:val="00EF0B8C"/>
    <w:rsid w:val="00EF14FE"/>
    <w:rsid w:val="00EF4939"/>
    <w:rsid w:val="00EF5A99"/>
    <w:rsid w:val="00EF7479"/>
    <w:rsid w:val="00F033DF"/>
    <w:rsid w:val="00F056FC"/>
    <w:rsid w:val="00F071EA"/>
    <w:rsid w:val="00F1049D"/>
    <w:rsid w:val="00F10B78"/>
    <w:rsid w:val="00F113D8"/>
    <w:rsid w:val="00F14ECC"/>
    <w:rsid w:val="00F23314"/>
    <w:rsid w:val="00F24686"/>
    <w:rsid w:val="00F27564"/>
    <w:rsid w:val="00F34A64"/>
    <w:rsid w:val="00F40578"/>
    <w:rsid w:val="00F55C2B"/>
    <w:rsid w:val="00F60059"/>
    <w:rsid w:val="00F63EC8"/>
    <w:rsid w:val="00F742E8"/>
    <w:rsid w:val="00F7605A"/>
    <w:rsid w:val="00F7726D"/>
    <w:rsid w:val="00F77908"/>
    <w:rsid w:val="00F82014"/>
    <w:rsid w:val="00F853B1"/>
    <w:rsid w:val="00F90210"/>
    <w:rsid w:val="00F93742"/>
    <w:rsid w:val="00F95D89"/>
    <w:rsid w:val="00F9602C"/>
    <w:rsid w:val="00F970F6"/>
    <w:rsid w:val="00FA2279"/>
    <w:rsid w:val="00FA4FEA"/>
    <w:rsid w:val="00FA7D54"/>
    <w:rsid w:val="00FB074E"/>
    <w:rsid w:val="00FB24BB"/>
    <w:rsid w:val="00FB36B8"/>
    <w:rsid w:val="00FB3C0D"/>
    <w:rsid w:val="00FB49C3"/>
    <w:rsid w:val="00FB7624"/>
    <w:rsid w:val="00FC0537"/>
    <w:rsid w:val="00FC604A"/>
    <w:rsid w:val="00FC70A5"/>
    <w:rsid w:val="00FD695F"/>
    <w:rsid w:val="00FE0E8A"/>
    <w:rsid w:val="00FE61F9"/>
    <w:rsid w:val="00FF68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E4C"/>
    <w:pPr>
      <w:spacing w:after="200" w:line="276" w:lineRule="auto"/>
    </w:pPr>
    <w:rPr>
      <w:sz w:val="24"/>
      <w:szCs w:val="22"/>
      <w:lang w:eastAsia="en-US"/>
    </w:rPr>
  </w:style>
  <w:style w:type="paragraph" w:styleId="1">
    <w:name w:val="heading 1"/>
    <w:aliases w:val="!Части документа"/>
    <w:next w:val="a"/>
    <w:link w:val="10"/>
    <w:uiPriority w:val="9"/>
    <w:unhideWhenUsed/>
    <w:qFormat/>
    <w:rsid w:val="009019A3"/>
    <w:pPr>
      <w:keepNext/>
      <w:keepLines/>
      <w:spacing w:after="14" w:line="271" w:lineRule="auto"/>
      <w:ind w:left="413" w:right="404" w:hanging="10"/>
      <w:jc w:val="center"/>
      <w:outlineLvl w:val="0"/>
    </w:pPr>
    <w:rPr>
      <w:rFonts w:eastAsia="Times New Roman"/>
      <w:b/>
      <w:color w:val="000000"/>
      <w:sz w:val="28"/>
      <w:szCs w:val="22"/>
      <w:lang w:val="en-US" w:eastAsia="en-US"/>
    </w:rPr>
  </w:style>
  <w:style w:type="paragraph" w:styleId="2">
    <w:name w:val="heading 2"/>
    <w:aliases w:val="!Разделы документа"/>
    <w:basedOn w:val="a"/>
    <w:next w:val="a"/>
    <w:link w:val="20"/>
    <w:uiPriority w:val="9"/>
    <w:unhideWhenUsed/>
    <w:qFormat/>
    <w:rsid w:val="009019A3"/>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eastAsia="ru-RU" w:bidi="ru-RU"/>
    </w:rPr>
  </w:style>
  <w:style w:type="paragraph" w:styleId="3">
    <w:name w:val="heading 3"/>
    <w:aliases w:val="!Главы документа"/>
    <w:basedOn w:val="a"/>
    <w:link w:val="30"/>
    <w:qFormat/>
    <w:rsid w:val="009019A3"/>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9019A3"/>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44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407"/>
    <w:rPr>
      <w:rFonts w:ascii="Tahoma" w:hAnsi="Tahoma" w:cs="Tahoma"/>
      <w:sz w:val="16"/>
      <w:szCs w:val="16"/>
      <w:lang w:eastAsia="en-US"/>
    </w:rPr>
  </w:style>
  <w:style w:type="paragraph" w:styleId="a5">
    <w:name w:val="List Paragraph"/>
    <w:aliases w:val="ТЗ список,Абзац списка нумерованный"/>
    <w:basedOn w:val="a"/>
    <w:link w:val="a6"/>
    <w:uiPriority w:val="34"/>
    <w:qFormat/>
    <w:rsid w:val="001F4407"/>
    <w:pPr>
      <w:ind w:left="720"/>
      <w:contextualSpacing/>
    </w:pPr>
  </w:style>
  <w:style w:type="character" w:styleId="a7">
    <w:name w:val="Hyperlink"/>
    <w:rsid w:val="00D65B74"/>
    <w:rPr>
      <w:color w:val="0000FF"/>
      <w:u w:val="single"/>
    </w:rPr>
  </w:style>
  <w:style w:type="paragraph" w:customStyle="1" w:styleId="ConsPlusNormal">
    <w:name w:val="ConsPlusNormal"/>
    <w:next w:val="a"/>
    <w:link w:val="ConsPlusNormal0"/>
    <w:rsid w:val="003F04D0"/>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locked/>
    <w:rsid w:val="003F04D0"/>
    <w:rPr>
      <w:rFonts w:ascii="Arial" w:eastAsia="Times New Roman" w:hAnsi="Arial" w:cs="Arial"/>
      <w:lang w:eastAsia="ar-SA"/>
    </w:rPr>
  </w:style>
  <w:style w:type="paragraph" w:customStyle="1" w:styleId="ConsPlusNonformat">
    <w:name w:val="ConsPlusNonformat"/>
    <w:qFormat/>
    <w:rsid w:val="003F04D0"/>
    <w:pPr>
      <w:autoSpaceDE w:val="0"/>
      <w:autoSpaceDN w:val="0"/>
      <w:adjustRightInd w:val="0"/>
    </w:pPr>
    <w:rPr>
      <w:rFonts w:ascii="Courier New" w:eastAsia="Times New Roman" w:hAnsi="Courier New" w:cs="Courier New"/>
    </w:rPr>
  </w:style>
  <w:style w:type="paragraph" w:styleId="a8">
    <w:name w:val="header"/>
    <w:basedOn w:val="a"/>
    <w:link w:val="a9"/>
    <w:uiPriority w:val="99"/>
    <w:unhideWhenUsed/>
    <w:rsid w:val="001756F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756F6"/>
    <w:rPr>
      <w:sz w:val="24"/>
      <w:szCs w:val="22"/>
      <w:lang w:eastAsia="en-US"/>
    </w:rPr>
  </w:style>
  <w:style w:type="paragraph" w:styleId="aa">
    <w:name w:val="footer"/>
    <w:basedOn w:val="a"/>
    <w:link w:val="ab"/>
    <w:uiPriority w:val="99"/>
    <w:unhideWhenUsed/>
    <w:rsid w:val="001756F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756F6"/>
    <w:rPr>
      <w:sz w:val="24"/>
      <w:szCs w:val="22"/>
      <w:lang w:eastAsia="en-US"/>
    </w:rPr>
  </w:style>
  <w:style w:type="character" w:customStyle="1" w:styleId="RTFNum21">
    <w:name w:val="RTF_Num 2 1"/>
    <w:rsid w:val="002F662E"/>
    <w:rPr>
      <w:rFonts w:cs="Times New Roman"/>
    </w:rPr>
  </w:style>
  <w:style w:type="character" w:customStyle="1" w:styleId="RTFNum22">
    <w:name w:val="RTF_Num 2 2"/>
    <w:rsid w:val="002F662E"/>
    <w:rPr>
      <w:rFonts w:ascii="Symbol" w:eastAsia="Symbol" w:hAnsi="Symbol" w:cs="Symbol"/>
    </w:rPr>
  </w:style>
  <w:style w:type="character" w:customStyle="1" w:styleId="RTFNum23">
    <w:name w:val="RTF_Num 2 3"/>
    <w:rsid w:val="002F662E"/>
    <w:rPr>
      <w:rFonts w:cs="Times New Roman"/>
    </w:rPr>
  </w:style>
  <w:style w:type="character" w:customStyle="1" w:styleId="RTFNum24">
    <w:name w:val="RTF_Num 2 4"/>
    <w:rsid w:val="002F662E"/>
    <w:rPr>
      <w:rFonts w:cs="Times New Roman"/>
    </w:rPr>
  </w:style>
  <w:style w:type="character" w:customStyle="1" w:styleId="RTFNum25">
    <w:name w:val="RTF_Num 2 5"/>
    <w:rsid w:val="002F662E"/>
    <w:rPr>
      <w:rFonts w:cs="Times New Roman"/>
    </w:rPr>
  </w:style>
  <w:style w:type="character" w:customStyle="1" w:styleId="RTFNum26">
    <w:name w:val="RTF_Num 2 6"/>
    <w:rsid w:val="002F662E"/>
    <w:rPr>
      <w:rFonts w:cs="Times New Roman"/>
    </w:rPr>
  </w:style>
  <w:style w:type="character" w:customStyle="1" w:styleId="RTFNum27">
    <w:name w:val="RTF_Num 2 7"/>
    <w:rsid w:val="002F662E"/>
    <w:rPr>
      <w:rFonts w:cs="Times New Roman"/>
    </w:rPr>
  </w:style>
  <w:style w:type="character" w:customStyle="1" w:styleId="RTFNum28">
    <w:name w:val="RTF_Num 2 8"/>
    <w:rsid w:val="002F662E"/>
    <w:rPr>
      <w:rFonts w:cs="Times New Roman"/>
    </w:rPr>
  </w:style>
  <w:style w:type="character" w:customStyle="1" w:styleId="RTFNum29">
    <w:name w:val="RTF_Num 2 9"/>
    <w:rsid w:val="002F662E"/>
    <w:rPr>
      <w:rFonts w:cs="Times New Roman"/>
    </w:rPr>
  </w:style>
  <w:style w:type="character" w:customStyle="1" w:styleId="RTFNum31">
    <w:name w:val="RTF_Num 3 1"/>
    <w:rsid w:val="002F662E"/>
    <w:rPr>
      <w:rFonts w:cs="Times New Roman"/>
    </w:rPr>
  </w:style>
  <w:style w:type="character" w:customStyle="1" w:styleId="RTFNum32">
    <w:name w:val="RTF_Num 3 2"/>
    <w:rsid w:val="002F662E"/>
    <w:rPr>
      <w:rFonts w:cs="Times New Roman"/>
    </w:rPr>
  </w:style>
  <w:style w:type="character" w:customStyle="1" w:styleId="RTFNum33">
    <w:name w:val="RTF_Num 3 3"/>
    <w:rsid w:val="002F662E"/>
    <w:rPr>
      <w:rFonts w:cs="Times New Roman"/>
    </w:rPr>
  </w:style>
  <w:style w:type="character" w:customStyle="1" w:styleId="RTFNum34">
    <w:name w:val="RTF_Num 3 4"/>
    <w:rsid w:val="002F662E"/>
    <w:rPr>
      <w:rFonts w:cs="Times New Roman"/>
    </w:rPr>
  </w:style>
  <w:style w:type="character" w:customStyle="1" w:styleId="RTFNum35">
    <w:name w:val="RTF_Num 3 5"/>
    <w:rsid w:val="002F662E"/>
    <w:rPr>
      <w:rFonts w:cs="Times New Roman"/>
    </w:rPr>
  </w:style>
  <w:style w:type="character" w:customStyle="1" w:styleId="RTFNum36">
    <w:name w:val="RTF_Num 3 6"/>
    <w:rsid w:val="002F662E"/>
    <w:rPr>
      <w:rFonts w:cs="Times New Roman"/>
    </w:rPr>
  </w:style>
  <w:style w:type="character" w:customStyle="1" w:styleId="RTFNum37">
    <w:name w:val="RTF_Num 3 7"/>
    <w:rsid w:val="002F662E"/>
    <w:rPr>
      <w:rFonts w:cs="Times New Roman"/>
    </w:rPr>
  </w:style>
  <w:style w:type="character" w:customStyle="1" w:styleId="RTFNum38">
    <w:name w:val="RTF_Num 3 8"/>
    <w:rsid w:val="002F662E"/>
    <w:rPr>
      <w:rFonts w:cs="Times New Roman"/>
    </w:rPr>
  </w:style>
  <w:style w:type="character" w:customStyle="1" w:styleId="RTFNum39">
    <w:name w:val="RTF_Num 3 9"/>
    <w:rsid w:val="002F662E"/>
    <w:rPr>
      <w:rFonts w:cs="Times New Roman"/>
    </w:rPr>
  </w:style>
  <w:style w:type="character" w:customStyle="1" w:styleId="RTFNum41">
    <w:name w:val="RTF_Num 4 1"/>
    <w:rsid w:val="002F662E"/>
    <w:rPr>
      <w:rFonts w:cs="Times New Roman"/>
    </w:rPr>
  </w:style>
  <w:style w:type="character" w:customStyle="1" w:styleId="RTFNum42">
    <w:name w:val="RTF_Num 4 2"/>
    <w:rsid w:val="002F662E"/>
    <w:rPr>
      <w:rFonts w:cs="Times New Roman"/>
    </w:rPr>
  </w:style>
  <w:style w:type="character" w:customStyle="1" w:styleId="RTFNum43">
    <w:name w:val="RTF_Num 4 3"/>
    <w:rsid w:val="002F662E"/>
    <w:rPr>
      <w:rFonts w:cs="Times New Roman"/>
    </w:rPr>
  </w:style>
  <w:style w:type="character" w:customStyle="1" w:styleId="RTFNum44">
    <w:name w:val="RTF_Num 4 4"/>
    <w:rsid w:val="002F662E"/>
    <w:rPr>
      <w:rFonts w:cs="Times New Roman"/>
    </w:rPr>
  </w:style>
  <w:style w:type="character" w:customStyle="1" w:styleId="RTFNum45">
    <w:name w:val="RTF_Num 4 5"/>
    <w:rsid w:val="002F662E"/>
    <w:rPr>
      <w:rFonts w:cs="Times New Roman"/>
    </w:rPr>
  </w:style>
  <w:style w:type="character" w:customStyle="1" w:styleId="RTFNum46">
    <w:name w:val="RTF_Num 4 6"/>
    <w:rsid w:val="002F662E"/>
    <w:rPr>
      <w:rFonts w:cs="Times New Roman"/>
    </w:rPr>
  </w:style>
  <w:style w:type="character" w:customStyle="1" w:styleId="RTFNum47">
    <w:name w:val="RTF_Num 4 7"/>
    <w:rsid w:val="002F662E"/>
    <w:rPr>
      <w:rFonts w:cs="Times New Roman"/>
    </w:rPr>
  </w:style>
  <w:style w:type="character" w:customStyle="1" w:styleId="RTFNum48">
    <w:name w:val="RTF_Num 4 8"/>
    <w:rsid w:val="002F662E"/>
    <w:rPr>
      <w:rFonts w:cs="Times New Roman"/>
    </w:rPr>
  </w:style>
  <w:style w:type="character" w:customStyle="1" w:styleId="RTFNum49">
    <w:name w:val="RTF_Num 4 9"/>
    <w:rsid w:val="002F662E"/>
    <w:rPr>
      <w:rFonts w:cs="Times New Roman"/>
    </w:rPr>
  </w:style>
  <w:style w:type="character" w:customStyle="1" w:styleId="RTFNum51">
    <w:name w:val="RTF_Num 5 1"/>
    <w:rsid w:val="002F662E"/>
    <w:rPr>
      <w:rFonts w:ascii="Symbol" w:eastAsia="Symbol" w:hAnsi="Symbol" w:cs="Symbol"/>
    </w:rPr>
  </w:style>
  <w:style w:type="character" w:customStyle="1" w:styleId="RTFNum52">
    <w:name w:val="RTF_Num 5 2"/>
    <w:rsid w:val="002F662E"/>
    <w:rPr>
      <w:rFonts w:ascii="Courier New" w:eastAsia="Courier New" w:hAnsi="Courier New" w:cs="Courier New"/>
    </w:rPr>
  </w:style>
  <w:style w:type="character" w:customStyle="1" w:styleId="RTFNum53">
    <w:name w:val="RTF_Num 5 3"/>
    <w:rsid w:val="002F662E"/>
    <w:rPr>
      <w:rFonts w:ascii="Wingdings" w:eastAsia="Wingdings" w:hAnsi="Wingdings" w:cs="Wingdings"/>
    </w:rPr>
  </w:style>
  <w:style w:type="character" w:customStyle="1" w:styleId="RTFNum54">
    <w:name w:val="RTF_Num 5 4"/>
    <w:rsid w:val="002F662E"/>
    <w:rPr>
      <w:rFonts w:ascii="Symbol" w:eastAsia="Symbol" w:hAnsi="Symbol" w:cs="Symbol"/>
    </w:rPr>
  </w:style>
  <w:style w:type="character" w:customStyle="1" w:styleId="RTFNum55">
    <w:name w:val="RTF_Num 5 5"/>
    <w:rsid w:val="002F662E"/>
    <w:rPr>
      <w:rFonts w:ascii="Courier New" w:eastAsia="Courier New" w:hAnsi="Courier New" w:cs="Courier New"/>
    </w:rPr>
  </w:style>
  <w:style w:type="character" w:customStyle="1" w:styleId="RTFNum56">
    <w:name w:val="RTF_Num 5 6"/>
    <w:rsid w:val="002F662E"/>
    <w:rPr>
      <w:rFonts w:ascii="Wingdings" w:eastAsia="Wingdings" w:hAnsi="Wingdings" w:cs="Wingdings"/>
    </w:rPr>
  </w:style>
  <w:style w:type="character" w:customStyle="1" w:styleId="RTFNum57">
    <w:name w:val="RTF_Num 5 7"/>
    <w:rsid w:val="002F662E"/>
    <w:rPr>
      <w:rFonts w:ascii="Symbol" w:eastAsia="Symbol" w:hAnsi="Symbol" w:cs="Symbol"/>
    </w:rPr>
  </w:style>
  <w:style w:type="character" w:customStyle="1" w:styleId="RTFNum58">
    <w:name w:val="RTF_Num 5 8"/>
    <w:rsid w:val="002F662E"/>
    <w:rPr>
      <w:rFonts w:ascii="Courier New" w:eastAsia="Courier New" w:hAnsi="Courier New" w:cs="Courier New"/>
    </w:rPr>
  </w:style>
  <w:style w:type="character" w:customStyle="1" w:styleId="RTFNum59">
    <w:name w:val="RTF_Num 5 9"/>
    <w:rsid w:val="002F662E"/>
    <w:rPr>
      <w:rFonts w:ascii="Wingdings" w:eastAsia="Wingdings" w:hAnsi="Wingdings" w:cs="Wingdings"/>
    </w:rPr>
  </w:style>
  <w:style w:type="character" w:customStyle="1" w:styleId="RTFNum61">
    <w:name w:val="RTF_Num 6 1"/>
    <w:rsid w:val="002F662E"/>
    <w:rPr>
      <w:rFonts w:cs="Times New Roman"/>
      <w:color w:val="auto"/>
    </w:rPr>
  </w:style>
  <w:style w:type="character" w:customStyle="1" w:styleId="RTFNum62">
    <w:name w:val="RTF_Num 6 2"/>
    <w:rsid w:val="002F662E"/>
    <w:rPr>
      <w:rFonts w:cs="Times New Roman"/>
    </w:rPr>
  </w:style>
  <w:style w:type="character" w:customStyle="1" w:styleId="RTFNum63">
    <w:name w:val="RTF_Num 6 3"/>
    <w:rsid w:val="002F662E"/>
    <w:rPr>
      <w:rFonts w:cs="Times New Roman"/>
    </w:rPr>
  </w:style>
  <w:style w:type="character" w:customStyle="1" w:styleId="RTFNum64">
    <w:name w:val="RTF_Num 6 4"/>
    <w:rsid w:val="002F662E"/>
    <w:rPr>
      <w:rFonts w:cs="Times New Roman"/>
    </w:rPr>
  </w:style>
  <w:style w:type="character" w:customStyle="1" w:styleId="RTFNum65">
    <w:name w:val="RTF_Num 6 5"/>
    <w:rsid w:val="002F662E"/>
    <w:rPr>
      <w:rFonts w:cs="Times New Roman"/>
    </w:rPr>
  </w:style>
  <w:style w:type="character" w:customStyle="1" w:styleId="RTFNum66">
    <w:name w:val="RTF_Num 6 6"/>
    <w:rsid w:val="002F662E"/>
    <w:rPr>
      <w:rFonts w:cs="Times New Roman"/>
    </w:rPr>
  </w:style>
  <w:style w:type="character" w:customStyle="1" w:styleId="RTFNum67">
    <w:name w:val="RTF_Num 6 7"/>
    <w:rsid w:val="002F662E"/>
    <w:rPr>
      <w:rFonts w:cs="Times New Roman"/>
    </w:rPr>
  </w:style>
  <w:style w:type="character" w:customStyle="1" w:styleId="RTFNum68">
    <w:name w:val="RTF_Num 6 8"/>
    <w:rsid w:val="002F662E"/>
    <w:rPr>
      <w:rFonts w:cs="Times New Roman"/>
    </w:rPr>
  </w:style>
  <w:style w:type="character" w:customStyle="1" w:styleId="RTFNum69">
    <w:name w:val="RTF_Num 6 9"/>
    <w:rsid w:val="002F662E"/>
    <w:rPr>
      <w:rFonts w:cs="Times New Roman"/>
    </w:rPr>
  </w:style>
  <w:style w:type="character" w:customStyle="1" w:styleId="RTFNum71">
    <w:name w:val="RTF_Num 7 1"/>
    <w:rsid w:val="002F662E"/>
    <w:rPr>
      <w:rFonts w:ascii="Symbol" w:eastAsia="Symbol" w:hAnsi="Symbol" w:cs="Symbol"/>
    </w:rPr>
  </w:style>
  <w:style w:type="character" w:customStyle="1" w:styleId="RTFNum72">
    <w:name w:val="RTF_Num 7 2"/>
    <w:rsid w:val="002F662E"/>
    <w:rPr>
      <w:rFonts w:ascii="Symbol" w:eastAsia="Symbol" w:hAnsi="Symbol" w:cs="Symbol"/>
    </w:rPr>
  </w:style>
  <w:style w:type="character" w:customStyle="1" w:styleId="RTFNum73">
    <w:name w:val="RTF_Num 7 3"/>
    <w:rsid w:val="002F662E"/>
    <w:rPr>
      <w:rFonts w:ascii="Wingdings" w:eastAsia="Wingdings" w:hAnsi="Wingdings" w:cs="Wingdings"/>
    </w:rPr>
  </w:style>
  <w:style w:type="character" w:customStyle="1" w:styleId="RTFNum74">
    <w:name w:val="RTF_Num 7 4"/>
    <w:rsid w:val="002F662E"/>
    <w:rPr>
      <w:rFonts w:ascii="Symbol" w:eastAsia="Symbol" w:hAnsi="Symbol" w:cs="Symbol"/>
    </w:rPr>
  </w:style>
  <w:style w:type="character" w:customStyle="1" w:styleId="RTFNum75">
    <w:name w:val="RTF_Num 7 5"/>
    <w:rsid w:val="002F662E"/>
    <w:rPr>
      <w:rFonts w:ascii="Courier New" w:eastAsia="Courier New" w:hAnsi="Courier New" w:cs="Courier New"/>
    </w:rPr>
  </w:style>
  <w:style w:type="character" w:customStyle="1" w:styleId="RTFNum76">
    <w:name w:val="RTF_Num 7 6"/>
    <w:rsid w:val="002F662E"/>
    <w:rPr>
      <w:rFonts w:ascii="Wingdings" w:eastAsia="Wingdings" w:hAnsi="Wingdings" w:cs="Wingdings"/>
    </w:rPr>
  </w:style>
  <w:style w:type="character" w:customStyle="1" w:styleId="RTFNum77">
    <w:name w:val="RTF_Num 7 7"/>
    <w:rsid w:val="002F662E"/>
    <w:rPr>
      <w:rFonts w:ascii="Symbol" w:eastAsia="Symbol" w:hAnsi="Symbol" w:cs="Symbol"/>
    </w:rPr>
  </w:style>
  <w:style w:type="character" w:customStyle="1" w:styleId="RTFNum78">
    <w:name w:val="RTF_Num 7 8"/>
    <w:rsid w:val="002F662E"/>
    <w:rPr>
      <w:rFonts w:ascii="Courier New" w:eastAsia="Courier New" w:hAnsi="Courier New" w:cs="Courier New"/>
    </w:rPr>
  </w:style>
  <w:style w:type="character" w:customStyle="1" w:styleId="RTFNum79">
    <w:name w:val="RTF_Num 7 9"/>
    <w:rsid w:val="002F662E"/>
    <w:rPr>
      <w:rFonts w:ascii="Wingdings" w:eastAsia="Wingdings" w:hAnsi="Wingdings" w:cs="Wingdings"/>
    </w:rPr>
  </w:style>
  <w:style w:type="character" w:customStyle="1" w:styleId="RTFNum81">
    <w:name w:val="RTF_Num 8 1"/>
    <w:rsid w:val="002F662E"/>
    <w:rPr>
      <w:rFonts w:ascii="Wingdings" w:eastAsia="Wingdings" w:hAnsi="Wingdings" w:cs="Wingdings"/>
    </w:rPr>
  </w:style>
  <w:style w:type="character" w:customStyle="1" w:styleId="RTFNum82">
    <w:name w:val="RTF_Num 8 2"/>
    <w:rsid w:val="002F662E"/>
    <w:rPr>
      <w:rFonts w:ascii="Symbol" w:eastAsia="Symbol" w:hAnsi="Symbol" w:cs="Symbol"/>
    </w:rPr>
  </w:style>
  <w:style w:type="character" w:customStyle="1" w:styleId="RTFNum83">
    <w:name w:val="RTF_Num 8 3"/>
    <w:rsid w:val="002F662E"/>
    <w:rPr>
      <w:rFonts w:cs="Times New Roman"/>
    </w:rPr>
  </w:style>
  <w:style w:type="character" w:customStyle="1" w:styleId="RTFNum84">
    <w:name w:val="RTF_Num 8 4"/>
    <w:rsid w:val="002F662E"/>
    <w:rPr>
      <w:rFonts w:ascii="Symbol" w:eastAsia="Symbol" w:hAnsi="Symbol" w:cs="Symbol"/>
    </w:rPr>
  </w:style>
  <w:style w:type="character" w:customStyle="1" w:styleId="RTFNum85">
    <w:name w:val="RTF_Num 8 5"/>
    <w:rsid w:val="002F662E"/>
    <w:rPr>
      <w:rFonts w:ascii="Courier New" w:eastAsia="Courier New" w:hAnsi="Courier New" w:cs="Courier New"/>
    </w:rPr>
  </w:style>
  <w:style w:type="character" w:customStyle="1" w:styleId="RTFNum86">
    <w:name w:val="RTF_Num 8 6"/>
    <w:rsid w:val="002F662E"/>
    <w:rPr>
      <w:rFonts w:ascii="Wingdings" w:eastAsia="Wingdings" w:hAnsi="Wingdings" w:cs="Wingdings"/>
    </w:rPr>
  </w:style>
  <w:style w:type="character" w:customStyle="1" w:styleId="RTFNum87">
    <w:name w:val="RTF_Num 8 7"/>
    <w:rsid w:val="002F662E"/>
    <w:rPr>
      <w:rFonts w:ascii="Symbol" w:eastAsia="Symbol" w:hAnsi="Symbol" w:cs="Symbol"/>
    </w:rPr>
  </w:style>
  <w:style w:type="character" w:customStyle="1" w:styleId="RTFNum88">
    <w:name w:val="RTF_Num 8 8"/>
    <w:rsid w:val="002F662E"/>
    <w:rPr>
      <w:rFonts w:ascii="Courier New" w:eastAsia="Courier New" w:hAnsi="Courier New" w:cs="Courier New"/>
    </w:rPr>
  </w:style>
  <w:style w:type="character" w:customStyle="1" w:styleId="RTFNum89">
    <w:name w:val="RTF_Num 8 9"/>
    <w:rsid w:val="002F662E"/>
    <w:rPr>
      <w:rFonts w:ascii="Wingdings" w:eastAsia="Wingdings" w:hAnsi="Wingdings" w:cs="Wingdings"/>
    </w:rPr>
  </w:style>
  <w:style w:type="character" w:customStyle="1" w:styleId="RTFNum91">
    <w:name w:val="RTF_Num 9 1"/>
    <w:rsid w:val="002F662E"/>
    <w:rPr>
      <w:rFonts w:cs="Times New Roman"/>
    </w:rPr>
  </w:style>
  <w:style w:type="character" w:customStyle="1" w:styleId="RTFNum92">
    <w:name w:val="RTF_Num 9 2"/>
    <w:rsid w:val="002F662E"/>
    <w:rPr>
      <w:rFonts w:cs="Times New Roman"/>
    </w:rPr>
  </w:style>
  <w:style w:type="character" w:customStyle="1" w:styleId="RTFNum93">
    <w:name w:val="RTF_Num 9 3"/>
    <w:rsid w:val="002F662E"/>
    <w:rPr>
      <w:rFonts w:cs="Times New Roman"/>
    </w:rPr>
  </w:style>
  <w:style w:type="character" w:customStyle="1" w:styleId="RTFNum94">
    <w:name w:val="RTF_Num 9 4"/>
    <w:rsid w:val="002F662E"/>
    <w:rPr>
      <w:rFonts w:cs="Times New Roman"/>
    </w:rPr>
  </w:style>
  <w:style w:type="character" w:customStyle="1" w:styleId="RTFNum95">
    <w:name w:val="RTF_Num 9 5"/>
    <w:rsid w:val="002F662E"/>
    <w:rPr>
      <w:rFonts w:cs="Times New Roman"/>
    </w:rPr>
  </w:style>
  <w:style w:type="character" w:customStyle="1" w:styleId="RTFNum96">
    <w:name w:val="RTF_Num 9 6"/>
    <w:rsid w:val="002F662E"/>
    <w:rPr>
      <w:rFonts w:cs="Times New Roman"/>
    </w:rPr>
  </w:style>
  <w:style w:type="character" w:customStyle="1" w:styleId="RTFNum97">
    <w:name w:val="RTF_Num 9 7"/>
    <w:rsid w:val="002F662E"/>
    <w:rPr>
      <w:rFonts w:cs="Times New Roman"/>
    </w:rPr>
  </w:style>
  <w:style w:type="character" w:customStyle="1" w:styleId="RTFNum98">
    <w:name w:val="RTF_Num 9 8"/>
    <w:rsid w:val="002F662E"/>
    <w:rPr>
      <w:rFonts w:cs="Times New Roman"/>
    </w:rPr>
  </w:style>
  <w:style w:type="character" w:customStyle="1" w:styleId="RTFNum99">
    <w:name w:val="RTF_Num 9 9"/>
    <w:rsid w:val="002F662E"/>
    <w:rPr>
      <w:rFonts w:cs="Times New Roman"/>
    </w:rPr>
  </w:style>
  <w:style w:type="character" w:customStyle="1" w:styleId="RTFNum101">
    <w:name w:val="RTF_Num 10 1"/>
    <w:rsid w:val="002F662E"/>
    <w:rPr>
      <w:rFonts w:cs="Times New Roman"/>
    </w:rPr>
  </w:style>
  <w:style w:type="character" w:customStyle="1" w:styleId="RTFNum102">
    <w:name w:val="RTF_Num 10 2"/>
    <w:rsid w:val="002F662E"/>
    <w:rPr>
      <w:rFonts w:cs="Times New Roman"/>
      <w:color w:val="auto"/>
    </w:rPr>
  </w:style>
  <w:style w:type="character" w:customStyle="1" w:styleId="RTFNum103">
    <w:name w:val="RTF_Num 10 3"/>
    <w:rsid w:val="002F662E"/>
    <w:rPr>
      <w:rFonts w:cs="Times New Roman"/>
    </w:rPr>
  </w:style>
  <w:style w:type="character" w:customStyle="1" w:styleId="RTFNum104">
    <w:name w:val="RTF_Num 10 4"/>
    <w:rsid w:val="002F662E"/>
    <w:rPr>
      <w:rFonts w:cs="Times New Roman"/>
    </w:rPr>
  </w:style>
  <w:style w:type="character" w:customStyle="1" w:styleId="RTFNum105">
    <w:name w:val="RTF_Num 10 5"/>
    <w:rsid w:val="002F662E"/>
    <w:rPr>
      <w:rFonts w:cs="Times New Roman"/>
    </w:rPr>
  </w:style>
  <w:style w:type="character" w:customStyle="1" w:styleId="RTFNum106">
    <w:name w:val="RTF_Num 10 6"/>
    <w:rsid w:val="002F662E"/>
    <w:rPr>
      <w:rFonts w:cs="Times New Roman"/>
    </w:rPr>
  </w:style>
  <w:style w:type="character" w:customStyle="1" w:styleId="RTFNum107">
    <w:name w:val="RTF_Num 10 7"/>
    <w:rsid w:val="002F662E"/>
    <w:rPr>
      <w:rFonts w:cs="Times New Roman"/>
    </w:rPr>
  </w:style>
  <w:style w:type="character" w:customStyle="1" w:styleId="RTFNum108">
    <w:name w:val="RTF_Num 10 8"/>
    <w:rsid w:val="002F662E"/>
    <w:rPr>
      <w:rFonts w:cs="Times New Roman"/>
    </w:rPr>
  </w:style>
  <w:style w:type="character" w:customStyle="1" w:styleId="RTFNum109">
    <w:name w:val="RTF_Num 10 9"/>
    <w:rsid w:val="002F662E"/>
    <w:rPr>
      <w:rFonts w:cs="Times New Roman"/>
    </w:rPr>
  </w:style>
  <w:style w:type="character" w:customStyle="1" w:styleId="RTFNum111">
    <w:name w:val="RTF_Num 11 1"/>
    <w:rsid w:val="002F662E"/>
    <w:rPr>
      <w:rFonts w:ascii="Times New Roman" w:eastAsia="Times New Roman" w:hAnsi="Times New Roman" w:cs="Times New Roman"/>
    </w:rPr>
  </w:style>
  <w:style w:type="character" w:customStyle="1" w:styleId="RTFNum112">
    <w:name w:val="RTF_Num 11 2"/>
    <w:rsid w:val="002F662E"/>
    <w:rPr>
      <w:rFonts w:cs="Times New Roman"/>
    </w:rPr>
  </w:style>
  <w:style w:type="character" w:customStyle="1" w:styleId="RTFNum113">
    <w:name w:val="RTF_Num 11 3"/>
    <w:rsid w:val="002F662E"/>
    <w:rPr>
      <w:rFonts w:cs="Times New Roman"/>
    </w:rPr>
  </w:style>
  <w:style w:type="character" w:customStyle="1" w:styleId="RTFNum114">
    <w:name w:val="RTF_Num 11 4"/>
    <w:rsid w:val="002F662E"/>
    <w:rPr>
      <w:rFonts w:cs="Times New Roman"/>
    </w:rPr>
  </w:style>
  <w:style w:type="character" w:customStyle="1" w:styleId="RTFNum115">
    <w:name w:val="RTF_Num 11 5"/>
    <w:rsid w:val="002F662E"/>
    <w:rPr>
      <w:rFonts w:cs="Times New Roman"/>
    </w:rPr>
  </w:style>
  <w:style w:type="character" w:customStyle="1" w:styleId="RTFNum116">
    <w:name w:val="RTF_Num 11 6"/>
    <w:rsid w:val="002F662E"/>
    <w:rPr>
      <w:rFonts w:cs="Times New Roman"/>
    </w:rPr>
  </w:style>
  <w:style w:type="character" w:customStyle="1" w:styleId="RTFNum117">
    <w:name w:val="RTF_Num 11 7"/>
    <w:rsid w:val="002F662E"/>
    <w:rPr>
      <w:rFonts w:cs="Times New Roman"/>
    </w:rPr>
  </w:style>
  <w:style w:type="character" w:customStyle="1" w:styleId="RTFNum118">
    <w:name w:val="RTF_Num 11 8"/>
    <w:rsid w:val="002F662E"/>
    <w:rPr>
      <w:rFonts w:cs="Times New Roman"/>
    </w:rPr>
  </w:style>
  <w:style w:type="character" w:customStyle="1" w:styleId="RTFNum119">
    <w:name w:val="RTF_Num 11 9"/>
    <w:rsid w:val="002F662E"/>
    <w:rPr>
      <w:rFonts w:cs="Times New Roman"/>
    </w:rPr>
  </w:style>
  <w:style w:type="character" w:customStyle="1" w:styleId="RTFNum121">
    <w:name w:val="RTF_Num 12 1"/>
    <w:rsid w:val="002F662E"/>
    <w:rPr>
      <w:rFonts w:cs="Times New Roman"/>
      <w:color w:val="auto"/>
    </w:rPr>
  </w:style>
  <w:style w:type="character" w:customStyle="1" w:styleId="RTFNum122">
    <w:name w:val="RTF_Num 12 2"/>
    <w:rsid w:val="002F662E"/>
    <w:rPr>
      <w:rFonts w:cs="Times New Roman"/>
    </w:rPr>
  </w:style>
  <w:style w:type="character" w:customStyle="1" w:styleId="RTFNum123">
    <w:name w:val="RTF_Num 12 3"/>
    <w:rsid w:val="002F662E"/>
    <w:rPr>
      <w:rFonts w:cs="Times New Roman"/>
    </w:rPr>
  </w:style>
  <w:style w:type="character" w:customStyle="1" w:styleId="RTFNum124">
    <w:name w:val="RTF_Num 12 4"/>
    <w:rsid w:val="002F662E"/>
    <w:rPr>
      <w:rFonts w:cs="Times New Roman"/>
    </w:rPr>
  </w:style>
  <w:style w:type="character" w:customStyle="1" w:styleId="RTFNum125">
    <w:name w:val="RTF_Num 12 5"/>
    <w:rsid w:val="002F662E"/>
    <w:rPr>
      <w:rFonts w:cs="Times New Roman"/>
    </w:rPr>
  </w:style>
  <w:style w:type="character" w:customStyle="1" w:styleId="RTFNum126">
    <w:name w:val="RTF_Num 12 6"/>
    <w:rsid w:val="002F662E"/>
    <w:rPr>
      <w:rFonts w:cs="Times New Roman"/>
    </w:rPr>
  </w:style>
  <w:style w:type="character" w:customStyle="1" w:styleId="RTFNum127">
    <w:name w:val="RTF_Num 12 7"/>
    <w:rsid w:val="002F662E"/>
    <w:rPr>
      <w:rFonts w:cs="Times New Roman"/>
    </w:rPr>
  </w:style>
  <w:style w:type="character" w:customStyle="1" w:styleId="RTFNum128">
    <w:name w:val="RTF_Num 12 8"/>
    <w:rsid w:val="002F662E"/>
    <w:rPr>
      <w:rFonts w:cs="Times New Roman"/>
    </w:rPr>
  </w:style>
  <w:style w:type="character" w:customStyle="1" w:styleId="RTFNum129">
    <w:name w:val="RTF_Num 12 9"/>
    <w:rsid w:val="002F662E"/>
    <w:rPr>
      <w:rFonts w:cs="Times New Roman"/>
    </w:rPr>
  </w:style>
  <w:style w:type="character" w:customStyle="1" w:styleId="RTFNum131">
    <w:name w:val="RTF_Num 13 1"/>
    <w:rsid w:val="002F662E"/>
    <w:rPr>
      <w:rFonts w:ascii="Symbol" w:eastAsia="Symbol" w:hAnsi="Symbol" w:cs="Symbol"/>
    </w:rPr>
  </w:style>
  <w:style w:type="character" w:customStyle="1" w:styleId="RTFNum132">
    <w:name w:val="RTF_Num 13 2"/>
    <w:rsid w:val="002F662E"/>
    <w:rPr>
      <w:rFonts w:ascii="Symbol" w:eastAsia="Symbol" w:hAnsi="Symbol" w:cs="Symbol"/>
    </w:rPr>
  </w:style>
  <w:style w:type="character" w:customStyle="1" w:styleId="RTFNum133">
    <w:name w:val="RTF_Num 13 3"/>
    <w:rsid w:val="002F662E"/>
    <w:rPr>
      <w:rFonts w:ascii="Wingdings" w:eastAsia="Wingdings" w:hAnsi="Wingdings" w:cs="Wingdings"/>
    </w:rPr>
  </w:style>
  <w:style w:type="character" w:customStyle="1" w:styleId="RTFNum134">
    <w:name w:val="RTF_Num 13 4"/>
    <w:rsid w:val="002F662E"/>
    <w:rPr>
      <w:rFonts w:ascii="Symbol" w:eastAsia="Symbol" w:hAnsi="Symbol" w:cs="Symbol"/>
    </w:rPr>
  </w:style>
  <w:style w:type="character" w:customStyle="1" w:styleId="RTFNum135">
    <w:name w:val="RTF_Num 13 5"/>
    <w:rsid w:val="002F662E"/>
    <w:rPr>
      <w:rFonts w:ascii="Courier New" w:eastAsia="Courier New" w:hAnsi="Courier New" w:cs="Courier New"/>
    </w:rPr>
  </w:style>
  <w:style w:type="character" w:customStyle="1" w:styleId="RTFNum136">
    <w:name w:val="RTF_Num 13 6"/>
    <w:rsid w:val="002F662E"/>
    <w:rPr>
      <w:rFonts w:ascii="Wingdings" w:eastAsia="Wingdings" w:hAnsi="Wingdings" w:cs="Wingdings"/>
    </w:rPr>
  </w:style>
  <w:style w:type="character" w:customStyle="1" w:styleId="RTFNum137">
    <w:name w:val="RTF_Num 13 7"/>
    <w:rsid w:val="002F662E"/>
    <w:rPr>
      <w:rFonts w:ascii="Symbol" w:eastAsia="Symbol" w:hAnsi="Symbol" w:cs="Symbol"/>
    </w:rPr>
  </w:style>
  <w:style w:type="character" w:customStyle="1" w:styleId="RTFNum138">
    <w:name w:val="RTF_Num 13 8"/>
    <w:rsid w:val="002F662E"/>
    <w:rPr>
      <w:rFonts w:ascii="Courier New" w:eastAsia="Courier New" w:hAnsi="Courier New" w:cs="Courier New"/>
    </w:rPr>
  </w:style>
  <w:style w:type="character" w:customStyle="1" w:styleId="RTFNum139">
    <w:name w:val="RTF_Num 13 9"/>
    <w:rsid w:val="002F662E"/>
    <w:rPr>
      <w:rFonts w:ascii="Wingdings" w:eastAsia="Wingdings" w:hAnsi="Wingdings" w:cs="Wingdings"/>
    </w:rPr>
  </w:style>
  <w:style w:type="character" w:customStyle="1" w:styleId="RTFNum141">
    <w:name w:val="RTF_Num 14 1"/>
    <w:rsid w:val="002F662E"/>
    <w:rPr>
      <w:rFonts w:cs="Times New Roman"/>
    </w:rPr>
  </w:style>
  <w:style w:type="character" w:customStyle="1" w:styleId="RTFNum142">
    <w:name w:val="RTF_Num 14 2"/>
    <w:rsid w:val="002F662E"/>
    <w:rPr>
      <w:rFonts w:cs="Times New Roman"/>
    </w:rPr>
  </w:style>
  <w:style w:type="character" w:customStyle="1" w:styleId="RTFNum143">
    <w:name w:val="RTF_Num 14 3"/>
    <w:rsid w:val="002F662E"/>
    <w:rPr>
      <w:rFonts w:cs="Times New Roman"/>
    </w:rPr>
  </w:style>
  <w:style w:type="character" w:customStyle="1" w:styleId="RTFNum144">
    <w:name w:val="RTF_Num 14 4"/>
    <w:rsid w:val="002F662E"/>
    <w:rPr>
      <w:rFonts w:cs="Times New Roman"/>
    </w:rPr>
  </w:style>
  <w:style w:type="character" w:customStyle="1" w:styleId="RTFNum145">
    <w:name w:val="RTF_Num 14 5"/>
    <w:rsid w:val="002F662E"/>
    <w:rPr>
      <w:rFonts w:cs="Times New Roman"/>
    </w:rPr>
  </w:style>
  <w:style w:type="character" w:customStyle="1" w:styleId="RTFNum146">
    <w:name w:val="RTF_Num 14 6"/>
    <w:rsid w:val="002F662E"/>
    <w:rPr>
      <w:rFonts w:cs="Times New Roman"/>
    </w:rPr>
  </w:style>
  <w:style w:type="character" w:customStyle="1" w:styleId="RTFNum147">
    <w:name w:val="RTF_Num 14 7"/>
    <w:rsid w:val="002F662E"/>
    <w:rPr>
      <w:rFonts w:cs="Times New Roman"/>
    </w:rPr>
  </w:style>
  <w:style w:type="character" w:customStyle="1" w:styleId="RTFNum148">
    <w:name w:val="RTF_Num 14 8"/>
    <w:rsid w:val="002F662E"/>
    <w:rPr>
      <w:rFonts w:cs="Times New Roman"/>
    </w:rPr>
  </w:style>
  <w:style w:type="character" w:customStyle="1" w:styleId="RTFNum149">
    <w:name w:val="RTF_Num 14 9"/>
    <w:rsid w:val="002F662E"/>
    <w:rPr>
      <w:rFonts w:cs="Times New Roman"/>
    </w:rPr>
  </w:style>
  <w:style w:type="character" w:customStyle="1" w:styleId="RTFNum151">
    <w:name w:val="RTF_Num 15 1"/>
    <w:rsid w:val="002F662E"/>
    <w:rPr>
      <w:rFonts w:cs="Times New Roman"/>
    </w:rPr>
  </w:style>
  <w:style w:type="character" w:customStyle="1" w:styleId="RTFNum152">
    <w:name w:val="RTF_Num 15 2"/>
    <w:rsid w:val="002F662E"/>
    <w:rPr>
      <w:rFonts w:cs="Times New Roman"/>
    </w:rPr>
  </w:style>
  <w:style w:type="character" w:customStyle="1" w:styleId="RTFNum153">
    <w:name w:val="RTF_Num 15 3"/>
    <w:rsid w:val="002F662E"/>
    <w:rPr>
      <w:rFonts w:cs="Times New Roman"/>
    </w:rPr>
  </w:style>
  <w:style w:type="character" w:customStyle="1" w:styleId="RTFNum154">
    <w:name w:val="RTF_Num 15 4"/>
    <w:rsid w:val="002F662E"/>
    <w:rPr>
      <w:rFonts w:cs="Times New Roman"/>
    </w:rPr>
  </w:style>
  <w:style w:type="character" w:customStyle="1" w:styleId="RTFNum155">
    <w:name w:val="RTF_Num 15 5"/>
    <w:rsid w:val="002F662E"/>
    <w:rPr>
      <w:rFonts w:cs="Times New Roman"/>
    </w:rPr>
  </w:style>
  <w:style w:type="character" w:customStyle="1" w:styleId="RTFNum156">
    <w:name w:val="RTF_Num 15 6"/>
    <w:rsid w:val="002F662E"/>
    <w:rPr>
      <w:rFonts w:cs="Times New Roman"/>
    </w:rPr>
  </w:style>
  <w:style w:type="character" w:customStyle="1" w:styleId="RTFNum157">
    <w:name w:val="RTF_Num 15 7"/>
    <w:rsid w:val="002F662E"/>
    <w:rPr>
      <w:rFonts w:cs="Times New Roman"/>
    </w:rPr>
  </w:style>
  <w:style w:type="character" w:customStyle="1" w:styleId="RTFNum158">
    <w:name w:val="RTF_Num 15 8"/>
    <w:rsid w:val="002F662E"/>
    <w:rPr>
      <w:rFonts w:cs="Times New Roman"/>
    </w:rPr>
  </w:style>
  <w:style w:type="character" w:customStyle="1" w:styleId="RTFNum159">
    <w:name w:val="RTF_Num 15 9"/>
    <w:rsid w:val="002F662E"/>
    <w:rPr>
      <w:rFonts w:cs="Times New Roman"/>
    </w:rPr>
  </w:style>
  <w:style w:type="character" w:customStyle="1" w:styleId="RTFNum161">
    <w:name w:val="RTF_Num 16 1"/>
    <w:rsid w:val="002F662E"/>
    <w:rPr>
      <w:rFonts w:ascii="Symbol" w:eastAsia="Symbol" w:hAnsi="Symbol" w:cs="Symbol"/>
    </w:rPr>
  </w:style>
  <w:style w:type="character" w:customStyle="1" w:styleId="RTFNum162">
    <w:name w:val="RTF_Num 16 2"/>
    <w:rsid w:val="002F662E"/>
    <w:rPr>
      <w:rFonts w:cs="Times New Roman"/>
    </w:rPr>
  </w:style>
  <w:style w:type="character" w:customStyle="1" w:styleId="RTFNum163">
    <w:name w:val="RTF_Num 16 3"/>
    <w:rsid w:val="002F662E"/>
    <w:rPr>
      <w:rFonts w:ascii="Symbol" w:eastAsia="Symbol" w:hAnsi="Symbol" w:cs="Symbol"/>
      <w:color w:val="auto"/>
    </w:rPr>
  </w:style>
  <w:style w:type="character" w:customStyle="1" w:styleId="RTFNum164">
    <w:name w:val="RTF_Num 16 4"/>
    <w:rsid w:val="002F662E"/>
    <w:rPr>
      <w:rFonts w:cs="Times New Roman"/>
    </w:rPr>
  </w:style>
  <w:style w:type="character" w:customStyle="1" w:styleId="RTFNum165">
    <w:name w:val="RTF_Num 16 5"/>
    <w:rsid w:val="002F662E"/>
    <w:rPr>
      <w:rFonts w:ascii="Courier New" w:eastAsia="Courier New" w:hAnsi="Courier New" w:cs="Courier New"/>
    </w:rPr>
  </w:style>
  <w:style w:type="character" w:customStyle="1" w:styleId="RTFNum166">
    <w:name w:val="RTF_Num 16 6"/>
    <w:rsid w:val="002F662E"/>
    <w:rPr>
      <w:rFonts w:ascii="Wingdings" w:eastAsia="Wingdings" w:hAnsi="Wingdings" w:cs="Wingdings"/>
    </w:rPr>
  </w:style>
  <w:style w:type="character" w:customStyle="1" w:styleId="RTFNum167">
    <w:name w:val="RTF_Num 16 7"/>
    <w:rsid w:val="002F662E"/>
    <w:rPr>
      <w:rFonts w:ascii="Symbol" w:eastAsia="Symbol" w:hAnsi="Symbol" w:cs="Symbol"/>
    </w:rPr>
  </w:style>
  <w:style w:type="character" w:customStyle="1" w:styleId="RTFNum168">
    <w:name w:val="RTF_Num 16 8"/>
    <w:rsid w:val="002F662E"/>
    <w:rPr>
      <w:rFonts w:ascii="Courier New" w:eastAsia="Courier New" w:hAnsi="Courier New" w:cs="Courier New"/>
    </w:rPr>
  </w:style>
  <w:style w:type="character" w:customStyle="1" w:styleId="RTFNum169">
    <w:name w:val="RTF_Num 16 9"/>
    <w:rsid w:val="002F662E"/>
    <w:rPr>
      <w:rFonts w:ascii="Wingdings" w:eastAsia="Wingdings" w:hAnsi="Wingdings" w:cs="Wingdings"/>
    </w:rPr>
  </w:style>
  <w:style w:type="character" w:customStyle="1" w:styleId="11">
    <w:name w:val="Основной шрифт абзаца1"/>
    <w:rsid w:val="002F662E"/>
  </w:style>
  <w:style w:type="paragraph" w:customStyle="1" w:styleId="ac">
    <w:name w:val="Заголовок"/>
    <w:basedOn w:val="a"/>
    <w:next w:val="ad"/>
    <w:rsid w:val="002F662E"/>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d">
    <w:name w:val="Body Text"/>
    <w:basedOn w:val="a"/>
    <w:link w:val="ae"/>
    <w:rsid w:val="002F662E"/>
    <w:pPr>
      <w:widowControl w:val="0"/>
      <w:suppressAutoHyphens/>
      <w:spacing w:after="120" w:line="240" w:lineRule="auto"/>
    </w:pPr>
    <w:rPr>
      <w:rFonts w:eastAsia="Times New Roman"/>
      <w:kern w:val="1"/>
      <w:szCs w:val="24"/>
      <w:lang w:eastAsia="ar-SA"/>
    </w:rPr>
  </w:style>
  <w:style w:type="character" w:customStyle="1" w:styleId="ae">
    <w:name w:val="Основной текст Знак"/>
    <w:basedOn w:val="a0"/>
    <w:link w:val="ad"/>
    <w:rsid w:val="002F662E"/>
    <w:rPr>
      <w:rFonts w:eastAsia="Times New Roman"/>
      <w:kern w:val="1"/>
      <w:sz w:val="24"/>
      <w:szCs w:val="24"/>
      <w:lang w:eastAsia="ar-SA"/>
    </w:rPr>
  </w:style>
  <w:style w:type="paragraph" w:styleId="af">
    <w:name w:val="List"/>
    <w:basedOn w:val="ad"/>
    <w:rsid w:val="002F662E"/>
    <w:rPr>
      <w:rFonts w:cs="Mangal"/>
    </w:rPr>
  </w:style>
  <w:style w:type="paragraph" w:customStyle="1" w:styleId="12">
    <w:name w:val="Название1"/>
    <w:basedOn w:val="a"/>
    <w:rsid w:val="002F662E"/>
    <w:pPr>
      <w:widowControl w:val="0"/>
      <w:suppressLineNumbers/>
      <w:suppressAutoHyphens/>
      <w:spacing w:before="120" w:after="120" w:line="240" w:lineRule="auto"/>
    </w:pPr>
    <w:rPr>
      <w:rFonts w:eastAsia="Times New Roman" w:cs="Mangal"/>
      <w:i/>
      <w:iCs/>
      <w:kern w:val="1"/>
      <w:szCs w:val="24"/>
      <w:lang w:eastAsia="ar-SA"/>
    </w:rPr>
  </w:style>
  <w:style w:type="paragraph" w:customStyle="1" w:styleId="13">
    <w:name w:val="Указатель1"/>
    <w:basedOn w:val="a"/>
    <w:rsid w:val="002F662E"/>
    <w:pPr>
      <w:widowControl w:val="0"/>
      <w:suppressLineNumbers/>
      <w:suppressAutoHyphens/>
      <w:spacing w:after="0" w:line="240" w:lineRule="auto"/>
    </w:pPr>
    <w:rPr>
      <w:rFonts w:eastAsia="Times New Roman" w:cs="Mangal"/>
      <w:kern w:val="1"/>
      <w:szCs w:val="24"/>
      <w:lang w:eastAsia="ar-SA"/>
    </w:rPr>
  </w:style>
  <w:style w:type="paragraph" w:customStyle="1" w:styleId="af0">
    <w:name w:val="Àáçàö ñïèñêà"/>
    <w:basedOn w:val="a"/>
    <w:rsid w:val="002F662E"/>
    <w:pPr>
      <w:widowControl w:val="0"/>
      <w:suppressAutoHyphens/>
      <w:spacing w:after="0" w:line="240" w:lineRule="auto"/>
      <w:ind w:left="720"/>
    </w:pPr>
    <w:rPr>
      <w:rFonts w:eastAsia="Times New Roman"/>
      <w:kern w:val="1"/>
      <w:szCs w:val="24"/>
      <w:lang w:eastAsia="ar-SA"/>
    </w:rPr>
  </w:style>
  <w:style w:type="paragraph" w:customStyle="1" w:styleId="21">
    <w:name w:val="Основной текст 21"/>
    <w:basedOn w:val="a"/>
    <w:rsid w:val="002F662E"/>
    <w:pPr>
      <w:widowControl w:val="0"/>
      <w:suppressAutoHyphens/>
      <w:spacing w:after="120" w:line="480" w:lineRule="auto"/>
    </w:pPr>
    <w:rPr>
      <w:rFonts w:ascii="Calibri" w:hAnsi="Calibri" w:cs="Calibri"/>
      <w:kern w:val="1"/>
      <w:sz w:val="22"/>
      <w:lang w:eastAsia="ar-SA"/>
    </w:rPr>
  </w:style>
  <w:style w:type="paragraph" w:customStyle="1" w:styleId="af1">
    <w:name w:val="Содержимое таблицы"/>
    <w:basedOn w:val="a"/>
    <w:rsid w:val="002F662E"/>
    <w:pPr>
      <w:widowControl w:val="0"/>
      <w:suppressLineNumbers/>
      <w:suppressAutoHyphens/>
      <w:spacing w:after="0" w:line="240" w:lineRule="auto"/>
    </w:pPr>
    <w:rPr>
      <w:rFonts w:eastAsia="Times New Roman"/>
      <w:kern w:val="1"/>
      <w:szCs w:val="24"/>
      <w:lang w:eastAsia="ar-SA"/>
    </w:rPr>
  </w:style>
  <w:style w:type="paragraph" w:customStyle="1" w:styleId="af2">
    <w:name w:val="Заголовок таблицы"/>
    <w:basedOn w:val="af1"/>
    <w:rsid w:val="002F662E"/>
    <w:pPr>
      <w:jc w:val="center"/>
    </w:pPr>
    <w:rPr>
      <w:b/>
      <w:bCs/>
    </w:rPr>
  </w:style>
  <w:style w:type="paragraph" w:styleId="af3">
    <w:name w:val="No Spacing"/>
    <w:uiPriority w:val="1"/>
    <w:qFormat/>
    <w:rsid w:val="00620F10"/>
    <w:rPr>
      <w:rFonts w:eastAsia="Times New Roman"/>
      <w:sz w:val="28"/>
      <w:szCs w:val="28"/>
    </w:rPr>
  </w:style>
  <w:style w:type="table" w:styleId="af4">
    <w:name w:val="Table Grid"/>
    <w:basedOn w:val="a1"/>
    <w:uiPriority w:val="59"/>
    <w:rsid w:val="00D21BA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5">
    <w:name w:val="Основной текст_"/>
    <w:link w:val="22"/>
    <w:rsid w:val="00243268"/>
    <w:rPr>
      <w:rFonts w:eastAsia="Times New Roman"/>
      <w:spacing w:val="7"/>
      <w:shd w:val="clear" w:color="auto" w:fill="FFFFFF"/>
    </w:rPr>
  </w:style>
  <w:style w:type="paragraph" w:customStyle="1" w:styleId="22">
    <w:name w:val="Основной текст2"/>
    <w:basedOn w:val="a"/>
    <w:link w:val="af5"/>
    <w:rsid w:val="00243268"/>
    <w:pPr>
      <w:shd w:val="clear" w:color="auto" w:fill="FFFFFF"/>
      <w:spacing w:before="120" w:after="360" w:line="0" w:lineRule="atLeast"/>
      <w:ind w:hanging="1800"/>
      <w:jc w:val="both"/>
    </w:pPr>
    <w:rPr>
      <w:rFonts w:eastAsia="Times New Roman"/>
      <w:spacing w:val="7"/>
      <w:sz w:val="20"/>
      <w:szCs w:val="20"/>
      <w:lang w:eastAsia="ru-RU"/>
    </w:rPr>
  </w:style>
  <w:style w:type="character" w:customStyle="1" w:styleId="10">
    <w:name w:val="Заголовок 1 Знак"/>
    <w:aliases w:val="!Части документа Знак"/>
    <w:basedOn w:val="a0"/>
    <w:link w:val="1"/>
    <w:uiPriority w:val="9"/>
    <w:rsid w:val="009019A3"/>
    <w:rPr>
      <w:rFonts w:eastAsia="Times New Roman"/>
      <w:b/>
      <w:color w:val="000000"/>
      <w:sz w:val="28"/>
      <w:szCs w:val="22"/>
      <w:lang w:val="en-US" w:eastAsia="en-US"/>
    </w:rPr>
  </w:style>
  <w:style w:type="character" w:customStyle="1" w:styleId="20">
    <w:name w:val="Заголовок 2 Знак"/>
    <w:aliases w:val="!Разделы документа Знак"/>
    <w:basedOn w:val="a0"/>
    <w:link w:val="2"/>
    <w:uiPriority w:val="9"/>
    <w:rsid w:val="009019A3"/>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aliases w:val="!Главы документа Знак"/>
    <w:basedOn w:val="a0"/>
    <w:link w:val="3"/>
    <w:rsid w:val="009019A3"/>
    <w:rPr>
      <w:rFonts w:ascii="Arial" w:eastAsia="Times New Roman" w:hAnsi="Arial" w:cs="Arial"/>
      <w:b/>
      <w:bCs/>
      <w:sz w:val="28"/>
      <w:szCs w:val="26"/>
    </w:rPr>
  </w:style>
  <w:style w:type="character" w:customStyle="1" w:styleId="40">
    <w:name w:val="Заголовок 4 Знак"/>
    <w:aliases w:val="!Параграфы/Статьи документа Знак"/>
    <w:basedOn w:val="a0"/>
    <w:link w:val="4"/>
    <w:rsid w:val="009019A3"/>
    <w:rPr>
      <w:rFonts w:ascii="Arial" w:eastAsia="Times New Roman" w:hAnsi="Arial"/>
      <w:b/>
      <w:bCs/>
      <w:sz w:val="26"/>
      <w:szCs w:val="28"/>
    </w:rPr>
  </w:style>
  <w:style w:type="character" w:customStyle="1" w:styleId="af6">
    <w:name w:val="Оглавление_"/>
    <w:basedOn w:val="a0"/>
    <w:link w:val="af7"/>
    <w:rsid w:val="009019A3"/>
    <w:rPr>
      <w:rFonts w:eastAsia="Times New Roman"/>
      <w:sz w:val="28"/>
      <w:szCs w:val="28"/>
    </w:rPr>
  </w:style>
  <w:style w:type="character" w:customStyle="1" w:styleId="6">
    <w:name w:val="Основной текст (6)_"/>
    <w:basedOn w:val="a0"/>
    <w:link w:val="60"/>
    <w:rsid w:val="009019A3"/>
    <w:rPr>
      <w:rFonts w:ascii="Arial" w:eastAsia="Arial" w:hAnsi="Arial" w:cs="Arial"/>
      <w:sz w:val="32"/>
      <w:szCs w:val="32"/>
    </w:rPr>
  </w:style>
  <w:style w:type="character" w:customStyle="1" w:styleId="41">
    <w:name w:val="Основной текст (4)_"/>
    <w:basedOn w:val="a0"/>
    <w:link w:val="42"/>
    <w:rsid w:val="009019A3"/>
    <w:rPr>
      <w:rFonts w:eastAsia="Times New Roman"/>
    </w:rPr>
  </w:style>
  <w:style w:type="character" w:customStyle="1" w:styleId="23">
    <w:name w:val="Колонтитул (2)_"/>
    <w:basedOn w:val="a0"/>
    <w:link w:val="24"/>
    <w:rsid w:val="009019A3"/>
    <w:rPr>
      <w:rFonts w:eastAsia="Times New Roman"/>
    </w:rPr>
  </w:style>
  <w:style w:type="character" w:customStyle="1" w:styleId="5">
    <w:name w:val="Основной текст (5)_"/>
    <w:basedOn w:val="a0"/>
    <w:link w:val="50"/>
    <w:rsid w:val="009019A3"/>
    <w:rPr>
      <w:rFonts w:ascii="Arial" w:eastAsia="Arial" w:hAnsi="Arial" w:cs="Arial"/>
    </w:rPr>
  </w:style>
  <w:style w:type="character" w:customStyle="1" w:styleId="af8">
    <w:name w:val="Другое_"/>
    <w:basedOn w:val="a0"/>
    <w:link w:val="af9"/>
    <w:rsid w:val="009019A3"/>
    <w:rPr>
      <w:rFonts w:eastAsia="Times New Roman"/>
      <w:sz w:val="28"/>
      <w:szCs w:val="28"/>
    </w:rPr>
  </w:style>
  <w:style w:type="character" w:customStyle="1" w:styleId="afa">
    <w:name w:val="Подпись к таблице_"/>
    <w:basedOn w:val="a0"/>
    <w:link w:val="afb"/>
    <w:rsid w:val="009019A3"/>
    <w:rPr>
      <w:rFonts w:eastAsia="Times New Roman"/>
    </w:rPr>
  </w:style>
  <w:style w:type="character" w:customStyle="1" w:styleId="7">
    <w:name w:val="Основной текст (7)_"/>
    <w:basedOn w:val="a0"/>
    <w:link w:val="70"/>
    <w:rsid w:val="009019A3"/>
    <w:rPr>
      <w:rFonts w:ascii="Arial" w:eastAsia="Arial" w:hAnsi="Arial" w:cs="Arial"/>
      <w:sz w:val="28"/>
      <w:szCs w:val="28"/>
    </w:rPr>
  </w:style>
  <w:style w:type="paragraph" w:customStyle="1" w:styleId="14">
    <w:name w:val="Основной текст1"/>
    <w:basedOn w:val="a"/>
    <w:rsid w:val="009019A3"/>
    <w:pPr>
      <w:widowControl w:val="0"/>
      <w:spacing w:after="0" w:line="240" w:lineRule="auto"/>
      <w:ind w:firstLine="400"/>
    </w:pPr>
    <w:rPr>
      <w:rFonts w:eastAsia="Times New Roman"/>
      <w:sz w:val="28"/>
      <w:szCs w:val="28"/>
    </w:rPr>
  </w:style>
  <w:style w:type="paragraph" w:customStyle="1" w:styleId="af7">
    <w:name w:val="Оглавление"/>
    <w:basedOn w:val="a"/>
    <w:link w:val="af6"/>
    <w:rsid w:val="009019A3"/>
    <w:pPr>
      <w:widowControl w:val="0"/>
      <w:spacing w:after="0" w:line="240" w:lineRule="auto"/>
      <w:ind w:firstLine="720"/>
    </w:pPr>
    <w:rPr>
      <w:rFonts w:eastAsia="Times New Roman"/>
      <w:sz w:val="28"/>
      <w:szCs w:val="28"/>
      <w:lang w:eastAsia="ru-RU"/>
    </w:rPr>
  </w:style>
  <w:style w:type="paragraph" w:customStyle="1" w:styleId="60">
    <w:name w:val="Основной текст (6)"/>
    <w:basedOn w:val="a"/>
    <w:link w:val="6"/>
    <w:rsid w:val="009019A3"/>
    <w:pPr>
      <w:widowControl w:val="0"/>
      <w:spacing w:after="0" w:line="209" w:lineRule="auto"/>
      <w:ind w:firstLine="720"/>
    </w:pPr>
    <w:rPr>
      <w:rFonts w:ascii="Arial" w:eastAsia="Arial" w:hAnsi="Arial" w:cs="Arial"/>
      <w:sz w:val="32"/>
      <w:szCs w:val="32"/>
      <w:lang w:eastAsia="ru-RU"/>
    </w:rPr>
  </w:style>
  <w:style w:type="paragraph" w:customStyle="1" w:styleId="42">
    <w:name w:val="Основной текст (4)"/>
    <w:basedOn w:val="a"/>
    <w:link w:val="41"/>
    <w:rsid w:val="009019A3"/>
    <w:pPr>
      <w:widowControl w:val="0"/>
      <w:spacing w:after="240" w:line="240" w:lineRule="auto"/>
      <w:jc w:val="center"/>
    </w:pPr>
    <w:rPr>
      <w:rFonts w:eastAsia="Times New Roman"/>
      <w:sz w:val="20"/>
      <w:szCs w:val="20"/>
      <w:lang w:eastAsia="ru-RU"/>
    </w:rPr>
  </w:style>
  <w:style w:type="paragraph" w:customStyle="1" w:styleId="24">
    <w:name w:val="Колонтитул (2)"/>
    <w:basedOn w:val="a"/>
    <w:link w:val="23"/>
    <w:rsid w:val="009019A3"/>
    <w:pPr>
      <w:widowControl w:val="0"/>
      <w:spacing w:after="0" w:line="240" w:lineRule="auto"/>
    </w:pPr>
    <w:rPr>
      <w:rFonts w:eastAsia="Times New Roman"/>
      <w:sz w:val="20"/>
      <w:szCs w:val="20"/>
      <w:lang w:eastAsia="ru-RU"/>
    </w:rPr>
  </w:style>
  <w:style w:type="paragraph" w:customStyle="1" w:styleId="50">
    <w:name w:val="Основной текст (5)"/>
    <w:basedOn w:val="a"/>
    <w:link w:val="5"/>
    <w:rsid w:val="009019A3"/>
    <w:pPr>
      <w:widowControl w:val="0"/>
      <w:spacing w:after="0" w:line="252" w:lineRule="auto"/>
      <w:jc w:val="center"/>
    </w:pPr>
    <w:rPr>
      <w:rFonts w:ascii="Arial" w:eastAsia="Arial" w:hAnsi="Arial" w:cs="Arial"/>
      <w:sz w:val="20"/>
      <w:szCs w:val="20"/>
      <w:lang w:eastAsia="ru-RU"/>
    </w:rPr>
  </w:style>
  <w:style w:type="paragraph" w:customStyle="1" w:styleId="af9">
    <w:name w:val="Другое"/>
    <w:basedOn w:val="a"/>
    <w:link w:val="af8"/>
    <w:rsid w:val="009019A3"/>
    <w:pPr>
      <w:widowControl w:val="0"/>
      <w:spacing w:after="0" w:line="240" w:lineRule="auto"/>
      <w:ind w:firstLine="400"/>
    </w:pPr>
    <w:rPr>
      <w:rFonts w:eastAsia="Times New Roman"/>
      <w:sz w:val="28"/>
      <w:szCs w:val="28"/>
      <w:lang w:eastAsia="ru-RU"/>
    </w:rPr>
  </w:style>
  <w:style w:type="paragraph" w:customStyle="1" w:styleId="afb">
    <w:name w:val="Подпись к таблице"/>
    <w:basedOn w:val="a"/>
    <w:link w:val="afa"/>
    <w:rsid w:val="009019A3"/>
    <w:pPr>
      <w:widowControl w:val="0"/>
      <w:spacing w:after="0" w:line="240" w:lineRule="auto"/>
    </w:pPr>
    <w:rPr>
      <w:rFonts w:eastAsia="Times New Roman"/>
      <w:sz w:val="20"/>
      <w:szCs w:val="20"/>
      <w:lang w:eastAsia="ru-RU"/>
    </w:rPr>
  </w:style>
  <w:style w:type="paragraph" w:customStyle="1" w:styleId="70">
    <w:name w:val="Основной текст (7)"/>
    <w:basedOn w:val="a"/>
    <w:link w:val="7"/>
    <w:rsid w:val="009019A3"/>
    <w:pPr>
      <w:widowControl w:val="0"/>
      <w:spacing w:before="280" w:after="280" w:line="240" w:lineRule="auto"/>
      <w:jc w:val="center"/>
    </w:pPr>
    <w:rPr>
      <w:rFonts w:ascii="Arial" w:eastAsia="Arial" w:hAnsi="Arial" w:cs="Arial"/>
      <w:sz w:val="28"/>
      <w:szCs w:val="28"/>
      <w:lang w:eastAsia="ru-RU"/>
    </w:rPr>
  </w:style>
  <w:style w:type="character" w:customStyle="1" w:styleId="25">
    <w:name w:val="Заголовок №2_"/>
    <w:link w:val="26"/>
    <w:rsid w:val="009019A3"/>
    <w:rPr>
      <w:rFonts w:eastAsia="Times New Roman"/>
      <w:b/>
      <w:bCs/>
      <w:spacing w:val="7"/>
      <w:shd w:val="clear" w:color="auto" w:fill="FFFFFF"/>
    </w:rPr>
  </w:style>
  <w:style w:type="paragraph" w:customStyle="1" w:styleId="26">
    <w:name w:val="Заголовок №2"/>
    <w:basedOn w:val="a"/>
    <w:link w:val="25"/>
    <w:rsid w:val="009019A3"/>
    <w:pPr>
      <w:shd w:val="clear" w:color="auto" w:fill="FFFFFF"/>
      <w:spacing w:after="300" w:line="0" w:lineRule="atLeast"/>
      <w:ind w:hanging="2820"/>
      <w:jc w:val="both"/>
      <w:outlineLvl w:val="1"/>
    </w:pPr>
    <w:rPr>
      <w:rFonts w:eastAsia="Times New Roman"/>
      <w:b/>
      <w:bCs/>
      <w:spacing w:val="7"/>
      <w:sz w:val="20"/>
      <w:szCs w:val="20"/>
      <w:lang w:eastAsia="ru-RU"/>
    </w:rPr>
  </w:style>
  <w:style w:type="character" w:customStyle="1" w:styleId="FontStyle18">
    <w:name w:val="Font Style18"/>
    <w:rsid w:val="009019A3"/>
    <w:rPr>
      <w:rFonts w:ascii="Times New Roman" w:hAnsi="Times New Roman" w:cs="Times New Roman" w:hint="default"/>
      <w:b/>
      <w:bCs/>
      <w:sz w:val="26"/>
      <w:szCs w:val="26"/>
    </w:rPr>
  </w:style>
  <w:style w:type="paragraph" w:customStyle="1" w:styleId="Title">
    <w:name w:val="Title!Название НПА"/>
    <w:basedOn w:val="a"/>
    <w:rsid w:val="009019A3"/>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9">
    <w:name w:val="Основной текст (9)_"/>
    <w:link w:val="90"/>
    <w:rsid w:val="009019A3"/>
    <w:rPr>
      <w:rFonts w:eastAsia="Times New Roman"/>
      <w:i/>
      <w:iCs/>
      <w:spacing w:val="1"/>
      <w:shd w:val="clear" w:color="auto" w:fill="FFFFFF"/>
    </w:rPr>
  </w:style>
  <w:style w:type="paragraph" w:customStyle="1" w:styleId="90">
    <w:name w:val="Основной текст (9)"/>
    <w:basedOn w:val="a"/>
    <w:link w:val="9"/>
    <w:rsid w:val="009019A3"/>
    <w:pPr>
      <w:shd w:val="clear" w:color="auto" w:fill="FFFFFF"/>
      <w:spacing w:after="240" w:line="0" w:lineRule="atLeast"/>
      <w:ind w:hanging="2080"/>
      <w:jc w:val="both"/>
    </w:pPr>
    <w:rPr>
      <w:rFonts w:eastAsia="Times New Roman"/>
      <w:i/>
      <w:iCs/>
      <w:spacing w:val="1"/>
      <w:sz w:val="20"/>
      <w:szCs w:val="20"/>
      <w:lang w:eastAsia="ru-RU"/>
    </w:rPr>
  </w:style>
  <w:style w:type="character" w:customStyle="1" w:styleId="100">
    <w:name w:val="Основной текст (10)_"/>
    <w:link w:val="101"/>
    <w:rsid w:val="009019A3"/>
    <w:rPr>
      <w:rFonts w:eastAsia="Times New Roman"/>
      <w:spacing w:val="10"/>
      <w:shd w:val="clear" w:color="auto" w:fill="FFFFFF"/>
    </w:rPr>
  </w:style>
  <w:style w:type="character" w:customStyle="1" w:styleId="100pt">
    <w:name w:val="Основной текст (10) + Интервал 0 pt"/>
    <w:rsid w:val="009019A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9019A3"/>
    <w:pPr>
      <w:shd w:val="clear" w:color="auto" w:fill="FFFFFF"/>
      <w:spacing w:after="0" w:line="273" w:lineRule="exact"/>
      <w:ind w:firstLine="700"/>
      <w:jc w:val="both"/>
    </w:pPr>
    <w:rPr>
      <w:rFonts w:eastAsia="Times New Roman"/>
      <w:spacing w:val="10"/>
      <w:sz w:val="20"/>
      <w:szCs w:val="20"/>
      <w:lang w:eastAsia="ru-RU"/>
    </w:rPr>
  </w:style>
  <w:style w:type="character" w:customStyle="1" w:styleId="0pt">
    <w:name w:val="Основной текст + Курсив;Интервал 0 pt"/>
    <w:rsid w:val="009019A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9019A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9019A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fc">
    <w:name w:val="Normal (Web)"/>
    <w:aliases w:val="_а_Е’__ (дќа) И’ц_1,_а_Е’__ (дќа) И’ц_ И’ц_,___С¬__ (_x_) ÷¬__1,___С¬__ (_x_) ÷¬__ ÷¬__"/>
    <w:basedOn w:val="a"/>
    <w:link w:val="afd"/>
    <w:uiPriority w:val="99"/>
    <w:unhideWhenUsed/>
    <w:rsid w:val="009019A3"/>
    <w:pPr>
      <w:spacing w:before="100" w:beforeAutospacing="1" w:after="100" w:afterAutospacing="1" w:line="240" w:lineRule="auto"/>
    </w:pPr>
    <w:rPr>
      <w:rFonts w:eastAsia="Times New Roman"/>
      <w:color w:val="000000"/>
      <w:szCs w:val="24"/>
      <w:lang w:eastAsia="ru-RU"/>
    </w:rPr>
  </w:style>
  <w:style w:type="character" w:customStyle="1" w:styleId="afd">
    <w:name w:val="Обычный (веб) Знак"/>
    <w:aliases w:val="_а_Е’__ (дќа) И’ц_1 Знак,_а_Е’__ (дќа) И’ц_ И’ц_ Знак,___С¬__ (_x_) ÷¬__1 Знак,___С¬__ (_x_) ÷¬__ ÷¬__ Знак"/>
    <w:link w:val="afc"/>
    <w:uiPriority w:val="99"/>
    <w:locked/>
    <w:rsid w:val="009019A3"/>
    <w:rPr>
      <w:rFonts w:eastAsia="Times New Roman"/>
      <w:color w:val="000000"/>
      <w:sz w:val="24"/>
      <w:szCs w:val="24"/>
    </w:rPr>
  </w:style>
  <w:style w:type="character" w:customStyle="1" w:styleId="a6">
    <w:name w:val="Абзац списка Знак"/>
    <w:aliases w:val="ТЗ список Знак,Абзац списка нумерованный Знак"/>
    <w:link w:val="a5"/>
    <w:uiPriority w:val="34"/>
    <w:qFormat/>
    <w:locked/>
    <w:rsid w:val="009019A3"/>
    <w:rPr>
      <w:sz w:val="24"/>
      <w:szCs w:val="22"/>
      <w:lang w:eastAsia="en-US"/>
    </w:rPr>
  </w:style>
  <w:style w:type="character" w:customStyle="1" w:styleId="90pt">
    <w:name w:val="Основной текст (9) + Не курсив;Интервал 0 pt"/>
    <w:rsid w:val="009019A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Стиль1"/>
    <w:basedOn w:val="a"/>
    <w:qFormat/>
    <w:rsid w:val="009019A3"/>
    <w:pPr>
      <w:widowControl w:val="0"/>
      <w:spacing w:after="0" w:line="240" w:lineRule="auto"/>
      <w:ind w:firstLine="567"/>
      <w:jc w:val="both"/>
    </w:pPr>
    <w:rPr>
      <w:rFonts w:eastAsia="Courier New" w:cs="Courier New"/>
      <w:color w:val="000000"/>
      <w:sz w:val="28"/>
      <w:szCs w:val="24"/>
      <w:lang w:eastAsia="ru-RU" w:bidi="ru-RU"/>
    </w:rPr>
  </w:style>
  <w:style w:type="paragraph" w:customStyle="1" w:styleId="16">
    <w:name w:val="Без интервала1"/>
    <w:rsid w:val="009019A3"/>
    <w:rPr>
      <w:rFonts w:ascii="Calibri" w:eastAsia="Times New Roman" w:hAnsi="Calibri"/>
      <w:sz w:val="22"/>
      <w:szCs w:val="22"/>
    </w:rPr>
  </w:style>
  <w:style w:type="character" w:customStyle="1" w:styleId="31">
    <w:name w:val="Основной текст (3)_"/>
    <w:link w:val="32"/>
    <w:locked/>
    <w:rsid w:val="009019A3"/>
    <w:rPr>
      <w:rFonts w:eastAsia="Times New Roman"/>
      <w:b/>
      <w:bCs/>
      <w:spacing w:val="7"/>
      <w:shd w:val="clear" w:color="auto" w:fill="FFFFFF"/>
    </w:rPr>
  </w:style>
  <w:style w:type="paragraph" w:customStyle="1" w:styleId="32">
    <w:name w:val="Основной текст (3)"/>
    <w:basedOn w:val="a"/>
    <w:link w:val="31"/>
    <w:rsid w:val="009019A3"/>
    <w:pPr>
      <w:shd w:val="clear" w:color="auto" w:fill="FFFFFF"/>
      <w:spacing w:after="0" w:line="0" w:lineRule="atLeast"/>
      <w:ind w:firstLine="567"/>
      <w:jc w:val="both"/>
    </w:pPr>
    <w:rPr>
      <w:rFonts w:eastAsia="Times New Roman"/>
      <w:b/>
      <w:bCs/>
      <w:spacing w:val="7"/>
      <w:sz w:val="20"/>
      <w:szCs w:val="20"/>
      <w:lang w:eastAsia="ru-RU"/>
    </w:rPr>
  </w:style>
  <w:style w:type="character" w:customStyle="1" w:styleId="afe">
    <w:name w:val="Колонтитул_"/>
    <w:link w:val="aff"/>
    <w:locked/>
    <w:rsid w:val="009019A3"/>
    <w:rPr>
      <w:rFonts w:eastAsia="Times New Roman"/>
      <w:b/>
      <w:bCs/>
      <w:spacing w:val="14"/>
      <w:sz w:val="21"/>
      <w:szCs w:val="21"/>
      <w:shd w:val="clear" w:color="auto" w:fill="FFFFFF"/>
    </w:rPr>
  </w:style>
  <w:style w:type="paragraph" w:customStyle="1" w:styleId="aff">
    <w:name w:val="Колонтитул"/>
    <w:basedOn w:val="a"/>
    <w:link w:val="afe"/>
    <w:rsid w:val="009019A3"/>
    <w:pPr>
      <w:shd w:val="clear" w:color="auto" w:fill="FFFFFF"/>
      <w:spacing w:after="0" w:line="0" w:lineRule="atLeast"/>
      <w:ind w:firstLine="567"/>
      <w:jc w:val="both"/>
    </w:pPr>
    <w:rPr>
      <w:rFonts w:eastAsia="Times New Roman"/>
      <w:b/>
      <w:bCs/>
      <w:spacing w:val="14"/>
      <w:sz w:val="21"/>
      <w:szCs w:val="21"/>
      <w:lang w:eastAsia="ru-RU"/>
    </w:rPr>
  </w:style>
  <w:style w:type="character" w:customStyle="1" w:styleId="aff0">
    <w:name w:val="Основной текст + Курсив"/>
    <w:aliases w:val="Интервал 0 pt,Основной текст (9) + Не курсив"/>
    <w:rsid w:val="009019A3"/>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1">
    <w:name w:val="Сноска_"/>
    <w:link w:val="aff2"/>
    <w:rsid w:val="009019A3"/>
    <w:rPr>
      <w:rFonts w:eastAsia="Times New Roman"/>
    </w:rPr>
  </w:style>
  <w:style w:type="paragraph" w:customStyle="1" w:styleId="aff2">
    <w:name w:val="Сноска"/>
    <w:basedOn w:val="a"/>
    <w:link w:val="aff1"/>
    <w:rsid w:val="009019A3"/>
    <w:pPr>
      <w:widowControl w:val="0"/>
      <w:spacing w:after="0" w:line="240" w:lineRule="auto"/>
    </w:pPr>
    <w:rPr>
      <w:rFonts w:eastAsia="Times New Roman"/>
      <w:sz w:val="20"/>
      <w:szCs w:val="20"/>
      <w:lang w:eastAsia="ru-RU"/>
    </w:rPr>
  </w:style>
  <w:style w:type="character" w:styleId="HTML">
    <w:name w:val="HTML Variable"/>
    <w:aliases w:val="!Ссылки в документе"/>
    <w:basedOn w:val="a0"/>
    <w:rsid w:val="009019A3"/>
    <w:rPr>
      <w:rFonts w:ascii="Arial" w:hAnsi="Arial"/>
      <w:b w:val="0"/>
      <w:i w:val="0"/>
      <w:iCs/>
      <w:color w:val="0000FF"/>
      <w:sz w:val="24"/>
      <w:u w:val="none"/>
    </w:rPr>
  </w:style>
  <w:style w:type="paragraph" w:styleId="aff3">
    <w:name w:val="annotation text"/>
    <w:aliases w:val="!Равноширинный текст документа"/>
    <w:basedOn w:val="a"/>
    <w:link w:val="aff4"/>
    <w:uiPriority w:val="99"/>
    <w:rsid w:val="009019A3"/>
    <w:pPr>
      <w:spacing w:after="0" w:line="240" w:lineRule="auto"/>
      <w:ind w:firstLine="567"/>
      <w:jc w:val="both"/>
    </w:pPr>
    <w:rPr>
      <w:rFonts w:ascii="Courier" w:eastAsia="Times New Roman" w:hAnsi="Courier"/>
      <w:sz w:val="22"/>
      <w:szCs w:val="20"/>
      <w:lang w:eastAsia="ru-RU"/>
    </w:rPr>
  </w:style>
  <w:style w:type="character" w:customStyle="1" w:styleId="aff4">
    <w:name w:val="Текст примечания Знак"/>
    <w:aliases w:val="!Равноширинный текст документа Знак"/>
    <w:basedOn w:val="a0"/>
    <w:link w:val="aff3"/>
    <w:uiPriority w:val="99"/>
    <w:rsid w:val="009019A3"/>
    <w:rPr>
      <w:rFonts w:ascii="Courier" w:eastAsia="Times New Roman" w:hAnsi="Courier"/>
      <w:sz w:val="22"/>
    </w:rPr>
  </w:style>
  <w:style w:type="paragraph" w:customStyle="1" w:styleId="Application">
    <w:name w:val="Application!Приложение"/>
    <w:rsid w:val="009019A3"/>
    <w:pPr>
      <w:spacing w:before="120" w:after="120"/>
      <w:jc w:val="right"/>
    </w:pPr>
    <w:rPr>
      <w:rFonts w:ascii="Arial" w:eastAsia="Times New Roman" w:hAnsi="Arial" w:cs="Arial"/>
      <w:b/>
      <w:bCs/>
      <w:kern w:val="28"/>
      <w:sz w:val="32"/>
      <w:szCs w:val="32"/>
    </w:rPr>
  </w:style>
  <w:style w:type="paragraph" w:customStyle="1" w:styleId="Table">
    <w:name w:val="Table!Таблица"/>
    <w:rsid w:val="009019A3"/>
    <w:rPr>
      <w:rFonts w:ascii="Arial" w:eastAsia="Times New Roman" w:hAnsi="Arial" w:cs="Arial"/>
      <w:bCs/>
      <w:kern w:val="28"/>
      <w:sz w:val="24"/>
      <w:szCs w:val="32"/>
    </w:rPr>
  </w:style>
  <w:style w:type="paragraph" w:customStyle="1" w:styleId="Table0">
    <w:name w:val="Table!"/>
    <w:next w:val="Table"/>
    <w:rsid w:val="009019A3"/>
    <w:pPr>
      <w:jc w:val="center"/>
    </w:pPr>
    <w:rPr>
      <w:rFonts w:ascii="Arial" w:eastAsia="Times New Roman" w:hAnsi="Arial" w:cs="Arial"/>
      <w:b/>
      <w:bCs/>
      <w:kern w:val="28"/>
      <w:sz w:val="24"/>
      <w:szCs w:val="32"/>
    </w:rPr>
  </w:style>
  <w:style w:type="character" w:customStyle="1" w:styleId="FontStyle11">
    <w:name w:val="Font Style11"/>
    <w:uiPriority w:val="99"/>
    <w:rsid w:val="009019A3"/>
    <w:rPr>
      <w:rFonts w:ascii="Times New Roman" w:hAnsi="Times New Roman" w:cs="Times New Roman" w:hint="default"/>
      <w:sz w:val="26"/>
      <w:szCs w:val="26"/>
    </w:rPr>
  </w:style>
  <w:style w:type="paragraph" w:customStyle="1" w:styleId="NumberAndDate">
    <w:name w:val="NumberAndDate"/>
    <w:aliases w:val="!Дата и Номер"/>
    <w:qFormat/>
    <w:rsid w:val="009019A3"/>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9019A3"/>
    <w:rPr>
      <w:sz w:val="28"/>
    </w:rPr>
  </w:style>
  <w:style w:type="paragraph" w:styleId="aff5">
    <w:name w:val="footnote text"/>
    <w:basedOn w:val="a"/>
    <w:link w:val="aff6"/>
    <w:rsid w:val="009019A3"/>
    <w:pPr>
      <w:spacing w:after="0" w:line="240" w:lineRule="auto"/>
    </w:pPr>
    <w:rPr>
      <w:rFonts w:eastAsia="Times New Roman"/>
      <w:sz w:val="20"/>
      <w:szCs w:val="20"/>
      <w:lang w:eastAsia="ru-RU"/>
    </w:rPr>
  </w:style>
  <w:style w:type="character" w:customStyle="1" w:styleId="aff6">
    <w:name w:val="Текст сноски Знак"/>
    <w:basedOn w:val="a0"/>
    <w:link w:val="aff5"/>
    <w:rsid w:val="009019A3"/>
    <w:rPr>
      <w:rFonts w:eastAsia="Times New Roman"/>
    </w:rPr>
  </w:style>
  <w:style w:type="character" w:styleId="aff7">
    <w:name w:val="footnote reference"/>
    <w:uiPriority w:val="99"/>
    <w:semiHidden/>
    <w:rsid w:val="009019A3"/>
    <w:rPr>
      <w:vertAlign w:val="superscript"/>
    </w:rPr>
  </w:style>
  <w:style w:type="character" w:styleId="aff8">
    <w:name w:val="page number"/>
    <w:basedOn w:val="a0"/>
    <w:uiPriority w:val="99"/>
    <w:rsid w:val="009019A3"/>
  </w:style>
  <w:style w:type="paragraph" w:customStyle="1" w:styleId="1-21">
    <w:name w:val="Средняя сетка 1 - Акцент 21"/>
    <w:basedOn w:val="a"/>
    <w:uiPriority w:val="34"/>
    <w:qFormat/>
    <w:rsid w:val="009019A3"/>
    <w:pPr>
      <w:ind w:left="720"/>
      <w:contextualSpacing/>
    </w:pPr>
    <w:rPr>
      <w:rFonts w:ascii="Calibri" w:hAnsi="Calibri"/>
      <w:sz w:val="22"/>
    </w:rPr>
  </w:style>
  <w:style w:type="character" w:styleId="aff9">
    <w:name w:val="annotation reference"/>
    <w:uiPriority w:val="99"/>
    <w:rsid w:val="009019A3"/>
    <w:rPr>
      <w:sz w:val="18"/>
      <w:szCs w:val="18"/>
    </w:rPr>
  </w:style>
  <w:style w:type="paragraph" w:styleId="affa">
    <w:name w:val="annotation subject"/>
    <w:basedOn w:val="aff3"/>
    <w:next w:val="aff3"/>
    <w:link w:val="affb"/>
    <w:uiPriority w:val="99"/>
    <w:rsid w:val="009019A3"/>
    <w:pPr>
      <w:ind w:firstLine="0"/>
      <w:jc w:val="left"/>
    </w:pPr>
    <w:rPr>
      <w:rFonts w:ascii="Times New Roman" w:hAnsi="Times New Roman"/>
      <w:b/>
      <w:bCs/>
      <w:sz w:val="24"/>
      <w:szCs w:val="24"/>
    </w:rPr>
  </w:style>
  <w:style w:type="character" w:customStyle="1" w:styleId="affb">
    <w:name w:val="Тема примечания Знак"/>
    <w:basedOn w:val="aff4"/>
    <w:link w:val="affa"/>
    <w:uiPriority w:val="99"/>
    <w:rsid w:val="009019A3"/>
    <w:rPr>
      <w:rFonts w:ascii="Courier" w:eastAsia="Times New Roman" w:hAnsi="Courier"/>
      <w:b/>
      <w:bCs/>
      <w:sz w:val="24"/>
      <w:szCs w:val="24"/>
    </w:rPr>
  </w:style>
  <w:style w:type="character" w:styleId="affc">
    <w:name w:val="FollowedHyperlink"/>
    <w:uiPriority w:val="99"/>
    <w:rsid w:val="009019A3"/>
    <w:rPr>
      <w:color w:val="800080"/>
      <w:u w:val="single"/>
    </w:rPr>
  </w:style>
  <w:style w:type="paragraph" w:customStyle="1" w:styleId="affd">
    <w:name w:val="Знак Знак Знак Знак"/>
    <w:basedOn w:val="a"/>
    <w:rsid w:val="009019A3"/>
    <w:pPr>
      <w:spacing w:before="100" w:beforeAutospacing="1" w:after="100" w:afterAutospacing="1" w:line="240" w:lineRule="auto"/>
    </w:pPr>
    <w:rPr>
      <w:rFonts w:ascii="Tahoma" w:eastAsia="Times New Roman" w:hAnsi="Tahoma"/>
      <w:sz w:val="20"/>
      <w:szCs w:val="20"/>
      <w:lang w:val="en-US"/>
    </w:rPr>
  </w:style>
  <w:style w:type="paragraph" w:customStyle="1" w:styleId="17">
    <w:name w:val="Абзац списка1"/>
    <w:basedOn w:val="a"/>
    <w:rsid w:val="009019A3"/>
    <w:pPr>
      <w:spacing w:after="0" w:line="240" w:lineRule="auto"/>
      <w:ind w:left="720"/>
    </w:pPr>
    <w:rPr>
      <w:rFonts w:eastAsia="Times New Roman"/>
      <w:szCs w:val="20"/>
      <w:lang w:eastAsia="ru-RU"/>
    </w:rPr>
  </w:style>
  <w:style w:type="paragraph" w:customStyle="1" w:styleId="-11">
    <w:name w:val="Цветная заливка - Акцент 11"/>
    <w:hidden/>
    <w:uiPriority w:val="71"/>
    <w:rsid w:val="009019A3"/>
    <w:rPr>
      <w:rFonts w:eastAsia="Times New Roman"/>
      <w:sz w:val="24"/>
      <w:szCs w:val="24"/>
    </w:rPr>
  </w:style>
  <w:style w:type="character" w:customStyle="1" w:styleId="18">
    <w:name w:val="Тема примечания Знак1"/>
    <w:uiPriority w:val="99"/>
    <w:locked/>
    <w:rsid w:val="009019A3"/>
    <w:rPr>
      <w:rFonts w:cs="Times New Roman"/>
      <w:b/>
      <w:bCs/>
      <w:sz w:val="24"/>
      <w:szCs w:val="24"/>
    </w:rPr>
  </w:style>
  <w:style w:type="paragraph" w:customStyle="1" w:styleId="affe">
    <w:name w:val="÷¬__ ÷¬__ ÷¬__ ÷¬__"/>
    <w:basedOn w:val="a"/>
    <w:rsid w:val="009019A3"/>
    <w:pPr>
      <w:spacing w:before="100" w:beforeAutospacing="1" w:after="100" w:afterAutospacing="1" w:line="240" w:lineRule="auto"/>
    </w:pPr>
    <w:rPr>
      <w:rFonts w:ascii="Tahoma" w:eastAsia="Times New Roman" w:hAnsi="Tahoma"/>
      <w:sz w:val="20"/>
      <w:szCs w:val="20"/>
      <w:lang w:val="en-US"/>
    </w:rPr>
  </w:style>
  <w:style w:type="paragraph" w:styleId="27">
    <w:name w:val="Body Text Indent 2"/>
    <w:basedOn w:val="a"/>
    <w:link w:val="28"/>
    <w:rsid w:val="009019A3"/>
    <w:pPr>
      <w:spacing w:after="120" w:line="480" w:lineRule="auto"/>
      <w:ind w:left="283"/>
    </w:pPr>
    <w:rPr>
      <w:rFonts w:eastAsia="Times New Roman"/>
      <w:szCs w:val="24"/>
      <w:lang w:eastAsia="ru-RU"/>
    </w:rPr>
  </w:style>
  <w:style w:type="character" w:customStyle="1" w:styleId="28">
    <w:name w:val="Основной текст с отступом 2 Знак"/>
    <w:basedOn w:val="a0"/>
    <w:link w:val="27"/>
    <w:rsid w:val="009019A3"/>
    <w:rPr>
      <w:rFonts w:eastAsia="Times New Roman"/>
      <w:sz w:val="24"/>
      <w:szCs w:val="24"/>
    </w:rPr>
  </w:style>
  <w:style w:type="paragraph" w:customStyle="1" w:styleId="ConsPlusCell">
    <w:name w:val="ConsPlusCell"/>
    <w:uiPriority w:val="99"/>
    <w:rsid w:val="009019A3"/>
    <w:pPr>
      <w:widowControl w:val="0"/>
      <w:autoSpaceDE w:val="0"/>
      <w:autoSpaceDN w:val="0"/>
      <w:adjustRightInd w:val="0"/>
    </w:pPr>
    <w:rPr>
      <w:rFonts w:ascii="Calibri" w:eastAsia="Times New Roman" w:hAnsi="Calibri" w:cs="Calibri"/>
      <w:sz w:val="22"/>
      <w:szCs w:val="22"/>
    </w:rPr>
  </w:style>
  <w:style w:type="paragraph" w:styleId="afff">
    <w:name w:val="endnote text"/>
    <w:basedOn w:val="a"/>
    <w:link w:val="afff0"/>
    <w:rsid w:val="009019A3"/>
    <w:pPr>
      <w:spacing w:after="0" w:line="240" w:lineRule="auto"/>
    </w:pPr>
    <w:rPr>
      <w:rFonts w:eastAsia="Times New Roman"/>
      <w:sz w:val="20"/>
      <w:szCs w:val="20"/>
      <w:lang w:eastAsia="ru-RU"/>
    </w:rPr>
  </w:style>
  <w:style w:type="character" w:customStyle="1" w:styleId="afff0">
    <w:name w:val="Текст концевой сноски Знак"/>
    <w:basedOn w:val="a0"/>
    <w:link w:val="afff"/>
    <w:rsid w:val="009019A3"/>
    <w:rPr>
      <w:rFonts w:eastAsia="Times New Roman"/>
    </w:rPr>
  </w:style>
  <w:style w:type="character" w:styleId="afff1">
    <w:name w:val="endnote reference"/>
    <w:rsid w:val="009019A3"/>
    <w:rPr>
      <w:vertAlign w:val="superscript"/>
    </w:rPr>
  </w:style>
  <w:style w:type="paragraph" w:customStyle="1" w:styleId="P16">
    <w:name w:val="P16"/>
    <w:basedOn w:val="a"/>
    <w:hidden/>
    <w:rsid w:val="009019A3"/>
    <w:pPr>
      <w:widowControl w:val="0"/>
      <w:adjustRightInd w:val="0"/>
      <w:spacing w:after="0" w:line="240" w:lineRule="auto"/>
      <w:jc w:val="center"/>
      <w:textAlignment w:val="baseline"/>
    </w:pPr>
    <w:rPr>
      <w:rFonts w:eastAsia="SimSun1"/>
      <w:b/>
      <w:szCs w:val="20"/>
      <w:lang w:eastAsia="ru-RU"/>
    </w:rPr>
  </w:style>
  <w:style w:type="paragraph" w:customStyle="1" w:styleId="P59">
    <w:name w:val="P59"/>
    <w:basedOn w:val="a"/>
    <w:hidden/>
    <w:rsid w:val="009019A3"/>
    <w:pPr>
      <w:widowControl w:val="0"/>
      <w:tabs>
        <w:tab w:val="left" w:pos="-3420"/>
      </w:tabs>
      <w:adjustRightInd w:val="0"/>
      <w:spacing w:after="0" w:line="240" w:lineRule="auto"/>
      <w:jc w:val="center"/>
      <w:textAlignment w:val="baseline"/>
    </w:pPr>
    <w:rPr>
      <w:rFonts w:eastAsia="Times New Roman"/>
      <w:szCs w:val="20"/>
      <w:lang w:eastAsia="ru-RU"/>
    </w:rPr>
  </w:style>
  <w:style w:type="paragraph" w:customStyle="1" w:styleId="P61">
    <w:name w:val="P61"/>
    <w:basedOn w:val="a"/>
    <w:hidden/>
    <w:rsid w:val="009019A3"/>
    <w:pPr>
      <w:widowControl w:val="0"/>
      <w:tabs>
        <w:tab w:val="left" w:pos="-3420"/>
      </w:tabs>
      <w:adjustRightInd w:val="0"/>
      <w:spacing w:after="0" w:line="240" w:lineRule="auto"/>
      <w:jc w:val="center"/>
      <w:textAlignment w:val="baseline"/>
    </w:pPr>
    <w:rPr>
      <w:rFonts w:eastAsia="Times New Roman"/>
      <w:sz w:val="28"/>
      <w:szCs w:val="20"/>
      <w:lang w:eastAsia="ru-RU"/>
    </w:rPr>
  </w:style>
  <w:style w:type="paragraph" w:customStyle="1" w:styleId="P103">
    <w:name w:val="P103"/>
    <w:basedOn w:val="a"/>
    <w:hidden/>
    <w:rsid w:val="009019A3"/>
    <w:pPr>
      <w:widowControl w:val="0"/>
      <w:tabs>
        <w:tab w:val="left" w:pos="6054"/>
      </w:tabs>
      <w:autoSpaceDE w:val="0"/>
      <w:autoSpaceDN w:val="0"/>
      <w:adjustRightInd w:val="0"/>
      <w:spacing w:after="0" w:line="240" w:lineRule="auto"/>
      <w:ind w:left="5760"/>
      <w:textAlignment w:val="baseline"/>
    </w:pPr>
    <w:rPr>
      <w:rFonts w:eastAsia="Times New Roman"/>
      <w:szCs w:val="20"/>
      <w:lang w:eastAsia="ru-RU"/>
    </w:rPr>
  </w:style>
  <w:style w:type="character" w:customStyle="1" w:styleId="T3">
    <w:name w:val="T3"/>
    <w:hidden/>
    <w:rsid w:val="009019A3"/>
    <w:rPr>
      <w:sz w:val="24"/>
    </w:rPr>
  </w:style>
  <w:style w:type="paragraph" w:styleId="33">
    <w:name w:val="Body Text Indent 3"/>
    <w:basedOn w:val="a"/>
    <w:link w:val="34"/>
    <w:rsid w:val="009019A3"/>
    <w:pPr>
      <w:spacing w:after="120" w:line="240" w:lineRule="auto"/>
      <w:ind w:left="283"/>
    </w:pPr>
    <w:rPr>
      <w:rFonts w:eastAsia="Times New Roman"/>
      <w:sz w:val="16"/>
      <w:szCs w:val="16"/>
      <w:lang w:eastAsia="ru-RU"/>
    </w:rPr>
  </w:style>
  <w:style w:type="character" w:customStyle="1" w:styleId="34">
    <w:name w:val="Основной текст с отступом 3 Знак"/>
    <w:basedOn w:val="a0"/>
    <w:link w:val="33"/>
    <w:rsid w:val="009019A3"/>
    <w:rPr>
      <w:rFonts w:eastAsia="Times New Roman"/>
      <w:sz w:val="16"/>
      <w:szCs w:val="16"/>
    </w:rPr>
  </w:style>
  <w:style w:type="paragraph" w:customStyle="1" w:styleId="formattext">
    <w:name w:val="formattext"/>
    <w:basedOn w:val="a"/>
    <w:rsid w:val="009019A3"/>
    <w:pPr>
      <w:spacing w:before="100" w:beforeAutospacing="1" w:after="100" w:afterAutospacing="1" w:line="240" w:lineRule="auto"/>
    </w:pPr>
    <w:rPr>
      <w:rFonts w:eastAsia="Times New Roman"/>
      <w:szCs w:val="24"/>
      <w:lang w:eastAsia="ru-RU"/>
    </w:rPr>
  </w:style>
  <w:style w:type="paragraph" w:customStyle="1" w:styleId="Default">
    <w:name w:val="Default"/>
    <w:rsid w:val="009019A3"/>
    <w:pPr>
      <w:autoSpaceDE w:val="0"/>
      <w:autoSpaceDN w:val="0"/>
      <w:adjustRightInd w:val="0"/>
    </w:pPr>
    <w:rPr>
      <w:color w:val="000000"/>
      <w:sz w:val="24"/>
      <w:szCs w:val="24"/>
      <w:lang w:eastAsia="en-US"/>
    </w:rPr>
  </w:style>
  <w:style w:type="paragraph" w:styleId="HTML0">
    <w:name w:val="HTML Preformatted"/>
    <w:basedOn w:val="a"/>
    <w:link w:val="HTML1"/>
    <w:uiPriority w:val="99"/>
    <w:unhideWhenUsed/>
    <w:rsid w:val="00901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9019A3"/>
    <w:rPr>
      <w:rFonts w:ascii="Courier New" w:eastAsia="Times New Roman" w:hAnsi="Courier New" w:cs="Courier New"/>
    </w:rPr>
  </w:style>
  <w:style w:type="paragraph" w:customStyle="1" w:styleId="afff2">
    <w:name w:val="МУ Обычный стиль"/>
    <w:basedOn w:val="a"/>
    <w:autoRedefine/>
    <w:rsid w:val="009019A3"/>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eastAsia="Times New Roman"/>
      <w:sz w:val="28"/>
      <w:szCs w:val="28"/>
      <w:shd w:val="clear" w:color="auto" w:fill="FFFFFF"/>
      <w:lang w:eastAsia="ru-RU"/>
    </w:rPr>
  </w:style>
  <w:style w:type="character" w:customStyle="1" w:styleId="blk">
    <w:name w:val="blk"/>
    <w:rsid w:val="009019A3"/>
  </w:style>
  <w:style w:type="paragraph" w:customStyle="1" w:styleId="8">
    <w:name w:val="Стиль8"/>
    <w:basedOn w:val="a"/>
    <w:rsid w:val="009019A3"/>
    <w:pPr>
      <w:spacing w:after="0" w:line="240" w:lineRule="auto"/>
    </w:pPr>
    <w:rPr>
      <w:noProof/>
      <w:sz w:val="28"/>
      <w:szCs w:val="28"/>
      <w:lang w:eastAsia="ru-RU"/>
    </w:rPr>
  </w:style>
  <w:style w:type="paragraph" w:styleId="afff3">
    <w:name w:val="Revision"/>
    <w:hidden/>
    <w:uiPriority w:val="99"/>
    <w:semiHidden/>
    <w:rsid w:val="009019A3"/>
    <w:rPr>
      <w:rFonts w:eastAsia="Times New Roman"/>
      <w:sz w:val="24"/>
      <w:szCs w:val="24"/>
    </w:rPr>
  </w:style>
  <w:style w:type="character" w:customStyle="1" w:styleId="19">
    <w:name w:val="Название Знак1"/>
    <w:link w:val="afff4"/>
    <w:rsid w:val="009019A3"/>
    <w:rPr>
      <w:rFonts w:ascii="Calibri Light" w:hAnsi="Calibri Light"/>
      <w:b/>
      <w:bCs/>
      <w:kern w:val="28"/>
      <w:sz w:val="32"/>
      <w:szCs w:val="32"/>
    </w:rPr>
  </w:style>
  <w:style w:type="character" w:styleId="afff5">
    <w:name w:val="Emphasis"/>
    <w:qFormat/>
    <w:rsid w:val="009019A3"/>
    <w:rPr>
      <w:i/>
      <w:iCs/>
    </w:rPr>
  </w:style>
  <w:style w:type="paragraph" w:styleId="afff4">
    <w:name w:val="Title"/>
    <w:basedOn w:val="a"/>
    <w:next w:val="a"/>
    <w:link w:val="19"/>
    <w:qFormat/>
    <w:rsid w:val="009019A3"/>
    <w:pPr>
      <w:widowControl w:val="0"/>
      <w:pBdr>
        <w:bottom w:val="single" w:sz="8" w:space="4" w:color="4F81BD" w:themeColor="accent1"/>
      </w:pBdr>
      <w:spacing w:after="300" w:line="240" w:lineRule="auto"/>
      <w:contextualSpacing/>
    </w:pPr>
    <w:rPr>
      <w:rFonts w:ascii="Calibri Light" w:hAnsi="Calibri Light"/>
      <w:b/>
      <w:bCs/>
      <w:kern w:val="28"/>
      <w:sz w:val="32"/>
      <w:szCs w:val="32"/>
      <w:lang w:eastAsia="ru-RU"/>
    </w:rPr>
  </w:style>
  <w:style w:type="character" w:customStyle="1" w:styleId="afff6">
    <w:name w:val="Название Знак"/>
    <w:basedOn w:val="a0"/>
    <w:uiPriority w:val="10"/>
    <w:rsid w:val="009019A3"/>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TableContents">
    <w:name w:val="Table Contents"/>
    <w:basedOn w:val="a"/>
    <w:rsid w:val="0042278C"/>
    <w:pPr>
      <w:suppressLineNumbers/>
      <w:suppressAutoHyphens/>
      <w:autoSpaceDN w:val="0"/>
      <w:spacing w:after="0" w:line="240" w:lineRule="auto"/>
      <w:textAlignment w:val="baseline"/>
    </w:pPr>
    <w:rPr>
      <w:rFonts w:ascii="Liberation Serif" w:eastAsia="WenQuanYi Zen Hei Sharp" w:hAnsi="Liberation Serif" w:cs="Lohit Devanagari"/>
      <w:kern w:val="3"/>
      <w:szCs w:val="24"/>
      <w:lang w:eastAsia="zh-CN" w:bidi="hi-IN"/>
    </w:rPr>
  </w:style>
  <w:style w:type="character" w:customStyle="1" w:styleId="a80">
    <w:name w:val="a8"/>
    <w:basedOn w:val="a0"/>
    <w:rsid w:val="0042278C"/>
  </w:style>
  <w:style w:type="character" w:customStyle="1" w:styleId="29">
    <w:name w:val="Основной текст (2)_"/>
    <w:basedOn w:val="a0"/>
    <w:link w:val="2a"/>
    <w:rsid w:val="0042278C"/>
    <w:rPr>
      <w:rFonts w:eastAsia="Times New Roman"/>
      <w:sz w:val="19"/>
      <w:szCs w:val="19"/>
    </w:rPr>
  </w:style>
  <w:style w:type="paragraph" w:customStyle="1" w:styleId="2a">
    <w:name w:val="Основной текст (2)"/>
    <w:basedOn w:val="a"/>
    <w:link w:val="29"/>
    <w:rsid w:val="0042278C"/>
    <w:pPr>
      <w:widowControl w:val="0"/>
      <w:spacing w:after="290" w:line="254" w:lineRule="auto"/>
      <w:ind w:left="1280"/>
    </w:pPr>
    <w:rPr>
      <w:rFonts w:eastAsia="Times New Roman"/>
      <w:sz w:val="19"/>
      <w:szCs w:val="19"/>
      <w:lang w:eastAsia="ru-RU"/>
    </w:rPr>
  </w:style>
  <w:style w:type="table" w:customStyle="1" w:styleId="1a">
    <w:name w:val="Сетка таблицы1"/>
    <w:basedOn w:val="a1"/>
    <w:next w:val="af4"/>
    <w:uiPriority w:val="59"/>
    <w:rsid w:val="00EC51D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
    <w:link w:val="afff8"/>
    <w:uiPriority w:val="99"/>
    <w:semiHidden/>
    <w:unhideWhenUsed/>
    <w:rsid w:val="005C30D5"/>
    <w:pPr>
      <w:spacing w:after="120"/>
      <w:ind w:left="283"/>
    </w:pPr>
  </w:style>
  <w:style w:type="character" w:customStyle="1" w:styleId="afff8">
    <w:name w:val="Основной текст с отступом Знак"/>
    <w:basedOn w:val="a0"/>
    <w:link w:val="afff7"/>
    <w:uiPriority w:val="99"/>
    <w:semiHidden/>
    <w:rsid w:val="005C30D5"/>
    <w:rPr>
      <w:sz w:val="24"/>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92FF21E720BF4581F8E05169D942C9F0D18F85F14C1F319725B84DA34AEE447BDDB86A33604jFL" TargetMode="External"/><Relationship Id="rId117" Type="http://schemas.openxmlformats.org/officeDocument/2006/relationships/hyperlink" Target="consultantplus://offline/ref=8FADD1DADF333497892C4C2A8B8152AB2DEF1992E50E5843E981B2620963F2FDFBF3570140DC491BB5A06Cq1V3P" TargetMode="External"/><Relationship Id="rId21" Type="http://schemas.openxmlformats.org/officeDocument/2006/relationships/hyperlink" Target="consultantplus://offline/ref=6504775CC00302068F01550B59AB12D2BB9D551E7B14CD829157509DBC6CE5E607052BF742ACC657v7M4N" TargetMode="External"/><Relationship Id="rId42" Type="http://schemas.openxmlformats.org/officeDocument/2006/relationships/hyperlink" Target="consultantplus://offline/ref=ADCB68BC80E7CE1BE7BE4880B9BEF2D0834699327EDC7FD979955BE5FE528ABFF4AACACBAD491FD42B55CBy7b9M" TargetMode="External"/><Relationship Id="rId47" Type="http://schemas.openxmlformats.org/officeDocument/2006/relationships/image" Target="media/image7.png"/><Relationship Id="rId63" Type="http://schemas.openxmlformats.org/officeDocument/2006/relationships/hyperlink" Target="https://login.consultant.ru/link/?req=doc&amp;demo=2&amp;base=LAW&amp;n=443769&amp;dst=1095&amp;field=134&amp;date=30.04.2023" TargetMode="External"/><Relationship Id="rId68" Type="http://schemas.openxmlformats.org/officeDocument/2006/relationships/hyperlink" Target="https://login.consultant.ru/link/?req=doc&amp;demo=2&amp;base=LAW&amp;n=443769&amp;dst=611&amp;field=134&amp;date=30.04.2023" TargetMode="External"/><Relationship Id="rId84" Type="http://schemas.openxmlformats.org/officeDocument/2006/relationships/hyperlink" Target="consultantplus://offline/ref=C489FEFBFF4747DCA477830A552055A8E411FD3329D78F6D77BBDD3989CBD2B30AB59AE8D0CF414BDEA47E6E790A1AAFC81890AA9648DF345140EC8EU0E5N" TargetMode="External"/><Relationship Id="rId89" Type="http://schemas.openxmlformats.org/officeDocument/2006/relationships/hyperlink" Target="consultantplus://offline/ref=734C6A80CE07D860B438A6789AD128F66C9CD089EBEA2EA1E7DB62025D4E4AA73E061D003488CBED5D27326AE5a1T9L" TargetMode="External"/><Relationship Id="rId112" Type="http://schemas.openxmlformats.org/officeDocument/2006/relationships/hyperlink" Target="consultantplus://offline/ref=8FADD1DADF333497892C4C2A8B8152AB2DEF1992E50E5843E981B2620963F2FDFBF3570140DC491BB5A06Cq1V3P" TargetMode="External"/><Relationship Id="rId133" Type="http://schemas.openxmlformats.org/officeDocument/2006/relationships/hyperlink" Target="consultantplus://offline/ref=167761459397DFD98438AD815F9D1647F44B4E3AB4EF432956443A0DBA10613246A26F1317F0634AE3218CMBlBJ" TargetMode="External"/><Relationship Id="rId138" Type="http://schemas.openxmlformats.org/officeDocument/2006/relationships/image" Target="media/image11.png"/><Relationship Id="rId154" Type="http://schemas.openxmlformats.org/officeDocument/2006/relationships/hyperlink" Target="consultantplus://offline/ref=1CF436B886E88E38606EAFD237992595BA88597F1D1C60D70FE485E0DF56AECE3D479A3AF5B5B99BBEA199c8l2M" TargetMode="External"/><Relationship Id="rId159" Type="http://schemas.openxmlformats.org/officeDocument/2006/relationships/hyperlink" Target="consultantplus://offline/ref=1B4D56FE7576BF7BF0A9CEB85F7D4D545F8737A00339C7D21767D70B557F8FD23AD28A1CC7B1W9I" TargetMode="External"/><Relationship Id="rId16" Type="http://schemas.openxmlformats.org/officeDocument/2006/relationships/image" Target="media/image2.jpeg"/><Relationship Id="rId107" Type="http://schemas.openxmlformats.org/officeDocument/2006/relationships/hyperlink" Target="consultantplus://offline/ref=525E5D2D9F58A25E23FB939F68FA94CE60B3F4E5670B8F638907F913212B5FD8675C339C14F38716XAK7N" TargetMode="External"/><Relationship Id="rId11" Type="http://schemas.openxmlformats.org/officeDocument/2006/relationships/hyperlink" Target="consultantplus://offline/ref=34EF289262674C76B9A80004F40673923BCBB52C481EB6A77995A4E0B7088C277ECAD2E6B26990177773FE5F3BDBF7A69916F35A98C6Y8M" TargetMode="External"/><Relationship Id="rId32" Type="http://schemas.openxmlformats.org/officeDocument/2006/relationships/hyperlink" Target="consultantplus://offline/ref=998EDF4D1353F6D7526766BCC5F6C2EF7E1B799DDD277980C2AF9B502FE80A78E55294610BF867F5928B5CE1aBI" TargetMode="External"/><Relationship Id="rId37" Type="http://schemas.openxmlformats.org/officeDocument/2006/relationships/hyperlink" Target="consultantplus://offline/ref=998EDF4D1353F6D7526766BCC5F6C2EF7E1B799DDD277980C2AF9B502FE80A78E55294610BF867F5928B5CE1a9I" TargetMode="External"/><Relationship Id="rId53" Type="http://schemas.openxmlformats.org/officeDocument/2006/relationships/hyperlink" Target="https://login.consultant.ru/link/?req=doc&amp;base=LAW&amp;n=446195&amp;dst=1095&amp;field=134&amp;date=29.05.2023" TargetMode="External"/><Relationship Id="rId58" Type="http://schemas.openxmlformats.org/officeDocument/2006/relationships/hyperlink" Target="consultantplus://offline/ref=86212A6F380F5B6F6284FFB883F4FA7D48164435E7D710B96AAB0FCBAAB1F92C19FDAD94C0D1508A84680F06DFC7F91E3F6AFED4A287C39CC8T8L" TargetMode="External"/><Relationship Id="rId74" Type="http://schemas.openxmlformats.org/officeDocument/2006/relationships/hyperlink" Target="https://login.consultant.ru/link/?req=doc&amp;demo=2&amp;base=LAW&amp;n=438468&amp;date=30.04.2023" TargetMode="External"/><Relationship Id="rId79" Type="http://schemas.openxmlformats.org/officeDocument/2006/relationships/hyperlink" Target="consultantplus://offline/ref=F5AA91C8F22BD22BB90112624D1A87095217B04DDECCDF0A963DC09C4Fq3g8J" TargetMode="External"/><Relationship Id="rId102" Type="http://schemas.openxmlformats.org/officeDocument/2006/relationships/hyperlink" Target="consultantplus://offline/ref=AD99E4EF335086DD527D4151CF93AD479900BB9B6A34970E67370038B8BAF95A9206EA58FEA01E1ADAC7D663A7O4aBN" TargetMode="External"/><Relationship Id="rId123" Type="http://schemas.openxmlformats.org/officeDocument/2006/relationships/hyperlink" Target="consultantplus://offline/ref=C75F932CA75011B4DD40BFA5B3F88F74FD2373A6132E080FA7B290BAEFCEA2464FD83CC71A0F8E5914B290A634qBf8J" TargetMode="External"/><Relationship Id="rId128" Type="http://schemas.openxmlformats.org/officeDocument/2006/relationships/hyperlink" Target="consultantplus://offline/ref=DCD6E3F413E1C8F27A6A7C074DB075B03D2954FEC60A35525B037F71E4757BEBDBD6BB86F93DF1H" TargetMode="External"/><Relationship Id="rId144" Type="http://schemas.openxmlformats.org/officeDocument/2006/relationships/hyperlink" Target="consultantplus://offline/ref=064A1A81D119EDE57E382C3165A3325C59EACB192BF55097D1CC0B2697FDB6A3366A1288F18129B57D057FCDV5I" TargetMode="External"/><Relationship Id="rId149" Type="http://schemas.openxmlformats.org/officeDocument/2006/relationships/hyperlink" Target="consultantplus://offline/ref=45498D97B327D1C4B49CA3A110892FB37DD5C6760605267F02923ED2274DF013E52EB2EFD3o2P3H" TargetMode="External"/><Relationship Id="rId5" Type="http://schemas.openxmlformats.org/officeDocument/2006/relationships/webSettings" Target="webSettings.xml"/><Relationship Id="rId90" Type="http://schemas.openxmlformats.org/officeDocument/2006/relationships/hyperlink" Target="consultantplus://offline/ref=74420BEB9B9025FCFFB6B182DF6AB1D1CCD8A2D4B75F5BE040E862B7CD322C95499F9F0805920127641185F3D1ED2E48CE58AAB11917SAHCM" TargetMode="External"/><Relationship Id="rId95" Type="http://schemas.openxmlformats.org/officeDocument/2006/relationships/hyperlink" Target="consultantplus://offline/ref=7AFB31957F0D6983E5BE594BB52D29CF345132032EECC16F7590AA69FB2F3794E40804CA25050FB89E430FED87tBd6I" TargetMode="External"/><Relationship Id="rId160" Type="http://schemas.openxmlformats.org/officeDocument/2006/relationships/hyperlink" Target="consultantplus://offline/ref=1B4D56FE7576BF7BF0A9CEB85F7D4D545F883CA70232C7D21767D70B55B7WFI" TargetMode="External"/><Relationship Id="rId165" Type="http://schemas.openxmlformats.org/officeDocument/2006/relationships/theme" Target="theme/theme1.xml"/><Relationship Id="rId22" Type="http://schemas.openxmlformats.org/officeDocument/2006/relationships/hyperlink" Target="consultantplus://offline/ref=6504775CC00302068F01550B59AB12D2BB9D551E7B14CD829157509DBC6CE5E607052BF742ACC650v7M8N" TargetMode="External"/><Relationship Id="rId27" Type="http://schemas.openxmlformats.org/officeDocument/2006/relationships/hyperlink" Target="consultantplus://offline/ref=ADCB68BC80E7CE1BE7BE4880B9BEF2D0834699327EDC7FD979955BE5FE528ABFF4AACACBAD491FD42B54C1y7b9M" TargetMode="External"/><Relationship Id="rId43" Type="http://schemas.openxmlformats.org/officeDocument/2006/relationships/hyperlink" Target="consultantplus://offline/ref=A843BE5D8009C2523EBEBE4EFE41EA6CD4F60DFB8000D9A8DDE6DA02B3YAZ9M" TargetMode="External"/><Relationship Id="rId48" Type="http://schemas.openxmlformats.org/officeDocument/2006/relationships/image" Target="media/image8.png"/><Relationship Id="rId64" Type="http://schemas.openxmlformats.org/officeDocument/2006/relationships/hyperlink" Target="https://login.consultant.ru/link/?req=doc&amp;demo=2&amp;base=LAW&amp;n=436411&amp;dst=2798&amp;field=134&amp;date=30.04.2023" TargetMode="External"/><Relationship Id="rId69" Type="http://schemas.openxmlformats.org/officeDocument/2006/relationships/hyperlink" Target="https://login.consultant.ru/link/?req=doc&amp;demo=2&amp;base=LAW&amp;n=443769&amp;dst=620&amp;field=134&amp;date=30.04.2023" TargetMode="External"/><Relationship Id="rId113" Type="http://schemas.openxmlformats.org/officeDocument/2006/relationships/hyperlink" Target="consultantplus://offline/ref=8FADD1DADF333497892C4C2A8B8152AB2DEF1992E50E5843E981B2620963F2FDFBF3570140DC491BB5A06Cq1V3P" TargetMode="External"/><Relationship Id="rId118" Type="http://schemas.openxmlformats.org/officeDocument/2006/relationships/hyperlink" Target="consultantplus://offline/ref=8FADD1DADF333497892C52279DED0DAE2DEC459CE40B531DBDDEE93F5E6AF8AABCBC0E4304D14913qBVCP" TargetMode="External"/><Relationship Id="rId134" Type="http://schemas.openxmlformats.org/officeDocument/2006/relationships/hyperlink" Target="consultantplus://offline/ref=3008E5689F44699FA2650AD6B1A3D0BC5C8551E771CE7E71617414747AIBVAM" TargetMode="External"/><Relationship Id="rId139" Type="http://schemas.openxmlformats.org/officeDocument/2006/relationships/image" Target="media/image12.png"/><Relationship Id="rId80" Type="http://schemas.openxmlformats.org/officeDocument/2006/relationships/hyperlink" Target="consultantplus://offline/ref=F5AA91C8F22BD22BB9010C6F5B76D80C521BE647DCCCD35AC3629BC11831A488412C6F939B387484C22253qBg6J" TargetMode="External"/><Relationship Id="rId85" Type="http://schemas.openxmlformats.org/officeDocument/2006/relationships/hyperlink" Target="consultantplus://offline/ref=C489FEFBFF4747DCA477830A552055A8E411FD3329D78F6D77BBDD3989CBD2B30AB59AE8C2CF1947DFAD666B751F4CFE8EU4EFN" TargetMode="External"/><Relationship Id="rId150" Type="http://schemas.openxmlformats.org/officeDocument/2006/relationships/hyperlink" Target="consultantplus://offline/ref=45498D97B327D1C4B49CA3A110892FB37DDBC6730A09267F02923ED227o4PDH" TargetMode="External"/><Relationship Id="rId155" Type="http://schemas.openxmlformats.org/officeDocument/2006/relationships/hyperlink" Target="consultantplus://offline/ref=1B4D56FE7576BF7BF0A9CEB85F7D4D545F8637A1033CC7D21767D70B557F8FD23AD28A14C61C9093BDWCI" TargetMode="External"/><Relationship Id="rId12" Type="http://schemas.openxmlformats.org/officeDocument/2006/relationships/hyperlink" Target="consultantplus://offline/ref=34EF289262674C76B9A80004F40673923BCBB52C481EB6A77995A4E0B7088C277ECAD2E6B46990177773FE5F3BDBF7A69916F35A98C6Y8M" TargetMode="External"/><Relationship Id="rId17" Type="http://schemas.openxmlformats.org/officeDocument/2006/relationships/image" Target="media/image3.png"/><Relationship Id="rId33" Type="http://schemas.openxmlformats.org/officeDocument/2006/relationships/hyperlink" Target="consultantplus://offline/ref=998EDF4D1353F6D7526766BCC5F6C2EF7E1B799DDD277980C2AF9B502FE80A78E55294610BF867F5928B5CE1a9I" TargetMode="External"/><Relationship Id="rId38" Type="http://schemas.openxmlformats.org/officeDocument/2006/relationships/hyperlink" Target="consultantplus://offline/ref=998EDF4D1353F6D7526766BCC5F6C2EF7E1B799DDD277980C2AF9B502FE80A78E55294610BF867F5928B5CE1a6I" TargetMode="External"/><Relationship Id="rId59" Type="http://schemas.openxmlformats.org/officeDocument/2006/relationships/hyperlink" Target="consultantplus://offline/ref=86212A6F380F5B6F6284FFB883F4FA7D48164435E7D710B96AAB0FCBAAB1F92C19FDAD94C0D1508F8C680F06DFC7F91E3F6AFED4A287C39CC8T8L" TargetMode="External"/><Relationship Id="rId103" Type="http://schemas.openxmlformats.org/officeDocument/2006/relationships/hyperlink" Target="consultantplus://offline/ref=AD99E4EF335086DD527D4151CF93AD479900B19A6635970E67370038B8BAF95A8006B254FDA1031CD1D28032E11D830E2B6439C2AB6DF76AO6aCN" TargetMode="External"/><Relationship Id="rId108" Type="http://schemas.openxmlformats.org/officeDocument/2006/relationships/hyperlink" Target="consultantplus://offline/ref=A3BD4BFD8E239E2E030606A6EB405871843E542FF8747F55CF9B62BD1F5D608F1281278D8ECD8392G6k7N" TargetMode="External"/><Relationship Id="rId124" Type="http://schemas.openxmlformats.org/officeDocument/2006/relationships/hyperlink" Target="consultantplus://offline/ref=C75F932CA75011B4DD40BFA5B3F88F74FD2373A6132E080FA7B290BAEFCEA2465DD864CB180A995A18A7C6F772EEDBB661CF15E99FDFCB97qDfCJ" TargetMode="External"/><Relationship Id="rId129" Type="http://schemas.openxmlformats.org/officeDocument/2006/relationships/hyperlink" Target="consultantplus://offline/ref=DCD6E3F413E1C8F27A6A7C074DB075B03D2954FEC60A35525B037F71E4757BEBDBD6BB84F93DF4H" TargetMode="External"/><Relationship Id="rId54" Type="http://schemas.openxmlformats.org/officeDocument/2006/relationships/hyperlink" Target="https://login.consultant.ru/link/?req=doc&amp;base=LAW&amp;n=446197&amp;dst=2798&amp;field=134&amp;date=29.05.2023" TargetMode="External"/><Relationship Id="rId70" Type="http://schemas.openxmlformats.org/officeDocument/2006/relationships/hyperlink" Target="https://login.consultant.ru/link/?req=doc&amp;demo=2&amp;base=LAW&amp;n=443769&amp;dst=860&amp;field=134&amp;date=30.04.2023" TargetMode="External"/><Relationship Id="rId75" Type="http://schemas.openxmlformats.org/officeDocument/2006/relationships/hyperlink" Target="https://login.consultant.ru/link/?req=doc&amp;demo=2&amp;base=LAW&amp;n=436375&amp;dst=100346&amp;field=134&amp;date=30.04.2023" TargetMode="External"/><Relationship Id="rId91" Type="http://schemas.openxmlformats.org/officeDocument/2006/relationships/hyperlink" Target="consultantplus://offline/ref=74420BEB9B9025FCFFB6B182DF6AB1D1CCD8A2D4B75F5BE040E862B7CD322C95499F9F0805920127641185F3D1ED2E48CE58AAB11917SAHCM" TargetMode="External"/><Relationship Id="rId96" Type="http://schemas.openxmlformats.org/officeDocument/2006/relationships/hyperlink" Target="consultantplus://offline/ref=7AFB31957F0D6983E5BE594BB52D29CF3454380623E1C16F7590AA69FB2F3794F6085CC6270C11B9985659BCC1E0E265CF9C2BCC49549E6Bt3dFI" TargetMode="External"/><Relationship Id="rId140" Type="http://schemas.openxmlformats.org/officeDocument/2006/relationships/image" Target="media/image13.png"/><Relationship Id="rId145" Type="http://schemas.openxmlformats.org/officeDocument/2006/relationships/hyperlink" Target="consultantplus://offline/ref=9376AE4ADC2118B763FEBFD855F405C041756080195EB9C5A2DCFC11644B8FFC34A6CC1EB76C60EEF75CD3B12DAF330F86B5FFAA65LEv4J" TargetMode="External"/><Relationship Id="rId161" Type="http://schemas.openxmlformats.org/officeDocument/2006/relationships/hyperlink" Target="mailto:ivanov@mai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ame@mail.ru" TargetMode="External"/><Relationship Id="rId23" Type="http://schemas.openxmlformats.org/officeDocument/2006/relationships/hyperlink" Target="consultantplus://offline/ref=6504775CC00302068F01550B59AB12D2BB9D551E7B14CD829157509DBCv6MCN" TargetMode="External"/><Relationship Id="rId28" Type="http://schemas.openxmlformats.org/officeDocument/2006/relationships/hyperlink" Target="consultantplus://offline/ref=ADCB68BC80E7CE1BE7BE4880B9BEF2D0834699327EDC7FD979955BE5FE528ABFF4AACACBAD491FD42B50CAy7b7M" TargetMode="External"/><Relationship Id="rId36" Type="http://schemas.openxmlformats.org/officeDocument/2006/relationships/hyperlink" Target="consultantplus://offline/ref=998EDF4D1353F6D7526766BCC5F6C2EF7E1B799DDD277980C2AF9B502FE80A78E55294610BF867F5928B5CE1aBI" TargetMode="External"/><Relationship Id="rId49" Type="http://schemas.openxmlformats.org/officeDocument/2006/relationships/image" Target="media/image9.png"/><Relationship Id="rId57" Type="http://schemas.openxmlformats.org/officeDocument/2006/relationships/hyperlink" Target="consultantplus://offline/ref=BD87926361D1885CE9FED2B53ECE72F79EB92E3D4E8D4F41956D1512158D147E210BB41FAE9B768978BF4196ADA3EA75F1C5B6962526FCC8A1z3N" TargetMode="External"/><Relationship Id="rId106" Type="http://schemas.openxmlformats.org/officeDocument/2006/relationships/hyperlink" Target="consultantplus://offline/ref=525E5D2D9F58A25E23FB939F68FA94CE60B3F4E5670B8F638907F913212B5FD8675C339C14F38717XAKDN" TargetMode="External"/><Relationship Id="rId114" Type="http://schemas.openxmlformats.org/officeDocument/2006/relationships/hyperlink" Target="consultantplus://offline/ref=8FADD1DADF333497892C52279DED0DAE2DEC459CE40B531DBDDEE93F5E6AF8AABCBC0E4304D14913qBVCP" TargetMode="External"/><Relationship Id="rId119" Type="http://schemas.openxmlformats.org/officeDocument/2006/relationships/hyperlink" Target="consultantplus://offline/ref=7E72189119333675861970A7AB9C0A067B948F86AA5EC51F159D8F6CCBXDc8M" TargetMode="External"/><Relationship Id="rId127" Type="http://schemas.openxmlformats.org/officeDocument/2006/relationships/hyperlink" Target="consultantplus://offline/ref=C75F932CA75011B4DD40BFA5B3F88F74FD227FAA172E080FA7B290BAEFCEA2464FD83CC71A0F8E5914B290A634qBf8J" TargetMode="External"/><Relationship Id="rId10" Type="http://schemas.openxmlformats.org/officeDocument/2006/relationships/hyperlink" Target="consultantplus://offline/ref=34EF289262674C76B9A80004F40673923BCBB52D461EB6A77995A4E0B7088C276CCA8AEFB36A85432029A9523BCDYEM" TargetMode="External"/><Relationship Id="rId31" Type="http://schemas.openxmlformats.org/officeDocument/2006/relationships/hyperlink" Target="consultantplus://offline/ref=998EDF4D1353F6D7526766BCC5F6C2EF7E1B799DDD277980C2AF9B502FE80A78E55294610BF867F5928B5CE1aCI" TargetMode="External"/><Relationship Id="rId44" Type="http://schemas.openxmlformats.org/officeDocument/2006/relationships/hyperlink" Target="consultantplus://offline/ref=6AA35B686970083CDA99945B997C431DAC179312D15FAD3D707E53BA7F51F76CD037FA2790C6EDA31FD7DD0Em3L" TargetMode="External"/><Relationship Id="rId52" Type="http://schemas.openxmlformats.org/officeDocument/2006/relationships/hyperlink" Target="https://login.consultant.ru/link/?req=doc&amp;base=LAW&amp;n=438468&amp;date=29.05.2023" TargetMode="External"/><Relationship Id="rId60" Type="http://schemas.openxmlformats.org/officeDocument/2006/relationships/hyperlink" Target="https://login.consultant.ru/link/?req=doc&amp;demo=2&amp;base=LAW&amp;n=425370&amp;dst=192&amp;field=134&amp;date=30.04.2023" TargetMode="External"/><Relationship Id="rId65" Type="http://schemas.openxmlformats.org/officeDocument/2006/relationships/hyperlink" Target="https://login.consultant.ru/link/?req=doc&amp;demo=2&amp;base=LAW&amp;n=443769&amp;dst=1095&amp;field=134&amp;date=30.04.2023" TargetMode="External"/><Relationship Id="rId73" Type="http://schemas.openxmlformats.org/officeDocument/2006/relationships/hyperlink" Target="https://login.consultant.ru/link/?req=doc&amp;demo=2&amp;base=LAW&amp;n=443769&amp;dst=1709&amp;field=134&amp;date=30.04.2023" TargetMode="External"/><Relationship Id="rId78" Type="http://schemas.openxmlformats.org/officeDocument/2006/relationships/hyperlink" Target="consultantplus://offline/ref=F5AA91C8F22BD22BB9010C6F5B76D80C521BE647DCCCD35AC3629BC11831A488412C6F939B387484C22254qBg0J" TargetMode="External"/><Relationship Id="rId81" Type="http://schemas.openxmlformats.org/officeDocument/2006/relationships/hyperlink" Target="consultantplus://offline/ref=F5AA91C8F22BD22BB9010C6F5B76D80C521BE647DCCCD35AC3629BC11831A488412C6F939B387484C22254qBg0J" TargetMode="External"/><Relationship Id="rId86" Type="http://schemas.openxmlformats.org/officeDocument/2006/relationships/hyperlink" Target="consultantplus://offline/ref=C489FEFBFF4747DCA477830A552055A8E411FD3329D78F6D77BBDD3989CBD2B30AB59AE8C2CF1947DFAD666B751F4CFE8EU4EFN" TargetMode="External"/><Relationship Id="rId94" Type="http://schemas.openxmlformats.org/officeDocument/2006/relationships/hyperlink" Target="consultantplus://offline/ref=7AFB31957F0D6983E5BE594BB52D29CF3454380623E1C16F7590AA69FB2F3794E40804CA25050FB89E430FED87tBd6I" TargetMode="External"/><Relationship Id="rId99" Type="http://schemas.openxmlformats.org/officeDocument/2006/relationships/hyperlink" Target="consultantplus://offline/ref=7AFB31957F0D6983E5BE594BB52D29CF3454380623E1C16F7590AA69FB2F3794F6085CC6270C11B99E5659BCC1E0E265CF9C2BCC49549E6Bt3dFI" TargetMode="External"/><Relationship Id="rId101" Type="http://schemas.openxmlformats.org/officeDocument/2006/relationships/image" Target="media/image10.wmf"/><Relationship Id="rId122" Type="http://schemas.openxmlformats.org/officeDocument/2006/relationships/hyperlink" Target="consultantplus://offline/ref=C75F932CA75011B4DD40BFA5B3F88F74FD2373A6132E080FA7B290BAEFCEA2464FD83CC71A0F8E5914B290A634qBf8J" TargetMode="External"/><Relationship Id="rId130" Type="http://schemas.openxmlformats.org/officeDocument/2006/relationships/hyperlink" Target="consultantplus://offline/ref=167761459397DFD98438AD815F9D1647F44B4E3AB4EF432956443A0DBA10613246A26F1317F0634AE3218CMBlBJ" TargetMode="External"/><Relationship Id="rId135" Type="http://schemas.openxmlformats.org/officeDocument/2006/relationships/hyperlink" Target="consultantplus://offline/ref=3008E5689F44699FA2650AD6B1A3D0BC5C8551E771CE7E71617414747AIBVAM" TargetMode="External"/><Relationship Id="rId143" Type="http://schemas.openxmlformats.org/officeDocument/2006/relationships/hyperlink" Target="consultantplus://offline/ref=064A1A81D119EDE57E382C3165A3325C59EACB192BF55097D1CC0B2697FDB6A3366A1288F18129B57D0674CDVCI" TargetMode="External"/><Relationship Id="rId148" Type="http://schemas.openxmlformats.org/officeDocument/2006/relationships/hyperlink" Target="consultantplus://offline/ref=747F550818F2E0180D6BB7944D239EA312558C015AC0A5CAD94B85812825281322C211B371C93CE8E05CD4584639D22785CE6C881D7EFEB6LDWDJ" TargetMode="External"/><Relationship Id="rId151" Type="http://schemas.openxmlformats.org/officeDocument/2006/relationships/hyperlink" Target="consultantplus://offline/ref=45498D97B327D1C4B49CA3A110892FB37DD5C6760605267F02923ED2274DF013E52EB2EFD3o2P3H" TargetMode="External"/><Relationship Id="rId156" Type="http://schemas.openxmlformats.org/officeDocument/2006/relationships/hyperlink" Target="consultantplus://offline/ref=1B4D56FE7576BF7BF0A9CEB85F7D4D545F8737A00339C7D21767D70B557F8FD23AD28A1CC7B1W9I"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izhnekislyajskoe-r20.gosweb.gosuslugi.ru" TargetMode="External"/><Relationship Id="rId13" Type="http://schemas.openxmlformats.org/officeDocument/2006/relationships/hyperlink" Target="consultantplus://offline/ref=34EF289262674C76B9A80004F40673923BCBB52C481EB6A77995A4E0B7088C277ECAD2E6B76B90177773FE5F3BDBF7A69916F35A98C6Y8M" TargetMode="External"/><Relationship Id="rId18" Type="http://schemas.openxmlformats.org/officeDocument/2006/relationships/image" Target="media/image4.jpeg"/><Relationship Id="rId39" Type="http://schemas.openxmlformats.org/officeDocument/2006/relationships/hyperlink" Target="consultantplus://offline/ref=998EDF4D1353F6D7526766BCC5F6C2EF7E1B799DDD277980C2AF9B502FE80A78E55294610BF867F5928B5CE1aEI" TargetMode="External"/><Relationship Id="rId109" Type="http://schemas.openxmlformats.org/officeDocument/2006/relationships/hyperlink" Target="consultantplus://offline/ref=A3BD4BFD8E239E2E030606A6EB405871843F592FF6707F55CF9B62BD1F5D608F1281278D8ECC8799G6k6N" TargetMode="External"/><Relationship Id="rId34" Type="http://schemas.openxmlformats.org/officeDocument/2006/relationships/hyperlink" Target="consultantplus://offline/ref=998EDF4D1353F6D7526766BCC5F6C2EF7E1B799DDD277980C2AF9B502FE80A78E55294610BF867F5928B5CE1a6I" TargetMode="External"/><Relationship Id="rId50" Type="http://schemas.openxmlformats.org/officeDocument/2006/relationships/hyperlink" Target="consultantplus://offline/ref=5415B178849EF17075375E6446D443D13C3AB3B11F291CAC635E373236EB3DB449563DB1F4404307A526088D43878BDB29981B0893E94EB2W771N" TargetMode="External"/><Relationship Id="rId55" Type="http://schemas.openxmlformats.org/officeDocument/2006/relationships/hyperlink" Target="https://login.consultant.ru/link/?req=doc&amp;base=LAW&amp;n=446195&amp;dst=1095&amp;field=134&amp;date=29.05.2023" TargetMode="External"/><Relationship Id="rId76" Type="http://schemas.openxmlformats.org/officeDocument/2006/relationships/hyperlink" Target="https://login.consultant.ru/link/?req=doc&amp;demo=2&amp;base=LAW&amp;n=436375&amp;dst=100138&amp;field=134&amp;date=30.04.2023" TargetMode="External"/><Relationship Id="rId97" Type="http://schemas.openxmlformats.org/officeDocument/2006/relationships/hyperlink" Target="consultantplus://offline/ref=7AFB31957F0D6983E5BE594BB52D29CF3454380623E1C16F7590AA69FB2F3794F6085CC6270C11B99A5659BCC1E0E265CF9C2BCC49549E6Bt3dFI" TargetMode="External"/><Relationship Id="rId104" Type="http://schemas.openxmlformats.org/officeDocument/2006/relationships/header" Target="header1.xml"/><Relationship Id="rId120" Type="http://schemas.openxmlformats.org/officeDocument/2006/relationships/hyperlink" Target="consultantplus://offline/ref=7E72189119333675861970A7AB9C0A067B948F86AA5EC51F159D8F6CCBXDc8M" TargetMode="External"/><Relationship Id="rId125" Type="http://schemas.openxmlformats.org/officeDocument/2006/relationships/hyperlink" Target="consultantplus://offline/ref=C75F932CA75011B4DD40BFA5B3F88F74FD227FAA172E080FA7B290BAEFCEA2464FD83CC71A0F8E5914B290A634qBf8J" TargetMode="External"/><Relationship Id="rId141" Type="http://schemas.openxmlformats.org/officeDocument/2006/relationships/hyperlink" Target="consultantplus://offline/ref=064A1A81D119EDE57E382C3165A3325C59EACB192BF55097D1CC0B2697FDB6A3366A1288F18129B57D0674CDVCI" TargetMode="External"/><Relationship Id="rId146" Type="http://schemas.openxmlformats.org/officeDocument/2006/relationships/hyperlink" Target="consultantplus://offline/ref=C604D18144E91CE05B6E6A88B7729E9D6BC09341BBAA94DB595AB7788Cw5k7G" TargetMode="External"/><Relationship Id="rId7" Type="http://schemas.openxmlformats.org/officeDocument/2006/relationships/endnotes" Target="endnotes.xml"/><Relationship Id="rId71" Type="http://schemas.openxmlformats.org/officeDocument/2006/relationships/hyperlink" Target="https://login.consultant.ru/link/?req=doc&amp;demo=2&amp;base=LAW&amp;n=190624&amp;dst=100010&amp;field=134&amp;date=30.04.2023" TargetMode="External"/><Relationship Id="rId92" Type="http://schemas.openxmlformats.org/officeDocument/2006/relationships/hyperlink" Target="consultantplus://offline/ref=74420BEB9B9025FCFFB6B182DF6AB1D1CCD8A2D4B75C5BE040E862B7CD322C95499F9F0001920E78610494ABDEED3256CB43B6B31BS1H6M" TargetMode="External"/><Relationship Id="rId162" Type="http://schemas.openxmlformats.org/officeDocument/2006/relationships/hyperlink" Target="consultantplus://offline/ref=F678EDD573E90647064FC76A586770F462426C65DCFE89212D6D6D517B5C772230EA561EE07617BAADED4101z7I" TargetMode="External"/><Relationship Id="rId2" Type="http://schemas.openxmlformats.org/officeDocument/2006/relationships/numbering" Target="numbering.xml"/><Relationship Id="rId29" Type="http://schemas.openxmlformats.org/officeDocument/2006/relationships/hyperlink" Target="consultantplus://offline/ref=ADCB68BC80E7CE1BE7BE4880B9BEF2D0834699327EDC7FD979955BE5FE528ABFF4AACACBAD491FD42B55CBy7b9M" TargetMode="External"/><Relationship Id="rId24" Type="http://schemas.openxmlformats.org/officeDocument/2006/relationships/hyperlink" Target="consultantplus://offline/ref=6504775CC00302068F01550B59AB12D2BB9D561D7613CD829157509DBC6CE5E607052BF343vAMEN" TargetMode="External"/><Relationship Id="rId40" Type="http://schemas.openxmlformats.org/officeDocument/2006/relationships/hyperlink" Target="consultantplus://offline/ref=ADCB68BC80E7CE1BE7BE4880B9BEF2D0834699327EDC7FD979955BE5FE528ABFF4AACACBAD491FD42B54C1y7b9M" TargetMode="External"/><Relationship Id="rId45" Type="http://schemas.openxmlformats.org/officeDocument/2006/relationships/hyperlink" Target="consultantplus://offline/ref=8DADACCC347EA89841E6DA7E2554294464C6C57B7CFA6843309E1A73561E413A6AAF663335DD4E8FBF742FT4Z0M" TargetMode="External"/><Relationship Id="rId66" Type="http://schemas.openxmlformats.org/officeDocument/2006/relationships/hyperlink" Target="https://login.consultant.ru/link/?req=doc&amp;demo=2&amp;base=LAW&amp;n=443769&amp;dst=652&amp;field=134&amp;date=30.04.2023" TargetMode="External"/><Relationship Id="rId87" Type="http://schemas.openxmlformats.org/officeDocument/2006/relationships/hyperlink" Target="consultantplus://offline/ref=C489FEFBFF4747DCA477830A552055A8E411FD3329D78F6D77BBDD3989CBD2B30AB59AE8D0CF414BDEA47E6E790A1AAFC81890AA9648DF345140EC8EU0E5N" TargetMode="External"/><Relationship Id="rId110" Type="http://schemas.openxmlformats.org/officeDocument/2006/relationships/hyperlink" Target="consultantplus://offline/ref=EBCA79C5090D30C68AFFE14718FDE5CD2F356C2E160AFE670A7C18BA2AS0u6N" TargetMode="External"/><Relationship Id="rId115" Type="http://schemas.openxmlformats.org/officeDocument/2006/relationships/hyperlink" Target="consultantplus://offline/ref=928BBBE5DCCFC52898847B9138BB3B56021CABBA0C7006089E263F5D839DC3C99275F46DFA2C9405CF39103Ch8O" TargetMode="External"/><Relationship Id="rId131" Type="http://schemas.openxmlformats.org/officeDocument/2006/relationships/hyperlink" Target="consultantplus://offline/ref=167761459397DFD98438AD815F9D1647F44B4E3AB4EF432956443A0DBA10613246A26F1317F0634AE3218CMBlBJ" TargetMode="External"/><Relationship Id="rId136" Type="http://schemas.openxmlformats.org/officeDocument/2006/relationships/hyperlink" Target="consultantplus://offline/ref=022112F8A80D9467C1CD9B6CDADFD26E5BCCDD64E793165A59459898B8p5h1M" TargetMode="External"/><Relationship Id="rId157" Type="http://schemas.openxmlformats.org/officeDocument/2006/relationships/hyperlink" Target="consultantplus://offline/ref=1B4D56FE7576BF7BF0A9CEB85F7D4D545F883CA70232C7D21767D70B55B7WFI" TargetMode="External"/><Relationship Id="rId61" Type="http://schemas.openxmlformats.org/officeDocument/2006/relationships/hyperlink" Target="https://login.consultant.ru/link/?req=doc&amp;demo=2&amp;base=LAW&amp;n=443769&amp;dst=585&amp;field=134&amp;date=30.04.2023" TargetMode="External"/><Relationship Id="rId82" Type="http://schemas.openxmlformats.org/officeDocument/2006/relationships/hyperlink" Target="consultantplus://offline/ref=F5AA91C8F22BD22BB90112624D1A87095217B04DDECCDF0A963DC09C4Fq3g8J" TargetMode="External"/><Relationship Id="rId152" Type="http://schemas.openxmlformats.org/officeDocument/2006/relationships/hyperlink" Target="consultantplus://offline/ref=45498D97B327D1C4B49CA3A110892FB37DDBC6730A09267F02923ED227o4PDH" TargetMode="External"/><Relationship Id="rId19" Type="http://schemas.openxmlformats.org/officeDocument/2006/relationships/image" Target="media/image5.jpeg"/><Relationship Id="rId14" Type="http://schemas.openxmlformats.org/officeDocument/2006/relationships/hyperlink" Target="consultantplus://offline/ref=34EF289262674C76B9A80004F40673923BCBB52C481EB6A77995A4E0B7088C277ECAD2E7B66990177773FE5F3BDBF7A69916F35A98C6Y8M" TargetMode="External"/><Relationship Id="rId30" Type="http://schemas.openxmlformats.org/officeDocument/2006/relationships/hyperlink" Target="consultantplus://offline/ref=998EDF4D1353F6D7526778B1D39A9DEA7D102790DC2572DF9CF0C00D78EEa1I" TargetMode="External"/><Relationship Id="rId35" Type="http://schemas.openxmlformats.org/officeDocument/2006/relationships/hyperlink" Target="consultantplus://offline/ref=998EDF4D1353F6D7526766BCC5F6C2EF7E1B799DDD277980C2AF9B502FE80A78E55294610BF867F5928B5CE1aCI" TargetMode="External"/><Relationship Id="rId56" Type="http://schemas.openxmlformats.org/officeDocument/2006/relationships/hyperlink" Target="consultantplus://offline/ref=BD87926361D1885CE9FED2B53ECE72F79EB92E3D4E8D4F41956D1512158D147E210BB41FAE9B72837FBF4196ADA3EA75F1C5B6962526FCC8A1z3N" TargetMode="External"/><Relationship Id="rId77" Type="http://schemas.openxmlformats.org/officeDocument/2006/relationships/hyperlink" Target="consultantplus://offline/ref=F5AA91C8F22BD22BB9010C6F5B76D80C521BE647DCCCD35AC3629BC11831A488412C6F939B387484C22253qBg6J" TargetMode="External"/><Relationship Id="rId100" Type="http://schemas.openxmlformats.org/officeDocument/2006/relationships/hyperlink" Target="consultantplus://offline/ref=0F7B5C04B1B2DB8A8CE4AD1A00130F2F2ECAF616A153EDD3AEEB4A85241AA17554110646732Eu9NBI" TargetMode="External"/><Relationship Id="rId105" Type="http://schemas.openxmlformats.org/officeDocument/2006/relationships/header" Target="header2.xml"/><Relationship Id="rId126" Type="http://schemas.openxmlformats.org/officeDocument/2006/relationships/hyperlink" Target="consultantplus://offline/ref=C75F932CA75011B4DD40BFA5B3F88F74FD227FAA172E080FA7B290BAEFCEA2464FD83CC71A0F8E5914B290A634qBf8J" TargetMode="External"/><Relationship Id="rId147" Type="http://schemas.openxmlformats.org/officeDocument/2006/relationships/hyperlink" Target="consultantplus://offline/ref=C604D18144E91CE05B6E6A88B7729E9D6BC19442B6A294DB595AB7788C57B4280C5EB5D145F38588w1k6G" TargetMode="External"/><Relationship Id="rId8" Type="http://schemas.openxmlformats.org/officeDocument/2006/relationships/image" Target="media/image1.jpeg"/><Relationship Id="rId51" Type="http://schemas.openxmlformats.org/officeDocument/2006/relationships/hyperlink" Target="https://login.consultant.ru/link/?req=doc&amp;demo=2&amp;base=LAW&amp;n=425370&amp;dst=192&amp;field=134&amp;date=30.04.2023" TargetMode="External"/><Relationship Id="rId72" Type="http://schemas.openxmlformats.org/officeDocument/2006/relationships/hyperlink" Target="https://login.consultant.ru/link/?req=doc&amp;demo=2&amp;base=LAW&amp;n=443769&amp;dst=585&amp;field=134&amp;date=30.04.2023" TargetMode="External"/><Relationship Id="rId93" Type="http://schemas.openxmlformats.org/officeDocument/2006/relationships/hyperlink" Target="consultantplus://offline/ref=7AFB31957F0D6983E5BE594BB52D29CF345132032EECC16F7590AA69FB2F3794E40804CA25050FB89E430FED87tBd6I" TargetMode="External"/><Relationship Id="rId98" Type="http://schemas.openxmlformats.org/officeDocument/2006/relationships/hyperlink" Target="consultantplus://offline/ref=7AFB31957F0D6983E5BE594BB52D29CF3454380623E1C16F7590AA69FB2F3794F6085CC6270C11B99C5659BCC1E0E265CF9C2BCC49549E6Bt3dFI" TargetMode="External"/><Relationship Id="rId121" Type="http://schemas.openxmlformats.org/officeDocument/2006/relationships/hyperlink" Target="consultantplus://offline/ref=C75F932CA75011B4DD40BFA5B3F88F74FD227CA7102C080FA7B290BAEFCEA2464FD83CC71A0F8E5914B290A634qBf8J" TargetMode="External"/><Relationship Id="rId142" Type="http://schemas.openxmlformats.org/officeDocument/2006/relationships/hyperlink" Target="consultantplus://offline/ref=064A1A81D119EDE57E382C3165A3325C59EACB192BF55097D1CC0B2697FDB6A3366A1288F18129B57D057FCDV5I" TargetMode="External"/><Relationship Id="rId163" Type="http://schemas.openxmlformats.org/officeDocument/2006/relationships/hyperlink" Target="consultantplus://offline/ref=F678EDD573E90647064FC76A586770F462426C65DCFE89212D6D6D517B5C772230EA561EE07617BAADED4101z7I" TargetMode="External"/><Relationship Id="rId3" Type="http://schemas.openxmlformats.org/officeDocument/2006/relationships/styles" Target="styles.xml"/><Relationship Id="rId25" Type="http://schemas.openxmlformats.org/officeDocument/2006/relationships/hyperlink" Target="consultantplus://offline/ref=A83711335A1FDF6A13A074B4FA634FA999AB73F5BFCE377374A0D648CCC7A759FAC353CE29932CB0w7X0L" TargetMode="External"/><Relationship Id="rId46" Type="http://schemas.openxmlformats.org/officeDocument/2006/relationships/image" Target="media/image6.png"/><Relationship Id="rId67" Type="http://schemas.openxmlformats.org/officeDocument/2006/relationships/hyperlink" Target="https://login.consultant.ru/link/?req=doc&amp;demo=2&amp;base=LAW&amp;n=443769&amp;dst=613&amp;field=134&amp;date=30.04.2023" TargetMode="External"/><Relationship Id="rId116" Type="http://schemas.openxmlformats.org/officeDocument/2006/relationships/hyperlink" Target="consultantplus://offline/ref=8FADD1DADF333497892C4C2A8B8152AB2DEF1992E50E5843E981B2620963F2FDFBF3570140DC491BB5A06Cq1V3P" TargetMode="External"/><Relationship Id="rId137" Type="http://schemas.openxmlformats.org/officeDocument/2006/relationships/hyperlink" Target="consultantplus://offline/ref=022112F8A80D9467C1CD9B6CDADFD26E5BCCDD64E793165A59459898B8p5h1M" TargetMode="External"/><Relationship Id="rId158" Type="http://schemas.openxmlformats.org/officeDocument/2006/relationships/hyperlink" Target="consultantplus://offline/ref=1B4D56FE7576BF7BF0A9CEB85F7D4D545F8637A1033CC7D21767D70B557F8FD23AD28A14C61C9093BDWCI" TargetMode="External"/><Relationship Id="rId20" Type="http://schemas.openxmlformats.org/officeDocument/2006/relationships/hyperlink" Target="consultantplus://offline/ref=6504775CC00302068F01550B59AB12D2BB915D1F7A14CD829157509DBC6CE5E607052BF742ACC757v7M9N" TargetMode="External"/><Relationship Id="rId41" Type="http://schemas.openxmlformats.org/officeDocument/2006/relationships/hyperlink" Target="consultantplus://offline/ref=ADCB68BC80E7CE1BE7BE4880B9BEF2D0834699327EDC7FD979955BE5FE528ABFF4AACACBAD491FD42B50CAy7b7M" TargetMode="External"/><Relationship Id="rId62" Type="http://schemas.openxmlformats.org/officeDocument/2006/relationships/hyperlink" Target="https://login.consultant.ru/link/?req=doc&amp;demo=2&amp;base=LAW&amp;n=190624&amp;dst=100010&amp;field=134&amp;date=30.04.2023" TargetMode="External"/><Relationship Id="rId83" Type="http://schemas.openxmlformats.org/officeDocument/2006/relationships/hyperlink" Target="consultantplus://offline/ref=C489FEFBFF4747DCA477830A552055A8E411FD3329D78F6D77BBDD3989CBD2B30AB59AE8C2CF1947DFAD666B751F4CFE8EU4EFN" TargetMode="External"/><Relationship Id="rId88" Type="http://schemas.openxmlformats.org/officeDocument/2006/relationships/hyperlink" Target="consultantplus://offline/ref=C489FEFBFF4747DCA477830A552055A8E411FD3329D78F6D77BBDD3989CBD2B30AB59AE8C2CF1947DFAD666B751F4CFE8EU4EFN" TargetMode="External"/><Relationship Id="rId111" Type="http://schemas.openxmlformats.org/officeDocument/2006/relationships/hyperlink" Target="consultantplus://offline/ref=928BBBE5DCCFC52898847B9138BB3B56021CABBA0C7006089E263F5D839DC3C99275F46DFA2C9405CF39103Ch8O" TargetMode="External"/><Relationship Id="rId132" Type="http://schemas.openxmlformats.org/officeDocument/2006/relationships/hyperlink" Target="consultantplus://offline/ref=167761459397DFD98438AD815F9D1647F44B4E3AB4EF432956443A0DBA10613246A26F1317F0634AE3218CMBlBJ" TargetMode="External"/><Relationship Id="rId153" Type="http://schemas.openxmlformats.org/officeDocument/2006/relationships/hyperlink" Target="consultantplus://offline/ref=1CF436B886E88E38606EAFD237992595BA88597F1D1C60D70FE485E0DF56AECE3D479A3AF5B5B99BBEA199c8l2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0F12E-ECD6-4270-8866-D777520C1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2731</TotalTime>
  <Pages>1</Pages>
  <Words>174667</Words>
  <Characters>995605</Characters>
  <Application>Microsoft Office Word</Application>
  <DocSecurity>0</DocSecurity>
  <Lines>8296</Lines>
  <Paragraphs>2335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450</cp:revision>
  <cp:lastPrinted>2018-05-25T12:31:00Z</cp:lastPrinted>
  <dcterms:created xsi:type="dcterms:W3CDTF">2024-06-08T12:46:00Z</dcterms:created>
  <dcterms:modified xsi:type="dcterms:W3CDTF">2024-06-24T08:53:00Z</dcterms:modified>
</cp:coreProperties>
</file>